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504E" w:rsidRPr="00F41028" w:rsidRDefault="00606110" w:rsidP="00AA47FC">
      <w:pPr>
        <w:pStyle w:val="1"/>
        <w:ind w:firstLine="0"/>
        <w:rPr>
          <w:b w:val="0"/>
          <w:bCs w:val="0"/>
          <w:sz w:val="32"/>
          <w:szCs w:val="26"/>
        </w:rPr>
      </w:pPr>
      <w:r w:rsidRPr="00F41028">
        <w:rPr>
          <w:b w:val="0"/>
          <w:bCs w:val="0"/>
          <w:sz w:val="32"/>
          <w:szCs w:val="26"/>
        </w:rPr>
        <w:t>Т.</w:t>
      </w:r>
      <w:r w:rsidR="00F33D0E">
        <w:rPr>
          <w:b w:val="0"/>
          <w:bCs w:val="0"/>
          <w:sz w:val="32"/>
          <w:szCs w:val="26"/>
        </w:rPr>
        <w:t xml:space="preserve"> </w:t>
      </w:r>
      <w:r w:rsidRPr="00F41028">
        <w:rPr>
          <w:b w:val="0"/>
          <w:bCs w:val="0"/>
          <w:sz w:val="32"/>
          <w:szCs w:val="26"/>
        </w:rPr>
        <w:t>М.</w:t>
      </w:r>
      <w:r w:rsidRPr="00F41028">
        <w:rPr>
          <w:b w:val="0"/>
          <w:bCs w:val="0"/>
          <w:sz w:val="32"/>
          <w:szCs w:val="26"/>
          <w:lang w:val="ru-RU"/>
        </w:rPr>
        <w:t xml:space="preserve"> </w:t>
      </w:r>
      <w:r w:rsidR="00A2504E" w:rsidRPr="00F41028">
        <w:rPr>
          <w:b w:val="0"/>
          <w:bCs w:val="0"/>
          <w:sz w:val="32"/>
          <w:szCs w:val="26"/>
        </w:rPr>
        <w:t xml:space="preserve">Антонюк, </w:t>
      </w:r>
      <w:r w:rsidRPr="00F41028">
        <w:rPr>
          <w:b w:val="0"/>
          <w:bCs w:val="0"/>
          <w:sz w:val="32"/>
          <w:szCs w:val="26"/>
        </w:rPr>
        <w:t>О.</w:t>
      </w:r>
      <w:r w:rsidR="00F33D0E">
        <w:rPr>
          <w:b w:val="0"/>
          <w:bCs w:val="0"/>
          <w:sz w:val="32"/>
          <w:szCs w:val="26"/>
        </w:rPr>
        <w:t xml:space="preserve"> </w:t>
      </w:r>
      <w:r w:rsidRPr="00F41028">
        <w:rPr>
          <w:b w:val="0"/>
          <w:bCs w:val="0"/>
          <w:sz w:val="32"/>
          <w:szCs w:val="26"/>
        </w:rPr>
        <w:t>С.</w:t>
      </w:r>
      <w:r w:rsidRPr="00F41028">
        <w:rPr>
          <w:b w:val="0"/>
          <w:bCs w:val="0"/>
          <w:sz w:val="32"/>
          <w:szCs w:val="26"/>
          <w:lang w:val="ru-RU"/>
        </w:rPr>
        <w:t xml:space="preserve"> </w:t>
      </w:r>
      <w:r w:rsidR="00A2504E" w:rsidRPr="00F41028">
        <w:rPr>
          <w:b w:val="0"/>
          <w:bCs w:val="0"/>
          <w:sz w:val="32"/>
          <w:szCs w:val="26"/>
        </w:rPr>
        <w:t xml:space="preserve">Стрижаковська, </w:t>
      </w:r>
    </w:p>
    <w:p w:rsidR="00A2504E" w:rsidRPr="00F41028" w:rsidRDefault="00606110" w:rsidP="00AA47FC">
      <w:pPr>
        <w:pStyle w:val="1"/>
        <w:ind w:firstLine="0"/>
        <w:rPr>
          <w:rFonts w:cs="Times New Roman"/>
          <w:b w:val="0"/>
          <w:bCs w:val="0"/>
          <w:sz w:val="32"/>
          <w:szCs w:val="26"/>
        </w:rPr>
      </w:pPr>
      <w:r w:rsidRPr="00F41028">
        <w:rPr>
          <w:b w:val="0"/>
          <w:bCs w:val="0"/>
          <w:sz w:val="32"/>
          <w:szCs w:val="26"/>
        </w:rPr>
        <w:t>Л.</w:t>
      </w:r>
      <w:r w:rsidR="00F33D0E">
        <w:rPr>
          <w:b w:val="0"/>
          <w:bCs w:val="0"/>
          <w:sz w:val="32"/>
          <w:szCs w:val="26"/>
        </w:rPr>
        <w:t xml:space="preserve"> </w:t>
      </w:r>
      <w:r w:rsidRPr="00F41028">
        <w:rPr>
          <w:b w:val="0"/>
          <w:bCs w:val="0"/>
          <w:sz w:val="32"/>
          <w:szCs w:val="26"/>
        </w:rPr>
        <w:t>М.</w:t>
      </w:r>
      <w:r w:rsidRPr="00F33D0E">
        <w:rPr>
          <w:b w:val="0"/>
          <w:bCs w:val="0"/>
          <w:sz w:val="32"/>
          <w:szCs w:val="26"/>
        </w:rPr>
        <w:t xml:space="preserve"> </w:t>
      </w:r>
      <w:r w:rsidR="00A2504E" w:rsidRPr="00F41028">
        <w:rPr>
          <w:b w:val="0"/>
          <w:bCs w:val="0"/>
          <w:sz w:val="32"/>
          <w:szCs w:val="26"/>
        </w:rPr>
        <w:t xml:space="preserve">Авдіковська </w:t>
      </w:r>
    </w:p>
    <w:p w:rsidR="00A2504E" w:rsidRPr="00F41028" w:rsidRDefault="00A2504E" w:rsidP="00BD7D4D">
      <w:pPr>
        <w:rPr>
          <w:rFonts w:ascii="Bookman Old Style" w:hAnsi="Bookman Old Style" w:cs="Times New Roman"/>
          <w:sz w:val="26"/>
          <w:szCs w:val="26"/>
          <w:lang w:val="uk-UA"/>
        </w:rPr>
      </w:pPr>
    </w:p>
    <w:p w:rsidR="00A2504E" w:rsidRPr="00F41028" w:rsidRDefault="00A2504E" w:rsidP="00BD7D4D">
      <w:pPr>
        <w:rPr>
          <w:rFonts w:ascii="Bookman Old Style" w:hAnsi="Bookman Old Style" w:cs="Times New Roman"/>
          <w:sz w:val="26"/>
          <w:szCs w:val="26"/>
          <w:lang w:val="uk-UA"/>
        </w:rPr>
      </w:pPr>
    </w:p>
    <w:p w:rsidR="00A2504E" w:rsidRPr="00F41028" w:rsidRDefault="00A2504E" w:rsidP="00BD7D4D">
      <w:pPr>
        <w:rPr>
          <w:rFonts w:ascii="Bookman Old Style" w:hAnsi="Bookman Old Style" w:cs="Times New Roman"/>
          <w:sz w:val="26"/>
          <w:szCs w:val="26"/>
          <w:lang w:val="uk-UA"/>
        </w:rPr>
      </w:pPr>
    </w:p>
    <w:p w:rsidR="00A2504E" w:rsidRPr="00F41028" w:rsidRDefault="00A2504E" w:rsidP="00BD7D4D">
      <w:pPr>
        <w:rPr>
          <w:rFonts w:ascii="Bookman Old Style" w:hAnsi="Bookman Old Style" w:cs="Times New Roman"/>
          <w:sz w:val="26"/>
          <w:szCs w:val="26"/>
          <w:lang w:val="uk-UA"/>
        </w:rPr>
      </w:pPr>
    </w:p>
    <w:p w:rsidR="00A2504E" w:rsidRPr="00F41028" w:rsidRDefault="00A2504E" w:rsidP="00BD7D4D">
      <w:pPr>
        <w:rPr>
          <w:rFonts w:ascii="Bookman Old Style" w:hAnsi="Bookman Old Style" w:cs="Times New Roman"/>
          <w:sz w:val="26"/>
          <w:szCs w:val="26"/>
          <w:lang w:val="uk-UA"/>
        </w:rPr>
      </w:pPr>
    </w:p>
    <w:p w:rsidR="00A2504E" w:rsidRPr="00F41028" w:rsidRDefault="00A2504E" w:rsidP="00BD7D4D">
      <w:pPr>
        <w:rPr>
          <w:rFonts w:ascii="Bookman Old Style" w:hAnsi="Bookman Old Style" w:cs="Times New Roman"/>
          <w:sz w:val="26"/>
          <w:szCs w:val="26"/>
          <w:lang w:val="uk-UA"/>
        </w:rPr>
      </w:pPr>
    </w:p>
    <w:p w:rsidR="00A2504E" w:rsidRPr="00F41028" w:rsidRDefault="00A2504E" w:rsidP="00BD7D4D">
      <w:pPr>
        <w:rPr>
          <w:rFonts w:ascii="Bookman Old Style" w:hAnsi="Bookman Old Style" w:cs="Times New Roman"/>
          <w:sz w:val="26"/>
          <w:szCs w:val="26"/>
          <w:lang w:val="uk-UA"/>
        </w:rPr>
      </w:pPr>
    </w:p>
    <w:p w:rsidR="00A2504E" w:rsidRPr="00F41028" w:rsidRDefault="00A2504E" w:rsidP="00BD7D4D">
      <w:pPr>
        <w:jc w:val="center"/>
        <w:rPr>
          <w:rFonts w:ascii="Bookman Old Style" w:hAnsi="Bookman Old Style" w:cs="Times New Roman"/>
          <w:sz w:val="36"/>
          <w:szCs w:val="26"/>
          <w:lang w:val="uk-UA"/>
        </w:rPr>
      </w:pPr>
    </w:p>
    <w:p w:rsidR="00A2504E" w:rsidRPr="00F33D0E" w:rsidRDefault="00A2504E" w:rsidP="00BD7D4D">
      <w:pPr>
        <w:jc w:val="center"/>
        <w:rPr>
          <w:rFonts w:ascii="Bookman Old Style" w:hAnsi="Bookman Old Style"/>
          <w:sz w:val="44"/>
          <w:szCs w:val="26"/>
          <w:lang w:val="uk-UA"/>
        </w:rPr>
      </w:pPr>
      <w:r w:rsidRPr="00F33D0E">
        <w:rPr>
          <w:rFonts w:ascii="Bookman Old Style" w:hAnsi="Bookman Old Style"/>
          <w:sz w:val="56"/>
          <w:szCs w:val="26"/>
          <w:lang w:val="uk-UA"/>
        </w:rPr>
        <w:t>УКРАЇНСЬКА МОВА</w:t>
      </w:r>
    </w:p>
    <w:p w:rsidR="00A2504E" w:rsidRPr="00F41028" w:rsidRDefault="00A2504E" w:rsidP="00B05057">
      <w:pPr>
        <w:spacing w:after="0" w:line="240" w:lineRule="auto"/>
        <w:jc w:val="center"/>
        <w:rPr>
          <w:rFonts w:ascii="Bookman Old Style" w:hAnsi="Bookman Old Style"/>
          <w:bCs/>
          <w:iCs/>
          <w:sz w:val="36"/>
          <w:szCs w:val="26"/>
          <w:lang w:val="uk-UA"/>
        </w:rPr>
      </w:pPr>
    </w:p>
    <w:p w:rsidR="00A2504E" w:rsidRPr="00F41028" w:rsidRDefault="00A2504E" w:rsidP="00B05057">
      <w:pPr>
        <w:spacing w:after="0" w:line="240" w:lineRule="auto"/>
        <w:jc w:val="center"/>
        <w:rPr>
          <w:rFonts w:ascii="Bookman Old Style" w:hAnsi="Bookman Old Style"/>
          <w:bCs/>
          <w:iCs/>
          <w:sz w:val="36"/>
          <w:szCs w:val="26"/>
          <w:lang w:val="uk-UA"/>
        </w:rPr>
      </w:pPr>
    </w:p>
    <w:p w:rsidR="00A2504E" w:rsidRPr="00F33D0E" w:rsidRDefault="00A2504E" w:rsidP="00B05057">
      <w:pPr>
        <w:spacing w:after="0" w:line="240" w:lineRule="auto"/>
        <w:jc w:val="center"/>
        <w:rPr>
          <w:rFonts w:ascii="Bookman Old Style" w:hAnsi="Bookman Old Style"/>
          <w:bCs/>
          <w:iCs/>
          <w:sz w:val="32"/>
          <w:szCs w:val="26"/>
          <w:lang w:val="uk-UA"/>
        </w:rPr>
      </w:pPr>
      <w:r w:rsidRPr="00F33D0E">
        <w:rPr>
          <w:rFonts w:ascii="Bookman Old Style" w:hAnsi="Bookman Old Style"/>
          <w:bCs/>
          <w:iCs/>
          <w:sz w:val="32"/>
          <w:szCs w:val="26"/>
          <w:lang w:val="uk-UA"/>
        </w:rPr>
        <w:t>Навчальний посібник</w:t>
      </w:r>
    </w:p>
    <w:p w:rsidR="00A2504E" w:rsidRPr="00F33D0E" w:rsidRDefault="00A2504E" w:rsidP="00B05057">
      <w:pPr>
        <w:spacing w:after="0" w:line="240" w:lineRule="auto"/>
        <w:jc w:val="center"/>
        <w:rPr>
          <w:rFonts w:ascii="Bookman Old Style" w:hAnsi="Bookman Old Style" w:cs="Times New Roman"/>
          <w:sz w:val="32"/>
          <w:szCs w:val="26"/>
          <w:lang w:val="uk-UA"/>
        </w:rPr>
      </w:pPr>
      <w:r w:rsidRPr="00F33D0E">
        <w:rPr>
          <w:rFonts w:ascii="Bookman Old Style" w:hAnsi="Bookman Old Style"/>
          <w:sz w:val="32"/>
          <w:szCs w:val="26"/>
          <w:lang w:val="uk-UA"/>
        </w:rPr>
        <w:t>для студентів ВНЗ І-ІІ рівнів акредитації</w:t>
      </w:r>
    </w:p>
    <w:p w:rsidR="00A2504E" w:rsidRPr="00F41028" w:rsidRDefault="00A2504E" w:rsidP="00BD7D4D">
      <w:pPr>
        <w:jc w:val="center"/>
        <w:rPr>
          <w:rFonts w:ascii="Bookman Old Style" w:hAnsi="Bookman Old Style" w:cs="Times New Roman"/>
          <w:sz w:val="26"/>
          <w:szCs w:val="26"/>
          <w:lang w:val="uk-UA"/>
        </w:rPr>
      </w:pPr>
    </w:p>
    <w:p w:rsidR="00A2504E" w:rsidRPr="00F41028" w:rsidRDefault="00A2504E" w:rsidP="00BD7D4D">
      <w:pPr>
        <w:jc w:val="center"/>
        <w:rPr>
          <w:rFonts w:ascii="Bookman Old Style" w:hAnsi="Bookman Old Style" w:cs="Times New Roman"/>
          <w:sz w:val="26"/>
          <w:szCs w:val="26"/>
          <w:lang w:val="uk-UA"/>
        </w:rPr>
      </w:pPr>
    </w:p>
    <w:p w:rsidR="00A2504E" w:rsidRPr="00F41028" w:rsidRDefault="00A2504E" w:rsidP="00BD7D4D">
      <w:pPr>
        <w:jc w:val="center"/>
        <w:rPr>
          <w:rFonts w:ascii="Bookman Old Style" w:hAnsi="Bookman Old Style" w:cs="Times New Roman"/>
          <w:sz w:val="26"/>
          <w:szCs w:val="26"/>
          <w:lang w:val="uk-UA"/>
        </w:rPr>
      </w:pPr>
    </w:p>
    <w:p w:rsidR="00A2504E" w:rsidRPr="00F41028" w:rsidRDefault="00A2504E" w:rsidP="00BD7D4D">
      <w:pPr>
        <w:rPr>
          <w:rFonts w:ascii="Bookman Old Style" w:hAnsi="Bookman Old Style" w:cs="Times New Roman"/>
          <w:sz w:val="26"/>
          <w:szCs w:val="26"/>
          <w:lang w:val="uk-UA"/>
        </w:rPr>
      </w:pPr>
    </w:p>
    <w:p w:rsidR="00A2504E" w:rsidRPr="00F41028" w:rsidRDefault="00A2504E" w:rsidP="00BD7D4D">
      <w:pPr>
        <w:rPr>
          <w:rFonts w:ascii="Bookman Old Style" w:hAnsi="Bookman Old Style" w:cs="Times New Roman"/>
          <w:sz w:val="26"/>
          <w:szCs w:val="26"/>
          <w:lang w:val="uk-UA"/>
        </w:rPr>
      </w:pPr>
    </w:p>
    <w:p w:rsidR="00A2504E" w:rsidRPr="00F41028" w:rsidRDefault="00A2504E" w:rsidP="00BD7D4D">
      <w:pPr>
        <w:rPr>
          <w:rFonts w:ascii="Bookman Old Style" w:hAnsi="Bookman Old Style" w:cs="Times New Roman"/>
          <w:sz w:val="26"/>
          <w:szCs w:val="26"/>
          <w:lang w:val="uk-UA"/>
        </w:rPr>
      </w:pPr>
    </w:p>
    <w:p w:rsidR="00A2504E" w:rsidRPr="00F41028" w:rsidRDefault="00A2504E" w:rsidP="00BD7D4D">
      <w:pPr>
        <w:rPr>
          <w:rFonts w:ascii="Bookman Old Style" w:hAnsi="Bookman Old Style" w:cs="Times New Roman"/>
          <w:sz w:val="26"/>
          <w:szCs w:val="26"/>
          <w:lang w:val="uk-UA"/>
        </w:rPr>
      </w:pPr>
    </w:p>
    <w:p w:rsidR="00A2504E" w:rsidRPr="00F41028" w:rsidRDefault="00A2504E" w:rsidP="00BD7D4D">
      <w:pPr>
        <w:rPr>
          <w:rFonts w:ascii="Bookman Old Style" w:hAnsi="Bookman Old Style" w:cs="Times New Roman"/>
          <w:sz w:val="26"/>
          <w:szCs w:val="26"/>
          <w:lang w:val="uk-UA"/>
        </w:rPr>
      </w:pPr>
    </w:p>
    <w:p w:rsidR="00A2504E" w:rsidRPr="00F41028" w:rsidRDefault="00A2504E" w:rsidP="00BD7D4D">
      <w:pPr>
        <w:rPr>
          <w:rFonts w:ascii="Bookman Old Style" w:hAnsi="Bookman Old Style" w:cs="Times New Roman"/>
          <w:sz w:val="26"/>
          <w:szCs w:val="26"/>
          <w:lang w:val="uk-UA"/>
        </w:rPr>
      </w:pPr>
    </w:p>
    <w:p w:rsidR="00A2504E" w:rsidRPr="00F41028" w:rsidRDefault="00A2504E" w:rsidP="00BD7D4D">
      <w:pPr>
        <w:rPr>
          <w:rFonts w:ascii="Bookman Old Style" w:hAnsi="Bookman Old Style" w:cs="Times New Roman"/>
          <w:sz w:val="26"/>
          <w:szCs w:val="26"/>
          <w:lang w:val="uk-UA"/>
        </w:rPr>
      </w:pPr>
    </w:p>
    <w:p w:rsidR="00A2504E" w:rsidRPr="00F41028" w:rsidRDefault="00BF1308" w:rsidP="00D446E4">
      <w:pPr>
        <w:pStyle w:val="a6"/>
        <w:rPr>
          <w:rFonts w:ascii="Bookman Old Style" w:hAnsi="Bookman Old Style"/>
          <w:b w:val="0"/>
          <w:szCs w:val="26"/>
          <w:lang w:val="ru-RU"/>
        </w:rPr>
      </w:pPr>
      <w:r>
        <w:rPr>
          <w:rFonts w:ascii="Bookman Old Style" w:hAnsi="Bookman Old Style"/>
          <w:b w:val="0"/>
          <w:szCs w:val="26"/>
        </w:rPr>
        <w:t>Чернівці</w:t>
      </w:r>
    </w:p>
    <w:p w:rsidR="00BF1308" w:rsidRPr="00EB1026" w:rsidRDefault="00D36BD7" w:rsidP="00D446E4">
      <w:pPr>
        <w:pStyle w:val="a6"/>
        <w:rPr>
          <w:rFonts w:ascii="Bookman Old Style" w:hAnsi="Bookman Old Style"/>
          <w:b w:val="0"/>
          <w:szCs w:val="26"/>
          <w:lang w:val="ru-RU"/>
        </w:rPr>
      </w:pPr>
      <w:r w:rsidRPr="00F41028">
        <w:rPr>
          <w:rFonts w:ascii="Bookman Old Style" w:hAnsi="Bookman Old Style"/>
          <w:b w:val="0"/>
          <w:szCs w:val="26"/>
          <w:lang w:val="ru-RU"/>
        </w:rPr>
        <w:t>«Друк Арт»</w:t>
      </w:r>
    </w:p>
    <w:p w:rsidR="00D36BD7" w:rsidRPr="00F41028" w:rsidRDefault="00BF1308" w:rsidP="00D446E4">
      <w:pPr>
        <w:pStyle w:val="a6"/>
        <w:rPr>
          <w:rFonts w:ascii="Bookman Old Style" w:hAnsi="Bookman Old Style"/>
          <w:b w:val="0"/>
          <w:szCs w:val="26"/>
        </w:rPr>
      </w:pPr>
      <w:r w:rsidRPr="00F41028">
        <w:rPr>
          <w:rFonts w:ascii="Bookman Old Style" w:hAnsi="Bookman Old Style"/>
          <w:b w:val="0"/>
          <w:szCs w:val="26"/>
        </w:rPr>
        <w:t>201</w:t>
      </w:r>
      <w:r w:rsidRPr="00F41028">
        <w:rPr>
          <w:rFonts w:ascii="Bookman Old Style" w:hAnsi="Bookman Old Style"/>
          <w:b w:val="0"/>
          <w:szCs w:val="26"/>
          <w:lang w:val="ru-RU"/>
        </w:rPr>
        <w:t>4</w:t>
      </w:r>
    </w:p>
    <w:p w:rsidR="00042CFF" w:rsidRPr="00EF77CB" w:rsidRDefault="009452FF" w:rsidP="00042CFF">
      <w:pPr>
        <w:spacing w:after="0" w:line="240" w:lineRule="auto"/>
        <w:rPr>
          <w:rFonts w:ascii="Bookman Old Style" w:hAnsi="Bookman Old Style" w:cs="Times New Roman"/>
          <w:sz w:val="24"/>
          <w:szCs w:val="24"/>
          <w:lang w:val="uk-UA"/>
        </w:rPr>
      </w:pPr>
      <w:r w:rsidRPr="009452FF">
        <w:rPr>
          <w:rFonts w:ascii="Bookman Old Style" w:hAnsi="Bookman Old Style" w:cs="Times New Roman"/>
          <w:noProof/>
          <w:color w:val="FFFFFF" w:themeColor="background1"/>
          <w:sz w:val="26"/>
          <w:szCs w:val="26"/>
        </w:rPr>
        <w:pict>
          <v:rect id="_x0000_s1528" style="position:absolute;margin-left:223.95pt;margin-top:11.3pt;width:47.75pt;height:24.25pt;z-index:251983360" stroked="f"/>
        </w:pict>
      </w:r>
      <w:r w:rsidR="00A2504E" w:rsidRPr="00F41028">
        <w:rPr>
          <w:rFonts w:ascii="Bookman Old Style" w:hAnsi="Bookman Old Style" w:cs="Times New Roman"/>
          <w:sz w:val="26"/>
          <w:szCs w:val="26"/>
        </w:rPr>
        <w:br w:type="page"/>
      </w:r>
      <w:r w:rsidR="00042CFF" w:rsidRPr="00EF77CB">
        <w:rPr>
          <w:rFonts w:ascii="Bookman Old Style" w:hAnsi="Bookman Old Style" w:cs="Times New Roman"/>
          <w:sz w:val="24"/>
          <w:szCs w:val="24"/>
          <w:lang w:val="uk-UA"/>
        </w:rPr>
        <w:lastRenderedPageBreak/>
        <w:t>УДК 811.161.2(075.8)</w:t>
      </w:r>
    </w:p>
    <w:p w:rsidR="00A2504E" w:rsidRPr="00EF77CB" w:rsidRDefault="00A2504E" w:rsidP="00082B6F">
      <w:pPr>
        <w:spacing w:after="0" w:line="240" w:lineRule="auto"/>
        <w:rPr>
          <w:rFonts w:ascii="Bookman Old Style" w:hAnsi="Bookman Old Style" w:cs="Times New Roman"/>
          <w:sz w:val="24"/>
          <w:szCs w:val="24"/>
          <w:lang w:val="uk-UA"/>
        </w:rPr>
      </w:pPr>
      <w:r w:rsidRPr="00EF77CB">
        <w:rPr>
          <w:rFonts w:ascii="Bookman Old Style" w:hAnsi="Bookman Old Style" w:cs="Times New Roman"/>
          <w:sz w:val="24"/>
          <w:szCs w:val="24"/>
          <w:lang w:val="uk-UA"/>
        </w:rPr>
        <w:t>ББК</w:t>
      </w:r>
      <w:r w:rsidR="00042CFF" w:rsidRPr="00EF77CB">
        <w:rPr>
          <w:rFonts w:ascii="Bookman Old Style" w:hAnsi="Bookman Old Style" w:cs="Times New Roman"/>
          <w:sz w:val="24"/>
          <w:szCs w:val="24"/>
          <w:lang w:val="uk-UA"/>
        </w:rPr>
        <w:t xml:space="preserve"> 81.411.1я73</w:t>
      </w:r>
    </w:p>
    <w:p w:rsidR="00A2504E" w:rsidRPr="00EF77CB" w:rsidRDefault="00042CFF" w:rsidP="00082B6F">
      <w:pPr>
        <w:spacing w:after="0" w:line="240" w:lineRule="auto"/>
        <w:rPr>
          <w:rFonts w:ascii="Bookman Old Style" w:hAnsi="Bookman Old Style" w:cs="Times New Roman"/>
          <w:sz w:val="24"/>
          <w:szCs w:val="24"/>
          <w:lang w:val="uk-UA"/>
        </w:rPr>
      </w:pPr>
      <w:r w:rsidRPr="00EF77CB">
        <w:rPr>
          <w:rFonts w:ascii="Bookman Old Style" w:hAnsi="Bookman Old Style" w:cs="Times New Roman"/>
          <w:sz w:val="24"/>
          <w:szCs w:val="24"/>
          <w:lang w:val="uk-UA"/>
        </w:rPr>
        <w:t xml:space="preserve">        </w:t>
      </w:r>
      <w:r w:rsidR="00A2504E" w:rsidRPr="00EF77CB">
        <w:rPr>
          <w:rFonts w:ascii="Bookman Old Style" w:hAnsi="Bookman Old Style" w:cs="Times New Roman"/>
          <w:sz w:val="24"/>
          <w:szCs w:val="24"/>
          <w:lang w:val="uk-UA"/>
        </w:rPr>
        <w:t>А</w:t>
      </w:r>
      <w:r w:rsidRPr="00EF77CB">
        <w:rPr>
          <w:rFonts w:ascii="Bookman Old Style" w:hAnsi="Bookman Old Style" w:cs="Times New Roman"/>
          <w:sz w:val="24"/>
          <w:szCs w:val="24"/>
          <w:lang w:val="uk-UA"/>
        </w:rPr>
        <w:t>72</w:t>
      </w:r>
    </w:p>
    <w:p w:rsidR="00A2504E" w:rsidRPr="00EF77CB" w:rsidRDefault="00A2504E" w:rsidP="00082B6F">
      <w:pPr>
        <w:spacing w:after="0" w:line="240" w:lineRule="auto"/>
        <w:rPr>
          <w:rFonts w:ascii="Bookman Old Style" w:hAnsi="Bookman Old Style" w:cs="Times New Roman"/>
          <w:sz w:val="24"/>
          <w:szCs w:val="24"/>
          <w:lang w:val="uk-UA"/>
        </w:rPr>
      </w:pPr>
    </w:p>
    <w:p w:rsidR="00A2504E" w:rsidRPr="00EF77CB" w:rsidRDefault="00A2504E" w:rsidP="00EF77CB">
      <w:pPr>
        <w:spacing w:after="0" w:line="260" w:lineRule="exact"/>
        <w:rPr>
          <w:rFonts w:ascii="Bookman Old Style" w:hAnsi="Bookman Old Style"/>
          <w:sz w:val="24"/>
          <w:szCs w:val="24"/>
        </w:rPr>
      </w:pPr>
      <w:r w:rsidRPr="00EF77CB">
        <w:rPr>
          <w:rFonts w:ascii="Bookman Old Style" w:hAnsi="Bookman Old Style"/>
          <w:sz w:val="24"/>
          <w:szCs w:val="24"/>
        </w:rPr>
        <w:t>Р е ц е н з е н т и:</w:t>
      </w:r>
    </w:p>
    <w:p w:rsidR="00A2504E" w:rsidRPr="00EF77CB" w:rsidRDefault="00A2504E" w:rsidP="00EF77CB">
      <w:pPr>
        <w:spacing w:after="0" w:line="260" w:lineRule="exact"/>
        <w:rPr>
          <w:rFonts w:ascii="Bookman Old Style" w:hAnsi="Bookman Old Style" w:cs="Times New Roman"/>
          <w:sz w:val="24"/>
          <w:szCs w:val="24"/>
          <w:lang w:val="uk-UA"/>
        </w:rPr>
      </w:pPr>
    </w:p>
    <w:p w:rsidR="00A2504E" w:rsidRPr="00EF77CB" w:rsidRDefault="00A2504E" w:rsidP="00EF77CB">
      <w:pPr>
        <w:pStyle w:val="razdel"/>
        <w:tabs>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60" w:lineRule="exact"/>
        <w:ind w:left="1134" w:hanging="1134"/>
        <w:jc w:val="both"/>
        <w:rPr>
          <w:rFonts w:ascii="Bookman Old Style" w:hAnsi="Bookman Old Style" w:cs="Times New Roman"/>
          <w:b w:val="0"/>
          <w:lang w:val="uk-UA"/>
        </w:rPr>
      </w:pPr>
      <w:r w:rsidRPr="00EF77CB">
        <w:rPr>
          <w:rFonts w:ascii="Bookman Old Style" w:hAnsi="Bookman Old Style" w:cs="Times New Roman"/>
          <w:lang w:val="uk-UA"/>
        </w:rPr>
        <w:t>Бабич Н.</w:t>
      </w:r>
      <w:r w:rsidR="00F33D0E" w:rsidRPr="00EF77CB">
        <w:rPr>
          <w:rFonts w:ascii="Bookman Old Style" w:hAnsi="Bookman Old Style" w:cs="Times New Roman"/>
          <w:lang w:val="uk-UA"/>
        </w:rPr>
        <w:t xml:space="preserve"> </w:t>
      </w:r>
      <w:r w:rsidRPr="00EF77CB">
        <w:rPr>
          <w:rFonts w:ascii="Bookman Old Style" w:hAnsi="Bookman Old Style" w:cs="Times New Roman"/>
          <w:lang w:val="uk-UA"/>
        </w:rPr>
        <w:t>Д.</w:t>
      </w:r>
      <w:r w:rsidRPr="00EF77CB">
        <w:rPr>
          <w:rFonts w:ascii="Bookman Old Style" w:hAnsi="Bookman Old Style" w:cs="Times New Roman"/>
          <w:b w:val="0"/>
          <w:lang w:val="uk-UA"/>
        </w:rPr>
        <w:t xml:space="preserve"> – професор кафедри історії і культури української мови Чернівецького національного уні</w:t>
      </w:r>
      <w:r w:rsidR="006B15A8" w:rsidRPr="00EF77CB">
        <w:rPr>
          <w:rFonts w:ascii="Bookman Old Style" w:hAnsi="Bookman Old Style" w:cs="Times New Roman"/>
          <w:b w:val="0"/>
          <w:lang w:val="uk-UA"/>
        </w:rPr>
        <w:t>верситету імені Юрія Федьковича,</w:t>
      </w:r>
    </w:p>
    <w:p w:rsidR="00A2504E" w:rsidRPr="00EF77CB" w:rsidRDefault="00A2504E" w:rsidP="00EF77CB">
      <w:pPr>
        <w:pStyle w:val="razdel"/>
        <w:tabs>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60" w:lineRule="exact"/>
        <w:ind w:left="1134" w:hanging="1134"/>
        <w:jc w:val="both"/>
        <w:rPr>
          <w:rFonts w:ascii="Bookman Old Style" w:hAnsi="Bookman Old Style" w:cs="Times New Roman"/>
          <w:b w:val="0"/>
          <w:lang w:val="uk-UA"/>
        </w:rPr>
      </w:pPr>
      <w:r w:rsidRPr="00EF77CB">
        <w:rPr>
          <w:rFonts w:ascii="Bookman Old Style" w:hAnsi="Bookman Old Style" w:cs="Times New Roman"/>
          <w:lang w:val="uk-UA"/>
        </w:rPr>
        <w:t>Бузинська В.</w:t>
      </w:r>
      <w:r w:rsidR="00F33D0E" w:rsidRPr="00EF77CB">
        <w:rPr>
          <w:rFonts w:ascii="Bookman Old Style" w:hAnsi="Bookman Old Style" w:cs="Times New Roman"/>
          <w:lang w:val="uk-UA"/>
        </w:rPr>
        <w:t xml:space="preserve"> </w:t>
      </w:r>
      <w:r w:rsidRPr="00EF77CB">
        <w:rPr>
          <w:rFonts w:ascii="Bookman Old Style" w:hAnsi="Bookman Old Style" w:cs="Times New Roman"/>
          <w:lang w:val="uk-UA"/>
        </w:rPr>
        <w:t>О.</w:t>
      </w:r>
      <w:r w:rsidRPr="00EF77CB">
        <w:rPr>
          <w:rFonts w:ascii="Bookman Old Style" w:hAnsi="Bookman Old Style" w:cs="Times New Roman"/>
          <w:b w:val="0"/>
          <w:lang w:val="uk-UA"/>
        </w:rPr>
        <w:t xml:space="preserve"> – кандидат філологічних наук, доцент, завідувач кафедри філологічних дисциплін Буковинського державного фінансово-економі</w:t>
      </w:r>
      <w:r w:rsidR="00F33D0E" w:rsidRPr="00EF77CB">
        <w:rPr>
          <w:rFonts w:ascii="Bookman Old Style" w:hAnsi="Bookman Old Style" w:cs="Times New Roman"/>
          <w:b w:val="0"/>
          <w:lang w:val="uk-UA"/>
        </w:rPr>
        <w:t>чного університету,</w:t>
      </w:r>
    </w:p>
    <w:p w:rsidR="00A2504E" w:rsidRPr="00EF77CB" w:rsidRDefault="00A2504E" w:rsidP="00EF77CB">
      <w:pPr>
        <w:autoSpaceDE w:val="0"/>
        <w:autoSpaceDN w:val="0"/>
        <w:adjustRightInd w:val="0"/>
        <w:spacing w:after="0" w:line="260" w:lineRule="exact"/>
        <w:ind w:left="1134" w:hanging="1134"/>
        <w:jc w:val="both"/>
        <w:rPr>
          <w:rFonts w:ascii="Bookman Old Style" w:hAnsi="Bookman Old Style"/>
          <w:sz w:val="24"/>
          <w:szCs w:val="24"/>
          <w:lang w:val="uk-UA"/>
        </w:rPr>
      </w:pPr>
      <w:r w:rsidRPr="00EF77CB">
        <w:rPr>
          <w:rFonts w:ascii="Bookman Old Style" w:hAnsi="Bookman Old Style"/>
          <w:b/>
          <w:sz w:val="24"/>
          <w:szCs w:val="24"/>
          <w:lang w:val="uk-UA"/>
        </w:rPr>
        <w:t>Груба О.</w:t>
      </w:r>
      <w:r w:rsidR="00F33D0E" w:rsidRPr="00EF77CB">
        <w:rPr>
          <w:rFonts w:ascii="Bookman Old Style" w:hAnsi="Bookman Old Style"/>
          <w:b/>
          <w:sz w:val="24"/>
          <w:szCs w:val="24"/>
          <w:lang w:val="uk-UA"/>
        </w:rPr>
        <w:t xml:space="preserve"> </w:t>
      </w:r>
      <w:r w:rsidRPr="00EF77CB">
        <w:rPr>
          <w:rFonts w:ascii="Bookman Old Style" w:hAnsi="Bookman Old Style"/>
          <w:b/>
          <w:sz w:val="24"/>
          <w:szCs w:val="24"/>
          <w:lang w:val="uk-UA"/>
        </w:rPr>
        <w:t>Б.</w:t>
      </w:r>
      <w:r w:rsidRPr="00EF77CB">
        <w:rPr>
          <w:rFonts w:ascii="Bookman Old Style" w:hAnsi="Bookman Old Style"/>
          <w:sz w:val="24"/>
          <w:szCs w:val="24"/>
          <w:lang w:val="uk-UA"/>
        </w:rPr>
        <w:t xml:space="preserve"> </w:t>
      </w:r>
      <w:r w:rsidRPr="00EF77CB">
        <w:rPr>
          <w:rFonts w:ascii="Bookman Old Style" w:hAnsi="Bookman Old Style"/>
          <w:bCs/>
          <w:color w:val="000000"/>
          <w:spacing w:val="-10"/>
          <w:sz w:val="24"/>
          <w:szCs w:val="24"/>
          <w:lang w:val="uk-UA"/>
        </w:rPr>
        <w:t>–</w:t>
      </w:r>
      <w:r w:rsidRPr="00EF77CB">
        <w:rPr>
          <w:rFonts w:ascii="Bookman Old Style" w:hAnsi="Bookman Old Style"/>
          <w:sz w:val="24"/>
          <w:szCs w:val="24"/>
          <w:lang w:val="uk-UA"/>
        </w:rPr>
        <w:t xml:space="preserve"> викладач вищої  категорії, викладач-методист, заступник      директора з гуманітарної освіти ДВНЗ «Донецький технікум промислової автоматики», голова методичного об’єднання викладачів українознав</w:t>
      </w:r>
      <w:r w:rsidR="00F33D0E" w:rsidRPr="00EF77CB">
        <w:rPr>
          <w:rFonts w:ascii="Bookman Old Style" w:hAnsi="Bookman Old Style"/>
          <w:sz w:val="24"/>
          <w:szCs w:val="24"/>
          <w:lang w:val="uk-UA"/>
        </w:rPr>
        <w:t>чих дисциплін Донецької області,</w:t>
      </w:r>
    </w:p>
    <w:p w:rsidR="00D36BD7" w:rsidRPr="00EF77CB" w:rsidRDefault="00D36BD7" w:rsidP="00EF77CB">
      <w:pPr>
        <w:autoSpaceDE w:val="0"/>
        <w:autoSpaceDN w:val="0"/>
        <w:adjustRightInd w:val="0"/>
        <w:spacing w:after="0" w:line="260" w:lineRule="exact"/>
        <w:ind w:left="1134" w:hanging="1134"/>
        <w:jc w:val="both"/>
        <w:rPr>
          <w:rFonts w:ascii="Bookman Old Style" w:hAnsi="Bookman Old Style"/>
          <w:sz w:val="24"/>
          <w:szCs w:val="24"/>
          <w:lang w:val="uk-UA"/>
        </w:rPr>
      </w:pPr>
      <w:r w:rsidRPr="00EF77CB">
        <w:rPr>
          <w:rFonts w:ascii="Bookman Old Style" w:hAnsi="Bookman Old Style"/>
          <w:b/>
          <w:sz w:val="24"/>
          <w:szCs w:val="24"/>
          <w:lang w:val="uk-UA"/>
        </w:rPr>
        <w:t>Іванова О.</w:t>
      </w:r>
      <w:r w:rsidR="00F33D0E" w:rsidRPr="00EF77CB">
        <w:rPr>
          <w:rFonts w:ascii="Bookman Old Style" w:hAnsi="Bookman Old Style"/>
          <w:b/>
          <w:sz w:val="24"/>
          <w:szCs w:val="24"/>
          <w:lang w:val="uk-UA"/>
        </w:rPr>
        <w:t xml:space="preserve"> </w:t>
      </w:r>
      <w:r w:rsidRPr="00EF77CB">
        <w:rPr>
          <w:rFonts w:ascii="Bookman Old Style" w:hAnsi="Bookman Old Style"/>
          <w:b/>
          <w:sz w:val="24"/>
          <w:szCs w:val="24"/>
          <w:lang w:val="uk-UA"/>
        </w:rPr>
        <w:t xml:space="preserve">В. </w:t>
      </w:r>
      <w:r w:rsidRPr="00EF77CB">
        <w:rPr>
          <w:rFonts w:ascii="Bookman Old Style" w:hAnsi="Bookman Old Style"/>
          <w:sz w:val="24"/>
          <w:szCs w:val="24"/>
          <w:lang w:val="uk-UA"/>
        </w:rPr>
        <w:t>–</w:t>
      </w:r>
      <w:r w:rsidRPr="00EF77CB">
        <w:rPr>
          <w:rFonts w:ascii="Bookman Old Style" w:hAnsi="Bookman Old Style"/>
          <w:b/>
          <w:sz w:val="24"/>
          <w:szCs w:val="24"/>
          <w:lang w:val="uk-UA"/>
        </w:rPr>
        <w:t xml:space="preserve"> </w:t>
      </w:r>
      <w:r w:rsidRPr="00EF77CB">
        <w:rPr>
          <w:rFonts w:ascii="Bookman Old Style" w:hAnsi="Bookman Old Style" w:cs="Times New Roman"/>
          <w:sz w:val="24"/>
          <w:szCs w:val="24"/>
          <w:lang w:val="uk-UA"/>
        </w:rPr>
        <w:t>кандидат філологічних наук, асистент кафедри української мови для неспеціалізованих факультетів Інституту філології Київського національного уні</w:t>
      </w:r>
      <w:r w:rsidR="00F33D0E" w:rsidRPr="00EF77CB">
        <w:rPr>
          <w:rFonts w:ascii="Bookman Old Style" w:hAnsi="Bookman Old Style" w:cs="Times New Roman"/>
          <w:sz w:val="24"/>
          <w:szCs w:val="24"/>
          <w:lang w:val="uk-UA"/>
        </w:rPr>
        <w:t>верситету імені Тараса Шевченка,</w:t>
      </w:r>
    </w:p>
    <w:p w:rsidR="00A2504E" w:rsidRPr="00EF77CB" w:rsidRDefault="00A2504E" w:rsidP="00EF77CB">
      <w:pPr>
        <w:pStyle w:val="razdel"/>
        <w:tabs>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60" w:lineRule="exact"/>
        <w:ind w:left="1134" w:hanging="1134"/>
        <w:jc w:val="both"/>
        <w:rPr>
          <w:rFonts w:ascii="Bookman Old Style" w:hAnsi="Bookman Old Style" w:cs="Times New Roman"/>
          <w:b w:val="0"/>
          <w:lang w:val="uk-UA"/>
        </w:rPr>
      </w:pPr>
      <w:r w:rsidRPr="00EF77CB">
        <w:rPr>
          <w:rFonts w:ascii="Bookman Old Style" w:hAnsi="Bookman Old Style" w:cs="Times New Roman"/>
          <w:lang w:val="uk-UA"/>
        </w:rPr>
        <w:t>Крохмаль В.</w:t>
      </w:r>
      <w:r w:rsidR="00F33D0E" w:rsidRPr="00EF77CB">
        <w:rPr>
          <w:rFonts w:ascii="Bookman Old Style" w:hAnsi="Bookman Old Style" w:cs="Times New Roman"/>
          <w:lang w:val="uk-UA"/>
        </w:rPr>
        <w:t xml:space="preserve"> </w:t>
      </w:r>
      <w:r w:rsidRPr="00EF77CB">
        <w:rPr>
          <w:rFonts w:ascii="Bookman Old Style" w:hAnsi="Bookman Old Style" w:cs="Times New Roman"/>
          <w:lang w:val="uk-UA"/>
        </w:rPr>
        <w:t xml:space="preserve">В. </w:t>
      </w:r>
      <w:r w:rsidRPr="00EF77CB">
        <w:rPr>
          <w:rFonts w:ascii="Bookman Old Style" w:hAnsi="Bookman Old Style" w:cs="Times New Roman"/>
          <w:b w:val="0"/>
          <w:lang w:val="uk-UA"/>
        </w:rPr>
        <w:t>– викладач вищої категорії, викладач-методист вищого навчального комунального закладу «Одеське педагогічне училище», відмінник освіти України, н</w:t>
      </w:r>
      <w:r w:rsidR="00F33D0E" w:rsidRPr="00EF77CB">
        <w:rPr>
          <w:rFonts w:ascii="Bookman Old Style" w:hAnsi="Bookman Old Style" w:cs="Times New Roman"/>
          <w:b w:val="0"/>
          <w:lang w:val="uk-UA"/>
        </w:rPr>
        <w:t>агрудний знак імені А.Макаренка,</w:t>
      </w:r>
      <w:r w:rsidRPr="00EF77CB">
        <w:rPr>
          <w:rFonts w:ascii="Bookman Old Style" w:hAnsi="Bookman Old Style" w:cs="Times New Roman"/>
          <w:b w:val="0"/>
          <w:lang w:val="uk-UA"/>
        </w:rPr>
        <w:t xml:space="preserve"> </w:t>
      </w:r>
    </w:p>
    <w:p w:rsidR="00A2504E" w:rsidRPr="00EF77CB" w:rsidRDefault="00A2504E" w:rsidP="00EF77CB">
      <w:pPr>
        <w:shd w:val="clear" w:color="auto" w:fill="FFFFFF"/>
        <w:spacing w:after="0" w:line="260" w:lineRule="exact"/>
        <w:ind w:left="1134" w:hanging="1134"/>
        <w:jc w:val="both"/>
        <w:rPr>
          <w:rFonts w:ascii="Bookman Old Style" w:hAnsi="Bookman Old Style"/>
          <w:sz w:val="24"/>
          <w:szCs w:val="24"/>
          <w:lang w:val="uk-UA"/>
        </w:rPr>
      </w:pPr>
      <w:r w:rsidRPr="00EF77CB">
        <w:rPr>
          <w:rFonts w:ascii="Bookman Old Style" w:hAnsi="Bookman Old Style"/>
          <w:b/>
          <w:sz w:val="24"/>
          <w:szCs w:val="24"/>
          <w:lang w:val="uk-UA"/>
        </w:rPr>
        <w:t>Лузман В.</w:t>
      </w:r>
      <w:r w:rsidR="00F33D0E" w:rsidRPr="00EF77CB">
        <w:rPr>
          <w:rFonts w:ascii="Bookman Old Style" w:hAnsi="Bookman Old Style"/>
          <w:b/>
          <w:sz w:val="24"/>
          <w:szCs w:val="24"/>
          <w:lang w:val="uk-UA"/>
        </w:rPr>
        <w:t xml:space="preserve"> </w:t>
      </w:r>
      <w:r w:rsidRPr="00EF77CB">
        <w:rPr>
          <w:rFonts w:ascii="Bookman Old Style" w:hAnsi="Bookman Old Style"/>
          <w:b/>
          <w:sz w:val="24"/>
          <w:szCs w:val="24"/>
          <w:lang w:val="uk-UA"/>
        </w:rPr>
        <w:t>М.</w:t>
      </w:r>
      <w:r w:rsidRPr="00EF77CB">
        <w:rPr>
          <w:rFonts w:ascii="Bookman Old Style" w:hAnsi="Bookman Old Style"/>
          <w:sz w:val="24"/>
          <w:szCs w:val="24"/>
          <w:lang w:val="uk-UA"/>
        </w:rPr>
        <w:t xml:space="preserve"> </w:t>
      </w:r>
      <w:r w:rsidRPr="00EF77CB">
        <w:rPr>
          <w:rFonts w:ascii="Bookman Old Style" w:hAnsi="Bookman Old Style"/>
          <w:bCs/>
          <w:color w:val="000000"/>
          <w:spacing w:val="-10"/>
          <w:sz w:val="24"/>
          <w:szCs w:val="24"/>
          <w:lang w:val="uk-UA"/>
        </w:rPr>
        <w:t>–</w:t>
      </w:r>
      <w:r w:rsidRPr="00EF77CB">
        <w:rPr>
          <w:rFonts w:ascii="Bookman Old Style" w:hAnsi="Bookman Old Style"/>
          <w:sz w:val="24"/>
          <w:szCs w:val="24"/>
          <w:lang w:val="uk-UA"/>
        </w:rPr>
        <w:t xml:space="preserve"> викладач вищої категорії, викладач-методист КРВНЗ «Ялтинський  медичний коледж», заступник голови методичного об’єднання викладачів україно</w:t>
      </w:r>
      <w:r w:rsidR="00F33D0E" w:rsidRPr="00EF77CB">
        <w:rPr>
          <w:rFonts w:ascii="Bookman Old Style" w:hAnsi="Bookman Old Style"/>
          <w:sz w:val="24"/>
          <w:szCs w:val="24"/>
          <w:lang w:val="uk-UA"/>
        </w:rPr>
        <w:t>знавчих дисциплін АР Крим,</w:t>
      </w:r>
    </w:p>
    <w:p w:rsidR="00A2504E" w:rsidRPr="00EF77CB" w:rsidRDefault="00A2504E" w:rsidP="00EF77CB">
      <w:pPr>
        <w:shd w:val="clear" w:color="auto" w:fill="FFFFFF"/>
        <w:spacing w:after="0" w:line="260" w:lineRule="exact"/>
        <w:ind w:left="1134" w:hanging="1134"/>
        <w:jc w:val="both"/>
        <w:rPr>
          <w:rFonts w:ascii="Bookman Old Style" w:hAnsi="Bookman Old Style"/>
          <w:bCs/>
          <w:sz w:val="24"/>
          <w:szCs w:val="24"/>
          <w:lang w:val="uk-UA"/>
        </w:rPr>
      </w:pPr>
      <w:r w:rsidRPr="00EF77CB">
        <w:rPr>
          <w:rFonts w:ascii="Bookman Old Style" w:hAnsi="Bookman Old Style"/>
          <w:b/>
          <w:bCs/>
          <w:sz w:val="24"/>
          <w:szCs w:val="24"/>
          <w:lang w:val="uk-UA"/>
        </w:rPr>
        <w:t>Шиманська Г.</w:t>
      </w:r>
      <w:r w:rsidR="00F33D0E" w:rsidRPr="00EF77CB">
        <w:rPr>
          <w:rFonts w:ascii="Bookman Old Style" w:hAnsi="Bookman Old Style"/>
          <w:b/>
          <w:bCs/>
          <w:sz w:val="24"/>
          <w:szCs w:val="24"/>
          <w:lang w:val="uk-UA"/>
        </w:rPr>
        <w:t xml:space="preserve"> </w:t>
      </w:r>
      <w:r w:rsidRPr="00EF77CB">
        <w:rPr>
          <w:rFonts w:ascii="Bookman Old Style" w:hAnsi="Bookman Old Style"/>
          <w:b/>
          <w:bCs/>
          <w:sz w:val="24"/>
          <w:szCs w:val="24"/>
          <w:lang w:val="uk-UA"/>
        </w:rPr>
        <w:t>М.</w:t>
      </w:r>
      <w:r w:rsidRPr="00EF77CB">
        <w:rPr>
          <w:rFonts w:ascii="Bookman Old Style" w:hAnsi="Bookman Old Style"/>
          <w:bCs/>
          <w:sz w:val="24"/>
          <w:szCs w:val="24"/>
          <w:lang w:val="uk-UA"/>
        </w:rPr>
        <w:t xml:space="preserve"> – </w:t>
      </w:r>
      <w:r w:rsidRPr="00EF77CB">
        <w:rPr>
          <w:rFonts w:ascii="Bookman Old Style" w:hAnsi="Bookman Old Style" w:cs="Times New Roman"/>
          <w:sz w:val="24"/>
          <w:szCs w:val="24"/>
          <w:lang w:val="uk-UA"/>
        </w:rPr>
        <w:t>викладач вищої категорії, викладач-методист,</w:t>
      </w:r>
      <w:r w:rsidRPr="00EF77CB">
        <w:rPr>
          <w:rFonts w:ascii="Bookman Old Style" w:hAnsi="Bookman Old Style" w:cs="Times New Roman"/>
          <w:b/>
          <w:sz w:val="24"/>
          <w:szCs w:val="24"/>
          <w:lang w:val="uk-UA"/>
        </w:rPr>
        <w:t xml:space="preserve"> </w:t>
      </w:r>
      <w:r w:rsidRPr="00EF77CB">
        <w:rPr>
          <w:rFonts w:ascii="Bookman Old Style" w:hAnsi="Bookman Old Style"/>
          <w:bCs/>
          <w:sz w:val="24"/>
          <w:szCs w:val="24"/>
          <w:lang w:val="uk-UA"/>
        </w:rPr>
        <w:t>заступник директора з гуманітарної освіти та виховання вищого навчального комунального закладу «Білгород-Дн</w:t>
      </w:r>
      <w:r w:rsidR="00F33D0E" w:rsidRPr="00EF77CB">
        <w:rPr>
          <w:rFonts w:ascii="Bookman Old Style" w:hAnsi="Bookman Old Style"/>
          <w:bCs/>
          <w:sz w:val="24"/>
          <w:szCs w:val="24"/>
          <w:lang w:val="uk-UA"/>
        </w:rPr>
        <w:t>істровське педагогічне училище»</w:t>
      </w:r>
    </w:p>
    <w:p w:rsidR="00A2504E" w:rsidRPr="00EF77CB" w:rsidRDefault="00A2504E" w:rsidP="00EF77CB">
      <w:pPr>
        <w:shd w:val="clear" w:color="auto" w:fill="FFFFFF"/>
        <w:spacing w:after="0" w:line="260" w:lineRule="exact"/>
        <w:ind w:left="1134" w:hanging="1134"/>
        <w:contextualSpacing/>
        <w:jc w:val="both"/>
        <w:rPr>
          <w:rFonts w:ascii="Bookman Old Style" w:hAnsi="Bookman Old Style"/>
          <w:bCs/>
          <w:sz w:val="24"/>
          <w:szCs w:val="24"/>
          <w:lang w:val="uk-UA"/>
        </w:rPr>
      </w:pPr>
    </w:p>
    <w:p w:rsidR="00D36BD7" w:rsidRPr="00EF77CB" w:rsidRDefault="00D36BD7" w:rsidP="00082B6F">
      <w:pPr>
        <w:shd w:val="clear" w:color="auto" w:fill="FFFFFF"/>
        <w:spacing w:after="0" w:line="240" w:lineRule="auto"/>
        <w:ind w:left="1134" w:hanging="1134"/>
        <w:contextualSpacing/>
        <w:jc w:val="both"/>
        <w:rPr>
          <w:rFonts w:ascii="Bookman Old Style" w:hAnsi="Bookman Old Style"/>
          <w:bCs/>
          <w:sz w:val="24"/>
          <w:szCs w:val="24"/>
          <w:lang w:val="uk-UA"/>
        </w:rPr>
      </w:pPr>
    </w:p>
    <w:p w:rsidR="00D36BD7" w:rsidRPr="00EF77CB" w:rsidRDefault="00A2504E" w:rsidP="00EF77CB">
      <w:pPr>
        <w:pStyle w:val="1"/>
        <w:ind w:firstLine="567"/>
        <w:jc w:val="left"/>
        <w:rPr>
          <w:bCs w:val="0"/>
          <w:sz w:val="24"/>
          <w:szCs w:val="24"/>
        </w:rPr>
      </w:pPr>
      <w:r w:rsidRPr="00EF77CB">
        <w:rPr>
          <w:bCs w:val="0"/>
          <w:sz w:val="24"/>
          <w:szCs w:val="24"/>
        </w:rPr>
        <w:t>Антонюк</w:t>
      </w:r>
      <w:r w:rsidR="00153971" w:rsidRPr="00EF77CB">
        <w:rPr>
          <w:bCs w:val="0"/>
          <w:sz w:val="24"/>
          <w:szCs w:val="24"/>
        </w:rPr>
        <w:t xml:space="preserve"> Т. М</w:t>
      </w:r>
      <w:r w:rsidR="00042CFF" w:rsidRPr="00EF77CB">
        <w:rPr>
          <w:bCs w:val="0"/>
          <w:sz w:val="24"/>
          <w:szCs w:val="24"/>
        </w:rPr>
        <w:t>.</w:t>
      </w:r>
    </w:p>
    <w:p w:rsidR="00A2504E" w:rsidRDefault="00EF77CB" w:rsidP="00EF77CB">
      <w:pPr>
        <w:pStyle w:val="1"/>
        <w:ind w:left="567" w:hanging="567"/>
        <w:jc w:val="both"/>
        <w:rPr>
          <w:b w:val="0"/>
          <w:sz w:val="24"/>
          <w:szCs w:val="24"/>
        </w:rPr>
      </w:pPr>
      <w:r>
        <w:rPr>
          <w:b w:val="0"/>
          <w:sz w:val="24"/>
          <w:szCs w:val="24"/>
        </w:rPr>
        <w:t xml:space="preserve">А72     </w:t>
      </w:r>
      <w:r w:rsidR="00A2504E" w:rsidRPr="00EF77CB">
        <w:rPr>
          <w:b w:val="0"/>
          <w:sz w:val="24"/>
          <w:szCs w:val="24"/>
        </w:rPr>
        <w:t>Українська мова</w:t>
      </w:r>
      <w:r w:rsidR="00042CFF" w:rsidRPr="00EF77CB">
        <w:rPr>
          <w:b w:val="0"/>
          <w:sz w:val="24"/>
          <w:szCs w:val="24"/>
        </w:rPr>
        <w:t xml:space="preserve"> : н</w:t>
      </w:r>
      <w:r w:rsidR="00A2504E" w:rsidRPr="00EF77CB">
        <w:rPr>
          <w:b w:val="0"/>
          <w:sz w:val="24"/>
          <w:szCs w:val="24"/>
        </w:rPr>
        <w:t>авчальний посібник для студентів ВНЗ І-ІІ рівнів акредитації</w:t>
      </w:r>
      <w:r w:rsidR="00042CFF" w:rsidRPr="00EF77CB">
        <w:rPr>
          <w:b w:val="0"/>
          <w:sz w:val="24"/>
          <w:szCs w:val="24"/>
        </w:rPr>
        <w:t xml:space="preserve"> / </w:t>
      </w:r>
      <w:r w:rsidR="00042CFF" w:rsidRPr="00EF77CB">
        <w:rPr>
          <w:b w:val="0"/>
          <w:bCs w:val="0"/>
          <w:sz w:val="24"/>
          <w:szCs w:val="24"/>
        </w:rPr>
        <w:t>Т. М. Антонюк, О. С. Стрижаковська, Л. М. Авдіковська</w:t>
      </w:r>
      <w:r w:rsidR="00A2504E" w:rsidRPr="00EF77CB">
        <w:rPr>
          <w:b w:val="0"/>
          <w:sz w:val="24"/>
          <w:szCs w:val="24"/>
        </w:rPr>
        <w:t>. – Чернівці</w:t>
      </w:r>
      <w:r w:rsidR="00042CFF" w:rsidRPr="00EF77CB">
        <w:rPr>
          <w:b w:val="0"/>
          <w:sz w:val="24"/>
          <w:szCs w:val="24"/>
        </w:rPr>
        <w:t xml:space="preserve"> : ДрукАрт</w:t>
      </w:r>
      <w:r w:rsidR="00A2504E" w:rsidRPr="00EF77CB">
        <w:rPr>
          <w:b w:val="0"/>
          <w:sz w:val="24"/>
          <w:szCs w:val="24"/>
        </w:rPr>
        <w:t xml:space="preserve">, 2014. </w:t>
      </w:r>
      <w:r w:rsidR="00A2504E" w:rsidRPr="00EF77CB">
        <w:rPr>
          <w:b w:val="0"/>
          <w:color w:val="000000" w:themeColor="text1"/>
          <w:sz w:val="24"/>
          <w:szCs w:val="24"/>
        </w:rPr>
        <w:t>– 34</w:t>
      </w:r>
      <w:r w:rsidR="00152AC0" w:rsidRPr="00EF77CB">
        <w:rPr>
          <w:b w:val="0"/>
          <w:color w:val="000000" w:themeColor="text1"/>
          <w:sz w:val="24"/>
          <w:szCs w:val="24"/>
        </w:rPr>
        <w:t>4</w:t>
      </w:r>
      <w:r w:rsidR="00A2504E" w:rsidRPr="00EF77CB">
        <w:rPr>
          <w:b w:val="0"/>
          <w:sz w:val="24"/>
          <w:szCs w:val="24"/>
        </w:rPr>
        <w:t xml:space="preserve"> с.</w:t>
      </w:r>
    </w:p>
    <w:p w:rsidR="00EF77CB" w:rsidRPr="00EF77CB" w:rsidRDefault="00EF77CB" w:rsidP="00EF77CB">
      <w:pPr>
        <w:spacing w:after="0" w:line="240" w:lineRule="auto"/>
        <w:ind w:left="993"/>
        <w:rPr>
          <w:sz w:val="24"/>
          <w:szCs w:val="24"/>
          <w:lang w:val="uk-UA"/>
        </w:rPr>
      </w:pPr>
      <w:r w:rsidRPr="00EF77CB">
        <w:rPr>
          <w:rFonts w:ascii="Bookman Old Style" w:hAnsi="Bookman Old Style"/>
          <w:color w:val="000000" w:themeColor="text1"/>
          <w:sz w:val="24"/>
          <w:szCs w:val="24"/>
          <w:lang w:val="en-US"/>
        </w:rPr>
        <w:t>ISBN</w:t>
      </w:r>
      <w:r w:rsidRPr="00EF77CB">
        <w:rPr>
          <w:rFonts w:ascii="Bookman Old Style" w:hAnsi="Bookman Old Style"/>
          <w:color w:val="000000" w:themeColor="text1"/>
          <w:sz w:val="24"/>
          <w:szCs w:val="24"/>
        </w:rPr>
        <w:t xml:space="preserve"> 978-966-2021-22-9</w:t>
      </w:r>
    </w:p>
    <w:p w:rsidR="00D36BD7" w:rsidRPr="00F41028" w:rsidRDefault="00D36BD7" w:rsidP="00EF77CB">
      <w:pPr>
        <w:spacing w:after="0" w:line="240" w:lineRule="auto"/>
        <w:ind w:left="567" w:firstLine="567"/>
        <w:jc w:val="both"/>
        <w:rPr>
          <w:rFonts w:ascii="Bookman Old Style" w:hAnsi="Bookman Old Style"/>
          <w:color w:val="0000FF"/>
          <w:sz w:val="10"/>
          <w:szCs w:val="28"/>
          <w:u w:val="single"/>
          <w:lang w:val="uk-UA"/>
        </w:rPr>
      </w:pPr>
    </w:p>
    <w:p w:rsidR="00A2504E" w:rsidRPr="00F41028" w:rsidRDefault="00A2504E" w:rsidP="00EF77CB">
      <w:pPr>
        <w:pStyle w:val="a3"/>
        <w:ind w:left="567" w:firstLine="426"/>
        <w:rPr>
          <w:rFonts w:cs="Times New Roman"/>
          <w:sz w:val="22"/>
          <w:szCs w:val="26"/>
        </w:rPr>
      </w:pPr>
      <w:r w:rsidRPr="00F41028">
        <w:rPr>
          <w:sz w:val="22"/>
          <w:szCs w:val="26"/>
        </w:rPr>
        <w:t>Запропонований навчальний посібник покликаний полегшити засвоєння основних теоретичних відомостей з дисципліни «Українська мова», у ньому викладаються найнеобхідніші загальнотеоретичні матеріали, наводяться приклади до правил, даються тренувальні вправи, питання та тестові завдання для самоконтролю.</w:t>
      </w:r>
    </w:p>
    <w:p w:rsidR="00A2504E" w:rsidRPr="00F41028" w:rsidRDefault="00A2504E" w:rsidP="00EF77CB">
      <w:pPr>
        <w:pStyle w:val="a3"/>
        <w:ind w:left="567" w:firstLine="426"/>
        <w:rPr>
          <w:sz w:val="22"/>
          <w:szCs w:val="26"/>
        </w:rPr>
      </w:pPr>
      <w:r w:rsidRPr="00F41028">
        <w:rPr>
          <w:sz w:val="22"/>
          <w:szCs w:val="26"/>
        </w:rPr>
        <w:t>Посібник може бути використаний для індивідуальної та групової роботи як на заняттях, так і вдома, для організації самостійної роботи, відпрацювання пропущених занять та підготовки до державної підсумкової атестації</w:t>
      </w:r>
      <w:r w:rsidRPr="00F41028">
        <w:rPr>
          <w:i/>
          <w:iCs/>
          <w:sz w:val="22"/>
          <w:szCs w:val="26"/>
        </w:rPr>
        <w:t xml:space="preserve"> </w:t>
      </w:r>
      <w:r w:rsidRPr="00F41028">
        <w:rPr>
          <w:sz w:val="22"/>
          <w:szCs w:val="26"/>
        </w:rPr>
        <w:t>студентів</w:t>
      </w:r>
      <w:r w:rsidRPr="00F41028">
        <w:rPr>
          <w:i/>
          <w:iCs/>
          <w:sz w:val="22"/>
          <w:szCs w:val="26"/>
        </w:rPr>
        <w:t xml:space="preserve"> </w:t>
      </w:r>
      <w:r w:rsidRPr="00F41028">
        <w:rPr>
          <w:sz w:val="22"/>
          <w:szCs w:val="26"/>
        </w:rPr>
        <w:t>вищих навчальних закладів І-ІІ рівнів акредитації.</w:t>
      </w:r>
    </w:p>
    <w:p w:rsidR="00EF77CB" w:rsidRPr="00EF77CB" w:rsidRDefault="00EF77CB" w:rsidP="00EF77CB">
      <w:pPr>
        <w:spacing w:after="0" w:line="240" w:lineRule="auto"/>
        <w:jc w:val="right"/>
        <w:rPr>
          <w:rFonts w:ascii="Bookman Old Style" w:hAnsi="Bookman Old Style" w:cs="Times New Roman"/>
          <w:b/>
          <w:lang w:val="uk-UA"/>
        </w:rPr>
      </w:pPr>
      <w:r w:rsidRPr="00EF77CB">
        <w:rPr>
          <w:rFonts w:ascii="Bookman Old Style" w:hAnsi="Bookman Old Style" w:cs="Times New Roman"/>
          <w:b/>
          <w:lang w:val="uk-UA"/>
        </w:rPr>
        <w:t>УДК 811.161.2(075.8)</w:t>
      </w:r>
    </w:p>
    <w:p w:rsidR="00EF77CB" w:rsidRPr="00EF77CB" w:rsidRDefault="00EF77CB" w:rsidP="00EF77CB">
      <w:pPr>
        <w:spacing w:after="0" w:line="240" w:lineRule="auto"/>
        <w:jc w:val="right"/>
        <w:rPr>
          <w:rFonts w:ascii="Bookman Old Style" w:hAnsi="Bookman Old Style" w:cs="Times New Roman"/>
          <w:b/>
          <w:lang w:val="uk-UA"/>
        </w:rPr>
      </w:pPr>
      <w:r w:rsidRPr="00EF77CB">
        <w:rPr>
          <w:rFonts w:ascii="Bookman Old Style" w:hAnsi="Bookman Old Style" w:cs="Times New Roman"/>
          <w:b/>
          <w:lang w:val="uk-UA"/>
        </w:rPr>
        <w:t>ББК 81.411.1я73</w:t>
      </w:r>
    </w:p>
    <w:p w:rsidR="00A2504E" w:rsidRPr="00F41028" w:rsidRDefault="00A2504E" w:rsidP="00C13DB4">
      <w:pPr>
        <w:spacing w:after="0" w:line="240" w:lineRule="auto"/>
        <w:jc w:val="center"/>
        <w:rPr>
          <w:rFonts w:ascii="Bookman Old Style" w:hAnsi="Bookman Old Style"/>
          <w:i/>
          <w:iCs/>
          <w:color w:val="000000"/>
          <w:sz w:val="28"/>
          <w:szCs w:val="26"/>
          <w:lang w:val="uk-UA"/>
        </w:rPr>
      </w:pPr>
    </w:p>
    <w:p w:rsidR="00A2504E" w:rsidRPr="00F41028" w:rsidRDefault="00A2504E" w:rsidP="00EF77CB">
      <w:pPr>
        <w:spacing w:after="0" w:line="240" w:lineRule="auto"/>
        <w:jc w:val="center"/>
        <w:rPr>
          <w:rFonts w:ascii="Bookman Old Style" w:hAnsi="Bookman Old Style"/>
          <w:i/>
          <w:iCs/>
          <w:color w:val="000000"/>
          <w:szCs w:val="26"/>
          <w:lang w:val="uk-UA"/>
        </w:rPr>
      </w:pPr>
      <w:r w:rsidRPr="00F41028">
        <w:rPr>
          <w:rFonts w:ascii="Bookman Old Style" w:hAnsi="Bookman Old Style"/>
          <w:i/>
          <w:iCs/>
          <w:color w:val="000000"/>
          <w:szCs w:val="26"/>
          <w:lang w:val="uk-UA"/>
        </w:rPr>
        <w:t>Рекомендовано  як навчальний посібник для студентів</w:t>
      </w:r>
    </w:p>
    <w:p w:rsidR="00A2504E" w:rsidRPr="00F41028" w:rsidRDefault="00A2504E" w:rsidP="00EF77CB">
      <w:pPr>
        <w:spacing w:after="0" w:line="240" w:lineRule="auto"/>
        <w:jc w:val="center"/>
        <w:rPr>
          <w:rFonts w:ascii="Bookman Old Style" w:hAnsi="Bookman Old Style"/>
          <w:i/>
          <w:iCs/>
          <w:color w:val="000000"/>
          <w:szCs w:val="26"/>
          <w:lang w:val="uk-UA"/>
        </w:rPr>
      </w:pPr>
      <w:r w:rsidRPr="00F41028">
        <w:rPr>
          <w:rFonts w:ascii="Bookman Old Style" w:hAnsi="Bookman Old Style"/>
          <w:i/>
          <w:iCs/>
          <w:color w:val="000000"/>
          <w:szCs w:val="26"/>
          <w:lang w:val="uk-UA"/>
        </w:rPr>
        <w:t>вищих навчальних закладів І-ІІ рівнів акредитації</w:t>
      </w:r>
    </w:p>
    <w:p w:rsidR="00A2504E" w:rsidRPr="00F41028" w:rsidRDefault="00A2504E" w:rsidP="00EF77CB">
      <w:pPr>
        <w:spacing w:after="0" w:line="240" w:lineRule="auto"/>
        <w:jc w:val="center"/>
        <w:rPr>
          <w:rFonts w:ascii="Bookman Old Style" w:hAnsi="Bookman Old Style"/>
          <w:i/>
          <w:iCs/>
          <w:color w:val="000000"/>
          <w:szCs w:val="26"/>
          <w:lang w:val="uk-UA"/>
        </w:rPr>
      </w:pPr>
      <w:r w:rsidRPr="00F41028">
        <w:rPr>
          <w:rFonts w:ascii="Bookman Old Style" w:hAnsi="Bookman Old Style"/>
          <w:i/>
          <w:iCs/>
          <w:color w:val="000000"/>
          <w:szCs w:val="26"/>
          <w:lang w:val="uk-UA"/>
        </w:rPr>
        <w:t xml:space="preserve">(лист Міністерства освіти і науки </w:t>
      </w:r>
      <w:r w:rsidRPr="00F41028">
        <w:rPr>
          <w:rFonts w:ascii="Bookman Old Style" w:hAnsi="Bookman Old Style"/>
          <w:i/>
          <w:iCs/>
          <w:color w:val="000000"/>
          <w:lang w:val="uk-UA"/>
        </w:rPr>
        <w:t>України</w:t>
      </w:r>
      <w:r w:rsidRPr="00F41028">
        <w:rPr>
          <w:rFonts w:ascii="Bookman Old Style" w:hAnsi="Bookman Old Style" w:cs="Arial"/>
          <w:color w:val="222222"/>
          <w:lang w:val="uk-UA"/>
        </w:rPr>
        <w:t xml:space="preserve"> </w:t>
      </w:r>
      <w:r w:rsidRPr="00F41028">
        <w:rPr>
          <w:rFonts w:ascii="Bookman Old Style" w:hAnsi="Bookman Old Style" w:cs="Arial"/>
          <w:i/>
          <w:color w:val="222222"/>
        </w:rPr>
        <w:t>№1/11-18258 від 27.11.13</w:t>
      </w:r>
      <w:r w:rsidRPr="00F41028">
        <w:rPr>
          <w:rFonts w:ascii="Bookman Old Style" w:hAnsi="Bookman Old Style"/>
          <w:i/>
          <w:iCs/>
          <w:color w:val="000000"/>
          <w:szCs w:val="26"/>
          <w:lang w:val="uk-UA"/>
        </w:rPr>
        <w:t>)</w:t>
      </w:r>
    </w:p>
    <w:p w:rsidR="00D36BD7" w:rsidRPr="00F41028" w:rsidRDefault="00D36BD7" w:rsidP="00EF77CB">
      <w:pPr>
        <w:spacing w:after="0" w:line="240" w:lineRule="auto"/>
        <w:jc w:val="center"/>
        <w:rPr>
          <w:rFonts w:ascii="Bookman Old Style" w:hAnsi="Bookman Old Style"/>
          <w:i/>
          <w:iCs/>
          <w:color w:val="000000"/>
          <w:szCs w:val="26"/>
          <w:lang w:val="uk-UA"/>
        </w:rPr>
      </w:pPr>
    </w:p>
    <w:p w:rsidR="00D36BD7" w:rsidRPr="00F41028" w:rsidRDefault="00D36BD7" w:rsidP="00EF77CB">
      <w:pPr>
        <w:spacing w:after="0" w:line="240" w:lineRule="auto"/>
        <w:jc w:val="center"/>
        <w:rPr>
          <w:rFonts w:ascii="Bookman Old Style" w:hAnsi="Bookman Old Style" w:cs="Times New Roman"/>
          <w:color w:val="000000"/>
          <w:szCs w:val="26"/>
          <w:lang w:val="uk-UA"/>
        </w:rPr>
      </w:pPr>
    </w:p>
    <w:p w:rsidR="00A2504E" w:rsidRPr="00A85913" w:rsidRDefault="00A2504E" w:rsidP="004C0867">
      <w:pPr>
        <w:pStyle w:val="a6"/>
        <w:jc w:val="both"/>
        <w:rPr>
          <w:rFonts w:ascii="Bookman Old Style" w:hAnsi="Bookman Old Style"/>
          <w:b w:val="0"/>
          <w:color w:val="000000" w:themeColor="text1"/>
          <w:sz w:val="24"/>
          <w:szCs w:val="24"/>
        </w:rPr>
      </w:pPr>
      <w:r w:rsidRPr="00A85913">
        <w:rPr>
          <w:rFonts w:ascii="Bookman Old Style" w:hAnsi="Bookman Old Style"/>
          <w:b w:val="0"/>
          <w:color w:val="000000" w:themeColor="text1"/>
          <w:sz w:val="24"/>
          <w:szCs w:val="24"/>
          <w:lang w:val="en-US"/>
        </w:rPr>
        <w:t>ISBN</w:t>
      </w:r>
      <w:r w:rsidRPr="00A85913">
        <w:rPr>
          <w:rFonts w:ascii="Bookman Old Style" w:hAnsi="Bookman Old Style"/>
          <w:b w:val="0"/>
          <w:color w:val="000000" w:themeColor="text1"/>
          <w:sz w:val="24"/>
          <w:szCs w:val="24"/>
        </w:rPr>
        <w:t xml:space="preserve"> </w:t>
      </w:r>
      <w:r w:rsidR="00CA3510" w:rsidRPr="00A85913">
        <w:rPr>
          <w:rFonts w:ascii="Bookman Old Style" w:hAnsi="Bookman Old Style"/>
          <w:b w:val="0"/>
          <w:color w:val="000000" w:themeColor="text1"/>
          <w:sz w:val="24"/>
          <w:szCs w:val="24"/>
        </w:rPr>
        <w:t>978-966-2021-22-9</w:t>
      </w:r>
      <w:r w:rsidRPr="00A85913">
        <w:rPr>
          <w:rFonts w:ascii="Bookman Old Style" w:hAnsi="Bookman Old Style"/>
          <w:b w:val="0"/>
          <w:color w:val="000000" w:themeColor="text1"/>
          <w:sz w:val="24"/>
          <w:szCs w:val="24"/>
        </w:rPr>
        <w:tab/>
      </w:r>
      <w:r w:rsidRPr="00A85913">
        <w:rPr>
          <w:rFonts w:ascii="Bookman Old Style" w:hAnsi="Bookman Old Style"/>
          <w:b w:val="0"/>
          <w:sz w:val="24"/>
          <w:szCs w:val="24"/>
        </w:rPr>
        <w:tab/>
      </w:r>
      <w:r w:rsidR="00EB1026">
        <w:rPr>
          <w:rFonts w:ascii="Bookman Old Style" w:hAnsi="Bookman Old Style"/>
          <w:b w:val="0"/>
          <w:sz w:val="24"/>
          <w:szCs w:val="24"/>
        </w:rPr>
        <w:t xml:space="preserve">     </w:t>
      </w:r>
      <w:r w:rsidR="00A85913">
        <w:rPr>
          <w:rFonts w:ascii="Bookman Old Style" w:hAnsi="Bookman Old Style"/>
          <w:b w:val="0"/>
          <w:sz w:val="24"/>
          <w:szCs w:val="24"/>
        </w:rPr>
        <w:t xml:space="preserve"> </w:t>
      </w:r>
      <w:r w:rsidR="00CA3510" w:rsidRPr="00A85913">
        <w:rPr>
          <w:rFonts w:ascii="Bookman Old Style" w:hAnsi="Bookman Old Style"/>
          <w:b w:val="0"/>
          <w:sz w:val="24"/>
          <w:szCs w:val="24"/>
        </w:rPr>
        <w:t xml:space="preserve">© </w:t>
      </w:r>
      <w:r w:rsidR="00606110" w:rsidRPr="00A85913">
        <w:rPr>
          <w:rFonts w:ascii="Bookman Old Style" w:hAnsi="Bookman Old Style"/>
          <w:b w:val="0"/>
          <w:color w:val="000000" w:themeColor="text1"/>
          <w:sz w:val="24"/>
          <w:szCs w:val="24"/>
        </w:rPr>
        <w:t>Т.</w:t>
      </w:r>
      <w:r w:rsidR="00EB1026" w:rsidRPr="00EB1026">
        <w:rPr>
          <w:rFonts w:ascii="Bookman Old Style" w:hAnsi="Bookman Old Style"/>
          <w:b w:val="0"/>
          <w:color w:val="000000" w:themeColor="text1"/>
          <w:sz w:val="24"/>
          <w:szCs w:val="24"/>
          <w:lang w:val="ru-RU"/>
        </w:rPr>
        <w:t xml:space="preserve"> </w:t>
      </w:r>
      <w:r w:rsidR="00606110" w:rsidRPr="00A85913">
        <w:rPr>
          <w:rFonts w:ascii="Bookman Old Style" w:hAnsi="Bookman Old Style"/>
          <w:b w:val="0"/>
          <w:color w:val="000000" w:themeColor="text1"/>
          <w:sz w:val="24"/>
          <w:szCs w:val="24"/>
        </w:rPr>
        <w:t>М.</w:t>
      </w:r>
      <w:r w:rsidRPr="00A85913">
        <w:rPr>
          <w:rFonts w:ascii="Bookman Old Style" w:hAnsi="Bookman Old Style"/>
          <w:b w:val="0"/>
          <w:color w:val="000000" w:themeColor="text1"/>
          <w:sz w:val="24"/>
          <w:szCs w:val="24"/>
        </w:rPr>
        <w:t xml:space="preserve"> Антонюк,</w:t>
      </w:r>
      <w:r w:rsidR="00606110" w:rsidRPr="00A85913">
        <w:rPr>
          <w:rFonts w:ascii="Bookman Old Style" w:hAnsi="Bookman Old Style"/>
          <w:b w:val="0"/>
          <w:color w:val="000000" w:themeColor="text1"/>
          <w:sz w:val="24"/>
          <w:szCs w:val="24"/>
        </w:rPr>
        <w:t xml:space="preserve"> О.</w:t>
      </w:r>
      <w:r w:rsidR="00EB1026" w:rsidRPr="00EB1026">
        <w:rPr>
          <w:rFonts w:ascii="Bookman Old Style" w:hAnsi="Bookman Old Style"/>
          <w:b w:val="0"/>
          <w:color w:val="000000" w:themeColor="text1"/>
          <w:sz w:val="24"/>
          <w:szCs w:val="24"/>
          <w:lang w:val="ru-RU"/>
        </w:rPr>
        <w:t xml:space="preserve"> </w:t>
      </w:r>
      <w:r w:rsidR="00606110" w:rsidRPr="00A85913">
        <w:rPr>
          <w:rFonts w:ascii="Bookman Old Style" w:hAnsi="Bookman Old Style"/>
          <w:b w:val="0"/>
          <w:color w:val="000000" w:themeColor="text1"/>
          <w:sz w:val="24"/>
          <w:szCs w:val="24"/>
        </w:rPr>
        <w:t>С.</w:t>
      </w:r>
      <w:r w:rsidRPr="00A85913">
        <w:rPr>
          <w:rFonts w:ascii="Bookman Old Style" w:hAnsi="Bookman Old Style"/>
          <w:b w:val="0"/>
          <w:color w:val="000000" w:themeColor="text1"/>
          <w:sz w:val="24"/>
          <w:szCs w:val="24"/>
        </w:rPr>
        <w:t xml:space="preserve"> Стрижаковська,</w:t>
      </w:r>
    </w:p>
    <w:p w:rsidR="00A2504E" w:rsidRPr="00A85913" w:rsidRDefault="00A2504E" w:rsidP="004C0867">
      <w:pPr>
        <w:pStyle w:val="a6"/>
        <w:jc w:val="both"/>
        <w:rPr>
          <w:rFonts w:ascii="Bookman Old Style" w:hAnsi="Bookman Old Style"/>
          <w:b w:val="0"/>
          <w:color w:val="000000" w:themeColor="text1"/>
          <w:sz w:val="24"/>
          <w:szCs w:val="24"/>
        </w:rPr>
      </w:pPr>
      <w:r w:rsidRPr="00A85913">
        <w:rPr>
          <w:rFonts w:ascii="Bookman Old Style" w:hAnsi="Bookman Old Style"/>
          <w:b w:val="0"/>
          <w:color w:val="000000" w:themeColor="text1"/>
          <w:sz w:val="24"/>
          <w:szCs w:val="24"/>
        </w:rPr>
        <w:tab/>
      </w:r>
      <w:r w:rsidRPr="00A85913">
        <w:rPr>
          <w:rFonts w:ascii="Bookman Old Style" w:hAnsi="Bookman Old Style"/>
          <w:b w:val="0"/>
          <w:color w:val="000000" w:themeColor="text1"/>
          <w:sz w:val="24"/>
          <w:szCs w:val="24"/>
        </w:rPr>
        <w:tab/>
      </w:r>
      <w:r w:rsidRPr="00A85913">
        <w:rPr>
          <w:rFonts w:ascii="Bookman Old Style" w:hAnsi="Bookman Old Style"/>
          <w:b w:val="0"/>
          <w:color w:val="000000" w:themeColor="text1"/>
          <w:sz w:val="24"/>
          <w:szCs w:val="24"/>
        </w:rPr>
        <w:tab/>
      </w:r>
      <w:r w:rsidRPr="00A85913">
        <w:rPr>
          <w:rFonts w:ascii="Bookman Old Style" w:hAnsi="Bookman Old Style"/>
          <w:b w:val="0"/>
          <w:color w:val="000000" w:themeColor="text1"/>
          <w:sz w:val="24"/>
          <w:szCs w:val="24"/>
        </w:rPr>
        <w:tab/>
      </w:r>
      <w:r w:rsidRPr="00A85913">
        <w:rPr>
          <w:rFonts w:ascii="Bookman Old Style" w:hAnsi="Bookman Old Style"/>
          <w:b w:val="0"/>
          <w:color w:val="000000" w:themeColor="text1"/>
          <w:sz w:val="24"/>
          <w:szCs w:val="24"/>
        </w:rPr>
        <w:tab/>
      </w:r>
      <w:r w:rsidRPr="00A85913">
        <w:rPr>
          <w:rFonts w:ascii="Bookman Old Style" w:hAnsi="Bookman Old Style"/>
          <w:b w:val="0"/>
          <w:color w:val="000000" w:themeColor="text1"/>
          <w:sz w:val="24"/>
          <w:szCs w:val="24"/>
        </w:rPr>
        <w:tab/>
      </w:r>
      <w:r w:rsidR="00CA3510" w:rsidRPr="00A85913">
        <w:rPr>
          <w:rFonts w:ascii="Bookman Old Style" w:hAnsi="Bookman Old Style"/>
          <w:b w:val="0"/>
          <w:color w:val="000000" w:themeColor="text1"/>
          <w:sz w:val="24"/>
          <w:szCs w:val="24"/>
        </w:rPr>
        <w:t xml:space="preserve">   </w:t>
      </w:r>
      <w:r w:rsidR="00A85913">
        <w:rPr>
          <w:rFonts w:ascii="Bookman Old Style" w:hAnsi="Bookman Old Style"/>
          <w:b w:val="0"/>
          <w:color w:val="000000" w:themeColor="text1"/>
          <w:sz w:val="24"/>
          <w:szCs w:val="24"/>
        </w:rPr>
        <w:t xml:space="preserve">     </w:t>
      </w:r>
      <w:r w:rsidR="00CA3510" w:rsidRPr="00A85913">
        <w:rPr>
          <w:rFonts w:ascii="Bookman Old Style" w:hAnsi="Bookman Old Style"/>
          <w:b w:val="0"/>
          <w:color w:val="000000" w:themeColor="text1"/>
          <w:sz w:val="24"/>
          <w:szCs w:val="24"/>
        </w:rPr>
        <w:t xml:space="preserve">  </w:t>
      </w:r>
      <w:r w:rsidR="00606110" w:rsidRPr="00A85913">
        <w:rPr>
          <w:rFonts w:ascii="Bookman Old Style" w:hAnsi="Bookman Old Style"/>
          <w:b w:val="0"/>
          <w:color w:val="000000" w:themeColor="text1"/>
          <w:sz w:val="24"/>
          <w:szCs w:val="24"/>
        </w:rPr>
        <w:t>Л.</w:t>
      </w:r>
      <w:r w:rsidR="00EB1026">
        <w:rPr>
          <w:rFonts w:ascii="Bookman Old Style" w:hAnsi="Bookman Old Style"/>
          <w:b w:val="0"/>
          <w:color w:val="000000" w:themeColor="text1"/>
          <w:sz w:val="24"/>
          <w:szCs w:val="24"/>
          <w:lang w:val="en-US"/>
        </w:rPr>
        <w:t xml:space="preserve"> </w:t>
      </w:r>
      <w:r w:rsidR="00606110" w:rsidRPr="00A85913">
        <w:rPr>
          <w:rFonts w:ascii="Bookman Old Style" w:hAnsi="Bookman Old Style"/>
          <w:b w:val="0"/>
          <w:color w:val="000000" w:themeColor="text1"/>
          <w:sz w:val="24"/>
          <w:szCs w:val="24"/>
        </w:rPr>
        <w:t>М.</w:t>
      </w:r>
      <w:r w:rsidRPr="00A85913">
        <w:rPr>
          <w:rFonts w:ascii="Bookman Old Style" w:hAnsi="Bookman Old Style"/>
          <w:b w:val="0"/>
          <w:color w:val="000000" w:themeColor="text1"/>
          <w:sz w:val="24"/>
          <w:szCs w:val="24"/>
        </w:rPr>
        <w:t xml:space="preserve"> Авдіковська</w:t>
      </w:r>
      <w:r w:rsidR="00CA3510" w:rsidRPr="00A85913">
        <w:rPr>
          <w:rFonts w:ascii="Bookman Old Style" w:hAnsi="Bookman Old Style"/>
          <w:b w:val="0"/>
          <w:color w:val="000000" w:themeColor="text1"/>
          <w:sz w:val="24"/>
          <w:szCs w:val="24"/>
        </w:rPr>
        <w:t>, 2014</w:t>
      </w:r>
      <w:r w:rsidRPr="00A85913">
        <w:rPr>
          <w:rFonts w:ascii="Bookman Old Style" w:hAnsi="Bookman Old Style"/>
          <w:b w:val="0"/>
          <w:color w:val="000000" w:themeColor="text1"/>
          <w:sz w:val="24"/>
          <w:szCs w:val="24"/>
        </w:rPr>
        <w:t xml:space="preserve"> </w:t>
      </w:r>
    </w:p>
    <w:p w:rsidR="00A2504E" w:rsidRPr="00A85913" w:rsidRDefault="00A2504E" w:rsidP="004C0867">
      <w:pPr>
        <w:pStyle w:val="a6"/>
        <w:jc w:val="both"/>
        <w:rPr>
          <w:rFonts w:ascii="Bookman Old Style" w:hAnsi="Bookman Old Style"/>
          <w:b w:val="0"/>
          <w:color w:val="000000" w:themeColor="text1"/>
          <w:sz w:val="24"/>
          <w:szCs w:val="24"/>
        </w:rPr>
      </w:pPr>
      <w:r w:rsidRPr="00A85913">
        <w:rPr>
          <w:rFonts w:ascii="Bookman Old Style" w:hAnsi="Bookman Old Style"/>
          <w:b w:val="0"/>
          <w:color w:val="000000" w:themeColor="text1"/>
          <w:sz w:val="24"/>
          <w:szCs w:val="24"/>
        </w:rPr>
        <w:tab/>
      </w:r>
      <w:r w:rsidRPr="00A85913">
        <w:rPr>
          <w:rFonts w:ascii="Bookman Old Style" w:hAnsi="Bookman Old Style"/>
          <w:b w:val="0"/>
          <w:color w:val="000000" w:themeColor="text1"/>
          <w:sz w:val="24"/>
          <w:szCs w:val="24"/>
        </w:rPr>
        <w:tab/>
      </w:r>
      <w:r w:rsidRPr="00A85913">
        <w:rPr>
          <w:rFonts w:ascii="Bookman Old Style" w:hAnsi="Bookman Old Style"/>
          <w:b w:val="0"/>
          <w:color w:val="000000" w:themeColor="text1"/>
          <w:sz w:val="24"/>
          <w:szCs w:val="24"/>
        </w:rPr>
        <w:tab/>
      </w:r>
      <w:r w:rsidRPr="00A85913">
        <w:rPr>
          <w:rFonts w:ascii="Bookman Old Style" w:hAnsi="Bookman Old Style"/>
          <w:b w:val="0"/>
          <w:color w:val="000000" w:themeColor="text1"/>
          <w:sz w:val="24"/>
          <w:szCs w:val="24"/>
        </w:rPr>
        <w:tab/>
      </w:r>
      <w:r w:rsidRPr="00A85913">
        <w:rPr>
          <w:rFonts w:ascii="Bookman Old Style" w:hAnsi="Bookman Old Style"/>
          <w:b w:val="0"/>
          <w:color w:val="000000" w:themeColor="text1"/>
          <w:sz w:val="24"/>
          <w:szCs w:val="24"/>
        </w:rPr>
        <w:tab/>
      </w:r>
      <w:r w:rsidRPr="00A85913">
        <w:rPr>
          <w:rFonts w:ascii="Bookman Old Style" w:hAnsi="Bookman Old Style"/>
          <w:b w:val="0"/>
          <w:color w:val="000000" w:themeColor="text1"/>
          <w:sz w:val="24"/>
          <w:szCs w:val="24"/>
        </w:rPr>
        <w:tab/>
      </w:r>
      <w:r w:rsidR="00CA3510" w:rsidRPr="00A85913">
        <w:rPr>
          <w:rFonts w:ascii="Bookman Old Style" w:hAnsi="Bookman Old Style"/>
          <w:b w:val="0"/>
          <w:color w:val="000000" w:themeColor="text1"/>
          <w:sz w:val="24"/>
          <w:szCs w:val="24"/>
        </w:rPr>
        <w:t xml:space="preserve"> </w:t>
      </w:r>
      <w:r w:rsidR="00A85913">
        <w:rPr>
          <w:rFonts w:ascii="Bookman Old Style" w:hAnsi="Bookman Old Style"/>
          <w:b w:val="0"/>
          <w:color w:val="000000" w:themeColor="text1"/>
          <w:sz w:val="24"/>
          <w:szCs w:val="24"/>
        </w:rPr>
        <w:t xml:space="preserve">     </w:t>
      </w:r>
      <w:r w:rsidR="00CA3510" w:rsidRPr="00A85913">
        <w:rPr>
          <w:rFonts w:ascii="Bookman Old Style" w:hAnsi="Bookman Old Style"/>
          <w:b w:val="0"/>
          <w:color w:val="000000" w:themeColor="text1"/>
          <w:sz w:val="24"/>
          <w:szCs w:val="24"/>
        </w:rPr>
        <w:t xml:space="preserve">  © </w:t>
      </w:r>
      <w:r w:rsidR="00BE3AF9" w:rsidRPr="00A85913">
        <w:rPr>
          <w:rFonts w:ascii="Bookman Old Style" w:hAnsi="Bookman Old Style"/>
          <w:b w:val="0"/>
          <w:color w:val="000000" w:themeColor="text1"/>
          <w:sz w:val="24"/>
          <w:szCs w:val="24"/>
        </w:rPr>
        <w:t>ТОВ</w:t>
      </w:r>
      <w:r w:rsidRPr="00A85913">
        <w:rPr>
          <w:rFonts w:ascii="Bookman Old Style" w:hAnsi="Bookman Old Style"/>
          <w:b w:val="0"/>
          <w:color w:val="000000" w:themeColor="text1"/>
          <w:sz w:val="24"/>
          <w:szCs w:val="24"/>
        </w:rPr>
        <w:t xml:space="preserve"> «Друк</w:t>
      </w:r>
      <w:r w:rsidR="00EB1026" w:rsidRPr="00A85913">
        <w:rPr>
          <w:rFonts w:ascii="Bookman Old Style" w:hAnsi="Bookman Old Style"/>
          <w:b w:val="0"/>
          <w:color w:val="000000" w:themeColor="text1"/>
          <w:sz w:val="24"/>
          <w:szCs w:val="24"/>
        </w:rPr>
        <w:t>Арт</w:t>
      </w:r>
      <w:r w:rsidRPr="00A85913">
        <w:rPr>
          <w:rFonts w:ascii="Bookman Old Style" w:hAnsi="Bookman Old Style"/>
          <w:b w:val="0"/>
          <w:color w:val="000000" w:themeColor="text1"/>
          <w:sz w:val="24"/>
          <w:szCs w:val="24"/>
        </w:rPr>
        <w:t>», 2014</w:t>
      </w:r>
    </w:p>
    <w:p w:rsidR="00BE3AF9" w:rsidRDefault="009452FF" w:rsidP="00BE3AF9">
      <w:pPr>
        <w:jc w:val="center"/>
        <w:rPr>
          <w:rFonts w:ascii="Bookman Old Style" w:hAnsi="Bookman Old Style" w:cs="Bookman Old Style"/>
          <w:b/>
          <w:sz w:val="26"/>
          <w:szCs w:val="26"/>
          <w:lang w:val="uk-UA"/>
        </w:rPr>
      </w:pPr>
      <w:r>
        <w:rPr>
          <w:rFonts w:ascii="Bookman Old Style" w:hAnsi="Bookman Old Style" w:cs="Times New Roman"/>
          <w:noProof/>
          <w:color w:val="FFFFFF" w:themeColor="background1"/>
          <w:sz w:val="26"/>
          <w:szCs w:val="26"/>
        </w:rPr>
        <w:pict>
          <v:rect id="_x0000_s1530" style="position:absolute;left:0;text-align:left;margin-left:210.4pt;margin-top:1.45pt;width:47.75pt;height:24.25pt;z-index:251984384" stroked="f"/>
        </w:pict>
      </w:r>
      <w:r w:rsidR="00D870B6">
        <w:rPr>
          <w:sz w:val="28"/>
          <w:szCs w:val="26"/>
        </w:rPr>
        <w:br w:type="page"/>
      </w:r>
      <w:r w:rsidR="00BE3AF9" w:rsidRPr="00F33D0E">
        <w:rPr>
          <w:rFonts w:ascii="Bookman Old Style" w:hAnsi="Bookman Old Style" w:cs="Bookman Old Style"/>
          <w:b/>
          <w:sz w:val="26"/>
          <w:szCs w:val="26"/>
          <w:lang w:val="uk-UA"/>
        </w:rPr>
        <w:lastRenderedPageBreak/>
        <w:t>ЗМІСТ</w:t>
      </w:r>
    </w:p>
    <w:tbl>
      <w:tblPr>
        <w:tblW w:w="10122" w:type="dxa"/>
        <w:tblLook w:val="0000"/>
      </w:tblPr>
      <w:tblGrid>
        <w:gridCol w:w="9118"/>
        <w:gridCol w:w="1004"/>
      </w:tblGrid>
      <w:tr w:rsidR="006731DD" w:rsidRPr="00F41028" w:rsidTr="00A407D3">
        <w:trPr>
          <w:trHeight w:val="301"/>
        </w:trPr>
        <w:tc>
          <w:tcPr>
            <w:tcW w:w="9118" w:type="dxa"/>
          </w:tcPr>
          <w:p w:rsidR="006731DD" w:rsidRPr="006731DD" w:rsidRDefault="006731DD" w:rsidP="00190A54">
            <w:pPr>
              <w:spacing w:after="0" w:line="240" w:lineRule="auto"/>
              <w:ind w:right="-29"/>
              <w:jc w:val="both"/>
              <w:rPr>
                <w:rFonts w:ascii="Bookman Old Style" w:hAnsi="Bookman Old Style" w:cs="Bookman Old Style"/>
                <w:sz w:val="26"/>
                <w:szCs w:val="26"/>
                <w:lang w:val="uk-UA"/>
              </w:rPr>
            </w:pPr>
            <w:r>
              <w:rPr>
                <w:rFonts w:ascii="Bookman Old Style" w:hAnsi="Bookman Old Style" w:cs="Bookman Old Style"/>
                <w:b/>
                <w:bCs/>
                <w:sz w:val="26"/>
                <w:szCs w:val="26"/>
                <w:lang w:val="uk-UA"/>
              </w:rPr>
              <w:t>Передмова</w:t>
            </w:r>
            <w:r>
              <w:rPr>
                <w:rFonts w:ascii="Bookman Old Style" w:hAnsi="Bookman Old Style" w:cs="Bookman Old Style"/>
                <w:bCs/>
                <w:sz w:val="26"/>
                <w:szCs w:val="26"/>
                <w:lang w:val="uk-UA"/>
              </w:rPr>
              <w:t xml:space="preserve"> ……………………………………………………………………</w:t>
            </w:r>
            <w:r w:rsidR="00190A54">
              <w:rPr>
                <w:rFonts w:ascii="Bookman Old Style" w:hAnsi="Bookman Old Style" w:cs="Bookman Old Style"/>
                <w:bCs/>
                <w:sz w:val="26"/>
                <w:szCs w:val="26"/>
                <w:lang w:val="uk-UA"/>
              </w:rPr>
              <w:t>….</w:t>
            </w:r>
          </w:p>
        </w:tc>
        <w:tc>
          <w:tcPr>
            <w:tcW w:w="1004" w:type="dxa"/>
          </w:tcPr>
          <w:p w:rsidR="006731DD" w:rsidRPr="00F41028" w:rsidRDefault="006731DD" w:rsidP="006731DD">
            <w:pPr>
              <w:spacing w:after="0" w:line="240" w:lineRule="auto"/>
              <w:jc w:val="center"/>
              <w:rPr>
                <w:rFonts w:ascii="Bookman Old Style" w:hAnsi="Bookman Old Style" w:cs="Bookman Old Style"/>
                <w:sz w:val="26"/>
                <w:szCs w:val="26"/>
                <w:lang w:val="uk-UA"/>
              </w:rPr>
            </w:pPr>
            <w:r>
              <w:rPr>
                <w:rFonts w:ascii="Bookman Old Style" w:hAnsi="Bookman Old Style" w:cs="Bookman Old Style"/>
                <w:sz w:val="26"/>
                <w:szCs w:val="26"/>
                <w:lang w:val="uk-UA"/>
              </w:rPr>
              <w:t>6</w:t>
            </w:r>
          </w:p>
        </w:tc>
      </w:tr>
      <w:tr w:rsidR="006731DD" w:rsidRPr="00F41028" w:rsidTr="00A407D3">
        <w:trPr>
          <w:trHeight w:val="301"/>
        </w:trPr>
        <w:tc>
          <w:tcPr>
            <w:tcW w:w="9118" w:type="dxa"/>
          </w:tcPr>
          <w:p w:rsidR="006731DD" w:rsidRPr="006731DD" w:rsidRDefault="006731DD" w:rsidP="006731DD">
            <w:pPr>
              <w:spacing w:after="0" w:line="240" w:lineRule="auto"/>
              <w:jc w:val="both"/>
              <w:rPr>
                <w:rFonts w:ascii="Bookman Old Style" w:hAnsi="Bookman Old Style" w:cs="Bookman Old Style"/>
                <w:bCs/>
                <w:sz w:val="26"/>
                <w:szCs w:val="26"/>
                <w:lang w:val="uk-UA"/>
              </w:rPr>
            </w:pPr>
            <w:r>
              <w:rPr>
                <w:rFonts w:ascii="Bookman Old Style" w:hAnsi="Bookman Old Style" w:cs="Bookman Old Style"/>
                <w:b/>
                <w:bCs/>
                <w:sz w:val="26"/>
                <w:szCs w:val="26"/>
                <w:lang w:val="uk-UA"/>
              </w:rPr>
              <w:t>Орієнтовний тематичний план</w:t>
            </w:r>
            <w:r>
              <w:rPr>
                <w:rFonts w:ascii="Bookman Old Style" w:hAnsi="Bookman Old Style" w:cs="Bookman Old Style"/>
                <w:bCs/>
                <w:sz w:val="26"/>
                <w:szCs w:val="26"/>
                <w:lang w:val="uk-UA"/>
              </w:rPr>
              <w:t xml:space="preserve"> ………………………………………</w:t>
            </w:r>
            <w:r w:rsidR="00190A54">
              <w:rPr>
                <w:rFonts w:ascii="Bookman Old Style" w:hAnsi="Bookman Old Style" w:cs="Bookman Old Style"/>
                <w:bCs/>
                <w:sz w:val="26"/>
                <w:szCs w:val="26"/>
                <w:lang w:val="uk-UA"/>
              </w:rPr>
              <w:t>..</w:t>
            </w:r>
            <w:r>
              <w:rPr>
                <w:rFonts w:ascii="Bookman Old Style" w:hAnsi="Bookman Old Style" w:cs="Bookman Old Style"/>
                <w:bCs/>
                <w:sz w:val="26"/>
                <w:szCs w:val="26"/>
                <w:lang w:val="uk-UA"/>
              </w:rPr>
              <w:t>.</w:t>
            </w:r>
            <w:r w:rsidR="00190A54">
              <w:rPr>
                <w:rFonts w:ascii="Bookman Old Style" w:hAnsi="Bookman Old Style" w:cs="Bookman Old Style"/>
                <w:bCs/>
                <w:sz w:val="26"/>
                <w:szCs w:val="26"/>
                <w:lang w:val="uk-UA"/>
              </w:rPr>
              <w:t>.</w:t>
            </w:r>
          </w:p>
        </w:tc>
        <w:tc>
          <w:tcPr>
            <w:tcW w:w="1004" w:type="dxa"/>
          </w:tcPr>
          <w:p w:rsidR="006731DD" w:rsidRDefault="006731DD" w:rsidP="006731DD">
            <w:pPr>
              <w:spacing w:after="0" w:line="240" w:lineRule="auto"/>
              <w:jc w:val="center"/>
              <w:rPr>
                <w:rFonts w:ascii="Bookman Old Style" w:hAnsi="Bookman Old Style" w:cs="Bookman Old Style"/>
                <w:sz w:val="26"/>
                <w:szCs w:val="26"/>
                <w:lang w:val="uk-UA"/>
              </w:rPr>
            </w:pPr>
            <w:r>
              <w:rPr>
                <w:rFonts w:ascii="Bookman Old Style" w:hAnsi="Bookman Old Style" w:cs="Bookman Old Style"/>
                <w:sz w:val="26"/>
                <w:szCs w:val="26"/>
                <w:lang w:val="uk-UA"/>
              </w:rPr>
              <w:t>7</w:t>
            </w:r>
          </w:p>
        </w:tc>
      </w:tr>
      <w:tr w:rsidR="006731DD" w:rsidRPr="00F41028" w:rsidTr="006731DD">
        <w:trPr>
          <w:trHeight w:val="245"/>
        </w:trPr>
        <w:tc>
          <w:tcPr>
            <w:tcW w:w="10122" w:type="dxa"/>
            <w:gridSpan w:val="2"/>
          </w:tcPr>
          <w:p w:rsidR="006731DD" w:rsidRPr="00374AD9" w:rsidRDefault="006731DD" w:rsidP="006731DD">
            <w:pPr>
              <w:spacing w:after="0" w:line="240" w:lineRule="auto"/>
              <w:jc w:val="center"/>
              <w:rPr>
                <w:rFonts w:ascii="Bookman Old Style" w:hAnsi="Bookman Old Style" w:cs="Times New Roman"/>
                <w:b/>
                <w:bCs/>
                <w:iCs/>
                <w:sz w:val="44"/>
                <w:szCs w:val="96"/>
                <w:lang w:val="uk-UA"/>
              </w:rPr>
            </w:pPr>
            <w:r w:rsidRPr="00374AD9">
              <w:rPr>
                <w:rFonts w:ascii="Bookman Old Style" w:hAnsi="Bookman Old Style" w:cs="Times New Roman"/>
                <w:b/>
                <w:bCs/>
                <w:iCs/>
                <w:sz w:val="28"/>
                <w:szCs w:val="96"/>
                <w:lang w:val="uk-UA"/>
              </w:rPr>
              <w:t>Частина 1</w:t>
            </w:r>
          </w:p>
        </w:tc>
      </w:tr>
      <w:tr w:rsidR="006731DD" w:rsidRPr="00F41028" w:rsidTr="00A407D3">
        <w:trPr>
          <w:trHeight w:val="346"/>
        </w:trPr>
        <w:tc>
          <w:tcPr>
            <w:tcW w:w="9118" w:type="dxa"/>
          </w:tcPr>
          <w:p w:rsidR="006731DD" w:rsidRPr="006731DD" w:rsidRDefault="006731DD" w:rsidP="00190A54">
            <w:pPr>
              <w:spacing w:after="0" w:line="240" w:lineRule="auto"/>
              <w:ind w:right="-29"/>
              <w:jc w:val="both"/>
              <w:rPr>
                <w:rFonts w:ascii="Bookman Old Style" w:hAnsi="Bookman Old Style" w:cs="Bookman Old Style"/>
                <w:b/>
                <w:sz w:val="26"/>
                <w:szCs w:val="26"/>
                <w:lang w:val="uk-UA"/>
              </w:rPr>
            </w:pPr>
            <w:r>
              <w:rPr>
                <w:rFonts w:ascii="Bookman Old Style" w:hAnsi="Bookman Old Style" w:cs="Bookman Old Style"/>
                <w:b/>
                <w:bCs/>
                <w:sz w:val="26"/>
                <w:szCs w:val="26"/>
                <w:lang w:val="uk-UA"/>
              </w:rPr>
              <w:t xml:space="preserve">Розділ </w:t>
            </w:r>
            <w:r w:rsidRPr="00F41028">
              <w:rPr>
                <w:rFonts w:ascii="Bookman Old Style" w:hAnsi="Bookman Old Style" w:cs="Bookman Old Style"/>
                <w:b/>
                <w:bCs/>
                <w:sz w:val="26"/>
                <w:szCs w:val="26"/>
                <w:lang w:val="uk-UA"/>
              </w:rPr>
              <w:t>І.</w:t>
            </w:r>
            <w:r w:rsidRPr="00F41028">
              <w:rPr>
                <w:rFonts w:ascii="Bookman Old Style" w:hAnsi="Bookman Old Style" w:cs="Bookman Old Style"/>
                <w:b/>
                <w:bCs/>
                <w:color w:val="000000"/>
                <w:spacing w:val="-3"/>
                <w:sz w:val="26"/>
                <w:szCs w:val="26"/>
                <w:lang w:val="uk-UA"/>
              </w:rPr>
              <w:t xml:space="preserve"> Вступ. Функціональна стилістика і культура мовлення</w:t>
            </w:r>
            <w:r>
              <w:rPr>
                <w:rFonts w:ascii="Bookman Old Style" w:hAnsi="Bookman Old Style" w:cs="Bookman Old Style"/>
                <w:b/>
                <w:bCs/>
                <w:color w:val="000000"/>
                <w:spacing w:val="-3"/>
                <w:sz w:val="26"/>
                <w:szCs w:val="26"/>
                <w:lang w:val="uk-UA"/>
              </w:rPr>
              <w:t xml:space="preserve"> </w:t>
            </w:r>
            <w:r w:rsidRPr="006731DD">
              <w:rPr>
                <w:rFonts w:ascii="Bookman Old Style" w:hAnsi="Bookman Old Style" w:cs="Bookman Old Style"/>
                <w:bCs/>
                <w:color w:val="000000"/>
                <w:spacing w:val="-3"/>
                <w:sz w:val="26"/>
                <w:szCs w:val="26"/>
                <w:lang w:val="uk-UA"/>
              </w:rPr>
              <w:t>…………</w:t>
            </w:r>
            <w:r>
              <w:rPr>
                <w:rFonts w:ascii="Bookman Old Style" w:hAnsi="Bookman Old Style" w:cs="Bookman Old Style"/>
                <w:bCs/>
                <w:color w:val="000000"/>
                <w:spacing w:val="-3"/>
                <w:sz w:val="26"/>
                <w:szCs w:val="26"/>
                <w:lang w:val="uk-UA"/>
              </w:rPr>
              <w:t>…………………………………………………………</w:t>
            </w:r>
            <w:r w:rsidR="00190A54">
              <w:rPr>
                <w:rFonts w:ascii="Bookman Old Style" w:hAnsi="Bookman Old Style" w:cs="Bookman Old Style"/>
                <w:bCs/>
                <w:color w:val="000000"/>
                <w:spacing w:val="-3"/>
                <w:sz w:val="26"/>
                <w:szCs w:val="26"/>
                <w:lang w:val="uk-UA"/>
              </w:rPr>
              <w:t>……..</w:t>
            </w:r>
          </w:p>
        </w:tc>
        <w:tc>
          <w:tcPr>
            <w:tcW w:w="1004" w:type="dxa"/>
          </w:tcPr>
          <w:p w:rsidR="006731DD" w:rsidRDefault="006731DD" w:rsidP="006731DD">
            <w:pPr>
              <w:spacing w:after="0" w:line="240" w:lineRule="auto"/>
              <w:jc w:val="center"/>
              <w:rPr>
                <w:rFonts w:ascii="Bookman Old Style" w:hAnsi="Bookman Old Style" w:cs="Bookman Old Style"/>
                <w:sz w:val="26"/>
                <w:szCs w:val="26"/>
                <w:lang w:val="uk-UA"/>
              </w:rPr>
            </w:pPr>
          </w:p>
          <w:p w:rsidR="006731DD" w:rsidRPr="00F41028" w:rsidRDefault="006731DD" w:rsidP="006731D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9</w:t>
            </w:r>
          </w:p>
        </w:tc>
      </w:tr>
      <w:tr w:rsidR="006731DD" w:rsidRPr="00F41028" w:rsidTr="00F322D7">
        <w:trPr>
          <w:trHeight w:val="1588"/>
        </w:trPr>
        <w:tc>
          <w:tcPr>
            <w:tcW w:w="9118" w:type="dxa"/>
          </w:tcPr>
          <w:p w:rsidR="006731DD" w:rsidRPr="00F41028" w:rsidRDefault="00A407D3" w:rsidP="006731DD">
            <w:pPr>
              <w:spacing w:after="0" w:line="240" w:lineRule="auto"/>
              <w:jc w:val="both"/>
              <w:rPr>
                <w:rFonts w:ascii="Bookman Old Style" w:hAnsi="Bookman Old Style" w:cs="Bookman Old Style"/>
                <w:b/>
                <w:bCs/>
                <w:sz w:val="26"/>
                <w:szCs w:val="26"/>
                <w:lang w:val="uk-UA"/>
              </w:rPr>
            </w:pPr>
            <w:r>
              <w:rPr>
                <w:rFonts w:ascii="Bookman Old Style" w:hAnsi="Bookman Old Style" w:cs="Bookman Old Style"/>
                <w:color w:val="000000"/>
                <w:spacing w:val="-3"/>
                <w:sz w:val="26"/>
                <w:szCs w:val="26"/>
                <w:lang w:val="uk-UA"/>
              </w:rPr>
              <w:t xml:space="preserve">Тема. </w:t>
            </w:r>
            <w:r w:rsidR="006731DD" w:rsidRPr="00F41028">
              <w:rPr>
                <w:rFonts w:ascii="Bookman Old Style" w:hAnsi="Bookman Old Style" w:cs="Bookman Old Style"/>
                <w:color w:val="000000"/>
                <w:spacing w:val="-3"/>
                <w:sz w:val="26"/>
                <w:szCs w:val="26"/>
                <w:lang w:val="uk-UA"/>
              </w:rPr>
              <w:t>Вступ</w:t>
            </w:r>
            <w:r w:rsidR="006731DD" w:rsidRPr="00A407D3">
              <w:rPr>
                <w:rFonts w:ascii="Bookman Old Style" w:hAnsi="Bookman Old Style" w:cs="Bookman Old Style"/>
                <w:bCs/>
                <w:color w:val="000000"/>
                <w:spacing w:val="-3"/>
                <w:sz w:val="26"/>
                <w:szCs w:val="26"/>
                <w:lang w:val="uk-UA"/>
              </w:rPr>
              <w:t>.</w:t>
            </w:r>
            <w:r w:rsidR="006731DD" w:rsidRPr="00F41028">
              <w:rPr>
                <w:rFonts w:ascii="Bookman Old Style" w:hAnsi="Bookman Old Style" w:cs="Bookman Old Style"/>
                <w:color w:val="000000"/>
                <w:spacing w:val="-3"/>
                <w:sz w:val="26"/>
                <w:szCs w:val="26"/>
                <w:lang w:val="uk-UA"/>
              </w:rPr>
              <w:t xml:space="preserve"> Мовлення як предмет стилістики і культури мовлення. Два рівні володіння українською літературною мовою: мовлення правильне (норми літературної мови) і комунікативно доцільне (змістовність, логічність, точність, виразність, доречність). </w:t>
            </w:r>
            <w:r w:rsidR="006731DD" w:rsidRPr="00F41028">
              <w:rPr>
                <w:rFonts w:ascii="Bookman Old Style" w:hAnsi="Bookman Old Style" w:cs="Bookman Old Style"/>
                <w:color w:val="000000"/>
                <w:sz w:val="26"/>
                <w:szCs w:val="26"/>
                <w:lang w:val="uk-UA"/>
              </w:rPr>
              <w:t>Стилі мовлення</w:t>
            </w:r>
            <w:r w:rsidR="006731DD">
              <w:rPr>
                <w:rFonts w:ascii="Bookman Old Style" w:hAnsi="Bookman Old Style" w:cs="Bookman Old Style"/>
                <w:color w:val="000000"/>
                <w:sz w:val="26"/>
                <w:szCs w:val="26"/>
                <w:lang w:val="uk-UA"/>
              </w:rPr>
              <w:t>…………………………………………………………………………….</w:t>
            </w:r>
          </w:p>
        </w:tc>
        <w:tc>
          <w:tcPr>
            <w:tcW w:w="1004" w:type="dxa"/>
          </w:tcPr>
          <w:p w:rsidR="006731DD" w:rsidRPr="00BF338C" w:rsidRDefault="006731DD" w:rsidP="006731DD">
            <w:pPr>
              <w:spacing w:line="240" w:lineRule="auto"/>
              <w:jc w:val="center"/>
              <w:rPr>
                <w:rFonts w:ascii="Bookman Old Style" w:hAnsi="Bookman Old Style" w:cs="Bookman Old Style"/>
                <w:sz w:val="34"/>
                <w:szCs w:val="34"/>
                <w:lang w:val="en-US"/>
              </w:rPr>
            </w:pPr>
          </w:p>
          <w:p w:rsidR="00BF338C" w:rsidRPr="00BF338C" w:rsidRDefault="00BF338C" w:rsidP="006731DD">
            <w:pPr>
              <w:spacing w:line="240" w:lineRule="auto"/>
              <w:jc w:val="center"/>
              <w:rPr>
                <w:rFonts w:ascii="Bookman Old Style" w:hAnsi="Bookman Old Style" w:cs="Bookman Old Style"/>
                <w:sz w:val="34"/>
                <w:szCs w:val="34"/>
                <w:lang w:val="en-US"/>
              </w:rPr>
            </w:pPr>
          </w:p>
          <w:p w:rsidR="006731DD" w:rsidRPr="00F41028" w:rsidRDefault="006731DD" w:rsidP="006731DD">
            <w:pPr>
              <w:spacing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10</w:t>
            </w:r>
          </w:p>
        </w:tc>
      </w:tr>
      <w:tr w:rsidR="006731DD" w:rsidRPr="00F41028" w:rsidTr="00A407D3">
        <w:trPr>
          <w:trHeight w:val="628"/>
        </w:trPr>
        <w:tc>
          <w:tcPr>
            <w:tcW w:w="9118" w:type="dxa"/>
          </w:tcPr>
          <w:p w:rsidR="006731DD" w:rsidRPr="006731DD" w:rsidRDefault="006731DD" w:rsidP="006731DD">
            <w:pPr>
              <w:spacing w:after="0" w:line="240" w:lineRule="auto"/>
              <w:jc w:val="both"/>
              <w:rPr>
                <w:rFonts w:ascii="Bookman Old Style" w:hAnsi="Bookman Old Style" w:cs="Bookman Old Style"/>
                <w:color w:val="000000"/>
                <w:spacing w:val="-3"/>
                <w:sz w:val="26"/>
                <w:szCs w:val="26"/>
                <w:lang w:val="uk-UA"/>
              </w:rPr>
            </w:pPr>
            <w:r>
              <w:rPr>
                <w:rFonts w:ascii="Bookman Old Style" w:hAnsi="Bookman Old Style" w:cs="Bookman Old Style"/>
                <w:b/>
                <w:bCs/>
                <w:sz w:val="26"/>
                <w:szCs w:val="26"/>
                <w:lang w:val="uk-UA"/>
              </w:rPr>
              <w:t xml:space="preserve">Розділ </w:t>
            </w:r>
            <w:r w:rsidRPr="00F41028">
              <w:rPr>
                <w:rFonts w:ascii="Bookman Old Style" w:hAnsi="Bookman Old Style" w:cs="Bookman Old Style"/>
                <w:b/>
                <w:bCs/>
                <w:color w:val="000000"/>
                <w:sz w:val="26"/>
                <w:szCs w:val="26"/>
                <w:lang w:val="uk-UA"/>
              </w:rPr>
              <w:t xml:space="preserve">ІІ. </w:t>
            </w:r>
            <w:r w:rsidRPr="00F41028">
              <w:rPr>
                <w:rFonts w:ascii="Bookman Old Style" w:hAnsi="Bookman Old Style" w:cs="Bookman Old Style"/>
                <w:b/>
                <w:bCs/>
                <w:color w:val="000000"/>
                <w:spacing w:val="-3"/>
                <w:sz w:val="26"/>
                <w:szCs w:val="26"/>
                <w:lang w:val="uk-UA"/>
              </w:rPr>
              <w:t>Практична стилістика і культура мовлення. Стилістичні засоби фонетики</w:t>
            </w:r>
            <w:r>
              <w:rPr>
                <w:rFonts w:ascii="Bookman Old Style" w:hAnsi="Bookman Old Style" w:cs="Bookman Old Style"/>
                <w:bCs/>
                <w:color w:val="000000"/>
                <w:spacing w:val="-3"/>
                <w:sz w:val="26"/>
                <w:szCs w:val="26"/>
                <w:lang w:val="uk-UA"/>
              </w:rPr>
              <w:t>…………………………………………….</w:t>
            </w:r>
          </w:p>
        </w:tc>
        <w:tc>
          <w:tcPr>
            <w:tcW w:w="1004" w:type="dxa"/>
          </w:tcPr>
          <w:p w:rsidR="006731DD" w:rsidRDefault="006731DD" w:rsidP="006731DD">
            <w:pPr>
              <w:spacing w:after="0" w:line="240" w:lineRule="auto"/>
              <w:jc w:val="center"/>
              <w:rPr>
                <w:rFonts w:ascii="Bookman Old Style" w:hAnsi="Bookman Old Style" w:cs="Bookman Old Style"/>
                <w:color w:val="000000"/>
                <w:spacing w:val="-3"/>
                <w:sz w:val="26"/>
                <w:szCs w:val="26"/>
                <w:lang w:val="uk-UA"/>
              </w:rPr>
            </w:pPr>
          </w:p>
          <w:p w:rsidR="006731DD" w:rsidRPr="00F41028" w:rsidRDefault="006731DD" w:rsidP="006731DD">
            <w:pPr>
              <w:spacing w:after="0" w:line="240" w:lineRule="auto"/>
              <w:jc w:val="center"/>
              <w:rPr>
                <w:rFonts w:ascii="Bookman Old Style" w:hAnsi="Bookman Old Style" w:cs="Bookman Old Style"/>
                <w:color w:val="000000"/>
                <w:spacing w:val="-3"/>
                <w:sz w:val="26"/>
                <w:szCs w:val="26"/>
                <w:lang w:val="uk-UA"/>
              </w:rPr>
            </w:pPr>
            <w:r w:rsidRPr="00F41028">
              <w:rPr>
                <w:rFonts w:ascii="Bookman Old Style" w:hAnsi="Bookman Old Style" w:cs="Bookman Old Style"/>
                <w:color w:val="000000"/>
                <w:spacing w:val="-3"/>
                <w:sz w:val="26"/>
                <w:szCs w:val="26"/>
                <w:lang w:val="uk-UA"/>
              </w:rPr>
              <w:t>22</w:t>
            </w:r>
          </w:p>
        </w:tc>
      </w:tr>
      <w:tr w:rsidR="006731DD" w:rsidRPr="00F41028" w:rsidTr="00A407D3">
        <w:trPr>
          <w:trHeight w:val="553"/>
        </w:trPr>
        <w:tc>
          <w:tcPr>
            <w:tcW w:w="9118" w:type="dxa"/>
          </w:tcPr>
          <w:p w:rsidR="006731DD" w:rsidRPr="00F41028" w:rsidRDefault="006731DD" w:rsidP="00153971">
            <w:pPr>
              <w:widowControl w:val="0"/>
              <w:tabs>
                <w:tab w:val="left" w:pos="284"/>
                <w:tab w:val="left" w:pos="851"/>
              </w:tabs>
              <w:autoSpaceDE w:val="0"/>
              <w:autoSpaceDN w:val="0"/>
              <w:adjustRightInd w:val="0"/>
              <w:spacing w:after="0" w:line="240" w:lineRule="auto"/>
              <w:jc w:val="both"/>
              <w:rPr>
                <w:rFonts w:ascii="Bookman Old Style" w:hAnsi="Bookman Old Style" w:cs="Bookman Old Style"/>
                <w:color w:val="000000"/>
                <w:spacing w:val="-3"/>
                <w:sz w:val="26"/>
                <w:szCs w:val="26"/>
                <w:lang w:val="uk-UA"/>
              </w:rPr>
            </w:pPr>
            <w:r>
              <w:rPr>
                <w:rFonts w:ascii="Bookman Old Style" w:hAnsi="Bookman Old Style" w:cs="Bookman Old Style"/>
                <w:color w:val="000000"/>
                <w:spacing w:val="-3"/>
                <w:sz w:val="26"/>
                <w:szCs w:val="26"/>
                <w:lang w:val="uk-UA"/>
              </w:rPr>
              <w:t xml:space="preserve">Тема 1. </w:t>
            </w:r>
            <w:r w:rsidRPr="00F41028">
              <w:rPr>
                <w:rFonts w:ascii="Bookman Old Style" w:hAnsi="Bookman Old Style" w:cs="Bookman Old Style"/>
                <w:color w:val="000000"/>
                <w:spacing w:val="-3"/>
                <w:sz w:val="26"/>
                <w:szCs w:val="26"/>
                <w:lang w:val="uk-UA"/>
              </w:rPr>
              <w:t>Загальна характеристика звукового складу мови. Норми</w:t>
            </w:r>
            <w:r w:rsidR="00153971">
              <w:rPr>
                <w:rFonts w:ascii="Bookman Old Style" w:hAnsi="Bookman Old Style" w:cs="Bookman Old Style"/>
                <w:color w:val="000000"/>
                <w:spacing w:val="-3"/>
                <w:sz w:val="26"/>
                <w:szCs w:val="26"/>
                <w:lang w:val="uk-UA"/>
              </w:rPr>
              <w:t xml:space="preserve"> </w:t>
            </w:r>
            <w:r w:rsidRPr="00F41028">
              <w:rPr>
                <w:rFonts w:ascii="Bookman Old Style" w:hAnsi="Bookman Old Style" w:cs="Bookman Old Style"/>
                <w:color w:val="000000"/>
                <w:spacing w:val="-3"/>
                <w:sz w:val="26"/>
                <w:szCs w:val="26"/>
                <w:lang w:val="uk-UA"/>
              </w:rPr>
              <w:t>вимови. Склад і наголос. Правила переносу слів</w:t>
            </w:r>
            <w:r>
              <w:rPr>
                <w:rFonts w:ascii="Bookman Old Style" w:hAnsi="Bookman Old Style" w:cs="Bookman Old Style"/>
                <w:color w:val="000000"/>
                <w:spacing w:val="-3"/>
                <w:sz w:val="26"/>
                <w:szCs w:val="26"/>
                <w:lang w:val="uk-UA"/>
              </w:rPr>
              <w:t>……………………….</w:t>
            </w:r>
          </w:p>
        </w:tc>
        <w:tc>
          <w:tcPr>
            <w:tcW w:w="1004" w:type="dxa"/>
          </w:tcPr>
          <w:p w:rsidR="006731DD" w:rsidRDefault="006731DD" w:rsidP="006731DD">
            <w:pPr>
              <w:widowControl w:val="0"/>
              <w:tabs>
                <w:tab w:val="left" w:pos="284"/>
                <w:tab w:val="left" w:pos="851"/>
              </w:tabs>
              <w:autoSpaceDE w:val="0"/>
              <w:autoSpaceDN w:val="0"/>
              <w:adjustRightInd w:val="0"/>
              <w:spacing w:after="0" w:line="240" w:lineRule="auto"/>
              <w:jc w:val="center"/>
              <w:rPr>
                <w:rFonts w:ascii="Bookman Old Style" w:hAnsi="Bookman Old Style" w:cs="Bookman Old Style"/>
                <w:color w:val="000000"/>
                <w:spacing w:val="-3"/>
                <w:sz w:val="26"/>
                <w:szCs w:val="26"/>
                <w:lang w:val="uk-UA"/>
              </w:rPr>
            </w:pPr>
          </w:p>
          <w:p w:rsidR="006731DD" w:rsidRPr="00F41028" w:rsidRDefault="006731DD" w:rsidP="006731DD">
            <w:pPr>
              <w:widowControl w:val="0"/>
              <w:tabs>
                <w:tab w:val="left" w:pos="284"/>
                <w:tab w:val="left" w:pos="851"/>
              </w:tabs>
              <w:autoSpaceDE w:val="0"/>
              <w:autoSpaceDN w:val="0"/>
              <w:adjustRightInd w:val="0"/>
              <w:spacing w:after="0" w:line="240" w:lineRule="auto"/>
              <w:jc w:val="center"/>
              <w:rPr>
                <w:rFonts w:ascii="Bookman Old Style" w:hAnsi="Bookman Old Style" w:cs="Bookman Old Style"/>
                <w:color w:val="000000"/>
                <w:spacing w:val="-3"/>
                <w:sz w:val="26"/>
                <w:szCs w:val="26"/>
                <w:lang w:val="uk-UA"/>
              </w:rPr>
            </w:pPr>
            <w:r w:rsidRPr="00F41028">
              <w:rPr>
                <w:rFonts w:ascii="Bookman Old Style" w:hAnsi="Bookman Old Style" w:cs="Bookman Old Style"/>
                <w:color w:val="000000"/>
                <w:spacing w:val="-3"/>
                <w:sz w:val="26"/>
                <w:szCs w:val="26"/>
                <w:lang w:val="uk-UA"/>
              </w:rPr>
              <w:t>23</w:t>
            </w:r>
          </w:p>
        </w:tc>
      </w:tr>
      <w:tr w:rsidR="006731DD" w:rsidRPr="00F41028" w:rsidTr="00A407D3">
        <w:trPr>
          <w:trHeight w:val="350"/>
        </w:trPr>
        <w:tc>
          <w:tcPr>
            <w:tcW w:w="9118" w:type="dxa"/>
          </w:tcPr>
          <w:p w:rsidR="006731DD" w:rsidRPr="00F41028" w:rsidRDefault="006731DD" w:rsidP="006731DD">
            <w:pPr>
              <w:widowControl w:val="0"/>
              <w:tabs>
                <w:tab w:val="left" w:pos="284"/>
                <w:tab w:val="left" w:pos="851"/>
              </w:tabs>
              <w:autoSpaceDE w:val="0"/>
              <w:autoSpaceDN w:val="0"/>
              <w:adjustRightInd w:val="0"/>
              <w:spacing w:after="0" w:line="240" w:lineRule="auto"/>
              <w:jc w:val="both"/>
              <w:rPr>
                <w:rFonts w:ascii="Bookman Old Style" w:hAnsi="Bookman Old Style" w:cs="Bookman Old Style"/>
                <w:color w:val="000000"/>
                <w:spacing w:val="-3"/>
                <w:sz w:val="26"/>
                <w:szCs w:val="26"/>
                <w:lang w:val="uk-UA"/>
              </w:rPr>
            </w:pPr>
            <w:r>
              <w:rPr>
                <w:rFonts w:ascii="Bookman Old Style" w:hAnsi="Bookman Old Style" w:cs="Bookman Old Style"/>
                <w:color w:val="000000"/>
                <w:spacing w:val="-3"/>
                <w:sz w:val="26"/>
                <w:szCs w:val="26"/>
                <w:lang w:val="uk-UA"/>
              </w:rPr>
              <w:t>Тема</w:t>
            </w:r>
            <w:r w:rsidRPr="00F41028">
              <w:rPr>
                <w:rFonts w:ascii="Bookman Old Style" w:hAnsi="Bookman Old Style" w:cs="Bookman Old Style"/>
                <w:color w:val="000000"/>
                <w:spacing w:val="-4"/>
                <w:sz w:val="26"/>
                <w:szCs w:val="26"/>
                <w:lang w:val="uk-UA"/>
              </w:rPr>
              <w:t xml:space="preserve"> </w:t>
            </w:r>
            <w:r>
              <w:rPr>
                <w:rFonts w:ascii="Bookman Old Style" w:hAnsi="Bookman Old Style" w:cs="Bookman Old Style"/>
                <w:color w:val="000000"/>
                <w:spacing w:val="-4"/>
                <w:sz w:val="26"/>
                <w:szCs w:val="26"/>
                <w:lang w:val="uk-UA"/>
              </w:rPr>
              <w:t xml:space="preserve">2. </w:t>
            </w:r>
            <w:r w:rsidRPr="00F41028">
              <w:rPr>
                <w:rFonts w:ascii="Bookman Old Style" w:hAnsi="Bookman Old Style" w:cs="Bookman Old Style"/>
                <w:color w:val="000000"/>
                <w:spacing w:val="-4"/>
                <w:sz w:val="26"/>
                <w:szCs w:val="26"/>
                <w:lang w:val="uk-UA"/>
              </w:rPr>
              <w:t>Складні випадки правопису м</w:t>
            </w:r>
            <w:r w:rsidR="00153971">
              <w:rPr>
                <w:rFonts w:ascii="Bookman Old Style" w:hAnsi="Bookman Old Style" w:cs="Bookman Old Style"/>
                <w:color w:val="000000"/>
                <w:spacing w:val="-4"/>
                <w:sz w:val="26"/>
                <w:szCs w:val="26"/>
                <w:lang w:val="uk-UA"/>
              </w:rPr>
              <w:t>’</w:t>
            </w:r>
            <w:r w:rsidRPr="00F41028">
              <w:rPr>
                <w:rFonts w:ascii="Bookman Old Style" w:hAnsi="Bookman Old Style" w:cs="Bookman Old Style"/>
                <w:color w:val="000000"/>
                <w:spacing w:val="-4"/>
                <w:sz w:val="26"/>
                <w:szCs w:val="26"/>
                <w:lang w:val="uk-UA"/>
              </w:rPr>
              <w:t>якого знака</w:t>
            </w:r>
            <w:r>
              <w:rPr>
                <w:rFonts w:ascii="Bookman Old Style" w:hAnsi="Bookman Old Style" w:cs="Bookman Old Style"/>
                <w:color w:val="000000"/>
                <w:spacing w:val="-4"/>
                <w:sz w:val="26"/>
                <w:szCs w:val="26"/>
                <w:lang w:val="uk-UA"/>
              </w:rPr>
              <w:t>……………………</w:t>
            </w:r>
          </w:p>
        </w:tc>
        <w:tc>
          <w:tcPr>
            <w:tcW w:w="1004" w:type="dxa"/>
          </w:tcPr>
          <w:p w:rsidR="006731DD" w:rsidRPr="00F41028" w:rsidRDefault="006731DD" w:rsidP="006731DD">
            <w:pPr>
              <w:widowControl w:val="0"/>
              <w:tabs>
                <w:tab w:val="left" w:pos="284"/>
                <w:tab w:val="left" w:pos="851"/>
              </w:tabs>
              <w:autoSpaceDE w:val="0"/>
              <w:autoSpaceDN w:val="0"/>
              <w:adjustRightInd w:val="0"/>
              <w:spacing w:after="0" w:line="240" w:lineRule="auto"/>
              <w:jc w:val="center"/>
              <w:rPr>
                <w:rFonts w:ascii="Bookman Old Style" w:hAnsi="Bookman Old Style" w:cs="Bookman Old Style"/>
                <w:color w:val="000000"/>
                <w:spacing w:val="-3"/>
                <w:sz w:val="26"/>
                <w:szCs w:val="26"/>
                <w:lang w:val="uk-UA"/>
              </w:rPr>
            </w:pPr>
            <w:r w:rsidRPr="00F41028">
              <w:rPr>
                <w:rFonts w:ascii="Bookman Old Style" w:hAnsi="Bookman Old Style" w:cs="Bookman Old Style"/>
                <w:color w:val="000000"/>
                <w:spacing w:val="-3"/>
                <w:sz w:val="26"/>
                <w:szCs w:val="26"/>
                <w:lang w:val="uk-UA"/>
              </w:rPr>
              <w:t>34</w:t>
            </w:r>
          </w:p>
        </w:tc>
      </w:tr>
      <w:tr w:rsidR="006731DD" w:rsidRPr="00F41028" w:rsidTr="00A407D3">
        <w:trPr>
          <w:trHeight w:val="283"/>
        </w:trPr>
        <w:tc>
          <w:tcPr>
            <w:tcW w:w="9118" w:type="dxa"/>
          </w:tcPr>
          <w:p w:rsidR="006731DD" w:rsidRPr="00F41028" w:rsidRDefault="006731DD" w:rsidP="006731DD">
            <w:pPr>
              <w:widowControl w:val="0"/>
              <w:tabs>
                <w:tab w:val="left" w:pos="284"/>
                <w:tab w:val="left" w:pos="851"/>
              </w:tabs>
              <w:autoSpaceDE w:val="0"/>
              <w:autoSpaceDN w:val="0"/>
              <w:adjustRightInd w:val="0"/>
              <w:spacing w:after="0" w:line="240" w:lineRule="auto"/>
              <w:jc w:val="both"/>
              <w:rPr>
                <w:rFonts w:ascii="Bookman Old Style" w:hAnsi="Bookman Old Style" w:cs="Bookman Old Style"/>
                <w:color w:val="000000"/>
                <w:spacing w:val="-3"/>
                <w:sz w:val="26"/>
                <w:szCs w:val="26"/>
                <w:lang w:val="uk-UA"/>
              </w:rPr>
            </w:pPr>
            <w:r>
              <w:rPr>
                <w:rFonts w:ascii="Bookman Old Style" w:hAnsi="Bookman Old Style" w:cs="Bookman Old Style"/>
                <w:color w:val="000000"/>
                <w:spacing w:val="-3"/>
                <w:sz w:val="26"/>
                <w:szCs w:val="26"/>
                <w:lang w:val="uk-UA"/>
              </w:rPr>
              <w:t>Тема</w:t>
            </w:r>
            <w:r w:rsidRPr="00F41028">
              <w:rPr>
                <w:rFonts w:ascii="Bookman Old Style" w:hAnsi="Bookman Old Style" w:cs="Bookman Old Style"/>
                <w:color w:val="000000"/>
                <w:spacing w:val="-4"/>
                <w:sz w:val="26"/>
                <w:szCs w:val="26"/>
                <w:lang w:val="uk-UA"/>
              </w:rPr>
              <w:t xml:space="preserve"> </w:t>
            </w:r>
            <w:r>
              <w:rPr>
                <w:rFonts w:ascii="Bookman Old Style" w:hAnsi="Bookman Old Style" w:cs="Bookman Old Style"/>
                <w:color w:val="000000"/>
                <w:spacing w:val="-4"/>
                <w:sz w:val="26"/>
                <w:szCs w:val="26"/>
                <w:lang w:val="uk-UA"/>
              </w:rPr>
              <w:t xml:space="preserve">3. </w:t>
            </w:r>
            <w:r w:rsidRPr="00F41028">
              <w:rPr>
                <w:rFonts w:ascii="Bookman Old Style" w:hAnsi="Bookman Old Style" w:cs="Bookman Old Style"/>
                <w:color w:val="000000"/>
                <w:spacing w:val="-4"/>
                <w:sz w:val="26"/>
                <w:szCs w:val="26"/>
                <w:lang w:val="uk-UA"/>
              </w:rPr>
              <w:t>Складні випадки правопису апострофа</w:t>
            </w:r>
            <w:r>
              <w:rPr>
                <w:rFonts w:ascii="Bookman Old Style" w:hAnsi="Bookman Old Style" w:cs="Bookman Old Style"/>
                <w:color w:val="000000"/>
                <w:spacing w:val="-4"/>
                <w:sz w:val="26"/>
                <w:szCs w:val="26"/>
                <w:lang w:val="uk-UA"/>
              </w:rPr>
              <w:t>………………………..</w:t>
            </w:r>
          </w:p>
        </w:tc>
        <w:tc>
          <w:tcPr>
            <w:tcW w:w="1004" w:type="dxa"/>
          </w:tcPr>
          <w:p w:rsidR="006731DD" w:rsidRPr="00F41028" w:rsidRDefault="006731DD" w:rsidP="006731DD">
            <w:pPr>
              <w:widowControl w:val="0"/>
              <w:tabs>
                <w:tab w:val="left" w:pos="284"/>
                <w:tab w:val="left" w:pos="851"/>
              </w:tabs>
              <w:autoSpaceDE w:val="0"/>
              <w:autoSpaceDN w:val="0"/>
              <w:adjustRightInd w:val="0"/>
              <w:spacing w:after="0" w:line="240" w:lineRule="auto"/>
              <w:jc w:val="center"/>
              <w:rPr>
                <w:rFonts w:ascii="Bookman Old Style" w:hAnsi="Bookman Old Style" w:cs="Bookman Old Style"/>
                <w:color w:val="000000"/>
                <w:spacing w:val="-3"/>
                <w:sz w:val="26"/>
                <w:szCs w:val="26"/>
                <w:lang w:val="uk-UA"/>
              </w:rPr>
            </w:pPr>
            <w:r w:rsidRPr="00F41028">
              <w:rPr>
                <w:rFonts w:ascii="Bookman Old Style" w:hAnsi="Bookman Old Style" w:cs="Bookman Old Style"/>
                <w:color w:val="000000"/>
                <w:spacing w:val="-3"/>
                <w:sz w:val="26"/>
                <w:szCs w:val="26"/>
                <w:lang w:val="uk-UA"/>
              </w:rPr>
              <w:t>38</w:t>
            </w:r>
          </w:p>
        </w:tc>
      </w:tr>
      <w:tr w:rsidR="006731DD" w:rsidRPr="00F41028" w:rsidTr="00A407D3">
        <w:trPr>
          <w:trHeight w:val="246"/>
        </w:trPr>
        <w:tc>
          <w:tcPr>
            <w:tcW w:w="9118" w:type="dxa"/>
          </w:tcPr>
          <w:p w:rsidR="006731DD" w:rsidRPr="00F41028" w:rsidRDefault="006731DD" w:rsidP="006731DD">
            <w:pPr>
              <w:widowControl w:val="0"/>
              <w:tabs>
                <w:tab w:val="left" w:pos="284"/>
                <w:tab w:val="left" w:pos="851"/>
              </w:tabs>
              <w:autoSpaceDE w:val="0"/>
              <w:autoSpaceDN w:val="0"/>
              <w:adjustRightInd w:val="0"/>
              <w:spacing w:after="0" w:line="240" w:lineRule="auto"/>
              <w:jc w:val="both"/>
              <w:rPr>
                <w:rFonts w:ascii="Bookman Old Style" w:hAnsi="Bookman Old Style" w:cs="Bookman Old Style"/>
                <w:color w:val="000000"/>
                <w:spacing w:val="-3"/>
                <w:sz w:val="26"/>
                <w:szCs w:val="26"/>
                <w:lang w:val="uk-UA"/>
              </w:rPr>
            </w:pPr>
            <w:r>
              <w:rPr>
                <w:rFonts w:ascii="Bookman Old Style" w:hAnsi="Bookman Old Style" w:cs="Bookman Old Style"/>
                <w:color w:val="000000"/>
                <w:spacing w:val="-3"/>
                <w:sz w:val="26"/>
                <w:szCs w:val="26"/>
                <w:lang w:val="uk-UA"/>
              </w:rPr>
              <w:t>Тема</w:t>
            </w:r>
            <w:r w:rsidRPr="00F41028">
              <w:rPr>
                <w:rFonts w:ascii="Bookman Old Style" w:hAnsi="Bookman Old Style" w:cs="Bookman Old Style"/>
                <w:color w:val="000000"/>
                <w:spacing w:val="-4"/>
                <w:sz w:val="26"/>
                <w:szCs w:val="26"/>
                <w:lang w:val="uk-UA"/>
              </w:rPr>
              <w:t xml:space="preserve"> </w:t>
            </w:r>
            <w:r>
              <w:rPr>
                <w:rFonts w:ascii="Bookman Old Style" w:hAnsi="Bookman Old Style" w:cs="Bookman Old Style"/>
                <w:color w:val="000000"/>
                <w:spacing w:val="-4"/>
                <w:sz w:val="26"/>
                <w:szCs w:val="26"/>
                <w:lang w:val="uk-UA"/>
              </w:rPr>
              <w:t xml:space="preserve">4. </w:t>
            </w:r>
            <w:r w:rsidRPr="00F41028">
              <w:rPr>
                <w:rFonts w:ascii="Bookman Old Style" w:hAnsi="Bookman Old Style" w:cs="Bookman Old Style"/>
                <w:color w:val="000000"/>
                <w:spacing w:val="-4"/>
                <w:sz w:val="26"/>
                <w:szCs w:val="26"/>
                <w:lang w:val="uk-UA"/>
              </w:rPr>
              <w:t xml:space="preserve">Складні випадки правопису </w:t>
            </w:r>
            <w:r w:rsidRPr="00F41028">
              <w:rPr>
                <w:rFonts w:ascii="Bookman Old Style" w:hAnsi="Bookman Old Style" w:cs="Bookman Old Style"/>
                <w:color w:val="000000"/>
                <w:spacing w:val="3"/>
                <w:sz w:val="26"/>
                <w:szCs w:val="26"/>
                <w:lang w:val="uk-UA"/>
              </w:rPr>
              <w:t>великої букви</w:t>
            </w:r>
            <w:r>
              <w:rPr>
                <w:rFonts w:ascii="Bookman Old Style" w:hAnsi="Bookman Old Style" w:cs="Bookman Old Style"/>
                <w:color w:val="000000"/>
                <w:spacing w:val="3"/>
                <w:sz w:val="26"/>
                <w:szCs w:val="26"/>
                <w:lang w:val="uk-UA"/>
              </w:rPr>
              <w:t>……………………</w:t>
            </w:r>
          </w:p>
        </w:tc>
        <w:tc>
          <w:tcPr>
            <w:tcW w:w="1004" w:type="dxa"/>
          </w:tcPr>
          <w:p w:rsidR="006731DD" w:rsidRPr="00F41028" w:rsidRDefault="006731DD" w:rsidP="006731DD">
            <w:pPr>
              <w:widowControl w:val="0"/>
              <w:tabs>
                <w:tab w:val="left" w:pos="284"/>
                <w:tab w:val="left" w:pos="851"/>
              </w:tabs>
              <w:autoSpaceDE w:val="0"/>
              <w:autoSpaceDN w:val="0"/>
              <w:adjustRightInd w:val="0"/>
              <w:spacing w:after="0" w:line="240" w:lineRule="auto"/>
              <w:jc w:val="center"/>
              <w:rPr>
                <w:rFonts w:ascii="Bookman Old Style" w:hAnsi="Bookman Old Style" w:cs="Bookman Old Style"/>
                <w:color w:val="000000"/>
                <w:spacing w:val="-3"/>
                <w:sz w:val="26"/>
                <w:szCs w:val="26"/>
                <w:lang w:val="uk-UA"/>
              </w:rPr>
            </w:pPr>
            <w:r w:rsidRPr="00F41028">
              <w:rPr>
                <w:rFonts w:ascii="Bookman Old Style" w:hAnsi="Bookman Old Style" w:cs="Bookman Old Style"/>
                <w:color w:val="000000"/>
                <w:spacing w:val="-3"/>
                <w:sz w:val="26"/>
                <w:szCs w:val="26"/>
                <w:lang w:val="uk-UA"/>
              </w:rPr>
              <w:t>4</w:t>
            </w:r>
            <w:r w:rsidR="000A179F">
              <w:rPr>
                <w:rFonts w:ascii="Bookman Old Style" w:hAnsi="Bookman Old Style" w:cs="Bookman Old Style"/>
                <w:color w:val="000000"/>
                <w:spacing w:val="-3"/>
                <w:sz w:val="26"/>
                <w:szCs w:val="26"/>
                <w:lang w:val="uk-UA"/>
              </w:rPr>
              <w:t>0</w:t>
            </w:r>
          </w:p>
        </w:tc>
      </w:tr>
      <w:tr w:rsidR="006731DD" w:rsidRPr="00F41028" w:rsidTr="00A407D3">
        <w:trPr>
          <w:trHeight w:val="349"/>
        </w:trPr>
        <w:tc>
          <w:tcPr>
            <w:tcW w:w="9118" w:type="dxa"/>
          </w:tcPr>
          <w:p w:rsidR="006731DD" w:rsidRPr="00F41028" w:rsidRDefault="006731DD" w:rsidP="006731DD">
            <w:pPr>
              <w:widowControl w:val="0"/>
              <w:tabs>
                <w:tab w:val="left" w:pos="284"/>
                <w:tab w:val="left" w:pos="851"/>
              </w:tabs>
              <w:autoSpaceDE w:val="0"/>
              <w:autoSpaceDN w:val="0"/>
              <w:adjustRightInd w:val="0"/>
              <w:spacing w:after="0" w:line="240" w:lineRule="auto"/>
              <w:jc w:val="both"/>
              <w:rPr>
                <w:rFonts w:ascii="Bookman Old Style" w:hAnsi="Bookman Old Style" w:cs="Bookman Old Style"/>
                <w:color w:val="000000"/>
                <w:spacing w:val="-3"/>
                <w:sz w:val="26"/>
                <w:szCs w:val="26"/>
                <w:lang w:val="uk-UA"/>
              </w:rPr>
            </w:pPr>
            <w:r>
              <w:rPr>
                <w:rFonts w:ascii="Bookman Old Style" w:hAnsi="Bookman Old Style" w:cs="Bookman Old Style"/>
                <w:color w:val="000000"/>
                <w:spacing w:val="-3"/>
                <w:sz w:val="26"/>
                <w:szCs w:val="26"/>
                <w:lang w:val="uk-UA"/>
              </w:rPr>
              <w:t>Тема</w:t>
            </w:r>
            <w:r w:rsidRPr="00F41028">
              <w:rPr>
                <w:rFonts w:ascii="Bookman Old Style" w:hAnsi="Bookman Old Style" w:cs="Bookman Old Style"/>
                <w:color w:val="000000"/>
                <w:spacing w:val="-4"/>
                <w:sz w:val="26"/>
                <w:szCs w:val="26"/>
                <w:lang w:val="uk-UA"/>
              </w:rPr>
              <w:t xml:space="preserve"> </w:t>
            </w:r>
            <w:r>
              <w:rPr>
                <w:rFonts w:ascii="Bookman Old Style" w:hAnsi="Bookman Old Style" w:cs="Bookman Old Style"/>
                <w:color w:val="000000"/>
                <w:spacing w:val="-4"/>
                <w:sz w:val="26"/>
                <w:szCs w:val="26"/>
                <w:lang w:val="uk-UA"/>
              </w:rPr>
              <w:t xml:space="preserve">5. </w:t>
            </w:r>
            <w:r w:rsidRPr="00F41028">
              <w:rPr>
                <w:rFonts w:ascii="Bookman Old Style" w:hAnsi="Bookman Old Style" w:cs="Bookman Old Style"/>
                <w:color w:val="000000"/>
                <w:spacing w:val="-4"/>
                <w:sz w:val="26"/>
                <w:szCs w:val="26"/>
                <w:lang w:val="uk-UA"/>
              </w:rPr>
              <w:t>Складні випадки правопису</w:t>
            </w:r>
            <w:r w:rsidRPr="00F41028">
              <w:rPr>
                <w:rFonts w:ascii="Bookman Old Style" w:hAnsi="Bookman Old Style" w:cs="Bookman Old Style"/>
                <w:color w:val="000000"/>
                <w:spacing w:val="-3"/>
                <w:sz w:val="26"/>
                <w:szCs w:val="26"/>
                <w:lang w:val="uk-UA"/>
              </w:rPr>
              <w:t xml:space="preserve"> слів із ненаголошеними </w:t>
            </w:r>
          </w:p>
          <w:p w:rsidR="006731DD" w:rsidRPr="00F41028" w:rsidRDefault="006731DD" w:rsidP="006731DD">
            <w:pPr>
              <w:widowControl w:val="0"/>
              <w:tabs>
                <w:tab w:val="left" w:pos="284"/>
                <w:tab w:val="left" w:pos="851"/>
              </w:tabs>
              <w:autoSpaceDE w:val="0"/>
              <w:autoSpaceDN w:val="0"/>
              <w:adjustRightInd w:val="0"/>
              <w:spacing w:after="0" w:line="240" w:lineRule="auto"/>
              <w:jc w:val="both"/>
              <w:rPr>
                <w:rFonts w:ascii="Bookman Old Style" w:hAnsi="Bookman Old Style" w:cs="Bookman Old Style"/>
                <w:color w:val="000000"/>
                <w:spacing w:val="-3"/>
                <w:sz w:val="26"/>
                <w:szCs w:val="26"/>
                <w:lang w:val="uk-UA"/>
              </w:rPr>
            </w:pPr>
            <w:r w:rsidRPr="00F41028">
              <w:rPr>
                <w:rFonts w:ascii="Bookman Old Style" w:hAnsi="Bookman Old Style" w:cs="Bookman Old Style"/>
                <w:color w:val="000000"/>
                <w:spacing w:val="-3"/>
                <w:sz w:val="26"/>
                <w:szCs w:val="26"/>
                <w:lang w:val="uk-UA"/>
              </w:rPr>
              <w:t>голосними</w:t>
            </w:r>
            <w:r>
              <w:rPr>
                <w:rFonts w:ascii="Bookman Old Style" w:hAnsi="Bookman Old Style" w:cs="Bookman Old Style"/>
                <w:color w:val="000000"/>
                <w:spacing w:val="-3"/>
                <w:sz w:val="26"/>
                <w:szCs w:val="26"/>
                <w:lang w:val="uk-UA"/>
              </w:rPr>
              <w:t>…………………………………………………………………………</w:t>
            </w:r>
          </w:p>
        </w:tc>
        <w:tc>
          <w:tcPr>
            <w:tcW w:w="1004" w:type="dxa"/>
          </w:tcPr>
          <w:p w:rsidR="006731DD" w:rsidRDefault="006731DD" w:rsidP="006731DD">
            <w:pPr>
              <w:widowControl w:val="0"/>
              <w:tabs>
                <w:tab w:val="left" w:pos="284"/>
                <w:tab w:val="left" w:pos="851"/>
              </w:tabs>
              <w:autoSpaceDE w:val="0"/>
              <w:autoSpaceDN w:val="0"/>
              <w:adjustRightInd w:val="0"/>
              <w:spacing w:after="0" w:line="240" w:lineRule="auto"/>
              <w:jc w:val="center"/>
              <w:rPr>
                <w:rFonts w:ascii="Bookman Old Style" w:hAnsi="Bookman Old Style" w:cs="Bookman Old Style"/>
                <w:color w:val="000000"/>
                <w:spacing w:val="-3"/>
                <w:sz w:val="26"/>
                <w:szCs w:val="26"/>
                <w:lang w:val="uk-UA"/>
              </w:rPr>
            </w:pPr>
          </w:p>
          <w:p w:rsidR="006731DD" w:rsidRPr="00F41028" w:rsidRDefault="006731DD" w:rsidP="006731DD">
            <w:pPr>
              <w:widowControl w:val="0"/>
              <w:tabs>
                <w:tab w:val="left" w:pos="284"/>
                <w:tab w:val="left" w:pos="851"/>
              </w:tabs>
              <w:autoSpaceDE w:val="0"/>
              <w:autoSpaceDN w:val="0"/>
              <w:adjustRightInd w:val="0"/>
              <w:spacing w:after="0" w:line="240" w:lineRule="auto"/>
              <w:jc w:val="center"/>
              <w:rPr>
                <w:rFonts w:ascii="Bookman Old Style" w:hAnsi="Bookman Old Style" w:cs="Bookman Old Style"/>
                <w:color w:val="000000"/>
                <w:spacing w:val="-3"/>
                <w:sz w:val="26"/>
                <w:szCs w:val="26"/>
                <w:lang w:val="uk-UA"/>
              </w:rPr>
            </w:pPr>
            <w:r w:rsidRPr="00F41028">
              <w:rPr>
                <w:rFonts w:ascii="Bookman Old Style" w:hAnsi="Bookman Old Style" w:cs="Bookman Old Style"/>
                <w:color w:val="000000"/>
                <w:spacing w:val="-3"/>
                <w:sz w:val="26"/>
                <w:szCs w:val="26"/>
                <w:lang w:val="uk-UA"/>
              </w:rPr>
              <w:t>4</w:t>
            </w:r>
            <w:r w:rsidR="000A179F">
              <w:rPr>
                <w:rFonts w:ascii="Bookman Old Style" w:hAnsi="Bookman Old Style" w:cs="Bookman Old Style"/>
                <w:color w:val="000000"/>
                <w:spacing w:val="-3"/>
                <w:sz w:val="26"/>
                <w:szCs w:val="26"/>
                <w:lang w:val="uk-UA"/>
              </w:rPr>
              <w:t>8</w:t>
            </w:r>
          </w:p>
        </w:tc>
      </w:tr>
      <w:tr w:rsidR="006731DD" w:rsidRPr="00F41028" w:rsidTr="00A407D3">
        <w:trPr>
          <w:trHeight w:val="567"/>
        </w:trPr>
        <w:tc>
          <w:tcPr>
            <w:tcW w:w="9118" w:type="dxa"/>
          </w:tcPr>
          <w:p w:rsidR="006731DD" w:rsidRPr="00F41028" w:rsidRDefault="006731DD" w:rsidP="006731DD">
            <w:pPr>
              <w:widowControl w:val="0"/>
              <w:tabs>
                <w:tab w:val="left" w:pos="284"/>
                <w:tab w:val="left" w:pos="851"/>
              </w:tabs>
              <w:autoSpaceDE w:val="0"/>
              <w:autoSpaceDN w:val="0"/>
              <w:adjustRightInd w:val="0"/>
              <w:spacing w:after="0" w:line="240" w:lineRule="auto"/>
              <w:jc w:val="both"/>
              <w:rPr>
                <w:rFonts w:ascii="Bookman Old Style" w:hAnsi="Bookman Old Style" w:cs="Bookman Old Style"/>
                <w:color w:val="000000"/>
                <w:spacing w:val="-3"/>
                <w:sz w:val="26"/>
                <w:szCs w:val="26"/>
                <w:lang w:val="uk-UA"/>
              </w:rPr>
            </w:pPr>
            <w:r>
              <w:rPr>
                <w:rFonts w:ascii="Bookman Old Style" w:hAnsi="Bookman Old Style" w:cs="Bookman Old Style"/>
                <w:color w:val="000000"/>
                <w:spacing w:val="-3"/>
                <w:sz w:val="26"/>
                <w:szCs w:val="26"/>
                <w:lang w:val="uk-UA"/>
              </w:rPr>
              <w:t>Тема</w:t>
            </w:r>
            <w:r w:rsidRPr="00F41028">
              <w:rPr>
                <w:rFonts w:ascii="Bookman Old Style" w:hAnsi="Bookman Old Style" w:cs="Bookman Old Style"/>
                <w:color w:val="000000"/>
                <w:spacing w:val="-2"/>
                <w:sz w:val="26"/>
                <w:szCs w:val="26"/>
                <w:lang w:val="uk-UA"/>
              </w:rPr>
              <w:t xml:space="preserve"> </w:t>
            </w:r>
            <w:r>
              <w:rPr>
                <w:rFonts w:ascii="Bookman Old Style" w:hAnsi="Bookman Old Style" w:cs="Bookman Old Style"/>
                <w:color w:val="000000"/>
                <w:spacing w:val="-2"/>
                <w:sz w:val="26"/>
                <w:szCs w:val="26"/>
                <w:lang w:val="uk-UA"/>
              </w:rPr>
              <w:t xml:space="preserve">6. </w:t>
            </w:r>
            <w:r w:rsidRPr="00F41028">
              <w:rPr>
                <w:rFonts w:ascii="Bookman Old Style" w:hAnsi="Bookman Old Style" w:cs="Bookman Old Style"/>
                <w:color w:val="000000"/>
                <w:spacing w:val="-2"/>
                <w:sz w:val="26"/>
                <w:szCs w:val="26"/>
                <w:lang w:val="uk-UA"/>
              </w:rPr>
              <w:t xml:space="preserve">Ділові папери. Загальні вимоги до </w:t>
            </w:r>
            <w:r w:rsidRPr="00F41028">
              <w:rPr>
                <w:rFonts w:ascii="Bookman Old Style" w:hAnsi="Bookman Old Style" w:cs="Bookman Old Style"/>
                <w:color w:val="000000"/>
                <w:spacing w:val="-3"/>
                <w:sz w:val="26"/>
                <w:szCs w:val="26"/>
                <w:lang w:val="uk-UA"/>
              </w:rPr>
              <w:t>складання документів</w:t>
            </w:r>
            <w:r>
              <w:rPr>
                <w:rFonts w:ascii="Bookman Old Style" w:hAnsi="Bookman Old Style" w:cs="Bookman Old Style"/>
                <w:color w:val="000000"/>
                <w:spacing w:val="-3"/>
                <w:sz w:val="26"/>
                <w:szCs w:val="26"/>
                <w:lang w:val="uk-UA"/>
              </w:rPr>
              <w:t>.</w:t>
            </w:r>
          </w:p>
          <w:p w:rsidR="006731DD" w:rsidRPr="00F41028" w:rsidRDefault="006731DD" w:rsidP="006731DD">
            <w:pPr>
              <w:widowControl w:val="0"/>
              <w:tabs>
                <w:tab w:val="left" w:pos="284"/>
                <w:tab w:val="left" w:pos="851"/>
              </w:tabs>
              <w:autoSpaceDE w:val="0"/>
              <w:autoSpaceDN w:val="0"/>
              <w:adjustRightInd w:val="0"/>
              <w:spacing w:after="0" w:line="240" w:lineRule="auto"/>
              <w:jc w:val="both"/>
              <w:rPr>
                <w:rFonts w:ascii="Bookman Old Style" w:hAnsi="Bookman Old Style" w:cs="Bookman Old Style"/>
                <w:color w:val="000000"/>
                <w:spacing w:val="-3"/>
                <w:sz w:val="26"/>
                <w:szCs w:val="26"/>
                <w:lang w:val="uk-UA"/>
              </w:rPr>
            </w:pPr>
            <w:r w:rsidRPr="00F41028">
              <w:rPr>
                <w:rFonts w:ascii="Bookman Old Style" w:hAnsi="Bookman Old Style" w:cs="Bookman Old Style"/>
                <w:color w:val="000000"/>
                <w:spacing w:val="-3"/>
                <w:sz w:val="26"/>
                <w:szCs w:val="26"/>
                <w:lang w:val="uk-UA"/>
              </w:rPr>
              <w:t xml:space="preserve">Документація щодо особового </w:t>
            </w:r>
            <w:r w:rsidRPr="00F41028">
              <w:rPr>
                <w:rFonts w:ascii="Bookman Old Style" w:hAnsi="Bookman Old Style" w:cs="Bookman Old Style"/>
                <w:color w:val="000000"/>
                <w:spacing w:val="-1"/>
                <w:sz w:val="26"/>
                <w:szCs w:val="26"/>
                <w:lang w:val="uk-UA"/>
              </w:rPr>
              <w:t>складу. Автобіографія. Заява</w:t>
            </w:r>
            <w:r>
              <w:rPr>
                <w:rFonts w:ascii="Bookman Old Style" w:hAnsi="Bookman Old Style" w:cs="Bookman Old Style"/>
                <w:color w:val="000000"/>
                <w:spacing w:val="-1"/>
                <w:sz w:val="26"/>
                <w:szCs w:val="26"/>
                <w:lang w:val="uk-UA"/>
              </w:rPr>
              <w:t>………</w:t>
            </w:r>
          </w:p>
        </w:tc>
        <w:tc>
          <w:tcPr>
            <w:tcW w:w="1004" w:type="dxa"/>
          </w:tcPr>
          <w:p w:rsidR="006731DD" w:rsidRDefault="006731DD" w:rsidP="006731DD">
            <w:pPr>
              <w:widowControl w:val="0"/>
              <w:tabs>
                <w:tab w:val="left" w:pos="284"/>
                <w:tab w:val="left" w:pos="851"/>
              </w:tabs>
              <w:autoSpaceDE w:val="0"/>
              <w:autoSpaceDN w:val="0"/>
              <w:adjustRightInd w:val="0"/>
              <w:spacing w:after="0" w:line="240" w:lineRule="auto"/>
              <w:jc w:val="center"/>
              <w:rPr>
                <w:rFonts w:ascii="Bookman Old Style" w:hAnsi="Bookman Old Style" w:cs="Bookman Old Style"/>
                <w:color w:val="000000"/>
                <w:spacing w:val="-3"/>
                <w:sz w:val="26"/>
                <w:szCs w:val="26"/>
                <w:lang w:val="uk-UA"/>
              </w:rPr>
            </w:pPr>
          </w:p>
          <w:p w:rsidR="006731DD" w:rsidRPr="00F41028" w:rsidRDefault="006731DD" w:rsidP="006731DD">
            <w:pPr>
              <w:widowControl w:val="0"/>
              <w:tabs>
                <w:tab w:val="left" w:pos="284"/>
                <w:tab w:val="left" w:pos="851"/>
              </w:tabs>
              <w:autoSpaceDE w:val="0"/>
              <w:autoSpaceDN w:val="0"/>
              <w:adjustRightInd w:val="0"/>
              <w:spacing w:after="0" w:line="240" w:lineRule="auto"/>
              <w:jc w:val="center"/>
              <w:rPr>
                <w:rFonts w:ascii="Bookman Old Style" w:hAnsi="Bookman Old Style" w:cs="Bookman Old Style"/>
                <w:color w:val="000000"/>
                <w:spacing w:val="-3"/>
                <w:sz w:val="26"/>
                <w:szCs w:val="26"/>
                <w:lang w:val="uk-UA"/>
              </w:rPr>
            </w:pPr>
            <w:r w:rsidRPr="00F41028">
              <w:rPr>
                <w:rFonts w:ascii="Bookman Old Style" w:hAnsi="Bookman Old Style" w:cs="Bookman Old Style"/>
                <w:color w:val="000000"/>
                <w:spacing w:val="-3"/>
                <w:sz w:val="26"/>
                <w:szCs w:val="26"/>
                <w:lang w:val="uk-UA"/>
              </w:rPr>
              <w:t>5</w:t>
            </w:r>
            <w:r w:rsidR="000A179F">
              <w:rPr>
                <w:rFonts w:ascii="Bookman Old Style" w:hAnsi="Bookman Old Style" w:cs="Bookman Old Style"/>
                <w:color w:val="000000"/>
                <w:spacing w:val="-3"/>
                <w:sz w:val="26"/>
                <w:szCs w:val="26"/>
                <w:lang w:val="uk-UA"/>
              </w:rPr>
              <w:t>4</w:t>
            </w:r>
          </w:p>
        </w:tc>
      </w:tr>
      <w:tr w:rsidR="006731DD" w:rsidRPr="00F41028" w:rsidTr="00A407D3">
        <w:trPr>
          <w:trHeight w:val="661"/>
        </w:trPr>
        <w:tc>
          <w:tcPr>
            <w:tcW w:w="9118" w:type="dxa"/>
          </w:tcPr>
          <w:p w:rsidR="006731DD" w:rsidRPr="00F41028" w:rsidRDefault="006731DD" w:rsidP="00190A54">
            <w:pPr>
              <w:widowControl w:val="0"/>
              <w:tabs>
                <w:tab w:val="left" w:pos="284"/>
                <w:tab w:val="left" w:pos="709"/>
              </w:tabs>
              <w:autoSpaceDE w:val="0"/>
              <w:autoSpaceDN w:val="0"/>
              <w:adjustRightInd w:val="0"/>
              <w:spacing w:after="0" w:line="240" w:lineRule="auto"/>
              <w:jc w:val="both"/>
              <w:rPr>
                <w:rFonts w:ascii="Bookman Old Style" w:hAnsi="Bookman Old Style" w:cs="Bookman Old Style"/>
                <w:color w:val="000000"/>
                <w:spacing w:val="-3"/>
                <w:sz w:val="26"/>
                <w:szCs w:val="26"/>
                <w:lang w:val="uk-UA"/>
              </w:rPr>
            </w:pPr>
            <w:r>
              <w:rPr>
                <w:rFonts w:ascii="Bookman Old Style" w:hAnsi="Bookman Old Style" w:cs="Bookman Old Style"/>
                <w:color w:val="000000"/>
                <w:spacing w:val="-3"/>
                <w:sz w:val="26"/>
                <w:szCs w:val="26"/>
                <w:lang w:val="uk-UA"/>
              </w:rPr>
              <w:t>Тема</w:t>
            </w:r>
            <w:r w:rsidRPr="00F41028">
              <w:rPr>
                <w:rFonts w:ascii="Bookman Old Style" w:hAnsi="Bookman Old Style" w:cs="Bookman Old Style"/>
                <w:color w:val="000000"/>
                <w:spacing w:val="-4"/>
                <w:sz w:val="26"/>
                <w:szCs w:val="26"/>
                <w:lang w:val="uk-UA"/>
              </w:rPr>
              <w:t xml:space="preserve"> </w:t>
            </w:r>
            <w:r>
              <w:rPr>
                <w:rFonts w:ascii="Bookman Old Style" w:hAnsi="Bookman Old Style" w:cs="Bookman Old Style"/>
                <w:color w:val="000000"/>
                <w:spacing w:val="-4"/>
                <w:sz w:val="26"/>
                <w:szCs w:val="26"/>
                <w:lang w:val="uk-UA"/>
              </w:rPr>
              <w:t xml:space="preserve">7. </w:t>
            </w:r>
            <w:r w:rsidRPr="00F41028">
              <w:rPr>
                <w:rFonts w:ascii="Bookman Old Style" w:hAnsi="Bookman Old Style" w:cs="Bookman Old Style"/>
                <w:color w:val="000000"/>
                <w:spacing w:val="-4"/>
                <w:sz w:val="26"/>
                <w:szCs w:val="26"/>
                <w:lang w:val="uk-UA"/>
              </w:rPr>
              <w:t>Складні випадки правопису слів із</w:t>
            </w:r>
            <w:r w:rsidRPr="00F41028">
              <w:rPr>
                <w:rFonts w:ascii="Bookman Old Style" w:hAnsi="Bookman Old Style" w:cs="Bookman Old Style"/>
                <w:color w:val="000000"/>
                <w:spacing w:val="-6"/>
                <w:sz w:val="26"/>
                <w:szCs w:val="26"/>
                <w:lang w:val="uk-UA"/>
              </w:rPr>
              <w:t xml:space="preserve"> подвоєнням</w:t>
            </w:r>
            <w:r w:rsidRPr="00F41028">
              <w:rPr>
                <w:rFonts w:ascii="Bookman Old Style" w:hAnsi="Bookman Old Style" w:cs="Bookman Old Style"/>
                <w:b/>
                <w:bCs/>
                <w:color w:val="000000"/>
                <w:spacing w:val="-5"/>
                <w:sz w:val="26"/>
                <w:szCs w:val="26"/>
                <w:lang w:val="uk-UA"/>
              </w:rPr>
              <w:t xml:space="preserve"> </w:t>
            </w:r>
            <w:r w:rsidRPr="00F41028">
              <w:rPr>
                <w:rFonts w:ascii="Bookman Old Style" w:hAnsi="Bookman Old Style" w:cs="Bookman Old Style"/>
                <w:color w:val="000000"/>
                <w:spacing w:val="-6"/>
                <w:sz w:val="26"/>
                <w:szCs w:val="26"/>
                <w:lang w:val="uk-UA"/>
              </w:rPr>
              <w:t>і подовже</w:t>
            </w:r>
            <w:r w:rsidR="00190A54">
              <w:rPr>
                <w:rFonts w:ascii="Bookman Old Style" w:hAnsi="Bookman Old Style" w:cs="Bookman Old Style"/>
                <w:color w:val="000000"/>
                <w:spacing w:val="-6"/>
                <w:sz w:val="26"/>
                <w:szCs w:val="26"/>
                <w:lang w:val="uk-UA"/>
              </w:rPr>
              <w:t>-</w:t>
            </w:r>
            <w:r w:rsidRPr="00F41028">
              <w:rPr>
                <w:rFonts w:ascii="Bookman Old Style" w:hAnsi="Bookman Old Style" w:cs="Bookman Old Style"/>
                <w:color w:val="000000"/>
                <w:spacing w:val="-6"/>
                <w:sz w:val="26"/>
                <w:szCs w:val="26"/>
                <w:lang w:val="uk-UA"/>
              </w:rPr>
              <w:t>нням</w:t>
            </w:r>
            <w:r>
              <w:rPr>
                <w:rFonts w:ascii="Bookman Old Style" w:hAnsi="Bookman Old Style" w:cs="Bookman Old Style"/>
                <w:color w:val="000000"/>
                <w:spacing w:val="-6"/>
                <w:sz w:val="26"/>
                <w:szCs w:val="26"/>
                <w:lang w:val="uk-UA"/>
              </w:rPr>
              <w:t xml:space="preserve"> </w:t>
            </w:r>
            <w:r w:rsidRPr="00F41028">
              <w:rPr>
                <w:rFonts w:ascii="Bookman Old Style" w:hAnsi="Bookman Old Style" w:cs="Bookman Old Style"/>
                <w:color w:val="000000"/>
                <w:spacing w:val="-6"/>
                <w:sz w:val="26"/>
                <w:szCs w:val="26"/>
                <w:lang w:val="uk-UA"/>
              </w:rPr>
              <w:t>приголосних</w:t>
            </w:r>
            <w:r>
              <w:rPr>
                <w:rFonts w:ascii="Bookman Old Style" w:hAnsi="Bookman Old Style" w:cs="Bookman Old Style"/>
                <w:color w:val="000000"/>
                <w:spacing w:val="-6"/>
                <w:sz w:val="26"/>
                <w:szCs w:val="26"/>
                <w:lang w:val="uk-UA"/>
              </w:rPr>
              <w:t>………………………………………………………</w:t>
            </w:r>
            <w:r w:rsidR="00153971">
              <w:rPr>
                <w:rFonts w:ascii="Bookman Old Style" w:hAnsi="Bookman Old Style" w:cs="Bookman Old Style"/>
                <w:color w:val="000000"/>
                <w:spacing w:val="-6"/>
                <w:sz w:val="26"/>
                <w:szCs w:val="26"/>
                <w:lang w:val="uk-UA"/>
              </w:rPr>
              <w:t>…………..</w:t>
            </w:r>
          </w:p>
        </w:tc>
        <w:tc>
          <w:tcPr>
            <w:tcW w:w="1004" w:type="dxa"/>
          </w:tcPr>
          <w:p w:rsidR="006731DD" w:rsidRDefault="006731DD" w:rsidP="006731DD">
            <w:pPr>
              <w:widowControl w:val="0"/>
              <w:tabs>
                <w:tab w:val="left" w:pos="284"/>
                <w:tab w:val="left" w:pos="851"/>
              </w:tabs>
              <w:autoSpaceDE w:val="0"/>
              <w:autoSpaceDN w:val="0"/>
              <w:adjustRightInd w:val="0"/>
              <w:spacing w:after="0" w:line="240" w:lineRule="auto"/>
              <w:jc w:val="center"/>
              <w:rPr>
                <w:rFonts w:ascii="Bookman Old Style" w:hAnsi="Bookman Old Style" w:cs="Bookman Old Style"/>
                <w:color w:val="000000"/>
                <w:spacing w:val="-3"/>
                <w:sz w:val="26"/>
                <w:szCs w:val="26"/>
                <w:lang w:val="uk-UA"/>
              </w:rPr>
            </w:pPr>
          </w:p>
          <w:p w:rsidR="006731DD" w:rsidRPr="00F41028" w:rsidRDefault="006731DD" w:rsidP="006731DD">
            <w:pPr>
              <w:widowControl w:val="0"/>
              <w:tabs>
                <w:tab w:val="left" w:pos="284"/>
                <w:tab w:val="left" w:pos="851"/>
              </w:tabs>
              <w:autoSpaceDE w:val="0"/>
              <w:autoSpaceDN w:val="0"/>
              <w:adjustRightInd w:val="0"/>
              <w:spacing w:after="0" w:line="240" w:lineRule="auto"/>
              <w:jc w:val="center"/>
              <w:rPr>
                <w:rFonts w:ascii="Bookman Old Style" w:hAnsi="Bookman Old Style" w:cs="Bookman Old Style"/>
                <w:color w:val="000000"/>
                <w:spacing w:val="-3"/>
                <w:sz w:val="26"/>
                <w:szCs w:val="26"/>
                <w:lang w:val="uk-UA"/>
              </w:rPr>
            </w:pPr>
            <w:r w:rsidRPr="00F41028">
              <w:rPr>
                <w:rFonts w:ascii="Bookman Old Style" w:hAnsi="Bookman Old Style" w:cs="Bookman Old Style"/>
                <w:color w:val="000000"/>
                <w:spacing w:val="-3"/>
                <w:sz w:val="26"/>
                <w:szCs w:val="26"/>
                <w:lang w:val="uk-UA"/>
              </w:rPr>
              <w:t>59</w:t>
            </w:r>
          </w:p>
        </w:tc>
      </w:tr>
      <w:tr w:rsidR="006731DD" w:rsidRPr="00F41028" w:rsidTr="00A407D3">
        <w:trPr>
          <w:trHeight w:val="543"/>
        </w:trPr>
        <w:tc>
          <w:tcPr>
            <w:tcW w:w="9118" w:type="dxa"/>
          </w:tcPr>
          <w:p w:rsidR="006731DD" w:rsidRPr="00F41028" w:rsidRDefault="006731DD" w:rsidP="00153971">
            <w:pPr>
              <w:widowControl w:val="0"/>
              <w:tabs>
                <w:tab w:val="left" w:pos="284"/>
                <w:tab w:val="left" w:pos="851"/>
              </w:tabs>
              <w:autoSpaceDE w:val="0"/>
              <w:autoSpaceDN w:val="0"/>
              <w:adjustRightInd w:val="0"/>
              <w:spacing w:after="0" w:line="240" w:lineRule="auto"/>
              <w:jc w:val="both"/>
              <w:rPr>
                <w:rFonts w:ascii="Bookman Old Style" w:hAnsi="Bookman Old Style" w:cs="Bookman Old Style"/>
                <w:color w:val="000000"/>
                <w:spacing w:val="-3"/>
                <w:sz w:val="26"/>
                <w:szCs w:val="26"/>
                <w:lang w:val="uk-UA"/>
              </w:rPr>
            </w:pPr>
            <w:r>
              <w:rPr>
                <w:rFonts w:ascii="Bookman Old Style" w:hAnsi="Bookman Old Style" w:cs="Bookman Old Style"/>
                <w:color w:val="000000"/>
                <w:spacing w:val="-3"/>
                <w:sz w:val="26"/>
                <w:szCs w:val="26"/>
                <w:lang w:val="uk-UA"/>
              </w:rPr>
              <w:t>Тема</w:t>
            </w:r>
            <w:r w:rsidRPr="00F41028">
              <w:rPr>
                <w:rFonts w:ascii="Bookman Old Style" w:hAnsi="Bookman Old Style" w:cs="Bookman Old Style"/>
                <w:color w:val="000000"/>
                <w:spacing w:val="-4"/>
                <w:sz w:val="26"/>
                <w:szCs w:val="26"/>
                <w:lang w:val="uk-UA"/>
              </w:rPr>
              <w:t xml:space="preserve"> </w:t>
            </w:r>
            <w:r>
              <w:rPr>
                <w:rFonts w:ascii="Bookman Old Style" w:hAnsi="Bookman Old Style" w:cs="Bookman Old Style"/>
                <w:color w:val="000000"/>
                <w:spacing w:val="-4"/>
                <w:sz w:val="26"/>
                <w:szCs w:val="26"/>
                <w:lang w:val="uk-UA"/>
              </w:rPr>
              <w:t xml:space="preserve">8. </w:t>
            </w:r>
            <w:r w:rsidRPr="00F41028">
              <w:rPr>
                <w:rFonts w:ascii="Bookman Old Style" w:hAnsi="Bookman Old Style" w:cs="Bookman Old Style"/>
                <w:color w:val="000000"/>
                <w:spacing w:val="-4"/>
                <w:sz w:val="26"/>
                <w:szCs w:val="26"/>
                <w:lang w:val="uk-UA"/>
              </w:rPr>
              <w:t>Складні випадки правопису слів зі</w:t>
            </w:r>
            <w:r w:rsidRPr="00F41028">
              <w:rPr>
                <w:rFonts w:ascii="Bookman Old Style" w:hAnsi="Bookman Old Style" w:cs="Bookman Old Style"/>
                <w:color w:val="000000"/>
                <w:spacing w:val="-6"/>
                <w:sz w:val="26"/>
                <w:szCs w:val="26"/>
                <w:lang w:val="uk-UA"/>
              </w:rPr>
              <w:t xml:space="preserve"> спрощенням у групах</w:t>
            </w:r>
            <w:r w:rsidR="00153971">
              <w:rPr>
                <w:rFonts w:ascii="Bookman Old Style" w:hAnsi="Bookman Old Style" w:cs="Bookman Old Style"/>
                <w:color w:val="000000"/>
                <w:spacing w:val="-6"/>
                <w:sz w:val="26"/>
                <w:szCs w:val="26"/>
                <w:lang w:val="uk-UA"/>
              </w:rPr>
              <w:t xml:space="preserve"> </w:t>
            </w:r>
            <w:r w:rsidRPr="00F41028">
              <w:rPr>
                <w:rFonts w:ascii="Bookman Old Style" w:hAnsi="Bookman Old Style" w:cs="Bookman Old Style"/>
                <w:color w:val="000000"/>
                <w:spacing w:val="-6"/>
                <w:sz w:val="26"/>
                <w:szCs w:val="26"/>
                <w:lang w:val="uk-UA"/>
              </w:rPr>
              <w:t>приголосних</w:t>
            </w:r>
            <w:r>
              <w:rPr>
                <w:rFonts w:ascii="Bookman Old Style" w:hAnsi="Bookman Old Style" w:cs="Bookman Old Style"/>
                <w:color w:val="000000"/>
                <w:spacing w:val="-6"/>
                <w:sz w:val="26"/>
                <w:szCs w:val="26"/>
                <w:lang w:val="uk-UA"/>
              </w:rPr>
              <w:t>…………………………………………………………………………..</w:t>
            </w:r>
          </w:p>
        </w:tc>
        <w:tc>
          <w:tcPr>
            <w:tcW w:w="1004" w:type="dxa"/>
          </w:tcPr>
          <w:p w:rsidR="006731DD" w:rsidRDefault="006731DD" w:rsidP="006731DD">
            <w:pPr>
              <w:widowControl w:val="0"/>
              <w:tabs>
                <w:tab w:val="left" w:pos="284"/>
                <w:tab w:val="left" w:pos="851"/>
              </w:tabs>
              <w:autoSpaceDE w:val="0"/>
              <w:autoSpaceDN w:val="0"/>
              <w:adjustRightInd w:val="0"/>
              <w:spacing w:after="0" w:line="240" w:lineRule="auto"/>
              <w:jc w:val="center"/>
              <w:rPr>
                <w:rFonts w:ascii="Bookman Old Style" w:hAnsi="Bookman Old Style" w:cs="Bookman Old Style"/>
                <w:color w:val="000000"/>
                <w:spacing w:val="-3"/>
                <w:sz w:val="26"/>
                <w:szCs w:val="26"/>
                <w:lang w:val="uk-UA"/>
              </w:rPr>
            </w:pPr>
          </w:p>
          <w:p w:rsidR="006731DD" w:rsidRPr="00F41028" w:rsidRDefault="006731DD" w:rsidP="006731DD">
            <w:pPr>
              <w:widowControl w:val="0"/>
              <w:tabs>
                <w:tab w:val="left" w:pos="284"/>
                <w:tab w:val="left" w:pos="851"/>
              </w:tabs>
              <w:autoSpaceDE w:val="0"/>
              <w:autoSpaceDN w:val="0"/>
              <w:adjustRightInd w:val="0"/>
              <w:spacing w:after="0" w:line="240" w:lineRule="auto"/>
              <w:jc w:val="center"/>
              <w:rPr>
                <w:rFonts w:ascii="Bookman Old Style" w:hAnsi="Bookman Old Style" w:cs="Bookman Old Style"/>
                <w:color w:val="000000"/>
                <w:spacing w:val="-3"/>
                <w:sz w:val="26"/>
                <w:szCs w:val="26"/>
                <w:lang w:val="uk-UA"/>
              </w:rPr>
            </w:pPr>
            <w:r>
              <w:rPr>
                <w:rFonts w:ascii="Bookman Old Style" w:hAnsi="Bookman Old Style" w:cs="Bookman Old Style"/>
                <w:color w:val="000000"/>
                <w:spacing w:val="-3"/>
                <w:sz w:val="26"/>
                <w:szCs w:val="26"/>
                <w:lang w:val="uk-UA"/>
              </w:rPr>
              <w:t>64</w:t>
            </w:r>
          </w:p>
        </w:tc>
      </w:tr>
      <w:tr w:rsidR="006731DD" w:rsidRPr="00F41028" w:rsidTr="00A407D3">
        <w:trPr>
          <w:trHeight w:val="637"/>
        </w:trPr>
        <w:tc>
          <w:tcPr>
            <w:tcW w:w="9118" w:type="dxa"/>
          </w:tcPr>
          <w:p w:rsidR="006731DD" w:rsidRPr="00F41028" w:rsidRDefault="006731DD" w:rsidP="006731DD">
            <w:pPr>
              <w:widowControl w:val="0"/>
              <w:tabs>
                <w:tab w:val="left" w:pos="284"/>
                <w:tab w:val="left" w:pos="851"/>
              </w:tabs>
              <w:autoSpaceDE w:val="0"/>
              <w:autoSpaceDN w:val="0"/>
              <w:adjustRightInd w:val="0"/>
              <w:spacing w:after="0" w:line="240" w:lineRule="auto"/>
              <w:jc w:val="both"/>
              <w:rPr>
                <w:rFonts w:ascii="Bookman Old Style" w:hAnsi="Bookman Old Style" w:cs="Bookman Old Style"/>
                <w:color w:val="000000"/>
                <w:spacing w:val="-3"/>
                <w:sz w:val="26"/>
                <w:szCs w:val="26"/>
                <w:lang w:val="uk-UA"/>
              </w:rPr>
            </w:pPr>
            <w:r>
              <w:rPr>
                <w:rFonts w:ascii="Bookman Old Style" w:hAnsi="Bookman Old Style" w:cs="Bookman Old Style"/>
                <w:color w:val="000000"/>
                <w:spacing w:val="-3"/>
                <w:sz w:val="26"/>
                <w:szCs w:val="26"/>
                <w:lang w:val="uk-UA"/>
              </w:rPr>
              <w:t>Тема</w:t>
            </w:r>
            <w:r w:rsidRPr="00F41028">
              <w:rPr>
                <w:rFonts w:ascii="Bookman Old Style" w:hAnsi="Bookman Old Style" w:cs="Bookman Old Style"/>
                <w:color w:val="000000"/>
                <w:spacing w:val="-4"/>
                <w:sz w:val="26"/>
                <w:szCs w:val="26"/>
                <w:lang w:val="uk-UA"/>
              </w:rPr>
              <w:t xml:space="preserve"> </w:t>
            </w:r>
            <w:r>
              <w:rPr>
                <w:rFonts w:ascii="Bookman Old Style" w:hAnsi="Bookman Old Style" w:cs="Bookman Old Style"/>
                <w:color w:val="000000"/>
                <w:spacing w:val="-4"/>
                <w:sz w:val="26"/>
                <w:szCs w:val="26"/>
                <w:lang w:val="uk-UA"/>
              </w:rPr>
              <w:t xml:space="preserve">9. </w:t>
            </w:r>
            <w:r w:rsidRPr="00F41028">
              <w:rPr>
                <w:rFonts w:ascii="Bookman Old Style" w:hAnsi="Bookman Old Style" w:cs="Bookman Old Style"/>
                <w:color w:val="000000"/>
                <w:spacing w:val="-4"/>
                <w:sz w:val="26"/>
                <w:szCs w:val="26"/>
                <w:lang w:val="uk-UA"/>
              </w:rPr>
              <w:t xml:space="preserve">Складні випадки правопису слів із чергуванням голосних і </w:t>
            </w:r>
            <w:r w:rsidRPr="00F41028">
              <w:rPr>
                <w:rFonts w:ascii="Bookman Old Style" w:hAnsi="Bookman Old Style" w:cs="Bookman Old Style"/>
                <w:color w:val="000000"/>
                <w:spacing w:val="-5"/>
                <w:sz w:val="26"/>
                <w:szCs w:val="26"/>
                <w:lang w:val="uk-UA"/>
              </w:rPr>
              <w:t xml:space="preserve">приголосних </w:t>
            </w:r>
            <w:r w:rsidRPr="00F41028">
              <w:rPr>
                <w:rFonts w:ascii="Bookman Old Style" w:hAnsi="Bookman Old Style" w:cs="Bookman Old Style"/>
                <w:color w:val="000000"/>
                <w:spacing w:val="-6"/>
                <w:sz w:val="26"/>
                <w:szCs w:val="26"/>
                <w:lang w:val="uk-UA"/>
              </w:rPr>
              <w:t>звуків</w:t>
            </w:r>
            <w:r>
              <w:rPr>
                <w:rFonts w:ascii="Bookman Old Style" w:hAnsi="Bookman Old Style" w:cs="Bookman Old Style"/>
                <w:color w:val="000000"/>
                <w:spacing w:val="-6"/>
                <w:sz w:val="26"/>
                <w:szCs w:val="26"/>
                <w:lang w:val="uk-UA"/>
              </w:rPr>
              <w:t>…………………………………………………………………</w:t>
            </w:r>
          </w:p>
        </w:tc>
        <w:tc>
          <w:tcPr>
            <w:tcW w:w="1004" w:type="dxa"/>
          </w:tcPr>
          <w:p w:rsidR="006731DD" w:rsidRDefault="006731DD" w:rsidP="006731DD">
            <w:pPr>
              <w:widowControl w:val="0"/>
              <w:tabs>
                <w:tab w:val="left" w:pos="284"/>
                <w:tab w:val="left" w:pos="851"/>
              </w:tabs>
              <w:autoSpaceDE w:val="0"/>
              <w:autoSpaceDN w:val="0"/>
              <w:adjustRightInd w:val="0"/>
              <w:spacing w:after="0" w:line="240" w:lineRule="auto"/>
              <w:jc w:val="center"/>
              <w:rPr>
                <w:rFonts w:ascii="Bookman Old Style" w:hAnsi="Bookman Old Style" w:cs="Bookman Old Style"/>
                <w:color w:val="000000"/>
                <w:spacing w:val="-3"/>
                <w:sz w:val="26"/>
                <w:szCs w:val="26"/>
                <w:lang w:val="uk-UA"/>
              </w:rPr>
            </w:pPr>
          </w:p>
          <w:p w:rsidR="006731DD" w:rsidRPr="00F41028" w:rsidRDefault="006731DD" w:rsidP="006731DD">
            <w:pPr>
              <w:widowControl w:val="0"/>
              <w:tabs>
                <w:tab w:val="left" w:pos="284"/>
                <w:tab w:val="left" w:pos="851"/>
              </w:tabs>
              <w:autoSpaceDE w:val="0"/>
              <w:autoSpaceDN w:val="0"/>
              <w:adjustRightInd w:val="0"/>
              <w:spacing w:after="0" w:line="240" w:lineRule="auto"/>
              <w:jc w:val="center"/>
              <w:rPr>
                <w:rFonts w:ascii="Bookman Old Style" w:hAnsi="Bookman Old Style" w:cs="Bookman Old Style"/>
                <w:color w:val="000000"/>
                <w:spacing w:val="-3"/>
                <w:sz w:val="26"/>
                <w:szCs w:val="26"/>
                <w:lang w:val="uk-UA"/>
              </w:rPr>
            </w:pPr>
            <w:r>
              <w:rPr>
                <w:rFonts w:ascii="Bookman Old Style" w:hAnsi="Bookman Old Style" w:cs="Bookman Old Style"/>
                <w:color w:val="000000"/>
                <w:spacing w:val="-3"/>
                <w:sz w:val="26"/>
                <w:szCs w:val="26"/>
                <w:lang w:val="uk-UA"/>
              </w:rPr>
              <w:t>6</w:t>
            </w:r>
            <w:r w:rsidR="000A179F">
              <w:rPr>
                <w:rFonts w:ascii="Bookman Old Style" w:hAnsi="Bookman Old Style" w:cs="Bookman Old Style"/>
                <w:color w:val="000000"/>
                <w:spacing w:val="-3"/>
                <w:sz w:val="26"/>
                <w:szCs w:val="26"/>
                <w:lang w:val="uk-UA"/>
              </w:rPr>
              <w:t>7</w:t>
            </w:r>
          </w:p>
        </w:tc>
      </w:tr>
      <w:tr w:rsidR="006731DD" w:rsidRPr="00F41028" w:rsidTr="00A407D3">
        <w:trPr>
          <w:trHeight w:val="277"/>
        </w:trPr>
        <w:tc>
          <w:tcPr>
            <w:tcW w:w="9118" w:type="dxa"/>
          </w:tcPr>
          <w:p w:rsidR="006731DD" w:rsidRPr="00F41028" w:rsidRDefault="006731DD" w:rsidP="006731DD">
            <w:pPr>
              <w:widowControl w:val="0"/>
              <w:tabs>
                <w:tab w:val="left" w:pos="0"/>
                <w:tab w:val="left" w:pos="426"/>
                <w:tab w:val="left" w:pos="851"/>
                <w:tab w:val="left" w:pos="993"/>
              </w:tabs>
              <w:autoSpaceDE w:val="0"/>
              <w:autoSpaceDN w:val="0"/>
              <w:adjustRightInd w:val="0"/>
              <w:spacing w:after="0" w:line="240" w:lineRule="auto"/>
              <w:jc w:val="both"/>
              <w:rPr>
                <w:rFonts w:ascii="Bookman Old Style" w:hAnsi="Bookman Old Style" w:cs="Bookman Old Style"/>
                <w:color w:val="000000"/>
                <w:spacing w:val="-3"/>
                <w:sz w:val="26"/>
                <w:szCs w:val="26"/>
                <w:lang w:val="uk-UA"/>
              </w:rPr>
            </w:pPr>
            <w:r>
              <w:rPr>
                <w:rFonts w:ascii="Bookman Old Style" w:hAnsi="Bookman Old Style" w:cs="Bookman Old Style"/>
                <w:color w:val="000000"/>
                <w:spacing w:val="-3"/>
                <w:sz w:val="26"/>
                <w:szCs w:val="26"/>
                <w:lang w:val="uk-UA"/>
              </w:rPr>
              <w:t>Тема</w:t>
            </w:r>
            <w:r w:rsidRPr="00F41028">
              <w:rPr>
                <w:rFonts w:ascii="Bookman Old Style" w:hAnsi="Bookman Old Style" w:cs="Bookman Old Style"/>
                <w:color w:val="000000"/>
                <w:spacing w:val="-6"/>
                <w:sz w:val="26"/>
                <w:szCs w:val="26"/>
                <w:lang w:val="uk-UA"/>
              </w:rPr>
              <w:t xml:space="preserve"> </w:t>
            </w:r>
            <w:r>
              <w:rPr>
                <w:rFonts w:ascii="Bookman Old Style" w:hAnsi="Bookman Old Style" w:cs="Bookman Old Style"/>
                <w:color w:val="000000"/>
                <w:spacing w:val="-6"/>
                <w:sz w:val="26"/>
                <w:szCs w:val="26"/>
                <w:lang w:val="uk-UA"/>
              </w:rPr>
              <w:t xml:space="preserve">10. </w:t>
            </w:r>
            <w:r w:rsidRPr="00F41028">
              <w:rPr>
                <w:rFonts w:ascii="Bookman Old Style" w:hAnsi="Bookman Old Style" w:cs="Bookman Old Style"/>
                <w:color w:val="000000"/>
                <w:spacing w:val="-6"/>
                <w:sz w:val="26"/>
                <w:szCs w:val="26"/>
                <w:lang w:val="uk-UA"/>
              </w:rPr>
              <w:t>Складні випадки правопису слів іншомовного походження.</w:t>
            </w:r>
            <w:r>
              <w:rPr>
                <w:rFonts w:ascii="Bookman Old Style" w:hAnsi="Bookman Old Style" w:cs="Bookman Old Style"/>
                <w:color w:val="000000"/>
                <w:spacing w:val="-6"/>
                <w:sz w:val="26"/>
                <w:szCs w:val="26"/>
                <w:lang w:val="uk-UA"/>
              </w:rPr>
              <w:t>.</w:t>
            </w:r>
          </w:p>
        </w:tc>
        <w:tc>
          <w:tcPr>
            <w:tcW w:w="1004" w:type="dxa"/>
          </w:tcPr>
          <w:p w:rsidR="006731DD" w:rsidRPr="00F41028" w:rsidRDefault="006731DD" w:rsidP="006731DD">
            <w:pPr>
              <w:widowControl w:val="0"/>
              <w:tabs>
                <w:tab w:val="left" w:pos="0"/>
                <w:tab w:val="left" w:pos="426"/>
                <w:tab w:val="left" w:pos="851"/>
                <w:tab w:val="left" w:pos="993"/>
              </w:tabs>
              <w:autoSpaceDE w:val="0"/>
              <w:autoSpaceDN w:val="0"/>
              <w:adjustRightInd w:val="0"/>
              <w:spacing w:after="0" w:line="240" w:lineRule="auto"/>
              <w:jc w:val="center"/>
              <w:rPr>
                <w:rFonts w:ascii="Bookman Old Style" w:hAnsi="Bookman Old Style" w:cs="Bookman Old Style"/>
                <w:color w:val="000000"/>
                <w:spacing w:val="-3"/>
                <w:sz w:val="26"/>
                <w:szCs w:val="26"/>
                <w:lang w:val="uk-UA"/>
              </w:rPr>
            </w:pPr>
            <w:r w:rsidRPr="00F41028">
              <w:rPr>
                <w:rFonts w:ascii="Bookman Old Style" w:hAnsi="Bookman Old Style" w:cs="Bookman Old Style"/>
                <w:color w:val="000000"/>
                <w:spacing w:val="-3"/>
                <w:sz w:val="26"/>
                <w:szCs w:val="26"/>
                <w:lang w:val="uk-UA"/>
              </w:rPr>
              <w:t>7</w:t>
            </w:r>
            <w:r w:rsidR="000A179F">
              <w:rPr>
                <w:rFonts w:ascii="Bookman Old Style" w:hAnsi="Bookman Old Style" w:cs="Bookman Old Style"/>
                <w:color w:val="000000"/>
                <w:spacing w:val="-3"/>
                <w:sz w:val="26"/>
                <w:szCs w:val="26"/>
                <w:lang w:val="uk-UA"/>
              </w:rPr>
              <w:t>4</w:t>
            </w:r>
          </w:p>
        </w:tc>
      </w:tr>
      <w:tr w:rsidR="006731DD" w:rsidRPr="00F41028" w:rsidTr="00A407D3">
        <w:trPr>
          <w:trHeight w:val="332"/>
        </w:trPr>
        <w:tc>
          <w:tcPr>
            <w:tcW w:w="9118" w:type="dxa"/>
          </w:tcPr>
          <w:p w:rsidR="006731DD" w:rsidRPr="006731DD" w:rsidRDefault="006731DD" w:rsidP="006731DD">
            <w:pPr>
              <w:tabs>
                <w:tab w:val="left" w:pos="284"/>
              </w:tabs>
              <w:spacing w:after="0" w:line="240" w:lineRule="auto"/>
              <w:jc w:val="both"/>
              <w:rPr>
                <w:rFonts w:ascii="Bookman Old Style" w:hAnsi="Bookman Old Style" w:cs="Bookman Old Style"/>
                <w:color w:val="000000"/>
                <w:spacing w:val="-3"/>
                <w:sz w:val="26"/>
                <w:szCs w:val="26"/>
                <w:lang w:val="uk-UA"/>
              </w:rPr>
            </w:pPr>
            <w:r>
              <w:rPr>
                <w:rFonts w:ascii="Bookman Old Style" w:hAnsi="Bookman Old Style" w:cs="Bookman Old Style"/>
                <w:b/>
                <w:bCs/>
                <w:sz w:val="26"/>
                <w:szCs w:val="26"/>
                <w:lang w:val="uk-UA"/>
              </w:rPr>
              <w:t xml:space="preserve">Розділ </w:t>
            </w:r>
            <w:r w:rsidRPr="00F41028">
              <w:rPr>
                <w:rFonts w:ascii="Bookman Old Style" w:hAnsi="Bookman Old Style" w:cs="Bookman Old Style"/>
                <w:b/>
                <w:bCs/>
                <w:sz w:val="26"/>
                <w:szCs w:val="26"/>
                <w:lang w:val="uk-UA"/>
              </w:rPr>
              <w:t>ІІІ. Стилістичні засоби лексикології та фразеології</w:t>
            </w:r>
            <w:r>
              <w:rPr>
                <w:rFonts w:ascii="Bookman Old Style" w:hAnsi="Bookman Old Style" w:cs="Bookman Old Style"/>
                <w:bCs/>
                <w:sz w:val="26"/>
                <w:szCs w:val="26"/>
                <w:lang w:val="uk-UA"/>
              </w:rPr>
              <w:t>…….</w:t>
            </w:r>
          </w:p>
        </w:tc>
        <w:tc>
          <w:tcPr>
            <w:tcW w:w="1004" w:type="dxa"/>
          </w:tcPr>
          <w:p w:rsidR="006731DD" w:rsidRPr="00F41028" w:rsidRDefault="006731DD" w:rsidP="006731DD">
            <w:pPr>
              <w:tabs>
                <w:tab w:val="left" w:pos="284"/>
              </w:tabs>
              <w:spacing w:after="0" w:line="240" w:lineRule="auto"/>
              <w:jc w:val="center"/>
              <w:rPr>
                <w:rFonts w:ascii="Bookman Old Style" w:hAnsi="Bookman Old Style" w:cs="Bookman Old Style"/>
                <w:color w:val="000000"/>
                <w:spacing w:val="-3"/>
                <w:sz w:val="26"/>
                <w:szCs w:val="26"/>
                <w:lang w:val="uk-UA"/>
              </w:rPr>
            </w:pPr>
            <w:r w:rsidRPr="00F41028">
              <w:rPr>
                <w:rFonts w:ascii="Bookman Old Style" w:hAnsi="Bookman Old Style" w:cs="Bookman Old Style"/>
                <w:color w:val="000000"/>
                <w:spacing w:val="-3"/>
                <w:sz w:val="26"/>
                <w:szCs w:val="26"/>
                <w:lang w:val="uk-UA"/>
              </w:rPr>
              <w:t>8</w:t>
            </w:r>
            <w:r w:rsidR="000A179F">
              <w:rPr>
                <w:rFonts w:ascii="Bookman Old Style" w:hAnsi="Bookman Old Style" w:cs="Bookman Old Style"/>
                <w:color w:val="000000"/>
                <w:spacing w:val="-3"/>
                <w:sz w:val="26"/>
                <w:szCs w:val="26"/>
                <w:lang w:val="uk-UA"/>
              </w:rPr>
              <w:t>4</w:t>
            </w:r>
          </w:p>
        </w:tc>
      </w:tr>
      <w:tr w:rsidR="006731DD" w:rsidRPr="00057FC3" w:rsidTr="00A407D3">
        <w:trPr>
          <w:trHeight w:val="512"/>
        </w:trPr>
        <w:tc>
          <w:tcPr>
            <w:tcW w:w="9118" w:type="dxa"/>
          </w:tcPr>
          <w:p w:rsidR="006731DD" w:rsidRPr="00F41028" w:rsidRDefault="006731DD" w:rsidP="00057FC3">
            <w:pPr>
              <w:widowControl w:val="0"/>
              <w:tabs>
                <w:tab w:val="left" w:pos="709"/>
                <w:tab w:val="left" w:pos="1134"/>
              </w:tabs>
              <w:autoSpaceDE w:val="0"/>
              <w:autoSpaceDN w:val="0"/>
              <w:adjustRightInd w:val="0"/>
              <w:spacing w:after="0" w:line="240" w:lineRule="auto"/>
              <w:jc w:val="both"/>
              <w:rPr>
                <w:rFonts w:ascii="Bookman Old Style" w:hAnsi="Bookman Old Style" w:cs="Bookman Old Style"/>
                <w:bCs/>
                <w:sz w:val="26"/>
                <w:szCs w:val="26"/>
                <w:lang w:val="uk-UA"/>
              </w:rPr>
            </w:pPr>
            <w:r>
              <w:rPr>
                <w:rFonts w:ascii="Bookman Old Style" w:hAnsi="Bookman Old Style" w:cs="Bookman Old Style"/>
                <w:color w:val="000000"/>
                <w:spacing w:val="-3"/>
                <w:sz w:val="26"/>
                <w:szCs w:val="26"/>
                <w:lang w:val="uk-UA"/>
              </w:rPr>
              <w:t>Тема 1.</w:t>
            </w:r>
            <w:r w:rsidR="00057FC3">
              <w:rPr>
                <w:rFonts w:ascii="Bookman Old Style" w:hAnsi="Bookman Old Style" w:cs="Bookman Old Style"/>
                <w:color w:val="000000"/>
                <w:spacing w:val="-3"/>
                <w:sz w:val="26"/>
                <w:szCs w:val="26"/>
                <w:lang w:val="uk-UA"/>
              </w:rPr>
              <w:t xml:space="preserve"> </w:t>
            </w:r>
            <w:r w:rsidRPr="00F41028">
              <w:rPr>
                <w:rFonts w:ascii="Bookman Old Style" w:hAnsi="Bookman Old Style" w:cs="Bookman Old Style"/>
                <w:sz w:val="26"/>
                <w:szCs w:val="26"/>
                <w:lang w:val="uk-UA"/>
              </w:rPr>
              <w:t>С</w:t>
            </w:r>
            <w:r w:rsidRPr="00F41028">
              <w:rPr>
                <w:rFonts w:ascii="Bookman Old Style" w:hAnsi="Bookman Old Style" w:cs="Bookman Old Style"/>
                <w:color w:val="000000"/>
                <w:spacing w:val="-6"/>
                <w:sz w:val="26"/>
                <w:szCs w:val="26"/>
                <w:lang w:val="uk-UA"/>
              </w:rPr>
              <w:t>лово і його лексичне значення. Лексико-стилістичні синоніми</w:t>
            </w:r>
            <w:r w:rsidR="00057FC3">
              <w:rPr>
                <w:rFonts w:ascii="Bookman Old Style" w:hAnsi="Bookman Old Style" w:cs="Bookman Old Style"/>
                <w:color w:val="000000"/>
                <w:spacing w:val="-6"/>
                <w:sz w:val="26"/>
                <w:szCs w:val="26"/>
                <w:lang w:val="uk-UA"/>
              </w:rPr>
              <w:t>.</w:t>
            </w:r>
            <w:r w:rsidR="00057FC3" w:rsidRPr="00F41028">
              <w:rPr>
                <w:rFonts w:ascii="Bookman Old Style" w:hAnsi="Bookman Old Style" w:cs="Bookman Old Style"/>
                <w:color w:val="000000"/>
                <w:spacing w:val="-6"/>
                <w:sz w:val="26"/>
                <w:szCs w:val="26"/>
                <w:lang w:val="uk-UA"/>
              </w:rPr>
              <w:t xml:space="preserve"> Антоніми. Пароніми. Основні групи фразеологізмів.</w:t>
            </w:r>
            <w:r w:rsidR="00057FC3">
              <w:rPr>
                <w:rFonts w:ascii="Bookman Old Style" w:hAnsi="Bookman Old Style" w:cs="Bookman Old Style"/>
                <w:color w:val="000000"/>
                <w:spacing w:val="-6"/>
                <w:sz w:val="26"/>
                <w:szCs w:val="26"/>
                <w:lang w:val="uk-UA"/>
              </w:rPr>
              <w:t>………..</w:t>
            </w:r>
          </w:p>
        </w:tc>
        <w:tc>
          <w:tcPr>
            <w:tcW w:w="1004" w:type="dxa"/>
          </w:tcPr>
          <w:p w:rsidR="00057FC3" w:rsidRDefault="00057FC3" w:rsidP="006731DD">
            <w:pPr>
              <w:widowControl w:val="0"/>
              <w:tabs>
                <w:tab w:val="left" w:pos="284"/>
                <w:tab w:val="left" w:pos="851"/>
              </w:tabs>
              <w:autoSpaceDE w:val="0"/>
              <w:autoSpaceDN w:val="0"/>
              <w:adjustRightInd w:val="0"/>
              <w:spacing w:after="0" w:line="240" w:lineRule="auto"/>
              <w:jc w:val="center"/>
              <w:rPr>
                <w:rFonts w:ascii="Bookman Old Style" w:hAnsi="Bookman Old Style" w:cs="Bookman Old Style"/>
                <w:bCs/>
                <w:sz w:val="26"/>
                <w:szCs w:val="26"/>
                <w:lang w:val="uk-UA"/>
              </w:rPr>
            </w:pPr>
          </w:p>
          <w:p w:rsidR="006731DD" w:rsidRPr="00F41028" w:rsidRDefault="006731DD" w:rsidP="006731DD">
            <w:pPr>
              <w:widowControl w:val="0"/>
              <w:tabs>
                <w:tab w:val="left" w:pos="284"/>
                <w:tab w:val="left" w:pos="851"/>
              </w:tabs>
              <w:autoSpaceDE w:val="0"/>
              <w:autoSpaceDN w:val="0"/>
              <w:adjustRightInd w:val="0"/>
              <w:spacing w:after="0" w:line="240" w:lineRule="auto"/>
              <w:jc w:val="center"/>
              <w:rPr>
                <w:rFonts w:ascii="Bookman Old Style" w:hAnsi="Bookman Old Style" w:cs="Bookman Old Style"/>
                <w:bCs/>
                <w:sz w:val="26"/>
                <w:szCs w:val="26"/>
                <w:lang w:val="uk-UA"/>
              </w:rPr>
            </w:pPr>
            <w:r w:rsidRPr="00F41028">
              <w:rPr>
                <w:rFonts w:ascii="Bookman Old Style" w:hAnsi="Bookman Old Style" w:cs="Bookman Old Style"/>
                <w:bCs/>
                <w:sz w:val="26"/>
                <w:szCs w:val="26"/>
                <w:lang w:val="uk-UA"/>
              </w:rPr>
              <w:t>8</w:t>
            </w:r>
            <w:r w:rsidR="000A179F">
              <w:rPr>
                <w:rFonts w:ascii="Bookman Old Style" w:hAnsi="Bookman Old Style" w:cs="Bookman Old Style"/>
                <w:bCs/>
                <w:sz w:val="26"/>
                <w:szCs w:val="26"/>
                <w:lang w:val="uk-UA"/>
              </w:rPr>
              <w:t>5</w:t>
            </w:r>
          </w:p>
        </w:tc>
      </w:tr>
      <w:tr w:rsidR="006731DD" w:rsidRPr="00057FC3" w:rsidTr="00A407D3">
        <w:trPr>
          <w:trHeight w:val="581"/>
        </w:trPr>
        <w:tc>
          <w:tcPr>
            <w:tcW w:w="9118" w:type="dxa"/>
          </w:tcPr>
          <w:p w:rsidR="006731DD" w:rsidRPr="00F41028" w:rsidRDefault="00057FC3" w:rsidP="00153971">
            <w:pPr>
              <w:widowControl w:val="0"/>
              <w:tabs>
                <w:tab w:val="left" w:pos="709"/>
                <w:tab w:val="left" w:pos="1134"/>
              </w:tabs>
              <w:autoSpaceDE w:val="0"/>
              <w:autoSpaceDN w:val="0"/>
              <w:adjustRightInd w:val="0"/>
              <w:spacing w:after="0" w:line="240" w:lineRule="auto"/>
              <w:jc w:val="both"/>
              <w:rPr>
                <w:rFonts w:ascii="Bookman Old Style" w:hAnsi="Bookman Old Style" w:cs="Bookman Old Style"/>
                <w:sz w:val="26"/>
                <w:szCs w:val="26"/>
                <w:lang w:val="uk-UA"/>
              </w:rPr>
            </w:pPr>
            <w:r>
              <w:rPr>
                <w:rFonts w:ascii="Bookman Old Style" w:hAnsi="Bookman Old Style" w:cs="Bookman Old Style"/>
                <w:color w:val="000000"/>
                <w:spacing w:val="-3"/>
                <w:sz w:val="26"/>
                <w:szCs w:val="26"/>
                <w:lang w:val="uk-UA"/>
              </w:rPr>
              <w:t>Тема 2.</w:t>
            </w:r>
            <w:r w:rsidR="006731DD" w:rsidRPr="00F41028">
              <w:rPr>
                <w:rFonts w:ascii="Bookman Old Style" w:hAnsi="Bookman Old Style" w:cs="Bookman Old Style"/>
                <w:color w:val="000000"/>
                <w:spacing w:val="-2"/>
                <w:sz w:val="26"/>
                <w:szCs w:val="26"/>
                <w:lang w:val="uk-UA"/>
              </w:rPr>
              <w:t xml:space="preserve"> Ділові папери. </w:t>
            </w:r>
            <w:r w:rsidR="006731DD" w:rsidRPr="00F41028">
              <w:rPr>
                <w:rFonts w:ascii="Bookman Old Style" w:hAnsi="Bookman Old Style" w:cs="Bookman Old Style"/>
                <w:color w:val="000000"/>
                <w:spacing w:val="3"/>
                <w:sz w:val="26"/>
                <w:szCs w:val="26"/>
                <w:lang w:val="uk-UA"/>
              </w:rPr>
              <w:t>Обліково-</w:t>
            </w:r>
            <w:r w:rsidR="006731DD" w:rsidRPr="00F41028">
              <w:rPr>
                <w:rFonts w:ascii="Bookman Old Style" w:hAnsi="Bookman Old Style" w:cs="Bookman Old Style"/>
                <w:color w:val="000000"/>
                <w:spacing w:val="-3"/>
                <w:sz w:val="26"/>
                <w:szCs w:val="26"/>
                <w:lang w:val="uk-UA"/>
              </w:rPr>
              <w:t>фінансові документи. Розписка.</w:t>
            </w:r>
            <w:r w:rsidR="00153971">
              <w:rPr>
                <w:rFonts w:ascii="Bookman Old Style" w:hAnsi="Bookman Old Style" w:cs="Bookman Old Style"/>
                <w:color w:val="000000"/>
                <w:spacing w:val="-3"/>
                <w:sz w:val="26"/>
                <w:szCs w:val="26"/>
                <w:lang w:val="uk-UA"/>
              </w:rPr>
              <w:t xml:space="preserve"> </w:t>
            </w:r>
            <w:r w:rsidR="006731DD" w:rsidRPr="00F41028">
              <w:rPr>
                <w:rFonts w:ascii="Bookman Old Style" w:hAnsi="Bookman Old Style" w:cs="Bookman Old Style"/>
                <w:color w:val="000000"/>
                <w:spacing w:val="-3"/>
                <w:sz w:val="26"/>
                <w:szCs w:val="26"/>
                <w:lang w:val="uk-UA"/>
              </w:rPr>
              <w:t>Доручення</w:t>
            </w:r>
            <w:r>
              <w:rPr>
                <w:rFonts w:ascii="Bookman Old Style" w:hAnsi="Bookman Old Style" w:cs="Bookman Old Style"/>
                <w:color w:val="000000"/>
                <w:spacing w:val="-3"/>
                <w:sz w:val="26"/>
                <w:szCs w:val="26"/>
                <w:lang w:val="uk-UA"/>
              </w:rPr>
              <w:t>………………………………………………………………………</w:t>
            </w:r>
            <w:r w:rsidR="006E6801">
              <w:rPr>
                <w:rFonts w:ascii="Bookman Old Style" w:hAnsi="Bookman Old Style" w:cs="Bookman Old Style"/>
                <w:color w:val="000000"/>
                <w:spacing w:val="-3"/>
                <w:sz w:val="26"/>
                <w:szCs w:val="26"/>
                <w:lang w:val="uk-UA"/>
              </w:rPr>
              <w:t>….</w:t>
            </w:r>
          </w:p>
        </w:tc>
        <w:tc>
          <w:tcPr>
            <w:tcW w:w="1004" w:type="dxa"/>
          </w:tcPr>
          <w:p w:rsidR="00057FC3" w:rsidRDefault="00057FC3" w:rsidP="006731DD">
            <w:pPr>
              <w:widowControl w:val="0"/>
              <w:tabs>
                <w:tab w:val="left" w:pos="284"/>
                <w:tab w:val="left" w:pos="851"/>
              </w:tabs>
              <w:autoSpaceDE w:val="0"/>
              <w:autoSpaceDN w:val="0"/>
              <w:adjustRightInd w:val="0"/>
              <w:spacing w:after="0" w:line="240" w:lineRule="auto"/>
              <w:jc w:val="center"/>
              <w:rPr>
                <w:rFonts w:ascii="Bookman Old Style" w:hAnsi="Bookman Old Style" w:cs="Bookman Old Style"/>
                <w:sz w:val="26"/>
                <w:szCs w:val="26"/>
                <w:lang w:val="uk-UA"/>
              </w:rPr>
            </w:pPr>
          </w:p>
          <w:p w:rsidR="006731DD" w:rsidRPr="00F41028" w:rsidRDefault="000A179F" w:rsidP="006731DD">
            <w:pPr>
              <w:widowControl w:val="0"/>
              <w:tabs>
                <w:tab w:val="left" w:pos="284"/>
                <w:tab w:val="left" w:pos="851"/>
              </w:tabs>
              <w:autoSpaceDE w:val="0"/>
              <w:autoSpaceDN w:val="0"/>
              <w:adjustRightInd w:val="0"/>
              <w:spacing w:after="0" w:line="240" w:lineRule="auto"/>
              <w:jc w:val="center"/>
              <w:rPr>
                <w:rFonts w:ascii="Bookman Old Style" w:hAnsi="Bookman Old Style" w:cs="Bookman Old Style"/>
                <w:sz w:val="26"/>
                <w:szCs w:val="26"/>
                <w:lang w:val="uk-UA"/>
              </w:rPr>
            </w:pPr>
            <w:r>
              <w:rPr>
                <w:rFonts w:ascii="Bookman Old Style" w:hAnsi="Bookman Old Style" w:cs="Bookman Old Style"/>
                <w:sz w:val="26"/>
                <w:szCs w:val="26"/>
                <w:lang w:val="uk-UA"/>
              </w:rPr>
              <w:t>98</w:t>
            </w:r>
          </w:p>
        </w:tc>
      </w:tr>
      <w:tr w:rsidR="006731DD" w:rsidRPr="00057FC3" w:rsidTr="00A407D3">
        <w:trPr>
          <w:trHeight w:val="249"/>
        </w:trPr>
        <w:tc>
          <w:tcPr>
            <w:tcW w:w="9118" w:type="dxa"/>
          </w:tcPr>
          <w:p w:rsidR="006731DD" w:rsidRPr="00F41028" w:rsidRDefault="006731DD" w:rsidP="006731DD">
            <w:pPr>
              <w:tabs>
                <w:tab w:val="left" w:pos="284"/>
              </w:tabs>
              <w:spacing w:after="0" w:line="240" w:lineRule="auto"/>
              <w:jc w:val="both"/>
              <w:rPr>
                <w:rFonts w:ascii="Bookman Old Style" w:hAnsi="Bookman Old Style" w:cs="Bookman Old Style"/>
                <w:color w:val="000000"/>
                <w:spacing w:val="-2"/>
                <w:sz w:val="26"/>
                <w:szCs w:val="26"/>
                <w:lang w:val="uk-UA"/>
              </w:rPr>
            </w:pPr>
            <w:r>
              <w:rPr>
                <w:rFonts w:ascii="Bookman Old Style" w:hAnsi="Bookman Old Style" w:cs="Bookman Old Style"/>
                <w:b/>
                <w:bCs/>
                <w:sz w:val="26"/>
                <w:szCs w:val="26"/>
                <w:lang w:val="uk-UA"/>
              </w:rPr>
              <w:t xml:space="preserve">Розділ </w:t>
            </w:r>
            <w:r w:rsidRPr="00F41028">
              <w:rPr>
                <w:rFonts w:ascii="Bookman Old Style" w:hAnsi="Bookman Old Style" w:cs="Bookman Old Style"/>
                <w:b/>
                <w:bCs/>
                <w:color w:val="000000"/>
                <w:spacing w:val="-3"/>
                <w:sz w:val="26"/>
                <w:szCs w:val="26"/>
                <w:lang w:val="en-US"/>
              </w:rPr>
              <w:t>IV</w:t>
            </w:r>
            <w:r w:rsidRPr="00F41028">
              <w:rPr>
                <w:rFonts w:ascii="Bookman Old Style" w:hAnsi="Bookman Old Style" w:cs="Bookman Old Style"/>
                <w:b/>
                <w:bCs/>
                <w:color w:val="000000"/>
                <w:spacing w:val="-3"/>
                <w:sz w:val="26"/>
                <w:szCs w:val="26"/>
                <w:lang w:val="uk-UA"/>
              </w:rPr>
              <w:t>.</w:t>
            </w:r>
            <w:r w:rsidRPr="00F41028">
              <w:rPr>
                <w:rFonts w:ascii="Bookman Old Style" w:hAnsi="Bookman Old Style" w:cs="Bookman Old Style"/>
                <w:b/>
                <w:bCs/>
                <w:sz w:val="26"/>
                <w:szCs w:val="26"/>
                <w:lang w:val="uk-UA"/>
              </w:rPr>
              <w:t xml:space="preserve"> Словотворчі засоби стилістики</w:t>
            </w:r>
            <w:r w:rsidR="006E6801" w:rsidRPr="006E6801">
              <w:rPr>
                <w:rFonts w:ascii="Bookman Old Style" w:hAnsi="Bookman Old Style" w:cs="Bookman Old Style"/>
                <w:bCs/>
                <w:sz w:val="26"/>
                <w:szCs w:val="26"/>
                <w:lang w:val="uk-UA"/>
              </w:rPr>
              <w:t>…………………</w:t>
            </w:r>
            <w:r w:rsidR="006E6801">
              <w:rPr>
                <w:rFonts w:ascii="Bookman Old Style" w:hAnsi="Bookman Old Style" w:cs="Bookman Old Style"/>
                <w:bCs/>
                <w:sz w:val="26"/>
                <w:szCs w:val="26"/>
                <w:lang w:val="uk-UA"/>
              </w:rPr>
              <w:t>………….</w:t>
            </w:r>
          </w:p>
        </w:tc>
        <w:tc>
          <w:tcPr>
            <w:tcW w:w="1004" w:type="dxa"/>
          </w:tcPr>
          <w:p w:rsidR="006731DD" w:rsidRPr="00F41028" w:rsidRDefault="006731DD" w:rsidP="006731DD">
            <w:pPr>
              <w:tabs>
                <w:tab w:val="left" w:pos="284"/>
              </w:tabs>
              <w:spacing w:after="0" w:line="240" w:lineRule="auto"/>
              <w:jc w:val="center"/>
              <w:rPr>
                <w:rFonts w:ascii="Bookman Old Style" w:hAnsi="Bookman Old Style" w:cs="Bookman Old Style"/>
                <w:color w:val="000000"/>
                <w:spacing w:val="-2"/>
                <w:sz w:val="26"/>
                <w:szCs w:val="26"/>
                <w:lang w:val="uk-UA"/>
              </w:rPr>
            </w:pPr>
            <w:r>
              <w:rPr>
                <w:rFonts w:ascii="Bookman Old Style" w:hAnsi="Bookman Old Style" w:cs="Bookman Old Style"/>
                <w:color w:val="000000"/>
                <w:spacing w:val="-2"/>
                <w:sz w:val="26"/>
                <w:szCs w:val="26"/>
                <w:lang w:val="uk-UA"/>
              </w:rPr>
              <w:t>10</w:t>
            </w:r>
            <w:r w:rsidR="000A179F">
              <w:rPr>
                <w:rFonts w:ascii="Bookman Old Style" w:hAnsi="Bookman Old Style" w:cs="Bookman Old Style"/>
                <w:color w:val="000000"/>
                <w:spacing w:val="-2"/>
                <w:sz w:val="26"/>
                <w:szCs w:val="26"/>
                <w:lang w:val="uk-UA"/>
              </w:rPr>
              <w:t>7</w:t>
            </w:r>
          </w:p>
        </w:tc>
      </w:tr>
      <w:tr w:rsidR="006731DD" w:rsidRPr="00F41028" w:rsidTr="00A407D3">
        <w:trPr>
          <w:trHeight w:val="323"/>
        </w:trPr>
        <w:tc>
          <w:tcPr>
            <w:tcW w:w="9118" w:type="dxa"/>
          </w:tcPr>
          <w:p w:rsidR="006731DD" w:rsidRPr="00F41028" w:rsidRDefault="00057FC3" w:rsidP="00153971">
            <w:pPr>
              <w:pStyle w:val="a5"/>
              <w:widowControl w:val="0"/>
              <w:tabs>
                <w:tab w:val="left" w:pos="567"/>
                <w:tab w:val="left" w:pos="851"/>
              </w:tabs>
              <w:autoSpaceDE w:val="0"/>
              <w:autoSpaceDN w:val="0"/>
              <w:adjustRightInd w:val="0"/>
              <w:spacing w:after="0" w:line="240" w:lineRule="auto"/>
              <w:ind w:left="0"/>
              <w:jc w:val="both"/>
              <w:rPr>
                <w:rFonts w:ascii="Bookman Old Style" w:hAnsi="Bookman Old Style" w:cs="Bookman Old Style"/>
                <w:color w:val="000000"/>
                <w:sz w:val="26"/>
                <w:szCs w:val="26"/>
                <w:lang w:val="uk-UA"/>
              </w:rPr>
            </w:pPr>
            <w:r>
              <w:rPr>
                <w:rFonts w:ascii="Bookman Old Style" w:hAnsi="Bookman Old Style" w:cs="Bookman Old Style"/>
                <w:color w:val="000000"/>
                <w:spacing w:val="-3"/>
                <w:sz w:val="26"/>
                <w:szCs w:val="26"/>
                <w:lang w:val="uk-UA"/>
              </w:rPr>
              <w:t>Тема 1.</w:t>
            </w:r>
            <w:r w:rsidRPr="00F41028">
              <w:rPr>
                <w:rFonts w:ascii="Bookman Old Style" w:hAnsi="Bookman Old Style" w:cs="Bookman Old Style"/>
                <w:color w:val="000000"/>
                <w:sz w:val="26"/>
                <w:szCs w:val="26"/>
                <w:lang w:val="uk-UA"/>
              </w:rPr>
              <w:t xml:space="preserve"> </w:t>
            </w:r>
            <w:r w:rsidR="006731DD" w:rsidRPr="00F41028">
              <w:rPr>
                <w:rFonts w:ascii="Bookman Old Style" w:hAnsi="Bookman Old Style" w:cs="Bookman Old Style"/>
                <w:color w:val="000000"/>
                <w:sz w:val="26"/>
                <w:szCs w:val="26"/>
                <w:lang w:val="uk-UA"/>
              </w:rPr>
              <w:t>Морфеми і словотвірна структура слова. Стилістичне</w:t>
            </w:r>
            <w:r w:rsidR="00153971">
              <w:rPr>
                <w:rFonts w:ascii="Bookman Old Style" w:hAnsi="Bookman Old Style" w:cs="Bookman Old Style"/>
                <w:color w:val="000000"/>
                <w:sz w:val="26"/>
                <w:szCs w:val="26"/>
                <w:lang w:val="uk-UA"/>
              </w:rPr>
              <w:t xml:space="preserve"> </w:t>
            </w:r>
            <w:r w:rsidR="006731DD" w:rsidRPr="00F41028">
              <w:rPr>
                <w:rFonts w:ascii="Bookman Old Style" w:hAnsi="Bookman Old Style" w:cs="Bookman Old Style"/>
                <w:color w:val="000000"/>
                <w:sz w:val="26"/>
                <w:szCs w:val="26"/>
                <w:lang w:val="uk-UA"/>
              </w:rPr>
              <w:t>забарвлення значущих частин слова: префіксів і суфіксів</w:t>
            </w:r>
            <w:r>
              <w:rPr>
                <w:rFonts w:ascii="Bookman Old Style" w:hAnsi="Bookman Old Style" w:cs="Bookman Old Style"/>
                <w:color w:val="000000"/>
                <w:sz w:val="26"/>
                <w:szCs w:val="26"/>
                <w:lang w:val="uk-UA"/>
              </w:rPr>
              <w:t>………….</w:t>
            </w:r>
          </w:p>
        </w:tc>
        <w:tc>
          <w:tcPr>
            <w:tcW w:w="1004" w:type="dxa"/>
          </w:tcPr>
          <w:p w:rsidR="00057FC3" w:rsidRDefault="00057FC3" w:rsidP="006731DD">
            <w:pPr>
              <w:pStyle w:val="a5"/>
              <w:widowControl w:val="0"/>
              <w:tabs>
                <w:tab w:val="left" w:pos="567"/>
                <w:tab w:val="left" w:pos="851"/>
              </w:tabs>
              <w:autoSpaceDE w:val="0"/>
              <w:autoSpaceDN w:val="0"/>
              <w:adjustRightInd w:val="0"/>
              <w:spacing w:after="0" w:line="240" w:lineRule="auto"/>
              <w:ind w:left="0"/>
              <w:jc w:val="center"/>
              <w:rPr>
                <w:rFonts w:ascii="Bookman Old Style" w:hAnsi="Bookman Old Style" w:cs="Bookman Old Style"/>
                <w:bCs/>
                <w:color w:val="000000"/>
                <w:spacing w:val="-3"/>
                <w:sz w:val="26"/>
                <w:szCs w:val="26"/>
                <w:lang w:val="uk-UA"/>
              </w:rPr>
            </w:pPr>
          </w:p>
          <w:p w:rsidR="006731DD" w:rsidRPr="00F41028" w:rsidRDefault="006731DD" w:rsidP="006731DD">
            <w:pPr>
              <w:pStyle w:val="a5"/>
              <w:widowControl w:val="0"/>
              <w:tabs>
                <w:tab w:val="left" w:pos="567"/>
                <w:tab w:val="left" w:pos="851"/>
              </w:tabs>
              <w:autoSpaceDE w:val="0"/>
              <w:autoSpaceDN w:val="0"/>
              <w:adjustRightInd w:val="0"/>
              <w:spacing w:after="0" w:line="240" w:lineRule="auto"/>
              <w:ind w:left="0"/>
              <w:jc w:val="center"/>
              <w:rPr>
                <w:rFonts w:ascii="Bookman Old Style" w:hAnsi="Bookman Old Style" w:cs="Bookman Old Style"/>
                <w:bCs/>
                <w:color w:val="000000"/>
                <w:spacing w:val="-3"/>
                <w:sz w:val="26"/>
                <w:szCs w:val="26"/>
                <w:lang w:val="uk-UA"/>
              </w:rPr>
            </w:pPr>
            <w:r>
              <w:rPr>
                <w:rFonts w:ascii="Bookman Old Style" w:hAnsi="Bookman Old Style" w:cs="Bookman Old Style"/>
                <w:bCs/>
                <w:color w:val="000000"/>
                <w:spacing w:val="-3"/>
                <w:sz w:val="26"/>
                <w:szCs w:val="26"/>
                <w:lang w:val="uk-UA"/>
              </w:rPr>
              <w:t>1</w:t>
            </w:r>
            <w:r w:rsidR="000A179F">
              <w:rPr>
                <w:rFonts w:ascii="Bookman Old Style" w:hAnsi="Bookman Old Style" w:cs="Bookman Old Style"/>
                <w:bCs/>
                <w:color w:val="000000"/>
                <w:spacing w:val="-3"/>
                <w:sz w:val="26"/>
                <w:szCs w:val="26"/>
                <w:lang w:val="uk-UA"/>
              </w:rPr>
              <w:t>08</w:t>
            </w:r>
          </w:p>
        </w:tc>
      </w:tr>
      <w:tr w:rsidR="006731DD" w:rsidRPr="00F41028" w:rsidTr="00A407D3">
        <w:trPr>
          <w:trHeight w:val="181"/>
        </w:trPr>
        <w:tc>
          <w:tcPr>
            <w:tcW w:w="9118" w:type="dxa"/>
          </w:tcPr>
          <w:p w:rsidR="006731DD" w:rsidRPr="00F41028" w:rsidRDefault="00057FC3" w:rsidP="00057FC3">
            <w:pPr>
              <w:pStyle w:val="a5"/>
              <w:widowControl w:val="0"/>
              <w:tabs>
                <w:tab w:val="left" w:pos="567"/>
                <w:tab w:val="left" w:pos="1134"/>
              </w:tabs>
              <w:autoSpaceDE w:val="0"/>
              <w:autoSpaceDN w:val="0"/>
              <w:adjustRightInd w:val="0"/>
              <w:spacing w:after="0" w:line="240" w:lineRule="auto"/>
              <w:ind w:left="0"/>
              <w:jc w:val="both"/>
              <w:rPr>
                <w:rFonts w:ascii="Bookman Old Style" w:hAnsi="Bookman Old Style" w:cs="Bookman Old Style"/>
                <w:color w:val="000000"/>
                <w:sz w:val="26"/>
                <w:szCs w:val="26"/>
                <w:lang w:val="uk-UA"/>
              </w:rPr>
            </w:pPr>
            <w:r>
              <w:rPr>
                <w:rFonts w:ascii="Bookman Old Style" w:hAnsi="Bookman Old Style" w:cs="Bookman Old Style"/>
                <w:color w:val="000000"/>
                <w:spacing w:val="-3"/>
                <w:sz w:val="26"/>
                <w:szCs w:val="26"/>
                <w:lang w:val="uk-UA"/>
              </w:rPr>
              <w:t>Тема</w:t>
            </w:r>
            <w:r w:rsidRPr="00F41028">
              <w:rPr>
                <w:rFonts w:ascii="Bookman Old Style" w:hAnsi="Bookman Old Style" w:cs="Bookman Old Style"/>
                <w:color w:val="000000"/>
                <w:sz w:val="26"/>
                <w:szCs w:val="26"/>
                <w:lang w:val="uk-UA"/>
              </w:rPr>
              <w:t xml:space="preserve"> </w:t>
            </w:r>
            <w:r>
              <w:rPr>
                <w:rFonts w:ascii="Bookman Old Style" w:hAnsi="Bookman Old Style" w:cs="Bookman Old Style"/>
                <w:color w:val="000000"/>
                <w:sz w:val="26"/>
                <w:szCs w:val="26"/>
                <w:lang w:val="uk-UA"/>
              </w:rPr>
              <w:t xml:space="preserve">2. </w:t>
            </w:r>
            <w:r w:rsidR="006731DD" w:rsidRPr="00F41028">
              <w:rPr>
                <w:rFonts w:ascii="Bookman Old Style" w:hAnsi="Bookman Old Style" w:cs="Bookman Old Style"/>
                <w:color w:val="000000"/>
                <w:sz w:val="26"/>
                <w:szCs w:val="26"/>
                <w:lang w:val="uk-UA"/>
              </w:rPr>
              <w:t>Основні способи словотвору</w:t>
            </w:r>
            <w:r>
              <w:rPr>
                <w:rFonts w:ascii="Bookman Old Style" w:hAnsi="Bookman Old Style" w:cs="Bookman Old Style"/>
                <w:color w:val="000000"/>
                <w:sz w:val="26"/>
                <w:szCs w:val="26"/>
                <w:lang w:val="uk-UA"/>
              </w:rPr>
              <w:t>……………………………………….</w:t>
            </w:r>
            <w:r w:rsidR="006731DD" w:rsidRPr="00F41028">
              <w:rPr>
                <w:rFonts w:ascii="Bookman Old Style" w:hAnsi="Bookman Old Style" w:cs="Bookman Old Style"/>
                <w:color w:val="000000"/>
                <w:sz w:val="26"/>
                <w:szCs w:val="26"/>
                <w:lang w:val="uk-UA"/>
              </w:rPr>
              <w:t xml:space="preserve"> </w:t>
            </w:r>
          </w:p>
        </w:tc>
        <w:tc>
          <w:tcPr>
            <w:tcW w:w="1004" w:type="dxa"/>
          </w:tcPr>
          <w:p w:rsidR="006731DD" w:rsidRPr="00F41028" w:rsidRDefault="006731DD" w:rsidP="006731DD">
            <w:pPr>
              <w:pStyle w:val="a5"/>
              <w:widowControl w:val="0"/>
              <w:tabs>
                <w:tab w:val="left" w:pos="567"/>
                <w:tab w:val="left" w:pos="851"/>
              </w:tabs>
              <w:autoSpaceDE w:val="0"/>
              <w:autoSpaceDN w:val="0"/>
              <w:adjustRightInd w:val="0"/>
              <w:spacing w:after="0" w:line="240" w:lineRule="auto"/>
              <w:ind w:left="0"/>
              <w:jc w:val="center"/>
              <w:rPr>
                <w:rFonts w:ascii="Bookman Old Style" w:hAnsi="Bookman Old Style" w:cs="Bookman Old Style"/>
                <w:color w:val="000000"/>
                <w:sz w:val="26"/>
                <w:szCs w:val="26"/>
                <w:lang w:val="uk-UA"/>
              </w:rPr>
            </w:pPr>
            <w:r>
              <w:rPr>
                <w:rFonts w:ascii="Bookman Old Style" w:hAnsi="Bookman Old Style" w:cs="Bookman Old Style"/>
                <w:color w:val="000000"/>
                <w:sz w:val="26"/>
                <w:szCs w:val="26"/>
                <w:lang w:val="uk-UA"/>
              </w:rPr>
              <w:t>11</w:t>
            </w:r>
            <w:r w:rsidR="000A179F">
              <w:rPr>
                <w:rFonts w:ascii="Bookman Old Style" w:hAnsi="Bookman Old Style" w:cs="Bookman Old Style"/>
                <w:color w:val="000000"/>
                <w:sz w:val="26"/>
                <w:szCs w:val="26"/>
                <w:lang w:val="uk-UA"/>
              </w:rPr>
              <w:t>1</w:t>
            </w:r>
          </w:p>
        </w:tc>
      </w:tr>
      <w:tr w:rsidR="006731DD" w:rsidRPr="00F41028" w:rsidTr="00A407D3">
        <w:trPr>
          <w:trHeight w:val="513"/>
        </w:trPr>
        <w:tc>
          <w:tcPr>
            <w:tcW w:w="9118" w:type="dxa"/>
          </w:tcPr>
          <w:p w:rsidR="006731DD" w:rsidRPr="00F41028" w:rsidRDefault="00057FC3" w:rsidP="00153971">
            <w:pPr>
              <w:pStyle w:val="a5"/>
              <w:widowControl w:val="0"/>
              <w:tabs>
                <w:tab w:val="left" w:pos="567"/>
                <w:tab w:val="left" w:pos="1134"/>
              </w:tabs>
              <w:autoSpaceDE w:val="0"/>
              <w:autoSpaceDN w:val="0"/>
              <w:adjustRightInd w:val="0"/>
              <w:spacing w:after="0" w:line="240" w:lineRule="auto"/>
              <w:ind w:left="0"/>
              <w:jc w:val="both"/>
              <w:rPr>
                <w:rFonts w:ascii="Bookman Old Style" w:hAnsi="Bookman Old Style" w:cs="Bookman Old Style"/>
                <w:color w:val="000000"/>
                <w:sz w:val="26"/>
                <w:szCs w:val="26"/>
                <w:lang w:val="uk-UA"/>
              </w:rPr>
            </w:pPr>
            <w:r>
              <w:rPr>
                <w:rFonts w:ascii="Bookman Old Style" w:hAnsi="Bookman Old Style" w:cs="Bookman Old Style"/>
                <w:color w:val="000000"/>
                <w:spacing w:val="-3"/>
                <w:sz w:val="26"/>
                <w:szCs w:val="26"/>
                <w:lang w:val="uk-UA"/>
              </w:rPr>
              <w:t>Тема</w:t>
            </w:r>
            <w:r w:rsidRPr="00F41028">
              <w:rPr>
                <w:rFonts w:ascii="Bookman Old Style" w:hAnsi="Bookman Old Style" w:cs="Bookman Old Style"/>
                <w:color w:val="000000"/>
                <w:spacing w:val="3"/>
                <w:sz w:val="26"/>
                <w:szCs w:val="26"/>
                <w:lang w:val="uk-UA"/>
              </w:rPr>
              <w:t xml:space="preserve"> </w:t>
            </w:r>
            <w:r>
              <w:rPr>
                <w:rFonts w:ascii="Bookman Old Style" w:hAnsi="Bookman Old Style" w:cs="Bookman Old Style"/>
                <w:color w:val="000000"/>
                <w:spacing w:val="3"/>
                <w:sz w:val="26"/>
                <w:szCs w:val="26"/>
                <w:lang w:val="uk-UA"/>
              </w:rPr>
              <w:t xml:space="preserve">3. </w:t>
            </w:r>
            <w:r w:rsidR="006731DD" w:rsidRPr="00F41028">
              <w:rPr>
                <w:rFonts w:ascii="Bookman Old Style" w:hAnsi="Bookman Old Style" w:cs="Bookman Old Style"/>
                <w:color w:val="000000"/>
                <w:spacing w:val="3"/>
                <w:sz w:val="26"/>
                <w:szCs w:val="26"/>
                <w:lang w:val="uk-UA"/>
              </w:rPr>
              <w:t>Основні орфограми в коренях,</w:t>
            </w:r>
            <w:r w:rsidR="006731DD" w:rsidRPr="00F41028">
              <w:rPr>
                <w:rFonts w:ascii="Bookman Old Style" w:hAnsi="Bookman Old Style" w:cs="Bookman Old Style"/>
                <w:color w:val="000000"/>
                <w:sz w:val="26"/>
                <w:szCs w:val="26"/>
                <w:lang w:val="uk-UA"/>
              </w:rPr>
              <w:t xml:space="preserve"> суфіксах та закінченнях</w:t>
            </w:r>
            <w:r w:rsidR="00153971">
              <w:rPr>
                <w:rFonts w:ascii="Bookman Old Style" w:hAnsi="Bookman Old Style" w:cs="Bookman Old Style"/>
                <w:color w:val="000000"/>
                <w:sz w:val="26"/>
                <w:szCs w:val="26"/>
                <w:lang w:val="uk-UA"/>
              </w:rPr>
              <w:t xml:space="preserve"> </w:t>
            </w:r>
            <w:r w:rsidR="006731DD" w:rsidRPr="00F41028">
              <w:rPr>
                <w:rFonts w:ascii="Bookman Old Style" w:hAnsi="Bookman Old Style" w:cs="Bookman Old Style"/>
                <w:color w:val="000000"/>
                <w:sz w:val="26"/>
                <w:szCs w:val="26"/>
                <w:lang w:val="uk-UA"/>
              </w:rPr>
              <w:t>(орфограми в дієслівних та прикметникових афіксах)</w:t>
            </w:r>
            <w:r>
              <w:rPr>
                <w:rFonts w:ascii="Bookman Old Style" w:hAnsi="Bookman Old Style" w:cs="Bookman Old Style"/>
                <w:color w:val="000000"/>
                <w:sz w:val="26"/>
                <w:szCs w:val="26"/>
                <w:lang w:val="uk-UA"/>
              </w:rPr>
              <w:t>……………….</w:t>
            </w:r>
          </w:p>
        </w:tc>
        <w:tc>
          <w:tcPr>
            <w:tcW w:w="1004" w:type="dxa"/>
          </w:tcPr>
          <w:p w:rsidR="00057FC3" w:rsidRDefault="00057FC3" w:rsidP="006731DD">
            <w:pPr>
              <w:pStyle w:val="a5"/>
              <w:widowControl w:val="0"/>
              <w:tabs>
                <w:tab w:val="left" w:pos="567"/>
                <w:tab w:val="left" w:pos="851"/>
              </w:tabs>
              <w:autoSpaceDE w:val="0"/>
              <w:autoSpaceDN w:val="0"/>
              <w:adjustRightInd w:val="0"/>
              <w:spacing w:after="0" w:line="240" w:lineRule="auto"/>
              <w:ind w:left="0"/>
              <w:jc w:val="center"/>
              <w:rPr>
                <w:rFonts w:ascii="Bookman Old Style" w:hAnsi="Bookman Old Style" w:cs="Bookman Old Style"/>
                <w:color w:val="000000"/>
                <w:sz w:val="26"/>
                <w:szCs w:val="26"/>
                <w:lang w:val="uk-UA"/>
              </w:rPr>
            </w:pPr>
          </w:p>
          <w:p w:rsidR="006731DD" w:rsidRPr="00F41028" w:rsidRDefault="006731DD" w:rsidP="006731DD">
            <w:pPr>
              <w:pStyle w:val="a5"/>
              <w:widowControl w:val="0"/>
              <w:tabs>
                <w:tab w:val="left" w:pos="567"/>
                <w:tab w:val="left" w:pos="851"/>
              </w:tabs>
              <w:autoSpaceDE w:val="0"/>
              <w:autoSpaceDN w:val="0"/>
              <w:adjustRightInd w:val="0"/>
              <w:spacing w:after="0" w:line="240" w:lineRule="auto"/>
              <w:ind w:left="0"/>
              <w:jc w:val="center"/>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11</w:t>
            </w:r>
            <w:r w:rsidR="000A179F">
              <w:rPr>
                <w:rFonts w:ascii="Bookman Old Style" w:hAnsi="Bookman Old Style" w:cs="Bookman Old Style"/>
                <w:color w:val="000000"/>
                <w:sz w:val="26"/>
                <w:szCs w:val="26"/>
                <w:lang w:val="uk-UA"/>
              </w:rPr>
              <w:t>7</w:t>
            </w:r>
          </w:p>
        </w:tc>
      </w:tr>
      <w:tr w:rsidR="006731DD" w:rsidRPr="00F41028" w:rsidTr="00A407D3">
        <w:trPr>
          <w:trHeight w:val="328"/>
        </w:trPr>
        <w:tc>
          <w:tcPr>
            <w:tcW w:w="9118" w:type="dxa"/>
          </w:tcPr>
          <w:p w:rsidR="006731DD" w:rsidRPr="00F41028" w:rsidRDefault="00057FC3" w:rsidP="00057FC3">
            <w:pPr>
              <w:pStyle w:val="a5"/>
              <w:widowControl w:val="0"/>
              <w:tabs>
                <w:tab w:val="left" w:pos="567"/>
                <w:tab w:val="left" w:pos="1134"/>
              </w:tabs>
              <w:autoSpaceDE w:val="0"/>
              <w:autoSpaceDN w:val="0"/>
              <w:adjustRightInd w:val="0"/>
              <w:spacing w:after="0" w:line="240" w:lineRule="auto"/>
              <w:ind w:left="0"/>
              <w:jc w:val="both"/>
              <w:rPr>
                <w:rFonts w:ascii="Bookman Old Style" w:hAnsi="Bookman Old Style" w:cs="Bookman Old Style"/>
                <w:color w:val="000000"/>
                <w:spacing w:val="3"/>
                <w:sz w:val="26"/>
                <w:szCs w:val="26"/>
                <w:lang w:val="uk-UA"/>
              </w:rPr>
            </w:pPr>
            <w:r>
              <w:rPr>
                <w:rFonts w:ascii="Bookman Old Style" w:hAnsi="Bookman Old Style" w:cs="Bookman Old Style"/>
                <w:color w:val="000000"/>
                <w:spacing w:val="-3"/>
                <w:sz w:val="26"/>
                <w:szCs w:val="26"/>
                <w:lang w:val="uk-UA"/>
              </w:rPr>
              <w:t>Тема</w:t>
            </w:r>
            <w:r w:rsidRPr="00F41028">
              <w:rPr>
                <w:rFonts w:ascii="Bookman Old Style" w:hAnsi="Bookman Old Style" w:cs="Bookman Old Style"/>
                <w:color w:val="000000"/>
                <w:spacing w:val="3"/>
                <w:sz w:val="26"/>
                <w:szCs w:val="26"/>
                <w:lang w:val="uk-UA"/>
              </w:rPr>
              <w:t xml:space="preserve"> </w:t>
            </w:r>
            <w:r>
              <w:rPr>
                <w:rFonts w:ascii="Bookman Old Style" w:hAnsi="Bookman Old Style" w:cs="Bookman Old Style"/>
                <w:color w:val="000000"/>
                <w:spacing w:val="3"/>
                <w:sz w:val="26"/>
                <w:szCs w:val="26"/>
                <w:lang w:val="uk-UA"/>
              </w:rPr>
              <w:t xml:space="preserve">4. </w:t>
            </w:r>
            <w:r w:rsidR="006731DD" w:rsidRPr="00F41028">
              <w:rPr>
                <w:rFonts w:ascii="Bookman Old Style" w:hAnsi="Bookman Old Style" w:cs="Bookman Old Style"/>
                <w:color w:val="000000"/>
                <w:spacing w:val="3"/>
                <w:sz w:val="26"/>
                <w:szCs w:val="26"/>
                <w:lang w:val="uk-UA"/>
              </w:rPr>
              <w:t>Написання</w:t>
            </w:r>
            <w:r w:rsidR="006731DD" w:rsidRPr="00F41028">
              <w:rPr>
                <w:rFonts w:ascii="Bookman Old Style" w:hAnsi="Bookman Old Style" w:cs="Bookman Old Style"/>
                <w:color w:val="000000"/>
                <w:spacing w:val="-6"/>
                <w:sz w:val="26"/>
                <w:szCs w:val="26"/>
                <w:lang w:val="uk-UA"/>
              </w:rPr>
              <w:t xml:space="preserve"> складних слів. Правопис складних іменників та</w:t>
            </w:r>
            <w:r w:rsidR="006731DD" w:rsidRPr="00F41028">
              <w:rPr>
                <w:rFonts w:ascii="Bookman Old Style" w:hAnsi="Bookman Old Style" w:cs="Bookman Old Style"/>
                <w:color w:val="000000"/>
                <w:spacing w:val="3"/>
                <w:sz w:val="26"/>
                <w:szCs w:val="26"/>
                <w:lang w:val="uk-UA"/>
              </w:rPr>
              <w:t xml:space="preserve"> </w:t>
            </w:r>
            <w:r w:rsidR="006731DD" w:rsidRPr="00F41028">
              <w:rPr>
                <w:rFonts w:ascii="Bookman Old Style" w:hAnsi="Bookman Old Style" w:cs="Bookman Old Style"/>
                <w:color w:val="000000"/>
                <w:spacing w:val="-6"/>
                <w:sz w:val="26"/>
                <w:szCs w:val="26"/>
                <w:lang w:val="uk-UA"/>
              </w:rPr>
              <w:t>прикметників</w:t>
            </w:r>
            <w:r>
              <w:rPr>
                <w:rFonts w:ascii="Bookman Old Style" w:hAnsi="Bookman Old Style" w:cs="Bookman Old Style"/>
                <w:color w:val="000000"/>
                <w:spacing w:val="-6"/>
                <w:sz w:val="26"/>
                <w:szCs w:val="26"/>
                <w:lang w:val="uk-UA"/>
              </w:rPr>
              <w:t>…………………………………………………………………………</w:t>
            </w:r>
          </w:p>
        </w:tc>
        <w:tc>
          <w:tcPr>
            <w:tcW w:w="1004" w:type="dxa"/>
          </w:tcPr>
          <w:p w:rsidR="00057FC3" w:rsidRDefault="00057FC3" w:rsidP="006731DD">
            <w:pPr>
              <w:pStyle w:val="a5"/>
              <w:widowControl w:val="0"/>
              <w:tabs>
                <w:tab w:val="left" w:pos="567"/>
                <w:tab w:val="left" w:pos="851"/>
              </w:tabs>
              <w:autoSpaceDE w:val="0"/>
              <w:autoSpaceDN w:val="0"/>
              <w:adjustRightInd w:val="0"/>
              <w:spacing w:after="0" w:line="240" w:lineRule="auto"/>
              <w:ind w:left="0"/>
              <w:jc w:val="center"/>
              <w:rPr>
                <w:rFonts w:ascii="Bookman Old Style" w:hAnsi="Bookman Old Style" w:cs="Bookman Old Style"/>
                <w:color w:val="000000"/>
                <w:spacing w:val="3"/>
                <w:sz w:val="26"/>
                <w:szCs w:val="26"/>
                <w:lang w:val="uk-UA"/>
              </w:rPr>
            </w:pPr>
          </w:p>
          <w:p w:rsidR="006731DD" w:rsidRPr="00F41028" w:rsidRDefault="006731DD" w:rsidP="006731DD">
            <w:pPr>
              <w:pStyle w:val="a5"/>
              <w:widowControl w:val="0"/>
              <w:tabs>
                <w:tab w:val="left" w:pos="567"/>
                <w:tab w:val="left" w:pos="851"/>
              </w:tabs>
              <w:autoSpaceDE w:val="0"/>
              <w:autoSpaceDN w:val="0"/>
              <w:adjustRightInd w:val="0"/>
              <w:spacing w:after="0" w:line="240" w:lineRule="auto"/>
              <w:ind w:left="0"/>
              <w:jc w:val="center"/>
              <w:rPr>
                <w:rFonts w:ascii="Bookman Old Style" w:hAnsi="Bookman Old Style" w:cs="Bookman Old Style"/>
                <w:color w:val="000000"/>
                <w:spacing w:val="3"/>
                <w:sz w:val="26"/>
                <w:szCs w:val="26"/>
                <w:lang w:val="uk-UA"/>
              </w:rPr>
            </w:pPr>
            <w:r w:rsidRPr="00F41028">
              <w:rPr>
                <w:rFonts w:ascii="Bookman Old Style" w:hAnsi="Bookman Old Style" w:cs="Bookman Old Style"/>
                <w:color w:val="000000"/>
                <w:spacing w:val="3"/>
                <w:sz w:val="26"/>
                <w:szCs w:val="26"/>
                <w:lang w:val="uk-UA"/>
              </w:rPr>
              <w:t>12</w:t>
            </w:r>
            <w:r w:rsidR="000A179F">
              <w:rPr>
                <w:rFonts w:ascii="Bookman Old Style" w:hAnsi="Bookman Old Style" w:cs="Bookman Old Style"/>
                <w:color w:val="000000"/>
                <w:spacing w:val="3"/>
                <w:sz w:val="26"/>
                <w:szCs w:val="26"/>
                <w:lang w:val="uk-UA"/>
              </w:rPr>
              <w:t>4</w:t>
            </w:r>
          </w:p>
        </w:tc>
      </w:tr>
      <w:tr w:rsidR="006731DD" w:rsidRPr="00F41028" w:rsidTr="00A407D3">
        <w:trPr>
          <w:trHeight w:val="289"/>
        </w:trPr>
        <w:tc>
          <w:tcPr>
            <w:tcW w:w="9118" w:type="dxa"/>
          </w:tcPr>
          <w:p w:rsidR="006731DD" w:rsidRPr="00057FC3" w:rsidRDefault="006731DD" w:rsidP="006731DD">
            <w:pPr>
              <w:tabs>
                <w:tab w:val="left" w:pos="284"/>
              </w:tabs>
              <w:spacing w:after="0" w:line="240" w:lineRule="auto"/>
              <w:jc w:val="both"/>
              <w:rPr>
                <w:rFonts w:ascii="Bookman Old Style" w:hAnsi="Bookman Old Style" w:cs="Bookman Old Style"/>
                <w:color w:val="000000"/>
                <w:spacing w:val="3"/>
                <w:sz w:val="26"/>
                <w:szCs w:val="26"/>
                <w:lang w:val="uk-UA"/>
              </w:rPr>
            </w:pPr>
            <w:r>
              <w:rPr>
                <w:rFonts w:ascii="Bookman Old Style" w:hAnsi="Bookman Old Style" w:cs="Bookman Old Style"/>
                <w:b/>
                <w:bCs/>
                <w:sz w:val="26"/>
                <w:szCs w:val="26"/>
                <w:lang w:val="uk-UA"/>
              </w:rPr>
              <w:t xml:space="preserve">Розділ </w:t>
            </w:r>
            <w:r w:rsidRPr="00F41028">
              <w:rPr>
                <w:rFonts w:ascii="Bookman Old Style" w:hAnsi="Bookman Old Style" w:cs="Bookman Old Style"/>
                <w:b/>
                <w:bCs/>
                <w:color w:val="000000"/>
                <w:spacing w:val="-3"/>
                <w:sz w:val="26"/>
                <w:szCs w:val="26"/>
                <w:lang w:val="en-US"/>
              </w:rPr>
              <w:t>V</w:t>
            </w:r>
            <w:r w:rsidRPr="00F41028">
              <w:rPr>
                <w:rFonts w:ascii="Bookman Old Style" w:hAnsi="Bookman Old Style" w:cs="Bookman Old Style"/>
                <w:b/>
                <w:bCs/>
                <w:color w:val="000000"/>
                <w:spacing w:val="-3"/>
                <w:sz w:val="26"/>
                <w:szCs w:val="26"/>
                <w:lang w:val="uk-UA"/>
              </w:rPr>
              <w:t>.</w:t>
            </w:r>
            <w:r w:rsidRPr="00F41028">
              <w:rPr>
                <w:rFonts w:ascii="Bookman Old Style" w:hAnsi="Bookman Old Style" w:cs="Bookman Old Style"/>
                <w:b/>
                <w:bCs/>
                <w:sz w:val="26"/>
                <w:szCs w:val="26"/>
                <w:lang w:val="uk-UA"/>
              </w:rPr>
              <w:t xml:space="preserve"> Сприймання чужого мовлення. Відтворення готового тексту</w:t>
            </w:r>
            <w:r w:rsidR="00057FC3">
              <w:rPr>
                <w:rFonts w:ascii="Bookman Old Style" w:hAnsi="Bookman Old Style" w:cs="Bookman Old Style"/>
                <w:bCs/>
                <w:sz w:val="26"/>
                <w:szCs w:val="26"/>
                <w:lang w:val="uk-UA"/>
              </w:rPr>
              <w:t>…………………………………………………………........</w:t>
            </w:r>
          </w:p>
        </w:tc>
        <w:tc>
          <w:tcPr>
            <w:tcW w:w="1004" w:type="dxa"/>
          </w:tcPr>
          <w:p w:rsidR="00057FC3" w:rsidRDefault="00057FC3" w:rsidP="006731DD">
            <w:pPr>
              <w:tabs>
                <w:tab w:val="left" w:pos="284"/>
              </w:tabs>
              <w:spacing w:after="0" w:line="240" w:lineRule="auto"/>
              <w:jc w:val="center"/>
              <w:rPr>
                <w:rFonts w:ascii="Bookman Old Style" w:hAnsi="Bookman Old Style" w:cs="Bookman Old Style"/>
                <w:color w:val="000000"/>
                <w:spacing w:val="3"/>
                <w:sz w:val="26"/>
                <w:szCs w:val="26"/>
                <w:lang w:val="uk-UA"/>
              </w:rPr>
            </w:pPr>
          </w:p>
          <w:p w:rsidR="006731DD" w:rsidRPr="00F41028" w:rsidRDefault="006731DD" w:rsidP="006731DD">
            <w:pPr>
              <w:tabs>
                <w:tab w:val="left" w:pos="284"/>
              </w:tabs>
              <w:spacing w:after="0" w:line="240" w:lineRule="auto"/>
              <w:jc w:val="center"/>
              <w:rPr>
                <w:rFonts w:ascii="Bookman Old Style" w:hAnsi="Bookman Old Style" w:cs="Bookman Old Style"/>
                <w:color w:val="000000"/>
                <w:spacing w:val="3"/>
                <w:sz w:val="26"/>
                <w:szCs w:val="26"/>
                <w:lang w:val="uk-UA"/>
              </w:rPr>
            </w:pPr>
            <w:r w:rsidRPr="00F41028">
              <w:rPr>
                <w:rFonts w:ascii="Bookman Old Style" w:hAnsi="Bookman Old Style" w:cs="Bookman Old Style"/>
                <w:color w:val="000000"/>
                <w:spacing w:val="3"/>
                <w:sz w:val="26"/>
                <w:szCs w:val="26"/>
                <w:lang w:val="uk-UA"/>
              </w:rPr>
              <w:t>13</w:t>
            </w:r>
            <w:r w:rsidR="000A179F">
              <w:rPr>
                <w:rFonts w:ascii="Bookman Old Style" w:hAnsi="Bookman Old Style" w:cs="Bookman Old Style"/>
                <w:color w:val="000000"/>
                <w:spacing w:val="3"/>
                <w:sz w:val="26"/>
                <w:szCs w:val="26"/>
                <w:lang w:val="uk-UA"/>
              </w:rPr>
              <w:t>7</w:t>
            </w:r>
          </w:p>
        </w:tc>
      </w:tr>
      <w:tr w:rsidR="006731DD" w:rsidRPr="00F41028" w:rsidTr="00A407D3">
        <w:trPr>
          <w:trHeight w:val="535"/>
        </w:trPr>
        <w:tc>
          <w:tcPr>
            <w:tcW w:w="9118" w:type="dxa"/>
          </w:tcPr>
          <w:p w:rsidR="006731DD" w:rsidRPr="00190A54" w:rsidRDefault="00190A54" w:rsidP="006731DD">
            <w:pPr>
              <w:tabs>
                <w:tab w:val="left" w:pos="284"/>
              </w:tabs>
              <w:spacing w:after="0" w:line="240" w:lineRule="auto"/>
              <w:jc w:val="both"/>
              <w:rPr>
                <w:rFonts w:ascii="Bookman Old Style" w:hAnsi="Bookman Old Style" w:cs="Bookman Old Style"/>
                <w:b/>
                <w:bCs/>
                <w:color w:val="000000"/>
                <w:spacing w:val="-3"/>
                <w:sz w:val="26"/>
                <w:szCs w:val="26"/>
              </w:rPr>
            </w:pPr>
            <w:r>
              <w:rPr>
                <w:rFonts w:ascii="Bookman Old Style" w:hAnsi="Bookman Old Style" w:cs="Bookman Old Style"/>
                <w:sz w:val="26"/>
                <w:szCs w:val="26"/>
                <w:lang w:val="uk-UA"/>
              </w:rPr>
              <w:t xml:space="preserve">Тема. </w:t>
            </w:r>
            <w:r w:rsidR="006731DD" w:rsidRPr="00F41028">
              <w:rPr>
                <w:rFonts w:ascii="Bookman Old Style" w:hAnsi="Bookman Old Style" w:cs="Bookman Old Style"/>
                <w:sz w:val="26"/>
                <w:szCs w:val="26"/>
                <w:lang w:val="uk-UA"/>
              </w:rPr>
              <w:t xml:space="preserve">Сприймання чужого мовлення. Відтворення готового тексту. </w:t>
            </w:r>
            <w:r w:rsidR="006731DD" w:rsidRPr="00F41028">
              <w:rPr>
                <w:rFonts w:ascii="Bookman Old Style" w:hAnsi="Bookman Old Style" w:cs="Bookman Old Style"/>
                <w:sz w:val="26"/>
                <w:szCs w:val="26"/>
                <w:lang w:val="uk-UA"/>
              </w:rPr>
              <w:lastRenderedPageBreak/>
              <w:t>Конспект як різновид стислого переказу висловлювань, що сприймаються на слух. Конспект прочитаного. Тематичні виписки, план, тези</w:t>
            </w:r>
            <w:r w:rsidR="00057FC3">
              <w:rPr>
                <w:rFonts w:ascii="Bookman Old Style" w:hAnsi="Bookman Old Style" w:cs="Bookman Old Style"/>
                <w:sz w:val="26"/>
                <w:szCs w:val="26"/>
                <w:lang w:val="uk-UA"/>
              </w:rPr>
              <w:t>…………………………………………………………….</w:t>
            </w:r>
          </w:p>
        </w:tc>
        <w:tc>
          <w:tcPr>
            <w:tcW w:w="1004" w:type="dxa"/>
          </w:tcPr>
          <w:p w:rsidR="00057FC3" w:rsidRDefault="00057FC3" w:rsidP="006731DD">
            <w:pPr>
              <w:tabs>
                <w:tab w:val="left" w:pos="284"/>
              </w:tabs>
              <w:spacing w:after="0" w:line="240" w:lineRule="auto"/>
              <w:jc w:val="center"/>
              <w:rPr>
                <w:rFonts w:ascii="Bookman Old Style" w:hAnsi="Bookman Old Style" w:cs="Bookman Old Style"/>
                <w:bCs/>
                <w:color w:val="000000"/>
                <w:spacing w:val="-3"/>
                <w:sz w:val="26"/>
                <w:szCs w:val="26"/>
                <w:lang w:val="uk-UA"/>
              </w:rPr>
            </w:pPr>
          </w:p>
          <w:p w:rsidR="00057FC3" w:rsidRDefault="00057FC3" w:rsidP="006731DD">
            <w:pPr>
              <w:tabs>
                <w:tab w:val="left" w:pos="284"/>
              </w:tabs>
              <w:spacing w:after="0" w:line="240" w:lineRule="auto"/>
              <w:jc w:val="center"/>
              <w:rPr>
                <w:rFonts w:ascii="Bookman Old Style" w:hAnsi="Bookman Old Style" w:cs="Bookman Old Style"/>
                <w:bCs/>
                <w:color w:val="000000"/>
                <w:spacing w:val="-3"/>
                <w:sz w:val="26"/>
                <w:szCs w:val="26"/>
                <w:lang w:val="uk-UA"/>
              </w:rPr>
            </w:pPr>
          </w:p>
          <w:p w:rsidR="00057FC3" w:rsidRDefault="00057FC3" w:rsidP="006731DD">
            <w:pPr>
              <w:tabs>
                <w:tab w:val="left" w:pos="284"/>
              </w:tabs>
              <w:spacing w:after="0" w:line="240" w:lineRule="auto"/>
              <w:jc w:val="center"/>
              <w:rPr>
                <w:rFonts w:ascii="Bookman Old Style" w:hAnsi="Bookman Old Style" w:cs="Bookman Old Style"/>
                <w:bCs/>
                <w:color w:val="000000"/>
                <w:spacing w:val="-3"/>
                <w:sz w:val="26"/>
                <w:szCs w:val="26"/>
                <w:lang w:val="uk-UA"/>
              </w:rPr>
            </w:pPr>
          </w:p>
          <w:p w:rsidR="006731DD" w:rsidRPr="00F41028" w:rsidRDefault="006731DD" w:rsidP="006731DD">
            <w:pPr>
              <w:tabs>
                <w:tab w:val="left" w:pos="284"/>
              </w:tabs>
              <w:spacing w:after="0" w:line="240" w:lineRule="auto"/>
              <w:jc w:val="center"/>
              <w:rPr>
                <w:rFonts w:ascii="Bookman Old Style" w:hAnsi="Bookman Old Style" w:cs="Bookman Old Style"/>
                <w:bCs/>
                <w:color w:val="000000"/>
                <w:spacing w:val="-3"/>
                <w:sz w:val="26"/>
                <w:szCs w:val="26"/>
                <w:lang w:val="uk-UA"/>
              </w:rPr>
            </w:pPr>
            <w:r w:rsidRPr="00F41028">
              <w:rPr>
                <w:rFonts w:ascii="Bookman Old Style" w:hAnsi="Bookman Old Style" w:cs="Bookman Old Style"/>
                <w:bCs/>
                <w:color w:val="000000"/>
                <w:spacing w:val="-3"/>
                <w:sz w:val="26"/>
                <w:szCs w:val="26"/>
                <w:lang w:val="uk-UA"/>
              </w:rPr>
              <w:t>1</w:t>
            </w:r>
            <w:r w:rsidR="000A179F">
              <w:rPr>
                <w:rFonts w:ascii="Bookman Old Style" w:hAnsi="Bookman Old Style" w:cs="Bookman Old Style"/>
                <w:bCs/>
                <w:color w:val="000000"/>
                <w:spacing w:val="-3"/>
                <w:sz w:val="26"/>
                <w:szCs w:val="26"/>
                <w:lang w:val="uk-UA"/>
              </w:rPr>
              <w:t>38</w:t>
            </w:r>
          </w:p>
        </w:tc>
      </w:tr>
      <w:tr w:rsidR="006731DD" w:rsidRPr="00F41028" w:rsidTr="006731DD">
        <w:trPr>
          <w:trHeight w:val="319"/>
        </w:trPr>
        <w:tc>
          <w:tcPr>
            <w:tcW w:w="10122" w:type="dxa"/>
            <w:gridSpan w:val="2"/>
          </w:tcPr>
          <w:p w:rsidR="006731DD" w:rsidRPr="00F41028" w:rsidRDefault="006731DD" w:rsidP="006731DD">
            <w:pPr>
              <w:tabs>
                <w:tab w:val="left" w:pos="284"/>
              </w:tabs>
              <w:spacing w:after="0" w:line="240" w:lineRule="auto"/>
              <w:jc w:val="center"/>
              <w:rPr>
                <w:rFonts w:ascii="Bookman Old Style" w:hAnsi="Bookman Old Style" w:cs="Bookman Old Style"/>
                <w:bCs/>
                <w:color w:val="000000"/>
                <w:spacing w:val="-3"/>
                <w:sz w:val="26"/>
                <w:szCs w:val="26"/>
                <w:lang w:val="uk-UA"/>
              </w:rPr>
            </w:pPr>
            <w:r w:rsidRPr="00374AD9">
              <w:rPr>
                <w:rFonts w:ascii="Bookman Old Style" w:hAnsi="Bookman Old Style" w:cs="Times New Roman"/>
                <w:b/>
                <w:bCs/>
                <w:iCs/>
                <w:sz w:val="28"/>
                <w:szCs w:val="96"/>
                <w:lang w:val="uk-UA"/>
              </w:rPr>
              <w:lastRenderedPageBreak/>
              <w:t xml:space="preserve">Частина </w:t>
            </w:r>
            <w:r>
              <w:rPr>
                <w:rFonts w:ascii="Bookman Old Style" w:hAnsi="Bookman Old Style" w:cs="Times New Roman"/>
                <w:b/>
                <w:bCs/>
                <w:iCs/>
                <w:sz w:val="28"/>
                <w:szCs w:val="96"/>
                <w:lang w:val="uk-UA"/>
              </w:rPr>
              <w:t>2</w:t>
            </w:r>
          </w:p>
        </w:tc>
      </w:tr>
      <w:tr w:rsidR="006731DD" w:rsidRPr="00F41028" w:rsidTr="00A407D3">
        <w:trPr>
          <w:trHeight w:val="637"/>
        </w:trPr>
        <w:tc>
          <w:tcPr>
            <w:tcW w:w="9118" w:type="dxa"/>
          </w:tcPr>
          <w:p w:rsidR="006731DD" w:rsidRPr="00057FC3" w:rsidRDefault="006731DD" w:rsidP="006731DD">
            <w:pPr>
              <w:tabs>
                <w:tab w:val="left" w:pos="284"/>
              </w:tabs>
              <w:spacing w:after="0" w:line="240" w:lineRule="auto"/>
              <w:jc w:val="both"/>
              <w:rPr>
                <w:rFonts w:ascii="Bookman Old Style" w:hAnsi="Bookman Old Style" w:cs="Bookman Old Style"/>
                <w:bCs/>
                <w:color w:val="000000"/>
                <w:spacing w:val="-3"/>
                <w:sz w:val="26"/>
                <w:szCs w:val="26"/>
                <w:lang w:val="uk-UA"/>
              </w:rPr>
            </w:pPr>
            <w:r>
              <w:rPr>
                <w:rFonts w:ascii="Bookman Old Style" w:hAnsi="Bookman Old Style" w:cs="Bookman Old Style"/>
                <w:b/>
                <w:bCs/>
                <w:sz w:val="26"/>
                <w:szCs w:val="26"/>
                <w:lang w:val="uk-UA"/>
              </w:rPr>
              <w:t xml:space="preserve">Розділ </w:t>
            </w:r>
            <w:r w:rsidRPr="00F41028">
              <w:rPr>
                <w:rFonts w:ascii="Bookman Old Style" w:hAnsi="Bookman Old Style" w:cs="Bookman Old Style"/>
                <w:b/>
                <w:bCs/>
                <w:color w:val="000000"/>
                <w:spacing w:val="-3"/>
                <w:sz w:val="26"/>
                <w:szCs w:val="26"/>
                <w:lang w:val="en-US"/>
              </w:rPr>
              <w:t>V</w:t>
            </w:r>
            <w:r w:rsidRPr="00F41028">
              <w:rPr>
                <w:rFonts w:ascii="Bookman Old Style" w:hAnsi="Bookman Old Style" w:cs="Bookman Old Style"/>
                <w:b/>
                <w:bCs/>
                <w:color w:val="000000"/>
                <w:spacing w:val="-3"/>
                <w:sz w:val="26"/>
                <w:szCs w:val="26"/>
                <w:lang w:val="uk-UA"/>
              </w:rPr>
              <w:t xml:space="preserve">І. Практична стилістика і культура мовлення. Морфологічні засоби </w:t>
            </w:r>
            <w:r w:rsidRPr="00F41028">
              <w:rPr>
                <w:rFonts w:ascii="Bookman Old Style" w:hAnsi="Bookman Old Style" w:cs="Bookman Old Style"/>
                <w:b/>
                <w:bCs/>
                <w:sz w:val="26"/>
                <w:szCs w:val="26"/>
                <w:lang w:val="uk-UA"/>
              </w:rPr>
              <w:t>стилістики</w:t>
            </w:r>
            <w:r w:rsidR="00057FC3">
              <w:rPr>
                <w:rFonts w:ascii="Bookman Old Style" w:hAnsi="Bookman Old Style" w:cs="Bookman Old Style"/>
                <w:bCs/>
                <w:sz w:val="26"/>
                <w:szCs w:val="26"/>
                <w:lang w:val="uk-UA"/>
              </w:rPr>
              <w:t>…………………………………………</w:t>
            </w:r>
          </w:p>
        </w:tc>
        <w:tc>
          <w:tcPr>
            <w:tcW w:w="1004" w:type="dxa"/>
          </w:tcPr>
          <w:p w:rsidR="00057FC3" w:rsidRDefault="00057FC3" w:rsidP="006731DD">
            <w:pPr>
              <w:tabs>
                <w:tab w:val="left" w:pos="284"/>
              </w:tabs>
              <w:spacing w:after="0" w:line="240" w:lineRule="auto"/>
              <w:jc w:val="center"/>
              <w:rPr>
                <w:rFonts w:ascii="Bookman Old Style" w:hAnsi="Bookman Old Style" w:cs="Bookman Old Style"/>
                <w:bCs/>
                <w:color w:val="000000"/>
                <w:spacing w:val="-3"/>
                <w:sz w:val="26"/>
                <w:szCs w:val="26"/>
                <w:lang w:val="uk-UA"/>
              </w:rPr>
            </w:pPr>
          </w:p>
          <w:p w:rsidR="006731DD" w:rsidRPr="00F41028" w:rsidRDefault="006731DD" w:rsidP="006731DD">
            <w:pPr>
              <w:tabs>
                <w:tab w:val="left" w:pos="284"/>
              </w:tabs>
              <w:spacing w:after="0" w:line="240" w:lineRule="auto"/>
              <w:jc w:val="center"/>
              <w:rPr>
                <w:rFonts w:ascii="Bookman Old Style" w:hAnsi="Bookman Old Style" w:cs="Bookman Old Style"/>
                <w:bCs/>
                <w:color w:val="000000"/>
                <w:spacing w:val="-3"/>
                <w:sz w:val="26"/>
                <w:szCs w:val="26"/>
                <w:lang w:val="uk-UA"/>
              </w:rPr>
            </w:pPr>
            <w:r w:rsidRPr="00F41028">
              <w:rPr>
                <w:rFonts w:ascii="Bookman Old Style" w:hAnsi="Bookman Old Style" w:cs="Bookman Old Style"/>
                <w:bCs/>
                <w:color w:val="000000"/>
                <w:spacing w:val="-3"/>
                <w:sz w:val="26"/>
                <w:szCs w:val="26"/>
                <w:lang w:val="uk-UA"/>
              </w:rPr>
              <w:t>14</w:t>
            </w:r>
            <w:r w:rsidR="000A179F">
              <w:rPr>
                <w:rFonts w:ascii="Bookman Old Style" w:hAnsi="Bookman Old Style" w:cs="Bookman Old Style"/>
                <w:bCs/>
                <w:color w:val="000000"/>
                <w:spacing w:val="-3"/>
                <w:sz w:val="26"/>
                <w:szCs w:val="26"/>
                <w:lang w:val="uk-UA"/>
              </w:rPr>
              <w:t>5</w:t>
            </w:r>
          </w:p>
        </w:tc>
      </w:tr>
      <w:tr w:rsidR="006731DD" w:rsidRPr="00F41028" w:rsidTr="00A407D3">
        <w:trPr>
          <w:trHeight w:val="636"/>
        </w:trPr>
        <w:tc>
          <w:tcPr>
            <w:tcW w:w="9118" w:type="dxa"/>
          </w:tcPr>
          <w:p w:rsidR="006731DD" w:rsidRPr="00F41028" w:rsidRDefault="00057FC3" w:rsidP="00153971">
            <w:pPr>
              <w:tabs>
                <w:tab w:val="left" w:pos="284"/>
              </w:tabs>
              <w:spacing w:after="0" w:line="240" w:lineRule="auto"/>
              <w:ind w:right="-29"/>
              <w:jc w:val="both"/>
              <w:rPr>
                <w:rFonts w:ascii="Bookman Old Style" w:hAnsi="Bookman Old Style" w:cs="Bookman Old Style"/>
                <w:b/>
                <w:bCs/>
                <w:color w:val="000000"/>
                <w:spacing w:val="-3"/>
                <w:sz w:val="26"/>
                <w:szCs w:val="26"/>
              </w:rPr>
            </w:pPr>
            <w:r>
              <w:rPr>
                <w:rFonts w:ascii="Bookman Old Style" w:hAnsi="Bookman Old Style" w:cs="Bookman Old Style"/>
                <w:color w:val="000000"/>
                <w:spacing w:val="-3"/>
                <w:sz w:val="26"/>
                <w:szCs w:val="26"/>
                <w:lang w:val="uk-UA"/>
              </w:rPr>
              <w:t xml:space="preserve">Тема </w:t>
            </w:r>
            <w:r w:rsidR="006731DD" w:rsidRPr="00F41028">
              <w:rPr>
                <w:rFonts w:ascii="Bookman Old Style" w:hAnsi="Bookman Old Style" w:cs="Bookman Old Style"/>
                <w:color w:val="000000"/>
                <w:spacing w:val="-3"/>
                <w:sz w:val="26"/>
                <w:szCs w:val="26"/>
                <w:lang w:val="uk-UA"/>
              </w:rPr>
              <w:t>1.</w:t>
            </w:r>
            <w:r w:rsidR="006731DD" w:rsidRPr="00F41028">
              <w:rPr>
                <w:rFonts w:ascii="Bookman Old Style" w:hAnsi="Bookman Old Style" w:cs="Bookman Old Style"/>
                <w:sz w:val="26"/>
                <w:szCs w:val="26"/>
                <w:lang w:val="uk-UA"/>
              </w:rPr>
              <w:t xml:space="preserve"> Стилістичне забарвлення граматичних форм. Поняття </w:t>
            </w:r>
            <w:r w:rsidR="00153971">
              <w:rPr>
                <w:rFonts w:ascii="Bookman Old Style" w:hAnsi="Bookman Old Style" w:cs="Bookman Old Style"/>
                <w:sz w:val="26"/>
                <w:szCs w:val="26"/>
                <w:lang w:val="uk-UA"/>
              </w:rPr>
              <w:t xml:space="preserve"> р</w:t>
            </w:r>
            <w:r w:rsidR="006731DD" w:rsidRPr="00F41028">
              <w:rPr>
                <w:rFonts w:ascii="Bookman Old Style" w:hAnsi="Bookman Old Style" w:cs="Bookman Old Style"/>
                <w:sz w:val="26"/>
                <w:szCs w:val="26"/>
                <w:lang w:val="uk-UA"/>
              </w:rPr>
              <w:t>оду, числа</w:t>
            </w:r>
            <w:r w:rsidR="0050337B">
              <w:rPr>
                <w:rFonts w:ascii="Bookman Old Style" w:hAnsi="Bookman Old Style" w:cs="Bookman Old Style"/>
                <w:sz w:val="26"/>
                <w:szCs w:val="26"/>
                <w:lang w:val="uk-UA"/>
              </w:rPr>
              <w:t xml:space="preserve"> іменника</w:t>
            </w:r>
            <w:r w:rsidR="006731DD" w:rsidRPr="00F41028">
              <w:rPr>
                <w:rFonts w:ascii="Bookman Old Style" w:hAnsi="Bookman Old Style" w:cs="Bookman Old Style"/>
                <w:sz w:val="26"/>
                <w:szCs w:val="26"/>
                <w:lang w:val="uk-UA"/>
              </w:rPr>
              <w:t>. Власні і загальні назви</w:t>
            </w:r>
            <w:r>
              <w:rPr>
                <w:rFonts w:ascii="Bookman Old Style" w:hAnsi="Bookman Old Style" w:cs="Bookman Old Style"/>
                <w:sz w:val="26"/>
                <w:szCs w:val="26"/>
                <w:lang w:val="uk-UA"/>
              </w:rPr>
              <w:t>…………………………</w:t>
            </w:r>
            <w:r w:rsidR="0050337B">
              <w:rPr>
                <w:rFonts w:ascii="Bookman Old Style" w:hAnsi="Bookman Old Style" w:cs="Bookman Old Style"/>
                <w:sz w:val="26"/>
                <w:szCs w:val="26"/>
                <w:lang w:val="uk-UA"/>
              </w:rPr>
              <w:t>…</w:t>
            </w:r>
          </w:p>
        </w:tc>
        <w:tc>
          <w:tcPr>
            <w:tcW w:w="1004" w:type="dxa"/>
          </w:tcPr>
          <w:p w:rsidR="00057FC3" w:rsidRDefault="00057FC3" w:rsidP="006731DD">
            <w:pPr>
              <w:tabs>
                <w:tab w:val="left" w:pos="284"/>
              </w:tabs>
              <w:spacing w:after="0" w:line="240" w:lineRule="auto"/>
              <w:jc w:val="center"/>
              <w:rPr>
                <w:rFonts w:ascii="Bookman Old Style" w:hAnsi="Bookman Old Style" w:cs="Bookman Old Style"/>
                <w:bCs/>
                <w:color w:val="000000"/>
                <w:spacing w:val="-3"/>
                <w:sz w:val="26"/>
                <w:szCs w:val="26"/>
                <w:lang w:val="uk-UA"/>
              </w:rPr>
            </w:pPr>
          </w:p>
          <w:p w:rsidR="006731DD" w:rsidRPr="00F41028" w:rsidRDefault="006731DD" w:rsidP="006731DD">
            <w:pPr>
              <w:tabs>
                <w:tab w:val="left" w:pos="284"/>
              </w:tabs>
              <w:spacing w:after="0" w:line="240" w:lineRule="auto"/>
              <w:jc w:val="center"/>
              <w:rPr>
                <w:rFonts w:ascii="Bookman Old Style" w:hAnsi="Bookman Old Style" w:cs="Bookman Old Style"/>
                <w:bCs/>
                <w:color w:val="000000"/>
                <w:spacing w:val="-3"/>
                <w:sz w:val="26"/>
                <w:szCs w:val="26"/>
                <w:lang w:val="uk-UA"/>
              </w:rPr>
            </w:pPr>
            <w:r w:rsidRPr="00F41028">
              <w:rPr>
                <w:rFonts w:ascii="Bookman Old Style" w:hAnsi="Bookman Old Style" w:cs="Bookman Old Style"/>
                <w:bCs/>
                <w:color w:val="000000"/>
                <w:spacing w:val="-3"/>
                <w:sz w:val="26"/>
                <w:szCs w:val="26"/>
                <w:lang w:val="uk-UA"/>
              </w:rPr>
              <w:t>14</w:t>
            </w:r>
            <w:r w:rsidR="000A179F">
              <w:rPr>
                <w:rFonts w:ascii="Bookman Old Style" w:hAnsi="Bookman Old Style" w:cs="Bookman Old Style"/>
                <w:bCs/>
                <w:color w:val="000000"/>
                <w:spacing w:val="-3"/>
                <w:sz w:val="26"/>
                <w:szCs w:val="26"/>
                <w:lang w:val="uk-UA"/>
              </w:rPr>
              <w:t>6</w:t>
            </w:r>
          </w:p>
        </w:tc>
      </w:tr>
      <w:tr w:rsidR="006731DD" w:rsidRPr="00F41028" w:rsidTr="00A407D3">
        <w:trPr>
          <w:trHeight w:val="273"/>
        </w:trPr>
        <w:tc>
          <w:tcPr>
            <w:tcW w:w="9118" w:type="dxa"/>
          </w:tcPr>
          <w:p w:rsidR="006731DD" w:rsidRPr="00F41028" w:rsidRDefault="00057FC3" w:rsidP="00153971">
            <w:pPr>
              <w:tabs>
                <w:tab w:val="left" w:pos="284"/>
              </w:tabs>
              <w:spacing w:after="0" w:line="240" w:lineRule="auto"/>
              <w:jc w:val="both"/>
              <w:rPr>
                <w:rFonts w:ascii="Bookman Old Style" w:hAnsi="Bookman Old Style" w:cs="Bookman Old Style"/>
                <w:color w:val="000000"/>
                <w:sz w:val="26"/>
                <w:szCs w:val="26"/>
                <w:lang w:val="uk-UA"/>
              </w:rPr>
            </w:pPr>
            <w:r>
              <w:rPr>
                <w:rFonts w:ascii="Bookman Old Style" w:hAnsi="Bookman Old Style" w:cs="Bookman Old Style"/>
                <w:color w:val="000000"/>
                <w:spacing w:val="-3"/>
                <w:sz w:val="26"/>
                <w:szCs w:val="26"/>
                <w:lang w:val="uk-UA"/>
              </w:rPr>
              <w:t>Тема</w:t>
            </w:r>
            <w:r w:rsidRPr="00F41028">
              <w:rPr>
                <w:rFonts w:ascii="Bookman Old Style" w:hAnsi="Bookman Old Style" w:cs="Bookman Old Style"/>
                <w:color w:val="000000"/>
                <w:spacing w:val="-3"/>
                <w:sz w:val="26"/>
                <w:szCs w:val="26"/>
                <w:lang w:val="uk-UA"/>
              </w:rPr>
              <w:t xml:space="preserve"> </w:t>
            </w:r>
            <w:r w:rsidR="006731DD" w:rsidRPr="00F41028">
              <w:rPr>
                <w:rFonts w:ascii="Bookman Old Style" w:hAnsi="Bookman Old Style" w:cs="Bookman Old Style"/>
                <w:color w:val="000000"/>
                <w:spacing w:val="-3"/>
                <w:sz w:val="26"/>
                <w:szCs w:val="26"/>
                <w:lang w:val="uk-UA"/>
              </w:rPr>
              <w:t>2.</w:t>
            </w:r>
            <w:r w:rsidR="006731DD" w:rsidRPr="00F41028">
              <w:rPr>
                <w:rFonts w:ascii="Bookman Old Style" w:hAnsi="Bookman Old Style" w:cs="Bookman Old Style"/>
                <w:color w:val="000000"/>
                <w:sz w:val="26"/>
                <w:szCs w:val="26"/>
                <w:lang w:val="uk-UA"/>
              </w:rPr>
              <w:t xml:space="preserve"> Особливості  творення ступенів  порівняння прикметників</w:t>
            </w:r>
            <w:r>
              <w:rPr>
                <w:rFonts w:ascii="Bookman Old Style" w:hAnsi="Bookman Old Style" w:cs="Bookman Old Style"/>
                <w:color w:val="000000"/>
                <w:sz w:val="26"/>
                <w:szCs w:val="26"/>
                <w:lang w:val="uk-UA"/>
              </w:rPr>
              <w:t>………………………………………………………………………</w:t>
            </w:r>
          </w:p>
        </w:tc>
        <w:tc>
          <w:tcPr>
            <w:tcW w:w="1004" w:type="dxa"/>
          </w:tcPr>
          <w:p w:rsidR="00057FC3" w:rsidRDefault="00057FC3" w:rsidP="006731DD">
            <w:pPr>
              <w:tabs>
                <w:tab w:val="left" w:pos="284"/>
              </w:tabs>
              <w:spacing w:after="0" w:line="240" w:lineRule="auto"/>
              <w:jc w:val="center"/>
              <w:rPr>
                <w:rFonts w:ascii="Bookman Old Style" w:hAnsi="Bookman Old Style" w:cs="Bookman Old Style"/>
                <w:color w:val="000000"/>
                <w:sz w:val="26"/>
                <w:szCs w:val="26"/>
                <w:lang w:val="uk-UA"/>
              </w:rPr>
            </w:pPr>
          </w:p>
          <w:p w:rsidR="006731DD" w:rsidRPr="00F41028" w:rsidRDefault="006731DD" w:rsidP="006731DD">
            <w:pPr>
              <w:tabs>
                <w:tab w:val="left" w:pos="284"/>
              </w:tabs>
              <w:spacing w:after="0" w:line="240" w:lineRule="auto"/>
              <w:jc w:val="center"/>
              <w:rPr>
                <w:rFonts w:ascii="Bookman Old Style" w:hAnsi="Bookman Old Style" w:cs="Bookman Old Style"/>
                <w:color w:val="000000"/>
                <w:sz w:val="26"/>
                <w:szCs w:val="26"/>
                <w:lang w:val="uk-UA"/>
              </w:rPr>
            </w:pPr>
            <w:r>
              <w:rPr>
                <w:rFonts w:ascii="Bookman Old Style" w:hAnsi="Bookman Old Style" w:cs="Bookman Old Style"/>
                <w:color w:val="000000"/>
                <w:sz w:val="26"/>
                <w:szCs w:val="26"/>
                <w:lang w:val="uk-UA"/>
              </w:rPr>
              <w:t>15</w:t>
            </w:r>
            <w:r w:rsidR="000A179F">
              <w:rPr>
                <w:rFonts w:ascii="Bookman Old Style" w:hAnsi="Bookman Old Style" w:cs="Bookman Old Style"/>
                <w:color w:val="000000"/>
                <w:sz w:val="26"/>
                <w:szCs w:val="26"/>
                <w:lang w:val="uk-UA"/>
              </w:rPr>
              <w:t>5</w:t>
            </w:r>
          </w:p>
        </w:tc>
      </w:tr>
      <w:tr w:rsidR="006731DD" w:rsidRPr="00F41028" w:rsidTr="00A407D3">
        <w:trPr>
          <w:trHeight w:val="273"/>
        </w:trPr>
        <w:tc>
          <w:tcPr>
            <w:tcW w:w="9118" w:type="dxa"/>
          </w:tcPr>
          <w:p w:rsidR="006731DD" w:rsidRPr="00F41028" w:rsidRDefault="00057FC3" w:rsidP="006731DD">
            <w:pPr>
              <w:tabs>
                <w:tab w:val="left" w:pos="284"/>
              </w:tabs>
              <w:spacing w:after="0" w:line="240" w:lineRule="auto"/>
              <w:jc w:val="both"/>
              <w:rPr>
                <w:rFonts w:ascii="Bookman Old Style" w:hAnsi="Bookman Old Style" w:cs="Bookman Old Style"/>
                <w:color w:val="000000"/>
                <w:spacing w:val="-2"/>
                <w:sz w:val="26"/>
                <w:szCs w:val="26"/>
                <w:lang w:val="uk-UA"/>
              </w:rPr>
            </w:pPr>
            <w:r>
              <w:rPr>
                <w:rFonts w:ascii="Bookman Old Style" w:hAnsi="Bookman Old Style" w:cs="Bookman Old Style"/>
                <w:color w:val="000000"/>
                <w:spacing w:val="-3"/>
                <w:sz w:val="26"/>
                <w:szCs w:val="26"/>
                <w:lang w:val="uk-UA"/>
              </w:rPr>
              <w:t>Тема</w:t>
            </w:r>
            <w:r w:rsidRPr="00F41028">
              <w:rPr>
                <w:rFonts w:ascii="Bookman Old Style" w:hAnsi="Bookman Old Style" w:cs="Bookman Old Style"/>
                <w:color w:val="000000"/>
                <w:sz w:val="26"/>
                <w:szCs w:val="26"/>
                <w:lang w:val="uk-UA"/>
              </w:rPr>
              <w:t xml:space="preserve"> </w:t>
            </w:r>
            <w:r w:rsidR="006731DD" w:rsidRPr="00F41028">
              <w:rPr>
                <w:rFonts w:ascii="Bookman Old Style" w:hAnsi="Bookman Old Style" w:cs="Bookman Old Style"/>
                <w:color w:val="000000"/>
                <w:sz w:val="26"/>
                <w:szCs w:val="26"/>
                <w:lang w:val="uk-UA"/>
              </w:rPr>
              <w:t>3. Правопис часток</w:t>
            </w:r>
            <w:r>
              <w:rPr>
                <w:rFonts w:ascii="Bookman Old Style" w:hAnsi="Bookman Old Style" w:cs="Bookman Old Style"/>
                <w:color w:val="000000"/>
                <w:sz w:val="26"/>
                <w:szCs w:val="26"/>
                <w:lang w:val="uk-UA"/>
              </w:rPr>
              <w:t>………………………………………………………</w:t>
            </w:r>
          </w:p>
        </w:tc>
        <w:tc>
          <w:tcPr>
            <w:tcW w:w="1004" w:type="dxa"/>
          </w:tcPr>
          <w:p w:rsidR="006731DD" w:rsidRPr="00F41028" w:rsidRDefault="006731DD" w:rsidP="006731DD">
            <w:pPr>
              <w:tabs>
                <w:tab w:val="left" w:pos="284"/>
              </w:tabs>
              <w:spacing w:after="0" w:line="240" w:lineRule="auto"/>
              <w:jc w:val="center"/>
              <w:rPr>
                <w:rFonts w:ascii="Bookman Old Style" w:hAnsi="Bookman Old Style" w:cs="Bookman Old Style"/>
                <w:color w:val="000000"/>
                <w:spacing w:val="-2"/>
                <w:sz w:val="26"/>
                <w:szCs w:val="26"/>
                <w:lang w:val="uk-UA"/>
              </w:rPr>
            </w:pPr>
            <w:r>
              <w:rPr>
                <w:rFonts w:ascii="Bookman Old Style" w:hAnsi="Bookman Old Style" w:cs="Bookman Old Style"/>
                <w:color w:val="000000"/>
                <w:spacing w:val="-2"/>
                <w:sz w:val="26"/>
                <w:szCs w:val="26"/>
                <w:lang w:val="uk-UA"/>
              </w:rPr>
              <w:t>16</w:t>
            </w:r>
            <w:r w:rsidR="000A179F">
              <w:rPr>
                <w:rFonts w:ascii="Bookman Old Style" w:hAnsi="Bookman Old Style" w:cs="Bookman Old Style"/>
                <w:color w:val="000000"/>
                <w:spacing w:val="-2"/>
                <w:sz w:val="26"/>
                <w:szCs w:val="26"/>
                <w:lang w:val="uk-UA"/>
              </w:rPr>
              <w:t>3</w:t>
            </w:r>
          </w:p>
        </w:tc>
      </w:tr>
      <w:tr w:rsidR="006731DD" w:rsidRPr="00F41028" w:rsidTr="00A407D3">
        <w:trPr>
          <w:trHeight w:val="277"/>
        </w:trPr>
        <w:tc>
          <w:tcPr>
            <w:tcW w:w="9118" w:type="dxa"/>
          </w:tcPr>
          <w:p w:rsidR="006731DD" w:rsidRPr="00F41028" w:rsidRDefault="00057FC3" w:rsidP="006731DD">
            <w:pPr>
              <w:tabs>
                <w:tab w:val="left" w:pos="284"/>
              </w:tabs>
              <w:spacing w:after="0" w:line="240" w:lineRule="auto"/>
              <w:jc w:val="both"/>
              <w:rPr>
                <w:rFonts w:ascii="Bookman Old Style" w:hAnsi="Bookman Old Style" w:cs="Bookman Old Style"/>
                <w:color w:val="000000"/>
                <w:sz w:val="26"/>
                <w:szCs w:val="26"/>
                <w:lang w:val="uk-UA"/>
              </w:rPr>
            </w:pPr>
            <w:r>
              <w:rPr>
                <w:rFonts w:ascii="Bookman Old Style" w:hAnsi="Bookman Old Style" w:cs="Bookman Old Style"/>
                <w:color w:val="000000"/>
                <w:spacing w:val="-3"/>
                <w:sz w:val="26"/>
                <w:szCs w:val="26"/>
                <w:lang w:val="uk-UA"/>
              </w:rPr>
              <w:t>Тема</w:t>
            </w:r>
            <w:r w:rsidRPr="00F41028">
              <w:rPr>
                <w:rFonts w:ascii="Bookman Old Style" w:hAnsi="Bookman Old Style" w:cs="Bookman Old Style"/>
                <w:color w:val="000000"/>
                <w:sz w:val="26"/>
                <w:szCs w:val="26"/>
                <w:lang w:val="uk-UA"/>
              </w:rPr>
              <w:t xml:space="preserve"> </w:t>
            </w:r>
            <w:r w:rsidR="006731DD" w:rsidRPr="00F41028">
              <w:rPr>
                <w:rFonts w:ascii="Bookman Old Style" w:hAnsi="Bookman Old Style" w:cs="Bookman Old Style"/>
                <w:color w:val="000000"/>
                <w:sz w:val="26"/>
                <w:szCs w:val="26"/>
                <w:lang w:val="uk-UA"/>
              </w:rPr>
              <w:t>4.</w:t>
            </w:r>
            <w:r w:rsidR="006731DD" w:rsidRPr="00F41028">
              <w:rPr>
                <w:rFonts w:ascii="Bookman Old Style" w:hAnsi="Bookman Old Style" w:cs="Bookman Old Style"/>
                <w:sz w:val="26"/>
                <w:szCs w:val="26"/>
                <w:lang w:val="uk-UA"/>
              </w:rPr>
              <w:t xml:space="preserve"> Правопис часток </w:t>
            </w:r>
            <w:r w:rsidR="006731DD" w:rsidRPr="00F41028">
              <w:rPr>
                <w:rFonts w:ascii="Bookman Old Style" w:hAnsi="Bookman Old Style" w:cs="Bookman Old Style"/>
                <w:i/>
                <w:iCs/>
                <w:sz w:val="26"/>
                <w:szCs w:val="26"/>
                <w:lang w:val="uk-UA"/>
              </w:rPr>
              <w:t>НЕ</w:t>
            </w:r>
            <w:r w:rsidR="006731DD" w:rsidRPr="00F41028">
              <w:rPr>
                <w:rFonts w:ascii="Bookman Old Style" w:hAnsi="Bookman Old Style" w:cs="Bookman Old Style"/>
                <w:sz w:val="26"/>
                <w:szCs w:val="26"/>
                <w:lang w:val="uk-UA"/>
              </w:rPr>
              <w:t xml:space="preserve"> і </w:t>
            </w:r>
            <w:r w:rsidR="006731DD" w:rsidRPr="00F41028">
              <w:rPr>
                <w:rFonts w:ascii="Bookman Old Style" w:hAnsi="Bookman Old Style" w:cs="Bookman Old Style"/>
                <w:i/>
                <w:iCs/>
                <w:sz w:val="26"/>
                <w:szCs w:val="26"/>
                <w:lang w:val="uk-UA"/>
              </w:rPr>
              <w:t xml:space="preserve">НІ </w:t>
            </w:r>
            <w:r w:rsidR="006731DD" w:rsidRPr="00F41028">
              <w:rPr>
                <w:rFonts w:ascii="Bookman Old Style" w:hAnsi="Bookman Old Style" w:cs="Bookman Old Style"/>
                <w:sz w:val="26"/>
                <w:szCs w:val="26"/>
                <w:lang w:val="uk-UA"/>
              </w:rPr>
              <w:t>з різними частинами мови</w:t>
            </w:r>
            <w:r>
              <w:rPr>
                <w:rFonts w:ascii="Bookman Old Style" w:hAnsi="Bookman Old Style" w:cs="Bookman Old Style"/>
                <w:sz w:val="26"/>
                <w:szCs w:val="26"/>
                <w:lang w:val="uk-UA"/>
              </w:rPr>
              <w:t>………..</w:t>
            </w:r>
          </w:p>
        </w:tc>
        <w:tc>
          <w:tcPr>
            <w:tcW w:w="1004" w:type="dxa"/>
          </w:tcPr>
          <w:p w:rsidR="006731DD" w:rsidRPr="00F41028" w:rsidRDefault="006731DD" w:rsidP="006731DD">
            <w:pPr>
              <w:tabs>
                <w:tab w:val="left" w:pos="284"/>
              </w:tabs>
              <w:spacing w:after="0" w:line="240" w:lineRule="auto"/>
              <w:jc w:val="center"/>
              <w:rPr>
                <w:rFonts w:ascii="Bookman Old Style" w:hAnsi="Bookman Old Style" w:cs="Bookman Old Style"/>
                <w:color w:val="000000"/>
                <w:sz w:val="26"/>
                <w:szCs w:val="26"/>
                <w:lang w:val="uk-UA"/>
              </w:rPr>
            </w:pPr>
            <w:r>
              <w:rPr>
                <w:rFonts w:ascii="Bookman Old Style" w:hAnsi="Bookman Old Style" w:cs="Bookman Old Style"/>
                <w:color w:val="000000"/>
                <w:sz w:val="26"/>
                <w:szCs w:val="26"/>
                <w:lang w:val="uk-UA"/>
              </w:rPr>
              <w:t>1</w:t>
            </w:r>
            <w:r w:rsidR="000A179F">
              <w:rPr>
                <w:rFonts w:ascii="Bookman Old Style" w:hAnsi="Bookman Old Style" w:cs="Bookman Old Style"/>
                <w:color w:val="000000"/>
                <w:sz w:val="26"/>
                <w:szCs w:val="26"/>
                <w:lang w:val="uk-UA"/>
              </w:rPr>
              <w:t>68</w:t>
            </w:r>
          </w:p>
        </w:tc>
      </w:tr>
      <w:tr w:rsidR="006731DD" w:rsidRPr="00F41028" w:rsidTr="00A407D3">
        <w:trPr>
          <w:trHeight w:val="291"/>
        </w:trPr>
        <w:tc>
          <w:tcPr>
            <w:tcW w:w="9118" w:type="dxa"/>
          </w:tcPr>
          <w:p w:rsidR="006731DD" w:rsidRPr="00F41028" w:rsidRDefault="00057FC3" w:rsidP="006731DD">
            <w:pPr>
              <w:tabs>
                <w:tab w:val="left" w:pos="284"/>
              </w:tabs>
              <w:spacing w:after="0" w:line="240" w:lineRule="auto"/>
              <w:jc w:val="both"/>
              <w:rPr>
                <w:rFonts w:ascii="Bookman Old Style" w:hAnsi="Bookman Old Style" w:cs="Bookman Old Style"/>
                <w:color w:val="000000"/>
                <w:sz w:val="26"/>
                <w:szCs w:val="26"/>
                <w:lang w:val="uk-UA"/>
              </w:rPr>
            </w:pPr>
            <w:r>
              <w:rPr>
                <w:rFonts w:ascii="Bookman Old Style" w:hAnsi="Bookman Old Style" w:cs="Bookman Old Style"/>
                <w:color w:val="000000"/>
                <w:spacing w:val="-3"/>
                <w:sz w:val="26"/>
                <w:szCs w:val="26"/>
                <w:lang w:val="uk-UA"/>
              </w:rPr>
              <w:t>Тема</w:t>
            </w:r>
            <w:r w:rsidRPr="00F41028">
              <w:rPr>
                <w:rFonts w:ascii="Bookman Old Style" w:hAnsi="Bookman Old Style" w:cs="Bookman Old Style"/>
                <w:sz w:val="26"/>
                <w:szCs w:val="26"/>
                <w:lang w:val="uk-UA"/>
              </w:rPr>
              <w:t xml:space="preserve"> </w:t>
            </w:r>
            <w:r w:rsidR="006731DD" w:rsidRPr="00F41028">
              <w:rPr>
                <w:rFonts w:ascii="Bookman Old Style" w:hAnsi="Bookman Old Style" w:cs="Bookman Old Style"/>
                <w:sz w:val="26"/>
                <w:szCs w:val="26"/>
                <w:lang w:val="uk-UA"/>
              </w:rPr>
              <w:t>5. Правопис прислівників</w:t>
            </w:r>
            <w:r>
              <w:rPr>
                <w:rFonts w:ascii="Bookman Old Style" w:hAnsi="Bookman Old Style" w:cs="Bookman Old Style"/>
                <w:sz w:val="26"/>
                <w:szCs w:val="26"/>
                <w:lang w:val="uk-UA"/>
              </w:rPr>
              <w:t>……………………………………………..</w:t>
            </w:r>
          </w:p>
        </w:tc>
        <w:tc>
          <w:tcPr>
            <w:tcW w:w="1004" w:type="dxa"/>
          </w:tcPr>
          <w:p w:rsidR="006731DD" w:rsidRPr="00F41028" w:rsidRDefault="006731DD" w:rsidP="006731DD">
            <w:pPr>
              <w:tabs>
                <w:tab w:val="left" w:pos="284"/>
              </w:tabs>
              <w:spacing w:after="0" w:line="240" w:lineRule="auto"/>
              <w:jc w:val="center"/>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17</w:t>
            </w:r>
            <w:r w:rsidR="000A179F">
              <w:rPr>
                <w:rFonts w:ascii="Bookman Old Style" w:hAnsi="Bookman Old Style" w:cs="Bookman Old Style"/>
                <w:color w:val="000000"/>
                <w:sz w:val="26"/>
                <w:szCs w:val="26"/>
                <w:lang w:val="uk-UA"/>
              </w:rPr>
              <w:t>5</w:t>
            </w:r>
          </w:p>
        </w:tc>
      </w:tr>
      <w:tr w:rsidR="006731DD" w:rsidRPr="00F41028" w:rsidTr="00A407D3">
        <w:trPr>
          <w:trHeight w:val="277"/>
        </w:trPr>
        <w:tc>
          <w:tcPr>
            <w:tcW w:w="9118" w:type="dxa"/>
          </w:tcPr>
          <w:p w:rsidR="006731DD" w:rsidRPr="00F41028" w:rsidRDefault="00057FC3" w:rsidP="006731DD">
            <w:pPr>
              <w:tabs>
                <w:tab w:val="left" w:pos="284"/>
              </w:tabs>
              <w:spacing w:after="0" w:line="240" w:lineRule="auto"/>
              <w:jc w:val="both"/>
              <w:rPr>
                <w:rFonts w:ascii="Bookman Old Style" w:hAnsi="Bookman Old Style" w:cs="Bookman Old Style"/>
                <w:sz w:val="26"/>
                <w:szCs w:val="26"/>
                <w:lang w:val="uk-UA"/>
              </w:rPr>
            </w:pPr>
            <w:r>
              <w:rPr>
                <w:rFonts w:ascii="Bookman Old Style" w:hAnsi="Bookman Old Style" w:cs="Bookman Old Style"/>
                <w:color w:val="000000"/>
                <w:spacing w:val="-3"/>
                <w:sz w:val="26"/>
                <w:szCs w:val="26"/>
                <w:lang w:val="uk-UA"/>
              </w:rPr>
              <w:t>Тема</w:t>
            </w:r>
            <w:r w:rsidRPr="00F41028">
              <w:rPr>
                <w:rFonts w:ascii="Bookman Old Style" w:hAnsi="Bookman Old Style" w:cs="Bookman Old Style"/>
                <w:sz w:val="26"/>
                <w:szCs w:val="26"/>
                <w:lang w:val="uk-UA"/>
              </w:rPr>
              <w:t xml:space="preserve"> </w:t>
            </w:r>
            <w:r w:rsidR="006731DD" w:rsidRPr="00F41028">
              <w:rPr>
                <w:rFonts w:ascii="Bookman Old Style" w:hAnsi="Bookman Old Style" w:cs="Bookman Old Style"/>
                <w:sz w:val="26"/>
                <w:szCs w:val="26"/>
                <w:lang w:val="uk-UA"/>
              </w:rPr>
              <w:t>6.</w:t>
            </w:r>
            <w:r w:rsidR="006731DD" w:rsidRPr="00F41028">
              <w:rPr>
                <w:rFonts w:ascii="Bookman Old Style" w:hAnsi="Bookman Old Style" w:cs="Bookman Old Style"/>
                <w:color w:val="000000"/>
                <w:spacing w:val="-4"/>
                <w:sz w:val="26"/>
                <w:szCs w:val="26"/>
                <w:lang w:val="uk-UA"/>
              </w:rPr>
              <w:t xml:space="preserve"> Складні випадки правопису </w:t>
            </w:r>
            <w:r w:rsidR="006731DD" w:rsidRPr="00F41028">
              <w:rPr>
                <w:rFonts w:ascii="Bookman Old Style" w:hAnsi="Bookman Old Style" w:cs="Bookman Old Style"/>
                <w:color w:val="000000"/>
                <w:spacing w:val="-5"/>
                <w:sz w:val="26"/>
                <w:szCs w:val="26"/>
                <w:lang w:val="uk-UA"/>
              </w:rPr>
              <w:t>прийменників та сполучників.</w:t>
            </w:r>
          </w:p>
        </w:tc>
        <w:tc>
          <w:tcPr>
            <w:tcW w:w="1004" w:type="dxa"/>
          </w:tcPr>
          <w:p w:rsidR="006731DD" w:rsidRPr="00F41028" w:rsidRDefault="006731DD" w:rsidP="006731DD">
            <w:pPr>
              <w:tabs>
                <w:tab w:val="left" w:pos="284"/>
              </w:tabs>
              <w:spacing w:after="0" w:line="240" w:lineRule="auto"/>
              <w:jc w:val="center"/>
              <w:rPr>
                <w:rFonts w:ascii="Bookman Old Style" w:hAnsi="Bookman Old Style" w:cs="Bookman Old Style"/>
                <w:sz w:val="26"/>
                <w:szCs w:val="26"/>
                <w:lang w:val="uk-UA"/>
              </w:rPr>
            </w:pPr>
            <w:r>
              <w:rPr>
                <w:rFonts w:ascii="Bookman Old Style" w:hAnsi="Bookman Old Style" w:cs="Bookman Old Style"/>
                <w:sz w:val="26"/>
                <w:szCs w:val="26"/>
                <w:lang w:val="uk-UA"/>
              </w:rPr>
              <w:t>18</w:t>
            </w:r>
            <w:r w:rsidR="000A179F">
              <w:rPr>
                <w:rFonts w:ascii="Bookman Old Style" w:hAnsi="Bookman Old Style" w:cs="Bookman Old Style"/>
                <w:sz w:val="26"/>
                <w:szCs w:val="26"/>
                <w:lang w:val="uk-UA"/>
              </w:rPr>
              <w:t>6</w:t>
            </w:r>
          </w:p>
        </w:tc>
      </w:tr>
      <w:tr w:rsidR="006731DD" w:rsidRPr="00F41028" w:rsidTr="00A407D3">
        <w:trPr>
          <w:trHeight w:val="360"/>
        </w:trPr>
        <w:tc>
          <w:tcPr>
            <w:tcW w:w="9118" w:type="dxa"/>
          </w:tcPr>
          <w:p w:rsidR="006731DD" w:rsidRPr="00F41028" w:rsidRDefault="00057FC3" w:rsidP="006731DD">
            <w:pPr>
              <w:tabs>
                <w:tab w:val="left" w:pos="284"/>
              </w:tabs>
              <w:spacing w:after="0" w:line="240" w:lineRule="auto"/>
              <w:jc w:val="both"/>
              <w:rPr>
                <w:rFonts w:ascii="Bookman Old Style" w:hAnsi="Bookman Old Style" w:cs="Bookman Old Style"/>
                <w:sz w:val="26"/>
                <w:szCs w:val="26"/>
                <w:lang w:val="uk-UA"/>
              </w:rPr>
            </w:pPr>
            <w:r>
              <w:rPr>
                <w:rFonts w:ascii="Bookman Old Style" w:hAnsi="Bookman Old Style" w:cs="Bookman Old Style"/>
                <w:color w:val="000000"/>
                <w:spacing w:val="-3"/>
                <w:sz w:val="26"/>
                <w:szCs w:val="26"/>
                <w:lang w:val="uk-UA"/>
              </w:rPr>
              <w:t>Тема</w:t>
            </w:r>
            <w:r w:rsidR="00190A54">
              <w:rPr>
                <w:rFonts w:ascii="Bookman Old Style" w:hAnsi="Bookman Old Style" w:cs="Bookman Old Style"/>
                <w:sz w:val="26"/>
                <w:szCs w:val="26"/>
                <w:lang w:val="uk-UA"/>
              </w:rPr>
              <w:t xml:space="preserve"> </w:t>
            </w:r>
            <w:r w:rsidR="006731DD" w:rsidRPr="00F41028">
              <w:rPr>
                <w:rFonts w:ascii="Bookman Old Style" w:hAnsi="Bookman Old Style" w:cs="Bookman Old Style"/>
                <w:sz w:val="26"/>
                <w:szCs w:val="26"/>
                <w:lang w:val="uk-UA"/>
              </w:rPr>
              <w:t>7.</w:t>
            </w:r>
            <w:r w:rsidR="006731DD" w:rsidRPr="00F41028">
              <w:rPr>
                <w:rFonts w:ascii="Bookman Old Style" w:hAnsi="Bookman Old Style" w:cs="Bookman Old Style"/>
                <w:color w:val="000000"/>
                <w:spacing w:val="-4"/>
                <w:sz w:val="26"/>
                <w:szCs w:val="26"/>
                <w:lang w:val="uk-UA"/>
              </w:rPr>
              <w:t xml:space="preserve"> </w:t>
            </w:r>
            <w:r w:rsidR="006731DD" w:rsidRPr="00F41028">
              <w:rPr>
                <w:rFonts w:ascii="Bookman Old Style" w:hAnsi="Bookman Old Style" w:cs="Bookman Old Style"/>
                <w:color w:val="000000"/>
                <w:spacing w:val="-5"/>
                <w:sz w:val="26"/>
                <w:szCs w:val="26"/>
                <w:lang w:val="uk-UA"/>
              </w:rPr>
              <w:t>Особливості відмінювання числівників та їх зв’язок з іменниками</w:t>
            </w:r>
            <w:r>
              <w:rPr>
                <w:rFonts w:ascii="Bookman Old Style" w:hAnsi="Bookman Old Style" w:cs="Bookman Old Style"/>
                <w:color w:val="000000"/>
                <w:spacing w:val="-5"/>
                <w:sz w:val="26"/>
                <w:szCs w:val="26"/>
                <w:lang w:val="uk-UA"/>
              </w:rPr>
              <w:t>……………………………………………………………………….</w:t>
            </w:r>
          </w:p>
        </w:tc>
        <w:tc>
          <w:tcPr>
            <w:tcW w:w="1004" w:type="dxa"/>
          </w:tcPr>
          <w:p w:rsidR="00057FC3" w:rsidRDefault="00057FC3" w:rsidP="006731DD">
            <w:pPr>
              <w:tabs>
                <w:tab w:val="left" w:pos="284"/>
              </w:tabs>
              <w:spacing w:after="0" w:line="240" w:lineRule="auto"/>
              <w:jc w:val="center"/>
              <w:rPr>
                <w:rFonts w:ascii="Bookman Old Style" w:hAnsi="Bookman Old Style" w:cs="Bookman Old Style"/>
                <w:sz w:val="26"/>
                <w:szCs w:val="26"/>
                <w:lang w:val="uk-UA"/>
              </w:rPr>
            </w:pPr>
          </w:p>
          <w:p w:rsidR="006731DD" w:rsidRPr="00F41028" w:rsidRDefault="006731DD" w:rsidP="006731DD">
            <w:pPr>
              <w:tabs>
                <w:tab w:val="left" w:pos="284"/>
              </w:tabs>
              <w:spacing w:after="0" w:line="240" w:lineRule="auto"/>
              <w:jc w:val="center"/>
              <w:rPr>
                <w:rFonts w:ascii="Bookman Old Style" w:hAnsi="Bookman Old Style" w:cs="Bookman Old Style"/>
                <w:sz w:val="26"/>
                <w:szCs w:val="26"/>
                <w:lang w:val="uk-UA"/>
              </w:rPr>
            </w:pPr>
            <w:r>
              <w:rPr>
                <w:rFonts w:ascii="Bookman Old Style" w:hAnsi="Bookman Old Style" w:cs="Bookman Old Style"/>
                <w:sz w:val="26"/>
                <w:szCs w:val="26"/>
                <w:lang w:val="uk-UA"/>
              </w:rPr>
              <w:t>19</w:t>
            </w:r>
            <w:r w:rsidR="000A179F">
              <w:rPr>
                <w:rFonts w:ascii="Bookman Old Style" w:hAnsi="Bookman Old Style" w:cs="Bookman Old Style"/>
                <w:sz w:val="26"/>
                <w:szCs w:val="26"/>
                <w:lang w:val="uk-UA"/>
              </w:rPr>
              <w:t>3</w:t>
            </w:r>
          </w:p>
        </w:tc>
      </w:tr>
      <w:tr w:rsidR="006731DD" w:rsidRPr="00F41028" w:rsidTr="00A407D3">
        <w:trPr>
          <w:trHeight w:val="249"/>
        </w:trPr>
        <w:tc>
          <w:tcPr>
            <w:tcW w:w="9118" w:type="dxa"/>
          </w:tcPr>
          <w:p w:rsidR="006731DD" w:rsidRPr="00057FC3" w:rsidRDefault="006731DD" w:rsidP="006731DD">
            <w:pPr>
              <w:tabs>
                <w:tab w:val="left" w:pos="284"/>
              </w:tabs>
              <w:spacing w:after="0" w:line="240" w:lineRule="auto"/>
              <w:jc w:val="both"/>
              <w:rPr>
                <w:rFonts w:ascii="Bookman Old Style" w:hAnsi="Bookman Old Style" w:cs="Bookman Old Style"/>
                <w:sz w:val="26"/>
                <w:szCs w:val="26"/>
                <w:lang w:val="uk-UA"/>
              </w:rPr>
            </w:pPr>
            <w:r>
              <w:rPr>
                <w:rFonts w:ascii="Bookman Old Style" w:hAnsi="Bookman Old Style" w:cs="Bookman Old Style"/>
                <w:b/>
                <w:bCs/>
                <w:sz w:val="26"/>
                <w:szCs w:val="26"/>
                <w:lang w:val="uk-UA"/>
              </w:rPr>
              <w:t xml:space="preserve">Розділ </w:t>
            </w:r>
            <w:r w:rsidRPr="00F41028">
              <w:rPr>
                <w:rFonts w:ascii="Bookman Old Style" w:hAnsi="Bookman Old Style" w:cs="Bookman Old Style"/>
                <w:b/>
                <w:bCs/>
                <w:color w:val="000000"/>
                <w:spacing w:val="-3"/>
                <w:sz w:val="26"/>
                <w:szCs w:val="26"/>
                <w:lang w:val="en-US"/>
              </w:rPr>
              <w:t>V</w:t>
            </w:r>
            <w:r w:rsidRPr="00F41028">
              <w:rPr>
                <w:rFonts w:ascii="Bookman Old Style" w:hAnsi="Bookman Old Style" w:cs="Bookman Old Style"/>
                <w:b/>
                <w:bCs/>
                <w:color w:val="000000"/>
                <w:spacing w:val="-3"/>
                <w:sz w:val="26"/>
                <w:szCs w:val="26"/>
                <w:lang w:val="uk-UA"/>
              </w:rPr>
              <w:t>ІІ.</w:t>
            </w:r>
            <w:r w:rsidRPr="00F41028">
              <w:rPr>
                <w:rFonts w:ascii="Bookman Old Style" w:hAnsi="Bookman Old Style" w:cs="Bookman Old Style"/>
                <w:b/>
                <w:bCs/>
                <w:sz w:val="26"/>
                <w:szCs w:val="26"/>
                <w:lang w:val="uk-UA"/>
              </w:rPr>
              <w:t xml:space="preserve"> Стилістика простих речень</w:t>
            </w:r>
            <w:r w:rsidR="00057FC3">
              <w:rPr>
                <w:rFonts w:ascii="Bookman Old Style" w:hAnsi="Bookman Old Style" w:cs="Bookman Old Style"/>
                <w:bCs/>
                <w:sz w:val="26"/>
                <w:szCs w:val="26"/>
                <w:lang w:val="uk-UA"/>
              </w:rPr>
              <w:t>………………………………..</w:t>
            </w:r>
          </w:p>
        </w:tc>
        <w:tc>
          <w:tcPr>
            <w:tcW w:w="1004" w:type="dxa"/>
          </w:tcPr>
          <w:p w:rsidR="006731DD" w:rsidRPr="00F41028" w:rsidRDefault="006731DD" w:rsidP="006731DD">
            <w:pPr>
              <w:tabs>
                <w:tab w:val="left" w:pos="284"/>
              </w:tabs>
              <w:spacing w:after="0" w:line="240" w:lineRule="auto"/>
              <w:jc w:val="center"/>
              <w:rPr>
                <w:rFonts w:ascii="Bookman Old Style" w:hAnsi="Bookman Old Style" w:cs="Bookman Old Style"/>
                <w:sz w:val="26"/>
                <w:szCs w:val="26"/>
                <w:lang w:val="uk-UA"/>
              </w:rPr>
            </w:pPr>
            <w:r>
              <w:rPr>
                <w:rFonts w:ascii="Bookman Old Style" w:hAnsi="Bookman Old Style" w:cs="Bookman Old Style"/>
                <w:sz w:val="26"/>
                <w:szCs w:val="26"/>
                <w:lang w:val="uk-UA"/>
              </w:rPr>
              <w:t>2</w:t>
            </w:r>
            <w:r w:rsidR="000A179F">
              <w:rPr>
                <w:rFonts w:ascii="Bookman Old Style" w:hAnsi="Bookman Old Style" w:cs="Bookman Old Style"/>
                <w:sz w:val="26"/>
                <w:szCs w:val="26"/>
                <w:lang w:val="uk-UA"/>
              </w:rPr>
              <w:t>09</w:t>
            </w:r>
          </w:p>
        </w:tc>
      </w:tr>
      <w:tr w:rsidR="006731DD" w:rsidRPr="00F41028" w:rsidTr="00A407D3">
        <w:trPr>
          <w:trHeight w:val="332"/>
        </w:trPr>
        <w:tc>
          <w:tcPr>
            <w:tcW w:w="9118" w:type="dxa"/>
          </w:tcPr>
          <w:p w:rsidR="006731DD" w:rsidRPr="00F41028" w:rsidRDefault="00057FC3" w:rsidP="00057FC3">
            <w:pPr>
              <w:pStyle w:val="a5"/>
              <w:tabs>
                <w:tab w:val="left" w:pos="284"/>
                <w:tab w:val="left" w:pos="851"/>
              </w:tabs>
              <w:spacing w:after="0" w:line="240" w:lineRule="auto"/>
              <w:ind w:left="0"/>
              <w:jc w:val="both"/>
              <w:rPr>
                <w:rFonts w:ascii="Bookman Old Style" w:hAnsi="Bookman Old Style" w:cs="Bookman Old Style"/>
                <w:b/>
                <w:bCs/>
                <w:color w:val="000000"/>
                <w:spacing w:val="-3"/>
                <w:sz w:val="26"/>
                <w:szCs w:val="26"/>
              </w:rPr>
            </w:pPr>
            <w:r>
              <w:rPr>
                <w:rFonts w:ascii="Bookman Old Style" w:hAnsi="Bookman Old Style" w:cs="Bookman Old Style"/>
                <w:color w:val="000000"/>
                <w:spacing w:val="-3"/>
                <w:sz w:val="26"/>
                <w:szCs w:val="26"/>
                <w:lang w:val="uk-UA"/>
              </w:rPr>
              <w:t>Тема 1.</w:t>
            </w:r>
            <w:r w:rsidRPr="00F41028">
              <w:rPr>
                <w:rFonts w:ascii="Bookman Old Style" w:hAnsi="Bookman Old Style" w:cs="Bookman Old Style"/>
                <w:sz w:val="26"/>
                <w:szCs w:val="26"/>
                <w:lang w:val="uk-UA"/>
              </w:rPr>
              <w:t xml:space="preserve"> </w:t>
            </w:r>
            <w:r w:rsidR="006731DD" w:rsidRPr="00F41028">
              <w:rPr>
                <w:rFonts w:ascii="Bookman Old Style" w:hAnsi="Bookman Old Style" w:cs="Bookman Old Style"/>
                <w:sz w:val="26"/>
                <w:szCs w:val="26"/>
                <w:lang w:val="uk-UA"/>
              </w:rPr>
              <w:t>Види простих рече</w:t>
            </w:r>
            <w:r w:rsidR="006731DD" w:rsidRPr="00F41028">
              <w:rPr>
                <w:rFonts w:ascii="Bookman Old Style" w:hAnsi="Bookman Old Style" w:cs="Bookman Old Style"/>
                <w:color w:val="000000"/>
                <w:sz w:val="26"/>
                <w:szCs w:val="26"/>
                <w:lang w:val="uk-UA"/>
              </w:rPr>
              <w:t>нь</w:t>
            </w:r>
            <w:r w:rsidR="006731DD" w:rsidRPr="00F41028">
              <w:rPr>
                <w:rFonts w:ascii="Bookman Old Style" w:hAnsi="Bookman Old Style" w:cs="Bookman Old Style"/>
                <w:sz w:val="26"/>
                <w:szCs w:val="26"/>
                <w:lang w:val="uk-UA"/>
              </w:rPr>
              <w:t xml:space="preserve"> і відтінки їх значень.</w:t>
            </w:r>
            <w:r>
              <w:rPr>
                <w:rFonts w:ascii="Bookman Old Style" w:hAnsi="Bookman Old Style" w:cs="Bookman Old Style"/>
                <w:sz w:val="26"/>
                <w:szCs w:val="26"/>
                <w:lang w:val="uk-UA"/>
              </w:rPr>
              <w:t>......................</w:t>
            </w:r>
            <w:r w:rsidR="00A407D3">
              <w:rPr>
                <w:rFonts w:ascii="Bookman Old Style" w:hAnsi="Bookman Old Style" w:cs="Bookman Old Style"/>
                <w:sz w:val="26"/>
                <w:szCs w:val="26"/>
                <w:lang w:val="uk-UA"/>
              </w:rPr>
              <w:t>....</w:t>
            </w:r>
          </w:p>
        </w:tc>
        <w:tc>
          <w:tcPr>
            <w:tcW w:w="1004" w:type="dxa"/>
          </w:tcPr>
          <w:p w:rsidR="006731DD" w:rsidRPr="00F41028" w:rsidRDefault="006731DD" w:rsidP="006731DD">
            <w:pPr>
              <w:pStyle w:val="a5"/>
              <w:tabs>
                <w:tab w:val="left" w:pos="284"/>
                <w:tab w:val="left" w:pos="851"/>
              </w:tabs>
              <w:spacing w:after="0" w:line="240" w:lineRule="auto"/>
              <w:ind w:left="0"/>
              <w:jc w:val="center"/>
              <w:rPr>
                <w:rFonts w:ascii="Bookman Old Style" w:hAnsi="Bookman Old Style" w:cs="Bookman Old Style"/>
                <w:bCs/>
                <w:color w:val="000000"/>
                <w:spacing w:val="-3"/>
                <w:sz w:val="26"/>
                <w:szCs w:val="26"/>
                <w:lang w:val="uk-UA"/>
              </w:rPr>
            </w:pPr>
            <w:r>
              <w:rPr>
                <w:rFonts w:ascii="Bookman Old Style" w:hAnsi="Bookman Old Style" w:cs="Bookman Old Style"/>
                <w:bCs/>
                <w:color w:val="000000"/>
                <w:spacing w:val="-3"/>
                <w:sz w:val="26"/>
                <w:szCs w:val="26"/>
                <w:lang w:val="uk-UA"/>
              </w:rPr>
              <w:t>21</w:t>
            </w:r>
            <w:r w:rsidR="000A179F">
              <w:rPr>
                <w:rFonts w:ascii="Bookman Old Style" w:hAnsi="Bookman Old Style" w:cs="Bookman Old Style"/>
                <w:bCs/>
                <w:color w:val="000000"/>
                <w:spacing w:val="-3"/>
                <w:sz w:val="26"/>
                <w:szCs w:val="26"/>
                <w:lang w:val="uk-UA"/>
              </w:rPr>
              <w:t>0</w:t>
            </w:r>
          </w:p>
        </w:tc>
      </w:tr>
      <w:tr w:rsidR="006731DD" w:rsidRPr="00F41028" w:rsidTr="00A407D3">
        <w:trPr>
          <w:trHeight w:val="374"/>
        </w:trPr>
        <w:tc>
          <w:tcPr>
            <w:tcW w:w="9118" w:type="dxa"/>
          </w:tcPr>
          <w:p w:rsidR="006731DD" w:rsidRPr="00F41028" w:rsidRDefault="00A407D3" w:rsidP="006731DD">
            <w:pPr>
              <w:tabs>
                <w:tab w:val="left" w:pos="851"/>
              </w:tabs>
              <w:spacing w:after="0" w:line="240" w:lineRule="auto"/>
              <w:jc w:val="both"/>
              <w:rPr>
                <w:rFonts w:ascii="Bookman Old Style" w:hAnsi="Bookman Old Style" w:cs="Bookman Old Style"/>
                <w:sz w:val="26"/>
                <w:szCs w:val="26"/>
                <w:lang w:val="uk-UA"/>
              </w:rPr>
            </w:pPr>
            <w:r>
              <w:rPr>
                <w:rFonts w:ascii="Bookman Old Style" w:hAnsi="Bookman Old Style" w:cs="Bookman Old Style"/>
                <w:color w:val="000000"/>
                <w:spacing w:val="-3"/>
                <w:sz w:val="26"/>
                <w:szCs w:val="26"/>
                <w:lang w:val="uk-UA"/>
              </w:rPr>
              <w:t>Тема</w:t>
            </w:r>
            <w:r w:rsidRPr="00F41028">
              <w:rPr>
                <w:rFonts w:ascii="Bookman Old Style" w:hAnsi="Bookman Old Style" w:cs="Bookman Old Style"/>
                <w:sz w:val="26"/>
                <w:szCs w:val="26"/>
                <w:lang w:val="uk-UA"/>
              </w:rPr>
              <w:t xml:space="preserve"> </w:t>
            </w:r>
            <w:r w:rsidR="006731DD" w:rsidRPr="00F41028">
              <w:rPr>
                <w:rFonts w:ascii="Bookman Old Style" w:hAnsi="Bookman Old Style" w:cs="Bookman Old Style"/>
                <w:sz w:val="26"/>
                <w:szCs w:val="26"/>
                <w:lang w:val="uk-UA"/>
              </w:rPr>
              <w:t>2. Пунктограми у простому реченні. Тире між підметом і присудком</w:t>
            </w:r>
            <w:r w:rsidR="00057FC3">
              <w:rPr>
                <w:rFonts w:ascii="Bookman Old Style" w:hAnsi="Bookman Old Style" w:cs="Bookman Old Style"/>
                <w:sz w:val="26"/>
                <w:szCs w:val="26"/>
                <w:lang w:val="uk-UA"/>
              </w:rPr>
              <w:t>…………………………………………………………………………</w:t>
            </w:r>
          </w:p>
        </w:tc>
        <w:tc>
          <w:tcPr>
            <w:tcW w:w="1004" w:type="dxa"/>
          </w:tcPr>
          <w:p w:rsidR="00057FC3" w:rsidRDefault="00057FC3" w:rsidP="006731DD">
            <w:pPr>
              <w:tabs>
                <w:tab w:val="left" w:pos="851"/>
              </w:tabs>
              <w:spacing w:after="0" w:line="240" w:lineRule="auto"/>
              <w:jc w:val="center"/>
              <w:rPr>
                <w:rFonts w:ascii="Bookman Old Style" w:hAnsi="Bookman Old Style" w:cs="Bookman Old Style"/>
                <w:sz w:val="26"/>
                <w:szCs w:val="26"/>
                <w:lang w:val="uk-UA"/>
              </w:rPr>
            </w:pPr>
          </w:p>
          <w:p w:rsidR="006731DD" w:rsidRPr="00F41028" w:rsidRDefault="006731DD" w:rsidP="006731DD">
            <w:pPr>
              <w:tabs>
                <w:tab w:val="left" w:pos="851"/>
              </w:tabs>
              <w:spacing w:after="0" w:line="240" w:lineRule="auto"/>
              <w:jc w:val="center"/>
              <w:rPr>
                <w:rFonts w:ascii="Bookman Old Style" w:hAnsi="Bookman Old Style" w:cs="Bookman Old Style"/>
                <w:sz w:val="26"/>
                <w:szCs w:val="26"/>
                <w:lang w:val="uk-UA"/>
              </w:rPr>
            </w:pPr>
            <w:r>
              <w:rPr>
                <w:rFonts w:ascii="Bookman Old Style" w:hAnsi="Bookman Old Style" w:cs="Bookman Old Style"/>
                <w:sz w:val="26"/>
                <w:szCs w:val="26"/>
                <w:lang w:val="uk-UA"/>
              </w:rPr>
              <w:t>21</w:t>
            </w:r>
            <w:r w:rsidR="000A179F">
              <w:rPr>
                <w:rFonts w:ascii="Bookman Old Style" w:hAnsi="Bookman Old Style" w:cs="Bookman Old Style"/>
                <w:sz w:val="26"/>
                <w:szCs w:val="26"/>
                <w:lang w:val="uk-UA"/>
              </w:rPr>
              <w:t>4</w:t>
            </w:r>
          </w:p>
        </w:tc>
      </w:tr>
      <w:tr w:rsidR="006731DD" w:rsidRPr="00F41028" w:rsidTr="00A407D3">
        <w:trPr>
          <w:trHeight w:val="568"/>
        </w:trPr>
        <w:tc>
          <w:tcPr>
            <w:tcW w:w="9118" w:type="dxa"/>
          </w:tcPr>
          <w:p w:rsidR="006731DD" w:rsidRPr="00F41028" w:rsidRDefault="00A407D3" w:rsidP="006731DD">
            <w:pPr>
              <w:tabs>
                <w:tab w:val="left" w:pos="284"/>
              </w:tabs>
              <w:spacing w:after="0" w:line="240" w:lineRule="auto"/>
              <w:jc w:val="both"/>
              <w:rPr>
                <w:rFonts w:ascii="Bookman Old Style" w:hAnsi="Bookman Old Style" w:cs="Bookman Old Style"/>
                <w:sz w:val="26"/>
                <w:szCs w:val="26"/>
                <w:lang w:val="uk-UA"/>
              </w:rPr>
            </w:pPr>
            <w:r>
              <w:rPr>
                <w:rFonts w:ascii="Bookman Old Style" w:hAnsi="Bookman Old Style" w:cs="Bookman Old Style"/>
                <w:color w:val="000000"/>
                <w:spacing w:val="-3"/>
                <w:sz w:val="26"/>
                <w:szCs w:val="26"/>
                <w:lang w:val="uk-UA"/>
              </w:rPr>
              <w:t>Тема</w:t>
            </w:r>
            <w:r w:rsidRPr="00F41028">
              <w:rPr>
                <w:rFonts w:ascii="Bookman Old Style" w:hAnsi="Bookman Old Style" w:cs="Bookman Old Style"/>
                <w:color w:val="000000"/>
                <w:spacing w:val="-3"/>
                <w:sz w:val="26"/>
                <w:szCs w:val="26"/>
                <w:lang w:val="uk-UA"/>
              </w:rPr>
              <w:t xml:space="preserve"> </w:t>
            </w:r>
            <w:r w:rsidR="006731DD" w:rsidRPr="00F41028">
              <w:rPr>
                <w:rFonts w:ascii="Bookman Old Style" w:hAnsi="Bookman Old Style" w:cs="Bookman Old Style"/>
                <w:color w:val="000000"/>
                <w:spacing w:val="-3"/>
                <w:sz w:val="26"/>
                <w:szCs w:val="26"/>
                <w:lang w:val="uk-UA"/>
              </w:rPr>
              <w:t xml:space="preserve">3. </w:t>
            </w:r>
            <w:r w:rsidR="006731DD" w:rsidRPr="00F41028">
              <w:rPr>
                <w:rFonts w:ascii="Bookman Old Style" w:hAnsi="Bookman Old Style" w:cs="Bookman Old Style"/>
                <w:color w:val="000000"/>
                <w:spacing w:val="-2"/>
                <w:sz w:val="26"/>
                <w:szCs w:val="26"/>
                <w:lang w:val="uk-UA"/>
              </w:rPr>
              <w:t>Розділові знаки при однорідних членах речення та узагальнювальних словах</w:t>
            </w:r>
            <w:r w:rsidR="00057FC3">
              <w:rPr>
                <w:rFonts w:ascii="Bookman Old Style" w:hAnsi="Bookman Old Style" w:cs="Bookman Old Style"/>
                <w:color w:val="000000"/>
                <w:spacing w:val="-2"/>
                <w:sz w:val="26"/>
                <w:szCs w:val="26"/>
                <w:lang w:val="uk-UA"/>
              </w:rPr>
              <w:t>………………………………………………………..</w:t>
            </w:r>
          </w:p>
        </w:tc>
        <w:tc>
          <w:tcPr>
            <w:tcW w:w="1004" w:type="dxa"/>
          </w:tcPr>
          <w:p w:rsidR="00057FC3" w:rsidRDefault="00057FC3" w:rsidP="006731DD">
            <w:pPr>
              <w:tabs>
                <w:tab w:val="left" w:pos="284"/>
              </w:tabs>
              <w:spacing w:after="0" w:line="240" w:lineRule="auto"/>
              <w:jc w:val="center"/>
              <w:rPr>
                <w:rFonts w:ascii="Bookman Old Style" w:hAnsi="Bookman Old Style" w:cs="Bookman Old Style"/>
                <w:sz w:val="26"/>
                <w:szCs w:val="26"/>
                <w:lang w:val="uk-UA"/>
              </w:rPr>
            </w:pPr>
          </w:p>
          <w:p w:rsidR="006731DD" w:rsidRPr="00F41028" w:rsidRDefault="006731DD" w:rsidP="006731DD">
            <w:pPr>
              <w:tabs>
                <w:tab w:val="left" w:pos="284"/>
              </w:tabs>
              <w:spacing w:after="0" w:line="240" w:lineRule="auto"/>
              <w:jc w:val="center"/>
              <w:rPr>
                <w:rFonts w:ascii="Bookman Old Style" w:hAnsi="Bookman Old Style" w:cs="Bookman Old Style"/>
                <w:sz w:val="26"/>
                <w:szCs w:val="26"/>
                <w:lang w:val="uk-UA"/>
              </w:rPr>
            </w:pPr>
            <w:r>
              <w:rPr>
                <w:rFonts w:ascii="Bookman Old Style" w:hAnsi="Bookman Old Style" w:cs="Bookman Old Style"/>
                <w:sz w:val="26"/>
                <w:szCs w:val="26"/>
                <w:lang w:val="uk-UA"/>
              </w:rPr>
              <w:t>2</w:t>
            </w:r>
            <w:r w:rsidR="000A179F">
              <w:rPr>
                <w:rFonts w:ascii="Bookman Old Style" w:hAnsi="Bookman Old Style" w:cs="Bookman Old Style"/>
                <w:sz w:val="26"/>
                <w:szCs w:val="26"/>
                <w:lang w:val="uk-UA"/>
              </w:rPr>
              <w:t>18</w:t>
            </w:r>
          </w:p>
        </w:tc>
      </w:tr>
      <w:tr w:rsidR="006731DD" w:rsidRPr="00F41028" w:rsidTr="00A407D3">
        <w:trPr>
          <w:trHeight w:val="928"/>
        </w:trPr>
        <w:tc>
          <w:tcPr>
            <w:tcW w:w="9118" w:type="dxa"/>
          </w:tcPr>
          <w:p w:rsidR="006731DD" w:rsidRPr="00F41028" w:rsidRDefault="00A407D3" w:rsidP="00190A54">
            <w:pPr>
              <w:tabs>
                <w:tab w:val="left" w:pos="284"/>
              </w:tabs>
              <w:spacing w:after="0" w:line="240" w:lineRule="auto"/>
              <w:jc w:val="both"/>
              <w:rPr>
                <w:rFonts w:ascii="Bookman Old Style" w:hAnsi="Bookman Old Style" w:cs="Bookman Old Style"/>
                <w:color w:val="000000"/>
                <w:spacing w:val="-3"/>
                <w:sz w:val="26"/>
                <w:szCs w:val="26"/>
                <w:lang w:val="uk-UA"/>
              </w:rPr>
            </w:pPr>
            <w:r>
              <w:rPr>
                <w:rFonts w:ascii="Bookman Old Style" w:hAnsi="Bookman Old Style" w:cs="Bookman Old Style"/>
                <w:color w:val="000000"/>
                <w:spacing w:val="-3"/>
                <w:sz w:val="26"/>
                <w:szCs w:val="26"/>
                <w:lang w:val="uk-UA"/>
              </w:rPr>
              <w:t>Тема</w:t>
            </w:r>
            <w:r w:rsidRPr="00F41028">
              <w:rPr>
                <w:rFonts w:ascii="Bookman Old Style" w:hAnsi="Bookman Old Style" w:cs="Bookman Old Style"/>
                <w:color w:val="000000"/>
                <w:sz w:val="26"/>
                <w:szCs w:val="26"/>
                <w:lang w:val="uk-UA"/>
              </w:rPr>
              <w:t xml:space="preserve"> </w:t>
            </w:r>
            <w:r w:rsidR="006731DD" w:rsidRPr="00F41028">
              <w:rPr>
                <w:rFonts w:ascii="Bookman Old Style" w:hAnsi="Bookman Old Style" w:cs="Bookman Old Style"/>
                <w:color w:val="000000"/>
                <w:sz w:val="26"/>
                <w:szCs w:val="26"/>
                <w:lang w:val="uk-UA"/>
              </w:rPr>
              <w:t>4. Пунктограми при відокремлених другорядних членах речення</w:t>
            </w:r>
            <w:r w:rsidR="00057FC3">
              <w:rPr>
                <w:rFonts w:ascii="Bookman Old Style" w:hAnsi="Bookman Old Style" w:cs="Bookman Old Style"/>
                <w:color w:val="000000"/>
                <w:sz w:val="26"/>
                <w:szCs w:val="26"/>
                <w:lang w:val="uk-UA"/>
              </w:rPr>
              <w:t>.</w:t>
            </w:r>
            <w:r w:rsidR="006731DD" w:rsidRPr="00F41028">
              <w:rPr>
                <w:rFonts w:ascii="Bookman Old Style" w:hAnsi="Bookman Old Style" w:cs="Bookman Old Style"/>
                <w:color w:val="000000"/>
                <w:sz w:val="26"/>
                <w:szCs w:val="26"/>
                <w:lang w:val="uk-UA"/>
              </w:rPr>
              <w:t xml:space="preserve"> Відокремлені й невідокремлені означення. Відокремлені прикладки. Відокремлені додатки</w:t>
            </w:r>
            <w:r>
              <w:rPr>
                <w:rFonts w:ascii="Bookman Old Style" w:hAnsi="Bookman Old Style" w:cs="Bookman Old Style"/>
                <w:color w:val="000000"/>
                <w:sz w:val="26"/>
                <w:szCs w:val="26"/>
                <w:lang w:val="uk-UA"/>
              </w:rPr>
              <w:t>…………………………………………</w:t>
            </w:r>
            <w:r w:rsidR="006731DD" w:rsidRPr="00F41028">
              <w:rPr>
                <w:rFonts w:ascii="Bookman Old Style" w:hAnsi="Bookman Old Style" w:cs="Bookman Old Style"/>
                <w:color w:val="000000"/>
                <w:sz w:val="26"/>
                <w:szCs w:val="26"/>
                <w:lang w:val="uk-UA"/>
              </w:rPr>
              <w:t xml:space="preserve">. </w:t>
            </w:r>
          </w:p>
        </w:tc>
        <w:tc>
          <w:tcPr>
            <w:tcW w:w="1004" w:type="dxa"/>
          </w:tcPr>
          <w:p w:rsidR="00A407D3" w:rsidRDefault="00A407D3" w:rsidP="006731DD">
            <w:pPr>
              <w:tabs>
                <w:tab w:val="left" w:pos="284"/>
              </w:tabs>
              <w:spacing w:after="0" w:line="240" w:lineRule="auto"/>
              <w:jc w:val="center"/>
              <w:rPr>
                <w:rFonts w:ascii="Bookman Old Style" w:hAnsi="Bookman Old Style" w:cs="Bookman Old Style"/>
                <w:color w:val="000000"/>
                <w:spacing w:val="-3"/>
                <w:sz w:val="26"/>
                <w:szCs w:val="26"/>
                <w:lang w:val="uk-UA"/>
              </w:rPr>
            </w:pPr>
          </w:p>
          <w:p w:rsidR="00A407D3" w:rsidRDefault="00A407D3" w:rsidP="006731DD">
            <w:pPr>
              <w:tabs>
                <w:tab w:val="left" w:pos="284"/>
              </w:tabs>
              <w:spacing w:after="0" w:line="240" w:lineRule="auto"/>
              <w:jc w:val="center"/>
              <w:rPr>
                <w:rFonts w:ascii="Bookman Old Style" w:hAnsi="Bookman Old Style" w:cs="Bookman Old Style"/>
                <w:color w:val="000000"/>
                <w:spacing w:val="-3"/>
                <w:sz w:val="26"/>
                <w:szCs w:val="26"/>
                <w:lang w:val="uk-UA"/>
              </w:rPr>
            </w:pPr>
          </w:p>
          <w:p w:rsidR="006731DD" w:rsidRPr="00F41028" w:rsidRDefault="006731DD" w:rsidP="006731DD">
            <w:pPr>
              <w:tabs>
                <w:tab w:val="left" w:pos="284"/>
              </w:tabs>
              <w:spacing w:after="0" w:line="240" w:lineRule="auto"/>
              <w:jc w:val="center"/>
              <w:rPr>
                <w:rFonts w:ascii="Bookman Old Style" w:hAnsi="Bookman Old Style" w:cs="Bookman Old Style"/>
                <w:color w:val="000000"/>
                <w:spacing w:val="-3"/>
                <w:sz w:val="26"/>
                <w:szCs w:val="26"/>
                <w:lang w:val="uk-UA"/>
              </w:rPr>
            </w:pPr>
            <w:r>
              <w:rPr>
                <w:rFonts w:ascii="Bookman Old Style" w:hAnsi="Bookman Old Style" w:cs="Bookman Old Style"/>
                <w:color w:val="000000"/>
                <w:spacing w:val="-3"/>
                <w:sz w:val="26"/>
                <w:szCs w:val="26"/>
                <w:lang w:val="uk-UA"/>
              </w:rPr>
              <w:t>2</w:t>
            </w:r>
            <w:r w:rsidR="000A179F">
              <w:rPr>
                <w:rFonts w:ascii="Bookman Old Style" w:hAnsi="Bookman Old Style" w:cs="Bookman Old Style"/>
                <w:color w:val="000000"/>
                <w:spacing w:val="-3"/>
                <w:sz w:val="26"/>
                <w:szCs w:val="26"/>
                <w:lang w:val="uk-UA"/>
              </w:rPr>
              <w:t>28</w:t>
            </w:r>
          </w:p>
        </w:tc>
      </w:tr>
      <w:tr w:rsidR="006731DD" w:rsidRPr="00F41028" w:rsidTr="00A407D3">
        <w:trPr>
          <w:trHeight w:val="571"/>
        </w:trPr>
        <w:tc>
          <w:tcPr>
            <w:tcW w:w="9118" w:type="dxa"/>
          </w:tcPr>
          <w:p w:rsidR="006731DD" w:rsidRPr="00F41028" w:rsidRDefault="00A407D3" w:rsidP="006731DD">
            <w:pPr>
              <w:tabs>
                <w:tab w:val="left" w:pos="284"/>
              </w:tabs>
              <w:spacing w:after="0" w:line="240" w:lineRule="auto"/>
              <w:jc w:val="both"/>
              <w:rPr>
                <w:rFonts w:ascii="Bookman Old Style" w:hAnsi="Bookman Old Style" w:cs="Bookman Old Style"/>
                <w:color w:val="000000"/>
                <w:sz w:val="26"/>
                <w:szCs w:val="26"/>
                <w:lang w:val="uk-UA"/>
              </w:rPr>
            </w:pPr>
            <w:r>
              <w:rPr>
                <w:rFonts w:ascii="Bookman Old Style" w:hAnsi="Bookman Old Style" w:cs="Bookman Old Style"/>
                <w:color w:val="000000"/>
                <w:spacing w:val="-3"/>
                <w:sz w:val="26"/>
                <w:szCs w:val="26"/>
                <w:lang w:val="uk-UA"/>
              </w:rPr>
              <w:t>Тема</w:t>
            </w:r>
            <w:r w:rsidRPr="00F41028">
              <w:rPr>
                <w:rFonts w:ascii="Bookman Old Style" w:hAnsi="Bookman Old Style" w:cs="Bookman Old Style"/>
                <w:color w:val="000000"/>
                <w:sz w:val="26"/>
                <w:szCs w:val="26"/>
                <w:lang w:val="uk-UA"/>
              </w:rPr>
              <w:t xml:space="preserve"> </w:t>
            </w:r>
            <w:r w:rsidR="006731DD" w:rsidRPr="00F41028">
              <w:rPr>
                <w:rFonts w:ascii="Bookman Old Style" w:hAnsi="Bookman Old Style" w:cs="Bookman Old Style"/>
                <w:color w:val="000000"/>
                <w:sz w:val="26"/>
                <w:szCs w:val="26"/>
                <w:lang w:val="uk-UA"/>
              </w:rPr>
              <w:t>5. Пунктограми при відокремлених другорядних членах речення. Відокремлені уточнювальні члени речення. Відокремлені обставини</w:t>
            </w:r>
            <w:r>
              <w:rPr>
                <w:rFonts w:ascii="Bookman Old Style" w:hAnsi="Bookman Old Style" w:cs="Bookman Old Style"/>
                <w:color w:val="000000"/>
                <w:sz w:val="26"/>
                <w:szCs w:val="26"/>
                <w:lang w:val="uk-UA"/>
              </w:rPr>
              <w:t>………………………………………………………………………….</w:t>
            </w:r>
            <w:r w:rsidR="006731DD" w:rsidRPr="00F41028">
              <w:rPr>
                <w:rFonts w:ascii="Bookman Old Style" w:hAnsi="Bookman Old Style" w:cs="Bookman Old Style"/>
                <w:color w:val="000000"/>
                <w:sz w:val="26"/>
                <w:szCs w:val="26"/>
                <w:lang w:val="uk-UA"/>
              </w:rPr>
              <w:t xml:space="preserve"> </w:t>
            </w:r>
          </w:p>
        </w:tc>
        <w:tc>
          <w:tcPr>
            <w:tcW w:w="1004" w:type="dxa"/>
          </w:tcPr>
          <w:p w:rsidR="00A407D3" w:rsidRDefault="00A407D3" w:rsidP="006731DD">
            <w:pPr>
              <w:tabs>
                <w:tab w:val="left" w:pos="284"/>
              </w:tabs>
              <w:spacing w:after="0" w:line="240" w:lineRule="auto"/>
              <w:jc w:val="center"/>
              <w:rPr>
                <w:rFonts w:ascii="Bookman Old Style" w:hAnsi="Bookman Old Style" w:cs="Bookman Old Style"/>
                <w:color w:val="000000"/>
                <w:sz w:val="26"/>
                <w:szCs w:val="26"/>
                <w:lang w:val="uk-UA"/>
              </w:rPr>
            </w:pPr>
          </w:p>
          <w:p w:rsidR="00A407D3" w:rsidRDefault="00A407D3" w:rsidP="006731DD">
            <w:pPr>
              <w:tabs>
                <w:tab w:val="left" w:pos="284"/>
              </w:tabs>
              <w:spacing w:after="0" w:line="240" w:lineRule="auto"/>
              <w:jc w:val="center"/>
              <w:rPr>
                <w:rFonts w:ascii="Bookman Old Style" w:hAnsi="Bookman Old Style" w:cs="Bookman Old Style"/>
                <w:color w:val="000000"/>
                <w:sz w:val="26"/>
                <w:szCs w:val="26"/>
                <w:lang w:val="uk-UA"/>
              </w:rPr>
            </w:pPr>
          </w:p>
          <w:p w:rsidR="006731DD" w:rsidRPr="00F41028" w:rsidRDefault="006731DD" w:rsidP="006731DD">
            <w:pPr>
              <w:tabs>
                <w:tab w:val="left" w:pos="284"/>
              </w:tabs>
              <w:spacing w:after="0" w:line="240" w:lineRule="auto"/>
              <w:jc w:val="center"/>
              <w:rPr>
                <w:rFonts w:ascii="Bookman Old Style" w:hAnsi="Bookman Old Style" w:cs="Bookman Old Style"/>
                <w:color w:val="000000"/>
                <w:sz w:val="26"/>
                <w:szCs w:val="26"/>
                <w:lang w:val="uk-UA"/>
              </w:rPr>
            </w:pPr>
            <w:r>
              <w:rPr>
                <w:rFonts w:ascii="Bookman Old Style" w:hAnsi="Bookman Old Style" w:cs="Bookman Old Style"/>
                <w:color w:val="000000"/>
                <w:sz w:val="26"/>
                <w:szCs w:val="26"/>
                <w:lang w:val="uk-UA"/>
              </w:rPr>
              <w:t>2</w:t>
            </w:r>
            <w:r w:rsidR="000A179F">
              <w:rPr>
                <w:rFonts w:ascii="Bookman Old Style" w:hAnsi="Bookman Old Style" w:cs="Bookman Old Style"/>
                <w:color w:val="000000"/>
                <w:sz w:val="26"/>
                <w:szCs w:val="26"/>
                <w:lang w:val="uk-UA"/>
              </w:rPr>
              <w:t>38</w:t>
            </w:r>
          </w:p>
        </w:tc>
      </w:tr>
      <w:tr w:rsidR="006731DD" w:rsidRPr="00F41028" w:rsidTr="00A407D3">
        <w:trPr>
          <w:trHeight w:val="349"/>
        </w:trPr>
        <w:tc>
          <w:tcPr>
            <w:tcW w:w="9118" w:type="dxa"/>
          </w:tcPr>
          <w:p w:rsidR="006731DD" w:rsidRPr="00F41028" w:rsidRDefault="00A407D3" w:rsidP="006731DD">
            <w:pPr>
              <w:tabs>
                <w:tab w:val="left" w:pos="284"/>
              </w:tabs>
              <w:spacing w:after="0" w:line="240" w:lineRule="auto"/>
              <w:jc w:val="both"/>
              <w:rPr>
                <w:rFonts w:ascii="Bookman Old Style" w:hAnsi="Bookman Old Style" w:cs="Bookman Old Style"/>
                <w:color w:val="000000"/>
                <w:sz w:val="26"/>
                <w:szCs w:val="26"/>
                <w:lang w:val="uk-UA"/>
              </w:rPr>
            </w:pPr>
            <w:r>
              <w:rPr>
                <w:rFonts w:ascii="Bookman Old Style" w:hAnsi="Bookman Old Style" w:cs="Bookman Old Style"/>
                <w:color w:val="000000"/>
                <w:spacing w:val="-3"/>
                <w:sz w:val="26"/>
                <w:szCs w:val="26"/>
                <w:lang w:val="uk-UA"/>
              </w:rPr>
              <w:t>Тема</w:t>
            </w:r>
            <w:r w:rsidRPr="00F41028">
              <w:rPr>
                <w:rFonts w:ascii="Bookman Old Style" w:hAnsi="Bookman Old Style" w:cs="Bookman Old Style"/>
                <w:color w:val="000000"/>
                <w:spacing w:val="-3"/>
                <w:sz w:val="26"/>
                <w:szCs w:val="26"/>
                <w:lang w:val="uk-UA"/>
              </w:rPr>
              <w:t xml:space="preserve"> </w:t>
            </w:r>
            <w:r w:rsidR="006731DD" w:rsidRPr="00F41028">
              <w:rPr>
                <w:rFonts w:ascii="Bookman Old Style" w:hAnsi="Bookman Old Style" w:cs="Bookman Old Style"/>
                <w:color w:val="000000"/>
                <w:spacing w:val="-3"/>
                <w:sz w:val="26"/>
                <w:szCs w:val="26"/>
                <w:lang w:val="uk-UA"/>
              </w:rPr>
              <w:t>6. Розділові знаки при вставних словах, звертаннях та вигуках</w:t>
            </w:r>
            <w:r>
              <w:rPr>
                <w:rFonts w:ascii="Bookman Old Style" w:hAnsi="Bookman Old Style" w:cs="Bookman Old Style"/>
                <w:color w:val="000000"/>
                <w:spacing w:val="-3"/>
                <w:sz w:val="26"/>
                <w:szCs w:val="26"/>
                <w:lang w:val="uk-UA"/>
              </w:rPr>
              <w:t>……………………………………………………………………………..</w:t>
            </w:r>
          </w:p>
        </w:tc>
        <w:tc>
          <w:tcPr>
            <w:tcW w:w="1004" w:type="dxa"/>
          </w:tcPr>
          <w:p w:rsidR="00A407D3" w:rsidRDefault="00A407D3" w:rsidP="006731DD">
            <w:pPr>
              <w:tabs>
                <w:tab w:val="left" w:pos="284"/>
              </w:tabs>
              <w:spacing w:after="0" w:line="240" w:lineRule="auto"/>
              <w:jc w:val="center"/>
              <w:rPr>
                <w:rFonts w:ascii="Bookman Old Style" w:hAnsi="Bookman Old Style" w:cs="Bookman Old Style"/>
                <w:color w:val="000000"/>
                <w:sz w:val="26"/>
                <w:szCs w:val="26"/>
                <w:lang w:val="uk-UA"/>
              </w:rPr>
            </w:pPr>
          </w:p>
          <w:p w:rsidR="006731DD" w:rsidRPr="00F41028" w:rsidRDefault="006731DD" w:rsidP="006731DD">
            <w:pPr>
              <w:tabs>
                <w:tab w:val="left" w:pos="284"/>
              </w:tabs>
              <w:spacing w:after="0" w:line="240" w:lineRule="auto"/>
              <w:jc w:val="center"/>
              <w:rPr>
                <w:rFonts w:ascii="Bookman Old Style" w:hAnsi="Bookman Old Style" w:cs="Bookman Old Style"/>
                <w:color w:val="000000"/>
                <w:sz w:val="26"/>
                <w:szCs w:val="26"/>
                <w:lang w:val="uk-UA"/>
              </w:rPr>
            </w:pPr>
            <w:r>
              <w:rPr>
                <w:rFonts w:ascii="Bookman Old Style" w:hAnsi="Bookman Old Style" w:cs="Bookman Old Style"/>
                <w:color w:val="000000"/>
                <w:sz w:val="26"/>
                <w:szCs w:val="26"/>
                <w:lang w:val="uk-UA"/>
              </w:rPr>
              <w:t>24</w:t>
            </w:r>
            <w:r w:rsidR="000A179F">
              <w:rPr>
                <w:rFonts w:ascii="Bookman Old Style" w:hAnsi="Bookman Old Style" w:cs="Bookman Old Style"/>
                <w:color w:val="000000"/>
                <w:sz w:val="26"/>
                <w:szCs w:val="26"/>
                <w:lang w:val="uk-UA"/>
              </w:rPr>
              <w:t>5</w:t>
            </w:r>
          </w:p>
        </w:tc>
      </w:tr>
      <w:tr w:rsidR="006731DD" w:rsidRPr="00F41028" w:rsidTr="00A407D3">
        <w:trPr>
          <w:trHeight w:val="316"/>
        </w:trPr>
        <w:tc>
          <w:tcPr>
            <w:tcW w:w="9118" w:type="dxa"/>
          </w:tcPr>
          <w:p w:rsidR="006731DD" w:rsidRPr="00A407D3" w:rsidRDefault="006731DD" w:rsidP="006731DD">
            <w:pPr>
              <w:tabs>
                <w:tab w:val="left" w:pos="284"/>
              </w:tabs>
              <w:spacing w:after="0" w:line="240" w:lineRule="auto"/>
              <w:jc w:val="both"/>
              <w:rPr>
                <w:rFonts w:ascii="Bookman Old Style" w:hAnsi="Bookman Old Style" w:cs="Bookman Old Style"/>
                <w:bCs/>
                <w:sz w:val="26"/>
                <w:szCs w:val="26"/>
                <w:lang w:val="uk-UA"/>
              </w:rPr>
            </w:pPr>
            <w:r>
              <w:rPr>
                <w:rFonts w:ascii="Bookman Old Style" w:hAnsi="Bookman Old Style" w:cs="Bookman Old Style"/>
                <w:b/>
                <w:bCs/>
                <w:sz w:val="26"/>
                <w:szCs w:val="26"/>
                <w:lang w:val="uk-UA"/>
              </w:rPr>
              <w:t xml:space="preserve">Розділ </w:t>
            </w:r>
            <w:r w:rsidRPr="00F41028">
              <w:rPr>
                <w:rFonts w:ascii="Bookman Old Style" w:hAnsi="Bookman Old Style" w:cs="Bookman Old Style"/>
                <w:b/>
                <w:bCs/>
                <w:color w:val="000000"/>
                <w:spacing w:val="-3"/>
                <w:sz w:val="26"/>
                <w:szCs w:val="26"/>
                <w:lang w:val="en-US"/>
              </w:rPr>
              <w:t>V</w:t>
            </w:r>
            <w:r w:rsidRPr="00F41028">
              <w:rPr>
                <w:rFonts w:ascii="Bookman Old Style" w:hAnsi="Bookman Old Style" w:cs="Bookman Old Style"/>
                <w:b/>
                <w:bCs/>
                <w:color w:val="000000"/>
                <w:spacing w:val="-3"/>
                <w:sz w:val="26"/>
                <w:szCs w:val="26"/>
                <w:lang w:val="uk-UA"/>
              </w:rPr>
              <w:t>ІІІ.</w:t>
            </w:r>
            <w:r w:rsidRPr="00F41028">
              <w:rPr>
                <w:rFonts w:ascii="Bookman Old Style" w:hAnsi="Bookman Old Style" w:cs="Bookman Old Style"/>
                <w:b/>
                <w:bCs/>
                <w:sz w:val="26"/>
                <w:szCs w:val="26"/>
                <w:lang w:val="uk-UA"/>
              </w:rPr>
              <w:t xml:space="preserve"> Стилістика складних речень</w:t>
            </w:r>
            <w:r w:rsidR="00A407D3">
              <w:rPr>
                <w:rFonts w:ascii="Bookman Old Style" w:hAnsi="Bookman Old Style" w:cs="Bookman Old Style"/>
                <w:bCs/>
                <w:sz w:val="26"/>
                <w:szCs w:val="26"/>
                <w:lang w:val="uk-UA"/>
              </w:rPr>
              <w:t>……………………………..</w:t>
            </w:r>
          </w:p>
        </w:tc>
        <w:tc>
          <w:tcPr>
            <w:tcW w:w="1004" w:type="dxa"/>
          </w:tcPr>
          <w:p w:rsidR="006731DD" w:rsidRPr="00F41028" w:rsidRDefault="006731DD" w:rsidP="006731DD">
            <w:pPr>
              <w:tabs>
                <w:tab w:val="left" w:pos="284"/>
              </w:tabs>
              <w:spacing w:after="0" w:line="240" w:lineRule="auto"/>
              <w:jc w:val="center"/>
              <w:rPr>
                <w:rFonts w:ascii="Bookman Old Style" w:hAnsi="Bookman Old Style" w:cs="Bookman Old Style"/>
                <w:bCs/>
                <w:sz w:val="26"/>
                <w:szCs w:val="26"/>
                <w:lang w:val="uk-UA"/>
              </w:rPr>
            </w:pPr>
            <w:r>
              <w:rPr>
                <w:rFonts w:ascii="Bookman Old Style" w:hAnsi="Bookman Old Style" w:cs="Bookman Old Style"/>
                <w:bCs/>
                <w:sz w:val="26"/>
                <w:szCs w:val="26"/>
                <w:lang w:val="uk-UA"/>
              </w:rPr>
              <w:t>2</w:t>
            </w:r>
            <w:r w:rsidR="000A179F">
              <w:rPr>
                <w:rFonts w:ascii="Bookman Old Style" w:hAnsi="Bookman Old Style" w:cs="Bookman Old Style"/>
                <w:bCs/>
                <w:sz w:val="26"/>
                <w:szCs w:val="26"/>
                <w:lang w:val="uk-UA"/>
              </w:rPr>
              <w:t>58</w:t>
            </w:r>
          </w:p>
        </w:tc>
      </w:tr>
      <w:tr w:rsidR="006731DD" w:rsidRPr="00F41028" w:rsidTr="00A407D3">
        <w:trPr>
          <w:trHeight w:val="373"/>
        </w:trPr>
        <w:tc>
          <w:tcPr>
            <w:tcW w:w="9118" w:type="dxa"/>
          </w:tcPr>
          <w:p w:rsidR="006731DD" w:rsidRPr="00F41028" w:rsidRDefault="00A407D3" w:rsidP="00A407D3">
            <w:pPr>
              <w:pStyle w:val="a5"/>
              <w:tabs>
                <w:tab w:val="left" w:pos="284"/>
                <w:tab w:val="left" w:pos="851"/>
                <w:tab w:val="left" w:pos="993"/>
              </w:tabs>
              <w:spacing w:after="0" w:line="240" w:lineRule="auto"/>
              <w:ind w:left="0"/>
              <w:jc w:val="both"/>
              <w:rPr>
                <w:rFonts w:ascii="Bookman Old Style" w:hAnsi="Bookman Old Style" w:cs="Bookman Old Style"/>
                <w:b/>
                <w:bCs/>
                <w:sz w:val="26"/>
                <w:szCs w:val="26"/>
                <w:lang w:val="uk-UA"/>
              </w:rPr>
            </w:pPr>
            <w:r>
              <w:rPr>
                <w:rFonts w:ascii="Bookman Old Style" w:hAnsi="Bookman Old Style" w:cs="Bookman Old Style"/>
                <w:color w:val="000000"/>
                <w:spacing w:val="-3"/>
                <w:sz w:val="26"/>
                <w:szCs w:val="26"/>
                <w:lang w:val="uk-UA"/>
              </w:rPr>
              <w:t>Тема 1.</w:t>
            </w:r>
            <w:r w:rsidR="006731DD" w:rsidRPr="00F41028">
              <w:rPr>
                <w:rFonts w:ascii="Bookman Old Style" w:hAnsi="Bookman Old Style" w:cs="Bookman Old Style"/>
                <w:sz w:val="26"/>
                <w:szCs w:val="26"/>
                <w:lang w:val="uk-UA"/>
              </w:rPr>
              <w:t xml:space="preserve"> Види складних рече</w:t>
            </w:r>
            <w:r w:rsidR="006731DD" w:rsidRPr="00F41028">
              <w:rPr>
                <w:rFonts w:ascii="Bookman Old Style" w:hAnsi="Bookman Old Style" w:cs="Bookman Old Style"/>
                <w:color w:val="000000"/>
                <w:sz w:val="26"/>
                <w:szCs w:val="26"/>
                <w:lang w:val="uk-UA"/>
              </w:rPr>
              <w:t>нь</w:t>
            </w:r>
            <w:r w:rsidR="006731DD" w:rsidRPr="00F41028">
              <w:rPr>
                <w:rFonts w:ascii="Bookman Old Style" w:hAnsi="Bookman Old Style" w:cs="Bookman Old Style"/>
                <w:sz w:val="26"/>
                <w:szCs w:val="26"/>
                <w:lang w:val="uk-UA"/>
              </w:rPr>
              <w:t xml:space="preserve"> і відтінки їх значень</w:t>
            </w:r>
            <w:r>
              <w:rPr>
                <w:rFonts w:ascii="Bookman Old Style" w:hAnsi="Bookman Old Style" w:cs="Bookman Old Style"/>
                <w:sz w:val="26"/>
                <w:szCs w:val="26"/>
                <w:lang w:val="uk-UA"/>
              </w:rPr>
              <w:t>……………………</w:t>
            </w:r>
            <w:r w:rsidR="006731DD" w:rsidRPr="00F41028">
              <w:rPr>
                <w:rFonts w:ascii="Bookman Old Style" w:hAnsi="Bookman Old Style" w:cs="Bookman Old Style"/>
                <w:sz w:val="26"/>
                <w:szCs w:val="26"/>
                <w:lang w:val="uk-UA"/>
              </w:rPr>
              <w:t xml:space="preserve"> </w:t>
            </w:r>
          </w:p>
        </w:tc>
        <w:tc>
          <w:tcPr>
            <w:tcW w:w="1004" w:type="dxa"/>
          </w:tcPr>
          <w:p w:rsidR="006731DD" w:rsidRPr="00F41028" w:rsidRDefault="006731DD" w:rsidP="006731DD">
            <w:pPr>
              <w:pStyle w:val="a5"/>
              <w:tabs>
                <w:tab w:val="left" w:pos="284"/>
                <w:tab w:val="left" w:pos="851"/>
                <w:tab w:val="left" w:pos="993"/>
              </w:tabs>
              <w:spacing w:after="0" w:line="240" w:lineRule="auto"/>
              <w:ind w:left="0"/>
              <w:jc w:val="center"/>
              <w:rPr>
                <w:rFonts w:ascii="Bookman Old Style" w:hAnsi="Bookman Old Style" w:cs="Bookman Old Style"/>
                <w:bCs/>
                <w:sz w:val="26"/>
                <w:szCs w:val="26"/>
                <w:lang w:val="uk-UA"/>
              </w:rPr>
            </w:pPr>
            <w:r>
              <w:rPr>
                <w:rFonts w:ascii="Bookman Old Style" w:hAnsi="Bookman Old Style" w:cs="Bookman Old Style"/>
                <w:bCs/>
                <w:sz w:val="26"/>
                <w:szCs w:val="26"/>
                <w:lang w:val="uk-UA"/>
              </w:rPr>
              <w:t>2</w:t>
            </w:r>
            <w:r w:rsidR="000A179F">
              <w:rPr>
                <w:rFonts w:ascii="Bookman Old Style" w:hAnsi="Bookman Old Style" w:cs="Bookman Old Style"/>
                <w:bCs/>
                <w:sz w:val="26"/>
                <w:szCs w:val="26"/>
                <w:lang w:val="uk-UA"/>
              </w:rPr>
              <w:t>59</w:t>
            </w:r>
          </w:p>
        </w:tc>
      </w:tr>
      <w:tr w:rsidR="006731DD" w:rsidRPr="00F41028" w:rsidTr="00A407D3">
        <w:trPr>
          <w:trHeight w:val="235"/>
        </w:trPr>
        <w:tc>
          <w:tcPr>
            <w:tcW w:w="9118" w:type="dxa"/>
          </w:tcPr>
          <w:p w:rsidR="006731DD" w:rsidRPr="00F41028" w:rsidRDefault="00A407D3" w:rsidP="00A407D3">
            <w:pPr>
              <w:pStyle w:val="a5"/>
              <w:tabs>
                <w:tab w:val="left" w:pos="284"/>
                <w:tab w:val="left" w:pos="851"/>
              </w:tabs>
              <w:spacing w:after="0" w:line="240" w:lineRule="auto"/>
              <w:ind w:left="0"/>
              <w:jc w:val="both"/>
              <w:rPr>
                <w:rFonts w:ascii="Bookman Old Style" w:hAnsi="Bookman Old Style" w:cs="Bookman Old Style"/>
                <w:b/>
                <w:bCs/>
                <w:sz w:val="26"/>
                <w:szCs w:val="26"/>
                <w:lang w:val="uk-UA"/>
              </w:rPr>
            </w:pPr>
            <w:r>
              <w:rPr>
                <w:rFonts w:ascii="Bookman Old Style" w:hAnsi="Bookman Old Style" w:cs="Bookman Old Style"/>
                <w:color w:val="000000"/>
                <w:spacing w:val="-3"/>
                <w:sz w:val="26"/>
                <w:szCs w:val="26"/>
                <w:lang w:val="uk-UA"/>
              </w:rPr>
              <w:t>Тема</w:t>
            </w:r>
            <w:r w:rsidRPr="00F41028">
              <w:rPr>
                <w:rFonts w:ascii="Bookman Old Style" w:hAnsi="Bookman Old Style" w:cs="Bookman Old Style"/>
                <w:sz w:val="26"/>
                <w:szCs w:val="26"/>
                <w:lang w:val="uk-UA"/>
              </w:rPr>
              <w:t xml:space="preserve"> </w:t>
            </w:r>
            <w:r>
              <w:rPr>
                <w:rFonts w:ascii="Bookman Old Style" w:hAnsi="Bookman Old Style" w:cs="Bookman Old Style"/>
                <w:sz w:val="26"/>
                <w:szCs w:val="26"/>
                <w:lang w:val="uk-UA"/>
              </w:rPr>
              <w:t xml:space="preserve">2. </w:t>
            </w:r>
            <w:r w:rsidR="006731DD" w:rsidRPr="00F41028">
              <w:rPr>
                <w:rFonts w:ascii="Bookman Old Style" w:hAnsi="Bookman Old Style" w:cs="Bookman Old Style"/>
                <w:sz w:val="26"/>
                <w:szCs w:val="26"/>
                <w:lang w:val="uk-UA"/>
              </w:rPr>
              <w:t>Пунктограми у складносурядному реченні</w:t>
            </w:r>
            <w:r>
              <w:rPr>
                <w:rFonts w:ascii="Bookman Old Style" w:hAnsi="Bookman Old Style" w:cs="Bookman Old Style"/>
                <w:sz w:val="26"/>
                <w:szCs w:val="26"/>
                <w:lang w:val="uk-UA"/>
              </w:rPr>
              <w:t>…………………….</w:t>
            </w:r>
          </w:p>
        </w:tc>
        <w:tc>
          <w:tcPr>
            <w:tcW w:w="1004" w:type="dxa"/>
          </w:tcPr>
          <w:p w:rsidR="006731DD" w:rsidRPr="00F41028" w:rsidRDefault="006731DD" w:rsidP="006731DD">
            <w:pPr>
              <w:pStyle w:val="a5"/>
              <w:tabs>
                <w:tab w:val="left" w:pos="284"/>
                <w:tab w:val="left" w:pos="851"/>
              </w:tabs>
              <w:spacing w:after="0" w:line="240" w:lineRule="auto"/>
              <w:ind w:left="0"/>
              <w:jc w:val="center"/>
              <w:rPr>
                <w:rFonts w:ascii="Bookman Old Style" w:hAnsi="Bookman Old Style" w:cs="Bookman Old Style"/>
                <w:bCs/>
                <w:sz w:val="26"/>
                <w:szCs w:val="26"/>
                <w:lang w:val="uk-UA"/>
              </w:rPr>
            </w:pPr>
            <w:r>
              <w:rPr>
                <w:rFonts w:ascii="Bookman Old Style" w:hAnsi="Bookman Old Style" w:cs="Bookman Old Style"/>
                <w:bCs/>
                <w:sz w:val="26"/>
                <w:szCs w:val="26"/>
                <w:lang w:val="uk-UA"/>
              </w:rPr>
              <w:t>2</w:t>
            </w:r>
            <w:r w:rsidR="000A179F">
              <w:rPr>
                <w:rFonts w:ascii="Bookman Old Style" w:hAnsi="Bookman Old Style" w:cs="Bookman Old Style"/>
                <w:bCs/>
                <w:sz w:val="26"/>
                <w:szCs w:val="26"/>
                <w:lang w:val="uk-UA"/>
              </w:rPr>
              <w:t>69</w:t>
            </w:r>
          </w:p>
        </w:tc>
      </w:tr>
      <w:tr w:rsidR="00702565" w:rsidRPr="00F41028" w:rsidTr="00A407D3">
        <w:trPr>
          <w:trHeight w:val="332"/>
        </w:trPr>
        <w:tc>
          <w:tcPr>
            <w:tcW w:w="9118" w:type="dxa"/>
          </w:tcPr>
          <w:p w:rsidR="00702565" w:rsidRPr="00702565" w:rsidRDefault="00702565" w:rsidP="00A407D3">
            <w:pPr>
              <w:pStyle w:val="a5"/>
              <w:tabs>
                <w:tab w:val="left" w:pos="284"/>
                <w:tab w:val="left" w:pos="851"/>
              </w:tabs>
              <w:spacing w:after="0" w:line="240" w:lineRule="auto"/>
              <w:ind w:left="0"/>
              <w:jc w:val="both"/>
              <w:rPr>
                <w:rFonts w:ascii="Bookman Old Style" w:hAnsi="Bookman Old Style" w:cs="Bookman Old Style"/>
                <w:color w:val="000000"/>
                <w:spacing w:val="-3"/>
                <w:sz w:val="26"/>
                <w:szCs w:val="26"/>
                <w:lang w:val="uk-UA"/>
              </w:rPr>
            </w:pPr>
            <w:r w:rsidRPr="00702565">
              <w:rPr>
                <w:rFonts w:ascii="Bookman Old Style" w:hAnsi="Bookman Old Style" w:cs="Bookman Old Style"/>
                <w:bCs/>
                <w:sz w:val="26"/>
                <w:szCs w:val="26"/>
                <w:lang w:val="uk-UA"/>
              </w:rPr>
              <w:t>Тема 3. Пунктограми в складнопідрядному ре</w:t>
            </w:r>
            <w:r>
              <w:rPr>
                <w:rFonts w:ascii="Bookman Old Style" w:hAnsi="Bookman Old Style" w:cs="Bookman Old Style"/>
                <w:bCs/>
                <w:sz w:val="26"/>
                <w:szCs w:val="26"/>
                <w:lang w:val="uk-UA"/>
              </w:rPr>
              <w:t>ченні……………………</w:t>
            </w:r>
          </w:p>
        </w:tc>
        <w:tc>
          <w:tcPr>
            <w:tcW w:w="1004" w:type="dxa"/>
          </w:tcPr>
          <w:p w:rsidR="00702565" w:rsidRPr="00702565" w:rsidRDefault="00702565" w:rsidP="006731DD">
            <w:pPr>
              <w:pStyle w:val="a5"/>
              <w:tabs>
                <w:tab w:val="left" w:pos="284"/>
                <w:tab w:val="left" w:pos="851"/>
              </w:tabs>
              <w:spacing w:after="0" w:line="240" w:lineRule="auto"/>
              <w:ind w:left="0"/>
              <w:jc w:val="center"/>
              <w:rPr>
                <w:rFonts w:ascii="Bookman Old Style" w:hAnsi="Bookman Old Style" w:cs="Bookman Old Style"/>
                <w:sz w:val="26"/>
                <w:szCs w:val="26"/>
                <w:lang w:val="uk-UA"/>
              </w:rPr>
            </w:pPr>
            <w:r>
              <w:rPr>
                <w:rFonts w:ascii="Bookman Old Style" w:hAnsi="Bookman Old Style" w:cs="Bookman Old Style"/>
                <w:sz w:val="26"/>
                <w:szCs w:val="26"/>
                <w:lang w:val="uk-UA"/>
              </w:rPr>
              <w:t>27</w:t>
            </w:r>
            <w:r w:rsidR="000A179F">
              <w:rPr>
                <w:rFonts w:ascii="Bookman Old Style" w:hAnsi="Bookman Old Style" w:cs="Bookman Old Style"/>
                <w:sz w:val="26"/>
                <w:szCs w:val="26"/>
                <w:lang w:val="uk-UA"/>
              </w:rPr>
              <w:t>4</w:t>
            </w:r>
          </w:p>
        </w:tc>
      </w:tr>
      <w:tr w:rsidR="006731DD" w:rsidRPr="00F41028" w:rsidTr="00A407D3">
        <w:trPr>
          <w:trHeight w:val="332"/>
        </w:trPr>
        <w:tc>
          <w:tcPr>
            <w:tcW w:w="9118" w:type="dxa"/>
          </w:tcPr>
          <w:p w:rsidR="006731DD" w:rsidRPr="00F41028" w:rsidRDefault="00A407D3" w:rsidP="00A407D3">
            <w:pPr>
              <w:pStyle w:val="a5"/>
              <w:tabs>
                <w:tab w:val="left" w:pos="284"/>
                <w:tab w:val="left" w:pos="851"/>
              </w:tabs>
              <w:spacing w:after="0" w:line="240" w:lineRule="auto"/>
              <w:ind w:left="0"/>
              <w:jc w:val="both"/>
              <w:rPr>
                <w:rFonts w:ascii="Bookman Old Style" w:hAnsi="Bookman Old Style" w:cs="Bookman Old Style"/>
                <w:sz w:val="26"/>
                <w:szCs w:val="26"/>
                <w:lang w:val="uk-UA"/>
              </w:rPr>
            </w:pPr>
            <w:r>
              <w:rPr>
                <w:rFonts w:ascii="Bookman Old Style" w:hAnsi="Bookman Old Style" w:cs="Bookman Old Style"/>
                <w:color w:val="000000"/>
                <w:spacing w:val="-3"/>
                <w:sz w:val="26"/>
                <w:szCs w:val="26"/>
                <w:lang w:val="uk-UA"/>
              </w:rPr>
              <w:t>Тема</w:t>
            </w:r>
            <w:r w:rsidRPr="00F41028">
              <w:rPr>
                <w:rFonts w:ascii="Bookman Old Style" w:hAnsi="Bookman Old Style" w:cs="Bookman Old Style"/>
                <w:sz w:val="26"/>
                <w:szCs w:val="26"/>
                <w:lang w:val="uk-UA"/>
              </w:rPr>
              <w:t xml:space="preserve"> </w:t>
            </w:r>
            <w:r w:rsidR="00702565">
              <w:rPr>
                <w:rFonts w:ascii="Bookman Old Style" w:hAnsi="Bookman Old Style" w:cs="Bookman Old Style"/>
                <w:sz w:val="26"/>
                <w:szCs w:val="26"/>
                <w:lang w:val="uk-UA"/>
              </w:rPr>
              <w:t>4</w:t>
            </w:r>
            <w:r>
              <w:rPr>
                <w:rFonts w:ascii="Bookman Old Style" w:hAnsi="Bookman Old Style" w:cs="Bookman Old Style"/>
                <w:sz w:val="26"/>
                <w:szCs w:val="26"/>
                <w:lang w:val="uk-UA"/>
              </w:rPr>
              <w:t xml:space="preserve">. </w:t>
            </w:r>
            <w:r w:rsidR="006731DD" w:rsidRPr="00F41028">
              <w:rPr>
                <w:rFonts w:ascii="Bookman Old Style" w:hAnsi="Bookman Old Style" w:cs="Bookman Old Style"/>
                <w:sz w:val="26"/>
                <w:szCs w:val="26"/>
                <w:lang w:val="uk-UA"/>
              </w:rPr>
              <w:t>Пунктограми у складному безсполучниковому реченні</w:t>
            </w:r>
            <w:r>
              <w:rPr>
                <w:rFonts w:ascii="Bookman Old Style" w:hAnsi="Bookman Old Style" w:cs="Bookman Old Style"/>
                <w:sz w:val="26"/>
                <w:szCs w:val="26"/>
                <w:lang w:val="uk-UA"/>
              </w:rPr>
              <w:t>……</w:t>
            </w:r>
          </w:p>
        </w:tc>
        <w:tc>
          <w:tcPr>
            <w:tcW w:w="1004" w:type="dxa"/>
          </w:tcPr>
          <w:p w:rsidR="006731DD" w:rsidRPr="00F41028" w:rsidRDefault="000A179F" w:rsidP="000A179F">
            <w:pPr>
              <w:pStyle w:val="a5"/>
              <w:tabs>
                <w:tab w:val="left" w:pos="284"/>
                <w:tab w:val="left" w:pos="851"/>
              </w:tabs>
              <w:spacing w:after="0" w:line="240" w:lineRule="auto"/>
              <w:ind w:left="0"/>
              <w:jc w:val="center"/>
              <w:rPr>
                <w:rFonts w:ascii="Bookman Old Style" w:hAnsi="Bookman Old Style" w:cs="Bookman Old Style"/>
                <w:sz w:val="26"/>
                <w:szCs w:val="26"/>
                <w:lang w:val="uk-UA"/>
              </w:rPr>
            </w:pPr>
            <w:r>
              <w:rPr>
                <w:rFonts w:ascii="Bookman Old Style" w:hAnsi="Bookman Old Style" w:cs="Bookman Old Style"/>
                <w:sz w:val="26"/>
                <w:szCs w:val="26"/>
                <w:lang w:val="uk-UA"/>
              </w:rPr>
              <w:t>283</w:t>
            </w:r>
          </w:p>
        </w:tc>
      </w:tr>
      <w:tr w:rsidR="006731DD" w:rsidRPr="00F41028" w:rsidTr="00A407D3">
        <w:trPr>
          <w:trHeight w:val="263"/>
        </w:trPr>
        <w:tc>
          <w:tcPr>
            <w:tcW w:w="9118" w:type="dxa"/>
          </w:tcPr>
          <w:p w:rsidR="006731DD" w:rsidRPr="00F41028" w:rsidRDefault="00A407D3" w:rsidP="00A407D3">
            <w:pPr>
              <w:pStyle w:val="a5"/>
              <w:tabs>
                <w:tab w:val="left" w:pos="284"/>
                <w:tab w:val="left" w:pos="851"/>
              </w:tabs>
              <w:spacing w:after="0" w:line="240" w:lineRule="auto"/>
              <w:ind w:left="0"/>
              <w:jc w:val="both"/>
              <w:rPr>
                <w:rFonts w:ascii="Bookman Old Style" w:hAnsi="Bookman Old Style" w:cs="Bookman Old Style"/>
                <w:sz w:val="26"/>
                <w:szCs w:val="26"/>
                <w:lang w:val="uk-UA"/>
              </w:rPr>
            </w:pPr>
            <w:r>
              <w:rPr>
                <w:rFonts w:ascii="Bookman Old Style" w:hAnsi="Bookman Old Style" w:cs="Bookman Old Style"/>
                <w:color w:val="000000"/>
                <w:spacing w:val="-3"/>
                <w:sz w:val="26"/>
                <w:szCs w:val="26"/>
                <w:lang w:val="uk-UA"/>
              </w:rPr>
              <w:t>Тема</w:t>
            </w:r>
            <w:r w:rsidR="00702565">
              <w:rPr>
                <w:rFonts w:ascii="Bookman Old Style" w:hAnsi="Bookman Old Style" w:cs="Bookman Old Style"/>
                <w:sz w:val="26"/>
                <w:szCs w:val="26"/>
                <w:lang w:val="uk-UA"/>
              </w:rPr>
              <w:t xml:space="preserve"> 5</w:t>
            </w:r>
            <w:r>
              <w:rPr>
                <w:rFonts w:ascii="Bookman Old Style" w:hAnsi="Bookman Old Style" w:cs="Bookman Old Style"/>
                <w:sz w:val="26"/>
                <w:szCs w:val="26"/>
                <w:lang w:val="uk-UA"/>
              </w:rPr>
              <w:t xml:space="preserve">. </w:t>
            </w:r>
            <w:r w:rsidR="006731DD" w:rsidRPr="00F41028">
              <w:rPr>
                <w:rFonts w:ascii="Bookman Old Style" w:hAnsi="Bookman Old Style" w:cs="Bookman Old Style"/>
                <w:sz w:val="26"/>
                <w:szCs w:val="26"/>
                <w:lang w:val="uk-UA"/>
              </w:rPr>
              <w:t>Пунктограми у складному реченні з різними типами зв</w:t>
            </w:r>
            <w:r w:rsidR="00153971">
              <w:rPr>
                <w:rFonts w:ascii="Bookman Old Style" w:hAnsi="Bookman Old Style" w:cs="Bookman Old Style"/>
                <w:sz w:val="26"/>
                <w:szCs w:val="26"/>
                <w:lang w:val="uk-UA"/>
              </w:rPr>
              <w:t>’</w:t>
            </w:r>
            <w:r w:rsidR="006731DD" w:rsidRPr="00F41028">
              <w:rPr>
                <w:rFonts w:ascii="Bookman Old Style" w:hAnsi="Bookman Old Style" w:cs="Bookman Old Style"/>
                <w:sz w:val="26"/>
                <w:szCs w:val="26"/>
                <w:lang w:val="uk-UA"/>
              </w:rPr>
              <w:t>язку</w:t>
            </w:r>
            <w:r>
              <w:rPr>
                <w:rFonts w:ascii="Bookman Old Style" w:hAnsi="Bookman Old Style" w:cs="Bookman Old Style"/>
                <w:sz w:val="26"/>
                <w:szCs w:val="26"/>
                <w:lang w:val="uk-UA"/>
              </w:rPr>
              <w:t>………………………………………………………………………………</w:t>
            </w:r>
          </w:p>
        </w:tc>
        <w:tc>
          <w:tcPr>
            <w:tcW w:w="1004" w:type="dxa"/>
          </w:tcPr>
          <w:p w:rsidR="00702565" w:rsidRDefault="00702565" w:rsidP="006731DD">
            <w:pPr>
              <w:pStyle w:val="a5"/>
              <w:tabs>
                <w:tab w:val="left" w:pos="284"/>
                <w:tab w:val="left" w:pos="851"/>
              </w:tabs>
              <w:spacing w:after="0" w:line="240" w:lineRule="auto"/>
              <w:ind w:left="0"/>
              <w:jc w:val="center"/>
              <w:rPr>
                <w:rFonts w:ascii="Bookman Old Style" w:hAnsi="Bookman Old Style" w:cs="Bookman Old Style"/>
                <w:sz w:val="26"/>
                <w:szCs w:val="26"/>
                <w:lang w:val="uk-UA"/>
              </w:rPr>
            </w:pPr>
          </w:p>
          <w:p w:rsidR="006731DD" w:rsidRPr="00F41028" w:rsidRDefault="006731DD" w:rsidP="000A179F">
            <w:pPr>
              <w:pStyle w:val="a5"/>
              <w:tabs>
                <w:tab w:val="left" w:pos="284"/>
                <w:tab w:val="left" w:pos="851"/>
              </w:tabs>
              <w:spacing w:after="0" w:line="240" w:lineRule="auto"/>
              <w:ind w:left="0"/>
              <w:jc w:val="center"/>
              <w:rPr>
                <w:rFonts w:ascii="Bookman Old Style" w:hAnsi="Bookman Old Style" w:cs="Bookman Old Style"/>
                <w:sz w:val="26"/>
                <w:szCs w:val="26"/>
                <w:lang w:val="uk-UA"/>
              </w:rPr>
            </w:pPr>
            <w:r>
              <w:rPr>
                <w:rFonts w:ascii="Bookman Old Style" w:hAnsi="Bookman Old Style" w:cs="Bookman Old Style"/>
                <w:sz w:val="26"/>
                <w:szCs w:val="26"/>
                <w:lang w:val="uk-UA"/>
              </w:rPr>
              <w:t>2</w:t>
            </w:r>
            <w:r w:rsidR="000A179F">
              <w:rPr>
                <w:rFonts w:ascii="Bookman Old Style" w:hAnsi="Bookman Old Style" w:cs="Bookman Old Style"/>
                <w:sz w:val="26"/>
                <w:szCs w:val="26"/>
                <w:lang w:val="uk-UA"/>
              </w:rPr>
              <w:t>88</w:t>
            </w:r>
          </w:p>
        </w:tc>
      </w:tr>
      <w:tr w:rsidR="006731DD" w:rsidRPr="00F41028" w:rsidTr="00A407D3">
        <w:trPr>
          <w:trHeight w:val="637"/>
        </w:trPr>
        <w:tc>
          <w:tcPr>
            <w:tcW w:w="9118" w:type="dxa"/>
          </w:tcPr>
          <w:p w:rsidR="006731DD" w:rsidRPr="00A407D3" w:rsidRDefault="006731DD" w:rsidP="006731DD">
            <w:pPr>
              <w:tabs>
                <w:tab w:val="left" w:pos="284"/>
              </w:tabs>
              <w:spacing w:after="0" w:line="240" w:lineRule="auto"/>
              <w:jc w:val="both"/>
              <w:rPr>
                <w:rFonts w:ascii="Bookman Old Style" w:hAnsi="Bookman Old Style" w:cs="Bookman Old Style"/>
                <w:sz w:val="26"/>
                <w:szCs w:val="26"/>
                <w:lang w:val="uk-UA"/>
              </w:rPr>
            </w:pPr>
            <w:r>
              <w:rPr>
                <w:rFonts w:ascii="Bookman Old Style" w:hAnsi="Bookman Old Style" w:cs="Bookman Old Style"/>
                <w:b/>
                <w:bCs/>
                <w:sz w:val="26"/>
                <w:szCs w:val="26"/>
                <w:lang w:val="uk-UA"/>
              </w:rPr>
              <w:t xml:space="preserve">Розділ </w:t>
            </w:r>
            <w:r w:rsidRPr="00F41028">
              <w:rPr>
                <w:rFonts w:ascii="Bookman Old Style" w:hAnsi="Bookman Old Style" w:cs="Bookman Old Style"/>
                <w:b/>
                <w:bCs/>
                <w:color w:val="000000"/>
                <w:spacing w:val="-3"/>
                <w:sz w:val="26"/>
                <w:szCs w:val="26"/>
                <w:lang w:val="uk-UA"/>
              </w:rPr>
              <w:t>ІХ.</w:t>
            </w:r>
            <w:r w:rsidRPr="00F41028">
              <w:rPr>
                <w:rFonts w:ascii="Bookman Old Style" w:hAnsi="Bookman Old Style" w:cs="Bookman Old Style"/>
                <w:b/>
                <w:bCs/>
                <w:sz w:val="26"/>
                <w:szCs w:val="26"/>
                <w:lang w:val="uk-UA"/>
              </w:rPr>
              <w:t xml:space="preserve"> Стилістика  речень з різними способами вираження чужого мовлення</w:t>
            </w:r>
            <w:r w:rsidR="00A407D3">
              <w:rPr>
                <w:rFonts w:ascii="Bookman Old Style" w:hAnsi="Bookman Old Style" w:cs="Bookman Old Style"/>
                <w:bCs/>
                <w:sz w:val="26"/>
                <w:szCs w:val="26"/>
                <w:lang w:val="uk-UA"/>
              </w:rPr>
              <w:t>……………………………………………..</w:t>
            </w:r>
          </w:p>
        </w:tc>
        <w:tc>
          <w:tcPr>
            <w:tcW w:w="1004" w:type="dxa"/>
          </w:tcPr>
          <w:p w:rsidR="00A407D3" w:rsidRDefault="00A407D3" w:rsidP="006731DD">
            <w:pPr>
              <w:tabs>
                <w:tab w:val="left" w:pos="284"/>
              </w:tabs>
              <w:spacing w:after="0" w:line="240" w:lineRule="auto"/>
              <w:jc w:val="center"/>
              <w:rPr>
                <w:rFonts w:ascii="Bookman Old Style" w:hAnsi="Bookman Old Style" w:cs="Bookman Old Style"/>
                <w:sz w:val="26"/>
                <w:szCs w:val="26"/>
                <w:lang w:val="uk-UA"/>
              </w:rPr>
            </w:pPr>
          </w:p>
          <w:p w:rsidR="006731DD" w:rsidRPr="00F41028" w:rsidRDefault="000A179F" w:rsidP="006731DD">
            <w:pPr>
              <w:tabs>
                <w:tab w:val="left" w:pos="284"/>
              </w:tabs>
              <w:spacing w:after="0" w:line="240" w:lineRule="auto"/>
              <w:jc w:val="center"/>
              <w:rPr>
                <w:rFonts w:ascii="Bookman Old Style" w:hAnsi="Bookman Old Style" w:cs="Bookman Old Style"/>
                <w:sz w:val="26"/>
                <w:szCs w:val="26"/>
                <w:lang w:val="uk-UA"/>
              </w:rPr>
            </w:pPr>
            <w:r>
              <w:rPr>
                <w:rFonts w:ascii="Bookman Old Style" w:hAnsi="Bookman Old Style" w:cs="Bookman Old Style"/>
                <w:sz w:val="26"/>
                <w:szCs w:val="26"/>
                <w:lang w:val="uk-UA"/>
              </w:rPr>
              <w:t>298</w:t>
            </w:r>
          </w:p>
        </w:tc>
      </w:tr>
      <w:tr w:rsidR="006731DD" w:rsidRPr="00F41028" w:rsidTr="00A407D3">
        <w:trPr>
          <w:trHeight w:val="651"/>
        </w:trPr>
        <w:tc>
          <w:tcPr>
            <w:tcW w:w="9118" w:type="dxa"/>
          </w:tcPr>
          <w:p w:rsidR="006731DD" w:rsidRPr="00F41028" w:rsidRDefault="00A407D3" w:rsidP="00A407D3">
            <w:pPr>
              <w:widowControl w:val="0"/>
              <w:tabs>
                <w:tab w:val="left" w:pos="284"/>
                <w:tab w:val="left" w:pos="851"/>
              </w:tabs>
              <w:autoSpaceDE w:val="0"/>
              <w:autoSpaceDN w:val="0"/>
              <w:adjustRightInd w:val="0"/>
              <w:spacing w:after="0" w:line="240" w:lineRule="auto"/>
              <w:jc w:val="both"/>
              <w:rPr>
                <w:rFonts w:ascii="Bookman Old Style" w:hAnsi="Bookman Old Style" w:cs="Bookman Old Style"/>
                <w:b/>
                <w:bCs/>
                <w:color w:val="000000"/>
                <w:spacing w:val="-3"/>
                <w:sz w:val="26"/>
                <w:szCs w:val="26"/>
                <w:lang w:val="uk-UA"/>
              </w:rPr>
            </w:pPr>
            <w:r>
              <w:rPr>
                <w:rFonts w:ascii="Bookman Old Style" w:hAnsi="Bookman Old Style" w:cs="Bookman Old Style"/>
                <w:color w:val="000000"/>
                <w:spacing w:val="-3"/>
                <w:sz w:val="26"/>
                <w:szCs w:val="26"/>
                <w:lang w:val="uk-UA"/>
              </w:rPr>
              <w:t>Тема</w:t>
            </w:r>
            <w:r w:rsidRPr="00F41028">
              <w:rPr>
                <w:rFonts w:ascii="Bookman Old Style" w:hAnsi="Bookman Old Style" w:cs="Bookman Old Style"/>
                <w:sz w:val="26"/>
                <w:szCs w:val="26"/>
                <w:lang w:val="uk-UA"/>
              </w:rPr>
              <w:t xml:space="preserve"> </w:t>
            </w:r>
            <w:r>
              <w:rPr>
                <w:rFonts w:ascii="Bookman Old Style" w:hAnsi="Bookman Old Style" w:cs="Bookman Old Style"/>
                <w:sz w:val="26"/>
                <w:szCs w:val="26"/>
                <w:lang w:val="uk-UA"/>
              </w:rPr>
              <w:t xml:space="preserve">1. </w:t>
            </w:r>
            <w:r w:rsidR="006731DD" w:rsidRPr="00F41028">
              <w:rPr>
                <w:rFonts w:ascii="Bookman Old Style" w:hAnsi="Bookman Old Style" w:cs="Bookman Old Style"/>
                <w:sz w:val="26"/>
                <w:szCs w:val="26"/>
                <w:lang w:val="uk-UA"/>
              </w:rPr>
              <w:t>Пряма і непряма мова, їх призначення і граматично-смислові особливості. Пунктограми при прямій мові та діалозі</w:t>
            </w:r>
            <w:r>
              <w:rPr>
                <w:rFonts w:ascii="Bookman Old Style" w:hAnsi="Bookman Old Style" w:cs="Bookman Old Style"/>
                <w:sz w:val="26"/>
                <w:szCs w:val="26"/>
                <w:lang w:val="uk-UA"/>
              </w:rPr>
              <w:t>…….</w:t>
            </w:r>
          </w:p>
        </w:tc>
        <w:tc>
          <w:tcPr>
            <w:tcW w:w="1004" w:type="dxa"/>
          </w:tcPr>
          <w:p w:rsidR="00A407D3" w:rsidRDefault="00A407D3" w:rsidP="006731DD">
            <w:pPr>
              <w:widowControl w:val="0"/>
              <w:tabs>
                <w:tab w:val="left" w:pos="284"/>
                <w:tab w:val="left" w:pos="851"/>
              </w:tabs>
              <w:autoSpaceDE w:val="0"/>
              <w:autoSpaceDN w:val="0"/>
              <w:adjustRightInd w:val="0"/>
              <w:spacing w:after="0" w:line="240" w:lineRule="auto"/>
              <w:jc w:val="center"/>
              <w:rPr>
                <w:rFonts w:ascii="Bookman Old Style" w:hAnsi="Bookman Old Style" w:cs="Bookman Old Style"/>
                <w:bCs/>
                <w:color w:val="000000"/>
                <w:spacing w:val="-3"/>
                <w:sz w:val="26"/>
                <w:szCs w:val="26"/>
                <w:lang w:val="uk-UA"/>
              </w:rPr>
            </w:pPr>
          </w:p>
          <w:p w:rsidR="006731DD" w:rsidRPr="00F41028" w:rsidRDefault="000A179F" w:rsidP="006731DD">
            <w:pPr>
              <w:widowControl w:val="0"/>
              <w:tabs>
                <w:tab w:val="left" w:pos="284"/>
                <w:tab w:val="left" w:pos="851"/>
              </w:tabs>
              <w:autoSpaceDE w:val="0"/>
              <w:autoSpaceDN w:val="0"/>
              <w:adjustRightInd w:val="0"/>
              <w:spacing w:after="0" w:line="240" w:lineRule="auto"/>
              <w:jc w:val="center"/>
              <w:rPr>
                <w:rFonts w:ascii="Bookman Old Style" w:hAnsi="Bookman Old Style" w:cs="Bookman Old Style"/>
                <w:bCs/>
                <w:color w:val="000000"/>
                <w:spacing w:val="-3"/>
                <w:sz w:val="26"/>
                <w:szCs w:val="26"/>
                <w:lang w:val="uk-UA"/>
              </w:rPr>
            </w:pPr>
            <w:r>
              <w:rPr>
                <w:rFonts w:ascii="Bookman Old Style" w:hAnsi="Bookman Old Style" w:cs="Bookman Old Style"/>
                <w:bCs/>
                <w:color w:val="000000"/>
                <w:spacing w:val="-3"/>
                <w:sz w:val="26"/>
                <w:szCs w:val="26"/>
                <w:lang w:val="uk-UA"/>
              </w:rPr>
              <w:t>299</w:t>
            </w:r>
          </w:p>
        </w:tc>
      </w:tr>
      <w:tr w:rsidR="006731DD" w:rsidRPr="00F41028" w:rsidTr="00A407D3">
        <w:trPr>
          <w:trHeight w:val="277"/>
        </w:trPr>
        <w:tc>
          <w:tcPr>
            <w:tcW w:w="9118" w:type="dxa"/>
          </w:tcPr>
          <w:p w:rsidR="006731DD" w:rsidRPr="00F41028" w:rsidRDefault="00A407D3" w:rsidP="006731DD">
            <w:pPr>
              <w:tabs>
                <w:tab w:val="left" w:pos="0"/>
              </w:tabs>
              <w:spacing w:after="0" w:line="240" w:lineRule="auto"/>
              <w:jc w:val="both"/>
              <w:rPr>
                <w:rFonts w:ascii="Bookman Old Style" w:hAnsi="Bookman Old Style" w:cs="Bookman Old Style"/>
                <w:sz w:val="26"/>
                <w:szCs w:val="26"/>
                <w:lang w:val="uk-UA"/>
              </w:rPr>
            </w:pPr>
            <w:r>
              <w:rPr>
                <w:rFonts w:ascii="Bookman Old Style" w:hAnsi="Bookman Old Style" w:cs="Bookman Old Style"/>
                <w:color w:val="000000"/>
                <w:spacing w:val="-3"/>
                <w:sz w:val="26"/>
                <w:szCs w:val="26"/>
                <w:lang w:val="uk-UA"/>
              </w:rPr>
              <w:t>Тема</w:t>
            </w:r>
            <w:r w:rsidRPr="00F41028">
              <w:rPr>
                <w:rFonts w:ascii="Bookman Old Style" w:hAnsi="Bookman Old Style" w:cs="Bookman Old Style"/>
                <w:color w:val="000000"/>
                <w:spacing w:val="-3"/>
                <w:sz w:val="26"/>
                <w:szCs w:val="26"/>
                <w:lang w:val="uk-UA"/>
              </w:rPr>
              <w:t xml:space="preserve"> </w:t>
            </w:r>
            <w:r w:rsidR="006731DD" w:rsidRPr="00F41028">
              <w:rPr>
                <w:rFonts w:ascii="Bookman Old Style" w:hAnsi="Bookman Old Style" w:cs="Bookman Old Style"/>
                <w:color w:val="000000"/>
                <w:spacing w:val="-3"/>
                <w:sz w:val="26"/>
                <w:szCs w:val="26"/>
                <w:lang w:val="uk-UA"/>
              </w:rPr>
              <w:t>2.</w:t>
            </w:r>
            <w:r w:rsidR="006731DD" w:rsidRPr="00F41028">
              <w:rPr>
                <w:rFonts w:ascii="Bookman Old Style" w:hAnsi="Bookman Old Style" w:cs="Bookman Old Style"/>
                <w:b/>
                <w:bCs/>
                <w:color w:val="000000"/>
                <w:spacing w:val="-3"/>
                <w:sz w:val="26"/>
                <w:szCs w:val="26"/>
                <w:lang w:val="uk-UA"/>
              </w:rPr>
              <w:t xml:space="preserve"> </w:t>
            </w:r>
            <w:r w:rsidR="006731DD" w:rsidRPr="00F41028">
              <w:rPr>
                <w:rFonts w:ascii="Bookman Old Style" w:hAnsi="Bookman Old Style" w:cs="Bookman Old Style"/>
                <w:color w:val="000000"/>
                <w:spacing w:val="-3"/>
                <w:sz w:val="26"/>
                <w:szCs w:val="26"/>
                <w:lang w:val="uk-UA"/>
              </w:rPr>
              <w:t>Оформлення цитат</w:t>
            </w:r>
            <w:r>
              <w:rPr>
                <w:rFonts w:ascii="Bookman Old Style" w:hAnsi="Bookman Old Style" w:cs="Bookman Old Style"/>
                <w:color w:val="000000"/>
                <w:spacing w:val="-3"/>
                <w:sz w:val="26"/>
                <w:szCs w:val="26"/>
                <w:lang w:val="uk-UA"/>
              </w:rPr>
              <w:t>……………………………………………………</w:t>
            </w:r>
            <w:r w:rsidR="006731DD" w:rsidRPr="00F41028">
              <w:rPr>
                <w:rFonts w:ascii="Bookman Old Style" w:hAnsi="Bookman Old Style" w:cs="Bookman Old Style"/>
                <w:color w:val="000000"/>
                <w:spacing w:val="-3"/>
                <w:sz w:val="26"/>
                <w:szCs w:val="26"/>
                <w:lang w:val="uk-UA"/>
              </w:rPr>
              <w:t>.</w:t>
            </w:r>
            <w:r w:rsidR="006731DD" w:rsidRPr="00F41028">
              <w:rPr>
                <w:rFonts w:ascii="Bookman Old Style" w:hAnsi="Bookman Old Style" w:cs="Bookman Old Style"/>
                <w:b/>
                <w:bCs/>
                <w:color w:val="000000"/>
                <w:spacing w:val="-3"/>
                <w:sz w:val="26"/>
                <w:szCs w:val="26"/>
                <w:lang w:val="uk-UA"/>
              </w:rPr>
              <w:t xml:space="preserve"> </w:t>
            </w:r>
          </w:p>
        </w:tc>
        <w:tc>
          <w:tcPr>
            <w:tcW w:w="1004" w:type="dxa"/>
          </w:tcPr>
          <w:p w:rsidR="006731DD" w:rsidRPr="00F41028" w:rsidRDefault="006731DD" w:rsidP="006731DD">
            <w:pPr>
              <w:tabs>
                <w:tab w:val="left" w:pos="0"/>
              </w:tabs>
              <w:spacing w:after="0" w:line="240" w:lineRule="auto"/>
              <w:jc w:val="center"/>
              <w:rPr>
                <w:rFonts w:ascii="Bookman Old Style" w:hAnsi="Bookman Old Style" w:cs="Bookman Old Style"/>
                <w:sz w:val="26"/>
                <w:szCs w:val="26"/>
                <w:lang w:val="uk-UA"/>
              </w:rPr>
            </w:pPr>
            <w:r>
              <w:rPr>
                <w:rFonts w:ascii="Bookman Old Style" w:hAnsi="Bookman Old Style" w:cs="Bookman Old Style"/>
                <w:sz w:val="26"/>
                <w:szCs w:val="26"/>
                <w:lang w:val="uk-UA"/>
              </w:rPr>
              <w:t>30</w:t>
            </w:r>
            <w:r w:rsidR="000A179F">
              <w:rPr>
                <w:rFonts w:ascii="Bookman Old Style" w:hAnsi="Bookman Old Style" w:cs="Bookman Old Style"/>
                <w:sz w:val="26"/>
                <w:szCs w:val="26"/>
                <w:lang w:val="uk-UA"/>
              </w:rPr>
              <w:t>3</w:t>
            </w:r>
          </w:p>
        </w:tc>
      </w:tr>
      <w:tr w:rsidR="006731DD" w:rsidRPr="00F41028" w:rsidTr="00A407D3">
        <w:trPr>
          <w:trHeight w:val="291"/>
        </w:trPr>
        <w:tc>
          <w:tcPr>
            <w:tcW w:w="9118" w:type="dxa"/>
          </w:tcPr>
          <w:p w:rsidR="006731DD" w:rsidRPr="00A407D3" w:rsidRDefault="006731DD" w:rsidP="006731DD">
            <w:pPr>
              <w:tabs>
                <w:tab w:val="left" w:pos="284"/>
              </w:tabs>
              <w:spacing w:after="0" w:line="240" w:lineRule="auto"/>
              <w:jc w:val="both"/>
              <w:rPr>
                <w:rFonts w:ascii="Bookman Old Style" w:hAnsi="Bookman Old Style" w:cs="Bookman Old Style"/>
                <w:color w:val="000000"/>
                <w:spacing w:val="-3"/>
                <w:sz w:val="26"/>
                <w:szCs w:val="26"/>
                <w:lang w:val="uk-UA"/>
              </w:rPr>
            </w:pPr>
            <w:r>
              <w:rPr>
                <w:rFonts w:ascii="Bookman Old Style" w:hAnsi="Bookman Old Style" w:cs="Bookman Old Style"/>
                <w:b/>
                <w:bCs/>
                <w:sz w:val="26"/>
                <w:szCs w:val="26"/>
                <w:lang w:val="uk-UA"/>
              </w:rPr>
              <w:t xml:space="preserve">Розділ </w:t>
            </w:r>
            <w:r w:rsidRPr="00F41028">
              <w:rPr>
                <w:rFonts w:ascii="Bookman Old Style" w:hAnsi="Bookman Old Style" w:cs="Bookman Old Style"/>
                <w:b/>
                <w:bCs/>
                <w:color w:val="000000"/>
                <w:spacing w:val="-3"/>
                <w:sz w:val="26"/>
                <w:szCs w:val="26"/>
                <w:lang w:val="uk-UA"/>
              </w:rPr>
              <w:t xml:space="preserve">Х. </w:t>
            </w:r>
            <w:r w:rsidRPr="00F41028">
              <w:rPr>
                <w:rFonts w:ascii="Bookman Old Style" w:hAnsi="Bookman Old Style" w:cs="Bookman Old Style"/>
                <w:b/>
                <w:bCs/>
                <w:sz w:val="26"/>
                <w:szCs w:val="26"/>
                <w:lang w:val="uk-UA"/>
              </w:rPr>
              <w:t>Студентський проект удосконалення власного мовлення</w:t>
            </w:r>
            <w:r w:rsidR="00A407D3">
              <w:rPr>
                <w:rFonts w:ascii="Bookman Old Style" w:hAnsi="Bookman Old Style" w:cs="Bookman Old Style"/>
                <w:bCs/>
                <w:sz w:val="26"/>
                <w:szCs w:val="26"/>
                <w:lang w:val="uk-UA"/>
              </w:rPr>
              <w:t>………………………………………………………………………….</w:t>
            </w:r>
          </w:p>
        </w:tc>
        <w:tc>
          <w:tcPr>
            <w:tcW w:w="1004" w:type="dxa"/>
          </w:tcPr>
          <w:p w:rsidR="00A407D3" w:rsidRDefault="00A407D3" w:rsidP="006731DD">
            <w:pPr>
              <w:tabs>
                <w:tab w:val="left" w:pos="284"/>
              </w:tabs>
              <w:spacing w:after="0" w:line="240" w:lineRule="auto"/>
              <w:jc w:val="center"/>
              <w:rPr>
                <w:rFonts w:ascii="Bookman Old Style" w:hAnsi="Bookman Old Style" w:cs="Bookman Old Style"/>
                <w:color w:val="000000"/>
                <w:spacing w:val="-3"/>
                <w:sz w:val="26"/>
                <w:szCs w:val="26"/>
                <w:lang w:val="uk-UA"/>
              </w:rPr>
            </w:pPr>
          </w:p>
          <w:p w:rsidR="006731DD" w:rsidRPr="00F41028" w:rsidRDefault="006731DD" w:rsidP="006731DD">
            <w:pPr>
              <w:tabs>
                <w:tab w:val="left" w:pos="284"/>
              </w:tabs>
              <w:spacing w:after="0" w:line="240" w:lineRule="auto"/>
              <w:jc w:val="center"/>
              <w:rPr>
                <w:rFonts w:ascii="Bookman Old Style" w:hAnsi="Bookman Old Style" w:cs="Bookman Old Style"/>
                <w:color w:val="000000"/>
                <w:spacing w:val="-3"/>
                <w:sz w:val="26"/>
                <w:szCs w:val="26"/>
                <w:lang w:val="uk-UA"/>
              </w:rPr>
            </w:pPr>
            <w:r>
              <w:rPr>
                <w:rFonts w:ascii="Bookman Old Style" w:hAnsi="Bookman Old Style" w:cs="Bookman Old Style"/>
                <w:color w:val="000000"/>
                <w:spacing w:val="-3"/>
                <w:sz w:val="26"/>
                <w:szCs w:val="26"/>
                <w:lang w:val="uk-UA"/>
              </w:rPr>
              <w:t>31</w:t>
            </w:r>
            <w:r w:rsidR="000A179F">
              <w:rPr>
                <w:rFonts w:ascii="Bookman Old Style" w:hAnsi="Bookman Old Style" w:cs="Bookman Old Style"/>
                <w:color w:val="000000"/>
                <w:spacing w:val="-3"/>
                <w:sz w:val="26"/>
                <w:szCs w:val="26"/>
                <w:lang w:val="uk-UA"/>
              </w:rPr>
              <w:t>0</w:t>
            </w:r>
          </w:p>
        </w:tc>
      </w:tr>
      <w:tr w:rsidR="006731DD" w:rsidRPr="00F41028" w:rsidTr="00A407D3">
        <w:trPr>
          <w:trHeight w:val="277"/>
        </w:trPr>
        <w:tc>
          <w:tcPr>
            <w:tcW w:w="9118" w:type="dxa"/>
          </w:tcPr>
          <w:p w:rsidR="006731DD" w:rsidRPr="00F41028" w:rsidRDefault="00A407D3" w:rsidP="006731DD">
            <w:pPr>
              <w:tabs>
                <w:tab w:val="left" w:pos="284"/>
                <w:tab w:val="left" w:pos="851"/>
              </w:tabs>
              <w:spacing w:after="0" w:line="240" w:lineRule="auto"/>
              <w:jc w:val="both"/>
              <w:rPr>
                <w:rFonts w:ascii="Bookman Old Style" w:hAnsi="Bookman Old Style" w:cs="Bookman Old Style"/>
                <w:b/>
                <w:bCs/>
                <w:color w:val="000000"/>
                <w:spacing w:val="-3"/>
                <w:sz w:val="26"/>
                <w:szCs w:val="26"/>
                <w:lang w:val="uk-UA"/>
              </w:rPr>
            </w:pPr>
            <w:r>
              <w:rPr>
                <w:rFonts w:ascii="Bookman Old Style" w:hAnsi="Bookman Old Style" w:cs="Bookman Old Style"/>
                <w:sz w:val="26"/>
                <w:szCs w:val="26"/>
                <w:lang w:val="uk-UA"/>
              </w:rPr>
              <w:t xml:space="preserve">Тема. </w:t>
            </w:r>
            <w:r w:rsidR="006731DD" w:rsidRPr="00F41028">
              <w:rPr>
                <w:rFonts w:ascii="Bookman Old Style" w:hAnsi="Bookman Old Style" w:cs="Bookman Old Style"/>
                <w:sz w:val="26"/>
                <w:szCs w:val="26"/>
                <w:lang w:val="uk-UA"/>
              </w:rPr>
              <w:t>Студентський проект удосконалення власного мовлення</w:t>
            </w:r>
            <w:r>
              <w:rPr>
                <w:rFonts w:ascii="Bookman Old Style" w:hAnsi="Bookman Old Style" w:cs="Bookman Old Style"/>
                <w:sz w:val="26"/>
                <w:szCs w:val="26"/>
                <w:lang w:val="uk-UA"/>
              </w:rPr>
              <w:t>……</w:t>
            </w:r>
          </w:p>
        </w:tc>
        <w:tc>
          <w:tcPr>
            <w:tcW w:w="1004" w:type="dxa"/>
          </w:tcPr>
          <w:p w:rsidR="006731DD" w:rsidRPr="00F41028" w:rsidRDefault="006731DD" w:rsidP="006731DD">
            <w:pPr>
              <w:tabs>
                <w:tab w:val="left" w:pos="284"/>
                <w:tab w:val="left" w:pos="851"/>
              </w:tabs>
              <w:spacing w:after="0" w:line="240" w:lineRule="auto"/>
              <w:jc w:val="center"/>
              <w:rPr>
                <w:rFonts w:ascii="Bookman Old Style" w:hAnsi="Bookman Old Style" w:cs="Bookman Old Style"/>
                <w:bCs/>
                <w:color w:val="000000"/>
                <w:spacing w:val="-3"/>
                <w:sz w:val="26"/>
                <w:szCs w:val="26"/>
                <w:lang w:val="uk-UA"/>
              </w:rPr>
            </w:pPr>
            <w:r>
              <w:rPr>
                <w:rFonts w:ascii="Bookman Old Style" w:hAnsi="Bookman Old Style" w:cs="Bookman Old Style"/>
                <w:bCs/>
                <w:color w:val="000000"/>
                <w:spacing w:val="-3"/>
                <w:sz w:val="26"/>
                <w:szCs w:val="26"/>
                <w:lang w:val="uk-UA"/>
              </w:rPr>
              <w:t>31</w:t>
            </w:r>
            <w:r w:rsidR="000A179F">
              <w:rPr>
                <w:rFonts w:ascii="Bookman Old Style" w:hAnsi="Bookman Old Style" w:cs="Bookman Old Style"/>
                <w:bCs/>
                <w:color w:val="000000"/>
                <w:spacing w:val="-3"/>
                <w:sz w:val="26"/>
                <w:szCs w:val="26"/>
                <w:lang w:val="uk-UA"/>
              </w:rPr>
              <w:t>1</w:t>
            </w:r>
          </w:p>
        </w:tc>
      </w:tr>
      <w:tr w:rsidR="006731DD" w:rsidRPr="00F41028" w:rsidTr="00A407D3">
        <w:trPr>
          <w:trHeight w:val="277"/>
        </w:trPr>
        <w:tc>
          <w:tcPr>
            <w:tcW w:w="9118" w:type="dxa"/>
          </w:tcPr>
          <w:p w:rsidR="006731DD" w:rsidRPr="00A407D3" w:rsidRDefault="006731DD" w:rsidP="006731DD">
            <w:pPr>
              <w:tabs>
                <w:tab w:val="left" w:pos="284"/>
              </w:tabs>
              <w:spacing w:after="0" w:line="240" w:lineRule="auto"/>
              <w:jc w:val="both"/>
              <w:rPr>
                <w:rFonts w:ascii="Bookman Old Style" w:hAnsi="Bookman Old Style" w:cs="Bookman Old Style"/>
                <w:sz w:val="26"/>
                <w:szCs w:val="26"/>
                <w:lang w:val="uk-UA"/>
              </w:rPr>
            </w:pPr>
            <w:r>
              <w:rPr>
                <w:rFonts w:ascii="Bookman Old Style" w:hAnsi="Bookman Old Style" w:cs="Bookman Old Style"/>
                <w:b/>
                <w:bCs/>
                <w:sz w:val="26"/>
                <w:szCs w:val="26"/>
                <w:lang w:val="uk-UA"/>
              </w:rPr>
              <w:t xml:space="preserve">Розділ </w:t>
            </w:r>
            <w:r w:rsidRPr="00F41028">
              <w:rPr>
                <w:rFonts w:ascii="Bookman Old Style" w:hAnsi="Bookman Old Style" w:cs="Bookman Old Style"/>
                <w:b/>
                <w:bCs/>
                <w:sz w:val="26"/>
                <w:szCs w:val="26"/>
                <w:lang w:val="uk-UA"/>
              </w:rPr>
              <w:t>ХІ. Риторика</w:t>
            </w:r>
            <w:r w:rsidR="00A407D3">
              <w:rPr>
                <w:rFonts w:ascii="Bookman Old Style" w:hAnsi="Bookman Old Style" w:cs="Bookman Old Style"/>
                <w:bCs/>
                <w:sz w:val="26"/>
                <w:szCs w:val="26"/>
                <w:lang w:val="uk-UA"/>
              </w:rPr>
              <w:t>…………………………………………………………..</w:t>
            </w:r>
          </w:p>
        </w:tc>
        <w:tc>
          <w:tcPr>
            <w:tcW w:w="1004" w:type="dxa"/>
          </w:tcPr>
          <w:p w:rsidR="006731DD" w:rsidRPr="00F41028" w:rsidRDefault="006731DD" w:rsidP="006731DD">
            <w:pPr>
              <w:tabs>
                <w:tab w:val="left" w:pos="284"/>
              </w:tabs>
              <w:spacing w:after="0" w:line="240" w:lineRule="auto"/>
              <w:jc w:val="center"/>
              <w:rPr>
                <w:rFonts w:ascii="Bookman Old Style" w:hAnsi="Bookman Old Style" w:cs="Bookman Old Style"/>
                <w:sz w:val="26"/>
                <w:szCs w:val="26"/>
                <w:lang w:val="uk-UA"/>
              </w:rPr>
            </w:pPr>
            <w:r>
              <w:rPr>
                <w:rFonts w:ascii="Bookman Old Style" w:hAnsi="Bookman Old Style" w:cs="Bookman Old Style"/>
                <w:sz w:val="26"/>
                <w:szCs w:val="26"/>
                <w:lang w:val="uk-UA"/>
              </w:rPr>
              <w:t>31</w:t>
            </w:r>
            <w:r w:rsidR="000A179F">
              <w:rPr>
                <w:rFonts w:ascii="Bookman Old Style" w:hAnsi="Bookman Old Style" w:cs="Bookman Old Style"/>
                <w:sz w:val="26"/>
                <w:szCs w:val="26"/>
                <w:lang w:val="uk-UA"/>
              </w:rPr>
              <w:t>6</w:t>
            </w:r>
          </w:p>
        </w:tc>
      </w:tr>
      <w:tr w:rsidR="006731DD" w:rsidRPr="00F41028" w:rsidTr="00A407D3">
        <w:trPr>
          <w:trHeight w:val="346"/>
        </w:trPr>
        <w:tc>
          <w:tcPr>
            <w:tcW w:w="9118" w:type="dxa"/>
          </w:tcPr>
          <w:p w:rsidR="006731DD" w:rsidRPr="00F41028" w:rsidRDefault="00A407D3" w:rsidP="00A407D3">
            <w:pPr>
              <w:widowControl w:val="0"/>
              <w:tabs>
                <w:tab w:val="left" w:pos="284"/>
                <w:tab w:val="left" w:pos="851"/>
              </w:tabs>
              <w:autoSpaceDE w:val="0"/>
              <w:autoSpaceDN w:val="0"/>
              <w:adjustRightInd w:val="0"/>
              <w:spacing w:after="0" w:line="240" w:lineRule="auto"/>
              <w:jc w:val="both"/>
              <w:rPr>
                <w:rFonts w:ascii="Bookman Old Style" w:hAnsi="Bookman Old Style" w:cs="Bookman Old Style"/>
                <w:b/>
                <w:bCs/>
                <w:sz w:val="26"/>
                <w:szCs w:val="26"/>
                <w:lang w:val="uk-UA"/>
              </w:rPr>
            </w:pPr>
            <w:r>
              <w:rPr>
                <w:rFonts w:ascii="Bookman Old Style" w:hAnsi="Bookman Old Style" w:cs="Bookman Old Style"/>
                <w:color w:val="000000"/>
                <w:spacing w:val="-3"/>
                <w:sz w:val="26"/>
                <w:szCs w:val="26"/>
                <w:lang w:val="uk-UA"/>
              </w:rPr>
              <w:lastRenderedPageBreak/>
              <w:t>Тема</w:t>
            </w:r>
            <w:r w:rsidRPr="00F41028">
              <w:rPr>
                <w:rFonts w:ascii="Bookman Old Style" w:hAnsi="Bookman Old Style" w:cs="Bookman Old Style"/>
                <w:sz w:val="26"/>
                <w:szCs w:val="26"/>
                <w:lang w:val="uk-UA"/>
              </w:rPr>
              <w:t xml:space="preserve"> </w:t>
            </w:r>
            <w:r>
              <w:rPr>
                <w:rFonts w:ascii="Bookman Old Style" w:hAnsi="Bookman Old Style" w:cs="Bookman Old Style"/>
                <w:sz w:val="26"/>
                <w:szCs w:val="26"/>
                <w:lang w:val="uk-UA"/>
              </w:rPr>
              <w:t xml:space="preserve">1. </w:t>
            </w:r>
            <w:r w:rsidR="006731DD" w:rsidRPr="00F41028">
              <w:rPr>
                <w:rFonts w:ascii="Bookman Old Style" w:hAnsi="Bookman Old Style" w:cs="Bookman Old Style"/>
                <w:sz w:val="26"/>
                <w:szCs w:val="26"/>
                <w:lang w:val="uk-UA"/>
              </w:rPr>
              <w:t>Виступ із тематичною промовою. Основні форми виступу.</w:t>
            </w:r>
            <w:r>
              <w:rPr>
                <w:rFonts w:ascii="Bookman Old Style" w:hAnsi="Bookman Old Style" w:cs="Bookman Old Style"/>
                <w:sz w:val="26"/>
                <w:szCs w:val="26"/>
                <w:lang w:val="uk-UA"/>
              </w:rPr>
              <w:t>.</w:t>
            </w:r>
            <w:r w:rsidR="006731DD" w:rsidRPr="00F41028">
              <w:rPr>
                <w:rFonts w:ascii="Bookman Old Style" w:hAnsi="Bookman Old Style" w:cs="Bookman Old Style"/>
                <w:sz w:val="26"/>
                <w:szCs w:val="26"/>
                <w:lang w:val="uk-UA"/>
              </w:rPr>
              <w:t xml:space="preserve"> </w:t>
            </w:r>
          </w:p>
        </w:tc>
        <w:tc>
          <w:tcPr>
            <w:tcW w:w="1004" w:type="dxa"/>
          </w:tcPr>
          <w:p w:rsidR="006731DD" w:rsidRPr="00F41028" w:rsidRDefault="006731DD" w:rsidP="006731DD">
            <w:pPr>
              <w:widowControl w:val="0"/>
              <w:tabs>
                <w:tab w:val="left" w:pos="284"/>
                <w:tab w:val="left" w:pos="851"/>
              </w:tabs>
              <w:autoSpaceDE w:val="0"/>
              <w:autoSpaceDN w:val="0"/>
              <w:adjustRightInd w:val="0"/>
              <w:spacing w:after="0" w:line="240" w:lineRule="auto"/>
              <w:jc w:val="center"/>
              <w:rPr>
                <w:rFonts w:ascii="Bookman Old Style" w:hAnsi="Bookman Old Style" w:cs="Bookman Old Style"/>
                <w:bCs/>
                <w:sz w:val="26"/>
                <w:szCs w:val="26"/>
                <w:lang w:val="uk-UA"/>
              </w:rPr>
            </w:pPr>
            <w:r>
              <w:rPr>
                <w:rFonts w:ascii="Bookman Old Style" w:hAnsi="Bookman Old Style" w:cs="Bookman Old Style"/>
                <w:bCs/>
                <w:sz w:val="26"/>
                <w:szCs w:val="26"/>
                <w:lang w:val="uk-UA"/>
              </w:rPr>
              <w:t>3</w:t>
            </w:r>
            <w:r w:rsidR="000A179F">
              <w:rPr>
                <w:rFonts w:ascii="Bookman Old Style" w:hAnsi="Bookman Old Style" w:cs="Bookman Old Style"/>
                <w:bCs/>
                <w:sz w:val="26"/>
                <w:szCs w:val="26"/>
                <w:lang w:val="uk-UA"/>
              </w:rPr>
              <w:t>17</w:t>
            </w:r>
          </w:p>
        </w:tc>
      </w:tr>
      <w:tr w:rsidR="006731DD" w:rsidRPr="00F41028" w:rsidTr="00A407D3">
        <w:trPr>
          <w:trHeight w:val="374"/>
        </w:trPr>
        <w:tc>
          <w:tcPr>
            <w:tcW w:w="9118" w:type="dxa"/>
          </w:tcPr>
          <w:p w:rsidR="006731DD" w:rsidRPr="00F41028" w:rsidRDefault="00A407D3" w:rsidP="00A407D3">
            <w:pPr>
              <w:widowControl w:val="0"/>
              <w:tabs>
                <w:tab w:val="left" w:pos="284"/>
                <w:tab w:val="left" w:pos="851"/>
              </w:tabs>
              <w:autoSpaceDE w:val="0"/>
              <w:autoSpaceDN w:val="0"/>
              <w:adjustRightInd w:val="0"/>
              <w:spacing w:after="0" w:line="240" w:lineRule="auto"/>
              <w:jc w:val="both"/>
              <w:rPr>
                <w:rFonts w:ascii="Bookman Old Style" w:hAnsi="Bookman Old Style" w:cs="Bookman Old Style"/>
                <w:sz w:val="26"/>
                <w:szCs w:val="26"/>
                <w:lang w:val="uk-UA"/>
              </w:rPr>
            </w:pPr>
            <w:r>
              <w:rPr>
                <w:rFonts w:ascii="Bookman Old Style" w:hAnsi="Bookman Old Style" w:cs="Bookman Old Style"/>
                <w:color w:val="000000"/>
                <w:spacing w:val="-3"/>
                <w:sz w:val="26"/>
                <w:szCs w:val="26"/>
                <w:lang w:val="uk-UA"/>
              </w:rPr>
              <w:t>Тема</w:t>
            </w:r>
            <w:r w:rsidRPr="00F41028">
              <w:rPr>
                <w:rFonts w:ascii="Bookman Old Style" w:hAnsi="Bookman Old Style" w:cs="Bookman Old Style"/>
                <w:sz w:val="26"/>
                <w:szCs w:val="26"/>
                <w:lang w:val="uk-UA"/>
              </w:rPr>
              <w:t xml:space="preserve"> </w:t>
            </w:r>
            <w:r>
              <w:rPr>
                <w:rFonts w:ascii="Bookman Old Style" w:hAnsi="Bookman Old Style" w:cs="Bookman Old Style"/>
                <w:sz w:val="26"/>
                <w:szCs w:val="26"/>
                <w:lang w:val="uk-UA"/>
              </w:rPr>
              <w:t xml:space="preserve">2. </w:t>
            </w:r>
            <w:r w:rsidR="006731DD" w:rsidRPr="00F41028">
              <w:rPr>
                <w:rFonts w:ascii="Bookman Old Style" w:hAnsi="Bookman Old Style" w:cs="Bookman Old Style"/>
                <w:sz w:val="26"/>
                <w:szCs w:val="26"/>
                <w:lang w:val="uk-UA"/>
              </w:rPr>
              <w:t>Створення власних висловлювань</w:t>
            </w:r>
            <w:r>
              <w:rPr>
                <w:rFonts w:ascii="Bookman Old Style" w:hAnsi="Bookman Old Style" w:cs="Bookman Old Style"/>
                <w:sz w:val="26"/>
                <w:szCs w:val="26"/>
                <w:lang w:val="uk-UA"/>
              </w:rPr>
              <w:t>……………………………….</w:t>
            </w:r>
            <w:r w:rsidR="006731DD" w:rsidRPr="00F41028">
              <w:rPr>
                <w:rFonts w:ascii="Bookman Old Style" w:hAnsi="Bookman Old Style" w:cs="Bookman Old Style"/>
                <w:sz w:val="26"/>
                <w:szCs w:val="26"/>
                <w:lang w:val="uk-UA"/>
              </w:rPr>
              <w:t xml:space="preserve"> </w:t>
            </w:r>
          </w:p>
        </w:tc>
        <w:tc>
          <w:tcPr>
            <w:tcW w:w="1004" w:type="dxa"/>
          </w:tcPr>
          <w:p w:rsidR="006731DD" w:rsidRPr="00F41028" w:rsidRDefault="006731DD" w:rsidP="006731DD">
            <w:pPr>
              <w:widowControl w:val="0"/>
              <w:tabs>
                <w:tab w:val="left" w:pos="284"/>
                <w:tab w:val="left" w:pos="851"/>
              </w:tabs>
              <w:autoSpaceDE w:val="0"/>
              <w:autoSpaceDN w:val="0"/>
              <w:adjustRightInd w:val="0"/>
              <w:spacing w:after="0" w:line="240" w:lineRule="auto"/>
              <w:jc w:val="center"/>
              <w:rPr>
                <w:rFonts w:ascii="Bookman Old Style" w:hAnsi="Bookman Old Style" w:cs="Bookman Old Style"/>
                <w:sz w:val="26"/>
                <w:szCs w:val="26"/>
                <w:lang w:val="uk-UA"/>
              </w:rPr>
            </w:pPr>
            <w:r>
              <w:rPr>
                <w:rFonts w:ascii="Bookman Old Style" w:hAnsi="Bookman Old Style" w:cs="Bookman Old Style"/>
                <w:sz w:val="26"/>
                <w:szCs w:val="26"/>
                <w:lang w:val="uk-UA"/>
              </w:rPr>
              <w:t>32</w:t>
            </w:r>
            <w:r w:rsidR="000A179F">
              <w:rPr>
                <w:rFonts w:ascii="Bookman Old Style" w:hAnsi="Bookman Old Style" w:cs="Bookman Old Style"/>
                <w:sz w:val="26"/>
                <w:szCs w:val="26"/>
                <w:lang w:val="uk-UA"/>
              </w:rPr>
              <w:t>1</w:t>
            </w:r>
          </w:p>
        </w:tc>
      </w:tr>
      <w:tr w:rsidR="006731DD" w:rsidRPr="00F41028" w:rsidTr="00A407D3">
        <w:trPr>
          <w:trHeight w:val="166"/>
        </w:trPr>
        <w:tc>
          <w:tcPr>
            <w:tcW w:w="9118" w:type="dxa"/>
          </w:tcPr>
          <w:p w:rsidR="006731DD" w:rsidRPr="00F41028" w:rsidRDefault="00A407D3" w:rsidP="00A407D3">
            <w:pPr>
              <w:widowControl w:val="0"/>
              <w:tabs>
                <w:tab w:val="left" w:pos="284"/>
                <w:tab w:val="left" w:pos="851"/>
              </w:tabs>
              <w:autoSpaceDE w:val="0"/>
              <w:autoSpaceDN w:val="0"/>
              <w:adjustRightInd w:val="0"/>
              <w:spacing w:after="0" w:line="240" w:lineRule="auto"/>
              <w:jc w:val="both"/>
              <w:rPr>
                <w:rFonts w:ascii="Bookman Old Style" w:hAnsi="Bookman Old Style" w:cs="Bookman Old Style"/>
                <w:sz w:val="26"/>
                <w:szCs w:val="26"/>
                <w:lang w:val="uk-UA"/>
              </w:rPr>
            </w:pPr>
            <w:r>
              <w:rPr>
                <w:rFonts w:ascii="Bookman Old Style" w:hAnsi="Bookman Old Style" w:cs="Bookman Old Style"/>
                <w:color w:val="000000"/>
                <w:spacing w:val="-3"/>
                <w:sz w:val="26"/>
                <w:szCs w:val="26"/>
                <w:lang w:val="uk-UA"/>
              </w:rPr>
              <w:t>Тема</w:t>
            </w:r>
            <w:r w:rsidRPr="00F41028">
              <w:rPr>
                <w:rFonts w:ascii="Bookman Old Style" w:hAnsi="Bookman Old Style" w:cs="Bookman Old Style"/>
                <w:sz w:val="26"/>
                <w:szCs w:val="26"/>
                <w:lang w:val="uk-UA"/>
              </w:rPr>
              <w:t xml:space="preserve"> </w:t>
            </w:r>
            <w:r>
              <w:rPr>
                <w:rFonts w:ascii="Bookman Old Style" w:hAnsi="Bookman Old Style" w:cs="Bookman Old Style"/>
                <w:sz w:val="26"/>
                <w:szCs w:val="26"/>
                <w:lang w:val="uk-UA"/>
              </w:rPr>
              <w:t xml:space="preserve">3. </w:t>
            </w:r>
            <w:r w:rsidR="006731DD" w:rsidRPr="00F41028">
              <w:rPr>
                <w:rFonts w:ascii="Bookman Old Style" w:hAnsi="Bookman Old Style" w:cs="Bookman Old Style"/>
                <w:sz w:val="26"/>
                <w:szCs w:val="26"/>
                <w:lang w:val="uk-UA"/>
              </w:rPr>
              <w:t>Діалогічне мовлення</w:t>
            </w:r>
            <w:r>
              <w:rPr>
                <w:rFonts w:ascii="Bookman Old Style" w:hAnsi="Bookman Old Style" w:cs="Bookman Old Style"/>
                <w:sz w:val="26"/>
                <w:szCs w:val="26"/>
                <w:lang w:val="uk-UA"/>
              </w:rPr>
              <w:t>…………………………………………………..</w:t>
            </w:r>
            <w:r w:rsidR="006731DD" w:rsidRPr="00F41028">
              <w:rPr>
                <w:rFonts w:ascii="Bookman Old Style" w:hAnsi="Bookman Old Style" w:cs="Bookman Old Style"/>
                <w:sz w:val="26"/>
                <w:szCs w:val="26"/>
                <w:lang w:val="uk-UA"/>
              </w:rPr>
              <w:t xml:space="preserve"> </w:t>
            </w:r>
          </w:p>
        </w:tc>
        <w:tc>
          <w:tcPr>
            <w:tcW w:w="1004" w:type="dxa"/>
          </w:tcPr>
          <w:p w:rsidR="006731DD" w:rsidRPr="00F41028" w:rsidRDefault="006731DD" w:rsidP="006731DD">
            <w:pPr>
              <w:widowControl w:val="0"/>
              <w:tabs>
                <w:tab w:val="left" w:pos="284"/>
                <w:tab w:val="left" w:pos="851"/>
              </w:tabs>
              <w:autoSpaceDE w:val="0"/>
              <w:autoSpaceDN w:val="0"/>
              <w:adjustRightInd w:val="0"/>
              <w:spacing w:after="0" w:line="240" w:lineRule="auto"/>
              <w:jc w:val="center"/>
              <w:rPr>
                <w:rFonts w:ascii="Bookman Old Style" w:hAnsi="Bookman Old Style" w:cs="Bookman Old Style"/>
                <w:sz w:val="26"/>
                <w:szCs w:val="26"/>
                <w:lang w:val="uk-UA"/>
              </w:rPr>
            </w:pPr>
            <w:r>
              <w:rPr>
                <w:rFonts w:ascii="Bookman Old Style" w:hAnsi="Bookman Old Style" w:cs="Bookman Old Style"/>
                <w:sz w:val="26"/>
                <w:szCs w:val="26"/>
                <w:lang w:val="uk-UA"/>
              </w:rPr>
              <w:t>32</w:t>
            </w:r>
            <w:r w:rsidR="000A179F">
              <w:rPr>
                <w:rFonts w:ascii="Bookman Old Style" w:hAnsi="Bookman Old Style" w:cs="Bookman Old Style"/>
                <w:sz w:val="26"/>
                <w:szCs w:val="26"/>
                <w:lang w:val="uk-UA"/>
              </w:rPr>
              <w:t>4</w:t>
            </w:r>
          </w:p>
        </w:tc>
      </w:tr>
      <w:tr w:rsidR="006731DD" w:rsidRPr="00F41028" w:rsidTr="00A407D3">
        <w:trPr>
          <w:trHeight w:val="138"/>
        </w:trPr>
        <w:tc>
          <w:tcPr>
            <w:tcW w:w="9118" w:type="dxa"/>
          </w:tcPr>
          <w:p w:rsidR="006731DD" w:rsidRPr="00F41028" w:rsidRDefault="00A407D3" w:rsidP="00A407D3">
            <w:pPr>
              <w:widowControl w:val="0"/>
              <w:tabs>
                <w:tab w:val="left" w:pos="284"/>
                <w:tab w:val="left" w:pos="851"/>
              </w:tabs>
              <w:autoSpaceDE w:val="0"/>
              <w:autoSpaceDN w:val="0"/>
              <w:adjustRightInd w:val="0"/>
              <w:spacing w:after="0" w:line="240" w:lineRule="auto"/>
              <w:jc w:val="both"/>
              <w:rPr>
                <w:rFonts w:ascii="Bookman Old Style" w:hAnsi="Bookman Old Style" w:cs="Bookman Old Style"/>
                <w:sz w:val="26"/>
                <w:szCs w:val="26"/>
                <w:lang w:val="uk-UA"/>
              </w:rPr>
            </w:pPr>
            <w:r>
              <w:rPr>
                <w:rFonts w:ascii="Bookman Old Style" w:hAnsi="Bookman Old Style" w:cs="Bookman Old Style"/>
                <w:color w:val="000000"/>
                <w:spacing w:val="-3"/>
                <w:sz w:val="26"/>
                <w:szCs w:val="26"/>
                <w:lang w:val="uk-UA"/>
              </w:rPr>
              <w:t>Тема</w:t>
            </w:r>
            <w:r w:rsidRPr="00F41028">
              <w:rPr>
                <w:rFonts w:ascii="Bookman Old Style" w:hAnsi="Bookman Old Style" w:cs="Bookman Old Style"/>
                <w:sz w:val="26"/>
                <w:szCs w:val="26"/>
                <w:lang w:val="uk-UA"/>
              </w:rPr>
              <w:t xml:space="preserve"> </w:t>
            </w:r>
            <w:r>
              <w:rPr>
                <w:rFonts w:ascii="Bookman Old Style" w:hAnsi="Bookman Old Style" w:cs="Bookman Old Style"/>
                <w:sz w:val="26"/>
                <w:szCs w:val="26"/>
                <w:lang w:val="uk-UA"/>
              </w:rPr>
              <w:t xml:space="preserve">4. </w:t>
            </w:r>
            <w:r w:rsidR="006731DD" w:rsidRPr="00F41028">
              <w:rPr>
                <w:rFonts w:ascii="Bookman Old Style" w:hAnsi="Bookman Old Style" w:cs="Bookman Old Style"/>
                <w:sz w:val="26"/>
                <w:szCs w:val="26"/>
                <w:lang w:val="uk-UA"/>
              </w:rPr>
              <w:t>Монологічне мовлення</w:t>
            </w:r>
            <w:r>
              <w:rPr>
                <w:rFonts w:ascii="Bookman Old Style" w:hAnsi="Bookman Old Style" w:cs="Bookman Old Style"/>
                <w:sz w:val="26"/>
                <w:szCs w:val="26"/>
                <w:lang w:val="uk-UA"/>
              </w:rPr>
              <w:t>………………………………………………</w:t>
            </w:r>
            <w:r w:rsidR="006731DD" w:rsidRPr="00F41028">
              <w:rPr>
                <w:rFonts w:ascii="Bookman Old Style" w:hAnsi="Bookman Old Style" w:cs="Bookman Old Style"/>
                <w:sz w:val="26"/>
                <w:szCs w:val="26"/>
                <w:lang w:val="uk-UA"/>
              </w:rPr>
              <w:t xml:space="preserve">  </w:t>
            </w:r>
          </w:p>
        </w:tc>
        <w:tc>
          <w:tcPr>
            <w:tcW w:w="1004" w:type="dxa"/>
          </w:tcPr>
          <w:p w:rsidR="006731DD" w:rsidRPr="00F41028" w:rsidRDefault="000A179F" w:rsidP="006731DD">
            <w:pPr>
              <w:widowControl w:val="0"/>
              <w:tabs>
                <w:tab w:val="left" w:pos="284"/>
                <w:tab w:val="left" w:pos="851"/>
              </w:tabs>
              <w:autoSpaceDE w:val="0"/>
              <w:autoSpaceDN w:val="0"/>
              <w:adjustRightInd w:val="0"/>
              <w:spacing w:after="0" w:line="240" w:lineRule="auto"/>
              <w:jc w:val="center"/>
              <w:rPr>
                <w:rFonts w:ascii="Bookman Old Style" w:hAnsi="Bookman Old Style" w:cs="Bookman Old Style"/>
                <w:sz w:val="26"/>
                <w:szCs w:val="26"/>
                <w:lang w:val="uk-UA"/>
              </w:rPr>
            </w:pPr>
            <w:r>
              <w:rPr>
                <w:rFonts w:ascii="Bookman Old Style" w:hAnsi="Bookman Old Style" w:cs="Bookman Old Style"/>
                <w:sz w:val="26"/>
                <w:szCs w:val="26"/>
                <w:lang w:val="uk-UA"/>
              </w:rPr>
              <w:t>328</w:t>
            </w:r>
          </w:p>
        </w:tc>
      </w:tr>
      <w:tr w:rsidR="006731DD" w:rsidRPr="00F41028" w:rsidTr="00A407D3">
        <w:trPr>
          <w:trHeight w:val="817"/>
        </w:trPr>
        <w:tc>
          <w:tcPr>
            <w:tcW w:w="9118" w:type="dxa"/>
          </w:tcPr>
          <w:p w:rsidR="006731DD" w:rsidRPr="00F41028" w:rsidRDefault="006731DD" w:rsidP="00A407D3">
            <w:pPr>
              <w:pStyle w:val="a5"/>
              <w:spacing w:after="0" w:line="240" w:lineRule="auto"/>
              <w:ind w:left="0" w:right="-29"/>
              <w:jc w:val="both"/>
              <w:rPr>
                <w:rFonts w:ascii="Bookman Old Style" w:hAnsi="Bookman Old Style" w:cs="Bookman Old Style"/>
                <w:b/>
                <w:bCs/>
                <w:iCs/>
                <w:sz w:val="26"/>
                <w:szCs w:val="26"/>
                <w:lang w:val="uk-UA"/>
              </w:rPr>
            </w:pPr>
            <w:r w:rsidRPr="00F41028">
              <w:rPr>
                <w:rFonts w:ascii="Bookman Old Style" w:hAnsi="Bookman Old Style" w:cs="Bookman Old Style"/>
                <w:b/>
                <w:bCs/>
                <w:iCs/>
                <w:sz w:val="26"/>
                <w:szCs w:val="26"/>
                <w:lang w:val="uk-UA"/>
              </w:rPr>
              <w:t>Зразок орієнтовних завдань для проведення Державної підсумкової атестації, підсумкових контрольних (самостійних) робіт</w:t>
            </w:r>
            <w:r w:rsidR="00A407D3">
              <w:rPr>
                <w:rFonts w:ascii="Bookman Old Style" w:hAnsi="Bookman Old Style" w:cs="Bookman Old Style"/>
                <w:bCs/>
                <w:iCs/>
                <w:sz w:val="26"/>
                <w:szCs w:val="26"/>
                <w:lang w:val="uk-UA"/>
              </w:rPr>
              <w:t>…………………………………………………………….</w:t>
            </w:r>
          </w:p>
        </w:tc>
        <w:tc>
          <w:tcPr>
            <w:tcW w:w="1004" w:type="dxa"/>
          </w:tcPr>
          <w:p w:rsidR="00A407D3" w:rsidRPr="00BF338C" w:rsidRDefault="00A407D3" w:rsidP="006731DD">
            <w:pPr>
              <w:widowControl w:val="0"/>
              <w:tabs>
                <w:tab w:val="left" w:pos="284"/>
                <w:tab w:val="left" w:pos="851"/>
              </w:tabs>
              <w:autoSpaceDE w:val="0"/>
              <w:autoSpaceDN w:val="0"/>
              <w:adjustRightInd w:val="0"/>
              <w:spacing w:line="240" w:lineRule="auto"/>
              <w:jc w:val="center"/>
              <w:rPr>
                <w:rFonts w:ascii="Bookman Old Style" w:hAnsi="Bookman Old Style" w:cs="Bookman Old Style"/>
                <w:sz w:val="32"/>
                <w:szCs w:val="32"/>
                <w:lang w:val="uk-UA"/>
              </w:rPr>
            </w:pPr>
          </w:p>
          <w:p w:rsidR="006731DD" w:rsidRPr="00F41028" w:rsidRDefault="00A407D3" w:rsidP="000A179F">
            <w:pPr>
              <w:widowControl w:val="0"/>
              <w:tabs>
                <w:tab w:val="left" w:pos="284"/>
                <w:tab w:val="left" w:pos="851"/>
              </w:tabs>
              <w:autoSpaceDE w:val="0"/>
              <w:autoSpaceDN w:val="0"/>
              <w:adjustRightInd w:val="0"/>
              <w:spacing w:line="240" w:lineRule="auto"/>
              <w:jc w:val="center"/>
              <w:rPr>
                <w:rFonts w:ascii="Bookman Old Style" w:hAnsi="Bookman Old Style" w:cs="Bookman Old Style"/>
                <w:sz w:val="26"/>
                <w:szCs w:val="26"/>
                <w:lang w:val="uk-UA"/>
              </w:rPr>
            </w:pPr>
            <w:r>
              <w:rPr>
                <w:rFonts w:ascii="Bookman Old Style" w:hAnsi="Bookman Old Style" w:cs="Bookman Old Style"/>
                <w:sz w:val="26"/>
                <w:szCs w:val="26"/>
                <w:lang w:val="uk-UA"/>
              </w:rPr>
              <w:t>33</w:t>
            </w:r>
            <w:r w:rsidR="000A179F">
              <w:rPr>
                <w:rFonts w:ascii="Bookman Old Style" w:hAnsi="Bookman Old Style" w:cs="Bookman Old Style"/>
                <w:sz w:val="26"/>
                <w:szCs w:val="26"/>
                <w:lang w:val="uk-UA"/>
              </w:rPr>
              <w:t>1</w:t>
            </w:r>
          </w:p>
        </w:tc>
      </w:tr>
      <w:tr w:rsidR="006731DD" w:rsidRPr="00F41028" w:rsidTr="00A407D3">
        <w:trPr>
          <w:trHeight w:val="304"/>
        </w:trPr>
        <w:tc>
          <w:tcPr>
            <w:tcW w:w="9118" w:type="dxa"/>
          </w:tcPr>
          <w:p w:rsidR="006731DD" w:rsidRPr="00F41028" w:rsidRDefault="006731DD" w:rsidP="00A407D3">
            <w:pPr>
              <w:spacing w:after="0" w:line="240" w:lineRule="auto"/>
              <w:ind w:right="-29"/>
              <w:rPr>
                <w:rFonts w:ascii="Bookman Old Style" w:hAnsi="Bookman Old Style"/>
                <w:b/>
                <w:sz w:val="26"/>
                <w:szCs w:val="26"/>
                <w:lang w:val="uk-UA"/>
              </w:rPr>
            </w:pPr>
            <w:r w:rsidRPr="00F41028">
              <w:rPr>
                <w:rFonts w:ascii="Bookman Old Style" w:hAnsi="Bookman Old Style"/>
                <w:b/>
                <w:sz w:val="26"/>
                <w:szCs w:val="26"/>
                <w:lang w:val="uk-UA"/>
              </w:rPr>
              <w:t>Відповіді до вправ</w:t>
            </w:r>
            <w:r w:rsidR="00A407D3">
              <w:rPr>
                <w:rFonts w:ascii="Bookman Old Style" w:hAnsi="Bookman Old Style"/>
                <w:sz w:val="26"/>
                <w:szCs w:val="26"/>
                <w:lang w:val="uk-UA"/>
              </w:rPr>
              <w:t>………………………………………………………………</w:t>
            </w:r>
            <w:r w:rsidRPr="00F41028">
              <w:rPr>
                <w:rFonts w:ascii="Bookman Old Style" w:hAnsi="Bookman Old Style"/>
                <w:b/>
                <w:sz w:val="26"/>
                <w:szCs w:val="26"/>
                <w:lang w:val="uk-UA"/>
              </w:rPr>
              <w:t xml:space="preserve"> </w:t>
            </w:r>
          </w:p>
        </w:tc>
        <w:tc>
          <w:tcPr>
            <w:tcW w:w="1004" w:type="dxa"/>
          </w:tcPr>
          <w:p w:rsidR="006731DD" w:rsidRPr="00F41028" w:rsidRDefault="006731DD" w:rsidP="006731DD">
            <w:pPr>
              <w:widowControl w:val="0"/>
              <w:tabs>
                <w:tab w:val="left" w:pos="284"/>
                <w:tab w:val="left" w:pos="851"/>
              </w:tabs>
              <w:autoSpaceDE w:val="0"/>
              <w:autoSpaceDN w:val="0"/>
              <w:adjustRightInd w:val="0"/>
              <w:spacing w:after="0" w:line="240" w:lineRule="auto"/>
              <w:jc w:val="center"/>
              <w:rPr>
                <w:rFonts w:ascii="Bookman Old Style" w:hAnsi="Bookman Old Style" w:cs="Bookman Old Style"/>
                <w:sz w:val="26"/>
                <w:szCs w:val="26"/>
                <w:lang w:val="uk-UA"/>
              </w:rPr>
            </w:pPr>
            <w:r>
              <w:rPr>
                <w:rFonts w:ascii="Bookman Old Style" w:hAnsi="Bookman Old Style" w:cs="Bookman Old Style"/>
                <w:sz w:val="26"/>
                <w:szCs w:val="26"/>
                <w:lang w:val="uk-UA"/>
              </w:rPr>
              <w:t>33</w:t>
            </w:r>
            <w:r w:rsidR="000A179F">
              <w:rPr>
                <w:rFonts w:ascii="Bookman Old Style" w:hAnsi="Bookman Old Style" w:cs="Bookman Old Style"/>
                <w:sz w:val="26"/>
                <w:szCs w:val="26"/>
                <w:lang w:val="uk-UA"/>
              </w:rPr>
              <w:t>4</w:t>
            </w:r>
          </w:p>
        </w:tc>
      </w:tr>
      <w:tr w:rsidR="006731DD" w:rsidRPr="00F41028" w:rsidTr="00A407D3">
        <w:trPr>
          <w:trHeight w:val="304"/>
        </w:trPr>
        <w:tc>
          <w:tcPr>
            <w:tcW w:w="9118" w:type="dxa"/>
          </w:tcPr>
          <w:p w:rsidR="006731DD" w:rsidRPr="00A407D3" w:rsidRDefault="006731DD" w:rsidP="00A407D3">
            <w:pPr>
              <w:spacing w:after="0" w:line="240" w:lineRule="auto"/>
              <w:ind w:right="-29"/>
              <w:rPr>
                <w:rFonts w:ascii="Bookman Old Style" w:hAnsi="Bookman Old Style"/>
                <w:sz w:val="26"/>
                <w:szCs w:val="26"/>
                <w:lang w:val="uk-UA"/>
              </w:rPr>
            </w:pPr>
            <w:r w:rsidRPr="00F41028">
              <w:rPr>
                <w:rFonts w:ascii="Bookman Old Style" w:hAnsi="Bookman Old Style"/>
                <w:b/>
                <w:sz w:val="26"/>
                <w:szCs w:val="26"/>
                <w:lang w:val="uk-UA"/>
              </w:rPr>
              <w:t>Еталони правильних відповідей</w:t>
            </w:r>
            <w:r w:rsidR="00A407D3">
              <w:rPr>
                <w:rFonts w:ascii="Bookman Old Style" w:hAnsi="Bookman Old Style"/>
                <w:sz w:val="26"/>
                <w:szCs w:val="26"/>
                <w:lang w:val="uk-UA"/>
              </w:rPr>
              <w:t>…………………………………………..</w:t>
            </w:r>
          </w:p>
        </w:tc>
        <w:tc>
          <w:tcPr>
            <w:tcW w:w="1004" w:type="dxa"/>
          </w:tcPr>
          <w:p w:rsidR="006731DD" w:rsidRPr="00F41028" w:rsidRDefault="006731DD" w:rsidP="006731DD">
            <w:pPr>
              <w:widowControl w:val="0"/>
              <w:tabs>
                <w:tab w:val="left" w:pos="284"/>
                <w:tab w:val="left" w:pos="851"/>
              </w:tabs>
              <w:autoSpaceDE w:val="0"/>
              <w:autoSpaceDN w:val="0"/>
              <w:adjustRightInd w:val="0"/>
              <w:spacing w:after="0" w:line="240" w:lineRule="auto"/>
              <w:jc w:val="center"/>
              <w:rPr>
                <w:rFonts w:ascii="Bookman Old Style" w:hAnsi="Bookman Old Style" w:cs="Bookman Old Style"/>
                <w:sz w:val="26"/>
                <w:szCs w:val="26"/>
                <w:lang w:val="uk-UA"/>
              </w:rPr>
            </w:pPr>
            <w:r>
              <w:rPr>
                <w:rFonts w:ascii="Bookman Old Style" w:hAnsi="Bookman Old Style" w:cs="Bookman Old Style"/>
                <w:sz w:val="26"/>
                <w:szCs w:val="26"/>
                <w:lang w:val="uk-UA"/>
              </w:rPr>
              <w:t>33</w:t>
            </w:r>
            <w:r w:rsidR="000A179F">
              <w:rPr>
                <w:rFonts w:ascii="Bookman Old Style" w:hAnsi="Bookman Old Style" w:cs="Bookman Old Style"/>
                <w:sz w:val="26"/>
                <w:szCs w:val="26"/>
                <w:lang w:val="uk-UA"/>
              </w:rPr>
              <w:t>5</w:t>
            </w:r>
          </w:p>
        </w:tc>
      </w:tr>
      <w:tr w:rsidR="006731DD" w:rsidRPr="00F41028" w:rsidTr="00A407D3">
        <w:trPr>
          <w:trHeight w:val="305"/>
        </w:trPr>
        <w:tc>
          <w:tcPr>
            <w:tcW w:w="9118" w:type="dxa"/>
          </w:tcPr>
          <w:p w:rsidR="006731DD" w:rsidRPr="00A407D3" w:rsidRDefault="006731DD" w:rsidP="00A407D3">
            <w:pPr>
              <w:spacing w:after="0" w:line="240" w:lineRule="auto"/>
              <w:ind w:right="-29"/>
              <w:rPr>
                <w:rFonts w:ascii="Bookman Old Style" w:hAnsi="Bookman Old Style"/>
                <w:sz w:val="26"/>
                <w:szCs w:val="26"/>
                <w:lang w:val="uk-UA"/>
              </w:rPr>
            </w:pPr>
            <w:r w:rsidRPr="00F41028">
              <w:rPr>
                <w:rFonts w:ascii="Bookman Old Style" w:hAnsi="Bookman Old Style"/>
                <w:b/>
                <w:sz w:val="26"/>
                <w:szCs w:val="26"/>
                <w:lang w:val="uk-UA"/>
              </w:rPr>
              <w:t>Список літератури</w:t>
            </w:r>
            <w:r w:rsidR="00A407D3">
              <w:rPr>
                <w:rFonts w:ascii="Bookman Old Style" w:hAnsi="Bookman Old Style"/>
                <w:sz w:val="26"/>
                <w:szCs w:val="26"/>
                <w:lang w:val="uk-UA"/>
              </w:rPr>
              <w:t>………………………………………………………………</w:t>
            </w:r>
          </w:p>
        </w:tc>
        <w:tc>
          <w:tcPr>
            <w:tcW w:w="1004" w:type="dxa"/>
          </w:tcPr>
          <w:p w:rsidR="006731DD" w:rsidRPr="00F41028" w:rsidRDefault="000A179F" w:rsidP="006731DD">
            <w:pPr>
              <w:widowControl w:val="0"/>
              <w:tabs>
                <w:tab w:val="left" w:pos="284"/>
                <w:tab w:val="left" w:pos="851"/>
              </w:tabs>
              <w:autoSpaceDE w:val="0"/>
              <w:autoSpaceDN w:val="0"/>
              <w:adjustRightInd w:val="0"/>
              <w:spacing w:after="0" w:line="240" w:lineRule="auto"/>
              <w:jc w:val="center"/>
              <w:rPr>
                <w:rFonts w:ascii="Bookman Old Style" w:hAnsi="Bookman Old Style" w:cs="Bookman Old Style"/>
                <w:sz w:val="26"/>
                <w:szCs w:val="26"/>
                <w:lang w:val="uk-UA"/>
              </w:rPr>
            </w:pPr>
            <w:r>
              <w:rPr>
                <w:rFonts w:ascii="Bookman Old Style" w:hAnsi="Bookman Old Style" w:cs="Bookman Old Style"/>
                <w:sz w:val="26"/>
                <w:szCs w:val="26"/>
                <w:lang w:val="uk-UA"/>
              </w:rPr>
              <w:t>338</w:t>
            </w:r>
          </w:p>
        </w:tc>
      </w:tr>
    </w:tbl>
    <w:p w:rsidR="006731DD" w:rsidRPr="00F33D0E" w:rsidRDefault="006731DD" w:rsidP="00BE3AF9">
      <w:pPr>
        <w:jc w:val="center"/>
        <w:rPr>
          <w:rFonts w:ascii="Bookman Old Style" w:hAnsi="Bookman Old Style" w:cs="Bookman Old Style"/>
          <w:b/>
          <w:sz w:val="26"/>
          <w:szCs w:val="26"/>
          <w:lang w:val="uk-UA"/>
        </w:rPr>
      </w:pPr>
    </w:p>
    <w:p w:rsidR="00BE3AF9" w:rsidRPr="00F41028" w:rsidRDefault="00BE3AF9" w:rsidP="00BE3AF9">
      <w:pPr>
        <w:spacing w:after="0" w:line="240" w:lineRule="auto"/>
        <w:rPr>
          <w:rFonts w:ascii="Bookman Old Style" w:hAnsi="Bookman Old Style" w:cs="Bookman Old Style"/>
          <w:sz w:val="26"/>
          <w:szCs w:val="26"/>
        </w:rPr>
      </w:pPr>
    </w:p>
    <w:p w:rsidR="00A2504E" w:rsidRPr="00EB1026" w:rsidRDefault="00BE3AF9" w:rsidP="00B5053A">
      <w:pPr>
        <w:pStyle w:val="1"/>
        <w:ind w:firstLine="0"/>
        <w:rPr>
          <w:sz w:val="28"/>
          <w:szCs w:val="26"/>
        </w:rPr>
      </w:pPr>
      <w:r>
        <w:rPr>
          <w:sz w:val="28"/>
          <w:szCs w:val="26"/>
        </w:rPr>
        <w:br w:type="page"/>
      </w:r>
      <w:r w:rsidR="00EB1026" w:rsidRPr="00EB1026">
        <w:rPr>
          <w:sz w:val="28"/>
          <w:szCs w:val="26"/>
        </w:rPr>
        <w:lastRenderedPageBreak/>
        <w:t>ПЕРЕДМОВА</w:t>
      </w:r>
    </w:p>
    <w:p w:rsidR="00A2504E" w:rsidRPr="00F41028" w:rsidRDefault="00A2504E" w:rsidP="00B5053A">
      <w:pPr>
        <w:rPr>
          <w:rFonts w:ascii="Bookman Old Style" w:hAnsi="Bookman Old Style"/>
          <w:sz w:val="28"/>
          <w:szCs w:val="28"/>
          <w:lang w:val="uk-UA"/>
        </w:rPr>
      </w:pPr>
    </w:p>
    <w:p w:rsidR="00A2504E" w:rsidRPr="00F41028" w:rsidRDefault="00A2504E" w:rsidP="00190A54">
      <w:pPr>
        <w:spacing w:after="0"/>
        <w:ind w:firstLine="567"/>
        <w:jc w:val="both"/>
        <w:rPr>
          <w:rFonts w:ascii="Bookman Old Style" w:hAnsi="Bookman Old Style"/>
          <w:sz w:val="28"/>
          <w:szCs w:val="28"/>
          <w:lang w:val="uk-UA"/>
        </w:rPr>
      </w:pPr>
      <w:r w:rsidRPr="00F41028">
        <w:rPr>
          <w:rFonts w:ascii="Bookman Old Style" w:hAnsi="Bookman Old Style"/>
          <w:sz w:val="28"/>
          <w:szCs w:val="28"/>
          <w:lang w:val="uk-UA"/>
        </w:rPr>
        <w:t>Навчальний посібник «Українська мова»</w:t>
      </w:r>
      <w:r w:rsidRPr="00F41028">
        <w:rPr>
          <w:rFonts w:ascii="Bookman Old Style" w:hAnsi="Bookman Old Style"/>
          <w:b/>
          <w:sz w:val="28"/>
          <w:szCs w:val="28"/>
          <w:lang w:val="uk-UA"/>
        </w:rPr>
        <w:t xml:space="preserve"> </w:t>
      </w:r>
      <w:r w:rsidRPr="00F41028">
        <w:rPr>
          <w:rFonts w:ascii="Bookman Old Style" w:hAnsi="Bookman Old Style"/>
          <w:sz w:val="28"/>
          <w:szCs w:val="28"/>
          <w:lang w:val="uk-UA"/>
        </w:rPr>
        <w:t xml:space="preserve">укладено відповідно до навчальної  програми з української мови для вищих навчальних закладів І-ІІ рівнів акредитації </w:t>
      </w:r>
      <w:r w:rsidRPr="00F41028">
        <w:rPr>
          <w:rFonts w:ascii="Bookman Old Style" w:hAnsi="Bookman Old Style"/>
          <w:bCs/>
          <w:color w:val="000000"/>
          <w:spacing w:val="-10"/>
          <w:sz w:val="28"/>
          <w:szCs w:val="28"/>
          <w:lang w:val="uk-UA"/>
        </w:rPr>
        <w:t xml:space="preserve">(схваленої </w:t>
      </w:r>
      <w:r w:rsidRPr="00F41028">
        <w:rPr>
          <w:rFonts w:ascii="Bookman Old Style" w:hAnsi="Bookman Old Style"/>
          <w:sz w:val="28"/>
          <w:szCs w:val="28"/>
          <w:lang w:val="uk-UA"/>
        </w:rPr>
        <w:t xml:space="preserve">комісією з української мови Науково-методичної </w:t>
      </w:r>
      <w:r w:rsidR="00D36BD7" w:rsidRPr="00F41028">
        <w:rPr>
          <w:rFonts w:ascii="Bookman Old Style" w:hAnsi="Bookman Old Style"/>
          <w:sz w:val="28"/>
          <w:szCs w:val="28"/>
          <w:lang w:val="uk-UA"/>
        </w:rPr>
        <w:t>р</w:t>
      </w:r>
      <w:r w:rsidRPr="00F41028">
        <w:rPr>
          <w:rFonts w:ascii="Bookman Old Style" w:hAnsi="Bookman Old Style"/>
          <w:sz w:val="28"/>
          <w:szCs w:val="28"/>
          <w:lang w:val="uk-UA"/>
        </w:rPr>
        <w:t>ади з питань освіти Міністерства освіти і науки України (витяг з протоколу №  3</w:t>
      </w:r>
      <w:r w:rsidRPr="00F41028">
        <w:rPr>
          <w:rFonts w:ascii="Bookman Old Style" w:hAnsi="Bookman Old Style"/>
          <w:b/>
          <w:sz w:val="28"/>
          <w:szCs w:val="28"/>
          <w:lang w:val="uk-UA"/>
        </w:rPr>
        <w:t xml:space="preserve"> </w:t>
      </w:r>
      <w:r w:rsidR="00EB1026">
        <w:rPr>
          <w:rFonts w:ascii="Bookman Old Style" w:hAnsi="Bookman Old Style"/>
          <w:sz w:val="28"/>
          <w:szCs w:val="28"/>
          <w:lang w:val="uk-UA"/>
        </w:rPr>
        <w:t>від 18.06.</w:t>
      </w:r>
      <w:r w:rsidRPr="00F41028">
        <w:rPr>
          <w:rFonts w:ascii="Bookman Old Style" w:hAnsi="Bookman Old Style"/>
          <w:sz w:val="28"/>
          <w:szCs w:val="28"/>
          <w:lang w:val="uk-UA"/>
        </w:rPr>
        <w:t>2013 р.), лист Інституту інноваційних технологій і змісту освіти Міністерства освіти</w:t>
      </w:r>
      <w:r w:rsidR="00EB1026">
        <w:rPr>
          <w:rFonts w:ascii="Bookman Old Style" w:hAnsi="Bookman Old Style"/>
          <w:sz w:val="28"/>
          <w:szCs w:val="28"/>
          <w:lang w:val="uk-UA"/>
        </w:rPr>
        <w:t xml:space="preserve"> і науки України від 10.07.2013</w:t>
      </w:r>
      <w:r w:rsidRPr="00F41028">
        <w:rPr>
          <w:rFonts w:ascii="Bookman Old Style" w:hAnsi="Bookman Old Style"/>
          <w:sz w:val="28"/>
          <w:szCs w:val="28"/>
          <w:lang w:val="uk-UA"/>
        </w:rPr>
        <w:t>р. № 14.1/10-2425</w:t>
      </w:r>
      <w:r w:rsidRPr="00F41028">
        <w:rPr>
          <w:rFonts w:ascii="Bookman Old Style" w:eastAsia="Arial Unicode MS" w:hAnsi="Bookman Old Style"/>
          <w:sz w:val="28"/>
          <w:szCs w:val="28"/>
          <w:lang w:val="uk-UA"/>
        </w:rPr>
        <w:t xml:space="preserve"> (автори програми Антонюк Т.</w:t>
      </w:r>
      <w:r w:rsidR="00190A54">
        <w:rPr>
          <w:rFonts w:ascii="Bookman Old Style" w:eastAsia="Arial Unicode MS" w:hAnsi="Bookman Old Style"/>
          <w:sz w:val="28"/>
          <w:szCs w:val="28"/>
          <w:lang w:val="uk-UA"/>
        </w:rPr>
        <w:t xml:space="preserve"> </w:t>
      </w:r>
      <w:r w:rsidRPr="00F41028">
        <w:rPr>
          <w:rFonts w:ascii="Bookman Old Style" w:eastAsia="Arial Unicode MS" w:hAnsi="Bookman Old Style"/>
          <w:sz w:val="28"/>
          <w:szCs w:val="28"/>
          <w:lang w:val="uk-UA"/>
        </w:rPr>
        <w:t>М., Ковалевська Л.</w:t>
      </w:r>
      <w:r w:rsidR="00190A54">
        <w:rPr>
          <w:rFonts w:ascii="Bookman Old Style" w:eastAsia="Arial Unicode MS" w:hAnsi="Bookman Old Style"/>
          <w:sz w:val="28"/>
          <w:szCs w:val="28"/>
          <w:lang w:val="uk-UA"/>
        </w:rPr>
        <w:t xml:space="preserve"> </w:t>
      </w:r>
      <w:r w:rsidRPr="00F41028">
        <w:rPr>
          <w:rFonts w:ascii="Bookman Old Style" w:eastAsia="Arial Unicode MS" w:hAnsi="Bookman Old Style"/>
          <w:sz w:val="28"/>
          <w:szCs w:val="28"/>
          <w:lang w:val="uk-UA"/>
        </w:rPr>
        <w:t>Б., Кабаненко А.</w:t>
      </w:r>
      <w:r w:rsidR="00190A54">
        <w:rPr>
          <w:rFonts w:ascii="Bookman Old Style" w:eastAsia="Arial Unicode MS" w:hAnsi="Bookman Old Style"/>
          <w:sz w:val="28"/>
          <w:szCs w:val="28"/>
          <w:lang w:val="uk-UA"/>
        </w:rPr>
        <w:t xml:space="preserve"> </w:t>
      </w:r>
      <w:r w:rsidRPr="00F41028">
        <w:rPr>
          <w:rFonts w:ascii="Bookman Old Style" w:eastAsia="Arial Unicode MS" w:hAnsi="Bookman Old Style"/>
          <w:sz w:val="28"/>
          <w:szCs w:val="28"/>
          <w:lang w:val="uk-UA"/>
        </w:rPr>
        <w:t>М.)</w:t>
      </w:r>
      <w:r w:rsidRPr="00F41028">
        <w:rPr>
          <w:rFonts w:ascii="Bookman Old Style" w:hAnsi="Bookman Old Style"/>
          <w:sz w:val="28"/>
          <w:szCs w:val="28"/>
          <w:lang w:val="uk-UA"/>
        </w:rPr>
        <w:t xml:space="preserve">. </w:t>
      </w:r>
    </w:p>
    <w:p w:rsidR="00A2504E" w:rsidRPr="00F41028" w:rsidRDefault="00D36BD7" w:rsidP="00190A54">
      <w:pPr>
        <w:spacing w:after="0"/>
        <w:ind w:firstLine="567"/>
        <w:jc w:val="both"/>
        <w:rPr>
          <w:rFonts w:ascii="Bookman Old Style" w:hAnsi="Bookman Old Style"/>
          <w:sz w:val="28"/>
          <w:szCs w:val="28"/>
          <w:lang w:val="uk-UA"/>
        </w:rPr>
      </w:pPr>
      <w:r w:rsidRPr="00F41028">
        <w:rPr>
          <w:rFonts w:ascii="Bookman Old Style" w:hAnsi="Bookman Old Style"/>
          <w:sz w:val="28"/>
          <w:szCs w:val="28"/>
          <w:lang w:val="uk-UA"/>
        </w:rPr>
        <w:t>Автори</w:t>
      </w:r>
      <w:r w:rsidR="00A2504E" w:rsidRPr="00F41028">
        <w:rPr>
          <w:rFonts w:ascii="Bookman Old Style" w:hAnsi="Bookman Old Style"/>
          <w:sz w:val="28"/>
          <w:szCs w:val="28"/>
          <w:lang w:val="uk-UA"/>
        </w:rPr>
        <w:t xml:space="preserve"> посібника прагнули домогтися, щоб вивчення мови було спрямоване не стільки на запам’ятовування студентами системи правил, скільки на розуміння закономірностей їх функціонування та на формування комунікативних умінь і навичок. А це</w:t>
      </w:r>
      <w:r w:rsidRPr="00F41028">
        <w:rPr>
          <w:rFonts w:ascii="Bookman Old Style" w:hAnsi="Bookman Old Style"/>
          <w:sz w:val="28"/>
          <w:szCs w:val="28"/>
          <w:lang w:val="uk-UA"/>
        </w:rPr>
        <w:t>,</w:t>
      </w:r>
      <w:r w:rsidR="00A2504E" w:rsidRPr="00F41028">
        <w:rPr>
          <w:rFonts w:ascii="Bookman Old Style" w:hAnsi="Bookman Old Style"/>
          <w:sz w:val="28"/>
          <w:szCs w:val="28"/>
          <w:lang w:val="uk-UA"/>
        </w:rPr>
        <w:t xml:space="preserve"> в свою чергу, має базуватися на принцип</w:t>
      </w:r>
      <w:r w:rsidRPr="00F41028">
        <w:rPr>
          <w:rFonts w:ascii="Bookman Old Style" w:hAnsi="Bookman Old Style"/>
          <w:sz w:val="28"/>
          <w:szCs w:val="28"/>
          <w:lang w:val="uk-UA"/>
        </w:rPr>
        <w:t>ах</w:t>
      </w:r>
      <w:r w:rsidR="00A2504E" w:rsidRPr="00F41028">
        <w:rPr>
          <w:rFonts w:ascii="Bookman Old Style" w:hAnsi="Bookman Old Style"/>
          <w:sz w:val="28"/>
          <w:szCs w:val="28"/>
          <w:lang w:val="uk-UA"/>
        </w:rPr>
        <w:t xml:space="preserve"> взаємозв’язку навчання, виховання і розвитку особистості, демократизації і гуманізації навчання та особистісної орієнтації навчання, що й даватиме можливість забезпечувати гармонійну реалізацію основних загальноосвітніх функцій навчального предмета, здійснювати співпрацю викладача й студента </w:t>
      </w:r>
      <w:r w:rsidRPr="00F41028">
        <w:rPr>
          <w:rFonts w:ascii="Bookman Old Style" w:hAnsi="Bookman Old Style"/>
          <w:sz w:val="28"/>
          <w:szCs w:val="28"/>
          <w:lang w:val="uk-UA"/>
        </w:rPr>
        <w:t>для</w:t>
      </w:r>
      <w:r w:rsidR="00A2504E" w:rsidRPr="00F41028">
        <w:rPr>
          <w:rFonts w:ascii="Bookman Old Style" w:hAnsi="Bookman Old Style"/>
          <w:sz w:val="28"/>
          <w:szCs w:val="28"/>
          <w:lang w:val="uk-UA"/>
        </w:rPr>
        <w:t xml:space="preserve"> досягнення навчально-освітньої мети, створювати умови для розвитку науково-інтелектуального та творчого потенціалу кожного студента.</w:t>
      </w:r>
    </w:p>
    <w:p w:rsidR="00A2504E" w:rsidRPr="00F41028" w:rsidRDefault="00A2504E" w:rsidP="00190A54">
      <w:pPr>
        <w:pStyle w:val="a3"/>
        <w:spacing w:line="276" w:lineRule="auto"/>
        <w:ind w:firstLine="567"/>
        <w:rPr>
          <w:rFonts w:cs="Times New Roman"/>
        </w:rPr>
      </w:pPr>
      <w:r w:rsidRPr="00F41028">
        <w:rPr>
          <w:rFonts w:cs="Times New Roman"/>
        </w:rPr>
        <w:t>Вивчаючи дисципліну «Українська мова» за допомогою запропонованого посібника, студенти матимуть можливість практично удосконалити володіння мовними нормами, збагатити словниковий запас, що сприятиме виробленню у майбутніх фахівців комунікативних компетенцій та загальнолюдських ціннісних орієнтирів.</w:t>
      </w:r>
    </w:p>
    <w:p w:rsidR="00D870B6" w:rsidRDefault="00D36BD7" w:rsidP="00190A54">
      <w:pPr>
        <w:spacing w:after="0"/>
        <w:ind w:firstLine="567"/>
        <w:jc w:val="both"/>
        <w:rPr>
          <w:rFonts w:ascii="Bookman Old Style" w:hAnsi="Bookman Old Style"/>
          <w:sz w:val="28"/>
          <w:szCs w:val="28"/>
          <w:lang w:val="uk-UA"/>
        </w:rPr>
      </w:pPr>
      <w:r w:rsidRPr="00F41028">
        <w:rPr>
          <w:rFonts w:ascii="Bookman Old Style" w:hAnsi="Bookman Old Style"/>
          <w:sz w:val="28"/>
          <w:szCs w:val="28"/>
          <w:lang w:val="uk-UA"/>
        </w:rPr>
        <w:t>Автори</w:t>
      </w:r>
      <w:r w:rsidR="00A2504E" w:rsidRPr="00F41028">
        <w:rPr>
          <w:rFonts w:ascii="Bookman Old Style" w:hAnsi="Bookman Old Style"/>
          <w:sz w:val="28"/>
          <w:szCs w:val="28"/>
          <w:lang w:val="uk-UA"/>
        </w:rPr>
        <w:t xml:space="preserve"> посібника висловлюють щиру вдячність рецензентам за цінні поради, які дали змогу удосконалити його зміст та структуру.</w:t>
      </w:r>
    </w:p>
    <w:p w:rsidR="00A2504E" w:rsidRPr="00190A54" w:rsidRDefault="00D870B6" w:rsidP="00190A54">
      <w:pPr>
        <w:spacing w:after="0"/>
        <w:jc w:val="center"/>
        <w:rPr>
          <w:rFonts w:ascii="Bookman Old Style" w:hAnsi="Bookman Old Style" w:cs="Bookman Old Style"/>
          <w:b/>
          <w:bCs/>
          <w:smallCaps/>
          <w:color w:val="000000"/>
          <w:spacing w:val="6"/>
          <w:sz w:val="26"/>
          <w:szCs w:val="26"/>
          <w:lang w:val="uk-UA"/>
        </w:rPr>
      </w:pPr>
      <w:r>
        <w:rPr>
          <w:rFonts w:ascii="Bookman Old Style" w:hAnsi="Bookman Old Style"/>
          <w:sz w:val="28"/>
          <w:szCs w:val="28"/>
          <w:lang w:val="uk-UA"/>
        </w:rPr>
        <w:br w:type="page"/>
      </w:r>
      <w:r w:rsidR="00A2504E" w:rsidRPr="00190A54">
        <w:rPr>
          <w:rFonts w:ascii="Bookman Old Style" w:hAnsi="Bookman Old Style" w:cs="Bookman Old Style"/>
          <w:b/>
          <w:bCs/>
          <w:smallCaps/>
          <w:color w:val="000000"/>
          <w:spacing w:val="6"/>
          <w:sz w:val="26"/>
          <w:szCs w:val="26"/>
          <w:lang w:val="uk-UA"/>
        </w:rPr>
        <w:lastRenderedPageBreak/>
        <w:t>ОРІЄНТОВНИЙ ТЕМАТИЧНИЙ ПЛАН</w:t>
      </w:r>
    </w:p>
    <w:p w:rsidR="00190A54" w:rsidRPr="00F41028" w:rsidRDefault="00190A54" w:rsidP="00190A54">
      <w:pPr>
        <w:spacing w:after="0"/>
        <w:jc w:val="center"/>
        <w:rPr>
          <w:rFonts w:ascii="Bookman Old Style" w:hAnsi="Bookman Old Style" w:cs="Bookman Old Style"/>
          <w:b/>
          <w:bCs/>
          <w:smallCaps/>
          <w:color w:val="000000"/>
          <w:spacing w:val="6"/>
          <w:sz w:val="28"/>
          <w:szCs w:val="28"/>
          <w:lang w:val="uk-U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7938"/>
        <w:gridCol w:w="992"/>
      </w:tblGrid>
      <w:tr w:rsidR="00A2504E" w:rsidRPr="00F41028" w:rsidTr="000C3CC6">
        <w:tc>
          <w:tcPr>
            <w:tcW w:w="709" w:type="dxa"/>
          </w:tcPr>
          <w:p w:rsidR="00A2504E" w:rsidRPr="00F41028" w:rsidRDefault="00A2504E" w:rsidP="00943FFD">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 xml:space="preserve">№ </w:t>
            </w:r>
            <w:r w:rsidRPr="004B79CC">
              <w:rPr>
                <w:rFonts w:ascii="Bookman Old Style" w:hAnsi="Bookman Old Style" w:cs="Bookman Old Style"/>
                <w:b/>
                <w:bCs/>
                <w:sz w:val="20"/>
                <w:lang w:val="uk-UA"/>
              </w:rPr>
              <w:t>з</w:t>
            </w:r>
            <w:r w:rsidRPr="004B79CC">
              <w:rPr>
                <w:rFonts w:ascii="Bookman Old Style" w:hAnsi="Bookman Old Style" w:cs="Bookman Old Style"/>
                <w:b/>
                <w:bCs/>
                <w:sz w:val="20"/>
              </w:rPr>
              <w:t>/</w:t>
            </w:r>
            <w:r w:rsidRPr="004B79CC">
              <w:rPr>
                <w:rFonts w:ascii="Bookman Old Style" w:hAnsi="Bookman Old Style" w:cs="Bookman Old Style"/>
                <w:b/>
                <w:bCs/>
                <w:sz w:val="20"/>
                <w:lang w:val="uk-UA"/>
              </w:rPr>
              <w:t>п</w:t>
            </w:r>
          </w:p>
        </w:tc>
        <w:tc>
          <w:tcPr>
            <w:tcW w:w="7938" w:type="dxa"/>
          </w:tcPr>
          <w:p w:rsidR="00A2504E" w:rsidRPr="00F41028" w:rsidRDefault="00A2504E" w:rsidP="006F44A8">
            <w:pPr>
              <w:widowControl w:val="0"/>
              <w:autoSpaceDE w:val="0"/>
              <w:autoSpaceDN w:val="0"/>
              <w:adjustRightInd w:val="0"/>
              <w:spacing w:before="240"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Назва розділів і тем</w:t>
            </w:r>
          </w:p>
        </w:tc>
        <w:tc>
          <w:tcPr>
            <w:tcW w:w="992"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b/>
                <w:bCs/>
                <w:sz w:val="20"/>
                <w:szCs w:val="20"/>
                <w:lang w:val="uk-UA"/>
              </w:rPr>
            </w:pPr>
            <w:r w:rsidRPr="00F41028">
              <w:rPr>
                <w:rFonts w:ascii="Bookman Old Style" w:hAnsi="Bookman Old Style" w:cs="Bookman Old Style"/>
                <w:b/>
                <w:bCs/>
                <w:sz w:val="20"/>
                <w:szCs w:val="20"/>
                <w:lang w:val="uk-UA"/>
              </w:rPr>
              <w:t>Кіль-</w:t>
            </w:r>
          </w:p>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sz w:val="20"/>
                <w:szCs w:val="20"/>
                <w:lang w:val="uk-UA"/>
              </w:rPr>
              <w:t>кість годин</w:t>
            </w:r>
          </w:p>
        </w:tc>
      </w:tr>
      <w:tr w:rsidR="00A2504E" w:rsidRPr="00F41028" w:rsidTr="000C3CC6">
        <w:trPr>
          <w:trHeight w:val="631"/>
        </w:trPr>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b/>
                <w:bCs/>
                <w:color w:val="000000"/>
                <w:spacing w:val="-4"/>
                <w:lang w:val="uk-UA"/>
              </w:rPr>
            </w:pPr>
            <w:r w:rsidRPr="00F41028">
              <w:rPr>
                <w:rFonts w:ascii="Bookman Old Style" w:hAnsi="Bookman Old Style" w:cs="Bookman Old Style"/>
                <w:b/>
                <w:bCs/>
                <w:color w:val="000000"/>
                <w:spacing w:val="-4"/>
                <w:lang w:val="uk-UA"/>
              </w:rPr>
              <w:t>І.</w:t>
            </w:r>
          </w:p>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b/>
                <w:bCs/>
                <w:color w:val="000000"/>
                <w:spacing w:val="-3"/>
                <w:lang w:val="uk-UA"/>
              </w:rPr>
            </w:pPr>
            <w:r w:rsidRPr="00F41028">
              <w:rPr>
                <w:rFonts w:ascii="Bookman Old Style" w:hAnsi="Bookman Old Style" w:cs="Bookman Old Style"/>
                <w:b/>
                <w:bCs/>
                <w:color w:val="000000"/>
                <w:spacing w:val="-3"/>
                <w:lang w:val="uk-UA"/>
              </w:rPr>
              <w:t>ІІ.</w:t>
            </w:r>
          </w:p>
        </w:tc>
        <w:tc>
          <w:tcPr>
            <w:tcW w:w="7938" w:type="dxa"/>
          </w:tcPr>
          <w:p w:rsidR="00A2504E" w:rsidRPr="00F41028" w:rsidRDefault="00A2504E" w:rsidP="00EB002B">
            <w:pPr>
              <w:widowControl w:val="0"/>
              <w:autoSpaceDE w:val="0"/>
              <w:autoSpaceDN w:val="0"/>
              <w:adjustRightInd w:val="0"/>
              <w:spacing w:after="0" w:line="240" w:lineRule="auto"/>
              <w:rPr>
                <w:rFonts w:ascii="Bookman Old Style" w:hAnsi="Bookman Old Style" w:cs="Bookman Old Style"/>
                <w:b/>
                <w:bCs/>
                <w:color w:val="000000"/>
                <w:spacing w:val="-3"/>
              </w:rPr>
            </w:pPr>
            <w:r w:rsidRPr="00F41028">
              <w:rPr>
                <w:rFonts w:ascii="Bookman Old Style" w:hAnsi="Bookman Old Style" w:cs="Bookman Old Style"/>
                <w:b/>
                <w:bCs/>
                <w:color w:val="000000"/>
                <w:spacing w:val="-3"/>
                <w:lang w:val="uk-UA"/>
              </w:rPr>
              <w:t>Вступ</w:t>
            </w:r>
          </w:p>
          <w:p w:rsidR="00A2504E" w:rsidRPr="00F41028" w:rsidRDefault="00A2504E" w:rsidP="00EB002B">
            <w:pPr>
              <w:widowControl w:val="0"/>
              <w:autoSpaceDE w:val="0"/>
              <w:autoSpaceDN w:val="0"/>
              <w:adjustRightInd w:val="0"/>
              <w:spacing w:after="0" w:line="240" w:lineRule="auto"/>
              <w:rPr>
                <w:rFonts w:ascii="Bookman Old Style" w:hAnsi="Bookman Old Style" w:cs="Bookman Old Style"/>
                <w:b/>
                <w:bCs/>
                <w:color w:val="000000"/>
                <w:spacing w:val="9"/>
                <w:lang w:val="uk-UA"/>
              </w:rPr>
            </w:pPr>
            <w:r w:rsidRPr="00F41028">
              <w:rPr>
                <w:rFonts w:ascii="Bookman Old Style" w:hAnsi="Bookman Old Style" w:cs="Bookman Old Style"/>
                <w:b/>
                <w:bCs/>
                <w:color w:val="000000"/>
                <w:spacing w:val="-3"/>
                <w:lang w:val="uk-UA"/>
              </w:rPr>
              <w:t>Функціональна стилістика і культура мовлення</w:t>
            </w:r>
          </w:p>
        </w:tc>
        <w:tc>
          <w:tcPr>
            <w:tcW w:w="992" w:type="dxa"/>
          </w:tcPr>
          <w:p w:rsidR="00A2504E" w:rsidRPr="00F41028" w:rsidRDefault="00A2504E" w:rsidP="00EB002B">
            <w:pPr>
              <w:spacing w:after="0" w:line="240" w:lineRule="auto"/>
              <w:jc w:val="center"/>
              <w:rPr>
                <w:rFonts w:ascii="Bookman Old Style" w:hAnsi="Bookman Old Style" w:cs="Bookman Old Style"/>
                <w:b/>
                <w:bCs/>
                <w:color w:val="000000"/>
                <w:spacing w:val="9"/>
                <w:lang w:val="uk-UA"/>
              </w:rPr>
            </w:pPr>
            <w:r w:rsidRPr="00F41028">
              <w:rPr>
                <w:rFonts w:ascii="Bookman Old Style" w:hAnsi="Bookman Old Style" w:cs="Bookman Old Style"/>
                <w:b/>
                <w:bCs/>
                <w:color w:val="000000"/>
                <w:spacing w:val="9"/>
                <w:lang w:val="uk-UA"/>
              </w:rPr>
              <w:t>1</w:t>
            </w:r>
          </w:p>
          <w:p w:rsidR="00A2504E" w:rsidRPr="00F41028" w:rsidRDefault="00A2504E" w:rsidP="00EB002B">
            <w:pPr>
              <w:spacing w:after="0" w:line="240" w:lineRule="auto"/>
              <w:jc w:val="center"/>
              <w:rPr>
                <w:rFonts w:ascii="Bookman Old Style" w:hAnsi="Bookman Old Style" w:cs="Bookman Old Style"/>
                <w:b/>
                <w:bCs/>
                <w:color w:val="000000"/>
                <w:spacing w:val="9"/>
                <w:lang w:val="uk-UA"/>
              </w:rPr>
            </w:pPr>
            <w:r w:rsidRPr="00F41028">
              <w:rPr>
                <w:rFonts w:ascii="Bookman Old Style" w:hAnsi="Bookman Old Style" w:cs="Bookman Old Style"/>
                <w:b/>
                <w:bCs/>
                <w:color w:val="000000"/>
                <w:spacing w:val="9"/>
                <w:lang w:val="uk-UA"/>
              </w:rPr>
              <w:t>1</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b/>
                <w:bCs/>
                <w:color w:val="000000"/>
                <w:spacing w:val="9"/>
                <w:lang w:val="uk-UA"/>
              </w:rPr>
              <w:t>1.</w:t>
            </w:r>
          </w:p>
        </w:tc>
        <w:tc>
          <w:tcPr>
            <w:tcW w:w="7938" w:type="dxa"/>
          </w:tcPr>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color w:val="000000"/>
                <w:spacing w:val="-3"/>
                <w:lang w:val="uk-UA"/>
              </w:rPr>
            </w:pPr>
            <w:r w:rsidRPr="00F41028">
              <w:rPr>
                <w:rFonts w:ascii="Bookman Old Style" w:hAnsi="Bookman Old Style" w:cs="Bookman Old Style"/>
                <w:b/>
                <w:bCs/>
                <w:color w:val="000000"/>
                <w:spacing w:val="-3"/>
                <w:lang w:val="uk-UA"/>
              </w:rPr>
              <w:t>Вступ.</w:t>
            </w:r>
            <w:r w:rsidRPr="00F41028">
              <w:rPr>
                <w:rFonts w:ascii="Bookman Old Style" w:hAnsi="Bookman Old Style" w:cs="Bookman Old Style"/>
                <w:color w:val="000000"/>
                <w:spacing w:val="-3"/>
                <w:lang w:val="uk-UA"/>
              </w:rPr>
              <w:t xml:space="preserve"> Мовлення як предмет стилістики і культури мовлення. Два рівні володіння українською літературною мовою: мовлення правильне (норми літературної мови) і мовлення комунікативно доцільне (змістовність, логічність, точність, виразність, доречність). </w:t>
            </w:r>
          </w:p>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lang w:val="uk-UA"/>
              </w:rPr>
            </w:pPr>
            <w:r w:rsidRPr="00F41028">
              <w:rPr>
                <w:rFonts w:ascii="Bookman Old Style" w:hAnsi="Bookman Old Style" w:cs="Bookman Old Style"/>
                <w:b/>
                <w:bCs/>
                <w:color w:val="000000"/>
                <w:spacing w:val="-3"/>
                <w:lang w:val="uk-UA"/>
              </w:rPr>
              <w:t>Функціональна стилістика і культура мовлення.</w:t>
            </w:r>
            <w:r w:rsidRPr="00F41028">
              <w:rPr>
                <w:rFonts w:ascii="Bookman Old Style" w:hAnsi="Bookman Old Style" w:cs="Bookman Old Style"/>
                <w:lang w:val="uk-UA"/>
              </w:rPr>
              <w:t xml:space="preserve"> Мовлення як предмет вивчення стилістики і культури мовлення. Стилі мовлення</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lang w:val="uk-UA"/>
              </w:rPr>
              <w:t>1</w:t>
            </w:r>
          </w:p>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lang w:val="uk-UA"/>
              </w:rPr>
            </w:pPr>
          </w:p>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lang w:val="uk-UA"/>
              </w:rPr>
            </w:pPr>
          </w:p>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lang w:val="uk-UA"/>
              </w:rPr>
            </w:pPr>
          </w:p>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lang w:val="uk-UA"/>
              </w:rPr>
              <w:t>1</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b/>
                <w:bCs/>
                <w:color w:val="000000"/>
                <w:spacing w:val="9"/>
                <w:lang w:val="uk-UA"/>
              </w:rPr>
            </w:pPr>
            <w:r w:rsidRPr="00F41028">
              <w:rPr>
                <w:rFonts w:ascii="Bookman Old Style" w:hAnsi="Bookman Old Style" w:cs="Bookman Old Style"/>
                <w:b/>
                <w:bCs/>
                <w:color w:val="000000"/>
                <w:spacing w:val="9"/>
                <w:lang w:val="uk-UA"/>
              </w:rPr>
              <w:t>ІІІ.</w:t>
            </w:r>
          </w:p>
        </w:tc>
        <w:tc>
          <w:tcPr>
            <w:tcW w:w="7938" w:type="dxa"/>
          </w:tcPr>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color w:val="000000"/>
                <w:spacing w:val="-3"/>
                <w:lang w:val="uk-UA"/>
              </w:rPr>
            </w:pPr>
            <w:r w:rsidRPr="00F41028">
              <w:rPr>
                <w:rFonts w:ascii="Bookman Old Style" w:hAnsi="Bookman Old Style" w:cs="Bookman Old Style"/>
                <w:b/>
                <w:bCs/>
                <w:color w:val="000000"/>
                <w:spacing w:val="-3"/>
                <w:lang w:val="uk-UA"/>
              </w:rPr>
              <w:t>Практична стилістика і культура мовлення. Стилістичні засоби фонетики</w:t>
            </w:r>
          </w:p>
        </w:tc>
        <w:tc>
          <w:tcPr>
            <w:tcW w:w="992" w:type="dxa"/>
          </w:tcPr>
          <w:p w:rsidR="00A2504E" w:rsidRPr="00F41028" w:rsidRDefault="00A2504E" w:rsidP="00EB002B">
            <w:pPr>
              <w:spacing w:after="0" w:line="240" w:lineRule="auto"/>
              <w:jc w:val="center"/>
              <w:rPr>
                <w:rFonts w:ascii="Bookman Old Style" w:hAnsi="Bookman Old Style" w:cs="Bookman Old Style"/>
                <w:b/>
                <w:bCs/>
                <w:color w:val="000000"/>
                <w:spacing w:val="9"/>
                <w:lang w:val="uk-UA"/>
              </w:rPr>
            </w:pPr>
            <w:r w:rsidRPr="00F41028">
              <w:rPr>
                <w:rFonts w:ascii="Bookman Old Style" w:hAnsi="Bookman Old Style" w:cs="Bookman Old Style"/>
                <w:b/>
                <w:bCs/>
                <w:color w:val="000000"/>
                <w:spacing w:val="9"/>
                <w:lang w:val="uk-UA"/>
              </w:rPr>
              <w:t>30</w:t>
            </w:r>
          </w:p>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lang w:val="uk-UA"/>
              </w:rPr>
              <w:t xml:space="preserve"> </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b/>
                <w:bCs/>
                <w:color w:val="000000"/>
                <w:spacing w:val="9"/>
                <w:lang w:val="uk-UA"/>
              </w:rPr>
            </w:pPr>
            <w:r w:rsidRPr="00F41028">
              <w:rPr>
                <w:rFonts w:ascii="Bookman Old Style" w:hAnsi="Bookman Old Style" w:cs="Bookman Old Style"/>
                <w:b/>
                <w:bCs/>
                <w:lang w:val="uk-UA"/>
              </w:rPr>
              <w:t>2.</w:t>
            </w:r>
          </w:p>
        </w:tc>
        <w:tc>
          <w:tcPr>
            <w:tcW w:w="7938" w:type="dxa"/>
          </w:tcPr>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color w:val="000000"/>
                <w:spacing w:val="-3"/>
                <w:lang w:val="uk-UA"/>
              </w:rPr>
            </w:pPr>
            <w:r w:rsidRPr="00F41028">
              <w:rPr>
                <w:rFonts w:ascii="Bookman Old Style" w:hAnsi="Bookman Old Style" w:cs="Bookman Old Style"/>
                <w:color w:val="000000"/>
                <w:spacing w:val="-3"/>
                <w:lang w:val="uk-UA"/>
              </w:rPr>
              <w:t>Загальна характеристика звукового складу мови. Норми вимови. Склад і наголос. Правила переносу слів</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lang w:val="uk-UA"/>
              </w:rPr>
              <w:t>2</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3.</w:t>
            </w:r>
          </w:p>
        </w:tc>
        <w:tc>
          <w:tcPr>
            <w:tcW w:w="7938" w:type="dxa"/>
          </w:tcPr>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lang w:val="uk-UA"/>
              </w:rPr>
            </w:pPr>
            <w:r w:rsidRPr="00F41028">
              <w:rPr>
                <w:rFonts w:ascii="Bookman Old Style" w:hAnsi="Bookman Old Style" w:cs="Bookman Old Style"/>
                <w:b/>
                <w:bCs/>
                <w:color w:val="000000"/>
                <w:spacing w:val="3"/>
                <w:lang w:val="uk-UA"/>
              </w:rPr>
              <w:t>Правопис.</w:t>
            </w:r>
            <w:r w:rsidRPr="00F41028">
              <w:rPr>
                <w:rFonts w:ascii="Bookman Old Style" w:hAnsi="Bookman Old Style" w:cs="Bookman Old Style"/>
                <w:color w:val="000000"/>
                <w:spacing w:val="3"/>
                <w:lang w:val="uk-UA"/>
              </w:rPr>
              <w:t xml:space="preserve"> </w:t>
            </w:r>
            <w:r w:rsidRPr="00F41028">
              <w:rPr>
                <w:rFonts w:ascii="Bookman Old Style" w:hAnsi="Bookman Old Style" w:cs="Bookman Old Style"/>
                <w:color w:val="000000"/>
                <w:spacing w:val="-4"/>
                <w:lang w:val="uk-UA"/>
              </w:rPr>
              <w:t>Складні випадки правопису м</w:t>
            </w:r>
            <w:r w:rsidR="00153971">
              <w:rPr>
                <w:rFonts w:ascii="Bookman Old Style" w:hAnsi="Bookman Old Style" w:cs="Bookman Old Style"/>
                <w:color w:val="000000"/>
                <w:spacing w:val="-4"/>
                <w:lang w:val="uk-UA"/>
              </w:rPr>
              <w:t>’</w:t>
            </w:r>
            <w:r w:rsidRPr="00F41028">
              <w:rPr>
                <w:rFonts w:ascii="Bookman Old Style" w:hAnsi="Bookman Old Style" w:cs="Bookman Old Style"/>
                <w:color w:val="000000"/>
                <w:spacing w:val="-4"/>
                <w:lang w:val="uk-UA"/>
              </w:rPr>
              <w:t>якого знака, апострофа</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lang w:val="uk-UA"/>
              </w:rPr>
              <w:t>4</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4.</w:t>
            </w:r>
          </w:p>
        </w:tc>
        <w:tc>
          <w:tcPr>
            <w:tcW w:w="7938" w:type="dxa"/>
          </w:tcPr>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lang w:val="uk-UA"/>
              </w:rPr>
            </w:pPr>
            <w:r w:rsidRPr="00F41028">
              <w:rPr>
                <w:rFonts w:ascii="Bookman Old Style" w:hAnsi="Bookman Old Style" w:cs="Bookman Old Style"/>
                <w:color w:val="000000"/>
                <w:spacing w:val="-4"/>
                <w:lang w:val="uk-UA"/>
              </w:rPr>
              <w:t xml:space="preserve">Складні випадки правопису </w:t>
            </w:r>
            <w:r w:rsidRPr="00F41028">
              <w:rPr>
                <w:rFonts w:ascii="Bookman Old Style" w:hAnsi="Bookman Old Style" w:cs="Bookman Old Style"/>
                <w:color w:val="000000"/>
                <w:spacing w:val="3"/>
                <w:lang w:val="uk-UA"/>
              </w:rPr>
              <w:t>великої букви</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lang w:val="uk-UA"/>
              </w:rPr>
              <w:t>4</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5.</w:t>
            </w:r>
          </w:p>
        </w:tc>
        <w:tc>
          <w:tcPr>
            <w:tcW w:w="7938" w:type="dxa"/>
          </w:tcPr>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lang w:val="uk-UA"/>
              </w:rPr>
            </w:pPr>
            <w:r w:rsidRPr="00F41028">
              <w:rPr>
                <w:rFonts w:ascii="Bookman Old Style" w:hAnsi="Bookman Old Style" w:cs="Bookman Old Style"/>
                <w:color w:val="000000"/>
                <w:spacing w:val="-4"/>
                <w:lang w:val="uk-UA"/>
              </w:rPr>
              <w:t>Складні випадки правопису</w:t>
            </w:r>
            <w:r w:rsidRPr="00F41028">
              <w:rPr>
                <w:rFonts w:ascii="Bookman Old Style" w:hAnsi="Bookman Old Style" w:cs="Bookman Old Style"/>
                <w:color w:val="000000"/>
                <w:spacing w:val="-3"/>
                <w:lang w:val="uk-UA"/>
              </w:rPr>
              <w:t xml:space="preserve"> слів із ненаголошеними  голосними</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lang w:val="uk-UA"/>
              </w:rPr>
              <w:t>4</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6.</w:t>
            </w:r>
          </w:p>
        </w:tc>
        <w:tc>
          <w:tcPr>
            <w:tcW w:w="7938" w:type="dxa"/>
          </w:tcPr>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lang w:val="uk-UA"/>
              </w:rPr>
            </w:pPr>
            <w:r w:rsidRPr="00F41028">
              <w:rPr>
                <w:rFonts w:ascii="Bookman Old Style" w:hAnsi="Bookman Old Style" w:cs="Bookman Old Style"/>
                <w:color w:val="000000"/>
                <w:spacing w:val="-2"/>
                <w:lang w:val="uk-UA"/>
              </w:rPr>
              <w:t xml:space="preserve"> Ділові папери. Загальні вимоги до </w:t>
            </w:r>
            <w:r w:rsidRPr="00F41028">
              <w:rPr>
                <w:rFonts w:ascii="Bookman Old Style" w:hAnsi="Bookman Old Style" w:cs="Bookman Old Style"/>
                <w:color w:val="000000"/>
                <w:spacing w:val="-3"/>
                <w:lang w:val="uk-UA"/>
              </w:rPr>
              <w:t xml:space="preserve">складання документів. Документація щодо особового </w:t>
            </w:r>
            <w:r w:rsidRPr="00F41028">
              <w:rPr>
                <w:rFonts w:ascii="Bookman Old Style" w:hAnsi="Bookman Old Style" w:cs="Bookman Old Style"/>
                <w:color w:val="000000"/>
                <w:spacing w:val="-1"/>
                <w:lang w:val="uk-UA"/>
              </w:rPr>
              <w:t>складу. Автобіографія. Заява</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lang w:val="uk-UA"/>
              </w:rPr>
              <w:t>2</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7.</w:t>
            </w:r>
          </w:p>
        </w:tc>
        <w:tc>
          <w:tcPr>
            <w:tcW w:w="7938" w:type="dxa"/>
          </w:tcPr>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lang w:val="uk-UA"/>
              </w:rPr>
            </w:pPr>
            <w:r w:rsidRPr="00F41028">
              <w:rPr>
                <w:rFonts w:ascii="Bookman Old Style" w:hAnsi="Bookman Old Style" w:cs="Bookman Old Style"/>
                <w:color w:val="000000"/>
                <w:spacing w:val="-4"/>
                <w:lang w:val="uk-UA"/>
              </w:rPr>
              <w:t>Складні випадки правопису слів із</w:t>
            </w:r>
            <w:r w:rsidRPr="00F41028">
              <w:rPr>
                <w:rFonts w:ascii="Bookman Old Style" w:hAnsi="Bookman Old Style" w:cs="Bookman Old Style"/>
                <w:color w:val="000000"/>
                <w:spacing w:val="-6"/>
                <w:lang w:val="uk-UA"/>
              </w:rPr>
              <w:t xml:space="preserve"> подвоєнням</w:t>
            </w:r>
            <w:r w:rsidRPr="00F41028">
              <w:rPr>
                <w:rFonts w:ascii="Bookman Old Style" w:hAnsi="Bookman Old Style" w:cs="Bookman Old Style"/>
                <w:b/>
                <w:bCs/>
                <w:color w:val="000000"/>
                <w:spacing w:val="-5"/>
                <w:lang w:val="uk-UA"/>
              </w:rPr>
              <w:t xml:space="preserve"> </w:t>
            </w:r>
            <w:r w:rsidRPr="00F41028">
              <w:rPr>
                <w:rFonts w:ascii="Bookman Old Style" w:hAnsi="Bookman Old Style" w:cs="Bookman Old Style"/>
                <w:color w:val="000000"/>
                <w:spacing w:val="-6"/>
                <w:lang w:val="uk-UA"/>
              </w:rPr>
              <w:t>і подовженням приголосних</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lang w:val="uk-UA"/>
              </w:rPr>
              <w:t>4</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8.</w:t>
            </w:r>
          </w:p>
        </w:tc>
        <w:tc>
          <w:tcPr>
            <w:tcW w:w="7938" w:type="dxa"/>
          </w:tcPr>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lang w:val="uk-UA"/>
              </w:rPr>
            </w:pPr>
            <w:r w:rsidRPr="00F41028">
              <w:rPr>
                <w:rFonts w:ascii="Bookman Old Style" w:hAnsi="Bookman Old Style" w:cs="Bookman Old Style"/>
                <w:color w:val="000000"/>
                <w:spacing w:val="-4"/>
                <w:lang w:val="uk-UA"/>
              </w:rPr>
              <w:t>Складні випадки правопису слів зі</w:t>
            </w:r>
            <w:r w:rsidRPr="00F41028">
              <w:rPr>
                <w:rFonts w:ascii="Bookman Old Style" w:hAnsi="Bookman Old Style" w:cs="Bookman Old Style"/>
                <w:color w:val="000000"/>
                <w:spacing w:val="-6"/>
                <w:lang w:val="uk-UA"/>
              </w:rPr>
              <w:t xml:space="preserve"> спрощенням у групах приголосних</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lang w:val="uk-UA"/>
              </w:rPr>
              <w:t>4</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9.</w:t>
            </w:r>
          </w:p>
        </w:tc>
        <w:tc>
          <w:tcPr>
            <w:tcW w:w="7938" w:type="dxa"/>
          </w:tcPr>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lang w:val="uk-UA"/>
              </w:rPr>
            </w:pPr>
            <w:r w:rsidRPr="00F41028">
              <w:rPr>
                <w:rFonts w:ascii="Bookman Old Style" w:hAnsi="Bookman Old Style" w:cs="Bookman Old Style"/>
                <w:color w:val="000000"/>
                <w:spacing w:val="-4"/>
                <w:lang w:val="uk-UA"/>
              </w:rPr>
              <w:t xml:space="preserve">Складні випадки правопису слів із чергуванням голосних і </w:t>
            </w:r>
            <w:r w:rsidRPr="00F41028">
              <w:rPr>
                <w:rFonts w:ascii="Bookman Old Style" w:hAnsi="Bookman Old Style" w:cs="Bookman Old Style"/>
                <w:color w:val="000000"/>
                <w:spacing w:val="-5"/>
                <w:lang w:val="uk-UA"/>
              </w:rPr>
              <w:t xml:space="preserve">приголосних </w:t>
            </w:r>
            <w:r w:rsidRPr="00F41028">
              <w:rPr>
                <w:rFonts w:ascii="Bookman Old Style" w:hAnsi="Bookman Old Style" w:cs="Bookman Old Style"/>
                <w:color w:val="000000"/>
                <w:spacing w:val="-6"/>
                <w:lang w:val="uk-UA"/>
              </w:rPr>
              <w:t>звуків. Написання слів іншомовного походження. Робота над темами</w:t>
            </w:r>
            <w:r w:rsidRPr="00F41028">
              <w:rPr>
                <w:rFonts w:ascii="Bookman Old Style" w:hAnsi="Bookman Old Style" w:cs="Bookman Old Style"/>
                <w:lang w:val="uk-UA"/>
              </w:rPr>
              <w:t>, визначеними викладачем</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lang w:val="uk-UA"/>
              </w:rPr>
              <w:t>6</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color w:val="000000"/>
                <w:spacing w:val="-6"/>
                <w:lang w:val="uk-UA"/>
              </w:rPr>
              <w:t>І</w:t>
            </w:r>
            <w:r w:rsidRPr="00F41028">
              <w:rPr>
                <w:rFonts w:ascii="Bookman Old Style" w:hAnsi="Bookman Old Style" w:cs="Bookman Old Style"/>
                <w:b/>
                <w:bCs/>
                <w:color w:val="000000"/>
                <w:spacing w:val="-6"/>
                <w:lang w:val="en-US"/>
              </w:rPr>
              <w:t>V</w:t>
            </w:r>
            <w:r w:rsidRPr="00F41028">
              <w:rPr>
                <w:rFonts w:ascii="Bookman Old Style" w:hAnsi="Bookman Old Style" w:cs="Bookman Old Style"/>
                <w:b/>
                <w:bCs/>
                <w:color w:val="000000"/>
                <w:spacing w:val="-6"/>
                <w:lang w:val="uk-UA"/>
              </w:rPr>
              <w:t>.</w:t>
            </w:r>
          </w:p>
        </w:tc>
        <w:tc>
          <w:tcPr>
            <w:tcW w:w="7938" w:type="dxa"/>
          </w:tcPr>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b/>
                <w:bCs/>
                <w:lang w:val="uk-UA"/>
              </w:rPr>
            </w:pPr>
            <w:r w:rsidRPr="00F41028">
              <w:rPr>
                <w:rFonts w:ascii="Bookman Old Style" w:hAnsi="Bookman Old Style" w:cs="Bookman Old Style"/>
                <w:b/>
                <w:bCs/>
                <w:lang w:val="uk-UA"/>
              </w:rPr>
              <w:t>Стилістичні засоби лексикології та фразеології</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4</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10.</w:t>
            </w:r>
          </w:p>
        </w:tc>
        <w:tc>
          <w:tcPr>
            <w:tcW w:w="7938" w:type="dxa"/>
          </w:tcPr>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lang w:val="uk-UA"/>
              </w:rPr>
            </w:pPr>
            <w:r w:rsidRPr="00F41028">
              <w:rPr>
                <w:rFonts w:ascii="Bookman Old Style" w:hAnsi="Bookman Old Style" w:cs="Bookman Old Style"/>
                <w:lang w:val="uk-UA"/>
              </w:rPr>
              <w:t>С</w:t>
            </w:r>
            <w:r w:rsidRPr="00F41028">
              <w:rPr>
                <w:rFonts w:ascii="Bookman Old Style" w:hAnsi="Bookman Old Style" w:cs="Bookman Old Style"/>
                <w:color w:val="000000"/>
                <w:spacing w:val="-6"/>
                <w:lang w:val="uk-UA"/>
              </w:rPr>
              <w:t xml:space="preserve">лово і його лексичне значення. Лексико-стилістичні синоніми. Антоніми. Пароніми.  </w:t>
            </w:r>
            <w:r w:rsidRPr="00F41028">
              <w:rPr>
                <w:rFonts w:ascii="Bookman Old Style" w:hAnsi="Bookman Old Style" w:cs="Bookman Old Style"/>
                <w:spacing w:val="-6"/>
                <w:lang w:val="uk-UA"/>
              </w:rPr>
              <w:t>Фразеологізми</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lang w:val="uk-UA"/>
              </w:rPr>
              <w:t>2</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11.</w:t>
            </w:r>
          </w:p>
        </w:tc>
        <w:tc>
          <w:tcPr>
            <w:tcW w:w="7938" w:type="dxa"/>
          </w:tcPr>
          <w:p w:rsidR="00A2504E" w:rsidRPr="00F41028" w:rsidRDefault="00A2504E" w:rsidP="004B79CC">
            <w:pPr>
              <w:widowControl w:val="0"/>
              <w:autoSpaceDE w:val="0"/>
              <w:autoSpaceDN w:val="0"/>
              <w:adjustRightInd w:val="0"/>
              <w:spacing w:after="0" w:line="240" w:lineRule="auto"/>
              <w:jc w:val="both"/>
              <w:rPr>
                <w:rFonts w:ascii="Bookman Old Style" w:hAnsi="Bookman Old Style" w:cs="Bookman Old Style"/>
                <w:lang w:val="uk-UA"/>
              </w:rPr>
            </w:pPr>
            <w:r w:rsidRPr="00F41028">
              <w:rPr>
                <w:rFonts w:ascii="Bookman Old Style" w:hAnsi="Bookman Old Style" w:cs="Bookman Old Style"/>
                <w:color w:val="000000"/>
                <w:spacing w:val="-2"/>
                <w:lang w:val="uk-UA"/>
              </w:rPr>
              <w:t xml:space="preserve">Ділові папери. </w:t>
            </w:r>
            <w:r w:rsidRPr="00F41028">
              <w:rPr>
                <w:rFonts w:ascii="Bookman Old Style" w:hAnsi="Bookman Old Style" w:cs="Bookman Old Style"/>
                <w:color w:val="000000"/>
                <w:spacing w:val="3"/>
                <w:lang w:val="uk-UA"/>
              </w:rPr>
              <w:t>Обліково-</w:t>
            </w:r>
            <w:r w:rsidRPr="00F41028">
              <w:rPr>
                <w:rFonts w:ascii="Bookman Old Style" w:hAnsi="Bookman Old Style" w:cs="Bookman Old Style"/>
                <w:color w:val="000000"/>
                <w:spacing w:val="-3"/>
                <w:lang w:val="uk-UA"/>
              </w:rPr>
              <w:t xml:space="preserve">фінансові документи. Розписка. Доручення </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lang w:val="uk-UA"/>
              </w:rPr>
              <w:t>2</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b/>
                <w:bCs/>
                <w:color w:val="000000"/>
                <w:spacing w:val="-6"/>
                <w:lang w:val="en-US"/>
              </w:rPr>
              <w:t>V</w:t>
            </w:r>
            <w:r w:rsidRPr="00F41028">
              <w:rPr>
                <w:rFonts w:ascii="Bookman Old Style" w:hAnsi="Bookman Old Style" w:cs="Bookman Old Style"/>
                <w:b/>
                <w:bCs/>
                <w:color w:val="000000"/>
                <w:spacing w:val="-6"/>
                <w:lang w:val="uk-UA"/>
              </w:rPr>
              <w:t>.</w:t>
            </w:r>
          </w:p>
        </w:tc>
        <w:tc>
          <w:tcPr>
            <w:tcW w:w="7938" w:type="dxa"/>
          </w:tcPr>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b/>
                <w:bCs/>
                <w:lang w:val="uk-UA"/>
              </w:rPr>
            </w:pPr>
            <w:r w:rsidRPr="00F41028">
              <w:rPr>
                <w:rFonts w:ascii="Bookman Old Style" w:hAnsi="Bookman Old Style" w:cs="Bookman Old Style"/>
                <w:b/>
                <w:bCs/>
                <w:lang w:val="uk-UA"/>
              </w:rPr>
              <w:t>Словотворчі засоби стилістики</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12</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12.</w:t>
            </w:r>
          </w:p>
        </w:tc>
        <w:tc>
          <w:tcPr>
            <w:tcW w:w="7938" w:type="dxa"/>
          </w:tcPr>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lang w:val="uk-UA"/>
              </w:rPr>
            </w:pPr>
            <w:r w:rsidRPr="00F41028">
              <w:rPr>
                <w:rFonts w:ascii="Bookman Old Style" w:hAnsi="Bookman Old Style" w:cs="Bookman Old Style"/>
                <w:lang w:val="uk-UA"/>
              </w:rPr>
              <w:t>Морфеми і словотвірна структура слова. Основні способи словотвору. Стилістичне забарвлення значущих частин слова: префіксів і суфіксів</w:t>
            </w:r>
          </w:p>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lang w:val="uk-UA"/>
              </w:rPr>
            </w:pPr>
            <w:r w:rsidRPr="00F41028">
              <w:rPr>
                <w:rFonts w:ascii="Bookman Old Style" w:hAnsi="Bookman Old Style" w:cs="Bookman Old Style"/>
                <w:b/>
                <w:bCs/>
                <w:color w:val="000000"/>
                <w:spacing w:val="3"/>
                <w:lang w:val="uk-UA"/>
              </w:rPr>
              <w:t xml:space="preserve">Правопис. </w:t>
            </w:r>
            <w:r w:rsidRPr="00F41028">
              <w:rPr>
                <w:rFonts w:ascii="Bookman Old Style" w:hAnsi="Bookman Old Style" w:cs="Bookman Old Style"/>
                <w:color w:val="000000"/>
                <w:spacing w:val="3"/>
                <w:lang w:val="uk-UA"/>
              </w:rPr>
              <w:t>Основні орфограми в коренях,</w:t>
            </w:r>
            <w:r w:rsidRPr="00F41028">
              <w:rPr>
                <w:rFonts w:ascii="Bookman Old Style" w:hAnsi="Bookman Old Style" w:cs="Bookman Old Style"/>
                <w:lang w:val="uk-UA"/>
              </w:rPr>
              <w:t xml:space="preserve"> префіксах і суфіксах</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lang w:val="uk-UA"/>
              </w:rPr>
              <w:t>4</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13.</w:t>
            </w:r>
          </w:p>
        </w:tc>
        <w:tc>
          <w:tcPr>
            <w:tcW w:w="7938" w:type="dxa"/>
          </w:tcPr>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lang w:val="uk-UA"/>
              </w:rPr>
            </w:pPr>
            <w:r w:rsidRPr="00F41028">
              <w:rPr>
                <w:rFonts w:ascii="Bookman Old Style" w:hAnsi="Bookman Old Style" w:cs="Bookman Old Style"/>
                <w:b/>
                <w:bCs/>
                <w:color w:val="000000"/>
                <w:spacing w:val="3"/>
                <w:lang w:val="uk-UA"/>
              </w:rPr>
              <w:t xml:space="preserve">Правопис. </w:t>
            </w:r>
            <w:r w:rsidRPr="00F41028">
              <w:rPr>
                <w:rFonts w:ascii="Bookman Old Style" w:hAnsi="Bookman Old Style" w:cs="Bookman Old Style"/>
                <w:color w:val="000000"/>
                <w:spacing w:val="3"/>
                <w:lang w:val="uk-UA"/>
              </w:rPr>
              <w:t>Основні орфограми в коренях,</w:t>
            </w:r>
            <w:r w:rsidRPr="00F41028">
              <w:rPr>
                <w:rFonts w:ascii="Bookman Old Style" w:hAnsi="Bookman Old Style" w:cs="Bookman Old Style"/>
                <w:lang w:val="uk-UA"/>
              </w:rPr>
              <w:t xml:space="preserve"> префіксах і суфіксах</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lang w:val="uk-UA"/>
              </w:rPr>
              <w:t>4</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14.</w:t>
            </w:r>
          </w:p>
        </w:tc>
        <w:tc>
          <w:tcPr>
            <w:tcW w:w="7938" w:type="dxa"/>
          </w:tcPr>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color w:val="000000"/>
                <w:spacing w:val="3"/>
                <w:lang w:val="uk-UA"/>
              </w:rPr>
            </w:pPr>
            <w:r w:rsidRPr="00F41028">
              <w:rPr>
                <w:rFonts w:ascii="Bookman Old Style" w:hAnsi="Bookman Old Style" w:cs="Bookman Old Style"/>
                <w:b/>
                <w:bCs/>
                <w:color w:val="000000"/>
                <w:spacing w:val="3"/>
                <w:lang w:val="uk-UA"/>
              </w:rPr>
              <w:t>Правопис.</w:t>
            </w:r>
            <w:r w:rsidRPr="00F41028">
              <w:rPr>
                <w:rFonts w:ascii="Bookman Old Style" w:hAnsi="Bookman Old Style" w:cs="Bookman Old Style"/>
                <w:color w:val="000000"/>
                <w:spacing w:val="3"/>
                <w:lang w:val="uk-UA"/>
              </w:rPr>
              <w:t xml:space="preserve"> Написання</w:t>
            </w:r>
            <w:r w:rsidRPr="00F41028">
              <w:rPr>
                <w:rFonts w:ascii="Bookman Old Style" w:hAnsi="Bookman Old Style" w:cs="Bookman Old Style"/>
                <w:color w:val="000000"/>
                <w:spacing w:val="-6"/>
                <w:lang w:val="uk-UA"/>
              </w:rPr>
              <w:t xml:space="preserve"> складних слів</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lang w:val="uk-UA"/>
              </w:rPr>
              <w:t>4</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b/>
                <w:bCs/>
                <w:color w:val="000000"/>
                <w:spacing w:val="-6"/>
                <w:lang w:val="en-US"/>
              </w:rPr>
              <w:t>V</w:t>
            </w:r>
            <w:r w:rsidRPr="00F41028">
              <w:rPr>
                <w:rFonts w:ascii="Bookman Old Style" w:hAnsi="Bookman Old Style" w:cs="Bookman Old Style"/>
                <w:b/>
                <w:bCs/>
                <w:color w:val="000000"/>
                <w:spacing w:val="-6"/>
                <w:lang w:val="uk-UA"/>
              </w:rPr>
              <w:t>І.</w:t>
            </w:r>
          </w:p>
        </w:tc>
        <w:tc>
          <w:tcPr>
            <w:tcW w:w="7938" w:type="dxa"/>
          </w:tcPr>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b/>
                <w:bCs/>
                <w:lang w:val="uk-UA"/>
              </w:rPr>
            </w:pPr>
            <w:r w:rsidRPr="00F41028">
              <w:rPr>
                <w:rFonts w:ascii="Bookman Old Style" w:hAnsi="Bookman Old Style" w:cs="Bookman Old Style"/>
                <w:b/>
                <w:bCs/>
                <w:lang w:val="uk-UA"/>
              </w:rPr>
              <w:t>Сприймання чужого мовлення. Відтворення готового тексту</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12</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15.</w:t>
            </w:r>
          </w:p>
        </w:tc>
        <w:tc>
          <w:tcPr>
            <w:tcW w:w="7938" w:type="dxa"/>
          </w:tcPr>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lang w:val="uk-UA"/>
              </w:rPr>
            </w:pPr>
            <w:r w:rsidRPr="00F41028">
              <w:rPr>
                <w:rFonts w:ascii="Bookman Old Style" w:hAnsi="Bookman Old Style" w:cs="Bookman Old Style"/>
                <w:lang w:val="uk-UA"/>
              </w:rPr>
              <w:t xml:space="preserve">Сприймання чужого мовлення. Відтворення готового тексту. Конспект як різновид стислого переказу висловлювань, що сприймаються на слух </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lang w:val="uk-UA"/>
              </w:rPr>
              <w:t>4</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16.</w:t>
            </w:r>
          </w:p>
        </w:tc>
        <w:tc>
          <w:tcPr>
            <w:tcW w:w="7938" w:type="dxa"/>
          </w:tcPr>
          <w:p w:rsidR="00A2504E" w:rsidRPr="00F41028" w:rsidRDefault="00A2504E" w:rsidP="00CD07DA">
            <w:pPr>
              <w:widowControl w:val="0"/>
              <w:autoSpaceDE w:val="0"/>
              <w:autoSpaceDN w:val="0"/>
              <w:adjustRightInd w:val="0"/>
              <w:spacing w:after="0" w:line="240" w:lineRule="auto"/>
              <w:jc w:val="both"/>
              <w:rPr>
                <w:rFonts w:ascii="Bookman Old Style" w:hAnsi="Bookman Old Style" w:cs="Bookman Old Style"/>
                <w:lang w:val="uk-UA"/>
              </w:rPr>
            </w:pPr>
            <w:r w:rsidRPr="00F41028">
              <w:rPr>
                <w:rFonts w:ascii="Bookman Old Style" w:hAnsi="Bookman Old Style" w:cs="Bookman Old Style"/>
                <w:lang w:val="uk-UA"/>
              </w:rPr>
              <w:t>Конспект прочитаного, тематичні виписки, план, тези</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lang w:val="uk-UA"/>
              </w:rPr>
              <w:t>4</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17.</w:t>
            </w:r>
          </w:p>
        </w:tc>
        <w:tc>
          <w:tcPr>
            <w:tcW w:w="7938" w:type="dxa"/>
          </w:tcPr>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lang w:val="uk-UA"/>
              </w:rPr>
            </w:pPr>
            <w:r w:rsidRPr="00F41028">
              <w:rPr>
                <w:rFonts w:ascii="Bookman Old Style" w:hAnsi="Bookman Old Style" w:cs="Bookman Old Style"/>
                <w:lang w:val="uk-UA"/>
              </w:rPr>
              <w:t>Контрольна робота (тестові завдання). Робота над темами, визначеними викладачем</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lang w:val="uk-UA"/>
              </w:rPr>
              <w:t>2</w:t>
            </w:r>
          </w:p>
        </w:tc>
      </w:tr>
      <w:tr w:rsidR="00A2504E" w:rsidRPr="00F41028" w:rsidTr="000C3CC6">
        <w:tc>
          <w:tcPr>
            <w:tcW w:w="709" w:type="dxa"/>
          </w:tcPr>
          <w:p w:rsidR="00A2504E" w:rsidRPr="00F41028" w:rsidRDefault="00A2504E" w:rsidP="005C0051">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18.</w:t>
            </w:r>
          </w:p>
        </w:tc>
        <w:tc>
          <w:tcPr>
            <w:tcW w:w="7938" w:type="dxa"/>
          </w:tcPr>
          <w:p w:rsidR="00A2504E" w:rsidRPr="00F41028" w:rsidRDefault="00A2504E" w:rsidP="005C0051">
            <w:pPr>
              <w:widowControl w:val="0"/>
              <w:autoSpaceDE w:val="0"/>
              <w:autoSpaceDN w:val="0"/>
              <w:adjustRightInd w:val="0"/>
              <w:spacing w:after="0" w:line="240" w:lineRule="auto"/>
              <w:jc w:val="both"/>
              <w:rPr>
                <w:rFonts w:ascii="Bookman Old Style" w:hAnsi="Bookman Old Style" w:cs="Bookman Old Style"/>
                <w:lang w:val="uk-UA"/>
              </w:rPr>
            </w:pPr>
            <w:r w:rsidRPr="00F41028">
              <w:rPr>
                <w:rFonts w:ascii="Bookman Old Style" w:hAnsi="Bookman Old Style" w:cs="Bookman Old Style"/>
                <w:lang w:val="uk-UA"/>
              </w:rPr>
              <w:t>Робота над темами, визначеними викладачем</w:t>
            </w:r>
          </w:p>
        </w:tc>
        <w:tc>
          <w:tcPr>
            <w:tcW w:w="992" w:type="dxa"/>
          </w:tcPr>
          <w:p w:rsidR="00A2504E" w:rsidRPr="00F41028" w:rsidRDefault="00A2504E" w:rsidP="004B79CC">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lang w:val="uk-UA"/>
              </w:rPr>
              <w:t>2</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b/>
                <w:bCs/>
                <w:color w:val="000000"/>
                <w:spacing w:val="-6"/>
                <w:lang w:val="en-US"/>
              </w:rPr>
              <w:t>V</w:t>
            </w:r>
            <w:r w:rsidRPr="00F41028">
              <w:rPr>
                <w:rFonts w:ascii="Bookman Old Style" w:hAnsi="Bookman Old Style" w:cs="Bookman Old Style"/>
                <w:b/>
                <w:bCs/>
                <w:color w:val="000000"/>
                <w:spacing w:val="-6"/>
                <w:lang w:val="uk-UA"/>
              </w:rPr>
              <w:t>ІІ.</w:t>
            </w:r>
          </w:p>
        </w:tc>
        <w:tc>
          <w:tcPr>
            <w:tcW w:w="7938" w:type="dxa"/>
          </w:tcPr>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lang w:val="uk-UA"/>
              </w:rPr>
            </w:pPr>
            <w:r w:rsidRPr="00F41028">
              <w:rPr>
                <w:rFonts w:ascii="Bookman Old Style" w:hAnsi="Bookman Old Style" w:cs="Bookman Old Style"/>
                <w:b/>
                <w:bCs/>
                <w:color w:val="000000"/>
                <w:spacing w:val="-3"/>
                <w:lang w:val="uk-UA"/>
              </w:rPr>
              <w:t xml:space="preserve">Практична стилістика і культура мовлення. Морфологічні засоби </w:t>
            </w:r>
            <w:r w:rsidRPr="00F41028">
              <w:rPr>
                <w:rFonts w:ascii="Bookman Old Style" w:hAnsi="Bookman Old Style" w:cs="Bookman Old Style"/>
                <w:b/>
                <w:bCs/>
                <w:lang w:val="uk-UA"/>
              </w:rPr>
              <w:t>стилістики</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22</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19.</w:t>
            </w:r>
          </w:p>
        </w:tc>
        <w:tc>
          <w:tcPr>
            <w:tcW w:w="7938" w:type="dxa"/>
          </w:tcPr>
          <w:p w:rsidR="00A2504E" w:rsidRPr="00F41028" w:rsidRDefault="00A2504E" w:rsidP="00FD4B2F">
            <w:pPr>
              <w:widowControl w:val="0"/>
              <w:autoSpaceDE w:val="0"/>
              <w:autoSpaceDN w:val="0"/>
              <w:adjustRightInd w:val="0"/>
              <w:spacing w:after="0" w:line="240" w:lineRule="auto"/>
              <w:jc w:val="both"/>
              <w:rPr>
                <w:rFonts w:ascii="Bookman Old Style" w:hAnsi="Bookman Old Style" w:cs="Bookman Old Style"/>
                <w:lang w:val="uk-UA"/>
              </w:rPr>
            </w:pPr>
            <w:r w:rsidRPr="00F41028">
              <w:rPr>
                <w:rFonts w:ascii="Bookman Old Style" w:hAnsi="Bookman Old Style" w:cs="Bookman Old Style"/>
                <w:lang w:val="uk-UA"/>
              </w:rPr>
              <w:t>Стилістичне забарвлення граматичних форм. Поняття роду, числа. Власні і загальні назви. Особливості  творення ступенів  порівняння прикметників</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lang w:val="uk-UA"/>
              </w:rPr>
              <w:t>4</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20.</w:t>
            </w:r>
          </w:p>
        </w:tc>
        <w:tc>
          <w:tcPr>
            <w:tcW w:w="7938" w:type="dxa"/>
          </w:tcPr>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lang w:val="uk-UA"/>
              </w:rPr>
            </w:pPr>
            <w:r w:rsidRPr="00F41028">
              <w:rPr>
                <w:rFonts w:ascii="Bookman Old Style" w:hAnsi="Bookman Old Style" w:cs="Bookman Old Style"/>
                <w:lang w:val="uk-UA"/>
              </w:rPr>
              <w:t xml:space="preserve">Правопис часток </w:t>
            </w:r>
            <w:r w:rsidRPr="00F41028">
              <w:rPr>
                <w:rFonts w:ascii="Bookman Old Style" w:hAnsi="Bookman Old Style" w:cs="Bookman Old Style"/>
                <w:i/>
                <w:iCs/>
                <w:lang w:val="uk-UA"/>
              </w:rPr>
              <w:t>НЕ</w:t>
            </w:r>
            <w:r w:rsidRPr="00F41028">
              <w:rPr>
                <w:rFonts w:ascii="Bookman Old Style" w:hAnsi="Bookman Old Style" w:cs="Bookman Old Style"/>
                <w:lang w:val="uk-UA"/>
              </w:rPr>
              <w:t xml:space="preserve"> і </w:t>
            </w:r>
            <w:r w:rsidRPr="00F41028">
              <w:rPr>
                <w:rFonts w:ascii="Bookman Old Style" w:hAnsi="Bookman Old Style" w:cs="Bookman Old Style"/>
                <w:i/>
                <w:iCs/>
                <w:lang w:val="uk-UA"/>
              </w:rPr>
              <w:t xml:space="preserve">НІ </w:t>
            </w:r>
            <w:r w:rsidRPr="00F41028">
              <w:rPr>
                <w:rFonts w:ascii="Bookman Old Style" w:hAnsi="Bookman Old Style" w:cs="Bookman Old Style"/>
                <w:lang w:val="uk-UA"/>
              </w:rPr>
              <w:t>з різними частинами мови</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lang w:val="uk-UA"/>
              </w:rPr>
              <w:t>6</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21.</w:t>
            </w:r>
          </w:p>
        </w:tc>
        <w:tc>
          <w:tcPr>
            <w:tcW w:w="7938" w:type="dxa"/>
          </w:tcPr>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lang w:val="uk-UA"/>
              </w:rPr>
            </w:pPr>
            <w:r w:rsidRPr="00F41028">
              <w:rPr>
                <w:rFonts w:ascii="Bookman Old Style" w:hAnsi="Bookman Old Style" w:cs="Bookman Old Style"/>
                <w:lang w:val="uk-UA"/>
              </w:rPr>
              <w:t>Правопис прислівників</w:t>
            </w:r>
          </w:p>
        </w:tc>
        <w:tc>
          <w:tcPr>
            <w:tcW w:w="992" w:type="dxa"/>
          </w:tcPr>
          <w:p w:rsidR="00A2504E" w:rsidRPr="00F41028" w:rsidRDefault="00A2504E" w:rsidP="00CD07DA">
            <w:pPr>
              <w:widowControl w:val="0"/>
              <w:autoSpaceDE w:val="0"/>
              <w:autoSpaceDN w:val="0"/>
              <w:adjustRightInd w:val="0"/>
              <w:spacing w:after="0" w:line="240" w:lineRule="auto"/>
              <w:jc w:val="center"/>
              <w:rPr>
                <w:rFonts w:ascii="Bookman Old Style" w:hAnsi="Bookman Old Style" w:cs="Bookman Old Style"/>
                <w:lang w:val="en-US"/>
              </w:rPr>
            </w:pPr>
            <w:r w:rsidRPr="00F41028">
              <w:rPr>
                <w:rFonts w:ascii="Bookman Old Style" w:hAnsi="Bookman Old Style" w:cs="Bookman Old Style"/>
                <w:lang w:val="uk-UA"/>
              </w:rPr>
              <w:t>4</w:t>
            </w:r>
          </w:p>
        </w:tc>
      </w:tr>
      <w:tr w:rsidR="004B79CC" w:rsidRPr="00F41028" w:rsidTr="000C3CC6">
        <w:tc>
          <w:tcPr>
            <w:tcW w:w="709" w:type="dxa"/>
          </w:tcPr>
          <w:p w:rsidR="004B79CC" w:rsidRPr="00F41028" w:rsidRDefault="004B79CC" w:rsidP="004C1304">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lastRenderedPageBreak/>
              <w:t xml:space="preserve">№ </w:t>
            </w:r>
            <w:r w:rsidRPr="004B79CC">
              <w:rPr>
                <w:rFonts w:ascii="Bookman Old Style" w:hAnsi="Bookman Old Style" w:cs="Bookman Old Style"/>
                <w:b/>
                <w:bCs/>
                <w:sz w:val="20"/>
                <w:lang w:val="uk-UA"/>
              </w:rPr>
              <w:t>з</w:t>
            </w:r>
            <w:r w:rsidRPr="004B79CC">
              <w:rPr>
                <w:rFonts w:ascii="Bookman Old Style" w:hAnsi="Bookman Old Style" w:cs="Bookman Old Style"/>
                <w:b/>
                <w:bCs/>
                <w:sz w:val="20"/>
              </w:rPr>
              <w:t>/</w:t>
            </w:r>
            <w:r w:rsidRPr="004B79CC">
              <w:rPr>
                <w:rFonts w:ascii="Bookman Old Style" w:hAnsi="Bookman Old Style" w:cs="Bookman Old Style"/>
                <w:b/>
                <w:bCs/>
                <w:sz w:val="20"/>
                <w:lang w:val="uk-UA"/>
              </w:rPr>
              <w:t>п</w:t>
            </w:r>
          </w:p>
        </w:tc>
        <w:tc>
          <w:tcPr>
            <w:tcW w:w="7938" w:type="dxa"/>
          </w:tcPr>
          <w:p w:rsidR="004B79CC" w:rsidRPr="00F41028" w:rsidRDefault="004B79CC" w:rsidP="004C1304">
            <w:pPr>
              <w:widowControl w:val="0"/>
              <w:autoSpaceDE w:val="0"/>
              <w:autoSpaceDN w:val="0"/>
              <w:adjustRightInd w:val="0"/>
              <w:spacing w:before="240"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Назва розділів і тем</w:t>
            </w:r>
          </w:p>
        </w:tc>
        <w:tc>
          <w:tcPr>
            <w:tcW w:w="992" w:type="dxa"/>
          </w:tcPr>
          <w:p w:rsidR="004B79CC" w:rsidRPr="00F41028" w:rsidRDefault="004B79CC" w:rsidP="004C1304">
            <w:pPr>
              <w:widowControl w:val="0"/>
              <w:autoSpaceDE w:val="0"/>
              <w:autoSpaceDN w:val="0"/>
              <w:adjustRightInd w:val="0"/>
              <w:spacing w:after="0" w:line="240" w:lineRule="auto"/>
              <w:jc w:val="center"/>
              <w:rPr>
                <w:rFonts w:ascii="Bookman Old Style" w:hAnsi="Bookman Old Style" w:cs="Bookman Old Style"/>
                <w:b/>
                <w:bCs/>
                <w:sz w:val="20"/>
                <w:szCs w:val="20"/>
                <w:lang w:val="uk-UA"/>
              </w:rPr>
            </w:pPr>
            <w:r w:rsidRPr="00F41028">
              <w:rPr>
                <w:rFonts w:ascii="Bookman Old Style" w:hAnsi="Bookman Old Style" w:cs="Bookman Old Style"/>
                <w:b/>
                <w:bCs/>
                <w:sz w:val="20"/>
                <w:szCs w:val="20"/>
                <w:lang w:val="uk-UA"/>
              </w:rPr>
              <w:t>Кіль-</w:t>
            </w:r>
          </w:p>
          <w:p w:rsidR="004B79CC" w:rsidRPr="00F41028" w:rsidRDefault="004B79CC" w:rsidP="004C1304">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sz w:val="20"/>
                <w:szCs w:val="20"/>
                <w:lang w:val="uk-UA"/>
              </w:rPr>
              <w:t>кість годин</w:t>
            </w:r>
          </w:p>
        </w:tc>
      </w:tr>
      <w:tr w:rsidR="00A2504E" w:rsidRPr="00F41028" w:rsidTr="000C3CC6">
        <w:tc>
          <w:tcPr>
            <w:tcW w:w="709" w:type="dxa"/>
          </w:tcPr>
          <w:p w:rsidR="00A2504E" w:rsidRPr="00F41028" w:rsidRDefault="004B79CC" w:rsidP="00943FFD">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22.</w:t>
            </w:r>
          </w:p>
        </w:tc>
        <w:tc>
          <w:tcPr>
            <w:tcW w:w="7938" w:type="dxa"/>
          </w:tcPr>
          <w:p w:rsidR="00A2504E" w:rsidRPr="00F41028" w:rsidRDefault="004B79CC" w:rsidP="00615490">
            <w:pPr>
              <w:widowControl w:val="0"/>
              <w:autoSpaceDE w:val="0"/>
              <w:autoSpaceDN w:val="0"/>
              <w:adjustRightInd w:val="0"/>
              <w:spacing w:after="0" w:line="240" w:lineRule="auto"/>
              <w:jc w:val="both"/>
              <w:rPr>
                <w:rFonts w:ascii="Bookman Old Style" w:hAnsi="Bookman Old Style" w:cs="Bookman Old Style"/>
                <w:b/>
                <w:bCs/>
                <w:lang w:val="uk-UA"/>
              </w:rPr>
            </w:pPr>
            <w:r w:rsidRPr="00F41028">
              <w:rPr>
                <w:rFonts w:ascii="Bookman Old Style" w:hAnsi="Bookman Old Style" w:cs="Bookman Old Style"/>
                <w:color w:val="000000"/>
                <w:spacing w:val="-4"/>
                <w:lang w:val="uk-UA"/>
              </w:rPr>
              <w:t xml:space="preserve">Складні випадки правопису </w:t>
            </w:r>
            <w:r w:rsidRPr="00F41028">
              <w:rPr>
                <w:rFonts w:ascii="Bookman Old Style" w:hAnsi="Bookman Old Style" w:cs="Bookman Old Style"/>
                <w:color w:val="000000"/>
                <w:spacing w:val="-5"/>
                <w:lang w:val="uk-UA"/>
              </w:rPr>
              <w:t>різних частин мови</w:t>
            </w:r>
          </w:p>
        </w:tc>
        <w:tc>
          <w:tcPr>
            <w:tcW w:w="992" w:type="dxa"/>
          </w:tcPr>
          <w:p w:rsidR="00A2504E" w:rsidRPr="00F41028" w:rsidRDefault="004B79CC" w:rsidP="005C0051">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lang w:val="uk-UA"/>
              </w:rPr>
              <w:t>4</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23.</w:t>
            </w:r>
          </w:p>
        </w:tc>
        <w:tc>
          <w:tcPr>
            <w:tcW w:w="7938" w:type="dxa"/>
          </w:tcPr>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lang w:val="uk-UA"/>
              </w:rPr>
            </w:pPr>
            <w:r w:rsidRPr="00F41028">
              <w:rPr>
                <w:rFonts w:ascii="Bookman Old Style" w:hAnsi="Bookman Old Style" w:cs="Bookman Old Style"/>
                <w:color w:val="000000"/>
                <w:spacing w:val="-4"/>
                <w:lang w:val="uk-UA"/>
              </w:rPr>
              <w:t xml:space="preserve">Складні випадки правопису </w:t>
            </w:r>
            <w:r w:rsidRPr="00F41028">
              <w:rPr>
                <w:rFonts w:ascii="Bookman Old Style" w:hAnsi="Bookman Old Style" w:cs="Bookman Old Style"/>
                <w:color w:val="000000"/>
                <w:spacing w:val="-5"/>
                <w:lang w:val="uk-UA"/>
              </w:rPr>
              <w:t>різних частин мови.</w:t>
            </w:r>
            <w:r w:rsidRPr="00F41028">
              <w:rPr>
                <w:rFonts w:ascii="Bookman Old Style" w:hAnsi="Bookman Old Style" w:cs="Bookman Old Style"/>
                <w:lang w:val="uk-UA"/>
              </w:rPr>
              <w:t xml:space="preserve"> Робота над темами, визначеними викладачем</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lang w:val="uk-UA"/>
              </w:rPr>
              <w:t>4</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b/>
                <w:bCs/>
                <w:color w:val="000000"/>
                <w:spacing w:val="-6"/>
                <w:lang w:val="en-US"/>
              </w:rPr>
              <w:t>V</w:t>
            </w:r>
            <w:r w:rsidRPr="00F41028">
              <w:rPr>
                <w:rFonts w:ascii="Bookman Old Style" w:hAnsi="Bookman Old Style" w:cs="Bookman Old Style"/>
                <w:b/>
                <w:bCs/>
                <w:color w:val="000000"/>
                <w:spacing w:val="-6"/>
                <w:lang w:val="uk-UA"/>
              </w:rPr>
              <w:t>ІІІ.</w:t>
            </w:r>
          </w:p>
        </w:tc>
        <w:tc>
          <w:tcPr>
            <w:tcW w:w="7938" w:type="dxa"/>
          </w:tcPr>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lang w:val="uk-UA"/>
              </w:rPr>
            </w:pPr>
            <w:r w:rsidRPr="00F41028">
              <w:rPr>
                <w:rFonts w:ascii="Bookman Old Style" w:hAnsi="Bookman Old Style" w:cs="Bookman Old Style"/>
                <w:b/>
                <w:bCs/>
                <w:lang w:val="uk-UA"/>
              </w:rPr>
              <w:t>Стилістика простих речень</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10</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24.</w:t>
            </w:r>
          </w:p>
        </w:tc>
        <w:tc>
          <w:tcPr>
            <w:tcW w:w="7938" w:type="dxa"/>
          </w:tcPr>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lang w:val="uk-UA"/>
              </w:rPr>
            </w:pPr>
            <w:r w:rsidRPr="00F41028">
              <w:rPr>
                <w:rFonts w:ascii="Bookman Old Style" w:hAnsi="Bookman Old Style" w:cs="Bookman Old Style"/>
                <w:lang w:val="uk-UA"/>
              </w:rPr>
              <w:t>Види простих речень і відтінки їх значень. Пунктограми у простому реченні</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lang w:val="uk-UA"/>
              </w:rPr>
              <w:t>4</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25.</w:t>
            </w:r>
          </w:p>
        </w:tc>
        <w:tc>
          <w:tcPr>
            <w:tcW w:w="7938" w:type="dxa"/>
          </w:tcPr>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lang w:val="uk-UA"/>
              </w:rPr>
            </w:pPr>
            <w:r w:rsidRPr="00F41028">
              <w:rPr>
                <w:rFonts w:ascii="Bookman Old Style" w:hAnsi="Bookman Old Style" w:cs="Bookman Old Style"/>
                <w:color w:val="000000"/>
                <w:spacing w:val="-2"/>
                <w:lang w:val="uk-UA"/>
              </w:rPr>
              <w:t>Розділові знаки при однорідних членах речення</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lang w:val="uk-UA"/>
              </w:rPr>
              <w:t>2</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26.</w:t>
            </w:r>
          </w:p>
        </w:tc>
        <w:tc>
          <w:tcPr>
            <w:tcW w:w="7938" w:type="dxa"/>
          </w:tcPr>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lang w:val="uk-UA"/>
              </w:rPr>
            </w:pPr>
            <w:r w:rsidRPr="00F41028">
              <w:rPr>
                <w:rFonts w:ascii="Bookman Old Style" w:hAnsi="Bookman Old Style" w:cs="Bookman Old Style"/>
                <w:lang w:val="uk-UA"/>
              </w:rPr>
              <w:t>Пунктограми при відокремлених другорядних членах речення</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lang w:val="en-US"/>
              </w:rPr>
              <w:t>4</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b/>
                <w:bCs/>
                <w:lang w:val="uk-UA"/>
              </w:rPr>
              <w:t>ІХ.</w:t>
            </w:r>
          </w:p>
        </w:tc>
        <w:tc>
          <w:tcPr>
            <w:tcW w:w="7938" w:type="dxa"/>
          </w:tcPr>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lang w:val="uk-UA"/>
              </w:rPr>
            </w:pPr>
            <w:r w:rsidRPr="00F41028">
              <w:rPr>
                <w:rFonts w:ascii="Bookman Old Style" w:hAnsi="Bookman Old Style" w:cs="Bookman Old Style"/>
                <w:b/>
                <w:bCs/>
                <w:lang w:val="uk-UA"/>
              </w:rPr>
              <w:t>Стилістика складних речень</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10</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27.</w:t>
            </w:r>
          </w:p>
        </w:tc>
        <w:tc>
          <w:tcPr>
            <w:tcW w:w="7938" w:type="dxa"/>
          </w:tcPr>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lang w:val="uk-UA"/>
              </w:rPr>
            </w:pPr>
            <w:r w:rsidRPr="00F41028">
              <w:rPr>
                <w:rFonts w:ascii="Bookman Old Style" w:hAnsi="Bookman Old Style" w:cs="Bookman Old Style"/>
                <w:lang w:val="uk-UA"/>
              </w:rPr>
              <w:t>Пунктограми у складному реченні</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lang w:val="uk-UA"/>
              </w:rPr>
              <w:t>4</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28.</w:t>
            </w:r>
          </w:p>
        </w:tc>
        <w:tc>
          <w:tcPr>
            <w:tcW w:w="7938" w:type="dxa"/>
          </w:tcPr>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lang w:val="uk-UA"/>
              </w:rPr>
            </w:pPr>
            <w:r w:rsidRPr="00F41028">
              <w:rPr>
                <w:rFonts w:ascii="Bookman Old Style" w:hAnsi="Bookman Old Style" w:cs="Bookman Old Style"/>
                <w:lang w:val="uk-UA"/>
              </w:rPr>
              <w:t>Пунктограми у складному реченні. Робота над темами, визначеними викладачем</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lang w:val="uk-UA"/>
              </w:rPr>
              <w:t>4</w:t>
            </w:r>
          </w:p>
        </w:tc>
      </w:tr>
      <w:tr w:rsidR="00A2504E" w:rsidRPr="00F41028" w:rsidTr="000C3CC6">
        <w:tc>
          <w:tcPr>
            <w:tcW w:w="709" w:type="dxa"/>
          </w:tcPr>
          <w:p w:rsidR="00A2504E" w:rsidRPr="00F41028" w:rsidRDefault="004B79CC" w:rsidP="006F44A8">
            <w:pPr>
              <w:widowControl w:val="0"/>
              <w:autoSpaceDE w:val="0"/>
              <w:autoSpaceDN w:val="0"/>
              <w:adjustRightInd w:val="0"/>
              <w:spacing w:after="0" w:line="240" w:lineRule="auto"/>
              <w:jc w:val="center"/>
              <w:rPr>
                <w:rFonts w:ascii="Bookman Old Style" w:hAnsi="Bookman Old Style" w:cs="Bookman Old Style"/>
                <w:b/>
                <w:bCs/>
                <w:lang w:val="uk-UA"/>
              </w:rPr>
            </w:pPr>
            <w:r>
              <w:rPr>
                <w:rFonts w:ascii="Bookman Old Style" w:hAnsi="Bookman Old Style" w:cs="Bookman Old Style"/>
                <w:b/>
                <w:bCs/>
                <w:lang w:val="uk-UA"/>
              </w:rPr>
              <w:t>2</w:t>
            </w:r>
            <w:r w:rsidR="00A2504E" w:rsidRPr="00F41028">
              <w:rPr>
                <w:rFonts w:ascii="Bookman Old Style" w:hAnsi="Bookman Old Style" w:cs="Bookman Old Style"/>
                <w:b/>
                <w:bCs/>
                <w:lang w:val="uk-UA"/>
              </w:rPr>
              <w:t>9.</w:t>
            </w:r>
          </w:p>
        </w:tc>
        <w:tc>
          <w:tcPr>
            <w:tcW w:w="7938" w:type="dxa"/>
          </w:tcPr>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lang w:val="uk-UA"/>
              </w:rPr>
            </w:pPr>
            <w:r w:rsidRPr="00F41028">
              <w:rPr>
                <w:rFonts w:ascii="Bookman Old Style" w:hAnsi="Bookman Old Style" w:cs="Bookman Old Style"/>
                <w:lang w:val="uk-UA"/>
              </w:rPr>
              <w:t>Робота над темами, визначеними викладачем</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lang w:val="uk-UA"/>
              </w:rPr>
              <w:t>2</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Х.</w:t>
            </w:r>
          </w:p>
        </w:tc>
        <w:tc>
          <w:tcPr>
            <w:tcW w:w="7938" w:type="dxa"/>
          </w:tcPr>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lang w:val="uk-UA"/>
              </w:rPr>
            </w:pPr>
            <w:r w:rsidRPr="00F41028">
              <w:rPr>
                <w:rFonts w:ascii="Bookman Old Style" w:hAnsi="Bookman Old Style" w:cs="Bookman Old Style"/>
                <w:b/>
                <w:bCs/>
                <w:lang w:val="uk-UA"/>
              </w:rPr>
              <w:t>Стилістика  речень з різними способами вираження чужого мовлення</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b/>
                <w:bCs/>
                <w:lang w:val="en-US"/>
              </w:rPr>
            </w:pPr>
            <w:r w:rsidRPr="00F41028">
              <w:rPr>
                <w:rFonts w:ascii="Bookman Old Style" w:hAnsi="Bookman Old Style" w:cs="Bookman Old Style"/>
                <w:b/>
                <w:bCs/>
                <w:lang w:val="en-US"/>
              </w:rPr>
              <w:t>8</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30.</w:t>
            </w:r>
          </w:p>
        </w:tc>
        <w:tc>
          <w:tcPr>
            <w:tcW w:w="7938" w:type="dxa"/>
          </w:tcPr>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lang w:val="uk-UA"/>
              </w:rPr>
            </w:pPr>
            <w:r w:rsidRPr="00F41028">
              <w:rPr>
                <w:rFonts w:ascii="Bookman Old Style" w:hAnsi="Bookman Old Style" w:cs="Bookman Old Style"/>
                <w:lang w:val="uk-UA"/>
              </w:rPr>
              <w:t>Пряма і непряма мова, їх призначення. Пунктограми при прямій мові та діалозі</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lang w:val="uk-UA"/>
              </w:rPr>
              <w:t>4</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31.</w:t>
            </w:r>
          </w:p>
        </w:tc>
        <w:tc>
          <w:tcPr>
            <w:tcW w:w="7938" w:type="dxa"/>
          </w:tcPr>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lang w:val="uk-UA"/>
              </w:rPr>
            </w:pPr>
            <w:r w:rsidRPr="00F41028">
              <w:rPr>
                <w:rFonts w:ascii="Bookman Old Style" w:hAnsi="Bookman Old Style" w:cs="Bookman Old Style"/>
                <w:lang w:val="uk-UA"/>
              </w:rPr>
              <w:t>Робота над темами, визначеними викладачем</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lang w:val="uk-UA"/>
              </w:rPr>
              <w:t>4</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b/>
                <w:bCs/>
                <w:color w:val="FF00FF"/>
                <w:lang w:val="uk-UA"/>
              </w:rPr>
            </w:pPr>
            <w:r w:rsidRPr="00F41028">
              <w:rPr>
                <w:rFonts w:ascii="Bookman Old Style" w:hAnsi="Bookman Old Style" w:cs="Bookman Old Style"/>
                <w:b/>
                <w:bCs/>
                <w:lang w:val="uk-UA"/>
              </w:rPr>
              <w:t>ХІ.</w:t>
            </w:r>
          </w:p>
        </w:tc>
        <w:tc>
          <w:tcPr>
            <w:tcW w:w="7938" w:type="dxa"/>
          </w:tcPr>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rPr>
            </w:pPr>
            <w:r w:rsidRPr="00F41028">
              <w:rPr>
                <w:rFonts w:ascii="Bookman Old Style" w:hAnsi="Bookman Old Style" w:cs="Bookman Old Style"/>
                <w:b/>
                <w:bCs/>
                <w:lang w:val="uk-UA"/>
              </w:rPr>
              <w:t>Студентський проект удосконалення власного мовлення</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6</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32.</w:t>
            </w:r>
          </w:p>
        </w:tc>
        <w:tc>
          <w:tcPr>
            <w:tcW w:w="7938" w:type="dxa"/>
          </w:tcPr>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lang w:val="uk-UA"/>
              </w:rPr>
            </w:pPr>
            <w:r w:rsidRPr="00F41028">
              <w:rPr>
                <w:rFonts w:ascii="Bookman Old Style" w:hAnsi="Bookman Old Style" w:cs="Bookman Old Style"/>
                <w:lang w:val="uk-UA"/>
              </w:rPr>
              <w:t>Студентський проект удосконалення власного мовлення (проведення діагностичної роботи і визначення індивідуальних проектів змісту, форм і методів удосконалення мовної і мовленнєвої компетенції студентів). Робота над темами, визначеними викладачем</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lang w:val="uk-UA"/>
              </w:rPr>
              <w:t>6</w:t>
            </w:r>
          </w:p>
        </w:tc>
      </w:tr>
      <w:tr w:rsidR="00A2504E" w:rsidRPr="00F41028" w:rsidTr="000C3CC6">
        <w:tc>
          <w:tcPr>
            <w:tcW w:w="709" w:type="dxa"/>
          </w:tcPr>
          <w:p w:rsidR="00A2504E" w:rsidRPr="00F41028" w:rsidRDefault="00615490" w:rsidP="006F44A8">
            <w:pPr>
              <w:widowControl w:val="0"/>
              <w:autoSpaceDE w:val="0"/>
              <w:autoSpaceDN w:val="0"/>
              <w:adjustRightInd w:val="0"/>
              <w:spacing w:after="0" w:line="240" w:lineRule="auto"/>
              <w:jc w:val="center"/>
              <w:rPr>
                <w:rFonts w:ascii="Bookman Old Style" w:hAnsi="Bookman Old Style" w:cs="Bookman Old Style"/>
                <w:b/>
                <w:bCs/>
                <w:lang w:val="uk-UA"/>
              </w:rPr>
            </w:pPr>
            <w:r>
              <w:rPr>
                <w:rFonts w:ascii="Bookman Old Style" w:hAnsi="Bookman Old Style" w:cs="Bookman Old Style"/>
                <w:b/>
                <w:bCs/>
                <w:lang w:val="uk-UA"/>
              </w:rPr>
              <w:t>ХІІ</w:t>
            </w:r>
          </w:p>
        </w:tc>
        <w:tc>
          <w:tcPr>
            <w:tcW w:w="7938" w:type="dxa"/>
          </w:tcPr>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lang w:val="uk-UA"/>
              </w:rPr>
            </w:pPr>
            <w:r w:rsidRPr="00F41028">
              <w:rPr>
                <w:rFonts w:ascii="Bookman Old Style" w:hAnsi="Bookman Old Style" w:cs="Bookman Old Style"/>
                <w:b/>
                <w:bCs/>
                <w:lang w:val="uk-UA"/>
              </w:rPr>
              <w:t>Риторика</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b/>
                <w:bCs/>
                <w:lang w:val="en-US"/>
              </w:rPr>
            </w:pPr>
            <w:r w:rsidRPr="00F41028">
              <w:rPr>
                <w:rFonts w:ascii="Bookman Old Style" w:hAnsi="Bookman Old Style" w:cs="Bookman Old Style"/>
                <w:b/>
                <w:bCs/>
                <w:lang w:val="uk-UA"/>
              </w:rPr>
              <w:t>2</w:t>
            </w:r>
            <w:r w:rsidRPr="00F41028">
              <w:rPr>
                <w:rFonts w:ascii="Bookman Old Style" w:hAnsi="Bookman Old Style" w:cs="Bookman Old Style"/>
                <w:b/>
                <w:bCs/>
                <w:lang w:val="en-US"/>
              </w:rPr>
              <w:t>4</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33.</w:t>
            </w:r>
          </w:p>
        </w:tc>
        <w:tc>
          <w:tcPr>
            <w:tcW w:w="7938" w:type="dxa"/>
          </w:tcPr>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lang w:val="uk-UA"/>
              </w:rPr>
            </w:pPr>
            <w:r w:rsidRPr="00F41028">
              <w:rPr>
                <w:rFonts w:ascii="Bookman Old Style" w:hAnsi="Bookman Old Style" w:cs="Bookman Old Style"/>
                <w:b/>
                <w:bCs/>
                <w:lang w:val="uk-UA"/>
              </w:rPr>
              <w:t>Виступ із тематичною промовою.</w:t>
            </w:r>
            <w:r w:rsidRPr="00F41028">
              <w:rPr>
                <w:rFonts w:ascii="Bookman Old Style" w:hAnsi="Bookman Old Style" w:cs="Bookman Old Style"/>
                <w:lang w:val="uk-UA"/>
              </w:rPr>
              <w:t xml:space="preserve"> Основні способи виступу. Робота над темами, визначеними викладачем</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lang w:val="uk-UA"/>
              </w:rPr>
              <w:t>6</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34.</w:t>
            </w:r>
          </w:p>
        </w:tc>
        <w:tc>
          <w:tcPr>
            <w:tcW w:w="7938" w:type="dxa"/>
          </w:tcPr>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b/>
                <w:bCs/>
                <w:lang w:val="uk-UA"/>
              </w:rPr>
            </w:pPr>
            <w:r w:rsidRPr="00F41028">
              <w:rPr>
                <w:rFonts w:ascii="Bookman Old Style" w:hAnsi="Bookman Old Style" w:cs="Bookman Old Style"/>
                <w:b/>
                <w:bCs/>
                <w:lang w:val="uk-UA"/>
              </w:rPr>
              <w:t xml:space="preserve">Сприймання чужого мовлення. Створення власних висловлювань. Діалогічне мовлення. </w:t>
            </w:r>
            <w:r w:rsidRPr="00F41028">
              <w:rPr>
                <w:rFonts w:ascii="Bookman Old Style" w:hAnsi="Bookman Old Style" w:cs="Bookman Old Style"/>
                <w:lang w:val="uk-UA"/>
              </w:rPr>
              <w:t>Робота над темами, визначеними викладачем</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lang w:val="uk-UA"/>
              </w:rPr>
              <w:t>6</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35.</w:t>
            </w:r>
          </w:p>
        </w:tc>
        <w:tc>
          <w:tcPr>
            <w:tcW w:w="7938" w:type="dxa"/>
          </w:tcPr>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b/>
                <w:bCs/>
                <w:lang w:val="uk-UA"/>
              </w:rPr>
            </w:pPr>
            <w:r w:rsidRPr="00F41028">
              <w:rPr>
                <w:rFonts w:ascii="Bookman Old Style" w:hAnsi="Bookman Old Style" w:cs="Bookman Old Style"/>
                <w:b/>
                <w:bCs/>
                <w:lang w:val="uk-UA"/>
              </w:rPr>
              <w:t>Монологічне мовлення.</w:t>
            </w:r>
            <w:r w:rsidRPr="00F41028">
              <w:rPr>
                <w:rFonts w:ascii="Bookman Old Style" w:hAnsi="Bookman Old Style" w:cs="Bookman Old Style"/>
                <w:lang w:val="uk-UA"/>
              </w:rPr>
              <w:t xml:space="preserve">  Робота над темами, визначеними викладачем</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lang w:val="uk-UA"/>
              </w:rPr>
              <w:t>6</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36.</w:t>
            </w:r>
          </w:p>
        </w:tc>
        <w:tc>
          <w:tcPr>
            <w:tcW w:w="7938" w:type="dxa"/>
          </w:tcPr>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lang w:val="uk-UA"/>
              </w:rPr>
            </w:pPr>
            <w:r w:rsidRPr="00F41028">
              <w:rPr>
                <w:rFonts w:ascii="Bookman Old Style" w:hAnsi="Bookman Old Style" w:cs="Bookman Old Style"/>
                <w:lang w:val="uk-UA"/>
              </w:rPr>
              <w:t>Контрольна робота (тестові завдання). Робота над темами, визначеними викладачем</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lang w:val="uk-UA"/>
              </w:rPr>
              <w:t>2</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37.</w:t>
            </w:r>
          </w:p>
        </w:tc>
        <w:tc>
          <w:tcPr>
            <w:tcW w:w="7938" w:type="dxa"/>
          </w:tcPr>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lang w:val="uk-UA"/>
              </w:rPr>
            </w:pPr>
            <w:r w:rsidRPr="00F41028">
              <w:rPr>
                <w:rFonts w:ascii="Bookman Old Style" w:hAnsi="Bookman Old Style" w:cs="Bookman Old Style"/>
                <w:lang w:val="uk-UA"/>
              </w:rPr>
              <w:t>Робота над темами, визначеними викладачем</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lang w:val="uk-UA"/>
              </w:rPr>
              <w:t>2</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38.</w:t>
            </w:r>
          </w:p>
        </w:tc>
        <w:tc>
          <w:tcPr>
            <w:tcW w:w="7938" w:type="dxa"/>
          </w:tcPr>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b/>
                <w:bCs/>
                <w:lang w:val="uk-UA"/>
              </w:rPr>
            </w:pPr>
            <w:r w:rsidRPr="00F41028">
              <w:rPr>
                <w:rFonts w:ascii="Bookman Old Style" w:hAnsi="Bookman Old Style" w:cs="Bookman Old Style"/>
                <w:b/>
                <w:bCs/>
                <w:lang w:val="uk-UA"/>
              </w:rPr>
              <w:t>Підсумкове заняття</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lang w:val="uk-UA"/>
              </w:rPr>
              <w:t>2</w:t>
            </w:r>
          </w:p>
        </w:tc>
      </w:tr>
      <w:tr w:rsidR="00A2504E" w:rsidRPr="00F41028" w:rsidTr="000C3CC6">
        <w:tc>
          <w:tcPr>
            <w:tcW w:w="709" w:type="dxa"/>
          </w:tcPr>
          <w:p w:rsidR="00A2504E" w:rsidRPr="00F41028" w:rsidRDefault="00A2504E" w:rsidP="006F44A8">
            <w:pPr>
              <w:widowControl w:val="0"/>
              <w:autoSpaceDE w:val="0"/>
              <w:autoSpaceDN w:val="0"/>
              <w:adjustRightInd w:val="0"/>
              <w:spacing w:after="0" w:line="240" w:lineRule="auto"/>
              <w:jc w:val="center"/>
              <w:rPr>
                <w:rFonts w:ascii="Bookman Old Style" w:hAnsi="Bookman Old Style" w:cs="Bookman Old Style"/>
                <w:lang w:val="uk-UA"/>
              </w:rPr>
            </w:pPr>
          </w:p>
        </w:tc>
        <w:tc>
          <w:tcPr>
            <w:tcW w:w="7938" w:type="dxa"/>
          </w:tcPr>
          <w:p w:rsidR="00A2504E" w:rsidRPr="00F41028" w:rsidRDefault="00A2504E" w:rsidP="00EB002B">
            <w:pPr>
              <w:widowControl w:val="0"/>
              <w:autoSpaceDE w:val="0"/>
              <w:autoSpaceDN w:val="0"/>
              <w:adjustRightInd w:val="0"/>
              <w:spacing w:after="0" w:line="240" w:lineRule="auto"/>
              <w:jc w:val="both"/>
              <w:rPr>
                <w:rFonts w:ascii="Bookman Old Style" w:hAnsi="Bookman Old Style" w:cs="Bookman Old Style"/>
                <w:b/>
                <w:bCs/>
                <w:lang w:val="uk-UA"/>
              </w:rPr>
            </w:pPr>
            <w:r w:rsidRPr="00F41028">
              <w:rPr>
                <w:rFonts w:ascii="Bookman Old Style" w:hAnsi="Bookman Old Style" w:cs="Bookman Old Style"/>
                <w:b/>
                <w:bCs/>
                <w:lang w:val="uk-UA"/>
              </w:rPr>
              <w:t>УСЬОГО</w:t>
            </w:r>
          </w:p>
        </w:tc>
        <w:tc>
          <w:tcPr>
            <w:tcW w:w="992" w:type="dxa"/>
          </w:tcPr>
          <w:p w:rsidR="00A2504E" w:rsidRPr="00F41028" w:rsidRDefault="00A2504E" w:rsidP="00EB002B">
            <w:pPr>
              <w:widowControl w:val="0"/>
              <w:autoSpaceDE w:val="0"/>
              <w:autoSpaceDN w:val="0"/>
              <w:adjustRightInd w:val="0"/>
              <w:spacing w:after="0" w:line="240" w:lineRule="auto"/>
              <w:jc w:val="center"/>
              <w:rPr>
                <w:rFonts w:ascii="Bookman Old Style" w:hAnsi="Bookman Old Style" w:cs="Bookman Old Style"/>
                <w:lang w:val="uk-UA"/>
              </w:rPr>
            </w:pPr>
            <w:r w:rsidRPr="00F41028">
              <w:rPr>
                <w:rFonts w:ascii="Bookman Old Style" w:hAnsi="Bookman Old Style" w:cs="Bookman Old Style"/>
                <w:b/>
                <w:bCs/>
                <w:lang w:val="uk-UA"/>
              </w:rPr>
              <w:t>140*</w:t>
            </w:r>
          </w:p>
        </w:tc>
      </w:tr>
    </w:tbl>
    <w:p w:rsidR="00A2504E" w:rsidRPr="00F41028" w:rsidRDefault="00A2504E" w:rsidP="001015A2">
      <w:pPr>
        <w:jc w:val="both"/>
        <w:rPr>
          <w:rFonts w:ascii="Bookman Old Style" w:hAnsi="Bookman Old Style" w:cs="Bookman Old Style"/>
          <w:b/>
          <w:bCs/>
          <w:lang w:val="uk-UA"/>
        </w:rPr>
      </w:pPr>
    </w:p>
    <w:p w:rsidR="00A2504E" w:rsidRPr="00F41028" w:rsidRDefault="00A2504E" w:rsidP="000E0CCB">
      <w:pPr>
        <w:jc w:val="both"/>
        <w:rPr>
          <w:rFonts w:ascii="Bookman Old Style" w:hAnsi="Bookman Old Style" w:cs="Bookman Old Style"/>
          <w:lang w:val="uk-UA"/>
        </w:rPr>
      </w:pPr>
      <w:r w:rsidRPr="00F41028">
        <w:rPr>
          <w:rFonts w:ascii="Bookman Old Style" w:hAnsi="Bookman Old Style" w:cs="Bookman Old Style"/>
          <w:b/>
          <w:bCs/>
          <w:lang w:val="uk-UA"/>
        </w:rPr>
        <w:t xml:space="preserve">*Примітка: </w:t>
      </w:r>
      <w:r w:rsidRPr="00F41028">
        <w:rPr>
          <w:rFonts w:ascii="Bookman Old Style" w:hAnsi="Bookman Old Style" w:cs="Bookman Old Style"/>
          <w:lang w:val="uk-UA"/>
        </w:rPr>
        <w:t xml:space="preserve">Для педагогічного, філологічного профілів кількість годин може бути збільшена (до </w:t>
      </w:r>
      <w:r w:rsidRPr="00F41028">
        <w:rPr>
          <w:rFonts w:ascii="Bookman Old Style" w:hAnsi="Bookman Old Style" w:cs="Bookman Old Style"/>
        </w:rPr>
        <w:t>2</w:t>
      </w:r>
      <w:r w:rsidRPr="00F41028">
        <w:rPr>
          <w:rFonts w:ascii="Bookman Old Style" w:hAnsi="Bookman Old Style" w:cs="Bookman Old Style"/>
          <w:lang w:val="uk-UA"/>
        </w:rPr>
        <w:t>10).</w:t>
      </w:r>
    </w:p>
    <w:p w:rsidR="00A2504E" w:rsidRPr="00BF338C" w:rsidRDefault="00A2504E" w:rsidP="00615490">
      <w:pPr>
        <w:ind w:firstLine="567"/>
        <w:jc w:val="both"/>
        <w:rPr>
          <w:rFonts w:ascii="Bookman Old Style" w:hAnsi="Bookman Old Style"/>
          <w:color w:val="0000FF"/>
          <w:u w:val="single"/>
          <w:lang w:val="uk-UA"/>
        </w:rPr>
      </w:pPr>
      <w:r w:rsidRPr="00BF338C">
        <w:rPr>
          <w:rFonts w:ascii="Bookman Old Style" w:hAnsi="Bookman Old Style" w:cs="Bookman Old Style"/>
          <w:bCs/>
          <w:color w:val="000000"/>
          <w:lang w:val="uk-UA"/>
        </w:rPr>
        <w:t>Витяг з</w:t>
      </w:r>
      <w:r w:rsidRPr="00BF338C">
        <w:rPr>
          <w:rFonts w:ascii="Bookman Old Style" w:hAnsi="Bookman Old Style" w:cs="Bookman Old Style"/>
          <w:b/>
          <w:bCs/>
          <w:color w:val="000000"/>
          <w:lang w:val="uk-UA"/>
        </w:rPr>
        <w:t xml:space="preserve"> </w:t>
      </w:r>
      <w:r w:rsidRPr="00BF338C">
        <w:rPr>
          <w:rFonts w:ascii="Bookman Old Style" w:hAnsi="Bookman Old Style" w:cs="Bookman Old Style"/>
          <w:color w:val="000000"/>
          <w:lang w:val="uk-UA"/>
        </w:rPr>
        <w:t>навчальної програми дисципліни «</w:t>
      </w:r>
      <w:r w:rsidRPr="00BF338C">
        <w:rPr>
          <w:rFonts w:ascii="Bookman Old Style" w:hAnsi="Bookman Old Style" w:cs="Bookman Old Style"/>
          <w:bCs/>
          <w:color w:val="000000"/>
          <w:lang w:val="uk-UA"/>
        </w:rPr>
        <w:t>Українська мова»</w:t>
      </w:r>
      <w:r w:rsidRPr="00BF338C">
        <w:rPr>
          <w:rFonts w:ascii="Bookman Old Style" w:hAnsi="Bookman Old Style" w:cs="Bookman Old Style"/>
          <w:b/>
          <w:bCs/>
          <w:color w:val="000000"/>
          <w:lang w:val="uk-UA"/>
        </w:rPr>
        <w:t xml:space="preserve"> </w:t>
      </w:r>
      <w:r w:rsidRPr="00BF338C">
        <w:rPr>
          <w:rFonts w:ascii="Bookman Old Style" w:hAnsi="Bookman Old Style" w:cs="Bookman Old Style"/>
          <w:color w:val="000000"/>
          <w:lang w:val="uk-UA"/>
        </w:rPr>
        <w:t xml:space="preserve">для вищих навчальних закладів І-ІІ рівнів акредитації, які здійснюють підготовку молодших спеціалістів на основі базової загальної середньої освіти, схваленої </w:t>
      </w:r>
      <w:r w:rsidRPr="00BF338C">
        <w:rPr>
          <w:rFonts w:ascii="Bookman Old Style" w:hAnsi="Bookman Old Style" w:cs="Bookman Old Style"/>
          <w:lang w:val="uk-UA"/>
        </w:rPr>
        <w:t xml:space="preserve">комісією з української мови Науково-методичної </w:t>
      </w:r>
      <w:r w:rsidR="00615490" w:rsidRPr="00BF338C">
        <w:rPr>
          <w:rFonts w:ascii="Bookman Old Style" w:hAnsi="Bookman Old Style" w:cs="Bookman Old Style"/>
          <w:lang w:val="uk-UA"/>
        </w:rPr>
        <w:t>р</w:t>
      </w:r>
      <w:r w:rsidRPr="00BF338C">
        <w:rPr>
          <w:rFonts w:ascii="Bookman Old Style" w:hAnsi="Bookman Old Style" w:cs="Bookman Old Style"/>
          <w:lang w:val="uk-UA"/>
        </w:rPr>
        <w:t>ади з питань освіти Міністерства освіти і науки України (</w:t>
      </w:r>
      <w:r w:rsidR="00D36BD7" w:rsidRPr="00BF338C">
        <w:rPr>
          <w:rFonts w:ascii="Bookman Old Style" w:hAnsi="Bookman Old Style" w:cs="Bookman Old Style"/>
          <w:lang w:val="uk-UA"/>
        </w:rPr>
        <w:t>в</w:t>
      </w:r>
      <w:r w:rsidRPr="00BF338C">
        <w:rPr>
          <w:rFonts w:ascii="Bookman Old Style" w:hAnsi="Bookman Old Style" w:cs="Bookman Old Style"/>
          <w:lang w:val="uk-UA"/>
        </w:rPr>
        <w:t xml:space="preserve">итяг з протоколу № </w:t>
      </w:r>
      <w:r w:rsidRPr="00BF338C">
        <w:rPr>
          <w:rFonts w:ascii="Bookman Old Style" w:hAnsi="Bookman Old Style" w:cs="Bookman Old Style"/>
          <w:bCs/>
          <w:lang w:val="uk-UA"/>
        </w:rPr>
        <w:t>3</w:t>
      </w:r>
      <w:r w:rsidRPr="00BF338C">
        <w:rPr>
          <w:rFonts w:ascii="Bookman Old Style" w:hAnsi="Bookman Old Style" w:cs="Bookman Old Style"/>
          <w:b/>
          <w:bCs/>
          <w:lang w:val="uk-UA"/>
        </w:rPr>
        <w:t xml:space="preserve"> </w:t>
      </w:r>
      <w:r w:rsidRPr="00BF338C">
        <w:rPr>
          <w:rFonts w:ascii="Bookman Old Style" w:hAnsi="Bookman Old Style" w:cs="Bookman Old Style"/>
          <w:lang w:val="uk-UA"/>
        </w:rPr>
        <w:t xml:space="preserve">від </w:t>
      </w:r>
      <w:r w:rsidRPr="00BF338C">
        <w:rPr>
          <w:rFonts w:ascii="Bookman Old Style" w:hAnsi="Bookman Old Style" w:cs="Bookman Old Style"/>
          <w:bCs/>
          <w:lang w:val="uk-UA"/>
        </w:rPr>
        <w:t>18.06.2013</w:t>
      </w:r>
      <w:r w:rsidRPr="00BF338C">
        <w:rPr>
          <w:rFonts w:ascii="Bookman Old Style" w:hAnsi="Bookman Old Style" w:cs="Bookman Old Style"/>
          <w:lang w:val="uk-UA"/>
        </w:rPr>
        <w:t xml:space="preserve"> р.), лист Інституту інноваційних технологій та змісту освіти </w:t>
      </w:r>
      <w:r w:rsidRPr="00BF338C">
        <w:rPr>
          <w:rFonts w:ascii="Bookman Old Style" w:hAnsi="Bookman Old Style" w:cs="Times New Roman"/>
          <w:lang w:val="uk-UA"/>
        </w:rPr>
        <w:t>від 10.07.2013</w:t>
      </w:r>
      <w:r w:rsidR="00D36BD7" w:rsidRPr="00BF338C">
        <w:rPr>
          <w:rFonts w:ascii="Bookman Old Style" w:hAnsi="Bookman Old Style" w:cs="Times New Roman"/>
          <w:lang w:val="uk-UA"/>
        </w:rPr>
        <w:t xml:space="preserve"> </w:t>
      </w:r>
      <w:r w:rsidRPr="00BF338C">
        <w:rPr>
          <w:rFonts w:ascii="Bookman Old Style" w:hAnsi="Bookman Old Style" w:cs="Times New Roman"/>
          <w:lang w:val="uk-UA"/>
        </w:rPr>
        <w:t>р. № 14.1/10-242</w:t>
      </w:r>
      <w:r w:rsidRPr="00BF338C">
        <w:rPr>
          <w:rFonts w:ascii="Bookman Old Style" w:hAnsi="Bookman Old Style" w:cs="Bookman Old Style"/>
          <w:color w:val="000000"/>
          <w:lang w:val="uk-UA"/>
        </w:rPr>
        <w:t>.</w:t>
      </w:r>
      <w:r w:rsidRPr="00BF338C">
        <w:rPr>
          <w:rFonts w:ascii="Bookman Old Style" w:hAnsi="Bookman Old Style" w:cs="Bookman Old Style"/>
          <w:lang w:val="uk-UA"/>
        </w:rPr>
        <w:t xml:space="preserve"> </w:t>
      </w:r>
    </w:p>
    <w:p w:rsidR="00A2504E" w:rsidRPr="00F41028" w:rsidRDefault="00A2504E" w:rsidP="001015A2">
      <w:pPr>
        <w:jc w:val="both"/>
        <w:rPr>
          <w:rFonts w:ascii="Bookman Old Style" w:hAnsi="Bookman Old Style" w:cs="Bookman Old Style"/>
          <w:sz w:val="24"/>
          <w:szCs w:val="24"/>
          <w:lang w:val="uk-UA"/>
        </w:rPr>
      </w:pPr>
    </w:p>
    <w:p w:rsidR="00374AD9" w:rsidRPr="00374AD9" w:rsidRDefault="00374AD9" w:rsidP="00374AD9">
      <w:pPr>
        <w:jc w:val="center"/>
        <w:rPr>
          <w:rFonts w:ascii="Bookman Old Style" w:hAnsi="Bookman Old Style" w:cs="Times New Roman"/>
          <w:b/>
          <w:bCs/>
          <w:i/>
          <w:iCs/>
          <w:sz w:val="44"/>
          <w:szCs w:val="96"/>
          <w:lang w:val="uk-UA"/>
        </w:rPr>
      </w:pPr>
      <w:r w:rsidRPr="00374AD9">
        <w:rPr>
          <w:rFonts w:ascii="Bookman Old Style" w:hAnsi="Bookman Old Style" w:cs="Times New Roman"/>
          <w:b/>
          <w:bCs/>
          <w:i/>
          <w:iCs/>
          <w:sz w:val="44"/>
          <w:szCs w:val="96"/>
          <w:lang w:val="uk-UA"/>
        </w:rPr>
        <w:lastRenderedPageBreak/>
        <w:t>Частина 1</w:t>
      </w:r>
    </w:p>
    <w:p w:rsidR="00A2504E" w:rsidRPr="00615490" w:rsidRDefault="002705D0" w:rsidP="00183F5B">
      <w:pPr>
        <w:rPr>
          <w:rFonts w:ascii="Times New Roman" w:hAnsi="Times New Roman" w:cs="Times New Roman"/>
          <w:i/>
          <w:iCs/>
          <w:sz w:val="24"/>
          <w:szCs w:val="26"/>
          <w:lang w:val="uk-UA"/>
        </w:rPr>
      </w:pPr>
      <w:r w:rsidRPr="002705D0">
        <w:rPr>
          <w:rFonts w:ascii="Times New Roman" w:hAnsi="Times New Roman" w:cs="Times New Roman"/>
          <w:noProof/>
          <w:sz w:val="20"/>
        </w:rPr>
        <w:pict>
          <v:shapetype id="_x0000_t202" coordsize="21600,21600" o:spt="202" path="m,l,21600r21600,l21600,xe">
            <v:stroke joinstyle="miter"/>
            <v:path gradientshapeok="t" o:connecttype="rect"/>
          </v:shapetype>
          <v:shape id="_x0000_s1026" type="#_x0000_t202" style="position:absolute;margin-left:201.3pt;margin-top:.2pt;width:297pt;height:89.05pt;z-index:251586048" stroked="f">
            <v:textbox style="mso-next-textbox:#_x0000_s1026">
              <w:txbxContent>
                <w:p w:rsidR="006420C0" w:rsidRPr="00615490" w:rsidRDefault="006420C0" w:rsidP="00615490">
                  <w:pPr>
                    <w:spacing w:after="0" w:line="240" w:lineRule="auto"/>
                    <w:rPr>
                      <w:rFonts w:ascii="Times New Roman" w:hAnsi="Times New Roman" w:cs="Times New Roman"/>
                      <w:b/>
                      <w:bCs/>
                      <w:i/>
                      <w:iCs/>
                      <w:color w:val="000000"/>
                      <w:spacing w:val="-3"/>
                      <w:sz w:val="48"/>
                      <w:szCs w:val="52"/>
                      <w:lang w:val="uk-UA"/>
                    </w:rPr>
                  </w:pPr>
                  <w:r w:rsidRPr="00615490">
                    <w:rPr>
                      <w:rFonts w:ascii="Times New Roman" w:hAnsi="Times New Roman" w:cs="Times New Roman"/>
                      <w:b/>
                      <w:bCs/>
                      <w:i/>
                      <w:iCs/>
                      <w:color w:val="000000"/>
                      <w:spacing w:val="-3"/>
                      <w:sz w:val="48"/>
                      <w:szCs w:val="52"/>
                      <w:lang w:val="uk-UA"/>
                    </w:rPr>
                    <w:t>Вступ. Функціональна стилістика і культура мовлення</w:t>
                  </w:r>
                </w:p>
              </w:txbxContent>
            </v:textbox>
          </v:shape>
        </w:pict>
      </w:r>
      <w:r w:rsidR="00A2504E" w:rsidRPr="00615490">
        <w:rPr>
          <w:rFonts w:ascii="Times New Roman" w:hAnsi="Times New Roman" w:cs="Times New Roman"/>
          <w:b/>
          <w:bCs/>
          <w:i/>
          <w:iCs/>
          <w:sz w:val="72"/>
          <w:szCs w:val="96"/>
          <w:lang w:val="uk-UA"/>
        </w:rPr>
        <w:t>Розділ І</w:t>
      </w:r>
      <w:r w:rsidR="00A2504E" w:rsidRPr="00615490">
        <w:rPr>
          <w:rFonts w:ascii="Times New Roman" w:hAnsi="Times New Roman" w:cs="Times New Roman"/>
          <w:b/>
          <w:bCs/>
          <w:i/>
          <w:iCs/>
          <w:sz w:val="96"/>
          <w:szCs w:val="96"/>
        </w:rPr>
        <w:t xml:space="preserve"> </w:t>
      </w:r>
      <w:r w:rsidR="00A2504E" w:rsidRPr="00615490">
        <w:rPr>
          <w:rFonts w:ascii="Times New Roman" w:hAnsi="Times New Roman" w:cs="Times New Roman"/>
          <w:i/>
          <w:iCs/>
          <w:sz w:val="24"/>
          <w:szCs w:val="26"/>
          <w:lang w:val="uk-UA"/>
        </w:rPr>
        <w:t xml:space="preserve">   </w:t>
      </w:r>
    </w:p>
    <w:p w:rsidR="00A2504E" w:rsidRPr="00F41028" w:rsidRDefault="00A2504E" w:rsidP="00D153E1">
      <w:pPr>
        <w:rPr>
          <w:rFonts w:ascii="Bookman Old Style" w:hAnsi="Bookman Old Style" w:cs="Bookman Old Style"/>
          <w:i/>
          <w:iCs/>
          <w:sz w:val="26"/>
          <w:szCs w:val="26"/>
          <w:lang w:val="uk-UA"/>
        </w:rPr>
      </w:pPr>
    </w:p>
    <w:p w:rsidR="00A2504E" w:rsidRPr="00F41028" w:rsidRDefault="00A2504E" w:rsidP="00D153E1">
      <w:pPr>
        <w:rPr>
          <w:rFonts w:ascii="Bookman Old Style" w:hAnsi="Bookman Old Style" w:cs="Bookman Old Style"/>
          <w:b/>
          <w:bCs/>
          <w:sz w:val="26"/>
          <w:szCs w:val="26"/>
          <w:lang w:val="uk-UA"/>
        </w:rPr>
      </w:pPr>
    </w:p>
    <w:p w:rsidR="00A2504E" w:rsidRPr="00F41028" w:rsidRDefault="00A2504E" w:rsidP="00741BBD">
      <w:pPr>
        <w:spacing w:after="0" w:line="240" w:lineRule="auto"/>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ТЕМА:</w:t>
      </w:r>
    </w:p>
    <w:p w:rsidR="00A2504E" w:rsidRPr="00F41028" w:rsidRDefault="00F322D7" w:rsidP="00EB1026">
      <w:pPr>
        <w:spacing w:after="0" w:line="240" w:lineRule="auto"/>
        <w:jc w:val="both"/>
        <w:rPr>
          <w:rFonts w:ascii="Bookman Old Style" w:hAnsi="Bookman Old Style" w:cs="Bookman Old Style"/>
          <w:color w:val="000000"/>
          <w:sz w:val="26"/>
          <w:szCs w:val="26"/>
          <w:lang w:val="uk-UA"/>
        </w:rPr>
      </w:pPr>
      <w:r>
        <w:rPr>
          <w:rFonts w:ascii="Bookman Old Style" w:hAnsi="Bookman Old Style" w:cs="Bookman Old Style"/>
          <w:color w:val="000000"/>
          <w:spacing w:val="-3"/>
          <w:sz w:val="26"/>
          <w:szCs w:val="26"/>
          <w:lang w:val="uk-UA"/>
        </w:rPr>
        <w:t xml:space="preserve">Вступ. </w:t>
      </w:r>
      <w:r w:rsidR="00A2504E" w:rsidRPr="00F41028">
        <w:rPr>
          <w:rFonts w:ascii="Bookman Old Style" w:hAnsi="Bookman Old Style" w:cs="Bookman Old Style"/>
          <w:color w:val="000000"/>
          <w:spacing w:val="-3"/>
          <w:sz w:val="26"/>
          <w:szCs w:val="26"/>
          <w:lang w:val="uk-UA"/>
        </w:rPr>
        <w:t xml:space="preserve">Мовлення як предмет стилістики і культури мовлення. Два рівні володіння українською літературною мовою: мовлення правильне (норми літературної мови) і комунікативно доцільне (змістовність, логічність, точність, виразність, доречність). </w:t>
      </w:r>
      <w:r w:rsidR="00A2504E" w:rsidRPr="00F41028">
        <w:rPr>
          <w:rFonts w:ascii="Bookman Old Style" w:hAnsi="Bookman Old Style" w:cs="Bookman Old Style"/>
          <w:color w:val="000000"/>
          <w:sz w:val="26"/>
          <w:szCs w:val="26"/>
          <w:lang w:val="uk-UA"/>
        </w:rPr>
        <w:t>Стилі мовлення.</w:t>
      </w:r>
    </w:p>
    <w:p w:rsidR="00A2504E" w:rsidRPr="00F41028" w:rsidRDefault="00A2504E" w:rsidP="00741BBD">
      <w:pPr>
        <w:pStyle w:val="a5"/>
        <w:tabs>
          <w:tab w:val="left" w:pos="0"/>
        </w:tabs>
        <w:spacing w:after="0" w:line="240" w:lineRule="auto"/>
        <w:ind w:left="0"/>
        <w:rPr>
          <w:rFonts w:ascii="Bookman Old Style" w:hAnsi="Bookman Old Style" w:cs="Bookman Old Style"/>
          <w:sz w:val="26"/>
          <w:szCs w:val="26"/>
          <w:lang w:val="uk-UA"/>
        </w:rPr>
      </w:pPr>
    </w:p>
    <w:p w:rsidR="00A2504E" w:rsidRPr="00F41028" w:rsidRDefault="00A2504E" w:rsidP="005E1E99">
      <w:pPr>
        <w:pStyle w:val="a5"/>
        <w:numPr>
          <w:ilvl w:val="0"/>
          <w:numId w:val="6"/>
        </w:numPr>
        <w:tabs>
          <w:tab w:val="center" w:pos="567"/>
        </w:tabs>
        <w:spacing w:after="0" w:line="240" w:lineRule="auto"/>
        <w:ind w:left="0" w:firstLine="0"/>
        <w:jc w:val="both"/>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Студенти повинні знати:</w:t>
      </w:r>
    </w:p>
    <w:p w:rsidR="00A2504E" w:rsidRPr="00F41028" w:rsidRDefault="00A2504E" w:rsidP="005E1E99">
      <w:pPr>
        <w:numPr>
          <w:ilvl w:val="0"/>
          <w:numId w:val="3"/>
        </w:numPr>
        <w:tabs>
          <w:tab w:val="left" w:pos="567"/>
        </w:tabs>
        <w:spacing w:after="0" w:line="240" w:lineRule="auto"/>
        <w:ind w:left="284"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рівні володіння мовою; </w:t>
      </w:r>
    </w:p>
    <w:p w:rsidR="00A2504E" w:rsidRPr="00F41028" w:rsidRDefault="00A2504E" w:rsidP="005E1E99">
      <w:pPr>
        <w:numPr>
          <w:ilvl w:val="0"/>
          <w:numId w:val="3"/>
        </w:numPr>
        <w:tabs>
          <w:tab w:val="left" w:pos="567"/>
        </w:tabs>
        <w:spacing w:after="0" w:line="240" w:lineRule="auto"/>
        <w:ind w:left="284"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поняття «синоніміка» й «варіантність»;</w:t>
      </w:r>
    </w:p>
    <w:p w:rsidR="00A2504E" w:rsidRPr="00F41028" w:rsidRDefault="00A2504E" w:rsidP="005E1E99">
      <w:pPr>
        <w:numPr>
          <w:ilvl w:val="0"/>
          <w:numId w:val="3"/>
        </w:numPr>
        <w:tabs>
          <w:tab w:val="left" w:pos="567"/>
        </w:tabs>
        <w:spacing w:after="0" w:line="240" w:lineRule="auto"/>
        <w:ind w:left="284" w:firstLine="0"/>
        <w:jc w:val="both"/>
        <w:rPr>
          <w:rFonts w:ascii="Bookman Old Style" w:hAnsi="Bookman Old Style" w:cs="Bookman Old Style"/>
          <w:sz w:val="26"/>
          <w:szCs w:val="26"/>
        </w:rPr>
      </w:pPr>
      <w:r w:rsidRPr="00F41028">
        <w:rPr>
          <w:rFonts w:ascii="Bookman Old Style" w:hAnsi="Bookman Old Style" w:cs="Bookman Old Style"/>
          <w:sz w:val="26"/>
          <w:szCs w:val="26"/>
          <w:lang w:val="uk-UA"/>
        </w:rPr>
        <w:t>норми літературної мови;</w:t>
      </w:r>
    </w:p>
    <w:p w:rsidR="00A2504E" w:rsidRPr="00F41028" w:rsidRDefault="00A2504E" w:rsidP="005E1E99">
      <w:pPr>
        <w:numPr>
          <w:ilvl w:val="0"/>
          <w:numId w:val="3"/>
        </w:numPr>
        <w:tabs>
          <w:tab w:val="left" w:pos="567"/>
        </w:tabs>
        <w:spacing w:after="0" w:line="240" w:lineRule="auto"/>
        <w:ind w:left="284" w:firstLine="0"/>
        <w:jc w:val="both"/>
        <w:rPr>
          <w:rFonts w:ascii="Bookman Old Style" w:hAnsi="Bookman Old Style" w:cs="Bookman Old Style"/>
          <w:sz w:val="26"/>
          <w:szCs w:val="26"/>
        </w:rPr>
      </w:pPr>
      <w:r w:rsidRPr="00F41028">
        <w:rPr>
          <w:rFonts w:ascii="Bookman Old Style" w:hAnsi="Bookman Old Style" w:cs="Bookman Old Style"/>
          <w:sz w:val="26"/>
          <w:szCs w:val="26"/>
          <w:lang w:val="uk-UA"/>
        </w:rPr>
        <w:t>функціональні стилі мовлення;</w:t>
      </w:r>
    </w:p>
    <w:p w:rsidR="00A2504E" w:rsidRPr="00F41028" w:rsidRDefault="00A2504E" w:rsidP="005E1E99">
      <w:pPr>
        <w:pStyle w:val="Style6"/>
        <w:widowControl/>
        <w:numPr>
          <w:ilvl w:val="0"/>
          <w:numId w:val="3"/>
        </w:numPr>
        <w:tabs>
          <w:tab w:val="left" w:pos="567"/>
        </w:tabs>
        <w:spacing w:line="240" w:lineRule="auto"/>
        <w:ind w:left="567" w:right="365" w:hanging="283"/>
        <w:jc w:val="both"/>
        <w:rPr>
          <w:rStyle w:val="FontStyle39"/>
          <w:rFonts w:ascii="Bookman Old Style" w:hAnsi="Bookman Old Style" w:cs="Bookman Old Style"/>
          <w:sz w:val="26"/>
          <w:szCs w:val="26"/>
          <w:lang w:val="uk-UA" w:eastAsia="uk-UA"/>
        </w:rPr>
      </w:pPr>
      <w:r w:rsidRPr="00F41028">
        <w:rPr>
          <w:rStyle w:val="FontStyle39"/>
          <w:rFonts w:ascii="Bookman Old Style" w:hAnsi="Bookman Old Style" w:cs="Bookman Old Style"/>
          <w:sz w:val="26"/>
          <w:szCs w:val="26"/>
          <w:lang w:val="uk-UA" w:eastAsia="uk-UA"/>
        </w:rPr>
        <w:t xml:space="preserve">визначення понять </w:t>
      </w:r>
      <w:r w:rsidRPr="00A441B1">
        <w:rPr>
          <w:rStyle w:val="FontStyle40"/>
          <w:rFonts w:ascii="Bookman Old Style" w:hAnsi="Bookman Old Style" w:cs="Bookman Old Style"/>
          <w:i w:val="0"/>
          <w:sz w:val="26"/>
          <w:szCs w:val="26"/>
          <w:lang w:val="uk-UA" w:eastAsia="uk-UA"/>
        </w:rPr>
        <w:t>«мовний стиль», «мовленнєвий стиль», «функціональний стиль»;</w:t>
      </w:r>
      <w:r w:rsidRPr="00F41028">
        <w:rPr>
          <w:rStyle w:val="FontStyle40"/>
          <w:rFonts w:ascii="Bookman Old Style" w:hAnsi="Bookman Old Style" w:cs="Bookman Old Style"/>
          <w:sz w:val="26"/>
          <w:szCs w:val="26"/>
          <w:lang w:val="uk-UA" w:eastAsia="uk-UA"/>
        </w:rPr>
        <w:t xml:space="preserve"> </w:t>
      </w:r>
    </w:p>
    <w:p w:rsidR="00A2504E" w:rsidRPr="00F41028" w:rsidRDefault="00A2504E" w:rsidP="005E1E99">
      <w:pPr>
        <w:pStyle w:val="Style6"/>
        <w:widowControl/>
        <w:numPr>
          <w:ilvl w:val="0"/>
          <w:numId w:val="3"/>
        </w:numPr>
        <w:tabs>
          <w:tab w:val="left" w:pos="567"/>
        </w:tabs>
        <w:spacing w:line="240" w:lineRule="auto"/>
        <w:ind w:left="284" w:right="365" w:firstLine="0"/>
        <w:jc w:val="both"/>
        <w:rPr>
          <w:rStyle w:val="FontStyle39"/>
          <w:rFonts w:ascii="Bookman Old Style" w:hAnsi="Bookman Old Style" w:cs="Bookman Old Style"/>
          <w:sz w:val="26"/>
          <w:szCs w:val="26"/>
          <w:lang w:val="uk-UA" w:eastAsia="uk-UA"/>
        </w:rPr>
      </w:pPr>
      <w:r w:rsidRPr="00F41028">
        <w:rPr>
          <w:rStyle w:val="FontStyle39"/>
          <w:rFonts w:ascii="Bookman Old Style" w:hAnsi="Bookman Old Style" w:cs="Bookman Old Style"/>
          <w:sz w:val="26"/>
          <w:szCs w:val="26"/>
          <w:lang w:val="uk-UA" w:eastAsia="uk-UA"/>
        </w:rPr>
        <w:t xml:space="preserve">класифікацію стилів сучасної української мови, їх особливості; </w:t>
      </w:r>
    </w:p>
    <w:p w:rsidR="00A2504E" w:rsidRPr="00F41028" w:rsidRDefault="00A2504E" w:rsidP="005E1E99">
      <w:pPr>
        <w:pStyle w:val="Style6"/>
        <w:widowControl/>
        <w:numPr>
          <w:ilvl w:val="0"/>
          <w:numId w:val="3"/>
        </w:numPr>
        <w:tabs>
          <w:tab w:val="left" w:pos="567"/>
        </w:tabs>
        <w:spacing w:line="240" w:lineRule="auto"/>
        <w:ind w:left="284" w:right="365" w:firstLine="0"/>
        <w:jc w:val="both"/>
        <w:rPr>
          <w:rStyle w:val="FontStyle39"/>
          <w:rFonts w:ascii="Bookman Old Style" w:hAnsi="Bookman Old Style" w:cs="Bookman Old Style"/>
          <w:sz w:val="26"/>
          <w:szCs w:val="26"/>
          <w:lang w:val="uk-UA" w:eastAsia="uk-UA"/>
        </w:rPr>
      </w:pPr>
      <w:r w:rsidRPr="00F41028">
        <w:rPr>
          <w:rStyle w:val="FontStyle39"/>
          <w:rFonts w:ascii="Bookman Old Style" w:hAnsi="Bookman Old Style" w:cs="Bookman Old Style"/>
          <w:sz w:val="26"/>
          <w:szCs w:val="26"/>
          <w:lang w:val="uk-UA" w:eastAsia="uk-UA"/>
        </w:rPr>
        <w:t>види наукового тексту, вимоги до його структури.</w:t>
      </w:r>
    </w:p>
    <w:p w:rsidR="00A2504E" w:rsidRPr="00F41028" w:rsidRDefault="00A2504E" w:rsidP="004237B0">
      <w:pPr>
        <w:pStyle w:val="a5"/>
        <w:tabs>
          <w:tab w:val="left" w:pos="567"/>
          <w:tab w:val="left" w:pos="851"/>
        </w:tabs>
        <w:spacing w:after="0" w:line="240" w:lineRule="auto"/>
        <w:ind w:left="567"/>
        <w:jc w:val="both"/>
        <w:rPr>
          <w:rFonts w:ascii="Bookman Old Style" w:hAnsi="Bookman Old Style" w:cs="Bookman Old Style"/>
          <w:b/>
          <w:bCs/>
          <w:sz w:val="26"/>
          <w:szCs w:val="26"/>
          <w:lang w:val="uk-UA"/>
        </w:rPr>
      </w:pPr>
    </w:p>
    <w:p w:rsidR="00A2504E" w:rsidRPr="00F41028" w:rsidRDefault="00A2504E" w:rsidP="005E1E99">
      <w:pPr>
        <w:pStyle w:val="a5"/>
        <w:numPr>
          <w:ilvl w:val="0"/>
          <w:numId w:val="5"/>
        </w:numPr>
        <w:tabs>
          <w:tab w:val="left" w:pos="567"/>
        </w:tabs>
        <w:spacing w:after="0" w:line="240" w:lineRule="auto"/>
        <w:ind w:left="0" w:firstLine="0"/>
        <w:jc w:val="both"/>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Студенти повинні вміти:</w:t>
      </w:r>
    </w:p>
    <w:p w:rsidR="00A2504E" w:rsidRPr="00F41028" w:rsidRDefault="00A2504E" w:rsidP="005E1E99">
      <w:pPr>
        <w:numPr>
          <w:ilvl w:val="0"/>
          <w:numId w:val="106"/>
        </w:numPr>
        <w:tabs>
          <w:tab w:val="left" w:pos="284"/>
          <w:tab w:val="left" w:pos="567"/>
        </w:tabs>
        <w:spacing w:after="0" w:line="240" w:lineRule="auto"/>
        <w:ind w:left="284" w:firstLine="0"/>
        <w:jc w:val="both"/>
        <w:rPr>
          <w:rFonts w:ascii="Bookman Old Style" w:hAnsi="Bookman Old Style" w:cs="Bookman Old Style"/>
          <w:sz w:val="26"/>
          <w:szCs w:val="26"/>
        </w:rPr>
      </w:pPr>
      <w:r w:rsidRPr="00F41028">
        <w:rPr>
          <w:rFonts w:ascii="Bookman Old Style" w:hAnsi="Bookman Old Style" w:cs="Bookman Old Style"/>
          <w:sz w:val="26"/>
          <w:szCs w:val="26"/>
          <w:lang w:val="uk-UA"/>
        </w:rPr>
        <w:t>правильно й комунікативно доцільно висловлювати думки;</w:t>
      </w:r>
    </w:p>
    <w:p w:rsidR="00A2504E" w:rsidRPr="00F41028" w:rsidRDefault="00A2504E" w:rsidP="005E1E99">
      <w:pPr>
        <w:numPr>
          <w:ilvl w:val="0"/>
          <w:numId w:val="106"/>
        </w:numPr>
        <w:tabs>
          <w:tab w:val="left" w:pos="284"/>
          <w:tab w:val="left" w:pos="567"/>
        </w:tabs>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lang w:val="uk-UA"/>
        </w:rPr>
        <w:t>знаходити стилістичні помилки й визначати їх вид;</w:t>
      </w:r>
    </w:p>
    <w:p w:rsidR="00A2504E" w:rsidRPr="00F41028" w:rsidRDefault="00A2504E" w:rsidP="005E1E99">
      <w:pPr>
        <w:pStyle w:val="Style9"/>
        <w:widowControl/>
        <w:numPr>
          <w:ilvl w:val="0"/>
          <w:numId w:val="106"/>
        </w:numPr>
        <w:tabs>
          <w:tab w:val="left" w:pos="284"/>
          <w:tab w:val="left" w:pos="567"/>
        </w:tabs>
        <w:spacing w:line="240" w:lineRule="auto"/>
        <w:jc w:val="both"/>
        <w:rPr>
          <w:rStyle w:val="FontStyle39"/>
          <w:rFonts w:ascii="Bookman Old Style" w:hAnsi="Bookman Old Style" w:cs="Bookman Old Style"/>
          <w:sz w:val="26"/>
          <w:szCs w:val="26"/>
          <w:lang w:val="uk-UA" w:eastAsia="uk-UA"/>
        </w:rPr>
      </w:pPr>
      <w:r w:rsidRPr="00F41028">
        <w:rPr>
          <w:rStyle w:val="FontStyle39"/>
          <w:rFonts w:ascii="Bookman Old Style" w:hAnsi="Bookman Old Style" w:cs="Bookman Old Style"/>
          <w:sz w:val="26"/>
          <w:szCs w:val="26"/>
          <w:lang w:val="uk-UA" w:eastAsia="uk-UA"/>
        </w:rPr>
        <w:t>тлумачити терміни  й  поняття, що характеризують стилістику</w:t>
      </w:r>
    </w:p>
    <w:p w:rsidR="00A2504E" w:rsidRPr="00F41028" w:rsidRDefault="00A2504E" w:rsidP="000C3CC6">
      <w:pPr>
        <w:pStyle w:val="Style9"/>
        <w:widowControl/>
        <w:tabs>
          <w:tab w:val="left" w:pos="284"/>
          <w:tab w:val="left" w:pos="567"/>
        </w:tabs>
        <w:spacing w:line="240" w:lineRule="auto"/>
        <w:ind w:firstLine="567"/>
        <w:jc w:val="both"/>
        <w:rPr>
          <w:rStyle w:val="FontStyle39"/>
          <w:rFonts w:ascii="Bookman Old Style" w:hAnsi="Bookman Old Style" w:cs="Bookman Old Style"/>
          <w:sz w:val="26"/>
          <w:szCs w:val="26"/>
          <w:lang w:val="uk-UA" w:eastAsia="uk-UA"/>
        </w:rPr>
      </w:pPr>
      <w:r w:rsidRPr="00F41028">
        <w:rPr>
          <w:rStyle w:val="FontStyle39"/>
          <w:rFonts w:ascii="Bookman Old Style" w:hAnsi="Bookman Old Style" w:cs="Bookman Old Style"/>
          <w:sz w:val="26"/>
          <w:szCs w:val="26"/>
          <w:lang w:val="uk-UA" w:eastAsia="uk-UA"/>
        </w:rPr>
        <w:t xml:space="preserve">сучасної української літературної мови; </w:t>
      </w:r>
    </w:p>
    <w:p w:rsidR="00A2504E" w:rsidRPr="00F41028" w:rsidRDefault="00A2504E" w:rsidP="00EB1026">
      <w:pPr>
        <w:pStyle w:val="Style9"/>
        <w:widowControl/>
        <w:numPr>
          <w:ilvl w:val="0"/>
          <w:numId w:val="106"/>
        </w:numPr>
        <w:tabs>
          <w:tab w:val="left" w:pos="284"/>
          <w:tab w:val="left" w:pos="567"/>
        </w:tabs>
        <w:spacing w:line="240" w:lineRule="auto"/>
        <w:ind w:left="567" w:hanging="283"/>
        <w:jc w:val="both"/>
        <w:rPr>
          <w:rStyle w:val="FontStyle39"/>
          <w:rFonts w:ascii="Bookman Old Style" w:hAnsi="Bookman Old Style" w:cs="Bookman Old Style"/>
          <w:sz w:val="26"/>
          <w:szCs w:val="26"/>
          <w:lang w:val="uk-UA" w:eastAsia="uk-UA"/>
        </w:rPr>
      </w:pPr>
      <w:r w:rsidRPr="00F41028">
        <w:rPr>
          <w:rStyle w:val="FontStyle39"/>
          <w:rFonts w:ascii="Bookman Old Style" w:hAnsi="Bookman Old Style" w:cs="Bookman Old Style"/>
          <w:sz w:val="26"/>
          <w:szCs w:val="26"/>
          <w:lang w:val="uk-UA" w:eastAsia="uk-UA"/>
        </w:rPr>
        <w:t>добирати лексику відповідно</w:t>
      </w:r>
      <w:r w:rsidR="000C3CC6">
        <w:rPr>
          <w:rStyle w:val="FontStyle39"/>
          <w:rFonts w:ascii="Bookman Old Style" w:hAnsi="Bookman Old Style" w:cs="Bookman Old Style"/>
          <w:sz w:val="26"/>
          <w:szCs w:val="26"/>
          <w:lang w:val="uk-UA" w:eastAsia="uk-UA"/>
        </w:rPr>
        <w:t xml:space="preserve"> до конкретного функціонального </w:t>
      </w:r>
      <w:r w:rsidRPr="00F41028">
        <w:rPr>
          <w:rStyle w:val="FontStyle39"/>
          <w:rFonts w:ascii="Bookman Old Style" w:hAnsi="Bookman Old Style" w:cs="Bookman Old Style"/>
          <w:sz w:val="26"/>
          <w:szCs w:val="26"/>
          <w:lang w:val="uk-UA" w:eastAsia="uk-UA"/>
        </w:rPr>
        <w:t>стилю мовлення;</w:t>
      </w:r>
    </w:p>
    <w:p w:rsidR="00A2504E" w:rsidRPr="00F41028" w:rsidRDefault="00A2504E" w:rsidP="005E1E99">
      <w:pPr>
        <w:pStyle w:val="Style6"/>
        <w:widowControl/>
        <w:numPr>
          <w:ilvl w:val="0"/>
          <w:numId w:val="106"/>
        </w:numPr>
        <w:tabs>
          <w:tab w:val="left" w:pos="284"/>
          <w:tab w:val="left" w:pos="567"/>
        </w:tabs>
        <w:spacing w:line="240" w:lineRule="auto"/>
        <w:jc w:val="both"/>
        <w:rPr>
          <w:rStyle w:val="FontStyle39"/>
          <w:rFonts w:ascii="Bookman Old Style" w:hAnsi="Bookman Old Style" w:cs="Bookman Old Style"/>
          <w:sz w:val="26"/>
          <w:szCs w:val="26"/>
          <w:lang w:val="uk-UA" w:eastAsia="uk-UA"/>
        </w:rPr>
      </w:pPr>
      <w:r w:rsidRPr="00F41028">
        <w:rPr>
          <w:rStyle w:val="FontStyle39"/>
          <w:rFonts w:ascii="Bookman Old Style" w:hAnsi="Bookman Old Style" w:cs="Bookman Old Style"/>
          <w:sz w:val="26"/>
          <w:szCs w:val="26"/>
          <w:lang w:val="uk-UA" w:eastAsia="uk-UA"/>
        </w:rPr>
        <w:t>розрізняти загальнонаукову та спеціальну наукову термінологію;</w:t>
      </w:r>
    </w:p>
    <w:p w:rsidR="00A2504E" w:rsidRPr="00F41028" w:rsidRDefault="00A2504E" w:rsidP="005E1E99">
      <w:pPr>
        <w:pStyle w:val="Style6"/>
        <w:widowControl/>
        <w:numPr>
          <w:ilvl w:val="0"/>
          <w:numId w:val="106"/>
        </w:numPr>
        <w:tabs>
          <w:tab w:val="left" w:pos="284"/>
          <w:tab w:val="left" w:pos="567"/>
        </w:tabs>
        <w:spacing w:line="240" w:lineRule="auto"/>
        <w:jc w:val="both"/>
        <w:rPr>
          <w:rStyle w:val="FontStyle39"/>
          <w:rFonts w:ascii="Bookman Old Style" w:hAnsi="Bookman Old Style" w:cs="Bookman Old Style"/>
          <w:sz w:val="26"/>
          <w:szCs w:val="26"/>
          <w:lang w:val="uk-UA" w:eastAsia="uk-UA"/>
        </w:rPr>
      </w:pPr>
      <w:r w:rsidRPr="00F41028">
        <w:rPr>
          <w:rStyle w:val="FontStyle39"/>
          <w:rFonts w:ascii="Bookman Old Style" w:hAnsi="Bookman Old Style" w:cs="Bookman Old Style"/>
          <w:sz w:val="26"/>
          <w:szCs w:val="26"/>
          <w:lang w:val="uk-UA" w:eastAsia="uk-UA"/>
        </w:rPr>
        <w:t>розрізняти тексти різних стилів мовлення на слух.</w:t>
      </w:r>
    </w:p>
    <w:p w:rsidR="00A2504E" w:rsidRPr="00F41028" w:rsidRDefault="00A2504E" w:rsidP="00955346">
      <w:pPr>
        <w:tabs>
          <w:tab w:val="left" w:pos="284"/>
        </w:tabs>
        <w:spacing w:after="0" w:line="240" w:lineRule="auto"/>
        <w:jc w:val="both"/>
        <w:rPr>
          <w:rFonts w:ascii="Bookman Old Style" w:hAnsi="Bookman Old Style" w:cs="Bookman Old Style"/>
          <w:sz w:val="26"/>
          <w:szCs w:val="26"/>
          <w:lang w:val="uk-UA"/>
        </w:rPr>
      </w:pPr>
    </w:p>
    <w:p w:rsidR="00A2504E" w:rsidRPr="00F41028" w:rsidRDefault="00A2504E" w:rsidP="00955346">
      <w:pPr>
        <w:tabs>
          <w:tab w:val="left" w:pos="284"/>
        </w:tabs>
        <w:spacing w:after="0" w:line="240" w:lineRule="auto"/>
        <w:jc w:val="both"/>
        <w:rPr>
          <w:rFonts w:ascii="Bookman Old Style" w:hAnsi="Bookman Old Style" w:cs="Bookman Old Style"/>
          <w:sz w:val="26"/>
          <w:szCs w:val="26"/>
          <w:lang w:val="uk-UA"/>
        </w:rPr>
      </w:pPr>
    </w:p>
    <w:p w:rsidR="00A2504E" w:rsidRPr="00F41028" w:rsidRDefault="00A2504E" w:rsidP="00955346">
      <w:pPr>
        <w:tabs>
          <w:tab w:val="left" w:pos="284"/>
        </w:tabs>
        <w:spacing w:after="0" w:line="240" w:lineRule="auto"/>
        <w:jc w:val="both"/>
        <w:rPr>
          <w:rFonts w:ascii="Bookman Old Style" w:hAnsi="Bookman Old Style" w:cs="Bookman Old Style"/>
          <w:b/>
          <w:bCs/>
          <w:color w:val="000000"/>
          <w:spacing w:val="-3"/>
          <w:sz w:val="26"/>
          <w:szCs w:val="26"/>
          <w:lang w:val="uk-UA"/>
        </w:rPr>
      </w:pPr>
    </w:p>
    <w:p w:rsidR="00A2504E" w:rsidRPr="00F41028" w:rsidRDefault="00A2504E" w:rsidP="00955346">
      <w:pPr>
        <w:tabs>
          <w:tab w:val="left" w:pos="284"/>
        </w:tabs>
        <w:spacing w:after="0" w:line="240" w:lineRule="auto"/>
        <w:jc w:val="both"/>
        <w:rPr>
          <w:rFonts w:ascii="Bookman Old Style" w:hAnsi="Bookman Old Style" w:cs="Bookman Old Style"/>
          <w:b/>
          <w:bCs/>
          <w:color w:val="000000"/>
          <w:spacing w:val="-3"/>
          <w:sz w:val="26"/>
          <w:szCs w:val="26"/>
          <w:lang w:val="uk-UA"/>
        </w:rPr>
      </w:pPr>
    </w:p>
    <w:p w:rsidR="00A2504E" w:rsidRPr="00F41028" w:rsidRDefault="00A2504E" w:rsidP="00955346">
      <w:pPr>
        <w:tabs>
          <w:tab w:val="left" w:pos="284"/>
        </w:tabs>
        <w:spacing w:after="0" w:line="240" w:lineRule="auto"/>
        <w:jc w:val="both"/>
        <w:rPr>
          <w:rFonts w:ascii="Bookman Old Style" w:hAnsi="Bookman Old Style" w:cs="Bookman Old Style"/>
          <w:b/>
          <w:bCs/>
          <w:color w:val="000000"/>
          <w:spacing w:val="-3"/>
          <w:sz w:val="26"/>
          <w:szCs w:val="26"/>
          <w:lang w:val="uk-UA"/>
        </w:rPr>
      </w:pPr>
    </w:p>
    <w:p w:rsidR="00A2504E" w:rsidRPr="00F41028" w:rsidRDefault="00A2504E" w:rsidP="00955346">
      <w:pPr>
        <w:tabs>
          <w:tab w:val="left" w:pos="284"/>
        </w:tabs>
        <w:spacing w:after="0" w:line="240" w:lineRule="auto"/>
        <w:jc w:val="both"/>
        <w:rPr>
          <w:rFonts w:ascii="Bookman Old Style" w:hAnsi="Bookman Old Style" w:cs="Bookman Old Style"/>
          <w:b/>
          <w:bCs/>
          <w:color w:val="000000"/>
          <w:spacing w:val="-3"/>
          <w:sz w:val="26"/>
          <w:szCs w:val="26"/>
          <w:lang w:val="uk-UA"/>
        </w:rPr>
      </w:pPr>
    </w:p>
    <w:p w:rsidR="00A2504E" w:rsidRPr="00F41028" w:rsidRDefault="00A2504E" w:rsidP="00955346">
      <w:pPr>
        <w:tabs>
          <w:tab w:val="left" w:pos="284"/>
        </w:tabs>
        <w:spacing w:after="0" w:line="240" w:lineRule="auto"/>
        <w:jc w:val="both"/>
        <w:rPr>
          <w:rFonts w:ascii="Bookman Old Style" w:hAnsi="Bookman Old Style" w:cs="Bookman Old Style"/>
          <w:b/>
          <w:bCs/>
          <w:color w:val="000000"/>
          <w:spacing w:val="-3"/>
          <w:sz w:val="26"/>
          <w:szCs w:val="26"/>
          <w:lang w:val="uk-UA"/>
        </w:rPr>
      </w:pPr>
    </w:p>
    <w:p w:rsidR="00A2504E" w:rsidRPr="00F41028" w:rsidRDefault="00A2504E" w:rsidP="00955346">
      <w:pPr>
        <w:tabs>
          <w:tab w:val="left" w:pos="284"/>
        </w:tabs>
        <w:spacing w:after="0" w:line="240" w:lineRule="auto"/>
        <w:jc w:val="both"/>
        <w:rPr>
          <w:rFonts w:ascii="Bookman Old Style" w:hAnsi="Bookman Old Style" w:cs="Bookman Old Style"/>
          <w:b/>
          <w:bCs/>
          <w:color w:val="000000"/>
          <w:spacing w:val="-3"/>
          <w:sz w:val="26"/>
          <w:szCs w:val="26"/>
          <w:lang w:val="uk-UA"/>
        </w:rPr>
      </w:pPr>
    </w:p>
    <w:p w:rsidR="00A2504E" w:rsidRDefault="00A2504E" w:rsidP="00955346">
      <w:pPr>
        <w:tabs>
          <w:tab w:val="left" w:pos="284"/>
        </w:tabs>
        <w:spacing w:after="0" w:line="240" w:lineRule="auto"/>
        <w:jc w:val="both"/>
        <w:rPr>
          <w:rFonts w:ascii="Bookman Old Style" w:hAnsi="Bookman Old Style" w:cs="Bookman Old Style"/>
          <w:b/>
          <w:bCs/>
          <w:color w:val="000000"/>
          <w:spacing w:val="-3"/>
          <w:sz w:val="26"/>
          <w:szCs w:val="26"/>
          <w:lang w:val="uk-UA"/>
        </w:rPr>
      </w:pPr>
    </w:p>
    <w:p w:rsidR="004237B0" w:rsidRDefault="004237B0" w:rsidP="00955346">
      <w:pPr>
        <w:tabs>
          <w:tab w:val="left" w:pos="284"/>
        </w:tabs>
        <w:spacing w:after="0" w:line="240" w:lineRule="auto"/>
        <w:jc w:val="both"/>
        <w:rPr>
          <w:rFonts w:ascii="Bookman Old Style" w:hAnsi="Bookman Old Style" w:cs="Bookman Old Style"/>
          <w:b/>
          <w:bCs/>
          <w:color w:val="000000"/>
          <w:spacing w:val="-3"/>
          <w:sz w:val="26"/>
          <w:szCs w:val="26"/>
          <w:lang w:val="uk-UA"/>
        </w:rPr>
      </w:pPr>
    </w:p>
    <w:p w:rsidR="004237B0" w:rsidRPr="00F41028" w:rsidRDefault="004237B0" w:rsidP="00955346">
      <w:pPr>
        <w:tabs>
          <w:tab w:val="left" w:pos="284"/>
        </w:tabs>
        <w:spacing w:after="0" w:line="240" w:lineRule="auto"/>
        <w:jc w:val="both"/>
        <w:rPr>
          <w:rFonts w:ascii="Bookman Old Style" w:hAnsi="Bookman Old Style" w:cs="Bookman Old Style"/>
          <w:b/>
          <w:bCs/>
          <w:color w:val="000000"/>
          <w:spacing w:val="-3"/>
          <w:sz w:val="26"/>
          <w:szCs w:val="26"/>
          <w:lang w:val="uk-UA"/>
        </w:rPr>
      </w:pPr>
    </w:p>
    <w:p w:rsidR="00A2504E" w:rsidRPr="00F41028" w:rsidRDefault="00A2504E" w:rsidP="00955346">
      <w:pPr>
        <w:tabs>
          <w:tab w:val="left" w:pos="284"/>
        </w:tabs>
        <w:spacing w:after="0" w:line="240" w:lineRule="auto"/>
        <w:jc w:val="both"/>
        <w:rPr>
          <w:rFonts w:ascii="Bookman Old Style" w:hAnsi="Bookman Old Style" w:cs="Bookman Old Style"/>
          <w:b/>
          <w:bCs/>
          <w:color w:val="000000"/>
          <w:spacing w:val="-3"/>
          <w:sz w:val="26"/>
          <w:szCs w:val="26"/>
          <w:lang w:val="uk-UA"/>
        </w:rPr>
      </w:pPr>
    </w:p>
    <w:p w:rsidR="00A441B1" w:rsidRDefault="00A2504E" w:rsidP="00F60FCD">
      <w:pPr>
        <w:spacing w:after="0" w:line="240" w:lineRule="auto"/>
        <w:jc w:val="center"/>
        <w:rPr>
          <w:rFonts w:ascii="Bookman Old Style" w:hAnsi="Bookman Old Style" w:cs="Bookman Old Style"/>
          <w:b/>
          <w:bCs/>
          <w:color w:val="000000"/>
          <w:spacing w:val="-3"/>
          <w:sz w:val="28"/>
          <w:szCs w:val="28"/>
          <w:lang w:val="uk-UA"/>
        </w:rPr>
      </w:pPr>
      <w:r w:rsidRPr="004237B0">
        <w:rPr>
          <w:rFonts w:ascii="Bookman Old Style" w:hAnsi="Bookman Old Style" w:cs="Bookman Old Style"/>
          <w:b/>
          <w:bCs/>
          <w:color w:val="000000"/>
          <w:spacing w:val="-3"/>
          <w:sz w:val="28"/>
          <w:szCs w:val="28"/>
          <w:lang w:val="uk-UA"/>
        </w:rPr>
        <w:lastRenderedPageBreak/>
        <w:t>ТЕМА</w:t>
      </w:r>
      <w:r w:rsidR="00E0367C">
        <w:rPr>
          <w:rFonts w:ascii="Bookman Old Style" w:hAnsi="Bookman Old Style" w:cs="Bookman Old Style"/>
          <w:b/>
          <w:bCs/>
          <w:color w:val="000000"/>
          <w:spacing w:val="-3"/>
          <w:sz w:val="28"/>
          <w:szCs w:val="28"/>
          <w:lang w:val="uk-UA"/>
        </w:rPr>
        <w:t>.</w:t>
      </w:r>
      <w:r w:rsidRPr="00E0367C">
        <w:rPr>
          <w:rFonts w:ascii="Bookman Old Style" w:hAnsi="Bookman Old Style" w:cs="Bookman Old Style"/>
          <w:color w:val="000000"/>
          <w:spacing w:val="-3"/>
          <w:sz w:val="28"/>
          <w:szCs w:val="28"/>
          <w:lang w:val="uk-UA"/>
        </w:rPr>
        <w:t xml:space="preserve"> </w:t>
      </w:r>
      <w:r w:rsidR="00F322D7" w:rsidRPr="00F322D7">
        <w:rPr>
          <w:rFonts w:ascii="Bookman Old Style" w:hAnsi="Bookman Old Style" w:cs="Bookman Old Style"/>
          <w:b/>
          <w:color w:val="000000"/>
          <w:spacing w:val="-3"/>
          <w:sz w:val="28"/>
          <w:szCs w:val="28"/>
          <w:lang w:val="uk-UA"/>
        </w:rPr>
        <w:t>ВСТУП.</w:t>
      </w:r>
      <w:r w:rsidR="00F322D7">
        <w:rPr>
          <w:rFonts w:ascii="Bookman Old Style" w:hAnsi="Bookman Old Style" w:cs="Bookman Old Style"/>
          <w:color w:val="000000"/>
          <w:spacing w:val="-3"/>
          <w:sz w:val="28"/>
          <w:szCs w:val="28"/>
          <w:lang w:val="uk-UA"/>
        </w:rPr>
        <w:t xml:space="preserve"> </w:t>
      </w:r>
      <w:r w:rsidRPr="004237B0">
        <w:rPr>
          <w:rFonts w:ascii="Bookman Old Style" w:hAnsi="Bookman Old Style" w:cs="Bookman Old Style"/>
          <w:b/>
          <w:bCs/>
          <w:color w:val="000000"/>
          <w:spacing w:val="-3"/>
          <w:sz w:val="28"/>
          <w:szCs w:val="28"/>
          <w:lang w:val="uk-UA"/>
        </w:rPr>
        <w:t xml:space="preserve">МОВЛЕННЯ ЯК ПРЕДМЕТ СТИЛІСТИКИ І КУЛЬТУРИ МОВЛЕННЯ. ДВА РІВНІ ВОЛОДІННЯ УКРАЇНСЬКОЮ ЛІТЕРАТУРНОЮ МОВОЮ: МОВЛЕННЯ ПРАВИЛЬНЕ (НОРМИ ЛІТЕРАТУРНОЇ МОВИ) І КОМУНІКАТИВНО ДОЦІЛЬНЕ (ЗМІСТОВНІСТЬ, ЛОГІЧНІСТЬ, ТОЧНІСТЬ, </w:t>
      </w:r>
    </w:p>
    <w:p w:rsidR="00A2504E" w:rsidRPr="004237B0" w:rsidRDefault="00A2504E" w:rsidP="00183F5B">
      <w:pPr>
        <w:spacing w:after="0" w:line="240" w:lineRule="auto"/>
        <w:jc w:val="center"/>
        <w:rPr>
          <w:rFonts w:ascii="Bookman Old Style" w:hAnsi="Bookman Old Style" w:cs="Bookman Old Style"/>
          <w:color w:val="000000"/>
          <w:sz w:val="28"/>
          <w:szCs w:val="28"/>
          <w:lang w:val="uk-UA"/>
        </w:rPr>
      </w:pPr>
      <w:r w:rsidRPr="004237B0">
        <w:rPr>
          <w:rFonts w:ascii="Bookman Old Style" w:hAnsi="Bookman Old Style" w:cs="Bookman Old Style"/>
          <w:b/>
          <w:bCs/>
          <w:color w:val="000000"/>
          <w:spacing w:val="-3"/>
          <w:sz w:val="28"/>
          <w:szCs w:val="28"/>
          <w:lang w:val="uk-UA"/>
        </w:rPr>
        <w:t xml:space="preserve">ВИРАЗНІСТЬ, ДОРЕЧНІСТЬ). </w:t>
      </w:r>
      <w:r w:rsidRPr="004237B0">
        <w:rPr>
          <w:rFonts w:ascii="Bookman Old Style" w:hAnsi="Bookman Old Style" w:cs="Bookman Old Style"/>
          <w:b/>
          <w:bCs/>
          <w:color w:val="000000"/>
          <w:sz w:val="28"/>
          <w:szCs w:val="28"/>
          <w:lang w:val="uk-UA"/>
        </w:rPr>
        <w:t>СТИЛІ МОВЛЕННЯ</w:t>
      </w:r>
    </w:p>
    <w:p w:rsidR="00A2504E" w:rsidRDefault="00A2504E" w:rsidP="00D153E1">
      <w:pPr>
        <w:tabs>
          <w:tab w:val="left" w:pos="284"/>
        </w:tabs>
        <w:spacing w:after="0" w:line="240" w:lineRule="auto"/>
        <w:jc w:val="both"/>
        <w:rPr>
          <w:rFonts w:ascii="Bookman Old Style" w:hAnsi="Bookman Old Style" w:cs="Bookman Old Style"/>
          <w:b/>
          <w:bCs/>
          <w:color w:val="000000"/>
          <w:spacing w:val="-3"/>
          <w:sz w:val="26"/>
          <w:szCs w:val="26"/>
          <w:lang w:val="uk-UA"/>
        </w:rPr>
      </w:pPr>
    </w:p>
    <w:p w:rsidR="00CC42DA" w:rsidRPr="00F41028" w:rsidRDefault="00CC42DA" w:rsidP="00D153E1">
      <w:pPr>
        <w:tabs>
          <w:tab w:val="left" w:pos="284"/>
        </w:tabs>
        <w:spacing w:after="0" w:line="240" w:lineRule="auto"/>
        <w:jc w:val="both"/>
        <w:rPr>
          <w:rFonts w:ascii="Bookman Old Style" w:hAnsi="Bookman Old Style" w:cs="Bookman Old Style"/>
          <w:b/>
          <w:bCs/>
          <w:color w:val="000000"/>
          <w:spacing w:val="-3"/>
          <w:sz w:val="26"/>
          <w:szCs w:val="26"/>
          <w:lang w:val="uk-UA"/>
        </w:rPr>
      </w:pPr>
    </w:p>
    <w:p w:rsidR="00A2504E" w:rsidRPr="00F41028" w:rsidRDefault="00A2504E" w:rsidP="00183F5B">
      <w:pPr>
        <w:tabs>
          <w:tab w:val="left" w:pos="284"/>
        </w:tabs>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
          <w:bCs/>
          <w:color w:val="000000"/>
          <w:spacing w:val="-3"/>
          <w:sz w:val="26"/>
          <w:szCs w:val="26"/>
          <w:lang w:val="uk-UA"/>
        </w:rPr>
        <w:t xml:space="preserve">Мовлення </w:t>
      </w:r>
      <w:r w:rsidRPr="00F41028">
        <w:rPr>
          <w:rFonts w:ascii="Bookman Old Style" w:hAnsi="Bookman Old Style" w:cs="Bookman Old Style"/>
          <w:color w:val="000000"/>
          <w:spacing w:val="-3"/>
          <w:sz w:val="26"/>
          <w:szCs w:val="26"/>
          <w:lang w:val="uk-UA"/>
        </w:rPr>
        <w:t>– це діяльність</w:t>
      </w:r>
      <w:r w:rsidR="00E96FBF">
        <w:rPr>
          <w:rFonts w:ascii="Bookman Old Style" w:hAnsi="Bookman Old Style" w:cs="Bookman Old Style"/>
          <w:color w:val="000000"/>
          <w:spacing w:val="-3"/>
          <w:sz w:val="26"/>
          <w:szCs w:val="26"/>
          <w:lang w:val="uk-UA"/>
        </w:rPr>
        <w:t xml:space="preserve">, </w:t>
      </w:r>
      <w:r w:rsidR="00F322D7">
        <w:rPr>
          <w:rFonts w:ascii="Bookman Old Style" w:hAnsi="Bookman Old Style" w:cs="Bookman Old Style"/>
          <w:color w:val="000000"/>
          <w:spacing w:val="-3"/>
          <w:sz w:val="26"/>
          <w:szCs w:val="26"/>
          <w:lang w:val="uk-UA"/>
        </w:rPr>
        <w:t xml:space="preserve">що </w:t>
      </w:r>
      <w:r w:rsidRPr="00F41028">
        <w:rPr>
          <w:rFonts w:ascii="Bookman Old Style" w:hAnsi="Bookman Old Style" w:cs="Bookman Old Style"/>
          <w:color w:val="000000"/>
          <w:spacing w:val="-3"/>
          <w:sz w:val="26"/>
          <w:szCs w:val="26"/>
          <w:lang w:val="uk-UA"/>
        </w:rPr>
        <w:t xml:space="preserve">пов’язана з функціонуванням мови, це спілкування засобами мови. Мова і мовлення нерозривні. </w:t>
      </w:r>
    </w:p>
    <w:p w:rsidR="00A2504E" w:rsidRPr="00F41028" w:rsidRDefault="00A2504E" w:rsidP="00183F5B">
      <w:pPr>
        <w:spacing w:after="0" w:line="240" w:lineRule="auto"/>
        <w:ind w:firstLine="567"/>
        <w:jc w:val="both"/>
        <w:rPr>
          <w:rFonts w:ascii="Bookman Old Style" w:hAnsi="Bookman Old Style" w:cs="Bookman Old Style"/>
          <w:color w:val="000000"/>
          <w:spacing w:val="-3"/>
          <w:sz w:val="26"/>
          <w:szCs w:val="26"/>
          <w:lang w:val="uk-UA"/>
        </w:rPr>
      </w:pPr>
      <w:r w:rsidRPr="00F41028">
        <w:rPr>
          <w:rFonts w:ascii="Bookman Old Style" w:hAnsi="Bookman Old Style" w:cs="Bookman Old Style"/>
          <w:color w:val="000000"/>
          <w:spacing w:val="-3"/>
          <w:sz w:val="26"/>
          <w:szCs w:val="26"/>
          <w:lang w:val="uk-UA"/>
        </w:rPr>
        <w:t xml:space="preserve">Мовлення є сукупністю мовленнєвих дій, кожна з яких має мету, що випливає із загальної цілі спілкування. </w:t>
      </w:r>
      <w:r w:rsidRPr="00F41028">
        <w:rPr>
          <w:rFonts w:ascii="Bookman Old Style" w:hAnsi="Bookman Old Style" w:cs="Bookman Old Style"/>
          <w:i/>
          <w:iCs/>
          <w:color w:val="000000"/>
          <w:spacing w:val="-3"/>
          <w:sz w:val="26"/>
          <w:szCs w:val="26"/>
          <w:lang w:val="uk-UA"/>
        </w:rPr>
        <w:t>Спілкування</w:t>
      </w:r>
      <w:r w:rsidRPr="00F41028">
        <w:rPr>
          <w:rFonts w:ascii="Bookman Old Style" w:hAnsi="Bookman Old Style" w:cs="Bookman Old Style"/>
          <w:color w:val="000000"/>
          <w:spacing w:val="-3"/>
          <w:sz w:val="26"/>
          <w:szCs w:val="26"/>
          <w:lang w:val="uk-UA"/>
        </w:rPr>
        <w:t xml:space="preserve"> – це передавання певної інформації, обмін нею між людьми. Процес спілкування являє собою різні види мовленнєвої діяльності: </w:t>
      </w:r>
      <w:r w:rsidRPr="00F41028">
        <w:rPr>
          <w:rFonts w:ascii="Bookman Old Style" w:hAnsi="Bookman Old Style" w:cs="Bookman Old Style"/>
          <w:i/>
          <w:iCs/>
          <w:color w:val="000000"/>
          <w:spacing w:val="-3"/>
          <w:sz w:val="26"/>
          <w:szCs w:val="26"/>
          <w:lang w:val="uk-UA"/>
        </w:rPr>
        <w:t xml:space="preserve">аудіювання, говоріння, читання, письмо. </w:t>
      </w:r>
      <w:r w:rsidRPr="00F41028">
        <w:rPr>
          <w:rFonts w:ascii="Bookman Old Style" w:hAnsi="Bookman Old Style" w:cs="Bookman Old Style"/>
          <w:color w:val="000000"/>
          <w:spacing w:val="-3"/>
          <w:sz w:val="26"/>
          <w:szCs w:val="26"/>
          <w:lang w:val="uk-UA"/>
        </w:rPr>
        <w:t xml:space="preserve">Форми спілкування бувають різні: </w:t>
      </w:r>
      <w:r w:rsidRPr="00F41028">
        <w:rPr>
          <w:rFonts w:ascii="Bookman Old Style" w:hAnsi="Bookman Old Style" w:cs="Bookman Old Style"/>
          <w:i/>
          <w:iCs/>
          <w:color w:val="000000"/>
          <w:spacing w:val="-3"/>
          <w:sz w:val="26"/>
          <w:szCs w:val="26"/>
          <w:lang w:val="uk-UA"/>
        </w:rPr>
        <w:t>полілог</w:t>
      </w:r>
      <w:r w:rsidRPr="00F41028">
        <w:rPr>
          <w:rFonts w:ascii="Bookman Old Style" w:hAnsi="Bookman Old Style" w:cs="Bookman Old Style"/>
          <w:color w:val="000000"/>
          <w:spacing w:val="-3"/>
          <w:sz w:val="26"/>
          <w:szCs w:val="26"/>
          <w:lang w:val="uk-UA"/>
        </w:rPr>
        <w:t xml:space="preserve"> (групова розмова), </w:t>
      </w:r>
      <w:r w:rsidRPr="00F41028">
        <w:rPr>
          <w:rFonts w:ascii="Bookman Old Style" w:hAnsi="Bookman Old Style" w:cs="Bookman Old Style"/>
          <w:i/>
          <w:iCs/>
          <w:color w:val="000000"/>
          <w:spacing w:val="-3"/>
          <w:sz w:val="26"/>
          <w:szCs w:val="26"/>
          <w:lang w:val="uk-UA"/>
        </w:rPr>
        <w:t>діалог</w:t>
      </w:r>
      <w:r w:rsidRPr="00F41028">
        <w:rPr>
          <w:rFonts w:ascii="Bookman Old Style" w:hAnsi="Bookman Old Style" w:cs="Bookman Old Style"/>
          <w:color w:val="000000"/>
          <w:spacing w:val="-3"/>
          <w:sz w:val="26"/>
          <w:szCs w:val="26"/>
          <w:lang w:val="uk-UA"/>
        </w:rPr>
        <w:t xml:space="preserve"> (розмова двох людей), </w:t>
      </w:r>
      <w:r w:rsidRPr="00F41028">
        <w:rPr>
          <w:rFonts w:ascii="Bookman Old Style" w:hAnsi="Bookman Old Style" w:cs="Bookman Old Style"/>
          <w:i/>
          <w:iCs/>
          <w:color w:val="000000"/>
          <w:spacing w:val="-3"/>
          <w:sz w:val="26"/>
          <w:szCs w:val="26"/>
          <w:lang w:val="uk-UA"/>
        </w:rPr>
        <w:t>монолог</w:t>
      </w:r>
      <w:r w:rsidRPr="00F41028">
        <w:rPr>
          <w:rFonts w:ascii="Bookman Old Style" w:hAnsi="Bookman Old Style" w:cs="Bookman Old Style"/>
          <w:color w:val="000000"/>
          <w:spacing w:val="-3"/>
          <w:sz w:val="26"/>
          <w:szCs w:val="26"/>
          <w:lang w:val="uk-UA"/>
        </w:rPr>
        <w:t xml:space="preserve"> (наявність співрозмовника не обов</w:t>
      </w:r>
      <w:r w:rsidRPr="00F41028">
        <w:rPr>
          <w:rFonts w:ascii="Bookman Old Style" w:hAnsi="Bookman Old Style" w:cs="Bookman Old Style"/>
          <w:color w:val="000000"/>
          <w:spacing w:val="-3"/>
          <w:sz w:val="26"/>
          <w:szCs w:val="26"/>
        </w:rPr>
        <w:t>’</w:t>
      </w:r>
      <w:r w:rsidRPr="00F41028">
        <w:rPr>
          <w:rFonts w:ascii="Bookman Old Style" w:hAnsi="Bookman Old Style" w:cs="Bookman Old Style"/>
          <w:color w:val="000000"/>
          <w:spacing w:val="-3"/>
          <w:sz w:val="26"/>
          <w:szCs w:val="26"/>
          <w:lang w:val="uk-UA"/>
        </w:rPr>
        <w:t>язков</w:t>
      </w:r>
      <w:r w:rsidR="003D38F9">
        <w:rPr>
          <w:rFonts w:ascii="Bookman Old Style" w:hAnsi="Bookman Old Style" w:cs="Bookman Old Style"/>
          <w:color w:val="000000"/>
          <w:spacing w:val="-3"/>
          <w:sz w:val="26"/>
          <w:szCs w:val="26"/>
          <w:lang w:val="uk-UA"/>
        </w:rPr>
        <w:t>а</w:t>
      </w:r>
      <w:r w:rsidRPr="00F41028">
        <w:rPr>
          <w:rFonts w:ascii="Bookman Old Style" w:hAnsi="Bookman Old Style" w:cs="Bookman Old Style"/>
          <w:color w:val="000000"/>
          <w:spacing w:val="-3"/>
          <w:sz w:val="26"/>
          <w:szCs w:val="26"/>
          <w:lang w:val="uk-UA"/>
        </w:rPr>
        <w:t>).</w:t>
      </w:r>
    </w:p>
    <w:p w:rsidR="00A2504E" w:rsidRPr="00F41028" w:rsidRDefault="00A2504E" w:rsidP="00183F5B">
      <w:pPr>
        <w:spacing w:after="0" w:line="240" w:lineRule="auto"/>
        <w:ind w:firstLine="567"/>
        <w:jc w:val="both"/>
        <w:rPr>
          <w:rFonts w:ascii="Bookman Old Style" w:hAnsi="Bookman Old Style" w:cs="Bookman Old Style"/>
          <w:color w:val="000000"/>
          <w:spacing w:val="-3"/>
          <w:sz w:val="26"/>
          <w:szCs w:val="26"/>
          <w:lang w:val="uk-UA"/>
        </w:rPr>
      </w:pPr>
      <w:r w:rsidRPr="00F41028">
        <w:rPr>
          <w:rFonts w:ascii="Bookman Old Style" w:hAnsi="Bookman Old Style" w:cs="Bookman Old Style"/>
          <w:color w:val="000000"/>
          <w:spacing w:val="-3"/>
          <w:sz w:val="26"/>
          <w:szCs w:val="26"/>
          <w:lang w:val="uk-UA"/>
        </w:rPr>
        <w:t xml:space="preserve">Важливим поняттям мовознавства є варіантність. Варіанти – це паралельні форми існування мовних одиниць. Серед мовних варіантів виділяють: варіанти звука, фонетичні варіанти слова </w:t>
      </w:r>
      <w:r w:rsidRPr="00F41028">
        <w:rPr>
          <w:rFonts w:ascii="Bookman Old Style" w:hAnsi="Bookman Old Style" w:cs="Bookman Old Style"/>
          <w:i/>
          <w:iCs/>
          <w:color w:val="000000"/>
          <w:spacing w:val="-3"/>
          <w:sz w:val="26"/>
          <w:szCs w:val="26"/>
          <w:lang w:val="uk-UA"/>
        </w:rPr>
        <w:t>(униз/вниз),</w:t>
      </w:r>
      <w:r w:rsidRPr="00F41028">
        <w:rPr>
          <w:rFonts w:ascii="Bookman Old Style" w:hAnsi="Bookman Old Style" w:cs="Bookman Old Style"/>
          <w:color w:val="000000"/>
          <w:spacing w:val="-3"/>
          <w:sz w:val="26"/>
          <w:szCs w:val="26"/>
          <w:lang w:val="uk-UA"/>
        </w:rPr>
        <w:t xml:space="preserve"> словотвірні варіанти слова </w:t>
      </w:r>
      <w:r w:rsidRPr="00F41028">
        <w:rPr>
          <w:rFonts w:ascii="Bookman Old Style" w:hAnsi="Bookman Old Style" w:cs="Bookman Old Style"/>
          <w:i/>
          <w:iCs/>
          <w:color w:val="000000"/>
          <w:spacing w:val="-3"/>
          <w:sz w:val="26"/>
          <w:szCs w:val="26"/>
          <w:lang w:val="uk-UA"/>
        </w:rPr>
        <w:t>(олениця / олениха),</w:t>
      </w:r>
      <w:r w:rsidRPr="00F41028">
        <w:rPr>
          <w:rFonts w:ascii="Bookman Old Style" w:hAnsi="Bookman Old Style" w:cs="Bookman Old Style"/>
          <w:color w:val="000000"/>
          <w:spacing w:val="-3"/>
          <w:sz w:val="26"/>
          <w:szCs w:val="26"/>
          <w:lang w:val="uk-UA"/>
        </w:rPr>
        <w:t xml:space="preserve"> варіанти морфеми (префікси </w:t>
      </w:r>
      <w:r w:rsidRPr="003D38F9">
        <w:rPr>
          <w:rFonts w:ascii="Bookman Old Style" w:hAnsi="Bookman Old Style" w:cs="Bookman Old Style"/>
          <w:b/>
          <w:i/>
          <w:iCs/>
          <w:color w:val="000000"/>
          <w:spacing w:val="-3"/>
          <w:sz w:val="26"/>
          <w:szCs w:val="26"/>
          <w:lang w:val="uk-UA"/>
        </w:rPr>
        <w:t>з</w:t>
      </w:r>
      <w:r w:rsidRPr="003D38F9">
        <w:rPr>
          <w:rFonts w:ascii="Bookman Old Style" w:hAnsi="Bookman Old Style" w:cs="Bookman Old Style"/>
          <w:b/>
          <w:iCs/>
          <w:color w:val="000000"/>
          <w:spacing w:val="-3"/>
          <w:sz w:val="26"/>
          <w:szCs w:val="26"/>
          <w:lang w:val="uk-UA"/>
        </w:rPr>
        <w:t>-/зі/із</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color w:val="000000"/>
          <w:spacing w:val="-3"/>
          <w:sz w:val="26"/>
          <w:szCs w:val="26"/>
          <w:lang w:val="uk-UA"/>
        </w:rPr>
        <w:t xml:space="preserve"> дієслівні закінчення </w:t>
      </w:r>
      <w:r w:rsidRPr="00F41028">
        <w:rPr>
          <w:rFonts w:ascii="Bookman Old Style" w:hAnsi="Bookman Old Style" w:cs="Bookman Old Style"/>
          <w:i/>
          <w:iCs/>
          <w:color w:val="000000"/>
          <w:spacing w:val="-3"/>
          <w:sz w:val="26"/>
          <w:szCs w:val="26"/>
          <w:lang w:val="uk-UA"/>
        </w:rPr>
        <w:t>ходім/ходімо;</w:t>
      </w:r>
      <w:r w:rsidRPr="00F41028">
        <w:rPr>
          <w:rFonts w:ascii="Bookman Old Style" w:hAnsi="Bookman Old Style" w:cs="Bookman Old Style"/>
          <w:color w:val="000000"/>
          <w:spacing w:val="-3"/>
          <w:sz w:val="26"/>
          <w:szCs w:val="26"/>
          <w:lang w:val="uk-UA"/>
        </w:rPr>
        <w:t xml:space="preserve"> інфінітивні суфікси </w:t>
      </w:r>
      <w:r w:rsidRPr="003D38F9">
        <w:rPr>
          <w:rFonts w:ascii="Bookman Old Style" w:hAnsi="Bookman Old Style" w:cs="Bookman Old Style"/>
          <w:b/>
          <w:color w:val="000000"/>
          <w:spacing w:val="-3"/>
          <w:sz w:val="26"/>
          <w:szCs w:val="26"/>
          <w:lang w:val="uk-UA"/>
        </w:rPr>
        <w:t>-ти</w:t>
      </w:r>
      <w:r w:rsidRPr="003D38F9">
        <w:rPr>
          <w:rFonts w:ascii="Bookman Old Style" w:hAnsi="Bookman Old Style" w:cs="Bookman Old Style"/>
          <w:color w:val="000000"/>
          <w:spacing w:val="-3"/>
          <w:sz w:val="26"/>
          <w:szCs w:val="26"/>
          <w:lang w:val="uk-UA"/>
        </w:rPr>
        <w:t xml:space="preserve"> </w:t>
      </w:r>
      <w:r w:rsidRPr="00F41028">
        <w:rPr>
          <w:rFonts w:ascii="Bookman Old Style" w:hAnsi="Bookman Old Style" w:cs="Bookman Old Style"/>
          <w:color w:val="000000"/>
          <w:spacing w:val="-3"/>
          <w:sz w:val="26"/>
          <w:szCs w:val="26"/>
          <w:lang w:val="uk-UA"/>
        </w:rPr>
        <w:t xml:space="preserve">та </w:t>
      </w:r>
      <w:r w:rsidRPr="003D38F9">
        <w:rPr>
          <w:rFonts w:ascii="Bookman Old Style" w:hAnsi="Bookman Old Style" w:cs="Bookman Old Style"/>
          <w:b/>
          <w:color w:val="000000"/>
          <w:spacing w:val="-3"/>
          <w:sz w:val="26"/>
          <w:szCs w:val="26"/>
          <w:lang w:val="uk-UA"/>
        </w:rPr>
        <w:t>-ть</w:t>
      </w:r>
      <w:r w:rsidRPr="003D38F9">
        <w:rPr>
          <w:rFonts w:ascii="Bookman Old Style" w:hAnsi="Bookman Old Style" w:cs="Bookman Old Style"/>
          <w:i/>
          <w:iCs/>
          <w:color w:val="000000"/>
          <w:spacing w:val="-3"/>
          <w:sz w:val="26"/>
          <w:szCs w:val="26"/>
          <w:lang w:val="uk-UA"/>
        </w:rPr>
        <w:t xml:space="preserve"> </w:t>
      </w:r>
      <w:r w:rsidRPr="00F41028">
        <w:rPr>
          <w:rFonts w:ascii="Bookman Old Style" w:hAnsi="Bookman Old Style" w:cs="Bookman Old Style"/>
          <w:i/>
          <w:iCs/>
          <w:color w:val="000000"/>
          <w:spacing w:val="-3"/>
          <w:sz w:val="26"/>
          <w:szCs w:val="26"/>
          <w:lang w:val="uk-UA"/>
        </w:rPr>
        <w:t>жити</w:t>
      </w:r>
      <w:r w:rsidR="003D38F9">
        <w:rPr>
          <w:rFonts w:ascii="Bookman Old Style" w:hAnsi="Bookman Old Style" w:cs="Bookman Old Style"/>
          <w:i/>
          <w:iCs/>
          <w:color w:val="000000"/>
          <w:spacing w:val="-3"/>
          <w:sz w:val="26"/>
          <w:szCs w:val="26"/>
          <w:lang w:val="uk-UA"/>
        </w:rPr>
        <w:t xml:space="preserve"> </w:t>
      </w:r>
      <w:r w:rsidRPr="00F41028">
        <w:rPr>
          <w:rFonts w:ascii="Bookman Old Style" w:hAnsi="Bookman Old Style" w:cs="Bookman Old Style"/>
          <w:i/>
          <w:iCs/>
          <w:color w:val="000000"/>
          <w:spacing w:val="-3"/>
          <w:sz w:val="26"/>
          <w:szCs w:val="26"/>
          <w:lang w:val="uk-UA"/>
        </w:rPr>
        <w:t>/жить</w:t>
      </w:r>
      <w:r w:rsidRPr="00F41028">
        <w:rPr>
          <w:rFonts w:ascii="Bookman Old Style" w:hAnsi="Bookman Old Style" w:cs="Bookman Old Style"/>
          <w:color w:val="000000"/>
          <w:spacing w:val="-3"/>
          <w:sz w:val="26"/>
          <w:szCs w:val="26"/>
          <w:lang w:val="uk-UA"/>
        </w:rPr>
        <w:t>; закінчення прикметників одн. чол. і с.</w:t>
      </w:r>
      <w:r w:rsidR="003D38F9">
        <w:rPr>
          <w:rFonts w:ascii="Bookman Old Style" w:hAnsi="Bookman Old Style" w:cs="Bookman Old Style"/>
          <w:color w:val="000000"/>
          <w:spacing w:val="-3"/>
          <w:sz w:val="26"/>
          <w:szCs w:val="26"/>
          <w:lang w:val="uk-UA"/>
        </w:rPr>
        <w:t xml:space="preserve"> </w:t>
      </w:r>
      <w:r w:rsidRPr="00F41028">
        <w:rPr>
          <w:rFonts w:ascii="Bookman Old Style" w:hAnsi="Bookman Old Style" w:cs="Bookman Old Style"/>
          <w:color w:val="000000"/>
          <w:spacing w:val="-3"/>
          <w:sz w:val="26"/>
          <w:szCs w:val="26"/>
          <w:lang w:val="uk-UA"/>
        </w:rPr>
        <w:t>р. М.</w:t>
      </w:r>
      <w:r w:rsidR="003D38F9">
        <w:rPr>
          <w:rFonts w:ascii="Bookman Old Style" w:hAnsi="Bookman Old Style" w:cs="Bookman Old Style"/>
          <w:color w:val="000000"/>
          <w:spacing w:val="-3"/>
          <w:sz w:val="26"/>
          <w:szCs w:val="26"/>
          <w:lang w:val="uk-UA"/>
        </w:rPr>
        <w:t xml:space="preserve"> </w:t>
      </w:r>
      <w:r w:rsidRPr="00F41028">
        <w:rPr>
          <w:rFonts w:ascii="Bookman Old Style" w:hAnsi="Bookman Old Style" w:cs="Bookman Old Style"/>
          <w:color w:val="000000"/>
          <w:spacing w:val="-3"/>
          <w:sz w:val="26"/>
          <w:szCs w:val="26"/>
          <w:lang w:val="uk-UA"/>
        </w:rPr>
        <w:t>в</w:t>
      </w:r>
      <w:r w:rsidRPr="003D38F9">
        <w:rPr>
          <w:rFonts w:ascii="Bookman Old Style" w:hAnsi="Bookman Old Style" w:cs="Bookman Old Style"/>
          <w:color w:val="000000"/>
          <w:spacing w:val="-3"/>
          <w:sz w:val="26"/>
          <w:szCs w:val="26"/>
          <w:lang w:val="uk-UA"/>
        </w:rPr>
        <w:t xml:space="preserve">. </w:t>
      </w:r>
      <w:r w:rsidR="003D38F9">
        <w:rPr>
          <w:rFonts w:ascii="Bookman Old Style" w:hAnsi="Bookman Old Style" w:cs="Bookman Old Style"/>
          <w:color w:val="000000"/>
          <w:spacing w:val="-3"/>
          <w:sz w:val="26"/>
          <w:szCs w:val="26"/>
          <w:lang w:val="uk-UA"/>
        </w:rPr>
        <w:t xml:space="preserve">  </w:t>
      </w:r>
      <w:r w:rsidRPr="003D38F9">
        <w:rPr>
          <w:rFonts w:ascii="Bookman Old Style" w:hAnsi="Bookman Old Style" w:cs="Bookman Old Style"/>
          <w:b/>
          <w:color w:val="000000"/>
          <w:spacing w:val="-3"/>
          <w:sz w:val="26"/>
          <w:szCs w:val="26"/>
          <w:lang w:val="uk-UA"/>
        </w:rPr>
        <w:t>-ім, -ому</w:t>
      </w:r>
      <w:r w:rsidRPr="003D38F9">
        <w:rPr>
          <w:rFonts w:ascii="Bookman Old Style" w:hAnsi="Bookman Old Style" w:cs="Bookman Old Style"/>
          <w:color w:val="000000"/>
          <w:spacing w:val="-3"/>
          <w:sz w:val="26"/>
          <w:szCs w:val="26"/>
          <w:lang w:val="uk-UA"/>
        </w:rPr>
        <w:t xml:space="preserve"> </w:t>
      </w:r>
      <w:r w:rsidRPr="00F41028">
        <w:rPr>
          <w:rFonts w:ascii="Bookman Old Style" w:hAnsi="Bookman Old Style" w:cs="Bookman Old Style"/>
          <w:i/>
          <w:iCs/>
          <w:color w:val="000000"/>
          <w:spacing w:val="-3"/>
          <w:sz w:val="26"/>
          <w:szCs w:val="26"/>
          <w:lang w:val="uk-UA"/>
        </w:rPr>
        <w:t>у синім</w:t>
      </w:r>
      <w:r w:rsidR="003D38F9">
        <w:rPr>
          <w:rFonts w:ascii="Bookman Old Style" w:hAnsi="Bookman Old Style" w:cs="Bookman Old Style"/>
          <w:i/>
          <w:iCs/>
          <w:color w:val="000000"/>
          <w:spacing w:val="-3"/>
          <w:sz w:val="26"/>
          <w:szCs w:val="26"/>
          <w:lang w:val="uk-UA"/>
        </w:rPr>
        <w:t xml:space="preserve"> </w:t>
      </w:r>
      <w:r w:rsidRPr="00F41028">
        <w:rPr>
          <w:rFonts w:ascii="Bookman Old Style" w:hAnsi="Bookman Old Style" w:cs="Bookman Old Style"/>
          <w:i/>
          <w:iCs/>
          <w:color w:val="000000"/>
          <w:spacing w:val="-3"/>
          <w:sz w:val="26"/>
          <w:szCs w:val="26"/>
          <w:lang w:val="uk-UA"/>
        </w:rPr>
        <w:t>/у синьому),</w:t>
      </w:r>
      <w:r w:rsidRPr="00F41028">
        <w:rPr>
          <w:rFonts w:ascii="Bookman Old Style" w:hAnsi="Bookman Old Style" w:cs="Bookman Old Style"/>
          <w:color w:val="000000"/>
          <w:spacing w:val="-3"/>
          <w:sz w:val="26"/>
          <w:szCs w:val="26"/>
          <w:lang w:val="uk-UA"/>
        </w:rPr>
        <w:t xml:space="preserve"> варіанти словосполучення </w:t>
      </w:r>
      <w:r w:rsidRPr="00F41028">
        <w:rPr>
          <w:rFonts w:ascii="Bookman Old Style" w:hAnsi="Bookman Old Style" w:cs="Bookman Old Style"/>
          <w:i/>
          <w:iCs/>
          <w:color w:val="000000"/>
          <w:spacing w:val="-3"/>
          <w:sz w:val="26"/>
          <w:szCs w:val="26"/>
          <w:lang w:val="uk-UA"/>
        </w:rPr>
        <w:t>(українська пісня / пісня з України</w:t>
      </w:r>
      <w:r w:rsidRPr="003D38F9">
        <w:rPr>
          <w:rFonts w:ascii="Bookman Old Style" w:hAnsi="Bookman Old Style" w:cs="Bookman Old Style"/>
          <w:i/>
          <w:color w:val="000000"/>
          <w:spacing w:val="-3"/>
          <w:sz w:val="26"/>
          <w:szCs w:val="26"/>
          <w:lang w:val="uk-UA"/>
        </w:rPr>
        <w:t>)</w:t>
      </w:r>
      <w:r w:rsidRPr="00F41028">
        <w:rPr>
          <w:rFonts w:ascii="Bookman Old Style" w:hAnsi="Bookman Old Style" w:cs="Bookman Old Style"/>
          <w:color w:val="000000"/>
          <w:spacing w:val="-3"/>
          <w:sz w:val="26"/>
          <w:szCs w:val="26"/>
          <w:lang w:val="uk-UA"/>
        </w:rPr>
        <w:t xml:space="preserve"> і речення </w:t>
      </w:r>
      <w:r w:rsidRPr="00F41028">
        <w:rPr>
          <w:rFonts w:ascii="Bookman Old Style" w:hAnsi="Bookman Old Style" w:cs="Bookman Old Style"/>
          <w:i/>
          <w:iCs/>
          <w:color w:val="000000"/>
          <w:spacing w:val="-3"/>
          <w:sz w:val="26"/>
          <w:szCs w:val="26"/>
          <w:lang w:val="uk-UA"/>
        </w:rPr>
        <w:t>(Сказали слово</w:t>
      </w:r>
      <w:r w:rsidR="003D38F9">
        <w:rPr>
          <w:rFonts w:ascii="Bookman Old Style" w:hAnsi="Bookman Old Style" w:cs="Bookman Old Style"/>
          <w:i/>
          <w:iCs/>
          <w:color w:val="000000"/>
          <w:spacing w:val="-3"/>
          <w:sz w:val="26"/>
          <w:szCs w:val="26"/>
          <w:lang w:val="uk-UA"/>
        </w:rPr>
        <w:t xml:space="preserve"> </w:t>
      </w:r>
      <w:r w:rsidRPr="00F41028">
        <w:rPr>
          <w:rFonts w:ascii="Bookman Old Style" w:hAnsi="Bookman Old Style" w:cs="Bookman Old Style"/>
          <w:i/>
          <w:iCs/>
          <w:color w:val="000000"/>
          <w:spacing w:val="-3"/>
          <w:sz w:val="26"/>
          <w:szCs w:val="26"/>
          <w:lang w:val="uk-UA"/>
        </w:rPr>
        <w:t xml:space="preserve">/Сказано слово), </w:t>
      </w:r>
      <w:r w:rsidRPr="00F41028">
        <w:rPr>
          <w:rFonts w:ascii="Bookman Old Style" w:hAnsi="Bookman Old Style" w:cs="Bookman Old Style"/>
          <w:color w:val="000000"/>
          <w:spacing w:val="-3"/>
          <w:sz w:val="26"/>
          <w:szCs w:val="26"/>
          <w:lang w:val="uk-UA"/>
        </w:rPr>
        <w:t xml:space="preserve">варіанти фразеологізмів </w:t>
      </w:r>
      <w:r w:rsidRPr="00F41028">
        <w:rPr>
          <w:rFonts w:ascii="Bookman Old Style" w:hAnsi="Bookman Old Style" w:cs="Bookman Old Style"/>
          <w:i/>
          <w:iCs/>
          <w:color w:val="000000"/>
          <w:spacing w:val="-3"/>
          <w:sz w:val="26"/>
          <w:szCs w:val="26"/>
          <w:lang w:val="uk-UA"/>
        </w:rPr>
        <w:t>(підрізати /обтяти крила).</w:t>
      </w:r>
    </w:p>
    <w:p w:rsidR="00A2504E" w:rsidRPr="00F41028" w:rsidRDefault="00A2504E" w:rsidP="00D36BD7">
      <w:pPr>
        <w:spacing w:after="0" w:line="240" w:lineRule="auto"/>
        <w:ind w:right="-1" w:firstLine="567"/>
        <w:jc w:val="both"/>
        <w:rPr>
          <w:rFonts w:ascii="Bookman Old Style" w:hAnsi="Bookman Old Style" w:cs="Bookman Old Style"/>
          <w:color w:val="000000"/>
          <w:spacing w:val="-3"/>
          <w:sz w:val="26"/>
          <w:szCs w:val="26"/>
          <w:lang w:val="uk-UA"/>
        </w:rPr>
      </w:pPr>
    </w:p>
    <w:p w:rsidR="00A2504E" w:rsidRPr="00F41028" w:rsidRDefault="00A2504E" w:rsidP="00D36BD7">
      <w:pPr>
        <w:spacing w:after="0" w:line="240" w:lineRule="auto"/>
        <w:ind w:right="-1" w:firstLine="567"/>
        <w:jc w:val="both"/>
        <w:rPr>
          <w:rFonts w:ascii="Bookman Old Style" w:hAnsi="Bookman Old Style" w:cs="Bookman Old Style"/>
          <w:color w:val="000000"/>
          <w:spacing w:val="-3"/>
          <w:sz w:val="26"/>
          <w:szCs w:val="26"/>
          <w:lang w:val="uk-UA"/>
        </w:rPr>
      </w:pPr>
      <w:r w:rsidRPr="00F41028">
        <w:rPr>
          <w:rFonts w:ascii="Bookman Old Style" w:hAnsi="Bookman Old Style" w:cs="Bookman Old Style"/>
          <w:color w:val="000000"/>
          <w:spacing w:val="-3"/>
          <w:sz w:val="26"/>
          <w:szCs w:val="26"/>
          <w:lang w:val="uk-UA"/>
        </w:rPr>
        <w:t xml:space="preserve">Мовознавці виділяють </w:t>
      </w:r>
      <w:r w:rsidRPr="003D38F9">
        <w:rPr>
          <w:rFonts w:ascii="Bookman Old Style" w:hAnsi="Bookman Old Style" w:cs="Bookman Old Style"/>
          <w:i/>
          <w:iCs/>
          <w:color w:val="000000"/>
          <w:spacing w:val="-3"/>
          <w:sz w:val="26"/>
          <w:szCs w:val="26"/>
          <w:lang w:val="uk-UA"/>
        </w:rPr>
        <w:t xml:space="preserve">два рівні володіння українською літературною мовою: </w:t>
      </w:r>
      <w:r w:rsidRPr="00F41028">
        <w:rPr>
          <w:rFonts w:ascii="Bookman Old Style" w:hAnsi="Bookman Old Style" w:cs="Bookman Old Style"/>
          <w:color w:val="000000"/>
          <w:spacing w:val="-3"/>
          <w:sz w:val="26"/>
          <w:szCs w:val="26"/>
          <w:lang w:val="uk-UA"/>
        </w:rPr>
        <w:t>мовлення правильне (норми літературної мови) і комунікативно доцільне (змістовність, логічність, точність, виразність, доречність).</w:t>
      </w:r>
    </w:p>
    <w:p w:rsidR="00A2504E" w:rsidRPr="00F41028" w:rsidRDefault="00A2504E" w:rsidP="003E1EAB">
      <w:pPr>
        <w:spacing w:after="0" w:line="240" w:lineRule="auto"/>
        <w:ind w:right="-339" w:firstLine="567"/>
        <w:jc w:val="both"/>
        <w:rPr>
          <w:rFonts w:ascii="Bookman Old Style" w:hAnsi="Bookman Old Style" w:cs="Bookman Old Style"/>
          <w:color w:val="000000"/>
          <w:spacing w:val="-3"/>
          <w:sz w:val="26"/>
          <w:szCs w:val="26"/>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7"/>
        <w:gridCol w:w="4927"/>
      </w:tblGrid>
      <w:tr w:rsidR="00D36BD7" w:rsidRPr="00374AD9" w:rsidTr="003D38F9">
        <w:tc>
          <w:tcPr>
            <w:tcW w:w="9854" w:type="dxa"/>
            <w:gridSpan w:val="2"/>
            <w:shd w:val="clear" w:color="auto" w:fill="D9D9D9" w:themeFill="background1" w:themeFillShade="D9"/>
          </w:tcPr>
          <w:p w:rsidR="00374AD9" w:rsidRDefault="00374AD9" w:rsidP="00D36BD7">
            <w:pPr>
              <w:pStyle w:val="a5"/>
              <w:spacing w:after="0" w:line="240" w:lineRule="auto"/>
              <w:ind w:left="142"/>
              <w:contextualSpacing/>
              <w:jc w:val="center"/>
              <w:rPr>
                <w:rFonts w:ascii="Bookman Old Style" w:eastAsia="+mn-ea" w:hAnsi="Bookman Old Style" w:cs="+mn-cs"/>
                <w:b/>
                <w:bCs/>
                <w:caps/>
                <w:sz w:val="26"/>
                <w:szCs w:val="26"/>
                <w:lang w:val="uk-UA"/>
              </w:rPr>
            </w:pPr>
          </w:p>
          <w:p w:rsidR="00374AD9" w:rsidRPr="003D38F9" w:rsidRDefault="00D36BD7" w:rsidP="00D36BD7">
            <w:pPr>
              <w:pStyle w:val="a5"/>
              <w:spacing w:after="0" w:line="240" w:lineRule="auto"/>
              <w:ind w:left="142"/>
              <w:contextualSpacing/>
              <w:jc w:val="center"/>
              <w:rPr>
                <w:rFonts w:ascii="Bookman Old Style" w:eastAsia="+mn-ea" w:hAnsi="Bookman Old Style" w:cs="+mn-cs"/>
                <w:b/>
                <w:bCs/>
                <w:caps/>
                <w:sz w:val="24"/>
                <w:szCs w:val="26"/>
                <w:lang w:val="uk-UA"/>
              </w:rPr>
            </w:pPr>
            <w:r w:rsidRPr="003D38F9">
              <w:rPr>
                <w:rFonts w:ascii="Bookman Old Style" w:eastAsia="+mn-ea" w:hAnsi="Bookman Old Style" w:cs="+mn-cs"/>
                <w:b/>
                <w:bCs/>
                <w:caps/>
                <w:sz w:val="24"/>
                <w:szCs w:val="26"/>
                <w:lang w:val="uk-UA"/>
              </w:rPr>
              <w:t xml:space="preserve">Рівні володіння </w:t>
            </w:r>
          </w:p>
          <w:p w:rsidR="00D36BD7" w:rsidRPr="003D38F9" w:rsidRDefault="003D38F9" w:rsidP="00D36BD7">
            <w:pPr>
              <w:pStyle w:val="a5"/>
              <w:spacing w:after="0" w:line="240" w:lineRule="auto"/>
              <w:ind w:left="142"/>
              <w:contextualSpacing/>
              <w:jc w:val="center"/>
              <w:rPr>
                <w:rFonts w:ascii="Bookman Old Style" w:eastAsia="+mn-ea" w:hAnsi="Bookman Old Style" w:cs="+mn-cs"/>
                <w:b/>
                <w:bCs/>
                <w:caps/>
                <w:sz w:val="24"/>
                <w:szCs w:val="26"/>
                <w:lang w:val="uk-UA"/>
              </w:rPr>
            </w:pPr>
            <w:r w:rsidRPr="003D38F9">
              <w:rPr>
                <w:rFonts w:ascii="Bookman Old Style" w:eastAsia="+mn-ea" w:hAnsi="Bookman Old Style" w:cs="+mn-cs"/>
                <w:b/>
                <w:bCs/>
                <w:caps/>
                <w:sz w:val="24"/>
                <w:szCs w:val="26"/>
                <w:lang w:val="uk-UA"/>
              </w:rPr>
              <w:t>українською літературною мовою</w:t>
            </w:r>
          </w:p>
          <w:p w:rsidR="00374AD9" w:rsidRPr="00374AD9" w:rsidRDefault="00374AD9" w:rsidP="00D36BD7">
            <w:pPr>
              <w:pStyle w:val="a5"/>
              <w:spacing w:after="0" w:line="240" w:lineRule="auto"/>
              <w:ind w:left="142"/>
              <w:contextualSpacing/>
              <w:jc w:val="center"/>
              <w:rPr>
                <w:rFonts w:ascii="Bookman Old Style" w:eastAsia="+mn-ea" w:hAnsi="Bookman Old Style" w:cs="+mn-cs"/>
                <w:b/>
                <w:bCs/>
                <w:caps/>
                <w:sz w:val="26"/>
                <w:szCs w:val="26"/>
                <w:lang w:val="uk-UA"/>
              </w:rPr>
            </w:pPr>
          </w:p>
        </w:tc>
      </w:tr>
      <w:tr w:rsidR="00D36BD7" w:rsidRPr="00F41028" w:rsidTr="00D36BD7">
        <w:trPr>
          <w:trHeight w:val="1470"/>
        </w:trPr>
        <w:tc>
          <w:tcPr>
            <w:tcW w:w="4927" w:type="dxa"/>
          </w:tcPr>
          <w:p w:rsidR="00D36BD7" w:rsidRPr="00F41028" w:rsidRDefault="00D36BD7" w:rsidP="003D38F9">
            <w:pPr>
              <w:pStyle w:val="a5"/>
              <w:ind w:left="0" w:right="33"/>
              <w:rPr>
                <w:rFonts w:ascii="Bookman Old Style" w:hAnsi="Bookman Old Style"/>
                <w:sz w:val="26"/>
                <w:szCs w:val="26"/>
                <w:lang w:val="uk-UA"/>
              </w:rPr>
            </w:pPr>
            <w:r w:rsidRPr="00F41028">
              <w:rPr>
                <w:rFonts w:ascii="Bookman Old Style" w:hAnsi="Bookman Old Style"/>
                <w:bCs/>
                <w:i/>
                <w:sz w:val="26"/>
                <w:szCs w:val="26"/>
                <w:lang w:val="uk-UA"/>
              </w:rPr>
              <w:t>Вищий рівень:</w:t>
            </w:r>
            <w:r w:rsidRPr="00F41028">
              <w:rPr>
                <w:rFonts w:ascii="Bookman Old Style" w:hAnsi="Bookman Old Style"/>
                <w:bCs/>
                <w:sz w:val="26"/>
                <w:szCs w:val="26"/>
                <w:lang w:val="uk-UA"/>
              </w:rPr>
              <w:t xml:space="preserve"> стилістична норма – регламентує відбір мовних засобів залежно від ситуації (комунікативно доцільне, гарне, емоційне, виразне мовлення)</w:t>
            </w:r>
          </w:p>
        </w:tc>
        <w:tc>
          <w:tcPr>
            <w:tcW w:w="4927" w:type="dxa"/>
          </w:tcPr>
          <w:p w:rsidR="00D36BD7" w:rsidRPr="00F41028" w:rsidRDefault="00D36BD7" w:rsidP="000C3CC6">
            <w:pPr>
              <w:pStyle w:val="a5"/>
              <w:spacing w:after="0" w:line="240" w:lineRule="auto"/>
              <w:ind w:left="0" w:right="140"/>
              <w:contextualSpacing/>
              <w:rPr>
                <w:rFonts w:ascii="Bookman Old Style" w:hAnsi="Bookman Old Style"/>
                <w:sz w:val="26"/>
                <w:szCs w:val="26"/>
              </w:rPr>
            </w:pPr>
            <w:r w:rsidRPr="00F41028">
              <w:rPr>
                <w:rFonts w:ascii="Bookman Old Style" w:eastAsia="+mn-ea" w:hAnsi="Bookman Old Style" w:cs="+mn-cs"/>
                <w:bCs/>
                <w:i/>
                <w:color w:val="000000"/>
                <w:sz w:val="26"/>
                <w:szCs w:val="26"/>
                <w:lang w:val="uk-UA"/>
              </w:rPr>
              <w:t>Нижчий рівень:</w:t>
            </w:r>
            <w:r w:rsidRPr="00F41028">
              <w:rPr>
                <w:rFonts w:ascii="Bookman Old Style" w:eastAsia="+mn-ea" w:hAnsi="Bookman Old Style" w:cs="+mn-cs"/>
                <w:bCs/>
                <w:color w:val="000000"/>
                <w:sz w:val="26"/>
                <w:szCs w:val="26"/>
                <w:lang w:val="uk-UA"/>
              </w:rPr>
              <w:t xml:space="preserve"> мовна норма – закріплені практикою зразкового використання загальноприйняті правила (чисте, правильне мовлення)</w:t>
            </w:r>
          </w:p>
        </w:tc>
      </w:tr>
    </w:tbl>
    <w:p w:rsidR="00D36BD7" w:rsidRPr="00F41028" w:rsidRDefault="00D36BD7" w:rsidP="00D36BD7">
      <w:pPr>
        <w:spacing w:after="0" w:line="240" w:lineRule="auto"/>
        <w:ind w:right="-339"/>
        <w:jc w:val="both"/>
        <w:rPr>
          <w:rFonts w:ascii="Bookman Old Style" w:hAnsi="Bookman Old Style" w:cs="Bookman Old Style"/>
          <w:color w:val="000000"/>
          <w:spacing w:val="-3"/>
          <w:sz w:val="26"/>
          <w:szCs w:val="26"/>
          <w:lang w:val="uk-UA"/>
        </w:rPr>
      </w:pPr>
    </w:p>
    <w:p w:rsidR="00A2504E" w:rsidRPr="00F41028" w:rsidRDefault="00A2504E" w:rsidP="00DF2A2F">
      <w:pPr>
        <w:spacing w:after="0" w:line="240" w:lineRule="auto"/>
        <w:ind w:right="-1" w:firstLine="567"/>
        <w:jc w:val="both"/>
        <w:rPr>
          <w:rFonts w:ascii="Bookman Old Style" w:hAnsi="Bookman Old Style" w:cs="Bookman Old Style"/>
          <w:b/>
          <w:bCs/>
          <w:color w:val="000000"/>
          <w:spacing w:val="-3"/>
          <w:sz w:val="26"/>
          <w:szCs w:val="26"/>
          <w:lang w:val="uk-UA"/>
        </w:rPr>
      </w:pPr>
    </w:p>
    <w:p w:rsidR="00A2504E" w:rsidRPr="00F41028" w:rsidRDefault="002705D0" w:rsidP="0027571E">
      <w:pPr>
        <w:spacing w:after="0" w:line="240" w:lineRule="auto"/>
        <w:ind w:right="-339" w:firstLine="567"/>
        <w:jc w:val="both"/>
        <w:rPr>
          <w:rFonts w:ascii="Bookman Old Style" w:hAnsi="Bookman Old Style" w:cs="Bookman Old Style"/>
          <w:b/>
          <w:bCs/>
          <w:color w:val="000000"/>
          <w:spacing w:val="-3"/>
          <w:sz w:val="26"/>
          <w:szCs w:val="26"/>
          <w:lang w:val="uk-UA"/>
        </w:rPr>
      </w:pPr>
      <w:r w:rsidRPr="002705D0">
        <w:rPr>
          <w:rFonts w:ascii="Bookman Old Style" w:hAnsi="Bookman Old Style" w:cs="Bookman Old Style"/>
          <w:b/>
          <w:bCs/>
          <w:color w:val="000000"/>
          <w:spacing w:val="-3"/>
          <w:sz w:val="26"/>
          <w:szCs w:val="26"/>
          <w:lang w:val="uk-UA"/>
        </w:rPr>
      </w:r>
      <w:r>
        <w:rPr>
          <w:rFonts w:ascii="Bookman Old Style" w:hAnsi="Bookman Old Style" w:cs="Bookman Old Style"/>
          <w:b/>
          <w:bCs/>
          <w:color w:val="000000"/>
          <w:spacing w:val="-3"/>
          <w:sz w:val="26"/>
          <w:szCs w:val="26"/>
          <w:lang w:val="uk-UA"/>
        </w:rPr>
        <w:pict>
          <v:group id="_x0000_s1027" editas="radial" style="width:457.65pt;height:419.05pt;mso-position-horizontal-relative:char;mso-position-vertical-relative:line" coordorigin="1684,8654" coordsize="8398,8315">
            <o:lock v:ext="edit" aspectratio="t"/>
            <o:diagram v:ext="edit" dgmstyle="9" dgmscalex="71415" dgmscaley="66050" dgmfontsize="12" constrainbounds="1856,8662,10064,16870" autoformat="t" autolayout="f">
              <o:relationtable v:ext="edit">
                <o:rel v:ext="edit" idsrc="#_s1045" iddest="#_s1045"/>
                <o:rel v:ext="edit" idsrc="#_s1044" iddest="#_s1045" idcntr="#_s1043"/>
                <o:rel v:ext="edit" idsrc="#_s1042" iddest="#_s1045" idcntr="#_s1041"/>
                <o:rel v:ext="edit" idsrc="#_s1040" iddest="#_s1045" idcntr="#_s1039"/>
                <o:rel v:ext="edit" idsrc="#_s1038" iddest="#_s1045" idcntr="#_s1037"/>
                <o:rel v:ext="edit" idsrc="#_s1036" iddest="#_s1045" idcntr="#_s1035"/>
                <o:rel v:ext="edit" idsrc="#_s1034" iddest="#_s1045" idcntr="#_s1033"/>
                <o:rel v:ext="edit" idsrc="#_s1032" iddest="#_s1045" idcntr="#_s1031"/>
                <o:rel v:ext="edit" idsrc="#_s1030" iddest="#_s1045" idcntr="#_s1029"/>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1684;top:8654;width:8398;height:8315" o:preferrelative="f" filled="t" stroked="t" strokecolor="white">
              <v:fill o:detectmouseclick="t"/>
              <v:path o:extrusionok="t" o:connecttype="none"/>
              <o:lock v:ext="edit" text="t"/>
            </v:shape>
            <v:line id="_s1029" o:spid="_x0000_s1029" style="position:absolute;flip:x y;v-text-anchor:middle" from="4434,11362" to="5157,12086" o:dgmnodekind="65535" strokecolor="gray" strokeweight="2.25pt"/>
            <v:rect id="_s1030" o:spid="_x0000_s1030" style="position:absolute;left:2680;top:9609;width:2052;height:2052;v-text-anchor:middle" o:dgmnodekind="0" fillcolor="#bbe0e3">
              <v:fill focusposition="1" focussize="" focus="100%" type="gradientRadial">
                <o:fill v:ext="view" type="gradientCenter"/>
              </v:fill>
              <v:shadow on="t" color="#339" offset="10pt,5pt" offset2="8pt,22pt"/>
              <v:textbox style="mso-next-textbox:#_s1030" inset="0,0,0,0">
                <w:txbxContent>
                  <w:p w:rsidR="006420C0" w:rsidRPr="003D60CA" w:rsidRDefault="006420C0" w:rsidP="004D5D28">
                    <w:pPr>
                      <w:shd w:val="clear" w:color="auto" w:fill="FBD4B4"/>
                      <w:spacing w:after="0" w:line="240" w:lineRule="auto"/>
                      <w:ind w:right="64"/>
                      <w:jc w:val="center"/>
                      <w:rPr>
                        <w:rFonts w:ascii="Bookman Old Style" w:hAnsi="Bookman Old Style" w:cs="Bookman Old Style"/>
                        <w:b/>
                        <w:bCs/>
                        <w:color w:val="000000"/>
                        <w:spacing w:val="-3"/>
                        <w:sz w:val="10"/>
                        <w:szCs w:val="10"/>
                        <w:lang w:val="uk-UA"/>
                      </w:rPr>
                    </w:pPr>
                  </w:p>
                  <w:p w:rsidR="006420C0" w:rsidRPr="00F60FCD" w:rsidRDefault="006420C0" w:rsidP="004D5D28">
                    <w:pPr>
                      <w:shd w:val="clear" w:color="auto" w:fill="FBD4B4"/>
                      <w:spacing w:after="0" w:line="240" w:lineRule="auto"/>
                      <w:ind w:right="64"/>
                      <w:jc w:val="center"/>
                      <w:rPr>
                        <w:rFonts w:ascii="Bookman Old Style" w:hAnsi="Bookman Old Style" w:cs="Bookman Old Style"/>
                        <w:color w:val="000000"/>
                        <w:spacing w:val="-3"/>
                        <w:sz w:val="26"/>
                        <w:szCs w:val="26"/>
                        <w:lang w:val="uk-UA"/>
                      </w:rPr>
                    </w:pPr>
                    <w:r w:rsidRPr="00F60FCD">
                      <w:rPr>
                        <w:rFonts w:ascii="Bookman Old Style" w:hAnsi="Bookman Old Style" w:cs="Bookman Old Style"/>
                        <w:b/>
                        <w:bCs/>
                        <w:color w:val="000000"/>
                        <w:spacing w:val="-3"/>
                        <w:sz w:val="26"/>
                        <w:szCs w:val="26"/>
                        <w:lang w:val="uk-UA"/>
                      </w:rPr>
                      <w:t>пунктуаційні</w:t>
                    </w:r>
                    <w:r w:rsidRPr="00F60FCD">
                      <w:rPr>
                        <w:rFonts w:ascii="Bookman Old Style" w:hAnsi="Bookman Old Style" w:cs="Bookman Old Style"/>
                        <w:color w:val="000000"/>
                        <w:spacing w:val="-3"/>
                        <w:sz w:val="26"/>
                        <w:szCs w:val="26"/>
                        <w:lang w:val="uk-UA"/>
                      </w:rPr>
                      <w:t xml:space="preserve"> (дотримання правил уживання розділових знаків)</w:t>
                    </w:r>
                  </w:p>
                  <w:p w:rsidR="006420C0" w:rsidRPr="00556667" w:rsidRDefault="006420C0" w:rsidP="004D5D28">
                    <w:pPr>
                      <w:shd w:val="clear" w:color="auto" w:fill="FBD4B4"/>
                      <w:jc w:val="center"/>
                      <w:rPr>
                        <w:rFonts w:cs="Times New Roman"/>
                        <w:sz w:val="21"/>
                        <w:szCs w:val="21"/>
                      </w:rPr>
                    </w:pPr>
                  </w:p>
                </w:txbxContent>
              </v:textbox>
            </v:rect>
            <v:line id="_s1031" o:spid="_x0000_s1031" style="position:absolute;flip:x;v-text-anchor:middle" from="3834,12811" to="4857,12812" o:dgmnodekind="65535" strokecolor="gray" strokeweight="2.25pt"/>
            <v:rect id="_s1032" o:spid="_x0000_s1032" style="position:absolute;left:1779;top:11786;width:2052;height:2052;v-text-anchor:middle" o:dgmnodekind="0" fillcolor="#bbe0e3">
              <v:fill focusposition="1" focussize="" focus="100%" type="gradientRadial">
                <o:fill v:ext="view" type="gradientCenter"/>
              </v:fill>
              <v:shadow on="t" color="#339" offset="10pt,5pt" offset2="8pt,22pt"/>
              <v:textbox style="mso-next-textbox:#_s1032" inset="0,0,0,0">
                <w:txbxContent>
                  <w:p w:rsidR="006420C0" w:rsidRPr="00F60FCD" w:rsidRDefault="006420C0" w:rsidP="004D5D28">
                    <w:pPr>
                      <w:shd w:val="clear" w:color="auto" w:fill="FBD4B4"/>
                      <w:spacing w:after="0" w:line="240" w:lineRule="auto"/>
                      <w:ind w:right="102"/>
                      <w:jc w:val="center"/>
                      <w:rPr>
                        <w:rFonts w:ascii="Bookman Old Style" w:hAnsi="Bookman Old Style" w:cs="Bookman Old Style"/>
                        <w:b/>
                        <w:bCs/>
                        <w:color w:val="000000"/>
                        <w:spacing w:val="-3"/>
                        <w:sz w:val="16"/>
                        <w:szCs w:val="16"/>
                        <w:lang w:val="uk-UA"/>
                      </w:rPr>
                    </w:pPr>
                  </w:p>
                  <w:p w:rsidR="006420C0" w:rsidRPr="00F60FCD" w:rsidRDefault="006420C0" w:rsidP="004D5D28">
                    <w:pPr>
                      <w:shd w:val="clear" w:color="auto" w:fill="FBD4B4"/>
                      <w:spacing w:after="0" w:line="240" w:lineRule="auto"/>
                      <w:ind w:right="102"/>
                      <w:jc w:val="center"/>
                      <w:rPr>
                        <w:rFonts w:ascii="Bookman Old Style" w:hAnsi="Bookman Old Style" w:cs="Bookman Old Style"/>
                        <w:color w:val="000000"/>
                        <w:spacing w:val="-3"/>
                        <w:sz w:val="26"/>
                        <w:szCs w:val="26"/>
                        <w:lang w:val="uk-UA"/>
                      </w:rPr>
                    </w:pPr>
                    <w:r w:rsidRPr="00F60FCD">
                      <w:rPr>
                        <w:rFonts w:ascii="Bookman Old Style" w:hAnsi="Bookman Old Style" w:cs="Bookman Old Style"/>
                        <w:b/>
                        <w:bCs/>
                        <w:color w:val="000000"/>
                        <w:spacing w:val="-3"/>
                        <w:sz w:val="26"/>
                        <w:szCs w:val="26"/>
                        <w:lang w:val="uk-UA"/>
                      </w:rPr>
                      <w:t>синтаксичні</w:t>
                    </w:r>
                    <w:r w:rsidRPr="00F60FCD">
                      <w:rPr>
                        <w:rFonts w:ascii="Bookman Old Style" w:hAnsi="Bookman Old Style" w:cs="Bookman Old Style"/>
                        <w:color w:val="000000"/>
                        <w:spacing w:val="-3"/>
                        <w:sz w:val="26"/>
                        <w:szCs w:val="26"/>
                        <w:lang w:val="uk-UA"/>
                      </w:rPr>
                      <w:t xml:space="preserve"> (правильна побудова словосполучень і речень)</w:t>
                    </w:r>
                  </w:p>
                  <w:p w:rsidR="006420C0" w:rsidRPr="00556667" w:rsidRDefault="006420C0" w:rsidP="004D5D28">
                    <w:pPr>
                      <w:shd w:val="clear" w:color="auto" w:fill="FBD4B4"/>
                      <w:ind w:right="102"/>
                      <w:jc w:val="center"/>
                      <w:rPr>
                        <w:rFonts w:cs="Times New Roman"/>
                        <w:sz w:val="20"/>
                        <w:szCs w:val="20"/>
                      </w:rPr>
                    </w:pPr>
                  </w:p>
                </w:txbxContent>
              </v:textbox>
            </v:rect>
            <v:line id="_s1033" o:spid="_x0000_s1033" style="position:absolute;flip:x;v-text-anchor:middle" from="4434,13537" to="5158,14260" o:dgmnodekind="65535" strokecolor="gray" strokeweight="2.25pt"/>
            <v:rect id="_s1034" o:spid="_x0000_s1034" style="position:absolute;left:2681;top:13962;width:2052;height:2052;v-text-anchor:middle" o:dgmnodekind="0" fillcolor="#bbe0e3">
              <v:fill focusposition="1" focussize="" focus="100%" type="gradientRadial">
                <o:fill v:ext="view" type="gradientCenter"/>
              </v:fill>
              <v:shadow on="t" color="#339" offset="10pt,5pt" offset2="8pt,22pt"/>
              <v:textbox style="mso-next-textbox:#_s1034" inset="0,0,0,0">
                <w:txbxContent>
                  <w:p w:rsidR="006420C0" w:rsidRPr="00F60FCD" w:rsidRDefault="006420C0" w:rsidP="004D5D28">
                    <w:pPr>
                      <w:shd w:val="clear" w:color="auto" w:fill="FBD4B4"/>
                      <w:spacing w:after="0" w:line="240" w:lineRule="auto"/>
                      <w:ind w:right="89"/>
                      <w:jc w:val="center"/>
                      <w:rPr>
                        <w:rFonts w:ascii="Bookman Old Style" w:hAnsi="Bookman Old Style" w:cs="Bookman Old Style"/>
                        <w:b/>
                        <w:bCs/>
                        <w:color w:val="000000"/>
                        <w:spacing w:val="-3"/>
                        <w:sz w:val="18"/>
                        <w:szCs w:val="18"/>
                        <w:lang w:val="uk-UA"/>
                      </w:rPr>
                    </w:pPr>
                  </w:p>
                  <w:p w:rsidR="006420C0" w:rsidRPr="00F60FCD" w:rsidRDefault="006420C0" w:rsidP="004D5D28">
                    <w:pPr>
                      <w:shd w:val="clear" w:color="auto" w:fill="FBD4B4"/>
                      <w:spacing w:after="0" w:line="240" w:lineRule="auto"/>
                      <w:ind w:right="89"/>
                      <w:jc w:val="center"/>
                      <w:rPr>
                        <w:rFonts w:ascii="Bookman Old Style" w:hAnsi="Bookman Old Style" w:cs="Bookman Old Style"/>
                        <w:color w:val="000000"/>
                        <w:spacing w:val="-3"/>
                        <w:sz w:val="26"/>
                        <w:szCs w:val="26"/>
                        <w:lang w:val="uk-UA"/>
                      </w:rPr>
                    </w:pPr>
                    <w:r w:rsidRPr="00F60FCD">
                      <w:rPr>
                        <w:rFonts w:ascii="Bookman Old Style" w:hAnsi="Bookman Old Style" w:cs="Bookman Old Style"/>
                        <w:b/>
                        <w:bCs/>
                        <w:color w:val="000000"/>
                        <w:spacing w:val="-3"/>
                        <w:sz w:val="26"/>
                        <w:szCs w:val="26"/>
                        <w:lang w:val="uk-UA"/>
                      </w:rPr>
                      <w:t xml:space="preserve">морфологічні </w:t>
                    </w:r>
                    <w:r w:rsidRPr="00F60FCD">
                      <w:rPr>
                        <w:rFonts w:ascii="Bookman Old Style" w:hAnsi="Bookman Old Style" w:cs="Bookman Old Style"/>
                        <w:color w:val="000000"/>
                        <w:spacing w:val="-3"/>
                        <w:sz w:val="26"/>
                        <w:szCs w:val="26"/>
                        <w:lang w:val="uk-UA"/>
                      </w:rPr>
                      <w:t>(правильна словозміна самостійних частин мови)</w:t>
                    </w:r>
                  </w:p>
                  <w:p w:rsidR="006420C0" w:rsidRPr="00AB74DB" w:rsidRDefault="006420C0" w:rsidP="004D5D28">
                    <w:pPr>
                      <w:shd w:val="clear" w:color="auto" w:fill="FBD4B4"/>
                      <w:ind w:right="89"/>
                      <w:jc w:val="center"/>
                      <w:rPr>
                        <w:rFonts w:cs="Times New Roman"/>
                      </w:rPr>
                    </w:pPr>
                  </w:p>
                </w:txbxContent>
              </v:textbox>
            </v:rect>
            <v:line id="_s1035" o:spid="_x0000_s1035" style="position:absolute;v-text-anchor:middle" from="5883,13837" to="5884,14861" o:dgmnodekind="65535" strokecolor="gray" strokeweight="2.25pt"/>
            <v:rect id="_s1036" o:spid="_x0000_s1036" style="position:absolute;left:4858;top:14863;width:2052;height:2052;v-text-anchor:middle" o:dgmnodekind="0" fillcolor="#bbe0e3">
              <v:fill focusposition="1" focussize="" focus="100%" type="gradientRadial">
                <o:fill v:ext="view" type="gradientCenter"/>
              </v:fill>
              <v:shadow on="t" color="#339" offset="10pt,5pt" offset2="8pt,22pt"/>
              <v:textbox style="mso-next-textbox:#_s1036" inset="0,0,0,0">
                <w:txbxContent>
                  <w:p w:rsidR="006420C0" w:rsidRDefault="006420C0" w:rsidP="004D5D28">
                    <w:pPr>
                      <w:shd w:val="clear" w:color="auto" w:fill="FBD4B4"/>
                      <w:spacing w:after="0" w:line="240" w:lineRule="auto"/>
                      <w:ind w:right="-39"/>
                      <w:jc w:val="center"/>
                      <w:rPr>
                        <w:rFonts w:ascii="Bookman Old Style" w:hAnsi="Bookman Old Style" w:cs="Bookman Old Style"/>
                        <w:b/>
                        <w:bCs/>
                        <w:color w:val="000000"/>
                        <w:spacing w:val="-3"/>
                        <w:sz w:val="26"/>
                        <w:szCs w:val="26"/>
                        <w:lang w:val="uk-UA"/>
                      </w:rPr>
                    </w:pPr>
                  </w:p>
                  <w:p w:rsidR="006420C0" w:rsidRPr="00F60FCD" w:rsidRDefault="006420C0" w:rsidP="004D5D28">
                    <w:pPr>
                      <w:shd w:val="clear" w:color="auto" w:fill="FBD4B4"/>
                      <w:spacing w:after="0" w:line="240" w:lineRule="auto"/>
                      <w:ind w:right="-39"/>
                      <w:jc w:val="center"/>
                      <w:rPr>
                        <w:rFonts w:ascii="Bookman Old Style" w:hAnsi="Bookman Old Style" w:cs="Bookman Old Style"/>
                        <w:b/>
                        <w:bCs/>
                        <w:color w:val="000000"/>
                        <w:spacing w:val="-3"/>
                        <w:sz w:val="16"/>
                        <w:szCs w:val="16"/>
                        <w:lang w:val="uk-UA"/>
                      </w:rPr>
                    </w:pPr>
                  </w:p>
                  <w:p w:rsidR="006420C0" w:rsidRPr="00F60FCD" w:rsidRDefault="006420C0" w:rsidP="004D5D28">
                    <w:pPr>
                      <w:shd w:val="clear" w:color="auto" w:fill="FBD4B4"/>
                      <w:spacing w:after="0" w:line="240" w:lineRule="auto"/>
                      <w:ind w:right="-39"/>
                      <w:jc w:val="center"/>
                      <w:rPr>
                        <w:rFonts w:ascii="Bookman Old Style" w:hAnsi="Bookman Old Style" w:cs="Bookman Old Style"/>
                        <w:color w:val="000000"/>
                        <w:spacing w:val="-3"/>
                        <w:sz w:val="26"/>
                        <w:szCs w:val="26"/>
                        <w:lang w:val="uk-UA"/>
                      </w:rPr>
                    </w:pPr>
                    <w:r w:rsidRPr="00F60FCD">
                      <w:rPr>
                        <w:rFonts w:ascii="Bookman Old Style" w:hAnsi="Bookman Old Style" w:cs="Bookman Old Style"/>
                        <w:b/>
                        <w:bCs/>
                        <w:color w:val="000000"/>
                        <w:spacing w:val="-3"/>
                        <w:sz w:val="26"/>
                        <w:szCs w:val="26"/>
                        <w:lang w:val="uk-UA"/>
                      </w:rPr>
                      <w:t>словотвірні</w:t>
                    </w:r>
                    <w:r w:rsidRPr="00F60FCD">
                      <w:rPr>
                        <w:rFonts w:ascii="Bookman Old Style" w:hAnsi="Bookman Old Style" w:cs="Bookman Old Style"/>
                        <w:color w:val="000000"/>
                        <w:spacing w:val="-3"/>
                        <w:sz w:val="26"/>
                        <w:szCs w:val="26"/>
                        <w:lang w:val="uk-UA"/>
                      </w:rPr>
                      <w:t xml:space="preserve"> (правильне творення слів)</w:t>
                    </w:r>
                  </w:p>
                  <w:p w:rsidR="006420C0" w:rsidRPr="00556667" w:rsidRDefault="006420C0" w:rsidP="004D5D28">
                    <w:pPr>
                      <w:shd w:val="clear" w:color="auto" w:fill="FBD4B4"/>
                      <w:jc w:val="center"/>
                      <w:rPr>
                        <w:rFonts w:cs="Times New Roman"/>
                        <w:sz w:val="21"/>
                        <w:szCs w:val="21"/>
                      </w:rPr>
                    </w:pPr>
                  </w:p>
                </w:txbxContent>
              </v:textbox>
            </v:rect>
            <v:line id="_s1037" o:spid="_x0000_s1037" style="position:absolute;v-text-anchor:middle" from="6609,13536" to="7333,14261" o:dgmnodekind="65535" strokecolor="gray" strokeweight="2.25pt"/>
            <v:rect id="_s1038" o:spid="_x0000_s1038" style="position:absolute;left:7034;top:13961;width:2052;height:2052;v-text-anchor:middle" o:dgmnodekind="0" fillcolor="#bbe0e3">
              <v:fill focusposition="1" focussize="" focus="100%" type="gradientRadial">
                <o:fill v:ext="view" type="gradientCenter"/>
              </v:fill>
              <v:shadow on="t" color="#339" offset="10pt,5pt" offset2="8pt,22pt"/>
              <v:textbox style="mso-next-textbox:#_s1038" inset="0,0,0,0">
                <w:txbxContent>
                  <w:p w:rsidR="006420C0" w:rsidRPr="00F60FCD" w:rsidRDefault="006420C0" w:rsidP="004D5D28">
                    <w:pPr>
                      <w:shd w:val="clear" w:color="auto" w:fill="FBD4B4"/>
                      <w:spacing w:after="0" w:line="240" w:lineRule="auto"/>
                      <w:ind w:right="89"/>
                      <w:jc w:val="center"/>
                      <w:rPr>
                        <w:rFonts w:ascii="Bookman Old Style" w:hAnsi="Bookman Old Style" w:cs="Bookman Old Style"/>
                        <w:b/>
                        <w:bCs/>
                        <w:color w:val="000000"/>
                        <w:spacing w:val="-3"/>
                        <w:sz w:val="16"/>
                        <w:szCs w:val="16"/>
                        <w:lang w:val="uk-UA"/>
                      </w:rPr>
                    </w:pPr>
                  </w:p>
                  <w:p w:rsidR="006420C0" w:rsidRPr="00F60FCD" w:rsidRDefault="006420C0" w:rsidP="004D5D28">
                    <w:pPr>
                      <w:shd w:val="clear" w:color="auto" w:fill="FBD4B4"/>
                      <w:spacing w:after="0" w:line="240" w:lineRule="auto"/>
                      <w:ind w:right="89"/>
                      <w:jc w:val="center"/>
                      <w:rPr>
                        <w:rFonts w:ascii="Bookman Old Style" w:hAnsi="Bookman Old Style" w:cs="Bookman Old Style"/>
                        <w:color w:val="000000"/>
                        <w:spacing w:val="-3"/>
                        <w:sz w:val="26"/>
                        <w:szCs w:val="26"/>
                        <w:lang w:val="uk-UA"/>
                      </w:rPr>
                    </w:pPr>
                    <w:r w:rsidRPr="00F60FCD">
                      <w:rPr>
                        <w:rFonts w:ascii="Bookman Old Style" w:hAnsi="Bookman Old Style" w:cs="Bookman Old Style"/>
                        <w:b/>
                        <w:bCs/>
                        <w:color w:val="000000"/>
                        <w:spacing w:val="-3"/>
                        <w:sz w:val="26"/>
                        <w:szCs w:val="26"/>
                        <w:lang w:val="uk-UA"/>
                      </w:rPr>
                      <w:t>лексичні</w:t>
                    </w:r>
                    <w:r w:rsidRPr="00F60FCD">
                      <w:rPr>
                        <w:rFonts w:ascii="Bookman Old Style" w:hAnsi="Bookman Old Style" w:cs="Bookman Old Style"/>
                        <w:color w:val="000000"/>
                        <w:spacing w:val="-3"/>
                        <w:sz w:val="26"/>
                        <w:szCs w:val="26"/>
                        <w:lang w:val="uk-UA"/>
                      </w:rPr>
                      <w:t xml:space="preserve"> (використання слів у властивому їм значенні)</w:t>
                    </w:r>
                  </w:p>
                  <w:p w:rsidR="006420C0" w:rsidRPr="00556667" w:rsidRDefault="006420C0" w:rsidP="004D5D28">
                    <w:pPr>
                      <w:shd w:val="clear" w:color="auto" w:fill="FBD4B4"/>
                      <w:jc w:val="center"/>
                      <w:rPr>
                        <w:rFonts w:cs="Times New Roman"/>
                        <w:sz w:val="21"/>
                        <w:szCs w:val="21"/>
                        <w:lang w:val="uk-UA"/>
                      </w:rPr>
                    </w:pPr>
                  </w:p>
                </w:txbxContent>
              </v:textbox>
            </v:rect>
            <v:line id="_s1039" o:spid="_x0000_s1039" style="position:absolute;v-text-anchor:middle" from="6909,12811" to="7934,12811" o:dgmnodekind="65535" strokecolor="gray" strokeweight="2.25pt"/>
            <v:rect id="_s1040" o:spid="_x0000_s1040" style="position:absolute;left:7935;top:11785;width:2052;height:2052;v-text-anchor:middle" o:dgmnodekind="0" fillcolor="#bbe0e3">
              <v:fill focusposition="1" focussize="" focus="100%" type="gradientRadial">
                <o:fill v:ext="view" type="gradientCenter"/>
              </v:fill>
              <v:shadow on="t" color="#339" offset="10pt,5pt" offset2="8pt,22pt"/>
              <v:textbox style="mso-next-textbox:#_s1040" inset="0,0,0,0">
                <w:txbxContent>
                  <w:p w:rsidR="006420C0" w:rsidRPr="00AB74DB" w:rsidRDefault="006420C0" w:rsidP="004D5D28">
                    <w:pPr>
                      <w:shd w:val="clear" w:color="auto" w:fill="FBD4B4"/>
                      <w:spacing w:after="0" w:line="240" w:lineRule="auto"/>
                      <w:ind w:right="65"/>
                      <w:jc w:val="center"/>
                      <w:rPr>
                        <w:rFonts w:ascii="Bookman Old Style" w:hAnsi="Bookman Old Style" w:cs="Bookman Old Style"/>
                        <w:b/>
                        <w:bCs/>
                        <w:color w:val="000000"/>
                        <w:spacing w:val="-3"/>
                        <w:lang w:val="uk-UA"/>
                      </w:rPr>
                    </w:pPr>
                  </w:p>
                  <w:p w:rsidR="006420C0" w:rsidRPr="00F60FCD" w:rsidRDefault="006420C0" w:rsidP="004D5D28">
                    <w:pPr>
                      <w:shd w:val="clear" w:color="auto" w:fill="FBD4B4"/>
                      <w:spacing w:after="0" w:line="240" w:lineRule="auto"/>
                      <w:ind w:right="65"/>
                      <w:jc w:val="center"/>
                      <w:rPr>
                        <w:rFonts w:ascii="Bookman Old Style" w:hAnsi="Bookman Old Style" w:cs="Bookman Old Style"/>
                        <w:color w:val="000000"/>
                        <w:spacing w:val="-3"/>
                        <w:sz w:val="26"/>
                        <w:szCs w:val="26"/>
                        <w:lang w:val="uk-UA"/>
                      </w:rPr>
                    </w:pPr>
                    <w:r w:rsidRPr="00F60FCD">
                      <w:rPr>
                        <w:rFonts w:ascii="Bookman Old Style" w:hAnsi="Bookman Old Style" w:cs="Bookman Old Style"/>
                        <w:b/>
                        <w:bCs/>
                        <w:color w:val="000000"/>
                        <w:spacing w:val="-3"/>
                        <w:sz w:val="26"/>
                        <w:szCs w:val="26"/>
                        <w:lang w:val="uk-UA"/>
                      </w:rPr>
                      <w:t xml:space="preserve">орфографічні </w:t>
                    </w:r>
                    <w:r w:rsidRPr="00F60FCD">
                      <w:rPr>
                        <w:rFonts w:ascii="Bookman Old Style" w:hAnsi="Bookman Old Style" w:cs="Bookman Old Style"/>
                        <w:color w:val="000000"/>
                        <w:spacing w:val="-3"/>
                        <w:sz w:val="26"/>
                        <w:szCs w:val="26"/>
                        <w:lang w:val="uk-UA"/>
                      </w:rPr>
                      <w:t>(правильне написання слів і їхніх значущих частин)</w:t>
                    </w:r>
                  </w:p>
                  <w:p w:rsidR="006420C0" w:rsidRPr="00AB74DB" w:rsidRDefault="006420C0" w:rsidP="004D5D28">
                    <w:pPr>
                      <w:shd w:val="clear" w:color="auto" w:fill="FBD4B4"/>
                      <w:jc w:val="center"/>
                      <w:rPr>
                        <w:rFonts w:cs="Times New Roman"/>
                      </w:rPr>
                    </w:pPr>
                  </w:p>
                </w:txbxContent>
              </v:textbox>
            </v:rect>
            <v:line id="_s1041" o:spid="_x0000_s1041" style="position:absolute;flip:y;v-text-anchor:middle" from="6608,11361" to="7333,12086" o:dgmnodekind="65535" strokecolor="gray" strokeweight="2.25pt"/>
            <v:rect id="_s1042" o:spid="_x0000_s1042" style="position:absolute;left:7033;top:9609;width:2052;height:2052;v-text-anchor:middle" o:dgmnodekind="0" fillcolor="#bbe0e3">
              <v:fill focusposition="1" focussize="" focus="100%" type="gradientRadial">
                <o:fill v:ext="view" type="gradientCenter"/>
              </v:fill>
              <v:shadow on="t" color="#339" offset="10pt,5pt" offset2="8pt,22pt"/>
              <v:textbox style="mso-next-textbox:#_s1042" inset="0,0,0,0">
                <w:txbxContent>
                  <w:p w:rsidR="006420C0" w:rsidRPr="00556667" w:rsidRDefault="006420C0" w:rsidP="004D5D28">
                    <w:pPr>
                      <w:shd w:val="clear" w:color="auto" w:fill="FBD4B4"/>
                      <w:spacing w:after="0" w:line="240" w:lineRule="auto"/>
                      <w:ind w:left="142" w:right="77"/>
                      <w:jc w:val="center"/>
                      <w:rPr>
                        <w:rFonts w:ascii="Bookman Old Style" w:hAnsi="Bookman Old Style" w:cs="Bookman Old Style"/>
                        <w:b/>
                        <w:bCs/>
                        <w:color w:val="000000"/>
                        <w:spacing w:val="-3"/>
                        <w:lang w:val="uk-UA"/>
                      </w:rPr>
                    </w:pPr>
                  </w:p>
                  <w:p w:rsidR="006420C0" w:rsidRPr="00F60FCD" w:rsidRDefault="006420C0" w:rsidP="004D5D28">
                    <w:pPr>
                      <w:shd w:val="clear" w:color="auto" w:fill="FBD4B4"/>
                      <w:spacing w:after="0" w:line="240" w:lineRule="auto"/>
                      <w:ind w:left="142" w:right="77"/>
                      <w:jc w:val="center"/>
                      <w:rPr>
                        <w:rFonts w:ascii="Bookman Old Style" w:hAnsi="Bookman Old Style" w:cs="Bookman Old Style"/>
                        <w:color w:val="000000"/>
                        <w:spacing w:val="-3"/>
                        <w:sz w:val="26"/>
                        <w:szCs w:val="26"/>
                        <w:lang w:val="uk-UA"/>
                      </w:rPr>
                    </w:pPr>
                    <w:r w:rsidRPr="00F60FCD">
                      <w:rPr>
                        <w:rFonts w:ascii="Bookman Old Style" w:hAnsi="Bookman Old Style" w:cs="Bookman Old Style"/>
                        <w:b/>
                        <w:bCs/>
                        <w:color w:val="000000"/>
                        <w:spacing w:val="-3"/>
                        <w:sz w:val="26"/>
                        <w:szCs w:val="26"/>
                        <w:lang w:val="uk-UA"/>
                      </w:rPr>
                      <w:t>орфоепічні</w:t>
                    </w:r>
                    <w:r w:rsidRPr="00F60FCD">
                      <w:rPr>
                        <w:rFonts w:ascii="Bookman Old Style" w:hAnsi="Bookman Old Style" w:cs="Bookman Old Style"/>
                        <w:color w:val="000000"/>
                        <w:spacing w:val="-3"/>
                        <w:sz w:val="26"/>
                        <w:szCs w:val="26"/>
                        <w:lang w:val="uk-UA"/>
                      </w:rPr>
                      <w:t xml:space="preserve"> (правильна</w:t>
                    </w:r>
                    <w:r>
                      <w:rPr>
                        <w:rFonts w:ascii="Bookman Old Style" w:hAnsi="Bookman Old Style" w:cs="Bookman Old Style"/>
                        <w:color w:val="000000"/>
                        <w:spacing w:val="-3"/>
                        <w:sz w:val="26"/>
                        <w:szCs w:val="26"/>
                        <w:lang w:val="uk-UA"/>
                      </w:rPr>
                      <w:t xml:space="preserve"> вимова звуків, </w:t>
                    </w:r>
                    <w:r w:rsidRPr="00F60FCD">
                      <w:rPr>
                        <w:rFonts w:ascii="Bookman Old Style" w:hAnsi="Bookman Old Style" w:cs="Bookman Old Style"/>
                        <w:color w:val="000000"/>
                        <w:spacing w:val="-3"/>
                        <w:sz w:val="26"/>
                        <w:szCs w:val="26"/>
                        <w:lang w:val="uk-UA"/>
                      </w:rPr>
                      <w:t>звуко</w:t>
                    </w:r>
                    <w:r>
                      <w:rPr>
                        <w:rFonts w:ascii="Bookman Old Style" w:hAnsi="Bookman Old Style" w:cs="Bookman Old Style"/>
                        <w:color w:val="000000"/>
                        <w:spacing w:val="-3"/>
                        <w:sz w:val="26"/>
                        <w:szCs w:val="26"/>
                        <w:lang w:val="uk-UA"/>
                      </w:rPr>
                      <w:t>-</w:t>
                    </w:r>
                    <w:r w:rsidRPr="00F60FCD">
                      <w:rPr>
                        <w:rFonts w:ascii="Bookman Old Style" w:hAnsi="Bookman Old Style" w:cs="Bookman Old Style"/>
                        <w:color w:val="000000"/>
                        <w:spacing w:val="-3"/>
                        <w:sz w:val="26"/>
                        <w:szCs w:val="26"/>
                        <w:lang w:val="uk-UA"/>
                      </w:rPr>
                      <w:t>сполучень)</w:t>
                    </w:r>
                  </w:p>
                  <w:p w:rsidR="006420C0" w:rsidRPr="00556667" w:rsidRDefault="006420C0" w:rsidP="004D5D28">
                    <w:pPr>
                      <w:shd w:val="clear" w:color="auto" w:fill="FBD4B4"/>
                      <w:ind w:right="77"/>
                      <w:jc w:val="center"/>
                      <w:rPr>
                        <w:rFonts w:cs="Times New Roman"/>
                        <w:lang w:val="uk-UA"/>
                      </w:rPr>
                    </w:pPr>
                  </w:p>
                </w:txbxContent>
              </v:textbox>
            </v:rect>
            <v:line id="_s1043" o:spid="_x0000_s1043" style="position:absolute;flip:y;v-text-anchor:middle" from="5883,10760" to="5883,11786" o:dgmnodekind="65535" strokecolor="gray" strokeweight="2.25pt"/>
            <v:rect id="_s1044" o:spid="_x0000_s1044" style="position:absolute;left:4857;top:8708;width:2052;height:2052;v-text-anchor:middle" o:dgmnodekind="0" fillcolor="#bbe0e3">
              <v:fill focusposition="1" focussize="" focus="100%" type="gradientRadial">
                <o:fill v:ext="view" type="gradientCenter"/>
              </v:fill>
              <v:shadow on="t" color="#339" offset="10pt,5pt" offset2="8pt,22pt"/>
              <v:textbox style="mso-next-textbox:#_s1044" inset="0,0,0,0">
                <w:txbxContent>
                  <w:p w:rsidR="006420C0" w:rsidRPr="00F60FCD" w:rsidRDefault="006420C0" w:rsidP="004D5D28">
                    <w:pPr>
                      <w:shd w:val="clear" w:color="auto" w:fill="FBD4B4"/>
                      <w:spacing w:after="0" w:line="240" w:lineRule="auto"/>
                      <w:ind w:right="32"/>
                      <w:jc w:val="center"/>
                      <w:rPr>
                        <w:rFonts w:ascii="Bookman Old Style" w:hAnsi="Bookman Old Style" w:cs="Bookman Old Style"/>
                        <w:color w:val="000000"/>
                        <w:spacing w:val="-3"/>
                        <w:sz w:val="24"/>
                        <w:szCs w:val="24"/>
                        <w:lang w:val="uk-UA"/>
                      </w:rPr>
                    </w:pPr>
                    <w:r w:rsidRPr="00F60FCD">
                      <w:rPr>
                        <w:rFonts w:ascii="Bookman Old Style" w:hAnsi="Bookman Old Style" w:cs="Bookman Old Style"/>
                        <w:b/>
                        <w:bCs/>
                        <w:color w:val="000000"/>
                        <w:spacing w:val="-3"/>
                        <w:sz w:val="24"/>
                        <w:szCs w:val="24"/>
                        <w:lang w:val="uk-UA"/>
                      </w:rPr>
                      <w:t>стилістичні</w:t>
                    </w:r>
                    <w:r w:rsidRPr="00F60FCD">
                      <w:rPr>
                        <w:rFonts w:ascii="Bookman Old Style" w:hAnsi="Bookman Old Style" w:cs="Bookman Old Style"/>
                        <w:color w:val="000000"/>
                        <w:spacing w:val="-3"/>
                        <w:sz w:val="24"/>
                        <w:szCs w:val="24"/>
                        <w:lang w:val="uk-UA"/>
                      </w:rPr>
                      <w:t xml:space="preserve"> (правильне вживання у висловлюванні певного стилю властивих йому мовних засобів)</w:t>
                    </w:r>
                  </w:p>
                  <w:p w:rsidR="006420C0" w:rsidRPr="00556667" w:rsidRDefault="006420C0" w:rsidP="004D5D28">
                    <w:pPr>
                      <w:shd w:val="clear" w:color="auto" w:fill="FBD4B4"/>
                      <w:jc w:val="center"/>
                      <w:rPr>
                        <w:rFonts w:cs="Times New Roman"/>
                        <w:sz w:val="13"/>
                        <w:szCs w:val="13"/>
                        <w:lang w:val="uk-UA"/>
                      </w:rPr>
                    </w:pPr>
                  </w:p>
                </w:txbxContent>
              </v:textbox>
            </v:rect>
            <v:rect id="_s1045" o:spid="_x0000_s1045" style="position:absolute;left:4857;top:11786;width:2052;height:2052;v-text-anchor:middle" o:dgmnodekind="0" fillcolor="#bbe0e3">
              <v:fill focusposition="1" focussize="" focus="100%" type="gradientRadial">
                <o:fill v:ext="view" type="gradientCenter"/>
              </v:fill>
              <v:shadow on="t" color="#9c0" opacity=".5" offset="6pt,-6pt"/>
              <v:textbox style="mso-next-textbox:#_s1045" inset="0,0,0,0">
                <w:txbxContent>
                  <w:p w:rsidR="006420C0" w:rsidRPr="00556667" w:rsidRDefault="006420C0" w:rsidP="004D5D28">
                    <w:pPr>
                      <w:shd w:val="clear" w:color="auto" w:fill="FABF8F"/>
                      <w:spacing w:after="0" w:line="240" w:lineRule="auto"/>
                      <w:ind w:right="22"/>
                      <w:jc w:val="center"/>
                      <w:rPr>
                        <w:rFonts w:ascii="Bookman Old Style" w:hAnsi="Bookman Old Style" w:cs="Bookman Old Style"/>
                        <w:b/>
                        <w:bCs/>
                        <w:color w:val="000000"/>
                        <w:spacing w:val="-3"/>
                        <w:sz w:val="15"/>
                        <w:szCs w:val="15"/>
                        <w:lang w:val="uk-UA"/>
                      </w:rPr>
                    </w:pPr>
                  </w:p>
                  <w:p w:rsidR="006420C0" w:rsidRPr="00556667" w:rsidRDefault="006420C0" w:rsidP="004D5D28">
                    <w:pPr>
                      <w:shd w:val="clear" w:color="auto" w:fill="FABF8F"/>
                      <w:spacing w:after="0" w:line="240" w:lineRule="auto"/>
                      <w:ind w:right="22"/>
                      <w:jc w:val="center"/>
                      <w:rPr>
                        <w:rFonts w:ascii="Bookman Old Style" w:hAnsi="Bookman Old Style" w:cs="Bookman Old Style"/>
                        <w:b/>
                        <w:bCs/>
                        <w:color w:val="000000"/>
                        <w:spacing w:val="-3"/>
                        <w:sz w:val="32"/>
                        <w:szCs w:val="32"/>
                        <w:lang w:val="uk-UA"/>
                      </w:rPr>
                    </w:pPr>
                  </w:p>
                  <w:p w:rsidR="006420C0" w:rsidRPr="003D38F9" w:rsidRDefault="006420C0" w:rsidP="004D5D28">
                    <w:pPr>
                      <w:shd w:val="clear" w:color="auto" w:fill="FABF8F"/>
                      <w:spacing w:after="0" w:line="240" w:lineRule="auto"/>
                      <w:ind w:right="22"/>
                      <w:jc w:val="center"/>
                      <w:rPr>
                        <w:rFonts w:ascii="Bookman Old Style" w:hAnsi="Bookman Old Style" w:cs="Bookman Old Style"/>
                        <w:b/>
                        <w:bCs/>
                        <w:color w:val="000000"/>
                        <w:spacing w:val="-3"/>
                        <w:sz w:val="32"/>
                        <w:szCs w:val="32"/>
                        <w:lang w:val="uk-UA"/>
                      </w:rPr>
                    </w:pPr>
                    <w:r w:rsidRPr="003D38F9">
                      <w:rPr>
                        <w:rFonts w:ascii="Bookman Old Style" w:hAnsi="Bookman Old Style" w:cs="Bookman Old Style"/>
                        <w:b/>
                        <w:bCs/>
                        <w:color w:val="000000"/>
                        <w:spacing w:val="-3"/>
                        <w:sz w:val="32"/>
                        <w:szCs w:val="32"/>
                        <w:lang w:val="uk-UA"/>
                      </w:rPr>
                      <w:t>Норми літературної мови</w:t>
                    </w:r>
                  </w:p>
                  <w:p w:rsidR="006420C0" w:rsidRPr="00556667" w:rsidRDefault="006420C0" w:rsidP="004D5D28">
                    <w:pPr>
                      <w:shd w:val="clear" w:color="auto" w:fill="FABF8F"/>
                      <w:ind w:right="22"/>
                      <w:jc w:val="center"/>
                      <w:rPr>
                        <w:rFonts w:cs="Times New Roman"/>
                        <w:sz w:val="21"/>
                        <w:szCs w:val="21"/>
                      </w:rPr>
                    </w:pPr>
                  </w:p>
                </w:txbxContent>
              </v:textbox>
            </v:rect>
            <w10:wrap type="none"/>
            <w10:anchorlock/>
          </v:group>
        </w:pict>
      </w:r>
    </w:p>
    <w:p w:rsidR="00A2504E" w:rsidRPr="00F41028" w:rsidRDefault="00A2504E" w:rsidP="00183F5B">
      <w:pPr>
        <w:spacing w:after="0" w:line="240" w:lineRule="auto"/>
        <w:ind w:right="-339" w:firstLine="567"/>
        <w:jc w:val="both"/>
        <w:rPr>
          <w:rFonts w:ascii="Bookman Old Style" w:hAnsi="Bookman Old Style" w:cs="Bookman Old Style"/>
          <w:color w:val="000000"/>
          <w:spacing w:val="-3"/>
          <w:sz w:val="26"/>
          <w:szCs w:val="26"/>
          <w:lang w:val="uk-UA"/>
        </w:rPr>
      </w:pPr>
    </w:p>
    <w:p w:rsidR="00CC42DA" w:rsidRDefault="00CC42DA" w:rsidP="00183F5B">
      <w:pPr>
        <w:spacing w:after="0" w:line="240" w:lineRule="auto"/>
        <w:ind w:right="-339" w:firstLine="567"/>
        <w:jc w:val="both"/>
        <w:rPr>
          <w:rFonts w:ascii="Bookman Old Style" w:hAnsi="Bookman Old Style" w:cs="Bookman Old Style"/>
          <w:color w:val="000000"/>
          <w:spacing w:val="-3"/>
          <w:sz w:val="26"/>
          <w:szCs w:val="26"/>
          <w:lang w:val="uk-UA"/>
        </w:rPr>
      </w:pPr>
    </w:p>
    <w:p w:rsidR="00A2504E" w:rsidRPr="00F41028" w:rsidRDefault="00A2504E" w:rsidP="00183F5B">
      <w:pPr>
        <w:spacing w:after="0" w:line="240" w:lineRule="auto"/>
        <w:ind w:right="-339" w:firstLine="567"/>
        <w:jc w:val="both"/>
        <w:rPr>
          <w:rFonts w:ascii="Bookman Old Style" w:hAnsi="Bookman Old Style" w:cs="Bookman Old Style"/>
          <w:color w:val="000000"/>
          <w:spacing w:val="-3"/>
          <w:sz w:val="26"/>
          <w:szCs w:val="26"/>
          <w:lang w:val="uk-UA"/>
        </w:rPr>
      </w:pPr>
      <w:r w:rsidRPr="00F41028">
        <w:rPr>
          <w:rFonts w:ascii="Bookman Old Style" w:hAnsi="Bookman Old Style" w:cs="Bookman Old Style"/>
          <w:color w:val="000000"/>
          <w:spacing w:val="-3"/>
          <w:sz w:val="26"/>
          <w:szCs w:val="26"/>
          <w:lang w:val="uk-UA"/>
        </w:rPr>
        <w:t>Стилістика вивчає  мову і мовлення, займається відбором виразних мовних засобів для їх функціонування в мовленні. Одним із критеріїв відбору є правильність, тобто дотримання мовних норм. Отже, стилістика тісно пов</w:t>
      </w:r>
      <w:r w:rsidRPr="00F41028">
        <w:rPr>
          <w:rFonts w:ascii="Bookman Old Style" w:hAnsi="Bookman Old Style" w:cs="Bookman Old Style"/>
          <w:color w:val="000000"/>
          <w:spacing w:val="-3"/>
          <w:sz w:val="26"/>
          <w:szCs w:val="26"/>
        </w:rPr>
        <w:t>’</w:t>
      </w:r>
      <w:r w:rsidRPr="00F41028">
        <w:rPr>
          <w:rFonts w:ascii="Bookman Old Style" w:hAnsi="Bookman Old Style" w:cs="Bookman Old Style"/>
          <w:color w:val="000000"/>
          <w:spacing w:val="-3"/>
          <w:sz w:val="26"/>
          <w:szCs w:val="26"/>
          <w:lang w:val="uk-UA"/>
        </w:rPr>
        <w:t>язана з культурою мовлення, і спільним у цих науках є дослідження правильності і нормативності мовлення.</w:t>
      </w:r>
    </w:p>
    <w:p w:rsidR="00A2504E" w:rsidRPr="00F41028" w:rsidRDefault="00A2504E" w:rsidP="00183F5B">
      <w:pPr>
        <w:spacing w:after="0" w:line="240" w:lineRule="auto"/>
        <w:ind w:right="-339" w:firstLine="567"/>
        <w:jc w:val="both"/>
        <w:rPr>
          <w:rFonts w:ascii="Bookman Old Style" w:hAnsi="Bookman Old Style" w:cs="Bookman Old Style"/>
          <w:color w:val="000000"/>
          <w:spacing w:val="-3"/>
          <w:sz w:val="26"/>
          <w:szCs w:val="26"/>
          <w:lang w:val="uk-UA"/>
        </w:rPr>
      </w:pPr>
      <w:r w:rsidRPr="00F41028">
        <w:rPr>
          <w:rFonts w:ascii="Bookman Old Style" w:hAnsi="Bookman Old Style" w:cs="Bookman Old Style"/>
          <w:color w:val="000000"/>
          <w:spacing w:val="-3"/>
          <w:sz w:val="26"/>
          <w:szCs w:val="26"/>
          <w:lang w:val="uk-UA"/>
        </w:rPr>
        <w:t xml:space="preserve">Стилістика мови вивчає стилістичні ресурси всіх мовних рівнів: лексики, фразеології, морфології, синтаксису. Стилістика мови включає поняття синонімії. Емоційно-експресивне забарвлення мовних явищ –  теж невід’ємний компонент стилістики, невіддільний від явища синонімії. Наприклад, іменник </w:t>
      </w:r>
      <w:r w:rsidRPr="00F41028">
        <w:rPr>
          <w:rFonts w:ascii="Bookman Old Style" w:hAnsi="Bookman Old Style" w:cs="Bookman Old Style"/>
          <w:i/>
          <w:iCs/>
          <w:color w:val="000000"/>
          <w:spacing w:val="-3"/>
          <w:sz w:val="26"/>
          <w:szCs w:val="26"/>
          <w:lang w:val="uk-UA"/>
        </w:rPr>
        <w:t xml:space="preserve">губи – </w:t>
      </w:r>
      <w:r w:rsidRPr="00F41028">
        <w:rPr>
          <w:rFonts w:ascii="Bookman Old Style" w:hAnsi="Bookman Old Style" w:cs="Bookman Old Style"/>
          <w:color w:val="000000"/>
          <w:spacing w:val="-3"/>
          <w:sz w:val="26"/>
          <w:szCs w:val="26"/>
          <w:lang w:val="uk-UA"/>
        </w:rPr>
        <w:t xml:space="preserve">стилістично нейтральне слово. Зате його синонім </w:t>
      </w:r>
      <w:r w:rsidRPr="00F41028">
        <w:rPr>
          <w:rFonts w:ascii="Bookman Old Style" w:hAnsi="Bookman Old Style" w:cs="Bookman Old Style"/>
          <w:i/>
          <w:iCs/>
          <w:color w:val="000000"/>
          <w:spacing w:val="-3"/>
          <w:sz w:val="26"/>
          <w:szCs w:val="26"/>
          <w:lang w:val="uk-UA"/>
        </w:rPr>
        <w:t xml:space="preserve">уста – </w:t>
      </w:r>
      <w:r w:rsidRPr="00F41028">
        <w:rPr>
          <w:rFonts w:ascii="Bookman Old Style" w:hAnsi="Bookman Old Style" w:cs="Bookman Old Style"/>
          <w:color w:val="000000"/>
          <w:spacing w:val="-3"/>
          <w:sz w:val="26"/>
          <w:szCs w:val="26"/>
          <w:lang w:val="uk-UA"/>
        </w:rPr>
        <w:t>має відтінок урочистості і вживається переважно в художньому стилі.</w:t>
      </w:r>
    </w:p>
    <w:p w:rsidR="00A2504E" w:rsidRPr="00F41028" w:rsidRDefault="00A2504E" w:rsidP="00183F5B">
      <w:pPr>
        <w:spacing w:after="0" w:line="240" w:lineRule="auto"/>
        <w:ind w:right="-339" w:firstLine="567"/>
        <w:jc w:val="both"/>
        <w:rPr>
          <w:rFonts w:ascii="Bookman Old Style" w:hAnsi="Bookman Old Style" w:cs="Bookman Old Style"/>
          <w:color w:val="000000"/>
          <w:spacing w:val="-3"/>
          <w:sz w:val="26"/>
          <w:szCs w:val="26"/>
          <w:lang w:val="uk-UA"/>
        </w:rPr>
      </w:pPr>
      <w:r w:rsidRPr="00F41028">
        <w:rPr>
          <w:rFonts w:ascii="Bookman Old Style" w:hAnsi="Bookman Old Style" w:cs="Bookman Old Style"/>
          <w:color w:val="000000"/>
          <w:spacing w:val="-3"/>
          <w:sz w:val="26"/>
          <w:szCs w:val="26"/>
          <w:lang w:val="uk-UA"/>
        </w:rPr>
        <w:t>Стилістика мовлення охоплює функціональні стилі мовлення.</w:t>
      </w:r>
    </w:p>
    <w:p w:rsidR="00A2504E" w:rsidRPr="00F41028" w:rsidRDefault="00A2504E" w:rsidP="00183F5B">
      <w:pPr>
        <w:pStyle w:val="Style14"/>
        <w:widowControl/>
        <w:spacing w:line="240" w:lineRule="auto"/>
        <w:ind w:right="14" w:firstLine="567"/>
        <w:rPr>
          <w:rStyle w:val="FontStyle40"/>
          <w:rFonts w:ascii="Bookman Old Style" w:hAnsi="Bookman Old Style" w:cs="Bookman Old Style"/>
          <w:sz w:val="26"/>
          <w:szCs w:val="26"/>
          <w:lang w:val="uk-UA" w:eastAsia="uk-UA"/>
        </w:rPr>
      </w:pPr>
      <w:r w:rsidRPr="00F41028">
        <w:rPr>
          <w:rStyle w:val="FontStyle48"/>
          <w:rFonts w:ascii="Bookman Old Style" w:hAnsi="Bookman Old Style" w:cs="Bookman Old Style"/>
          <w:sz w:val="26"/>
          <w:szCs w:val="26"/>
          <w:lang w:val="uk-UA" w:eastAsia="uk-UA"/>
        </w:rPr>
        <w:t xml:space="preserve">Функціональний стиль </w:t>
      </w:r>
      <w:r w:rsidRPr="00F41028">
        <w:rPr>
          <w:rFonts w:ascii="Bookman Old Style" w:hAnsi="Bookman Old Style" w:cs="Bookman Old Style"/>
          <w:i/>
          <w:iCs/>
          <w:color w:val="000000"/>
          <w:spacing w:val="-3"/>
          <w:sz w:val="26"/>
          <w:szCs w:val="26"/>
          <w:lang w:val="uk-UA"/>
        </w:rPr>
        <w:t>–</w:t>
      </w:r>
      <w:r w:rsidRPr="00F41028">
        <w:rPr>
          <w:rStyle w:val="FontStyle40"/>
          <w:rFonts w:ascii="Bookman Old Style" w:hAnsi="Bookman Old Style" w:cs="Bookman Old Style"/>
          <w:sz w:val="26"/>
          <w:szCs w:val="26"/>
          <w:lang w:val="uk-UA" w:eastAsia="uk-UA"/>
        </w:rPr>
        <w:t xml:space="preserve">  це суспільно усвідомлений внутрішньо цілісний (звідси гармонія стилю) спосіб використання мови, принцип вибору і комбінування мовних засобів, який забезпечує реалізацію функції суб</w:t>
      </w:r>
      <w:r w:rsidR="00153971">
        <w:rPr>
          <w:rStyle w:val="FontStyle40"/>
          <w:rFonts w:ascii="Bookman Old Style" w:hAnsi="Bookman Old Style" w:cs="Bookman Old Style"/>
          <w:sz w:val="26"/>
          <w:szCs w:val="26"/>
          <w:lang w:val="uk-UA" w:eastAsia="uk-UA"/>
        </w:rPr>
        <w:t>’</w:t>
      </w:r>
      <w:r w:rsidRPr="00F41028">
        <w:rPr>
          <w:rStyle w:val="FontStyle40"/>
          <w:rFonts w:ascii="Bookman Old Style" w:hAnsi="Bookman Old Style" w:cs="Bookman Old Style"/>
          <w:sz w:val="26"/>
          <w:szCs w:val="26"/>
          <w:lang w:val="uk-UA" w:eastAsia="uk-UA"/>
        </w:rPr>
        <w:t>єктивно</w:t>
      </w:r>
      <w:r w:rsidRPr="00F41028">
        <w:rPr>
          <w:rFonts w:ascii="Bookman Old Style" w:hAnsi="Bookman Old Style" w:cs="Bookman Old Style"/>
          <w:i/>
          <w:iCs/>
          <w:color w:val="000000"/>
          <w:spacing w:val="-3"/>
          <w:sz w:val="26"/>
          <w:szCs w:val="26"/>
          <w:lang w:val="uk-UA"/>
        </w:rPr>
        <w:t>-</w:t>
      </w:r>
      <w:r w:rsidRPr="00F41028">
        <w:rPr>
          <w:rStyle w:val="FontStyle40"/>
          <w:rFonts w:ascii="Bookman Old Style" w:hAnsi="Bookman Old Style" w:cs="Bookman Old Style"/>
          <w:sz w:val="26"/>
          <w:szCs w:val="26"/>
          <w:lang w:val="uk-UA" w:eastAsia="uk-UA"/>
        </w:rPr>
        <w:t>духовного впливу.</w:t>
      </w:r>
    </w:p>
    <w:p w:rsidR="003D38F9" w:rsidRDefault="003D38F9" w:rsidP="00183F5B">
      <w:pPr>
        <w:pStyle w:val="Style16"/>
        <w:widowControl/>
        <w:spacing w:line="240" w:lineRule="auto"/>
        <w:ind w:right="24" w:firstLine="567"/>
        <w:rPr>
          <w:rStyle w:val="FontStyle39"/>
          <w:rFonts w:ascii="Bookman Old Style" w:hAnsi="Bookman Old Style" w:cs="Bookman Old Style"/>
          <w:sz w:val="26"/>
          <w:szCs w:val="26"/>
          <w:lang w:val="uk-UA" w:eastAsia="uk-UA"/>
        </w:rPr>
      </w:pPr>
    </w:p>
    <w:p w:rsidR="00A2504E" w:rsidRPr="00F41028" w:rsidRDefault="00E0367C" w:rsidP="00183F5B">
      <w:pPr>
        <w:pStyle w:val="Style16"/>
        <w:widowControl/>
        <w:spacing w:line="240" w:lineRule="auto"/>
        <w:ind w:right="24" w:firstLine="567"/>
        <w:rPr>
          <w:rStyle w:val="FontStyle38"/>
          <w:rFonts w:ascii="Bookman Old Style" w:hAnsi="Bookman Old Style" w:cs="Bookman Old Style"/>
          <w:b w:val="0"/>
          <w:bCs w:val="0"/>
          <w:sz w:val="26"/>
          <w:szCs w:val="26"/>
          <w:lang w:val="uk-UA" w:eastAsia="uk-UA"/>
        </w:rPr>
      </w:pPr>
      <w:r>
        <w:rPr>
          <w:rStyle w:val="FontStyle39"/>
          <w:rFonts w:ascii="Bookman Old Style" w:hAnsi="Bookman Old Style" w:cs="Bookman Old Style"/>
          <w:sz w:val="26"/>
          <w:szCs w:val="26"/>
          <w:lang w:val="uk-UA" w:eastAsia="uk-UA"/>
        </w:rPr>
        <w:lastRenderedPageBreak/>
        <w:t>Отже</w:t>
      </w:r>
      <w:r w:rsidR="00A2504E" w:rsidRPr="00F41028">
        <w:rPr>
          <w:rStyle w:val="FontStyle39"/>
          <w:rFonts w:ascii="Bookman Old Style" w:hAnsi="Bookman Old Style" w:cs="Bookman Old Style"/>
          <w:sz w:val="26"/>
          <w:szCs w:val="26"/>
          <w:lang w:val="uk-UA" w:eastAsia="uk-UA"/>
        </w:rPr>
        <w:t xml:space="preserve">, </w:t>
      </w:r>
      <w:r w:rsidR="00A2504E" w:rsidRPr="00F41028">
        <w:rPr>
          <w:rStyle w:val="FontStyle39"/>
          <w:rFonts w:ascii="Bookman Old Style" w:hAnsi="Bookman Old Style" w:cs="Bookman Old Style"/>
          <w:i/>
          <w:iCs/>
          <w:sz w:val="26"/>
          <w:szCs w:val="26"/>
          <w:lang w:val="uk-UA" w:eastAsia="uk-UA"/>
        </w:rPr>
        <w:t>стилі мови</w:t>
      </w:r>
      <w:r w:rsidR="00A2504E" w:rsidRPr="00F41028">
        <w:rPr>
          <w:rStyle w:val="FontStyle39"/>
          <w:rFonts w:ascii="Bookman Old Style" w:hAnsi="Bookman Old Style" w:cs="Bookman Old Style"/>
          <w:sz w:val="26"/>
          <w:szCs w:val="26"/>
          <w:lang w:val="uk-UA" w:eastAsia="uk-UA"/>
        </w:rPr>
        <w:t xml:space="preserve"> можна визначити як </w:t>
      </w:r>
      <w:r w:rsidR="00A2504E" w:rsidRPr="00F41028">
        <w:rPr>
          <w:rStyle w:val="FontStyle38"/>
          <w:rFonts w:ascii="Bookman Old Style" w:hAnsi="Bookman Old Style" w:cs="Bookman Old Style"/>
          <w:b w:val="0"/>
          <w:bCs w:val="0"/>
          <w:i/>
          <w:iCs/>
          <w:sz w:val="26"/>
          <w:szCs w:val="26"/>
          <w:lang w:val="uk-UA" w:eastAsia="uk-UA"/>
        </w:rPr>
        <w:t xml:space="preserve">історично сформовані, суспільно усвідомлені різновиди загальнонаціональної літературної мови, які різняться принципами відбору та організації </w:t>
      </w:r>
      <w:r w:rsidR="00A2504E" w:rsidRPr="00F41028">
        <w:rPr>
          <w:rStyle w:val="FontStyle39"/>
          <w:rFonts w:ascii="Bookman Old Style" w:hAnsi="Bookman Old Style" w:cs="Bookman Old Style"/>
          <w:i/>
          <w:iCs/>
          <w:sz w:val="26"/>
          <w:szCs w:val="26"/>
          <w:lang w:val="uk-UA" w:eastAsia="uk-UA"/>
        </w:rPr>
        <w:t>мовних</w:t>
      </w:r>
      <w:r w:rsidR="00A2504E" w:rsidRPr="00F41028">
        <w:rPr>
          <w:rStyle w:val="FontStyle39"/>
          <w:rFonts w:ascii="Bookman Old Style" w:hAnsi="Bookman Old Style" w:cs="Bookman Old Style"/>
          <w:b/>
          <w:bCs/>
          <w:i/>
          <w:iCs/>
          <w:sz w:val="26"/>
          <w:szCs w:val="26"/>
          <w:lang w:val="uk-UA" w:eastAsia="uk-UA"/>
        </w:rPr>
        <w:t xml:space="preserve"> </w:t>
      </w:r>
      <w:r w:rsidR="00A2504E" w:rsidRPr="00F41028">
        <w:rPr>
          <w:rStyle w:val="FontStyle38"/>
          <w:rFonts w:ascii="Bookman Old Style" w:hAnsi="Bookman Old Style" w:cs="Bookman Old Style"/>
          <w:b w:val="0"/>
          <w:bCs w:val="0"/>
          <w:i/>
          <w:iCs/>
          <w:sz w:val="26"/>
          <w:szCs w:val="26"/>
          <w:lang w:val="uk-UA" w:eastAsia="uk-UA"/>
        </w:rPr>
        <w:t>засобів і частково самими мовними засобами відповідно до сфер спілкування.</w:t>
      </w:r>
    </w:p>
    <w:p w:rsidR="00A2504E" w:rsidRPr="00F41028" w:rsidRDefault="00A2504E" w:rsidP="009C5812">
      <w:pPr>
        <w:pStyle w:val="Style8"/>
        <w:widowControl/>
        <w:spacing w:line="240" w:lineRule="auto"/>
        <w:ind w:right="43" w:firstLine="567"/>
        <w:rPr>
          <w:rStyle w:val="FontStyle39"/>
          <w:rFonts w:ascii="Bookman Old Style" w:hAnsi="Bookman Old Style" w:cs="Bookman Old Style"/>
          <w:sz w:val="26"/>
          <w:szCs w:val="26"/>
          <w:lang w:val="uk-UA" w:eastAsia="uk-UA"/>
        </w:rPr>
      </w:pPr>
      <w:r w:rsidRPr="00F41028">
        <w:rPr>
          <w:rStyle w:val="FontStyle39"/>
          <w:rFonts w:ascii="Bookman Old Style" w:hAnsi="Bookman Old Style" w:cs="Bookman Old Style"/>
          <w:sz w:val="26"/>
          <w:szCs w:val="26"/>
          <w:lang w:val="uk-UA" w:eastAsia="uk-UA"/>
        </w:rPr>
        <w:t xml:space="preserve">Система мовних засобів, стилістичні норми  у лексиці, фразеології, граматиці, коло їх застосування, функціональне призначення, форма та спосіб викладу </w:t>
      </w:r>
      <w:r w:rsidRPr="00F41028">
        <w:rPr>
          <w:rFonts w:ascii="Bookman Old Style" w:hAnsi="Bookman Old Style" w:cs="Bookman Old Style"/>
          <w:i/>
          <w:iCs/>
          <w:color w:val="000000"/>
          <w:spacing w:val="-3"/>
          <w:sz w:val="26"/>
          <w:szCs w:val="26"/>
          <w:lang w:val="uk-UA"/>
        </w:rPr>
        <w:t>–</w:t>
      </w:r>
      <w:r w:rsidRPr="00F41028">
        <w:rPr>
          <w:rStyle w:val="FontStyle39"/>
          <w:rFonts w:ascii="Bookman Old Style" w:hAnsi="Bookman Old Style" w:cs="Bookman Old Style"/>
          <w:sz w:val="26"/>
          <w:szCs w:val="26"/>
          <w:lang w:val="uk-UA" w:eastAsia="uk-UA"/>
        </w:rPr>
        <w:t xml:space="preserve"> ознаки, за якими розрізняють мовні стилі. Сучасна українська літературна мова має:</w:t>
      </w:r>
    </w:p>
    <w:p w:rsidR="00A2504E" w:rsidRPr="00F41028" w:rsidRDefault="00A2504E" w:rsidP="009C5812">
      <w:pPr>
        <w:pStyle w:val="Style8"/>
        <w:widowControl/>
        <w:spacing w:line="240" w:lineRule="auto"/>
        <w:ind w:right="43" w:firstLine="567"/>
        <w:rPr>
          <w:rStyle w:val="FontStyle39"/>
          <w:rFonts w:ascii="Bookman Old Style" w:hAnsi="Bookman Old Style" w:cs="Bookman Old Style"/>
          <w:sz w:val="26"/>
          <w:szCs w:val="26"/>
          <w:lang w:val="uk-UA" w:eastAsia="uk-UA"/>
        </w:rPr>
      </w:pPr>
    </w:p>
    <w:p w:rsidR="00A2504E" w:rsidRPr="00F41028" w:rsidRDefault="00A2504E" w:rsidP="009C5812">
      <w:pPr>
        <w:pStyle w:val="Style8"/>
        <w:widowControl/>
        <w:spacing w:line="240" w:lineRule="auto"/>
        <w:ind w:right="43" w:firstLine="567"/>
        <w:rPr>
          <w:rStyle w:val="FontStyle39"/>
          <w:rFonts w:ascii="Bookman Old Style" w:hAnsi="Bookman Old Style" w:cs="Bookman Old Style"/>
          <w:sz w:val="26"/>
          <w:szCs w:val="26"/>
          <w:lang w:val="uk-UA" w:eastAsia="uk-UA"/>
        </w:rPr>
      </w:pPr>
    </w:p>
    <w:p w:rsidR="00A2504E" w:rsidRPr="00F41028" w:rsidRDefault="002705D0" w:rsidP="009C5812">
      <w:pPr>
        <w:pStyle w:val="Style8"/>
        <w:widowControl/>
        <w:spacing w:line="240" w:lineRule="auto"/>
        <w:ind w:right="43" w:firstLine="567"/>
        <w:rPr>
          <w:rStyle w:val="FontStyle39"/>
          <w:rFonts w:ascii="Bookman Old Style" w:hAnsi="Bookman Old Style" w:cs="Bookman Old Style"/>
          <w:sz w:val="26"/>
          <w:szCs w:val="26"/>
          <w:lang w:val="uk-UA" w:eastAsia="uk-UA"/>
        </w:rPr>
      </w:pPr>
      <w:r w:rsidRPr="002705D0">
        <w:rPr>
          <w:rFonts w:ascii="Bookman Old Style" w:hAnsi="Bookman Old Style"/>
          <w:noProof/>
        </w:rPr>
        <w:pict>
          <v:group id="_x0000_s1489" style="position:absolute;left:0;text-align:left;margin-left:58.2pt;margin-top:5.35pt;width:402.6pt;height:189.5pt;z-index:251785728" coordorigin="2298,4458" coordsize="8052,3790">
            <v:roundrect id="_x0000_s1047" style="position:absolute;left:4438;top:5631;width:3493;height:1138" arcsize="10923f" o:regroupid="5">
              <v:fill color2="fill darken(182)" rotate="t" method="linear sigma" focus="-50%" type="gradient"/>
              <v:textbox>
                <w:txbxContent>
                  <w:p w:rsidR="006420C0" w:rsidRPr="004C1304" w:rsidRDefault="006420C0" w:rsidP="00C418C6">
                    <w:pPr>
                      <w:spacing w:after="0" w:line="240" w:lineRule="auto"/>
                      <w:jc w:val="center"/>
                      <w:rPr>
                        <w:rFonts w:ascii="Bookman Old Style" w:hAnsi="Bookman Old Style" w:cs="Times New Roman"/>
                        <w:b/>
                        <w:sz w:val="32"/>
                        <w:lang w:val="uk-UA"/>
                      </w:rPr>
                    </w:pPr>
                    <w:r w:rsidRPr="004C1304">
                      <w:rPr>
                        <w:rFonts w:ascii="Bookman Old Style" w:hAnsi="Bookman Old Style"/>
                        <w:b/>
                        <w:sz w:val="32"/>
                      </w:rPr>
                      <w:t>П</w:t>
                    </w:r>
                    <w:r w:rsidRPr="004C1304">
                      <w:rPr>
                        <w:rFonts w:ascii="Bookman Old Style" w:hAnsi="Bookman Old Style" w:cs="Times New Roman"/>
                        <w:b/>
                        <w:sz w:val="32"/>
                        <w:lang w:val="en-US"/>
                      </w:rPr>
                      <w:t>’</w:t>
                    </w:r>
                    <w:r w:rsidRPr="004C1304">
                      <w:rPr>
                        <w:rFonts w:ascii="Bookman Old Style" w:hAnsi="Bookman Old Style" w:cs="Times New Roman"/>
                        <w:b/>
                        <w:sz w:val="32"/>
                        <w:lang w:val="uk-UA"/>
                      </w:rPr>
                      <w:t>ять</w:t>
                    </w:r>
                  </w:p>
                  <w:p w:rsidR="006420C0" w:rsidRPr="004C1304" w:rsidRDefault="006420C0" w:rsidP="00C418C6">
                    <w:pPr>
                      <w:jc w:val="center"/>
                      <w:rPr>
                        <w:rFonts w:ascii="Bookman Old Style" w:hAnsi="Bookman Old Style"/>
                        <w:sz w:val="24"/>
                      </w:rPr>
                    </w:pPr>
                    <w:r w:rsidRPr="004C1304">
                      <w:rPr>
                        <w:rFonts w:ascii="Bookman Old Style" w:hAnsi="Bookman Old Style" w:cs="Times New Roman"/>
                        <w:b/>
                        <w:sz w:val="32"/>
                        <w:lang w:val="uk-UA"/>
                      </w:rPr>
                      <w:t>основних стилів</w:t>
                    </w:r>
                  </w:p>
                </w:txbxContent>
              </v:textbox>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8" type="#_x0000_t176" style="position:absolute;left:8210;top:7108;width:2140;height:664" o:regroupid="5">
              <v:fill color2="fill darken(158)" rotate="t" angle="-135" method="linear sigma" focus="50%" type="gradient"/>
              <v:textbox>
                <w:txbxContent>
                  <w:p w:rsidR="006420C0" w:rsidRPr="00555842" w:rsidRDefault="006420C0" w:rsidP="00C418C6">
                    <w:pPr>
                      <w:jc w:val="center"/>
                      <w:rPr>
                        <w:rFonts w:ascii="Bookman Old Style" w:hAnsi="Bookman Old Style"/>
                        <w:b/>
                        <w:sz w:val="28"/>
                        <w:szCs w:val="28"/>
                        <w:lang w:val="uk-UA"/>
                      </w:rPr>
                    </w:pPr>
                    <w:r w:rsidRPr="00555842">
                      <w:rPr>
                        <w:rFonts w:ascii="Bookman Old Style" w:hAnsi="Bookman Old Style"/>
                        <w:b/>
                        <w:sz w:val="28"/>
                        <w:szCs w:val="28"/>
                        <w:lang w:val="uk-UA"/>
                      </w:rPr>
                      <w:t>розмовний</w:t>
                    </w:r>
                  </w:p>
                </w:txbxContent>
              </v:textbox>
            </v:shape>
            <v:shape id="_x0000_s1049" type="#_x0000_t176" style="position:absolute;left:7234;top:4458;width:2140;height:664" o:regroupid="5">
              <v:fill color2="fill darken(158)" rotate="t" angle="-135" method="linear sigma" focus="50%" type="gradient"/>
              <v:textbox>
                <w:txbxContent>
                  <w:p w:rsidR="006420C0" w:rsidRPr="00555842" w:rsidRDefault="006420C0" w:rsidP="00C418C6">
                    <w:pPr>
                      <w:jc w:val="center"/>
                      <w:rPr>
                        <w:rFonts w:ascii="Bookman Old Style" w:hAnsi="Bookman Old Style"/>
                        <w:b/>
                        <w:sz w:val="28"/>
                        <w:szCs w:val="28"/>
                        <w:lang w:val="uk-UA"/>
                      </w:rPr>
                    </w:pPr>
                    <w:r>
                      <w:rPr>
                        <w:rFonts w:ascii="Bookman Old Style" w:hAnsi="Bookman Old Style"/>
                        <w:b/>
                        <w:sz w:val="28"/>
                        <w:szCs w:val="28"/>
                        <w:lang w:val="uk-UA"/>
                      </w:rPr>
                      <w:t>науковий</w:t>
                    </w:r>
                  </w:p>
                </w:txbxContent>
              </v:textbox>
            </v:shape>
            <v:shape id="_x0000_s1050" type="#_x0000_t176" style="position:absolute;left:2298;top:7042;width:2140;height:664" o:regroupid="5">
              <v:fill color2="fill darken(158)" rotate="t" angle="-135" method="linear sigma" focus="50%" type="gradient"/>
              <v:textbox>
                <w:txbxContent>
                  <w:p w:rsidR="006420C0" w:rsidRPr="00555842" w:rsidRDefault="006420C0" w:rsidP="00C418C6">
                    <w:pPr>
                      <w:jc w:val="center"/>
                      <w:rPr>
                        <w:rFonts w:ascii="Bookman Old Style" w:hAnsi="Bookman Old Style"/>
                        <w:b/>
                        <w:sz w:val="28"/>
                        <w:szCs w:val="28"/>
                        <w:lang w:val="uk-UA"/>
                      </w:rPr>
                    </w:pPr>
                    <w:r>
                      <w:rPr>
                        <w:rFonts w:ascii="Bookman Old Style" w:hAnsi="Bookman Old Style"/>
                        <w:b/>
                        <w:sz w:val="28"/>
                        <w:szCs w:val="28"/>
                        <w:lang w:val="uk-UA"/>
                      </w:rPr>
                      <w:t>художній</w:t>
                    </w:r>
                  </w:p>
                </w:txbxContent>
              </v:textbox>
            </v:shape>
            <v:shape id="_x0000_s1051" type="#_x0000_t176" style="position:absolute;left:2680;top:4458;width:2140;height:934" o:regroupid="5">
              <v:fill color2="fill darken(158)" rotate="t" angle="-135" method="linear sigma" focus="50%" type="gradient"/>
              <v:textbox>
                <w:txbxContent>
                  <w:p w:rsidR="006420C0" w:rsidRPr="00E96FBF" w:rsidRDefault="006420C0" w:rsidP="00C418C6">
                    <w:pPr>
                      <w:jc w:val="center"/>
                      <w:rPr>
                        <w:rFonts w:ascii="Bookman Old Style" w:hAnsi="Bookman Old Style"/>
                        <w:b/>
                        <w:sz w:val="28"/>
                        <w:szCs w:val="28"/>
                        <w:lang w:val="uk-UA"/>
                      </w:rPr>
                    </w:pPr>
                    <w:r w:rsidRPr="00E96FBF">
                      <w:rPr>
                        <w:rFonts w:ascii="Bookman Old Style" w:hAnsi="Bookman Old Style"/>
                        <w:b/>
                        <w:sz w:val="28"/>
                        <w:szCs w:val="28"/>
                        <w:lang w:val="uk-UA"/>
                      </w:rPr>
                      <w:t>офіційно- діловий</w:t>
                    </w:r>
                  </w:p>
                </w:txbxContent>
              </v:textbox>
            </v:shape>
            <v:shape id="_x0000_s1052" type="#_x0000_t176" style="position:absolute;left:4899;top:7558;width:2743;height:690" o:regroupid="5">
              <v:fill color2="fill darken(158)" rotate="t" angle="-135" method="linear sigma" focus="50%" type="gradient"/>
              <v:textbox>
                <w:txbxContent>
                  <w:p w:rsidR="006420C0" w:rsidRPr="00555842" w:rsidRDefault="006420C0" w:rsidP="00C418C6">
                    <w:pPr>
                      <w:jc w:val="center"/>
                      <w:rPr>
                        <w:rFonts w:ascii="Bookman Old Style" w:hAnsi="Bookman Old Style"/>
                        <w:b/>
                        <w:sz w:val="26"/>
                        <w:szCs w:val="26"/>
                        <w:lang w:val="uk-UA"/>
                      </w:rPr>
                    </w:pPr>
                    <w:r w:rsidRPr="00555842">
                      <w:rPr>
                        <w:rFonts w:ascii="Bookman Old Style" w:hAnsi="Bookman Old Style"/>
                        <w:b/>
                        <w:sz w:val="26"/>
                        <w:szCs w:val="26"/>
                        <w:lang w:val="uk-UA"/>
                      </w:rPr>
                      <w:t>публіцистичний</w:t>
                    </w:r>
                  </w:p>
                </w:txbxContent>
              </v:textbox>
            </v:shape>
            <v:shapetype id="_x0000_t32" coordsize="21600,21600" o:spt="32" o:oned="t" path="m,l21600,21600e" filled="f">
              <v:path arrowok="t" fillok="f" o:connecttype="none"/>
              <o:lock v:ext="edit" shapetype="t"/>
            </v:shapetype>
            <v:shape id="_x0000_s1053" type="#_x0000_t32" style="position:absolute;left:4820;top:5057;width:1030;height:574;flip:x y" o:connectortype="straight" o:regroupid="5">
              <v:stroke endarrow="block"/>
            </v:shape>
            <v:shape id="_x0000_s1054" type="#_x0000_t32" style="position:absolute;left:6465;top:4991;width:769;height:640;flip:y" o:connectortype="straight" o:regroupid="5">
              <v:stroke endarrow="block"/>
            </v:shape>
            <v:shape id="_x0000_s1055" type="#_x0000_t32" style="position:absolute;left:4438;top:6769;width:1170;height:339;flip:x" o:connectortype="straight" o:regroupid="5">
              <v:stroke endarrow="block"/>
            </v:shape>
            <v:shape id="_x0000_s1056" type="#_x0000_t32" style="position:absolute;left:7065;top:6769;width:1145;height:339" o:connectortype="straight" o:regroupid="5">
              <v:stroke endarrow="block"/>
            </v:shape>
            <v:shape id="_x0000_s1057" type="#_x0000_t32" style="position:absolute;left:6202;top:6769;width:1;height:789" o:connectortype="straight" o:regroupid="5">
              <v:stroke endarrow="block"/>
            </v:shape>
          </v:group>
        </w:pict>
      </w:r>
    </w:p>
    <w:p w:rsidR="00A2504E" w:rsidRPr="00F41028" w:rsidRDefault="00A2504E" w:rsidP="009C5812">
      <w:pPr>
        <w:pStyle w:val="Style8"/>
        <w:widowControl/>
        <w:spacing w:line="240" w:lineRule="auto"/>
        <w:ind w:right="43" w:firstLine="567"/>
        <w:rPr>
          <w:rStyle w:val="FontStyle39"/>
          <w:rFonts w:ascii="Bookman Old Style" w:hAnsi="Bookman Old Style" w:cs="Bookman Old Style"/>
          <w:sz w:val="26"/>
          <w:szCs w:val="26"/>
          <w:lang w:val="uk-UA" w:eastAsia="uk-UA"/>
        </w:rPr>
      </w:pPr>
    </w:p>
    <w:p w:rsidR="00A2504E" w:rsidRPr="00F41028" w:rsidRDefault="00A2504E" w:rsidP="009C5812">
      <w:pPr>
        <w:pStyle w:val="Style8"/>
        <w:widowControl/>
        <w:spacing w:line="240" w:lineRule="auto"/>
        <w:ind w:right="43" w:firstLine="567"/>
        <w:rPr>
          <w:rStyle w:val="FontStyle39"/>
          <w:rFonts w:ascii="Bookman Old Style" w:hAnsi="Bookman Old Style" w:cs="Bookman Old Style"/>
          <w:sz w:val="26"/>
          <w:szCs w:val="26"/>
          <w:lang w:val="uk-UA" w:eastAsia="uk-UA"/>
        </w:rPr>
      </w:pPr>
    </w:p>
    <w:p w:rsidR="00A2504E" w:rsidRPr="00F41028" w:rsidRDefault="00A2504E" w:rsidP="009C5812">
      <w:pPr>
        <w:pStyle w:val="Style8"/>
        <w:widowControl/>
        <w:spacing w:line="240" w:lineRule="auto"/>
        <w:ind w:right="43" w:firstLine="567"/>
        <w:rPr>
          <w:rStyle w:val="FontStyle39"/>
          <w:rFonts w:ascii="Bookman Old Style" w:hAnsi="Bookman Old Style" w:cs="Bookman Old Style"/>
          <w:sz w:val="26"/>
          <w:szCs w:val="26"/>
          <w:lang w:val="uk-UA" w:eastAsia="uk-UA"/>
        </w:rPr>
      </w:pPr>
    </w:p>
    <w:p w:rsidR="00A2504E" w:rsidRPr="00F41028" w:rsidRDefault="00A2504E" w:rsidP="009C5812">
      <w:pPr>
        <w:pStyle w:val="Style8"/>
        <w:widowControl/>
        <w:spacing w:line="240" w:lineRule="auto"/>
        <w:ind w:right="43" w:firstLine="567"/>
        <w:rPr>
          <w:rStyle w:val="FontStyle41"/>
          <w:rFonts w:ascii="Bookman Old Style" w:hAnsi="Bookman Old Style" w:cs="Bookman Old Style"/>
          <w:sz w:val="26"/>
          <w:szCs w:val="26"/>
          <w:lang w:val="uk-UA" w:eastAsia="uk-UA"/>
        </w:rPr>
      </w:pPr>
    </w:p>
    <w:p w:rsidR="00A2504E" w:rsidRPr="00F41028" w:rsidRDefault="00A2504E" w:rsidP="00F60FCD">
      <w:pPr>
        <w:pStyle w:val="Style8"/>
        <w:widowControl/>
        <w:spacing w:line="240" w:lineRule="auto"/>
        <w:ind w:right="43"/>
        <w:rPr>
          <w:rStyle w:val="FontStyle41"/>
          <w:rFonts w:ascii="Bookman Old Style" w:hAnsi="Bookman Old Style" w:cs="Bookman Old Style"/>
          <w:sz w:val="26"/>
          <w:szCs w:val="26"/>
          <w:lang w:val="uk-UA" w:eastAsia="uk-UA"/>
        </w:rPr>
      </w:pPr>
    </w:p>
    <w:p w:rsidR="00A2504E" w:rsidRPr="00F41028" w:rsidRDefault="00A2504E" w:rsidP="00F60FCD">
      <w:pPr>
        <w:pStyle w:val="Style8"/>
        <w:widowControl/>
        <w:spacing w:line="240" w:lineRule="auto"/>
        <w:ind w:right="43"/>
        <w:rPr>
          <w:rStyle w:val="FontStyle41"/>
          <w:rFonts w:ascii="Bookman Old Style" w:hAnsi="Bookman Old Style" w:cs="Bookman Old Style"/>
          <w:sz w:val="26"/>
          <w:szCs w:val="26"/>
          <w:lang w:val="uk-UA" w:eastAsia="uk-UA"/>
        </w:rPr>
      </w:pPr>
    </w:p>
    <w:p w:rsidR="00A2504E" w:rsidRPr="00F41028" w:rsidRDefault="00A2504E" w:rsidP="00F60FCD">
      <w:pPr>
        <w:pStyle w:val="Style8"/>
        <w:widowControl/>
        <w:spacing w:line="240" w:lineRule="auto"/>
        <w:ind w:right="43"/>
        <w:rPr>
          <w:rStyle w:val="FontStyle41"/>
          <w:rFonts w:ascii="Bookman Old Style" w:hAnsi="Bookman Old Style" w:cs="Bookman Old Style"/>
          <w:sz w:val="26"/>
          <w:szCs w:val="26"/>
          <w:lang w:val="uk-UA" w:eastAsia="uk-UA"/>
        </w:rPr>
      </w:pPr>
    </w:p>
    <w:p w:rsidR="00A2504E" w:rsidRPr="00F41028" w:rsidRDefault="00A2504E" w:rsidP="00F60FCD">
      <w:pPr>
        <w:pStyle w:val="Style17"/>
        <w:widowControl/>
        <w:ind w:firstLine="567"/>
        <w:jc w:val="center"/>
        <w:rPr>
          <w:rStyle w:val="FontStyle41"/>
          <w:rFonts w:ascii="Bookman Old Style" w:hAnsi="Bookman Old Style" w:cs="Bookman Old Style"/>
          <w:sz w:val="28"/>
          <w:szCs w:val="28"/>
          <w:lang w:val="uk-UA" w:eastAsia="uk-UA"/>
        </w:rPr>
      </w:pPr>
    </w:p>
    <w:p w:rsidR="00A2504E" w:rsidRPr="00F41028" w:rsidRDefault="00A2504E" w:rsidP="00F60FCD">
      <w:pPr>
        <w:pStyle w:val="Style17"/>
        <w:widowControl/>
        <w:ind w:firstLine="567"/>
        <w:jc w:val="center"/>
        <w:rPr>
          <w:rStyle w:val="FontStyle41"/>
          <w:rFonts w:ascii="Bookman Old Style" w:hAnsi="Bookman Old Style" w:cs="Bookman Old Style"/>
          <w:sz w:val="28"/>
          <w:szCs w:val="28"/>
          <w:lang w:val="uk-UA" w:eastAsia="uk-UA"/>
        </w:rPr>
      </w:pPr>
    </w:p>
    <w:p w:rsidR="00A2504E" w:rsidRPr="00F41028" w:rsidRDefault="00A2504E" w:rsidP="00F60FCD">
      <w:pPr>
        <w:pStyle w:val="Style17"/>
        <w:widowControl/>
        <w:ind w:firstLine="567"/>
        <w:jc w:val="center"/>
        <w:rPr>
          <w:rStyle w:val="FontStyle41"/>
          <w:rFonts w:ascii="Bookman Old Style" w:hAnsi="Bookman Old Style" w:cs="Bookman Old Style"/>
          <w:sz w:val="28"/>
          <w:szCs w:val="28"/>
          <w:lang w:val="uk-UA" w:eastAsia="uk-UA"/>
        </w:rPr>
      </w:pPr>
    </w:p>
    <w:p w:rsidR="00A2504E" w:rsidRPr="00F41028" w:rsidRDefault="00A2504E" w:rsidP="00F60FCD">
      <w:pPr>
        <w:pStyle w:val="Style17"/>
        <w:widowControl/>
        <w:ind w:firstLine="567"/>
        <w:jc w:val="center"/>
        <w:rPr>
          <w:rStyle w:val="FontStyle41"/>
          <w:rFonts w:ascii="Bookman Old Style" w:hAnsi="Bookman Old Style" w:cs="Bookman Old Style"/>
          <w:sz w:val="28"/>
          <w:szCs w:val="28"/>
          <w:lang w:val="uk-UA" w:eastAsia="uk-UA"/>
        </w:rPr>
      </w:pPr>
    </w:p>
    <w:p w:rsidR="00A2504E" w:rsidRPr="00F41028" w:rsidRDefault="00A2504E" w:rsidP="00F60FCD">
      <w:pPr>
        <w:pStyle w:val="Style17"/>
        <w:widowControl/>
        <w:ind w:firstLine="567"/>
        <w:jc w:val="center"/>
        <w:rPr>
          <w:rStyle w:val="FontStyle41"/>
          <w:rFonts w:ascii="Bookman Old Style" w:hAnsi="Bookman Old Style" w:cs="Bookman Old Style"/>
          <w:sz w:val="28"/>
          <w:szCs w:val="28"/>
          <w:lang w:val="uk-UA" w:eastAsia="uk-UA"/>
        </w:rPr>
      </w:pPr>
    </w:p>
    <w:p w:rsidR="00A2504E" w:rsidRPr="00F41028" w:rsidRDefault="00A2504E" w:rsidP="00F60FCD">
      <w:pPr>
        <w:pStyle w:val="Style17"/>
        <w:widowControl/>
        <w:ind w:firstLine="567"/>
        <w:jc w:val="center"/>
        <w:rPr>
          <w:rStyle w:val="FontStyle41"/>
          <w:rFonts w:ascii="Bookman Old Style" w:hAnsi="Bookman Old Style" w:cs="Bookman Old Style"/>
          <w:sz w:val="28"/>
          <w:szCs w:val="28"/>
          <w:lang w:val="uk-UA" w:eastAsia="uk-UA"/>
        </w:rPr>
      </w:pPr>
    </w:p>
    <w:p w:rsidR="00A2504E" w:rsidRPr="00F41028" w:rsidRDefault="00A2504E" w:rsidP="00F60FCD">
      <w:pPr>
        <w:pStyle w:val="Style17"/>
        <w:widowControl/>
        <w:ind w:firstLine="567"/>
        <w:jc w:val="center"/>
        <w:rPr>
          <w:rStyle w:val="FontStyle41"/>
          <w:rFonts w:ascii="Bookman Old Style" w:hAnsi="Bookman Old Style" w:cs="Bookman Old Style"/>
          <w:sz w:val="28"/>
          <w:szCs w:val="28"/>
          <w:lang w:val="uk-UA" w:eastAsia="uk-UA"/>
        </w:rPr>
      </w:pPr>
    </w:p>
    <w:p w:rsidR="00A2504E" w:rsidRPr="00F41028" w:rsidRDefault="00A2504E" w:rsidP="00F86E9C">
      <w:pPr>
        <w:pStyle w:val="Style17"/>
        <w:widowControl/>
        <w:jc w:val="center"/>
        <w:rPr>
          <w:rStyle w:val="FontStyle41"/>
          <w:rFonts w:ascii="Bookman Old Style" w:hAnsi="Bookman Old Style" w:cs="Bookman Old Style"/>
          <w:sz w:val="28"/>
          <w:szCs w:val="28"/>
          <w:lang w:val="uk-UA" w:eastAsia="uk-UA"/>
        </w:rPr>
      </w:pPr>
      <w:r w:rsidRPr="00F41028">
        <w:rPr>
          <w:rStyle w:val="FontStyle41"/>
          <w:rFonts w:ascii="Bookman Old Style" w:hAnsi="Bookman Old Style" w:cs="Bookman Old Style"/>
          <w:sz w:val="28"/>
          <w:szCs w:val="28"/>
          <w:lang w:val="uk-UA" w:eastAsia="uk-UA"/>
        </w:rPr>
        <w:t>Розмовний (розмовно-побутовий) стиль</w:t>
      </w:r>
    </w:p>
    <w:p w:rsidR="00A2504E" w:rsidRPr="00F41028" w:rsidRDefault="00A2504E" w:rsidP="00F60FCD">
      <w:pPr>
        <w:pStyle w:val="Style17"/>
        <w:widowControl/>
        <w:ind w:firstLine="567"/>
        <w:jc w:val="center"/>
        <w:rPr>
          <w:rStyle w:val="FontStyle41"/>
          <w:rFonts w:ascii="Bookman Old Style" w:hAnsi="Bookman Old Style" w:cs="Bookman Old Style"/>
          <w:sz w:val="28"/>
          <w:szCs w:val="28"/>
          <w:lang w:val="uk-UA" w:eastAsia="uk-UA"/>
        </w:rPr>
      </w:pPr>
    </w:p>
    <w:tbl>
      <w:tblPr>
        <w:tblW w:w="0" w:type="auto"/>
        <w:tblInd w:w="-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
        <w:gridCol w:w="2183"/>
        <w:gridCol w:w="43"/>
        <w:gridCol w:w="2683"/>
        <w:gridCol w:w="43"/>
        <w:gridCol w:w="3217"/>
        <w:gridCol w:w="43"/>
        <w:gridCol w:w="1657"/>
        <w:gridCol w:w="43"/>
      </w:tblGrid>
      <w:tr w:rsidR="00A2504E" w:rsidRPr="00F41028" w:rsidTr="004F74D2">
        <w:trPr>
          <w:gridBefore w:val="1"/>
          <w:wBefore w:w="29" w:type="dxa"/>
          <w:trHeight w:val="395"/>
        </w:trPr>
        <w:tc>
          <w:tcPr>
            <w:tcW w:w="2226" w:type="dxa"/>
            <w:gridSpan w:val="2"/>
            <w:shd w:val="clear" w:color="auto" w:fill="D9D9D9"/>
          </w:tcPr>
          <w:p w:rsidR="00A2504E" w:rsidRPr="00F41028" w:rsidRDefault="00A2504E" w:rsidP="004D5D28">
            <w:pPr>
              <w:pStyle w:val="Style8"/>
              <w:widowControl/>
              <w:spacing w:line="240" w:lineRule="auto"/>
              <w:ind w:right="10" w:firstLine="0"/>
              <w:jc w:val="center"/>
              <w:rPr>
                <w:rStyle w:val="FontStyle39"/>
                <w:rFonts w:ascii="Bookman Old Style" w:hAnsi="Bookman Old Style" w:cs="Bookman Old Style"/>
                <w:i/>
                <w:iCs/>
                <w:color w:val="000000"/>
                <w:spacing w:val="-3"/>
                <w:sz w:val="26"/>
                <w:szCs w:val="26"/>
                <w:lang w:val="uk-UA"/>
              </w:rPr>
            </w:pPr>
            <w:r w:rsidRPr="00F41028">
              <w:rPr>
                <w:rStyle w:val="FontStyle40"/>
                <w:rFonts w:ascii="Bookman Old Style" w:hAnsi="Bookman Old Style" w:cs="Bookman Old Style"/>
                <w:b/>
                <w:bCs/>
                <w:sz w:val="26"/>
                <w:szCs w:val="26"/>
                <w:lang w:val="uk-UA" w:eastAsia="uk-UA"/>
              </w:rPr>
              <w:t>Призначення стилю</w:t>
            </w:r>
          </w:p>
        </w:tc>
        <w:tc>
          <w:tcPr>
            <w:tcW w:w="2726" w:type="dxa"/>
            <w:gridSpan w:val="2"/>
            <w:shd w:val="clear" w:color="auto" w:fill="D9D9D9"/>
          </w:tcPr>
          <w:p w:rsidR="00A2504E" w:rsidRPr="00F41028" w:rsidRDefault="00A2504E" w:rsidP="004D5D28">
            <w:pPr>
              <w:pStyle w:val="Style8"/>
              <w:widowControl/>
              <w:spacing w:line="240" w:lineRule="auto"/>
              <w:ind w:right="29" w:firstLine="0"/>
              <w:jc w:val="center"/>
              <w:rPr>
                <w:rStyle w:val="FontStyle39"/>
                <w:rFonts w:ascii="Bookman Old Style" w:hAnsi="Bookman Old Style" w:cs="Bookman Old Style"/>
                <w:i/>
                <w:iCs/>
                <w:sz w:val="26"/>
                <w:szCs w:val="26"/>
                <w:lang w:val="uk-UA" w:eastAsia="uk-UA"/>
              </w:rPr>
            </w:pPr>
            <w:r w:rsidRPr="00F41028">
              <w:rPr>
                <w:rStyle w:val="FontStyle40"/>
                <w:rFonts w:ascii="Bookman Old Style" w:hAnsi="Bookman Old Style" w:cs="Bookman Old Style"/>
                <w:b/>
                <w:bCs/>
                <w:sz w:val="26"/>
                <w:szCs w:val="26"/>
                <w:lang w:val="uk-UA" w:eastAsia="uk-UA"/>
              </w:rPr>
              <w:t xml:space="preserve">Основні ознаки </w:t>
            </w:r>
          </w:p>
        </w:tc>
        <w:tc>
          <w:tcPr>
            <w:tcW w:w="3260" w:type="dxa"/>
            <w:gridSpan w:val="2"/>
            <w:shd w:val="clear" w:color="auto" w:fill="D9D9D9"/>
          </w:tcPr>
          <w:p w:rsidR="00A2504E" w:rsidRPr="00F41028" w:rsidRDefault="00A2504E" w:rsidP="004D5D28">
            <w:pPr>
              <w:pStyle w:val="Style8"/>
              <w:widowControl/>
              <w:spacing w:line="240" w:lineRule="auto"/>
              <w:ind w:right="29" w:firstLine="0"/>
              <w:jc w:val="center"/>
              <w:rPr>
                <w:rStyle w:val="FontStyle39"/>
                <w:rFonts w:ascii="Bookman Old Style" w:hAnsi="Bookman Old Style" w:cs="Bookman Old Style"/>
                <w:i/>
                <w:iCs/>
                <w:sz w:val="26"/>
                <w:szCs w:val="26"/>
                <w:lang w:val="uk-UA" w:eastAsia="uk-UA"/>
              </w:rPr>
            </w:pPr>
            <w:r w:rsidRPr="00F41028">
              <w:rPr>
                <w:rStyle w:val="FontStyle40"/>
                <w:rFonts w:ascii="Bookman Old Style" w:hAnsi="Bookman Old Style" w:cs="Bookman Old Style"/>
                <w:b/>
                <w:bCs/>
                <w:sz w:val="26"/>
                <w:szCs w:val="26"/>
                <w:lang w:val="uk-UA" w:eastAsia="uk-UA"/>
              </w:rPr>
              <w:t>Мовні засоби</w:t>
            </w:r>
          </w:p>
        </w:tc>
        <w:tc>
          <w:tcPr>
            <w:tcW w:w="1700" w:type="dxa"/>
            <w:gridSpan w:val="2"/>
            <w:shd w:val="clear" w:color="auto" w:fill="D9D9D9"/>
          </w:tcPr>
          <w:p w:rsidR="00A2504E" w:rsidRPr="00F41028" w:rsidRDefault="00A2504E" w:rsidP="004D5D28">
            <w:pPr>
              <w:pStyle w:val="Style8"/>
              <w:widowControl/>
              <w:spacing w:line="240" w:lineRule="auto"/>
              <w:ind w:right="29" w:firstLine="0"/>
              <w:jc w:val="center"/>
              <w:rPr>
                <w:rStyle w:val="FontStyle40"/>
                <w:rFonts w:ascii="Bookman Old Style" w:hAnsi="Bookman Old Style" w:cs="Bookman Old Style"/>
                <w:b/>
                <w:bCs/>
                <w:sz w:val="26"/>
                <w:szCs w:val="26"/>
                <w:lang w:val="uk-UA" w:eastAsia="uk-UA"/>
              </w:rPr>
            </w:pPr>
            <w:r w:rsidRPr="00F41028">
              <w:rPr>
                <w:rStyle w:val="FontStyle40"/>
                <w:rFonts w:ascii="Bookman Old Style" w:hAnsi="Bookman Old Style" w:cs="Bookman Old Style"/>
                <w:b/>
                <w:bCs/>
                <w:sz w:val="26"/>
                <w:szCs w:val="26"/>
                <w:lang w:val="uk-UA" w:eastAsia="uk-UA"/>
              </w:rPr>
              <w:t>Форма реалізації</w:t>
            </w:r>
          </w:p>
        </w:tc>
      </w:tr>
      <w:tr w:rsidR="00A2504E" w:rsidRPr="00F41028" w:rsidTr="00160024">
        <w:tblPrEx>
          <w:jc w:val="center"/>
        </w:tblPrEx>
        <w:trPr>
          <w:gridAfter w:val="1"/>
          <w:wAfter w:w="43" w:type="dxa"/>
          <w:jc w:val="center"/>
        </w:trPr>
        <w:tc>
          <w:tcPr>
            <w:tcW w:w="2212" w:type="dxa"/>
            <w:gridSpan w:val="2"/>
          </w:tcPr>
          <w:p w:rsidR="00A2504E" w:rsidRPr="00F41028" w:rsidRDefault="00A2504E" w:rsidP="004D5D28">
            <w:pPr>
              <w:pStyle w:val="Style8"/>
              <w:widowControl/>
              <w:spacing w:line="240" w:lineRule="auto"/>
              <w:ind w:right="19" w:firstLine="0"/>
              <w:jc w:val="center"/>
              <w:rPr>
                <w:rStyle w:val="FontStyle39"/>
                <w:rFonts w:ascii="Bookman Old Style" w:hAnsi="Bookman Old Style" w:cs="Bookman Old Style"/>
                <w:sz w:val="26"/>
                <w:szCs w:val="26"/>
                <w:lang w:val="uk-UA" w:eastAsia="uk-UA"/>
              </w:rPr>
            </w:pPr>
          </w:p>
          <w:p w:rsidR="00A2504E" w:rsidRPr="00F41028" w:rsidRDefault="00A2504E" w:rsidP="004D5D28">
            <w:pPr>
              <w:pStyle w:val="Style8"/>
              <w:widowControl/>
              <w:spacing w:line="240" w:lineRule="auto"/>
              <w:ind w:right="19" w:firstLine="0"/>
              <w:jc w:val="center"/>
              <w:rPr>
                <w:rStyle w:val="FontStyle39"/>
                <w:rFonts w:ascii="Bookman Old Style" w:hAnsi="Bookman Old Style" w:cs="Bookman Old Style"/>
                <w:sz w:val="26"/>
                <w:szCs w:val="26"/>
                <w:lang w:val="uk-UA" w:eastAsia="uk-UA"/>
              </w:rPr>
            </w:pPr>
          </w:p>
          <w:p w:rsidR="00A2504E" w:rsidRPr="00F41028" w:rsidRDefault="00A2504E" w:rsidP="004D5D28">
            <w:pPr>
              <w:pStyle w:val="Style8"/>
              <w:widowControl/>
              <w:spacing w:line="240" w:lineRule="auto"/>
              <w:ind w:right="19" w:firstLine="0"/>
              <w:jc w:val="center"/>
              <w:rPr>
                <w:rStyle w:val="FontStyle39"/>
                <w:rFonts w:ascii="Bookman Old Style" w:hAnsi="Bookman Old Style" w:cs="Bookman Old Style"/>
                <w:sz w:val="26"/>
                <w:szCs w:val="26"/>
                <w:lang w:val="uk-UA" w:eastAsia="uk-UA"/>
              </w:rPr>
            </w:pPr>
          </w:p>
          <w:p w:rsidR="00A2504E" w:rsidRPr="00F41028" w:rsidRDefault="00A2504E" w:rsidP="004D5D28">
            <w:pPr>
              <w:pStyle w:val="Style8"/>
              <w:widowControl/>
              <w:spacing w:line="240" w:lineRule="auto"/>
              <w:ind w:right="19" w:firstLine="0"/>
              <w:jc w:val="center"/>
              <w:rPr>
                <w:rStyle w:val="FontStyle39"/>
                <w:rFonts w:ascii="Bookman Old Style" w:hAnsi="Bookman Old Style" w:cs="Bookman Old Style"/>
                <w:sz w:val="26"/>
                <w:szCs w:val="26"/>
                <w:lang w:val="uk-UA" w:eastAsia="uk-UA"/>
              </w:rPr>
            </w:pPr>
          </w:p>
          <w:p w:rsidR="00A2504E" w:rsidRPr="00F41028" w:rsidRDefault="00A2504E" w:rsidP="00CB7B80">
            <w:pPr>
              <w:pStyle w:val="Style8"/>
              <w:widowControl/>
              <w:spacing w:line="240" w:lineRule="auto"/>
              <w:ind w:right="19" w:firstLine="0"/>
              <w:jc w:val="left"/>
              <w:rPr>
                <w:rStyle w:val="FontStyle39"/>
                <w:rFonts w:ascii="Bookman Old Style" w:hAnsi="Bookman Old Style" w:cs="Bookman Old Style"/>
                <w:sz w:val="26"/>
                <w:szCs w:val="26"/>
                <w:lang w:val="uk-UA" w:eastAsia="uk-UA"/>
              </w:rPr>
            </w:pPr>
            <w:r w:rsidRPr="00F41028">
              <w:rPr>
                <w:rStyle w:val="FontStyle39"/>
                <w:rFonts w:ascii="Bookman Old Style" w:hAnsi="Bookman Old Style" w:cs="Bookman Old Style"/>
                <w:sz w:val="26"/>
                <w:szCs w:val="26"/>
                <w:lang w:val="uk-UA" w:eastAsia="uk-UA"/>
              </w:rPr>
              <w:t>забезпечувати побутові стосунки, живий обмін думками, враженнями</w:t>
            </w:r>
          </w:p>
          <w:p w:rsidR="00A2504E" w:rsidRPr="00F41028" w:rsidRDefault="00A2504E" w:rsidP="004D5D28">
            <w:pPr>
              <w:pStyle w:val="Style17"/>
              <w:widowControl/>
              <w:jc w:val="center"/>
              <w:rPr>
                <w:rStyle w:val="FontStyle41"/>
                <w:rFonts w:ascii="Bookman Old Style" w:hAnsi="Bookman Old Style" w:cs="Bookman Old Style"/>
                <w:sz w:val="28"/>
                <w:szCs w:val="28"/>
                <w:lang w:val="uk-UA" w:eastAsia="uk-UA"/>
              </w:rPr>
            </w:pPr>
          </w:p>
        </w:tc>
        <w:tc>
          <w:tcPr>
            <w:tcW w:w="2726" w:type="dxa"/>
            <w:gridSpan w:val="2"/>
          </w:tcPr>
          <w:p w:rsidR="00A2504E" w:rsidRPr="00F41028" w:rsidRDefault="00A2504E" w:rsidP="00CB7B80">
            <w:pPr>
              <w:pStyle w:val="Style8"/>
              <w:widowControl/>
              <w:spacing w:line="240" w:lineRule="auto"/>
              <w:ind w:right="19" w:firstLine="0"/>
              <w:jc w:val="left"/>
              <w:rPr>
                <w:rStyle w:val="FontStyle39"/>
                <w:rFonts w:ascii="Bookman Old Style" w:hAnsi="Bookman Old Style" w:cs="Bookman Old Style"/>
                <w:sz w:val="26"/>
                <w:szCs w:val="26"/>
                <w:lang w:val="uk-UA" w:eastAsia="uk-UA"/>
              </w:rPr>
            </w:pPr>
            <w:r w:rsidRPr="00F41028">
              <w:rPr>
                <w:rStyle w:val="FontStyle39"/>
                <w:rFonts w:ascii="Bookman Old Style" w:hAnsi="Bookman Old Style" w:cs="Bookman Old Style"/>
                <w:sz w:val="26"/>
                <w:szCs w:val="26"/>
                <w:lang w:val="uk-UA" w:eastAsia="uk-UA"/>
              </w:rPr>
              <w:t xml:space="preserve">усна форма спілкування, невимушеність спілкування, що може супроводжуватися позамовними </w:t>
            </w:r>
          </w:p>
          <w:p w:rsidR="00A2504E" w:rsidRPr="00F41028" w:rsidRDefault="00A2504E" w:rsidP="00CB7B80">
            <w:pPr>
              <w:pStyle w:val="Style8"/>
              <w:widowControl/>
              <w:spacing w:line="240" w:lineRule="auto"/>
              <w:ind w:right="19" w:firstLine="0"/>
              <w:jc w:val="left"/>
              <w:rPr>
                <w:rStyle w:val="FontStyle39"/>
                <w:rFonts w:ascii="Bookman Old Style" w:hAnsi="Bookman Old Style" w:cs="Bookman Old Style"/>
                <w:sz w:val="26"/>
                <w:szCs w:val="26"/>
                <w:lang w:val="uk-UA" w:eastAsia="uk-UA"/>
              </w:rPr>
            </w:pPr>
            <w:r w:rsidRPr="00F41028">
              <w:rPr>
                <w:rStyle w:val="FontStyle39"/>
                <w:rFonts w:ascii="Bookman Old Style" w:hAnsi="Bookman Old Style" w:cs="Bookman Old Style"/>
                <w:sz w:val="26"/>
                <w:szCs w:val="26"/>
                <w:lang w:val="uk-UA" w:eastAsia="uk-UA"/>
              </w:rPr>
              <w:t xml:space="preserve">чинниками –   мімікою, жестикуляцією, які часто бувають виразно емоційно забарвлені; </w:t>
            </w:r>
          </w:p>
          <w:p w:rsidR="00F86E9C" w:rsidRDefault="00A2504E" w:rsidP="00CB7B80">
            <w:pPr>
              <w:pStyle w:val="Style8"/>
              <w:widowControl/>
              <w:spacing w:line="240" w:lineRule="auto"/>
              <w:ind w:right="19" w:firstLine="0"/>
              <w:jc w:val="left"/>
              <w:rPr>
                <w:rStyle w:val="FontStyle39"/>
                <w:rFonts w:ascii="Bookman Old Style" w:hAnsi="Bookman Old Style" w:cs="Bookman Old Style"/>
                <w:sz w:val="26"/>
                <w:szCs w:val="26"/>
                <w:lang w:val="uk-UA" w:eastAsia="uk-UA"/>
              </w:rPr>
            </w:pPr>
            <w:r w:rsidRPr="00F41028">
              <w:rPr>
                <w:rStyle w:val="FontStyle39"/>
                <w:rFonts w:ascii="Bookman Old Style" w:hAnsi="Bookman Old Style" w:cs="Bookman Old Style"/>
                <w:sz w:val="26"/>
                <w:szCs w:val="26"/>
                <w:lang w:val="uk-UA" w:eastAsia="uk-UA"/>
              </w:rPr>
              <w:t xml:space="preserve">розмаїття ритміко-мелодійних </w:t>
            </w:r>
          </w:p>
          <w:p w:rsidR="00A2504E" w:rsidRPr="00F41028" w:rsidRDefault="00A2504E" w:rsidP="00CB7B80">
            <w:pPr>
              <w:pStyle w:val="Style8"/>
              <w:widowControl/>
              <w:spacing w:line="240" w:lineRule="auto"/>
              <w:ind w:right="19" w:firstLine="0"/>
              <w:jc w:val="left"/>
              <w:rPr>
                <w:rStyle w:val="FontStyle41"/>
                <w:rFonts w:ascii="Bookman Old Style" w:hAnsi="Bookman Old Style" w:cs="Bookman Old Style"/>
                <w:sz w:val="28"/>
                <w:szCs w:val="28"/>
                <w:lang w:val="uk-UA" w:eastAsia="uk-UA"/>
              </w:rPr>
            </w:pPr>
            <w:r w:rsidRPr="00F41028">
              <w:rPr>
                <w:rStyle w:val="FontStyle39"/>
                <w:rFonts w:ascii="Bookman Old Style" w:hAnsi="Bookman Old Style" w:cs="Bookman Old Style"/>
                <w:sz w:val="26"/>
                <w:szCs w:val="26"/>
                <w:lang w:val="uk-UA" w:eastAsia="uk-UA"/>
              </w:rPr>
              <w:t xml:space="preserve">варіацій, неодноманітність, </w:t>
            </w:r>
            <w:r w:rsidRPr="00F41028">
              <w:rPr>
                <w:rStyle w:val="FontStyle39"/>
                <w:rFonts w:ascii="Bookman Old Style" w:hAnsi="Bookman Old Style" w:cs="Bookman Old Style"/>
                <w:sz w:val="26"/>
                <w:szCs w:val="26"/>
                <w:lang w:val="uk-UA" w:eastAsia="uk-UA"/>
              </w:rPr>
              <w:lastRenderedPageBreak/>
              <w:t>що відтворює природну безпосередність мовців</w:t>
            </w:r>
          </w:p>
        </w:tc>
        <w:tc>
          <w:tcPr>
            <w:tcW w:w="3260" w:type="dxa"/>
            <w:gridSpan w:val="2"/>
          </w:tcPr>
          <w:p w:rsidR="00A2504E" w:rsidRPr="00F41028" w:rsidRDefault="00A2504E" w:rsidP="005E1E99">
            <w:pPr>
              <w:pStyle w:val="Style8"/>
              <w:widowControl/>
              <w:numPr>
                <w:ilvl w:val="0"/>
                <w:numId w:val="123"/>
              </w:numPr>
              <w:tabs>
                <w:tab w:val="left" w:pos="351"/>
              </w:tabs>
              <w:spacing w:line="240" w:lineRule="auto"/>
              <w:ind w:left="0" w:firstLine="0"/>
              <w:jc w:val="left"/>
              <w:rPr>
                <w:rStyle w:val="FontStyle39"/>
                <w:rFonts w:ascii="Bookman Old Style" w:hAnsi="Bookman Old Style" w:cs="Bookman Old Style"/>
                <w:sz w:val="26"/>
                <w:szCs w:val="26"/>
                <w:lang w:val="uk-UA" w:eastAsia="uk-UA"/>
              </w:rPr>
            </w:pPr>
            <w:r w:rsidRPr="00F41028">
              <w:rPr>
                <w:rStyle w:val="FontStyle39"/>
                <w:rFonts w:ascii="Bookman Old Style" w:hAnsi="Bookman Old Style" w:cs="Bookman Old Style"/>
                <w:sz w:val="26"/>
                <w:szCs w:val="26"/>
                <w:lang w:val="uk-UA" w:eastAsia="uk-UA"/>
              </w:rPr>
              <w:lastRenderedPageBreak/>
              <w:t>широко використовуються загальновживані слова;</w:t>
            </w:r>
          </w:p>
          <w:p w:rsidR="00A2504E" w:rsidRPr="00F41028" w:rsidRDefault="00A2504E" w:rsidP="005E1E99">
            <w:pPr>
              <w:pStyle w:val="Style8"/>
              <w:widowControl/>
              <w:numPr>
                <w:ilvl w:val="0"/>
                <w:numId w:val="123"/>
              </w:numPr>
              <w:tabs>
                <w:tab w:val="left" w:pos="351"/>
              </w:tabs>
              <w:spacing w:line="240" w:lineRule="auto"/>
              <w:ind w:left="0" w:firstLine="0"/>
              <w:jc w:val="left"/>
              <w:rPr>
                <w:rStyle w:val="FontStyle39"/>
                <w:rFonts w:ascii="Bookman Old Style" w:hAnsi="Bookman Old Style" w:cs="Bookman Old Style"/>
                <w:sz w:val="26"/>
                <w:szCs w:val="26"/>
                <w:lang w:val="uk-UA" w:eastAsia="uk-UA"/>
              </w:rPr>
            </w:pPr>
            <w:r w:rsidRPr="00F41028">
              <w:rPr>
                <w:rStyle w:val="FontStyle39"/>
                <w:rFonts w:ascii="Bookman Old Style" w:hAnsi="Bookman Old Style" w:cs="Bookman Old Style"/>
                <w:sz w:val="26"/>
                <w:szCs w:val="26"/>
                <w:lang w:val="uk-UA" w:eastAsia="uk-UA"/>
              </w:rPr>
              <w:t>найчастіше вживаються різні здрібнілі форми слів, пестливі, лайливі, жартівливі слова;</w:t>
            </w:r>
          </w:p>
          <w:p w:rsidR="00A2504E" w:rsidRPr="00F41028" w:rsidRDefault="00A2504E" w:rsidP="005E1E99">
            <w:pPr>
              <w:pStyle w:val="Style8"/>
              <w:widowControl/>
              <w:numPr>
                <w:ilvl w:val="0"/>
                <w:numId w:val="123"/>
              </w:numPr>
              <w:tabs>
                <w:tab w:val="left" w:pos="351"/>
              </w:tabs>
              <w:spacing w:line="240" w:lineRule="auto"/>
              <w:ind w:left="0" w:firstLine="0"/>
              <w:jc w:val="left"/>
              <w:rPr>
                <w:rStyle w:val="FontStyle39"/>
                <w:rFonts w:ascii="Bookman Old Style" w:hAnsi="Bookman Old Style" w:cs="Bookman Old Style"/>
                <w:sz w:val="26"/>
                <w:szCs w:val="26"/>
                <w:lang w:val="uk-UA" w:eastAsia="uk-UA"/>
              </w:rPr>
            </w:pPr>
            <w:r w:rsidRPr="00F41028">
              <w:rPr>
                <w:rStyle w:val="FontStyle39"/>
                <w:rFonts w:ascii="Bookman Old Style" w:hAnsi="Bookman Old Style" w:cs="Bookman Old Style"/>
                <w:sz w:val="26"/>
                <w:szCs w:val="26"/>
                <w:lang w:val="uk-UA" w:eastAsia="uk-UA"/>
              </w:rPr>
              <w:t>величезне багатство інтонацій;</w:t>
            </w:r>
          </w:p>
          <w:p w:rsidR="00A2504E" w:rsidRPr="00F41028" w:rsidRDefault="00A2504E" w:rsidP="005E1E99">
            <w:pPr>
              <w:pStyle w:val="Style8"/>
              <w:widowControl/>
              <w:numPr>
                <w:ilvl w:val="0"/>
                <w:numId w:val="123"/>
              </w:numPr>
              <w:tabs>
                <w:tab w:val="left" w:pos="351"/>
              </w:tabs>
              <w:spacing w:line="240" w:lineRule="auto"/>
              <w:ind w:left="0" w:firstLine="0"/>
              <w:jc w:val="left"/>
              <w:rPr>
                <w:rStyle w:val="FontStyle39"/>
                <w:rFonts w:ascii="Bookman Old Style" w:hAnsi="Bookman Old Style" w:cs="Bookman Old Style"/>
                <w:sz w:val="26"/>
                <w:szCs w:val="26"/>
                <w:lang w:val="uk-UA" w:eastAsia="uk-UA"/>
              </w:rPr>
            </w:pPr>
            <w:r w:rsidRPr="00F41028">
              <w:rPr>
                <w:rStyle w:val="FontStyle39"/>
                <w:rFonts w:ascii="Bookman Old Style" w:hAnsi="Bookman Old Style" w:cs="Bookman Old Style"/>
                <w:sz w:val="26"/>
                <w:szCs w:val="26"/>
                <w:lang w:val="uk-UA" w:eastAsia="uk-UA"/>
              </w:rPr>
              <w:t>різні типи простих речень, часто неповні, односкладні;</w:t>
            </w:r>
          </w:p>
          <w:p w:rsidR="00A2504E" w:rsidRPr="00F41028" w:rsidRDefault="00A2504E" w:rsidP="005E1E99">
            <w:pPr>
              <w:pStyle w:val="Style8"/>
              <w:widowControl/>
              <w:numPr>
                <w:ilvl w:val="0"/>
                <w:numId w:val="128"/>
              </w:numPr>
              <w:tabs>
                <w:tab w:val="left" w:pos="351"/>
              </w:tabs>
              <w:spacing w:line="240" w:lineRule="auto"/>
              <w:ind w:left="0" w:firstLine="0"/>
              <w:jc w:val="left"/>
              <w:rPr>
                <w:rStyle w:val="FontStyle39"/>
                <w:rFonts w:ascii="Bookman Old Style" w:hAnsi="Bookman Old Style" w:cs="Bookman Old Style"/>
                <w:sz w:val="26"/>
                <w:szCs w:val="26"/>
                <w:lang w:val="uk-UA" w:eastAsia="uk-UA"/>
              </w:rPr>
            </w:pPr>
            <w:r w:rsidRPr="00F41028">
              <w:rPr>
                <w:rStyle w:val="FontStyle39"/>
                <w:rFonts w:ascii="Bookman Old Style" w:hAnsi="Bookman Old Style" w:cs="Bookman Old Style"/>
                <w:sz w:val="26"/>
                <w:szCs w:val="26"/>
                <w:lang w:val="uk-UA" w:eastAsia="uk-UA"/>
              </w:rPr>
              <w:t>використовуються</w:t>
            </w:r>
          </w:p>
          <w:p w:rsidR="00F86E9C" w:rsidRDefault="00A2504E" w:rsidP="00F86E9C">
            <w:pPr>
              <w:pStyle w:val="Style8"/>
              <w:widowControl/>
              <w:tabs>
                <w:tab w:val="left" w:pos="351"/>
              </w:tabs>
              <w:spacing w:line="240" w:lineRule="auto"/>
              <w:ind w:firstLine="0"/>
              <w:jc w:val="left"/>
              <w:rPr>
                <w:rStyle w:val="FontStyle39"/>
                <w:rFonts w:ascii="Bookman Old Style" w:hAnsi="Bookman Old Style" w:cs="Bookman Old Style"/>
                <w:sz w:val="26"/>
                <w:szCs w:val="26"/>
                <w:lang w:val="uk-UA" w:eastAsia="uk-UA"/>
              </w:rPr>
            </w:pPr>
            <w:r w:rsidRPr="00F41028">
              <w:rPr>
                <w:rStyle w:val="FontStyle39"/>
                <w:rFonts w:ascii="Bookman Old Style" w:hAnsi="Bookman Old Style" w:cs="Bookman Old Style"/>
                <w:sz w:val="26"/>
                <w:szCs w:val="26"/>
                <w:lang w:val="uk-UA" w:eastAsia="uk-UA"/>
              </w:rPr>
              <w:t>звертання;</w:t>
            </w:r>
          </w:p>
          <w:p w:rsidR="00A2504E" w:rsidRPr="00F41028" w:rsidRDefault="00A2504E" w:rsidP="00F86E9C">
            <w:pPr>
              <w:pStyle w:val="Style8"/>
              <w:widowControl/>
              <w:tabs>
                <w:tab w:val="left" w:pos="351"/>
              </w:tabs>
              <w:spacing w:line="240" w:lineRule="auto"/>
              <w:ind w:firstLine="0"/>
              <w:jc w:val="left"/>
              <w:rPr>
                <w:rStyle w:val="FontStyle41"/>
                <w:rFonts w:ascii="Bookman Old Style" w:hAnsi="Bookman Old Style" w:cs="Bookman Old Style"/>
                <w:b w:val="0"/>
                <w:bCs w:val="0"/>
                <w:i w:val="0"/>
                <w:iCs w:val="0"/>
                <w:sz w:val="26"/>
                <w:szCs w:val="26"/>
                <w:lang w:val="uk-UA" w:eastAsia="uk-UA"/>
              </w:rPr>
            </w:pPr>
            <w:r w:rsidRPr="00F41028">
              <w:rPr>
                <w:rStyle w:val="FontStyle39"/>
                <w:rFonts w:ascii="Bookman Old Style" w:hAnsi="Bookman Old Style" w:cs="Bookman Old Style"/>
                <w:sz w:val="26"/>
                <w:szCs w:val="26"/>
                <w:lang w:val="uk-UA" w:eastAsia="uk-UA"/>
              </w:rPr>
              <w:t xml:space="preserve">можливе вживання </w:t>
            </w:r>
            <w:r w:rsidRPr="00F41028">
              <w:rPr>
                <w:rStyle w:val="FontStyle39"/>
                <w:rFonts w:ascii="Bookman Old Style" w:hAnsi="Bookman Old Style" w:cs="Bookman Old Style"/>
                <w:sz w:val="26"/>
                <w:szCs w:val="26"/>
                <w:lang w:val="uk-UA" w:eastAsia="uk-UA"/>
              </w:rPr>
              <w:lastRenderedPageBreak/>
              <w:t>діалектизмів, фольклоризмів, просторічної лексики</w:t>
            </w:r>
          </w:p>
        </w:tc>
        <w:tc>
          <w:tcPr>
            <w:tcW w:w="1700" w:type="dxa"/>
            <w:gridSpan w:val="2"/>
          </w:tcPr>
          <w:p w:rsidR="00A2504E" w:rsidRPr="00F41028" w:rsidRDefault="00A2504E" w:rsidP="004D5D28">
            <w:pPr>
              <w:pStyle w:val="Style8"/>
              <w:widowControl/>
              <w:spacing w:line="240" w:lineRule="auto"/>
              <w:ind w:left="-48" w:right="-1" w:hanging="48"/>
              <w:jc w:val="center"/>
              <w:rPr>
                <w:rStyle w:val="FontStyle40"/>
                <w:rFonts w:ascii="Bookman Old Style" w:hAnsi="Bookman Old Style" w:cs="Bookman Old Style"/>
                <w:sz w:val="26"/>
                <w:szCs w:val="26"/>
                <w:lang w:val="uk-UA" w:eastAsia="uk-UA"/>
              </w:rPr>
            </w:pPr>
          </w:p>
          <w:p w:rsidR="00A2504E" w:rsidRPr="00F41028" w:rsidRDefault="00A2504E" w:rsidP="004D5D28">
            <w:pPr>
              <w:pStyle w:val="Style8"/>
              <w:widowControl/>
              <w:spacing w:line="240" w:lineRule="auto"/>
              <w:ind w:left="-48" w:right="-1" w:hanging="48"/>
              <w:jc w:val="center"/>
              <w:rPr>
                <w:rStyle w:val="FontStyle40"/>
                <w:rFonts w:ascii="Bookman Old Style" w:hAnsi="Bookman Old Style" w:cs="Bookman Old Style"/>
                <w:sz w:val="26"/>
                <w:szCs w:val="26"/>
                <w:lang w:val="uk-UA" w:eastAsia="uk-UA"/>
              </w:rPr>
            </w:pPr>
          </w:p>
          <w:p w:rsidR="00A2504E" w:rsidRPr="00F41028" w:rsidRDefault="00A2504E" w:rsidP="004D5D28">
            <w:pPr>
              <w:pStyle w:val="Style8"/>
              <w:widowControl/>
              <w:spacing w:line="240" w:lineRule="auto"/>
              <w:ind w:left="-48" w:right="-1" w:hanging="48"/>
              <w:jc w:val="center"/>
              <w:rPr>
                <w:rStyle w:val="FontStyle40"/>
                <w:rFonts w:ascii="Bookman Old Style" w:hAnsi="Bookman Old Style" w:cs="Bookman Old Style"/>
                <w:sz w:val="26"/>
                <w:szCs w:val="26"/>
                <w:lang w:val="uk-UA" w:eastAsia="uk-UA"/>
              </w:rPr>
            </w:pPr>
          </w:p>
          <w:p w:rsidR="00A2504E" w:rsidRPr="00F41028" w:rsidRDefault="00A2504E" w:rsidP="004D5D28">
            <w:pPr>
              <w:pStyle w:val="Style8"/>
              <w:widowControl/>
              <w:spacing w:line="240" w:lineRule="auto"/>
              <w:ind w:left="-48" w:right="-1" w:hanging="48"/>
              <w:jc w:val="center"/>
              <w:rPr>
                <w:rStyle w:val="FontStyle40"/>
                <w:rFonts w:ascii="Bookman Old Style" w:hAnsi="Bookman Old Style" w:cs="Bookman Old Style"/>
                <w:sz w:val="26"/>
                <w:szCs w:val="26"/>
                <w:lang w:val="uk-UA" w:eastAsia="uk-UA"/>
              </w:rPr>
            </w:pPr>
          </w:p>
          <w:p w:rsidR="00A2504E" w:rsidRPr="00F41028" w:rsidRDefault="00A2504E" w:rsidP="004D5D28">
            <w:pPr>
              <w:pStyle w:val="Style8"/>
              <w:widowControl/>
              <w:spacing w:line="240" w:lineRule="auto"/>
              <w:ind w:left="-48" w:right="-1" w:hanging="48"/>
              <w:jc w:val="center"/>
              <w:rPr>
                <w:rStyle w:val="FontStyle40"/>
                <w:rFonts w:ascii="Bookman Old Style" w:hAnsi="Bookman Old Style" w:cs="Bookman Old Style"/>
                <w:sz w:val="26"/>
                <w:szCs w:val="26"/>
                <w:lang w:val="uk-UA" w:eastAsia="uk-UA"/>
              </w:rPr>
            </w:pPr>
          </w:p>
          <w:p w:rsidR="00A2504E" w:rsidRPr="00F41028" w:rsidRDefault="00A2504E" w:rsidP="004D5D28">
            <w:pPr>
              <w:pStyle w:val="Style8"/>
              <w:widowControl/>
              <w:spacing w:line="240" w:lineRule="auto"/>
              <w:ind w:left="-48" w:right="-1" w:hanging="48"/>
              <w:jc w:val="center"/>
              <w:rPr>
                <w:rStyle w:val="FontStyle40"/>
                <w:rFonts w:ascii="Bookman Old Style" w:hAnsi="Bookman Old Style" w:cs="Bookman Old Style"/>
                <w:sz w:val="26"/>
                <w:szCs w:val="26"/>
                <w:lang w:val="uk-UA" w:eastAsia="uk-UA"/>
              </w:rPr>
            </w:pPr>
            <w:r w:rsidRPr="00F41028">
              <w:rPr>
                <w:rStyle w:val="FontStyle40"/>
                <w:rFonts w:ascii="Bookman Old Style" w:hAnsi="Bookman Old Style" w:cs="Bookman Old Style"/>
                <w:sz w:val="26"/>
                <w:szCs w:val="26"/>
                <w:lang w:val="uk-UA" w:eastAsia="uk-UA"/>
              </w:rPr>
              <w:t>діалог,</w:t>
            </w:r>
          </w:p>
          <w:p w:rsidR="00A2504E" w:rsidRPr="00F41028" w:rsidRDefault="00A2504E" w:rsidP="004D5D28">
            <w:pPr>
              <w:pStyle w:val="Style8"/>
              <w:widowControl/>
              <w:spacing w:line="240" w:lineRule="auto"/>
              <w:ind w:left="-48" w:right="-1" w:hanging="48"/>
              <w:jc w:val="center"/>
              <w:rPr>
                <w:rStyle w:val="FontStyle40"/>
                <w:rFonts w:ascii="Bookman Old Style" w:hAnsi="Bookman Old Style" w:cs="Bookman Old Style"/>
                <w:sz w:val="26"/>
                <w:szCs w:val="26"/>
                <w:lang w:val="uk-UA" w:eastAsia="uk-UA"/>
              </w:rPr>
            </w:pPr>
            <w:r w:rsidRPr="00F41028">
              <w:rPr>
                <w:rStyle w:val="FontStyle40"/>
                <w:rFonts w:ascii="Bookman Old Style" w:hAnsi="Bookman Old Style" w:cs="Bookman Old Style"/>
                <w:sz w:val="26"/>
                <w:szCs w:val="26"/>
                <w:lang w:val="uk-UA" w:eastAsia="uk-UA"/>
              </w:rPr>
              <w:t>полілог</w:t>
            </w:r>
          </w:p>
          <w:p w:rsidR="00A2504E" w:rsidRPr="00F41028" w:rsidRDefault="00A2504E" w:rsidP="004D5D28">
            <w:pPr>
              <w:pStyle w:val="Style8"/>
              <w:widowControl/>
              <w:spacing w:line="240" w:lineRule="auto"/>
              <w:ind w:left="-48" w:right="-1" w:hanging="48"/>
              <w:jc w:val="center"/>
              <w:rPr>
                <w:rStyle w:val="FontStyle39"/>
                <w:rFonts w:ascii="Bookman Old Style" w:hAnsi="Bookman Old Style" w:cs="Bookman Old Style"/>
                <w:sz w:val="26"/>
                <w:szCs w:val="26"/>
                <w:lang w:val="en-US" w:eastAsia="uk-UA"/>
              </w:rPr>
            </w:pPr>
          </w:p>
        </w:tc>
      </w:tr>
    </w:tbl>
    <w:p w:rsidR="00A2504E" w:rsidRPr="00CC42DA" w:rsidRDefault="00A2504E" w:rsidP="0027571E">
      <w:pPr>
        <w:pStyle w:val="Style17"/>
        <w:widowControl/>
        <w:rPr>
          <w:rStyle w:val="FontStyle41"/>
          <w:rFonts w:ascii="Bookman Old Style" w:hAnsi="Bookman Old Style" w:cs="Bookman Old Style"/>
          <w:sz w:val="26"/>
          <w:szCs w:val="26"/>
          <w:lang w:val="uk-UA" w:eastAsia="uk-UA"/>
        </w:rPr>
      </w:pPr>
    </w:p>
    <w:p w:rsidR="00A2504E" w:rsidRPr="00CC42DA" w:rsidRDefault="00A2504E" w:rsidP="0027571E">
      <w:pPr>
        <w:pStyle w:val="Style17"/>
        <w:widowControl/>
        <w:rPr>
          <w:rStyle w:val="FontStyle41"/>
          <w:rFonts w:ascii="Bookman Old Style" w:hAnsi="Bookman Old Style" w:cs="Bookman Old Style"/>
          <w:sz w:val="26"/>
          <w:szCs w:val="26"/>
          <w:lang w:val="uk-UA" w:eastAsia="uk-UA"/>
        </w:rPr>
      </w:pPr>
    </w:p>
    <w:p w:rsidR="00A2504E" w:rsidRPr="00F41028" w:rsidRDefault="00A2504E" w:rsidP="0004698F">
      <w:pPr>
        <w:pStyle w:val="Style17"/>
        <w:widowControl/>
        <w:ind w:firstLine="567"/>
        <w:jc w:val="center"/>
        <w:rPr>
          <w:rStyle w:val="FontStyle41"/>
          <w:rFonts w:ascii="Bookman Old Style" w:hAnsi="Bookman Old Style" w:cs="Bookman Old Style"/>
          <w:sz w:val="28"/>
          <w:szCs w:val="28"/>
          <w:lang w:val="uk-UA" w:eastAsia="uk-UA"/>
        </w:rPr>
      </w:pPr>
      <w:r w:rsidRPr="00F41028">
        <w:rPr>
          <w:rStyle w:val="FontStyle41"/>
          <w:rFonts w:ascii="Bookman Old Style" w:hAnsi="Bookman Old Style" w:cs="Bookman Old Style"/>
          <w:sz w:val="28"/>
          <w:szCs w:val="28"/>
          <w:lang w:val="uk-UA" w:eastAsia="uk-UA"/>
        </w:rPr>
        <w:t>Художній стиль</w:t>
      </w:r>
    </w:p>
    <w:p w:rsidR="00A2504E" w:rsidRPr="00CC42DA" w:rsidRDefault="00A2504E" w:rsidP="00325254">
      <w:pPr>
        <w:pStyle w:val="Style17"/>
        <w:widowControl/>
        <w:rPr>
          <w:rStyle w:val="FontStyle41"/>
          <w:rFonts w:ascii="Bookman Old Style" w:hAnsi="Bookman Old Style" w:cs="Bookman Old Style"/>
          <w:sz w:val="26"/>
          <w:szCs w:val="26"/>
          <w:lang w:val="uk-UA" w:eastAsia="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33"/>
        <w:gridCol w:w="2693"/>
        <w:gridCol w:w="3226"/>
        <w:gridCol w:w="1700"/>
      </w:tblGrid>
      <w:tr w:rsidR="00A2504E" w:rsidRPr="00F41028" w:rsidTr="00D448A3">
        <w:trPr>
          <w:trHeight w:val="395"/>
        </w:trPr>
        <w:tc>
          <w:tcPr>
            <w:tcW w:w="2233" w:type="dxa"/>
            <w:shd w:val="clear" w:color="auto" w:fill="D9D9D9"/>
          </w:tcPr>
          <w:p w:rsidR="00A2504E" w:rsidRPr="00F41028" w:rsidRDefault="00A2504E" w:rsidP="004D5D28">
            <w:pPr>
              <w:pStyle w:val="Style8"/>
              <w:widowControl/>
              <w:spacing w:line="240" w:lineRule="auto"/>
              <w:ind w:right="10" w:firstLine="0"/>
              <w:jc w:val="center"/>
              <w:rPr>
                <w:rStyle w:val="FontStyle39"/>
                <w:rFonts w:ascii="Bookman Old Style" w:hAnsi="Bookman Old Style" w:cs="Bookman Old Style"/>
                <w:i/>
                <w:iCs/>
                <w:color w:val="000000"/>
                <w:spacing w:val="-3"/>
                <w:sz w:val="26"/>
                <w:szCs w:val="26"/>
                <w:lang w:val="uk-UA"/>
              </w:rPr>
            </w:pPr>
            <w:r w:rsidRPr="00F41028">
              <w:rPr>
                <w:rStyle w:val="FontStyle40"/>
                <w:rFonts w:ascii="Bookman Old Style" w:hAnsi="Bookman Old Style" w:cs="Bookman Old Style"/>
                <w:b/>
                <w:bCs/>
                <w:sz w:val="26"/>
                <w:szCs w:val="26"/>
                <w:lang w:val="uk-UA" w:eastAsia="uk-UA"/>
              </w:rPr>
              <w:t>Призначення стилю</w:t>
            </w:r>
          </w:p>
        </w:tc>
        <w:tc>
          <w:tcPr>
            <w:tcW w:w="2693" w:type="dxa"/>
            <w:shd w:val="clear" w:color="auto" w:fill="D9D9D9"/>
          </w:tcPr>
          <w:p w:rsidR="00A2504E" w:rsidRPr="00F41028" w:rsidRDefault="00A2504E" w:rsidP="004D5D28">
            <w:pPr>
              <w:pStyle w:val="Style8"/>
              <w:widowControl/>
              <w:spacing w:line="240" w:lineRule="auto"/>
              <w:ind w:right="29" w:firstLine="0"/>
              <w:jc w:val="center"/>
              <w:rPr>
                <w:rStyle w:val="FontStyle39"/>
                <w:rFonts w:ascii="Bookman Old Style" w:hAnsi="Bookman Old Style" w:cs="Bookman Old Style"/>
                <w:i/>
                <w:iCs/>
                <w:sz w:val="26"/>
                <w:szCs w:val="26"/>
                <w:lang w:val="uk-UA" w:eastAsia="uk-UA"/>
              </w:rPr>
            </w:pPr>
            <w:r w:rsidRPr="00F41028">
              <w:rPr>
                <w:rStyle w:val="FontStyle40"/>
                <w:rFonts w:ascii="Bookman Old Style" w:hAnsi="Bookman Old Style" w:cs="Bookman Old Style"/>
                <w:b/>
                <w:bCs/>
                <w:sz w:val="26"/>
                <w:szCs w:val="26"/>
                <w:lang w:val="uk-UA" w:eastAsia="uk-UA"/>
              </w:rPr>
              <w:t xml:space="preserve">Основні ознаки </w:t>
            </w:r>
          </w:p>
        </w:tc>
        <w:tc>
          <w:tcPr>
            <w:tcW w:w="3226" w:type="dxa"/>
            <w:shd w:val="clear" w:color="auto" w:fill="D9D9D9"/>
          </w:tcPr>
          <w:p w:rsidR="00A2504E" w:rsidRPr="00F41028" w:rsidRDefault="00A2504E" w:rsidP="004D5D28">
            <w:pPr>
              <w:pStyle w:val="Style8"/>
              <w:widowControl/>
              <w:spacing w:line="240" w:lineRule="auto"/>
              <w:ind w:right="29" w:firstLine="0"/>
              <w:jc w:val="center"/>
              <w:rPr>
                <w:rStyle w:val="FontStyle39"/>
                <w:rFonts w:ascii="Bookman Old Style" w:hAnsi="Bookman Old Style" w:cs="Bookman Old Style"/>
                <w:i/>
                <w:iCs/>
                <w:sz w:val="26"/>
                <w:szCs w:val="26"/>
                <w:lang w:val="uk-UA" w:eastAsia="uk-UA"/>
              </w:rPr>
            </w:pPr>
            <w:r w:rsidRPr="00F41028">
              <w:rPr>
                <w:rStyle w:val="FontStyle40"/>
                <w:rFonts w:ascii="Bookman Old Style" w:hAnsi="Bookman Old Style" w:cs="Bookman Old Style"/>
                <w:b/>
                <w:bCs/>
                <w:sz w:val="26"/>
                <w:szCs w:val="26"/>
                <w:lang w:val="uk-UA" w:eastAsia="uk-UA"/>
              </w:rPr>
              <w:t>Мовні засоби</w:t>
            </w:r>
          </w:p>
        </w:tc>
        <w:tc>
          <w:tcPr>
            <w:tcW w:w="1700" w:type="dxa"/>
            <w:shd w:val="clear" w:color="auto" w:fill="D9D9D9"/>
          </w:tcPr>
          <w:p w:rsidR="00A2504E" w:rsidRPr="00F41028" w:rsidRDefault="00A2504E" w:rsidP="004D5D28">
            <w:pPr>
              <w:pStyle w:val="Style8"/>
              <w:widowControl/>
              <w:spacing w:line="240" w:lineRule="auto"/>
              <w:ind w:right="29" w:firstLine="0"/>
              <w:jc w:val="center"/>
              <w:rPr>
                <w:rStyle w:val="FontStyle40"/>
                <w:rFonts w:ascii="Bookman Old Style" w:hAnsi="Bookman Old Style" w:cs="Bookman Old Style"/>
                <w:b/>
                <w:bCs/>
                <w:sz w:val="26"/>
                <w:szCs w:val="26"/>
                <w:lang w:val="uk-UA" w:eastAsia="uk-UA"/>
              </w:rPr>
            </w:pPr>
            <w:r w:rsidRPr="00F41028">
              <w:rPr>
                <w:rStyle w:val="FontStyle40"/>
                <w:rFonts w:ascii="Bookman Old Style" w:hAnsi="Bookman Old Style" w:cs="Bookman Old Style"/>
                <w:b/>
                <w:bCs/>
                <w:sz w:val="26"/>
                <w:szCs w:val="26"/>
                <w:lang w:val="uk-UA" w:eastAsia="uk-UA"/>
              </w:rPr>
              <w:t>Форма реалізації</w:t>
            </w:r>
          </w:p>
        </w:tc>
      </w:tr>
      <w:tr w:rsidR="00A2504E" w:rsidRPr="00F41028" w:rsidTr="00D448A3">
        <w:tc>
          <w:tcPr>
            <w:tcW w:w="2233" w:type="dxa"/>
          </w:tcPr>
          <w:p w:rsidR="00A2504E" w:rsidRPr="00F41028" w:rsidRDefault="00A2504E" w:rsidP="004D5D28">
            <w:pPr>
              <w:pStyle w:val="Style8"/>
              <w:widowControl/>
              <w:spacing w:line="240" w:lineRule="auto"/>
              <w:ind w:right="72" w:firstLine="0"/>
              <w:jc w:val="center"/>
              <w:rPr>
                <w:rStyle w:val="FontStyle39"/>
                <w:rFonts w:ascii="Bookman Old Style" w:hAnsi="Bookman Old Style" w:cs="Bookman Old Style"/>
                <w:sz w:val="26"/>
                <w:szCs w:val="26"/>
                <w:lang w:val="uk-UA" w:eastAsia="uk-UA"/>
              </w:rPr>
            </w:pPr>
          </w:p>
          <w:p w:rsidR="00A2504E" w:rsidRPr="00F41028" w:rsidRDefault="00A2504E" w:rsidP="004D5D28">
            <w:pPr>
              <w:pStyle w:val="Style8"/>
              <w:widowControl/>
              <w:spacing w:line="240" w:lineRule="auto"/>
              <w:ind w:right="72" w:firstLine="0"/>
              <w:jc w:val="center"/>
              <w:rPr>
                <w:rStyle w:val="FontStyle39"/>
                <w:rFonts w:ascii="Bookman Old Style" w:hAnsi="Bookman Old Style" w:cs="Bookman Old Style"/>
                <w:sz w:val="26"/>
                <w:szCs w:val="26"/>
                <w:lang w:val="uk-UA" w:eastAsia="uk-UA"/>
              </w:rPr>
            </w:pPr>
          </w:p>
          <w:p w:rsidR="00A2504E" w:rsidRPr="00F41028" w:rsidRDefault="00A2504E" w:rsidP="004D5D28">
            <w:pPr>
              <w:pStyle w:val="Style8"/>
              <w:widowControl/>
              <w:spacing w:line="240" w:lineRule="auto"/>
              <w:ind w:right="72" w:firstLine="0"/>
              <w:jc w:val="center"/>
              <w:rPr>
                <w:rStyle w:val="FontStyle39"/>
                <w:rFonts w:ascii="Bookman Old Style" w:hAnsi="Bookman Old Style" w:cs="Bookman Old Style"/>
                <w:sz w:val="26"/>
                <w:szCs w:val="26"/>
                <w:lang w:val="uk-UA" w:eastAsia="uk-UA"/>
              </w:rPr>
            </w:pPr>
          </w:p>
          <w:p w:rsidR="00A2504E" w:rsidRPr="00F41028" w:rsidRDefault="00A2504E" w:rsidP="004D5D28">
            <w:pPr>
              <w:pStyle w:val="Style8"/>
              <w:widowControl/>
              <w:spacing w:line="240" w:lineRule="auto"/>
              <w:ind w:right="72" w:firstLine="0"/>
              <w:jc w:val="center"/>
              <w:rPr>
                <w:rStyle w:val="FontStyle39"/>
                <w:rFonts w:ascii="Bookman Old Style" w:hAnsi="Bookman Old Style" w:cs="Bookman Old Style"/>
                <w:sz w:val="26"/>
                <w:szCs w:val="26"/>
                <w:lang w:val="uk-UA" w:eastAsia="uk-UA"/>
              </w:rPr>
            </w:pPr>
          </w:p>
          <w:p w:rsidR="00A2504E" w:rsidRPr="00F41028" w:rsidRDefault="00A2504E" w:rsidP="004D5D28">
            <w:pPr>
              <w:pStyle w:val="Style8"/>
              <w:widowControl/>
              <w:spacing w:line="240" w:lineRule="auto"/>
              <w:ind w:right="72" w:firstLine="0"/>
              <w:jc w:val="center"/>
              <w:rPr>
                <w:rStyle w:val="FontStyle39"/>
                <w:rFonts w:ascii="Bookman Old Style" w:hAnsi="Bookman Old Style" w:cs="Bookman Old Style"/>
                <w:sz w:val="26"/>
                <w:szCs w:val="26"/>
                <w:lang w:val="uk-UA" w:eastAsia="uk-UA"/>
              </w:rPr>
            </w:pPr>
          </w:p>
          <w:p w:rsidR="00A2504E" w:rsidRPr="00F41028" w:rsidRDefault="00A2504E" w:rsidP="00CB7B80">
            <w:pPr>
              <w:pStyle w:val="Style8"/>
              <w:widowControl/>
              <w:spacing w:line="240" w:lineRule="auto"/>
              <w:ind w:right="72" w:firstLine="0"/>
              <w:jc w:val="left"/>
              <w:rPr>
                <w:rStyle w:val="FontStyle39"/>
                <w:rFonts w:ascii="Bookman Old Style" w:hAnsi="Bookman Old Style" w:cs="Bookman Old Style"/>
                <w:sz w:val="26"/>
                <w:szCs w:val="26"/>
                <w:lang w:val="uk-UA" w:eastAsia="uk-UA"/>
              </w:rPr>
            </w:pPr>
            <w:r w:rsidRPr="00F41028">
              <w:rPr>
                <w:rStyle w:val="FontStyle39"/>
                <w:rFonts w:ascii="Bookman Old Style" w:hAnsi="Bookman Old Style" w:cs="Bookman Old Style"/>
                <w:sz w:val="26"/>
                <w:szCs w:val="26"/>
                <w:lang w:val="uk-UA" w:eastAsia="uk-UA"/>
              </w:rPr>
              <w:t>формувати ідейні переконання, моральні якості та естетичний смак засобами художнього слова через систему образів</w:t>
            </w:r>
          </w:p>
          <w:p w:rsidR="00A2504E" w:rsidRPr="00F41028" w:rsidRDefault="00A2504E" w:rsidP="004D5D28">
            <w:pPr>
              <w:pStyle w:val="Style8"/>
              <w:widowControl/>
              <w:spacing w:line="240" w:lineRule="auto"/>
              <w:ind w:right="72" w:firstLine="0"/>
              <w:rPr>
                <w:rStyle w:val="FontStyle40"/>
                <w:rFonts w:ascii="Bookman Old Style" w:hAnsi="Bookman Old Style" w:cs="Bookman Old Style"/>
                <w:sz w:val="26"/>
                <w:szCs w:val="26"/>
                <w:lang w:val="uk-UA" w:eastAsia="uk-UA"/>
              </w:rPr>
            </w:pPr>
          </w:p>
        </w:tc>
        <w:tc>
          <w:tcPr>
            <w:tcW w:w="2693" w:type="dxa"/>
          </w:tcPr>
          <w:p w:rsidR="00A2504E" w:rsidRPr="00F41028" w:rsidRDefault="00A2504E" w:rsidP="004D5D28">
            <w:pPr>
              <w:pStyle w:val="Style8"/>
              <w:widowControl/>
              <w:spacing w:line="240" w:lineRule="auto"/>
              <w:ind w:hanging="23"/>
              <w:jc w:val="center"/>
              <w:rPr>
                <w:rStyle w:val="FontStyle39"/>
                <w:rFonts w:ascii="Bookman Old Style" w:hAnsi="Bookman Old Style" w:cs="Bookman Old Style"/>
                <w:sz w:val="26"/>
                <w:szCs w:val="26"/>
                <w:lang w:val="uk-UA" w:eastAsia="uk-UA"/>
              </w:rPr>
            </w:pPr>
          </w:p>
          <w:p w:rsidR="00A2504E" w:rsidRPr="00F41028" w:rsidRDefault="00A2504E" w:rsidP="004D5D28">
            <w:pPr>
              <w:pStyle w:val="Style8"/>
              <w:widowControl/>
              <w:spacing w:line="240" w:lineRule="auto"/>
              <w:ind w:hanging="23"/>
              <w:jc w:val="center"/>
              <w:rPr>
                <w:rStyle w:val="FontStyle39"/>
                <w:rFonts w:ascii="Bookman Old Style" w:hAnsi="Bookman Old Style" w:cs="Bookman Old Style"/>
                <w:sz w:val="26"/>
                <w:szCs w:val="26"/>
                <w:lang w:val="uk-UA" w:eastAsia="uk-UA"/>
              </w:rPr>
            </w:pPr>
          </w:p>
          <w:p w:rsidR="00A2504E" w:rsidRPr="00F41028" w:rsidRDefault="00A2504E" w:rsidP="004D5D28">
            <w:pPr>
              <w:pStyle w:val="Style8"/>
              <w:widowControl/>
              <w:spacing w:line="240" w:lineRule="auto"/>
              <w:ind w:hanging="23"/>
              <w:jc w:val="center"/>
              <w:rPr>
                <w:rStyle w:val="FontStyle39"/>
                <w:rFonts w:ascii="Bookman Old Style" w:hAnsi="Bookman Old Style" w:cs="Bookman Old Style"/>
                <w:sz w:val="26"/>
                <w:szCs w:val="26"/>
                <w:lang w:val="uk-UA" w:eastAsia="uk-UA"/>
              </w:rPr>
            </w:pPr>
          </w:p>
          <w:p w:rsidR="00A2504E" w:rsidRPr="00F41028" w:rsidRDefault="00A2504E" w:rsidP="004D5D28">
            <w:pPr>
              <w:pStyle w:val="Style8"/>
              <w:widowControl/>
              <w:spacing w:line="240" w:lineRule="auto"/>
              <w:ind w:hanging="23"/>
              <w:jc w:val="center"/>
              <w:rPr>
                <w:rStyle w:val="FontStyle39"/>
                <w:rFonts w:ascii="Bookman Old Style" w:hAnsi="Bookman Old Style" w:cs="Bookman Old Style"/>
                <w:sz w:val="26"/>
                <w:szCs w:val="26"/>
                <w:lang w:val="uk-UA" w:eastAsia="uk-UA"/>
              </w:rPr>
            </w:pPr>
          </w:p>
          <w:p w:rsidR="00A2504E" w:rsidRPr="00F41028" w:rsidRDefault="00A2504E" w:rsidP="004D5D28">
            <w:pPr>
              <w:pStyle w:val="Style8"/>
              <w:widowControl/>
              <w:spacing w:line="240" w:lineRule="auto"/>
              <w:ind w:hanging="23"/>
              <w:jc w:val="center"/>
              <w:rPr>
                <w:rStyle w:val="FontStyle39"/>
                <w:rFonts w:ascii="Bookman Old Style" w:hAnsi="Bookman Old Style" w:cs="Bookman Old Style"/>
                <w:sz w:val="26"/>
                <w:szCs w:val="26"/>
                <w:lang w:val="uk-UA" w:eastAsia="uk-UA"/>
              </w:rPr>
            </w:pPr>
          </w:p>
          <w:p w:rsidR="00A2504E" w:rsidRPr="00F41028" w:rsidRDefault="00A2504E" w:rsidP="004D5D28">
            <w:pPr>
              <w:pStyle w:val="Style8"/>
              <w:widowControl/>
              <w:spacing w:line="240" w:lineRule="auto"/>
              <w:ind w:hanging="23"/>
              <w:jc w:val="center"/>
              <w:rPr>
                <w:rStyle w:val="FontStyle39"/>
                <w:rFonts w:ascii="Bookman Old Style" w:hAnsi="Bookman Old Style" w:cs="Bookman Old Style"/>
                <w:sz w:val="26"/>
                <w:szCs w:val="26"/>
                <w:lang w:val="uk-UA" w:eastAsia="uk-UA"/>
              </w:rPr>
            </w:pPr>
          </w:p>
          <w:p w:rsidR="00A2504E" w:rsidRPr="00F41028" w:rsidRDefault="00A2504E" w:rsidP="00CB7B80">
            <w:pPr>
              <w:pStyle w:val="Style8"/>
              <w:widowControl/>
              <w:spacing w:line="240" w:lineRule="auto"/>
              <w:ind w:hanging="23"/>
              <w:jc w:val="left"/>
              <w:rPr>
                <w:rStyle w:val="FontStyle39"/>
                <w:rFonts w:ascii="Bookman Old Style" w:hAnsi="Bookman Old Style" w:cs="Bookman Old Style"/>
                <w:sz w:val="26"/>
                <w:szCs w:val="26"/>
                <w:lang w:val="uk-UA" w:eastAsia="uk-UA"/>
              </w:rPr>
            </w:pPr>
            <w:r w:rsidRPr="00F41028">
              <w:rPr>
                <w:rStyle w:val="FontStyle39"/>
                <w:rFonts w:ascii="Bookman Old Style" w:hAnsi="Bookman Old Style" w:cs="Bookman Old Style"/>
                <w:sz w:val="26"/>
                <w:szCs w:val="26"/>
                <w:lang w:val="uk-UA" w:eastAsia="uk-UA"/>
              </w:rPr>
              <w:t>образність, зображувальність, естетичність мовлення, поетичність</w:t>
            </w:r>
          </w:p>
          <w:p w:rsidR="00A2504E" w:rsidRPr="00F41028" w:rsidRDefault="00A2504E" w:rsidP="004D5D28">
            <w:pPr>
              <w:pStyle w:val="Style8"/>
              <w:widowControl/>
              <w:spacing w:line="240" w:lineRule="auto"/>
              <w:ind w:right="72" w:firstLine="0"/>
              <w:rPr>
                <w:rStyle w:val="FontStyle40"/>
                <w:rFonts w:ascii="Bookman Old Style" w:hAnsi="Bookman Old Style" w:cs="Bookman Old Style"/>
                <w:sz w:val="26"/>
                <w:szCs w:val="26"/>
                <w:lang w:val="uk-UA" w:eastAsia="uk-UA"/>
              </w:rPr>
            </w:pPr>
          </w:p>
        </w:tc>
        <w:tc>
          <w:tcPr>
            <w:tcW w:w="3226" w:type="dxa"/>
          </w:tcPr>
          <w:p w:rsidR="00A2504E" w:rsidRPr="00F41028" w:rsidRDefault="00A2504E" w:rsidP="005E1E99">
            <w:pPr>
              <w:pStyle w:val="Style8"/>
              <w:widowControl/>
              <w:numPr>
                <w:ilvl w:val="0"/>
                <w:numId w:val="124"/>
              </w:numPr>
              <w:tabs>
                <w:tab w:val="left" w:pos="316"/>
              </w:tabs>
              <w:spacing w:line="240" w:lineRule="auto"/>
              <w:ind w:left="0" w:firstLine="0"/>
              <w:jc w:val="left"/>
              <w:rPr>
                <w:rStyle w:val="FontStyle39"/>
                <w:rFonts w:ascii="Bookman Old Style" w:hAnsi="Bookman Old Style" w:cs="Bookman Old Style"/>
                <w:sz w:val="26"/>
                <w:szCs w:val="26"/>
                <w:lang w:val="uk-UA" w:eastAsia="uk-UA"/>
              </w:rPr>
            </w:pPr>
            <w:r w:rsidRPr="00F41028">
              <w:rPr>
                <w:rStyle w:val="FontStyle39"/>
                <w:rFonts w:ascii="Bookman Old Style" w:hAnsi="Bookman Old Style" w:cs="Bookman Old Style"/>
                <w:sz w:val="26"/>
                <w:szCs w:val="26"/>
                <w:lang w:val="uk-UA" w:eastAsia="uk-UA"/>
              </w:rPr>
              <w:t>широке вживання синонімів, антонімів, епітетів, метафор, порівнянь, фразеологізмів, омонімів, історизмів, діалектизмів, просторічних елементів;</w:t>
            </w:r>
          </w:p>
          <w:p w:rsidR="00A2504E" w:rsidRPr="00F41028" w:rsidRDefault="00A2504E" w:rsidP="005E1E99">
            <w:pPr>
              <w:pStyle w:val="Style8"/>
              <w:widowControl/>
              <w:numPr>
                <w:ilvl w:val="0"/>
                <w:numId w:val="124"/>
              </w:numPr>
              <w:tabs>
                <w:tab w:val="left" w:pos="316"/>
              </w:tabs>
              <w:spacing w:line="240" w:lineRule="auto"/>
              <w:ind w:left="0" w:firstLine="0"/>
              <w:jc w:val="left"/>
              <w:rPr>
                <w:rStyle w:val="FontStyle39"/>
                <w:rFonts w:ascii="Bookman Old Style" w:hAnsi="Bookman Old Style" w:cs="Bookman Old Style"/>
                <w:sz w:val="26"/>
                <w:szCs w:val="26"/>
                <w:lang w:val="uk-UA" w:eastAsia="uk-UA"/>
              </w:rPr>
            </w:pPr>
            <w:r w:rsidRPr="00F41028">
              <w:rPr>
                <w:rStyle w:val="FontStyle39"/>
                <w:rFonts w:ascii="Bookman Old Style" w:hAnsi="Bookman Old Style" w:cs="Bookman Old Style"/>
                <w:sz w:val="26"/>
                <w:szCs w:val="26"/>
                <w:lang w:val="uk-UA" w:eastAsia="uk-UA"/>
              </w:rPr>
              <w:t>поширені всі типи речень;</w:t>
            </w:r>
          </w:p>
          <w:p w:rsidR="00A2504E" w:rsidRPr="00F41028" w:rsidRDefault="00A2504E" w:rsidP="005E1E99">
            <w:pPr>
              <w:pStyle w:val="Style8"/>
              <w:widowControl/>
              <w:numPr>
                <w:ilvl w:val="0"/>
                <w:numId w:val="124"/>
              </w:numPr>
              <w:tabs>
                <w:tab w:val="left" w:pos="316"/>
              </w:tabs>
              <w:spacing w:line="240" w:lineRule="auto"/>
              <w:ind w:left="0" w:firstLine="0"/>
              <w:jc w:val="left"/>
              <w:rPr>
                <w:rStyle w:val="FontStyle40"/>
                <w:rFonts w:ascii="Bookman Old Style" w:hAnsi="Bookman Old Style" w:cs="Bookman Old Style"/>
                <w:i w:val="0"/>
                <w:iCs w:val="0"/>
                <w:sz w:val="26"/>
                <w:szCs w:val="26"/>
                <w:lang w:val="uk-UA" w:eastAsia="uk-UA"/>
              </w:rPr>
            </w:pPr>
            <w:r w:rsidRPr="00F41028">
              <w:rPr>
                <w:rStyle w:val="FontStyle39"/>
                <w:rFonts w:ascii="Bookman Old Style" w:hAnsi="Bookman Old Style" w:cs="Bookman Old Style"/>
                <w:sz w:val="26"/>
                <w:szCs w:val="26"/>
                <w:lang w:val="uk-UA" w:eastAsia="uk-UA"/>
              </w:rPr>
              <w:t>повною мірою представлені стилістичні фігури (синтаксичний паралелізм, повтори, алітерація тощо), риторичні питання, звертання та ін.</w:t>
            </w:r>
          </w:p>
        </w:tc>
        <w:tc>
          <w:tcPr>
            <w:tcW w:w="1700" w:type="dxa"/>
          </w:tcPr>
          <w:p w:rsidR="00A2504E" w:rsidRPr="00F41028" w:rsidRDefault="00A2504E" w:rsidP="004D5D28">
            <w:pPr>
              <w:pStyle w:val="Style8"/>
              <w:widowControl/>
              <w:spacing w:line="240" w:lineRule="auto"/>
              <w:ind w:firstLine="0"/>
              <w:jc w:val="center"/>
              <w:rPr>
                <w:rStyle w:val="FontStyle39"/>
                <w:rFonts w:ascii="Bookman Old Style" w:hAnsi="Bookman Old Style" w:cs="Bookman Old Style"/>
                <w:sz w:val="26"/>
                <w:szCs w:val="26"/>
                <w:lang w:val="uk-UA" w:eastAsia="uk-UA"/>
              </w:rPr>
            </w:pPr>
          </w:p>
          <w:p w:rsidR="00A2504E" w:rsidRPr="00F41028" w:rsidRDefault="00A2504E" w:rsidP="004D5D28">
            <w:pPr>
              <w:pStyle w:val="Style8"/>
              <w:widowControl/>
              <w:spacing w:line="240" w:lineRule="auto"/>
              <w:ind w:firstLine="0"/>
              <w:jc w:val="center"/>
              <w:rPr>
                <w:rStyle w:val="FontStyle39"/>
                <w:rFonts w:ascii="Bookman Old Style" w:hAnsi="Bookman Old Style" w:cs="Bookman Old Style"/>
                <w:sz w:val="26"/>
                <w:szCs w:val="26"/>
                <w:lang w:val="uk-UA" w:eastAsia="uk-UA"/>
              </w:rPr>
            </w:pPr>
          </w:p>
          <w:p w:rsidR="00A2504E" w:rsidRPr="00F41028" w:rsidRDefault="00A2504E" w:rsidP="004D5D28">
            <w:pPr>
              <w:pStyle w:val="Style8"/>
              <w:widowControl/>
              <w:spacing w:line="240" w:lineRule="auto"/>
              <w:ind w:firstLine="0"/>
              <w:jc w:val="center"/>
              <w:rPr>
                <w:rStyle w:val="FontStyle39"/>
                <w:rFonts w:ascii="Bookman Old Style" w:hAnsi="Bookman Old Style" w:cs="Bookman Old Style"/>
                <w:sz w:val="26"/>
                <w:szCs w:val="26"/>
                <w:lang w:val="uk-UA" w:eastAsia="uk-UA"/>
              </w:rPr>
            </w:pPr>
          </w:p>
          <w:p w:rsidR="00A2504E" w:rsidRPr="00F41028" w:rsidRDefault="00A2504E" w:rsidP="004D5D28">
            <w:pPr>
              <w:pStyle w:val="Style8"/>
              <w:widowControl/>
              <w:spacing w:line="240" w:lineRule="auto"/>
              <w:ind w:firstLine="0"/>
              <w:jc w:val="center"/>
              <w:rPr>
                <w:rStyle w:val="FontStyle39"/>
                <w:rFonts w:ascii="Bookman Old Style" w:hAnsi="Bookman Old Style" w:cs="Bookman Old Style"/>
                <w:i/>
                <w:iCs/>
                <w:sz w:val="26"/>
                <w:szCs w:val="26"/>
                <w:lang w:val="uk-UA" w:eastAsia="uk-UA"/>
              </w:rPr>
            </w:pPr>
          </w:p>
          <w:p w:rsidR="00A2504E" w:rsidRPr="00F41028" w:rsidRDefault="00A2504E" w:rsidP="004D5D28">
            <w:pPr>
              <w:pStyle w:val="Style8"/>
              <w:widowControl/>
              <w:spacing w:line="240" w:lineRule="auto"/>
              <w:ind w:firstLine="0"/>
              <w:jc w:val="center"/>
              <w:rPr>
                <w:rStyle w:val="FontStyle39"/>
                <w:rFonts w:ascii="Bookman Old Style" w:hAnsi="Bookman Old Style" w:cs="Bookman Old Style"/>
                <w:i/>
                <w:iCs/>
                <w:sz w:val="26"/>
                <w:szCs w:val="26"/>
                <w:lang w:val="uk-UA" w:eastAsia="uk-UA"/>
              </w:rPr>
            </w:pPr>
          </w:p>
          <w:p w:rsidR="00A2504E" w:rsidRPr="00F41028" w:rsidRDefault="00A2504E" w:rsidP="004D5D28">
            <w:pPr>
              <w:pStyle w:val="Style8"/>
              <w:widowControl/>
              <w:spacing w:line="240" w:lineRule="auto"/>
              <w:ind w:firstLine="0"/>
              <w:jc w:val="center"/>
              <w:rPr>
                <w:rStyle w:val="FontStyle39"/>
                <w:rFonts w:ascii="Bookman Old Style" w:hAnsi="Bookman Old Style" w:cs="Bookman Old Style"/>
                <w:i/>
                <w:iCs/>
                <w:sz w:val="26"/>
                <w:szCs w:val="26"/>
                <w:lang w:val="uk-UA" w:eastAsia="uk-UA"/>
              </w:rPr>
            </w:pPr>
          </w:p>
          <w:p w:rsidR="00A2504E" w:rsidRPr="00F41028" w:rsidRDefault="00A2504E" w:rsidP="004D5D28">
            <w:pPr>
              <w:pStyle w:val="Style8"/>
              <w:widowControl/>
              <w:spacing w:line="240" w:lineRule="auto"/>
              <w:ind w:firstLine="0"/>
              <w:jc w:val="center"/>
              <w:rPr>
                <w:rStyle w:val="FontStyle39"/>
                <w:rFonts w:ascii="Bookman Old Style" w:hAnsi="Bookman Old Style" w:cs="Bookman Old Style"/>
                <w:i/>
                <w:iCs/>
                <w:sz w:val="26"/>
                <w:szCs w:val="26"/>
                <w:lang w:val="uk-UA" w:eastAsia="uk-UA"/>
              </w:rPr>
            </w:pPr>
          </w:p>
          <w:p w:rsidR="00A2504E" w:rsidRPr="00F41028" w:rsidRDefault="00A2504E" w:rsidP="004D5D28">
            <w:pPr>
              <w:pStyle w:val="Style8"/>
              <w:widowControl/>
              <w:spacing w:line="240" w:lineRule="auto"/>
              <w:ind w:firstLine="0"/>
              <w:jc w:val="center"/>
              <w:rPr>
                <w:rStyle w:val="FontStyle39"/>
                <w:rFonts w:ascii="Bookman Old Style" w:hAnsi="Bookman Old Style" w:cs="Bookman Old Style"/>
                <w:i/>
                <w:iCs/>
                <w:sz w:val="26"/>
                <w:szCs w:val="26"/>
                <w:lang w:val="uk-UA" w:eastAsia="uk-UA"/>
              </w:rPr>
            </w:pPr>
            <w:r w:rsidRPr="00F41028">
              <w:rPr>
                <w:rStyle w:val="FontStyle39"/>
                <w:rFonts w:ascii="Bookman Old Style" w:hAnsi="Bookman Old Style" w:cs="Bookman Old Style"/>
                <w:i/>
                <w:iCs/>
                <w:sz w:val="26"/>
                <w:szCs w:val="26"/>
                <w:lang w:val="uk-UA" w:eastAsia="uk-UA"/>
              </w:rPr>
              <w:t>монолог, діалог</w:t>
            </w:r>
          </w:p>
        </w:tc>
      </w:tr>
    </w:tbl>
    <w:p w:rsidR="00A2504E" w:rsidRPr="00CC42DA" w:rsidRDefault="00A2504E" w:rsidP="009C5812">
      <w:pPr>
        <w:pStyle w:val="Style17"/>
        <w:widowControl/>
        <w:ind w:firstLine="567"/>
        <w:jc w:val="center"/>
        <w:rPr>
          <w:rStyle w:val="FontStyle41"/>
          <w:rFonts w:ascii="Bookman Old Style" w:hAnsi="Bookman Old Style" w:cs="Bookman Old Style"/>
          <w:sz w:val="26"/>
          <w:szCs w:val="26"/>
          <w:lang w:val="uk-UA" w:eastAsia="uk-UA"/>
        </w:rPr>
      </w:pPr>
    </w:p>
    <w:p w:rsidR="00A2504E" w:rsidRPr="00CC42DA" w:rsidRDefault="00A2504E" w:rsidP="009C5812">
      <w:pPr>
        <w:pStyle w:val="Style17"/>
        <w:widowControl/>
        <w:ind w:firstLine="567"/>
        <w:jc w:val="center"/>
        <w:rPr>
          <w:rStyle w:val="FontStyle41"/>
          <w:rFonts w:ascii="Bookman Old Style" w:hAnsi="Bookman Old Style" w:cs="Bookman Old Style"/>
          <w:sz w:val="26"/>
          <w:szCs w:val="26"/>
          <w:lang w:val="uk-UA" w:eastAsia="uk-UA"/>
        </w:rPr>
      </w:pPr>
    </w:p>
    <w:p w:rsidR="00A2504E" w:rsidRPr="00F41028" w:rsidRDefault="00A2504E" w:rsidP="009C5812">
      <w:pPr>
        <w:pStyle w:val="Style17"/>
        <w:widowControl/>
        <w:ind w:firstLine="567"/>
        <w:jc w:val="center"/>
        <w:rPr>
          <w:rStyle w:val="FontStyle41"/>
          <w:rFonts w:ascii="Bookman Old Style" w:hAnsi="Bookman Old Style" w:cs="Bookman Old Style"/>
          <w:sz w:val="28"/>
          <w:szCs w:val="28"/>
          <w:lang w:val="uk-UA" w:eastAsia="uk-UA"/>
        </w:rPr>
      </w:pPr>
      <w:r w:rsidRPr="00F41028">
        <w:rPr>
          <w:rStyle w:val="FontStyle41"/>
          <w:rFonts w:ascii="Bookman Old Style" w:hAnsi="Bookman Old Style" w:cs="Bookman Old Style"/>
          <w:sz w:val="28"/>
          <w:szCs w:val="28"/>
          <w:lang w:val="uk-UA" w:eastAsia="uk-UA"/>
        </w:rPr>
        <w:t>Публіцистичний стиль</w:t>
      </w:r>
    </w:p>
    <w:p w:rsidR="00A2504E" w:rsidRPr="00CC42DA" w:rsidRDefault="00A2504E" w:rsidP="009C5812">
      <w:pPr>
        <w:pStyle w:val="Style17"/>
        <w:widowControl/>
        <w:ind w:firstLine="567"/>
        <w:jc w:val="center"/>
        <w:rPr>
          <w:rStyle w:val="FontStyle41"/>
          <w:rFonts w:ascii="Bookman Old Style" w:hAnsi="Bookman Old Style" w:cs="Bookman Old Style"/>
          <w:sz w:val="26"/>
          <w:szCs w:val="26"/>
          <w:lang w:val="uk-UA" w:eastAsia="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33"/>
        <w:gridCol w:w="2693"/>
        <w:gridCol w:w="3118"/>
        <w:gridCol w:w="1808"/>
      </w:tblGrid>
      <w:tr w:rsidR="00A2504E" w:rsidRPr="00F41028" w:rsidTr="00850307">
        <w:trPr>
          <w:trHeight w:val="395"/>
        </w:trPr>
        <w:tc>
          <w:tcPr>
            <w:tcW w:w="2233" w:type="dxa"/>
            <w:shd w:val="clear" w:color="auto" w:fill="D9D9D9"/>
          </w:tcPr>
          <w:p w:rsidR="00A2504E" w:rsidRPr="00F41028" w:rsidRDefault="00A2504E" w:rsidP="004D5D28">
            <w:pPr>
              <w:pStyle w:val="Style8"/>
              <w:widowControl/>
              <w:spacing w:line="240" w:lineRule="auto"/>
              <w:ind w:right="10" w:firstLine="0"/>
              <w:jc w:val="center"/>
              <w:rPr>
                <w:rStyle w:val="FontStyle39"/>
                <w:rFonts w:ascii="Bookman Old Style" w:hAnsi="Bookman Old Style" w:cs="Bookman Old Style"/>
                <w:i/>
                <w:iCs/>
                <w:color w:val="000000"/>
                <w:spacing w:val="-3"/>
                <w:sz w:val="26"/>
                <w:szCs w:val="26"/>
                <w:lang w:val="uk-UA"/>
              </w:rPr>
            </w:pPr>
            <w:r w:rsidRPr="00F41028">
              <w:rPr>
                <w:rStyle w:val="FontStyle40"/>
                <w:rFonts w:ascii="Bookman Old Style" w:hAnsi="Bookman Old Style" w:cs="Bookman Old Style"/>
                <w:b/>
                <w:bCs/>
                <w:sz w:val="26"/>
                <w:szCs w:val="26"/>
                <w:lang w:val="uk-UA" w:eastAsia="uk-UA"/>
              </w:rPr>
              <w:t>Призначення стилю</w:t>
            </w:r>
          </w:p>
        </w:tc>
        <w:tc>
          <w:tcPr>
            <w:tcW w:w="2693" w:type="dxa"/>
            <w:shd w:val="clear" w:color="auto" w:fill="D9D9D9"/>
          </w:tcPr>
          <w:p w:rsidR="00A2504E" w:rsidRPr="00F41028" w:rsidRDefault="00A2504E" w:rsidP="004D5D28">
            <w:pPr>
              <w:pStyle w:val="Style8"/>
              <w:widowControl/>
              <w:spacing w:line="240" w:lineRule="auto"/>
              <w:ind w:right="29" w:firstLine="0"/>
              <w:jc w:val="center"/>
              <w:rPr>
                <w:rStyle w:val="FontStyle39"/>
                <w:rFonts w:ascii="Bookman Old Style" w:hAnsi="Bookman Old Style" w:cs="Bookman Old Style"/>
                <w:i/>
                <w:iCs/>
                <w:sz w:val="26"/>
                <w:szCs w:val="26"/>
                <w:lang w:val="uk-UA" w:eastAsia="uk-UA"/>
              </w:rPr>
            </w:pPr>
            <w:r w:rsidRPr="00F41028">
              <w:rPr>
                <w:rStyle w:val="FontStyle40"/>
                <w:rFonts w:ascii="Bookman Old Style" w:hAnsi="Bookman Old Style" w:cs="Bookman Old Style"/>
                <w:b/>
                <w:bCs/>
                <w:sz w:val="26"/>
                <w:szCs w:val="26"/>
                <w:lang w:val="uk-UA" w:eastAsia="uk-UA"/>
              </w:rPr>
              <w:t xml:space="preserve">Основні ознаки </w:t>
            </w:r>
          </w:p>
        </w:tc>
        <w:tc>
          <w:tcPr>
            <w:tcW w:w="3118" w:type="dxa"/>
            <w:shd w:val="clear" w:color="auto" w:fill="D9D9D9"/>
          </w:tcPr>
          <w:p w:rsidR="00A2504E" w:rsidRPr="00F41028" w:rsidRDefault="00A2504E" w:rsidP="004D5D28">
            <w:pPr>
              <w:pStyle w:val="Style8"/>
              <w:widowControl/>
              <w:spacing w:line="240" w:lineRule="auto"/>
              <w:ind w:right="29" w:firstLine="0"/>
              <w:jc w:val="center"/>
              <w:rPr>
                <w:rStyle w:val="FontStyle39"/>
                <w:rFonts w:ascii="Bookman Old Style" w:hAnsi="Bookman Old Style" w:cs="Bookman Old Style"/>
                <w:i/>
                <w:iCs/>
                <w:sz w:val="26"/>
                <w:szCs w:val="26"/>
                <w:lang w:val="uk-UA" w:eastAsia="uk-UA"/>
              </w:rPr>
            </w:pPr>
            <w:r w:rsidRPr="00F41028">
              <w:rPr>
                <w:rStyle w:val="FontStyle40"/>
                <w:rFonts w:ascii="Bookman Old Style" w:hAnsi="Bookman Old Style" w:cs="Bookman Old Style"/>
                <w:b/>
                <w:bCs/>
                <w:sz w:val="26"/>
                <w:szCs w:val="26"/>
                <w:lang w:val="uk-UA" w:eastAsia="uk-UA"/>
              </w:rPr>
              <w:t>Мовні засоби</w:t>
            </w:r>
          </w:p>
        </w:tc>
        <w:tc>
          <w:tcPr>
            <w:tcW w:w="1808" w:type="dxa"/>
            <w:shd w:val="clear" w:color="auto" w:fill="D9D9D9"/>
          </w:tcPr>
          <w:p w:rsidR="00A2504E" w:rsidRPr="00F41028" w:rsidRDefault="00A2504E" w:rsidP="00D448A3">
            <w:pPr>
              <w:pStyle w:val="Style8"/>
              <w:widowControl/>
              <w:spacing w:line="240" w:lineRule="auto"/>
              <w:ind w:left="-108" w:right="-1" w:firstLine="0"/>
              <w:jc w:val="center"/>
              <w:rPr>
                <w:rStyle w:val="FontStyle40"/>
                <w:rFonts w:ascii="Bookman Old Style" w:hAnsi="Bookman Old Style" w:cs="Bookman Old Style"/>
                <w:b/>
                <w:bCs/>
                <w:sz w:val="26"/>
                <w:szCs w:val="26"/>
                <w:lang w:val="uk-UA" w:eastAsia="uk-UA"/>
              </w:rPr>
            </w:pPr>
            <w:r w:rsidRPr="00F41028">
              <w:rPr>
                <w:rStyle w:val="FontStyle40"/>
                <w:rFonts w:ascii="Bookman Old Style" w:hAnsi="Bookman Old Style" w:cs="Bookman Old Style"/>
                <w:b/>
                <w:bCs/>
                <w:sz w:val="26"/>
                <w:szCs w:val="26"/>
                <w:lang w:val="uk-UA" w:eastAsia="uk-UA"/>
              </w:rPr>
              <w:t>Форма реалізації</w:t>
            </w:r>
          </w:p>
        </w:tc>
      </w:tr>
      <w:tr w:rsidR="00A2504E" w:rsidRPr="00F41028" w:rsidTr="00850307">
        <w:tc>
          <w:tcPr>
            <w:tcW w:w="2233" w:type="dxa"/>
          </w:tcPr>
          <w:p w:rsidR="00A2504E" w:rsidRPr="00F41028" w:rsidRDefault="00A2504E" w:rsidP="004D5D28">
            <w:pPr>
              <w:pStyle w:val="Style8"/>
              <w:widowControl/>
              <w:spacing w:line="240" w:lineRule="auto"/>
              <w:ind w:right="14" w:firstLine="0"/>
              <w:jc w:val="center"/>
              <w:rPr>
                <w:rStyle w:val="FontStyle39"/>
                <w:rFonts w:ascii="Bookman Old Style" w:hAnsi="Bookman Old Style" w:cs="Bookman Old Style"/>
                <w:sz w:val="26"/>
                <w:szCs w:val="26"/>
                <w:lang w:val="uk-UA" w:eastAsia="uk-UA"/>
              </w:rPr>
            </w:pPr>
          </w:p>
          <w:p w:rsidR="00A2504E" w:rsidRPr="00F41028" w:rsidRDefault="00A2504E" w:rsidP="004D5D28">
            <w:pPr>
              <w:pStyle w:val="Style8"/>
              <w:widowControl/>
              <w:spacing w:line="240" w:lineRule="auto"/>
              <w:ind w:right="14" w:firstLine="0"/>
              <w:jc w:val="center"/>
              <w:rPr>
                <w:rStyle w:val="FontStyle39"/>
                <w:rFonts w:ascii="Bookman Old Style" w:hAnsi="Bookman Old Style" w:cs="Bookman Old Style"/>
                <w:sz w:val="26"/>
                <w:szCs w:val="26"/>
                <w:lang w:val="uk-UA"/>
              </w:rPr>
            </w:pPr>
          </w:p>
          <w:p w:rsidR="00A2504E" w:rsidRPr="00F41028" w:rsidRDefault="00A2504E" w:rsidP="004D5D28">
            <w:pPr>
              <w:pStyle w:val="Style8"/>
              <w:widowControl/>
              <w:spacing w:line="240" w:lineRule="auto"/>
              <w:ind w:right="14" w:firstLine="0"/>
              <w:jc w:val="center"/>
              <w:rPr>
                <w:rStyle w:val="FontStyle39"/>
                <w:rFonts w:ascii="Bookman Old Style" w:hAnsi="Bookman Old Style" w:cs="Bookman Old Style"/>
                <w:sz w:val="26"/>
                <w:szCs w:val="26"/>
                <w:lang w:val="uk-UA"/>
              </w:rPr>
            </w:pPr>
          </w:p>
          <w:p w:rsidR="00A2504E" w:rsidRPr="00F41028" w:rsidRDefault="00A2504E" w:rsidP="00CB7B80">
            <w:pPr>
              <w:pStyle w:val="Style8"/>
              <w:widowControl/>
              <w:spacing w:line="240" w:lineRule="auto"/>
              <w:ind w:right="14" w:firstLine="0"/>
              <w:jc w:val="left"/>
              <w:rPr>
                <w:rStyle w:val="FontStyle39"/>
                <w:rFonts w:ascii="Bookman Old Style" w:hAnsi="Bookman Old Style" w:cs="Bookman Old Style"/>
                <w:sz w:val="26"/>
                <w:szCs w:val="26"/>
                <w:lang w:val="uk-UA" w:eastAsia="uk-UA"/>
              </w:rPr>
            </w:pPr>
            <w:r w:rsidRPr="00F41028">
              <w:rPr>
                <w:rStyle w:val="FontStyle39"/>
                <w:rFonts w:ascii="Bookman Old Style" w:hAnsi="Bookman Old Style" w:cs="Bookman Old Style"/>
                <w:sz w:val="26"/>
                <w:szCs w:val="26"/>
                <w:lang w:val="uk-UA" w:eastAsia="uk-UA"/>
              </w:rPr>
              <w:t>формування громадської думки</w:t>
            </w:r>
          </w:p>
          <w:p w:rsidR="00A2504E" w:rsidRPr="00F41028" w:rsidRDefault="00A2504E" w:rsidP="004D5D28">
            <w:pPr>
              <w:pStyle w:val="Style8"/>
              <w:widowControl/>
              <w:spacing w:line="240" w:lineRule="auto"/>
              <w:ind w:right="10" w:firstLine="0"/>
              <w:jc w:val="center"/>
              <w:rPr>
                <w:rStyle w:val="FontStyle41"/>
                <w:rFonts w:ascii="Bookman Old Style" w:hAnsi="Bookman Old Style" w:cs="Bookman Old Style"/>
                <w:sz w:val="28"/>
                <w:szCs w:val="28"/>
                <w:lang w:val="uk-UA" w:eastAsia="uk-UA"/>
              </w:rPr>
            </w:pPr>
          </w:p>
        </w:tc>
        <w:tc>
          <w:tcPr>
            <w:tcW w:w="2693" w:type="dxa"/>
          </w:tcPr>
          <w:p w:rsidR="00A2504E" w:rsidRPr="00F41028" w:rsidRDefault="00A2504E" w:rsidP="004D5D28">
            <w:pPr>
              <w:pStyle w:val="Style8"/>
              <w:widowControl/>
              <w:spacing w:line="240" w:lineRule="auto"/>
              <w:ind w:right="72" w:hanging="23"/>
              <w:jc w:val="center"/>
              <w:rPr>
                <w:rStyle w:val="FontStyle39"/>
                <w:rFonts w:ascii="Bookman Old Style" w:hAnsi="Bookman Old Style" w:cs="Bookman Old Style"/>
                <w:sz w:val="26"/>
                <w:szCs w:val="26"/>
                <w:lang w:val="uk-UA" w:eastAsia="uk-UA"/>
              </w:rPr>
            </w:pPr>
          </w:p>
          <w:p w:rsidR="00A2504E" w:rsidRPr="00F41028" w:rsidRDefault="00A2504E" w:rsidP="004D5D28">
            <w:pPr>
              <w:pStyle w:val="Style8"/>
              <w:widowControl/>
              <w:spacing w:line="240" w:lineRule="auto"/>
              <w:ind w:right="72" w:hanging="23"/>
              <w:jc w:val="center"/>
              <w:rPr>
                <w:rStyle w:val="FontStyle39"/>
                <w:rFonts w:ascii="Bookman Old Style" w:hAnsi="Bookman Old Style" w:cs="Bookman Old Style"/>
                <w:sz w:val="26"/>
                <w:szCs w:val="26"/>
                <w:lang w:val="uk-UA" w:eastAsia="uk-UA"/>
              </w:rPr>
            </w:pPr>
          </w:p>
          <w:p w:rsidR="00A2504E" w:rsidRPr="00F41028" w:rsidRDefault="00A2504E" w:rsidP="004D5D28">
            <w:pPr>
              <w:pStyle w:val="Style8"/>
              <w:widowControl/>
              <w:spacing w:line="240" w:lineRule="auto"/>
              <w:ind w:right="72" w:hanging="23"/>
              <w:jc w:val="center"/>
              <w:rPr>
                <w:rStyle w:val="FontStyle39"/>
                <w:rFonts w:ascii="Bookman Old Style" w:hAnsi="Bookman Old Style" w:cs="Bookman Old Style"/>
                <w:sz w:val="26"/>
                <w:szCs w:val="26"/>
                <w:lang w:val="uk-UA" w:eastAsia="uk-UA"/>
              </w:rPr>
            </w:pPr>
          </w:p>
          <w:p w:rsidR="00A2504E" w:rsidRPr="00F41028" w:rsidRDefault="00A2504E" w:rsidP="00CB7B80">
            <w:pPr>
              <w:pStyle w:val="Style8"/>
              <w:widowControl/>
              <w:spacing w:line="240" w:lineRule="auto"/>
              <w:ind w:right="72" w:hanging="23"/>
              <w:jc w:val="left"/>
              <w:rPr>
                <w:rStyle w:val="FontStyle39"/>
                <w:rFonts w:ascii="Bookman Old Style" w:hAnsi="Bookman Old Style" w:cs="Bookman Old Style"/>
                <w:sz w:val="26"/>
                <w:szCs w:val="26"/>
                <w:lang w:val="uk-UA" w:eastAsia="uk-UA"/>
              </w:rPr>
            </w:pPr>
            <w:r w:rsidRPr="00F41028">
              <w:rPr>
                <w:rStyle w:val="FontStyle39"/>
                <w:rFonts w:ascii="Bookman Old Style" w:hAnsi="Bookman Old Style" w:cs="Bookman Old Style"/>
                <w:sz w:val="26"/>
                <w:szCs w:val="26"/>
                <w:lang w:val="uk-UA" w:eastAsia="uk-UA"/>
              </w:rPr>
              <w:t xml:space="preserve">використання усіх засобів емоційного впливу (епітет, порівняння, метафора); поєднання публіцистичного стилю з </w:t>
            </w:r>
            <w:r w:rsidRPr="00F41028">
              <w:rPr>
                <w:rStyle w:val="FontStyle39"/>
                <w:rFonts w:ascii="Bookman Old Style" w:hAnsi="Bookman Old Style" w:cs="Bookman Old Style"/>
                <w:sz w:val="26"/>
                <w:szCs w:val="26"/>
                <w:lang w:val="uk-UA" w:eastAsia="uk-UA"/>
              </w:rPr>
              <w:lastRenderedPageBreak/>
              <w:t>науковим;</w:t>
            </w:r>
          </w:p>
          <w:p w:rsidR="00A2504E" w:rsidRPr="00F41028" w:rsidRDefault="00A2504E" w:rsidP="00CB7B80">
            <w:pPr>
              <w:pStyle w:val="Style8"/>
              <w:widowControl/>
              <w:spacing w:line="240" w:lineRule="auto"/>
              <w:ind w:right="72" w:hanging="23"/>
              <w:jc w:val="left"/>
              <w:rPr>
                <w:rStyle w:val="FontStyle39"/>
                <w:rFonts w:ascii="Bookman Old Style" w:hAnsi="Bookman Old Style" w:cs="Bookman Old Style"/>
                <w:sz w:val="26"/>
                <w:szCs w:val="26"/>
                <w:lang w:val="uk-UA" w:eastAsia="uk-UA"/>
              </w:rPr>
            </w:pPr>
            <w:r w:rsidRPr="00F41028">
              <w:rPr>
                <w:rStyle w:val="FontStyle39"/>
                <w:rFonts w:ascii="Bookman Old Style" w:hAnsi="Bookman Old Style" w:cs="Bookman Old Style"/>
                <w:sz w:val="26"/>
                <w:szCs w:val="26"/>
                <w:lang w:val="uk-UA" w:eastAsia="uk-UA"/>
              </w:rPr>
              <w:t>визначальною рисою є вдале поєднання логізації викладу з емоційно-експресивним забарвленням</w:t>
            </w:r>
          </w:p>
          <w:p w:rsidR="00A2504E" w:rsidRPr="00F41028" w:rsidRDefault="00A2504E" w:rsidP="004D5D28">
            <w:pPr>
              <w:pStyle w:val="Style17"/>
              <w:widowControl/>
              <w:jc w:val="center"/>
              <w:rPr>
                <w:rStyle w:val="FontStyle41"/>
                <w:rFonts w:ascii="Bookman Old Style" w:hAnsi="Bookman Old Style" w:cs="Bookman Old Style"/>
                <w:sz w:val="28"/>
                <w:szCs w:val="28"/>
                <w:lang w:val="uk-UA" w:eastAsia="uk-UA"/>
              </w:rPr>
            </w:pPr>
          </w:p>
        </w:tc>
        <w:tc>
          <w:tcPr>
            <w:tcW w:w="3118" w:type="dxa"/>
          </w:tcPr>
          <w:p w:rsidR="00A2504E" w:rsidRPr="00F41028" w:rsidRDefault="00A2504E" w:rsidP="005E1E99">
            <w:pPr>
              <w:pStyle w:val="Style8"/>
              <w:widowControl/>
              <w:numPr>
                <w:ilvl w:val="0"/>
                <w:numId w:val="125"/>
              </w:numPr>
              <w:tabs>
                <w:tab w:val="left" w:pos="374"/>
              </w:tabs>
              <w:spacing w:line="240" w:lineRule="auto"/>
              <w:ind w:left="0" w:firstLine="0"/>
              <w:jc w:val="left"/>
              <w:rPr>
                <w:rStyle w:val="FontStyle39"/>
                <w:rFonts w:ascii="Bookman Old Style" w:hAnsi="Bookman Old Style" w:cs="Bookman Old Style"/>
                <w:sz w:val="26"/>
                <w:szCs w:val="26"/>
                <w:lang w:val="uk-UA" w:eastAsia="uk-UA"/>
              </w:rPr>
            </w:pPr>
            <w:r w:rsidRPr="00F41028">
              <w:rPr>
                <w:rStyle w:val="FontStyle39"/>
                <w:rFonts w:ascii="Bookman Old Style" w:hAnsi="Bookman Old Style" w:cs="Bookman Old Style"/>
                <w:sz w:val="26"/>
                <w:szCs w:val="26"/>
                <w:lang w:val="uk-UA" w:eastAsia="uk-UA"/>
              </w:rPr>
              <w:lastRenderedPageBreak/>
              <w:t xml:space="preserve">використання найрізноманітнішої термінологічної лексики, передусім суспільнополітичної, </w:t>
            </w:r>
          </w:p>
          <w:p w:rsidR="00A2504E" w:rsidRPr="00F41028" w:rsidRDefault="00A2504E" w:rsidP="00CB7B80">
            <w:pPr>
              <w:pStyle w:val="Style8"/>
              <w:widowControl/>
              <w:tabs>
                <w:tab w:val="left" w:pos="374"/>
              </w:tabs>
              <w:spacing w:line="240" w:lineRule="auto"/>
              <w:ind w:firstLine="0"/>
              <w:jc w:val="left"/>
              <w:rPr>
                <w:rStyle w:val="FontStyle40"/>
                <w:rFonts w:ascii="Bookman Old Style" w:hAnsi="Bookman Old Style" w:cs="Bookman Old Style"/>
                <w:i w:val="0"/>
                <w:iCs w:val="0"/>
                <w:sz w:val="26"/>
                <w:szCs w:val="26"/>
                <w:lang w:val="uk-UA" w:eastAsia="uk-UA"/>
              </w:rPr>
            </w:pPr>
            <w:r w:rsidRPr="00F41028">
              <w:rPr>
                <w:rStyle w:val="FontStyle39"/>
                <w:rFonts w:ascii="Bookman Old Style" w:hAnsi="Bookman Old Style" w:cs="Bookman Old Style"/>
                <w:sz w:val="26"/>
                <w:szCs w:val="26"/>
                <w:lang w:val="uk-UA" w:eastAsia="uk-UA"/>
              </w:rPr>
              <w:t xml:space="preserve">і слів з яскравим емоційним забарвленням, що свідчить про злиття наукового, художнього й офіційно-ділового </w:t>
            </w:r>
            <w:r w:rsidRPr="00F41028">
              <w:rPr>
                <w:rStyle w:val="FontStyle39"/>
                <w:rFonts w:ascii="Bookman Old Style" w:hAnsi="Bookman Old Style" w:cs="Bookman Old Style"/>
                <w:sz w:val="26"/>
                <w:szCs w:val="26"/>
                <w:lang w:val="uk-UA" w:eastAsia="uk-UA"/>
              </w:rPr>
              <w:lastRenderedPageBreak/>
              <w:t xml:space="preserve">стилів </w:t>
            </w:r>
            <w:r w:rsidRPr="00F41028">
              <w:rPr>
                <w:rStyle w:val="FontStyle40"/>
                <w:rFonts w:ascii="Bookman Old Style" w:hAnsi="Bookman Old Style" w:cs="Bookman Old Style"/>
                <w:sz w:val="26"/>
                <w:szCs w:val="26"/>
                <w:lang w:val="uk-UA" w:eastAsia="uk-UA"/>
              </w:rPr>
              <w:t>(міжнародна арена, ескалація війни, керівна роль, рішучі заходи, семимильні кроки);</w:t>
            </w:r>
          </w:p>
          <w:p w:rsidR="00A2504E" w:rsidRPr="00F41028" w:rsidRDefault="00A2504E" w:rsidP="005E1E99">
            <w:pPr>
              <w:pStyle w:val="Style8"/>
              <w:widowControl/>
              <w:numPr>
                <w:ilvl w:val="0"/>
                <w:numId w:val="125"/>
              </w:numPr>
              <w:tabs>
                <w:tab w:val="left" w:pos="374"/>
              </w:tabs>
              <w:spacing w:line="240" w:lineRule="auto"/>
              <w:ind w:left="0" w:right="77" w:firstLine="0"/>
              <w:jc w:val="left"/>
              <w:rPr>
                <w:rStyle w:val="FontStyle41"/>
                <w:rFonts w:ascii="Bookman Old Style" w:hAnsi="Bookman Old Style" w:cs="Bookman Old Style"/>
                <w:b w:val="0"/>
                <w:bCs w:val="0"/>
                <w:i w:val="0"/>
                <w:iCs w:val="0"/>
                <w:sz w:val="26"/>
                <w:szCs w:val="26"/>
                <w:lang w:val="uk-UA" w:eastAsia="uk-UA"/>
              </w:rPr>
            </w:pPr>
            <w:r w:rsidRPr="00F41028">
              <w:rPr>
                <w:rStyle w:val="FontStyle40"/>
                <w:rFonts w:ascii="Bookman Old Style" w:hAnsi="Bookman Old Style" w:cs="Bookman Old Style"/>
                <w:i w:val="0"/>
                <w:iCs w:val="0"/>
                <w:sz w:val="26"/>
                <w:szCs w:val="26"/>
                <w:lang w:val="uk-UA" w:eastAsia="uk-UA"/>
              </w:rPr>
              <w:t>ш</w:t>
            </w:r>
            <w:r w:rsidRPr="00F41028">
              <w:rPr>
                <w:rStyle w:val="FontStyle39"/>
                <w:rFonts w:ascii="Bookman Old Style" w:hAnsi="Bookman Old Style" w:cs="Bookman Old Style"/>
                <w:sz w:val="26"/>
                <w:szCs w:val="26"/>
                <w:lang w:val="uk-UA" w:eastAsia="uk-UA"/>
              </w:rPr>
              <w:t>ироке використання окличних і питальних конструкцій, звертань, неповних речень, прямої мови тощо</w:t>
            </w:r>
          </w:p>
        </w:tc>
        <w:tc>
          <w:tcPr>
            <w:tcW w:w="1808" w:type="dxa"/>
          </w:tcPr>
          <w:p w:rsidR="00A2504E" w:rsidRPr="00F41028" w:rsidRDefault="00A2504E" w:rsidP="00CB7B80">
            <w:pPr>
              <w:pStyle w:val="Style8"/>
              <w:widowControl/>
              <w:spacing w:line="240" w:lineRule="auto"/>
              <w:ind w:right="77" w:firstLine="94"/>
              <w:jc w:val="left"/>
              <w:rPr>
                <w:rStyle w:val="FontStyle39"/>
                <w:rFonts w:ascii="Bookman Old Style" w:hAnsi="Bookman Old Style" w:cs="Bookman Old Style"/>
                <w:sz w:val="26"/>
                <w:szCs w:val="26"/>
                <w:lang w:val="uk-UA" w:eastAsia="uk-UA"/>
              </w:rPr>
            </w:pPr>
          </w:p>
          <w:p w:rsidR="00A2504E" w:rsidRPr="00F41028" w:rsidRDefault="00A2504E" w:rsidP="00CB7B80">
            <w:pPr>
              <w:pStyle w:val="Style8"/>
              <w:widowControl/>
              <w:spacing w:line="240" w:lineRule="auto"/>
              <w:ind w:right="77" w:firstLine="94"/>
              <w:jc w:val="left"/>
              <w:rPr>
                <w:rStyle w:val="FontStyle39"/>
                <w:rFonts w:ascii="Bookman Old Style" w:hAnsi="Bookman Old Style" w:cs="Bookman Old Style"/>
                <w:sz w:val="26"/>
                <w:szCs w:val="26"/>
                <w:lang w:val="uk-UA" w:eastAsia="uk-UA"/>
              </w:rPr>
            </w:pPr>
          </w:p>
          <w:p w:rsidR="00A2504E" w:rsidRPr="00F41028" w:rsidRDefault="00A2504E" w:rsidP="00CB7B80">
            <w:pPr>
              <w:pStyle w:val="Style8"/>
              <w:widowControl/>
              <w:spacing w:line="240" w:lineRule="auto"/>
              <w:ind w:right="77" w:firstLine="94"/>
              <w:jc w:val="left"/>
              <w:rPr>
                <w:rStyle w:val="FontStyle39"/>
                <w:rFonts w:ascii="Bookman Old Style" w:hAnsi="Bookman Old Style" w:cs="Bookman Old Style"/>
                <w:sz w:val="26"/>
                <w:szCs w:val="26"/>
                <w:lang w:val="uk-UA" w:eastAsia="uk-UA"/>
              </w:rPr>
            </w:pPr>
          </w:p>
          <w:p w:rsidR="00A2504E" w:rsidRPr="00F41028" w:rsidRDefault="00A2504E" w:rsidP="00F86E9C">
            <w:pPr>
              <w:pStyle w:val="Style8"/>
              <w:widowControl/>
              <w:spacing w:line="240" w:lineRule="auto"/>
              <w:ind w:right="77" w:firstLine="94"/>
              <w:jc w:val="center"/>
              <w:rPr>
                <w:rStyle w:val="FontStyle39"/>
                <w:rFonts w:ascii="Bookman Old Style" w:hAnsi="Bookman Old Style" w:cs="Bookman Old Style"/>
                <w:i/>
                <w:iCs/>
                <w:sz w:val="24"/>
                <w:szCs w:val="26"/>
                <w:lang w:val="uk-UA" w:eastAsia="uk-UA"/>
              </w:rPr>
            </w:pPr>
            <w:r w:rsidRPr="00F41028">
              <w:rPr>
                <w:rStyle w:val="FontStyle39"/>
                <w:rFonts w:ascii="Bookman Old Style" w:hAnsi="Bookman Old Style" w:cs="Bookman Old Style"/>
                <w:i/>
                <w:iCs/>
                <w:sz w:val="24"/>
                <w:szCs w:val="26"/>
                <w:lang w:val="uk-UA" w:eastAsia="uk-UA"/>
              </w:rPr>
              <w:t>писемна (статті, фейлетони) та усна (публічні виступи) форми</w:t>
            </w:r>
          </w:p>
          <w:p w:rsidR="00A2504E" w:rsidRPr="00F41028" w:rsidRDefault="00A2504E" w:rsidP="00F86E9C">
            <w:pPr>
              <w:pStyle w:val="Style8"/>
              <w:widowControl/>
              <w:spacing w:line="240" w:lineRule="auto"/>
              <w:ind w:right="77" w:firstLine="94"/>
              <w:jc w:val="center"/>
              <w:rPr>
                <w:rStyle w:val="FontStyle39"/>
                <w:rFonts w:ascii="Bookman Old Style" w:hAnsi="Bookman Old Style" w:cs="Bookman Old Style"/>
                <w:sz w:val="26"/>
                <w:szCs w:val="26"/>
                <w:lang w:val="uk-UA" w:eastAsia="uk-UA"/>
              </w:rPr>
            </w:pPr>
            <w:r w:rsidRPr="00F41028">
              <w:rPr>
                <w:rStyle w:val="FontStyle39"/>
                <w:rFonts w:ascii="Bookman Old Style" w:hAnsi="Bookman Old Style" w:cs="Bookman Old Style"/>
                <w:i/>
                <w:iCs/>
                <w:sz w:val="24"/>
                <w:szCs w:val="26"/>
                <w:lang w:val="uk-UA" w:eastAsia="uk-UA"/>
              </w:rPr>
              <w:t>монологу (діалогу)</w:t>
            </w:r>
          </w:p>
        </w:tc>
      </w:tr>
    </w:tbl>
    <w:p w:rsidR="00A2504E" w:rsidRPr="00CC42DA" w:rsidRDefault="00A2504E" w:rsidP="00183F5B">
      <w:pPr>
        <w:pStyle w:val="Style17"/>
        <w:widowControl/>
        <w:ind w:firstLine="567"/>
        <w:jc w:val="center"/>
        <w:rPr>
          <w:rStyle w:val="FontStyle41"/>
          <w:rFonts w:ascii="Bookman Old Style" w:hAnsi="Bookman Old Style" w:cs="Bookman Old Style"/>
          <w:sz w:val="26"/>
          <w:szCs w:val="26"/>
          <w:lang w:val="uk-UA" w:eastAsia="uk-UA"/>
        </w:rPr>
      </w:pPr>
    </w:p>
    <w:p w:rsidR="00A2504E" w:rsidRPr="00CC42DA" w:rsidRDefault="00A2504E" w:rsidP="00183F5B">
      <w:pPr>
        <w:pStyle w:val="Style17"/>
        <w:widowControl/>
        <w:ind w:firstLine="567"/>
        <w:jc w:val="center"/>
        <w:rPr>
          <w:rStyle w:val="FontStyle41"/>
          <w:rFonts w:ascii="Bookman Old Style" w:hAnsi="Bookman Old Style" w:cs="Bookman Old Style"/>
          <w:sz w:val="26"/>
          <w:szCs w:val="26"/>
          <w:lang w:val="uk-UA" w:eastAsia="uk-UA"/>
        </w:rPr>
      </w:pPr>
    </w:p>
    <w:p w:rsidR="00A2504E" w:rsidRPr="00F41028" w:rsidRDefault="00A2504E" w:rsidP="009C5812">
      <w:pPr>
        <w:pStyle w:val="Style17"/>
        <w:widowControl/>
        <w:ind w:firstLine="567"/>
        <w:jc w:val="center"/>
        <w:rPr>
          <w:rStyle w:val="FontStyle41"/>
          <w:rFonts w:ascii="Bookman Old Style" w:hAnsi="Bookman Old Style" w:cs="Bookman Old Style"/>
          <w:sz w:val="28"/>
          <w:szCs w:val="28"/>
          <w:lang w:val="uk-UA" w:eastAsia="uk-UA"/>
        </w:rPr>
      </w:pPr>
      <w:r w:rsidRPr="00F41028">
        <w:rPr>
          <w:rStyle w:val="FontStyle41"/>
          <w:rFonts w:ascii="Bookman Old Style" w:hAnsi="Bookman Old Style" w:cs="Bookman Old Style"/>
          <w:sz w:val="28"/>
          <w:szCs w:val="28"/>
          <w:lang w:val="uk-UA" w:eastAsia="uk-UA"/>
        </w:rPr>
        <w:t>Науковий стиль</w:t>
      </w:r>
    </w:p>
    <w:p w:rsidR="00A2504E" w:rsidRPr="00CC42DA" w:rsidRDefault="00A2504E" w:rsidP="009C5812">
      <w:pPr>
        <w:pStyle w:val="Style17"/>
        <w:widowControl/>
        <w:ind w:firstLine="567"/>
        <w:jc w:val="center"/>
        <w:rPr>
          <w:rStyle w:val="FontStyle41"/>
          <w:rFonts w:ascii="Bookman Old Style" w:hAnsi="Bookman Old Style" w:cs="Bookman Old Style"/>
          <w:sz w:val="26"/>
          <w:szCs w:val="26"/>
          <w:lang w:val="uk-UA" w:eastAsia="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00"/>
        <w:gridCol w:w="2472"/>
        <w:gridCol w:w="3072"/>
        <w:gridCol w:w="1808"/>
      </w:tblGrid>
      <w:tr w:rsidR="00A2504E" w:rsidRPr="00F41028" w:rsidTr="00850307">
        <w:trPr>
          <w:trHeight w:val="395"/>
        </w:trPr>
        <w:tc>
          <w:tcPr>
            <w:tcW w:w="2500" w:type="dxa"/>
            <w:shd w:val="clear" w:color="auto" w:fill="D9D9D9"/>
          </w:tcPr>
          <w:p w:rsidR="00A2504E" w:rsidRPr="00F41028" w:rsidRDefault="00A2504E" w:rsidP="004D5D28">
            <w:pPr>
              <w:pStyle w:val="Style8"/>
              <w:widowControl/>
              <w:spacing w:line="240" w:lineRule="auto"/>
              <w:ind w:right="10" w:firstLine="0"/>
              <w:jc w:val="center"/>
              <w:rPr>
                <w:rStyle w:val="FontStyle39"/>
                <w:rFonts w:ascii="Bookman Old Style" w:hAnsi="Bookman Old Style" w:cs="Bookman Old Style"/>
                <w:i/>
                <w:iCs/>
                <w:color w:val="000000"/>
                <w:spacing w:val="-3"/>
                <w:sz w:val="26"/>
                <w:szCs w:val="26"/>
                <w:lang w:val="uk-UA"/>
              </w:rPr>
            </w:pPr>
            <w:r w:rsidRPr="00F41028">
              <w:rPr>
                <w:rStyle w:val="FontStyle40"/>
                <w:rFonts w:ascii="Bookman Old Style" w:hAnsi="Bookman Old Style" w:cs="Bookman Old Style"/>
                <w:b/>
                <w:bCs/>
                <w:sz w:val="26"/>
                <w:szCs w:val="26"/>
                <w:lang w:val="uk-UA" w:eastAsia="uk-UA"/>
              </w:rPr>
              <w:t>Призначення стилю</w:t>
            </w:r>
          </w:p>
        </w:tc>
        <w:tc>
          <w:tcPr>
            <w:tcW w:w="2472" w:type="dxa"/>
            <w:shd w:val="clear" w:color="auto" w:fill="D9D9D9"/>
          </w:tcPr>
          <w:p w:rsidR="00A2504E" w:rsidRPr="00F41028" w:rsidRDefault="00A2504E" w:rsidP="004D5D28">
            <w:pPr>
              <w:pStyle w:val="Style8"/>
              <w:widowControl/>
              <w:spacing w:line="240" w:lineRule="auto"/>
              <w:ind w:right="29" w:firstLine="0"/>
              <w:jc w:val="center"/>
              <w:rPr>
                <w:rStyle w:val="FontStyle39"/>
                <w:rFonts w:ascii="Bookman Old Style" w:hAnsi="Bookman Old Style" w:cs="Bookman Old Style"/>
                <w:i/>
                <w:iCs/>
                <w:sz w:val="26"/>
                <w:szCs w:val="26"/>
                <w:lang w:val="uk-UA" w:eastAsia="uk-UA"/>
              </w:rPr>
            </w:pPr>
            <w:r w:rsidRPr="00F41028">
              <w:rPr>
                <w:rStyle w:val="FontStyle40"/>
                <w:rFonts w:ascii="Bookman Old Style" w:hAnsi="Bookman Old Style" w:cs="Bookman Old Style"/>
                <w:b/>
                <w:bCs/>
                <w:sz w:val="26"/>
                <w:szCs w:val="26"/>
                <w:lang w:val="uk-UA" w:eastAsia="uk-UA"/>
              </w:rPr>
              <w:t xml:space="preserve">Основні ознаки </w:t>
            </w:r>
          </w:p>
        </w:tc>
        <w:tc>
          <w:tcPr>
            <w:tcW w:w="3072" w:type="dxa"/>
            <w:shd w:val="clear" w:color="auto" w:fill="D9D9D9"/>
          </w:tcPr>
          <w:p w:rsidR="00A2504E" w:rsidRPr="00F41028" w:rsidRDefault="00A2504E" w:rsidP="004D5D28">
            <w:pPr>
              <w:pStyle w:val="Style8"/>
              <w:widowControl/>
              <w:spacing w:line="240" w:lineRule="auto"/>
              <w:ind w:right="29" w:firstLine="0"/>
              <w:jc w:val="center"/>
              <w:rPr>
                <w:rStyle w:val="FontStyle39"/>
                <w:rFonts w:ascii="Bookman Old Style" w:hAnsi="Bookman Old Style" w:cs="Bookman Old Style"/>
                <w:i/>
                <w:iCs/>
                <w:sz w:val="26"/>
                <w:szCs w:val="26"/>
                <w:lang w:val="uk-UA" w:eastAsia="uk-UA"/>
              </w:rPr>
            </w:pPr>
            <w:r w:rsidRPr="00F41028">
              <w:rPr>
                <w:rStyle w:val="FontStyle40"/>
                <w:rFonts w:ascii="Bookman Old Style" w:hAnsi="Bookman Old Style" w:cs="Bookman Old Style"/>
                <w:b/>
                <w:bCs/>
                <w:sz w:val="26"/>
                <w:szCs w:val="26"/>
                <w:lang w:val="uk-UA" w:eastAsia="uk-UA"/>
              </w:rPr>
              <w:t>Мовні засоби</w:t>
            </w:r>
          </w:p>
        </w:tc>
        <w:tc>
          <w:tcPr>
            <w:tcW w:w="1808" w:type="dxa"/>
            <w:shd w:val="clear" w:color="auto" w:fill="D9D9D9"/>
          </w:tcPr>
          <w:p w:rsidR="00A2504E" w:rsidRPr="00F41028" w:rsidRDefault="00A2504E" w:rsidP="000D47DB">
            <w:pPr>
              <w:pStyle w:val="Style8"/>
              <w:widowControl/>
              <w:spacing w:line="240" w:lineRule="auto"/>
              <w:ind w:left="-108" w:right="29" w:firstLine="0"/>
              <w:jc w:val="center"/>
              <w:rPr>
                <w:rStyle w:val="FontStyle40"/>
                <w:rFonts w:ascii="Bookman Old Style" w:hAnsi="Bookman Old Style" w:cs="Bookman Old Style"/>
                <w:b/>
                <w:bCs/>
                <w:sz w:val="26"/>
                <w:szCs w:val="26"/>
                <w:lang w:val="uk-UA" w:eastAsia="uk-UA"/>
              </w:rPr>
            </w:pPr>
            <w:r w:rsidRPr="00F41028">
              <w:rPr>
                <w:rStyle w:val="FontStyle40"/>
                <w:rFonts w:ascii="Bookman Old Style" w:hAnsi="Bookman Old Style" w:cs="Bookman Old Style"/>
                <w:b/>
                <w:bCs/>
                <w:sz w:val="26"/>
                <w:szCs w:val="26"/>
                <w:lang w:val="uk-UA" w:eastAsia="uk-UA"/>
              </w:rPr>
              <w:t>Форма реалізації</w:t>
            </w:r>
          </w:p>
        </w:tc>
      </w:tr>
      <w:tr w:rsidR="00A2504E" w:rsidRPr="00F41028" w:rsidTr="00850307">
        <w:tc>
          <w:tcPr>
            <w:tcW w:w="2500" w:type="dxa"/>
          </w:tcPr>
          <w:p w:rsidR="00A2504E" w:rsidRPr="00F41028" w:rsidRDefault="00A2504E" w:rsidP="004D5D28">
            <w:pPr>
              <w:pStyle w:val="Style8"/>
              <w:widowControl/>
              <w:spacing w:line="240" w:lineRule="auto"/>
              <w:ind w:right="10" w:firstLine="0"/>
              <w:jc w:val="center"/>
              <w:rPr>
                <w:rStyle w:val="FontStyle39"/>
                <w:rFonts w:ascii="Bookman Old Style" w:hAnsi="Bookman Old Style" w:cs="Bookman Old Style"/>
                <w:sz w:val="26"/>
                <w:szCs w:val="26"/>
                <w:lang w:val="uk-UA" w:eastAsia="uk-UA"/>
              </w:rPr>
            </w:pPr>
          </w:p>
          <w:p w:rsidR="00A2504E" w:rsidRPr="00F41028" w:rsidRDefault="00A2504E" w:rsidP="004D5D28">
            <w:pPr>
              <w:pStyle w:val="Style8"/>
              <w:widowControl/>
              <w:spacing w:line="240" w:lineRule="auto"/>
              <w:ind w:right="10" w:firstLine="0"/>
              <w:jc w:val="center"/>
              <w:rPr>
                <w:rStyle w:val="FontStyle39"/>
                <w:rFonts w:ascii="Bookman Old Style" w:hAnsi="Bookman Old Style" w:cs="Bookman Old Style"/>
                <w:sz w:val="26"/>
                <w:szCs w:val="26"/>
                <w:lang w:val="uk-UA" w:eastAsia="uk-UA"/>
              </w:rPr>
            </w:pPr>
          </w:p>
          <w:p w:rsidR="00A2504E" w:rsidRPr="00F41028" w:rsidRDefault="00A2504E" w:rsidP="004D5D28">
            <w:pPr>
              <w:pStyle w:val="Style8"/>
              <w:widowControl/>
              <w:spacing w:line="240" w:lineRule="auto"/>
              <w:ind w:right="10" w:firstLine="0"/>
              <w:jc w:val="center"/>
              <w:rPr>
                <w:rStyle w:val="FontStyle39"/>
                <w:rFonts w:ascii="Bookman Old Style" w:hAnsi="Bookman Old Style" w:cs="Bookman Old Style"/>
                <w:sz w:val="26"/>
                <w:szCs w:val="26"/>
                <w:lang w:val="uk-UA" w:eastAsia="uk-UA"/>
              </w:rPr>
            </w:pPr>
          </w:p>
          <w:p w:rsidR="00A2504E" w:rsidRPr="00F41028" w:rsidRDefault="00A2504E" w:rsidP="00A7683A">
            <w:pPr>
              <w:pStyle w:val="Style8"/>
              <w:widowControl/>
              <w:spacing w:line="240" w:lineRule="auto"/>
              <w:ind w:right="10" w:firstLine="0"/>
              <w:jc w:val="left"/>
              <w:rPr>
                <w:rStyle w:val="FontStyle39"/>
                <w:rFonts w:ascii="Bookman Old Style" w:hAnsi="Bookman Old Style" w:cs="Bookman Old Style"/>
                <w:sz w:val="26"/>
                <w:szCs w:val="26"/>
                <w:lang w:val="uk-UA" w:eastAsia="uk-UA"/>
              </w:rPr>
            </w:pPr>
            <w:r w:rsidRPr="00F41028">
              <w:rPr>
                <w:rStyle w:val="FontStyle39"/>
                <w:rFonts w:ascii="Bookman Old Style" w:hAnsi="Bookman Old Style" w:cs="Bookman Old Style"/>
                <w:sz w:val="26"/>
                <w:szCs w:val="26"/>
                <w:lang w:val="uk-UA" w:eastAsia="uk-UA"/>
              </w:rPr>
              <w:t xml:space="preserve">повідомляти про результати дослідження, обґрунтовувати гіпотези, </w:t>
            </w:r>
            <w:r w:rsidRPr="00F41028">
              <w:rPr>
                <w:rStyle w:val="FontStyle37"/>
                <w:rFonts w:ascii="Bookman Old Style" w:hAnsi="Bookman Old Style" w:cs="Bookman Old Style"/>
                <w:b w:val="0"/>
                <w:bCs w:val="0"/>
                <w:sz w:val="26"/>
                <w:szCs w:val="26"/>
                <w:lang w:val="uk-UA" w:eastAsia="uk-UA"/>
              </w:rPr>
              <w:t>роз</w:t>
            </w:r>
            <w:r w:rsidR="00F86E9C">
              <w:rPr>
                <w:rStyle w:val="FontStyle39"/>
                <w:rFonts w:ascii="Bookman Old Style" w:hAnsi="Bookman Old Style" w:cs="Bookman Old Style"/>
                <w:sz w:val="26"/>
                <w:szCs w:val="26"/>
                <w:lang w:val="uk-UA" w:eastAsia="uk-UA"/>
              </w:rPr>
              <w:t>’</w:t>
            </w:r>
            <w:r w:rsidRPr="00F41028">
              <w:rPr>
                <w:rStyle w:val="FontStyle39"/>
                <w:rFonts w:ascii="Bookman Old Style" w:hAnsi="Bookman Old Style" w:cs="Bookman Old Style"/>
                <w:sz w:val="26"/>
                <w:szCs w:val="26"/>
                <w:lang w:val="uk-UA" w:eastAsia="uk-UA"/>
              </w:rPr>
              <w:t>яснювати явища, систематизувати знання</w:t>
            </w:r>
          </w:p>
          <w:p w:rsidR="00A2504E" w:rsidRPr="00F41028" w:rsidRDefault="00A2504E" w:rsidP="004D5D28">
            <w:pPr>
              <w:pStyle w:val="Style8"/>
              <w:widowControl/>
              <w:spacing w:line="240" w:lineRule="auto"/>
              <w:ind w:firstLine="0"/>
              <w:rPr>
                <w:rStyle w:val="FontStyle39"/>
                <w:rFonts w:ascii="Bookman Old Style" w:hAnsi="Bookman Old Style" w:cs="Bookman Old Style"/>
                <w:sz w:val="26"/>
                <w:szCs w:val="26"/>
                <w:lang w:val="uk-UA" w:eastAsia="uk-UA"/>
              </w:rPr>
            </w:pPr>
          </w:p>
        </w:tc>
        <w:tc>
          <w:tcPr>
            <w:tcW w:w="2472" w:type="dxa"/>
          </w:tcPr>
          <w:p w:rsidR="00A2504E" w:rsidRPr="00F41028" w:rsidRDefault="00A2504E" w:rsidP="004D5D28">
            <w:pPr>
              <w:pStyle w:val="Style8"/>
              <w:widowControl/>
              <w:spacing w:line="240" w:lineRule="auto"/>
              <w:ind w:right="5" w:firstLine="0"/>
              <w:jc w:val="center"/>
              <w:rPr>
                <w:rStyle w:val="FontStyle39"/>
                <w:rFonts w:ascii="Bookman Old Style" w:hAnsi="Bookman Old Style" w:cs="Bookman Old Style"/>
                <w:sz w:val="26"/>
                <w:szCs w:val="26"/>
                <w:lang w:val="uk-UA" w:eastAsia="uk-UA"/>
              </w:rPr>
            </w:pPr>
          </w:p>
          <w:p w:rsidR="00A2504E" w:rsidRPr="00F41028" w:rsidRDefault="00A2504E" w:rsidP="004D5D28">
            <w:pPr>
              <w:pStyle w:val="Style8"/>
              <w:widowControl/>
              <w:spacing w:line="240" w:lineRule="auto"/>
              <w:ind w:right="5" w:firstLine="0"/>
              <w:jc w:val="center"/>
              <w:rPr>
                <w:rStyle w:val="FontStyle39"/>
                <w:rFonts w:ascii="Bookman Old Style" w:hAnsi="Bookman Old Style" w:cs="Bookman Old Style"/>
                <w:sz w:val="26"/>
                <w:szCs w:val="26"/>
                <w:lang w:val="uk-UA" w:eastAsia="uk-UA"/>
              </w:rPr>
            </w:pPr>
          </w:p>
          <w:p w:rsidR="00A2504E" w:rsidRPr="00F41028" w:rsidRDefault="00A2504E" w:rsidP="004D5D28">
            <w:pPr>
              <w:pStyle w:val="Style8"/>
              <w:widowControl/>
              <w:spacing w:line="240" w:lineRule="auto"/>
              <w:ind w:right="5" w:firstLine="0"/>
              <w:jc w:val="center"/>
              <w:rPr>
                <w:rStyle w:val="FontStyle39"/>
                <w:rFonts w:ascii="Bookman Old Style" w:hAnsi="Bookman Old Style" w:cs="Bookman Old Style"/>
                <w:sz w:val="26"/>
                <w:szCs w:val="26"/>
                <w:lang w:val="uk-UA" w:eastAsia="uk-UA"/>
              </w:rPr>
            </w:pPr>
          </w:p>
          <w:p w:rsidR="00A2504E" w:rsidRPr="00F41028" w:rsidRDefault="00F86E9C" w:rsidP="00A7683A">
            <w:pPr>
              <w:pStyle w:val="Style8"/>
              <w:widowControl/>
              <w:spacing w:line="240" w:lineRule="auto"/>
              <w:ind w:right="5" w:firstLine="0"/>
              <w:jc w:val="left"/>
              <w:rPr>
                <w:rStyle w:val="FontStyle39"/>
                <w:rFonts w:ascii="Bookman Old Style" w:hAnsi="Bookman Old Style" w:cs="Bookman Old Style"/>
                <w:sz w:val="26"/>
                <w:szCs w:val="26"/>
                <w:lang w:val="uk-UA" w:eastAsia="uk-UA"/>
              </w:rPr>
            </w:pPr>
            <w:r>
              <w:rPr>
                <w:rStyle w:val="FontStyle39"/>
                <w:rFonts w:ascii="Bookman Old Style" w:hAnsi="Bookman Old Style" w:cs="Bookman Old Style"/>
                <w:sz w:val="26"/>
                <w:szCs w:val="26"/>
                <w:lang w:val="uk-UA" w:eastAsia="uk-UA"/>
              </w:rPr>
              <w:t>о</w:t>
            </w:r>
            <w:r w:rsidR="00A2504E" w:rsidRPr="00F41028">
              <w:rPr>
                <w:rStyle w:val="FontStyle39"/>
                <w:rFonts w:ascii="Bookman Old Style" w:hAnsi="Bookman Old Style" w:cs="Bookman Old Style"/>
                <w:sz w:val="26"/>
                <w:szCs w:val="26"/>
                <w:lang w:val="uk-UA" w:eastAsia="uk-UA"/>
              </w:rPr>
              <w:t>б</w:t>
            </w:r>
            <w:r>
              <w:rPr>
                <w:rStyle w:val="FontStyle39"/>
                <w:sz w:val="26"/>
                <w:szCs w:val="26"/>
                <w:lang w:val="uk-UA" w:eastAsia="uk-UA" w:bidi="he-IL"/>
              </w:rPr>
              <w:t>’</w:t>
            </w:r>
            <w:r w:rsidR="00A2504E" w:rsidRPr="00F41028">
              <w:rPr>
                <w:rStyle w:val="FontStyle39"/>
                <w:rFonts w:ascii="Bookman Old Style" w:hAnsi="Bookman Old Style" w:cs="Bookman Old Style"/>
                <w:sz w:val="26"/>
                <w:szCs w:val="26"/>
                <w:lang w:val="uk-UA" w:eastAsia="uk-UA"/>
              </w:rPr>
              <w:t>єктивність, логічна послідовність, узагальненість, однозначність, точність, лаконічність, переконливість, аргументація, аналіз, синтез, пояснення причинно-наслідкових відношень, висновки</w:t>
            </w:r>
          </w:p>
          <w:p w:rsidR="00A2504E" w:rsidRPr="00F41028" w:rsidRDefault="00A2504E" w:rsidP="004D5D28">
            <w:pPr>
              <w:pStyle w:val="Style8"/>
              <w:widowControl/>
              <w:spacing w:line="240" w:lineRule="auto"/>
              <w:ind w:firstLine="0"/>
              <w:rPr>
                <w:rStyle w:val="FontStyle39"/>
                <w:rFonts w:ascii="Bookman Old Style" w:hAnsi="Bookman Old Style" w:cs="Bookman Old Style"/>
                <w:sz w:val="26"/>
                <w:szCs w:val="26"/>
                <w:lang w:val="uk-UA" w:eastAsia="uk-UA"/>
              </w:rPr>
            </w:pPr>
          </w:p>
        </w:tc>
        <w:tc>
          <w:tcPr>
            <w:tcW w:w="3072" w:type="dxa"/>
          </w:tcPr>
          <w:p w:rsidR="00A2504E" w:rsidRPr="00F41028" w:rsidRDefault="00A2504E" w:rsidP="005E1E99">
            <w:pPr>
              <w:pStyle w:val="Style14"/>
              <w:widowControl/>
              <w:numPr>
                <w:ilvl w:val="0"/>
                <w:numId w:val="126"/>
              </w:numPr>
              <w:tabs>
                <w:tab w:val="left" w:pos="0"/>
                <w:tab w:val="left" w:pos="271"/>
              </w:tabs>
              <w:spacing w:line="240" w:lineRule="auto"/>
              <w:ind w:left="33" w:firstLine="0"/>
              <w:jc w:val="left"/>
              <w:rPr>
                <w:rStyle w:val="FontStyle40"/>
                <w:rFonts w:ascii="Bookman Old Style" w:hAnsi="Bookman Old Style" w:cs="Bookman Old Style"/>
                <w:sz w:val="26"/>
                <w:szCs w:val="26"/>
                <w:lang w:val="uk-UA" w:eastAsia="uk-UA"/>
              </w:rPr>
            </w:pPr>
            <w:r w:rsidRPr="00F41028">
              <w:rPr>
                <w:rStyle w:val="FontStyle39"/>
                <w:rFonts w:ascii="Bookman Old Style" w:hAnsi="Bookman Old Style" w:cs="Bookman Old Style"/>
                <w:sz w:val="26"/>
                <w:szCs w:val="26"/>
                <w:lang w:val="uk-UA" w:eastAsia="uk-UA"/>
              </w:rPr>
              <w:t xml:space="preserve">широке вживання слів-термінів (напр.: </w:t>
            </w:r>
            <w:r w:rsidRPr="00F41028">
              <w:rPr>
                <w:rStyle w:val="FontStyle40"/>
                <w:rFonts w:ascii="Bookman Old Style" w:hAnsi="Bookman Old Style" w:cs="Bookman Old Style"/>
                <w:sz w:val="26"/>
                <w:szCs w:val="26"/>
                <w:lang w:val="uk-UA" w:eastAsia="uk-UA"/>
              </w:rPr>
              <w:t xml:space="preserve">пігмент, </w:t>
            </w:r>
            <w:r w:rsidRPr="00F41028">
              <w:rPr>
                <w:rStyle w:val="FontStyle39"/>
                <w:rFonts w:ascii="Bookman Old Style" w:hAnsi="Bookman Old Style" w:cs="Bookman Old Style"/>
                <w:i/>
                <w:sz w:val="26"/>
                <w:szCs w:val="26"/>
                <w:lang w:val="uk-UA" w:eastAsia="uk-UA"/>
              </w:rPr>
              <w:t>м</w:t>
            </w:r>
            <w:r w:rsidRPr="00F41028">
              <w:rPr>
                <w:rStyle w:val="FontStyle40"/>
                <w:rFonts w:ascii="Bookman Old Style" w:hAnsi="Bookman Old Style" w:cs="Bookman Old Style"/>
                <w:sz w:val="26"/>
                <w:szCs w:val="26"/>
                <w:lang w:val="uk-UA" w:eastAsia="uk-UA"/>
              </w:rPr>
              <w:t>акроцитоз, синтез, екзема, акрофобія; апеляція, пеня, вексель, делікт, патент, акредитив, дебітор, бартер);</w:t>
            </w:r>
          </w:p>
          <w:p w:rsidR="00A2504E" w:rsidRPr="00F41028" w:rsidRDefault="00A2504E" w:rsidP="005E1E99">
            <w:pPr>
              <w:pStyle w:val="Style14"/>
              <w:widowControl/>
              <w:numPr>
                <w:ilvl w:val="0"/>
                <w:numId w:val="126"/>
              </w:numPr>
              <w:tabs>
                <w:tab w:val="left" w:pos="413"/>
              </w:tabs>
              <w:spacing w:line="240" w:lineRule="auto"/>
              <w:ind w:left="33" w:right="5" w:firstLine="0"/>
              <w:jc w:val="left"/>
              <w:rPr>
                <w:rStyle w:val="FontStyle40"/>
                <w:rFonts w:ascii="Bookman Old Style" w:hAnsi="Bookman Old Style" w:cs="Bookman Old Style"/>
                <w:sz w:val="26"/>
                <w:szCs w:val="26"/>
                <w:lang w:val="uk-UA" w:eastAsia="uk-UA"/>
              </w:rPr>
            </w:pPr>
            <w:r w:rsidRPr="00F41028">
              <w:rPr>
                <w:rStyle w:val="FontStyle39"/>
                <w:rFonts w:ascii="Bookman Old Style" w:hAnsi="Bookman Old Style" w:cs="Bookman Old Style"/>
                <w:sz w:val="26"/>
                <w:szCs w:val="26"/>
                <w:lang w:val="uk-UA" w:eastAsia="uk-UA"/>
              </w:rPr>
              <w:t>спеціальна фразеологія (</w:t>
            </w:r>
            <w:r w:rsidRPr="00F41028">
              <w:rPr>
                <w:rStyle w:val="FontStyle40"/>
                <w:rFonts w:ascii="Bookman Old Style" w:hAnsi="Bookman Old Style" w:cs="Bookman Old Style"/>
                <w:sz w:val="26"/>
                <w:szCs w:val="26"/>
                <w:lang w:val="uk-UA" w:eastAsia="uk-UA"/>
              </w:rPr>
              <w:t>кесарів розтин, грудна жаба, щитоподібна залоза, точка замерзання);</w:t>
            </w:r>
          </w:p>
          <w:p w:rsidR="00A2504E" w:rsidRPr="00F41028" w:rsidRDefault="00A2504E" w:rsidP="005E1E99">
            <w:pPr>
              <w:pStyle w:val="Style14"/>
              <w:widowControl/>
              <w:numPr>
                <w:ilvl w:val="0"/>
                <w:numId w:val="126"/>
              </w:numPr>
              <w:tabs>
                <w:tab w:val="left" w:pos="413"/>
              </w:tabs>
              <w:spacing w:line="240" w:lineRule="auto"/>
              <w:ind w:left="33" w:right="5" w:firstLine="0"/>
              <w:jc w:val="left"/>
              <w:rPr>
                <w:rStyle w:val="FontStyle40"/>
                <w:rFonts w:ascii="Bookman Old Style" w:hAnsi="Bookman Old Style" w:cs="Bookman Old Style"/>
                <w:sz w:val="26"/>
                <w:szCs w:val="26"/>
                <w:lang w:val="uk-UA" w:eastAsia="uk-UA"/>
              </w:rPr>
            </w:pPr>
            <w:r w:rsidRPr="00F41028">
              <w:rPr>
                <w:rStyle w:val="FontStyle40"/>
                <w:rFonts w:ascii="Bookman Old Style" w:hAnsi="Bookman Old Style" w:cs="Bookman Old Style"/>
                <w:i w:val="0"/>
                <w:iCs w:val="0"/>
                <w:sz w:val="26"/>
                <w:szCs w:val="26"/>
                <w:lang w:val="uk-UA" w:eastAsia="uk-UA"/>
              </w:rPr>
              <w:t>мовні кліше</w:t>
            </w:r>
            <w:r w:rsidRPr="00F41028">
              <w:rPr>
                <w:rStyle w:val="FontStyle40"/>
                <w:rFonts w:ascii="Bookman Old Style" w:hAnsi="Bookman Old Style" w:cs="Bookman Old Style"/>
                <w:sz w:val="26"/>
                <w:szCs w:val="26"/>
                <w:lang w:val="uk-UA" w:eastAsia="uk-UA"/>
              </w:rPr>
              <w:t xml:space="preserve"> (застосовується для, складається із, полягає в </w:t>
            </w:r>
            <w:r w:rsidRPr="00F41028">
              <w:rPr>
                <w:rStyle w:val="FontStyle40"/>
                <w:rFonts w:ascii="Bookman Old Style" w:hAnsi="Bookman Old Style" w:cs="Bookman Old Style"/>
                <w:i w:val="0"/>
                <w:iCs w:val="0"/>
                <w:sz w:val="26"/>
                <w:szCs w:val="26"/>
                <w:lang w:val="uk-UA" w:eastAsia="uk-UA"/>
              </w:rPr>
              <w:t>та ін.);</w:t>
            </w:r>
          </w:p>
          <w:p w:rsidR="00A2504E" w:rsidRDefault="00A2504E" w:rsidP="005E1E99">
            <w:pPr>
              <w:pStyle w:val="Style14"/>
              <w:widowControl/>
              <w:numPr>
                <w:ilvl w:val="0"/>
                <w:numId w:val="126"/>
              </w:numPr>
              <w:tabs>
                <w:tab w:val="left" w:pos="413"/>
              </w:tabs>
              <w:spacing w:line="240" w:lineRule="auto"/>
              <w:ind w:left="33" w:right="5" w:firstLine="0"/>
              <w:jc w:val="left"/>
              <w:rPr>
                <w:rStyle w:val="FontStyle39"/>
                <w:rFonts w:ascii="Bookman Old Style" w:hAnsi="Bookman Old Style" w:cs="Bookman Old Style"/>
                <w:sz w:val="26"/>
                <w:szCs w:val="26"/>
                <w:lang w:val="uk-UA"/>
              </w:rPr>
            </w:pPr>
            <w:r w:rsidRPr="00F41028">
              <w:rPr>
                <w:rStyle w:val="FontStyle39"/>
                <w:rFonts w:ascii="Bookman Old Style" w:hAnsi="Bookman Old Style" w:cs="Bookman Old Style"/>
                <w:sz w:val="26"/>
                <w:szCs w:val="26"/>
                <w:lang w:val="uk-UA" w:eastAsia="uk-UA"/>
              </w:rPr>
              <w:t xml:space="preserve">«авторська множина»: </w:t>
            </w:r>
            <w:r w:rsidRPr="00F41028">
              <w:rPr>
                <w:rStyle w:val="FontStyle40"/>
                <w:rFonts w:ascii="Bookman Old Style" w:hAnsi="Bookman Old Style" w:cs="Bookman Old Style"/>
                <w:sz w:val="26"/>
                <w:szCs w:val="26"/>
                <w:lang w:val="uk-UA" w:eastAsia="uk-UA"/>
              </w:rPr>
              <w:t>на основі наших досліджень, на нашу думку</w:t>
            </w:r>
            <w:r w:rsidRPr="00F41028">
              <w:rPr>
                <w:rStyle w:val="FontStyle39"/>
                <w:rFonts w:ascii="Bookman Old Style" w:hAnsi="Bookman Old Style" w:cs="Bookman Old Style"/>
                <w:sz w:val="26"/>
                <w:szCs w:val="26"/>
                <w:lang w:val="uk-UA" w:eastAsia="uk-UA"/>
              </w:rPr>
              <w:t>;</w:t>
            </w:r>
          </w:p>
          <w:p w:rsidR="00A2504E" w:rsidRPr="00F41028" w:rsidRDefault="00A2504E" w:rsidP="005E1E99">
            <w:pPr>
              <w:pStyle w:val="Style14"/>
              <w:widowControl/>
              <w:numPr>
                <w:ilvl w:val="0"/>
                <w:numId w:val="126"/>
              </w:numPr>
              <w:tabs>
                <w:tab w:val="left" w:pos="413"/>
              </w:tabs>
              <w:spacing w:line="240" w:lineRule="auto"/>
              <w:ind w:left="33" w:right="5" w:firstLine="0"/>
              <w:jc w:val="left"/>
              <w:rPr>
                <w:rStyle w:val="FontStyle40"/>
                <w:rFonts w:ascii="Bookman Old Style" w:hAnsi="Bookman Old Style" w:cs="Bookman Old Style"/>
                <w:i w:val="0"/>
                <w:iCs w:val="0"/>
                <w:sz w:val="26"/>
                <w:szCs w:val="26"/>
                <w:lang w:val="uk-UA"/>
              </w:rPr>
            </w:pPr>
            <w:r w:rsidRPr="00F41028">
              <w:rPr>
                <w:rStyle w:val="FontStyle40"/>
                <w:rFonts w:ascii="Bookman Old Style" w:hAnsi="Bookman Old Style" w:cs="Bookman Old Style"/>
                <w:i w:val="0"/>
                <w:iCs w:val="0"/>
                <w:sz w:val="26"/>
                <w:szCs w:val="26"/>
                <w:lang w:val="uk-UA"/>
              </w:rPr>
              <w:t>складні синтаксичні конструкції</w:t>
            </w:r>
            <w:r w:rsidRPr="00F41028">
              <w:rPr>
                <w:rStyle w:val="FontStyle39"/>
                <w:rFonts w:ascii="Bookman Old Style" w:hAnsi="Bookman Old Style" w:cs="Bookman Old Style"/>
                <w:sz w:val="26"/>
                <w:szCs w:val="26"/>
                <w:lang w:val="uk-UA" w:eastAsia="uk-UA"/>
              </w:rPr>
              <w:t xml:space="preserve"> (часто трапляються складені підрядні </w:t>
            </w:r>
            <w:r w:rsidRPr="00F41028">
              <w:rPr>
                <w:rStyle w:val="FontStyle39"/>
                <w:rFonts w:ascii="Bookman Old Style" w:hAnsi="Bookman Old Style" w:cs="Bookman Old Style"/>
                <w:sz w:val="26"/>
                <w:szCs w:val="26"/>
                <w:lang w:val="uk-UA" w:eastAsia="uk-UA"/>
              </w:rPr>
              <w:lastRenderedPageBreak/>
              <w:t xml:space="preserve">сполучники, характерні для книжної мови, напр.: </w:t>
            </w:r>
            <w:r w:rsidRPr="00F41028">
              <w:rPr>
                <w:rStyle w:val="FontStyle40"/>
                <w:rFonts w:ascii="Bookman Old Style" w:hAnsi="Bookman Old Style" w:cs="Bookman Old Style"/>
                <w:sz w:val="26"/>
                <w:szCs w:val="26"/>
                <w:lang w:val="uk-UA" w:eastAsia="uk-UA"/>
              </w:rPr>
              <w:t>завдяки тому, що; внаслідок того, що; зважаючи на те, що; тоді як; у зв</w:t>
            </w:r>
            <w:r w:rsidR="00242617">
              <w:rPr>
                <w:rStyle w:val="FontStyle40"/>
                <w:rFonts w:ascii="Bookman Old Style" w:hAnsi="Bookman Old Style" w:cs="Bookman Old Style"/>
                <w:sz w:val="26"/>
                <w:szCs w:val="26"/>
                <w:lang w:val="uk-UA" w:eastAsia="uk-UA"/>
              </w:rPr>
              <w:t>’</w:t>
            </w:r>
            <w:r w:rsidRPr="00F41028">
              <w:rPr>
                <w:rStyle w:val="FontStyle40"/>
                <w:rFonts w:ascii="Bookman Old Style" w:hAnsi="Bookman Old Style" w:cs="Bookman Old Style"/>
                <w:sz w:val="26"/>
                <w:szCs w:val="26"/>
                <w:lang w:val="uk-UA" w:eastAsia="uk-UA"/>
              </w:rPr>
              <w:t xml:space="preserve">язку з тим, що </w:t>
            </w:r>
            <w:r w:rsidRPr="00F41028">
              <w:rPr>
                <w:rStyle w:val="FontStyle39"/>
                <w:rFonts w:ascii="Bookman Old Style" w:hAnsi="Bookman Old Style" w:cs="Bookman Old Style"/>
                <w:sz w:val="26"/>
                <w:szCs w:val="26"/>
                <w:lang w:val="uk-UA" w:eastAsia="uk-UA"/>
              </w:rPr>
              <w:t>тощо)</w:t>
            </w:r>
            <w:r w:rsidRPr="00F41028">
              <w:rPr>
                <w:rStyle w:val="FontStyle40"/>
                <w:rFonts w:ascii="Bookman Old Style" w:hAnsi="Bookman Old Style" w:cs="Bookman Old Style"/>
                <w:i w:val="0"/>
                <w:iCs w:val="0"/>
                <w:sz w:val="26"/>
                <w:szCs w:val="26"/>
                <w:lang w:val="uk-UA"/>
              </w:rPr>
              <w:t>;</w:t>
            </w:r>
          </w:p>
          <w:p w:rsidR="00A2504E" w:rsidRPr="00F41028" w:rsidRDefault="00A2504E" w:rsidP="005E1E99">
            <w:pPr>
              <w:pStyle w:val="Style14"/>
              <w:widowControl/>
              <w:numPr>
                <w:ilvl w:val="0"/>
                <w:numId w:val="126"/>
              </w:numPr>
              <w:tabs>
                <w:tab w:val="left" w:pos="413"/>
              </w:tabs>
              <w:spacing w:line="240" w:lineRule="auto"/>
              <w:ind w:left="33" w:right="5" w:firstLine="0"/>
              <w:jc w:val="left"/>
              <w:rPr>
                <w:rStyle w:val="FontStyle40"/>
                <w:rFonts w:ascii="Bookman Old Style" w:hAnsi="Bookman Old Style" w:cs="Bookman Old Style"/>
                <w:sz w:val="26"/>
                <w:szCs w:val="26"/>
                <w:lang w:val="uk-UA" w:eastAsia="uk-UA"/>
              </w:rPr>
            </w:pPr>
            <w:r w:rsidRPr="00F41028">
              <w:rPr>
                <w:rStyle w:val="FontStyle40"/>
                <w:rFonts w:ascii="Bookman Old Style" w:hAnsi="Bookman Old Style" w:cs="Bookman Old Style"/>
                <w:i w:val="0"/>
                <w:iCs w:val="0"/>
                <w:sz w:val="26"/>
                <w:szCs w:val="26"/>
                <w:lang w:val="uk-UA"/>
              </w:rPr>
              <w:t>повні речення;</w:t>
            </w:r>
          </w:p>
          <w:p w:rsidR="00A2504E" w:rsidRPr="00F41028" w:rsidRDefault="00A2504E" w:rsidP="005E1E99">
            <w:pPr>
              <w:pStyle w:val="Style14"/>
              <w:widowControl/>
              <w:numPr>
                <w:ilvl w:val="0"/>
                <w:numId w:val="126"/>
              </w:numPr>
              <w:tabs>
                <w:tab w:val="left" w:pos="413"/>
              </w:tabs>
              <w:spacing w:line="240" w:lineRule="auto"/>
              <w:ind w:left="33" w:right="5" w:firstLine="0"/>
              <w:jc w:val="left"/>
              <w:rPr>
                <w:rStyle w:val="FontStyle39"/>
                <w:rFonts w:ascii="Bookman Old Style" w:hAnsi="Bookman Old Style" w:cs="Bookman Old Style"/>
                <w:i/>
                <w:iCs/>
                <w:sz w:val="26"/>
                <w:szCs w:val="26"/>
                <w:lang w:val="uk-UA" w:eastAsia="uk-UA"/>
              </w:rPr>
            </w:pPr>
            <w:r w:rsidRPr="00F41028">
              <w:rPr>
                <w:rStyle w:val="FontStyle39"/>
                <w:rFonts w:ascii="Bookman Old Style" w:hAnsi="Bookman Old Style" w:cs="Bookman Old Style"/>
                <w:sz w:val="26"/>
                <w:szCs w:val="26"/>
                <w:lang w:val="uk-UA" w:eastAsia="uk-UA"/>
              </w:rPr>
              <w:t xml:space="preserve">безособові, неозначені та узагальнені речення (напр.: </w:t>
            </w:r>
            <w:r w:rsidRPr="00F41028">
              <w:rPr>
                <w:rStyle w:val="FontStyle40"/>
                <w:rFonts w:ascii="Bookman Old Style" w:hAnsi="Bookman Old Style" w:cs="Bookman Old Style"/>
                <w:sz w:val="26"/>
                <w:szCs w:val="26"/>
                <w:lang w:val="uk-UA" w:eastAsia="uk-UA"/>
              </w:rPr>
              <w:t>Дана пряма АВ і точка С, що не лежить на цій прямій. Доведіть, що через точку С можна провести пряму, паралельну прямій АВ)</w:t>
            </w:r>
          </w:p>
        </w:tc>
        <w:tc>
          <w:tcPr>
            <w:tcW w:w="1808" w:type="dxa"/>
          </w:tcPr>
          <w:p w:rsidR="00A2504E" w:rsidRPr="00F41028" w:rsidRDefault="00A2504E" w:rsidP="004D5D28">
            <w:pPr>
              <w:pStyle w:val="Style14"/>
              <w:widowControl/>
              <w:spacing w:line="240" w:lineRule="auto"/>
              <w:ind w:right="5" w:firstLine="94"/>
              <w:jc w:val="center"/>
              <w:rPr>
                <w:rStyle w:val="FontStyle39"/>
                <w:rFonts w:ascii="Bookman Old Style" w:hAnsi="Bookman Old Style" w:cs="Bookman Old Style"/>
                <w:sz w:val="26"/>
                <w:szCs w:val="26"/>
                <w:lang w:val="uk-UA" w:eastAsia="uk-UA"/>
              </w:rPr>
            </w:pPr>
          </w:p>
          <w:p w:rsidR="00A2504E" w:rsidRPr="00F41028" w:rsidRDefault="00A2504E" w:rsidP="004D5D28">
            <w:pPr>
              <w:pStyle w:val="Style14"/>
              <w:widowControl/>
              <w:spacing w:line="240" w:lineRule="auto"/>
              <w:ind w:right="5" w:firstLine="94"/>
              <w:jc w:val="center"/>
              <w:rPr>
                <w:rStyle w:val="FontStyle39"/>
                <w:rFonts w:ascii="Bookman Old Style" w:hAnsi="Bookman Old Style" w:cs="Bookman Old Style"/>
                <w:sz w:val="26"/>
                <w:szCs w:val="26"/>
                <w:lang w:val="uk-UA" w:eastAsia="uk-UA"/>
              </w:rPr>
            </w:pPr>
          </w:p>
          <w:p w:rsidR="00A2504E" w:rsidRPr="00F41028" w:rsidRDefault="00A2504E" w:rsidP="004D5D28">
            <w:pPr>
              <w:pStyle w:val="Style14"/>
              <w:widowControl/>
              <w:spacing w:line="240" w:lineRule="auto"/>
              <w:ind w:right="5" w:firstLine="94"/>
              <w:jc w:val="center"/>
              <w:rPr>
                <w:rStyle w:val="FontStyle39"/>
                <w:rFonts w:ascii="Bookman Old Style" w:hAnsi="Bookman Old Style" w:cs="Bookman Old Style"/>
                <w:sz w:val="26"/>
                <w:szCs w:val="26"/>
                <w:lang w:val="uk-UA" w:eastAsia="uk-UA"/>
              </w:rPr>
            </w:pPr>
          </w:p>
          <w:p w:rsidR="00A2504E" w:rsidRPr="00F41028" w:rsidRDefault="00A2504E" w:rsidP="004D5D28">
            <w:pPr>
              <w:pStyle w:val="Style14"/>
              <w:widowControl/>
              <w:spacing w:line="240" w:lineRule="auto"/>
              <w:ind w:right="5" w:firstLine="94"/>
              <w:jc w:val="center"/>
              <w:rPr>
                <w:rStyle w:val="FontStyle39"/>
                <w:rFonts w:ascii="Bookman Old Style" w:hAnsi="Bookman Old Style" w:cs="Bookman Old Style"/>
                <w:sz w:val="26"/>
                <w:szCs w:val="26"/>
                <w:lang w:val="uk-UA" w:eastAsia="uk-UA"/>
              </w:rPr>
            </w:pPr>
          </w:p>
          <w:p w:rsidR="00A2504E" w:rsidRPr="00F41028" w:rsidRDefault="00A2504E" w:rsidP="008A5E23">
            <w:pPr>
              <w:pStyle w:val="Style14"/>
              <w:widowControl/>
              <w:spacing w:line="240" w:lineRule="auto"/>
              <w:ind w:left="-108" w:right="5" w:firstLine="0"/>
              <w:jc w:val="center"/>
              <w:rPr>
                <w:rStyle w:val="FontStyle39"/>
                <w:rFonts w:ascii="Bookman Old Style" w:hAnsi="Bookman Old Style" w:cs="Bookman Old Style"/>
                <w:i/>
                <w:iCs/>
                <w:sz w:val="24"/>
                <w:szCs w:val="26"/>
                <w:lang w:val="uk-UA" w:eastAsia="uk-UA"/>
              </w:rPr>
            </w:pPr>
            <w:r w:rsidRPr="00F41028">
              <w:rPr>
                <w:rStyle w:val="FontStyle39"/>
                <w:rFonts w:ascii="Bookman Old Style" w:hAnsi="Bookman Old Style" w:cs="Bookman Old Style"/>
                <w:i/>
                <w:iCs/>
                <w:sz w:val="24"/>
                <w:szCs w:val="26"/>
                <w:lang w:val="uk-UA" w:eastAsia="uk-UA"/>
              </w:rPr>
              <w:t>писемна (наукові праці, дослідження, підручники, дисертації) та усна (наукова доповідь, повідомлення тощо) форми</w:t>
            </w:r>
          </w:p>
          <w:p w:rsidR="00A2504E" w:rsidRPr="00F41028" w:rsidRDefault="00A2504E" w:rsidP="008A5E23">
            <w:pPr>
              <w:pStyle w:val="Style14"/>
              <w:widowControl/>
              <w:spacing w:line="240" w:lineRule="auto"/>
              <w:ind w:left="-108" w:right="5" w:firstLine="0"/>
              <w:jc w:val="center"/>
              <w:rPr>
                <w:rStyle w:val="FontStyle39"/>
                <w:rFonts w:ascii="Bookman Old Style" w:hAnsi="Bookman Old Style" w:cs="Bookman Old Style"/>
                <w:i/>
                <w:iCs/>
                <w:sz w:val="26"/>
                <w:szCs w:val="26"/>
                <w:u w:val="single"/>
                <w:lang w:val="uk-UA" w:eastAsia="uk-UA"/>
              </w:rPr>
            </w:pPr>
            <w:r w:rsidRPr="00F41028">
              <w:rPr>
                <w:rStyle w:val="FontStyle39"/>
                <w:rFonts w:ascii="Bookman Old Style" w:hAnsi="Bookman Old Style" w:cs="Bookman Old Style"/>
                <w:i/>
                <w:iCs/>
                <w:sz w:val="24"/>
                <w:szCs w:val="26"/>
                <w:lang w:val="uk-UA" w:eastAsia="uk-UA"/>
              </w:rPr>
              <w:t>монологу</w:t>
            </w:r>
            <w:r w:rsidRPr="00F41028">
              <w:rPr>
                <w:rStyle w:val="FontStyle39"/>
                <w:rFonts w:ascii="Bookman Old Style" w:hAnsi="Bookman Old Style" w:cs="Bookman Old Style"/>
                <w:i/>
                <w:iCs/>
                <w:sz w:val="24"/>
                <w:szCs w:val="26"/>
                <w:u w:val="single"/>
                <w:lang w:val="uk-UA" w:eastAsia="uk-UA"/>
              </w:rPr>
              <w:t xml:space="preserve"> </w:t>
            </w:r>
          </w:p>
        </w:tc>
      </w:tr>
    </w:tbl>
    <w:p w:rsidR="00A2504E" w:rsidRPr="00F41028" w:rsidRDefault="00A2504E" w:rsidP="00183F5B">
      <w:pPr>
        <w:pStyle w:val="Style8"/>
        <w:widowControl/>
        <w:spacing w:line="240" w:lineRule="auto"/>
        <w:ind w:firstLine="567"/>
        <w:rPr>
          <w:rStyle w:val="FontStyle39"/>
          <w:rFonts w:ascii="Bookman Old Style" w:hAnsi="Bookman Old Style" w:cs="Bookman Old Style"/>
          <w:sz w:val="26"/>
          <w:szCs w:val="26"/>
          <w:lang w:val="uk-UA" w:eastAsia="uk-UA"/>
        </w:rPr>
      </w:pPr>
    </w:p>
    <w:p w:rsidR="00A2504E" w:rsidRPr="00F41028" w:rsidRDefault="00A2504E" w:rsidP="009C5812">
      <w:pPr>
        <w:pStyle w:val="Style17"/>
        <w:widowControl/>
        <w:ind w:firstLine="567"/>
        <w:jc w:val="center"/>
        <w:rPr>
          <w:rStyle w:val="FontStyle41"/>
          <w:rFonts w:ascii="Bookman Old Style" w:hAnsi="Bookman Old Style" w:cs="Bookman Old Style"/>
          <w:sz w:val="28"/>
          <w:szCs w:val="28"/>
          <w:lang w:val="uk-UA" w:eastAsia="uk-UA"/>
        </w:rPr>
      </w:pPr>
      <w:r w:rsidRPr="00F41028">
        <w:rPr>
          <w:rStyle w:val="FontStyle41"/>
          <w:rFonts w:ascii="Bookman Old Style" w:hAnsi="Bookman Old Style" w:cs="Bookman Old Style"/>
          <w:sz w:val="28"/>
          <w:szCs w:val="28"/>
          <w:lang w:val="uk-UA" w:eastAsia="uk-UA"/>
        </w:rPr>
        <w:t>Офіційно-діловий стиль</w:t>
      </w:r>
    </w:p>
    <w:p w:rsidR="00A2504E" w:rsidRPr="00CC42DA" w:rsidRDefault="00A2504E" w:rsidP="009C5812">
      <w:pPr>
        <w:pStyle w:val="Style17"/>
        <w:widowControl/>
        <w:ind w:firstLine="567"/>
        <w:jc w:val="center"/>
        <w:rPr>
          <w:rStyle w:val="FontStyle41"/>
          <w:rFonts w:ascii="Bookman Old Style" w:hAnsi="Bookman Old Style" w:cs="Bookman Old Style"/>
          <w:sz w:val="26"/>
          <w:szCs w:val="26"/>
          <w:lang w:val="uk-UA" w:eastAsia="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35"/>
        <w:gridCol w:w="2409"/>
        <w:gridCol w:w="3119"/>
        <w:gridCol w:w="2091"/>
      </w:tblGrid>
      <w:tr w:rsidR="00A2504E" w:rsidRPr="00F41028" w:rsidTr="00F86E9C">
        <w:tc>
          <w:tcPr>
            <w:tcW w:w="2235" w:type="dxa"/>
            <w:shd w:val="clear" w:color="auto" w:fill="D9D9D9"/>
          </w:tcPr>
          <w:p w:rsidR="00A2504E" w:rsidRPr="00F41028" w:rsidRDefault="00A2504E" w:rsidP="00753C8F">
            <w:pPr>
              <w:pStyle w:val="Style8"/>
              <w:widowControl/>
              <w:spacing w:line="240" w:lineRule="auto"/>
              <w:ind w:right="10" w:firstLine="0"/>
              <w:jc w:val="center"/>
              <w:rPr>
                <w:rStyle w:val="FontStyle39"/>
                <w:rFonts w:ascii="Bookman Old Style" w:hAnsi="Bookman Old Style" w:cs="Bookman Old Style"/>
                <w:i/>
                <w:iCs/>
                <w:color w:val="000000"/>
                <w:spacing w:val="-3"/>
                <w:sz w:val="26"/>
                <w:szCs w:val="26"/>
                <w:lang w:val="uk-UA"/>
              </w:rPr>
            </w:pPr>
            <w:r w:rsidRPr="00F41028">
              <w:rPr>
                <w:rStyle w:val="FontStyle40"/>
                <w:rFonts w:ascii="Bookman Old Style" w:hAnsi="Bookman Old Style" w:cs="Bookman Old Style"/>
                <w:b/>
                <w:bCs/>
                <w:sz w:val="26"/>
                <w:szCs w:val="26"/>
                <w:lang w:val="uk-UA" w:eastAsia="uk-UA"/>
              </w:rPr>
              <w:t>Призначення стилю</w:t>
            </w:r>
          </w:p>
        </w:tc>
        <w:tc>
          <w:tcPr>
            <w:tcW w:w="2409" w:type="dxa"/>
            <w:shd w:val="clear" w:color="auto" w:fill="D9D9D9"/>
          </w:tcPr>
          <w:p w:rsidR="00A2504E" w:rsidRPr="00F41028" w:rsidRDefault="00A2504E" w:rsidP="00F86E9C">
            <w:pPr>
              <w:pStyle w:val="Style8"/>
              <w:widowControl/>
              <w:spacing w:line="240" w:lineRule="auto"/>
              <w:ind w:right="-108" w:firstLine="0"/>
              <w:jc w:val="center"/>
              <w:rPr>
                <w:rStyle w:val="FontStyle39"/>
                <w:rFonts w:ascii="Bookman Old Style" w:hAnsi="Bookman Old Style" w:cs="Bookman Old Style"/>
                <w:i/>
                <w:iCs/>
                <w:sz w:val="26"/>
                <w:szCs w:val="26"/>
                <w:lang w:val="uk-UA" w:eastAsia="uk-UA"/>
              </w:rPr>
            </w:pPr>
            <w:r w:rsidRPr="00F41028">
              <w:rPr>
                <w:rStyle w:val="FontStyle40"/>
                <w:rFonts w:ascii="Bookman Old Style" w:hAnsi="Bookman Old Style" w:cs="Bookman Old Style"/>
                <w:b/>
                <w:bCs/>
                <w:sz w:val="26"/>
                <w:szCs w:val="26"/>
                <w:lang w:val="uk-UA" w:eastAsia="uk-UA"/>
              </w:rPr>
              <w:t xml:space="preserve">Основні ознаки </w:t>
            </w:r>
          </w:p>
        </w:tc>
        <w:tc>
          <w:tcPr>
            <w:tcW w:w="3119" w:type="dxa"/>
            <w:shd w:val="clear" w:color="auto" w:fill="D9D9D9"/>
          </w:tcPr>
          <w:p w:rsidR="00A2504E" w:rsidRPr="00F41028" w:rsidRDefault="00A2504E" w:rsidP="00753C8F">
            <w:pPr>
              <w:pStyle w:val="Style8"/>
              <w:widowControl/>
              <w:spacing w:line="240" w:lineRule="auto"/>
              <w:ind w:right="29" w:firstLine="0"/>
              <w:jc w:val="center"/>
              <w:rPr>
                <w:rStyle w:val="FontStyle39"/>
                <w:rFonts w:ascii="Bookman Old Style" w:hAnsi="Bookman Old Style" w:cs="Bookman Old Style"/>
                <w:i/>
                <w:iCs/>
                <w:sz w:val="26"/>
                <w:szCs w:val="26"/>
                <w:lang w:val="uk-UA" w:eastAsia="uk-UA"/>
              </w:rPr>
            </w:pPr>
            <w:r w:rsidRPr="00F41028">
              <w:rPr>
                <w:rStyle w:val="FontStyle40"/>
                <w:rFonts w:ascii="Bookman Old Style" w:hAnsi="Bookman Old Style" w:cs="Bookman Old Style"/>
                <w:b/>
                <w:bCs/>
                <w:sz w:val="26"/>
                <w:szCs w:val="26"/>
                <w:lang w:val="uk-UA" w:eastAsia="uk-UA"/>
              </w:rPr>
              <w:t>Мовні засоби</w:t>
            </w:r>
          </w:p>
        </w:tc>
        <w:tc>
          <w:tcPr>
            <w:tcW w:w="2091" w:type="dxa"/>
            <w:shd w:val="clear" w:color="auto" w:fill="D9D9D9"/>
          </w:tcPr>
          <w:p w:rsidR="00A2504E" w:rsidRPr="00F41028" w:rsidRDefault="00A2504E" w:rsidP="008E5BE8">
            <w:pPr>
              <w:pStyle w:val="Style8"/>
              <w:widowControl/>
              <w:spacing w:line="240" w:lineRule="auto"/>
              <w:ind w:left="-108" w:right="29" w:firstLine="0"/>
              <w:jc w:val="center"/>
              <w:rPr>
                <w:rStyle w:val="FontStyle40"/>
                <w:rFonts w:ascii="Bookman Old Style" w:hAnsi="Bookman Old Style" w:cs="Bookman Old Style"/>
                <w:b/>
                <w:bCs/>
                <w:sz w:val="26"/>
                <w:szCs w:val="26"/>
                <w:lang w:val="uk-UA" w:eastAsia="uk-UA"/>
              </w:rPr>
            </w:pPr>
            <w:r w:rsidRPr="00F41028">
              <w:rPr>
                <w:rStyle w:val="FontStyle40"/>
                <w:rFonts w:ascii="Bookman Old Style" w:hAnsi="Bookman Old Style" w:cs="Bookman Old Style"/>
                <w:b/>
                <w:bCs/>
                <w:sz w:val="26"/>
                <w:szCs w:val="26"/>
                <w:lang w:val="uk-UA" w:eastAsia="uk-UA"/>
              </w:rPr>
              <w:t>Форма реалізації</w:t>
            </w:r>
          </w:p>
        </w:tc>
      </w:tr>
      <w:tr w:rsidR="00A2504E" w:rsidRPr="00F41028" w:rsidTr="00F86E9C">
        <w:tc>
          <w:tcPr>
            <w:tcW w:w="2235" w:type="dxa"/>
          </w:tcPr>
          <w:p w:rsidR="00A2504E" w:rsidRPr="00F41028" w:rsidRDefault="00A2504E" w:rsidP="00753C8F">
            <w:pPr>
              <w:pStyle w:val="Style8"/>
              <w:widowControl/>
              <w:spacing w:line="240" w:lineRule="auto"/>
              <w:ind w:right="10" w:firstLine="0"/>
              <w:jc w:val="center"/>
              <w:rPr>
                <w:rStyle w:val="FontStyle39"/>
                <w:rFonts w:ascii="Bookman Old Style" w:hAnsi="Bookman Old Style" w:cs="Bookman Old Style"/>
                <w:sz w:val="26"/>
                <w:szCs w:val="26"/>
                <w:lang w:val="uk-UA" w:eastAsia="uk-UA"/>
              </w:rPr>
            </w:pPr>
          </w:p>
          <w:p w:rsidR="00A2504E" w:rsidRPr="00F41028" w:rsidRDefault="00A2504E" w:rsidP="00753C8F">
            <w:pPr>
              <w:pStyle w:val="Style8"/>
              <w:widowControl/>
              <w:spacing w:line="240" w:lineRule="auto"/>
              <w:ind w:right="10" w:firstLine="0"/>
              <w:jc w:val="center"/>
              <w:rPr>
                <w:rStyle w:val="FontStyle39"/>
                <w:rFonts w:ascii="Bookman Old Style" w:hAnsi="Bookman Old Style" w:cs="Bookman Old Style"/>
                <w:sz w:val="26"/>
                <w:szCs w:val="26"/>
                <w:lang w:val="uk-UA" w:eastAsia="uk-UA"/>
              </w:rPr>
            </w:pPr>
          </w:p>
          <w:p w:rsidR="00A2504E" w:rsidRPr="00F41028" w:rsidRDefault="00A2504E" w:rsidP="00753C8F">
            <w:pPr>
              <w:pStyle w:val="Style8"/>
              <w:widowControl/>
              <w:spacing w:line="240" w:lineRule="auto"/>
              <w:ind w:right="10" w:firstLine="0"/>
              <w:jc w:val="center"/>
              <w:rPr>
                <w:rStyle w:val="FontStyle39"/>
                <w:rFonts w:ascii="Bookman Old Style" w:hAnsi="Bookman Old Style" w:cs="Bookman Old Style"/>
                <w:sz w:val="26"/>
                <w:szCs w:val="26"/>
                <w:lang w:val="uk-UA" w:eastAsia="uk-UA"/>
              </w:rPr>
            </w:pPr>
          </w:p>
          <w:p w:rsidR="00A2504E" w:rsidRPr="00F41028" w:rsidRDefault="00A2504E" w:rsidP="008B1CE1">
            <w:pPr>
              <w:pStyle w:val="Style8"/>
              <w:widowControl/>
              <w:spacing w:line="240" w:lineRule="auto"/>
              <w:ind w:right="10" w:firstLine="0"/>
              <w:jc w:val="left"/>
              <w:rPr>
                <w:rStyle w:val="FontStyle39"/>
                <w:rFonts w:ascii="Bookman Old Style" w:hAnsi="Bookman Old Style" w:cs="Bookman Old Style"/>
                <w:sz w:val="26"/>
                <w:szCs w:val="26"/>
                <w:lang w:val="uk-UA" w:eastAsia="uk-UA"/>
              </w:rPr>
            </w:pPr>
            <w:r w:rsidRPr="00F41028">
              <w:rPr>
                <w:rStyle w:val="FontStyle39"/>
                <w:rFonts w:ascii="Bookman Old Style" w:hAnsi="Bookman Old Style" w:cs="Bookman Old Style"/>
                <w:sz w:val="26"/>
                <w:szCs w:val="26"/>
                <w:lang w:val="uk-UA" w:eastAsia="uk-UA"/>
              </w:rPr>
              <w:t xml:space="preserve">регулювати ділові стосунки мовців у державно-правовій і суспільно-виробничій сферах, </w:t>
            </w:r>
            <w:r w:rsidRPr="00F41028">
              <w:rPr>
                <w:rStyle w:val="FontStyle39"/>
                <w:rFonts w:ascii="Bookman Old Style" w:hAnsi="Bookman Old Style" w:cs="Bookman Old Style"/>
                <w:sz w:val="24"/>
                <w:szCs w:val="24"/>
                <w:lang w:val="uk-UA" w:eastAsia="uk-UA"/>
              </w:rPr>
              <w:t>обслуговувати</w:t>
            </w:r>
            <w:r w:rsidRPr="00F41028">
              <w:rPr>
                <w:rStyle w:val="FontStyle39"/>
                <w:rFonts w:ascii="Bookman Old Style" w:hAnsi="Bookman Old Style" w:cs="Bookman Old Style"/>
                <w:sz w:val="26"/>
                <w:szCs w:val="26"/>
                <w:lang w:val="uk-UA" w:eastAsia="uk-UA"/>
              </w:rPr>
              <w:t xml:space="preserve"> громадські потреби людей у типових ситуаціях</w:t>
            </w:r>
          </w:p>
          <w:p w:rsidR="00A2504E" w:rsidRPr="00F41028" w:rsidRDefault="00A2504E" w:rsidP="00753C8F">
            <w:pPr>
              <w:pStyle w:val="Style17"/>
              <w:widowControl/>
              <w:jc w:val="center"/>
              <w:rPr>
                <w:rStyle w:val="FontStyle41"/>
                <w:rFonts w:ascii="Bookman Old Style" w:hAnsi="Bookman Old Style" w:cs="Bookman Old Style"/>
                <w:sz w:val="28"/>
                <w:szCs w:val="28"/>
                <w:lang w:val="uk-UA" w:eastAsia="uk-UA"/>
              </w:rPr>
            </w:pPr>
          </w:p>
        </w:tc>
        <w:tc>
          <w:tcPr>
            <w:tcW w:w="2409" w:type="dxa"/>
          </w:tcPr>
          <w:p w:rsidR="00A2504E" w:rsidRPr="00F41028" w:rsidRDefault="00A2504E" w:rsidP="00753C8F">
            <w:pPr>
              <w:pStyle w:val="Style17"/>
              <w:widowControl/>
              <w:jc w:val="center"/>
              <w:rPr>
                <w:rStyle w:val="FontStyle39"/>
                <w:rFonts w:ascii="Bookman Old Style" w:hAnsi="Bookman Old Style" w:cs="Bookman Old Style"/>
                <w:sz w:val="26"/>
                <w:szCs w:val="26"/>
                <w:lang w:val="uk-UA" w:eastAsia="uk-UA"/>
              </w:rPr>
            </w:pPr>
          </w:p>
          <w:p w:rsidR="00A2504E" w:rsidRPr="00F41028" w:rsidRDefault="00A2504E" w:rsidP="00753C8F">
            <w:pPr>
              <w:pStyle w:val="Style17"/>
              <w:widowControl/>
              <w:jc w:val="center"/>
              <w:rPr>
                <w:rStyle w:val="FontStyle39"/>
                <w:rFonts w:ascii="Bookman Old Style" w:hAnsi="Bookman Old Style" w:cs="Bookman Old Style"/>
                <w:sz w:val="26"/>
                <w:szCs w:val="26"/>
                <w:lang w:val="uk-UA" w:eastAsia="uk-UA"/>
              </w:rPr>
            </w:pPr>
          </w:p>
          <w:p w:rsidR="00A2504E" w:rsidRPr="00F41028" w:rsidRDefault="00A2504E" w:rsidP="00753C8F">
            <w:pPr>
              <w:pStyle w:val="Style17"/>
              <w:widowControl/>
              <w:jc w:val="center"/>
              <w:rPr>
                <w:rStyle w:val="FontStyle39"/>
                <w:rFonts w:ascii="Bookman Old Style" w:hAnsi="Bookman Old Style" w:cs="Bookman Old Style"/>
                <w:sz w:val="26"/>
                <w:szCs w:val="26"/>
                <w:lang w:val="uk-UA" w:eastAsia="uk-UA"/>
              </w:rPr>
            </w:pPr>
          </w:p>
          <w:p w:rsidR="00A2504E" w:rsidRPr="00F41028" w:rsidRDefault="00A2504E" w:rsidP="00F86E9C">
            <w:pPr>
              <w:pStyle w:val="Style17"/>
              <w:widowControl/>
              <w:ind w:right="-108"/>
              <w:rPr>
                <w:rStyle w:val="FontStyle41"/>
                <w:rFonts w:ascii="Bookman Old Style" w:hAnsi="Bookman Old Style" w:cs="Bookman Old Style"/>
                <w:sz w:val="28"/>
                <w:szCs w:val="28"/>
                <w:lang w:val="uk-UA" w:eastAsia="uk-UA"/>
              </w:rPr>
            </w:pPr>
            <w:r w:rsidRPr="00F41028">
              <w:rPr>
                <w:rStyle w:val="FontStyle39"/>
                <w:rFonts w:ascii="Bookman Old Style" w:hAnsi="Bookman Old Style" w:cs="Bookman Old Style"/>
                <w:sz w:val="24"/>
                <w:szCs w:val="26"/>
                <w:lang w:val="uk-UA" w:eastAsia="uk-UA"/>
              </w:rPr>
              <w:t>документальність, стабільність, стислість, чіткість, висока стандартизація вислову, регламентація тексту</w:t>
            </w:r>
          </w:p>
        </w:tc>
        <w:tc>
          <w:tcPr>
            <w:tcW w:w="3119" w:type="dxa"/>
          </w:tcPr>
          <w:p w:rsidR="00A2504E" w:rsidRPr="00F41028" w:rsidRDefault="00A2504E" w:rsidP="005E1E99">
            <w:pPr>
              <w:pStyle w:val="Style8"/>
              <w:numPr>
                <w:ilvl w:val="0"/>
                <w:numId w:val="127"/>
              </w:numPr>
              <w:tabs>
                <w:tab w:val="left" w:pos="355"/>
              </w:tabs>
              <w:ind w:left="0" w:right="29" w:firstLine="0"/>
              <w:jc w:val="left"/>
              <w:rPr>
                <w:rStyle w:val="FontStyle40"/>
                <w:rFonts w:ascii="Bookman Old Style" w:hAnsi="Bookman Old Style" w:cs="Bookman Old Style"/>
                <w:sz w:val="26"/>
                <w:szCs w:val="26"/>
                <w:lang w:val="uk-UA" w:eastAsia="uk-UA"/>
              </w:rPr>
            </w:pPr>
            <w:r w:rsidRPr="00F41028">
              <w:rPr>
                <w:rStyle w:val="FontStyle39"/>
                <w:rFonts w:ascii="Bookman Old Style" w:hAnsi="Bookman Old Style" w:cs="Bookman Old Style"/>
                <w:sz w:val="26"/>
                <w:szCs w:val="26"/>
                <w:lang w:val="uk-UA" w:eastAsia="uk-UA"/>
              </w:rPr>
              <w:t xml:space="preserve">усім документам властива особлива ділова (канцелярська) лексика </w:t>
            </w:r>
            <w:r w:rsidRPr="00F41028">
              <w:rPr>
                <w:rStyle w:val="FontStyle40"/>
                <w:rFonts w:ascii="Bookman Old Style" w:hAnsi="Bookman Old Style" w:cs="Bookman Old Style"/>
                <w:sz w:val="26"/>
                <w:szCs w:val="26"/>
                <w:lang w:val="uk-UA" w:eastAsia="uk-UA"/>
              </w:rPr>
              <w:t>(реквізити, акредитація, договір, доручення, акт);</w:t>
            </w:r>
          </w:p>
          <w:p w:rsidR="00A2504E" w:rsidRPr="00F41028" w:rsidRDefault="00A2504E" w:rsidP="005E1E99">
            <w:pPr>
              <w:pStyle w:val="Style8"/>
              <w:numPr>
                <w:ilvl w:val="0"/>
                <w:numId w:val="127"/>
              </w:numPr>
              <w:tabs>
                <w:tab w:val="left" w:pos="355"/>
              </w:tabs>
              <w:ind w:left="0" w:right="29" w:firstLine="0"/>
              <w:jc w:val="left"/>
              <w:rPr>
                <w:rStyle w:val="FontStyle40"/>
                <w:rFonts w:ascii="Bookman Old Style" w:hAnsi="Bookman Old Style" w:cs="Bookman Old Style"/>
                <w:b/>
                <w:bCs/>
                <w:sz w:val="26"/>
                <w:szCs w:val="26"/>
                <w:lang w:val="uk-UA" w:eastAsia="uk-UA"/>
              </w:rPr>
            </w:pPr>
            <w:r w:rsidRPr="00F41028">
              <w:rPr>
                <w:rStyle w:val="FontStyle39"/>
                <w:rFonts w:ascii="Bookman Old Style" w:hAnsi="Bookman Old Style" w:cs="Bookman Old Style"/>
                <w:sz w:val="26"/>
                <w:szCs w:val="26"/>
                <w:lang w:val="uk-UA" w:eastAsia="uk-UA"/>
              </w:rPr>
              <w:t xml:space="preserve">активно вживаються суспільно-політичні та адміністративно-канцелярські терміни </w:t>
            </w:r>
            <w:r w:rsidR="00F86E9C" w:rsidRPr="00F86E9C">
              <w:rPr>
                <w:rStyle w:val="FontStyle39"/>
                <w:rFonts w:ascii="Bookman Old Style" w:hAnsi="Bookman Old Style" w:cs="Bookman Old Style"/>
                <w:i/>
                <w:sz w:val="26"/>
                <w:szCs w:val="26"/>
                <w:lang w:val="uk-UA" w:eastAsia="uk-UA"/>
              </w:rPr>
              <w:t>(</w:t>
            </w:r>
            <w:r w:rsidRPr="00F41028">
              <w:rPr>
                <w:rStyle w:val="FontStyle40"/>
                <w:rFonts w:ascii="Bookman Old Style" w:hAnsi="Bookman Old Style" w:cs="Bookman Old Style"/>
                <w:sz w:val="26"/>
                <w:szCs w:val="26"/>
                <w:lang w:val="uk-UA" w:eastAsia="uk-UA"/>
              </w:rPr>
              <w:t>конституція, постанова, заява);</w:t>
            </w:r>
          </w:p>
          <w:p w:rsidR="00A2504E" w:rsidRPr="00F41028" w:rsidRDefault="00A2504E" w:rsidP="005E1E99">
            <w:pPr>
              <w:pStyle w:val="Style8"/>
              <w:numPr>
                <w:ilvl w:val="0"/>
                <w:numId w:val="127"/>
              </w:numPr>
              <w:tabs>
                <w:tab w:val="left" w:pos="355"/>
              </w:tabs>
              <w:ind w:left="0" w:right="29" w:firstLine="0"/>
              <w:jc w:val="left"/>
              <w:rPr>
                <w:rStyle w:val="FontStyle39"/>
                <w:rFonts w:ascii="Bookman Old Style" w:hAnsi="Bookman Old Style" w:cs="Bookman Old Style"/>
                <w:b/>
                <w:bCs/>
                <w:i/>
                <w:iCs/>
                <w:sz w:val="26"/>
                <w:szCs w:val="26"/>
                <w:lang w:val="uk-UA" w:eastAsia="uk-UA"/>
              </w:rPr>
            </w:pPr>
            <w:r w:rsidRPr="00F41028">
              <w:rPr>
                <w:rStyle w:val="FontStyle39"/>
                <w:rFonts w:ascii="Bookman Old Style" w:hAnsi="Bookman Old Style" w:cs="Bookman Old Style"/>
                <w:sz w:val="26"/>
                <w:szCs w:val="26"/>
                <w:lang w:val="uk-UA" w:eastAsia="uk-UA"/>
              </w:rPr>
              <w:t xml:space="preserve">наявні численні мовні стандарти-кліше </w:t>
            </w:r>
            <w:r w:rsidRPr="00F41028">
              <w:rPr>
                <w:rStyle w:val="FontStyle40"/>
                <w:rFonts w:ascii="Bookman Old Style" w:hAnsi="Bookman Old Style" w:cs="Bookman Old Style"/>
                <w:sz w:val="26"/>
                <w:szCs w:val="26"/>
                <w:lang w:val="uk-UA" w:eastAsia="uk-UA"/>
              </w:rPr>
              <w:t xml:space="preserve">(витяг з наказу, притягати до відповідальності); </w:t>
            </w:r>
            <w:r w:rsidRPr="00F41028">
              <w:rPr>
                <w:rStyle w:val="FontStyle39"/>
                <w:rFonts w:ascii="Bookman Old Style" w:hAnsi="Bookman Old Style" w:cs="Bookman Old Style"/>
                <w:sz w:val="26"/>
                <w:szCs w:val="26"/>
                <w:lang w:val="uk-UA" w:eastAsia="uk-UA"/>
              </w:rPr>
              <w:lastRenderedPageBreak/>
              <w:t xml:space="preserve">уводяться в текст складноскорочені слова та абревіатури </w:t>
            </w:r>
            <w:r w:rsidRPr="00F41028">
              <w:rPr>
                <w:rStyle w:val="FontStyle39"/>
                <w:rFonts w:ascii="Bookman Old Style" w:hAnsi="Bookman Old Style" w:cs="Bookman Old Style"/>
                <w:i/>
                <w:iCs/>
                <w:sz w:val="26"/>
                <w:szCs w:val="26"/>
                <w:lang w:val="uk-UA" w:eastAsia="uk-UA"/>
              </w:rPr>
              <w:t>(ВНЗ, міськрада);</w:t>
            </w:r>
          </w:p>
          <w:p w:rsidR="00A2504E" w:rsidRPr="00F41028" w:rsidRDefault="00A2504E" w:rsidP="005E1E99">
            <w:pPr>
              <w:pStyle w:val="Style8"/>
              <w:numPr>
                <w:ilvl w:val="0"/>
                <w:numId w:val="127"/>
              </w:numPr>
              <w:tabs>
                <w:tab w:val="left" w:pos="355"/>
              </w:tabs>
              <w:ind w:left="0" w:right="29" w:firstLine="0"/>
              <w:jc w:val="left"/>
              <w:rPr>
                <w:rStyle w:val="FontStyle39"/>
                <w:rFonts w:ascii="Bookman Old Style" w:hAnsi="Bookman Old Style" w:cs="Bookman Old Style"/>
                <w:b/>
                <w:bCs/>
                <w:i/>
                <w:iCs/>
                <w:sz w:val="26"/>
                <w:szCs w:val="26"/>
                <w:lang w:val="uk-UA" w:eastAsia="uk-UA"/>
              </w:rPr>
            </w:pPr>
            <w:r w:rsidRPr="00F41028">
              <w:rPr>
                <w:rStyle w:val="FontStyle39"/>
                <w:rFonts w:ascii="Bookman Old Style" w:hAnsi="Bookman Old Style" w:cs="Bookman Old Style"/>
                <w:sz w:val="26"/>
                <w:szCs w:val="26"/>
                <w:lang w:val="uk-UA" w:eastAsia="uk-UA"/>
              </w:rPr>
              <w:t>часто трапляються словосполучення з дієсловами у формі теперішнього часу із значенням позачасовості, постійної дії;</w:t>
            </w:r>
          </w:p>
          <w:p w:rsidR="00A2504E" w:rsidRPr="00F41028" w:rsidRDefault="00A2504E" w:rsidP="005E1E99">
            <w:pPr>
              <w:pStyle w:val="Style8"/>
              <w:numPr>
                <w:ilvl w:val="0"/>
                <w:numId w:val="127"/>
              </w:numPr>
              <w:tabs>
                <w:tab w:val="left" w:pos="355"/>
              </w:tabs>
              <w:ind w:left="0" w:right="29" w:firstLine="0"/>
              <w:jc w:val="left"/>
              <w:rPr>
                <w:rStyle w:val="FontStyle40"/>
                <w:rFonts w:ascii="Bookman Old Style" w:hAnsi="Bookman Old Style" w:cs="Bookman Old Style"/>
                <w:b/>
                <w:bCs/>
                <w:sz w:val="26"/>
                <w:szCs w:val="26"/>
                <w:lang w:val="uk-UA" w:eastAsia="uk-UA"/>
              </w:rPr>
            </w:pPr>
            <w:r w:rsidRPr="00F41028">
              <w:rPr>
                <w:rStyle w:val="FontStyle39"/>
                <w:rFonts w:ascii="Bookman Old Style" w:hAnsi="Bookman Old Style" w:cs="Bookman Old Style"/>
                <w:sz w:val="26"/>
                <w:szCs w:val="26"/>
                <w:lang w:val="uk-UA" w:eastAsia="uk-UA"/>
              </w:rPr>
              <w:t xml:space="preserve">наявність безособових, неозначених і наказових форм дієслова (напр.: </w:t>
            </w:r>
            <w:r w:rsidRPr="00F41028">
              <w:rPr>
                <w:rStyle w:val="FontStyle40"/>
                <w:rFonts w:ascii="Bookman Old Style" w:hAnsi="Bookman Old Style" w:cs="Bookman Old Style"/>
                <w:sz w:val="26"/>
                <w:szCs w:val="26"/>
                <w:lang w:val="uk-UA" w:eastAsia="uk-UA"/>
              </w:rPr>
              <w:t>вжити заходів, покласти обов</w:t>
            </w:r>
            <w:r w:rsidR="00242617">
              <w:rPr>
                <w:rStyle w:val="FontStyle40"/>
                <w:rFonts w:ascii="Bookman Old Style" w:hAnsi="Bookman Old Style" w:cs="Bookman Old Style"/>
                <w:sz w:val="26"/>
                <w:szCs w:val="26"/>
                <w:lang w:val="uk-UA" w:eastAsia="uk-UA"/>
              </w:rPr>
              <w:t>’</w:t>
            </w:r>
            <w:r w:rsidRPr="00F41028">
              <w:rPr>
                <w:rStyle w:val="FontStyle40"/>
                <w:rFonts w:ascii="Bookman Old Style" w:hAnsi="Bookman Old Style" w:cs="Bookman Old Style"/>
                <w:sz w:val="26"/>
                <w:szCs w:val="26"/>
                <w:lang w:val="uk-UA" w:eastAsia="uk-UA"/>
              </w:rPr>
              <w:t>язки, оголосити подяку, складено й завірено в двох примірниках);</w:t>
            </w:r>
          </w:p>
          <w:p w:rsidR="00A2504E" w:rsidRPr="00F41028" w:rsidRDefault="00A2504E" w:rsidP="005E1E99">
            <w:pPr>
              <w:pStyle w:val="Style8"/>
              <w:numPr>
                <w:ilvl w:val="0"/>
                <w:numId w:val="127"/>
              </w:numPr>
              <w:tabs>
                <w:tab w:val="left" w:pos="355"/>
              </w:tabs>
              <w:ind w:left="0" w:right="29" w:firstLine="0"/>
              <w:jc w:val="left"/>
              <w:rPr>
                <w:rStyle w:val="FontStyle39"/>
                <w:rFonts w:ascii="Bookman Old Style" w:hAnsi="Bookman Old Style" w:cs="Bookman Old Style"/>
                <w:b/>
                <w:bCs/>
                <w:i/>
                <w:iCs/>
                <w:sz w:val="26"/>
                <w:szCs w:val="26"/>
                <w:lang w:val="uk-UA" w:eastAsia="uk-UA"/>
              </w:rPr>
            </w:pPr>
            <w:r w:rsidRPr="00F41028">
              <w:rPr>
                <w:rStyle w:val="FontStyle39"/>
                <w:rFonts w:ascii="Bookman Old Style" w:hAnsi="Bookman Old Style" w:cs="Bookman Old Style"/>
                <w:sz w:val="26"/>
                <w:szCs w:val="26"/>
                <w:lang w:val="uk-UA" w:eastAsia="uk-UA"/>
              </w:rPr>
              <w:t xml:space="preserve">часто вживані віддієслівні іменники, прийменники (напр.: </w:t>
            </w:r>
            <w:r w:rsidRPr="00F41028">
              <w:rPr>
                <w:rStyle w:val="FontStyle40"/>
                <w:rFonts w:ascii="Bookman Old Style" w:hAnsi="Bookman Old Style" w:cs="Bookman Old Style"/>
                <w:sz w:val="26"/>
                <w:szCs w:val="26"/>
                <w:lang w:val="uk-UA" w:eastAsia="uk-UA"/>
              </w:rPr>
              <w:t xml:space="preserve">на підставі, з метою, відповідно до, згідно з, за рахунок </w:t>
            </w:r>
            <w:r w:rsidRPr="00F41028">
              <w:rPr>
                <w:rStyle w:val="FontStyle39"/>
                <w:rFonts w:ascii="Bookman Old Style" w:hAnsi="Bookman Old Style" w:cs="Bookman Old Style"/>
                <w:sz w:val="26"/>
                <w:szCs w:val="26"/>
                <w:lang w:val="uk-UA" w:eastAsia="uk-UA"/>
              </w:rPr>
              <w:t>та ін.);</w:t>
            </w:r>
          </w:p>
          <w:p w:rsidR="00A2504E" w:rsidRPr="00F41028" w:rsidRDefault="00A2504E" w:rsidP="005E1E99">
            <w:pPr>
              <w:pStyle w:val="Style8"/>
              <w:numPr>
                <w:ilvl w:val="0"/>
                <w:numId w:val="127"/>
              </w:numPr>
              <w:tabs>
                <w:tab w:val="left" w:pos="355"/>
              </w:tabs>
              <w:ind w:left="44" w:right="29" w:firstLine="0"/>
              <w:jc w:val="left"/>
              <w:rPr>
                <w:rStyle w:val="FontStyle39"/>
                <w:rFonts w:ascii="Bookman Old Style" w:hAnsi="Bookman Old Style"/>
                <w:lang w:val="uk-UA"/>
              </w:rPr>
            </w:pPr>
            <w:r w:rsidRPr="00F41028">
              <w:rPr>
                <w:rStyle w:val="FontStyle39"/>
                <w:rFonts w:ascii="Bookman Old Style" w:hAnsi="Bookman Old Style" w:cs="Bookman Old Style"/>
                <w:sz w:val="26"/>
                <w:szCs w:val="26"/>
                <w:lang w:val="uk-UA" w:eastAsia="uk-UA"/>
              </w:rPr>
              <w:t xml:space="preserve">складні сполучники (напр.: </w:t>
            </w:r>
            <w:r w:rsidRPr="00F41028">
              <w:rPr>
                <w:rStyle w:val="FontStyle40"/>
                <w:rFonts w:ascii="Bookman Old Style" w:hAnsi="Bookman Old Style" w:cs="Bookman Old Style"/>
                <w:sz w:val="26"/>
                <w:szCs w:val="26"/>
                <w:lang w:val="uk-UA" w:eastAsia="uk-UA"/>
              </w:rPr>
              <w:t>унаслідок того, що...; зважаючи на те, що...; у зв</w:t>
            </w:r>
            <w:r w:rsidR="00F86E9C">
              <w:rPr>
                <w:rStyle w:val="FontStyle40"/>
                <w:rFonts w:ascii="Bookman Old Style" w:hAnsi="Bookman Old Style" w:cs="Bookman Old Style"/>
                <w:sz w:val="26"/>
                <w:szCs w:val="26"/>
                <w:lang w:val="uk-UA" w:eastAsia="uk-UA"/>
              </w:rPr>
              <w:t>’</w:t>
            </w:r>
            <w:r w:rsidRPr="00F41028">
              <w:rPr>
                <w:rStyle w:val="FontStyle40"/>
                <w:rFonts w:ascii="Bookman Old Style" w:hAnsi="Bookman Old Style" w:cs="Bookman Old Style"/>
                <w:sz w:val="26"/>
                <w:szCs w:val="26"/>
                <w:lang w:val="uk-UA" w:eastAsia="uk-UA"/>
              </w:rPr>
              <w:t xml:space="preserve">язку з тим, що... </w:t>
            </w:r>
            <w:r w:rsidRPr="00F41028">
              <w:rPr>
                <w:rStyle w:val="FontStyle39"/>
                <w:rFonts w:ascii="Bookman Old Style" w:hAnsi="Bookman Old Style" w:cs="Bookman Old Style"/>
                <w:sz w:val="26"/>
                <w:szCs w:val="26"/>
                <w:lang w:val="uk-UA" w:eastAsia="uk-UA"/>
              </w:rPr>
              <w:t>та ін.);</w:t>
            </w:r>
          </w:p>
          <w:p w:rsidR="00A2504E" w:rsidRPr="00F41028" w:rsidRDefault="00A2504E" w:rsidP="005E1E99">
            <w:pPr>
              <w:pStyle w:val="Style8"/>
              <w:numPr>
                <w:ilvl w:val="0"/>
                <w:numId w:val="127"/>
              </w:numPr>
              <w:tabs>
                <w:tab w:val="left" w:pos="355"/>
                <w:tab w:val="left" w:pos="1025"/>
              </w:tabs>
              <w:ind w:left="0" w:right="29" w:firstLine="0"/>
              <w:jc w:val="left"/>
              <w:rPr>
                <w:rStyle w:val="FontStyle39"/>
                <w:rFonts w:ascii="Bookman Old Style" w:hAnsi="Bookman Old Style"/>
                <w:lang w:val="uk-UA"/>
              </w:rPr>
            </w:pPr>
            <w:r w:rsidRPr="00F41028">
              <w:rPr>
                <w:rStyle w:val="FontStyle39"/>
                <w:rFonts w:ascii="Bookman Old Style" w:hAnsi="Bookman Old Style" w:cs="Bookman Old Style"/>
                <w:sz w:val="26"/>
                <w:szCs w:val="26"/>
                <w:lang w:val="uk-UA" w:eastAsia="uk-UA"/>
              </w:rPr>
              <w:t>різноманітні стійкі словосполучення, що служать для зв</w:t>
            </w:r>
            <w:r w:rsidR="004C1304">
              <w:rPr>
                <w:rStyle w:val="FontStyle39"/>
                <w:rFonts w:ascii="Bookman Old Style" w:hAnsi="Bookman Old Style" w:cs="Bookman Old Style"/>
                <w:sz w:val="26"/>
                <w:szCs w:val="26"/>
                <w:lang w:val="uk-UA" w:eastAsia="uk-UA"/>
              </w:rPr>
              <w:t>’</w:t>
            </w:r>
            <w:r w:rsidRPr="00F41028">
              <w:rPr>
                <w:rStyle w:val="FontStyle39"/>
                <w:rFonts w:ascii="Bookman Old Style" w:hAnsi="Bookman Old Style" w:cs="Bookman Old Style"/>
                <w:sz w:val="26"/>
                <w:szCs w:val="26"/>
                <w:lang w:val="uk-UA" w:eastAsia="uk-UA"/>
              </w:rPr>
              <w:t xml:space="preserve">язку частин складного речення (напр.: </w:t>
            </w:r>
            <w:r w:rsidRPr="00F41028">
              <w:rPr>
                <w:rStyle w:val="FontStyle40"/>
                <w:rFonts w:ascii="Bookman Old Style" w:hAnsi="Bookman Old Style" w:cs="Bookman Old Style"/>
                <w:sz w:val="26"/>
                <w:szCs w:val="26"/>
                <w:lang w:val="uk-UA" w:eastAsia="uk-UA"/>
              </w:rPr>
              <w:t xml:space="preserve">на випадок, якщо...; з тієї причини, що...; з тією умовою, що..., таким чином, що...; той факт, що... </w:t>
            </w:r>
            <w:r w:rsidRPr="00F41028">
              <w:rPr>
                <w:rStyle w:val="FontStyle39"/>
                <w:rFonts w:ascii="Bookman Old Style" w:hAnsi="Bookman Old Style" w:cs="Bookman Old Style"/>
                <w:sz w:val="26"/>
                <w:szCs w:val="26"/>
                <w:lang w:val="uk-UA" w:eastAsia="uk-UA"/>
              </w:rPr>
              <w:t>та ін.);</w:t>
            </w:r>
          </w:p>
          <w:p w:rsidR="00A2504E" w:rsidRPr="00F41028" w:rsidRDefault="00A2504E" w:rsidP="005E1E99">
            <w:pPr>
              <w:pStyle w:val="Style17"/>
              <w:widowControl/>
              <w:numPr>
                <w:ilvl w:val="0"/>
                <w:numId w:val="127"/>
              </w:numPr>
              <w:tabs>
                <w:tab w:val="left" w:pos="355"/>
              </w:tabs>
              <w:ind w:left="71" w:firstLine="0"/>
              <w:rPr>
                <w:rStyle w:val="FontStyle41"/>
                <w:rFonts w:ascii="Bookman Old Style" w:hAnsi="Bookman Old Style" w:cs="Bookman Old Style"/>
                <w:sz w:val="28"/>
                <w:szCs w:val="28"/>
                <w:lang w:val="uk-UA" w:eastAsia="uk-UA"/>
              </w:rPr>
            </w:pPr>
            <w:r w:rsidRPr="00F41028">
              <w:rPr>
                <w:rStyle w:val="FontStyle39"/>
                <w:rFonts w:ascii="Bookman Old Style" w:hAnsi="Bookman Old Style" w:cs="Bookman Old Style"/>
                <w:sz w:val="26"/>
                <w:szCs w:val="26"/>
                <w:lang w:val="uk-UA" w:eastAsia="uk-UA"/>
              </w:rPr>
              <w:lastRenderedPageBreak/>
              <w:t>відсутні емоційно-експресивна лексика й будь-яка мовна індивідуальність автора, обмежено синонімію</w:t>
            </w:r>
          </w:p>
        </w:tc>
        <w:tc>
          <w:tcPr>
            <w:tcW w:w="2091" w:type="dxa"/>
          </w:tcPr>
          <w:p w:rsidR="00A2504E" w:rsidRPr="00F41028" w:rsidRDefault="00A2504E" w:rsidP="00753C8F">
            <w:pPr>
              <w:pStyle w:val="Style8"/>
              <w:ind w:right="29" w:firstLine="34"/>
              <w:jc w:val="center"/>
              <w:rPr>
                <w:rStyle w:val="FontStyle39"/>
                <w:rFonts w:ascii="Bookman Old Style" w:hAnsi="Bookman Old Style" w:cs="Bookman Old Style"/>
                <w:i/>
                <w:iCs/>
                <w:sz w:val="24"/>
                <w:szCs w:val="26"/>
                <w:lang w:val="uk-UA" w:eastAsia="uk-UA"/>
              </w:rPr>
            </w:pPr>
          </w:p>
          <w:p w:rsidR="00A2504E" w:rsidRPr="00F41028" w:rsidRDefault="00A2504E" w:rsidP="00753C8F">
            <w:pPr>
              <w:pStyle w:val="Style8"/>
              <w:ind w:right="29" w:firstLine="34"/>
              <w:jc w:val="center"/>
              <w:rPr>
                <w:rStyle w:val="FontStyle39"/>
                <w:rFonts w:ascii="Bookman Old Style" w:hAnsi="Bookman Old Style" w:cs="Bookman Old Style"/>
                <w:i/>
                <w:iCs/>
                <w:sz w:val="24"/>
                <w:szCs w:val="26"/>
                <w:lang w:val="uk-UA" w:eastAsia="uk-UA"/>
              </w:rPr>
            </w:pPr>
            <w:r w:rsidRPr="00F41028">
              <w:rPr>
                <w:rStyle w:val="FontStyle39"/>
                <w:rFonts w:ascii="Bookman Old Style" w:hAnsi="Bookman Old Style" w:cs="Bookman Old Style"/>
                <w:i/>
                <w:iCs/>
                <w:sz w:val="24"/>
                <w:szCs w:val="26"/>
                <w:lang w:val="uk-UA" w:eastAsia="uk-UA"/>
              </w:rPr>
              <w:t>писемна (мова ділових паперів, розпоряджень, програм, автобіографій, наказів та ін.) та усна (розмова з відвідувачами, проведення нарад, телефонні розмови тощо) форми</w:t>
            </w:r>
          </w:p>
          <w:p w:rsidR="00A2504E" w:rsidRPr="00F41028" w:rsidRDefault="00A2504E" w:rsidP="00753C8F">
            <w:pPr>
              <w:pStyle w:val="Style17"/>
              <w:widowControl/>
              <w:jc w:val="center"/>
              <w:rPr>
                <w:rStyle w:val="FontStyle41"/>
                <w:rFonts w:ascii="Bookman Old Style" w:hAnsi="Bookman Old Style" w:cs="Bookman Old Style"/>
                <w:sz w:val="28"/>
                <w:szCs w:val="28"/>
                <w:lang w:val="uk-UA" w:eastAsia="uk-UA"/>
              </w:rPr>
            </w:pPr>
            <w:r w:rsidRPr="00F41028">
              <w:rPr>
                <w:rStyle w:val="FontStyle39"/>
                <w:rFonts w:ascii="Bookman Old Style" w:hAnsi="Bookman Old Style" w:cs="Bookman Old Style"/>
                <w:i/>
                <w:iCs/>
                <w:sz w:val="24"/>
                <w:szCs w:val="26"/>
                <w:lang w:val="uk-UA" w:eastAsia="uk-UA"/>
              </w:rPr>
              <w:t>монологу (діалогу</w:t>
            </w:r>
            <w:r w:rsidRPr="00F41028">
              <w:rPr>
                <w:rStyle w:val="FontStyle39"/>
                <w:rFonts w:ascii="Bookman Old Style" w:hAnsi="Bookman Old Style" w:cs="Bookman Old Style"/>
                <w:i/>
                <w:iCs/>
                <w:sz w:val="26"/>
                <w:szCs w:val="26"/>
                <w:lang w:val="uk-UA" w:eastAsia="uk-UA"/>
              </w:rPr>
              <w:t>)</w:t>
            </w:r>
          </w:p>
        </w:tc>
      </w:tr>
    </w:tbl>
    <w:p w:rsidR="00A2504E" w:rsidRPr="00F41028" w:rsidRDefault="00A2504E" w:rsidP="00B03D24">
      <w:pPr>
        <w:pStyle w:val="Style8"/>
        <w:widowControl/>
        <w:spacing w:line="240" w:lineRule="auto"/>
        <w:ind w:right="19" w:firstLine="0"/>
        <w:rPr>
          <w:rStyle w:val="FontStyle39"/>
          <w:rFonts w:ascii="Bookman Old Style" w:hAnsi="Bookman Old Style" w:cs="Bookman Old Style"/>
          <w:sz w:val="26"/>
          <w:szCs w:val="26"/>
          <w:lang w:val="uk-UA" w:eastAsia="uk-UA"/>
        </w:rPr>
      </w:pPr>
    </w:p>
    <w:p w:rsidR="00A2504E" w:rsidRPr="00F41028" w:rsidRDefault="00A2504E" w:rsidP="00183F5B">
      <w:pPr>
        <w:pStyle w:val="Style8"/>
        <w:widowControl/>
        <w:spacing w:line="240" w:lineRule="auto"/>
        <w:ind w:right="38" w:firstLine="567"/>
        <w:rPr>
          <w:rStyle w:val="FontStyle39"/>
          <w:rFonts w:ascii="Bookman Old Style" w:hAnsi="Bookman Old Style" w:cs="Bookman Old Style"/>
          <w:sz w:val="26"/>
          <w:szCs w:val="26"/>
          <w:lang w:val="uk-UA" w:eastAsia="uk-UA"/>
        </w:rPr>
      </w:pPr>
      <w:r w:rsidRPr="00F41028">
        <w:rPr>
          <w:rStyle w:val="FontStyle39"/>
          <w:rFonts w:ascii="Bookman Old Style" w:hAnsi="Bookman Old Style" w:cs="Bookman Old Style"/>
          <w:sz w:val="26"/>
          <w:szCs w:val="26"/>
          <w:lang w:val="uk-UA" w:eastAsia="uk-UA"/>
        </w:rPr>
        <w:t xml:space="preserve">Відродження церкви зумовило широкий потік богословської літератури. Тому мовознавці схиляються до думки про виділення в сучасній лінгвістиці ще одного функціонального різновиду мови </w:t>
      </w:r>
      <w:r w:rsidRPr="00F41028">
        <w:rPr>
          <w:rFonts w:ascii="Bookman Old Style" w:hAnsi="Bookman Old Style" w:cs="Bookman Old Style"/>
          <w:i/>
          <w:iCs/>
          <w:color w:val="000000"/>
          <w:spacing w:val="-3"/>
          <w:sz w:val="26"/>
          <w:szCs w:val="26"/>
          <w:lang w:val="uk-UA"/>
        </w:rPr>
        <w:t>–</w:t>
      </w:r>
      <w:r w:rsidRPr="00F41028">
        <w:rPr>
          <w:rStyle w:val="FontStyle39"/>
          <w:rFonts w:ascii="Bookman Old Style" w:hAnsi="Bookman Old Style" w:cs="Bookman Old Style"/>
          <w:sz w:val="26"/>
          <w:szCs w:val="26"/>
          <w:lang w:val="uk-UA" w:eastAsia="uk-UA"/>
        </w:rPr>
        <w:t xml:space="preserve"> </w:t>
      </w:r>
      <w:r w:rsidRPr="00F86E9C">
        <w:rPr>
          <w:rStyle w:val="FontStyle48"/>
          <w:rFonts w:ascii="Bookman Old Style" w:hAnsi="Bookman Old Style" w:cs="Bookman Old Style"/>
          <w:sz w:val="26"/>
          <w:szCs w:val="26"/>
          <w:lang w:val="uk-UA" w:eastAsia="uk-UA"/>
        </w:rPr>
        <w:t>конфесійного.</w:t>
      </w:r>
      <w:r w:rsidRPr="00F41028">
        <w:rPr>
          <w:rStyle w:val="FontStyle48"/>
          <w:rFonts w:ascii="Bookman Old Style" w:hAnsi="Bookman Old Style" w:cs="Bookman Old Style"/>
          <w:sz w:val="26"/>
          <w:szCs w:val="26"/>
          <w:lang w:val="uk-UA" w:eastAsia="uk-UA"/>
        </w:rPr>
        <w:t xml:space="preserve"> </w:t>
      </w:r>
    </w:p>
    <w:p w:rsidR="00A2504E" w:rsidRPr="00F41028" w:rsidRDefault="00A2504E" w:rsidP="00D876CD">
      <w:pPr>
        <w:pStyle w:val="Style8"/>
        <w:widowControl/>
        <w:spacing w:line="240" w:lineRule="auto"/>
        <w:ind w:right="48" w:firstLine="567"/>
        <w:rPr>
          <w:rStyle w:val="FontStyle51"/>
          <w:rFonts w:ascii="Bookman Old Style" w:hAnsi="Bookman Old Style" w:cs="Bookman Old Style"/>
          <w:sz w:val="26"/>
          <w:szCs w:val="26"/>
          <w:lang w:val="uk-UA" w:eastAsia="uk-UA"/>
        </w:rPr>
      </w:pPr>
      <w:r w:rsidRPr="00F41028">
        <w:rPr>
          <w:rStyle w:val="FontStyle39"/>
          <w:rFonts w:ascii="Bookman Old Style" w:hAnsi="Bookman Old Style" w:cs="Bookman Old Style"/>
          <w:b/>
          <w:bCs/>
          <w:i/>
          <w:iCs/>
          <w:sz w:val="26"/>
          <w:szCs w:val="26"/>
          <w:lang w:val="uk-UA" w:eastAsia="uk-UA"/>
        </w:rPr>
        <w:t>Конфесійний стиль</w:t>
      </w:r>
      <w:r w:rsidRPr="00F41028">
        <w:rPr>
          <w:rStyle w:val="FontStyle39"/>
          <w:rFonts w:ascii="Bookman Old Style" w:hAnsi="Bookman Old Style" w:cs="Bookman Old Style"/>
          <w:sz w:val="26"/>
          <w:szCs w:val="26"/>
          <w:lang w:val="uk-UA" w:eastAsia="uk-UA"/>
        </w:rPr>
        <w:t xml:space="preserve"> </w:t>
      </w:r>
      <w:r w:rsidRPr="00F41028">
        <w:rPr>
          <w:rFonts w:ascii="Bookman Old Style" w:hAnsi="Bookman Old Style" w:cs="Bookman Old Style"/>
          <w:i/>
          <w:iCs/>
          <w:color w:val="000000"/>
          <w:spacing w:val="-3"/>
          <w:sz w:val="26"/>
          <w:szCs w:val="26"/>
          <w:lang w:val="uk-UA"/>
        </w:rPr>
        <w:t>–</w:t>
      </w:r>
      <w:r w:rsidRPr="00F41028">
        <w:rPr>
          <w:rStyle w:val="FontStyle39"/>
          <w:rFonts w:ascii="Bookman Old Style" w:hAnsi="Bookman Old Style" w:cs="Bookman Old Style"/>
          <w:sz w:val="26"/>
          <w:szCs w:val="26"/>
          <w:lang w:val="uk-UA" w:eastAsia="uk-UA"/>
        </w:rPr>
        <w:t xml:space="preserve"> це не новий стиль, а відроджений забутий,  що  сформувався  ще  в дохристиянських,  прадавніх віруваннях </w:t>
      </w:r>
      <w:r w:rsidRPr="00F41028">
        <w:rPr>
          <w:rStyle w:val="FontStyle51"/>
          <w:rFonts w:ascii="Bookman Old Style" w:hAnsi="Bookman Old Style" w:cs="Bookman Old Style"/>
          <w:sz w:val="26"/>
          <w:szCs w:val="26"/>
          <w:lang w:val="uk-UA" w:eastAsia="uk-UA"/>
        </w:rPr>
        <w:t xml:space="preserve">українців. Стиль обслуговує сферу релігій, культу. Тексти цього стилю в основному мають специфічну організацію </w:t>
      </w:r>
      <w:r w:rsidRPr="00F41028">
        <w:rPr>
          <w:rStyle w:val="FontStyle47"/>
          <w:rFonts w:ascii="Bookman Old Style" w:hAnsi="Bookman Old Style" w:cs="Bookman Old Style"/>
          <w:sz w:val="26"/>
          <w:szCs w:val="26"/>
          <w:lang w:val="uk-UA" w:eastAsia="uk-UA"/>
        </w:rPr>
        <w:t xml:space="preserve">на лексичному рівні: </w:t>
      </w:r>
      <w:r w:rsidRPr="00F41028">
        <w:rPr>
          <w:rStyle w:val="FontStyle51"/>
          <w:rFonts w:ascii="Bookman Old Style" w:hAnsi="Bookman Old Style" w:cs="Bookman Old Style"/>
          <w:sz w:val="26"/>
          <w:szCs w:val="26"/>
          <w:lang w:val="uk-UA" w:eastAsia="uk-UA"/>
        </w:rPr>
        <w:t xml:space="preserve">значна кількість маркованих релігійних слів, численні лексичні запозичення, широке використання синонімів, антонімів, тропів. Для </w:t>
      </w:r>
      <w:r w:rsidRPr="00F41028">
        <w:rPr>
          <w:rStyle w:val="FontStyle47"/>
          <w:rFonts w:ascii="Bookman Old Style" w:hAnsi="Bookman Old Style" w:cs="Bookman Old Style"/>
          <w:sz w:val="26"/>
          <w:szCs w:val="26"/>
          <w:lang w:val="uk-UA" w:eastAsia="uk-UA"/>
        </w:rPr>
        <w:t xml:space="preserve">синтаксису </w:t>
      </w:r>
      <w:r w:rsidRPr="00F41028">
        <w:rPr>
          <w:rStyle w:val="FontStyle51"/>
          <w:rFonts w:ascii="Bookman Old Style" w:hAnsi="Bookman Old Style" w:cs="Bookman Old Style"/>
          <w:sz w:val="26"/>
          <w:szCs w:val="26"/>
          <w:lang w:val="uk-UA" w:eastAsia="uk-UA"/>
        </w:rPr>
        <w:t>характерний інверсійний порядок слів, який підкреслює урочисту піднесеність мови. Поширені повтори слів, словосполучень і речень, за допомогою яких наголошується певна думка.</w:t>
      </w:r>
    </w:p>
    <w:p w:rsidR="00A2504E" w:rsidRPr="00F41028" w:rsidRDefault="00A2504E" w:rsidP="00183F5B">
      <w:pPr>
        <w:pStyle w:val="Style4"/>
        <w:widowControl/>
        <w:spacing w:line="240" w:lineRule="auto"/>
        <w:ind w:right="19" w:firstLine="567"/>
        <w:rPr>
          <w:rStyle w:val="FontStyle51"/>
          <w:rFonts w:ascii="Bookman Old Style" w:hAnsi="Bookman Old Style" w:cs="Bookman Old Style"/>
          <w:sz w:val="26"/>
          <w:szCs w:val="26"/>
          <w:lang w:val="uk-UA" w:eastAsia="uk-UA"/>
        </w:rPr>
      </w:pPr>
    </w:p>
    <w:p w:rsidR="00A2504E" w:rsidRPr="00F41028" w:rsidRDefault="00A2504E" w:rsidP="00F86E9C">
      <w:pPr>
        <w:pStyle w:val="Style4"/>
        <w:widowControl/>
        <w:spacing w:line="240" w:lineRule="auto"/>
        <w:ind w:right="19" w:firstLine="567"/>
        <w:rPr>
          <w:rFonts w:ascii="Bookman Old Style" w:hAnsi="Bookman Old Style" w:cs="Bookman Old Style"/>
          <w:sz w:val="26"/>
          <w:szCs w:val="26"/>
          <w:lang w:val="uk-UA" w:eastAsia="uk-UA"/>
        </w:rPr>
      </w:pPr>
      <w:r w:rsidRPr="00F41028">
        <w:rPr>
          <w:rStyle w:val="FontStyle51"/>
          <w:rFonts w:ascii="Bookman Old Style" w:hAnsi="Bookman Old Style" w:cs="Bookman Old Style"/>
          <w:sz w:val="26"/>
          <w:szCs w:val="26"/>
          <w:lang w:val="uk-UA" w:eastAsia="uk-UA"/>
        </w:rPr>
        <w:t>Отже, українська мова – це багата й своєрідна система, і стилістика в ній є самодостатнім, вагомим складником.</w:t>
      </w:r>
    </w:p>
    <w:p w:rsidR="00A2504E" w:rsidRPr="00E0367C" w:rsidRDefault="00A2504E" w:rsidP="0027571E">
      <w:pPr>
        <w:spacing w:after="0" w:line="240" w:lineRule="auto"/>
        <w:jc w:val="center"/>
        <w:rPr>
          <w:rFonts w:ascii="Bookman Old Style" w:hAnsi="Bookman Old Style" w:cs="Bookman Old Style"/>
          <w:color w:val="000000"/>
          <w:spacing w:val="-3"/>
          <w:sz w:val="26"/>
          <w:szCs w:val="26"/>
          <w:lang w:val="uk-UA"/>
        </w:rPr>
      </w:pPr>
    </w:p>
    <w:p w:rsidR="00F322D7" w:rsidRPr="00F322D7" w:rsidRDefault="00F322D7" w:rsidP="0027571E">
      <w:pPr>
        <w:spacing w:after="0" w:line="240" w:lineRule="auto"/>
        <w:jc w:val="center"/>
        <w:rPr>
          <w:rFonts w:ascii="Bookman Old Style" w:hAnsi="Bookman Old Style" w:cs="Bookman Old Style"/>
          <w:b/>
          <w:bCs/>
          <w:sz w:val="26"/>
          <w:szCs w:val="26"/>
          <w:lang w:val="uk-UA"/>
        </w:rPr>
      </w:pPr>
    </w:p>
    <w:p w:rsidR="00F322D7" w:rsidRPr="00F322D7" w:rsidRDefault="00F322D7" w:rsidP="0027571E">
      <w:pPr>
        <w:spacing w:after="0" w:line="240" w:lineRule="auto"/>
        <w:jc w:val="center"/>
        <w:rPr>
          <w:rFonts w:ascii="Bookman Old Style" w:hAnsi="Bookman Old Style" w:cs="Bookman Old Style"/>
          <w:b/>
          <w:bCs/>
          <w:sz w:val="26"/>
          <w:szCs w:val="26"/>
          <w:lang w:val="uk-UA"/>
        </w:rPr>
      </w:pPr>
    </w:p>
    <w:p w:rsidR="00A2504E" w:rsidRPr="00F41028" w:rsidRDefault="00A2504E" w:rsidP="0027571E">
      <w:pPr>
        <w:spacing w:after="0" w:line="240" w:lineRule="auto"/>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t>П</w:t>
      </w:r>
      <w:r w:rsidRPr="00F41028">
        <w:rPr>
          <w:rFonts w:ascii="Bookman Old Style" w:hAnsi="Bookman Old Style" w:cs="Bookman Old Style"/>
          <w:b/>
          <w:bCs/>
          <w:sz w:val="32"/>
          <w:szCs w:val="32"/>
        </w:rPr>
        <w:t>итання</w:t>
      </w:r>
      <w:r w:rsidRPr="00F41028">
        <w:rPr>
          <w:rFonts w:ascii="Bookman Old Style" w:hAnsi="Bookman Old Style" w:cs="Bookman Old Style"/>
          <w:b/>
          <w:bCs/>
          <w:sz w:val="32"/>
          <w:szCs w:val="32"/>
          <w:lang w:val="uk-UA"/>
        </w:rPr>
        <w:t xml:space="preserve"> для самоконтролю</w:t>
      </w:r>
    </w:p>
    <w:p w:rsidR="00A2504E" w:rsidRPr="00E0367C" w:rsidRDefault="00A2504E" w:rsidP="0027571E">
      <w:pPr>
        <w:spacing w:after="0" w:line="240" w:lineRule="auto"/>
        <w:jc w:val="center"/>
        <w:rPr>
          <w:rFonts w:ascii="Bookman Old Style" w:hAnsi="Bookman Old Style" w:cs="Bookman Old Style"/>
          <w:b/>
          <w:bCs/>
          <w:sz w:val="26"/>
          <w:szCs w:val="26"/>
          <w:lang w:val="uk-UA"/>
        </w:rPr>
      </w:pPr>
    </w:p>
    <w:p w:rsidR="00374AD9" w:rsidRDefault="00374AD9" w:rsidP="00E345F9">
      <w:pPr>
        <w:numPr>
          <w:ilvl w:val="1"/>
          <w:numId w:val="2"/>
        </w:numPr>
        <w:tabs>
          <w:tab w:val="left" w:pos="426"/>
        </w:tabs>
        <w:spacing w:after="0" w:line="240" w:lineRule="auto"/>
        <w:ind w:left="0" w:firstLine="0"/>
        <w:jc w:val="both"/>
        <w:rPr>
          <w:rFonts w:ascii="Bookman Old Style" w:hAnsi="Bookman Old Style" w:cs="Bookman Old Style"/>
          <w:color w:val="000000"/>
          <w:spacing w:val="-3"/>
          <w:sz w:val="26"/>
          <w:szCs w:val="26"/>
          <w:lang w:val="uk-UA"/>
        </w:rPr>
      </w:pPr>
      <w:r>
        <w:rPr>
          <w:rFonts w:ascii="Bookman Old Style" w:hAnsi="Bookman Old Style" w:cs="Bookman Old Style"/>
          <w:color w:val="000000"/>
          <w:spacing w:val="-3"/>
          <w:sz w:val="26"/>
          <w:szCs w:val="26"/>
          <w:lang w:val="uk-UA"/>
        </w:rPr>
        <w:t>Дайте визначення понять «мова» та «мовлення».</w:t>
      </w:r>
    </w:p>
    <w:p w:rsidR="00374AD9" w:rsidRDefault="00374AD9" w:rsidP="00E345F9">
      <w:pPr>
        <w:numPr>
          <w:ilvl w:val="1"/>
          <w:numId w:val="2"/>
        </w:numPr>
        <w:tabs>
          <w:tab w:val="left" w:pos="426"/>
        </w:tabs>
        <w:spacing w:after="0" w:line="240" w:lineRule="auto"/>
        <w:ind w:left="0" w:firstLine="0"/>
        <w:jc w:val="both"/>
        <w:rPr>
          <w:rFonts w:ascii="Bookman Old Style" w:hAnsi="Bookman Old Style" w:cs="Bookman Old Style"/>
          <w:color w:val="000000"/>
          <w:spacing w:val="-3"/>
          <w:sz w:val="26"/>
          <w:szCs w:val="26"/>
          <w:lang w:val="uk-UA"/>
        </w:rPr>
      </w:pPr>
      <w:r>
        <w:rPr>
          <w:rFonts w:ascii="Bookman Old Style" w:hAnsi="Bookman Old Style" w:cs="Bookman Old Style"/>
          <w:color w:val="000000"/>
          <w:spacing w:val="-3"/>
          <w:sz w:val="26"/>
          <w:szCs w:val="26"/>
          <w:lang w:val="uk-UA"/>
        </w:rPr>
        <w:t>Назвіть рівні володіння українською літературною мовою.</w:t>
      </w:r>
    </w:p>
    <w:p w:rsidR="00A2504E" w:rsidRPr="00F41028" w:rsidRDefault="00A2504E" w:rsidP="00E345F9">
      <w:pPr>
        <w:numPr>
          <w:ilvl w:val="1"/>
          <w:numId w:val="2"/>
        </w:numPr>
        <w:tabs>
          <w:tab w:val="left" w:pos="426"/>
        </w:tabs>
        <w:spacing w:after="0" w:line="240" w:lineRule="auto"/>
        <w:ind w:left="0" w:firstLine="0"/>
        <w:jc w:val="both"/>
        <w:rPr>
          <w:rFonts w:ascii="Bookman Old Style" w:hAnsi="Bookman Old Style" w:cs="Bookman Old Style"/>
          <w:color w:val="000000"/>
          <w:spacing w:val="-3"/>
          <w:sz w:val="26"/>
          <w:szCs w:val="26"/>
          <w:lang w:val="uk-UA"/>
        </w:rPr>
      </w:pPr>
      <w:r w:rsidRPr="00F41028">
        <w:rPr>
          <w:rFonts w:ascii="Bookman Old Style" w:hAnsi="Bookman Old Style" w:cs="Bookman Old Style"/>
          <w:color w:val="000000"/>
          <w:spacing w:val="-3"/>
          <w:sz w:val="26"/>
          <w:szCs w:val="26"/>
          <w:lang w:val="uk-UA"/>
        </w:rPr>
        <w:t>Чим відрізняється стилістика мови від стилістики мовлення? Що в них спільного?</w:t>
      </w:r>
    </w:p>
    <w:p w:rsidR="00A2504E" w:rsidRPr="00F41028" w:rsidRDefault="00A2504E" w:rsidP="00E345F9">
      <w:pPr>
        <w:numPr>
          <w:ilvl w:val="1"/>
          <w:numId w:val="2"/>
        </w:numPr>
        <w:tabs>
          <w:tab w:val="left" w:pos="426"/>
        </w:tabs>
        <w:spacing w:after="0" w:line="240" w:lineRule="auto"/>
        <w:ind w:left="0" w:firstLine="0"/>
        <w:jc w:val="both"/>
        <w:rPr>
          <w:rFonts w:ascii="Bookman Old Style" w:hAnsi="Bookman Old Style" w:cs="Bookman Old Style"/>
          <w:color w:val="000000"/>
          <w:spacing w:val="-3"/>
          <w:sz w:val="26"/>
          <w:szCs w:val="26"/>
          <w:lang w:val="uk-UA"/>
        </w:rPr>
      </w:pPr>
      <w:r w:rsidRPr="00F41028">
        <w:rPr>
          <w:rFonts w:ascii="Bookman Old Style" w:hAnsi="Bookman Old Style" w:cs="Bookman Old Style"/>
          <w:color w:val="000000"/>
          <w:spacing w:val="-3"/>
          <w:sz w:val="26"/>
          <w:szCs w:val="26"/>
          <w:lang w:val="uk-UA"/>
        </w:rPr>
        <w:t>Дайте визначення мовного стилю. Назвіть функціональні мовні стилі.</w:t>
      </w:r>
    </w:p>
    <w:p w:rsidR="00A2504E" w:rsidRPr="00F41028" w:rsidRDefault="00A2504E" w:rsidP="00E345F9">
      <w:pPr>
        <w:numPr>
          <w:ilvl w:val="1"/>
          <w:numId w:val="2"/>
        </w:numPr>
        <w:tabs>
          <w:tab w:val="left" w:pos="426"/>
        </w:tabs>
        <w:spacing w:after="0" w:line="240" w:lineRule="auto"/>
        <w:ind w:left="0" w:firstLine="0"/>
        <w:jc w:val="both"/>
        <w:rPr>
          <w:rFonts w:ascii="Bookman Old Style" w:hAnsi="Bookman Old Style" w:cs="Bookman Old Style"/>
          <w:color w:val="000000"/>
          <w:spacing w:val="-3"/>
          <w:sz w:val="26"/>
          <w:szCs w:val="26"/>
          <w:lang w:val="uk-UA"/>
        </w:rPr>
      </w:pPr>
      <w:r w:rsidRPr="00F41028">
        <w:rPr>
          <w:rFonts w:ascii="Bookman Old Style" w:hAnsi="Bookman Old Style" w:cs="Bookman Old Style"/>
          <w:color w:val="000000"/>
          <w:spacing w:val="-3"/>
          <w:sz w:val="26"/>
          <w:szCs w:val="26"/>
          <w:lang w:val="uk-UA"/>
        </w:rPr>
        <w:t>Обґрунтуйте необхідність мовних стилів.</w:t>
      </w:r>
    </w:p>
    <w:p w:rsidR="00A2504E" w:rsidRPr="00F41028" w:rsidRDefault="00A2504E" w:rsidP="00E345F9">
      <w:pPr>
        <w:numPr>
          <w:ilvl w:val="1"/>
          <w:numId w:val="2"/>
        </w:numPr>
        <w:tabs>
          <w:tab w:val="left" w:pos="426"/>
        </w:tabs>
        <w:spacing w:after="0" w:line="240" w:lineRule="auto"/>
        <w:ind w:left="0" w:firstLine="0"/>
        <w:jc w:val="both"/>
        <w:rPr>
          <w:rFonts w:ascii="Bookman Old Style" w:hAnsi="Bookman Old Style" w:cs="Bookman Old Style"/>
          <w:color w:val="000000"/>
          <w:spacing w:val="-3"/>
          <w:sz w:val="26"/>
          <w:szCs w:val="26"/>
          <w:lang w:val="uk-UA"/>
        </w:rPr>
      </w:pPr>
      <w:r w:rsidRPr="00F41028">
        <w:rPr>
          <w:rFonts w:ascii="Bookman Old Style" w:hAnsi="Bookman Old Style" w:cs="Bookman Old Style"/>
          <w:color w:val="000000"/>
          <w:spacing w:val="-3"/>
          <w:sz w:val="26"/>
          <w:szCs w:val="26"/>
          <w:lang w:val="uk-UA"/>
        </w:rPr>
        <w:t>Які спільні й відмінні риси мають офіційно-діловий і науковий стилі?</w:t>
      </w:r>
    </w:p>
    <w:p w:rsidR="00A2504E" w:rsidRPr="00F41028" w:rsidRDefault="00A2504E" w:rsidP="00E345F9">
      <w:pPr>
        <w:numPr>
          <w:ilvl w:val="1"/>
          <w:numId w:val="2"/>
        </w:numPr>
        <w:tabs>
          <w:tab w:val="left" w:pos="426"/>
        </w:tabs>
        <w:spacing w:after="0" w:line="240" w:lineRule="auto"/>
        <w:ind w:left="0" w:firstLine="0"/>
        <w:jc w:val="both"/>
        <w:rPr>
          <w:rFonts w:ascii="Bookman Old Style" w:hAnsi="Bookman Old Style" w:cs="Bookman Old Style"/>
          <w:color w:val="000000"/>
          <w:spacing w:val="-3"/>
          <w:sz w:val="26"/>
          <w:szCs w:val="26"/>
          <w:lang w:val="uk-UA"/>
        </w:rPr>
      </w:pPr>
      <w:r w:rsidRPr="00F41028">
        <w:rPr>
          <w:rFonts w:ascii="Bookman Old Style" w:hAnsi="Bookman Old Style" w:cs="Bookman Old Style"/>
          <w:color w:val="000000"/>
          <w:spacing w:val="-3"/>
          <w:sz w:val="26"/>
          <w:szCs w:val="26"/>
          <w:lang w:val="uk-UA"/>
        </w:rPr>
        <w:t>У яких стилях допустиме вживання розмовних елементів та фразеологічних висловів?</w:t>
      </w:r>
    </w:p>
    <w:p w:rsidR="00A2504E" w:rsidRPr="00F41028" w:rsidRDefault="00A2504E" w:rsidP="00B03D24">
      <w:pPr>
        <w:tabs>
          <w:tab w:val="left" w:pos="567"/>
        </w:tabs>
        <w:spacing w:after="0" w:line="240" w:lineRule="auto"/>
        <w:jc w:val="both"/>
        <w:rPr>
          <w:rFonts w:ascii="Bookman Old Style" w:hAnsi="Bookman Old Style" w:cs="Bookman Old Style"/>
          <w:color w:val="000000"/>
          <w:spacing w:val="-3"/>
          <w:sz w:val="26"/>
          <w:szCs w:val="26"/>
          <w:lang w:val="uk-UA"/>
        </w:rPr>
      </w:pPr>
    </w:p>
    <w:p w:rsidR="00A2504E" w:rsidRDefault="00A2504E" w:rsidP="00B03D24">
      <w:pPr>
        <w:tabs>
          <w:tab w:val="left" w:pos="567"/>
        </w:tabs>
        <w:spacing w:after="0" w:line="240" w:lineRule="auto"/>
        <w:jc w:val="center"/>
        <w:rPr>
          <w:rStyle w:val="FontStyle37"/>
          <w:rFonts w:ascii="Bookman Old Style" w:hAnsi="Bookman Old Style" w:cs="Bookman Old Style"/>
          <w:sz w:val="26"/>
          <w:szCs w:val="26"/>
          <w:lang w:val="uk-UA" w:eastAsia="uk-UA"/>
        </w:rPr>
      </w:pPr>
    </w:p>
    <w:p w:rsidR="00CC42DA" w:rsidRDefault="00CC42DA" w:rsidP="00B03D24">
      <w:pPr>
        <w:tabs>
          <w:tab w:val="left" w:pos="567"/>
        </w:tabs>
        <w:spacing w:after="0" w:line="240" w:lineRule="auto"/>
        <w:jc w:val="center"/>
        <w:rPr>
          <w:rStyle w:val="FontStyle37"/>
          <w:rFonts w:ascii="Bookman Old Style" w:hAnsi="Bookman Old Style" w:cs="Bookman Old Style"/>
          <w:sz w:val="26"/>
          <w:szCs w:val="26"/>
          <w:lang w:val="uk-UA" w:eastAsia="uk-UA"/>
        </w:rPr>
      </w:pPr>
    </w:p>
    <w:p w:rsidR="00CC42DA" w:rsidRDefault="00CC42DA" w:rsidP="00B03D24">
      <w:pPr>
        <w:tabs>
          <w:tab w:val="left" w:pos="567"/>
        </w:tabs>
        <w:spacing w:after="0" w:line="240" w:lineRule="auto"/>
        <w:jc w:val="center"/>
        <w:rPr>
          <w:rStyle w:val="FontStyle37"/>
          <w:rFonts w:ascii="Bookman Old Style" w:hAnsi="Bookman Old Style" w:cs="Bookman Old Style"/>
          <w:sz w:val="26"/>
          <w:szCs w:val="26"/>
          <w:lang w:val="uk-UA" w:eastAsia="uk-UA"/>
        </w:rPr>
      </w:pPr>
    </w:p>
    <w:p w:rsidR="00CC42DA" w:rsidRDefault="00CC42DA" w:rsidP="00B03D24">
      <w:pPr>
        <w:tabs>
          <w:tab w:val="left" w:pos="567"/>
        </w:tabs>
        <w:spacing w:after="0" w:line="240" w:lineRule="auto"/>
        <w:jc w:val="center"/>
        <w:rPr>
          <w:rStyle w:val="FontStyle37"/>
          <w:rFonts w:ascii="Bookman Old Style" w:hAnsi="Bookman Old Style" w:cs="Bookman Old Style"/>
          <w:sz w:val="26"/>
          <w:szCs w:val="26"/>
          <w:lang w:val="uk-UA" w:eastAsia="uk-UA"/>
        </w:rPr>
      </w:pPr>
    </w:p>
    <w:p w:rsidR="00CC42DA" w:rsidRDefault="00CC42DA" w:rsidP="00B03D24">
      <w:pPr>
        <w:tabs>
          <w:tab w:val="left" w:pos="567"/>
        </w:tabs>
        <w:spacing w:after="0" w:line="240" w:lineRule="auto"/>
        <w:jc w:val="center"/>
        <w:rPr>
          <w:rStyle w:val="FontStyle37"/>
          <w:rFonts w:ascii="Bookman Old Style" w:hAnsi="Bookman Old Style" w:cs="Bookman Old Style"/>
          <w:sz w:val="26"/>
          <w:szCs w:val="26"/>
          <w:lang w:val="uk-UA" w:eastAsia="uk-UA"/>
        </w:rPr>
      </w:pPr>
    </w:p>
    <w:p w:rsidR="00CC42DA" w:rsidRDefault="00CC42DA" w:rsidP="00B03D24">
      <w:pPr>
        <w:tabs>
          <w:tab w:val="left" w:pos="567"/>
        </w:tabs>
        <w:spacing w:after="0" w:line="240" w:lineRule="auto"/>
        <w:jc w:val="center"/>
        <w:rPr>
          <w:rStyle w:val="FontStyle37"/>
          <w:rFonts w:ascii="Bookman Old Style" w:hAnsi="Bookman Old Style" w:cs="Bookman Old Style"/>
          <w:sz w:val="26"/>
          <w:szCs w:val="26"/>
          <w:lang w:val="uk-UA" w:eastAsia="uk-UA"/>
        </w:rPr>
      </w:pPr>
    </w:p>
    <w:p w:rsidR="00CC42DA" w:rsidRPr="006231AE" w:rsidRDefault="00CC42DA" w:rsidP="00B03D24">
      <w:pPr>
        <w:tabs>
          <w:tab w:val="left" w:pos="567"/>
        </w:tabs>
        <w:spacing w:after="0" w:line="240" w:lineRule="auto"/>
        <w:jc w:val="center"/>
        <w:rPr>
          <w:rStyle w:val="FontStyle37"/>
          <w:rFonts w:ascii="Bookman Old Style" w:hAnsi="Bookman Old Style" w:cs="Bookman Old Style"/>
          <w:sz w:val="26"/>
          <w:szCs w:val="26"/>
          <w:lang w:eastAsia="uk-UA"/>
        </w:rPr>
      </w:pPr>
    </w:p>
    <w:p w:rsidR="004D0E45" w:rsidRPr="006231AE" w:rsidRDefault="004D0E45" w:rsidP="00B03D24">
      <w:pPr>
        <w:tabs>
          <w:tab w:val="left" w:pos="567"/>
        </w:tabs>
        <w:spacing w:after="0" w:line="240" w:lineRule="auto"/>
        <w:jc w:val="center"/>
        <w:rPr>
          <w:rStyle w:val="FontStyle37"/>
          <w:rFonts w:ascii="Bookman Old Style" w:hAnsi="Bookman Old Style" w:cs="Bookman Old Style"/>
          <w:sz w:val="26"/>
          <w:szCs w:val="26"/>
          <w:lang w:eastAsia="uk-UA"/>
        </w:rPr>
      </w:pPr>
    </w:p>
    <w:p w:rsidR="00CC42DA" w:rsidRPr="00CC42DA" w:rsidRDefault="00CC42DA" w:rsidP="00B03D24">
      <w:pPr>
        <w:tabs>
          <w:tab w:val="left" w:pos="567"/>
        </w:tabs>
        <w:spacing w:after="0" w:line="240" w:lineRule="auto"/>
        <w:jc w:val="center"/>
        <w:rPr>
          <w:rStyle w:val="FontStyle37"/>
          <w:rFonts w:ascii="Bookman Old Style" w:hAnsi="Bookman Old Style" w:cs="Bookman Old Style"/>
          <w:sz w:val="26"/>
          <w:szCs w:val="26"/>
          <w:lang w:val="uk-UA" w:eastAsia="uk-UA"/>
        </w:rPr>
      </w:pPr>
    </w:p>
    <w:p w:rsidR="00A2504E" w:rsidRDefault="00A2504E" w:rsidP="00B03D24">
      <w:pPr>
        <w:tabs>
          <w:tab w:val="left" w:pos="567"/>
        </w:tabs>
        <w:spacing w:after="0" w:line="240" w:lineRule="auto"/>
        <w:jc w:val="center"/>
        <w:rPr>
          <w:rStyle w:val="FontStyle37"/>
          <w:rFonts w:ascii="Bookman Old Style" w:hAnsi="Bookman Old Style" w:cs="Bookman Old Style"/>
          <w:sz w:val="32"/>
          <w:szCs w:val="32"/>
          <w:lang w:val="uk-UA" w:eastAsia="uk-UA"/>
        </w:rPr>
      </w:pPr>
      <w:r w:rsidRPr="00F41028">
        <w:rPr>
          <w:rStyle w:val="FontStyle37"/>
          <w:rFonts w:ascii="Bookman Old Style" w:hAnsi="Bookman Old Style" w:cs="Bookman Old Style"/>
          <w:sz w:val="32"/>
          <w:szCs w:val="32"/>
          <w:lang w:val="uk-UA" w:eastAsia="uk-UA"/>
        </w:rPr>
        <w:lastRenderedPageBreak/>
        <w:t>Вправи до теми</w:t>
      </w:r>
    </w:p>
    <w:p w:rsidR="006A460D" w:rsidRPr="00F41028" w:rsidRDefault="006A460D" w:rsidP="00B03D24">
      <w:pPr>
        <w:tabs>
          <w:tab w:val="left" w:pos="567"/>
        </w:tabs>
        <w:spacing w:after="0" w:line="240" w:lineRule="auto"/>
        <w:jc w:val="center"/>
        <w:rPr>
          <w:rStyle w:val="FontStyle37"/>
          <w:rFonts w:ascii="Bookman Old Style" w:hAnsi="Bookman Old Style" w:cs="Bookman Old Style"/>
          <w:b w:val="0"/>
          <w:bCs w:val="0"/>
          <w:color w:val="000000"/>
          <w:spacing w:val="-3"/>
          <w:sz w:val="26"/>
          <w:szCs w:val="26"/>
          <w:lang w:val="uk-UA"/>
        </w:rPr>
      </w:pPr>
    </w:p>
    <w:p w:rsidR="00A2504E" w:rsidRPr="004C1304" w:rsidRDefault="00A2504E" w:rsidP="005A3129">
      <w:pPr>
        <w:pStyle w:val="Style31"/>
        <w:widowControl/>
        <w:jc w:val="both"/>
        <w:rPr>
          <w:rStyle w:val="FontStyle48"/>
          <w:rFonts w:ascii="Bookman Old Style" w:hAnsi="Bookman Old Style" w:cs="Bookman Old Style"/>
          <w:sz w:val="26"/>
          <w:szCs w:val="26"/>
          <w:lang w:val="uk-UA" w:eastAsia="uk-UA"/>
        </w:rPr>
      </w:pPr>
      <w:r w:rsidRPr="004C1304">
        <w:rPr>
          <w:rStyle w:val="FontStyle48"/>
          <w:rFonts w:ascii="Bookman Old Style" w:hAnsi="Bookman Old Style" w:cs="Bookman Old Style"/>
          <w:i w:val="0"/>
          <w:iCs w:val="0"/>
          <w:sz w:val="26"/>
          <w:szCs w:val="26"/>
          <w:lang w:val="uk-UA" w:eastAsia="uk-UA"/>
        </w:rPr>
        <w:t xml:space="preserve">Вправа 1. </w:t>
      </w:r>
      <w:r w:rsidRPr="004C1304">
        <w:rPr>
          <w:rStyle w:val="FontStyle48"/>
          <w:rFonts w:ascii="Bookman Old Style" w:hAnsi="Bookman Old Style" w:cs="Bookman Old Style"/>
          <w:sz w:val="26"/>
          <w:szCs w:val="26"/>
          <w:lang w:val="uk-UA" w:eastAsia="uk-UA"/>
        </w:rPr>
        <w:t xml:space="preserve">Самостійно заповніть таблицю </w:t>
      </w:r>
      <w:r w:rsidR="00F86E9C" w:rsidRPr="004C1304">
        <w:rPr>
          <w:rStyle w:val="FontStyle48"/>
          <w:rFonts w:ascii="Bookman Old Style" w:hAnsi="Bookman Old Style" w:cs="Bookman Old Style"/>
          <w:sz w:val="26"/>
          <w:szCs w:val="26"/>
          <w:lang w:val="uk-UA" w:eastAsia="uk-UA"/>
        </w:rPr>
        <w:t>«</w:t>
      </w:r>
      <w:r w:rsidRPr="004C1304">
        <w:rPr>
          <w:rStyle w:val="FontStyle48"/>
          <w:rFonts w:ascii="Bookman Old Style" w:hAnsi="Bookman Old Style" w:cs="Bookman Old Style"/>
          <w:sz w:val="26"/>
          <w:szCs w:val="26"/>
          <w:lang w:val="uk-UA" w:eastAsia="uk-UA"/>
        </w:rPr>
        <w:t>Стилі української мови</w:t>
      </w:r>
      <w:r w:rsidR="00F86E9C" w:rsidRPr="004C1304">
        <w:rPr>
          <w:rStyle w:val="FontStyle48"/>
          <w:rFonts w:ascii="Bookman Old Style" w:hAnsi="Bookman Old Style" w:cs="Bookman Old Style"/>
          <w:sz w:val="26"/>
          <w:szCs w:val="26"/>
          <w:lang w:val="uk-UA" w:eastAsia="uk-UA"/>
        </w:rPr>
        <w:t>»</w:t>
      </w:r>
      <w:r w:rsidRPr="004C1304">
        <w:rPr>
          <w:rStyle w:val="FontStyle48"/>
          <w:rFonts w:ascii="Bookman Old Style" w:hAnsi="Bookman Old Style" w:cs="Bookman Old Style"/>
          <w:sz w:val="26"/>
          <w:szCs w:val="26"/>
          <w:lang w:val="uk-UA" w:eastAsia="uk-UA"/>
        </w:rPr>
        <w:t>.</w:t>
      </w:r>
    </w:p>
    <w:p w:rsidR="00A2504E" w:rsidRPr="00F41028" w:rsidRDefault="00A2504E" w:rsidP="005A3129">
      <w:pPr>
        <w:pStyle w:val="Style31"/>
        <w:widowControl/>
        <w:jc w:val="both"/>
        <w:rPr>
          <w:rStyle w:val="FontStyle48"/>
          <w:rFonts w:ascii="Bookman Old Style" w:hAnsi="Bookman Old Style" w:cs="Bookman Old Style"/>
          <w:i w:val="0"/>
          <w:iCs w:val="0"/>
          <w:sz w:val="26"/>
          <w:szCs w:val="26"/>
          <w:lang w:val="uk-UA" w:eastAsia="uk-UA"/>
        </w:rPr>
      </w:pPr>
    </w:p>
    <w:tbl>
      <w:tblPr>
        <w:tblW w:w="9819" w:type="dxa"/>
        <w:tblInd w:w="2" w:type="dxa"/>
        <w:tblLayout w:type="fixed"/>
        <w:tblCellMar>
          <w:left w:w="40" w:type="dxa"/>
          <w:right w:w="40" w:type="dxa"/>
        </w:tblCellMar>
        <w:tblLook w:val="0000"/>
      </w:tblPr>
      <w:tblGrid>
        <w:gridCol w:w="873"/>
        <w:gridCol w:w="1905"/>
        <w:gridCol w:w="1371"/>
        <w:gridCol w:w="1134"/>
        <w:gridCol w:w="992"/>
        <w:gridCol w:w="1276"/>
        <w:gridCol w:w="1134"/>
        <w:gridCol w:w="1134"/>
      </w:tblGrid>
      <w:tr w:rsidR="00A2504E" w:rsidRPr="00F41028" w:rsidTr="001F46A3">
        <w:trPr>
          <w:trHeight w:hRule="exact" w:val="949"/>
        </w:trPr>
        <w:tc>
          <w:tcPr>
            <w:tcW w:w="873" w:type="dxa"/>
            <w:tcBorders>
              <w:top w:val="single" w:sz="6" w:space="0" w:color="auto"/>
              <w:left w:val="single" w:sz="6" w:space="0" w:color="auto"/>
              <w:bottom w:val="single" w:sz="6" w:space="0" w:color="auto"/>
              <w:right w:val="single" w:sz="6" w:space="0" w:color="auto"/>
            </w:tcBorders>
          </w:tcPr>
          <w:p w:rsidR="00A2504E" w:rsidRPr="00F41028" w:rsidRDefault="00A2504E" w:rsidP="001012F9">
            <w:pPr>
              <w:pStyle w:val="Style13"/>
              <w:widowControl/>
              <w:jc w:val="center"/>
              <w:rPr>
                <w:rStyle w:val="FontStyle53"/>
                <w:rFonts w:ascii="Bookman Old Style" w:hAnsi="Bookman Old Style" w:cs="Bookman Old Style"/>
                <w:b w:val="0"/>
                <w:bCs w:val="0"/>
                <w:sz w:val="22"/>
                <w:szCs w:val="22"/>
                <w:lang w:val="uk-UA" w:eastAsia="uk-UA"/>
              </w:rPr>
            </w:pPr>
            <w:r w:rsidRPr="00F41028">
              <w:rPr>
                <w:rStyle w:val="FontStyle39"/>
                <w:rFonts w:ascii="Bookman Old Style" w:hAnsi="Bookman Old Style" w:cs="Bookman Old Style"/>
                <w:sz w:val="22"/>
                <w:szCs w:val="22"/>
                <w:lang w:val="uk-UA" w:eastAsia="uk-UA"/>
              </w:rPr>
              <w:t xml:space="preserve">Назва </w:t>
            </w:r>
            <w:r w:rsidRPr="00F41028">
              <w:rPr>
                <w:rStyle w:val="FontStyle53"/>
                <w:rFonts w:ascii="Bookman Old Style" w:hAnsi="Bookman Old Style" w:cs="Bookman Old Style"/>
                <w:b w:val="0"/>
                <w:bCs w:val="0"/>
                <w:sz w:val="22"/>
                <w:szCs w:val="22"/>
                <w:lang w:val="uk-UA" w:eastAsia="uk-UA"/>
              </w:rPr>
              <w:t>стилю</w:t>
            </w:r>
          </w:p>
        </w:tc>
        <w:tc>
          <w:tcPr>
            <w:tcW w:w="1905" w:type="dxa"/>
            <w:tcBorders>
              <w:top w:val="single" w:sz="6" w:space="0" w:color="auto"/>
              <w:left w:val="single" w:sz="6" w:space="0" w:color="auto"/>
              <w:bottom w:val="single" w:sz="6" w:space="0" w:color="auto"/>
              <w:right w:val="single" w:sz="6" w:space="0" w:color="auto"/>
            </w:tcBorders>
          </w:tcPr>
          <w:p w:rsidR="00A2504E" w:rsidRPr="00F41028" w:rsidRDefault="00A2504E" w:rsidP="001012F9">
            <w:pPr>
              <w:pStyle w:val="Style15"/>
              <w:widowControl/>
              <w:ind w:left="34" w:right="29"/>
              <w:jc w:val="center"/>
              <w:rPr>
                <w:rStyle w:val="FontStyle53"/>
                <w:rFonts w:ascii="Bookman Old Style" w:hAnsi="Bookman Old Style" w:cs="Bookman Old Style"/>
                <w:b w:val="0"/>
                <w:bCs w:val="0"/>
                <w:sz w:val="22"/>
                <w:szCs w:val="22"/>
                <w:lang w:val="uk-UA" w:eastAsia="uk-UA"/>
              </w:rPr>
            </w:pPr>
            <w:r w:rsidRPr="00F41028">
              <w:rPr>
                <w:rStyle w:val="FontStyle53"/>
                <w:rFonts w:ascii="Bookman Old Style" w:hAnsi="Bookman Old Style" w:cs="Bookman Old Style"/>
                <w:b w:val="0"/>
                <w:bCs w:val="0"/>
                <w:sz w:val="22"/>
                <w:szCs w:val="22"/>
                <w:lang w:val="uk-UA" w:eastAsia="uk-UA"/>
              </w:rPr>
              <w:t>Мета мовлення (Призначення)</w:t>
            </w:r>
          </w:p>
        </w:tc>
        <w:tc>
          <w:tcPr>
            <w:tcW w:w="1371" w:type="dxa"/>
            <w:tcBorders>
              <w:top w:val="single" w:sz="6" w:space="0" w:color="auto"/>
              <w:left w:val="single" w:sz="6" w:space="0" w:color="auto"/>
              <w:bottom w:val="single" w:sz="6" w:space="0" w:color="auto"/>
              <w:right w:val="single" w:sz="6" w:space="0" w:color="auto"/>
            </w:tcBorders>
          </w:tcPr>
          <w:p w:rsidR="00A2504E" w:rsidRPr="00F41028" w:rsidRDefault="00A2504E" w:rsidP="001F46A3">
            <w:pPr>
              <w:pStyle w:val="Style15"/>
              <w:widowControl/>
              <w:spacing w:line="274" w:lineRule="exact"/>
              <w:jc w:val="center"/>
              <w:rPr>
                <w:rStyle w:val="FontStyle53"/>
                <w:rFonts w:ascii="Bookman Old Style" w:hAnsi="Bookman Old Style" w:cs="Bookman Old Style"/>
                <w:b w:val="0"/>
                <w:bCs w:val="0"/>
                <w:sz w:val="22"/>
                <w:szCs w:val="22"/>
                <w:lang w:val="uk-UA" w:eastAsia="uk-UA"/>
              </w:rPr>
            </w:pPr>
            <w:r w:rsidRPr="00F41028">
              <w:rPr>
                <w:rStyle w:val="FontStyle53"/>
                <w:rFonts w:ascii="Bookman Old Style" w:hAnsi="Bookman Old Style" w:cs="Bookman Old Style"/>
                <w:b w:val="0"/>
                <w:bCs w:val="0"/>
                <w:sz w:val="22"/>
                <w:szCs w:val="22"/>
                <w:lang w:val="uk-UA" w:eastAsia="uk-UA"/>
              </w:rPr>
              <w:t>Сфера вживання</w:t>
            </w:r>
          </w:p>
        </w:tc>
        <w:tc>
          <w:tcPr>
            <w:tcW w:w="1134" w:type="dxa"/>
            <w:tcBorders>
              <w:top w:val="single" w:sz="6" w:space="0" w:color="auto"/>
              <w:left w:val="single" w:sz="6" w:space="0" w:color="auto"/>
              <w:bottom w:val="single" w:sz="6" w:space="0" w:color="auto"/>
              <w:right w:val="single" w:sz="6" w:space="0" w:color="auto"/>
            </w:tcBorders>
          </w:tcPr>
          <w:p w:rsidR="00A2504E" w:rsidRPr="00F41028" w:rsidRDefault="00A2504E" w:rsidP="001012F9">
            <w:pPr>
              <w:pStyle w:val="Style13"/>
              <w:widowControl/>
              <w:spacing w:line="283" w:lineRule="exact"/>
              <w:jc w:val="center"/>
              <w:rPr>
                <w:rStyle w:val="FontStyle53"/>
                <w:rFonts w:ascii="Bookman Old Style" w:hAnsi="Bookman Old Style" w:cs="Bookman Old Style"/>
                <w:b w:val="0"/>
                <w:bCs w:val="0"/>
                <w:sz w:val="22"/>
                <w:szCs w:val="22"/>
                <w:lang w:val="uk-UA" w:eastAsia="uk-UA"/>
              </w:rPr>
            </w:pPr>
            <w:r w:rsidRPr="00F41028">
              <w:rPr>
                <w:rStyle w:val="FontStyle39"/>
                <w:rFonts w:ascii="Bookman Old Style" w:hAnsi="Bookman Old Style" w:cs="Bookman Old Style"/>
                <w:sz w:val="22"/>
                <w:szCs w:val="22"/>
                <w:lang w:val="uk-UA" w:eastAsia="uk-UA"/>
              </w:rPr>
              <w:t xml:space="preserve">Основні </w:t>
            </w:r>
            <w:r w:rsidRPr="00F41028">
              <w:rPr>
                <w:rStyle w:val="FontStyle53"/>
                <w:rFonts w:ascii="Bookman Old Style" w:hAnsi="Bookman Old Style" w:cs="Bookman Old Style"/>
                <w:b w:val="0"/>
                <w:bCs w:val="0"/>
                <w:sz w:val="22"/>
                <w:szCs w:val="22"/>
                <w:lang w:val="uk-UA" w:eastAsia="uk-UA"/>
              </w:rPr>
              <w:t>ознаки</w:t>
            </w:r>
          </w:p>
        </w:tc>
        <w:tc>
          <w:tcPr>
            <w:tcW w:w="992" w:type="dxa"/>
            <w:tcBorders>
              <w:top w:val="single" w:sz="6" w:space="0" w:color="auto"/>
              <w:left w:val="single" w:sz="6" w:space="0" w:color="auto"/>
              <w:bottom w:val="single" w:sz="6" w:space="0" w:color="auto"/>
              <w:right w:val="single" w:sz="6" w:space="0" w:color="auto"/>
            </w:tcBorders>
          </w:tcPr>
          <w:p w:rsidR="00A2504E" w:rsidRPr="00F41028" w:rsidRDefault="00A2504E" w:rsidP="001012F9">
            <w:pPr>
              <w:pStyle w:val="Style15"/>
              <w:widowControl/>
              <w:spacing w:line="240" w:lineRule="auto"/>
              <w:jc w:val="center"/>
              <w:rPr>
                <w:rStyle w:val="FontStyle53"/>
                <w:rFonts w:ascii="Bookman Old Style" w:hAnsi="Bookman Old Style" w:cs="Bookman Old Style"/>
                <w:b w:val="0"/>
                <w:bCs w:val="0"/>
                <w:sz w:val="22"/>
                <w:szCs w:val="22"/>
                <w:lang w:val="uk-UA" w:eastAsia="uk-UA"/>
              </w:rPr>
            </w:pPr>
            <w:r w:rsidRPr="00F41028">
              <w:rPr>
                <w:rStyle w:val="FontStyle53"/>
                <w:rFonts w:ascii="Bookman Old Style" w:hAnsi="Bookman Old Style" w:cs="Bookman Old Style"/>
                <w:b w:val="0"/>
                <w:bCs w:val="0"/>
                <w:sz w:val="22"/>
                <w:szCs w:val="22"/>
                <w:lang w:val="uk-UA" w:eastAsia="uk-UA"/>
              </w:rPr>
              <w:t>Мовні</w:t>
            </w:r>
          </w:p>
          <w:p w:rsidR="00A2504E" w:rsidRPr="00F41028" w:rsidRDefault="00A2504E" w:rsidP="001012F9">
            <w:pPr>
              <w:pStyle w:val="Style15"/>
              <w:widowControl/>
              <w:spacing w:line="240" w:lineRule="auto"/>
              <w:jc w:val="center"/>
              <w:rPr>
                <w:rStyle w:val="FontStyle53"/>
                <w:rFonts w:ascii="Bookman Old Style" w:hAnsi="Bookman Old Style" w:cs="Bookman Old Style"/>
                <w:b w:val="0"/>
                <w:bCs w:val="0"/>
                <w:sz w:val="22"/>
                <w:szCs w:val="22"/>
                <w:lang w:val="uk-UA" w:eastAsia="uk-UA"/>
              </w:rPr>
            </w:pPr>
            <w:r w:rsidRPr="00F41028">
              <w:rPr>
                <w:rStyle w:val="FontStyle53"/>
                <w:rFonts w:ascii="Bookman Old Style" w:hAnsi="Bookman Old Style" w:cs="Bookman Old Style"/>
                <w:b w:val="0"/>
                <w:bCs w:val="0"/>
                <w:sz w:val="22"/>
                <w:szCs w:val="22"/>
                <w:lang w:val="uk-UA" w:eastAsia="uk-UA"/>
              </w:rPr>
              <w:t>засоби</w:t>
            </w:r>
          </w:p>
        </w:tc>
        <w:tc>
          <w:tcPr>
            <w:tcW w:w="1276" w:type="dxa"/>
            <w:tcBorders>
              <w:top w:val="single" w:sz="6" w:space="0" w:color="auto"/>
              <w:left w:val="single" w:sz="6" w:space="0" w:color="auto"/>
              <w:bottom w:val="single" w:sz="6" w:space="0" w:color="auto"/>
              <w:right w:val="single" w:sz="6" w:space="0" w:color="auto"/>
            </w:tcBorders>
          </w:tcPr>
          <w:p w:rsidR="00A2504E" w:rsidRPr="00F41028" w:rsidRDefault="00A2504E" w:rsidP="001012F9">
            <w:pPr>
              <w:pStyle w:val="Style13"/>
              <w:widowControl/>
              <w:spacing w:line="283" w:lineRule="exact"/>
              <w:jc w:val="center"/>
              <w:rPr>
                <w:rStyle w:val="FontStyle39"/>
                <w:rFonts w:ascii="Bookman Old Style" w:hAnsi="Bookman Old Style" w:cs="Bookman Old Style"/>
                <w:sz w:val="22"/>
                <w:szCs w:val="22"/>
                <w:lang w:val="uk-UA" w:eastAsia="uk-UA"/>
              </w:rPr>
            </w:pPr>
            <w:r w:rsidRPr="00F41028">
              <w:rPr>
                <w:rStyle w:val="FontStyle39"/>
                <w:rFonts w:ascii="Bookman Old Style" w:hAnsi="Bookman Old Style" w:cs="Bookman Old Style"/>
                <w:sz w:val="22"/>
                <w:szCs w:val="22"/>
                <w:lang w:val="uk-UA" w:eastAsia="uk-UA"/>
              </w:rPr>
              <w:t>Жанри реалізації</w:t>
            </w:r>
          </w:p>
        </w:tc>
        <w:tc>
          <w:tcPr>
            <w:tcW w:w="1134" w:type="dxa"/>
            <w:tcBorders>
              <w:top w:val="single" w:sz="6" w:space="0" w:color="auto"/>
              <w:left w:val="single" w:sz="6" w:space="0" w:color="auto"/>
              <w:bottom w:val="single" w:sz="6" w:space="0" w:color="auto"/>
              <w:right w:val="single" w:sz="6" w:space="0" w:color="auto"/>
            </w:tcBorders>
            <w:vAlign w:val="center"/>
          </w:tcPr>
          <w:p w:rsidR="00A2504E" w:rsidRPr="00F41028" w:rsidRDefault="00A2504E" w:rsidP="001F46A3">
            <w:pPr>
              <w:pStyle w:val="Style13"/>
              <w:widowControl/>
              <w:spacing w:line="240" w:lineRule="auto"/>
              <w:rPr>
                <w:rStyle w:val="FontStyle39"/>
                <w:rFonts w:ascii="Bookman Old Style" w:hAnsi="Bookman Old Style" w:cs="Bookman Old Style"/>
                <w:sz w:val="22"/>
                <w:szCs w:val="22"/>
                <w:lang w:val="uk-UA" w:eastAsia="uk-UA"/>
              </w:rPr>
            </w:pPr>
            <w:r w:rsidRPr="00F41028">
              <w:rPr>
                <w:rStyle w:val="FontStyle39"/>
                <w:rFonts w:ascii="Bookman Old Style" w:hAnsi="Bookman Old Style" w:cs="Bookman Old Style"/>
                <w:sz w:val="22"/>
                <w:szCs w:val="22"/>
                <w:lang w:val="uk-UA" w:eastAsia="uk-UA"/>
              </w:rPr>
              <w:t>Підстилі</w:t>
            </w:r>
          </w:p>
        </w:tc>
        <w:tc>
          <w:tcPr>
            <w:tcW w:w="1134" w:type="dxa"/>
            <w:tcBorders>
              <w:top w:val="single" w:sz="6" w:space="0" w:color="auto"/>
              <w:left w:val="single" w:sz="6" w:space="0" w:color="auto"/>
              <w:bottom w:val="single" w:sz="6" w:space="0" w:color="auto"/>
              <w:right w:val="single" w:sz="6" w:space="0" w:color="auto"/>
            </w:tcBorders>
          </w:tcPr>
          <w:p w:rsidR="00A2504E" w:rsidRPr="00F41028" w:rsidRDefault="00A2504E" w:rsidP="001012F9">
            <w:pPr>
              <w:pStyle w:val="Style13"/>
              <w:widowControl/>
              <w:ind w:left="14" w:right="14"/>
              <w:jc w:val="center"/>
              <w:rPr>
                <w:rStyle w:val="FontStyle53"/>
                <w:rFonts w:ascii="Bookman Old Style" w:hAnsi="Bookman Old Style" w:cs="Bookman Old Style"/>
                <w:b w:val="0"/>
                <w:bCs w:val="0"/>
                <w:sz w:val="22"/>
                <w:szCs w:val="22"/>
                <w:lang w:val="uk-UA" w:eastAsia="uk-UA"/>
              </w:rPr>
            </w:pPr>
            <w:r w:rsidRPr="00F41028">
              <w:rPr>
                <w:rStyle w:val="FontStyle39"/>
                <w:rFonts w:ascii="Bookman Old Style" w:hAnsi="Bookman Old Style" w:cs="Bookman Old Style"/>
                <w:sz w:val="22"/>
                <w:szCs w:val="22"/>
                <w:lang w:val="uk-UA" w:eastAsia="uk-UA"/>
              </w:rPr>
              <w:t xml:space="preserve">Приклад </w:t>
            </w:r>
            <w:r w:rsidRPr="00F41028">
              <w:rPr>
                <w:rStyle w:val="FontStyle53"/>
                <w:rFonts w:ascii="Bookman Old Style" w:hAnsi="Bookman Old Style" w:cs="Bookman Old Style"/>
                <w:b w:val="0"/>
                <w:bCs w:val="0"/>
                <w:sz w:val="22"/>
                <w:szCs w:val="22"/>
                <w:lang w:val="uk-UA" w:eastAsia="uk-UA"/>
              </w:rPr>
              <w:t>стилю</w:t>
            </w:r>
          </w:p>
        </w:tc>
      </w:tr>
      <w:tr w:rsidR="00A2504E" w:rsidRPr="00F41028" w:rsidTr="001F46A3">
        <w:trPr>
          <w:trHeight w:hRule="exact" w:val="846"/>
        </w:trPr>
        <w:tc>
          <w:tcPr>
            <w:tcW w:w="873" w:type="dxa"/>
            <w:tcBorders>
              <w:top w:val="single" w:sz="6" w:space="0" w:color="auto"/>
              <w:left w:val="single" w:sz="6" w:space="0" w:color="auto"/>
              <w:bottom w:val="single" w:sz="6" w:space="0" w:color="auto"/>
              <w:right w:val="single" w:sz="6" w:space="0" w:color="auto"/>
            </w:tcBorders>
          </w:tcPr>
          <w:p w:rsidR="00A2504E" w:rsidRPr="00F41028" w:rsidRDefault="00A2504E" w:rsidP="00D153E1">
            <w:pPr>
              <w:pStyle w:val="Style24"/>
              <w:widowControl/>
              <w:rPr>
                <w:rFonts w:ascii="Bookman Old Style" w:hAnsi="Bookman Old Style" w:cs="Bookman Old Style"/>
                <w:sz w:val="26"/>
                <w:szCs w:val="26"/>
              </w:rPr>
            </w:pPr>
          </w:p>
        </w:tc>
        <w:tc>
          <w:tcPr>
            <w:tcW w:w="1905" w:type="dxa"/>
            <w:tcBorders>
              <w:top w:val="single" w:sz="6" w:space="0" w:color="auto"/>
              <w:left w:val="single" w:sz="6" w:space="0" w:color="auto"/>
              <w:bottom w:val="single" w:sz="6" w:space="0" w:color="auto"/>
              <w:right w:val="single" w:sz="6" w:space="0" w:color="auto"/>
            </w:tcBorders>
          </w:tcPr>
          <w:p w:rsidR="00A2504E" w:rsidRPr="00F41028" w:rsidRDefault="00A2504E" w:rsidP="00D153E1">
            <w:pPr>
              <w:pStyle w:val="Style24"/>
              <w:widowControl/>
              <w:rPr>
                <w:rFonts w:ascii="Bookman Old Style" w:hAnsi="Bookman Old Style" w:cs="Bookman Old Style"/>
                <w:sz w:val="26"/>
                <w:szCs w:val="26"/>
              </w:rPr>
            </w:pPr>
          </w:p>
        </w:tc>
        <w:tc>
          <w:tcPr>
            <w:tcW w:w="1371" w:type="dxa"/>
            <w:tcBorders>
              <w:top w:val="single" w:sz="6" w:space="0" w:color="auto"/>
              <w:left w:val="single" w:sz="6" w:space="0" w:color="auto"/>
              <w:bottom w:val="single" w:sz="6" w:space="0" w:color="auto"/>
              <w:right w:val="single" w:sz="6" w:space="0" w:color="auto"/>
            </w:tcBorders>
          </w:tcPr>
          <w:p w:rsidR="00A2504E" w:rsidRPr="00F41028" w:rsidRDefault="00A2504E" w:rsidP="00D153E1">
            <w:pPr>
              <w:pStyle w:val="Style24"/>
              <w:widowControl/>
              <w:rPr>
                <w:rFonts w:ascii="Bookman Old Style" w:hAnsi="Bookman Old Style" w:cs="Bookman Old Style"/>
                <w:sz w:val="26"/>
                <w:szCs w:val="26"/>
              </w:rPr>
            </w:pPr>
          </w:p>
        </w:tc>
        <w:tc>
          <w:tcPr>
            <w:tcW w:w="1134" w:type="dxa"/>
            <w:tcBorders>
              <w:top w:val="single" w:sz="6" w:space="0" w:color="auto"/>
              <w:left w:val="single" w:sz="6" w:space="0" w:color="auto"/>
              <w:bottom w:val="single" w:sz="6" w:space="0" w:color="auto"/>
              <w:right w:val="single" w:sz="6" w:space="0" w:color="auto"/>
            </w:tcBorders>
          </w:tcPr>
          <w:p w:rsidR="00A2504E" w:rsidRPr="00F41028" w:rsidRDefault="00A2504E" w:rsidP="00D153E1">
            <w:pPr>
              <w:pStyle w:val="Style24"/>
              <w:widowControl/>
              <w:rPr>
                <w:rFonts w:ascii="Bookman Old Style" w:hAnsi="Bookman Old Style" w:cs="Bookman Old Style"/>
                <w:sz w:val="26"/>
                <w:szCs w:val="26"/>
              </w:rPr>
            </w:pPr>
          </w:p>
        </w:tc>
        <w:tc>
          <w:tcPr>
            <w:tcW w:w="992" w:type="dxa"/>
            <w:tcBorders>
              <w:top w:val="single" w:sz="6" w:space="0" w:color="auto"/>
              <w:left w:val="single" w:sz="6" w:space="0" w:color="auto"/>
              <w:bottom w:val="single" w:sz="6" w:space="0" w:color="auto"/>
              <w:right w:val="single" w:sz="6" w:space="0" w:color="auto"/>
            </w:tcBorders>
          </w:tcPr>
          <w:p w:rsidR="00A2504E" w:rsidRPr="00F41028" w:rsidRDefault="00A2504E" w:rsidP="00D153E1">
            <w:pPr>
              <w:pStyle w:val="Style24"/>
              <w:widowControl/>
              <w:rPr>
                <w:rFonts w:ascii="Bookman Old Style" w:hAnsi="Bookman Old Style" w:cs="Bookman Old Style"/>
                <w:sz w:val="26"/>
                <w:szCs w:val="26"/>
              </w:rPr>
            </w:pPr>
          </w:p>
        </w:tc>
        <w:tc>
          <w:tcPr>
            <w:tcW w:w="1276" w:type="dxa"/>
            <w:tcBorders>
              <w:top w:val="single" w:sz="6" w:space="0" w:color="auto"/>
              <w:left w:val="single" w:sz="6" w:space="0" w:color="auto"/>
              <w:bottom w:val="single" w:sz="6" w:space="0" w:color="auto"/>
              <w:right w:val="single" w:sz="6" w:space="0" w:color="auto"/>
            </w:tcBorders>
          </w:tcPr>
          <w:p w:rsidR="00A2504E" w:rsidRPr="00F41028" w:rsidRDefault="00A2504E" w:rsidP="00D153E1">
            <w:pPr>
              <w:pStyle w:val="Style24"/>
              <w:widowControl/>
              <w:rPr>
                <w:rFonts w:ascii="Bookman Old Style" w:hAnsi="Bookman Old Style" w:cs="Bookman Old Style"/>
                <w:sz w:val="26"/>
                <w:szCs w:val="26"/>
              </w:rPr>
            </w:pPr>
          </w:p>
        </w:tc>
        <w:tc>
          <w:tcPr>
            <w:tcW w:w="1134" w:type="dxa"/>
            <w:tcBorders>
              <w:top w:val="single" w:sz="6" w:space="0" w:color="auto"/>
              <w:left w:val="single" w:sz="6" w:space="0" w:color="auto"/>
              <w:bottom w:val="single" w:sz="6" w:space="0" w:color="auto"/>
              <w:right w:val="single" w:sz="6" w:space="0" w:color="auto"/>
            </w:tcBorders>
          </w:tcPr>
          <w:p w:rsidR="00A2504E" w:rsidRPr="00F41028" w:rsidRDefault="00A2504E" w:rsidP="001F46A3">
            <w:pPr>
              <w:pStyle w:val="Style24"/>
              <w:widowControl/>
              <w:rPr>
                <w:rFonts w:ascii="Bookman Old Style" w:hAnsi="Bookman Old Style" w:cs="Bookman Old Style"/>
                <w:sz w:val="26"/>
                <w:szCs w:val="26"/>
              </w:rPr>
            </w:pPr>
          </w:p>
        </w:tc>
        <w:tc>
          <w:tcPr>
            <w:tcW w:w="1134" w:type="dxa"/>
            <w:tcBorders>
              <w:top w:val="single" w:sz="6" w:space="0" w:color="auto"/>
              <w:left w:val="single" w:sz="6" w:space="0" w:color="auto"/>
              <w:bottom w:val="single" w:sz="6" w:space="0" w:color="auto"/>
              <w:right w:val="single" w:sz="6" w:space="0" w:color="auto"/>
            </w:tcBorders>
          </w:tcPr>
          <w:p w:rsidR="00A2504E" w:rsidRPr="00F41028" w:rsidRDefault="00A2504E" w:rsidP="00D153E1">
            <w:pPr>
              <w:pStyle w:val="Style24"/>
              <w:widowControl/>
              <w:rPr>
                <w:rFonts w:ascii="Bookman Old Style" w:hAnsi="Bookman Old Style" w:cs="Bookman Old Style"/>
                <w:sz w:val="26"/>
                <w:szCs w:val="26"/>
              </w:rPr>
            </w:pPr>
          </w:p>
        </w:tc>
      </w:tr>
    </w:tbl>
    <w:p w:rsidR="00A2504E" w:rsidRPr="00F41028" w:rsidRDefault="00A2504E" w:rsidP="00FF4A65">
      <w:pPr>
        <w:pStyle w:val="Style31"/>
        <w:widowControl/>
        <w:jc w:val="both"/>
        <w:rPr>
          <w:rStyle w:val="FontStyle40"/>
          <w:rFonts w:ascii="Bookman Old Style" w:hAnsi="Bookman Old Style" w:cs="Bookman Old Style"/>
          <w:b/>
          <w:bCs/>
          <w:i w:val="0"/>
          <w:iCs w:val="0"/>
          <w:sz w:val="26"/>
          <w:szCs w:val="26"/>
          <w:lang w:val="uk-UA" w:eastAsia="uk-UA"/>
        </w:rPr>
      </w:pPr>
    </w:p>
    <w:p w:rsidR="00A2504E" w:rsidRPr="00F41028" w:rsidRDefault="00A2504E" w:rsidP="00FF4A65">
      <w:pPr>
        <w:pStyle w:val="Style31"/>
        <w:widowControl/>
        <w:jc w:val="both"/>
        <w:rPr>
          <w:rStyle w:val="FontStyle48"/>
          <w:rFonts w:ascii="Bookman Old Style" w:hAnsi="Bookman Old Style" w:cs="Bookman Old Style"/>
          <w:sz w:val="26"/>
          <w:szCs w:val="26"/>
          <w:lang w:val="uk-UA" w:eastAsia="uk-UA"/>
        </w:rPr>
      </w:pPr>
      <w:r w:rsidRPr="00F41028">
        <w:rPr>
          <w:rStyle w:val="FontStyle40"/>
          <w:rFonts w:ascii="Bookman Old Style" w:hAnsi="Bookman Old Style" w:cs="Bookman Old Style"/>
          <w:b/>
          <w:bCs/>
          <w:i w:val="0"/>
          <w:iCs w:val="0"/>
          <w:sz w:val="26"/>
          <w:szCs w:val="26"/>
          <w:lang w:val="uk-UA" w:eastAsia="uk-UA"/>
        </w:rPr>
        <w:t>Вправа 2.</w:t>
      </w:r>
      <w:r w:rsidRPr="00F41028">
        <w:rPr>
          <w:rStyle w:val="FontStyle40"/>
          <w:rFonts w:ascii="Bookman Old Style" w:hAnsi="Bookman Old Style" w:cs="Bookman Old Style"/>
          <w:b/>
          <w:bCs/>
          <w:sz w:val="26"/>
          <w:szCs w:val="26"/>
          <w:lang w:val="uk-UA" w:eastAsia="uk-UA"/>
        </w:rPr>
        <w:t xml:space="preserve">  Визначте, до </w:t>
      </w:r>
      <w:r w:rsidRPr="00F41028">
        <w:rPr>
          <w:rStyle w:val="FontStyle48"/>
          <w:rFonts w:ascii="Bookman Old Style" w:hAnsi="Bookman Old Style" w:cs="Bookman Old Style"/>
          <w:sz w:val="26"/>
          <w:szCs w:val="26"/>
          <w:lang w:val="uk-UA" w:eastAsia="uk-UA"/>
        </w:rPr>
        <w:t>яких стилів (підстилів) належать подані уривки? Доведіть це, знайшовши характерні риси у текстах.</w:t>
      </w:r>
    </w:p>
    <w:p w:rsidR="00A2504E" w:rsidRPr="00F41028" w:rsidRDefault="00A2504E" w:rsidP="000822FA">
      <w:pPr>
        <w:pStyle w:val="Style14"/>
        <w:widowControl/>
        <w:spacing w:line="240" w:lineRule="auto"/>
        <w:ind w:firstLine="567"/>
        <w:rPr>
          <w:rStyle w:val="FontStyle40"/>
          <w:rFonts w:ascii="Bookman Old Style" w:hAnsi="Bookman Old Style" w:cs="Bookman Old Style"/>
          <w:i w:val="0"/>
          <w:iCs w:val="0"/>
          <w:sz w:val="26"/>
          <w:szCs w:val="26"/>
          <w:lang w:val="uk-UA" w:eastAsia="uk-UA"/>
        </w:rPr>
      </w:pPr>
      <w:r w:rsidRPr="00F41028">
        <w:rPr>
          <w:rStyle w:val="FontStyle48"/>
          <w:rFonts w:ascii="Bookman Old Style" w:hAnsi="Bookman Old Style" w:cs="Bookman Old Style"/>
          <w:b w:val="0"/>
          <w:i w:val="0"/>
          <w:iCs w:val="0"/>
          <w:sz w:val="26"/>
          <w:szCs w:val="26"/>
          <w:lang w:val="uk-UA" w:eastAsia="uk-UA"/>
        </w:rPr>
        <w:t>І.</w:t>
      </w:r>
      <w:r w:rsidRPr="00F41028">
        <w:rPr>
          <w:rStyle w:val="FontStyle48"/>
          <w:rFonts w:ascii="Bookman Old Style" w:hAnsi="Bookman Old Style" w:cs="Bookman Old Style"/>
          <w:i w:val="0"/>
          <w:iCs w:val="0"/>
          <w:sz w:val="26"/>
          <w:szCs w:val="26"/>
          <w:lang w:val="uk-UA" w:eastAsia="uk-UA"/>
        </w:rPr>
        <w:t xml:space="preserve"> </w:t>
      </w:r>
      <w:r w:rsidRPr="00F41028">
        <w:rPr>
          <w:rStyle w:val="FontStyle40"/>
          <w:rFonts w:ascii="Bookman Old Style" w:hAnsi="Bookman Old Style" w:cs="Bookman Old Style"/>
          <w:i w:val="0"/>
          <w:iCs w:val="0"/>
          <w:sz w:val="26"/>
          <w:szCs w:val="26"/>
          <w:lang w:val="uk-UA" w:eastAsia="uk-UA"/>
        </w:rPr>
        <w:t xml:space="preserve">Культура мовлення </w:t>
      </w:r>
      <w:r w:rsidRPr="00F41028">
        <w:rPr>
          <w:rFonts w:ascii="Bookman Old Style" w:hAnsi="Bookman Old Style" w:cs="Bookman Old Style"/>
          <w:i/>
          <w:iCs/>
          <w:color w:val="000000"/>
          <w:spacing w:val="-3"/>
          <w:sz w:val="26"/>
          <w:szCs w:val="26"/>
          <w:lang w:val="uk-UA"/>
        </w:rPr>
        <w:t>–</w:t>
      </w:r>
      <w:r w:rsidRPr="00F41028">
        <w:rPr>
          <w:rStyle w:val="FontStyle40"/>
          <w:rFonts w:ascii="Bookman Old Style" w:hAnsi="Bookman Old Style"/>
          <w:sz w:val="26"/>
          <w:szCs w:val="26"/>
          <w:lang w:val="uk-UA" w:eastAsia="uk-UA"/>
        </w:rPr>
        <w:t xml:space="preserve"> </w:t>
      </w:r>
      <w:r w:rsidRPr="00F41028">
        <w:rPr>
          <w:rStyle w:val="FontStyle40"/>
          <w:rFonts w:ascii="Bookman Old Style" w:hAnsi="Bookman Old Style" w:cs="Bookman Old Style"/>
          <w:i w:val="0"/>
          <w:iCs w:val="0"/>
          <w:sz w:val="26"/>
          <w:szCs w:val="26"/>
          <w:lang w:val="uk-UA" w:eastAsia="uk-UA"/>
        </w:rPr>
        <w:t xml:space="preserve"> це духовне обличчя людини. Вона свідчить про загальний розвиток особистості, ступінь прилучення її до духовних багатств рідного народу й надбань усього людства.</w:t>
      </w:r>
    </w:p>
    <w:p w:rsidR="00A2504E" w:rsidRPr="00F41028" w:rsidRDefault="00A2504E" w:rsidP="000822FA">
      <w:pPr>
        <w:pStyle w:val="Style14"/>
        <w:widowControl/>
        <w:spacing w:line="240" w:lineRule="auto"/>
        <w:ind w:left="14" w:firstLine="553"/>
        <w:rPr>
          <w:rStyle w:val="FontStyle40"/>
          <w:rFonts w:ascii="Bookman Old Style" w:hAnsi="Bookman Old Style" w:cs="Bookman Old Style"/>
          <w:i w:val="0"/>
          <w:iCs w:val="0"/>
          <w:sz w:val="26"/>
          <w:szCs w:val="26"/>
          <w:lang w:val="uk-UA" w:eastAsia="uk-UA"/>
        </w:rPr>
      </w:pPr>
      <w:r w:rsidRPr="00F41028">
        <w:rPr>
          <w:rStyle w:val="FontStyle40"/>
          <w:rFonts w:ascii="Bookman Old Style" w:hAnsi="Bookman Old Style" w:cs="Bookman Old Style"/>
          <w:i w:val="0"/>
          <w:iCs w:val="0"/>
          <w:sz w:val="26"/>
          <w:szCs w:val="26"/>
          <w:lang w:val="uk-UA" w:eastAsia="uk-UA"/>
        </w:rPr>
        <w:t>Основою мовленнєвої культури є грамотність, тобто дотримання загальноприйнятих літературних норм у користуванні лексичними, фонетичними, морфологічними, синтаксичними і стилістичними засобами мови. Але цим поняття мовленнєвої культури не вичерпується. Мовлення має</w:t>
      </w:r>
      <w:r w:rsidRPr="00F41028">
        <w:rPr>
          <w:rFonts w:ascii="Bookman Old Style" w:hAnsi="Bookman Old Style" w:cs="Bookman Old Style"/>
          <w:i/>
          <w:iCs/>
          <w:sz w:val="26"/>
          <w:szCs w:val="26"/>
          <w:lang w:val="uk-UA" w:eastAsia="uk-UA"/>
        </w:rPr>
        <w:t xml:space="preserve"> </w:t>
      </w:r>
      <w:r w:rsidRPr="00F41028">
        <w:rPr>
          <w:rStyle w:val="FontStyle40"/>
          <w:rFonts w:ascii="Bookman Old Style" w:hAnsi="Bookman Old Style" w:cs="Bookman Old Style"/>
          <w:i w:val="0"/>
          <w:iCs w:val="0"/>
          <w:sz w:val="26"/>
          <w:szCs w:val="26"/>
          <w:lang w:val="uk-UA" w:eastAsia="uk-UA"/>
        </w:rPr>
        <w:t>бути не тільки правильним, а й лексично багатим, синтаксично різноманітним.</w:t>
      </w:r>
    </w:p>
    <w:p w:rsidR="00A2504E" w:rsidRPr="00F41028" w:rsidRDefault="00A2504E" w:rsidP="000822FA">
      <w:pPr>
        <w:pStyle w:val="Style14"/>
        <w:widowControl/>
        <w:spacing w:line="240" w:lineRule="auto"/>
        <w:ind w:left="86" w:firstLine="553"/>
        <w:rPr>
          <w:rStyle w:val="FontStyle40"/>
          <w:rFonts w:ascii="Bookman Old Style" w:hAnsi="Bookman Old Style" w:cs="Bookman Old Style"/>
          <w:i w:val="0"/>
          <w:iCs w:val="0"/>
          <w:sz w:val="26"/>
          <w:szCs w:val="26"/>
          <w:lang w:val="uk-UA" w:eastAsia="uk-UA"/>
        </w:rPr>
      </w:pPr>
      <w:r w:rsidRPr="00F41028">
        <w:rPr>
          <w:rStyle w:val="FontStyle40"/>
          <w:rFonts w:ascii="Bookman Old Style" w:hAnsi="Bookman Old Style" w:cs="Bookman Old Style"/>
          <w:i w:val="0"/>
          <w:iCs w:val="0"/>
          <w:sz w:val="26"/>
          <w:szCs w:val="26"/>
          <w:lang w:val="uk-UA" w:eastAsia="uk-UA"/>
        </w:rPr>
        <w:t>Культура мовлення тісно пов</w:t>
      </w:r>
      <w:r w:rsidR="00242617">
        <w:rPr>
          <w:rStyle w:val="FontStyle40"/>
          <w:rFonts w:ascii="Bookman Old Style" w:hAnsi="Bookman Old Style" w:cs="Bookman Old Style"/>
          <w:i w:val="0"/>
          <w:iCs w:val="0"/>
          <w:sz w:val="26"/>
          <w:szCs w:val="26"/>
          <w:lang w:val="uk-UA" w:eastAsia="uk-UA"/>
        </w:rPr>
        <w:t>’</w:t>
      </w:r>
      <w:r w:rsidRPr="00F41028">
        <w:rPr>
          <w:rStyle w:val="FontStyle40"/>
          <w:rFonts w:ascii="Bookman Old Style" w:hAnsi="Bookman Old Style" w:cs="Bookman Old Style"/>
          <w:i w:val="0"/>
          <w:iCs w:val="0"/>
          <w:sz w:val="26"/>
          <w:szCs w:val="26"/>
          <w:lang w:val="uk-UA" w:eastAsia="uk-UA"/>
        </w:rPr>
        <w:t>язана з культурою мислення. Якщо людина ясно, логічно мислить, то й мовлення в неї зрозуміле, логічне.</w:t>
      </w:r>
    </w:p>
    <w:p w:rsidR="00A2504E" w:rsidRPr="00F41028" w:rsidRDefault="00A2504E" w:rsidP="000822FA">
      <w:pPr>
        <w:pStyle w:val="Style14"/>
        <w:widowControl/>
        <w:spacing w:line="240" w:lineRule="auto"/>
        <w:ind w:left="86" w:right="5" w:firstLine="553"/>
        <w:rPr>
          <w:rStyle w:val="FontStyle40"/>
          <w:rFonts w:ascii="Bookman Old Style" w:hAnsi="Bookman Old Style" w:cs="Bookman Old Style"/>
          <w:i w:val="0"/>
          <w:iCs w:val="0"/>
          <w:sz w:val="26"/>
          <w:szCs w:val="26"/>
          <w:lang w:val="uk-UA" w:eastAsia="uk-UA"/>
        </w:rPr>
      </w:pPr>
      <w:r w:rsidRPr="00F41028">
        <w:rPr>
          <w:rStyle w:val="FontStyle40"/>
          <w:rFonts w:ascii="Bookman Old Style" w:hAnsi="Bookman Old Style" w:cs="Bookman Old Style"/>
          <w:i w:val="0"/>
          <w:iCs w:val="0"/>
          <w:sz w:val="26"/>
          <w:szCs w:val="26"/>
          <w:lang w:val="uk-UA" w:eastAsia="uk-UA"/>
        </w:rPr>
        <w:t>Мовлення тоді гарне, коли воно якнайповніше і якнайточніше передає думки чи малює образи, зрозуміле і легко сприймається.</w:t>
      </w:r>
    </w:p>
    <w:p w:rsidR="00A2504E" w:rsidRPr="00F41028" w:rsidRDefault="00A2504E" w:rsidP="000822FA">
      <w:pPr>
        <w:pStyle w:val="Style14"/>
        <w:widowControl/>
        <w:spacing w:line="240" w:lineRule="auto"/>
        <w:ind w:left="72" w:right="14" w:firstLine="553"/>
        <w:rPr>
          <w:rStyle w:val="FontStyle39"/>
          <w:rFonts w:ascii="Bookman Old Style" w:hAnsi="Bookman Old Style" w:cs="Bookman Old Style"/>
          <w:i/>
          <w:iCs/>
          <w:sz w:val="26"/>
          <w:szCs w:val="26"/>
          <w:lang w:val="uk-UA" w:eastAsia="uk-UA"/>
        </w:rPr>
      </w:pPr>
      <w:r w:rsidRPr="00F41028">
        <w:rPr>
          <w:rStyle w:val="FontStyle40"/>
          <w:rFonts w:ascii="Bookman Old Style" w:hAnsi="Bookman Old Style" w:cs="Bookman Old Style"/>
          <w:i w:val="0"/>
          <w:iCs w:val="0"/>
          <w:sz w:val="26"/>
          <w:szCs w:val="26"/>
          <w:lang w:val="uk-UA" w:eastAsia="uk-UA"/>
        </w:rPr>
        <w:t xml:space="preserve">Грамотне, багате мовлення </w:t>
      </w:r>
      <w:r w:rsidRPr="00F41028">
        <w:rPr>
          <w:rFonts w:ascii="Bookman Old Style" w:hAnsi="Bookman Old Style" w:cs="Bookman Old Style"/>
          <w:i/>
          <w:iCs/>
          <w:color w:val="000000"/>
          <w:spacing w:val="-3"/>
          <w:sz w:val="26"/>
          <w:szCs w:val="26"/>
          <w:lang w:val="uk-UA"/>
        </w:rPr>
        <w:t>–</w:t>
      </w:r>
      <w:r w:rsidRPr="00F41028">
        <w:rPr>
          <w:rStyle w:val="FontStyle40"/>
          <w:rFonts w:ascii="Bookman Old Style" w:hAnsi="Bookman Old Style" w:cs="Bookman Old Style"/>
          <w:i w:val="0"/>
          <w:iCs w:val="0"/>
          <w:sz w:val="26"/>
          <w:szCs w:val="26"/>
          <w:lang w:val="uk-UA" w:eastAsia="uk-UA"/>
        </w:rPr>
        <w:t xml:space="preserve"> не тільки ефективний засіб передачі й сприйняття думок та образів. Це й вияв поваги до людей, з якими спілкуєшся, до народу, який створив цю мову </w:t>
      </w:r>
      <w:r w:rsidRPr="00F41028">
        <w:rPr>
          <w:rStyle w:val="FontStyle39"/>
          <w:rFonts w:ascii="Bookman Old Style" w:hAnsi="Bookman Old Style" w:cs="Bookman Old Style"/>
          <w:i/>
          <w:iCs/>
          <w:sz w:val="26"/>
          <w:szCs w:val="26"/>
          <w:lang w:val="uk-UA" w:eastAsia="uk-UA"/>
        </w:rPr>
        <w:t>(3 посіб</w:t>
      </w:r>
      <w:r w:rsidR="00FD2ABF">
        <w:rPr>
          <w:rStyle w:val="FontStyle39"/>
          <w:rFonts w:ascii="Bookman Old Style" w:hAnsi="Bookman Old Style" w:cs="Bookman Old Style"/>
          <w:i/>
          <w:iCs/>
          <w:sz w:val="26"/>
          <w:szCs w:val="26"/>
          <w:lang w:val="uk-UA" w:eastAsia="uk-UA"/>
        </w:rPr>
        <w:t>.</w:t>
      </w:r>
      <w:r w:rsidRPr="00F41028">
        <w:rPr>
          <w:rStyle w:val="FontStyle39"/>
          <w:rFonts w:ascii="Bookman Old Style" w:hAnsi="Bookman Old Style" w:cs="Bookman Old Style"/>
          <w:i/>
          <w:iCs/>
          <w:sz w:val="26"/>
          <w:szCs w:val="26"/>
          <w:lang w:val="uk-UA" w:eastAsia="uk-UA"/>
        </w:rPr>
        <w:t>).</w:t>
      </w:r>
    </w:p>
    <w:p w:rsidR="00A2504E" w:rsidRPr="00F41028" w:rsidRDefault="00A2504E" w:rsidP="000822FA">
      <w:pPr>
        <w:pStyle w:val="Style14"/>
        <w:widowControl/>
        <w:spacing w:line="240" w:lineRule="auto"/>
        <w:ind w:left="62" w:right="24" w:firstLine="553"/>
        <w:rPr>
          <w:rStyle w:val="FontStyle40"/>
          <w:rFonts w:ascii="Bookman Old Style" w:hAnsi="Bookman Old Style" w:cs="Bookman Old Style"/>
          <w:i w:val="0"/>
          <w:iCs w:val="0"/>
          <w:sz w:val="26"/>
          <w:szCs w:val="26"/>
          <w:lang w:val="uk-UA" w:eastAsia="uk-UA"/>
        </w:rPr>
      </w:pPr>
      <w:r w:rsidRPr="00F41028">
        <w:rPr>
          <w:rStyle w:val="FontStyle40"/>
          <w:rFonts w:ascii="Bookman Old Style" w:hAnsi="Bookman Old Style" w:cs="Bookman Old Style"/>
          <w:bCs/>
          <w:i w:val="0"/>
          <w:iCs w:val="0"/>
          <w:sz w:val="26"/>
          <w:szCs w:val="26"/>
          <w:lang w:val="uk-UA" w:eastAsia="uk-UA"/>
        </w:rPr>
        <w:t>ІІ.</w:t>
      </w:r>
      <w:r w:rsidRPr="00F41028">
        <w:rPr>
          <w:rStyle w:val="FontStyle40"/>
          <w:rFonts w:ascii="Bookman Old Style" w:hAnsi="Bookman Old Style" w:cs="Bookman Old Style"/>
          <w:i w:val="0"/>
          <w:iCs w:val="0"/>
          <w:sz w:val="26"/>
          <w:szCs w:val="26"/>
          <w:lang w:val="uk-UA" w:eastAsia="uk-UA"/>
        </w:rPr>
        <w:t xml:space="preserve"> Речовина клітини за своїми фізико-хімічними властивостями являє собою колоїдну систему, що містить складні органічні сполуки </w:t>
      </w:r>
      <w:r w:rsidRPr="00F41028">
        <w:rPr>
          <w:rFonts w:ascii="Bookman Old Style" w:hAnsi="Bookman Old Style" w:cs="Bookman Old Style"/>
          <w:i/>
          <w:iCs/>
          <w:color w:val="000000"/>
          <w:spacing w:val="-3"/>
          <w:sz w:val="26"/>
          <w:szCs w:val="26"/>
          <w:lang w:val="uk-UA"/>
        </w:rPr>
        <w:t>–</w:t>
      </w:r>
      <w:r w:rsidRPr="00F41028">
        <w:rPr>
          <w:rStyle w:val="FontStyle40"/>
          <w:rFonts w:ascii="Bookman Old Style" w:hAnsi="Bookman Old Style" w:cs="Bookman Old Style"/>
          <w:i w:val="0"/>
          <w:iCs w:val="0"/>
          <w:sz w:val="26"/>
          <w:szCs w:val="26"/>
          <w:lang w:val="uk-UA" w:eastAsia="uk-UA"/>
        </w:rPr>
        <w:t xml:space="preserve"> білки, жири та вуглеводи, а також воду й неорганічні солі.</w:t>
      </w:r>
    </w:p>
    <w:p w:rsidR="00A2504E" w:rsidRPr="00F41028" w:rsidRDefault="00A2504E" w:rsidP="000822FA">
      <w:pPr>
        <w:pStyle w:val="Style14"/>
        <w:widowControl/>
        <w:spacing w:line="240" w:lineRule="auto"/>
        <w:ind w:left="34" w:right="34" w:firstLine="553"/>
        <w:rPr>
          <w:rStyle w:val="FontStyle39"/>
          <w:rFonts w:ascii="Bookman Old Style" w:hAnsi="Bookman Old Style" w:cs="Bookman Old Style"/>
          <w:i/>
          <w:iCs/>
          <w:sz w:val="26"/>
          <w:szCs w:val="26"/>
          <w:lang w:val="uk-UA" w:eastAsia="uk-UA"/>
        </w:rPr>
      </w:pPr>
      <w:r w:rsidRPr="00F41028">
        <w:rPr>
          <w:rStyle w:val="FontStyle40"/>
          <w:rFonts w:ascii="Bookman Old Style" w:hAnsi="Bookman Old Style" w:cs="Bookman Old Style"/>
          <w:i w:val="0"/>
          <w:iCs w:val="0"/>
          <w:sz w:val="26"/>
          <w:szCs w:val="26"/>
          <w:lang w:val="uk-UA" w:eastAsia="uk-UA"/>
        </w:rPr>
        <w:t xml:space="preserve">Важливим компонентом клітини є ферменти, або ензими </w:t>
      </w:r>
      <w:r w:rsidRPr="00F41028">
        <w:rPr>
          <w:rFonts w:ascii="Bookman Old Style" w:hAnsi="Bookman Old Style" w:cs="Bookman Old Style"/>
          <w:i/>
          <w:iCs/>
          <w:color w:val="000000"/>
          <w:spacing w:val="-3"/>
          <w:sz w:val="26"/>
          <w:szCs w:val="26"/>
          <w:lang w:val="uk-UA"/>
        </w:rPr>
        <w:t>–</w:t>
      </w:r>
      <w:r w:rsidRPr="00F41028">
        <w:rPr>
          <w:rStyle w:val="FontStyle40"/>
          <w:rFonts w:ascii="Bookman Old Style" w:hAnsi="Bookman Old Style" w:cs="Bookman Old Style"/>
          <w:i w:val="0"/>
          <w:iCs w:val="0"/>
          <w:sz w:val="26"/>
          <w:szCs w:val="26"/>
          <w:lang w:val="uk-UA" w:eastAsia="uk-UA"/>
        </w:rPr>
        <w:t xml:space="preserve"> речовини білкової природи, що виконують роль біологічних каталізаторів. Виділено велику кількість ферментів, кожний фермент бере участь у певній хімічній реакції </w:t>
      </w:r>
      <w:r w:rsidRPr="00F41028">
        <w:rPr>
          <w:rStyle w:val="FontStyle40"/>
          <w:rFonts w:ascii="Bookman Old Style" w:hAnsi="Bookman Old Style" w:cs="Bookman Old Style"/>
          <w:sz w:val="26"/>
          <w:szCs w:val="26"/>
          <w:lang w:val="uk-UA" w:eastAsia="uk-UA"/>
        </w:rPr>
        <w:t>(</w:t>
      </w:r>
      <w:r w:rsidRPr="00F41028">
        <w:rPr>
          <w:rStyle w:val="FontStyle40"/>
          <w:rFonts w:ascii="Bookman Old Style" w:hAnsi="Bookman Old Style" w:cs="Bookman Old Style"/>
          <w:spacing w:val="20"/>
          <w:sz w:val="26"/>
          <w:szCs w:val="26"/>
          <w:lang w:val="uk-UA" w:eastAsia="uk-UA"/>
        </w:rPr>
        <w:t>3</w:t>
      </w:r>
      <w:r w:rsidRPr="00F41028">
        <w:rPr>
          <w:rStyle w:val="FontStyle40"/>
          <w:rFonts w:ascii="Bookman Old Style" w:hAnsi="Bookman Old Style" w:cs="Bookman Old Style"/>
          <w:sz w:val="26"/>
          <w:szCs w:val="26"/>
          <w:lang w:val="uk-UA" w:eastAsia="uk-UA"/>
        </w:rPr>
        <w:t xml:space="preserve"> </w:t>
      </w:r>
      <w:r w:rsidRPr="00F41028">
        <w:rPr>
          <w:rStyle w:val="FontStyle39"/>
          <w:rFonts w:ascii="Bookman Old Style" w:hAnsi="Bookman Old Style" w:cs="Bookman Old Style"/>
          <w:i/>
          <w:iCs/>
          <w:sz w:val="26"/>
          <w:szCs w:val="26"/>
          <w:lang w:val="uk-UA" w:eastAsia="uk-UA"/>
        </w:rPr>
        <w:t>посіб</w:t>
      </w:r>
      <w:r w:rsidR="00FD2ABF">
        <w:rPr>
          <w:rStyle w:val="FontStyle39"/>
          <w:rFonts w:ascii="Bookman Old Style" w:hAnsi="Bookman Old Style" w:cs="Bookman Old Style"/>
          <w:i/>
          <w:iCs/>
          <w:sz w:val="26"/>
          <w:szCs w:val="26"/>
          <w:lang w:val="uk-UA" w:eastAsia="uk-UA"/>
        </w:rPr>
        <w:t>.</w:t>
      </w:r>
      <w:r w:rsidRPr="00F41028">
        <w:rPr>
          <w:rStyle w:val="FontStyle39"/>
          <w:rFonts w:ascii="Bookman Old Style" w:hAnsi="Bookman Old Style" w:cs="Bookman Old Style"/>
          <w:i/>
          <w:iCs/>
          <w:sz w:val="26"/>
          <w:szCs w:val="26"/>
          <w:lang w:val="uk-UA" w:eastAsia="uk-UA"/>
        </w:rPr>
        <w:t>).</w:t>
      </w:r>
    </w:p>
    <w:p w:rsidR="00A2504E" w:rsidRPr="00F41028" w:rsidRDefault="00A2504E" w:rsidP="000822FA">
      <w:pPr>
        <w:pStyle w:val="Style28"/>
        <w:widowControl/>
        <w:spacing w:line="240" w:lineRule="auto"/>
        <w:ind w:right="2419" w:firstLine="567"/>
        <w:rPr>
          <w:rStyle w:val="FontStyle40"/>
          <w:rFonts w:ascii="Bookman Old Style" w:hAnsi="Bookman Old Style" w:cs="Bookman Old Style"/>
          <w:i w:val="0"/>
          <w:iCs w:val="0"/>
          <w:sz w:val="26"/>
          <w:szCs w:val="26"/>
          <w:lang w:val="uk-UA" w:eastAsia="uk-UA"/>
        </w:rPr>
      </w:pPr>
      <w:r w:rsidRPr="00F41028">
        <w:rPr>
          <w:rStyle w:val="FontStyle40"/>
          <w:rFonts w:ascii="Bookman Old Style" w:hAnsi="Bookman Old Style" w:cs="Bookman Old Style"/>
          <w:bCs/>
          <w:i w:val="0"/>
          <w:iCs w:val="0"/>
          <w:sz w:val="26"/>
          <w:szCs w:val="26"/>
          <w:lang w:val="uk-UA" w:eastAsia="uk-UA"/>
        </w:rPr>
        <w:t>ІІІ.</w:t>
      </w:r>
      <w:r w:rsidR="00C56210">
        <w:rPr>
          <w:rStyle w:val="FontStyle40"/>
          <w:rFonts w:ascii="Bookman Old Style" w:hAnsi="Bookman Old Style" w:cs="Bookman Old Style"/>
          <w:i w:val="0"/>
          <w:iCs w:val="0"/>
          <w:sz w:val="26"/>
          <w:szCs w:val="26"/>
          <w:lang w:val="uk-UA" w:eastAsia="uk-UA"/>
        </w:rPr>
        <w:t xml:space="preserve">     </w:t>
      </w:r>
      <w:r w:rsidRPr="00F41028">
        <w:rPr>
          <w:rStyle w:val="FontStyle40"/>
          <w:rFonts w:ascii="Bookman Old Style" w:hAnsi="Bookman Old Style" w:cs="Bookman Old Style"/>
          <w:i w:val="0"/>
          <w:iCs w:val="0"/>
          <w:sz w:val="26"/>
          <w:szCs w:val="26"/>
          <w:lang w:val="uk-UA" w:eastAsia="uk-UA"/>
        </w:rPr>
        <w:t xml:space="preserve">Раби </w:t>
      </w:r>
      <w:r w:rsidRPr="00F41028">
        <w:rPr>
          <w:rFonts w:ascii="Bookman Old Style" w:hAnsi="Bookman Old Style" w:cs="Bookman Old Style"/>
          <w:i/>
          <w:iCs/>
          <w:color w:val="000000"/>
          <w:spacing w:val="-3"/>
          <w:sz w:val="26"/>
          <w:szCs w:val="26"/>
          <w:lang w:val="uk-UA"/>
        </w:rPr>
        <w:t>–</w:t>
      </w:r>
      <w:r w:rsidRPr="00F41028">
        <w:rPr>
          <w:rStyle w:val="FontStyle40"/>
          <w:rFonts w:ascii="Bookman Old Style" w:hAnsi="Bookman Old Style"/>
          <w:sz w:val="26"/>
          <w:szCs w:val="26"/>
          <w:lang w:val="uk-UA" w:eastAsia="uk-UA"/>
        </w:rPr>
        <w:t xml:space="preserve"> </w:t>
      </w:r>
      <w:r w:rsidRPr="00F41028">
        <w:rPr>
          <w:rStyle w:val="FontStyle40"/>
          <w:rFonts w:ascii="Bookman Old Style" w:hAnsi="Bookman Old Style" w:cs="Bookman Old Style"/>
          <w:i w:val="0"/>
          <w:iCs w:val="0"/>
          <w:sz w:val="26"/>
          <w:szCs w:val="26"/>
          <w:lang w:val="uk-UA" w:eastAsia="uk-UA"/>
        </w:rPr>
        <w:t xml:space="preserve"> це нація, котра не має слова. </w:t>
      </w:r>
    </w:p>
    <w:p w:rsidR="00A2504E" w:rsidRPr="00F41028" w:rsidRDefault="00A2504E" w:rsidP="00FD2ABF">
      <w:pPr>
        <w:pStyle w:val="Style28"/>
        <w:widowControl/>
        <w:spacing w:line="240" w:lineRule="auto"/>
        <w:ind w:left="1276" w:right="-1" w:hanging="709"/>
        <w:jc w:val="both"/>
        <w:rPr>
          <w:rStyle w:val="FontStyle48"/>
          <w:rFonts w:ascii="Bookman Old Style" w:hAnsi="Bookman Old Style" w:cs="Bookman Old Style"/>
          <w:b w:val="0"/>
          <w:bCs w:val="0"/>
          <w:sz w:val="26"/>
          <w:szCs w:val="26"/>
          <w:lang w:val="uk-UA" w:eastAsia="uk-UA"/>
        </w:rPr>
      </w:pPr>
      <w:r w:rsidRPr="00F41028">
        <w:rPr>
          <w:rStyle w:val="FontStyle40"/>
          <w:rFonts w:ascii="Bookman Old Style" w:hAnsi="Bookman Old Style" w:cs="Bookman Old Style"/>
          <w:b/>
          <w:bCs/>
          <w:i w:val="0"/>
          <w:iCs w:val="0"/>
          <w:sz w:val="26"/>
          <w:szCs w:val="26"/>
          <w:lang w:val="uk-UA" w:eastAsia="uk-UA"/>
        </w:rPr>
        <w:t xml:space="preserve">        </w:t>
      </w:r>
      <w:r w:rsidRPr="00F41028">
        <w:rPr>
          <w:rStyle w:val="FontStyle40"/>
          <w:rFonts w:ascii="Bookman Old Style" w:hAnsi="Bookman Old Style" w:cs="Bookman Old Style"/>
          <w:i w:val="0"/>
          <w:iCs w:val="0"/>
          <w:sz w:val="26"/>
          <w:szCs w:val="26"/>
          <w:lang w:val="uk-UA" w:eastAsia="uk-UA"/>
        </w:rPr>
        <w:t xml:space="preserve">Тому й не може захистить себе </w:t>
      </w:r>
      <w:r w:rsidRPr="00F41028">
        <w:rPr>
          <w:rStyle w:val="FontStyle40"/>
          <w:rFonts w:ascii="Bookman Old Style" w:hAnsi="Bookman Old Style" w:cs="Bookman Old Style"/>
          <w:iCs w:val="0"/>
          <w:sz w:val="26"/>
          <w:szCs w:val="26"/>
          <w:lang w:val="uk-UA" w:eastAsia="uk-UA"/>
        </w:rPr>
        <w:t xml:space="preserve">(О. </w:t>
      </w:r>
      <w:r w:rsidRPr="00F41028">
        <w:rPr>
          <w:rStyle w:val="FontStyle48"/>
          <w:rFonts w:ascii="Bookman Old Style" w:hAnsi="Bookman Old Style" w:cs="Bookman Old Style"/>
          <w:b w:val="0"/>
          <w:bCs w:val="0"/>
          <w:sz w:val="26"/>
          <w:szCs w:val="26"/>
          <w:lang w:val="uk-UA" w:eastAsia="uk-UA"/>
        </w:rPr>
        <w:t>Пахльовська).</w:t>
      </w:r>
    </w:p>
    <w:p w:rsidR="00A2504E" w:rsidRPr="00F41028" w:rsidRDefault="00A2504E" w:rsidP="00FD2ABF">
      <w:pPr>
        <w:pStyle w:val="Style7"/>
        <w:widowControl/>
        <w:spacing w:line="240" w:lineRule="auto"/>
        <w:ind w:left="1276" w:right="2419" w:hanging="709"/>
        <w:jc w:val="left"/>
        <w:rPr>
          <w:rFonts w:ascii="Bookman Old Style" w:hAnsi="Bookman Old Style" w:cs="Bookman Old Style"/>
          <w:sz w:val="26"/>
          <w:szCs w:val="26"/>
        </w:rPr>
      </w:pPr>
    </w:p>
    <w:p w:rsidR="00A2504E" w:rsidRPr="00F41028" w:rsidRDefault="00A2504E" w:rsidP="00FD2ABF">
      <w:pPr>
        <w:pStyle w:val="Style7"/>
        <w:widowControl/>
        <w:spacing w:line="240" w:lineRule="auto"/>
        <w:ind w:left="1276" w:right="2419" w:firstLine="0"/>
        <w:jc w:val="left"/>
        <w:rPr>
          <w:rStyle w:val="FontStyle40"/>
          <w:rFonts w:ascii="Bookman Old Style" w:hAnsi="Bookman Old Style" w:cs="Bookman Old Style"/>
          <w:i w:val="0"/>
          <w:iCs w:val="0"/>
          <w:sz w:val="26"/>
          <w:szCs w:val="26"/>
          <w:lang w:val="uk-UA" w:eastAsia="uk-UA"/>
        </w:rPr>
      </w:pPr>
      <w:r w:rsidRPr="00F41028">
        <w:rPr>
          <w:rStyle w:val="FontStyle40"/>
          <w:rFonts w:ascii="Bookman Old Style" w:hAnsi="Bookman Old Style" w:cs="Bookman Old Style"/>
          <w:i w:val="0"/>
          <w:iCs w:val="0"/>
          <w:sz w:val="26"/>
          <w:szCs w:val="26"/>
          <w:lang w:val="uk-UA" w:eastAsia="uk-UA"/>
        </w:rPr>
        <w:t>Літа ідуть... Відходим в небуття...</w:t>
      </w:r>
    </w:p>
    <w:p w:rsidR="00A2504E" w:rsidRPr="00F41028" w:rsidRDefault="00A2504E" w:rsidP="00FD2ABF">
      <w:pPr>
        <w:pStyle w:val="Style7"/>
        <w:widowControl/>
        <w:spacing w:line="240" w:lineRule="auto"/>
        <w:ind w:left="1276" w:right="2419" w:firstLine="0"/>
        <w:jc w:val="left"/>
        <w:rPr>
          <w:rStyle w:val="FontStyle40"/>
          <w:rFonts w:ascii="Bookman Old Style" w:hAnsi="Bookman Old Style" w:cs="Bookman Old Style"/>
          <w:i w:val="0"/>
          <w:iCs w:val="0"/>
          <w:sz w:val="26"/>
          <w:szCs w:val="26"/>
          <w:lang w:val="uk-UA" w:eastAsia="uk-UA"/>
        </w:rPr>
      </w:pPr>
      <w:r w:rsidRPr="00F41028">
        <w:rPr>
          <w:rStyle w:val="FontStyle40"/>
          <w:rFonts w:ascii="Bookman Old Style" w:hAnsi="Bookman Old Style" w:cs="Bookman Old Style"/>
          <w:i w:val="0"/>
          <w:iCs w:val="0"/>
          <w:sz w:val="26"/>
          <w:szCs w:val="26"/>
          <w:lang w:val="uk-UA" w:eastAsia="uk-UA"/>
        </w:rPr>
        <w:t xml:space="preserve">Лишившись тут у пісні, пензлі, слові, </w:t>
      </w:r>
    </w:p>
    <w:p w:rsidR="00A2504E" w:rsidRPr="00F41028" w:rsidRDefault="00A2504E" w:rsidP="00FD2ABF">
      <w:pPr>
        <w:pStyle w:val="Style7"/>
        <w:widowControl/>
        <w:spacing w:line="240" w:lineRule="auto"/>
        <w:ind w:left="1276" w:right="2419" w:firstLine="0"/>
        <w:jc w:val="left"/>
        <w:rPr>
          <w:rStyle w:val="FontStyle40"/>
          <w:rFonts w:ascii="Bookman Old Style" w:hAnsi="Bookman Old Style" w:cs="Bookman Old Style"/>
          <w:i w:val="0"/>
          <w:iCs w:val="0"/>
          <w:sz w:val="26"/>
          <w:szCs w:val="26"/>
          <w:lang w:val="uk-UA" w:eastAsia="uk-UA"/>
        </w:rPr>
      </w:pPr>
      <w:r w:rsidRPr="00F41028">
        <w:rPr>
          <w:rStyle w:val="FontStyle40"/>
          <w:rFonts w:ascii="Bookman Old Style" w:hAnsi="Bookman Old Style" w:cs="Bookman Old Style"/>
          <w:i w:val="0"/>
          <w:iCs w:val="0"/>
          <w:sz w:val="26"/>
          <w:szCs w:val="26"/>
          <w:lang w:val="uk-UA" w:eastAsia="uk-UA"/>
        </w:rPr>
        <w:t>у пам</w:t>
      </w:r>
      <w:r w:rsidR="00153971">
        <w:rPr>
          <w:rStyle w:val="FontStyle40"/>
          <w:rFonts w:ascii="Bookman Old Style" w:hAnsi="Bookman Old Style" w:cs="Bookman Old Style"/>
          <w:i w:val="0"/>
          <w:iCs w:val="0"/>
          <w:sz w:val="26"/>
          <w:szCs w:val="26"/>
          <w:lang w:val="uk-UA" w:eastAsia="uk-UA"/>
        </w:rPr>
        <w:t>’</w:t>
      </w:r>
      <w:r w:rsidRPr="00F41028">
        <w:rPr>
          <w:rStyle w:val="FontStyle40"/>
          <w:rFonts w:ascii="Bookman Old Style" w:hAnsi="Bookman Old Style" w:cs="Bookman Old Style"/>
          <w:i w:val="0"/>
          <w:iCs w:val="0"/>
          <w:sz w:val="26"/>
          <w:szCs w:val="26"/>
          <w:lang w:val="uk-UA" w:eastAsia="uk-UA"/>
        </w:rPr>
        <w:t>яті людській, бо смисл життя</w:t>
      </w:r>
    </w:p>
    <w:p w:rsidR="00A2504E" w:rsidRPr="00F41028" w:rsidRDefault="00A2504E" w:rsidP="00FD2ABF">
      <w:pPr>
        <w:pStyle w:val="Style19"/>
        <w:widowControl/>
        <w:spacing w:line="240" w:lineRule="auto"/>
        <w:ind w:left="1276" w:right="-1" w:firstLine="0"/>
        <w:rPr>
          <w:rStyle w:val="FontStyle48"/>
          <w:rFonts w:ascii="Bookman Old Style" w:hAnsi="Bookman Old Style" w:cs="Bookman Old Style"/>
          <w:b w:val="0"/>
          <w:bCs w:val="0"/>
          <w:sz w:val="26"/>
          <w:szCs w:val="26"/>
          <w:lang w:val="uk-UA" w:eastAsia="uk-UA"/>
        </w:rPr>
      </w:pPr>
      <w:r w:rsidRPr="00F41028">
        <w:rPr>
          <w:rStyle w:val="FontStyle40"/>
          <w:rFonts w:ascii="Bookman Old Style" w:hAnsi="Bookman Old Style" w:cs="Bookman Old Style"/>
          <w:i w:val="0"/>
          <w:iCs w:val="0"/>
          <w:sz w:val="26"/>
          <w:szCs w:val="26"/>
          <w:lang w:val="uk-UA" w:eastAsia="uk-UA"/>
        </w:rPr>
        <w:t xml:space="preserve">на цій землі у доброті й любові! </w:t>
      </w:r>
      <w:r w:rsidRPr="00F41028">
        <w:rPr>
          <w:rStyle w:val="FontStyle40"/>
          <w:rFonts w:ascii="Bookman Old Style" w:hAnsi="Bookman Old Style" w:cs="Bookman Old Style"/>
          <w:iCs w:val="0"/>
          <w:sz w:val="26"/>
          <w:szCs w:val="26"/>
          <w:lang w:val="uk-UA" w:eastAsia="uk-UA"/>
        </w:rPr>
        <w:t>(</w:t>
      </w:r>
      <w:r w:rsidRPr="00F41028">
        <w:rPr>
          <w:rStyle w:val="FontStyle48"/>
          <w:rFonts w:ascii="Bookman Old Style" w:hAnsi="Bookman Old Style" w:cs="Bookman Old Style"/>
          <w:b w:val="0"/>
          <w:bCs w:val="0"/>
          <w:sz w:val="26"/>
          <w:szCs w:val="26"/>
          <w:lang w:val="uk-UA" w:eastAsia="uk-UA"/>
        </w:rPr>
        <w:t>А. Дущак).</w:t>
      </w:r>
    </w:p>
    <w:p w:rsidR="00A2504E" w:rsidRPr="00F41028" w:rsidRDefault="00A2504E" w:rsidP="00E0367C">
      <w:pPr>
        <w:pStyle w:val="Style14"/>
        <w:widowControl/>
        <w:spacing w:line="240" w:lineRule="auto"/>
        <w:ind w:right="86" w:firstLine="567"/>
        <w:rPr>
          <w:rStyle w:val="FontStyle39"/>
          <w:rFonts w:ascii="Bookman Old Style" w:hAnsi="Bookman Old Style" w:cs="Bookman Old Style"/>
          <w:sz w:val="26"/>
          <w:szCs w:val="26"/>
          <w:lang w:val="uk-UA" w:eastAsia="uk-UA"/>
        </w:rPr>
      </w:pPr>
      <w:r w:rsidRPr="00F41028">
        <w:rPr>
          <w:rStyle w:val="FontStyle41"/>
          <w:rFonts w:ascii="Bookman Old Style" w:hAnsi="Bookman Old Style" w:cs="Bookman Old Style"/>
          <w:b w:val="0"/>
          <w:i w:val="0"/>
          <w:iCs w:val="0"/>
          <w:sz w:val="26"/>
          <w:szCs w:val="26"/>
          <w:lang w:val="uk-UA" w:eastAsia="uk-UA"/>
        </w:rPr>
        <w:t>І</w:t>
      </w:r>
      <w:r w:rsidRPr="00F41028">
        <w:rPr>
          <w:rStyle w:val="FontStyle41"/>
          <w:rFonts w:ascii="Bookman Old Style" w:hAnsi="Bookman Old Style" w:cs="Bookman Old Style"/>
          <w:b w:val="0"/>
          <w:i w:val="0"/>
          <w:iCs w:val="0"/>
          <w:sz w:val="26"/>
          <w:szCs w:val="26"/>
          <w:lang w:val="en-US" w:eastAsia="uk-UA"/>
        </w:rPr>
        <w:t>V</w:t>
      </w:r>
      <w:r w:rsidRPr="00F41028">
        <w:rPr>
          <w:rStyle w:val="FontStyle41"/>
          <w:rFonts w:ascii="Bookman Old Style" w:hAnsi="Bookman Old Style" w:cs="Bookman Old Style"/>
          <w:b w:val="0"/>
          <w:i w:val="0"/>
          <w:iCs w:val="0"/>
          <w:sz w:val="26"/>
          <w:szCs w:val="26"/>
          <w:lang w:val="uk-UA" w:eastAsia="uk-UA"/>
        </w:rPr>
        <w:t>.</w:t>
      </w:r>
      <w:r w:rsidRPr="00F41028">
        <w:rPr>
          <w:rStyle w:val="FontStyle41"/>
          <w:rFonts w:ascii="Bookman Old Style" w:hAnsi="Bookman Old Style" w:cs="Bookman Old Style"/>
          <w:i w:val="0"/>
          <w:iCs w:val="0"/>
          <w:sz w:val="26"/>
          <w:szCs w:val="26"/>
          <w:lang w:val="uk-UA" w:eastAsia="uk-UA"/>
        </w:rPr>
        <w:t xml:space="preserve"> </w:t>
      </w:r>
      <w:r w:rsidRPr="00F41028">
        <w:rPr>
          <w:rStyle w:val="FontStyle40"/>
          <w:rFonts w:ascii="Bookman Old Style" w:hAnsi="Bookman Old Style" w:cs="Bookman Old Style"/>
          <w:i w:val="0"/>
          <w:iCs w:val="0"/>
          <w:sz w:val="26"/>
          <w:szCs w:val="26"/>
          <w:lang w:val="uk-UA" w:eastAsia="uk-UA"/>
        </w:rPr>
        <w:t xml:space="preserve">Президентом України може бути громадянин України не молодший 35 років на день виборів. Одна й та сама особа не може бути Президентом </w:t>
      </w:r>
      <w:r w:rsidRPr="00F41028">
        <w:rPr>
          <w:rStyle w:val="FontStyle41"/>
          <w:rFonts w:ascii="Bookman Old Style" w:hAnsi="Bookman Old Style" w:cs="Bookman Old Style"/>
          <w:b w:val="0"/>
          <w:bCs w:val="0"/>
          <w:i w:val="0"/>
          <w:iCs w:val="0"/>
          <w:sz w:val="26"/>
          <w:szCs w:val="26"/>
          <w:lang w:val="uk-UA" w:eastAsia="uk-UA"/>
        </w:rPr>
        <w:t>України</w:t>
      </w:r>
      <w:r w:rsidRPr="00F41028">
        <w:rPr>
          <w:rStyle w:val="FontStyle41"/>
          <w:rFonts w:ascii="Bookman Old Style" w:hAnsi="Bookman Old Style" w:cs="Bookman Old Style"/>
          <w:i w:val="0"/>
          <w:iCs w:val="0"/>
          <w:sz w:val="26"/>
          <w:szCs w:val="26"/>
          <w:lang w:val="uk-UA" w:eastAsia="uk-UA"/>
        </w:rPr>
        <w:t xml:space="preserve"> </w:t>
      </w:r>
      <w:r w:rsidRPr="00F41028">
        <w:rPr>
          <w:rStyle w:val="FontStyle40"/>
          <w:rFonts w:ascii="Bookman Old Style" w:hAnsi="Bookman Old Style" w:cs="Bookman Old Style"/>
          <w:i w:val="0"/>
          <w:iCs w:val="0"/>
          <w:sz w:val="26"/>
          <w:szCs w:val="26"/>
          <w:lang w:val="uk-UA" w:eastAsia="uk-UA"/>
        </w:rPr>
        <w:t xml:space="preserve">більше двох строків підряд. Президент </w:t>
      </w:r>
      <w:r w:rsidRPr="00F41028">
        <w:rPr>
          <w:rStyle w:val="FontStyle40"/>
          <w:rFonts w:ascii="Bookman Old Style" w:hAnsi="Bookman Old Style" w:cs="Bookman Old Style"/>
          <w:i w:val="0"/>
          <w:iCs w:val="0"/>
          <w:sz w:val="26"/>
          <w:szCs w:val="26"/>
          <w:lang w:val="uk-UA" w:eastAsia="uk-UA"/>
        </w:rPr>
        <w:lastRenderedPageBreak/>
        <w:t>України не може бути народним депутатом, обіймати будь-яку посаду в державних органах і громадських об</w:t>
      </w:r>
      <w:r w:rsidR="00242617">
        <w:rPr>
          <w:rStyle w:val="FontStyle40"/>
          <w:rFonts w:ascii="Bookman Old Style" w:hAnsi="Bookman Old Style" w:cs="Bookman Old Style"/>
          <w:i w:val="0"/>
          <w:iCs w:val="0"/>
          <w:sz w:val="26"/>
          <w:szCs w:val="26"/>
          <w:lang w:val="uk-UA" w:eastAsia="uk-UA"/>
        </w:rPr>
        <w:t>’</w:t>
      </w:r>
      <w:r w:rsidRPr="00F41028">
        <w:rPr>
          <w:rStyle w:val="FontStyle40"/>
          <w:rFonts w:ascii="Bookman Old Style" w:hAnsi="Bookman Old Style" w:cs="Bookman Old Style"/>
          <w:i w:val="0"/>
          <w:iCs w:val="0"/>
          <w:sz w:val="26"/>
          <w:szCs w:val="26"/>
          <w:lang w:val="uk-UA" w:eastAsia="uk-UA"/>
        </w:rPr>
        <w:t>єднаннях, а також в інших організаціях та займатися комерційною діяльністю. Якщо особа, обрана Президентом України, є народним депутатом, то її депутатські повноваження припиняються  з</w:t>
      </w:r>
      <w:r w:rsidRPr="00F41028">
        <w:rPr>
          <w:rStyle w:val="FontStyle54"/>
          <w:rFonts w:ascii="Bookman Old Style" w:hAnsi="Bookman Old Style" w:cs="Bookman Old Style"/>
          <w:i w:val="0"/>
          <w:iCs w:val="0"/>
          <w:sz w:val="26"/>
          <w:szCs w:val="26"/>
          <w:lang w:val="uk-UA" w:eastAsia="uk-UA"/>
        </w:rPr>
        <w:t xml:space="preserve"> </w:t>
      </w:r>
      <w:r w:rsidRPr="00F41028">
        <w:rPr>
          <w:rStyle w:val="FontStyle40"/>
          <w:rFonts w:ascii="Bookman Old Style" w:hAnsi="Bookman Old Style" w:cs="Bookman Old Style"/>
          <w:i w:val="0"/>
          <w:iCs w:val="0"/>
          <w:sz w:val="26"/>
          <w:szCs w:val="26"/>
          <w:lang w:val="uk-UA" w:eastAsia="uk-UA"/>
        </w:rPr>
        <w:t xml:space="preserve">моменту вступу на посаду. Порушення вимог цієї статті призводять до втрати президентських повноважень, обрана особа не може бути приведена до присяги </w:t>
      </w:r>
      <w:r w:rsidRPr="00F41028">
        <w:rPr>
          <w:rStyle w:val="FontStyle39"/>
          <w:rFonts w:ascii="Bookman Old Style" w:hAnsi="Bookman Old Style" w:cs="Bookman Old Style"/>
          <w:i/>
          <w:iCs/>
          <w:sz w:val="26"/>
          <w:szCs w:val="26"/>
          <w:lang w:val="uk-UA" w:eastAsia="uk-UA"/>
        </w:rPr>
        <w:t>(3 Конституції України).</w:t>
      </w:r>
    </w:p>
    <w:p w:rsidR="00A2504E" w:rsidRPr="00F41028" w:rsidRDefault="00A2504E" w:rsidP="00E0367C">
      <w:pPr>
        <w:pStyle w:val="Style14"/>
        <w:widowControl/>
        <w:spacing w:line="240" w:lineRule="auto"/>
        <w:ind w:left="5" w:right="5" w:firstLine="567"/>
        <w:rPr>
          <w:rStyle w:val="FontStyle40"/>
          <w:rFonts w:ascii="Bookman Old Style" w:hAnsi="Bookman Old Style" w:cs="Bookman Old Style"/>
          <w:i w:val="0"/>
          <w:iCs w:val="0"/>
          <w:sz w:val="26"/>
          <w:szCs w:val="26"/>
          <w:lang w:eastAsia="uk-UA"/>
        </w:rPr>
      </w:pPr>
      <w:r w:rsidRPr="00F41028">
        <w:rPr>
          <w:rStyle w:val="FontStyle40"/>
          <w:rFonts w:ascii="Bookman Old Style" w:hAnsi="Bookman Old Style" w:cs="Bookman Old Style"/>
          <w:bCs/>
          <w:i w:val="0"/>
          <w:iCs w:val="0"/>
          <w:sz w:val="26"/>
          <w:szCs w:val="26"/>
          <w:lang w:val="en-US" w:eastAsia="uk-UA"/>
        </w:rPr>
        <w:t>V</w:t>
      </w:r>
      <w:r w:rsidRPr="00F41028">
        <w:rPr>
          <w:rStyle w:val="FontStyle40"/>
          <w:rFonts w:ascii="Bookman Old Style" w:hAnsi="Bookman Old Style" w:cs="Bookman Old Style"/>
          <w:bCs/>
          <w:i w:val="0"/>
          <w:iCs w:val="0"/>
          <w:sz w:val="26"/>
          <w:szCs w:val="26"/>
          <w:lang w:val="uk-UA" w:eastAsia="uk-UA"/>
        </w:rPr>
        <w:t>.</w:t>
      </w:r>
      <w:r w:rsidRPr="00F41028">
        <w:rPr>
          <w:rStyle w:val="FontStyle40"/>
          <w:rFonts w:ascii="Bookman Old Style" w:hAnsi="Bookman Old Style" w:cs="Bookman Old Style"/>
          <w:i w:val="0"/>
          <w:iCs w:val="0"/>
          <w:sz w:val="26"/>
          <w:szCs w:val="26"/>
          <w:lang w:val="uk-UA" w:eastAsia="uk-UA"/>
        </w:rPr>
        <w:t xml:space="preserve"> Бібліотеки в Україні з</w:t>
      </w:r>
      <w:r w:rsidR="00242617">
        <w:rPr>
          <w:rStyle w:val="FontStyle40"/>
          <w:rFonts w:ascii="Bookman Old Style" w:hAnsi="Bookman Old Style" w:cs="Bookman Old Style"/>
          <w:i w:val="0"/>
          <w:iCs w:val="0"/>
          <w:sz w:val="26"/>
          <w:szCs w:val="26"/>
          <w:lang w:val="uk-UA" w:eastAsia="uk-UA"/>
        </w:rPr>
        <w:t>’</w:t>
      </w:r>
      <w:r w:rsidRPr="00F41028">
        <w:rPr>
          <w:rStyle w:val="FontStyle40"/>
          <w:rFonts w:ascii="Bookman Old Style" w:hAnsi="Bookman Old Style" w:cs="Bookman Old Style"/>
          <w:i w:val="0"/>
          <w:iCs w:val="0"/>
          <w:sz w:val="26"/>
          <w:szCs w:val="26"/>
          <w:lang w:val="uk-UA" w:eastAsia="uk-UA"/>
        </w:rPr>
        <w:t xml:space="preserve">явилися в XI </w:t>
      </w:r>
      <w:r w:rsidRPr="00F41028">
        <w:rPr>
          <w:rStyle w:val="FontStyle40"/>
          <w:rFonts w:ascii="Bookman Old Style" w:hAnsi="Bookman Old Style" w:cs="Bookman Old Style"/>
          <w:i w:val="0"/>
          <w:iCs w:val="0"/>
          <w:sz w:val="26"/>
          <w:szCs w:val="26"/>
          <w:lang w:eastAsia="uk-UA"/>
        </w:rPr>
        <w:t xml:space="preserve">ст., </w:t>
      </w:r>
      <w:r w:rsidRPr="00F41028">
        <w:rPr>
          <w:rStyle w:val="FontStyle40"/>
          <w:rFonts w:ascii="Bookman Old Style" w:hAnsi="Bookman Old Style" w:cs="Bookman Old Style"/>
          <w:i w:val="0"/>
          <w:iCs w:val="0"/>
          <w:sz w:val="26"/>
          <w:szCs w:val="26"/>
          <w:lang w:val="uk-UA" w:eastAsia="uk-UA"/>
        </w:rPr>
        <w:t xml:space="preserve">спершу при монастирях, передусім у Києво-Печерському, та при великих храмах, наприклад, при святій Софії в Києві. Це були збірки рукописів та рукописних книг для внутрішнього вжитку даного храму, але при нагоді, можливо, ними користувалися й особи сторонні, як духовні, так і світські. З літописів відомо, що князі й бояри часто мали бібліотеки і наділяли монастирі чи церкви книжками (Святослав Ярославич, Микола Святоша Чернігівський, Володимир Волинський). Згодом такі збірки рукописів і книжок поставляли й по церковних братствах (XV </w:t>
      </w:r>
      <w:r w:rsidRPr="00F41028">
        <w:rPr>
          <w:rFonts w:ascii="Bookman Old Style" w:hAnsi="Bookman Old Style" w:cs="Bookman Old Style"/>
          <w:i/>
          <w:iCs/>
          <w:color w:val="000000"/>
          <w:spacing w:val="-3"/>
          <w:sz w:val="26"/>
          <w:szCs w:val="26"/>
          <w:lang w:val="uk-UA"/>
        </w:rPr>
        <w:t xml:space="preserve">– </w:t>
      </w:r>
      <w:r w:rsidRPr="00F41028">
        <w:rPr>
          <w:rStyle w:val="FontStyle40"/>
          <w:rFonts w:ascii="Bookman Old Style" w:hAnsi="Bookman Old Style"/>
          <w:sz w:val="26"/>
          <w:szCs w:val="26"/>
          <w:lang w:val="uk-UA" w:eastAsia="uk-UA"/>
        </w:rPr>
        <w:t xml:space="preserve"> </w:t>
      </w:r>
      <w:r w:rsidRPr="00F41028">
        <w:rPr>
          <w:rStyle w:val="FontStyle40"/>
          <w:rFonts w:ascii="Bookman Old Style" w:hAnsi="Bookman Old Style" w:cs="Bookman Old Style"/>
          <w:i w:val="0"/>
          <w:iCs w:val="0"/>
          <w:sz w:val="26"/>
          <w:szCs w:val="26"/>
          <w:lang w:val="uk-UA" w:eastAsia="uk-UA"/>
        </w:rPr>
        <w:t>XVIІ с</w:t>
      </w:r>
      <w:r w:rsidRPr="00F41028">
        <w:rPr>
          <w:rStyle w:val="FontStyle40"/>
          <w:rFonts w:ascii="Bookman Old Style" w:hAnsi="Bookman Old Style" w:cs="Bookman Old Style"/>
          <w:i w:val="0"/>
          <w:iCs w:val="0"/>
          <w:sz w:val="26"/>
          <w:szCs w:val="26"/>
          <w:lang w:eastAsia="uk-UA"/>
        </w:rPr>
        <w:t>т</w:t>
      </w:r>
      <w:r w:rsidRPr="00F41028">
        <w:rPr>
          <w:rStyle w:val="FontStyle40"/>
          <w:rFonts w:ascii="Bookman Old Style" w:hAnsi="Bookman Old Style" w:cs="Bookman Old Style"/>
          <w:i w:val="0"/>
          <w:iCs w:val="0"/>
          <w:sz w:val="26"/>
          <w:szCs w:val="26"/>
          <w:lang w:val="uk-UA" w:eastAsia="uk-UA"/>
        </w:rPr>
        <w:t>.</w:t>
      </w:r>
      <w:r w:rsidRPr="00F41028">
        <w:rPr>
          <w:rStyle w:val="FontStyle40"/>
          <w:rFonts w:ascii="Bookman Old Style" w:hAnsi="Bookman Old Style" w:cs="Bookman Old Style"/>
          <w:i w:val="0"/>
          <w:iCs w:val="0"/>
          <w:sz w:val="26"/>
          <w:szCs w:val="26"/>
          <w:lang w:eastAsia="uk-UA"/>
        </w:rPr>
        <w:t>).</w:t>
      </w:r>
    </w:p>
    <w:p w:rsidR="00A2504E" w:rsidRPr="00F41028" w:rsidRDefault="00A2504E" w:rsidP="00E0367C">
      <w:pPr>
        <w:pStyle w:val="Style14"/>
        <w:widowControl/>
        <w:spacing w:line="240" w:lineRule="auto"/>
        <w:ind w:left="14" w:right="19" w:firstLine="567"/>
        <w:rPr>
          <w:rStyle w:val="FontStyle40"/>
          <w:rFonts w:ascii="Bookman Old Style" w:hAnsi="Bookman Old Style" w:cs="Bookman Old Style"/>
          <w:i w:val="0"/>
          <w:iCs w:val="0"/>
          <w:sz w:val="26"/>
          <w:szCs w:val="26"/>
          <w:lang w:val="uk-UA"/>
        </w:rPr>
      </w:pPr>
      <w:r w:rsidRPr="00F41028">
        <w:rPr>
          <w:rStyle w:val="FontStyle48"/>
          <w:rFonts w:ascii="Bookman Old Style" w:hAnsi="Bookman Old Style" w:cs="Bookman Old Style"/>
          <w:b w:val="0"/>
          <w:i w:val="0"/>
          <w:iCs w:val="0"/>
          <w:sz w:val="26"/>
          <w:szCs w:val="26"/>
          <w:lang w:val="en-US"/>
        </w:rPr>
        <w:t>VI</w:t>
      </w:r>
      <w:r w:rsidRPr="00F41028">
        <w:rPr>
          <w:rStyle w:val="FontStyle48"/>
          <w:rFonts w:ascii="Bookman Old Style" w:hAnsi="Bookman Old Style" w:cs="Bookman Old Style"/>
          <w:b w:val="0"/>
          <w:i w:val="0"/>
          <w:iCs w:val="0"/>
          <w:sz w:val="26"/>
          <w:szCs w:val="26"/>
        </w:rPr>
        <w:t>.</w:t>
      </w:r>
      <w:r w:rsidRPr="00F41028">
        <w:rPr>
          <w:rStyle w:val="FontStyle48"/>
          <w:rFonts w:ascii="Bookman Old Style" w:hAnsi="Bookman Old Style" w:cs="Bookman Old Style"/>
          <w:i w:val="0"/>
          <w:iCs w:val="0"/>
          <w:sz w:val="26"/>
          <w:szCs w:val="26"/>
        </w:rPr>
        <w:t xml:space="preserve"> </w:t>
      </w:r>
      <w:r w:rsidRPr="00F41028">
        <w:rPr>
          <w:rStyle w:val="FontStyle40"/>
          <w:rFonts w:ascii="Bookman Old Style" w:hAnsi="Bookman Old Style" w:cs="Bookman Old Style"/>
          <w:i w:val="0"/>
          <w:iCs w:val="0"/>
          <w:sz w:val="26"/>
          <w:szCs w:val="26"/>
          <w:lang w:val="uk-UA"/>
        </w:rPr>
        <w:t xml:space="preserve">Про відчуття меншовартості, яке, ніби вірус, вразило ментальність певної </w:t>
      </w:r>
      <w:r w:rsidRPr="00F41028">
        <w:rPr>
          <w:rFonts w:ascii="Bookman Old Style" w:hAnsi="Bookman Old Style" w:cs="Bookman Old Style"/>
          <w:i/>
          <w:iCs/>
          <w:color w:val="000000"/>
          <w:spacing w:val="-3"/>
          <w:sz w:val="26"/>
          <w:szCs w:val="26"/>
          <w:lang w:val="uk-UA"/>
        </w:rPr>
        <w:t>–</w:t>
      </w:r>
      <w:r w:rsidRPr="00F41028">
        <w:rPr>
          <w:rStyle w:val="FontStyle40"/>
          <w:rFonts w:ascii="Bookman Old Style" w:hAnsi="Bookman Old Style" w:cs="Bookman Old Style"/>
          <w:i w:val="0"/>
          <w:iCs w:val="0"/>
          <w:sz w:val="26"/>
          <w:szCs w:val="26"/>
          <w:lang w:val="uk-UA"/>
        </w:rPr>
        <w:t xml:space="preserve"> на жаль, значної </w:t>
      </w:r>
      <w:r w:rsidRPr="00F41028">
        <w:rPr>
          <w:rFonts w:ascii="Bookman Old Style" w:hAnsi="Bookman Old Style" w:cs="Bookman Old Style"/>
          <w:i/>
          <w:iCs/>
          <w:color w:val="000000"/>
          <w:spacing w:val="-3"/>
          <w:sz w:val="26"/>
          <w:szCs w:val="26"/>
          <w:lang w:val="uk-UA"/>
        </w:rPr>
        <w:t>–</w:t>
      </w:r>
      <w:r w:rsidRPr="00F41028">
        <w:rPr>
          <w:rStyle w:val="FontStyle40"/>
          <w:rFonts w:ascii="Bookman Old Style" w:hAnsi="Bookman Old Style" w:cs="Bookman Old Style"/>
          <w:i w:val="0"/>
          <w:iCs w:val="0"/>
          <w:sz w:val="26"/>
          <w:szCs w:val="26"/>
          <w:lang w:val="uk-UA"/>
        </w:rPr>
        <w:t xml:space="preserve"> частини наших співгромадян, преса писала чимало. Цьому явищу є історичне пояснення: понад 300 років Україна була позбавлена державності й весь час відчувала на собі важку руку </w:t>
      </w:r>
      <w:r w:rsidR="00FD2ABF">
        <w:rPr>
          <w:rStyle w:val="FontStyle40"/>
          <w:rFonts w:ascii="Bookman Old Style" w:hAnsi="Bookman Old Style" w:cs="Bookman Old Style"/>
          <w:i w:val="0"/>
          <w:iCs w:val="0"/>
          <w:sz w:val="26"/>
          <w:szCs w:val="26"/>
          <w:lang w:val="uk-UA"/>
        </w:rPr>
        <w:t>«</w:t>
      </w:r>
      <w:r w:rsidRPr="00F41028">
        <w:rPr>
          <w:rStyle w:val="FontStyle40"/>
          <w:rFonts w:ascii="Bookman Old Style" w:hAnsi="Bookman Old Style" w:cs="Bookman Old Style"/>
          <w:i w:val="0"/>
          <w:iCs w:val="0"/>
          <w:sz w:val="26"/>
          <w:szCs w:val="26"/>
          <w:lang w:val="uk-UA"/>
        </w:rPr>
        <w:t>старшого брата</w:t>
      </w:r>
      <w:r w:rsidR="00FD2ABF">
        <w:rPr>
          <w:rStyle w:val="FontStyle40"/>
          <w:rFonts w:ascii="Bookman Old Style" w:hAnsi="Bookman Old Style" w:cs="Bookman Old Style"/>
          <w:i w:val="0"/>
          <w:iCs w:val="0"/>
          <w:sz w:val="26"/>
          <w:szCs w:val="26"/>
          <w:lang w:val="uk-UA"/>
        </w:rPr>
        <w:t>»</w:t>
      </w:r>
      <w:r w:rsidRPr="00F41028">
        <w:rPr>
          <w:rStyle w:val="FontStyle40"/>
          <w:rFonts w:ascii="Bookman Old Style" w:hAnsi="Bookman Old Style" w:cs="Bookman Old Style"/>
          <w:i w:val="0"/>
          <w:iCs w:val="0"/>
          <w:sz w:val="26"/>
          <w:szCs w:val="26"/>
          <w:lang w:val="uk-UA"/>
        </w:rPr>
        <w:t xml:space="preserve">. Будь-який вияв самостійності, будь-який потяг до суверенності придушувався всіма засобами, у тім числі мечем і вогнем. Згадаймо гетьмана Мазепу, який зробив спробу вивернутися з-під московського ярма і на довгі часи був оголошений зрадником, </w:t>
      </w:r>
      <w:r w:rsidRPr="00F41028">
        <w:rPr>
          <w:rStyle w:val="FontStyle40"/>
          <w:rFonts w:ascii="Bookman Old Style" w:hAnsi="Bookman Old Style" w:cs="Bookman Old Style"/>
          <w:i w:val="0"/>
          <w:iCs w:val="0"/>
          <w:sz w:val="26"/>
          <w:szCs w:val="26"/>
        </w:rPr>
        <w:t xml:space="preserve">а Батурин </w:t>
      </w:r>
      <w:r w:rsidRPr="00F41028">
        <w:rPr>
          <w:rFonts w:ascii="Bookman Old Style" w:hAnsi="Bookman Old Style" w:cs="Bookman Old Style"/>
          <w:i/>
          <w:iCs/>
          <w:color w:val="000000"/>
          <w:spacing w:val="-3"/>
          <w:sz w:val="26"/>
          <w:szCs w:val="26"/>
          <w:lang w:val="uk-UA"/>
        </w:rPr>
        <w:t>–</w:t>
      </w:r>
      <w:r w:rsidRPr="00F41028">
        <w:rPr>
          <w:rStyle w:val="FontStyle40"/>
          <w:rFonts w:ascii="Bookman Old Style" w:hAnsi="Bookman Old Style" w:cs="Bookman Old Style"/>
          <w:i w:val="0"/>
          <w:iCs w:val="0"/>
          <w:sz w:val="26"/>
          <w:szCs w:val="26"/>
          <w:lang w:val="uk-UA"/>
        </w:rPr>
        <w:t xml:space="preserve"> тодішня козацька столиця </w:t>
      </w:r>
      <w:r w:rsidRPr="00F41028">
        <w:rPr>
          <w:rFonts w:ascii="Bookman Old Style" w:hAnsi="Bookman Old Style" w:cs="Bookman Old Style"/>
          <w:i/>
          <w:iCs/>
          <w:color w:val="000000"/>
          <w:spacing w:val="-3"/>
          <w:sz w:val="26"/>
          <w:szCs w:val="26"/>
          <w:lang w:val="uk-UA"/>
        </w:rPr>
        <w:t>–</w:t>
      </w:r>
      <w:r w:rsidRPr="00F41028">
        <w:rPr>
          <w:rStyle w:val="FontStyle40"/>
          <w:rFonts w:ascii="Bookman Old Style" w:hAnsi="Bookman Old Style" w:cs="Bookman Old Style"/>
          <w:i w:val="0"/>
          <w:iCs w:val="0"/>
          <w:sz w:val="26"/>
          <w:szCs w:val="26"/>
          <w:lang w:val="uk-UA"/>
        </w:rPr>
        <w:t xml:space="preserve"> був вирізаний до ноги, не жаліли навіть немовлят.</w:t>
      </w:r>
    </w:p>
    <w:p w:rsidR="00A2504E" w:rsidRPr="00F41028" w:rsidRDefault="00A2504E" w:rsidP="00E0367C">
      <w:pPr>
        <w:pStyle w:val="Style14"/>
        <w:widowControl/>
        <w:spacing w:line="240" w:lineRule="auto"/>
        <w:ind w:right="19" w:firstLine="567"/>
        <w:rPr>
          <w:rStyle w:val="FontStyle39"/>
          <w:rFonts w:ascii="Bookman Old Style" w:hAnsi="Bookman Old Style" w:cs="Bookman Old Style"/>
          <w:sz w:val="26"/>
          <w:szCs w:val="26"/>
          <w:lang w:val="uk-UA" w:eastAsia="uk-UA"/>
        </w:rPr>
      </w:pPr>
      <w:r w:rsidRPr="00F41028">
        <w:rPr>
          <w:rStyle w:val="FontStyle40"/>
          <w:rFonts w:ascii="Bookman Old Style" w:hAnsi="Bookman Old Style" w:cs="Bookman Old Style"/>
          <w:i w:val="0"/>
          <w:iCs w:val="0"/>
          <w:sz w:val="26"/>
          <w:szCs w:val="26"/>
          <w:lang w:val="uk-UA" w:eastAsia="uk-UA"/>
        </w:rPr>
        <w:t xml:space="preserve">Трьохсотлітня залежність від Москви не минула безслідно для українського народу. Мало того, що постійно грабувалися багатства України </w:t>
      </w:r>
      <w:r w:rsidRPr="00F41028">
        <w:rPr>
          <w:rFonts w:ascii="Bookman Old Style" w:hAnsi="Bookman Old Style" w:cs="Bookman Old Style"/>
          <w:i/>
          <w:iCs/>
          <w:color w:val="000000"/>
          <w:spacing w:val="-3"/>
          <w:sz w:val="26"/>
          <w:szCs w:val="26"/>
          <w:lang w:val="uk-UA"/>
        </w:rPr>
        <w:t>–</w:t>
      </w:r>
      <w:r w:rsidRPr="00F41028">
        <w:rPr>
          <w:rStyle w:val="FontStyle40"/>
          <w:rFonts w:ascii="Bookman Old Style" w:hAnsi="Bookman Old Style" w:cs="Bookman Old Style"/>
          <w:i w:val="0"/>
          <w:iCs w:val="0"/>
          <w:sz w:val="26"/>
          <w:szCs w:val="26"/>
          <w:lang w:val="uk-UA" w:eastAsia="uk-UA"/>
        </w:rPr>
        <w:t xml:space="preserve"> у неї була відібрана історія, перейнята і присвоєна культура, по краплині виціджувалася сама душа нації </w:t>
      </w:r>
      <w:r w:rsidRPr="00F41028">
        <w:rPr>
          <w:rFonts w:ascii="Bookman Old Style" w:hAnsi="Bookman Old Style" w:cs="Bookman Old Style"/>
          <w:i/>
          <w:iCs/>
          <w:color w:val="000000"/>
          <w:spacing w:val="-3"/>
          <w:sz w:val="26"/>
          <w:szCs w:val="26"/>
          <w:lang w:val="uk-UA"/>
        </w:rPr>
        <w:t>–</w:t>
      </w:r>
      <w:r w:rsidRPr="00F41028">
        <w:rPr>
          <w:rStyle w:val="FontStyle40"/>
          <w:rFonts w:ascii="Bookman Old Style" w:hAnsi="Bookman Old Style" w:cs="Bookman Old Style"/>
          <w:i w:val="0"/>
          <w:iCs w:val="0"/>
          <w:sz w:val="26"/>
          <w:szCs w:val="26"/>
          <w:lang w:val="uk-UA" w:eastAsia="uk-UA"/>
        </w:rPr>
        <w:t xml:space="preserve"> мова. Вся ідеологія як царської, так і комуно-радянської імперії була спрямована на те,  щоб русифікувати Україну,  притлумити почуття національної гордості в її народу, стерти з його історичної пам’яті саме поняття «українська нація» </w:t>
      </w:r>
      <w:r w:rsidRPr="00F41028">
        <w:rPr>
          <w:rStyle w:val="FontStyle39"/>
          <w:rFonts w:ascii="Bookman Old Style" w:hAnsi="Bookman Old Style" w:cs="Bookman Old Style"/>
          <w:i/>
          <w:iCs/>
          <w:sz w:val="26"/>
          <w:szCs w:val="26"/>
          <w:lang w:val="uk-UA" w:eastAsia="uk-UA"/>
        </w:rPr>
        <w:t>(В.</w:t>
      </w:r>
      <w:r w:rsidR="00FD2ABF">
        <w:rPr>
          <w:rStyle w:val="FontStyle39"/>
          <w:rFonts w:ascii="Bookman Old Style" w:hAnsi="Bookman Old Style" w:cs="Bookman Old Style"/>
          <w:i/>
          <w:iCs/>
          <w:sz w:val="26"/>
          <w:szCs w:val="26"/>
          <w:lang w:val="uk-UA" w:eastAsia="uk-UA"/>
        </w:rPr>
        <w:t xml:space="preserve"> </w:t>
      </w:r>
      <w:r w:rsidRPr="00F41028">
        <w:rPr>
          <w:rStyle w:val="FontStyle39"/>
          <w:rFonts w:ascii="Bookman Old Style" w:hAnsi="Bookman Old Style" w:cs="Bookman Old Style"/>
          <w:i/>
          <w:iCs/>
          <w:sz w:val="26"/>
          <w:szCs w:val="26"/>
          <w:lang w:val="uk-UA" w:eastAsia="uk-UA"/>
        </w:rPr>
        <w:t>Карпенко).</w:t>
      </w:r>
    </w:p>
    <w:p w:rsidR="00A2504E" w:rsidRPr="00F41028" w:rsidRDefault="00A2504E" w:rsidP="00E0367C">
      <w:pPr>
        <w:pStyle w:val="Style14"/>
        <w:widowControl/>
        <w:spacing w:line="240" w:lineRule="auto"/>
        <w:ind w:left="10" w:firstLine="567"/>
        <w:rPr>
          <w:rStyle w:val="FontStyle39"/>
          <w:rFonts w:ascii="Bookman Old Style" w:hAnsi="Bookman Old Style" w:cs="Bookman Old Style"/>
          <w:sz w:val="26"/>
          <w:szCs w:val="26"/>
          <w:lang w:val="uk-UA" w:eastAsia="uk-UA"/>
        </w:rPr>
      </w:pPr>
      <w:r w:rsidRPr="00F41028">
        <w:rPr>
          <w:rStyle w:val="FontStyle40"/>
          <w:rFonts w:ascii="Bookman Old Style" w:hAnsi="Bookman Old Style" w:cs="Bookman Old Style"/>
          <w:bCs/>
          <w:i w:val="0"/>
          <w:iCs w:val="0"/>
          <w:sz w:val="26"/>
          <w:szCs w:val="26"/>
          <w:lang w:val="en-US" w:eastAsia="uk-UA"/>
        </w:rPr>
        <w:t>VII</w:t>
      </w:r>
      <w:r w:rsidRPr="00F41028">
        <w:rPr>
          <w:rStyle w:val="FontStyle40"/>
          <w:rFonts w:ascii="Bookman Old Style" w:hAnsi="Bookman Old Style" w:cs="Bookman Old Style"/>
          <w:bCs/>
          <w:i w:val="0"/>
          <w:iCs w:val="0"/>
          <w:sz w:val="26"/>
          <w:szCs w:val="26"/>
          <w:lang w:val="uk-UA" w:eastAsia="uk-UA"/>
        </w:rPr>
        <w:t>.</w:t>
      </w:r>
      <w:r w:rsidRPr="00F41028">
        <w:rPr>
          <w:rStyle w:val="FontStyle40"/>
          <w:rFonts w:ascii="Bookman Old Style" w:hAnsi="Bookman Old Style" w:cs="Bookman Old Style"/>
          <w:i w:val="0"/>
          <w:iCs w:val="0"/>
          <w:sz w:val="26"/>
          <w:szCs w:val="26"/>
          <w:lang w:val="uk-UA" w:eastAsia="uk-UA"/>
        </w:rPr>
        <w:t xml:space="preserve"> Тебе взиваємо, правдивого Бога... Не зсилай на нас ні турбот, ні голоду, ні нагальної </w:t>
      </w:r>
      <w:r w:rsidRPr="00F41028">
        <w:rPr>
          <w:rStyle w:val="FontStyle40"/>
          <w:rFonts w:ascii="Bookman Old Style" w:hAnsi="Bookman Old Style" w:cs="Bookman Old Style"/>
          <w:i w:val="0"/>
          <w:iCs w:val="0"/>
          <w:sz w:val="26"/>
          <w:szCs w:val="26"/>
          <w:lang w:eastAsia="uk-UA"/>
        </w:rPr>
        <w:t xml:space="preserve">смерти, </w:t>
      </w:r>
      <w:r w:rsidRPr="00F41028">
        <w:rPr>
          <w:rStyle w:val="FontStyle40"/>
          <w:rFonts w:ascii="Bookman Old Style" w:hAnsi="Bookman Old Style" w:cs="Bookman Old Style"/>
          <w:i w:val="0"/>
          <w:iCs w:val="0"/>
          <w:sz w:val="26"/>
          <w:szCs w:val="26"/>
          <w:lang w:val="uk-UA" w:eastAsia="uk-UA"/>
        </w:rPr>
        <w:t xml:space="preserve">огню, потопу, щоб не відпали від віри нетверді вірою. Мало нас карай, багато милуй, мало рани, а милосердно лікуй; мало смути, скоро звесели, бо не може наша душа довго стерпіти Твого гніву, як стеблина вогню. Вкороти свій гнів, умилосердися, бо Твоя є сила милувати й спасати. Тому й продовжи ласку Твою для людей Твоїх... Всіх, що в роботі, в полоні, на засланні, в дорозі, у плавбі, в темницях, у голоді, </w:t>
      </w:r>
      <w:r w:rsidRPr="00F41028">
        <w:rPr>
          <w:rStyle w:val="FontStyle47"/>
          <w:rFonts w:ascii="Bookman Old Style" w:hAnsi="Bookman Old Style" w:cs="Bookman Old Style"/>
          <w:i w:val="0"/>
          <w:iCs w:val="0"/>
          <w:sz w:val="26"/>
          <w:szCs w:val="26"/>
          <w:lang w:val="uk-UA" w:eastAsia="uk-UA"/>
        </w:rPr>
        <w:t xml:space="preserve">і </w:t>
      </w:r>
      <w:r w:rsidRPr="00F41028">
        <w:rPr>
          <w:rStyle w:val="FontStyle40"/>
          <w:rFonts w:ascii="Bookman Old Style" w:hAnsi="Bookman Old Style" w:cs="Bookman Old Style"/>
          <w:i w:val="0"/>
          <w:iCs w:val="0"/>
          <w:sz w:val="26"/>
          <w:szCs w:val="26"/>
          <w:lang w:val="uk-UA" w:eastAsia="uk-UA"/>
        </w:rPr>
        <w:t xml:space="preserve">спразі, </w:t>
      </w:r>
      <w:r w:rsidRPr="00F41028">
        <w:rPr>
          <w:rStyle w:val="FontStyle47"/>
          <w:rFonts w:ascii="Bookman Old Style" w:hAnsi="Bookman Old Style" w:cs="Bookman Old Style"/>
          <w:i w:val="0"/>
          <w:iCs w:val="0"/>
          <w:sz w:val="26"/>
          <w:szCs w:val="26"/>
          <w:lang w:val="uk-UA" w:eastAsia="uk-UA"/>
        </w:rPr>
        <w:t xml:space="preserve">і </w:t>
      </w:r>
      <w:r w:rsidRPr="00F41028">
        <w:rPr>
          <w:rStyle w:val="FontStyle40"/>
          <w:rFonts w:ascii="Bookman Old Style" w:hAnsi="Bookman Old Style" w:cs="Bookman Old Style"/>
          <w:i w:val="0"/>
          <w:iCs w:val="0"/>
          <w:sz w:val="26"/>
          <w:szCs w:val="26"/>
          <w:lang w:val="uk-UA" w:eastAsia="uk-UA"/>
        </w:rPr>
        <w:t xml:space="preserve">наготі, </w:t>
      </w:r>
      <w:r w:rsidRPr="00F41028">
        <w:rPr>
          <w:rFonts w:ascii="Bookman Old Style" w:hAnsi="Bookman Old Style" w:cs="Bookman Old Style"/>
          <w:i/>
          <w:iCs/>
          <w:color w:val="000000"/>
          <w:spacing w:val="-3"/>
          <w:sz w:val="26"/>
          <w:szCs w:val="26"/>
          <w:lang w:val="uk-UA"/>
        </w:rPr>
        <w:t>–</w:t>
      </w:r>
      <w:r w:rsidRPr="00F41028">
        <w:rPr>
          <w:rStyle w:val="FontStyle40"/>
          <w:rFonts w:ascii="Bookman Old Style" w:hAnsi="Bookman Old Style" w:cs="Bookman Old Style"/>
          <w:i w:val="0"/>
          <w:iCs w:val="0"/>
          <w:sz w:val="26"/>
          <w:szCs w:val="26"/>
          <w:lang w:val="uk-UA" w:eastAsia="uk-UA"/>
        </w:rPr>
        <w:t xml:space="preserve"> всіх помилуй, усіх потіш, усіх возрадуй, зсипаючи </w:t>
      </w:r>
      <w:r w:rsidRPr="00F41028">
        <w:rPr>
          <w:rStyle w:val="FontStyle40"/>
          <w:rFonts w:ascii="Bookman Old Style" w:hAnsi="Bookman Old Style" w:cs="Bookman Old Style"/>
          <w:i w:val="0"/>
          <w:iCs w:val="0"/>
          <w:spacing w:val="20"/>
          <w:sz w:val="26"/>
          <w:szCs w:val="26"/>
          <w:lang w:val="uk-UA" w:eastAsia="uk-UA"/>
        </w:rPr>
        <w:t>їм</w:t>
      </w:r>
      <w:r w:rsidRPr="00F41028">
        <w:rPr>
          <w:rStyle w:val="FontStyle40"/>
          <w:rFonts w:ascii="Bookman Old Style" w:hAnsi="Bookman Old Style" w:cs="Bookman Old Style"/>
          <w:i w:val="0"/>
          <w:iCs w:val="0"/>
          <w:sz w:val="26"/>
          <w:szCs w:val="26"/>
          <w:lang w:val="uk-UA" w:eastAsia="uk-UA"/>
        </w:rPr>
        <w:t xml:space="preserve"> радість тілесну й душевну </w:t>
      </w:r>
      <w:r w:rsidRPr="00F41028">
        <w:rPr>
          <w:rStyle w:val="FontStyle39"/>
          <w:rFonts w:ascii="Bookman Old Style" w:hAnsi="Bookman Old Style" w:cs="Bookman Old Style"/>
          <w:sz w:val="26"/>
          <w:szCs w:val="26"/>
          <w:lang w:val="uk-UA" w:eastAsia="uk-UA"/>
        </w:rPr>
        <w:t>(</w:t>
      </w:r>
      <w:r w:rsidRPr="00F41028">
        <w:rPr>
          <w:rStyle w:val="FontStyle39"/>
          <w:rFonts w:ascii="Bookman Old Style" w:hAnsi="Bookman Old Style" w:cs="Bookman Old Style"/>
          <w:i/>
          <w:iCs/>
          <w:sz w:val="26"/>
          <w:szCs w:val="26"/>
          <w:lang w:val="uk-UA" w:eastAsia="uk-UA"/>
        </w:rPr>
        <w:t>Митрополит Іларіон).</w:t>
      </w:r>
    </w:p>
    <w:p w:rsidR="00A2504E" w:rsidRPr="00F41028" w:rsidRDefault="00A2504E" w:rsidP="00E0367C">
      <w:pPr>
        <w:spacing w:after="0" w:line="300" w:lineRule="exact"/>
        <w:ind w:firstLine="567"/>
        <w:jc w:val="both"/>
        <w:rPr>
          <w:rFonts w:ascii="Bookman Old Style" w:hAnsi="Bookman Old Style" w:cs="Bookman Old Style"/>
          <w:sz w:val="26"/>
          <w:szCs w:val="26"/>
          <w:lang w:val="uk-UA"/>
        </w:rPr>
      </w:pPr>
      <w:r w:rsidRPr="00F41028">
        <w:rPr>
          <w:rFonts w:ascii="Bookman Old Style" w:hAnsi="Bookman Old Style" w:cs="Bookman Old Style"/>
          <w:bCs/>
          <w:sz w:val="26"/>
          <w:szCs w:val="26"/>
          <w:lang w:val="en-US"/>
        </w:rPr>
        <w:t>VIII</w:t>
      </w:r>
      <w:r w:rsidRPr="00F41028">
        <w:rPr>
          <w:rFonts w:ascii="Bookman Old Style" w:hAnsi="Bookman Old Style" w:cs="Bookman Old Style"/>
          <w:bCs/>
          <w:sz w:val="26"/>
          <w:szCs w:val="26"/>
          <w:lang w:val="uk-UA"/>
        </w:rPr>
        <w:t>.</w:t>
      </w:r>
      <w:r w:rsidRPr="00F41028">
        <w:rPr>
          <w:rFonts w:ascii="Bookman Old Style" w:hAnsi="Bookman Old Style" w:cs="Bookman Old Style"/>
          <w:sz w:val="26"/>
          <w:szCs w:val="26"/>
          <w:lang w:val="uk-UA"/>
        </w:rPr>
        <w:t xml:space="preserve"> Не розвинувши власного міського сленгу, українська мова в Україні виробила інше своєрідне явище, дістало там і свою власну </w:t>
      </w:r>
      <w:r w:rsidRPr="00F41028">
        <w:rPr>
          <w:rFonts w:ascii="Bookman Old Style" w:hAnsi="Bookman Old Style" w:cs="Bookman Old Style"/>
          <w:sz w:val="26"/>
          <w:szCs w:val="26"/>
          <w:lang w:val="uk-UA"/>
        </w:rPr>
        <w:lastRenderedPageBreak/>
        <w:t xml:space="preserve">назву – суржик, суміш українського з російським при більш-менш довільному вживанні складників того чи іншого шару, де складники другої мови підносять експресію вислову. Суржик уживається широко, почасти по містах, далеко типовіше – по селах. Це живе явище, і воно заслуговує на вивчення, чого воно поки що не дочекалося на радянській Україні. Але тоді, як міський сленг націлений у майбуття мови, прогнози щодо суржику мали б бути протилежного характеру </w:t>
      </w:r>
      <w:r w:rsidR="00EB1026">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(Ю.</w:t>
      </w:r>
      <w:r w:rsidR="00EB1026">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lang w:val="uk-UA"/>
        </w:rPr>
        <w:t>Шевельов).</w:t>
      </w:r>
    </w:p>
    <w:p w:rsidR="00A2504E" w:rsidRPr="00F41028" w:rsidRDefault="00A2504E" w:rsidP="00E0367C">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Cs/>
          <w:sz w:val="26"/>
          <w:szCs w:val="26"/>
          <w:lang w:val="uk-UA"/>
        </w:rPr>
        <w:t>ІХ.</w:t>
      </w:r>
      <w:r w:rsidRPr="00F41028">
        <w:rPr>
          <w:rFonts w:ascii="Bookman Old Style" w:hAnsi="Bookman Old Style" w:cs="Bookman Old Style"/>
          <w:sz w:val="26"/>
          <w:szCs w:val="26"/>
          <w:lang w:val="uk-UA"/>
        </w:rPr>
        <w:t xml:space="preserve"> – Маріє Степанівно, скажіть, будь ласка, чи готові документи для митниці?</w:t>
      </w:r>
    </w:p>
    <w:p w:rsidR="00A2504E" w:rsidRPr="00F41028" w:rsidRDefault="00A2504E" w:rsidP="00E0367C">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Не цілком. Чекаємо останні дані з сьомої філії.</w:t>
      </w:r>
    </w:p>
    <w:p w:rsidR="00A2504E" w:rsidRPr="00F41028" w:rsidRDefault="00A2504E" w:rsidP="00E0367C">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Зателефонуйте в наші філії і запросіть усіх керівників відділів прибути наступної п’ятниці о 15.00 до мене з результатами планової інвентаризації.</w:t>
      </w:r>
    </w:p>
    <w:p w:rsidR="00A2504E" w:rsidRPr="00F41028" w:rsidRDefault="00A2504E" w:rsidP="00E0367C">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Гаразд, Петре В’ячеславовичу. У приймальні чекає начальник відділу кадрів.</w:t>
      </w:r>
    </w:p>
    <w:p w:rsidR="00A2504E" w:rsidRPr="00F41028" w:rsidRDefault="00A2504E" w:rsidP="00E0367C">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Запросіть. Хай заходить.</w:t>
      </w:r>
    </w:p>
    <w:p w:rsidR="00A2504E" w:rsidRPr="00F41028" w:rsidRDefault="00A2504E" w:rsidP="00E0367C">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 До речі, Петре В’ячеславовичу, вам сьогодні о 14.30 </w:t>
      </w:r>
      <w:r w:rsidR="00FD2ABF">
        <w:rPr>
          <w:rFonts w:ascii="Bookman Old Style" w:hAnsi="Bookman Old Style" w:cs="Bookman Old Style"/>
          <w:sz w:val="26"/>
          <w:szCs w:val="26"/>
          <w:lang w:val="uk-UA"/>
        </w:rPr>
        <w:t>потрібно</w:t>
      </w:r>
      <w:r w:rsidRPr="00F41028">
        <w:rPr>
          <w:rFonts w:ascii="Bookman Old Style" w:hAnsi="Bookman Old Style" w:cs="Bookman Old Style"/>
          <w:sz w:val="26"/>
          <w:szCs w:val="26"/>
          <w:lang w:val="uk-UA"/>
        </w:rPr>
        <w:t xml:space="preserve"> бути у міськвиконкомі.</w:t>
      </w:r>
    </w:p>
    <w:p w:rsidR="00A2504E" w:rsidRPr="00F41028" w:rsidRDefault="00A2504E" w:rsidP="00E0367C">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Дякую. Я про це пам’ятаю. Викличте, будь ласка, на 14.00 машину та підготуйте звітну документацію за перший квартал поточного року.</w:t>
      </w:r>
    </w:p>
    <w:p w:rsidR="00A2504E" w:rsidRPr="00F41028" w:rsidRDefault="00A2504E" w:rsidP="00FF4A65">
      <w:pPr>
        <w:pStyle w:val="Style35"/>
        <w:widowControl/>
        <w:tabs>
          <w:tab w:val="left" w:pos="284"/>
        </w:tabs>
        <w:spacing w:line="240" w:lineRule="auto"/>
        <w:ind w:firstLine="0"/>
        <w:jc w:val="both"/>
        <w:rPr>
          <w:rStyle w:val="FontStyle48"/>
          <w:rFonts w:ascii="Bookman Old Style" w:hAnsi="Bookman Old Style" w:cs="Bookman Old Style"/>
          <w:i w:val="0"/>
          <w:iCs w:val="0"/>
          <w:sz w:val="26"/>
          <w:szCs w:val="26"/>
          <w:lang w:val="uk-UA" w:eastAsia="uk-UA"/>
        </w:rPr>
      </w:pPr>
    </w:p>
    <w:p w:rsidR="00A2504E" w:rsidRPr="00F41028" w:rsidRDefault="00A2504E" w:rsidP="00FD2ABF">
      <w:pPr>
        <w:pStyle w:val="Style35"/>
        <w:widowControl/>
        <w:tabs>
          <w:tab w:val="left" w:pos="284"/>
          <w:tab w:val="left" w:pos="1560"/>
        </w:tabs>
        <w:spacing w:line="240" w:lineRule="auto"/>
        <w:ind w:firstLine="0"/>
        <w:jc w:val="both"/>
        <w:rPr>
          <w:rStyle w:val="FontStyle48"/>
          <w:rFonts w:ascii="Bookman Old Style" w:hAnsi="Bookman Old Style" w:cs="Bookman Old Style"/>
          <w:i w:val="0"/>
          <w:iCs w:val="0"/>
          <w:sz w:val="26"/>
          <w:szCs w:val="26"/>
          <w:lang w:val="uk-UA" w:eastAsia="uk-UA"/>
        </w:rPr>
      </w:pPr>
      <w:r w:rsidRPr="00F41028">
        <w:rPr>
          <w:rStyle w:val="FontStyle48"/>
          <w:rFonts w:ascii="Bookman Old Style" w:hAnsi="Bookman Old Style" w:cs="Bookman Old Style"/>
          <w:i w:val="0"/>
          <w:iCs w:val="0"/>
          <w:sz w:val="26"/>
          <w:szCs w:val="26"/>
          <w:lang w:val="uk-UA" w:eastAsia="uk-UA"/>
        </w:rPr>
        <w:t xml:space="preserve">Вправа 3. </w:t>
      </w:r>
      <w:r w:rsidRPr="00F41028">
        <w:rPr>
          <w:rStyle w:val="FontStyle48"/>
          <w:rFonts w:ascii="Bookman Old Style" w:hAnsi="Bookman Old Style" w:cs="Bookman Old Style"/>
          <w:sz w:val="26"/>
          <w:szCs w:val="26"/>
          <w:lang w:val="uk-UA" w:eastAsia="uk-UA"/>
        </w:rPr>
        <w:t>Які з поданих словосполучень не належать до науко</w:t>
      </w:r>
      <w:r w:rsidR="00BF338C" w:rsidRPr="00BF338C">
        <w:rPr>
          <w:rStyle w:val="FontStyle48"/>
          <w:rFonts w:ascii="Bookman Old Style" w:hAnsi="Bookman Old Style" w:cs="Bookman Old Style"/>
          <w:sz w:val="26"/>
          <w:szCs w:val="26"/>
          <w:lang w:eastAsia="uk-UA"/>
        </w:rPr>
        <w:t>-</w:t>
      </w:r>
      <w:r w:rsidRPr="00F41028">
        <w:rPr>
          <w:rStyle w:val="FontStyle48"/>
          <w:rFonts w:ascii="Bookman Old Style" w:hAnsi="Bookman Old Style" w:cs="Bookman Old Style"/>
          <w:sz w:val="26"/>
          <w:szCs w:val="26"/>
          <w:lang w:val="uk-UA" w:eastAsia="uk-UA"/>
        </w:rPr>
        <w:t>вого стилю? Доведіть думку.</w:t>
      </w:r>
    </w:p>
    <w:p w:rsidR="00A2504E" w:rsidRPr="00F41028" w:rsidRDefault="00A2504E" w:rsidP="00E0367C">
      <w:pPr>
        <w:pStyle w:val="Style8"/>
        <w:widowControl/>
        <w:spacing w:line="240" w:lineRule="auto"/>
        <w:ind w:right="19" w:firstLine="567"/>
        <w:rPr>
          <w:rStyle w:val="FontStyle39"/>
          <w:rFonts w:ascii="Bookman Old Style" w:hAnsi="Bookman Old Style" w:cs="Bookman Old Style"/>
          <w:sz w:val="26"/>
          <w:szCs w:val="26"/>
          <w:lang w:val="uk-UA" w:eastAsia="uk-UA"/>
        </w:rPr>
      </w:pPr>
      <w:r w:rsidRPr="00F41028">
        <w:rPr>
          <w:rStyle w:val="FontStyle39"/>
          <w:rFonts w:ascii="Bookman Old Style" w:hAnsi="Bookman Old Style" w:cs="Bookman Old Style"/>
          <w:sz w:val="26"/>
          <w:szCs w:val="26"/>
          <w:lang w:val="uk-UA" w:eastAsia="uk-UA"/>
        </w:rPr>
        <w:t xml:space="preserve">Аутоалергічне захворювання, термінові заходи, чудовий світанок, дії політичних партій, золоте колосся, пошкодження клітин, висловлювати протест, ставити </w:t>
      </w:r>
      <w:r w:rsidRPr="00F41028">
        <w:rPr>
          <w:rStyle w:val="FontStyle51"/>
          <w:rFonts w:ascii="Bookman Old Style" w:hAnsi="Bookman Old Style" w:cs="Bookman Old Style"/>
          <w:sz w:val="26"/>
          <w:szCs w:val="26"/>
          <w:lang w:val="uk-UA" w:eastAsia="uk-UA"/>
        </w:rPr>
        <w:t xml:space="preserve">в </w:t>
      </w:r>
      <w:r w:rsidRPr="00F41028">
        <w:rPr>
          <w:rStyle w:val="FontStyle39"/>
          <w:rFonts w:ascii="Bookman Old Style" w:hAnsi="Bookman Old Style" w:cs="Bookman Old Style"/>
          <w:sz w:val="26"/>
          <w:szCs w:val="26"/>
          <w:lang w:val="uk-UA" w:eastAsia="uk-UA"/>
        </w:rPr>
        <w:t>обов</w:t>
      </w:r>
      <w:r w:rsidR="00FD2ABF">
        <w:rPr>
          <w:rStyle w:val="FontStyle39"/>
          <w:rFonts w:ascii="Bookman Old Style" w:hAnsi="Bookman Old Style" w:cs="Bookman Old Style"/>
          <w:sz w:val="26"/>
          <w:szCs w:val="26"/>
          <w:lang w:val="uk-UA" w:eastAsia="uk-UA"/>
        </w:rPr>
        <w:t>’</w:t>
      </w:r>
      <w:r w:rsidRPr="00F41028">
        <w:rPr>
          <w:rStyle w:val="FontStyle39"/>
          <w:rFonts w:ascii="Bookman Old Style" w:hAnsi="Bookman Old Style" w:cs="Bookman Old Style"/>
          <w:sz w:val="26"/>
          <w:szCs w:val="26"/>
          <w:lang w:val="uk-UA" w:eastAsia="uk-UA"/>
        </w:rPr>
        <w:t>язок, темненька нічка, високорозвинена економіка, сумне небо, посилити вимоги, місцевий імунітет, розпочати обговорення, мовчазний ліс, склад речення, велике коло кровообігу.</w:t>
      </w:r>
    </w:p>
    <w:p w:rsidR="00A2504E" w:rsidRPr="00F41028" w:rsidRDefault="00A2504E" w:rsidP="00F47D21">
      <w:pPr>
        <w:spacing w:after="0" w:line="240" w:lineRule="auto"/>
        <w:jc w:val="both"/>
        <w:rPr>
          <w:rFonts w:ascii="Bookman Old Style" w:hAnsi="Bookman Old Style" w:cs="Bookman Old Style"/>
          <w:b/>
          <w:bCs/>
          <w:sz w:val="26"/>
          <w:szCs w:val="26"/>
          <w:lang w:val="uk-UA"/>
        </w:rPr>
      </w:pPr>
    </w:p>
    <w:p w:rsidR="00A2504E" w:rsidRPr="00F41028" w:rsidRDefault="00A2504E" w:rsidP="00F47D2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 xml:space="preserve">Вправа 4. </w:t>
      </w:r>
      <w:r w:rsidRPr="00F41028">
        <w:rPr>
          <w:rFonts w:ascii="Bookman Old Style" w:hAnsi="Bookman Old Style" w:cs="Bookman Old Style"/>
          <w:b/>
          <w:bCs/>
          <w:i/>
          <w:iCs/>
          <w:sz w:val="26"/>
          <w:szCs w:val="26"/>
          <w:lang w:val="uk-UA"/>
        </w:rPr>
        <w:t>Подані словосполучення замініть офіційно-діловими.</w:t>
      </w:r>
    </w:p>
    <w:p w:rsidR="00A2504E" w:rsidRPr="00F41028" w:rsidRDefault="00A2504E" w:rsidP="00E0367C">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І. Бойків звіт, дрібненька деталь, височенна вежа, самий чистий, підприємства Луганщини, точнісінько туди, щонайліпше виконане завдання, день для відпочинку, тато робе на автобусі, глибочезна прірва, входящий документ, скласти характеристику, десяток грузовиків, скрився з вида, смутно пам’ятати, регіструвать порушення, прошлогодній долг, я рахую вистачить.</w:t>
      </w:r>
    </w:p>
    <w:p w:rsidR="00A2504E" w:rsidRPr="00F41028" w:rsidRDefault="00A2504E" w:rsidP="00E0367C">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ІІ. Ольжича відпустка, перва чверть, більше тисячі грн., на протязі суток, нетактична просьба, слідувати правилам, отоплюваний сезон, дюжина актів, офіційні лиця, один рік тому назад, пишіть на новий адрес, у прошлому годі, сильнющий вітрюган, давайте зробимо перерву, мова йшлася про…, трійко делегатів, у самісінький центр, більша половина зала, бувший президент.</w:t>
      </w:r>
    </w:p>
    <w:p w:rsidR="00A2504E" w:rsidRPr="00F41028" w:rsidRDefault="00A2504E" w:rsidP="00FF4A65">
      <w:pPr>
        <w:pStyle w:val="Style33"/>
        <w:widowControl/>
        <w:tabs>
          <w:tab w:val="left" w:pos="284"/>
        </w:tabs>
        <w:spacing w:line="240" w:lineRule="auto"/>
        <w:ind w:right="48" w:firstLine="0"/>
        <w:jc w:val="both"/>
        <w:rPr>
          <w:rStyle w:val="FontStyle38"/>
          <w:rFonts w:ascii="Bookman Old Style" w:hAnsi="Bookman Old Style" w:cs="Bookman Old Style"/>
          <w:sz w:val="20"/>
          <w:szCs w:val="20"/>
          <w:lang w:val="uk-UA" w:eastAsia="uk-UA"/>
        </w:rPr>
      </w:pPr>
    </w:p>
    <w:p w:rsidR="00A2504E" w:rsidRPr="00F41028" w:rsidRDefault="00A2504E" w:rsidP="002472C0">
      <w:pPr>
        <w:pStyle w:val="Style33"/>
        <w:widowControl/>
        <w:tabs>
          <w:tab w:val="left" w:pos="284"/>
        </w:tabs>
        <w:spacing w:line="240" w:lineRule="auto"/>
        <w:ind w:right="48" w:firstLine="0"/>
        <w:jc w:val="both"/>
        <w:rPr>
          <w:rStyle w:val="FontStyle48"/>
          <w:rFonts w:ascii="Bookman Old Style" w:hAnsi="Bookman Old Style" w:cs="Bookman Old Style"/>
          <w:i w:val="0"/>
          <w:iCs w:val="0"/>
          <w:sz w:val="26"/>
          <w:szCs w:val="26"/>
          <w:lang w:val="uk-UA" w:eastAsia="uk-UA"/>
        </w:rPr>
      </w:pPr>
      <w:r w:rsidRPr="00F41028">
        <w:rPr>
          <w:rStyle w:val="FontStyle38"/>
          <w:rFonts w:ascii="Bookman Old Style" w:hAnsi="Bookman Old Style" w:cs="Bookman Old Style"/>
          <w:sz w:val="26"/>
          <w:szCs w:val="26"/>
          <w:lang w:val="uk-UA" w:eastAsia="uk-UA"/>
        </w:rPr>
        <w:lastRenderedPageBreak/>
        <w:t xml:space="preserve">Вправа 5. </w:t>
      </w:r>
      <w:r w:rsidRPr="00F41028">
        <w:rPr>
          <w:rStyle w:val="FontStyle48"/>
          <w:rFonts w:ascii="Bookman Old Style" w:hAnsi="Bookman Old Style" w:cs="Bookman Old Style"/>
          <w:sz w:val="26"/>
          <w:szCs w:val="26"/>
          <w:lang w:val="uk-UA" w:eastAsia="uk-UA"/>
        </w:rPr>
        <w:t>Поясніть, як ви розумієте наведені нижче стійкі народні порівняння. Складіть та запишіть речення (з трьома на вибір).</w:t>
      </w:r>
    </w:p>
    <w:p w:rsidR="00A2504E" w:rsidRPr="00F41028" w:rsidRDefault="00A2504E" w:rsidP="00E0367C">
      <w:pPr>
        <w:pStyle w:val="Style8"/>
        <w:widowControl/>
        <w:spacing w:line="240" w:lineRule="auto"/>
        <w:ind w:left="14" w:right="58" w:firstLine="553"/>
        <w:rPr>
          <w:rStyle w:val="FontStyle39"/>
          <w:rFonts w:ascii="Bookman Old Style" w:hAnsi="Bookman Old Style" w:cs="Bookman Old Style"/>
          <w:sz w:val="26"/>
          <w:szCs w:val="26"/>
          <w:lang w:val="uk-UA" w:eastAsia="uk-UA"/>
        </w:rPr>
      </w:pPr>
      <w:r w:rsidRPr="00F41028">
        <w:rPr>
          <w:rStyle w:val="FontStyle39"/>
          <w:rFonts w:ascii="Bookman Old Style" w:hAnsi="Bookman Old Style" w:cs="Bookman Old Style"/>
          <w:sz w:val="26"/>
          <w:szCs w:val="26"/>
          <w:lang w:val="uk-UA" w:eastAsia="uk-UA"/>
        </w:rPr>
        <w:t>Як до стінки казати; лежить як пес на стерні; добирає собі місця як курка на гнізді; сидить як миша під віником; дивиться як кіт на сало; надувся як сич на негоду; колючий як їжак; гарна як маків цвіт; багата як собака кудлата.</w:t>
      </w:r>
    </w:p>
    <w:p w:rsidR="00A2504E" w:rsidRPr="00F41028" w:rsidRDefault="00A2504E" w:rsidP="00FF4A65">
      <w:pPr>
        <w:pStyle w:val="Style8"/>
        <w:widowControl/>
        <w:spacing w:line="240" w:lineRule="auto"/>
        <w:ind w:left="14" w:right="58" w:firstLine="480"/>
        <w:rPr>
          <w:rStyle w:val="FontStyle39"/>
          <w:rFonts w:ascii="Bookman Old Style" w:hAnsi="Bookman Old Style" w:cs="Bookman Old Style"/>
          <w:sz w:val="24"/>
          <w:szCs w:val="24"/>
          <w:lang w:val="uk-UA" w:eastAsia="uk-UA"/>
        </w:rPr>
      </w:pPr>
    </w:p>
    <w:p w:rsidR="00A2504E" w:rsidRPr="00F41028" w:rsidRDefault="00A2504E" w:rsidP="00FF4A65">
      <w:pPr>
        <w:pStyle w:val="Style35"/>
        <w:widowControl/>
        <w:tabs>
          <w:tab w:val="left" w:pos="720"/>
        </w:tabs>
        <w:spacing w:line="240" w:lineRule="auto"/>
        <w:ind w:right="67" w:firstLine="0"/>
        <w:jc w:val="both"/>
        <w:rPr>
          <w:rStyle w:val="FontStyle48"/>
          <w:rFonts w:ascii="Bookman Old Style" w:hAnsi="Bookman Old Style" w:cs="Bookman Old Style"/>
          <w:i w:val="0"/>
          <w:iCs w:val="0"/>
          <w:sz w:val="26"/>
          <w:szCs w:val="26"/>
          <w:lang w:val="uk-UA" w:eastAsia="uk-UA"/>
        </w:rPr>
      </w:pPr>
      <w:r w:rsidRPr="00F41028">
        <w:rPr>
          <w:rStyle w:val="FontStyle48"/>
          <w:rFonts w:ascii="Bookman Old Style" w:hAnsi="Bookman Old Style" w:cs="Bookman Old Style"/>
          <w:i w:val="0"/>
          <w:iCs w:val="0"/>
          <w:sz w:val="26"/>
          <w:szCs w:val="26"/>
          <w:lang w:val="uk-UA" w:eastAsia="uk-UA"/>
        </w:rPr>
        <w:t xml:space="preserve">Вправа 6. </w:t>
      </w:r>
      <w:r w:rsidRPr="00F41028">
        <w:rPr>
          <w:rStyle w:val="FontStyle48"/>
          <w:rFonts w:ascii="Bookman Old Style" w:hAnsi="Bookman Old Style" w:cs="Bookman Old Style"/>
          <w:sz w:val="26"/>
          <w:szCs w:val="26"/>
          <w:lang w:val="uk-UA" w:eastAsia="uk-UA"/>
        </w:rPr>
        <w:t>Складіть речення з поданими стійкими конструк</w:t>
      </w:r>
      <w:r w:rsidR="00BF338C" w:rsidRPr="00BF338C">
        <w:rPr>
          <w:rStyle w:val="FontStyle48"/>
          <w:rFonts w:ascii="Bookman Old Style" w:hAnsi="Bookman Old Style" w:cs="Bookman Old Style"/>
          <w:sz w:val="26"/>
          <w:szCs w:val="26"/>
          <w:lang w:eastAsia="uk-UA"/>
        </w:rPr>
        <w:t>-</w:t>
      </w:r>
      <w:r w:rsidRPr="00F41028">
        <w:rPr>
          <w:rStyle w:val="FontStyle48"/>
          <w:rFonts w:ascii="Bookman Old Style" w:hAnsi="Bookman Old Style" w:cs="Bookman Old Style"/>
          <w:sz w:val="26"/>
          <w:szCs w:val="26"/>
          <w:lang w:val="uk-UA" w:eastAsia="uk-UA"/>
        </w:rPr>
        <w:t>ціями. Для яких стилів вони характерні?</w:t>
      </w:r>
    </w:p>
    <w:p w:rsidR="00A2504E" w:rsidRPr="00F41028" w:rsidRDefault="00A2504E" w:rsidP="00E0367C">
      <w:pPr>
        <w:pStyle w:val="Style8"/>
        <w:widowControl/>
        <w:spacing w:line="240" w:lineRule="auto"/>
        <w:ind w:left="5" w:right="77" w:firstLine="562"/>
        <w:rPr>
          <w:rStyle w:val="FontStyle39"/>
          <w:rFonts w:ascii="Bookman Old Style" w:hAnsi="Bookman Old Style" w:cs="Bookman Old Style"/>
          <w:sz w:val="26"/>
          <w:szCs w:val="26"/>
          <w:lang w:val="uk-UA" w:eastAsia="uk-UA"/>
        </w:rPr>
      </w:pPr>
      <w:r w:rsidRPr="00F41028">
        <w:rPr>
          <w:rStyle w:val="FontStyle39"/>
          <w:rFonts w:ascii="Bookman Old Style" w:hAnsi="Bookman Old Style" w:cs="Bookman Old Style"/>
          <w:sz w:val="26"/>
          <w:szCs w:val="26"/>
          <w:lang w:val="uk-UA" w:eastAsia="uk-UA"/>
        </w:rPr>
        <w:t>Відігравати роль, підвищувати рівень, одержати перемогу, справити враження, мати значення, користуватися успіхом, мати успіх.</w:t>
      </w:r>
    </w:p>
    <w:p w:rsidR="00A2504E" w:rsidRPr="00F41028" w:rsidRDefault="00A2504E" w:rsidP="0027571E">
      <w:pPr>
        <w:pStyle w:val="Style8"/>
        <w:widowControl/>
        <w:spacing w:line="240" w:lineRule="auto"/>
        <w:ind w:left="5" w:right="77" w:firstLine="470"/>
        <w:rPr>
          <w:rStyle w:val="FontStyle39"/>
          <w:rFonts w:ascii="Bookman Old Style" w:hAnsi="Bookman Old Style" w:cs="Bookman Old Style"/>
          <w:sz w:val="26"/>
          <w:szCs w:val="26"/>
          <w:lang w:val="uk-UA" w:eastAsia="uk-UA"/>
        </w:rPr>
      </w:pPr>
    </w:p>
    <w:p w:rsidR="00A2504E" w:rsidRPr="00F41028" w:rsidRDefault="00A2504E" w:rsidP="0027571E">
      <w:pPr>
        <w:pStyle w:val="Style8"/>
        <w:widowControl/>
        <w:spacing w:line="240" w:lineRule="auto"/>
        <w:ind w:left="5" w:right="77" w:firstLine="470"/>
        <w:rPr>
          <w:rStyle w:val="FontStyle39"/>
          <w:rFonts w:ascii="Bookman Old Style" w:hAnsi="Bookman Old Style" w:cs="Bookman Old Style"/>
          <w:sz w:val="26"/>
          <w:szCs w:val="26"/>
          <w:lang w:val="uk-UA" w:eastAsia="uk-UA"/>
        </w:rPr>
      </w:pPr>
    </w:p>
    <w:p w:rsidR="00A2504E" w:rsidRPr="00F41028" w:rsidRDefault="00A2504E" w:rsidP="0027571E">
      <w:pPr>
        <w:pStyle w:val="Style8"/>
        <w:widowControl/>
        <w:spacing w:line="240" w:lineRule="auto"/>
        <w:ind w:left="5" w:right="77" w:firstLine="470"/>
        <w:rPr>
          <w:rStyle w:val="FontStyle39"/>
          <w:rFonts w:ascii="Bookman Old Style" w:hAnsi="Bookman Old Style" w:cs="Bookman Old Style"/>
          <w:sz w:val="26"/>
          <w:szCs w:val="26"/>
          <w:lang w:val="uk-UA" w:eastAsia="uk-UA"/>
        </w:rPr>
      </w:pPr>
    </w:p>
    <w:p w:rsidR="00A2504E" w:rsidRPr="00F41028" w:rsidRDefault="00A2504E" w:rsidP="0027571E">
      <w:pPr>
        <w:pStyle w:val="Style8"/>
        <w:widowControl/>
        <w:spacing w:line="240" w:lineRule="auto"/>
        <w:ind w:left="5" w:right="77" w:firstLine="470"/>
        <w:rPr>
          <w:rStyle w:val="FontStyle39"/>
          <w:rFonts w:ascii="Bookman Old Style" w:hAnsi="Bookman Old Style" w:cs="Bookman Old Style"/>
          <w:sz w:val="26"/>
          <w:szCs w:val="26"/>
          <w:lang w:val="uk-UA" w:eastAsia="uk-UA"/>
        </w:rPr>
      </w:pPr>
    </w:p>
    <w:p w:rsidR="00A2504E" w:rsidRPr="00F41028" w:rsidRDefault="00A2504E" w:rsidP="0027571E">
      <w:pPr>
        <w:pStyle w:val="Style8"/>
        <w:widowControl/>
        <w:spacing w:line="240" w:lineRule="auto"/>
        <w:ind w:left="5" w:right="77" w:firstLine="470"/>
        <w:rPr>
          <w:rStyle w:val="FontStyle39"/>
          <w:rFonts w:ascii="Bookman Old Style" w:hAnsi="Bookman Old Style" w:cs="Bookman Old Style"/>
          <w:sz w:val="26"/>
          <w:szCs w:val="26"/>
          <w:lang w:val="uk-UA" w:eastAsia="uk-UA"/>
        </w:rPr>
      </w:pPr>
    </w:p>
    <w:p w:rsidR="00A2504E" w:rsidRPr="00F41028" w:rsidRDefault="00A2504E" w:rsidP="0027571E">
      <w:pPr>
        <w:pStyle w:val="Style8"/>
        <w:widowControl/>
        <w:spacing w:line="240" w:lineRule="auto"/>
        <w:ind w:left="5" w:right="77" w:firstLine="470"/>
        <w:rPr>
          <w:rStyle w:val="FontStyle39"/>
          <w:rFonts w:ascii="Bookman Old Style" w:hAnsi="Bookman Old Style" w:cs="Bookman Old Style"/>
          <w:sz w:val="26"/>
          <w:szCs w:val="26"/>
          <w:lang w:val="uk-UA" w:eastAsia="uk-UA"/>
        </w:rPr>
      </w:pPr>
    </w:p>
    <w:p w:rsidR="00A2504E" w:rsidRPr="00F41028" w:rsidRDefault="00A2504E" w:rsidP="0027571E">
      <w:pPr>
        <w:pStyle w:val="Style8"/>
        <w:widowControl/>
        <w:spacing w:line="240" w:lineRule="auto"/>
        <w:ind w:left="5" w:right="77" w:firstLine="470"/>
        <w:rPr>
          <w:rStyle w:val="FontStyle39"/>
          <w:rFonts w:ascii="Bookman Old Style" w:hAnsi="Bookman Old Style" w:cs="Bookman Old Style"/>
          <w:sz w:val="26"/>
          <w:szCs w:val="26"/>
          <w:lang w:val="uk-UA" w:eastAsia="uk-UA"/>
        </w:rPr>
      </w:pPr>
    </w:p>
    <w:p w:rsidR="00A2504E" w:rsidRPr="00F41028" w:rsidRDefault="00A2504E" w:rsidP="0027571E">
      <w:pPr>
        <w:pStyle w:val="Style8"/>
        <w:widowControl/>
        <w:spacing w:line="240" w:lineRule="auto"/>
        <w:ind w:left="5" w:right="77" w:firstLine="470"/>
        <w:rPr>
          <w:rStyle w:val="FontStyle39"/>
          <w:rFonts w:ascii="Bookman Old Style" w:hAnsi="Bookman Old Style" w:cs="Bookman Old Style"/>
          <w:sz w:val="26"/>
          <w:szCs w:val="26"/>
          <w:lang w:val="uk-UA" w:eastAsia="uk-UA"/>
        </w:rPr>
      </w:pPr>
    </w:p>
    <w:p w:rsidR="00A2504E" w:rsidRPr="00F41028" w:rsidRDefault="00A2504E" w:rsidP="0027571E">
      <w:pPr>
        <w:pStyle w:val="Style8"/>
        <w:widowControl/>
        <w:spacing w:line="240" w:lineRule="auto"/>
        <w:ind w:left="5" w:right="77" w:firstLine="470"/>
        <w:rPr>
          <w:rStyle w:val="FontStyle39"/>
          <w:rFonts w:ascii="Bookman Old Style" w:hAnsi="Bookman Old Style" w:cs="Bookman Old Style"/>
          <w:sz w:val="26"/>
          <w:szCs w:val="26"/>
          <w:lang w:val="uk-UA" w:eastAsia="uk-UA"/>
        </w:rPr>
      </w:pPr>
    </w:p>
    <w:p w:rsidR="00A2504E" w:rsidRPr="00F41028" w:rsidRDefault="00A2504E" w:rsidP="0027571E">
      <w:pPr>
        <w:pStyle w:val="Style8"/>
        <w:widowControl/>
        <w:spacing w:line="240" w:lineRule="auto"/>
        <w:ind w:left="5" w:right="77" w:firstLine="470"/>
        <w:rPr>
          <w:rStyle w:val="FontStyle39"/>
          <w:rFonts w:ascii="Bookman Old Style" w:hAnsi="Bookman Old Style" w:cs="Bookman Old Style"/>
          <w:sz w:val="26"/>
          <w:szCs w:val="26"/>
          <w:lang w:val="uk-UA" w:eastAsia="uk-UA"/>
        </w:rPr>
      </w:pPr>
    </w:p>
    <w:p w:rsidR="00A2504E" w:rsidRPr="00F41028" w:rsidRDefault="00A2504E" w:rsidP="0027571E">
      <w:pPr>
        <w:pStyle w:val="Style8"/>
        <w:widowControl/>
        <w:spacing w:line="240" w:lineRule="auto"/>
        <w:ind w:left="5" w:right="77" w:firstLine="470"/>
        <w:rPr>
          <w:rStyle w:val="FontStyle39"/>
          <w:rFonts w:ascii="Bookman Old Style" w:hAnsi="Bookman Old Style" w:cs="Bookman Old Style"/>
          <w:sz w:val="26"/>
          <w:szCs w:val="26"/>
          <w:lang w:val="uk-UA" w:eastAsia="uk-UA"/>
        </w:rPr>
      </w:pPr>
    </w:p>
    <w:p w:rsidR="00A2504E" w:rsidRPr="00F41028" w:rsidRDefault="00A2504E" w:rsidP="0027571E">
      <w:pPr>
        <w:pStyle w:val="Style8"/>
        <w:widowControl/>
        <w:spacing w:line="240" w:lineRule="auto"/>
        <w:ind w:left="5" w:right="77" w:firstLine="470"/>
        <w:rPr>
          <w:rStyle w:val="FontStyle39"/>
          <w:rFonts w:ascii="Bookman Old Style" w:hAnsi="Bookman Old Style" w:cs="Bookman Old Style"/>
          <w:sz w:val="26"/>
          <w:szCs w:val="26"/>
          <w:lang w:val="uk-UA" w:eastAsia="uk-UA"/>
        </w:rPr>
      </w:pPr>
    </w:p>
    <w:p w:rsidR="00A2504E" w:rsidRPr="00F41028" w:rsidRDefault="00A2504E" w:rsidP="0027571E">
      <w:pPr>
        <w:pStyle w:val="Style8"/>
        <w:widowControl/>
        <w:spacing w:line="240" w:lineRule="auto"/>
        <w:ind w:left="5" w:right="77" w:firstLine="470"/>
        <w:rPr>
          <w:rStyle w:val="FontStyle39"/>
          <w:rFonts w:ascii="Bookman Old Style" w:hAnsi="Bookman Old Style" w:cs="Bookman Old Style"/>
          <w:sz w:val="26"/>
          <w:szCs w:val="26"/>
          <w:lang w:val="uk-UA" w:eastAsia="uk-UA"/>
        </w:rPr>
      </w:pPr>
    </w:p>
    <w:p w:rsidR="00A2504E" w:rsidRPr="00F41028" w:rsidRDefault="00A2504E" w:rsidP="0027571E">
      <w:pPr>
        <w:pStyle w:val="Style8"/>
        <w:widowControl/>
        <w:spacing w:line="240" w:lineRule="auto"/>
        <w:ind w:left="5" w:right="77" w:firstLine="470"/>
        <w:rPr>
          <w:rStyle w:val="FontStyle39"/>
          <w:rFonts w:ascii="Bookman Old Style" w:hAnsi="Bookman Old Style" w:cs="Bookman Old Style"/>
          <w:sz w:val="26"/>
          <w:szCs w:val="26"/>
          <w:lang w:val="uk-UA" w:eastAsia="uk-UA"/>
        </w:rPr>
      </w:pPr>
    </w:p>
    <w:p w:rsidR="00A2504E" w:rsidRPr="00F41028" w:rsidRDefault="00A2504E" w:rsidP="0027571E">
      <w:pPr>
        <w:pStyle w:val="Style8"/>
        <w:widowControl/>
        <w:spacing w:line="240" w:lineRule="auto"/>
        <w:ind w:left="5" w:right="77" w:firstLine="470"/>
        <w:rPr>
          <w:rStyle w:val="FontStyle39"/>
          <w:rFonts w:ascii="Bookman Old Style" w:hAnsi="Bookman Old Style" w:cs="Bookman Old Style"/>
          <w:sz w:val="26"/>
          <w:szCs w:val="26"/>
          <w:lang w:val="uk-UA" w:eastAsia="uk-UA"/>
        </w:rPr>
      </w:pPr>
    </w:p>
    <w:p w:rsidR="00A2504E" w:rsidRPr="00F41028" w:rsidRDefault="00A2504E" w:rsidP="0027571E">
      <w:pPr>
        <w:pStyle w:val="Style8"/>
        <w:widowControl/>
        <w:spacing w:line="240" w:lineRule="auto"/>
        <w:ind w:left="5" w:right="77" w:firstLine="470"/>
        <w:rPr>
          <w:rStyle w:val="FontStyle39"/>
          <w:rFonts w:ascii="Bookman Old Style" w:hAnsi="Bookman Old Style" w:cs="Bookman Old Style"/>
          <w:sz w:val="26"/>
          <w:szCs w:val="26"/>
          <w:lang w:val="uk-UA" w:eastAsia="uk-UA"/>
        </w:rPr>
      </w:pPr>
    </w:p>
    <w:p w:rsidR="00A2504E" w:rsidRPr="00F41028" w:rsidRDefault="00A2504E" w:rsidP="0027571E">
      <w:pPr>
        <w:pStyle w:val="Style8"/>
        <w:widowControl/>
        <w:spacing w:line="240" w:lineRule="auto"/>
        <w:ind w:left="5" w:right="77" w:firstLine="470"/>
        <w:rPr>
          <w:rStyle w:val="FontStyle39"/>
          <w:rFonts w:ascii="Bookman Old Style" w:hAnsi="Bookman Old Style" w:cs="Bookman Old Style"/>
          <w:sz w:val="26"/>
          <w:szCs w:val="26"/>
          <w:lang w:val="uk-UA" w:eastAsia="uk-UA"/>
        </w:rPr>
      </w:pPr>
    </w:p>
    <w:p w:rsidR="00A2504E" w:rsidRPr="00F41028" w:rsidRDefault="00A2504E" w:rsidP="0027571E">
      <w:pPr>
        <w:pStyle w:val="Style8"/>
        <w:widowControl/>
        <w:spacing w:line="240" w:lineRule="auto"/>
        <w:ind w:left="5" w:right="77" w:firstLine="470"/>
        <w:rPr>
          <w:rStyle w:val="FontStyle39"/>
          <w:rFonts w:ascii="Bookman Old Style" w:hAnsi="Bookman Old Style" w:cs="Bookman Old Style"/>
          <w:sz w:val="26"/>
          <w:szCs w:val="26"/>
          <w:lang w:val="uk-UA" w:eastAsia="uk-UA"/>
        </w:rPr>
      </w:pPr>
    </w:p>
    <w:p w:rsidR="00A2504E" w:rsidRPr="00F41028" w:rsidRDefault="00A2504E" w:rsidP="0027571E">
      <w:pPr>
        <w:pStyle w:val="Style8"/>
        <w:widowControl/>
        <w:spacing w:line="240" w:lineRule="auto"/>
        <w:ind w:left="5" w:right="77" w:firstLine="470"/>
        <w:rPr>
          <w:rStyle w:val="FontStyle39"/>
          <w:rFonts w:ascii="Bookman Old Style" w:hAnsi="Bookman Old Style" w:cs="Bookman Old Style"/>
          <w:sz w:val="26"/>
          <w:szCs w:val="26"/>
          <w:lang w:val="uk-UA" w:eastAsia="uk-UA"/>
        </w:rPr>
      </w:pPr>
    </w:p>
    <w:p w:rsidR="00A2504E" w:rsidRPr="00F41028" w:rsidRDefault="00A2504E" w:rsidP="0027571E">
      <w:pPr>
        <w:pStyle w:val="Style8"/>
        <w:widowControl/>
        <w:spacing w:line="240" w:lineRule="auto"/>
        <w:ind w:left="5" w:right="77" w:firstLine="470"/>
        <w:rPr>
          <w:rStyle w:val="FontStyle39"/>
          <w:rFonts w:ascii="Bookman Old Style" w:hAnsi="Bookman Old Style" w:cs="Bookman Old Style"/>
          <w:sz w:val="26"/>
          <w:szCs w:val="26"/>
          <w:lang w:val="uk-UA" w:eastAsia="uk-UA"/>
        </w:rPr>
      </w:pPr>
    </w:p>
    <w:p w:rsidR="00A2504E" w:rsidRPr="00F41028" w:rsidRDefault="00A2504E" w:rsidP="0027571E">
      <w:pPr>
        <w:pStyle w:val="Style8"/>
        <w:widowControl/>
        <w:spacing w:line="240" w:lineRule="auto"/>
        <w:ind w:left="5" w:right="77" w:firstLine="470"/>
        <w:rPr>
          <w:rStyle w:val="FontStyle39"/>
          <w:rFonts w:ascii="Bookman Old Style" w:hAnsi="Bookman Old Style" w:cs="Bookman Old Style"/>
          <w:sz w:val="26"/>
          <w:szCs w:val="26"/>
          <w:lang w:val="uk-UA" w:eastAsia="uk-UA"/>
        </w:rPr>
      </w:pPr>
    </w:p>
    <w:p w:rsidR="00A2504E" w:rsidRPr="00F41028" w:rsidRDefault="00A2504E" w:rsidP="0027571E">
      <w:pPr>
        <w:pStyle w:val="Style8"/>
        <w:widowControl/>
        <w:spacing w:line="240" w:lineRule="auto"/>
        <w:ind w:left="5" w:right="77" w:firstLine="470"/>
        <w:rPr>
          <w:rStyle w:val="FontStyle39"/>
          <w:rFonts w:ascii="Bookman Old Style" w:hAnsi="Bookman Old Style" w:cs="Bookman Old Style"/>
          <w:sz w:val="26"/>
          <w:szCs w:val="26"/>
          <w:lang w:val="uk-UA" w:eastAsia="uk-UA"/>
        </w:rPr>
      </w:pPr>
    </w:p>
    <w:p w:rsidR="00A2504E" w:rsidRPr="00F41028" w:rsidRDefault="00A2504E" w:rsidP="0027571E">
      <w:pPr>
        <w:pStyle w:val="Style8"/>
        <w:widowControl/>
        <w:spacing w:line="240" w:lineRule="auto"/>
        <w:ind w:left="5" w:right="77" w:firstLine="470"/>
        <w:rPr>
          <w:rStyle w:val="FontStyle39"/>
          <w:rFonts w:ascii="Bookman Old Style" w:hAnsi="Bookman Old Style" w:cs="Bookman Old Style"/>
          <w:sz w:val="26"/>
          <w:szCs w:val="26"/>
          <w:lang w:val="uk-UA" w:eastAsia="uk-UA"/>
        </w:rPr>
      </w:pPr>
    </w:p>
    <w:p w:rsidR="00A2504E" w:rsidRPr="00F41028" w:rsidRDefault="00A2504E" w:rsidP="0027571E">
      <w:pPr>
        <w:pStyle w:val="Style8"/>
        <w:widowControl/>
        <w:spacing w:line="240" w:lineRule="auto"/>
        <w:ind w:left="5" w:right="77" w:firstLine="470"/>
        <w:rPr>
          <w:rStyle w:val="FontStyle39"/>
          <w:rFonts w:ascii="Bookman Old Style" w:hAnsi="Bookman Old Style" w:cs="Bookman Old Style"/>
          <w:sz w:val="26"/>
          <w:szCs w:val="26"/>
          <w:lang w:val="uk-UA" w:eastAsia="uk-UA"/>
        </w:rPr>
      </w:pPr>
    </w:p>
    <w:p w:rsidR="00A2504E" w:rsidRPr="00F41028" w:rsidRDefault="00A2504E" w:rsidP="0027571E">
      <w:pPr>
        <w:pStyle w:val="Style8"/>
        <w:widowControl/>
        <w:spacing w:line="240" w:lineRule="auto"/>
        <w:ind w:left="5" w:right="77" w:firstLine="470"/>
        <w:rPr>
          <w:rStyle w:val="FontStyle39"/>
          <w:rFonts w:ascii="Bookman Old Style" w:hAnsi="Bookman Old Style" w:cs="Bookman Old Style"/>
          <w:sz w:val="26"/>
          <w:szCs w:val="26"/>
          <w:lang w:val="uk-UA" w:eastAsia="uk-UA"/>
        </w:rPr>
      </w:pPr>
    </w:p>
    <w:p w:rsidR="00A2504E" w:rsidRPr="00F41028" w:rsidRDefault="00A2504E" w:rsidP="0027571E">
      <w:pPr>
        <w:pStyle w:val="Style8"/>
        <w:widowControl/>
        <w:spacing w:line="240" w:lineRule="auto"/>
        <w:ind w:left="5" w:right="77" w:firstLine="470"/>
        <w:rPr>
          <w:rStyle w:val="FontStyle39"/>
          <w:rFonts w:ascii="Bookman Old Style" w:hAnsi="Bookman Old Style" w:cs="Bookman Old Style"/>
          <w:sz w:val="26"/>
          <w:szCs w:val="26"/>
          <w:lang w:val="uk-UA" w:eastAsia="uk-UA"/>
        </w:rPr>
      </w:pPr>
    </w:p>
    <w:p w:rsidR="00A2504E" w:rsidRPr="00F41028" w:rsidRDefault="00A2504E" w:rsidP="0027571E">
      <w:pPr>
        <w:pStyle w:val="Style8"/>
        <w:widowControl/>
        <w:spacing w:line="240" w:lineRule="auto"/>
        <w:ind w:left="5" w:right="77" w:firstLine="470"/>
        <w:rPr>
          <w:rStyle w:val="FontStyle39"/>
          <w:rFonts w:ascii="Bookman Old Style" w:hAnsi="Bookman Old Style" w:cs="Bookman Old Style"/>
          <w:sz w:val="26"/>
          <w:szCs w:val="26"/>
          <w:lang w:val="uk-UA" w:eastAsia="uk-UA"/>
        </w:rPr>
      </w:pPr>
    </w:p>
    <w:p w:rsidR="00A2504E" w:rsidRPr="00F41028" w:rsidRDefault="00A2504E" w:rsidP="0027571E">
      <w:pPr>
        <w:pStyle w:val="Style8"/>
        <w:widowControl/>
        <w:spacing w:line="240" w:lineRule="auto"/>
        <w:ind w:left="5" w:right="77" w:firstLine="470"/>
        <w:rPr>
          <w:rStyle w:val="FontStyle39"/>
          <w:rFonts w:ascii="Bookman Old Style" w:hAnsi="Bookman Old Style" w:cs="Bookman Old Style"/>
          <w:sz w:val="26"/>
          <w:szCs w:val="26"/>
          <w:lang w:val="uk-UA" w:eastAsia="uk-UA"/>
        </w:rPr>
      </w:pPr>
    </w:p>
    <w:p w:rsidR="00A2504E" w:rsidRPr="00F41028" w:rsidRDefault="00A2504E" w:rsidP="0027571E">
      <w:pPr>
        <w:pStyle w:val="Style8"/>
        <w:widowControl/>
        <w:spacing w:line="240" w:lineRule="auto"/>
        <w:ind w:left="5" w:right="77" w:firstLine="470"/>
        <w:rPr>
          <w:rStyle w:val="FontStyle39"/>
          <w:rFonts w:ascii="Bookman Old Style" w:hAnsi="Bookman Old Style" w:cs="Bookman Old Style"/>
          <w:sz w:val="26"/>
          <w:szCs w:val="26"/>
          <w:lang w:val="uk-UA" w:eastAsia="uk-UA"/>
        </w:rPr>
      </w:pPr>
    </w:p>
    <w:p w:rsidR="00A2504E" w:rsidRPr="00F41028" w:rsidRDefault="00A2504E" w:rsidP="0027571E">
      <w:pPr>
        <w:pStyle w:val="Style8"/>
        <w:widowControl/>
        <w:spacing w:line="240" w:lineRule="auto"/>
        <w:ind w:left="5" w:right="77" w:firstLine="470"/>
        <w:rPr>
          <w:rStyle w:val="FontStyle39"/>
          <w:rFonts w:ascii="Bookman Old Style" w:hAnsi="Bookman Old Style" w:cs="Bookman Old Style"/>
          <w:sz w:val="26"/>
          <w:szCs w:val="26"/>
          <w:lang w:val="uk-UA" w:eastAsia="uk-UA"/>
        </w:rPr>
      </w:pPr>
    </w:p>
    <w:p w:rsidR="00A2504E" w:rsidRPr="00F41028" w:rsidRDefault="00A2504E" w:rsidP="0027571E">
      <w:pPr>
        <w:pStyle w:val="Style8"/>
        <w:widowControl/>
        <w:spacing w:line="240" w:lineRule="auto"/>
        <w:ind w:left="5" w:right="77" w:firstLine="470"/>
        <w:rPr>
          <w:rStyle w:val="FontStyle39"/>
          <w:rFonts w:ascii="Bookman Old Style" w:hAnsi="Bookman Old Style" w:cs="Bookman Old Style"/>
          <w:sz w:val="26"/>
          <w:szCs w:val="26"/>
          <w:lang w:val="uk-UA" w:eastAsia="uk-UA"/>
        </w:rPr>
      </w:pPr>
    </w:p>
    <w:p w:rsidR="00A2504E" w:rsidRPr="00F41028" w:rsidRDefault="00A2504E" w:rsidP="0027571E">
      <w:pPr>
        <w:pStyle w:val="Style8"/>
        <w:widowControl/>
        <w:spacing w:line="240" w:lineRule="auto"/>
        <w:ind w:left="5" w:right="77" w:firstLine="470"/>
        <w:rPr>
          <w:rStyle w:val="FontStyle39"/>
          <w:rFonts w:ascii="Bookman Old Style" w:hAnsi="Bookman Old Style" w:cs="Bookman Old Style"/>
          <w:sz w:val="26"/>
          <w:szCs w:val="26"/>
          <w:lang w:val="uk-UA" w:eastAsia="uk-UA"/>
        </w:rPr>
      </w:pPr>
    </w:p>
    <w:p w:rsidR="00A2504E" w:rsidRPr="00F41028" w:rsidRDefault="00A2504E" w:rsidP="0027571E">
      <w:pPr>
        <w:pStyle w:val="Style8"/>
        <w:widowControl/>
        <w:spacing w:line="240" w:lineRule="auto"/>
        <w:ind w:left="5" w:right="77" w:firstLine="470"/>
        <w:rPr>
          <w:rStyle w:val="FontStyle39"/>
          <w:rFonts w:ascii="Bookman Old Style" w:hAnsi="Bookman Old Style" w:cs="Bookman Old Style"/>
          <w:sz w:val="26"/>
          <w:szCs w:val="26"/>
          <w:lang w:val="uk-UA" w:eastAsia="uk-UA"/>
        </w:rPr>
      </w:pPr>
    </w:p>
    <w:p w:rsidR="00A2504E" w:rsidRPr="007B0E97" w:rsidRDefault="002705D0" w:rsidP="0005385C">
      <w:pPr>
        <w:shd w:val="clear" w:color="auto" w:fill="FFFFFF"/>
        <w:spacing w:after="0" w:line="240" w:lineRule="auto"/>
        <w:ind w:left="10" w:right="77" w:hanging="10"/>
        <w:jc w:val="both"/>
        <w:rPr>
          <w:rFonts w:ascii="Times New Roman" w:hAnsi="Times New Roman" w:cs="Times New Roman"/>
          <w:b/>
          <w:bCs/>
          <w:color w:val="000000"/>
          <w:spacing w:val="-3"/>
          <w:sz w:val="72"/>
          <w:szCs w:val="96"/>
          <w:lang w:val="uk-UA"/>
        </w:rPr>
      </w:pPr>
      <w:r w:rsidRPr="002705D0">
        <w:rPr>
          <w:rFonts w:ascii="Times New Roman" w:hAnsi="Times New Roman" w:cs="Times New Roman"/>
          <w:noProof/>
          <w:sz w:val="20"/>
        </w:rPr>
        <w:lastRenderedPageBreak/>
        <w:pict>
          <v:shape id="_x0000_s1058" type="#_x0000_t202" style="position:absolute;left:0;text-align:left;margin-left:192.75pt;margin-top:-7.95pt;width:309pt;height:137.45pt;z-index:251587072" stroked="f">
            <v:textbox style="mso-next-textbox:#_x0000_s1058">
              <w:txbxContent>
                <w:p w:rsidR="006420C0" w:rsidRPr="007B0E97" w:rsidRDefault="006420C0" w:rsidP="007B0E97">
                  <w:pPr>
                    <w:spacing w:after="0" w:line="240" w:lineRule="auto"/>
                    <w:rPr>
                      <w:rFonts w:ascii="Times New Roman" w:hAnsi="Times New Roman" w:cs="Times New Roman"/>
                      <w:b/>
                      <w:i/>
                      <w:iCs/>
                      <w:sz w:val="48"/>
                      <w:szCs w:val="52"/>
                      <w:lang w:val="uk-UA"/>
                    </w:rPr>
                  </w:pPr>
                  <w:r w:rsidRPr="007B0E97">
                    <w:rPr>
                      <w:rFonts w:ascii="Times New Roman" w:hAnsi="Times New Roman" w:cs="Times New Roman"/>
                      <w:b/>
                      <w:i/>
                      <w:iCs/>
                      <w:sz w:val="48"/>
                      <w:szCs w:val="52"/>
                      <w:lang w:val="uk-UA"/>
                    </w:rPr>
                    <w:t>Практична стилістика і культура мовлення.</w:t>
                  </w:r>
                </w:p>
                <w:p w:rsidR="006420C0" w:rsidRPr="007B0E97" w:rsidRDefault="006420C0" w:rsidP="007B0E97">
                  <w:pPr>
                    <w:spacing w:after="0" w:line="240" w:lineRule="auto"/>
                    <w:rPr>
                      <w:rFonts w:ascii="Times New Roman" w:hAnsi="Times New Roman" w:cs="Times New Roman"/>
                      <w:b/>
                      <w:i/>
                      <w:iCs/>
                      <w:sz w:val="48"/>
                      <w:szCs w:val="52"/>
                      <w:lang w:val="uk-UA"/>
                    </w:rPr>
                  </w:pPr>
                  <w:r w:rsidRPr="007B0E97">
                    <w:rPr>
                      <w:rFonts w:ascii="Times New Roman" w:hAnsi="Times New Roman" w:cs="Times New Roman"/>
                      <w:b/>
                      <w:i/>
                      <w:iCs/>
                      <w:sz w:val="48"/>
                      <w:szCs w:val="52"/>
                      <w:lang w:val="uk-UA"/>
                    </w:rPr>
                    <w:t>Стилістичні засоби фонетики</w:t>
                  </w:r>
                </w:p>
                <w:p w:rsidR="006420C0" w:rsidRDefault="006420C0" w:rsidP="00D153E1">
                  <w:pPr>
                    <w:rPr>
                      <w:rFonts w:ascii="Times New Roman" w:hAnsi="Times New Roman" w:cs="Times New Roman"/>
                      <w:i/>
                      <w:iCs/>
                      <w:sz w:val="56"/>
                      <w:szCs w:val="56"/>
                      <w:lang w:val="uk-UA"/>
                    </w:rPr>
                  </w:pPr>
                </w:p>
                <w:p w:rsidR="006420C0" w:rsidRPr="0063123E" w:rsidRDefault="006420C0" w:rsidP="00D153E1">
                  <w:pPr>
                    <w:rPr>
                      <w:rFonts w:cs="Times New Roman"/>
                      <w:b/>
                      <w:bCs/>
                      <w:sz w:val="24"/>
                      <w:szCs w:val="24"/>
                    </w:rPr>
                  </w:pPr>
                  <w:r>
                    <w:rPr>
                      <w:rFonts w:ascii="Times New Roman" w:hAnsi="Times New Roman" w:cs="Times New Roman"/>
                      <w:b/>
                      <w:bCs/>
                      <w:i/>
                      <w:iCs/>
                      <w:sz w:val="56"/>
                      <w:szCs w:val="56"/>
                      <w:lang w:val="uk-UA"/>
                    </w:rPr>
                    <w:t xml:space="preserve"> </w:t>
                  </w:r>
                  <w:r w:rsidRPr="0063123E">
                    <w:rPr>
                      <w:rFonts w:ascii="Times New Roman" w:hAnsi="Times New Roman" w:cs="Times New Roman"/>
                      <w:b/>
                      <w:bCs/>
                      <w:i/>
                      <w:iCs/>
                      <w:sz w:val="56"/>
                      <w:szCs w:val="56"/>
                      <w:lang w:val="uk-UA"/>
                    </w:rPr>
                    <w:t xml:space="preserve"> </w:t>
                  </w:r>
                </w:p>
                <w:p w:rsidR="006420C0" w:rsidRDefault="006420C0" w:rsidP="00D153E1">
                  <w:pPr>
                    <w:rPr>
                      <w:rFonts w:cs="Times New Roman"/>
                    </w:rPr>
                  </w:pPr>
                </w:p>
              </w:txbxContent>
            </v:textbox>
            <w10:anchorlock/>
          </v:shape>
        </w:pict>
      </w:r>
      <w:r w:rsidR="00A2504E" w:rsidRPr="007B0E97">
        <w:rPr>
          <w:rFonts w:ascii="Times New Roman" w:hAnsi="Times New Roman" w:cs="Times New Roman"/>
          <w:b/>
          <w:bCs/>
          <w:i/>
          <w:iCs/>
          <w:sz w:val="72"/>
          <w:szCs w:val="96"/>
          <w:lang w:val="uk-UA"/>
        </w:rPr>
        <w:t>Розділ ІІ</w:t>
      </w:r>
    </w:p>
    <w:p w:rsidR="00A2504E" w:rsidRPr="00F41028" w:rsidRDefault="00A2504E" w:rsidP="00D153E1">
      <w:pPr>
        <w:rPr>
          <w:rFonts w:ascii="Bookman Old Style" w:hAnsi="Bookman Old Style" w:cs="Bookman Old Style"/>
          <w:sz w:val="26"/>
          <w:szCs w:val="26"/>
          <w:lang w:val="uk-UA"/>
        </w:rPr>
      </w:pPr>
    </w:p>
    <w:p w:rsidR="00A2504E" w:rsidRPr="00F41028" w:rsidRDefault="00A2504E" w:rsidP="00D153E1">
      <w:pPr>
        <w:rPr>
          <w:rFonts w:ascii="Bookman Old Style" w:hAnsi="Bookman Old Style" w:cs="Bookman Old Style"/>
          <w:sz w:val="26"/>
          <w:szCs w:val="26"/>
          <w:lang w:val="uk-UA"/>
        </w:rPr>
      </w:pPr>
    </w:p>
    <w:p w:rsidR="00A2504E" w:rsidRPr="00F41028" w:rsidRDefault="00A2504E" w:rsidP="00D153E1">
      <w:pPr>
        <w:rPr>
          <w:rFonts w:ascii="Bookman Old Style" w:hAnsi="Bookman Old Style" w:cs="Bookman Old Style"/>
          <w:sz w:val="26"/>
          <w:szCs w:val="26"/>
          <w:lang w:val="uk-UA"/>
        </w:rPr>
      </w:pPr>
    </w:p>
    <w:p w:rsidR="00A2504E" w:rsidRPr="00F41028" w:rsidRDefault="00A2504E" w:rsidP="00D153E1">
      <w:pPr>
        <w:tabs>
          <w:tab w:val="left" w:pos="284"/>
        </w:tabs>
        <w:spacing w:after="0" w:line="240" w:lineRule="auto"/>
        <w:jc w:val="both"/>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ТЕМИ:</w:t>
      </w:r>
    </w:p>
    <w:p w:rsidR="00A2504E" w:rsidRPr="00F41028" w:rsidRDefault="00A2504E" w:rsidP="005E1E99">
      <w:pPr>
        <w:pStyle w:val="a5"/>
        <w:widowControl w:val="0"/>
        <w:numPr>
          <w:ilvl w:val="0"/>
          <w:numId w:val="107"/>
        </w:numPr>
        <w:tabs>
          <w:tab w:val="left" w:pos="426"/>
        </w:tabs>
        <w:autoSpaceDE w:val="0"/>
        <w:autoSpaceDN w:val="0"/>
        <w:adjustRightInd w:val="0"/>
        <w:spacing w:after="0" w:line="240" w:lineRule="auto"/>
        <w:ind w:left="0" w:firstLine="0"/>
        <w:jc w:val="both"/>
        <w:rPr>
          <w:rFonts w:ascii="Bookman Old Style" w:hAnsi="Bookman Old Style" w:cs="Bookman Old Style"/>
          <w:color w:val="000000"/>
          <w:spacing w:val="-3"/>
          <w:sz w:val="25"/>
          <w:szCs w:val="25"/>
          <w:lang w:val="uk-UA"/>
        </w:rPr>
      </w:pPr>
      <w:r w:rsidRPr="00F41028">
        <w:rPr>
          <w:rFonts w:ascii="Bookman Old Style" w:hAnsi="Bookman Old Style" w:cs="Bookman Old Style"/>
          <w:color w:val="000000"/>
          <w:spacing w:val="-3"/>
          <w:sz w:val="25"/>
          <w:szCs w:val="25"/>
          <w:lang w:val="uk-UA"/>
        </w:rPr>
        <w:t>Загальна характеристика звукового складу мови. Норми вимови. Склад і наголос. Правила переносу слів.</w:t>
      </w:r>
    </w:p>
    <w:p w:rsidR="00A2504E" w:rsidRPr="00F41028" w:rsidRDefault="00A2504E" w:rsidP="005E1E99">
      <w:pPr>
        <w:pStyle w:val="a5"/>
        <w:widowControl w:val="0"/>
        <w:numPr>
          <w:ilvl w:val="0"/>
          <w:numId w:val="107"/>
        </w:numPr>
        <w:tabs>
          <w:tab w:val="left" w:pos="426"/>
        </w:tabs>
        <w:autoSpaceDE w:val="0"/>
        <w:autoSpaceDN w:val="0"/>
        <w:adjustRightInd w:val="0"/>
        <w:spacing w:after="0" w:line="240" w:lineRule="auto"/>
        <w:ind w:left="0" w:firstLine="0"/>
        <w:jc w:val="both"/>
        <w:rPr>
          <w:rFonts w:ascii="Bookman Old Style" w:hAnsi="Bookman Old Style" w:cs="Bookman Old Style"/>
          <w:sz w:val="25"/>
          <w:szCs w:val="25"/>
          <w:lang w:val="uk-UA"/>
        </w:rPr>
      </w:pPr>
      <w:r w:rsidRPr="00F41028">
        <w:rPr>
          <w:rFonts w:ascii="Bookman Old Style" w:hAnsi="Bookman Old Style" w:cs="Bookman Old Style"/>
          <w:color w:val="000000"/>
          <w:spacing w:val="-4"/>
          <w:sz w:val="25"/>
          <w:szCs w:val="25"/>
          <w:lang w:val="uk-UA"/>
        </w:rPr>
        <w:t>Складні випадки правопису м</w:t>
      </w:r>
      <w:r w:rsidR="007B0E97">
        <w:rPr>
          <w:rFonts w:ascii="Bookman Old Style" w:hAnsi="Bookman Old Style" w:cs="Bookman Old Style"/>
          <w:color w:val="000000"/>
          <w:spacing w:val="-4"/>
          <w:sz w:val="25"/>
          <w:szCs w:val="25"/>
          <w:lang w:val="uk-UA"/>
        </w:rPr>
        <w:t>’</w:t>
      </w:r>
      <w:r w:rsidRPr="00F41028">
        <w:rPr>
          <w:rFonts w:ascii="Bookman Old Style" w:hAnsi="Bookman Old Style" w:cs="Bookman Old Style"/>
          <w:color w:val="000000"/>
          <w:spacing w:val="-4"/>
          <w:sz w:val="25"/>
          <w:szCs w:val="25"/>
          <w:lang w:val="uk-UA"/>
        </w:rPr>
        <w:t>якого знака.</w:t>
      </w:r>
    </w:p>
    <w:p w:rsidR="00A2504E" w:rsidRPr="00F41028" w:rsidRDefault="00A2504E" w:rsidP="005E1E99">
      <w:pPr>
        <w:pStyle w:val="a5"/>
        <w:widowControl w:val="0"/>
        <w:numPr>
          <w:ilvl w:val="0"/>
          <w:numId w:val="107"/>
        </w:numPr>
        <w:tabs>
          <w:tab w:val="left" w:pos="426"/>
        </w:tabs>
        <w:autoSpaceDE w:val="0"/>
        <w:autoSpaceDN w:val="0"/>
        <w:adjustRightInd w:val="0"/>
        <w:spacing w:after="0" w:line="240" w:lineRule="auto"/>
        <w:ind w:left="0" w:firstLine="0"/>
        <w:jc w:val="both"/>
        <w:rPr>
          <w:rFonts w:ascii="Bookman Old Style" w:hAnsi="Bookman Old Style" w:cs="Bookman Old Style"/>
          <w:sz w:val="25"/>
          <w:szCs w:val="25"/>
          <w:lang w:val="uk-UA"/>
        </w:rPr>
      </w:pPr>
      <w:r w:rsidRPr="00F41028">
        <w:rPr>
          <w:rFonts w:ascii="Bookman Old Style" w:hAnsi="Bookman Old Style" w:cs="Bookman Old Style"/>
          <w:color w:val="000000"/>
          <w:spacing w:val="-4"/>
          <w:sz w:val="25"/>
          <w:szCs w:val="25"/>
          <w:lang w:val="uk-UA"/>
        </w:rPr>
        <w:t>Складні випадки правопису апострофа.</w:t>
      </w:r>
    </w:p>
    <w:p w:rsidR="00A2504E" w:rsidRPr="00F41028" w:rsidRDefault="00A2504E" w:rsidP="005E1E99">
      <w:pPr>
        <w:pStyle w:val="a5"/>
        <w:widowControl w:val="0"/>
        <w:numPr>
          <w:ilvl w:val="0"/>
          <w:numId w:val="107"/>
        </w:numPr>
        <w:tabs>
          <w:tab w:val="left" w:pos="426"/>
        </w:tabs>
        <w:autoSpaceDE w:val="0"/>
        <w:autoSpaceDN w:val="0"/>
        <w:adjustRightInd w:val="0"/>
        <w:spacing w:after="0" w:line="240" w:lineRule="auto"/>
        <w:ind w:left="0" w:firstLine="0"/>
        <w:jc w:val="both"/>
        <w:rPr>
          <w:rFonts w:ascii="Bookman Old Style" w:hAnsi="Bookman Old Style" w:cs="Bookman Old Style"/>
          <w:sz w:val="25"/>
          <w:szCs w:val="25"/>
          <w:lang w:val="uk-UA"/>
        </w:rPr>
      </w:pPr>
      <w:r w:rsidRPr="00F41028">
        <w:rPr>
          <w:rFonts w:ascii="Bookman Old Style" w:hAnsi="Bookman Old Style" w:cs="Bookman Old Style"/>
          <w:color w:val="000000"/>
          <w:spacing w:val="-4"/>
          <w:sz w:val="25"/>
          <w:szCs w:val="25"/>
          <w:lang w:val="uk-UA"/>
        </w:rPr>
        <w:t xml:space="preserve">Складні випадки правопису </w:t>
      </w:r>
      <w:r w:rsidRPr="00F41028">
        <w:rPr>
          <w:rFonts w:ascii="Bookman Old Style" w:hAnsi="Bookman Old Style" w:cs="Bookman Old Style"/>
          <w:color w:val="000000"/>
          <w:spacing w:val="3"/>
          <w:sz w:val="25"/>
          <w:szCs w:val="25"/>
          <w:lang w:val="uk-UA"/>
        </w:rPr>
        <w:t>великої букви.</w:t>
      </w:r>
    </w:p>
    <w:p w:rsidR="00A2504E" w:rsidRPr="00F41028" w:rsidRDefault="00A2504E" w:rsidP="005E1E99">
      <w:pPr>
        <w:pStyle w:val="a5"/>
        <w:widowControl w:val="0"/>
        <w:numPr>
          <w:ilvl w:val="0"/>
          <w:numId w:val="107"/>
        </w:numPr>
        <w:tabs>
          <w:tab w:val="left" w:pos="426"/>
        </w:tabs>
        <w:autoSpaceDE w:val="0"/>
        <w:autoSpaceDN w:val="0"/>
        <w:adjustRightInd w:val="0"/>
        <w:spacing w:after="0" w:line="240" w:lineRule="auto"/>
        <w:ind w:left="0" w:firstLine="0"/>
        <w:jc w:val="both"/>
        <w:rPr>
          <w:rFonts w:ascii="Bookman Old Style" w:hAnsi="Bookman Old Style" w:cs="Bookman Old Style"/>
          <w:sz w:val="25"/>
          <w:szCs w:val="25"/>
          <w:lang w:val="uk-UA"/>
        </w:rPr>
      </w:pPr>
      <w:r w:rsidRPr="00F41028">
        <w:rPr>
          <w:rFonts w:ascii="Bookman Old Style" w:hAnsi="Bookman Old Style" w:cs="Bookman Old Style"/>
          <w:color w:val="000000"/>
          <w:spacing w:val="-4"/>
          <w:sz w:val="25"/>
          <w:szCs w:val="25"/>
          <w:lang w:val="uk-UA"/>
        </w:rPr>
        <w:t>Складні випадки правопису</w:t>
      </w:r>
      <w:r w:rsidRPr="00F41028">
        <w:rPr>
          <w:rFonts w:ascii="Bookman Old Style" w:hAnsi="Bookman Old Style" w:cs="Bookman Old Style"/>
          <w:color w:val="000000"/>
          <w:spacing w:val="-3"/>
          <w:sz w:val="25"/>
          <w:szCs w:val="25"/>
          <w:lang w:val="uk-UA"/>
        </w:rPr>
        <w:t xml:space="preserve"> слів із ненаголошеними  голосними.</w:t>
      </w:r>
    </w:p>
    <w:p w:rsidR="00A2504E" w:rsidRPr="00F41028" w:rsidRDefault="00A2504E" w:rsidP="005E1E99">
      <w:pPr>
        <w:pStyle w:val="a5"/>
        <w:widowControl w:val="0"/>
        <w:numPr>
          <w:ilvl w:val="0"/>
          <w:numId w:val="107"/>
        </w:numPr>
        <w:tabs>
          <w:tab w:val="left" w:pos="426"/>
        </w:tabs>
        <w:autoSpaceDE w:val="0"/>
        <w:autoSpaceDN w:val="0"/>
        <w:adjustRightInd w:val="0"/>
        <w:spacing w:after="0" w:line="240" w:lineRule="auto"/>
        <w:ind w:left="0" w:firstLine="0"/>
        <w:jc w:val="both"/>
        <w:rPr>
          <w:rFonts w:ascii="Bookman Old Style" w:hAnsi="Bookman Old Style" w:cs="Bookman Old Style"/>
          <w:sz w:val="25"/>
          <w:szCs w:val="25"/>
          <w:lang w:val="uk-UA"/>
        </w:rPr>
      </w:pPr>
      <w:r w:rsidRPr="00F41028">
        <w:rPr>
          <w:rFonts w:ascii="Bookman Old Style" w:hAnsi="Bookman Old Style" w:cs="Bookman Old Style"/>
          <w:color w:val="000000"/>
          <w:spacing w:val="-2"/>
          <w:sz w:val="25"/>
          <w:szCs w:val="25"/>
          <w:lang w:val="uk-UA"/>
        </w:rPr>
        <w:t xml:space="preserve">Ділові папери. Загальні вимоги до </w:t>
      </w:r>
      <w:r w:rsidRPr="00F41028">
        <w:rPr>
          <w:rFonts w:ascii="Bookman Old Style" w:hAnsi="Bookman Old Style" w:cs="Bookman Old Style"/>
          <w:color w:val="000000"/>
          <w:spacing w:val="-3"/>
          <w:sz w:val="25"/>
          <w:szCs w:val="25"/>
          <w:lang w:val="uk-UA"/>
        </w:rPr>
        <w:t xml:space="preserve">складання документів. Документація щодо особового </w:t>
      </w:r>
      <w:r w:rsidRPr="00F41028">
        <w:rPr>
          <w:rFonts w:ascii="Bookman Old Style" w:hAnsi="Bookman Old Style" w:cs="Bookman Old Style"/>
          <w:color w:val="000000"/>
          <w:spacing w:val="-1"/>
          <w:sz w:val="25"/>
          <w:szCs w:val="25"/>
          <w:lang w:val="uk-UA"/>
        </w:rPr>
        <w:t>складу. Автобіографія. Заява.</w:t>
      </w:r>
    </w:p>
    <w:p w:rsidR="00A2504E" w:rsidRPr="00F41028" w:rsidRDefault="00A2504E" w:rsidP="005E1E99">
      <w:pPr>
        <w:pStyle w:val="a5"/>
        <w:widowControl w:val="0"/>
        <w:numPr>
          <w:ilvl w:val="0"/>
          <w:numId w:val="107"/>
        </w:numPr>
        <w:tabs>
          <w:tab w:val="left" w:pos="426"/>
        </w:tabs>
        <w:autoSpaceDE w:val="0"/>
        <w:autoSpaceDN w:val="0"/>
        <w:adjustRightInd w:val="0"/>
        <w:spacing w:after="0" w:line="240" w:lineRule="auto"/>
        <w:ind w:left="0" w:firstLine="0"/>
        <w:jc w:val="both"/>
        <w:rPr>
          <w:rFonts w:ascii="Bookman Old Style" w:hAnsi="Bookman Old Style" w:cs="Bookman Old Style"/>
          <w:sz w:val="25"/>
          <w:szCs w:val="25"/>
          <w:lang w:val="uk-UA"/>
        </w:rPr>
      </w:pPr>
      <w:r w:rsidRPr="00F41028">
        <w:rPr>
          <w:rFonts w:ascii="Bookman Old Style" w:hAnsi="Bookman Old Style" w:cs="Bookman Old Style"/>
          <w:color w:val="000000"/>
          <w:spacing w:val="-4"/>
          <w:sz w:val="25"/>
          <w:szCs w:val="25"/>
          <w:lang w:val="uk-UA"/>
        </w:rPr>
        <w:t>Складні випадки правопису слів із</w:t>
      </w:r>
      <w:r w:rsidRPr="00F41028">
        <w:rPr>
          <w:rFonts w:ascii="Bookman Old Style" w:hAnsi="Bookman Old Style" w:cs="Bookman Old Style"/>
          <w:color w:val="000000"/>
          <w:spacing w:val="-6"/>
          <w:sz w:val="25"/>
          <w:szCs w:val="25"/>
          <w:lang w:val="uk-UA"/>
        </w:rPr>
        <w:t xml:space="preserve"> подвоєнням</w:t>
      </w:r>
      <w:r w:rsidRPr="00F41028">
        <w:rPr>
          <w:rFonts w:ascii="Bookman Old Style" w:hAnsi="Bookman Old Style" w:cs="Bookman Old Style"/>
          <w:b/>
          <w:bCs/>
          <w:color w:val="000000"/>
          <w:spacing w:val="-5"/>
          <w:sz w:val="25"/>
          <w:szCs w:val="25"/>
          <w:lang w:val="uk-UA"/>
        </w:rPr>
        <w:t xml:space="preserve"> </w:t>
      </w:r>
      <w:r w:rsidRPr="00F41028">
        <w:rPr>
          <w:rFonts w:ascii="Bookman Old Style" w:hAnsi="Bookman Old Style" w:cs="Bookman Old Style"/>
          <w:color w:val="000000"/>
          <w:spacing w:val="-6"/>
          <w:sz w:val="25"/>
          <w:szCs w:val="25"/>
          <w:lang w:val="uk-UA"/>
        </w:rPr>
        <w:t>і подовженням приголосних.</w:t>
      </w:r>
    </w:p>
    <w:p w:rsidR="00A2504E" w:rsidRPr="00F41028" w:rsidRDefault="00A2504E" w:rsidP="005E1E99">
      <w:pPr>
        <w:pStyle w:val="a5"/>
        <w:widowControl w:val="0"/>
        <w:numPr>
          <w:ilvl w:val="0"/>
          <w:numId w:val="107"/>
        </w:numPr>
        <w:tabs>
          <w:tab w:val="left" w:pos="426"/>
        </w:tabs>
        <w:autoSpaceDE w:val="0"/>
        <w:autoSpaceDN w:val="0"/>
        <w:adjustRightInd w:val="0"/>
        <w:spacing w:after="0" w:line="240" w:lineRule="auto"/>
        <w:ind w:left="0" w:firstLine="0"/>
        <w:jc w:val="both"/>
        <w:rPr>
          <w:rFonts w:ascii="Bookman Old Style" w:hAnsi="Bookman Old Style" w:cs="Bookman Old Style"/>
          <w:sz w:val="25"/>
          <w:szCs w:val="25"/>
          <w:lang w:val="uk-UA"/>
        </w:rPr>
      </w:pPr>
      <w:r w:rsidRPr="00F41028">
        <w:rPr>
          <w:rFonts w:ascii="Bookman Old Style" w:hAnsi="Bookman Old Style" w:cs="Bookman Old Style"/>
          <w:color w:val="000000"/>
          <w:spacing w:val="-4"/>
          <w:sz w:val="25"/>
          <w:szCs w:val="25"/>
          <w:lang w:val="uk-UA"/>
        </w:rPr>
        <w:t>Складні випадки правопису слів зі</w:t>
      </w:r>
      <w:r w:rsidRPr="00F41028">
        <w:rPr>
          <w:rFonts w:ascii="Bookman Old Style" w:hAnsi="Bookman Old Style" w:cs="Bookman Old Style"/>
          <w:color w:val="000000"/>
          <w:spacing w:val="-6"/>
          <w:sz w:val="25"/>
          <w:szCs w:val="25"/>
          <w:lang w:val="uk-UA"/>
        </w:rPr>
        <w:t xml:space="preserve"> спрощенням у групах приголосних.</w:t>
      </w:r>
    </w:p>
    <w:p w:rsidR="00A2504E" w:rsidRPr="00F41028" w:rsidRDefault="00A2504E" w:rsidP="005E1E99">
      <w:pPr>
        <w:pStyle w:val="a5"/>
        <w:widowControl w:val="0"/>
        <w:numPr>
          <w:ilvl w:val="0"/>
          <w:numId w:val="107"/>
        </w:numPr>
        <w:tabs>
          <w:tab w:val="left" w:pos="426"/>
        </w:tabs>
        <w:autoSpaceDE w:val="0"/>
        <w:autoSpaceDN w:val="0"/>
        <w:adjustRightInd w:val="0"/>
        <w:spacing w:after="0" w:line="240" w:lineRule="auto"/>
        <w:ind w:left="0" w:firstLine="0"/>
        <w:jc w:val="both"/>
        <w:rPr>
          <w:rFonts w:ascii="Bookman Old Style" w:hAnsi="Bookman Old Style" w:cs="Bookman Old Style"/>
          <w:sz w:val="25"/>
          <w:szCs w:val="25"/>
          <w:lang w:val="uk-UA"/>
        </w:rPr>
      </w:pPr>
      <w:r w:rsidRPr="00F41028">
        <w:rPr>
          <w:rFonts w:ascii="Bookman Old Style" w:hAnsi="Bookman Old Style" w:cs="Bookman Old Style"/>
          <w:color w:val="000000"/>
          <w:spacing w:val="-4"/>
          <w:sz w:val="25"/>
          <w:szCs w:val="25"/>
          <w:lang w:val="uk-UA"/>
        </w:rPr>
        <w:t xml:space="preserve">Складні випадки правопису слів із чергуванням голосних і  </w:t>
      </w:r>
      <w:r w:rsidRPr="00F41028">
        <w:rPr>
          <w:rFonts w:ascii="Bookman Old Style" w:hAnsi="Bookman Old Style" w:cs="Bookman Old Style"/>
          <w:color w:val="000000"/>
          <w:spacing w:val="-5"/>
          <w:sz w:val="25"/>
          <w:szCs w:val="25"/>
          <w:lang w:val="uk-UA"/>
        </w:rPr>
        <w:t xml:space="preserve">приголосних </w:t>
      </w:r>
      <w:r w:rsidRPr="00F41028">
        <w:rPr>
          <w:rFonts w:ascii="Bookman Old Style" w:hAnsi="Bookman Old Style" w:cs="Bookman Old Style"/>
          <w:color w:val="000000"/>
          <w:spacing w:val="-6"/>
          <w:sz w:val="25"/>
          <w:szCs w:val="25"/>
          <w:lang w:val="uk-UA"/>
        </w:rPr>
        <w:t xml:space="preserve">звуків. </w:t>
      </w:r>
    </w:p>
    <w:p w:rsidR="00A2504E" w:rsidRPr="00F41028" w:rsidRDefault="00A2504E" w:rsidP="005E1E99">
      <w:pPr>
        <w:pStyle w:val="a5"/>
        <w:widowControl w:val="0"/>
        <w:numPr>
          <w:ilvl w:val="0"/>
          <w:numId w:val="107"/>
        </w:numPr>
        <w:tabs>
          <w:tab w:val="left" w:pos="426"/>
          <w:tab w:val="left" w:pos="851"/>
        </w:tabs>
        <w:autoSpaceDE w:val="0"/>
        <w:autoSpaceDN w:val="0"/>
        <w:adjustRightInd w:val="0"/>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color w:val="000000"/>
          <w:spacing w:val="-4"/>
          <w:sz w:val="25"/>
          <w:szCs w:val="25"/>
          <w:lang w:val="uk-UA"/>
        </w:rPr>
        <w:t xml:space="preserve">Складні випадки правопису </w:t>
      </w:r>
      <w:r w:rsidRPr="00F41028">
        <w:rPr>
          <w:rFonts w:ascii="Bookman Old Style" w:hAnsi="Bookman Old Style" w:cs="Bookman Old Style"/>
          <w:color w:val="000000"/>
          <w:spacing w:val="-6"/>
          <w:sz w:val="25"/>
          <w:szCs w:val="25"/>
          <w:lang w:val="uk-UA"/>
        </w:rPr>
        <w:t>слів іншомовного походження.</w:t>
      </w:r>
    </w:p>
    <w:p w:rsidR="00A2504E" w:rsidRPr="00F41028" w:rsidRDefault="00A2504E" w:rsidP="00D153E1">
      <w:pPr>
        <w:widowControl w:val="0"/>
        <w:tabs>
          <w:tab w:val="left" w:pos="284"/>
        </w:tabs>
        <w:autoSpaceDE w:val="0"/>
        <w:autoSpaceDN w:val="0"/>
        <w:adjustRightInd w:val="0"/>
        <w:spacing w:after="0" w:line="240" w:lineRule="auto"/>
        <w:jc w:val="both"/>
        <w:rPr>
          <w:rFonts w:ascii="Bookman Old Style" w:hAnsi="Bookman Old Style" w:cs="Bookman Old Style"/>
          <w:sz w:val="26"/>
          <w:szCs w:val="26"/>
          <w:lang w:val="uk-UA"/>
        </w:rPr>
      </w:pPr>
    </w:p>
    <w:p w:rsidR="00A2504E" w:rsidRPr="00F41028" w:rsidRDefault="00A2504E" w:rsidP="005E1E99">
      <w:pPr>
        <w:pStyle w:val="a5"/>
        <w:numPr>
          <w:ilvl w:val="0"/>
          <w:numId w:val="6"/>
        </w:numPr>
        <w:tabs>
          <w:tab w:val="center" w:pos="567"/>
        </w:tabs>
        <w:spacing w:after="0" w:line="240" w:lineRule="auto"/>
        <w:ind w:left="0" w:firstLine="0"/>
        <w:jc w:val="both"/>
        <w:rPr>
          <w:rFonts w:ascii="Bookman Old Style" w:hAnsi="Bookman Old Style" w:cs="Bookman Old Style"/>
          <w:b/>
          <w:bCs/>
          <w:sz w:val="24"/>
          <w:szCs w:val="24"/>
          <w:lang w:val="uk-UA"/>
        </w:rPr>
      </w:pPr>
      <w:r w:rsidRPr="00F41028">
        <w:rPr>
          <w:rFonts w:ascii="Bookman Old Style" w:hAnsi="Bookman Old Style" w:cs="Bookman Old Style"/>
          <w:b/>
          <w:bCs/>
          <w:sz w:val="24"/>
          <w:szCs w:val="24"/>
          <w:lang w:val="uk-UA"/>
        </w:rPr>
        <w:t>Студенти повинні знати:</w:t>
      </w:r>
    </w:p>
    <w:p w:rsidR="00A2504E" w:rsidRPr="007B0E97" w:rsidRDefault="00A2504E" w:rsidP="005E1E99">
      <w:pPr>
        <w:pStyle w:val="a5"/>
        <w:numPr>
          <w:ilvl w:val="0"/>
          <w:numId w:val="108"/>
        </w:numPr>
        <w:tabs>
          <w:tab w:val="left" w:pos="284"/>
        </w:tabs>
        <w:spacing w:after="0" w:line="240" w:lineRule="auto"/>
        <w:ind w:left="567" w:hanging="283"/>
        <w:jc w:val="both"/>
        <w:rPr>
          <w:rFonts w:ascii="Bookman Old Style" w:hAnsi="Bookman Old Style" w:cs="Bookman Old Style"/>
          <w:sz w:val="26"/>
          <w:szCs w:val="26"/>
          <w:lang w:val="uk-UA"/>
        </w:rPr>
      </w:pPr>
      <w:r w:rsidRPr="007B0E97">
        <w:rPr>
          <w:rFonts w:ascii="Bookman Old Style" w:hAnsi="Bookman Old Style" w:cs="Bookman Old Style"/>
          <w:color w:val="000000"/>
          <w:spacing w:val="-3"/>
          <w:sz w:val="26"/>
          <w:szCs w:val="26"/>
          <w:lang w:val="uk-UA"/>
        </w:rPr>
        <w:t>загальну характеристику звукового складу мови, норми вимови, склад і наголос, правила переносу слів</w:t>
      </w:r>
      <w:r w:rsidRPr="007B0E97">
        <w:rPr>
          <w:rFonts w:ascii="Bookman Old Style" w:hAnsi="Bookman Old Style" w:cs="Bookman Old Style"/>
          <w:sz w:val="26"/>
          <w:szCs w:val="26"/>
          <w:lang w:val="uk-UA"/>
        </w:rPr>
        <w:t>;</w:t>
      </w:r>
    </w:p>
    <w:p w:rsidR="00A2504E" w:rsidRPr="007B0E97" w:rsidRDefault="00A2504E" w:rsidP="005E1E99">
      <w:pPr>
        <w:pStyle w:val="a5"/>
        <w:widowControl w:val="0"/>
        <w:numPr>
          <w:ilvl w:val="0"/>
          <w:numId w:val="108"/>
        </w:numPr>
        <w:tabs>
          <w:tab w:val="left" w:pos="284"/>
        </w:tabs>
        <w:autoSpaceDE w:val="0"/>
        <w:autoSpaceDN w:val="0"/>
        <w:adjustRightInd w:val="0"/>
        <w:spacing w:after="0" w:line="240" w:lineRule="auto"/>
        <w:ind w:left="567" w:hanging="283"/>
        <w:jc w:val="both"/>
        <w:rPr>
          <w:rFonts w:ascii="Bookman Old Style" w:hAnsi="Bookman Old Style" w:cs="Bookman Old Style"/>
          <w:sz w:val="26"/>
          <w:szCs w:val="26"/>
          <w:lang w:val="uk-UA"/>
        </w:rPr>
      </w:pPr>
      <w:r w:rsidRPr="007B0E97">
        <w:rPr>
          <w:rFonts w:ascii="Bookman Old Style" w:hAnsi="Bookman Old Style" w:cs="Bookman Old Style"/>
          <w:color w:val="000000"/>
          <w:spacing w:val="-4"/>
          <w:sz w:val="26"/>
          <w:szCs w:val="26"/>
          <w:lang w:val="uk-UA"/>
        </w:rPr>
        <w:t>складні випадки правопису м</w:t>
      </w:r>
      <w:r w:rsidR="007B0E97" w:rsidRPr="007B0E97">
        <w:rPr>
          <w:rFonts w:ascii="Bookman Old Style" w:hAnsi="Bookman Old Style" w:cs="Bookman Old Style"/>
          <w:color w:val="000000"/>
          <w:spacing w:val="-4"/>
          <w:sz w:val="26"/>
          <w:szCs w:val="26"/>
          <w:lang w:val="uk-UA"/>
        </w:rPr>
        <w:t>’</w:t>
      </w:r>
      <w:r w:rsidRPr="007B0E97">
        <w:rPr>
          <w:rFonts w:ascii="Bookman Old Style" w:hAnsi="Bookman Old Style" w:cs="Bookman Old Style"/>
          <w:color w:val="000000"/>
          <w:spacing w:val="-4"/>
          <w:sz w:val="26"/>
          <w:szCs w:val="26"/>
          <w:lang w:val="uk-UA"/>
        </w:rPr>
        <w:t>якого знака</w:t>
      </w:r>
      <w:r w:rsidRPr="007B0E97">
        <w:rPr>
          <w:rFonts w:ascii="Bookman Old Style" w:hAnsi="Bookman Old Style" w:cs="Bookman Old Style"/>
          <w:sz w:val="26"/>
          <w:szCs w:val="26"/>
          <w:lang w:val="uk-UA"/>
        </w:rPr>
        <w:t>,</w:t>
      </w:r>
      <w:r w:rsidRPr="007B0E97">
        <w:rPr>
          <w:rFonts w:ascii="Bookman Old Style" w:hAnsi="Bookman Old Style" w:cs="Bookman Old Style"/>
          <w:color w:val="000000"/>
          <w:spacing w:val="-4"/>
          <w:sz w:val="26"/>
          <w:szCs w:val="26"/>
          <w:lang w:val="uk-UA"/>
        </w:rPr>
        <w:t xml:space="preserve"> апострофа,</w:t>
      </w:r>
      <w:r w:rsidRPr="007B0E97">
        <w:rPr>
          <w:rFonts w:ascii="Bookman Old Style" w:hAnsi="Bookman Old Style" w:cs="Bookman Old Style"/>
          <w:color w:val="000000"/>
          <w:spacing w:val="3"/>
          <w:sz w:val="26"/>
          <w:szCs w:val="26"/>
          <w:lang w:val="uk-UA"/>
        </w:rPr>
        <w:t xml:space="preserve"> великої букви;</w:t>
      </w:r>
    </w:p>
    <w:p w:rsidR="00A2504E" w:rsidRPr="007B0E97" w:rsidRDefault="00A2504E" w:rsidP="005E1E99">
      <w:pPr>
        <w:pStyle w:val="a5"/>
        <w:numPr>
          <w:ilvl w:val="0"/>
          <w:numId w:val="108"/>
        </w:numPr>
        <w:tabs>
          <w:tab w:val="left" w:pos="284"/>
        </w:tabs>
        <w:spacing w:after="0" w:line="240" w:lineRule="auto"/>
        <w:ind w:left="567" w:hanging="283"/>
        <w:jc w:val="both"/>
        <w:rPr>
          <w:rFonts w:ascii="Bookman Old Style" w:hAnsi="Bookman Old Style" w:cs="Bookman Old Style"/>
          <w:sz w:val="26"/>
          <w:szCs w:val="26"/>
        </w:rPr>
      </w:pPr>
      <w:r w:rsidRPr="007B0E97">
        <w:rPr>
          <w:rFonts w:ascii="Bookman Old Style" w:hAnsi="Bookman Old Style" w:cs="Bookman Old Style"/>
          <w:color w:val="000000"/>
          <w:spacing w:val="-4"/>
          <w:sz w:val="26"/>
          <w:szCs w:val="26"/>
          <w:lang w:val="uk-UA"/>
        </w:rPr>
        <w:t>складні випадки правопису</w:t>
      </w:r>
      <w:r w:rsidRPr="007B0E97">
        <w:rPr>
          <w:rFonts w:ascii="Bookman Old Style" w:hAnsi="Bookman Old Style" w:cs="Bookman Old Style"/>
          <w:color w:val="000000"/>
          <w:spacing w:val="-3"/>
          <w:sz w:val="26"/>
          <w:szCs w:val="26"/>
          <w:lang w:val="uk-UA"/>
        </w:rPr>
        <w:t xml:space="preserve"> слів з ненаголошеними  голосними</w:t>
      </w:r>
      <w:r w:rsidRPr="007B0E97">
        <w:rPr>
          <w:rFonts w:ascii="Bookman Old Style" w:hAnsi="Bookman Old Style" w:cs="Bookman Old Style"/>
          <w:sz w:val="26"/>
          <w:szCs w:val="26"/>
          <w:lang w:val="uk-UA"/>
        </w:rPr>
        <w:t>;</w:t>
      </w:r>
    </w:p>
    <w:p w:rsidR="00A2504E" w:rsidRPr="007B0E97" w:rsidRDefault="00A2504E" w:rsidP="005E1E99">
      <w:pPr>
        <w:pStyle w:val="a5"/>
        <w:numPr>
          <w:ilvl w:val="0"/>
          <w:numId w:val="108"/>
        </w:numPr>
        <w:tabs>
          <w:tab w:val="left" w:pos="284"/>
        </w:tabs>
        <w:spacing w:after="0" w:line="240" w:lineRule="auto"/>
        <w:ind w:left="567" w:hanging="283"/>
        <w:jc w:val="both"/>
        <w:rPr>
          <w:rFonts w:ascii="Bookman Old Style" w:hAnsi="Bookman Old Style" w:cs="Bookman Old Style"/>
          <w:sz w:val="26"/>
          <w:szCs w:val="26"/>
        </w:rPr>
      </w:pPr>
      <w:r w:rsidRPr="007B0E97">
        <w:rPr>
          <w:rFonts w:ascii="Bookman Old Style" w:hAnsi="Bookman Old Style" w:cs="Bookman Old Style"/>
          <w:color w:val="000000"/>
          <w:spacing w:val="-4"/>
          <w:sz w:val="26"/>
          <w:szCs w:val="26"/>
          <w:lang w:val="uk-UA"/>
        </w:rPr>
        <w:t>складні випадки правопису слів із</w:t>
      </w:r>
      <w:r w:rsidRPr="007B0E97">
        <w:rPr>
          <w:rFonts w:ascii="Bookman Old Style" w:hAnsi="Bookman Old Style" w:cs="Bookman Old Style"/>
          <w:color w:val="000000"/>
          <w:spacing w:val="-6"/>
          <w:sz w:val="26"/>
          <w:szCs w:val="26"/>
          <w:lang w:val="uk-UA"/>
        </w:rPr>
        <w:t xml:space="preserve"> подвоєнням</w:t>
      </w:r>
      <w:r w:rsidRPr="007B0E97">
        <w:rPr>
          <w:rFonts w:ascii="Bookman Old Style" w:hAnsi="Bookman Old Style" w:cs="Bookman Old Style"/>
          <w:b/>
          <w:bCs/>
          <w:color w:val="000000"/>
          <w:spacing w:val="-5"/>
          <w:sz w:val="26"/>
          <w:szCs w:val="26"/>
          <w:lang w:val="uk-UA"/>
        </w:rPr>
        <w:t xml:space="preserve"> </w:t>
      </w:r>
      <w:r w:rsidRPr="007B0E97">
        <w:rPr>
          <w:rFonts w:ascii="Bookman Old Style" w:hAnsi="Bookman Old Style" w:cs="Bookman Old Style"/>
          <w:color w:val="000000"/>
          <w:spacing w:val="-6"/>
          <w:sz w:val="26"/>
          <w:szCs w:val="26"/>
          <w:lang w:val="uk-UA"/>
        </w:rPr>
        <w:t>і подовженням приголосних</w:t>
      </w:r>
      <w:r w:rsidRPr="007B0E97">
        <w:rPr>
          <w:rFonts w:ascii="Bookman Old Style" w:hAnsi="Bookman Old Style" w:cs="Bookman Old Style"/>
          <w:sz w:val="26"/>
          <w:szCs w:val="26"/>
          <w:lang w:val="uk-UA"/>
        </w:rPr>
        <w:t>;</w:t>
      </w:r>
    </w:p>
    <w:p w:rsidR="00A2504E" w:rsidRPr="007B0E97" w:rsidRDefault="00A2504E" w:rsidP="005E1E99">
      <w:pPr>
        <w:pStyle w:val="a5"/>
        <w:numPr>
          <w:ilvl w:val="0"/>
          <w:numId w:val="108"/>
        </w:numPr>
        <w:tabs>
          <w:tab w:val="left" w:pos="284"/>
        </w:tabs>
        <w:spacing w:after="0" w:line="240" w:lineRule="auto"/>
        <w:ind w:left="567" w:hanging="283"/>
        <w:jc w:val="both"/>
        <w:rPr>
          <w:rFonts w:ascii="Bookman Old Style" w:hAnsi="Bookman Old Style" w:cs="Bookman Old Style"/>
          <w:sz w:val="26"/>
          <w:szCs w:val="26"/>
        </w:rPr>
      </w:pPr>
      <w:r w:rsidRPr="007B0E97">
        <w:rPr>
          <w:rFonts w:ascii="Bookman Old Style" w:hAnsi="Bookman Old Style" w:cs="Bookman Old Style"/>
          <w:color w:val="000000"/>
          <w:spacing w:val="-4"/>
          <w:sz w:val="26"/>
          <w:szCs w:val="26"/>
          <w:lang w:val="uk-UA"/>
        </w:rPr>
        <w:t>складні випадки правопису слів зі</w:t>
      </w:r>
      <w:r w:rsidRPr="007B0E97">
        <w:rPr>
          <w:rFonts w:ascii="Bookman Old Style" w:hAnsi="Bookman Old Style" w:cs="Bookman Old Style"/>
          <w:color w:val="000000"/>
          <w:spacing w:val="-6"/>
          <w:sz w:val="26"/>
          <w:szCs w:val="26"/>
          <w:lang w:val="uk-UA"/>
        </w:rPr>
        <w:t xml:space="preserve"> спрощенням у групах приголосних</w:t>
      </w:r>
      <w:r w:rsidRPr="007B0E97">
        <w:rPr>
          <w:rFonts w:ascii="Bookman Old Style" w:hAnsi="Bookman Old Style" w:cs="Bookman Old Style"/>
          <w:sz w:val="26"/>
          <w:szCs w:val="26"/>
          <w:lang w:val="uk-UA"/>
        </w:rPr>
        <w:t>;</w:t>
      </w:r>
    </w:p>
    <w:p w:rsidR="00A2504E" w:rsidRPr="007B0E97" w:rsidRDefault="00A2504E" w:rsidP="005E1E99">
      <w:pPr>
        <w:pStyle w:val="a5"/>
        <w:numPr>
          <w:ilvl w:val="0"/>
          <w:numId w:val="108"/>
        </w:numPr>
        <w:tabs>
          <w:tab w:val="left" w:pos="284"/>
        </w:tabs>
        <w:spacing w:after="0" w:line="240" w:lineRule="auto"/>
        <w:ind w:left="567" w:hanging="283"/>
        <w:jc w:val="both"/>
        <w:rPr>
          <w:rFonts w:ascii="Bookman Old Style" w:hAnsi="Bookman Old Style" w:cs="Bookman Old Style"/>
          <w:sz w:val="26"/>
          <w:szCs w:val="26"/>
        </w:rPr>
      </w:pPr>
      <w:r w:rsidRPr="007B0E97">
        <w:rPr>
          <w:rFonts w:ascii="Bookman Old Style" w:hAnsi="Bookman Old Style" w:cs="Bookman Old Style"/>
          <w:sz w:val="26"/>
          <w:szCs w:val="26"/>
          <w:lang w:val="uk-UA"/>
        </w:rPr>
        <w:t xml:space="preserve">складні випадки правопису слів із чергуванням голосних та приголосних звуків; </w:t>
      </w:r>
    </w:p>
    <w:p w:rsidR="00A2504E" w:rsidRPr="007B0E97" w:rsidRDefault="00A2504E" w:rsidP="005E1E99">
      <w:pPr>
        <w:pStyle w:val="a5"/>
        <w:numPr>
          <w:ilvl w:val="0"/>
          <w:numId w:val="108"/>
        </w:numPr>
        <w:tabs>
          <w:tab w:val="left" w:pos="284"/>
        </w:tabs>
        <w:spacing w:after="0" w:line="240" w:lineRule="auto"/>
        <w:ind w:left="567" w:hanging="283"/>
        <w:jc w:val="both"/>
        <w:rPr>
          <w:rFonts w:ascii="Bookman Old Style" w:hAnsi="Bookman Old Style" w:cs="Bookman Old Style"/>
          <w:sz w:val="26"/>
          <w:szCs w:val="26"/>
        </w:rPr>
      </w:pPr>
      <w:r w:rsidRPr="007B0E97">
        <w:rPr>
          <w:rFonts w:ascii="Bookman Old Style" w:hAnsi="Bookman Old Style" w:cs="Bookman Old Style"/>
          <w:sz w:val="26"/>
          <w:szCs w:val="26"/>
          <w:lang w:val="uk-UA"/>
        </w:rPr>
        <w:t>складні випади правопису слів іншомовного походження.</w:t>
      </w:r>
    </w:p>
    <w:p w:rsidR="00A2504E" w:rsidRPr="00F41028" w:rsidRDefault="00A2504E" w:rsidP="00D153E1">
      <w:pPr>
        <w:spacing w:after="0" w:line="240" w:lineRule="auto"/>
        <w:rPr>
          <w:rFonts w:ascii="Bookman Old Style" w:hAnsi="Bookman Old Style" w:cs="Bookman Old Style"/>
          <w:b/>
          <w:bCs/>
          <w:sz w:val="24"/>
          <w:szCs w:val="24"/>
          <w:lang w:val="uk-UA"/>
        </w:rPr>
      </w:pPr>
    </w:p>
    <w:p w:rsidR="00A2504E" w:rsidRPr="00F41028" w:rsidRDefault="00A2504E" w:rsidP="005E1E99">
      <w:pPr>
        <w:pStyle w:val="a5"/>
        <w:numPr>
          <w:ilvl w:val="0"/>
          <w:numId w:val="5"/>
        </w:numPr>
        <w:tabs>
          <w:tab w:val="left" w:pos="567"/>
        </w:tabs>
        <w:spacing w:after="0" w:line="240" w:lineRule="auto"/>
        <w:ind w:left="0" w:firstLine="0"/>
        <w:rPr>
          <w:rFonts w:ascii="Bookman Old Style" w:hAnsi="Bookman Old Style" w:cs="Bookman Old Style"/>
          <w:b/>
          <w:bCs/>
          <w:sz w:val="24"/>
          <w:szCs w:val="24"/>
          <w:lang w:val="uk-UA"/>
        </w:rPr>
      </w:pPr>
      <w:r w:rsidRPr="00F41028">
        <w:rPr>
          <w:rFonts w:ascii="Bookman Old Style" w:hAnsi="Bookman Old Style" w:cs="Bookman Old Style"/>
          <w:b/>
          <w:bCs/>
          <w:sz w:val="24"/>
          <w:szCs w:val="24"/>
          <w:lang w:val="uk-UA"/>
        </w:rPr>
        <w:t>Студенти повинні вміти:</w:t>
      </w:r>
    </w:p>
    <w:p w:rsidR="00A2504E" w:rsidRPr="007B0E97" w:rsidRDefault="00A2504E" w:rsidP="005E1E99">
      <w:pPr>
        <w:pStyle w:val="a5"/>
        <w:numPr>
          <w:ilvl w:val="0"/>
          <w:numId w:val="109"/>
        </w:numPr>
        <w:tabs>
          <w:tab w:val="left" w:pos="567"/>
        </w:tabs>
        <w:spacing w:after="0" w:line="240" w:lineRule="auto"/>
        <w:ind w:left="567" w:hanging="283"/>
        <w:jc w:val="both"/>
        <w:rPr>
          <w:rFonts w:ascii="Bookman Old Style" w:hAnsi="Bookman Old Style" w:cs="Bookman Old Style"/>
          <w:sz w:val="26"/>
          <w:szCs w:val="26"/>
          <w:lang w:val="uk-UA"/>
        </w:rPr>
      </w:pPr>
      <w:r w:rsidRPr="007B0E97">
        <w:rPr>
          <w:rFonts w:ascii="Bookman Old Style" w:hAnsi="Bookman Old Style" w:cs="Bookman Old Style"/>
          <w:sz w:val="26"/>
          <w:szCs w:val="26"/>
        </w:rPr>
        <w:t xml:space="preserve">дотримуватися норм української літературної вимови; визначати і виправляти </w:t>
      </w:r>
      <w:r w:rsidRPr="007B0E97">
        <w:rPr>
          <w:rFonts w:ascii="Bookman Old Style" w:hAnsi="Bookman Old Style" w:cs="Bookman Old Style"/>
          <w:sz w:val="26"/>
          <w:szCs w:val="26"/>
          <w:lang w:val="uk-UA"/>
        </w:rPr>
        <w:t xml:space="preserve">    </w:t>
      </w:r>
      <w:r w:rsidRPr="007B0E97">
        <w:rPr>
          <w:rFonts w:ascii="Bookman Old Style" w:hAnsi="Bookman Old Style" w:cs="Bookman Old Style"/>
          <w:sz w:val="26"/>
          <w:szCs w:val="26"/>
        </w:rPr>
        <w:t>допу</w:t>
      </w:r>
      <w:r w:rsidRPr="007B0E97">
        <w:rPr>
          <w:rFonts w:ascii="Bookman Old Style" w:hAnsi="Bookman Old Style" w:cs="Bookman Old Style"/>
          <w:sz w:val="26"/>
          <w:szCs w:val="26"/>
          <w:lang w:val="uk-UA"/>
        </w:rPr>
        <w:t>щ</w:t>
      </w:r>
      <w:r w:rsidRPr="007B0E97">
        <w:rPr>
          <w:rFonts w:ascii="Bookman Old Style" w:hAnsi="Bookman Old Style" w:cs="Bookman Old Style"/>
          <w:sz w:val="26"/>
          <w:szCs w:val="26"/>
        </w:rPr>
        <w:t>ені в усному мовленні орфоепічні помилки;</w:t>
      </w:r>
    </w:p>
    <w:p w:rsidR="00A2504E" w:rsidRPr="007B0E97" w:rsidRDefault="00A2504E" w:rsidP="005E1E99">
      <w:pPr>
        <w:pStyle w:val="a5"/>
        <w:numPr>
          <w:ilvl w:val="0"/>
          <w:numId w:val="109"/>
        </w:numPr>
        <w:tabs>
          <w:tab w:val="left" w:pos="284"/>
        </w:tabs>
        <w:spacing w:after="0" w:line="240" w:lineRule="auto"/>
        <w:ind w:left="567" w:hanging="283"/>
        <w:jc w:val="both"/>
        <w:rPr>
          <w:rFonts w:ascii="Bookman Old Style" w:hAnsi="Bookman Old Style" w:cs="Bookman Old Style"/>
          <w:sz w:val="26"/>
          <w:szCs w:val="26"/>
        </w:rPr>
      </w:pPr>
      <w:r w:rsidRPr="007B0E97">
        <w:rPr>
          <w:rFonts w:ascii="Bookman Old Style" w:hAnsi="Bookman Old Style" w:cs="Bookman Old Style"/>
          <w:sz w:val="26"/>
          <w:szCs w:val="26"/>
        </w:rPr>
        <w:t>розрізн</w:t>
      </w:r>
      <w:r w:rsidRPr="007B0E97">
        <w:rPr>
          <w:rFonts w:ascii="Bookman Old Style" w:hAnsi="Bookman Old Style" w:cs="Bookman Old Style"/>
          <w:sz w:val="26"/>
          <w:szCs w:val="26"/>
          <w:lang w:val="uk-UA"/>
        </w:rPr>
        <w:t>я</w:t>
      </w:r>
      <w:r w:rsidRPr="007B0E97">
        <w:rPr>
          <w:rFonts w:ascii="Bookman Old Style" w:hAnsi="Bookman Old Style" w:cs="Bookman Old Style"/>
          <w:sz w:val="26"/>
          <w:szCs w:val="26"/>
        </w:rPr>
        <w:t xml:space="preserve">ти звуки і букви шляхом </w:t>
      </w:r>
      <w:r w:rsidRPr="007B0E97">
        <w:rPr>
          <w:rFonts w:ascii="Bookman Old Style" w:hAnsi="Bookman Old Style" w:cs="Bookman Old Style"/>
          <w:sz w:val="26"/>
          <w:szCs w:val="26"/>
          <w:lang w:val="uk-UA"/>
        </w:rPr>
        <w:t xml:space="preserve">звукового </w:t>
      </w:r>
      <w:r w:rsidRPr="007B0E97">
        <w:rPr>
          <w:rFonts w:ascii="Bookman Old Style" w:hAnsi="Bookman Old Style" w:cs="Bookman Old Style"/>
          <w:sz w:val="26"/>
          <w:szCs w:val="26"/>
        </w:rPr>
        <w:t xml:space="preserve">запису </w:t>
      </w:r>
      <w:r w:rsidRPr="007B0E97">
        <w:rPr>
          <w:rFonts w:ascii="Bookman Old Style" w:hAnsi="Bookman Old Style" w:cs="Bookman Old Style"/>
          <w:sz w:val="26"/>
          <w:szCs w:val="26"/>
          <w:lang w:val="uk-UA"/>
        </w:rPr>
        <w:t>(</w:t>
      </w:r>
      <w:r w:rsidRPr="007B0E97">
        <w:rPr>
          <w:rFonts w:ascii="Bookman Old Style" w:hAnsi="Bookman Old Style" w:cs="Bookman Old Style"/>
          <w:sz w:val="26"/>
          <w:szCs w:val="26"/>
        </w:rPr>
        <w:t>транскрипції</w:t>
      </w:r>
      <w:r w:rsidRPr="007B0E97">
        <w:rPr>
          <w:rFonts w:ascii="Bookman Old Style" w:hAnsi="Bookman Old Style" w:cs="Bookman Old Style"/>
          <w:sz w:val="26"/>
          <w:szCs w:val="26"/>
          <w:lang w:val="uk-UA"/>
        </w:rPr>
        <w:t>)</w:t>
      </w:r>
      <w:r w:rsidRPr="007B0E97">
        <w:rPr>
          <w:rFonts w:ascii="Bookman Old Style" w:hAnsi="Bookman Old Style" w:cs="Bookman Old Style"/>
          <w:sz w:val="26"/>
          <w:szCs w:val="26"/>
        </w:rPr>
        <w:t xml:space="preserve">; </w:t>
      </w:r>
    </w:p>
    <w:p w:rsidR="00A2504E" w:rsidRPr="007B0E97" w:rsidRDefault="00A2504E" w:rsidP="005E1E99">
      <w:pPr>
        <w:pStyle w:val="a5"/>
        <w:numPr>
          <w:ilvl w:val="0"/>
          <w:numId w:val="109"/>
        </w:numPr>
        <w:tabs>
          <w:tab w:val="left" w:pos="284"/>
        </w:tabs>
        <w:spacing w:after="0" w:line="240" w:lineRule="auto"/>
        <w:ind w:left="567" w:hanging="283"/>
        <w:jc w:val="both"/>
        <w:rPr>
          <w:rFonts w:ascii="Bookman Old Style" w:hAnsi="Bookman Old Style" w:cs="Bookman Old Style"/>
          <w:sz w:val="26"/>
          <w:szCs w:val="26"/>
        </w:rPr>
      </w:pPr>
      <w:r w:rsidRPr="007B0E97">
        <w:rPr>
          <w:rFonts w:ascii="Bookman Old Style" w:hAnsi="Bookman Old Style" w:cs="Bookman Old Style"/>
          <w:sz w:val="26"/>
          <w:szCs w:val="26"/>
          <w:lang w:val="uk-UA"/>
        </w:rPr>
        <w:t>грамотно писати слова з апострофом, м</w:t>
      </w:r>
      <w:r w:rsidRPr="007B0E97">
        <w:rPr>
          <w:rFonts w:ascii="Bookman Old Style" w:hAnsi="Bookman Old Style" w:cs="Bookman Old Style"/>
          <w:sz w:val="26"/>
          <w:szCs w:val="26"/>
        </w:rPr>
        <w:t>’</w:t>
      </w:r>
      <w:r w:rsidRPr="007B0E97">
        <w:rPr>
          <w:rFonts w:ascii="Bookman Old Style" w:hAnsi="Bookman Old Style" w:cs="Bookman Old Style"/>
          <w:sz w:val="26"/>
          <w:szCs w:val="26"/>
          <w:lang w:val="uk-UA"/>
        </w:rPr>
        <w:t>яким знаком; дотримуватись правил подвоєння, спрощення та чергування приголосних;</w:t>
      </w:r>
    </w:p>
    <w:p w:rsidR="00EB1026" w:rsidRDefault="00A2504E" w:rsidP="005E1E99">
      <w:pPr>
        <w:pStyle w:val="a5"/>
        <w:numPr>
          <w:ilvl w:val="0"/>
          <w:numId w:val="109"/>
        </w:numPr>
        <w:tabs>
          <w:tab w:val="left" w:pos="284"/>
        </w:tabs>
        <w:spacing w:after="0" w:line="240" w:lineRule="auto"/>
        <w:ind w:left="567" w:hanging="283"/>
        <w:jc w:val="both"/>
        <w:rPr>
          <w:rFonts w:ascii="Bookman Old Style" w:hAnsi="Bookman Old Style" w:cs="Bookman Old Style"/>
          <w:sz w:val="26"/>
          <w:szCs w:val="26"/>
          <w:lang w:val="uk-UA"/>
        </w:rPr>
      </w:pPr>
      <w:r w:rsidRPr="007B0E97">
        <w:rPr>
          <w:rFonts w:ascii="Bookman Old Style" w:hAnsi="Bookman Old Style" w:cs="Bookman Old Style"/>
          <w:sz w:val="26"/>
          <w:szCs w:val="26"/>
          <w:lang w:val="uk-UA"/>
        </w:rPr>
        <w:t>грамотно відтворювати на письмі слова іншомовного походження.</w:t>
      </w:r>
    </w:p>
    <w:p w:rsidR="00A2504E" w:rsidRPr="007B0E97" w:rsidRDefault="00A2504E" w:rsidP="00EB1026">
      <w:pPr>
        <w:pStyle w:val="a5"/>
        <w:tabs>
          <w:tab w:val="left" w:pos="284"/>
        </w:tabs>
        <w:spacing w:after="0" w:line="240" w:lineRule="auto"/>
        <w:ind w:left="0"/>
        <w:jc w:val="both"/>
        <w:rPr>
          <w:rFonts w:ascii="Bookman Old Style" w:hAnsi="Bookman Old Style" w:cs="Bookman Old Style"/>
          <w:sz w:val="26"/>
          <w:szCs w:val="26"/>
        </w:rPr>
      </w:pPr>
    </w:p>
    <w:p w:rsidR="00A2504E" w:rsidRPr="00F41028" w:rsidRDefault="00A2504E" w:rsidP="00D153E1">
      <w:pPr>
        <w:spacing w:line="240" w:lineRule="auto"/>
        <w:jc w:val="both"/>
        <w:rPr>
          <w:rFonts w:ascii="Bookman Old Style" w:hAnsi="Bookman Old Style" w:cs="Bookman Old Style"/>
          <w:sz w:val="26"/>
          <w:szCs w:val="26"/>
          <w:lang w:val="uk-UA"/>
        </w:rPr>
      </w:pPr>
    </w:p>
    <w:p w:rsidR="00A2504E" w:rsidRPr="00F41028" w:rsidRDefault="00A2504E" w:rsidP="00D153E1">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3"/>
          <w:sz w:val="28"/>
          <w:szCs w:val="28"/>
          <w:lang w:val="uk-UA"/>
        </w:rPr>
      </w:pPr>
      <w:r w:rsidRPr="00F41028">
        <w:rPr>
          <w:rFonts w:ascii="Bookman Old Style" w:hAnsi="Bookman Old Style" w:cs="Bookman Old Style"/>
          <w:b/>
          <w:bCs/>
          <w:color w:val="000000"/>
          <w:spacing w:val="-3"/>
          <w:sz w:val="28"/>
          <w:szCs w:val="28"/>
          <w:lang w:val="uk-UA"/>
        </w:rPr>
        <w:lastRenderedPageBreak/>
        <w:t xml:space="preserve">ТЕМА 1. ЗАГАЛЬНА ХАРАКТЕРИСТИКА ЗВУКОВОГО СКЛАДУ МОВИ. НОРМИ ВИМОВИ. СКЛАД І НАГОЛОС. </w:t>
      </w:r>
    </w:p>
    <w:p w:rsidR="00A2504E" w:rsidRPr="00F41028" w:rsidRDefault="00A2504E" w:rsidP="00D153E1">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3"/>
          <w:sz w:val="28"/>
          <w:szCs w:val="28"/>
          <w:lang w:val="uk-UA"/>
        </w:rPr>
      </w:pPr>
      <w:r w:rsidRPr="00F41028">
        <w:rPr>
          <w:rFonts w:ascii="Bookman Old Style" w:hAnsi="Bookman Old Style" w:cs="Bookman Old Style"/>
          <w:b/>
          <w:bCs/>
          <w:color w:val="000000"/>
          <w:spacing w:val="-3"/>
          <w:sz w:val="28"/>
          <w:szCs w:val="28"/>
          <w:lang w:val="uk-UA"/>
        </w:rPr>
        <w:t>ПРАВИЛА ПЕРЕНОСУ СЛІВ</w:t>
      </w:r>
    </w:p>
    <w:p w:rsidR="00A2504E" w:rsidRDefault="00A2504E" w:rsidP="0005385C">
      <w:pPr>
        <w:spacing w:after="0" w:line="240" w:lineRule="auto"/>
        <w:rPr>
          <w:rFonts w:ascii="Bookman Old Style" w:eastAsia="MS Mincho" w:hAnsi="Bookman Old Style" w:cs="Times New Roman"/>
          <w:b/>
          <w:bCs/>
          <w:sz w:val="26"/>
          <w:szCs w:val="26"/>
          <w:lang w:val="uk-UA"/>
        </w:rPr>
      </w:pPr>
    </w:p>
    <w:p w:rsidR="00CC42DA" w:rsidRPr="00F41028" w:rsidRDefault="00CC42DA" w:rsidP="0005385C">
      <w:pPr>
        <w:spacing w:after="0" w:line="240" w:lineRule="auto"/>
        <w:rPr>
          <w:rFonts w:ascii="Bookman Old Style" w:eastAsia="MS Mincho" w:hAnsi="Bookman Old Style" w:cs="Times New Roman"/>
          <w:b/>
          <w:bCs/>
          <w:sz w:val="26"/>
          <w:szCs w:val="26"/>
          <w:lang w:val="uk-UA"/>
        </w:rPr>
      </w:pPr>
    </w:p>
    <w:p w:rsidR="00A2504E" w:rsidRPr="00F41028" w:rsidRDefault="00A2504E" w:rsidP="00896EFE">
      <w:pPr>
        <w:spacing w:after="0" w:line="240" w:lineRule="auto"/>
        <w:ind w:firstLine="426"/>
        <w:jc w:val="center"/>
        <w:rPr>
          <w:rFonts w:ascii="Bookman Old Style" w:eastAsia="MS Mincho" w:hAnsi="Bookman Old Style" w:cs="Bookman Old Style"/>
          <w:b/>
          <w:bCs/>
          <w:shadow/>
          <w:sz w:val="28"/>
          <w:szCs w:val="28"/>
          <w:lang w:val="uk-UA"/>
        </w:rPr>
      </w:pPr>
      <w:r w:rsidRPr="00F41028">
        <w:rPr>
          <w:rFonts w:ascii="Bookman Old Style" w:eastAsia="MS Mincho" w:hAnsi="Bookman Old Style" w:cs="Bookman Old Style"/>
          <w:b/>
          <w:bCs/>
          <w:shadow/>
          <w:sz w:val="28"/>
          <w:szCs w:val="28"/>
          <w:lang w:val="uk-UA"/>
        </w:rPr>
        <w:t>Звуковий склад мови</w:t>
      </w:r>
    </w:p>
    <w:p w:rsidR="00A2504E" w:rsidRPr="00F41028" w:rsidRDefault="00A2504E" w:rsidP="00896EFE">
      <w:pPr>
        <w:spacing w:after="0" w:line="240" w:lineRule="auto"/>
        <w:ind w:firstLine="426"/>
        <w:jc w:val="center"/>
        <w:rPr>
          <w:rFonts w:ascii="Bookman Old Style" w:eastAsia="MS Mincho" w:hAnsi="Bookman Old Style" w:cs="Times New Roman"/>
          <w:b/>
          <w:bCs/>
          <w:shadow/>
          <w:sz w:val="26"/>
          <w:szCs w:val="26"/>
          <w:lang w:val="uk-UA"/>
        </w:rPr>
      </w:pPr>
    </w:p>
    <w:p w:rsidR="00A2504E" w:rsidRPr="00F41028" w:rsidRDefault="00A2504E" w:rsidP="008B2015">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У процесі комунікації люди вимовляють і чують велику кількість звуків, але для розуміння й висловлення думки важливими є лише ті, які розрізняють значення слів та їхні форми.</w:t>
      </w:r>
    </w:p>
    <w:p w:rsidR="00A2504E" w:rsidRPr="00F41028" w:rsidRDefault="00A2504E" w:rsidP="008B2015">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Хоч звуки мовлення набувають індивідуального забарвлення завдяки тембру голосу, його висоті, інтенсивності, проте вони сприймаються носіями певної мови однаково й легко вичленовуються з мовного потоку.</w:t>
      </w:r>
    </w:p>
    <w:p w:rsidR="008B2015" w:rsidRDefault="00A2504E" w:rsidP="008B2015">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rPr>
        <w:t>Звук</w:t>
      </w:r>
      <w:r w:rsidRPr="00F41028">
        <w:rPr>
          <w:rFonts w:ascii="Bookman Old Style" w:hAnsi="Bookman Old Style" w:cs="Bookman Old Style"/>
          <w:sz w:val="26"/>
          <w:szCs w:val="26"/>
        </w:rPr>
        <w:t xml:space="preserve"> у мові – найдрібніша акустично-артикуляційна неподільна одиниця мовлення. Окремо взятий звук не має будь-якого значення, він його набуває лише у складі слів і морфем, виконуючи функцію розпізнання та розрізнення їхніх значень, наприклад: </w:t>
      </w:r>
      <w:r w:rsidRPr="00F41028">
        <w:rPr>
          <w:rFonts w:ascii="Bookman Old Style" w:hAnsi="Bookman Old Style" w:cs="Bookman Old Style"/>
          <w:i/>
          <w:iCs/>
          <w:sz w:val="26"/>
          <w:szCs w:val="26"/>
        </w:rPr>
        <w:t xml:space="preserve">бік – вік – лік; зір – кір; дар – дер – дур; іди – іде – іду – ідеш – ідуть – ішов </w:t>
      </w:r>
      <w:r w:rsidRPr="00F41028">
        <w:rPr>
          <w:rFonts w:ascii="Bookman Old Style" w:hAnsi="Bookman Old Style" w:cs="Bookman Old Style"/>
          <w:sz w:val="26"/>
          <w:szCs w:val="26"/>
        </w:rPr>
        <w:t>і под.</w:t>
      </w:r>
    </w:p>
    <w:p w:rsidR="00A2504E" w:rsidRPr="004D0E45" w:rsidRDefault="00A2504E" w:rsidP="008B2015">
      <w:pPr>
        <w:spacing w:after="0" w:line="240" w:lineRule="auto"/>
        <w:ind w:firstLine="567"/>
        <w:jc w:val="both"/>
        <w:rPr>
          <w:rFonts w:ascii="Bookman Old Style" w:hAnsi="Bookman Old Style" w:cs="Bookman Old Style"/>
          <w:spacing w:val="-10"/>
          <w:sz w:val="26"/>
          <w:szCs w:val="26"/>
        </w:rPr>
      </w:pPr>
      <w:r w:rsidRPr="004D0E45">
        <w:rPr>
          <w:rFonts w:ascii="Bookman Old Style" w:hAnsi="Bookman Old Style" w:cs="Bookman Old Style"/>
          <w:spacing w:val="-10"/>
          <w:sz w:val="26"/>
          <w:szCs w:val="26"/>
        </w:rPr>
        <w:t>Звуки створюють зовнішню (звукову) оболонку слова. Для того</w:t>
      </w:r>
      <w:r w:rsidRPr="004D0E45">
        <w:rPr>
          <w:rFonts w:ascii="Bookman Old Style" w:hAnsi="Bookman Old Style" w:cs="Bookman Old Style"/>
          <w:spacing w:val="-10"/>
          <w:sz w:val="26"/>
          <w:szCs w:val="26"/>
          <w:lang w:val="uk-UA"/>
        </w:rPr>
        <w:t>,</w:t>
      </w:r>
      <w:r w:rsidRPr="004D0E45">
        <w:rPr>
          <w:rFonts w:ascii="Bookman Old Style" w:hAnsi="Bookman Old Style" w:cs="Bookman Old Style"/>
          <w:spacing w:val="-10"/>
          <w:sz w:val="26"/>
          <w:szCs w:val="26"/>
        </w:rPr>
        <w:t xml:space="preserve"> щоб відрізнити звук від літери на письмі, звук беруть у квадратні дужки, наприклад: літера </w:t>
      </w:r>
      <w:r w:rsidRPr="004D0E45">
        <w:rPr>
          <w:rFonts w:ascii="Bookman Old Style" w:hAnsi="Bookman Old Style" w:cs="Bookman Old Style"/>
          <w:b/>
          <w:bCs/>
          <w:i/>
          <w:iCs/>
          <w:spacing w:val="-10"/>
          <w:sz w:val="26"/>
          <w:szCs w:val="26"/>
        </w:rPr>
        <w:t>с</w:t>
      </w:r>
      <w:r w:rsidRPr="004D0E45">
        <w:rPr>
          <w:rFonts w:ascii="Bookman Old Style" w:hAnsi="Bookman Old Style" w:cs="Bookman Old Style"/>
          <w:spacing w:val="-10"/>
          <w:sz w:val="26"/>
          <w:szCs w:val="26"/>
        </w:rPr>
        <w:t xml:space="preserve"> (е</w:t>
      </w:r>
      <w:r w:rsidRPr="004D0E45">
        <w:rPr>
          <w:rFonts w:ascii="Bookman Old Style" w:hAnsi="Bookman Old Style" w:cs="Bookman Old Style"/>
          <w:spacing w:val="-10"/>
          <w:sz w:val="26"/>
          <w:szCs w:val="26"/>
          <w:lang w:val="uk-UA"/>
        </w:rPr>
        <w:t>с</w:t>
      </w:r>
      <w:r w:rsidRPr="004D0E45">
        <w:rPr>
          <w:rFonts w:ascii="Bookman Old Style" w:hAnsi="Bookman Old Style" w:cs="Bookman Old Style"/>
          <w:spacing w:val="-10"/>
          <w:sz w:val="26"/>
          <w:szCs w:val="26"/>
        </w:rPr>
        <w:t xml:space="preserve">) позначає звук </w:t>
      </w:r>
      <w:r w:rsidRPr="004D0E45">
        <w:rPr>
          <w:rFonts w:ascii="Bookman Old Style" w:hAnsi="Bookman Old Style" w:cs="Bookman Old Style"/>
          <w:b/>
          <w:bCs/>
          <w:spacing w:val="-10"/>
          <w:sz w:val="26"/>
          <w:szCs w:val="26"/>
        </w:rPr>
        <w:t>[с],</w:t>
      </w:r>
      <w:r w:rsidRPr="004D0E45">
        <w:rPr>
          <w:rFonts w:ascii="Bookman Old Style" w:hAnsi="Bookman Old Style" w:cs="Bookman Old Style"/>
          <w:spacing w:val="-10"/>
          <w:sz w:val="26"/>
          <w:szCs w:val="26"/>
        </w:rPr>
        <w:t xml:space="preserve"> літера </w:t>
      </w:r>
      <w:r w:rsidRPr="004D0E45">
        <w:rPr>
          <w:rFonts w:ascii="Bookman Old Style" w:hAnsi="Bookman Old Style" w:cs="Bookman Old Style"/>
          <w:b/>
          <w:bCs/>
          <w:i/>
          <w:iCs/>
          <w:spacing w:val="-10"/>
          <w:sz w:val="26"/>
          <w:szCs w:val="26"/>
        </w:rPr>
        <w:t>б</w:t>
      </w:r>
      <w:r w:rsidRPr="004D0E45">
        <w:rPr>
          <w:rFonts w:ascii="Bookman Old Style" w:hAnsi="Bookman Old Style" w:cs="Bookman Old Style"/>
          <w:spacing w:val="-10"/>
          <w:sz w:val="26"/>
          <w:szCs w:val="26"/>
        </w:rPr>
        <w:t xml:space="preserve"> (бе) позначає звук </w:t>
      </w:r>
      <w:r w:rsidRPr="004D0E45">
        <w:rPr>
          <w:rFonts w:ascii="Bookman Old Style" w:hAnsi="Bookman Old Style" w:cs="Bookman Old Style"/>
          <w:b/>
          <w:bCs/>
          <w:spacing w:val="-10"/>
          <w:sz w:val="26"/>
          <w:szCs w:val="26"/>
        </w:rPr>
        <w:t>[б]</w:t>
      </w:r>
      <w:r w:rsidRPr="004D0E45">
        <w:rPr>
          <w:rFonts w:ascii="Bookman Old Style" w:hAnsi="Bookman Old Style" w:cs="Bookman Old Style"/>
          <w:spacing w:val="-10"/>
          <w:sz w:val="26"/>
          <w:szCs w:val="26"/>
        </w:rPr>
        <w:t xml:space="preserve"> і т. д. </w:t>
      </w:r>
    </w:p>
    <w:p w:rsidR="00A2504E" w:rsidRPr="00F41028" w:rsidRDefault="00A2504E" w:rsidP="00D153E1">
      <w:pPr>
        <w:spacing w:after="0" w:line="240" w:lineRule="auto"/>
        <w:jc w:val="both"/>
        <w:rPr>
          <w:rFonts w:ascii="Bookman Old Style" w:hAnsi="Bookman Old Style" w:cs="Bookman Old Style"/>
          <w:sz w:val="26"/>
          <w:szCs w:val="26"/>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26"/>
        <w:gridCol w:w="4926"/>
      </w:tblGrid>
      <w:tr w:rsidR="00A2504E" w:rsidRPr="00F41028" w:rsidTr="00753C8F">
        <w:tc>
          <w:tcPr>
            <w:tcW w:w="9854" w:type="dxa"/>
            <w:gridSpan w:val="2"/>
            <w:shd w:val="clear" w:color="auto" w:fill="D9D9D9"/>
          </w:tcPr>
          <w:p w:rsidR="00A2504E" w:rsidRPr="00F41028" w:rsidRDefault="00A2504E" w:rsidP="004D5D28">
            <w:pPr>
              <w:spacing w:after="0" w:line="240" w:lineRule="auto"/>
              <w:jc w:val="center"/>
              <w:rPr>
                <w:rFonts w:ascii="Bookman Old Style" w:hAnsi="Bookman Old Style" w:cs="Bookman Old Style"/>
                <w:b/>
                <w:bCs/>
                <w:sz w:val="26"/>
                <w:szCs w:val="26"/>
              </w:rPr>
            </w:pPr>
            <w:r w:rsidRPr="00F41028">
              <w:rPr>
                <w:rFonts w:ascii="Bookman Old Style" w:hAnsi="Bookman Old Style" w:cs="Bookman Old Style"/>
                <w:b/>
                <w:bCs/>
                <w:sz w:val="26"/>
                <w:szCs w:val="26"/>
                <w:lang w:val="uk-UA"/>
              </w:rPr>
              <w:t>В українській мові</w:t>
            </w:r>
            <w:r w:rsidRPr="00F41028">
              <w:rPr>
                <w:rFonts w:ascii="Bookman Old Style" w:hAnsi="Bookman Old Style" w:cs="Bookman Old Style"/>
                <w:b/>
                <w:bCs/>
                <w:sz w:val="26"/>
                <w:szCs w:val="26"/>
              </w:rPr>
              <w:t xml:space="preserve">  </w:t>
            </w:r>
            <w:r w:rsidRPr="00F41028">
              <w:rPr>
                <w:rFonts w:ascii="Bookman Old Style" w:hAnsi="Bookman Old Style" w:cs="Bookman Old Style"/>
                <w:b/>
                <w:bCs/>
                <w:sz w:val="26"/>
                <w:szCs w:val="26"/>
                <w:lang w:val="uk-UA"/>
              </w:rPr>
              <w:t>38 звуків:</w:t>
            </w:r>
          </w:p>
          <w:p w:rsidR="00A2504E" w:rsidRPr="00F41028" w:rsidRDefault="00A2504E" w:rsidP="004D5D28">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6 голосних, 32 приголосних</w:t>
            </w:r>
          </w:p>
        </w:tc>
      </w:tr>
      <w:tr w:rsidR="00A2504E" w:rsidRPr="00F41028">
        <w:tc>
          <w:tcPr>
            <w:tcW w:w="4927" w:type="dxa"/>
          </w:tcPr>
          <w:p w:rsidR="00A2504E" w:rsidRPr="00F41028" w:rsidRDefault="00A2504E" w:rsidP="004D5D28">
            <w:pPr>
              <w:spacing w:after="0" w:line="240" w:lineRule="auto"/>
              <w:ind w:firstLine="284"/>
              <w:jc w:val="both"/>
              <w:rPr>
                <w:rFonts w:ascii="Bookman Old Style" w:hAnsi="Bookman Old Style" w:cs="Bookman Old Style"/>
                <w:sz w:val="24"/>
                <w:szCs w:val="24"/>
              </w:rPr>
            </w:pPr>
            <w:r w:rsidRPr="00F41028">
              <w:rPr>
                <w:rFonts w:ascii="Bookman Old Style" w:hAnsi="Bookman Old Style" w:cs="Bookman Old Style"/>
                <w:b/>
                <w:bCs/>
                <w:sz w:val="24"/>
                <w:szCs w:val="24"/>
                <w:lang w:val="uk-UA"/>
              </w:rPr>
              <w:t>Голосні звуки</w:t>
            </w:r>
            <w:r w:rsidRPr="00F41028">
              <w:rPr>
                <w:rFonts w:ascii="Bookman Old Style" w:hAnsi="Bookman Old Style" w:cs="Bookman Old Style"/>
                <w:sz w:val="24"/>
                <w:szCs w:val="24"/>
                <w:lang w:val="uk-UA"/>
              </w:rPr>
              <w:t xml:space="preserve"> – це звуки, що творяться за допомогою самого голосу. Залежно від місця наголосу в слові звуки можуть бути </w:t>
            </w:r>
            <w:r w:rsidRPr="00F41028">
              <w:rPr>
                <w:rFonts w:ascii="Bookman Old Style" w:hAnsi="Bookman Old Style" w:cs="Bookman Old Style"/>
                <w:i/>
                <w:iCs/>
                <w:sz w:val="24"/>
                <w:szCs w:val="24"/>
                <w:lang w:val="uk-UA"/>
              </w:rPr>
              <w:t>наголо</w:t>
            </w:r>
            <w:r w:rsidR="007B0E97">
              <w:rPr>
                <w:rFonts w:ascii="Bookman Old Style" w:hAnsi="Bookman Old Style" w:cs="Bookman Old Style"/>
                <w:i/>
                <w:iCs/>
                <w:sz w:val="24"/>
                <w:szCs w:val="24"/>
                <w:lang w:val="uk-UA"/>
              </w:rPr>
              <w:t>-</w:t>
            </w:r>
            <w:r w:rsidRPr="00F41028">
              <w:rPr>
                <w:rFonts w:ascii="Bookman Old Style" w:hAnsi="Bookman Old Style" w:cs="Bookman Old Style"/>
                <w:i/>
                <w:iCs/>
                <w:sz w:val="24"/>
                <w:szCs w:val="24"/>
                <w:lang w:val="uk-UA"/>
              </w:rPr>
              <w:t>шеними</w:t>
            </w:r>
            <w:r w:rsidRPr="00F41028">
              <w:rPr>
                <w:rFonts w:ascii="Bookman Old Style" w:hAnsi="Bookman Old Style" w:cs="Bookman Old Style"/>
                <w:sz w:val="24"/>
                <w:szCs w:val="24"/>
                <w:lang w:val="uk-UA"/>
              </w:rPr>
              <w:t xml:space="preserve"> і </w:t>
            </w:r>
            <w:r w:rsidRPr="00F41028">
              <w:rPr>
                <w:rFonts w:ascii="Bookman Old Style" w:hAnsi="Bookman Old Style" w:cs="Bookman Old Style"/>
                <w:i/>
                <w:iCs/>
                <w:sz w:val="24"/>
                <w:szCs w:val="24"/>
                <w:lang w:val="uk-UA"/>
              </w:rPr>
              <w:t>ненаголошеними.</w:t>
            </w:r>
            <w:r w:rsidRPr="00F41028">
              <w:rPr>
                <w:rFonts w:ascii="Bookman Old Style" w:hAnsi="Bookman Old Style" w:cs="Bookman Old Style"/>
                <w:sz w:val="24"/>
                <w:szCs w:val="24"/>
              </w:rPr>
              <w:t xml:space="preserve"> </w:t>
            </w:r>
          </w:p>
          <w:p w:rsidR="00A2504E" w:rsidRPr="00F41028" w:rsidRDefault="00A2504E" w:rsidP="004D5D28">
            <w:pPr>
              <w:spacing w:after="0" w:line="240" w:lineRule="auto"/>
              <w:ind w:firstLine="284"/>
              <w:jc w:val="both"/>
              <w:rPr>
                <w:rFonts w:ascii="Bookman Old Style" w:hAnsi="Bookman Old Style" w:cs="Bookman Old Style"/>
                <w:sz w:val="24"/>
                <w:szCs w:val="24"/>
                <w:lang w:val="uk-UA"/>
              </w:rPr>
            </w:pPr>
          </w:p>
          <w:p w:rsidR="00A2504E" w:rsidRPr="00F41028" w:rsidRDefault="00A2504E" w:rsidP="004D5D28">
            <w:pPr>
              <w:spacing w:after="0" w:line="240" w:lineRule="auto"/>
              <w:ind w:firstLine="284"/>
              <w:jc w:val="both"/>
              <w:rPr>
                <w:rFonts w:ascii="Bookman Old Style" w:hAnsi="Bookman Old Style" w:cs="Bookman Old Style"/>
                <w:sz w:val="24"/>
                <w:szCs w:val="24"/>
              </w:rPr>
            </w:pPr>
            <w:r w:rsidRPr="00F41028">
              <w:rPr>
                <w:rFonts w:ascii="Bookman Old Style" w:hAnsi="Bookman Old Style" w:cs="Bookman Old Style"/>
                <w:sz w:val="24"/>
                <w:szCs w:val="24"/>
                <w:lang w:val="uk-UA"/>
              </w:rPr>
              <w:t xml:space="preserve">1. Літери </w:t>
            </w:r>
            <w:r w:rsidRPr="00F41028">
              <w:rPr>
                <w:rFonts w:ascii="Bookman Old Style" w:hAnsi="Bookman Old Style" w:cs="Bookman Old Style"/>
                <w:b/>
                <w:bCs/>
                <w:sz w:val="24"/>
                <w:szCs w:val="24"/>
                <w:lang w:val="uk-UA"/>
              </w:rPr>
              <w:t xml:space="preserve">я, ю, є </w:t>
            </w:r>
            <w:r w:rsidRPr="00F41028">
              <w:rPr>
                <w:rFonts w:ascii="Bookman Old Style" w:hAnsi="Bookman Old Style" w:cs="Bookman Old Style"/>
                <w:sz w:val="24"/>
                <w:szCs w:val="24"/>
                <w:lang w:val="uk-UA"/>
              </w:rPr>
              <w:t xml:space="preserve">можуть позначати один звук: я – </w:t>
            </w:r>
            <w:r w:rsidRPr="00F41028">
              <w:rPr>
                <w:rFonts w:ascii="Bookman Old Style" w:hAnsi="Bookman Old Style" w:cs="Bookman Old Style"/>
                <w:sz w:val="24"/>
                <w:szCs w:val="24"/>
              </w:rPr>
              <w:t>[</w:t>
            </w:r>
            <w:r w:rsidRPr="00F41028">
              <w:rPr>
                <w:rFonts w:ascii="Bookman Old Style" w:hAnsi="Bookman Old Style" w:cs="Bookman Old Style"/>
                <w:sz w:val="24"/>
                <w:szCs w:val="24"/>
                <w:lang w:val="uk-UA"/>
              </w:rPr>
              <w:t>а</w:t>
            </w:r>
            <w:r w:rsidRPr="00F41028">
              <w:rPr>
                <w:rFonts w:ascii="Bookman Old Style" w:hAnsi="Bookman Old Style" w:cs="Bookman Old Style"/>
                <w:sz w:val="24"/>
                <w:szCs w:val="24"/>
              </w:rPr>
              <w:t>]</w:t>
            </w:r>
            <w:r w:rsidRPr="00F41028">
              <w:rPr>
                <w:rFonts w:ascii="Bookman Old Style" w:hAnsi="Bookman Old Style" w:cs="Bookman Old Style"/>
                <w:sz w:val="24"/>
                <w:szCs w:val="24"/>
                <w:lang w:val="uk-UA"/>
              </w:rPr>
              <w:t xml:space="preserve">, ю – </w:t>
            </w:r>
            <w:r w:rsidRPr="00F41028">
              <w:rPr>
                <w:rFonts w:ascii="Bookman Old Style" w:hAnsi="Bookman Old Style" w:cs="Bookman Old Style"/>
                <w:sz w:val="24"/>
                <w:szCs w:val="24"/>
              </w:rPr>
              <w:t>[</w:t>
            </w:r>
            <w:r w:rsidRPr="00F41028">
              <w:rPr>
                <w:rFonts w:ascii="Bookman Old Style" w:hAnsi="Bookman Old Style" w:cs="Bookman Old Style"/>
                <w:sz w:val="24"/>
                <w:szCs w:val="24"/>
                <w:lang w:val="uk-UA"/>
              </w:rPr>
              <w:t>у</w:t>
            </w:r>
            <w:r w:rsidRPr="00F41028">
              <w:rPr>
                <w:rFonts w:ascii="Bookman Old Style" w:hAnsi="Bookman Old Style" w:cs="Bookman Old Style"/>
                <w:sz w:val="24"/>
                <w:szCs w:val="24"/>
              </w:rPr>
              <w:t>]</w:t>
            </w:r>
            <w:r w:rsidRPr="00F41028">
              <w:rPr>
                <w:rFonts w:ascii="Bookman Old Style" w:hAnsi="Bookman Old Style" w:cs="Bookman Old Style"/>
                <w:sz w:val="24"/>
                <w:szCs w:val="24"/>
                <w:lang w:val="uk-UA"/>
              </w:rPr>
              <w:t xml:space="preserve">, є – </w:t>
            </w:r>
            <w:r w:rsidRPr="00F41028">
              <w:rPr>
                <w:rFonts w:ascii="Bookman Old Style" w:hAnsi="Bookman Old Style" w:cs="Bookman Old Style"/>
                <w:sz w:val="24"/>
                <w:szCs w:val="24"/>
              </w:rPr>
              <w:t>[</w:t>
            </w:r>
            <w:r w:rsidRPr="00F41028">
              <w:rPr>
                <w:rFonts w:ascii="Bookman Old Style" w:hAnsi="Bookman Old Style" w:cs="Bookman Old Style"/>
                <w:sz w:val="24"/>
                <w:szCs w:val="24"/>
                <w:lang w:val="uk-UA"/>
              </w:rPr>
              <w:t>е</w:t>
            </w:r>
            <w:r w:rsidRPr="00F41028">
              <w:rPr>
                <w:rFonts w:ascii="Bookman Old Style" w:hAnsi="Bookman Old Style" w:cs="Bookman Old Style"/>
                <w:sz w:val="24"/>
                <w:szCs w:val="24"/>
              </w:rPr>
              <w:t>]</w:t>
            </w:r>
            <w:r w:rsidRPr="00F41028">
              <w:rPr>
                <w:rFonts w:ascii="Bookman Old Style" w:hAnsi="Bookman Old Style" w:cs="Bookman Old Style"/>
                <w:sz w:val="24"/>
                <w:szCs w:val="24"/>
                <w:lang w:val="uk-UA"/>
              </w:rPr>
              <w:t xml:space="preserve"> та м</w:t>
            </w:r>
            <w:r w:rsidRPr="00F41028">
              <w:rPr>
                <w:rFonts w:ascii="Bookman Old Style" w:hAnsi="Bookman Old Style" w:cs="Bookman Old Style"/>
                <w:sz w:val="24"/>
                <w:szCs w:val="24"/>
              </w:rPr>
              <w:t>’</w:t>
            </w:r>
            <w:r w:rsidRPr="00F41028">
              <w:rPr>
                <w:rFonts w:ascii="Bookman Old Style" w:hAnsi="Bookman Old Style" w:cs="Bookman Old Style"/>
                <w:sz w:val="24"/>
                <w:szCs w:val="24"/>
                <w:lang w:val="uk-UA"/>
              </w:rPr>
              <w:t xml:space="preserve">якість попереднього приголосного або два звуки: я – </w:t>
            </w:r>
            <w:r w:rsidRPr="00F41028">
              <w:rPr>
                <w:rFonts w:ascii="Bookman Old Style" w:hAnsi="Bookman Old Style" w:cs="Bookman Old Style"/>
                <w:sz w:val="24"/>
                <w:szCs w:val="24"/>
              </w:rPr>
              <w:t>[</w:t>
            </w:r>
            <w:r w:rsidRPr="00F41028">
              <w:rPr>
                <w:rFonts w:ascii="Bookman Old Style" w:hAnsi="Bookman Old Style" w:cs="Bookman Old Style"/>
                <w:sz w:val="24"/>
                <w:szCs w:val="24"/>
                <w:lang w:val="uk-UA"/>
              </w:rPr>
              <w:t>йа</w:t>
            </w:r>
            <w:r w:rsidRPr="00F41028">
              <w:rPr>
                <w:rFonts w:ascii="Bookman Old Style" w:hAnsi="Bookman Old Style" w:cs="Bookman Old Style"/>
                <w:sz w:val="24"/>
                <w:szCs w:val="24"/>
              </w:rPr>
              <w:t>]</w:t>
            </w:r>
            <w:r w:rsidRPr="00F41028">
              <w:rPr>
                <w:rFonts w:ascii="Bookman Old Style" w:hAnsi="Bookman Old Style" w:cs="Bookman Old Style"/>
                <w:sz w:val="24"/>
                <w:szCs w:val="24"/>
                <w:lang w:val="uk-UA"/>
              </w:rPr>
              <w:t xml:space="preserve">, ю – </w:t>
            </w:r>
            <w:r w:rsidRPr="00F41028">
              <w:rPr>
                <w:rFonts w:ascii="Bookman Old Style" w:hAnsi="Bookman Old Style" w:cs="Bookman Old Style"/>
                <w:sz w:val="24"/>
                <w:szCs w:val="24"/>
              </w:rPr>
              <w:t>[</w:t>
            </w:r>
            <w:r w:rsidRPr="00F41028">
              <w:rPr>
                <w:rFonts w:ascii="Bookman Old Style" w:hAnsi="Bookman Old Style" w:cs="Bookman Old Style"/>
                <w:sz w:val="24"/>
                <w:szCs w:val="24"/>
                <w:lang w:val="uk-UA"/>
              </w:rPr>
              <w:t>йу</w:t>
            </w:r>
            <w:r w:rsidRPr="00F41028">
              <w:rPr>
                <w:rFonts w:ascii="Bookman Old Style" w:hAnsi="Bookman Old Style" w:cs="Bookman Old Style"/>
                <w:sz w:val="24"/>
                <w:szCs w:val="24"/>
              </w:rPr>
              <w:t>]</w:t>
            </w:r>
            <w:r w:rsidRPr="00F41028">
              <w:rPr>
                <w:rFonts w:ascii="Bookman Old Style" w:hAnsi="Bookman Old Style" w:cs="Bookman Old Style"/>
                <w:sz w:val="24"/>
                <w:szCs w:val="24"/>
                <w:lang w:val="uk-UA"/>
              </w:rPr>
              <w:t xml:space="preserve">, є – </w:t>
            </w:r>
            <w:r w:rsidRPr="00F41028">
              <w:rPr>
                <w:rFonts w:ascii="Bookman Old Style" w:hAnsi="Bookman Old Style" w:cs="Bookman Old Style"/>
                <w:sz w:val="24"/>
                <w:szCs w:val="24"/>
              </w:rPr>
              <w:t>[</w:t>
            </w:r>
            <w:r w:rsidRPr="00F41028">
              <w:rPr>
                <w:rFonts w:ascii="Bookman Old Style" w:hAnsi="Bookman Old Style" w:cs="Bookman Old Style"/>
                <w:sz w:val="24"/>
                <w:szCs w:val="24"/>
                <w:lang w:val="uk-UA"/>
              </w:rPr>
              <w:t>йе</w:t>
            </w:r>
            <w:r w:rsidRPr="00F41028">
              <w:rPr>
                <w:rFonts w:ascii="Bookman Old Style" w:hAnsi="Bookman Old Style" w:cs="Bookman Old Style"/>
                <w:sz w:val="24"/>
                <w:szCs w:val="24"/>
              </w:rPr>
              <w:t>]</w:t>
            </w:r>
            <w:r w:rsidRPr="00F41028">
              <w:rPr>
                <w:rFonts w:ascii="Bookman Old Style" w:hAnsi="Bookman Old Style" w:cs="Bookman Old Style"/>
                <w:sz w:val="24"/>
                <w:szCs w:val="24"/>
                <w:lang w:val="uk-UA"/>
              </w:rPr>
              <w:t>.</w:t>
            </w:r>
            <w:r w:rsidRPr="00F41028">
              <w:rPr>
                <w:rFonts w:ascii="Bookman Old Style" w:hAnsi="Bookman Old Style" w:cs="Bookman Old Style"/>
                <w:sz w:val="24"/>
                <w:szCs w:val="24"/>
              </w:rPr>
              <w:t xml:space="preserve"> </w:t>
            </w:r>
          </w:p>
          <w:p w:rsidR="00A2504E" w:rsidRPr="00F41028" w:rsidRDefault="00A2504E" w:rsidP="004D5D28">
            <w:pPr>
              <w:spacing w:after="0" w:line="240" w:lineRule="auto"/>
              <w:ind w:firstLine="284"/>
              <w:jc w:val="both"/>
              <w:rPr>
                <w:rFonts w:ascii="Bookman Old Style" w:hAnsi="Bookman Old Style" w:cs="Bookman Old Style"/>
                <w:sz w:val="24"/>
                <w:szCs w:val="24"/>
                <w:lang w:val="uk-UA"/>
              </w:rPr>
            </w:pPr>
          </w:p>
          <w:p w:rsidR="00A2504E" w:rsidRPr="00F41028" w:rsidRDefault="00A2504E" w:rsidP="004D5D28">
            <w:pPr>
              <w:spacing w:after="0" w:line="240" w:lineRule="auto"/>
              <w:ind w:firstLine="284"/>
              <w:jc w:val="both"/>
              <w:rPr>
                <w:rFonts w:ascii="Bookman Old Style" w:hAnsi="Bookman Old Style" w:cs="Bookman Old Style"/>
                <w:sz w:val="24"/>
                <w:szCs w:val="24"/>
              </w:rPr>
            </w:pPr>
            <w:r w:rsidRPr="00F41028">
              <w:rPr>
                <w:rFonts w:ascii="Bookman Old Style" w:hAnsi="Bookman Old Style" w:cs="Bookman Old Style"/>
                <w:sz w:val="24"/>
                <w:szCs w:val="24"/>
                <w:lang w:val="uk-UA"/>
              </w:rPr>
              <w:t>Два звуки вони позначають:</w:t>
            </w:r>
            <w:r w:rsidRPr="00F41028">
              <w:rPr>
                <w:rFonts w:ascii="Bookman Old Style" w:hAnsi="Bookman Old Style" w:cs="Bookman Old Style"/>
                <w:sz w:val="24"/>
                <w:szCs w:val="24"/>
              </w:rPr>
              <w:t xml:space="preserve"> </w:t>
            </w:r>
          </w:p>
          <w:p w:rsidR="00A2504E" w:rsidRPr="00F41028" w:rsidRDefault="00A2504E" w:rsidP="005E1E99">
            <w:pPr>
              <w:numPr>
                <w:ilvl w:val="0"/>
                <w:numId w:val="116"/>
              </w:numPr>
              <w:spacing w:after="0" w:line="240" w:lineRule="auto"/>
              <w:jc w:val="both"/>
              <w:rPr>
                <w:rFonts w:ascii="Bookman Old Style" w:hAnsi="Bookman Old Style" w:cs="Bookman Old Style"/>
                <w:sz w:val="24"/>
                <w:szCs w:val="24"/>
              </w:rPr>
            </w:pPr>
            <w:r w:rsidRPr="00F41028">
              <w:rPr>
                <w:rFonts w:ascii="Bookman Old Style" w:hAnsi="Bookman Old Style" w:cs="Bookman Old Style"/>
                <w:sz w:val="24"/>
                <w:szCs w:val="24"/>
                <w:lang w:val="uk-UA"/>
              </w:rPr>
              <w:t xml:space="preserve">на початку слова: </w:t>
            </w:r>
            <w:r w:rsidRPr="00F41028">
              <w:rPr>
                <w:rFonts w:ascii="Bookman Old Style" w:hAnsi="Bookman Old Style" w:cs="Bookman Old Style"/>
                <w:i/>
                <w:iCs/>
                <w:sz w:val="24"/>
                <w:szCs w:val="24"/>
                <w:lang w:val="uk-UA"/>
              </w:rPr>
              <w:t xml:space="preserve">якомога </w:t>
            </w:r>
            <w:r w:rsidRPr="00F41028">
              <w:rPr>
                <w:rFonts w:ascii="Bookman Old Style" w:hAnsi="Bookman Old Style" w:cs="Bookman Old Style"/>
                <w:i/>
                <w:iCs/>
                <w:sz w:val="24"/>
                <w:szCs w:val="24"/>
              </w:rPr>
              <w:t>[</w:t>
            </w:r>
            <w:r w:rsidRPr="00F41028">
              <w:rPr>
                <w:rFonts w:ascii="Bookman Old Style" w:hAnsi="Bookman Old Style" w:cs="Bookman Old Style"/>
                <w:i/>
                <w:iCs/>
                <w:sz w:val="24"/>
                <w:szCs w:val="24"/>
                <w:lang w:val="uk-UA"/>
              </w:rPr>
              <w:t>йакомóга</w:t>
            </w:r>
            <w:r w:rsidRPr="00F41028">
              <w:rPr>
                <w:rFonts w:ascii="Bookman Old Style" w:hAnsi="Bookman Old Style" w:cs="Bookman Old Style"/>
                <w:i/>
                <w:iCs/>
                <w:sz w:val="24"/>
                <w:szCs w:val="24"/>
              </w:rPr>
              <w:t>]</w:t>
            </w:r>
            <w:r w:rsidRPr="00F41028">
              <w:rPr>
                <w:rFonts w:ascii="Bookman Old Style" w:hAnsi="Bookman Old Style" w:cs="Bookman Old Style"/>
                <w:i/>
                <w:iCs/>
                <w:sz w:val="24"/>
                <w:szCs w:val="24"/>
                <w:lang w:val="uk-UA"/>
              </w:rPr>
              <w:t>, юність</w:t>
            </w:r>
            <w:r w:rsidRPr="00F41028">
              <w:rPr>
                <w:rFonts w:ascii="Bookman Old Style" w:hAnsi="Bookman Old Style" w:cs="Bookman Old Style"/>
                <w:i/>
                <w:iCs/>
                <w:sz w:val="24"/>
                <w:szCs w:val="24"/>
              </w:rPr>
              <w:t xml:space="preserve"> [</w:t>
            </w:r>
            <w:r w:rsidRPr="00F41028">
              <w:rPr>
                <w:rFonts w:ascii="Bookman Old Style" w:hAnsi="Bookman Old Style" w:cs="Bookman Old Style"/>
                <w:i/>
                <w:iCs/>
                <w:sz w:val="24"/>
                <w:szCs w:val="24"/>
                <w:lang w:val="uk-UA"/>
              </w:rPr>
              <w:t>йýн</w:t>
            </w:r>
            <w:r w:rsidRPr="00F41028">
              <w:rPr>
                <w:rFonts w:ascii="Bookman Old Style" w:hAnsi="Bookman Old Style" w:cs="Bookman Old Style"/>
                <w:i/>
                <w:iCs/>
                <w:sz w:val="24"/>
                <w:szCs w:val="24"/>
              </w:rPr>
              <w:t>'</w:t>
            </w:r>
            <w:r w:rsidRPr="00F41028">
              <w:rPr>
                <w:rFonts w:ascii="Bookman Old Style" w:hAnsi="Bookman Old Style" w:cs="Bookman Old Style"/>
                <w:i/>
                <w:iCs/>
                <w:sz w:val="24"/>
                <w:szCs w:val="24"/>
                <w:lang w:val="uk-UA"/>
              </w:rPr>
              <w:t>іст</w:t>
            </w:r>
            <w:r w:rsidRPr="00F41028">
              <w:rPr>
                <w:rFonts w:ascii="Bookman Old Style" w:hAnsi="Bookman Old Style" w:cs="Bookman Old Style"/>
                <w:i/>
                <w:iCs/>
                <w:sz w:val="24"/>
                <w:szCs w:val="24"/>
              </w:rPr>
              <w:t>']</w:t>
            </w:r>
            <w:r w:rsidRPr="00F41028">
              <w:rPr>
                <w:rFonts w:ascii="Bookman Old Style" w:hAnsi="Bookman Old Style" w:cs="Bookman Old Style"/>
                <w:i/>
                <w:iCs/>
                <w:sz w:val="24"/>
                <w:szCs w:val="24"/>
                <w:lang w:val="uk-UA"/>
              </w:rPr>
              <w:t>, ємний</w:t>
            </w:r>
            <w:r w:rsidRPr="00F41028">
              <w:rPr>
                <w:rFonts w:ascii="Bookman Old Style" w:hAnsi="Bookman Old Style" w:cs="Bookman Old Style"/>
                <w:i/>
                <w:iCs/>
                <w:sz w:val="24"/>
                <w:szCs w:val="24"/>
              </w:rPr>
              <w:t xml:space="preserve"> [</w:t>
            </w:r>
            <w:r w:rsidRPr="00F41028">
              <w:rPr>
                <w:rFonts w:ascii="Bookman Old Style" w:hAnsi="Bookman Old Style" w:cs="Bookman Old Style"/>
                <w:i/>
                <w:iCs/>
                <w:sz w:val="24"/>
                <w:szCs w:val="24"/>
                <w:lang w:val="uk-UA"/>
              </w:rPr>
              <w:t>йéмний</w:t>
            </w:r>
            <w:r w:rsidRPr="00F41028">
              <w:rPr>
                <w:rFonts w:ascii="Bookman Old Style" w:hAnsi="Bookman Old Style" w:cs="Bookman Old Style"/>
                <w:i/>
                <w:iCs/>
                <w:sz w:val="24"/>
                <w:szCs w:val="24"/>
              </w:rPr>
              <w:t>]</w:t>
            </w:r>
            <w:r w:rsidRPr="00F41028">
              <w:rPr>
                <w:rFonts w:ascii="Bookman Old Style" w:hAnsi="Bookman Old Style" w:cs="Bookman Old Style"/>
                <w:i/>
                <w:iCs/>
                <w:sz w:val="24"/>
                <w:szCs w:val="24"/>
                <w:lang w:val="uk-UA"/>
              </w:rPr>
              <w:t>;</w:t>
            </w:r>
            <w:r w:rsidRPr="00F41028">
              <w:rPr>
                <w:rFonts w:ascii="Bookman Old Style" w:hAnsi="Bookman Old Style" w:cs="Bookman Old Style"/>
                <w:sz w:val="24"/>
                <w:szCs w:val="24"/>
              </w:rPr>
              <w:t xml:space="preserve"> </w:t>
            </w:r>
          </w:p>
          <w:p w:rsidR="00A2504E" w:rsidRPr="00F41028" w:rsidRDefault="00A2504E" w:rsidP="005E1E99">
            <w:pPr>
              <w:numPr>
                <w:ilvl w:val="0"/>
                <w:numId w:val="116"/>
              </w:numPr>
              <w:spacing w:after="0" w:line="240" w:lineRule="auto"/>
              <w:jc w:val="both"/>
              <w:rPr>
                <w:rFonts w:ascii="Bookman Old Style" w:hAnsi="Bookman Old Style" w:cs="Bookman Old Style"/>
                <w:sz w:val="24"/>
                <w:szCs w:val="24"/>
              </w:rPr>
            </w:pPr>
            <w:r w:rsidRPr="00F41028">
              <w:rPr>
                <w:rFonts w:ascii="Bookman Old Style" w:hAnsi="Bookman Old Style" w:cs="Bookman Old Style"/>
                <w:sz w:val="24"/>
                <w:szCs w:val="24"/>
                <w:lang w:val="uk-UA"/>
              </w:rPr>
              <w:t xml:space="preserve">після букви на позначення голосного звука: </w:t>
            </w:r>
            <w:r w:rsidRPr="00F41028">
              <w:rPr>
                <w:rFonts w:ascii="Bookman Old Style" w:hAnsi="Bookman Old Style" w:cs="Bookman Old Style"/>
                <w:i/>
                <w:iCs/>
                <w:sz w:val="24"/>
                <w:szCs w:val="24"/>
                <w:lang w:val="uk-UA"/>
              </w:rPr>
              <w:t xml:space="preserve">має </w:t>
            </w:r>
            <w:r w:rsidRPr="00F41028">
              <w:rPr>
                <w:rFonts w:ascii="Bookman Old Style" w:hAnsi="Bookman Old Style" w:cs="Bookman Old Style"/>
                <w:i/>
                <w:iCs/>
                <w:sz w:val="24"/>
                <w:szCs w:val="24"/>
              </w:rPr>
              <w:t>[</w:t>
            </w:r>
            <w:r w:rsidRPr="00F41028">
              <w:rPr>
                <w:rFonts w:ascii="Bookman Old Style" w:hAnsi="Bookman Old Style" w:cs="Bookman Old Style"/>
                <w:i/>
                <w:iCs/>
                <w:sz w:val="24"/>
                <w:szCs w:val="24"/>
                <w:lang w:val="uk-UA"/>
              </w:rPr>
              <w:t>мáйе</w:t>
            </w:r>
            <w:r w:rsidRPr="00F41028">
              <w:rPr>
                <w:rFonts w:ascii="Bookman Old Style" w:hAnsi="Bookman Old Style" w:cs="Bookman Old Style"/>
                <w:i/>
                <w:iCs/>
                <w:sz w:val="24"/>
                <w:szCs w:val="24"/>
              </w:rPr>
              <w:t>]</w:t>
            </w:r>
            <w:r w:rsidRPr="00F41028">
              <w:rPr>
                <w:rFonts w:ascii="Bookman Old Style" w:hAnsi="Bookman Old Style" w:cs="Bookman Old Style"/>
                <w:i/>
                <w:iCs/>
                <w:sz w:val="24"/>
                <w:szCs w:val="24"/>
                <w:lang w:val="uk-UA"/>
              </w:rPr>
              <w:t xml:space="preserve">, стою </w:t>
            </w:r>
            <w:r w:rsidRPr="00F41028">
              <w:rPr>
                <w:rFonts w:ascii="Bookman Old Style" w:hAnsi="Bookman Old Style" w:cs="Bookman Old Style"/>
                <w:i/>
                <w:iCs/>
                <w:sz w:val="24"/>
                <w:szCs w:val="24"/>
                <w:lang w:val="en-US"/>
              </w:rPr>
              <w:t>[</w:t>
            </w:r>
            <w:r w:rsidRPr="00F41028">
              <w:rPr>
                <w:rFonts w:ascii="Bookman Old Style" w:hAnsi="Bookman Old Style" w:cs="Bookman Old Style"/>
                <w:i/>
                <w:iCs/>
                <w:sz w:val="24"/>
                <w:szCs w:val="24"/>
                <w:lang w:val="uk-UA"/>
              </w:rPr>
              <w:t>стойý</w:t>
            </w:r>
            <w:r w:rsidRPr="00F41028">
              <w:rPr>
                <w:rFonts w:ascii="Bookman Old Style" w:hAnsi="Bookman Old Style" w:cs="Bookman Old Style"/>
                <w:i/>
                <w:iCs/>
                <w:sz w:val="24"/>
                <w:szCs w:val="24"/>
                <w:lang w:val="en-US"/>
              </w:rPr>
              <w:t>]</w:t>
            </w:r>
            <w:r w:rsidRPr="00F41028">
              <w:rPr>
                <w:rFonts w:ascii="Bookman Old Style" w:hAnsi="Bookman Old Style" w:cs="Bookman Old Style"/>
                <w:i/>
                <w:iCs/>
                <w:sz w:val="24"/>
                <w:szCs w:val="24"/>
                <w:lang w:val="uk-UA"/>
              </w:rPr>
              <w:t>;</w:t>
            </w:r>
            <w:r w:rsidRPr="00F41028">
              <w:rPr>
                <w:rFonts w:ascii="Bookman Old Style" w:hAnsi="Bookman Old Style" w:cs="Bookman Old Style"/>
                <w:sz w:val="24"/>
                <w:szCs w:val="24"/>
              </w:rPr>
              <w:t xml:space="preserve"> </w:t>
            </w:r>
          </w:p>
          <w:p w:rsidR="00A2504E" w:rsidRPr="00F41028" w:rsidRDefault="00A2504E" w:rsidP="005E1E99">
            <w:pPr>
              <w:numPr>
                <w:ilvl w:val="0"/>
                <w:numId w:val="116"/>
              </w:numPr>
              <w:spacing w:after="0" w:line="240" w:lineRule="auto"/>
              <w:jc w:val="both"/>
              <w:rPr>
                <w:rFonts w:ascii="Bookman Old Style" w:hAnsi="Bookman Old Style" w:cs="Bookman Old Style"/>
                <w:sz w:val="24"/>
                <w:szCs w:val="24"/>
              </w:rPr>
            </w:pPr>
            <w:r w:rsidRPr="00F41028">
              <w:rPr>
                <w:rFonts w:ascii="Bookman Old Style" w:hAnsi="Bookman Old Style" w:cs="Bookman Old Style"/>
                <w:sz w:val="24"/>
                <w:szCs w:val="24"/>
                <w:lang w:val="uk-UA"/>
              </w:rPr>
              <w:t>після апострофа, м</w:t>
            </w:r>
            <w:r w:rsidRPr="00F41028">
              <w:rPr>
                <w:rFonts w:ascii="Bookman Old Style" w:hAnsi="Bookman Old Style" w:cs="Bookman Old Style"/>
                <w:sz w:val="24"/>
                <w:szCs w:val="24"/>
              </w:rPr>
              <w:t>’</w:t>
            </w:r>
            <w:r w:rsidRPr="00F41028">
              <w:rPr>
                <w:rFonts w:ascii="Bookman Old Style" w:hAnsi="Bookman Old Style" w:cs="Bookman Old Style"/>
                <w:sz w:val="24"/>
                <w:szCs w:val="24"/>
                <w:lang w:val="uk-UA"/>
              </w:rPr>
              <w:t xml:space="preserve">якого знака: </w:t>
            </w:r>
            <w:r w:rsidRPr="00F41028">
              <w:rPr>
                <w:rFonts w:ascii="Bookman Old Style" w:hAnsi="Bookman Old Style" w:cs="Bookman Old Style"/>
                <w:i/>
                <w:iCs/>
                <w:sz w:val="24"/>
                <w:szCs w:val="24"/>
                <w:lang w:val="uk-UA"/>
              </w:rPr>
              <w:t>м</w:t>
            </w:r>
            <w:r w:rsidRPr="00F41028">
              <w:rPr>
                <w:rFonts w:ascii="Bookman Old Style" w:hAnsi="Bookman Old Style" w:cs="Bookman Old Style"/>
                <w:i/>
                <w:iCs/>
                <w:sz w:val="24"/>
                <w:szCs w:val="24"/>
              </w:rPr>
              <w:t>’</w:t>
            </w:r>
            <w:r w:rsidRPr="00F41028">
              <w:rPr>
                <w:rFonts w:ascii="Bookman Old Style" w:hAnsi="Bookman Old Style" w:cs="Bookman Old Style"/>
                <w:i/>
                <w:iCs/>
                <w:sz w:val="24"/>
                <w:szCs w:val="24"/>
                <w:lang w:val="uk-UA"/>
              </w:rPr>
              <w:t>який</w:t>
            </w:r>
            <w:r w:rsidRPr="00F41028">
              <w:rPr>
                <w:rFonts w:ascii="Bookman Old Style" w:hAnsi="Bookman Old Style" w:cs="Bookman Old Style"/>
                <w:i/>
                <w:iCs/>
                <w:sz w:val="24"/>
                <w:szCs w:val="24"/>
              </w:rPr>
              <w:t xml:space="preserve"> [</w:t>
            </w:r>
            <w:r w:rsidRPr="00F41028">
              <w:rPr>
                <w:rFonts w:ascii="Bookman Old Style" w:hAnsi="Bookman Old Style" w:cs="Bookman Old Style"/>
                <w:i/>
                <w:iCs/>
                <w:sz w:val="24"/>
                <w:szCs w:val="24"/>
                <w:lang w:val="uk-UA"/>
              </w:rPr>
              <w:t>мйакúй</w:t>
            </w:r>
            <w:r w:rsidRPr="00F41028">
              <w:rPr>
                <w:rFonts w:ascii="Bookman Old Style" w:hAnsi="Bookman Old Style" w:cs="Bookman Old Style"/>
                <w:i/>
                <w:iCs/>
                <w:sz w:val="24"/>
                <w:szCs w:val="24"/>
              </w:rPr>
              <w:t>]</w:t>
            </w:r>
            <w:r w:rsidRPr="00F41028">
              <w:rPr>
                <w:rFonts w:ascii="Bookman Old Style" w:hAnsi="Bookman Old Style" w:cs="Bookman Old Style"/>
                <w:i/>
                <w:iCs/>
                <w:sz w:val="24"/>
                <w:szCs w:val="24"/>
                <w:lang w:val="uk-UA"/>
              </w:rPr>
              <w:t xml:space="preserve">, мільярд </w:t>
            </w:r>
            <w:r w:rsidRPr="00F41028">
              <w:rPr>
                <w:rFonts w:ascii="Bookman Old Style" w:hAnsi="Bookman Old Style" w:cs="Bookman Old Style"/>
                <w:i/>
                <w:iCs/>
                <w:sz w:val="24"/>
                <w:szCs w:val="24"/>
              </w:rPr>
              <w:t>[</w:t>
            </w:r>
            <w:r w:rsidRPr="00F41028">
              <w:rPr>
                <w:rFonts w:ascii="Bookman Old Style" w:hAnsi="Bookman Old Style" w:cs="Bookman Old Style"/>
                <w:i/>
                <w:iCs/>
                <w:sz w:val="24"/>
                <w:szCs w:val="24"/>
                <w:lang w:val="uk-UA"/>
              </w:rPr>
              <w:t>м</w:t>
            </w:r>
            <w:r w:rsidR="006B4C3D">
              <w:rPr>
                <w:rFonts w:ascii="Bookman Old Style" w:hAnsi="Bookman Old Style" w:cs="Bookman Old Style"/>
                <w:i/>
                <w:iCs/>
                <w:sz w:val="24"/>
                <w:szCs w:val="24"/>
                <w:lang w:val="uk-UA"/>
              </w:rPr>
              <w:t>’</w:t>
            </w:r>
            <w:r w:rsidRPr="00F41028">
              <w:rPr>
                <w:rFonts w:ascii="Bookman Old Style" w:hAnsi="Bookman Old Style" w:cs="Bookman Old Style"/>
                <w:i/>
                <w:iCs/>
                <w:sz w:val="24"/>
                <w:szCs w:val="24"/>
                <w:lang w:val="uk-UA"/>
              </w:rPr>
              <w:t>іл</w:t>
            </w:r>
            <w:r w:rsidRPr="00F41028">
              <w:rPr>
                <w:rFonts w:ascii="Bookman Old Style" w:hAnsi="Bookman Old Style" w:cs="Bookman Old Style"/>
                <w:i/>
                <w:iCs/>
                <w:sz w:val="24"/>
                <w:szCs w:val="24"/>
              </w:rPr>
              <w:t>'</w:t>
            </w:r>
            <w:r w:rsidRPr="00F41028">
              <w:rPr>
                <w:rFonts w:ascii="Bookman Old Style" w:hAnsi="Bookman Old Style" w:cs="Bookman Old Style"/>
                <w:i/>
                <w:iCs/>
                <w:sz w:val="24"/>
                <w:szCs w:val="24"/>
                <w:lang w:val="uk-UA"/>
              </w:rPr>
              <w:t>йáрд</w:t>
            </w:r>
            <w:r w:rsidRPr="00F41028">
              <w:rPr>
                <w:rFonts w:ascii="Bookman Old Style" w:hAnsi="Bookman Old Style" w:cs="Bookman Old Style"/>
                <w:i/>
                <w:iCs/>
                <w:sz w:val="24"/>
                <w:szCs w:val="24"/>
              </w:rPr>
              <w:t>]</w:t>
            </w:r>
            <w:r w:rsidRPr="00F41028">
              <w:rPr>
                <w:rFonts w:ascii="Bookman Old Style" w:hAnsi="Bookman Old Style" w:cs="Bookman Old Style"/>
                <w:i/>
                <w:iCs/>
                <w:sz w:val="24"/>
                <w:szCs w:val="24"/>
                <w:lang w:val="uk-UA"/>
              </w:rPr>
              <w:t>.</w:t>
            </w:r>
            <w:r w:rsidRPr="00F41028">
              <w:rPr>
                <w:rFonts w:ascii="Bookman Old Style" w:hAnsi="Bookman Old Style" w:cs="Bookman Old Style"/>
                <w:sz w:val="24"/>
                <w:szCs w:val="24"/>
                <w:lang w:val="uk-UA"/>
              </w:rPr>
              <w:t xml:space="preserve"> </w:t>
            </w:r>
          </w:p>
          <w:p w:rsidR="00A2504E" w:rsidRPr="00F41028" w:rsidRDefault="00A2504E" w:rsidP="004D5D28">
            <w:pPr>
              <w:spacing w:after="0" w:line="240" w:lineRule="auto"/>
              <w:ind w:firstLine="284"/>
              <w:jc w:val="both"/>
              <w:rPr>
                <w:rFonts w:ascii="Bookman Old Style" w:hAnsi="Bookman Old Style" w:cs="Bookman Old Style"/>
                <w:sz w:val="24"/>
                <w:szCs w:val="24"/>
              </w:rPr>
            </w:pPr>
            <w:r w:rsidRPr="00F41028">
              <w:rPr>
                <w:rFonts w:ascii="Bookman Old Style" w:hAnsi="Bookman Old Style" w:cs="Bookman Old Style"/>
                <w:sz w:val="24"/>
                <w:szCs w:val="24"/>
                <w:lang w:val="uk-UA"/>
              </w:rPr>
              <w:t xml:space="preserve">В інших випадках літери </w:t>
            </w:r>
            <w:r w:rsidRPr="00F41028">
              <w:rPr>
                <w:rFonts w:ascii="Bookman Old Style" w:hAnsi="Bookman Old Style" w:cs="Bookman Old Style"/>
                <w:b/>
                <w:bCs/>
                <w:sz w:val="24"/>
                <w:szCs w:val="24"/>
                <w:lang w:val="uk-UA"/>
              </w:rPr>
              <w:t>я, ю, є</w:t>
            </w:r>
            <w:r w:rsidRPr="00F41028">
              <w:rPr>
                <w:rFonts w:ascii="Bookman Old Style" w:hAnsi="Bookman Old Style" w:cs="Bookman Old Style"/>
                <w:sz w:val="24"/>
                <w:szCs w:val="24"/>
                <w:lang w:val="uk-UA"/>
              </w:rPr>
              <w:t xml:space="preserve"> позначають один звук: </w:t>
            </w:r>
            <w:r w:rsidRPr="00F41028">
              <w:rPr>
                <w:rFonts w:ascii="Bookman Old Style" w:hAnsi="Bookman Old Style" w:cs="Bookman Old Style"/>
                <w:i/>
                <w:iCs/>
                <w:sz w:val="24"/>
                <w:szCs w:val="24"/>
                <w:lang w:val="uk-UA"/>
              </w:rPr>
              <w:t xml:space="preserve">няня [н'áн'а], </w:t>
            </w:r>
            <w:r w:rsidRPr="00F41028">
              <w:rPr>
                <w:rFonts w:ascii="Bookman Old Style" w:hAnsi="Bookman Old Style" w:cs="Bookman Old Style"/>
                <w:i/>
                <w:iCs/>
                <w:sz w:val="24"/>
                <w:szCs w:val="24"/>
                <w:lang w:val="uk-UA"/>
              </w:rPr>
              <w:lastRenderedPageBreak/>
              <w:t>люлька [л'ýл'ка], життя [ж</w:t>
            </w:r>
            <w:r w:rsidRPr="00F41028">
              <w:rPr>
                <w:rFonts w:ascii="Bookman Old Style" w:hAnsi="Bookman Old Style" w:cs="Bookman Old Style"/>
                <w:i/>
                <w:iCs/>
                <w:sz w:val="26"/>
                <w:szCs w:val="26"/>
                <w:lang w:val="uk-UA"/>
              </w:rPr>
              <w:t>и</w:t>
            </w:r>
            <w:r w:rsidRPr="00F41028">
              <w:rPr>
                <w:rFonts w:ascii="Bookman Old Style" w:hAnsi="Bookman Old Style" w:cs="Bookman Old Style"/>
                <w:i/>
                <w:iCs/>
                <w:sz w:val="26"/>
                <w:szCs w:val="26"/>
                <w:vertAlign w:val="superscript"/>
                <w:lang w:val="uk-UA"/>
              </w:rPr>
              <w:t>е</w:t>
            </w:r>
            <w:r w:rsidRPr="00F41028">
              <w:rPr>
                <w:rFonts w:ascii="Bookman Old Style" w:hAnsi="Bookman Old Style" w:cs="Bookman Old Style"/>
                <w:i/>
                <w:iCs/>
                <w:sz w:val="24"/>
                <w:szCs w:val="24"/>
                <w:lang w:val="uk-UA"/>
              </w:rPr>
              <w:t>т':á].</w:t>
            </w:r>
            <w:r w:rsidRPr="00F41028">
              <w:rPr>
                <w:rFonts w:ascii="Bookman Old Style" w:hAnsi="Bookman Old Style" w:cs="Bookman Old Style"/>
                <w:sz w:val="24"/>
                <w:szCs w:val="24"/>
              </w:rPr>
              <w:t xml:space="preserve"> </w:t>
            </w:r>
          </w:p>
          <w:p w:rsidR="00A2504E" w:rsidRPr="00F41028" w:rsidRDefault="00A2504E" w:rsidP="004D5D28">
            <w:pPr>
              <w:spacing w:after="0" w:line="240" w:lineRule="auto"/>
              <w:ind w:firstLine="284"/>
              <w:jc w:val="both"/>
              <w:rPr>
                <w:rFonts w:ascii="Bookman Old Style" w:hAnsi="Bookman Old Style" w:cs="Bookman Old Style"/>
                <w:sz w:val="24"/>
                <w:szCs w:val="24"/>
              </w:rPr>
            </w:pPr>
            <w:r w:rsidRPr="00F41028">
              <w:rPr>
                <w:rFonts w:ascii="Bookman Old Style" w:hAnsi="Bookman Old Style" w:cs="Bookman Old Style"/>
                <w:sz w:val="24"/>
                <w:szCs w:val="24"/>
                <w:lang w:val="uk-UA"/>
              </w:rPr>
              <w:t xml:space="preserve">Літера </w:t>
            </w:r>
            <w:r w:rsidRPr="00F41028">
              <w:rPr>
                <w:rFonts w:ascii="Bookman Old Style" w:hAnsi="Bookman Old Style" w:cs="Bookman Old Style"/>
                <w:b/>
                <w:bCs/>
                <w:sz w:val="24"/>
                <w:szCs w:val="24"/>
                <w:lang w:val="uk-UA"/>
              </w:rPr>
              <w:t xml:space="preserve">ї </w:t>
            </w:r>
            <w:r w:rsidRPr="00F41028">
              <w:rPr>
                <w:rFonts w:ascii="Bookman Old Style" w:hAnsi="Bookman Old Style" w:cs="Bookman Old Style"/>
                <w:sz w:val="24"/>
                <w:szCs w:val="24"/>
                <w:lang w:val="uk-UA"/>
              </w:rPr>
              <w:t xml:space="preserve">завжди позначає два звуки: </w:t>
            </w:r>
            <w:r w:rsidRPr="00F41028">
              <w:rPr>
                <w:rFonts w:ascii="Bookman Old Style" w:hAnsi="Bookman Old Style" w:cs="Bookman Old Style"/>
                <w:i/>
                <w:iCs/>
                <w:sz w:val="24"/>
                <w:szCs w:val="24"/>
                <w:lang w:val="uk-UA"/>
              </w:rPr>
              <w:t xml:space="preserve">ї – </w:t>
            </w:r>
            <w:r w:rsidRPr="00F41028">
              <w:rPr>
                <w:rFonts w:ascii="Bookman Old Style" w:hAnsi="Bookman Old Style" w:cs="Bookman Old Style"/>
                <w:i/>
                <w:iCs/>
                <w:sz w:val="24"/>
                <w:szCs w:val="24"/>
              </w:rPr>
              <w:t>[</w:t>
            </w:r>
            <w:r w:rsidRPr="00F41028">
              <w:rPr>
                <w:rFonts w:ascii="Bookman Old Style" w:hAnsi="Bookman Old Style" w:cs="Bookman Old Style"/>
                <w:i/>
                <w:iCs/>
                <w:sz w:val="24"/>
                <w:szCs w:val="24"/>
                <w:lang w:val="uk-UA"/>
              </w:rPr>
              <w:t>йі</w:t>
            </w:r>
            <w:r w:rsidRPr="00F41028">
              <w:rPr>
                <w:rFonts w:ascii="Bookman Old Style" w:hAnsi="Bookman Old Style" w:cs="Bookman Old Style"/>
                <w:i/>
                <w:iCs/>
                <w:sz w:val="24"/>
                <w:szCs w:val="24"/>
              </w:rPr>
              <w:t>]</w:t>
            </w:r>
            <w:r w:rsidRPr="00F41028">
              <w:rPr>
                <w:rFonts w:ascii="Bookman Old Style" w:hAnsi="Bookman Old Style" w:cs="Bookman Old Style"/>
                <w:sz w:val="24"/>
                <w:szCs w:val="24"/>
                <w:lang w:val="uk-UA"/>
              </w:rPr>
              <w:t xml:space="preserve">, наприклад, </w:t>
            </w:r>
            <w:r w:rsidRPr="00F41028">
              <w:rPr>
                <w:rFonts w:ascii="Bookman Old Style" w:hAnsi="Bookman Old Style" w:cs="Bookman Old Style"/>
                <w:i/>
                <w:iCs/>
                <w:sz w:val="24"/>
                <w:szCs w:val="24"/>
                <w:lang w:val="uk-UA"/>
              </w:rPr>
              <w:t>їжак [йіжáк].</w:t>
            </w:r>
            <w:r w:rsidRPr="00F41028">
              <w:rPr>
                <w:rFonts w:ascii="Bookman Old Style" w:hAnsi="Bookman Old Style" w:cs="Bookman Old Style"/>
                <w:sz w:val="24"/>
                <w:szCs w:val="24"/>
              </w:rPr>
              <w:t xml:space="preserve"> </w:t>
            </w:r>
          </w:p>
          <w:p w:rsidR="00A2504E" w:rsidRPr="00F41028" w:rsidRDefault="00A2504E" w:rsidP="004D5D28">
            <w:pPr>
              <w:spacing w:after="0" w:line="240" w:lineRule="auto"/>
              <w:jc w:val="both"/>
              <w:rPr>
                <w:rFonts w:ascii="Bookman Old Style" w:hAnsi="Bookman Old Style" w:cs="Bookman Old Style"/>
                <w:sz w:val="26"/>
                <w:szCs w:val="26"/>
                <w:lang w:val="uk-UA"/>
              </w:rPr>
            </w:pPr>
          </w:p>
        </w:tc>
        <w:tc>
          <w:tcPr>
            <w:tcW w:w="4927" w:type="dxa"/>
          </w:tcPr>
          <w:p w:rsidR="00A2504E" w:rsidRPr="00F41028" w:rsidRDefault="00A2504E" w:rsidP="004D5D28">
            <w:pPr>
              <w:spacing w:after="0" w:line="240" w:lineRule="auto"/>
              <w:ind w:left="35" w:firstLine="425"/>
              <w:jc w:val="both"/>
              <w:rPr>
                <w:rFonts w:ascii="Bookman Old Style" w:hAnsi="Bookman Old Style" w:cs="Bookman Old Style"/>
                <w:sz w:val="24"/>
                <w:szCs w:val="24"/>
              </w:rPr>
            </w:pPr>
            <w:r w:rsidRPr="00F41028">
              <w:rPr>
                <w:rFonts w:ascii="Bookman Old Style" w:hAnsi="Bookman Old Style" w:cs="Bookman Old Style"/>
                <w:b/>
                <w:bCs/>
                <w:sz w:val="24"/>
                <w:szCs w:val="24"/>
                <w:lang w:val="uk-UA"/>
              </w:rPr>
              <w:lastRenderedPageBreak/>
              <w:t>Приголосні звуки</w:t>
            </w:r>
            <w:r w:rsidRPr="00F41028">
              <w:rPr>
                <w:rFonts w:ascii="Bookman Old Style" w:hAnsi="Bookman Old Style" w:cs="Bookman Old Style"/>
                <w:sz w:val="24"/>
                <w:szCs w:val="24"/>
                <w:lang w:val="uk-UA"/>
              </w:rPr>
              <w:t xml:space="preserve"> вимовляються з участю голосу і шуму (дзвінкі приголосні) або тільки шуму (глухі приголосні). </w:t>
            </w:r>
            <w:r w:rsidRPr="00F41028">
              <w:rPr>
                <w:rFonts w:ascii="Bookman Old Style" w:hAnsi="Bookman Old Style" w:cs="Bookman Old Style"/>
                <w:sz w:val="24"/>
                <w:szCs w:val="24"/>
              </w:rPr>
              <w:t>Ті звуки, в яких голос переважає над шумом, називаються сонорними.</w:t>
            </w:r>
          </w:p>
          <w:p w:rsidR="00A2504E" w:rsidRPr="00F41028" w:rsidRDefault="00A2504E" w:rsidP="004D5D28">
            <w:pPr>
              <w:spacing w:after="0" w:line="240" w:lineRule="auto"/>
              <w:ind w:left="35" w:firstLine="425"/>
              <w:jc w:val="both"/>
              <w:rPr>
                <w:rFonts w:ascii="Bookman Old Style" w:hAnsi="Bookman Old Style" w:cs="Bookman Old Style"/>
                <w:sz w:val="24"/>
                <w:szCs w:val="24"/>
              </w:rPr>
            </w:pPr>
            <w:r w:rsidRPr="00F41028">
              <w:rPr>
                <w:rFonts w:ascii="Bookman Old Style" w:hAnsi="Bookman Old Style" w:cs="Bookman Old Style"/>
                <w:sz w:val="24"/>
                <w:szCs w:val="24"/>
              </w:rPr>
              <w:t>Дзвінкі приголосні: [б], [д], [д'], [з], [з'], [дз], [дз'], [ж], [дж], [г], [ґ].</w:t>
            </w:r>
          </w:p>
          <w:p w:rsidR="00A2504E" w:rsidRPr="00F41028" w:rsidRDefault="00A2504E" w:rsidP="004D5D28">
            <w:pPr>
              <w:spacing w:after="0" w:line="240" w:lineRule="auto"/>
              <w:ind w:left="35" w:firstLine="425"/>
              <w:jc w:val="both"/>
              <w:rPr>
                <w:rFonts w:ascii="Bookman Old Style" w:hAnsi="Bookman Old Style" w:cs="Bookman Old Style"/>
                <w:sz w:val="24"/>
                <w:szCs w:val="24"/>
              </w:rPr>
            </w:pPr>
            <w:r w:rsidRPr="00F41028">
              <w:rPr>
                <w:rFonts w:ascii="Bookman Old Style" w:hAnsi="Bookman Old Style" w:cs="Bookman Old Style"/>
                <w:sz w:val="24"/>
                <w:szCs w:val="24"/>
              </w:rPr>
              <w:t>Глухі приголосні: [п], [т], [т'], [с], [с'], [ц], [ц'], [ш], [ч], [к], [х], [ф].</w:t>
            </w:r>
          </w:p>
          <w:p w:rsidR="00A2504E" w:rsidRPr="00F41028" w:rsidRDefault="00A2504E" w:rsidP="004D5D28">
            <w:pPr>
              <w:spacing w:after="0" w:line="240" w:lineRule="auto"/>
              <w:ind w:left="35" w:firstLine="425"/>
              <w:jc w:val="both"/>
              <w:rPr>
                <w:rFonts w:ascii="Bookman Old Style" w:hAnsi="Bookman Old Style" w:cs="Bookman Old Style"/>
                <w:sz w:val="24"/>
                <w:szCs w:val="24"/>
              </w:rPr>
            </w:pPr>
            <w:r w:rsidRPr="00F41028">
              <w:rPr>
                <w:rFonts w:ascii="Bookman Old Style" w:hAnsi="Bookman Old Style" w:cs="Bookman Old Style"/>
                <w:sz w:val="24"/>
                <w:szCs w:val="24"/>
              </w:rPr>
              <w:t>Сонорні приголосні</w:t>
            </w:r>
            <w:r w:rsidRPr="00F41028">
              <w:rPr>
                <w:rFonts w:ascii="Bookman Old Style" w:hAnsi="Bookman Old Style" w:cs="Bookman Old Style"/>
                <w:sz w:val="24"/>
                <w:szCs w:val="24"/>
                <w:lang w:val="uk-UA"/>
              </w:rPr>
              <w:t xml:space="preserve"> (зараховують до дзвінких)</w:t>
            </w:r>
            <w:r w:rsidRPr="00F41028">
              <w:rPr>
                <w:rFonts w:ascii="Bookman Old Style" w:hAnsi="Bookman Old Style" w:cs="Bookman Old Style"/>
                <w:sz w:val="24"/>
                <w:szCs w:val="24"/>
              </w:rPr>
              <w:t>: [л], [м], [н], [р], [в], [й], [л'], [н'], [р'].</w:t>
            </w:r>
          </w:p>
          <w:p w:rsidR="00A2504E" w:rsidRPr="00F41028" w:rsidRDefault="00A2504E" w:rsidP="004D5D28">
            <w:pPr>
              <w:spacing w:after="0" w:line="240" w:lineRule="auto"/>
              <w:ind w:left="35" w:firstLine="425"/>
              <w:jc w:val="both"/>
              <w:rPr>
                <w:rFonts w:ascii="Bookman Old Style" w:hAnsi="Bookman Old Style" w:cs="Bookman Old Style"/>
                <w:sz w:val="24"/>
                <w:szCs w:val="24"/>
                <w:lang w:val="uk-UA"/>
              </w:rPr>
            </w:pPr>
            <w:r w:rsidRPr="00F41028">
              <w:rPr>
                <w:rFonts w:ascii="Bookman Old Style" w:hAnsi="Bookman Old Style" w:cs="Bookman Old Style"/>
                <w:sz w:val="24"/>
                <w:szCs w:val="24"/>
              </w:rPr>
              <w:t xml:space="preserve">Буквосполучення </w:t>
            </w:r>
            <w:r w:rsidRPr="00F41028">
              <w:rPr>
                <w:rFonts w:ascii="Bookman Old Style" w:hAnsi="Bookman Old Style" w:cs="Bookman Old Style"/>
                <w:b/>
                <w:bCs/>
                <w:sz w:val="24"/>
                <w:szCs w:val="24"/>
              </w:rPr>
              <w:t>дж</w:t>
            </w:r>
            <w:r w:rsidRPr="00F41028">
              <w:rPr>
                <w:rFonts w:ascii="Bookman Old Style" w:hAnsi="Bookman Old Style" w:cs="Bookman Old Style"/>
                <w:sz w:val="24"/>
                <w:szCs w:val="24"/>
              </w:rPr>
              <w:t xml:space="preserve"> і </w:t>
            </w:r>
            <w:r w:rsidRPr="00F41028">
              <w:rPr>
                <w:rFonts w:ascii="Bookman Old Style" w:hAnsi="Bookman Old Style" w:cs="Bookman Old Style"/>
                <w:b/>
                <w:bCs/>
                <w:sz w:val="24"/>
                <w:szCs w:val="24"/>
              </w:rPr>
              <w:t>дз</w:t>
            </w:r>
            <w:r w:rsidRPr="00F41028">
              <w:rPr>
                <w:rFonts w:ascii="Bookman Old Style" w:hAnsi="Bookman Old Style" w:cs="Bookman Old Style"/>
                <w:sz w:val="24"/>
                <w:szCs w:val="24"/>
              </w:rPr>
              <w:t xml:space="preserve"> можут</w:t>
            </w:r>
            <w:r w:rsidRPr="00F41028">
              <w:rPr>
                <w:rFonts w:ascii="Bookman Old Style" w:hAnsi="Bookman Old Style" w:cs="Bookman Old Style"/>
                <w:sz w:val="24"/>
                <w:szCs w:val="24"/>
                <w:lang w:val="uk-UA"/>
              </w:rPr>
              <w:t xml:space="preserve">ь </w:t>
            </w:r>
            <w:r w:rsidRPr="00F41028">
              <w:rPr>
                <w:rFonts w:ascii="Bookman Old Style" w:hAnsi="Bookman Old Style" w:cs="Bookman Old Style"/>
                <w:sz w:val="24"/>
                <w:szCs w:val="24"/>
              </w:rPr>
              <w:t>передавати один звук, тоді вони вимовляються злито ([дж], [дз]):</w:t>
            </w:r>
          </w:p>
          <w:p w:rsidR="00A2504E" w:rsidRPr="00F41028" w:rsidRDefault="00A2504E" w:rsidP="004D5D28">
            <w:pPr>
              <w:spacing w:after="0" w:line="240" w:lineRule="auto"/>
              <w:ind w:left="35" w:firstLine="425"/>
              <w:jc w:val="both"/>
              <w:rPr>
                <w:rFonts w:ascii="Bookman Old Style" w:hAnsi="Bookman Old Style" w:cs="Bookman Old Style"/>
                <w:sz w:val="24"/>
                <w:szCs w:val="24"/>
                <w:lang w:val="uk-UA"/>
              </w:rPr>
            </w:pPr>
            <w:r w:rsidRPr="00F41028">
              <w:rPr>
                <w:rFonts w:ascii="Bookman Old Style" w:hAnsi="Bookman Old Style" w:cs="Bookman Old Style"/>
                <w:i/>
                <w:iCs/>
                <w:sz w:val="24"/>
                <w:szCs w:val="24"/>
                <w:lang w:val="uk-UA"/>
              </w:rPr>
              <w:t>[</w:t>
            </w:r>
            <w:r w:rsidRPr="00C56210">
              <w:rPr>
                <w:rFonts w:ascii="Bookman Old Style" w:hAnsi="Bookman Old Style" w:cs="Bookman Old Style"/>
                <w:b/>
                <w:i/>
                <w:iCs/>
                <w:sz w:val="24"/>
                <w:szCs w:val="24"/>
                <w:lang w:val="uk-UA"/>
              </w:rPr>
              <w:t>дж</w:t>
            </w:r>
            <w:r w:rsidRPr="00F41028">
              <w:rPr>
                <w:rFonts w:ascii="Bookman Old Style" w:hAnsi="Bookman Old Style" w:cs="Bookman Old Style"/>
                <w:i/>
                <w:iCs/>
                <w:sz w:val="24"/>
                <w:szCs w:val="24"/>
                <w:lang w:val="uk-UA"/>
              </w:rPr>
              <w:t>е</w:t>
            </w:r>
            <w:r w:rsidRPr="00F41028">
              <w:rPr>
                <w:rFonts w:ascii="Bookman Old Style" w:hAnsi="Bookman Old Style" w:cs="Bookman Old Style"/>
                <w:i/>
                <w:iCs/>
                <w:sz w:val="24"/>
                <w:szCs w:val="24"/>
                <w:vertAlign w:val="superscript"/>
                <w:lang w:val="uk-UA"/>
              </w:rPr>
              <w:t>и</w:t>
            </w:r>
            <w:r w:rsidRPr="00F41028">
              <w:rPr>
                <w:rFonts w:ascii="Bookman Old Style" w:hAnsi="Bookman Old Style" w:cs="Bookman Old Style"/>
                <w:i/>
                <w:iCs/>
                <w:sz w:val="24"/>
                <w:szCs w:val="24"/>
                <w:lang w:val="uk-UA"/>
              </w:rPr>
              <w:t>ре</w:t>
            </w:r>
            <w:r w:rsidRPr="00F41028">
              <w:rPr>
                <w:rFonts w:ascii="Bookman Old Style" w:hAnsi="Bookman Old Style" w:cs="Bookman Old Style"/>
                <w:i/>
                <w:iCs/>
                <w:sz w:val="24"/>
                <w:szCs w:val="24"/>
                <w:vertAlign w:val="superscript"/>
                <w:lang w:val="uk-UA"/>
              </w:rPr>
              <w:t>и</w:t>
            </w:r>
            <w:r w:rsidRPr="00F41028">
              <w:rPr>
                <w:rFonts w:ascii="Bookman Old Style" w:hAnsi="Bookman Old Style" w:cs="Bookman Old Style"/>
                <w:i/>
                <w:iCs/>
                <w:sz w:val="24"/>
                <w:szCs w:val="24"/>
                <w:lang w:val="uk-UA"/>
              </w:rPr>
              <w:t>лó] – [п</w:t>
            </w:r>
            <w:r w:rsidR="00950A0C">
              <w:rPr>
                <w:rFonts w:ascii="Bookman Old Style" w:hAnsi="Bookman Old Style" w:cs="Bookman Old Style"/>
                <w:i/>
                <w:iCs/>
                <w:sz w:val="24"/>
                <w:szCs w:val="24"/>
                <w:lang w:val="uk-UA"/>
              </w:rPr>
              <w:t>’і</w:t>
            </w:r>
            <w:r w:rsidRPr="00F41028">
              <w:rPr>
                <w:rFonts w:ascii="Bookman Old Style" w:hAnsi="Bookman Old Style" w:cs="Bookman Old Style"/>
                <w:i/>
                <w:iCs/>
                <w:sz w:val="24"/>
                <w:szCs w:val="24"/>
                <w:lang w:val="uk-UA"/>
              </w:rPr>
              <w:t>дж</w:t>
            </w:r>
            <w:r w:rsidRPr="00F41028">
              <w:rPr>
                <w:rFonts w:ascii="Bookman Old Style" w:hAnsi="Bookman Old Style" w:cs="Bookman Old Style"/>
                <w:i/>
                <w:iCs/>
                <w:sz w:val="26"/>
                <w:szCs w:val="26"/>
                <w:lang w:val="uk-UA"/>
              </w:rPr>
              <w:t>и</w:t>
            </w:r>
            <w:r w:rsidRPr="00F41028">
              <w:rPr>
                <w:rFonts w:ascii="Bookman Old Style" w:hAnsi="Bookman Old Style" w:cs="Bookman Old Style"/>
                <w:i/>
                <w:iCs/>
                <w:sz w:val="26"/>
                <w:szCs w:val="26"/>
                <w:vertAlign w:val="superscript"/>
                <w:lang w:val="uk-UA"/>
              </w:rPr>
              <w:t>е</w:t>
            </w:r>
            <w:r w:rsidRPr="00F41028">
              <w:rPr>
                <w:rFonts w:ascii="Bookman Old Style" w:hAnsi="Bookman Old Style" w:cs="Bookman Old Style"/>
                <w:i/>
                <w:iCs/>
                <w:sz w:val="24"/>
                <w:szCs w:val="24"/>
                <w:lang w:val="uk-UA"/>
              </w:rPr>
              <w:t xml:space="preserve">вúти]; </w:t>
            </w:r>
          </w:p>
          <w:p w:rsidR="00A2504E" w:rsidRPr="00F41028" w:rsidRDefault="00A2504E" w:rsidP="004D5D28">
            <w:pPr>
              <w:spacing w:after="0" w:line="240" w:lineRule="auto"/>
              <w:ind w:left="35" w:firstLine="425"/>
              <w:jc w:val="both"/>
              <w:rPr>
                <w:rFonts w:ascii="Bookman Old Style" w:hAnsi="Bookman Old Style" w:cs="Bookman Old Style"/>
                <w:sz w:val="24"/>
                <w:szCs w:val="24"/>
                <w:lang w:val="uk-UA"/>
              </w:rPr>
            </w:pPr>
            <w:r w:rsidRPr="00F41028">
              <w:rPr>
                <w:rFonts w:ascii="Bookman Old Style" w:hAnsi="Bookman Old Style" w:cs="Bookman Old Style"/>
                <w:i/>
                <w:iCs/>
                <w:sz w:val="24"/>
                <w:szCs w:val="24"/>
                <w:lang w:val="uk-UA"/>
              </w:rPr>
              <w:t>[</w:t>
            </w:r>
            <w:r w:rsidRPr="00C56210">
              <w:rPr>
                <w:rFonts w:ascii="Bookman Old Style" w:hAnsi="Bookman Old Style" w:cs="Bookman Old Style"/>
                <w:b/>
                <w:i/>
                <w:iCs/>
                <w:sz w:val="24"/>
                <w:szCs w:val="24"/>
                <w:lang w:val="uk-UA"/>
              </w:rPr>
              <w:t>дз</w:t>
            </w:r>
            <w:r w:rsidRPr="00F41028">
              <w:rPr>
                <w:rFonts w:ascii="Bookman Old Style" w:hAnsi="Bookman Old Style" w:cs="Bookman Old Style"/>
                <w:i/>
                <w:iCs/>
                <w:sz w:val="24"/>
                <w:szCs w:val="24"/>
                <w:lang w:val="uk-UA"/>
              </w:rPr>
              <w:t>éркало] – [п</w:t>
            </w:r>
            <w:r w:rsidR="00C56210">
              <w:rPr>
                <w:rFonts w:ascii="Times New Roman" w:hAnsi="Times New Roman" w:cs="Times New Roman"/>
                <w:i/>
                <w:iCs/>
                <w:sz w:val="24"/>
                <w:szCs w:val="24"/>
                <w:lang w:val="uk-UA"/>
              </w:rPr>
              <w:t>’</w:t>
            </w:r>
            <w:r w:rsidR="00950A0C">
              <w:rPr>
                <w:rFonts w:ascii="Bookman Old Style" w:hAnsi="Bookman Old Style" w:cs="Bookman Old Style"/>
                <w:i/>
                <w:iCs/>
                <w:sz w:val="24"/>
                <w:szCs w:val="24"/>
                <w:lang w:val="uk-UA"/>
              </w:rPr>
              <w:t>і</w:t>
            </w:r>
            <w:r w:rsidRPr="00F41028">
              <w:rPr>
                <w:rFonts w:ascii="Bookman Old Style" w:hAnsi="Bookman Old Style" w:cs="Bookman Old Style"/>
                <w:i/>
                <w:iCs/>
                <w:sz w:val="24"/>
                <w:szCs w:val="24"/>
                <w:lang w:val="uk-UA"/>
              </w:rPr>
              <w:t>дзéмний].</w:t>
            </w:r>
            <w:r w:rsidRPr="00F41028">
              <w:rPr>
                <w:rFonts w:ascii="Bookman Old Style" w:hAnsi="Bookman Old Style" w:cs="Bookman Old Style"/>
                <w:sz w:val="24"/>
                <w:szCs w:val="24"/>
                <w:lang w:val="uk-UA"/>
              </w:rPr>
              <w:t xml:space="preserve"> </w:t>
            </w:r>
          </w:p>
          <w:p w:rsidR="00A2504E" w:rsidRPr="00F41028" w:rsidRDefault="00A2504E" w:rsidP="004D5D28">
            <w:pPr>
              <w:spacing w:after="0" w:line="240" w:lineRule="auto"/>
              <w:ind w:left="35" w:firstLine="425"/>
              <w:jc w:val="both"/>
              <w:rPr>
                <w:rFonts w:ascii="Bookman Old Style" w:hAnsi="Bookman Old Style" w:cs="Bookman Old Style"/>
                <w:sz w:val="24"/>
                <w:szCs w:val="24"/>
                <w:lang w:val="uk-UA"/>
              </w:rPr>
            </w:pPr>
            <w:r w:rsidRPr="00F41028">
              <w:rPr>
                <w:rFonts w:ascii="Bookman Old Style" w:hAnsi="Bookman Old Style" w:cs="Bookman Old Style"/>
                <w:sz w:val="24"/>
                <w:szCs w:val="24"/>
                <w:lang w:val="uk-UA"/>
              </w:rPr>
              <w:t xml:space="preserve">Буква </w:t>
            </w:r>
            <w:r w:rsidRPr="00F41028">
              <w:rPr>
                <w:rFonts w:ascii="Bookman Old Style" w:hAnsi="Bookman Old Style" w:cs="Bookman Old Style"/>
                <w:b/>
                <w:bCs/>
                <w:sz w:val="24"/>
                <w:szCs w:val="24"/>
                <w:lang w:val="uk-UA"/>
              </w:rPr>
              <w:t xml:space="preserve">щ </w:t>
            </w:r>
            <w:r w:rsidRPr="00F41028">
              <w:rPr>
                <w:rFonts w:ascii="Bookman Old Style" w:hAnsi="Bookman Old Style" w:cs="Bookman Old Style"/>
                <w:sz w:val="24"/>
                <w:szCs w:val="24"/>
                <w:lang w:val="uk-UA"/>
              </w:rPr>
              <w:t>передає два звуки:</w:t>
            </w:r>
          </w:p>
          <w:p w:rsidR="00A2504E" w:rsidRPr="00F41028" w:rsidRDefault="00A2504E" w:rsidP="004D5D28">
            <w:pPr>
              <w:spacing w:after="0" w:line="240" w:lineRule="auto"/>
              <w:ind w:left="35"/>
              <w:jc w:val="both"/>
              <w:rPr>
                <w:rFonts w:ascii="Bookman Old Style" w:hAnsi="Bookman Old Style" w:cs="Bookman Old Style"/>
                <w:sz w:val="24"/>
                <w:szCs w:val="24"/>
                <w:lang w:val="uk-UA"/>
              </w:rPr>
            </w:pPr>
            <w:r w:rsidRPr="00F41028">
              <w:rPr>
                <w:rFonts w:ascii="Bookman Old Style" w:hAnsi="Bookman Old Style" w:cs="Bookman Old Style"/>
                <w:sz w:val="24"/>
                <w:szCs w:val="24"/>
                <w:lang w:val="uk-UA"/>
              </w:rPr>
              <w:t xml:space="preserve"> [ш]+[ч]: </w:t>
            </w:r>
            <w:r w:rsidRPr="00F41028">
              <w:rPr>
                <w:rFonts w:ascii="Bookman Old Style" w:hAnsi="Bookman Old Style" w:cs="Bookman Old Style"/>
                <w:i/>
                <w:iCs/>
                <w:sz w:val="24"/>
                <w:szCs w:val="24"/>
                <w:lang w:val="uk-UA"/>
              </w:rPr>
              <w:t>[шчáст'а], [тéшча], [шч</w:t>
            </w:r>
            <w:r w:rsidR="006B4C3D" w:rsidRPr="00445010">
              <w:rPr>
                <w:rFonts w:ascii="Bookman Old Style" w:hAnsi="Bookman Old Style"/>
                <w:i/>
                <w:sz w:val="24"/>
                <w:szCs w:val="24"/>
                <w:lang w:val="uk-UA"/>
              </w:rPr>
              <w:t>í</w:t>
            </w:r>
            <w:r w:rsidRPr="00F41028">
              <w:rPr>
                <w:rFonts w:ascii="Bookman Old Style" w:hAnsi="Bookman Old Style" w:cs="Bookman Old Style"/>
                <w:i/>
                <w:iCs/>
                <w:sz w:val="24"/>
                <w:szCs w:val="24"/>
                <w:lang w:val="uk-UA"/>
              </w:rPr>
              <w:t>тка].</w:t>
            </w:r>
            <w:r w:rsidRPr="00F41028">
              <w:rPr>
                <w:rFonts w:ascii="Bookman Old Style" w:hAnsi="Bookman Old Style" w:cs="Bookman Old Style"/>
                <w:sz w:val="24"/>
                <w:szCs w:val="24"/>
                <w:lang w:val="uk-UA"/>
              </w:rPr>
              <w:t xml:space="preserve"> </w:t>
            </w:r>
          </w:p>
          <w:p w:rsidR="00A2504E" w:rsidRPr="00F41028" w:rsidRDefault="00A2504E" w:rsidP="004D5D28">
            <w:pPr>
              <w:spacing w:after="0" w:line="240" w:lineRule="auto"/>
              <w:ind w:left="35" w:firstLine="425"/>
              <w:jc w:val="both"/>
              <w:rPr>
                <w:rFonts w:ascii="Bookman Old Style" w:hAnsi="Bookman Old Style" w:cs="Bookman Old Style"/>
                <w:sz w:val="24"/>
                <w:szCs w:val="24"/>
              </w:rPr>
            </w:pPr>
            <w:r w:rsidRPr="00F41028">
              <w:rPr>
                <w:rFonts w:ascii="Bookman Old Style" w:hAnsi="Bookman Old Style" w:cs="Bookman Old Style"/>
                <w:sz w:val="24"/>
                <w:szCs w:val="24"/>
                <w:lang w:val="uk-UA"/>
              </w:rPr>
              <w:t>Літера</w:t>
            </w:r>
            <w:r w:rsidRPr="00F41028">
              <w:rPr>
                <w:rFonts w:ascii="Bookman Old Style" w:hAnsi="Bookman Old Style" w:cs="Bookman Old Style"/>
                <w:b/>
                <w:bCs/>
                <w:sz w:val="24"/>
                <w:szCs w:val="24"/>
                <w:lang w:val="uk-UA"/>
              </w:rPr>
              <w:t xml:space="preserve"> ь </w:t>
            </w:r>
            <w:r w:rsidRPr="00F41028">
              <w:rPr>
                <w:rFonts w:ascii="Bookman Old Style" w:hAnsi="Bookman Old Style" w:cs="Bookman Old Style"/>
                <w:sz w:val="24"/>
                <w:szCs w:val="24"/>
                <w:lang w:val="uk-UA"/>
              </w:rPr>
              <w:t xml:space="preserve">звука не позначає, а вживається для позначення м’якості попереднього приголосного: </w:t>
            </w:r>
            <w:r w:rsidRPr="00F41028">
              <w:rPr>
                <w:rFonts w:ascii="Bookman Old Style" w:hAnsi="Bookman Old Style" w:cs="Bookman Old Style"/>
                <w:i/>
                <w:iCs/>
                <w:sz w:val="24"/>
                <w:szCs w:val="24"/>
                <w:lang w:val="uk-UA"/>
              </w:rPr>
              <w:t xml:space="preserve">сьомий </w:t>
            </w:r>
            <w:r w:rsidRPr="00F41028">
              <w:rPr>
                <w:rFonts w:ascii="Bookman Old Style" w:hAnsi="Bookman Old Style" w:cs="Bookman Old Style"/>
                <w:i/>
                <w:iCs/>
                <w:sz w:val="24"/>
                <w:szCs w:val="24"/>
              </w:rPr>
              <w:t>[</w:t>
            </w:r>
            <w:r w:rsidRPr="00F41028">
              <w:rPr>
                <w:rFonts w:ascii="Bookman Old Style" w:hAnsi="Bookman Old Style" w:cs="Bookman Old Style"/>
                <w:i/>
                <w:iCs/>
                <w:sz w:val="24"/>
                <w:szCs w:val="24"/>
                <w:lang w:val="uk-UA"/>
              </w:rPr>
              <w:t>с</w:t>
            </w:r>
            <w:r w:rsidRPr="00F41028">
              <w:rPr>
                <w:rFonts w:ascii="Bookman Old Style" w:hAnsi="Bookman Old Style" w:cs="Bookman Old Style"/>
                <w:i/>
                <w:iCs/>
                <w:sz w:val="24"/>
                <w:szCs w:val="24"/>
              </w:rPr>
              <w:t>'</w:t>
            </w:r>
            <w:r w:rsidRPr="00F41028">
              <w:rPr>
                <w:rFonts w:ascii="Bookman Old Style" w:hAnsi="Bookman Old Style" w:cs="Bookman Old Style"/>
                <w:i/>
                <w:iCs/>
                <w:sz w:val="24"/>
                <w:szCs w:val="24"/>
                <w:lang w:val="uk-UA"/>
              </w:rPr>
              <w:t>óмий</w:t>
            </w:r>
            <w:r w:rsidRPr="00F41028">
              <w:rPr>
                <w:rFonts w:ascii="Bookman Old Style" w:hAnsi="Bookman Old Style" w:cs="Bookman Old Style"/>
                <w:i/>
                <w:iCs/>
                <w:sz w:val="24"/>
                <w:szCs w:val="24"/>
              </w:rPr>
              <w:t>]</w:t>
            </w:r>
            <w:r w:rsidRPr="00F41028">
              <w:rPr>
                <w:rFonts w:ascii="Bookman Old Style" w:hAnsi="Bookman Old Style" w:cs="Bookman Old Style"/>
                <w:i/>
                <w:iCs/>
                <w:sz w:val="24"/>
                <w:szCs w:val="24"/>
                <w:lang w:val="uk-UA"/>
              </w:rPr>
              <w:t>.</w:t>
            </w:r>
            <w:r w:rsidRPr="00F41028">
              <w:rPr>
                <w:rFonts w:ascii="Bookman Old Style" w:hAnsi="Bookman Old Style" w:cs="Bookman Old Style"/>
                <w:sz w:val="24"/>
                <w:szCs w:val="24"/>
              </w:rPr>
              <w:t xml:space="preserve"> </w:t>
            </w:r>
          </w:p>
          <w:p w:rsidR="00A2504E" w:rsidRPr="00F41028" w:rsidRDefault="00C56210" w:rsidP="004D5D28">
            <w:pPr>
              <w:spacing w:after="0" w:line="240" w:lineRule="auto"/>
              <w:ind w:left="35" w:firstLine="425"/>
              <w:jc w:val="both"/>
              <w:rPr>
                <w:rFonts w:ascii="Bookman Old Style" w:hAnsi="Bookman Old Style" w:cs="Bookman Old Style"/>
                <w:sz w:val="24"/>
                <w:szCs w:val="24"/>
              </w:rPr>
            </w:pPr>
            <w:r>
              <w:rPr>
                <w:rFonts w:ascii="Bookman Old Style" w:hAnsi="Bookman Old Style" w:cs="Bookman Old Style"/>
                <w:sz w:val="24"/>
                <w:szCs w:val="24"/>
                <w:lang w:val="uk-UA"/>
              </w:rPr>
              <w:lastRenderedPageBreak/>
              <w:t xml:space="preserve">За </w:t>
            </w:r>
            <w:r w:rsidR="00A2504E" w:rsidRPr="00F41028">
              <w:rPr>
                <w:rFonts w:ascii="Bookman Old Style" w:hAnsi="Bookman Old Style" w:cs="Bookman Old Style"/>
                <w:sz w:val="24"/>
                <w:szCs w:val="24"/>
                <w:lang w:val="uk-UA"/>
              </w:rPr>
              <w:t>твердістю і м’якістю приго</w:t>
            </w:r>
            <w:r>
              <w:rPr>
                <w:rFonts w:ascii="Bookman Old Style" w:hAnsi="Bookman Old Style" w:cs="Bookman Old Style"/>
                <w:sz w:val="24"/>
                <w:szCs w:val="24"/>
                <w:lang w:val="uk-UA"/>
              </w:rPr>
              <w:t>-</w:t>
            </w:r>
            <w:r w:rsidR="00A2504E" w:rsidRPr="00F41028">
              <w:rPr>
                <w:rFonts w:ascii="Bookman Old Style" w:hAnsi="Bookman Old Style" w:cs="Bookman Old Style"/>
                <w:sz w:val="24"/>
                <w:szCs w:val="24"/>
                <w:lang w:val="uk-UA"/>
              </w:rPr>
              <w:t>лосні поділяють на:</w:t>
            </w:r>
            <w:r w:rsidR="00A2504E" w:rsidRPr="00F41028">
              <w:rPr>
                <w:rFonts w:ascii="Bookman Old Style" w:hAnsi="Bookman Old Style" w:cs="Bookman Old Style"/>
                <w:sz w:val="24"/>
                <w:szCs w:val="24"/>
              </w:rPr>
              <w:t xml:space="preserve"> </w:t>
            </w:r>
          </w:p>
          <w:p w:rsidR="00A2504E" w:rsidRPr="00F41028" w:rsidRDefault="00A2504E" w:rsidP="004D5D28">
            <w:pPr>
              <w:spacing w:after="0" w:line="240" w:lineRule="auto"/>
              <w:ind w:left="35" w:firstLine="425"/>
              <w:jc w:val="both"/>
              <w:rPr>
                <w:rFonts w:ascii="Bookman Old Style" w:hAnsi="Bookman Old Style" w:cs="Bookman Old Style"/>
                <w:sz w:val="24"/>
                <w:szCs w:val="24"/>
              </w:rPr>
            </w:pPr>
            <w:r w:rsidRPr="00F41028">
              <w:rPr>
                <w:rFonts w:ascii="Bookman Old Style" w:hAnsi="Bookman Old Style" w:cs="Bookman Old Style"/>
                <w:sz w:val="24"/>
                <w:szCs w:val="24"/>
                <w:u w:val="single"/>
                <w:lang w:val="uk-UA"/>
              </w:rPr>
              <w:t>м’які:</w:t>
            </w:r>
            <w:r w:rsidRPr="00F41028">
              <w:rPr>
                <w:rFonts w:ascii="Bookman Old Style" w:hAnsi="Bookman Old Style" w:cs="Bookman Old Style"/>
                <w:sz w:val="24"/>
                <w:szCs w:val="24"/>
                <w:lang w:val="uk-UA"/>
              </w:rPr>
              <w:t xml:space="preserve"> </w:t>
            </w:r>
            <w:r w:rsidRPr="00F41028">
              <w:rPr>
                <w:rFonts w:ascii="Bookman Old Style" w:hAnsi="Bookman Old Style" w:cs="Bookman Old Style"/>
                <w:i/>
                <w:iCs/>
                <w:sz w:val="24"/>
                <w:szCs w:val="24"/>
                <w:lang w:val="uk-UA"/>
              </w:rPr>
              <w:t>[д'], [т'],  [з'], [с'],  [ц'], [л'], [н'], [дз'], [р'], [й];</w:t>
            </w:r>
            <w:r w:rsidRPr="00F41028">
              <w:rPr>
                <w:rFonts w:ascii="Bookman Old Style" w:hAnsi="Bookman Old Style" w:cs="Bookman Old Style"/>
                <w:sz w:val="24"/>
                <w:szCs w:val="24"/>
              </w:rPr>
              <w:t xml:space="preserve"> </w:t>
            </w:r>
          </w:p>
          <w:p w:rsidR="00A2504E" w:rsidRPr="00F41028" w:rsidRDefault="00A2504E" w:rsidP="004D5D28">
            <w:pPr>
              <w:spacing w:after="0" w:line="240" w:lineRule="auto"/>
              <w:ind w:left="35" w:firstLine="425"/>
              <w:jc w:val="both"/>
              <w:rPr>
                <w:rFonts w:ascii="Bookman Old Style" w:hAnsi="Bookman Old Style" w:cs="Bookman Old Style"/>
                <w:sz w:val="24"/>
                <w:szCs w:val="24"/>
                <w:u w:val="single"/>
                <w:lang w:val="uk-UA"/>
              </w:rPr>
            </w:pPr>
            <w:r w:rsidRPr="00F41028">
              <w:rPr>
                <w:rFonts w:ascii="Bookman Old Style" w:hAnsi="Bookman Old Style" w:cs="Bookman Old Style"/>
                <w:sz w:val="24"/>
                <w:szCs w:val="24"/>
                <w:u w:val="single"/>
                <w:lang w:val="uk-UA"/>
              </w:rPr>
              <w:t xml:space="preserve">тверді: </w:t>
            </w:r>
          </w:p>
          <w:p w:rsidR="00A2504E" w:rsidRPr="00F41028" w:rsidRDefault="00A2504E" w:rsidP="004D5D28">
            <w:pPr>
              <w:spacing w:after="0" w:line="240" w:lineRule="auto"/>
              <w:ind w:left="35"/>
              <w:jc w:val="both"/>
              <w:rPr>
                <w:rFonts w:ascii="Bookman Old Style" w:hAnsi="Bookman Old Style" w:cs="Bookman Old Style"/>
                <w:i/>
                <w:iCs/>
                <w:sz w:val="24"/>
                <w:szCs w:val="24"/>
                <w:lang w:val="uk-UA"/>
              </w:rPr>
            </w:pPr>
            <w:r w:rsidRPr="00F41028">
              <w:rPr>
                <w:rFonts w:ascii="Bookman Old Style" w:hAnsi="Bookman Old Style" w:cs="Bookman Old Style"/>
                <w:sz w:val="24"/>
                <w:szCs w:val="24"/>
                <w:lang w:val="uk-UA"/>
              </w:rPr>
              <w:t xml:space="preserve">губні: </w:t>
            </w:r>
            <w:r w:rsidRPr="00F41028">
              <w:rPr>
                <w:rFonts w:ascii="Bookman Old Style" w:hAnsi="Bookman Old Style" w:cs="Bookman Old Style"/>
                <w:i/>
                <w:iCs/>
                <w:sz w:val="24"/>
                <w:szCs w:val="24"/>
                <w:lang w:val="uk-UA"/>
              </w:rPr>
              <w:t xml:space="preserve">[б], [п], [в], [м], [ф]; </w:t>
            </w:r>
          </w:p>
          <w:p w:rsidR="00A2504E" w:rsidRPr="00F41028" w:rsidRDefault="00A2504E" w:rsidP="004D5D28">
            <w:pPr>
              <w:spacing w:after="0" w:line="240" w:lineRule="auto"/>
              <w:ind w:left="35"/>
              <w:jc w:val="both"/>
              <w:rPr>
                <w:rFonts w:ascii="Bookman Old Style" w:hAnsi="Bookman Old Style" w:cs="Bookman Old Style"/>
                <w:i/>
                <w:iCs/>
                <w:sz w:val="24"/>
                <w:szCs w:val="24"/>
                <w:lang w:val="uk-UA"/>
              </w:rPr>
            </w:pPr>
            <w:r w:rsidRPr="00F41028">
              <w:rPr>
                <w:rFonts w:ascii="Bookman Old Style" w:hAnsi="Bookman Old Style" w:cs="Bookman Old Style"/>
                <w:sz w:val="24"/>
                <w:szCs w:val="24"/>
                <w:lang w:val="uk-UA"/>
              </w:rPr>
              <w:t xml:space="preserve">шиплячі: </w:t>
            </w:r>
            <w:r w:rsidRPr="00F41028">
              <w:rPr>
                <w:rFonts w:ascii="Bookman Old Style" w:hAnsi="Bookman Old Style" w:cs="Bookman Old Style"/>
                <w:i/>
                <w:iCs/>
                <w:sz w:val="24"/>
                <w:szCs w:val="24"/>
                <w:lang w:val="uk-UA"/>
              </w:rPr>
              <w:t>[ж], [ч], [ш], [дж];</w:t>
            </w:r>
          </w:p>
          <w:p w:rsidR="00A2504E" w:rsidRPr="00F41028" w:rsidRDefault="00A2504E" w:rsidP="004D5D28">
            <w:pPr>
              <w:spacing w:after="0" w:line="240" w:lineRule="auto"/>
              <w:ind w:left="35"/>
              <w:jc w:val="both"/>
              <w:rPr>
                <w:rFonts w:ascii="Bookman Old Style" w:hAnsi="Bookman Old Style" w:cs="Bookman Old Style"/>
                <w:i/>
                <w:iCs/>
                <w:sz w:val="24"/>
                <w:szCs w:val="24"/>
                <w:lang w:val="uk-UA"/>
              </w:rPr>
            </w:pPr>
            <w:r w:rsidRPr="00F41028">
              <w:rPr>
                <w:rFonts w:ascii="Bookman Old Style" w:hAnsi="Bookman Old Style" w:cs="Bookman Old Style"/>
                <w:sz w:val="24"/>
                <w:szCs w:val="24"/>
                <w:lang w:val="uk-UA"/>
              </w:rPr>
              <w:t xml:space="preserve">задньоязикові: </w:t>
            </w:r>
            <w:r w:rsidRPr="00F41028">
              <w:rPr>
                <w:rFonts w:ascii="Bookman Old Style" w:hAnsi="Bookman Old Style" w:cs="Bookman Old Style"/>
                <w:i/>
                <w:iCs/>
                <w:sz w:val="24"/>
                <w:szCs w:val="24"/>
                <w:lang w:val="uk-UA"/>
              </w:rPr>
              <w:t xml:space="preserve">[ґ], [к], [х]; </w:t>
            </w:r>
          </w:p>
          <w:p w:rsidR="00A2504E" w:rsidRPr="00F41028" w:rsidRDefault="00A2504E" w:rsidP="004D5D28">
            <w:pPr>
              <w:spacing w:after="0" w:line="240" w:lineRule="auto"/>
              <w:ind w:left="35"/>
              <w:jc w:val="both"/>
              <w:rPr>
                <w:rFonts w:ascii="Bookman Old Style" w:hAnsi="Bookman Old Style" w:cs="Bookman Old Style"/>
                <w:sz w:val="26"/>
                <w:szCs w:val="26"/>
              </w:rPr>
            </w:pPr>
            <w:r w:rsidRPr="00F41028">
              <w:rPr>
                <w:rFonts w:ascii="Bookman Old Style" w:hAnsi="Bookman Old Style" w:cs="Bookman Old Style"/>
                <w:sz w:val="24"/>
                <w:szCs w:val="24"/>
                <w:lang w:val="uk-UA"/>
              </w:rPr>
              <w:t xml:space="preserve">глотковий: </w:t>
            </w:r>
            <w:r w:rsidRPr="00F41028">
              <w:rPr>
                <w:rFonts w:ascii="Bookman Old Style" w:hAnsi="Bookman Old Style" w:cs="Bookman Old Style"/>
                <w:i/>
                <w:iCs/>
                <w:sz w:val="24"/>
                <w:szCs w:val="24"/>
                <w:lang w:val="uk-UA"/>
              </w:rPr>
              <w:t>[г].</w:t>
            </w:r>
          </w:p>
        </w:tc>
      </w:tr>
    </w:tbl>
    <w:p w:rsidR="00A2504E" w:rsidRDefault="00A2504E" w:rsidP="0027571E">
      <w:pPr>
        <w:spacing w:after="0" w:line="240" w:lineRule="auto"/>
        <w:jc w:val="both"/>
        <w:rPr>
          <w:rFonts w:ascii="Bookman Old Style" w:hAnsi="Bookman Old Style" w:cs="Bookman Old Style"/>
          <w:sz w:val="26"/>
          <w:szCs w:val="26"/>
          <w:lang w:val="uk-UA"/>
        </w:rPr>
      </w:pPr>
    </w:p>
    <w:p w:rsidR="004D0E45" w:rsidRPr="00F41028" w:rsidRDefault="004D0E45" w:rsidP="0027571E">
      <w:pPr>
        <w:spacing w:after="0" w:line="240" w:lineRule="auto"/>
        <w:jc w:val="both"/>
        <w:rPr>
          <w:rFonts w:ascii="Bookman Old Style" w:hAnsi="Bookman Old Style" w:cs="Bookman Old Style"/>
          <w:sz w:val="26"/>
          <w:szCs w:val="26"/>
          <w:lang w:val="uk-UA"/>
        </w:rPr>
      </w:pPr>
    </w:p>
    <w:p w:rsidR="00A2504E" w:rsidRPr="00F41028" w:rsidRDefault="00A2504E" w:rsidP="0027571E">
      <w:pPr>
        <w:spacing w:after="0" w:line="240" w:lineRule="auto"/>
        <w:ind w:firstLine="426"/>
        <w:jc w:val="center"/>
        <w:rPr>
          <w:rFonts w:ascii="Bookman Old Style" w:eastAsia="MS Mincho" w:hAnsi="Bookman Old Style" w:cs="Bookman Old Style"/>
          <w:b/>
          <w:bCs/>
          <w:shadow/>
          <w:sz w:val="28"/>
          <w:szCs w:val="28"/>
        </w:rPr>
      </w:pPr>
      <w:r w:rsidRPr="00F41028">
        <w:rPr>
          <w:rFonts w:ascii="Bookman Old Style" w:eastAsia="MS Mincho" w:hAnsi="Bookman Old Style" w:cs="Bookman Old Style"/>
          <w:b/>
          <w:bCs/>
          <w:shadow/>
          <w:sz w:val="28"/>
          <w:szCs w:val="28"/>
          <w:lang w:val="uk-UA"/>
        </w:rPr>
        <w:t>Н</w:t>
      </w:r>
      <w:r w:rsidRPr="00F41028">
        <w:rPr>
          <w:rFonts w:ascii="Bookman Old Style" w:eastAsia="MS Mincho" w:hAnsi="Bookman Old Style" w:cs="Bookman Old Style"/>
          <w:b/>
          <w:bCs/>
          <w:shadow/>
          <w:sz w:val="28"/>
          <w:szCs w:val="28"/>
        </w:rPr>
        <w:t xml:space="preserve">орми </w:t>
      </w:r>
      <w:r w:rsidRPr="00F41028">
        <w:rPr>
          <w:rFonts w:ascii="Bookman Old Style" w:eastAsia="MS Mincho" w:hAnsi="Bookman Old Style" w:cs="Bookman Old Style"/>
          <w:b/>
          <w:bCs/>
          <w:shadow/>
          <w:sz w:val="28"/>
          <w:szCs w:val="28"/>
          <w:lang w:val="uk-UA"/>
        </w:rPr>
        <w:t>ви</w:t>
      </w:r>
      <w:r w:rsidRPr="00F41028">
        <w:rPr>
          <w:rFonts w:ascii="Bookman Old Style" w:eastAsia="MS Mincho" w:hAnsi="Bookman Old Style" w:cs="Bookman Old Style"/>
          <w:b/>
          <w:bCs/>
          <w:shadow/>
          <w:sz w:val="28"/>
          <w:szCs w:val="28"/>
        </w:rPr>
        <w:t>мови</w:t>
      </w:r>
    </w:p>
    <w:p w:rsidR="00A2504E" w:rsidRPr="00F41028" w:rsidRDefault="00A2504E" w:rsidP="0027571E">
      <w:pPr>
        <w:spacing w:after="0" w:line="240" w:lineRule="auto"/>
        <w:ind w:firstLine="426"/>
        <w:jc w:val="center"/>
        <w:rPr>
          <w:rFonts w:ascii="Bookman Old Style" w:eastAsia="MS Mincho" w:hAnsi="Bookman Old Style" w:cs="Times New Roman"/>
          <w:b/>
          <w:bCs/>
          <w:shadow/>
          <w:sz w:val="26"/>
          <w:szCs w:val="26"/>
          <w:lang w:val="uk-UA"/>
        </w:rPr>
      </w:pPr>
    </w:p>
    <w:p w:rsidR="00A2504E" w:rsidRPr="00F41028" w:rsidRDefault="00A2504E" w:rsidP="001B7214">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Краса і неповторна мелодика кожної мови – у її звуковому </w:t>
      </w:r>
      <w:r w:rsidRPr="00F41028">
        <w:rPr>
          <w:rFonts w:ascii="Bookman Old Style" w:hAnsi="Bookman Old Style" w:cs="Bookman Old Style"/>
          <w:sz w:val="26"/>
          <w:szCs w:val="26"/>
          <w:lang w:val="uk-UA"/>
        </w:rPr>
        <w:t>ск</w:t>
      </w:r>
      <w:r w:rsidRPr="00F41028">
        <w:rPr>
          <w:rFonts w:ascii="Bookman Old Style" w:hAnsi="Bookman Old Style" w:cs="Bookman Old Style"/>
          <w:sz w:val="26"/>
          <w:szCs w:val="26"/>
        </w:rPr>
        <w:t xml:space="preserve">ладі. </w:t>
      </w:r>
      <w:r w:rsidRPr="00F41028">
        <w:rPr>
          <w:rFonts w:ascii="Bookman Old Style" w:hAnsi="Bookman Old Style" w:cs="Bookman Old Style"/>
          <w:sz w:val="26"/>
          <w:szCs w:val="26"/>
          <w:lang w:val="uk-UA"/>
        </w:rPr>
        <w:t>Українська л</w:t>
      </w:r>
      <w:r w:rsidRPr="00F41028">
        <w:rPr>
          <w:rFonts w:ascii="Bookman Old Style" w:hAnsi="Bookman Old Style" w:cs="Bookman Old Style"/>
          <w:sz w:val="26"/>
          <w:szCs w:val="26"/>
        </w:rPr>
        <w:t xml:space="preserve">ітературна мова має свої норми вимови звуків – </w:t>
      </w:r>
      <w:r w:rsidRPr="00F41028">
        <w:rPr>
          <w:rFonts w:ascii="Bookman Old Style" w:hAnsi="Bookman Old Style" w:cs="Bookman Old Style"/>
          <w:b/>
          <w:sz w:val="26"/>
          <w:szCs w:val="26"/>
        </w:rPr>
        <w:t>орфоепічні норми.</w:t>
      </w:r>
      <w:r w:rsidRPr="00F41028">
        <w:rPr>
          <w:rFonts w:ascii="Bookman Old Style" w:hAnsi="Bookman Old Style" w:cs="Bookman Old Style"/>
          <w:sz w:val="26"/>
          <w:szCs w:val="26"/>
        </w:rPr>
        <w:t xml:space="preserve"> Основний принцип українського правопису – фонетичний, тому переважно читаємо, як написано. Важче записувати з почутого. </w:t>
      </w:r>
      <w:r w:rsidRPr="00F41028">
        <w:rPr>
          <w:rFonts w:ascii="Bookman Old Style" w:hAnsi="Bookman Old Style" w:cs="Bookman Old Style"/>
          <w:sz w:val="26"/>
          <w:szCs w:val="26"/>
          <w:lang w:val="uk-UA"/>
        </w:rPr>
        <w:t>Отже, т</w:t>
      </w:r>
      <w:r w:rsidRPr="00F41028">
        <w:rPr>
          <w:rFonts w:ascii="Bookman Old Style" w:hAnsi="Bookman Old Style" w:cs="Bookman Old Style"/>
          <w:sz w:val="26"/>
          <w:szCs w:val="26"/>
        </w:rPr>
        <w:t>реба добре знати правила вимови.</w:t>
      </w:r>
    </w:p>
    <w:p w:rsidR="00A2504E" w:rsidRPr="00F41028" w:rsidRDefault="00A2504E" w:rsidP="001B7214">
      <w:pPr>
        <w:spacing w:after="0" w:line="240" w:lineRule="auto"/>
        <w:ind w:firstLine="567"/>
        <w:jc w:val="both"/>
        <w:rPr>
          <w:rFonts w:ascii="Bookman Old Style" w:hAnsi="Bookman Old Style" w:cs="Bookman Old Style"/>
          <w:sz w:val="26"/>
          <w:szCs w:val="26"/>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93"/>
        <w:gridCol w:w="4359"/>
      </w:tblGrid>
      <w:tr w:rsidR="00A2504E" w:rsidRPr="00F41028" w:rsidTr="001F358C">
        <w:trPr>
          <w:trHeight w:val="226"/>
        </w:trPr>
        <w:tc>
          <w:tcPr>
            <w:tcW w:w="5493" w:type="dxa"/>
            <w:shd w:val="clear" w:color="auto" w:fill="D9D9D9"/>
          </w:tcPr>
          <w:p w:rsidR="00A2504E" w:rsidRPr="00F41028" w:rsidRDefault="00A2504E" w:rsidP="004D5D28">
            <w:pPr>
              <w:ind w:left="108" w:firstLine="34"/>
              <w:jc w:val="center"/>
              <w:rPr>
                <w:rFonts w:ascii="Bookman Old Style" w:hAnsi="Bookman Old Style" w:cs="Bookman Old Style"/>
                <w:b/>
                <w:bCs/>
                <w:i/>
                <w:iCs/>
                <w:sz w:val="26"/>
                <w:szCs w:val="26"/>
              </w:rPr>
            </w:pPr>
            <w:r w:rsidRPr="00F41028">
              <w:rPr>
                <w:rFonts w:ascii="Bookman Old Style" w:hAnsi="Bookman Old Style" w:cs="Bookman Old Style"/>
                <w:b/>
                <w:bCs/>
                <w:i/>
                <w:iCs/>
                <w:sz w:val="26"/>
                <w:szCs w:val="26"/>
              </w:rPr>
              <w:t>Правила вимови</w:t>
            </w:r>
          </w:p>
        </w:tc>
        <w:tc>
          <w:tcPr>
            <w:tcW w:w="4359" w:type="dxa"/>
            <w:shd w:val="clear" w:color="auto" w:fill="D9D9D9"/>
          </w:tcPr>
          <w:p w:rsidR="00A2504E" w:rsidRPr="00F41028" w:rsidRDefault="00A2504E" w:rsidP="004D5D28">
            <w:pPr>
              <w:ind w:left="108" w:hanging="73"/>
              <w:jc w:val="center"/>
              <w:rPr>
                <w:rFonts w:ascii="Bookman Old Style" w:hAnsi="Bookman Old Style" w:cs="Bookman Old Style"/>
                <w:b/>
                <w:bCs/>
                <w:i/>
                <w:iCs/>
                <w:sz w:val="26"/>
                <w:szCs w:val="26"/>
              </w:rPr>
            </w:pPr>
            <w:r w:rsidRPr="00F41028">
              <w:rPr>
                <w:rFonts w:ascii="Bookman Old Style" w:hAnsi="Bookman Old Style" w:cs="Bookman Old Style"/>
                <w:b/>
                <w:bCs/>
                <w:i/>
                <w:iCs/>
                <w:sz w:val="26"/>
                <w:szCs w:val="26"/>
              </w:rPr>
              <w:t>Приклади</w:t>
            </w:r>
          </w:p>
        </w:tc>
      </w:tr>
      <w:tr w:rsidR="00A2504E" w:rsidRPr="00EB1026" w:rsidTr="001F358C">
        <w:tc>
          <w:tcPr>
            <w:tcW w:w="5493" w:type="dxa"/>
          </w:tcPr>
          <w:p w:rsidR="00A2504E" w:rsidRPr="00F41028" w:rsidRDefault="00A2504E" w:rsidP="005E1E99">
            <w:pPr>
              <w:numPr>
                <w:ilvl w:val="0"/>
                <w:numId w:val="118"/>
              </w:numPr>
              <w:spacing w:after="0" w:line="240" w:lineRule="auto"/>
              <w:ind w:left="0" w:firstLine="284"/>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 xml:space="preserve"> Наша</w:t>
            </w:r>
            <w:r w:rsidRPr="00F41028">
              <w:rPr>
                <w:rFonts w:ascii="Bookman Old Style" w:hAnsi="Bookman Old Style" w:cs="Bookman Old Style"/>
                <w:sz w:val="26"/>
                <w:szCs w:val="26"/>
              </w:rPr>
              <w:t xml:space="preserve"> мова дзвінкозвучна – </w:t>
            </w:r>
            <w:r w:rsidRPr="00F41028">
              <w:rPr>
                <w:rFonts w:ascii="Bookman Old Style" w:hAnsi="Bookman Old Style" w:cs="Bookman Old Style"/>
                <w:sz w:val="26"/>
                <w:szCs w:val="26"/>
                <w:lang w:val="uk-UA"/>
              </w:rPr>
              <w:t>дзвінкі</w:t>
            </w:r>
            <w:r w:rsidRPr="00F41028">
              <w:rPr>
                <w:rFonts w:ascii="Bookman Old Style" w:hAnsi="Bookman Old Style" w:cs="Bookman Old Style"/>
                <w:sz w:val="26"/>
                <w:szCs w:val="26"/>
              </w:rPr>
              <w:t xml:space="preserve"> у кінці слова чи складу не оглушуються</w:t>
            </w:r>
            <w:r w:rsidRPr="00F41028">
              <w:rPr>
                <w:rFonts w:ascii="Bookman Old Style" w:hAnsi="Bookman Old Style" w:cs="Bookman Old Style"/>
                <w:sz w:val="26"/>
                <w:szCs w:val="26"/>
                <w:lang w:val="uk-UA"/>
              </w:rPr>
              <w:t>, а зберігають свою дзвінкість</w:t>
            </w:r>
          </w:p>
        </w:tc>
        <w:tc>
          <w:tcPr>
            <w:tcW w:w="4359" w:type="dxa"/>
          </w:tcPr>
          <w:p w:rsidR="00A2504E" w:rsidRPr="00F41028" w:rsidRDefault="00A2504E" w:rsidP="002C0C3E">
            <w:pPr>
              <w:spacing w:after="0" w:line="240" w:lineRule="auto"/>
              <w:rPr>
                <w:rFonts w:ascii="Bookman Old Style" w:hAnsi="Bookman Old Style" w:cs="Bookman Old Style"/>
                <w:i/>
                <w:iCs/>
                <w:sz w:val="26"/>
                <w:szCs w:val="26"/>
                <w:lang w:val="uk-UA"/>
              </w:rPr>
            </w:pPr>
          </w:p>
          <w:p w:rsidR="00A2504E" w:rsidRPr="00F41028" w:rsidRDefault="00A2504E" w:rsidP="001F358C">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[кáзка], [л'ід], [нарóд], [н'іж], [шúбка], [бор'</w:t>
            </w:r>
            <w:r w:rsidR="004F39C9" w:rsidRPr="004F39C9">
              <w:rPr>
                <w:rFonts w:ascii="Bookman Old Style" w:hAnsi="Bookman Old Style"/>
                <w:i/>
                <w:sz w:val="24"/>
                <w:szCs w:val="24"/>
                <w:lang w:val="uk-UA"/>
              </w:rPr>
              <w:t>í</w:t>
            </w:r>
            <w:r w:rsidRPr="00F41028">
              <w:rPr>
                <w:rFonts w:ascii="Bookman Old Style" w:hAnsi="Bookman Old Style" w:cs="Bookman Old Style"/>
                <w:i/>
                <w:iCs/>
                <w:sz w:val="26"/>
                <w:szCs w:val="26"/>
                <w:lang w:val="uk-UA"/>
              </w:rPr>
              <w:t>дка], [лóжка]</w:t>
            </w:r>
          </w:p>
        </w:tc>
      </w:tr>
      <w:tr w:rsidR="00A2504E" w:rsidRPr="00F41028" w:rsidTr="001F358C">
        <w:tc>
          <w:tcPr>
            <w:tcW w:w="5493" w:type="dxa"/>
          </w:tcPr>
          <w:p w:rsidR="001F358C" w:rsidRDefault="00A2504E" w:rsidP="005E1E99">
            <w:pPr>
              <w:numPr>
                <w:ilvl w:val="0"/>
                <w:numId w:val="118"/>
              </w:numPr>
              <w:spacing w:after="0" w:line="240" w:lineRule="auto"/>
              <w:ind w:left="0" w:firstLine="284"/>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 xml:space="preserve"> Кінцеві приголосні префіксів</w:t>
            </w:r>
            <w:r w:rsidRPr="00F41028">
              <w:rPr>
                <w:rFonts w:ascii="Bookman Old Style" w:hAnsi="Bookman Old Style" w:cs="Bookman Old Style"/>
                <w:i/>
                <w:iCs/>
                <w:sz w:val="26"/>
                <w:szCs w:val="26"/>
                <w:lang w:val="uk-UA"/>
              </w:rPr>
              <w:t xml:space="preserve"> </w:t>
            </w:r>
          </w:p>
          <w:p w:rsidR="001F358C" w:rsidRDefault="00A2504E" w:rsidP="001F358C">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b/>
                <w:bCs/>
                <w:i/>
                <w:iCs/>
                <w:sz w:val="26"/>
                <w:szCs w:val="26"/>
                <w:lang w:val="uk-UA"/>
              </w:rPr>
              <w:t>роз-, без-, через-</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 xml:space="preserve">перед глухим  приголосним кореня не оглушуються, </w:t>
            </w:r>
          </w:p>
          <w:p w:rsidR="00A2504E" w:rsidRPr="00F41028" w:rsidRDefault="00A2504E" w:rsidP="001F358C">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а вимовляються дзвінко</w:t>
            </w:r>
          </w:p>
        </w:tc>
        <w:tc>
          <w:tcPr>
            <w:tcW w:w="4359" w:type="dxa"/>
          </w:tcPr>
          <w:p w:rsidR="00A2504E" w:rsidRPr="00F41028" w:rsidRDefault="00A2504E" w:rsidP="002C0C3E">
            <w:pPr>
              <w:spacing w:after="0" w:line="240" w:lineRule="auto"/>
              <w:rPr>
                <w:rFonts w:ascii="Bookman Old Style" w:hAnsi="Bookman Old Style" w:cs="Bookman Old Style"/>
                <w:i/>
                <w:iCs/>
                <w:sz w:val="26"/>
                <w:szCs w:val="26"/>
                <w:lang w:val="uk-UA"/>
              </w:rPr>
            </w:pPr>
          </w:p>
          <w:p w:rsidR="00A2504E" w:rsidRPr="00F41028" w:rsidRDefault="00A2504E" w:rsidP="002C0C3E">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[розписáти], [безкоштóвний], </w:t>
            </w:r>
          </w:p>
          <w:p w:rsidR="00A2504E" w:rsidRPr="00F41028" w:rsidRDefault="002C0C3E" w:rsidP="002C0C3E">
            <w:pPr>
              <w:spacing w:after="0" w:line="240" w:lineRule="auto"/>
              <w:rPr>
                <w:rFonts w:ascii="Bookman Old Style" w:hAnsi="Bookman Old Style" w:cs="Bookman Old Style"/>
                <w:sz w:val="26"/>
                <w:szCs w:val="26"/>
              </w:rPr>
            </w:pPr>
            <w:r>
              <w:rPr>
                <w:rFonts w:ascii="Bookman Old Style" w:hAnsi="Bookman Old Style" w:cs="Bookman Old Style"/>
                <w:i/>
                <w:iCs/>
                <w:sz w:val="26"/>
                <w:szCs w:val="26"/>
                <w:lang w:val="uk-UA"/>
              </w:rPr>
              <w:t>[</w:t>
            </w:r>
            <w:r w:rsidR="00105AEB">
              <w:rPr>
                <w:rFonts w:ascii="Bookman Old Style" w:hAnsi="Bookman Old Style" w:cs="Bookman Old Style"/>
                <w:i/>
                <w:iCs/>
                <w:sz w:val="26"/>
                <w:szCs w:val="26"/>
                <w:lang w:val="uk-UA"/>
              </w:rPr>
              <w:t>черезг</w:t>
            </w:r>
            <w:r w:rsidR="00105AEB" w:rsidRPr="00557C87">
              <w:rPr>
                <w:rFonts w:ascii="Bookman Old Style" w:hAnsi="Bookman Old Style"/>
                <w:i/>
                <w:sz w:val="24"/>
                <w:szCs w:val="24"/>
              </w:rPr>
              <w:t>í</w:t>
            </w:r>
            <w:r w:rsidR="00A2504E" w:rsidRPr="00F41028">
              <w:rPr>
                <w:rFonts w:ascii="Bookman Old Style" w:hAnsi="Bookman Old Style" w:cs="Bookman Old Style"/>
                <w:i/>
                <w:iCs/>
                <w:sz w:val="26"/>
                <w:szCs w:val="26"/>
                <w:lang w:val="uk-UA"/>
              </w:rPr>
              <w:t>рйа]</w:t>
            </w:r>
          </w:p>
        </w:tc>
      </w:tr>
      <w:tr w:rsidR="00A2504E" w:rsidRPr="00C56210" w:rsidTr="001F358C">
        <w:tc>
          <w:tcPr>
            <w:tcW w:w="5493" w:type="dxa"/>
          </w:tcPr>
          <w:p w:rsidR="001F358C" w:rsidRPr="001F358C" w:rsidRDefault="00A2504E" w:rsidP="005E1E99">
            <w:pPr>
              <w:numPr>
                <w:ilvl w:val="0"/>
                <w:numId w:val="118"/>
              </w:numPr>
              <w:spacing w:after="0" w:line="240" w:lineRule="auto"/>
              <w:ind w:left="0" w:firstLine="284"/>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 xml:space="preserve"> Лише дзвінкий приголосний </w:t>
            </w:r>
            <w:r w:rsidRPr="00F41028">
              <w:rPr>
                <w:rFonts w:ascii="Bookman Old Style" w:hAnsi="Bookman Old Style" w:cs="Bookman Old Style"/>
                <w:b/>
                <w:bCs/>
                <w:i/>
                <w:sz w:val="26"/>
                <w:szCs w:val="26"/>
                <w:lang w:val="uk-UA"/>
              </w:rPr>
              <w:t>[г]</w:t>
            </w:r>
            <w:r w:rsidRPr="00F41028">
              <w:rPr>
                <w:rFonts w:ascii="Bookman Old Style" w:hAnsi="Bookman Old Style" w:cs="Bookman Old Style"/>
                <w:sz w:val="26"/>
                <w:szCs w:val="26"/>
                <w:lang w:val="uk-UA"/>
              </w:rPr>
              <w:t xml:space="preserve"> </w:t>
            </w:r>
          </w:p>
          <w:p w:rsidR="00A2504E" w:rsidRPr="00F41028" w:rsidRDefault="00A2504E" w:rsidP="001F358C">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 xml:space="preserve">у кількох словах перед глухими </w:t>
            </w:r>
            <w:r w:rsidRPr="00F41028">
              <w:rPr>
                <w:rFonts w:ascii="Bookman Old Style" w:hAnsi="Bookman Old Style" w:cs="Bookman Old Style"/>
                <w:b/>
                <w:bCs/>
                <w:i/>
                <w:sz w:val="26"/>
                <w:szCs w:val="26"/>
                <w:lang w:val="uk-UA"/>
              </w:rPr>
              <w:t>[т], [к]</w:t>
            </w:r>
            <w:r w:rsidRPr="00F41028">
              <w:rPr>
                <w:rFonts w:ascii="Bookman Old Style" w:hAnsi="Bookman Old Style" w:cs="Bookman Old Style"/>
                <w:sz w:val="26"/>
                <w:szCs w:val="26"/>
                <w:lang w:val="uk-UA"/>
              </w:rPr>
              <w:t xml:space="preserve"> оглушується й вимовляється, як парний йому глухий </w:t>
            </w:r>
            <w:r w:rsidRPr="00F41028">
              <w:rPr>
                <w:rFonts w:ascii="Bookman Old Style" w:hAnsi="Bookman Old Style" w:cs="Bookman Old Style"/>
                <w:b/>
                <w:bCs/>
                <w:i/>
                <w:sz w:val="26"/>
                <w:szCs w:val="26"/>
                <w:lang w:val="uk-UA"/>
              </w:rPr>
              <w:t>[х]</w:t>
            </w:r>
          </w:p>
        </w:tc>
        <w:tc>
          <w:tcPr>
            <w:tcW w:w="4359" w:type="dxa"/>
          </w:tcPr>
          <w:p w:rsidR="00A2504E" w:rsidRPr="00F41028" w:rsidRDefault="00A2504E" w:rsidP="002C0C3E">
            <w:pPr>
              <w:spacing w:after="0" w:line="240" w:lineRule="auto"/>
              <w:rPr>
                <w:rFonts w:ascii="Bookman Old Style" w:hAnsi="Bookman Old Style" w:cs="Bookman Old Style"/>
                <w:i/>
                <w:iCs/>
                <w:sz w:val="26"/>
                <w:szCs w:val="26"/>
                <w:lang w:val="uk-UA"/>
              </w:rPr>
            </w:pPr>
          </w:p>
          <w:p w:rsidR="00A2504E" w:rsidRPr="00F41028" w:rsidRDefault="00A2504E" w:rsidP="002C0C3E">
            <w:pPr>
              <w:spacing w:after="0" w:line="240" w:lineRule="auto"/>
              <w:rPr>
                <w:rFonts w:ascii="Bookman Old Style" w:hAnsi="Bookman Old Style" w:cs="Bookman Old Style"/>
                <w:i/>
                <w:iCs/>
                <w:sz w:val="26"/>
                <w:szCs w:val="26"/>
                <w:lang w:val="uk-UA"/>
              </w:rPr>
            </w:pPr>
          </w:p>
          <w:p w:rsidR="00A2504E" w:rsidRPr="00F41028" w:rsidRDefault="00A2504E" w:rsidP="002C0C3E">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[к</w:t>
            </w:r>
            <w:r w:rsidR="00C56210">
              <w:rPr>
                <w:rFonts w:ascii="Times New Roman" w:hAnsi="Times New Roman" w:cs="Times New Roman"/>
                <w:i/>
                <w:iCs/>
                <w:sz w:val="24"/>
                <w:szCs w:val="24"/>
                <w:lang w:val="uk-UA"/>
              </w:rPr>
              <w:t>’</w:t>
            </w:r>
            <w:r w:rsidR="00105AEB" w:rsidRPr="00557C87">
              <w:rPr>
                <w:rFonts w:ascii="Bookman Old Style" w:hAnsi="Bookman Old Style"/>
                <w:i/>
                <w:sz w:val="24"/>
                <w:szCs w:val="24"/>
              </w:rPr>
              <w:t>í</w:t>
            </w:r>
            <w:r w:rsidR="00105AEB">
              <w:rPr>
                <w:rFonts w:ascii="Bookman Old Style" w:hAnsi="Bookman Old Style" w:cs="Bookman Old Style"/>
                <w:i/>
                <w:iCs/>
                <w:sz w:val="26"/>
                <w:szCs w:val="26"/>
                <w:lang w:val="uk-UA"/>
              </w:rPr>
              <w:t>хт'і], [вóхко], [н'</w:t>
            </w:r>
            <w:r w:rsidR="00105AEB" w:rsidRPr="00557C87">
              <w:rPr>
                <w:rFonts w:ascii="Bookman Old Style" w:hAnsi="Bookman Old Style"/>
                <w:i/>
                <w:sz w:val="24"/>
                <w:szCs w:val="24"/>
              </w:rPr>
              <w:t>í</w:t>
            </w:r>
            <w:r w:rsidRPr="00F41028">
              <w:rPr>
                <w:rFonts w:ascii="Bookman Old Style" w:hAnsi="Bookman Old Style" w:cs="Bookman Old Style"/>
                <w:i/>
                <w:iCs/>
                <w:sz w:val="26"/>
                <w:szCs w:val="26"/>
                <w:lang w:val="uk-UA"/>
              </w:rPr>
              <w:t>хті]</w:t>
            </w:r>
          </w:p>
        </w:tc>
      </w:tr>
      <w:tr w:rsidR="00A2504E" w:rsidRPr="004C1304" w:rsidTr="001F358C">
        <w:tc>
          <w:tcPr>
            <w:tcW w:w="5493" w:type="dxa"/>
          </w:tcPr>
          <w:p w:rsidR="00A2504E" w:rsidRPr="00F41028" w:rsidRDefault="00A2504E" w:rsidP="005E1E99">
            <w:pPr>
              <w:numPr>
                <w:ilvl w:val="0"/>
                <w:numId w:val="118"/>
              </w:numPr>
              <w:spacing w:after="0" w:line="240" w:lineRule="auto"/>
              <w:ind w:left="0" w:firstLine="284"/>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 xml:space="preserve"> Глухі приголосні перед дзвінкими  в середині слова вимовляються дзвінко</w:t>
            </w:r>
          </w:p>
        </w:tc>
        <w:tc>
          <w:tcPr>
            <w:tcW w:w="4359" w:type="dxa"/>
          </w:tcPr>
          <w:p w:rsidR="0040786B" w:rsidRDefault="00A2504E" w:rsidP="002C0C3E">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[йаґбú] – якби, [бород'бá] – боротьба, [воґзáл] – вокзал, </w:t>
            </w:r>
          </w:p>
          <w:p w:rsidR="00A2504E" w:rsidRPr="00F41028" w:rsidRDefault="00A2504E" w:rsidP="002C0C3E">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[óдже] – отже</w:t>
            </w:r>
          </w:p>
        </w:tc>
      </w:tr>
      <w:tr w:rsidR="00A2504E" w:rsidRPr="00EB1026" w:rsidTr="001F358C">
        <w:tc>
          <w:tcPr>
            <w:tcW w:w="5493" w:type="dxa"/>
          </w:tcPr>
          <w:p w:rsidR="00A2504E" w:rsidRPr="00F41028" w:rsidRDefault="00A2504E" w:rsidP="005E1E99">
            <w:pPr>
              <w:numPr>
                <w:ilvl w:val="0"/>
                <w:numId w:val="118"/>
              </w:numPr>
              <w:spacing w:after="0" w:line="240" w:lineRule="auto"/>
              <w:ind w:left="0" w:firstLine="284"/>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 Звуки </w:t>
            </w:r>
            <w:r w:rsidRPr="00F41028">
              <w:rPr>
                <w:rFonts w:ascii="Bookman Old Style" w:hAnsi="Bookman Old Style" w:cs="Bookman Old Style"/>
                <w:b/>
                <w:bCs/>
                <w:i/>
                <w:sz w:val="26"/>
                <w:szCs w:val="26"/>
                <w:lang w:val="uk-UA"/>
              </w:rPr>
              <w:t>[дж], [дз], [дз']</w:t>
            </w:r>
            <w:r w:rsidRPr="00F41028">
              <w:rPr>
                <w:rFonts w:ascii="Bookman Old Style" w:hAnsi="Bookman Old Style" w:cs="Bookman Old Style"/>
                <w:sz w:val="26"/>
                <w:szCs w:val="26"/>
                <w:lang w:val="uk-UA"/>
              </w:rPr>
              <w:t xml:space="preserve"> вимовляються як один неподільний звук, лише на межі префікса й кореня буквосполучення </w:t>
            </w:r>
            <w:r w:rsidRPr="00F41028">
              <w:rPr>
                <w:rFonts w:ascii="Bookman Old Style" w:hAnsi="Bookman Old Style" w:cs="Bookman Old Style"/>
                <w:b/>
                <w:i/>
                <w:sz w:val="26"/>
                <w:szCs w:val="26"/>
                <w:lang w:val="uk-UA"/>
              </w:rPr>
              <w:t>дж, дз</w:t>
            </w:r>
            <w:r w:rsidRPr="00F41028">
              <w:rPr>
                <w:rFonts w:ascii="Bookman Old Style" w:hAnsi="Bookman Old Style" w:cs="Bookman Old Style"/>
                <w:sz w:val="26"/>
                <w:szCs w:val="26"/>
                <w:lang w:val="uk-UA"/>
              </w:rPr>
              <w:t xml:space="preserve"> вимовляються роздільно</w:t>
            </w:r>
          </w:p>
        </w:tc>
        <w:tc>
          <w:tcPr>
            <w:tcW w:w="4359" w:type="dxa"/>
          </w:tcPr>
          <w:p w:rsidR="00A2504E" w:rsidRPr="00F41028" w:rsidRDefault="00A2504E" w:rsidP="002C0C3E">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[бджолá], [дзв’ін], [джм’іл']</w:t>
            </w:r>
            <w:r w:rsidRPr="00F41028">
              <w:rPr>
                <w:rFonts w:ascii="Bookman Old Style" w:hAnsi="Bookman Old Style" w:cs="Bookman Old Style"/>
                <w:sz w:val="26"/>
                <w:szCs w:val="26"/>
                <w:lang w:val="uk-UA"/>
              </w:rPr>
              <w:t xml:space="preserve">  </w:t>
            </w:r>
          </w:p>
          <w:p w:rsidR="00A2504E" w:rsidRPr="00F41028" w:rsidRDefault="00A2504E" w:rsidP="002C0C3E">
            <w:pPr>
              <w:spacing w:after="0" w:line="240" w:lineRule="auto"/>
              <w:rPr>
                <w:rFonts w:ascii="Bookman Old Style" w:hAnsi="Bookman Old Style" w:cs="Bookman Old Style"/>
                <w:sz w:val="26"/>
                <w:szCs w:val="26"/>
                <w:lang w:val="uk-UA"/>
              </w:rPr>
            </w:pPr>
          </w:p>
          <w:p w:rsidR="00A2504E" w:rsidRPr="00F41028" w:rsidRDefault="00A2504E" w:rsidP="002C0C3E">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АЛЕ:</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[п’ідживúти], [в’ідзнáчити]</w:t>
            </w:r>
          </w:p>
        </w:tc>
      </w:tr>
      <w:tr w:rsidR="00A2504E" w:rsidRPr="00EB1026" w:rsidTr="001F358C">
        <w:tc>
          <w:tcPr>
            <w:tcW w:w="5493" w:type="dxa"/>
          </w:tcPr>
          <w:p w:rsidR="00A2504E" w:rsidRPr="00F41028" w:rsidRDefault="00A2504E" w:rsidP="005E1E99">
            <w:pPr>
              <w:numPr>
                <w:ilvl w:val="0"/>
                <w:numId w:val="119"/>
              </w:numPr>
              <w:spacing w:after="0" w:line="240" w:lineRule="auto"/>
              <w:ind w:left="0" w:firstLine="284"/>
              <w:rPr>
                <w:rFonts w:ascii="Bookman Old Style" w:hAnsi="Bookman Old Style" w:cs="Bookman Old Style"/>
                <w:b/>
                <w:i/>
                <w:iCs/>
                <w:sz w:val="26"/>
                <w:szCs w:val="26"/>
                <w:lang w:val="uk-UA"/>
              </w:rPr>
            </w:pPr>
            <w:r w:rsidRPr="00F41028">
              <w:rPr>
                <w:rFonts w:ascii="Bookman Old Style" w:hAnsi="Bookman Old Style" w:cs="Bookman Old Style"/>
                <w:sz w:val="26"/>
                <w:szCs w:val="26"/>
                <w:lang w:val="uk-UA"/>
              </w:rPr>
              <w:t xml:space="preserve"> Шиплячі  приголосні </w:t>
            </w:r>
            <w:r w:rsidRPr="00F41028">
              <w:rPr>
                <w:rFonts w:ascii="Bookman Old Style" w:hAnsi="Bookman Old Style" w:cs="Bookman Old Style"/>
                <w:b/>
                <w:i/>
                <w:iCs/>
                <w:sz w:val="26"/>
                <w:szCs w:val="26"/>
                <w:lang w:val="uk-UA"/>
              </w:rPr>
              <w:t xml:space="preserve">[ж], [ч], </w:t>
            </w:r>
          </w:p>
          <w:p w:rsidR="001F358C" w:rsidRDefault="00A2504E" w:rsidP="002C0C3E">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b/>
                <w:i/>
                <w:iCs/>
                <w:sz w:val="26"/>
                <w:szCs w:val="26"/>
                <w:lang w:val="uk-UA"/>
              </w:rPr>
              <w:t>[ш], [дж];</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 xml:space="preserve">вимовляються твердо. </w:t>
            </w:r>
          </w:p>
          <w:p w:rsidR="001F358C" w:rsidRDefault="00A2504E" w:rsidP="002C0C3E">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Вони пом’якшуються тільки перед </w:t>
            </w:r>
            <w:r w:rsidRPr="00F41028">
              <w:rPr>
                <w:rFonts w:ascii="Bookman Old Style" w:hAnsi="Bookman Old Style" w:cs="Bookman Old Style"/>
                <w:b/>
                <w:bCs/>
                <w:i/>
                <w:iCs/>
                <w:sz w:val="26"/>
                <w:szCs w:val="26"/>
                <w:lang w:val="uk-UA"/>
              </w:rPr>
              <w:t>[і]</w:t>
            </w:r>
            <w:r w:rsidRPr="00F41028">
              <w:rPr>
                <w:rFonts w:ascii="Bookman Old Style" w:hAnsi="Bookman Old Style" w:cs="Bookman Old Style"/>
                <w:sz w:val="26"/>
                <w:szCs w:val="26"/>
                <w:lang w:val="uk-UA"/>
              </w:rPr>
              <w:t xml:space="preserve"> </w:t>
            </w:r>
          </w:p>
          <w:p w:rsidR="00A2504E" w:rsidRPr="00F41028" w:rsidRDefault="00A2504E" w:rsidP="002C0C3E">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та коли подовжуються</w:t>
            </w:r>
          </w:p>
        </w:tc>
        <w:tc>
          <w:tcPr>
            <w:tcW w:w="4359" w:type="dxa"/>
          </w:tcPr>
          <w:p w:rsidR="00A2504E" w:rsidRPr="00F41028" w:rsidRDefault="00A2504E" w:rsidP="002C0C3E">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[плашч], [плач], [чáша</w:t>
            </w:r>
            <w:r w:rsidR="00105AEB">
              <w:rPr>
                <w:rFonts w:ascii="Bookman Old Style" w:hAnsi="Bookman Old Style" w:cs="Bookman Old Style"/>
                <w:i/>
                <w:iCs/>
                <w:sz w:val="26"/>
                <w:szCs w:val="26"/>
                <w:lang w:val="uk-UA"/>
              </w:rPr>
              <w:t>], [джерелó]; [ж’</w:t>
            </w:r>
            <w:r w:rsidR="00105AEB" w:rsidRPr="00105AEB">
              <w:rPr>
                <w:rFonts w:ascii="Bookman Old Style" w:hAnsi="Bookman Old Style"/>
                <w:i/>
                <w:sz w:val="24"/>
                <w:szCs w:val="24"/>
                <w:lang w:val="uk-UA"/>
              </w:rPr>
              <w:t>í</w:t>
            </w:r>
            <w:r w:rsidR="00105AEB">
              <w:rPr>
                <w:rFonts w:ascii="Bookman Old Style" w:hAnsi="Bookman Old Style" w:cs="Bookman Old Style"/>
                <w:i/>
                <w:iCs/>
                <w:sz w:val="26"/>
                <w:szCs w:val="26"/>
                <w:lang w:val="uk-UA"/>
              </w:rPr>
              <w:t>нка], [узб’</w:t>
            </w:r>
            <w:r w:rsidR="00105AEB" w:rsidRPr="00105AEB">
              <w:rPr>
                <w:rFonts w:ascii="Bookman Old Style" w:hAnsi="Bookman Old Style"/>
                <w:i/>
                <w:sz w:val="24"/>
                <w:szCs w:val="24"/>
                <w:lang w:val="uk-UA"/>
              </w:rPr>
              <w:t>í</w:t>
            </w:r>
            <w:r w:rsidRPr="00F41028">
              <w:rPr>
                <w:rFonts w:ascii="Bookman Old Style" w:hAnsi="Bookman Old Style" w:cs="Bookman Old Style"/>
                <w:i/>
                <w:iCs/>
                <w:sz w:val="26"/>
                <w:szCs w:val="26"/>
                <w:lang w:val="uk-UA"/>
              </w:rPr>
              <w:t>ч’:а], [рóзкіш’:у]</w:t>
            </w:r>
          </w:p>
        </w:tc>
      </w:tr>
      <w:tr w:rsidR="00A2504E" w:rsidRPr="00F41028" w:rsidTr="001F358C">
        <w:trPr>
          <w:trHeight w:val="2054"/>
        </w:trPr>
        <w:tc>
          <w:tcPr>
            <w:tcW w:w="5493" w:type="dxa"/>
          </w:tcPr>
          <w:p w:rsidR="00A2504E" w:rsidRPr="00F41028" w:rsidRDefault="00A2504E" w:rsidP="005E1E99">
            <w:pPr>
              <w:numPr>
                <w:ilvl w:val="0"/>
                <w:numId w:val="119"/>
              </w:numPr>
              <w:spacing w:after="0"/>
              <w:ind w:left="0" w:firstLine="284"/>
              <w:rPr>
                <w:rFonts w:ascii="Bookman Old Style" w:hAnsi="Bookman Old Style" w:cs="Bookman Old Style"/>
                <w:sz w:val="26"/>
                <w:szCs w:val="26"/>
                <w:lang w:val="uk-UA"/>
              </w:rPr>
            </w:pPr>
            <w:r w:rsidRPr="00F41028">
              <w:rPr>
                <w:rFonts w:ascii="Bookman Old Style" w:hAnsi="Bookman Old Style" w:cs="Bookman Old Style"/>
                <w:sz w:val="26"/>
                <w:szCs w:val="26"/>
                <w:lang w:val="uk-UA"/>
              </w:rPr>
              <w:lastRenderedPageBreak/>
              <w:t xml:space="preserve"> Твердо вимовляються губні приголосні звуки </w:t>
            </w:r>
            <w:r w:rsidRPr="00F41028">
              <w:rPr>
                <w:rFonts w:ascii="Bookman Old Style" w:hAnsi="Bookman Old Style" w:cs="Bookman Old Style"/>
                <w:b/>
                <w:i/>
                <w:iCs/>
                <w:sz w:val="26"/>
                <w:szCs w:val="26"/>
                <w:lang w:val="uk-UA"/>
              </w:rPr>
              <w:t>[б], [п], [в], [м], [ф]</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 xml:space="preserve">у всіх позиціях; напівпом’якшено  лише перед </w:t>
            </w:r>
            <w:r w:rsidRPr="00F41028">
              <w:rPr>
                <w:rFonts w:ascii="Bookman Old Style" w:hAnsi="Bookman Old Style" w:cs="Bookman Old Style"/>
                <w:b/>
                <w:bCs/>
                <w:i/>
                <w:sz w:val="26"/>
                <w:szCs w:val="26"/>
                <w:lang w:val="uk-UA"/>
              </w:rPr>
              <w:t>[і],</w:t>
            </w:r>
            <w:r w:rsidRPr="00F41028">
              <w:rPr>
                <w:rFonts w:ascii="Bookman Old Style" w:hAnsi="Bookman Old Style" w:cs="Bookman Old Style"/>
                <w:sz w:val="26"/>
                <w:szCs w:val="26"/>
                <w:lang w:val="uk-UA"/>
              </w:rPr>
              <w:t xml:space="preserve">  а також у словах іншомовного походження перед йотованими</w:t>
            </w:r>
          </w:p>
        </w:tc>
        <w:tc>
          <w:tcPr>
            <w:tcW w:w="4359" w:type="dxa"/>
          </w:tcPr>
          <w:p w:rsidR="00A2504E" w:rsidRPr="00F41028" w:rsidRDefault="00A2504E" w:rsidP="002C0C3E">
            <w:pPr>
              <w:spacing w:after="0" w:line="240" w:lineRule="auto"/>
              <w:rPr>
                <w:rFonts w:ascii="Bookman Old Style" w:hAnsi="Bookman Old Style" w:cs="Bookman Old Style"/>
                <w:sz w:val="26"/>
                <w:szCs w:val="26"/>
                <w:lang w:val="uk-UA"/>
              </w:rPr>
            </w:pPr>
          </w:p>
          <w:p w:rsidR="00A2504E" w:rsidRPr="00F41028" w:rsidRDefault="00A2504E" w:rsidP="002C0C3E">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[банкомáт], [б’ур</w:t>
            </w:r>
            <w:r w:rsidR="00987D5F" w:rsidRPr="00F41028">
              <w:rPr>
                <w:rFonts w:ascii="Bookman Old Style" w:hAnsi="Bookman Old Style" w:cs="Bookman Old Style"/>
                <w:i/>
                <w:iCs/>
                <w:sz w:val="26"/>
                <w:szCs w:val="26"/>
                <w:shd w:val="clear" w:color="auto" w:fill="FFFFFF"/>
                <w:lang w:val="uk-UA"/>
              </w:rPr>
              <w:t>ó</w:t>
            </w:r>
            <w:r w:rsidRPr="00F41028">
              <w:rPr>
                <w:rFonts w:ascii="Bookman Old Style" w:hAnsi="Bookman Old Style" w:cs="Bookman Old Style"/>
                <w:i/>
                <w:iCs/>
                <w:sz w:val="26"/>
                <w:szCs w:val="26"/>
                <w:lang w:val="uk-UA"/>
              </w:rPr>
              <w:t>], [вазóн], [в’ікнó]</w:t>
            </w:r>
          </w:p>
        </w:tc>
      </w:tr>
      <w:tr w:rsidR="00A2504E" w:rsidRPr="00F41028" w:rsidTr="001F358C">
        <w:trPr>
          <w:trHeight w:val="4514"/>
        </w:trPr>
        <w:tc>
          <w:tcPr>
            <w:tcW w:w="5493" w:type="dxa"/>
          </w:tcPr>
          <w:p w:rsidR="00A2504E" w:rsidRPr="00F41028" w:rsidRDefault="00A2504E" w:rsidP="005E1E99">
            <w:pPr>
              <w:numPr>
                <w:ilvl w:val="0"/>
                <w:numId w:val="119"/>
              </w:numPr>
              <w:spacing w:after="0"/>
              <w:ind w:left="0" w:firstLine="284"/>
              <w:rPr>
                <w:rFonts w:ascii="Bookman Old Style" w:hAnsi="Bookman Old Style" w:cs="Bookman Old Style"/>
                <w:b/>
                <w:bCs/>
                <w:i/>
                <w:iCs/>
                <w:sz w:val="26"/>
                <w:szCs w:val="26"/>
              </w:rPr>
            </w:pP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Як правило, приголосні звуки вимовляються в українській мові виразно. Але є винятки – це явища </w:t>
            </w:r>
            <w:r w:rsidRPr="00F41028">
              <w:rPr>
                <w:rFonts w:ascii="Bookman Old Style" w:hAnsi="Bookman Old Style" w:cs="Bookman Old Style"/>
                <w:i/>
                <w:iCs/>
                <w:sz w:val="26"/>
                <w:szCs w:val="26"/>
              </w:rPr>
              <w:t xml:space="preserve">уподібнення звуків </w:t>
            </w:r>
            <w:r w:rsidRPr="00F41028">
              <w:rPr>
                <w:rFonts w:ascii="Bookman Old Style" w:hAnsi="Bookman Old Style" w:cs="Bookman Old Style"/>
                <w:sz w:val="26"/>
                <w:szCs w:val="26"/>
              </w:rPr>
              <w:t>з метою їх звукової гармонії. Найпоши</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реніші такі уподібнення: </w:t>
            </w:r>
            <w:r w:rsidRPr="00F41028">
              <w:rPr>
                <w:rFonts w:ascii="Bookman Old Style" w:hAnsi="Bookman Old Style" w:cs="Bookman Old Style"/>
                <w:b/>
                <w:bCs/>
                <w:i/>
                <w:iCs/>
                <w:sz w:val="26"/>
                <w:szCs w:val="26"/>
              </w:rPr>
              <w:t>[д] – [ц], [т'с'] – [ц'ц'], [шс] – [с'с']; [г] – [х], [к] – [ґ], [з] – [с]</w:t>
            </w:r>
          </w:p>
        </w:tc>
        <w:tc>
          <w:tcPr>
            <w:tcW w:w="4359" w:type="dxa"/>
          </w:tcPr>
          <w:p w:rsidR="00A2504E" w:rsidRPr="00F41028" w:rsidRDefault="00A2504E" w:rsidP="002C0C3E">
            <w:pPr>
              <w:rPr>
                <w:rFonts w:ascii="Bookman Old Style" w:hAnsi="Bookman Old Style" w:cs="Bookman Old Style"/>
                <w:sz w:val="26"/>
                <w:szCs w:val="26"/>
                <w:lang w:val="uk-UA"/>
              </w:rPr>
            </w:pPr>
            <w:r w:rsidRPr="00F41028">
              <w:rPr>
                <w:rFonts w:ascii="Bookman Old Style" w:hAnsi="Bookman Old Style" w:cs="Bookman Old Style"/>
                <w:b/>
                <w:bCs/>
                <w:sz w:val="26"/>
                <w:szCs w:val="26"/>
              </w:rPr>
              <w:t>Порівн.:</w:t>
            </w:r>
          </w:p>
          <w:tbl>
            <w:tblPr>
              <w:tblW w:w="470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52"/>
              <w:gridCol w:w="2555"/>
            </w:tblGrid>
            <w:tr w:rsidR="00A2504E" w:rsidRPr="00F41028" w:rsidTr="001F358C">
              <w:trPr>
                <w:trHeight w:val="423"/>
              </w:trPr>
              <w:tc>
                <w:tcPr>
                  <w:tcW w:w="2152" w:type="dxa"/>
                  <w:tcBorders>
                    <w:top w:val="single" w:sz="4" w:space="0" w:color="000000"/>
                    <w:left w:val="single" w:sz="4" w:space="0" w:color="000000"/>
                    <w:bottom w:val="single" w:sz="4" w:space="0" w:color="000000"/>
                    <w:right w:val="single" w:sz="4" w:space="0" w:color="000000"/>
                  </w:tcBorders>
                  <w:shd w:val="clear" w:color="auto" w:fill="D9D9D9"/>
                </w:tcPr>
                <w:p w:rsidR="00A2504E" w:rsidRPr="00F41028" w:rsidRDefault="00A2504E" w:rsidP="002C0C3E">
                  <w:pPr>
                    <w:spacing w:after="0" w:line="240" w:lineRule="auto"/>
                    <w:jc w:val="center"/>
                    <w:rPr>
                      <w:rFonts w:ascii="Bookman Old Style" w:hAnsi="Bookman Old Style" w:cs="Bookman Old Style"/>
                      <w:b/>
                      <w:bCs/>
                      <w:sz w:val="24"/>
                      <w:szCs w:val="24"/>
                      <w:lang w:val="uk-UA"/>
                    </w:rPr>
                  </w:pPr>
                  <w:r w:rsidRPr="00F41028">
                    <w:rPr>
                      <w:rFonts w:ascii="Bookman Old Style" w:hAnsi="Bookman Old Style" w:cs="Bookman Old Style"/>
                      <w:b/>
                      <w:bCs/>
                      <w:sz w:val="24"/>
                      <w:szCs w:val="24"/>
                      <w:lang w:val="uk-UA"/>
                    </w:rPr>
                    <w:t>пишемо:</w:t>
                  </w:r>
                </w:p>
              </w:tc>
              <w:tc>
                <w:tcPr>
                  <w:tcW w:w="2555" w:type="dxa"/>
                  <w:tcBorders>
                    <w:top w:val="single" w:sz="4" w:space="0" w:color="000000"/>
                    <w:left w:val="single" w:sz="4" w:space="0" w:color="000000"/>
                    <w:bottom w:val="single" w:sz="4" w:space="0" w:color="000000"/>
                    <w:right w:val="single" w:sz="4" w:space="0" w:color="000000"/>
                  </w:tcBorders>
                  <w:shd w:val="clear" w:color="auto" w:fill="D9D9D9"/>
                </w:tcPr>
                <w:p w:rsidR="00A2504E" w:rsidRPr="00F41028" w:rsidRDefault="00A2504E" w:rsidP="002C0C3E">
                  <w:pPr>
                    <w:spacing w:after="0" w:line="240" w:lineRule="auto"/>
                    <w:ind w:firstLine="426"/>
                    <w:jc w:val="center"/>
                    <w:rPr>
                      <w:rFonts w:ascii="Bookman Old Style" w:hAnsi="Bookman Old Style" w:cs="Bookman Old Style"/>
                      <w:b/>
                      <w:bCs/>
                      <w:sz w:val="24"/>
                      <w:szCs w:val="24"/>
                      <w:lang w:val="uk-UA"/>
                    </w:rPr>
                  </w:pPr>
                  <w:r w:rsidRPr="00F41028">
                    <w:rPr>
                      <w:rFonts w:ascii="Bookman Old Style" w:hAnsi="Bookman Old Style" w:cs="Bookman Old Style"/>
                      <w:b/>
                      <w:bCs/>
                      <w:sz w:val="24"/>
                      <w:szCs w:val="24"/>
                      <w:lang w:val="uk-UA"/>
                    </w:rPr>
                    <w:t>вимовляємо:</w:t>
                  </w:r>
                </w:p>
              </w:tc>
            </w:tr>
            <w:tr w:rsidR="00A2504E" w:rsidRPr="00F41028" w:rsidTr="001F358C">
              <w:trPr>
                <w:trHeight w:val="3228"/>
              </w:trPr>
              <w:tc>
                <w:tcPr>
                  <w:tcW w:w="2152" w:type="dxa"/>
                  <w:tcBorders>
                    <w:top w:val="single" w:sz="4" w:space="0" w:color="000000"/>
                    <w:left w:val="single" w:sz="4" w:space="0" w:color="000000"/>
                    <w:bottom w:val="single" w:sz="4" w:space="0" w:color="000000"/>
                    <w:right w:val="single" w:sz="4" w:space="0" w:color="000000"/>
                  </w:tcBorders>
                </w:tcPr>
                <w:p w:rsidR="00A2504E" w:rsidRPr="00F41028" w:rsidRDefault="00A2504E" w:rsidP="002C0C3E">
                  <w:pPr>
                    <w:spacing w:after="0" w:line="240" w:lineRule="auto"/>
                    <w:ind w:firstLine="69"/>
                    <w:rPr>
                      <w:rFonts w:ascii="Bookman Old Style" w:hAnsi="Bookman Old Style" w:cs="Bookman Old Style"/>
                      <w:i/>
                      <w:iCs/>
                      <w:sz w:val="24"/>
                      <w:szCs w:val="24"/>
                      <w:lang w:val="uk-UA"/>
                    </w:rPr>
                  </w:pPr>
                  <w:r w:rsidRPr="00F41028">
                    <w:rPr>
                      <w:rFonts w:ascii="Bookman Old Style" w:hAnsi="Bookman Old Style" w:cs="Bookman Old Style"/>
                      <w:i/>
                      <w:iCs/>
                      <w:sz w:val="24"/>
                      <w:szCs w:val="24"/>
                      <w:lang w:val="uk-UA"/>
                    </w:rPr>
                    <w:t>одинадцять</w:t>
                  </w:r>
                </w:p>
                <w:p w:rsidR="00A2504E" w:rsidRPr="00F41028" w:rsidRDefault="00A2504E" w:rsidP="002C0C3E">
                  <w:pPr>
                    <w:spacing w:after="0" w:line="240" w:lineRule="auto"/>
                    <w:ind w:firstLine="69"/>
                    <w:rPr>
                      <w:rFonts w:ascii="Bookman Old Style" w:hAnsi="Bookman Old Style" w:cs="Bookman Old Style"/>
                      <w:i/>
                      <w:iCs/>
                      <w:sz w:val="24"/>
                      <w:szCs w:val="24"/>
                      <w:lang w:val="uk-UA"/>
                    </w:rPr>
                  </w:pPr>
                  <w:r w:rsidRPr="00F41028">
                    <w:rPr>
                      <w:rFonts w:ascii="Bookman Old Style" w:hAnsi="Bookman Old Style" w:cs="Bookman Old Style"/>
                      <w:i/>
                      <w:iCs/>
                      <w:sz w:val="24"/>
                      <w:szCs w:val="24"/>
                      <w:lang w:val="uk-UA"/>
                    </w:rPr>
                    <w:t>питається</w:t>
                  </w:r>
                </w:p>
                <w:p w:rsidR="00A2504E" w:rsidRPr="00F41028" w:rsidRDefault="00A2504E" w:rsidP="002C0C3E">
                  <w:pPr>
                    <w:spacing w:after="0" w:line="240" w:lineRule="auto"/>
                    <w:ind w:firstLine="69"/>
                    <w:rPr>
                      <w:rFonts w:ascii="Bookman Old Style" w:hAnsi="Bookman Old Style" w:cs="Bookman Old Style"/>
                      <w:i/>
                      <w:iCs/>
                      <w:sz w:val="24"/>
                      <w:szCs w:val="24"/>
                      <w:lang w:val="uk-UA"/>
                    </w:rPr>
                  </w:pPr>
                  <w:r w:rsidRPr="00F41028">
                    <w:rPr>
                      <w:rFonts w:ascii="Bookman Old Style" w:hAnsi="Bookman Old Style" w:cs="Bookman Old Style"/>
                      <w:i/>
                      <w:iCs/>
                      <w:sz w:val="24"/>
                      <w:szCs w:val="24"/>
                      <w:lang w:val="uk-UA"/>
                    </w:rPr>
                    <w:t>усміхається</w:t>
                  </w:r>
                </w:p>
                <w:p w:rsidR="00A2504E" w:rsidRPr="00F41028" w:rsidRDefault="00A2504E" w:rsidP="002C0C3E">
                  <w:pPr>
                    <w:spacing w:after="0" w:line="240" w:lineRule="auto"/>
                    <w:ind w:firstLine="69"/>
                    <w:rPr>
                      <w:rFonts w:ascii="Bookman Old Style" w:hAnsi="Bookman Old Style" w:cs="Bookman Old Style"/>
                      <w:i/>
                      <w:iCs/>
                      <w:sz w:val="24"/>
                      <w:szCs w:val="24"/>
                      <w:lang w:val="uk-UA"/>
                    </w:rPr>
                  </w:pPr>
                  <w:r w:rsidRPr="00F41028">
                    <w:rPr>
                      <w:rFonts w:ascii="Bookman Old Style" w:hAnsi="Bookman Old Style" w:cs="Bookman Old Style"/>
                      <w:i/>
                      <w:iCs/>
                      <w:sz w:val="24"/>
                      <w:szCs w:val="24"/>
                      <w:lang w:val="uk-UA"/>
                    </w:rPr>
                    <w:t>хочеться</w:t>
                  </w:r>
                </w:p>
                <w:p w:rsidR="00A2504E" w:rsidRPr="00F41028" w:rsidRDefault="00A2504E" w:rsidP="002C0C3E">
                  <w:pPr>
                    <w:spacing w:after="0" w:line="240" w:lineRule="auto"/>
                    <w:ind w:firstLine="69"/>
                    <w:rPr>
                      <w:rFonts w:ascii="Bookman Old Style" w:hAnsi="Bookman Old Style" w:cs="Bookman Old Style"/>
                      <w:i/>
                      <w:iCs/>
                      <w:sz w:val="24"/>
                      <w:szCs w:val="24"/>
                    </w:rPr>
                  </w:pPr>
                  <w:r w:rsidRPr="00F41028">
                    <w:rPr>
                      <w:rFonts w:ascii="Bookman Old Style" w:hAnsi="Bookman Old Style" w:cs="Bookman Old Style"/>
                      <w:i/>
                      <w:iCs/>
                      <w:sz w:val="24"/>
                      <w:szCs w:val="24"/>
                    </w:rPr>
                    <w:t>бореться</w:t>
                  </w:r>
                </w:p>
                <w:p w:rsidR="00A2504E" w:rsidRPr="00F41028" w:rsidRDefault="00A2504E" w:rsidP="002C0C3E">
                  <w:pPr>
                    <w:spacing w:after="0" w:line="240" w:lineRule="auto"/>
                    <w:ind w:firstLine="69"/>
                    <w:rPr>
                      <w:rFonts w:ascii="Bookman Old Style" w:hAnsi="Bookman Old Style" w:cs="Bookman Old Style"/>
                      <w:i/>
                      <w:iCs/>
                      <w:sz w:val="24"/>
                      <w:szCs w:val="24"/>
                    </w:rPr>
                  </w:pPr>
                  <w:r w:rsidRPr="00F41028">
                    <w:rPr>
                      <w:rFonts w:ascii="Bookman Old Style" w:hAnsi="Bookman Old Style" w:cs="Bookman Old Style"/>
                      <w:i/>
                      <w:iCs/>
                      <w:sz w:val="24"/>
                      <w:szCs w:val="24"/>
                    </w:rPr>
                    <w:t>носишся</w:t>
                  </w:r>
                </w:p>
                <w:p w:rsidR="00A2504E" w:rsidRPr="00F41028" w:rsidRDefault="00A2504E" w:rsidP="002C0C3E">
                  <w:pPr>
                    <w:spacing w:after="0" w:line="240" w:lineRule="auto"/>
                    <w:ind w:firstLine="69"/>
                    <w:rPr>
                      <w:rFonts w:ascii="Bookman Old Style" w:hAnsi="Bookman Old Style" w:cs="Bookman Old Style"/>
                      <w:i/>
                      <w:iCs/>
                      <w:sz w:val="24"/>
                      <w:szCs w:val="24"/>
                    </w:rPr>
                  </w:pPr>
                  <w:r w:rsidRPr="00F41028">
                    <w:rPr>
                      <w:rFonts w:ascii="Bookman Old Style" w:hAnsi="Bookman Old Style" w:cs="Bookman Old Style"/>
                      <w:i/>
                      <w:iCs/>
                      <w:sz w:val="24"/>
                      <w:szCs w:val="24"/>
                    </w:rPr>
                    <w:t>водишся</w:t>
                  </w:r>
                </w:p>
                <w:p w:rsidR="00A2504E" w:rsidRPr="00F41028" w:rsidRDefault="00A2504E" w:rsidP="002C0C3E">
                  <w:pPr>
                    <w:spacing w:after="0" w:line="240" w:lineRule="auto"/>
                    <w:ind w:firstLine="69"/>
                    <w:rPr>
                      <w:rFonts w:ascii="Bookman Old Style" w:hAnsi="Bookman Old Style" w:cs="Bookman Old Style"/>
                      <w:i/>
                      <w:iCs/>
                      <w:sz w:val="24"/>
                      <w:szCs w:val="24"/>
                    </w:rPr>
                  </w:pPr>
                  <w:r w:rsidRPr="00F41028">
                    <w:rPr>
                      <w:rFonts w:ascii="Bookman Old Style" w:hAnsi="Bookman Old Style" w:cs="Bookman Old Style"/>
                      <w:i/>
                      <w:iCs/>
                      <w:sz w:val="24"/>
                      <w:szCs w:val="24"/>
                    </w:rPr>
                    <w:t>берешся</w:t>
                  </w:r>
                </w:p>
                <w:p w:rsidR="00A2504E" w:rsidRPr="00F41028" w:rsidRDefault="00A2504E" w:rsidP="002C0C3E">
                  <w:pPr>
                    <w:spacing w:after="0" w:line="240" w:lineRule="auto"/>
                    <w:ind w:firstLine="69"/>
                    <w:rPr>
                      <w:rFonts w:ascii="Bookman Old Style" w:hAnsi="Bookman Old Style" w:cs="Bookman Old Style"/>
                      <w:i/>
                      <w:iCs/>
                      <w:sz w:val="24"/>
                      <w:szCs w:val="24"/>
                    </w:rPr>
                  </w:pPr>
                  <w:r w:rsidRPr="00F41028">
                    <w:rPr>
                      <w:rFonts w:ascii="Bookman Old Style" w:hAnsi="Bookman Old Style" w:cs="Bookman Old Style"/>
                      <w:i/>
                      <w:iCs/>
                      <w:sz w:val="24"/>
                      <w:szCs w:val="24"/>
                    </w:rPr>
                    <w:t>кривишся</w:t>
                  </w:r>
                </w:p>
                <w:p w:rsidR="00A2504E" w:rsidRPr="00F41028" w:rsidRDefault="00A2504E" w:rsidP="002C0C3E">
                  <w:pPr>
                    <w:spacing w:after="0" w:line="240" w:lineRule="auto"/>
                    <w:ind w:firstLine="69"/>
                    <w:rPr>
                      <w:rFonts w:ascii="Bookman Old Style" w:hAnsi="Bookman Old Style" w:cs="Bookman Old Style"/>
                      <w:i/>
                      <w:iCs/>
                      <w:sz w:val="24"/>
                      <w:szCs w:val="24"/>
                    </w:rPr>
                  </w:pPr>
                  <w:r w:rsidRPr="00F41028">
                    <w:rPr>
                      <w:rFonts w:ascii="Bookman Old Style" w:hAnsi="Bookman Old Style" w:cs="Bookman Old Style"/>
                      <w:i/>
                      <w:iCs/>
                      <w:sz w:val="24"/>
                      <w:szCs w:val="24"/>
                    </w:rPr>
                    <w:t>вокзал</w:t>
                  </w:r>
                </w:p>
                <w:p w:rsidR="001F358C" w:rsidRDefault="001F358C" w:rsidP="002C0C3E">
                  <w:pPr>
                    <w:spacing w:after="0" w:line="240" w:lineRule="auto"/>
                    <w:ind w:firstLine="69"/>
                    <w:rPr>
                      <w:rFonts w:ascii="Bookman Old Style" w:hAnsi="Bookman Old Style" w:cs="Bookman Old Style"/>
                      <w:i/>
                      <w:iCs/>
                      <w:sz w:val="24"/>
                      <w:szCs w:val="24"/>
                      <w:lang w:val="uk-UA"/>
                    </w:rPr>
                  </w:pPr>
                  <w:r>
                    <w:rPr>
                      <w:rFonts w:ascii="Bookman Old Style" w:hAnsi="Bookman Old Style" w:cs="Bookman Old Style"/>
                      <w:i/>
                      <w:iCs/>
                      <w:sz w:val="24"/>
                      <w:szCs w:val="24"/>
                      <w:lang w:val="uk-UA"/>
                    </w:rPr>
                    <w:t>нігті</w:t>
                  </w:r>
                </w:p>
                <w:p w:rsidR="00A2504E" w:rsidRPr="00F41028" w:rsidRDefault="00A2504E" w:rsidP="002C0C3E">
                  <w:pPr>
                    <w:spacing w:after="0" w:line="240" w:lineRule="auto"/>
                    <w:ind w:firstLine="69"/>
                    <w:rPr>
                      <w:rFonts w:ascii="Bookman Old Style" w:hAnsi="Bookman Old Style" w:cs="Bookman Old Style"/>
                      <w:i/>
                      <w:iCs/>
                      <w:sz w:val="24"/>
                      <w:szCs w:val="24"/>
                      <w:lang w:val="uk-UA"/>
                    </w:rPr>
                  </w:pPr>
                  <w:r w:rsidRPr="00F41028">
                    <w:rPr>
                      <w:rFonts w:ascii="Bookman Old Style" w:hAnsi="Bookman Old Style" w:cs="Bookman Old Style"/>
                      <w:i/>
                      <w:iCs/>
                      <w:sz w:val="24"/>
                      <w:szCs w:val="24"/>
                    </w:rPr>
                    <w:t>якби</w:t>
                  </w:r>
                </w:p>
              </w:tc>
              <w:tc>
                <w:tcPr>
                  <w:tcW w:w="2555" w:type="dxa"/>
                  <w:tcBorders>
                    <w:top w:val="single" w:sz="4" w:space="0" w:color="000000"/>
                    <w:left w:val="single" w:sz="4" w:space="0" w:color="000000"/>
                    <w:bottom w:val="single" w:sz="4" w:space="0" w:color="000000"/>
                    <w:right w:val="single" w:sz="4" w:space="0" w:color="000000"/>
                  </w:tcBorders>
                </w:tcPr>
                <w:p w:rsidR="00A2504E" w:rsidRPr="00F41028" w:rsidRDefault="00A2504E" w:rsidP="002C0C3E">
                  <w:pPr>
                    <w:spacing w:after="0" w:line="240" w:lineRule="auto"/>
                    <w:rPr>
                      <w:rFonts w:ascii="Bookman Old Style" w:hAnsi="Bookman Old Style" w:cs="Bookman Old Style"/>
                      <w:i/>
                      <w:iCs/>
                      <w:sz w:val="24"/>
                      <w:szCs w:val="24"/>
                      <w:lang w:val="uk-UA"/>
                    </w:rPr>
                  </w:pPr>
                  <w:r w:rsidRPr="00F41028">
                    <w:rPr>
                      <w:rFonts w:ascii="Bookman Old Style" w:hAnsi="Bookman Old Style" w:cs="Bookman Old Style"/>
                      <w:i/>
                      <w:iCs/>
                      <w:sz w:val="24"/>
                      <w:szCs w:val="24"/>
                      <w:lang w:val="uk-UA"/>
                    </w:rPr>
                    <w:t>[одинáц'ц'ат']</w:t>
                  </w:r>
                </w:p>
                <w:p w:rsidR="00A2504E" w:rsidRPr="00F41028" w:rsidRDefault="00A2504E" w:rsidP="002C0C3E">
                  <w:pPr>
                    <w:spacing w:after="0" w:line="240" w:lineRule="auto"/>
                    <w:rPr>
                      <w:rFonts w:ascii="Bookman Old Style" w:hAnsi="Bookman Old Style" w:cs="Bookman Old Style"/>
                      <w:i/>
                      <w:iCs/>
                      <w:sz w:val="24"/>
                      <w:szCs w:val="24"/>
                      <w:lang w:val="uk-UA"/>
                    </w:rPr>
                  </w:pPr>
                  <w:r w:rsidRPr="00F41028">
                    <w:rPr>
                      <w:rFonts w:ascii="Bookman Old Style" w:hAnsi="Bookman Old Style" w:cs="Bookman Old Style"/>
                      <w:i/>
                      <w:iCs/>
                      <w:sz w:val="24"/>
                      <w:szCs w:val="24"/>
                      <w:lang w:val="uk-UA"/>
                    </w:rPr>
                    <w:t>[питáйец'ц'а]</w:t>
                  </w:r>
                </w:p>
                <w:p w:rsidR="00A2504E" w:rsidRPr="00F41028" w:rsidRDefault="00A2504E" w:rsidP="002C0C3E">
                  <w:pPr>
                    <w:spacing w:after="0" w:line="240" w:lineRule="auto"/>
                    <w:rPr>
                      <w:rFonts w:ascii="Bookman Old Style" w:hAnsi="Bookman Old Style" w:cs="Bookman Old Style"/>
                      <w:i/>
                      <w:iCs/>
                      <w:sz w:val="24"/>
                      <w:szCs w:val="24"/>
                      <w:lang w:val="uk-UA"/>
                    </w:rPr>
                  </w:pPr>
                  <w:r w:rsidRPr="00F41028">
                    <w:rPr>
                      <w:rFonts w:ascii="Bookman Old Style" w:hAnsi="Bookman Old Style" w:cs="Bookman Old Style"/>
                      <w:i/>
                      <w:iCs/>
                      <w:sz w:val="24"/>
                      <w:szCs w:val="24"/>
                      <w:lang w:val="uk-UA"/>
                    </w:rPr>
                    <w:t>[усм</w:t>
                  </w:r>
                  <w:r w:rsidR="001F358C">
                    <w:rPr>
                      <w:rFonts w:ascii="Bookman Old Style" w:hAnsi="Bookman Old Style" w:cs="Bookman Old Style"/>
                      <w:i/>
                      <w:iCs/>
                      <w:sz w:val="24"/>
                      <w:szCs w:val="24"/>
                      <w:lang w:val="uk-UA"/>
                    </w:rPr>
                    <w:t>’</w:t>
                  </w:r>
                  <w:r w:rsidRPr="00F41028">
                    <w:rPr>
                      <w:rFonts w:ascii="Bookman Old Style" w:hAnsi="Bookman Old Style" w:cs="Bookman Old Style"/>
                      <w:i/>
                      <w:iCs/>
                      <w:sz w:val="24"/>
                      <w:szCs w:val="24"/>
                      <w:lang w:val="uk-UA"/>
                    </w:rPr>
                    <w:t>іхáйец'ц'а]</w:t>
                  </w:r>
                </w:p>
                <w:p w:rsidR="00A2504E" w:rsidRPr="00F41028" w:rsidRDefault="00A2504E" w:rsidP="002C0C3E">
                  <w:pPr>
                    <w:spacing w:after="0" w:line="240" w:lineRule="auto"/>
                    <w:rPr>
                      <w:rFonts w:ascii="Bookman Old Style" w:hAnsi="Bookman Old Style" w:cs="Bookman Old Style"/>
                      <w:i/>
                      <w:iCs/>
                      <w:sz w:val="24"/>
                      <w:szCs w:val="24"/>
                      <w:lang w:val="uk-UA"/>
                    </w:rPr>
                  </w:pPr>
                  <w:r w:rsidRPr="00F41028">
                    <w:rPr>
                      <w:rFonts w:ascii="Bookman Old Style" w:hAnsi="Bookman Old Style" w:cs="Bookman Old Style"/>
                      <w:i/>
                      <w:iCs/>
                      <w:sz w:val="24"/>
                      <w:szCs w:val="24"/>
                      <w:lang w:val="uk-UA"/>
                    </w:rPr>
                    <w:t>[хóче</w:t>
                  </w:r>
                  <w:r w:rsidRPr="00F41028">
                    <w:rPr>
                      <w:rFonts w:ascii="Bookman Old Style" w:hAnsi="Bookman Old Style" w:cs="Bookman Old Style"/>
                      <w:i/>
                      <w:iCs/>
                      <w:sz w:val="24"/>
                      <w:szCs w:val="24"/>
                      <w:vertAlign w:val="superscript"/>
                      <w:lang w:val="uk-UA"/>
                    </w:rPr>
                    <w:t>и</w:t>
                  </w:r>
                  <w:r w:rsidRPr="00F41028">
                    <w:rPr>
                      <w:rFonts w:ascii="Bookman Old Style" w:hAnsi="Bookman Old Style" w:cs="Bookman Old Style"/>
                      <w:i/>
                      <w:iCs/>
                      <w:sz w:val="24"/>
                      <w:szCs w:val="24"/>
                      <w:lang w:val="uk-UA"/>
                    </w:rPr>
                    <w:t>ц'ц'а]</w:t>
                  </w:r>
                </w:p>
                <w:p w:rsidR="00A2504E" w:rsidRPr="00F41028" w:rsidRDefault="00A2504E" w:rsidP="002C0C3E">
                  <w:pPr>
                    <w:spacing w:after="0" w:line="240" w:lineRule="auto"/>
                    <w:rPr>
                      <w:rFonts w:ascii="Bookman Old Style" w:hAnsi="Bookman Old Style" w:cs="Bookman Old Style"/>
                      <w:i/>
                      <w:iCs/>
                      <w:sz w:val="24"/>
                      <w:szCs w:val="24"/>
                      <w:lang w:val="uk-UA"/>
                    </w:rPr>
                  </w:pPr>
                  <w:r w:rsidRPr="00F41028">
                    <w:rPr>
                      <w:rFonts w:ascii="Bookman Old Style" w:hAnsi="Bookman Old Style" w:cs="Bookman Old Style"/>
                      <w:i/>
                      <w:iCs/>
                      <w:sz w:val="24"/>
                      <w:szCs w:val="24"/>
                      <w:lang w:val="uk-UA"/>
                    </w:rPr>
                    <w:t>[бóре</w:t>
                  </w:r>
                  <w:r w:rsidRPr="00F41028">
                    <w:rPr>
                      <w:rFonts w:ascii="Bookman Old Style" w:hAnsi="Bookman Old Style" w:cs="Bookman Old Style"/>
                      <w:i/>
                      <w:iCs/>
                      <w:sz w:val="24"/>
                      <w:szCs w:val="24"/>
                      <w:vertAlign w:val="superscript"/>
                      <w:lang w:val="uk-UA"/>
                    </w:rPr>
                    <w:t>и</w:t>
                  </w:r>
                  <w:r w:rsidRPr="00F41028">
                    <w:rPr>
                      <w:rFonts w:ascii="Bookman Old Style" w:hAnsi="Bookman Old Style" w:cs="Bookman Old Style"/>
                      <w:i/>
                      <w:iCs/>
                      <w:sz w:val="24"/>
                      <w:szCs w:val="24"/>
                      <w:lang w:val="uk-UA"/>
                    </w:rPr>
                    <w:t>ц'ц'а]</w:t>
                  </w:r>
                </w:p>
                <w:p w:rsidR="00A2504E" w:rsidRPr="00F41028" w:rsidRDefault="00A2504E" w:rsidP="002C0C3E">
                  <w:pPr>
                    <w:spacing w:after="0" w:line="240" w:lineRule="auto"/>
                    <w:rPr>
                      <w:rFonts w:ascii="Bookman Old Style" w:hAnsi="Bookman Old Style" w:cs="Bookman Old Style"/>
                      <w:i/>
                      <w:iCs/>
                      <w:sz w:val="24"/>
                      <w:szCs w:val="24"/>
                      <w:lang w:val="uk-UA"/>
                    </w:rPr>
                  </w:pPr>
                  <w:r w:rsidRPr="00F41028">
                    <w:rPr>
                      <w:rFonts w:ascii="Bookman Old Style" w:hAnsi="Bookman Old Style" w:cs="Bookman Old Style"/>
                      <w:i/>
                      <w:iCs/>
                      <w:sz w:val="24"/>
                      <w:szCs w:val="24"/>
                      <w:lang w:val="uk-UA"/>
                    </w:rPr>
                    <w:t>[нóсис'с'а]</w:t>
                  </w:r>
                </w:p>
                <w:p w:rsidR="00A2504E" w:rsidRPr="00F41028" w:rsidRDefault="00A2504E" w:rsidP="002C0C3E">
                  <w:pPr>
                    <w:spacing w:after="0" w:line="240" w:lineRule="auto"/>
                    <w:rPr>
                      <w:rFonts w:ascii="Bookman Old Style" w:hAnsi="Bookman Old Style" w:cs="Bookman Old Style"/>
                      <w:i/>
                      <w:iCs/>
                      <w:sz w:val="24"/>
                      <w:szCs w:val="24"/>
                      <w:lang w:val="uk-UA"/>
                    </w:rPr>
                  </w:pPr>
                  <w:r w:rsidRPr="00F41028">
                    <w:rPr>
                      <w:rFonts w:ascii="Bookman Old Style" w:hAnsi="Bookman Old Style" w:cs="Bookman Old Style"/>
                      <w:i/>
                      <w:iCs/>
                      <w:sz w:val="24"/>
                      <w:szCs w:val="24"/>
                      <w:lang w:val="uk-UA"/>
                    </w:rPr>
                    <w:t>[вóдис'с'а]</w:t>
                  </w:r>
                </w:p>
                <w:p w:rsidR="00A2504E" w:rsidRPr="00F41028" w:rsidRDefault="00A2504E" w:rsidP="002C0C3E">
                  <w:pPr>
                    <w:spacing w:after="0" w:line="240" w:lineRule="auto"/>
                    <w:rPr>
                      <w:rFonts w:ascii="Bookman Old Style" w:hAnsi="Bookman Old Style" w:cs="Bookman Old Style"/>
                      <w:i/>
                      <w:iCs/>
                      <w:sz w:val="24"/>
                      <w:szCs w:val="24"/>
                      <w:lang w:val="uk-UA"/>
                    </w:rPr>
                  </w:pPr>
                  <w:r w:rsidRPr="00F41028">
                    <w:rPr>
                      <w:rFonts w:ascii="Bookman Old Style" w:hAnsi="Bookman Old Style" w:cs="Bookman Old Style"/>
                      <w:i/>
                      <w:iCs/>
                      <w:sz w:val="24"/>
                      <w:szCs w:val="24"/>
                      <w:lang w:val="uk-UA"/>
                    </w:rPr>
                    <w:t>[бе</w:t>
                  </w:r>
                  <w:r w:rsidRPr="00F41028">
                    <w:rPr>
                      <w:rFonts w:ascii="Bookman Old Style" w:hAnsi="Bookman Old Style" w:cs="Bookman Old Style"/>
                      <w:i/>
                      <w:iCs/>
                      <w:sz w:val="24"/>
                      <w:szCs w:val="24"/>
                      <w:vertAlign w:val="superscript"/>
                      <w:lang w:val="uk-UA"/>
                    </w:rPr>
                    <w:t>и</w:t>
                  </w:r>
                  <w:r w:rsidRPr="00F41028">
                    <w:rPr>
                      <w:rFonts w:ascii="Bookman Old Style" w:hAnsi="Bookman Old Style" w:cs="Bookman Old Style"/>
                      <w:i/>
                      <w:iCs/>
                      <w:sz w:val="24"/>
                      <w:szCs w:val="24"/>
                      <w:lang w:val="uk-UA"/>
                    </w:rPr>
                    <w:t>рéс'с'а]</w:t>
                  </w:r>
                </w:p>
                <w:p w:rsidR="00A2504E" w:rsidRPr="00F41028" w:rsidRDefault="00A2504E" w:rsidP="002C0C3E">
                  <w:pPr>
                    <w:spacing w:after="0" w:line="240" w:lineRule="auto"/>
                    <w:rPr>
                      <w:rFonts w:ascii="Bookman Old Style" w:hAnsi="Bookman Old Style" w:cs="Bookman Old Style"/>
                      <w:i/>
                      <w:iCs/>
                      <w:sz w:val="24"/>
                      <w:szCs w:val="24"/>
                      <w:lang w:val="uk-UA"/>
                    </w:rPr>
                  </w:pPr>
                  <w:r w:rsidRPr="00F41028">
                    <w:rPr>
                      <w:rFonts w:ascii="Bookman Old Style" w:hAnsi="Bookman Old Style" w:cs="Bookman Old Style"/>
                      <w:i/>
                      <w:iCs/>
                      <w:sz w:val="24"/>
                      <w:szCs w:val="24"/>
                      <w:lang w:val="uk-UA"/>
                    </w:rPr>
                    <w:t>[крúвис'с'а]</w:t>
                  </w:r>
                </w:p>
                <w:p w:rsidR="00A2504E" w:rsidRPr="00F41028" w:rsidRDefault="00A2504E" w:rsidP="002C0C3E">
                  <w:pPr>
                    <w:spacing w:after="0" w:line="240" w:lineRule="auto"/>
                    <w:rPr>
                      <w:rFonts w:ascii="Bookman Old Style" w:hAnsi="Bookman Old Style" w:cs="Bookman Old Style"/>
                      <w:i/>
                      <w:iCs/>
                      <w:sz w:val="24"/>
                      <w:szCs w:val="24"/>
                      <w:lang w:val="uk-UA"/>
                    </w:rPr>
                  </w:pPr>
                  <w:r w:rsidRPr="00014597">
                    <w:rPr>
                      <w:rFonts w:ascii="Bookman Old Style" w:hAnsi="Bookman Old Style" w:cs="Bookman Old Style"/>
                      <w:i/>
                      <w:iCs/>
                      <w:sz w:val="24"/>
                      <w:szCs w:val="24"/>
                      <w:lang w:val="uk-UA"/>
                    </w:rPr>
                    <w:t>[воґзáл]</w:t>
                  </w:r>
                </w:p>
                <w:p w:rsidR="001F358C" w:rsidRPr="00F41028" w:rsidRDefault="001F358C" w:rsidP="001F358C">
                  <w:pPr>
                    <w:spacing w:after="0" w:line="240" w:lineRule="auto"/>
                    <w:rPr>
                      <w:rFonts w:ascii="Bookman Old Style" w:hAnsi="Bookman Old Style" w:cs="Bookman Old Style"/>
                      <w:i/>
                      <w:iCs/>
                      <w:sz w:val="24"/>
                      <w:szCs w:val="24"/>
                      <w:lang w:val="uk-UA"/>
                    </w:rPr>
                  </w:pPr>
                  <w:r w:rsidRPr="00014597">
                    <w:rPr>
                      <w:rFonts w:ascii="Bookman Old Style" w:hAnsi="Bookman Old Style" w:cs="Bookman Old Style"/>
                      <w:i/>
                      <w:iCs/>
                      <w:sz w:val="24"/>
                      <w:szCs w:val="24"/>
                      <w:lang w:val="uk-UA"/>
                    </w:rPr>
                    <w:t>[</w:t>
                  </w:r>
                  <w:r>
                    <w:rPr>
                      <w:rFonts w:ascii="Bookman Old Style" w:hAnsi="Bookman Old Style" w:cs="Bookman Old Style"/>
                      <w:i/>
                      <w:iCs/>
                      <w:sz w:val="24"/>
                      <w:szCs w:val="24"/>
                      <w:lang w:val="uk-UA"/>
                    </w:rPr>
                    <w:t>н’</w:t>
                  </w:r>
                  <w:r w:rsidRPr="00557C87">
                    <w:rPr>
                      <w:rFonts w:ascii="Bookman Old Style" w:hAnsi="Bookman Old Style"/>
                      <w:i/>
                      <w:sz w:val="24"/>
                      <w:szCs w:val="24"/>
                    </w:rPr>
                    <w:t>í</w:t>
                  </w:r>
                  <w:r>
                    <w:rPr>
                      <w:rFonts w:ascii="Bookman Old Style" w:hAnsi="Bookman Old Style" w:cs="Bookman Old Style"/>
                      <w:i/>
                      <w:iCs/>
                      <w:sz w:val="24"/>
                      <w:szCs w:val="24"/>
                      <w:lang w:val="uk-UA"/>
                    </w:rPr>
                    <w:t>хт</w:t>
                  </w:r>
                  <w:r w:rsidR="00950A0C" w:rsidRPr="00F41028">
                    <w:rPr>
                      <w:rFonts w:ascii="Bookman Old Style" w:hAnsi="Bookman Old Style" w:cs="Bookman Old Style"/>
                      <w:i/>
                      <w:iCs/>
                      <w:sz w:val="24"/>
                      <w:szCs w:val="24"/>
                      <w:lang w:val="uk-UA"/>
                    </w:rPr>
                    <w:t>'</w:t>
                  </w:r>
                  <w:r>
                    <w:rPr>
                      <w:rFonts w:ascii="Bookman Old Style" w:hAnsi="Bookman Old Style" w:cs="Bookman Old Style"/>
                      <w:i/>
                      <w:iCs/>
                      <w:sz w:val="24"/>
                      <w:szCs w:val="24"/>
                      <w:lang w:val="uk-UA"/>
                    </w:rPr>
                    <w:t>і</w:t>
                  </w:r>
                  <w:r w:rsidRPr="00014597">
                    <w:rPr>
                      <w:rFonts w:ascii="Bookman Old Style" w:hAnsi="Bookman Old Style" w:cs="Bookman Old Style"/>
                      <w:i/>
                      <w:iCs/>
                      <w:sz w:val="24"/>
                      <w:szCs w:val="24"/>
                      <w:lang w:val="uk-UA"/>
                    </w:rPr>
                    <w:t>]</w:t>
                  </w:r>
                </w:p>
                <w:p w:rsidR="00A2504E" w:rsidRPr="00F41028" w:rsidRDefault="00A2504E" w:rsidP="002C0C3E">
                  <w:pPr>
                    <w:spacing w:after="0" w:line="240" w:lineRule="auto"/>
                    <w:rPr>
                      <w:rFonts w:ascii="Bookman Old Style" w:hAnsi="Bookman Old Style" w:cs="Bookman Old Style"/>
                      <w:i/>
                      <w:iCs/>
                      <w:sz w:val="24"/>
                      <w:szCs w:val="24"/>
                      <w:lang w:val="uk-UA"/>
                    </w:rPr>
                  </w:pPr>
                  <w:r w:rsidRPr="00F41028">
                    <w:rPr>
                      <w:rFonts w:ascii="Bookman Old Style" w:hAnsi="Bookman Old Style" w:cs="Bookman Old Style"/>
                      <w:i/>
                      <w:iCs/>
                      <w:sz w:val="24"/>
                      <w:szCs w:val="24"/>
                    </w:rPr>
                    <w:t>[йаґб</w:t>
                  </w:r>
                  <w:r w:rsidRPr="00F41028">
                    <w:rPr>
                      <w:rFonts w:ascii="Bookman Old Style" w:hAnsi="Bookman Old Style" w:cs="Bookman Old Style"/>
                      <w:i/>
                      <w:iCs/>
                      <w:sz w:val="24"/>
                      <w:szCs w:val="24"/>
                      <w:lang w:val="uk-UA"/>
                    </w:rPr>
                    <w:t>ú</w:t>
                  </w:r>
                  <w:r w:rsidRPr="00F41028">
                    <w:rPr>
                      <w:rFonts w:ascii="Bookman Old Style" w:hAnsi="Bookman Old Style" w:cs="Bookman Old Style"/>
                      <w:i/>
                      <w:iCs/>
                      <w:sz w:val="24"/>
                      <w:szCs w:val="24"/>
                    </w:rPr>
                    <w:t>]</w:t>
                  </w:r>
                </w:p>
              </w:tc>
            </w:tr>
          </w:tbl>
          <w:p w:rsidR="00A2504E" w:rsidRPr="00F41028" w:rsidRDefault="00A2504E" w:rsidP="002C0C3E">
            <w:pPr>
              <w:spacing w:after="0" w:line="240" w:lineRule="auto"/>
              <w:rPr>
                <w:rFonts w:ascii="Bookman Old Style" w:hAnsi="Bookman Old Style" w:cs="Bookman Old Style"/>
                <w:sz w:val="26"/>
                <w:szCs w:val="26"/>
                <w:lang w:val="uk-UA"/>
              </w:rPr>
            </w:pPr>
          </w:p>
        </w:tc>
      </w:tr>
      <w:tr w:rsidR="00A2504E" w:rsidRPr="00F41028" w:rsidTr="001F358C">
        <w:trPr>
          <w:trHeight w:val="179"/>
        </w:trPr>
        <w:tc>
          <w:tcPr>
            <w:tcW w:w="5493" w:type="dxa"/>
          </w:tcPr>
          <w:p w:rsidR="00A2504E" w:rsidRPr="00F41028" w:rsidRDefault="00A2504E" w:rsidP="001F358C">
            <w:pPr>
              <w:numPr>
                <w:ilvl w:val="0"/>
                <w:numId w:val="119"/>
              </w:numPr>
              <w:spacing w:after="0"/>
              <w:ind w:left="0" w:firstLine="284"/>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В окремих групах приголосних у вимові відбувається </w:t>
            </w:r>
            <w:r w:rsidRPr="00F41028">
              <w:rPr>
                <w:rFonts w:ascii="Bookman Old Style" w:hAnsi="Bookman Old Style" w:cs="Bookman Old Style"/>
                <w:i/>
                <w:iCs/>
                <w:sz w:val="26"/>
                <w:szCs w:val="26"/>
                <w:lang w:val="uk-UA"/>
              </w:rPr>
              <w:t>спрощення</w:t>
            </w:r>
          </w:p>
        </w:tc>
        <w:tc>
          <w:tcPr>
            <w:tcW w:w="4359" w:type="dxa"/>
          </w:tcPr>
          <w:p w:rsidR="00A2504E" w:rsidRPr="00F41028" w:rsidRDefault="00A2504E" w:rsidP="002C0C3E">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агентство – [аг</w:t>
            </w:r>
            <w:r w:rsidR="00987D5F" w:rsidRPr="00F41028">
              <w:rPr>
                <w:rFonts w:ascii="Bookman Old Style" w:hAnsi="Bookman Old Style" w:cs="Bookman Old Style"/>
                <w:i/>
                <w:iCs/>
                <w:sz w:val="26"/>
                <w:szCs w:val="26"/>
                <w:shd w:val="clear" w:color="auto" w:fill="FFFFFF"/>
                <w:lang w:val="uk-UA"/>
              </w:rPr>
              <w:t>é</w:t>
            </w:r>
            <w:r w:rsidRPr="00F41028">
              <w:rPr>
                <w:rFonts w:ascii="Bookman Old Style" w:hAnsi="Bookman Old Style" w:cs="Bookman Old Style"/>
                <w:i/>
                <w:iCs/>
                <w:sz w:val="26"/>
                <w:szCs w:val="26"/>
                <w:lang w:val="uk-UA"/>
              </w:rPr>
              <w:t xml:space="preserve">нство], </w:t>
            </w:r>
          </w:p>
          <w:p w:rsidR="00A2504E" w:rsidRPr="00F41028" w:rsidRDefault="00A2504E" w:rsidP="001F358C">
            <w:pPr>
              <w:spacing w:after="0" w:line="240" w:lineRule="auto"/>
              <w:rPr>
                <w:rFonts w:ascii="Bookman Old Style" w:hAnsi="Bookman Old Style" w:cs="Bookman Old Style"/>
                <w:b/>
                <w:bCs/>
                <w:sz w:val="26"/>
                <w:szCs w:val="26"/>
              </w:rPr>
            </w:pPr>
            <w:r w:rsidRPr="00F41028">
              <w:rPr>
                <w:rFonts w:ascii="Bookman Old Style" w:hAnsi="Bookman Old Style" w:cs="Bookman Old Style"/>
                <w:i/>
                <w:iCs/>
                <w:sz w:val="26"/>
                <w:szCs w:val="26"/>
                <w:lang w:val="uk-UA"/>
              </w:rPr>
              <w:t>звістці – [зв’</w:t>
            </w:r>
            <w:r w:rsidR="00105AEB" w:rsidRPr="00557C87">
              <w:rPr>
                <w:rFonts w:ascii="Bookman Old Style" w:hAnsi="Bookman Old Style"/>
                <w:i/>
                <w:sz w:val="24"/>
                <w:szCs w:val="24"/>
              </w:rPr>
              <w:t>í</w:t>
            </w:r>
            <w:r w:rsidRPr="00F41028">
              <w:rPr>
                <w:rFonts w:ascii="Bookman Old Style" w:hAnsi="Bookman Old Style" w:cs="Bookman Old Style"/>
                <w:i/>
                <w:iCs/>
                <w:sz w:val="26"/>
                <w:szCs w:val="26"/>
                <w:lang w:val="uk-UA"/>
              </w:rPr>
              <w:t>с'ц'і]</w:t>
            </w:r>
          </w:p>
        </w:tc>
      </w:tr>
      <w:tr w:rsidR="00A2504E" w:rsidRPr="00F41028" w:rsidTr="001F358C">
        <w:trPr>
          <w:trHeight w:val="179"/>
        </w:trPr>
        <w:tc>
          <w:tcPr>
            <w:tcW w:w="5493" w:type="dxa"/>
          </w:tcPr>
          <w:p w:rsidR="00A2504E" w:rsidRPr="00F41028" w:rsidRDefault="00A2504E" w:rsidP="005E1E99">
            <w:pPr>
              <w:numPr>
                <w:ilvl w:val="0"/>
                <w:numId w:val="119"/>
              </w:numPr>
              <w:spacing w:after="0"/>
              <w:ind w:left="0" w:firstLine="284"/>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Українські </w:t>
            </w:r>
            <w:r w:rsidRPr="001F358C">
              <w:rPr>
                <w:rFonts w:ascii="Bookman Old Style" w:hAnsi="Bookman Old Style" w:cs="Bookman Old Style"/>
                <w:bCs/>
                <w:sz w:val="26"/>
                <w:szCs w:val="26"/>
                <w:u w:val="single"/>
                <w:shd w:val="clear" w:color="auto" w:fill="FFFFFF"/>
                <w:lang w:val="uk-UA"/>
              </w:rPr>
              <w:t>голосні звуки</w:t>
            </w:r>
            <w:r w:rsidRPr="00F41028">
              <w:rPr>
                <w:rFonts w:ascii="Bookman Old Style" w:hAnsi="Bookman Old Style" w:cs="Bookman Old Style"/>
                <w:sz w:val="26"/>
                <w:szCs w:val="26"/>
                <w:lang w:val="uk-UA"/>
              </w:rPr>
              <w:t xml:space="preserve"> вимовляються чітко, і лише ненаголошені </w:t>
            </w:r>
            <w:r w:rsidRPr="00F41028">
              <w:rPr>
                <w:rFonts w:ascii="Bookman Old Style" w:hAnsi="Bookman Old Style" w:cs="Bookman Old Style"/>
                <w:b/>
                <w:bCs/>
                <w:i/>
                <w:sz w:val="26"/>
                <w:szCs w:val="26"/>
                <w:shd w:val="clear" w:color="auto" w:fill="FFFFFF"/>
                <w:lang w:val="uk-UA"/>
              </w:rPr>
              <w:t>е</w:t>
            </w:r>
            <w:r w:rsidRPr="00F41028">
              <w:rPr>
                <w:rFonts w:ascii="Bookman Old Style" w:hAnsi="Bookman Old Style" w:cs="Bookman Old Style"/>
                <w:sz w:val="26"/>
                <w:szCs w:val="26"/>
                <w:shd w:val="clear" w:color="auto" w:fill="FFFFFF"/>
                <w:lang w:val="uk-UA"/>
              </w:rPr>
              <w:t xml:space="preserve"> або </w:t>
            </w:r>
            <w:r w:rsidRPr="00F41028">
              <w:rPr>
                <w:rFonts w:ascii="Bookman Old Style" w:hAnsi="Bookman Old Style" w:cs="Bookman Old Style"/>
                <w:b/>
                <w:bCs/>
                <w:i/>
                <w:sz w:val="26"/>
                <w:szCs w:val="26"/>
                <w:shd w:val="clear" w:color="auto" w:fill="FFFFFF"/>
                <w:lang w:val="uk-UA"/>
              </w:rPr>
              <w:t>и</w:t>
            </w:r>
            <w:r w:rsidRPr="00F41028">
              <w:rPr>
                <w:rFonts w:ascii="Bookman Old Style" w:hAnsi="Bookman Old Style" w:cs="Bookman Old Style"/>
                <w:b/>
                <w:bCs/>
                <w:sz w:val="26"/>
                <w:szCs w:val="26"/>
                <w:shd w:val="clear" w:color="auto" w:fill="FFFFFF"/>
                <w:lang w:val="uk-UA"/>
              </w:rPr>
              <w:t xml:space="preserve"> </w:t>
            </w:r>
            <w:r w:rsidRPr="00F41028">
              <w:rPr>
                <w:rFonts w:ascii="Bookman Old Style" w:hAnsi="Bookman Old Style" w:cs="Bookman Old Style"/>
                <w:sz w:val="26"/>
                <w:szCs w:val="26"/>
                <w:shd w:val="clear" w:color="auto" w:fill="FFFFFF"/>
                <w:lang w:val="uk-UA"/>
              </w:rPr>
              <w:t xml:space="preserve">можуть вимовлятися як </w:t>
            </w:r>
            <w:r w:rsidRPr="00F41028">
              <w:rPr>
                <w:rFonts w:ascii="Bookman Old Style" w:hAnsi="Bookman Old Style" w:cs="Bookman Old Style"/>
                <w:b/>
                <w:i/>
                <w:sz w:val="26"/>
                <w:szCs w:val="26"/>
                <w:shd w:val="clear" w:color="auto" w:fill="FFFFFF"/>
                <w:lang w:val="uk-UA"/>
              </w:rPr>
              <w:t>[и</w:t>
            </w:r>
            <w:r w:rsidRPr="00F41028">
              <w:rPr>
                <w:rFonts w:ascii="Bookman Old Style" w:hAnsi="Bookman Old Style" w:cs="Bookman Old Style"/>
                <w:b/>
                <w:i/>
                <w:sz w:val="26"/>
                <w:szCs w:val="26"/>
                <w:shd w:val="clear" w:color="auto" w:fill="FFFFFF"/>
                <w:vertAlign w:val="superscript"/>
                <w:lang w:val="uk-UA"/>
              </w:rPr>
              <w:t>е</w:t>
            </w:r>
            <w:r w:rsidRPr="00F41028">
              <w:rPr>
                <w:rFonts w:ascii="Bookman Old Style" w:hAnsi="Bookman Old Style" w:cs="Bookman Old Style"/>
                <w:b/>
                <w:i/>
                <w:sz w:val="26"/>
                <w:szCs w:val="26"/>
                <w:shd w:val="clear" w:color="auto" w:fill="FFFFFF"/>
                <w:lang w:val="uk-UA"/>
              </w:rPr>
              <w:t>]</w:t>
            </w:r>
            <w:r w:rsidRPr="00F41028">
              <w:rPr>
                <w:rFonts w:ascii="Bookman Old Style" w:hAnsi="Bookman Old Style" w:cs="Bookman Old Style"/>
                <w:i/>
                <w:sz w:val="26"/>
                <w:szCs w:val="26"/>
                <w:shd w:val="clear" w:color="auto" w:fill="FFFFFF"/>
                <w:lang w:val="uk-UA"/>
              </w:rPr>
              <w:t xml:space="preserve"> </w:t>
            </w:r>
            <w:r w:rsidRPr="00F41028">
              <w:rPr>
                <w:rFonts w:ascii="Bookman Old Style" w:hAnsi="Bookman Old Style" w:cs="Bookman Old Style"/>
                <w:sz w:val="26"/>
                <w:szCs w:val="26"/>
                <w:shd w:val="clear" w:color="auto" w:fill="FFFFFF"/>
                <w:lang w:val="uk-UA"/>
              </w:rPr>
              <w:t>або</w:t>
            </w:r>
            <w:r w:rsidRPr="00F41028">
              <w:rPr>
                <w:rFonts w:ascii="Bookman Old Style" w:hAnsi="Bookman Old Style" w:cs="Bookman Old Style"/>
                <w:i/>
                <w:sz w:val="26"/>
                <w:szCs w:val="26"/>
                <w:shd w:val="clear" w:color="auto" w:fill="FFFFFF"/>
                <w:lang w:val="uk-UA"/>
              </w:rPr>
              <w:t xml:space="preserve"> </w:t>
            </w:r>
            <w:r w:rsidRPr="00F41028">
              <w:rPr>
                <w:rFonts w:ascii="Bookman Old Style" w:hAnsi="Bookman Old Style" w:cs="Bookman Old Style"/>
                <w:b/>
                <w:i/>
                <w:sz w:val="26"/>
                <w:szCs w:val="26"/>
                <w:shd w:val="clear" w:color="auto" w:fill="FFFFFF"/>
                <w:lang w:val="uk-UA"/>
              </w:rPr>
              <w:t>[е</w:t>
            </w:r>
            <w:r w:rsidRPr="00F41028">
              <w:rPr>
                <w:rFonts w:ascii="Bookman Old Style" w:hAnsi="Bookman Old Style" w:cs="Bookman Old Style"/>
                <w:b/>
                <w:i/>
                <w:sz w:val="26"/>
                <w:szCs w:val="26"/>
                <w:shd w:val="clear" w:color="auto" w:fill="FFFFFF"/>
                <w:vertAlign w:val="superscript"/>
                <w:lang w:val="uk-UA"/>
              </w:rPr>
              <w:t>и</w:t>
            </w:r>
            <w:r w:rsidRPr="00F41028">
              <w:rPr>
                <w:rFonts w:ascii="Bookman Old Style" w:hAnsi="Bookman Old Style" w:cs="Bookman Old Style"/>
                <w:b/>
                <w:i/>
                <w:sz w:val="26"/>
                <w:szCs w:val="26"/>
                <w:shd w:val="clear" w:color="auto" w:fill="FFFFFF"/>
                <w:lang w:val="uk-UA"/>
              </w:rPr>
              <w:t>]:</w:t>
            </w:r>
          </w:p>
        </w:tc>
        <w:tc>
          <w:tcPr>
            <w:tcW w:w="4359" w:type="dxa"/>
          </w:tcPr>
          <w:p w:rsidR="00A2504E" w:rsidRPr="00F41028" w:rsidRDefault="00A2504E" w:rsidP="002C0C3E">
            <w:pPr>
              <w:spacing w:after="0" w:line="240" w:lineRule="auto"/>
              <w:ind w:firstLine="425"/>
              <w:rPr>
                <w:rFonts w:ascii="Bookman Old Style" w:hAnsi="Bookman Old Style" w:cs="Bookman Old Style"/>
                <w:i/>
                <w:iCs/>
                <w:sz w:val="26"/>
                <w:szCs w:val="26"/>
                <w:shd w:val="clear" w:color="auto" w:fill="FFFFFF"/>
                <w:lang w:val="uk-UA"/>
              </w:rPr>
            </w:pPr>
          </w:p>
          <w:p w:rsidR="00A2504E" w:rsidRPr="00F41028" w:rsidRDefault="00A2504E" w:rsidP="002C0C3E">
            <w:pPr>
              <w:spacing w:after="0" w:line="240" w:lineRule="auto"/>
              <w:ind w:firstLine="44"/>
              <w:rPr>
                <w:rFonts w:ascii="Bookman Old Style" w:hAnsi="Bookman Old Style" w:cs="Bookman Old Style"/>
                <w:i/>
                <w:iCs/>
                <w:sz w:val="26"/>
                <w:szCs w:val="26"/>
                <w:lang w:val="uk-UA"/>
              </w:rPr>
            </w:pPr>
            <w:r w:rsidRPr="00F41028">
              <w:rPr>
                <w:rFonts w:ascii="Bookman Old Style" w:hAnsi="Bookman Old Style" w:cs="Bookman Old Style"/>
                <w:i/>
                <w:iCs/>
                <w:sz w:val="26"/>
                <w:szCs w:val="26"/>
                <w:shd w:val="clear" w:color="auto" w:fill="FFFFFF"/>
                <w:lang w:val="uk-UA"/>
              </w:rPr>
              <w:t>[ки</w:t>
            </w:r>
            <w:r w:rsidRPr="00F41028">
              <w:rPr>
                <w:rFonts w:ascii="Bookman Old Style" w:hAnsi="Bookman Old Style" w:cs="Bookman Old Style"/>
                <w:i/>
                <w:iCs/>
                <w:sz w:val="26"/>
                <w:szCs w:val="26"/>
                <w:shd w:val="clear" w:color="auto" w:fill="FFFFFF"/>
                <w:vertAlign w:val="superscript"/>
                <w:lang w:val="uk-UA"/>
              </w:rPr>
              <w:t>е</w:t>
            </w:r>
            <w:r w:rsidRPr="00F41028">
              <w:rPr>
                <w:rFonts w:ascii="Bookman Old Style" w:hAnsi="Bookman Old Style" w:cs="Bookman Old Style"/>
                <w:i/>
                <w:iCs/>
                <w:sz w:val="26"/>
                <w:szCs w:val="26"/>
                <w:shd w:val="clear" w:color="auto" w:fill="FFFFFF"/>
                <w:lang w:val="uk-UA"/>
              </w:rPr>
              <w:t>шéн'а], [се</w:t>
            </w:r>
            <w:r w:rsidRPr="00F41028">
              <w:rPr>
                <w:rFonts w:ascii="Bookman Old Style" w:hAnsi="Bookman Old Style" w:cs="Bookman Old Style"/>
                <w:i/>
                <w:iCs/>
                <w:sz w:val="26"/>
                <w:szCs w:val="26"/>
                <w:shd w:val="clear" w:color="auto" w:fill="FFFFFF"/>
                <w:vertAlign w:val="superscript"/>
                <w:lang w:val="uk-UA"/>
              </w:rPr>
              <w:t>и</w:t>
            </w:r>
            <w:r w:rsidRPr="00F41028">
              <w:rPr>
                <w:rFonts w:ascii="Bookman Old Style" w:hAnsi="Bookman Old Style" w:cs="Bookman Old Style"/>
                <w:i/>
                <w:iCs/>
                <w:sz w:val="26"/>
                <w:szCs w:val="26"/>
                <w:shd w:val="clear" w:color="auto" w:fill="FFFFFF"/>
                <w:lang w:val="uk-UA"/>
              </w:rPr>
              <w:t>лó]</w:t>
            </w:r>
          </w:p>
        </w:tc>
      </w:tr>
      <w:tr w:rsidR="00A2504E" w:rsidRPr="00F41028" w:rsidTr="001F358C">
        <w:trPr>
          <w:trHeight w:val="179"/>
        </w:trPr>
        <w:tc>
          <w:tcPr>
            <w:tcW w:w="5493" w:type="dxa"/>
          </w:tcPr>
          <w:p w:rsidR="00A2504E" w:rsidRPr="00F41028" w:rsidRDefault="00A2504E" w:rsidP="005E1E99">
            <w:pPr>
              <w:numPr>
                <w:ilvl w:val="0"/>
                <w:numId w:val="119"/>
              </w:numPr>
              <w:spacing w:after="0"/>
              <w:ind w:left="0" w:firstLine="284"/>
              <w:rPr>
                <w:rFonts w:ascii="Bookman Old Style" w:hAnsi="Bookman Old Style" w:cs="Bookman Old Style"/>
                <w:sz w:val="26"/>
                <w:szCs w:val="26"/>
                <w:lang w:val="uk-UA"/>
              </w:rPr>
            </w:pPr>
            <w:r w:rsidRPr="00F41028">
              <w:rPr>
                <w:rFonts w:ascii="Bookman Old Style" w:hAnsi="Bookman Old Style" w:cs="Bookman Old Style"/>
                <w:sz w:val="26"/>
                <w:szCs w:val="26"/>
                <w:shd w:val="clear" w:color="auto" w:fill="FFFFFF"/>
                <w:lang w:val="uk-UA"/>
              </w:rPr>
              <w:t xml:space="preserve">Ненаголошений </w:t>
            </w:r>
            <w:r w:rsidRPr="00F41028">
              <w:rPr>
                <w:rFonts w:ascii="Bookman Old Style" w:hAnsi="Bookman Old Style" w:cs="Bookman Old Style"/>
                <w:b/>
                <w:bCs/>
                <w:i/>
                <w:sz w:val="26"/>
                <w:szCs w:val="26"/>
                <w:shd w:val="clear" w:color="auto" w:fill="FFFFFF"/>
                <w:lang w:val="uk-UA"/>
              </w:rPr>
              <w:t>о</w:t>
            </w:r>
            <w:r w:rsidRPr="00F41028">
              <w:rPr>
                <w:rFonts w:ascii="Bookman Old Style" w:hAnsi="Bookman Old Style" w:cs="Bookman Old Style"/>
                <w:sz w:val="26"/>
                <w:szCs w:val="26"/>
                <w:shd w:val="clear" w:color="auto" w:fill="FFFFFF"/>
                <w:lang w:val="uk-UA"/>
              </w:rPr>
              <w:t xml:space="preserve"> перед складом з наголошеним </w:t>
            </w:r>
            <w:r w:rsidRPr="00F41028">
              <w:rPr>
                <w:rFonts w:ascii="Bookman Old Style" w:hAnsi="Bookman Old Style" w:cs="Bookman Old Style"/>
                <w:b/>
                <w:bCs/>
                <w:i/>
                <w:sz w:val="26"/>
                <w:szCs w:val="26"/>
                <w:shd w:val="clear" w:color="auto" w:fill="FFFFFF"/>
                <w:lang w:val="uk-UA"/>
              </w:rPr>
              <w:t>у</w:t>
            </w:r>
            <w:r w:rsidRPr="00F41028">
              <w:rPr>
                <w:rFonts w:ascii="Bookman Old Style" w:hAnsi="Bookman Old Style" w:cs="Bookman Old Style"/>
                <w:sz w:val="26"/>
                <w:szCs w:val="26"/>
                <w:shd w:val="clear" w:color="auto" w:fill="FFFFFF"/>
                <w:lang w:val="uk-UA"/>
              </w:rPr>
              <w:t xml:space="preserve"> та наголошеним </w:t>
            </w:r>
            <w:r w:rsidRPr="00F41028">
              <w:rPr>
                <w:rFonts w:ascii="Bookman Old Style" w:hAnsi="Bookman Old Style" w:cs="Bookman Old Style"/>
                <w:b/>
                <w:bCs/>
                <w:i/>
                <w:sz w:val="26"/>
                <w:szCs w:val="26"/>
                <w:shd w:val="clear" w:color="auto" w:fill="FFFFFF"/>
                <w:lang w:val="uk-UA"/>
              </w:rPr>
              <w:t>і</w:t>
            </w:r>
            <w:r w:rsidRPr="00F41028">
              <w:rPr>
                <w:rFonts w:ascii="Bookman Old Style" w:hAnsi="Bookman Old Style" w:cs="Bookman Old Style"/>
                <w:sz w:val="26"/>
                <w:szCs w:val="26"/>
                <w:shd w:val="clear" w:color="auto" w:fill="FFFFFF"/>
                <w:lang w:val="uk-UA"/>
              </w:rPr>
              <w:t xml:space="preserve"> вимовляється як </w:t>
            </w:r>
            <w:r w:rsidRPr="00F41028">
              <w:rPr>
                <w:rFonts w:ascii="Bookman Old Style" w:hAnsi="Bookman Old Style" w:cs="Bookman Old Style"/>
                <w:b/>
                <w:bCs/>
                <w:i/>
                <w:sz w:val="26"/>
                <w:szCs w:val="26"/>
                <w:shd w:val="clear" w:color="auto" w:fill="FFFFFF"/>
                <w:lang w:val="uk-UA"/>
              </w:rPr>
              <w:t>[о</w:t>
            </w:r>
            <w:r w:rsidRPr="00F41028">
              <w:rPr>
                <w:rFonts w:ascii="Bookman Old Style" w:hAnsi="Bookman Old Style" w:cs="Bookman Old Style"/>
                <w:b/>
                <w:bCs/>
                <w:i/>
                <w:sz w:val="26"/>
                <w:szCs w:val="26"/>
                <w:shd w:val="clear" w:color="auto" w:fill="FFFFFF"/>
                <w:vertAlign w:val="superscript"/>
                <w:lang w:val="uk-UA"/>
              </w:rPr>
              <w:t>у</w:t>
            </w:r>
            <w:r w:rsidRPr="00F41028">
              <w:rPr>
                <w:rFonts w:ascii="Bookman Old Style" w:hAnsi="Bookman Old Style" w:cs="Bookman Old Style"/>
                <w:b/>
                <w:bCs/>
                <w:i/>
                <w:sz w:val="26"/>
                <w:szCs w:val="26"/>
                <w:shd w:val="clear" w:color="auto" w:fill="FFFFFF"/>
                <w:lang w:val="uk-UA"/>
              </w:rPr>
              <w:t>]</w:t>
            </w:r>
          </w:p>
        </w:tc>
        <w:tc>
          <w:tcPr>
            <w:tcW w:w="4359" w:type="dxa"/>
          </w:tcPr>
          <w:p w:rsidR="00A2504E" w:rsidRPr="00F41028" w:rsidRDefault="00A2504E" w:rsidP="002C0C3E">
            <w:pPr>
              <w:spacing w:after="0" w:line="240" w:lineRule="auto"/>
              <w:ind w:firstLine="425"/>
              <w:rPr>
                <w:rFonts w:ascii="Bookman Old Style" w:hAnsi="Bookman Old Style" w:cs="Bookman Old Style"/>
                <w:i/>
                <w:iCs/>
                <w:sz w:val="26"/>
                <w:szCs w:val="26"/>
                <w:shd w:val="clear" w:color="auto" w:fill="FFFFFF"/>
                <w:lang w:val="uk-UA"/>
              </w:rPr>
            </w:pPr>
          </w:p>
          <w:p w:rsidR="00A2504E" w:rsidRPr="00F41028" w:rsidRDefault="00A2504E" w:rsidP="002C0C3E">
            <w:pPr>
              <w:spacing w:after="0" w:line="240" w:lineRule="auto"/>
              <w:ind w:firstLine="44"/>
              <w:rPr>
                <w:rFonts w:ascii="Bookman Old Style" w:hAnsi="Bookman Old Style" w:cs="Bookman Old Style"/>
                <w:i/>
                <w:iCs/>
                <w:sz w:val="26"/>
                <w:szCs w:val="26"/>
                <w:shd w:val="clear" w:color="auto" w:fill="FFFFFF"/>
                <w:lang w:val="uk-UA"/>
              </w:rPr>
            </w:pPr>
            <w:r w:rsidRPr="00F41028">
              <w:rPr>
                <w:rFonts w:ascii="Bookman Old Style" w:hAnsi="Bookman Old Style" w:cs="Bookman Old Style"/>
                <w:i/>
                <w:iCs/>
                <w:sz w:val="26"/>
                <w:szCs w:val="26"/>
                <w:shd w:val="clear" w:color="auto" w:fill="FFFFFF"/>
                <w:lang w:val="uk-UA"/>
              </w:rPr>
              <w:t>[ко</w:t>
            </w:r>
            <w:r w:rsidRPr="00F41028">
              <w:rPr>
                <w:rFonts w:ascii="Bookman Old Style" w:hAnsi="Bookman Old Style" w:cs="Bookman Old Style"/>
                <w:i/>
                <w:iCs/>
                <w:sz w:val="26"/>
                <w:szCs w:val="26"/>
                <w:shd w:val="clear" w:color="auto" w:fill="FFFFFF"/>
                <w:vertAlign w:val="superscript"/>
                <w:lang w:val="uk-UA"/>
              </w:rPr>
              <w:t>у</w:t>
            </w:r>
            <w:r w:rsidRPr="00F41028">
              <w:rPr>
                <w:rFonts w:ascii="Bookman Old Style" w:hAnsi="Bookman Old Style" w:cs="Bookman Old Style"/>
                <w:i/>
                <w:iCs/>
                <w:sz w:val="26"/>
                <w:szCs w:val="26"/>
                <w:shd w:val="clear" w:color="auto" w:fill="FFFFFF"/>
                <w:lang w:val="uk-UA"/>
              </w:rPr>
              <w:t>жýх], [го</w:t>
            </w:r>
            <w:r w:rsidRPr="00F41028">
              <w:rPr>
                <w:rFonts w:ascii="Bookman Old Style" w:hAnsi="Bookman Old Style" w:cs="Bookman Old Style"/>
                <w:i/>
                <w:iCs/>
                <w:sz w:val="26"/>
                <w:szCs w:val="26"/>
                <w:shd w:val="clear" w:color="auto" w:fill="FFFFFF"/>
                <w:vertAlign w:val="superscript"/>
                <w:lang w:val="uk-UA"/>
              </w:rPr>
              <w:t>у</w:t>
            </w:r>
            <w:r w:rsidRPr="00F41028">
              <w:rPr>
                <w:rFonts w:ascii="Bookman Old Style" w:hAnsi="Bookman Old Style" w:cs="Bookman Old Style"/>
                <w:i/>
                <w:iCs/>
                <w:sz w:val="26"/>
                <w:szCs w:val="26"/>
                <w:shd w:val="clear" w:color="auto" w:fill="FFFFFF"/>
                <w:lang w:val="uk-UA"/>
              </w:rPr>
              <w:t xml:space="preserve">лýбка], </w:t>
            </w:r>
          </w:p>
          <w:p w:rsidR="00A2504E" w:rsidRPr="00F41028" w:rsidRDefault="00A2504E" w:rsidP="00105AEB">
            <w:pPr>
              <w:spacing w:after="0" w:line="240" w:lineRule="auto"/>
              <w:ind w:firstLine="44"/>
              <w:rPr>
                <w:rFonts w:ascii="Bookman Old Style" w:hAnsi="Bookman Old Style" w:cs="Bookman Old Style"/>
                <w:i/>
                <w:iCs/>
                <w:sz w:val="26"/>
                <w:szCs w:val="26"/>
                <w:shd w:val="clear" w:color="auto" w:fill="FFFFFF"/>
                <w:lang w:val="uk-UA"/>
              </w:rPr>
            </w:pPr>
            <w:r w:rsidRPr="00F41028">
              <w:rPr>
                <w:rFonts w:ascii="Bookman Old Style" w:hAnsi="Bookman Old Style" w:cs="Bookman Old Style"/>
                <w:i/>
                <w:iCs/>
                <w:sz w:val="26"/>
                <w:szCs w:val="26"/>
                <w:shd w:val="clear" w:color="auto" w:fill="FFFFFF"/>
                <w:lang w:val="uk-UA"/>
              </w:rPr>
              <w:t>[то</w:t>
            </w:r>
            <w:r w:rsidRPr="00F41028">
              <w:rPr>
                <w:rFonts w:ascii="Bookman Old Style" w:hAnsi="Bookman Old Style" w:cs="Bookman Old Style"/>
                <w:i/>
                <w:iCs/>
                <w:sz w:val="26"/>
                <w:szCs w:val="26"/>
                <w:shd w:val="clear" w:color="auto" w:fill="FFFFFF"/>
                <w:vertAlign w:val="superscript"/>
                <w:lang w:val="uk-UA"/>
              </w:rPr>
              <w:t>у</w:t>
            </w:r>
            <w:r w:rsidRPr="00F41028">
              <w:rPr>
                <w:rFonts w:ascii="Bookman Old Style" w:hAnsi="Bookman Old Style" w:cs="Bookman Old Style"/>
                <w:i/>
                <w:iCs/>
                <w:sz w:val="26"/>
                <w:szCs w:val="26"/>
                <w:shd w:val="clear" w:color="auto" w:fill="FFFFFF"/>
                <w:lang w:val="uk-UA"/>
              </w:rPr>
              <w:t>б</w:t>
            </w:r>
            <w:r w:rsidR="00C56210">
              <w:rPr>
                <w:rFonts w:ascii="Times New Roman" w:hAnsi="Times New Roman" w:cs="Times New Roman"/>
                <w:i/>
                <w:iCs/>
                <w:sz w:val="24"/>
                <w:szCs w:val="24"/>
                <w:lang w:val="uk-UA"/>
              </w:rPr>
              <w:t>’</w:t>
            </w:r>
            <w:r w:rsidR="00C56210" w:rsidRPr="00557C87">
              <w:rPr>
                <w:rFonts w:ascii="Bookman Old Style" w:hAnsi="Bookman Old Style"/>
                <w:i/>
                <w:sz w:val="24"/>
                <w:szCs w:val="24"/>
              </w:rPr>
              <w:t>í</w:t>
            </w:r>
            <w:r w:rsidRPr="00F41028">
              <w:rPr>
                <w:rFonts w:ascii="Bookman Old Style" w:hAnsi="Bookman Old Style" w:cs="Bookman Old Style"/>
                <w:i/>
                <w:iCs/>
                <w:sz w:val="26"/>
                <w:szCs w:val="26"/>
                <w:shd w:val="clear" w:color="auto" w:fill="FFFFFF"/>
                <w:lang w:val="uk-UA"/>
              </w:rPr>
              <w:t>], [со</w:t>
            </w:r>
            <w:r w:rsidRPr="00F41028">
              <w:rPr>
                <w:rFonts w:ascii="Bookman Old Style" w:hAnsi="Bookman Old Style" w:cs="Bookman Old Style"/>
                <w:i/>
                <w:iCs/>
                <w:sz w:val="26"/>
                <w:szCs w:val="26"/>
                <w:shd w:val="clear" w:color="auto" w:fill="FFFFFF"/>
                <w:vertAlign w:val="superscript"/>
                <w:lang w:val="uk-UA"/>
              </w:rPr>
              <w:t>у</w:t>
            </w:r>
            <w:r w:rsidRPr="00F41028">
              <w:rPr>
                <w:rFonts w:ascii="Bookman Old Style" w:hAnsi="Bookman Old Style" w:cs="Bookman Old Style"/>
                <w:i/>
                <w:iCs/>
                <w:sz w:val="26"/>
                <w:szCs w:val="26"/>
                <w:shd w:val="clear" w:color="auto" w:fill="FFFFFF"/>
                <w:lang w:val="uk-UA"/>
              </w:rPr>
              <w:t>б</w:t>
            </w:r>
            <w:r w:rsidR="00C56210">
              <w:rPr>
                <w:rFonts w:ascii="Times New Roman" w:hAnsi="Times New Roman" w:cs="Times New Roman"/>
                <w:i/>
                <w:iCs/>
                <w:sz w:val="24"/>
                <w:szCs w:val="24"/>
                <w:lang w:val="uk-UA"/>
              </w:rPr>
              <w:t>’</w:t>
            </w:r>
            <w:r w:rsidR="00105AEB" w:rsidRPr="00557C87">
              <w:rPr>
                <w:rFonts w:ascii="Bookman Old Style" w:hAnsi="Bookman Old Style"/>
                <w:i/>
                <w:sz w:val="24"/>
                <w:szCs w:val="24"/>
              </w:rPr>
              <w:t>í</w:t>
            </w:r>
            <w:r w:rsidRPr="00F41028">
              <w:rPr>
                <w:rFonts w:ascii="Bookman Old Style" w:hAnsi="Bookman Old Style" w:cs="Bookman Old Style"/>
                <w:i/>
                <w:iCs/>
                <w:sz w:val="26"/>
                <w:szCs w:val="26"/>
                <w:shd w:val="clear" w:color="auto" w:fill="FFFFFF"/>
                <w:lang w:val="uk-UA"/>
              </w:rPr>
              <w:t>]</w:t>
            </w:r>
          </w:p>
        </w:tc>
      </w:tr>
    </w:tbl>
    <w:p w:rsidR="00A2504E" w:rsidRPr="00F41028" w:rsidRDefault="00A2504E" w:rsidP="00325254">
      <w:pPr>
        <w:spacing w:after="0" w:line="240" w:lineRule="auto"/>
        <w:rPr>
          <w:rFonts w:ascii="Bookman Old Style" w:hAnsi="Bookman Old Style" w:cs="Bookman Old Style"/>
          <w:b/>
          <w:bCs/>
          <w:sz w:val="28"/>
          <w:szCs w:val="28"/>
          <w:lang w:val="uk-UA"/>
        </w:rPr>
      </w:pPr>
    </w:p>
    <w:p w:rsidR="001F358C" w:rsidRDefault="001F358C" w:rsidP="00BA50A7">
      <w:pPr>
        <w:spacing w:after="0" w:line="240" w:lineRule="auto"/>
        <w:jc w:val="center"/>
        <w:rPr>
          <w:rFonts w:ascii="Bookman Old Style" w:hAnsi="Bookman Old Style" w:cs="Bookman Old Style"/>
          <w:b/>
          <w:bCs/>
          <w:sz w:val="28"/>
          <w:szCs w:val="28"/>
          <w:lang w:val="uk-UA"/>
        </w:rPr>
      </w:pPr>
    </w:p>
    <w:p w:rsidR="00A2504E" w:rsidRPr="00F41028" w:rsidRDefault="00A2504E" w:rsidP="00BA50A7">
      <w:pPr>
        <w:spacing w:after="0" w:line="240" w:lineRule="auto"/>
        <w:jc w:val="center"/>
        <w:rPr>
          <w:rFonts w:ascii="Bookman Old Style" w:hAnsi="Bookman Old Style" w:cs="Bookman Old Style"/>
          <w:b/>
          <w:bCs/>
          <w:sz w:val="28"/>
          <w:szCs w:val="28"/>
          <w:lang w:val="uk-UA"/>
        </w:rPr>
      </w:pPr>
      <w:r w:rsidRPr="00F41028">
        <w:rPr>
          <w:rFonts w:ascii="Bookman Old Style" w:hAnsi="Bookman Old Style" w:cs="Bookman Old Style"/>
          <w:b/>
          <w:bCs/>
          <w:sz w:val="28"/>
          <w:szCs w:val="28"/>
        </w:rPr>
        <w:t>Щоб правильно записати</w:t>
      </w:r>
      <w:r w:rsidRPr="00F41028">
        <w:rPr>
          <w:rFonts w:ascii="Bookman Old Style" w:hAnsi="Bookman Old Style" w:cs="Bookman Old Style"/>
          <w:b/>
          <w:bCs/>
          <w:sz w:val="28"/>
          <w:szCs w:val="28"/>
          <w:lang w:val="uk-UA"/>
        </w:rPr>
        <w:t xml:space="preserve"> ненаголошені голосні</w:t>
      </w:r>
      <w:r w:rsidRPr="00F41028">
        <w:rPr>
          <w:rFonts w:ascii="Bookman Old Style" w:hAnsi="Bookman Old Style" w:cs="Bookman Old Style"/>
          <w:b/>
          <w:bCs/>
          <w:sz w:val="28"/>
          <w:szCs w:val="28"/>
        </w:rPr>
        <w:t>, треба:</w:t>
      </w:r>
    </w:p>
    <w:p w:rsidR="00A2504E" w:rsidRPr="00F41028" w:rsidRDefault="00A2504E" w:rsidP="00BA50A7">
      <w:pPr>
        <w:spacing w:after="0" w:line="240" w:lineRule="auto"/>
        <w:jc w:val="center"/>
        <w:rPr>
          <w:rFonts w:ascii="Bookman Old Style" w:hAnsi="Bookman Old Style" w:cs="Bookman Old Style"/>
          <w:b/>
          <w:bCs/>
          <w:sz w:val="28"/>
          <w:szCs w:val="28"/>
          <w:lang w:val="uk-UA"/>
        </w:rPr>
      </w:pPr>
    </w:p>
    <w:p w:rsidR="00A2504E" w:rsidRPr="00F41028" w:rsidRDefault="002705D0" w:rsidP="00BA50A7">
      <w:pPr>
        <w:spacing w:after="0" w:line="240" w:lineRule="auto"/>
        <w:jc w:val="center"/>
        <w:rPr>
          <w:rFonts w:ascii="Bookman Old Style" w:hAnsi="Bookman Old Style" w:cs="Bookman Old Style"/>
          <w:b/>
          <w:bCs/>
          <w:sz w:val="28"/>
          <w:szCs w:val="28"/>
          <w:lang w:val="uk-UA"/>
        </w:rPr>
      </w:pPr>
      <w:r w:rsidRPr="002705D0">
        <w:rPr>
          <w:rFonts w:ascii="Bookman Old Style" w:hAnsi="Bookman Old Style"/>
          <w:noProof/>
        </w:rPr>
        <w:pict>
          <v:group id="_x0000_s1509" style="position:absolute;left:0;text-align:left;margin-left:34.2pt;margin-top:1.6pt;width:440.1pt;height:110.15pt;z-index:251957760" coordorigin="1818,1682" coordsize="8802,2203" o:regroupid="23">
            <v:roundrect id="_x0000_s1061" style="position:absolute;left:2755;top:1682;width:7865;height:2203" arcsize="10923f" o:regroupid="18">
              <v:textbox style="mso-next-textbox:#_x0000_s1061">
                <w:txbxContent>
                  <w:p w:rsidR="006420C0" w:rsidRPr="00906310" w:rsidRDefault="006420C0" w:rsidP="006E6801">
                    <w:pPr>
                      <w:ind w:left="142"/>
                      <w:rPr>
                        <w:rFonts w:ascii="Bookman Old Style" w:hAnsi="Bookman Old Style"/>
                        <w:sz w:val="24"/>
                        <w:lang w:val="uk-UA"/>
                      </w:rPr>
                    </w:pPr>
                    <w:r w:rsidRPr="00906310">
                      <w:rPr>
                        <w:rFonts w:ascii="Bookman Old Style" w:hAnsi="Bookman Old Style"/>
                        <w:sz w:val="24"/>
                      </w:rPr>
                      <w:t xml:space="preserve">так змінити слово або дібрати до нього споріднене, щоб ненаголошений склад став наголошеним: </w:t>
                    </w:r>
                    <w:r w:rsidRPr="00557C87">
                      <w:rPr>
                        <w:rFonts w:ascii="Bookman Old Style" w:hAnsi="Bookman Old Style"/>
                        <w:i/>
                        <w:sz w:val="24"/>
                        <w:szCs w:val="24"/>
                      </w:rPr>
                      <w:t>[ве</w:t>
                    </w:r>
                    <w:r w:rsidRPr="00557C87">
                      <w:rPr>
                        <w:rFonts w:ascii="Bookman Old Style" w:hAnsi="Bookman Old Style"/>
                        <w:i/>
                        <w:sz w:val="24"/>
                        <w:szCs w:val="24"/>
                        <w:vertAlign w:val="superscript"/>
                      </w:rPr>
                      <w:t>и</w:t>
                    </w:r>
                    <w:r w:rsidRPr="00557C87">
                      <w:rPr>
                        <w:rFonts w:ascii="Bookman Old Style" w:hAnsi="Bookman Old Style"/>
                        <w:i/>
                        <w:sz w:val="24"/>
                        <w:szCs w:val="24"/>
                      </w:rPr>
                      <w:t xml:space="preserve">сéлий] </w:t>
                    </w:r>
                    <w:r w:rsidRPr="00557C87">
                      <w:rPr>
                        <w:rFonts w:ascii="Bookman Old Style" w:hAnsi="Bookman Old Style"/>
                        <w:i/>
                        <w:sz w:val="24"/>
                        <w:szCs w:val="24"/>
                        <w:lang w:val="uk-UA"/>
                      </w:rPr>
                      <w:t>–</w:t>
                    </w:r>
                    <w:r w:rsidRPr="00557C87">
                      <w:rPr>
                        <w:rFonts w:ascii="Bookman Old Style" w:hAnsi="Bookman Old Style"/>
                        <w:i/>
                        <w:sz w:val="24"/>
                        <w:szCs w:val="24"/>
                      </w:rPr>
                      <w:t xml:space="preserve"> вéсело, [ве</w:t>
                    </w:r>
                    <w:r w:rsidRPr="00557C87">
                      <w:rPr>
                        <w:rFonts w:ascii="Bookman Old Style" w:hAnsi="Bookman Old Style"/>
                        <w:i/>
                        <w:sz w:val="24"/>
                        <w:szCs w:val="24"/>
                        <w:vertAlign w:val="superscript"/>
                      </w:rPr>
                      <w:t>и</w:t>
                    </w:r>
                    <w:r w:rsidRPr="00557C87">
                      <w:rPr>
                        <w:rFonts w:ascii="Bookman Old Style" w:hAnsi="Bookman Old Style"/>
                        <w:i/>
                        <w:sz w:val="24"/>
                        <w:szCs w:val="24"/>
                      </w:rPr>
                      <w:t xml:space="preserve">дé] </w:t>
                    </w:r>
                    <w:r w:rsidRPr="00557C87">
                      <w:rPr>
                        <w:rFonts w:ascii="Bookman Old Style" w:hAnsi="Bookman Old Style"/>
                        <w:i/>
                        <w:sz w:val="24"/>
                        <w:szCs w:val="24"/>
                        <w:lang w:val="uk-UA"/>
                      </w:rPr>
                      <w:t>–</w:t>
                    </w:r>
                    <w:r w:rsidRPr="00557C87">
                      <w:rPr>
                        <w:rFonts w:ascii="Bookman Old Style" w:hAnsi="Bookman Old Style"/>
                        <w:i/>
                        <w:sz w:val="24"/>
                        <w:szCs w:val="24"/>
                      </w:rPr>
                      <w:t xml:space="preserve"> вéдений, [се</w:t>
                    </w:r>
                    <w:r w:rsidRPr="00557C87">
                      <w:rPr>
                        <w:rFonts w:ascii="Bookman Old Style" w:hAnsi="Bookman Old Style"/>
                        <w:i/>
                        <w:sz w:val="24"/>
                        <w:szCs w:val="24"/>
                        <w:vertAlign w:val="superscript"/>
                      </w:rPr>
                      <w:t>и</w:t>
                    </w:r>
                    <w:r w:rsidRPr="00557C87">
                      <w:rPr>
                        <w:rFonts w:ascii="Bookman Old Style" w:hAnsi="Bookman Old Style"/>
                        <w:i/>
                        <w:sz w:val="24"/>
                        <w:szCs w:val="24"/>
                      </w:rPr>
                      <w:t xml:space="preserve">лó] </w:t>
                    </w:r>
                    <w:r w:rsidRPr="00557C87">
                      <w:rPr>
                        <w:rFonts w:ascii="Bookman Old Style" w:hAnsi="Bookman Old Style"/>
                        <w:i/>
                        <w:sz w:val="24"/>
                        <w:szCs w:val="24"/>
                        <w:lang w:val="uk-UA"/>
                      </w:rPr>
                      <w:t>–</w:t>
                    </w:r>
                    <w:r w:rsidRPr="00557C87">
                      <w:rPr>
                        <w:rFonts w:ascii="Bookman Old Style" w:hAnsi="Bookman Old Style"/>
                        <w:i/>
                        <w:sz w:val="24"/>
                        <w:szCs w:val="24"/>
                      </w:rPr>
                      <w:t xml:space="preserve"> сéла, [ме</w:t>
                    </w:r>
                    <w:r w:rsidRPr="00557C87">
                      <w:rPr>
                        <w:rFonts w:ascii="Bookman Old Style" w:hAnsi="Bookman Old Style"/>
                        <w:i/>
                        <w:sz w:val="24"/>
                        <w:szCs w:val="24"/>
                        <w:vertAlign w:val="superscript"/>
                      </w:rPr>
                      <w:t>и</w:t>
                    </w:r>
                    <w:r w:rsidRPr="00557C87">
                      <w:rPr>
                        <w:rFonts w:ascii="Bookman Old Style" w:hAnsi="Bookman Old Style"/>
                        <w:i/>
                        <w:sz w:val="24"/>
                        <w:szCs w:val="24"/>
                      </w:rPr>
                      <w:t xml:space="preserve">тé] </w:t>
                    </w:r>
                    <w:r w:rsidRPr="00557C87">
                      <w:rPr>
                        <w:rFonts w:ascii="Bookman Old Style" w:hAnsi="Bookman Old Style"/>
                        <w:i/>
                        <w:sz w:val="24"/>
                        <w:szCs w:val="24"/>
                        <w:lang w:val="uk-UA"/>
                      </w:rPr>
                      <w:t xml:space="preserve">– </w:t>
                    </w:r>
                    <w:r w:rsidRPr="00557C87">
                      <w:rPr>
                        <w:rFonts w:ascii="Bookman Old Style" w:hAnsi="Bookman Old Style"/>
                        <w:i/>
                        <w:sz w:val="24"/>
                        <w:szCs w:val="24"/>
                      </w:rPr>
                      <w:t>мéтений, [си</w:t>
                    </w:r>
                    <w:r w:rsidRPr="00557C87">
                      <w:rPr>
                        <w:rFonts w:ascii="Bookman Old Style" w:hAnsi="Bookman Old Style"/>
                        <w:i/>
                        <w:sz w:val="24"/>
                        <w:szCs w:val="24"/>
                        <w:vertAlign w:val="superscript"/>
                      </w:rPr>
                      <w:t>е</w:t>
                    </w:r>
                    <w:r w:rsidRPr="00557C87">
                      <w:rPr>
                        <w:rFonts w:ascii="Bookman Old Style" w:hAnsi="Bookman Old Style"/>
                        <w:i/>
                        <w:sz w:val="24"/>
                        <w:szCs w:val="24"/>
                      </w:rPr>
                      <w:t xml:space="preserve">д'íло] </w:t>
                    </w:r>
                    <w:r w:rsidRPr="00557C87">
                      <w:rPr>
                        <w:rFonts w:ascii="Bookman Old Style" w:hAnsi="Bookman Old Style"/>
                        <w:i/>
                        <w:sz w:val="24"/>
                        <w:szCs w:val="24"/>
                        <w:lang w:val="uk-UA"/>
                      </w:rPr>
                      <w:t>–</w:t>
                    </w:r>
                    <w:r w:rsidRPr="00557C87">
                      <w:rPr>
                        <w:rFonts w:ascii="Bookman Old Style" w:hAnsi="Bookman Old Style"/>
                        <w:i/>
                        <w:sz w:val="24"/>
                        <w:szCs w:val="24"/>
                      </w:rPr>
                      <w:t xml:space="preserve"> с</w:t>
                    </w:r>
                    <w:r w:rsidRPr="00557C87">
                      <w:rPr>
                        <w:rFonts w:ascii="Bookman Old Style" w:hAnsi="Bookman Old Style" w:cs="Bookman Old Style"/>
                        <w:i/>
                        <w:iCs/>
                        <w:sz w:val="24"/>
                        <w:szCs w:val="24"/>
                        <w:lang w:val="uk-UA"/>
                      </w:rPr>
                      <w:t>ú</w:t>
                    </w:r>
                    <w:r w:rsidRPr="00557C87">
                      <w:rPr>
                        <w:rFonts w:ascii="Bookman Old Style" w:hAnsi="Bookman Old Style"/>
                        <w:i/>
                        <w:sz w:val="24"/>
                        <w:szCs w:val="24"/>
                      </w:rPr>
                      <w:t>дячи; [се</w:t>
                    </w:r>
                    <w:r w:rsidRPr="00557C87">
                      <w:rPr>
                        <w:rFonts w:ascii="Bookman Old Style" w:hAnsi="Bookman Old Style"/>
                        <w:i/>
                        <w:sz w:val="24"/>
                        <w:szCs w:val="24"/>
                        <w:vertAlign w:val="superscript"/>
                      </w:rPr>
                      <w:t>и</w:t>
                    </w:r>
                    <w:r w:rsidRPr="00557C87">
                      <w:rPr>
                        <w:rFonts w:ascii="Bookman Old Style" w:hAnsi="Bookman Old Style"/>
                        <w:i/>
                        <w:sz w:val="24"/>
                        <w:szCs w:val="24"/>
                      </w:rPr>
                      <w:t xml:space="preserve">лúс'а] </w:t>
                    </w:r>
                    <w:r w:rsidRPr="00557C87">
                      <w:rPr>
                        <w:rFonts w:ascii="Bookman Old Style" w:hAnsi="Bookman Old Style"/>
                        <w:i/>
                        <w:sz w:val="24"/>
                        <w:szCs w:val="24"/>
                        <w:lang w:val="uk-UA"/>
                      </w:rPr>
                      <w:t>–</w:t>
                    </w:r>
                    <w:r w:rsidRPr="00557C87">
                      <w:rPr>
                        <w:rFonts w:ascii="Bookman Old Style" w:hAnsi="Bookman Old Style"/>
                        <w:i/>
                        <w:sz w:val="24"/>
                        <w:szCs w:val="24"/>
                      </w:rPr>
                      <w:t xml:space="preserve"> посéлений, [не</w:t>
                    </w:r>
                    <w:r w:rsidRPr="00557C87">
                      <w:rPr>
                        <w:rFonts w:ascii="Bookman Old Style" w:hAnsi="Bookman Old Style"/>
                        <w:i/>
                        <w:sz w:val="24"/>
                        <w:szCs w:val="24"/>
                        <w:vertAlign w:val="superscript"/>
                      </w:rPr>
                      <w:t>и</w:t>
                    </w:r>
                    <w:r w:rsidRPr="00557C87">
                      <w:rPr>
                        <w:rFonts w:ascii="Bookman Old Style" w:hAnsi="Bookman Old Style"/>
                        <w:i/>
                        <w:sz w:val="24"/>
                        <w:szCs w:val="24"/>
                      </w:rPr>
                      <w:t xml:space="preserve">сý] </w:t>
                    </w:r>
                    <w:r w:rsidRPr="00557C87">
                      <w:rPr>
                        <w:rFonts w:ascii="Bookman Old Style" w:hAnsi="Bookman Old Style"/>
                        <w:i/>
                        <w:sz w:val="24"/>
                        <w:szCs w:val="24"/>
                        <w:lang w:val="uk-UA"/>
                      </w:rPr>
                      <w:t>–</w:t>
                    </w:r>
                    <w:r w:rsidRPr="00557C87">
                      <w:rPr>
                        <w:rFonts w:ascii="Bookman Old Style" w:hAnsi="Bookman Old Style"/>
                        <w:i/>
                        <w:sz w:val="24"/>
                        <w:szCs w:val="24"/>
                      </w:rPr>
                      <w:t xml:space="preserve"> принéсений, [жи</w:t>
                    </w:r>
                    <w:r w:rsidRPr="00557C87">
                      <w:rPr>
                        <w:rFonts w:ascii="Bookman Old Style" w:hAnsi="Bookman Old Style"/>
                        <w:i/>
                        <w:sz w:val="24"/>
                        <w:szCs w:val="24"/>
                        <w:vertAlign w:val="superscript"/>
                      </w:rPr>
                      <w:t>е</w:t>
                    </w:r>
                    <w:r w:rsidRPr="00557C87">
                      <w:rPr>
                        <w:rFonts w:ascii="Bookman Old Style" w:hAnsi="Bookman Old Style"/>
                        <w:i/>
                        <w:sz w:val="24"/>
                        <w:szCs w:val="24"/>
                      </w:rPr>
                      <w:t xml:space="preserve">вé] </w:t>
                    </w:r>
                    <w:r w:rsidRPr="00557C87">
                      <w:rPr>
                        <w:rFonts w:ascii="Bookman Old Style" w:hAnsi="Bookman Old Style"/>
                        <w:i/>
                        <w:sz w:val="24"/>
                        <w:szCs w:val="24"/>
                        <w:lang w:val="uk-UA"/>
                      </w:rPr>
                      <w:t>–</w:t>
                    </w:r>
                    <w:r w:rsidRPr="00557C87">
                      <w:rPr>
                        <w:rFonts w:ascii="Bookman Old Style" w:hAnsi="Bookman Old Style"/>
                        <w:i/>
                        <w:sz w:val="24"/>
                        <w:szCs w:val="24"/>
                      </w:rPr>
                      <w:t xml:space="preserve"> ж</w:t>
                    </w:r>
                    <w:r w:rsidRPr="00557C87">
                      <w:rPr>
                        <w:rFonts w:ascii="Bookman Old Style" w:hAnsi="Bookman Old Style" w:cs="Bookman Old Style"/>
                        <w:i/>
                        <w:iCs/>
                        <w:sz w:val="24"/>
                        <w:szCs w:val="24"/>
                        <w:lang w:val="uk-UA"/>
                      </w:rPr>
                      <w:t>ú</w:t>
                    </w:r>
                    <w:r w:rsidRPr="00557C87">
                      <w:rPr>
                        <w:rFonts w:ascii="Bookman Old Style" w:hAnsi="Bookman Old Style"/>
                        <w:i/>
                        <w:sz w:val="24"/>
                        <w:szCs w:val="24"/>
                      </w:rPr>
                      <w:t>ти, [ли</w:t>
                    </w:r>
                    <w:r w:rsidRPr="00557C87">
                      <w:rPr>
                        <w:rFonts w:ascii="Bookman Old Style" w:hAnsi="Bookman Old Style"/>
                        <w:i/>
                        <w:sz w:val="24"/>
                        <w:szCs w:val="24"/>
                        <w:vertAlign w:val="superscript"/>
                      </w:rPr>
                      <w:t>е</w:t>
                    </w:r>
                    <w:r w:rsidRPr="00557C87">
                      <w:rPr>
                        <w:rFonts w:ascii="Bookman Old Style" w:hAnsi="Bookman Old Style"/>
                        <w:i/>
                        <w:sz w:val="24"/>
                        <w:szCs w:val="24"/>
                      </w:rPr>
                      <w:t xml:space="preserve">пнéвий] </w:t>
                    </w:r>
                    <w:r w:rsidRPr="00557C87">
                      <w:rPr>
                        <w:rFonts w:ascii="Bookman Old Style" w:hAnsi="Bookman Old Style"/>
                        <w:i/>
                        <w:sz w:val="24"/>
                        <w:szCs w:val="24"/>
                        <w:lang w:val="uk-UA"/>
                      </w:rPr>
                      <w:t>–</w:t>
                    </w:r>
                    <w:r w:rsidRPr="00557C87">
                      <w:rPr>
                        <w:rFonts w:ascii="Bookman Old Style" w:hAnsi="Bookman Old Style"/>
                        <w:i/>
                        <w:sz w:val="24"/>
                        <w:szCs w:val="24"/>
                      </w:rPr>
                      <w:t xml:space="preserve"> л</w:t>
                    </w:r>
                    <w:r w:rsidRPr="00557C87">
                      <w:rPr>
                        <w:rFonts w:ascii="Bookman Old Style" w:hAnsi="Bookman Old Style" w:cs="Bookman Old Style"/>
                        <w:i/>
                        <w:iCs/>
                        <w:sz w:val="24"/>
                        <w:szCs w:val="24"/>
                        <w:lang w:val="uk-UA"/>
                      </w:rPr>
                      <w:t>ú</w:t>
                    </w:r>
                    <w:r w:rsidRPr="00557C87">
                      <w:rPr>
                        <w:rFonts w:ascii="Bookman Old Style" w:hAnsi="Bookman Old Style"/>
                        <w:i/>
                        <w:sz w:val="24"/>
                        <w:szCs w:val="24"/>
                      </w:rPr>
                      <w:t>па</w:t>
                    </w:r>
                  </w:p>
                  <w:p w:rsidR="006420C0" w:rsidRDefault="006420C0"/>
                </w:txbxContent>
              </v:textbox>
            </v:roundre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062" type="#_x0000_t10" style="position:absolute;left:1818;top:2331;width:940;height:645" o:regroupid="18" fillcolor="#d8d8d8">
              <v:fill color2="fill lighten(243)" rotate="t" method="linear sigma" focus="100%" type="gradient"/>
              <v:textbox style="mso-next-textbox:#_x0000_s1062">
                <w:txbxContent>
                  <w:p w:rsidR="006420C0" w:rsidRPr="00154FB2" w:rsidRDefault="006420C0" w:rsidP="00154FB2">
                    <w:pPr>
                      <w:jc w:val="center"/>
                      <w:rPr>
                        <w:rFonts w:ascii="Bookman Old Style" w:hAnsi="Bookman Old Style"/>
                        <w:b/>
                        <w:sz w:val="28"/>
                        <w:lang w:val="uk-UA"/>
                      </w:rPr>
                    </w:pPr>
                    <w:r w:rsidRPr="00154FB2">
                      <w:rPr>
                        <w:rFonts w:ascii="Bookman Old Style" w:hAnsi="Bookman Old Style"/>
                        <w:b/>
                        <w:sz w:val="28"/>
                        <w:lang w:val="uk-UA"/>
                      </w:rPr>
                      <w:t>1</w:t>
                    </w:r>
                  </w:p>
                </w:txbxContent>
              </v:textbox>
            </v:shape>
          </v:group>
        </w:pict>
      </w:r>
    </w:p>
    <w:p w:rsidR="00A2504E" w:rsidRPr="00F41028" w:rsidRDefault="00A2504E" w:rsidP="00BA50A7">
      <w:pPr>
        <w:spacing w:after="0" w:line="240" w:lineRule="auto"/>
        <w:jc w:val="center"/>
        <w:rPr>
          <w:rFonts w:ascii="Bookman Old Style" w:hAnsi="Bookman Old Style" w:cs="Bookman Old Style"/>
          <w:b/>
          <w:bCs/>
          <w:sz w:val="28"/>
          <w:szCs w:val="28"/>
          <w:lang w:val="uk-UA"/>
        </w:rPr>
      </w:pPr>
    </w:p>
    <w:p w:rsidR="00A2504E" w:rsidRPr="00F41028" w:rsidRDefault="00A2504E" w:rsidP="00BA50A7">
      <w:pPr>
        <w:spacing w:after="0" w:line="240" w:lineRule="auto"/>
        <w:jc w:val="center"/>
        <w:rPr>
          <w:rFonts w:ascii="Bookman Old Style" w:hAnsi="Bookman Old Style" w:cs="Bookman Old Style"/>
          <w:b/>
          <w:bCs/>
          <w:sz w:val="28"/>
          <w:szCs w:val="28"/>
          <w:lang w:val="uk-UA"/>
        </w:rPr>
      </w:pPr>
    </w:p>
    <w:p w:rsidR="00A2504E" w:rsidRPr="00F41028" w:rsidRDefault="00A2504E" w:rsidP="00BA50A7">
      <w:pPr>
        <w:spacing w:after="0" w:line="240" w:lineRule="auto"/>
        <w:jc w:val="center"/>
        <w:rPr>
          <w:rFonts w:ascii="Bookman Old Style" w:hAnsi="Bookman Old Style" w:cs="Bookman Old Style"/>
          <w:b/>
          <w:bCs/>
          <w:sz w:val="28"/>
          <w:szCs w:val="28"/>
          <w:lang w:val="uk-UA"/>
        </w:rPr>
      </w:pPr>
    </w:p>
    <w:p w:rsidR="00A2504E" w:rsidRPr="00F41028" w:rsidRDefault="00A2504E" w:rsidP="00BA50A7">
      <w:pPr>
        <w:spacing w:after="0" w:line="240" w:lineRule="auto"/>
        <w:jc w:val="center"/>
        <w:rPr>
          <w:rFonts w:ascii="Bookman Old Style" w:hAnsi="Bookman Old Style" w:cs="Bookman Old Style"/>
          <w:b/>
          <w:bCs/>
          <w:sz w:val="28"/>
          <w:szCs w:val="28"/>
          <w:lang w:val="uk-UA"/>
        </w:rPr>
      </w:pPr>
    </w:p>
    <w:p w:rsidR="00A2504E" w:rsidRPr="00F41028" w:rsidRDefault="00A2504E" w:rsidP="00BA50A7">
      <w:pPr>
        <w:spacing w:after="0" w:line="240" w:lineRule="auto"/>
        <w:jc w:val="center"/>
        <w:rPr>
          <w:rFonts w:ascii="Bookman Old Style" w:hAnsi="Bookman Old Style" w:cs="Bookman Old Style"/>
          <w:b/>
          <w:bCs/>
          <w:sz w:val="28"/>
          <w:szCs w:val="28"/>
          <w:lang w:val="uk-UA"/>
        </w:rPr>
      </w:pPr>
    </w:p>
    <w:p w:rsidR="00A2504E" w:rsidRPr="00F41028" w:rsidRDefault="00A2504E" w:rsidP="00BA50A7">
      <w:pPr>
        <w:spacing w:after="0" w:line="240" w:lineRule="auto"/>
        <w:jc w:val="center"/>
        <w:rPr>
          <w:rFonts w:ascii="Bookman Old Style" w:hAnsi="Bookman Old Style" w:cs="Bookman Old Style"/>
          <w:b/>
          <w:bCs/>
          <w:sz w:val="28"/>
          <w:szCs w:val="28"/>
          <w:lang w:val="uk-UA"/>
        </w:rPr>
      </w:pPr>
    </w:p>
    <w:p w:rsidR="001F358C" w:rsidRDefault="001F358C" w:rsidP="00BA50A7">
      <w:pPr>
        <w:spacing w:after="0" w:line="240" w:lineRule="auto"/>
        <w:jc w:val="center"/>
        <w:rPr>
          <w:rFonts w:ascii="Bookman Old Style" w:hAnsi="Bookman Old Style" w:cs="Bookman Old Style"/>
          <w:b/>
          <w:bCs/>
          <w:sz w:val="28"/>
          <w:szCs w:val="28"/>
          <w:lang w:val="uk-UA"/>
        </w:rPr>
      </w:pPr>
    </w:p>
    <w:p w:rsidR="001F358C" w:rsidRDefault="001F358C" w:rsidP="00BA50A7">
      <w:pPr>
        <w:spacing w:after="0" w:line="240" w:lineRule="auto"/>
        <w:jc w:val="center"/>
        <w:rPr>
          <w:rFonts w:ascii="Bookman Old Style" w:hAnsi="Bookman Old Style" w:cs="Bookman Old Style"/>
          <w:b/>
          <w:bCs/>
          <w:sz w:val="28"/>
          <w:szCs w:val="28"/>
          <w:lang w:val="uk-UA"/>
        </w:rPr>
      </w:pPr>
    </w:p>
    <w:p w:rsidR="001F358C" w:rsidRDefault="001F358C" w:rsidP="00BA50A7">
      <w:pPr>
        <w:spacing w:after="0" w:line="240" w:lineRule="auto"/>
        <w:jc w:val="center"/>
        <w:rPr>
          <w:rFonts w:ascii="Bookman Old Style" w:hAnsi="Bookman Old Style" w:cs="Bookman Old Style"/>
          <w:b/>
          <w:bCs/>
          <w:sz w:val="28"/>
          <w:szCs w:val="28"/>
          <w:lang w:val="uk-UA"/>
        </w:rPr>
      </w:pPr>
    </w:p>
    <w:p w:rsidR="00A2504E" w:rsidRPr="00F41028" w:rsidRDefault="002705D0" w:rsidP="00BA50A7">
      <w:pPr>
        <w:spacing w:after="0" w:line="240" w:lineRule="auto"/>
        <w:jc w:val="center"/>
        <w:rPr>
          <w:rFonts w:ascii="Bookman Old Style" w:hAnsi="Bookman Old Style" w:cs="Bookman Old Style"/>
          <w:b/>
          <w:bCs/>
          <w:sz w:val="28"/>
          <w:szCs w:val="28"/>
          <w:lang w:val="uk-UA"/>
        </w:rPr>
      </w:pPr>
      <w:r>
        <w:rPr>
          <w:rFonts w:ascii="Bookman Old Style" w:hAnsi="Bookman Old Style" w:cs="Bookman Old Style"/>
          <w:b/>
          <w:bCs/>
          <w:noProof/>
          <w:sz w:val="28"/>
          <w:szCs w:val="28"/>
        </w:rPr>
        <w:lastRenderedPageBreak/>
        <w:pict>
          <v:group id="_x0000_s1510" style="position:absolute;left:0;text-align:left;margin-left:34.2pt;margin-top:14.1pt;width:429.5pt;height:85.35pt;z-index:251958784" coordorigin="1818,4233" coordsize="8590,1707" o:regroupid="23">
            <v:roundrect id="_x0000_s1064" style="position:absolute;left:2755;top:4233;width:7653;height:1707" arcsize="10923f" o:regroupid="19">
              <v:textbox style="mso-next-textbox:#_x0000_s1064">
                <w:txbxContent>
                  <w:p w:rsidR="006420C0" w:rsidRPr="00906310" w:rsidRDefault="006420C0" w:rsidP="006E6801">
                    <w:pPr>
                      <w:rPr>
                        <w:rFonts w:ascii="Bookman Old Style" w:hAnsi="Bookman Old Style"/>
                        <w:sz w:val="24"/>
                      </w:rPr>
                    </w:pPr>
                    <w:r w:rsidRPr="00906310">
                      <w:rPr>
                        <w:rFonts w:ascii="Bookman Old Style" w:hAnsi="Bookman Old Style"/>
                        <w:sz w:val="24"/>
                      </w:rPr>
                      <w:t xml:space="preserve">змінити слово </w:t>
                    </w:r>
                    <w:r>
                      <w:rPr>
                        <w:rFonts w:ascii="Bookman Old Style" w:hAnsi="Bookman Old Style"/>
                        <w:sz w:val="24"/>
                        <w:lang w:val="uk-UA"/>
                      </w:rPr>
                      <w:t>–</w:t>
                    </w:r>
                    <w:r w:rsidRPr="00906310">
                      <w:rPr>
                        <w:rFonts w:ascii="Bookman Old Style" w:hAnsi="Bookman Old Style"/>
                        <w:sz w:val="24"/>
                      </w:rPr>
                      <w:t xml:space="preserve"> якщо сумнівний звук випаде, то пишемо </w:t>
                    </w:r>
                    <w:r w:rsidRPr="00906310">
                      <w:rPr>
                        <w:rFonts w:ascii="Bookman Old Style" w:hAnsi="Bookman Old Style"/>
                        <w:b/>
                        <w:bCs/>
                        <w:sz w:val="24"/>
                      </w:rPr>
                      <w:t>е</w:t>
                    </w:r>
                    <w:r w:rsidRPr="00906310">
                      <w:rPr>
                        <w:rFonts w:ascii="Bookman Old Style" w:hAnsi="Bookman Old Style"/>
                        <w:sz w:val="24"/>
                      </w:rPr>
                      <w:t xml:space="preserve">, а якщо не випаде </w:t>
                    </w:r>
                    <w:r>
                      <w:rPr>
                        <w:rFonts w:ascii="Bookman Old Style" w:hAnsi="Bookman Old Style"/>
                        <w:sz w:val="24"/>
                        <w:lang w:val="uk-UA"/>
                      </w:rPr>
                      <w:t>–</w:t>
                    </w:r>
                    <w:r w:rsidRPr="00906310">
                      <w:rPr>
                        <w:rFonts w:ascii="Bookman Old Style" w:hAnsi="Bookman Old Style"/>
                        <w:sz w:val="24"/>
                      </w:rPr>
                      <w:t xml:space="preserve"> пишемо </w:t>
                    </w:r>
                    <w:r w:rsidRPr="00906310">
                      <w:rPr>
                        <w:rFonts w:ascii="Bookman Old Style" w:hAnsi="Bookman Old Style"/>
                        <w:b/>
                        <w:bCs/>
                        <w:sz w:val="24"/>
                      </w:rPr>
                      <w:t>и</w:t>
                    </w:r>
                    <w:r w:rsidRPr="00906310">
                      <w:rPr>
                        <w:rFonts w:ascii="Bookman Old Style" w:hAnsi="Bookman Old Style"/>
                        <w:sz w:val="24"/>
                      </w:rPr>
                      <w:t xml:space="preserve">: </w:t>
                    </w:r>
                    <w:r w:rsidRPr="00906310">
                      <w:rPr>
                        <w:rFonts w:ascii="Bookman Old Style" w:hAnsi="Bookman Old Style"/>
                        <w:i/>
                        <w:iCs/>
                        <w:sz w:val="24"/>
                      </w:rPr>
                      <w:t>лип</w:t>
                    </w:r>
                    <w:r w:rsidRPr="00906310">
                      <w:rPr>
                        <w:rFonts w:ascii="Bookman Old Style" w:hAnsi="Bookman Old Style"/>
                        <w:b/>
                        <w:bCs/>
                        <w:i/>
                        <w:iCs/>
                        <w:sz w:val="24"/>
                      </w:rPr>
                      <w:t>е</w:t>
                    </w:r>
                    <w:r w:rsidRPr="00906310">
                      <w:rPr>
                        <w:rFonts w:ascii="Bookman Old Style" w:hAnsi="Bookman Old Style"/>
                        <w:i/>
                        <w:iCs/>
                        <w:sz w:val="24"/>
                      </w:rPr>
                      <w:t>нь,</w:t>
                    </w:r>
                    <w:r w:rsidRPr="00906310">
                      <w:rPr>
                        <w:rFonts w:ascii="Bookman Old Style" w:hAnsi="Bookman Old Style"/>
                        <w:sz w:val="24"/>
                      </w:rPr>
                      <w:t xml:space="preserve"> бо </w:t>
                    </w:r>
                    <w:r w:rsidRPr="00906310">
                      <w:rPr>
                        <w:rFonts w:ascii="Bookman Old Style" w:hAnsi="Bookman Old Style"/>
                        <w:i/>
                        <w:iCs/>
                        <w:sz w:val="24"/>
                      </w:rPr>
                      <w:t>липня; майст</w:t>
                    </w:r>
                    <w:r w:rsidRPr="00906310">
                      <w:rPr>
                        <w:rFonts w:ascii="Bookman Old Style" w:hAnsi="Bookman Old Style"/>
                        <w:b/>
                        <w:bCs/>
                        <w:i/>
                        <w:iCs/>
                        <w:sz w:val="24"/>
                      </w:rPr>
                      <w:t>е</w:t>
                    </w:r>
                    <w:r w:rsidRPr="00906310">
                      <w:rPr>
                        <w:rFonts w:ascii="Bookman Old Style" w:hAnsi="Bookman Old Style"/>
                        <w:i/>
                        <w:iCs/>
                        <w:sz w:val="24"/>
                      </w:rPr>
                      <w:t>р,</w:t>
                    </w:r>
                    <w:r w:rsidRPr="00906310">
                      <w:rPr>
                        <w:rFonts w:ascii="Bookman Old Style" w:hAnsi="Bookman Old Style"/>
                        <w:sz w:val="24"/>
                      </w:rPr>
                      <w:t xml:space="preserve"> бо </w:t>
                    </w:r>
                    <w:r w:rsidRPr="00906310">
                      <w:rPr>
                        <w:rFonts w:ascii="Bookman Old Style" w:hAnsi="Bookman Old Style"/>
                        <w:i/>
                        <w:iCs/>
                        <w:sz w:val="24"/>
                      </w:rPr>
                      <w:t>майстра; пал</w:t>
                    </w:r>
                    <w:r w:rsidRPr="00906310">
                      <w:rPr>
                        <w:rFonts w:ascii="Bookman Old Style" w:hAnsi="Bookman Old Style"/>
                        <w:b/>
                        <w:bCs/>
                        <w:i/>
                        <w:iCs/>
                        <w:sz w:val="24"/>
                      </w:rPr>
                      <w:t>е</w:t>
                    </w:r>
                    <w:r w:rsidRPr="00906310">
                      <w:rPr>
                        <w:rFonts w:ascii="Bookman Old Style" w:hAnsi="Bookman Old Style"/>
                        <w:i/>
                        <w:iCs/>
                        <w:sz w:val="24"/>
                      </w:rPr>
                      <w:t>ць,</w:t>
                    </w:r>
                    <w:r w:rsidRPr="00906310">
                      <w:rPr>
                        <w:rFonts w:ascii="Bookman Old Style" w:hAnsi="Bookman Old Style"/>
                        <w:sz w:val="24"/>
                      </w:rPr>
                      <w:t xml:space="preserve"> бо </w:t>
                    </w:r>
                    <w:r w:rsidRPr="00906310">
                      <w:rPr>
                        <w:rFonts w:ascii="Bookman Old Style" w:hAnsi="Bookman Old Style"/>
                        <w:i/>
                        <w:iCs/>
                        <w:sz w:val="24"/>
                      </w:rPr>
                      <w:t>пальця,</w:t>
                    </w:r>
                    <w:r w:rsidRPr="00906310">
                      <w:rPr>
                        <w:rFonts w:ascii="Bookman Old Style" w:hAnsi="Bookman Old Style"/>
                        <w:sz w:val="24"/>
                      </w:rPr>
                      <w:t xml:space="preserve"> але: </w:t>
                    </w:r>
                    <w:r w:rsidRPr="00906310">
                      <w:rPr>
                        <w:rFonts w:ascii="Bookman Old Style" w:hAnsi="Bookman Old Style"/>
                        <w:i/>
                        <w:iCs/>
                        <w:sz w:val="24"/>
                      </w:rPr>
                      <w:t>пал</w:t>
                    </w:r>
                    <w:r w:rsidRPr="00906310">
                      <w:rPr>
                        <w:rFonts w:ascii="Bookman Old Style" w:hAnsi="Bookman Old Style"/>
                        <w:b/>
                        <w:bCs/>
                        <w:i/>
                        <w:iCs/>
                        <w:sz w:val="24"/>
                      </w:rPr>
                      <w:t>и</w:t>
                    </w:r>
                    <w:r w:rsidRPr="00906310">
                      <w:rPr>
                        <w:rFonts w:ascii="Bookman Old Style" w:hAnsi="Bookman Old Style"/>
                        <w:i/>
                        <w:iCs/>
                        <w:sz w:val="24"/>
                      </w:rPr>
                      <w:t>ць</w:t>
                    </w:r>
                    <w:r w:rsidRPr="00E96FBF">
                      <w:rPr>
                        <w:rFonts w:ascii="Bookman Old Style" w:hAnsi="Bookman Old Style"/>
                        <w:i/>
                        <w:iCs/>
                        <w:sz w:val="24"/>
                      </w:rPr>
                      <w:t xml:space="preserve"> </w:t>
                    </w:r>
                    <w:r>
                      <w:rPr>
                        <w:rFonts w:ascii="Bookman Old Style" w:hAnsi="Bookman Old Style"/>
                        <w:sz w:val="24"/>
                        <w:lang w:val="uk-UA"/>
                      </w:rPr>
                      <w:t>–</w:t>
                    </w:r>
                    <w:r w:rsidRPr="00E96FBF">
                      <w:rPr>
                        <w:rFonts w:ascii="Bookman Old Style" w:hAnsi="Bookman Old Style"/>
                        <w:sz w:val="24"/>
                      </w:rPr>
                      <w:t xml:space="preserve"> </w:t>
                    </w:r>
                    <w:r w:rsidRPr="00906310">
                      <w:rPr>
                        <w:rFonts w:ascii="Bookman Old Style" w:hAnsi="Bookman Old Style"/>
                        <w:sz w:val="24"/>
                      </w:rPr>
                      <w:t xml:space="preserve">бо </w:t>
                    </w:r>
                    <w:r w:rsidRPr="00906310">
                      <w:rPr>
                        <w:rFonts w:ascii="Bookman Old Style" w:hAnsi="Bookman Old Style"/>
                        <w:i/>
                        <w:iCs/>
                        <w:sz w:val="24"/>
                      </w:rPr>
                      <w:t>пал</w:t>
                    </w:r>
                    <w:r w:rsidRPr="00906310">
                      <w:rPr>
                        <w:rFonts w:ascii="Bookman Old Style" w:hAnsi="Bookman Old Style"/>
                        <w:b/>
                        <w:bCs/>
                        <w:i/>
                        <w:iCs/>
                        <w:sz w:val="24"/>
                      </w:rPr>
                      <w:t>и</w:t>
                    </w:r>
                    <w:r w:rsidRPr="00906310">
                      <w:rPr>
                        <w:rFonts w:ascii="Bookman Old Style" w:hAnsi="Bookman Old Style"/>
                        <w:i/>
                        <w:iCs/>
                        <w:sz w:val="24"/>
                      </w:rPr>
                      <w:t>ця; паст</w:t>
                    </w:r>
                    <w:r w:rsidRPr="00906310">
                      <w:rPr>
                        <w:rFonts w:ascii="Bookman Old Style" w:hAnsi="Bookman Old Style"/>
                        <w:b/>
                        <w:bCs/>
                        <w:i/>
                        <w:iCs/>
                        <w:sz w:val="24"/>
                      </w:rPr>
                      <w:t>и</w:t>
                    </w:r>
                    <w:r w:rsidRPr="00906310">
                      <w:rPr>
                        <w:rFonts w:ascii="Bookman Old Style" w:hAnsi="Bookman Old Style"/>
                        <w:i/>
                        <w:iCs/>
                        <w:sz w:val="24"/>
                      </w:rPr>
                      <w:t>р</w:t>
                    </w:r>
                    <w:r w:rsidRPr="00906310">
                      <w:rPr>
                        <w:rFonts w:ascii="Bookman Old Style" w:hAnsi="Bookman Old Style"/>
                        <w:sz w:val="24"/>
                      </w:rPr>
                      <w:t xml:space="preserve"> </w:t>
                    </w:r>
                    <w:r>
                      <w:rPr>
                        <w:rFonts w:ascii="Bookman Old Style" w:hAnsi="Bookman Old Style"/>
                        <w:sz w:val="24"/>
                        <w:lang w:val="uk-UA"/>
                      </w:rPr>
                      <w:t>–</w:t>
                    </w:r>
                    <w:r w:rsidRPr="00906310">
                      <w:rPr>
                        <w:rFonts w:ascii="Bookman Old Style" w:hAnsi="Bookman Old Style"/>
                        <w:sz w:val="24"/>
                      </w:rPr>
                      <w:t xml:space="preserve"> бо </w:t>
                    </w:r>
                    <w:r w:rsidRPr="00906310">
                      <w:rPr>
                        <w:rFonts w:ascii="Bookman Old Style" w:hAnsi="Bookman Old Style"/>
                        <w:i/>
                        <w:iCs/>
                        <w:sz w:val="24"/>
                      </w:rPr>
                      <w:t>паст</w:t>
                    </w:r>
                    <w:r w:rsidRPr="00906310">
                      <w:rPr>
                        <w:rFonts w:ascii="Bookman Old Style" w:hAnsi="Bookman Old Style"/>
                        <w:b/>
                        <w:bCs/>
                        <w:i/>
                        <w:iCs/>
                        <w:sz w:val="24"/>
                      </w:rPr>
                      <w:t>и</w:t>
                    </w:r>
                    <w:r>
                      <w:rPr>
                        <w:rFonts w:ascii="Bookman Old Style" w:hAnsi="Bookman Old Style"/>
                        <w:i/>
                        <w:iCs/>
                        <w:sz w:val="24"/>
                      </w:rPr>
                      <w:t>ря</w:t>
                    </w:r>
                    <w:r w:rsidRPr="00906310">
                      <w:rPr>
                        <w:rFonts w:ascii="Bookman Old Style" w:hAnsi="Bookman Old Style"/>
                        <w:sz w:val="24"/>
                      </w:rPr>
                      <w:t xml:space="preserve"> </w:t>
                    </w:r>
                  </w:p>
                  <w:p w:rsidR="006420C0" w:rsidRDefault="006420C0" w:rsidP="00906310">
                    <w:pPr>
                      <w:jc w:val="both"/>
                    </w:pPr>
                  </w:p>
                </w:txbxContent>
              </v:textbox>
            </v:roundrect>
            <v:shape id="_x0000_s1065" type="#_x0000_t10" style="position:absolute;left:1818;top:4695;width:940;height:645" o:regroupid="19" fillcolor="#d8d8d8">
              <v:fill color2="fill lighten(231)" rotate="t" method="linear sigma" focus="100%" type="gradient"/>
              <v:textbox style="mso-next-textbox:#_x0000_s1065">
                <w:txbxContent>
                  <w:p w:rsidR="006420C0" w:rsidRPr="00154FB2" w:rsidRDefault="006420C0" w:rsidP="00154FB2">
                    <w:pPr>
                      <w:jc w:val="center"/>
                      <w:rPr>
                        <w:rFonts w:ascii="Bookman Old Style" w:hAnsi="Bookman Old Style"/>
                        <w:b/>
                        <w:sz w:val="28"/>
                        <w:lang w:val="uk-UA"/>
                      </w:rPr>
                    </w:pPr>
                    <w:r>
                      <w:rPr>
                        <w:rFonts w:ascii="Bookman Old Style" w:hAnsi="Bookman Old Style"/>
                        <w:b/>
                        <w:sz w:val="28"/>
                        <w:lang w:val="uk-UA"/>
                      </w:rPr>
                      <w:t>2</w:t>
                    </w:r>
                  </w:p>
                </w:txbxContent>
              </v:textbox>
            </v:shape>
          </v:group>
        </w:pict>
      </w:r>
    </w:p>
    <w:p w:rsidR="00A2504E" w:rsidRPr="00F41028" w:rsidRDefault="00A2504E" w:rsidP="00BA50A7">
      <w:pPr>
        <w:spacing w:after="0" w:line="240" w:lineRule="auto"/>
        <w:jc w:val="center"/>
        <w:rPr>
          <w:rFonts w:ascii="Bookman Old Style" w:hAnsi="Bookman Old Style" w:cs="Bookman Old Style"/>
          <w:b/>
          <w:bCs/>
          <w:sz w:val="28"/>
          <w:szCs w:val="28"/>
          <w:lang w:val="uk-UA"/>
        </w:rPr>
      </w:pPr>
    </w:p>
    <w:p w:rsidR="00A2504E" w:rsidRPr="00F41028" w:rsidRDefault="00A2504E" w:rsidP="00BA50A7">
      <w:pPr>
        <w:spacing w:after="0" w:line="240" w:lineRule="auto"/>
        <w:jc w:val="center"/>
        <w:rPr>
          <w:rFonts w:ascii="Bookman Old Style" w:hAnsi="Bookman Old Style" w:cs="Bookman Old Style"/>
          <w:b/>
          <w:bCs/>
          <w:sz w:val="28"/>
          <w:szCs w:val="28"/>
          <w:lang w:val="uk-UA"/>
        </w:rPr>
      </w:pPr>
    </w:p>
    <w:p w:rsidR="00A2504E" w:rsidRPr="00F41028" w:rsidRDefault="00A2504E" w:rsidP="00BA50A7">
      <w:pPr>
        <w:spacing w:after="0" w:line="240" w:lineRule="auto"/>
        <w:jc w:val="center"/>
        <w:rPr>
          <w:rFonts w:ascii="Bookman Old Style" w:hAnsi="Bookman Old Style" w:cs="Bookman Old Style"/>
          <w:b/>
          <w:bCs/>
          <w:sz w:val="26"/>
          <w:szCs w:val="26"/>
          <w:lang w:val="uk-UA"/>
        </w:rPr>
      </w:pPr>
    </w:p>
    <w:p w:rsidR="00A2504E" w:rsidRPr="00F41028" w:rsidRDefault="00A2504E" w:rsidP="00BA50A7">
      <w:pPr>
        <w:spacing w:after="0" w:line="240" w:lineRule="auto"/>
        <w:jc w:val="center"/>
        <w:rPr>
          <w:rFonts w:ascii="Bookman Old Style" w:hAnsi="Bookman Old Style" w:cs="Bookman Old Style"/>
          <w:b/>
          <w:bCs/>
          <w:sz w:val="26"/>
          <w:szCs w:val="26"/>
          <w:lang w:val="uk-UA"/>
        </w:rPr>
      </w:pPr>
    </w:p>
    <w:p w:rsidR="00A2504E" w:rsidRPr="00F41028" w:rsidRDefault="00A2504E" w:rsidP="00BA50A7">
      <w:pPr>
        <w:spacing w:after="0" w:line="240" w:lineRule="auto"/>
        <w:jc w:val="center"/>
        <w:rPr>
          <w:rFonts w:ascii="Bookman Old Style" w:hAnsi="Bookman Old Style" w:cs="Bookman Old Style"/>
          <w:b/>
          <w:bCs/>
          <w:sz w:val="26"/>
          <w:szCs w:val="26"/>
          <w:lang w:val="uk-UA"/>
        </w:rPr>
      </w:pPr>
    </w:p>
    <w:p w:rsidR="00A2504E" w:rsidRPr="00F41028" w:rsidRDefault="00A2504E" w:rsidP="00BA50A7">
      <w:pPr>
        <w:spacing w:after="0" w:line="240" w:lineRule="auto"/>
        <w:jc w:val="center"/>
        <w:rPr>
          <w:rFonts w:ascii="Bookman Old Style" w:hAnsi="Bookman Old Style" w:cs="Bookman Old Style"/>
          <w:b/>
          <w:bCs/>
          <w:sz w:val="26"/>
          <w:szCs w:val="26"/>
          <w:lang w:val="uk-UA"/>
        </w:rPr>
      </w:pPr>
    </w:p>
    <w:p w:rsidR="00A2504E" w:rsidRPr="00F41028" w:rsidRDefault="002705D0" w:rsidP="00BA50A7">
      <w:pPr>
        <w:spacing w:after="0" w:line="240" w:lineRule="auto"/>
        <w:jc w:val="center"/>
        <w:rPr>
          <w:rFonts w:ascii="Bookman Old Style" w:hAnsi="Bookman Old Style" w:cs="Bookman Old Style"/>
          <w:b/>
          <w:bCs/>
          <w:sz w:val="26"/>
          <w:szCs w:val="26"/>
          <w:lang w:val="uk-UA"/>
        </w:rPr>
      </w:pPr>
      <w:r>
        <w:rPr>
          <w:rFonts w:ascii="Bookman Old Style" w:hAnsi="Bookman Old Style" w:cs="Bookman Old Style"/>
          <w:b/>
          <w:bCs/>
          <w:noProof/>
          <w:sz w:val="26"/>
          <w:szCs w:val="26"/>
        </w:rPr>
        <w:pict>
          <v:group id="_x0000_s1511" style="position:absolute;left:0;text-align:left;margin-left:34.2pt;margin-top:9.35pt;width:429.65pt;height:97.75pt;z-index:251956736" coordorigin="1818,6345" coordsize="8593,1955" o:regroupid="23">
            <v:roundrect id="_x0000_s1067" style="position:absolute;left:2758;top:6345;width:7653;height:1955" arcsize="10923f" o:regroupid="17">
              <v:textbox style="mso-next-textbox:#_x0000_s1067">
                <w:txbxContent>
                  <w:p w:rsidR="006420C0" w:rsidRPr="00906310" w:rsidRDefault="006420C0" w:rsidP="006E6801">
                    <w:pPr>
                      <w:rPr>
                        <w:rFonts w:ascii="Bookman Old Style" w:hAnsi="Bookman Old Style"/>
                        <w:sz w:val="24"/>
                        <w:lang w:val="uk-UA"/>
                      </w:rPr>
                    </w:pPr>
                    <w:r w:rsidRPr="00906310">
                      <w:rPr>
                        <w:rFonts w:ascii="Bookman Old Style" w:hAnsi="Bookman Old Style"/>
                        <w:sz w:val="24"/>
                        <w:lang w:val="uk-UA"/>
                      </w:rPr>
                      <w:t>запам</w:t>
                    </w:r>
                    <w:r>
                      <w:rPr>
                        <w:rFonts w:ascii="Bookman Old Style" w:hAnsi="Bookman Old Style"/>
                        <w:sz w:val="24"/>
                        <w:lang w:val="uk-UA"/>
                      </w:rPr>
                      <w:t>’</w:t>
                    </w:r>
                    <w:r w:rsidRPr="00906310">
                      <w:rPr>
                        <w:rFonts w:ascii="Bookman Old Style" w:hAnsi="Bookman Old Style"/>
                        <w:sz w:val="24"/>
                        <w:lang w:val="uk-UA"/>
                      </w:rPr>
                      <w:t xml:space="preserve">ятати слова, в яких ненаголошений звук неможливо перевірити наголосом: </w:t>
                    </w:r>
                    <w:r w:rsidRPr="00906310">
                      <w:rPr>
                        <w:rFonts w:ascii="Bookman Old Style" w:hAnsi="Bookman Old Style"/>
                        <w:i/>
                        <w:iCs/>
                        <w:sz w:val="24"/>
                        <w:lang w:val="uk-UA"/>
                      </w:rPr>
                      <w:t>голубка [го</w:t>
                    </w:r>
                    <w:r w:rsidRPr="00906310">
                      <w:rPr>
                        <w:rFonts w:ascii="Bookman Old Style" w:hAnsi="Bookman Old Style"/>
                        <w:i/>
                        <w:iCs/>
                        <w:sz w:val="24"/>
                        <w:vertAlign w:val="superscript"/>
                        <w:lang w:val="uk-UA"/>
                      </w:rPr>
                      <w:t>у</w:t>
                    </w:r>
                    <w:r w:rsidRPr="00906310">
                      <w:rPr>
                        <w:rFonts w:ascii="Bookman Old Style" w:hAnsi="Bookman Old Style"/>
                        <w:i/>
                        <w:iCs/>
                        <w:sz w:val="24"/>
                        <w:lang w:val="uk-UA"/>
                      </w:rPr>
                      <w:t>л</w:t>
                    </w:r>
                    <w:r w:rsidRPr="00906310">
                      <w:rPr>
                        <w:rFonts w:ascii="Bookman Old Style" w:hAnsi="Bookman Old Style"/>
                        <w:i/>
                        <w:iCs/>
                        <w:sz w:val="24"/>
                      </w:rPr>
                      <w:t>ý</w:t>
                    </w:r>
                    <w:r w:rsidRPr="00906310">
                      <w:rPr>
                        <w:rFonts w:ascii="Bookman Old Style" w:hAnsi="Bookman Old Style"/>
                        <w:i/>
                        <w:iCs/>
                        <w:sz w:val="24"/>
                        <w:lang w:val="uk-UA"/>
                      </w:rPr>
                      <w:t>бка], кожух [ко</w:t>
                    </w:r>
                    <w:r w:rsidRPr="00906310">
                      <w:rPr>
                        <w:rFonts w:ascii="Bookman Old Style" w:hAnsi="Bookman Old Style"/>
                        <w:i/>
                        <w:iCs/>
                        <w:sz w:val="24"/>
                        <w:vertAlign w:val="superscript"/>
                        <w:lang w:val="uk-UA"/>
                      </w:rPr>
                      <w:t>у</w:t>
                    </w:r>
                    <w:r w:rsidRPr="00906310">
                      <w:rPr>
                        <w:rFonts w:ascii="Bookman Old Style" w:hAnsi="Bookman Old Style"/>
                        <w:i/>
                        <w:iCs/>
                        <w:sz w:val="24"/>
                        <w:lang w:val="uk-UA"/>
                      </w:rPr>
                      <w:t>ж</w:t>
                    </w:r>
                    <w:r w:rsidRPr="00906310">
                      <w:rPr>
                        <w:rFonts w:ascii="Bookman Old Style" w:hAnsi="Bookman Old Style"/>
                        <w:i/>
                        <w:iCs/>
                        <w:sz w:val="24"/>
                      </w:rPr>
                      <w:t>ý</w:t>
                    </w:r>
                    <w:r w:rsidRPr="00906310">
                      <w:rPr>
                        <w:rFonts w:ascii="Bookman Old Style" w:hAnsi="Bookman Old Style"/>
                        <w:i/>
                        <w:iCs/>
                        <w:sz w:val="24"/>
                        <w:lang w:val="uk-UA"/>
                      </w:rPr>
                      <w:t>х], зозуля [зо</w:t>
                    </w:r>
                    <w:r w:rsidRPr="00906310">
                      <w:rPr>
                        <w:rFonts w:ascii="Bookman Old Style" w:hAnsi="Bookman Old Style"/>
                        <w:i/>
                        <w:iCs/>
                        <w:sz w:val="24"/>
                        <w:vertAlign w:val="superscript"/>
                        <w:lang w:val="uk-UA"/>
                      </w:rPr>
                      <w:t>у</w:t>
                    </w:r>
                    <w:r w:rsidRPr="00906310">
                      <w:rPr>
                        <w:rFonts w:ascii="Bookman Old Style" w:hAnsi="Bookman Old Style"/>
                        <w:i/>
                        <w:iCs/>
                        <w:sz w:val="24"/>
                        <w:lang w:val="uk-UA"/>
                      </w:rPr>
                      <w:t>з</w:t>
                    </w:r>
                    <w:r w:rsidRPr="00906310">
                      <w:rPr>
                        <w:rFonts w:ascii="Bookman Old Style" w:hAnsi="Bookman Old Style"/>
                        <w:i/>
                        <w:iCs/>
                        <w:sz w:val="24"/>
                      </w:rPr>
                      <w:t>ý</w:t>
                    </w:r>
                    <w:r w:rsidRPr="00906310">
                      <w:rPr>
                        <w:rFonts w:ascii="Bookman Old Style" w:hAnsi="Bookman Old Style"/>
                        <w:i/>
                        <w:iCs/>
                        <w:sz w:val="24"/>
                        <w:lang w:val="uk-UA"/>
                      </w:rPr>
                      <w:t>л'а], союз [со</w:t>
                    </w:r>
                    <w:r w:rsidRPr="00906310">
                      <w:rPr>
                        <w:rFonts w:ascii="Bookman Old Style" w:hAnsi="Bookman Old Style"/>
                        <w:i/>
                        <w:iCs/>
                        <w:sz w:val="24"/>
                        <w:vertAlign w:val="superscript"/>
                        <w:lang w:val="uk-UA"/>
                      </w:rPr>
                      <w:t>у</w:t>
                    </w:r>
                    <w:r w:rsidRPr="00906310">
                      <w:rPr>
                        <w:rFonts w:ascii="Bookman Old Style" w:hAnsi="Bookman Old Style"/>
                        <w:i/>
                        <w:iCs/>
                        <w:sz w:val="24"/>
                        <w:lang w:val="uk-UA"/>
                      </w:rPr>
                      <w:t>й</w:t>
                    </w:r>
                    <w:r w:rsidRPr="00906310">
                      <w:rPr>
                        <w:rFonts w:ascii="Bookman Old Style" w:hAnsi="Bookman Old Style"/>
                        <w:i/>
                        <w:iCs/>
                        <w:sz w:val="24"/>
                      </w:rPr>
                      <w:t>ý</w:t>
                    </w:r>
                    <w:r w:rsidRPr="00906310">
                      <w:rPr>
                        <w:rFonts w:ascii="Bookman Old Style" w:hAnsi="Bookman Old Style"/>
                        <w:i/>
                        <w:iCs/>
                        <w:sz w:val="24"/>
                        <w:lang w:val="uk-UA"/>
                      </w:rPr>
                      <w:t>з], левада [ли</w:t>
                    </w:r>
                    <w:r w:rsidRPr="00906310">
                      <w:rPr>
                        <w:rFonts w:ascii="Bookman Old Style" w:hAnsi="Bookman Old Style"/>
                        <w:i/>
                        <w:iCs/>
                        <w:sz w:val="24"/>
                        <w:vertAlign w:val="superscript"/>
                        <w:lang w:val="uk-UA"/>
                      </w:rPr>
                      <w:t>е</w:t>
                    </w:r>
                    <w:r w:rsidRPr="00906310">
                      <w:rPr>
                        <w:rFonts w:ascii="Bookman Old Style" w:hAnsi="Bookman Old Style"/>
                        <w:i/>
                        <w:iCs/>
                        <w:sz w:val="24"/>
                        <w:lang w:val="uk-UA"/>
                      </w:rPr>
                      <w:t>в</w:t>
                    </w:r>
                    <w:r w:rsidRPr="00906310">
                      <w:rPr>
                        <w:rFonts w:ascii="Bookman Old Style" w:hAnsi="Bookman Old Style"/>
                        <w:i/>
                        <w:iCs/>
                        <w:sz w:val="24"/>
                      </w:rPr>
                      <w:t>á</w:t>
                    </w:r>
                    <w:r w:rsidRPr="00906310">
                      <w:rPr>
                        <w:rFonts w:ascii="Bookman Old Style" w:hAnsi="Bookman Old Style"/>
                        <w:i/>
                        <w:iCs/>
                        <w:sz w:val="24"/>
                        <w:lang w:val="uk-UA"/>
                      </w:rPr>
                      <w:t>да], медаль [ме</w:t>
                    </w:r>
                    <w:r w:rsidRPr="00906310">
                      <w:rPr>
                        <w:rFonts w:ascii="Bookman Old Style" w:hAnsi="Bookman Old Style"/>
                        <w:i/>
                        <w:iCs/>
                        <w:sz w:val="24"/>
                        <w:vertAlign w:val="superscript"/>
                        <w:lang w:val="uk-UA"/>
                      </w:rPr>
                      <w:t>и</w:t>
                    </w:r>
                    <w:r w:rsidRPr="00906310">
                      <w:rPr>
                        <w:rFonts w:ascii="Bookman Old Style" w:hAnsi="Bookman Old Style"/>
                        <w:i/>
                        <w:iCs/>
                        <w:sz w:val="24"/>
                        <w:lang w:val="uk-UA"/>
                      </w:rPr>
                      <w:t>д</w:t>
                    </w:r>
                    <w:r w:rsidRPr="00906310">
                      <w:rPr>
                        <w:rFonts w:ascii="Bookman Old Style" w:hAnsi="Bookman Old Style"/>
                        <w:i/>
                        <w:iCs/>
                        <w:sz w:val="24"/>
                      </w:rPr>
                      <w:t>á</w:t>
                    </w:r>
                    <w:r w:rsidRPr="00906310">
                      <w:rPr>
                        <w:rFonts w:ascii="Bookman Old Style" w:hAnsi="Bookman Old Style"/>
                        <w:i/>
                        <w:iCs/>
                        <w:sz w:val="24"/>
                        <w:lang w:val="uk-UA"/>
                      </w:rPr>
                      <w:t>л'], лимон [ли</w:t>
                    </w:r>
                    <w:r w:rsidRPr="00906310">
                      <w:rPr>
                        <w:rFonts w:ascii="Bookman Old Style" w:hAnsi="Bookman Old Style"/>
                        <w:i/>
                        <w:iCs/>
                        <w:sz w:val="24"/>
                        <w:vertAlign w:val="superscript"/>
                        <w:lang w:val="uk-UA"/>
                      </w:rPr>
                      <w:t>е</w:t>
                    </w:r>
                    <w:r w:rsidRPr="00906310">
                      <w:rPr>
                        <w:rFonts w:ascii="Bookman Old Style" w:hAnsi="Bookman Old Style"/>
                        <w:i/>
                        <w:iCs/>
                        <w:sz w:val="24"/>
                        <w:lang w:val="uk-UA"/>
                      </w:rPr>
                      <w:t>м</w:t>
                    </w:r>
                    <w:r w:rsidRPr="00906310">
                      <w:rPr>
                        <w:rFonts w:ascii="Bookman Old Style" w:hAnsi="Bookman Old Style"/>
                        <w:i/>
                        <w:iCs/>
                        <w:sz w:val="24"/>
                      </w:rPr>
                      <w:t>ó</w:t>
                    </w:r>
                    <w:r w:rsidRPr="00906310">
                      <w:rPr>
                        <w:rFonts w:ascii="Bookman Old Style" w:hAnsi="Bookman Old Style"/>
                        <w:i/>
                        <w:iCs/>
                        <w:sz w:val="24"/>
                        <w:lang w:val="uk-UA"/>
                      </w:rPr>
                      <w:t>н], директор [ди</w:t>
                    </w:r>
                    <w:r w:rsidRPr="00906310">
                      <w:rPr>
                        <w:rFonts w:ascii="Bookman Old Style" w:hAnsi="Bookman Old Style"/>
                        <w:i/>
                        <w:iCs/>
                        <w:sz w:val="24"/>
                        <w:vertAlign w:val="superscript"/>
                        <w:lang w:val="uk-UA"/>
                      </w:rPr>
                      <w:t>е</w:t>
                    </w:r>
                    <w:r w:rsidRPr="00906310">
                      <w:rPr>
                        <w:rFonts w:ascii="Bookman Old Style" w:hAnsi="Bookman Old Style"/>
                        <w:i/>
                        <w:iCs/>
                        <w:sz w:val="24"/>
                        <w:lang w:val="uk-UA"/>
                      </w:rPr>
                      <w:t>р</w:t>
                    </w:r>
                    <w:r w:rsidRPr="00906310">
                      <w:rPr>
                        <w:rFonts w:ascii="Bookman Old Style" w:hAnsi="Bookman Old Style"/>
                        <w:i/>
                        <w:iCs/>
                        <w:sz w:val="24"/>
                      </w:rPr>
                      <w:t>é</w:t>
                    </w:r>
                    <w:r w:rsidRPr="00906310">
                      <w:rPr>
                        <w:rFonts w:ascii="Bookman Old Style" w:hAnsi="Bookman Old Style"/>
                        <w:i/>
                        <w:iCs/>
                        <w:sz w:val="24"/>
                        <w:lang w:val="uk-UA"/>
                      </w:rPr>
                      <w:t>ктор], собі [со</w:t>
                    </w:r>
                    <w:r w:rsidRPr="00906310">
                      <w:rPr>
                        <w:rFonts w:ascii="Bookman Old Style" w:hAnsi="Bookman Old Style"/>
                        <w:i/>
                        <w:iCs/>
                        <w:sz w:val="24"/>
                        <w:vertAlign w:val="superscript"/>
                        <w:lang w:val="uk-UA"/>
                      </w:rPr>
                      <w:t>у</w:t>
                    </w:r>
                    <w:r>
                      <w:rPr>
                        <w:rFonts w:ascii="Bookman Old Style" w:hAnsi="Bookman Old Style"/>
                        <w:i/>
                        <w:iCs/>
                        <w:sz w:val="24"/>
                        <w:lang w:val="uk-UA"/>
                      </w:rPr>
                      <w:t>бі´]</w:t>
                    </w:r>
                  </w:p>
                  <w:p w:rsidR="006420C0" w:rsidRDefault="006420C0"/>
                </w:txbxContent>
              </v:textbox>
            </v:roundrect>
            <v:shape id="_x0000_s1068" type="#_x0000_t10" style="position:absolute;left:1818;top:6978;width:940;height:645" o:regroupid="17" fillcolor="#d8d8d8">
              <v:fill color2="fill lighten(243)" rotate="t" method="linear sigma" focus="100%" type="gradient"/>
              <v:textbox style="mso-next-textbox:#_x0000_s1068">
                <w:txbxContent>
                  <w:p w:rsidR="006420C0" w:rsidRPr="00154FB2" w:rsidRDefault="006420C0" w:rsidP="00154FB2">
                    <w:pPr>
                      <w:jc w:val="center"/>
                      <w:rPr>
                        <w:rFonts w:ascii="Bookman Old Style" w:hAnsi="Bookman Old Style"/>
                        <w:b/>
                        <w:sz w:val="28"/>
                        <w:lang w:val="uk-UA"/>
                      </w:rPr>
                    </w:pPr>
                    <w:r>
                      <w:rPr>
                        <w:rFonts w:ascii="Bookman Old Style" w:hAnsi="Bookman Old Style"/>
                        <w:b/>
                        <w:sz w:val="28"/>
                        <w:lang w:val="uk-UA"/>
                      </w:rPr>
                      <w:t>3</w:t>
                    </w:r>
                  </w:p>
                </w:txbxContent>
              </v:textbox>
            </v:shape>
          </v:group>
        </w:pict>
      </w:r>
    </w:p>
    <w:p w:rsidR="00A2504E" w:rsidRPr="00F41028" w:rsidRDefault="00A2504E" w:rsidP="00BA50A7">
      <w:pPr>
        <w:spacing w:after="0" w:line="240" w:lineRule="auto"/>
        <w:jc w:val="center"/>
        <w:rPr>
          <w:rFonts w:ascii="Bookman Old Style" w:hAnsi="Bookman Old Style" w:cs="Bookman Old Style"/>
          <w:b/>
          <w:bCs/>
          <w:sz w:val="26"/>
          <w:szCs w:val="26"/>
          <w:lang w:val="uk-UA"/>
        </w:rPr>
      </w:pPr>
    </w:p>
    <w:p w:rsidR="00A2504E" w:rsidRPr="00F41028" w:rsidRDefault="00A2504E" w:rsidP="00BA50A7">
      <w:pPr>
        <w:spacing w:after="0" w:line="240" w:lineRule="auto"/>
        <w:jc w:val="center"/>
        <w:rPr>
          <w:rFonts w:ascii="Bookman Old Style" w:hAnsi="Bookman Old Style" w:cs="Bookman Old Style"/>
          <w:b/>
          <w:bCs/>
          <w:sz w:val="26"/>
          <w:szCs w:val="26"/>
          <w:lang w:val="uk-UA"/>
        </w:rPr>
      </w:pPr>
    </w:p>
    <w:p w:rsidR="00A2504E" w:rsidRPr="00F41028" w:rsidRDefault="00A2504E" w:rsidP="00BA50A7">
      <w:pPr>
        <w:spacing w:after="0" w:line="240" w:lineRule="auto"/>
        <w:jc w:val="center"/>
        <w:rPr>
          <w:rFonts w:ascii="Bookman Old Style" w:hAnsi="Bookman Old Style" w:cs="Bookman Old Style"/>
          <w:b/>
          <w:bCs/>
          <w:sz w:val="26"/>
          <w:szCs w:val="26"/>
          <w:lang w:val="uk-UA"/>
        </w:rPr>
      </w:pPr>
    </w:p>
    <w:p w:rsidR="00A2504E" w:rsidRPr="00F41028" w:rsidRDefault="00A2504E" w:rsidP="00BA50A7">
      <w:pPr>
        <w:spacing w:after="0" w:line="240" w:lineRule="auto"/>
        <w:jc w:val="center"/>
        <w:rPr>
          <w:rFonts w:ascii="Bookman Old Style" w:hAnsi="Bookman Old Style" w:cs="Bookman Old Style"/>
          <w:b/>
          <w:bCs/>
          <w:sz w:val="26"/>
          <w:szCs w:val="26"/>
          <w:lang w:val="uk-UA"/>
        </w:rPr>
      </w:pPr>
    </w:p>
    <w:p w:rsidR="00A2504E" w:rsidRPr="00F41028" w:rsidRDefault="00A2504E" w:rsidP="00BA50A7">
      <w:pPr>
        <w:spacing w:after="0" w:line="240" w:lineRule="auto"/>
        <w:jc w:val="center"/>
        <w:rPr>
          <w:rFonts w:ascii="Bookman Old Style" w:hAnsi="Bookman Old Style" w:cs="Bookman Old Style"/>
          <w:b/>
          <w:bCs/>
          <w:sz w:val="26"/>
          <w:szCs w:val="26"/>
          <w:lang w:val="uk-UA"/>
        </w:rPr>
      </w:pPr>
    </w:p>
    <w:p w:rsidR="00A2504E" w:rsidRPr="00F41028" w:rsidRDefault="00A2504E" w:rsidP="00BA50A7">
      <w:pPr>
        <w:spacing w:after="0" w:line="240" w:lineRule="auto"/>
        <w:jc w:val="center"/>
        <w:rPr>
          <w:rFonts w:ascii="Bookman Old Style" w:hAnsi="Bookman Old Style" w:cs="Bookman Old Style"/>
          <w:b/>
          <w:bCs/>
          <w:sz w:val="26"/>
          <w:szCs w:val="26"/>
          <w:lang w:val="uk-UA"/>
        </w:rPr>
      </w:pPr>
    </w:p>
    <w:p w:rsidR="00A2504E" w:rsidRPr="00F41028" w:rsidRDefault="00A2504E" w:rsidP="00BA50A7">
      <w:pPr>
        <w:spacing w:after="0" w:line="240" w:lineRule="auto"/>
        <w:jc w:val="center"/>
        <w:rPr>
          <w:rFonts w:ascii="Bookman Old Style" w:hAnsi="Bookman Old Style" w:cs="Bookman Old Style"/>
          <w:b/>
          <w:bCs/>
          <w:sz w:val="26"/>
          <w:szCs w:val="26"/>
          <w:lang w:val="uk-UA"/>
        </w:rPr>
      </w:pPr>
    </w:p>
    <w:p w:rsidR="00A2504E" w:rsidRPr="00F41028" w:rsidRDefault="00A2504E" w:rsidP="00741B90">
      <w:pPr>
        <w:spacing w:after="0" w:line="240" w:lineRule="auto"/>
        <w:rPr>
          <w:rFonts w:ascii="Bookman Old Style" w:eastAsia="MS Mincho" w:hAnsi="Bookman Old Style" w:cs="Times New Roman"/>
          <w:b/>
          <w:bCs/>
          <w:shadow/>
          <w:sz w:val="26"/>
          <w:szCs w:val="26"/>
          <w:lang w:val="uk-UA"/>
        </w:rPr>
      </w:pPr>
    </w:p>
    <w:p w:rsidR="00A2504E" w:rsidRPr="00F41028" w:rsidRDefault="00A2504E" w:rsidP="00557C87">
      <w:pPr>
        <w:spacing w:after="0" w:line="240" w:lineRule="auto"/>
        <w:jc w:val="center"/>
        <w:rPr>
          <w:rFonts w:ascii="Bookman Old Style" w:eastAsia="MS Mincho" w:hAnsi="Bookman Old Style" w:cs="Bookman Old Style"/>
          <w:b/>
          <w:bCs/>
          <w:shadow/>
          <w:sz w:val="28"/>
          <w:szCs w:val="28"/>
          <w:lang w:val="uk-UA"/>
        </w:rPr>
      </w:pPr>
      <w:r w:rsidRPr="00F41028">
        <w:rPr>
          <w:rFonts w:ascii="Bookman Old Style" w:eastAsia="MS Mincho" w:hAnsi="Bookman Old Style" w:cs="Bookman Old Style"/>
          <w:b/>
          <w:bCs/>
          <w:shadow/>
          <w:sz w:val="28"/>
          <w:szCs w:val="28"/>
          <w:lang w:val="uk-UA"/>
        </w:rPr>
        <w:t>Склад і наголос</w:t>
      </w:r>
    </w:p>
    <w:p w:rsidR="00A2504E" w:rsidRPr="00F41028" w:rsidRDefault="00A2504E" w:rsidP="00D153E1">
      <w:pPr>
        <w:spacing w:after="0" w:line="240" w:lineRule="auto"/>
        <w:ind w:firstLine="851"/>
        <w:jc w:val="center"/>
        <w:rPr>
          <w:rFonts w:ascii="Bookman Old Style" w:hAnsi="Bookman Old Style" w:cs="Bookman Old Style"/>
          <w:b/>
          <w:bCs/>
          <w:sz w:val="26"/>
          <w:szCs w:val="26"/>
          <w:lang w:val="uk-UA"/>
        </w:rPr>
      </w:pPr>
    </w:p>
    <w:p w:rsidR="00A2504E" w:rsidRPr="00F41028" w:rsidRDefault="00A2504E" w:rsidP="004D0E45">
      <w:pPr>
        <w:spacing w:after="0" w:line="296" w:lineRule="exact"/>
        <w:ind w:firstLine="567"/>
        <w:jc w:val="both"/>
        <w:rPr>
          <w:rFonts w:ascii="Bookman Old Style" w:hAnsi="Bookman Old Style" w:cs="Bookman Old Style"/>
          <w:i/>
          <w:iCs/>
          <w:sz w:val="26"/>
          <w:szCs w:val="26"/>
          <w:lang w:val="uk-UA"/>
        </w:rPr>
      </w:pPr>
      <w:r w:rsidRPr="00557C87">
        <w:rPr>
          <w:rFonts w:ascii="Bookman Old Style" w:hAnsi="Bookman Old Style" w:cs="Bookman Old Style"/>
          <w:b/>
          <w:bCs/>
          <w:sz w:val="26"/>
          <w:szCs w:val="26"/>
          <w:lang w:val="uk-UA"/>
        </w:rPr>
        <w:t>Склад</w:t>
      </w:r>
      <w:r w:rsidRPr="00F41028">
        <w:rPr>
          <w:rFonts w:ascii="Bookman Old Style" w:hAnsi="Bookman Old Style" w:cs="Bookman Old Style"/>
          <w:sz w:val="26"/>
          <w:szCs w:val="26"/>
          <w:lang w:val="uk-UA"/>
        </w:rPr>
        <w:t xml:space="preserve"> – це частина слова чи мовного потоку, яка вимовляється одним поштовхом повітря. Склад може бути утворений з одного чи кількох звуків, серед яких один обов’язково голосний, тому в слові стільки складів, скільки в ньому глосних звуків: </w:t>
      </w:r>
      <w:r w:rsidRPr="00F41028">
        <w:rPr>
          <w:rFonts w:ascii="Bookman Old Style" w:hAnsi="Bookman Old Style" w:cs="Bookman Old Style"/>
          <w:i/>
          <w:iCs/>
          <w:sz w:val="26"/>
          <w:szCs w:val="26"/>
          <w:lang w:val="uk-UA"/>
        </w:rPr>
        <w:t>о-мрі-я-ний, ба-жа-ння, здо-ров’-я.</w:t>
      </w:r>
    </w:p>
    <w:p w:rsidR="00A2504E" w:rsidRPr="00F41028" w:rsidRDefault="00A2504E" w:rsidP="004D0E45">
      <w:pPr>
        <w:spacing w:after="0" w:line="296" w:lineRule="exact"/>
        <w:ind w:firstLine="567"/>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Залежно від кількості складів слова поділяються на односкладові</w:t>
      </w:r>
      <w:r w:rsidRPr="00F41028">
        <w:rPr>
          <w:rFonts w:ascii="Bookman Old Style" w:hAnsi="Bookman Old Style" w:cs="Bookman Old Style"/>
          <w:i/>
          <w:iCs/>
          <w:sz w:val="26"/>
          <w:szCs w:val="26"/>
          <w:lang w:val="uk-UA"/>
        </w:rPr>
        <w:t xml:space="preserve"> (смак), </w:t>
      </w:r>
      <w:r w:rsidRPr="00F41028">
        <w:rPr>
          <w:rFonts w:ascii="Bookman Old Style" w:hAnsi="Bookman Old Style" w:cs="Bookman Old Style"/>
          <w:sz w:val="26"/>
          <w:szCs w:val="26"/>
          <w:lang w:val="uk-UA"/>
        </w:rPr>
        <w:t>двоскладові</w:t>
      </w:r>
      <w:r w:rsidRPr="00F41028">
        <w:rPr>
          <w:rFonts w:ascii="Bookman Old Style" w:hAnsi="Bookman Old Style" w:cs="Bookman Old Style"/>
          <w:i/>
          <w:iCs/>
          <w:sz w:val="26"/>
          <w:szCs w:val="26"/>
          <w:lang w:val="uk-UA"/>
        </w:rPr>
        <w:t xml:space="preserve"> (ма-ти), </w:t>
      </w:r>
      <w:r w:rsidRPr="00F41028">
        <w:rPr>
          <w:rFonts w:ascii="Bookman Old Style" w:hAnsi="Bookman Old Style" w:cs="Bookman Old Style"/>
          <w:sz w:val="26"/>
          <w:szCs w:val="26"/>
          <w:lang w:val="uk-UA"/>
        </w:rPr>
        <w:t>трискладові</w:t>
      </w:r>
      <w:r w:rsidRPr="00F41028">
        <w:rPr>
          <w:rFonts w:ascii="Bookman Old Style" w:hAnsi="Bookman Old Style" w:cs="Bookman Old Style"/>
          <w:i/>
          <w:iCs/>
          <w:sz w:val="26"/>
          <w:szCs w:val="26"/>
          <w:lang w:val="uk-UA"/>
        </w:rPr>
        <w:t xml:space="preserve"> (нав-ча-ння) </w:t>
      </w:r>
      <w:r w:rsidRPr="00F41028">
        <w:rPr>
          <w:rFonts w:ascii="Bookman Old Style" w:hAnsi="Bookman Old Style" w:cs="Bookman Old Style"/>
          <w:sz w:val="26"/>
          <w:szCs w:val="26"/>
          <w:lang w:val="uk-UA"/>
        </w:rPr>
        <w:t xml:space="preserve">і багатоскладові </w:t>
      </w:r>
      <w:r w:rsidRPr="00F41028">
        <w:rPr>
          <w:rFonts w:ascii="Bookman Old Style" w:hAnsi="Bookman Old Style" w:cs="Bookman Old Style"/>
          <w:i/>
          <w:iCs/>
          <w:sz w:val="26"/>
          <w:szCs w:val="26"/>
          <w:lang w:val="uk-UA"/>
        </w:rPr>
        <w:t>(лі-ку-ва-ти, о-здо-ров-лю-ва-ти).</w:t>
      </w:r>
    </w:p>
    <w:p w:rsidR="00A2504E" w:rsidRPr="00F41028" w:rsidRDefault="00A2504E" w:rsidP="004D0E45">
      <w:pPr>
        <w:spacing w:after="0" w:line="296" w:lineRule="exact"/>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Якщо склад закінчується на голосний звук, він називається </w:t>
      </w:r>
      <w:r w:rsidRPr="00557C87">
        <w:rPr>
          <w:rFonts w:ascii="Bookman Old Style" w:hAnsi="Bookman Old Style" w:cs="Bookman Old Style"/>
          <w:i/>
          <w:iCs/>
          <w:sz w:val="26"/>
          <w:szCs w:val="26"/>
          <w:lang w:val="uk-UA"/>
        </w:rPr>
        <w:t>відкритим</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(со-ло-до-щі),</w:t>
      </w:r>
      <w:r w:rsidRPr="00F41028">
        <w:rPr>
          <w:rFonts w:ascii="Bookman Old Style" w:hAnsi="Bookman Old Style" w:cs="Bookman Old Style"/>
          <w:sz w:val="26"/>
          <w:szCs w:val="26"/>
          <w:lang w:val="uk-UA"/>
        </w:rPr>
        <w:t xml:space="preserve"> а якщо на приголосний – </w:t>
      </w:r>
      <w:r w:rsidRPr="00557C87">
        <w:rPr>
          <w:rFonts w:ascii="Bookman Old Style" w:hAnsi="Bookman Old Style" w:cs="Bookman Old Style"/>
          <w:i/>
          <w:iCs/>
          <w:sz w:val="26"/>
          <w:szCs w:val="26"/>
          <w:lang w:val="uk-UA"/>
        </w:rPr>
        <w:t xml:space="preserve">закритим </w:t>
      </w:r>
      <w:r w:rsidRPr="00F41028">
        <w:rPr>
          <w:rFonts w:ascii="Bookman Old Style" w:hAnsi="Bookman Old Style" w:cs="Bookman Old Style"/>
          <w:i/>
          <w:iCs/>
          <w:sz w:val="26"/>
          <w:szCs w:val="26"/>
          <w:lang w:val="uk-UA"/>
        </w:rPr>
        <w:t>(без-барв-ний).</w:t>
      </w:r>
    </w:p>
    <w:p w:rsidR="00A2504E" w:rsidRPr="00F41028" w:rsidRDefault="00A2504E" w:rsidP="004D0E45">
      <w:pPr>
        <w:spacing w:after="0" w:line="296" w:lineRule="exact"/>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Виділення у слові складу з допомогою артикуляційних засобів (посиленням голосу, збільшенням тривалості, зміною тону) називається </w:t>
      </w:r>
      <w:r w:rsidRPr="00557C87">
        <w:rPr>
          <w:rFonts w:ascii="Bookman Old Style" w:hAnsi="Bookman Old Style" w:cs="Bookman Old Style"/>
          <w:b/>
          <w:bCs/>
          <w:i/>
          <w:iCs/>
          <w:sz w:val="26"/>
          <w:szCs w:val="26"/>
          <w:lang w:val="uk-UA"/>
        </w:rPr>
        <w:t>словесним наголосом.</w:t>
      </w:r>
    </w:p>
    <w:p w:rsidR="00A2504E" w:rsidRPr="00F41028" w:rsidRDefault="00A2504E" w:rsidP="004D0E45">
      <w:pPr>
        <w:spacing w:after="0" w:line="296" w:lineRule="exact"/>
        <w:ind w:firstLine="567"/>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 xml:space="preserve">Наголос у багатьох мовах закріплений за певним складом чи морфологічним компонентом. Такий наголос називається </w:t>
      </w:r>
      <w:r w:rsidRPr="00557C87">
        <w:rPr>
          <w:rFonts w:ascii="Bookman Old Style" w:hAnsi="Bookman Old Style" w:cs="Bookman Old Style"/>
          <w:i/>
          <w:iCs/>
          <w:sz w:val="26"/>
          <w:szCs w:val="26"/>
          <w:lang w:val="uk-UA"/>
        </w:rPr>
        <w:t>фіксованим</w:t>
      </w:r>
      <w:r w:rsidRPr="00557C87">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 або </w:t>
      </w:r>
      <w:r w:rsidRPr="00557C87">
        <w:rPr>
          <w:rFonts w:ascii="Bookman Old Style" w:hAnsi="Bookman Old Style" w:cs="Bookman Old Style"/>
          <w:i/>
          <w:iCs/>
          <w:sz w:val="26"/>
          <w:szCs w:val="26"/>
          <w:lang w:val="uk-UA"/>
        </w:rPr>
        <w:t>сталим.</w:t>
      </w:r>
      <w:r w:rsidRPr="00F41028">
        <w:rPr>
          <w:rFonts w:ascii="Bookman Old Style" w:hAnsi="Bookman Old Style" w:cs="Bookman Old Style"/>
          <w:sz w:val="26"/>
          <w:szCs w:val="26"/>
          <w:lang w:val="uk-UA"/>
        </w:rPr>
        <w:t xml:space="preserve"> В українській мові, як і в російській та білоруській, </w:t>
      </w:r>
      <w:r w:rsidRPr="00557C87">
        <w:rPr>
          <w:rFonts w:ascii="Bookman Old Style" w:hAnsi="Bookman Old Style" w:cs="Bookman Old Style"/>
          <w:i/>
          <w:iCs/>
          <w:sz w:val="26"/>
          <w:szCs w:val="26"/>
          <w:lang w:val="uk-UA"/>
        </w:rPr>
        <w:t>наголос різномісний,</w:t>
      </w:r>
      <w:r w:rsidRPr="00557C87">
        <w:rPr>
          <w:rFonts w:ascii="Bookman Old Style" w:hAnsi="Bookman Old Style" w:cs="Bookman Old Style"/>
          <w:sz w:val="26"/>
          <w:szCs w:val="26"/>
          <w:lang w:val="uk-UA"/>
        </w:rPr>
        <w:t xml:space="preserve"> або </w:t>
      </w:r>
      <w:r w:rsidRPr="00557C87">
        <w:rPr>
          <w:rFonts w:ascii="Bookman Old Style" w:hAnsi="Bookman Old Style" w:cs="Bookman Old Style"/>
          <w:i/>
          <w:iCs/>
          <w:sz w:val="26"/>
          <w:szCs w:val="26"/>
          <w:lang w:val="uk-UA"/>
        </w:rPr>
        <w:t>вільний.</w:t>
      </w:r>
      <w:r w:rsidRPr="00557C87">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shd w:val="clear" w:color="auto" w:fill="FFFFFF"/>
          <w:lang w:val="uk-UA"/>
        </w:rPr>
        <w:t xml:space="preserve">Він </w:t>
      </w:r>
      <w:r w:rsidRPr="00F41028">
        <w:rPr>
          <w:rFonts w:ascii="Bookman Old Style" w:hAnsi="Bookman Old Style" w:cs="Bookman Old Style"/>
          <w:sz w:val="26"/>
          <w:szCs w:val="26"/>
          <w:lang w:val="uk-UA"/>
        </w:rPr>
        <w:t xml:space="preserve">може падати в різних словах на будь-який склад: </w:t>
      </w:r>
      <w:r w:rsidRPr="00F41028">
        <w:rPr>
          <w:rFonts w:ascii="Bookman Old Style" w:hAnsi="Bookman Old Style" w:cs="Bookman Old Style"/>
          <w:i/>
          <w:iCs/>
          <w:sz w:val="26"/>
          <w:szCs w:val="26"/>
          <w:lang w:val="uk-UA"/>
        </w:rPr>
        <w:t>сОнце, водА, дІяти, варИти, віднестИ; вИкоханий, занЕдбаний, досконАлий, розповіднИй.</w:t>
      </w:r>
      <w:r w:rsidRPr="00F41028">
        <w:rPr>
          <w:rFonts w:ascii="Bookman Old Style" w:hAnsi="Bookman Old Style" w:cs="Bookman Old Style"/>
          <w:sz w:val="26"/>
          <w:szCs w:val="26"/>
          <w:lang w:val="uk-UA"/>
        </w:rPr>
        <w:t xml:space="preserve"> Щоб знати його місце в слові, треба знати саме це слово. Український наголос </w:t>
      </w:r>
      <w:r w:rsidRPr="00242617">
        <w:rPr>
          <w:rFonts w:ascii="Bookman Old Style" w:hAnsi="Bookman Old Style" w:cs="Bookman Old Style"/>
          <w:i/>
          <w:iCs/>
          <w:sz w:val="26"/>
          <w:szCs w:val="26"/>
          <w:lang w:val="uk-UA"/>
        </w:rPr>
        <w:t>рухомий</w:t>
      </w:r>
      <w:r w:rsidRPr="00242617">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 тобто він може пересуватися з одного складу на інший у різних формах слова, наприклад: </w:t>
      </w:r>
      <w:r w:rsidRPr="00F41028">
        <w:rPr>
          <w:rFonts w:ascii="Bookman Old Style" w:hAnsi="Bookman Old Style" w:cs="Bookman Old Style"/>
          <w:i/>
          <w:iCs/>
          <w:sz w:val="26"/>
          <w:szCs w:val="26"/>
          <w:lang w:val="uk-UA"/>
        </w:rPr>
        <w:t>веснА – вЕсни, кнИжка – книжкИ, землЯ – зЕмлю, дЕрево –дерЕва, вікнО – вІкна, робітнИк – робітникА.</w:t>
      </w:r>
    </w:p>
    <w:p w:rsidR="00A2504E" w:rsidRPr="00F41028" w:rsidRDefault="00A2504E" w:rsidP="007C3AAD">
      <w:pPr>
        <w:spacing w:after="0" w:line="240" w:lineRule="auto"/>
        <w:ind w:firstLine="567"/>
        <w:jc w:val="both"/>
        <w:rPr>
          <w:rFonts w:ascii="Bookman Old Style" w:hAnsi="Bookman Old Style" w:cs="Bookman Old Style"/>
          <w:i/>
          <w:iCs/>
          <w:sz w:val="26"/>
          <w:szCs w:val="26"/>
          <w:lang w:val="uk-UA"/>
        </w:rPr>
      </w:pPr>
    </w:p>
    <w:p w:rsidR="001F358C" w:rsidRDefault="001F358C" w:rsidP="00557C87">
      <w:pPr>
        <w:spacing w:after="0" w:line="240" w:lineRule="auto"/>
        <w:jc w:val="center"/>
        <w:rPr>
          <w:rFonts w:ascii="Bookman Old Style" w:hAnsi="Bookman Old Style" w:cs="Bookman Old Style"/>
          <w:b/>
          <w:bCs/>
          <w:sz w:val="28"/>
          <w:szCs w:val="26"/>
          <w:lang w:val="uk-UA"/>
        </w:rPr>
      </w:pPr>
    </w:p>
    <w:p w:rsidR="001F358C" w:rsidRDefault="001F358C" w:rsidP="00557C87">
      <w:pPr>
        <w:spacing w:after="0" w:line="240" w:lineRule="auto"/>
        <w:jc w:val="center"/>
        <w:rPr>
          <w:rFonts w:ascii="Bookman Old Style" w:hAnsi="Bookman Old Style" w:cs="Bookman Old Style"/>
          <w:b/>
          <w:bCs/>
          <w:sz w:val="28"/>
          <w:szCs w:val="26"/>
          <w:lang w:val="uk-UA"/>
        </w:rPr>
      </w:pPr>
    </w:p>
    <w:p w:rsidR="001F358C" w:rsidRDefault="001F358C" w:rsidP="00557C87">
      <w:pPr>
        <w:spacing w:after="0" w:line="240" w:lineRule="auto"/>
        <w:jc w:val="center"/>
        <w:rPr>
          <w:rFonts w:ascii="Bookman Old Style" w:hAnsi="Bookman Old Style" w:cs="Bookman Old Style"/>
          <w:b/>
          <w:bCs/>
          <w:sz w:val="28"/>
          <w:szCs w:val="26"/>
          <w:lang w:val="uk-UA"/>
        </w:rPr>
      </w:pPr>
    </w:p>
    <w:p w:rsidR="001F358C" w:rsidRDefault="001F358C" w:rsidP="00557C87">
      <w:pPr>
        <w:spacing w:after="0" w:line="240" w:lineRule="auto"/>
        <w:jc w:val="center"/>
        <w:rPr>
          <w:rFonts w:ascii="Bookman Old Style" w:hAnsi="Bookman Old Style" w:cs="Bookman Old Style"/>
          <w:b/>
          <w:bCs/>
          <w:sz w:val="28"/>
          <w:szCs w:val="26"/>
          <w:lang w:val="uk-UA"/>
        </w:rPr>
      </w:pPr>
    </w:p>
    <w:p w:rsidR="00A2504E" w:rsidRPr="00557C87" w:rsidRDefault="00A2504E" w:rsidP="00557C87">
      <w:pPr>
        <w:spacing w:after="0" w:line="240" w:lineRule="auto"/>
        <w:jc w:val="center"/>
        <w:rPr>
          <w:rFonts w:ascii="Bookman Old Style" w:hAnsi="Bookman Old Style" w:cs="Bookman Old Style"/>
          <w:b/>
          <w:bCs/>
          <w:sz w:val="28"/>
          <w:szCs w:val="26"/>
          <w:lang w:val="uk-UA"/>
        </w:rPr>
      </w:pPr>
      <w:r w:rsidRPr="00557C87">
        <w:rPr>
          <w:rFonts w:ascii="Bookman Old Style" w:hAnsi="Bookman Old Style" w:cs="Bookman Old Style"/>
          <w:b/>
          <w:bCs/>
          <w:sz w:val="28"/>
          <w:szCs w:val="26"/>
          <w:lang w:val="uk-UA"/>
        </w:rPr>
        <w:lastRenderedPageBreak/>
        <w:t>Наголос є додатковим зас</w:t>
      </w:r>
      <w:r w:rsidR="00557C87">
        <w:rPr>
          <w:rFonts w:ascii="Bookman Old Style" w:hAnsi="Bookman Old Style" w:cs="Bookman Old Style"/>
          <w:b/>
          <w:bCs/>
          <w:sz w:val="28"/>
          <w:szCs w:val="26"/>
          <w:lang w:val="uk-UA"/>
        </w:rPr>
        <w:t>обом розрізнення слів і їх форм</w:t>
      </w:r>
    </w:p>
    <w:p w:rsidR="00A2504E" w:rsidRPr="00F41028" w:rsidRDefault="00A2504E" w:rsidP="000D5A7D">
      <w:pPr>
        <w:spacing w:after="0" w:line="240" w:lineRule="auto"/>
        <w:ind w:firstLine="567"/>
        <w:jc w:val="both"/>
        <w:rPr>
          <w:rFonts w:ascii="Bookman Old Style" w:hAnsi="Bookman Old Style" w:cs="Bookman Old Style"/>
          <w:sz w:val="26"/>
          <w:szCs w:val="26"/>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26"/>
        <w:gridCol w:w="4926"/>
      </w:tblGrid>
      <w:tr w:rsidR="00A2504E" w:rsidRPr="00F41028" w:rsidTr="00371730">
        <w:tc>
          <w:tcPr>
            <w:tcW w:w="4927" w:type="dxa"/>
            <w:shd w:val="clear" w:color="auto" w:fill="D9D9D9"/>
          </w:tcPr>
          <w:p w:rsidR="00A2504E" w:rsidRPr="00F72E73" w:rsidRDefault="00A2504E" w:rsidP="004D5D28">
            <w:pPr>
              <w:spacing w:before="240" w:after="0" w:line="240" w:lineRule="auto"/>
              <w:jc w:val="center"/>
              <w:rPr>
                <w:rFonts w:ascii="Bookman Old Style" w:hAnsi="Bookman Old Style" w:cs="Bookman Old Style"/>
                <w:b/>
                <w:sz w:val="26"/>
                <w:szCs w:val="26"/>
              </w:rPr>
            </w:pPr>
            <w:r w:rsidRPr="00F72E73">
              <w:rPr>
                <w:rFonts w:ascii="Bookman Old Style" w:hAnsi="Bookman Old Style" w:cs="Bookman Old Style"/>
                <w:b/>
                <w:sz w:val="26"/>
                <w:szCs w:val="26"/>
                <w:lang w:val="uk-UA"/>
              </w:rPr>
              <w:t>розрізнення граматичного значення слів</w:t>
            </w:r>
          </w:p>
        </w:tc>
        <w:tc>
          <w:tcPr>
            <w:tcW w:w="4927" w:type="dxa"/>
            <w:shd w:val="clear" w:color="auto" w:fill="D9D9D9"/>
          </w:tcPr>
          <w:p w:rsidR="00A2504E" w:rsidRPr="00F72E73" w:rsidRDefault="00A2504E" w:rsidP="004D5D28">
            <w:pPr>
              <w:spacing w:before="240" w:after="0" w:line="240" w:lineRule="auto"/>
              <w:jc w:val="center"/>
              <w:rPr>
                <w:rFonts w:ascii="Bookman Old Style" w:hAnsi="Bookman Old Style" w:cs="Bookman Old Style"/>
                <w:b/>
                <w:sz w:val="26"/>
                <w:szCs w:val="26"/>
                <w:lang w:val="uk-UA"/>
              </w:rPr>
            </w:pPr>
            <w:r w:rsidRPr="00F72E73">
              <w:rPr>
                <w:rFonts w:ascii="Bookman Old Style" w:hAnsi="Bookman Old Style" w:cs="Bookman Old Style"/>
                <w:b/>
                <w:sz w:val="26"/>
                <w:szCs w:val="26"/>
                <w:lang w:val="uk-UA"/>
              </w:rPr>
              <w:t xml:space="preserve">розрізнення лексичного </w:t>
            </w:r>
          </w:p>
          <w:p w:rsidR="00A2504E" w:rsidRPr="00F72E73" w:rsidRDefault="00A2504E" w:rsidP="004D5D28">
            <w:pPr>
              <w:spacing w:after="0" w:line="240" w:lineRule="auto"/>
              <w:jc w:val="center"/>
              <w:rPr>
                <w:rFonts w:ascii="Bookman Old Style" w:hAnsi="Bookman Old Style" w:cs="Bookman Old Style"/>
                <w:b/>
                <w:sz w:val="26"/>
                <w:szCs w:val="26"/>
                <w:lang w:val="uk-UA"/>
              </w:rPr>
            </w:pPr>
            <w:r w:rsidRPr="00F72E73">
              <w:rPr>
                <w:rFonts w:ascii="Bookman Old Style" w:hAnsi="Bookman Old Style" w:cs="Bookman Old Style"/>
                <w:b/>
                <w:sz w:val="26"/>
                <w:szCs w:val="26"/>
                <w:lang w:val="uk-UA"/>
              </w:rPr>
              <w:t>значення слів</w:t>
            </w:r>
          </w:p>
          <w:p w:rsidR="00A2504E" w:rsidRPr="00F72E73" w:rsidRDefault="00A2504E" w:rsidP="004D5D28">
            <w:pPr>
              <w:spacing w:after="0" w:line="240" w:lineRule="auto"/>
              <w:jc w:val="center"/>
              <w:rPr>
                <w:rFonts w:ascii="Bookman Old Style" w:hAnsi="Bookman Old Style" w:cs="Bookman Old Style"/>
                <w:b/>
                <w:sz w:val="26"/>
                <w:szCs w:val="26"/>
              </w:rPr>
            </w:pPr>
          </w:p>
        </w:tc>
      </w:tr>
      <w:tr w:rsidR="00A2504E" w:rsidRPr="00EB1026">
        <w:tc>
          <w:tcPr>
            <w:tcW w:w="4927" w:type="dxa"/>
          </w:tcPr>
          <w:p w:rsidR="00A2504E" w:rsidRPr="00F41028" w:rsidRDefault="00A2504E" w:rsidP="00557C87">
            <w:pPr>
              <w:spacing w:before="240" w:after="0" w:line="240" w:lineRule="auto"/>
              <w:ind w:right="176" w:hanging="2"/>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вЕсни, новИни, книжкИ, ниткИ, дерЕва,</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sz w:val="26"/>
                <w:szCs w:val="26"/>
                <w:lang w:val="uk-UA"/>
              </w:rPr>
              <w:t>вІкна</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w:t>
            </w:r>
            <w:r w:rsidRPr="00F41028">
              <w:rPr>
                <w:rFonts w:ascii="Bookman Old Style" w:hAnsi="Bookman Old Style" w:cs="Bookman Old Style"/>
                <w:sz w:val="26"/>
                <w:szCs w:val="26"/>
                <w:lang w:val="uk-UA"/>
              </w:rPr>
              <w:t xml:space="preserve"> називний відмінок множини і </w:t>
            </w:r>
            <w:r w:rsidRPr="00F41028">
              <w:rPr>
                <w:rFonts w:ascii="Bookman Old Style" w:hAnsi="Bookman Old Style" w:cs="Bookman Old Style"/>
                <w:i/>
                <w:iCs/>
                <w:sz w:val="26"/>
                <w:szCs w:val="26"/>
                <w:lang w:val="uk-UA"/>
              </w:rPr>
              <w:t>веснИ, новинИ, кнИжки, нИтки, дЕрева,</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вікнА –</w:t>
            </w:r>
            <w:r w:rsidRPr="00F41028">
              <w:rPr>
                <w:rFonts w:ascii="Bookman Old Style" w:hAnsi="Bookman Old Style" w:cs="Bookman Old Style"/>
                <w:sz w:val="26"/>
                <w:szCs w:val="26"/>
                <w:lang w:val="uk-UA"/>
              </w:rPr>
              <w:t xml:space="preserve"> родовий відмінок однини;</w:t>
            </w:r>
            <w:r w:rsidRPr="00F41028">
              <w:rPr>
                <w:rFonts w:ascii="Bookman Old Style" w:hAnsi="Bookman Old Style" w:cs="Bookman Old Style"/>
                <w:i/>
                <w:iCs/>
                <w:sz w:val="26"/>
                <w:szCs w:val="26"/>
                <w:lang w:val="uk-UA"/>
              </w:rPr>
              <w:t xml:space="preserve"> відкликАти – відклИкати, перемірЯти – перемІряти, підсипАти – підсИпати, </w:t>
            </w:r>
            <w:r w:rsidR="001F358C">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lang w:val="uk-UA"/>
              </w:rPr>
              <w:t xml:space="preserve">пізнаЮ – пізнАю – </w:t>
            </w:r>
            <w:r w:rsidRPr="00F41028">
              <w:rPr>
                <w:rFonts w:ascii="Bookman Old Style" w:hAnsi="Bookman Old Style" w:cs="Bookman Old Style"/>
                <w:sz w:val="26"/>
                <w:szCs w:val="26"/>
                <w:lang w:val="uk-UA"/>
              </w:rPr>
              <w:t>недоконаний і доконаний вид дієслів</w:t>
            </w:r>
          </w:p>
        </w:tc>
        <w:tc>
          <w:tcPr>
            <w:tcW w:w="4927" w:type="dxa"/>
          </w:tcPr>
          <w:p w:rsidR="00A2504E" w:rsidRPr="00F41028" w:rsidRDefault="00A2504E" w:rsidP="004D5D28">
            <w:pPr>
              <w:spacing w:after="0" w:line="240" w:lineRule="auto"/>
              <w:ind w:firstLine="318"/>
              <w:jc w:val="both"/>
              <w:rPr>
                <w:rFonts w:ascii="Bookman Old Style" w:hAnsi="Bookman Old Style" w:cs="Bookman Old Style"/>
                <w:i/>
                <w:iCs/>
                <w:sz w:val="26"/>
                <w:szCs w:val="26"/>
                <w:lang w:val="uk-UA"/>
              </w:rPr>
            </w:pPr>
          </w:p>
          <w:p w:rsidR="00A2504E" w:rsidRPr="00F41028" w:rsidRDefault="00A2504E" w:rsidP="00557C87">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вИгода і вигОда, зАхват і захвАт, пОділ і подІл, пОра і порА, лІкарський і лікАрський,</w:t>
            </w:r>
            <w:r w:rsidR="001F358C">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lang w:val="uk-UA"/>
              </w:rPr>
              <w:t xml:space="preserve"> понЯтий і понятИй, </w:t>
            </w:r>
            <w:r w:rsidR="001F358C">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lang w:val="uk-UA"/>
              </w:rPr>
              <w:t xml:space="preserve">похІдний і похіднИй, </w:t>
            </w:r>
            <w:r w:rsidR="001F358C">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lang w:val="uk-UA"/>
              </w:rPr>
              <w:t>склАдний і складнИй</w:t>
            </w:r>
            <w:r w:rsidRPr="00F41028">
              <w:rPr>
                <w:rFonts w:ascii="Bookman Old Style" w:hAnsi="Bookman Old Style" w:cs="Bookman Old Style"/>
                <w:sz w:val="26"/>
                <w:szCs w:val="26"/>
                <w:lang w:val="uk-UA"/>
              </w:rPr>
              <w:t xml:space="preserve">, </w:t>
            </w:r>
            <w:r w:rsidR="001F358C">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 xml:space="preserve">плАчу </w:t>
            </w:r>
            <w:r w:rsidR="00557C87">
              <w:rPr>
                <w:rFonts w:ascii="Bookman Old Style" w:hAnsi="Bookman Old Style" w:cs="Bookman Old Style"/>
                <w:i/>
                <w:iCs/>
                <w:sz w:val="26"/>
                <w:szCs w:val="26"/>
                <w:lang w:val="uk-UA"/>
              </w:rPr>
              <w:t xml:space="preserve">і </w:t>
            </w:r>
            <w:r w:rsidRPr="00F41028">
              <w:rPr>
                <w:rFonts w:ascii="Bookman Old Style" w:hAnsi="Bookman Old Style" w:cs="Bookman Old Style"/>
                <w:i/>
                <w:iCs/>
                <w:sz w:val="26"/>
                <w:szCs w:val="26"/>
                <w:lang w:val="uk-UA"/>
              </w:rPr>
              <w:t>плачУ</w:t>
            </w:r>
          </w:p>
          <w:p w:rsidR="00A2504E" w:rsidRPr="00F41028" w:rsidRDefault="00A2504E" w:rsidP="004D5D28">
            <w:pPr>
              <w:spacing w:after="0" w:line="240" w:lineRule="auto"/>
              <w:jc w:val="both"/>
              <w:rPr>
                <w:rFonts w:ascii="Bookman Old Style" w:hAnsi="Bookman Old Style" w:cs="Bookman Old Style"/>
                <w:sz w:val="26"/>
                <w:szCs w:val="26"/>
                <w:lang w:val="uk-UA"/>
              </w:rPr>
            </w:pPr>
          </w:p>
        </w:tc>
      </w:tr>
    </w:tbl>
    <w:p w:rsidR="00A2504E" w:rsidRPr="00F41028" w:rsidRDefault="00A2504E" w:rsidP="003E1EAB">
      <w:pPr>
        <w:spacing w:after="0" w:line="240" w:lineRule="auto"/>
        <w:ind w:firstLine="567"/>
        <w:jc w:val="both"/>
        <w:rPr>
          <w:rFonts w:ascii="Bookman Old Style" w:hAnsi="Bookman Old Style" w:cs="Bookman Old Style"/>
          <w:sz w:val="26"/>
          <w:szCs w:val="26"/>
          <w:lang w:val="uk-UA"/>
        </w:rPr>
      </w:pPr>
    </w:p>
    <w:p w:rsidR="00A2504E" w:rsidRPr="00F41028" w:rsidRDefault="00A2504E" w:rsidP="0084781C">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Однак різномісність і рухомість наголосу не означає його довільності. Він підпорядкований певним закономірностям. В українській мові вже склалася стала система наголошування. Основу її становлять середньонаддніпрянські говори південно-східного наріччя. </w:t>
      </w:r>
    </w:p>
    <w:p w:rsidR="00A2504E" w:rsidRPr="00F41028" w:rsidRDefault="00A2504E" w:rsidP="0084781C">
      <w:pPr>
        <w:spacing w:after="0" w:line="240" w:lineRule="auto"/>
        <w:ind w:firstLine="567"/>
        <w:jc w:val="both"/>
        <w:rPr>
          <w:rFonts w:ascii="Bookman Old Style" w:hAnsi="Bookman Old Style" w:cs="Bookman Old Style"/>
          <w:sz w:val="26"/>
          <w:szCs w:val="26"/>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26"/>
        <w:gridCol w:w="143"/>
        <w:gridCol w:w="4783"/>
      </w:tblGrid>
      <w:tr w:rsidR="00A2504E" w:rsidRPr="00F41028">
        <w:tc>
          <w:tcPr>
            <w:tcW w:w="9854" w:type="dxa"/>
            <w:gridSpan w:val="3"/>
          </w:tcPr>
          <w:p w:rsidR="00A2504E" w:rsidRPr="00F41028" w:rsidRDefault="00A2504E" w:rsidP="005E1E99">
            <w:pPr>
              <w:numPr>
                <w:ilvl w:val="0"/>
                <w:numId w:val="120"/>
              </w:numPr>
              <w:spacing w:after="0" w:line="240" w:lineRule="auto"/>
              <w:ind w:left="0" w:firstLine="284"/>
              <w:rPr>
                <w:rFonts w:ascii="Bookman Old Style" w:hAnsi="Bookman Old Style" w:cs="Bookman Old Style"/>
                <w:i/>
                <w:iCs/>
                <w:sz w:val="26"/>
                <w:szCs w:val="26"/>
                <w:lang w:val="uk-UA"/>
              </w:rPr>
            </w:pPr>
            <w:r w:rsidRPr="00557C87">
              <w:rPr>
                <w:rFonts w:ascii="Bookman Old Style" w:hAnsi="Bookman Old Style" w:cs="Bookman Old Style"/>
                <w:sz w:val="26"/>
                <w:szCs w:val="26"/>
                <w:lang w:val="uk-UA"/>
              </w:rPr>
              <w:t xml:space="preserve">Наголос багатьох іменників жіночого роду з суфіксом </w:t>
            </w:r>
            <w:r w:rsidRPr="00557C87">
              <w:rPr>
                <w:rFonts w:ascii="Bookman Old Style" w:hAnsi="Bookman Old Style" w:cs="Bookman Old Style"/>
                <w:b/>
                <w:bCs/>
                <w:sz w:val="26"/>
                <w:szCs w:val="26"/>
                <w:lang w:val="uk-UA"/>
              </w:rPr>
              <w:t>-к</w:t>
            </w:r>
            <w:r w:rsidRPr="00557C87">
              <w:rPr>
                <w:rFonts w:ascii="Bookman Old Style" w:hAnsi="Bookman Old Style" w:cs="Bookman Old Style"/>
                <w:sz w:val="26"/>
                <w:szCs w:val="26"/>
                <w:lang w:val="uk-UA"/>
              </w:rPr>
              <w:t>(а) у формах множини переходить на закінчення:</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гОлка – голкИ, кАчка –качкИ, мИска – мискИ, лАстівка – ластівкИ.</w:t>
            </w:r>
            <w:r w:rsidRPr="00F41028">
              <w:rPr>
                <w:rFonts w:ascii="Bookman Old Style" w:hAnsi="Bookman Old Style" w:cs="Bookman Old Style"/>
                <w:sz w:val="26"/>
                <w:szCs w:val="26"/>
                <w:lang w:val="uk-UA"/>
              </w:rPr>
              <w:t xml:space="preserve"> </w:t>
            </w:r>
            <w:r w:rsidRPr="00557C87">
              <w:rPr>
                <w:rFonts w:ascii="Bookman Old Style" w:hAnsi="Bookman Old Style" w:cs="Bookman Old Style"/>
                <w:sz w:val="26"/>
                <w:szCs w:val="26"/>
                <w:lang w:val="uk-UA"/>
              </w:rPr>
              <w:t xml:space="preserve">Наголошування у множині: </w:t>
            </w:r>
            <w:r w:rsidRPr="00F41028">
              <w:rPr>
                <w:rFonts w:ascii="Bookman Old Style" w:hAnsi="Bookman Old Style" w:cs="Bookman Old Style"/>
                <w:i/>
                <w:iCs/>
                <w:sz w:val="26"/>
                <w:szCs w:val="26"/>
                <w:lang w:val="uk-UA"/>
              </w:rPr>
              <w:t xml:space="preserve">гОлки, мИски, учИтельки, копІйки </w:t>
            </w:r>
            <w:r w:rsidRPr="00F41028">
              <w:rPr>
                <w:rFonts w:ascii="Bookman Old Style" w:hAnsi="Bookman Old Style" w:cs="Bookman Old Style"/>
                <w:sz w:val="26"/>
                <w:szCs w:val="26"/>
                <w:lang w:val="uk-UA"/>
              </w:rPr>
              <w:t>(характерне для північного наріччя) є відступом від літературної норми, а отже, неправильним.</w:t>
            </w:r>
          </w:p>
        </w:tc>
      </w:tr>
      <w:tr w:rsidR="00A2504E" w:rsidRPr="00F41028" w:rsidTr="00557C87">
        <w:tc>
          <w:tcPr>
            <w:tcW w:w="4927" w:type="dxa"/>
            <w:shd w:val="clear" w:color="auto" w:fill="auto"/>
          </w:tcPr>
          <w:p w:rsidR="00A2504E" w:rsidRPr="00F41028" w:rsidRDefault="00A2504E" w:rsidP="005E1E99">
            <w:pPr>
              <w:pStyle w:val="a5"/>
              <w:numPr>
                <w:ilvl w:val="0"/>
                <w:numId w:val="120"/>
              </w:numPr>
              <w:spacing w:after="0" w:line="240" w:lineRule="auto"/>
              <w:ind w:left="0" w:firstLine="284"/>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В українській мові рідкісні випадки, коли службове слово приймає на себе наголос, залишаючи самостійне слово без наголосу</w:t>
            </w:r>
          </w:p>
        </w:tc>
        <w:tc>
          <w:tcPr>
            <w:tcW w:w="4927" w:type="dxa"/>
            <w:gridSpan w:val="2"/>
          </w:tcPr>
          <w:p w:rsidR="00A2504E" w:rsidRPr="00F41028" w:rsidRDefault="00A2504E" w:rsidP="004D5D28">
            <w:pPr>
              <w:spacing w:after="0" w:line="240" w:lineRule="auto"/>
              <w:ind w:left="284"/>
              <w:jc w:val="both"/>
              <w:rPr>
                <w:rFonts w:ascii="Bookman Old Style" w:hAnsi="Bookman Old Style" w:cs="Bookman Old Style"/>
                <w:i/>
                <w:iCs/>
                <w:sz w:val="26"/>
                <w:szCs w:val="26"/>
                <w:lang w:val="uk-UA"/>
              </w:rPr>
            </w:pPr>
          </w:p>
          <w:p w:rsidR="00A2504E" w:rsidRPr="00F41028" w:rsidRDefault="00A2504E" w:rsidP="004D5D28">
            <w:pPr>
              <w:spacing w:after="0" w:line="240" w:lineRule="auto"/>
              <w:ind w:left="284"/>
              <w:jc w:val="both"/>
              <w:rPr>
                <w:rFonts w:ascii="Bookman Old Style" w:hAnsi="Bookman Old Style" w:cs="Bookman Old Style"/>
                <w:i/>
                <w:iCs/>
                <w:sz w:val="26"/>
                <w:szCs w:val="26"/>
                <w:lang w:val="uk-UA"/>
              </w:rPr>
            </w:pPr>
          </w:p>
          <w:p w:rsidR="00A2504E" w:rsidRPr="00F41028" w:rsidRDefault="00A2504E" w:rsidP="004D5D28">
            <w:pPr>
              <w:spacing w:after="0" w:line="240" w:lineRule="auto"/>
              <w:ind w:left="284"/>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раз пО раз, нА ніч, зО два</w:t>
            </w:r>
          </w:p>
        </w:tc>
      </w:tr>
      <w:tr w:rsidR="00A2504E" w:rsidRPr="00F41028">
        <w:tc>
          <w:tcPr>
            <w:tcW w:w="9854" w:type="dxa"/>
            <w:gridSpan w:val="3"/>
          </w:tcPr>
          <w:p w:rsidR="00A2504E" w:rsidRPr="00F41028" w:rsidRDefault="00A2504E" w:rsidP="005E1E99">
            <w:pPr>
              <w:numPr>
                <w:ilvl w:val="0"/>
                <w:numId w:val="120"/>
              </w:numPr>
              <w:spacing w:after="0" w:line="240" w:lineRule="auto"/>
              <w:ind w:left="0" w:firstLine="284"/>
              <w:rPr>
                <w:rFonts w:ascii="Bookman Old Style" w:hAnsi="Bookman Old Style" w:cs="Bookman Old Style"/>
                <w:i/>
                <w:iCs/>
                <w:sz w:val="26"/>
                <w:szCs w:val="26"/>
                <w:lang w:val="uk-UA"/>
              </w:rPr>
            </w:pPr>
            <w:r w:rsidRPr="00557C87">
              <w:rPr>
                <w:rFonts w:ascii="Bookman Old Style" w:hAnsi="Bookman Old Style" w:cs="Bookman Old Style"/>
                <w:sz w:val="26"/>
                <w:szCs w:val="26"/>
                <w:lang w:val="uk-UA"/>
              </w:rPr>
              <w:t xml:space="preserve">Службові слова, в яких є два і більше складів, мають свій наголос. Виразний він у частках: </w:t>
            </w:r>
            <w:r w:rsidRPr="00F41028">
              <w:rPr>
                <w:rFonts w:ascii="Bookman Old Style" w:hAnsi="Bookman Old Style" w:cs="Bookman Old Style"/>
                <w:i/>
                <w:iCs/>
                <w:sz w:val="26"/>
                <w:szCs w:val="26"/>
                <w:lang w:val="uk-UA"/>
              </w:rPr>
              <w:t>хібА, невжЕ, наврЯд, мовлЯв, егЕж, авжЕж, отО, якрАз, бодАй</w:t>
            </w:r>
            <w:r w:rsidRPr="00F41028">
              <w:rPr>
                <w:rFonts w:ascii="Bookman Old Style" w:hAnsi="Bookman Old Style" w:cs="Bookman Old Style"/>
                <w:sz w:val="26"/>
                <w:szCs w:val="26"/>
                <w:lang w:val="uk-UA"/>
              </w:rPr>
              <w:t xml:space="preserve">, </w:t>
            </w:r>
            <w:r w:rsidRPr="00557C87">
              <w:rPr>
                <w:rFonts w:ascii="Bookman Old Style" w:hAnsi="Bookman Old Style" w:cs="Bookman Old Style"/>
                <w:sz w:val="26"/>
                <w:szCs w:val="26"/>
                <w:lang w:val="uk-UA"/>
              </w:rPr>
              <w:t>а також у сполучниках:</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затЕ, протЕ, однАк, якщО, якбИ, немОв, нехАй.</w:t>
            </w:r>
          </w:p>
        </w:tc>
      </w:tr>
      <w:tr w:rsidR="00A2504E" w:rsidRPr="00F41028">
        <w:tc>
          <w:tcPr>
            <w:tcW w:w="9854" w:type="dxa"/>
            <w:gridSpan w:val="3"/>
          </w:tcPr>
          <w:p w:rsidR="00A2504E" w:rsidRPr="00F41028" w:rsidRDefault="00A2504E" w:rsidP="005E1E99">
            <w:pPr>
              <w:numPr>
                <w:ilvl w:val="0"/>
                <w:numId w:val="120"/>
              </w:numPr>
              <w:spacing w:after="0" w:line="240" w:lineRule="auto"/>
              <w:ind w:left="0" w:firstLine="284"/>
              <w:rPr>
                <w:rFonts w:ascii="Bookman Old Style" w:hAnsi="Bookman Old Style" w:cs="Bookman Old Style"/>
                <w:i/>
                <w:iCs/>
                <w:sz w:val="26"/>
                <w:szCs w:val="26"/>
                <w:lang w:val="uk-UA"/>
              </w:rPr>
            </w:pPr>
            <w:r w:rsidRPr="00557C87">
              <w:rPr>
                <w:rFonts w:ascii="Bookman Old Style" w:hAnsi="Bookman Old Style" w:cs="Bookman Old Style"/>
                <w:sz w:val="26"/>
                <w:szCs w:val="26"/>
                <w:lang w:val="uk-UA"/>
              </w:rPr>
              <w:t>Виразний наголос і в прийменниках, співвідносних з іменниками та прислівниками:</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кінЕць, шляхОм; кругОм, навкОло, окрУг, повЕрх, поперЕк, услІд, уподОвж.</w:t>
            </w:r>
            <w:r w:rsidRPr="00F41028">
              <w:rPr>
                <w:rFonts w:ascii="Bookman Old Style" w:hAnsi="Bookman Old Style" w:cs="Bookman Old Style"/>
                <w:sz w:val="26"/>
                <w:szCs w:val="26"/>
                <w:lang w:val="uk-UA"/>
              </w:rPr>
              <w:t xml:space="preserve"> </w:t>
            </w:r>
            <w:r w:rsidRPr="00557C87">
              <w:rPr>
                <w:rFonts w:ascii="Bookman Old Style" w:hAnsi="Bookman Old Style" w:cs="Bookman Old Style"/>
                <w:sz w:val="26"/>
                <w:szCs w:val="26"/>
                <w:lang w:val="uk-UA"/>
              </w:rPr>
              <w:t xml:space="preserve">Проте деякі двоскладові такі прийменники, зокрема </w:t>
            </w:r>
            <w:r w:rsidRPr="00F41028">
              <w:rPr>
                <w:rFonts w:ascii="Bookman Old Style" w:hAnsi="Bookman Old Style" w:cs="Bookman Old Style"/>
                <w:i/>
                <w:iCs/>
                <w:sz w:val="26"/>
                <w:szCs w:val="26"/>
                <w:lang w:val="uk-UA"/>
              </w:rPr>
              <w:t>коло, перед, проти, позад,</w:t>
            </w:r>
            <w:r w:rsidRPr="00F41028">
              <w:rPr>
                <w:rFonts w:ascii="Bookman Old Style" w:hAnsi="Bookman Old Style" w:cs="Bookman Old Style"/>
                <w:sz w:val="26"/>
                <w:szCs w:val="26"/>
                <w:lang w:val="uk-UA"/>
              </w:rPr>
              <w:t xml:space="preserve"> </w:t>
            </w:r>
            <w:r w:rsidRPr="00557C87">
              <w:rPr>
                <w:rFonts w:ascii="Bookman Old Style" w:hAnsi="Bookman Old Style" w:cs="Bookman Old Style"/>
                <w:sz w:val="26"/>
                <w:szCs w:val="26"/>
                <w:lang w:val="uk-UA"/>
              </w:rPr>
              <w:t>виступають із слабким наголосом:</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кОло хАти, пОзад ньОго.</w:t>
            </w:r>
          </w:p>
        </w:tc>
      </w:tr>
      <w:tr w:rsidR="00A2504E" w:rsidRPr="00F41028">
        <w:tc>
          <w:tcPr>
            <w:tcW w:w="9854" w:type="dxa"/>
            <w:gridSpan w:val="3"/>
          </w:tcPr>
          <w:p w:rsidR="00A2504E" w:rsidRPr="00F41028" w:rsidRDefault="00A2504E" w:rsidP="005E1E99">
            <w:pPr>
              <w:numPr>
                <w:ilvl w:val="0"/>
                <w:numId w:val="120"/>
              </w:numPr>
              <w:tabs>
                <w:tab w:val="left" w:pos="282"/>
              </w:tabs>
              <w:spacing w:after="0" w:line="240" w:lineRule="auto"/>
              <w:ind w:left="0" w:firstLine="284"/>
              <w:rPr>
                <w:rFonts w:ascii="Bookman Old Style" w:hAnsi="Bookman Old Style" w:cs="Bookman Old Style"/>
                <w:i/>
                <w:iCs/>
                <w:sz w:val="26"/>
                <w:szCs w:val="26"/>
                <w:lang w:val="uk-UA"/>
              </w:rPr>
            </w:pPr>
            <w:r w:rsidRPr="00557C87">
              <w:rPr>
                <w:rFonts w:ascii="Bookman Old Style" w:hAnsi="Bookman Old Style" w:cs="Bookman Old Style"/>
                <w:sz w:val="26"/>
                <w:szCs w:val="26"/>
                <w:lang w:val="uk-UA"/>
              </w:rPr>
              <w:t>Прийменники</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біля, задля, замість, з-поза, з-поміж, з-понад,           з-попід, з-проміж, із-за, окрім, опріч, поза, поміж, понад, попід, попри, проміж, ради, серед, через, щодо, побіля, посеред,</w:t>
            </w:r>
            <w:r w:rsidRPr="00F41028">
              <w:rPr>
                <w:rFonts w:ascii="Bookman Old Style" w:hAnsi="Bookman Old Style" w:cs="Bookman Old Style"/>
                <w:sz w:val="26"/>
                <w:szCs w:val="26"/>
                <w:lang w:val="uk-UA"/>
              </w:rPr>
              <w:t xml:space="preserve"> </w:t>
            </w:r>
            <w:r w:rsidRPr="00557C87">
              <w:rPr>
                <w:rFonts w:ascii="Bookman Old Style" w:hAnsi="Bookman Old Style" w:cs="Bookman Old Style"/>
                <w:sz w:val="26"/>
                <w:szCs w:val="26"/>
                <w:lang w:val="uk-UA"/>
              </w:rPr>
              <w:t>що тісно</w:t>
            </w:r>
            <w:r w:rsidRPr="00F41028">
              <w:rPr>
                <w:rFonts w:ascii="Bookman Old Style" w:hAnsi="Bookman Old Style" w:cs="Bookman Old Style"/>
                <w:sz w:val="26"/>
                <w:szCs w:val="26"/>
                <w:shd w:val="clear" w:color="auto" w:fill="E5DFEC"/>
                <w:lang w:val="uk-UA"/>
              </w:rPr>
              <w:t xml:space="preserve"> </w:t>
            </w:r>
            <w:r w:rsidRPr="00557C87">
              <w:rPr>
                <w:rFonts w:ascii="Bookman Old Style" w:hAnsi="Bookman Old Style" w:cs="Bookman Old Style"/>
                <w:sz w:val="26"/>
                <w:szCs w:val="26"/>
                <w:lang w:val="uk-UA"/>
              </w:rPr>
              <w:t>приєднуються до повнозначних слів, мають на собі лише побічний наголос, який завжди падає на перший склад:</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пОсеред хАти, Із-за лІсу</w:t>
            </w:r>
          </w:p>
        </w:tc>
      </w:tr>
      <w:tr w:rsidR="00A2504E" w:rsidRPr="00F41028" w:rsidTr="00E96FBF">
        <w:tc>
          <w:tcPr>
            <w:tcW w:w="4927" w:type="dxa"/>
            <w:shd w:val="clear" w:color="auto" w:fill="FFFFFF" w:themeFill="background1"/>
          </w:tcPr>
          <w:p w:rsidR="00A2504E" w:rsidRPr="00F41028" w:rsidRDefault="00A2504E" w:rsidP="005E1E99">
            <w:pPr>
              <w:pStyle w:val="a5"/>
              <w:numPr>
                <w:ilvl w:val="0"/>
                <w:numId w:val="120"/>
              </w:numPr>
              <w:spacing w:after="0" w:line="240" w:lineRule="auto"/>
              <w:ind w:left="0" w:firstLine="284"/>
              <w:rPr>
                <w:rFonts w:ascii="Bookman Old Style" w:hAnsi="Bookman Old Style" w:cs="Bookman Old Style"/>
                <w:sz w:val="26"/>
                <w:szCs w:val="26"/>
                <w:lang w:val="uk-UA"/>
              </w:rPr>
            </w:pPr>
            <w:r w:rsidRPr="00557C87">
              <w:rPr>
                <w:rFonts w:ascii="Bookman Old Style" w:hAnsi="Bookman Old Style" w:cs="Bookman Old Style"/>
                <w:sz w:val="26"/>
                <w:szCs w:val="26"/>
                <w:lang w:val="uk-UA"/>
              </w:rPr>
              <w:lastRenderedPageBreak/>
              <w:t xml:space="preserve">Складні й складноскорочені слова можуть мати два наголоси </w:t>
            </w:r>
            <w:r w:rsidRPr="00557C87">
              <w:rPr>
                <w:rFonts w:ascii="Bookman Old Style" w:hAnsi="Bookman Old Style" w:cs="Bookman Old Style"/>
                <w:i/>
                <w:iCs/>
                <w:color w:val="000000"/>
                <w:spacing w:val="-3"/>
                <w:sz w:val="26"/>
                <w:szCs w:val="26"/>
                <w:lang w:val="uk-UA"/>
              </w:rPr>
              <w:t>–</w:t>
            </w:r>
            <w:r w:rsidRPr="00557C87">
              <w:rPr>
                <w:rStyle w:val="FontStyle40"/>
                <w:rFonts w:ascii="Bookman Old Style" w:hAnsi="Bookman Old Style"/>
                <w:sz w:val="26"/>
                <w:szCs w:val="26"/>
                <w:lang w:val="uk-UA" w:eastAsia="uk-UA"/>
              </w:rPr>
              <w:t xml:space="preserve"> </w:t>
            </w:r>
            <w:r w:rsidRPr="00557C87">
              <w:rPr>
                <w:rFonts w:ascii="Bookman Old Style" w:hAnsi="Bookman Old Style" w:cs="Bookman Old Style"/>
                <w:sz w:val="26"/>
                <w:szCs w:val="26"/>
                <w:lang w:val="uk-UA"/>
              </w:rPr>
              <w:t xml:space="preserve">основний і побічний. </w:t>
            </w:r>
            <w:r w:rsidRPr="00F41028">
              <w:rPr>
                <w:rFonts w:ascii="Bookman Old Style" w:hAnsi="Bookman Old Style" w:cs="Bookman Old Style"/>
                <w:sz w:val="26"/>
                <w:szCs w:val="26"/>
                <w:lang w:val="uk-UA"/>
              </w:rPr>
              <w:t>Послідовно виступають з такими двома наголосами слова, в яких один з компонентів чітко виділяється своїм значенням і здебільшого може бути самостійним словом</w:t>
            </w:r>
          </w:p>
          <w:p w:rsidR="00A2504E" w:rsidRPr="00F41028" w:rsidRDefault="00A2504E" w:rsidP="001F46A3">
            <w:pPr>
              <w:pStyle w:val="a5"/>
              <w:spacing w:after="0" w:line="240" w:lineRule="auto"/>
              <w:ind w:left="0"/>
              <w:jc w:val="both"/>
              <w:rPr>
                <w:rFonts w:ascii="Bookman Old Style" w:hAnsi="Bookman Old Style" w:cs="Bookman Old Style"/>
                <w:sz w:val="26"/>
                <w:szCs w:val="26"/>
                <w:lang w:val="uk-UA"/>
              </w:rPr>
            </w:pPr>
          </w:p>
        </w:tc>
        <w:tc>
          <w:tcPr>
            <w:tcW w:w="4927" w:type="dxa"/>
            <w:gridSpan w:val="2"/>
          </w:tcPr>
          <w:p w:rsidR="00A2504E" w:rsidRPr="00F41028" w:rsidRDefault="002705D0" w:rsidP="004D5D28">
            <w:pPr>
              <w:spacing w:after="0" w:line="240" w:lineRule="auto"/>
              <w:jc w:val="both"/>
              <w:rPr>
                <w:rFonts w:ascii="Bookman Old Style" w:hAnsi="Bookman Old Style" w:cs="Bookman Old Style"/>
                <w:i/>
                <w:iCs/>
                <w:sz w:val="26"/>
                <w:szCs w:val="26"/>
                <w:u w:val="single"/>
                <w:lang w:val="uk-UA"/>
              </w:rPr>
            </w:pPr>
            <w:r w:rsidRPr="002705D0">
              <w:rPr>
                <w:rFonts w:ascii="Bookman Old Style" w:hAnsi="Bookman Old Style"/>
                <w:noProof/>
              </w:rPr>
              <w:pict>
                <v:shape id="_x0000_s1069" type="#_x0000_t202" style="position:absolute;left:0;text-align:left;margin-left:-.55pt;margin-top:3.45pt;width:140.9pt;height:124.5pt;z-index:251724288;mso-position-horizontal-relative:text;mso-position-vertical-relative:text" strokecolor="white">
                  <v:textbox style="mso-next-textbox:#_x0000_s1069">
                    <w:txbxContent>
                      <w:p w:rsidR="006420C0" w:rsidRDefault="006420C0" w:rsidP="006513B7">
                        <w:pPr>
                          <w:spacing w:after="0" w:line="240" w:lineRule="auto"/>
                          <w:rPr>
                            <w:rFonts w:ascii="Bookman Old Style" w:hAnsi="Bookman Old Style" w:cs="Bookman Old Style"/>
                            <w:i/>
                            <w:iCs/>
                            <w:sz w:val="26"/>
                            <w:szCs w:val="26"/>
                            <w:lang w:val="uk-UA"/>
                          </w:rPr>
                        </w:pPr>
                        <w:r w:rsidRPr="004D5D28">
                          <w:rPr>
                            <w:rFonts w:ascii="Bookman Old Style" w:hAnsi="Bookman Old Style" w:cs="Bookman Old Style"/>
                            <w:i/>
                            <w:iCs/>
                            <w:sz w:val="26"/>
                            <w:szCs w:val="26"/>
                            <w:u w:val="single"/>
                            <w:lang w:val="uk-UA"/>
                          </w:rPr>
                          <w:t>а</w:t>
                        </w:r>
                        <w:r w:rsidRPr="004D5D28">
                          <w:rPr>
                            <w:rFonts w:ascii="Bookman Old Style" w:hAnsi="Bookman Old Style" w:cs="Bookman Old Style"/>
                            <w:i/>
                            <w:iCs/>
                            <w:sz w:val="26"/>
                            <w:szCs w:val="26"/>
                            <w:lang w:val="uk-UA"/>
                          </w:rPr>
                          <w:t xml:space="preserve">втопАрк, </w:t>
                        </w:r>
                      </w:p>
                      <w:p w:rsidR="006420C0" w:rsidRDefault="006420C0" w:rsidP="006513B7">
                        <w:pPr>
                          <w:spacing w:after="0" w:line="240" w:lineRule="auto"/>
                          <w:rPr>
                            <w:rFonts w:ascii="Bookman Old Style" w:hAnsi="Bookman Old Style" w:cs="Bookman Old Style"/>
                            <w:i/>
                            <w:iCs/>
                            <w:sz w:val="26"/>
                            <w:szCs w:val="26"/>
                            <w:lang w:val="uk-UA"/>
                          </w:rPr>
                        </w:pPr>
                        <w:r w:rsidRPr="004D5D28">
                          <w:rPr>
                            <w:rFonts w:ascii="Bookman Old Style" w:hAnsi="Bookman Old Style" w:cs="Bookman Old Style"/>
                            <w:i/>
                            <w:iCs/>
                            <w:sz w:val="26"/>
                            <w:szCs w:val="26"/>
                            <w:u w:val="single"/>
                            <w:lang w:val="uk-UA"/>
                          </w:rPr>
                          <w:t>а</w:t>
                        </w:r>
                        <w:r w:rsidRPr="004D5D28">
                          <w:rPr>
                            <w:rFonts w:ascii="Bookman Old Style" w:hAnsi="Bookman Old Style" w:cs="Bookman Old Style"/>
                            <w:i/>
                            <w:iCs/>
                            <w:sz w:val="26"/>
                            <w:szCs w:val="26"/>
                            <w:lang w:val="uk-UA"/>
                          </w:rPr>
                          <w:t xml:space="preserve">гіткампАнія, </w:t>
                        </w:r>
                      </w:p>
                      <w:p w:rsidR="006420C0" w:rsidRDefault="006420C0" w:rsidP="006513B7">
                        <w:pPr>
                          <w:spacing w:after="0" w:line="240" w:lineRule="auto"/>
                          <w:rPr>
                            <w:rFonts w:ascii="Bookman Old Style" w:hAnsi="Bookman Old Style" w:cs="Bookman Old Style"/>
                            <w:i/>
                            <w:iCs/>
                            <w:sz w:val="26"/>
                            <w:szCs w:val="26"/>
                            <w:lang w:val="uk-UA"/>
                          </w:rPr>
                        </w:pPr>
                        <w:r w:rsidRPr="004D5D28">
                          <w:rPr>
                            <w:rFonts w:ascii="Bookman Old Style" w:hAnsi="Bookman Old Style" w:cs="Bookman Old Style"/>
                            <w:i/>
                            <w:iCs/>
                            <w:sz w:val="26"/>
                            <w:szCs w:val="26"/>
                            <w:u w:val="single"/>
                            <w:lang w:val="uk-UA"/>
                          </w:rPr>
                          <w:t>а</w:t>
                        </w:r>
                        <w:r w:rsidRPr="004D5D28">
                          <w:rPr>
                            <w:rFonts w:ascii="Bookman Old Style" w:hAnsi="Bookman Old Style" w:cs="Bookman Old Style"/>
                            <w:i/>
                            <w:iCs/>
                            <w:sz w:val="26"/>
                            <w:szCs w:val="26"/>
                            <w:lang w:val="uk-UA"/>
                          </w:rPr>
                          <w:t>гротЕхніка, баг</w:t>
                        </w:r>
                        <w:r w:rsidRPr="004D5D28">
                          <w:rPr>
                            <w:rFonts w:ascii="Bookman Old Style" w:hAnsi="Bookman Old Style" w:cs="Bookman Old Style"/>
                            <w:i/>
                            <w:iCs/>
                            <w:sz w:val="26"/>
                            <w:szCs w:val="26"/>
                            <w:u w:val="single"/>
                            <w:lang w:val="uk-UA"/>
                          </w:rPr>
                          <w:t>а</w:t>
                        </w:r>
                        <w:r w:rsidRPr="004D5D28">
                          <w:rPr>
                            <w:rFonts w:ascii="Bookman Old Style" w:hAnsi="Bookman Old Style" w:cs="Bookman Old Style"/>
                            <w:i/>
                            <w:iCs/>
                            <w:sz w:val="26"/>
                            <w:szCs w:val="26"/>
                            <w:lang w:val="uk-UA"/>
                          </w:rPr>
                          <w:t xml:space="preserve">тознАчний, </w:t>
                        </w:r>
                      </w:p>
                      <w:p w:rsidR="006420C0" w:rsidRDefault="006420C0" w:rsidP="006513B7">
                        <w:r w:rsidRPr="004D5D28">
                          <w:rPr>
                            <w:rFonts w:ascii="Bookman Old Style" w:hAnsi="Bookman Old Style" w:cs="Bookman Old Style"/>
                            <w:i/>
                            <w:iCs/>
                            <w:sz w:val="26"/>
                            <w:szCs w:val="26"/>
                            <w:lang w:val="uk-UA"/>
                          </w:rPr>
                          <w:t>дал</w:t>
                        </w:r>
                        <w:r w:rsidRPr="004D5D28">
                          <w:rPr>
                            <w:rFonts w:ascii="Bookman Old Style" w:hAnsi="Bookman Old Style" w:cs="Bookman Old Style"/>
                            <w:i/>
                            <w:iCs/>
                            <w:sz w:val="26"/>
                            <w:szCs w:val="26"/>
                            <w:u w:val="single"/>
                            <w:lang w:val="uk-UA"/>
                          </w:rPr>
                          <w:t>е</w:t>
                        </w:r>
                        <w:r w:rsidRPr="004D5D28">
                          <w:rPr>
                            <w:rFonts w:ascii="Bookman Old Style" w:hAnsi="Bookman Old Style" w:cs="Bookman Old Style"/>
                            <w:i/>
                            <w:iCs/>
                            <w:sz w:val="26"/>
                            <w:szCs w:val="26"/>
                            <w:lang w:val="uk-UA"/>
                          </w:rPr>
                          <w:t>косЯжний</w:t>
                        </w:r>
                        <w:r>
                          <w:rPr>
                            <w:rFonts w:ascii="Bookman Old Style" w:hAnsi="Bookman Old Style" w:cs="Bookman Old Style"/>
                            <w:i/>
                            <w:iCs/>
                            <w:sz w:val="26"/>
                            <w:szCs w:val="26"/>
                            <w:lang w:val="uk-UA"/>
                          </w:rPr>
                          <w:t>,</w:t>
                        </w:r>
                        <w:r w:rsidRPr="004D5D28">
                          <w:rPr>
                            <w:rFonts w:ascii="Bookman Old Style" w:hAnsi="Bookman Old Style" w:cs="Bookman Old Style"/>
                            <w:i/>
                            <w:iCs/>
                            <w:sz w:val="26"/>
                            <w:szCs w:val="26"/>
                            <w:lang w:val="uk-UA"/>
                          </w:rPr>
                          <w:t xml:space="preserve"> вод</w:t>
                        </w:r>
                        <w:r w:rsidRPr="004D5D28">
                          <w:rPr>
                            <w:rFonts w:ascii="Bookman Old Style" w:hAnsi="Bookman Old Style" w:cs="Bookman Old Style"/>
                            <w:i/>
                            <w:iCs/>
                            <w:sz w:val="26"/>
                            <w:szCs w:val="26"/>
                            <w:u w:val="single"/>
                            <w:lang w:val="uk-UA"/>
                          </w:rPr>
                          <w:t>о</w:t>
                        </w:r>
                        <w:r w:rsidRPr="004D5D28">
                          <w:rPr>
                            <w:rFonts w:ascii="Bookman Old Style" w:hAnsi="Bookman Old Style" w:cs="Bookman Old Style"/>
                            <w:i/>
                            <w:iCs/>
                            <w:sz w:val="26"/>
                            <w:szCs w:val="26"/>
                            <w:lang w:val="uk-UA"/>
                          </w:rPr>
                          <w:t>схОвище, пар</w:t>
                        </w:r>
                        <w:r w:rsidRPr="004D5D28">
                          <w:rPr>
                            <w:rFonts w:ascii="Bookman Old Style" w:hAnsi="Bookman Old Style" w:cs="Bookman Old Style"/>
                            <w:i/>
                            <w:iCs/>
                            <w:sz w:val="26"/>
                            <w:szCs w:val="26"/>
                            <w:u w:val="single"/>
                            <w:lang w:val="uk-UA"/>
                          </w:rPr>
                          <w:t>о</w:t>
                        </w:r>
                        <w:r w:rsidRPr="004D5D28">
                          <w:rPr>
                            <w:rFonts w:ascii="Bookman Old Style" w:hAnsi="Bookman Old Style" w:cs="Bookman Old Style"/>
                            <w:i/>
                            <w:iCs/>
                            <w:sz w:val="26"/>
                            <w:szCs w:val="26"/>
                            <w:lang w:val="uk-UA"/>
                          </w:rPr>
                          <w:t>твОрення</w:t>
                        </w:r>
                        <w:r>
                          <w:rPr>
                            <w:rFonts w:ascii="Bookman Old Style" w:hAnsi="Bookman Old Style" w:cs="Bookman Old Style"/>
                            <w:i/>
                            <w:iCs/>
                            <w:sz w:val="26"/>
                            <w:szCs w:val="26"/>
                            <w:lang w:val="uk-UA"/>
                          </w:rPr>
                          <w:t>,</w:t>
                        </w:r>
                      </w:p>
                    </w:txbxContent>
                  </v:textbox>
                </v:shape>
              </w:pict>
            </w:r>
            <w:r w:rsidRPr="002705D0">
              <w:rPr>
                <w:rFonts w:ascii="Bookman Old Style" w:hAnsi="Bookman Old Style"/>
                <w:noProof/>
              </w:rPr>
              <w:pict>
                <v:shape id="_x0000_s1070" type="#_x0000_t202" style="position:absolute;left:0;text-align:left;margin-left:116.15pt;margin-top:3.45pt;width:116.45pt;height:124.5pt;z-index:251725312;mso-position-horizontal-relative:text;mso-position-vertical-relative:text" strokecolor="white">
                  <v:textbox>
                    <w:txbxContent>
                      <w:p w:rsidR="006420C0" w:rsidRPr="004D5D28" w:rsidRDefault="006420C0" w:rsidP="006513B7">
                        <w:pPr>
                          <w:spacing w:after="0" w:line="240" w:lineRule="auto"/>
                          <w:rPr>
                            <w:rFonts w:ascii="Bookman Old Style" w:hAnsi="Bookman Old Style" w:cs="Bookman Old Style"/>
                            <w:i/>
                            <w:iCs/>
                            <w:sz w:val="26"/>
                            <w:szCs w:val="26"/>
                            <w:u w:val="single"/>
                            <w:lang w:val="uk-UA"/>
                          </w:rPr>
                        </w:pPr>
                        <w:r w:rsidRPr="004D5D28">
                          <w:rPr>
                            <w:rFonts w:ascii="Bookman Old Style" w:hAnsi="Bookman Old Style" w:cs="Bookman Old Style"/>
                            <w:i/>
                            <w:iCs/>
                            <w:sz w:val="26"/>
                            <w:szCs w:val="26"/>
                            <w:lang w:val="uk-UA"/>
                          </w:rPr>
                          <w:t>звір</w:t>
                        </w:r>
                        <w:r w:rsidRPr="004D5D28">
                          <w:rPr>
                            <w:rFonts w:ascii="Bookman Old Style" w:hAnsi="Bookman Old Style" w:cs="Bookman Old Style"/>
                            <w:i/>
                            <w:iCs/>
                            <w:sz w:val="26"/>
                            <w:szCs w:val="26"/>
                            <w:u w:val="single"/>
                            <w:lang w:val="uk-UA"/>
                          </w:rPr>
                          <w:t>о</w:t>
                        </w:r>
                        <w:r w:rsidRPr="004D5D28">
                          <w:rPr>
                            <w:rFonts w:ascii="Bookman Old Style" w:hAnsi="Bookman Old Style" w:cs="Bookman Old Style"/>
                            <w:i/>
                            <w:iCs/>
                            <w:sz w:val="26"/>
                            <w:szCs w:val="26"/>
                            <w:lang w:val="uk-UA"/>
                          </w:rPr>
                          <w:t>фЕрма, земл</w:t>
                        </w:r>
                        <w:r w:rsidRPr="004D5D28">
                          <w:rPr>
                            <w:rFonts w:ascii="Bookman Old Style" w:hAnsi="Bookman Old Style" w:cs="Bookman Old Style"/>
                            <w:i/>
                            <w:iCs/>
                            <w:sz w:val="26"/>
                            <w:szCs w:val="26"/>
                            <w:u w:val="single"/>
                            <w:lang w:val="uk-UA"/>
                          </w:rPr>
                          <w:t>е</w:t>
                        </w:r>
                        <w:r w:rsidRPr="004D5D28">
                          <w:rPr>
                            <w:rFonts w:ascii="Bookman Old Style" w:hAnsi="Bookman Old Style" w:cs="Bookman Old Style"/>
                            <w:i/>
                            <w:iCs/>
                            <w:sz w:val="26"/>
                            <w:szCs w:val="26"/>
                            <w:lang w:val="uk-UA"/>
                          </w:rPr>
                          <w:t>влАсник, нов</w:t>
                        </w:r>
                        <w:r w:rsidRPr="004D5D28">
                          <w:rPr>
                            <w:rFonts w:ascii="Bookman Old Style" w:hAnsi="Bookman Old Style" w:cs="Bookman Old Style"/>
                            <w:i/>
                            <w:iCs/>
                            <w:sz w:val="26"/>
                            <w:szCs w:val="26"/>
                            <w:u w:val="single"/>
                            <w:lang w:val="uk-UA"/>
                          </w:rPr>
                          <w:t>о</w:t>
                        </w:r>
                        <w:r w:rsidRPr="004D5D28">
                          <w:rPr>
                            <w:rFonts w:ascii="Bookman Old Style" w:hAnsi="Bookman Old Style" w:cs="Bookman Old Style"/>
                            <w:i/>
                            <w:iCs/>
                            <w:sz w:val="26"/>
                            <w:szCs w:val="26"/>
                            <w:lang w:val="uk-UA"/>
                          </w:rPr>
                          <w:t xml:space="preserve">Обраний, </w:t>
                        </w:r>
                      </w:p>
                      <w:p w:rsidR="006420C0" w:rsidRDefault="006420C0" w:rsidP="006513B7">
                        <w:pPr>
                          <w:spacing w:after="0" w:line="240" w:lineRule="auto"/>
                        </w:pPr>
                        <w:r w:rsidRPr="004D5D28">
                          <w:rPr>
                            <w:rFonts w:ascii="Bookman Old Style" w:hAnsi="Bookman Old Style" w:cs="Bookman Old Style"/>
                            <w:i/>
                            <w:iCs/>
                            <w:sz w:val="26"/>
                            <w:szCs w:val="26"/>
                            <w:lang w:val="uk-UA"/>
                          </w:rPr>
                          <w:t>м</w:t>
                        </w:r>
                        <w:r w:rsidRPr="004D5D28">
                          <w:rPr>
                            <w:rFonts w:ascii="Bookman Old Style" w:hAnsi="Bookman Old Style" w:cs="Bookman Old Style"/>
                            <w:i/>
                            <w:iCs/>
                            <w:sz w:val="26"/>
                            <w:szCs w:val="26"/>
                            <w:u w:val="single"/>
                            <w:lang w:val="uk-UA"/>
                          </w:rPr>
                          <w:t>е</w:t>
                        </w:r>
                        <w:r w:rsidRPr="004D5D28">
                          <w:rPr>
                            <w:rFonts w:ascii="Bookman Old Style" w:hAnsi="Bookman Old Style" w:cs="Bookman Old Style"/>
                            <w:i/>
                            <w:iCs/>
                            <w:sz w:val="26"/>
                            <w:szCs w:val="26"/>
                            <w:lang w:val="uk-UA"/>
                          </w:rPr>
                          <w:t>теостАнція, т</w:t>
                        </w:r>
                        <w:r w:rsidRPr="004D5D28">
                          <w:rPr>
                            <w:rFonts w:ascii="Bookman Old Style" w:hAnsi="Bookman Old Style" w:cs="Bookman Old Style"/>
                            <w:i/>
                            <w:iCs/>
                            <w:sz w:val="26"/>
                            <w:szCs w:val="26"/>
                            <w:u w:val="single"/>
                            <w:lang w:val="uk-UA"/>
                          </w:rPr>
                          <w:t>е</w:t>
                        </w:r>
                        <w:r w:rsidRPr="004D5D28">
                          <w:rPr>
                            <w:rFonts w:ascii="Bookman Old Style" w:hAnsi="Bookman Old Style" w:cs="Bookman Old Style"/>
                            <w:i/>
                            <w:iCs/>
                            <w:sz w:val="26"/>
                            <w:szCs w:val="26"/>
                            <w:lang w:val="uk-UA"/>
                          </w:rPr>
                          <w:t>рмоЯдернийтрав</w:t>
                        </w:r>
                        <w:r w:rsidRPr="004D5D28">
                          <w:rPr>
                            <w:rFonts w:ascii="Bookman Old Style" w:hAnsi="Bookman Old Style" w:cs="Bookman Old Style"/>
                            <w:i/>
                            <w:iCs/>
                            <w:sz w:val="26"/>
                            <w:szCs w:val="26"/>
                            <w:u w:val="single"/>
                            <w:lang w:val="uk-UA"/>
                          </w:rPr>
                          <w:t>о</w:t>
                        </w:r>
                        <w:r w:rsidRPr="004D5D28">
                          <w:rPr>
                            <w:rFonts w:ascii="Bookman Old Style" w:hAnsi="Bookman Old Style" w:cs="Bookman Old Style"/>
                            <w:i/>
                            <w:iCs/>
                            <w:sz w:val="26"/>
                            <w:szCs w:val="26"/>
                            <w:lang w:val="uk-UA"/>
                          </w:rPr>
                          <w:t>сУміш</w:t>
                        </w:r>
                      </w:p>
                    </w:txbxContent>
                  </v:textbox>
                </v:shape>
              </w:pict>
            </w:r>
          </w:p>
          <w:p w:rsidR="00A2504E" w:rsidRPr="00F41028" w:rsidRDefault="00A2504E" w:rsidP="006513B7">
            <w:pPr>
              <w:spacing w:after="0" w:line="240" w:lineRule="auto"/>
              <w:jc w:val="both"/>
              <w:rPr>
                <w:rFonts w:ascii="Bookman Old Style" w:hAnsi="Bookman Old Style" w:cs="Bookman Old Style"/>
                <w:i/>
                <w:iCs/>
                <w:sz w:val="26"/>
                <w:szCs w:val="26"/>
                <w:lang w:val="uk-UA"/>
              </w:rPr>
            </w:pPr>
          </w:p>
        </w:tc>
      </w:tr>
      <w:tr w:rsidR="00A2504E" w:rsidRPr="00F41028" w:rsidTr="00E96FBF">
        <w:tc>
          <w:tcPr>
            <w:tcW w:w="4927" w:type="dxa"/>
            <w:shd w:val="clear" w:color="auto" w:fill="FFFFFF" w:themeFill="background1"/>
          </w:tcPr>
          <w:p w:rsidR="00A2504E" w:rsidRPr="00F41028" w:rsidRDefault="00A2504E" w:rsidP="005E1E99">
            <w:pPr>
              <w:pStyle w:val="a5"/>
              <w:numPr>
                <w:ilvl w:val="0"/>
                <w:numId w:val="120"/>
              </w:numPr>
              <w:spacing w:after="0" w:line="240" w:lineRule="auto"/>
              <w:ind w:left="0" w:firstLine="284"/>
              <w:rPr>
                <w:rFonts w:ascii="Bookman Old Style" w:hAnsi="Bookman Old Style" w:cs="Bookman Old Style"/>
                <w:sz w:val="26"/>
                <w:szCs w:val="26"/>
                <w:lang w:val="uk-UA"/>
              </w:rPr>
            </w:pPr>
            <w:r w:rsidRPr="00557C87">
              <w:rPr>
                <w:rFonts w:ascii="Bookman Old Style" w:hAnsi="Bookman Old Style" w:cs="Bookman Old Style"/>
                <w:sz w:val="26"/>
                <w:szCs w:val="26"/>
                <w:lang w:val="uk-UA"/>
              </w:rPr>
              <w:t>Побічний наголос у таких словах стоїть перед основним.</w:t>
            </w:r>
            <w:r w:rsidRPr="00F41028">
              <w:rPr>
                <w:rFonts w:ascii="Bookman Old Style" w:hAnsi="Bookman Old Style" w:cs="Bookman Old Style"/>
                <w:sz w:val="26"/>
                <w:szCs w:val="26"/>
                <w:lang w:val="uk-UA"/>
              </w:rPr>
              <w:t xml:space="preserve"> </w:t>
            </w:r>
            <w:r w:rsidRPr="00E96FBF">
              <w:rPr>
                <w:rFonts w:ascii="Bookman Old Style" w:hAnsi="Bookman Old Style" w:cs="Bookman Old Style"/>
                <w:sz w:val="26"/>
                <w:szCs w:val="26"/>
                <w:shd w:val="clear" w:color="auto" w:fill="FFFFFF" w:themeFill="background1"/>
                <w:lang w:val="uk-UA"/>
              </w:rPr>
              <w:t>Чим більше віддалений основний наголос від побічного, тим виразніший останній</w:t>
            </w:r>
          </w:p>
        </w:tc>
        <w:tc>
          <w:tcPr>
            <w:tcW w:w="4927" w:type="dxa"/>
            <w:gridSpan w:val="2"/>
          </w:tcPr>
          <w:p w:rsidR="00A2504E" w:rsidRPr="00F41028" w:rsidRDefault="00A2504E" w:rsidP="00557C87">
            <w:pPr>
              <w:spacing w:after="0" w:line="240" w:lineRule="auto"/>
              <w:ind w:left="35"/>
              <w:rPr>
                <w:rFonts w:ascii="Bookman Old Style" w:hAnsi="Bookman Old Style" w:cs="Bookman Old Style"/>
                <w:i/>
                <w:iCs/>
                <w:sz w:val="26"/>
                <w:szCs w:val="26"/>
                <w:lang w:val="uk-UA"/>
              </w:rPr>
            </w:pPr>
            <w:r w:rsidRPr="00F41028">
              <w:rPr>
                <w:rFonts w:ascii="Bookman Old Style" w:hAnsi="Bookman Old Style" w:cs="Bookman Old Style"/>
                <w:i/>
                <w:iCs/>
                <w:sz w:val="26"/>
                <w:szCs w:val="26"/>
                <w:u w:val="single"/>
                <w:lang w:val="uk-UA"/>
              </w:rPr>
              <w:t>а</w:t>
            </w:r>
            <w:r w:rsidRPr="00F41028">
              <w:rPr>
                <w:rFonts w:ascii="Bookman Old Style" w:hAnsi="Bookman Old Style" w:cs="Bookman Old Style"/>
                <w:i/>
                <w:iCs/>
                <w:sz w:val="26"/>
                <w:szCs w:val="26"/>
                <w:lang w:val="uk-UA"/>
              </w:rPr>
              <w:t xml:space="preserve">втоцистЕрна, </w:t>
            </w:r>
            <w:r w:rsidRPr="00F41028">
              <w:rPr>
                <w:rFonts w:ascii="Bookman Old Style" w:hAnsi="Bookman Old Style" w:cs="Bookman Old Style"/>
                <w:i/>
                <w:iCs/>
                <w:sz w:val="26"/>
                <w:szCs w:val="26"/>
                <w:u w:val="single"/>
                <w:lang w:val="uk-UA"/>
              </w:rPr>
              <w:t>а</w:t>
            </w:r>
            <w:r w:rsidRPr="00F41028">
              <w:rPr>
                <w:rFonts w:ascii="Bookman Old Style" w:hAnsi="Bookman Old Style" w:cs="Bookman Old Style"/>
                <w:i/>
                <w:iCs/>
                <w:sz w:val="26"/>
                <w:szCs w:val="26"/>
                <w:lang w:val="uk-UA"/>
              </w:rPr>
              <w:t>гробіолОгія, в</w:t>
            </w:r>
            <w:r w:rsidRPr="00F41028">
              <w:rPr>
                <w:rFonts w:ascii="Bookman Old Style" w:hAnsi="Bookman Old Style" w:cs="Bookman Old Style"/>
                <w:i/>
                <w:iCs/>
                <w:sz w:val="26"/>
                <w:szCs w:val="26"/>
                <w:u w:val="single"/>
                <w:lang w:val="uk-UA"/>
              </w:rPr>
              <w:t>о</w:t>
            </w:r>
            <w:r w:rsidRPr="00F41028">
              <w:rPr>
                <w:rFonts w:ascii="Bookman Old Style" w:hAnsi="Bookman Old Style" w:cs="Bookman Old Style"/>
                <w:i/>
                <w:iCs/>
                <w:sz w:val="26"/>
                <w:szCs w:val="26"/>
                <w:lang w:val="uk-UA"/>
              </w:rPr>
              <w:t>допостачАння, з</w:t>
            </w:r>
            <w:r w:rsidRPr="00F41028">
              <w:rPr>
                <w:rFonts w:ascii="Bookman Old Style" w:hAnsi="Bookman Old Style" w:cs="Bookman Old Style"/>
                <w:i/>
                <w:iCs/>
                <w:sz w:val="26"/>
                <w:szCs w:val="26"/>
                <w:u w:val="single"/>
                <w:lang w:val="uk-UA"/>
              </w:rPr>
              <w:t>е</w:t>
            </w:r>
            <w:r w:rsidRPr="00F41028">
              <w:rPr>
                <w:rFonts w:ascii="Bookman Old Style" w:hAnsi="Bookman Old Style" w:cs="Bookman Old Style"/>
                <w:i/>
                <w:iCs/>
                <w:sz w:val="26"/>
                <w:szCs w:val="26"/>
                <w:lang w:val="uk-UA"/>
              </w:rPr>
              <w:t>млеволодІння, п</w:t>
            </w:r>
            <w:r w:rsidRPr="00F41028">
              <w:rPr>
                <w:rFonts w:ascii="Bookman Old Style" w:hAnsi="Bookman Old Style" w:cs="Bookman Old Style"/>
                <w:i/>
                <w:iCs/>
                <w:sz w:val="26"/>
                <w:szCs w:val="26"/>
                <w:u w:val="single"/>
                <w:lang w:val="uk-UA"/>
              </w:rPr>
              <w:t>а</w:t>
            </w:r>
            <w:r w:rsidRPr="00F41028">
              <w:rPr>
                <w:rFonts w:ascii="Bookman Old Style" w:hAnsi="Bookman Old Style" w:cs="Bookman Old Style"/>
                <w:i/>
                <w:iCs/>
                <w:sz w:val="26"/>
                <w:szCs w:val="26"/>
                <w:lang w:val="uk-UA"/>
              </w:rPr>
              <w:t>ротурбІна, т</w:t>
            </w:r>
            <w:r w:rsidRPr="00F41028">
              <w:rPr>
                <w:rFonts w:ascii="Bookman Old Style" w:hAnsi="Bookman Old Style" w:cs="Bookman Old Style"/>
                <w:i/>
                <w:iCs/>
                <w:sz w:val="26"/>
                <w:szCs w:val="26"/>
                <w:u w:val="single"/>
                <w:lang w:val="uk-UA"/>
              </w:rPr>
              <w:t>е</w:t>
            </w:r>
            <w:r w:rsidRPr="00F41028">
              <w:rPr>
                <w:rFonts w:ascii="Bookman Old Style" w:hAnsi="Bookman Old Style" w:cs="Bookman Old Style"/>
                <w:i/>
                <w:iCs/>
                <w:sz w:val="26"/>
                <w:szCs w:val="26"/>
                <w:lang w:val="uk-UA"/>
              </w:rPr>
              <w:t>рмодинАміка, тр</w:t>
            </w:r>
            <w:r w:rsidRPr="00F41028">
              <w:rPr>
                <w:rFonts w:ascii="Bookman Old Style" w:hAnsi="Bookman Old Style" w:cs="Bookman Old Style"/>
                <w:i/>
                <w:iCs/>
                <w:sz w:val="26"/>
                <w:szCs w:val="26"/>
                <w:u w:val="single"/>
                <w:lang w:val="uk-UA"/>
              </w:rPr>
              <w:t>а</w:t>
            </w:r>
            <w:r w:rsidRPr="00F41028">
              <w:rPr>
                <w:rFonts w:ascii="Bookman Old Style" w:hAnsi="Bookman Old Style" w:cs="Bookman Old Style"/>
                <w:i/>
                <w:iCs/>
                <w:sz w:val="26"/>
                <w:szCs w:val="26"/>
                <w:lang w:val="uk-UA"/>
              </w:rPr>
              <w:t>вокосАрка</w:t>
            </w:r>
          </w:p>
        </w:tc>
      </w:tr>
      <w:tr w:rsidR="00A2504E" w:rsidRPr="00F41028">
        <w:tc>
          <w:tcPr>
            <w:tcW w:w="9854" w:type="dxa"/>
            <w:gridSpan w:val="3"/>
          </w:tcPr>
          <w:p w:rsidR="00A2504E" w:rsidRPr="00F41028" w:rsidRDefault="00A2504E" w:rsidP="005E1E99">
            <w:pPr>
              <w:numPr>
                <w:ilvl w:val="0"/>
                <w:numId w:val="120"/>
              </w:numPr>
              <w:spacing w:after="0" w:line="240" w:lineRule="auto"/>
              <w:ind w:left="0" w:firstLine="284"/>
              <w:rPr>
                <w:rFonts w:ascii="Bookman Old Style" w:hAnsi="Bookman Old Style" w:cs="Bookman Old Style"/>
                <w:i/>
                <w:iCs/>
                <w:sz w:val="26"/>
                <w:szCs w:val="26"/>
                <w:lang w:val="uk-UA"/>
              </w:rPr>
            </w:pPr>
            <w:r w:rsidRPr="00557C87">
              <w:rPr>
                <w:rFonts w:ascii="Bookman Old Style" w:hAnsi="Bookman Old Style" w:cs="Bookman Old Style"/>
                <w:sz w:val="26"/>
                <w:szCs w:val="26"/>
                <w:lang w:val="uk-UA"/>
              </w:rPr>
              <w:t>Дуже виразний побічний наголос у складному слові, обидві частини якого виділяються своїм значенням:</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вел</w:t>
            </w:r>
            <w:r w:rsidRPr="00F41028">
              <w:rPr>
                <w:rFonts w:ascii="Bookman Old Style" w:hAnsi="Bookman Old Style" w:cs="Bookman Old Style"/>
                <w:i/>
                <w:iCs/>
                <w:sz w:val="26"/>
                <w:szCs w:val="26"/>
                <w:u w:val="single"/>
                <w:lang w:val="uk-UA"/>
              </w:rPr>
              <w:t>и</w:t>
            </w:r>
            <w:r w:rsidRPr="00F41028">
              <w:rPr>
                <w:rFonts w:ascii="Bookman Old Style" w:hAnsi="Bookman Old Style" w:cs="Bookman Old Style"/>
                <w:i/>
                <w:iCs/>
                <w:sz w:val="26"/>
                <w:szCs w:val="26"/>
                <w:lang w:val="uk-UA"/>
              </w:rPr>
              <w:t>копанЕльний, мот</w:t>
            </w:r>
            <w:r w:rsidRPr="00F41028">
              <w:rPr>
                <w:rFonts w:ascii="Bookman Old Style" w:hAnsi="Bookman Old Style" w:cs="Bookman Old Style"/>
                <w:i/>
                <w:iCs/>
                <w:sz w:val="26"/>
                <w:szCs w:val="26"/>
                <w:u w:val="single"/>
                <w:lang w:val="uk-UA"/>
              </w:rPr>
              <w:t>о</w:t>
            </w:r>
            <w:r w:rsidRPr="00F41028">
              <w:rPr>
                <w:rFonts w:ascii="Bookman Old Style" w:hAnsi="Bookman Old Style" w:cs="Bookman Old Style"/>
                <w:i/>
                <w:iCs/>
                <w:sz w:val="26"/>
                <w:szCs w:val="26"/>
                <w:lang w:val="uk-UA"/>
              </w:rPr>
              <w:t>робудувАння, нар</w:t>
            </w:r>
            <w:r w:rsidRPr="00F41028">
              <w:rPr>
                <w:rFonts w:ascii="Bookman Old Style" w:hAnsi="Bookman Old Style" w:cs="Bookman Old Style"/>
                <w:i/>
                <w:iCs/>
                <w:sz w:val="26"/>
                <w:szCs w:val="26"/>
                <w:u w:val="single"/>
                <w:lang w:val="uk-UA"/>
              </w:rPr>
              <w:t>о</w:t>
            </w:r>
            <w:r w:rsidRPr="00F41028">
              <w:rPr>
                <w:rFonts w:ascii="Bookman Old Style" w:hAnsi="Bookman Old Style" w:cs="Bookman Old Style"/>
                <w:i/>
                <w:iCs/>
                <w:sz w:val="26"/>
                <w:szCs w:val="26"/>
                <w:lang w:val="uk-UA"/>
              </w:rPr>
              <w:t>дногосподАрський, п</w:t>
            </w:r>
            <w:r w:rsidR="00153971">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ятс</w:t>
            </w:r>
            <w:r w:rsidRPr="00F41028">
              <w:rPr>
                <w:rFonts w:ascii="Bookman Old Style" w:hAnsi="Bookman Old Style" w:cs="Bookman Old Style"/>
                <w:i/>
                <w:iCs/>
                <w:sz w:val="26"/>
                <w:szCs w:val="26"/>
                <w:u w:val="single"/>
                <w:lang w:val="uk-UA"/>
              </w:rPr>
              <w:t>о</w:t>
            </w:r>
            <w:r w:rsidRPr="00F41028">
              <w:rPr>
                <w:rFonts w:ascii="Bookman Old Style" w:hAnsi="Bookman Old Style" w:cs="Bookman Old Style"/>
                <w:i/>
                <w:iCs/>
                <w:sz w:val="26"/>
                <w:szCs w:val="26"/>
                <w:lang w:val="uk-UA"/>
              </w:rPr>
              <w:t>ткілометрОвий, сер</w:t>
            </w:r>
            <w:r w:rsidRPr="00F41028">
              <w:rPr>
                <w:rFonts w:ascii="Bookman Old Style" w:hAnsi="Bookman Old Style" w:cs="Bookman Old Style"/>
                <w:i/>
                <w:iCs/>
                <w:sz w:val="26"/>
                <w:szCs w:val="26"/>
                <w:u w:val="single"/>
                <w:lang w:val="uk-UA"/>
              </w:rPr>
              <w:t>е</w:t>
            </w:r>
            <w:r w:rsidRPr="00F41028">
              <w:rPr>
                <w:rFonts w:ascii="Bookman Old Style" w:hAnsi="Bookman Old Style" w:cs="Bookman Old Style"/>
                <w:i/>
                <w:iCs/>
                <w:sz w:val="26"/>
                <w:szCs w:val="26"/>
                <w:lang w:val="uk-UA"/>
              </w:rPr>
              <w:t xml:space="preserve">дньомІсячний. </w:t>
            </w:r>
            <w:r w:rsidRPr="00557C87">
              <w:rPr>
                <w:rFonts w:ascii="Bookman Old Style" w:hAnsi="Bookman Old Style" w:cs="Bookman Old Style"/>
                <w:sz w:val="26"/>
                <w:szCs w:val="26"/>
                <w:lang w:val="uk-UA"/>
              </w:rPr>
              <w:t xml:space="preserve">У складних словах з трьома основами може бути три наголоси </w:t>
            </w:r>
            <w:r w:rsidRPr="00557C87">
              <w:rPr>
                <w:rFonts w:ascii="Bookman Old Style" w:hAnsi="Bookman Old Style" w:cs="Bookman Old Style"/>
                <w:i/>
                <w:iCs/>
                <w:color w:val="000000"/>
                <w:spacing w:val="-3"/>
                <w:sz w:val="26"/>
                <w:szCs w:val="26"/>
                <w:lang w:val="uk-UA"/>
              </w:rPr>
              <w:t>–</w:t>
            </w:r>
            <w:r w:rsidRPr="00557C87">
              <w:rPr>
                <w:rFonts w:ascii="Bookman Old Style" w:hAnsi="Bookman Old Style" w:cs="Bookman Old Style"/>
                <w:sz w:val="26"/>
                <w:szCs w:val="26"/>
                <w:lang w:val="uk-UA"/>
              </w:rPr>
              <w:t xml:space="preserve"> основний і два побічних:</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н</w:t>
            </w:r>
            <w:r w:rsidRPr="00F41028">
              <w:rPr>
                <w:rFonts w:ascii="Bookman Old Style" w:hAnsi="Bookman Old Style" w:cs="Bookman Old Style"/>
                <w:i/>
                <w:iCs/>
                <w:sz w:val="26"/>
                <w:szCs w:val="26"/>
                <w:u w:val="single"/>
                <w:lang w:val="uk-UA"/>
              </w:rPr>
              <w:t>а</w:t>
            </w:r>
            <w:r w:rsidRPr="00F41028">
              <w:rPr>
                <w:rFonts w:ascii="Bookman Old Style" w:hAnsi="Bookman Old Style" w:cs="Bookman Old Style"/>
                <w:i/>
                <w:iCs/>
                <w:sz w:val="26"/>
                <w:szCs w:val="26"/>
                <w:lang w:val="uk-UA"/>
              </w:rPr>
              <w:t>фтог</w:t>
            </w:r>
            <w:r w:rsidRPr="00F41028">
              <w:rPr>
                <w:rFonts w:ascii="Bookman Old Style" w:hAnsi="Bookman Old Style" w:cs="Bookman Old Style"/>
                <w:i/>
                <w:iCs/>
                <w:sz w:val="26"/>
                <w:szCs w:val="26"/>
                <w:u w:val="single"/>
                <w:lang w:val="uk-UA"/>
              </w:rPr>
              <w:t>а</w:t>
            </w:r>
            <w:r w:rsidRPr="00F41028">
              <w:rPr>
                <w:rFonts w:ascii="Bookman Old Style" w:hAnsi="Bookman Old Style" w:cs="Bookman Old Style"/>
                <w:i/>
                <w:iCs/>
                <w:sz w:val="26"/>
                <w:szCs w:val="26"/>
                <w:lang w:val="uk-UA"/>
              </w:rPr>
              <w:t>зопровІд, св</w:t>
            </w:r>
            <w:r w:rsidRPr="00F41028">
              <w:rPr>
                <w:rFonts w:ascii="Bookman Old Style" w:hAnsi="Bookman Old Style" w:cs="Bookman Old Style"/>
                <w:i/>
                <w:iCs/>
                <w:sz w:val="26"/>
                <w:szCs w:val="26"/>
                <w:u w:val="single"/>
                <w:lang w:val="uk-UA"/>
              </w:rPr>
              <w:t>і</w:t>
            </w:r>
            <w:r w:rsidRPr="00F41028">
              <w:rPr>
                <w:rFonts w:ascii="Bookman Old Style" w:hAnsi="Bookman Old Style" w:cs="Bookman Old Style"/>
                <w:i/>
                <w:iCs/>
                <w:sz w:val="26"/>
                <w:szCs w:val="26"/>
                <w:lang w:val="uk-UA"/>
              </w:rPr>
              <w:t>тлов</w:t>
            </w:r>
            <w:r w:rsidRPr="00F41028">
              <w:rPr>
                <w:rFonts w:ascii="Bookman Old Style" w:hAnsi="Bookman Old Style" w:cs="Bookman Old Style"/>
                <w:i/>
                <w:iCs/>
                <w:sz w:val="26"/>
                <w:szCs w:val="26"/>
                <w:u w:val="single"/>
                <w:lang w:val="uk-UA"/>
              </w:rPr>
              <w:t>о</w:t>
            </w:r>
            <w:r w:rsidRPr="00F41028">
              <w:rPr>
                <w:rFonts w:ascii="Bookman Old Style" w:hAnsi="Bookman Old Style" w:cs="Bookman Old Style"/>
                <w:i/>
                <w:iCs/>
                <w:sz w:val="26"/>
                <w:szCs w:val="26"/>
                <w:lang w:val="uk-UA"/>
              </w:rPr>
              <w:t>долікАрня</w:t>
            </w:r>
          </w:p>
        </w:tc>
      </w:tr>
      <w:tr w:rsidR="00A2504E" w:rsidRPr="00F41028" w:rsidTr="00557C87">
        <w:tc>
          <w:tcPr>
            <w:tcW w:w="4927" w:type="dxa"/>
            <w:shd w:val="clear" w:color="auto" w:fill="auto"/>
          </w:tcPr>
          <w:p w:rsidR="00A2504E" w:rsidRPr="00F41028" w:rsidRDefault="00A2504E" w:rsidP="005E1E99">
            <w:pPr>
              <w:pStyle w:val="a5"/>
              <w:numPr>
                <w:ilvl w:val="0"/>
                <w:numId w:val="120"/>
              </w:numPr>
              <w:spacing w:after="0" w:line="240" w:lineRule="auto"/>
              <w:ind w:left="0" w:firstLine="284"/>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Без побічного наголосу виступають складні слова, компоненти яких не сприймаються як самостійні</w:t>
            </w:r>
          </w:p>
        </w:tc>
        <w:tc>
          <w:tcPr>
            <w:tcW w:w="4927" w:type="dxa"/>
            <w:gridSpan w:val="2"/>
          </w:tcPr>
          <w:p w:rsidR="00A2504E" w:rsidRPr="00F41028" w:rsidRDefault="00A2504E" w:rsidP="00557C87">
            <w:pPr>
              <w:spacing w:after="0" w:line="240" w:lineRule="auto"/>
              <w:ind w:left="35" w:hanging="1"/>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звіролОв, вододІл, землемІр, новосІлля, пароплАв, довгочАсний, мовознАвство, чорнобрИвий</w:t>
            </w:r>
          </w:p>
        </w:tc>
      </w:tr>
      <w:tr w:rsidR="00A2504E" w:rsidRPr="00F41028">
        <w:tc>
          <w:tcPr>
            <w:tcW w:w="9854" w:type="dxa"/>
            <w:gridSpan w:val="3"/>
          </w:tcPr>
          <w:p w:rsidR="00A2504E" w:rsidRPr="00F41028" w:rsidRDefault="00A2504E" w:rsidP="005E1E99">
            <w:pPr>
              <w:numPr>
                <w:ilvl w:val="0"/>
                <w:numId w:val="120"/>
              </w:numPr>
              <w:spacing w:after="0" w:line="240" w:lineRule="auto"/>
              <w:ind w:left="0" w:firstLine="284"/>
              <w:jc w:val="both"/>
              <w:rPr>
                <w:rFonts w:ascii="Bookman Old Style" w:hAnsi="Bookman Old Style" w:cs="Bookman Old Style"/>
                <w:i/>
                <w:iCs/>
                <w:sz w:val="26"/>
                <w:szCs w:val="26"/>
                <w:lang w:val="uk-UA"/>
              </w:rPr>
            </w:pPr>
            <w:r w:rsidRPr="00557C87">
              <w:rPr>
                <w:rFonts w:ascii="Bookman Old Style" w:hAnsi="Bookman Old Style" w:cs="Bookman Old Style"/>
                <w:sz w:val="26"/>
                <w:szCs w:val="26"/>
                <w:lang w:val="uk-UA"/>
              </w:rPr>
              <w:t xml:space="preserve">Побічний наголос мають також такі прості слова: з префіксом </w:t>
            </w:r>
            <w:r w:rsidRPr="00557C87">
              <w:rPr>
                <w:rFonts w:ascii="Bookman Old Style" w:hAnsi="Bookman Old Style" w:cs="Bookman Old Style"/>
                <w:b/>
                <w:bCs/>
                <w:i/>
                <w:iCs/>
                <w:sz w:val="26"/>
                <w:szCs w:val="26"/>
                <w:lang w:val="uk-UA"/>
              </w:rPr>
              <w:t>най</w:t>
            </w:r>
            <w:r w:rsidRPr="00557C87">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наймолОдший, найповАжаніший;</w:t>
            </w:r>
            <w:r w:rsidRPr="00F41028">
              <w:rPr>
                <w:rFonts w:ascii="Bookman Old Style" w:hAnsi="Bookman Old Style" w:cs="Bookman Old Style"/>
                <w:sz w:val="26"/>
                <w:szCs w:val="26"/>
                <w:lang w:val="uk-UA"/>
              </w:rPr>
              <w:t xml:space="preserve"> </w:t>
            </w:r>
            <w:r w:rsidRPr="00557C87">
              <w:rPr>
                <w:rFonts w:ascii="Bookman Old Style" w:hAnsi="Bookman Old Style" w:cs="Bookman Old Style"/>
                <w:sz w:val="26"/>
                <w:szCs w:val="26"/>
                <w:lang w:val="uk-UA"/>
              </w:rPr>
              <w:t xml:space="preserve">з префіксами </w:t>
            </w:r>
            <w:r w:rsidRPr="00F72E73">
              <w:rPr>
                <w:rFonts w:ascii="Bookman Old Style" w:hAnsi="Bookman Old Style" w:cs="Bookman Old Style"/>
                <w:b/>
                <w:bCs/>
                <w:iCs/>
                <w:sz w:val="26"/>
                <w:szCs w:val="26"/>
                <w:lang w:val="uk-UA"/>
              </w:rPr>
              <w:t>що-, як-</w:t>
            </w:r>
            <w:r w:rsidRPr="00F72E73">
              <w:rPr>
                <w:rFonts w:ascii="Bookman Old Style" w:hAnsi="Bookman Old Style" w:cs="Bookman Old Style"/>
                <w:sz w:val="26"/>
                <w:szCs w:val="26"/>
                <w:lang w:val="uk-UA"/>
              </w:rPr>
              <w:t xml:space="preserve">: </w:t>
            </w:r>
            <w:r w:rsidRPr="00F72E73">
              <w:rPr>
                <w:rFonts w:ascii="Bookman Old Style" w:hAnsi="Bookman Old Style" w:cs="Bookman Old Style"/>
                <w:iCs/>
                <w:sz w:val="26"/>
                <w:szCs w:val="26"/>
                <w:lang w:val="uk-UA"/>
              </w:rPr>
              <w:t>щонаймЕнший, якнайкрАщий</w:t>
            </w:r>
            <w:r w:rsidRPr="00F72E73">
              <w:rPr>
                <w:rFonts w:ascii="Bookman Old Style" w:hAnsi="Bookman Old Style" w:cs="Bookman Old Style"/>
                <w:iCs/>
                <w:sz w:val="26"/>
                <w:szCs w:val="26"/>
                <w:shd w:val="clear" w:color="auto" w:fill="FFFFFF"/>
                <w:lang w:val="uk-UA"/>
              </w:rPr>
              <w:t xml:space="preserve">; </w:t>
            </w:r>
            <w:r w:rsidRPr="00F72E73">
              <w:rPr>
                <w:rFonts w:ascii="Bookman Old Style" w:hAnsi="Bookman Old Style" w:cs="Bookman Old Style"/>
                <w:sz w:val="26"/>
                <w:szCs w:val="26"/>
                <w:lang w:val="uk-UA"/>
              </w:rPr>
              <w:t xml:space="preserve">з префіксами іншомовного походження </w:t>
            </w:r>
            <w:r w:rsidRPr="00F72E73">
              <w:rPr>
                <w:rFonts w:ascii="Bookman Old Style" w:hAnsi="Bookman Old Style" w:cs="Bookman Old Style"/>
                <w:b/>
                <w:bCs/>
                <w:iCs/>
                <w:sz w:val="26"/>
                <w:szCs w:val="26"/>
                <w:lang w:val="uk-UA"/>
              </w:rPr>
              <w:t>анти-, де-, дез-, дис-, екстра-, квазі-, контр-, псевдо-, ре-, супер-, транс-, ультра-,</w:t>
            </w:r>
            <w:r w:rsidRPr="00557C87">
              <w:rPr>
                <w:rFonts w:ascii="Bookman Old Style" w:hAnsi="Bookman Old Style" w:cs="Bookman Old Style"/>
                <w:i/>
                <w:iCs/>
                <w:sz w:val="26"/>
                <w:szCs w:val="26"/>
                <w:lang w:val="uk-UA"/>
              </w:rPr>
              <w:t xml:space="preserve"> </w:t>
            </w:r>
            <w:r w:rsidRPr="00557C87">
              <w:rPr>
                <w:rFonts w:ascii="Bookman Old Style" w:hAnsi="Bookman Old Style" w:cs="Bookman Old Style"/>
                <w:sz w:val="26"/>
                <w:szCs w:val="26"/>
                <w:lang w:val="uk-UA"/>
              </w:rPr>
              <w:t xml:space="preserve">що приєднуються, як правило, до слів із самостійним значенням: </w:t>
            </w:r>
            <w:r w:rsidRPr="00F41028">
              <w:rPr>
                <w:rFonts w:ascii="Bookman Old Style" w:hAnsi="Bookman Old Style" w:cs="Bookman Old Style"/>
                <w:i/>
                <w:iCs/>
                <w:sz w:val="26"/>
                <w:szCs w:val="26"/>
                <w:lang w:val="uk-UA"/>
              </w:rPr>
              <w:t>антитІло, декваліфікАція, дезінформАція, дисгармОнія, екстраклАс, квазівчЕний, контрманЕвр, псевдовчЕння, ретранслЯція, супертАнкер, трансарктИчний, ультразвУк</w:t>
            </w:r>
          </w:p>
        </w:tc>
      </w:tr>
      <w:tr w:rsidR="00A2504E" w:rsidRPr="00F41028" w:rsidTr="00557C87">
        <w:tc>
          <w:tcPr>
            <w:tcW w:w="5070" w:type="dxa"/>
            <w:gridSpan w:val="2"/>
            <w:shd w:val="clear" w:color="auto" w:fill="auto"/>
          </w:tcPr>
          <w:p w:rsidR="00A2504E" w:rsidRPr="00F41028" w:rsidRDefault="00A2504E" w:rsidP="005E1E99">
            <w:pPr>
              <w:pStyle w:val="a5"/>
              <w:numPr>
                <w:ilvl w:val="0"/>
                <w:numId w:val="120"/>
              </w:numPr>
              <w:spacing w:after="0" w:line="240" w:lineRule="auto"/>
              <w:ind w:left="0" w:firstLine="284"/>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За цієї ж умови приймають на себе побічний наголос і префікси </w:t>
            </w:r>
            <w:r w:rsidRPr="00F41028">
              <w:rPr>
                <w:rFonts w:ascii="Bookman Old Style" w:hAnsi="Bookman Old Style" w:cs="Bookman Old Style"/>
                <w:b/>
                <w:bCs/>
                <w:sz w:val="26"/>
                <w:szCs w:val="26"/>
                <w:lang w:val="uk-UA"/>
              </w:rPr>
              <w:t>навколо-, перед-, після-, поза-, понад-, проти-, через-,  без-, між-, над-, не-,</w:t>
            </w:r>
            <w:r w:rsidRPr="00F41028">
              <w:rPr>
                <w:rFonts w:ascii="Bookman Old Style" w:hAnsi="Bookman Old Style" w:cs="Bookman Old Style"/>
                <w:sz w:val="26"/>
                <w:szCs w:val="26"/>
                <w:lang w:val="uk-UA"/>
              </w:rPr>
              <w:t xml:space="preserve"> але у випадках, коли основний наголос припадає через два склади і більше від місця можливого побічного</w:t>
            </w:r>
          </w:p>
        </w:tc>
        <w:tc>
          <w:tcPr>
            <w:tcW w:w="4784" w:type="dxa"/>
          </w:tcPr>
          <w:p w:rsidR="00A2504E" w:rsidRPr="00F41028" w:rsidRDefault="00A2504E" w:rsidP="00557C87">
            <w:pPr>
              <w:spacing w:after="0" w:line="240" w:lineRule="auto"/>
              <w:ind w:left="35"/>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навколопланЕтний, передпосівнИй, післяжовтнЕвий, позакоренЕвий, понаднормОвий, протипожЕжний, черезрядкОвий, беззаперЕчний, міжвидовИй, наднорматИвний, необґрунтОваний</w:t>
            </w:r>
          </w:p>
        </w:tc>
      </w:tr>
      <w:tr w:rsidR="00A2504E" w:rsidRPr="00F41028" w:rsidTr="00F72E73">
        <w:trPr>
          <w:trHeight w:val="1265"/>
        </w:trPr>
        <w:tc>
          <w:tcPr>
            <w:tcW w:w="5070" w:type="dxa"/>
            <w:gridSpan w:val="2"/>
            <w:shd w:val="clear" w:color="auto" w:fill="auto"/>
          </w:tcPr>
          <w:p w:rsidR="00A2504E" w:rsidRPr="00F41028" w:rsidRDefault="00A2504E" w:rsidP="00445010">
            <w:pPr>
              <w:pStyle w:val="a5"/>
              <w:numPr>
                <w:ilvl w:val="0"/>
                <w:numId w:val="120"/>
              </w:numPr>
              <w:spacing w:after="0" w:line="240" w:lineRule="auto"/>
              <w:ind w:left="0" w:firstLine="284"/>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Префікс </w:t>
            </w:r>
            <w:r w:rsidRPr="00F41028">
              <w:rPr>
                <w:rFonts w:ascii="Bookman Old Style" w:hAnsi="Bookman Old Style" w:cs="Bookman Old Style"/>
                <w:b/>
                <w:bCs/>
                <w:sz w:val="26"/>
                <w:szCs w:val="26"/>
                <w:lang w:val="uk-UA"/>
              </w:rPr>
              <w:t>пере-</w:t>
            </w:r>
            <w:r w:rsidRPr="00F41028">
              <w:rPr>
                <w:rFonts w:ascii="Bookman Old Style" w:hAnsi="Bookman Old Style" w:cs="Bookman Old Style"/>
                <w:sz w:val="26"/>
                <w:szCs w:val="26"/>
                <w:lang w:val="uk-UA"/>
              </w:rPr>
              <w:t xml:space="preserve"> приймає виразний побічний акцент тоді, коли основний наголос стоїть через три склади від початкового</w:t>
            </w:r>
          </w:p>
        </w:tc>
        <w:tc>
          <w:tcPr>
            <w:tcW w:w="4784" w:type="dxa"/>
          </w:tcPr>
          <w:p w:rsidR="00A2504E" w:rsidRPr="00F41028" w:rsidRDefault="00A2504E" w:rsidP="00EB1026">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п</w:t>
            </w:r>
            <w:r w:rsidRPr="00F41028">
              <w:rPr>
                <w:rFonts w:ascii="Bookman Old Style" w:hAnsi="Bookman Old Style" w:cs="Bookman Old Style"/>
                <w:i/>
                <w:iCs/>
                <w:sz w:val="26"/>
                <w:szCs w:val="26"/>
                <w:u w:val="single"/>
                <w:lang w:val="uk-UA"/>
              </w:rPr>
              <w:t>е</w:t>
            </w:r>
            <w:r w:rsidRPr="00F41028">
              <w:rPr>
                <w:rFonts w:ascii="Bookman Old Style" w:hAnsi="Bookman Old Style" w:cs="Bookman Old Style"/>
                <w:i/>
                <w:iCs/>
                <w:sz w:val="26"/>
                <w:szCs w:val="26"/>
                <w:lang w:val="uk-UA"/>
              </w:rPr>
              <w:t>ребудувАти, п</w:t>
            </w:r>
            <w:r w:rsidRPr="00F41028">
              <w:rPr>
                <w:rFonts w:ascii="Bookman Old Style" w:hAnsi="Bookman Old Style" w:cs="Bookman Old Style"/>
                <w:i/>
                <w:iCs/>
                <w:sz w:val="26"/>
                <w:szCs w:val="26"/>
                <w:u w:val="single"/>
                <w:lang w:val="uk-UA"/>
              </w:rPr>
              <w:t>е</w:t>
            </w:r>
            <w:r w:rsidRPr="00F41028">
              <w:rPr>
                <w:rFonts w:ascii="Bookman Old Style" w:hAnsi="Bookman Old Style" w:cs="Bookman Old Style"/>
                <w:i/>
                <w:iCs/>
                <w:sz w:val="26"/>
                <w:szCs w:val="26"/>
                <w:lang w:val="uk-UA"/>
              </w:rPr>
              <w:t>реговорИти, п</w:t>
            </w:r>
            <w:r w:rsidRPr="00F41028">
              <w:rPr>
                <w:rFonts w:ascii="Bookman Old Style" w:hAnsi="Bookman Old Style" w:cs="Bookman Old Style"/>
                <w:i/>
                <w:iCs/>
                <w:sz w:val="26"/>
                <w:szCs w:val="26"/>
                <w:u w:val="single"/>
                <w:lang w:val="uk-UA"/>
              </w:rPr>
              <w:t>е</w:t>
            </w:r>
            <w:r w:rsidRPr="00F41028">
              <w:rPr>
                <w:rFonts w:ascii="Bookman Old Style" w:hAnsi="Bookman Old Style" w:cs="Bookman Old Style"/>
                <w:i/>
                <w:iCs/>
                <w:sz w:val="26"/>
                <w:szCs w:val="26"/>
                <w:lang w:val="uk-UA"/>
              </w:rPr>
              <w:t>рекваліфікАція</w:t>
            </w:r>
          </w:p>
        </w:tc>
      </w:tr>
    </w:tbl>
    <w:p w:rsidR="00A2504E" w:rsidRPr="00F41028" w:rsidRDefault="00A2504E" w:rsidP="003E1EAB">
      <w:pPr>
        <w:spacing w:after="0" w:line="240" w:lineRule="auto"/>
        <w:ind w:firstLine="567"/>
        <w:jc w:val="both"/>
        <w:rPr>
          <w:rFonts w:ascii="Bookman Old Style" w:hAnsi="Bookman Old Style" w:cs="Bookman Old Style"/>
          <w:sz w:val="26"/>
          <w:szCs w:val="26"/>
          <w:lang w:val="uk-UA"/>
        </w:rPr>
      </w:pPr>
    </w:p>
    <w:p w:rsidR="001F358C" w:rsidRDefault="001F358C" w:rsidP="003E1EAB">
      <w:pPr>
        <w:spacing w:after="0" w:line="240" w:lineRule="auto"/>
        <w:ind w:firstLine="567"/>
        <w:jc w:val="both"/>
        <w:rPr>
          <w:rFonts w:ascii="Bookman Old Style" w:hAnsi="Bookman Old Style" w:cs="Bookman Old Style"/>
          <w:sz w:val="26"/>
          <w:szCs w:val="26"/>
          <w:lang w:val="uk-UA"/>
        </w:rPr>
      </w:pPr>
    </w:p>
    <w:p w:rsidR="00A2504E" w:rsidRPr="00F41028" w:rsidRDefault="00A2504E" w:rsidP="003E1EAB">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lastRenderedPageBreak/>
        <w:t xml:space="preserve">Більшість простих самостійних слів мають один наголос: </w:t>
      </w:r>
      <w:r w:rsidRPr="00F41028">
        <w:rPr>
          <w:rFonts w:ascii="Bookman Old Style" w:hAnsi="Bookman Old Style" w:cs="Bookman Old Style"/>
          <w:i/>
          <w:iCs/>
          <w:sz w:val="26"/>
          <w:szCs w:val="26"/>
          <w:lang w:val="uk-UA"/>
        </w:rPr>
        <w:t>головА, вИсоко, задовОлений, винагорОджувати</w:t>
      </w:r>
      <w:r w:rsidRPr="00F41028">
        <w:rPr>
          <w:rFonts w:ascii="Bookman Old Style" w:hAnsi="Bookman Old Style" w:cs="Bookman Old Style"/>
          <w:sz w:val="26"/>
          <w:szCs w:val="26"/>
          <w:lang w:val="uk-UA"/>
        </w:rPr>
        <w:t>. Проте в уповільненому мовленні, головним чином при виразному читанні поетичних творів, по обидва боки наголошеного складу (не ближче ніж через склад) з</w:t>
      </w:r>
      <w:r w:rsidR="00153971">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являються побічно наголошені склади в усіх простих словах. </w:t>
      </w:r>
    </w:p>
    <w:p w:rsidR="00A2504E" w:rsidRPr="00F41028" w:rsidRDefault="00A2504E" w:rsidP="00D153E1">
      <w:pPr>
        <w:shd w:val="clear" w:color="auto" w:fill="FFFFFF"/>
        <w:autoSpaceDE w:val="0"/>
        <w:autoSpaceDN w:val="0"/>
        <w:adjustRightInd w:val="0"/>
        <w:spacing w:after="0" w:line="240" w:lineRule="auto"/>
        <w:rPr>
          <w:rFonts w:ascii="Bookman Old Style" w:hAnsi="Bookman Old Style" w:cs="Bookman Old Style"/>
          <w:i/>
          <w:iCs/>
          <w:color w:val="000000"/>
          <w:sz w:val="26"/>
          <w:szCs w:val="26"/>
          <w:lang w:val="uk-UA"/>
        </w:rPr>
      </w:pPr>
    </w:p>
    <w:p w:rsidR="00A2504E" w:rsidRPr="00F41028" w:rsidRDefault="00A2504E" w:rsidP="00D153E1">
      <w:pPr>
        <w:shd w:val="clear" w:color="auto" w:fill="FFFFFF"/>
        <w:autoSpaceDE w:val="0"/>
        <w:autoSpaceDN w:val="0"/>
        <w:adjustRightInd w:val="0"/>
        <w:spacing w:after="0" w:line="240" w:lineRule="auto"/>
        <w:rPr>
          <w:rFonts w:ascii="Bookman Old Style" w:hAnsi="Bookman Old Style" w:cs="Bookman Old Style"/>
          <w:b/>
          <w:bCs/>
          <w:color w:val="000000"/>
          <w:sz w:val="26"/>
          <w:szCs w:val="26"/>
          <w:lang w:val="uk-UA"/>
        </w:rPr>
      </w:pPr>
      <w:r w:rsidRPr="00F41028">
        <w:rPr>
          <w:rFonts w:ascii="Bookman Old Style" w:hAnsi="Bookman Old Style" w:cs="Bookman Old Style"/>
          <w:b/>
          <w:bCs/>
          <w:color w:val="000000"/>
          <w:sz w:val="26"/>
          <w:szCs w:val="26"/>
          <w:lang w:val="uk-UA"/>
        </w:rPr>
        <w:sym w:font="Wingdings" w:char="F026"/>
      </w:r>
      <w:r w:rsidR="006E6801">
        <w:rPr>
          <w:rFonts w:ascii="Bookman Old Style" w:hAnsi="Bookman Old Style" w:cs="Bookman Old Style"/>
          <w:b/>
          <w:bCs/>
          <w:color w:val="000000"/>
          <w:sz w:val="26"/>
          <w:szCs w:val="26"/>
          <w:lang w:val="uk-UA"/>
        </w:rPr>
        <w:t xml:space="preserve"> ЗАПАМ’ЯТАЙТЕ !</w:t>
      </w:r>
    </w:p>
    <w:p w:rsidR="00A2504E" w:rsidRPr="00F41028" w:rsidRDefault="00A2504E" w:rsidP="00D153E1">
      <w:pPr>
        <w:shd w:val="clear" w:color="auto" w:fill="FFFFFF"/>
        <w:autoSpaceDE w:val="0"/>
        <w:autoSpaceDN w:val="0"/>
        <w:adjustRightInd w:val="0"/>
        <w:spacing w:after="0" w:line="240" w:lineRule="auto"/>
        <w:rPr>
          <w:rFonts w:ascii="Bookman Old Style" w:hAnsi="Bookman Old Style" w:cs="Bookman Old Style"/>
          <w:b/>
          <w:bCs/>
          <w:color w:val="000000"/>
          <w:sz w:val="26"/>
          <w:szCs w:val="26"/>
          <w:lang w:val="uk-UA"/>
        </w:rPr>
      </w:pPr>
    </w:p>
    <w:tbl>
      <w:tblPr>
        <w:tblW w:w="0" w:type="auto"/>
        <w:tblInd w:w="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3275"/>
        <w:gridCol w:w="3289"/>
        <w:gridCol w:w="3288"/>
      </w:tblGrid>
      <w:tr w:rsidR="00A2504E" w:rsidRPr="004C1304" w:rsidTr="00557C87">
        <w:trPr>
          <w:trHeight w:val="6150"/>
        </w:trPr>
        <w:tc>
          <w:tcPr>
            <w:tcW w:w="3275" w:type="dxa"/>
          </w:tcPr>
          <w:p w:rsidR="00A2504E" w:rsidRPr="00F41028" w:rsidRDefault="00A2504E" w:rsidP="00A723AD">
            <w:pPr>
              <w:shd w:val="clear" w:color="auto" w:fill="FFFFFF"/>
              <w:autoSpaceDE w:val="0"/>
              <w:autoSpaceDN w:val="0"/>
              <w:adjustRightInd w:val="0"/>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color w:val="000000"/>
                <w:sz w:val="26"/>
                <w:szCs w:val="26"/>
                <w:lang w:val="uk-UA"/>
              </w:rPr>
              <w:t>арáхіс</w:t>
            </w:r>
          </w:p>
          <w:p w:rsidR="00A2504E" w:rsidRPr="00F41028" w:rsidRDefault="00A2504E" w:rsidP="00A723AD">
            <w:pPr>
              <w:shd w:val="clear" w:color="auto" w:fill="FFFFFF"/>
              <w:autoSpaceDE w:val="0"/>
              <w:autoSpaceDN w:val="0"/>
              <w:adjustRightInd w:val="0"/>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color w:val="000000"/>
                <w:sz w:val="26"/>
                <w:szCs w:val="26"/>
                <w:lang w:val="uk-UA"/>
              </w:rPr>
              <w:t>вербá</w:t>
            </w:r>
          </w:p>
          <w:p w:rsidR="00A2504E" w:rsidRPr="00F41028" w:rsidRDefault="00A2504E" w:rsidP="00A723AD">
            <w:pPr>
              <w:shd w:val="clear" w:color="auto" w:fill="FFFFFF"/>
              <w:autoSpaceDE w:val="0"/>
              <w:autoSpaceDN w:val="0"/>
              <w:adjustRightInd w:val="0"/>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color w:val="000000"/>
                <w:sz w:val="26"/>
                <w:szCs w:val="26"/>
                <w:lang w:val="uk-UA"/>
              </w:rPr>
              <w:t>видáння</w:t>
            </w:r>
          </w:p>
          <w:p w:rsidR="00A2504E" w:rsidRPr="00F41028" w:rsidRDefault="00A2504E" w:rsidP="00A723AD">
            <w:pPr>
              <w:shd w:val="clear" w:color="auto" w:fill="FFFFFF"/>
              <w:autoSpaceDE w:val="0"/>
              <w:autoSpaceDN w:val="0"/>
              <w:adjustRightInd w:val="0"/>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color w:val="000000"/>
                <w:sz w:val="26"/>
                <w:szCs w:val="26"/>
                <w:lang w:val="uk-UA"/>
              </w:rPr>
              <w:t>вимóва</w:t>
            </w:r>
          </w:p>
          <w:p w:rsidR="00A2504E" w:rsidRPr="00F41028" w:rsidRDefault="00A2504E" w:rsidP="00A723AD">
            <w:pPr>
              <w:shd w:val="clear" w:color="auto" w:fill="FFFFFF"/>
              <w:autoSpaceDE w:val="0"/>
              <w:autoSpaceDN w:val="0"/>
              <w:adjustRightInd w:val="0"/>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color w:val="000000"/>
                <w:sz w:val="26"/>
                <w:szCs w:val="26"/>
                <w:lang w:val="uk-UA"/>
              </w:rPr>
              <w:t>вимóга</w:t>
            </w:r>
          </w:p>
          <w:p w:rsidR="00A2504E" w:rsidRPr="00F41028" w:rsidRDefault="00A2504E" w:rsidP="00A723AD">
            <w:pPr>
              <w:shd w:val="clear" w:color="auto" w:fill="FFFFFF"/>
              <w:autoSpaceDE w:val="0"/>
              <w:autoSpaceDN w:val="0"/>
              <w:adjustRightInd w:val="0"/>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color w:val="000000"/>
                <w:sz w:val="26"/>
                <w:szCs w:val="26"/>
                <w:lang w:val="uk-UA"/>
              </w:rPr>
              <w:t>вúпадок</w:t>
            </w:r>
          </w:p>
          <w:p w:rsidR="00A2504E" w:rsidRPr="00F41028" w:rsidRDefault="00A2504E" w:rsidP="00A723AD">
            <w:pPr>
              <w:shd w:val="clear" w:color="auto" w:fill="FFFFFF"/>
              <w:autoSpaceDE w:val="0"/>
              <w:autoSpaceDN w:val="0"/>
              <w:adjustRightInd w:val="0"/>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color w:val="000000"/>
                <w:sz w:val="26"/>
                <w:szCs w:val="26"/>
                <w:lang w:val="uk-UA"/>
              </w:rPr>
              <w:t>вирáзний</w:t>
            </w:r>
          </w:p>
          <w:p w:rsidR="00A2504E" w:rsidRPr="00F41028" w:rsidRDefault="00105AEB" w:rsidP="00A723AD">
            <w:pPr>
              <w:shd w:val="clear" w:color="auto" w:fill="FFFFFF"/>
              <w:autoSpaceDE w:val="0"/>
              <w:autoSpaceDN w:val="0"/>
              <w:adjustRightInd w:val="0"/>
              <w:spacing w:after="0" w:line="240" w:lineRule="auto"/>
              <w:rPr>
                <w:rFonts w:ascii="Bookman Old Style" w:hAnsi="Bookman Old Style" w:cs="Bookman Old Style"/>
                <w:sz w:val="26"/>
                <w:szCs w:val="26"/>
                <w:lang w:val="uk-UA"/>
              </w:rPr>
            </w:pPr>
            <w:r>
              <w:rPr>
                <w:rFonts w:ascii="Bookman Old Style" w:hAnsi="Bookman Old Style" w:cs="Bookman Old Style"/>
                <w:i/>
                <w:iCs/>
                <w:color w:val="000000"/>
                <w:sz w:val="26"/>
                <w:szCs w:val="26"/>
                <w:lang w:val="uk-UA"/>
              </w:rPr>
              <w:t>в</w:t>
            </w:r>
            <w:r w:rsidR="00445010" w:rsidRPr="00152AC0">
              <w:rPr>
                <w:rFonts w:ascii="Bookman Old Style" w:hAnsi="Bookman Old Style"/>
                <w:i/>
                <w:sz w:val="24"/>
                <w:szCs w:val="24"/>
                <w:lang w:val="uk-UA"/>
              </w:rPr>
              <w:t>í</w:t>
            </w:r>
            <w:r w:rsidR="00A2504E" w:rsidRPr="00F41028">
              <w:rPr>
                <w:rFonts w:ascii="Bookman Old Style" w:hAnsi="Bookman Old Style" w:cs="Bookman Old Style"/>
                <w:i/>
                <w:iCs/>
                <w:color w:val="000000"/>
                <w:sz w:val="26"/>
                <w:szCs w:val="26"/>
                <w:lang w:val="uk-UA"/>
              </w:rPr>
              <w:t>рші</w:t>
            </w:r>
          </w:p>
          <w:p w:rsidR="00A2504E" w:rsidRPr="00F41028" w:rsidRDefault="00A2504E" w:rsidP="00A723AD">
            <w:pPr>
              <w:shd w:val="clear" w:color="auto" w:fill="FFFFFF"/>
              <w:autoSpaceDE w:val="0"/>
              <w:autoSpaceDN w:val="0"/>
              <w:adjustRightInd w:val="0"/>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color w:val="000000"/>
                <w:sz w:val="26"/>
                <w:szCs w:val="26"/>
                <w:lang w:val="uk-UA"/>
              </w:rPr>
              <w:t>вітчúм</w:t>
            </w:r>
          </w:p>
          <w:p w:rsidR="00A2504E" w:rsidRPr="00F41028" w:rsidRDefault="00A2504E" w:rsidP="00A723AD">
            <w:pPr>
              <w:shd w:val="clear" w:color="auto" w:fill="FFFFFF"/>
              <w:autoSpaceDE w:val="0"/>
              <w:autoSpaceDN w:val="0"/>
              <w:adjustRightInd w:val="0"/>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color w:val="000000"/>
                <w:sz w:val="26"/>
                <w:szCs w:val="26"/>
                <w:lang w:val="uk-UA"/>
              </w:rPr>
              <w:t>докумéнт</w:t>
            </w:r>
          </w:p>
          <w:p w:rsidR="00A2504E" w:rsidRPr="00F41028" w:rsidRDefault="00A2504E" w:rsidP="00A723AD">
            <w:pPr>
              <w:shd w:val="clear" w:color="auto" w:fill="FFFFFF"/>
              <w:autoSpaceDE w:val="0"/>
              <w:autoSpaceDN w:val="0"/>
              <w:adjustRightInd w:val="0"/>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color w:val="000000"/>
                <w:sz w:val="26"/>
                <w:szCs w:val="26"/>
                <w:lang w:val="uk-UA"/>
              </w:rPr>
              <w:t>дóнька</w:t>
            </w:r>
          </w:p>
          <w:p w:rsidR="00A2504E" w:rsidRPr="00F41028" w:rsidRDefault="00A2504E" w:rsidP="00A723AD">
            <w:pPr>
              <w:shd w:val="clear" w:color="auto" w:fill="FFFFFF"/>
              <w:autoSpaceDE w:val="0"/>
              <w:autoSpaceDN w:val="0"/>
              <w:adjustRightInd w:val="0"/>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color w:val="000000"/>
                <w:sz w:val="26"/>
                <w:szCs w:val="26"/>
                <w:lang w:val="uk-UA"/>
              </w:rPr>
              <w:t>дочкá</w:t>
            </w:r>
          </w:p>
          <w:p w:rsidR="00A2504E" w:rsidRPr="00F41028" w:rsidRDefault="00A2504E" w:rsidP="00A723AD">
            <w:pPr>
              <w:shd w:val="clear" w:color="auto" w:fill="FFFFFF"/>
              <w:autoSpaceDE w:val="0"/>
              <w:autoSpaceDN w:val="0"/>
              <w:adjustRightInd w:val="0"/>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color w:val="000000"/>
                <w:sz w:val="26"/>
                <w:szCs w:val="26"/>
                <w:lang w:val="uk-UA"/>
              </w:rPr>
              <w:t>дрóва</w:t>
            </w:r>
          </w:p>
          <w:p w:rsidR="00A2504E" w:rsidRPr="00F41028" w:rsidRDefault="00A2504E" w:rsidP="00A723AD">
            <w:pPr>
              <w:shd w:val="clear" w:color="auto" w:fill="FFFFFF"/>
              <w:autoSpaceDE w:val="0"/>
              <w:autoSpaceDN w:val="0"/>
              <w:adjustRightInd w:val="0"/>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color w:val="000000"/>
                <w:sz w:val="26"/>
                <w:szCs w:val="26"/>
                <w:lang w:val="uk-UA"/>
              </w:rPr>
              <w:t>жадáний</w:t>
            </w:r>
          </w:p>
          <w:p w:rsidR="00A2504E" w:rsidRPr="00F41028" w:rsidRDefault="00A2504E" w:rsidP="00A723AD">
            <w:pPr>
              <w:shd w:val="clear" w:color="auto" w:fill="FFFFFF"/>
              <w:autoSpaceDE w:val="0"/>
              <w:autoSpaceDN w:val="0"/>
              <w:adjustRightInd w:val="0"/>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color w:val="000000"/>
                <w:sz w:val="26"/>
                <w:szCs w:val="26"/>
                <w:lang w:val="uk-UA"/>
              </w:rPr>
              <w:t>живóпис</w:t>
            </w:r>
          </w:p>
          <w:p w:rsidR="00A2504E" w:rsidRPr="00F41028" w:rsidRDefault="00A2504E" w:rsidP="00A723AD">
            <w:pPr>
              <w:shd w:val="clear" w:color="auto" w:fill="FFFFFF"/>
              <w:autoSpaceDE w:val="0"/>
              <w:autoSpaceDN w:val="0"/>
              <w:adjustRightInd w:val="0"/>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color w:val="000000"/>
                <w:sz w:val="26"/>
                <w:szCs w:val="26"/>
                <w:lang w:val="uk-UA"/>
              </w:rPr>
              <w:t>завдáння</w:t>
            </w:r>
          </w:p>
          <w:p w:rsidR="00A2504E" w:rsidRPr="00F41028" w:rsidRDefault="00A2504E" w:rsidP="00A723AD">
            <w:pPr>
              <w:shd w:val="clear" w:color="auto" w:fill="FFFFFF"/>
              <w:autoSpaceDE w:val="0"/>
              <w:autoSpaceDN w:val="0"/>
              <w:adjustRightInd w:val="0"/>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color w:val="000000"/>
                <w:sz w:val="26"/>
                <w:szCs w:val="26"/>
                <w:lang w:val="uk-UA"/>
              </w:rPr>
              <w:t>зáгадка</w:t>
            </w:r>
          </w:p>
          <w:p w:rsidR="00A2504E" w:rsidRPr="00014597" w:rsidRDefault="00A2504E" w:rsidP="00A723AD">
            <w:pPr>
              <w:shd w:val="clear" w:color="auto" w:fill="FFFFFF"/>
              <w:autoSpaceDE w:val="0"/>
              <w:autoSpaceDN w:val="0"/>
              <w:adjustRightInd w:val="0"/>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color w:val="000000"/>
                <w:sz w:val="26"/>
                <w:szCs w:val="26"/>
                <w:lang w:val="uk-UA"/>
              </w:rPr>
              <w:t>зáголóвок</w:t>
            </w:r>
          </w:p>
          <w:p w:rsidR="00A2504E" w:rsidRPr="00F41028" w:rsidRDefault="00A2504E" w:rsidP="00A723AD">
            <w:pPr>
              <w:shd w:val="clear" w:color="auto" w:fill="FFFFFF"/>
              <w:autoSpaceDE w:val="0"/>
              <w:autoSpaceDN w:val="0"/>
              <w:adjustRightInd w:val="0"/>
              <w:spacing w:after="0" w:line="240" w:lineRule="auto"/>
              <w:rPr>
                <w:rFonts w:ascii="Bookman Old Style" w:hAnsi="Bookman Old Style" w:cs="Bookman Old Style"/>
                <w:sz w:val="26"/>
                <w:szCs w:val="26"/>
              </w:rPr>
            </w:pPr>
            <w:r w:rsidRPr="00F41028">
              <w:rPr>
                <w:rFonts w:ascii="Bookman Old Style" w:hAnsi="Bookman Old Style" w:cs="Bookman Old Style"/>
                <w:i/>
                <w:iCs/>
                <w:color w:val="000000"/>
                <w:sz w:val="26"/>
                <w:szCs w:val="26"/>
                <w:lang w:val="uk-UA"/>
              </w:rPr>
              <w:t>зáлоза</w:t>
            </w:r>
          </w:p>
          <w:p w:rsidR="00A2504E" w:rsidRPr="00F41028" w:rsidRDefault="00A2504E" w:rsidP="00557C87">
            <w:pPr>
              <w:shd w:val="clear" w:color="auto" w:fill="FFFFFF"/>
              <w:autoSpaceDE w:val="0"/>
              <w:autoSpaceDN w:val="0"/>
              <w:adjustRightInd w:val="0"/>
              <w:spacing w:after="0" w:line="240" w:lineRule="auto"/>
              <w:rPr>
                <w:rFonts w:ascii="Bookman Old Style" w:hAnsi="Bookman Old Style" w:cs="Bookman Old Style"/>
                <w:i/>
                <w:iCs/>
                <w:color w:val="000000"/>
                <w:sz w:val="26"/>
                <w:szCs w:val="26"/>
                <w:lang w:val="uk-UA"/>
              </w:rPr>
            </w:pPr>
            <w:r w:rsidRPr="00F41028">
              <w:rPr>
                <w:rFonts w:ascii="Bookman Old Style" w:hAnsi="Bookman Old Style" w:cs="Bookman Old Style"/>
                <w:i/>
                <w:iCs/>
                <w:color w:val="000000"/>
                <w:sz w:val="26"/>
                <w:szCs w:val="26"/>
                <w:lang w:val="uk-UA"/>
              </w:rPr>
              <w:t>запитáння</w:t>
            </w:r>
          </w:p>
        </w:tc>
        <w:tc>
          <w:tcPr>
            <w:tcW w:w="3290" w:type="dxa"/>
          </w:tcPr>
          <w:p w:rsidR="00A2504E" w:rsidRPr="00F41028" w:rsidRDefault="00A2504E" w:rsidP="00A723AD">
            <w:pPr>
              <w:autoSpaceDE w:val="0"/>
              <w:autoSpaceDN w:val="0"/>
              <w:adjustRightInd w:val="0"/>
              <w:spacing w:after="0" w:line="240" w:lineRule="auto"/>
              <w:rPr>
                <w:rFonts w:ascii="Bookman Old Style" w:hAnsi="Bookman Old Style" w:cs="Bookman Old Style"/>
                <w:i/>
                <w:iCs/>
                <w:color w:val="000000"/>
                <w:sz w:val="26"/>
                <w:szCs w:val="26"/>
                <w:lang w:val="uk-UA"/>
              </w:rPr>
            </w:pPr>
            <w:r w:rsidRPr="00F41028">
              <w:rPr>
                <w:rFonts w:ascii="Bookman Old Style" w:hAnsi="Bookman Old Style" w:cs="Bookman Old Style"/>
                <w:i/>
                <w:iCs/>
                <w:color w:val="000000"/>
                <w:sz w:val="26"/>
                <w:szCs w:val="26"/>
                <w:lang w:val="uk-UA"/>
              </w:rPr>
              <w:t>каталóг</w:t>
            </w:r>
          </w:p>
          <w:p w:rsidR="00A2504E" w:rsidRPr="00F41028" w:rsidRDefault="00A2504E" w:rsidP="00A723AD">
            <w:pPr>
              <w:autoSpaceDE w:val="0"/>
              <w:autoSpaceDN w:val="0"/>
              <w:adjustRightInd w:val="0"/>
              <w:spacing w:after="0" w:line="240" w:lineRule="auto"/>
              <w:rPr>
                <w:rFonts w:ascii="Bookman Old Style" w:hAnsi="Bookman Old Style" w:cs="Bookman Old Style"/>
                <w:i/>
                <w:iCs/>
                <w:color w:val="000000"/>
                <w:sz w:val="26"/>
                <w:szCs w:val="26"/>
                <w:lang w:val="uk-UA"/>
              </w:rPr>
            </w:pPr>
            <w:r w:rsidRPr="00F41028">
              <w:rPr>
                <w:rFonts w:ascii="Bookman Old Style" w:hAnsi="Bookman Old Style" w:cs="Bookman Old Style"/>
                <w:i/>
                <w:iCs/>
                <w:color w:val="000000"/>
                <w:sz w:val="26"/>
                <w:szCs w:val="26"/>
                <w:lang w:val="uk-UA"/>
              </w:rPr>
              <w:t>кіломéтр</w:t>
            </w:r>
          </w:p>
          <w:p w:rsidR="00A2504E" w:rsidRPr="00F41028" w:rsidRDefault="00A2504E" w:rsidP="00A723AD">
            <w:pPr>
              <w:autoSpaceDE w:val="0"/>
              <w:autoSpaceDN w:val="0"/>
              <w:adjustRightInd w:val="0"/>
              <w:spacing w:after="0" w:line="240" w:lineRule="auto"/>
              <w:rPr>
                <w:rFonts w:ascii="Bookman Old Style" w:hAnsi="Bookman Old Style" w:cs="Bookman Old Style"/>
                <w:i/>
                <w:iCs/>
                <w:color w:val="000000"/>
                <w:sz w:val="26"/>
                <w:szCs w:val="26"/>
                <w:lang w:val="uk-UA"/>
              </w:rPr>
            </w:pPr>
            <w:r w:rsidRPr="00F41028">
              <w:rPr>
                <w:rFonts w:ascii="Bookman Old Style" w:hAnsi="Bookman Old Style" w:cs="Bookman Old Style"/>
                <w:i/>
                <w:iCs/>
                <w:color w:val="000000"/>
                <w:sz w:val="26"/>
                <w:szCs w:val="26"/>
                <w:lang w:val="uk-UA"/>
              </w:rPr>
              <w:t>квартáл</w:t>
            </w:r>
          </w:p>
          <w:p w:rsidR="00A2504E" w:rsidRPr="00F41028" w:rsidRDefault="00A2504E" w:rsidP="00A723AD">
            <w:pPr>
              <w:autoSpaceDE w:val="0"/>
              <w:autoSpaceDN w:val="0"/>
              <w:adjustRightInd w:val="0"/>
              <w:spacing w:after="0" w:line="240" w:lineRule="auto"/>
              <w:rPr>
                <w:rFonts w:ascii="Bookman Old Style" w:hAnsi="Bookman Old Style" w:cs="Bookman Old Style"/>
                <w:i/>
                <w:iCs/>
                <w:color w:val="000000"/>
                <w:sz w:val="26"/>
                <w:szCs w:val="26"/>
                <w:lang w:val="uk-UA"/>
              </w:rPr>
            </w:pPr>
            <w:r w:rsidRPr="00F41028">
              <w:rPr>
                <w:rFonts w:ascii="Bookman Old Style" w:hAnsi="Bookman Old Style" w:cs="Bookman Old Style"/>
                <w:i/>
                <w:iCs/>
                <w:color w:val="000000"/>
                <w:sz w:val="26"/>
                <w:szCs w:val="26"/>
                <w:lang w:val="uk-UA"/>
              </w:rPr>
              <w:t>корúсний</w:t>
            </w:r>
          </w:p>
          <w:p w:rsidR="00A2504E" w:rsidRPr="00F41028" w:rsidRDefault="00A2504E" w:rsidP="00A723AD">
            <w:pPr>
              <w:autoSpaceDE w:val="0"/>
              <w:autoSpaceDN w:val="0"/>
              <w:adjustRightInd w:val="0"/>
              <w:spacing w:after="0" w:line="240" w:lineRule="auto"/>
              <w:rPr>
                <w:rFonts w:ascii="Bookman Old Style" w:hAnsi="Bookman Old Style" w:cs="Bookman Old Style"/>
                <w:i/>
                <w:iCs/>
                <w:color w:val="000000"/>
                <w:sz w:val="26"/>
                <w:szCs w:val="26"/>
                <w:lang w:val="uk-UA"/>
              </w:rPr>
            </w:pPr>
            <w:r w:rsidRPr="00F41028">
              <w:rPr>
                <w:rFonts w:ascii="Bookman Old Style" w:hAnsi="Bookman Old Style" w:cs="Bookman Old Style"/>
                <w:i/>
                <w:iCs/>
                <w:color w:val="000000"/>
                <w:sz w:val="26"/>
                <w:szCs w:val="26"/>
                <w:lang w:val="uk-UA"/>
              </w:rPr>
              <w:t>котрúй</w:t>
            </w:r>
          </w:p>
          <w:p w:rsidR="00A2504E" w:rsidRPr="00F41028" w:rsidRDefault="00A2504E" w:rsidP="00A723AD">
            <w:pPr>
              <w:autoSpaceDE w:val="0"/>
              <w:autoSpaceDN w:val="0"/>
              <w:adjustRightInd w:val="0"/>
              <w:spacing w:after="0" w:line="240" w:lineRule="auto"/>
              <w:rPr>
                <w:rFonts w:ascii="Bookman Old Style" w:hAnsi="Bookman Old Style" w:cs="Bookman Old Style"/>
                <w:i/>
                <w:iCs/>
                <w:color w:val="000000"/>
                <w:sz w:val="26"/>
                <w:szCs w:val="26"/>
                <w:lang w:val="uk-UA"/>
              </w:rPr>
            </w:pPr>
            <w:r w:rsidRPr="00F41028">
              <w:rPr>
                <w:rFonts w:ascii="Bookman Old Style" w:hAnsi="Bookman Old Style" w:cs="Bookman Old Style"/>
                <w:i/>
                <w:iCs/>
                <w:color w:val="000000"/>
                <w:sz w:val="26"/>
                <w:szCs w:val="26"/>
                <w:lang w:val="uk-UA"/>
              </w:rPr>
              <w:t>кропивá</w:t>
            </w:r>
          </w:p>
          <w:p w:rsidR="00A2504E" w:rsidRPr="00F41028" w:rsidRDefault="00A2504E" w:rsidP="00A723AD">
            <w:pPr>
              <w:autoSpaceDE w:val="0"/>
              <w:autoSpaceDN w:val="0"/>
              <w:adjustRightInd w:val="0"/>
              <w:spacing w:after="0" w:line="240" w:lineRule="auto"/>
              <w:rPr>
                <w:rFonts w:ascii="Bookman Old Style" w:hAnsi="Bookman Old Style" w:cs="Bookman Old Style"/>
                <w:i/>
                <w:iCs/>
                <w:color w:val="000000"/>
                <w:sz w:val="26"/>
                <w:szCs w:val="26"/>
                <w:lang w:val="uk-UA"/>
              </w:rPr>
            </w:pPr>
            <w:r w:rsidRPr="00F41028">
              <w:rPr>
                <w:rFonts w:ascii="Bookman Old Style" w:hAnsi="Bookman Old Style" w:cs="Bookman Old Style"/>
                <w:i/>
                <w:iCs/>
                <w:color w:val="000000"/>
                <w:sz w:val="26"/>
                <w:szCs w:val="26"/>
                <w:lang w:val="uk-UA"/>
              </w:rPr>
              <w:t>лапкú</w:t>
            </w:r>
          </w:p>
          <w:p w:rsidR="00A2504E" w:rsidRPr="00F41028" w:rsidRDefault="00A2504E" w:rsidP="00A723AD">
            <w:pPr>
              <w:autoSpaceDE w:val="0"/>
              <w:autoSpaceDN w:val="0"/>
              <w:adjustRightInd w:val="0"/>
              <w:spacing w:after="0" w:line="240" w:lineRule="auto"/>
              <w:rPr>
                <w:rFonts w:ascii="Bookman Old Style" w:hAnsi="Bookman Old Style" w:cs="Bookman Old Style"/>
                <w:i/>
                <w:iCs/>
                <w:color w:val="000000"/>
                <w:sz w:val="26"/>
                <w:szCs w:val="26"/>
                <w:lang w:val="uk-UA"/>
              </w:rPr>
            </w:pPr>
            <w:r w:rsidRPr="00F41028">
              <w:rPr>
                <w:rFonts w:ascii="Bookman Old Style" w:hAnsi="Bookman Old Style" w:cs="Bookman Old Style"/>
                <w:i/>
                <w:iCs/>
                <w:color w:val="000000"/>
                <w:sz w:val="26"/>
                <w:szCs w:val="26"/>
                <w:lang w:val="uk-UA"/>
              </w:rPr>
              <w:t>легкúй</w:t>
            </w:r>
          </w:p>
          <w:p w:rsidR="00A2504E" w:rsidRPr="00F41028" w:rsidRDefault="00A2504E" w:rsidP="00A723AD">
            <w:pPr>
              <w:autoSpaceDE w:val="0"/>
              <w:autoSpaceDN w:val="0"/>
              <w:adjustRightInd w:val="0"/>
              <w:spacing w:after="0" w:line="240" w:lineRule="auto"/>
              <w:rPr>
                <w:rFonts w:ascii="Bookman Old Style" w:hAnsi="Bookman Old Style" w:cs="Bookman Old Style"/>
                <w:i/>
                <w:iCs/>
                <w:color w:val="000000"/>
                <w:sz w:val="26"/>
                <w:szCs w:val="26"/>
                <w:lang w:val="uk-UA"/>
              </w:rPr>
            </w:pPr>
            <w:r w:rsidRPr="00F41028">
              <w:rPr>
                <w:rFonts w:ascii="Bookman Old Style" w:hAnsi="Bookman Old Style" w:cs="Bookman Old Style"/>
                <w:i/>
                <w:iCs/>
                <w:color w:val="000000"/>
                <w:sz w:val="26"/>
                <w:szCs w:val="26"/>
                <w:lang w:val="uk-UA"/>
              </w:rPr>
              <w:t>медикамéнт</w:t>
            </w:r>
          </w:p>
          <w:p w:rsidR="00A2504E" w:rsidRPr="00F41028" w:rsidRDefault="00A2504E" w:rsidP="00A723AD">
            <w:pPr>
              <w:autoSpaceDE w:val="0"/>
              <w:autoSpaceDN w:val="0"/>
              <w:adjustRightInd w:val="0"/>
              <w:spacing w:after="0" w:line="240" w:lineRule="auto"/>
              <w:rPr>
                <w:rFonts w:ascii="Bookman Old Style" w:hAnsi="Bookman Old Style" w:cs="Bookman Old Style"/>
                <w:i/>
                <w:iCs/>
                <w:color w:val="000000"/>
                <w:sz w:val="26"/>
                <w:szCs w:val="26"/>
                <w:lang w:val="uk-UA"/>
              </w:rPr>
            </w:pPr>
            <w:r w:rsidRPr="00F41028">
              <w:rPr>
                <w:rFonts w:ascii="Bookman Old Style" w:hAnsi="Bookman Old Style" w:cs="Bookman Old Style"/>
                <w:i/>
                <w:iCs/>
                <w:color w:val="000000"/>
                <w:sz w:val="26"/>
                <w:szCs w:val="26"/>
                <w:lang w:val="uk-UA"/>
              </w:rPr>
              <w:t>металýргія</w:t>
            </w:r>
          </w:p>
          <w:p w:rsidR="00A2504E" w:rsidRPr="00F41028" w:rsidRDefault="00A2504E" w:rsidP="00A723AD">
            <w:pPr>
              <w:autoSpaceDE w:val="0"/>
              <w:autoSpaceDN w:val="0"/>
              <w:adjustRightInd w:val="0"/>
              <w:spacing w:after="0" w:line="240" w:lineRule="auto"/>
              <w:rPr>
                <w:rFonts w:ascii="Bookman Old Style" w:hAnsi="Bookman Old Style" w:cs="Bookman Old Style"/>
                <w:i/>
                <w:iCs/>
                <w:color w:val="000000"/>
                <w:sz w:val="26"/>
                <w:szCs w:val="26"/>
                <w:lang w:val="uk-UA"/>
              </w:rPr>
            </w:pPr>
            <w:r w:rsidRPr="00F41028">
              <w:rPr>
                <w:rFonts w:ascii="Bookman Old Style" w:hAnsi="Bookman Old Style" w:cs="Bookman Old Style"/>
                <w:i/>
                <w:iCs/>
                <w:color w:val="000000"/>
                <w:sz w:val="26"/>
                <w:szCs w:val="26"/>
                <w:lang w:val="uk-UA"/>
              </w:rPr>
              <w:t>нáспіх</w:t>
            </w:r>
          </w:p>
          <w:p w:rsidR="00A2504E" w:rsidRPr="00F41028" w:rsidRDefault="00A2504E" w:rsidP="00A723AD">
            <w:pPr>
              <w:autoSpaceDE w:val="0"/>
              <w:autoSpaceDN w:val="0"/>
              <w:adjustRightInd w:val="0"/>
              <w:spacing w:after="0" w:line="240" w:lineRule="auto"/>
              <w:rPr>
                <w:rFonts w:ascii="Bookman Old Style" w:hAnsi="Bookman Old Style" w:cs="Bookman Old Style"/>
                <w:i/>
                <w:iCs/>
                <w:color w:val="000000"/>
                <w:sz w:val="26"/>
                <w:szCs w:val="26"/>
                <w:lang w:val="uk-UA"/>
              </w:rPr>
            </w:pPr>
            <w:r w:rsidRPr="00F41028">
              <w:rPr>
                <w:rFonts w:ascii="Bookman Old Style" w:hAnsi="Bookman Old Style" w:cs="Bookman Old Style"/>
                <w:i/>
                <w:iCs/>
                <w:color w:val="000000"/>
                <w:sz w:val="26"/>
                <w:szCs w:val="26"/>
                <w:lang w:val="uk-UA"/>
              </w:rPr>
              <w:t>ненáвидіти</w:t>
            </w:r>
          </w:p>
          <w:p w:rsidR="00A2504E" w:rsidRPr="00F41028" w:rsidRDefault="00A2504E" w:rsidP="00A723AD">
            <w:pPr>
              <w:autoSpaceDE w:val="0"/>
              <w:autoSpaceDN w:val="0"/>
              <w:adjustRightInd w:val="0"/>
              <w:spacing w:after="0" w:line="240" w:lineRule="auto"/>
              <w:rPr>
                <w:rFonts w:ascii="Bookman Old Style" w:hAnsi="Bookman Old Style" w:cs="Bookman Old Style"/>
                <w:i/>
                <w:iCs/>
                <w:color w:val="000000"/>
                <w:sz w:val="26"/>
                <w:szCs w:val="26"/>
                <w:lang w:val="uk-UA"/>
              </w:rPr>
            </w:pPr>
            <w:r w:rsidRPr="00F41028">
              <w:rPr>
                <w:rFonts w:ascii="Bookman Old Style" w:hAnsi="Bookman Old Style" w:cs="Bookman Old Style"/>
                <w:i/>
                <w:iCs/>
                <w:color w:val="000000"/>
                <w:sz w:val="26"/>
                <w:szCs w:val="26"/>
                <w:lang w:val="uk-UA"/>
              </w:rPr>
              <w:t>ненáвисть</w:t>
            </w:r>
          </w:p>
          <w:p w:rsidR="00A2504E" w:rsidRPr="00F41028" w:rsidRDefault="00A2504E" w:rsidP="00A723AD">
            <w:pPr>
              <w:autoSpaceDE w:val="0"/>
              <w:autoSpaceDN w:val="0"/>
              <w:adjustRightInd w:val="0"/>
              <w:spacing w:after="0" w:line="240" w:lineRule="auto"/>
              <w:rPr>
                <w:rFonts w:ascii="Bookman Old Style" w:hAnsi="Bookman Old Style" w:cs="Bookman Old Style"/>
                <w:i/>
                <w:iCs/>
                <w:color w:val="000000"/>
                <w:sz w:val="26"/>
                <w:szCs w:val="26"/>
                <w:lang w:val="uk-UA"/>
              </w:rPr>
            </w:pPr>
            <w:r w:rsidRPr="00F41028">
              <w:rPr>
                <w:rFonts w:ascii="Bookman Old Style" w:hAnsi="Bookman Old Style" w:cs="Bookman Old Style"/>
                <w:i/>
                <w:iCs/>
                <w:color w:val="000000"/>
                <w:sz w:val="26"/>
                <w:szCs w:val="26"/>
                <w:lang w:val="uk-UA"/>
              </w:rPr>
              <w:t>новúй</w:t>
            </w:r>
          </w:p>
          <w:p w:rsidR="00A2504E" w:rsidRPr="00F41028" w:rsidRDefault="00A2504E" w:rsidP="00A723AD">
            <w:pPr>
              <w:autoSpaceDE w:val="0"/>
              <w:autoSpaceDN w:val="0"/>
              <w:adjustRightInd w:val="0"/>
              <w:spacing w:after="0" w:line="240" w:lineRule="auto"/>
              <w:rPr>
                <w:rFonts w:ascii="Bookman Old Style" w:hAnsi="Bookman Old Style" w:cs="Bookman Old Style"/>
                <w:i/>
                <w:iCs/>
                <w:color w:val="000000"/>
                <w:sz w:val="26"/>
                <w:szCs w:val="26"/>
                <w:lang w:val="uk-UA"/>
              </w:rPr>
            </w:pPr>
            <w:r w:rsidRPr="00F41028">
              <w:rPr>
                <w:rFonts w:ascii="Bookman Old Style" w:hAnsi="Bookman Old Style" w:cs="Bookman Old Style"/>
                <w:i/>
                <w:iCs/>
                <w:color w:val="000000"/>
                <w:sz w:val="26"/>
                <w:szCs w:val="26"/>
                <w:lang w:val="uk-UA"/>
              </w:rPr>
              <w:t>обіця´нка</w:t>
            </w:r>
          </w:p>
          <w:p w:rsidR="00A2504E" w:rsidRPr="00F41028" w:rsidRDefault="00A2504E" w:rsidP="00A723AD">
            <w:pPr>
              <w:autoSpaceDE w:val="0"/>
              <w:autoSpaceDN w:val="0"/>
              <w:adjustRightInd w:val="0"/>
              <w:spacing w:after="0" w:line="240" w:lineRule="auto"/>
              <w:rPr>
                <w:rFonts w:ascii="Bookman Old Style" w:hAnsi="Bookman Old Style" w:cs="Bookman Old Style"/>
                <w:i/>
                <w:iCs/>
                <w:color w:val="000000"/>
                <w:sz w:val="26"/>
                <w:szCs w:val="26"/>
                <w:lang w:val="uk-UA"/>
              </w:rPr>
            </w:pPr>
            <w:r w:rsidRPr="00F41028">
              <w:rPr>
                <w:rFonts w:ascii="Bookman Old Style" w:hAnsi="Bookman Old Style" w:cs="Bookman Old Style"/>
                <w:i/>
                <w:iCs/>
                <w:color w:val="000000"/>
                <w:sz w:val="26"/>
                <w:szCs w:val="26"/>
                <w:lang w:val="uk-UA"/>
              </w:rPr>
              <w:t>обрýч</w:t>
            </w:r>
          </w:p>
          <w:p w:rsidR="00A2504E" w:rsidRPr="00F41028" w:rsidRDefault="00A2504E" w:rsidP="00A723AD">
            <w:pPr>
              <w:autoSpaceDE w:val="0"/>
              <w:autoSpaceDN w:val="0"/>
              <w:adjustRightInd w:val="0"/>
              <w:spacing w:after="0" w:line="240" w:lineRule="auto"/>
              <w:rPr>
                <w:rFonts w:ascii="Bookman Old Style" w:hAnsi="Bookman Old Style" w:cs="Bookman Old Style"/>
                <w:i/>
                <w:iCs/>
                <w:color w:val="000000"/>
                <w:sz w:val="26"/>
                <w:szCs w:val="26"/>
                <w:lang w:val="uk-UA"/>
              </w:rPr>
            </w:pPr>
            <w:r w:rsidRPr="00F41028">
              <w:rPr>
                <w:rFonts w:ascii="Bookman Old Style" w:hAnsi="Bookman Old Style" w:cs="Bookman Old Style"/>
                <w:i/>
                <w:iCs/>
                <w:color w:val="000000"/>
                <w:sz w:val="26"/>
                <w:szCs w:val="26"/>
                <w:lang w:val="uk-UA"/>
              </w:rPr>
              <w:t>одинáдцять</w:t>
            </w:r>
          </w:p>
          <w:p w:rsidR="00A2504E" w:rsidRPr="00F41028" w:rsidRDefault="00A2504E" w:rsidP="00A723AD">
            <w:pPr>
              <w:autoSpaceDE w:val="0"/>
              <w:autoSpaceDN w:val="0"/>
              <w:adjustRightInd w:val="0"/>
              <w:spacing w:after="0" w:line="240" w:lineRule="auto"/>
              <w:rPr>
                <w:rFonts w:ascii="Bookman Old Style" w:hAnsi="Bookman Old Style" w:cs="Bookman Old Style"/>
                <w:i/>
                <w:iCs/>
                <w:color w:val="000000"/>
                <w:sz w:val="26"/>
                <w:szCs w:val="26"/>
                <w:lang w:val="uk-UA"/>
              </w:rPr>
            </w:pPr>
            <w:r w:rsidRPr="00F41028">
              <w:rPr>
                <w:rFonts w:ascii="Bookman Old Style" w:hAnsi="Bookman Old Style" w:cs="Bookman Old Style"/>
                <w:i/>
                <w:iCs/>
                <w:color w:val="000000"/>
                <w:sz w:val="26"/>
                <w:szCs w:val="26"/>
                <w:lang w:val="uk-UA"/>
              </w:rPr>
              <w:t>ознáка</w:t>
            </w:r>
          </w:p>
          <w:p w:rsidR="00A2504E" w:rsidRPr="00F41028" w:rsidRDefault="00A2504E" w:rsidP="00A723AD">
            <w:pPr>
              <w:autoSpaceDE w:val="0"/>
              <w:autoSpaceDN w:val="0"/>
              <w:adjustRightInd w:val="0"/>
              <w:spacing w:after="0" w:line="240" w:lineRule="auto"/>
              <w:rPr>
                <w:rFonts w:ascii="Bookman Old Style" w:hAnsi="Bookman Old Style" w:cs="Bookman Old Style"/>
                <w:i/>
                <w:iCs/>
                <w:color w:val="000000"/>
                <w:sz w:val="26"/>
                <w:szCs w:val="26"/>
                <w:lang w:val="uk-UA"/>
              </w:rPr>
            </w:pPr>
            <w:r w:rsidRPr="00F41028">
              <w:rPr>
                <w:rFonts w:ascii="Bookman Old Style" w:hAnsi="Bookman Old Style" w:cs="Bookman Old Style"/>
                <w:i/>
                <w:iCs/>
                <w:color w:val="000000"/>
                <w:sz w:val="26"/>
                <w:szCs w:val="26"/>
                <w:lang w:val="uk-UA"/>
              </w:rPr>
              <w:t>óлень</w:t>
            </w:r>
          </w:p>
          <w:p w:rsidR="00A2504E" w:rsidRPr="00F41028" w:rsidRDefault="00A2504E" w:rsidP="00A723AD">
            <w:pPr>
              <w:autoSpaceDE w:val="0"/>
              <w:autoSpaceDN w:val="0"/>
              <w:adjustRightInd w:val="0"/>
              <w:spacing w:after="0" w:line="240" w:lineRule="auto"/>
              <w:rPr>
                <w:rFonts w:ascii="Bookman Old Style" w:hAnsi="Bookman Old Style" w:cs="Bookman Old Style"/>
                <w:i/>
                <w:iCs/>
                <w:color w:val="000000"/>
                <w:sz w:val="26"/>
                <w:szCs w:val="26"/>
                <w:lang w:val="uk-UA"/>
              </w:rPr>
            </w:pPr>
            <w:r w:rsidRPr="00F41028">
              <w:rPr>
                <w:rFonts w:ascii="Bookman Old Style" w:hAnsi="Bookman Old Style" w:cs="Bookman Old Style"/>
                <w:i/>
                <w:iCs/>
                <w:color w:val="000000"/>
                <w:sz w:val="26"/>
                <w:szCs w:val="26"/>
                <w:lang w:val="uk-UA"/>
              </w:rPr>
              <w:t>отáман</w:t>
            </w:r>
          </w:p>
        </w:tc>
        <w:tc>
          <w:tcPr>
            <w:tcW w:w="3289" w:type="dxa"/>
          </w:tcPr>
          <w:p w:rsidR="00A2504E" w:rsidRPr="00F41028" w:rsidRDefault="00A2504E" w:rsidP="00A723AD">
            <w:pPr>
              <w:shd w:val="clear" w:color="auto" w:fill="FFFFFF"/>
              <w:autoSpaceDE w:val="0"/>
              <w:autoSpaceDN w:val="0"/>
              <w:adjustRightInd w:val="0"/>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color w:val="000000"/>
                <w:sz w:val="26"/>
                <w:szCs w:val="26"/>
                <w:lang w:val="uk-UA"/>
              </w:rPr>
              <w:t>партéр</w:t>
            </w:r>
          </w:p>
          <w:p w:rsidR="00A2504E" w:rsidRPr="00F41028" w:rsidRDefault="00A2504E" w:rsidP="00A723AD">
            <w:pPr>
              <w:shd w:val="clear" w:color="auto" w:fill="FFFFFF"/>
              <w:autoSpaceDE w:val="0"/>
              <w:autoSpaceDN w:val="0"/>
              <w:adjustRightInd w:val="0"/>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color w:val="000000"/>
                <w:sz w:val="26"/>
                <w:szCs w:val="26"/>
                <w:lang w:val="uk-UA"/>
              </w:rPr>
              <w:t>пóдруга</w:t>
            </w:r>
          </w:p>
          <w:p w:rsidR="00A2504E" w:rsidRPr="00F41028" w:rsidRDefault="00A2504E" w:rsidP="00A723AD">
            <w:pPr>
              <w:shd w:val="clear" w:color="auto" w:fill="FFFFFF"/>
              <w:autoSpaceDE w:val="0"/>
              <w:autoSpaceDN w:val="0"/>
              <w:adjustRightInd w:val="0"/>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color w:val="000000"/>
                <w:sz w:val="26"/>
                <w:szCs w:val="26"/>
                <w:lang w:val="uk-UA"/>
              </w:rPr>
              <w:t>предмéт</w:t>
            </w:r>
          </w:p>
          <w:p w:rsidR="00A2504E" w:rsidRPr="00F41028" w:rsidRDefault="00A2504E" w:rsidP="00A723AD">
            <w:pPr>
              <w:shd w:val="clear" w:color="auto" w:fill="FFFFFF"/>
              <w:autoSpaceDE w:val="0"/>
              <w:autoSpaceDN w:val="0"/>
              <w:adjustRightInd w:val="0"/>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color w:val="000000"/>
                <w:sz w:val="26"/>
                <w:szCs w:val="26"/>
                <w:lang w:val="uk-UA"/>
              </w:rPr>
              <w:t>прúятель</w:t>
            </w:r>
          </w:p>
          <w:p w:rsidR="00A2504E" w:rsidRPr="00F41028" w:rsidRDefault="00A2504E" w:rsidP="00A723AD">
            <w:pPr>
              <w:shd w:val="clear" w:color="auto" w:fill="FFFFFF"/>
              <w:autoSpaceDE w:val="0"/>
              <w:autoSpaceDN w:val="0"/>
              <w:adjustRightInd w:val="0"/>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color w:val="000000"/>
                <w:sz w:val="26"/>
                <w:szCs w:val="26"/>
                <w:lang w:val="uk-UA"/>
              </w:rPr>
              <w:t>псевдон</w:t>
            </w:r>
            <w:r w:rsidR="006231AE" w:rsidRPr="00F322D7">
              <w:rPr>
                <w:rFonts w:ascii="Bookman Old Style" w:hAnsi="Bookman Old Style"/>
                <w:i/>
                <w:sz w:val="24"/>
                <w:szCs w:val="24"/>
                <w:lang w:val="uk-UA"/>
              </w:rPr>
              <w:t>í</w:t>
            </w:r>
            <w:r w:rsidRPr="00F41028">
              <w:rPr>
                <w:rFonts w:ascii="Bookman Old Style" w:hAnsi="Bookman Old Style" w:cs="Bookman Old Style"/>
                <w:i/>
                <w:iCs/>
                <w:color w:val="000000"/>
                <w:sz w:val="26"/>
                <w:szCs w:val="26"/>
                <w:lang w:val="uk-UA"/>
              </w:rPr>
              <w:t>м</w:t>
            </w:r>
          </w:p>
          <w:p w:rsidR="00A2504E" w:rsidRPr="00F41028" w:rsidRDefault="00A2504E" w:rsidP="00A723AD">
            <w:pPr>
              <w:shd w:val="clear" w:color="auto" w:fill="FFFFFF"/>
              <w:autoSpaceDE w:val="0"/>
              <w:autoSpaceDN w:val="0"/>
              <w:adjustRightInd w:val="0"/>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color w:val="000000"/>
                <w:sz w:val="26"/>
                <w:szCs w:val="26"/>
                <w:lang w:val="uk-UA"/>
              </w:rPr>
              <w:t>рéмінь</w:t>
            </w:r>
          </w:p>
          <w:p w:rsidR="00A2504E" w:rsidRPr="00F41028" w:rsidRDefault="00A2504E" w:rsidP="00A723AD">
            <w:pPr>
              <w:shd w:val="clear" w:color="auto" w:fill="FFFFFF"/>
              <w:autoSpaceDE w:val="0"/>
              <w:autoSpaceDN w:val="0"/>
              <w:adjustRightInd w:val="0"/>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color w:val="000000"/>
                <w:sz w:val="26"/>
                <w:szCs w:val="26"/>
                <w:lang w:val="uk-UA"/>
              </w:rPr>
              <w:t>рéшето</w:t>
            </w:r>
          </w:p>
          <w:p w:rsidR="00A2504E" w:rsidRPr="00F41028" w:rsidRDefault="00A2504E" w:rsidP="00A723AD">
            <w:pPr>
              <w:shd w:val="clear" w:color="auto" w:fill="FFFFFF"/>
              <w:autoSpaceDE w:val="0"/>
              <w:autoSpaceDN w:val="0"/>
              <w:adjustRightInd w:val="0"/>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color w:val="000000"/>
                <w:sz w:val="26"/>
                <w:szCs w:val="26"/>
                <w:lang w:val="uk-UA"/>
              </w:rPr>
              <w:t>різнóвид</w:t>
            </w:r>
          </w:p>
          <w:p w:rsidR="00A2504E" w:rsidRPr="00F41028" w:rsidRDefault="00A2504E" w:rsidP="00A723AD">
            <w:pPr>
              <w:shd w:val="clear" w:color="auto" w:fill="FFFFFF"/>
              <w:autoSpaceDE w:val="0"/>
              <w:autoSpaceDN w:val="0"/>
              <w:adjustRightInd w:val="0"/>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color w:val="000000"/>
                <w:sz w:val="26"/>
                <w:szCs w:val="26"/>
                <w:lang w:val="uk-UA"/>
              </w:rPr>
              <w:t>рукóпис</w:t>
            </w:r>
          </w:p>
          <w:p w:rsidR="00A2504E" w:rsidRPr="00F41028" w:rsidRDefault="00A2504E" w:rsidP="00984A8D">
            <w:pPr>
              <w:shd w:val="clear" w:color="auto" w:fill="FFFFFF"/>
              <w:autoSpaceDE w:val="0"/>
              <w:autoSpaceDN w:val="0"/>
              <w:adjustRightInd w:val="0"/>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color w:val="000000"/>
                <w:sz w:val="26"/>
                <w:szCs w:val="26"/>
                <w:lang w:val="uk-UA"/>
              </w:rPr>
              <w:t>серéдина</w:t>
            </w:r>
          </w:p>
          <w:p w:rsidR="00A2504E" w:rsidRPr="00F41028" w:rsidRDefault="00A2504E" w:rsidP="00984A8D">
            <w:pPr>
              <w:shd w:val="clear" w:color="auto" w:fill="FFFFFF"/>
              <w:autoSpaceDE w:val="0"/>
              <w:autoSpaceDN w:val="0"/>
              <w:adjustRightInd w:val="0"/>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color w:val="000000"/>
                <w:sz w:val="26"/>
                <w:szCs w:val="26"/>
                <w:lang w:val="uk-UA"/>
              </w:rPr>
              <w:t>симéтрія</w:t>
            </w:r>
          </w:p>
          <w:p w:rsidR="00A2504E" w:rsidRPr="00F41028" w:rsidRDefault="00A2504E" w:rsidP="00984A8D">
            <w:pPr>
              <w:shd w:val="clear" w:color="auto" w:fill="FFFFFF"/>
              <w:autoSpaceDE w:val="0"/>
              <w:autoSpaceDN w:val="0"/>
              <w:adjustRightInd w:val="0"/>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color w:val="000000"/>
                <w:sz w:val="26"/>
                <w:szCs w:val="26"/>
                <w:lang w:val="uk-UA"/>
              </w:rPr>
              <w:t>стáтуя</w:t>
            </w:r>
          </w:p>
          <w:p w:rsidR="00A2504E" w:rsidRPr="00F41028" w:rsidRDefault="00A2504E" w:rsidP="00984A8D">
            <w:pPr>
              <w:shd w:val="clear" w:color="auto" w:fill="FFFFFF"/>
              <w:autoSpaceDE w:val="0"/>
              <w:autoSpaceDN w:val="0"/>
              <w:adjustRightInd w:val="0"/>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color w:val="000000"/>
                <w:sz w:val="26"/>
                <w:szCs w:val="26"/>
                <w:lang w:val="uk-UA"/>
              </w:rPr>
              <w:t>старáнний</w:t>
            </w:r>
          </w:p>
          <w:p w:rsidR="00A2504E" w:rsidRPr="00F41028" w:rsidRDefault="00A2504E" w:rsidP="00A723AD">
            <w:pPr>
              <w:shd w:val="clear" w:color="auto" w:fill="FFFFFF"/>
              <w:autoSpaceDE w:val="0"/>
              <w:autoSpaceDN w:val="0"/>
              <w:adjustRightInd w:val="0"/>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color w:val="000000"/>
                <w:sz w:val="26"/>
                <w:szCs w:val="26"/>
                <w:lang w:val="uk-UA"/>
              </w:rPr>
              <w:t>терезú</w:t>
            </w:r>
          </w:p>
          <w:p w:rsidR="00A2504E" w:rsidRPr="00F41028" w:rsidRDefault="00A2504E" w:rsidP="00A723AD">
            <w:pPr>
              <w:shd w:val="clear" w:color="auto" w:fill="FFFFFF"/>
              <w:autoSpaceDE w:val="0"/>
              <w:autoSpaceDN w:val="0"/>
              <w:adjustRightInd w:val="0"/>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color w:val="000000"/>
                <w:sz w:val="26"/>
                <w:szCs w:val="26"/>
                <w:lang w:val="uk-UA"/>
              </w:rPr>
              <w:t>товстúй</w:t>
            </w:r>
          </w:p>
          <w:p w:rsidR="00A2504E" w:rsidRPr="00F41028" w:rsidRDefault="00A2504E" w:rsidP="00A723AD">
            <w:pPr>
              <w:shd w:val="clear" w:color="auto" w:fill="FFFFFF"/>
              <w:autoSpaceDE w:val="0"/>
              <w:autoSpaceDN w:val="0"/>
              <w:adjustRightInd w:val="0"/>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color w:val="000000"/>
                <w:sz w:val="26"/>
                <w:szCs w:val="26"/>
                <w:lang w:val="uk-UA"/>
              </w:rPr>
              <w:t>украї´нський</w:t>
            </w:r>
          </w:p>
          <w:p w:rsidR="00A2504E" w:rsidRPr="00F41028" w:rsidRDefault="00A2504E" w:rsidP="00A723AD">
            <w:pPr>
              <w:shd w:val="clear" w:color="auto" w:fill="FFFFFF"/>
              <w:autoSpaceDE w:val="0"/>
              <w:autoSpaceDN w:val="0"/>
              <w:adjustRightInd w:val="0"/>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color w:val="000000"/>
                <w:sz w:val="26"/>
                <w:szCs w:val="26"/>
                <w:lang w:val="uk-UA"/>
              </w:rPr>
              <w:t>урочúстий</w:t>
            </w:r>
          </w:p>
          <w:p w:rsidR="00A2504E" w:rsidRPr="00F41028" w:rsidRDefault="00A2504E" w:rsidP="00A723AD">
            <w:pPr>
              <w:shd w:val="clear" w:color="auto" w:fill="FFFFFF"/>
              <w:autoSpaceDE w:val="0"/>
              <w:autoSpaceDN w:val="0"/>
              <w:adjustRightInd w:val="0"/>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color w:val="000000"/>
                <w:sz w:val="26"/>
                <w:szCs w:val="26"/>
                <w:lang w:val="uk-UA"/>
              </w:rPr>
              <w:t>фартýх</w:t>
            </w:r>
          </w:p>
          <w:p w:rsidR="00A2504E" w:rsidRPr="00F41028" w:rsidRDefault="00A2504E" w:rsidP="00A723AD">
            <w:pPr>
              <w:shd w:val="clear" w:color="auto" w:fill="FFFFFF"/>
              <w:autoSpaceDE w:val="0"/>
              <w:autoSpaceDN w:val="0"/>
              <w:adjustRightInd w:val="0"/>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color w:val="000000"/>
                <w:sz w:val="26"/>
                <w:szCs w:val="26"/>
                <w:lang w:val="uk-UA"/>
              </w:rPr>
              <w:t>фенóмен</w:t>
            </w:r>
          </w:p>
          <w:p w:rsidR="00A2504E" w:rsidRPr="00F41028" w:rsidRDefault="00A2504E" w:rsidP="005975BA">
            <w:pPr>
              <w:shd w:val="clear" w:color="auto" w:fill="FFFFFF"/>
              <w:autoSpaceDE w:val="0"/>
              <w:autoSpaceDN w:val="0"/>
              <w:adjustRightInd w:val="0"/>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color w:val="000000"/>
                <w:sz w:val="26"/>
                <w:szCs w:val="26"/>
                <w:lang w:val="uk-UA"/>
              </w:rPr>
              <w:t>черговúй</w:t>
            </w:r>
          </w:p>
        </w:tc>
      </w:tr>
    </w:tbl>
    <w:p w:rsidR="00A2504E" w:rsidRPr="00F41028" w:rsidRDefault="00A2504E" w:rsidP="00D153E1">
      <w:pPr>
        <w:shd w:val="clear" w:color="auto" w:fill="FFFFFF"/>
        <w:autoSpaceDE w:val="0"/>
        <w:autoSpaceDN w:val="0"/>
        <w:adjustRightInd w:val="0"/>
        <w:spacing w:after="0" w:line="240" w:lineRule="auto"/>
        <w:rPr>
          <w:rFonts w:ascii="Bookman Old Style" w:hAnsi="Bookman Old Style" w:cs="Bookman Old Style"/>
          <w:i/>
          <w:iCs/>
          <w:color w:val="000000"/>
          <w:sz w:val="26"/>
          <w:szCs w:val="26"/>
          <w:lang w:val="uk-UA"/>
        </w:rPr>
      </w:pPr>
    </w:p>
    <w:p w:rsidR="00A2504E" w:rsidRPr="00F41028" w:rsidRDefault="00A2504E" w:rsidP="00D153E1">
      <w:pPr>
        <w:spacing w:after="0" w:line="240" w:lineRule="auto"/>
        <w:jc w:val="center"/>
        <w:rPr>
          <w:rFonts w:ascii="Bookman Old Style" w:eastAsia="MS Mincho" w:hAnsi="Bookman Old Style" w:cs="Bookman Old Style"/>
          <w:b/>
          <w:bCs/>
          <w:shadow/>
          <w:sz w:val="28"/>
          <w:szCs w:val="28"/>
          <w:lang w:val="uk-UA"/>
        </w:rPr>
      </w:pPr>
    </w:p>
    <w:p w:rsidR="00A2504E" w:rsidRPr="00F41028" w:rsidRDefault="00A2504E" w:rsidP="00D153E1">
      <w:pPr>
        <w:spacing w:after="0" w:line="240" w:lineRule="auto"/>
        <w:jc w:val="center"/>
        <w:rPr>
          <w:rFonts w:ascii="Bookman Old Style" w:eastAsia="MS Mincho" w:hAnsi="Bookman Old Style" w:cs="Bookman Old Style"/>
          <w:b/>
          <w:bCs/>
          <w:shadow/>
          <w:sz w:val="28"/>
          <w:szCs w:val="28"/>
        </w:rPr>
      </w:pPr>
      <w:r w:rsidRPr="00F41028">
        <w:rPr>
          <w:rFonts w:ascii="Bookman Old Style" w:eastAsia="MS Mincho" w:hAnsi="Bookman Old Style" w:cs="Bookman Old Style"/>
          <w:b/>
          <w:bCs/>
          <w:shadow/>
          <w:sz w:val="28"/>
          <w:szCs w:val="28"/>
        </w:rPr>
        <w:t>Орфографічні правила переносу</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D153E1">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rPr>
        <w:t xml:space="preserve">Частини слів з одного рядка в другий </w:t>
      </w:r>
      <w:r w:rsidRPr="00F41028">
        <w:rPr>
          <w:rFonts w:ascii="Bookman Old Style" w:hAnsi="Bookman Old Style" w:cs="Bookman Old Style"/>
          <w:sz w:val="26"/>
          <w:szCs w:val="26"/>
          <w:lang w:val="uk-UA"/>
        </w:rPr>
        <w:t>треба</w:t>
      </w:r>
      <w:r w:rsidRPr="00F41028">
        <w:rPr>
          <w:rFonts w:ascii="Bookman Old Style" w:hAnsi="Bookman Old Style" w:cs="Bookman Old Style"/>
          <w:sz w:val="26"/>
          <w:szCs w:val="26"/>
        </w:rPr>
        <w:t xml:space="preserve"> переносити за складами: </w:t>
      </w:r>
      <w:r w:rsidRPr="00F41028">
        <w:rPr>
          <w:rFonts w:ascii="Bookman Old Style" w:hAnsi="Bookman Old Style" w:cs="Bookman Old Style"/>
          <w:i/>
          <w:iCs/>
          <w:sz w:val="26"/>
          <w:szCs w:val="26"/>
          <w:lang w:val="uk-UA"/>
        </w:rPr>
        <w:t>кни-га, но-ве-ла, му-зи-ка, ком-по-зи-тор, ар-хі-тек-ту-ра.</w:t>
      </w:r>
    </w:p>
    <w:p w:rsidR="00A2504E" w:rsidRPr="00F41028" w:rsidRDefault="00A2504E" w:rsidP="00D153E1">
      <w:pPr>
        <w:spacing w:after="0" w:line="240" w:lineRule="auto"/>
        <w:jc w:val="both"/>
        <w:rPr>
          <w:rFonts w:ascii="Bookman Old Style" w:hAnsi="Bookman Old Style" w:cs="Bookman Old Style"/>
          <w:b/>
          <w:bCs/>
          <w:sz w:val="26"/>
          <w:szCs w:val="26"/>
          <w:u w:val="single"/>
        </w:rPr>
      </w:pPr>
      <w:r w:rsidRPr="00F41028">
        <w:rPr>
          <w:rFonts w:ascii="Bookman Old Style" w:hAnsi="Bookman Old Style" w:cs="Bookman Old Style"/>
          <w:b/>
          <w:bCs/>
          <w:sz w:val="26"/>
          <w:szCs w:val="26"/>
          <w:u w:val="single"/>
        </w:rPr>
        <w:t>При цьому:</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1. </w:t>
      </w:r>
      <w:r w:rsidRPr="00557C87">
        <w:rPr>
          <w:rFonts w:ascii="Bookman Old Style" w:hAnsi="Bookman Old Style" w:cs="Bookman Old Style"/>
          <w:sz w:val="26"/>
          <w:szCs w:val="26"/>
        </w:rPr>
        <w:t>Одна літера не залишається в попередньому рядку й не переноситься в наступний:</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ака-де-мія (</w:t>
      </w:r>
      <w:r w:rsidRPr="00F41028">
        <w:rPr>
          <w:rFonts w:ascii="Bookman Old Style" w:hAnsi="Bookman Old Style" w:cs="Bookman Old Style"/>
          <w:sz w:val="26"/>
          <w:szCs w:val="26"/>
        </w:rPr>
        <w:t>а не</w:t>
      </w:r>
      <w:r w:rsidRPr="00F41028">
        <w:rPr>
          <w:rFonts w:ascii="Bookman Old Style" w:hAnsi="Bookman Old Style" w:cs="Bookman Old Style"/>
          <w:i/>
          <w:iCs/>
          <w:sz w:val="26"/>
          <w:szCs w:val="26"/>
        </w:rPr>
        <w:t xml:space="preserve"> а-кадемія), Ма-рія </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w:t>
      </w:r>
      <w:r w:rsidRPr="00F41028">
        <w:rPr>
          <w:rFonts w:ascii="Bookman Old Style" w:hAnsi="Bookman Old Style" w:cs="Bookman Old Style"/>
          <w:sz w:val="26"/>
          <w:szCs w:val="26"/>
        </w:rPr>
        <w:t>а не</w:t>
      </w:r>
      <w:r w:rsidRPr="00F41028">
        <w:rPr>
          <w:rFonts w:ascii="Bookman Old Style" w:hAnsi="Bookman Old Style" w:cs="Bookman Old Style"/>
          <w:i/>
          <w:iCs/>
          <w:sz w:val="26"/>
          <w:szCs w:val="26"/>
        </w:rPr>
        <w:t xml:space="preserve"> Марі-я), </w:t>
      </w:r>
      <w:r w:rsidRPr="00F41028">
        <w:rPr>
          <w:rFonts w:ascii="Bookman Old Style" w:hAnsi="Bookman Old Style" w:cs="Bookman Old Style"/>
          <w:i/>
          <w:iCs/>
          <w:sz w:val="26"/>
          <w:szCs w:val="26"/>
          <w:lang w:val="uk-UA"/>
        </w:rPr>
        <w:t>прислі-в’я (а не прислів’-я).</w:t>
      </w:r>
      <w:r w:rsidRPr="00F41028">
        <w:rPr>
          <w:rFonts w:ascii="Bookman Old Style" w:hAnsi="Bookman Old Style" w:cs="Bookman Old Style"/>
          <w:sz w:val="26"/>
          <w:szCs w:val="26"/>
        </w:rPr>
        <w:t xml:space="preserve"> </w:t>
      </w:r>
      <w:r w:rsidRPr="00557C87">
        <w:rPr>
          <w:rFonts w:ascii="Bookman Old Style" w:hAnsi="Bookman Old Style" w:cs="Bookman Old Style"/>
          <w:sz w:val="26"/>
          <w:szCs w:val="26"/>
        </w:rPr>
        <w:t>Так само не можна поділяти на частини для переносу такі двоскладові слова, як</w:t>
      </w:r>
      <w:r w:rsidRPr="00557C87">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 xml:space="preserve">або, </w:t>
      </w:r>
      <w:r w:rsidRPr="00F41028">
        <w:rPr>
          <w:rFonts w:ascii="Bookman Old Style" w:hAnsi="Bookman Old Style" w:cs="Bookman Old Style"/>
          <w:i/>
          <w:iCs/>
          <w:sz w:val="26"/>
          <w:szCs w:val="26"/>
          <w:lang w:val="uk-UA"/>
        </w:rPr>
        <w:t xml:space="preserve">моя, </w:t>
      </w:r>
      <w:r w:rsidRPr="00F41028">
        <w:rPr>
          <w:rFonts w:ascii="Bookman Old Style" w:hAnsi="Bookman Old Style" w:cs="Bookman Old Style"/>
          <w:i/>
          <w:iCs/>
          <w:sz w:val="26"/>
          <w:szCs w:val="26"/>
        </w:rPr>
        <w:t>м</w:t>
      </w:r>
      <w:r w:rsidRPr="00F41028">
        <w:rPr>
          <w:rFonts w:ascii="Bookman Old Style" w:hAnsi="Bookman Old Style" w:cs="Bookman Old Style"/>
          <w:i/>
          <w:iCs/>
          <w:sz w:val="26"/>
          <w:szCs w:val="26"/>
          <w:lang w:val="uk-UA"/>
        </w:rPr>
        <w:t>рі</w:t>
      </w:r>
      <w:r w:rsidRPr="00F41028">
        <w:rPr>
          <w:rFonts w:ascii="Bookman Old Style" w:hAnsi="Bookman Old Style" w:cs="Bookman Old Style"/>
          <w:i/>
          <w:iCs/>
          <w:sz w:val="26"/>
          <w:szCs w:val="26"/>
        </w:rPr>
        <w:t>я, о</w:t>
      </w:r>
      <w:r w:rsidRPr="00F41028">
        <w:rPr>
          <w:rFonts w:ascii="Bookman Old Style" w:hAnsi="Bookman Old Style" w:cs="Bookman Old Style"/>
          <w:i/>
          <w:iCs/>
          <w:sz w:val="26"/>
          <w:szCs w:val="26"/>
          <w:lang w:val="uk-UA"/>
        </w:rPr>
        <w:t>рел</w:t>
      </w:r>
      <w:r w:rsidRPr="00F41028">
        <w:rPr>
          <w:rFonts w:ascii="Bookman Old Style" w:hAnsi="Bookman Old Style" w:cs="Bookman Old Style"/>
          <w:i/>
          <w:iCs/>
          <w:sz w:val="26"/>
          <w:szCs w:val="26"/>
        </w:rPr>
        <w:t>, шия</w:t>
      </w:r>
      <w:r w:rsidRPr="00F41028">
        <w:rPr>
          <w:rFonts w:ascii="Bookman Old Style" w:hAnsi="Bookman Old Style" w:cs="Bookman Old Style"/>
          <w:sz w:val="26"/>
          <w:szCs w:val="26"/>
        </w:rPr>
        <w:t xml:space="preserve"> тощо.</w:t>
      </w:r>
      <w:r w:rsidRPr="00F41028">
        <w:rPr>
          <w:rFonts w:ascii="Bookman Old Style" w:hAnsi="Bookman Old Style" w:cs="Bookman Old Style"/>
          <w:sz w:val="26"/>
          <w:szCs w:val="26"/>
          <w:lang w:val="uk-UA"/>
        </w:rPr>
        <w:t xml:space="preserve"> </w:t>
      </w:r>
    </w:p>
    <w:p w:rsidR="00A2504E" w:rsidRPr="00F41028" w:rsidRDefault="00A2504E" w:rsidP="00D153E1">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 xml:space="preserve">2. </w:t>
      </w:r>
      <w:r w:rsidRPr="00557C87">
        <w:rPr>
          <w:rFonts w:ascii="Bookman Old Style" w:hAnsi="Bookman Old Style" w:cs="Bookman Old Style"/>
          <w:sz w:val="26"/>
          <w:szCs w:val="26"/>
        </w:rPr>
        <w:t>Апостроф і м’який знак при переносі не відокремлюються від попередньої літери:</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бур’-ян, кіль-це, Лук’-я</w:t>
      </w:r>
      <w:r w:rsidRPr="00F41028">
        <w:rPr>
          <w:rFonts w:ascii="Bookman Old Style" w:hAnsi="Bookman Old Style" w:cs="Bookman Old Style"/>
          <w:i/>
          <w:iCs/>
          <w:sz w:val="26"/>
          <w:szCs w:val="26"/>
          <w:lang w:val="uk-UA"/>
        </w:rPr>
        <w:t>н</w:t>
      </w:r>
      <w:r w:rsidRPr="00F41028">
        <w:rPr>
          <w:rFonts w:ascii="Bookman Old Style" w:hAnsi="Bookman Old Style" w:cs="Bookman Old Style"/>
          <w:i/>
          <w:iCs/>
          <w:sz w:val="26"/>
          <w:szCs w:val="26"/>
        </w:rPr>
        <w:t>, низь-ко.</w:t>
      </w:r>
    </w:p>
    <w:p w:rsidR="00A2504E" w:rsidRPr="00F41028" w:rsidRDefault="00A2504E" w:rsidP="00D153E1">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iCs/>
          <w:sz w:val="26"/>
          <w:szCs w:val="26"/>
          <w:lang w:val="uk-UA"/>
        </w:rPr>
        <w:t>3.</w:t>
      </w:r>
      <w:r w:rsidRPr="00F41028">
        <w:rPr>
          <w:rFonts w:ascii="Bookman Old Style" w:hAnsi="Bookman Old Style" w:cs="Bookman Old Style"/>
          <w:i/>
          <w:iCs/>
          <w:sz w:val="26"/>
          <w:szCs w:val="26"/>
          <w:lang w:val="uk-UA"/>
        </w:rPr>
        <w:t xml:space="preserve"> </w:t>
      </w:r>
      <w:r w:rsidRPr="00FF7ED5">
        <w:rPr>
          <w:rFonts w:ascii="Bookman Old Style" w:hAnsi="Bookman Old Style" w:cs="Bookman Old Style"/>
          <w:sz w:val="26"/>
          <w:szCs w:val="26"/>
        </w:rPr>
        <w:t xml:space="preserve">Не можна розривати сполучення літер </w:t>
      </w:r>
      <w:r w:rsidRPr="00FF7ED5">
        <w:rPr>
          <w:rFonts w:ascii="Bookman Old Style" w:hAnsi="Bookman Old Style" w:cs="Bookman Old Style"/>
          <w:b/>
          <w:sz w:val="26"/>
          <w:szCs w:val="26"/>
        </w:rPr>
        <w:t>дж</w:t>
      </w:r>
      <w:r w:rsidRPr="00FF7ED5">
        <w:rPr>
          <w:rFonts w:ascii="Bookman Old Style" w:hAnsi="Bookman Old Style" w:cs="Bookman Old Style"/>
          <w:sz w:val="26"/>
          <w:szCs w:val="26"/>
        </w:rPr>
        <w:t xml:space="preserve">, </w:t>
      </w:r>
      <w:r w:rsidRPr="00FF7ED5">
        <w:rPr>
          <w:rFonts w:ascii="Bookman Old Style" w:hAnsi="Bookman Old Style" w:cs="Bookman Old Style"/>
          <w:b/>
          <w:sz w:val="26"/>
          <w:szCs w:val="26"/>
        </w:rPr>
        <w:t>дз</w:t>
      </w:r>
      <w:r w:rsidRPr="00FF7ED5">
        <w:rPr>
          <w:rFonts w:ascii="Bookman Old Style" w:hAnsi="Bookman Old Style" w:cs="Bookman Old Style"/>
          <w:sz w:val="26"/>
          <w:szCs w:val="26"/>
        </w:rPr>
        <w:t xml:space="preserve">, які позначають один звук. Отже, переносити можна лише так: </w:t>
      </w:r>
      <w:r w:rsidRPr="00FF7ED5">
        <w:rPr>
          <w:rFonts w:ascii="Bookman Old Style" w:hAnsi="Bookman Old Style" w:cs="Bookman Old Style"/>
          <w:i/>
          <w:iCs/>
          <w:sz w:val="26"/>
          <w:szCs w:val="26"/>
        </w:rPr>
        <w:t>ґу-дзик, хо-джу.</w:t>
      </w:r>
      <w:r w:rsidRPr="00FF7ED5">
        <w:rPr>
          <w:rFonts w:ascii="Bookman Old Style" w:hAnsi="Bookman Old Style" w:cs="Bookman Old Style"/>
          <w:sz w:val="26"/>
          <w:szCs w:val="26"/>
        </w:rPr>
        <w:t xml:space="preserve"> Якщо </w:t>
      </w:r>
      <w:r w:rsidRPr="00FF7ED5">
        <w:rPr>
          <w:rFonts w:ascii="Bookman Old Style" w:hAnsi="Bookman Old Style" w:cs="Bookman Old Style"/>
          <w:b/>
          <w:bCs/>
          <w:sz w:val="26"/>
          <w:szCs w:val="26"/>
        </w:rPr>
        <w:t>дж, дз</w:t>
      </w:r>
      <w:r w:rsidRPr="00FF7ED5">
        <w:rPr>
          <w:rFonts w:ascii="Bookman Old Style" w:hAnsi="Bookman Old Style" w:cs="Bookman Old Style"/>
          <w:sz w:val="26"/>
          <w:szCs w:val="26"/>
        </w:rPr>
        <w:t xml:space="preserve"> не становлять одного звука (це буває, коли </w:t>
      </w:r>
      <w:r w:rsidRPr="00FF7ED5">
        <w:rPr>
          <w:rFonts w:ascii="Bookman Old Style" w:hAnsi="Bookman Old Style" w:cs="Bookman Old Style"/>
          <w:b/>
          <w:bCs/>
          <w:i/>
          <w:sz w:val="26"/>
          <w:szCs w:val="26"/>
        </w:rPr>
        <w:t>д</w:t>
      </w:r>
      <w:r w:rsidRPr="00FF7ED5">
        <w:rPr>
          <w:rFonts w:ascii="Bookman Old Style" w:hAnsi="Bookman Old Style" w:cs="Bookman Old Style"/>
          <w:sz w:val="26"/>
          <w:szCs w:val="26"/>
        </w:rPr>
        <w:t xml:space="preserve"> належить до префікса, а </w:t>
      </w:r>
      <w:r w:rsidRPr="00FF7ED5">
        <w:rPr>
          <w:rFonts w:ascii="Bookman Old Style" w:hAnsi="Bookman Old Style" w:cs="Bookman Old Style"/>
          <w:b/>
          <w:bCs/>
          <w:i/>
          <w:sz w:val="26"/>
          <w:szCs w:val="26"/>
        </w:rPr>
        <w:t>ж</w:t>
      </w:r>
      <w:r w:rsidRPr="00FF7ED5">
        <w:rPr>
          <w:rFonts w:ascii="Bookman Old Style" w:hAnsi="Bookman Old Style" w:cs="Bookman Old Style"/>
          <w:i/>
          <w:sz w:val="26"/>
          <w:szCs w:val="26"/>
        </w:rPr>
        <w:t xml:space="preserve"> </w:t>
      </w:r>
      <w:r w:rsidRPr="00FF7ED5">
        <w:rPr>
          <w:rFonts w:ascii="Bookman Old Style" w:hAnsi="Bookman Old Style" w:cs="Bookman Old Style"/>
          <w:sz w:val="26"/>
          <w:szCs w:val="26"/>
        </w:rPr>
        <w:t>або</w:t>
      </w:r>
      <w:r w:rsidRPr="00FF7ED5">
        <w:rPr>
          <w:rFonts w:ascii="Bookman Old Style" w:hAnsi="Bookman Old Style" w:cs="Bookman Old Style"/>
          <w:i/>
          <w:sz w:val="26"/>
          <w:szCs w:val="26"/>
        </w:rPr>
        <w:t xml:space="preserve"> </w:t>
      </w:r>
      <w:r w:rsidRPr="00FF7ED5">
        <w:rPr>
          <w:rFonts w:ascii="Bookman Old Style" w:hAnsi="Bookman Old Style" w:cs="Bookman Old Style"/>
          <w:b/>
          <w:bCs/>
          <w:i/>
          <w:sz w:val="26"/>
          <w:szCs w:val="26"/>
        </w:rPr>
        <w:t>з</w:t>
      </w:r>
      <w:r w:rsidRPr="00FF7ED5">
        <w:rPr>
          <w:rFonts w:ascii="Bookman Old Style" w:hAnsi="Bookman Old Style" w:cs="Bookman Old Style"/>
          <w:sz w:val="26"/>
          <w:szCs w:val="26"/>
        </w:rPr>
        <w:t xml:space="preserve"> –</w:t>
      </w:r>
      <w:r w:rsidRPr="00FF7ED5">
        <w:rPr>
          <w:rFonts w:ascii="Bookman Old Style" w:hAnsi="Bookman Old Style" w:cs="Bookman Old Style"/>
          <w:sz w:val="26"/>
          <w:szCs w:val="26"/>
          <w:lang w:val="uk-UA"/>
        </w:rPr>
        <w:t xml:space="preserve"> </w:t>
      </w:r>
      <w:r w:rsidRPr="00FF7ED5">
        <w:rPr>
          <w:rFonts w:ascii="Bookman Old Style" w:hAnsi="Bookman Old Style" w:cs="Bookman Old Style"/>
          <w:sz w:val="26"/>
          <w:szCs w:val="26"/>
        </w:rPr>
        <w:t xml:space="preserve">до кореня), то їх </w:t>
      </w:r>
      <w:r w:rsidRPr="00FF7ED5">
        <w:rPr>
          <w:rFonts w:ascii="Bookman Old Style" w:hAnsi="Bookman Old Style" w:cs="Bookman Old Style"/>
          <w:sz w:val="26"/>
          <w:szCs w:val="26"/>
          <w:lang w:val="uk-UA"/>
        </w:rPr>
        <w:t>треба</w:t>
      </w:r>
      <w:r w:rsidRPr="00FF7ED5">
        <w:rPr>
          <w:rFonts w:ascii="Bookman Old Style" w:hAnsi="Bookman Old Style" w:cs="Bookman Old Style"/>
          <w:sz w:val="26"/>
          <w:szCs w:val="26"/>
        </w:rPr>
        <w:t xml:space="preserve"> розривати:</w:t>
      </w:r>
      <w:r w:rsidRPr="00F41028">
        <w:rPr>
          <w:rFonts w:ascii="Bookman Old Style" w:hAnsi="Bookman Old Style" w:cs="Bookman Old Style"/>
          <w:sz w:val="26"/>
          <w:szCs w:val="26"/>
        </w:rPr>
        <w:t xml:space="preserve"> </w:t>
      </w:r>
      <w:r w:rsidRPr="00F41028">
        <w:rPr>
          <w:rFonts w:ascii="Bookman Old Style" w:hAnsi="Bookman Old Style" w:cs="Bookman Old Style"/>
          <w:i/>
          <w:sz w:val="26"/>
          <w:szCs w:val="26"/>
          <w:lang w:val="uk-UA"/>
        </w:rPr>
        <w:t xml:space="preserve">від-жити, </w:t>
      </w:r>
      <w:r w:rsidRPr="00F41028">
        <w:rPr>
          <w:rFonts w:ascii="Bookman Old Style" w:hAnsi="Bookman Old Style" w:cs="Bookman Old Style"/>
          <w:i/>
          <w:iCs/>
          <w:sz w:val="26"/>
          <w:szCs w:val="26"/>
        </w:rPr>
        <w:t>над-зви</w:t>
      </w: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чай-ний, під-жив-ляти</w:t>
      </w:r>
      <w:r w:rsidRPr="00F41028">
        <w:rPr>
          <w:rFonts w:ascii="Bookman Old Style" w:hAnsi="Bookman Old Style" w:cs="Bookman Old Style"/>
          <w:i/>
          <w:iCs/>
          <w:sz w:val="26"/>
          <w:szCs w:val="26"/>
          <w:lang w:val="uk-UA"/>
        </w:rPr>
        <w:t>.</w:t>
      </w:r>
    </w:p>
    <w:p w:rsidR="00A2504E" w:rsidRPr="00F41028" w:rsidRDefault="00A2504E" w:rsidP="00D153E1">
      <w:pPr>
        <w:spacing w:after="0" w:line="240" w:lineRule="auto"/>
        <w:ind w:firstLine="567"/>
        <w:jc w:val="both"/>
        <w:rPr>
          <w:rFonts w:ascii="Bookman Old Style" w:hAnsi="Bookman Old Style" w:cs="Bookman Old Style"/>
          <w:i/>
          <w:sz w:val="26"/>
          <w:szCs w:val="26"/>
          <w:lang w:val="uk-UA"/>
        </w:rPr>
      </w:pPr>
      <w:r w:rsidRPr="00F41028">
        <w:rPr>
          <w:rFonts w:ascii="Bookman Old Style" w:hAnsi="Bookman Old Style" w:cs="Bookman Old Style"/>
          <w:sz w:val="26"/>
          <w:szCs w:val="26"/>
        </w:rPr>
        <w:lastRenderedPageBreak/>
        <w:t>4</w:t>
      </w:r>
      <w:r w:rsidRPr="00FF7ED5">
        <w:rPr>
          <w:rFonts w:ascii="Bookman Old Style" w:hAnsi="Bookman Old Style" w:cs="Bookman Old Style"/>
          <w:sz w:val="26"/>
          <w:szCs w:val="26"/>
        </w:rPr>
        <w:t xml:space="preserve">. </w:t>
      </w:r>
      <w:r w:rsidRPr="00FF7ED5">
        <w:rPr>
          <w:rFonts w:ascii="Bookman Old Style" w:hAnsi="Bookman Old Style" w:cs="Bookman Old Style"/>
          <w:sz w:val="26"/>
          <w:szCs w:val="26"/>
          <w:lang w:val="uk-UA"/>
        </w:rPr>
        <w:t xml:space="preserve">Не відривається </w:t>
      </w:r>
      <w:r w:rsidRPr="00FF7ED5">
        <w:rPr>
          <w:rFonts w:ascii="Bookman Old Style" w:hAnsi="Bookman Old Style" w:cs="Bookman Old Style"/>
          <w:b/>
          <w:i/>
          <w:sz w:val="26"/>
          <w:szCs w:val="26"/>
          <w:lang w:val="uk-UA"/>
        </w:rPr>
        <w:t>й</w:t>
      </w:r>
      <w:r w:rsidRPr="00FF7ED5">
        <w:rPr>
          <w:rFonts w:ascii="Bookman Old Style" w:hAnsi="Bookman Old Style" w:cs="Bookman Old Style"/>
          <w:sz w:val="26"/>
          <w:szCs w:val="26"/>
          <w:lang w:val="uk-UA"/>
        </w:rPr>
        <w:t xml:space="preserve"> від попередньої літери, що позначає голосний:</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sz w:val="26"/>
          <w:szCs w:val="26"/>
          <w:lang w:val="uk-UA"/>
        </w:rPr>
        <w:t>бай-ка, гай-ка, мий-ний.</w:t>
      </w:r>
    </w:p>
    <w:p w:rsidR="00A2504E" w:rsidRPr="00F41028" w:rsidRDefault="00A2504E" w:rsidP="00D153E1">
      <w:pPr>
        <w:spacing w:after="0" w:line="240" w:lineRule="auto"/>
        <w:ind w:firstLine="567"/>
        <w:jc w:val="both"/>
        <w:rPr>
          <w:rFonts w:ascii="Bookman Old Style" w:hAnsi="Bookman Old Style" w:cs="Bookman Old Style"/>
          <w:i/>
          <w:sz w:val="26"/>
          <w:szCs w:val="26"/>
          <w:lang w:val="uk-UA"/>
        </w:rPr>
      </w:pPr>
      <w:r w:rsidRPr="00FF7ED5">
        <w:rPr>
          <w:rFonts w:ascii="Bookman Old Style" w:hAnsi="Bookman Old Style" w:cs="Bookman Old Style"/>
          <w:sz w:val="26"/>
          <w:szCs w:val="26"/>
          <w:lang w:val="uk-UA"/>
        </w:rPr>
        <w:t xml:space="preserve">Буквосполучення </w:t>
      </w:r>
      <w:r w:rsidRPr="00FF7ED5">
        <w:rPr>
          <w:rFonts w:ascii="Bookman Old Style" w:hAnsi="Bookman Old Style" w:cs="Bookman Old Style"/>
          <w:b/>
          <w:i/>
          <w:sz w:val="26"/>
          <w:szCs w:val="26"/>
          <w:lang w:val="uk-UA"/>
        </w:rPr>
        <w:t xml:space="preserve">йо, ьо </w:t>
      </w:r>
      <w:r w:rsidRPr="00FF7ED5">
        <w:rPr>
          <w:rFonts w:ascii="Bookman Old Style" w:hAnsi="Bookman Old Style" w:cs="Bookman Old Style"/>
          <w:sz w:val="26"/>
          <w:szCs w:val="26"/>
          <w:lang w:val="uk-UA"/>
        </w:rPr>
        <w:t>теж не розриваються:</w:t>
      </w:r>
      <w:r w:rsidRPr="00105AEB">
        <w:rPr>
          <w:rFonts w:ascii="Bookman Old Style" w:hAnsi="Bookman Old Style" w:cs="Bookman Old Style"/>
          <w:sz w:val="26"/>
          <w:szCs w:val="26"/>
          <w:lang w:val="uk-UA"/>
        </w:rPr>
        <w:t xml:space="preserve"> </w:t>
      </w:r>
      <w:r w:rsidRPr="00F41028">
        <w:rPr>
          <w:rFonts w:ascii="Bookman Old Style" w:hAnsi="Bookman Old Style" w:cs="Bookman Old Style"/>
          <w:i/>
          <w:sz w:val="26"/>
          <w:szCs w:val="26"/>
          <w:lang w:val="uk-UA"/>
        </w:rPr>
        <w:t xml:space="preserve">га-йок, третьо-го, міль-йон. </w:t>
      </w:r>
      <w:r w:rsidRPr="00F41028">
        <w:rPr>
          <w:rFonts w:ascii="Bookman Old Style" w:hAnsi="Bookman Old Style" w:cs="Bookman Old Style"/>
          <w:b/>
          <w:sz w:val="26"/>
          <w:szCs w:val="26"/>
          <w:lang w:val="uk-UA"/>
        </w:rPr>
        <w:t xml:space="preserve">АЛЕ: </w:t>
      </w:r>
      <w:r w:rsidRPr="00F41028">
        <w:rPr>
          <w:rFonts w:ascii="Bookman Old Style" w:hAnsi="Bookman Old Style" w:cs="Bookman Old Style"/>
          <w:i/>
          <w:sz w:val="26"/>
          <w:szCs w:val="26"/>
          <w:lang w:val="uk-UA"/>
        </w:rPr>
        <w:t xml:space="preserve">най-обережніший (префікс </w:t>
      </w:r>
      <w:r w:rsidRPr="00F41028">
        <w:rPr>
          <w:rFonts w:ascii="Bookman Old Style" w:hAnsi="Bookman Old Style" w:cs="Bookman Old Style"/>
          <w:b/>
          <w:i/>
          <w:sz w:val="26"/>
          <w:szCs w:val="26"/>
          <w:lang w:val="uk-UA"/>
        </w:rPr>
        <w:t>най-</w:t>
      </w:r>
      <w:r w:rsidRPr="00F41028">
        <w:rPr>
          <w:rFonts w:ascii="Bookman Old Style" w:hAnsi="Bookman Old Style" w:cs="Bookman Old Style"/>
          <w:i/>
          <w:sz w:val="26"/>
          <w:szCs w:val="26"/>
          <w:lang w:val="uk-UA"/>
        </w:rPr>
        <w:t>).</w:t>
      </w:r>
    </w:p>
    <w:p w:rsidR="00A2504E" w:rsidRPr="00F41028" w:rsidRDefault="00A2504E" w:rsidP="00D153E1">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lang w:val="uk-UA"/>
        </w:rPr>
        <w:t xml:space="preserve">5. </w:t>
      </w:r>
      <w:r w:rsidRPr="00FF7ED5">
        <w:rPr>
          <w:rFonts w:ascii="Bookman Old Style" w:hAnsi="Bookman Old Style" w:cs="Bookman Old Style"/>
          <w:sz w:val="26"/>
          <w:szCs w:val="26"/>
        </w:rPr>
        <w:t>При переносі складних слів не можна залишати в кінці рядка початкову частину другої основи, якщо вона не становить складу:</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lang w:val="uk-UA"/>
        </w:rPr>
        <w:t>біло-сніжний (</w:t>
      </w:r>
      <w:r w:rsidRPr="00F41028">
        <w:rPr>
          <w:rFonts w:ascii="Bookman Old Style" w:hAnsi="Bookman Old Style" w:cs="Bookman Old Style"/>
          <w:iCs/>
          <w:sz w:val="26"/>
          <w:szCs w:val="26"/>
          <w:lang w:val="uk-UA"/>
        </w:rPr>
        <w:t xml:space="preserve">а не </w:t>
      </w:r>
      <w:r w:rsidRPr="00F41028">
        <w:rPr>
          <w:rFonts w:ascii="Bookman Old Style" w:hAnsi="Bookman Old Style" w:cs="Bookman Old Style"/>
          <w:i/>
          <w:iCs/>
          <w:sz w:val="26"/>
          <w:szCs w:val="26"/>
          <w:lang w:val="uk-UA"/>
        </w:rPr>
        <w:t>білос-ніжний</w:t>
      </w:r>
      <w:r w:rsidRPr="00F41028">
        <w:rPr>
          <w:rFonts w:ascii="Bookman Old Style" w:hAnsi="Bookman Old Style" w:cs="Bookman Old Style"/>
          <w:i/>
          <w:iCs/>
          <w:sz w:val="26"/>
          <w:szCs w:val="26"/>
        </w:rPr>
        <w:t>), восьми-гранний (</w:t>
      </w:r>
      <w:r w:rsidRPr="00F41028">
        <w:rPr>
          <w:rFonts w:ascii="Bookman Old Style" w:hAnsi="Bookman Old Style" w:cs="Bookman Old Style"/>
          <w:iCs/>
          <w:sz w:val="26"/>
          <w:szCs w:val="26"/>
        </w:rPr>
        <w:t xml:space="preserve">а не </w:t>
      </w:r>
      <w:r w:rsidRPr="00F41028">
        <w:rPr>
          <w:rFonts w:ascii="Bookman Old Style" w:hAnsi="Bookman Old Style" w:cs="Bookman Old Style"/>
          <w:i/>
          <w:iCs/>
          <w:sz w:val="26"/>
          <w:szCs w:val="26"/>
        </w:rPr>
        <w:t>восьмиг-ранний), далеко-східний (</w:t>
      </w:r>
      <w:r w:rsidRPr="00F41028">
        <w:rPr>
          <w:rFonts w:ascii="Bookman Old Style" w:hAnsi="Bookman Old Style" w:cs="Bookman Old Style"/>
          <w:iCs/>
          <w:sz w:val="26"/>
          <w:szCs w:val="26"/>
        </w:rPr>
        <w:t>а не</w:t>
      </w:r>
      <w:r w:rsidRPr="00F41028">
        <w:rPr>
          <w:rFonts w:ascii="Bookman Old Style" w:hAnsi="Bookman Old Style" w:cs="Bookman Old Style"/>
          <w:i/>
          <w:iCs/>
          <w:sz w:val="26"/>
          <w:szCs w:val="26"/>
        </w:rPr>
        <w:t xml:space="preserve"> далекос-хідний).</w:t>
      </w:r>
    </w:p>
    <w:p w:rsidR="00A2504E" w:rsidRPr="00F41028" w:rsidRDefault="00A2504E" w:rsidP="00F95DB4">
      <w:pPr>
        <w:spacing w:after="0" w:line="240" w:lineRule="auto"/>
        <w:ind w:firstLine="567"/>
        <w:jc w:val="both"/>
        <w:rPr>
          <w:rFonts w:ascii="Bookman Old Style" w:hAnsi="Bookman Old Style" w:cs="Bookman Old Style"/>
          <w:i/>
          <w:sz w:val="26"/>
          <w:szCs w:val="26"/>
          <w:lang w:val="uk-UA"/>
        </w:rPr>
      </w:pPr>
      <w:r w:rsidRPr="00F41028">
        <w:rPr>
          <w:rFonts w:ascii="Bookman Old Style" w:hAnsi="Bookman Old Style" w:cs="Bookman Old Style"/>
          <w:sz w:val="26"/>
          <w:szCs w:val="26"/>
        </w:rPr>
        <w:t>6</w:t>
      </w:r>
      <w:r w:rsidRPr="00FF7ED5">
        <w:rPr>
          <w:rFonts w:ascii="Bookman Old Style" w:hAnsi="Bookman Old Style" w:cs="Bookman Old Style"/>
          <w:sz w:val="26"/>
          <w:szCs w:val="26"/>
        </w:rPr>
        <w:t xml:space="preserve">. </w:t>
      </w:r>
      <w:r w:rsidRPr="00FF7ED5">
        <w:rPr>
          <w:rFonts w:ascii="Bookman Old Style" w:hAnsi="Bookman Old Style" w:cs="Bookman Old Style"/>
          <w:sz w:val="26"/>
          <w:szCs w:val="26"/>
          <w:lang w:val="uk-UA"/>
        </w:rPr>
        <w:t xml:space="preserve">При збігу приголосних одна буква залишається в попередньому рядку, а інша переноситься в наступний: </w:t>
      </w:r>
      <w:r w:rsidRPr="00F41028">
        <w:rPr>
          <w:rFonts w:ascii="Bookman Old Style" w:hAnsi="Bookman Old Style" w:cs="Bookman Old Style"/>
          <w:i/>
          <w:sz w:val="26"/>
          <w:szCs w:val="26"/>
          <w:lang w:val="uk-UA"/>
        </w:rPr>
        <w:t>письмен-ник, щоден-но, ір-раціональний, міськ-ком.</w:t>
      </w:r>
    </w:p>
    <w:p w:rsidR="00A2504E" w:rsidRPr="00F41028" w:rsidRDefault="00A2504E" w:rsidP="00F95DB4">
      <w:pPr>
        <w:spacing w:after="0" w:line="240" w:lineRule="auto"/>
        <w:ind w:firstLine="567"/>
        <w:jc w:val="both"/>
        <w:rPr>
          <w:rFonts w:ascii="Bookman Old Style" w:hAnsi="Bookman Old Style" w:cs="Bookman Old Style"/>
          <w:b/>
          <w:sz w:val="26"/>
          <w:szCs w:val="26"/>
          <w:lang w:val="uk-UA"/>
        </w:rPr>
      </w:pPr>
      <w:r w:rsidRPr="00FF7ED5">
        <w:rPr>
          <w:rFonts w:ascii="Bookman Old Style" w:hAnsi="Bookman Old Style" w:cs="Bookman Old Style"/>
          <w:b/>
          <w:sz w:val="26"/>
          <w:szCs w:val="26"/>
          <w:lang w:val="uk-UA"/>
        </w:rPr>
        <w:t xml:space="preserve">АЛЕ: </w:t>
      </w:r>
      <w:r w:rsidRPr="00FF7ED5">
        <w:rPr>
          <w:rFonts w:ascii="Bookman Old Style" w:hAnsi="Bookman Old Style" w:cs="Bookman Old Style"/>
          <w:sz w:val="26"/>
          <w:szCs w:val="26"/>
          <w:lang w:val="uk-UA"/>
        </w:rPr>
        <w:t>допускається подвійний перенос двох однакових приголосних, що виникли внаслідок подовження:</w:t>
      </w:r>
      <w:r w:rsidRPr="00F41028">
        <w:rPr>
          <w:rFonts w:ascii="Bookman Old Style" w:hAnsi="Bookman Old Style" w:cs="Bookman Old Style"/>
          <w:sz w:val="26"/>
          <w:szCs w:val="26"/>
          <w:lang w:val="uk-UA"/>
        </w:rPr>
        <w:t xml:space="preserve"> ж</w:t>
      </w:r>
      <w:r w:rsidRPr="00F41028">
        <w:rPr>
          <w:rFonts w:ascii="Bookman Old Style" w:hAnsi="Bookman Old Style" w:cs="Bookman Old Style"/>
          <w:i/>
          <w:sz w:val="26"/>
          <w:szCs w:val="26"/>
          <w:lang w:val="uk-UA"/>
        </w:rPr>
        <w:t xml:space="preserve">ит-тя </w:t>
      </w:r>
      <w:r w:rsidRPr="00F41028">
        <w:rPr>
          <w:rFonts w:ascii="Bookman Old Style" w:hAnsi="Bookman Old Style" w:cs="Bookman Old Style"/>
          <w:sz w:val="26"/>
          <w:szCs w:val="26"/>
          <w:lang w:val="uk-UA"/>
        </w:rPr>
        <w:t>і</w:t>
      </w:r>
      <w:r w:rsidRPr="00F41028">
        <w:rPr>
          <w:rFonts w:ascii="Bookman Old Style" w:hAnsi="Bookman Old Style" w:cs="Bookman Old Style"/>
          <w:i/>
          <w:sz w:val="26"/>
          <w:szCs w:val="26"/>
          <w:lang w:val="uk-UA"/>
        </w:rPr>
        <w:t xml:space="preserve"> жи-ття, розріс-ся </w:t>
      </w:r>
      <w:r w:rsidRPr="00F41028">
        <w:rPr>
          <w:rFonts w:ascii="Bookman Old Style" w:hAnsi="Bookman Old Style" w:cs="Bookman Old Style"/>
          <w:sz w:val="26"/>
          <w:szCs w:val="26"/>
          <w:lang w:val="uk-UA"/>
        </w:rPr>
        <w:t>і</w:t>
      </w:r>
      <w:r w:rsidRPr="00F41028">
        <w:rPr>
          <w:rFonts w:ascii="Bookman Old Style" w:hAnsi="Bookman Old Style" w:cs="Bookman Old Style"/>
          <w:i/>
          <w:sz w:val="26"/>
          <w:szCs w:val="26"/>
          <w:lang w:val="uk-UA"/>
        </w:rPr>
        <w:t xml:space="preserve"> розрі-сся, колос-ся </w:t>
      </w:r>
      <w:r w:rsidRPr="00F41028">
        <w:rPr>
          <w:rFonts w:ascii="Bookman Old Style" w:hAnsi="Bookman Old Style" w:cs="Bookman Old Style"/>
          <w:sz w:val="26"/>
          <w:szCs w:val="26"/>
          <w:lang w:val="uk-UA"/>
        </w:rPr>
        <w:t>і</w:t>
      </w:r>
      <w:r w:rsidRPr="00F41028">
        <w:rPr>
          <w:rFonts w:ascii="Bookman Old Style" w:hAnsi="Bookman Old Style" w:cs="Bookman Old Style"/>
          <w:i/>
          <w:sz w:val="26"/>
          <w:szCs w:val="26"/>
          <w:lang w:val="uk-UA"/>
        </w:rPr>
        <w:t xml:space="preserve"> коло-сся.</w:t>
      </w:r>
    </w:p>
    <w:p w:rsidR="00A2504E" w:rsidRPr="00F41028" w:rsidRDefault="00A2504E" w:rsidP="00BA73EF">
      <w:pPr>
        <w:shd w:val="clear" w:color="auto" w:fill="FFFFFF"/>
        <w:spacing w:after="0" w:line="240" w:lineRule="auto"/>
        <w:ind w:firstLine="567"/>
        <w:jc w:val="both"/>
        <w:rPr>
          <w:rFonts w:ascii="Bookman Old Style" w:hAnsi="Bookman Old Style" w:cs="Bookman Old Style"/>
          <w:i/>
          <w:sz w:val="26"/>
          <w:szCs w:val="26"/>
          <w:lang w:val="uk-UA"/>
        </w:rPr>
      </w:pPr>
      <w:r w:rsidRPr="00FF7ED5">
        <w:rPr>
          <w:rFonts w:ascii="Bookman Old Style" w:hAnsi="Bookman Old Style" w:cs="Bookman Old Style"/>
          <w:sz w:val="26"/>
          <w:szCs w:val="26"/>
          <w:lang w:val="uk-UA"/>
        </w:rPr>
        <w:t>7. Односкладові префікси перед наступним приголосним кореня не розриваються:</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sz w:val="26"/>
          <w:szCs w:val="26"/>
          <w:lang w:val="uk-UA"/>
        </w:rPr>
        <w:t xml:space="preserve">роз-писати, під-писати, об-писати. </w:t>
      </w:r>
      <w:r w:rsidRPr="00FF7ED5">
        <w:rPr>
          <w:rFonts w:ascii="Bookman Old Style" w:hAnsi="Bookman Old Style" w:cs="Bookman Old Style"/>
          <w:sz w:val="26"/>
          <w:szCs w:val="26"/>
          <w:lang w:val="uk-UA"/>
        </w:rPr>
        <w:t>Такі ж префікси перед наступним голосним кореня можна переносити двояко:</w:t>
      </w:r>
      <w:r w:rsidRPr="006E6801">
        <w:rPr>
          <w:rFonts w:ascii="Bookman Old Style" w:hAnsi="Bookman Old Style" w:cs="Bookman Old Style"/>
          <w:sz w:val="26"/>
          <w:szCs w:val="26"/>
          <w:lang w:val="uk-UA"/>
        </w:rPr>
        <w:t xml:space="preserve"> </w:t>
      </w:r>
      <w:r w:rsidRPr="00F41028">
        <w:rPr>
          <w:rFonts w:ascii="Bookman Old Style" w:hAnsi="Bookman Old Style" w:cs="Bookman Old Style"/>
          <w:i/>
          <w:sz w:val="26"/>
          <w:szCs w:val="26"/>
          <w:shd w:val="clear" w:color="auto" w:fill="FFFFFF"/>
          <w:lang w:val="uk-UA"/>
        </w:rPr>
        <w:t>без-оглядний і бе-зоглядний.</w:t>
      </w:r>
    </w:p>
    <w:p w:rsidR="00A2504E" w:rsidRPr="00F41028" w:rsidRDefault="00A2504E" w:rsidP="009177CF">
      <w:pPr>
        <w:spacing w:after="0" w:line="240" w:lineRule="auto"/>
        <w:ind w:firstLine="567"/>
        <w:jc w:val="both"/>
        <w:rPr>
          <w:rFonts w:ascii="Bookman Old Style" w:hAnsi="Bookman Old Style" w:cs="Bookman Old Style"/>
          <w:i/>
          <w:sz w:val="26"/>
          <w:szCs w:val="26"/>
          <w:lang w:val="uk-UA"/>
        </w:rPr>
      </w:pPr>
      <w:r w:rsidRPr="00FF7ED5">
        <w:rPr>
          <w:rFonts w:ascii="Bookman Old Style" w:hAnsi="Bookman Old Style" w:cs="Bookman Old Style"/>
          <w:sz w:val="26"/>
          <w:szCs w:val="26"/>
          <w:lang w:val="uk-UA"/>
        </w:rPr>
        <w:t>Кількаскладові префікси можна розділяти:</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sz w:val="26"/>
          <w:szCs w:val="26"/>
          <w:lang w:val="uk-UA"/>
        </w:rPr>
        <w:t xml:space="preserve">пере-нести </w:t>
      </w:r>
      <w:r w:rsidRPr="00F41028">
        <w:rPr>
          <w:rFonts w:ascii="Bookman Old Style" w:hAnsi="Bookman Old Style" w:cs="Bookman Old Style"/>
          <w:sz w:val="26"/>
          <w:szCs w:val="26"/>
          <w:lang w:val="uk-UA"/>
        </w:rPr>
        <w:t xml:space="preserve">і </w:t>
      </w:r>
      <w:r w:rsidRPr="00F41028">
        <w:rPr>
          <w:rFonts w:ascii="Bookman Old Style" w:hAnsi="Bookman Old Style" w:cs="Bookman Old Style"/>
          <w:i/>
          <w:sz w:val="26"/>
          <w:szCs w:val="26"/>
          <w:lang w:val="uk-UA"/>
        </w:rPr>
        <w:t xml:space="preserve">пе-ренести, піді-гріти </w:t>
      </w:r>
      <w:r w:rsidRPr="00F41028">
        <w:rPr>
          <w:rFonts w:ascii="Bookman Old Style" w:hAnsi="Bookman Old Style" w:cs="Bookman Old Style"/>
          <w:sz w:val="26"/>
          <w:szCs w:val="26"/>
          <w:lang w:val="uk-UA"/>
        </w:rPr>
        <w:t xml:space="preserve">і </w:t>
      </w:r>
      <w:r w:rsidRPr="00F41028">
        <w:rPr>
          <w:rFonts w:ascii="Bookman Old Style" w:hAnsi="Bookman Old Style" w:cs="Bookman Old Style"/>
          <w:i/>
          <w:sz w:val="26"/>
          <w:szCs w:val="26"/>
          <w:lang w:val="uk-UA"/>
        </w:rPr>
        <w:t>пі-дігріти.</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8. </w:t>
      </w:r>
      <w:r w:rsidRPr="00FF7ED5">
        <w:rPr>
          <w:rFonts w:ascii="Bookman Old Style" w:hAnsi="Bookman Old Style" w:cs="Bookman Old Style"/>
          <w:sz w:val="26"/>
          <w:szCs w:val="26"/>
          <w:lang w:val="uk-UA"/>
        </w:rPr>
        <w:t>Не можна розривати ініціальні абревіатури, а також комбіновані абревіатури, які складаються з ініціальних скорочень цифр:</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 xml:space="preserve">АЕС </w:t>
      </w:r>
      <w:r w:rsidRPr="00F41028">
        <w:rPr>
          <w:rFonts w:ascii="Bookman Old Style" w:hAnsi="Bookman Old Style" w:cs="Bookman Old Style"/>
          <w:sz w:val="26"/>
          <w:szCs w:val="26"/>
          <w:lang w:val="uk-UA"/>
        </w:rPr>
        <w:t xml:space="preserve">(атомна електростанція), </w:t>
      </w:r>
      <w:r w:rsidRPr="00F41028">
        <w:rPr>
          <w:rFonts w:ascii="Bookman Old Style" w:hAnsi="Bookman Old Style" w:cs="Bookman Old Style"/>
          <w:i/>
          <w:iCs/>
          <w:sz w:val="26"/>
          <w:szCs w:val="26"/>
          <w:lang w:val="uk-UA"/>
        </w:rPr>
        <w:t>МАГАТЕ</w:t>
      </w:r>
      <w:r w:rsidRPr="00F41028">
        <w:rPr>
          <w:rFonts w:ascii="Bookman Old Style" w:hAnsi="Bookman Old Style" w:cs="Bookman Old Style"/>
          <w:sz w:val="26"/>
          <w:szCs w:val="26"/>
          <w:lang w:val="uk-UA"/>
        </w:rPr>
        <w:t xml:space="preserve"> (Міжнародне агентство з атомної енергії), </w:t>
      </w:r>
      <w:r w:rsidRPr="00F41028">
        <w:rPr>
          <w:rFonts w:ascii="Bookman Old Style" w:hAnsi="Bookman Old Style" w:cs="Bookman Old Style"/>
          <w:i/>
          <w:iCs/>
          <w:sz w:val="26"/>
          <w:szCs w:val="26"/>
          <w:lang w:val="uk-UA"/>
        </w:rPr>
        <w:t>МАУ</w:t>
      </w:r>
      <w:r w:rsidRPr="00F41028">
        <w:rPr>
          <w:rFonts w:ascii="Bookman Old Style" w:hAnsi="Bookman Old Style" w:cs="Bookman Old Style"/>
          <w:sz w:val="26"/>
          <w:szCs w:val="26"/>
          <w:lang w:val="uk-UA"/>
        </w:rPr>
        <w:t xml:space="preserve"> (Міжнародна асоціація україністів), НТШ (Наукове товариство імені Шевченка), </w:t>
      </w:r>
      <w:r w:rsidRPr="00F41028">
        <w:rPr>
          <w:rFonts w:ascii="Bookman Old Style" w:hAnsi="Bookman Old Style" w:cs="Bookman Old Style"/>
          <w:i/>
          <w:iCs/>
          <w:sz w:val="26"/>
          <w:szCs w:val="26"/>
          <w:lang w:val="uk-UA"/>
        </w:rPr>
        <w:t>УАПЦ</w:t>
      </w:r>
      <w:r w:rsidRPr="00F41028">
        <w:rPr>
          <w:rFonts w:ascii="Bookman Old Style" w:hAnsi="Bookman Old Style" w:cs="Bookman Old Style"/>
          <w:sz w:val="26"/>
          <w:szCs w:val="26"/>
          <w:lang w:val="uk-UA"/>
        </w:rPr>
        <w:t xml:space="preserve"> (Українська автокефальна право</w:t>
      </w:r>
      <w:r w:rsidR="00FF7ED5">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славна церква).</w:t>
      </w:r>
    </w:p>
    <w:p w:rsidR="00A2504E" w:rsidRPr="00F41028" w:rsidRDefault="00A2504E" w:rsidP="009177CF">
      <w:pPr>
        <w:spacing w:after="0" w:line="240" w:lineRule="auto"/>
        <w:ind w:firstLine="567"/>
        <w:jc w:val="both"/>
        <w:rPr>
          <w:rFonts w:ascii="Bookman Old Style" w:hAnsi="Bookman Old Style" w:cs="Bookman Old Style"/>
          <w:b/>
          <w:bCs/>
          <w:sz w:val="26"/>
          <w:szCs w:val="26"/>
        </w:rPr>
      </w:pPr>
      <w:r w:rsidRPr="00F41028">
        <w:rPr>
          <w:rFonts w:ascii="Bookman Old Style" w:hAnsi="Bookman Old Style" w:cs="Bookman Old Style"/>
          <w:sz w:val="26"/>
          <w:szCs w:val="26"/>
          <w:lang w:val="uk-UA"/>
        </w:rPr>
        <w:t xml:space="preserve">9. </w:t>
      </w:r>
      <w:r w:rsidRPr="00FF7ED5">
        <w:rPr>
          <w:rFonts w:ascii="Bookman Old Style" w:hAnsi="Bookman Old Style" w:cs="Bookman Old Style"/>
          <w:sz w:val="26"/>
          <w:szCs w:val="26"/>
        </w:rPr>
        <w:t xml:space="preserve">У решті випадків, які не підходять під викладені вище правила, можна довільно переносити слова за складами: </w:t>
      </w:r>
      <w:r w:rsidRPr="00F41028">
        <w:rPr>
          <w:rFonts w:ascii="Bookman Old Style" w:hAnsi="Bookman Old Style" w:cs="Bookman Old Style"/>
          <w:i/>
          <w:sz w:val="26"/>
          <w:szCs w:val="26"/>
        </w:rPr>
        <w:t xml:space="preserve">Дні-про й Дніп-ро, Оле-ксандра й Олек-сандра, се-стра й сест-ра. </w:t>
      </w:r>
      <w:r w:rsidRPr="00FF7ED5">
        <w:rPr>
          <w:rFonts w:ascii="Bookman Old Style" w:hAnsi="Bookman Old Style" w:cs="Bookman Old Style"/>
          <w:sz w:val="26"/>
          <w:szCs w:val="26"/>
        </w:rPr>
        <w:t xml:space="preserve">Це правило поширюється й на суфікси: </w:t>
      </w:r>
      <w:r w:rsidRPr="00F41028">
        <w:rPr>
          <w:rFonts w:ascii="Bookman Old Style" w:hAnsi="Bookman Old Style" w:cs="Bookman Old Style"/>
          <w:i/>
          <w:sz w:val="26"/>
          <w:szCs w:val="26"/>
        </w:rPr>
        <w:t xml:space="preserve">бли-зький </w:t>
      </w:r>
      <w:r w:rsidRPr="00F41028">
        <w:rPr>
          <w:rFonts w:ascii="Bookman Old Style" w:hAnsi="Bookman Old Style" w:cs="Bookman Old Style"/>
          <w:sz w:val="26"/>
          <w:szCs w:val="26"/>
        </w:rPr>
        <w:t>і</w:t>
      </w:r>
      <w:r w:rsidRPr="00F41028">
        <w:rPr>
          <w:rFonts w:ascii="Bookman Old Style" w:hAnsi="Bookman Old Style" w:cs="Bookman Old Style"/>
          <w:i/>
          <w:sz w:val="26"/>
          <w:szCs w:val="26"/>
        </w:rPr>
        <w:t xml:space="preserve"> близь-кий, видавни-цтво, видавниц-тво </w:t>
      </w:r>
      <w:r w:rsidRPr="00F41028">
        <w:rPr>
          <w:rFonts w:ascii="Bookman Old Style" w:hAnsi="Bookman Old Style" w:cs="Bookman Old Style"/>
          <w:sz w:val="26"/>
          <w:szCs w:val="26"/>
        </w:rPr>
        <w:t>й</w:t>
      </w:r>
      <w:r w:rsidRPr="00F41028">
        <w:rPr>
          <w:rFonts w:ascii="Bookman Old Style" w:hAnsi="Bookman Old Style" w:cs="Bookman Old Style"/>
          <w:i/>
          <w:sz w:val="26"/>
          <w:szCs w:val="26"/>
        </w:rPr>
        <w:t xml:space="preserve"> видавницт-во, гали-цький </w:t>
      </w:r>
      <w:r w:rsidRPr="00F41028">
        <w:rPr>
          <w:rFonts w:ascii="Bookman Old Style" w:hAnsi="Bookman Old Style" w:cs="Bookman Old Style"/>
          <w:sz w:val="26"/>
          <w:szCs w:val="26"/>
        </w:rPr>
        <w:t>і</w:t>
      </w:r>
      <w:r w:rsidRPr="00F41028">
        <w:rPr>
          <w:rFonts w:ascii="Bookman Old Style" w:hAnsi="Bookman Old Style" w:cs="Bookman Old Style"/>
          <w:i/>
          <w:sz w:val="26"/>
          <w:szCs w:val="26"/>
        </w:rPr>
        <w:t xml:space="preserve"> галиць-кий, росій-ський </w:t>
      </w:r>
      <w:r w:rsidRPr="00F41028">
        <w:rPr>
          <w:rFonts w:ascii="Bookman Old Style" w:hAnsi="Bookman Old Style" w:cs="Bookman Old Style"/>
          <w:sz w:val="26"/>
          <w:szCs w:val="26"/>
        </w:rPr>
        <w:t>і</w:t>
      </w:r>
      <w:r w:rsidRPr="00F41028">
        <w:rPr>
          <w:rFonts w:ascii="Bookman Old Style" w:hAnsi="Bookman Old Style" w:cs="Bookman Old Style"/>
          <w:i/>
          <w:sz w:val="26"/>
          <w:szCs w:val="26"/>
        </w:rPr>
        <w:t xml:space="preserve"> російсь-кий, убо-зтво, убоз-тво </w:t>
      </w:r>
      <w:r w:rsidRPr="00F41028">
        <w:rPr>
          <w:rFonts w:ascii="Bookman Old Style" w:hAnsi="Bookman Old Style" w:cs="Bookman Old Style"/>
          <w:sz w:val="26"/>
          <w:szCs w:val="26"/>
        </w:rPr>
        <w:t>й</w:t>
      </w:r>
      <w:r w:rsidRPr="00F41028">
        <w:rPr>
          <w:rFonts w:ascii="Bookman Old Style" w:hAnsi="Bookman Old Style" w:cs="Bookman Old Style"/>
          <w:i/>
          <w:sz w:val="26"/>
          <w:szCs w:val="26"/>
        </w:rPr>
        <w:t xml:space="preserve"> убозт-во, суспільс-тво </w:t>
      </w:r>
      <w:r w:rsidRPr="00F41028">
        <w:rPr>
          <w:rFonts w:ascii="Bookman Old Style" w:hAnsi="Bookman Old Style" w:cs="Bookman Old Style"/>
          <w:sz w:val="26"/>
          <w:szCs w:val="26"/>
        </w:rPr>
        <w:t xml:space="preserve">й </w:t>
      </w:r>
      <w:r w:rsidRPr="00F41028">
        <w:rPr>
          <w:rFonts w:ascii="Bookman Old Style" w:hAnsi="Bookman Old Style" w:cs="Bookman Old Style"/>
          <w:i/>
          <w:sz w:val="26"/>
          <w:szCs w:val="26"/>
        </w:rPr>
        <w:t>суспільст-во.</w:t>
      </w:r>
    </w:p>
    <w:p w:rsidR="00A2504E" w:rsidRPr="00F41028" w:rsidRDefault="00A2504E" w:rsidP="00D153E1">
      <w:pPr>
        <w:spacing w:after="0" w:line="240" w:lineRule="auto"/>
        <w:jc w:val="center"/>
        <w:rPr>
          <w:rFonts w:ascii="Bookman Old Style" w:eastAsia="MS Mincho" w:hAnsi="Bookman Old Style" w:cs="Times New Roman"/>
          <w:b/>
          <w:bCs/>
          <w:shadow/>
          <w:sz w:val="26"/>
          <w:szCs w:val="26"/>
          <w:lang w:val="uk-UA"/>
        </w:rPr>
      </w:pPr>
    </w:p>
    <w:p w:rsidR="00A2504E" w:rsidRPr="00F41028" w:rsidRDefault="00A2504E" w:rsidP="00D153E1">
      <w:pPr>
        <w:spacing w:after="0" w:line="240" w:lineRule="auto"/>
        <w:jc w:val="center"/>
        <w:rPr>
          <w:rFonts w:ascii="Bookman Old Style" w:eastAsia="MS Mincho" w:hAnsi="Bookman Old Style" w:cs="Times New Roman"/>
          <w:b/>
          <w:bCs/>
          <w:shadow/>
          <w:sz w:val="26"/>
          <w:szCs w:val="26"/>
          <w:lang w:val="uk-UA"/>
        </w:rPr>
      </w:pPr>
    </w:p>
    <w:p w:rsidR="00A2504E" w:rsidRPr="00F41028" w:rsidRDefault="00A2504E" w:rsidP="00D153E1">
      <w:pPr>
        <w:spacing w:after="0" w:line="240" w:lineRule="auto"/>
        <w:jc w:val="center"/>
        <w:rPr>
          <w:rFonts w:ascii="Bookman Old Style" w:eastAsia="MS Mincho" w:hAnsi="Bookman Old Style" w:cs="Bookman Old Style"/>
          <w:b/>
          <w:bCs/>
          <w:shadow/>
          <w:sz w:val="28"/>
          <w:szCs w:val="28"/>
        </w:rPr>
      </w:pPr>
      <w:r w:rsidRPr="00F41028">
        <w:rPr>
          <w:rFonts w:ascii="Bookman Old Style" w:eastAsia="MS Mincho" w:hAnsi="Bookman Old Style" w:cs="Bookman Old Style"/>
          <w:b/>
          <w:bCs/>
          <w:shadow/>
          <w:sz w:val="28"/>
          <w:szCs w:val="28"/>
        </w:rPr>
        <w:t>Технічні правила переносу</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D153E1">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1. Не можна переносити прізвища, залишаючи в кінці попереднього рядка ініціали або інші умовні скорочення, що до них відносяться: </w:t>
      </w:r>
      <w:r w:rsidRPr="00F41028">
        <w:rPr>
          <w:rFonts w:ascii="Bookman Old Style" w:hAnsi="Bookman Old Style" w:cs="Bookman Old Style"/>
          <w:i/>
          <w:sz w:val="26"/>
          <w:szCs w:val="26"/>
        </w:rPr>
        <w:t>Т.</w:t>
      </w:r>
      <w:r w:rsidR="00FF7ED5">
        <w:rPr>
          <w:rFonts w:ascii="Bookman Old Style" w:hAnsi="Bookman Old Style" w:cs="Bookman Old Style"/>
          <w:i/>
          <w:sz w:val="26"/>
          <w:szCs w:val="26"/>
          <w:lang w:val="uk-UA"/>
        </w:rPr>
        <w:t xml:space="preserve"> </w:t>
      </w:r>
      <w:r w:rsidRPr="00F41028">
        <w:rPr>
          <w:rFonts w:ascii="Bookman Old Style" w:hAnsi="Bookman Old Style" w:cs="Bookman Old Style"/>
          <w:i/>
          <w:sz w:val="26"/>
          <w:szCs w:val="26"/>
        </w:rPr>
        <w:t>Г. Шевченко</w:t>
      </w:r>
      <w:r w:rsidRPr="00F41028">
        <w:rPr>
          <w:rFonts w:ascii="Bookman Old Style" w:hAnsi="Bookman Old Style" w:cs="Bookman Old Style"/>
          <w:sz w:val="26"/>
          <w:szCs w:val="26"/>
        </w:rPr>
        <w:t xml:space="preserve"> (а не </w:t>
      </w:r>
      <w:r w:rsidRPr="00F41028">
        <w:rPr>
          <w:rFonts w:ascii="Bookman Old Style" w:hAnsi="Bookman Old Style" w:cs="Bookman Old Style"/>
          <w:i/>
          <w:sz w:val="26"/>
          <w:szCs w:val="26"/>
        </w:rPr>
        <w:t>Т. Г. // Шевченко</w:t>
      </w:r>
      <w:r w:rsidRPr="00F41028">
        <w:rPr>
          <w:rFonts w:ascii="Bookman Old Style" w:hAnsi="Bookman Old Style" w:cs="Bookman Old Style"/>
          <w:sz w:val="26"/>
          <w:szCs w:val="26"/>
        </w:rPr>
        <w:t xml:space="preserve">), </w:t>
      </w:r>
      <w:r w:rsidRPr="00F41028">
        <w:rPr>
          <w:rFonts w:ascii="Bookman Old Style" w:hAnsi="Bookman Old Style" w:cs="Bookman Old Style"/>
          <w:i/>
          <w:sz w:val="26"/>
          <w:szCs w:val="26"/>
        </w:rPr>
        <w:t>гр. Іваненко</w:t>
      </w:r>
      <w:r w:rsidRPr="00F41028">
        <w:rPr>
          <w:rFonts w:ascii="Bookman Old Style" w:hAnsi="Bookman Old Style" w:cs="Bookman Old Style"/>
          <w:sz w:val="26"/>
          <w:szCs w:val="26"/>
        </w:rPr>
        <w:t xml:space="preserve"> (а не </w:t>
      </w:r>
      <w:r w:rsidRPr="00F41028">
        <w:rPr>
          <w:rFonts w:ascii="Bookman Old Style" w:hAnsi="Bookman Old Style" w:cs="Bookman Old Style"/>
          <w:i/>
          <w:sz w:val="26"/>
          <w:szCs w:val="26"/>
        </w:rPr>
        <w:t>гр.</w:t>
      </w:r>
      <w:r w:rsidR="00FF7ED5">
        <w:rPr>
          <w:rFonts w:ascii="Bookman Old Style" w:hAnsi="Bookman Old Style" w:cs="Bookman Old Style"/>
          <w:i/>
          <w:sz w:val="26"/>
          <w:szCs w:val="26"/>
          <w:lang w:val="uk-UA"/>
        </w:rPr>
        <w:t xml:space="preserve"> </w:t>
      </w:r>
      <w:r w:rsidRPr="00F41028">
        <w:rPr>
          <w:rFonts w:ascii="Bookman Old Style" w:hAnsi="Bookman Old Style" w:cs="Bookman Old Style"/>
          <w:i/>
          <w:sz w:val="26"/>
          <w:szCs w:val="26"/>
        </w:rPr>
        <w:t>// Іваненко),</w:t>
      </w:r>
      <w:r w:rsidRPr="00F41028">
        <w:rPr>
          <w:rFonts w:ascii="Bookman Old Style" w:hAnsi="Bookman Old Style" w:cs="Bookman Old Style"/>
          <w:sz w:val="26"/>
          <w:szCs w:val="26"/>
        </w:rPr>
        <w:t xml:space="preserve"> </w:t>
      </w:r>
      <w:r w:rsidRPr="00F41028">
        <w:rPr>
          <w:rFonts w:ascii="Bookman Old Style" w:hAnsi="Bookman Old Style" w:cs="Bookman Old Style"/>
          <w:i/>
          <w:sz w:val="26"/>
          <w:szCs w:val="26"/>
        </w:rPr>
        <w:t>акад</w:t>
      </w:r>
      <w:r w:rsidRPr="00F41028">
        <w:rPr>
          <w:rFonts w:ascii="Bookman Old Style" w:hAnsi="Bookman Old Style" w:cs="Bookman Old Style"/>
          <w:i/>
          <w:sz w:val="26"/>
          <w:szCs w:val="26"/>
          <w:lang w:val="uk-UA"/>
        </w:rPr>
        <w:t>.</w:t>
      </w:r>
      <w:r w:rsidR="00FF7ED5">
        <w:rPr>
          <w:rFonts w:ascii="Bookman Old Style" w:hAnsi="Bookman Old Style" w:cs="Bookman Old Style"/>
          <w:i/>
          <w:sz w:val="26"/>
          <w:szCs w:val="26"/>
          <w:lang w:val="uk-UA"/>
        </w:rPr>
        <w:t xml:space="preserve"> </w:t>
      </w:r>
      <w:r w:rsidRPr="00F41028">
        <w:rPr>
          <w:rFonts w:ascii="Bookman Old Style" w:hAnsi="Bookman Old Style" w:cs="Bookman Old Style"/>
          <w:i/>
          <w:sz w:val="26"/>
          <w:szCs w:val="26"/>
        </w:rPr>
        <w:t>(доц., проф</w:t>
      </w:r>
      <w:r w:rsidRPr="00F41028">
        <w:rPr>
          <w:rFonts w:ascii="Bookman Old Style" w:hAnsi="Bookman Old Style" w:cs="Bookman Old Style"/>
          <w:i/>
          <w:sz w:val="26"/>
          <w:szCs w:val="26"/>
          <w:lang w:val="uk-UA"/>
        </w:rPr>
        <w:t>.</w:t>
      </w:r>
      <w:r w:rsidRPr="00F41028">
        <w:rPr>
          <w:rFonts w:ascii="Bookman Old Style" w:hAnsi="Bookman Old Style" w:cs="Bookman Old Style"/>
          <w:i/>
          <w:sz w:val="26"/>
          <w:szCs w:val="26"/>
        </w:rPr>
        <w:t>)</w:t>
      </w:r>
      <w:r w:rsidR="00FF7ED5">
        <w:rPr>
          <w:rFonts w:ascii="Bookman Old Style" w:hAnsi="Bookman Old Style" w:cs="Bookman Old Style"/>
          <w:i/>
          <w:sz w:val="26"/>
          <w:szCs w:val="26"/>
          <w:lang w:val="uk-UA"/>
        </w:rPr>
        <w:t>,</w:t>
      </w:r>
      <w:r w:rsidRPr="00F41028">
        <w:rPr>
          <w:rFonts w:ascii="Bookman Old Style" w:hAnsi="Bookman Old Style" w:cs="Bookman Old Style"/>
          <w:i/>
          <w:sz w:val="26"/>
          <w:szCs w:val="26"/>
        </w:rPr>
        <w:t xml:space="preserve"> Гончаренко</w:t>
      </w:r>
      <w:r w:rsidRPr="00F41028">
        <w:rPr>
          <w:rFonts w:ascii="Bookman Old Style" w:hAnsi="Bookman Old Style" w:cs="Bookman Old Style"/>
          <w:sz w:val="26"/>
          <w:szCs w:val="26"/>
        </w:rPr>
        <w:t xml:space="preserve"> (а не </w:t>
      </w:r>
      <w:r w:rsidRPr="00F41028">
        <w:rPr>
          <w:rFonts w:ascii="Bookman Old Style" w:hAnsi="Bookman Old Style" w:cs="Bookman Old Style"/>
          <w:i/>
          <w:sz w:val="26"/>
          <w:szCs w:val="26"/>
        </w:rPr>
        <w:t>акад</w:t>
      </w:r>
      <w:r w:rsidRPr="00F41028">
        <w:rPr>
          <w:rFonts w:ascii="Bookman Old Style" w:hAnsi="Bookman Old Style" w:cs="Bookman Old Style"/>
          <w:i/>
          <w:sz w:val="26"/>
          <w:szCs w:val="26"/>
          <w:lang w:val="uk-UA"/>
        </w:rPr>
        <w:t>.</w:t>
      </w:r>
      <w:r w:rsidRPr="00F41028">
        <w:rPr>
          <w:rFonts w:ascii="Bookman Old Style" w:hAnsi="Bookman Old Style" w:cs="Bookman Old Style"/>
          <w:i/>
          <w:sz w:val="26"/>
          <w:szCs w:val="26"/>
        </w:rPr>
        <w:t xml:space="preserve"> (доц., проф</w:t>
      </w:r>
      <w:r w:rsidRPr="00F41028">
        <w:rPr>
          <w:rFonts w:ascii="Bookman Old Style" w:hAnsi="Bookman Old Style" w:cs="Bookman Old Style"/>
          <w:i/>
          <w:sz w:val="26"/>
          <w:szCs w:val="26"/>
          <w:lang w:val="uk-UA"/>
        </w:rPr>
        <w:t>.</w:t>
      </w:r>
      <w:r w:rsidRPr="00F41028">
        <w:rPr>
          <w:rFonts w:ascii="Bookman Old Style" w:hAnsi="Bookman Old Style" w:cs="Bookman Old Style"/>
          <w:i/>
          <w:sz w:val="26"/>
          <w:szCs w:val="26"/>
        </w:rPr>
        <w:t>).</w:t>
      </w:r>
      <w:r w:rsidR="00FF7ED5">
        <w:rPr>
          <w:rFonts w:ascii="Bookman Old Style" w:hAnsi="Bookman Old Style" w:cs="Bookman Old Style"/>
          <w:i/>
          <w:sz w:val="26"/>
          <w:szCs w:val="26"/>
          <w:lang w:val="uk-UA"/>
        </w:rPr>
        <w:t xml:space="preserve"> </w:t>
      </w:r>
      <w:r w:rsidRPr="00F41028">
        <w:rPr>
          <w:rFonts w:ascii="Bookman Old Style" w:hAnsi="Bookman Old Style" w:cs="Bookman Old Style"/>
          <w:i/>
          <w:sz w:val="26"/>
          <w:szCs w:val="26"/>
        </w:rPr>
        <w:t>// Гончаренко).</w:t>
      </w:r>
    </w:p>
    <w:p w:rsidR="00A2504E" w:rsidRPr="00F41028" w:rsidRDefault="00A2504E" w:rsidP="00D153E1">
      <w:pPr>
        <w:spacing w:after="0" w:line="240" w:lineRule="auto"/>
        <w:jc w:val="both"/>
        <w:rPr>
          <w:rFonts w:ascii="Bookman Old Style" w:hAnsi="Bookman Old Style" w:cs="Bookman Old Style"/>
          <w:b/>
          <w:bCs/>
          <w:sz w:val="26"/>
          <w:szCs w:val="26"/>
        </w:rPr>
      </w:pPr>
    </w:p>
    <w:p w:rsidR="00A2504E" w:rsidRPr="00F41028" w:rsidRDefault="00A2504E" w:rsidP="00FF7ED5">
      <w:pPr>
        <w:spacing w:after="0" w:line="240" w:lineRule="auto"/>
        <w:jc w:val="both"/>
        <w:rPr>
          <w:rFonts w:ascii="Bookman Old Style" w:hAnsi="Bookman Old Style" w:cs="Bookman Old Style"/>
          <w:sz w:val="24"/>
          <w:szCs w:val="24"/>
        </w:rPr>
      </w:pPr>
      <w:r w:rsidRPr="00F41028">
        <w:rPr>
          <w:rFonts w:ascii="Bookman Old Style" w:hAnsi="Bookman Old Style" w:cs="Bookman Old Style"/>
          <w:b/>
          <w:bCs/>
          <w:sz w:val="24"/>
          <w:szCs w:val="24"/>
        </w:rPr>
        <w:t>Примітка.</w:t>
      </w:r>
      <w:r w:rsidRPr="00F41028">
        <w:rPr>
          <w:rFonts w:ascii="Bookman Old Style" w:hAnsi="Bookman Old Style" w:cs="Bookman Old Style"/>
          <w:sz w:val="24"/>
          <w:szCs w:val="24"/>
        </w:rPr>
        <w:t xml:space="preserve"> Якщо імена, звання тощо подаються повністю, то прізвища (а також по батькові) можна переносити: </w:t>
      </w:r>
      <w:r w:rsidRPr="00F41028">
        <w:rPr>
          <w:rFonts w:ascii="Bookman Old Style" w:hAnsi="Bookman Old Style" w:cs="Bookman Old Style"/>
          <w:i/>
          <w:sz w:val="24"/>
          <w:szCs w:val="24"/>
        </w:rPr>
        <w:t xml:space="preserve">Тарас Григорович Шевченко й Тарас // Григорович Шевченко, академік // Агатангел Кримський </w:t>
      </w:r>
      <w:r w:rsidRPr="00F41028">
        <w:rPr>
          <w:rFonts w:ascii="Bookman Old Style" w:hAnsi="Bookman Old Style" w:cs="Bookman Old Style"/>
          <w:sz w:val="24"/>
          <w:szCs w:val="24"/>
        </w:rPr>
        <w:t>і т. ін.</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p>
    <w:p w:rsidR="00A2504E" w:rsidRPr="00F41028" w:rsidRDefault="00A2504E" w:rsidP="00D153E1">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lastRenderedPageBreak/>
        <w:t xml:space="preserve">2. Не можна відривати скорочені назви мір від цифр, до яких вони належать: </w:t>
      </w:r>
      <w:r w:rsidRPr="00F41028">
        <w:rPr>
          <w:rFonts w:ascii="Bookman Old Style" w:hAnsi="Bookman Old Style" w:cs="Bookman Old Style"/>
          <w:i/>
          <w:sz w:val="26"/>
          <w:szCs w:val="26"/>
        </w:rPr>
        <w:t>1917 р</w:t>
      </w:r>
      <w:r w:rsidRPr="00F41028">
        <w:rPr>
          <w:rFonts w:ascii="Bookman Old Style" w:hAnsi="Bookman Old Style" w:cs="Bookman Old Style"/>
          <w:i/>
          <w:sz w:val="26"/>
          <w:szCs w:val="26"/>
          <w:lang w:val="uk-UA"/>
        </w:rPr>
        <w:t>.</w:t>
      </w:r>
      <w:r w:rsidRPr="00F41028">
        <w:rPr>
          <w:rFonts w:ascii="Bookman Old Style" w:hAnsi="Bookman Old Style" w:cs="Bookman Old Style"/>
          <w:i/>
          <w:sz w:val="26"/>
          <w:szCs w:val="26"/>
        </w:rPr>
        <w:t xml:space="preserve"> (а не 1917 // р</w:t>
      </w:r>
      <w:r w:rsidRPr="00F41028">
        <w:rPr>
          <w:rFonts w:ascii="Bookman Old Style" w:hAnsi="Bookman Old Style" w:cs="Bookman Old Style"/>
          <w:i/>
          <w:sz w:val="26"/>
          <w:szCs w:val="26"/>
          <w:lang w:val="uk-UA"/>
        </w:rPr>
        <w:t>.</w:t>
      </w:r>
      <w:r w:rsidRPr="00F41028">
        <w:rPr>
          <w:rFonts w:ascii="Bookman Old Style" w:hAnsi="Bookman Old Style" w:cs="Bookman Old Style"/>
          <w:i/>
          <w:sz w:val="26"/>
          <w:szCs w:val="26"/>
        </w:rPr>
        <w:t xml:space="preserve">)., 150 га (а не 150 // га), </w:t>
      </w:r>
      <w:r w:rsidR="00FF7ED5" w:rsidRPr="00F41028">
        <w:rPr>
          <w:rFonts w:ascii="Bookman Old Style" w:hAnsi="Bookman Old Style" w:cs="Bookman Old Style"/>
          <w:i/>
          <w:sz w:val="26"/>
          <w:szCs w:val="26"/>
        </w:rPr>
        <w:t>5 г (а не 5 // г)</w:t>
      </w:r>
      <w:r w:rsidR="00FF7ED5">
        <w:rPr>
          <w:rFonts w:ascii="Bookman Old Style" w:hAnsi="Bookman Old Style" w:cs="Bookman Old Style"/>
          <w:i/>
          <w:sz w:val="26"/>
          <w:szCs w:val="26"/>
          <w:lang w:val="uk-UA"/>
        </w:rPr>
        <w:t xml:space="preserve">, </w:t>
      </w:r>
      <w:r w:rsidRPr="00F41028">
        <w:rPr>
          <w:rFonts w:ascii="Bookman Old Style" w:hAnsi="Bookman Old Style" w:cs="Bookman Old Style"/>
          <w:i/>
          <w:sz w:val="26"/>
          <w:szCs w:val="26"/>
        </w:rPr>
        <w:t>20 см³ або 20 куб. см (а не 20 // см³ або 20 // куб. см)</w:t>
      </w:r>
      <w:r w:rsidR="00FF7ED5">
        <w:rPr>
          <w:rFonts w:ascii="Bookman Old Style" w:hAnsi="Bookman Old Style" w:cs="Bookman Old Style"/>
          <w:i/>
          <w:sz w:val="26"/>
          <w:szCs w:val="26"/>
          <w:lang w:val="uk-UA"/>
        </w:rPr>
        <w:t>.</w:t>
      </w:r>
      <w:r w:rsidRPr="00F41028">
        <w:rPr>
          <w:rFonts w:ascii="Bookman Old Style" w:hAnsi="Bookman Old Style" w:cs="Bookman Old Style"/>
          <w:i/>
          <w:sz w:val="26"/>
          <w:szCs w:val="26"/>
        </w:rPr>
        <w:t xml:space="preserve"> </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FF7ED5">
      <w:pPr>
        <w:spacing w:after="0" w:line="240" w:lineRule="auto"/>
        <w:jc w:val="both"/>
        <w:rPr>
          <w:rFonts w:ascii="Bookman Old Style" w:hAnsi="Bookman Old Style" w:cs="Bookman Old Style"/>
          <w:sz w:val="24"/>
          <w:szCs w:val="24"/>
        </w:rPr>
      </w:pPr>
      <w:r w:rsidRPr="00F41028">
        <w:rPr>
          <w:rFonts w:ascii="Bookman Old Style" w:hAnsi="Bookman Old Style" w:cs="Bookman Old Style"/>
          <w:b/>
          <w:bCs/>
          <w:sz w:val="24"/>
          <w:szCs w:val="24"/>
        </w:rPr>
        <w:t>Примітка.</w:t>
      </w:r>
      <w:r w:rsidRPr="00F41028">
        <w:rPr>
          <w:rFonts w:ascii="Bookman Old Style" w:hAnsi="Bookman Old Style" w:cs="Bookman Old Style"/>
          <w:sz w:val="24"/>
          <w:szCs w:val="24"/>
        </w:rPr>
        <w:t xml:space="preserve"> Якщо назви мір подаються повністю, то їх можна переносити: </w:t>
      </w:r>
      <w:r w:rsidRPr="00F41028">
        <w:rPr>
          <w:rFonts w:ascii="Bookman Old Style" w:hAnsi="Bookman Old Style" w:cs="Bookman Old Style"/>
          <w:i/>
          <w:sz w:val="24"/>
          <w:szCs w:val="24"/>
        </w:rPr>
        <w:t>1917 // рік, 150 // гектарів</w:t>
      </w:r>
      <w:r w:rsidRPr="00F41028">
        <w:rPr>
          <w:rFonts w:ascii="Bookman Old Style" w:hAnsi="Bookman Old Style" w:cs="Bookman Old Style"/>
          <w:sz w:val="24"/>
          <w:szCs w:val="24"/>
        </w:rPr>
        <w:t xml:space="preserve"> і т. ін.</w:t>
      </w:r>
    </w:p>
    <w:p w:rsidR="00A2504E" w:rsidRPr="00F41028" w:rsidRDefault="00A2504E" w:rsidP="00371730">
      <w:pPr>
        <w:tabs>
          <w:tab w:val="left" w:pos="8490"/>
        </w:tabs>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ab/>
      </w:r>
    </w:p>
    <w:p w:rsidR="00A2504E" w:rsidRPr="00F41028" w:rsidRDefault="00A2504E" w:rsidP="00D153E1">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3. Граматичні закінчення, з’єднані з цифрами через дефіс, не можна відривати й переносити: </w:t>
      </w:r>
      <w:r w:rsidRPr="00F41028">
        <w:rPr>
          <w:rFonts w:ascii="Bookman Old Style" w:hAnsi="Bookman Old Style" w:cs="Bookman Old Style"/>
          <w:i/>
          <w:sz w:val="26"/>
          <w:szCs w:val="26"/>
        </w:rPr>
        <w:t>2-й (</w:t>
      </w:r>
      <w:r w:rsidRPr="00F41028">
        <w:rPr>
          <w:rFonts w:ascii="Bookman Old Style" w:hAnsi="Bookman Old Style" w:cs="Bookman Old Style"/>
          <w:sz w:val="26"/>
          <w:szCs w:val="26"/>
        </w:rPr>
        <w:t xml:space="preserve">а не </w:t>
      </w:r>
      <w:r w:rsidRPr="00F41028">
        <w:rPr>
          <w:rFonts w:ascii="Bookman Old Style" w:hAnsi="Bookman Old Style" w:cs="Bookman Old Style"/>
          <w:i/>
          <w:sz w:val="26"/>
          <w:szCs w:val="26"/>
        </w:rPr>
        <w:t>2-//й),</w:t>
      </w:r>
      <w:r w:rsidRPr="00F41028">
        <w:rPr>
          <w:rFonts w:ascii="Bookman Old Style" w:hAnsi="Bookman Old Style" w:cs="Bookman Old Style"/>
          <w:sz w:val="26"/>
          <w:szCs w:val="26"/>
        </w:rPr>
        <w:t xml:space="preserve"> </w:t>
      </w:r>
      <w:r w:rsidRPr="00F41028">
        <w:rPr>
          <w:rFonts w:ascii="Bookman Old Style" w:hAnsi="Bookman Old Style" w:cs="Bookman Old Style"/>
          <w:i/>
          <w:sz w:val="26"/>
          <w:szCs w:val="26"/>
        </w:rPr>
        <w:t>4-го (</w:t>
      </w:r>
      <w:r w:rsidRPr="00F41028">
        <w:rPr>
          <w:rFonts w:ascii="Bookman Old Style" w:hAnsi="Bookman Old Style" w:cs="Bookman Old Style"/>
          <w:sz w:val="26"/>
          <w:szCs w:val="26"/>
        </w:rPr>
        <w:t xml:space="preserve">а не </w:t>
      </w:r>
      <w:r w:rsidRPr="00F41028">
        <w:rPr>
          <w:rFonts w:ascii="Bookman Old Style" w:hAnsi="Bookman Old Style" w:cs="Bookman Old Style"/>
          <w:i/>
          <w:sz w:val="26"/>
          <w:szCs w:val="26"/>
        </w:rPr>
        <w:t>4-//го),</w:t>
      </w:r>
      <w:r w:rsidRPr="00F41028">
        <w:rPr>
          <w:rFonts w:ascii="Bookman Old Style" w:hAnsi="Bookman Old Style" w:cs="Bookman Old Style"/>
          <w:sz w:val="26"/>
          <w:szCs w:val="26"/>
        </w:rPr>
        <w:t xml:space="preserve"> </w:t>
      </w:r>
      <w:r w:rsidRPr="00F41028">
        <w:rPr>
          <w:rFonts w:ascii="Bookman Old Style" w:hAnsi="Bookman Old Style" w:cs="Bookman Old Style"/>
          <w:i/>
          <w:sz w:val="26"/>
          <w:szCs w:val="26"/>
        </w:rPr>
        <w:t>10-</w:t>
      </w:r>
      <w:r w:rsidRPr="00F41028">
        <w:rPr>
          <w:rFonts w:ascii="Bookman Old Style" w:hAnsi="Bookman Old Style" w:cs="Bookman Old Style"/>
          <w:i/>
          <w:sz w:val="26"/>
          <w:szCs w:val="26"/>
          <w:lang w:val="uk-UA"/>
        </w:rPr>
        <w:t>м</w:t>
      </w:r>
      <w:r w:rsidRPr="00F41028">
        <w:rPr>
          <w:rFonts w:ascii="Bookman Old Style" w:hAnsi="Bookman Old Style" w:cs="Bookman Old Style"/>
          <w:i/>
          <w:sz w:val="26"/>
          <w:szCs w:val="26"/>
        </w:rPr>
        <w:t>у</w:t>
      </w:r>
      <w:r w:rsidRPr="00F41028">
        <w:rPr>
          <w:rFonts w:ascii="Bookman Old Style" w:hAnsi="Bookman Old Style" w:cs="Bookman Old Style"/>
          <w:sz w:val="26"/>
          <w:szCs w:val="26"/>
        </w:rPr>
        <w:t xml:space="preserve"> (а не </w:t>
      </w:r>
      <w:r w:rsidR="00FF7ED5">
        <w:rPr>
          <w:rFonts w:ascii="Bookman Old Style" w:hAnsi="Bookman Old Style" w:cs="Bookman Old Style"/>
          <w:i/>
          <w:sz w:val="26"/>
          <w:szCs w:val="26"/>
        </w:rPr>
        <w:t>10-</w:t>
      </w:r>
      <w:r w:rsidR="00FF7ED5">
        <w:rPr>
          <w:rFonts w:ascii="Bookman Old Style" w:hAnsi="Bookman Old Style" w:cs="Bookman Old Style"/>
          <w:i/>
          <w:sz w:val="26"/>
          <w:szCs w:val="26"/>
          <w:lang w:val="uk-UA"/>
        </w:rPr>
        <w:t xml:space="preserve"> </w:t>
      </w:r>
      <w:r w:rsidR="00FF7ED5">
        <w:rPr>
          <w:rFonts w:ascii="Bookman Old Style" w:hAnsi="Bookman Old Style" w:cs="Bookman Old Style"/>
          <w:i/>
          <w:sz w:val="26"/>
          <w:szCs w:val="26"/>
        </w:rPr>
        <w:t>//</w:t>
      </w:r>
      <w:r w:rsidRPr="00F41028">
        <w:rPr>
          <w:rFonts w:ascii="Bookman Old Style" w:hAnsi="Bookman Old Style" w:cs="Bookman Old Style"/>
          <w:i/>
          <w:sz w:val="26"/>
          <w:szCs w:val="26"/>
        </w:rPr>
        <w:t>му)</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і</w:t>
      </w:r>
      <w:r w:rsidRPr="00F41028">
        <w:rPr>
          <w:rFonts w:ascii="Bookman Old Style" w:hAnsi="Bookman Old Style" w:cs="Bookman Old Style"/>
          <w:sz w:val="26"/>
          <w:szCs w:val="26"/>
        </w:rPr>
        <w:t xml:space="preserve"> т. ін.</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p>
    <w:p w:rsidR="00A2504E" w:rsidRPr="00F41028" w:rsidRDefault="00A2504E" w:rsidP="00D153E1">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4. Не можна розривати умовні (графічні) скорочення типу </w:t>
      </w:r>
      <w:r w:rsidRPr="00F41028">
        <w:rPr>
          <w:rFonts w:ascii="Bookman Old Style" w:hAnsi="Bookman Old Style" w:cs="Bookman Old Style"/>
          <w:i/>
          <w:iCs/>
          <w:sz w:val="26"/>
          <w:szCs w:val="26"/>
        </w:rPr>
        <w:t>т-во</w:t>
      </w: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 xml:space="preserve"> вид-во, і</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т. д., і т. ін., та ін.</w:t>
      </w:r>
      <w:r w:rsidRPr="00F41028">
        <w:rPr>
          <w:rFonts w:ascii="Bookman Old Style" w:hAnsi="Bookman Old Style" w:cs="Bookman Old Style"/>
          <w:sz w:val="26"/>
          <w:szCs w:val="26"/>
        </w:rPr>
        <w:t xml:space="preserve"> тощо.</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p>
    <w:p w:rsidR="00A2504E" w:rsidRPr="00F41028" w:rsidRDefault="00A2504E" w:rsidP="0027571E">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5. Не можна переносити в наступний рядок розділові знаки (крім тире), дужку або лапки, що закривають попередній рядок, а також залишати в попередньому рядку відкриту дужку або відкриті лапки.</w:t>
      </w:r>
    </w:p>
    <w:p w:rsidR="00A2504E" w:rsidRPr="00F41028" w:rsidRDefault="00A2504E" w:rsidP="00D153E1">
      <w:pPr>
        <w:spacing w:after="0" w:line="240" w:lineRule="auto"/>
        <w:ind w:firstLine="851"/>
        <w:jc w:val="center"/>
        <w:rPr>
          <w:rFonts w:ascii="Bookman Old Style" w:hAnsi="Bookman Old Style" w:cs="Bookman Old Style"/>
          <w:b/>
          <w:bCs/>
          <w:sz w:val="26"/>
          <w:szCs w:val="26"/>
          <w:lang w:val="uk-UA"/>
        </w:rPr>
      </w:pPr>
    </w:p>
    <w:p w:rsidR="00A2504E" w:rsidRPr="00F41028" w:rsidRDefault="00A2504E" w:rsidP="00D153E1">
      <w:pPr>
        <w:spacing w:after="0" w:line="240" w:lineRule="auto"/>
        <w:ind w:firstLine="851"/>
        <w:jc w:val="center"/>
        <w:rPr>
          <w:rFonts w:ascii="Bookman Old Style" w:hAnsi="Bookman Old Style" w:cs="Bookman Old Style"/>
          <w:b/>
          <w:bCs/>
          <w:sz w:val="26"/>
          <w:szCs w:val="26"/>
          <w:lang w:val="uk-UA"/>
        </w:rPr>
      </w:pPr>
    </w:p>
    <w:p w:rsidR="00A2504E" w:rsidRPr="00F41028" w:rsidRDefault="00A2504E" w:rsidP="00D153E1">
      <w:pPr>
        <w:spacing w:after="0" w:line="240" w:lineRule="auto"/>
        <w:ind w:firstLine="851"/>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t>П</w:t>
      </w:r>
      <w:r w:rsidRPr="00F41028">
        <w:rPr>
          <w:rFonts w:ascii="Bookman Old Style" w:hAnsi="Bookman Old Style" w:cs="Bookman Old Style"/>
          <w:b/>
          <w:bCs/>
          <w:sz w:val="32"/>
          <w:szCs w:val="32"/>
        </w:rPr>
        <w:t>итання</w:t>
      </w:r>
      <w:r w:rsidRPr="00F41028">
        <w:rPr>
          <w:rFonts w:ascii="Bookman Old Style" w:hAnsi="Bookman Old Style" w:cs="Bookman Old Style"/>
          <w:b/>
          <w:bCs/>
          <w:sz w:val="32"/>
          <w:szCs w:val="32"/>
          <w:lang w:val="uk-UA"/>
        </w:rPr>
        <w:t xml:space="preserve"> для самоконтролю</w:t>
      </w:r>
    </w:p>
    <w:p w:rsidR="00A2504E" w:rsidRPr="00F41028" w:rsidRDefault="00A2504E" w:rsidP="00652CFD">
      <w:pPr>
        <w:tabs>
          <w:tab w:val="left" w:pos="709"/>
          <w:tab w:val="left" w:pos="851"/>
        </w:tabs>
        <w:spacing w:after="0" w:line="240" w:lineRule="auto"/>
        <w:ind w:firstLine="426"/>
        <w:jc w:val="center"/>
        <w:rPr>
          <w:rFonts w:ascii="Bookman Old Style" w:hAnsi="Bookman Old Style" w:cs="Bookman Old Style"/>
          <w:b/>
          <w:bCs/>
          <w:sz w:val="26"/>
          <w:szCs w:val="26"/>
          <w:lang w:val="uk-UA"/>
        </w:rPr>
      </w:pPr>
    </w:p>
    <w:p w:rsidR="00A2504E" w:rsidRPr="00F41028" w:rsidRDefault="00A2504E" w:rsidP="00371730">
      <w:pPr>
        <w:pStyle w:val="a5"/>
        <w:widowControl w:val="0"/>
        <w:numPr>
          <w:ilvl w:val="1"/>
          <w:numId w:val="1"/>
        </w:numPr>
        <w:shd w:val="clear" w:color="auto" w:fill="FFFFFF"/>
        <w:tabs>
          <w:tab w:val="clear" w:pos="786"/>
          <w:tab w:val="left" w:pos="0"/>
          <w:tab w:val="left" w:pos="567"/>
          <w:tab w:val="num" w:pos="1276"/>
        </w:tabs>
        <w:autoSpaceDE w:val="0"/>
        <w:autoSpaceDN w:val="0"/>
        <w:adjustRightInd w:val="0"/>
        <w:spacing w:after="0" w:line="240" w:lineRule="auto"/>
        <w:ind w:left="0" w:firstLine="0"/>
        <w:jc w:val="both"/>
        <w:rPr>
          <w:rFonts w:ascii="Bookman Old Style" w:hAnsi="Bookman Old Style" w:cs="Bookman Old Style"/>
          <w:color w:val="000000"/>
          <w:spacing w:val="-9"/>
          <w:sz w:val="26"/>
          <w:szCs w:val="26"/>
          <w:lang w:val="uk-UA"/>
        </w:rPr>
      </w:pPr>
      <w:r w:rsidRPr="00F41028">
        <w:rPr>
          <w:rFonts w:ascii="Bookman Old Style" w:hAnsi="Bookman Old Style" w:cs="Bookman Old Style"/>
          <w:color w:val="000000"/>
          <w:spacing w:val="-3"/>
          <w:sz w:val="26"/>
          <w:szCs w:val="26"/>
          <w:lang w:val="uk-UA"/>
        </w:rPr>
        <w:t>Назвіть й визначте головні одиниці фонетики.</w:t>
      </w:r>
    </w:p>
    <w:p w:rsidR="00A2504E" w:rsidRPr="00F41028" w:rsidRDefault="00A2504E" w:rsidP="00371730">
      <w:pPr>
        <w:pStyle w:val="a5"/>
        <w:numPr>
          <w:ilvl w:val="1"/>
          <w:numId w:val="1"/>
        </w:numPr>
        <w:shd w:val="clear" w:color="auto" w:fill="FFFFFF"/>
        <w:tabs>
          <w:tab w:val="clear" w:pos="786"/>
          <w:tab w:val="left" w:pos="0"/>
          <w:tab w:val="left" w:pos="567"/>
          <w:tab w:val="num" w:pos="1276"/>
        </w:tabs>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color w:val="000000"/>
          <w:spacing w:val="-4"/>
          <w:sz w:val="26"/>
          <w:szCs w:val="26"/>
          <w:lang w:val="uk-UA"/>
        </w:rPr>
        <w:t>На основі яких ознак звуки поділяються на голосні й приголосні?</w:t>
      </w:r>
    </w:p>
    <w:p w:rsidR="00A2504E" w:rsidRPr="00F41028" w:rsidRDefault="00A2504E" w:rsidP="00371730">
      <w:pPr>
        <w:pStyle w:val="a5"/>
        <w:widowControl w:val="0"/>
        <w:numPr>
          <w:ilvl w:val="1"/>
          <w:numId w:val="1"/>
        </w:numPr>
        <w:shd w:val="clear" w:color="auto" w:fill="FFFFFF"/>
        <w:tabs>
          <w:tab w:val="clear" w:pos="786"/>
          <w:tab w:val="left" w:pos="0"/>
          <w:tab w:val="left" w:pos="567"/>
          <w:tab w:val="num" w:pos="1276"/>
        </w:tabs>
        <w:autoSpaceDE w:val="0"/>
        <w:autoSpaceDN w:val="0"/>
        <w:adjustRightInd w:val="0"/>
        <w:spacing w:after="0" w:line="240" w:lineRule="auto"/>
        <w:ind w:left="0" w:firstLine="0"/>
        <w:jc w:val="both"/>
        <w:rPr>
          <w:rFonts w:ascii="Bookman Old Style" w:hAnsi="Bookman Old Style" w:cs="Bookman Old Style"/>
          <w:color w:val="000000"/>
          <w:spacing w:val="-11"/>
          <w:sz w:val="26"/>
          <w:szCs w:val="26"/>
          <w:lang w:val="uk-UA"/>
        </w:rPr>
      </w:pPr>
      <w:r w:rsidRPr="00F41028">
        <w:rPr>
          <w:rFonts w:ascii="Bookman Old Style" w:hAnsi="Bookman Old Style" w:cs="Bookman Old Style"/>
          <w:color w:val="000000"/>
          <w:spacing w:val="-6"/>
          <w:sz w:val="26"/>
          <w:szCs w:val="26"/>
          <w:lang w:val="uk-UA"/>
        </w:rPr>
        <w:t xml:space="preserve">За якими ознаками здійснюється класифікація голосних звуків? </w:t>
      </w:r>
    </w:p>
    <w:p w:rsidR="00A2504E" w:rsidRPr="00F41028" w:rsidRDefault="00A2504E" w:rsidP="00371730">
      <w:pPr>
        <w:pStyle w:val="a5"/>
        <w:widowControl w:val="0"/>
        <w:numPr>
          <w:ilvl w:val="1"/>
          <w:numId w:val="1"/>
        </w:numPr>
        <w:shd w:val="clear" w:color="auto" w:fill="FFFFFF"/>
        <w:tabs>
          <w:tab w:val="clear" w:pos="786"/>
          <w:tab w:val="left" w:pos="0"/>
          <w:tab w:val="left" w:pos="567"/>
          <w:tab w:val="num" w:pos="1276"/>
        </w:tabs>
        <w:autoSpaceDE w:val="0"/>
        <w:autoSpaceDN w:val="0"/>
        <w:adjustRightInd w:val="0"/>
        <w:spacing w:after="0" w:line="240" w:lineRule="auto"/>
        <w:ind w:left="0" w:firstLine="0"/>
        <w:jc w:val="both"/>
        <w:rPr>
          <w:rFonts w:ascii="Bookman Old Style" w:hAnsi="Bookman Old Style" w:cs="Bookman Old Style"/>
          <w:color w:val="000000"/>
          <w:spacing w:val="-10"/>
          <w:sz w:val="26"/>
          <w:szCs w:val="26"/>
          <w:lang w:val="uk-UA"/>
        </w:rPr>
      </w:pPr>
      <w:r w:rsidRPr="00F41028">
        <w:rPr>
          <w:rFonts w:ascii="Bookman Old Style" w:hAnsi="Bookman Old Style" w:cs="Bookman Old Style"/>
          <w:color w:val="000000"/>
          <w:spacing w:val="-5"/>
          <w:sz w:val="26"/>
          <w:szCs w:val="26"/>
          <w:lang w:val="uk-UA"/>
        </w:rPr>
        <w:t>За якими ознаками поділяються приголосні звуки? Розкажіть про</w:t>
      </w:r>
      <w:r w:rsidRPr="00F41028">
        <w:rPr>
          <w:rFonts w:ascii="Bookman Old Style" w:hAnsi="Bookman Old Style" w:cs="Bookman Old Style"/>
          <w:color w:val="000000"/>
          <w:spacing w:val="-5"/>
          <w:sz w:val="26"/>
          <w:szCs w:val="26"/>
          <w:lang w:val="uk-UA"/>
        </w:rPr>
        <w:br/>
      </w:r>
      <w:r w:rsidRPr="00F41028">
        <w:rPr>
          <w:rFonts w:ascii="Bookman Old Style" w:hAnsi="Bookman Old Style" w:cs="Bookman Old Style"/>
          <w:color w:val="000000"/>
          <w:spacing w:val="-6"/>
          <w:sz w:val="26"/>
          <w:szCs w:val="26"/>
          <w:lang w:val="uk-UA"/>
        </w:rPr>
        <w:t xml:space="preserve">поділ приголосних звуків за місцем творення, способом творення, участю </w:t>
      </w:r>
      <w:r w:rsidRPr="00F41028">
        <w:rPr>
          <w:rFonts w:ascii="Bookman Old Style" w:hAnsi="Bookman Old Style" w:cs="Bookman Old Style"/>
          <w:color w:val="000000"/>
          <w:spacing w:val="-4"/>
          <w:sz w:val="26"/>
          <w:szCs w:val="26"/>
          <w:lang w:val="uk-UA"/>
        </w:rPr>
        <w:t>голосу й шуму, твердістю/м</w:t>
      </w:r>
      <w:r w:rsidR="00917D36">
        <w:rPr>
          <w:rFonts w:ascii="Bookman Old Style" w:hAnsi="Bookman Old Style" w:cs="Bookman Old Style"/>
          <w:color w:val="000000"/>
          <w:spacing w:val="-4"/>
          <w:sz w:val="26"/>
          <w:szCs w:val="26"/>
          <w:lang w:val="uk-UA"/>
        </w:rPr>
        <w:t>’</w:t>
      </w:r>
      <w:r w:rsidRPr="00F41028">
        <w:rPr>
          <w:rFonts w:ascii="Bookman Old Style" w:hAnsi="Bookman Old Style" w:cs="Bookman Old Style"/>
          <w:color w:val="000000"/>
          <w:spacing w:val="-4"/>
          <w:sz w:val="26"/>
          <w:szCs w:val="26"/>
          <w:lang w:val="uk-UA"/>
        </w:rPr>
        <w:t>якістю.</w:t>
      </w:r>
    </w:p>
    <w:p w:rsidR="00A2504E" w:rsidRPr="00F41028" w:rsidRDefault="00A2504E" w:rsidP="00371730">
      <w:pPr>
        <w:pStyle w:val="a5"/>
        <w:widowControl w:val="0"/>
        <w:numPr>
          <w:ilvl w:val="1"/>
          <w:numId w:val="1"/>
        </w:numPr>
        <w:shd w:val="clear" w:color="auto" w:fill="FFFFFF"/>
        <w:tabs>
          <w:tab w:val="clear" w:pos="786"/>
          <w:tab w:val="left" w:pos="0"/>
          <w:tab w:val="left" w:pos="567"/>
          <w:tab w:val="num" w:pos="1276"/>
        </w:tabs>
        <w:autoSpaceDE w:val="0"/>
        <w:autoSpaceDN w:val="0"/>
        <w:adjustRightInd w:val="0"/>
        <w:spacing w:after="0" w:line="240" w:lineRule="auto"/>
        <w:ind w:left="0" w:firstLine="0"/>
        <w:jc w:val="both"/>
        <w:rPr>
          <w:rFonts w:ascii="Bookman Old Style" w:hAnsi="Bookman Old Style" w:cs="Bookman Old Style"/>
          <w:color w:val="000000"/>
          <w:spacing w:val="-10"/>
          <w:sz w:val="26"/>
          <w:szCs w:val="26"/>
          <w:lang w:val="uk-UA"/>
        </w:rPr>
      </w:pPr>
      <w:r w:rsidRPr="00F41028">
        <w:rPr>
          <w:rFonts w:ascii="Bookman Old Style" w:hAnsi="Bookman Old Style" w:cs="Bookman Old Style"/>
          <w:color w:val="000000"/>
          <w:spacing w:val="-6"/>
          <w:sz w:val="26"/>
          <w:szCs w:val="26"/>
          <w:lang w:val="uk-UA"/>
        </w:rPr>
        <w:t xml:space="preserve">Назвіть співвідносні приголосні: </w:t>
      </w:r>
      <w:r w:rsidRPr="00F41028">
        <w:rPr>
          <w:rFonts w:ascii="Bookman Old Style" w:hAnsi="Bookman Old Style" w:cs="Bookman Old Style"/>
          <w:i/>
          <w:iCs/>
          <w:color w:val="000000"/>
          <w:spacing w:val="-6"/>
          <w:sz w:val="26"/>
          <w:szCs w:val="26"/>
          <w:lang w:val="uk-UA"/>
        </w:rPr>
        <w:t>дзвінкі – глухі, свистячі – шип</w:t>
      </w:r>
      <w:r w:rsidRPr="00F41028">
        <w:rPr>
          <w:rFonts w:ascii="Bookman Old Style" w:hAnsi="Bookman Old Style" w:cs="Bookman Old Style"/>
          <w:i/>
          <w:iCs/>
          <w:color w:val="000000"/>
          <w:spacing w:val="-6"/>
          <w:sz w:val="26"/>
          <w:szCs w:val="26"/>
          <w:lang w:val="uk-UA"/>
        </w:rPr>
        <w:softHyphen/>
      </w:r>
      <w:r w:rsidRPr="00F41028">
        <w:rPr>
          <w:rFonts w:ascii="Bookman Old Style" w:hAnsi="Bookman Old Style" w:cs="Bookman Old Style"/>
          <w:i/>
          <w:iCs/>
          <w:color w:val="000000"/>
          <w:spacing w:val="-4"/>
          <w:sz w:val="26"/>
          <w:szCs w:val="26"/>
          <w:lang w:val="uk-UA"/>
        </w:rPr>
        <w:t>лячі, тверді – м</w:t>
      </w:r>
      <w:r w:rsidR="00917D36">
        <w:rPr>
          <w:rFonts w:ascii="Bookman Old Style" w:hAnsi="Bookman Old Style" w:cs="Bookman Old Style"/>
          <w:i/>
          <w:iCs/>
          <w:color w:val="000000"/>
          <w:spacing w:val="-4"/>
          <w:sz w:val="26"/>
          <w:szCs w:val="26"/>
          <w:lang w:val="uk-UA"/>
        </w:rPr>
        <w:t>’</w:t>
      </w:r>
      <w:r w:rsidRPr="00F41028">
        <w:rPr>
          <w:rFonts w:ascii="Bookman Old Style" w:hAnsi="Bookman Old Style" w:cs="Bookman Old Style"/>
          <w:i/>
          <w:iCs/>
          <w:color w:val="000000"/>
          <w:spacing w:val="-4"/>
          <w:sz w:val="26"/>
          <w:szCs w:val="26"/>
          <w:lang w:val="uk-UA"/>
        </w:rPr>
        <w:t>які.</w:t>
      </w:r>
    </w:p>
    <w:p w:rsidR="00A2504E" w:rsidRPr="00F41028" w:rsidRDefault="00A2504E" w:rsidP="00371730">
      <w:pPr>
        <w:pStyle w:val="a5"/>
        <w:widowControl w:val="0"/>
        <w:numPr>
          <w:ilvl w:val="1"/>
          <w:numId w:val="1"/>
        </w:numPr>
        <w:shd w:val="clear" w:color="auto" w:fill="FFFFFF"/>
        <w:tabs>
          <w:tab w:val="clear" w:pos="786"/>
          <w:tab w:val="left" w:pos="0"/>
          <w:tab w:val="left" w:pos="567"/>
          <w:tab w:val="num" w:pos="1276"/>
        </w:tabs>
        <w:autoSpaceDE w:val="0"/>
        <w:autoSpaceDN w:val="0"/>
        <w:adjustRightInd w:val="0"/>
        <w:spacing w:after="0" w:line="240" w:lineRule="auto"/>
        <w:ind w:left="0" w:firstLine="0"/>
        <w:jc w:val="both"/>
        <w:rPr>
          <w:rFonts w:ascii="Bookman Old Style" w:hAnsi="Bookman Old Style" w:cs="Bookman Old Style"/>
          <w:color w:val="000000"/>
          <w:spacing w:val="-10"/>
          <w:sz w:val="26"/>
          <w:szCs w:val="26"/>
          <w:lang w:val="uk-UA"/>
        </w:rPr>
      </w:pPr>
      <w:r w:rsidRPr="00F41028">
        <w:rPr>
          <w:rFonts w:ascii="Bookman Old Style" w:hAnsi="Bookman Old Style" w:cs="Bookman Old Style"/>
          <w:sz w:val="26"/>
          <w:szCs w:val="26"/>
          <w:lang w:val="uk-UA"/>
        </w:rPr>
        <w:t>Чому українську мову називають повнозвучною і дзвінкозвучною? Чому про неї кажуть «співуча»?</w:t>
      </w:r>
    </w:p>
    <w:p w:rsidR="00A2504E" w:rsidRPr="00F41028" w:rsidRDefault="00A2504E" w:rsidP="00371730">
      <w:pPr>
        <w:pStyle w:val="a5"/>
        <w:widowControl w:val="0"/>
        <w:numPr>
          <w:ilvl w:val="1"/>
          <w:numId w:val="1"/>
        </w:numPr>
        <w:shd w:val="clear" w:color="auto" w:fill="FFFFFF"/>
        <w:tabs>
          <w:tab w:val="clear" w:pos="786"/>
          <w:tab w:val="left" w:pos="0"/>
          <w:tab w:val="left" w:pos="567"/>
          <w:tab w:val="num" w:pos="1276"/>
        </w:tabs>
        <w:autoSpaceDE w:val="0"/>
        <w:autoSpaceDN w:val="0"/>
        <w:adjustRightInd w:val="0"/>
        <w:spacing w:after="0" w:line="240" w:lineRule="auto"/>
        <w:ind w:left="0" w:firstLine="0"/>
        <w:jc w:val="both"/>
        <w:rPr>
          <w:rFonts w:ascii="Bookman Old Style" w:hAnsi="Bookman Old Style" w:cs="Bookman Old Style"/>
          <w:color w:val="000000"/>
          <w:spacing w:val="-10"/>
          <w:sz w:val="26"/>
          <w:szCs w:val="26"/>
          <w:lang w:val="uk-UA"/>
        </w:rPr>
      </w:pPr>
      <w:r w:rsidRPr="00F41028">
        <w:rPr>
          <w:rFonts w:ascii="Bookman Old Style" w:hAnsi="Bookman Old Style" w:cs="Bookman Old Style"/>
          <w:color w:val="000000"/>
          <w:spacing w:val="-4"/>
          <w:sz w:val="26"/>
          <w:szCs w:val="26"/>
          <w:lang w:val="uk-UA"/>
        </w:rPr>
        <w:t>Які звукові явища властиві українському мовленню?</w:t>
      </w:r>
    </w:p>
    <w:p w:rsidR="00A2504E" w:rsidRPr="00F41028" w:rsidRDefault="00A2504E" w:rsidP="00371730">
      <w:pPr>
        <w:pStyle w:val="a5"/>
        <w:widowControl w:val="0"/>
        <w:numPr>
          <w:ilvl w:val="1"/>
          <w:numId w:val="1"/>
        </w:numPr>
        <w:shd w:val="clear" w:color="auto" w:fill="FFFFFF"/>
        <w:tabs>
          <w:tab w:val="clear" w:pos="786"/>
          <w:tab w:val="left" w:pos="0"/>
          <w:tab w:val="left" w:pos="567"/>
          <w:tab w:val="num" w:pos="1276"/>
        </w:tabs>
        <w:autoSpaceDE w:val="0"/>
        <w:autoSpaceDN w:val="0"/>
        <w:adjustRightInd w:val="0"/>
        <w:spacing w:after="0" w:line="240" w:lineRule="auto"/>
        <w:ind w:left="0" w:firstLine="0"/>
        <w:jc w:val="both"/>
        <w:rPr>
          <w:rFonts w:ascii="Bookman Old Style" w:hAnsi="Bookman Old Style" w:cs="Bookman Old Style"/>
          <w:color w:val="000000"/>
          <w:spacing w:val="-10"/>
          <w:sz w:val="26"/>
          <w:szCs w:val="26"/>
          <w:lang w:val="uk-UA"/>
        </w:rPr>
      </w:pPr>
      <w:r w:rsidRPr="00F41028">
        <w:rPr>
          <w:rFonts w:ascii="Bookman Old Style" w:hAnsi="Bookman Old Style" w:cs="Bookman Old Style"/>
          <w:color w:val="000000"/>
          <w:spacing w:val="-3"/>
          <w:sz w:val="26"/>
          <w:szCs w:val="26"/>
          <w:lang w:val="uk-UA"/>
        </w:rPr>
        <w:t>Назвіть особливості вимови приголосних звуків.</w:t>
      </w:r>
    </w:p>
    <w:p w:rsidR="00A2504E" w:rsidRPr="00F41028" w:rsidRDefault="00A2504E" w:rsidP="00656946">
      <w:pPr>
        <w:pStyle w:val="a5"/>
        <w:widowControl w:val="0"/>
        <w:numPr>
          <w:ilvl w:val="1"/>
          <w:numId w:val="1"/>
        </w:numPr>
        <w:shd w:val="clear" w:color="auto" w:fill="FFFFFF"/>
        <w:tabs>
          <w:tab w:val="clear" w:pos="786"/>
          <w:tab w:val="left" w:pos="0"/>
          <w:tab w:val="num" w:pos="567"/>
          <w:tab w:val="num" w:pos="1276"/>
        </w:tabs>
        <w:autoSpaceDE w:val="0"/>
        <w:autoSpaceDN w:val="0"/>
        <w:adjustRightInd w:val="0"/>
        <w:spacing w:after="0" w:line="240" w:lineRule="auto"/>
        <w:ind w:left="0" w:firstLine="0"/>
        <w:jc w:val="both"/>
        <w:rPr>
          <w:rFonts w:ascii="Bookman Old Style" w:hAnsi="Bookman Old Style" w:cs="Bookman Old Style"/>
          <w:color w:val="000000"/>
          <w:spacing w:val="-3"/>
          <w:sz w:val="26"/>
          <w:szCs w:val="26"/>
          <w:lang w:val="uk-UA"/>
        </w:rPr>
      </w:pPr>
      <w:r w:rsidRPr="00F41028">
        <w:rPr>
          <w:rFonts w:ascii="Bookman Old Style" w:hAnsi="Bookman Old Style" w:cs="Bookman Old Style"/>
          <w:color w:val="000000"/>
          <w:spacing w:val="-5"/>
          <w:sz w:val="26"/>
          <w:szCs w:val="26"/>
          <w:lang w:val="uk-UA"/>
        </w:rPr>
        <w:t xml:space="preserve">За якими ознаками відбувається уподібнення звуків? </w:t>
      </w:r>
    </w:p>
    <w:p w:rsidR="00A2504E" w:rsidRPr="00F41028" w:rsidRDefault="00A2504E" w:rsidP="00371730">
      <w:pPr>
        <w:pStyle w:val="a5"/>
        <w:widowControl w:val="0"/>
        <w:numPr>
          <w:ilvl w:val="1"/>
          <w:numId w:val="1"/>
        </w:numPr>
        <w:shd w:val="clear" w:color="auto" w:fill="FFFFFF"/>
        <w:tabs>
          <w:tab w:val="clear" w:pos="786"/>
          <w:tab w:val="num" w:pos="-142"/>
          <w:tab w:val="left" w:pos="0"/>
          <w:tab w:val="left" w:pos="284"/>
          <w:tab w:val="left" w:pos="567"/>
          <w:tab w:val="left" w:pos="1276"/>
          <w:tab w:val="left" w:pos="1418"/>
          <w:tab w:val="num" w:pos="1560"/>
        </w:tabs>
        <w:autoSpaceDE w:val="0"/>
        <w:autoSpaceDN w:val="0"/>
        <w:adjustRightInd w:val="0"/>
        <w:spacing w:after="0" w:line="240" w:lineRule="auto"/>
        <w:ind w:left="0" w:firstLine="0"/>
        <w:jc w:val="both"/>
        <w:rPr>
          <w:rFonts w:ascii="Bookman Old Style" w:hAnsi="Bookman Old Style" w:cs="Bookman Old Style"/>
          <w:color w:val="000000"/>
          <w:spacing w:val="-3"/>
          <w:sz w:val="26"/>
          <w:szCs w:val="26"/>
          <w:lang w:val="uk-UA"/>
        </w:rPr>
      </w:pPr>
      <w:r w:rsidRPr="00F41028">
        <w:rPr>
          <w:rFonts w:ascii="Bookman Old Style" w:hAnsi="Bookman Old Style" w:cs="Bookman Old Style"/>
          <w:sz w:val="26"/>
          <w:szCs w:val="26"/>
          <w:lang w:val="uk-UA"/>
        </w:rPr>
        <w:t>Чим уподібнення звуків відрізняється від чергування?</w:t>
      </w:r>
    </w:p>
    <w:p w:rsidR="00A2504E" w:rsidRPr="00F41028" w:rsidRDefault="00A2504E" w:rsidP="00371730">
      <w:pPr>
        <w:pStyle w:val="a5"/>
        <w:numPr>
          <w:ilvl w:val="1"/>
          <w:numId w:val="1"/>
        </w:numPr>
        <w:tabs>
          <w:tab w:val="clear" w:pos="786"/>
          <w:tab w:val="left" w:pos="0"/>
          <w:tab w:val="left" w:pos="567"/>
          <w:tab w:val="left" w:pos="1276"/>
          <w:tab w:val="left" w:pos="1418"/>
          <w:tab w:val="num" w:pos="1560"/>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Для чого мова потребує уподібнення і чергування звуків?</w:t>
      </w:r>
    </w:p>
    <w:p w:rsidR="00A2504E" w:rsidRPr="00F41028" w:rsidRDefault="00A2504E" w:rsidP="00371730">
      <w:pPr>
        <w:pStyle w:val="a5"/>
        <w:numPr>
          <w:ilvl w:val="1"/>
          <w:numId w:val="1"/>
        </w:numPr>
        <w:tabs>
          <w:tab w:val="clear" w:pos="786"/>
          <w:tab w:val="left" w:pos="0"/>
          <w:tab w:val="left" w:pos="567"/>
          <w:tab w:val="left" w:pos="1276"/>
          <w:tab w:val="left" w:pos="1418"/>
          <w:tab w:val="num" w:pos="1560"/>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Чому відбувається спрощення у групах приголосних?</w:t>
      </w:r>
    </w:p>
    <w:p w:rsidR="00A2504E" w:rsidRPr="00F41028" w:rsidRDefault="00A2504E" w:rsidP="00371730">
      <w:pPr>
        <w:pStyle w:val="a5"/>
        <w:numPr>
          <w:ilvl w:val="1"/>
          <w:numId w:val="1"/>
        </w:numPr>
        <w:tabs>
          <w:tab w:val="clear" w:pos="786"/>
          <w:tab w:val="left" w:pos="0"/>
          <w:tab w:val="left" w:pos="567"/>
          <w:tab w:val="left" w:pos="1276"/>
          <w:tab w:val="left" w:pos="1418"/>
          <w:tab w:val="num" w:pos="1560"/>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Розкажіть про норми вимови голосних звуків.</w:t>
      </w:r>
    </w:p>
    <w:p w:rsidR="00A2504E" w:rsidRPr="00F41028" w:rsidRDefault="00A2504E" w:rsidP="00371730">
      <w:pPr>
        <w:pStyle w:val="a5"/>
        <w:numPr>
          <w:ilvl w:val="1"/>
          <w:numId w:val="1"/>
        </w:numPr>
        <w:tabs>
          <w:tab w:val="clear" w:pos="786"/>
          <w:tab w:val="left" w:pos="0"/>
          <w:tab w:val="left" w:pos="567"/>
          <w:tab w:val="left" w:pos="1276"/>
          <w:tab w:val="left" w:pos="1418"/>
          <w:tab w:val="num" w:pos="1560"/>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Який наголос властивий українській мові?</w:t>
      </w:r>
    </w:p>
    <w:p w:rsidR="00A2504E" w:rsidRPr="00F41028" w:rsidRDefault="00A2504E" w:rsidP="00371730">
      <w:pPr>
        <w:pStyle w:val="a5"/>
        <w:numPr>
          <w:ilvl w:val="1"/>
          <w:numId w:val="1"/>
        </w:numPr>
        <w:tabs>
          <w:tab w:val="clear" w:pos="786"/>
          <w:tab w:val="left" w:pos="0"/>
          <w:tab w:val="left" w:pos="567"/>
          <w:tab w:val="left" w:pos="1276"/>
          <w:tab w:val="left" w:pos="1418"/>
          <w:tab w:val="num" w:pos="1560"/>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Що таке основний і побічний наголоси?</w:t>
      </w:r>
    </w:p>
    <w:p w:rsidR="00A2504E" w:rsidRPr="00F41028" w:rsidRDefault="00A2504E" w:rsidP="00371730">
      <w:pPr>
        <w:pStyle w:val="a5"/>
        <w:numPr>
          <w:ilvl w:val="1"/>
          <w:numId w:val="1"/>
        </w:numPr>
        <w:tabs>
          <w:tab w:val="clear" w:pos="786"/>
          <w:tab w:val="left" w:pos="0"/>
          <w:tab w:val="left" w:pos="567"/>
          <w:tab w:val="left" w:pos="1276"/>
          <w:tab w:val="left" w:pos="1418"/>
          <w:tab w:val="num" w:pos="1560"/>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Розкажіть про особливості наголошення слів в українській мові.</w:t>
      </w:r>
    </w:p>
    <w:p w:rsidR="00A2504E" w:rsidRPr="00F41028" w:rsidRDefault="00A2504E" w:rsidP="00371730">
      <w:pPr>
        <w:pStyle w:val="a5"/>
        <w:numPr>
          <w:ilvl w:val="1"/>
          <w:numId w:val="1"/>
        </w:numPr>
        <w:tabs>
          <w:tab w:val="clear" w:pos="786"/>
          <w:tab w:val="left" w:pos="0"/>
          <w:tab w:val="left" w:pos="567"/>
          <w:tab w:val="left" w:pos="1276"/>
          <w:tab w:val="left" w:pos="1418"/>
          <w:tab w:val="num" w:pos="1560"/>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Наведіть приклади слів, що відрізняються за допомогою наголосу.</w:t>
      </w:r>
    </w:p>
    <w:p w:rsidR="00A2504E" w:rsidRPr="00F41028" w:rsidRDefault="00A2504E" w:rsidP="00371730">
      <w:pPr>
        <w:pStyle w:val="a5"/>
        <w:numPr>
          <w:ilvl w:val="1"/>
          <w:numId w:val="1"/>
        </w:numPr>
        <w:tabs>
          <w:tab w:val="clear" w:pos="786"/>
          <w:tab w:val="left" w:pos="0"/>
          <w:tab w:val="left" w:pos="567"/>
          <w:tab w:val="left" w:pos="1276"/>
          <w:tab w:val="left" w:pos="1418"/>
          <w:tab w:val="num" w:pos="1560"/>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Чи є в українській мові слова з  подвійним  наголосом? Наведіть приклади.</w:t>
      </w:r>
    </w:p>
    <w:p w:rsidR="00A2504E" w:rsidRPr="00F41028" w:rsidRDefault="00A2504E" w:rsidP="00371730">
      <w:pPr>
        <w:pStyle w:val="a5"/>
        <w:numPr>
          <w:ilvl w:val="1"/>
          <w:numId w:val="1"/>
        </w:numPr>
        <w:tabs>
          <w:tab w:val="clear" w:pos="786"/>
          <w:tab w:val="left" w:pos="0"/>
          <w:tab w:val="left" w:pos="567"/>
          <w:tab w:val="left" w:pos="1276"/>
          <w:tab w:val="left" w:pos="1418"/>
          <w:tab w:val="num" w:pos="1560"/>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Назвіть орфографічні особливості переносу слів.</w:t>
      </w:r>
    </w:p>
    <w:p w:rsidR="00A2504E" w:rsidRPr="00F41028" w:rsidRDefault="00A2504E" w:rsidP="00371730">
      <w:pPr>
        <w:pStyle w:val="a5"/>
        <w:numPr>
          <w:ilvl w:val="1"/>
          <w:numId w:val="1"/>
        </w:numPr>
        <w:tabs>
          <w:tab w:val="clear" w:pos="786"/>
          <w:tab w:val="left" w:pos="0"/>
          <w:tab w:val="left" w:pos="567"/>
          <w:tab w:val="left" w:pos="1276"/>
          <w:tab w:val="left" w:pos="1418"/>
          <w:tab w:val="num" w:pos="1560"/>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Яких технічних правил потрібно дотримуватися при переносі слів?</w:t>
      </w:r>
    </w:p>
    <w:p w:rsidR="00A2504E" w:rsidRPr="002C0C3E" w:rsidRDefault="00A2504E" w:rsidP="00D153E1">
      <w:pPr>
        <w:tabs>
          <w:tab w:val="left" w:pos="0"/>
        </w:tabs>
        <w:spacing w:after="0" w:line="240" w:lineRule="auto"/>
        <w:jc w:val="center"/>
        <w:rPr>
          <w:rFonts w:ascii="Bookman Old Style" w:hAnsi="Bookman Old Style" w:cs="Bookman Old Style"/>
          <w:b/>
          <w:bCs/>
          <w:sz w:val="26"/>
          <w:szCs w:val="26"/>
          <w:lang w:val="uk-UA"/>
        </w:rPr>
      </w:pPr>
    </w:p>
    <w:p w:rsidR="00A2504E" w:rsidRPr="00F41028" w:rsidRDefault="00A2504E" w:rsidP="00D153E1">
      <w:pPr>
        <w:tabs>
          <w:tab w:val="left" w:pos="0"/>
        </w:tabs>
        <w:spacing w:after="0" w:line="240" w:lineRule="auto"/>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lastRenderedPageBreak/>
        <w:t>Вправи до теми</w:t>
      </w:r>
    </w:p>
    <w:p w:rsidR="00A2504E" w:rsidRPr="00F41028" w:rsidRDefault="00A2504E"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05385C">
      <w:pPr>
        <w:shd w:val="clear" w:color="auto" w:fill="FFFFFF"/>
        <w:tabs>
          <w:tab w:val="left" w:pos="552"/>
        </w:tabs>
        <w:spacing w:after="0" w:line="240" w:lineRule="auto"/>
        <w:jc w:val="both"/>
        <w:rPr>
          <w:rFonts w:ascii="Bookman Old Style" w:hAnsi="Bookman Old Style" w:cs="Bookman Old Style"/>
          <w:b/>
          <w:bCs/>
          <w:i/>
          <w:iCs/>
          <w:color w:val="000000"/>
          <w:spacing w:val="-5"/>
          <w:sz w:val="26"/>
          <w:szCs w:val="26"/>
          <w:lang w:val="uk-UA"/>
        </w:rPr>
      </w:pPr>
      <w:r w:rsidRPr="00F41028">
        <w:rPr>
          <w:rFonts w:ascii="Bookman Old Style" w:hAnsi="Bookman Old Style" w:cs="Bookman Old Style"/>
          <w:b/>
          <w:bCs/>
          <w:color w:val="000000"/>
          <w:spacing w:val="-5"/>
          <w:sz w:val="26"/>
          <w:szCs w:val="26"/>
          <w:lang w:val="uk-UA"/>
        </w:rPr>
        <w:t>Вправа 1.</w:t>
      </w:r>
      <w:r w:rsidRPr="00F41028">
        <w:rPr>
          <w:rFonts w:ascii="Bookman Old Style" w:hAnsi="Bookman Old Style" w:cs="Bookman Old Style"/>
          <w:color w:val="000000"/>
          <w:spacing w:val="-5"/>
          <w:sz w:val="26"/>
          <w:szCs w:val="26"/>
          <w:lang w:val="uk-UA"/>
        </w:rPr>
        <w:t xml:space="preserve"> </w:t>
      </w:r>
      <w:r w:rsidRPr="00F41028">
        <w:rPr>
          <w:rFonts w:ascii="Bookman Old Style" w:hAnsi="Bookman Old Style" w:cs="Bookman Old Style"/>
          <w:b/>
          <w:bCs/>
          <w:i/>
          <w:iCs/>
          <w:color w:val="000000"/>
          <w:spacing w:val="-5"/>
          <w:sz w:val="26"/>
          <w:szCs w:val="26"/>
          <w:lang w:val="uk-UA"/>
        </w:rPr>
        <w:t>В усіх словах визначте приголосні  звуки за  м</w:t>
      </w:r>
      <w:r w:rsidR="00F72E73">
        <w:rPr>
          <w:rFonts w:ascii="Bookman Old Style" w:hAnsi="Bookman Old Style" w:cs="Bookman Old Style"/>
          <w:b/>
          <w:bCs/>
          <w:i/>
          <w:iCs/>
          <w:color w:val="000000"/>
          <w:spacing w:val="-5"/>
          <w:sz w:val="26"/>
          <w:szCs w:val="26"/>
          <w:lang w:val="uk-UA"/>
        </w:rPr>
        <w:t>’</w:t>
      </w:r>
      <w:r w:rsidRPr="00F41028">
        <w:rPr>
          <w:rFonts w:ascii="Bookman Old Style" w:hAnsi="Bookman Old Style" w:cs="Bookman Old Style"/>
          <w:b/>
          <w:bCs/>
          <w:i/>
          <w:iCs/>
          <w:color w:val="000000"/>
          <w:spacing w:val="-5"/>
          <w:sz w:val="26"/>
          <w:szCs w:val="26"/>
          <w:lang w:val="uk-UA"/>
        </w:rPr>
        <w:t>якістю та твердістю.</w:t>
      </w:r>
    </w:p>
    <w:p w:rsidR="00A2504E" w:rsidRPr="00F41028" w:rsidRDefault="00A2504E" w:rsidP="0005385C">
      <w:pPr>
        <w:shd w:val="clear" w:color="auto" w:fill="FFFFFF"/>
        <w:tabs>
          <w:tab w:val="left" w:pos="552"/>
        </w:tabs>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color w:val="000000"/>
          <w:spacing w:val="-5"/>
          <w:sz w:val="26"/>
          <w:szCs w:val="26"/>
          <w:lang w:val="uk-UA"/>
        </w:rPr>
        <w:t xml:space="preserve">Різдво, листя, доміно, білка, Нюся, місія, лілія, ллє, </w:t>
      </w:r>
      <w:r w:rsidRPr="00F41028">
        <w:rPr>
          <w:rFonts w:ascii="Bookman Old Style" w:hAnsi="Bookman Old Style" w:cs="Bookman Old Style"/>
          <w:color w:val="000000"/>
          <w:spacing w:val="-4"/>
          <w:sz w:val="26"/>
          <w:szCs w:val="26"/>
          <w:lang w:val="uk-UA"/>
        </w:rPr>
        <w:t>сльоза, м</w:t>
      </w:r>
      <w:r w:rsidR="00153971">
        <w:rPr>
          <w:rFonts w:ascii="Bookman Old Style" w:hAnsi="Bookman Old Style" w:cs="Bookman Old Style"/>
          <w:color w:val="000000"/>
          <w:spacing w:val="-4"/>
          <w:sz w:val="26"/>
          <w:szCs w:val="26"/>
          <w:lang w:val="uk-UA"/>
        </w:rPr>
        <w:t>’</w:t>
      </w:r>
      <w:r w:rsidRPr="00F41028">
        <w:rPr>
          <w:rFonts w:ascii="Bookman Old Style" w:hAnsi="Bookman Old Style" w:cs="Bookman Old Style"/>
          <w:color w:val="000000"/>
          <w:spacing w:val="-4"/>
          <w:sz w:val="26"/>
          <w:szCs w:val="26"/>
          <w:lang w:val="uk-UA"/>
        </w:rPr>
        <w:t xml:space="preserve">який, горіх, співак, </w:t>
      </w:r>
      <w:r w:rsidRPr="00F41028">
        <w:rPr>
          <w:rFonts w:ascii="Bookman Old Style" w:hAnsi="Bookman Old Style" w:cs="Bookman Old Style"/>
          <w:color w:val="000000"/>
          <w:spacing w:val="-6"/>
          <w:sz w:val="26"/>
          <w:szCs w:val="26"/>
          <w:lang w:val="uk-UA"/>
        </w:rPr>
        <w:t xml:space="preserve">вечеря, кузня, ювілей, гопак, </w:t>
      </w:r>
      <w:r w:rsidRPr="00F41028">
        <w:rPr>
          <w:rFonts w:ascii="Bookman Old Style" w:hAnsi="Bookman Old Style" w:cs="Bookman Old Style"/>
          <w:color w:val="000000"/>
          <w:spacing w:val="-5"/>
          <w:sz w:val="26"/>
          <w:szCs w:val="26"/>
          <w:lang w:val="uk-UA"/>
        </w:rPr>
        <w:t xml:space="preserve">пшениця, молитва, буква, батько, </w:t>
      </w:r>
      <w:r w:rsidRPr="00F41028">
        <w:rPr>
          <w:rFonts w:ascii="Bookman Old Style" w:hAnsi="Bookman Old Style" w:cs="Bookman Old Style"/>
          <w:color w:val="000000"/>
          <w:spacing w:val="-7"/>
          <w:sz w:val="26"/>
          <w:szCs w:val="26"/>
          <w:lang w:val="uk-UA"/>
        </w:rPr>
        <w:t>кутя, сторіччя, пальці, в</w:t>
      </w:r>
      <w:r w:rsidR="00F72E73">
        <w:rPr>
          <w:rFonts w:ascii="Bookman Old Style" w:eastAsia="MS Mincho" w:hAnsi="Bookman Old Style" w:cs="Bookman Old Style"/>
          <w:sz w:val="26"/>
          <w:szCs w:val="26"/>
          <w:lang w:val="uk-UA"/>
        </w:rPr>
        <w:t>’</w:t>
      </w:r>
      <w:r w:rsidRPr="00F41028">
        <w:rPr>
          <w:rFonts w:ascii="Bookman Old Style" w:hAnsi="Bookman Old Style" w:cs="Bookman Old Style"/>
          <w:color w:val="000000"/>
          <w:spacing w:val="-7"/>
          <w:sz w:val="26"/>
          <w:szCs w:val="26"/>
          <w:lang w:val="uk-UA"/>
        </w:rPr>
        <w:t xml:space="preserve">юн, Дюма, </w:t>
      </w:r>
      <w:r w:rsidR="00EB1026">
        <w:rPr>
          <w:rFonts w:ascii="Bookman Old Style" w:hAnsi="Bookman Old Style" w:cs="Bookman Old Style"/>
          <w:color w:val="000000"/>
          <w:spacing w:val="-7"/>
          <w:sz w:val="26"/>
          <w:szCs w:val="26"/>
          <w:lang w:val="uk-UA"/>
        </w:rPr>
        <w:t>Г</w:t>
      </w:r>
      <w:r w:rsidRPr="00F41028">
        <w:rPr>
          <w:rFonts w:ascii="Bookman Old Style" w:hAnsi="Bookman Old Style" w:cs="Bookman Old Style"/>
          <w:color w:val="000000"/>
          <w:spacing w:val="-7"/>
          <w:sz w:val="26"/>
          <w:szCs w:val="26"/>
          <w:lang w:val="uk-UA"/>
        </w:rPr>
        <w:t>ю</w:t>
      </w:r>
      <w:r w:rsidR="00EB1026">
        <w:rPr>
          <w:rFonts w:ascii="Bookman Old Style" w:hAnsi="Bookman Old Style" w:cs="Bookman Old Style"/>
          <w:color w:val="000000"/>
          <w:spacing w:val="-7"/>
          <w:sz w:val="26"/>
          <w:szCs w:val="26"/>
          <w:lang w:val="uk-UA"/>
        </w:rPr>
        <w:t>г</w:t>
      </w:r>
      <w:r w:rsidRPr="00F41028">
        <w:rPr>
          <w:rFonts w:ascii="Bookman Old Style" w:hAnsi="Bookman Old Style" w:cs="Bookman Old Style"/>
          <w:color w:val="000000"/>
          <w:spacing w:val="-7"/>
          <w:sz w:val="26"/>
          <w:szCs w:val="26"/>
          <w:lang w:val="uk-UA"/>
        </w:rPr>
        <w:t xml:space="preserve">о, Бальзак, Стендаль, </w:t>
      </w:r>
      <w:r w:rsidRPr="00F41028">
        <w:rPr>
          <w:rFonts w:ascii="Bookman Old Style" w:hAnsi="Bookman Old Style" w:cs="Bookman Old Style"/>
          <w:color w:val="000000"/>
          <w:spacing w:val="-6"/>
          <w:sz w:val="26"/>
          <w:szCs w:val="26"/>
          <w:lang w:val="uk-UA"/>
        </w:rPr>
        <w:t xml:space="preserve"> будівля, ребус, публіка, сусід, струмок, синій, рюмсати, буря, Ілля, людяність, ллється.</w:t>
      </w:r>
    </w:p>
    <w:p w:rsidR="00A2504E" w:rsidRPr="00F41028" w:rsidRDefault="00A2504E" w:rsidP="0005385C">
      <w:pPr>
        <w:shd w:val="clear" w:color="auto" w:fill="FFFFFF"/>
        <w:spacing w:after="0" w:line="240" w:lineRule="auto"/>
        <w:ind w:right="1920"/>
        <w:rPr>
          <w:rFonts w:ascii="Bookman Old Style" w:hAnsi="Bookman Old Style" w:cs="Bookman Old Style"/>
          <w:color w:val="000000"/>
          <w:spacing w:val="-6"/>
          <w:sz w:val="26"/>
          <w:szCs w:val="26"/>
          <w:lang w:val="uk-UA"/>
        </w:rPr>
      </w:pPr>
    </w:p>
    <w:p w:rsidR="00A2504E" w:rsidRPr="00F41028" w:rsidRDefault="00A2504E" w:rsidP="0005385C">
      <w:pPr>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rPr>
        <w:t>Вправа</w:t>
      </w:r>
      <w:r w:rsidRPr="00F41028">
        <w:rPr>
          <w:rFonts w:ascii="Bookman Old Style" w:hAnsi="Bookman Old Style" w:cs="Bookman Old Style"/>
          <w:b/>
          <w:bCs/>
          <w:sz w:val="26"/>
          <w:szCs w:val="26"/>
          <w:lang w:val="uk-UA"/>
        </w:rPr>
        <w:t xml:space="preserve"> 2</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 xml:space="preserve">Прочитайте і випишіть слова, у яких всі приголосні звуки – </w:t>
      </w:r>
      <w:r w:rsidRPr="00F72E73">
        <w:rPr>
          <w:rFonts w:ascii="Bookman Old Style" w:hAnsi="Bookman Old Style" w:cs="Bookman Old Style"/>
          <w:b/>
          <w:bCs/>
          <w:i/>
          <w:iCs/>
          <w:sz w:val="26"/>
          <w:szCs w:val="26"/>
        </w:rPr>
        <w:t>м</w:t>
      </w:r>
      <w:r w:rsidR="00F72E73" w:rsidRPr="00F72E73">
        <w:rPr>
          <w:rFonts w:ascii="Bookman Old Style" w:eastAsia="MS Mincho" w:hAnsi="Bookman Old Style" w:cs="Bookman Old Style"/>
          <w:b/>
          <w:sz w:val="26"/>
          <w:szCs w:val="26"/>
          <w:lang w:val="uk-UA"/>
        </w:rPr>
        <w:t>’</w:t>
      </w:r>
      <w:r w:rsidRPr="00F72E73">
        <w:rPr>
          <w:rFonts w:ascii="Bookman Old Style" w:hAnsi="Bookman Old Style" w:cs="Bookman Old Style"/>
          <w:b/>
          <w:bCs/>
          <w:i/>
          <w:iCs/>
          <w:sz w:val="26"/>
          <w:szCs w:val="26"/>
        </w:rPr>
        <w:t>які</w:t>
      </w:r>
      <w:r w:rsidRPr="00F41028">
        <w:rPr>
          <w:rFonts w:ascii="Bookman Old Style" w:hAnsi="Bookman Old Style" w:cs="Bookman Old Style"/>
          <w:b/>
          <w:bCs/>
          <w:i/>
          <w:iCs/>
          <w:sz w:val="26"/>
          <w:szCs w:val="26"/>
        </w:rPr>
        <w:t xml:space="preserve">. Чому ви так вважаєте? </w:t>
      </w:r>
    </w:p>
    <w:p w:rsidR="00A2504E" w:rsidRPr="00F41028" w:rsidRDefault="00917D36" w:rsidP="00917D36">
      <w:pPr>
        <w:tabs>
          <w:tab w:val="left" w:pos="142"/>
          <w:tab w:val="left" w:pos="284"/>
        </w:tabs>
        <w:spacing w:after="0" w:line="240" w:lineRule="auto"/>
        <w:jc w:val="both"/>
        <w:rPr>
          <w:rFonts w:ascii="Bookman Old Style" w:hAnsi="Bookman Old Style" w:cs="Bookman Old Style"/>
          <w:sz w:val="26"/>
          <w:szCs w:val="26"/>
        </w:rPr>
      </w:pPr>
      <w:r>
        <w:rPr>
          <w:rFonts w:ascii="Bookman Old Style" w:hAnsi="Bookman Old Style" w:cs="Bookman Old Style"/>
          <w:sz w:val="26"/>
          <w:szCs w:val="26"/>
        </w:rPr>
        <w:t xml:space="preserve">1. </w:t>
      </w:r>
      <w:r w:rsidR="00A2504E" w:rsidRPr="00F41028">
        <w:rPr>
          <w:rFonts w:ascii="Bookman Old Style" w:hAnsi="Bookman Old Style" w:cs="Bookman Old Style"/>
          <w:sz w:val="26"/>
          <w:szCs w:val="26"/>
        </w:rPr>
        <w:t>Тінь, білий, бій, зілля, підійдіть, зіллють, північ, дія.</w:t>
      </w:r>
    </w:p>
    <w:p w:rsidR="00A2504E" w:rsidRPr="00F41028" w:rsidRDefault="00917D36" w:rsidP="00917D36">
      <w:pPr>
        <w:tabs>
          <w:tab w:val="left" w:pos="142"/>
          <w:tab w:val="left" w:pos="284"/>
        </w:tabs>
        <w:spacing w:after="0" w:line="240" w:lineRule="auto"/>
        <w:jc w:val="both"/>
        <w:rPr>
          <w:rFonts w:ascii="Bookman Old Style" w:hAnsi="Bookman Old Style" w:cs="Bookman Old Style"/>
          <w:sz w:val="26"/>
          <w:szCs w:val="26"/>
        </w:rPr>
      </w:pPr>
      <w:r>
        <w:rPr>
          <w:rFonts w:ascii="Bookman Old Style" w:hAnsi="Bookman Old Style" w:cs="Bookman Old Style"/>
          <w:sz w:val="26"/>
          <w:szCs w:val="26"/>
        </w:rPr>
        <w:t xml:space="preserve">2. </w:t>
      </w:r>
      <w:r w:rsidR="00A2504E" w:rsidRPr="00F41028">
        <w:rPr>
          <w:rFonts w:ascii="Bookman Old Style" w:hAnsi="Bookman Old Style" w:cs="Bookman Old Style"/>
          <w:sz w:val="26"/>
          <w:szCs w:val="26"/>
        </w:rPr>
        <w:t>Дрімав, вітер, чуєш, сміх, сойки, між, забуття, знаю.</w:t>
      </w:r>
    </w:p>
    <w:p w:rsidR="00A2504E" w:rsidRPr="00F41028" w:rsidRDefault="00917D36" w:rsidP="00917D36">
      <w:pPr>
        <w:tabs>
          <w:tab w:val="left" w:pos="142"/>
          <w:tab w:val="left" w:pos="284"/>
        </w:tabs>
        <w:spacing w:after="0" w:line="240" w:lineRule="auto"/>
        <w:jc w:val="both"/>
        <w:rPr>
          <w:rFonts w:ascii="Bookman Old Style" w:hAnsi="Bookman Old Style" w:cs="Bookman Old Style"/>
          <w:sz w:val="26"/>
          <w:szCs w:val="26"/>
        </w:rPr>
      </w:pPr>
      <w:r>
        <w:rPr>
          <w:rFonts w:ascii="Bookman Old Style" w:hAnsi="Bookman Old Style" w:cs="Bookman Old Style"/>
          <w:sz w:val="26"/>
          <w:szCs w:val="26"/>
        </w:rPr>
        <w:t xml:space="preserve">3. </w:t>
      </w:r>
      <w:r w:rsidR="00A2504E" w:rsidRPr="00F41028">
        <w:rPr>
          <w:rFonts w:ascii="Bookman Old Style" w:hAnsi="Bookman Old Style" w:cs="Bookman Old Style"/>
          <w:sz w:val="26"/>
          <w:szCs w:val="26"/>
        </w:rPr>
        <w:t>Плечі, тітка, жура, дружина, спочатку, плавні, дім.</w:t>
      </w:r>
    </w:p>
    <w:p w:rsidR="00A2504E" w:rsidRPr="00F41028" w:rsidRDefault="00917D36" w:rsidP="00917D36">
      <w:pPr>
        <w:tabs>
          <w:tab w:val="left" w:pos="142"/>
          <w:tab w:val="left" w:pos="284"/>
        </w:tabs>
        <w:spacing w:after="0" w:line="240" w:lineRule="auto"/>
        <w:jc w:val="both"/>
        <w:rPr>
          <w:rFonts w:ascii="Bookman Old Style" w:hAnsi="Bookman Old Style" w:cs="Bookman Old Style"/>
          <w:sz w:val="26"/>
          <w:szCs w:val="26"/>
        </w:rPr>
      </w:pPr>
      <w:r>
        <w:rPr>
          <w:rFonts w:ascii="Bookman Old Style" w:hAnsi="Bookman Old Style" w:cs="Bookman Old Style"/>
          <w:sz w:val="26"/>
          <w:szCs w:val="26"/>
        </w:rPr>
        <w:t xml:space="preserve">4. </w:t>
      </w:r>
      <w:r w:rsidR="00A2504E" w:rsidRPr="00F41028">
        <w:rPr>
          <w:rFonts w:ascii="Bookman Old Style" w:hAnsi="Bookman Old Style" w:cs="Bookman Old Style"/>
          <w:sz w:val="26"/>
          <w:szCs w:val="26"/>
        </w:rPr>
        <w:t>Ніч, липа, липень, звечора, мої, сім, верховіття.</w:t>
      </w:r>
    </w:p>
    <w:p w:rsidR="00A2504E" w:rsidRPr="00F41028" w:rsidRDefault="00A2504E" w:rsidP="0005385C">
      <w:pPr>
        <w:shd w:val="clear" w:color="auto" w:fill="FFFFFF"/>
        <w:tabs>
          <w:tab w:val="left" w:pos="538"/>
        </w:tabs>
        <w:spacing w:after="0" w:line="240" w:lineRule="auto"/>
        <w:rPr>
          <w:rFonts w:ascii="Bookman Old Style" w:hAnsi="Bookman Old Style" w:cs="Bookman Old Style"/>
          <w:color w:val="000000"/>
          <w:spacing w:val="-8"/>
          <w:sz w:val="26"/>
          <w:szCs w:val="26"/>
          <w:lang w:val="uk-UA"/>
        </w:rPr>
      </w:pPr>
    </w:p>
    <w:p w:rsidR="00A2504E" w:rsidRPr="00F41028" w:rsidRDefault="00A2504E" w:rsidP="0005385C">
      <w:pPr>
        <w:shd w:val="clear" w:color="auto" w:fill="FFFFFF"/>
        <w:tabs>
          <w:tab w:val="left" w:pos="552"/>
        </w:tabs>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color w:val="000000"/>
          <w:spacing w:val="-5"/>
          <w:sz w:val="26"/>
          <w:szCs w:val="26"/>
          <w:lang w:val="uk-UA"/>
        </w:rPr>
        <w:t>Вправа 3.</w:t>
      </w:r>
      <w:r w:rsidRPr="00F41028">
        <w:rPr>
          <w:rFonts w:ascii="Bookman Old Style" w:hAnsi="Bookman Old Style" w:cs="Bookman Old Style"/>
          <w:color w:val="000000"/>
          <w:spacing w:val="-5"/>
          <w:sz w:val="26"/>
          <w:szCs w:val="26"/>
          <w:lang w:val="uk-UA"/>
        </w:rPr>
        <w:t xml:space="preserve"> </w:t>
      </w:r>
      <w:r w:rsidRPr="00F41028">
        <w:rPr>
          <w:rFonts w:ascii="Bookman Old Style" w:hAnsi="Bookman Old Style" w:cs="Bookman Old Style"/>
          <w:b/>
          <w:bCs/>
          <w:i/>
          <w:iCs/>
          <w:color w:val="000000"/>
          <w:spacing w:val="-5"/>
          <w:sz w:val="26"/>
          <w:szCs w:val="26"/>
          <w:lang w:val="uk-UA"/>
        </w:rPr>
        <w:t>В усіх словах позначте приголосні звуки за  дзвінкістю – глухістю.</w:t>
      </w:r>
    </w:p>
    <w:p w:rsidR="00A2504E" w:rsidRPr="00F41028" w:rsidRDefault="00A2504E" w:rsidP="0005385C">
      <w:pPr>
        <w:shd w:val="clear" w:color="auto" w:fill="FFFFFF"/>
        <w:tabs>
          <w:tab w:val="left" w:pos="4234"/>
          <w:tab w:val="left" w:pos="6782"/>
          <w:tab w:val="left" w:pos="9274"/>
        </w:tabs>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color w:val="000000"/>
          <w:spacing w:val="-8"/>
          <w:sz w:val="26"/>
          <w:szCs w:val="26"/>
          <w:lang w:val="uk-UA"/>
        </w:rPr>
        <w:t xml:space="preserve">Град, буря, дім, маляр, </w:t>
      </w:r>
      <w:r w:rsidRPr="00F41028">
        <w:rPr>
          <w:rFonts w:ascii="Bookman Old Style" w:hAnsi="Bookman Old Style" w:cs="Bookman Old Style"/>
          <w:color w:val="000000"/>
          <w:spacing w:val="-6"/>
          <w:sz w:val="26"/>
          <w:szCs w:val="26"/>
          <w:lang w:val="uk-UA"/>
        </w:rPr>
        <w:t xml:space="preserve">клумба, поле, свисток, скирта, </w:t>
      </w:r>
      <w:r w:rsidRPr="00F41028">
        <w:rPr>
          <w:rFonts w:ascii="Bookman Old Style" w:hAnsi="Bookman Old Style" w:cs="Bookman Old Style"/>
          <w:color w:val="000000"/>
          <w:spacing w:val="-5"/>
          <w:sz w:val="26"/>
          <w:szCs w:val="26"/>
          <w:lang w:val="uk-UA"/>
        </w:rPr>
        <w:t xml:space="preserve">плащ, річка, вітер, совість, </w:t>
      </w:r>
      <w:r w:rsidRPr="00F41028">
        <w:rPr>
          <w:rFonts w:ascii="Bookman Old Style" w:hAnsi="Bookman Old Style" w:cs="Bookman Old Style"/>
          <w:color w:val="000000"/>
          <w:spacing w:val="-4"/>
          <w:sz w:val="26"/>
          <w:szCs w:val="26"/>
          <w:lang w:val="uk-UA"/>
        </w:rPr>
        <w:t xml:space="preserve">дзиґа, свердло, криза, схід, </w:t>
      </w:r>
      <w:r w:rsidRPr="00F41028">
        <w:rPr>
          <w:rFonts w:ascii="Bookman Old Style" w:hAnsi="Bookman Old Style" w:cs="Bookman Old Style"/>
          <w:color w:val="000000"/>
          <w:spacing w:val="-8"/>
          <w:sz w:val="26"/>
          <w:szCs w:val="26"/>
          <w:lang w:val="uk-UA"/>
        </w:rPr>
        <w:t xml:space="preserve">груша, мавпа, розмова, правило, </w:t>
      </w:r>
      <w:r w:rsidRPr="00F41028">
        <w:rPr>
          <w:rFonts w:ascii="Bookman Old Style" w:hAnsi="Bookman Old Style" w:cs="Bookman Old Style"/>
          <w:color w:val="000000"/>
          <w:spacing w:val="-5"/>
          <w:sz w:val="26"/>
          <w:szCs w:val="26"/>
          <w:lang w:val="uk-UA"/>
        </w:rPr>
        <w:t>лящ, пір</w:t>
      </w:r>
      <w:r w:rsidR="00F72E73">
        <w:rPr>
          <w:rFonts w:ascii="Bookman Old Style" w:eastAsia="MS Mincho" w:hAnsi="Bookman Old Style" w:cs="Bookman Old Style"/>
          <w:sz w:val="26"/>
          <w:szCs w:val="26"/>
          <w:lang w:val="uk-UA"/>
        </w:rPr>
        <w:t>’</w:t>
      </w:r>
      <w:r w:rsidRPr="00F41028">
        <w:rPr>
          <w:rFonts w:ascii="Bookman Old Style" w:hAnsi="Bookman Old Style" w:cs="Bookman Old Style"/>
          <w:color w:val="000000"/>
          <w:spacing w:val="-5"/>
          <w:sz w:val="26"/>
          <w:szCs w:val="26"/>
          <w:lang w:val="uk-UA"/>
        </w:rPr>
        <w:t xml:space="preserve">я, місяць, узлісся, гра, вода, голова, горобина, портфель, козак, метеор, плід, </w:t>
      </w:r>
      <w:r w:rsidRPr="00F41028">
        <w:rPr>
          <w:rFonts w:ascii="Bookman Old Style" w:hAnsi="Bookman Old Style" w:cs="Bookman Old Style"/>
          <w:color w:val="000000"/>
          <w:spacing w:val="-7"/>
          <w:sz w:val="26"/>
          <w:szCs w:val="26"/>
          <w:lang w:val="uk-UA"/>
        </w:rPr>
        <w:t xml:space="preserve">медик, тепло, стріха, похід, </w:t>
      </w:r>
      <w:r w:rsidRPr="00F41028">
        <w:rPr>
          <w:rFonts w:ascii="Bookman Old Style" w:hAnsi="Bookman Old Style" w:cs="Bookman Old Style"/>
          <w:color w:val="000000"/>
          <w:spacing w:val="-3"/>
          <w:sz w:val="26"/>
          <w:szCs w:val="26"/>
          <w:lang w:val="uk-UA"/>
        </w:rPr>
        <w:t>зброя, кран, накип, хліб.</w:t>
      </w:r>
    </w:p>
    <w:p w:rsidR="00A2504E" w:rsidRPr="00F41028" w:rsidRDefault="00A2504E" w:rsidP="0005385C">
      <w:pPr>
        <w:shd w:val="clear" w:color="auto" w:fill="FFFFFF"/>
        <w:tabs>
          <w:tab w:val="left" w:pos="538"/>
        </w:tabs>
        <w:spacing w:after="0" w:line="240" w:lineRule="auto"/>
        <w:jc w:val="both"/>
        <w:rPr>
          <w:rFonts w:ascii="Bookman Old Style" w:hAnsi="Bookman Old Style" w:cs="Bookman Old Style"/>
          <w:color w:val="000000"/>
          <w:spacing w:val="-5"/>
          <w:sz w:val="26"/>
          <w:szCs w:val="26"/>
          <w:lang w:val="uk-UA"/>
        </w:rPr>
      </w:pPr>
    </w:p>
    <w:p w:rsidR="00A2504E" w:rsidRPr="00F41028" w:rsidRDefault="00A2504E" w:rsidP="0005385C">
      <w:pPr>
        <w:shd w:val="clear" w:color="auto" w:fill="FFFFFF"/>
        <w:tabs>
          <w:tab w:val="left" w:pos="538"/>
        </w:tabs>
        <w:spacing w:after="0" w:line="240" w:lineRule="auto"/>
        <w:jc w:val="both"/>
        <w:rPr>
          <w:rFonts w:ascii="Bookman Old Style" w:hAnsi="Bookman Old Style" w:cs="Bookman Old Style"/>
          <w:color w:val="000000"/>
          <w:spacing w:val="-7"/>
          <w:sz w:val="26"/>
          <w:szCs w:val="26"/>
          <w:lang w:val="uk-UA"/>
        </w:rPr>
      </w:pPr>
      <w:r w:rsidRPr="00F41028">
        <w:rPr>
          <w:rFonts w:ascii="Bookman Old Style" w:hAnsi="Bookman Old Style" w:cs="Bookman Old Style"/>
          <w:b/>
          <w:bCs/>
          <w:color w:val="000000"/>
          <w:spacing w:val="-5"/>
          <w:sz w:val="26"/>
          <w:szCs w:val="26"/>
          <w:lang w:val="uk-UA"/>
        </w:rPr>
        <w:t>Вправа 4.</w:t>
      </w:r>
      <w:r w:rsidRPr="00F41028">
        <w:rPr>
          <w:rFonts w:ascii="Bookman Old Style" w:hAnsi="Bookman Old Style" w:cs="Bookman Old Style"/>
          <w:color w:val="000000"/>
          <w:spacing w:val="-5"/>
          <w:sz w:val="26"/>
          <w:szCs w:val="26"/>
          <w:lang w:val="uk-UA"/>
        </w:rPr>
        <w:t xml:space="preserve"> </w:t>
      </w:r>
      <w:r w:rsidRPr="00F41028">
        <w:rPr>
          <w:rFonts w:ascii="Bookman Old Style" w:hAnsi="Bookman Old Style" w:cs="Bookman Old Style"/>
          <w:b/>
          <w:bCs/>
          <w:i/>
          <w:iCs/>
          <w:color w:val="000000"/>
          <w:spacing w:val="-5"/>
          <w:sz w:val="26"/>
          <w:szCs w:val="26"/>
          <w:lang w:val="uk-UA"/>
        </w:rPr>
        <w:t>Визначте кі</w:t>
      </w:r>
      <w:r w:rsidRPr="00F41028">
        <w:rPr>
          <w:rFonts w:ascii="Bookman Old Style" w:hAnsi="Bookman Old Style" w:cs="Bookman Old Style"/>
          <w:b/>
          <w:bCs/>
          <w:i/>
          <w:iCs/>
          <w:color w:val="000000"/>
          <w:spacing w:val="-7"/>
          <w:sz w:val="26"/>
          <w:szCs w:val="26"/>
          <w:lang w:val="uk-UA"/>
        </w:rPr>
        <w:t>лькість букв і звуків в усіх словах.</w:t>
      </w:r>
    </w:p>
    <w:p w:rsidR="00A2504E" w:rsidRPr="00F41028" w:rsidRDefault="00A2504E" w:rsidP="0005385C">
      <w:pPr>
        <w:shd w:val="clear" w:color="auto" w:fill="FFFFFF"/>
        <w:spacing w:after="0" w:line="240" w:lineRule="auto"/>
        <w:ind w:right="1" w:firstLine="426"/>
        <w:jc w:val="both"/>
        <w:rPr>
          <w:rFonts w:ascii="Bookman Old Style" w:hAnsi="Bookman Old Style" w:cs="Bookman Old Style"/>
          <w:sz w:val="26"/>
          <w:szCs w:val="26"/>
          <w:lang w:val="uk-UA"/>
        </w:rPr>
      </w:pPr>
      <w:r w:rsidRPr="00F41028">
        <w:rPr>
          <w:rFonts w:ascii="Bookman Old Style" w:hAnsi="Bookman Old Style" w:cs="Bookman Old Style"/>
          <w:color w:val="000000"/>
          <w:spacing w:val="-5"/>
          <w:sz w:val="26"/>
          <w:szCs w:val="26"/>
          <w:lang w:val="uk-UA"/>
        </w:rPr>
        <w:t xml:space="preserve">Рілля, корова, гілля, прийом, </w:t>
      </w:r>
      <w:r w:rsidRPr="00F41028">
        <w:rPr>
          <w:rFonts w:ascii="Bookman Old Style" w:hAnsi="Bookman Old Style" w:cs="Bookman Old Style"/>
          <w:color w:val="000000"/>
          <w:spacing w:val="-3"/>
          <w:sz w:val="26"/>
          <w:szCs w:val="26"/>
          <w:lang w:val="uk-UA"/>
        </w:rPr>
        <w:t xml:space="preserve"> буряк, бур</w:t>
      </w:r>
      <w:r w:rsidR="00F72E73">
        <w:rPr>
          <w:rFonts w:ascii="Bookman Old Style" w:eastAsia="MS Mincho" w:hAnsi="Bookman Old Style" w:cs="Bookman Old Style"/>
          <w:sz w:val="26"/>
          <w:szCs w:val="26"/>
          <w:lang w:val="uk-UA"/>
        </w:rPr>
        <w:t>’</w:t>
      </w:r>
      <w:r w:rsidRPr="00F41028">
        <w:rPr>
          <w:rFonts w:ascii="Bookman Old Style" w:hAnsi="Bookman Old Style" w:cs="Bookman Old Style"/>
          <w:color w:val="000000"/>
          <w:spacing w:val="-3"/>
          <w:sz w:val="26"/>
          <w:szCs w:val="26"/>
          <w:lang w:val="uk-UA"/>
        </w:rPr>
        <w:t xml:space="preserve">ян, рядно, порядок, </w:t>
      </w:r>
      <w:r w:rsidRPr="00F41028">
        <w:rPr>
          <w:rFonts w:ascii="Bookman Old Style" w:hAnsi="Bookman Old Style" w:cs="Bookman Old Style"/>
          <w:color w:val="000000"/>
          <w:spacing w:val="-6"/>
          <w:sz w:val="26"/>
          <w:szCs w:val="26"/>
          <w:lang w:val="uk-UA"/>
        </w:rPr>
        <w:t xml:space="preserve">яма, культура, драбина, повінь, </w:t>
      </w:r>
      <w:r w:rsidRPr="00F41028">
        <w:rPr>
          <w:rFonts w:ascii="Bookman Old Style" w:hAnsi="Bookman Old Style" w:cs="Bookman Old Style"/>
          <w:color w:val="000000"/>
          <w:spacing w:val="-4"/>
          <w:sz w:val="26"/>
          <w:szCs w:val="26"/>
          <w:lang w:val="uk-UA"/>
        </w:rPr>
        <w:t>щирість, висиджує, вовк, ясність, к</w:t>
      </w:r>
      <w:r w:rsidRPr="00F41028">
        <w:rPr>
          <w:rFonts w:ascii="Bookman Old Style" w:hAnsi="Bookman Old Style" w:cs="Bookman Old Style"/>
          <w:color w:val="000000"/>
          <w:spacing w:val="-7"/>
          <w:sz w:val="26"/>
          <w:szCs w:val="26"/>
          <w:lang w:val="uk-UA"/>
        </w:rPr>
        <w:t xml:space="preserve">укурудза, ненавиджу, гуща, сяяти, </w:t>
      </w:r>
      <w:r w:rsidRPr="00F41028">
        <w:rPr>
          <w:rFonts w:ascii="Bookman Old Style" w:hAnsi="Bookman Old Style" w:cs="Bookman Old Style"/>
          <w:color w:val="000000"/>
          <w:spacing w:val="-5"/>
          <w:sz w:val="26"/>
          <w:szCs w:val="26"/>
          <w:lang w:val="uk-UA"/>
        </w:rPr>
        <w:t xml:space="preserve">вогонь, смуток, сон, кремінь, </w:t>
      </w:r>
      <w:r w:rsidRPr="00F41028">
        <w:rPr>
          <w:rFonts w:ascii="Bookman Old Style" w:hAnsi="Bookman Old Style" w:cs="Bookman Old Style"/>
          <w:color w:val="000000"/>
          <w:spacing w:val="-4"/>
          <w:sz w:val="26"/>
          <w:szCs w:val="26"/>
          <w:lang w:val="uk-UA"/>
        </w:rPr>
        <w:t xml:space="preserve">походження, дзюркотіння, заощадження, навмання, </w:t>
      </w:r>
      <w:r w:rsidRPr="00F41028">
        <w:rPr>
          <w:rFonts w:ascii="Bookman Old Style" w:hAnsi="Bookman Old Style" w:cs="Bookman Old Style"/>
          <w:color w:val="000000"/>
          <w:spacing w:val="-5"/>
          <w:sz w:val="26"/>
          <w:szCs w:val="26"/>
          <w:lang w:val="uk-UA"/>
        </w:rPr>
        <w:t xml:space="preserve">родинний, шалений, сторінка, мавпячий, </w:t>
      </w:r>
      <w:r w:rsidRPr="00F41028">
        <w:rPr>
          <w:rFonts w:ascii="Bookman Old Style" w:hAnsi="Bookman Old Style" w:cs="Bookman Old Style"/>
          <w:color w:val="000000"/>
          <w:spacing w:val="-4"/>
          <w:sz w:val="26"/>
          <w:szCs w:val="26"/>
          <w:lang w:val="uk-UA"/>
        </w:rPr>
        <w:t xml:space="preserve">знаряддя, почуття, мотуззя, суддя, </w:t>
      </w:r>
      <w:r w:rsidRPr="00F41028">
        <w:rPr>
          <w:rFonts w:ascii="Bookman Old Style" w:hAnsi="Bookman Old Style" w:cs="Bookman Old Style"/>
          <w:color w:val="000000"/>
          <w:spacing w:val="-5"/>
          <w:sz w:val="26"/>
          <w:szCs w:val="26"/>
          <w:lang w:val="uk-UA"/>
        </w:rPr>
        <w:t>щось, перевіряють, ніяковість, полюють.</w:t>
      </w:r>
    </w:p>
    <w:p w:rsidR="00A2504E" w:rsidRPr="00F41028" w:rsidRDefault="00A2504E" w:rsidP="0005385C">
      <w:pPr>
        <w:spacing w:after="0" w:line="240" w:lineRule="auto"/>
        <w:jc w:val="both"/>
        <w:rPr>
          <w:rFonts w:ascii="Bookman Old Style" w:hAnsi="Bookman Old Style" w:cs="Bookman Old Style"/>
          <w:b/>
          <w:bCs/>
          <w:sz w:val="26"/>
          <w:szCs w:val="26"/>
          <w:lang w:val="uk-UA"/>
        </w:rPr>
      </w:pPr>
    </w:p>
    <w:p w:rsidR="00A2504E" w:rsidRPr="00F41028" w:rsidRDefault="00A2504E" w:rsidP="006404B0">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lang w:val="uk-UA"/>
        </w:rPr>
        <w:t>Вправа</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sz w:val="26"/>
          <w:szCs w:val="26"/>
          <w:lang w:val="uk-UA"/>
        </w:rPr>
        <w:t>5</w:t>
      </w:r>
      <w:r w:rsidRPr="00F41028">
        <w:rPr>
          <w:rFonts w:ascii="Bookman Old Style" w:hAnsi="Bookman Old Style" w:cs="Bookman Old Style"/>
          <w:b/>
          <w:bCs/>
          <w:sz w:val="26"/>
          <w:szCs w:val="26"/>
        </w:rPr>
        <w:t>.</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b/>
          <w:bCs/>
          <w:i/>
          <w:iCs/>
          <w:sz w:val="26"/>
          <w:szCs w:val="26"/>
        </w:rPr>
        <w:t>Знайдіть і випишіть слова, у яких кількість букв і кількість звуків однакова. Поясніть свій вибір.</w:t>
      </w:r>
      <w:r w:rsidRPr="00F41028">
        <w:rPr>
          <w:rFonts w:ascii="Bookman Old Style" w:hAnsi="Bookman Old Style" w:cs="Bookman Old Style"/>
          <w:sz w:val="26"/>
          <w:szCs w:val="26"/>
        </w:rPr>
        <w:t xml:space="preserve"> </w:t>
      </w:r>
    </w:p>
    <w:p w:rsidR="00A2504E" w:rsidRPr="00F41028" w:rsidRDefault="00917D36" w:rsidP="006404B0">
      <w:pPr>
        <w:spacing w:after="0" w:line="240" w:lineRule="auto"/>
        <w:jc w:val="both"/>
        <w:rPr>
          <w:rFonts w:ascii="Bookman Old Style" w:hAnsi="Bookman Old Style" w:cs="Bookman Old Style"/>
          <w:sz w:val="26"/>
          <w:szCs w:val="26"/>
        </w:rPr>
      </w:pPr>
      <w:r>
        <w:rPr>
          <w:rFonts w:ascii="Bookman Old Style" w:hAnsi="Bookman Old Style" w:cs="Bookman Old Style"/>
          <w:sz w:val="26"/>
          <w:szCs w:val="26"/>
        </w:rPr>
        <w:t xml:space="preserve">1. </w:t>
      </w:r>
      <w:r w:rsidR="00A2504E" w:rsidRPr="00F41028">
        <w:rPr>
          <w:rFonts w:ascii="Bookman Old Style" w:hAnsi="Bookman Old Style" w:cs="Bookman Old Style"/>
          <w:sz w:val="26"/>
          <w:szCs w:val="26"/>
        </w:rPr>
        <w:t>Переддень, мільйонний, небеса, явний, прокидаються, твоя.</w:t>
      </w:r>
    </w:p>
    <w:p w:rsidR="00A2504E" w:rsidRPr="00F41028" w:rsidRDefault="00917D36" w:rsidP="006404B0">
      <w:pPr>
        <w:spacing w:after="0" w:line="240" w:lineRule="auto"/>
        <w:jc w:val="both"/>
        <w:rPr>
          <w:rFonts w:ascii="Bookman Old Style" w:hAnsi="Bookman Old Style" w:cs="Bookman Old Style"/>
          <w:sz w:val="26"/>
          <w:szCs w:val="26"/>
        </w:rPr>
      </w:pPr>
      <w:r>
        <w:rPr>
          <w:rFonts w:ascii="Bookman Old Style" w:hAnsi="Bookman Old Style" w:cs="Bookman Old Style"/>
          <w:sz w:val="26"/>
          <w:szCs w:val="26"/>
        </w:rPr>
        <w:t xml:space="preserve">2. </w:t>
      </w:r>
      <w:r w:rsidR="00A2504E" w:rsidRPr="00F41028">
        <w:rPr>
          <w:rFonts w:ascii="Bookman Old Style" w:hAnsi="Bookman Old Style" w:cs="Bookman Old Style"/>
          <w:sz w:val="26"/>
          <w:szCs w:val="26"/>
        </w:rPr>
        <w:t>Життя, твоєї, щастя, з</w:t>
      </w:r>
      <w:r w:rsidR="00F72E73">
        <w:rPr>
          <w:rFonts w:ascii="Bookman Old Style" w:eastAsia="MS Mincho" w:hAnsi="Bookman Old Style" w:cs="Bookman Old Style"/>
          <w:sz w:val="26"/>
          <w:szCs w:val="26"/>
          <w:lang w:val="uk-UA"/>
        </w:rPr>
        <w:t>’</w:t>
      </w:r>
      <w:r w:rsidR="00A2504E" w:rsidRPr="00F41028">
        <w:rPr>
          <w:rFonts w:ascii="Bookman Old Style" w:hAnsi="Bookman Old Style" w:cs="Bookman Old Style"/>
          <w:sz w:val="26"/>
          <w:szCs w:val="26"/>
        </w:rPr>
        <w:t>єднання, теща, єдиний, химера.</w:t>
      </w:r>
    </w:p>
    <w:p w:rsidR="00A2504E" w:rsidRPr="00F41028" w:rsidRDefault="00917D36" w:rsidP="006404B0">
      <w:pPr>
        <w:spacing w:after="0" w:line="240" w:lineRule="auto"/>
        <w:jc w:val="both"/>
        <w:rPr>
          <w:rFonts w:ascii="Bookman Old Style" w:hAnsi="Bookman Old Style" w:cs="Bookman Old Style"/>
          <w:sz w:val="26"/>
          <w:szCs w:val="26"/>
        </w:rPr>
      </w:pPr>
      <w:r>
        <w:rPr>
          <w:rFonts w:ascii="Bookman Old Style" w:hAnsi="Bookman Old Style" w:cs="Bookman Old Style"/>
          <w:sz w:val="26"/>
          <w:szCs w:val="26"/>
        </w:rPr>
        <w:t xml:space="preserve">3. </w:t>
      </w:r>
      <w:r w:rsidR="00A2504E" w:rsidRPr="00F41028">
        <w:rPr>
          <w:rFonts w:ascii="Bookman Old Style" w:hAnsi="Bookman Old Style" w:cs="Bookman Old Style"/>
          <w:sz w:val="26"/>
          <w:szCs w:val="26"/>
        </w:rPr>
        <w:t>Щемливий, щедрість, осінній, завія, світитися, сім</w:t>
      </w:r>
      <w:r w:rsidR="00F72E73">
        <w:rPr>
          <w:rFonts w:ascii="Bookman Old Style" w:eastAsia="MS Mincho" w:hAnsi="Bookman Old Style" w:cs="Bookman Old Style"/>
          <w:sz w:val="26"/>
          <w:szCs w:val="26"/>
          <w:lang w:val="uk-UA"/>
        </w:rPr>
        <w:t>’</w:t>
      </w:r>
      <w:r w:rsidR="00A2504E" w:rsidRPr="00F41028">
        <w:rPr>
          <w:rFonts w:ascii="Bookman Old Style" w:hAnsi="Bookman Old Style" w:cs="Bookman Old Style"/>
          <w:sz w:val="26"/>
          <w:szCs w:val="26"/>
        </w:rPr>
        <w:t>я, бистрінь.</w:t>
      </w:r>
    </w:p>
    <w:p w:rsidR="00A2504E" w:rsidRPr="00F41028" w:rsidRDefault="00917D36" w:rsidP="006404B0">
      <w:pPr>
        <w:spacing w:after="0" w:line="240" w:lineRule="auto"/>
        <w:jc w:val="both"/>
        <w:rPr>
          <w:rFonts w:ascii="Bookman Old Style" w:hAnsi="Bookman Old Style" w:cs="Bookman Old Style"/>
          <w:sz w:val="26"/>
          <w:szCs w:val="26"/>
        </w:rPr>
      </w:pPr>
      <w:r>
        <w:rPr>
          <w:rFonts w:ascii="Bookman Old Style" w:hAnsi="Bookman Old Style" w:cs="Bookman Old Style"/>
          <w:sz w:val="26"/>
          <w:szCs w:val="26"/>
        </w:rPr>
        <w:t xml:space="preserve">4. </w:t>
      </w:r>
      <w:r w:rsidR="00A2504E" w:rsidRPr="00F41028">
        <w:rPr>
          <w:rFonts w:ascii="Bookman Old Style" w:hAnsi="Bookman Old Style" w:cs="Bookman Old Style"/>
          <w:sz w:val="26"/>
          <w:szCs w:val="26"/>
        </w:rPr>
        <w:t>Товща, висміяний, сирітський, осяють, стрімкий, суцвіття, моє.</w:t>
      </w:r>
    </w:p>
    <w:p w:rsidR="00A2504E" w:rsidRPr="00F41028" w:rsidRDefault="00A2504E" w:rsidP="006404B0">
      <w:pPr>
        <w:pStyle w:val="31"/>
        <w:spacing w:after="0" w:line="240" w:lineRule="auto"/>
        <w:ind w:left="0"/>
        <w:rPr>
          <w:rFonts w:ascii="Bookman Old Style" w:hAnsi="Bookman Old Style" w:cs="Bookman Old Style"/>
          <w:b/>
          <w:bCs/>
          <w:sz w:val="26"/>
          <w:szCs w:val="26"/>
          <w:lang w:val="uk-UA"/>
        </w:rPr>
      </w:pPr>
    </w:p>
    <w:p w:rsidR="00A2504E" w:rsidRPr="00F41028" w:rsidRDefault="00A2504E" w:rsidP="006404B0">
      <w:pPr>
        <w:pStyle w:val="31"/>
        <w:spacing w:after="0" w:line="240" w:lineRule="auto"/>
        <w:ind w:left="0"/>
        <w:jc w:val="both"/>
        <w:rPr>
          <w:rFonts w:ascii="Bookman Old Style" w:hAnsi="Bookman Old Style" w:cs="Bookman Old Style"/>
          <w:b/>
          <w:bCs/>
          <w:i/>
          <w:iCs/>
          <w:sz w:val="26"/>
          <w:szCs w:val="26"/>
          <w:lang w:val="uk-UA"/>
        </w:rPr>
      </w:pPr>
      <w:r w:rsidRPr="00F41028">
        <w:rPr>
          <w:rFonts w:ascii="Bookman Old Style" w:hAnsi="Bookman Old Style" w:cs="Bookman Old Style"/>
          <w:b/>
          <w:bCs/>
          <w:sz w:val="26"/>
          <w:szCs w:val="26"/>
          <w:lang w:val="uk-UA"/>
        </w:rPr>
        <w:t>Вправа 6</w:t>
      </w:r>
      <w:r w:rsidRPr="00F41028">
        <w:rPr>
          <w:rFonts w:ascii="Bookman Old Style" w:hAnsi="Bookman Old Style" w:cs="Bookman Old Style"/>
          <w:b/>
          <w:bCs/>
          <w:i/>
          <w:iCs/>
          <w:sz w:val="26"/>
          <w:szCs w:val="26"/>
          <w:lang w:val="uk-UA"/>
        </w:rPr>
        <w:t xml:space="preserve">. Прочитайте текст, додержуючись орфоепічних норм. Як вимовляються всі наголошені голосні? Знайдіть слова з ненаголошеними звуками </w:t>
      </w:r>
      <w:r w:rsidRPr="00F41028">
        <w:rPr>
          <w:rFonts w:ascii="Bookman Old Style" w:hAnsi="Bookman Old Style" w:cs="Times New Roman"/>
          <w:b/>
          <w:bCs/>
          <w:i/>
          <w:iCs/>
          <w:sz w:val="26"/>
          <w:szCs w:val="26"/>
          <w:lang w:val="uk-UA"/>
        </w:rPr>
        <w:t>[</w:t>
      </w:r>
      <w:r w:rsidRPr="00F41028">
        <w:rPr>
          <w:rFonts w:ascii="Bookman Old Style" w:hAnsi="Bookman Old Style" w:cs="Bookman Old Style"/>
          <w:b/>
          <w:bCs/>
          <w:i/>
          <w:iCs/>
          <w:sz w:val="26"/>
          <w:szCs w:val="26"/>
          <w:lang w:val="uk-UA"/>
        </w:rPr>
        <w:t>е</w:t>
      </w:r>
      <w:r w:rsidRPr="00F41028">
        <w:rPr>
          <w:rFonts w:ascii="Bookman Old Style" w:hAnsi="Bookman Old Style" w:cs="Times New Roman"/>
          <w:b/>
          <w:bCs/>
          <w:i/>
          <w:iCs/>
          <w:sz w:val="26"/>
          <w:szCs w:val="26"/>
          <w:lang w:val="uk-UA"/>
        </w:rPr>
        <w:t>]</w:t>
      </w:r>
      <w:r w:rsidRPr="00F41028">
        <w:rPr>
          <w:rFonts w:ascii="Bookman Old Style" w:hAnsi="Bookman Old Style" w:cs="Bookman Old Style"/>
          <w:b/>
          <w:bCs/>
          <w:i/>
          <w:iCs/>
          <w:sz w:val="26"/>
          <w:szCs w:val="26"/>
          <w:lang w:val="uk-UA"/>
        </w:rPr>
        <w:t xml:space="preserve">,  </w:t>
      </w:r>
      <w:r w:rsidRPr="00F41028">
        <w:rPr>
          <w:rFonts w:ascii="Bookman Old Style" w:hAnsi="Bookman Old Style" w:cs="Times New Roman"/>
          <w:b/>
          <w:bCs/>
          <w:i/>
          <w:iCs/>
          <w:sz w:val="26"/>
          <w:szCs w:val="26"/>
          <w:lang w:val="uk-UA"/>
        </w:rPr>
        <w:t>[</w:t>
      </w:r>
      <w:r w:rsidRPr="00F41028">
        <w:rPr>
          <w:rFonts w:ascii="Bookman Old Style" w:hAnsi="Bookman Old Style" w:cs="Bookman Old Style"/>
          <w:b/>
          <w:bCs/>
          <w:i/>
          <w:iCs/>
          <w:sz w:val="26"/>
          <w:szCs w:val="26"/>
          <w:lang w:val="uk-UA"/>
        </w:rPr>
        <w:t>и</w:t>
      </w:r>
      <w:r w:rsidRPr="00F41028">
        <w:rPr>
          <w:rFonts w:ascii="Bookman Old Style" w:hAnsi="Bookman Old Style" w:cs="Times New Roman"/>
          <w:b/>
          <w:bCs/>
          <w:i/>
          <w:iCs/>
          <w:sz w:val="26"/>
          <w:szCs w:val="26"/>
          <w:lang w:val="uk-UA"/>
        </w:rPr>
        <w:t>]</w:t>
      </w:r>
      <w:r w:rsidRPr="00F41028">
        <w:rPr>
          <w:rFonts w:ascii="Bookman Old Style" w:hAnsi="Bookman Old Style" w:cs="Bookman Old Style"/>
          <w:b/>
          <w:bCs/>
          <w:i/>
          <w:iCs/>
          <w:sz w:val="26"/>
          <w:szCs w:val="26"/>
          <w:lang w:val="uk-UA"/>
        </w:rPr>
        <w:t xml:space="preserve"> і поясніть їх вимову.</w:t>
      </w:r>
    </w:p>
    <w:p w:rsidR="00A2504E" w:rsidRPr="00F41028" w:rsidRDefault="00A2504E" w:rsidP="006404B0">
      <w:pPr>
        <w:pStyle w:val="31"/>
        <w:spacing w:after="0" w:line="240" w:lineRule="auto"/>
        <w:ind w:left="0"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Відомо було досі, що вкраїнська мова за своєю милозвучністю займає одне з перших місць між усіма європейськими мовами. Цю думку дуже легко пояснити. Наша мова має тільки чисті, виразні голосні. Невиразних голосних, як, наприклад, в англійській, німецькій, французькій мовах вона зовсім не має. Українська мова має засоби </w:t>
      </w:r>
      <w:r w:rsidRPr="00F41028">
        <w:rPr>
          <w:rFonts w:ascii="Bookman Old Style" w:hAnsi="Bookman Old Style" w:cs="Bookman Old Style"/>
          <w:sz w:val="26"/>
          <w:szCs w:val="26"/>
          <w:lang w:val="uk-UA"/>
        </w:rPr>
        <w:lastRenderedPageBreak/>
        <w:t xml:space="preserve">евфонічності (милозвучності), цілком аналогічні мові італійській. І коли не займає першого місця  з евфонічності, то тільки через те, що в кількох словах, небагатьох, але часто вживаних, допускає негармонійне поєднання приголосних: </w:t>
      </w:r>
      <w:r w:rsidRPr="00F41028">
        <w:rPr>
          <w:rFonts w:ascii="Bookman Old Style" w:hAnsi="Bookman Old Style" w:cs="Bookman Old Style"/>
          <w:i/>
          <w:iCs/>
          <w:sz w:val="26"/>
          <w:szCs w:val="26"/>
          <w:lang w:val="uk-UA"/>
        </w:rPr>
        <w:t>бг, пхн, ткн</w:t>
      </w:r>
      <w:r w:rsidRPr="00F41028">
        <w:rPr>
          <w:rFonts w:ascii="Bookman Old Style" w:hAnsi="Bookman Old Style" w:cs="Bookman Old Style"/>
          <w:sz w:val="26"/>
          <w:szCs w:val="26"/>
          <w:lang w:val="uk-UA"/>
        </w:rPr>
        <w:t xml:space="preserve"> – бгати, пхнути, ткнути.</w:t>
      </w:r>
    </w:p>
    <w:p w:rsidR="00A2504E" w:rsidRPr="00F41028" w:rsidRDefault="00A2504E" w:rsidP="006404B0">
      <w:pPr>
        <w:pStyle w:val="31"/>
        <w:spacing w:after="0" w:line="240" w:lineRule="auto"/>
        <w:ind w:left="0"/>
        <w:jc w:val="both"/>
        <w:rPr>
          <w:rFonts w:ascii="Bookman Old Style" w:hAnsi="Bookman Old Style" w:cs="Bookman Old Style"/>
          <w:b/>
          <w:bCs/>
          <w:sz w:val="26"/>
          <w:szCs w:val="26"/>
          <w:lang w:val="uk-UA"/>
        </w:rPr>
      </w:pPr>
    </w:p>
    <w:p w:rsidR="00A2504E" w:rsidRPr="00F41028" w:rsidRDefault="00A2504E" w:rsidP="006404B0">
      <w:pPr>
        <w:pStyle w:val="31"/>
        <w:spacing w:after="0" w:line="240" w:lineRule="auto"/>
        <w:ind w:left="0"/>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Вправа 7</w:t>
      </w:r>
      <w:r w:rsidRPr="00F41028">
        <w:rPr>
          <w:rFonts w:ascii="Bookman Old Style" w:hAnsi="Bookman Old Style" w:cs="Bookman Old Style"/>
          <w:b/>
          <w:bCs/>
          <w:i/>
          <w:iCs/>
          <w:sz w:val="26"/>
          <w:szCs w:val="26"/>
          <w:lang w:val="uk-UA"/>
        </w:rPr>
        <w:t xml:space="preserve">. Прочитайте слова, звертаючи особливу увагу на вимову сполучення приголосних звуків </w:t>
      </w:r>
      <w:r w:rsidRPr="00F41028">
        <w:rPr>
          <w:rFonts w:ascii="Bookman Old Style" w:hAnsi="Bookman Old Style" w:cs="Times New Roman"/>
          <w:b/>
          <w:bCs/>
          <w:i/>
          <w:iCs/>
          <w:sz w:val="26"/>
          <w:szCs w:val="26"/>
          <w:lang w:val="uk-UA"/>
        </w:rPr>
        <w:t>[</w:t>
      </w:r>
      <w:r w:rsidRPr="00F41028">
        <w:rPr>
          <w:rFonts w:ascii="Bookman Old Style" w:hAnsi="Bookman Old Style" w:cs="Bookman Old Style"/>
          <w:b/>
          <w:bCs/>
          <w:i/>
          <w:iCs/>
          <w:sz w:val="26"/>
          <w:szCs w:val="26"/>
          <w:lang w:val="uk-UA"/>
        </w:rPr>
        <w:t>шч</w:t>
      </w:r>
      <w:r w:rsidRPr="00F41028">
        <w:rPr>
          <w:rFonts w:ascii="Bookman Old Style" w:hAnsi="Bookman Old Style" w:cs="Times New Roman"/>
          <w:b/>
          <w:bCs/>
          <w:i/>
          <w:iCs/>
          <w:sz w:val="26"/>
          <w:szCs w:val="26"/>
          <w:lang w:val="uk-UA"/>
        </w:rPr>
        <w:t>]</w:t>
      </w:r>
      <w:r w:rsidRPr="00F41028">
        <w:rPr>
          <w:rFonts w:ascii="Bookman Old Style" w:hAnsi="Bookman Old Style" w:cs="Bookman Old Style"/>
          <w:b/>
          <w:bCs/>
          <w:i/>
          <w:iCs/>
          <w:sz w:val="26"/>
          <w:szCs w:val="26"/>
          <w:lang w:val="uk-UA"/>
        </w:rPr>
        <w:t>. Пам’ятайте, що вони повинні звучати твердо і кожен звук виразно.</w:t>
      </w:r>
    </w:p>
    <w:p w:rsidR="00A2504E" w:rsidRPr="00F41028" w:rsidRDefault="00A2504E" w:rsidP="008945FC">
      <w:pPr>
        <w:pStyle w:val="31"/>
        <w:spacing w:after="0" w:line="240" w:lineRule="auto"/>
        <w:ind w:left="0"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Щабель, пуща, хаща, щоразу, дещо, ледащо, ящур, пригорща, щелепа, днище, щодуху, цілющий, щит, щипці, щирий, тріщина, хрущик.</w:t>
      </w:r>
    </w:p>
    <w:p w:rsidR="00A2504E" w:rsidRPr="00F41028" w:rsidRDefault="00A2504E" w:rsidP="006404B0">
      <w:pPr>
        <w:pStyle w:val="31"/>
        <w:spacing w:after="0" w:line="240" w:lineRule="auto"/>
        <w:ind w:left="0"/>
        <w:rPr>
          <w:rFonts w:ascii="Bookman Old Style" w:hAnsi="Bookman Old Style" w:cs="Bookman Old Style"/>
          <w:b/>
          <w:bCs/>
          <w:sz w:val="26"/>
          <w:szCs w:val="26"/>
          <w:lang w:val="uk-UA"/>
        </w:rPr>
      </w:pPr>
    </w:p>
    <w:p w:rsidR="00A2504E" w:rsidRPr="00F41028" w:rsidRDefault="00A2504E" w:rsidP="006404B0">
      <w:pPr>
        <w:pStyle w:val="31"/>
        <w:spacing w:after="0" w:line="240" w:lineRule="auto"/>
        <w:ind w:left="0"/>
        <w:rPr>
          <w:rFonts w:ascii="Bookman Old Style" w:hAnsi="Bookman Old Style" w:cs="Bookman Old Style"/>
          <w:b/>
          <w:bCs/>
          <w:i/>
          <w:iCs/>
          <w:sz w:val="26"/>
          <w:szCs w:val="26"/>
          <w:lang w:val="uk-UA"/>
        </w:rPr>
      </w:pPr>
      <w:r w:rsidRPr="00F41028">
        <w:rPr>
          <w:rFonts w:ascii="Bookman Old Style" w:hAnsi="Bookman Old Style" w:cs="Bookman Old Style"/>
          <w:b/>
          <w:bCs/>
          <w:sz w:val="26"/>
          <w:szCs w:val="26"/>
          <w:lang w:val="uk-UA"/>
        </w:rPr>
        <w:t xml:space="preserve">Вправа 8. </w:t>
      </w:r>
      <w:r w:rsidRPr="00F41028">
        <w:rPr>
          <w:rFonts w:ascii="Bookman Old Style" w:hAnsi="Bookman Old Style" w:cs="Bookman Old Style"/>
          <w:b/>
          <w:bCs/>
          <w:i/>
          <w:iCs/>
          <w:sz w:val="26"/>
          <w:szCs w:val="26"/>
          <w:lang w:val="uk-UA"/>
        </w:rPr>
        <w:t>Прочитайте слова за правилами літературної вимови. Затранскрибуйте.</w:t>
      </w:r>
    </w:p>
    <w:p w:rsidR="00A2504E" w:rsidRPr="00F41028" w:rsidRDefault="00A2504E" w:rsidP="006404B0">
      <w:pPr>
        <w:pStyle w:val="31"/>
        <w:spacing w:after="0" w:line="240" w:lineRule="auto"/>
        <w:ind w:left="0"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Криворіжці, принісши, безчестя, зшити, з джерела, радишся, у ложці, дивишся, дужче, розшукати, братство, ходжу, раджу, воджу, бджола, підживлення, нагородження, приїжджати, кукурудза, дзвінок, надзвичайний, підземний.</w:t>
      </w:r>
    </w:p>
    <w:p w:rsidR="00A2504E" w:rsidRPr="00F41028" w:rsidRDefault="00A2504E" w:rsidP="006404B0">
      <w:pPr>
        <w:shd w:val="clear" w:color="auto" w:fill="FFFFFF"/>
        <w:tabs>
          <w:tab w:val="left" w:pos="437"/>
        </w:tabs>
        <w:spacing w:after="0" w:line="240" w:lineRule="auto"/>
        <w:jc w:val="both"/>
        <w:rPr>
          <w:rFonts w:ascii="Bookman Old Style" w:hAnsi="Bookman Old Style" w:cs="Bookman Old Style"/>
          <w:b/>
          <w:bCs/>
          <w:color w:val="000000"/>
          <w:spacing w:val="-11"/>
          <w:sz w:val="26"/>
          <w:szCs w:val="26"/>
          <w:lang w:val="uk-UA"/>
        </w:rPr>
      </w:pPr>
    </w:p>
    <w:p w:rsidR="00A2504E" w:rsidRPr="00F41028" w:rsidRDefault="00A2504E" w:rsidP="006404B0">
      <w:pPr>
        <w:shd w:val="clear" w:color="auto" w:fill="FFFFFF"/>
        <w:tabs>
          <w:tab w:val="left" w:pos="437"/>
        </w:tabs>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color w:val="000000"/>
          <w:spacing w:val="-11"/>
          <w:sz w:val="26"/>
          <w:szCs w:val="26"/>
          <w:lang w:val="uk-UA"/>
        </w:rPr>
        <w:t xml:space="preserve">Вправа 9. </w:t>
      </w:r>
      <w:r w:rsidRPr="00F41028">
        <w:rPr>
          <w:rFonts w:ascii="Bookman Old Style" w:hAnsi="Bookman Old Style" w:cs="Bookman Old Style"/>
          <w:b/>
          <w:bCs/>
          <w:i/>
          <w:iCs/>
          <w:color w:val="000000"/>
          <w:spacing w:val="-11"/>
          <w:sz w:val="26"/>
          <w:szCs w:val="26"/>
          <w:lang w:val="uk-UA"/>
        </w:rPr>
        <w:t xml:space="preserve">Поділіть слова для </w:t>
      </w:r>
      <w:r w:rsidRPr="00F41028">
        <w:rPr>
          <w:rFonts w:ascii="Bookman Old Style" w:hAnsi="Bookman Old Style" w:cs="Bookman Old Style"/>
          <w:b/>
          <w:bCs/>
          <w:i/>
          <w:iCs/>
          <w:color w:val="000000"/>
          <w:spacing w:val="-5"/>
          <w:sz w:val="26"/>
          <w:szCs w:val="26"/>
          <w:lang w:val="uk-UA"/>
        </w:rPr>
        <w:t>переносу.</w:t>
      </w:r>
    </w:p>
    <w:p w:rsidR="00A2504E" w:rsidRPr="00F41028" w:rsidRDefault="00A2504E" w:rsidP="006404B0">
      <w:pPr>
        <w:shd w:val="clear" w:color="auto" w:fill="FFFFFF"/>
        <w:tabs>
          <w:tab w:val="left" w:pos="9278"/>
        </w:tabs>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Баластний, засміявся, бур</w:t>
      </w:r>
      <w:r w:rsidR="00F72E73">
        <w:rPr>
          <w:rFonts w:ascii="Bookman Old Style" w:eastAsia="MS Mincho" w:hAnsi="Bookman Old Style" w:cs="Bookman Old Style"/>
          <w:sz w:val="26"/>
          <w:szCs w:val="26"/>
          <w:lang w:val="uk-UA"/>
        </w:rPr>
        <w:t>’</w:t>
      </w:r>
      <w:r w:rsidRPr="00F41028">
        <w:rPr>
          <w:rFonts w:ascii="Bookman Old Style" w:hAnsi="Bookman Old Style" w:cs="Bookman Old Style"/>
          <w:color w:val="000000"/>
          <w:spacing w:val="-5"/>
          <w:sz w:val="26"/>
          <w:szCs w:val="26"/>
          <w:lang w:val="uk-UA"/>
        </w:rPr>
        <w:t>ян, пів</w:t>
      </w:r>
      <w:r w:rsidR="00F72E73">
        <w:rPr>
          <w:rFonts w:ascii="Bookman Old Style" w:eastAsia="MS Mincho" w:hAnsi="Bookman Old Style" w:cs="Bookman Old Style"/>
          <w:sz w:val="26"/>
          <w:szCs w:val="26"/>
          <w:lang w:val="uk-UA"/>
        </w:rPr>
        <w:t>’</w:t>
      </w:r>
      <w:r w:rsidRPr="00F41028">
        <w:rPr>
          <w:rFonts w:ascii="Bookman Old Style" w:hAnsi="Bookman Old Style" w:cs="Bookman Old Style"/>
          <w:color w:val="000000"/>
          <w:spacing w:val="-5"/>
          <w:sz w:val="26"/>
          <w:szCs w:val="26"/>
          <w:lang w:val="uk-UA"/>
        </w:rPr>
        <w:t xml:space="preserve">ящика, пісня, батько, насіння, світло, </w:t>
      </w:r>
      <w:r w:rsidRPr="00F41028">
        <w:rPr>
          <w:rFonts w:ascii="Bookman Old Style" w:hAnsi="Bookman Old Style" w:cs="Bookman Old Style"/>
          <w:color w:val="000000"/>
          <w:spacing w:val="-7"/>
          <w:sz w:val="26"/>
          <w:szCs w:val="26"/>
          <w:lang w:val="uk-UA"/>
        </w:rPr>
        <w:t xml:space="preserve">книжка, щастя, зошит, телефон, </w:t>
      </w:r>
      <w:r w:rsidRPr="00F41028">
        <w:rPr>
          <w:rFonts w:ascii="Bookman Old Style" w:hAnsi="Bookman Old Style" w:cs="Bookman Old Style"/>
          <w:color w:val="000000"/>
          <w:spacing w:val="-4"/>
          <w:sz w:val="26"/>
          <w:szCs w:val="26"/>
          <w:lang w:val="uk-UA"/>
        </w:rPr>
        <w:t>істина, пальці, під</w:t>
      </w:r>
      <w:r w:rsidR="00242617">
        <w:rPr>
          <w:rFonts w:ascii="Bookman Old Style" w:hAnsi="Bookman Old Style" w:cs="Bookman Old Style"/>
          <w:color w:val="000000"/>
          <w:spacing w:val="-4"/>
          <w:sz w:val="26"/>
          <w:szCs w:val="26"/>
          <w:lang w:val="uk-UA"/>
        </w:rPr>
        <w:t>’</w:t>
      </w:r>
      <w:r w:rsidRPr="00F41028">
        <w:rPr>
          <w:rFonts w:ascii="Bookman Old Style" w:hAnsi="Bookman Old Style" w:cs="Bookman Old Style"/>
          <w:color w:val="000000"/>
          <w:spacing w:val="-4"/>
          <w:sz w:val="26"/>
          <w:szCs w:val="26"/>
          <w:lang w:val="uk-UA"/>
        </w:rPr>
        <w:t>їзд, колодязь, панна, спиляти, п</w:t>
      </w:r>
      <w:r w:rsidR="00F72E73">
        <w:rPr>
          <w:rFonts w:ascii="Bookman Old Style" w:eastAsia="MS Mincho" w:hAnsi="Bookman Old Style" w:cs="Bookman Old Style"/>
          <w:sz w:val="26"/>
          <w:szCs w:val="26"/>
          <w:lang w:val="uk-UA"/>
        </w:rPr>
        <w:t>’</w:t>
      </w:r>
      <w:r w:rsidRPr="00F41028">
        <w:rPr>
          <w:rFonts w:ascii="Bookman Old Style" w:hAnsi="Bookman Old Style" w:cs="Bookman Old Style"/>
          <w:color w:val="000000"/>
          <w:spacing w:val="-4"/>
          <w:sz w:val="26"/>
          <w:szCs w:val="26"/>
          <w:lang w:val="uk-UA"/>
        </w:rPr>
        <w:t xml:space="preserve">ятірка, орля, </w:t>
      </w:r>
      <w:r w:rsidRPr="00F41028">
        <w:rPr>
          <w:rFonts w:ascii="Bookman Old Style" w:hAnsi="Bookman Old Style" w:cs="Bookman Old Style"/>
          <w:color w:val="000000"/>
          <w:spacing w:val="-7"/>
          <w:sz w:val="26"/>
          <w:szCs w:val="26"/>
          <w:lang w:val="uk-UA"/>
        </w:rPr>
        <w:t xml:space="preserve">чуття, бойовик, насипати, </w:t>
      </w:r>
      <w:r w:rsidRPr="00F41028">
        <w:rPr>
          <w:rFonts w:ascii="Bookman Old Style" w:hAnsi="Bookman Old Style" w:cs="Bookman Old Style"/>
          <w:color w:val="000000"/>
          <w:spacing w:val="-4"/>
          <w:sz w:val="26"/>
          <w:szCs w:val="26"/>
          <w:lang w:val="uk-UA"/>
        </w:rPr>
        <w:t>підзвіт, зв</w:t>
      </w:r>
      <w:r w:rsidR="00F72E73">
        <w:rPr>
          <w:rFonts w:ascii="Bookman Old Style" w:eastAsia="MS Mincho" w:hAnsi="Bookman Old Style" w:cs="Bookman Old Style"/>
          <w:sz w:val="26"/>
          <w:szCs w:val="26"/>
          <w:lang w:val="uk-UA"/>
        </w:rPr>
        <w:t>’</w:t>
      </w:r>
      <w:r w:rsidRPr="00F41028">
        <w:rPr>
          <w:rFonts w:ascii="Bookman Old Style" w:hAnsi="Bookman Old Style" w:cs="Bookman Old Style"/>
          <w:color w:val="000000"/>
          <w:spacing w:val="-4"/>
          <w:sz w:val="26"/>
          <w:szCs w:val="26"/>
          <w:lang w:val="uk-UA"/>
        </w:rPr>
        <w:t>язати, віддати, полум</w:t>
      </w:r>
      <w:r w:rsidR="00F72E73">
        <w:rPr>
          <w:rFonts w:ascii="Bookman Old Style" w:eastAsia="MS Mincho" w:hAnsi="Bookman Old Style" w:cs="Bookman Old Style"/>
          <w:sz w:val="26"/>
          <w:szCs w:val="26"/>
          <w:lang w:val="uk-UA"/>
        </w:rPr>
        <w:t>’</w:t>
      </w:r>
      <w:r w:rsidRPr="00F41028">
        <w:rPr>
          <w:rFonts w:ascii="Bookman Old Style" w:hAnsi="Bookman Old Style" w:cs="Bookman Old Style"/>
          <w:color w:val="000000"/>
          <w:spacing w:val="-4"/>
          <w:sz w:val="26"/>
          <w:szCs w:val="26"/>
          <w:lang w:val="uk-UA"/>
        </w:rPr>
        <w:t xml:space="preserve">яний, </w:t>
      </w:r>
      <w:r w:rsidRPr="00F41028">
        <w:rPr>
          <w:rFonts w:ascii="Bookman Old Style" w:hAnsi="Bookman Old Style" w:cs="Bookman Old Style"/>
          <w:color w:val="000000"/>
          <w:spacing w:val="-5"/>
          <w:sz w:val="26"/>
          <w:szCs w:val="26"/>
          <w:lang w:val="uk-UA"/>
        </w:rPr>
        <w:t>життя, гуснути, ходжу,</w:t>
      </w:r>
      <w:r w:rsidRPr="00F41028">
        <w:rPr>
          <w:rFonts w:ascii="Bookman Old Style" w:hAnsi="Bookman Old Style" w:cs="Bookman Old Style"/>
          <w:color w:val="000000"/>
          <w:spacing w:val="-5"/>
          <w:sz w:val="26"/>
          <w:szCs w:val="26"/>
        </w:rPr>
        <w:t xml:space="preserve"> </w:t>
      </w:r>
      <w:r w:rsidRPr="00F41028">
        <w:rPr>
          <w:rFonts w:ascii="Bookman Old Style" w:hAnsi="Bookman Old Style" w:cs="Bookman Old Style"/>
          <w:color w:val="000000"/>
          <w:spacing w:val="-5"/>
          <w:sz w:val="26"/>
          <w:szCs w:val="26"/>
          <w:lang w:val="uk-UA"/>
        </w:rPr>
        <w:t>сусід, прем</w:t>
      </w:r>
      <w:r w:rsidR="00F72E73">
        <w:rPr>
          <w:rFonts w:ascii="Bookman Old Style" w:eastAsia="MS Mincho" w:hAnsi="Bookman Old Style" w:cs="Bookman Old Style"/>
          <w:sz w:val="26"/>
          <w:szCs w:val="26"/>
          <w:lang w:val="uk-UA"/>
        </w:rPr>
        <w:t>’</w:t>
      </w:r>
      <w:r w:rsidRPr="00F41028">
        <w:rPr>
          <w:rFonts w:ascii="Bookman Old Style" w:hAnsi="Bookman Old Style" w:cs="Bookman Old Style"/>
          <w:color w:val="000000"/>
          <w:spacing w:val="-5"/>
          <w:sz w:val="26"/>
          <w:szCs w:val="26"/>
          <w:lang w:val="uk-UA"/>
        </w:rPr>
        <w:t>єра, ванна, світлорусий,</w:t>
      </w:r>
      <w:r w:rsidRPr="00F41028">
        <w:rPr>
          <w:rFonts w:ascii="Bookman Old Style" w:hAnsi="Bookman Old Style" w:cs="Bookman Old Style"/>
          <w:color w:val="000000"/>
          <w:spacing w:val="-7"/>
          <w:sz w:val="26"/>
          <w:szCs w:val="26"/>
          <w:lang w:val="uk-UA"/>
        </w:rPr>
        <w:t xml:space="preserve"> гайка, асфальт, стаття, народжений.</w:t>
      </w:r>
    </w:p>
    <w:p w:rsidR="00A2504E" w:rsidRPr="00F41028" w:rsidRDefault="00A2504E" w:rsidP="006404B0">
      <w:pPr>
        <w:shd w:val="clear" w:color="auto" w:fill="FFFFFF"/>
        <w:tabs>
          <w:tab w:val="left" w:pos="437"/>
        </w:tabs>
        <w:spacing w:after="0" w:line="240" w:lineRule="auto"/>
        <w:rPr>
          <w:rFonts w:ascii="Bookman Old Style" w:hAnsi="Bookman Old Style" w:cs="Bookman Old Style"/>
          <w:color w:val="000000"/>
          <w:spacing w:val="-11"/>
          <w:sz w:val="26"/>
          <w:szCs w:val="26"/>
          <w:lang w:val="uk-UA"/>
        </w:rPr>
      </w:pPr>
    </w:p>
    <w:p w:rsidR="00A2504E" w:rsidRPr="00F41028" w:rsidRDefault="00A2504E" w:rsidP="006404B0">
      <w:pPr>
        <w:shd w:val="clear" w:color="auto" w:fill="FFFFFF"/>
        <w:spacing w:after="0" w:line="240" w:lineRule="auto"/>
        <w:jc w:val="both"/>
        <w:rPr>
          <w:rFonts w:ascii="Bookman Old Style" w:hAnsi="Bookman Old Style" w:cs="Bookman Old Style"/>
          <w:b/>
          <w:bCs/>
          <w:i/>
          <w:iCs/>
          <w:color w:val="000000"/>
          <w:spacing w:val="-5"/>
          <w:sz w:val="26"/>
          <w:szCs w:val="26"/>
          <w:lang w:val="uk-UA"/>
        </w:rPr>
      </w:pPr>
      <w:r w:rsidRPr="00F41028">
        <w:rPr>
          <w:rFonts w:ascii="Bookman Old Style" w:hAnsi="Bookman Old Style" w:cs="Bookman Old Style"/>
          <w:b/>
          <w:bCs/>
          <w:color w:val="000000"/>
          <w:spacing w:val="-5"/>
          <w:sz w:val="26"/>
          <w:szCs w:val="26"/>
          <w:lang w:val="uk-UA"/>
        </w:rPr>
        <w:t>Вправа 10</w:t>
      </w:r>
      <w:r w:rsidRPr="00F41028">
        <w:rPr>
          <w:rFonts w:ascii="Bookman Old Style" w:hAnsi="Bookman Old Style" w:cs="Bookman Old Style"/>
          <w:b/>
          <w:bCs/>
          <w:i/>
          <w:iCs/>
          <w:color w:val="000000"/>
          <w:spacing w:val="-5"/>
          <w:sz w:val="26"/>
          <w:szCs w:val="26"/>
          <w:lang w:val="uk-UA"/>
        </w:rPr>
        <w:t>. Прочитайте слова вголос, ставлячи правильний наголос.</w:t>
      </w:r>
    </w:p>
    <w:p w:rsidR="00A2504E" w:rsidRPr="00F41028" w:rsidRDefault="00A2504E" w:rsidP="006404B0">
      <w:pPr>
        <w:shd w:val="clear" w:color="auto" w:fill="FFFFFF"/>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 xml:space="preserve">Новий, гуртожиток, порядковий, </w:t>
      </w:r>
      <w:r w:rsidRPr="00F41028">
        <w:rPr>
          <w:rFonts w:ascii="Bookman Old Style" w:hAnsi="Bookman Old Style" w:cs="Bookman Old Style"/>
          <w:color w:val="000000"/>
          <w:spacing w:val="5"/>
          <w:sz w:val="26"/>
          <w:szCs w:val="26"/>
          <w:lang w:val="uk-UA"/>
        </w:rPr>
        <w:t xml:space="preserve">подушка, середина, літопис, вантажівка, </w:t>
      </w:r>
      <w:r w:rsidRPr="00F41028">
        <w:rPr>
          <w:rFonts w:ascii="Bookman Old Style" w:hAnsi="Bookman Old Style" w:cs="Bookman Old Style"/>
          <w:color w:val="000000"/>
          <w:spacing w:val="-7"/>
          <w:sz w:val="26"/>
          <w:szCs w:val="26"/>
          <w:lang w:val="uk-UA"/>
        </w:rPr>
        <w:t xml:space="preserve">каталог, чарівний, висіти, перепустка, </w:t>
      </w:r>
      <w:r w:rsidRPr="00F41028">
        <w:rPr>
          <w:rFonts w:ascii="Bookman Old Style" w:hAnsi="Bookman Old Style" w:cs="Bookman Old Style"/>
          <w:color w:val="000000"/>
          <w:spacing w:val="-6"/>
          <w:sz w:val="26"/>
          <w:szCs w:val="26"/>
          <w:lang w:val="uk-UA"/>
        </w:rPr>
        <w:t xml:space="preserve">псевдонім, вітчим, верба, </w:t>
      </w:r>
      <w:r w:rsidRPr="00F41028">
        <w:rPr>
          <w:rFonts w:ascii="Bookman Old Style" w:hAnsi="Bookman Old Style" w:cs="Bookman Old Style"/>
          <w:color w:val="000000"/>
          <w:spacing w:val="-4"/>
          <w:sz w:val="26"/>
          <w:szCs w:val="26"/>
          <w:lang w:val="uk-UA"/>
        </w:rPr>
        <w:t xml:space="preserve">горошина, бородавка, статуя, мережа, </w:t>
      </w:r>
      <w:r w:rsidRPr="00F41028">
        <w:rPr>
          <w:rFonts w:ascii="Bookman Old Style" w:hAnsi="Bookman Old Style" w:cs="Bookman Old Style"/>
          <w:color w:val="000000"/>
          <w:spacing w:val="-7"/>
          <w:sz w:val="26"/>
          <w:szCs w:val="26"/>
          <w:lang w:val="uk-UA"/>
        </w:rPr>
        <w:t xml:space="preserve">вільха, олень, феномен, </w:t>
      </w:r>
      <w:r w:rsidRPr="00F41028">
        <w:rPr>
          <w:rFonts w:ascii="Bookman Old Style" w:hAnsi="Bookman Old Style" w:cs="Bookman Old Style"/>
          <w:color w:val="000000"/>
          <w:spacing w:val="-6"/>
          <w:sz w:val="26"/>
          <w:szCs w:val="26"/>
          <w:lang w:val="uk-UA"/>
        </w:rPr>
        <w:t xml:space="preserve">предмет, квартал, параліч, спина, </w:t>
      </w:r>
      <w:r w:rsidRPr="00F41028">
        <w:rPr>
          <w:rFonts w:ascii="Bookman Old Style" w:hAnsi="Bookman Old Style" w:cs="Bookman Old Style"/>
          <w:color w:val="000000"/>
          <w:spacing w:val="-7"/>
          <w:sz w:val="26"/>
          <w:szCs w:val="26"/>
          <w:lang w:val="uk-UA"/>
        </w:rPr>
        <w:t xml:space="preserve">одинадцять,  всередині, навчання, </w:t>
      </w:r>
      <w:r w:rsidRPr="00F41028">
        <w:rPr>
          <w:rFonts w:ascii="Bookman Old Style" w:hAnsi="Bookman Old Style" w:cs="Bookman Old Style"/>
          <w:color w:val="000000"/>
          <w:spacing w:val="-6"/>
          <w:sz w:val="26"/>
          <w:szCs w:val="26"/>
          <w:lang w:val="uk-UA"/>
        </w:rPr>
        <w:t xml:space="preserve">запитання, фартух, адже, дрова, </w:t>
      </w:r>
      <w:r w:rsidRPr="00F41028">
        <w:rPr>
          <w:rFonts w:ascii="Bookman Old Style" w:hAnsi="Bookman Old Style" w:cs="Bookman Old Style"/>
          <w:color w:val="000000"/>
          <w:spacing w:val="-4"/>
          <w:sz w:val="26"/>
          <w:szCs w:val="26"/>
          <w:lang w:val="uk-UA"/>
        </w:rPr>
        <w:t>омела, цемент, ненависть, листопад.</w:t>
      </w:r>
    </w:p>
    <w:p w:rsidR="00A2504E" w:rsidRPr="00F41028" w:rsidRDefault="00A2504E" w:rsidP="006404B0">
      <w:pPr>
        <w:spacing w:after="0" w:line="240" w:lineRule="auto"/>
        <w:jc w:val="both"/>
        <w:rPr>
          <w:rFonts w:ascii="Bookman Old Style" w:hAnsi="Bookman Old Style" w:cs="Bookman Old Style"/>
          <w:b/>
          <w:bCs/>
          <w:sz w:val="26"/>
          <w:szCs w:val="26"/>
        </w:rPr>
      </w:pPr>
    </w:p>
    <w:p w:rsidR="00A2504E" w:rsidRPr="00F41028" w:rsidRDefault="00A2504E" w:rsidP="006404B0">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rPr>
        <w:t>Вправа</w:t>
      </w:r>
      <w:r w:rsidRPr="00F41028">
        <w:rPr>
          <w:rFonts w:ascii="Bookman Old Style" w:hAnsi="Bookman Old Style" w:cs="Bookman Old Style"/>
          <w:b/>
          <w:bCs/>
          <w:sz w:val="26"/>
          <w:szCs w:val="26"/>
          <w:lang w:val="uk-UA"/>
        </w:rPr>
        <w:t xml:space="preserve"> 11</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Випишіть слова, які мають варіантне наголошу</w:t>
      </w:r>
      <w:r w:rsidR="00445010">
        <w:rPr>
          <w:rFonts w:ascii="Bookman Old Style" w:hAnsi="Bookman Old Style" w:cs="Bookman Old Style"/>
          <w:b/>
          <w:bCs/>
          <w:i/>
          <w:iCs/>
          <w:sz w:val="26"/>
          <w:szCs w:val="26"/>
          <w:lang w:val="uk-UA"/>
        </w:rPr>
        <w:t>-</w:t>
      </w:r>
      <w:r w:rsidRPr="00F41028">
        <w:rPr>
          <w:rFonts w:ascii="Bookman Old Style" w:hAnsi="Bookman Old Style" w:cs="Bookman Old Style"/>
          <w:b/>
          <w:bCs/>
          <w:i/>
          <w:iCs/>
          <w:sz w:val="26"/>
          <w:szCs w:val="26"/>
        </w:rPr>
        <w:t>вання.</w:t>
      </w:r>
      <w:r w:rsidRPr="00F41028">
        <w:rPr>
          <w:rFonts w:ascii="Bookman Old Style" w:hAnsi="Bookman Old Style" w:cs="Bookman Old Style"/>
          <w:sz w:val="26"/>
          <w:szCs w:val="26"/>
        </w:rPr>
        <w:t xml:space="preserve"> </w:t>
      </w:r>
    </w:p>
    <w:p w:rsidR="00A2504E" w:rsidRPr="00F41028" w:rsidRDefault="00A2504E" w:rsidP="006404B0">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rPr>
        <w:t>Зерно, лицарство, приятель, прощення, первоцвіт, напій, повітряний, вугільний, смерековий, текстовий, також, мабуть, смага, принести, доповісти, старіти.</w:t>
      </w:r>
    </w:p>
    <w:p w:rsidR="00B02D12" w:rsidRDefault="00B02D12" w:rsidP="008945FC">
      <w:pPr>
        <w:pStyle w:val="31"/>
        <w:spacing w:after="0" w:line="240" w:lineRule="auto"/>
        <w:ind w:left="0"/>
        <w:jc w:val="both"/>
        <w:rPr>
          <w:rFonts w:ascii="Bookman Old Style" w:hAnsi="Bookman Old Style" w:cs="Bookman Old Style"/>
          <w:b/>
          <w:bCs/>
          <w:sz w:val="26"/>
          <w:szCs w:val="26"/>
          <w:lang w:val="uk-UA"/>
        </w:rPr>
      </w:pPr>
    </w:p>
    <w:p w:rsidR="00A2504E" w:rsidRPr="00F41028" w:rsidRDefault="00A2504E" w:rsidP="008945FC">
      <w:pPr>
        <w:pStyle w:val="31"/>
        <w:spacing w:after="0" w:line="240" w:lineRule="auto"/>
        <w:ind w:left="0"/>
        <w:jc w:val="both"/>
        <w:rPr>
          <w:rFonts w:ascii="Bookman Old Style" w:hAnsi="Bookman Old Style" w:cs="Bookman Old Style"/>
          <w:b/>
          <w:bCs/>
          <w:i/>
          <w:iCs/>
          <w:sz w:val="26"/>
          <w:szCs w:val="26"/>
          <w:lang w:val="uk-UA"/>
        </w:rPr>
      </w:pPr>
      <w:r w:rsidRPr="00F41028">
        <w:rPr>
          <w:rFonts w:ascii="Bookman Old Style" w:hAnsi="Bookman Old Style" w:cs="Bookman Old Style"/>
          <w:b/>
          <w:bCs/>
          <w:sz w:val="26"/>
          <w:szCs w:val="26"/>
          <w:lang w:val="uk-UA"/>
        </w:rPr>
        <w:t xml:space="preserve">Вправа 12. </w:t>
      </w:r>
      <w:r w:rsidRPr="00F41028">
        <w:rPr>
          <w:rFonts w:ascii="Bookman Old Style" w:hAnsi="Bookman Old Style" w:cs="Bookman Old Style"/>
          <w:b/>
          <w:bCs/>
          <w:i/>
          <w:iCs/>
          <w:sz w:val="26"/>
          <w:szCs w:val="26"/>
          <w:lang w:val="uk-UA"/>
        </w:rPr>
        <w:t>Перепишіть слова, позначивши в них наголос. Прочитайте їх, додержуючись орфоепічних норм.</w:t>
      </w:r>
    </w:p>
    <w:p w:rsidR="00A2504E" w:rsidRPr="00F41028" w:rsidRDefault="00A2504E" w:rsidP="008945FC">
      <w:pPr>
        <w:pStyle w:val="31"/>
        <w:spacing w:after="0" w:line="240" w:lineRule="auto"/>
        <w:ind w:left="0"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Олень, фартух, джерело, дзиґлик, дзюрчить, схвильований, голова, ґанок, дзиґа, берег, аґрус, письменницький, вінницький, радість, ненависть, рясний, трьох, Харків, кобзар, тепер, боротьба, молотьба, просьба, книжка, вокзал, легко, кігті, змогти, льотчик, заквітчаний.</w:t>
      </w:r>
    </w:p>
    <w:p w:rsidR="00A2504E" w:rsidRPr="00F41028" w:rsidRDefault="00A2504E" w:rsidP="006404B0">
      <w:pPr>
        <w:widowControl w:val="0"/>
        <w:tabs>
          <w:tab w:val="left" w:pos="284"/>
        </w:tabs>
        <w:autoSpaceDE w:val="0"/>
        <w:autoSpaceDN w:val="0"/>
        <w:adjustRightInd w:val="0"/>
        <w:spacing w:after="0" w:line="240" w:lineRule="auto"/>
        <w:jc w:val="both"/>
        <w:rPr>
          <w:rFonts w:ascii="Bookman Old Style" w:hAnsi="Bookman Old Style" w:cs="Bookman Old Style"/>
          <w:b/>
          <w:bCs/>
          <w:color w:val="000000"/>
          <w:spacing w:val="-3"/>
          <w:sz w:val="26"/>
          <w:szCs w:val="26"/>
          <w:lang w:val="uk-UA"/>
        </w:rPr>
      </w:pPr>
    </w:p>
    <w:p w:rsidR="00A2504E" w:rsidRPr="00F41028" w:rsidRDefault="00A2504E" w:rsidP="006404B0">
      <w:pPr>
        <w:widowControl w:val="0"/>
        <w:tabs>
          <w:tab w:val="left" w:pos="284"/>
        </w:tabs>
        <w:autoSpaceDE w:val="0"/>
        <w:autoSpaceDN w:val="0"/>
        <w:adjustRightInd w:val="0"/>
        <w:spacing w:after="0" w:line="240" w:lineRule="auto"/>
        <w:jc w:val="both"/>
        <w:rPr>
          <w:rFonts w:ascii="Bookman Old Style" w:hAnsi="Bookman Old Style" w:cs="Bookman Old Style"/>
          <w:b/>
          <w:bCs/>
          <w:i/>
          <w:iCs/>
          <w:color w:val="000000"/>
          <w:spacing w:val="-3"/>
          <w:sz w:val="26"/>
          <w:szCs w:val="26"/>
          <w:lang w:val="uk-UA"/>
        </w:rPr>
      </w:pPr>
      <w:r w:rsidRPr="00F41028">
        <w:rPr>
          <w:rFonts w:ascii="Bookman Old Style" w:hAnsi="Bookman Old Style" w:cs="Bookman Old Style"/>
          <w:b/>
          <w:bCs/>
          <w:color w:val="000000"/>
          <w:spacing w:val="-3"/>
          <w:sz w:val="26"/>
          <w:szCs w:val="26"/>
          <w:lang w:val="uk-UA"/>
        </w:rPr>
        <w:lastRenderedPageBreak/>
        <w:t>Вправа 13</w:t>
      </w:r>
      <w:r w:rsidRPr="00F41028">
        <w:rPr>
          <w:rFonts w:ascii="Bookman Old Style" w:hAnsi="Bookman Old Style" w:cs="Bookman Old Style"/>
          <w:b/>
          <w:bCs/>
          <w:i/>
          <w:iCs/>
          <w:color w:val="000000"/>
          <w:spacing w:val="-3"/>
          <w:sz w:val="26"/>
          <w:szCs w:val="26"/>
          <w:lang w:val="uk-UA"/>
        </w:rPr>
        <w:t>. З</w:t>
      </w:r>
      <w:r w:rsidR="00917D36">
        <w:rPr>
          <w:rFonts w:ascii="Bookman Old Style" w:hAnsi="Bookman Old Style" w:cs="Bookman Old Style"/>
          <w:b/>
          <w:bCs/>
          <w:i/>
          <w:iCs/>
          <w:color w:val="000000"/>
          <w:spacing w:val="-3"/>
          <w:sz w:val="26"/>
          <w:szCs w:val="26"/>
          <w:lang w:val="uk-UA"/>
        </w:rPr>
        <w:t>’</w:t>
      </w:r>
      <w:r w:rsidRPr="00F41028">
        <w:rPr>
          <w:rFonts w:ascii="Bookman Old Style" w:hAnsi="Bookman Old Style" w:cs="Bookman Old Style"/>
          <w:b/>
          <w:bCs/>
          <w:i/>
          <w:iCs/>
          <w:color w:val="000000"/>
          <w:spacing w:val="-3"/>
          <w:sz w:val="26"/>
          <w:szCs w:val="26"/>
          <w:lang w:val="uk-UA"/>
        </w:rPr>
        <w:t>ясуйте</w:t>
      </w:r>
      <w:r w:rsidR="009066A3">
        <w:rPr>
          <w:rFonts w:ascii="Bookman Old Style" w:hAnsi="Bookman Old Style" w:cs="Bookman Old Style"/>
          <w:b/>
          <w:bCs/>
          <w:i/>
          <w:iCs/>
          <w:color w:val="000000"/>
          <w:spacing w:val="-3"/>
          <w:sz w:val="26"/>
          <w:szCs w:val="26"/>
          <w:lang w:val="uk-UA"/>
        </w:rPr>
        <w:t>, як змінюється значення</w:t>
      </w:r>
      <w:r w:rsidRPr="00F41028">
        <w:rPr>
          <w:rFonts w:ascii="Bookman Old Style" w:hAnsi="Bookman Old Style" w:cs="Bookman Old Style"/>
          <w:b/>
          <w:bCs/>
          <w:i/>
          <w:iCs/>
          <w:color w:val="000000"/>
          <w:spacing w:val="-3"/>
          <w:sz w:val="26"/>
          <w:szCs w:val="26"/>
          <w:lang w:val="uk-UA"/>
        </w:rPr>
        <w:t xml:space="preserve"> поданих слів</w:t>
      </w:r>
      <w:r w:rsidR="009066A3">
        <w:rPr>
          <w:rFonts w:ascii="Bookman Old Style" w:hAnsi="Bookman Old Style" w:cs="Bookman Old Style"/>
          <w:b/>
          <w:bCs/>
          <w:i/>
          <w:iCs/>
          <w:color w:val="000000"/>
          <w:spacing w:val="-3"/>
          <w:sz w:val="26"/>
          <w:szCs w:val="26"/>
          <w:lang w:val="uk-UA"/>
        </w:rPr>
        <w:t xml:space="preserve"> залежно від наголосу. Усно складіть з ними словосполучення.</w:t>
      </w:r>
    </w:p>
    <w:p w:rsidR="00A2504E" w:rsidRDefault="00A2504E" w:rsidP="00917D36">
      <w:pPr>
        <w:widowControl w:val="0"/>
        <w:tabs>
          <w:tab w:val="left" w:pos="284"/>
        </w:tabs>
        <w:autoSpaceDE w:val="0"/>
        <w:autoSpaceDN w:val="0"/>
        <w:adjustRightInd w:val="0"/>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color w:val="000000"/>
          <w:spacing w:val="-3"/>
          <w:sz w:val="26"/>
          <w:szCs w:val="26"/>
          <w:lang w:val="uk-UA"/>
        </w:rPr>
        <w:t>Батьківщ</w:t>
      </w:r>
      <w:r w:rsidR="009066A3">
        <w:rPr>
          <w:rFonts w:ascii="Bookman Old Style" w:hAnsi="Bookman Old Style" w:cs="Times New Roman"/>
          <w:color w:val="000000"/>
          <w:spacing w:val="-3"/>
          <w:sz w:val="26"/>
          <w:szCs w:val="26"/>
          <w:lang w:val="uk-UA"/>
        </w:rPr>
        <w:t>и</w:t>
      </w:r>
      <w:r w:rsidRPr="00F41028">
        <w:rPr>
          <w:rFonts w:ascii="Bookman Old Style" w:hAnsi="Bookman Old Style" w:cs="Bookman Old Style"/>
          <w:color w:val="000000"/>
          <w:spacing w:val="-3"/>
          <w:sz w:val="26"/>
          <w:szCs w:val="26"/>
          <w:lang w:val="uk-UA"/>
        </w:rPr>
        <w:t>на, пр</w:t>
      </w:r>
      <w:r w:rsidR="009066A3">
        <w:rPr>
          <w:rFonts w:ascii="Bookman Old Style" w:hAnsi="Bookman Old Style" w:cs="Times New Roman"/>
          <w:color w:val="000000"/>
          <w:spacing w:val="-3"/>
          <w:sz w:val="26"/>
          <w:szCs w:val="26"/>
          <w:lang w:val="uk-UA"/>
        </w:rPr>
        <w:t>о</w:t>
      </w:r>
      <w:r w:rsidRPr="00F41028">
        <w:rPr>
          <w:rFonts w:ascii="Bookman Old Style" w:hAnsi="Bookman Old Style" w:cs="Bookman Old Style"/>
          <w:color w:val="000000"/>
          <w:spacing w:val="-3"/>
          <w:sz w:val="26"/>
          <w:szCs w:val="26"/>
          <w:lang w:val="uk-UA"/>
        </w:rPr>
        <w:t>шу</w:t>
      </w:r>
      <w:r w:rsidR="009066A3">
        <w:rPr>
          <w:rFonts w:ascii="Bookman Old Style" w:hAnsi="Bookman Old Style" w:cs="Bookman Old Style"/>
          <w:color w:val="000000"/>
          <w:spacing w:val="-3"/>
          <w:sz w:val="26"/>
          <w:szCs w:val="26"/>
          <w:lang w:val="uk-UA"/>
        </w:rPr>
        <w:t xml:space="preserve">, </w:t>
      </w:r>
      <w:r w:rsidRPr="00F41028">
        <w:rPr>
          <w:rFonts w:ascii="Bookman Old Style" w:hAnsi="Bookman Old Style" w:cs="Bookman Old Style"/>
          <w:color w:val="000000"/>
          <w:spacing w:val="-3"/>
          <w:sz w:val="26"/>
          <w:szCs w:val="26"/>
          <w:lang w:val="uk-UA"/>
        </w:rPr>
        <w:t>шк</w:t>
      </w:r>
      <w:r w:rsidR="009066A3">
        <w:rPr>
          <w:rFonts w:ascii="Bookman Old Style" w:hAnsi="Bookman Old Style" w:cs="Times New Roman"/>
          <w:color w:val="000000"/>
          <w:spacing w:val="-3"/>
          <w:sz w:val="26"/>
          <w:szCs w:val="26"/>
          <w:lang w:val="uk-UA"/>
        </w:rPr>
        <w:t>о</w:t>
      </w:r>
      <w:r w:rsidRPr="00F41028">
        <w:rPr>
          <w:rFonts w:ascii="Bookman Old Style" w:hAnsi="Bookman Old Style" w:cs="Bookman Old Style"/>
          <w:color w:val="000000"/>
          <w:spacing w:val="-3"/>
          <w:sz w:val="26"/>
          <w:szCs w:val="26"/>
          <w:lang w:val="uk-UA"/>
        </w:rPr>
        <w:t>да</w:t>
      </w:r>
      <w:r w:rsidR="009066A3">
        <w:rPr>
          <w:rFonts w:ascii="Bookman Old Style" w:hAnsi="Bookman Old Style" w:cs="Bookman Old Style"/>
          <w:color w:val="000000"/>
          <w:spacing w:val="-3"/>
          <w:sz w:val="26"/>
          <w:szCs w:val="26"/>
          <w:lang w:val="uk-UA"/>
        </w:rPr>
        <w:t>,</w:t>
      </w:r>
      <w:r w:rsidRPr="00F41028">
        <w:rPr>
          <w:rFonts w:ascii="Bookman Old Style" w:hAnsi="Bookman Old Style" w:cs="Bookman Old Style"/>
          <w:color w:val="000000"/>
          <w:spacing w:val="-3"/>
          <w:sz w:val="26"/>
          <w:szCs w:val="26"/>
          <w:lang w:val="uk-UA"/>
        </w:rPr>
        <w:t xml:space="preserve"> людськ</w:t>
      </w:r>
      <w:r w:rsidR="009066A3">
        <w:rPr>
          <w:rFonts w:ascii="Bookman Old Style" w:hAnsi="Bookman Old Style" w:cs="Times New Roman"/>
          <w:color w:val="000000"/>
          <w:spacing w:val="-3"/>
          <w:sz w:val="26"/>
          <w:szCs w:val="26"/>
          <w:lang w:val="uk-UA"/>
        </w:rPr>
        <w:t>и</w:t>
      </w:r>
      <w:r w:rsidRPr="00F41028">
        <w:rPr>
          <w:rFonts w:ascii="Bookman Old Style" w:hAnsi="Bookman Old Style" w:cs="Bookman Old Style"/>
          <w:color w:val="000000"/>
          <w:spacing w:val="-3"/>
          <w:sz w:val="26"/>
          <w:szCs w:val="26"/>
          <w:lang w:val="uk-UA"/>
        </w:rPr>
        <w:t>й</w:t>
      </w:r>
      <w:r w:rsidR="009066A3">
        <w:rPr>
          <w:rFonts w:ascii="Bookman Old Style" w:hAnsi="Bookman Old Style" w:cs="Bookman Old Style"/>
          <w:color w:val="000000"/>
          <w:spacing w:val="-3"/>
          <w:sz w:val="26"/>
          <w:szCs w:val="26"/>
          <w:lang w:val="uk-UA"/>
        </w:rPr>
        <w:t>, характерний,</w:t>
      </w:r>
      <w:r w:rsidRPr="00F41028">
        <w:rPr>
          <w:rFonts w:ascii="Bookman Old Style" w:hAnsi="Bookman Old Style" w:cs="Bookman Old Style"/>
          <w:color w:val="000000"/>
          <w:spacing w:val="-3"/>
          <w:sz w:val="26"/>
          <w:szCs w:val="26"/>
          <w:lang w:val="uk-UA"/>
        </w:rPr>
        <w:t xml:space="preserve"> тип</w:t>
      </w:r>
      <w:r w:rsidR="009066A3">
        <w:rPr>
          <w:rFonts w:ascii="Bookman Old Style" w:hAnsi="Bookman Old Style" w:cs="Times New Roman"/>
          <w:color w:val="000000"/>
          <w:spacing w:val="-3"/>
          <w:sz w:val="26"/>
          <w:szCs w:val="26"/>
          <w:lang w:val="uk-UA"/>
        </w:rPr>
        <w:t>о</w:t>
      </w:r>
      <w:r w:rsidRPr="00F41028">
        <w:rPr>
          <w:rFonts w:ascii="Bookman Old Style" w:hAnsi="Bookman Old Style" w:cs="Bookman Old Style"/>
          <w:color w:val="000000"/>
          <w:spacing w:val="-3"/>
          <w:sz w:val="26"/>
          <w:szCs w:val="26"/>
          <w:lang w:val="uk-UA"/>
        </w:rPr>
        <w:t>вий</w:t>
      </w:r>
      <w:r w:rsidR="009066A3">
        <w:rPr>
          <w:rFonts w:ascii="Bookman Old Style" w:hAnsi="Bookman Old Style" w:cs="Bookman Old Style"/>
          <w:color w:val="000000"/>
          <w:spacing w:val="-3"/>
          <w:sz w:val="26"/>
          <w:szCs w:val="26"/>
          <w:lang w:val="uk-UA"/>
        </w:rPr>
        <w:t xml:space="preserve">, </w:t>
      </w:r>
      <w:r w:rsidRPr="00F41028">
        <w:rPr>
          <w:rFonts w:ascii="Bookman Old Style" w:hAnsi="Bookman Old Style" w:cs="Bookman Old Style"/>
          <w:color w:val="000000"/>
          <w:spacing w:val="-3"/>
          <w:sz w:val="26"/>
          <w:szCs w:val="26"/>
          <w:lang w:val="uk-UA"/>
        </w:rPr>
        <w:t>лік</w:t>
      </w:r>
      <w:r w:rsidR="009066A3">
        <w:rPr>
          <w:rFonts w:ascii="Bookman Old Style" w:eastAsia="Arial Unicode MS" w:hAnsi="Bookman Old Style" w:cs="Bookman Old Style"/>
          <w:bCs/>
          <w:sz w:val="26"/>
          <w:szCs w:val="26"/>
          <w:lang w:val="uk-UA"/>
        </w:rPr>
        <w:t>а</w:t>
      </w:r>
      <w:r w:rsidRPr="00F41028">
        <w:rPr>
          <w:rFonts w:ascii="Bookman Old Style" w:hAnsi="Bookman Old Style" w:cs="Bookman Old Style"/>
          <w:color w:val="000000"/>
          <w:spacing w:val="-3"/>
          <w:sz w:val="26"/>
          <w:szCs w:val="26"/>
          <w:lang w:val="uk-UA"/>
        </w:rPr>
        <w:t>рський, надв</w:t>
      </w:r>
      <w:r w:rsidR="009066A3">
        <w:rPr>
          <w:rFonts w:ascii="Bookman Old Style" w:hAnsi="Bookman Old Style" w:cs="Times New Roman"/>
          <w:color w:val="000000"/>
          <w:spacing w:val="-3"/>
          <w:sz w:val="26"/>
          <w:szCs w:val="26"/>
          <w:lang w:val="uk-UA"/>
        </w:rPr>
        <w:t>о</w:t>
      </w:r>
      <w:r w:rsidRPr="00F41028">
        <w:rPr>
          <w:rFonts w:ascii="Bookman Old Style" w:hAnsi="Bookman Old Style" w:cs="Bookman Old Style"/>
          <w:color w:val="000000"/>
          <w:spacing w:val="-3"/>
          <w:sz w:val="26"/>
          <w:szCs w:val="26"/>
          <w:lang w:val="uk-UA"/>
        </w:rPr>
        <w:t>рі</w:t>
      </w:r>
      <w:r w:rsidR="009066A3">
        <w:rPr>
          <w:rFonts w:ascii="Bookman Old Style" w:hAnsi="Bookman Old Style" w:cs="Bookman Old Style"/>
          <w:color w:val="000000"/>
          <w:spacing w:val="-3"/>
          <w:sz w:val="26"/>
          <w:szCs w:val="26"/>
          <w:lang w:val="uk-UA"/>
        </w:rPr>
        <w:t>,</w:t>
      </w:r>
      <w:r w:rsidRPr="00F41028">
        <w:rPr>
          <w:rFonts w:ascii="Bookman Old Style" w:hAnsi="Bookman Old Style" w:cs="Bookman Old Style"/>
          <w:color w:val="000000"/>
          <w:spacing w:val="-3"/>
          <w:sz w:val="26"/>
          <w:szCs w:val="26"/>
          <w:lang w:val="uk-UA"/>
        </w:rPr>
        <w:t xml:space="preserve"> адр</w:t>
      </w:r>
      <w:r w:rsidR="009066A3">
        <w:rPr>
          <w:rFonts w:ascii="Bookman Old Style" w:hAnsi="Bookman Old Style" w:cs="Times New Roman"/>
          <w:color w:val="000000"/>
          <w:spacing w:val="-3"/>
          <w:sz w:val="26"/>
          <w:szCs w:val="26"/>
          <w:lang w:val="uk-UA"/>
        </w:rPr>
        <w:t>е</w:t>
      </w:r>
      <w:r w:rsidRPr="00F41028">
        <w:rPr>
          <w:rFonts w:ascii="Bookman Old Style" w:hAnsi="Bookman Old Style" w:cs="Bookman Old Style"/>
          <w:color w:val="000000"/>
          <w:spacing w:val="-3"/>
          <w:sz w:val="26"/>
          <w:szCs w:val="26"/>
          <w:lang w:val="uk-UA"/>
        </w:rPr>
        <w:t>сний</w:t>
      </w:r>
      <w:r w:rsidR="009066A3">
        <w:rPr>
          <w:rFonts w:ascii="Bookman Old Style" w:hAnsi="Bookman Old Style" w:cs="Bookman Old Style"/>
          <w:color w:val="000000"/>
          <w:spacing w:val="-3"/>
          <w:sz w:val="26"/>
          <w:szCs w:val="26"/>
          <w:lang w:val="uk-UA"/>
        </w:rPr>
        <w:t>,</w:t>
      </w:r>
      <w:r w:rsidRPr="00F41028">
        <w:rPr>
          <w:rFonts w:ascii="Bookman Old Style" w:hAnsi="Bookman Old Style" w:cs="Bookman Old Style"/>
          <w:color w:val="000000"/>
          <w:spacing w:val="-3"/>
          <w:sz w:val="26"/>
          <w:szCs w:val="26"/>
          <w:lang w:val="uk-UA"/>
        </w:rPr>
        <w:t xml:space="preserve"> в</w:t>
      </w:r>
      <w:r w:rsidR="009066A3">
        <w:rPr>
          <w:rFonts w:ascii="Bookman Old Style" w:eastAsia="Arial Unicode MS" w:hAnsi="Bookman Old Style" w:cs="Bookman Old Style"/>
          <w:bCs/>
          <w:sz w:val="26"/>
          <w:szCs w:val="26"/>
          <w:lang w:val="uk-UA"/>
        </w:rPr>
        <w:t>а</w:t>
      </w:r>
      <w:r w:rsidRPr="00F41028">
        <w:rPr>
          <w:rFonts w:ascii="Bookman Old Style" w:hAnsi="Bookman Old Style" w:cs="Bookman Old Style"/>
          <w:color w:val="000000"/>
          <w:spacing w:val="-3"/>
          <w:sz w:val="26"/>
          <w:szCs w:val="26"/>
          <w:lang w:val="uk-UA"/>
        </w:rPr>
        <w:t>рений</w:t>
      </w:r>
      <w:r w:rsidR="009066A3">
        <w:rPr>
          <w:rFonts w:ascii="Bookman Old Style" w:hAnsi="Bookman Old Style" w:cs="Bookman Old Style"/>
          <w:color w:val="000000"/>
          <w:spacing w:val="-3"/>
          <w:sz w:val="26"/>
          <w:szCs w:val="26"/>
          <w:lang w:val="uk-UA"/>
        </w:rPr>
        <w:t>,</w:t>
      </w:r>
      <w:r w:rsidRPr="00F41028">
        <w:rPr>
          <w:rFonts w:ascii="Bookman Old Style" w:hAnsi="Bookman Old Style" w:cs="Bookman Old Style"/>
          <w:color w:val="000000"/>
          <w:spacing w:val="-3"/>
          <w:sz w:val="26"/>
          <w:szCs w:val="26"/>
          <w:lang w:val="uk-UA"/>
        </w:rPr>
        <w:t xml:space="preserve"> госп</w:t>
      </w:r>
      <w:r w:rsidR="009066A3">
        <w:rPr>
          <w:rFonts w:ascii="Bookman Old Style" w:hAnsi="Bookman Old Style" w:cs="Times New Roman"/>
          <w:color w:val="000000"/>
          <w:spacing w:val="-3"/>
          <w:sz w:val="26"/>
          <w:szCs w:val="26"/>
          <w:lang w:val="uk-UA"/>
        </w:rPr>
        <w:t>о</w:t>
      </w:r>
      <w:r w:rsidRPr="00F41028">
        <w:rPr>
          <w:rFonts w:ascii="Bookman Old Style" w:hAnsi="Bookman Old Style" w:cs="Bookman Old Style"/>
          <w:color w:val="000000"/>
          <w:spacing w:val="-3"/>
          <w:sz w:val="26"/>
          <w:szCs w:val="26"/>
          <w:lang w:val="uk-UA"/>
        </w:rPr>
        <w:t>дарський</w:t>
      </w:r>
      <w:r w:rsidR="009066A3">
        <w:rPr>
          <w:rFonts w:ascii="Bookman Old Style" w:hAnsi="Bookman Old Style" w:cs="Bookman Old Style"/>
          <w:color w:val="000000"/>
          <w:spacing w:val="-3"/>
          <w:sz w:val="26"/>
          <w:szCs w:val="26"/>
          <w:lang w:val="uk-UA"/>
        </w:rPr>
        <w:t xml:space="preserve">, </w:t>
      </w:r>
      <w:r w:rsidRPr="00F41028">
        <w:rPr>
          <w:rFonts w:ascii="Bookman Old Style" w:hAnsi="Bookman Old Style" w:cs="Bookman Old Style"/>
          <w:color w:val="000000"/>
          <w:spacing w:val="-3"/>
          <w:sz w:val="26"/>
          <w:szCs w:val="26"/>
          <w:lang w:val="uk-UA"/>
        </w:rPr>
        <w:t>б</w:t>
      </w:r>
      <w:r w:rsidR="009066A3">
        <w:rPr>
          <w:rFonts w:ascii="Bookman Old Style" w:eastAsia="Arial Unicode MS" w:hAnsi="Bookman Old Style" w:cs="Bookman Old Style"/>
          <w:bCs/>
          <w:sz w:val="26"/>
          <w:szCs w:val="26"/>
          <w:lang w:val="uk-UA"/>
        </w:rPr>
        <w:t>а</w:t>
      </w:r>
      <w:r w:rsidRPr="00F41028">
        <w:rPr>
          <w:rFonts w:ascii="Bookman Old Style" w:hAnsi="Bookman Old Style" w:cs="Bookman Old Style"/>
          <w:color w:val="000000"/>
          <w:spacing w:val="-3"/>
          <w:sz w:val="26"/>
          <w:szCs w:val="26"/>
          <w:lang w:val="uk-UA"/>
        </w:rPr>
        <w:t>жаний</w:t>
      </w:r>
      <w:r w:rsidR="009066A3">
        <w:rPr>
          <w:rFonts w:ascii="Bookman Old Style" w:hAnsi="Bookman Old Style" w:cs="Bookman Old Style"/>
          <w:color w:val="000000"/>
          <w:spacing w:val="-3"/>
          <w:sz w:val="26"/>
          <w:szCs w:val="26"/>
          <w:lang w:val="uk-UA"/>
        </w:rPr>
        <w:t>,</w:t>
      </w:r>
      <w:r w:rsidRPr="00F41028">
        <w:rPr>
          <w:rFonts w:ascii="Bookman Old Style" w:hAnsi="Bookman Old Style" w:cs="Bookman Old Style"/>
          <w:color w:val="000000"/>
          <w:spacing w:val="-3"/>
          <w:sz w:val="26"/>
          <w:szCs w:val="26"/>
          <w:lang w:val="uk-UA"/>
        </w:rPr>
        <w:t xml:space="preserve"> деревин</w:t>
      </w:r>
      <w:r w:rsidR="009066A3">
        <w:rPr>
          <w:rFonts w:ascii="Bookman Old Style" w:eastAsia="Arial Unicode MS" w:hAnsi="Bookman Old Style" w:cs="Bookman Old Style"/>
          <w:bCs/>
          <w:sz w:val="26"/>
          <w:szCs w:val="26"/>
          <w:lang w:val="uk-UA"/>
        </w:rPr>
        <w:t>а,</w:t>
      </w:r>
      <w:r w:rsidRPr="00F41028">
        <w:rPr>
          <w:rFonts w:ascii="Bookman Old Style" w:hAnsi="Bookman Old Style" w:cs="Bookman Old Style"/>
          <w:color w:val="000000"/>
          <w:spacing w:val="-3"/>
          <w:sz w:val="26"/>
          <w:szCs w:val="26"/>
          <w:lang w:val="uk-UA"/>
        </w:rPr>
        <w:t xml:space="preserve"> тв</w:t>
      </w:r>
      <w:r w:rsidR="009066A3">
        <w:rPr>
          <w:rFonts w:ascii="Bookman Old Style" w:hAnsi="Bookman Old Style" w:cs="Times New Roman"/>
          <w:color w:val="000000"/>
          <w:spacing w:val="-3"/>
          <w:sz w:val="26"/>
          <w:szCs w:val="26"/>
          <w:lang w:val="uk-UA"/>
        </w:rPr>
        <w:t>е</w:t>
      </w:r>
      <w:r w:rsidRPr="00F41028">
        <w:rPr>
          <w:rFonts w:ascii="Bookman Old Style" w:hAnsi="Bookman Old Style" w:cs="Bookman Old Style"/>
          <w:color w:val="000000"/>
          <w:spacing w:val="-3"/>
          <w:sz w:val="26"/>
          <w:szCs w:val="26"/>
          <w:lang w:val="uk-UA"/>
        </w:rPr>
        <w:t>рдити</w:t>
      </w:r>
      <w:r w:rsidR="009066A3">
        <w:rPr>
          <w:rFonts w:ascii="Bookman Old Style" w:hAnsi="Bookman Old Style" w:cs="Bookman Old Style"/>
          <w:color w:val="000000"/>
          <w:spacing w:val="-3"/>
          <w:sz w:val="26"/>
          <w:szCs w:val="26"/>
          <w:lang w:val="uk-UA"/>
        </w:rPr>
        <w:t>,</w:t>
      </w:r>
      <w:r w:rsidRPr="00F41028">
        <w:rPr>
          <w:rFonts w:ascii="Bookman Old Style" w:hAnsi="Bookman Old Style" w:cs="Bookman Old Style"/>
          <w:color w:val="000000"/>
          <w:spacing w:val="-3"/>
          <w:sz w:val="26"/>
          <w:szCs w:val="26"/>
          <w:lang w:val="uk-UA"/>
        </w:rPr>
        <w:t xml:space="preserve"> наз</w:t>
      </w:r>
      <w:r w:rsidR="009066A3">
        <w:rPr>
          <w:rFonts w:ascii="Bookman Old Style" w:eastAsia="Arial Unicode MS" w:hAnsi="Bookman Old Style" w:cs="Bookman Old Style"/>
          <w:bCs/>
          <w:sz w:val="26"/>
          <w:szCs w:val="26"/>
          <w:lang w:val="uk-UA"/>
        </w:rPr>
        <w:t>а</w:t>
      </w:r>
      <w:r w:rsidRPr="00F41028">
        <w:rPr>
          <w:rFonts w:ascii="Bookman Old Style" w:hAnsi="Bookman Old Style" w:cs="Bookman Old Style"/>
          <w:color w:val="000000"/>
          <w:spacing w:val="-3"/>
          <w:sz w:val="26"/>
          <w:szCs w:val="26"/>
          <w:lang w:val="uk-UA"/>
        </w:rPr>
        <w:t>вжди</w:t>
      </w:r>
      <w:r w:rsidR="009066A3">
        <w:rPr>
          <w:rFonts w:ascii="Bookman Old Style" w:hAnsi="Bookman Old Style" w:cs="Bookman Old Style"/>
          <w:color w:val="000000"/>
          <w:spacing w:val="-3"/>
          <w:sz w:val="26"/>
          <w:szCs w:val="26"/>
          <w:lang w:val="uk-UA"/>
        </w:rPr>
        <w:t>,</w:t>
      </w:r>
      <w:r w:rsidRPr="00F41028">
        <w:rPr>
          <w:rFonts w:ascii="Bookman Old Style" w:hAnsi="Bookman Old Style" w:cs="Bookman Old Style"/>
          <w:color w:val="000000"/>
          <w:spacing w:val="-3"/>
          <w:sz w:val="26"/>
          <w:szCs w:val="26"/>
          <w:lang w:val="uk-UA"/>
        </w:rPr>
        <w:t xml:space="preserve"> нік</w:t>
      </w:r>
      <w:r w:rsidR="009066A3">
        <w:rPr>
          <w:rFonts w:ascii="Bookman Old Style" w:hAnsi="Bookman Old Style" w:cs="Times New Roman"/>
          <w:color w:val="000000"/>
          <w:spacing w:val="-3"/>
          <w:sz w:val="26"/>
          <w:szCs w:val="26"/>
          <w:lang w:val="uk-UA"/>
        </w:rPr>
        <w:t>о</w:t>
      </w:r>
      <w:r w:rsidRPr="00F41028">
        <w:rPr>
          <w:rFonts w:ascii="Bookman Old Style" w:hAnsi="Bookman Old Style" w:cs="Bookman Old Style"/>
          <w:color w:val="000000"/>
          <w:spacing w:val="-3"/>
          <w:sz w:val="26"/>
          <w:szCs w:val="26"/>
          <w:lang w:val="uk-UA"/>
        </w:rPr>
        <w:t>ли</w:t>
      </w:r>
      <w:r w:rsidR="009066A3">
        <w:rPr>
          <w:rFonts w:ascii="Bookman Old Style" w:hAnsi="Bookman Old Style" w:cs="Bookman Old Style"/>
          <w:color w:val="000000"/>
          <w:spacing w:val="-3"/>
          <w:sz w:val="26"/>
          <w:szCs w:val="26"/>
          <w:lang w:val="uk-UA"/>
        </w:rPr>
        <w:t>.</w:t>
      </w:r>
      <w:r w:rsidRPr="00F41028">
        <w:rPr>
          <w:rFonts w:ascii="Bookman Old Style" w:hAnsi="Bookman Old Style" w:cs="Bookman Old Style"/>
          <w:color w:val="000000"/>
          <w:spacing w:val="-3"/>
          <w:sz w:val="26"/>
          <w:szCs w:val="26"/>
          <w:lang w:val="uk-UA"/>
        </w:rPr>
        <w:t xml:space="preserve"> </w:t>
      </w:r>
    </w:p>
    <w:p w:rsidR="00917D36" w:rsidRPr="00F41028" w:rsidRDefault="00917D36" w:rsidP="00917D36">
      <w:pPr>
        <w:widowControl w:val="0"/>
        <w:tabs>
          <w:tab w:val="left" w:pos="284"/>
        </w:tabs>
        <w:autoSpaceDE w:val="0"/>
        <w:autoSpaceDN w:val="0"/>
        <w:adjustRightInd w:val="0"/>
        <w:spacing w:after="0" w:line="240" w:lineRule="auto"/>
        <w:ind w:firstLine="567"/>
        <w:jc w:val="both"/>
        <w:rPr>
          <w:rFonts w:ascii="Bookman Old Style" w:hAnsi="Bookman Old Style" w:cs="Bookman Old Style"/>
          <w:b/>
          <w:bCs/>
          <w:color w:val="000000"/>
          <w:spacing w:val="-3"/>
          <w:sz w:val="26"/>
          <w:szCs w:val="26"/>
          <w:lang w:val="uk-UA"/>
        </w:rPr>
      </w:pPr>
    </w:p>
    <w:p w:rsidR="00A2504E" w:rsidRPr="00F41028" w:rsidRDefault="00A2504E" w:rsidP="006404B0">
      <w:pPr>
        <w:widowControl w:val="0"/>
        <w:tabs>
          <w:tab w:val="left" w:pos="284"/>
        </w:tabs>
        <w:autoSpaceDE w:val="0"/>
        <w:autoSpaceDN w:val="0"/>
        <w:adjustRightInd w:val="0"/>
        <w:spacing w:after="0" w:line="240" w:lineRule="auto"/>
        <w:jc w:val="both"/>
        <w:rPr>
          <w:rFonts w:ascii="Bookman Old Style" w:hAnsi="Bookman Old Style" w:cs="Bookman Old Style"/>
          <w:b/>
          <w:bCs/>
          <w:i/>
          <w:iCs/>
          <w:color w:val="000000"/>
          <w:spacing w:val="-3"/>
          <w:sz w:val="26"/>
          <w:szCs w:val="26"/>
          <w:lang w:val="uk-UA"/>
        </w:rPr>
      </w:pPr>
      <w:r w:rsidRPr="00F41028">
        <w:rPr>
          <w:rFonts w:ascii="Bookman Old Style" w:hAnsi="Bookman Old Style" w:cs="Bookman Old Style"/>
          <w:b/>
          <w:bCs/>
          <w:color w:val="000000"/>
          <w:spacing w:val="-3"/>
          <w:sz w:val="26"/>
          <w:szCs w:val="26"/>
          <w:lang w:val="uk-UA"/>
        </w:rPr>
        <w:t>Вправа 14.</w:t>
      </w:r>
      <w:r w:rsidRPr="00F41028">
        <w:rPr>
          <w:rFonts w:ascii="Bookman Old Style" w:hAnsi="Bookman Old Style" w:cs="Bookman Old Style"/>
          <w:color w:val="000000"/>
          <w:spacing w:val="-3"/>
          <w:sz w:val="26"/>
          <w:szCs w:val="26"/>
          <w:lang w:val="uk-UA"/>
        </w:rPr>
        <w:t xml:space="preserve"> </w:t>
      </w:r>
      <w:r w:rsidRPr="00F41028">
        <w:rPr>
          <w:rFonts w:ascii="Bookman Old Style" w:hAnsi="Bookman Old Style" w:cs="Bookman Old Style"/>
          <w:b/>
          <w:bCs/>
          <w:i/>
          <w:iCs/>
          <w:color w:val="000000"/>
          <w:spacing w:val="-3"/>
          <w:sz w:val="26"/>
          <w:szCs w:val="26"/>
          <w:lang w:val="uk-UA"/>
        </w:rPr>
        <w:t>Поставте наголоси у словосполученнях.</w:t>
      </w:r>
    </w:p>
    <w:p w:rsidR="00A2504E" w:rsidRPr="00F41028" w:rsidRDefault="00A2504E" w:rsidP="006404B0">
      <w:pPr>
        <w:widowControl w:val="0"/>
        <w:tabs>
          <w:tab w:val="left" w:pos="284"/>
        </w:tabs>
        <w:autoSpaceDE w:val="0"/>
        <w:autoSpaceDN w:val="0"/>
        <w:adjustRightInd w:val="0"/>
        <w:spacing w:after="0" w:line="240" w:lineRule="auto"/>
        <w:ind w:firstLine="567"/>
        <w:jc w:val="both"/>
        <w:rPr>
          <w:rFonts w:ascii="Bookman Old Style" w:hAnsi="Bookman Old Style" w:cs="Bookman Old Style"/>
          <w:color w:val="000000"/>
          <w:spacing w:val="-3"/>
          <w:sz w:val="26"/>
          <w:szCs w:val="26"/>
          <w:lang w:val="uk-UA"/>
        </w:rPr>
      </w:pPr>
      <w:r w:rsidRPr="00F41028">
        <w:rPr>
          <w:rFonts w:ascii="Bookman Old Style" w:hAnsi="Bookman Old Style" w:cs="Bookman Old Style"/>
          <w:color w:val="000000"/>
          <w:spacing w:val="-3"/>
          <w:sz w:val="26"/>
          <w:szCs w:val="26"/>
          <w:lang w:val="uk-UA"/>
        </w:rPr>
        <w:t>За двома зайцями, два зайці, лютували шаблі, чотири шаблі, два дзеркала, стінка з дзеркалами, підписали договори, два договори, працьовиті сини, три сини, учені записки, дві записки, обмінювалися записками, пам</w:t>
      </w:r>
      <w:r w:rsidR="00153971">
        <w:rPr>
          <w:rFonts w:ascii="Bookman Old Style" w:hAnsi="Bookman Old Style" w:cs="Bookman Old Style"/>
          <w:color w:val="000000"/>
          <w:spacing w:val="-3"/>
          <w:sz w:val="26"/>
          <w:szCs w:val="26"/>
          <w:lang w:val="uk-UA"/>
        </w:rPr>
        <w:t>’</w:t>
      </w:r>
      <w:r w:rsidRPr="00F41028">
        <w:rPr>
          <w:rFonts w:ascii="Bookman Old Style" w:hAnsi="Bookman Old Style" w:cs="Bookman Old Style"/>
          <w:color w:val="000000"/>
          <w:spacing w:val="-3"/>
          <w:sz w:val="26"/>
          <w:szCs w:val="26"/>
          <w:lang w:val="uk-UA"/>
        </w:rPr>
        <w:t>ятки архітектури, дві пам</w:t>
      </w:r>
      <w:r w:rsidR="00F72E73">
        <w:rPr>
          <w:rFonts w:ascii="Bookman Old Style" w:eastAsia="MS Mincho" w:hAnsi="Bookman Old Style" w:cs="Bookman Old Style"/>
          <w:sz w:val="26"/>
          <w:szCs w:val="26"/>
          <w:lang w:val="uk-UA"/>
        </w:rPr>
        <w:t>’</w:t>
      </w:r>
      <w:r w:rsidRPr="00F41028">
        <w:rPr>
          <w:rFonts w:ascii="Bookman Old Style" w:hAnsi="Bookman Old Style" w:cs="Bookman Old Style"/>
          <w:color w:val="000000"/>
          <w:spacing w:val="-3"/>
          <w:sz w:val="26"/>
          <w:szCs w:val="26"/>
          <w:lang w:val="uk-UA"/>
        </w:rPr>
        <w:t>ятки.</w:t>
      </w:r>
    </w:p>
    <w:p w:rsidR="00A2504E" w:rsidRPr="00F41028" w:rsidRDefault="00A2504E" w:rsidP="005975BA">
      <w:pPr>
        <w:widowControl w:val="0"/>
        <w:tabs>
          <w:tab w:val="left" w:pos="284"/>
        </w:tabs>
        <w:autoSpaceDE w:val="0"/>
        <w:autoSpaceDN w:val="0"/>
        <w:adjustRightInd w:val="0"/>
        <w:spacing w:after="0" w:line="240" w:lineRule="auto"/>
        <w:rPr>
          <w:rFonts w:ascii="Bookman Old Style" w:hAnsi="Bookman Old Style" w:cs="Bookman Old Style"/>
          <w:b/>
          <w:bCs/>
          <w:color w:val="000000"/>
          <w:spacing w:val="-3"/>
          <w:sz w:val="32"/>
          <w:szCs w:val="32"/>
          <w:lang w:val="uk-UA"/>
        </w:rPr>
      </w:pPr>
    </w:p>
    <w:p w:rsidR="001F5886" w:rsidRDefault="001F5886" w:rsidP="005975BA">
      <w:pPr>
        <w:widowControl w:val="0"/>
        <w:tabs>
          <w:tab w:val="left" w:pos="284"/>
        </w:tabs>
        <w:autoSpaceDE w:val="0"/>
        <w:autoSpaceDN w:val="0"/>
        <w:adjustRightInd w:val="0"/>
        <w:spacing w:after="0" w:line="240" w:lineRule="auto"/>
        <w:rPr>
          <w:rFonts w:ascii="Bookman Old Style" w:hAnsi="Bookman Old Style" w:cs="Bookman Old Style"/>
          <w:b/>
          <w:bCs/>
          <w:color w:val="000000"/>
          <w:spacing w:val="-3"/>
          <w:sz w:val="32"/>
          <w:szCs w:val="32"/>
          <w:lang w:val="uk-UA"/>
        </w:rPr>
      </w:pPr>
    </w:p>
    <w:p w:rsidR="00CC42DA" w:rsidRDefault="00CC42DA" w:rsidP="005975BA">
      <w:pPr>
        <w:widowControl w:val="0"/>
        <w:tabs>
          <w:tab w:val="left" w:pos="284"/>
        </w:tabs>
        <w:autoSpaceDE w:val="0"/>
        <w:autoSpaceDN w:val="0"/>
        <w:adjustRightInd w:val="0"/>
        <w:spacing w:after="0" w:line="240" w:lineRule="auto"/>
        <w:rPr>
          <w:rFonts w:ascii="Bookman Old Style" w:hAnsi="Bookman Old Style" w:cs="Bookman Old Style"/>
          <w:b/>
          <w:bCs/>
          <w:color w:val="000000"/>
          <w:spacing w:val="-3"/>
          <w:sz w:val="32"/>
          <w:szCs w:val="32"/>
          <w:lang w:val="uk-UA"/>
        </w:rPr>
      </w:pPr>
    </w:p>
    <w:p w:rsidR="004D0E45" w:rsidRPr="00F41028" w:rsidRDefault="004D0E45" w:rsidP="005975BA">
      <w:pPr>
        <w:widowControl w:val="0"/>
        <w:tabs>
          <w:tab w:val="left" w:pos="284"/>
        </w:tabs>
        <w:autoSpaceDE w:val="0"/>
        <w:autoSpaceDN w:val="0"/>
        <w:adjustRightInd w:val="0"/>
        <w:spacing w:after="0" w:line="240" w:lineRule="auto"/>
        <w:rPr>
          <w:rFonts w:ascii="Bookman Old Style" w:hAnsi="Bookman Old Style" w:cs="Bookman Old Style"/>
          <w:b/>
          <w:bCs/>
          <w:color w:val="000000"/>
          <w:spacing w:val="-3"/>
          <w:sz w:val="32"/>
          <w:szCs w:val="32"/>
          <w:lang w:val="uk-UA"/>
        </w:rPr>
      </w:pPr>
    </w:p>
    <w:p w:rsidR="00A2504E" w:rsidRPr="002C0C3E" w:rsidRDefault="00A2504E" w:rsidP="00D153E1">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4"/>
          <w:sz w:val="28"/>
          <w:szCs w:val="32"/>
          <w:lang w:val="uk-UA"/>
        </w:rPr>
      </w:pPr>
      <w:r w:rsidRPr="002C0C3E">
        <w:rPr>
          <w:rFonts w:ascii="Bookman Old Style" w:hAnsi="Bookman Old Style" w:cs="Bookman Old Style"/>
          <w:b/>
          <w:bCs/>
          <w:color w:val="000000"/>
          <w:spacing w:val="-3"/>
          <w:sz w:val="28"/>
          <w:szCs w:val="32"/>
          <w:lang w:val="uk-UA"/>
        </w:rPr>
        <w:t>ТЕМА 2.</w:t>
      </w:r>
      <w:r w:rsidRPr="002C0C3E">
        <w:rPr>
          <w:rFonts w:ascii="Bookman Old Style" w:hAnsi="Bookman Old Style" w:cs="Bookman Old Style"/>
          <w:b/>
          <w:bCs/>
          <w:color w:val="000000"/>
          <w:spacing w:val="-4"/>
          <w:sz w:val="28"/>
          <w:szCs w:val="32"/>
          <w:lang w:val="uk-UA"/>
        </w:rPr>
        <w:t xml:space="preserve"> СКЛАДНІ ВИПАДКИ ПРАВОПИСУ </w:t>
      </w:r>
    </w:p>
    <w:p w:rsidR="00A2504E" w:rsidRPr="002C0C3E" w:rsidRDefault="00A2504E" w:rsidP="00D153E1">
      <w:pPr>
        <w:widowControl w:val="0"/>
        <w:tabs>
          <w:tab w:val="left" w:pos="284"/>
        </w:tabs>
        <w:autoSpaceDE w:val="0"/>
        <w:autoSpaceDN w:val="0"/>
        <w:adjustRightInd w:val="0"/>
        <w:spacing w:after="0" w:line="240" w:lineRule="auto"/>
        <w:jc w:val="center"/>
        <w:rPr>
          <w:rFonts w:ascii="Bookman Old Style" w:hAnsi="Bookman Old Style" w:cs="Bookman Old Style"/>
          <w:b/>
          <w:bCs/>
          <w:sz w:val="28"/>
          <w:szCs w:val="32"/>
          <w:lang w:val="uk-UA"/>
        </w:rPr>
      </w:pPr>
      <w:r w:rsidRPr="002C0C3E">
        <w:rPr>
          <w:rFonts w:ascii="Bookman Old Style" w:hAnsi="Bookman Old Style" w:cs="Bookman Old Style"/>
          <w:b/>
          <w:bCs/>
          <w:color w:val="000000"/>
          <w:spacing w:val="-4"/>
          <w:sz w:val="28"/>
          <w:szCs w:val="32"/>
          <w:lang w:val="uk-UA"/>
        </w:rPr>
        <w:t>М</w:t>
      </w:r>
      <w:r w:rsidR="009153B2" w:rsidRPr="002C0C3E">
        <w:rPr>
          <w:rFonts w:ascii="Bookman Old Style" w:hAnsi="Bookman Old Style" w:cs="Bookman Old Style"/>
          <w:b/>
          <w:bCs/>
          <w:color w:val="000000"/>
          <w:spacing w:val="-4"/>
          <w:sz w:val="28"/>
          <w:szCs w:val="32"/>
          <w:lang w:val="uk-UA"/>
        </w:rPr>
        <w:t>’</w:t>
      </w:r>
      <w:r w:rsidRPr="002C0C3E">
        <w:rPr>
          <w:rFonts w:ascii="Bookman Old Style" w:hAnsi="Bookman Old Style" w:cs="Bookman Old Style"/>
          <w:b/>
          <w:bCs/>
          <w:color w:val="000000"/>
          <w:spacing w:val="-4"/>
          <w:sz w:val="28"/>
          <w:szCs w:val="32"/>
          <w:lang w:val="uk-UA"/>
        </w:rPr>
        <w:t xml:space="preserve">ЯКОГО ЗНАКА </w:t>
      </w:r>
    </w:p>
    <w:p w:rsidR="00A2504E" w:rsidRPr="00F41028" w:rsidRDefault="00A2504E" w:rsidP="00D153E1">
      <w:pPr>
        <w:widowControl w:val="0"/>
        <w:tabs>
          <w:tab w:val="left" w:pos="284"/>
        </w:tabs>
        <w:autoSpaceDE w:val="0"/>
        <w:autoSpaceDN w:val="0"/>
        <w:adjustRightInd w:val="0"/>
        <w:spacing w:after="0" w:line="240" w:lineRule="auto"/>
        <w:jc w:val="center"/>
        <w:rPr>
          <w:rFonts w:ascii="Bookman Old Style" w:eastAsia="MS Mincho" w:hAnsi="Bookman Old Style" w:cs="Times New Roman"/>
          <w:b/>
          <w:bCs/>
          <w:shadow/>
          <w:color w:val="000000"/>
          <w:spacing w:val="-3"/>
          <w:sz w:val="26"/>
          <w:szCs w:val="26"/>
          <w:lang w:val="uk-UA"/>
        </w:rPr>
      </w:pPr>
    </w:p>
    <w:p w:rsidR="006231AE" w:rsidRDefault="006231AE" w:rsidP="00D153E1">
      <w:pPr>
        <w:widowControl w:val="0"/>
        <w:tabs>
          <w:tab w:val="left" w:pos="284"/>
        </w:tabs>
        <w:autoSpaceDE w:val="0"/>
        <w:autoSpaceDN w:val="0"/>
        <w:adjustRightInd w:val="0"/>
        <w:spacing w:after="0" w:line="240" w:lineRule="auto"/>
        <w:jc w:val="center"/>
        <w:rPr>
          <w:rFonts w:ascii="Bookman Old Style" w:eastAsia="MS Mincho" w:hAnsi="Bookman Old Style" w:cs="Bookman Old Style"/>
          <w:b/>
          <w:bCs/>
          <w:shadow/>
          <w:color w:val="000000"/>
          <w:spacing w:val="-3"/>
          <w:sz w:val="28"/>
          <w:szCs w:val="28"/>
          <w:lang w:val="uk-UA"/>
        </w:rPr>
      </w:pPr>
    </w:p>
    <w:p w:rsidR="00A2504E" w:rsidRPr="00F41028" w:rsidRDefault="00A2504E" w:rsidP="00D153E1">
      <w:pPr>
        <w:widowControl w:val="0"/>
        <w:tabs>
          <w:tab w:val="left" w:pos="284"/>
        </w:tabs>
        <w:autoSpaceDE w:val="0"/>
        <w:autoSpaceDN w:val="0"/>
        <w:adjustRightInd w:val="0"/>
        <w:spacing w:after="0" w:line="240" w:lineRule="auto"/>
        <w:jc w:val="center"/>
        <w:rPr>
          <w:rFonts w:ascii="Bookman Old Style" w:eastAsia="MS Mincho" w:hAnsi="Bookman Old Style" w:cs="Bookman Old Style"/>
          <w:b/>
          <w:bCs/>
          <w:shadow/>
          <w:color w:val="000000"/>
          <w:spacing w:val="-3"/>
          <w:sz w:val="28"/>
          <w:szCs w:val="28"/>
          <w:lang w:val="uk-UA"/>
        </w:rPr>
      </w:pPr>
      <w:r w:rsidRPr="00F41028">
        <w:rPr>
          <w:rFonts w:ascii="Bookman Old Style" w:eastAsia="MS Mincho" w:hAnsi="Bookman Old Style" w:cs="Bookman Old Style"/>
          <w:b/>
          <w:bCs/>
          <w:shadow/>
          <w:color w:val="000000"/>
          <w:spacing w:val="-3"/>
          <w:sz w:val="28"/>
          <w:szCs w:val="28"/>
          <w:lang w:val="uk-UA"/>
        </w:rPr>
        <w:t>М’який знак  ставимо</w:t>
      </w:r>
    </w:p>
    <w:p w:rsidR="00A2504E" w:rsidRPr="00F41028" w:rsidRDefault="00A2504E" w:rsidP="00D153E1">
      <w:pPr>
        <w:widowControl w:val="0"/>
        <w:tabs>
          <w:tab w:val="left" w:pos="284"/>
        </w:tabs>
        <w:autoSpaceDE w:val="0"/>
        <w:autoSpaceDN w:val="0"/>
        <w:adjustRightInd w:val="0"/>
        <w:spacing w:after="0" w:line="240" w:lineRule="auto"/>
        <w:jc w:val="center"/>
        <w:rPr>
          <w:rFonts w:ascii="Bookman Old Style" w:hAnsi="Bookman Old Style" w:cs="Bookman Old Style"/>
          <w:color w:val="000000"/>
          <w:spacing w:val="-3"/>
          <w:sz w:val="26"/>
          <w:szCs w:val="26"/>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97"/>
        <w:gridCol w:w="4526"/>
        <w:gridCol w:w="4629"/>
      </w:tblGrid>
      <w:tr w:rsidR="00A2504E" w:rsidRPr="00F41028" w:rsidTr="004D0E45">
        <w:trPr>
          <w:trHeight w:val="608"/>
        </w:trPr>
        <w:tc>
          <w:tcPr>
            <w:tcW w:w="697" w:type="dxa"/>
            <w:shd w:val="clear" w:color="auto" w:fill="D9D9D9"/>
          </w:tcPr>
          <w:p w:rsidR="00A2504E" w:rsidRPr="00F41028" w:rsidRDefault="00A2504E" w:rsidP="006404B0">
            <w:pPr>
              <w:widowControl w:val="0"/>
              <w:autoSpaceDE w:val="0"/>
              <w:autoSpaceDN w:val="0"/>
              <w:adjustRightInd w:val="0"/>
              <w:spacing w:before="240"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rPr>
              <w:t xml:space="preserve">№ </w:t>
            </w:r>
            <w:r w:rsidRPr="00F41028">
              <w:rPr>
                <w:rFonts w:ascii="Bookman Old Style" w:hAnsi="Bookman Old Style" w:cs="Bookman Old Style"/>
                <w:b/>
                <w:bCs/>
                <w:sz w:val="24"/>
                <w:szCs w:val="24"/>
                <w:lang w:val="uk-UA"/>
              </w:rPr>
              <w:t>з/п</w:t>
            </w:r>
          </w:p>
        </w:tc>
        <w:tc>
          <w:tcPr>
            <w:tcW w:w="4532" w:type="dxa"/>
            <w:shd w:val="clear" w:color="auto" w:fill="D9D9D9"/>
          </w:tcPr>
          <w:p w:rsidR="00A2504E" w:rsidRPr="00F41028" w:rsidRDefault="00A2504E" w:rsidP="006404B0">
            <w:pPr>
              <w:widowControl w:val="0"/>
              <w:autoSpaceDE w:val="0"/>
              <w:autoSpaceDN w:val="0"/>
              <w:adjustRightInd w:val="0"/>
              <w:spacing w:before="240" w:after="0" w:line="240" w:lineRule="auto"/>
              <w:jc w:val="center"/>
              <w:rPr>
                <w:rFonts w:ascii="Bookman Old Style" w:hAnsi="Bookman Old Style" w:cs="Bookman Old Style"/>
                <w:b/>
                <w:bCs/>
                <w:sz w:val="26"/>
                <w:szCs w:val="26"/>
              </w:rPr>
            </w:pPr>
            <w:r w:rsidRPr="00F41028">
              <w:rPr>
                <w:rFonts w:ascii="Bookman Old Style" w:hAnsi="Bookman Old Style" w:cs="Bookman Old Style"/>
                <w:b/>
                <w:bCs/>
                <w:color w:val="000000"/>
                <w:spacing w:val="-4"/>
                <w:sz w:val="26"/>
                <w:szCs w:val="26"/>
                <w:lang w:val="uk-UA"/>
              </w:rPr>
              <w:t>Правила</w:t>
            </w:r>
          </w:p>
        </w:tc>
        <w:tc>
          <w:tcPr>
            <w:tcW w:w="4639" w:type="dxa"/>
            <w:shd w:val="clear" w:color="auto" w:fill="D9D9D9"/>
          </w:tcPr>
          <w:p w:rsidR="00A2504E" w:rsidRPr="00F41028" w:rsidRDefault="00A2504E" w:rsidP="006404B0">
            <w:pPr>
              <w:widowControl w:val="0"/>
              <w:autoSpaceDE w:val="0"/>
              <w:autoSpaceDN w:val="0"/>
              <w:adjustRightInd w:val="0"/>
              <w:spacing w:before="240" w:after="0" w:line="240" w:lineRule="auto"/>
              <w:jc w:val="center"/>
              <w:rPr>
                <w:rFonts w:ascii="Bookman Old Style" w:hAnsi="Bookman Old Style" w:cs="Bookman Old Style"/>
                <w:b/>
                <w:bCs/>
                <w:sz w:val="26"/>
                <w:szCs w:val="26"/>
              </w:rPr>
            </w:pPr>
            <w:r w:rsidRPr="00F41028">
              <w:rPr>
                <w:rFonts w:ascii="Bookman Old Style" w:hAnsi="Bookman Old Style" w:cs="Bookman Old Style"/>
                <w:b/>
                <w:bCs/>
                <w:color w:val="000000"/>
                <w:spacing w:val="-6"/>
                <w:sz w:val="26"/>
                <w:szCs w:val="26"/>
                <w:lang w:val="uk-UA"/>
              </w:rPr>
              <w:t>Приклади</w:t>
            </w:r>
          </w:p>
        </w:tc>
      </w:tr>
      <w:tr w:rsidR="00A2504E" w:rsidRPr="00EB1026">
        <w:tc>
          <w:tcPr>
            <w:tcW w:w="697" w:type="dxa"/>
          </w:tcPr>
          <w:p w:rsidR="00A2504E" w:rsidRPr="00F41028" w:rsidRDefault="00A2504E" w:rsidP="006404B0">
            <w:pPr>
              <w:widowControl w:val="0"/>
              <w:autoSpaceDE w:val="0"/>
              <w:autoSpaceDN w:val="0"/>
              <w:adjustRightInd w:val="0"/>
              <w:spacing w:before="240"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1</w:t>
            </w:r>
          </w:p>
        </w:tc>
        <w:tc>
          <w:tcPr>
            <w:tcW w:w="4532" w:type="dxa"/>
          </w:tcPr>
          <w:p w:rsidR="00A2504E" w:rsidRPr="00F41028" w:rsidRDefault="00A2504E" w:rsidP="00B0775A">
            <w:pPr>
              <w:widowControl w:val="0"/>
              <w:autoSpaceDE w:val="0"/>
              <w:autoSpaceDN w:val="0"/>
              <w:adjustRightInd w:val="0"/>
              <w:spacing w:after="0" w:line="240" w:lineRule="auto"/>
              <w:rPr>
                <w:rFonts w:ascii="Bookman Old Style" w:hAnsi="Bookman Old Style" w:cs="Bookman Old Style"/>
                <w:sz w:val="26"/>
                <w:szCs w:val="26"/>
                <w:lang w:val="uk-UA"/>
              </w:rPr>
            </w:pPr>
            <w:r w:rsidRPr="00F41028">
              <w:rPr>
                <w:rFonts w:ascii="Bookman Old Style" w:hAnsi="Bookman Old Style" w:cs="Bookman Old Style"/>
                <w:color w:val="000000"/>
                <w:spacing w:val="-3"/>
                <w:sz w:val="26"/>
                <w:szCs w:val="26"/>
                <w:lang w:val="uk-UA"/>
              </w:rPr>
              <w:t xml:space="preserve">після </w:t>
            </w:r>
            <w:r w:rsidRPr="00F41028">
              <w:rPr>
                <w:rFonts w:ascii="Bookman Old Style" w:hAnsi="Bookman Old Style" w:cs="Bookman Old Style"/>
                <w:b/>
                <w:i/>
                <w:iCs/>
                <w:color w:val="000000"/>
                <w:spacing w:val="-3"/>
                <w:sz w:val="26"/>
                <w:szCs w:val="26"/>
                <w:lang w:val="uk-UA"/>
              </w:rPr>
              <w:t>д, т, з, с, ц, л, н</w:t>
            </w:r>
            <w:r w:rsidRPr="00F41028">
              <w:rPr>
                <w:rFonts w:ascii="Bookman Old Style" w:hAnsi="Bookman Old Style" w:cs="Bookman Old Style"/>
                <w:color w:val="000000"/>
                <w:spacing w:val="-3"/>
                <w:sz w:val="26"/>
                <w:szCs w:val="26"/>
                <w:lang w:val="uk-UA"/>
              </w:rPr>
              <w:t xml:space="preserve"> (запам’ятайте: </w:t>
            </w:r>
            <w:r w:rsidRPr="00F41028">
              <w:rPr>
                <w:rFonts w:ascii="Bookman Old Style" w:hAnsi="Bookman Old Style" w:cs="Bookman Old Style"/>
                <w:b/>
                <w:bCs/>
                <w:color w:val="000000"/>
                <w:spacing w:val="-3"/>
                <w:sz w:val="26"/>
                <w:szCs w:val="26"/>
                <w:lang w:val="uk-UA"/>
              </w:rPr>
              <w:t>«Де ти з</w:t>
            </w:r>
            <w:r w:rsidR="009153B2">
              <w:rPr>
                <w:rFonts w:ascii="Bookman Old Style" w:hAnsi="Bookman Old Style" w:cs="Bookman Old Style"/>
                <w:color w:val="000000"/>
                <w:spacing w:val="-3"/>
                <w:sz w:val="26"/>
                <w:szCs w:val="26"/>
                <w:lang w:val="uk-UA"/>
              </w:rPr>
              <w:t>’</w:t>
            </w:r>
            <w:r w:rsidRPr="00F41028">
              <w:rPr>
                <w:rFonts w:ascii="Bookman Old Style" w:hAnsi="Bookman Old Style" w:cs="Bookman Old Style"/>
                <w:b/>
                <w:bCs/>
                <w:color w:val="000000"/>
                <w:spacing w:val="-3"/>
                <w:sz w:val="26"/>
                <w:szCs w:val="26"/>
                <w:lang w:val="uk-UA"/>
              </w:rPr>
              <w:t>їси ці лини?»</w:t>
            </w:r>
            <w:r w:rsidRPr="00F41028">
              <w:rPr>
                <w:rFonts w:ascii="Bookman Old Style" w:hAnsi="Bookman Old Style" w:cs="Bookman Old Style"/>
                <w:color w:val="000000"/>
                <w:spacing w:val="-3"/>
                <w:sz w:val="26"/>
                <w:szCs w:val="26"/>
                <w:lang w:val="uk-UA"/>
              </w:rPr>
              <w:t>) і буквос</w:t>
            </w:r>
            <w:r w:rsidRPr="00F41028">
              <w:rPr>
                <w:rFonts w:ascii="Bookman Old Style" w:hAnsi="Bookman Old Style" w:cs="Bookman Old Style"/>
                <w:color w:val="000000"/>
                <w:spacing w:val="-2"/>
                <w:sz w:val="26"/>
                <w:szCs w:val="26"/>
                <w:lang w:val="uk-UA"/>
              </w:rPr>
              <w:t xml:space="preserve">получення </w:t>
            </w:r>
            <w:r w:rsidRPr="00F41028">
              <w:rPr>
                <w:rFonts w:ascii="Bookman Old Style" w:hAnsi="Bookman Old Style" w:cs="Bookman Old Style"/>
                <w:b/>
                <w:i/>
                <w:iCs/>
                <w:color w:val="000000"/>
                <w:spacing w:val="-2"/>
                <w:sz w:val="26"/>
                <w:szCs w:val="26"/>
                <w:lang w:val="uk-UA"/>
              </w:rPr>
              <w:t>дз</w:t>
            </w:r>
            <w:r w:rsidRPr="00F41028">
              <w:rPr>
                <w:rFonts w:ascii="Bookman Old Style" w:hAnsi="Bookman Old Style" w:cs="Bookman Old Style"/>
                <w:i/>
                <w:iCs/>
                <w:color w:val="000000"/>
                <w:spacing w:val="-2"/>
                <w:sz w:val="26"/>
                <w:szCs w:val="26"/>
                <w:lang w:val="uk-UA"/>
              </w:rPr>
              <w:t xml:space="preserve"> </w:t>
            </w:r>
            <w:r w:rsidRPr="00F41028">
              <w:rPr>
                <w:rFonts w:ascii="Bookman Old Style" w:hAnsi="Bookman Old Style" w:cs="Bookman Old Style"/>
                <w:color w:val="000000"/>
                <w:spacing w:val="-2"/>
                <w:sz w:val="26"/>
                <w:szCs w:val="26"/>
                <w:lang w:val="uk-UA"/>
              </w:rPr>
              <w:t xml:space="preserve">у кінці слова та </w:t>
            </w:r>
            <w:r w:rsidRPr="00F41028">
              <w:rPr>
                <w:rFonts w:ascii="Bookman Old Style" w:hAnsi="Bookman Old Style" w:cs="Bookman Old Style"/>
                <w:color w:val="000000"/>
                <w:spacing w:val="-3"/>
                <w:sz w:val="26"/>
                <w:szCs w:val="26"/>
                <w:lang w:val="uk-UA"/>
              </w:rPr>
              <w:t>складу на позначення м</w:t>
            </w:r>
            <w:r w:rsidR="009153B2">
              <w:rPr>
                <w:rFonts w:ascii="Bookman Old Style" w:hAnsi="Bookman Old Style" w:cs="Bookman Old Style"/>
                <w:color w:val="000000"/>
                <w:spacing w:val="-3"/>
                <w:sz w:val="26"/>
                <w:szCs w:val="26"/>
                <w:lang w:val="uk-UA"/>
              </w:rPr>
              <w:t>’</w:t>
            </w:r>
            <w:r w:rsidRPr="00F41028">
              <w:rPr>
                <w:rFonts w:ascii="Bookman Old Style" w:hAnsi="Bookman Old Style" w:cs="Bookman Old Style"/>
                <w:color w:val="000000"/>
                <w:spacing w:val="-3"/>
                <w:sz w:val="26"/>
                <w:szCs w:val="26"/>
                <w:lang w:val="uk-UA"/>
              </w:rPr>
              <w:t xml:space="preserve">якості </w:t>
            </w:r>
            <w:r w:rsidRPr="00F41028">
              <w:rPr>
                <w:rFonts w:ascii="Bookman Old Style" w:hAnsi="Bookman Old Style" w:cs="Bookman Old Style"/>
                <w:color w:val="000000"/>
                <w:spacing w:val="-5"/>
                <w:sz w:val="26"/>
                <w:szCs w:val="26"/>
                <w:lang w:val="uk-UA"/>
              </w:rPr>
              <w:t>відповідних приголосних</w:t>
            </w:r>
          </w:p>
        </w:tc>
        <w:tc>
          <w:tcPr>
            <w:tcW w:w="4639" w:type="dxa"/>
          </w:tcPr>
          <w:p w:rsidR="00A2504E" w:rsidRPr="00F41028" w:rsidRDefault="00A2504E" w:rsidP="00B0775A">
            <w:pPr>
              <w:widowControl w:val="0"/>
              <w:autoSpaceDE w:val="0"/>
              <w:autoSpaceDN w:val="0"/>
              <w:adjustRightInd w:val="0"/>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color w:val="000000"/>
                <w:spacing w:val="-2"/>
                <w:sz w:val="26"/>
                <w:szCs w:val="26"/>
                <w:lang w:val="uk-UA"/>
              </w:rPr>
              <w:t xml:space="preserve">дядько, мідь, молотьба, гетьман, покуть, різьба, призьба, бязь, восьмий, вісь, міць, корабельня, Польща, мулько, </w:t>
            </w:r>
            <w:r w:rsidRPr="00F41028">
              <w:rPr>
                <w:rFonts w:ascii="Bookman Old Style" w:hAnsi="Bookman Old Style" w:cs="Bookman Old Style"/>
                <w:i/>
                <w:iCs/>
                <w:color w:val="000000"/>
                <w:spacing w:val="-1"/>
                <w:sz w:val="26"/>
                <w:szCs w:val="26"/>
                <w:lang w:val="uk-UA"/>
              </w:rPr>
              <w:t>джміль, крохмаль, синька, тінь, ґедзь</w:t>
            </w:r>
          </w:p>
        </w:tc>
      </w:tr>
      <w:tr w:rsidR="00A2504E" w:rsidRPr="00F41028">
        <w:tc>
          <w:tcPr>
            <w:tcW w:w="697" w:type="dxa"/>
          </w:tcPr>
          <w:p w:rsidR="00A2504E" w:rsidRPr="00F41028" w:rsidRDefault="00A2504E" w:rsidP="00A723AD">
            <w:pPr>
              <w:widowControl w:val="0"/>
              <w:autoSpaceDE w:val="0"/>
              <w:autoSpaceDN w:val="0"/>
              <w:adjustRightInd w:val="0"/>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2</w:t>
            </w:r>
          </w:p>
        </w:tc>
        <w:tc>
          <w:tcPr>
            <w:tcW w:w="4532" w:type="dxa"/>
          </w:tcPr>
          <w:p w:rsidR="00A2504E" w:rsidRPr="00F41028" w:rsidRDefault="00A2504E" w:rsidP="00B0775A">
            <w:pPr>
              <w:widowControl w:val="0"/>
              <w:autoSpaceDE w:val="0"/>
              <w:autoSpaceDN w:val="0"/>
              <w:adjustRightInd w:val="0"/>
              <w:spacing w:after="0" w:line="240" w:lineRule="auto"/>
              <w:rPr>
                <w:rFonts w:ascii="Bookman Old Style" w:hAnsi="Bookman Old Style" w:cs="Bookman Old Style"/>
                <w:sz w:val="26"/>
                <w:szCs w:val="26"/>
              </w:rPr>
            </w:pPr>
            <w:r w:rsidRPr="00F41028">
              <w:rPr>
                <w:rFonts w:ascii="Bookman Old Style" w:hAnsi="Bookman Old Style" w:cs="Bookman Old Style"/>
                <w:color w:val="000000"/>
                <w:spacing w:val="-2"/>
                <w:sz w:val="26"/>
                <w:szCs w:val="26"/>
                <w:lang w:val="uk-UA"/>
              </w:rPr>
              <w:t xml:space="preserve">на позначення </w:t>
            </w:r>
            <w:r w:rsidRPr="00F41028">
              <w:rPr>
                <w:rFonts w:ascii="Bookman Old Style" w:hAnsi="Bookman Old Style" w:cs="Bookman Old Style"/>
                <w:color w:val="000000"/>
                <w:spacing w:val="-3"/>
                <w:sz w:val="26"/>
                <w:szCs w:val="26"/>
                <w:lang w:val="uk-UA"/>
              </w:rPr>
              <w:t>м</w:t>
            </w:r>
            <w:r w:rsidR="009153B2">
              <w:rPr>
                <w:rFonts w:ascii="Bookman Old Style" w:hAnsi="Bookman Old Style" w:cs="Bookman Old Style"/>
                <w:color w:val="000000"/>
                <w:spacing w:val="-3"/>
                <w:sz w:val="26"/>
                <w:szCs w:val="26"/>
                <w:lang w:val="uk-UA"/>
              </w:rPr>
              <w:t>’</w:t>
            </w:r>
            <w:r w:rsidRPr="00F41028">
              <w:rPr>
                <w:rFonts w:ascii="Bookman Old Style" w:hAnsi="Bookman Old Style" w:cs="Bookman Old Style"/>
                <w:color w:val="000000"/>
                <w:spacing w:val="-3"/>
                <w:sz w:val="26"/>
                <w:szCs w:val="26"/>
                <w:lang w:val="uk-UA"/>
              </w:rPr>
              <w:t xml:space="preserve">яких приголосних  перед </w:t>
            </w:r>
            <w:r w:rsidRPr="00F41028">
              <w:rPr>
                <w:rFonts w:ascii="Bookman Old Style" w:hAnsi="Bookman Old Style" w:cs="Bookman Old Style"/>
                <w:b/>
                <w:bCs/>
                <w:i/>
                <w:iCs/>
                <w:color w:val="000000"/>
                <w:spacing w:val="-3"/>
                <w:sz w:val="26"/>
                <w:szCs w:val="26"/>
                <w:lang w:val="uk-UA"/>
              </w:rPr>
              <w:t>о</w:t>
            </w:r>
            <w:r w:rsidRPr="00F41028">
              <w:rPr>
                <w:rFonts w:ascii="Bookman Old Style" w:hAnsi="Bookman Old Style" w:cs="Bookman Old Style"/>
                <w:color w:val="000000"/>
                <w:spacing w:val="-3"/>
                <w:sz w:val="26"/>
                <w:szCs w:val="26"/>
                <w:lang w:val="uk-UA"/>
              </w:rPr>
              <w:t xml:space="preserve"> у середині складу</w:t>
            </w:r>
          </w:p>
        </w:tc>
        <w:tc>
          <w:tcPr>
            <w:tcW w:w="4639" w:type="dxa"/>
          </w:tcPr>
          <w:p w:rsidR="00A2504E" w:rsidRPr="00F41028" w:rsidRDefault="00A2504E" w:rsidP="00B0775A">
            <w:pPr>
              <w:widowControl w:val="0"/>
              <w:autoSpaceDE w:val="0"/>
              <w:autoSpaceDN w:val="0"/>
              <w:adjustRightInd w:val="0"/>
              <w:spacing w:after="0" w:line="240" w:lineRule="auto"/>
              <w:rPr>
                <w:rFonts w:ascii="Bookman Old Style" w:hAnsi="Bookman Old Style" w:cs="Bookman Old Style"/>
                <w:sz w:val="26"/>
                <w:szCs w:val="26"/>
              </w:rPr>
            </w:pPr>
            <w:r w:rsidRPr="00F41028">
              <w:rPr>
                <w:rFonts w:ascii="Bookman Old Style" w:hAnsi="Bookman Old Style" w:cs="Bookman Old Style"/>
                <w:i/>
                <w:iCs/>
                <w:color w:val="000000"/>
                <w:spacing w:val="-3"/>
                <w:sz w:val="26"/>
                <w:szCs w:val="26"/>
                <w:lang w:val="uk-UA"/>
              </w:rPr>
              <w:t>трьох, тьохкати, дзьоб, дьоготь, сьо</w:t>
            </w:r>
            <w:r w:rsidRPr="00F41028">
              <w:rPr>
                <w:rFonts w:ascii="Bookman Old Style" w:hAnsi="Bookman Old Style" w:cs="Bookman Old Style"/>
                <w:i/>
                <w:iCs/>
                <w:color w:val="000000"/>
                <w:sz w:val="26"/>
                <w:szCs w:val="26"/>
                <w:lang w:val="uk-UA"/>
              </w:rPr>
              <w:t>мий, синього, льодяник, льон</w:t>
            </w:r>
          </w:p>
        </w:tc>
      </w:tr>
      <w:tr w:rsidR="00A2504E" w:rsidRPr="00F41028">
        <w:tc>
          <w:tcPr>
            <w:tcW w:w="697" w:type="dxa"/>
          </w:tcPr>
          <w:p w:rsidR="00A2504E" w:rsidRPr="00F41028" w:rsidRDefault="00A2504E" w:rsidP="00A723AD">
            <w:pPr>
              <w:widowControl w:val="0"/>
              <w:autoSpaceDE w:val="0"/>
              <w:autoSpaceDN w:val="0"/>
              <w:adjustRightInd w:val="0"/>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3</w:t>
            </w:r>
          </w:p>
        </w:tc>
        <w:tc>
          <w:tcPr>
            <w:tcW w:w="4532" w:type="dxa"/>
          </w:tcPr>
          <w:p w:rsidR="00A2504E" w:rsidRPr="00F41028" w:rsidRDefault="00A2504E" w:rsidP="00B0775A">
            <w:pPr>
              <w:widowControl w:val="0"/>
              <w:autoSpaceDE w:val="0"/>
              <w:autoSpaceDN w:val="0"/>
              <w:adjustRightInd w:val="0"/>
              <w:spacing w:after="0" w:line="240" w:lineRule="auto"/>
              <w:rPr>
                <w:rFonts w:ascii="Bookman Old Style" w:hAnsi="Bookman Old Style" w:cs="Bookman Old Style"/>
                <w:sz w:val="26"/>
                <w:szCs w:val="26"/>
              </w:rPr>
            </w:pPr>
            <w:r w:rsidRPr="00F41028">
              <w:rPr>
                <w:rFonts w:ascii="Bookman Old Style" w:hAnsi="Bookman Old Style" w:cs="Bookman Old Style"/>
                <w:color w:val="000000"/>
                <w:spacing w:val="4"/>
                <w:sz w:val="26"/>
                <w:szCs w:val="26"/>
                <w:lang w:val="uk-UA"/>
              </w:rPr>
              <w:t xml:space="preserve">у суфіксах </w:t>
            </w:r>
            <w:r w:rsidRPr="00F41028">
              <w:rPr>
                <w:rFonts w:ascii="Bookman Old Style" w:hAnsi="Bookman Old Style" w:cs="Bookman Old Style"/>
                <w:i/>
                <w:iCs/>
                <w:color w:val="000000"/>
                <w:spacing w:val="4"/>
                <w:sz w:val="26"/>
                <w:szCs w:val="26"/>
                <w:lang w:val="uk-UA"/>
              </w:rPr>
              <w:t>-</w:t>
            </w:r>
            <w:r w:rsidRPr="00F41028">
              <w:rPr>
                <w:rFonts w:ascii="Bookman Old Style" w:hAnsi="Bookman Old Style" w:cs="Bookman Old Style"/>
                <w:b/>
                <w:bCs/>
                <w:i/>
                <w:iCs/>
                <w:color w:val="000000"/>
                <w:spacing w:val="4"/>
                <w:sz w:val="26"/>
                <w:szCs w:val="26"/>
                <w:lang w:val="uk-UA"/>
              </w:rPr>
              <w:t>зьк-, -ськ-, -цьк-</w:t>
            </w:r>
          </w:p>
        </w:tc>
        <w:tc>
          <w:tcPr>
            <w:tcW w:w="4639" w:type="dxa"/>
          </w:tcPr>
          <w:p w:rsidR="00A2504E" w:rsidRPr="00F41028" w:rsidRDefault="00A2504E" w:rsidP="00B0775A">
            <w:pPr>
              <w:widowControl w:val="0"/>
              <w:autoSpaceDE w:val="0"/>
              <w:autoSpaceDN w:val="0"/>
              <w:adjustRightInd w:val="0"/>
              <w:spacing w:after="0" w:line="240" w:lineRule="auto"/>
              <w:rPr>
                <w:rFonts w:ascii="Bookman Old Style" w:hAnsi="Bookman Old Style" w:cs="Bookman Old Style"/>
                <w:sz w:val="26"/>
                <w:szCs w:val="26"/>
              </w:rPr>
            </w:pPr>
            <w:r w:rsidRPr="00F41028">
              <w:rPr>
                <w:rFonts w:ascii="Bookman Old Style" w:hAnsi="Bookman Old Style" w:cs="Bookman Old Style"/>
                <w:i/>
                <w:iCs/>
                <w:color w:val="000000"/>
                <w:spacing w:val="-3"/>
                <w:sz w:val="26"/>
                <w:szCs w:val="26"/>
                <w:lang w:val="uk-UA"/>
              </w:rPr>
              <w:t xml:space="preserve">близькість, людськість, запорозький, </w:t>
            </w:r>
            <w:r w:rsidRPr="00F41028">
              <w:rPr>
                <w:rFonts w:ascii="Bookman Old Style" w:hAnsi="Bookman Old Style" w:cs="Bookman Old Style"/>
                <w:i/>
                <w:iCs/>
                <w:color w:val="000000"/>
                <w:spacing w:val="-1"/>
                <w:sz w:val="26"/>
                <w:szCs w:val="26"/>
                <w:lang w:val="uk-UA"/>
              </w:rPr>
              <w:t>волинський, по-козацькому</w:t>
            </w:r>
          </w:p>
        </w:tc>
      </w:tr>
      <w:tr w:rsidR="00A2504E" w:rsidRPr="00F41028" w:rsidTr="000409DC">
        <w:tc>
          <w:tcPr>
            <w:tcW w:w="9868" w:type="dxa"/>
            <w:gridSpan w:val="3"/>
            <w:shd w:val="clear" w:color="auto" w:fill="D9D9D9"/>
          </w:tcPr>
          <w:p w:rsidR="00A2504E" w:rsidRPr="00F41028" w:rsidRDefault="00A2504E" w:rsidP="008945FC">
            <w:pPr>
              <w:widowControl w:val="0"/>
              <w:autoSpaceDE w:val="0"/>
              <w:autoSpaceDN w:val="0"/>
              <w:adjustRightInd w:val="0"/>
              <w:spacing w:after="0" w:line="240" w:lineRule="auto"/>
              <w:jc w:val="both"/>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Запам</w:t>
            </w:r>
            <w:r w:rsidR="00242617">
              <w:rPr>
                <w:rFonts w:ascii="Bookman Old Style" w:hAnsi="Bookman Old Style" w:cs="Bookman Old Style"/>
                <w:b/>
                <w:bCs/>
                <w:sz w:val="26"/>
                <w:szCs w:val="26"/>
                <w:lang w:val="uk-UA"/>
              </w:rPr>
              <w:t>’</w:t>
            </w:r>
            <w:r w:rsidRPr="00F41028">
              <w:rPr>
                <w:rFonts w:ascii="Bookman Old Style" w:hAnsi="Bookman Old Style" w:cs="Bookman Old Style"/>
                <w:b/>
                <w:bCs/>
                <w:sz w:val="26"/>
                <w:szCs w:val="26"/>
                <w:lang w:val="uk-UA"/>
              </w:rPr>
              <w:t xml:space="preserve">ятайте! </w:t>
            </w:r>
            <w:r w:rsidRPr="00F41028">
              <w:rPr>
                <w:rFonts w:ascii="Bookman Old Style" w:hAnsi="Bookman Old Style" w:cs="Bookman Old Style"/>
                <w:i/>
                <w:iCs/>
                <w:sz w:val="26"/>
                <w:szCs w:val="26"/>
                <w:lang w:val="uk-UA"/>
              </w:rPr>
              <w:t>Ба</w:t>
            </w:r>
            <w:r w:rsidRPr="00F41028">
              <w:rPr>
                <w:rFonts w:ascii="Bookman Old Style" w:hAnsi="Bookman Old Style" w:cs="Bookman Old Style"/>
                <w:i/>
                <w:iCs/>
                <w:sz w:val="26"/>
                <w:szCs w:val="26"/>
                <w:u w:val="single"/>
                <w:lang w:val="uk-UA"/>
              </w:rPr>
              <w:t>ск</w:t>
            </w:r>
            <w:r w:rsidRPr="00F41028">
              <w:rPr>
                <w:rFonts w:ascii="Bookman Old Style" w:hAnsi="Bookman Old Style" w:cs="Bookman Old Style"/>
                <w:i/>
                <w:iCs/>
                <w:sz w:val="26"/>
                <w:szCs w:val="26"/>
                <w:lang w:val="uk-UA"/>
              </w:rPr>
              <w:t>ий, в’я</w:t>
            </w:r>
            <w:r w:rsidRPr="00F41028">
              <w:rPr>
                <w:rFonts w:ascii="Bookman Old Style" w:hAnsi="Bookman Old Style" w:cs="Bookman Old Style"/>
                <w:i/>
                <w:iCs/>
                <w:sz w:val="26"/>
                <w:szCs w:val="26"/>
                <w:u w:val="single"/>
                <w:lang w:val="uk-UA"/>
              </w:rPr>
              <w:t>зк</w:t>
            </w:r>
            <w:r w:rsidRPr="00F41028">
              <w:rPr>
                <w:rFonts w:ascii="Bookman Old Style" w:hAnsi="Bookman Old Style" w:cs="Bookman Old Style"/>
                <w:i/>
                <w:iCs/>
                <w:sz w:val="26"/>
                <w:szCs w:val="26"/>
                <w:lang w:val="uk-UA"/>
              </w:rPr>
              <w:t>ий (в’я</w:t>
            </w:r>
            <w:r w:rsidRPr="00F41028">
              <w:rPr>
                <w:rFonts w:ascii="Bookman Old Style" w:hAnsi="Bookman Old Style" w:cs="Bookman Old Style"/>
                <w:i/>
                <w:iCs/>
                <w:sz w:val="26"/>
                <w:szCs w:val="26"/>
                <w:u w:val="single"/>
                <w:lang w:val="uk-UA"/>
              </w:rPr>
              <w:t>зк</w:t>
            </w:r>
            <w:r w:rsidRPr="00F41028">
              <w:rPr>
                <w:rFonts w:ascii="Bookman Old Style" w:hAnsi="Bookman Old Style" w:cs="Bookman Old Style"/>
                <w:i/>
                <w:iCs/>
                <w:sz w:val="26"/>
                <w:szCs w:val="26"/>
                <w:lang w:val="uk-UA"/>
              </w:rPr>
              <w:t>ість), рі</w:t>
            </w:r>
            <w:r w:rsidRPr="00F41028">
              <w:rPr>
                <w:rFonts w:ascii="Bookman Old Style" w:hAnsi="Bookman Old Style" w:cs="Bookman Old Style"/>
                <w:i/>
                <w:iCs/>
                <w:sz w:val="26"/>
                <w:szCs w:val="26"/>
                <w:u w:val="single"/>
                <w:lang w:val="uk-UA"/>
              </w:rPr>
              <w:t>зк</w:t>
            </w:r>
            <w:r w:rsidRPr="00F41028">
              <w:rPr>
                <w:rFonts w:ascii="Bookman Old Style" w:hAnsi="Bookman Old Style" w:cs="Bookman Old Style"/>
                <w:i/>
                <w:iCs/>
                <w:sz w:val="26"/>
                <w:szCs w:val="26"/>
                <w:lang w:val="uk-UA"/>
              </w:rPr>
              <w:t>ий (рі</w:t>
            </w:r>
            <w:r w:rsidRPr="00F41028">
              <w:rPr>
                <w:rFonts w:ascii="Bookman Old Style" w:hAnsi="Bookman Old Style" w:cs="Bookman Old Style"/>
                <w:i/>
                <w:iCs/>
                <w:sz w:val="26"/>
                <w:szCs w:val="26"/>
                <w:u w:val="single"/>
                <w:lang w:val="uk-UA"/>
              </w:rPr>
              <w:t>зк</w:t>
            </w:r>
            <w:r w:rsidRPr="00F41028">
              <w:rPr>
                <w:rFonts w:ascii="Bookman Old Style" w:hAnsi="Bookman Old Style" w:cs="Bookman Old Style"/>
                <w:i/>
                <w:iCs/>
                <w:sz w:val="26"/>
                <w:szCs w:val="26"/>
                <w:lang w:val="uk-UA"/>
              </w:rPr>
              <w:t>ість), боя</w:t>
            </w:r>
            <w:r w:rsidRPr="00F41028">
              <w:rPr>
                <w:rFonts w:ascii="Bookman Old Style" w:hAnsi="Bookman Old Style" w:cs="Bookman Old Style"/>
                <w:i/>
                <w:iCs/>
                <w:sz w:val="26"/>
                <w:szCs w:val="26"/>
                <w:u w:val="single"/>
                <w:lang w:val="uk-UA"/>
              </w:rPr>
              <w:t>зк</w:t>
            </w:r>
            <w:r w:rsidRPr="00F41028">
              <w:rPr>
                <w:rFonts w:ascii="Bookman Old Style" w:hAnsi="Bookman Old Style" w:cs="Bookman Old Style"/>
                <w:i/>
                <w:iCs/>
                <w:sz w:val="26"/>
                <w:szCs w:val="26"/>
                <w:lang w:val="uk-UA"/>
              </w:rPr>
              <w:t>ий (</w:t>
            </w:r>
            <w:r w:rsidRPr="00F41028">
              <w:rPr>
                <w:rFonts w:ascii="Bookman Old Style" w:hAnsi="Bookman Old Style" w:cs="Bookman Old Style"/>
                <w:i/>
                <w:iCs/>
                <w:sz w:val="26"/>
                <w:szCs w:val="26"/>
                <w:shd w:val="clear" w:color="auto" w:fill="D9D9D9"/>
                <w:lang w:val="uk-UA"/>
              </w:rPr>
              <w:t>боя</w:t>
            </w:r>
            <w:r w:rsidRPr="00F41028">
              <w:rPr>
                <w:rFonts w:ascii="Bookman Old Style" w:hAnsi="Bookman Old Style" w:cs="Bookman Old Style"/>
                <w:i/>
                <w:iCs/>
                <w:sz w:val="26"/>
                <w:szCs w:val="26"/>
                <w:u w:val="single"/>
                <w:shd w:val="clear" w:color="auto" w:fill="D9D9D9"/>
                <w:lang w:val="uk-UA"/>
              </w:rPr>
              <w:t>зк</w:t>
            </w:r>
            <w:r w:rsidRPr="00F41028">
              <w:rPr>
                <w:rFonts w:ascii="Bookman Old Style" w:hAnsi="Bookman Old Style" w:cs="Bookman Old Style"/>
                <w:i/>
                <w:iCs/>
                <w:sz w:val="26"/>
                <w:szCs w:val="26"/>
                <w:shd w:val="clear" w:color="auto" w:fill="D9D9D9"/>
                <w:lang w:val="uk-UA"/>
              </w:rPr>
              <w:t>ість), ков</w:t>
            </w:r>
            <w:r w:rsidRPr="00F41028">
              <w:rPr>
                <w:rFonts w:ascii="Bookman Old Style" w:hAnsi="Bookman Old Style" w:cs="Bookman Old Style"/>
                <w:i/>
                <w:iCs/>
                <w:sz w:val="26"/>
                <w:szCs w:val="26"/>
                <w:u w:val="single"/>
                <w:shd w:val="clear" w:color="auto" w:fill="D9D9D9"/>
                <w:lang w:val="uk-UA"/>
              </w:rPr>
              <w:t>зк</w:t>
            </w:r>
            <w:r w:rsidRPr="00F41028">
              <w:rPr>
                <w:rFonts w:ascii="Bookman Old Style" w:hAnsi="Bookman Old Style" w:cs="Bookman Old Style"/>
                <w:i/>
                <w:iCs/>
                <w:sz w:val="26"/>
                <w:szCs w:val="26"/>
                <w:shd w:val="clear" w:color="auto" w:fill="D9D9D9"/>
                <w:lang w:val="uk-UA"/>
              </w:rPr>
              <w:t>ий, пло</w:t>
            </w:r>
            <w:r w:rsidRPr="00F41028">
              <w:rPr>
                <w:rFonts w:ascii="Bookman Old Style" w:hAnsi="Bookman Old Style" w:cs="Bookman Old Style"/>
                <w:i/>
                <w:iCs/>
                <w:sz w:val="26"/>
                <w:szCs w:val="26"/>
                <w:u w:val="single"/>
                <w:shd w:val="clear" w:color="auto" w:fill="D9D9D9"/>
                <w:lang w:val="uk-UA"/>
              </w:rPr>
              <w:t>ск</w:t>
            </w:r>
            <w:r w:rsidRPr="00F41028">
              <w:rPr>
                <w:rFonts w:ascii="Bookman Old Style" w:hAnsi="Bookman Old Style" w:cs="Bookman Old Style"/>
                <w:i/>
                <w:iCs/>
                <w:sz w:val="26"/>
                <w:szCs w:val="26"/>
                <w:shd w:val="clear" w:color="auto" w:fill="D9D9D9"/>
                <w:lang w:val="uk-UA"/>
              </w:rPr>
              <w:t>ий</w:t>
            </w:r>
          </w:p>
        </w:tc>
      </w:tr>
      <w:tr w:rsidR="00A2504E" w:rsidRPr="00F41028">
        <w:tc>
          <w:tcPr>
            <w:tcW w:w="697" w:type="dxa"/>
          </w:tcPr>
          <w:p w:rsidR="00A2504E" w:rsidRPr="00F41028" w:rsidRDefault="00A2504E" w:rsidP="00A723AD">
            <w:pPr>
              <w:widowControl w:val="0"/>
              <w:autoSpaceDE w:val="0"/>
              <w:autoSpaceDN w:val="0"/>
              <w:adjustRightInd w:val="0"/>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4</w:t>
            </w:r>
          </w:p>
        </w:tc>
        <w:tc>
          <w:tcPr>
            <w:tcW w:w="4532" w:type="dxa"/>
          </w:tcPr>
          <w:p w:rsidR="00A2504E" w:rsidRPr="00F41028" w:rsidRDefault="00A2504E" w:rsidP="00B0775A">
            <w:pPr>
              <w:widowControl w:val="0"/>
              <w:autoSpaceDE w:val="0"/>
              <w:autoSpaceDN w:val="0"/>
              <w:adjustRightInd w:val="0"/>
              <w:spacing w:after="0" w:line="240" w:lineRule="auto"/>
              <w:rPr>
                <w:rFonts w:ascii="Bookman Old Style" w:hAnsi="Bookman Old Style" w:cs="Bookman Old Style"/>
                <w:color w:val="000000"/>
                <w:spacing w:val="3"/>
                <w:sz w:val="26"/>
                <w:szCs w:val="26"/>
                <w:lang w:val="uk-UA"/>
              </w:rPr>
            </w:pPr>
            <w:r w:rsidRPr="00F41028">
              <w:rPr>
                <w:rFonts w:ascii="Bookman Old Style" w:hAnsi="Bookman Old Style" w:cs="Bookman Old Style"/>
                <w:color w:val="000000"/>
                <w:spacing w:val="-5"/>
                <w:sz w:val="26"/>
                <w:szCs w:val="26"/>
                <w:lang w:val="uk-UA"/>
              </w:rPr>
              <w:t>у суфіксах зменшено-пестливо</w:t>
            </w:r>
            <w:r w:rsidRPr="00F41028">
              <w:rPr>
                <w:rFonts w:ascii="Bookman Old Style" w:hAnsi="Bookman Old Style" w:cs="Bookman Old Style"/>
                <w:color w:val="000000"/>
                <w:spacing w:val="3"/>
                <w:sz w:val="26"/>
                <w:szCs w:val="26"/>
                <w:lang w:val="uk-UA"/>
              </w:rPr>
              <w:t xml:space="preserve">го забарвлення </w:t>
            </w:r>
          </w:p>
          <w:p w:rsidR="00A2504E" w:rsidRPr="00F41028" w:rsidRDefault="00A2504E" w:rsidP="00B0775A">
            <w:pPr>
              <w:widowControl w:val="0"/>
              <w:autoSpaceDE w:val="0"/>
              <w:autoSpaceDN w:val="0"/>
              <w:adjustRightInd w:val="0"/>
              <w:spacing w:after="0" w:line="240" w:lineRule="auto"/>
              <w:rPr>
                <w:rFonts w:ascii="Bookman Old Style" w:hAnsi="Bookman Old Style" w:cs="Bookman Old Style"/>
                <w:b/>
                <w:bCs/>
                <w:i/>
                <w:iCs/>
                <w:color w:val="000000"/>
                <w:spacing w:val="6"/>
                <w:sz w:val="26"/>
                <w:szCs w:val="26"/>
                <w:lang w:val="uk-UA"/>
              </w:rPr>
            </w:pPr>
            <w:r w:rsidRPr="00F41028">
              <w:rPr>
                <w:rFonts w:ascii="Bookman Old Style" w:hAnsi="Bookman Old Style" w:cs="Bookman Old Style"/>
                <w:b/>
                <w:bCs/>
                <w:i/>
                <w:iCs/>
                <w:color w:val="000000"/>
                <w:spacing w:val="3"/>
                <w:sz w:val="26"/>
                <w:szCs w:val="26"/>
                <w:lang w:val="uk-UA"/>
              </w:rPr>
              <w:t xml:space="preserve">-еньк-, -оньк-, </w:t>
            </w:r>
            <w:r w:rsidRPr="00F41028">
              <w:rPr>
                <w:rFonts w:ascii="Bookman Old Style" w:hAnsi="Bookman Old Style" w:cs="Bookman Old Style"/>
                <w:b/>
                <w:bCs/>
                <w:i/>
                <w:iCs/>
                <w:color w:val="000000"/>
                <w:spacing w:val="6"/>
                <w:sz w:val="26"/>
                <w:szCs w:val="26"/>
                <w:lang w:val="uk-UA"/>
              </w:rPr>
              <w:t>-есеньк-,</w:t>
            </w:r>
          </w:p>
          <w:p w:rsidR="00A2504E" w:rsidRPr="00F41028" w:rsidRDefault="00A2504E" w:rsidP="00B0775A">
            <w:pPr>
              <w:widowControl w:val="0"/>
              <w:autoSpaceDE w:val="0"/>
              <w:autoSpaceDN w:val="0"/>
              <w:adjustRightInd w:val="0"/>
              <w:spacing w:after="0" w:line="240" w:lineRule="auto"/>
              <w:rPr>
                <w:rFonts w:ascii="Bookman Old Style" w:hAnsi="Bookman Old Style" w:cs="Bookman Old Style"/>
                <w:sz w:val="26"/>
                <w:szCs w:val="26"/>
                <w:lang w:val="uk-UA"/>
              </w:rPr>
            </w:pPr>
            <w:r w:rsidRPr="00F41028">
              <w:rPr>
                <w:rFonts w:ascii="Bookman Old Style" w:hAnsi="Bookman Old Style" w:cs="Bookman Old Style"/>
                <w:b/>
                <w:bCs/>
                <w:i/>
                <w:iCs/>
                <w:color w:val="000000"/>
                <w:spacing w:val="6"/>
                <w:sz w:val="26"/>
                <w:szCs w:val="26"/>
                <w:lang w:val="uk-UA"/>
              </w:rPr>
              <w:t>-ісіньк-, -юсіньк-</w:t>
            </w:r>
          </w:p>
        </w:tc>
        <w:tc>
          <w:tcPr>
            <w:tcW w:w="4639" w:type="dxa"/>
          </w:tcPr>
          <w:p w:rsidR="00A2504E" w:rsidRPr="00F41028" w:rsidRDefault="00A2504E" w:rsidP="00B0775A">
            <w:pPr>
              <w:widowControl w:val="0"/>
              <w:autoSpaceDE w:val="0"/>
              <w:autoSpaceDN w:val="0"/>
              <w:adjustRightInd w:val="0"/>
              <w:spacing w:after="0" w:line="240" w:lineRule="auto"/>
              <w:rPr>
                <w:rFonts w:ascii="Bookman Old Style" w:hAnsi="Bookman Old Style" w:cs="Bookman Old Style"/>
                <w:sz w:val="26"/>
                <w:szCs w:val="26"/>
              </w:rPr>
            </w:pPr>
            <w:r w:rsidRPr="00F41028">
              <w:rPr>
                <w:rFonts w:ascii="Bookman Old Style" w:hAnsi="Bookman Old Style" w:cs="Bookman Old Style"/>
                <w:i/>
                <w:iCs/>
                <w:color w:val="000000"/>
                <w:spacing w:val="-3"/>
                <w:sz w:val="26"/>
                <w:szCs w:val="26"/>
                <w:lang w:val="uk-UA"/>
              </w:rPr>
              <w:t>легесенький, малесенький, ріднесенький, голівонька, дитинонька, свіжісінький, тонюсінький</w:t>
            </w:r>
          </w:p>
        </w:tc>
      </w:tr>
      <w:tr w:rsidR="00A2504E" w:rsidRPr="00F41028">
        <w:tc>
          <w:tcPr>
            <w:tcW w:w="697" w:type="dxa"/>
          </w:tcPr>
          <w:p w:rsidR="00A2504E" w:rsidRPr="00F41028" w:rsidRDefault="00A2504E" w:rsidP="00A723AD">
            <w:pPr>
              <w:widowControl w:val="0"/>
              <w:autoSpaceDE w:val="0"/>
              <w:autoSpaceDN w:val="0"/>
              <w:adjustRightInd w:val="0"/>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5</w:t>
            </w:r>
          </w:p>
        </w:tc>
        <w:tc>
          <w:tcPr>
            <w:tcW w:w="4532" w:type="dxa"/>
          </w:tcPr>
          <w:p w:rsidR="00A2504E" w:rsidRPr="00F41028" w:rsidRDefault="00A2504E" w:rsidP="00B0775A">
            <w:pPr>
              <w:shd w:val="clear" w:color="auto" w:fill="FFFFFF"/>
              <w:spacing w:after="0" w:line="240" w:lineRule="auto"/>
              <w:ind w:left="19"/>
              <w:rPr>
                <w:rFonts w:ascii="Bookman Old Style" w:hAnsi="Bookman Old Style" w:cs="Bookman Old Style"/>
                <w:color w:val="000000"/>
                <w:spacing w:val="-3"/>
                <w:sz w:val="26"/>
                <w:szCs w:val="26"/>
                <w:lang w:val="uk-UA"/>
              </w:rPr>
            </w:pPr>
            <w:r w:rsidRPr="00F41028">
              <w:rPr>
                <w:rFonts w:ascii="Bookman Old Style" w:hAnsi="Bookman Old Style" w:cs="Bookman Old Style"/>
                <w:color w:val="000000"/>
                <w:spacing w:val="-3"/>
                <w:sz w:val="26"/>
                <w:szCs w:val="26"/>
                <w:lang w:val="uk-UA"/>
              </w:rPr>
              <w:t>після м</w:t>
            </w:r>
            <w:r w:rsidR="00B0775A">
              <w:rPr>
                <w:rFonts w:ascii="Bookman Old Style" w:hAnsi="Bookman Old Style" w:cs="Bookman Old Style"/>
                <w:color w:val="000000"/>
                <w:spacing w:val="-3"/>
                <w:sz w:val="26"/>
                <w:szCs w:val="26"/>
                <w:lang w:val="uk-UA"/>
              </w:rPr>
              <w:t>’</w:t>
            </w:r>
            <w:r w:rsidRPr="00F41028">
              <w:rPr>
                <w:rFonts w:ascii="Bookman Old Style" w:hAnsi="Bookman Old Style" w:cs="Bookman Old Style"/>
                <w:color w:val="000000"/>
                <w:spacing w:val="-3"/>
                <w:sz w:val="26"/>
                <w:szCs w:val="26"/>
                <w:lang w:val="uk-UA"/>
              </w:rPr>
              <w:t xml:space="preserve">якого </w:t>
            </w:r>
            <w:r w:rsidRPr="00F41028">
              <w:rPr>
                <w:rFonts w:ascii="Bookman Old Style" w:hAnsi="Bookman Old Style" w:cs="Bookman Old Style"/>
                <w:b/>
                <w:bCs/>
                <w:i/>
                <w:iCs/>
                <w:color w:val="000000"/>
                <w:spacing w:val="-3"/>
                <w:sz w:val="26"/>
                <w:szCs w:val="26"/>
                <w:lang w:val="uk-UA"/>
              </w:rPr>
              <w:t>[</w:t>
            </w:r>
            <w:r w:rsidRPr="00F41028">
              <w:rPr>
                <w:rFonts w:ascii="Bookman Old Style" w:hAnsi="Bookman Old Style" w:cs="Bookman Old Style"/>
                <w:b/>
                <w:bCs/>
                <w:i/>
                <w:iCs/>
                <w:color w:val="000000"/>
                <w:spacing w:val="-3"/>
                <w:sz w:val="26"/>
                <w:szCs w:val="26"/>
              </w:rPr>
              <w:t>л']</w:t>
            </w:r>
            <w:r w:rsidRPr="00F41028">
              <w:rPr>
                <w:rFonts w:ascii="Bookman Old Style" w:hAnsi="Bookman Old Style" w:cs="Bookman Old Style"/>
                <w:i/>
                <w:iCs/>
                <w:color w:val="000000"/>
                <w:spacing w:val="-3"/>
                <w:sz w:val="26"/>
                <w:szCs w:val="26"/>
              </w:rPr>
              <w:t xml:space="preserve"> </w:t>
            </w:r>
            <w:r w:rsidRPr="00F41028">
              <w:rPr>
                <w:rFonts w:ascii="Bookman Old Style" w:hAnsi="Bookman Old Style" w:cs="Bookman Old Style"/>
                <w:color w:val="000000"/>
                <w:spacing w:val="-3"/>
                <w:sz w:val="26"/>
                <w:szCs w:val="26"/>
                <w:lang w:val="uk-UA"/>
              </w:rPr>
              <w:t xml:space="preserve">перед приголосним або перед суфіксом </w:t>
            </w:r>
            <w:r w:rsidR="00A931E6" w:rsidRPr="00F41028">
              <w:rPr>
                <w:rFonts w:ascii="Bookman Old Style" w:hAnsi="Bookman Old Style" w:cs="Bookman Old Style"/>
                <w:b/>
                <w:bCs/>
                <w:i/>
                <w:iCs/>
                <w:color w:val="000000"/>
                <w:spacing w:val="-3"/>
                <w:sz w:val="26"/>
                <w:szCs w:val="26"/>
                <w:lang w:val="uk-UA"/>
              </w:rPr>
              <w:t>-</w:t>
            </w:r>
            <w:r w:rsidRPr="00F41028">
              <w:rPr>
                <w:rFonts w:ascii="Bookman Old Style" w:hAnsi="Bookman Old Style" w:cs="Bookman Old Style"/>
                <w:b/>
                <w:bCs/>
                <w:i/>
                <w:iCs/>
                <w:color w:val="000000"/>
                <w:spacing w:val="-3"/>
                <w:sz w:val="26"/>
                <w:szCs w:val="26"/>
                <w:lang w:val="uk-UA"/>
              </w:rPr>
              <w:t xml:space="preserve">ськ-  </w:t>
            </w:r>
            <w:r w:rsidRPr="00F41028">
              <w:rPr>
                <w:rFonts w:ascii="Bookman Old Style" w:hAnsi="Bookman Old Style" w:cs="Bookman Old Style"/>
                <w:b/>
                <w:bCs/>
                <w:i/>
                <w:color w:val="000000"/>
                <w:spacing w:val="-3"/>
                <w:sz w:val="26"/>
                <w:szCs w:val="26"/>
                <w:lang w:val="uk-UA"/>
              </w:rPr>
              <w:t>(л+ ь +-ськ-)</w:t>
            </w:r>
          </w:p>
          <w:p w:rsidR="00A2504E" w:rsidRPr="00F41028" w:rsidRDefault="00A2504E" w:rsidP="00B0775A">
            <w:pPr>
              <w:widowControl w:val="0"/>
              <w:shd w:val="clear" w:color="auto" w:fill="FFFFFF"/>
              <w:autoSpaceDE w:val="0"/>
              <w:autoSpaceDN w:val="0"/>
              <w:adjustRightInd w:val="0"/>
              <w:spacing w:after="0" w:line="240" w:lineRule="auto"/>
              <w:ind w:left="19"/>
              <w:rPr>
                <w:rFonts w:ascii="Bookman Old Style" w:hAnsi="Bookman Old Style" w:cs="Bookman Old Style"/>
                <w:sz w:val="26"/>
                <w:szCs w:val="26"/>
              </w:rPr>
            </w:pPr>
          </w:p>
        </w:tc>
        <w:tc>
          <w:tcPr>
            <w:tcW w:w="4639" w:type="dxa"/>
          </w:tcPr>
          <w:p w:rsidR="00A2504E" w:rsidRPr="00F41028" w:rsidRDefault="00A2504E" w:rsidP="00FE4398">
            <w:pPr>
              <w:spacing w:after="0" w:line="240" w:lineRule="auto"/>
              <w:rPr>
                <w:rFonts w:ascii="Bookman Old Style" w:hAnsi="Bookman Old Style" w:cs="Bookman Old Style"/>
                <w:sz w:val="26"/>
                <w:szCs w:val="26"/>
              </w:rPr>
            </w:pPr>
            <w:r w:rsidRPr="00F41028">
              <w:rPr>
                <w:rFonts w:ascii="Bookman Old Style" w:hAnsi="Bookman Old Style" w:cs="Bookman Old Style"/>
                <w:i/>
                <w:iCs/>
                <w:color w:val="000000"/>
                <w:spacing w:val="-1"/>
                <w:sz w:val="26"/>
                <w:szCs w:val="26"/>
                <w:lang w:val="uk-UA"/>
              </w:rPr>
              <w:t>пальці, вбиральня, спільний, рибальс</w:t>
            </w:r>
            <w:r w:rsidRPr="00F41028">
              <w:rPr>
                <w:rFonts w:ascii="Bookman Old Style" w:hAnsi="Bookman Old Style" w:cs="Bookman Old Style"/>
                <w:i/>
                <w:iCs/>
                <w:color w:val="000000"/>
                <w:spacing w:val="-1"/>
                <w:sz w:val="26"/>
                <w:szCs w:val="26"/>
                <w:lang w:val="uk-UA"/>
              </w:rPr>
              <w:softHyphen/>
            </w:r>
            <w:r w:rsidRPr="00F41028">
              <w:rPr>
                <w:rFonts w:ascii="Bookman Old Style" w:hAnsi="Bookman Old Style" w:cs="Bookman Old Style"/>
                <w:i/>
                <w:iCs/>
                <w:color w:val="000000"/>
                <w:sz w:val="26"/>
                <w:szCs w:val="26"/>
                <w:lang w:val="uk-UA"/>
              </w:rPr>
              <w:t>тво</w:t>
            </w:r>
            <w:r w:rsidR="00FE4398">
              <w:rPr>
                <w:rFonts w:ascii="Bookman Old Style" w:hAnsi="Bookman Old Style" w:cs="Bookman Old Style"/>
                <w:i/>
                <w:iCs/>
                <w:color w:val="000000"/>
                <w:sz w:val="26"/>
                <w:szCs w:val="26"/>
                <w:lang w:val="uk-UA"/>
              </w:rPr>
              <w:t>,</w:t>
            </w:r>
            <w:r w:rsidRPr="00F41028">
              <w:rPr>
                <w:rFonts w:ascii="Bookman Old Style" w:hAnsi="Bookman Old Style" w:cs="Bookman Old Style"/>
                <w:i/>
                <w:iCs/>
                <w:color w:val="000000"/>
                <w:sz w:val="26"/>
                <w:szCs w:val="26"/>
                <w:lang w:val="uk-UA"/>
              </w:rPr>
              <w:t xml:space="preserve"> польський, уральський, ангольський, рибальський</w:t>
            </w:r>
          </w:p>
        </w:tc>
      </w:tr>
      <w:tr w:rsidR="00A2504E" w:rsidRPr="00EB1026">
        <w:tc>
          <w:tcPr>
            <w:tcW w:w="697" w:type="dxa"/>
          </w:tcPr>
          <w:p w:rsidR="00A2504E" w:rsidRPr="00F41028" w:rsidRDefault="00A2504E" w:rsidP="00A723AD">
            <w:pPr>
              <w:widowControl w:val="0"/>
              <w:autoSpaceDE w:val="0"/>
              <w:autoSpaceDN w:val="0"/>
              <w:adjustRightInd w:val="0"/>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lastRenderedPageBreak/>
              <w:t>6</w:t>
            </w:r>
          </w:p>
        </w:tc>
        <w:tc>
          <w:tcPr>
            <w:tcW w:w="4532" w:type="dxa"/>
          </w:tcPr>
          <w:p w:rsidR="00A2504E" w:rsidRPr="00F41028" w:rsidRDefault="00A2504E" w:rsidP="00B0775A">
            <w:pPr>
              <w:widowControl w:val="0"/>
              <w:shd w:val="clear" w:color="auto" w:fill="FFFFFF"/>
              <w:autoSpaceDE w:val="0"/>
              <w:autoSpaceDN w:val="0"/>
              <w:adjustRightInd w:val="0"/>
              <w:spacing w:after="0" w:line="240" w:lineRule="auto"/>
              <w:ind w:left="24" w:right="101" w:firstLine="5"/>
              <w:rPr>
                <w:rFonts w:ascii="Bookman Old Style" w:hAnsi="Bookman Old Style" w:cs="Bookman Old Style"/>
                <w:sz w:val="26"/>
                <w:szCs w:val="26"/>
                <w:lang w:val="uk-UA"/>
              </w:rPr>
            </w:pPr>
            <w:r w:rsidRPr="00F41028">
              <w:rPr>
                <w:rFonts w:ascii="Bookman Old Style" w:hAnsi="Bookman Old Style" w:cs="Bookman Old Style"/>
                <w:color w:val="000000"/>
                <w:spacing w:val="-2"/>
                <w:sz w:val="26"/>
                <w:szCs w:val="26"/>
                <w:lang w:val="uk-UA"/>
              </w:rPr>
              <w:t xml:space="preserve">у родовому відмінку множини іменників </w:t>
            </w:r>
            <w:r w:rsidRPr="00F41028">
              <w:rPr>
                <w:rFonts w:ascii="Bookman Old Style" w:hAnsi="Bookman Old Style" w:cs="Bookman Old Style"/>
                <w:color w:val="000000"/>
                <w:spacing w:val="-3"/>
                <w:sz w:val="26"/>
                <w:szCs w:val="26"/>
                <w:lang w:val="uk-UA"/>
              </w:rPr>
              <w:t>жіночого роду м</w:t>
            </w:r>
            <w:r w:rsidR="00B0775A">
              <w:rPr>
                <w:rFonts w:ascii="Bookman Old Style" w:hAnsi="Bookman Old Style" w:cs="Bookman Old Style"/>
                <w:color w:val="000000"/>
                <w:spacing w:val="-3"/>
                <w:sz w:val="26"/>
                <w:szCs w:val="26"/>
                <w:lang w:val="uk-UA"/>
              </w:rPr>
              <w:t>’</w:t>
            </w:r>
            <w:r w:rsidRPr="00F41028">
              <w:rPr>
                <w:rFonts w:ascii="Bookman Old Style" w:hAnsi="Bookman Old Style" w:cs="Bookman Old Style"/>
                <w:color w:val="000000"/>
                <w:spacing w:val="-3"/>
                <w:sz w:val="26"/>
                <w:szCs w:val="26"/>
                <w:lang w:val="uk-UA"/>
              </w:rPr>
              <w:t xml:space="preserve">якої групи І відміни й середнього роду на </w:t>
            </w:r>
            <w:r w:rsidR="00A931E6" w:rsidRPr="00F41028">
              <w:rPr>
                <w:rFonts w:ascii="Bookman Old Style" w:hAnsi="Bookman Old Style" w:cs="Bookman Old Style"/>
                <w:b/>
                <w:bCs/>
                <w:i/>
                <w:iCs/>
                <w:color w:val="000000"/>
                <w:spacing w:val="-3"/>
                <w:sz w:val="26"/>
                <w:szCs w:val="26"/>
                <w:lang w:val="uk-UA"/>
              </w:rPr>
              <w:t>-</w:t>
            </w:r>
            <w:r w:rsidRPr="00F41028">
              <w:rPr>
                <w:rFonts w:ascii="Bookman Old Style" w:hAnsi="Bookman Old Style" w:cs="Bookman Old Style"/>
                <w:b/>
                <w:bCs/>
                <w:i/>
                <w:iCs/>
                <w:color w:val="000000"/>
                <w:spacing w:val="3"/>
                <w:sz w:val="26"/>
                <w:szCs w:val="26"/>
                <w:lang w:val="uk-UA"/>
              </w:rPr>
              <w:t xml:space="preserve">нн(я), </w:t>
            </w:r>
            <w:r w:rsidR="00A931E6" w:rsidRPr="00F41028">
              <w:rPr>
                <w:rFonts w:ascii="Bookman Old Style" w:hAnsi="Bookman Old Style" w:cs="Bookman Old Style"/>
                <w:b/>
                <w:bCs/>
                <w:i/>
                <w:iCs/>
                <w:color w:val="000000"/>
                <w:spacing w:val="-3"/>
                <w:sz w:val="26"/>
                <w:szCs w:val="26"/>
                <w:lang w:val="uk-UA"/>
              </w:rPr>
              <w:t>-</w:t>
            </w:r>
            <w:r w:rsidRPr="00F41028">
              <w:rPr>
                <w:rFonts w:ascii="Bookman Old Style" w:hAnsi="Bookman Old Style" w:cs="Bookman Old Style"/>
                <w:b/>
                <w:bCs/>
                <w:i/>
                <w:iCs/>
                <w:color w:val="000000"/>
                <w:spacing w:val="3"/>
                <w:sz w:val="26"/>
                <w:szCs w:val="26"/>
                <w:lang w:val="uk-UA"/>
              </w:rPr>
              <w:t>ц(е)</w:t>
            </w:r>
            <w:r w:rsidRPr="00F41028">
              <w:rPr>
                <w:rFonts w:ascii="Bookman Old Style" w:hAnsi="Bookman Old Style" w:cs="Bookman Old Style"/>
                <w:color w:val="000000"/>
                <w:spacing w:val="3"/>
                <w:sz w:val="26"/>
                <w:szCs w:val="26"/>
                <w:lang w:val="uk-UA"/>
              </w:rPr>
              <w:t xml:space="preserve"> </w:t>
            </w:r>
            <w:r w:rsidRPr="00F41028">
              <w:rPr>
                <w:rFonts w:ascii="Bookman Old Style" w:hAnsi="Bookman Old Style" w:cs="Bookman Old Style"/>
                <w:color w:val="000000"/>
                <w:spacing w:val="3"/>
                <w:sz w:val="26"/>
                <w:szCs w:val="26"/>
                <w:lang w:val="en-US"/>
              </w:rPr>
              <w:t>II</w:t>
            </w:r>
            <w:r w:rsidRPr="00F41028">
              <w:rPr>
                <w:rFonts w:ascii="Bookman Old Style" w:hAnsi="Bookman Old Style" w:cs="Bookman Old Style"/>
                <w:color w:val="000000"/>
                <w:spacing w:val="3"/>
                <w:sz w:val="26"/>
                <w:szCs w:val="26"/>
                <w:lang w:val="uk-UA"/>
              </w:rPr>
              <w:t xml:space="preserve"> відміни</w:t>
            </w:r>
            <w:r w:rsidRPr="00F41028">
              <w:rPr>
                <w:rFonts w:ascii="Bookman Old Style" w:hAnsi="Bookman Old Style" w:cs="Bookman Old Style"/>
                <w:sz w:val="26"/>
                <w:szCs w:val="26"/>
                <w:lang w:val="uk-UA"/>
              </w:rPr>
              <w:t xml:space="preserve"> </w:t>
            </w:r>
          </w:p>
        </w:tc>
        <w:tc>
          <w:tcPr>
            <w:tcW w:w="4639" w:type="dxa"/>
          </w:tcPr>
          <w:p w:rsidR="00A2504E" w:rsidRPr="00F41028" w:rsidRDefault="00A2504E" w:rsidP="00B0775A">
            <w:pPr>
              <w:widowControl w:val="0"/>
              <w:autoSpaceDE w:val="0"/>
              <w:autoSpaceDN w:val="0"/>
              <w:adjustRightInd w:val="0"/>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color w:val="000000"/>
                <w:spacing w:val="-4"/>
                <w:sz w:val="26"/>
                <w:szCs w:val="26"/>
                <w:lang w:val="uk-UA"/>
              </w:rPr>
              <w:t xml:space="preserve">пісень, робітниць, учениць, штолень; </w:t>
            </w:r>
            <w:r w:rsidRPr="00F41028">
              <w:rPr>
                <w:rFonts w:ascii="Bookman Old Style" w:hAnsi="Bookman Old Style" w:cs="Bookman Old Style"/>
                <w:i/>
                <w:iCs/>
                <w:color w:val="000000"/>
                <w:spacing w:val="-3"/>
                <w:sz w:val="26"/>
                <w:szCs w:val="26"/>
                <w:lang w:val="uk-UA"/>
              </w:rPr>
              <w:t xml:space="preserve">вітань, зітхань, змагань, клопотань, </w:t>
            </w:r>
            <w:r w:rsidRPr="00F41028">
              <w:rPr>
                <w:rFonts w:ascii="Bookman Old Style" w:hAnsi="Bookman Old Style" w:cs="Bookman Old Style"/>
                <w:i/>
                <w:iCs/>
                <w:color w:val="000000"/>
                <w:sz w:val="26"/>
                <w:szCs w:val="26"/>
                <w:lang w:val="uk-UA"/>
              </w:rPr>
              <w:t xml:space="preserve">місць, сердець </w:t>
            </w:r>
            <w:r w:rsidRPr="00F41028">
              <w:rPr>
                <w:rFonts w:ascii="Bookman Old Style" w:hAnsi="Bookman Old Style" w:cs="Bookman Old Style"/>
                <w:color w:val="000000"/>
                <w:sz w:val="26"/>
                <w:szCs w:val="26"/>
                <w:lang w:val="uk-UA"/>
              </w:rPr>
              <w:t xml:space="preserve">і </w:t>
            </w:r>
            <w:r w:rsidRPr="00F41028">
              <w:rPr>
                <w:rFonts w:ascii="Bookman Old Style" w:hAnsi="Bookman Old Style" w:cs="Bookman Old Style"/>
                <w:i/>
                <w:iCs/>
                <w:color w:val="000000"/>
                <w:sz w:val="26"/>
                <w:szCs w:val="26"/>
                <w:lang w:val="uk-UA"/>
              </w:rPr>
              <w:t>серць</w:t>
            </w:r>
          </w:p>
        </w:tc>
      </w:tr>
      <w:tr w:rsidR="00A2504E" w:rsidRPr="00F41028">
        <w:tc>
          <w:tcPr>
            <w:tcW w:w="697" w:type="dxa"/>
          </w:tcPr>
          <w:p w:rsidR="00A2504E" w:rsidRPr="00F41028" w:rsidRDefault="00A2504E" w:rsidP="00A723AD">
            <w:pPr>
              <w:widowControl w:val="0"/>
              <w:autoSpaceDE w:val="0"/>
              <w:autoSpaceDN w:val="0"/>
              <w:adjustRightInd w:val="0"/>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7</w:t>
            </w:r>
          </w:p>
        </w:tc>
        <w:tc>
          <w:tcPr>
            <w:tcW w:w="4532" w:type="dxa"/>
          </w:tcPr>
          <w:p w:rsidR="00A2504E" w:rsidRPr="00F41028" w:rsidRDefault="00A2504E" w:rsidP="00B02D12">
            <w:pPr>
              <w:widowControl w:val="0"/>
              <w:shd w:val="clear" w:color="auto" w:fill="FFFFFF"/>
              <w:autoSpaceDE w:val="0"/>
              <w:autoSpaceDN w:val="0"/>
              <w:adjustRightInd w:val="0"/>
              <w:spacing w:after="0" w:line="240" w:lineRule="auto"/>
              <w:ind w:left="24" w:right="101" w:firstLine="5"/>
              <w:rPr>
                <w:rFonts w:ascii="Bookman Old Style" w:hAnsi="Bookman Old Style" w:cs="Bookman Old Style"/>
                <w:color w:val="000000"/>
                <w:spacing w:val="-2"/>
                <w:sz w:val="26"/>
                <w:szCs w:val="26"/>
                <w:lang w:val="uk-UA"/>
              </w:rPr>
            </w:pPr>
            <w:r w:rsidRPr="00F41028">
              <w:rPr>
                <w:rFonts w:ascii="Bookman Old Style" w:hAnsi="Bookman Old Style" w:cs="Bookman Old Style"/>
                <w:color w:val="000000"/>
                <w:spacing w:val="-6"/>
                <w:sz w:val="26"/>
                <w:szCs w:val="26"/>
                <w:lang w:val="uk-UA"/>
              </w:rPr>
              <w:t xml:space="preserve">після приголосних (крім шиплячих, </w:t>
            </w:r>
            <w:r w:rsidRPr="00F41028">
              <w:rPr>
                <w:rFonts w:ascii="Bookman Old Style" w:hAnsi="Bookman Old Style" w:cs="Bookman Old Style"/>
                <w:b/>
                <w:bCs/>
                <w:i/>
                <w:iCs/>
                <w:color w:val="000000"/>
                <w:spacing w:val="-6"/>
                <w:sz w:val="26"/>
                <w:szCs w:val="26"/>
                <w:lang w:val="uk-UA"/>
              </w:rPr>
              <w:t>р</w:t>
            </w:r>
            <w:r w:rsidRPr="00F41028">
              <w:rPr>
                <w:rFonts w:ascii="Bookman Old Style" w:hAnsi="Bookman Old Style" w:cs="Bookman Old Style"/>
                <w:color w:val="000000"/>
                <w:spacing w:val="-6"/>
                <w:sz w:val="26"/>
                <w:szCs w:val="26"/>
                <w:lang w:val="uk-UA"/>
              </w:rPr>
              <w:t xml:space="preserve"> </w:t>
            </w:r>
            <w:r w:rsidRPr="00F41028">
              <w:rPr>
                <w:rFonts w:ascii="Bookman Old Style" w:hAnsi="Bookman Old Style" w:cs="Bookman Old Style"/>
                <w:color w:val="000000"/>
                <w:spacing w:val="-3"/>
                <w:sz w:val="26"/>
                <w:szCs w:val="26"/>
                <w:lang w:val="uk-UA"/>
              </w:rPr>
              <w:t xml:space="preserve">і </w:t>
            </w:r>
            <w:r w:rsidRPr="00F41028">
              <w:rPr>
                <w:rFonts w:ascii="Bookman Old Style" w:hAnsi="Bookman Old Style" w:cs="Bookman Old Style"/>
                <w:b/>
                <w:bCs/>
                <w:i/>
                <w:iCs/>
                <w:color w:val="000000"/>
                <w:spacing w:val="-3"/>
                <w:sz w:val="26"/>
                <w:szCs w:val="26"/>
                <w:lang w:val="uk-UA"/>
              </w:rPr>
              <w:t>й</w:t>
            </w:r>
            <w:r w:rsidRPr="00F41028">
              <w:rPr>
                <w:rFonts w:ascii="Bookman Old Style" w:hAnsi="Bookman Old Style" w:cs="Bookman Old Style"/>
                <w:color w:val="000000"/>
                <w:spacing w:val="-3"/>
                <w:sz w:val="26"/>
                <w:szCs w:val="26"/>
                <w:lang w:val="uk-UA"/>
              </w:rPr>
              <w:t>) у дієслівних формах дій</w:t>
            </w:r>
            <w:r w:rsidRPr="00F41028">
              <w:rPr>
                <w:rFonts w:ascii="Bookman Old Style" w:hAnsi="Bookman Old Style" w:cs="Bookman Old Style"/>
                <w:color w:val="000000"/>
                <w:spacing w:val="-7"/>
                <w:sz w:val="26"/>
                <w:szCs w:val="26"/>
                <w:lang w:val="uk-UA"/>
              </w:rPr>
              <w:t xml:space="preserve">сного й наказового способів та у скорочених формах інфінітива </w:t>
            </w:r>
            <w:r w:rsidRPr="00F41028">
              <w:rPr>
                <w:rFonts w:ascii="Bookman Old Style" w:hAnsi="Bookman Old Style" w:cs="Bookman Old Style"/>
                <w:color w:val="000000"/>
                <w:spacing w:val="-6"/>
                <w:sz w:val="26"/>
                <w:szCs w:val="26"/>
                <w:lang w:val="uk-UA"/>
              </w:rPr>
              <w:t>і зворотної частки</w:t>
            </w:r>
          </w:p>
        </w:tc>
        <w:tc>
          <w:tcPr>
            <w:tcW w:w="4639" w:type="dxa"/>
          </w:tcPr>
          <w:p w:rsidR="00A2504E" w:rsidRPr="00F41028" w:rsidRDefault="00A2504E" w:rsidP="00B0775A">
            <w:pPr>
              <w:widowControl w:val="0"/>
              <w:autoSpaceDE w:val="0"/>
              <w:autoSpaceDN w:val="0"/>
              <w:adjustRightInd w:val="0"/>
              <w:spacing w:after="0" w:line="240" w:lineRule="auto"/>
              <w:rPr>
                <w:rFonts w:ascii="Bookman Old Style" w:hAnsi="Bookman Old Style" w:cs="Bookman Old Style"/>
                <w:i/>
                <w:iCs/>
                <w:color w:val="000000"/>
                <w:spacing w:val="-4"/>
                <w:sz w:val="26"/>
                <w:szCs w:val="26"/>
                <w:lang w:val="uk-UA"/>
              </w:rPr>
            </w:pPr>
            <w:r w:rsidRPr="00F41028">
              <w:rPr>
                <w:rFonts w:ascii="Bookman Old Style" w:hAnsi="Bookman Old Style" w:cs="Bookman Old Style"/>
                <w:i/>
                <w:iCs/>
                <w:color w:val="000000"/>
                <w:spacing w:val="-2"/>
                <w:sz w:val="26"/>
                <w:szCs w:val="26"/>
                <w:lang w:val="uk-UA"/>
              </w:rPr>
              <w:t xml:space="preserve">сидить, пишуть, любить; </w:t>
            </w:r>
            <w:r w:rsidRPr="00F41028">
              <w:rPr>
                <w:rFonts w:ascii="Bookman Old Style" w:hAnsi="Bookman Old Style" w:cs="Bookman Old Style"/>
                <w:i/>
                <w:iCs/>
                <w:color w:val="000000"/>
                <w:spacing w:val="-1"/>
                <w:sz w:val="26"/>
                <w:szCs w:val="26"/>
                <w:lang w:val="uk-UA"/>
              </w:rPr>
              <w:t>будьмо, киньте, злізь, гляньте, зглянь</w:t>
            </w:r>
            <w:r w:rsidRPr="00F41028">
              <w:rPr>
                <w:rFonts w:ascii="Bookman Old Style" w:hAnsi="Bookman Old Style" w:cs="Bookman Old Style"/>
                <w:i/>
                <w:iCs/>
                <w:color w:val="000000"/>
                <w:spacing w:val="-1"/>
                <w:sz w:val="26"/>
                <w:szCs w:val="26"/>
                <w:lang w:val="uk-UA"/>
              </w:rPr>
              <w:softHyphen/>
              <w:t>ся; кохать (</w:t>
            </w:r>
            <w:r w:rsidRPr="00950A0C">
              <w:rPr>
                <w:rFonts w:ascii="Bookman Old Style" w:hAnsi="Bookman Old Style" w:cs="Bookman Old Style"/>
                <w:iCs/>
                <w:color w:val="000000"/>
                <w:spacing w:val="-1"/>
                <w:sz w:val="26"/>
                <w:szCs w:val="26"/>
                <w:lang w:val="uk-UA"/>
              </w:rPr>
              <w:t>від</w:t>
            </w:r>
            <w:r w:rsidRPr="00F41028">
              <w:rPr>
                <w:rFonts w:ascii="Bookman Old Style" w:hAnsi="Bookman Old Style" w:cs="Bookman Old Style"/>
                <w:i/>
                <w:iCs/>
                <w:color w:val="000000"/>
                <w:spacing w:val="-1"/>
                <w:sz w:val="26"/>
                <w:szCs w:val="26"/>
                <w:lang w:val="uk-UA"/>
              </w:rPr>
              <w:t xml:space="preserve"> кохати), мріялось</w:t>
            </w:r>
          </w:p>
        </w:tc>
      </w:tr>
      <w:tr w:rsidR="00A2504E" w:rsidRPr="00F41028">
        <w:tc>
          <w:tcPr>
            <w:tcW w:w="697" w:type="dxa"/>
          </w:tcPr>
          <w:p w:rsidR="00A2504E" w:rsidRPr="00F41028" w:rsidRDefault="00A2504E" w:rsidP="00A723AD">
            <w:pPr>
              <w:widowControl w:val="0"/>
              <w:autoSpaceDE w:val="0"/>
              <w:autoSpaceDN w:val="0"/>
              <w:adjustRightInd w:val="0"/>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8</w:t>
            </w:r>
          </w:p>
        </w:tc>
        <w:tc>
          <w:tcPr>
            <w:tcW w:w="4532" w:type="dxa"/>
          </w:tcPr>
          <w:p w:rsidR="00A2504E" w:rsidRPr="00F41028" w:rsidRDefault="00A2504E" w:rsidP="00B0775A">
            <w:pPr>
              <w:widowControl w:val="0"/>
              <w:shd w:val="clear" w:color="auto" w:fill="FFFFFF"/>
              <w:autoSpaceDE w:val="0"/>
              <w:autoSpaceDN w:val="0"/>
              <w:adjustRightInd w:val="0"/>
              <w:spacing w:after="0" w:line="240" w:lineRule="auto"/>
              <w:ind w:left="24" w:right="101" w:firstLine="5"/>
              <w:rPr>
                <w:rFonts w:ascii="Bookman Old Style" w:hAnsi="Bookman Old Style" w:cs="Bookman Old Style"/>
                <w:color w:val="000000"/>
                <w:spacing w:val="-2"/>
                <w:sz w:val="26"/>
                <w:szCs w:val="26"/>
                <w:lang w:val="uk-UA"/>
              </w:rPr>
            </w:pPr>
            <w:r w:rsidRPr="00F41028">
              <w:rPr>
                <w:rFonts w:ascii="Bookman Old Style" w:hAnsi="Bookman Old Style" w:cs="Bookman Old Style"/>
                <w:color w:val="000000"/>
                <w:sz w:val="26"/>
                <w:szCs w:val="26"/>
                <w:lang w:val="uk-UA"/>
              </w:rPr>
              <w:t xml:space="preserve">відповідно </w:t>
            </w:r>
            <w:r w:rsidRPr="00F41028">
              <w:rPr>
                <w:rFonts w:ascii="Bookman Old Style" w:hAnsi="Bookman Old Style" w:cs="Bookman Old Style"/>
                <w:color w:val="000000"/>
                <w:sz w:val="26"/>
                <w:szCs w:val="26"/>
              </w:rPr>
              <w:t xml:space="preserve">до </w:t>
            </w:r>
            <w:r w:rsidRPr="00F41028">
              <w:rPr>
                <w:rFonts w:ascii="Bookman Old Style" w:hAnsi="Bookman Old Style" w:cs="Bookman Old Style"/>
                <w:color w:val="000000"/>
                <w:sz w:val="26"/>
                <w:szCs w:val="26"/>
                <w:lang w:val="uk-UA"/>
              </w:rPr>
              <w:t xml:space="preserve">вимови після </w:t>
            </w:r>
            <w:r w:rsidRPr="00F41028">
              <w:rPr>
                <w:rFonts w:ascii="Bookman Old Style" w:hAnsi="Bookman Old Style" w:cs="Bookman Old Style"/>
                <w:color w:val="000000"/>
                <w:spacing w:val="1"/>
                <w:sz w:val="26"/>
                <w:szCs w:val="26"/>
                <w:lang w:val="uk-UA"/>
              </w:rPr>
              <w:t xml:space="preserve">м'якого </w:t>
            </w:r>
            <w:r w:rsidRPr="00F41028">
              <w:rPr>
                <w:rFonts w:ascii="Bookman Old Style" w:hAnsi="Bookman Old Style" w:cs="Bookman Old Style"/>
                <w:b/>
                <w:bCs/>
                <w:i/>
                <w:iCs/>
                <w:color w:val="000000"/>
                <w:spacing w:val="1"/>
                <w:sz w:val="26"/>
                <w:szCs w:val="26"/>
              </w:rPr>
              <w:t>л'</w:t>
            </w:r>
            <w:r w:rsidRPr="00F41028">
              <w:rPr>
                <w:rFonts w:ascii="Bookman Old Style" w:hAnsi="Bookman Old Style" w:cs="Bookman Old Style"/>
                <w:color w:val="000000"/>
                <w:spacing w:val="1"/>
                <w:sz w:val="26"/>
                <w:szCs w:val="26"/>
              </w:rPr>
              <w:t xml:space="preserve"> перед </w:t>
            </w:r>
            <w:r w:rsidRPr="00F41028">
              <w:rPr>
                <w:rFonts w:ascii="Bookman Old Style" w:hAnsi="Bookman Old Style" w:cs="Bookman Old Style"/>
                <w:color w:val="000000"/>
                <w:spacing w:val="1"/>
                <w:sz w:val="26"/>
                <w:szCs w:val="26"/>
                <w:lang w:val="uk-UA"/>
              </w:rPr>
              <w:t xml:space="preserve">приголосним </w:t>
            </w:r>
          </w:p>
        </w:tc>
        <w:tc>
          <w:tcPr>
            <w:tcW w:w="4639" w:type="dxa"/>
          </w:tcPr>
          <w:p w:rsidR="00A2504E" w:rsidRPr="00F41028" w:rsidRDefault="00A2504E" w:rsidP="00B0775A">
            <w:pPr>
              <w:widowControl w:val="0"/>
              <w:autoSpaceDE w:val="0"/>
              <w:autoSpaceDN w:val="0"/>
              <w:adjustRightInd w:val="0"/>
              <w:spacing w:after="0" w:line="240" w:lineRule="auto"/>
              <w:rPr>
                <w:rFonts w:ascii="Bookman Old Style" w:hAnsi="Bookman Old Style" w:cs="Bookman Old Style"/>
                <w:i/>
                <w:iCs/>
                <w:color w:val="000000"/>
                <w:spacing w:val="-4"/>
                <w:sz w:val="26"/>
                <w:szCs w:val="26"/>
                <w:lang w:val="uk-UA"/>
              </w:rPr>
            </w:pPr>
            <w:r w:rsidRPr="00F41028">
              <w:rPr>
                <w:rFonts w:ascii="Bookman Old Style" w:hAnsi="Bookman Old Style" w:cs="Bookman Old Style"/>
                <w:i/>
                <w:iCs/>
                <w:color w:val="000000"/>
                <w:spacing w:val="-3"/>
                <w:sz w:val="26"/>
                <w:szCs w:val="26"/>
                <w:lang w:val="uk-UA"/>
              </w:rPr>
              <w:t xml:space="preserve"> </w:t>
            </w:r>
            <w:r w:rsidRPr="00F41028">
              <w:rPr>
                <w:rFonts w:ascii="Bookman Old Style" w:hAnsi="Bookman Old Style" w:cs="Bookman Old Style"/>
                <w:i/>
                <w:iCs/>
                <w:color w:val="000000"/>
                <w:spacing w:val="-2"/>
                <w:sz w:val="26"/>
                <w:szCs w:val="26"/>
                <w:lang w:val="uk-UA"/>
              </w:rPr>
              <w:t xml:space="preserve">гральний, читальня, </w:t>
            </w:r>
            <w:r w:rsidRPr="00F41028">
              <w:rPr>
                <w:rFonts w:ascii="Bookman Old Style" w:hAnsi="Bookman Old Style" w:cs="Bookman Old Style"/>
                <w:i/>
                <w:iCs/>
                <w:color w:val="000000"/>
                <w:spacing w:val="-3"/>
                <w:sz w:val="26"/>
                <w:szCs w:val="26"/>
                <w:lang w:val="uk-UA"/>
              </w:rPr>
              <w:t>пальці, їдальня, Гуцульщина</w:t>
            </w:r>
          </w:p>
        </w:tc>
      </w:tr>
      <w:tr w:rsidR="00A2504E" w:rsidRPr="00F41028">
        <w:tc>
          <w:tcPr>
            <w:tcW w:w="697" w:type="dxa"/>
          </w:tcPr>
          <w:p w:rsidR="00A2504E" w:rsidRPr="00F41028" w:rsidRDefault="00A2504E" w:rsidP="00A723AD">
            <w:pPr>
              <w:widowControl w:val="0"/>
              <w:autoSpaceDE w:val="0"/>
              <w:autoSpaceDN w:val="0"/>
              <w:adjustRightInd w:val="0"/>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9</w:t>
            </w:r>
          </w:p>
        </w:tc>
        <w:tc>
          <w:tcPr>
            <w:tcW w:w="4532" w:type="dxa"/>
          </w:tcPr>
          <w:p w:rsidR="00A2504E" w:rsidRPr="00F41028" w:rsidRDefault="00A2504E" w:rsidP="00B0775A">
            <w:pPr>
              <w:shd w:val="clear" w:color="auto" w:fill="FFFFFF"/>
              <w:spacing w:after="0" w:line="240" w:lineRule="auto"/>
              <w:ind w:left="24" w:right="101" w:firstLine="5"/>
              <w:rPr>
                <w:rFonts w:ascii="Bookman Old Style" w:hAnsi="Bookman Old Style" w:cs="Bookman Old Style"/>
                <w:i/>
                <w:iCs/>
                <w:color w:val="000000"/>
                <w:spacing w:val="7"/>
                <w:sz w:val="26"/>
                <w:szCs w:val="26"/>
                <w:lang w:val="uk-UA"/>
              </w:rPr>
            </w:pPr>
            <w:r w:rsidRPr="00F41028">
              <w:rPr>
                <w:rFonts w:ascii="Bookman Old Style" w:hAnsi="Bookman Old Style" w:cs="Bookman Old Style"/>
                <w:color w:val="000000"/>
                <w:spacing w:val="2"/>
                <w:sz w:val="26"/>
                <w:szCs w:val="26"/>
                <w:lang w:val="uk-UA"/>
              </w:rPr>
              <w:t xml:space="preserve">у буквосполученнях </w:t>
            </w:r>
            <w:r w:rsidRPr="00F41028">
              <w:rPr>
                <w:rFonts w:ascii="Bookman Old Style" w:hAnsi="Bookman Old Style" w:cs="Bookman Old Style"/>
                <w:b/>
                <w:i/>
                <w:iCs/>
                <w:color w:val="000000"/>
                <w:spacing w:val="2"/>
                <w:sz w:val="26"/>
                <w:szCs w:val="26"/>
                <w:lang w:val="uk-UA"/>
              </w:rPr>
              <w:t>льц,</w:t>
            </w:r>
            <w:r w:rsidRPr="00F41028">
              <w:rPr>
                <w:rFonts w:ascii="Bookman Old Style" w:hAnsi="Bookman Old Style" w:cs="Bookman Old Style"/>
                <w:i/>
                <w:iCs/>
                <w:color w:val="000000"/>
                <w:spacing w:val="2"/>
                <w:sz w:val="26"/>
                <w:szCs w:val="26"/>
                <w:lang w:val="uk-UA"/>
              </w:rPr>
              <w:t xml:space="preserve"> </w:t>
            </w:r>
            <w:r w:rsidRPr="00F41028">
              <w:rPr>
                <w:rFonts w:ascii="Bookman Old Style" w:hAnsi="Bookman Old Style" w:cs="Bookman Old Style"/>
                <w:b/>
                <w:i/>
                <w:iCs/>
                <w:color w:val="000000"/>
                <w:spacing w:val="2"/>
                <w:sz w:val="26"/>
                <w:szCs w:val="26"/>
                <w:lang w:val="uk-UA"/>
              </w:rPr>
              <w:t>льч,</w:t>
            </w:r>
            <w:r w:rsidRPr="00F41028">
              <w:rPr>
                <w:rFonts w:ascii="Bookman Old Style" w:hAnsi="Bookman Old Style" w:cs="Bookman Old Style"/>
                <w:color w:val="000000"/>
                <w:spacing w:val="2"/>
                <w:sz w:val="26"/>
                <w:szCs w:val="26"/>
                <w:lang w:val="uk-UA"/>
              </w:rPr>
              <w:t xml:space="preserve"> </w:t>
            </w:r>
            <w:r w:rsidRPr="00F41028">
              <w:rPr>
                <w:rFonts w:ascii="Bookman Old Style" w:hAnsi="Bookman Old Style" w:cs="Bookman Old Style"/>
                <w:b/>
                <w:i/>
                <w:iCs/>
                <w:color w:val="000000"/>
                <w:spacing w:val="3"/>
                <w:sz w:val="26"/>
                <w:szCs w:val="26"/>
                <w:lang w:val="uk-UA"/>
              </w:rPr>
              <w:t>ньц, ньч,</w:t>
            </w:r>
            <w:r w:rsidRPr="00F41028">
              <w:rPr>
                <w:rFonts w:ascii="Bookman Old Style" w:hAnsi="Bookman Old Style" w:cs="Bookman Old Style"/>
                <w:color w:val="000000"/>
                <w:spacing w:val="3"/>
                <w:sz w:val="26"/>
                <w:szCs w:val="26"/>
                <w:lang w:val="uk-UA"/>
              </w:rPr>
              <w:t xml:space="preserve"> що походять із </w:t>
            </w:r>
            <w:r w:rsidRPr="00F41028">
              <w:rPr>
                <w:rFonts w:ascii="Bookman Old Style" w:hAnsi="Bookman Old Style" w:cs="Bookman Old Style"/>
                <w:b/>
                <w:i/>
                <w:iCs/>
                <w:color w:val="000000"/>
                <w:spacing w:val="3"/>
                <w:sz w:val="26"/>
                <w:szCs w:val="26"/>
                <w:lang w:val="uk-UA"/>
              </w:rPr>
              <w:t>льк,</w:t>
            </w:r>
            <w:r w:rsidRPr="00F41028">
              <w:rPr>
                <w:rFonts w:ascii="Bookman Old Style" w:hAnsi="Bookman Old Style" w:cs="Bookman Old Style"/>
                <w:i/>
                <w:iCs/>
                <w:color w:val="000000"/>
                <w:spacing w:val="3"/>
                <w:sz w:val="26"/>
                <w:szCs w:val="26"/>
                <w:lang w:val="uk-UA"/>
              </w:rPr>
              <w:t xml:space="preserve"> </w:t>
            </w:r>
            <w:r w:rsidRPr="00F41028">
              <w:rPr>
                <w:rFonts w:ascii="Bookman Old Style" w:hAnsi="Bookman Old Style" w:cs="Bookman Old Style"/>
                <w:b/>
                <w:i/>
                <w:iCs/>
                <w:color w:val="000000"/>
                <w:spacing w:val="7"/>
                <w:sz w:val="26"/>
                <w:szCs w:val="26"/>
                <w:lang w:val="uk-UA"/>
              </w:rPr>
              <w:t>ньк</w:t>
            </w:r>
            <w:r w:rsidRPr="00F41028">
              <w:rPr>
                <w:rFonts w:ascii="Bookman Old Style" w:hAnsi="Bookman Old Style" w:cs="Bookman Old Style"/>
                <w:i/>
                <w:iCs/>
                <w:color w:val="000000"/>
                <w:spacing w:val="7"/>
                <w:sz w:val="26"/>
                <w:szCs w:val="26"/>
                <w:lang w:val="uk-UA"/>
              </w:rPr>
              <w:t xml:space="preserve"> </w:t>
            </w:r>
          </w:p>
          <w:p w:rsidR="00A2504E" w:rsidRPr="00F41028" w:rsidRDefault="00A2504E" w:rsidP="00B02D12">
            <w:pPr>
              <w:widowControl w:val="0"/>
              <w:shd w:val="clear" w:color="auto" w:fill="FFFFFF"/>
              <w:autoSpaceDE w:val="0"/>
              <w:autoSpaceDN w:val="0"/>
              <w:adjustRightInd w:val="0"/>
              <w:spacing w:after="0" w:line="240" w:lineRule="auto"/>
              <w:ind w:left="24" w:right="101" w:firstLine="5"/>
              <w:rPr>
                <w:rFonts w:ascii="Bookman Old Style" w:hAnsi="Bookman Old Style" w:cs="Bookman Old Style"/>
                <w:color w:val="000000"/>
                <w:sz w:val="26"/>
                <w:szCs w:val="26"/>
                <w:lang w:val="uk-UA"/>
              </w:rPr>
            </w:pPr>
          </w:p>
        </w:tc>
        <w:tc>
          <w:tcPr>
            <w:tcW w:w="4639" w:type="dxa"/>
          </w:tcPr>
          <w:p w:rsidR="00A2504E" w:rsidRPr="00F41028" w:rsidRDefault="00A2504E" w:rsidP="00B0775A">
            <w:pPr>
              <w:widowControl w:val="0"/>
              <w:autoSpaceDE w:val="0"/>
              <w:autoSpaceDN w:val="0"/>
              <w:adjustRightInd w:val="0"/>
              <w:spacing w:after="0" w:line="240" w:lineRule="auto"/>
              <w:rPr>
                <w:rFonts w:ascii="Bookman Old Style" w:hAnsi="Bookman Old Style" w:cs="Bookman Old Style"/>
                <w:i/>
                <w:iCs/>
                <w:color w:val="000000"/>
                <w:spacing w:val="-3"/>
                <w:sz w:val="26"/>
                <w:szCs w:val="26"/>
                <w:lang w:val="uk-UA"/>
              </w:rPr>
            </w:pPr>
            <w:r w:rsidRPr="00F41028">
              <w:rPr>
                <w:rFonts w:ascii="Bookman Old Style" w:hAnsi="Bookman Old Style" w:cs="Bookman Old Style"/>
                <w:i/>
                <w:iCs/>
                <w:color w:val="000000"/>
                <w:sz w:val="26"/>
                <w:szCs w:val="26"/>
                <w:lang w:val="uk-UA"/>
              </w:rPr>
              <w:t xml:space="preserve">галька, на гальці; бурулька, бурульці; лялька, ляльці, ляльчин; ненька, неньці, </w:t>
            </w:r>
            <w:r w:rsidRPr="00F41028">
              <w:rPr>
                <w:rFonts w:ascii="Bookman Old Style" w:hAnsi="Bookman Old Style" w:cs="Bookman Old Style"/>
                <w:i/>
                <w:iCs/>
                <w:color w:val="000000"/>
                <w:spacing w:val="-3"/>
                <w:sz w:val="26"/>
                <w:szCs w:val="26"/>
                <w:lang w:val="uk-UA"/>
              </w:rPr>
              <w:t>неньчин; брунь</w:t>
            </w:r>
            <w:r w:rsidRPr="00F41028">
              <w:rPr>
                <w:rFonts w:ascii="Bookman Old Style" w:hAnsi="Bookman Old Style" w:cs="Bookman Old Style"/>
                <w:i/>
                <w:iCs/>
                <w:color w:val="000000"/>
                <w:spacing w:val="-3"/>
                <w:sz w:val="26"/>
                <w:szCs w:val="26"/>
                <w:lang w:val="uk-UA"/>
              </w:rPr>
              <w:softHyphen/>
            </w:r>
            <w:r w:rsidRPr="00F41028">
              <w:rPr>
                <w:rFonts w:ascii="Bookman Old Style" w:hAnsi="Bookman Old Style" w:cs="Bookman Old Style"/>
                <w:i/>
                <w:iCs/>
                <w:color w:val="000000"/>
                <w:spacing w:val="2"/>
                <w:sz w:val="26"/>
                <w:szCs w:val="26"/>
                <w:lang w:val="uk-UA"/>
              </w:rPr>
              <w:t>ка, у бруньці</w:t>
            </w:r>
          </w:p>
        </w:tc>
      </w:tr>
      <w:tr w:rsidR="00A2504E" w:rsidRPr="00F41028" w:rsidTr="000409DC">
        <w:tc>
          <w:tcPr>
            <w:tcW w:w="9868" w:type="dxa"/>
            <w:gridSpan w:val="3"/>
            <w:shd w:val="clear" w:color="auto" w:fill="D9D9D9"/>
          </w:tcPr>
          <w:p w:rsidR="00A2504E" w:rsidRPr="00F41028" w:rsidRDefault="00A2504E" w:rsidP="00445010">
            <w:pPr>
              <w:widowControl w:val="0"/>
              <w:autoSpaceDE w:val="0"/>
              <w:autoSpaceDN w:val="0"/>
              <w:adjustRightInd w:val="0"/>
              <w:spacing w:after="0" w:line="240" w:lineRule="auto"/>
              <w:jc w:val="both"/>
              <w:rPr>
                <w:rFonts w:ascii="Bookman Old Style" w:hAnsi="Bookman Old Style" w:cs="Bookman Old Style"/>
                <w:b/>
                <w:bCs/>
                <w:color w:val="000000"/>
                <w:sz w:val="26"/>
                <w:szCs w:val="26"/>
                <w:lang w:val="uk-UA"/>
              </w:rPr>
            </w:pPr>
            <w:r w:rsidRPr="00F41028">
              <w:rPr>
                <w:rFonts w:ascii="Bookman Old Style" w:hAnsi="Bookman Old Style" w:cs="Bookman Old Style"/>
                <w:b/>
                <w:bCs/>
                <w:color w:val="000000"/>
                <w:sz w:val="26"/>
                <w:szCs w:val="26"/>
                <w:lang w:val="uk-UA"/>
              </w:rPr>
              <w:t>Але запам’ятайте!</w:t>
            </w:r>
            <w:r w:rsidRPr="00F41028">
              <w:rPr>
                <w:rFonts w:ascii="Bookman Old Style" w:hAnsi="Bookman Old Style" w:cs="Bookman Old Style"/>
                <w:color w:val="000000"/>
                <w:sz w:val="26"/>
                <w:szCs w:val="26"/>
                <w:lang w:val="uk-UA"/>
              </w:rPr>
              <w:t xml:space="preserve"> </w:t>
            </w:r>
            <w:r w:rsidR="00B02D12">
              <w:rPr>
                <w:rFonts w:ascii="Bookman Old Style" w:hAnsi="Bookman Old Style" w:cs="Bookman Old Style"/>
                <w:i/>
                <w:iCs/>
                <w:color w:val="000000"/>
                <w:sz w:val="26"/>
                <w:szCs w:val="26"/>
                <w:lang w:val="uk-UA"/>
              </w:rPr>
              <w:t>Р</w:t>
            </w:r>
            <w:r w:rsidRPr="00F41028">
              <w:rPr>
                <w:rFonts w:ascii="Bookman Old Style" w:hAnsi="Bookman Old Style" w:cs="Bookman Old Style"/>
                <w:i/>
                <w:iCs/>
                <w:color w:val="000000"/>
                <w:sz w:val="26"/>
                <w:szCs w:val="26"/>
                <w:lang w:val="uk-UA"/>
              </w:rPr>
              <w:t>иба</w:t>
            </w:r>
            <w:r w:rsidRPr="00F41028">
              <w:rPr>
                <w:rFonts w:ascii="Bookman Old Style" w:hAnsi="Bookman Old Style" w:cs="Bookman Old Style"/>
                <w:b/>
                <w:bCs/>
                <w:i/>
                <w:iCs/>
                <w:color w:val="000000"/>
                <w:sz w:val="26"/>
                <w:szCs w:val="26"/>
                <w:lang w:val="uk-UA"/>
              </w:rPr>
              <w:t>лк</w:t>
            </w:r>
            <w:r w:rsidRPr="00F41028">
              <w:rPr>
                <w:rFonts w:ascii="Bookman Old Style" w:hAnsi="Bookman Old Style" w:cs="Bookman Old Style"/>
                <w:i/>
                <w:iCs/>
                <w:color w:val="000000"/>
                <w:sz w:val="26"/>
                <w:szCs w:val="26"/>
                <w:lang w:val="uk-UA"/>
              </w:rPr>
              <w:t>а – риба</w:t>
            </w:r>
            <w:r w:rsidRPr="00F41028">
              <w:rPr>
                <w:rFonts w:ascii="Bookman Old Style" w:hAnsi="Bookman Old Style" w:cs="Bookman Old Style"/>
                <w:b/>
                <w:bCs/>
                <w:i/>
                <w:iCs/>
                <w:color w:val="000000"/>
                <w:sz w:val="26"/>
                <w:szCs w:val="26"/>
                <w:lang w:val="uk-UA"/>
              </w:rPr>
              <w:t>лц</w:t>
            </w:r>
            <w:r w:rsidRPr="00F41028">
              <w:rPr>
                <w:rFonts w:ascii="Bookman Old Style" w:hAnsi="Bookman Old Style" w:cs="Bookman Old Style"/>
                <w:i/>
                <w:iCs/>
                <w:color w:val="000000"/>
                <w:sz w:val="26"/>
                <w:szCs w:val="26"/>
                <w:lang w:val="uk-UA"/>
              </w:rPr>
              <w:t xml:space="preserve">і, </w:t>
            </w:r>
            <w:r w:rsidR="00B0775A" w:rsidRPr="00F41028">
              <w:rPr>
                <w:rFonts w:ascii="Bookman Old Style" w:hAnsi="Bookman Old Style" w:cs="Bookman Old Style"/>
                <w:i/>
                <w:iCs/>
                <w:color w:val="000000"/>
                <w:sz w:val="26"/>
                <w:szCs w:val="26"/>
                <w:lang w:val="uk-UA"/>
              </w:rPr>
              <w:t>риба</w:t>
            </w:r>
            <w:r w:rsidR="00B0775A" w:rsidRPr="00F41028">
              <w:rPr>
                <w:rFonts w:ascii="Bookman Old Style" w:hAnsi="Bookman Old Style" w:cs="Bookman Old Style"/>
                <w:b/>
                <w:bCs/>
                <w:i/>
                <w:iCs/>
                <w:color w:val="000000"/>
                <w:sz w:val="26"/>
                <w:szCs w:val="26"/>
                <w:lang w:val="uk-UA"/>
              </w:rPr>
              <w:t>лч</w:t>
            </w:r>
            <w:r w:rsidR="00B0775A" w:rsidRPr="00F41028">
              <w:rPr>
                <w:rFonts w:ascii="Bookman Old Style" w:hAnsi="Bookman Old Style" w:cs="Bookman Old Style"/>
                <w:i/>
                <w:iCs/>
                <w:color w:val="000000"/>
                <w:sz w:val="26"/>
                <w:szCs w:val="26"/>
                <w:lang w:val="uk-UA"/>
              </w:rPr>
              <w:t>ин</w:t>
            </w:r>
            <w:r w:rsidR="00B0775A">
              <w:rPr>
                <w:rFonts w:ascii="Bookman Old Style" w:hAnsi="Bookman Old Style" w:cs="Bookman Old Style"/>
                <w:i/>
                <w:iCs/>
                <w:color w:val="000000"/>
                <w:sz w:val="26"/>
                <w:szCs w:val="26"/>
                <w:lang w:val="uk-UA"/>
              </w:rPr>
              <w:t>;</w:t>
            </w:r>
            <w:r w:rsidR="00B0775A" w:rsidRPr="00F41028">
              <w:rPr>
                <w:rFonts w:ascii="Bookman Old Style" w:hAnsi="Bookman Old Style" w:cs="Bookman Old Style"/>
                <w:i/>
                <w:iCs/>
                <w:color w:val="000000"/>
                <w:sz w:val="26"/>
                <w:szCs w:val="26"/>
                <w:lang w:val="uk-UA"/>
              </w:rPr>
              <w:t xml:space="preserve"> </w:t>
            </w:r>
            <w:r w:rsidR="00B0775A">
              <w:rPr>
                <w:rFonts w:ascii="Bookman Old Style" w:hAnsi="Bookman Old Style" w:cs="Bookman Old Style"/>
                <w:i/>
                <w:iCs/>
                <w:color w:val="000000"/>
                <w:sz w:val="26"/>
                <w:szCs w:val="26"/>
                <w:lang w:val="uk-UA"/>
              </w:rPr>
              <w:t>го</w:t>
            </w:r>
            <w:r w:rsidR="00B0775A" w:rsidRPr="00B0775A">
              <w:rPr>
                <w:rFonts w:ascii="Bookman Old Style" w:hAnsi="Bookman Old Style" w:cs="Bookman Old Style"/>
                <w:b/>
                <w:i/>
                <w:iCs/>
                <w:color w:val="000000"/>
                <w:sz w:val="26"/>
                <w:szCs w:val="26"/>
                <w:lang w:val="uk-UA"/>
              </w:rPr>
              <w:t>лк</w:t>
            </w:r>
            <w:r w:rsidR="00B0775A">
              <w:rPr>
                <w:rFonts w:ascii="Bookman Old Style" w:hAnsi="Bookman Old Style" w:cs="Bookman Old Style"/>
                <w:i/>
                <w:iCs/>
                <w:color w:val="000000"/>
                <w:sz w:val="26"/>
                <w:szCs w:val="26"/>
                <w:lang w:val="uk-UA"/>
              </w:rPr>
              <w:t xml:space="preserve">а </w:t>
            </w:r>
            <w:r w:rsidR="00B0775A" w:rsidRPr="00F41028">
              <w:rPr>
                <w:rFonts w:ascii="Bookman Old Style" w:hAnsi="Bookman Old Style" w:cs="Bookman Old Style"/>
                <w:i/>
                <w:iCs/>
                <w:color w:val="000000"/>
                <w:sz w:val="26"/>
                <w:szCs w:val="26"/>
                <w:lang w:val="uk-UA"/>
              </w:rPr>
              <w:t xml:space="preserve">– </w:t>
            </w:r>
            <w:r w:rsidR="00B0775A">
              <w:rPr>
                <w:rFonts w:ascii="Bookman Old Style" w:hAnsi="Bookman Old Style" w:cs="Bookman Old Style"/>
                <w:i/>
                <w:iCs/>
                <w:color w:val="000000"/>
                <w:sz w:val="26"/>
                <w:szCs w:val="26"/>
                <w:lang w:val="uk-UA"/>
              </w:rPr>
              <w:t xml:space="preserve"> </w:t>
            </w:r>
            <w:r w:rsidRPr="00F41028">
              <w:rPr>
                <w:rFonts w:ascii="Bookman Old Style" w:hAnsi="Bookman Old Style" w:cs="Bookman Old Style"/>
                <w:i/>
                <w:iCs/>
                <w:color w:val="000000"/>
                <w:sz w:val="26"/>
                <w:szCs w:val="26"/>
                <w:lang w:val="uk-UA"/>
              </w:rPr>
              <w:t>го</w:t>
            </w:r>
            <w:r w:rsidRPr="00F41028">
              <w:rPr>
                <w:rFonts w:ascii="Bookman Old Style" w:hAnsi="Bookman Old Style" w:cs="Bookman Old Style"/>
                <w:b/>
                <w:bCs/>
                <w:i/>
                <w:iCs/>
                <w:color w:val="000000"/>
                <w:sz w:val="26"/>
                <w:szCs w:val="26"/>
                <w:lang w:val="uk-UA"/>
              </w:rPr>
              <w:t>лц</w:t>
            </w:r>
            <w:r w:rsidRPr="00F41028">
              <w:rPr>
                <w:rFonts w:ascii="Bookman Old Style" w:hAnsi="Bookman Old Style" w:cs="Bookman Old Style"/>
                <w:i/>
                <w:iCs/>
                <w:color w:val="000000"/>
                <w:sz w:val="26"/>
                <w:szCs w:val="26"/>
                <w:lang w:val="uk-UA"/>
              </w:rPr>
              <w:t>і</w:t>
            </w:r>
            <w:r w:rsidR="00B0775A">
              <w:rPr>
                <w:rFonts w:ascii="Bookman Old Style" w:hAnsi="Bookman Old Style" w:cs="Bookman Old Style"/>
                <w:i/>
                <w:iCs/>
                <w:color w:val="000000"/>
                <w:sz w:val="26"/>
                <w:szCs w:val="26"/>
                <w:lang w:val="uk-UA"/>
              </w:rPr>
              <w:t>;</w:t>
            </w:r>
            <w:r w:rsidRPr="00F41028">
              <w:rPr>
                <w:rFonts w:ascii="Bookman Old Style" w:hAnsi="Bookman Old Style" w:cs="Bookman Old Style"/>
                <w:i/>
                <w:iCs/>
                <w:color w:val="000000"/>
                <w:sz w:val="26"/>
                <w:szCs w:val="26"/>
                <w:lang w:val="uk-UA"/>
              </w:rPr>
              <w:t xml:space="preserve"> </w:t>
            </w:r>
            <w:r w:rsidR="00B0775A">
              <w:rPr>
                <w:rFonts w:ascii="Bookman Old Style" w:hAnsi="Bookman Old Style" w:cs="Bookman Old Style"/>
                <w:i/>
                <w:iCs/>
                <w:color w:val="000000"/>
                <w:sz w:val="26"/>
                <w:szCs w:val="26"/>
                <w:lang w:val="uk-UA"/>
              </w:rPr>
              <w:t>Ната</w:t>
            </w:r>
            <w:r w:rsidR="00B0775A" w:rsidRPr="00B0775A">
              <w:rPr>
                <w:rFonts w:ascii="Bookman Old Style" w:hAnsi="Bookman Old Style" w:cs="Bookman Old Style"/>
                <w:b/>
                <w:i/>
                <w:iCs/>
                <w:color w:val="000000"/>
                <w:sz w:val="26"/>
                <w:szCs w:val="26"/>
                <w:lang w:val="uk-UA"/>
              </w:rPr>
              <w:t>лк</w:t>
            </w:r>
            <w:r w:rsidR="00B0775A">
              <w:rPr>
                <w:rFonts w:ascii="Bookman Old Style" w:hAnsi="Bookman Old Style" w:cs="Bookman Old Style"/>
                <w:i/>
                <w:iCs/>
                <w:color w:val="000000"/>
                <w:sz w:val="26"/>
                <w:szCs w:val="26"/>
                <w:lang w:val="uk-UA"/>
              </w:rPr>
              <w:t xml:space="preserve">а </w:t>
            </w:r>
            <w:r w:rsidR="00B0775A" w:rsidRPr="00F41028">
              <w:rPr>
                <w:rFonts w:ascii="Bookman Old Style" w:hAnsi="Bookman Old Style" w:cs="Bookman Old Style"/>
                <w:i/>
                <w:iCs/>
                <w:color w:val="000000"/>
                <w:sz w:val="26"/>
                <w:szCs w:val="26"/>
                <w:lang w:val="uk-UA"/>
              </w:rPr>
              <w:t xml:space="preserve">– </w:t>
            </w:r>
            <w:r w:rsidRPr="00F41028">
              <w:rPr>
                <w:rFonts w:ascii="Bookman Old Style" w:hAnsi="Bookman Old Style" w:cs="Bookman Old Style"/>
                <w:i/>
                <w:iCs/>
                <w:color w:val="000000"/>
                <w:sz w:val="26"/>
                <w:szCs w:val="26"/>
                <w:lang w:val="uk-UA"/>
              </w:rPr>
              <w:t>Ната</w:t>
            </w:r>
            <w:r w:rsidRPr="00F41028">
              <w:rPr>
                <w:rFonts w:ascii="Bookman Old Style" w:hAnsi="Bookman Old Style" w:cs="Bookman Old Style"/>
                <w:b/>
                <w:bCs/>
                <w:i/>
                <w:iCs/>
                <w:color w:val="000000"/>
                <w:sz w:val="26"/>
                <w:szCs w:val="26"/>
                <w:lang w:val="uk-UA"/>
              </w:rPr>
              <w:t>лці</w:t>
            </w:r>
            <w:r w:rsidRPr="00F41028">
              <w:rPr>
                <w:rFonts w:ascii="Bookman Old Style" w:hAnsi="Bookman Old Style" w:cs="Bookman Old Style"/>
                <w:i/>
                <w:iCs/>
                <w:color w:val="000000"/>
                <w:sz w:val="26"/>
                <w:szCs w:val="26"/>
                <w:lang w:val="uk-UA"/>
              </w:rPr>
              <w:t>, Ната</w:t>
            </w:r>
            <w:r w:rsidRPr="00F41028">
              <w:rPr>
                <w:rFonts w:ascii="Bookman Old Style" w:hAnsi="Bookman Old Style" w:cs="Bookman Old Style"/>
                <w:b/>
                <w:bCs/>
                <w:i/>
                <w:iCs/>
                <w:color w:val="000000"/>
                <w:sz w:val="26"/>
                <w:szCs w:val="26"/>
                <w:lang w:val="uk-UA"/>
              </w:rPr>
              <w:t>лч</w:t>
            </w:r>
            <w:r w:rsidRPr="00F41028">
              <w:rPr>
                <w:rFonts w:ascii="Bookman Old Style" w:hAnsi="Bookman Old Style" w:cs="Bookman Old Style"/>
                <w:i/>
                <w:iCs/>
                <w:color w:val="000000"/>
                <w:sz w:val="26"/>
                <w:szCs w:val="26"/>
                <w:lang w:val="uk-UA"/>
              </w:rPr>
              <w:t xml:space="preserve">ин, </w:t>
            </w:r>
            <w:r w:rsidR="00445010" w:rsidRPr="00445010">
              <w:rPr>
                <w:rFonts w:ascii="Bookman Old Style" w:hAnsi="Bookman Old Style" w:cs="Bookman Old Style"/>
                <w:b/>
                <w:color w:val="000000"/>
                <w:sz w:val="26"/>
                <w:szCs w:val="26"/>
                <w:lang w:val="uk-UA"/>
              </w:rPr>
              <w:t>але</w:t>
            </w:r>
            <w:r w:rsidR="00445010">
              <w:rPr>
                <w:rFonts w:ascii="Bookman Old Style" w:hAnsi="Bookman Old Style" w:cs="Bookman Old Style"/>
                <w:b/>
                <w:color w:val="000000"/>
                <w:sz w:val="26"/>
                <w:szCs w:val="26"/>
                <w:lang w:val="uk-UA"/>
              </w:rPr>
              <w:t>:</w:t>
            </w:r>
            <w:r w:rsidRPr="00F41028">
              <w:rPr>
                <w:rFonts w:ascii="Bookman Old Style" w:hAnsi="Bookman Old Style" w:cs="Bookman Old Style"/>
                <w:color w:val="000000"/>
                <w:sz w:val="26"/>
                <w:szCs w:val="26"/>
                <w:lang w:val="uk-UA"/>
              </w:rPr>
              <w:t xml:space="preserve"> </w:t>
            </w:r>
            <w:r w:rsidR="00445010">
              <w:rPr>
                <w:rFonts w:ascii="Bookman Old Style" w:hAnsi="Bookman Old Style" w:cs="Bookman Old Style"/>
                <w:i/>
                <w:iCs/>
                <w:color w:val="000000"/>
                <w:sz w:val="26"/>
                <w:szCs w:val="26"/>
                <w:lang w:val="uk-UA"/>
              </w:rPr>
              <w:t>Га</w:t>
            </w:r>
            <w:r w:rsidRPr="00F41028">
              <w:rPr>
                <w:rFonts w:ascii="Bookman Old Style" w:hAnsi="Bookman Old Style" w:cs="Bookman Old Style"/>
                <w:b/>
                <w:bCs/>
                <w:i/>
                <w:iCs/>
                <w:color w:val="000000"/>
                <w:sz w:val="26"/>
                <w:szCs w:val="26"/>
                <w:lang w:val="uk-UA"/>
              </w:rPr>
              <w:t>льк</w:t>
            </w:r>
            <w:r w:rsidRPr="00F41028">
              <w:rPr>
                <w:rFonts w:ascii="Bookman Old Style" w:hAnsi="Bookman Old Style" w:cs="Bookman Old Style"/>
                <w:i/>
                <w:iCs/>
                <w:color w:val="000000"/>
                <w:sz w:val="26"/>
                <w:szCs w:val="26"/>
                <w:lang w:val="uk-UA"/>
              </w:rPr>
              <w:t xml:space="preserve">а </w:t>
            </w:r>
            <w:r w:rsidRPr="00F41028">
              <w:rPr>
                <w:rFonts w:ascii="Bookman Old Style" w:hAnsi="Bookman Old Style" w:cs="Bookman Old Style"/>
                <w:i/>
                <w:iCs/>
                <w:color w:val="000000"/>
                <w:spacing w:val="-3"/>
                <w:sz w:val="26"/>
                <w:szCs w:val="26"/>
                <w:lang w:val="uk-UA"/>
              </w:rPr>
              <w:t>–</w:t>
            </w:r>
            <w:r w:rsidRPr="00F41028">
              <w:rPr>
                <w:rStyle w:val="FontStyle40"/>
                <w:rFonts w:ascii="Bookman Old Style" w:hAnsi="Bookman Old Style"/>
                <w:sz w:val="26"/>
                <w:szCs w:val="26"/>
                <w:lang w:val="uk-UA" w:eastAsia="uk-UA"/>
              </w:rPr>
              <w:t xml:space="preserve"> </w:t>
            </w:r>
            <w:r w:rsidR="00445010">
              <w:rPr>
                <w:rFonts w:ascii="Bookman Old Style" w:hAnsi="Bookman Old Style" w:cs="Bookman Old Style"/>
                <w:i/>
                <w:iCs/>
                <w:color w:val="000000"/>
                <w:sz w:val="26"/>
                <w:szCs w:val="26"/>
                <w:lang w:val="uk-UA"/>
              </w:rPr>
              <w:t>Г</w:t>
            </w:r>
            <w:r w:rsidR="00445010" w:rsidRPr="00F41028">
              <w:rPr>
                <w:rFonts w:ascii="Bookman Old Style" w:hAnsi="Bookman Old Style" w:cs="Bookman Old Style"/>
                <w:i/>
                <w:iCs/>
                <w:color w:val="000000"/>
                <w:sz w:val="26"/>
                <w:szCs w:val="26"/>
                <w:lang w:val="uk-UA"/>
              </w:rPr>
              <w:t>а</w:t>
            </w:r>
            <w:r w:rsidR="00445010" w:rsidRPr="00F41028">
              <w:rPr>
                <w:rFonts w:ascii="Bookman Old Style" w:hAnsi="Bookman Old Style" w:cs="Bookman Old Style"/>
                <w:b/>
                <w:bCs/>
                <w:i/>
                <w:iCs/>
                <w:color w:val="000000"/>
                <w:sz w:val="26"/>
                <w:szCs w:val="26"/>
                <w:lang w:val="uk-UA"/>
              </w:rPr>
              <w:t>л</w:t>
            </w:r>
            <w:r w:rsidR="00445010">
              <w:rPr>
                <w:rFonts w:ascii="Bookman Old Style" w:hAnsi="Bookman Old Style" w:cs="Bookman Old Style"/>
                <w:b/>
                <w:bCs/>
                <w:i/>
                <w:iCs/>
                <w:color w:val="000000"/>
                <w:sz w:val="26"/>
                <w:szCs w:val="26"/>
                <w:lang w:val="uk-UA"/>
              </w:rPr>
              <w:t>ь</w:t>
            </w:r>
            <w:r w:rsidR="00445010" w:rsidRPr="00F41028">
              <w:rPr>
                <w:rFonts w:ascii="Bookman Old Style" w:hAnsi="Bookman Old Style" w:cs="Bookman Old Style"/>
                <w:b/>
                <w:bCs/>
                <w:i/>
                <w:iCs/>
                <w:color w:val="000000"/>
                <w:sz w:val="26"/>
                <w:szCs w:val="26"/>
                <w:lang w:val="uk-UA"/>
              </w:rPr>
              <w:t>ці</w:t>
            </w:r>
            <w:r w:rsidR="00445010" w:rsidRPr="00F41028">
              <w:rPr>
                <w:rFonts w:ascii="Bookman Old Style" w:hAnsi="Bookman Old Style" w:cs="Bookman Old Style"/>
                <w:i/>
                <w:iCs/>
                <w:color w:val="000000"/>
                <w:sz w:val="26"/>
                <w:szCs w:val="26"/>
                <w:lang w:val="uk-UA"/>
              </w:rPr>
              <w:t xml:space="preserve">, </w:t>
            </w:r>
            <w:r w:rsidR="00445010">
              <w:rPr>
                <w:rFonts w:ascii="Bookman Old Style" w:hAnsi="Bookman Old Style" w:cs="Bookman Old Style"/>
                <w:i/>
                <w:iCs/>
                <w:color w:val="000000"/>
                <w:sz w:val="26"/>
                <w:szCs w:val="26"/>
                <w:lang w:val="uk-UA"/>
              </w:rPr>
              <w:t>Га</w:t>
            </w:r>
            <w:r w:rsidRPr="00F41028">
              <w:rPr>
                <w:rFonts w:ascii="Bookman Old Style" w:hAnsi="Bookman Old Style" w:cs="Bookman Old Style"/>
                <w:b/>
                <w:bCs/>
                <w:i/>
                <w:iCs/>
                <w:color w:val="000000"/>
                <w:sz w:val="26"/>
                <w:szCs w:val="26"/>
                <w:lang w:val="uk-UA"/>
              </w:rPr>
              <w:t>льч</w:t>
            </w:r>
            <w:r w:rsidRPr="00F41028">
              <w:rPr>
                <w:rFonts w:ascii="Bookman Old Style" w:hAnsi="Bookman Old Style" w:cs="Bookman Old Style"/>
                <w:i/>
                <w:iCs/>
                <w:color w:val="000000"/>
                <w:sz w:val="26"/>
                <w:szCs w:val="26"/>
                <w:lang w:val="uk-UA"/>
              </w:rPr>
              <w:t>ин</w:t>
            </w:r>
          </w:p>
        </w:tc>
      </w:tr>
    </w:tbl>
    <w:p w:rsidR="00A2504E" w:rsidRPr="00F41028" w:rsidRDefault="00A2504E" w:rsidP="00D153E1">
      <w:pPr>
        <w:widowControl w:val="0"/>
        <w:tabs>
          <w:tab w:val="left" w:pos="284"/>
        </w:tabs>
        <w:autoSpaceDE w:val="0"/>
        <w:autoSpaceDN w:val="0"/>
        <w:adjustRightInd w:val="0"/>
        <w:spacing w:after="0" w:line="240" w:lineRule="auto"/>
        <w:jc w:val="center"/>
        <w:rPr>
          <w:rFonts w:ascii="Bookman Old Style" w:eastAsia="MS Mincho" w:hAnsi="Bookman Old Style" w:cs="Times New Roman"/>
          <w:b/>
          <w:bCs/>
          <w:shadow/>
          <w:color w:val="000000"/>
          <w:spacing w:val="-3"/>
          <w:sz w:val="26"/>
          <w:szCs w:val="26"/>
          <w:lang w:val="uk-UA"/>
        </w:rPr>
      </w:pPr>
    </w:p>
    <w:p w:rsidR="006231AE" w:rsidRDefault="00A2504E" w:rsidP="00D153E1">
      <w:pPr>
        <w:widowControl w:val="0"/>
        <w:tabs>
          <w:tab w:val="left" w:pos="284"/>
        </w:tabs>
        <w:autoSpaceDE w:val="0"/>
        <w:autoSpaceDN w:val="0"/>
        <w:adjustRightInd w:val="0"/>
        <w:spacing w:after="0" w:line="240" w:lineRule="auto"/>
        <w:jc w:val="center"/>
        <w:rPr>
          <w:rFonts w:ascii="Bookman Old Style" w:eastAsia="MS Mincho" w:hAnsi="Bookman Old Style" w:cs="Bookman Old Style"/>
          <w:b/>
          <w:bCs/>
          <w:shadow/>
          <w:color w:val="000000"/>
          <w:spacing w:val="-3"/>
          <w:sz w:val="26"/>
          <w:szCs w:val="26"/>
          <w:lang w:val="uk-UA"/>
        </w:rPr>
      </w:pPr>
      <w:r w:rsidRPr="00F41028">
        <w:rPr>
          <w:rFonts w:ascii="Bookman Old Style" w:eastAsia="MS Mincho" w:hAnsi="Bookman Old Style" w:cs="Bookman Old Style"/>
          <w:b/>
          <w:bCs/>
          <w:shadow/>
          <w:color w:val="000000"/>
          <w:spacing w:val="-3"/>
          <w:sz w:val="26"/>
          <w:szCs w:val="26"/>
          <w:lang w:val="uk-UA"/>
        </w:rPr>
        <w:t xml:space="preserve"> </w:t>
      </w:r>
    </w:p>
    <w:p w:rsidR="00A2504E" w:rsidRPr="00F41028" w:rsidRDefault="00A2504E" w:rsidP="00D153E1">
      <w:pPr>
        <w:widowControl w:val="0"/>
        <w:tabs>
          <w:tab w:val="left" w:pos="284"/>
        </w:tabs>
        <w:autoSpaceDE w:val="0"/>
        <w:autoSpaceDN w:val="0"/>
        <w:adjustRightInd w:val="0"/>
        <w:spacing w:after="0" w:line="240" w:lineRule="auto"/>
        <w:jc w:val="center"/>
        <w:rPr>
          <w:rFonts w:ascii="Bookman Old Style" w:eastAsia="MS Mincho" w:hAnsi="Bookman Old Style" w:cs="Times New Roman"/>
          <w:b/>
          <w:bCs/>
          <w:shadow/>
          <w:color w:val="000000"/>
          <w:spacing w:val="-3"/>
          <w:sz w:val="26"/>
          <w:szCs w:val="26"/>
          <w:lang w:val="uk-UA"/>
        </w:rPr>
      </w:pPr>
      <w:r w:rsidRPr="00F41028">
        <w:rPr>
          <w:rFonts w:ascii="Bookman Old Style" w:eastAsia="MS Mincho" w:hAnsi="Bookman Old Style" w:cs="Bookman Old Style"/>
          <w:b/>
          <w:bCs/>
          <w:shadow/>
          <w:color w:val="000000"/>
          <w:spacing w:val="-3"/>
          <w:sz w:val="28"/>
          <w:szCs w:val="28"/>
          <w:lang w:val="uk-UA"/>
        </w:rPr>
        <w:t>М’який знак не ставимо</w:t>
      </w:r>
    </w:p>
    <w:p w:rsidR="00A2504E" w:rsidRPr="00F41028" w:rsidRDefault="00A2504E" w:rsidP="00D153E1">
      <w:pPr>
        <w:widowControl w:val="0"/>
        <w:tabs>
          <w:tab w:val="left" w:pos="284"/>
        </w:tabs>
        <w:autoSpaceDE w:val="0"/>
        <w:autoSpaceDN w:val="0"/>
        <w:adjustRightInd w:val="0"/>
        <w:spacing w:after="0" w:line="240" w:lineRule="auto"/>
        <w:jc w:val="center"/>
        <w:rPr>
          <w:rFonts w:ascii="Bookman Old Style" w:eastAsia="MS Mincho" w:hAnsi="Bookman Old Style" w:cs="Times New Roman"/>
          <w:b/>
          <w:bCs/>
          <w:shadow/>
          <w:color w:val="000000"/>
          <w:spacing w:val="-3"/>
          <w:sz w:val="26"/>
          <w:szCs w:val="26"/>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4519"/>
        <w:gridCol w:w="4624"/>
      </w:tblGrid>
      <w:tr w:rsidR="00A2504E" w:rsidRPr="00F41028" w:rsidTr="000409DC">
        <w:tc>
          <w:tcPr>
            <w:tcW w:w="709" w:type="dxa"/>
            <w:shd w:val="clear" w:color="auto" w:fill="D9D9D9"/>
          </w:tcPr>
          <w:p w:rsidR="00A2504E" w:rsidRPr="00F41028" w:rsidRDefault="00A2504E" w:rsidP="006404B0">
            <w:pPr>
              <w:widowControl w:val="0"/>
              <w:autoSpaceDE w:val="0"/>
              <w:autoSpaceDN w:val="0"/>
              <w:adjustRightInd w:val="0"/>
              <w:spacing w:after="0" w:line="240" w:lineRule="auto"/>
              <w:jc w:val="center"/>
              <w:rPr>
                <w:rFonts w:ascii="Bookman Old Style" w:hAnsi="Bookman Old Style" w:cs="Bookman Old Style"/>
                <w:b/>
                <w:bCs/>
                <w:color w:val="000000"/>
                <w:spacing w:val="-2"/>
                <w:sz w:val="26"/>
                <w:szCs w:val="26"/>
                <w:lang w:val="uk-UA"/>
              </w:rPr>
            </w:pPr>
            <w:r w:rsidRPr="00F41028">
              <w:rPr>
                <w:rFonts w:ascii="Bookman Old Style" w:hAnsi="Bookman Old Style" w:cs="Bookman Old Style"/>
                <w:b/>
                <w:bCs/>
                <w:color w:val="000000"/>
                <w:spacing w:val="-2"/>
                <w:sz w:val="26"/>
                <w:szCs w:val="26"/>
                <w:lang w:val="uk-UA"/>
              </w:rPr>
              <w:t>№ з/п</w:t>
            </w:r>
          </w:p>
        </w:tc>
        <w:tc>
          <w:tcPr>
            <w:tcW w:w="4535" w:type="dxa"/>
            <w:shd w:val="clear" w:color="auto" w:fill="D9D9D9"/>
          </w:tcPr>
          <w:p w:rsidR="00A2504E" w:rsidRPr="00F41028" w:rsidRDefault="00A2504E" w:rsidP="006404B0">
            <w:pPr>
              <w:widowControl w:val="0"/>
              <w:autoSpaceDE w:val="0"/>
              <w:autoSpaceDN w:val="0"/>
              <w:adjustRightInd w:val="0"/>
              <w:spacing w:before="240" w:after="0" w:line="240" w:lineRule="auto"/>
              <w:jc w:val="center"/>
              <w:rPr>
                <w:rFonts w:ascii="Bookman Old Style" w:hAnsi="Bookman Old Style" w:cs="Bookman Old Style"/>
                <w:b/>
                <w:bCs/>
                <w:color w:val="000000"/>
                <w:spacing w:val="-2"/>
                <w:sz w:val="26"/>
                <w:szCs w:val="26"/>
                <w:lang w:val="uk-UA"/>
              </w:rPr>
            </w:pPr>
            <w:r w:rsidRPr="00F41028">
              <w:rPr>
                <w:rFonts w:ascii="Bookman Old Style" w:hAnsi="Bookman Old Style" w:cs="Bookman Old Style"/>
                <w:b/>
                <w:bCs/>
                <w:color w:val="000000"/>
                <w:spacing w:val="-2"/>
                <w:sz w:val="26"/>
                <w:szCs w:val="26"/>
                <w:lang w:val="uk-UA"/>
              </w:rPr>
              <w:t>Правила</w:t>
            </w:r>
          </w:p>
        </w:tc>
        <w:tc>
          <w:tcPr>
            <w:tcW w:w="4643" w:type="dxa"/>
            <w:shd w:val="clear" w:color="auto" w:fill="D9D9D9"/>
          </w:tcPr>
          <w:p w:rsidR="00A2504E" w:rsidRPr="00F41028" w:rsidRDefault="00A2504E" w:rsidP="006404B0">
            <w:pPr>
              <w:widowControl w:val="0"/>
              <w:autoSpaceDE w:val="0"/>
              <w:autoSpaceDN w:val="0"/>
              <w:adjustRightInd w:val="0"/>
              <w:spacing w:before="240" w:after="0" w:line="240" w:lineRule="auto"/>
              <w:jc w:val="center"/>
              <w:rPr>
                <w:rFonts w:ascii="Bookman Old Style" w:hAnsi="Bookman Old Style" w:cs="Bookman Old Style"/>
                <w:b/>
                <w:bCs/>
                <w:color w:val="000000"/>
                <w:spacing w:val="-2"/>
                <w:sz w:val="26"/>
                <w:szCs w:val="26"/>
                <w:lang w:val="uk-UA"/>
              </w:rPr>
            </w:pPr>
            <w:r w:rsidRPr="00F41028">
              <w:rPr>
                <w:rFonts w:ascii="Bookman Old Style" w:hAnsi="Bookman Old Style" w:cs="Bookman Old Style"/>
                <w:b/>
                <w:bCs/>
                <w:color w:val="000000"/>
                <w:spacing w:val="-2"/>
                <w:sz w:val="26"/>
                <w:szCs w:val="26"/>
                <w:lang w:val="uk-UA"/>
              </w:rPr>
              <w:t>Приклади</w:t>
            </w:r>
          </w:p>
        </w:tc>
      </w:tr>
      <w:tr w:rsidR="00A2504E" w:rsidRPr="00F41028">
        <w:tc>
          <w:tcPr>
            <w:tcW w:w="709" w:type="dxa"/>
          </w:tcPr>
          <w:p w:rsidR="00A2504E" w:rsidRPr="00F41028" w:rsidRDefault="00A2504E" w:rsidP="006404B0">
            <w:pPr>
              <w:widowControl w:val="0"/>
              <w:autoSpaceDE w:val="0"/>
              <w:autoSpaceDN w:val="0"/>
              <w:adjustRightInd w:val="0"/>
              <w:spacing w:before="240" w:after="0" w:line="240" w:lineRule="auto"/>
              <w:jc w:val="center"/>
              <w:rPr>
                <w:rFonts w:ascii="Bookman Old Style" w:hAnsi="Bookman Old Style" w:cs="Bookman Old Style"/>
                <w:color w:val="000000"/>
                <w:spacing w:val="-2"/>
                <w:sz w:val="26"/>
                <w:szCs w:val="26"/>
                <w:lang w:val="uk-UA"/>
              </w:rPr>
            </w:pPr>
            <w:r w:rsidRPr="00F41028">
              <w:rPr>
                <w:rFonts w:ascii="Bookman Old Style" w:hAnsi="Bookman Old Style" w:cs="Bookman Old Style"/>
                <w:color w:val="000000"/>
                <w:spacing w:val="-2"/>
                <w:sz w:val="26"/>
                <w:szCs w:val="26"/>
                <w:lang w:val="uk-UA"/>
              </w:rPr>
              <w:t>1</w:t>
            </w:r>
          </w:p>
        </w:tc>
        <w:tc>
          <w:tcPr>
            <w:tcW w:w="4535" w:type="dxa"/>
          </w:tcPr>
          <w:p w:rsidR="00A2504E" w:rsidRPr="00F41028" w:rsidRDefault="00A2504E" w:rsidP="00B0775A">
            <w:pPr>
              <w:widowControl w:val="0"/>
              <w:autoSpaceDE w:val="0"/>
              <w:autoSpaceDN w:val="0"/>
              <w:adjustRightInd w:val="0"/>
              <w:spacing w:after="0" w:line="240" w:lineRule="auto"/>
              <w:rPr>
                <w:rFonts w:ascii="Bookman Old Style" w:hAnsi="Bookman Old Style" w:cs="Bookman Old Style"/>
                <w:color w:val="000000"/>
                <w:spacing w:val="-2"/>
                <w:sz w:val="26"/>
                <w:szCs w:val="26"/>
                <w:lang w:val="uk-UA"/>
              </w:rPr>
            </w:pPr>
            <w:r w:rsidRPr="00F41028">
              <w:rPr>
                <w:rFonts w:ascii="Bookman Old Style" w:hAnsi="Bookman Old Style" w:cs="Bookman Old Style"/>
                <w:color w:val="000000"/>
                <w:spacing w:val="3"/>
                <w:sz w:val="26"/>
                <w:szCs w:val="26"/>
                <w:lang w:val="uk-UA"/>
              </w:rPr>
              <w:t xml:space="preserve">після губних </w:t>
            </w:r>
            <w:r w:rsidRPr="00F41028">
              <w:rPr>
                <w:rFonts w:ascii="Bookman Old Style" w:hAnsi="Bookman Old Style" w:cs="Bookman Old Style"/>
                <w:b/>
                <w:bCs/>
                <w:i/>
                <w:iCs/>
                <w:color w:val="000000"/>
                <w:spacing w:val="3"/>
                <w:sz w:val="26"/>
                <w:szCs w:val="26"/>
                <w:lang w:val="uk-UA"/>
              </w:rPr>
              <w:t>б, п, в, м, ф</w:t>
            </w:r>
            <w:r w:rsidRPr="00F41028">
              <w:rPr>
                <w:rFonts w:ascii="Bookman Old Style" w:hAnsi="Bookman Old Style" w:cs="Bookman Old Style"/>
                <w:i/>
                <w:iCs/>
                <w:color w:val="000000"/>
                <w:spacing w:val="3"/>
                <w:sz w:val="26"/>
                <w:szCs w:val="26"/>
                <w:lang w:val="uk-UA"/>
              </w:rPr>
              <w:t xml:space="preserve"> </w:t>
            </w:r>
            <w:r w:rsidRPr="00F41028">
              <w:rPr>
                <w:rFonts w:ascii="Bookman Old Style" w:hAnsi="Bookman Old Style" w:cs="Bookman Old Style"/>
                <w:color w:val="000000"/>
                <w:spacing w:val="3"/>
                <w:sz w:val="26"/>
                <w:szCs w:val="26"/>
                <w:lang w:val="uk-UA"/>
              </w:rPr>
              <w:t>(ці приголосні в кінці складу або слова завжди тверді)</w:t>
            </w:r>
          </w:p>
        </w:tc>
        <w:tc>
          <w:tcPr>
            <w:tcW w:w="4643" w:type="dxa"/>
          </w:tcPr>
          <w:p w:rsidR="00A2504E" w:rsidRPr="00F41028" w:rsidRDefault="00A2504E" w:rsidP="00B0775A">
            <w:pPr>
              <w:widowControl w:val="0"/>
              <w:autoSpaceDE w:val="0"/>
              <w:autoSpaceDN w:val="0"/>
              <w:adjustRightInd w:val="0"/>
              <w:spacing w:after="0" w:line="240" w:lineRule="auto"/>
              <w:rPr>
                <w:rFonts w:ascii="Bookman Old Style" w:hAnsi="Bookman Old Style" w:cs="Bookman Old Style"/>
                <w:i/>
                <w:iCs/>
                <w:color w:val="000000"/>
                <w:spacing w:val="-2"/>
                <w:sz w:val="26"/>
                <w:szCs w:val="26"/>
                <w:lang w:val="uk-UA"/>
              </w:rPr>
            </w:pPr>
            <w:r w:rsidRPr="00F41028">
              <w:rPr>
                <w:rFonts w:ascii="Bookman Old Style" w:hAnsi="Bookman Old Style" w:cs="Bookman Old Style"/>
                <w:i/>
                <w:iCs/>
                <w:color w:val="000000"/>
                <w:spacing w:val="-1"/>
                <w:sz w:val="26"/>
                <w:szCs w:val="26"/>
                <w:lang w:val="uk-UA"/>
              </w:rPr>
              <w:t>голуб, насип, любов, вісім, верф</w:t>
            </w:r>
          </w:p>
        </w:tc>
      </w:tr>
      <w:tr w:rsidR="00A2504E" w:rsidRPr="00EB1026">
        <w:tc>
          <w:tcPr>
            <w:tcW w:w="709" w:type="dxa"/>
          </w:tcPr>
          <w:p w:rsidR="00A2504E" w:rsidRPr="00F41028" w:rsidRDefault="00A2504E" w:rsidP="00A723AD">
            <w:pPr>
              <w:widowControl w:val="0"/>
              <w:autoSpaceDE w:val="0"/>
              <w:autoSpaceDN w:val="0"/>
              <w:adjustRightInd w:val="0"/>
              <w:spacing w:after="0" w:line="240" w:lineRule="auto"/>
              <w:jc w:val="center"/>
              <w:rPr>
                <w:rFonts w:ascii="Bookman Old Style" w:hAnsi="Bookman Old Style" w:cs="Bookman Old Style"/>
                <w:color w:val="000000"/>
                <w:spacing w:val="-2"/>
                <w:sz w:val="26"/>
                <w:szCs w:val="26"/>
                <w:lang w:val="uk-UA"/>
              </w:rPr>
            </w:pPr>
            <w:r w:rsidRPr="00F41028">
              <w:rPr>
                <w:rFonts w:ascii="Bookman Old Style" w:hAnsi="Bookman Old Style" w:cs="Bookman Old Style"/>
                <w:color w:val="000000"/>
                <w:spacing w:val="-2"/>
                <w:sz w:val="26"/>
                <w:szCs w:val="26"/>
                <w:lang w:val="uk-UA"/>
              </w:rPr>
              <w:t>2</w:t>
            </w:r>
          </w:p>
        </w:tc>
        <w:tc>
          <w:tcPr>
            <w:tcW w:w="4535" w:type="dxa"/>
          </w:tcPr>
          <w:p w:rsidR="00A2504E" w:rsidRPr="00F41028" w:rsidRDefault="00A2504E" w:rsidP="00B0775A">
            <w:pPr>
              <w:widowControl w:val="0"/>
              <w:autoSpaceDE w:val="0"/>
              <w:autoSpaceDN w:val="0"/>
              <w:adjustRightInd w:val="0"/>
              <w:spacing w:after="0" w:line="240" w:lineRule="auto"/>
              <w:rPr>
                <w:rFonts w:ascii="Bookman Old Style" w:hAnsi="Bookman Old Style" w:cs="Bookman Old Style"/>
                <w:b/>
                <w:bCs/>
                <w:color w:val="000000"/>
                <w:spacing w:val="-2"/>
                <w:sz w:val="26"/>
                <w:szCs w:val="26"/>
                <w:lang w:val="uk-UA"/>
              </w:rPr>
            </w:pPr>
            <w:r w:rsidRPr="00F41028">
              <w:rPr>
                <w:rFonts w:ascii="Bookman Old Style" w:hAnsi="Bookman Old Style" w:cs="Bookman Old Style"/>
                <w:color w:val="000000"/>
                <w:spacing w:val="2"/>
                <w:sz w:val="26"/>
                <w:szCs w:val="26"/>
                <w:lang w:val="uk-UA"/>
              </w:rPr>
              <w:t>після шиплячих</w:t>
            </w:r>
            <w:r w:rsidRPr="00F41028">
              <w:rPr>
                <w:rFonts w:ascii="Bookman Old Style" w:hAnsi="Bookman Old Style" w:cs="Bookman Old Style"/>
                <w:b/>
                <w:bCs/>
                <w:color w:val="000000"/>
                <w:spacing w:val="2"/>
                <w:sz w:val="26"/>
                <w:szCs w:val="26"/>
                <w:lang w:val="uk-UA"/>
              </w:rPr>
              <w:t xml:space="preserve"> </w:t>
            </w:r>
            <w:r w:rsidRPr="00F41028">
              <w:rPr>
                <w:rFonts w:ascii="Bookman Old Style" w:hAnsi="Bookman Old Style" w:cs="Bookman Old Style"/>
                <w:b/>
                <w:bCs/>
                <w:i/>
                <w:iCs/>
                <w:color w:val="000000"/>
                <w:spacing w:val="2"/>
                <w:sz w:val="26"/>
                <w:szCs w:val="26"/>
                <w:lang w:val="uk-UA"/>
              </w:rPr>
              <w:t xml:space="preserve">ж, ч, ш, щ, </w:t>
            </w:r>
            <w:r w:rsidRPr="00F41028">
              <w:rPr>
                <w:rFonts w:ascii="Bookman Old Style" w:hAnsi="Bookman Old Style" w:cs="Bookman Old Style"/>
                <w:b/>
                <w:bCs/>
                <w:i/>
                <w:iCs/>
                <w:color w:val="000000"/>
                <w:spacing w:val="-23"/>
                <w:sz w:val="26"/>
                <w:szCs w:val="26"/>
                <w:lang w:val="uk-UA"/>
              </w:rPr>
              <w:t>дж</w:t>
            </w:r>
          </w:p>
        </w:tc>
        <w:tc>
          <w:tcPr>
            <w:tcW w:w="4643" w:type="dxa"/>
          </w:tcPr>
          <w:p w:rsidR="00A2504E" w:rsidRPr="00F41028" w:rsidRDefault="00A2504E" w:rsidP="00B0775A">
            <w:pPr>
              <w:widowControl w:val="0"/>
              <w:autoSpaceDE w:val="0"/>
              <w:autoSpaceDN w:val="0"/>
              <w:adjustRightInd w:val="0"/>
              <w:spacing w:after="0" w:line="240" w:lineRule="auto"/>
              <w:rPr>
                <w:rFonts w:ascii="Bookman Old Style" w:hAnsi="Bookman Old Style" w:cs="Bookman Old Style"/>
                <w:i/>
                <w:iCs/>
                <w:color w:val="000000"/>
                <w:spacing w:val="-2"/>
                <w:sz w:val="26"/>
                <w:szCs w:val="26"/>
                <w:lang w:val="uk-UA"/>
              </w:rPr>
            </w:pPr>
            <w:r w:rsidRPr="00F41028">
              <w:rPr>
                <w:rFonts w:ascii="Bookman Old Style" w:hAnsi="Bookman Old Style" w:cs="Bookman Old Style"/>
                <w:i/>
                <w:iCs/>
                <w:color w:val="000000"/>
                <w:spacing w:val="-3"/>
                <w:sz w:val="26"/>
                <w:szCs w:val="26"/>
                <w:lang w:val="uk-UA"/>
              </w:rPr>
              <w:t xml:space="preserve">ніж, розкіш, вічність, ніч, річечка, </w:t>
            </w:r>
            <w:r w:rsidRPr="00F41028">
              <w:rPr>
                <w:rFonts w:ascii="Bookman Old Style" w:hAnsi="Bookman Old Style" w:cs="Bookman Old Style"/>
                <w:i/>
                <w:iCs/>
                <w:color w:val="000000"/>
                <w:spacing w:val="-4"/>
                <w:sz w:val="26"/>
                <w:szCs w:val="26"/>
                <w:lang w:val="uk-UA"/>
              </w:rPr>
              <w:t>джміль, змагаєшся</w:t>
            </w:r>
          </w:p>
        </w:tc>
      </w:tr>
      <w:tr w:rsidR="00A2504E" w:rsidRPr="00F41028">
        <w:tc>
          <w:tcPr>
            <w:tcW w:w="709" w:type="dxa"/>
          </w:tcPr>
          <w:p w:rsidR="00A2504E" w:rsidRPr="00F41028" w:rsidRDefault="00A2504E" w:rsidP="00A723AD">
            <w:pPr>
              <w:widowControl w:val="0"/>
              <w:autoSpaceDE w:val="0"/>
              <w:autoSpaceDN w:val="0"/>
              <w:adjustRightInd w:val="0"/>
              <w:spacing w:after="0" w:line="240" w:lineRule="auto"/>
              <w:jc w:val="center"/>
              <w:rPr>
                <w:rFonts w:ascii="Bookman Old Style" w:hAnsi="Bookman Old Style" w:cs="Bookman Old Style"/>
                <w:color w:val="000000"/>
                <w:spacing w:val="-2"/>
                <w:sz w:val="26"/>
                <w:szCs w:val="26"/>
                <w:lang w:val="uk-UA"/>
              </w:rPr>
            </w:pPr>
            <w:r w:rsidRPr="00F41028">
              <w:rPr>
                <w:rFonts w:ascii="Bookman Old Style" w:hAnsi="Bookman Old Style" w:cs="Bookman Old Style"/>
                <w:color w:val="000000"/>
                <w:spacing w:val="-2"/>
                <w:sz w:val="26"/>
                <w:szCs w:val="26"/>
                <w:lang w:val="uk-UA"/>
              </w:rPr>
              <w:t>3</w:t>
            </w:r>
          </w:p>
        </w:tc>
        <w:tc>
          <w:tcPr>
            <w:tcW w:w="4535" w:type="dxa"/>
          </w:tcPr>
          <w:p w:rsidR="00A2504E" w:rsidRPr="00F41028" w:rsidRDefault="00A2504E" w:rsidP="00B0775A">
            <w:pPr>
              <w:widowControl w:val="0"/>
              <w:autoSpaceDE w:val="0"/>
              <w:autoSpaceDN w:val="0"/>
              <w:adjustRightInd w:val="0"/>
              <w:spacing w:after="0" w:line="240" w:lineRule="auto"/>
              <w:rPr>
                <w:rFonts w:ascii="Bookman Old Style" w:hAnsi="Bookman Old Style" w:cs="Bookman Old Style"/>
                <w:color w:val="000000"/>
                <w:spacing w:val="-2"/>
                <w:sz w:val="26"/>
                <w:szCs w:val="26"/>
                <w:lang w:val="uk-UA"/>
              </w:rPr>
            </w:pPr>
            <w:r w:rsidRPr="00F41028">
              <w:rPr>
                <w:rFonts w:ascii="Bookman Old Style" w:hAnsi="Bookman Old Style" w:cs="Bookman Old Style"/>
                <w:color w:val="000000"/>
                <w:spacing w:val="3"/>
                <w:sz w:val="26"/>
                <w:szCs w:val="26"/>
                <w:lang w:val="uk-UA"/>
              </w:rPr>
              <w:t xml:space="preserve">після </w:t>
            </w:r>
            <w:r w:rsidRPr="00F41028">
              <w:rPr>
                <w:rFonts w:ascii="Bookman Old Style" w:hAnsi="Bookman Old Style" w:cs="Bookman Old Style"/>
                <w:b/>
                <w:bCs/>
                <w:i/>
                <w:iCs/>
                <w:color w:val="000000"/>
                <w:spacing w:val="3"/>
                <w:sz w:val="26"/>
                <w:szCs w:val="26"/>
                <w:lang w:val="uk-UA"/>
              </w:rPr>
              <w:t>р</w:t>
            </w:r>
            <w:r w:rsidRPr="00F41028">
              <w:rPr>
                <w:rFonts w:ascii="Bookman Old Style" w:hAnsi="Bookman Old Style" w:cs="Bookman Old Style"/>
                <w:color w:val="000000"/>
                <w:spacing w:val="3"/>
                <w:sz w:val="26"/>
                <w:szCs w:val="26"/>
                <w:lang w:val="uk-UA"/>
              </w:rPr>
              <w:t xml:space="preserve"> у кінці складу</w:t>
            </w:r>
          </w:p>
        </w:tc>
        <w:tc>
          <w:tcPr>
            <w:tcW w:w="4643" w:type="dxa"/>
          </w:tcPr>
          <w:p w:rsidR="00A2504E" w:rsidRPr="00F41028" w:rsidRDefault="00A2504E" w:rsidP="00B0775A">
            <w:pPr>
              <w:widowControl w:val="0"/>
              <w:autoSpaceDE w:val="0"/>
              <w:autoSpaceDN w:val="0"/>
              <w:adjustRightInd w:val="0"/>
              <w:spacing w:after="0" w:line="240" w:lineRule="auto"/>
              <w:rPr>
                <w:rFonts w:ascii="Bookman Old Style" w:hAnsi="Bookman Old Style" w:cs="Bookman Old Style"/>
                <w:i/>
                <w:iCs/>
                <w:color w:val="000000"/>
                <w:spacing w:val="-2"/>
                <w:sz w:val="26"/>
                <w:szCs w:val="26"/>
                <w:lang w:val="uk-UA"/>
              </w:rPr>
            </w:pPr>
            <w:r w:rsidRPr="00F41028">
              <w:rPr>
                <w:rFonts w:ascii="Bookman Old Style" w:hAnsi="Bookman Old Style" w:cs="Bookman Old Style"/>
                <w:i/>
                <w:iCs/>
                <w:color w:val="000000"/>
                <w:spacing w:val="-2"/>
                <w:sz w:val="26"/>
                <w:szCs w:val="26"/>
                <w:lang w:val="uk-UA"/>
              </w:rPr>
              <w:t xml:space="preserve">харківський, секретар, тепер, перевірте, </w:t>
            </w:r>
            <w:r w:rsidRPr="00F41028">
              <w:rPr>
                <w:rFonts w:ascii="Bookman Old Style" w:hAnsi="Bookman Old Style" w:cs="Bookman Old Style"/>
                <w:i/>
                <w:iCs/>
                <w:color w:val="000000"/>
                <w:sz w:val="26"/>
                <w:szCs w:val="26"/>
                <w:lang w:val="uk-UA"/>
              </w:rPr>
              <w:t>чотирма, гіркуватий (</w:t>
            </w:r>
            <w:r w:rsidRPr="0003097A">
              <w:rPr>
                <w:rFonts w:ascii="Bookman Old Style" w:hAnsi="Bookman Old Style" w:cs="Bookman Old Style"/>
                <w:iCs/>
                <w:color w:val="000000"/>
                <w:sz w:val="26"/>
                <w:szCs w:val="26"/>
                <w:lang w:val="uk-UA"/>
              </w:rPr>
              <w:t>виняток</w:t>
            </w:r>
            <w:r w:rsidRPr="00F41028">
              <w:rPr>
                <w:rFonts w:ascii="Bookman Old Style" w:hAnsi="Bookman Old Style" w:cs="Bookman Old Style"/>
                <w:i/>
                <w:iCs/>
                <w:color w:val="000000"/>
                <w:sz w:val="26"/>
                <w:szCs w:val="26"/>
                <w:lang w:val="uk-UA"/>
              </w:rPr>
              <w:t xml:space="preserve"> </w:t>
            </w:r>
            <w:r w:rsidRPr="00F41028">
              <w:rPr>
                <w:rFonts w:ascii="Bookman Old Style" w:hAnsi="Bookman Old Style" w:cs="Bookman Old Style"/>
                <w:i/>
                <w:iCs/>
                <w:color w:val="000000"/>
                <w:sz w:val="26"/>
                <w:szCs w:val="26"/>
              </w:rPr>
              <w:t>– Горь</w:t>
            </w:r>
            <w:r w:rsidRPr="00F41028">
              <w:rPr>
                <w:rFonts w:ascii="Bookman Old Style" w:hAnsi="Bookman Old Style" w:cs="Bookman Old Style"/>
                <w:i/>
                <w:iCs/>
                <w:color w:val="000000"/>
                <w:sz w:val="26"/>
                <w:szCs w:val="26"/>
              </w:rPr>
              <w:softHyphen/>
            </w:r>
            <w:r w:rsidRPr="00F41028">
              <w:rPr>
                <w:rFonts w:ascii="Bookman Old Style" w:hAnsi="Bookman Old Style" w:cs="Bookman Old Style"/>
                <w:i/>
                <w:iCs/>
                <w:color w:val="000000"/>
                <w:spacing w:val="1"/>
                <w:sz w:val="26"/>
                <w:szCs w:val="26"/>
              </w:rPr>
              <w:t>кий)</w:t>
            </w:r>
          </w:p>
        </w:tc>
      </w:tr>
      <w:tr w:rsidR="00A2504E" w:rsidRPr="00F41028">
        <w:tc>
          <w:tcPr>
            <w:tcW w:w="709" w:type="dxa"/>
          </w:tcPr>
          <w:p w:rsidR="00A2504E" w:rsidRPr="00F41028" w:rsidRDefault="00A2504E" w:rsidP="00A723AD">
            <w:pPr>
              <w:widowControl w:val="0"/>
              <w:autoSpaceDE w:val="0"/>
              <w:autoSpaceDN w:val="0"/>
              <w:adjustRightInd w:val="0"/>
              <w:spacing w:after="0" w:line="240" w:lineRule="auto"/>
              <w:jc w:val="center"/>
              <w:rPr>
                <w:rFonts w:ascii="Bookman Old Style" w:hAnsi="Bookman Old Style" w:cs="Bookman Old Style"/>
                <w:color w:val="000000"/>
                <w:spacing w:val="-2"/>
                <w:sz w:val="26"/>
                <w:szCs w:val="26"/>
                <w:lang w:val="uk-UA"/>
              </w:rPr>
            </w:pPr>
            <w:r w:rsidRPr="00F41028">
              <w:rPr>
                <w:rFonts w:ascii="Bookman Old Style" w:hAnsi="Bookman Old Style" w:cs="Bookman Old Style"/>
                <w:color w:val="000000"/>
                <w:spacing w:val="-2"/>
                <w:sz w:val="26"/>
                <w:szCs w:val="26"/>
                <w:lang w:val="uk-UA"/>
              </w:rPr>
              <w:t>4</w:t>
            </w:r>
          </w:p>
        </w:tc>
        <w:tc>
          <w:tcPr>
            <w:tcW w:w="4535" w:type="dxa"/>
          </w:tcPr>
          <w:p w:rsidR="00A2504E" w:rsidRPr="00F41028" w:rsidRDefault="00A2504E" w:rsidP="00B0775A">
            <w:pPr>
              <w:widowControl w:val="0"/>
              <w:autoSpaceDE w:val="0"/>
              <w:autoSpaceDN w:val="0"/>
              <w:adjustRightInd w:val="0"/>
              <w:spacing w:after="0" w:line="240" w:lineRule="auto"/>
              <w:rPr>
                <w:rFonts w:ascii="Bookman Old Style" w:hAnsi="Bookman Old Style" w:cs="Bookman Old Style"/>
                <w:color w:val="000000"/>
                <w:spacing w:val="-2"/>
                <w:sz w:val="26"/>
                <w:szCs w:val="26"/>
                <w:lang w:val="uk-UA"/>
              </w:rPr>
            </w:pPr>
            <w:r w:rsidRPr="00F41028">
              <w:rPr>
                <w:rFonts w:ascii="Bookman Old Style" w:hAnsi="Bookman Old Style" w:cs="Bookman Old Style"/>
                <w:color w:val="000000"/>
                <w:spacing w:val="1"/>
                <w:sz w:val="26"/>
                <w:szCs w:val="26"/>
                <w:lang w:val="uk-UA"/>
              </w:rPr>
              <w:t>між двома однаковими літерами на позначення подовже</w:t>
            </w:r>
            <w:r w:rsidRPr="00F41028">
              <w:rPr>
                <w:rFonts w:ascii="Bookman Old Style" w:hAnsi="Bookman Old Style" w:cs="Bookman Old Style"/>
                <w:color w:val="000000"/>
                <w:spacing w:val="1"/>
                <w:sz w:val="26"/>
                <w:szCs w:val="26"/>
                <w:lang w:val="uk-UA"/>
              </w:rPr>
              <w:softHyphen/>
            </w:r>
            <w:r w:rsidRPr="00F41028">
              <w:rPr>
                <w:rFonts w:ascii="Bookman Old Style" w:hAnsi="Bookman Old Style" w:cs="Bookman Old Style"/>
                <w:color w:val="000000"/>
                <w:spacing w:val="-1"/>
                <w:sz w:val="26"/>
                <w:szCs w:val="26"/>
                <w:lang w:val="uk-UA"/>
              </w:rPr>
              <w:t>них приголосних</w:t>
            </w:r>
          </w:p>
        </w:tc>
        <w:tc>
          <w:tcPr>
            <w:tcW w:w="4643" w:type="dxa"/>
          </w:tcPr>
          <w:p w:rsidR="00A2504E" w:rsidRPr="00F41028" w:rsidRDefault="00A2504E" w:rsidP="00950A0C">
            <w:pPr>
              <w:widowControl w:val="0"/>
              <w:autoSpaceDE w:val="0"/>
              <w:autoSpaceDN w:val="0"/>
              <w:adjustRightInd w:val="0"/>
              <w:spacing w:after="0" w:line="240" w:lineRule="auto"/>
              <w:rPr>
                <w:rFonts w:ascii="Bookman Old Style" w:hAnsi="Bookman Old Style" w:cs="Bookman Old Style"/>
                <w:i/>
                <w:iCs/>
                <w:color w:val="000000"/>
                <w:spacing w:val="-2"/>
                <w:sz w:val="26"/>
                <w:szCs w:val="26"/>
                <w:lang w:val="uk-UA"/>
              </w:rPr>
            </w:pPr>
            <w:r w:rsidRPr="00F41028">
              <w:rPr>
                <w:rFonts w:ascii="Bookman Old Style" w:hAnsi="Bookman Old Style" w:cs="Bookman Old Style"/>
                <w:i/>
                <w:iCs/>
                <w:color w:val="000000"/>
                <w:spacing w:val="-5"/>
                <w:sz w:val="26"/>
                <w:szCs w:val="26"/>
                <w:lang w:val="uk-UA"/>
              </w:rPr>
              <w:t xml:space="preserve">роздоріжжя, збіжжя, миттю, молоддю, </w:t>
            </w:r>
            <w:r w:rsidRPr="00F41028">
              <w:rPr>
                <w:rFonts w:ascii="Bookman Old Style" w:hAnsi="Bookman Old Style" w:cs="Bookman Old Style"/>
                <w:i/>
                <w:iCs/>
                <w:color w:val="000000"/>
                <w:sz w:val="26"/>
                <w:szCs w:val="26"/>
                <w:lang w:val="uk-UA"/>
              </w:rPr>
              <w:t xml:space="preserve">клоччя, навчання, зусилля, стаття, Ілля, </w:t>
            </w:r>
            <w:r w:rsidRPr="00F41028">
              <w:rPr>
                <w:rFonts w:ascii="Bookman Old Style" w:hAnsi="Bookman Old Style" w:cs="Bookman Old Style"/>
                <w:i/>
                <w:iCs/>
                <w:color w:val="000000"/>
                <w:spacing w:val="-1"/>
                <w:sz w:val="26"/>
                <w:szCs w:val="26"/>
                <w:lang w:val="uk-UA"/>
              </w:rPr>
              <w:t>піддашшя, зав</w:t>
            </w:r>
            <w:r w:rsidR="00950A0C">
              <w:rPr>
                <w:rFonts w:ascii="Bookman Old Style" w:hAnsi="Bookman Old Style" w:cs="Bookman Old Style"/>
                <w:i/>
                <w:iCs/>
                <w:color w:val="000000"/>
                <w:spacing w:val="-1"/>
                <w:sz w:val="26"/>
                <w:szCs w:val="26"/>
                <w:lang w:val="uk-UA"/>
              </w:rPr>
              <w:t>’</w:t>
            </w:r>
            <w:r w:rsidRPr="00F41028">
              <w:rPr>
                <w:rFonts w:ascii="Bookman Old Style" w:hAnsi="Bookman Old Style" w:cs="Bookman Old Style"/>
                <w:i/>
                <w:iCs/>
                <w:color w:val="000000"/>
                <w:spacing w:val="-1"/>
                <w:sz w:val="26"/>
                <w:szCs w:val="26"/>
                <w:lang w:val="uk-UA"/>
              </w:rPr>
              <w:t>яззю, віссю (</w:t>
            </w:r>
            <w:r w:rsidRPr="00F41028">
              <w:rPr>
                <w:rFonts w:ascii="Bookman Old Style" w:hAnsi="Bookman Old Style" w:cs="Bookman Old Style"/>
                <w:b/>
                <w:bCs/>
                <w:color w:val="000000"/>
                <w:spacing w:val="-1"/>
                <w:sz w:val="26"/>
                <w:szCs w:val="26"/>
                <w:lang w:val="uk-UA"/>
              </w:rPr>
              <w:t>але:</w:t>
            </w:r>
            <w:r w:rsidRPr="00F41028">
              <w:rPr>
                <w:rFonts w:ascii="Bookman Old Style" w:hAnsi="Bookman Old Style" w:cs="Bookman Old Style"/>
                <w:i/>
                <w:iCs/>
                <w:color w:val="000000"/>
                <w:spacing w:val="-1"/>
                <w:sz w:val="26"/>
                <w:szCs w:val="26"/>
                <w:lang w:val="uk-UA"/>
              </w:rPr>
              <w:t xml:space="preserve"> кицьці, </w:t>
            </w:r>
            <w:r w:rsidRPr="00F41028">
              <w:rPr>
                <w:rFonts w:ascii="Bookman Old Style" w:hAnsi="Bookman Old Style" w:cs="Bookman Old Style"/>
                <w:i/>
                <w:iCs/>
                <w:color w:val="000000"/>
                <w:spacing w:val="-3"/>
                <w:sz w:val="26"/>
                <w:szCs w:val="26"/>
                <w:lang w:val="uk-UA"/>
              </w:rPr>
              <w:t>підносься)</w:t>
            </w:r>
          </w:p>
        </w:tc>
      </w:tr>
      <w:tr w:rsidR="00A2504E" w:rsidRPr="00F41028">
        <w:tc>
          <w:tcPr>
            <w:tcW w:w="709" w:type="dxa"/>
          </w:tcPr>
          <w:p w:rsidR="00A2504E" w:rsidRPr="00F41028" w:rsidRDefault="00A2504E" w:rsidP="00A723AD">
            <w:pPr>
              <w:widowControl w:val="0"/>
              <w:autoSpaceDE w:val="0"/>
              <w:autoSpaceDN w:val="0"/>
              <w:adjustRightInd w:val="0"/>
              <w:spacing w:after="0" w:line="240" w:lineRule="auto"/>
              <w:jc w:val="center"/>
              <w:rPr>
                <w:rFonts w:ascii="Bookman Old Style" w:hAnsi="Bookman Old Style" w:cs="Bookman Old Style"/>
                <w:color w:val="000000"/>
                <w:spacing w:val="-2"/>
                <w:sz w:val="26"/>
                <w:szCs w:val="26"/>
                <w:lang w:val="uk-UA"/>
              </w:rPr>
            </w:pPr>
            <w:r w:rsidRPr="00F41028">
              <w:rPr>
                <w:rFonts w:ascii="Bookman Old Style" w:hAnsi="Bookman Old Style" w:cs="Bookman Old Style"/>
                <w:color w:val="000000"/>
                <w:spacing w:val="-2"/>
                <w:sz w:val="26"/>
                <w:szCs w:val="26"/>
                <w:lang w:val="uk-UA"/>
              </w:rPr>
              <w:t>5</w:t>
            </w:r>
          </w:p>
        </w:tc>
        <w:tc>
          <w:tcPr>
            <w:tcW w:w="4535" w:type="dxa"/>
          </w:tcPr>
          <w:p w:rsidR="00A2504E" w:rsidRPr="00F41028" w:rsidRDefault="00A2504E" w:rsidP="00B0775A">
            <w:pPr>
              <w:widowControl w:val="0"/>
              <w:autoSpaceDE w:val="0"/>
              <w:autoSpaceDN w:val="0"/>
              <w:adjustRightInd w:val="0"/>
              <w:spacing w:after="0" w:line="240" w:lineRule="auto"/>
              <w:rPr>
                <w:rFonts w:ascii="Bookman Old Style" w:hAnsi="Bookman Old Style" w:cs="Bookman Old Style"/>
                <w:color w:val="000000"/>
                <w:spacing w:val="-2"/>
                <w:sz w:val="26"/>
                <w:szCs w:val="26"/>
                <w:lang w:val="uk-UA"/>
              </w:rPr>
            </w:pPr>
            <w:r w:rsidRPr="00F41028">
              <w:rPr>
                <w:rFonts w:ascii="Bookman Old Style" w:hAnsi="Bookman Old Style" w:cs="Bookman Old Style"/>
                <w:color w:val="000000"/>
                <w:spacing w:val="2"/>
                <w:sz w:val="26"/>
                <w:szCs w:val="26"/>
                <w:lang w:val="uk-UA"/>
              </w:rPr>
              <w:t xml:space="preserve">після </w:t>
            </w:r>
            <w:r w:rsidRPr="00F41028">
              <w:rPr>
                <w:rFonts w:ascii="Bookman Old Style" w:hAnsi="Bookman Old Style" w:cs="Bookman Old Style"/>
                <w:b/>
                <w:bCs/>
                <w:i/>
                <w:iCs/>
                <w:color w:val="000000"/>
                <w:spacing w:val="2"/>
                <w:sz w:val="26"/>
                <w:szCs w:val="26"/>
                <w:lang w:val="uk-UA"/>
              </w:rPr>
              <w:t>н</w:t>
            </w:r>
            <w:r w:rsidRPr="00F41028">
              <w:rPr>
                <w:rFonts w:ascii="Bookman Old Style" w:hAnsi="Bookman Old Style" w:cs="Bookman Old Style"/>
                <w:color w:val="000000"/>
                <w:spacing w:val="2"/>
                <w:sz w:val="26"/>
                <w:szCs w:val="26"/>
                <w:lang w:val="uk-UA"/>
              </w:rPr>
              <w:t xml:space="preserve"> перед шиплячими й </w:t>
            </w:r>
            <w:r w:rsidRPr="00F41028">
              <w:rPr>
                <w:rFonts w:ascii="Bookman Old Style" w:hAnsi="Bookman Old Style" w:cs="Bookman Old Style"/>
                <w:color w:val="000000"/>
                <w:spacing w:val="4"/>
                <w:sz w:val="26"/>
                <w:szCs w:val="26"/>
                <w:lang w:val="uk-UA"/>
              </w:rPr>
              <w:t xml:space="preserve">суфіксами </w:t>
            </w:r>
            <w:r w:rsidRPr="00F41028">
              <w:rPr>
                <w:rFonts w:ascii="Bookman Old Style" w:hAnsi="Bookman Old Style" w:cs="Bookman Old Style"/>
                <w:b/>
                <w:bCs/>
                <w:color w:val="000000"/>
                <w:spacing w:val="4"/>
                <w:sz w:val="26"/>
                <w:szCs w:val="26"/>
                <w:lang w:val="uk-UA"/>
              </w:rPr>
              <w:t>-</w:t>
            </w:r>
            <w:r w:rsidRPr="00F41028">
              <w:rPr>
                <w:rFonts w:ascii="Bookman Old Style" w:hAnsi="Bookman Old Style" w:cs="Bookman Old Style"/>
                <w:b/>
                <w:bCs/>
                <w:i/>
                <w:iCs/>
                <w:color w:val="000000"/>
                <w:spacing w:val="4"/>
                <w:sz w:val="26"/>
                <w:szCs w:val="26"/>
                <w:lang w:val="uk-UA"/>
              </w:rPr>
              <w:t>ськ(ий), -ств(о)</w:t>
            </w:r>
          </w:p>
        </w:tc>
        <w:tc>
          <w:tcPr>
            <w:tcW w:w="4643" w:type="dxa"/>
          </w:tcPr>
          <w:p w:rsidR="00A2504E" w:rsidRPr="00F41028" w:rsidRDefault="00A2504E" w:rsidP="00B0775A">
            <w:pPr>
              <w:widowControl w:val="0"/>
              <w:autoSpaceDE w:val="0"/>
              <w:autoSpaceDN w:val="0"/>
              <w:adjustRightInd w:val="0"/>
              <w:spacing w:after="0" w:line="240" w:lineRule="auto"/>
              <w:rPr>
                <w:rFonts w:ascii="Bookman Old Style" w:hAnsi="Bookman Old Style" w:cs="Bookman Old Style"/>
                <w:i/>
                <w:iCs/>
                <w:color w:val="000000"/>
                <w:spacing w:val="-2"/>
                <w:sz w:val="26"/>
                <w:szCs w:val="26"/>
                <w:lang w:val="uk-UA"/>
              </w:rPr>
            </w:pPr>
            <w:r w:rsidRPr="00F41028">
              <w:rPr>
                <w:rFonts w:ascii="Bookman Old Style" w:hAnsi="Bookman Old Style" w:cs="Bookman Old Style"/>
                <w:i/>
                <w:iCs/>
                <w:color w:val="000000"/>
                <w:spacing w:val="-5"/>
                <w:sz w:val="26"/>
                <w:szCs w:val="26"/>
                <w:lang w:val="uk-UA"/>
              </w:rPr>
              <w:t xml:space="preserve">тонший, менший, інший, кінчик, панщина, конче, кінський, панський, </w:t>
            </w:r>
            <w:r w:rsidRPr="00F41028">
              <w:rPr>
                <w:rFonts w:ascii="Bookman Old Style" w:hAnsi="Bookman Old Style" w:cs="Bookman Old Style"/>
                <w:i/>
                <w:iCs/>
                <w:color w:val="000000"/>
                <w:spacing w:val="-6"/>
                <w:sz w:val="26"/>
                <w:szCs w:val="26"/>
                <w:lang w:val="uk-UA"/>
              </w:rPr>
              <w:t>селянство, уманський</w:t>
            </w:r>
          </w:p>
        </w:tc>
      </w:tr>
      <w:tr w:rsidR="00A2504E" w:rsidRPr="00F41028" w:rsidTr="000409DC">
        <w:tc>
          <w:tcPr>
            <w:tcW w:w="9887" w:type="dxa"/>
            <w:gridSpan w:val="3"/>
            <w:shd w:val="clear" w:color="auto" w:fill="D9D9D9"/>
          </w:tcPr>
          <w:p w:rsidR="00A2504E" w:rsidRPr="00F41028" w:rsidRDefault="00A2504E" w:rsidP="006231AE">
            <w:pPr>
              <w:widowControl w:val="0"/>
              <w:autoSpaceDE w:val="0"/>
              <w:autoSpaceDN w:val="0"/>
              <w:adjustRightInd w:val="0"/>
              <w:spacing w:after="0" w:line="240" w:lineRule="auto"/>
              <w:jc w:val="both"/>
              <w:rPr>
                <w:rFonts w:ascii="Bookman Old Style" w:hAnsi="Bookman Old Style" w:cs="Bookman Old Style"/>
                <w:color w:val="000000"/>
                <w:spacing w:val="-2"/>
                <w:sz w:val="26"/>
                <w:szCs w:val="26"/>
                <w:lang w:val="uk-UA"/>
              </w:rPr>
            </w:pPr>
            <w:r w:rsidRPr="00F41028">
              <w:rPr>
                <w:rFonts w:ascii="Bookman Old Style" w:hAnsi="Bookman Old Style" w:cs="Bookman Old Style"/>
                <w:b/>
                <w:bCs/>
                <w:color w:val="000000"/>
                <w:spacing w:val="-2"/>
                <w:sz w:val="26"/>
                <w:szCs w:val="26"/>
                <w:lang w:val="uk-UA"/>
              </w:rPr>
              <w:t>Але запам</w:t>
            </w:r>
            <w:r w:rsidR="00FE4398">
              <w:rPr>
                <w:rFonts w:ascii="Bookman Old Style" w:hAnsi="Bookman Old Style" w:cs="Bookman Old Style"/>
                <w:b/>
                <w:bCs/>
                <w:color w:val="000000"/>
                <w:spacing w:val="-2"/>
                <w:sz w:val="26"/>
                <w:szCs w:val="26"/>
                <w:lang w:val="uk-UA"/>
              </w:rPr>
              <w:t>’</w:t>
            </w:r>
            <w:r w:rsidRPr="00F41028">
              <w:rPr>
                <w:rFonts w:ascii="Bookman Old Style" w:hAnsi="Bookman Old Style" w:cs="Bookman Old Style"/>
                <w:b/>
                <w:bCs/>
                <w:color w:val="000000"/>
                <w:spacing w:val="-2"/>
                <w:sz w:val="26"/>
                <w:szCs w:val="26"/>
                <w:lang w:val="uk-UA"/>
              </w:rPr>
              <w:t>ятайте!</w:t>
            </w:r>
            <w:r w:rsidRPr="00F41028">
              <w:rPr>
                <w:rFonts w:ascii="Bookman Old Style" w:hAnsi="Bookman Old Style" w:cs="Bookman Old Style"/>
                <w:color w:val="000000"/>
                <w:spacing w:val="-6"/>
                <w:sz w:val="26"/>
                <w:szCs w:val="26"/>
                <w:lang w:val="uk-UA"/>
              </w:rPr>
              <w:t xml:space="preserve"> </w:t>
            </w:r>
            <w:r w:rsidRPr="00F41028">
              <w:rPr>
                <w:rFonts w:ascii="Bookman Old Style" w:hAnsi="Bookman Old Style" w:cs="Bookman Old Style"/>
                <w:i/>
                <w:iCs/>
                <w:color w:val="000000"/>
                <w:spacing w:val="-5"/>
                <w:sz w:val="26"/>
                <w:szCs w:val="26"/>
                <w:lang w:val="uk-UA"/>
              </w:rPr>
              <w:t xml:space="preserve">Маньчжурія, </w:t>
            </w:r>
            <w:r w:rsidRPr="00F41028">
              <w:rPr>
                <w:rFonts w:ascii="Bookman Old Style" w:hAnsi="Bookman Old Style" w:cs="Bookman Old Style"/>
                <w:i/>
                <w:iCs/>
                <w:color w:val="000000"/>
                <w:spacing w:val="-6"/>
                <w:sz w:val="26"/>
                <w:szCs w:val="26"/>
                <w:lang w:val="uk-UA"/>
              </w:rPr>
              <w:t>Ланьчжоу,  женьшень</w:t>
            </w:r>
            <w:r w:rsidRPr="00F41028">
              <w:rPr>
                <w:rFonts w:ascii="Bookman Old Style" w:hAnsi="Bookman Old Style" w:cs="Bookman Old Style"/>
                <w:i/>
                <w:iCs/>
                <w:color w:val="000000"/>
                <w:spacing w:val="-5"/>
                <w:sz w:val="26"/>
                <w:szCs w:val="26"/>
                <w:lang w:val="uk-UA"/>
              </w:rPr>
              <w:t>; няньчити, бриньчати</w:t>
            </w:r>
          </w:p>
        </w:tc>
      </w:tr>
      <w:tr w:rsidR="00A2504E" w:rsidRPr="00EB1026">
        <w:tc>
          <w:tcPr>
            <w:tcW w:w="709" w:type="dxa"/>
          </w:tcPr>
          <w:p w:rsidR="00A2504E" w:rsidRPr="00F41028" w:rsidRDefault="00A2504E" w:rsidP="00A723AD">
            <w:pPr>
              <w:widowControl w:val="0"/>
              <w:autoSpaceDE w:val="0"/>
              <w:autoSpaceDN w:val="0"/>
              <w:adjustRightInd w:val="0"/>
              <w:spacing w:after="0" w:line="240" w:lineRule="auto"/>
              <w:jc w:val="center"/>
              <w:rPr>
                <w:rFonts w:ascii="Bookman Old Style" w:hAnsi="Bookman Old Style" w:cs="Bookman Old Style"/>
                <w:color w:val="000000"/>
                <w:spacing w:val="-2"/>
                <w:sz w:val="26"/>
                <w:szCs w:val="26"/>
                <w:lang w:val="uk-UA"/>
              </w:rPr>
            </w:pPr>
            <w:r w:rsidRPr="00F41028">
              <w:rPr>
                <w:rFonts w:ascii="Bookman Old Style" w:hAnsi="Bookman Old Style" w:cs="Bookman Old Style"/>
                <w:color w:val="000000"/>
                <w:spacing w:val="-2"/>
                <w:sz w:val="26"/>
                <w:szCs w:val="26"/>
                <w:lang w:val="uk-UA"/>
              </w:rPr>
              <w:t>6</w:t>
            </w:r>
          </w:p>
        </w:tc>
        <w:tc>
          <w:tcPr>
            <w:tcW w:w="4535" w:type="dxa"/>
          </w:tcPr>
          <w:p w:rsidR="00A2504E" w:rsidRPr="00F41028" w:rsidRDefault="00A2504E" w:rsidP="00FE4398">
            <w:pPr>
              <w:widowControl w:val="0"/>
              <w:autoSpaceDE w:val="0"/>
              <w:autoSpaceDN w:val="0"/>
              <w:adjustRightInd w:val="0"/>
              <w:spacing w:after="0" w:line="240" w:lineRule="auto"/>
              <w:rPr>
                <w:rFonts w:ascii="Bookman Old Style" w:hAnsi="Bookman Old Style" w:cs="Bookman Old Style"/>
                <w:color w:val="000000"/>
                <w:spacing w:val="-2"/>
                <w:sz w:val="26"/>
                <w:szCs w:val="26"/>
                <w:lang w:val="uk-UA"/>
              </w:rPr>
            </w:pPr>
            <w:r w:rsidRPr="00F41028">
              <w:rPr>
                <w:rFonts w:ascii="Bookman Old Style" w:hAnsi="Bookman Old Style" w:cs="Bookman Old Style"/>
                <w:color w:val="000000"/>
                <w:spacing w:val="1"/>
                <w:sz w:val="26"/>
                <w:szCs w:val="26"/>
                <w:lang w:val="uk-UA"/>
              </w:rPr>
              <w:t>між приголосними, якщо перший пом</w:t>
            </w:r>
            <w:r w:rsidR="00FE4398">
              <w:rPr>
                <w:rFonts w:ascii="Bookman Old Style" w:hAnsi="Bookman Old Style" w:cs="Bookman Old Style"/>
                <w:color w:val="000000"/>
                <w:spacing w:val="1"/>
                <w:sz w:val="26"/>
                <w:szCs w:val="26"/>
                <w:lang w:val="uk-UA"/>
              </w:rPr>
              <w:t>’</w:t>
            </w:r>
            <w:r w:rsidRPr="00F41028">
              <w:rPr>
                <w:rFonts w:ascii="Bookman Old Style" w:hAnsi="Bookman Old Style" w:cs="Bookman Old Style"/>
                <w:color w:val="000000"/>
                <w:spacing w:val="1"/>
                <w:sz w:val="26"/>
                <w:szCs w:val="26"/>
                <w:lang w:val="uk-UA"/>
              </w:rPr>
              <w:t xml:space="preserve">якшується під впливом </w:t>
            </w:r>
            <w:r w:rsidRPr="00F41028">
              <w:rPr>
                <w:rFonts w:ascii="Bookman Old Style" w:hAnsi="Bookman Old Style" w:cs="Bookman Old Style"/>
                <w:color w:val="000000"/>
                <w:spacing w:val="-3"/>
                <w:sz w:val="26"/>
                <w:szCs w:val="26"/>
                <w:lang w:val="uk-UA"/>
              </w:rPr>
              <w:t>другого</w:t>
            </w:r>
          </w:p>
        </w:tc>
        <w:tc>
          <w:tcPr>
            <w:tcW w:w="4643" w:type="dxa"/>
          </w:tcPr>
          <w:p w:rsidR="00A2504E" w:rsidRPr="00F41028" w:rsidRDefault="00A2504E" w:rsidP="00A723AD">
            <w:pPr>
              <w:widowControl w:val="0"/>
              <w:autoSpaceDE w:val="0"/>
              <w:autoSpaceDN w:val="0"/>
              <w:adjustRightInd w:val="0"/>
              <w:spacing w:after="0" w:line="240" w:lineRule="auto"/>
              <w:jc w:val="both"/>
              <w:rPr>
                <w:rFonts w:ascii="Bookman Old Style" w:hAnsi="Bookman Old Style" w:cs="Bookman Old Style"/>
                <w:i/>
                <w:iCs/>
                <w:color w:val="000000"/>
                <w:spacing w:val="-2"/>
                <w:sz w:val="26"/>
                <w:szCs w:val="26"/>
                <w:lang w:val="uk-UA"/>
              </w:rPr>
            </w:pPr>
            <w:r w:rsidRPr="00F41028">
              <w:rPr>
                <w:rFonts w:ascii="Bookman Old Style" w:hAnsi="Bookman Old Style" w:cs="Bookman Old Style"/>
                <w:i/>
                <w:iCs/>
                <w:color w:val="000000"/>
                <w:spacing w:val="-2"/>
                <w:sz w:val="26"/>
                <w:szCs w:val="26"/>
                <w:lang w:val="uk-UA"/>
              </w:rPr>
              <w:t xml:space="preserve">радість, радістю, якість, якістю, кінця </w:t>
            </w:r>
          </w:p>
        </w:tc>
      </w:tr>
      <w:tr w:rsidR="00A2504E" w:rsidRPr="00F41028" w:rsidTr="000409DC">
        <w:tc>
          <w:tcPr>
            <w:tcW w:w="9887" w:type="dxa"/>
            <w:gridSpan w:val="3"/>
            <w:shd w:val="clear" w:color="auto" w:fill="D9D9D9"/>
          </w:tcPr>
          <w:p w:rsidR="00A2504E" w:rsidRPr="00F41028" w:rsidRDefault="00A2504E" w:rsidP="006231AE">
            <w:pPr>
              <w:widowControl w:val="0"/>
              <w:autoSpaceDE w:val="0"/>
              <w:autoSpaceDN w:val="0"/>
              <w:adjustRightInd w:val="0"/>
              <w:spacing w:after="0" w:line="240" w:lineRule="auto"/>
              <w:jc w:val="both"/>
              <w:rPr>
                <w:rFonts w:ascii="Bookman Old Style" w:hAnsi="Bookman Old Style" w:cs="Bookman Old Style"/>
                <w:b/>
                <w:bCs/>
                <w:color w:val="000000"/>
                <w:spacing w:val="-2"/>
                <w:sz w:val="26"/>
                <w:szCs w:val="26"/>
                <w:lang w:val="uk-UA"/>
              </w:rPr>
            </w:pPr>
            <w:r w:rsidRPr="00F41028">
              <w:rPr>
                <w:rFonts w:ascii="Bookman Old Style" w:hAnsi="Bookman Old Style" w:cs="Bookman Old Style"/>
                <w:b/>
                <w:bCs/>
                <w:color w:val="000000"/>
                <w:spacing w:val="-2"/>
                <w:sz w:val="26"/>
                <w:szCs w:val="26"/>
                <w:lang w:val="uk-UA"/>
              </w:rPr>
              <w:t>Але запам</w:t>
            </w:r>
            <w:r w:rsidR="0003097A">
              <w:rPr>
                <w:rFonts w:ascii="Bookman Old Style" w:hAnsi="Bookman Old Style" w:cs="Bookman Old Style"/>
                <w:b/>
                <w:bCs/>
                <w:color w:val="000000"/>
                <w:spacing w:val="-2"/>
                <w:sz w:val="26"/>
                <w:szCs w:val="26"/>
                <w:lang w:val="uk-UA"/>
              </w:rPr>
              <w:t>’</w:t>
            </w:r>
            <w:r w:rsidRPr="00F41028">
              <w:rPr>
                <w:rFonts w:ascii="Bookman Old Style" w:hAnsi="Bookman Old Style" w:cs="Bookman Old Style"/>
                <w:b/>
                <w:bCs/>
                <w:color w:val="000000"/>
                <w:spacing w:val="-2"/>
                <w:sz w:val="26"/>
                <w:szCs w:val="26"/>
                <w:lang w:val="uk-UA"/>
              </w:rPr>
              <w:t>ятайте!</w:t>
            </w:r>
            <w:r w:rsidRPr="00F41028">
              <w:rPr>
                <w:rFonts w:ascii="Bookman Old Style" w:hAnsi="Bookman Old Style" w:cs="Bookman Old Style"/>
                <w:b/>
                <w:bCs/>
                <w:color w:val="000000"/>
                <w:spacing w:val="-6"/>
                <w:sz w:val="26"/>
                <w:szCs w:val="26"/>
                <w:lang w:val="uk-UA"/>
              </w:rPr>
              <w:t xml:space="preserve"> </w:t>
            </w:r>
            <w:r w:rsidRPr="00F41028">
              <w:rPr>
                <w:rFonts w:ascii="Bookman Old Style" w:hAnsi="Bookman Old Style" w:cs="Bookman Old Style"/>
                <w:i/>
                <w:iCs/>
                <w:color w:val="000000"/>
                <w:spacing w:val="-6"/>
                <w:sz w:val="26"/>
                <w:szCs w:val="26"/>
                <w:lang w:val="uk-UA"/>
              </w:rPr>
              <w:t>Т</w:t>
            </w:r>
            <w:r w:rsidRPr="00F41028">
              <w:rPr>
                <w:rFonts w:ascii="Bookman Old Style" w:hAnsi="Bookman Old Style" w:cs="Bookman Old Style"/>
                <w:i/>
                <w:iCs/>
                <w:color w:val="000000"/>
                <w:sz w:val="26"/>
                <w:szCs w:val="26"/>
                <w:lang w:val="uk-UA"/>
              </w:rPr>
              <w:t>ьмяний, різьбяр,</w:t>
            </w:r>
            <w:r w:rsidRPr="00F41028">
              <w:rPr>
                <w:rFonts w:ascii="Bookman Old Style" w:hAnsi="Bookman Old Style" w:cs="Bookman Old Style"/>
                <w:color w:val="000000"/>
                <w:sz w:val="26"/>
                <w:szCs w:val="26"/>
                <w:lang w:val="uk-UA"/>
              </w:rPr>
              <w:t xml:space="preserve"> бо походять від</w:t>
            </w:r>
            <w:r w:rsidRPr="00F41028">
              <w:rPr>
                <w:rFonts w:ascii="Bookman Old Style" w:hAnsi="Bookman Old Style" w:cs="Bookman Old Style"/>
                <w:i/>
                <w:iCs/>
                <w:color w:val="000000"/>
                <w:sz w:val="26"/>
                <w:szCs w:val="26"/>
                <w:lang w:val="uk-UA"/>
              </w:rPr>
              <w:t xml:space="preserve"> </w:t>
            </w:r>
            <w:r w:rsidRPr="00F41028">
              <w:rPr>
                <w:rFonts w:ascii="Bookman Old Style" w:hAnsi="Bookman Old Style" w:cs="Bookman Old Style"/>
                <w:i/>
                <w:iCs/>
                <w:color w:val="000000"/>
                <w:spacing w:val="-2"/>
                <w:sz w:val="26"/>
                <w:szCs w:val="26"/>
                <w:lang w:val="uk-UA"/>
              </w:rPr>
              <w:t>пітьма, різьба</w:t>
            </w:r>
          </w:p>
        </w:tc>
      </w:tr>
    </w:tbl>
    <w:p w:rsidR="00A2504E" w:rsidRDefault="00A2504E" w:rsidP="006231AE">
      <w:pPr>
        <w:spacing w:after="0" w:line="240" w:lineRule="auto"/>
        <w:ind w:firstLine="851"/>
        <w:jc w:val="center"/>
        <w:rPr>
          <w:rFonts w:ascii="Bookman Old Style" w:hAnsi="Bookman Old Style" w:cs="Bookman Old Style"/>
          <w:b/>
          <w:bCs/>
          <w:sz w:val="26"/>
          <w:szCs w:val="26"/>
          <w:lang w:val="uk-UA"/>
        </w:rPr>
      </w:pPr>
    </w:p>
    <w:p w:rsidR="00A2504E" w:rsidRPr="00F41028" w:rsidRDefault="00A2504E" w:rsidP="00CC42DA">
      <w:pPr>
        <w:spacing w:after="0" w:line="240" w:lineRule="auto"/>
        <w:ind w:firstLine="851"/>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lastRenderedPageBreak/>
        <w:t>П</w:t>
      </w:r>
      <w:r w:rsidRPr="00F41028">
        <w:rPr>
          <w:rFonts w:ascii="Bookman Old Style" w:hAnsi="Bookman Old Style" w:cs="Bookman Old Style"/>
          <w:b/>
          <w:bCs/>
          <w:sz w:val="32"/>
          <w:szCs w:val="32"/>
        </w:rPr>
        <w:t>итання</w:t>
      </w:r>
      <w:r w:rsidRPr="00F41028">
        <w:rPr>
          <w:rFonts w:ascii="Bookman Old Style" w:hAnsi="Bookman Old Style" w:cs="Bookman Old Style"/>
          <w:b/>
          <w:bCs/>
          <w:sz w:val="32"/>
          <w:szCs w:val="32"/>
          <w:lang w:val="uk-UA"/>
        </w:rPr>
        <w:t xml:space="preserve"> для самоконтролю</w:t>
      </w:r>
    </w:p>
    <w:p w:rsidR="00A2504E" w:rsidRPr="00CC42DA" w:rsidRDefault="00A2504E" w:rsidP="00CC42DA">
      <w:pPr>
        <w:spacing w:after="0" w:line="240" w:lineRule="auto"/>
        <w:ind w:firstLine="851"/>
        <w:jc w:val="center"/>
        <w:rPr>
          <w:rFonts w:ascii="Bookman Old Style" w:hAnsi="Bookman Old Style" w:cs="Bookman Old Style"/>
          <w:b/>
          <w:bCs/>
          <w:sz w:val="26"/>
          <w:szCs w:val="26"/>
          <w:lang w:val="uk-UA"/>
        </w:rPr>
      </w:pPr>
    </w:p>
    <w:p w:rsidR="00A2504E" w:rsidRPr="00F41028" w:rsidRDefault="00A2504E" w:rsidP="00D153E1">
      <w:pPr>
        <w:pStyle w:val="ab"/>
        <w:rPr>
          <w:rFonts w:ascii="Bookman Old Style" w:hAnsi="Bookman Old Style" w:cs="Bookman Old Style"/>
          <w:sz w:val="26"/>
          <w:szCs w:val="26"/>
        </w:rPr>
      </w:pPr>
      <w:r w:rsidRPr="00F41028">
        <w:rPr>
          <w:rFonts w:ascii="Bookman Old Style" w:hAnsi="Bookman Old Style" w:cs="Bookman Old Style"/>
          <w:sz w:val="26"/>
          <w:szCs w:val="26"/>
        </w:rPr>
        <w:t>1. Визначте особливості вживання м’якого знака.</w:t>
      </w:r>
    </w:p>
    <w:p w:rsidR="00A2504E" w:rsidRPr="00F41028" w:rsidRDefault="00A2504E" w:rsidP="00D153E1">
      <w:pPr>
        <w:pStyle w:val="ab"/>
        <w:rPr>
          <w:rFonts w:ascii="Bookman Old Style" w:hAnsi="Bookman Old Style" w:cs="Bookman Old Style"/>
          <w:sz w:val="26"/>
          <w:szCs w:val="26"/>
        </w:rPr>
      </w:pPr>
      <w:r w:rsidRPr="00F41028">
        <w:rPr>
          <w:rFonts w:ascii="Bookman Old Style" w:hAnsi="Bookman Old Style" w:cs="Bookman Old Style"/>
          <w:sz w:val="26"/>
          <w:szCs w:val="26"/>
        </w:rPr>
        <w:t>2. Назвіть винятки з цих правил.</w:t>
      </w:r>
    </w:p>
    <w:p w:rsidR="00A2504E" w:rsidRPr="00F41028" w:rsidRDefault="00A2504E" w:rsidP="00D153E1">
      <w:pPr>
        <w:pStyle w:val="ab"/>
        <w:rPr>
          <w:rFonts w:ascii="Bookman Old Style" w:hAnsi="Bookman Old Style" w:cs="Bookman Old Style"/>
          <w:sz w:val="26"/>
          <w:szCs w:val="26"/>
        </w:rPr>
      </w:pPr>
      <w:r w:rsidRPr="00F41028">
        <w:rPr>
          <w:rFonts w:ascii="Bookman Old Style" w:hAnsi="Bookman Old Style" w:cs="Bookman Old Style"/>
          <w:sz w:val="26"/>
          <w:szCs w:val="26"/>
        </w:rPr>
        <w:t>3. Сформулюйте правила, коли м’який знак не пишемо.</w:t>
      </w:r>
    </w:p>
    <w:p w:rsidR="00A2504E" w:rsidRPr="00F41028" w:rsidRDefault="00A2504E" w:rsidP="00D153E1">
      <w:pPr>
        <w:pStyle w:val="ab"/>
        <w:rPr>
          <w:rFonts w:ascii="Bookman Old Style" w:hAnsi="Bookman Old Style" w:cs="Bookman Old Style"/>
          <w:sz w:val="26"/>
          <w:szCs w:val="26"/>
        </w:rPr>
      </w:pPr>
      <w:r w:rsidRPr="00F41028">
        <w:rPr>
          <w:rFonts w:ascii="Bookman Old Style" w:hAnsi="Bookman Old Style" w:cs="Bookman Old Style"/>
          <w:sz w:val="26"/>
          <w:szCs w:val="26"/>
        </w:rPr>
        <w:t>4. Чи є винятки з цих правил?</w:t>
      </w:r>
    </w:p>
    <w:p w:rsidR="00A2504E" w:rsidRPr="00F41028" w:rsidRDefault="00A2504E" w:rsidP="00D153E1">
      <w:pPr>
        <w:shd w:val="clear" w:color="auto" w:fill="FFFFFF"/>
        <w:tabs>
          <w:tab w:val="left" w:pos="595"/>
        </w:tabs>
        <w:spacing w:after="0" w:line="240" w:lineRule="auto"/>
        <w:ind w:right="5"/>
        <w:jc w:val="both"/>
        <w:rPr>
          <w:rFonts w:ascii="Bookman Old Style" w:eastAsia="MS Mincho" w:hAnsi="Bookman Old Style" w:cs="Times New Roman"/>
          <w:sz w:val="26"/>
          <w:szCs w:val="26"/>
        </w:rPr>
      </w:pPr>
      <w:r w:rsidRPr="00F41028">
        <w:rPr>
          <w:rFonts w:ascii="Bookman Old Style" w:eastAsia="MS Mincho" w:hAnsi="Bookman Old Style" w:cs="Bookman Old Style"/>
          <w:spacing w:val="-11"/>
          <w:sz w:val="26"/>
          <w:szCs w:val="26"/>
          <w:lang w:val="uk-UA"/>
        </w:rPr>
        <w:t>5.</w:t>
      </w:r>
      <w:r w:rsidRPr="00F41028">
        <w:rPr>
          <w:rFonts w:ascii="Bookman Old Style" w:eastAsia="MS Mincho" w:hAnsi="Bookman Old Style" w:cs="Bookman Old Style"/>
          <w:sz w:val="26"/>
          <w:szCs w:val="26"/>
          <w:lang w:val="uk-UA"/>
        </w:rPr>
        <w:t xml:space="preserve"> Чому в словах </w:t>
      </w:r>
      <w:r w:rsidRPr="00F41028">
        <w:rPr>
          <w:rFonts w:ascii="Bookman Old Style" w:eastAsia="MS Mincho" w:hAnsi="Bookman Old Style" w:cs="Bookman Old Style"/>
          <w:i/>
          <w:iCs/>
          <w:sz w:val="26"/>
          <w:szCs w:val="26"/>
          <w:lang w:val="uk-UA"/>
        </w:rPr>
        <w:t xml:space="preserve">уманський, Уманщина </w:t>
      </w:r>
      <w:r w:rsidRPr="00F41028">
        <w:rPr>
          <w:rFonts w:ascii="Bookman Old Style" w:eastAsia="MS Mincho" w:hAnsi="Bookman Old Style" w:cs="Bookman Old Style"/>
          <w:sz w:val="26"/>
          <w:szCs w:val="26"/>
          <w:lang w:val="uk-UA"/>
        </w:rPr>
        <w:t xml:space="preserve">після  </w:t>
      </w:r>
      <w:r w:rsidRPr="00F41028">
        <w:rPr>
          <w:rFonts w:ascii="Bookman Old Style" w:eastAsia="MS Mincho" w:hAnsi="Bookman Old Style" w:cs="Bookman Old Style"/>
          <w:b/>
          <w:bCs/>
          <w:i/>
          <w:iCs/>
          <w:sz w:val="26"/>
          <w:szCs w:val="26"/>
          <w:lang w:val="uk-UA"/>
        </w:rPr>
        <w:t>н</w:t>
      </w:r>
      <w:r w:rsidRPr="00F41028">
        <w:rPr>
          <w:rFonts w:ascii="Bookman Old Style" w:eastAsia="MS Mincho" w:hAnsi="Bookman Old Style" w:cs="Bookman Old Style"/>
          <w:sz w:val="26"/>
          <w:szCs w:val="26"/>
          <w:lang w:val="uk-UA"/>
        </w:rPr>
        <w:t xml:space="preserve">  м</w:t>
      </w:r>
      <w:r w:rsidR="0003097A">
        <w:rPr>
          <w:rFonts w:ascii="Bookman Old Style" w:eastAsia="MS Mincho" w:hAnsi="Bookman Old Style" w:cs="Bookman Old Style"/>
          <w:sz w:val="26"/>
          <w:szCs w:val="26"/>
          <w:lang w:val="uk-UA"/>
        </w:rPr>
        <w:t>’</w:t>
      </w:r>
      <w:r w:rsidRPr="00F41028">
        <w:rPr>
          <w:rFonts w:ascii="Bookman Old Style" w:eastAsia="MS Mincho" w:hAnsi="Bookman Old Style" w:cs="Bookman Old Style"/>
          <w:sz w:val="26"/>
          <w:szCs w:val="26"/>
          <w:lang w:val="uk-UA"/>
        </w:rPr>
        <w:t xml:space="preserve">який знак не пишемо, </w:t>
      </w:r>
      <w:r w:rsidRPr="00F41028">
        <w:rPr>
          <w:rFonts w:ascii="Bookman Old Style" w:eastAsia="MS Mincho" w:hAnsi="Bookman Old Style" w:cs="Bookman Old Style"/>
          <w:spacing w:val="-3"/>
          <w:sz w:val="26"/>
          <w:szCs w:val="26"/>
          <w:lang w:val="uk-UA"/>
        </w:rPr>
        <w:t xml:space="preserve">хоч </w:t>
      </w:r>
      <w:r w:rsidRPr="00F41028">
        <w:rPr>
          <w:rFonts w:ascii="Bookman Old Style" w:eastAsia="MS Mincho" w:hAnsi="Bookman Old Style" w:cs="Bookman Old Style"/>
          <w:i/>
          <w:iCs/>
          <w:spacing w:val="-3"/>
          <w:sz w:val="26"/>
          <w:szCs w:val="26"/>
          <w:lang w:val="uk-UA"/>
        </w:rPr>
        <w:t xml:space="preserve">Умань, </w:t>
      </w:r>
      <w:r w:rsidRPr="00F41028">
        <w:rPr>
          <w:rFonts w:ascii="Bookman Old Style" w:eastAsia="MS Mincho" w:hAnsi="Bookman Old Style" w:cs="Bookman Old Style"/>
          <w:spacing w:val="-3"/>
          <w:sz w:val="26"/>
          <w:szCs w:val="26"/>
          <w:lang w:val="uk-UA"/>
        </w:rPr>
        <w:t xml:space="preserve">а в словах </w:t>
      </w:r>
      <w:r w:rsidRPr="00F41028">
        <w:rPr>
          <w:rFonts w:ascii="Bookman Old Style" w:eastAsia="MS Mincho" w:hAnsi="Bookman Old Style" w:cs="Bookman Old Style"/>
          <w:i/>
          <w:iCs/>
          <w:spacing w:val="-3"/>
          <w:sz w:val="26"/>
          <w:szCs w:val="26"/>
          <w:lang w:val="uk-UA"/>
        </w:rPr>
        <w:t xml:space="preserve">гуцульський, Гуцульщина </w:t>
      </w:r>
      <w:r w:rsidRPr="00F41028">
        <w:rPr>
          <w:rFonts w:ascii="Bookman Old Style" w:eastAsia="MS Mincho" w:hAnsi="Bookman Old Style" w:cs="Bookman Old Style"/>
          <w:spacing w:val="-3"/>
          <w:sz w:val="26"/>
          <w:szCs w:val="26"/>
          <w:lang w:val="uk-UA"/>
        </w:rPr>
        <w:t xml:space="preserve">після </w:t>
      </w:r>
      <w:r w:rsidRPr="00F41028">
        <w:rPr>
          <w:rFonts w:ascii="Bookman Old Style" w:eastAsia="MS Mincho" w:hAnsi="Bookman Old Style" w:cs="Bookman Old Style"/>
          <w:b/>
          <w:bCs/>
          <w:i/>
          <w:iCs/>
          <w:spacing w:val="-3"/>
          <w:sz w:val="26"/>
          <w:szCs w:val="26"/>
          <w:lang w:val="uk-UA"/>
        </w:rPr>
        <w:t>л</w:t>
      </w:r>
      <w:r w:rsidRPr="00F41028">
        <w:rPr>
          <w:rFonts w:ascii="Bookman Old Style" w:eastAsia="MS Mincho" w:hAnsi="Bookman Old Style" w:cs="Bookman Old Style"/>
          <w:i/>
          <w:iCs/>
          <w:spacing w:val="-3"/>
          <w:sz w:val="26"/>
          <w:szCs w:val="26"/>
          <w:lang w:val="uk-UA"/>
        </w:rPr>
        <w:t xml:space="preserve"> </w:t>
      </w:r>
      <w:r w:rsidRPr="00F41028">
        <w:rPr>
          <w:rFonts w:ascii="Bookman Old Style" w:eastAsia="MS Mincho" w:hAnsi="Bookman Old Style" w:cs="Bookman Old Style"/>
          <w:spacing w:val="-3"/>
          <w:sz w:val="26"/>
          <w:szCs w:val="26"/>
          <w:lang w:val="uk-UA"/>
        </w:rPr>
        <w:t>пишемо м</w:t>
      </w:r>
      <w:r w:rsidR="0003097A">
        <w:rPr>
          <w:rFonts w:ascii="Bookman Old Style" w:eastAsia="MS Mincho" w:hAnsi="Bookman Old Style" w:cs="Bookman Old Style"/>
          <w:sz w:val="26"/>
          <w:szCs w:val="26"/>
          <w:lang w:val="uk-UA"/>
        </w:rPr>
        <w:t>’</w:t>
      </w:r>
      <w:r w:rsidRPr="00F41028">
        <w:rPr>
          <w:rFonts w:ascii="Bookman Old Style" w:eastAsia="MS Mincho" w:hAnsi="Bookman Old Style" w:cs="Bookman Old Style"/>
          <w:spacing w:val="-3"/>
          <w:sz w:val="26"/>
          <w:szCs w:val="26"/>
          <w:lang w:val="uk-UA"/>
        </w:rPr>
        <w:t xml:space="preserve">який знак, хоч </w:t>
      </w:r>
      <w:r w:rsidRPr="00F41028">
        <w:rPr>
          <w:rFonts w:ascii="Bookman Old Style" w:eastAsia="MS Mincho" w:hAnsi="Bookman Old Style" w:cs="Bookman Old Style"/>
          <w:i/>
          <w:iCs/>
          <w:sz w:val="26"/>
          <w:szCs w:val="26"/>
          <w:lang w:val="uk-UA"/>
        </w:rPr>
        <w:t>гуцул?</w:t>
      </w:r>
    </w:p>
    <w:p w:rsidR="00A2504E" w:rsidRPr="00F41028" w:rsidRDefault="00A2504E" w:rsidP="00D153E1">
      <w:pPr>
        <w:shd w:val="clear" w:color="auto" w:fill="FFFFFF"/>
        <w:spacing w:after="0" w:line="240" w:lineRule="auto"/>
        <w:ind w:right="5"/>
        <w:jc w:val="both"/>
        <w:rPr>
          <w:rFonts w:ascii="Bookman Old Style" w:eastAsia="MS Mincho" w:hAnsi="Bookman Old Style" w:cs="Times New Roman"/>
          <w:sz w:val="26"/>
          <w:szCs w:val="26"/>
        </w:rPr>
      </w:pPr>
      <w:r w:rsidRPr="00F41028">
        <w:rPr>
          <w:rFonts w:ascii="Bookman Old Style" w:eastAsia="MS Mincho" w:hAnsi="Bookman Old Style" w:cs="Bookman Old Style"/>
          <w:spacing w:val="-5"/>
          <w:sz w:val="26"/>
          <w:szCs w:val="26"/>
          <w:lang w:val="uk-UA"/>
        </w:rPr>
        <w:t xml:space="preserve">6. Чому в кінці слова </w:t>
      </w:r>
      <w:r w:rsidRPr="00F41028">
        <w:rPr>
          <w:rFonts w:ascii="Bookman Old Style" w:eastAsia="MS Mincho" w:hAnsi="Bookman Old Style" w:cs="Bookman Old Style"/>
          <w:i/>
          <w:iCs/>
          <w:spacing w:val="-5"/>
          <w:sz w:val="26"/>
          <w:szCs w:val="26"/>
          <w:lang w:val="uk-UA"/>
        </w:rPr>
        <w:t xml:space="preserve">століть </w:t>
      </w:r>
      <w:r w:rsidRPr="00F41028">
        <w:rPr>
          <w:rFonts w:ascii="Bookman Old Style" w:eastAsia="MS Mincho" w:hAnsi="Bookman Old Style" w:cs="Bookman Old Style"/>
          <w:spacing w:val="-5"/>
          <w:sz w:val="26"/>
          <w:szCs w:val="26"/>
          <w:lang w:val="uk-UA"/>
        </w:rPr>
        <w:t xml:space="preserve">(від </w:t>
      </w:r>
      <w:r w:rsidRPr="00F41028">
        <w:rPr>
          <w:rFonts w:ascii="Bookman Old Style" w:eastAsia="MS Mincho" w:hAnsi="Bookman Old Style" w:cs="Bookman Old Style"/>
          <w:i/>
          <w:iCs/>
          <w:spacing w:val="-5"/>
          <w:sz w:val="26"/>
          <w:szCs w:val="26"/>
          <w:lang w:val="uk-UA"/>
        </w:rPr>
        <w:t xml:space="preserve">століття)  </w:t>
      </w:r>
      <w:r w:rsidRPr="00F41028">
        <w:rPr>
          <w:rFonts w:ascii="Bookman Old Style" w:eastAsia="MS Mincho" w:hAnsi="Bookman Old Style" w:cs="Bookman Old Style"/>
          <w:spacing w:val="-5"/>
          <w:sz w:val="26"/>
          <w:szCs w:val="26"/>
          <w:lang w:val="uk-UA"/>
        </w:rPr>
        <w:t>є  м</w:t>
      </w:r>
      <w:r w:rsidR="0003097A">
        <w:rPr>
          <w:rFonts w:ascii="Bookman Old Style" w:eastAsia="MS Mincho" w:hAnsi="Bookman Old Style" w:cs="Bookman Old Style"/>
          <w:sz w:val="26"/>
          <w:szCs w:val="26"/>
          <w:lang w:val="uk-UA"/>
        </w:rPr>
        <w:t>’</w:t>
      </w:r>
      <w:r w:rsidRPr="00F41028">
        <w:rPr>
          <w:rFonts w:ascii="Bookman Old Style" w:eastAsia="MS Mincho" w:hAnsi="Bookman Old Style" w:cs="Bookman Old Style"/>
          <w:spacing w:val="-5"/>
          <w:sz w:val="26"/>
          <w:szCs w:val="26"/>
          <w:lang w:val="uk-UA"/>
        </w:rPr>
        <w:t xml:space="preserve">який знак, а в кінці слова </w:t>
      </w:r>
      <w:r w:rsidRPr="00F41028">
        <w:rPr>
          <w:rFonts w:ascii="Bookman Old Style" w:eastAsia="MS Mincho" w:hAnsi="Bookman Old Style" w:cs="Bookman Old Style"/>
          <w:i/>
          <w:iCs/>
          <w:spacing w:val="-5"/>
          <w:sz w:val="26"/>
          <w:szCs w:val="26"/>
          <w:lang w:val="uk-UA"/>
        </w:rPr>
        <w:t xml:space="preserve">сторіч </w:t>
      </w:r>
      <w:r w:rsidRPr="00F41028">
        <w:rPr>
          <w:rFonts w:ascii="Bookman Old Style" w:eastAsia="MS Mincho" w:hAnsi="Bookman Old Style" w:cs="Bookman Old Style"/>
          <w:sz w:val="26"/>
          <w:szCs w:val="26"/>
          <w:lang w:val="uk-UA"/>
        </w:rPr>
        <w:t xml:space="preserve">(від </w:t>
      </w:r>
      <w:r w:rsidRPr="00F41028">
        <w:rPr>
          <w:rFonts w:ascii="Bookman Old Style" w:eastAsia="MS Mincho" w:hAnsi="Bookman Old Style" w:cs="Bookman Old Style"/>
          <w:i/>
          <w:iCs/>
          <w:sz w:val="26"/>
          <w:szCs w:val="26"/>
          <w:lang w:val="uk-UA"/>
        </w:rPr>
        <w:t xml:space="preserve">сторіччя) </w:t>
      </w:r>
      <w:r w:rsidRPr="00F41028">
        <w:rPr>
          <w:rFonts w:ascii="Bookman Old Style" w:eastAsia="MS Mincho" w:hAnsi="Bookman Old Style" w:cs="Bookman Old Style"/>
          <w:sz w:val="26"/>
          <w:szCs w:val="26"/>
          <w:lang w:val="uk-UA"/>
        </w:rPr>
        <w:t>немає?</w:t>
      </w:r>
    </w:p>
    <w:p w:rsidR="00A2504E" w:rsidRPr="00F41028" w:rsidRDefault="00A2504E" w:rsidP="00D153E1">
      <w:pPr>
        <w:shd w:val="clear" w:color="auto" w:fill="FFFFFF"/>
        <w:spacing w:after="0" w:line="240" w:lineRule="auto"/>
        <w:ind w:right="5"/>
        <w:jc w:val="both"/>
        <w:rPr>
          <w:rFonts w:ascii="Bookman Old Style" w:eastAsia="MS Mincho" w:hAnsi="Bookman Old Style" w:cs="Times New Roman"/>
          <w:sz w:val="26"/>
          <w:szCs w:val="26"/>
        </w:rPr>
      </w:pPr>
      <w:r w:rsidRPr="00F41028">
        <w:rPr>
          <w:rFonts w:ascii="Bookman Old Style" w:eastAsia="MS Mincho" w:hAnsi="Bookman Old Style" w:cs="Bookman Old Style"/>
          <w:spacing w:val="-2"/>
          <w:sz w:val="26"/>
          <w:szCs w:val="26"/>
          <w:lang w:val="uk-UA"/>
        </w:rPr>
        <w:t xml:space="preserve">7. Чому в місцевому відмінку в слові </w:t>
      </w:r>
      <w:r w:rsidRPr="00F41028">
        <w:rPr>
          <w:rFonts w:ascii="Bookman Old Style" w:eastAsia="MS Mincho" w:hAnsi="Bookman Old Style" w:cs="Bookman Old Style"/>
          <w:i/>
          <w:iCs/>
          <w:spacing w:val="-2"/>
          <w:sz w:val="26"/>
          <w:szCs w:val="26"/>
          <w:lang w:val="uk-UA"/>
        </w:rPr>
        <w:t xml:space="preserve">в скриньці  </w:t>
      </w:r>
      <w:r w:rsidRPr="00F41028">
        <w:rPr>
          <w:rFonts w:ascii="Bookman Old Style" w:eastAsia="MS Mincho" w:hAnsi="Bookman Old Style" w:cs="Bookman Old Style"/>
          <w:spacing w:val="-2"/>
          <w:sz w:val="26"/>
          <w:szCs w:val="26"/>
          <w:lang w:val="uk-UA"/>
        </w:rPr>
        <w:t>пишемо  м</w:t>
      </w:r>
      <w:r w:rsidR="0003097A">
        <w:rPr>
          <w:rFonts w:ascii="Bookman Old Style" w:eastAsia="MS Mincho" w:hAnsi="Bookman Old Style" w:cs="Bookman Old Style"/>
          <w:sz w:val="26"/>
          <w:szCs w:val="26"/>
          <w:lang w:val="uk-UA"/>
        </w:rPr>
        <w:t>’</w:t>
      </w:r>
      <w:r w:rsidRPr="00F41028">
        <w:rPr>
          <w:rFonts w:ascii="Bookman Old Style" w:eastAsia="MS Mincho" w:hAnsi="Bookman Old Style" w:cs="Bookman Old Style"/>
          <w:spacing w:val="-2"/>
          <w:sz w:val="26"/>
          <w:szCs w:val="26"/>
          <w:lang w:val="uk-UA"/>
        </w:rPr>
        <w:t xml:space="preserve">який знак, а в слові </w:t>
      </w:r>
      <w:r w:rsidRPr="00F41028">
        <w:rPr>
          <w:rFonts w:ascii="Bookman Old Style" w:eastAsia="MS Mincho" w:hAnsi="Bookman Old Style" w:cs="Bookman Old Style"/>
          <w:i/>
          <w:iCs/>
          <w:sz w:val="26"/>
          <w:szCs w:val="26"/>
          <w:lang w:val="uk-UA"/>
        </w:rPr>
        <w:t xml:space="preserve">в хатинці </w:t>
      </w:r>
      <w:r w:rsidRPr="00F41028">
        <w:rPr>
          <w:rFonts w:ascii="Bookman Old Style" w:eastAsia="MS Mincho" w:hAnsi="Bookman Old Style" w:cs="Bookman Old Style"/>
          <w:sz w:val="26"/>
          <w:szCs w:val="26"/>
          <w:lang w:val="uk-UA"/>
        </w:rPr>
        <w:t>він не потрібен?</w:t>
      </w:r>
    </w:p>
    <w:p w:rsidR="00A2504E" w:rsidRPr="00AA3CB6" w:rsidRDefault="00A2504E" w:rsidP="005975BA">
      <w:pPr>
        <w:tabs>
          <w:tab w:val="left" w:pos="0"/>
        </w:tabs>
        <w:spacing w:after="0" w:line="240" w:lineRule="auto"/>
        <w:rPr>
          <w:rFonts w:ascii="Bookman Old Style" w:hAnsi="Bookman Old Style" w:cs="Bookman Old Style"/>
          <w:b/>
          <w:bCs/>
          <w:sz w:val="26"/>
          <w:szCs w:val="26"/>
          <w:lang w:val="uk-UA"/>
        </w:rPr>
      </w:pPr>
    </w:p>
    <w:p w:rsidR="00A2504E" w:rsidRPr="00AA3CB6" w:rsidRDefault="00A2504E" w:rsidP="005975BA">
      <w:pPr>
        <w:tabs>
          <w:tab w:val="left" w:pos="0"/>
        </w:tabs>
        <w:spacing w:after="0" w:line="240" w:lineRule="auto"/>
        <w:rPr>
          <w:rFonts w:ascii="Bookman Old Style" w:hAnsi="Bookman Old Style" w:cs="Bookman Old Style"/>
          <w:b/>
          <w:bCs/>
          <w:sz w:val="26"/>
          <w:szCs w:val="26"/>
          <w:lang w:val="uk-UA"/>
        </w:rPr>
      </w:pPr>
    </w:p>
    <w:p w:rsidR="00A2504E" w:rsidRPr="00F41028" w:rsidRDefault="00A2504E" w:rsidP="005975BA">
      <w:pPr>
        <w:tabs>
          <w:tab w:val="left" w:pos="0"/>
        </w:tabs>
        <w:spacing w:after="0" w:line="240" w:lineRule="auto"/>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t>Вправи до теми</w:t>
      </w:r>
    </w:p>
    <w:p w:rsidR="00A2504E" w:rsidRPr="00F41028" w:rsidRDefault="00A2504E" w:rsidP="00D153E1">
      <w:pPr>
        <w:pStyle w:val="ab"/>
        <w:rPr>
          <w:rFonts w:ascii="Bookman Old Style" w:eastAsia="MS Mincho" w:hAnsi="Bookman Old Style" w:cs="Bookman Old Style"/>
          <w:b/>
          <w:bCs/>
          <w:sz w:val="26"/>
          <w:szCs w:val="26"/>
          <w:lang w:val="ru-RU"/>
        </w:rPr>
      </w:pPr>
    </w:p>
    <w:p w:rsidR="00A2504E" w:rsidRPr="00F41028" w:rsidRDefault="00A2504E" w:rsidP="00D153E1">
      <w:pPr>
        <w:pStyle w:val="ab"/>
        <w:rPr>
          <w:rFonts w:ascii="Bookman Old Style" w:eastAsia="MS Mincho" w:hAnsi="Bookman Old Style"/>
          <w:b/>
          <w:bCs/>
          <w:i/>
          <w:iCs/>
          <w:sz w:val="26"/>
          <w:szCs w:val="26"/>
        </w:rPr>
      </w:pPr>
      <w:r w:rsidRPr="00F41028">
        <w:rPr>
          <w:rFonts w:ascii="Bookman Old Style" w:eastAsia="MS Mincho" w:hAnsi="Bookman Old Style" w:cs="Bookman Old Style"/>
          <w:b/>
          <w:bCs/>
          <w:sz w:val="26"/>
          <w:szCs w:val="26"/>
        </w:rPr>
        <w:t>Вправа 1</w:t>
      </w:r>
      <w:r w:rsidRPr="0003097A">
        <w:rPr>
          <w:rFonts w:ascii="Bookman Old Style" w:eastAsia="MS Mincho" w:hAnsi="Bookman Old Style" w:cs="Bookman Old Style"/>
          <w:b/>
          <w:sz w:val="26"/>
          <w:szCs w:val="26"/>
        </w:rPr>
        <w:t>*</w:t>
      </w:r>
      <w:r w:rsidRPr="00F41028">
        <w:rPr>
          <w:rFonts w:ascii="Bookman Old Style" w:eastAsia="MS Mincho" w:hAnsi="Bookman Old Style" w:cs="Bookman Old Style"/>
          <w:b/>
          <w:bCs/>
          <w:sz w:val="26"/>
          <w:szCs w:val="26"/>
        </w:rPr>
        <w:t xml:space="preserve">. </w:t>
      </w:r>
      <w:r w:rsidRPr="00F41028">
        <w:rPr>
          <w:rFonts w:ascii="Bookman Old Style" w:eastAsia="MS Mincho" w:hAnsi="Bookman Old Style" w:cs="Bookman Old Style"/>
          <w:b/>
          <w:bCs/>
          <w:i/>
          <w:iCs/>
          <w:sz w:val="26"/>
          <w:szCs w:val="26"/>
        </w:rPr>
        <w:t xml:space="preserve">Запишіть слова в дві колонки: 1) у які вставили </w:t>
      </w:r>
      <w:r w:rsidRPr="0003097A">
        <w:rPr>
          <w:rFonts w:ascii="Bookman Old Style" w:eastAsia="MS Mincho" w:hAnsi="Bookman Old Style" w:cs="Bookman Old Style"/>
          <w:b/>
          <w:bCs/>
          <w:i/>
          <w:iCs/>
          <w:sz w:val="26"/>
          <w:szCs w:val="26"/>
        </w:rPr>
        <w:t>м</w:t>
      </w:r>
      <w:r w:rsidR="0003097A" w:rsidRPr="0003097A">
        <w:rPr>
          <w:rFonts w:ascii="Bookman Old Style" w:eastAsia="MS Mincho" w:hAnsi="Bookman Old Style" w:cs="Bookman Old Style"/>
          <w:b/>
          <w:sz w:val="26"/>
          <w:szCs w:val="26"/>
        </w:rPr>
        <w:t>’</w:t>
      </w:r>
      <w:r w:rsidRPr="0003097A">
        <w:rPr>
          <w:rFonts w:ascii="Bookman Old Style" w:eastAsia="MS Mincho" w:hAnsi="Bookman Old Style" w:cs="Bookman Old Style"/>
          <w:b/>
          <w:bCs/>
          <w:i/>
          <w:iCs/>
          <w:sz w:val="26"/>
          <w:szCs w:val="26"/>
        </w:rPr>
        <w:t>який</w:t>
      </w:r>
      <w:r w:rsidRPr="00F41028">
        <w:rPr>
          <w:rFonts w:ascii="Bookman Old Style" w:eastAsia="MS Mincho" w:hAnsi="Bookman Old Style" w:cs="Bookman Old Style"/>
          <w:b/>
          <w:bCs/>
          <w:i/>
          <w:iCs/>
          <w:sz w:val="26"/>
          <w:szCs w:val="26"/>
        </w:rPr>
        <w:t xml:space="preserve"> знак; 2) у які не треба вставляти </w:t>
      </w:r>
      <w:r w:rsidRPr="0003097A">
        <w:rPr>
          <w:rFonts w:ascii="Bookman Old Style" w:eastAsia="MS Mincho" w:hAnsi="Bookman Old Style" w:cs="Bookman Old Style"/>
          <w:b/>
          <w:bCs/>
          <w:i/>
          <w:iCs/>
          <w:sz w:val="26"/>
          <w:szCs w:val="26"/>
        </w:rPr>
        <w:t>м</w:t>
      </w:r>
      <w:r w:rsidR="0003097A" w:rsidRPr="0003097A">
        <w:rPr>
          <w:rFonts w:ascii="Bookman Old Style" w:eastAsia="MS Mincho" w:hAnsi="Bookman Old Style" w:cs="Bookman Old Style"/>
          <w:b/>
          <w:sz w:val="26"/>
          <w:szCs w:val="26"/>
        </w:rPr>
        <w:t>’</w:t>
      </w:r>
      <w:r w:rsidRPr="0003097A">
        <w:rPr>
          <w:rFonts w:ascii="Bookman Old Style" w:eastAsia="MS Mincho" w:hAnsi="Bookman Old Style" w:cs="Bookman Old Style"/>
          <w:b/>
          <w:bCs/>
          <w:i/>
          <w:iCs/>
          <w:sz w:val="26"/>
          <w:szCs w:val="26"/>
        </w:rPr>
        <w:t>якого</w:t>
      </w:r>
      <w:r w:rsidRPr="00F41028">
        <w:rPr>
          <w:rFonts w:ascii="Bookman Old Style" w:eastAsia="MS Mincho" w:hAnsi="Bookman Old Style" w:cs="Bookman Old Style"/>
          <w:b/>
          <w:bCs/>
          <w:i/>
          <w:iCs/>
          <w:sz w:val="26"/>
          <w:szCs w:val="26"/>
        </w:rPr>
        <w:t xml:space="preserve"> знака.</w:t>
      </w:r>
    </w:p>
    <w:p w:rsidR="00A2504E" w:rsidRPr="00F41028" w:rsidRDefault="00A2504E" w:rsidP="00D153E1">
      <w:pPr>
        <w:pStyle w:val="ab"/>
        <w:ind w:firstLine="567"/>
        <w:rPr>
          <w:rFonts w:ascii="Bookman Old Style" w:eastAsia="MS Mincho" w:hAnsi="Bookman Old Style" w:cs="Bookman Old Style"/>
          <w:sz w:val="26"/>
          <w:szCs w:val="26"/>
        </w:rPr>
      </w:pPr>
      <w:r w:rsidRPr="00F41028">
        <w:rPr>
          <w:rFonts w:ascii="Bookman Old Style" w:eastAsia="MS Mincho" w:hAnsi="Bookman Old Style" w:cs="Bookman Old Style"/>
          <w:sz w:val="26"/>
          <w:szCs w:val="26"/>
        </w:rPr>
        <w:t>Кавказ..кий, тюр..ма, астрахан..ський, різ..бяр, арал..ський, камін..чик, ремін..чик, щіл..ний, емул..сія, мален..кий, електро</w:t>
      </w:r>
      <w:r w:rsidR="00242617">
        <w:rPr>
          <w:rFonts w:ascii="Bookman Old Style" w:eastAsia="MS Mincho" w:hAnsi="Bookman Old Style" w:cs="Bookman Old Style"/>
          <w:sz w:val="26"/>
          <w:szCs w:val="26"/>
        </w:rPr>
        <w:t>-</w:t>
      </w:r>
      <w:r w:rsidRPr="00F41028">
        <w:rPr>
          <w:rFonts w:ascii="Bookman Old Style" w:eastAsia="MS Mincho" w:hAnsi="Bookman Old Style" w:cs="Bookman Old Style"/>
          <w:sz w:val="26"/>
          <w:szCs w:val="26"/>
        </w:rPr>
        <w:t>паял..ник, астрахан..ці, щонаймен..ший, нян..чити, економіч..ний, шахтар..ський, емал..ований.</w:t>
      </w:r>
    </w:p>
    <w:p w:rsidR="00A2504E" w:rsidRPr="00F41028" w:rsidRDefault="00A2504E" w:rsidP="000409DC">
      <w:pPr>
        <w:shd w:val="clear" w:color="auto" w:fill="D9D9D9"/>
        <w:spacing w:after="0" w:line="240" w:lineRule="auto"/>
        <w:ind w:firstLine="567"/>
        <w:jc w:val="both"/>
        <w:rPr>
          <w:rFonts w:ascii="Bookman Old Style" w:eastAsia="MS Mincho" w:hAnsi="Bookman Old Style" w:cs="Times New Roman"/>
          <w:sz w:val="24"/>
          <w:szCs w:val="24"/>
        </w:rPr>
      </w:pPr>
      <w:r w:rsidRPr="00F41028">
        <w:rPr>
          <w:rFonts w:ascii="Bookman Old Style" w:eastAsia="MS Mincho" w:hAnsi="Bookman Old Style" w:cs="Bookman Old Style"/>
          <w:spacing w:val="-2"/>
          <w:sz w:val="24"/>
          <w:szCs w:val="24"/>
          <w:lang w:val="uk-UA"/>
        </w:rPr>
        <w:t>У кожному слові підкресліть першу від початку букву.</w:t>
      </w:r>
      <w:r w:rsidRPr="00F41028">
        <w:rPr>
          <w:rFonts w:ascii="Bookman Old Style" w:eastAsia="MS Mincho" w:hAnsi="Bookman Old Style" w:cs="Bookman Old Style"/>
          <w:b/>
          <w:bCs/>
          <w:spacing w:val="-2"/>
          <w:sz w:val="24"/>
          <w:szCs w:val="24"/>
          <w:lang w:val="uk-UA"/>
        </w:rPr>
        <w:t xml:space="preserve"> </w:t>
      </w:r>
      <w:r w:rsidRPr="00F41028">
        <w:rPr>
          <w:rFonts w:ascii="Bookman Old Style" w:eastAsia="MS Mincho" w:hAnsi="Bookman Old Style" w:cs="Bookman Old Style"/>
          <w:spacing w:val="-2"/>
          <w:sz w:val="24"/>
          <w:szCs w:val="24"/>
          <w:lang w:val="uk-UA"/>
        </w:rPr>
        <w:t>З перших букв прочитаєте крилатий вислів.</w:t>
      </w:r>
    </w:p>
    <w:p w:rsidR="00A2504E" w:rsidRPr="00F41028" w:rsidRDefault="00A2504E" w:rsidP="00D153E1">
      <w:pPr>
        <w:pStyle w:val="ab"/>
        <w:rPr>
          <w:rFonts w:ascii="Bookman Old Style" w:eastAsia="MS Mincho" w:hAnsi="Bookman Old Style"/>
          <w:b/>
          <w:bCs/>
          <w:sz w:val="26"/>
          <w:szCs w:val="26"/>
        </w:rPr>
      </w:pPr>
    </w:p>
    <w:p w:rsidR="00A2504E" w:rsidRPr="00F41028" w:rsidRDefault="00A2504E" w:rsidP="00D153E1">
      <w:pPr>
        <w:pStyle w:val="ab"/>
        <w:rPr>
          <w:rFonts w:ascii="Bookman Old Style" w:eastAsia="MS Mincho" w:hAnsi="Bookman Old Style" w:cs="Bookman Old Style"/>
          <w:b/>
          <w:bCs/>
          <w:i/>
          <w:iCs/>
          <w:sz w:val="26"/>
          <w:szCs w:val="26"/>
        </w:rPr>
      </w:pPr>
      <w:r w:rsidRPr="00F41028">
        <w:rPr>
          <w:rFonts w:ascii="Bookman Old Style" w:eastAsia="MS Mincho" w:hAnsi="Bookman Old Style" w:cs="Bookman Old Style"/>
          <w:b/>
          <w:bCs/>
          <w:sz w:val="26"/>
          <w:szCs w:val="26"/>
        </w:rPr>
        <w:t xml:space="preserve">Вправа 2. </w:t>
      </w:r>
      <w:r w:rsidRPr="00F41028">
        <w:rPr>
          <w:rFonts w:ascii="Bookman Old Style" w:eastAsia="MS Mincho" w:hAnsi="Bookman Old Style" w:cs="Bookman Old Style"/>
          <w:b/>
          <w:bCs/>
          <w:i/>
          <w:iCs/>
          <w:sz w:val="26"/>
          <w:szCs w:val="26"/>
        </w:rPr>
        <w:t>Поставте іменники у давальному відмінку, де треба вставляючи м’який знак.</w:t>
      </w:r>
    </w:p>
    <w:p w:rsidR="00A2504E" w:rsidRPr="00F41028" w:rsidRDefault="00A2504E" w:rsidP="00D153E1">
      <w:pPr>
        <w:pStyle w:val="ab"/>
        <w:ind w:firstLine="567"/>
        <w:rPr>
          <w:rFonts w:ascii="Bookman Old Style" w:eastAsia="MS Mincho" w:hAnsi="Bookman Old Style" w:cs="Bookman Old Style"/>
          <w:sz w:val="26"/>
          <w:szCs w:val="26"/>
        </w:rPr>
      </w:pPr>
      <w:r w:rsidRPr="00F41028">
        <w:rPr>
          <w:rFonts w:ascii="Bookman Old Style" w:eastAsia="MS Mincho" w:hAnsi="Bookman Old Style" w:cs="Bookman Old Style"/>
          <w:sz w:val="26"/>
          <w:szCs w:val="26"/>
        </w:rPr>
        <w:t>Кістка, долинка, пилинка, казка, вчителька, їдальня, пилка, кулька, полька, білка, діжка, Палажка, нянька, українка, вихователька, ручка, вишенька, доленька, хвилинка, донька, донечка, лялька.</w:t>
      </w:r>
    </w:p>
    <w:p w:rsidR="00A2504E" w:rsidRPr="00F41028" w:rsidRDefault="00A2504E" w:rsidP="00D153E1">
      <w:pPr>
        <w:pStyle w:val="ab"/>
        <w:rPr>
          <w:rFonts w:ascii="Bookman Old Style" w:eastAsia="MS Mincho" w:hAnsi="Bookman Old Style"/>
          <w:sz w:val="26"/>
          <w:szCs w:val="26"/>
        </w:rPr>
      </w:pPr>
    </w:p>
    <w:p w:rsidR="00B02D12" w:rsidRPr="00F41028" w:rsidRDefault="00A2504E" w:rsidP="00B02D12">
      <w:pPr>
        <w:shd w:val="clear" w:color="auto" w:fill="FFFFFF"/>
        <w:tabs>
          <w:tab w:val="left" w:pos="634"/>
        </w:tabs>
        <w:spacing w:after="0" w:line="240" w:lineRule="auto"/>
        <w:ind w:right="19"/>
        <w:jc w:val="both"/>
        <w:rPr>
          <w:rFonts w:ascii="Bookman Old Style" w:eastAsia="MS Mincho" w:hAnsi="Bookman Old Style" w:cs="Times New Roman"/>
          <w:b/>
          <w:bCs/>
          <w:i/>
          <w:iCs/>
          <w:sz w:val="26"/>
          <w:szCs w:val="26"/>
        </w:rPr>
      </w:pPr>
      <w:r w:rsidRPr="00F41028">
        <w:rPr>
          <w:rFonts w:ascii="Bookman Old Style" w:eastAsia="MS Mincho" w:hAnsi="Bookman Old Style" w:cs="Bookman Old Style"/>
          <w:b/>
          <w:bCs/>
          <w:sz w:val="26"/>
          <w:szCs w:val="26"/>
        </w:rPr>
        <w:t>Вправа 3.</w:t>
      </w:r>
      <w:r w:rsidRPr="00F41028">
        <w:rPr>
          <w:rFonts w:ascii="Bookman Old Style" w:eastAsia="MS Mincho" w:hAnsi="Bookman Old Style" w:cs="Bookman Old Style"/>
          <w:sz w:val="26"/>
          <w:szCs w:val="26"/>
        </w:rPr>
        <w:t xml:space="preserve"> </w:t>
      </w:r>
      <w:r w:rsidR="00B02D12" w:rsidRPr="00F41028">
        <w:rPr>
          <w:rFonts w:ascii="Bookman Old Style" w:eastAsia="MS Mincho" w:hAnsi="Bookman Old Style" w:cs="Bookman Old Style"/>
          <w:b/>
          <w:bCs/>
          <w:i/>
          <w:iCs/>
          <w:sz w:val="26"/>
          <w:szCs w:val="26"/>
          <w:lang w:val="uk-UA"/>
        </w:rPr>
        <w:t xml:space="preserve">Подані іменники стоять у давальному відмінку однини </w:t>
      </w:r>
      <w:r w:rsidR="00B02D12" w:rsidRPr="00F41028">
        <w:rPr>
          <w:rFonts w:ascii="Bookman Old Style" w:eastAsia="MS Mincho" w:hAnsi="Bookman Old Style" w:cs="Bookman Old Style"/>
          <w:b/>
          <w:bCs/>
          <w:i/>
          <w:iCs/>
          <w:spacing w:val="31"/>
          <w:sz w:val="26"/>
          <w:szCs w:val="26"/>
          <w:lang w:val="uk-UA"/>
        </w:rPr>
        <w:t xml:space="preserve">(кому? </w:t>
      </w:r>
      <w:r w:rsidR="00B02D12" w:rsidRPr="00F41028">
        <w:rPr>
          <w:rFonts w:ascii="Bookman Old Style" w:eastAsia="MS Mincho" w:hAnsi="Bookman Old Style" w:cs="Bookman Old Style"/>
          <w:b/>
          <w:bCs/>
          <w:i/>
          <w:iCs/>
          <w:sz w:val="26"/>
          <w:szCs w:val="26"/>
          <w:lang w:val="uk-UA"/>
        </w:rPr>
        <w:t xml:space="preserve">чому?). Усі приголосні перед </w:t>
      </w:r>
      <w:r w:rsidR="00B02D12" w:rsidRPr="0003097A">
        <w:rPr>
          <w:rFonts w:ascii="Bookman Old Style" w:eastAsia="MS Mincho" w:hAnsi="Bookman Old Style" w:cs="Bookman Old Style"/>
          <w:b/>
          <w:bCs/>
          <w:i/>
          <w:iCs/>
          <w:sz w:val="26"/>
          <w:szCs w:val="26"/>
          <w:u w:val="single"/>
          <w:lang w:val="uk-UA"/>
        </w:rPr>
        <w:t>-ці</w:t>
      </w:r>
      <w:r w:rsidR="00B02D12" w:rsidRPr="00F41028">
        <w:rPr>
          <w:rFonts w:ascii="Bookman Old Style" w:eastAsia="MS Mincho" w:hAnsi="Bookman Old Style" w:cs="Bookman Old Style"/>
          <w:b/>
          <w:bCs/>
          <w:i/>
          <w:iCs/>
          <w:sz w:val="26"/>
          <w:szCs w:val="26"/>
          <w:lang w:val="uk-UA"/>
        </w:rPr>
        <w:t xml:space="preserve"> вимовляються </w:t>
      </w:r>
      <w:r w:rsidR="00B02D12" w:rsidRPr="0003097A">
        <w:rPr>
          <w:rFonts w:ascii="Bookman Old Style" w:eastAsia="MS Mincho" w:hAnsi="Bookman Old Style" w:cs="Bookman Old Style"/>
          <w:b/>
          <w:bCs/>
          <w:i/>
          <w:iCs/>
          <w:sz w:val="26"/>
          <w:szCs w:val="26"/>
          <w:lang w:val="uk-UA"/>
        </w:rPr>
        <w:t>м</w:t>
      </w:r>
      <w:r w:rsidR="00B02D12" w:rsidRPr="0003097A">
        <w:rPr>
          <w:rFonts w:ascii="Bookman Old Style" w:eastAsia="MS Mincho" w:hAnsi="Bookman Old Style" w:cs="Bookman Old Style"/>
          <w:b/>
          <w:sz w:val="26"/>
          <w:szCs w:val="26"/>
          <w:lang w:val="uk-UA"/>
        </w:rPr>
        <w:t>’</w:t>
      </w:r>
      <w:r w:rsidR="00B02D12" w:rsidRPr="0003097A">
        <w:rPr>
          <w:rFonts w:ascii="Bookman Old Style" w:eastAsia="MS Mincho" w:hAnsi="Bookman Old Style" w:cs="Bookman Old Style"/>
          <w:b/>
          <w:bCs/>
          <w:i/>
          <w:iCs/>
          <w:sz w:val="26"/>
          <w:szCs w:val="26"/>
          <w:lang w:val="uk-UA"/>
        </w:rPr>
        <w:t>яко</w:t>
      </w:r>
      <w:r w:rsidR="00B02D12" w:rsidRPr="00F41028">
        <w:rPr>
          <w:rFonts w:ascii="Bookman Old Style" w:eastAsia="MS Mincho" w:hAnsi="Bookman Old Style" w:cs="Bookman Old Style"/>
          <w:b/>
          <w:bCs/>
          <w:i/>
          <w:iCs/>
          <w:sz w:val="26"/>
          <w:szCs w:val="26"/>
          <w:lang w:val="uk-UA"/>
        </w:rPr>
        <w:t xml:space="preserve">. Запишіть слова в дві колонки: 1) у які вставили </w:t>
      </w:r>
      <w:r w:rsidR="00B02D12" w:rsidRPr="0003097A">
        <w:rPr>
          <w:rFonts w:ascii="Bookman Old Style" w:eastAsia="MS Mincho" w:hAnsi="Bookman Old Style" w:cs="Bookman Old Style"/>
          <w:b/>
          <w:bCs/>
          <w:i/>
          <w:iCs/>
          <w:sz w:val="26"/>
          <w:szCs w:val="26"/>
          <w:lang w:val="uk-UA"/>
        </w:rPr>
        <w:t>м</w:t>
      </w:r>
      <w:r w:rsidR="00B02D12" w:rsidRPr="0003097A">
        <w:rPr>
          <w:rFonts w:ascii="Bookman Old Style" w:eastAsia="MS Mincho" w:hAnsi="Bookman Old Style" w:cs="Bookman Old Style"/>
          <w:b/>
          <w:sz w:val="26"/>
          <w:szCs w:val="26"/>
          <w:lang w:val="uk-UA"/>
        </w:rPr>
        <w:t>’</w:t>
      </w:r>
      <w:r w:rsidR="00B02D12" w:rsidRPr="0003097A">
        <w:rPr>
          <w:rFonts w:ascii="Bookman Old Style" w:eastAsia="MS Mincho" w:hAnsi="Bookman Old Style" w:cs="Bookman Old Style"/>
          <w:b/>
          <w:bCs/>
          <w:i/>
          <w:iCs/>
          <w:sz w:val="26"/>
          <w:szCs w:val="26"/>
          <w:lang w:val="uk-UA"/>
        </w:rPr>
        <w:t>який</w:t>
      </w:r>
      <w:r w:rsidR="00B02D12" w:rsidRPr="00F41028">
        <w:rPr>
          <w:rFonts w:ascii="Bookman Old Style" w:eastAsia="MS Mincho" w:hAnsi="Bookman Old Style" w:cs="Bookman Old Style"/>
          <w:b/>
          <w:bCs/>
          <w:i/>
          <w:iCs/>
          <w:sz w:val="26"/>
          <w:szCs w:val="26"/>
          <w:lang w:val="uk-UA"/>
        </w:rPr>
        <w:t xml:space="preserve"> знак; </w:t>
      </w:r>
      <w:r w:rsidR="00B02D12">
        <w:rPr>
          <w:rFonts w:ascii="Bookman Old Style" w:eastAsia="MS Mincho" w:hAnsi="Bookman Old Style" w:cs="Bookman Old Style"/>
          <w:b/>
          <w:bCs/>
          <w:i/>
          <w:iCs/>
          <w:sz w:val="26"/>
          <w:szCs w:val="26"/>
          <w:lang w:val="uk-UA"/>
        </w:rPr>
        <w:t xml:space="preserve">   </w:t>
      </w:r>
      <w:r w:rsidR="00B02D12" w:rsidRPr="00F41028">
        <w:rPr>
          <w:rFonts w:ascii="Bookman Old Style" w:eastAsia="MS Mincho" w:hAnsi="Bookman Old Style" w:cs="Bookman Old Style"/>
          <w:b/>
          <w:bCs/>
          <w:i/>
          <w:iCs/>
          <w:sz w:val="26"/>
          <w:szCs w:val="26"/>
          <w:lang w:val="uk-UA"/>
        </w:rPr>
        <w:t>2) у які не треба вставляти м'якого знака</w:t>
      </w:r>
      <w:r w:rsidR="00B02D12" w:rsidRPr="00F41028">
        <w:rPr>
          <w:rFonts w:ascii="Bookman Old Style" w:eastAsia="MS Mincho" w:hAnsi="Bookman Old Style" w:cs="Bookman Old Style"/>
          <w:b/>
          <w:bCs/>
          <w:i/>
          <w:iCs/>
          <w:sz w:val="26"/>
          <w:szCs w:val="26"/>
        </w:rPr>
        <w:t>.</w:t>
      </w:r>
    </w:p>
    <w:p w:rsidR="00B02D12" w:rsidRPr="00F41028" w:rsidRDefault="00B02D12" w:rsidP="00B02D12">
      <w:pPr>
        <w:shd w:val="clear" w:color="auto" w:fill="FFFFFF"/>
        <w:spacing w:after="0" w:line="240" w:lineRule="auto"/>
        <w:ind w:right="24" w:firstLine="567"/>
        <w:jc w:val="both"/>
        <w:rPr>
          <w:rFonts w:ascii="Bookman Old Style" w:eastAsia="MS Mincho" w:hAnsi="Bookman Old Style" w:cs="Times New Roman"/>
          <w:sz w:val="26"/>
          <w:szCs w:val="26"/>
        </w:rPr>
      </w:pPr>
      <w:r w:rsidRPr="00F41028">
        <w:rPr>
          <w:rFonts w:ascii="Bookman Old Style" w:eastAsia="MS Mincho" w:hAnsi="Bookman Old Style" w:cs="Bookman Old Style"/>
          <w:sz w:val="26"/>
          <w:szCs w:val="26"/>
          <w:lang w:val="uk-UA"/>
        </w:rPr>
        <w:t xml:space="preserve">Квіт..ці, жін…ці, авос..ці, бджіл..ці, очеретян..ці, жмен..ці, гус..ці, свин..ці, галуз..ці, стеблин..ці, кізон..ці, мис..ці, однокол..ці </w:t>
      </w:r>
      <w:r w:rsidRPr="00F41028">
        <w:rPr>
          <w:rFonts w:ascii="Bookman Old Style" w:eastAsia="MS Mincho" w:hAnsi="Bookman Old Style" w:cs="Bookman Old Style"/>
          <w:i/>
          <w:iCs/>
          <w:sz w:val="26"/>
          <w:szCs w:val="26"/>
          <w:lang w:val="uk-UA"/>
        </w:rPr>
        <w:t xml:space="preserve">(візок на двох колесах), </w:t>
      </w:r>
      <w:r w:rsidRPr="00F41028">
        <w:rPr>
          <w:rFonts w:ascii="Bookman Old Style" w:eastAsia="MS Mincho" w:hAnsi="Bookman Old Style" w:cs="Bookman Old Style"/>
          <w:sz w:val="26"/>
          <w:szCs w:val="26"/>
          <w:lang w:val="uk-UA"/>
        </w:rPr>
        <w:t xml:space="preserve">внучен..ці, снігурон..ці, колис..ці, оболон..ці, </w:t>
      </w:r>
      <w:r w:rsidRPr="00F41028">
        <w:rPr>
          <w:rFonts w:ascii="Bookman Old Style" w:eastAsia="MS Mincho" w:hAnsi="Bookman Old Style" w:cs="Bookman Old Style"/>
          <w:spacing w:val="17"/>
          <w:sz w:val="26"/>
          <w:szCs w:val="26"/>
          <w:lang w:val="uk-UA"/>
        </w:rPr>
        <w:t>нян..ці,</w:t>
      </w:r>
      <w:r w:rsidRPr="00F41028">
        <w:rPr>
          <w:rFonts w:ascii="Bookman Old Style" w:eastAsia="MS Mincho" w:hAnsi="Bookman Old Style" w:cs="Bookman Old Style"/>
          <w:sz w:val="26"/>
          <w:szCs w:val="26"/>
          <w:lang w:val="uk-UA"/>
        </w:rPr>
        <w:t xml:space="preserve"> тріс..ці, сопіл..ці.</w:t>
      </w:r>
    </w:p>
    <w:p w:rsidR="00B02D12" w:rsidRPr="00F41028" w:rsidRDefault="00B02D12" w:rsidP="00B02D12">
      <w:pPr>
        <w:shd w:val="clear" w:color="auto" w:fill="D9D9D9"/>
        <w:spacing w:after="0" w:line="240" w:lineRule="auto"/>
        <w:ind w:right="14" w:firstLine="567"/>
        <w:jc w:val="both"/>
        <w:rPr>
          <w:rFonts w:ascii="Bookman Old Style" w:eastAsia="MS Mincho" w:hAnsi="Bookman Old Style" w:cs="Times New Roman"/>
          <w:sz w:val="24"/>
          <w:szCs w:val="24"/>
        </w:rPr>
      </w:pPr>
      <w:r w:rsidRPr="00F41028">
        <w:rPr>
          <w:rFonts w:ascii="Bookman Old Style" w:eastAsia="MS Mincho" w:hAnsi="Bookman Old Style" w:cs="Bookman Old Style"/>
          <w:spacing w:val="-5"/>
          <w:sz w:val="24"/>
          <w:szCs w:val="24"/>
          <w:lang w:val="uk-UA"/>
        </w:rPr>
        <w:t>У кожному слові підкресліть другу від початку букву. З цих букв пови</w:t>
      </w:r>
      <w:r w:rsidRPr="00F41028">
        <w:rPr>
          <w:rFonts w:ascii="Bookman Old Style" w:eastAsia="MS Mincho" w:hAnsi="Bookman Old Style" w:cs="Bookman Old Style"/>
          <w:spacing w:val="-6"/>
          <w:sz w:val="24"/>
          <w:szCs w:val="24"/>
          <w:lang w:val="uk-UA"/>
        </w:rPr>
        <w:t xml:space="preserve">нен скластися початок вислову В. Сухомлинського: </w:t>
      </w:r>
      <w:r w:rsidRPr="00242617">
        <w:rPr>
          <w:rFonts w:ascii="Bookman Old Style" w:eastAsia="MS Mincho" w:hAnsi="Bookman Old Style" w:cs="Bookman Old Style"/>
          <w:i/>
          <w:spacing w:val="-6"/>
          <w:sz w:val="24"/>
          <w:szCs w:val="24"/>
          <w:lang w:val="uk-UA"/>
        </w:rPr>
        <w:t>«.</w:t>
      </w:r>
      <w:r w:rsidRPr="00F41028">
        <w:rPr>
          <w:rFonts w:ascii="Bookman Old Style" w:eastAsia="MS Mincho" w:hAnsi="Bookman Old Style" w:cs="Bookman Old Style"/>
          <w:spacing w:val="-6"/>
          <w:sz w:val="24"/>
          <w:szCs w:val="24"/>
          <w:lang w:val="uk-UA"/>
        </w:rPr>
        <w:t xml:space="preserve">.. – </w:t>
      </w:r>
      <w:r w:rsidRPr="00F41028">
        <w:rPr>
          <w:rFonts w:ascii="Bookman Old Style" w:eastAsia="MS Mincho" w:hAnsi="Bookman Old Style" w:cs="Bookman Old Style"/>
          <w:i/>
          <w:iCs/>
          <w:spacing w:val="-6"/>
          <w:sz w:val="24"/>
          <w:szCs w:val="24"/>
          <w:lang w:val="uk-UA"/>
        </w:rPr>
        <w:t>то найвища людська осві</w:t>
      </w:r>
      <w:r w:rsidRPr="00F41028">
        <w:rPr>
          <w:rFonts w:ascii="Bookman Old Style" w:eastAsia="MS Mincho" w:hAnsi="Bookman Old Style" w:cs="Bookman Old Style"/>
          <w:i/>
          <w:iCs/>
          <w:sz w:val="24"/>
          <w:szCs w:val="24"/>
          <w:lang w:val="uk-UA"/>
        </w:rPr>
        <w:t>ченість».</w:t>
      </w:r>
    </w:p>
    <w:p w:rsidR="00B02D12" w:rsidRDefault="00B02D12" w:rsidP="00B02D12">
      <w:pPr>
        <w:shd w:val="clear" w:color="auto" w:fill="FFFFFF"/>
        <w:tabs>
          <w:tab w:val="left" w:pos="634"/>
        </w:tabs>
        <w:spacing w:after="0" w:line="240" w:lineRule="auto"/>
        <w:ind w:right="19"/>
        <w:jc w:val="both"/>
        <w:rPr>
          <w:rFonts w:ascii="Bookman Old Style" w:eastAsia="MS Mincho" w:hAnsi="Bookman Old Style" w:cs="Bookman Old Style"/>
          <w:b/>
          <w:bCs/>
          <w:sz w:val="26"/>
          <w:szCs w:val="26"/>
          <w:lang w:val="uk-UA"/>
        </w:rPr>
      </w:pPr>
    </w:p>
    <w:p w:rsidR="00B02D12" w:rsidRDefault="00B02D12" w:rsidP="00B02D12">
      <w:pPr>
        <w:shd w:val="clear" w:color="auto" w:fill="FFFFFF"/>
        <w:tabs>
          <w:tab w:val="left" w:pos="634"/>
        </w:tabs>
        <w:spacing w:after="0" w:line="240" w:lineRule="auto"/>
        <w:ind w:right="19"/>
        <w:jc w:val="both"/>
        <w:rPr>
          <w:rFonts w:ascii="Bookman Old Style" w:eastAsia="MS Mincho" w:hAnsi="Bookman Old Style" w:cs="Bookman Old Style"/>
          <w:b/>
          <w:bCs/>
          <w:sz w:val="26"/>
          <w:szCs w:val="26"/>
          <w:lang w:val="uk-UA"/>
        </w:rPr>
      </w:pPr>
    </w:p>
    <w:p w:rsidR="00B02D12" w:rsidRDefault="00B02D12" w:rsidP="00B02D12">
      <w:pPr>
        <w:shd w:val="clear" w:color="auto" w:fill="FFFFFF"/>
        <w:tabs>
          <w:tab w:val="left" w:pos="634"/>
        </w:tabs>
        <w:spacing w:after="0" w:line="240" w:lineRule="auto"/>
        <w:ind w:right="19"/>
        <w:jc w:val="both"/>
        <w:rPr>
          <w:rFonts w:ascii="Bookman Old Style" w:eastAsia="MS Mincho" w:hAnsi="Bookman Old Style" w:cs="Bookman Old Style"/>
          <w:b/>
          <w:bCs/>
          <w:sz w:val="26"/>
          <w:szCs w:val="26"/>
          <w:lang w:val="uk-UA"/>
        </w:rPr>
      </w:pPr>
    </w:p>
    <w:p w:rsidR="00A2504E" w:rsidRPr="00F41028" w:rsidRDefault="00B02D12" w:rsidP="00B02D12">
      <w:pPr>
        <w:shd w:val="clear" w:color="auto" w:fill="FFFFFF"/>
        <w:tabs>
          <w:tab w:val="left" w:pos="634"/>
        </w:tabs>
        <w:spacing w:after="0" w:line="296" w:lineRule="exact"/>
        <w:ind w:right="19"/>
        <w:jc w:val="both"/>
        <w:rPr>
          <w:rFonts w:ascii="Bookman Old Style" w:eastAsia="MS Mincho" w:hAnsi="Bookman Old Style" w:cs="Bookman Old Style"/>
          <w:b/>
          <w:bCs/>
          <w:i/>
          <w:iCs/>
          <w:sz w:val="26"/>
          <w:szCs w:val="26"/>
        </w:rPr>
      </w:pPr>
      <w:r w:rsidRPr="00F41028">
        <w:rPr>
          <w:rFonts w:ascii="Bookman Old Style" w:eastAsia="MS Mincho" w:hAnsi="Bookman Old Style" w:cs="Bookman Old Style"/>
          <w:b/>
          <w:bCs/>
          <w:sz w:val="26"/>
          <w:szCs w:val="26"/>
        </w:rPr>
        <w:lastRenderedPageBreak/>
        <w:t>Вправа 4</w:t>
      </w:r>
      <w:r w:rsidRPr="0003097A">
        <w:rPr>
          <w:rFonts w:ascii="Bookman Old Style" w:eastAsia="MS Mincho" w:hAnsi="Bookman Old Style" w:cs="Bookman Old Style"/>
          <w:b/>
          <w:sz w:val="26"/>
          <w:szCs w:val="26"/>
        </w:rPr>
        <w:t>*</w:t>
      </w:r>
      <w:r w:rsidRPr="00F41028">
        <w:rPr>
          <w:rFonts w:ascii="Bookman Old Style" w:eastAsia="MS Mincho" w:hAnsi="Bookman Old Style" w:cs="Bookman Old Style"/>
          <w:b/>
          <w:bCs/>
          <w:sz w:val="26"/>
          <w:szCs w:val="26"/>
        </w:rPr>
        <w:t>.</w:t>
      </w:r>
      <w:r>
        <w:rPr>
          <w:rFonts w:ascii="Bookman Old Style" w:eastAsia="MS Mincho" w:hAnsi="Bookman Old Style" w:cs="Bookman Old Style"/>
          <w:b/>
          <w:bCs/>
          <w:sz w:val="26"/>
          <w:szCs w:val="26"/>
          <w:lang w:val="uk-UA"/>
        </w:rPr>
        <w:t xml:space="preserve"> П</w:t>
      </w:r>
      <w:r w:rsidR="00A2504E" w:rsidRPr="00F41028">
        <w:rPr>
          <w:rFonts w:ascii="Bookman Old Style" w:eastAsia="MS Mincho" w:hAnsi="Bookman Old Style" w:cs="Bookman Old Style"/>
          <w:b/>
          <w:bCs/>
          <w:i/>
          <w:iCs/>
          <w:sz w:val="26"/>
          <w:szCs w:val="26"/>
        </w:rPr>
        <w:t>ерепишіть слова, де треба замість крапок поставте м’який знак, поясніть написання.</w:t>
      </w:r>
    </w:p>
    <w:p w:rsidR="00A2504E" w:rsidRPr="00F41028" w:rsidRDefault="00A2504E" w:rsidP="00B02D12">
      <w:pPr>
        <w:pStyle w:val="ab"/>
        <w:spacing w:line="296" w:lineRule="exact"/>
        <w:ind w:firstLine="567"/>
        <w:rPr>
          <w:rFonts w:ascii="Bookman Old Style" w:eastAsia="MS Mincho" w:hAnsi="Bookman Old Style" w:cs="Bookman Old Style"/>
          <w:sz w:val="26"/>
          <w:szCs w:val="26"/>
        </w:rPr>
      </w:pPr>
      <w:r w:rsidRPr="00F41028">
        <w:rPr>
          <w:rFonts w:ascii="Bookman Old Style" w:eastAsia="MS Mincho" w:hAnsi="Bookman Old Style" w:cs="Bookman Old Style"/>
          <w:sz w:val="26"/>
          <w:szCs w:val="26"/>
        </w:rPr>
        <w:t>Долон.., сукон.., міл..ко, в’яз..кіс..т.., дяд..ко, повіс..т..ю, зав’яз..зю, слиз..кий, кул..ка, дон..чин, невіст..ці, русал..чин, волен..ка, зозул..ка, зозул..чин, піс..ня, насін..ня, різ..ба, парасол..ці, кіл..кіс..т.., мен..ше, хвилин..ка,  у таріл..ці, боднар.., вітал..ня.</w:t>
      </w:r>
    </w:p>
    <w:p w:rsidR="00A2504E" w:rsidRPr="00F41028" w:rsidRDefault="00A2504E" w:rsidP="00B02D12">
      <w:pPr>
        <w:pStyle w:val="ab"/>
        <w:spacing w:line="296" w:lineRule="exact"/>
        <w:rPr>
          <w:rFonts w:ascii="Bookman Old Style" w:eastAsia="MS Mincho" w:hAnsi="Bookman Old Style"/>
          <w:sz w:val="26"/>
          <w:szCs w:val="26"/>
        </w:rPr>
      </w:pPr>
    </w:p>
    <w:p w:rsidR="00A2504E" w:rsidRPr="00F41028" w:rsidRDefault="00A2504E" w:rsidP="00B02D12">
      <w:pPr>
        <w:shd w:val="clear" w:color="auto" w:fill="FFFFFF"/>
        <w:spacing w:after="0" w:line="296" w:lineRule="exact"/>
        <w:jc w:val="both"/>
        <w:rPr>
          <w:rFonts w:ascii="Bookman Old Style" w:eastAsia="MS Mincho" w:hAnsi="Bookman Old Style" w:cs="Times New Roman"/>
          <w:b/>
          <w:bCs/>
          <w:i/>
          <w:iCs/>
          <w:sz w:val="26"/>
          <w:szCs w:val="26"/>
        </w:rPr>
      </w:pPr>
      <w:r w:rsidRPr="00F41028">
        <w:rPr>
          <w:rFonts w:ascii="Bookman Old Style" w:eastAsia="MS Mincho" w:hAnsi="Bookman Old Style" w:cs="Bookman Old Style"/>
          <w:b/>
          <w:bCs/>
          <w:sz w:val="26"/>
          <w:szCs w:val="26"/>
          <w:lang w:val="uk-UA"/>
        </w:rPr>
        <w:t>Вправа 5</w:t>
      </w:r>
      <w:r w:rsidRPr="0003097A">
        <w:rPr>
          <w:rFonts w:ascii="Bookman Old Style" w:eastAsia="MS Mincho" w:hAnsi="Bookman Old Style" w:cs="Bookman Old Style"/>
          <w:b/>
          <w:sz w:val="26"/>
          <w:szCs w:val="26"/>
        </w:rPr>
        <w:t>*</w:t>
      </w:r>
      <w:r w:rsidRPr="00F41028">
        <w:rPr>
          <w:rFonts w:ascii="Bookman Old Style" w:eastAsia="MS Mincho" w:hAnsi="Bookman Old Style" w:cs="Bookman Old Style"/>
          <w:b/>
          <w:bCs/>
          <w:sz w:val="26"/>
          <w:szCs w:val="26"/>
          <w:lang w:val="uk-UA"/>
        </w:rPr>
        <w:t>.</w:t>
      </w:r>
      <w:r w:rsidRPr="00F41028">
        <w:rPr>
          <w:rFonts w:ascii="Bookman Old Style" w:eastAsia="MS Mincho" w:hAnsi="Bookman Old Style" w:cs="Bookman Old Style"/>
          <w:sz w:val="26"/>
          <w:szCs w:val="26"/>
          <w:lang w:val="uk-UA"/>
        </w:rPr>
        <w:t xml:space="preserve"> </w:t>
      </w:r>
      <w:r w:rsidRPr="00F41028">
        <w:rPr>
          <w:rFonts w:ascii="Bookman Old Style" w:eastAsia="MS Mincho" w:hAnsi="Bookman Old Style" w:cs="Bookman Old Style"/>
          <w:b/>
          <w:bCs/>
          <w:i/>
          <w:iCs/>
          <w:sz w:val="26"/>
          <w:szCs w:val="26"/>
          <w:lang w:val="uk-UA"/>
        </w:rPr>
        <w:t xml:space="preserve">Перепишіть, вставляючи, де треба, </w:t>
      </w:r>
      <w:r w:rsidRPr="0003097A">
        <w:rPr>
          <w:rFonts w:ascii="Bookman Old Style" w:eastAsia="MS Mincho" w:hAnsi="Bookman Old Style" w:cs="Bookman Old Style"/>
          <w:b/>
          <w:bCs/>
          <w:i/>
          <w:iCs/>
          <w:sz w:val="26"/>
          <w:szCs w:val="26"/>
          <w:lang w:val="uk-UA"/>
        </w:rPr>
        <w:t>м</w:t>
      </w:r>
      <w:r w:rsidR="0003097A" w:rsidRPr="0003097A">
        <w:rPr>
          <w:rFonts w:ascii="Bookman Old Style" w:eastAsia="MS Mincho" w:hAnsi="Bookman Old Style" w:cs="Bookman Old Style"/>
          <w:b/>
          <w:sz w:val="26"/>
          <w:szCs w:val="26"/>
          <w:lang w:val="uk-UA"/>
        </w:rPr>
        <w:t>’</w:t>
      </w:r>
      <w:r w:rsidRPr="0003097A">
        <w:rPr>
          <w:rFonts w:ascii="Bookman Old Style" w:eastAsia="MS Mincho" w:hAnsi="Bookman Old Style" w:cs="Bookman Old Style"/>
          <w:b/>
          <w:bCs/>
          <w:i/>
          <w:iCs/>
          <w:sz w:val="26"/>
          <w:szCs w:val="26"/>
          <w:lang w:val="uk-UA"/>
        </w:rPr>
        <w:t>який</w:t>
      </w:r>
      <w:r w:rsidRPr="00F41028">
        <w:rPr>
          <w:rFonts w:ascii="Bookman Old Style" w:eastAsia="MS Mincho" w:hAnsi="Bookman Old Style" w:cs="Bookman Old Style"/>
          <w:b/>
          <w:bCs/>
          <w:i/>
          <w:iCs/>
          <w:sz w:val="26"/>
          <w:szCs w:val="26"/>
          <w:lang w:val="uk-UA"/>
        </w:rPr>
        <w:t xml:space="preserve"> знак.</w:t>
      </w:r>
    </w:p>
    <w:p w:rsidR="00A2504E" w:rsidRPr="00F41028" w:rsidRDefault="00A2504E" w:rsidP="00B02D12">
      <w:pPr>
        <w:shd w:val="clear" w:color="auto" w:fill="FFFFFF"/>
        <w:tabs>
          <w:tab w:val="left" w:pos="595"/>
        </w:tabs>
        <w:spacing w:after="0" w:line="296" w:lineRule="exact"/>
        <w:ind w:right="19" w:firstLine="567"/>
        <w:jc w:val="both"/>
        <w:rPr>
          <w:rFonts w:ascii="Bookman Old Style" w:eastAsia="MS Mincho" w:hAnsi="Bookman Old Style" w:cs="Times New Roman"/>
          <w:sz w:val="26"/>
          <w:szCs w:val="26"/>
          <w:lang w:val="uk-UA"/>
        </w:rPr>
      </w:pPr>
      <w:r w:rsidRPr="00F41028">
        <w:rPr>
          <w:rFonts w:ascii="Bookman Old Style" w:eastAsia="MS Mincho" w:hAnsi="Bookman Old Style" w:cs="Bookman Old Style"/>
          <w:spacing w:val="-15"/>
          <w:sz w:val="26"/>
          <w:szCs w:val="26"/>
          <w:lang w:val="uk-UA"/>
        </w:rPr>
        <w:t>I.</w:t>
      </w:r>
      <w:r w:rsidRPr="00F41028">
        <w:rPr>
          <w:rFonts w:ascii="Bookman Old Style" w:eastAsia="MS Mincho" w:hAnsi="Bookman Old Style" w:cs="Bookman Old Style"/>
          <w:sz w:val="26"/>
          <w:szCs w:val="26"/>
          <w:lang w:val="uk-UA"/>
        </w:rPr>
        <w:t xml:space="preserve"> 1. Мій народ головою піднісся вище тисячі стратосфер </w:t>
      </w:r>
      <w:r w:rsidRPr="00F41028">
        <w:rPr>
          <w:rFonts w:ascii="Bookman Old Style" w:eastAsia="MS Mincho" w:hAnsi="Bookman Old Style" w:cs="Bookman Old Style"/>
          <w:i/>
          <w:iCs/>
          <w:spacing w:val="-4"/>
          <w:sz w:val="26"/>
          <w:szCs w:val="26"/>
          <w:lang w:val="uk-UA"/>
        </w:rPr>
        <w:t xml:space="preserve">(П.Тичина). </w:t>
      </w:r>
      <w:r w:rsidRPr="00F41028">
        <w:rPr>
          <w:rFonts w:ascii="Bookman Old Style" w:eastAsia="MS Mincho" w:hAnsi="Bookman Old Style" w:cs="Bookman Old Style"/>
          <w:spacing w:val="-4"/>
          <w:sz w:val="26"/>
          <w:szCs w:val="26"/>
          <w:lang w:val="uk-UA"/>
        </w:rPr>
        <w:t>2. Ми мостимо дороги людям грядущих золотих сто</w:t>
      </w:r>
      <w:r w:rsidRPr="00F41028">
        <w:rPr>
          <w:rFonts w:ascii="Bookman Old Style" w:eastAsia="MS Mincho" w:hAnsi="Bookman Old Style" w:cs="Bookman Old Style"/>
          <w:sz w:val="26"/>
          <w:szCs w:val="26"/>
          <w:lang w:val="uk-UA"/>
        </w:rPr>
        <w:t xml:space="preserve">річ..! </w:t>
      </w:r>
      <w:r w:rsidRPr="00F41028">
        <w:rPr>
          <w:rFonts w:ascii="Bookman Old Style" w:eastAsia="MS Mincho" w:hAnsi="Bookman Old Style" w:cs="Bookman Old Style"/>
          <w:i/>
          <w:iCs/>
          <w:sz w:val="26"/>
          <w:szCs w:val="26"/>
          <w:lang w:val="uk-UA"/>
        </w:rPr>
        <w:t xml:space="preserve">(Д. Павличко).   </w:t>
      </w:r>
      <w:r w:rsidRPr="00F41028">
        <w:rPr>
          <w:rFonts w:ascii="Bookman Old Style" w:eastAsia="MS Mincho" w:hAnsi="Bookman Old Style" w:cs="Bookman Old Style"/>
          <w:sz w:val="26"/>
          <w:szCs w:val="26"/>
          <w:lang w:val="uk-UA"/>
        </w:rPr>
        <w:t xml:space="preserve">3. Яке глибоке щастя – жить, буть гідним імені людини, народу й людс..кості служить! </w:t>
      </w:r>
      <w:r w:rsidRPr="00F41028">
        <w:rPr>
          <w:rFonts w:ascii="Bookman Old Style" w:eastAsia="MS Mincho" w:hAnsi="Bookman Old Style" w:cs="Bookman Old Style"/>
          <w:i/>
          <w:iCs/>
          <w:sz w:val="26"/>
          <w:szCs w:val="26"/>
          <w:lang w:val="uk-UA"/>
        </w:rPr>
        <w:t xml:space="preserve">(М. Рильський). </w:t>
      </w:r>
      <w:r w:rsidRPr="00F41028">
        <w:rPr>
          <w:rFonts w:ascii="Bookman Old Style" w:eastAsia="MS Mincho" w:hAnsi="Bookman Old Style" w:cs="Bookman Old Style"/>
          <w:sz w:val="26"/>
          <w:szCs w:val="26"/>
          <w:lang w:val="uk-UA"/>
        </w:rPr>
        <w:t xml:space="preserve">4. Зеленійся, рідне поле, україн..с..ка ниво! </w:t>
      </w:r>
      <w:r w:rsidRPr="0003097A">
        <w:rPr>
          <w:rFonts w:ascii="Bookman Old Style" w:eastAsia="MS Mincho" w:hAnsi="Bookman Old Style" w:cs="Bookman Old Style"/>
          <w:i/>
          <w:sz w:val="26"/>
          <w:szCs w:val="26"/>
          <w:lang w:val="uk-UA"/>
        </w:rPr>
        <w:t>(</w:t>
      </w:r>
      <w:r w:rsidRPr="00F41028">
        <w:rPr>
          <w:rFonts w:ascii="Bookman Old Style" w:eastAsia="MS Mincho" w:hAnsi="Bookman Old Style" w:cs="Bookman Old Style"/>
          <w:i/>
          <w:iCs/>
          <w:sz w:val="26"/>
          <w:szCs w:val="26"/>
          <w:lang w:val="uk-UA"/>
        </w:rPr>
        <w:t>І.</w:t>
      </w:r>
      <w:r w:rsidRPr="00F41028">
        <w:rPr>
          <w:rFonts w:ascii="Bookman Old Style" w:eastAsia="MS Mincho" w:hAnsi="Bookman Old Style" w:cs="Bookman Old Style"/>
          <w:sz w:val="26"/>
          <w:szCs w:val="26"/>
          <w:lang w:val="uk-UA"/>
        </w:rPr>
        <w:t xml:space="preserve"> </w:t>
      </w:r>
      <w:r w:rsidRPr="00F41028">
        <w:rPr>
          <w:rFonts w:ascii="Bookman Old Style" w:eastAsia="MS Mincho" w:hAnsi="Bookman Old Style" w:cs="Bookman Old Style"/>
          <w:i/>
          <w:iCs/>
          <w:sz w:val="26"/>
          <w:szCs w:val="26"/>
          <w:lang w:val="uk-UA"/>
        </w:rPr>
        <w:t xml:space="preserve">Франко). </w:t>
      </w:r>
      <w:r w:rsidRPr="00F41028">
        <w:rPr>
          <w:rFonts w:ascii="Bookman Old Style" w:eastAsia="MS Mincho" w:hAnsi="Bookman Old Style" w:cs="Bookman Old Style"/>
          <w:sz w:val="26"/>
          <w:szCs w:val="26"/>
          <w:lang w:val="uk-UA"/>
        </w:rPr>
        <w:t>5. Веле</w:t>
      </w:r>
      <w:r w:rsidRPr="00F41028">
        <w:rPr>
          <w:rFonts w:ascii="Bookman Old Style" w:eastAsia="MS Mincho" w:hAnsi="Bookman Old Style" w:cs="Bookman Old Style"/>
          <w:spacing w:val="-2"/>
          <w:sz w:val="26"/>
          <w:szCs w:val="26"/>
          <w:lang w:val="uk-UA"/>
        </w:rPr>
        <w:t xml:space="preserve">тен..с..кі бачу цілі я на обріях світів </w:t>
      </w:r>
      <w:r w:rsidRPr="0003097A">
        <w:rPr>
          <w:rFonts w:ascii="Bookman Old Style" w:eastAsia="MS Mincho" w:hAnsi="Bookman Old Style" w:cs="Bookman Old Style"/>
          <w:i/>
          <w:spacing w:val="-2"/>
          <w:sz w:val="26"/>
          <w:szCs w:val="26"/>
          <w:lang w:val="uk-UA"/>
        </w:rPr>
        <w:t>(</w:t>
      </w:r>
      <w:r w:rsidRPr="00F41028">
        <w:rPr>
          <w:rFonts w:ascii="Bookman Old Style" w:eastAsia="MS Mincho" w:hAnsi="Bookman Old Style" w:cs="Bookman Old Style"/>
          <w:i/>
          <w:iCs/>
          <w:spacing w:val="-2"/>
          <w:sz w:val="26"/>
          <w:szCs w:val="26"/>
          <w:lang w:val="uk-UA"/>
        </w:rPr>
        <w:t xml:space="preserve">М. Рильський). </w:t>
      </w:r>
      <w:r w:rsidRPr="00F41028">
        <w:rPr>
          <w:rFonts w:ascii="Bookman Old Style" w:eastAsia="MS Mincho" w:hAnsi="Bookman Old Style" w:cs="Bookman Old Style"/>
          <w:spacing w:val="-2"/>
          <w:sz w:val="26"/>
          <w:szCs w:val="26"/>
          <w:lang w:val="uk-UA"/>
        </w:rPr>
        <w:t xml:space="preserve">6. На сон..ці </w:t>
      </w:r>
      <w:r w:rsidRPr="00F41028">
        <w:rPr>
          <w:rFonts w:ascii="Bookman Old Style" w:eastAsia="MS Mincho" w:hAnsi="Bookman Old Style" w:cs="Bookman Old Style"/>
          <w:sz w:val="26"/>
          <w:szCs w:val="26"/>
          <w:lang w:val="uk-UA"/>
        </w:rPr>
        <w:t xml:space="preserve">ясени горят.., спадают.. ягоди з шовковиц.. </w:t>
      </w:r>
      <w:r w:rsidRPr="0003097A">
        <w:rPr>
          <w:rFonts w:ascii="Bookman Old Style" w:eastAsia="MS Mincho" w:hAnsi="Bookman Old Style" w:cs="Bookman Old Style"/>
          <w:i/>
          <w:sz w:val="26"/>
          <w:szCs w:val="26"/>
          <w:lang w:val="uk-UA"/>
        </w:rPr>
        <w:t>(</w:t>
      </w:r>
      <w:r w:rsidRPr="00F41028">
        <w:rPr>
          <w:rFonts w:ascii="Bookman Old Style" w:eastAsia="MS Mincho" w:hAnsi="Bookman Old Style" w:cs="Bookman Old Style"/>
          <w:i/>
          <w:iCs/>
          <w:sz w:val="26"/>
          <w:szCs w:val="26"/>
          <w:lang w:val="uk-UA"/>
        </w:rPr>
        <w:t xml:space="preserve">М. Рильський). </w:t>
      </w:r>
      <w:r w:rsidRPr="00F41028">
        <w:rPr>
          <w:rFonts w:ascii="Bookman Old Style" w:eastAsia="MS Mincho" w:hAnsi="Bookman Old Style" w:cs="Bookman Old Style"/>
          <w:spacing w:val="-2"/>
          <w:sz w:val="26"/>
          <w:szCs w:val="26"/>
          <w:lang w:val="uk-UA"/>
        </w:rPr>
        <w:t>7. Запарувала рілля, т..мяно заблищали на сон..ці одвернуті леме</w:t>
      </w:r>
      <w:r w:rsidRPr="00F41028">
        <w:rPr>
          <w:rFonts w:ascii="Bookman Old Style" w:eastAsia="MS Mincho" w:hAnsi="Bookman Old Style" w:cs="Bookman Old Style"/>
          <w:spacing w:val="-3"/>
          <w:sz w:val="26"/>
          <w:szCs w:val="26"/>
          <w:lang w:val="uk-UA"/>
        </w:rPr>
        <w:t xml:space="preserve">шами скиби землі </w:t>
      </w:r>
      <w:r w:rsidRPr="0003097A">
        <w:rPr>
          <w:rFonts w:ascii="Bookman Old Style" w:eastAsia="MS Mincho" w:hAnsi="Bookman Old Style" w:cs="Bookman Old Style"/>
          <w:i/>
          <w:spacing w:val="-3"/>
          <w:sz w:val="26"/>
          <w:szCs w:val="26"/>
          <w:lang w:val="uk-UA"/>
        </w:rPr>
        <w:t>(</w:t>
      </w:r>
      <w:r w:rsidRPr="00F41028">
        <w:rPr>
          <w:rFonts w:ascii="Bookman Old Style" w:eastAsia="MS Mincho" w:hAnsi="Bookman Old Style" w:cs="Bookman Old Style"/>
          <w:i/>
          <w:iCs/>
          <w:spacing w:val="-3"/>
          <w:sz w:val="26"/>
          <w:szCs w:val="26"/>
          <w:lang w:val="uk-UA"/>
        </w:rPr>
        <w:t>Г</w:t>
      </w:r>
      <w:r w:rsidR="0003097A">
        <w:rPr>
          <w:rFonts w:ascii="Bookman Old Style" w:eastAsia="MS Mincho" w:hAnsi="Bookman Old Style" w:cs="Bookman Old Style"/>
          <w:i/>
          <w:iCs/>
          <w:spacing w:val="-3"/>
          <w:sz w:val="26"/>
          <w:szCs w:val="26"/>
          <w:lang w:val="uk-UA"/>
        </w:rPr>
        <w:t>р</w:t>
      </w:r>
      <w:r w:rsidRPr="00F41028">
        <w:rPr>
          <w:rFonts w:ascii="Bookman Old Style" w:eastAsia="MS Mincho" w:hAnsi="Bookman Old Style" w:cs="Bookman Old Style"/>
          <w:i/>
          <w:iCs/>
          <w:spacing w:val="-3"/>
          <w:sz w:val="26"/>
          <w:szCs w:val="26"/>
          <w:lang w:val="uk-UA"/>
        </w:rPr>
        <w:t xml:space="preserve">. Тютюнник). </w:t>
      </w:r>
      <w:r w:rsidRPr="00F41028">
        <w:rPr>
          <w:rFonts w:ascii="Bookman Old Style" w:eastAsia="MS Mincho" w:hAnsi="Bookman Old Style" w:cs="Bookman Old Style"/>
          <w:spacing w:val="-3"/>
          <w:sz w:val="26"/>
          <w:szCs w:val="26"/>
          <w:lang w:val="uk-UA"/>
        </w:rPr>
        <w:t xml:space="preserve">9. Нема ц..віту на всім </w:t>
      </w:r>
      <w:r w:rsidRPr="00F41028">
        <w:rPr>
          <w:rFonts w:ascii="Bookman Old Style" w:eastAsia="MS Mincho" w:hAnsi="Bookman Old Style" w:cs="Bookman Old Style"/>
          <w:spacing w:val="-4"/>
          <w:sz w:val="26"/>
          <w:szCs w:val="26"/>
          <w:lang w:val="uk-UA"/>
        </w:rPr>
        <w:t xml:space="preserve">світу, лиш на ягідон..ці, нема мені ніде ліпше, як при матінон..ці </w:t>
      </w:r>
      <w:r w:rsidRPr="00F41028">
        <w:rPr>
          <w:rFonts w:ascii="Bookman Old Style" w:eastAsia="MS Mincho" w:hAnsi="Bookman Old Style" w:cs="Bookman Old Style"/>
          <w:i/>
          <w:iCs/>
          <w:sz w:val="26"/>
          <w:szCs w:val="26"/>
          <w:lang w:val="uk-UA"/>
        </w:rPr>
        <w:t>(Нар. тв</w:t>
      </w:r>
      <w:r w:rsidR="0003097A">
        <w:rPr>
          <w:rFonts w:ascii="Bookman Old Style" w:eastAsia="MS Mincho" w:hAnsi="Bookman Old Style" w:cs="Bookman Old Style"/>
          <w:i/>
          <w:iCs/>
          <w:sz w:val="26"/>
          <w:szCs w:val="26"/>
          <w:lang w:val="uk-UA"/>
        </w:rPr>
        <w:t>.</w:t>
      </w:r>
      <w:r w:rsidRPr="00F41028">
        <w:rPr>
          <w:rFonts w:ascii="Bookman Old Style" w:eastAsia="MS Mincho" w:hAnsi="Bookman Old Style" w:cs="Bookman Old Style"/>
          <w:i/>
          <w:iCs/>
          <w:sz w:val="26"/>
          <w:szCs w:val="26"/>
          <w:lang w:val="uk-UA"/>
        </w:rPr>
        <w:t>).</w:t>
      </w:r>
    </w:p>
    <w:p w:rsidR="00A2504E" w:rsidRPr="00F41028" w:rsidRDefault="00A2504E" w:rsidP="00B02D12">
      <w:pPr>
        <w:shd w:val="clear" w:color="auto" w:fill="FFFFFF"/>
        <w:tabs>
          <w:tab w:val="left" w:pos="710"/>
          <w:tab w:val="left" w:pos="851"/>
        </w:tabs>
        <w:spacing w:after="0" w:line="296" w:lineRule="exact"/>
        <w:ind w:right="5" w:firstLine="567"/>
        <w:jc w:val="both"/>
        <w:rPr>
          <w:rFonts w:ascii="Bookman Old Style" w:eastAsia="MS Mincho" w:hAnsi="Bookman Old Style" w:cs="Times New Roman"/>
          <w:i/>
          <w:iCs/>
          <w:spacing w:val="-13"/>
          <w:sz w:val="26"/>
          <w:szCs w:val="26"/>
          <w:lang w:val="uk-UA"/>
        </w:rPr>
      </w:pPr>
      <w:r w:rsidRPr="00F41028">
        <w:rPr>
          <w:rFonts w:ascii="Bookman Old Style" w:eastAsia="MS Mincho" w:hAnsi="Bookman Old Style" w:cs="Bookman Old Style"/>
          <w:spacing w:val="-8"/>
          <w:sz w:val="26"/>
          <w:szCs w:val="26"/>
          <w:lang w:val="uk-UA"/>
        </w:rPr>
        <w:t>II.</w:t>
      </w:r>
      <w:r w:rsidR="0003097A">
        <w:rPr>
          <w:rFonts w:ascii="Bookman Old Style" w:eastAsia="MS Mincho" w:hAnsi="Bookman Old Style" w:cs="Bookman Old Style"/>
          <w:sz w:val="26"/>
          <w:szCs w:val="26"/>
          <w:lang w:val="uk-UA"/>
        </w:rPr>
        <w:t xml:space="preserve"> </w:t>
      </w:r>
      <w:r w:rsidRPr="00F41028">
        <w:rPr>
          <w:rFonts w:ascii="Bookman Old Style" w:eastAsia="MS Mincho" w:hAnsi="Bookman Old Style" w:cs="Bookman Old Style"/>
          <w:spacing w:val="-2"/>
          <w:sz w:val="26"/>
          <w:szCs w:val="26"/>
          <w:lang w:val="uk-UA"/>
        </w:rPr>
        <w:t>1. Вклонімося жін..ці, її материн..с</w:t>
      </w:r>
      <w:r w:rsidR="0003097A">
        <w:rPr>
          <w:rFonts w:ascii="Bookman Old Style" w:eastAsia="MS Mincho" w:hAnsi="Bookman Old Style" w:cs="Bookman Old Style"/>
          <w:spacing w:val="-2"/>
          <w:sz w:val="26"/>
          <w:szCs w:val="26"/>
          <w:lang w:val="uk-UA"/>
        </w:rPr>
        <w:t>..</w:t>
      </w:r>
      <w:r w:rsidRPr="00F41028">
        <w:rPr>
          <w:rFonts w:ascii="Bookman Old Style" w:eastAsia="MS Mincho" w:hAnsi="Bookman Old Style" w:cs="Bookman Old Style"/>
          <w:spacing w:val="-2"/>
          <w:sz w:val="26"/>
          <w:szCs w:val="26"/>
          <w:lang w:val="uk-UA"/>
        </w:rPr>
        <w:t>кій величності, її</w:t>
      </w:r>
      <w:r w:rsidR="00A931E6">
        <w:rPr>
          <w:rFonts w:ascii="Bookman Old Style" w:eastAsia="MS Mincho" w:hAnsi="Bookman Old Style" w:cs="Bookman Old Style"/>
          <w:spacing w:val="-2"/>
          <w:sz w:val="26"/>
          <w:szCs w:val="26"/>
          <w:lang w:val="uk-UA"/>
        </w:rPr>
        <w:t xml:space="preserve"> </w:t>
      </w:r>
      <w:r w:rsidRPr="00F41028">
        <w:rPr>
          <w:rFonts w:ascii="Bookman Old Style" w:eastAsia="MS Mincho" w:hAnsi="Bookman Old Style" w:cs="Bookman Old Style"/>
          <w:sz w:val="26"/>
          <w:szCs w:val="26"/>
          <w:lang w:val="uk-UA"/>
        </w:rPr>
        <w:t xml:space="preserve">беззахисності і силі, яку не здолати </w:t>
      </w:r>
      <w:r w:rsidRPr="0003097A">
        <w:rPr>
          <w:rFonts w:ascii="Bookman Old Style" w:eastAsia="MS Mincho" w:hAnsi="Bookman Old Style" w:cs="Bookman Old Style"/>
          <w:i/>
          <w:sz w:val="26"/>
          <w:szCs w:val="26"/>
          <w:lang w:val="uk-UA"/>
        </w:rPr>
        <w:t>(</w:t>
      </w:r>
      <w:r w:rsidRPr="00F41028">
        <w:rPr>
          <w:rFonts w:ascii="Bookman Old Style" w:eastAsia="MS Mincho" w:hAnsi="Bookman Old Style" w:cs="Bookman Old Style"/>
          <w:i/>
          <w:iCs/>
          <w:sz w:val="26"/>
          <w:szCs w:val="26"/>
          <w:lang w:val="uk-UA"/>
        </w:rPr>
        <w:t xml:space="preserve">Л. Забашта). </w:t>
      </w:r>
      <w:r w:rsidRPr="00F41028">
        <w:rPr>
          <w:rFonts w:ascii="Bookman Old Style" w:eastAsia="MS Mincho" w:hAnsi="Bookman Old Style" w:cs="Bookman Old Style"/>
          <w:sz w:val="26"/>
          <w:szCs w:val="26"/>
          <w:lang w:val="uk-UA"/>
        </w:rPr>
        <w:t xml:space="preserve">2. Все залежит.. від люд..ських </w:t>
      </w:r>
      <w:r w:rsidRPr="00F41028">
        <w:rPr>
          <w:rFonts w:ascii="Bookman Old Style" w:eastAsia="MS Mincho" w:hAnsi="Bookman Old Style" w:cs="Bookman Old Style"/>
          <w:spacing w:val="14"/>
          <w:sz w:val="26"/>
          <w:szCs w:val="26"/>
          <w:lang w:val="uk-UA"/>
        </w:rPr>
        <w:t>зіниц..:</w:t>
      </w:r>
      <w:r w:rsidRPr="00F41028">
        <w:rPr>
          <w:rFonts w:ascii="Bookman Old Style" w:eastAsia="MS Mincho" w:hAnsi="Bookman Old Style" w:cs="Bookman Old Style"/>
          <w:sz w:val="26"/>
          <w:szCs w:val="26"/>
          <w:lang w:val="uk-UA"/>
        </w:rPr>
        <w:t xml:space="preserve"> в широких відіб</w:t>
      </w:r>
      <w:r w:rsidR="002C0C3E">
        <w:rPr>
          <w:rFonts w:ascii="Bookman Old Style" w:eastAsia="MS Mincho" w:hAnsi="Bookman Old Style" w:cs="Bookman Old Style"/>
          <w:sz w:val="26"/>
          <w:szCs w:val="26"/>
          <w:lang w:val="uk-UA"/>
        </w:rPr>
        <w:t>’</w:t>
      </w:r>
      <w:r w:rsidRPr="00F41028">
        <w:rPr>
          <w:rFonts w:ascii="Bookman Old Style" w:eastAsia="MS Mincho" w:hAnsi="Bookman Old Style" w:cs="Bookman Old Style"/>
          <w:sz w:val="26"/>
          <w:szCs w:val="26"/>
          <w:lang w:val="uk-UA"/>
        </w:rPr>
        <w:t xml:space="preserve">єт..ся вся епоха, у звужених – збіговис..ко дрібниц.. </w:t>
      </w:r>
      <w:r w:rsidRPr="0003097A">
        <w:rPr>
          <w:rFonts w:ascii="Bookman Old Style" w:eastAsia="MS Mincho" w:hAnsi="Bookman Old Style" w:cs="Bookman Old Style"/>
          <w:i/>
          <w:sz w:val="26"/>
          <w:szCs w:val="26"/>
          <w:lang w:val="uk-UA"/>
        </w:rPr>
        <w:t>(</w:t>
      </w:r>
      <w:r w:rsidRPr="00F41028">
        <w:rPr>
          <w:rFonts w:ascii="Bookman Old Style" w:eastAsia="MS Mincho" w:hAnsi="Bookman Old Style" w:cs="Bookman Old Style"/>
          <w:i/>
          <w:iCs/>
          <w:sz w:val="26"/>
          <w:szCs w:val="26"/>
          <w:lang w:val="uk-UA"/>
        </w:rPr>
        <w:t>Л.</w:t>
      </w:r>
      <w:r w:rsidRPr="00F41028">
        <w:rPr>
          <w:rFonts w:ascii="Bookman Old Style" w:eastAsia="MS Mincho" w:hAnsi="Bookman Old Style" w:cs="Bookman Old Style"/>
          <w:sz w:val="26"/>
          <w:szCs w:val="26"/>
          <w:lang w:val="uk-UA"/>
        </w:rPr>
        <w:t xml:space="preserve"> </w:t>
      </w:r>
      <w:r w:rsidRPr="00F41028">
        <w:rPr>
          <w:rFonts w:ascii="Bookman Old Style" w:eastAsia="MS Mincho" w:hAnsi="Bookman Old Style" w:cs="Bookman Old Style"/>
          <w:i/>
          <w:iCs/>
          <w:sz w:val="26"/>
          <w:szCs w:val="26"/>
          <w:lang w:val="uk-UA"/>
        </w:rPr>
        <w:t xml:space="preserve">Костенко). </w:t>
      </w:r>
      <w:r w:rsidRPr="00F41028">
        <w:rPr>
          <w:rFonts w:ascii="Bookman Old Style" w:eastAsia="MS Mincho" w:hAnsi="Bookman Old Style" w:cs="Bookman Old Style"/>
          <w:sz w:val="26"/>
          <w:szCs w:val="26"/>
          <w:lang w:val="uk-UA"/>
        </w:rPr>
        <w:t xml:space="preserve">3. Відгодована зліст.., і хитріст..., і закута в броню брехня атакуют.. добро і щиріст.. серед ночі й білого д..ня </w:t>
      </w:r>
      <w:r w:rsidRPr="00F41028">
        <w:rPr>
          <w:rFonts w:ascii="Bookman Old Style" w:eastAsia="MS Mincho" w:hAnsi="Bookman Old Style" w:cs="Bookman Old Style"/>
          <w:i/>
          <w:sz w:val="26"/>
          <w:szCs w:val="26"/>
          <w:lang w:val="uk-UA"/>
        </w:rPr>
        <w:t>(</w:t>
      </w:r>
      <w:r w:rsidRPr="00F41028">
        <w:rPr>
          <w:rFonts w:ascii="Bookman Old Style" w:eastAsia="MS Mincho" w:hAnsi="Bookman Old Style" w:cs="Bookman Old Style"/>
          <w:i/>
          <w:iCs/>
          <w:sz w:val="26"/>
          <w:szCs w:val="26"/>
          <w:lang w:val="uk-UA"/>
        </w:rPr>
        <w:t xml:space="preserve">В. Симоненко). </w:t>
      </w:r>
      <w:r w:rsidRPr="00F41028">
        <w:rPr>
          <w:rFonts w:ascii="Bookman Old Style" w:eastAsia="MS Mincho" w:hAnsi="Bookman Old Style" w:cs="Bookman Old Style"/>
          <w:sz w:val="26"/>
          <w:szCs w:val="26"/>
          <w:lang w:val="uk-UA"/>
        </w:rPr>
        <w:t xml:space="preserve">4. Я бачила, як гинуло найкраще, як родичі мої гнили по тюр..мах і як високе низ..ко упадало </w:t>
      </w:r>
      <w:r w:rsidRPr="0003097A">
        <w:rPr>
          <w:rFonts w:ascii="Bookman Old Style" w:eastAsia="MS Mincho" w:hAnsi="Bookman Old Style" w:cs="Bookman Old Style"/>
          <w:i/>
          <w:sz w:val="26"/>
          <w:szCs w:val="26"/>
          <w:lang w:val="uk-UA"/>
        </w:rPr>
        <w:t>(</w:t>
      </w:r>
      <w:r w:rsidRPr="00F41028">
        <w:rPr>
          <w:rFonts w:ascii="Bookman Old Style" w:eastAsia="MS Mincho" w:hAnsi="Bookman Old Style" w:cs="Bookman Old Style"/>
          <w:i/>
          <w:iCs/>
          <w:sz w:val="26"/>
          <w:szCs w:val="26"/>
          <w:lang w:val="uk-UA"/>
        </w:rPr>
        <w:t xml:space="preserve">Леся Українка). </w:t>
      </w:r>
      <w:r w:rsidRPr="00F41028">
        <w:rPr>
          <w:rFonts w:ascii="Bookman Old Style" w:eastAsia="MS Mincho" w:hAnsi="Bookman Old Style" w:cs="Bookman Old Style"/>
          <w:sz w:val="26"/>
          <w:szCs w:val="26"/>
          <w:lang w:val="uk-UA"/>
        </w:rPr>
        <w:t xml:space="preserve">5. Народ </w:t>
      </w:r>
      <w:r w:rsidRPr="00F41028">
        <w:rPr>
          <w:rFonts w:ascii="Bookman Old Style" w:eastAsia="MS Mincho" w:hAnsi="Bookman Old Style" w:cs="Bookman Old Style"/>
          <w:spacing w:val="-1"/>
          <w:sz w:val="26"/>
          <w:szCs w:val="26"/>
          <w:lang w:val="uk-UA"/>
        </w:rPr>
        <w:t xml:space="preserve">ніяк не стане нян..читись з таким, який йому чужий </w:t>
      </w:r>
      <w:r w:rsidRPr="00F41028">
        <w:rPr>
          <w:rFonts w:ascii="Bookman Old Style" w:eastAsia="MS Mincho" w:hAnsi="Bookman Old Style" w:cs="Bookman Old Style"/>
          <w:i/>
          <w:spacing w:val="-1"/>
          <w:sz w:val="26"/>
          <w:szCs w:val="26"/>
          <w:lang w:val="uk-UA"/>
        </w:rPr>
        <w:t>(</w:t>
      </w:r>
      <w:r w:rsidRPr="00F41028">
        <w:rPr>
          <w:rFonts w:ascii="Bookman Old Style" w:eastAsia="MS Mincho" w:hAnsi="Bookman Old Style" w:cs="Bookman Old Style"/>
          <w:i/>
          <w:iCs/>
          <w:spacing w:val="-1"/>
          <w:sz w:val="26"/>
          <w:szCs w:val="26"/>
          <w:lang w:val="uk-UA"/>
        </w:rPr>
        <w:t xml:space="preserve">П. Тичина). </w:t>
      </w:r>
      <w:r w:rsidR="00950A0C">
        <w:rPr>
          <w:rFonts w:ascii="Bookman Old Style" w:eastAsia="MS Mincho" w:hAnsi="Bookman Old Style" w:cs="Bookman Old Style"/>
          <w:i/>
          <w:iCs/>
          <w:spacing w:val="-1"/>
          <w:sz w:val="26"/>
          <w:szCs w:val="26"/>
          <w:lang w:val="uk-UA"/>
        </w:rPr>
        <w:t xml:space="preserve">          </w:t>
      </w:r>
      <w:r w:rsidR="00950A0C">
        <w:rPr>
          <w:rFonts w:ascii="Bookman Old Style" w:eastAsia="MS Mincho" w:hAnsi="Bookman Old Style" w:cs="Bookman Old Style"/>
          <w:iCs/>
          <w:spacing w:val="-1"/>
          <w:sz w:val="26"/>
          <w:szCs w:val="26"/>
          <w:lang w:val="uk-UA"/>
        </w:rPr>
        <w:t xml:space="preserve">6. </w:t>
      </w:r>
      <w:r w:rsidRPr="00F41028">
        <w:rPr>
          <w:rFonts w:ascii="Bookman Old Style" w:eastAsia="MS Mincho" w:hAnsi="Bookman Old Style" w:cs="Bookman Old Style"/>
          <w:spacing w:val="-1"/>
          <w:sz w:val="26"/>
          <w:szCs w:val="26"/>
          <w:lang w:val="uk-UA"/>
        </w:rPr>
        <w:t>Простен..кі сіл..с..кі байки, як дрібні, тонкі корін..чики, вко</w:t>
      </w:r>
      <w:r w:rsidRPr="00F41028">
        <w:rPr>
          <w:rFonts w:ascii="Bookman Old Style" w:eastAsia="MS Mincho" w:hAnsi="Bookman Old Style" w:cs="Bookman Old Style"/>
          <w:sz w:val="26"/>
          <w:szCs w:val="26"/>
          <w:lang w:val="uk-UA"/>
        </w:rPr>
        <w:t xml:space="preserve">рінюют.. у нашій душі любов.. до рідного слова </w:t>
      </w:r>
      <w:r w:rsidRPr="00F41028">
        <w:rPr>
          <w:rFonts w:ascii="Bookman Old Style" w:eastAsia="MS Mincho" w:hAnsi="Bookman Old Style" w:cs="Bookman Old Style"/>
          <w:i/>
          <w:sz w:val="26"/>
          <w:szCs w:val="26"/>
          <w:lang w:val="uk-UA"/>
        </w:rPr>
        <w:t>(</w:t>
      </w:r>
      <w:r w:rsidRPr="00F41028">
        <w:rPr>
          <w:rFonts w:ascii="Bookman Old Style" w:eastAsia="MS Mincho" w:hAnsi="Bookman Old Style" w:cs="Bookman Old Style"/>
          <w:i/>
          <w:iCs/>
          <w:sz w:val="26"/>
          <w:szCs w:val="26"/>
          <w:lang w:val="uk-UA"/>
        </w:rPr>
        <w:t xml:space="preserve">І. </w:t>
      </w:r>
      <w:r w:rsidRPr="00F41028">
        <w:rPr>
          <w:rFonts w:ascii="Bookman Old Style" w:eastAsia="MS Mincho" w:hAnsi="Bookman Old Style" w:cs="Bookman Old Style"/>
          <w:i/>
          <w:sz w:val="26"/>
          <w:szCs w:val="26"/>
          <w:lang w:val="uk-UA"/>
        </w:rPr>
        <w:t>Ф</w:t>
      </w:r>
      <w:r w:rsidRPr="00F41028">
        <w:rPr>
          <w:rFonts w:ascii="Bookman Old Style" w:eastAsia="MS Mincho" w:hAnsi="Bookman Old Style" w:cs="Bookman Old Style"/>
          <w:i/>
          <w:iCs/>
          <w:sz w:val="26"/>
          <w:szCs w:val="26"/>
          <w:lang w:val="uk-UA"/>
        </w:rPr>
        <w:t xml:space="preserve">ранко). </w:t>
      </w:r>
      <w:r w:rsidR="00950A0C" w:rsidRPr="00950A0C">
        <w:rPr>
          <w:rFonts w:ascii="Bookman Old Style" w:eastAsia="MS Mincho" w:hAnsi="Bookman Old Style" w:cs="Bookman Old Style"/>
          <w:iCs/>
          <w:sz w:val="26"/>
          <w:szCs w:val="26"/>
          <w:lang w:val="uk-UA"/>
        </w:rPr>
        <w:t>7.</w:t>
      </w:r>
      <w:r w:rsidR="00950A0C">
        <w:rPr>
          <w:rFonts w:ascii="Bookman Old Style" w:eastAsia="MS Mincho" w:hAnsi="Bookman Old Style" w:cs="Bookman Old Style"/>
          <w:i/>
          <w:iCs/>
          <w:sz w:val="26"/>
          <w:szCs w:val="26"/>
          <w:lang w:val="uk-UA"/>
        </w:rPr>
        <w:t xml:space="preserve"> </w:t>
      </w:r>
      <w:r w:rsidRPr="00F41028">
        <w:rPr>
          <w:rFonts w:ascii="Bookman Old Style" w:eastAsia="MS Mincho" w:hAnsi="Bookman Old Style" w:cs="Bookman Old Style"/>
          <w:spacing w:val="-5"/>
          <w:sz w:val="26"/>
          <w:szCs w:val="26"/>
          <w:lang w:val="uk-UA"/>
        </w:rPr>
        <w:t xml:space="preserve">В просторій кімнаті з чотир..ма   вікнами  стояв  посередині  стіл,  </w:t>
      </w:r>
      <w:r w:rsidRPr="00F41028">
        <w:rPr>
          <w:rFonts w:ascii="Bookman Old Style" w:eastAsia="MS Mincho" w:hAnsi="Bookman Old Style" w:cs="Bookman Old Style"/>
          <w:spacing w:val="-2"/>
          <w:sz w:val="26"/>
          <w:szCs w:val="26"/>
          <w:lang w:val="uk-UA"/>
        </w:rPr>
        <w:t xml:space="preserve">застелений червоним сукном </w:t>
      </w:r>
      <w:r w:rsidRPr="00F41028">
        <w:rPr>
          <w:rFonts w:ascii="Bookman Old Style" w:eastAsia="MS Mincho" w:hAnsi="Bookman Old Style" w:cs="Bookman Old Style"/>
          <w:i/>
          <w:spacing w:val="-2"/>
          <w:sz w:val="26"/>
          <w:szCs w:val="26"/>
          <w:lang w:val="uk-UA"/>
        </w:rPr>
        <w:t>(</w:t>
      </w:r>
      <w:r w:rsidRPr="00F41028">
        <w:rPr>
          <w:rFonts w:ascii="Bookman Old Style" w:eastAsia="MS Mincho" w:hAnsi="Bookman Old Style" w:cs="Bookman Old Style"/>
          <w:i/>
          <w:iCs/>
          <w:spacing w:val="-2"/>
          <w:sz w:val="26"/>
          <w:szCs w:val="26"/>
          <w:lang w:val="uk-UA"/>
        </w:rPr>
        <w:t xml:space="preserve">М. Коцюбинський). </w:t>
      </w:r>
      <w:r w:rsidRPr="00F41028">
        <w:rPr>
          <w:rFonts w:ascii="Bookman Old Style" w:eastAsia="MS Mincho" w:hAnsi="Bookman Old Style" w:cs="Bookman Old Style"/>
          <w:spacing w:val="-2"/>
          <w:sz w:val="26"/>
          <w:szCs w:val="26"/>
          <w:lang w:val="uk-UA"/>
        </w:rPr>
        <w:t xml:space="preserve">8. На зоряному тлі побачив Давид її, Зін..чине, змучене й зраділе обличчя </w:t>
      </w:r>
      <w:r w:rsidRPr="0003097A">
        <w:rPr>
          <w:rFonts w:ascii="Bookman Old Style" w:eastAsia="MS Mincho" w:hAnsi="Bookman Old Style" w:cs="Bookman Old Style"/>
          <w:i/>
          <w:spacing w:val="-2"/>
          <w:sz w:val="26"/>
          <w:szCs w:val="26"/>
          <w:lang w:val="uk-UA"/>
        </w:rPr>
        <w:t>(</w:t>
      </w:r>
      <w:r w:rsidRPr="00F41028">
        <w:rPr>
          <w:rFonts w:ascii="Bookman Old Style" w:eastAsia="MS Mincho" w:hAnsi="Bookman Old Style" w:cs="Bookman Old Style"/>
          <w:i/>
          <w:iCs/>
          <w:sz w:val="26"/>
          <w:szCs w:val="26"/>
          <w:lang w:val="uk-UA"/>
        </w:rPr>
        <w:t>А. Головко).</w:t>
      </w:r>
    </w:p>
    <w:p w:rsidR="00A2504E" w:rsidRPr="00F41028" w:rsidRDefault="00A2504E" w:rsidP="00B02D12">
      <w:pPr>
        <w:shd w:val="clear" w:color="auto" w:fill="FFFFFF"/>
        <w:tabs>
          <w:tab w:val="left" w:pos="826"/>
        </w:tabs>
        <w:spacing w:after="0" w:line="296" w:lineRule="exact"/>
        <w:ind w:firstLine="567"/>
        <w:jc w:val="both"/>
        <w:rPr>
          <w:rFonts w:ascii="Bookman Old Style" w:eastAsia="MS Mincho" w:hAnsi="Bookman Old Style" w:cs="Times New Roman"/>
          <w:sz w:val="26"/>
          <w:szCs w:val="26"/>
          <w:lang w:val="uk-UA"/>
        </w:rPr>
      </w:pPr>
      <w:r w:rsidRPr="00F41028">
        <w:rPr>
          <w:rFonts w:ascii="Bookman Old Style" w:eastAsia="MS Mincho" w:hAnsi="Bookman Old Style" w:cs="Bookman Old Style"/>
          <w:spacing w:val="-1"/>
          <w:sz w:val="26"/>
          <w:szCs w:val="26"/>
          <w:lang w:val="en-US"/>
        </w:rPr>
        <w:t>III</w:t>
      </w:r>
      <w:r w:rsidRPr="00F41028">
        <w:rPr>
          <w:rFonts w:ascii="Bookman Old Style" w:eastAsia="MS Mincho" w:hAnsi="Bookman Old Style" w:cs="Bookman Old Style"/>
          <w:spacing w:val="-1"/>
          <w:sz w:val="26"/>
          <w:szCs w:val="26"/>
          <w:lang w:val="uk-UA"/>
        </w:rPr>
        <w:t>.</w:t>
      </w:r>
      <w:r w:rsidR="0003097A">
        <w:rPr>
          <w:rFonts w:ascii="Bookman Old Style" w:eastAsia="MS Mincho" w:hAnsi="Bookman Old Style" w:cs="Bookman Old Style"/>
          <w:spacing w:val="-1"/>
          <w:sz w:val="26"/>
          <w:szCs w:val="26"/>
          <w:lang w:val="uk-UA"/>
        </w:rPr>
        <w:t xml:space="preserve"> </w:t>
      </w:r>
      <w:r w:rsidRPr="00F41028">
        <w:rPr>
          <w:rFonts w:ascii="Bookman Old Style" w:eastAsia="MS Mincho" w:hAnsi="Bookman Old Style" w:cs="Bookman Old Style"/>
          <w:sz w:val="26"/>
          <w:szCs w:val="26"/>
          <w:lang w:val="uk-UA"/>
        </w:rPr>
        <w:t>1. Кружал..цем ядровитої цитрини з блакиті сонце</w:t>
      </w:r>
      <w:r w:rsidRPr="00F41028">
        <w:rPr>
          <w:rFonts w:ascii="Bookman Old Style" w:eastAsia="MS Mincho" w:hAnsi="Bookman Old Style" w:cs="Bookman Old Style"/>
          <w:sz w:val="26"/>
          <w:szCs w:val="26"/>
          <w:lang w:val="uk-UA"/>
        </w:rPr>
        <w:br/>
      </w:r>
      <w:r w:rsidRPr="00F41028">
        <w:rPr>
          <w:rFonts w:ascii="Bookman Old Style" w:eastAsia="MS Mincho" w:hAnsi="Bookman Old Style" w:cs="Bookman Old Style"/>
          <w:spacing w:val="-1"/>
          <w:sz w:val="26"/>
          <w:szCs w:val="26"/>
          <w:lang w:val="uk-UA"/>
        </w:rPr>
        <w:t xml:space="preserve">скочується вниз </w:t>
      </w:r>
      <w:r w:rsidRPr="0003097A">
        <w:rPr>
          <w:rFonts w:ascii="Bookman Old Style" w:eastAsia="MS Mincho" w:hAnsi="Bookman Old Style" w:cs="Bookman Old Style"/>
          <w:i/>
          <w:spacing w:val="-1"/>
          <w:sz w:val="26"/>
          <w:szCs w:val="26"/>
          <w:lang w:val="uk-UA"/>
        </w:rPr>
        <w:t>(</w:t>
      </w:r>
      <w:r w:rsidRPr="00F41028">
        <w:rPr>
          <w:rFonts w:ascii="Bookman Old Style" w:eastAsia="MS Mincho" w:hAnsi="Bookman Old Style" w:cs="Bookman Old Style"/>
          <w:i/>
          <w:iCs/>
          <w:spacing w:val="-1"/>
          <w:sz w:val="26"/>
          <w:szCs w:val="26"/>
          <w:lang w:val="uk-UA"/>
        </w:rPr>
        <w:t xml:space="preserve">Д. Павличко). </w:t>
      </w:r>
      <w:r w:rsidRPr="00F41028">
        <w:rPr>
          <w:rFonts w:ascii="Bookman Old Style" w:eastAsia="MS Mincho" w:hAnsi="Bookman Old Style" w:cs="Bookman Old Style"/>
          <w:spacing w:val="-1"/>
          <w:sz w:val="26"/>
          <w:szCs w:val="26"/>
          <w:lang w:val="uk-UA"/>
        </w:rPr>
        <w:t xml:space="preserve">2. </w:t>
      </w:r>
      <w:r w:rsidRPr="00F41028">
        <w:rPr>
          <w:rFonts w:ascii="Bookman Old Style" w:eastAsia="MS Mincho" w:hAnsi="Bookman Old Style" w:cs="Bookman Old Style"/>
          <w:sz w:val="26"/>
          <w:szCs w:val="26"/>
          <w:lang w:val="uk-UA"/>
        </w:rPr>
        <w:t xml:space="preserve">Зліва, при мокрій долин..ці, кін..чались жита і починалась лука </w:t>
      </w:r>
      <w:r w:rsidRPr="0003097A">
        <w:rPr>
          <w:rFonts w:ascii="Bookman Old Style" w:eastAsia="MS Mincho" w:hAnsi="Bookman Old Style" w:cs="Bookman Old Style"/>
          <w:i/>
          <w:sz w:val="26"/>
          <w:szCs w:val="26"/>
          <w:lang w:val="uk-UA"/>
        </w:rPr>
        <w:t>(</w:t>
      </w:r>
      <w:r w:rsidRPr="00F41028">
        <w:rPr>
          <w:rFonts w:ascii="Bookman Old Style" w:eastAsia="MS Mincho" w:hAnsi="Bookman Old Style" w:cs="Bookman Old Style"/>
          <w:i/>
          <w:iCs/>
          <w:sz w:val="26"/>
          <w:szCs w:val="26"/>
          <w:lang w:val="uk-UA"/>
        </w:rPr>
        <w:t>М. Коцюбинський).</w:t>
      </w:r>
      <w:r w:rsidRPr="00F41028">
        <w:rPr>
          <w:rFonts w:ascii="Bookman Old Style" w:eastAsia="MS Mincho" w:hAnsi="Bookman Old Style" w:cs="Bookman Old Style"/>
          <w:iCs/>
          <w:sz w:val="26"/>
          <w:szCs w:val="26"/>
          <w:lang w:val="uk-UA"/>
        </w:rPr>
        <w:t xml:space="preserve"> 3.</w:t>
      </w:r>
      <w:r w:rsidRPr="00F41028">
        <w:rPr>
          <w:rFonts w:ascii="Bookman Old Style" w:eastAsia="MS Mincho" w:hAnsi="Bookman Old Style" w:cs="Bookman Old Style"/>
          <w:i/>
          <w:iCs/>
          <w:sz w:val="26"/>
          <w:szCs w:val="26"/>
          <w:lang w:val="uk-UA"/>
        </w:rPr>
        <w:t xml:space="preserve"> </w:t>
      </w:r>
      <w:r w:rsidRPr="00F41028">
        <w:rPr>
          <w:rFonts w:ascii="Bookman Old Style" w:eastAsia="MS Mincho" w:hAnsi="Bookman Old Style" w:cs="Bookman Old Style"/>
          <w:sz w:val="26"/>
          <w:szCs w:val="26"/>
          <w:lang w:val="uk-UA"/>
        </w:rPr>
        <w:t>Озеро схоже на велетен..с..ку пласку чашу</w:t>
      </w:r>
      <w:r w:rsidRPr="0003097A">
        <w:rPr>
          <w:rFonts w:ascii="Bookman Old Style" w:eastAsia="MS Mincho" w:hAnsi="Bookman Old Style" w:cs="Bookman Old Style"/>
          <w:i/>
          <w:sz w:val="26"/>
          <w:szCs w:val="26"/>
          <w:lang w:val="uk-UA"/>
        </w:rPr>
        <w:t xml:space="preserve"> (</w:t>
      </w:r>
      <w:r w:rsidRPr="00F41028">
        <w:rPr>
          <w:rFonts w:ascii="Bookman Old Style" w:eastAsia="MS Mincho" w:hAnsi="Bookman Old Style" w:cs="Bookman Old Style"/>
          <w:i/>
          <w:iCs/>
          <w:sz w:val="26"/>
          <w:szCs w:val="26"/>
          <w:lang w:val="uk-UA"/>
        </w:rPr>
        <w:t xml:space="preserve">Є. Гуцало). </w:t>
      </w:r>
      <w:r w:rsidRPr="00F41028">
        <w:rPr>
          <w:rFonts w:ascii="Bookman Old Style" w:eastAsia="MS Mincho" w:hAnsi="Bookman Old Style" w:cs="Bookman Old Style"/>
          <w:iCs/>
          <w:sz w:val="26"/>
          <w:szCs w:val="26"/>
          <w:lang w:val="uk-UA"/>
        </w:rPr>
        <w:t xml:space="preserve">4. </w:t>
      </w:r>
      <w:r w:rsidRPr="00F41028">
        <w:rPr>
          <w:rFonts w:ascii="Bookman Old Style" w:eastAsia="MS Mincho" w:hAnsi="Bookman Old Style" w:cs="Bookman Old Style"/>
          <w:spacing w:val="-1"/>
          <w:sz w:val="26"/>
          <w:szCs w:val="26"/>
          <w:lang w:val="uk-UA"/>
        </w:rPr>
        <w:t xml:space="preserve">Розт..охкався соловейко на калинон..ці, щось не спит..ся серед ночі сиротинон..ці </w:t>
      </w:r>
      <w:r w:rsidRPr="0003097A">
        <w:rPr>
          <w:rFonts w:ascii="Bookman Old Style" w:eastAsia="MS Mincho" w:hAnsi="Bookman Old Style" w:cs="Bookman Old Style"/>
          <w:i/>
          <w:spacing w:val="-1"/>
          <w:sz w:val="26"/>
          <w:szCs w:val="26"/>
          <w:lang w:val="uk-UA"/>
        </w:rPr>
        <w:t>(</w:t>
      </w:r>
      <w:r w:rsidRPr="00F41028">
        <w:rPr>
          <w:rFonts w:ascii="Bookman Old Style" w:eastAsia="MS Mincho" w:hAnsi="Bookman Old Style" w:cs="Bookman Old Style"/>
          <w:i/>
          <w:iCs/>
          <w:spacing w:val="-1"/>
          <w:sz w:val="26"/>
          <w:szCs w:val="26"/>
          <w:lang w:val="uk-UA"/>
        </w:rPr>
        <w:t>П. Грабов</w:t>
      </w:r>
      <w:r w:rsidRPr="00F41028">
        <w:rPr>
          <w:rFonts w:ascii="Bookman Old Style" w:eastAsia="MS Mincho" w:hAnsi="Bookman Old Style" w:cs="Bookman Old Style"/>
          <w:i/>
          <w:iCs/>
          <w:sz w:val="26"/>
          <w:szCs w:val="26"/>
          <w:lang w:val="uk-UA"/>
        </w:rPr>
        <w:t xml:space="preserve">ський).   </w:t>
      </w:r>
      <w:r w:rsidRPr="00F41028">
        <w:rPr>
          <w:rFonts w:ascii="Bookman Old Style" w:eastAsia="MS Mincho" w:hAnsi="Bookman Old Style" w:cs="Bookman Old Style"/>
          <w:sz w:val="26"/>
          <w:szCs w:val="26"/>
          <w:lang w:val="uk-UA"/>
        </w:rPr>
        <w:t xml:space="preserve">5. Під вікном </w:t>
      </w:r>
      <w:r w:rsidRPr="00F41028">
        <w:rPr>
          <w:rFonts w:ascii="Bookman Old Style" w:eastAsia="MS Mincho" w:hAnsi="Bookman Old Style" w:cs="Bookman Old Style"/>
          <w:spacing w:val="-2"/>
          <w:sz w:val="26"/>
          <w:szCs w:val="26"/>
          <w:lang w:val="uk-UA"/>
        </w:rPr>
        <w:t xml:space="preserve">бились і ц..вірін..кали горобці </w:t>
      </w:r>
      <w:r w:rsidRPr="0003097A">
        <w:rPr>
          <w:rFonts w:ascii="Bookman Old Style" w:eastAsia="MS Mincho" w:hAnsi="Bookman Old Style" w:cs="Bookman Old Style"/>
          <w:i/>
          <w:spacing w:val="-2"/>
          <w:sz w:val="26"/>
          <w:szCs w:val="26"/>
          <w:lang w:val="uk-UA"/>
        </w:rPr>
        <w:t>(</w:t>
      </w:r>
      <w:r w:rsidRPr="00F41028">
        <w:rPr>
          <w:rFonts w:ascii="Bookman Old Style" w:eastAsia="MS Mincho" w:hAnsi="Bookman Old Style" w:cs="Bookman Old Style"/>
          <w:i/>
          <w:iCs/>
          <w:spacing w:val="-2"/>
          <w:sz w:val="26"/>
          <w:szCs w:val="26"/>
          <w:lang w:val="uk-UA"/>
        </w:rPr>
        <w:t>М. Коцюбинський).</w:t>
      </w:r>
      <w:r w:rsidR="006231AE">
        <w:rPr>
          <w:rFonts w:ascii="Bookman Old Style" w:eastAsia="MS Mincho" w:hAnsi="Bookman Old Style" w:cs="Bookman Old Style"/>
          <w:i/>
          <w:iCs/>
          <w:spacing w:val="-2"/>
          <w:sz w:val="26"/>
          <w:szCs w:val="26"/>
          <w:lang w:val="uk-UA"/>
        </w:rPr>
        <w:t xml:space="preserve"> </w:t>
      </w:r>
      <w:r w:rsidRPr="00F41028">
        <w:rPr>
          <w:rFonts w:ascii="Bookman Old Style" w:eastAsia="MS Mincho" w:hAnsi="Bookman Old Style" w:cs="Bookman Old Style"/>
          <w:i/>
          <w:iCs/>
          <w:spacing w:val="-2"/>
          <w:sz w:val="26"/>
          <w:szCs w:val="26"/>
          <w:lang w:val="uk-UA"/>
        </w:rPr>
        <w:t xml:space="preserve"> </w:t>
      </w:r>
      <w:r w:rsidRPr="00F41028">
        <w:rPr>
          <w:rFonts w:ascii="Bookman Old Style" w:eastAsia="MS Mincho" w:hAnsi="Bookman Old Style" w:cs="Bookman Old Style"/>
          <w:iCs/>
          <w:spacing w:val="-2"/>
          <w:sz w:val="26"/>
          <w:szCs w:val="26"/>
          <w:lang w:val="uk-UA"/>
        </w:rPr>
        <w:t>6.</w:t>
      </w:r>
      <w:r w:rsidRPr="00F41028">
        <w:rPr>
          <w:rFonts w:ascii="Bookman Old Style" w:eastAsia="MS Mincho" w:hAnsi="Bookman Old Style" w:cs="Bookman Old Style"/>
          <w:sz w:val="26"/>
          <w:szCs w:val="26"/>
          <w:lang w:val="uk-UA"/>
        </w:rPr>
        <w:t xml:space="preserve"> Учора в лузі пас..ся білий кінь – поміж промін..ня, ластівок і квітів </w:t>
      </w:r>
      <w:r w:rsidRPr="0003097A">
        <w:rPr>
          <w:rFonts w:ascii="Bookman Old Style" w:eastAsia="MS Mincho" w:hAnsi="Bookman Old Style" w:cs="Bookman Old Style"/>
          <w:i/>
          <w:sz w:val="26"/>
          <w:szCs w:val="26"/>
          <w:lang w:val="uk-UA"/>
        </w:rPr>
        <w:t>(</w:t>
      </w:r>
      <w:r w:rsidRPr="00F41028">
        <w:rPr>
          <w:rFonts w:ascii="Bookman Old Style" w:eastAsia="MS Mincho" w:hAnsi="Bookman Old Style" w:cs="Bookman Old Style"/>
          <w:i/>
          <w:iCs/>
          <w:sz w:val="26"/>
          <w:szCs w:val="26"/>
          <w:lang w:val="uk-UA"/>
        </w:rPr>
        <w:t>Є. Гуцало).</w:t>
      </w:r>
      <w:r w:rsidRPr="00F41028">
        <w:rPr>
          <w:rFonts w:ascii="Bookman Old Style" w:eastAsia="MS Mincho" w:hAnsi="Bookman Old Style" w:cs="Bookman Old Style"/>
          <w:sz w:val="26"/>
          <w:szCs w:val="26"/>
          <w:lang w:val="uk-UA"/>
        </w:rPr>
        <w:t xml:space="preserve"> 7</w:t>
      </w:r>
      <w:r w:rsidRPr="00F41028">
        <w:rPr>
          <w:rFonts w:ascii="Bookman Old Style" w:eastAsia="MS Mincho" w:hAnsi="Bookman Old Style" w:cs="Bookman Old Style"/>
          <w:i/>
          <w:iCs/>
          <w:spacing w:val="-2"/>
          <w:sz w:val="26"/>
          <w:szCs w:val="26"/>
          <w:lang w:val="uk-UA"/>
        </w:rPr>
        <w:t xml:space="preserve">. </w:t>
      </w:r>
      <w:r w:rsidRPr="00F41028">
        <w:rPr>
          <w:rFonts w:ascii="Bookman Old Style" w:eastAsia="MS Mincho" w:hAnsi="Bookman Old Style" w:cs="Bookman Old Style"/>
          <w:spacing w:val="-2"/>
          <w:sz w:val="26"/>
          <w:szCs w:val="26"/>
          <w:lang w:val="uk-UA"/>
        </w:rPr>
        <w:t xml:space="preserve">На тину </w:t>
      </w:r>
      <w:r w:rsidRPr="00F41028">
        <w:rPr>
          <w:rFonts w:ascii="Bookman Old Style" w:eastAsia="MS Mincho" w:hAnsi="Bookman Old Style" w:cs="Bookman Old Style"/>
          <w:sz w:val="26"/>
          <w:szCs w:val="26"/>
          <w:lang w:val="uk-UA"/>
        </w:rPr>
        <w:t xml:space="preserve">ц..вірін..чат.. веселі горобці </w:t>
      </w:r>
      <w:r w:rsidRPr="0003097A">
        <w:rPr>
          <w:rFonts w:ascii="Bookman Old Style" w:eastAsia="MS Mincho" w:hAnsi="Bookman Old Style" w:cs="Bookman Old Style"/>
          <w:i/>
          <w:sz w:val="26"/>
          <w:szCs w:val="26"/>
          <w:lang w:val="uk-UA"/>
        </w:rPr>
        <w:t>(</w:t>
      </w:r>
      <w:r w:rsidRPr="00F41028">
        <w:rPr>
          <w:rFonts w:ascii="Bookman Old Style" w:eastAsia="MS Mincho" w:hAnsi="Bookman Old Style" w:cs="Bookman Old Style"/>
          <w:i/>
          <w:iCs/>
          <w:sz w:val="26"/>
          <w:szCs w:val="26"/>
          <w:lang w:val="uk-UA"/>
        </w:rPr>
        <w:t xml:space="preserve">О. Підсуха). </w:t>
      </w:r>
      <w:r w:rsidRPr="00F41028">
        <w:rPr>
          <w:rFonts w:ascii="Bookman Old Style" w:eastAsia="MS Mincho" w:hAnsi="Bookman Old Style" w:cs="Bookman Old Style"/>
          <w:sz w:val="26"/>
          <w:szCs w:val="26"/>
          <w:lang w:val="uk-UA"/>
        </w:rPr>
        <w:t>8. Ми в ірпін..с..кій</w:t>
      </w:r>
      <w:r w:rsidR="00A931E6">
        <w:rPr>
          <w:rFonts w:ascii="Bookman Old Style" w:eastAsia="MS Mincho" w:hAnsi="Bookman Old Style" w:cs="Bookman Old Style"/>
          <w:sz w:val="26"/>
          <w:szCs w:val="26"/>
          <w:lang w:val="uk-UA"/>
        </w:rPr>
        <w:t xml:space="preserve"> </w:t>
      </w:r>
      <w:r w:rsidRPr="00F41028">
        <w:rPr>
          <w:rFonts w:ascii="Bookman Old Style" w:eastAsia="MS Mincho" w:hAnsi="Bookman Old Style" w:cs="Bookman Old Style"/>
          <w:sz w:val="26"/>
          <w:szCs w:val="26"/>
          <w:lang w:val="uk-UA"/>
        </w:rPr>
        <w:t xml:space="preserve">заплаві з вудками по росистій стежині йдемо </w:t>
      </w:r>
      <w:r w:rsidRPr="0003097A">
        <w:rPr>
          <w:rFonts w:ascii="Bookman Old Style" w:eastAsia="MS Mincho" w:hAnsi="Bookman Old Style" w:cs="Bookman Old Style"/>
          <w:i/>
          <w:sz w:val="26"/>
          <w:szCs w:val="26"/>
          <w:lang w:val="uk-UA"/>
        </w:rPr>
        <w:t>(</w:t>
      </w:r>
      <w:r w:rsidRPr="00F41028">
        <w:rPr>
          <w:rFonts w:ascii="Bookman Old Style" w:eastAsia="MS Mincho" w:hAnsi="Bookman Old Style" w:cs="Bookman Old Style"/>
          <w:i/>
          <w:iCs/>
          <w:sz w:val="26"/>
          <w:szCs w:val="26"/>
          <w:lang w:val="uk-UA"/>
        </w:rPr>
        <w:t>П. Воронько).</w:t>
      </w:r>
    </w:p>
    <w:p w:rsidR="00B02D12" w:rsidRDefault="00B02D12" w:rsidP="00B02D12">
      <w:pPr>
        <w:shd w:val="clear" w:color="auto" w:fill="FFFFFF"/>
        <w:spacing w:after="0" w:line="296" w:lineRule="exact"/>
        <w:ind w:right="10"/>
        <w:jc w:val="both"/>
        <w:rPr>
          <w:rFonts w:ascii="Bookman Old Style" w:eastAsia="MS Mincho" w:hAnsi="Bookman Old Style" w:cs="Bookman Old Style"/>
          <w:b/>
          <w:bCs/>
          <w:sz w:val="26"/>
          <w:szCs w:val="26"/>
          <w:lang w:val="uk-UA"/>
        </w:rPr>
      </w:pPr>
    </w:p>
    <w:p w:rsidR="00A2504E" w:rsidRPr="00F41028" w:rsidRDefault="00A2504E" w:rsidP="00B02D12">
      <w:pPr>
        <w:shd w:val="clear" w:color="auto" w:fill="FFFFFF"/>
        <w:spacing w:after="0" w:line="296" w:lineRule="exact"/>
        <w:ind w:right="10"/>
        <w:jc w:val="both"/>
        <w:rPr>
          <w:rFonts w:ascii="Bookman Old Style" w:eastAsia="MS Mincho" w:hAnsi="Bookman Old Style" w:cs="Times New Roman"/>
          <w:b/>
          <w:bCs/>
          <w:i/>
          <w:iCs/>
          <w:sz w:val="26"/>
          <w:szCs w:val="26"/>
        </w:rPr>
      </w:pPr>
      <w:r w:rsidRPr="00F41028">
        <w:rPr>
          <w:rFonts w:ascii="Bookman Old Style" w:eastAsia="MS Mincho" w:hAnsi="Bookman Old Style" w:cs="Bookman Old Style"/>
          <w:b/>
          <w:bCs/>
          <w:sz w:val="26"/>
          <w:szCs w:val="26"/>
          <w:lang w:val="uk-UA"/>
        </w:rPr>
        <w:t>Вправа 6</w:t>
      </w:r>
      <w:r w:rsidRPr="0003097A">
        <w:rPr>
          <w:rFonts w:ascii="Bookman Old Style" w:eastAsia="MS Mincho" w:hAnsi="Bookman Old Style" w:cs="Bookman Old Style"/>
          <w:b/>
          <w:sz w:val="26"/>
          <w:szCs w:val="26"/>
        </w:rPr>
        <w:t>*</w:t>
      </w:r>
      <w:r w:rsidRPr="0003097A">
        <w:rPr>
          <w:rFonts w:ascii="Bookman Old Style" w:eastAsia="MS Mincho" w:hAnsi="Bookman Old Style" w:cs="Bookman Old Style"/>
          <w:b/>
          <w:bCs/>
          <w:sz w:val="26"/>
          <w:szCs w:val="26"/>
          <w:lang w:val="uk-UA"/>
        </w:rPr>
        <w:t>.</w:t>
      </w:r>
      <w:r w:rsidRPr="00F41028">
        <w:rPr>
          <w:rFonts w:ascii="Bookman Old Style" w:eastAsia="MS Mincho" w:hAnsi="Bookman Old Style" w:cs="Bookman Old Style"/>
          <w:sz w:val="26"/>
          <w:szCs w:val="26"/>
          <w:lang w:val="uk-UA"/>
        </w:rPr>
        <w:t xml:space="preserve"> </w:t>
      </w:r>
      <w:r w:rsidRPr="00F41028">
        <w:rPr>
          <w:rFonts w:ascii="Bookman Old Style" w:eastAsia="MS Mincho" w:hAnsi="Bookman Old Style" w:cs="Bookman Old Style"/>
          <w:b/>
          <w:bCs/>
          <w:i/>
          <w:iCs/>
          <w:sz w:val="26"/>
          <w:szCs w:val="26"/>
          <w:lang w:val="uk-UA"/>
        </w:rPr>
        <w:t>Перекладіть українською мовою. Порівняйте правопис м</w:t>
      </w:r>
      <w:r w:rsidR="00153971">
        <w:rPr>
          <w:rFonts w:ascii="Bookman Old Style" w:eastAsia="MS Mincho" w:hAnsi="Bookman Old Style" w:cs="Bookman Old Style"/>
          <w:b/>
          <w:bCs/>
          <w:i/>
          <w:iCs/>
          <w:sz w:val="26"/>
          <w:szCs w:val="26"/>
          <w:lang w:val="uk-UA"/>
        </w:rPr>
        <w:t>’</w:t>
      </w:r>
      <w:r w:rsidRPr="00F41028">
        <w:rPr>
          <w:rFonts w:ascii="Bookman Old Style" w:eastAsia="MS Mincho" w:hAnsi="Bookman Old Style" w:cs="Bookman Old Style"/>
          <w:b/>
          <w:bCs/>
          <w:i/>
          <w:iCs/>
          <w:sz w:val="26"/>
          <w:szCs w:val="26"/>
          <w:lang w:val="uk-UA"/>
        </w:rPr>
        <w:t>якого знака в російській і українській мовах.</w:t>
      </w:r>
    </w:p>
    <w:p w:rsidR="00A2504E" w:rsidRPr="00F41028" w:rsidRDefault="00A2504E" w:rsidP="00B02D12">
      <w:pPr>
        <w:shd w:val="clear" w:color="auto" w:fill="FFFFFF"/>
        <w:spacing w:after="0" w:line="296" w:lineRule="exact"/>
        <w:ind w:right="14" w:firstLine="567"/>
        <w:jc w:val="both"/>
        <w:rPr>
          <w:rFonts w:ascii="Bookman Old Style" w:eastAsia="MS Mincho" w:hAnsi="Bookman Old Style" w:cs="Times New Roman"/>
          <w:sz w:val="26"/>
          <w:szCs w:val="26"/>
          <w:lang w:val="uk-UA"/>
        </w:rPr>
      </w:pPr>
      <w:r w:rsidRPr="00F41028">
        <w:rPr>
          <w:rFonts w:ascii="Bookman Old Style" w:eastAsia="MS Mincho" w:hAnsi="Bookman Old Style" w:cs="Bookman Old Style"/>
          <w:spacing w:val="-5"/>
          <w:sz w:val="26"/>
          <w:szCs w:val="26"/>
          <w:lang w:val="uk-UA"/>
        </w:rPr>
        <w:t xml:space="preserve">1. </w:t>
      </w:r>
      <w:r w:rsidRPr="00F41028">
        <w:rPr>
          <w:rFonts w:ascii="Bookman Old Style" w:eastAsia="MS Mincho" w:hAnsi="Bookman Old Style" w:cs="Bookman Old Style"/>
          <w:spacing w:val="-3"/>
          <w:sz w:val="26"/>
          <w:szCs w:val="26"/>
          <w:lang w:val="uk-UA"/>
        </w:rPr>
        <w:t xml:space="preserve">Степь, степь, – и больше ничего, вдали старый </w:t>
      </w:r>
      <w:r w:rsidRPr="00F41028">
        <w:rPr>
          <w:rFonts w:ascii="Bookman Old Style" w:eastAsia="MS Mincho" w:hAnsi="Bookman Old Style" w:cs="Bookman Old Style"/>
          <w:sz w:val="26"/>
          <w:szCs w:val="26"/>
          <w:lang w:val="uk-UA"/>
        </w:rPr>
        <w:t xml:space="preserve">курган или ветряк </w:t>
      </w:r>
      <w:r w:rsidRPr="00F41028">
        <w:rPr>
          <w:rFonts w:ascii="Bookman Old Style" w:eastAsia="MS Mincho" w:hAnsi="Bookman Old Style" w:cs="Bookman Old Style"/>
          <w:i/>
          <w:iCs/>
          <w:sz w:val="26"/>
          <w:szCs w:val="26"/>
          <w:lang w:val="uk-UA"/>
        </w:rPr>
        <w:t>(А.</w:t>
      </w:r>
      <w:r w:rsidR="0003097A">
        <w:rPr>
          <w:rFonts w:ascii="Bookman Old Style" w:eastAsia="MS Mincho" w:hAnsi="Bookman Old Style" w:cs="Bookman Old Style"/>
          <w:i/>
          <w:iCs/>
          <w:sz w:val="26"/>
          <w:szCs w:val="26"/>
          <w:lang w:val="uk-UA"/>
        </w:rPr>
        <w:t xml:space="preserve"> </w:t>
      </w:r>
      <w:r w:rsidRPr="00F41028">
        <w:rPr>
          <w:rFonts w:ascii="Bookman Old Style" w:eastAsia="MS Mincho" w:hAnsi="Bookman Old Style" w:cs="Bookman Old Style"/>
          <w:i/>
          <w:iCs/>
          <w:sz w:val="26"/>
          <w:szCs w:val="26"/>
          <w:lang w:val="uk-UA"/>
        </w:rPr>
        <w:t>Чехов).</w:t>
      </w:r>
      <w:r w:rsidRPr="00F41028">
        <w:rPr>
          <w:rFonts w:ascii="Bookman Old Style" w:eastAsia="MS Mincho" w:hAnsi="Bookman Old Style" w:cs="Bookman Old Style"/>
          <w:i/>
          <w:iCs/>
          <w:spacing w:val="-3"/>
          <w:sz w:val="26"/>
          <w:szCs w:val="26"/>
          <w:lang w:val="uk-UA"/>
        </w:rPr>
        <w:t xml:space="preserve"> </w:t>
      </w:r>
      <w:r w:rsidRPr="00F41028">
        <w:rPr>
          <w:rFonts w:ascii="Bookman Old Style" w:eastAsia="MS Mincho" w:hAnsi="Bookman Old Style" w:cs="Bookman Old Style"/>
          <w:spacing w:val="-3"/>
          <w:sz w:val="26"/>
          <w:szCs w:val="26"/>
          <w:lang w:val="uk-UA"/>
        </w:rPr>
        <w:t>2.</w:t>
      </w:r>
      <w:r w:rsidRPr="00F41028">
        <w:rPr>
          <w:rFonts w:ascii="Bookman Old Style" w:eastAsia="MS Mincho" w:hAnsi="Bookman Old Style" w:cs="Bookman Old Style"/>
          <w:spacing w:val="-5"/>
          <w:sz w:val="26"/>
          <w:szCs w:val="26"/>
          <w:lang w:val="uk-UA"/>
        </w:rPr>
        <w:t xml:space="preserve"> Я видел небо... Ты не увидишь его так близко! </w:t>
      </w:r>
      <w:r w:rsidRPr="00F41028">
        <w:rPr>
          <w:rFonts w:ascii="Bookman Old Style" w:eastAsia="MS Mincho" w:hAnsi="Bookman Old Style" w:cs="Bookman Old Style"/>
          <w:i/>
          <w:iCs/>
          <w:spacing w:val="-5"/>
          <w:sz w:val="26"/>
          <w:szCs w:val="26"/>
          <w:lang w:val="uk-UA"/>
        </w:rPr>
        <w:t>(</w:t>
      </w:r>
      <w:r w:rsidR="00CE7BF5">
        <w:rPr>
          <w:rFonts w:ascii="Bookman Old Style" w:eastAsia="MS Mincho" w:hAnsi="Bookman Old Style" w:cs="Bookman Old Style"/>
          <w:i/>
          <w:iCs/>
          <w:spacing w:val="-5"/>
          <w:sz w:val="26"/>
          <w:szCs w:val="26"/>
          <w:lang w:val="uk-UA"/>
        </w:rPr>
        <w:t>Максим Горький</w:t>
      </w:r>
      <w:r w:rsidRPr="00F41028">
        <w:rPr>
          <w:rFonts w:ascii="Bookman Old Style" w:eastAsia="MS Mincho" w:hAnsi="Bookman Old Style" w:cs="Bookman Old Style"/>
          <w:i/>
          <w:iCs/>
          <w:spacing w:val="-3"/>
          <w:sz w:val="26"/>
          <w:szCs w:val="26"/>
          <w:lang w:val="uk-UA"/>
        </w:rPr>
        <w:t xml:space="preserve">). </w:t>
      </w:r>
      <w:r w:rsidRPr="00F41028">
        <w:rPr>
          <w:rFonts w:ascii="Bookman Old Style" w:eastAsia="MS Mincho" w:hAnsi="Bookman Old Style" w:cs="Bookman Old Style"/>
          <w:spacing w:val="-3"/>
          <w:sz w:val="26"/>
          <w:szCs w:val="26"/>
          <w:lang w:val="uk-UA"/>
        </w:rPr>
        <w:t>3.</w:t>
      </w:r>
      <w:r w:rsidR="009F6FA9">
        <w:rPr>
          <w:rFonts w:ascii="Bookman Old Style" w:eastAsia="MS Mincho" w:hAnsi="Bookman Old Style" w:cs="Bookman Old Style"/>
          <w:spacing w:val="-3"/>
          <w:sz w:val="26"/>
          <w:szCs w:val="26"/>
          <w:lang w:val="uk-UA"/>
        </w:rPr>
        <w:t xml:space="preserve"> </w:t>
      </w:r>
      <w:r w:rsidRPr="00F41028">
        <w:rPr>
          <w:rFonts w:ascii="Bookman Old Style" w:eastAsia="MS Mincho" w:hAnsi="Bookman Old Style" w:cs="Bookman Old Style"/>
          <w:spacing w:val="-3"/>
          <w:sz w:val="26"/>
          <w:szCs w:val="26"/>
          <w:lang w:val="uk-UA"/>
        </w:rPr>
        <w:t xml:space="preserve">Туча быстро неслась по небу, разрастаясь вглубь и вширь </w:t>
      </w:r>
      <w:r w:rsidR="00950A0C">
        <w:rPr>
          <w:rFonts w:ascii="Bookman Old Style" w:eastAsia="MS Mincho" w:hAnsi="Bookman Old Style" w:cs="Bookman Old Style"/>
          <w:spacing w:val="-3"/>
          <w:sz w:val="26"/>
          <w:szCs w:val="26"/>
          <w:lang w:val="uk-UA"/>
        </w:rPr>
        <w:t xml:space="preserve">    </w:t>
      </w:r>
      <w:r w:rsidRPr="00F41028">
        <w:rPr>
          <w:rFonts w:ascii="Bookman Old Style" w:eastAsia="MS Mincho" w:hAnsi="Bookman Old Style" w:cs="Bookman Old Style"/>
          <w:i/>
          <w:iCs/>
          <w:spacing w:val="-3"/>
          <w:sz w:val="26"/>
          <w:szCs w:val="26"/>
          <w:lang w:val="uk-UA"/>
        </w:rPr>
        <w:t>(В.</w:t>
      </w:r>
      <w:r w:rsidR="00950A0C">
        <w:rPr>
          <w:rFonts w:ascii="Bookman Old Style" w:eastAsia="MS Mincho" w:hAnsi="Bookman Old Style" w:cs="Bookman Old Style"/>
          <w:i/>
          <w:iCs/>
          <w:spacing w:val="-3"/>
          <w:sz w:val="26"/>
          <w:szCs w:val="26"/>
          <w:lang w:val="uk-UA"/>
        </w:rPr>
        <w:t xml:space="preserve"> </w:t>
      </w:r>
      <w:r w:rsidRPr="00F41028">
        <w:rPr>
          <w:rFonts w:ascii="Bookman Old Style" w:eastAsia="MS Mincho" w:hAnsi="Bookman Old Style" w:cs="Bookman Old Style"/>
          <w:i/>
          <w:iCs/>
          <w:spacing w:val="-3"/>
          <w:sz w:val="26"/>
          <w:szCs w:val="26"/>
          <w:lang w:val="uk-UA"/>
        </w:rPr>
        <w:t xml:space="preserve">Арсеньєв). </w:t>
      </w:r>
      <w:r w:rsidRPr="00F41028">
        <w:rPr>
          <w:rFonts w:ascii="Bookman Old Style" w:eastAsia="MS Mincho" w:hAnsi="Bookman Old Style" w:cs="Bookman Old Style"/>
          <w:sz w:val="26"/>
          <w:szCs w:val="26"/>
          <w:lang w:val="uk-UA"/>
        </w:rPr>
        <w:t xml:space="preserve">4. Тиха украинская ночь </w:t>
      </w:r>
      <w:r w:rsidRPr="00695B2A">
        <w:rPr>
          <w:rFonts w:ascii="Bookman Old Style" w:eastAsia="MS Mincho" w:hAnsi="Bookman Old Style" w:cs="Bookman Old Style"/>
          <w:i/>
          <w:sz w:val="26"/>
          <w:szCs w:val="26"/>
          <w:lang w:val="uk-UA"/>
        </w:rPr>
        <w:t>(</w:t>
      </w:r>
      <w:r w:rsidR="0003097A">
        <w:rPr>
          <w:rFonts w:ascii="Bookman Old Style" w:eastAsia="MS Mincho" w:hAnsi="Bookman Old Style" w:cs="Bookman Old Style"/>
          <w:i/>
          <w:iCs/>
          <w:sz w:val="26"/>
          <w:szCs w:val="26"/>
          <w:lang w:val="uk-UA"/>
        </w:rPr>
        <w:t>О</w:t>
      </w:r>
      <w:r w:rsidRPr="00F41028">
        <w:rPr>
          <w:rFonts w:ascii="Bookman Old Style" w:eastAsia="MS Mincho" w:hAnsi="Bookman Old Style" w:cs="Bookman Old Style"/>
          <w:i/>
          <w:iCs/>
          <w:sz w:val="26"/>
          <w:szCs w:val="26"/>
          <w:lang w:val="uk-UA"/>
        </w:rPr>
        <w:t xml:space="preserve">. Пушкін). </w:t>
      </w:r>
      <w:r w:rsidRPr="00F41028">
        <w:rPr>
          <w:rFonts w:ascii="Bookman Old Style" w:eastAsia="MS Mincho" w:hAnsi="Bookman Old Style" w:cs="Bookman Old Style"/>
          <w:sz w:val="26"/>
          <w:szCs w:val="26"/>
          <w:lang w:val="uk-UA"/>
        </w:rPr>
        <w:t xml:space="preserve">5. Тучи сделались как бы тоньше и прозрачней </w:t>
      </w:r>
      <w:r w:rsidRPr="00F41028">
        <w:rPr>
          <w:rFonts w:ascii="Bookman Old Style" w:eastAsia="MS Mincho" w:hAnsi="Bookman Old Style" w:cs="Bookman Old Style"/>
          <w:i/>
          <w:iCs/>
          <w:sz w:val="26"/>
          <w:szCs w:val="26"/>
          <w:lang w:val="uk-UA"/>
        </w:rPr>
        <w:t>(</w:t>
      </w:r>
      <w:r w:rsidR="00CE7BF5">
        <w:rPr>
          <w:rFonts w:ascii="Bookman Old Style" w:eastAsia="MS Mincho" w:hAnsi="Bookman Old Style" w:cs="Bookman Old Style"/>
          <w:i/>
          <w:iCs/>
          <w:sz w:val="26"/>
          <w:szCs w:val="26"/>
          <w:lang w:val="uk-UA"/>
        </w:rPr>
        <w:t>Максим Горький</w:t>
      </w:r>
      <w:r w:rsidRPr="00F41028">
        <w:rPr>
          <w:rFonts w:ascii="Bookman Old Style" w:eastAsia="MS Mincho" w:hAnsi="Bookman Old Style" w:cs="Bookman Old Style"/>
          <w:i/>
          <w:iCs/>
          <w:sz w:val="26"/>
          <w:szCs w:val="26"/>
          <w:lang w:val="uk-UA"/>
        </w:rPr>
        <w:t>).</w:t>
      </w:r>
      <w:r w:rsidRPr="00F41028">
        <w:rPr>
          <w:rFonts w:ascii="Bookman Old Style" w:eastAsia="MS Mincho" w:hAnsi="Bookman Old Style" w:cs="Bookman Old Style"/>
          <w:sz w:val="26"/>
          <w:szCs w:val="26"/>
        </w:rPr>
        <w:t xml:space="preserve"> </w:t>
      </w:r>
    </w:p>
    <w:p w:rsidR="00A2504E" w:rsidRPr="0010237A" w:rsidRDefault="00A2504E" w:rsidP="00D17EA3">
      <w:pPr>
        <w:widowControl w:val="0"/>
        <w:tabs>
          <w:tab w:val="left" w:pos="284"/>
        </w:tabs>
        <w:autoSpaceDE w:val="0"/>
        <w:autoSpaceDN w:val="0"/>
        <w:adjustRightInd w:val="0"/>
        <w:spacing w:after="0" w:line="240" w:lineRule="auto"/>
        <w:rPr>
          <w:rFonts w:ascii="Bookman Old Style" w:hAnsi="Bookman Old Style" w:cs="Bookman Old Style"/>
          <w:b/>
          <w:bCs/>
          <w:color w:val="000000"/>
          <w:spacing w:val="-3"/>
          <w:sz w:val="32"/>
          <w:szCs w:val="32"/>
        </w:rPr>
      </w:pPr>
    </w:p>
    <w:p w:rsidR="00A2504E" w:rsidRPr="002D3A72" w:rsidRDefault="00A2504E" w:rsidP="006231AE">
      <w:pPr>
        <w:widowControl w:val="0"/>
        <w:tabs>
          <w:tab w:val="left" w:pos="284"/>
        </w:tabs>
        <w:autoSpaceDE w:val="0"/>
        <w:autoSpaceDN w:val="0"/>
        <w:adjustRightInd w:val="0"/>
        <w:spacing w:after="0" w:line="240" w:lineRule="auto"/>
        <w:jc w:val="center"/>
        <w:rPr>
          <w:rFonts w:ascii="Bookman Old Style" w:hAnsi="Bookman Old Style" w:cs="Bookman Old Style"/>
          <w:b/>
          <w:bCs/>
          <w:sz w:val="32"/>
          <w:szCs w:val="32"/>
          <w:lang w:val="uk-UA"/>
        </w:rPr>
      </w:pPr>
      <w:r w:rsidRPr="00A5616D">
        <w:rPr>
          <w:rFonts w:ascii="Bookman Old Style" w:hAnsi="Bookman Old Style" w:cs="Bookman Old Style"/>
          <w:b/>
          <w:bCs/>
          <w:color w:val="000000"/>
          <w:spacing w:val="-3"/>
          <w:sz w:val="28"/>
          <w:szCs w:val="32"/>
          <w:lang w:val="uk-UA"/>
        </w:rPr>
        <w:lastRenderedPageBreak/>
        <w:t>ТЕМА 3.</w:t>
      </w:r>
      <w:r w:rsidRPr="00A5616D">
        <w:rPr>
          <w:rFonts w:ascii="Bookman Old Style" w:hAnsi="Bookman Old Style" w:cs="Bookman Old Style"/>
          <w:b/>
          <w:bCs/>
          <w:color w:val="000000"/>
          <w:spacing w:val="-4"/>
          <w:sz w:val="28"/>
          <w:szCs w:val="32"/>
          <w:lang w:val="uk-UA"/>
        </w:rPr>
        <w:t xml:space="preserve"> СКЛАДНІ ВИПАДКИ ПРАВОПИСУ АПОСТРОФА</w:t>
      </w:r>
    </w:p>
    <w:p w:rsidR="00A5616D" w:rsidRDefault="00A5616D" w:rsidP="006231AE">
      <w:pPr>
        <w:spacing w:after="0" w:line="240" w:lineRule="auto"/>
        <w:jc w:val="center"/>
        <w:rPr>
          <w:rFonts w:ascii="Bookman Old Style" w:eastAsia="MS Mincho" w:hAnsi="Bookman Old Style" w:cs="Bookman Old Style"/>
          <w:b/>
          <w:bCs/>
          <w:color w:val="000000"/>
          <w:spacing w:val="-2"/>
          <w:sz w:val="28"/>
          <w:szCs w:val="28"/>
          <w:lang w:val="uk-UA"/>
        </w:rPr>
      </w:pPr>
    </w:p>
    <w:p w:rsidR="00A2504E" w:rsidRDefault="00A2504E" w:rsidP="006231AE">
      <w:pPr>
        <w:spacing w:after="0" w:line="240" w:lineRule="auto"/>
        <w:jc w:val="center"/>
        <w:rPr>
          <w:rFonts w:ascii="Bookman Old Style" w:eastAsia="MS Mincho" w:hAnsi="Bookman Old Style" w:cs="Bookman Old Style"/>
          <w:b/>
          <w:bCs/>
          <w:color w:val="000000"/>
          <w:spacing w:val="-2"/>
          <w:sz w:val="28"/>
          <w:szCs w:val="28"/>
          <w:lang w:val="uk-UA"/>
        </w:rPr>
      </w:pPr>
      <w:r w:rsidRPr="00F41028">
        <w:rPr>
          <w:rFonts w:ascii="Bookman Old Style" w:eastAsia="MS Mincho" w:hAnsi="Bookman Old Style" w:cs="Bookman Old Style"/>
          <w:b/>
          <w:bCs/>
          <w:color w:val="000000"/>
          <w:spacing w:val="-2"/>
          <w:sz w:val="28"/>
          <w:szCs w:val="28"/>
          <w:lang w:val="uk-UA"/>
        </w:rPr>
        <w:t>Апостроф ставимо</w:t>
      </w:r>
    </w:p>
    <w:p w:rsidR="006231AE" w:rsidRPr="00F41028" w:rsidRDefault="006231AE" w:rsidP="006231AE">
      <w:pPr>
        <w:spacing w:after="0" w:line="240" w:lineRule="auto"/>
        <w:jc w:val="center"/>
        <w:rPr>
          <w:rFonts w:ascii="Bookman Old Style" w:eastAsia="MS Mincho" w:hAnsi="Bookman Old Style" w:cs="Bookman Old Style"/>
          <w:b/>
          <w:bCs/>
          <w:color w:val="000000"/>
          <w:spacing w:val="-2"/>
          <w:sz w:val="28"/>
          <w:szCs w:val="28"/>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43"/>
        <w:gridCol w:w="4109"/>
        <w:gridCol w:w="4800"/>
      </w:tblGrid>
      <w:tr w:rsidR="00A2504E" w:rsidRPr="00F41028" w:rsidTr="000409DC">
        <w:tc>
          <w:tcPr>
            <w:tcW w:w="959" w:type="dxa"/>
            <w:shd w:val="clear" w:color="auto" w:fill="D9D9D9"/>
          </w:tcPr>
          <w:p w:rsidR="00A2504E" w:rsidRPr="00F41028" w:rsidRDefault="00A2504E" w:rsidP="00A723AD">
            <w:pPr>
              <w:widowControl w:val="0"/>
              <w:autoSpaceDE w:val="0"/>
              <w:autoSpaceDN w:val="0"/>
              <w:adjustRightInd w:val="0"/>
              <w:spacing w:after="0" w:line="240" w:lineRule="auto"/>
              <w:jc w:val="center"/>
              <w:rPr>
                <w:rFonts w:ascii="Bookman Old Style" w:hAnsi="Bookman Old Style" w:cs="Bookman Old Style"/>
                <w:b/>
                <w:bCs/>
                <w:color w:val="000000"/>
                <w:spacing w:val="-2"/>
                <w:sz w:val="26"/>
                <w:szCs w:val="26"/>
                <w:lang w:val="uk-UA"/>
              </w:rPr>
            </w:pPr>
            <w:r w:rsidRPr="00F41028">
              <w:rPr>
                <w:rFonts w:ascii="Bookman Old Style" w:hAnsi="Bookman Old Style" w:cs="Bookman Old Style"/>
                <w:b/>
                <w:bCs/>
                <w:color w:val="000000"/>
                <w:spacing w:val="-2"/>
                <w:sz w:val="26"/>
                <w:szCs w:val="26"/>
                <w:lang w:val="uk-UA"/>
              </w:rPr>
              <w:t>№  з/п</w:t>
            </w:r>
          </w:p>
        </w:tc>
        <w:tc>
          <w:tcPr>
            <w:tcW w:w="4251" w:type="dxa"/>
            <w:shd w:val="clear" w:color="auto" w:fill="D9D9D9"/>
          </w:tcPr>
          <w:p w:rsidR="00A2504E" w:rsidRPr="00F41028" w:rsidRDefault="00A2504E" w:rsidP="00A723AD">
            <w:pPr>
              <w:widowControl w:val="0"/>
              <w:autoSpaceDE w:val="0"/>
              <w:autoSpaceDN w:val="0"/>
              <w:adjustRightInd w:val="0"/>
              <w:spacing w:after="0" w:line="240" w:lineRule="auto"/>
              <w:jc w:val="center"/>
              <w:rPr>
                <w:rFonts w:ascii="Bookman Old Style" w:hAnsi="Bookman Old Style" w:cs="Bookman Old Style"/>
                <w:b/>
                <w:bCs/>
                <w:color w:val="000000"/>
                <w:spacing w:val="-2"/>
                <w:sz w:val="26"/>
                <w:szCs w:val="26"/>
                <w:lang w:val="uk-UA"/>
              </w:rPr>
            </w:pPr>
            <w:r w:rsidRPr="00F41028">
              <w:rPr>
                <w:rFonts w:ascii="Bookman Old Style" w:hAnsi="Bookman Old Style" w:cs="Bookman Old Style"/>
                <w:b/>
                <w:bCs/>
                <w:color w:val="000000"/>
                <w:spacing w:val="-2"/>
                <w:sz w:val="26"/>
                <w:szCs w:val="26"/>
                <w:lang w:val="uk-UA"/>
              </w:rPr>
              <w:t xml:space="preserve">Правила </w:t>
            </w:r>
          </w:p>
        </w:tc>
        <w:tc>
          <w:tcPr>
            <w:tcW w:w="4927" w:type="dxa"/>
            <w:shd w:val="clear" w:color="auto" w:fill="D9D9D9"/>
          </w:tcPr>
          <w:p w:rsidR="00A2504E" w:rsidRPr="00F41028" w:rsidRDefault="00A2504E" w:rsidP="00A723AD">
            <w:pPr>
              <w:widowControl w:val="0"/>
              <w:autoSpaceDE w:val="0"/>
              <w:autoSpaceDN w:val="0"/>
              <w:adjustRightInd w:val="0"/>
              <w:spacing w:after="0" w:line="240" w:lineRule="auto"/>
              <w:jc w:val="center"/>
              <w:rPr>
                <w:rFonts w:ascii="Bookman Old Style" w:hAnsi="Bookman Old Style" w:cs="Bookman Old Style"/>
                <w:b/>
                <w:bCs/>
                <w:color w:val="000000"/>
                <w:spacing w:val="-2"/>
                <w:sz w:val="26"/>
                <w:szCs w:val="26"/>
                <w:lang w:val="uk-UA"/>
              </w:rPr>
            </w:pPr>
            <w:r w:rsidRPr="00F41028">
              <w:rPr>
                <w:rFonts w:ascii="Bookman Old Style" w:hAnsi="Bookman Old Style" w:cs="Bookman Old Style"/>
                <w:b/>
                <w:bCs/>
                <w:color w:val="000000"/>
                <w:spacing w:val="-2"/>
                <w:sz w:val="26"/>
                <w:szCs w:val="26"/>
                <w:lang w:val="uk-UA"/>
              </w:rPr>
              <w:t xml:space="preserve">Приклади </w:t>
            </w:r>
          </w:p>
        </w:tc>
      </w:tr>
      <w:tr w:rsidR="00A2504E" w:rsidRPr="00F41028">
        <w:tc>
          <w:tcPr>
            <w:tcW w:w="959" w:type="dxa"/>
          </w:tcPr>
          <w:p w:rsidR="00A2504E" w:rsidRPr="00F41028" w:rsidRDefault="00A2504E" w:rsidP="00A723AD">
            <w:pPr>
              <w:widowControl w:val="0"/>
              <w:autoSpaceDE w:val="0"/>
              <w:autoSpaceDN w:val="0"/>
              <w:adjustRightInd w:val="0"/>
              <w:spacing w:after="0" w:line="240" w:lineRule="auto"/>
              <w:jc w:val="center"/>
              <w:rPr>
                <w:rFonts w:ascii="Bookman Old Style" w:hAnsi="Bookman Old Style" w:cs="Bookman Old Style"/>
                <w:color w:val="000000"/>
                <w:spacing w:val="-2"/>
                <w:sz w:val="26"/>
                <w:szCs w:val="26"/>
                <w:lang w:val="uk-UA"/>
              </w:rPr>
            </w:pPr>
            <w:r w:rsidRPr="00F41028">
              <w:rPr>
                <w:rFonts w:ascii="Bookman Old Style" w:hAnsi="Bookman Old Style" w:cs="Bookman Old Style"/>
                <w:color w:val="000000"/>
                <w:spacing w:val="-2"/>
                <w:sz w:val="26"/>
                <w:szCs w:val="26"/>
                <w:lang w:val="uk-UA"/>
              </w:rPr>
              <w:t>1</w:t>
            </w:r>
          </w:p>
        </w:tc>
        <w:tc>
          <w:tcPr>
            <w:tcW w:w="4251" w:type="dxa"/>
          </w:tcPr>
          <w:p w:rsidR="00A2504E" w:rsidRPr="00F41028" w:rsidRDefault="00A2504E" w:rsidP="00AA3CB6">
            <w:pPr>
              <w:widowControl w:val="0"/>
              <w:shd w:val="clear" w:color="auto" w:fill="FFFFFF"/>
              <w:autoSpaceDE w:val="0"/>
              <w:autoSpaceDN w:val="0"/>
              <w:adjustRightInd w:val="0"/>
              <w:spacing w:after="0" w:line="240" w:lineRule="auto"/>
              <w:rPr>
                <w:rFonts w:ascii="Bookman Old Style" w:hAnsi="Bookman Old Style" w:cs="Bookman Old Style"/>
                <w:b/>
                <w:bCs/>
                <w:color w:val="000000"/>
                <w:spacing w:val="-2"/>
                <w:sz w:val="26"/>
                <w:szCs w:val="26"/>
              </w:rPr>
            </w:pPr>
            <w:r w:rsidRPr="00F41028">
              <w:rPr>
                <w:rFonts w:ascii="Bookman Old Style" w:hAnsi="Bookman Old Style" w:cs="Bookman Old Style"/>
                <w:color w:val="000000"/>
                <w:spacing w:val="-1"/>
                <w:sz w:val="26"/>
                <w:szCs w:val="26"/>
                <w:lang w:val="uk-UA"/>
              </w:rPr>
              <w:t xml:space="preserve">після </w:t>
            </w:r>
            <w:r w:rsidRPr="00F41028">
              <w:rPr>
                <w:rFonts w:ascii="Bookman Old Style" w:hAnsi="Bookman Old Style" w:cs="Bookman Old Style"/>
                <w:b/>
                <w:bCs/>
                <w:i/>
                <w:iCs/>
                <w:color w:val="000000"/>
                <w:spacing w:val="-1"/>
                <w:sz w:val="26"/>
                <w:szCs w:val="26"/>
              </w:rPr>
              <w:t>б, п, в, м, ф</w:t>
            </w:r>
            <w:r w:rsidRPr="00F41028">
              <w:rPr>
                <w:rFonts w:ascii="Bookman Old Style" w:hAnsi="Bookman Old Style" w:cs="Bookman Old Style"/>
                <w:color w:val="000000"/>
                <w:spacing w:val="-1"/>
                <w:sz w:val="26"/>
                <w:szCs w:val="26"/>
              </w:rPr>
              <w:t xml:space="preserve"> </w:t>
            </w:r>
            <w:r w:rsidRPr="00F41028">
              <w:rPr>
                <w:rFonts w:ascii="Bookman Old Style" w:hAnsi="Bookman Old Style" w:cs="Bookman Old Style"/>
                <w:color w:val="000000"/>
                <w:spacing w:val="-1"/>
                <w:sz w:val="26"/>
                <w:szCs w:val="26"/>
                <w:lang w:val="uk-UA"/>
              </w:rPr>
              <w:t xml:space="preserve"> (якщо вони стоять на початку кореня або після голосного) </w:t>
            </w:r>
            <w:r w:rsidR="00B02D12">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pacing w:val="-1"/>
                <w:sz w:val="26"/>
                <w:szCs w:val="26"/>
                <w:lang w:val="uk-UA"/>
              </w:rPr>
              <w:t xml:space="preserve">і </w:t>
            </w:r>
            <w:r w:rsidRPr="00F41028">
              <w:rPr>
                <w:rFonts w:ascii="Bookman Old Style" w:hAnsi="Bookman Old Style" w:cs="Bookman Old Style"/>
                <w:b/>
                <w:bCs/>
                <w:i/>
                <w:iCs/>
                <w:color w:val="000000"/>
                <w:spacing w:val="-1"/>
                <w:sz w:val="26"/>
                <w:szCs w:val="26"/>
              </w:rPr>
              <w:t>р</w:t>
            </w:r>
            <w:r w:rsidRPr="00F41028">
              <w:rPr>
                <w:rFonts w:ascii="Bookman Old Style" w:hAnsi="Bookman Old Style" w:cs="Bookman Old Style"/>
                <w:i/>
                <w:iCs/>
                <w:color w:val="000000"/>
                <w:spacing w:val="-1"/>
                <w:sz w:val="26"/>
                <w:szCs w:val="26"/>
              </w:rPr>
              <w:t xml:space="preserve"> </w:t>
            </w:r>
            <w:r w:rsidRPr="00F41028">
              <w:rPr>
                <w:rFonts w:ascii="Bookman Old Style" w:hAnsi="Bookman Old Style" w:cs="Bookman Old Style"/>
                <w:color w:val="000000"/>
                <w:spacing w:val="-2"/>
                <w:sz w:val="26"/>
                <w:szCs w:val="26"/>
                <w:lang w:val="uk-UA"/>
              </w:rPr>
              <w:t xml:space="preserve">(у кінці складу) </w:t>
            </w:r>
            <w:r w:rsidRPr="00F41028">
              <w:rPr>
                <w:rFonts w:ascii="Bookman Old Style" w:hAnsi="Bookman Old Style" w:cs="Bookman Old Style"/>
                <w:color w:val="000000"/>
                <w:spacing w:val="-2"/>
                <w:sz w:val="26"/>
                <w:szCs w:val="26"/>
              </w:rPr>
              <w:t>перед</w:t>
            </w:r>
            <w:r w:rsidRPr="00F41028">
              <w:rPr>
                <w:rFonts w:ascii="Bookman Old Style" w:hAnsi="Bookman Old Style" w:cs="Bookman Old Style"/>
                <w:b/>
                <w:bCs/>
                <w:color w:val="000000"/>
                <w:spacing w:val="-2"/>
                <w:sz w:val="26"/>
                <w:szCs w:val="26"/>
              </w:rPr>
              <w:t xml:space="preserve"> </w:t>
            </w:r>
            <w:r w:rsidR="00B02D12">
              <w:rPr>
                <w:rFonts w:ascii="Bookman Old Style" w:hAnsi="Bookman Old Style" w:cs="Bookman Old Style"/>
                <w:b/>
                <w:bCs/>
                <w:color w:val="000000"/>
                <w:spacing w:val="-2"/>
                <w:sz w:val="26"/>
                <w:szCs w:val="26"/>
                <w:lang w:val="uk-UA"/>
              </w:rPr>
              <w:t xml:space="preserve">    </w:t>
            </w:r>
            <w:r w:rsidRPr="00F41028">
              <w:rPr>
                <w:rFonts w:ascii="Bookman Old Style" w:hAnsi="Bookman Old Style" w:cs="Bookman Old Style"/>
                <w:b/>
                <w:bCs/>
                <w:i/>
                <w:iCs/>
                <w:color w:val="000000"/>
                <w:spacing w:val="-2"/>
                <w:sz w:val="26"/>
                <w:szCs w:val="26"/>
              </w:rPr>
              <w:t xml:space="preserve">я, ю, </w:t>
            </w:r>
            <w:r w:rsidRPr="00F41028">
              <w:rPr>
                <w:rFonts w:ascii="Bookman Old Style" w:hAnsi="Bookman Old Style" w:cs="Bookman Old Style"/>
                <w:b/>
                <w:bCs/>
                <w:i/>
                <w:iCs/>
                <w:color w:val="000000"/>
                <w:spacing w:val="-2"/>
                <w:sz w:val="26"/>
                <w:szCs w:val="26"/>
                <w:lang w:val="uk-UA"/>
              </w:rPr>
              <w:t>є, ї</w:t>
            </w:r>
          </w:p>
        </w:tc>
        <w:tc>
          <w:tcPr>
            <w:tcW w:w="4927" w:type="dxa"/>
          </w:tcPr>
          <w:p w:rsidR="00A2504E" w:rsidRPr="00F41028" w:rsidRDefault="00A2504E" w:rsidP="00AA3CB6">
            <w:pPr>
              <w:widowControl w:val="0"/>
              <w:shd w:val="clear" w:color="auto" w:fill="FFFFFF"/>
              <w:autoSpaceDE w:val="0"/>
              <w:autoSpaceDN w:val="0"/>
              <w:adjustRightInd w:val="0"/>
              <w:spacing w:after="0" w:line="240" w:lineRule="auto"/>
              <w:rPr>
                <w:rFonts w:ascii="Bookman Old Style" w:hAnsi="Bookman Old Style" w:cs="Bookman Old Style"/>
                <w:color w:val="000000"/>
                <w:spacing w:val="-2"/>
                <w:sz w:val="26"/>
                <w:szCs w:val="26"/>
              </w:rPr>
            </w:pPr>
            <w:r w:rsidRPr="00F41028">
              <w:rPr>
                <w:rFonts w:ascii="Bookman Old Style" w:hAnsi="Bookman Old Style" w:cs="Bookman Old Style"/>
                <w:i/>
                <w:iCs/>
                <w:color w:val="000000"/>
                <w:spacing w:val="-1"/>
                <w:sz w:val="26"/>
                <w:szCs w:val="26"/>
                <w:lang w:val="uk-UA"/>
              </w:rPr>
              <w:t>б</w:t>
            </w:r>
            <w:r w:rsidR="00A931E6">
              <w:rPr>
                <w:rFonts w:ascii="Bookman Old Style" w:hAnsi="Bookman Old Style" w:cs="Bookman Old Style"/>
                <w:i/>
                <w:iCs/>
                <w:color w:val="000000"/>
                <w:spacing w:val="-1"/>
                <w:sz w:val="26"/>
                <w:szCs w:val="26"/>
                <w:lang w:val="uk-UA"/>
              </w:rPr>
              <w:t>’</w:t>
            </w:r>
            <w:r w:rsidRPr="00F41028">
              <w:rPr>
                <w:rFonts w:ascii="Bookman Old Style" w:hAnsi="Bookman Old Style" w:cs="Bookman Old Style"/>
                <w:i/>
                <w:iCs/>
                <w:color w:val="000000"/>
                <w:spacing w:val="-1"/>
                <w:sz w:val="26"/>
                <w:szCs w:val="26"/>
                <w:lang w:val="uk-UA"/>
              </w:rPr>
              <w:t>є, розіб</w:t>
            </w:r>
            <w:r w:rsidR="00A931E6">
              <w:rPr>
                <w:rFonts w:ascii="Bookman Old Style" w:hAnsi="Bookman Old Style" w:cs="Bookman Old Style"/>
                <w:i/>
                <w:iCs/>
                <w:color w:val="000000"/>
                <w:spacing w:val="-1"/>
                <w:sz w:val="26"/>
                <w:szCs w:val="26"/>
                <w:lang w:val="uk-UA"/>
              </w:rPr>
              <w:t>’</w:t>
            </w:r>
            <w:r w:rsidRPr="00F41028">
              <w:rPr>
                <w:rFonts w:ascii="Bookman Old Style" w:hAnsi="Bookman Old Style" w:cs="Bookman Old Style"/>
                <w:i/>
                <w:iCs/>
                <w:color w:val="000000"/>
                <w:spacing w:val="-1"/>
                <w:sz w:val="26"/>
                <w:szCs w:val="26"/>
                <w:lang w:val="uk-UA"/>
              </w:rPr>
              <w:t>ю, уп</w:t>
            </w:r>
            <w:r w:rsidR="00A931E6">
              <w:rPr>
                <w:rFonts w:ascii="Bookman Old Style" w:hAnsi="Bookman Old Style" w:cs="Bookman Old Style"/>
                <w:i/>
                <w:iCs/>
                <w:color w:val="000000"/>
                <w:spacing w:val="-1"/>
                <w:sz w:val="26"/>
                <w:szCs w:val="26"/>
                <w:lang w:val="uk-UA"/>
              </w:rPr>
              <w:t>’</w:t>
            </w:r>
            <w:r w:rsidRPr="00F41028">
              <w:rPr>
                <w:rFonts w:ascii="Bookman Old Style" w:hAnsi="Bookman Old Style" w:cs="Bookman Old Style"/>
                <w:i/>
                <w:iCs/>
                <w:color w:val="000000"/>
                <w:spacing w:val="-1"/>
                <w:sz w:val="26"/>
                <w:szCs w:val="26"/>
                <w:lang w:val="uk-UA"/>
              </w:rPr>
              <w:t>ятьох, п</w:t>
            </w:r>
            <w:r w:rsidR="00A931E6">
              <w:rPr>
                <w:rFonts w:ascii="Bookman Old Style" w:hAnsi="Bookman Old Style" w:cs="Bookman Old Style"/>
                <w:i/>
                <w:iCs/>
                <w:color w:val="000000"/>
                <w:spacing w:val="-1"/>
                <w:sz w:val="26"/>
                <w:szCs w:val="26"/>
                <w:lang w:val="uk-UA"/>
              </w:rPr>
              <w:t>’</w:t>
            </w:r>
            <w:r w:rsidRPr="00F41028">
              <w:rPr>
                <w:rFonts w:ascii="Bookman Old Style" w:hAnsi="Bookman Old Style" w:cs="Bookman Old Style"/>
                <w:i/>
                <w:iCs/>
                <w:color w:val="000000"/>
                <w:spacing w:val="-1"/>
                <w:sz w:val="26"/>
                <w:szCs w:val="26"/>
                <w:lang w:val="uk-UA"/>
              </w:rPr>
              <w:t>єса, в</w:t>
            </w:r>
            <w:r w:rsidR="00A931E6">
              <w:rPr>
                <w:rFonts w:ascii="Bookman Old Style" w:hAnsi="Bookman Old Style" w:cs="Bookman Old Style"/>
                <w:i/>
                <w:iCs/>
                <w:color w:val="000000"/>
                <w:spacing w:val="-1"/>
                <w:sz w:val="26"/>
                <w:szCs w:val="26"/>
                <w:lang w:val="uk-UA"/>
              </w:rPr>
              <w:t>’</w:t>
            </w:r>
            <w:r w:rsidRPr="00F41028">
              <w:rPr>
                <w:rFonts w:ascii="Bookman Old Style" w:hAnsi="Bookman Old Style" w:cs="Bookman Old Style"/>
                <w:i/>
                <w:iCs/>
                <w:color w:val="000000"/>
                <w:spacing w:val="-1"/>
                <w:sz w:val="26"/>
                <w:szCs w:val="26"/>
                <w:lang w:val="uk-UA"/>
              </w:rPr>
              <w:t>юн, інтерв</w:t>
            </w:r>
            <w:r w:rsidR="00A931E6">
              <w:rPr>
                <w:rFonts w:ascii="Bookman Old Style" w:hAnsi="Bookman Old Style" w:cs="Bookman Old Style"/>
                <w:i/>
                <w:iCs/>
                <w:color w:val="000000"/>
                <w:spacing w:val="-1"/>
                <w:sz w:val="26"/>
                <w:szCs w:val="26"/>
                <w:lang w:val="uk-UA"/>
              </w:rPr>
              <w:t>’</w:t>
            </w:r>
            <w:r w:rsidRPr="00F41028">
              <w:rPr>
                <w:rFonts w:ascii="Bookman Old Style" w:hAnsi="Bookman Old Style" w:cs="Bookman Old Style"/>
                <w:i/>
                <w:iCs/>
                <w:color w:val="000000"/>
                <w:spacing w:val="-1"/>
                <w:sz w:val="26"/>
                <w:szCs w:val="26"/>
                <w:lang w:val="uk-UA"/>
              </w:rPr>
              <w:t>ю, м</w:t>
            </w:r>
            <w:r w:rsidR="00A931E6">
              <w:rPr>
                <w:rFonts w:ascii="Bookman Old Style" w:hAnsi="Bookman Old Style" w:cs="Bookman Old Style"/>
                <w:i/>
                <w:iCs/>
                <w:color w:val="000000"/>
                <w:spacing w:val="-1"/>
                <w:sz w:val="26"/>
                <w:szCs w:val="26"/>
                <w:lang w:val="uk-UA"/>
              </w:rPr>
              <w:t>’</w:t>
            </w:r>
            <w:r w:rsidRPr="00F41028">
              <w:rPr>
                <w:rFonts w:ascii="Bookman Old Style" w:hAnsi="Bookman Old Style" w:cs="Bookman Old Style"/>
                <w:i/>
                <w:iCs/>
                <w:color w:val="000000"/>
                <w:spacing w:val="-1"/>
                <w:sz w:val="26"/>
                <w:szCs w:val="26"/>
                <w:lang w:val="uk-UA"/>
              </w:rPr>
              <w:t>язи, прем</w:t>
            </w:r>
            <w:r w:rsidR="00A931E6">
              <w:rPr>
                <w:rFonts w:ascii="Bookman Old Style" w:hAnsi="Bookman Old Style" w:cs="Bookman Old Style"/>
                <w:i/>
                <w:iCs/>
                <w:color w:val="000000"/>
                <w:spacing w:val="-1"/>
                <w:sz w:val="26"/>
                <w:szCs w:val="26"/>
                <w:lang w:val="uk-UA"/>
              </w:rPr>
              <w:t>’</w:t>
            </w:r>
            <w:r w:rsidRPr="00F41028">
              <w:rPr>
                <w:rFonts w:ascii="Bookman Old Style" w:hAnsi="Bookman Old Style" w:cs="Bookman Old Style"/>
                <w:i/>
                <w:iCs/>
                <w:color w:val="000000"/>
                <w:spacing w:val="-1"/>
                <w:sz w:val="26"/>
                <w:szCs w:val="26"/>
                <w:lang w:val="uk-UA"/>
              </w:rPr>
              <w:t>єр,  Заполяр</w:t>
            </w:r>
            <w:r w:rsidR="00A931E6">
              <w:rPr>
                <w:rFonts w:ascii="Bookman Old Style" w:hAnsi="Bookman Old Style" w:cs="Bookman Old Style"/>
                <w:i/>
                <w:iCs/>
                <w:color w:val="000000"/>
                <w:spacing w:val="-1"/>
                <w:sz w:val="26"/>
                <w:szCs w:val="26"/>
                <w:lang w:val="uk-UA"/>
              </w:rPr>
              <w:t>’</w:t>
            </w:r>
            <w:r w:rsidRPr="00F41028">
              <w:rPr>
                <w:rFonts w:ascii="Bookman Old Style" w:hAnsi="Bookman Old Style" w:cs="Bookman Old Style"/>
                <w:i/>
                <w:iCs/>
                <w:color w:val="000000"/>
                <w:spacing w:val="-1"/>
                <w:sz w:val="26"/>
                <w:szCs w:val="26"/>
                <w:lang w:val="uk-UA"/>
              </w:rPr>
              <w:t>я, матір</w:t>
            </w:r>
            <w:r w:rsidR="00A931E6">
              <w:rPr>
                <w:rFonts w:ascii="Bookman Old Style" w:hAnsi="Bookman Old Style" w:cs="Bookman Old Style"/>
                <w:i/>
                <w:iCs/>
                <w:color w:val="000000"/>
                <w:spacing w:val="-1"/>
                <w:sz w:val="26"/>
                <w:szCs w:val="26"/>
                <w:lang w:val="uk-UA"/>
              </w:rPr>
              <w:t>’</w:t>
            </w:r>
            <w:r w:rsidRPr="00F41028">
              <w:rPr>
                <w:rFonts w:ascii="Bookman Old Style" w:hAnsi="Bookman Old Style" w:cs="Bookman Old Style"/>
                <w:i/>
                <w:iCs/>
                <w:color w:val="000000"/>
                <w:spacing w:val="-1"/>
                <w:sz w:val="26"/>
                <w:szCs w:val="26"/>
                <w:lang w:val="uk-UA"/>
              </w:rPr>
              <w:t>ю, сузір</w:t>
            </w:r>
            <w:r w:rsidR="00A931E6">
              <w:rPr>
                <w:rFonts w:ascii="Bookman Old Style" w:hAnsi="Bookman Old Style" w:cs="Bookman Old Style"/>
                <w:i/>
                <w:iCs/>
                <w:color w:val="000000"/>
                <w:spacing w:val="-1"/>
                <w:sz w:val="26"/>
                <w:szCs w:val="26"/>
                <w:lang w:val="uk-UA"/>
              </w:rPr>
              <w:t>’</w:t>
            </w:r>
            <w:r w:rsidRPr="00F41028">
              <w:rPr>
                <w:rFonts w:ascii="Bookman Old Style" w:hAnsi="Bookman Old Style" w:cs="Bookman Old Style"/>
                <w:i/>
                <w:iCs/>
                <w:color w:val="000000"/>
                <w:spacing w:val="-1"/>
                <w:sz w:val="26"/>
                <w:szCs w:val="26"/>
                <w:lang w:val="uk-UA"/>
              </w:rPr>
              <w:t>я, надвечір</w:t>
            </w:r>
            <w:r w:rsidR="00A931E6">
              <w:rPr>
                <w:rFonts w:ascii="Bookman Old Style" w:hAnsi="Bookman Old Style" w:cs="Bookman Old Style"/>
                <w:i/>
                <w:iCs/>
                <w:color w:val="000000"/>
                <w:spacing w:val="-1"/>
                <w:sz w:val="26"/>
                <w:szCs w:val="26"/>
                <w:lang w:val="uk-UA"/>
              </w:rPr>
              <w:t>’</w:t>
            </w:r>
            <w:r w:rsidRPr="00F41028">
              <w:rPr>
                <w:rFonts w:ascii="Bookman Old Style" w:hAnsi="Bookman Old Style" w:cs="Bookman Old Style"/>
                <w:i/>
                <w:iCs/>
                <w:color w:val="000000"/>
                <w:spacing w:val="-1"/>
                <w:sz w:val="26"/>
                <w:szCs w:val="26"/>
                <w:lang w:val="uk-UA"/>
              </w:rPr>
              <w:t>я, міжгір</w:t>
            </w:r>
            <w:r w:rsidR="00A931E6">
              <w:rPr>
                <w:rFonts w:ascii="Bookman Old Style" w:hAnsi="Bookman Old Style" w:cs="Bookman Old Style"/>
                <w:i/>
                <w:iCs/>
                <w:color w:val="000000"/>
                <w:spacing w:val="-1"/>
                <w:sz w:val="26"/>
                <w:szCs w:val="26"/>
                <w:lang w:val="uk-UA"/>
              </w:rPr>
              <w:t>’</w:t>
            </w:r>
            <w:r w:rsidRPr="00F41028">
              <w:rPr>
                <w:rFonts w:ascii="Bookman Old Style" w:hAnsi="Bookman Old Style" w:cs="Bookman Old Style"/>
                <w:i/>
                <w:iCs/>
                <w:color w:val="000000"/>
                <w:spacing w:val="-1"/>
                <w:sz w:val="26"/>
                <w:szCs w:val="26"/>
                <w:lang w:val="uk-UA"/>
              </w:rPr>
              <w:t>я</w:t>
            </w:r>
          </w:p>
        </w:tc>
      </w:tr>
      <w:tr w:rsidR="00A2504E" w:rsidRPr="00F41028">
        <w:tc>
          <w:tcPr>
            <w:tcW w:w="959" w:type="dxa"/>
          </w:tcPr>
          <w:p w:rsidR="00A2504E" w:rsidRPr="00F41028" w:rsidRDefault="00A2504E" w:rsidP="00A723AD">
            <w:pPr>
              <w:widowControl w:val="0"/>
              <w:autoSpaceDE w:val="0"/>
              <w:autoSpaceDN w:val="0"/>
              <w:adjustRightInd w:val="0"/>
              <w:spacing w:after="0" w:line="240" w:lineRule="auto"/>
              <w:jc w:val="center"/>
              <w:rPr>
                <w:rFonts w:ascii="Bookman Old Style" w:hAnsi="Bookman Old Style" w:cs="Bookman Old Style"/>
                <w:color w:val="000000"/>
                <w:spacing w:val="-2"/>
                <w:sz w:val="26"/>
                <w:szCs w:val="26"/>
                <w:lang w:val="uk-UA"/>
              </w:rPr>
            </w:pPr>
            <w:r w:rsidRPr="00F41028">
              <w:rPr>
                <w:rFonts w:ascii="Bookman Old Style" w:hAnsi="Bookman Old Style" w:cs="Bookman Old Style"/>
                <w:color w:val="000000"/>
                <w:spacing w:val="-2"/>
                <w:sz w:val="26"/>
                <w:szCs w:val="26"/>
                <w:lang w:val="uk-UA"/>
              </w:rPr>
              <w:t>2</w:t>
            </w:r>
          </w:p>
        </w:tc>
        <w:tc>
          <w:tcPr>
            <w:tcW w:w="4251" w:type="dxa"/>
          </w:tcPr>
          <w:p w:rsidR="00A2504E" w:rsidRPr="00F41028" w:rsidRDefault="00A2504E" w:rsidP="00AA3CB6">
            <w:pPr>
              <w:shd w:val="clear" w:color="auto" w:fill="FFFFFF"/>
              <w:spacing w:after="0" w:line="240" w:lineRule="auto"/>
              <w:rPr>
                <w:rFonts w:ascii="Bookman Old Style" w:hAnsi="Bookman Old Style" w:cs="Bookman Old Style"/>
                <w:b/>
                <w:bCs/>
                <w:sz w:val="26"/>
                <w:szCs w:val="26"/>
              </w:rPr>
            </w:pPr>
            <w:r w:rsidRPr="00F41028">
              <w:rPr>
                <w:rFonts w:ascii="Bookman Old Style" w:hAnsi="Bookman Old Style" w:cs="Bookman Old Style"/>
                <w:color w:val="000000"/>
                <w:spacing w:val="-4"/>
                <w:sz w:val="26"/>
                <w:szCs w:val="26"/>
                <w:lang w:val="uk-UA"/>
              </w:rPr>
              <w:t>після префіксів і словотвір</w:t>
            </w:r>
            <w:r w:rsidRPr="00F41028">
              <w:rPr>
                <w:rFonts w:ascii="Bookman Old Style" w:hAnsi="Bookman Old Style" w:cs="Bookman Old Style"/>
                <w:color w:val="000000"/>
                <w:spacing w:val="-3"/>
                <w:sz w:val="26"/>
                <w:szCs w:val="26"/>
                <w:lang w:val="uk-UA"/>
              </w:rPr>
              <w:t xml:space="preserve">них частин із закінченням </w:t>
            </w:r>
            <w:r w:rsidRPr="00F41028">
              <w:rPr>
                <w:rFonts w:ascii="Bookman Old Style" w:hAnsi="Bookman Old Style" w:cs="Bookman Old Style"/>
                <w:color w:val="000000"/>
                <w:spacing w:val="-2"/>
                <w:sz w:val="26"/>
                <w:szCs w:val="26"/>
                <w:lang w:val="uk-UA"/>
              </w:rPr>
              <w:t>на приголосний  перед</w:t>
            </w:r>
            <w:r w:rsidRPr="00F41028">
              <w:rPr>
                <w:rFonts w:ascii="Bookman Old Style" w:hAnsi="Bookman Old Style" w:cs="Bookman Old Style"/>
                <w:b/>
                <w:bCs/>
                <w:color w:val="000000"/>
                <w:spacing w:val="-2"/>
                <w:sz w:val="26"/>
                <w:szCs w:val="26"/>
                <w:lang w:val="uk-UA"/>
              </w:rPr>
              <w:t xml:space="preserve"> </w:t>
            </w:r>
            <w:r w:rsidRPr="00F41028">
              <w:rPr>
                <w:rFonts w:ascii="Bookman Old Style" w:hAnsi="Bookman Old Style" w:cs="Bookman Old Style"/>
                <w:b/>
                <w:bCs/>
                <w:i/>
                <w:iCs/>
                <w:color w:val="000000"/>
                <w:spacing w:val="-2"/>
                <w:sz w:val="26"/>
                <w:szCs w:val="26"/>
                <w:lang w:val="uk-UA"/>
              </w:rPr>
              <w:t>я, ю, є, ї</w:t>
            </w:r>
          </w:p>
          <w:p w:rsidR="00A2504E" w:rsidRPr="00F41028" w:rsidRDefault="00A2504E" w:rsidP="00A723AD">
            <w:pPr>
              <w:widowControl w:val="0"/>
              <w:autoSpaceDE w:val="0"/>
              <w:autoSpaceDN w:val="0"/>
              <w:adjustRightInd w:val="0"/>
              <w:spacing w:after="0" w:line="240" w:lineRule="auto"/>
              <w:jc w:val="center"/>
              <w:rPr>
                <w:rFonts w:ascii="Bookman Old Style" w:hAnsi="Bookman Old Style" w:cs="Bookman Old Style"/>
                <w:b/>
                <w:bCs/>
                <w:color w:val="000000"/>
                <w:spacing w:val="-2"/>
                <w:sz w:val="26"/>
                <w:szCs w:val="26"/>
              </w:rPr>
            </w:pPr>
          </w:p>
        </w:tc>
        <w:tc>
          <w:tcPr>
            <w:tcW w:w="4927" w:type="dxa"/>
          </w:tcPr>
          <w:p w:rsidR="00A2504E" w:rsidRPr="00F41028" w:rsidRDefault="00A2504E" w:rsidP="00AA3CB6">
            <w:pPr>
              <w:widowControl w:val="0"/>
              <w:shd w:val="clear" w:color="auto" w:fill="FFFFFF"/>
              <w:autoSpaceDE w:val="0"/>
              <w:autoSpaceDN w:val="0"/>
              <w:adjustRightInd w:val="0"/>
              <w:spacing w:after="0" w:line="240" w:lineRule="auto"/>
              <w:ind w:left="5"/>
              <w:rPr>
                <w:rFonts w:ascii="Bookman Old Style" w:hAnsi="Bookman Old Style" w:cs="Bookman Old Style"/>
                <w:color w:val="000000"/>
                <w:spacing w:val="-2"/>
                <w:sz w:val="26"/>
                <w:szCs w:val="26"/>
              </w:rPr>
            </w:pPr>
            <w:r w:rsidRPr="00F41028">
              <w:rPr>
                <w:rFonts w:ascii="Bookman Old Style" w:hAnsi="Bookman Old Style" w:cs="Bookman Old Style"/>
                <w:i/>
                <w:iCs/>
                <w:color w:val="000000"/>
                <w:spacing w:val="-5"/>
                <w:sz w:val="26"/>
                <w:szCs w:val="26"/>
                <w:lang w:val="uk-UA"/>
              </w:rPr>
              <w:t>з</w:t>
            </w:r>
            <w:r w:rsidR="00A931E6">
              <w:rPr>
                <w:rFonts w:ascii="Bookman Old Style" w:hAnsi="Bookman Old Style" w:cs="Bookman Old Style"/>
                <w:i/>
                <w:iCs/>
                <w:color w:val="000000"/>
                <w:spacing w:val="-5"/>
                <w:sz w:val="26"/>
                <w:szCs w:val="26"/>
                <w:lang w:val="uk-UA"/>
              </w:rPr>
              <w:t>’</w:t>
            </w:r>
            <w:r w:rsidRPr="00F41028">
              <w:rPr>
                <w:rFonts w:ascii="Bookman Old Style" w:hAnsi="Bookman Old Style" w:cs="Bookman Old Style"/>
                <w:i/>
                <w:iCs/>
                <w:color w:val="000000"/>
                <w:spacing w:val="-5"/>
                <w:sz w:val="26"/>
                <w:szCs w:val="26"/>
                <w:lang w:val="uk-UA"/>
              </w:rPr>
              <w:t>їжджати, від</w:t>
            </w:r>
            <w:r w:rsidR="00A931E6">
              <w:rPr>
                <w:rFonts w:ascii="Bookman Old Style" w:hAnsi="Bookman Old Style" w:cs="Bookman Old Style"/>
                <w:i/>
                <w:iCs/>
                <w:color w:val="000000"/>
                <w:spacing w:val="-5"/>
                <w:sz w:val="26"/>
                <w:szCs w:val="26"/>
                <w:lang w:val="uk-UA"/>
              </w:rPr>
              <w:t>’</w:t>
            </w:r>
            <w:r w:rsidRPr="00F41028">
              <w:rPr>
                <w:rFonts w:ascii="Bookman Old Style" w:hAnsi="Bookman Old Style" w:cs="Bookman Old Style"/>
                <w:i/>
                <w:iCs/>
                <w:color w:val="000000"/>
                <w:spacing w:val="-5"/>
                <w:sz w:val="26"/>
                <w:szCs w:val="26"/>
                <w:lang w:val="uk-UA"/>
              </w:rPr>
              <w:t>ємний, роз</w:t>
            </w:r>
            <w:r w:rsidR="00A931E6">
              <w:rPr>
                <w:rFonts w:ascii="Bookman Old Style" w:hAnsi="Bookman Old Style" w:cs="Bookman Old Style"/>
                <w:i/>
                <w:iCs/>
                <w:color w:val="000000"/>
                <w:spacing w:val="-5"/>
                <w:sz w:val="26"/>
                <w:szCs w:val="26"/>
                <w:lang w:val="uk-UA"/>
              </w:rPr>
              <w:t>’</w:t>
            </w:r>
            <w:r w:rsidRPr="00F41028">
              <w:rPr>
                <w:rFonts w:ascii="Bookman Old Style" w:hAnsi="Bookman Old Style" w:cs="Bookman Old Style"/>
                <w:i/>
                <w:iCs/>
                <w:color w:val="000000"/>
                <w:spacing w:val="-5"/>
                <w:sz w:val="26"/>
                <w:szCs w:val="26"/>
                <w:lang w:val="uk-UA"/>
              </w:rPr>
              <w:t xml:space="preserve">яснити, </w:t>
            </w:r>
            <w:r w:rsidRPr="00F41028">
              <w:rPr>
                <w:rFonts w:ascii="Bookman Old Style" w:hAnsi="Bookman Old Style" w:cs="Bookman Old Style"/>
                <w:i/>
                <w:iCs/>
                <w:color w:val="000000"/>
                <w:spacing w:val="-4"/>
                <w:sz w:val="26"/>
                <w:szCs w:val="26"/>
                <w:lang w:val="uk-UA"/>
              </w:rPr>
              <w:t>возз</w:t>
            </w:r>
            <w:r w:rsidR="00A931E6">
              <w:rPr>
                <w:rFonts w:ascii="Bookman Old Style" w:hAnsi="Bookman Old Style" w:cs="Bookman Old Style"/>
                <w:i/>
                <w:iCs/>
                <w:color w:val="000000"/>
                <w:spacing w:val="-4"/>
                <w:sz w:val="26"/>
                <w:szCs w:val="26"/>
                <w:lang w:val="uk-UA"/>
              </w:rPr>
              <w:t>’</w:t>
            </w:r>
            <w:r w:rsidRPr="00F41028">
              <w:rPr>
                <w:rFonts w:ascii="Bookman Old Style" w:hAnsi="Bookman Old Style" w:cs="Bookman Old Style"/>
                <w:i/>
                <w:iCs/>
                <w:color w:val="000000"/>
                <w:spacing w:val="-4"/>
                <w:sz w:val="26"/>
                <w:szCs w:val="26"/>
                <w:lang w:val="uk-UA"/>
              </w:rPr>
              <w:t>єднання, об</w:t>
            </w:r>
            <w:r w:rsidR="00A931E6">
              <w:rPr>
                <w:rFonts w:ascii="Bookman Old Style" w:hAnsi="Bookman Old Style" w:cs="Bookman Old Style"/>
                <w:i/>
                <w:iCs/>
                <w:color w:val="000000"/>
                <w:spacing w:val="-4"/>
                <w:sz w:val="26"/>
                <w:szCs w:val="26"/>
                <w:lang w:val="uk-UA"/>
              </w:rPr>
              <w:t>’</w:t>
            </w:r>
            <w:r w:rsidRPr="00F41028">
              <w:rPr>
                <w:rFonts w:ascii="Bookman Old Style" w:hAnsi="Bookman Old Style" w:cs="Bookman Old Style"/>
                <w:i/>
                <w:iCs/>
                <w:color w:val="000000"/>
                <w:spacing w:val="-4"/>
                <w:sz w:val="26"/>
                <w:szCs w:val="26"/>
                <w:lang w:val="uk-UA"/>
              </w:rPr>
              <w:t xml:space="preserve">єднати, </w:t>
            </w:r>
            <w:r w:rsidRPr="00F41028">
              <w:rPr>
                <w:rFonts w:ascii="Bookman Old Style" w:hAnsi="Bookman Old Style" w:cs="Bookman Old Style"/>
                <w:i/>
                <w:iCs/>
                <w:color w:val="000000"/>
                <w:spacing w:val="-5"/>
                <w:sz w:val="26"/>
                <w:szCs w:val="26"/>
                <w:lang w:val="uk-UA"/>
              </w:rPr>
              <w:t>під</w:t>
            </w:r>
            <w:r w:rsidR="00A931E6">
              <w:rPr>
                <w:rFonts w:ascii="Bookman Old Style" w:hAnsi="Bookman Old Style" w:cs="Bookman Old Style"/>
                <w:i/>
                <w:iCs/>
                <w:color w:val="000000"/>
                <w:spacing w:val="-5"/>
                <w:sz w:val="26"/>
                <w:szCs w:val="26"/>
                <w:lang w:val="uk-UA"/>
              </w:rPr>
              <w:t>’</w:t>
            </w:r>
            <w:r w:rsidRPr="00F41028">
              <w:rPr>
                <w:rFonts w:ascii="Bookman Old Style" w:hAnsi="Bookman Old Style" w:cs="Bookman Old Style"/>
                <w:i/>
                <w:iCs/>
                <w:color w:val="000000"/>
                <w:spacing w:val="-5"/>
                <w:sz w:val="26"/>
                <w:szCs w:val="26"/>
                <w:lang w:val="uk-UA"/>
              </w:rPr>
              <w:t>юджувати, між</w:t>
            </w:r>
            <w:r w:rsidR="00A931E6">
              <w:rPr>
                <w:rFonts w:ascii="Bookman Old Style" w:hAnsi="Bookman Old Style" w:cs="Bookman Old Style"/>
                <w:i/>
                <w:iCs/>
                <w:color w:val="000000"/>
                <w:spacing w:val="-5"/>
                <w:sz w:val="26"/>
                <w:szCs w:val="26"/>
                <w:lang w:val="uk-UA"/>
              </w:rPr>
              <w:t>’</w:t>
            </w:r>
            <w:r w:rsidRPr="00F41028">
              <w:rPr>
                <w:rFonts w:ascii="Bookman Old Style" w:hAnsi="Bookman Old Style" w:cs="Bookman Old Style"/>
                <w:i/>
                <w:iCs/>
                <w:color w:val="000000"/>
                <w:spacing w:val="-5"/>
                <w:sz w:val="26"/>
                <w:szCs w:val="26"/>
                <w:lang w:val="uk-UA"/>
              </w:rPr>
              <w:t>ядровий; пів</w:t>
            </w:r>
            <w:r w:rsidR="00A931E6">
              <w:rPr>
                <w:rFonts w:ascii="Bookman Old Style" w:hAnsi="Bookman Old Style" w:cs="Bookman Old Style"/>
                <w:i/>
                <w:iCs/>
                <w:color w:val="000000"/>
                <w:spacing w:val="-5"/>
                <w:sz w:val="26"/>
                <w:szCs w:val="26"/>
                <w:lang w:val="uk-UA"/>
              </w:rPr>
              <w:t>’</w:t>
            </w:r>
            <w:r w:rsidRPr="00F41028">
              <w:rPr>
                <w:rFonts w:ascii="Bookman Old Style" w:hAnsi="Bookman Old Style" w:cs="Bookman Old Style"/>
                <w:i/>
                <w:iCs/>
                <w:color w:val="000000"/>
                <w:spacing w:val="-5"/>
                <w:sz w:val="26"/>
                <w:szCs w:val="26"/>
                <w:lang w:val="uk-UA"/>
              </w:rPr>
              <w:t xml:space="preserve">єпархії, </w:t>
            </w:r>
            <w:r w:rsidRPr="00F41028">
              <w:rPr>
                <w:rFonts w:ascii="Bookman Old Style" w:hAnsi="Bookman Old Style" w:cs="Bookman Old Style"/>
                <w:i/>
                <w:iCs/>
                <w:color w:val="000000"/>
                <w:spacing w:val="-1"/>
                <w:sz w:val="26"/>
                <w:szCs w:val="26"/>
                <w:lang w:val="uk-UA"/>
              </w:rPr>
              <w:t>пів</w:t>
            </w:r>
            <w:r w:rsidR="00A931E6">
              <w:rPr>
                <w:rFonts w:ascii="Bookman Old Style" w:hAnsi="Bookman Old Style" w:cs="Bookman Old Style"/>
                <w:i/>
                <w:iCs/>
                <w:color w:val="000000"/>
                <w:spacing w:val="-1"/>
                <w:sz w:val="26"/>
                <w:szCs w:val="26"/>
                <w:lang w:val="uk-UA"/>
              </w:rPr>
              <w:t>’</w:t>
            </w:r>
            <w:r w:rsidRPr="00F41028">
              <w:rPr>
                <w:rFonts w:ascii="Bookman Old Style" w:hAnsi="Bookman Old Style" w:cs="Bookman Old Style"/>
                <w:i/>
                <w:iCs/>
                <w:color w:val="000000"/>
                <w:spacing w:val="-1"/>
                <w:sz w:val="26"/>
                <w:szCs w:val="26"/>
                <w:lang w:val="uk-UA"/>
              </w:rPr>
              <w:t>юшки, пів</w:t>
            </w:r>
            <w:r w:rsidR="00A931E6">
              <w:rPr>
                <w:rFonts w:ascii="Bookman Old Style" w:hAnsi="Bookman Old Style" w:cs="Bookman Old Style"/>
                <w:i/>
                <w:iCs/>
                <w:color w:val="000000"/>
                <w:spacing w:val="-1"/>
                <w:sz w:val="26"/>
                <w:szCs w:val="26"/>
                <w:lang w:val="uk-UA"/>
              </w:rPr>
              <w:t>’</w:t>
            </w:r>
            <w:r w:rsidRPr="00F41028">
              <w:rPr>
                <w:rFonts w:ascii="Bookman Old Style" w:hAnsi="Bookman Old Style" w:cs="Bookman Old Style"/>
                <w:i/>
                <w:iCs/>
                <w:color w:val="000000"/>
                <w:spacing w:val="-1"/>
                <w:sz w:val="26"/>
                <w:szCs w:val="26"/>
                <w:lang w:val="uk-UA"/>
              </w:rPr>
              <w:t xml:space="preserve">яви </w:t>
            </w:r>
            <w:r w:rsidRPr="00F41028">
              <w:rPr>
                <w:rFonts w:ascii="Bookman Old Style" w:hAnsi="Bookman Old Style" w:cs="Bookman Old Style"/>
                <w:i/>
                <w:iCs/>
                <w:color w:val="000000"/>
                <w:spacing w:val="-5"/>
                <w:sz w:val="26"/>
                <w:szCs w:val="26"/>
                <w:lang w:val="uk-UA"/>
              </w:rPr>
              <w:t>пан</w:t>
            </w:r>
            <w:r w:rsidR="00A931E6">
              <w:rPr>
                <w:rFonts w:ascii="Bookman Old Style" w:hAnsi="Bookman Old Style" w:cs="Bookman Old Style"/>
                <w:i/>
                <w:iCs/>
                <w:color w:val="000000"/>
                <w:spacing w:val="-5"/>
                <w:sz w:val="26"/>
                <w:szCs w:val="26"/>
                <w:lang w:val="uk-UA"/>
              </w:rPr>
              <w:t>’</w:t>
            </w:r>
            <w:r w:rsidRPr="00F41028">
              <w:rPr>
                <w:rFonts w:ascii="Bookman Old Style" w:hAnsi="Bookman Old Style" w:cs="Bookman Old Style"/>
                <w:i/>
                <w:iCs/>
                <w:color w:val="000000"/>
                <w:spacing w:val="-5"/>
                <w:sz w:val="26"/>
                <w:szCs w:val="26"/>
                <w:lang w:val="uk-UA"/>
              </w:rPr>
              <w:t>європейський, Мін</w:t>
            </w:r>
            <w:r w:rsidR="00A931E6">
              <w:rPr>
                <w:rFonts w:ascii="Bookman Old Style" w:hAnsi="Bookman Old Style" w:cs="Bookman Old Style"/>
                <w:i/>
                <w:iCs/>
                <w:color w:val="000000"/>
                <w:spacing w:val="-5"/>
                <w:sz w:val="26"/>
                <w:szCs w:val="26"/>
                <w:lang w:val="uk-UA"/>
              </w:rPr>
              <w:t>’</w:t>
            </w:r>
            <w:r w:rsidRPr="00F41028">
              <w:rPr>
                <w:rFonts w:ascii="Bookman Old Style" w:hAnsi="Bookman Old Style" w:cs="Bookman Old Style"/>
                <w:i/>
                <w:iCs/>
                <w:color w:val="000000"/>
                <w:spacing w:val="-5"/>
                <w:sz w:val="26"/>
                <w:szCs w:val="26"/>
                <w:lang w:val="uk-UA"/>
              </w:rPr>
              <w:t>юст, Укрспец</w:t>
            </w:r>
            <w:r w:rsidR="00A931E6">
              <w:rPr>
                <w:rFonts w:ascii="Bookman Old Style" w:hAnsi="Bookman Old Style" w:cs="Bookman Old Style"/>
                <w:i/>
                <w:iCs/>
                <w:color w:val="000000"/>
                <w:spacing w:val="-5"/>
                <w:sz w:val="26"/>
                <w:szCs w:val="26"/>
                <w:lang w:val="uk-UA"/>
              </w:rPr>
              <w:t>’</w:t>
            </w:r>
            <w:r w:rsidRPr="00F41028">
              <w:rPr>
                <w:rFonts w:ascii="Bookman Old Style" w:hAnsi="Bookman Old Style" w:cs="Bookman Old Style"/>
                <w:i/>
                <w:iCs/>
                <w:color w:val="000000"/>
                <w:spacing w:val="-5"/>
                <w:sz w:val="26"/>
                <w:szCs w:val="26"/>
                <w:lang w:val="uk-UA"/>
              </w:rPr>
              <w:t>юст, без</w:t>
            </w:r>
            <w:r w:rsidR="00A931E6">
              <w:rPr>
                <w:rFonts w:ascii="Bookman Old Style" w:hAnsi="Bookman Old Style" w:cs="Bookman Old Style"/>
                <w:i/>
                <w:iCs/>
                <w:color w:val="000000"/>
                <w:spacing w:val="-5"/>
                <w:sz w:val="26"/>
                <w:szCs w:val="26"/>
                <w:lang w:val="uk-UA"/>
              </w:rPr>
              <w:t>’</w:t>
            </w:r>
            <w:r w:rsidRPr="00F41028">
              <w:rPr>
                <w:rFonts w:ascii="Bookman Old Style" w:hAnsi="Bookman Old Style" w:cs="Bookman Old Style"/>
                <w:i/>
                <w:iCs/>
                <w:color w:val="000000"/>
                <w:spacing w:val="-5"/>
                <w:sz w:val="26"/>
                <w:szCs w:val="26"/>
                <w:lang w:val="uk-UA"/>
              </w:rPr>
              <w:t xml:space="preserve">язикий, </w:t>
            </w:r>
            <w:r w:rsidRPr="00F41028">
              <w:rPr>
                <w:rFonts w:ascii="Bookman Old Style" w:hAnsi="Bookman Old Style" w:cs="Bookman Old Style"/>
                <w:i/>
                <w:iCs/>
                <w:color w:val="000000"/>
                <w:spacing w:val="-4"/>
                <w:sz w:val="26"/>
                <w:szCs w:val="26"/>
                <w:lang w:val="uk-UA"/>
              </w:rPr>
              <w:t>дит</w:t>
            </w:r>
            <w:r w:rsidR="00A931E6">
              <w:rPr>
                <w:rFonts w:ascii="Bookman Old Style" w:hAnsi="Bookman Old Style" w:cs="Bookman Old Style"/>
                <w:i/>
                <w:iCs/>
                <w:color w:val="000000"/>
                <w:spacing w:val="-4"/>
                <w:sz w:val="26"/>
                <w:szCs w:val="26"/>
                <w:lang w:val="uk-UA"/>
              </w:rPr>
              <w:t>’</w:t>
            </w:r>
            <w:r w:rsidRPr="00F41028">
              <w:rPr>
                <w:rFonts w:ascii="Bookman Old Style" w:hAnsi="Bookman Old Style" w:cs="Bookman Old Style"/>
                <w:i/>
                <w:iCs/>
                <w:color w:val="000000"/>
                <w:spacing w:val="-4"/>
                <w:sz w:val="26"/>
                <w:szCs w:val="26"/>
                <w:lang w:val="uk-UA"/>
              </w:rPr>
              <w:t>ясла, транс</w:t>
            </w:r>
            <w:r w:rsidR="00A931E6">
              <w:rPr>
                <w:rFonts w:ascii="Bookman Old Style" w:hAnsi="Bookman Old Style" w:cs="Bookman Old Style"/>
                <w:i/>
                <w:iCs/>
                <w:color w:val="000000"/>
                <w:spacing w:val="-4"/>
                <w:sz w:val="26"/>
                <w:szCs w:val="26"/>
                <w:lang w:val="uk-UA"/>
              </w:rPr>
              <w:t>’</w:t>
            </w:r>
            <w:r w:rsidRPr="00F41028">
              <w:rPr>
                <w:rFonts w:ascii="Bookman Old Style" w:hAnsi="Bookman Old Style" w:cs="Bookman Old Style"/>
                <w:i/>
                <w:iCs/>
                <w:color w:val="000000"/>
                <w:spacing w:val="-4"/>
                <w:sz w:val="26"/>
                <w:szCs w:val="26"/>
                <w:lang w:val="uk-UA"/>
              </w:rPr>
              <w:t>європейський</w:t>
            </w:r>
          </w:p>
        </w:tc>
      </w:tr>
      <w:tr w:rsidR="00A2504E" w:rsidRPr="00F41028" w:rsidTr="000409DC">
        <w:tc>
          <w:tcPr>
            <w:tcW w:w="10137" w:type="dxa"/>
            <w:gridSpan w:val="3"/>
            <w:shd w:val="clear" w:color="auto" w:fill="D9D9D9"/>
          </w:tcPr>
          <w:p w:rsidR="00A2504E" w:rsidRPr="006A460D" w:rsidRDefault="00A2504E" w:rsidP="00A723AD">
            <w:pPr>
              <w:widowControl w:val="0"/>
              <w:autoSpaceDE w:val="0"/>
              <w:autoSpaceDN w:val="0"/>
              <w:adjustRightInd w:val="0"/>
              <w:spacing w:after="0" w:line="240" w:lineRule="auto"/>
              <w:jc w:val="center"/>
              <w:rPr>
                <w:rFonts w:ascii="Bookman Old Style" w:hAnsi="Bookman Old Style" w:cs="Bookman Old Style"/>
                <w:b/>
                <w:i/>
                <w:iCs/>
                <w:color w:val="000000"/>
                <w:spacing w:val="-2"/>
                <w:sz w:val="26"/>
                <w:szCs w:val="26"/>
                <w:lang w:val="uk-UA"/>
              </w:rPr>
            </w:pPr>
            <w:r w:rsidRPr="00F41028">
              <w:rPr>
                <w:rFonts w:ascii="Bookman Old Style" w:hAnsi="Bookman Old Style" w:cs="Bookman Old Style"/>
                <w:b/>
                <w:bCs/>
                <w:color w:val="000000"/>
                <w:spacing w:val="-1"/>
                <w:sz w:val="26"/>
                <w:szCs w:val="26"/>
                <w:lang w:val="uk-UA"/>
              </w:rPr>
              <w:t>Але запам</w:t>
            </w:r>
            <w:r w:rsidR="00A931E6">
              <w:rPr>
                <w:rFonts w:ascii="Bookman Old Style" w:hAnsi="Bookman Old Style" w:cs="Bookman Old Style"/>
                <w:b/>
                <w:bCs/>
                <w:color w:val="000000"/>
                <w:spacing w:val="-1"/>
                <w:sz w:val="26"/>
                <w:szCs w:val="26"/>
                <w:lang w:val="uk-UA"/>
              </w:rPr>
              <w:t>’</w:t>
            </w:r>
            <w:r w:rsidRPr="00F41028">
              <w:rPr>
                <w:rFonts w:ascii="Bookman Old Style" w:hAnsi="Bookman Old Style" w:cs="Bookman Old Style"/>
                <w:b/>
                <w:bCs/>
                <w:color w:val="000000"/>
                <w:spacing w:val="-1"/>
                <w:sz w:val="26"/>
                <w:szCs w:val="26"/>
                <w:lang w:val="uk-UA"/>
              </w:rPr>
              <w:t xml:space="preserve">ятайте! </w:t>
            </w:r>
            <w:r w:rsidRPr="00F41028">
              <w:rPr>
                <w:rFonts w:ascii="Bookman Old Style" w:hAnsi="Bookman Old Style" w:cs="Bookman Old Style"/>
                <w:color w:val="000000"/>
                <w:spacing w:val="-1"/>
                <w:sz w:val="26"/>
                <w:szCs w:val="26"/>
                <w:lang w:val="uk-UA"/>
              </w:rPr>
              <w:t>Із власними назва</w:t>
            </w:r>
            <w:r w:rsidRPr="00F41028">
              <w:rPr>
                <w:rFonts w:ascii="Bookman Old Style" w:hAnsi="Bookman Old Style" w:cs="Bookman Old Style"/>
                <w:color w:val="000000"/>
                <w:spacing w:val="-2"/>
                <w:sz w:val="26"/>
                <w:szCs w:val="26"/>
                <w:lang w:val="uk-UA"/>
              </w:rPr>
              <w:t xml:space="preserve">ми: </w:t>
            </w:r>
            <w:r w:rsidRPr="006A460D">
              <w:rPr>
                <w:rFonts w:ascii="Bookman Old Style" w:hAnsi="Bookman Old Style" w:cs="Bookman Old Style"/>
                <w:b/>
                <w:i/>
                <w:iCs/>
                <w:color w:val="000000"/>
                <w:spacing w:val="-2"/>
                <w:sz w:val="26"/>
                <w:szCs w:val="26"/>
                <w:lang w:val="uk-UA"/>
              </w:rPr>
              <w:t xml:space="preserve">пів-Яви, пів-Юрмали, </w:t>
            </w:r>
          </w:p>
          <w:p w:rsidR="00A2504E" w:rsidRPr="00F41028" w:rsidRDefault="00A2504E" w:rsidP="00A723AD">
            <w:pPr>
              <w:widowControl w:val="0"/>
              <w:autoSpaceDE w:val="0"/>
              <w:autoSpaceDN w:val="0"/>
              <w:adjustRightInd w:val="0"/>
              <w:spacing w:after="0" w:line="240" w:lineRule="auto"/>
              <w:jc w:val="center"/>
              <w:rPr>
                <w:rFonts w:ascii="Bookman Old Style" w:hAnsi="Bookman Old Style" w:cs="Bookman Old Style"/>
                <w:b/>
                <w:bCs/>
                <w:color w:val="000000"/>
                <w:spacing w:val="-2"/>
                <w:sz w:val="26"/>
                <w:szCs w:val="26"/>
                <w:lang w:val="uk-UA"/>
              </w:rPr>
            </w:pPr>
            <w:r w:rsidRPr="006A460D">
              <w:rPr>
                <w:rFonts w:ascii="Bookman Old Style" w:hAnsi="Bookman Old Style" w:cs="Bookman Old Style"/>
                <w:b/>
                <w:i/>
                <w:iCs/>
                <w:color w:val="000000"/>
                <w:spacing w:val="-2"/>
                <w:sz w:val="26"/>
                <w:szCs w:val="26"/>
                <w:lang w:val="uk-UA"/>
              </w:rPr>
              <w:t>пів-Європи</w:t>
            </w:r>
            <w:r w:rsidRPr="00F41028">
              <w:rPr>
                <w:rFonts w:ascii="Bookman Old Style" w:hAnsi="Bookman Old Style" w:cs="Bookman Old Style"/>
                <w:b/>
                <w:bCs/>
                <w:i/>
                <w:iCs/>
                <w:color w:val="000000"/>
                <w:spacing w:val="-2"/>
                <w:sz w:val="26"/>
                <w:szCs w:val="26"/>
                <w:lang w:val="uk-UA"/>
              </w:rPr>
              <w:t xml:space="preserve"> </w:t>
            </w:r>
          </w:p>
        </w:tc>
      </w:tr>
      <w:tr w:rsidR="00A2504E" w:rsidRPr="00EB1026">
        <w:tc>
          <w:tcPr>
            <w:tcW w:w="959" w:type="dxa"/>
          </w:tcPr>
          <w:p w:rsidR="00A2504E" w:rsidRPr="00F41028" w:rsidRDefault="00A2504E" w:rsidP="00A723AD">
            <w:pPr>
              <w:widowControl w:val="0"/>
              <w:autoSpaceDE w:val="0"/>
              <w:autoSpaceDN w:val="0"/>
              <w:adjustRightInd w:val="0"/>
              <w:spacing w:after="0" w:line="240" w:lineRule="auto"/>
              <w:jc w:val="center"/>
              <w:rPr>
                <w:rFonts w:ascii="Bookman Old Style" w:hAnsi="Bookman Old Style" w:cs="Bookman Old Style"/>
                <w:color w:val="000000"/>
                <w:spacing w:val="-2"/>
                <w:sz w:val="26"/>
                <w:szCs w:val="26"/>
                <w:lang w:val="uk-UA"/>
              </w:rPr>
            </w:pPr>
            <w:r w:rsidRPr="00F41028">
              <w:rPr>
                <w:rFonts w:ascii="Bookman Old Style" w:hAnsi="Bookman Old Style" w:cs="Bookman Old Style"/>
                <w:color w:val="000000"/>
                <w:spacing w:val="-2"/>
                <w:sz w:val="26"/>
                <w:szCs w:val="26"/>
                <w:lang w:val="uk-UA"/>
              </w:rPr>
              <w:t>3</w:t>
            </w:r>
          </w:p>
        </w:tc>
        <w:tc>
          <w:tcPr>
            <w:tcW w:w="4251" w:type="dxa"/>
          </w:tcPr>
          <w:p w:rsidR="00A2504E" w:rsidRPr="00F41028" w:rsidRDefault="00A2504E" w:rsidP="00AA3CB6">
            <w:pPr>
              <w:shd w:val="clear" w:color="auto" w:fill="FFFFFF"/>
              <w:spacing w:after="0" w:line="240" w:lineRule="auto"/>
              <w:rPr>
                <w:rFonts w:ascii="Bookman Old Style" w:hAnsi="Bookman Old Style" w:cs="Bookman Old Style"/>
                <w:b/>
                <w:bCs/>
                <w:sz w:val="26"/>
                <w:szCs w:val="26"/>
              </w:rPr>
            </w:pPr>
            <w:r w:rsidRPr="00F41028">
              <w:rPr>
                <w:rFonts w:ascii="Bookman Old Style" w:hAnsi="Bookman Old Style" w:cs="Bookman Old Style"/>
                <w:color w:val="000000"/>
                <w:spacing w:val="-1"/>
                <w:sz w:val="26"/>
                <w:szCs w:val="26"/>
                <w:lang w:val="uk-UA"/>
              </w:rPr>
              <w:t xml:space="preserve">після </w:t>
            </w:r>
            <w:r w:rsidRPr="00F41028">
              <w:rPr>
                <w:rFonts w:ascii="Bookman Old Style" w:hAnsi="Bookman Old Style" w:cs="Bookman Old Style"/>
                <w:b/>
                <w:bCs/>
                <w:color w:val="000000"/>
                <w:spacing w:val="-1"/>
                <w:sz w:val="26"/>
                <w:szCs w:val="26"/>
                <w:lang w:val="uk-UA"/>
              </w:rPr>
              <w:t xml:space="preserve"> </w:t>
            </w:r>
            <w:r w:rsidRPr="00F41028">
              <w:rPr>
                <w:rFonts w:ascii="Bookman Old Style" w:hAnsi="Bookman Old Style" w:cs="Bookman Old Style"/>
                <w:b/>
                <w:bCs/>
                <w:i/>
                <w:iCs/>
                <w:color w:val="000000"/>
                <w:spacing w:val="-1"/>
                <w:sz w:val="26"/>
                <w:szCs w:val="26"/>
                <w:lang w:val="uk-UA"/>
              </w:rPr>
              <w:t>к</w:t>
            </w:r>
            <w:r w:rsidRPr="00F41028">
              <w:rPr>
                <w:rFonts w:ascii="Bookman Old Style" w:hAnsi="Bookman Old Style" w:cs="Bookman Old Style"/>
                <w:i/>
                <w:iCs/>
                <w:color w:val="000000"/>
                <w:spacing w:val="-1"/>
                <w:sz w:val="26"/>
                <w:szCs w:val="26"/>
                <w:lang w:val="uk-UA"/>
              </w:rPr>
              <w:t xml:space="preserve">  </w:t>
            </w:r>
            <w:r w:rsidRPr="00F41028">
              <w:rPr>
                <w:rFonts w:ascii="Bookman Old Style" w:hAnsi="Bookman Old Style" w:cs="Bookman Old Style"/>
                <w:color w:val="000000"/>
                <w:spacing w:val="-1"/>
                <w:sz w:val="26"/>
                <w:szCs w:val="26"/>
                <w:lang w:val="uk-UA"/>
              </w:rPr>
              <w:t xml:space="preserve">перед </w:t>
            </w:r>
            <w:r w:rsidRPr="00F41028">
              <w:rPr>
                <w:rFonts w:ascii="Bookman Old Style" w:hAnsi="Bookman Old Style" w:cs="Bookman Old Style"/>
                <w:i/>
                <w:iCs/>
                <w:color w:val="000000"/>
                <w:spacing w:val="-1"/>
                <w:sz w:val="26"/>
                <w:szCs w:val="26"/>
                <w:lang w:val="uk-UA"/>
              </w:rPr>
              <w:t xml:space="preserve"> </w:t>
            </w:r>
            <w:r w:rsidRPr="00F41028">
              <w:rPr>
                <w:rFonts w:ascii="Bookman Old Style" w:hAnsi="Bookman Old Style" w:cs="Bookman Old Style"/>
                <w:b/>
                <w:bCs/>
                <w:i/>
                <w:iCs/>
                <w:color w:val="000000"/>
                <w:spacing w:val="-1"/>
                <w:sz w:val="26"/>
                <w:szCs w:val="26"/>
                <w:lang w:val="uk-UA"/>
              </w:rPr>
              <w:t>я</w:t>
            </w:r>
          </w:p>
          <w:p w:rsidR="00A2504E" w:rsidRPr="00F41028" w:rsidRDefault="00A2504E" w:rsidP="00A723AD">
            <w:pPr>
              <w:widowControl w:val="0"/>
              <w:autoSpaceDE w:val="0"/>
              <w:autoSpaceDN w:val="0"/>
              <w:adjustRightInd w:val="0"/>
              <w:spacing w:after="0" w:line="240" w:lineRule="auto"/>
              <w:jc w:val="both"/>
              <w:rPr>
                <w:rFonts w:ascii="Bookman Old Style" w:hAnsi="Bookman Old Style" w:cs="Bookman Old Style"/>
                <w:b/>
                <w:bCs/>
                <w:color w:val="000000"/>
                <w:spacing w:val="-2"/>
                <w:sz w:val="26"/>
                <w:szCs w:val="26"/>
                <w:lang w:val="uk-UA"/>
              </w:rPr>
            </w:pPr>
          </w:p>
        </w:tc>
        <w:tc>
          <w:tcPr>
            <w:tcW w:w="4927" w:type="dxa"/>
          </w:tcPr>
          <w:p w:rsidR="00A2504E" w:rsidRPr="00F41028" w:rsidRDefault="00A2504E" w:rsidP="00AA3CB6">
            <w:pPr>
              <w:shd w:val="clear" w:color="auto" w:fill="FFFFFF"/>
              <w:spacing w:after="0" w:line="240" w:lineRule="auto"/>
              <w:rPr>
                <w:rFonts w:ascii="Bookman Old Style" w:hAnsi="Bookman Old Style" w:cs="Bookman Old Style"/>
                <w:b/>
                <w:bCs/>
                <w:color w:val="000000"/>
                <w:spacing w:val="-2"/>
                <w:sz w:val="26"/>
                <w:szCs w:val="26"/>
                <w:lang w:val="uk-UA"/>
              </w:rPr>
            </w:pPr>
            <w:r w:rsidRPr="00F41028">
              <w:rPr>
                <w:rFonts w:ascii="Bookman Old Style" w:hAnsi="Bookman Old Style" w:cs="Bookman Old Style"/>
                <w:i/>
                <w:iCs/>
                <w:color w:val="000000"/>
                <w:sz w:val="26"/>
                <w:szCs w:val="26"/>
                <w:lang w:val="uk-UA"/>
              </w:rPr>
              <w:t>Лук</w:t>
            </w:r>
            <w:r w:rsidR="00A931E6">
              <w:rPr>
                <w:rFonts w:ascii="Bookman Old Style" w:hAnsi="Bookman Old Style" w:cs="Bookman Old Style"/>
                <w:i/>
                <w:iCs/>
                <w:color w:val="000000"/>
                <w:sz w:val="26"/>
                <w:szCs w:val="26"/>
                <w:lang w:val="uk-UA"/>
              </w:rPr>
              <w:t>’</w:t>
            </w:r>
            <w:r w:rsidRPr="00F41028">
              <w:rPr>
                <w:rFonts w:ascii="Bookman Old Style" w:hAnsi="Bookman Old Style" w:cs="Bookman Old Style"/>
                <w:i/>
                <w:iCs/>
                <w:color w:val="000000"/>
                <w:sz w:val="26"/>
                <w:szCs w:val="26"/>
                <w:lang w:val="uk-UA"/>
              </w:rPr>
              <w:t>ян, Лук</w:t>
            </w:r>
            <w:r w:rsidR="00A931E6">
              <w:rPr>
                <w:rFonts w:ascii="Bookman Old Style" w:hAnsi="Bookman Old Style" w:cs="Bookman Old Style"/>
                <w:i/>
                <w:iCs/>
                <w:color w:val="000000"/>
                <w:sz w:val="26"/>
                <w:szCs w:val="26"/>
                <w:lang w:val="uk-UA"/>
              </w:rPr>
              <w:t>’</w:t>
            </w:r>
            <w:r w:rsidRPr="00F41028">
              <w:rPr>
                <w:rFonts w:ascii="Bookman Old Style" w:hAnsi="Bookman Old Style" w:cs="Bookman Old Style"/>
                <w:i/>
                <w:iCs/>
                <w:color w:val="000000"/>
                <w:sz w:val="26"/>
                <w:szCs w:val="26"/>
                <w:lang w:val="uk-UA"/>
              </w:rPr>
              <w:t>янчук, Лук</w:t>
            </w:r>
            <w:r w:rsidR="00A931E6">
              <w:rPr>
                <w:rFonts w:ascii="Bookman Old Style" w:hAnsi="Bookman Old Style" w:cs="Bookman Old Style"/>
                <w:i/>
                <w:iCs/>
                <w:color w:val="000000"/>
                <w:sz w:val="26"/>
                <w:szCs w:val="26"/>
                <w:lang w:val="uk-UA"/>
              </w:rPr>
              <w:t>’</w:t>
            </w:r>
            <w:r w:rsidRPr="00F41028">
              <w:rPr>
                <w:rFonts w:ascii="Bookman Old Style" w:hAnsi="Bookman Old Style" w:cs="Bookman Old Style"/>
                <w:i/>
                <w:iCs/>
                <w:color w:val="000000"/>
                <w:sz w:val="26"/>
                <w:szCs w:val="26"/>
                <w:lang w:val="uk-UA"/>
              </w:rPr>
              <w:t>яненко, Лук</w:t>
            </w:r>
            <w:r w:rsidR="00A931E6">
              <w:rPr>
                <w:rFonts w:ascii="Bookman Old Style" w:hAnsi="Bookman Old Style" w:cs="Bookman Old Style"/>
                <w:i/>
                <w:iCs/>
                <w:color w:val="000000"/>
                <w:sz w:val="26"/>
                <w:szCs w:val="26"/>
                <w:lang w:val="uk-UA"/>
              </w:rPr>
              <w:t>’</w:t>
            </w:r>
            <w:r w:rsidRPr="00F41028">
              <w:rPr>
                <w:rFonts w:ascii="Bookman Old Style" w:hAnsi="Bookman Old Style" w:cs="Bookman Old Style"/>
                <w:i/>
                <w:iCs/>
                <w:color w:val="000000"/>
                <w:sz w:val="26"/>
                <w:szCs w:val="26"/>
                <w:lang w:val="uk-UA"/>
              </w:rPr>
              <w:t xml:space="preserve">янець, </w:t>
            </w:r>
            <w:r w:rsidRPr="00F41028">
              <w:rPr>
                <w:rFonts w:ascii="Bookman Old Style" w:hAnsi="Bookman Old Style" w:cs="Bookman Old Style"/>
                <w:i/>
                <w:iCs/>
                <w:color w:val="000000"/>
                <w:spacing w:val="1"/>
                <w:sz w:val="26"/>
                <w:szCs w:val="26"/>
                <w:lang w:val="uk-UA"/>
              </w:rPr>
              <w:t>Лук</w:t>
            </w:r>
            <w:r w:rsidR="00A931E6">
              <w:rPr>
                <w:rFonts w:ascii="Bookman Old Style" w:hAnsi="Bookman Old Style" w:cs="Bookman Old Style"/>
                <w:i/>
                <w:iCs/>
                <w:color w:val="000000"/>
                <w:spacing w:val="1"/>
                <w:sz w:val="26"/>
                <w:szCs w:val="26"/>
                <w:lang w:val="uk-UA"/>
              </w:rPr>
              <w:t>’</w:t>
            </w:r>
            <w:r w:rsidRPr="00F41028">
              <w:rPr>
                <w:rFonts w:ascii="Bookman Old Style" w:hAnsi="Bookman Old Style" w:cs="Bookman Old Style"/>
                <w:i/>
                <w:iCs/>
                <w:color w:val="000000"/>
                <w:spacing w:val="1"/>
                <w:sz w:val="26"/>
                <w:szCs w:val="26"/>
                <w:lang w:val="uk-UA"/>
              </w:rPr>
              <w:t>янович, Лук</w:t>
            </w:r>
            <w:r w:rsidR="00A931E6">
              <w:rPr>
                <w:rFonts w:ascii="Bookman Old Style" w:hAnsi="Bookman Old Style" w:cs="Bookman Old Style"/>
                <w:i/>
                <w:iCs/>
                <w:color w:val="000000"/>
                <w:spacing w:val="1"/>
                <w:sz w:val="26"/>
                <w:szCs w:val="26"/>
                <w:lang w:val="uk-UA"/>
              </w:rPr>
              <w:t>’</w:t>
            </w:r>
            <w:r w:rsidRPr="00F41028">
              <w:rPr>
                <w:rFonts w:ascii="Bookman Old Style" w:hAnsi="Bookman Old Style" w:cs="Bookman Old Style"/>
                <w:i/>
                <w:iCs/>
                <w:color w:val="000000"/>
                <w:spacing w:val="1"/>
                <w:sz w:val="26"/>
                <w:szCs w:val="26"/>
                <w:lang w:val="uk-UA"/>
              </w:rPr>
              <w:t>янівна, Лук</w:t>
            </w:r>
            <w:r w:rsidR="00A931E6">
              <w:rPr>
                <w:rFonts w:ascii="Bookman Old Style" w:hAnsi="Bookman Old Style" w:cs="Bookman Old Style"/>
                <w:i/>
                <w:iCs/>
                <w:color w:val="000000"/>
                <w:spacing w:val="1"/>
                <w:sz w:val="26"/>
                <w:szCs w:val="26"/>
                <w:lang w:val="uk-UA"/>
              </w:rPr>
              <w:t>’</w:t>
            </w:r>
            <w:r w:rsidRPr="00F41028">
              <w:rPr>
                <w:rFonts w:ascii="Bookman Old Style" w:hAnsi="Bookman Old Style" w:cs="Bookman Old Style"/>
                <w:i/>
                <w:iCs/>
                <w:color w:val="000000"/>
                <w:spacing w:val="1"/>
                <w:sz w:val="26"/>
                <w:szCs w:val="26"/>
                <w:lang w:val="uk-UA"/>
              </w:rPr>
              <w:t>янівка</w:t>
            </w:r>
          </w:p>
        </w:tc>
      </w:tr>
    </w:tbl>
    <w:p w:rsidR="004D0E45" w:rsidRDefault="004D0E45" w:rsidP="006231AE">
      <w:pPr>
        <w:spacing w:after="0" w:line="240" w:lineRule="auto"/>
        <w:jc w:val="center"/>
        <w:rPr>
          <w:rFonts w:ascii="Bookman Old Style" w:eastAsia="MS Mincho" w:hAnsi="Bookman Old Style" w:cs="Bookman Old Style"/>
          <w:b/>
          <w:bCs/>
          <w:color w:val="000000"/>
          <w:spacing w:val="-2"/>
          <w:sz w:val="28"/>
          <w:szCs w:val="28"/>
          <w:lang w:val="uk-UA"/>
        </w:rPr>
      </w:pPr>
    </w:p>
    <w:p w:rsidR="006231AE" w:rsidRDefault="006231AE" w:rsidP="006231AE">
      <w:pPr>
        <w:spacing w:after="0" w:line="240" w:lineRule="auto"/>
        <w:jc w:val="center"/>
        <w:rPr>
          <w:rFonts w:ascii="Bookman Old Style" w:eastAsia="MS Mincho" w:hAnsi="Bookman Old Style" w:cs="Bookman Old Style"/>
          <w:b/>
          <w:bCs/>
          <w:color w:val="000000"/>
          <w:spacing w:val="-2"/>
          <w:sz w:val="28"/>
          <w:szCs w:val="28"/>
          <w:lang w:val="uk-UA"/>
        </w:rPr>
      </w:pPr>
    </w:p>
    <w:p w:rsidR="00A2504E" w:rsidRDefault="00A2504E" w:rsidP="006231AE">
      <w:pPr>
        <w:spacing w:after="0" w:line="240" w:lineRule="auto"/>
        <w:jc w:val="center"/>
        <w:rPr>
          <w:rFonts w:ascii="Bookman Old Style" w:eastAsia="MS Mincho" w:hAnsi="Bookman Old Style" w:cs="Bookman Old Style"/>
          <w:b/>
          <w:bCs/>
          <w:color w:val="000000"/>
          <w:spacing w:val="-2"/>
          <w:sz w:val="28"/>
          <w:szCs w:val="28"/>
          <w:lang w:val="uk-UA"/>
        </w:rPr>
      </w:pPr>
      <w:r w:rsidRPr="00F41028">
        <w:rPr>
          <w:rFonts w:ascii="Bookman Old Style" w:eastAsia="MS Mincho" w:hAnsi="Bookman Old Style" w:cs="Bookman Old Style"/>
          <w:b/>
          <w:bCs/>
          <w:color w:val="000000"/>
          <w:spacing w:val="-2"/>
          <w:sz w:val="28"/>
          <w:szCs w:val="28"/>
          <w:lang w:val="uk-UA"/>
        </w:rPr>
        <w:t>Апостроф не ставимо</w:t>
      </w:r>
    </w:p>
    <w:p w:rsidR="006231AE" w:rsidRPr="00F41028" w:rsidRDefault="006231AE" w:rsidP="006231AE">
      <w:pPr>
        <w:spacing w:after="0" w:line="240" w:lineRule="auto"/>
        <w:jc w:val="center"/>
        <w:rPr>
          <w:rFonts w:ascii="Bookman Old Style" w:eastAsia="MS Mincho" w:hAnsi="Bookman Old Style" w:cs="Bookman Old Style"/>
          <w:b/>
          <w:bCs/>
          <w:color w:val="000000"/>
          <w:spacing w:val="-2"/>
          <w:sz w:val="28"/>
          <w:szCs w:val="28"/>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46"/>
        <w:gridCol w:w="4133"/>
        <w:gridCol w:w="4773"/>
      </w:tblGrid>
      <w:tr w:rsidR="00A2504E" w:rsidRPr="00F41028" w:rsidTr="000409DC">
        <w:tc>
          <w:tcPr>
            <w:tcW w:w="959" w:type="dxa"/>
            <w:shd w:val="clear" w:color="auto" w:fill="D9D9D9"/>
          </w:tcPr>
          <w:p w:rsidR="00A2504E" w:rsidRPr="00F41028" w:rsidRDefault="00A2504E" w:rsidP="006404B0">
            <w:pPr>
              <w:widowControl w:val="0"/>
              <w:autoSpaceDE w:val="0"/>
              <w:autoSpaceDN w:val="0"/>
              <w:adjustRightInd w:val="0"/>
              <w:spacing w:after="0" w:line="240" w:lineRule="auto"/>
              <w:jc w:val="center"/>
              <w:rPr>
                <w:rFonts w:ascii="Bookman Old Style" w:hAnsi="Bookman Old Style" w:cs="Bookman Old Style"/>
                <w:b/>
                <w:bCs/>
                <w:color w:val="000000"/>
                <w:spacing w:val="-2"/>
                <w:sz w:val="26"/>
                <w:szCs w:val="26"/>
                <w:lang w:val="uk-UA"/>
              </w:rPr>
            </w:pPr>
            <w:r w:rsidRPr="00F41028">
              <w:rPr>
                <w:rFonts w:ascii="Bookman Old Style" w:hAnsi="Bookman Old Style" w:cs="Bookman Old Style"/>
                <w:b/>
                <w:bCs/>
                <w:color w:val="000000"/>
                <w:spacing w:val="-2"/>
                <w:sz w:val="26"/>
                <w:szCs w:val="26"/>
                <w:lang w:val="uk-UA"/>
              </w:rPr>
              <w:t>№ з/п</w:t>
            </w:r>
          </w:p>
        </w:tc>
        <w:tc>
          <w:tcPr>
            <w:tcW w:w="4251" w:type="dxa"/>
            <w:shd w:val="clear" w:color="auto" w:fill="D9D9D9"/>
          </w:tcPr>
          <w:p w:rsidR="00A2504E" w:rsidRPr="00F41028" w:rsidRDefault="00A2504E" w:rsidP="00A723AD">
            <w:pPr>
              <w:widowControl w:val="0"/>
              <w:autoSpaceDE w:val="0"/>
              <w:autoSpaceDN w:val="0"/>
              <w:adjustRightInd w:val="0"/>
              <w:spacing w:after="0" w:line="240" w:lineRule="auto"/>
              <w:jc w:val="center"/>
              <w:rPr>
                <w:rFonts w:ascii="Bookman Old Style" w:hAnsi="Bookman Old Style" w:cs="Bookman Old Style"/>
                <w:b/>
                <w:bCs/>
                <w:color w:val="000000"/>
                <w:spacing w:val="-2"/>
                <w:sz w:val="26"/>
                <w:szCs w:val="26"/>
                <w:lang w:val="uk-UA"/>
              </w:rPr>
            </w:pPr>
            <w:r w:rsidRPr="00F41028">
              <w:rPr>
                <w:rFonts w:ascii="Bookman Old Style" w:hAnsi="Bookman Old Style" w:cs="Bookman Old Style"/>
                <w:b/>
                <w:bCs/>
                <w:color w:val="000000"/>
                <w:spacing w:val="-2"/>
                <w:sz w:val="26"/>
                <w:szCs w:val="26"/>
                <w:lang w:val="uk-UA"/>
              </w:rPr>
              <w:t>Правила</w:t>
            </w:r>
          </w:p>
        </w:tc>
        <w:tc>
          <w:tcPr>
            <w:tcW w:w="4927" w:type="dxa"/>
            <w:shd w:val="clear" w:color="auto" w:fill="D9D9D9"/>
          </w:tcPr>
          <w:p w:rsidR="00A2504E" w:rsidRPr="00F41028" w:rsidRDefault="00A2504E" w:rsidP="00A723AD">
            <w:pPr>
              <w:widowControl w:val="0"/>
              <w:autoSpaceDE w:val="0"/>
              <w:autoSpaceDN w:val="0"/>
              <w:adjustRightInd w:val="0"/>
              <w:spacing w:after="0" w:line="240" w:lineRule="auto"/>
              <w:jc w:val="center"/>
              <w:rPr>
                <w:rFonts w:ascii="Bookman Old Style" w:hAnsi="Bookman Old Style" w:cs="Bookman Old Style"/>
                <w:b/>
                <w:bCs/>
                <w:color w:val="000000"/>
                <w:spacing w:val="-2"/>
                <w:sz w:val="26"/>
                <w:szCs w:val="26"/>
                <w:lang w:val="uk-UA"/>
              </w:rPr>
            </w:pPr>
            <w:r w:rsidRPr="00F41028">
              <w:rPr>
                <w:rFonts w:ascii="Bookman Old Style" w:hAnsi="Bookman Old Style" w:cs="Bookman Old Style"/>
                <w:b/>
                <w:bCs/>
                <w:color w:val="000000"/>
                <w:spacing w:val="-2"/>
                <w:sz w:val="26"/>
                <w:szCs w:val="26"/>
                <w:lang w:val="uk-UA"/>
              </w:rPr>
              <w:t>Приклади</w:t>
            </w:r>
          </w:p>
        </w:tc>
      </w:tr>
      <w:tr w:rsidR="00A2504E" w:rsidRPr="00F41028">
        <w:tc>
          <w:tcPr>
            <w:tcW w:w="959" w:type="dxa"/>
          </w:tcPr>
          <w:p w:rsidR="00A2504E" w:rsidRPr="00F41028" w:rsidRDefault="00A2504E" w:rsidP="00A723AD">
            <w:pPr>
              <w:widowControl w:val="0"/>
              <w:autoSpaceDE w:val="0"/>
              <w:autoSpaceDN w:val="0"/>
              <w:adjustRightInd w:val="0"/>
              <w:spacing w:after="0" w:line="240" w:lineRule="auto"/>
              <w:jc w:val="center"/>
              <w:rPr>
                <w:rFonts w:ascii="Bookman Old Style" w:hAnsi="Bookman Old Style" w:cs="Bookman Old Style"/>
                <w:color w:val="000000"/>
                <w:spacing w:val="-2"/>
                <w:sz w:val="26"/>
                <w:szCs w:val="26"/>
                <w:lang w:val="uk-UA"/>
              </w:rPr>
            </w:pPr>
            <w:r w:rsidRPr="00F41028">
              <w:rPr>
                <w:rFonts w:ascii="Bookman Old Style" w:hAnsi="Bookman Old Style" w:cs="Bookman Old Style"/>
                <w:color w:val="000000"/>
                <w:spacing w:val="-2"/>
                <w:sz w:val="26"/>
                <w:szCs w:val="26"/>
                <w:lang w:val="uk-UA"/>
              </w:rPr>
              <w:t>1</w:t>
            </w:r>
          </w:p>
        </w:tc>
        <w:tc>
          <w:tcPr>
            <w:tcW w:w="4251" w:type="dxa"/>
          </w:tcPr>
          <w:p w:rsidR="00A2504E" w:rsidRPr="00F41028" w:rsidRDefault="00A2504E" w:rsidP="00242617">
            <w:pPr>
              <w:shd w:val="clear" w:color="auto" w:fill="FFFFFF"/>
              <w:spacing w:after="0" w:line="240" w:lineRule="auto"/>
              <w:rPr>
                <w:rFonts w:ascii="Bookman Old Style" w:hAnsi="Bookman Old Style" w:cs="Bookman Old Style"/>
                <w:b/>
                <w:bCs/>
                <w:color w:val="000000"/>
                <w:spacing w:val="-2"/>
                <w:sz w:val="26"/>
                <w:szCs w:val="26"/>
              </w:rPr>
            </w:pPr>
            <w:r w:rsidRPr="00F41028">
              <w:rPr>
                <w:rFonts w:ascii="Bookman Old Style" w:hAnsi="Bookman Old Style" w:cs="Bookman Old Style"/>
                <w:color w:val="000000"/>
                <w:spacing w:val="-4"/>
                <w:sz w:val="26"/>
                <w:szCs w:val="26"/>
                <w:lang w:val="uk-UA"/>
              </w:rPr>
              <w:t>перед</w:t>
            </w:r>
            <w:r w:rsidRPr="00F41028">
              <w:rPr>
                <w:rFonts w:ascii="Bookman Old Style" w:hAnsi="Bookman Old Style" w:cs="Bookman Old Style"/>
                <w:b/>
                <w:bCs/>
                <w:color w:val="000000"/>
                <w:spacing w:val="-4"/>
                <w:sz w:val="26"/>
                <w:szCs w:val="26"/>
                <w:lang w:val="uk-UA"/>
              </w:rPr>
              <w:t xml:space="preserve"> </w:t>
            </w:r>
            <w:r w:rsidRPr="00F41028">
              <w:rPr>
                <w:rFonts w:ascii="Bookman Old Style" w:hAnsi="Bookman Old Style" w:cs="Bookman Old Style"/>
                <w:b/>
                <w:bCs/>
                <w:i/>
                <w:iCs/>
                <w:color w:val="000000"/>
                <w:spacing w:val="7"/>
                <w:sz w:val="26"/>
                <w:szCs w:val="26"/>
                <w:lang w:val="uk-UA"/>
              </w:rPr>
              <w:t xml:space="preserve">я, ю, є </w:t>
            </w:r>
            <w:r w:rsidRPr="00F41028">
              <w:rPr>
                <w:rFonts w:ascii="Bookman Old Style" w:hAnsi="Bookman Old Style" w:cs="Bookman Old Style"/>
                <w:color w:val="000000"/>
                <w:spacing w:val="7"/>
                <w:sz w:val="26"/>
                <w:szCs w:val="26"/>
                <w:lang w:val="uk-UA"/>
              </w:rPr>
              <w:t>після</w:t>
            </w:r>
            <w:r w:rsidRPr="00F41028">
              <w:rPr>
                <w:rFonts w:ascii="Bookman Old Style" w:hAnsi="Bookman Old Style" w:cs="Bookman Old Style"/>
                <w:color w:val="000000"/>
                <w:spacing w:val="-4"/>
                <w:sz w:val="26"/>
                <w:szCs w:val="26"/>
                <w:lang w:val="uk-UA"/>
              </w:rPr>
              <w:t xml:space="preserve"> губного звука, коли перед ним </w:t>
            </w:r>
            <w:r w:rsidRPr="00F41028">
              <w:rPr>
                <w:rFonts w:ascii="Bookman Old Style" w:hAnsi="Bookman Old Style" w:cs="Bookman Old Style"/>
                <w:color w:val="000000"/>
                <w:sz w:val="26"/>
                <w:szCs w:val="26"/>
                <w:lang w:val="uk-UA"/>
              </w:rPr>
              <w:t xml:space="preserve">є приголосний </w:t>
            </w:r>
            <w:r w:rsidRPr="00F41028">
              <w:rPr>
                <w:rFonts w:ascii="Bookman Old Style" w:hAnsi="Bookman Old Style" w:cs="Bookman Old Style"/>
                <w:bCs/>
                <w:i/>
                <w:iCs/>
                <w:color w:val="000000"/>
                <w:sz w:val="26"/>
                <w:szCs w:val="26"/>
                <w:lang w:val="uk-UA"/>
              </w:rPr>
              <w:t xml:space="preserve">(окрім </w:t>
            </w:r>
            <w:r w:rsidRPr="00F41028">
              <w:rPr>
                <w:rFonts w:ascii="Bookman Old Style" w:hAnsi="Bookman Old Style" w:cs="Bookman Old Style"/>
                <w:b/>
                <w:bCs/>
                <w:i/>
                <w:iCs/>
                <w:color w:val="000000"/>
                <w:sz w:val="26"/>
                <w:szCs w:val="26"/>
                <w:lang w:val="uk-UA"/>
              </w:rPr>
              <w:t>р</w:t>
            </w:r>
            <w:r w:rsidRPr="00F41028">
              <w:rPr>
                <w:rFonts w:ascii="Bookman Old Style" w:hAnsi="Bookman Old Style" w:cs="Bookman Old Style"/>
                <w:bCs/>
                <w:i/>
                <w:iCs/>
                <w:color w:val="000000"/>
                <w:sz w:val="26"/>
                <w:szCs w:val="26"/>
                <w:lang w:val="uk-UA"/>
              </w:rPr>
              <w:t>),</w:t>
            </w:r>
            <w:r w:rsidRPr="00F41028">
              <w:rPr>
                <w:rFonts w:ascii="Bookman Old Style" w:hAnsi="Bookman Old Style" w:cs="Bookman Old Style"/>
                <w:color w:val="000000"/>
                <w:sz w:val="26"/>
                <w:szCs w:val="26"/>
                <w:lang w:val="uk-UA"/>
              </w:rPr>
              <w:t xml:space="preserve"> що </w:t>
            </w:r>
            <w:r w:rsidRPr="00F41028">
              <w:rPr>
                <w:rFonts w:ascii="Bookman Old Style" w:hAnsi="Bookman Old Style" w:cs="Bookman Old Style"/>
                <w:color w:val="000000"/>
                <w:spacing w:val="-4"/>
                <w:sz w:val="26"/>
                <w:szCs w:val="26"/>
                <w:lang w:val="uk-UA"/>
              </w:rPr>
              <w:t xml:space="preserve">належить до кореня </w:t>
            </w:r>
          </w:p>
        </w:tc>
        <w:tc>
          <w:tcPr>
            <w:tcW w:w="4927" w:type="dxa"/>
          </w:tcPr>
          <w:p w:rsidR="00A2504E" w:rsidRPr="00F41028" w:rsidRDefault="00A2504E" w:rsidP="00242617">
            <w:pPr>
              <w:shd w:val="clear" w:color="auto" w:fill="FFFFFF"/>
              <w:spacing w:after="0" w:line="240" w:lineRule="auto"/>
              <w:rPr>
                <w:rFonts w:ascii="Bookman Old Style" w:hAnsi="Bookman Old Style" w:cs="Bookman Old Style"/>
                <w:b/>
                <w:bCs/>
                <w:color w:val="000000"/>
                <w:spacing w:val="-2"/>
                <w:sz w:val="26"/>
                <w:szCs w:val="26"/>
              </w:rPr>
            </w:pPr>
            <w:r w:rsidRPr="00F41028">
              <w:rPr>
                <w:rFonts w:ascii="Bookman Old Style" w:hAnsi="Bookman Old Style" w:cs="Bookman Old Style"/>
                <w:i/>
                <w:iCs/>
                <w:color w:val="000000"/>
                <w:spacing w:val="-5"/>
                <w:sz w:val="26"/>
                <w:szCs w:val="26"/>
                <w:lang w:val="uk-UA"/>
              </w:rPr>
              <w:t xml:space="preserve">дзвякнути, духмяний, тьмяний, мавпячий, </w:t>
            </w:r>
            <w:r w:rsidRPr="00F41028">
              <w:rPr>
                <w:rFonts w:ascii="Bookman Old Style" w:hAnsi="Bookman Old Style" w:cs="Bookman Old Style"/>
                <w:i/>
                <w:iCs/>
                <w:color w:val="000000"/>
                <w:spacing w:val="-4"/>
                <w:sz w:val="26"/>
                <w:szCs w:val="26"/>
                <w:lang w:val="uk-UA"/>
              </w:rPr>
              <w:t>цвях, морквяний, святковий, медвяний, рутвяний, різдвяний, різьбяр, святість</w:t>
            </w:r>
          </w:p>
        </w:tc>
      </w:tr>
      <w:tr w:rsidR="00A2504E" w:rsidRPr="00F41028">
        <w:tc>
          <w:tcPr>
            <w:tcW w:w="959" w:type="dxa"/>
          </w:tcPr>
          <w:p w:rsidR="00A2504E" w:rsidRPr="00F41028" w:rsidRDefault="00A2504E" w:rsidP="00A723AD">
            <w:pPr>
              <w:widowControl w:val="0"/>
              <w:autoSpaceDE w:val="0"/>
              <w:autoSpaceDN w:val="0"/>
              <w:adjustRightInd w:val="0"/>
              <w:spacing w:after="0" w:line="240" w:lineRule="auto"/>
              <w:jc w:val="center"/>
              <w:rPr>
                <w:rFonts w:ascii="Bookman Old Style" w:hAnsi="Bookman Old Style" w:cs="Bookman Old Style"/>
                <w:color w:val="000000"/>
                <w:spacing w:val="-2"/>
                <w:sz w:val="26"/>
                <w:szCs w:val="26"/>
                <w:lang w:val="uk-UA"/>
              </w:rPr>
            </w:pPr>
            <w:r w:rsidRPr="00F41028">
              <w:rPr>
                <w:rFonts w:ascii="Bookman Old Style" w:hAnsi="Bookman Old Style" w:cs="Bookman Old Style"/>
                <w:color w:val="000000"/>
                <w:spacing w:val="-2"/>
                <w:sz w:val="26"/>
                <w:szCs w:val="26"/>
                <w:lang w:val="uk-UA"/>
              </w:rPr>
              <w:t>2</w:t>
            </w:r>
          </w:p>
        </w:tc>
        <w:tc>
          <w:tcPr>
            <w:tcW w:w="4251" w:type="dxa"/>
          </w:tcPr>
          <w:p w:rsidR="00A2504E" w:rsidRPr="00F41028" w:rsidRDefault="00A2504E" w:rsidP="00242617">
            <w:pPr>
              <w:shd w:val="clear" w:color="auto" w:fill="FFFFFF"/>
              <w:spacing w:after="0" w:line="240" w:lineRule="auto"/>
              <w:rPr>
                <w:rFonts w:ascii="Bookman Old Style" w:hAnsi="Bookman Old Style" w:cs="Bookman Old Style"/>
                <w:sz w:val="26"/>
                <w:szCs w:val="26"/>
              </w:rPr>
            </w:pPr>
            <w:r w:rsidRPr="00F41028">
              <w:rPr>
                <w:rFonts w:ascii="Bookman Old Style" w:hAnsi="Bookman Old Style" w:cs="Bookman Old Style"/>
                <w:color w:val="000000"/>
                <w:spacing w:val="-1"/>
                <w:sz w:val="26"/>
                <w:szCs w:val="26"/>
                <w:lang w:val="uk-UA"/>
              </w:rPr>
              <w:t>після м</w:t>
            </w:r>
            <w:r w:rsidR="00A931E6">
              <w:rPr>
                <w:rFonts w:ascii="Bookman Old Style" w:hAnsi="Bookman Old Style" w:cs="Bookman Old Style"/>
                <w:color w:val="000000"/>
                <w:spacing w:val="-1"/>
                <w:sz w:val="26"/>
                <w:szCs w:val="26"/>
                <w:lang w:val="uk-UA"/>
              </w:rPr>
              <w:t>’</w:t>
            </w:r>
            <w:r w:rsidRPr="00F41028">
              <w:rPr>
                <w:rFonts w:ascii="Bookman Old Style" w:hAnsi="Bookman Old Style" w:cs="Bookman Old Style"/>
                <w:color w:val="000000"/>
                <w:spacing w:val="-1"/>
                <w:sz w:val="26"/>
                <w:szCs w:val="26"/>
                <w:lang w:val="uk-UA"/>
              </w:rPr>
              <w:t xml:space="preserve">якого </w:t>
            </w:r>
            <w:r w:rsidRPr="00F41028">
              <w:rPr>
                <w:rFonts w:ascii="Bookman Old Style" w:hAnsi="Bookman Old Style" w:cs="Bookman Old Style"/>
                <w:b/>
                <w:bCs/>
                <w:i/>
                <w:iCs/>
                <w:color w:val="000000"/>
                <w:spacing w:val="-1"/>
                <w:sz w:val="26"/>
                <w:szCs w:val="26"/>
                <w:lang w:val="uk-UA"/>
              </w:rPr>
              <w:t>р</w:t>
            </w:r>
            <w:r w:rsidRPr="00F41028">
              <w:rPr>
                <w:rFonts w:ascii="Bookman Old Style" w:hAnsi="Bookman Old Style" w:cs="Bookman Old Style"/>
                <w:i/>
                <w:iCs/>
                <w:color w:val="000000"/>
                <w:spacing w:val="-1"/>
                <w:sz w:val="26"/>
                <w:szCs w:val="26"/>
                <w:lang w:val="uk-UA"/>
              </w:rPr>
              <w:t xml:space="preserve"> </w:t>
            </w:r>
            <w:r w:rsidRPr="00F41028">
              <w:rPr>
                <w:rFonts w:ascii="Bookman Old Style" w:hAnsi="Bookman Old Style" w:cs="Bookman Old Style"/>
                <w:color w:val="000000"/>
                <w:spacing w:val="-1"/>
                <w:sz w:val="26"/>
                <w:szCs w:val="26"/>
                <w:lang w:val="uk-UA"/>
              </w:rPr>
              <w:t xml:space="preserve">(в середині складу) у власне </w:t>
            </w:r>
            <w:r w:rsidRPr="00F41028">
              <w:rPr>
                <w:rFonts w:ascii="Bookman Old Style" w:hAnsi="Bookman Old Style" w:cs="Bookman Old Style"/>
                <w:color w:val="000000"/>
                <w:spacing w:val="-2"/>
                <w:sz w:val="26"/>
                <w:szCs w:val="26"/>
                <w:lang w:val="uk-UA"/>
              </w:rPr>
              <w:t xml:space="preserve">українських словах і після </w:t>
            </w:r>
            <w:r w:rsidRPr="00F41028">
              <w:rPr>
                <w:rFonts w:ascii="Bookman Old Style" w:hAnsi="Bookman Old Style" w:cs="Bookman Old Style"/>
                <w:color w:val="000000"/>
                <w:spacing w:val="-3"/>
                <w:sz w:val="26"/>
                <w:szCs w:val="26"/>
                <w:lang w:val="uk-UA"/>
              </w:rPr>
              <w:t>пом</w:t>
            </w:r>
            <w:r w:rsidR="00A931E6">
              <w:rPr>
                <w:rFonts w:ascii="Bookman Old Style" w:hAnsi="Bookman Old Style" w:cs="Bookman Old Style"/>
                <w:color w:val="000000"/>
                <w:spacing w:val="-3"/>
                <w:sz w:val="26"/>
                <w:szCs w:val="26"/>
                <w:lang w:val="uk-UA"/>
              </w:rPr>
              <w:t>’</w:t>
            </w:r>
            <w:r w:rsidRPr="00F41028">
              <w:rPr>
                <w:rFonts w:ascii="Bookman Old Style" w:hAnsi="Bookman Old Style" w:cs="Bookman Old Style"/>
                <w:color w:val="000000"/>
                <w:spacing w:val="-3"/>
                <w:sz w:val="26"/>
                <w:szCs w:val="26"/>
                <w:lang w:val="uk-UA"/>
              </w:rPr>
              <w:t xml:space="preserve">якшених губних </w:t>
            </w:r>
            <w:r w:rsidRPr="00F41028">
              <w:rPr>
                <w:rFonts w:ascii="Bookman Old Style" w:hAnsi="Bookman Old Style" w:cs="Bookman Old Style"/>
                <w:b/>
                <w:bCs/>
                <w:i/>
                <w:iCs/>
                <w:color w:val="000000"/>
                <w:spacing w:val="-3"/>
                <w:sz w:val="26"/>
                <w:szCs w:val="26"/>
                <w:lang w:val="uk-UA"/>
              </w:rPr>
              <w:t>б, п, в, м, ф</w:t>
            </w:r>
            <w:r w:rsidRPr="00F41028">
              <w:rPr>
                <w:rFonts w:ascii="Bookman Old Style" w:hAnsi="Bookman Old Style" w:cs="Bookman Old Style"/>
                <w:b/>
                <w:bCs/>
                <w:color w:val="000000"/>
                <w:spacing w:val="-3"/>
                <w:sz w:val="26"/>
                <w:szCs w:val="26"/>
                <w:lang w:val="uk-UA"/>
              </w:rPr>
              <w:t xml:space="preserve"> </w:t>
            </w:r>
            <w:r w:rsidRPr="00F41028">
              <w:rPr>
                <w:rFonts w:ascii="Bookman Old Style" w:hAnsi="Bookman Old Style" w:cs="Bookman Old Style"/>
                <w:color w:val="000000"/>
                <w:spacing w:val="-3"/>
                <w:sz w:val="26"/>
                <w:szCs w:val="26"/>
                <w:lang w:val="uk-UA"/>
              </w:rPr>
              <w:t xml:space="preserve">у словах іншомовного </w:t>
            </w:r>
            <w:r w:rsidRPr="00F41028">
              <w:rPr>
                <w:rFonts w:ascii="Bookman Old Style" w:hAnsi="Bookman Old Style" w:cs="Bookman Old Style"/>
                <w:color w:val="000000"/>
                <w:spacing w:val="-4"/>
                <w:sz w:val="26"/>
                <w:szCs w:val="26"/>
                <w:lang w:val="uk-UA"/>
              </w:rPr>
              <w:t xml:space="preserve">походження з наступними </w:t>
            </w:r>
            <w:r w:rsidRPr="00F41028">
              <w:rPr>
                <w:rFonts w:ascii="Bookman Old Style" w:hAnsi="Bookman Old Style" w:cs="Bookman Old Style"/>
                <w:b/>
                <w:bCs/>
                <w:i/>
                <w:iCs/>
                <w:color w:val="000000"/>
                <w:spacing w:val="-2"/>
                <w:w w:val="109"/>
                <w:sz w:val="26"/>
                <w:szCs w:val="26"/>
                <w:lang w:val="uk-UA"/>
              </w:rPr>
              <w:t>я(а),</w:t>
            </w:r>
            <w:r w:rsidR="00695B2A">
              <w:rPr>
                <w:rFonts w:ascii="Bookman Old Style" w:hAnsi="Bookman Old Style" w:cs="Bookman Old Style"/>
                <w:b/>
                <w:bCs/>
                <w:i/>
                <w:iCs/>
                <w:color w:val="000000"/>
                <w:spacing w:val="-2"/>
                <w:w w:val="109"/>
                <w:sz w:val="26"/>
                <w:szCs w:val="26"/>
                <w:lang w:val="uk-UA"/>
              </w:rPr>
              <w:t xml:space="preserve"> </w:t>
            </w:r>
            <w:r w:rsidRPr="00F41028">
              <w:rPr>
                <w:rFonts w:ascii="Bookman Old Style" w:hAnsi="Bookman Old Style" w:cs="Bookman Old Style"/>
                <w:b/>
                <w:bCs/>
                <w:i/>
                <w:iCs/>
                <w:color w:val="000000"/>
                <w:spacing w:val="-2"/>
                <w:w w:val="109"/>
                <w:sz w:val="26"/>
                <w:szCs w:val="26"/>
                <w:lang w:val="uk-UA"/>
              </w:rPr>
              <w:t>ю(у),</w:t>
            </w:r>
            <w:r w:rsidR="00695B2A">
              <w:rPr>
                <w:rFonts w:ascii="Bookman Old Style" w:hAnsi="Bookman Old Style" w:cs="Bookman Old Style"/>
                <w:b/>
                <w:bCs/>
                <w:i/>
                <w:iCs/>
                <w:color w:val="000000"/>
                <w:spacing w:val="-2"/>
                <w:w w:val="109"/>
                <w:sz w:val="26"/>
                <w:szCs w:val="26"/>
                <w:lang w:val="uk-UA"/>
              </w:rPr>
              <w:t xml:space="preserve"> </w:t>
            </w:r>
            <w:r w:rsidRPr="00F41028">
              <w:rPr>
                <w:rFonts w:ascii="Bookman Old Style" w:hAnsi="Bookman Old Style" w:cs="Bookman Old Style"/>
                <w:b/>
                <w:bCs/>
                <w:i/>
                <w:iCs/>
                <w:color w:val="000000"/>
                <w:spacing w:val="-2"/>
                <w:w w:val="109"/>
                <w:sz w:val="26"/>
                <w:szCs w:val="26"/>
                <w:lang w:val="uk-UA"/>
              </w:rPr>
              <w:t>є(е);</w:t>
            </w:r>
            <w:r w:rsidRPr="00F41028">
              <w:rPr>
                <w:rFonts w:ascii="Bookman Old Style" w:hAnsi="Bookman Old Style" w:cs="Bookman Old Style"/>
                <w:i/>
                <w:iCs/>
                <w:color w:val="000000"/>
                <w:spacing w:val="-2"/>
                <w:w w:val="109"/>
                <w:sz w:val="26"/>
                <w:szCs w:val="26"/>
                <w:lang w:val="uk-UA"/>
              </w:rPr>
              <w:t xml:space="preserve"> </w:t>
            </w:r>
            <w:r w:rsidRPr="00F41028">
              <w:rPr>
                <w:rFonts w:ascii="Bookman Old Style" w:hAnsi="Bookman Old Style" w:cs="Bookman Old Style"/>
                <w:color w:val="000000"/>
                <w:spacing w:val="-4"/>
                <w:sz w:val="26"/>
                <w:szCs w:val="26"/>
                <w:lang w:val="uk-UA"/>
              </w:rPr>
              <w:t xml:space="preserve">перед </w:t>
            </w:r>
            <w:r w:rsidRPr="00F41028">
              <w:rPr>
                <w:rFonts w:ascii="Bookman Old Style" w:hAnsi="Bookman Old Style" w:cs="Bookman Old Style"/>
                <w:b/>
                <w:bCs/>
                <w:i/>
                <w:iCs/>
                <w:color w:val="000000"/>
                <w:spacing w:val="-4"/>
                <w:sz w:val="26"/>
                <w:szCs w:val="26"/>
                <w:lang w:val="uk-UA"/>
              </w:rPr>
              <w:t>йо</w:t>
            </w:r>
          </w:p>
          <w:p w:rsidR="00A2504E" w:rsidRPr="00F41028" w:rsidRDefault="00A2504E" w:rsidP="00242617">
            <w:pPr>
              <w:widowControl w:val="0"/>
              <w:autoSpaceDE w:val="0"/>
              <w:autoSpaceDN w:val="0"/>
              <w:adjustRightInd w:val="0"/>
              <w:spacing w:after="0" w:line="240" w:lineRule="auto"/>
              <w:rPr>
                <w:rFonts w:ascii="Bookman Old Style" w:hAnsi="Bookman Old Style" w:cs="Bookman Old Style"/>
                <w:b/>
                <w:bCs/>
                <w:color w:val="000000"/>
                <w:spacing w:val="-2"/>
                <w:sz w:val="26"/>
                <w:szCs w:val="26"/>
              </w:rPr>
            </w:pPr>
          </w:p>
        </w:tc>
        <w:tc>
          <w:tcPr>
            <w:tcW w:w="4927" w:type="dxa"/>
          </w:tcPr>
          <w:p w:rsidR="00A2504E" w:rsidRPr="00F41028" w:rsidRDefault="00A2504E" w:rsidP="00242617">
            <w:pPr>
              <w:shd w:val="clear" w:color="auto" w:fill="FFFFFF"/>
              <w:spacing w:after="0" w:line="240" w:lineRule="auto"/>
              <w:rPr>
                <w:rFonts w:ascii="Bookman Old Style" w:hAnsi="Bookman Old Style" w:cs="Bookman Old Style"/>
                <w:b/>
                <w:bCs/>
                <w:color w:val="000000"/>
                <w:spacing w:val="-2"/>
                <w:sz w:val="26"/>
                <w:szCs w:val="26"/>
              </w:rPr>
            </w:pPr>
            <w:r w:rsidRPr="00F41028">
              <w:rPr>
                <w:rFonts w:ascii="Bookman Old Style" w:hAnsi="Bookman Old Style" w:cs="Bookman Old Style"/>
                <w:i/>
                <w:iCs/>
                <w:color w:val="000000"/>
                <w:spacing w:val="1"/>
                <w:sz w:val="26"/>
                <w:szCs w:val="26"/>
                <w:lang w:val="uk-UA"/>
              </w:rPr>
              <w:t xml:space="preserve">брязкіт, буряк, буря, крякати, рясно, </w:t>
            </w:r>
            <w:r w:rsidRPr="00F41028">
              <w:rPr>
                <w:rFonts w:ascii="Bookman Old Style" w:hAnsi="Bookman Old Style" w:cs="Bookman Old Style"/>
                <w:i/>
                <w:iCs/>
                <w:color w:val="000000"/>
                <w:spacing w:val="-1"/>
                <w:sz w:val="26"/>
                <w:szCs w:val="26"/>
                <w:lang w:val="uk-UA"/>
              </w:rPr>
              <w:t xml:space="preserve">рябий, ряжанка, рядок, рюмсати; бюро, </w:t>
            </w:r>
            <w:r w:rsidRPr="00F41028">
              <w:rPr>
                <w:rFonts w:ascii="Bookman Old Style" w:hAnsi="Bookman Old Style" w:cs="Bookman Old Style"/>
                <w:i/>
                <w:iCs/>
                <w:color w:val="000000"/>
                <w:spacing w:val="-3"/>
                <w:sz w:val="26"/>
                <w:szCs w:val="26"/>
                <w:lang w:val="uk-UA"/>
              </w:rPr>
              <w:t xml:space="preserve">бюст, бюрократ, бювет, бюджет, бязь, </w:t>
            </w:r>
            <w:r w:rsidRPr="00F41028">
              <w:rPr>
                <w:rFonts w:ascii="Bookman Old Style" w:hAnsi="Bookman Old Style" w:cs="Bookman Old Style"/>
                <w:i/>
                <w:iCs/>
                <w:color w:val="000000"/>
                <w:spacing w:val="-2"/>
                <w:sz w:val="26"/>
                <w:szCs w:val="26"/>
                <w:lang w:val="uk-UA"/>
              </w:rPr>
              <w:t>бюргер, Вюртенберг, Вязьма, гіпюр, комю</w:t>
            </w:r>
            <w:r w:rsidRPr="00F41028">
              <w:rPr>
                <w:rFonts w:ascii="Bookman Old Style" w:hAnsi="Bookman Old Style" w:cs="Bookman Old Style"/>
                <w:i/>
                <w:iCs/>
                <w:color w:val="000000"/>
                <w:sz w:val="26"/>
                <w:szCs w:val="26"/>
                <w:lang w:val="uk-UA"/>
              </w:rPr>
              <w:t xml:space="preserve">ніке, Мюнхен, пюре, пюпітр, мюзикл, </w:t>
            </w:r>
            <w:r w:rsidRPr="00F41028">
              <w:rPr>
                <w:rFonts w:ascii="Bookman Old Style" w:hAnsi="Bookman Old Style" w:cs="Bookman Old Style"/>
                <w:i/>
                <w:iCs/>
                <w:color w:val="000000"/>
                <w:spacing w:val="-2"/>
                <w:sz w:val="26"/>
                <w:szCs w:val="26"/>
              </w:rPr>
              <w:t xml:space="preserve">фюрер, </w:t>
            </w:r>
            <w:r w:rsidRPr="00F41028">
              <w:rPr>
                <w:rFonts w:ascii="Bookman Old Style" w:hAnsi="Bookman Old Style" w:cs="Bookman Old Style"/>
                <w:i/>
                <w:iCs/>
                <w:color w:val="000000"/>
                <w:spacing w:val="-2"/>
                <w:sz w:val="26"/>
                <w:szCs w:val="26"/>
                <w:lang w:val="uk-UA"/>
              </w:rPr>
              <w:t xml:space="preserve">фюзеляж, ревю, рюш, рюкзак, Рєпін, </w:t>
            </w:r>
            <w:r w:rsidRPr="00F41028">
              <w:rPr>
                <w:rFonts w:ascii="Bookman Old Style" w:hAnsi="Bookman Old Style" w:cs="Bookman Old Style"/>
                <w:i/>
                <w:iCs/>
                <w:color w:val="000000"/>
                <w:spacing w:val="-4"/>
                <w:sz w:val="26"/>
                <w:szCs w:val="26"/>
                <w:lang w:val="uk-UA"/>
              </w:rPr>
              <w:t xml:space="preserve">Рязань; </w:t>
            </w:r>
            <w:r w:rsidRPr="00F41028">
              <w:rPr>
                <w:rFonts w:ascii="Bookman Old Style" w:hAnsi="Bookman Old Style" w:cs="Bookman Old Style"/>
                <w:i/>
                <w:iCs/>
                <w:color w:val="000000"/>
                <w:sz w:val="26"/>
                <w:szCs w:val="26"/>
                <w:lang w:val="uk-UA"/>
              </w:rPr>
              <w:t>курйоз, Муравйов, Воробйов, серйозний</w:t>
            </w:r>
          </w:p>
        </w:tc>
      </w:tr>
    </w:tbl>
    <w:p w:rsidR="00A2504E" w:rsidRPr="00695B2A" w:rsidRDefault="00A2504E" w:rsidP="00D153E1">
      <w:pPr>
        <w:spacing w:after="0" w:line="240" w:lineRule="auto"/>
        <w:ind w:firstLine="851"/>
        <w:jc w:val="center"/>
        <w:rPr>
          <w:rFonts w:ascii="Bookman Old Style" w:hAnsi="Bookman Old Style" w:cs="Bookman Old Style"/>
          <w:b/>
          <w:bCs/>
          <w:sz w:val="26"/>
          <w:szCs w:val="26"/>
          <w:lang w:val="uk-UA"/>
        </w:rPr>
      </w:pPr>
    </w:p>
    <w:p w:rsidR="00A2504E" w:rsidRDefault="00A2504E" w:rsidP="00D153E1">
      <w:pPr>
        <w:spacing w:after="0" w:line="240" w:lineRule="auto"/>
        <w:ind w:firstLine="851"/>
        <w:jc w:val="center"/>
        <w:rPr>
          <w:rFonts w:ascii="Bookman Old Style" w:hAnsi="Bookman Old Style" w:cs="Bookman Old Style"/>
          <w:b/>
          <w:bCs/>
          <w:sz w:val="26"/>
          <w:szCs w:val="26"/>
          <w:lang w:val="uk-UA"/>
        </w:rPr>
      </w:pPr>
    </w:p>
    <w:p w:rsidR="00B02D12" w:rsidRPr="00695B2A" w:rsidRDefault="00B02D12" w:rsidP="00D153E1">
      <w:pPr>
        <w:spacing w:after="0" w:line="240" w:lineRule="auto"/>
        <w:ind w:firstLine="851"/>
        <w:jc w:val="center"/>
        <w:rPr>
          <w:rFonts w:ascii="Bookman Old Style" w:hAnsi="Bookman Old Style" w:cs="Bookman Old Style"/>
          <w:b/>
          <w:bCs/>
          <w:sz w:val="26"/>
          <w:szCs w:val="26"/>
          <w:lang w:val="uk-UA"/>
        </w:rPr>
      </w:pPr>
    </w:p>
    <w:p w:rsidR="00A2504E" w:rsidRPr="00F41028" w:rsidRDefault="00A2504E" w:rsidP="00D153E1">
      <w:pPr>
        <w:spacing w:after="0" w:line="240" w:lineRule="auto"/>
        <w:ind w:firstLine="851"/>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lastRenderedPageBreak/>
        <w:t>П</w:t>
      </w:r>
      <w:r w:rsidRPr="00F41028">
        <w:rPr>
          <w:rFonts w:ascii="Bookman Old Style" w:hAnsi="Bookman Old Style" w:cs="Bookman Old Style"/>
          <w:b/>
          <w:bCs/>
          <w:sz w:val="32"/>
          <w:szCs w:val="32"/>
        </w:rPr>
        <w:t>итання</w:t>
      </w:r>
      <w:r w:rsidRPr="00F41028">
        <w:rPr>
          <w:rFonts w:ascii="Bookman Old Style" w:hAnsi="Bookman Old Style" w:cs="Bookman Old Style"/>
          <w:b/>
          <w:bCs/>
          <w:sz w:val="32"/>
          <w:szCs w:val="32"/>
          <w:lang w:val="uk-UA"/>
        </w:rPr>
        <w:t xml:space="preserve"> для самоконтролю</w:t>
      </w:r>
    </w:p>
    <w:p w:rsidR="00A2504E" w:rsidRPr="00F41028" w:rsidRDefault="00A2504E" w:rsidP="00D153E1">
      <w:pPr>
        <w:spacing w:after="0" w:line="240" w:lineRule="auto"/>
        <w:ind w:firstLine="851"/>
        <w:jc w:val="both"/>
        <w:rPr>
          <w:rFonts w:ascii="Bookman Old Style" w:hAnsi="Bookman Old Style" w:cs="Bookman Old Style"/>
          <w:b/>
          <w:bCs/>
          <w:sz w:val="26"/>
          <w:szCs w:val="26"/>
          <w:lang w:val="uk-UA"/>
        </w:rPr>
      </w:pPr>
    </w:p>
    <w:p w:rsidR="00A2504E" w:rsidRPr="00F41028" w:rsidRDefault="00A2504E" w:rsidP="005E1E99">
      <w:pPr>
        <w:pStyle w:val="a5"/>
        <w:numPr>
          <w:ilvl w:val="0"/>
          <w:numId w:val="10"/>
        </w:numPr>
        <w:tabs>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Назвіть випадки, коли в українській мові вживається апостроф</w:t>
      </w:r>
      <w:r w:rsidR="00AA3CB6">
        <w:rPr>
          <w:rFonts w:ascii="Bookman Old Style" w:hAnsi="Bookman Old Style" w:cs="Bookman Old Style"/>
          <w:sz w:val="26"/>
          <w:szCs w:val="26"/>
          <w:lang w:val="uk-UA"/>
        </w:rPr>
        <w:t>.</w:t>
      </w:r>
    </w:p>
    <w:p w:rsidR="00A2504E" w:rsidRPr="00F41028" w:rsidRDefault="00A2504E" w:rsidP="005E1E99">
      <w:pPr>
        <w:pStyle w:val="a5"/>
        <w:numPr>
          <w:ilvl w:val="0"/>
          <w:numId w:val="10"/>
        </w:numPr>
        <w:tabs>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Чи завжди після губних приголосних перед йотованими ставиться апостроф?</w:t>
      </w:r>
    </w:p>
    <w:p w:rsidR="00A2504E" w:rsidRPr="00F41028" w:rsidRDefault="00A2504E" w:rsidP="005E1E99">
      <w:pPr>
        <w:pStyle w:val="a5"/>
        <w:numPr>
          <w:ilvl w:val="0"/>
          <w:numId w:val="10"/>
        </w:numPr>
        <w:tabs>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Від чого залежить вживання апострофа після </w:t>
      </w:r>
      <w:r w:rsidRPr="00F41028">
        <w:rPr>
          <w:rFonts w:ascii="Bookman Old Style" w:hAnsi="Bookman Old Style" w:cs="Bookman Old Style"/>
          <w:b/>
          <w:bCs/>
          <w:i/>
          <w:iCs/>
          <w:sz w:val="26"/>
          <w:szCs w:val="26"/>
          <w:lang w:val="uk-UA"/>
        </w:rPr>
        <w:t>р</w:t>
      </w:r>
      <w:r w:rsidRPr="00F41028">
        <w:rPr>
          <w:rFonts w:ascii="Bookman Old Style" w:hAnsi="Bookman Old Style" w:cs="Bookman Old Style"/>
          <w:sz w:val="26"/>
          <w:szCs w:val="26"/>
          <w:lang w:val="uk-UA"/>
        </w:rPr>
        <w:t>?</w:t>
      </w:r>
    </w:p>
    <w:p w:rsidR="00A2504E" w:rsidRPr="00F41028" w:rsidRDefault="00A2504E" w:rsidP="005E1E99">
      <w:pPr>
        <w:pStyle w:val="a5"/>
        <w:numPr>
          <w:ilvl w:val="0"/>
          <w:numId w:val="10"/>
        </w:numPr>
        <w:tabs>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Після яких префіксів ставиться апостроф?</w:t>
      </w:r>
    </w:p>
    <w:p w:rsidR="00A2504E" w:rsidRPr="00F41028" w:rsidRDefault="00A2504E" w:rsidP="005E1E99">
      <w:pPr>
        <w:pStyle w:val="a5"/>
        <w:numPr>
          <w:ilvl w:val="0"/>
          <w:numId w:val="10"/>
        </w:numPr>
        <w:tabs>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У яких випадках не ставиться апостроф?</w:t>
      </w:r>
    </w:p>
    <w:p w:rsidR="00A2504E" w:rsidRPr="00F41028" w:rsidRDefault="00A2504E" w:rsidP="00D153E1">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3"/>
          <w:sz w:val="26"/>
          <w:szCs w:val="26"/>
          <w:lang w:val="uk-UA"/>
        </w:rPr>
      </w:pPr>
    </w:p>
    <w:p w:rsidR="00A2504E" w:rsidRPr="00F41028" w:rsidRDefault="00A2504E" w:rsidP="00D153E1">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3"/>
          <w:sz w:val="26"/>
          <w:szCs w:val="26"/>
          <w:lang w:val="uk-UA"/>
        </w:rPr>
      </w:pPr>
    </w:p>
    <w:p w:rsidR="00A2504E" w:rsidRPr="00F41028" w:rsidRDefault="00A2504E" w:rsidP="00D153E1">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3"/>
          <w:sz w:val="32"/>
          <w:szCs w:val="32"/>
          <w:lang w:val="uk-UA"/>
        </w:rPr>
      </w:pPr>
      <w:r w:rsidRPr="00F41028">
        <w:rPr>
          <w:rFonts w:ascii="Bookman Old Style" w:hAnsi="Bookman Old Style" w:cs="Bookman Old Style"/>
          <w:b/>
          <w:bCs/>
          <w:color w:val="000000"/>
          <w:spacing w:val="-3"/>
          <w:sz w:val="32"/>
          <w:szCs w:val="32"/>
          <w:lang w:val="uk-UA"/>
        </w:rPr>
        <w:t>Вправи до теми</w:t>
      </w:r>
    </w:p>
    <w:p w:rsidR="00A2504E" w:rsidRPr="00F41028" w:rsidRDefault="00A2504E" w:rsidP="00D153E1">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3"/>
          <w:sz w:val="26"/>
          <w:szCs w:val="26"/>
          <w:lang w:val="uk-UA"/>
        </w:rPr>
      </w:pPr>
    </w:p>
    <w:p w:rsidR="00A2504E" w:rsidRPr="00F41028" w:rsidRDefault="00A2504E" w:rsidP="00D153E1">
      <w:pPr>
        <w:pStyle w:val="ab"/>
        <w:rPr>
          <w:rFonts w:ascii="Bookman Old Style" w:hAnsi="Bookman Old Style" w:cs="Bookman Old Style"/>
          <w:sz w:val="26"/>
          <w:szCs w:val="26"/>
        </w:rPr>
      </w:pPr>
      <w:r w:rsidRPr="00F41028">
        <w:rPr>
          <w:rFonts w:ascii="Bookman Old Style" w:hAnsi="Bookman Old Style" w:cs="Bookman Old Style"/>
          <w:b/>
          <w:bCs/>
          <w:sz w:val="26"/>
          <w:szCs w:val="26"/>
        </w:rPr>
        <w:t>Вправа 1</w:t>
      </w:r>
      <w:r w:rsidRPr="00F41028">
        <w:rPr>
          <w:rFonts w:ascii="Bookman Old Style" w:eastAsia="MS Mincho" w:hAnsi="Bookman Old Style" w:cs="Bookman Old Style"/>
          <w:sz w:val="26"/>
          <w:szCs w:val="26"/>
        </w:rPr>
        <w:t>*</w:t>
      </w:r>
      <w:r w:rsidRPr="00F41028">
        <w:rPr>
          <w:rFonts w:ascii="Bookman Old Style" w:hAnsi="Bookman Old Style" w:cs="Bookman Old Style"/>
          <w:b/>
          <w:bCs/>
          <w:i/>
          <w:iCs/>
          <w:sz w:val="26"/>
          <w:szCs w:val="26"/>
        </w:rPr>
        <w:t xml:space="preserve">. </w:t>
      </w:r>
      <w:r w:rsidRPr="00F41028">
        <w:rPr>
          <w:rFonts w:ascii="Bookman Old Style" w:hAnsi="Bookman Old Style" w:cs="Bookman Old Style"/>
          <w:b/>
          <w:bCs/>
          <w:i/>
          <w:iCs/>
          <w:spacing w:val="-2"/>
          <w:sz w:val="26"/>
          <w:szCs w:val="26"/>
        </w:rPr>
        <w:t xml:space="preserve">Запишіть слова в дві колонки: 1) ті, у які вставили апостроф; 2) ті, які </w:t>
      </w:r>
      <w:r w:rsidRPr="00F41028">
        <w:rPr>
          <w:rFonts w:ascii="Bookman Old Style" w:hAnsi="Bookman Old Style" w:cs="Bookman Old Style"/>
          <w:b/>
          <w:bCs/>
          <w:i/>
          <w:iCs/>
          <w:sz w:val="26"/>
          <w:szCs w:val="26"/>
        </w:rPr>
        <w:t>пишуться без апострофа.</w:t>
      </w:r>
    </w:p>
    <w:p w:rsidR="00A2504E" w:rsidRPr="00F41028" w:rsidRDefault="00AA3CB6" w:rsidP="00695B2A">
      <w:pPr>
        <w:shd w:val="clear" w:color="auto" w:fill="FFFFFF"/>
        <w:tabs>
          <w:tab w:val="left" w:pos="567"/>
        </w:tabs>
        <w:spacing w:after="0" w:line="240" w:lineRule="auto"/>
        <w:ind w:right="19" w:firstLine="567"/>
        <w:jc w:val="both"/>
        <w:rPr>
          <w:rFonts w:ascii="Bookman Old Style" w:hAnsi="Bookman Old Style" w:cs="Bookman Old Style"/>
          <w:spacing w:val="-2"/>
          <w:sz w:val="26"/>
          <w:szCs w:val="26"/>
          <w:lang w:val="uk-UA"/>
        </w:rPr>
      </w:pPr>
      <w:r>
        <w:rPr>
          <w:rFonts w:ascii="Bookman Old Style" w:hAnsi="Bookman Old Style" w:cs="Bookman Old Style"/>
          <w:sz w:val="26"/>
          <w:szCs w:val="26"/>
          <w:lang w:val="uk-UA"/>
        </w:rPr>
        <w:t xml:space="preserve">1. </w:t>
      </w:r>
      <w:r w:rsidR="00A2504E" w:rsidRPr="00F41028">
        <w:rPr>
          <w:rFonts w:ascii="Bookman Old Style" w:hAnsi="Bookman Old Style" w:cs="Bookman Old Style"/>
          <w:sz w:val="26"/>
          <w:szCs w:val="26"/>
          <w:lang w:val="uk-UA"/>
        </w:rPr>
        <w:t xml:space="preserve">Дев...ятсот, серм…яга, хутор...янин, зв...язок, духм…яне, </w:t>
      </w:r>
      <w:r w:rsidR="00A2504E" w:rsidRPr="00F41028">
        <w:rPr>
          <w:rFonts w:ascii="Bookman Old Style" w:hAnsi="Bookman Old Style" w:cs="Bookman Old Style"/>
          <w:spacing w:val="-1"/>
          <w:sz w:val="26"/>
          <w:szCs w:val="26"/>
          <w:lang w:val="uk-UA"/>
        </w:rPr>
        <w:t xml:space="preserve">пор...ядок, бур...ян, без..язикі, тьм...яно, цв...ях, присв…ята, реп...ях, </w:t>
      </w:r>
      <w:r w:rsidR="00A2504E" w:rsidRPr="00F41028">
        <w:rPr>
          <w:rFonts w:ascii="Bookman Old Style" w:hAnsi="Bookman Old Style" w:cs="Bookman Old Style"/>
          <w:spacing w:val="-2"/>
          <w:sz w:val="26"/>
          <w:szCs w:val="26"/>
          <w:lang w:val="uk-UA"/>
        </w:rPr>
        <w:t xml:space="preserve">п…ятдесят, з...ясовано, Солов...йов. </w:t>
      </w:r>
    </w:p>
    <w:p w:rsidR="00A2504E" w:rsidRPr="00F41028" w:rsidRDefault="00AA3CB6" w:rsidP="00695B2A">
      <w:pPr>
        <w:shd w:val="clear" w:color="auto" w:fill="FFFFFF"/>
        <w:spacing w:after="0" w:line="240" w:lineRule="auto"/>
        <w:ind w:right="19" w:firstLine="567"/>
        <w:jc w:val="both"/>
        <w:rPr>
          <w:rFonts w:ascii="Bookman Old Style" w:hAnsi="Bookman Old Style" w:cs="Bookman Old Style"/>
          <w:sz w:val="26"/>
          <w:szCs w:val="26"/>
          <w:lang w:val="uk-UA"/>
        </w:rPr>
      </w:pPr>
      <w:r>
        <w:rPr>
          <w:rFonts w:ascii="Bookman Old Style" w:hAnsi="Bookman Old Style" w:cs="Bookman Old Style"/>
          <w:spacing w:val="-2"/>
          <w:sz w:val="26"/>
          <w:szCs w:val="26"/>
          <w:lang w:val="uk-UA"/>
        </w:rPr>
        <w:t xml:space="preserve">2. </w:t>
      </w:r>
      <w:r w:rsidR="00A2504E" w:rsidRPr="00F41028">
        <w:rPr>
          <w:rFonts w:ascii="Bookman Old Style" w:hAnsi="Bookman Old Style" w:cs="Bookman Old Style"/>
          <w:spacing w:val="-2"/>
          <w:sz w:val="26"/>
          <w:szCs w:val="26"/>
          <w:lang w:val="uk-UA"/>
        </w:rPr>
        <w:t xml:space="preserve">Медв...яний, п…ятсот, арф...яр, </w:t>
      </w:r>
      <w:r w:rsidR="00A2504E" w:rsidRPr="00F41028">
        <w:rPr>
          <w:rFonts w:ascii="Bookman Old Style" w:hAnsi="Bookman Old Style" w:cs="Bookman Old Style"/>
          <w:spacing w:val="-4"/>
          <w:sz w:val="26"/>
          <w:szCs w:val="26"/>
          <w:lang w:val="uk-UA"/>
        </w:rPr>
        <w:t>посер…йознішав, дзв...якнути, розв...язано, помор…янин, св…ято, су</w:t>
      </w:r>
      <w:r w:rsidR="00A2504E" w:rsidRPr="00F41028">
        <w:rPr>
          <w:rFonts w:ascii="Bookman Old Style" w:hAnsi="Bookman Old Style" w:cs="Bookman Old Style"/>
          <w:sz w:val="26"/>
          <w:szCs w:val="26"/>
          <w:lang w:val="uk-UA"/>
        </w:rPr>
        <w:t>зір...я, харків…янин, вар...яг, від...їзд, різьб…яр, мавп...яча, роз...ятрити, при…їзд.</w:t>
      </w:r>
    </w:p>
    <w:p w:rsidR="00A2504E" w:rsidRPr="00695B2A" w:rsidRDefault="00A2504E" w:rsidP="000409DC">
      <w:pPr>
        <w:shd w:val="clear" w:color="auto" w:fill="D9D9D9"/>
        <w:spacing w:after="0" w:line="240" w:lineRule="auto"/>
        <w:ind w:firstLine="567"/>
        <w:jc w:val="both"/>
        <w:rPr>
          <w:rFonts w:ascii="Bookman Old Style" w:hAnsi="Bookman Old Style" w:cs="Bookman Old Style"/>
          <w:sz w:val="24"/>
          <w:szCs w:val="24"/>
        </w:rPr>
      </w:pPr>
      <w:r w:rsidRPr="00695B2A">
        <w:rPr>
          <w:rFonts w:ascii="Bookman Old Style" w:hAnsi="Bookman Old Style" w:cs="Bookman Old Style"/>
          <w:sz w:val="24"/>
          <w:szCs w:val="24"/>
          <w:lang w:val="uk-UA"/>
        </w:rPr>
        <w:t>З останніх букв прочитаєте назви віршів: 1) В. Сосюри; 2) М. Рильського.</w:t>
      </w:r>
    </w:p>
    <w:p w:rsidR="00A2504E" w:rsidRPr="00F41028" w:rsidRDefault="00A2504E" w:rsidP="00D153E1">
      <w:pPr>
        <w:pStyle w:val="ab"/>
        <w:rPr>
          <w:rFonts w:ascii="Bookman Old Style" w:hAnsi="Bookman Old Style" w:cs="Bookman Old Style"/>
          <w:b/>
          <w:bCs/>
          <w:sz w:val="26"/>
          <w:szCs w:val="26"/>
        </w:rPr>
      </w:pPr>
    </w:p>
    <w:p w:rsidR="00A2504E" w:rsidRPr="00F41028" w:rsidRDefault="00A2504E" w:rsidP="00D153E1">
      <w:pPr>
        <w:pStyle w:val="ab"/>
        <w:rPr>
          <w:rFonts w:ascii="Bookman Old Style" w:hAnsi="Bookman Old Style" w:cs="Bookman Old Style"/>
          <w:b/>
          <w:bCs/>
          <w:i/>
          <w:iCs/>
          <w:sz w:val="26"/>
          <w:szCs w:val="26"/>
        </w:rPr>
      </w:pPr>
      <w:r w:rsidRPr="00F41028">
        <w:rPr>
          <w:rFonts w:ascii="Bookman Old Style" w:hAnsi="Bookman Old Style" w:cs="Bookman Old Style"/>
          <w:b/>
          <w:bCs/>
          <w:sz w:val="26"/>
          <w:szCs w:val="26"/>
        </w:rPr>
        <w:t>Вправа 2.</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color w:val="000000"/>
          <w:spacing w:val="-6"/>
          <w:sz w:val="26"/>
          <w:szCs w:val="26"/>
        </w:rPr>
        <w:t>Переписуючи слова, поставте, де потрібно, апостроф; з</w:t>
      </w:r>
      <w:r w:rsidR="00A931E6">
        <w:rPr>
          <w:rFonts w:ascii="Bookman Old Style" w:hAnsi="Bookman Old Style" w:cs="Bookman Old Style"/>
          <w:b/>
          <w:bCs/>
          <w:i/>
          <w:iCs/>
          <w:color w:val="000000"/>
          <w:spacing w:val="-6"/>
          <w:sz w:val="26"/>
          <w:szCs w:val="26"/>
        </w:rPr>
        <w:t>’</w:t>
      </w:r>
      <w:r w:rsidRPr="00F41028">
        <w:rPr>
          <w:rFonts w:ascii="Bookman Old Style" w:hAnsi="Bookman Old Style" w:cs="Bookman Old Style"/>
          <w:b/>
          <w:bCs/>
          <w:i/>
          <w:iCs/>
          <w:color w:val="000000"/>
          <w:spacing w:val="-6"/>
          <w:sz w:val="26"/>
          <w:szCs w:val="26"/>
        </w:rPr>
        <w:t>я</w:t>
      </w:r>
      <w:r w:rsidRPr="00F41028">
        <w:rPr>
          <w:rFonts w:ascii="Bookman Old Style" w:hAnsi="Bookman Old Style" w:cs="Bookman Old Style"/>
          <w:b/>
          <w:bCs/>
          <w:i/>
          <w:iCs/>
          <w:color w:val="000000"/>
          <w:spacing w:val="-5"/>
          <w:sz w:val="26"/>
          <w:szCs w:val="26"/>
        </w:rPr>
        <w:t>суйте, чому в деяких словах його не пишемо.</w:t>
      </w:r>
    </w:p>
    <w:p w:rsidR="00A2504E" w:rsidRPr="00F41028" w:rsidRDefault="00A2504E" w:rsidP="00D153E1">
      <w:pPr>
        <w:shd w:val="clear" w:color="auto" w:fill="FFFFFF"/>
        <w:spacing w:after="0" w:line="240" w:lineRule="auto"/>
        <w:ind w:left="5" w:firstLine="562"/>
        <w:jc w:val="both"/>
        <w:rPr>
          <w:rFonts w:ascii="Bookman Old Style" w:hAnsi="Bookman Old Style" w:cs="Bookman Old Style"/>
          <w:sz w:val="26"/>
          <w:szCs w:val="26"/>
          <w:lang w:val="uk-UA"/>
        </w:rPr>
      </w:pPr>
      <w:r w:rsidRPr="00F41028">
        <w:rPr>
          <w:rFonts w:ascii="Bookman Old Style" w:hAnsi="Bookman Old Style" w:cs="Bookman Old Style"/>
          <w:color w:val="000000"/>
          <w:spacing w:val="-3"/>
          <w:sz w:val="26"/>
          <w:szCs w:val="26"/>
          <w:lang w:val="uk-UA"/>
        </w:rPr>
        <w:t>Обов..язки, об..їжджати, б..юлетень, зв..язок, св..ято, роз..</w:t>
      </w:r>
      <w:r w:rsidRPr="00F41028">
        <w:rPr>
          <w:rFonts w:ascii="Bookman Old Style" w:hAnsi="Bookman Old Style" w:cs="Bookman Old Style"/>
          <w:color w:val="000000"/>
          <w:sz w:val="26"/>
          <w:szCs w:val="26"/>
          <w:lang w:val="uk-UA"/>
        </w:rPr>
        <w:t xml:space="preserve">яснення, легковір..я, сер..йозний, Мурав..йов, об..єднаний, </w:t>
      </w:r>
      <w:r w:rsidRPr="00F41028">
        <w:rPr>
          <w:rFonts w:ascii="Bookman Old Style" w:hAnsi="Bookman Old Style" w:cs="Bookman Old Style"/>
          <w:color w:val="000000"/>
          <w:spacing w:val="-4"/>
          <w:sz w:val="26"/>
          <w:szCs w:val="26"/>
          <w:lang w:val="uk-UA"/>
        </w:rPr>
        <w:t xml:space="preserve">кур..єр, пор..ядок, ув..язнений, фельд..єгер, прип..ятський, верф..ю, Дем..янчук, Лук..янчук, </w:t>
      </w:r>
      <w:r w:rsidRPr="00F41028">
        <w:rPr>
          <w:rFonts w:ascii="Bookman Old Style" w:hAnsi="Bookman Old Style" w:cs="Bookman Old Style"/>
          <w:color w:val="000000"/>
          <w:sz w:val="26"/>
          <w:szCs w:val="26"/>
          <w:lang w:val="uk-UA"/>
        </w:rPr>
        <w:t xml:space="preserve">Лук..янівка, к..ювет, об..єм, між..яр..я, пів..ящика, </w:t>
      </w:r>
      <w:r w:rsidRPr="00F41028">
        <w:rPr>
          <w:rFonts w:ascii="Bookman Old Style" w:hAnsi="Bookman Old Style" w:cs="Bookman Old Style"/>
          <w:color w:val="000000"/>
          <w:spacing w:val="-3"/>
          <w:sz w:val="26"/>
          <w:szCs w:val="26"/>
          <w:lang w:val="uk-UA"/>
        </w:rPr>
        <w:t>пам..ятник, в</w:t>
      </w:r>
      <w:r w:rsidRPr="00F41028">
        <w:rPr>
          <w:rFonts w:ascii="Bookman Old Style" w:hAnsi="Bookman Old Style" w:cs="Bookman Old Style"/>
          <w:sz w:val="26"/>
          <w:szCs w:val="26"/>
          <w:lang w:val="uk-UA"/>
        </w:rPr>
        <w:t>..ється, роз..єднати, матір..ю, над..ярний, кор..явий, В..єтнам, плем..я, п..єса, рутв..яний, поголів..я, Св..ятослав, цв..ях, мавп..чий, бур..я, повітр..я, валер..янка, моркв..яний.</w:t>
      </w:r>
    </w:p>
    <w:p w:rsidR="00A2504E" w:rsidRPr="00F41028" w:rsidRDefault="00A2504E" w:rsidP="00D153E1">
      <w:pPr>
        <w:shd w:val="clear" w:color="auto" w:fill="FFFFFF"/>
        <w:spacing w:after="0" w:line="240" w:lineRule="auto"/>
        <w:rPr>
          <w:rFonts w:ascii="Bookman Old Style" w:hAnsi="Bookman Old Style" w:cs="Bookman Old Style"/>
          <w:b/>
          <w:bCs/>
          <w:spacing w:val="-2"/>
          <w:sz w:val="26"/>
          <w:szCs w:val="26"/>
          <w:lang w:val="uk-UA"/>
        </w:rPr>
      </w:pPr>
    </w:p>
    <w:p w:rsidR="00A2504E" w:rsidRPr="00F41028" w:rsidRDefault="00A2504E" w:rsidP="00D153E1">
      <w:pPr>
        <w:shd w:val="clear" w:color="auto" w:fill="FFFFFF"/>
        <w:spacing w:after="0" w:line="240" w:lineRule="auto"/>
        <w:rPr>
          <w:rFonts w:ascii="Bookman Old Style" w:hAnsi="Bookman Old Style" w:cs="Bookman Old Style"/>
          <w:sz w:val="26"/>
          <w:szCs w:val="26"/>
          <w:lang w:val="uk-UA"/>
        </w:rPr>
      </w:pPr>
      <w:r w:rsidRPr="00F41028">
        <w:rPr>
          <w:rFonts w:ascii="Bookman Old Style" w:hAnsi="Bookman Old Style" w:cs="Bookman Old Style"/>
          <w:b/>
          <w:bCs/>
          <w:spacing w:val="-2"/>
          <w:sz w:val="26"/>
          <w:szCs w:val="26"/>
          <w:lang w:val="uk-UA"/>
        </w:rPr>
        <w:t>Вправа 3</w:t>
      </w:r>
      <w:r w:rsidRPr="00A5616D">
        <w:rPr>
          <w:rFonts w:ascii="Bookman Old Style" w:eastAsia="MS Mincho" w:hAnsi="Bookman Old Style" w:cs="Bookman Old Style"/>
          <w:b/>
          <w:sz w:val="26"/>
          <w:szCs w:val="26"/>
        </w:rPr>
        <w:t>*</w:t>
      </w:r>
      <w:r w:rsidRPr="00F41028">
        <w:rPr>
          <w:rFonts w:ascii="Bookman Old Style" w:hAnsi="Bookman Old Style" w:cs="Bookman Old Style"/>
          <w:b/>
          <w:bCs/>
          <w:spacing w:val="-2"/>
          <w:sz w:val="26"/>
          <w:szCs w:val="26"/>
          <w:lang w:val="uk-UA"/>
        </w:rPr>
        <w:t>.</w:t>
      </w:r>
      <w:r w:rsidRPr="00F41028">
        <w:rPr>
          <w:rFonts w:ascii="Bookman Old Style" w:hAnsi="Bookman Old Style" w:cs="Bookman Old Style"/>
          <w:spacing w:val="-2"/>
          <w:sz w:val="26"/>
          <w:szCs w:val="26"/>
          <w:lang w:val="uk-UA"/>
        </w:rPr>
        <w:t xml:space="preserve"> </w:t>
      </w:r>
      <w:r w:rsidRPr="00F41028">
        <w:rPr>
          <w:rFonts w:ascii="Bookman Old Style" w:hAnsi="Bookman Old Style" w:cs="Bookman Old Style"/>
          <w:b/>
          <w:bCs/>
          <w:i/>
          <w:iCs/>
          <w:spacing w:val="-2"/>
          <w:sz w:val="26"/>
          <w:szCs w:val="26"/>
          <w:lang w:val="uk-UA"/>
        </w:rPr>
        <w:t>Перепишіть, вставляючи, де треба, апостроф.</w:t>
      </w:r>
    </w:p>
    <w:p w:rsidR="00A2504E" w:rsidRPr="00F41028" w:rsidRDefault="00A2504E" w:rsidP="001019E8">
      <w:pPr>
        <w:shd w:val="clear" w:color="auto" w:fill="FFFFFF"/>
        <w:spacing w:after="0" w:line="240" w:lineRule="auto"/>
        <w:ind w:right="10" w:firstLine="567"/>
        <w:jc w:val="both"/>
        <w:rPr>
          <w:rFonts w:ascii="Bookman Old Style" w:hAnsi="Bookman Old Style" w:cs="Bookman Old Style"/>
          <w:sz w:val="26"/>
          <w:szCs w:val="26"/>
        </w:rPr>
      </w:pPr>
      <w:r w:rsidRPr="00F41028">
        <w:rPr>
          <w:rFonts w:ascii="Bookman Old Style" w:hAnsi="Bookman Old Style" w:cs="Bookman Old Style"/>
          <w:sz w:val="26"/>
          <w:szCs w:val="26"/>
          <w:lang w:val="uk-UA"/>
        </w:rPr>
        <w:t xml:space="preserve">1. </w:t>
      </w:r>
      <w:r w:rsidRPr="00F41028">
        <w:rPr>
          <w:rFonts w:ascii="Bookman Old Style" w:hAnsi="Bookman Old Style" w:cs="Bookman Old Style"/>
          <w:spacing w:val="-3"/>
          <w:sz w:val="26"/>
          <w:szCs w:val="26"/>
          <w:lang w:val="uk-UA"/>
        </w:rPr>
        <w:t xml:space="preserve">Як гарно дихається – п..єш повітр..я, </w:t>
      </w:r>
      <w:r w:rsidRPr="00F41028">
        <w:rPr>
          <w:rFonts w:ascii="Bookman Old Style" w:hAnsi="Bookman Old Style" w:cs="Bookman Old Style"/>
          <w:spacing w:val="-1"/>
          <w:sz w:val="26"/>
          <w:szCs w:val="26"/>
          <w:lang w:val="uk-UA"/>
        </w:rPr>
        <w:t xml:space="preserve">мов тепле молоко                  </w:t>
      </w:r>
      <w:r w:rsidRPr="00F41028">
        <w:rPr>
          <w:rFonts w:ascii="Bookman Old Style" w:hAnsi="Bookman Old Style" w:cs="Bookman Old Style"/>
          <w:i/>
          <w:iCs/>
          <w:spacing w:val="-1"/>
          <w:sz w:val="26"/>
          <w:szCs w:val="26"/>
          <w:lang w:val="uk-UA"/>
        </w:rPr>
        <w:t>(М. Коцюбинський).</w:t>
      </w:r>
      <w:r w:rsidRPr="00F41028">
        <w:rPr>
          <w:rFonts w:ascii="Bookman Old Style" w:hAnsi="Bookman Old Style" w:cs="Bookman Old Style"/>
          <w:i/>
          <w:iCs/>
          <w:spacing w:val="-3"/>
          <w:sz w:val="26"/>
          <w:szCs w:val="26"/>
          <w:lang w:val="uk-UA"/>
        </w:rPr>
        <w:t xml:space="preserve"> </w:t>
      </w:r>
      <w:r w:rsidRPr="00F41028">
        <w:rPr>
          <w:rFonts w:ascii="Bookman Old Style" w:hAnsi="Bookman Old Style" w:cs="Bookman Old Style"/>
          <w:iCs/>
          <w:spacing w:val="-3"/>
          <w:sz w:val="26"/>
          <w:szCs w:val="26"/>
          <w:lang w:val="uk-UA"/>
        </w:rPr>
        <w:t xml:space="preserve">2. </w:t>
      </w:r>
      <w:r w:rsidRPr="00F41028">
        <w:rPr>
          <w:rFonts w:ascii="Bookman Old Style" w:hAnsi="Bookman Old Style" w:cs="Bookman Old Style"/>
          <w:sz w:val="26"/>
          <w:szCs w:val="26"/>
          <w:lang w:val="uk-UA"/>
        </w:rPr>
        <w:t>Всі квіти зберу у дніпрових гаях, зв..яжу у вінки і буке</w:t>
      </w:r>
      <w:r w:rsidRPr="00F41028">
        <w:rPr>
          <w:rFonts w:ascii="Bookman Old Style" w:hAnsi="Bookman Old Style" w:cs="Bookman Old Style"/>
          <w:spacing w:val="-3"/>
          <w:sz w:val="26"/>
          <w:szCs w:val="26"/>
          <w:lang w:val="uk-UA"/>
        </w:rPr>
        <w:t xml:space="preserve">ти </w:t>
      </w:r>
      <w:r w:rsidRPr="00F41028">
        <w:rPr>
          <w:rFonts w:ascii="Bookman Old Style" w:hAnsi="Bookman Old Style" w:cs="Bookman Old Style"/>
          <w:i/>
          <w:iCs/>
          <w:spacing w:val="-3"/>
          <w:sz w:val="26"/>
          <w:szCs w:val="26"/>
          <w:lang w:val="uk-UA"/>
        </w:rPr>
        <w:t>(М. Нагнибіда).</w:t>
      </w:r>
      <w:r w:rsidRPr="00F41028">
        <w:rPr>
          <w:rFonts w:ascii="Bookman Old Style" w:hAnsi="Bookman Old Style" w:cs="Bookman Old Style"/>
          <w:spacing w:val="-3"/>
          <w:sz w:val="26"/>
          <w:szCs w:val="26"/>
          <w:lang w:val="uk-UA"/>
        </w:rPr>
        <w:t xml:space="preserve"> 3.</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pacing w:val="-3"/>
          <w:sz w:val="26"/>
          <w:szCs w:val="26"/>
          <w:lang w:val="uk-UA"/>
        </w:rPr>
        <w:t xml:space="preserve">Чорнолісся п..янко духм..янить доспілою суницею </w:t>
      </w:r>
      <w:r w:rsidRPr="00F41028">
        <w:rPr>
          <w:rFonts w:ascii="Bookman Old Style" w:hAnsi="Bookman Old Style" w:cs="Bookman Old Style"/>
          <w:i/>
          <w:iCs/>
          <w:spacing w:val="-3"/>
          <w:sz w:val="26"/>
          <w:szCs w:val="26"/>
          <w:lang w:val="uk-UA"/>
        </w:rPr>
        <w:t>(М.</w:t>
      </w:r>
      <w:r w:rsidR="00AA3CB6">
        <w:rPr>
          <w:rFonts w:ascii="Bookman Old Style" w:hAnsi="Bookman Old Style" w:cs="Bookman Old Style"/>
          <w:i/>
          <w:iCs/>
          <w:spacing w:val="-3"/>
          <w:sz w:val="26"/>
          <w:szCs w:val="26"/>
          <w:lang w:val="uk-UA"/>
        </w:rPr>
        <w:t xml:space="preserve"> </w:t>
      </w:r>
      <w:r w:rsidRPr="00F41028">
        <w:rPr>
          <w:rFonts w:ascii="Bookman Old Style" w:hAnsi="Bookman Old Style" w:cs="Bookman Old Style"/>
          <w:i/>
          <w:iCs/>
          <w:spacing w:val="-3"/>
          <w:sz w:val="26"/>
          <w:szCs w:val="26"/>
          <w:lang w:val="uk-UA"/>
        </w:rPr>
        <w:t xml:space="preserve">Стельмах). </w:t>
      </w:r>
      <w:r w:rsidRPr="00F41028">
        <w:rPr>
          <w:rFonts w:ascii="Bookman Old Style" w:hAnsi="Bookman Old Style" w:cs="Bookman Old Style"/>
          <w:spacing w:val="-1"/>
          <w:sz w:val="26"/>
          <w:szCs w:val="26"/>
          <w:lang w:val="uk-UA"/>
        </w:rPr>
        <w:t>4. Бджоли сонячним до</w:t>
      </w:r>
      <w:r w:rsidRPr="00F41028">
        <w:rPr>
          <w:rFonts w:ascii="Bookman Old Style" w:hAnsi="Bookman Old Style" w:cs="Bookman Old Style"/>
          <w:spacing w:val="-4"/>
          <w:sz w:val="26"/>
          <w:szCs w:val="26"/>
          <w:lang w:val="uk-UA"/>
        </w:rPr>
        <w:t xml:space="preserve">щем падають на медв..яний лан </w:t>
      </w:r>
      <w:r w:rsidRPr="00F41028">
        <w:rPr>
          <w:rFonts w:ascii="Bookman Old Style" w:hAnsi="Bookman Old Style" w:cs="Bookman Old Style"/>
          <w:i/>
          <w:iCs/>
          <w:spacing w:val="-4"/>
          <w:sz w:val="26"/>
          <w:szCs w:val="26"/>
          <w:lang w:val="uk-UA"/>
        </w:rPr>
        <w:t xml:space="preserve">(М. Стельмах). </w:t>
      </w:r>
      <w:r w:rsidRPr="00F41028">
        <w:rPr>
          <w:rFonts w:ascii="Bookman Old Style" w:hAnsi="Bookman Old Style" w:cs="Bookman Old Style"/>
          <w:spacing w:val="-4"/>
          <w:sz w:val="26"/>
          <w:szCs w:val="26"/>
          <w:lang w:val="uk-UA"/>
        </w:rPr>
        <w:t>5. Ластівки щебе</w:t>
      </w:r>
      <w:r w:rsidRPr="00F41028">
        <w:rPr>
          <w:rFonts w:ascii="Bookman Old Style" w:hAnsi="Bookman Old Style" w:cs="Bookman Old Style"/>
          <w:sz w:val="26"/>
          <w:szCs w:val="26"/>
          <w:lang w:val="uk-UA"/>
        </w:rPr>
        <w:t xml:space="preserve">чуть попід стріхою, білим пір..ям гнізда перев..ють </w:t>
      </w:r>
      <w:r w:rsidRPr="00F41028">
        <w:rPr>
          <w:rFonts w:ascii="Bookman Old Style" w:hAnsi="Bookman Old Style" w:cs="Bookman Old Style"/>
          <w:i/>
          <w:iCs/>
          <w:sz w:val="26"/>
          <w:szCs w:val="26"/>
          <w:lang w:val="uk-UA"/>
        </w:rPr>
        <w:t xml:space="preserve">(А. Малишко). </w:t>
      </w:r>
      <w:r w:rsidRPr="00F41028">
        <w:rPr>
          <w:rFonts w:ascii="Bookman Old Style" w:hAnsi="Bookman Old Style" w:cs="Bookman Old Style"/>
          <w:sz w:val="26"/>
          <w:szCs w:val="26"/>
          <w:lang w:val="uk-UA"/>
        </w:rPr>
        <w:t xml:space="preserve">6. Цвіли бузки? То солов..ї цвіли сузір..ям грон, пахучим </w:t>
      </w:r>
      <w:r w:rsidRPr="00F41028">
        <w:rPr>
          <w:rFonts w:ascii="Bookman Old Style" w:hAnsi="Bookman Old Style" w:cs="Bookman Old Style"/>
          <w:spacing w:val="-3"/>
          <w:sz w:val="26"/>
          <w:szCs w:val="26"/>
          <w:lang w:val="uk-UA"/>
        </w:rPr>
        <w:t xml:space="preserve">синім димом </w:t>
      </w:r>
      <w:r w:rsidRPr="00F41028">
        <w:rPr>
          <w:rFonts w:ascii="Bookman Old Style" w:hAnsi="Bookman Old Style" w:cs="Bookman Old Style"/>
          <w:i/>
          <w:iCs/>
          <w:spacing w:val="-3"/>
          <w:sz w:val="26"/>
          <w:szCs w:val="26"/>
          <w:lang w:val="uk-UA"/>
        </w:rPr>
        <w:t xml:space="preserve">(Є. Гуцало). </w:t>
      </w:r>
      <w:r w:rsidRPr="00F41028">
        <w:rPr>
          <w:rFonts w:ascii="Bookman Old Style" w:hAnsi="Bookman Old Style" w:cs="Bookman Old Style"/>
          <w:spacing w:val="-3"/>
          <w:sz w:val="26"/>
          <w:szCs w:val="26"/>
          <w:lang w:val="uk-UA"/>
        </w:rPr>
        <w:t>7.</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pacing w:val="-2"/>
          <w:sz w:val="26"/>
          <w:szCs w:val="26"/>
          <w:lang w:val="uk-UA"/>
        </w:rPr>
        <w:t>Чується по</w:t>
      </w:r>
      <w:r w:rsidRPr="00F41028">
        <w:rPr>
          <w:rFonts w:ascii="Bookman Old Style" w:hAnsi="Bookman Old Style" w:cs="Bookman Old Style"/>
          <w:sz w:val="26"/>
          <w:szCs w:val="26"/>
          <w:lang w:val="uk-UA"/>
        </w:rPr>
        <w:t xml:space="preserve">дих тропічної тьм..яної, п..яної ночі </w:t>
      </w:r>
      <w:r w:rsidRPr="00F41028">
        <w:rPr>
          <w:rFonts w:ascii="Bookman Old Style" w:hAnsi="Bookman Old Style" w:cs="Bookman Old Style"/>
          <w:i/>
          <w:iCs/>
          <w:sz w:val="26"/>
          <w:szCs w:val="26"/>
          <w:lang w:val="uk-UA"/>
        </w:rPr>
        <w:t xml:space="preserve">(М. Рильський). </w:t>
      </w:r>
      <w:r w:rsidRPr="00F41028">
        <w:rPr>
          <w:rFonts w:ascii="Bookman Old Style" w:hAnsi="Bookman Old Style" w:cs="Bookman Old Style"/>
          <w:spacing w:val="-2"/>
          <w:sz w:val="26"/>
          <w:szCs w:val="26"/>
          <w:lang w:val="uk-UA"/>
        </w:rPr>
        <w:t xml:space="preserve">8. </w:t>
      </w:r>
      <w:r w:rsidRPr="00F41028">
        <w:rPr>
          <w:rFonts w:ascii="Bookman Old Style" w:hAnsi="Bookman Old Style" w:cs="Bookman Old Style"/>
          <w:spacing w:val="-3"/>
          <w:sz w:val="26"/>
          <w:szCs w:val="26"/>
          <w:lang w:val="uk-UA"/>
        </w:rPr>
        <w:t xml:space="preserve">Застоялись у високім бур..яні густі </w:t>
      </w:r>
      <w:r w:rsidRPr="00F41028">
        <w:rPr>
          <w:rFonts w:ascii="Bookman Old Style" w:hAnsi="Bookman Old Style" w:cs="Bookman Old Style"/>
          <w:spacing w:val="-2"/>
          <w:sz w:val="26"/>
          <w:szCs w:val="26"/>
          <w:lang w:val="uk-UA"/>
        </w:rPr>
        <w:t xml:space="preserve">пахощі прив..яленого сонцем полину </w:t>
      </w:r>
      <w:r w:rsidRPr="00F41028">
        <w:rPr>
          <w:rFonts w:ascii="Bookman Old Style" w:hAnsi="Bookman Old Style" w:cs="Bookman Old Style"/>
          <w:i/>
          <w:iCs/>
          <w:spacing w:val="-2"/>
          <w:sz w:val="26"/>
          <w:szCs w:val="26"/>
          <w:lang w:val="uk-UA"/>
        </w:rPr>
        <w:t xml:space="preserve">(О. Гончар). </w:t>
      </w:r>
      <w:r w:rsidRPr="00F41028">
        <w:rPr>
          <w:rFonts w:ascii="Bookman Old Style" w:hAnsi="Bookman Old Style" w:cs="Bookman Old Style"/>
          <w:iCs/>
          <w:spacing w:val="-2"/>
          <w:sz w:val="26"/>
          <w:szCs w:val="26"/>
          <w:lang w:val="uk-UA"/>
        </w:rPr>
        <w:t xml:space="preserve">9. </w:t>
      </w:r>
      <w:r w:rsidRPr="00F41028">
        <w:rPr>
          <w:rFonts w:ascii="Bookman Old Style" w:hAnsi="Bookman Old Style" w:cs="Bookman Old Style"/>
          <w:sz w:val="26"/>
          <w:szCs w:val="26"/>
          <w:lang w:val="uk-UA"/>
        </w:rPr>
        <w:t xml:space="preserve">Ой, зв..язала дівчинонька рутв..яний вінок, закрасила голівоньку, пішла у танок </w:t>
      </w:r>
      <w:r w:rsidRPr="00F41028">
        <w:rPr>
          <w:rFonts w:ascii="Bookman Old Style" w:hAnsi="Bookman Old Style" w:cs="Bookman Old Style"/>
          <w:i/>
          <w:iCs/>
          <w:sz w:val="26"/>
          <w:szCs w:val="26"/>
          <w:lang w:val="uk-UA"/>
        </w:rPr>
        <w:t>(І. Манжура).</w:t>
      </w:r>
      <w:r w:rsidRPr="00F41028">
        <w:rPr>
          <w:rFonts w:ascii="Bookman Old Style" w:hAnsi="Bookman Old Style" w:cs="Bookman Old Style"/>
          <w:sz w:val="26"/>
          <w:szCs w:val="26"/>
          <w:lang w:val="uk-UA"/>
        </w:rPr>
        <w:t xml:space="preserve"> </w:t>
      </w:r>
    </w:p>
    <w:p w:rsidR="00A2504E" w:rsidRPr="00F41028" w:rsidRDefault="00A2504E" w:rsidP="00D153E1">
      <w:pPr>
        <w:shd w:val="clear" w:color="auto" w:fill="FFFFFF"/>
        <w:spacing w:after="0" w:line="240" w:lineRule="auto"/>
        <w:ind w:left="14"/>
        <w:rPr>
          <w:rFonts w:ascii="Bookman Old Style" w:hAnsi="Bookman Old Style" w:cs="Bookman Old Style"/>
          <w:sz w:val="26"/>
          <w:szCs w:val="26"/>
          <w:lang w:val="uk-UA"/>
        </w:rPr>
      </w:pPr>
    </w:p>
    <w:p w:rsidR="006812B8" w:rsidRDefault="006812B8" w:rsidP="00D153E1">
      <w:pPr>
        <w:shd w:val="clear" w:color="auto" w:fill="FFFFFF"/>
        <w:spacing w:after="0" w:line="240" w:lineRule="auto"/>
        <w:jc w:val="both"/>
        <w:rPr>
          <w:rFonts w:ascii="Bookman Old Style" w:hAnsi="Bookman Old Style" w:cs="Bookman Old Style"/>
          <w:b/>
          <w:bCs/>
          <w:color w:val="000000"/>
          <w:spacing w:val="-3"/>
          <w:sz w:val="26"/>
          <w:szCs w:val="26"/>
          <w:lang w:val="uk-UA"/>
        </w:rPr>
      </w:pPr>
    </w:p>
    <w:p w:rsidR="00A2504E" w:rsidRPr="00F41028" w:rsidRDefault="00A2504E" w:rsidP="00D153E1">
      <w:pPr>
        <w:shd w:val="clear" w:color="auto" w:fill="FFFFFF"/>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color w:val="000000"/>
          <w:spacing w:val="-3"/>
          <w:sz w:val="26"/>
          <w:szCs w:val="26"/>
          <w:lang w:val="uk-UA"/>
        </w:rPr>
        <w:lastRenderedPageBreak/>
        <w:t xml:space="preserve">Вправа 4. </w:t>
      </w:r>
      <w:r w:rsidRPr="00F41028">
        <w:rPr>
          <w:rFonts w:ascii="Bookman Old Style" w:hAnsi="Bookman Old Style" w:cs="Bookman Old Style"/>
          <w:b/>
          <w:bCs/>
          <w:i/>
          <w:iCs/>
          <w:color w:val="000000"/>
          <w:spacing w:val="-3"/>
          <w:sz w:val="26"/>
          <w:szCs w:val="26"/>
          <w:lang w:val="uk-UA"/>
        </w:rPr>
        <w:t>Прочитайте слова, з</w:t>
      </w:r>
      <w:r w:rsidR="00A931E6">
        <w:rPr>
          <w:rFonts w:ascii="Bookman Old Style" w:hAnsi="Bookman Old Style" w:cs="Bookman Old Style"/>
          <w:b/>
          <w:bCs/>
          <w:i/>
          <w:iCs/>
          <w:color w:val="000000"/>
          <w:spacing w:val="-3"/>
          <w:sz w:val="26"/>
          <w:szCs w:val="26"/>
          <w:lang w:val="uk-UA"/>
        </w:rPr>
        <w:t>’</w:t>
      </w:r>
      <w:r w:rsidRPr="00F41028">
        <w:rPr>
          <w:rFonts w:ascii="Bookman Old Style" w:hAnsi="Bookman Old Style" w:cs="Bookman Old Style"/>
          <w:b/>
          <w:bCs/>
          <w:i/>
          <w:iCs/>
          <w:color w:val="000000"/>
          <w:spacing w:val="-3"/>
          <w:sz w:val="26"/>
          <w:szCs w:val="26"/>
          <w:lang w:val="uk-UA"/>
        </w:rPr>
        <w:t>ясуйте, чи за одним правилом вжи</w:t>
      </w:r>
      <w:r w:rsidRPr="00F41028">
        <w:rPr>
          <w:rFonts w:ascii="Bookman Old Style" w:hAnsi="Bookman Old Style" w:cs="Bookman Old Style"/>
          <w:b/>
          <w:bCs/>
          <w:i/>
          <w:iCs/>
          <w:color w:val="000000"/>
          <w:spacing w:val="-4"/>
          <w:sz w:val="26"/>
          <w:szCs w:val="26"/>
          <w:lang w:val="uk-UA"/>
        </w:rPr>
        <w:t>вається апостроф у словах кожної групи. За яким саме?</w:t>
      </w:r>
    </w:p>
    <w:p w:rsidR="00A2504E" w:rsidRPr="000F3826" w:rsidRDefault="00A2504E" w:rsidP="00D153E1">
      <w:pPr>
        <w:shd w:val="clear" w:color="auto" w:fill="FFFFFF"/>
        <w:spacing w:after="0" w:line="240" w:lineRule="auto"/>
        <w:ind w:firstLine="567"/>
        <w:jc w:val="both"/>
        <w:rPr>
          <w:rFonts w:ascii="Bookman Old Style" w:hAnsi="Bookman Old Style" w:cs="Bookman Old Style"/>
          <w:spacing w:val="-10"/>
          <w:sz w:val="26"/>
          <w:szCs w:val="26"/>
          <w:lang w:val="uk-UA"/>
        </w:rPr>
      </w:pPr>
      <w:r w:rsidRPr="000F3826">
        <w:rPr>
          <w:rFonts w:ascii="Bookman Old Style" w:hAnsi="Bookman Old Style" w:cs="Bookman Old Style"/>
          <w:color w:val="000000"/>
          <w:spacing w:val="-10"/>
          <w:sz w:val="26"/>
          <w:szCs w:val="26"/>
          <w:lang w:val="uk-UA"/>
        </w:rPr>
        <w:t>Лук</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ян, Лук</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янович, Лук</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яненко, Лук</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янівка; зобов</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язання, в</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язень, торф</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яний, м</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який, сім</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я, дріб</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язковий, пів</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яблука, п</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ятниця; з</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ясований, об</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єднання, від</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ємний, пред</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явлення, з</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юрбитися, між</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ядерний; двох</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ярусний, дит</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ясла, напів</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ява; кар</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єра, кур</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єр, ар</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єргард.</w:t>
      </w:r>
    </w:p>
    <w:p w:rsidR="00A2504E" w:rsidRPr="000F3826" w:rsidRDefault="00A2504E" w:rsidP="00D153E1">
      <w:pPr>
        <w:shd w:val="clear" w:color="auto" w:fill="FFFFFF"/>
        <w:spacing w:after="0" w:line="240" w:lineRule="auto"/>
        <w:ind w:left="5"/>
        <w:jc w:val="both"/>
        <w:rPr>
          <w:rFonts w:ascii="Bookman Old Style" w:hAnsi="Bookman Old Style" w:cs="Bookman Old Style"/>
          <w:b/>
          <w:bCs/>
          <w:color w:val="000000"/>
          <w:spacing w:val="-10"/>
          <w:sz w:val="26"/>
          <w:szCs w:val="26"/>
          <w:lang w:val="uk-UA"/>
        </w:rPr>
      </w:pPr>
    </w:p>
    <w:p w:rsidR="00A2504E" w:rsidRPr="00F41028" w:rsidRDefault="00A2504E" w:rsidP="00D153E1">
      <w:pPr>
        <w:shd w:val="clear" w:color="auto" w:fill="FFFFFF"/>
        <w:spacing w:after="0" w:line="240" w:lineRule="auto"/>
        <w:ind w:left="5"/>
        <w:jc w:val="both"/>
        <w:rPr>
          <w:rFonts w:ascii="Bookman Old Style" w:hAnsi="Bookman Old Style" w:cs="Bookman Old Style"/>
          <w:b/>
          <w:bCs/>
          <w:i/>
          <w:iCs/>
          <w:sz w:val="26"/>
          <w:szCs w:val="26"/>
          <w:lang w:val="uk-UA"/>
        </w:rPr>
      </w:pPr>
      <w:r w:rsidRPr="00F41028">
        <w:rPr>
          <w:rFonts w:ascii="Bookman Old Style" w:hAnsi="Bookman Old Style" w:cs="Bookman Old Style"/>
          <w:b/>
          <w:bCs/>
          <w:color w:val="000000"/>
          <w:spacing w:val="-5"/>
          <w:sz w:val="26"/>
          <w:szCs w:val="26"/>
          <w:lang w:val="uk-UA"/>
        </w:rPr>
        <w:t xml:space="preserve">Вправа 5. </w:t>
      </w:r>
      <w:r w:rsidRPr="00F41028">
        <w:rPr>
          <w:rFonts w:ascii="Bookman Old Style" w:hAnsi="Bookman Old Style" w:cs="Bookman Old Style"/>
          <w:b/>
          <w:bCs/>
          <w:i/>
          <w:iCs/>
          <w:color w:val="000000"/>
          <w:spacing w:val="-5"/>
          <w:sz w:val="26"/>
          <w:szCs w:val="26"/>
          <w:lang w:val="uk-UA"/>
        </w:rPr>
        <w:t>Запишіть слова групами за правилами вживання</w:t>
      </w:r>
      <w:r w:rsidR="00987D5F" w:rsidRPr="00987D5F">
        <w:rPr>
          <w:rFonts w:ascii="Bookman Old Style" w:hAnsi="Bookman Old Style" w:cs="Bookman Old Style"/>
          <w:b/>
          <w:bCs/>
          <w:i/>
          <w:iCs/>
          <w:color w:val="000000"/>
          <w:spacing w:val="-5"/>
          <w:sz w:val="26"/>
          <w:szCs w:val="26"/>
        </w:rPr>
        <w:t xml:space="preserve"> </w:t>
      </w:r>
      <w:r w:rsidRPr="00F41028">
        <w:rPr>
          <w:rFonts w:ascii="Bookman Old Style" w:hAnsi="Bookman Old Style" w:cs="Bookman Old Style"/>
          <w:b/>
          <w:bCs/>
          <w:i/>
          <w:iCs/>
          <w:color w:val="000000"/>
          <w:spacing w:val="-5"/>
          <w:sz w:val="26"/>
          <w:szCs w:val="26"/>
          <w:lang w:val="uk-UA"/>
        </w:rPr>
        <w:t>–</w:t>
      </w:r>
      <w:r w:rsidR="00987D5F" w:rsidRPr="00987D5F">
        <w:rPr>
          <w:rFonts w:ascii="Bookman Old Style" w:hAnsi="Bookman Old Style" w:cs="Bookman Old Style"/>
          <w:b/>
          <w:bCs/>
          <w:i/>
          <w:iCs/>
          <w:color w:val="000000"/>
          <w:spacing w:val="-5"/>
          <w:sz w:val="26"/>
          <w:szCs w:val="26"/>
        </w:rPr>
        <w:t xml:space="preserve"> </w:t>
      </w:r>
      <w:r w:rsidRPr="00F41028">
        <w:rPr>
          <w:rFonts w:ascii="Bookman Old Style" w:hAnsi="Bookman Old Style" w:cs="Bookman Old Style"/>
          <w:b/>
          <w:bCs/>
          <w:i/>
          <w:iCs/>
          <w:color w:val="000000"/>
          <w:spacing w:val="-5"/>
          <w:sz w:val="26"/>
          <w:szCs w:val="26"/>
          <w:lang w:val="uk-UA"/>
        </w:rPr>
        <w:t>невжи</w:t>
      </w:r>
      <w:r w:rsidRPr="00F41028">
        <w:rPr>
          <w:rFonts w:ascii="Bookman Old Style" w:hAnsi="Bookman Old Style" w:cs="Bookman Old Style"/>
          <w:b/>
          <w:bCs/>
          <w:i/>
          <w:iCs/>
          <w:color w:val="000000"/>
          <w:spacing w:val="-4"/>
          <w:sz w:val="26"/>
          <w:szCs w:val="26"/>
          <w:lang w:val="uk-UA"/>
        </w:rPr>
        <w:t>вання апострофа. Кожну групу доповніть трьома прикладами, дібрани</w:t>
      </w:r>
      <w:r w:rsidRPr="00F41028">
        <w:rPr>
          <w:rFonts w:ascii="Bookman Old Style" w:hAnsi="Bookman Old Style" w:cs="Bookman Old Style"/>
          <w:b/>
          <w:bCs/>
          <w:i/>
          <w:iCs/>
          <w:color w:val="000000"/>
          <w:spacing w:val="-5"/>
          <w:sz w:val="26"/>
          <w:szCs w:val="26"/>
          <w:lang w:val="uk-UA"/>
        </w:rPr>
        <w:t>ми самостійно.</w:t>
      </w:r>
    </w:p>
    <w:p w:rsidR="00A2504E" w:rsidRPr="000F3826" w:rsidRDefault="00A2504E" w:rsidP="005D5434">
      <w:pPr>
        <w:shd w:val="clear" w:color="auto" w:fill="FFFFFF"/>
        <w:spacing w:after="0" w:line="240" w:lineRule="auto"/>
        <w:ind w:left="5" w:firstLine="562"/>
        <w:jc w:val="both"/>
        <w:rPr>
          <w:rFonts w:ascii="Bookman Old Style" w:hAnsi="Bookman Old Style" w:cs="Bookman Old Style"/>
          <w:color w:val="000000"/>
          <w:spacing w:val="-10"/>
          <w:sz w:val="26"/>
          <w:szCs w:val="26"/>
          <w:lang w:val="uk-UA"/>
        </w:rPr>
      </w:pPr>
      <w:r w:rsidRPr="000F3826">
        <w:rPr>
          <w:rFonts w:ascii="Bookman Old Style" w:hAnsi="Bookman Old Style" w:cs="Bookman Old Style"/>
          <w:color w:val="000000"/>
          <w:spacing w:val="-10"/>
          <w:sz w:val="26"/>
          <w:szCs w:val="26"/>
          <w:lang w:val="uk-UA"/>
        </w:rPr>
        <w:t>Муравйов, Дем</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яненко, кар</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єрист, з</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явитися, зв</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язківець, безправ</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я, бюджет, об</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єднаний, об</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єктивний, об</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ємний, духмяний, матір</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ю, зім</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яти, пом</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якшуючи, святкувати, кур</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єрський, ув</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язнений, п</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єдестал, багатослів</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я, курйозний, без</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ядерний, різьбяр, цвях, сім</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янин, міжбрів</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я, обв</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язувальний, м</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яз, сузір</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я, пред</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явник, дріб</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язковість, від</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ємний, пам</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ять, харків</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янин, різдвяний,</w:t>
      </w:r>
      <w:r w:rsidRPr="000F3826">
        <w:rPr>
          <w:rFonts w:ascii="Bookman Old Style" w:hAnsi="Bookman Old Style" w:cs="Bookman Old Style"/>
          <w:spacing w:val="-10"/>
          <w:sz w:val="26"/>
          <w:szCs w:val="26"/>
          <w:lang w:val="uk-UA"/>
        </w:rPr>
        <w:t xml:space="preserve"> </w:t>
      </w:r>
      <w:r w:rsidRPr="000F3826">
        <w:rPr>
          <w:rFonts w:ascii="Bookman Old Style" w:hAnsi="Bookman Old Style" w:cs="Bookman Old Style"/>
          <w:color w:val="000000"/>
          <w:spacing w:val="-10"/>
          <w:sz w:val="26"/>
          <w:szCs w:val="26"/>
          <w:lang w:val="uk-UA"/>
        </w:rPr>
        <w:t>пред</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явницький, з</w:t>
      </w:r>
      <w:r w:rsidR="00A931E6" w:rsidRPr="000F3826">
        <w:rPr>
          <w:rFonts w:ascii="Bookman Old Style" w:hAnsi="Bookman Old Style" w:cs="Bookman Old Style"/>
          <w:color w:val="000000"/>
          <w:spacing w:val="-10"/>
          <w:sz w:val="26"/>
          <w:szCs w:val="26"/>
          <w:lang w:val="uk-UA"/>
        </w:rPr>
        <w:t>’</w:t>
      </w:r>
      <w:r w:rsidRPr="000F3826">
        <w:rPr>
          <w:rFonts w:ascii="Bookman Old Style" w:hAnsi="Bookman Old Style" w:cs="Bookman Old Style"/>
          <w:color w:val="000000"/>
          <w:spacing w:val="-10"/>
          <w:sz w:val="26"/>
          <w:szCs w:val="26"/>
          <w:lang w:val="uk-UA"/>
        </w:rPr>
        <w:t>ясований.</w:t>
      </w:r>
    </w:p>
    <w:p w:rsidR="00A2504E" w:rsidRPr="00F41028" w:rsidRDefault="00A2504E" w:rsidP="005D5434">
      <w:pPr>
        <w:shd w:val="clear" w:color="auto" w:fill="FFFFFF"/>
        <w:spacing w:after="0" w:line="240" w:lineRule="auto"/>
        <w:ind w:left="5" w:firstLine="562"/>
        <w:jc w:val="both"/>
        <w:rPr>
          <w:rFonts w:ascii="Bookman Old Style" w:hAnsi="Bookman Old Style" w:cs="Bookman Old Style"/>
          <w:sz w:val="26"/>
          <w:szCs w:val="26"/>
          <w:lang w:val="uk-UA"/>
        </w:rPr>
      </w:pPr>
    </w:p>
    <w:p w:rsidR="00A2504E" w:rsidRPr="00F41028" w:rsidRDefault="00A2504E" w:rsidP="0005385C">
      <w:pPr>
        <w:shd w:val="clear" w:color="auto" w:fill="FFFFFF"/>
        <w:spacing w:after="0" w:line="240" w:lineRule="auto"/>
        <w:ind w:left="5"/>
        <w:jc w:val="both"/>
        <w:rPr>
          <w:rFonts w:ascii="Bookman Old Style" w:hAnsi="Bookman Old Style" w:cs="Bookman Old Style"/>
          <w:b/>
          <w:bCs/>
          <w:i/>
          <w:iCs/>
          <w:sz w:val="26"/>
          <w:szCs w:val="26"/>
          <w:lang w:val="uk-UA"/>
        </w:rPr>
      </w:pPr>
      <w:r w:rsidRPr="00F41028">
        <w:rPr>
          <w:rFonts w:ascii="Bookman Old Style" w:hAnsi="Bookman Old Style" w:cs="Bookman Old Style"/>
          <w:b/>
          <w:bCs/>
          <w:color w:val="000000"/>
          <w:spacing w:val="-6"/>
          <w:sz w:val="26"/>
          <w:szCs w:val="26"/>
          <w:lang w:val="uk-UA"/>
        </w:rPr>
        <w:t>Вправа 6</w:t>
      </w:r>
      <w:r w:rsidRPr="00AA3CB6">
        <w:rPr>
          <w:rFonts w:ascii="Bookman Old Style" w:eastAsia="MS Mincho" w:hAnsi="Bookman Old Style" w:cs="Bookman Old Style"/>
          <w:b/>
          <w:sz w:val="26"/>
          <w:szCs w:val="26"/>
        </w:rPr>
        <w:t>*</w:t>
      </w:r>
      <w:r w:rsidRPr="00F41028">
        <w:rPr>
          <w:rFonts w:ascii="Bookman Old Style" w:hAnsi="Bookman Old Style" w:cs="Bookman Old Style"/>
          <w:b/>
          <w:bCs/>
          <w:color w:val="000000"/>
          <w:spacing w:val="-6"/>
          <w:sz w:val="26"/>
          <w:szCs w:val="26"/>
          <w:lang w:val="uk-UA"/>
        </w:rPr>
        <w:t xml:space="preserve">. </w:t>
      </w:r>
      <w:r w:rsidRPr="00F41028">
        <w:rPr>
          <w:rFonts w:ascii="Bookman Old Style" w:hAnsi="Bookman Old Style" w:cs="Bookman Old Style"/>
          <w:b/>
          <w:bCs/>
          <w:i/>
          <w:iCs/>
          <w:spacing w:val="-2"/>
          <w:sz w:val="26"/>
          <w:szCs w:val="26"/>
          <w:lang w:val="uk-UA"/>
        </w:rPr>
        <w:t>Перепишіть, вставляючи, де треба, апостроф.</w:t>
      </w:r>
    </w:p>
    <w:p w:rsidR="00A2504E" w:rsidRPr="00F41028" w:rsidRDefault="00A2504E" w:rsidP="001019E8">
      <w:pPr>
        <w:shd w:val="clear" w:color="auto" w:fill="FFFFFF"/>
        <w:spacing w:after="0" w:line="240" w:lineRule="auto"/>
        <w:ind w:left="10" w:right="14" w:firstLine="557"/>
        <w:jc w:val="both"/>
        <w:rPr>
          <w:rFonts w:ascii="Bookman Old Style" w:hAnsi="Bookman Old Style" w:cs="Bookman Old Style"/>
          <w:i/>
          <w:iCs/>
          <w:sz w:val="26"/>
          <w:szCs w:val="26"/>
          <w:lang w:val="uk-UA"/>
        </w:rPr>
      </w:pPr>
      <w:r w:rsidRPr="000F3826">
        <w:rPr>
          <w:rFonts w:ascii="Bookman Old Style" w:hAnsi="Bookman Old Style" w:cs="Bookman Old Style"/>
          <w:spacing w:val="16"/>
          <w:sz w:val="26"/>
          <w:szCs w:val="26"/>
          <w:lang w:val="uk-UA"/>
        </w:rPr>
        <w:t>1. Коли черв..як торкнувся плоду, той плід зривається з гіллі</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(О.</w:t>
      </w:r>
      <w:r w:rsidR="000F3826">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lang w:val="uk-UA"/>
        </w:rPr>
        <w:t xml:space="preserve">Підсуха). </w:t>
      </w:r>
      <w:r w:rsidRPr="00F41028">
        <w:rPr>
          <w:rFonts w:ascii="Bookman Old Style" w:hAnsi="Bookman Old Style" w:cs="Bookman Old Style"/>
          <w:sz w:val="26"/>
          <w:szCs w:val="26"/>
          <w:lang w:val="uk-UA"/>
        </w:rPr>
        <w:t xml:space="preserve">2. Старий Дніпро замигтів у його пам..яті своїм вічним св..ятковим простором </w:t>
      </w:r>
      <w:r w:rsidRPr="00F41028">
        <w:rPr>
          <w:rFonts w:ascii="Bookman Old Style" w:hAnsi="Bookman Old Style" w:cs="Bookman Old Style"/>
          <w:i/>
          <w:iCs/>
          <w:sz w:val="26"/>
          <w:szCs w:val="26"/>
          <w:lang w:val="uk-UA"/>
        </w:rPr>
        <w:t xml:space="preserve">(О. Довженко). </w:t>
      </w:r>
      <w:r w:rsidRPr="00F41028">
        <w:rPr>
          <w:rFonts w:ascii="Bookman Old Style" w:hAnsi="Bookman Old Style" w:cs="Bookman Old Style"/>
          <w:sz w:val="26"/>
          <w:szCs w:val="26"/>
          <w:lang w:val="uk-UA"/>
        </w:rPr>
        <w:t xml:space="preserve">3. Лиш по пам..яті в людині впізнає Людину світ </w:t>
      </w:r>
      <w:r w:rsidRPr="00F41028">
        <w:rPr>
          <w:rFonts w:ascii="Bookman Old Style" w:hAnsi="Bookman Old Style" w:cs="Bookman Old Style"/>
          <w:i/>
          <w:iCs/>
          <w:sz w:val="26"/>
          <w:szCs w:val="26"/>
          <w:lang w:val="uk-UA"/>
        </w:rPr>
        <w:t xml:space="preserve">(Б. Олійник). </w:t>
      </w:r>
      <w:r w:rsidRPr="00F41028">
        <w:rPr>
          <w:rFonts w:ascii="Bookman Old Style" w:hAnsi="Bookman Old Style" w:cs="Bookman Old Style"/>
          <w:sz w:val="26"/>
          <w:szCs w:val="26"/>
          <w:lang w:val="uk-UA"/>
        </w:rPr>
        <w:t xml:space="preserve">4. </w:t>
      </w:r>
      <w:r w:rsidRPr="000F3826">
        <w:rPr>
          <w:rFonts w:ascii="Bookman Old Style" w:hAnsi="Bookman Old Style" w:cs="Bookman Old Style"/>
          <w:spacing w:val="2"/>
          <w:sz w:val="26"/>
          <w:szCs w:val="26"/>
          <w:lang w:val="uk-UA"/>
        </w:rPr>
        <w:t xml:space="preserve">Як не б..юсь я з годинами люто, час мене переможе в бою </w:t>
      </w:r>
      <w:r w:rsidRPr="000F3826">
        <w:rPr>
          <w:rFonts w:ascii="Bookman Old Style" w:hAnsi="Bookman Old Style" w:cs="Bookman Old Style"/>
          <w:i/>
          <w:iCs/>
          <w:spacing w:val="2"/>
          <w:sz w:val="26"/>
          <w:szCs w:val="26"/>
          <w:lang w:val="uk-UA"/>
        </w:rPr>
        <w:t xml:space="preserve">(В. Сосюра). </w:t>
      </w:r>
      <w:r w:rsidRPr="000F3826">
        <w:rPr>
          <w:rFonts w:ascii="Bookman Old Style" w:hAnsi="Bookman Old Style" w:cs="Bookman Old Style"/>
          <w:spacing w:val="2"/>
          <w:sz w:val="26"/>
          <w:szCs w:val="26"/>
          <w:lang w:val="uk-UA"/>
        </w:rPr>
        <w:t>5. Поезія – це св.</w:t>
      </w:r>
      <w:r w:rsidR="00AA3CB6" w:rsidRPr="000F3826">
        <w:rPr>
          <w:rFonts w:ascii="Bookman Old Style" w:hAnsi="Bookman Old Style" w:cs="Bookman Old Style"/>
          <w:spacing w:val="2"/>
          <w:sz w:val="26"/>
          <w:szCs w:val="26"/>
          <w:lang w:val="uk-UA"/>
        </w:rPr>
        <w:t>.</w:t>
      </w:r>
      <w:r w:rsidRPr="000F3826">
        <w:rPr>
          <w:rFonts w:ascii="Bookman Old Style" w:hAnsi="Bookman Old Style" w:cs="Bookman Old Style"/>
          <w:spacing w:val="2"/>
          <w:sz w:val="26"/>
          <w:szCs w:val="26"/>
          <w:lang w:val="uk-UA"/>
        </w:rPr>
        <w:t>ято, як любов</w:t>
      </w:r>
      <w:r w:rsidRPr="00F41028">
        <w:rPr>
          <w:rFonts w:ascii="Bookman Old Style" w:hAnsi="Bookman Old Style" w:cs="Bookman Old Style"/>
          <w:sz w:val="26"/>
          <w:szCs w:val="26"/>
          <w:lang w:val="uk-UA"/>
        </w:rPr>
        <w:t xml:space="preserve"> </w:t>
      </w:r>
      <w:r w:rsidRPr="00610EAB">
        <w:rPr>
          <w:rFonts w:ascii="Bookman Old Style" w:hAnsi="Bookman Old Style" w:cs="Bookman Old Style"/>
          <w:i/>
          <w:iCs/>
          <w:spacing w:val="-6"/>
          <w:sz w:val="26"/>
          <w:szCs w:val="26"/>
          <w:lang w:val="uk-UA"/>
        </w:rPr>
        <w:t>(Л.</w:t>
      </w:r>
      <w:r w:rsidR="000F3826" w:rsidRPr="00610EAB">
        <w:rPr>
          <w:rFonts w:ascii="Bookman Old Style" w:hAnsi="Bookman Old Style" w:cs="Bookman Old Style"/>
          <w:i/>
          <w:iCs/>
          <w:spacing w:val="-6"/>
          <w:sz w:val="26"/>
          <w:szCs w:val="26"/>
          <w:lang w:val="uk-UA"/>
        </w:rPr>
        <w:t xml:space="preserve"> </w:t>
      </w:r>
      <w:r w:rsidRPr="00610EAB">
        <w:rPr>
          <w:rFonts w:ascii="Bookman Old Style" w:hAnsi="Bookman Old Style" w:cs="Bookman Old Style"/>
          <w:i/>
          <w:iCs/>
          <w:spacing w:val="-6"/>
          <w:sz w:val="26"/>
          <w:szCs w:val="26"/>
          <w:lang w:val="uk-UA"/>
        </w:rPr>
        <w:t xml:space="preserve">Костенко). </w:t>
      </w:r>
      <w:r w:rsidRPr="00610EAB">
        <w:rPr>
          <w:rFonts w:ascii="Bookman Old Style" w:hAnsi="Bookman Old Style" w:cs="Bookman Old Style"/>
          <w:spacing w:val="-6"/>
          <w:sz w:val="26"/>
          <w:szCs w:val="26"/>
          <w:lang w:val="uk-UA"/>
        </w:rPr>
        <w:t xml:space="preserve">6. У всякому подвір..ї своє повір..я </w:t>
      </w:r>
      <w:r w:rsidRPr="00610EAB">
        <w:rPr>
          <w:rFonts w:ascii="Bookman Old Style" w:hAnsi="Bookman Old Style" w:cs="Bookman Old Style"/>
          <w:i/>
          <w:spacing w:val="-6"/>
          <w:sz w:val="26"/>
          <w:szCs w:val="26"/>
          <w:lang w:val="uk-UA"/>
        </w:rPr>
        <w:t>(</w:t>
      </w:r>
      <w:r w:rsidRPr="00610EAB">
        <w:rPr>
          <w:rFonts w:ascii="Bookman Old Style" w:hAnsi="Bookman Old Style" w:cs="Bookman Old Style"/>
          <w:i/>
          <w:iCs/>
          <w:spacing w:val="-6"/>
          <w:sz w:val="26"/>
          <w:szCs w:val="26"/>
          <w:lang w:val="uk-UA"/>
        </w:rPr>
        <w:t xml:space="preserve">Нар. тв.). </w:t>
      </w:r>
      <w:r w:rsidRPr="00F41028">
        <w:rPr>
          <w:rFonts w:ascii="Bookman Old Style" w:hAnsi="Bookman Old Style" w:cs="Bookman Old Style"/>
          <w:sz w:val="26"/>
          <w:szCs w:val="26"/>
          <w:lang w:val="uk-UA"/>
        </w:rPr>
        <w:t>7.</w:t>
      </w:r>
      <w:r w:rsidR="00610EAB">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Сприймати світ всер..йоз – твоя повинність</w:t>
      </w:r>
      <w:r w:rsidRPr="00F41028">
        <w:rPr>
          <w:rFonts w:ascii="Bookman Old Style" w:hAnsi="Bookman Old Style" w:cs="Bookman Old Style"/>
          <w:i/>
          <w:iCs/>
          <w:sz w:val="26"/>
          <w:szCs w:val="26"/>
          <w:lang w:val="uk-UA"/>
        </w:rPr>
        <w:t xml:space="preserve"> (І</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 xml:space="preserve">Драч). </w:t>
      </w:r>
      <w:r w:rsidRPr="00F41028">
        <w:rPr>
          <w:rFonts w:ascii="Bookman Old Style" w:hAnsi="Bookman Old Style" w:cs="Bookman Old Style"/>
          <w:sz w:val="26"/>
          <w:szCs w:val="26"/>
          <w:lang w:val="uk-UA"/>
        </w:rPr>
        <w:t xml:space="preserve">8. Кам..яну голову хоч об мур товчи – не пом..якшає </w:t>
      </w:r>
      <w:r w:rsidRPr="00F41028">
        <w:rPr>
          <w:rFonts w:ascii="Bookman Old Style" w:hAnsi="Bookman Old Style" w:cs="Bookman Old Style"/>
          <w:i/>
          <w:iCs/>
          <w:sz w:val="26"/>
          <w:szCs w:val="26"/>
          <w:lang w:val="uk-UA"/>
        </w:rPr>
        <w:t xml:space="preserve">(Г. Тютюнник). </w:t>
      </w:r>
      <w:r w:rsidRPr="00F41028">
        <w:rPr>
          <w:rFonts w:ascii="Bookman Old Style" w:hAnsi="Bookman Old Style" w:cs="Bookman Old Style"/>
          <w:sz w:val="26"/>
          <w:szCs w:val="26"/>
          <w:lang w:val="uk-UA"/>
        </w:rPr>
        <w:t>9.</w:t>
      </w:r>
      <w:r w:rsidR="00AA3CB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Восени розумнішою стає людина і ще м..якшим – трави прим..ятої шовк</w:t>
      </w:r>
      <w:r w:rsidR="00610EAB">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(М. Рильський).</w:t>
      </w:r>
      <w:r w:rsidRPr="00F41028">
        <w:rPr>
          <w:rFonts w:ascii="Bookman Old Style" w:hAnsi="Bookman Old Style" w:cs="Bookman Old Style"/>
          <w:sz w:val="26"/>
          <w:szCs w:val="26"/>
          <w:lang w:val="uk-UA"/>
        </w:rPr>
        <w:t xml:space="preserve"> </w:t>
      </w:r>
    </w:p>
    <w:p w:rsidR="00695B2A" w:rsidRDefault="00695B2A" w:rsidP="00D153E1">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3"/>
          <w:sz w:val="32"/>
          <w:szCs w:val="32"/>
          <w:lang w:val="uk-UA"/>
        </w:rPr>
      </w:pPr>
    </w:p>
    <w:p w:rsidR="00610EAB" w:rsidRDefault="00610EAB" w:rsidP="00D153E1">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3"/>
          <w:sz w:val="32"/>
          <w:szCs w:val="32"/>
          <w:lang w:val="uk-UA"/>
        </w:rPr>
      </w:pPr>
    </w:p>
    <w:p w:rsidR="006231AE" w:rsidRDefault="006231AE" w:rsidP="00D153E1">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3"/>
          <w:sz w:val="28"/>
          <w:szCs w:val="32"/>
          <w:lang w:val="uk-UA"/>
        </w:rPr>
      </w:pPr>
    </w:p>
    <w:p w:rsidR="006231AE" w:rsidRDefault="006231AE" w:rsidP="00D153E1">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3"/>
          <w:sz w:val="28"/>
          <w:szCs w:val="32"/>
          <w:lang w:val="uk-UA"/>
        </w:rPr>
      </w:pPr>
    </w:p>
    <w:p w:rsidR="00A2504E" w:rsidRPr="00A5616D" w:rsidRDefault="00A2504E" w:rsidP="00D153E1">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4"/>
          <w:sz w:val="28"/>
          <w:szCs w:val="32"/>
          <w:lang w:val="uk-UA"/>
        </w:rPr>
      </w:pPr>
      <w:r w:rsidRPr="00A5616D">
        <w:rPr>
          <w:rFonts w:ascii="Bookman Old Style" w:hAnsi="Bookman Old Style" w:cs="Bookman Old Style"/>
          <w:b/>
          <w:bCs/>
          <w:color w:val="000000"/>
          <w:spacing w:val="-3"/>
          <w:sz w:val="28"/>
          <w:szCs w:val="32"/>
          <w:lang w:val="uk-UA"/>
        </w:rPr>
        <w:t>ТЕМА 4.</w:t>
      </w:r>
      <w:r w:rsidRPr="00A5616D">
        <w:rPr>
          <w:rFonts w:ascii="Bookman Old Style" w:hAnsi="Bookman Old Style" w:cs="Bookman Old Style"/>
          <w:b/>
          <w:bCs/>
          <w:color w:val="000000"/>
          <w:spacing w:val="-4"/>
          <w:sz w:val="28"/>
          <w:szCs w:val="32"/>
          <w:lang w:val="uk-UA"/>
        </w:rPr>
        <w:t xml:space="preserve"> СКЛАДНІ ВИПАДКИ ПРАВОПИСУ </w:t>
      </w:r>
    </w:p>
    <w:p w:rsidR="00A2504E" w:rsidRPr="00A5616D" w:rsidRDefault="00A2504E" w:rsidP="005975BA">
      <w:pPr>
        <w:widowControl w:val="0"/>
        <w:tabs>
          <w:tab w:val="left" w:pos="284"/>
        </w:tabs>
        <w:autoSpaceDE w:val="0"/>
        <w:autoSpaceDN w:val="0"/>
        <w:adjustRightInd w:val="0"/>
        <w:spacing w:after="0" w:line="240" w:lineRule="auto"/>
        <w:jc w:val="center"/>
        <w:rPr>
          <w:rFonts w:ascii="Bookman Old Style" w:hAnsi="Bookman Old Style" w:cs="Bookman Old Style"/>
          <w:b/>
          <w:bCs/>
          <w:sz w:val="28"/>
          <w:szCs w:val="32"/>
          <w:lang w:val="uk-UA"/>
        </w:rPr>
      </w:pPr>
      <w:r w:rsidRPr="00A5616D">
        <w:rPr>
          <w:rFonts w:ascii="Bookman Old Style" w:hAnsi="Bookman Old Style" w:cs="Bookman Old Style"/>
          <w:b/>
          <w:bCs/>
          <w:color w:val="000000"/>
          <w:spacing w:val="3"/>
          <w:sz w:val="28"/>
          <w:szCs w:val="32"/>
          <w:lang w:val="uk-UA"/>
        </w:rPr>
        <w:t>ВЕЛИКОЇ БУКВИ</w:t>
      </w:r>
    </w:p>
    <w:p w:rsidR="00A2504E" w:rsidRPr="00695B2A" w:rsidRDefault="00A2504E" w:rsidP="005975BA">
      <w:pPr>
        <w:widowControl w:val="0"/>
        <w:tabs>
          <w:tab w:val="left" w:pos="284"/>
        </w:tabs>
        <w:autoSpaceDE w:val="0"/>
        <w:autoSpaceDN w:val="0"/>
        <w:adjustRightInd w:val="0"/>
        <w:spacing w:after="0" w:line="240" w:lineRule="auto"/>
        <w:jc w:val="center"/>
        <w:rPr>
          <w:rFonts w:ascii="Bookman Old Style" w:hAnsi="Bookman Old Style" w:cs="Bookman Old Style"/>
          <w:b/>
          <w:bCs/>
          <w:sz w:val="26"/>
          <w:szCs w:val="26"/>
          <w:lang w:val="uk-UA"/>
        </w:rPr>
      </w:pPr>
    </w:p>
    <w:p w:rsidR="00A2504E" w:rsidRPr="00F41028" w:rsidRDefault="00A2504E" w:rsidP="00D153E1">
      <w:pPr>
        <w:jc w:val="center"/>
        <w:rPr>
          <w:rFonts w:ascii="Bookman Old Style" w:hAnsi="Bookman Old Style" w:cs="Bookman Old Style"/>
          <w:b/>
          <w:bCs/>
          <w:color w:val="000000"/>
          <w:spacing w:val="-3"/>
          <w:sz w:val="28"/>
          <w:szCs w:val="28"/>
          <w:lang w:val="uk-UA"/>
        </w:rPr>
      </w:pPr>
      <w:r w:rsidRPr="00F41028">
        <w:rPr>
          <w:rFonts w:ascii="Bookman Old Style" w:hAnsi="Bookman Old Style" w:cs="Bookman Old Style"/>
          <w:b/>
          <w:bCs/>
          <w:color w:val="000000"/>
          <w:spacing w:val="-3"/>
          <w:sz w:val="28"/>
          <w:szCs w:val="28"/>
          <w:lang w:val="uk-UA"/>
        </w:rPr>
        <w:t>З великої букви пишемо:</w:t>
      </w: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1. Імена людей, по батькові, прізвища, псевдоніми, конспіративні клички, прізвиська:</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 xml:space="preserve">Іван Петрович Котляревський, Леся Українка (Лариса Петрівна Косач), Марко Вовчок (Марія Олександрівна Вілінська), Юрій Клен (Освальд Бургардт), Данило Галицький, Нестор Літописець, Олександр Невський, Ярослав Мудрий; </w:t>
      </w:r>
      <w:r w:rsidRPr="00F41028">
        <w:rPr>
          <w:rFonts w:ascii="Bookman Old Style" w:hAnsi="Bookman Old Style" w:cs="Bookman Old Style"/>
          <w:sz w:val="26"/>
          <w:szCs w:val="26"/>
          <w:lang w:val="uk-UA"/>
        </w:rPr>
        <w:t>також:</w:t>
      </w:r>
      <w:r w:rsidRPr="00F41028">
        <w:rPr>
          <w:rFonts w:ascii="Bookman Old Style" w:hAnsi="Bookman Old Style" w:cs="Bookman Old Style"/>
          <w:i/>
          <w:iCs/>
          <w:sz w:val="26"/>
          <w:szCs w:val="26"/>
          <w:lang w:val="uk-UA"/>
        </w:rPr>
        <w:t xml:space="preserve"> Кобзар (</w:t>
      </w:r>
      <w:r w:rsidRPr="00F41028">
        <w:rPr>
          <w:rFonts w:ascii="Bookman Old Style" w:hAnsi="Bookman Old Style" w:cs="Bookman Old Style"/>
          <w:sz w:val="26"/>
          <w:szCs w:val="26"/>
          <w:lang w:val="uk-UA"/>
        </w:rPr>
        <w:t>про</w:t>
      </w:r>
      <w:r w:rsidRPr="00F41028">
        <w:rPr>
          <w:rFonts w:ascii="Bookman Old Style" w:hAnsi="Bookman Old Style" w:cs="Bookman Old Style"/>
          <w:i/>
          <w:iCs/>
          <w:sz w:val="26"/>
          <w:szCs w:val="26"/>
          <w:lang w:val="uk-UA"/>
        </w:rPr>
        <w:t xml:space="preserve"> Тараса Шевченка), Каменяр (</w:t>
      </w:r>
      <w:r w:rsidRPr="00F41028">
        <w:rPr>
          <w:rFonts w:ascii="Bookman Old Style" w:hAnsi="Bookman Old Style" w:cs="Bookman Old Style"/>
          <w:sz w:val="26"/>
          <w:szCs w:val="26"/>
          <w:lang w:val="uk-UA"/>
        </w:rPr>
        <w:t>про</w:t>
      </w:r>
      <w:r w:rsidRPr="00F41028">
        <w:rPr>
          <w:rFonts w:ascii="Bookman Old Style" w:hAnsi="Bookman Old Style" w:cs="Bookman Old Style"/>
          <w:i/>
          <w:iCs/>
          <w:sz w:val="26"/>
          <w:szCs w:val="26"/>
          <w:lang w:val="uk-UA"/>
        </w:rPr>
        <w:t xml:space="preserve"> Івана Франка) </w:t>
      </w:r>
      <w:r w:rsidRPr="00F41028">
        <w:rPr>
          <w:rFonts w:ascii="Bookman Old Style" w:hAnsi="Bookman Old Style" w:cs="Bookman Old Style"/>
          <w:sz w:val="26"/>
          <w:szCs w:val="26"/>
          <w:lang w:val="uk-UA"/>
        </w:rPr>
        <w:t>тощо.</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У складних прізвищах, псевдонімах та іменах, які пишуться через дефіс, кожна складова частина починається великою літерою: </w:t>
      </w:r>
      <w:r w:rsidRPr="00F41028">
        <w:rPr>
          <w:rFonts w:ascii="Bookman Old Style" w:hAnsi="Bookman Old Style" w:cs="Bookman Old Style"/>
          <w:i/>
          <w:iCs/>
          <w:sz w:val="26"/>
          <w:szCs w:val="26"/>
          <w:lang w:val="uk-UA"/>
        </w:rPr>
        <w:t>Квітка-Основ</w:t>
      </w:r>
      <w:r w:rsidR="00A931E6">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яненко, Нечуй-Левицький, Сергєєв-Ценський; Жан-Жак, Зиновій-Богдан, Марія-Тереза.</w:t>
      </w: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lastRenderedPageBreak/>
        <w:t>2. Назви міфологічних істот, божеств, релігійних понять:</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 xml:space="preserve">Антей, Аполлон, Афіна, Ахіллес, Будда, Венера, Молох, Перун, Бог </w:t>
      </w:r>
      <w:r w:rsidRPr="00F41028">
        <w:rPr>
          <w:rFonts w:ascii="Bookman Old Style" w:hAnsi="Bookman Old Style" w:cs="Bookman Old Style"/>
          <w:sz w:val="26"/>
          <w:szCs w:val="26"/>
          <w:lang w:val="uk-UA"/>
        </w:rPr>
        <w:t xml:space="preserve">(але </w:t>
      </w:r>
      <w:r w:rsidRPr="00F41028">
        <w:rPr>
          <w:rFonts w:ascii="Bookman Old Style" w:hAnsi="Bookman Old Style" w:cs="Bookman Old Style"/>
          <w:i/>
          <w:iCs/>
          <w:sz w:val="26"/>
          <w:szCs w:val="26"/>
          <w:lang w:val="uk-UA"/>
        </w:rPr>
        <w:t>бог Перун</w:t>
      </w:r>
      <w:r w:rsidRPr="00F41028">
        <w:rPr>
          <w:rFonts w:ascii="Bookman Old Style" w:hAnsi="Bookman Old Style" w:cs="Bookman Old Style"/>
          <w:sz w:val="26"/>
          <w:szCs w:val="26"/>
          <w:lang w:val="uk-UA"/>
        </w:rPr>
        <w:t>)</w:t>
      </w:r>
      <w:r w:rsidRPr="00F41028">
        <w:rPr>
          <w:rFonts w:ascii="Bookman Old Style" w:hAnsi="Bookman Old Style" w:cs="Bookman Old Style"/>
          <w:i/>
          <w:iCs/>
          <w:sz w:val="26"/>
          <w:szCs w:val="26"/>
          <w:lang w:val="uk-UA"/>
        </w:rPr>
        <w:t>, Христос,</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 xml:space="preserve">Божа Матір, Син Божий, Святий Дух </w:t>
      </w:r>
      <w:r w:rsidRPr="00F41028">
        <w:rPr>
          <w:rFonts w:ascii="Bookman Old Style" w:hAnsi="Bookman Old Style" w:cs="Bookman Old Style"/>
          <w:sz w:val="26"/>
          <w:szCs w:val="26"/>
          <w:lang w:val="uk-UA"/>
        </w:rPr>
        <w:t>та ін.</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3. Дійові особи у байках, казках, драматичних творах:</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Ворон, Заєць, Лисиця, Осел, Щука; Лісовик, Мавка, Перелесник; Дід Мороз; Той, що греблі рве; Червона Шапочка; Буряк, Троянда, Хліб.</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rPr>
        <w:t>4. Назви найвищих державних установ України:</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Верховна Рада України, Конституційний Суд України, Кабінет Міністрів України.</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rPr>
        <w:t>5. Назви найвищих державних посад України та міжнародних посад:</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Генеральний секретар ООН, Президент України, Голова Верховної Ради України, Генеральний прокурор України.</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rPr>
        <w:t>6. Умовні власні назви в актах, договорах та інших офіційних документах</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 xml:space="preserve">Високі Договірні Сторони, Автор і Видавництво </w:t>
      </w:r>
      <w:r w:rsidRPr="00F41028">
        <w:rPr>
          <w:rFonts w:ascii="Bookman Old Style" w:hAnsi="Bookman Old Style" w:cs="Bookman Old Style"/>
          <w:sz w:val="26"/>
          <w:szCs w:val="26"/>
        </w:rPr>
        <w:t>тощо.</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rPr>
        <w:t>7. Клички свійських тварин:</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 xml:space="preserve">Сірко </w:t>
      </w:r>
      <w:r w:rsidRPr="00F41028">
        <w:rPr>
          <w:rFonts w:ascii="Bookman Old Style" w:hAnsi="Bookman Old Style" w:cs="Bookman Old Style"/>
          <w:sz w:val="26"/>
          <w:szCs w:val="26"/>
        </w:rPr>
        <w:t xml:space="preserve">(собака); </w:t>
      </w:r>
      <w:r w:rsidRPr="00F41028">
        <w:rPr>
          <w:rFonts w:ascii="Bookman Old Style" w:hAnsi="Bookman Old Style" w:cs="Bookman Old Style"/>
          <w:i/>
          <w:iCs/>
          <w:sz w:val="26"/>
          <w:szCs w:val="26"/>
        </w:rPr>
        <w:t>Сніжинка</w:t>
      </w:r>
      <w:r w:rsidRPr="00F41028">
        <w:rPr>
          <w:rFonts w:ascii="Bookman Old Style" w:hAnsi="Bookman Old Style" w:cs="Bookman Old Style"/>
          <w:sz w:val="26"/>
          <w:szCs w:val="26"/>
        </w:rPr>
        <w:t xml:space="preserve"> (кішка); </w:t>
      </w:r>
      <w:r w:rsidRPr="00F41028">
        <w:rPr>
          <w:rFonts w:ascii="Bookman Old Style" w:hAnsi="Bookman Old Style" w:cs="Bookman Old Style"/>
          <w:i/>
          <w:iCs/>
          <w:sz w:val="26"/>
          <w:szCs w:val="26"/>
        </w:rPr>
        <w:t>Гнідко, Стріла</w:t>
      </w:r>
      <w:r w:rsidRPr="00F41028">
        <w:rPr>
          <w:rFonts w:ascii="Bookman Old Style" w:hAnsi="Bookman Old Style" w:cs="Bookman Old Style"/>
          <w:sz w:val="26"/>
          <w:szCs w:val="26"/>
        </w:rPr>
        <w:t xml:space="preserve"> (коні); </w:t>
      </w:r>
      <w:r w:rsidRPr="00F41028">
        <w:rPr>
          <w:rFonts w:ascii="Bookman Old Style" w:hAnsi="Bookman Old Style" w:cs="Bookman Old Style"/>
          <w:i/>
          <w:iCs/>
          <w:sz w:val="26"/>
          <w:szCs w:val="26"/>
        </w:rPr>
        <w:t>Круторогий, Сивий</w:t>
      </w:r>
      <w:r w:rsidRPr="00F41028">
        <w:rPr>
          <w:rFonts w:ascii="Bookman Old Style" w:hAnsi="Bookman Old Style" w:cs="Bookman Old Style"/>
          <w:sz w:val="26"/>
          <w:szCs w:val="26"/>
        </w:rPr>
        <w:t xml:space="preserve"> (воли); </w:t>
      </w:r>
      <w:r w:rsidRPr="00F41028">
        <w:rPr>
          <w:rFonts w:ascii="Bookman Old Style" w:hAnsi="Bookman Old Style" w:cs="Bookman Old Style"/>
          <w:i/>
          <w:iCs/>
          <w:sz w:val="26"/>
          <w:szCs w:val="26"/>
        </w:rPr>
        <w:t>Рекордистка, Лиска</w:t>
      </w:r>
      <w:r w:rsidRPr="00F41028">
        <w:rPr>
          <w:rFonts w:ascii="Bookman Old Style" w:hAnsi="Bookman Old Style" w:cs="Bookman Old Style"/>
          <w:sz w:val="26"/>
          <w:szCs w:val="26"/>
        </w:rPr>
        <w:t xml:space="preserve"> (корови) та ін.</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rPr>
        <w:t>8. Назви сортів рослин у спеціальній літературі:</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Антонівка, Білий налив, Сніговий кальві</w:t>
      </w:r>
      <w:r w:rsidRPr="00F41028">
        <w:rPr>
          <w:rFonts w:ascii="Bookman Old Style" w:hAnsi="Bookman Old Style" w:cs="Bookman Old Style"/>
          <w:i/>
          <w:iCs/>
          <w:sz w:val="26"/>
          <w:szCs w:val="26"/>
          <w:lang w:val="uk-UA"/>
        </w:rPr>
        <w:t>ль</w:t>
      </w:r>
      <w:r w:rsidRPr="00F41028">
        <w:rPr>
          <w:rFonts w:ascii="Bookman Old Style" w:hAnsi="Bookman Old Style" w:cs="Bookman Old Style"/>
          <w:i/>
          <w:iCs/>
          <w:sz w:val="26"/>
          <w:szCs w:val="26"/>
        </w:rPr>
        <w:t>, Паперівка</w:t>
      </w:r>
      <w:r w:rsidRPr="00F41028">
        <w:rPr>
          <w:rFonts w:ascii="Bookman Old Style" w:hAnsi="Bookman Old Style" w:cs="Bookman Old Style"/>
          <w:sz w:val="26"/>
          <w:szCs w:val="26"/>
        </w:rPr>
        <w:t xml:space="preserve"> (яблуні); </w:t>
      </w:r>
      <w:r w:rsidRPr="00F41028">
        <w:rPr>
          <w:rFonts w:ascii="Bookman Old Style" w:hAnsi="Bookman Old Style" w:cs="Bookman Old Style"/>
          <w:i/>
          <w:iCs/>
          <w:sz w:val="26"/>
          <w:szCs w:val="26"/>
        </w:rPr>
        <w:t>Українська глива, Лісова красуня</w:t>
      </w:r>
      <w:r w:rsidRPr="00F41028">
        <w:rPr>
          <w:rFonts w:ascii="Bookman Old Style" w:hAnsi="Bookman Old Style" w:cs="Bookman Old Style"/>
          <w:sz w:val="26"/>
          <w:szCs w:val="26"/>
        </w:rPr>
        <w:t xml:space="preserve"> (груші); </w:t>
      </w:r>
      <w:r w:rsidRPr="00F41028">
        <w:rPr>
          <w:rFonts w:ascii="Bookman Old Style" w:hAnsi="Bookman Old Style" w:cs="Bookman Old Style"/>
          <w:i/>
          <w:iCs/>
          <w:sz w:val="26"/>
          <w:szCs w:val="26"/>
        </w:rPr>
        <w:t>Рекорд, Угорка</w:t>
      </w:r>
      <w:r w:rsidRPr="00F41028">
        <w:rPr>
          <w:rFonts w:ascii="Bookman Old Style" w:hAnsi="Bookman Old Style" w:cs="Bookman Old Style"/>
          <w:sz w:val="26"/>
          <w:szCs w:val="26"/>
        </w:rPr>
        <w:t xml:space="preserve"> (сливи); </w:t>
      </w:r>
      <w:r w:rsidRPr="00F41028">
        <w:rPr>
          <w:rFonts w:ascii="Bookman Old Style" w:hAnsi="Bookman Old Style" w:cs="Bookman Old Style"/>
          <w:i/>
          <w:iCs/>
          <w:sz w:val="26"/>
          <w:szCs w:val="26"/>
        </w:rPr>
        <w:t>Шпанка рання</w:t>
      </w:r>
      <w:r w:rsidRPr="00F41028">
        <w:rPr>
          <w:rFonts w:ascii="Bookman Old Style" w:hAnsi="Bookman Old Style" w:cs="Bookman Old Style"/>
          <w:sz w:val="26"/>
          <w:szCs w:val="26"/>
        </w:rPr>
        <w:t xml:space="preserve"> (вишня).</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153971">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b/>
          <w:bCs/>
          <w:sz w:val="26"/>
          <w:szCs w:val="26"/>
        </w:rPr>
        <w:t>Але</w:t>
      </w:r>
      <w:r w:rsidRPr="00F41028">
        <w:rPr>
          <w:rFonts w:ascii="Bookman Old Style" w:hAnsi="Bookman Old Style" w:cs="Bookman Old Style"/>
          <w:sz w:val="26"/>
          <w:szCs w:val="26"/>
        </w:rPr>
        <w:t xml:space="preserve"> в загальному вжитку </w:t>
      </w:r>
      <w:r w:rsidRPr="00F41028">
        <w:rPr>
          <w:rFonts w:ascii="Bookman Old Style" w:hAnsi="Bookman Old Style" w:cs="Bookman Old Style"/>
          <w:sz w:val="26"/>
          <w:szCs w:val="26"/>
          <w:lang w:val="uk-UA"/>
        </w:rPr>
        <w:t>ці слова</w:t>
      </w:r>
      <w:r w:rsidRPr="00F41028">
        <w:rPr>
          <w:rFonts w:ascii="Bookman Old Style" w:hAnsi="Bookman Old Style" w:cs="Bookman Old Style"/>
          <w:sz w:val="26"/>
          <w:szCs w:val="26"/>
        </w:rPr>
        <w:t xml:space="preserve"> пиш</w:t>
      </w:r>
      <w:r w:rsidRPr="00F41028">
        <w:rPr>
          <w:rFonts w:ascii="Bookman Old Style" w:hAnsi="Bookman Old Style" w:cs="Bookman Old Style"/>
          <w:sz w:val="26"/>
          <w:szCs w:val="26"/>
          <w:lang w:val="uk-UA"/>
        </w:rPr>
        <w:t>емо</w:t>
      </w:r>
      <w:r w:rsidRPr="00F41028">
        <w:rPr>
          <w:rFonts w:ascii="Bookman Old Style" w:hAnsi="Bookman Old Style" w:cs="Bookman Old Style"/>
          <w:sz w:val="26"/>
          <w:szCs w:val="26"/>
        </w:rPr>
        <w:t xml:space="preserve"> з малої літери: </w:t>
      </w:r>
      <w:r w:rsidRPr="00F41028">
        <w:rPr>
          <w:rFonts w:ascii="Bookman Old Style" w:hAnsi="Bookman Old Style" w:cs="Bookman Old Style"/>
          <w:i/>
          <w:iCs/>
          <w:sz w:val="26"/>
          <w:szCs w:val="26"/>
        </w:rPr>
        <w:t>антонівка, глива, угорка.</w:t>
      </w:r>
    </w:p>
    <w:p w:rsidR="00A2504E" w:rsidRPr="00F41028" w:rsidRDefault="00A2504E" w:rsidP="00153971">
      <w:pPr>
        <w:spacing w:after="0" w:line="240" w:lineRule="auto"/>
        <w:jc w:val="both"/>
        <w:rPr>
          <w:rFonts w:ascii="Bookman Old Style" w:hAnsi="Bookman Old Style" w:cs="Bookman Old Style"/>
          <w:sz w:val="26"/>
          <w:szCs w:val="26"/>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rPr>
        <w:t>9. Астрономічні назви:</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 xml:space="preserve">Велика Ведмедиця, Козеріг, Марс, Молочний Шлях, Сатурн, Юпітер. </w:t>
      </w:r>
      <w:r w:rsidRPr="00F41028">
        <w:rPr>
          <w:rFonts w:ascii="Bookman Old Style" w:hAnsi="Bookman Old Style" w:cs="Bookman Old Style"/>
          <w:sz w:val="26"/>
          <w:szCs w:val="26"/>
        </w:rPr>
        <w:t>Так само пиш</w:t>
      </w:r>
      <w:r w:rsidRPr="00F41028">
        <w:rPr>
          <w:rFonts w:ascii="Bookman Old Style" w:hAnsi="Bookman Old Style" w:cs="Bookman Old Style"/>
          <w:sz w:val="26"/>
          <w:szCs w:val="26"/>
          <w:lang w:val="uk-UA"/>
        </w:rPr>
        <w:t>емо</w:t>
      </w:r>
      <w:r w:rsidRPr="00F41028">
        <w:rPr>
          <w:rFonts w:ascii="Bookman Old Style" w:hAnsi="Bookman Old Style" w:cs="Bookman Old Style"/>
          <w:sz w:val="26"/>
          <w:szCs w:val="26"/>
        </w:rPr>
        <w:t xml:space="preserve"> </w:t>
      </w:r>
      <w:r w:rsidRPr="00F41028">
        <w:rPr>
          <w:rFonts w:ascii="Bookman Old Style" w:hAnsi="Bookman Old Style" w:cs="Bookman Old Style"/>
          <w:b/>
          <w:bCs/>
          <w:sz w:val="26"/>
          <w:szCs w:val="26"/>
        </w:rPr>
        <w:t>народні назви сузір</w:t>
      </w:r>
      <w:r w:rsidR="00A931E6">
        <w:rPr>
          <w:rFonts w:ascii="Bookman Old Style" w:hAnsi="Bookman Old Style" w:cs="Bookman Old Style"/>
          <w:b/>
          <w:bCs/>
          <w:sz w:val="26"/>
          <w:szCs w:val="26"/>
        </w:rPr>
        <w:t>’</w:t>
      </w:r>
      <w:r w:rsidRPr="00F41028">
        <w:rPr>
          <w:rFonts w:ascii="Bookman Old Style" w:hAnsi="Bookman Old Style" w:cs="Bookman Old Style"/>
          <w:b/>
          <w:bCs/>
          <w:sz w:val="26"/>
          <w:szCs w:val="26"/>
        </w:rPr>
        <w:t>їв і галактик</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 xml:space="preserve">Великий Віз, Квочка, Пасіка, Чумацький Шлях </w:t>
      </w:r>
      <w:r w:rsidRPr="00F41028">
        <w:rPr>
          <w:rFonts w:ascii="Bookman Old Style" w:hAnsi="Bookman Old Style" w:cs="Bookman Old Style"/>
          <w:sz w:val="26"/>
          <w:szCs w:val="26"/>
        </w:rPr>
        <w:t>тощо.</w:t>
      </w:r>
    </w:p>
    <w:p w:rsidR="00A2504E" w:rsidRPr="00F41028" w:rsidRDefault="00A2504E"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153971">
      <w:pPr>
        <w:spacing w:after="0" w:line="240" w:lineRule="auto"/>
        <w:jc w:val="both"/>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ЦЕ ТРЕБА ЗНАТИ!</w:t>
      </w:r>
    </w:p>
    <w:p w:rsidR="00A2504E" w:rsidRPr="00F41028" w:rsidRDefault="00A2504E" w:rsidP="0015397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Слова </w:t>
      </w:r>
      <w:r w:rsidRPr="00F41028">
        <w:rPr>
          <w:rFonts w:ascii="Bookman Old Style" w:hAnsi="Bookman Old Style" w:cs="Bookman Old Style"/>
          <w:i/>
          <w:sz w:val="26"/>
          <w:szCs w:val="26"/>
          <w:lang w:val="uk-UA"/>
        </w:rPr>
        <w:t>земля, місяць, сонце</w:t>
      </w:r>
      <w:r w:rsidRPr="00F41028">
        <w:rPr>
          <w:rFonts w:ascii="Bookman Old Style" w:hAnsi="Bookman Old Style" w:cs="Bookman Old Style"/>
          <w:sz w:val="26"/>
          <w:szCs w:val="26"/>
          <w:lang w:val="uk-UA"/>
        </w:rPr>
        <w:t xml:space="preserve"> пишемо з великої літери тоді, коли вони вживаються як астрономічні назви: </w:t>
      </w:r>
      <w:r w:rsidRPr="00F41028">
        <w:rPr>
          <w:rFonts w:ascii="Bookman Old Style" w:hAnsi="Bookman Old Style" w:cs="Bookman Old Style"/>
          <w:i/>
          <w:iCs/>
          <w:sz w:val="26"/>
          <w:szCs w:val="26"/>
          <w:lang w:val="uk-UA"/>
        </w:rPr>
        <w:t>Навколо Сонця обертається Земля зі своїм супутником Місяцем.</w:t>
      </w:r>
      <w:r w:rsidRPr="00F41028">
        <w:rPr>
          <w:rFonts w:ascii="Bookman Old Style" w:hAnsi="Bookman Old Style" w:cs="Bookman Old Style"/>
          <w:sz w:val="26"/>
          <w:szCs w:val="26"/>
          <w:lang w:val="uk-UA"/>
        </w:rPr>
        <w:t xml:space="preserve"> Але: </w:t>
      </w:r>
      <w:r w:rsidRPr="00F41028">
        <w:rPr>
          <w:rFonts w:ascii="Bookman Old Style" w:hAnsi="Bookman Old Style" w:cs="Bookman Old Style"/>
          <w:i/>
          <w:iCs/>
          <w:sz w:val="26"/>
          <w:szCs w:val="26"/>
          <w:lang w:val="uk-UA"/>
        </w:rPr>
        <w:t>обробіток землі, схід сонця.</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10. Назви сторін світу</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sz w:val="26"/>
          <w:szCs w:val="26"/>
          <w:lang w:val="uk-UA"/>
        </w:rPr>
        <w:t>захід, південь, північ, схід, південний захід,</w:t>
      </w:r>
      <w:r w:rsidRPr="00F41028">
        <w:rPr>
          <w:rFonts w:ascii="Bookman Old Style" w:hAnsi="Bookman Old Style" w:cs="Bookman Old Style"/>
          <w:sz w:val="26"/>
          <w:szCs w:val="26"/>
          <w:lang w:val="uk-UA"/>
        </w:rPr>
        <w:t xml:space="preserve"> якщо під цими назвами розуміють краї чи народи: </w:t>
      </w:r>
      <w:r w:rsidRPr="00F41028">
        <w:rPr>
          <w:rFonts w:ascii="Bookman Old Style" w:hAnsi="Bookman Old Style" w:cs="Bookman Old Style"/>
          <w:i/>
          <w:iCs/>
          <w:sz w:val="26"/>
          <w:szCs w:val="26"/>
          <w:lang w:val="uk-UA"/>
        </w:rPr>
        <w:t>Далекий Схід, Західна Україна, країни Заходу, курорти Півдня, народи Півночі, Південне Полісся, Північна Буковина, Схід прокинувся.</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610EAB" w:rsidRDefault="00A2504E" w:rsidP="00D153E1">
      <w:pPr>
        <w:spacing w:after="0" w:line="240" w:lineRule="auto"/>
        <w:jc w:val="both"/>
        <w:rPr>
          <w:rFonts w:ascii="Bookman Old Style" w:hAnsi="Bookman Old Style" w:cs="Bookman Old Style"/>
          <w:spacing w:val="-4"/>
          <w:sz w:val="26"/>
          <w:szCs w:val="26"/>
          <w:lang w:val="uk-UA"/>
        </w:rPr>
      </w:pPr>
      <w:r w:rsidRPr="00610EAB">
        <w:rPr>
          <w:rFonts w:ascii="Bookman Old Style" w:hAnsi="Bookman Old Style" w:cs="Bookman Old Style"/>
          <w:b/>
          <w:bCs/>
          <w:spacing w:val="-4"/>
          <w:sz w:val="26"/>
          <w:szCs w:val="26"/>
          <w:lang w:val="uk-UA"/>
        </w:rPr>
        <w:t>11. Географічні й топографічні власні назви, крім родових означень</w:t>
      </w:r>
      <w:r w:rsidRPr="00610EAB">
        <w:rPr>
          <w:rFonts w:ascii="Bookman Old Style" w:hAnsi="Bookman Old Style" w:cs="Bookman Old Style"/>
          <w:spacing w:val="-4"/>
          <w:sz w:val="26"/>
          <w:szCs w:val="26"/>
          <w:lang w:val="uk-UA"/>
        </w:rPr>
        <w:t xml:space="preserve"> (затока, мис, море, острів, пік, хребет і т. ін.): </w:t>
      </w:r>
      <w:r w:rsidRPr="00610EAB">
        <w:rPr>
          <w:rFonts w:ascii="Bookman Old Style" w:hAnsi="Bookman Old Style" w:cs="Bookman Old Style"/>
          <w:i/>
          <w:iCs/>
          <w:spacing w:val="-4"/>
          <w:sz w:val="26"/>
          <w:szCs w:val="26"/>
          <w:lang w:val="uk-UA"/>
        </w:rPr>
        <w:t xml:space="preserve">Азія, Антарктида, Балканський півострів, Берингове море, Північнокримський канал, Володимир-Волинське плато, гора Говерла, Грибова губа, Зелений мис, </w:t>
      </w:r>
      <w:r w:rsidRPr="00610EAB">
        <w:rPr>
          <w:rFonts w:ascii="Bookman Old Style" w:hAnsi="Bookman Old Style" w:cs="Bookman Old Style"/>
          <w:i/>
          <w:iCs/>
          <w:spacing w:val="-4"/>
          <w:sz w:val="26"/>
          <w:szCs w:val="26"/>
          <w:lang w:val="uk-UA"/>
        </w:rPr>
        <w:lastRenderedPageBreak/>
        <w:t>озеро Ільмень, Кавказький хребет, пік Шевченка, Москва-ріка, Нагаєва бухта, протока Па-де-Кале, Панамський перешийок, Перська затока, Північний полюс, Східноєвропейська рівнина, Урало-Кушумський степ.</w:t>
      </w:r>
    </w:p>
    <w:p w:rsidR="00A2504E" w:rsidRPr="00F41028" w:rsidRDefault="00A2504E" w:rsidP="00D153E1">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 xml:space="preserve">Якщо означуване слово, що входить до географічної назви, не виражає родового поняття, то його пишемо з великої літери: </w:t>
      </w:r>
      <w:r w:rsidRPr="00F41028">
        <w:rPr>
          <w:rFonts w:ascii="Bookman Old Style" w:hAnsi="Bookman Old Style" w:cs="Bookman Old Style"/>
          <w:i/>
          <w:iCs/>
          <w:sz w:val="26"/>
          <w:szCs w:val="26"/>
          <w:lang w:val="uk-UA"/>
        </w:rPr>
        <w:t>Біла Церква, Біловезька Пуща</w:t>
      </w:r>
      <w:r w:rsidRPr="00F41028">
        <w:rPr>
          <w:rFonts w:ascii="Bookman Old Style" w:hAnsi="Bookman Old Style" w:cs="Bookman Old Style"/>
          <w:sz w:val="26"/>
          <w:szCs w:val="26"/>
          <w:lang w:val="uk-UA"/>
        </w:rPr>
        <w:t xml:space="preserve"> (заповідник</w:t>
      </w:r>
      <w:r w:rsidRPr="00F41028">
        <w:rPr>
          <w:rFonts w:ascii="Bookman Old Style" w:hAnsi="Bookman Old Style" w:cs="Bookman Old Style"/>
          <w:iCs/>
          <w:sz w:val="26"/>
          <w:szCs w:val="26"/>
          <w:lang w:val="uk-UA"/>
        </w:rPr>
        <w:t>)</w:t>
      </w:r>
      <w:r w:rsidRPr="00F41028">
        <w:rPr>
          <w:rFonts w:ascii="Bookman Old Style" w:hAnsi="Bookman Old Style" w:cs="Bookman Old Style"/>
          <w:i/>
          <w:iCs/>
          <w:sz w:val="26"/>
          <w:szCs w:val="26"/>
          <w:lang w:val="uk-UA"/>
        </w:rPr>
        <w:t>, Булонський Ліс</w:t>
      </w:r>
      <w:r w:rsidRPr="00F41028">
        <w:rPr>
          <w:rFonts w:ascii="Bookman Old Style" w:hAnsi="Bookman Old Style" w:cs="Bookman Old Style"/>
          <w:sz w:val="26"/>
          <w:szCs w:val="26"/>
          <w:lang w:val="uk-UA"/>
        </w:rPr>
        <w:t xml:space="preserve"> (парк), </w:t>
      </w:r>
      <w:r w:rsidRPr="00F41028">
        <w:rPr>
          <w:rFonts w:ascii="Bookman Old Style" w:hAnsi="Bookman Old Style" w:cs="Bookman Old Style"/>
          <w:i/>
          <w:iCs/>
          <w:sz w:val="26"/>
          <w:szCs w:val="26"/>
          <w:lang w:val="uk-UA"/>
        </w:rPr>
        <w:t>Великі Луки, Жовті Води, Залізні Ворота, Зелений Гай, Карські Ворота</w:t>
      </w:r>
      <w:r w:rsidRPr="00F41028">
        <w:rPr>
          <w:rFonts w:ascii="Bookman Old Style" w:hAnsi="Bookman Old Style" w:cs="Bookman Old Style"/>
          <w:sz w:val="26"/>
          <w:szCs w:val="26"/>
          <w:lang w:val="uk-UA"/>
        </w:rPr>
        <w:t xml:space="preserve">. Так само з великої літери пишуться складові частини географічних назв, що означають титули, посади, фах і т. ін.: </w:t>
      </w:r>
      <w:r w:rsidRPr="00F41028">
        <w:rPr>
          <w:rFonts w:ascii="Bookman Old Style" w:hAnsi="Bookman Old Style" w:cs="Bookman Old Style"/>
          <w:i/>
          <w:iCs/>
          <w:sz w:val="26"/>
          <w:szCs w:val="26"/>
          <w:lang w:val="uk-UA"/>
        </w:rPr>
        <w:t>мис Капітана Джеральда, набережна Лейтенанта Шмідта, затока Святого Лаврентія.</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12. Назви вулиць</w:t>
      </w:r>
      <w:r w:rsidRPr="00F41028">
        <w:rPr>
          <w:rFonts w:ascii="Bookman Old Style" w:hAnsi="Bookman Old Style" w:cs="Bookman Old Style"/>
          <w:sz w:val="26"/>
          <w:szCs w:val="26"/>
          <w:lang w:val="uk-UA"/>
        </w:rPr>
        <w:t xml:space="preserve"> (бульварів, провулків, проспектів), </w:t>
      </w:r>
      <w:r w:rsidRPr="00F41028">
        <w:rPr>
          <w:rFonts w:ascii="Bookman Old Style" w:hAnsi="Bookman Old Style" w:cs="Bookman Old Style"/>
          <w:b/>
          <w:bCs/>
          <w:sz w:val="26"/>
          <w:szCs w:val="26"/>
          <w:lang w:val="uk-UA"/>
        </w:rPr>
        <w:t>шляхів</w:t>
      </w:r>
      <w:r w:rsidRPr="00F41028">
        <w:rPr>
          <w:rFonts w:ascii="Bookman Old Style" w:hAnsi="Bookman Old Style" w:cs="Bookman Old Style"/>
          <w:sz w:val="26"/>
          <w:szCs w:val="26"/>
          <w:lang w:val="uk-UA"/>
        </w:rPr>
        <w:t xml:space="preserve"> (залізничних, морських і т. ін)., </w:t>
      </w:r>
      <w:r w:rsidRPr="00F41028">
        <w:rPr>
          <w:rFonts w:ascii="Bookman Old Style" w:hAnsi="Bookman Old Style" w:cs="Bookman Old Style"/>
          <w:b/>
          <w:bCs/>
          <w:sz w:val="26"/>
          <w:szCs w:val="26"/>
          <w:lang w:val="uk-UA"/>
        </w:rPr>
        <w:t>каналів, течій</w:t>
      </w:r>
      <w:r w:rsidRPr="00F41028">
        <w:rPr>
          <w:rFonts w:ascii="Bookman Old Style" w:hAnsi="Bookman Old Style" w:cs="Bookman Old Style"/>
          <w:sz w:val="26"/>
          <w:szCs w:val="26"/>
          <w:lang w:val="uk-UA"/>
        </w:rPr>
        <w:t xml:space="preserve"> (морських), а також </w:t>
      </w:r>
      <w:r w:rsidRPr="00F41028">
        <w:rPr>
          <w:rFonts w:ascii="Bookman Old Style" w:hAnsi="Bookman Old Style" w:cs="Bookman Old Style"/>
          <w:b/>
          <w:bCs/>
          <w:sz w:val="26"/>
          <w:szCs w:val="26"/>
          <w:lang w:val="uk-UA"/>
        </w:rPr>
        <w:t xml:space="preserve">майданів </w:t>
      </w:r>
      <w:r w:rsidRPr="00F41028">
        <w:rPr>
          <w:rFonts w:ascii="Bookman Old Style" w:hAnsi="Bookman Old Style" w:cs="Bookman Old Style"/>
          <w:sz w:val="26"/>
          <w:szCs w:val="26"/>
          <w:lang w:val="uk-UA"/>
        </w:rPr>
        <w:t xml:space="preserve">(площ), </w:t>
      </w:r>
      <w:r w:rsidRPr="00F41028">
        <w:rPr>
          <w:rFonts w:ascii="Bookman Old Style" w:hAnsi="Bookman Old Style" w:cs="Bookman Old Style"/>
          <w:b/>
          <w:bCs/>
          <w:sz w:val="26"/>
          <w:szCs w:val="26"/>
          <w:lang w:val="uk-UA"/>
        </w:rPr>
        <w:t>парків</w:t>
      </w:r>
      <w:r w:rsidRPr="00F41028">
        <w:rPr>
          <w:rFonts w:ascii="Bookman Old Style" w:hAnsi="Bookman Old Style" w:cs="Bookman Old Style"/>
          <w:sz w:val="26"/>
          <w:szCs w:val="26"/>
          <w:lang w:val="uk-UA"/>
        </w:rPr>
        <w:t xml:space="preserve"> і т. ін. пишемо з великої літери, а їхні родові позначення – з малої: </w:t>
      </w:r>
      <w:r w:rsidRPr="00F41028">
        <w:rPr>
          <w:rFonts w:ascii="Bookman Old Style" w:hAnsi="Bookman Old Style" w:cs="Bookman Old Style"/>
          <w:i/>
          <w:iCs/>
          <w:sz w:val="26"/>
          <w:szCs w:val="26"/>
          <w:lang w:val="uk-UA"/>
        </w:rPr>
        <w:t>Андріївський узвіз, Байкало-Амурська магістраль, бульвар Тараса Шевченка, Військово-Грузинська дорога, вулиця Петра Сагайдачного, Житомирська автострада, Львівська площа.</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Якщо в назвах вулиць, проспектів, населених пунктів тощо слова </w:t>
      </w:r>
      <w:r w:rsidRPr="00052452">
        <w:rPr>
          <w:rFonts w:ascii="Bookman Old Style" w:hAnsi="Bookman Old Style" w:cs="Bookman Old Style"/>
          <w:i/>
          <w:sz w:val="26"/>
          <w:szCs w:val="26"/>
          <w:lang w:val="uk-UA"/>
        </w:rPr>
        <w:t>брід, вал, ворота, міст, шлях, яр</w:t>
      </w:r>
      <w:r w:rsidRPr="00F41028">
        <w:rPr>
          <w:rFonts w:ascii="Bookman Old Style" w:hAnsi="Bookman Old Style" w:cs="Bookman Old Style"/>
          <w:sz w:val="26"/>
          <w:szCs w:val="26"/>
          <w:lang w:val="uk-UA"/>
        </w:rPr>
        <w:t xml:space="preserve"> і т. ін. вже не сприймаються як родові позначення, то їх пишемо з великої літери:</w:t>
      </w:r>
      <w:r w:rsidRPr="00F41028">
        <w:rPr>
          <w:rFonts w:ascii="Bookman Old Style" w:hAnsi="Bookman Old Style" w:cs="Bookman Old Style"/>
          <w:i/>
          <w:iCs/>
          <w:sz w:val="26"/>
          <w:szCs w:val="26"/>
          <w:lang w:val="uk-UA"/>
        </w:rPr>
        <w:t xml:space="preserve"> Боричів Тік, Добрий Шлях, Козиний Брід, Красні Ворота, Кузнецький Міст,</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Ярославів Вал</w:t>
      </w:r>
      <w:r w:rsidRPr="00F41028">
        <w:rPr>
          <w:rFonts w:ascii="Bookman Old Style" w:hAnsi="Bookman Old Style" w:cs="Bookman Old Style"/>
          <w:sz w:val="26"/>
          <w:szCs w:val="26"/>
          <w:lang w:val="uk-UA"/>
        </w:rPr>
        <w:t xml:space="preserve"> (вулиці); </w:t>
      </w:r>
      <w:r w:rsidRPr="00F41028">
        <w:rPr>
          <w:rFonts w:ascii="Bookman Old Style" w:hAnsi="Bookman Old Style" w:cs="Bookman Old Style"/>
          <w:i/>
          <w:iCs/>
          <w:sz w:val="26"/>
          <w:szCs w:val="26"/>
          <w:lang w:val="uk-UA"/>
        </w:rPr>
        <w:t>Гола Пристань</w:t>
      </w:r>
      <w:r w:rsidRPr="00F41028">
        <w:rPr>
          <w:rFonts w:ascii="Bookman Old Style" w:hAnsi="Bookman Old Style" w:cs="Bookman Old Style"/>
          <w:sz w:val="26"/>
          <w:szCs w:val="26"/>
          <w:lang w:val="uk-UA"/>
        </w:rPr>
        <w:t xml:space="preserve"> (місто), </w:t>
      </w:r>
      <w:r w:rsidRPr="00F41028">
        <w:rPr>
          <w:rFonts w:ascii="Bookman Old Style" w:hAnsi="Bookman Old Style" w:cs="Bookman Old Style"/>
          <w:i/>
          <w:iCs/>
          <w:sz w:val="26"/>
          <w:szCs w:val="26"/>
          <w:lang w:val="uk-UA"/>
        </w:rPr>
        <w:t>Козинські Горби</w:t>
      </w:r>
      <w:r w:rsidRPr="00F41028">
        <w:rPr>
          <w:rFonts w:ascii="Bookman Old Style" w:hAnsi="Bookman Old Style" w:cs="Bookman Old Style"/>
          <w:sz w:val="26"/>
          <w:szCs w:val="26"/>
          <w:lang w:val="uk-UA"/>
        </w:rPr>
        <w:t xml:space="preserve"> (урочище), </w:t>
      </w:r>
      <w:r w:rsidRPr="00F41028">
        <w:rPr>
          <w:rFonts w:ascii="Bookman Old Style" w:hAnsi="Bookman Old Style" w:cs="Bookman Old Style"/>
          <w:i/>
          <w:iCs/>
          <w:sz w:val="26"/>
          <w:szCs w:val="26"/>
          <w:lang w:val="uk-UA"/>
        </w:rPr>
        <w:t>Сухий Яр</w:t>
      </w:r>
      <w:r w:rsidRPr="00F41028">
        <w:rPr>
          <w:rFonts w:ascii="Bookman Old Style" w:hAnsi="Bookman Old Style" w:cs="Bookman Old Style"/>
          <w:sz w:val="26"/>
          <w:szCs w:val="26"/>
          <w:lang w:val="uk-UA"/>
        </w:rPr>
        <w:t xml:space="preserve"> (село).</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13. Назви груп або союзів держав і найвищих міжнародних організацій:</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Антанта, Балканські країни, Європейське Економічне Співтовариство, Співдружність Незалежних Держав, Всесвітня Рада Миру, Міжнародний комітет Червоного Хреста, Організація Об</w:t>
      </w:r>
      <w:r w:rsidR="00A931E6">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єднаних Націй, Рада Безпеки, Троїстий союз.</w:t>
      </w:r>
    </w:p>
    <w:p w:rsidR="00950A0C" w:rsidRDefault="00950A0C"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rPr>
        <w:t>14. Назви держав та автономних адміністративно-територіальних одиниць:</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Арабська Республіка Єгипет, Держава Бахрейн, Республіка Білорусь, Карельська Автономна Республіка, Китайська Народна Республіка, Корейська Народно-Демократична Республіка.</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rPr>
        <w:t>15. У назвах автономних областей та округів, а також країв, областей, районів, сільрад</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sz w:val="26"/>
          <w:szCs w:val="26"/>
        </w:rPr>
        <w:t>з великої літери пише</w:t>
      </w:r>
      <w:r w:rsidRPr="00F41028">
        <w:rPr>
          <w:rFonts w:ascii="Bookman Old Style" w:hAnsi="Bookman Old Style" w:cs="Bookman Old Style"/>
          <w:sz w:val="26"/>
          <w:szCs w:val="26"/>
          <w:lang w:val="uk-UA"/>
        </w:rPr>
        <w:t>мо</w:t>
      </w:r>
      <w:r w:rsidRPr="00F41028">
        <w:rPr>
          <w:rFonts w:ascii="Bookman Old Style" w:hAnsi="Bookman Old Style" w:cs="Bookman Old Style"/>
          <w:sz w:val="26"/>
          <w:szCs w:val="26"/>
        </w:rPr>
        <w:t xml:space="preserve"> тільки перше слово: </w:t>
      </w:r>
      <w:r w:rsidRPr="00F41028">
        <w:rPr>
          <w:rFonts w:ascii="Bookman Old Style" w:hAnsi="Bookman Old Style" w:cs="Bookman Old Style"/>
          <w:i/>
          <w:iCs/>
          <w:sz w:val="26"/>
          <w:szCs w:val="26"/>
        </w:rPr>
        <w:t>Волинська область, Краснодарський край, Ненецький автономний округ, Новомлинівська сільрада, Петрівськ</w:t>
      </w:r>
      <w:r w:rsidRPr="00F41028">
        <w:rPr>
          <w:rFonts w:ascii="Bookman Old Style" w:hAnsi="Bookman Old Style" w:cs="Bookman Old Style"/>
          <w:i/>
          <w:iCs/>
          <w:sz w:val="26"/>
          <w:szCs w:val="26"/>
          <w:lang w:val="uk-UA"/>
        </w:rPr>
        <w:t>а</w:t>
      </w:r>
      <w:r w:rsidRPr="00F41028">
        <w:rPr>
          <w:rFonts w:ascii="Bookman Old Style" w:hAnsi="Bookman Old Style" w:cs="Bookman Old Style"/>
          <w:i/>
          <w:iCs/>
          <w:sz w:val="26"/>
          <w:szCs w:val="26"/>
        </w:rPr>
        <w:t xml:space="preserve"> </w:t>
      </w:r>
      <w:r w:rsidRPr="00F41028">
        <w:rPr>
          <w:rFonts w:ascii="Bookman Old Style" w:hAnsi="Bookman Old Style" w:cs="Bookman Old Style"/>
          <w:i/>
          <w:iCs/>
          <w:sz w:val="26"/>
          <w:szCs w:val="26"/>
          <w:lang w:val="uk-UA"/>
        </w:rPr>
        <w:t>сільрада</w:t>
      </w:r>
      <w:r w:rsidRPr="00F41028">
        <w:rPr>
          <w:rFonts w:ascii="Bookman Old Style" w:hAnsi="Bookman Old Style" w:cs="Bookman Old Style"/>
          <w:i/>
          <w:iCs/>
          <w:sz w:val="26"/>
          <w:szCs w:val="26"/>
        </w:rPr>
        <w:t>, Рожищенськ</w:t>
      </w:r>
      <w:r w:rsidRPr="00F41028">
        <w:rPr>
          <w:rFonts w:ascii="Bookman Old Style" w:hAnsi="Bookman Old Style" w:cs="Bookman Old Style"/>
          <w:i/>
          <w:iCs/>
          <w:sz w:val="26"/>
          <w:szCs w:val="26"/>
          <w:lang w:val="uk-UA"/>
        </w:rPr>
        <w:t>и</w:t>
      </w:r>
      <w:r w:rsidRPr="00F41028">
        <w:rPr>
          <w:rFonts w:ascii="Bookman Old Style" w:hAnsi="Bookman Old Style" w:cs="Bookman Old Style"/>
          <w:i/>
          <w:iCs/>
          <w:sz w:val="26"/>
          <w:szCs w:val="26"/>
        </w:rPr>
        <w:t xml:space="preserve">й район, Уманська міськрада. </w:t>
      </w:r>
      <w:r w:rsidRPr="00F41028">
        <w:rPr>
          <w:rFonts w:ascii="Bookman Old Style" w:hAnsi="Bookman Old Style" w:cs="Bookman Old Style"/>
          <w:sz w:val="26"/>
          <w:szCs w:val="26"/>
        </w:rPr>
        <w:t>Це правило поширюється й на назви старого адміністративно-територіального поділу:</w:t>
      </w:r>
      <w:r w:rsidRPr="00F41028">
        <w:rPr>
          <w:rFonts w:ascii="Bookman Old Style" w:hAnsi="Bookman Old Style" w:cs="Bookman Old Style"/>
          <w:i/>
          <w:iCs/>
          <w:sz w:val="26"/>
          <w:szCs w:val="26"/>
        </w:rPr>
        <w:t xml:space="preserve"> Берегівський округ, Вітебське воєводство, Лохвицький повіт, Новоросійська губернія.</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rPr>
        <w:t>16. Неофіційні назви держав, одиниць територіального поділу та образні назви географічних об</w:t>
      </w:r>
      <w:r w:rsidR="00A931E6">
        <w:rPr>
          <w:rFonts w:ascii="Bookman Old Style" w:hAnsi="Bookman Old Style" w:cs="Bookman Old Style"/>
          <w:b/>
          <w:bCs/>
          <w:sz w:val="26"/>
          <w:szCs w:val="26"/>
        </w:rPr>
        <w:t>’</w:t>
      </w:r>
      <w:r w:rsidRPr="00F41028">
        <w:rPr>
          <w:rFonts w:ascii="Bookman Old Style" w:hAnsi="Bookman Old Style" w:cs="Bookman Old Style"/>
          <w:b/>
          <w:bCs/>
          <w:sz w:val="26"/>
          <w:szCs w:val="26"/>
        </w:rPr>
        <w:t>єктів:</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 xml:space="preserve">Буковина, Вінниччина, Закавказзя, Закарпаття, Золотоверхий (Київ), Наддніпрянщина. </w:t>
      </w:r>
      <w:r w:rsidRPr="00F41028">
        <w:rPr>
          <w:rFonts w:ascii="Bookman Old Style" w:hAnsi="Bookman Old Style" w:cs="Bookman Old Style"/>
          <w:sz w:val="26"/>
          <w:szCs w:val="26"/>
        </w:rPr>
        <w:t>У спеціальному стилістичному вживанні пиш</w:t>
      </w:r>
      <w:r w:rsidRPr="00F41028">
        <w:rPr>
          <w:rFonts w:ascii="Bookman Old Style" w:hAnsi="Bookman Old Style" w:cs="Bookman Old Style"/>
          <w:sz w:val="26"/>
          <w:szCs w:val="26"/>
          <w:lang w:val="uk-UA"/>
        </w:rPr>
        <w:t>емо</w:t>
      </w:r>
      <w:r w:rsidRPr="00F41028">
        <w:rPr>
          <w:rFonts w:ascii="Bookman Old Style" w:hAnsi="Bookman Old Style" w:cs="Bookman Old Style"/>
          <w:sz w:val="26"/>
          <w:szCs w:val="26"/>
        </w:rPr>
        <w:t xml:space="preserve"> з великої літери й загальні назви:</w:t>
      </w:r>
      <w:r w:rsidRPr="00F41028">
        <w:rPr>
          <w:rFonts w:ascii="Bookman Old Style" w:hAnsi="Bookman Old Style" w:cs="Bookman Old Style"/>
          <w:i/>
          <w:iCs/>
          <w:sz w:val="26"/>
          <w:szCs w:val="26"/>
        </w:rPr>
        <w:t xml:space="preserve"> Батьківщина </w:t>
      </w:r>
      <w:r w:rsidRPr="00F41028">
        <w:rPr>
          <w:rFonts w:ascii="Bookman Old Style" w:hAnsi="Bookman Old Style" w:cs="Bookman Old Style"/>
          <w:sz w:val="26"/>
          <w:szCs w:val="26"/>
        </w:rPr>
        <w:t>тощо.</w:t>
      </w: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rPr>
        <w:lastRenderedPageBreak/>
        <w:t>17.</w:t>
      </w:r>
      <w:r w:rsidRPr="00F41028">
        <w:rPr>
          <w:rFonts w:ascii="Bookman Old Style" w:hAnsi="Bookman Old Style" w:cs="Bookman Old Style"/>
          <w:sz w:val="26"/>
          <w:szCs w:val="26"/>
        </w:rPr>
        <w:t xml:space="preserve"> У словосполученнях – </w:t>
      </w:r>
      <w:r w:rsidRPr="00F41028">
        <w:rPr>
          <w:rFonts w:ascii="Bookman Old Style" w:hAnsi="Bookman Old Style" w:cs="Bookman Old Style"/>
          <w:b/>
          <w:bCs/>
          <w:sz w:val="26"/>
          <w:szCs w:val="26"/>
        </w:rPr>
        <w:t xml:space="preserve">назвах державних, партійних, громадських, профспілкових </w:t>
      </w:r>
      <w:r w:rsidRPr="00F41028">
        <w:rPr>
          <w:rFonts w:ascii="Bookman Old Style" w:hAnsi="Bookman Old Style" w:cs="Bookman Old Style"/>
          <w:sz w:val="26"/>
          <w:szCs w:val="26"/>
        </w:rPr>
        <w:t xml:space="preserve">та інших </w:t>
      </w:r>
      <w:r w:rsidRPr="00F41028">
        <w:rPr>
          <w:rFonts w:ascii="Bookman Old Style" w:hAnsi="Bookman Old Style" w:cs="Bookman Old Style"/>
          <w:b/>
          <w:bCs/>
          <w:sz w:val="26"/>
          <w:szCs w:val="26"/>
        </w:rPr>
        <w:t>установ і організацій</w:t>
      </w:r>
      <w:r w:rsidRPr="00F41028">
        <w:rPr>
          <w:rFonts w:ascii="Bookman Old Style" w:hAnsi="Bookman Old Style" w:cs="Bookman Old Style"/>
          <w:sz w:val="26"/>
          <w:szCs w:val="26"/>
        </w:rPr>
        <w:t xml:space="preserve"> як України, так і інших держав з великої літери пише</w:t>
      </w:r>
      <w:r w:rsidRPr="00F41028">
        <w:rPr>
          <w:rFonts w:ascii="Bookman Old Style" w:hAnsi="Bookman Old Style" w:cs="Bookman Old Style"/>
          <w:sz w:val="26"/>
          <w:szCs w:val="26"/>
          <w:lang w:val="uk-UA"/>
        </w:rPr>
        <w:t>мо</w:t>
      </w:r>
      <w:r w:rsidRPr="00F41028">
        <w:rPr>
          <w:rFonts w:ascii="Bookman Old Style" w:hAnsi="Bookman Old Style" w:cs="Bookman Old Style"/>
          <w:sz w:val="26"/>
          <w:szCs w:val="26"/>
        </w:rPr>
        <w:t xml:space="preserve"> тільки перше слово, що входить до складу назви: </w:t>
      </w:r>
      <w:r w:rsidRPr="00F41028">
        <w:rPr>
          <w:rFonts w:ascii="Bookman Old Style" w:hAnsi="Bookman Old Style" w:cs="Bookman Old Style"/>
          <w:i/>
          <w:iCs/>
          <w:sz w:val="26"/>
          <w:szCs w:val="26"/>
        </w:rPr>
        <w:t>Верховний суд США, Генеральні штати Королівства Нідерландів, Збройні сили України, Народна палата Республіки Індії.</w:t>
      </w:r>
    </w:p>
    <w:p w:rsidR="00A2504E" w:rsidRPr="00F41028" w:rsidRDefault="00A2504E" w:rsidP="00D153E1">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Це стосується й назв державних установ минулого: </w:t>
      </w:r>
      <w:r w:rsidRPr="00F41028">
        <w:rPr>
          <w:rFonts w:ascii="Bookman Old Style" w:hAnsi="Bookman Old Style" w:cs="Bookman Old Style"/>
          <w:i/>
          <w:iCs/>
          <w:sz w:val="26"/>
          <w:szCs w:val="26"/>
        </w:rPr>
        <w:t>Державна дума, Земський собор, Тимчасовий уряд, Центральна рада.</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rPr>
        <w:t>18. У назвах міністерств і їхніх головних управлінь,</w:t>
      </w:r>
      <w:r w:rsidRPr="00F41028">
        <w:rPr>
          <w:rFonts w:ascii="Bookman Old Style" w:hAnsi="Bookman Old Style" w:cs="Bookman Old Style"/>
          <w:sz w:val="26"/>
          <w:szCs w:val="26"/>
        </w:rPr>
        <w:t xml:space="preserve"> а також у назвах інших установ та організацій, що складаються з кількох слів, з великої літери пише</w:t>
      </w:r>
      <w:r w:rsidRPr="00F41028">
        <w:rPr>
          <w:rFonts w:ascii="Bookman Old Style" w:hAnsi="Bookman Old Style" w:cs="Bookman Old Style"/>
          <w:sz w:val="26"/>
          <w:szCs w:val="26"/>
          <w:lang w:val="uk-UA"/>
        </w:rPr>
        <w:t>мо</w:t>
      </w:r>
      <w:r w:rsidRPr="00F41028">
        <w:rPr>
          <w:rFonts w:ascii="Bookman Old Style" w:hAnsi="Bookman Old Style" w:cs="Bookman Old Style"/>
          <w:sz w:val="26"/>
          <w:szCs w:val="26"/>
        </w:rPr>
        <w:t xml:space="preserve"> тільки перше слово: </w:t>
      </w:r>
      <w:r w:rsidRPr="00F41028">
        <w:rPr>
          <w:rFonts w:ascii="Bookman Old Style" w:hAnsi="Bookman Old Style" w:cs="Bookman Old Style"/>
          <w:i/>
          <w:iCs/>
          <w:sz w:val="26"/>
          <w:szCs w:val="26"/>
        </w:rPr>
        <w:t xml:space="preserve">Національний банк України, Міністерство освіти </w:t>
      </w:r>
      <w:r w:rsidRPr="00F41028">
        <w:rPr>
          <w:rFonts w:ascii="Bookman Old Style" w:hAnsi="Bookman Old Style" w:cs="Bookman Old Style"/>
          <w:i/>
          <w:iCs/>
          <w:sz w:val="26"/>
          <w:szCs w:val="26"/>
          <w:lang w:val="uk-UA"/>
        </w:rPr>
        <w:t xml:space="preserve">і науки </w:t>
      </w:r>
      <w:r w:rsidRPr="00F41028">
        <w:rPr>
          <w:rFonts w:ascii="Bookman Old Style" w:hAnsi="Bookman Old Style" w:cs="Bookman Old Style"/>
          <w:i/>
          <w:iCs/>
          <w:sz w:val="26"/>
          <w:szCs w:val="26"/>
        </w:rPr>
        <w:t>України, Міністерство культури України, Палата мір і вимірних приладів, Українське товариство охорони пам</w:t>
      </w:r>
      <w:r w:rsidR="00A931E6">
        <w:rPr>
          <w:rFonts w:ascii="Bookman Old Style" w:hAnsi="Bookman Old Style" w:cs="Bookman Old Style"/>
          <w:i/>
          <w:iCs/>
          <w:sz w:val="26"/>
          <w:szCs w:val="26"/>
        </w:rPr>
        <w:t>’</w:t>
      </w:r>
      <w:r w:rsidRPr="00F41028">
        <w:rPr>
          <w:rFonts w:ascii="Bookman Old Style" w:hAnsi="Bookman Old Style" w:cs="Bookman Old Style"/>
          <w:i/>
          <w:iCs/>
          <w:sz w:val="26"/>
          <w:szCs w:val="26"/>
        </w:rPr>
        <w:t>яток історії та культури.</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rPr>
        <w:t xml:space="preserve">19. </w:t>
      </w:r>
      <w:r w:rsidRPr="00F41028">
        <w:rPr>
          <w:rFonts w:ascii="Bookman Old Style" w:hAnsi="Bookman Old Style" w:cs="Bookman Old Style"/>
          <w:sz w:val="26"/>
          <w:szCs w:val="26"/>
        </w:rPr>
        <w:t>Правопис складених назв</w:t>
      </w:r>
      <w:r w:rsidRPr="00F41028">
        <w:rPr>
          <w:rFonts w:ascii="Bookman Old Style" w:hAnsi="Bookman Old Style" w:cs="Bookman Old Style"/>
          <w:b/>
          <w:bCs/>
          <w:sz w:val="26"/>
          <w:szCs w:val="26"/>
        </w:rPr>
        <w:t xml:space="preserve"> </w:t>
      </w:r>
      <w:r w:rsidRPr="00F41028">
        <w:rPr>
          <w:rFonts w:ascii="Bookman Old Style" w:hAnsi="Bookman Old Style" w:cs="Bookman Old Style"/>
          <w:b/>
          <w:bCs/>
          <w:i/>
          <w:iCs/>
          <w:sz w:val="26"/>
          <w:szCs w:val="26"/>
        </w:rPr>
        <w:t>заводів, фабрик, комбінатів, виробничих об</w:t>
      </w:r>
      <w:r w:rsidR="00A931E6">
        <w:rPr>
          <w:rFonts w:ascii="Bookman Old Style" w:hAnsi="Bookman Old Style" w:cs="Bookman Old Style"/>
          <w:b/>
          <w:bCs/>
          <w:i/>
          <w:iCs/>
          <w:sz w:val="26"/>
          <w:szCs w:val="26"/>
        </w:rPr>
        <w:t>’</w:t>
      </w:r>
      <w:r w:rsidRPr="00F41028">
        <w:rPr>
          <w:rFonts w:ascii="Bookman Old Style" w:hAnsi="Bookman Old Style" w:cs="Bookman Old Style"/>
          <w:b/>
          <w:bCs/>
          <w:i/>
          <w:iCs/>
          <w:sz w:val="26"/>
          <w:szCs w:val="26"/>
        </w:rPr>
        <w:t>єднань, шахт, підприємств, установ, а також наукових і навчальних закладів, кінотеатрів, театрів, парків культури та відпочинку, клубів</w:t>
      </w:r>
      <w:r w:rsidRPr="00F41028">
        <w:rPr>
          <w:rFonts w:ascii="Bookman Old Style" w:hAnsi="Bookman Old Style" w:cs="Bookman Old Style"/>
          <w:b/>
          <w:bCs/>
          <w:sz w:val="26"/>
          <w:szCs w:val="26"/>
        </w:rPr>
        <w:t xml:space="preserve"> </w:t>
      </w:r>
      <w:r w:rsidRPr="00F41028">
        <w:rPr>
          <w:rFonts w:ascii="Bookman Old Style" w:hAnsi="Bookman Old Style" w:cs="Bookman Old Style"/>
          <w:sz w:val="26"/>
          <w:szCs w:val="26"/>
        </w:rPr>
        <w:t>тощо підпорядкований таким правилам:</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а) якщо підприємство, установа, заклад і т. ін. мають символічну назву, номер чи носять чиєсь ім</w:t>
      </w:r>
      <w:r w:rsidR="00A931E6">
        <w:rPr>
          <w:rFonts w:ascii="Bookman Old Style" w:hAnsi="Bookman Old Style" w:cs="Bookman Old Style"/>
          <w:sz w:val="26"/>
          <w:szCs w:val="26"/>
        </w:rPr>
        <w:t>’</w:t>
      </w:r>
      <w:r w:rsidRPr="00F41028">
        <w:rPr>
          <w:rFonts w:ascii="Bookman Old Style" w:hAnsi="Bookman Old Style" w:cs="Bookman Old Style"/>
          <w:sz w:val="26"/>
          <w:szCs w:val="26"/>
        </w:rPr>
        <w:t>я, то їх можна писати повністю або скорочено. При цьому в повних назвах початкове слово та перше слово взятої в лапки символічної (умовної) назви, ім</w:t>
      </w:r>
      <w:r w:rsidR="00A931E6">
        <w:rPr>
          <w:rFonts w:ascii="Bookman Old Style" w:hAnsi="Bookman Old Style" w:cs="Bookman Old Style"/>
          <w:sz w:val="26"/>
          <w:szCs w:val="26"/>
        </w:rPr>
        <w:t>’</w:t>
      </w:r>
      <w:r w:rsidRPr="00F41028">
        <w:rPr>
          <w:rFonts w:ascii="Bookman Old Style" w:hAnsi="Bookman Old Style" w:cs="Bookman Old Style"/>
          <w:sz w:val="26"/>
          <w:szCs w:val="26"/>
        </w:rPr>
        <w:t>я тощо пиш</w:t>
      </w:r>
      <w:r w:rsidRPr="00F41028">
        <w:rPr>
          <w:rFonts w:ascii="Bookman Old Style" w:hAnsi="Bookman Old Style" w:cs="Bookman Old Style"/>
          <w:sz w:val="26"/>
          <w:szCs w:val="26"/>
          <w:lang w:val="uk-UA"/>
        </w:rPr>
        <w:t>емо</w:t>
      </w:r>
      <w:r w:rsidRPr="00F41028">
        <w:rPr>
          <w:rFonts w:ascii="Bookman Old Style" w:hAnsi="Bookman Old Style" w:cs="Bookman Old Style"/>
          <w:sz w:val="26"/>
          <w:szCs w:val="26"/>
        </w:rPr>
        <w:t xml:space="preserve"> з великої літери, а всі інші слова – з малої: </w:t>
      </w:r>
      <w:r w:rsidRPr="00F41028">
        <w:rPr>
          <w:rFonts w:ascii="Bookman Old Style" w:hAnsi="Bookman Old Style" w:cs="Bookman Old Style"/>
          <w:i/>
          <w:iCs/>
          <w:sz w:val="26"/>
          <w:szCs w:val="26"/>
        </w:rPr>
        <w:t>Київський завод «Арсенал», Республіканське виробниче об</w:t>
      </w:r>
      <w:r w:rsidR="00A931E6">
        <w:rPr>
          <w:rFonts w:ascii="Bookman Old Style" w:hAnsi="Bookman Old Style" w:cs="Bookman Old Style"/>
          <w:i/>
          <w:iCs/>
          <w:sz w:val="26"/>
          <w:szCs w:val="26"/>
        </w:rPr>
        <w:t>’</w:t>
      </w:r>
      <w:r w:rsidRPr="00F41028">
        <w:rPr>
          <w:rFonts w:ascii="Bookman Old Style" w:hAnsi="Bookman Old Style" w:cs="Bookman Old Style"/>
          <w:i/>
          <w:iCs/>
          <w:sz w:val="26"/>
          <w:szCs w:val="26"/>
        </w:rPr>
        <w:t>єднання «Поліграфкнига», Десятий міжнародний з</w:t>
      </w:r>
      <w:r w:rsidR="00A931E6">
        <w:rPr>
          <w:rFonts w:ascii="Bookman Old Style" w:hAnsi="Bookman Old Style" w:cs="Bookman Old Style"/>
          <w:i/>
          <w:iCs/>
          <w:sz w:val="26"/>
          <w:szCs w:val="26"/>
        </w:rPr>
        <w:t>’</w:t>
      </w:r>
      <w:r w:rsidRPr="00F41028">
        <w:rPr>
          <w:rFonts w:ascii="Bookman Old Style" w:hAnsi="Bookman Old Style" w:cs="Bookman Old Style"/>
          <w:i/>
          <w:iCs/>
          <w:sz w:val="26"/>
          <w:szCs w:val="26"/>
        </w:rPr>
        <w:t>їзд славістів, Центральна наукова бібліотека А</w:t>
      </w:r>
      <w:r w:rsidR="00052452">
        <w:rPr>
          <w:rFonts w:ascii="Bookman Old Style" w:hAnsi="Bookman Old Style" w:cs="Bookman Old Style"/>
          <w:i/>
          <w:iCs/>
          <w:sz w:val="26"/>
          <w:szCs w:val="26"/>
          <w:lang w:val="uk-UA"/>
        </w:rPr>
        <w:t xml:space="preserve">кадемії наук </w:t>
      </w:r>
      <w:r w:rsidRPr="00F41028">
        <w:rPr>
          <w:rFonts w:ascii="Bookman Old Style" w:hAnsi="Bookman Old Style" w:cs="Bookman Old Style"/>
          <w:i/>
          <w:iCs/>
          <w:sz w:val="26"/>
          <w:szCs w:val="26"/>
        </w:rPr>
        <w:t>України ім. В. І. Вернадського, Київський військовий округ;</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б) перше слово власних назв академій, інститутів, науково-дослідних установ,  театрів, музеїв, парків культури та відпочинку тощо пише</w:t>
      </w:r>
      <w:r w:rsidRPr="00F41028">
        <w:rPr>
          <w:rFonts w:ascii="Bookman Old Style" w:hAnsi="Bookman Old Style" w:cs="Bookman Old Style"/>
          <w:sz w:val="26"/>
          <w:szCs w:val="26"/>
          <w:lang w:val="uk-UA"/>
        </w:rPr>
        <w:t>мо</w:t>
      </w:r>
      <w:r w:rsidRPr="00F41028">
        <w:rPr>
          <w:rFonts w:ascii="Bookman Old Style" w:hAnsi="Bookman Old Style" w:cs="Bookman Old Style"/>
          <w:sz w:val="26"/>
          <w:szCs w:val="26"/>
        </w:rPr>
        <w:t xml:space="preserve"> з великої літери, незважаючи на те, що воно є родовим позначенням: </w:t>
      </w:r>
      <w:r w:rsidRPr="00F41028">
        <w:rPr>
          <w:rFonts w:ascii="Bookman Old Style" w:hAnsi="Bookman Old Style" w:cs="Bookman Old Style"/>
          <w:i/>
          <w:iCs/>
          <w:sz w:val="26"/>
          <w:szCs w:val="26"/>
        </w:rPr>
        <w:t>Академія наук України,  Книжкова палата, Державний музей українського образотворчого мистецтва;</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в) з великої літери пише</w:t>
      </w:r>
      <w:r w:rsidRPr="00F41028">
        <w:rPr>
          <w:rFonts w:ascii="Bookman Old Style" w:hAnsi="Bookman Old Style" w:cs="Bookman Old Style"/>
          <w:sz w:val="26"/>
          <w:szCs w:val="26"/>
          <w:lang w:val="uk-UA"/>
        </w:rPr>
        <w:t>мо</w:t>
      </w:r>
      <w:r w:rsidRPr="00F41028">
        <w:rPr>
          <w:rFonts w:ascii="Bookman Old Style" w:hAnsi="Bookman Old Style" w:cs="Bookman Old Style"/>
          <w:sz w:val="26"/>
          <w:szCs w:val="26"/>
        </w:rPr>
        <w:t xml:space="preserve"> перше слово складених назв типу: </w:t>
      </w:r>
      <w:r w:rsidRPr="00F41028">
        <w:rPr>
          <w:rFonts w:ascii="Bookman Old Style" w:hAnsi="Bookman Old Style" w:cs="Bookman Old Style"/>
          <w:i/>
          <w:iCs/>
          <w:sz w:val="26"/>
          <w:szCs w:val="26"/>
        </w:rPr>
        <w:t>Київський будинок мод, Львівський палац одруження, Харківський клуб метробудівників.</w:t>
      </w:r>
      <w:r w:rsidRPr="00F41028">
        <w:rPr>
          <w:rFonts w:ascii="Bookman Old Style" w:hAnsi="Bookman Old Style" w:cs="Bookman Old Style"/>
          <w:sz w:val="26"/>
          <w:szCs w:val="26"/>
        </w:rPr>
        <w:t xml:space="preserve"> </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rPr>
        <w:t>20. Назви художніх, музичних творів і т. ін., наукових праць, газет, журналів, історичних пам</w:t>
      </w:r>
      <w:r w:rsidR="00A931E6">
        <w:rPr>
          <w:rFonts w:ascii="Bookman Old Style" w:hAnsi="Bookman Old Style" w:cs="Bookman Old Style"/>
          <w:b/>
          <w:bCs/>
          <w:sz w:val="26"/>
          <w:szCs w:val="26"/>
        </w:rPr>
        <w:t>’</w:t>
      </w:r>
      <w:r w:rsidRPr="00F41028">
        <w:rPr>
          <w:rFonts w:ascii="Bookman Old Style" w:hAnsi="Bookman Old Style" w:cs="Bookman Old Style"/>
          <w:b/>
          <w:bCs/>
          <w:sz w:val="26"/>
          <w:szCs w:val="26"/>
        </w:rPr>
        <w:t>яток</w:t>
      </w:r>
      <w:r w:rsidRPr="00F41028">
        <w:rPr>
          <w:rFonts w:ascii="Bookman Old Style" w:hAnsi="Bookman Old Style" w:cs="Bookman Old Style"/>
          <w:sz w:val="26"/>
          <w:szCs w:val="26"/>
        </w:rPr>
        <w:t xml:space="preserve"> тощо пиш</w:t>
      </w:r>
      <w:r w:rsidRPr="00F41028">
        <w:rPr>
          <w:rFonts w:ascii="Bookman Old Style" w:hAnsi="Bookman Old Style" w:cs="Bookman Old Style"/>
          <w:sz w:val="26"/>
          <w:szCs w:val="26"/>
          <w:lang w:val="uk-UA"/>
        </w:rPr>
        <w:t>емо</w:t>
      </w:r>
      <w:r w:rsidRPr="00F41028">
        <w:rPr>
          <w:rFonts w:ascii="Bookman Old Style" w:hAnsi="Bookman Old Style" w:cs="Bookman Old Style"/>
          <w:sz w:val="26"/>
          <w:szCs w:val="26"/>
        </w:rPr>
        <w:t xml:space="preserve"> з великої літери в лапках: </w:t>
      </w:r>
      <w:r w:rsidRPr="00F41028">
        <w:rPr>
          <w:rFonts w:ascii="Bookman Old Style" w:hAnsi="Bookman Old Style" w:cs="Bookman Old Style"/>
          <w:i/>
          <w:iCs/>
          <w:sz w:val="26"/>
          <w:szCs w:val="26"/>
        </w:rPr>
        <w:t>поема «Енеїда», повість «Тіні забутих предків», опера «Запорожець за Дунаєм», пісня «Стоїть гора високая», підручник «Історія України».</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8F39C9">
      <w:pPr>
        <w:spacing w:after="0" w:line="240" w:lineRule="auto"/>
        <w:jc w:val="both"/>
        <w:rPr>
          <w:rFonts w:ascii="Bookman Old Style" w:hAnsi="Bookman Old Style" w:cs="Bookman Old Style"/>
          <w:b/>
          <w:bCs/>
          <w:sz w:val="26"/>
          <w:szCs w:val="26"/>
        </w:rPr>
      </w:pPr>
      <w:r w:rsidRPr="00F41028">
        <w:rPr>
          <w:rFonts w:ascii="Bookman Old Style" w:hAnsi="Bookman Old Style" w:cs="Bookman Old Style"/>
          <w:b/>
          <w:bCs/>
          <w:sz w:val="26"/>
          <w:szCs w:val="26"/>
        </w:rPr>
        <w:lastRenderedPageBreak/>
        <w:t>ЦЕ ТРЕБА ЗНАТИ!</w:t>
      </w:r>
    </w:p>
    <w:p w:rsidR="00A2504E" w:rsidRPr="00F41028" w:rsidRDefault="00A2504E" w:rsidP="008F39C9">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rPr>
        <w:t>З великої літери, але без лапок пиш</w:t>
      </w:r>
      <w:r w:rsidRPr="00F41028">
        <w:rPr>
          <w:rFonts w:ascii="Bookman Old Style" w:hAnsi="Bookman Old Style" w:cs="Bookman Old Style"/>
          <w:sz w:val="26"/>
          <w:szCs w:val="26"/>
          <w:lang w:val="uk-UA"/>
        </w:rPr>
        <w:t>емо</w:t>
      </w:r>
      <w:r w:rsidRPr="00F41028">
        <w:rPr>
          <w:rFonts w:ascii="Bookman Old Style" w:hAnsi="Bookman Old Style" w:cs="Bookman Old Style"/>
          <w:sz w:val="26"/>
          <w:szCs w:val="26"/>
        </w:rPr>
        <w:t xml:space="preserve"> назви культових книг: </w:t>
      </w:r>
      <w:r w:rsidRPr="00F41028">
        <w:rPr>
          <w:rFonts w:ascii="Bookman Old Style" w:hAnsi="Bookman Old Style" w:cs="Bookman Old Style"/>
          <w:i/>
          <w:iCs/>
          <w:sz w:val="26"/>
          <w:szCs w:val="26"/>
        </w:rPr>
        <w:t>Апостол, Біблія, Євангеліє, Коран, Псалтир, Часослов</w:t>
      </w:r>
      <w:r w:rsidRPr="00F41028">
        <w:rPr>
          <w:rFonts w:ascii="Bookman Old Style" w:hAnsi="Bookman Old Style" w:cs="Bookman Old Style"/>
          <w:i/>
          <w:iCs/>
          <w:sz w:val="26"/>
          <w:szCs w:val="26"/>
          <w:lang w:val="uk-UA"/>
        </w:rPr>
        <w:t>.</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rPr>
        <w:t>21.</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b/>
          <w:bCs/>
          <w:sz w:val="26"/>
          <w:szCs w:val="26"/>
        </w:rPr>
        <w:t>Назви вокзалів, станцій, портів, пристаней</w:t>
      </w:r>
      <w:r w:rsidRPr="00F41028">
        <w:rPr>
          <w:rFonts w:ascii="Bookman Old Style" w:hAnsi="Bookman Old Style" w:cs="Bookman Old Style"/>
          <w:sz w:val="26"/>
          <w:szCs w:val="26"/>
        </w:rPr>
        <w:t xml:space="preserve"> і т. ін.: </w:t>
      </w:r>
      <w:r w:rsidRPr="00F41028">
        <w:rPr>
          <w:rFonts w:ascii="Bookman Old Style" w:hAnsi="Bookman Old Style" w:cs="Bookman Old Style"/>
          <w:i/>
          <w:iCs/>
          <w:sz w:val="26"/>
          <w:szCs w:val="26"/>
        </w:rPr>
        <w:t>Київський вокзал (у Москві), станція Фастів</w:t>
      </w: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Перший, станція метро «</w:t>
      </w:r>
      <w:r w:rsidRPr="00F41028">
        <w:rPr>
          <w:rFonts w:ascii="Bookman Old Style" w:hAnsi="Bookman Old Style" w:cs="Bookman Old Style"/>
          <w:i/>
          <w:iCs/>
          <w:sz w:val="26"/>
          <w:szCs w:val="26"/>
          <w:lang w:val="uk-UA"/>
        </w:rPr>
        <w:t>Університет</w:t>
      </w:r>
      <w:r w:rsidRPr="00F41028">
        <w:rPr>
          <w:rFonts w:ascii="Bookman Old Style" w:hAnsi="Bookman Old Style" w:cs="Bookman Old Style"/>
          <w:i/>
          <w:iCs/>
          <w:sz w:val="26"/>
          <w:szCs w:val="26"/>
        </w:rPr>
        <w:t>», порт Балаклава, пристань Ржищів тощо.</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rPr>
        <w:t>22. Назви будинків відпочинку, пансіонатів, санаторіїв, дитячих таборів, готелів, кемпінгів, ресторанів, кав</w:t>
      </w:r>
      <w:r w:rsidR="00A931E6">
        <w:rPr>
          <w:rFonts w:ascii="Bookman Old Style" w:hAnsi="Bookman Old Style" w:cs="Bookman Old Style"/>
          <w:b/>
          <w:bCs/>
          <w:sz w:val="26"/>
          <w:szCs w:val="26"/>
        </w:rPr>
        <w:t>’</w:t>
      </w:r>
      <w:r w:rsidRPr="00F41028">
        <w:rPr>
          <w:rFonts w:ascii="Bookman Old Style" w:hAnsi="Bookman Old Style" w:cs="Bookman Old Style"/>
          <w:b/>
          <w:bCs/>
          <w:sz w:val="26"/>
          <w:szCs w:val="26"/>
        </w:rPr>
        <w:t xml:space="preserve">ярень </w:t>
      </w:r>
      <w:r w:rsidRPr="00F41028">
        <w:rPr>
          <w:rFonts w:ascii="Bookman Old Style" w:hAnsi="Bookman Old Style" w:cs="Bookman Old Style"/>
          <w:sz w:val="26"/>
          <w:szCs w:val="26"/>
        </w:rPr>
        <w:t>і т. ін. пиш</w:t>
      </w:r>
      <w:r w:rsidRPr="00F41028">
        <w:rPr>
          <w:rFonts w:ascii="Bookman Old Style" w:hAnsi="Bookman Old Style" w:cs="Bookman Old Style"/>
          <w:sz w:val="26"/>
          <w:szCs w:val="26"/>
          <w:lang w:val="uk-UA"/>
        </w:rPr>
        <w:t>емо</w:t>
      </w:r>
      <w:r w:rsidRPr="00F41028">
        <w:rPr>
          <w:rFonts w:ascii="Bookman Old Style" w:hAnsi="Bookman Old Style" w:cs="Bookman Old Style"/>
          <w:sz w:val="26"/>
          <w:szCs w:val="26"/>
        </w:rPr>
        <w:t xml:space="preserve"> в лапках і з великої літери: </w:t>
      </w:r>
      <w:r w:rsidRPr="00F41028">
        <w:rPr>
          <w:rFonts w:ascii="Bookman Old Style" w:hAnsi="Bookman Old Style" w:cs="Bookman Old Style"/>
          <w:i/>
          <w:iCs/>
          <w:sz w:val="26"/>
          <w:szCs w:val="26"/>
        </w:rPr>
        <w:t>будинок відпочинку «Зоря», пансіонат «Здоров</w:t>
      </w:r>
      <w:r w:rsidR="00A931E6">
        <w:rPr>
          <w:rFonts w:ascii="Bookman Old Style" w:hAnsi="Bookman Old Style" w:cs="Bookman Old Style"/>
          <w:i/>
          <w:iCs/>
          <w:sz w:val="26"/>
          <w:szCs w:val="26"/>
        </w:rPr>
        <w:t>’</w:t>
      </w:r>
      <w:r w:rsidRPr="00F41028">
        <w:rPr>
          <w:rFonts w:ascii="Bookman Old Style" w:hAnsi="Bookman Old Style" w:cs="Bookman Old Style"/>
          <w:i/>
          <w:iCs/>
          <w:sz w:val="26"/>
          <w:szCs w:val="26"/>
        </w:rPr>
        <w:t>я».</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rPr>
        <w:t>23. Назви пам</w:t>
      </w:r>
      <w:r w:rsidR="00A931E6">
        <w:rPr>
          <w:rFonts w:ascii="Bookman Old Style" w:hAnsi="Bookman Old Style" w:cs="Bookman Old Style"/>
          <w:b/>
          <w:bCs/>
          <w:sz w:val="26"/>
          <w:szCs w:val="26"/>
        </w:rPr>
        <w:t>’</w:t>
      </w:r>
      <w:r w:rsidRPr="00F41028">
        <w:rPr>
          <w:rFonts w:ascii="Bookman Old Style" w:hAnsi="Bookman Old Style" w:cs="Bookman Old Style"/>
          <w:b/>
          <w:bCs/>
          <w:sz w:val="26"/>
          <w:szCs w:val="26"/>
        </w:rPr>
        <w:t>яток архітектури, замків, храмів</w:t>
      </w:r>
      <w:r w:rsidRPr="00F41028">
        <w:rPr>
          <w:rFonts w:ascii="Bookman Old Style" w:hAnsi="Bookman Old Style" w:cs="Bookman Old Style"/>
          <w:sz w:val="26"/>
          <w:szCs w:val="26"/>
        </w:rPr>
        <w:t xml:space="preserve"> тощо: </w:t>
      </w:r>
      <w:r w:rsidRPr="00F41028">
        <w:rPr>
          <w:rFonts w:ascii="Bookman Old Style" w:hAnsi="Bookman Old Style" w:cs="Bookman Old Style"/>
          <w:i/>
          <w:iCs/>
          <w:sz w:val="26"/>
          <w:szCs w:val="26"/>
        </w:rPr>
        <w:t>Андріївська церква, Золоті ворота, Колізей, Києво-Печерська лавра, Хотинський замок, Софійський собор.</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rPr>
        <w:t>24. Назви історичних подій, епох, війн, революцій, народно-визвольних рухів, повстань, революційних свят, знаменних дат</w:t>
      </w:r>
      <w:r w:rsidRPr="00F41028">
        <w:rPr>
          <w:rFonts w:ascii="Bookman Old Style" w:hAnsi="Bookman Old Style" w:cs="Bookman Old Style"/>
          <w:sz w:val="26"/>
          <w:szCs w:val="26"/>
        </w:rPr>
        <w:t xml:space="preserve"> і т. ін.: </w:t>
      </w:r>
      <w:r w:rsidRPr="00F41028">
        <w:rPr>
          <w:rFonts w:ascii="Bookman Old Style" w:hAnsi="Bookman Old Style" w:cs="Bookman Old Style"/>
          <w:i/>
          <w:iCs/>
          <w:sz w:val="26"/>
          <w:szCs w:val="26"/>
        </w:rPr>
        <w:t>Велика французька революція, епоха Відродження, Вітчизняна війна, Коліївщина, Хмельниччина, Семирічна війна, Кривава неділя.</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D153E1">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b/>
          <w:bCs/>
          <w:sz w:val="26"/>
          <w:szCs w:val="26"/>
        </w:rPr>
        <w:t>З великої літери пиш</w:t>
      </w:r>
      <w:r w:rsidRPr="00F41028">
        <w:rPr>
          <w:rFonts w:ascii="Bookman Old Style" w:hAnsi="Bookman Old Style" w:cs="Bookman Old Style"/>
          <w:b/>
          <w:bCs/>
          <w:sz w:val="26"/>
          <w:szCs w:val="26"/>
          <w:lang w:val="uk-UA"/>
        </w:rPr>
        <w:t>емо</w:t>
      </w:r>
      <w:r w:rsidRPr="00F41028">
        <w:rPr>
          <w:rFonts w:ascii="Bookman Old Style" w:hAnsi="Bookman Old Style" w:cs="Bookman Old Style"/>
          <w:b/>
          <w:bCs/>
          <w:sz w:val="26"/>
          <w:szCs w:val="26"/>
        </w:rPr>
        <w:t xml:space="preserve"> й назви релігійних свят і постів:</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Благовіщення, Великдень, Івана Купала, Петра й Павла, Покрова, Різдво, Теплого Олекси, Успіння; Великий піст, Масниця, Петрівка, Пилипівка, Спасівка</w:t>
      </w:r>
      <w:r w:rsidRPr="00F41028">
        <w:rPr>
          <w:rFonts w:ascii="Bookman Old Style" w:hAnsi="Bookman Old Style" w:cs="Bookman Old Style"/>
          <w:sz w:val="26"/>
          <w:szCs w:val="26"/>
        </w:rPr>
        <w:t xml:space="preserve"> тощо.</w:t>
      </w:r>
    </w:p>
    <w:p w:rsidR="00153971" w:rsidRDefault="00153971" w:rsidP="00242617">
      <w:pPr>
        <w:spacing w:after="0" w:line="240" w:lineRule="auto"/>
        <w:jc w:val="both"/>
        <w:rPr>
          <w:rFonts w:ascii="Bookman Old Style" w:hAnsi="Bookman Old Style" w:cs="Bookman Old Style"/>
          <w:sz w:val="26"/>
          <w:szCs w:val="26"/>
          <w:lang w:val="uk-UA"/>
        </w:rPr>
      </w:pPr>
    </w:p>
    <w:p w:rsidR="00A2504E" w:rsidRPr="00F41028" w:rsidRDefault="00A2504E" w:rsidP="00242617">
      <w:pPr>
        <w:spacing w:after="0" w:line="240" w:lineRule="auto"/>
        <w:jc w:val="both"/>
        <w:rPr>
          <w:rFonts w:ascii="Bookman Old Style" w:hAnsi="Bookman Old Style" w:cs="Bookman Old Style"/>
          <w:b/>
          <w:bCs/>
          <w:sz w:val="26"/>
          <w:szCs w:val="26"/>
        </w:rPr>
      </w:pPr>
      <w:r w:rsidRPr="00F41028">
        <w:rPr>
          <w:rFonts w:ascii="Bookman Old Style" w:hAnsi="Bookman Old Style" w:cs="Bookman Old Style"/>
          <w:b/>
          <w:bCs/>
          <w:sz w:val="26"/>
          <w:szCs w:val="26"/>
        </w:rPr>
        <w:t>ЦЕ ТРЕБА ЗНАТИ!</w:t>
      </w:r>
    </w:p>
    <w:p w:rsidR="00A2504E" w:rsidRPr="00F41028" w:rsidRDefault="00A2504E" w:rsidP="00242617">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rPr>
        <w:t>Якщо початковий порядковий числівник у складеній назві написаний цифрою, то наступне слово пише</w:t>
      </w:r>
      <w:r w:rsidRPr="00F41028">
        <w:rPr>
          <w:rFonts w:ascii="Bookman Old Style" w:hAnsi="Bookman Old Style" w:cs="Bookman Old Style"/>
          <w:sz w:val="26"/>
          <w:szCs w:val="26"/>
          <w:lang w:val="uk-UA"/>
        </w:rPr>
        <w:t>мо</w:t>
      </w:r>
      <w:r w:rsidRPr="00F41028">
        <w:rPr>
          <w:rFonts w:ascii="Bookman Old Style" w:hAnsi="Bookman Old Style" w:cs="Bookman Old Style"/>
          <w:sz w:val="26"/>
          <w:szCs w:val="26"/>
        </w:rPr>
        <w:t xml:space="preserve"> з великої літери: </w:t>
      </w:r>
    </w:p>
    <w:p w:rsidR="00A2504E" w:rsidRPr="00F41028" w:rsidRDefault="00A2504E" w:rsidP="00242617">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b/>
          <w:bCs/>
          <w:i/>
          <w:iCs/>
          <w:sz w:val="26"/>
          <w:szCs w:val="26"/>
        </w:rPr>
        <w:t>8 Березня, 1 Травня.</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rPr>
        <w:t>25. Назви конгресів, конференцій, договорів, найважливіших документів</w:t>
      </w:r>
      <w:r w:rsidRPr="00F41028">
        <w:rPr>
          <w:rFonts w:ascii="Bookman Old Style" w:hAnsi="Bookman Old Style" w:cs="Bookman Old Style"/>
          <w:sz w:val="26"/>
          <w:szCs w:val="26"/>
        </w:rPr>
        <w:t xml:space="preserve"> тощо: </w:t>
      </w:r>
      <w:r w:rsidRPr="00F41028">
        <w:rPr>
          <w:rFonts w:ascii="Bookman Old Style" w:hAnsi="Bookman Old Style" w:cs="Bookman Old Style"/>
          <w:i/>
          <w:iCs/>
          <w:sz w:val="26"/>
          <w:szCs w:val="26"/>
        </w:rPr>
        <w:t>Конгрес захисту культури, Конституція України, Потсдамська угода, Акт проголошення незалежності України, Декларація прав людини.</w:t>
      </w:r>
    </w:p>
    <w:p w:rsidR="006231AE" w:rsidRDefault="006231AE" w:rsidP="004D0E45">
      <w:pPr>
        <w:spacing w:after="0" w:line="296" w:lineRule="exact"/>
        <w:jc w:val="both"/>
        <w:rPr>
          <w:rFonts w:ascii="Bookman Old Style" w:hAnsi="Bookman Old Style" w:cs="Bookman Old Style"/>
          <w:b/>
          <w:bCs/>
          <w:sz w:val="26"/>
          <w:szCs w:val="26"/>
          <w:lang w:val="uk-UA"/>
        </w:rPr>
      </w:pPr>
    </w:p>
    <w:p w:rsidR="00A2504E" w:rsidRPr="00F41028" w:rsidRDefault="00A2504E" w:rsidP="004D0E45">
      <w:pPr>
        <w:spacing w:after="0" w:line="296" w:lineRule="exact"/>
        <w:jc w:val="both"/>
        <w:rPr>
          <w:rFonts w:ascii="Bookman Old Style" w:hAnsi="Bookman Old Style" w:cs="Bookman Old Style"/>
          <w:sz w:val="26"/>
          <w:szCs w:val="26"/>
        </w:rPr>
      </w:pPr>
      <w:r w:rsidRPr="00F41028">
        <w:rPr>
          <w:rFonts w:ascii="Bookman Old Style" w:hAnsi="Bookman Old Style" w:cs="Bookman Old Style"/>
          <w:b/>
          <w:bCs/>
          <w:sz w:val="26"/>
          <w:szCs w:val="26"/>
        </w:rPr>
        <w:t>26. Назви орденів, відзнак</w:t>
      </w:r>
      <w:r w:rsidRPr="00F41028">
        <w:rPr>
          <w:rFonts w:ascii="Bookman Old Style" w:hAnsi="Bookman Old Style" w:cs="Bookman Old Style"/>
          <w:sz w:val="26"/>
          <w:szCs w:val="26"/>
        </w:rPr>
        <w:t xml:space="preserve"> (крім родових назв): </w:t>
      </w:r>
      <w:r w:rsidRPr="00F41028">
        <w:rPr>
          <w:rFonts w:ascii="Bookman Old Style" w:hAnsi="Bookman Old Style" w:cs="Bookman Old Style"/>
          <w:i/>
          <w:iCs/>
          <w:sz w:val="26"/>
          <w:szCs w:val="26"/>
        </w:rPr>
        <w:t>орден Вітчизняної війни, орден Дружби народів, орден Незалежності, орден Почесного легіону, орден Пошани.</w:t>
      </w:r>
    </w:p>
    <w:p w:rsidR="00A2504E" w:rsidRPr="00F41028" w:rsidRDefault="00A2504E" w:rsidP="004D0E45">
      <w:pPr>
        <w:spacing w:after="0" w:line="296" w:lineRule="exact"/>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Якщо така назва береться в лапки, то з великої </w:t>
      </w:r>
      <w:r w:rsidRPr="00F41028">
        <w:rPr>
          <w:rFonts w:ascii="Bookman Old Style" w:hAnsi="Bookman Old Style" w:cs="Bookman Old Style"/>
          <w:sz w:val="26"/>
          <w:szCs w:val="26"/>
          <w:lang w:val="uk-UA"/>
        </w:rPr>
        <w:t>букви</w:t>
      </w:r>
      <w:r w:rsidRPr="00F41028">
        <w:rPr>
          <w:rFonts w:ascii="Bookman Old Style" w:hAnsi="Bookman Old Style" w:cs="Bookman Old Style"/>
          <w:sz w:val="26"/>
          <w:szCs w:val="26"/>
        </w:rPr>
        <w:t xml:space="preserve"> також пише</w:t>
      </w:r>
      <w:r w:rsidRPr="00F41028">
        <w:rPr>
          <w:rFonts w:ascii="Bookman Old Style" w:hAnsi="Bookman Old Style" w:cs="Bookman Old Style"/>
          <w:sz w:val="26"/>
          <w:szCs w:val="26"/>
          <w:lang w:val="uk-UA"/>
        </w:rPr>
        <w:t>мо</w:t>
      </w:r>
      <w:r w:rsidRPr="00F41028">
        <w:rPr>
          <w:rFonts w:ascii="Bookman Old Style" w:hAnsi="Bookman Old Style" w:cs="Bookman Old Style"/>
          <w:sz w:val="26"/>
          <w:szCs w:val="26"/>
        </w:rPr>
        <w:t xml:space="preserve"> тільки перше слово та власне ім</w:t>
      </w:r>
      <w:r w:rsidR="00A931E6">
        <w:rPr>
          <w:rFonts w:ascii="Bookman Old Style" w:hAnsi="Bookman Old Style" w:cs="Bookman Old Style"/>
          <w:sz w:val="26"/>
          <w:szCs w:val="26"/>
        </w:rPr>
        <w:t>’</w:t>
      </w:r>
      <w:r w:rsidRPr="00F41028">
        <w:rPr>
          <w:rFonts w:ascii="Bookman Old Style" w:hAnsi="Bookman Old Style" w:cs="Bookman Old Style"/>
          <w:sz w:val="26"/>
          <w:szCs w:val="26"/>
        </w:rPr>
        <w:t xml:space="preserve">я, що входить до складу цієї назви: </w:t>
      </w:r>
      <w:r w:rsidRPr="00F41028">
        <w:rPr>
          <w:rFonts w:ascii="Bookman Old Style" w:hAnsi="Bookman Old Style" w:cs="Bookman Old Style"/>
          <w:i/>
          <w:iCs/>
          <w:sz w:val="26"/>
          <w:szCs w:val="26"/>
        </w:rPr>
        <w:t>орден «Мати-героїня», медаль «За відвагу», медаль «За визволення Варшави».</w:t>
      </w:r>
    </w:p>
    <w:p w:rsidR="00A2504E" w:rsidRPr="00F41028" w:rsidRDefault="00A2504E" w:rsidP="004D0E45">
      <w:pPr>
        <w:spacing w:after="0" w:line="296" w:lineRule="exact"/>
        <w:jc w:val="both"/>
        <w:rPr>
          <w:rFonts w:ascii="Bookman Old Style" w:hAnsi="Bookman Old Style" w:cs="Bookman Old Style"/>
          <w:sz w:val="26"/>
          <w:szCs w:val="26"/>
        </w:rPr>
      </w:pPr>
    </w:p>
    <w:p w:rsidR="00A2504E" w:rsidRPr="00F41028" w:rsidRDefault="00A2504E" w:rsidP="004D0E45">
      <w:pPr>
        <w:spacing w:after="0" w:line="296" w:lineRule="exact"/>
        <w:jc w:val="both"/>
        <w:rPr>
          <w:rFonts w:ascii="Bookman Old Style" w:hAnsi="Bookman Old Style" w:cs="Bookman Old Style"/>
          <w:sz w:val="26"/>
          <w:szCs w:val="26"/>
        </w:rPr>
      </w:pPr>
      <w:r w:rsidRPr="00F41028">
        <w:rPr>
          <w:rFonts w:ascii="Bookman Old Style" w:hAnsi="Bookman Old Style" w:cs="Bookman Old Style"/>
          <w:b/>
          <w:bCs/>
          <w:sz w:val="26"/>
          <w:szCs w:val="26"/>
        </w:rPr>
        <w:t>27. Назви літаків, автомобілів, тракторів та інших машин,</w:t>
      </w:r>
      <w:r w:rsidRPr="00F41028">
        <w:rPr>
          <w:rFonts w:ascii="Bookman Old Style" w:hAnsi="Bookman Old Style" w:cs="Bookman Old Style"/>
          <w:sz w:val="26"/>
          <w:szCs w:val="26"/>
        </w:rPr>
        <w:t xml:space="preserve"> пов</w:t>
      </w:r>
      <w:r w:rsidR="00A931E6">
        <w:rPr>
          <w:rFonts w:ascii="Bookman Old Style" w:hAnsi="Bookman Old Style" w:cs="Bookman Old Style"/>
          <w:sz w:val="26"/>
          <w:szCs w:val="26"/>
        </w:rPr>
        <w:t>’</w:t>
      </w:r>
      <w:r w:rsidRPr="00F41028">
        <w:rPr>
          <w:rFonts w:ascii="Bookman Old Style" w:hAnsi="Bookman Old Style" w:cs="Bookman Old Style"/>
          <w:sz w:val="26"/>
          <w:szCs w:val="26"/>
        </w:rPr>
        <w:t xml:space="preserve">язані з найменуванням </w:t>
      </w:r>
      <w:r w:rsidRPr="00F41028">
        <w:rPr>
          <w:rFonts w:ascii="Bookman Old Style" w:hAnsi="Bookman Old Style" w:cs="Bookman Old Style"/>
          <w:b/>
          <w:bCs/>
          <w:sz w:val="26"/>
          <w:szCs w:val="26"/>
        </w:rPr>
        <w:t>моделі, заводу, фірми,</w:t>
      </w:r>
      <w:r w:rsidRPr="00F41028">
        <w:rPr>
          <w:rFonts w:ascii="Bookman Old Style" w:hAnsi="Bookman Old Style" w:cs="Bookman Old Style"/>
          <w:sz w:val="26"/>
          <w:szCs w:val="26"/>
        </w:rPr>
        <w:t xml:space="preserve"> що їх виготовляють, пиш</w:t>
      </w:r>
      <w:r w:rsidRPr="00F41028">
        <w:rPr>
          <w:rFonts w:ascii="Bookman Old Style" w:hAnsi="Bookman Old Style" w:cs="Bookman Old Style"/>
          <w:sz w:val="26"/>
          <w:szCs w:val="26"/>
          <w:lang w:val="uk-UA"/>
        </w:rPr>
        <w:t>емо</w:t>
      </w:r>
      <w:r w:rsidRPr="00F41028">
        <w:rPr>
          <w:rFonts w:ascii="Bookman Old Style" w:hAnsi="Bookman Old Style" w:cs="Bookman Old Style"/>
          <w:sz w:val="26"/>
          <w:szCs w:val="26"/>
        </w:rPr>
        <w:t xml:space="preserve"> з великої літери в лапках: </w:t>
      </w:r>
      <w:r w:rsidRPr="00F41028">
        <w:rPr>
          <w:rFonts w:ascii="Bookman Old Style" w:hAnsi="Bookman Old Style" w:cs="Bookman Old Style"/>
          <w:i/>
          <w:iCs/>
          <w:sz w:val="26"/>
          <w:szCs w:val="26"/>
        </w:rPr>
        <w:t xml:space="preserve">літак «Антей», </w:t>
      </w:r>
      <w:r w:rsidRPr="00F41028">
        <w:rPr>
          <w:rFonts w:ascii="Bookman Old Style" w:hAnsi="Bookman Old Style" w:cs="Bookman Old Style"/>
          <w:i/>
          <w:iCs/>
          <w:sz w:val="26"/>
          <w:szCs w:val="26"/>
        </w:rPr>
        <w:lastRenderedPageBreak/>
        <w:t>автомобіль</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«Таврія», автобус «Турист», комбайн «Нива», трактор «Білорусь».</w:t>
      </w:r>
    </w:p>
    <w:p w:rsidR="00A2504E" w:rsidRPr="00F41028" w:rsidRDefault="00A2504E" w:rsidP="004D0E45">
      <w:pPr>
        <w:spacing w:after="0" w:line="296" w:lineRule="exact"/>
        <w:jc w:val="both"/>
        <w:rPr>
          <w:rFonts w:ascii="Bookman Old Style" w:hAnsi="Bookman Old Style" w:cs="Bookman Old Style"/>
          <w:sz w:val="26"/>
          <w:szCs w:val="26"/>
        </w:rPr>
      </w:pPr>
    </w:p>
    <w:p w:rsidR="00A2504E" w:rsidRPr="00F41028" w:rsidRDefault="00A2504E" w:rsidP="004D0E45">
      <w:pPr>
        <w:spacing w:after="0" w:line="296" w:lineRule="exact"/>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Це правило поширюється й на назви виробів, продуктів, що стали фірмовим або сортовим їх означенням: </w:t>
      </w:r>
      <w:r w:rsidRPr="00F41028">
        <w:rPr>
          <w:rFonts w:ascii="Bookman Old Style" w:hAnsi="Bookman Old Style" w:cs="Bookman Old Style"/>
          <w:i/>
          <w:iCs/>
          <w:sz w:val="26"/>
          <w:szCs w:val="26"/>
        </w:rPr>
        <w:t>печиво «Столичне», вино «Перлина степу», цукерки «Пташине молоко».</w:t>
      </w:r>
    </w:p>
    <w:p w:rsidR="00A2504E" w:rsidRPr="00F41028" w:rsidRDefault="00A2504E" w:rsidP="004D0E45">
      <w:pPr>
        <w:spacing w:after="0" w:line="296" w:lineRule="exact"/>
        <w:jc w:val="both"/>
        <w:rPr>
          <w:rFonts w:ascii="Bookman Old Style" w:hAnsi="Bookman Old Style" w:cs="Bookman Old Style"/>
          <w:sz w:val="26"/>
          <w:szCs w:val="26"/>
        </w:rPr>
      </w:pPr>
    </w:p>
    <w:p w:rsidR="00A2504E" w:rsidRPr="00F41028" w:rsidRDefault="00A2504E" w:rsidP="004D0E45">
      <w:pPr>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rPr>
        <w:t>28.</w:t>
      </w:r>
      <w:r w:rsidRPr="00F41028">
        <w:rPr>
          <w:rFonts w:ascii="Bookman Old Style" w:hAnsi="Bookman Old Style" w:cs="Bookman Old Style"/>
          <w:sz w:val="26"/>
          <w:szCs w:val="26"/>
        </w:rPr>
        <w:t xml:space="preserve"> Прикметники, утворені від власних особових назв за допомогою суфіксів</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 xml:space="preserve">-ів </w:t>
      </w:r>
      <w:r w:rsidRPr="00F41028">
        <w:rPr>
          <w:rFonts w:ascii="Bookman Old Style" w:hAnsi="Bookman Old Style" w:cs="Bookman Old Style"/>
          <w:b/>
          <w:bCs/>
          <w:i/>
          <w:iCs/>
          <w:sz w:val="26"/>
          <w:szCs w:val="26"/>
          <w:lang w:val="uk-UA"/>
        </w:rPr>
        <w:t>(ова, -ове, -еве),  -їв (-єва, -єве),  -ин (-ина, -ине),  -їн (-їна,</w:t>
      </w:r>
      <w:r w:rsidR="00052452">
        <w:rPr>
          <w:rFonts w:ascii="Bookman Old Style" w:hAnsi="Bookman Old Style" w:cs="Bookman Old Style"/>
          <w:b/>
          <w:bCs/>
          <w:i/>
          <w:iCs/>
          <w:sz w:val="26"/>
          <w:szCs w:val="26"/>
          <w:lang w:val="uk-UA"/>
        </w:rPr>
        <w:t xml:space="preserve"> </w:t>
      </w:r>
      <w:r w:rsidRPr="00F41028">
        <w:rPr>
          <w:rFonts w:ascii="Bookman Old Style" w:hAnsi="Bookman Old Style" w:cs="Bookman Old Style"/>
          <w:b/>
          <w:bCs/>
          <w:i/>
          <w:iCs/>
          <w:sz w:val="26"/>
          <w:szCs w:val="26"/>
          <w:lang w:val="uk-UA"/>
        </w:rPr>
        <w:t xml:space="preserve">-їне), </w:t>
      </w:r>
      <w:r w:rsidRPr="00F41028">
        <w:rPr>
          <w:rFonts w:ascii="Bookman Old Style" w:hAnsi="Bookman Old Style" w:cs="Bookman Old Style"/>
          <w:sz w:val="26"/>
          <w:szCs w:val="26"/>
          <w:lang w:val="uk-UA"/>
        </w:rPr>
        <w:t xml:space="preserve">якщо вони означають належність чогось даній особі: </w:t>
      </w:r>
      <w:r w:rsidRPr="00F41028">
        <w:rPr>
          <w:rFonts w:ascii="Bookman Old Style" w:hAnsi="Bookman Old Style" w:cs="Bookman Old Style"/>
          <w:i/>
          <w:iCs/>
          <w:sz w:val="26"/>
          <w:szCs w:val="26"/>
          <w:lang w:val="uk-UA"/>
        </w:rPr>
        <w:t>Андрієві книжки, Грінченків словник, Маріїн лист, Тичинине слово, Шевченкові поезії.</w:t>
      </w:r>
    </w:p>
    <w:p w:rsidR="00A2504E" w:rsidRPr="00F41028" w:rsidRDefault="00A2504E" w:rsidP="004D0E45">
      <w:pPr>
        <w:spacing w:after="0" w:line="296" w:lineRule="exact"/>
        <w:jc w:val="both"/>
        <w:rPr>
          <w:rFonts w:ascii="Bookman Old Style" w:hAnsi="Bookman Old Style" w:cs="Bookman Old Style"/>
          <w:sz w:val="26"/>
          <w:szCs w:val="26"/>
          <w:lang w:val="uk-UA"/>
        </w:rPr>
      </w:pPr>
    </w:p>
    <w:p w:rsidR="00A2504E" w:rsidRPr="00F41028" w:rsidRDefault="00A2504E" w:rsidP="004D0E45">
      <w:pPr>
        <w:spacing w:after="0" w:line="296" w:lineRule="exact"/>
        <w:jc w:val="both"/>
        <w:rPr>
          <w:rFonts w:ascii="Bookman Old Style" w:hAnsi="Bookman Old Style" w:cs="Bookman Old Style"/>
          <w:sz w:val="26"/>
          <w:szCs w:val="26"/>
        </w:rPr>
      </w:pPr>
      <w:r w:rsidRPr="00F41028">
        <w:rPr>
          <w:rFonts w:ascii="Bookman Old Style" w:hAnsi="Bookman Old Style" w:cs="Bookman Old Style"/>
          <w:b/>
          <w:bCs/>
          <w:sz w:val="26"/>
          <w:szCs w:val="26"/>
        </w:rPr>
        <w:t>29.</w:t>
      </w:r>
      <w:r w:rsidRPr="00F41028">
        <w:rPr>
          <w:rFonts w:ascii="Bookman Old Style" w:hAnsi="Bookman Old Style" w:cs="Bookman Old Style"/>
          <w:sz w:val="26"/>
          <w:szCs w:val="26"/>
        </w:rPr>
        <w:t xml:space="preserve"> </w:t>
      </w:r>
      <w:r w:rsidRPr="00F41028">
        <w:rPr>
          <w:rFonts w:ascii="Bookman Old Style" w:hAnsi="Bookman Old Style" w:cs="Bookman Old Style"/>
          <w:b/>
          <w:bCs/>
          <w:sz w:val="26"/>
          <w:szCs w:val="26"/>
        </w:rPr>
        <w:t>Прикметники,</w:t>
      </w:r>
      <w:r w:rsidRPr="00F41028">
        <w:rPr>
          <w:rFonts w:ascii="Bookman Old Style" w:hAnsi="Bookman Old Style" w:cs="Bookman Old Style"/>
          <w:sz w:val="26"/>
          <w:szCs w:val="26"/>
        </w:rPr>
        <w:t xml:space="preserve"> які входять до складених особових назв людей </w:t>
      </w:r>
      <w:r w:rsidRPr="00F41028">
        <w:rPr>
          <w:rFonts w:ascii="Bookman Old Style" w:hAnsi="Bookman Old Style" w:cs="Bookman Old Style"/>
          <w:b/>
          <w:bCs/>
          <w:sz w:val="26"/>
          <w:szCs w:val="26"/>
        </w:rPr>
        <w:t>як прізвиська</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Володимир Великий, Данило Галицький, Дюма Старший, Карл Сміливий.</w:t>
      </w:r>
    </w:p>
    <w:p w:rsidR="00A2504E" w:rsidRPr="00F41028" w:rsidRDefault="00A2504E" w:rsidP="004D0E45">
      <w:pPr>
        <w:spacing w:after="0" w:line="296" w:lineRule="exact"/>
        <w:jc w:val="both"/>
        <w:rPr>
          <w:rFonts w:ascii="Bookman Old Style" w:hAnsi="Bookman Old Style" w:cs="Bookman Old Style"/>
          <w:b/>
          <w:bCs/>
          <w:sz w:val="26"/>
          <w:szCs w:val="26"/>
        </w:rPr>
      </w:pPr>
    </w:p>
    <w:p w:rsidR="00A2504E" w:rsidRPr="00F41028" w:rsidRDefault="00A2504E" w:rsidP="004D0E45">
      <w:pPr>
        <w:spacing w:after="0" w:line="296" w:lineRule="exact"/>
        <w:jc w:val="both"/>
        <w:rPr>
          <w:rFonts w:ascii="Bookman Old Style" w:hAnsi="Bookman Old Style" w:cs="Bookman Old Style"/>
          <w:sz w:val="26"/>
          <w:szCs w:val="26"/>
        </w:rPr>
      </w:pPr>
      <w:r w:rsidRPr="00F41028">
        <w:rPr>
          <w:rFonts w:ascii="Bookman Old Style" w:hAnsi="Bookman Old Style" w:cs="Bookman Old Style"/>
          <w:b/>
          <w:bCs/>
          <w:sz w:val="26"/>
          <w:szCs w:val="26"/>
        </w:rPr>
        <w:t>30. Прикметники, утворені від іменників</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sz w:val="26"/>
          <w:szCs w:val="26"/>
        </w:rPr>
        <w:t>–</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b/>
          <w:bCs/>
          <w:sz w:val="26"/>
          <w:szCs w:val="26"/>
        </w:rPr>
        <w:t>власних назв, якщо вони входять до складу назв,</w:t>
      </w:r>
      <w:r w:rsidRPr="00F41028">
        <w:rPr>
          <w:rFonts w:ascii="Bookman Old Style" w:hAnsi="Bookman Old Style" w:cs="Bookman Old Style"/>
          <w:sz w:val="26"/>
          <w:szCs w:val="26"/>
        </w:rPr>
        <w:t xml:space="preserve"> які за змістом дорівнюють словосполукам </w:t>
      </w:r>
      <w:r w:rsidRPr="00F41028">
        <w:rPr>
          <w:rFonts w:ascii="Bookman Old Style" w:hAnsi="Bookman Old Style" w:cs="Bookman Old Style"/>
          <w:b/>
          <w:bCs/>
          <w:sz w:val="26"/>
          <w:szCs w:val="26"/>
        </w:rPr>
        <w:t>«імені когось», «пам</w:t>
      </w:r>
      <w:r w:rsidR="00A931E6">
        <w:rPr>
          <w:rFonts w:ascii="Bookman Old Style" w:hAnsi="Bookman Old Style" w:cs="Bookman Old Style"/>
          <w:b/>
          <w:bCs/>
          <w:sz w:val="26"/>
          <w:szCs w:val="26"/>
        </w:rPr>
        <w:t>’</w:t>
      </w:r>
      <w:r w:rsidRPr="00F41028">
        <w:rPr>
          <w:rFonts w:ascii="Bookman Old Style" w:hAnsi="Bookman Old Style" w:cs="Bookman Old Style"/>
          <w:b/>
          <w:bCs/>
          <w:sz w:val="26"/>
          <w:szCs w:val="26"/>
        </w:rPr>
        <w:t xml:space="preserve">яті когось»: </w:t>
      </w:r>
      <w:r w:rsidRPr="00F41028">
        <w:rPr>
          <w:rFonts w:ascii="Bookman Old Style" w:hAnsi="Bookman Old Style" w:cs="Bookman Old Style"/>
          <w:i/>
          <w:iCs/>
          <w:sz w:val="26"/>
          <w:szCs w:val="26"/>
        </w:rPr>
        <w:t>Нобелівська премія, Франківська кімната, Шевченківська премія.</w:t>
      </w:r>
    </w:p>
    <w:p w:rsidR="00A2504E" w:rsidRPr="00F41028" w:rsidRDefault="00A2504E" w:rsidP="004D0E45">
      <w:pPr>
        <w:spacing w:after="0" w:line="296" w:lineRule="exact"/>
        <w:jc w:val="both"/>
        <w:rPr>
          <w:rFonts w:ascii="Bookman Old Style" w:hAnsi="Bookman Old Style" w:cs="Bookman Old Style"/>
          <w:sz w:val="26"/>
          <w:szCs w:val="26"/>
        </w:rPr>
      </w:pPr>
    </w:p>
    <w:p w:rsidR="00A2504E" w:rsidRPr="00F41028" w:rsidRDefault="00A2504E" w:rsidP="004D0E45">
      <w:pPr>
        <w:spacing w:after="0" w:line="296" w:lineRule="exact"/>
        <w:jc w:val="both"/>
        <w:rPr>
          <w:rFonts w:ascii="Bookman Old Style" w:hAnsi="Bookman Old Style" w:cs="Bookman Old Style"/>
          <w:sz w:val="26"/>
          <w:szCs w:val="26"/>
        </w:rPr>
      </w:pPr>
      <w:r w:rsidRPr="00F41028">
        <w:rPr>
          <w:rFonts w:ascii="Bookman Old Style" w:hAnsi="Bookman Old Style" w:cs="Bookman Old Style"/>
          <w:b/>
          <w:bCs/>
          <w:sz w:val="26"/>
          <w:szCs w:val="26"/>
        </w:rPr>
        <w:t>31.</w:t>
      </w:r>
      <w:r w:rsidRPr="00F41028">
        <w:rPr>
          <w:rFonts w:ascii="Bookman Old Style" w:hAnsi="Bookman Old Style" w:cs="Bookman Old Style"/>
          <w:sz w:val="26"/>
          <w:szCs w:val="26"/>
        </w:rPr>
        <w:t xml:space="preserve"> Складноскорочені назви </w:t>
      </w:r>
      <w:r w:rsidRPr="00F41028">
        <w:rPr>
          <w:rFonts w:ascii="Bookman Old Style" w:hAnsi="Bookman Old Style" w:cs="Bookman Old Style"/>
          <w:b/>
          <w:bCs/>
          <w:sz w:val="26"/>
          <w:szCs w:val="26"/>
        </w:rPr>
        <w:t>(абревіатури),</w:t>
      </w:r>
      <w:r w:rsidRPr="00F41028">
        <w:rPr>
          <w:rFonts w:ascii="Bookman Old Style" w:hAnsi="Bookman Old Style" w:cs="Bookman Old Style"/>
          <w:sz w:val="26"/>
          <w:szCs w:val="26"/>
        </w:rPr>
        <w:t xml:space="preserve"> якщо вони вживаються на позначення одиничних установ: </w:t>
      </w:r>
      <w:r w:rsidRPr="00F41028">
        <w:rPr>
          <w:rFonts w:ascii="Bookman Old Style" w:hAnsi="Bookman Old Style" w:cs="Bookman Old Style"/>
          <w:i/>
          <w:iCs/>
          <w:sz w:val="26"/>
          <w:szCs w:val="26"/>
        </w:rPr>
        <w:t>Укрінформ, Укрпрофрада, Укоопспілка, НЛО, АТС, КНР, СНД, УРП, УТН.</w:t>
      </w:r>
    </w:p>
    <w:p w:rsidR="004D0E45" w:rsidRDefault="004D0E45" w:rsidP="004D0E45">
      <w:pPr>
        <w:spacing w:after="0" w:line="296" w:lineRule="exact"/>
        <w:jc w:val="center"/>
        <w:rPr>
          <w:rFonts w:ascii="Bookman Old Style" w:hAnsi="Bookman Old Style" w:cs="Bookman Old Style"/>
          <w:b/>
          <w:bCs/>
          <w:sz w:val="32"/>
          <w:szCs w:val="32"/>
          <w:lang w:val="uk-UA"/>
        </w:rPr>
      </w:pPr>
    </w:p>
    <w:p w:rsidR="004D0E45" w:rsidRDefault="004D0E45" w:rsidP="004D0E45">
      <w:pPr>
        <w:spacing w:after="0" w:line="296" w:lineRule="exact"/>
        <w:jc w:val="center"/>
        <w:rPr>
          <w:rFonts w:ascii="Bookman Old Style" w:hAnsi="Bookman Old Style" w:cs="Bookman Old Style"/>
          <w:b/>
          <w:bCs/>
          <w:sz w:val="32"/>
          <w:szCs w:val="32"/>
          <w:lang w:val="uk-UA"/>
        </w:rPr>
      </w:pPr>
    </w:p>
    <w:p w:rsidR="00A2504E" w:rsidRPr="00F41028" w:rsidRDefault="00A2504E" w:rsidP="004D0E45">
      <w:pPr>
        <w:spacing w:after="0" w:line="296" w:lineRule="exact"/>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t>Питання для самоконтролю</w:t>
      </w:r>
    </w:p>
    <w:p w:rsidR="00A2504E" w:rsidRPr="00F41028" w:rsidRDefault="00A2504E" w:rsidP="004D0E45">
      <w:pPr>
        <w:spacing w:after="0" w:line="296" w:lineRule="exact"/>
        <w:jc w:val="center"/>
        <w:rPr>
          <w:rFonts w:ascii="Bookman Old Style" w:hAnsi="Bookman Old Style" w:cs="Bookman Old Style"/>
          <w:b/>
          <w:bCs/>
          <w:sz w:val="26"/>
          <w:szCs w:val="26"/>
          <w:lang w:val="uk-UA"/>
        </w:rPr>
      </w:pPr>
    </w:p>
    <w:p w:rsidR="00A2504E" w:rsidRPr="00F41028" w:rsidRDefault="00A2504E" w:rsidP="004D0E45">
      <w:pPr>
        <w:pStyle w:val="a5"/>
        <w:numPr>
          <w:ilvl w:val="0"/>
          <w:numId w:val="12"/>
        </w:numPr>
        <w:tabs>
          <w:tab w:val="num" w:pos="0"/>
          <w:tab w:val="left" w:pos="426"/>
        </w:tabs>
        <w:spacing w:after="0" w:line="296" w:lineRule="exact"/>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Назвіть групи слів, у яких вживання великої літери зумовлене лексичним значенням. Наведіть приклади.</w:t>
      </w:r>
    </w:p>
    <w:p w:rsidR="00A2504E" w:rsidRPr="00F41028" w:rsidRDefault="00A2504E" w:rsidP="004D0E45">
      <w:pPr>
        <w:pStyle w:val="a5"/>
        <w:numPr>
          <w:ilvl w:val="0"/>
          <w:numId w:val="12"/>
        </w:numPr>
        <w:tabs>
          <w:tab w:val="num" w:pos="0"/>
          <w:tab w:val="left" w:pos="426"/>
        </w:tabs>
        <w:spacing w:after="0" w:line="296" w:lineRule="exact"/>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Від чого залежить написання з великої чи малої літери одного й того слова в різних складних назвах по-різному?</w:t>
      </w:r>
    </w:p>
    <w:p w:rsidR="00A2504E" w:rsidRPr="00F41028" w:rsidRDefault="00A2504E" w:rsidP="004D0E45">
      <w:pPr>
        <w:pStyle w:val="a5"/>
        <w:numPr>
          <w:ilvl w:val="0"/>
          <w:numId w:val="12"/>
        </w:numPr>
        <w:tabs>
          <w:tab w:val="num" w:pos="0"/>
          <w:tab w:val="left" w:pos="426"/>
        </w:tabs>
        <w:spacing w:after="0" w:line="296" w:lineRule="exact"/>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Розкажіть про вживання великої літери в абревіатурах. Наведіть приклади.</w:t>
      </w:r>
    </w:p>
    <w:p w:rsidR="00A2504E" w:rsidRPr="00F41028" w:rsidRDefault="00A2504E" w:rsidP="004D0E45">
      <w:pPr>
        <w:pStyle w:val="a5"/>
        <w:numPr>
          <w:ilvl w:val="0"/>
          <w:numId w:val="12"/>
        </w:numPr>
        <w:tabs>
          <w:tab w:val="left" w:pos="426"/>
        </w:tabs>
        <w:spacing w:after="0" w:line="296" w:lineRule="exact"/>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Наведіть приклади власних назв, написання яких викликає труднощі.</w:t>
      </w:r>
    </w:p>
    <w:p w:rsidR="00A2504E" w:rsidRDefault="00A2504E" w:rsidP="005975BA">
      <w:pPr>
        <w:pStyle w:val="a5"/>
        <w:tabs>
          <w:tab w:val="left" w:pos="426"/>
        </w:tabs>
        <w:spacing w:after="0" w:line="240" w:lineRule="auto"/>
        <w:ind w:left="0"/>
        <w:jc w:val="both"/>
        <w:rPr>
          <w:rFonts w:ascii="Bookman Old Style" w:hAnsi="Bookman Old Style" w:cs="Bookman Old Style"/>
          <w:sz w:val="26"/>
          <w:szCs w:val="26"/>
          <w:lang w:val="uk-UA"/>
        </w:rPr>
      </w:pPr>
    </w:p>
    <w:p w:rsidR="006231AE" w:rsidRDefault="006231AE" w:rsidP="005975BA">
      <w:pPr>
        <w:pStyle w:val="a5"/>
        <w:tabs>
          <w:tab w:val="left" w:pos="426"/>
        </w:tabs>
        <w:spacing w:after="0" w:line="240" w:lineRule="auto"/>
        <w:ind w:left="0"/>
        <w:jc w:val="both"/>
        <w:rPr>
          <w:rFonts w:ascii="Bookman Old Style" w:hAnsi="Bookman Old Style" w:cs="Bookman Old Style"/>
          <w:sz w:val="26"/>
          <w:szCs w:val="26"/>
          <w:lang w:val="uk-UA"/>
        </w:rPr>
      </w:pPr>
    </w:p>
    <w:p w:rsidR="00A2504E" w:rsidRDefault="00A2504E" w:rsidP="004D0E45">
      <w:pPr>
        <w:spacing w:after="0" w:line="304" w:lineRule="exact"/>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t>Вправи до теми</w:t>
      </w:r>
    </w:p>
    <w:p w:rsidR="00A5616D" w:rsidRPr="00A5616D" w:rsidRDefault="00A5616D" w:rsidP="004D0E45">
      <w:pPr>
        <w:spacing w:after="0" w:line="304" w:lineRule="exact"/>
        <w:jc w:val="center"/>
        <w:rPr>
          <w:rFonts w:ascii="Bookman Old Style" w:hAnsi="Bookman Old Style" w:cs="Bookman Old Style"/>
          <w:b/>
          <w:bCs/>
          <w:sz w:val="26"/>
          <w:szCs w:val="26"/>
          <w:lang w:val="uk-UA"/>
        </w:rPr>
      </w:pPr>
    </w:p>
    <w:p w:rsidR="00A2504E" w:rsidRPr="00F41028" w:rsidRDefault="00A2504E" w:rsidP="004D0E45">
      <w:pPr>
        <w:spacing w:after="0" w:line="304" w:lineRule="exact"/>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lang w:val="uk-UA"/>
        </w:rPr>
        <w:t>Вправа 1</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Перепишіть, розкриваючи дужки, ставлячи, де потрібно, велику літеру й лапки. Поясніть правопис власних назв.</w:t>
      </w:r>
    </w:p>
    <w:p w:rsidR="00A2504E" w:rsidRPr="00F41028" w:rsidRDefault="00A2504E" w:rsidP="004D0E45">
      <w:pPr>
        <w:spacing w:after="0" w:line="304" w:lineRule="exact"/>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1. Крищукові виднілося неба небагато, якась мізерія, що вміщувалася у вікні, та він знав його, міг із заплющеними очима показати (Ч,ч)умацький (Ш,ш)лях, (В,в)еликого й (М,м)алого (В,в)оза, (П,п)олярну (3,з)ірку й (В,в)ечірню </w:t>
      </w:r>
      <w:r w:rsidRPr="00F41028">
        <w:rPr>
          <w:rFonts w:ascii="Bookman Old Style" w:hAnsi="Bookman Old Style" w:cs="Bookman Old Style"/>
          <w:i/>
          <w:iCs/>
          <w:sz w:val="26"/>
          <w:szCs w:val="26"/>
        </w:rPr>
        <w:t>(М. Олійник).</w:t>
      </w:r>
      <w:r w:rsidRPr="00F41028">
        <w:rPr>
          <w:rFonts w:ascii="Bookman Old Style" w:hAnsi="Bookman Old Style" w:cs="Bookman Old Style"/>
          <w:sz w:val="26"/>
          <w:szCs w:val="26"/>
        </w:rPr>
        <w:t xml:space="preserve"> 2.</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(М,м)арія на всі боки </w:t>
      </w:r>
      <w:r w:rsidRPr="00F41028">
        <w:rPr>
          <w:rFonts w:ascii="Bookman Old Style" w:hAnsi="Bookman Old Style" w:cs="Bookman Old Style"/>
          <w:sz w:val="26"/>
          <w:szCs w:val="26"/>
        </w:rPr>
        <w:lastRenderedPageBreak/>
        <w:t>озирається</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увійшла до церкви, купила за копійку свічечку й сама понесла перед вівтар до (М,м)атері (Б,б)ожої </w:t>
      </w:r>
      <w:r w:rsidRPr="00F41028">
        <w:rPr>
          <w:rFonts w:ascii="Bookman Old Style" w:hAnsi="Bookman Old Style" w:cs="Bookman Old Style"/>
          <w:i/>
          <w:iCs/>
          <w:sz w:val="26"/>
          <w:szCs w:val="26"/>
        </w:rPr>
        <w:t>(У.</w:t>
      </w:r>
      <w:r w:rsidRPr="00610EAB">
        <w:rPr>
          <w:rFonts w:ascii="Bookman Old Style" w:hAnsi="Bookman Old Style" w:cs="Bookman Old Style"/>
          <w:i/>
          <w:iCs/>
          <w:spacing w:val="-20"/>
          <w:sz w:val="26"/>
          <w:szCs w:val="26"/>
          <w:lang w:val="uk-UA"/>
        </w:rPr>
        <w:t xml:space="preserve"> </w:t>
      </w:r>
      <w:r w:rsidRPr="00F41028">
        <w:rPr>
          <w:rFonts w:ascii="Bookman Old Style" w:hAnsi="Bookman Old Style" w:cs="Bookman Old Style"/>
          <w:i/>
          <w:iCs/>
          <w:sz w:val="26"/>
          <w:szCs w:val="26"/>
        </w:rPr>
        <w:t>Самчук).</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3</w:t>
      </w:r>
      <w:r w:rsidRPr="00F41028">
        <w:rPr>
          <w:rFonts w:ascii="Bookman Old Style" w:hAnsi="Bookman Old Style" w:cs="Bookman Old Style"/>
          <w:sz w:val="26"/>
          <w:szCs w:val="26"/>
        </w:rPr>
        <w:t xml:space="preserve">. З (Ч,ч)орного (М,м)оря, з (І,і)ндійського (О,о)кеану, через (М,м)алу (А,а)зію прилетів перший тепловій </w:t>
      </w:r>
      <w:r w:rsidRPr="00F41028">
        <w:rPr>
          <w:rFonts w:ascii="Bookman Old Style" w:hAnsi="Bookman Old Style" w:cs="Bookman Old Style"/>
          <w:i/>
          <w:iCs/>
          <w:sz w:val="26"/>
          <w:szCs w:val="26"/>
        </w:rPr>
        <w:t>(М. Хвильовий).</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4</w:t>
      </w:r>
      <w:r w:rsidRPr="00F41028">
        <w:rPr>
          <w:rFonts w:ascii="Bookman Old Style" w:hAnsi="Bookman Old Style" w:cs="Bookman Old Style"/>
          <w:sz w:val="26"/>
          <w:szCs w:val="26"/>
        </w:rPr>
        <w:t xml:space="preserve">. 1902 року з ініціативи студентів (Ч,ч)ернівецького університету видана збірка поезій (Л,л)есі (У,у)країнки </w:t>
      </w:r>
      <w:r w:rsidRPr="00610EAB">
        <w:rPr>
          <w:rFonts w:ascii="Bookman Old Style" w:hAnsi="Bookman Old Style" w:cs="Bookman Old Style"/>
          <w:spacing w:val="-10"/>
          <w:sz w:val="26"/>
          <w:szCs w:val="26"/>
        </w:rPr>
        <w:t xml:space="preserve">(В,в)ідгуки </w:t>
      </w:r>
      <w:r w:rsidRPr="00610EAB">
        <w:rPr>
          <w:rFonts w:ascii="Bookman Old Style" w:hAnsi="Bookman Old Style" w:cs="Bookman Old Style"/>
          <w:i/>
          <w:iCs/>
          <w:spacing w:val="-10"/>
          <w:sz w:val="26"/>
          <w:szCs w:val="26"/>
        </w:rPr>
        <w:t>(</w:t>
      </w:r>
      <w:r w:rsidR="00052452" w:rsidRPr="00610EAB">
        <w:rPr>
          <w:rFonts w:ascii="Bookman Old Style" w:hAnsi="Bookman Old Style" w:cs="Bookman Old Style"/>
          <w:i/>
          <w:iCs/>
          <w:spacing w:val="-10"/>
          <w:sz w:val="26"/>
          <w:szCs w:val="26"/>
          <w:lang w:val="uk-UA"/>
        </w:rPr>
        <w:t>З ж</w:t>
      </w:r>
      <w:r w:rsidRPr="00610EAB">
        <w:rPr>
          <w:rFonts w:ascii="Bookman Old Style" w:hAnsi="Bookman Old Style" w:cs="Bookman Old Style"/>
          <w:i/>
          <w:iCs/>
          <w:spacing w:val="-10"/>
          <w:sz w:val="26"/>
          <w:szCs w:val="26"/>
        </w:rPr>
        <w:t>урн</w:t>
      </w:r>
      <w:r w:rsidR="00972965" w:rsidRPr="00610EAB">
        <w:rPr>
          <w:rFonts w:ascii="Bookman Old Style" w:hAnsi="Bookman Old Style" w:cs="Bookman Old Style"/>
          <w:i/>
          <w:iCs/>
          <w:spacing w:val="-10"/>
          <w:sz w:val="26"/>
          <w:szCs w:val="26"/>
          <w:lang w:val="uk-UA"/>
        </w:rPr>
        <w:t>.</w:t>
      </w:r>
      <w:r w:rsidRPr="00610EAB">
        <w:rPr>
          <w:rFonts w:ascii="Bookman Old Style" w:hAnsi="Bookman Old Style" w:cs="Bookman Old Style"/>
          <w:i/>
          <w:iCs/>
          <w:spacing w:val="-10"/>
          <w:sz w:val="26"/>
          <w:szCs w:val="26"/>
        </w:rPr>
        <w:t>).</w:t>
      </w:r>
      <w:r w:rsidRPr="00610EAB">
        <w:rPr>
          <w:rFonts w:ascii="Bookman Old Style" w:hAnsi="Bookman Old Style" w:cs="Bookman Old Style"/>
          <w:spacing w:val="-10"/>
          <w:sz w:val="26"/>
          <w:szCs w:val="26"/>
        </w:rPr>
        <w:t xml:space="preserve"> </w:t>
      </w:r>
      <w:r w:rsidRPr="00610EAB">
        <w:rPr>
          <w:rFonts w:ascii="Bookman Old Style" w:hAnsi="Bookman Old Style" w:cs="Bookman Old Style"/>
          <w:spacing w:val="-10"/>
          <w:sz w:val="26"/>
          <w:szCs w:val="26"/>
          <w:lang w:val="uk-UA"/>
        </w:rPr>
        <w:t>5</w:t>
      </w:r>
      <w:r w:rsidRPr="00610EAB">
        <w:rPr>
          <w:rFonts w:ascii="Bookman Old Style" w:hAnsi="Bookman Old Style" w:cs="Bookman Old Style"/>
          <w:spacing w:val="-10"/>
          <w:sz w:val="26"/>
          <w:szCs w:val="26"/>
        </w:rPr>
        <w:t>. Першим (Р,р)ектором (К,к)иївського (У,у)ніверситету</w:t>
      </w:r>
      <w:r w:rsidRPr="00F41028">
        <w:rPr>
          <w:rFonts w:ascii="Bookman Old Style" w:hAnsi="Bookman Old Style" w:cs="Bookman Old Style"/>
          <w:sz w:val="26"/>
          <w:szCs w:val="26"/>
        </w:rPr>
        <w:t xml:space="preserve"> (С,с)вятого (В,в)олодимира, заснованого в 1934 році, став видатний (У</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у)країнський історик (М,м)ихайло (М,м)аксимович, автор праць з історії (У,у)країни</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(О.</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Кучерук).</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6</w:t>
      </w:r>
      <w:r w:rsidRPr="00F41028">
        <w:rPr>
          <w:rFonts w:ascii="Bookman Old Style" w:hAnsi="Bookman Old Style" w:cs="Bookman Old Style"/>
          <w:sz w:val="26"/>
          <w:szCs w:val="26"/>
        </w:rPr>
        <w:t>.</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На другий день після початку експедиції (Ш,ш)евченко виконав перший малюнок (П,п)ожежа в степу </w:t>
      </w:r>
      <w:r w:rsidRPr="00F41028">
        <w:rPr>
          <w:rFonts w:ascii="Bookman Old Style" w:hAnsi="Bookman Old Style" w:cs="Bookman Old Style"/>
          <w:i/>
          <w:iCs/>
          <w:sz w:val="26"/>
          <w:szCs w:val="26"/>
        </w:rPr>
        <w:t>(</w:t>
      </w:r>
      <w:r w:rsidR="00972965">
        <w:rPr>
          <w:rFonts w:ascii="Bookman Old Style" w:hAnsi="Bookman Old Style" w:cs="Bookman Old Style"/>
          <w:i/>
          <w:iCs/>
          <w:sz w:val="26"/>
          <w:szCs w:val="26"/>
          <w:lang w:val="uk-UA"/>
        </w:rPr>
        <w:t>З ж</w:t>
      </w:r>
      <w:r w:rsidRPr="00F41028">
        <w:rPr>
          <w:rFonts w:ascii="Bookman Old Style" w:hAnsi="Bookman Old Style" w:cs="Bookman Old Style"/>
          <w:i/>
          <w:iCs/>
          <w:sz w:val="26"/>
          <w:szCs w:val="26"/>
        </w:rPr>
        <w:t>урн</w:t>
      </w: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w:t>
      </w:r>
      <w:r w:rsidRPr="00F41028">
        <w:rPr>
          <w:rFonts w:ascii="Bookman Old Style" w:hAnsi="Bookman Old Style" w:cs="Bookman Old Style"/>
          <w:sz w:val="26"/>
          <w:szCs w:val="26"/>
        </w:rPr>
        <w:t xml:space="preserve"> </w:t>
      </w:r>
    </w:p>
    <w:p w:rsidR="00A2504E" w:rsidRPr="00F41028" w:rsidRDefault="00A2504E" w:rsidP="004D0E45">
      <w:pPr>
        <w:spacing w:after="0" w:line="304" w:lineRule="exact"/>
        <w:ind w:firstLine="567"/>
        <w:jc w:val="both"/>
        <w:rPr>
          <w:rFonts w:ascii="Bookman Old Style" w:hAnsi="Bookman Old Style" w:cs="Bookman Old Style"/>
          <w:b/>
          <w:bCs/>
          <w:sz w:val="26"/>
          <w:szCs w:val="26"/>
          <w:lang w:val="uk-UA"/>
        </w:rPr>
      </w:pPr>
    </w:p>
    <w:p w:rsidR="00A2504E" w:rsidRPr="00F41028" w:rsidRDefault="00A2504E" w:rsidP="004D0E45">
      <w:pPr>
        <w:spacing w:after="0" w:line="304" w:lineRule="exact"/>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lang w:val="uk-UA"/>
        </w:rPr>
        <w:t>Вправа 2</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Від поданих іменників у дужках утворіть прикметники, запишіть їх з великої чи малої літери.</w:t>
      </w:r>
    </w:p>
    <w:p w:rsidR="00A2504E" w:rsidRPr="00F41028" w:rsidRDefault="00A2504E" w:rsidP="004D0E45">
      <w:pPr>
        <w:spacing w:after="0" w:line="304" w:lineRule="exact"/>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М</w:t>
      </w:r>
      <w:r w:rsidRPr="00F41028">
        <w:rPr>
          <w:rFonts w:ascii="Bookman Old Style" w:hAnsi="Bookman Old Style" w:cs="Bookman Old Style"/>
          <w:sz w:val="26"/>
          <w:szCs w:val="26"/>
        </w:rPr>
        <w:t xml:space="preserve">ісця (Шевченко), </w:t>
      </w:r>
      <w:r w:rsidRPr="00F41028">
        <w:rPr>
          <w:rFonts w:ascii="Bookman Old Style" w:hAnsi="Bookman Old Style" w:cs="Bookman Old Style"/>
          <w:sz w:val="26"/>
          <w:szCs w:val="26"/>
          <w:lang w:val="uk-UA"/>
        </w:rPr>
        <w:t>т</w:t>
      </w:r>
      <w:r w:rsidRPr="00F41028">
        <w:rPr>
          <w:rFonts w:ascii="Bookman Old Style" w:hAnsi="Bookman Old Style" w:cs="Bookman Old Style"/>
          <w:sz w:val="26"/>
          <w:szCs w:val="26"/>
        </w:rPr>
        <w:t>вори (Шевченко), мова (Езоп), схили (Дніпро), поезії (Франко), батіг (Петро), слово (Тичин</w:t>
      </w:r>
      <w:r w:rsidRPr="00F41028">
        <w:rPr>
          <w:rFonts w:ascii="Bookman Old Style" w:hAnsi="Bookman Old Style" w:cs="Bookman Old Style"/>
          <w:sz w:val="26"/>
          <w:szCs w:val="26"/>
          <w:lang w:val="uk-UA"/>
        </w:rPr>
        <w:t>а),</w:t>
      </w:r>
      <w:r w:rsidRPr="00F41028">
        <w:rPr>
          <w:rFonts w:ascii="Bookman Old Style" w:hAnsi="Bookman Old Style" w:cs="Bookman Old Style"/>
          <w:sz w:val="26"/>
          <w:szCs w:val="26"/>
        </w:rPr>
        <w:t xml:space="preserve"> теорема (Піфагор), лист (Катерина), сонати (Бетховен), рукописи (Пушкін), вузол (Гордій)</w:t>
      </w:r>
      <w:r w:rsidRPr="00F41028">
        <w:rPr>
          <w:rFonts w:ascii="Bookman Old Style" w:hAnsi="Bookman Old Style" w:cs="Bookman Old Style"/>
          <w:sz w:val="26"/>
          <w:szCs w:val="26"/>
          <w:lang w:val="uk-UA"/>
        </w:rPr>
        <w:t>.</w:t>
      </w:r>
    </w:p>
    <w:p w:rsidR="00A2504E" w:rsidRPr="00F41028" w:rsidRDefault="00A2504E" w:rsidP="004D0E45">
      <w:pPr>
        <w:spacing w:after="0" w:line="304" w:lineRule="exact"/>
        <w:jc w:val="both"/>
        <w:rPr>
          <w:rFonts w:ascii="Bookman Old Style" w:hAnsi="Bookman Old Style" w:cs="Bookman Old Style"/>
          <w:b/>
          <w:bCs/>
          <w:sz w:val="26"/>
          <w:szCs w:val="26"/>
          <w:lang w:val="uk-UA"/>
        </w:rPr>
      </w:pPr>
    </w:p>
    <w:p w:rsidR="00A2504E" w:rsidRPr="00F41028" w:rsidRDefault="00A2504E" w:rsidP="004D0E45">
      <w:pPr>
        <w:spacing w:after="0" w:line="304" w:lineRule="exact"/>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rPr>
        <w:t xml:space="preserve">Вправа </w:t>
      </w:r>
      <w:r w:rsidRPr="00F41028">
        <w:rPr>
          <w:rFonts w:ascii="Bookman Old Style" w:hAnsi="Bookman Old Style" w:cs="Bookman Old Style"/>
          <w:b/>
          <w:bCs/>
          <w:sz w:val="26"/>
          <w:szCs w:val="26"/>
          <w:lang w:val="uk-UA"/>
        </w:rPr>
        <w:t>3</w:t>
      </w:r>
      <w:r w:rsidRPr="00972965">
        <w:rPr>
          <w:rFonts w:ascii="Bookman Old Style" w:hAnsi="Bookman Old Style" w:cs="Bookman Old Style"/>
          <w:b/>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 xml:space="preserve">Перепишіть речення. Розкрийте дужки і вставте велику чи малу літеру, поясніть її </w:t>
      </w:r>
      <w:r w:rsidRPr="00F41028">
        <w:rPr>
          <w:rFonts w:ascii="Bookman Old Style" w:hAnsi="Bookman Old Style" w:cs="Bookman Old Style"/>
          <w:b/>
          <w:bCs/>
          <w:i/>
          <w:iCs/>
          <w:sz w:val="26"/>
          <w:szCs w:val="26"/>
          <w:lang w:val="uk-UA"/>
        </w:rPr>
        <w:t>написання</w:t>
      </w:r>
      <w:r w:rsidRPr="00F41028">
        <w:rPr>
          <w:rFonts w:ascii="Bookman Old Style" w:hAnsi="Bookman Old Style" w:cs="Bookman Old Style"/>
          <w:b/>
          <w:bCs/>
          <w:i/>
          <w:iCs/>
          <w:sz w:val="26"/>
          <w:szCs w:val="26"/>
        </w:rPr>
        <w:t>.</w:t>
      </w:r>
    </w:p>
    <w:p w:rsidR="00A2504E" w:rsidRPr="00F41028" w:rsidRDefault="00A2504E" w:rsidP="004D0E45">
      <w:pPr>
        <w:spacing w:after="0" w:line="304" w:lineRule="exact"/>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 1. Пошли, доле, гнів, і ненависть, і гордість оборонцям і визволителям нашої (б)атьківщини! </w:t>
      </w:r>
      <w:r w:rsidRPr="00F41028">
        <w:rPr>
          <w:rFonts w:ascii="Bookman Old Style" w:hAnsi="Bookman Old Style" w:cs="Bookman Old Style"/>
          <w:i/>
          <w:iCs/>
          <w:sz w:val="26"/>
          <w:szCs w:val="26"/>
        </w:rPr>
        <w:t>(О. Довженко)</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2. Не всі стародавні (г)реки були (а)фродітами, (г)еркулесами, (а)поллонами, але в них був ідеал краси, і вони бачили її в різних проявах, увічнювали її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(О.</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До</w:t>
      </w:r>
      <w:r w:rsidRPr="00F41028">
        <w:rPr>
          <w:rFonts w:ascii="Bookman Old Style" w:hAnsi="Bookman Old Style" w:cs="Bookman Old Style"/>
          <w:i/>
          <w:iCs/>
          <w:sz w:val="26"/>
          <w:szCs w:val="26"/>
          <w:lang w:val="uk-UA"/>
        </w:rPr>
        <w:t>в</w:t>
      </w:r>
      <w:r w:rsidRPr="00F41028">
        <w:rPr>
          <w:rFonts w:ascii="Bookman Old Style" w:hAnsi="Bookman Old Style" w:cs="Bookman Old Style"/>
          <w:i/>
          <w:iCs/>
          <w:sz w:val="26"/>
          <w:szCs w:val="26"/>
        </w:rPr>
        <w:t>женко).</w:t>
      </w:r>
      <w:r w:rsidRPr="00F41028">
        <w:rPr>
          <w:rFonts w:ascii="Bookman Old Style" w:hAnsi="Bookman Old Style" w:cs="Bookman Old Style"/>
          <w:sz w:val="26"/>
          <w:szCs w:val="26"/>
        </w:rPr>
        <w:t xml:space="preserve"> 3. Гей, нові (к)олумби й (м)агеллани, напнемо вітрила наших мрій! </w:t>
      </w:r>
      <w:r w:rsidRPr="00F41028">
        <w:rPr>
          <w:rFonts w:ascii="Bookman Old Style" w:hAnsi="Bookman Old Style" w:cs="Bookman Old Style"/>
          <w:i/>
          <w:iCs/>
          <w:sz w:val="26"/>
          <w:szCs w:val="26"/>
        </w:rPr>
        <w:t>(В. Симоненко</w:t>
      </w:r>
      <w:r w:rsidRPr="00F41028">
        <w:rPr>
          <w:rFonts w:ascii="Bookman Old Style" w:hAnsi="Bookman Old Style" w:cs="Bookman Old Style"/>
          <w:sz w:val="26"/>
          <w:szCs w:val="26"/>
        </w:rPr>
        <w:t>)</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4. Всяк (ш)отландець вільний – пан своєї (б)атьківщини </w:t>
      </w:r>
      <w:r w:rsidRPr="00F41028">
        <w:rPr>
          <w:rFonts w:ascii="Bookman Old Style" w:hAnsi="Bookman Old Style" w:cs="Bookman Old Style"/>
          <w:i/>
          <w:iCs/>
          <w:sz w:val="26"/>
          <w:szCs w:val="26"/>
        </w:rPr>
        <w:t>(Леся Українка).</w:t>
      </w:r>
      <w:r w:rsidRPr="00F41028">
        <w:rPr>
          <w:rFonts w:ascii="Bookman Old Style" w:hAnsi="Bookman Old Style" w:cs="Bookman Old Style"/>
          <w:sz w:val="26"/>
          <w:szCs w:val="26"/>
        </w:rPr>
        <w:t xml:space="preserve"> 5. (б)ароко – художній стиль у мистецтві, (б)атьківщиною якого є (і)талія. Кращі будівлі цього стилю: (в)ерсальський (п)алац поблизу (п)арижа, (з)имовий (п)алац у (с)анкт-(п)етербурзі, (а)ндріївська (ц)ерква, (м)аріїнський (п)алац, (б)рама (з)аборовського у Києві</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(З книж.).</w:t>
      </w:r>
      <w:r w:rsidRPr="00F41028">
        <w:rPr>
          <w:rFonts w:ascii="Bookman Old Style" w:hAnsi="Bookman Old Style" w:cs="Bookman Old Style"/>
          <w:sz w:val="26"/>
          <w:szCs w:val="26"/>
        </w:rPr>
        <w:t xml:space="preserve"> 6</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Наші предки, (с)тародавні (с)лов</w:t>
      </w:r>
      <w:r w:rsidR="00A931E6">
        <w:rPr>
          <w:rFonts w:ascii="Bookman Old Style" w:hAnsi="Bookman Old Style" w:cs="Bookman Old Style"/>
          <w:sz w:val="26"/>
          <w:szCs w:val="26"/>
        </w:rPr>
        <w:t>’</w:t>
      </w:r>
      <w:r w:rsidRPr="00F41028">
        <w:rPr>
          <w:rFonts w:ascii="Bookman Old Style" w:hAnsi="Bookman Old Style" w:cs="Bookman Old Style"/>
          <w:sz w:val="26"/>
          <w:szCs w:val="26"/>
        </w:rPr>
        <w:t xml:space="preserve">яни, подібно до (а)нглосаксів, ділили рік на дві частини: зиму і літо або на зимове і літнє сонцестояння – (к)оляду і (к)упала </w:t>
      </w:r>
      <w:r w:rsidRPr="00F41028">
        <w:rPr>
          <w:rFonts w:ascii="Bookman Old Style" w:hAnsi="Bookman Old Style" w:cs="Bookman Old Style"/>
          <w:i/>
          <w:iCs/>
          <w:sz w:val="26"/>
          <w:szCs w:val="26"/>
        </w:rPr>
        <w:t>(Олекса Воропай).</w:t>
      </w:r>
      <w:r w:rsidRPr="00F41028">
        <w:rPr>
          <w:rFonts w:ascii="Bookman Old Style" w:hAnsi="Bookman Old Style" w:cs="Bookman Old Style"/>
          <w:sz w:val="26"/>
          <w:szCs w:val="26"/>
        </w:rPr>
        <w:t xml:space="preserve"> </w:t>
      </w:r>
    </w:p>
    <w:p w:rsidR="004D0E45" w:rsidRDefault="004D0E45" w:rsidP="004D0E45">
      <w:pPr>
        <w:spacing w:after="0" w:line="304" w:lineRule="exact"/>
        <w:jc w:val="both"/>
        <w:rPr>
          <w:rFonts w:ascii="Bookman Old Style" w:hAnsi="Bookman Old Style" w:cs="Bookman Old Style"/>
          <w:b/>
          <w:bCs/>
          <w:sz w:val="26"/>
          <w:szCs w:val="26"/>
          <w:lang w:val="uk-UA"/>
        </w:rPr>
      </w:pPr>
    </w:p>
    <w:p w:rsidR="00A2504E" w:rsidRPr="00F41028" w:rsidRDefault="00A2504E" w:rsidP="004D0E45">
      <w:pPr>
        <w:spacing w:after="0" w:line="304" w:lineRule="exact"/>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rPr>
        <w:t xml:space="preserve">Вправа </w:t>
      </w:r>
      <w:r w:rsidRPr="00F41028">
        <w:rPr>
          <w:rFonts w:ascii="Bookman Old Style" w:hAnsi="Bookman Old Style" w:cs="Bookman Old Style"/>
          <w:b/>
          <w:bCs/>
          <w:sz w:val="26"/>
          <w:szCs w:val="26"/>
          <w:lang w:val="uk-UA"/>
        </w:rPr>
        <w:t>4</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П</w:t>
      </w:r>
      <w:r w:rsidRPr="00F41028">
        <w:rPr>
          <w:rFonts w:ascii="Bookman Old Style" w:hAnsi="Bookman Old Style" w:cs="Bookman Old Style"/>
          <w:b/>
          <w:bCs/>
          <w:i/>
          <w:iCs/>
          <w:sz w:val="26"/>
          <w:szCs w:val="26"/>
          <w:lang w:val="uk-UA"/>
        </w:rPr>
        <w:t>рочитайте</w:t>
      </w:r>
      <w:r w:rsidRPr="00F41028">
        <w:rPr>
          <w:rFonts w:ascii="Bookman Old Style" w:hAnsi="Bookman Old Style" w:cs="Bookman Old Style"/>
          <w:b/>
          <w:bCs/>
          <w:i/>
          <w:iCs/>
          <w:sz w:val="26"/>
          <w:szCs w:val="26"/>
        </w:rPr>
        <w:t xml:space="preserve"> текст</w:t>
      </w:r>
      <w:r w:rsidRPr="00F41028">
        <w:rPr>
          <w:rFonts w:ascii="Bookman Old Style" w:hAnsi="Bookman Old Style" w:cs="Bookman Old Style"/>
          <w:b/>
          <w:bCs/>
          <w:i/>
          <w:iCs/>
          <w:sz w:val="26"/>
          <w:szCs w:val="26"/>
          <w:lang w:val="uk-UA"/>
        </w:rPr>
        <w:t>.</w:t>
      </w:r>
      <w:r w:rsidRPr="00F41028">
        <w:rPr>
          <w:rFonts w:ascii="Bookman Old Style" w:hAnsi="Bookman Old Style" w:cs="Bookman Old Style"/>
          <w:b/>
          <w:bCs/>
          <w:i/>
          <w:iCs/>
          <w:sz w:val="26"/>
          <w:szCs w:val="26"/>
        </w:rPr>
        <w:t xml:space="preserve"> </w:t>
      </w:r>
      <w:r w:rsidRPr="00F41028">
        <w:rPr>
          <w:rFonts w:ascii="Bookman Old Style" w:hAnsi="Bookman Old Style" w:cs="Bookman Old Style"/>
          <w:b/>
          <w:bCs/>
          <w:i/>
          <w:iCs/>
          <w:sz w:val="26"/>
          <w:szCs w:val="26"/>
          <w:lang w:val="uk-UA"/>
        </w:rPr>
        <w:t>Усно прокоментуйте вибір</w:t>
      </w:r>
      <w:r w:rsidRPr="00F41028">
        <w:rPr>
          <w:rFonts w:ascii="Bookman Old Style" w:hAnsi="Bookman Old Style" w:cs="Bookman Old Style"/>
          <w:b/>
          <w:bCs/>
          <w:i/>
          <w:iCs/>
          <w:sz w:val="26"/>
          <w:szCs w:val="26"/>
        </w:rPr>
        <w:t xml:space="preserve"> мал</w:t>
      </w:r>
      <w:r w:rsidRPr="00F41028">
        <w:rPr>
          <w:rFonts w:ascii="Bookman Old Style" w:hAnsi="Bookman Old Style" w:cs="Bookman Old Style"/>
          <w:b/>
          <w:bCs/>
          <w:i/>
          <w:iCs/>
          <w:sz w:val="26"/>
          <w:szCs w:val="26"/>
          <w:lang w:val="uk-UA"/>
        </w:rPr>
        <w:t>ої чи великої</w:t>
      </w:r>
      <w:r w:rsidRPr="00F41028">
        <w:rPr>
          <w:rFonts w:ascii="Bookman Old Style" w:hAnsi="Bookman Old Style" w:cs="Bookman Old Style"/>
          <w:b/>
          <w:bCs/>
          <w:i/>
          <w:iCs/>
          <w:sz w:val="26"/>
          <w:szCs w:val="26"/>
        </w:rPr>
        <w:t xml:space="preserve"> букв</w:t>
      </w:r>
      <w:r w:rsidRPr="00F41028">
        <w:rPr>
          <w:rFonts w:ascii="Bookman Old Style" w:hAnsi="Bookman Old Style" w:cs="Bookman Old Style"/>
          <w:b/>
          <w:bCs/>
          <w:i/>
          <w:iCs/>
          <w:sz w:val="26"/>
          <w:szCs w:val="26"/>
          <w:lang w:val="uk-UA"/>
        </w:rPr>
        <w:t>и</w:t>
      </w:r>
      <w:r w:rsidRPr="00F41028">
        <w:rPr>
          <w:rFonts w:ascii="Bookman Old Style" w:hAnsi="Bookman Old Style" w:cs="Bookman Old Style"/>
          <w:b/>
          <w:bCs/>
          <w:i/>
          <w:iCs/>
          <w:sz w:val="26"/>
          <w:szCs w:val="26"/>
        </w:rPr>
        <w:t>.</w:t>
      </w:r>
    </w:p>
    <w:p w:rsidR="00A2504E" w:rsidRPr="00F41028" w:rsidRDefault="00A2504E" w:rsidP="004D0E45">
      <w:pPr>
        <w:spacing w:after="0" w:line="304" w:lineRule="exact"/>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Рівненська (о)бласть розташована на (п)оліській (р)івнині (в)олинського (п)лато, яке густо посічене річками. Найбільші з них – (п)рип</w:t>
      </w:r>
      <w:r w:rsidR="00A931E6">
        <w:rPr>
          <w:rFonts w:ascii="Bookman Old Style" w:hAnsi="Bookman Old Style" w:cs="Bookman Old Style"/>
          <w:sz w:val="26"/>
          <w:szCs w:val="26"/>
        </w:rPr>
        <w:t>’</w:t>
      </w:r>
      <w:r w:rsidRPr="00F41028">
        <w:rPr>
          <w:rFonts w:ascii="Bookman Old Style" w:hAnsi="Bookman Old Style" w:cs="Bookman Old Style"/>
          <w:sz w:val="26"/>
          <w:szCs w:val="26"/>
        </w:rPr>
        <w:t>ять та її притоки (г)оринь і (с)тир. Є багато озер, особливо на (п)оліссі, серед яких найповноводніше (б)іле, (с)омине, (н)обель. Ліси займають 38 відсотків території. Сім (п)івнічних районів області зазнали радіоактивного забруднення після аварії на (ч)орнобильській (а)(е)(с).</w:t>
      </w:r>
    </w:p>
    <w:p w:rsidR="00A2504E" w:rsidRPr="00F41028" w:rsidRDefault="00A2504E" w:rsidP="00D153E1">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Перші сліди перебування людини – (п)ізній (п)алеоліт. У III–II ст. до (н).(х). та у ІІ–ІІІ ст. нової ери на території сучасної області жили ранньослов</w:t>
      </w:r>
      <w:r w:rsidR="00A931E6">
        <w:rPr>
          <w:rFonts w:ascii="Bookman Old Style" w:hAnsi="Bookman Old Style" w:cs="Bookman Old Style"/>
          <w:sz w:val="26"/>
          <w:szCs w:val="26"/>
        </w:rPr>
        <w:t>’</w:t>
      </w:r>
      <w:r w:rsidRPr="00F41028">
        <w:rPr>
          <w:rFonts w:ascii="Bookman Old Style" w:hAnsi="Bookman Old Style" w:cs="Bookman Old Style"/>
          <w:sz w:val="26"/>
          <w:szCs w:val="26"/>
        </w:rPr>
        <w:t>янські племена (з)арубинецької та (ч)ерняхівської культур. У VI–VII ст. тут виникло об</w:t>
      </w:r>
      <w:r w:rsidR="00A931E6">
        <w:rPr>
          <w:rFonts w:ascii="Bookman Old Style" w:hAnsi="Bookman Old Style" w:cs="Bookman Old Style"/>
          <w:sz w:val="26"/>
          <w:szCs w:val="26"/>
        </w:rPr>
        <w:t>’</w:t>
      </w:r>
      <w:r w:rsidRPr="00F41028">
        <w:rPr>
          <w:rFonts w:ascii="Bookman Old Style" w:hAnsi="Bookman Old Style" w:cs="Bookman Old Style"/>
          <w:sz w:val="26"/>
          <w:szCs w:val="26"/>
        </w:rPr>
        <w:t xml:space="preserve">єднання племен державного типу на чолі з </w:t>
      </w:r>
      <w:r w:rsidRPr="00F41028">
        <w:rPr>
          <w:rFonts w:ascii="Bookman Old Style" w:hAnsi="Bookman Old Style" w:cs="Bookman Old Style"/>
          <w:sz w:val="26"/>
          <w:szCs w:val="26"/>
        </w:rPr>
        <w:lastRenderedPageBreak/>
        <w:t xml:space="preserve">(д)улібами-(в)олинянами. Знайдено поселення (ч)ерняхівської культури біля (в)арковичів і (п)ідлужжя (д)убнівського  р-ну, городища Х ст. У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Х ст</w:t>
      </w:r>
      <w:r w:rsidRPr="00F41028">
        <w:rPr>
          <w:rFonts w:ascii="Bookman Old Style" w:hAnsi="Bookman Old Style" w:cs="Bookman Old Style"/>
          <w:sz w:val="26"/>
          <w:szCs w:val="26"/>
          <w:lang w:val="uk-UA"/>
        </w:rPr>
        <w:t>олітті</w:t>
      </w:r>
      <w:r w:rsidRPr="00F41028">
        <w:rPr>
          <w:rFonts w:ascii="Bookman Old Style" w:hAnsi="Bookman Old Style" w:cs="Bookman Old Style"/>
          <w:sz w:val="26"/>
          <w:szCs w:val="26"/>
        </w:rPr>
        <w:t xml:space="preserve"> ці землі входили до складу (к)иївської (р)усі-(у)країни. Визначну роль в історії краю відіграли (д)орогобуж і (п)ересопниця (нині села), які в ХІ–ХІІ ст. були центрами (у)дільних князівств. На (р)івненщині творилися (є)вангелії: «(д)убнівське» (1539–</w:t>
      </w:r>
      <w:r w:rsidRPr="00F41028">
        <w:rPr>
          <w:rFonts w:ascii="Bookman Old Style" w:hAnsi="Bookman Old Style" w:cs="Bookman Old Style"/>
          <w:sz w:val="26"/>
          <w:szCs w:val="26"/>
          <w:lang w:val="uk-UA"/>
        </w:rPr>
        <w:t>15</w:t>
      </w:r>
      <w:r w:rsidRPr="00F41028">
        <w:rPr>
          <w:rFonts w:ascii="Bookman Old Style" w:hAnsi="Bookman Old Style" w:cs="Bookman Old Style"/>
          <w:sz w:val="26"/>
          <w:szCs w:val="26"/>
        </w:rPr>
        <w:t>68), «(д)орогобузьке» (1556–</w:t>
      </w:r>
      <w:r w:rsidRPr="00F41028">
        <w:rPr>
          <w:rFonts w:ascii="Bookman Old Style" w:hAnsi="Bookman Old Style" w:cs="Bookman Old Style"/>
          <w:sz w:val="26"/>
          <w:szCs w:val="26"/>
          <w:lang w:val="uk-UA"/>
        </w:rPr>
        <w:t>15</w:t>
      </w:r>
      <w:r w:rsidRPr="00F41028">
        <w:rPr>
          <w:rFonts w:ascii="Bookman Old Style" w:hAnsi="Bookman Old Style" w:cs="Bookman Old Style"/>
          <w:sz w:val="26"/>
          <w:szCs w:val="26"/>
        </w:rPr>
        <w:t>61) та «(п)ересопницьке</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(1556–</w:t>
      </w:r>
      <w:r w:rsidR="00972965">
        <w:rPr>
          <w:rFonts w:ascii="Bookman Old Style" w:hAnsi="Bookman Old Style" w:cs="Bookman Old Style"/>
          <w:sz w:val="26"/>
          <w:szCs w:val="26"/>
          <w:lang w:val="uk-UA"/>
        </w:rPr>
        <w:t>1</w:t>
      </w:r>
      <w:r w:rsidRPr="00F41028">
        <w:rPr>
          <w:rFonts w:ascii="Bookman Old Style" w:hAnsi="Bookman Old Style" w:cs="Bookman Old Style"/>
          <w:sz w:val="26"/>
          <w:szCs w:val="26"/>
          <w:lang w:val="uk-UA"/>
        </w:rPr>
        <w:t>5</w:t>
      </w:r>
      <w:r w:rsidRPr="00F41028">
        <w:rPr>
          <w:rFonts w:ascii="Bookman Old Style" w:hAnsi="Bookman Old Style" w:cs="Bookman Old Style"/>
          <w:sz w:val="26"/>
          <w:szCs w:val="26"/>
        </w:rPr>
        <w:t xml:space="preserve">61). На останньому в 1991 р. складав (п)рисягу (п)резидент (у)країни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Л.</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Кравчук. На честь цієї книги в с</w:t>
      </w:r>
      <w:r w:rsidRPr="00F41028">
        <w:rPr>
          <w:rFonts w:ascii="Bookman Old Style" w:hAnsi="Bookman Old Style" w:cs="Bookman Old Style"/>
          <w:sz w:val="26"/>
          <w:szCs w:val="26"/>
          <w:lang w:val="uk-UA"/>
        </w:rPr>
        <w:t>елі</w:t>
      </w:r>
      <w:r w:rsidRPr="00F41028">
        <w:rPr>
          <w:rFonts w:ascii="Bookman Old Style" w:hAnsi="Bookman Old Style" w:cs="Bookman Old Style"/>
          <w:sz w:val="26"/>
          <w:szCs w:val="26"/>
        </w:rPr>
        <w:t xml:space="preserve"> (п)ересопниця споруджено пам</w:t>
      </w:r>
      <w:r w:rsidR="00A931E6">
        <w:rPr>
          <w:rFonts w:ascii="Bookman Old Style" w:hAnsi="Bookman Old Style" w:cs="Bookman Old Style"/>
          <w:sz w:val="26"/>
          <w:szCs w:val="26"/>
        </w:rPr>
        <w:t>’</w:t>
      </w:r>
      <w:r w:rsidRPr="00F41028">
        <w:rPr>
          <w:rFonts w:ascii="Bookman Old Style" w:hAnsi="Bookman Old Style" w:cs="Bookman Old Style"/>
          <w:sz w:val="26"/>
          <w:szCs w:val="26"/>
        </w:rPr>
        <w:t>ятник.</w:t>
      </w:r>
    </w:p>
    <w:p w:rsidR="00A2504E" w:rsidRPr="00F41028" w:rsidRDefault="00A2504E" w:rsidP="00D153E1">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Сучасна (р)івненщина входила до (г)алицько-(в)олинського (к)нязівства. Після його розпаду в 1457</w:t>
      </w:r>
      <w:r w:rsidRPr="00F41028">
        <w:rPr>
          <w:rFonts w:ascii="Bookman Old Style" w:hAnsi="Bookman Old Style" w:cs="Bookman Old Style"/>
          <w:sz w:val="26"/>
          <w:szCs w:val="26"/>
          <w:lang w:val="uk-UA"/>
        </w:rPr>
        <w:t xml:space="preserve"> р.</w:t>
      </w:r>
      <w:r w:rsidRPr="00F41028">
        <w:rPr>
          <w:rFonts w:ascii="Bookman Old Style" w:hAnsi="Bookman Old Style" w:cs="Bookman Old Style"/>
          <w:sz w:val="26"/>
          <w:szCs w:val="26"/>
        </w:rPr>
        <w:t xml:space="preserve"> опинилася під владою (л)итви. Із прийняттям (л)юблінської (у)нії в краї розпочинається (п)ольська експансія. В 70-х роках XVI ст</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(о)стріг здобув славу «(в)олинських (а)фін»: він став важливим політичним, економічним і культурним центром. У (д)ермані, (о)строзі, (д)убні в 1630–</w:t>
      </w:r>
      <w:r w:rsidRPr="00F41028">
        <w:rPr>
          <w:rFonts w:ascii="Bookman Old Style" w:hAnsi="Bookman Old Style" w:cs="Bookman Old Style"/>
          <w:sz w:val="26"/>
          <w:szCs w:val="26"/>
          <w:lang w:val="uk-UA"/>
        </w:rPr>
        <w:t>16</w:t>
      </w:r>
      <w:r w:rsidRPr="00F41028">
        <w:rPr>
          <w:rFonts w:ascii="Bookman Old Style" w:hAnsi="Bookman Old Style" w:cs="Bookman Old Style"/>
          <w:sz w:val="26"/>
          <w:szCs w:val="26"/>
        </w:rPr>
        <w:t>36</w:t>
      </w:r>
      <w:r w:rsidRPr="00F41028">
        <w:rPr>
          <w:rFonts w:ascii="Bookman Old Style" w:hAnsi="Bookman Old Style" w:cs="Bookman Old Style"/>
          <w:sz w:val="26"/>
          <w:szCs w:val="26"/>
          <w:lang w:val="uk-UA"/>
        </w:rPr>
        <w:t xml:space="preserve"> рр.</w:t>
      </w:r>
      <w:r w:rsidRPr="00F41028">
        <w:rPr>
          <w:rFonts w:ascii="Bookman Old Style" w:hAnsi="Bookman Old Style" w:cs="Bookman Old Style"/>
          <w:sz w:val="26"/>
          <w:szCs w:val="26"/>
        </w:rPr>
        <w:t xml:space="preserve"> відбувалися повстання селян. Значно активізувався (н)ародний (р)ух під час (в)извольної (в)ійни в 1648–</w:t>
      </w:r>
      <w:r w:rsidRPr="00F41028">
        <w:rPr>
          <w:rFonts w:ascii="Bookman Old Style" w:hAnsi="Bookman Old Style" w:cs="Bookman Old Style"/>
          <w:sz w:val="26"/>
          <w:szCs w:val="26"/>
          <w:lang w:val="uk-UA"/>
        </w:rPr>
        <w:t>16</w:t>
      </w:r>
      <w:r w:rsidRPr="00F41028">
        <w:rPr>
          <w:rFonts w:ascii="Bookman Old Style" w:hAnsi="Bookman Old Style" w:cs="Bookman Old Style"/>
          <w:sz w:val="26"/>
          <w:szCs w:val="26"/>
        </w:rPr>
        <w:t>54 рр. Повстання в ті часи охопили всю (р)івненщину. Біля с</w:t>
      </w:r>
      <w:r w:rsidRPr="00F41028">
        <w:rPr>
          <w:rFonts w:ascii="Bookman Old Style" w:hAnsi="Bookman Old Style" w:cs="Bookman Old Style"/>
          <w:sz w:val="26"/>
          <w:szCs w:val="26"/>
          <w:lang w:val="uk-UA"/>
        </w:rPr>
        <w:t>ела</w:t>
      </w:r>
      <w:r w:rsidRPr="00F41028">
        <w:rPr>
          <w:rFonts w:ascii="Bookman Old Style" w:hAnsi="Bookman Old Style" w:cs="Bookman Old Style"/>
          <w:sz w:val="26"/>
          <w:szCs w:val="26"/>
        </w:rPr>
        <w:t xml:space="preserve"> (п)ляшева нинішнього (р)адивилівського р-ну влітку 1651</w:t>
      </w:r>
      <w:r w:rsidRPr="00F41028">
        <w:rPr>
          <w:rFonts w:ascii="Bookman Old Style" w:hAnsi="Bookman Old Style" w:cs="Bookman Old Style"/>
          <w:sz w:val="26"/>
          <w:szCs w:val="26"/>
          <w:lang w:val="uk-UA"/>
        </w:rPr>
        <w:t xml:space="preserve"> р.</w:t>
      </w:r>
      <w:r w:rsidRPr="00F41028">
        <w:rPr>
          <w:rFonts w:ascii="Bookman Old Style" w:hAnsi="Bookman Old Style" w:cs="Bookman Old Style"/>
          <w:sz w:val="26"/>
          <w:szCs w:val="26"/>
        </w:rPr>
        <w:t xml:space="preserve"> відбулася (б)ерестецька (б)итва між (к)озацьким (в)ійськом Б. Хмельницького та (п)ольською (а)рмією.</w:t>
      </w:r>
    </w:p>
    <w:p w:rsidR="00A2504E" w:rsidRPr="00F41028" w:rsidRDefault="00A2504E" w:rsidP="00905F4B">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rPr>
        <w:t>За (а)ндрусівською (у)годою (1667) край продовжує залишатися у складі (п)ольщі. З 1793</w:t>
      </w:r>
      <w:r w:rsidRPr="00F41028">
        <w:rPr>
          <w:rFonts w:ascii="Bookman Old Style" w:hAnsi="Bookman Old Style" w:cs="Bookman Old Style"/>
          <w:sz w:val="26"/>
          <w:szCs w:val="26"/>
          <w:lang w:val="uk-UA"/>
        </w:rPr>
        <w:t xml:space="preserve"> р.</w:t>
      </w:r>
      <w:r w:rsidRPr="00F41028">
        <w:rPr>
          <w:rFonts w:ascii="Bookman Old Style" w:hAnsi="Bookman Old Style" w:cs="Bookman Old Style"/>
          <w:sz w:val="26"/>
          <w:szCs w:val="26"/>
        </w:rPr>
        <w:t xml:space="preserve"> – під владою (р)осії. За (р)изькою (у)годою (1921) (р)івненщина відійшла до (п)ольщі у складі (в)олинського (в)оєводства. У 1939</w:t>
      </w:r>
      <w:r w:rsidRPr="00F41028">
        <w:rPr>
          <w:rFonts w:ascii="Bookman Old Style" w:hAnsi="Bookman Old Style" w:cs="Bookman Old Style"/>
          <w:sz w:val="26"/>
          <w:szCs w:val="26"/>
          <w:lang w:val="uk-UA"/>
        </w:rPr>
        <w:t xml:space="preserve"> р.</w:t>
      </w:r>
      <w:r w:rsidRPr="00F41028">
        <w:rPr>
          <w:rFonts w:ascii="Bookman Old Style" w:hAnsi="Bookman Old Style" w:cs="Bookman Old Style"/>
          <w:sz w:val="26"/>
          <w:szCs w:val="26"/>
        </w:rPr>
        <w:t xml:space="preserve"> – приєднана до (с)(р)(с)(р)</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(Україна: Путівник. – К., 1993)</w:t>
      </w:r>
      <w:r w:rsidRPr="00F41028">
        <w:rPr>
          <w:rFonts w:ascii="Bookman Old Style" w:hAnsi="Bookman Old Style" w:cs="Bookman Old Style"/>
          <w:i/>
          <w:iCs/>
          <w:sz w:val="26"/>
          <w:szCs w:val="26"/>
          <w:lang w:val="uk-UA"/>
        </w:rPr>
        <w:t>.</w:t>
      </w:r>
    </w:p>
    <w:p w:rsidR="00A2504E" w:rsidRPr="00F41028" w:rsidRDefault="00A2504E" w:rsidP="00D153E1">
      <w:pPr>
        <w:spacing w:after="0" w:line="240" w:lineRule="auto"/>
        <w:ind w:firstLine="567"/>
        <w:jc w:val="both"/>
        <w:rPr>
          <w:rFonts w:ascii="Bookman Old Style" w:hAnsi="Bookman Old Style" w:cs="Bookman Old Style"/>
          <w:b/>
          <w:bCs/>
          <w:sz w:val="20"/>
          <w:szCs w:val="20"/>
          <w:lang w:val="uk-UA"/>
        </w:rPr>
      </w:pPr>
    </w:p>
    <w:p w:rsidR="00A2504E" w:rsidRPr="00F41028" w:rsidRDefault="00A2504E" w:rsidP="00D153E1">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sz w:val="26"/>
          <w:szCs w:val="26"/>
          <w:lang w:val="uk-UA"/>
        </w:rPr>
        <w:t xml:space="preserve">Вправа 5. </w:t>
      </w:r>
      <w:r w:rsidRPr="00F41028">
        <w:rPr>
          <w:rFonts w:ascii="Bookman Old Style" w:hAnsi="Bookman Old Style" w:cs="Bookman Old Style"/>
          <w:b/>
          <w:bCs/>
          <w:i/>
          <w:iCs/>
          <w:sz w:val="26"/>
          <w:szCs w:val="26"/>
          <w:lang w:val="uk-UA"/>
        </w:rPr>
        <w:t>Запишіть назви відомих в Україні:</w:t>
      </w: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а) вищих навчальних закладів, бібліотек, архівів, спортивних споруд;</w:t>
      </w: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б) церков, пам</w:t>
      </w:r>
      <w:r w:rsidR="00A931E6">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яток історії й архітектури, пам</w:t>
      </w:r>
      <w:r w:rsidR="00A931E6">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ятників;</w:t>
      </w: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в) музеїв, театрів, філармоній, видавництв;</w:t>
      </w: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г) готелів, ресторанів, кафе, магазинів, туристичних агентств, бюро, курортів і санаторіїв;</w:t>
      </w: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д) банків;</w:t>
      </w:r>
    </w:p>
    <w:p w:rsidR="00972965" w:rsidRDefault="00A2504E" w:rsidP="00972965">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е)</w:t>
      </w:r>
      <w:r w:rsidR="00972965">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державних установ</w:t>
      </w:r>
      <w:r w:rsidR="00972965">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іноземних представництв.</w:t>
      </w:r>
    </w:p>
    <w:p w:rsidR="00A2504E" w:rsidRPr="00F41028" w:rsidRDefault="00A2504E" w:rsidP="00972965">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rPr>
        <w:sym w:font="Wingdings" w:char="F046"/>
      </w:r>
      <w:r w:rsidRPr="00F41028">
        <w:rPr>
          <w:rFonts w:ascii="Bookman Old Style" w:hAnsi="Bookman Old Style" w:cs="Bookman Old Style"/>
          <w:sz w:val="26"/>
          <w:szCs w:val="26"/>
        </w:rPr>
        <w:t xml:space="preserve"> Поясніть вживання великої та малої літер, а також лапок.</w:t>
      </w:r>
    </w:p>
    <w:p w:rsidR="004D0E45" w:rsidRDefault="004D0E45"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sz w:val="26"/>
          <w:szCs w:val="26"/>
          <w:lang w:val="uk-UA"/>
        </w:rPr>
        <w:t>Вправа 6</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Відкриваючи дужки, запишіть подані назви з великої чи малої літери, поясніть їхній правопис.</w:t>
      </w:r>
    </w:p>
    <w:p w:rsidR="00A2504E" w:rsidRPr="00F41028" w:rsidRDefault="00A2504E" w:rsidP="00792644">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(Р,р)еспубліка (М,м)олдова, (О,о)рганізація (О,о)б</w:t>
      </w:r>
      <w:r w:rsidR="00A931E6">
        <w:rPr>
          <w:rFonts w:ascii="Bookman Old Style" w:hAnsi="Bookman Old Style" w:cs="Bookman Old Style"/>
          <w:sz w:val="26"/>
          <w:szCs w:val="26"/>
        </w:rPr>
        <w:t>’</w:t>
      </w:r>
      <w:r w:rsidRPr="00F41028">
        <w:rPr>
          <w:rFonts w:ascii="Bookman Old Style" w:hAnsi="Bookman Old Style" w:cs="Bookman Old Style"/>
          <w:sz w:val="26"/>
          <w:szCs w:val="26"/>
        </w:rPr>
        <w:t>єднаних (Н,н)ацій, (В,в)олодимир (В,в)еликий, (Б,б)алет «(З,з)апорожець за (Д,д)уна</w:t>
      </w:r>
      <w:r w:rsidRPr="00F41028">
        <w:rPr>
          <w:rFonts w:ascii="Bookman Old Style" w:hAnsi="Bookman Old Style" w:cs="Bookman Old Style"/>
          <w:sz w:val="26"/>
          <w:szCs w:val="26"/>
          <w:lang w:val="uk-UA"/>
        </w:rPr>
        <w:t>є</w:t>
      </w:r>
      <w:r w:rsidRPr="00F41028">
        <w:rPr>
          <w:rFonts w:ascii="Bookman Old Style" w:hAnsi="Bookman Old Style" w:cs="Bookman Old Style"/>
          <w:sz w:val="26"/>
          <w:szCs w:val="26"/>
        </w:rPr>
        <w:t xml:space="preserve">м», (Б,б)удинок (X,х)удожника, (Г,г)азета «(В,в)ечірні (В,в)істі», (У,у)країнська (П,п)равославна (Ц,ц)ерква, (Д,д)ід (М,м)ороз, (Б,б)удда, (П,п)резидент </w:t>
      </w:r>
      <w:r w:rsidRPr="00610EAB">
        <w:rPr>
          <w:rFonts w:ascii="Bookman Old Style" w:hAnsi="Bookman Old Style" w:cs="Bookman Old Style"/>
          <w:spacing w:val="-2"/>
          <w:sz w:val="26"/>
          <w:szCs w:val="26"/>
        </w:rPr>
        <w:t>(А,а)кадемії (Н,н)аук (У,у)країни, (М,м)авка, (В,в)еликий (В,в)із, (В,в)улиця</w:t>
      </w:r>
      <w:r w:rsidRPr="00610EAB">
        <w:rPr>
          <w:rFonts w:ascii="Bookman Old Style" w:hAnsi="Bookman Old Style" w:cs="Bookman Old Style"/>
          <w:sz w:val="26"/>
          <w:szCs w:val="26"/>
        </w:rPr>
        <w:t xml:space="preserve"> (П,п)етра (С,с)агайдачного, (П,п)ерська (3,з)атока, (М,м)іжнародний </w:t>
      </w:r>
      <w:r w:rsidRPr="00610EAB">
        <w:rPr>
          <w:rFonts w:ascii="Bookman Old Style" w:hAnsi="Bookman Old Style" w:cs="Bookman Old Style"/>
          <w:spacing w:val="-10"/>
          <w:sz w:val="26"/>
          <w:szCs w:val="26"/>
        </w:rPr>
        <w:t>(К,к)омітет (Ч,ч)ервоного (Х,х)реста, (М,м)іністерство (К,к)ультури (У,у)країни,</w:t>
      </w:r>
      <w:r w:rsidRPr="00610EAB">
        <w:rPr>
          <w:rFonts w:ascii="Bookman Old Style" w:hAnsi="Bookman Old Style" w:cs="Bookman Old Style"/>
          <w:sz w:val="26"/>
          <w:szCs w:val="26"/>
        </w:rPr>
        <w:t xml:space="preserve"> (Р,р)еспубліканське (В,в)иробниче (О,о)б</w:t>
      </w:r>
      <w:r w:rsidR="00A931E6" w:rsidRPr="00610EAB">
        <w:rPr>
          <w:rFonts w:ascii="Bookman Old Style" w:hAnsi="Bookman Old Style" w:cs="Bookman Old Style"/>
          <w:sz w:val="26"/>
          <w:szCs w:val="26"/>
        </w:rPr>
        <w:t>’</w:t>
      </w:r>
      <w:r w:rsidRPr="00610EAB">
        <w:rPr>
          <w:rFonts w:ascii="Bookman Old Style" w:hAnsi="Bookman Old Style" w:cs="Bookman Old Style"/>
          <w:sz w:val="26"/>
          <w:szCs w:val="26"/>
        </w:rPr>
        <w:t>єднання «(П,п)оліграфкнига», (С,с)вято (П,п)еремоги</w:t>
      </w:r>
      <w:r w:rsidRPr="00610EAB">
        <w:rPr>
          <w:rFonts w:ascii="Bookman Old Style" w:hAnsi="Bookman Old Style" w:cs="Bookman Old Style"/>
          <w:sz w:val="26"/>
          <w:szCs w:val="26"/>
          <w:lang w:val="uk-UA"/>
        </w:rPr>
        <w:t xml:space="preserve">, </w:t>
      </w:r>
      <w:r w:rsidRPr="00610EAB">
        <w:rPr>
          <w:rFonts w:ascii="Bookman Old Style" w:hAnsi="Bookman Old Style" w:cs="Bookman Old Style"/>
          <w:sz w:val="26"/>
          <w:szCs w:val="26"/>
        </w:rPr>
        <w:t xml:space="preserve">(Г,г)отель «(3,з)олотий (К,к)олос», (Ш,ш)оста </w:t>
      </w:r>
      <w:r w:rsidRPr="00610EAB">
        <w:rPr>
          <w:rFonts w:ascii="Bookman Old Style" w:hAnsi="Bookman Old Style" w:cs="Bookman Old Style"/>
          <w:sz w:val="26"/>
          <w:szCs w:val="26"/>
        </w:rPr>
        <w:lastRenderedPageBreak/>
        <w:t xml:space="preserve">(С,с)есія (К,к)иївської (О,о)бласної </w:t>
      </w:r>
      <w:r w:rsidRPr="00F41028">
        <w:rPr>
          <w:rFonts w:ascii="Bookman Old Style" w:hAnsi="Bookman Old Style" w:cs="Bookman Old Style"/>
          <w:sz w:val="26"/>
          <w:szCs w:val="26"/>
        </w:rPr>
        <w:t>(Р,р)ади, (Н,н)обелівська (П,п)ремія, (Д,д)амоклів (М,м)еч.</w:t>
      </w:r>
    </w:p>
    <w:p w:rsidR="00A2504E" w:rsidRPr="00972965" w:rsidRDefault="00A2504E" w:rsidP="00D153E1">
      <w:pPr>
        <w:spacing w:after="0" w:line="240" w:lineRule="auto"/>
        <w:ind w:firstLine="567"/>
        <w:jc w:val="both"/>
        <w:rPr>
          <w:rFonts w:ascii="Bookman Old Style" w:hAnsi="Bookman Old Style" w:cs="Bookman Old Style"/>
          <w:b/>
          <w:bCs/>
          <w:sz w:val="20"/>
          <w:szCs w:val="20"/>
        </w:rPr>
      </w:pPr>
    </w:p>
    <w:p w:rsidR="00A2504E" w:rsidRPr="00F41028" w:rsidRDefault="00A2504E" w:rsidP="00D153E1">
      <w:pPr>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lang w:val="uk-UA"/>
        </w:rPr>
        <w:t>Вправа 7</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Розкрийте дужки і вставте велику або малу літеру. Поясніть вживання великої літери.</w:t>
      </w:r>
    </w:p>
    <w:p w:rsidR="00A2504E" w:rsidRPr="00F41028" w:rsidRDefault="00A2504E" w:rsidP="00792644">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Cs/>
          <w:sz w:val="26"/>
          <w:szCs w:val="26"/>
          <w:lang w:val="uk-UA"/>
        </w:rPr>
        <w:t>І.</w:t>
      </w:r>
      <w:r w:rsidRPr="00F41028">
        <w:rPr>
          <w:rFonts w:ascii="Bookman Old Style" w:hAnsi="Bookman Old Style" w:cs="Bookman Old Style"/>
          <w:sz w:val="26"/>
          <w:szCs w:val="26"/>
        </w:rPr>
        <w:t xml:space="preserve"> (б)ульвар Тараса Шевченка, (г)енеральний (с)екретар ООН, (п)резидент України, (п)рем</w:t>
      </w:r>
      <w:r w:rsidR="00A931E6">
        <w:rPr>
          <w:rFonts w:ascii="Bookman Old Style" w:hAnsi="Bookman Old Style" w:cs="Bookman Old Style"/>
          <w:sz w:val="26"/>
          <w:szCs w:val="26"/>
        </w:rPr>
        <w:t>’</w:t>
      </w:r>
      <w:r w:rsidRPr="00F41028">
        <w:rPr>
          <w:rFonts w:ascii="Bookman Old Style" w:hAnsi="Bookman Old Style" w:cs="Bookman Old Style"/>
          <w:sz w:val="26"/>
          <w:szCs w:val="26"/>
        </w:rPr>
        <w:t>єр-(м)іністр Канади, (м)іністерство (о)світи і науки України, (з)ахідна Україна, (р)еспубліка (б)олгарія,  (ш)евченкові поезії, (к)иївський (б)удинок (м)од, (м)іжнародний (в)алютний (ф)онд</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(к)иївський (н)аціональний (е)кономічний (у)ніверситет, (д)ень (н)езалежності України, (к)иєво-(п)ечерська (л)авра, (д)ержавний (м)узей (о)бразотворчого (м)истецтва, (є)вропейське (е)кономічне (с)півто</w:t>
      </w:r>
      <w:r w:rsidR="008F39C9">
        <w:rPr>
          <w:rFonts w:ascii="Bookman Old Style" w:hAnsi="Bookman Old Style" w:cs="Bookman Old Style"/>
          <w:sz w:val="26"/>
          <w:szCs w:val="26"/>
          <w:lang w:val="uk-UA"/>
        </w:rPr>
        <w:t>-</w:t>
      </w:r>
      <w:r w:rsidRPr="00F41028">
        <w:rPr>
          <w:rFonts w:ascii="Bookman Old Style" w:hAnsi="Bookman Old Style" w:cs="Bookman Old Style"/>
          <w:sz w:val="26"/>
          <w:szCs w:val="26"/>
        </w:rPr>
        <w:t>вариство</w:t>
      </w:r>
      <w:r w:rsidRPr="00F41028">
        <w:rPr>
          <w:rFonts w:ascii="Bookman Old Style" w:hAnsi="Bookman Old Style" w:cs="Bookman Old Style"/>
          <w:sz w:val="26"/>
          <w:szCs w:val="26"/>
          <w:lang w:val="uk-UA"/>
        </w:rPr>
        <w:t>.</w:t>
      </w:r>
    </w:p>
    <w:p w:rsidR="00A2504E" w:rsidRPr="00F41028" w:rsidRDefault="00A2504E" w:rsidP="0005385C">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Cs/>
          <w:sz w:val="26"/>
          <w:szCs w:val="26"/>
          <w:lang w:val="uk-UA"/>
        </w:rPr>
        <w:t>ІІ.</w:t>
      </w:r>
      <w:r w:rsidRPr="00F41028">
        <w:rPr>
          <w:rFonts w:ascii="Bookman Old Style" w:hAnsi="Bookman Old Style" w:cs="Bookman Old Style"/>
          <w:sz w:val="26"/>
          <w:szCs w:val="26"/>
          <w:lang w:val="uk-UA"/>
        </w:rPr>
        <w:t xml:space="preserve"> (к)иєво-(м)огилянська (а)кадемія, (а)ндріївська (ц)ерква, (р)ада (б)езпеки, (н)аціональна (о)пера України, (с)танція (м)етро (л)ибідська, (д)онбас, (з)бройні (с)или України, (ц)ентральне (п)равління (в)сеукраїнського (т)овариства (п)росвіта ім. Тараса Шевченка, (п)арламент, (к)онституційний (с)уд України, (о)рден (в)ітчизняної (в)ійни, (е)зопівська (м)ова, (е)поха (в)ідродження, (д)октор (е)кономічних (н)аук, (б)ожа (м)атір.</w:t>
      </w:r>
    </w:p>
    <w:p w:rsidR="00A2504E" w:rsidRDefault="00A2504E" w:rsidP="00792644">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Cs/>
          <w:sz w:val="26"/>
          <w:szCs w:val="26"/>
          <w:lang w:val="uk-UA"/>
        </w:rPr>
        <w:t>ІІІ.</w:t>
      </w:r>
      <w:r w:rsidRPr="00F41028">
        <w:rPr>
          <w:rFonts w:ascii="Bookman Old Style" w:hAnsi="Bookman Old Style" w:cs="Bookman Old Style"/>
          <w:sz w:val="26"/>
          <w:szCs w:val="26"/>
          <w:lang w:val="uk-UA"/>
        </w:rPr>
        <w:t xml:space="preserve"> (б)анк (а)валь, (ц)ентральна (р)ада, (м)айдан (н)езалежності,  (н)аціональний (б)анк України, (г)олова (в)ерховної (р)ади України, (в)олодимирський (с)обор, (р)різдво, (м)едаль (з)а (в)ідвагу, (к)раїни (з)аходу, (у)манська (м)іськрада, (ш)евченківські поезії, (н)обелівська премія, (в)олодимир-(в)олинський, (ц)ентральна (н)аукова (б)ібліотека </w:t>
      </w:r>
      <w:r w:rsidR="00972965">
        <w:rPr>
          <w:rFonts w:ascii="Bookman Old Style" w:hAnsi="Bookman Old Style" w:cs="Bookman Old Style"/>
          <w:sz w:val="26"/>
          <w:szCs w:val="26"/>
          <w:lang w:val="uk-UA"/>
        </w:rPr>
        <w:t xml:space="preserve">(а)кадемії (н)аук </w:t>
      </w:r>
      <w:r w:rsidRPr="00F41028">
        <w:rPr>
          <w:rFonts w:ascii="Bookman Old Style" w:hAnsi="Bookman Old Style" w:cs="Bookman Old Style"/>
          <w:sz w:val="26"/>
          <w:szCs w:val="26"/>
          <w:lang w:val="uk-UA"/>
        </w:rPr>
        <w:t xml:space="preserve">України ім. В. </w:t>
      </w:r>
      <w:r w:rsidR="00972965">
        <w:rPr>
          <w:rFonts w:ascii="Bookman Old Style" w:hAnsi="Bookman Old Style" w:cs="Bookman Old Style"/>
          <w:sz w:val="26"/>
          <w:szCs w:val="26"/>
          <w:lang w:val="uk-UA"/>
        </w:rPr>
        <w:t xml:space="preserve">І. </w:t>
      </w:r>
      <w:r w:rsidRPr="00F41028">
        <w:rPr>
          <w:rFonts w:ascii="Bookman Old Style" w:hAnsi="Bookman Old Style" w:cs="Bookman Old Style"/>
          <w:sz w:val="26"/>
          <w:szCs w:val="26"/>
          <w:lang w:val="uk-UA"/>
        </w:rPr>
        <w:t>Вернадського, (б)іблія.</w:t>
      </w:r>
    </w:p>
    <w:p w:rsidR="004D0E45" w:rsidRDefault="004D0E45" w:rsidP="00792644">
      <w:pPr>
        <w:spacing w:after="0" w:line="240" w:lineRule="auto"/>
        <w:ind w:firstLine="567"/>
        <w:jc w:val="both"/>
        <w:rPr>
          <w:rFonts w:ascii="Bookman Old Style" w:hAnsi="Bookman Old Style" w:cs="Bookman Old Style"/>
          <w:sz w:val="26"/>
          <w:szCs w:val="26"/>
          <w:lang w:val="uk-UA"/>
        </w:rPr>
      </w:pPr>
    </w:p>
    <w:p w:rsidR="006812B8" w:rsidRDefault="006812B8" w:rsidP="00792644">
      <w:pPr>
        <w:spacing w:after="0" w:line="240" w:lineRule="auto"/>
        <w:ind w:firstLine="567"/>
        <w:jc w:val="both"/>
        <w:rPr>
          <w:rFonts w:ascii="Bookman Old Style" w:hAnsi="Bookman Old Style" w:cs="Bookman Old Style"/>
          <w:sz w:val="26"/>
          <w:szCs w:val="26"/>
          <w:lang w:val="uk-UA"/>
        </w:rPr>
      </w:pPr>
    </w:p>
    <w:p w:rsidR="006812B8" w:rsidRDefault="006812B8" w:rsidP="00792644">
      <w:pPr>
        <w:spacing w:after="0" w:line="240" w:lineRule="auto"/>
        <w:ind w:firstLine="567"/>
        <w:jc w:val="both"/>
        <w:rPr>
          <w:rFonts w:ascii="Bookman Old Style" w:hAnsi="Bookman Old Style" w:cs="Bookman Old Style"/>
          <w:sz w:val="26"/>
          <w:szCs w:val="26"/>
          <w:lang w:val="uk-UA"/>
        </w:rPr>
      </w:pPr>
    </w:p>
    <w:p w:rsidR="006812B8" w:rsidRDefault="006812B8" w:rsidP="00792644">
      <w:pPr>
        <w:spacing w:after="0" w:line="240" w:lineRule="auto"/>
        <w:ind w:firstLine="567"/>
        <w:jc w:val="both"/>
        <w:rPr>
          <w:rFonts w:ascii="Bookman Old Style" w:hAnsi="Bookman Old Style" w:cs="Bookman Old Style"/>
          <w:sz w:val="26"/>
          <w:szCs w:val="26"/>
          <w:lang w:val="uk-UA"/>
        </w:rPr>
      </w:pPr>
    </w:p>
    <w:p w:rsidR="00A2504E" w:rsidRPr="00A5616D" w:rsidRDefault="00A2504E" w:rsidP="00D153E1">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3"/>
          <w:sz w:val="28"/>
          <w:szCs w:val="32"/>
          <w:lang w:val="uk-UA"/>
        </w:rPr>
      </w:pPr>
      <w:r w:rsidRPr="00A5616D">
        <w:rPr>
          <w:rFonts w:ascii="Bookman Old Style" w:hAnsi="Bookman Old Style" w:cs="Bookman Old Style"/>
          <w:b/>
          <w:bCs/>
          <w:color w:val="000000"/>
          <w:spacing w:val="-3"/>
          <w:sz w:val="28"/>
          <w:szCs w:val="32"/>
          <w:lang w:val="uk-UA"/>
        </w:rPr>
        <w:t>ТЕМА 5.</w:t>
      </w:r>
      <w:r w:rsidRPr="00A5616D">
        <w:rPr>
          <w:rFonts w:ascii="Bookman Old Style" w:hAnsi="Bookman Old Style" w:cs="Bookman Old Style"/>
          <w:b/>
          <w:bCs/>
          <w:color w:val="000000"/>
          <w:spacing w:val="-4"/>
          <w:sz w:val="28"/>
          <w:szCs w:val="32"/>
          <w:lang w:val="uk-UA"/>
        </w:rPr>
        <w:t xml:space="preserve"> СКЛАДНІ ВИПАДКИ ПРАВОПИСУ</w:t>
      </w:r>
      <w:r w:rsidRPr="00A5616D">
        <w:rPr>
          <w:rFonts w:ascii="Bookman Old Style" w:hAnsi="Bookman Old Style" w:cs="Bookman Old Style"/>
          <w:b/>
          <w:bCs/>
          <w:color w:val="000000"/>
          <w:spacing w:val="-3"/>
          <w:sz w:val="28"/>
          <w:szCs w:val="32"/>
          <w:lang w:val="uk-UA"/>
        </w:rPr>
        <w:t xml:space="preserve"> СЛІВ </w:t>
      </w:r>
    </w:p>
    <w:p w:rsidR="00A2504E" w:rsidRPr="00A5616D" w:rsidRDefault="00A2504E" w:rsidP="00D153E1">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3"/>
          <w:sz w:val="28"/>
          <w:szCs w:val="32"/>
          <w:lang w:val="uk-UA"/>
        </w:rPr>
      </w:pPr>
      <w:r w:rsidRPr="00A5616D">
        <w:rPr>
          <w:rFonts w:ascii="Bookman Old Style" w:hAnsi="Bookman Old Style" w:cs="Bookman Old Style"/>
          <w:b/>
          <w:bCs/>
          <w:color w:val="000000"/>
          <w:spacing w:val="-3"/>
          <w:sz w:val="28"/>
          <w:szCs w:val="32"/>
          <w:lang w:val="uk-UA"/>
        </w:rPr>
        <w:t>ІЗ НЕНАГОЛОШЕНИМИ  ГОЛОСНИМИ</w:t>
      </w:r>
    </w:p>
    <w:p w:rsidR="00A2504E" w:rsidRPr="00F41028" w:rsidRDefault="00A2504E" w:rsidP="00D153E1">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3"/>
          <w:sz w:val="32"/>
          <w:szCs w:val="32"/>
          <w:lang w:val="uk-UA"/>
        </w:rPr>
      </w:pPr>
    </w:p>
    <w:p w:rsidR="00A2504E" w:rsidRPr="00F41028" w:rsidRDefault="00A2504E" w:rsidP="00545835">
      <w:pPr>
        <w:spacing w:after="0" w:line="240" w:lineRule="auto"/>
        <w:jc w:val="center"/>
        <w:rPr>
          <w:rFonts w:ascii="Bookman Old Style" w:eastAsia="MS Mincho" w:hAnsi="Bookman Old Style" w:cs="Bookman Old Style"/>
          <w:b/>
          <w:bCs/>
          <w:sz w:val="28"/>
          <w:szCs w:val="28"/>
          <w:lang w:val="uk-UA"/>
        </w:rPr>
      </w:pPr>
      <w:r w:rsidRPr="00F41028">
        <w:rPr>
          <w:rFonts w:ascii="Bookman Old Style" w:eastAsia="MS Mincho" w:hAnsi="Bookman Old Style" w:cs="Bookman Old Style"/>
          <w:b/>
          <w:bCs/>
          <w:sz w:val="28"/>
          <w:szCs w:val="28"/>
          <w:lang w:val="uk-UA"/>
        </w:rPr>
        <w:t xml:space="preserve">Правопис ненаголошених </w:t>
      </w:r>
    </w:p>
    <w:p w:rsidR="00A2504E" w:rsidRPr="00F41028" w:rsidRDefault="00A2504E" w:rsidP="00545835">
      <w:pPr>
        <w:spacing w:after="0" w:line="240" w:lineRule="auto"/>
        <w:jc w:val="center"/>
        <w:rPr>
          <w:rFonts w:ascii="Bookman Old Style" w:eastAsia="MS Mincho" w:hAnsi="Bookman Old Style" w:cs="Bookman Old Style"/>
          <w:b/>
          <w:bCs/>
          <w:sz w:val="28"/>
          <w:szCs w:val="28"/>
          <w:lang w:val="uk-UA"/>
        </w:rPr>
      </w:pPr>
      <w:r w:rsidRPr="00F41028">
        <w:rPr>
          <w:rFonts w:ascii="Bookman Old Style" w:eastAsia="MS Mincho" w:hAnsi="Bookman Old Style" w:cs="Bookman Old Style"/>
          <w:b/>
          <w:bCs/>
          <w:sz w:val="28"/>
          <w:szCs w:val="28"/>
          <w:lang w:val="uk-UA"/>
        </w:rPr>
        <w:t>голосних у коренях</w:t>
      </w:r>
    </w:p>
    <w:p w:rsidR="00A2504E" w:rsidRPr="00F41028" w:rsidRDefault="00A2504E" w:rsidP="00545835">
      <w:pPr>
        <w:spacing w:after="0" w:line="240" w:lineRule="auto"/>
        <w:jc w:val="center"/>
        <w:rPr>
          <w:rFonts w:ascii="Bookman Old Style" w:eastAsia="MS Mincho" w:hAnsi="Bookman Old Style" w:cs="Times New Roman"/>
          <w:b/>
          <w:bCs/>
          <w:sz w:val="26"/>
          <w:szCs w:val="26"/>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14"/>
        <w:gridCol w:w="12"/>
        <w:gridCol w:w="4926"/>
      </w:tblGrid>
      <w:tr w:rsidR="00A2504E" w:rsidRPr="00F41028">
        <w:tc>
          <w:tcPr>
            <w:tcW w:w="4927" w:type="dxa"/>
            <w:gridSpan w:val="2"/>
          </w:tcPr>
          <w:p w:rsidR="00A2504E" w:rsidRPr="00F41028" w:rsidRDefault="00A2504E" w:rsidP="006812B8">
            <w:pPr>
              <w:numPr>
                <w:ilvl w:val="1"/>
                <w:numId w:val="107"/>
              </w:numPr>
              <w:tabs>
                <w:tab w:val="clear" w:pos="1440"/>
                <w:tab w:val="num" w:pos="0"/>
                <w:tab w:val="left" w:pos="424"/>
              </w:tabs>
              <w:spacing w:after="0" w:line="240" w:lineRule="auto"/>
              <w:ind w:left="0" w:firstLine="0"/>
              <w:rPr>
                <w:rFonts w:ascii="Bookman Old Style" w:hAnsi="Bookman Old Style" w:cs="Bookman Old Style"/>
                <w:sz w:val="26"/>
                <w:szCs w:val="26"/>
              </w:rPr>
            </w:pPr>
            <w:r w:rsidRPr="00F41028">
              <w:rPr>
                <w:rFonts w:ascii="Bookman Old Style" w:hAnsi="Bookman Old Style" w:cs="Bookman Old Style"/>
                <w:sz w:val="26"/>
                <w:szCs w:val="26"/>
                <w:lang w:val="uk-UA"/>
              </w:rPr>
              <w:t xml:space="preserve">У складах із ненаголошеними </w:t>
            </w:r>
            <w:r w:rsidR="006812B8">
              <w:rPr>
                <w:rFonts w:ascii="Bookman Old Style" w:hAnsi="Bookman Old Style" w:cs="Bookman Old Style"/>
                <w:sz w:val="26"/>
                <w:szCs w:val="26"/>
                <w:lang w:val="uk-UA"/>
              </w:rPr>
              <w:t xml:space="preserve">  </w:t>
            </w:r>
            <w:r w:rsidRPr="00F41028">
              <w:rPr>
                <w:rFonts w:ascii="Bookman Old Style" w:hAnsi="Bookman Old Style" w:cs="Bookman Old Style"/>
                <w:b/>
                <w:bCs/>
                <w:i/>
                <w:sz w:val="26"/>
                <w:szCs w:val="26"/>
                <w:lang w:val="uk-UA"/>
              </w:rPr>
              <w:t>е</w:t>
            </w:r>
            <w:r w:rsidRPr="00F41028">
              <w:rPr>
                <w:rFonts w:ascii="Bookman Old Style" w:hAnsi="Bookman Old Style" w:cs="Bookman Old Style"/>
                <w:sz w:val="26"/>
                <w:szCs w:val="26"/>
                <w:lang w:val="uk-UA"/>
              </w:rPr>
              <w:t xml:space="preserve"> та </w:t>
            </w:r>
            <w:r w:rsidRPr="00F41028">
              <w:rPr>
                <w:rFonts w:ascii="Bookman Old Style" w:hAnsi="Bookman Old Style" w:cs="Bookman Old Style"/>
                <w:b/>
                <w:bCs/>
                <w:i/>
                <w:sz w:val="26"/>
                <w:szCs w:val="26"/>
                <w:lang w:val="uk-UA"/>
              </w:rPr>
              <w:t>и</w:t>
            </w:r>
            <w:r w:rsidRPr="00F41028">
              <w:rPr>
                <w:rFonts w:ascii="Bookman Old Style" w:hAnsi="Bookman Old Style" w:cs="Bookman Old Style"/>
                <w:sz w:val="26"/>
                <w:szCs w:val="26"/>
                <w:lang w:val="uk-UA"/>
              </w:rPr>
              <w:t xml:space="preserve"> пишемо ту саму літеру, що й під наголосом</w:t>
            </w:r>
          </w:p>
          <w:p w:rsidR="00A2504E" w:rsidRPr="00F41028" w:rsidRDefault="00A2504E" w:rsidP="006231AE">
            <w:pPr>
              <w:spacing w:after="0" w:line="240" w:lineRule="auto"/>
              <w:jc w:val="both"/>
              <w:rPr>
                <w:rFonts w:ascii="Bookman Old Style" w:eastAsia="MS Mincho" w:hAnsi="Bookman Old Style" w:cs="Times New Roman"/>
                <w:b/>
                <w:bCs/>
                <w:sz w:val="26"/>
                <w:szCs w:val="26"/>
                <w:lang w:val="uk-UA"/>
              </w:rPr>
            </w:pPr>
          </w:p>
          <w:p w:rsidR="00A2504E" w:rsidRPr="00F41028" w:rsidRDefault="00A2504E" w:rsidP="006231AE">
            <w:pPr>
              <w:spacing w:after="0" w:line="240" w:lineRule="auto"/>
              <w:jc w:val="both"/>
              <w:rPr>
                <w:rFonts w:ascii="Bookman Old Style" w:eastAsia="MS Mincho" w:hAnsi="Bookman Old Style" w:cs="Times New Roman"/>
                <w:b/>
                <w:bCs/>
                <w:sz w:val="26"/>
                <w:szCs w:val="26"/>
                <w:lang w:val="uk-UA"/>
              </w:rPr>
            </w:pPr>
          </w:p>
          <w:p w:rsidR="00A2504E" w:rsidRPr="00F41028" w:rsidRDefault="00A2504E" w:rsidP="006231AE">
            <w:pPr>
              <w:spacing w:after="0" w:line="240" w:lineRule="auto"/>
              <w:jc w:val="both"/>
              <w:rPr>
                <w:rFonts w:ascii="Bookman Old Style" w:eastAsia="MS Mincho" w:hAnsi="Bookman Old Style" w:cs="Times New Roman"/>
                <w:b/>
                <w:bCs/>
                <w:sz w:val="26"/>
                <w:szCs w:val="26"/>
                <w:lang w:val="uk-UA"/>
              </w:rPr>
            </w:pPr>
          </w:p>
          <w:p w:rsidR="00A2504E" w:rsidRPr="00F41028" w:rsidRDefault="00A2504E" w:rsidP="006231AE">
            <w:pPr>
              <w:spacing w:after="0" w:line="240" w:lineRule="auto"/>
              <w:jc w:val="both"/>
              <w:rPr>
                <w:rFonts w:ascii="Bookman Old Style" w:eastAsia="MS Mincho" w:hAnsi="Bookman Old Style" w:cs="Times New Roman"/>
                <w:b/>
                <w:bCs/>
                <w:sz w:val="26"/>
                <w:szCs w:val="26"/>
                <w:lang w:val="uk-UA"/>
              </w:rPr>
            </w:pPr>
          </w:p>
          <w:p w:rsidR="00A2504E" w:rsidRPr="00F41028" w:rsidRDefault="00A2504E" w:rsidP="006231AE">
            <w:pPr>
              <w:spacing w:after="0" w:line="240" w:lineRule="auto"/>
              <w:jc w:val="both"/>
              <w:rPr>
                <w:rFonts w:ascii="Bookman Old Style" w:eastAsia="MS Mincho" w:hAnsi="Bookman Old Style" w:cs="Times New Roman"/>
                <w:b/>
                <w:bCs/>
                <w:sz w:val="26"/>
                <w:szCs w:val="26"/>
                <w:lang w:val="uk-UA"/>
              </w:rPr>
            </w:pPr>
          </w:p>
          <w:p w:rsidR="009A0B3F" w:rsidRPr="009A0B3F" w:rsidRDefault="00A2504E" w:rsidP="009A0B3F">
            <w:pPr>
              <w:spacing w:after="0" w:line="240" w:lineRule="auto"/>
              <w:rPr>
                <w:rFonts w:ascii="Bookman Old Style" w:eastAsia="MS Mincho" w:hAnsi="Bookman Old Style" w:cs="Times New Roman"/>
                <w:b/>
                <w:bCs/>
                <w:sz w:val="26"/>
                <w:szCs w:val="26"/>
                <w:lang w:val="uk-UA"/>
              </w:rPr>
            </w:pPr>
            <w:r w:rsidRPr="00F41028">
              <w:rPr>
                <w:rFonts w:ascii="Bookman Old Style" w:hAnsi="Bookman Old Style" w:cs="Bookman Old Style"/>
                <w:sz w:val="26"/>
                <w:szCs w:val="26"/>
              </w:rPr>
              <w:t>У словах із постійним наголосом невиразний звук рекомендується перевіряти за словниками</w:t>
            </w:r>
          </w:p>
        </w:tc>
        <w:tc>
          <w:tcPr>
            <w:tcW w:w="4927" w:type="dxa"/>
          </w:tcPr>
          <w:p w:rsidR="00A2504E" w:rsidRPr="00FC69F4" w:rsidRDefault="00A2504E" w:rsidP="006231AE">
            <w:pPr>
              <w:pStyle w:val="afd"/>
              <w:spacing w:line="240" w:lineRule="auto"/>
              <w:ind w:left="34"/>
              <w:rPr>
                <w:rFonts w:ascii="Times New Roman" w:hAnsi="Times New Roman" w:cs="Times New Roman"/>
                <w:sz w:val="22"/>
                <w:szCs w:val="22"/>
              </w:rPr>
            </w:pPr>
            <w:r w:rsidRPr="00F41028">
              <w:rPr>
                <w:rFonts w:ascii="Bookman Old Style" w:hAnsi="Bookman Old Style" w:cs="Bookman Old Style"/>
                <w:i/>
                <w:iCs/>
                <w:sz w:val="26"/>
                <w:szCs w:val="26"/>
              </w:rPr>
              <w:t>вели</w:t>
            </w:r>
            <w:r w:rsidRPr="00F41028">
              <w:rPr>
                <w:rFonts w:ascii="Times New Roman" w:hAnsi="Times New Roman" w:cs="Times New Roman"/>
                <w:i/>
                <w:iCs/>
                <w:sz w:val="26"/>
                <w:szCs w:val="26"/>
              </w:rPr>
              <w:t>́</w:t>
            </w:r>
            <w:r w:rsidRPr="00F41028">
              <w:rPr>
                <w:rFonts w:ascii="Bookman Old Style" w:hAnsi="Bookman Old Style" w:cs="Bookman Old Style"/>
                <w:i/>
                <w:iCs/>
                <w:sz w:val="26"/>
                <w:szCs w:val="26"/>
              </w:rPr>
              <w:t>кий, величе</w:t>
            </w:r>
            <w:r w:rsidRPr="00F41028">
              <w:rPr>
                <w:rFonts w:ascii="Times New Roman" w:hAnsi="Times New Roman" w:cs="Times New Roman"/>
                <w:i/>
                <w:iCs/>
                <w:sz w:val="26"/>
                <w:szCs w:val="26"/>
              </w:rPr>
              <w:t>́</w:t>
            </w:r>
            <w:r w:rsidRPr="00F41028">
              <w:rPr>
                <w:rFonts w:ascii="Bookman Old Style" w:hAnsi="Bookman Old Style" w:cs="Bookman Old Style"/>
                <w:i/>
                <w:iCs/>
                <w:sz w:val="26"/>
                <w:szCs w:val="26"/>
              </w:rPr>
              <w:t>зний,</w:t>
            </w:r>
            <w:r w:rsidRPr="00F41028">
              <w:rPr>
                <w:rFonts w:ascii="Bookman Old Style" w:hAnsi="Bookman Old Style" w:cs="Bookman Old Style"/>
                <w:sz w:val="26"/>
                <w:szCs w:val="26"/>
              </w:rPr>
              <w:t xml:space="preserve"> бо </w:t>
            </w:r>
            <w:r w:rsidRPr="00F41028">
              <w:rPr>
                <w:rFonts w:ascii="Bookman Old Style" w:hAnsi="Bookman Old Style" w:cs="Bookman Old Style"/>
                <w:i/>
                <w:iCs/>
                <w:sz w:val="26"/>
                <w:szCs w:val="26"/>
              </w:rPr>
              <w:t>в</w:t>
            </w:r>
            <w:r w:rsidRPr="006663B4">
              <w:rPr>
                <w:rFonts w:ascii="Bookman Old Style" w:hAnsi="Bookman Old Style" w:cs="Bookman Old Style"/>
                <w:b/>
                <w:i/>
                <w:iCs/>
                <w:sz w:val="26"/>
                <w:szCs w:val="26"/>
              </w:rPr>
              <w:t>é</w:t>
            </w:r>
            <w:r w:rsidRPr="00F41028">
              <w:rPr>
                <w:rFonts w:ascii="Bookman Old Style" w:hAnsi="Bookman Old Style" w:cs="Bookman Old Style"/>
                <w:i/>
                <w:iCs/>
                <w:sz w:val="26"/>
                <w:szCs w:val="26"/>
              </w:rPr>
              <w:t>лич; держу</w:t>
            </w:r>
            <w:r w:rsidRPr="00F41028">
              <w:rPr>
                <w:rFonts w:ascii="Times New Roman" w:hAnsi="Times New Roman" w:cs="Times New Roman"/>
                <w:i/>
                <w:iCs/>
                <w:sz w:val="26"/>
                <w:szCs w:val="26"/>
              </w:rPr>
              <w:t>́</w:t>
            </w:r>
            <w:r w:rsidRPr="00F41028">
              <w:rPr>
                <w:rFonts w:ascii="Bookman Old Style" w:hAnsi="Bookman Old Style" w:cs="Bookman Old Style"/>
                <w:i/>
                <w:iCs/>
                <w:sz w:val="26"/>
                <w:szCs w:val="26"/>
              </w:rPr>
              <w:t>,</w:t>
            </w:r>
            <w:r w:rsidRPr="00F41028">
              <w:rPr>
                <w:rFonts w:ascii="Bookman Old Style" w:hAnsi="Bookman Old Style" w:cs="Bookman Old Style"/>
                <w:sz w:val="26"/>
                <w:szCs w:val="26"/>
              </w:rPr>
              <w:t xml:space="preserve"> бо </w:t>
            </w:r>
            <w:r w:rsidRPr="00F41028">
              <w:rPr>
                <w:rFonts w:ascii="Bookman Old Style" w:hAnsi="Bookman Old Style" w:cs="Bookman Old Style"/>
                <w:i/>
                <w:iCs/>
                <w:sz w:val="26"/>
                <w:szCs w:val="26"/>
              </w:rPr>
              <w:t>од</w:t>
            </w:r>
            <w:r w:rsidRPr="006663B4">
              <w:rPr>
                <w:rFonts w:ascii="Bookman Old Style" w:hAnsi="Bookman Old Style" w:cs="Bookman Old Style"/>
                <w:b/>
                <w:i/>
                <w:iCs/>
                <w:sz w:val="26"/>
                <w:szCs w:val="26"/>
              </w:rPr>
              <w:t>е</w:t>
            </w:r>
            <w:r w:rsidRPr="006663B4">
              <w:rPr>
                <w:rFonts w:ascii="Times New Roman" w:hAnsi="Times New Roman" w:cs="Times New Roman"/>
                <w:b/>
                <w:i/>
                <w:iCs/>
                <w:sz w:val="26"/>
                <w:szCs w:val="26"/>
              </w:rPr>
              <w:t>́</w:t>
            </w:r>
            <w:r w:rsidRPr="00F41028">
              <w:rPr>
                <w:rFonts w:ascii="Bookman Old Style" w:hAnsi="Bookman Old Style" w:cs="Bookman Old Style"/>
                <w:i/>
                <w:iCs/>
                <w:sz w:val="26"/>
                <w:szCs w:val="26"/>
              </w:rPr>
              <w:t>ржати; клекоті</w:t>
            </w:r>
            <w:r w:rsidRPr="00F41028">
              <w:rPr>
                <w:rFonts w:ascii="Times New Roman" w:hAnsi="Times New Roman" w:cs="Times New Roman"/>
                <w:i/>
                <w:iCs/>
                <w:sz w:val="26"/>
                <w:szCs w:val="26"/>
              </w:rPr>
              <w:t>́</w:t>
            </w:r>
            <w:r w:rsidRPr="00F41028">
              <w:rPr>
                <w:rFonts w:ascii="Bookman Old Style" w:hAnsi="Bookman Old Style" w:cs="Bookman Old Style"/>
                <w:i/>
                <w:iCs/>
                <w:sz w:val="26"/>
                <w:szCs w:val="26"/>
              </w:rPr>
              <w:t xml:space="preserve">ти, </w:t>
            </w:r>
            <w:r w:rsidRPr="00F41028">
              <w:rPr>
                <w:rFonts w:ascii="Bookman Old Style" w:hAnsi="Bookman Old Style" w:cs="Bookman Old Style"/>
                <w:sz w:val="26"/>
                <w:szCs w:val="26"/>
              </w:rPr>
              <w:t xml:space="preserve">бо </w:t>
            </w:r>
            <w:r w:rsidRPr="00F41028">
              <w:rPr>
                <w:rFonts w:ascii="Bookman Old Style" w:hAnsi="Bookman Old Style" w:cs="Bookman Old Style"/>
                <w:i/>
                <w:iCs/>
                <w:sz w:val="26"/>
                <w:szCs w:val="26"/>
              </w:rPr>
              <w:t>кл</w:t>
            </w:r>
            <w:r w:rsidRPr="006663B4">
              <w:rPr>
                <w:rFonts w:ascii="Bookman Old Style" w:hAnsi="Bookman Old Style" w:cs="Bookman Old Style"/>
                <w:b/>
                <w:i/>
                <w:iCs/>
                <w:sz w:val="26"/>
                <w:szCs w:val="26"/>
              </w:rPr>
              <w:t>е</w:t>
            </w:r>
            <w:r w:rsidRPr="006663B4">
              <w:rPr>
                <w:rFonts w:ascii="Times New Roman" w:hAnsi="Times New Roman" w:cs="Times New Roman"/>
                <w:b/>
                <w:i/>
                <w:iCs/>
                <w:sz w:val="26"/>
                <w:szCs w:val="26"/>
              </w:rPr>
              <w:t>́</w:t>
            </w:r>
            <w:r w:rsidRPr="00F41028">
              <w:rPr>
                <w:rFonts w:ascii="Bookman Old Style" w:hAnsi="Bookman Old Style" w:cs="Bookman Old Style"/>
                <w:i/>
                <w:iCs/>
                <w:sz w:val="26"/>
                <w:szCs w:val="26"/>
              </w:rPr>
              <w:t>кіт; несу</w:t>
            </w:r>
            <w:r w:rsidRPr="00F41028">
              <w:rPr>
                <w:rFonts w:ascii="Times New Roman" w:hAnsi="Times New Roman" w:cs="Times New Roman"/>
                <w:i/>
                <w:iCs/>
                <w:sz w:val="26"/>
                <w:szCs w:val="26"/>
              </w:rPr>
              <w:t>́</w:t>
            </w:r>
            <w:r w:rsidRPr="00F41028">
              <w:rPr>
                <w:rFonts w:ascii="Bookman Old Style" w:hAnsi="Bookman Old Style" w:cs="Bookman Old Style"/>
                <w:i/>
                <w:iCs/>
                <w:sz w:val="26"/>
                <w:szCs w:val="26"/>
              </w:rPr>
              <w:t>,</w:t>
            </w:r>
            <w:r w:rsidRPr="00F41028">
              <w:rPr>
                <w:rFonts w:ascii="Bookman Old Style" w:hAnsi="Bookman Old Style" w:cs="Bookman Old Style"/>
                <w:sz w:val="26"/>
                <w:szCs w:val="26"/>
              </w:rPr>
              <w:t xml:space="preserve"> бо </w:t>
            </w:r>
            <w:r w:rsidRPr="00F41028">
              <w:rPr>
                <w:rFonts w:ascii="Bookman Old Style" w:hAnsi="Bookman Old Style" w:cs="Bookman Old Style"/>
                <w:i/>
                <w:iCs/>
                <w:sz w:val="26"/>
                <w:szCs w:val="26"/>
              </w:rPr>
              <w:t>прин</w:t>
            </w:r>
            <w:r w:rsidRPr="006663B4">
              <w:rPr>
                <w:rFonts w:ascii="Bookman Old Style" w:hAnsi="Bookman Old Style" w:cs="Bookman Old Style"/>
                <w:b/>
                <w:i/>
                <w:iCs/>
                <w:sz w:val="26"/>
                <w:szCs w:val="26"/>
              </w:rPr>
              <w:t>е</w:t>
            </w:r>
            <w:r w:rsidRPr="006663B4">
              <w:rPr>
                <w:rFonts w:ascii="Times New Roman" w:hAnsi="Times New Roman" w:cs="Times New Roman"/>
                <w:b/>
                <w:i/>
                <w:iCs/>
                <w:sz w:val="26"/>
                <w:szCs w:val="26"/>
              </w:rPr>
              <w:t>́</w:t>
            </w:r>
            <w:r w:rsidRPr="00F41028">
              <w:rPr>
                <w:rFonts w:ascii="Bookman Old Style" w:hAnsi="Bookman Old Style" w:cs="Bookman Old Style"/>
                <w:i/>
                <w:iCs/>
                <w:sz w:val="26"/>
                <w:szCs w:val="26"/>
              </w:rPr>
              <w:t>сений; шепоті</w:t>
            </w:r>
            <w:r w:rsidRPr="00F41028">
              <w:rPr>
                <w:rFonts w:ascii="Times New Roman" w:hAnsi="Times New Roman" w:cs="Times New Roman"/>
                <w:i/>
                <w:iCs/>
                <w:sz w:val="26"/>
                <w:szCs w:val="26"/>
              </w:rPr>
              <w:t>́</w:t>
            </w:r>
            <w:r w:rsidRPr="00F41028">
              <w:rPr>
                <w:rFonts w:ascii="Bookman Old Style" w:hAnsi="Bookman Old Style" w:cs="Bookman Old Style"/>
                <w:i/>
                <w:iCs/>
                <w:sz w:val="26"/>
                <w:szCs w:val="26"/>
              </w:rPr>
              <w:t>ти,</w:t>
            </w:r>
            <w:r w:rsidRPr="00F41028">
              <w:rPr>
                <w:rFonts w:ascii="Bookman Old Style" w:hAnsi="Bookman Old Style" w:cs="Bookman Old Style"/>
                <w:sz w:val="26"/>
                <w:szCs w:val="26"/>
              </w:rPr>
              <w:t xml:space="preserve"> бо </w:t>
            </w:r>
            <w:r w:rsidRPr="00F41028">
              <w:rPr>
                <w:rFonts w:ascii="Bookman Old Style" w:hAnsi="Bookman Old Style" w:cs="Bookman Old Style"/>
                <w:i/>
                <w:iCs/>
                <w:sz w:val="26"/>
                <w:szCs w:val="26"/>
              </w:rPr>
              <w:t>ш</w:t>
            </w:r>
            <w:r w:rsidRPr="006663B4">
              <w:rPr>
                <w:rFonts w:ascii="Bookman Old Style" w:hAnsi="Bookman Old Style" w:cs="Bookman Old Style"/>
                <w:b/>
                <w:i/>
                <w:iCs/>
                <w:sz w:val="26"/>
                <w:szCs w:val="26"/>
              </w:rPr>
              <w:t>е</w:t>
            </w:r>
            <w:r w:rsidRPr="006663B4">
              <w:rPr>
                <w:rFonts w:ascii="Times New Roman" w:hAnsi="Times New Roman" w:cs="Times New Roman"/>
                <w:b/>
                <w:i/>
                <w:iCs/>
                <w:sz w:val="26"/>
                <w:szCs w:val="26"/>
              </w:rPr>
              <w:t>́</w:t>
            </w:r>
            <w:r w:rsidRPr="00F41028">
              <w:rPr>
                <w:rFonts w:ascii="Bookman Old Style" w:hAnsi="Bookman Old Style" w:cs="Bookman Old Style"/>
                <w:i/>
                <w:iCs/>
                <w:sz w:val="26"/>
                <w:szCs w:val="26"/>
              </w:rPr>
              <w:t>піт; блища</w:t>
            </w:r>
            <w:r w:rsidRPr="00F41028">
              <w:rPr>
                <w:rFonts w:ascii="Times New Roman" w:hAnsi="Times New Roman" w:cs="Times New Roman"/>
                <w:i/>
                <w:iCs/>
                <w:sz w:val="26"/>
                <w:szCs w:val="26"/>
              </w:rPr>
              <w:t>́</w:t>
            </w:r>
            <w:r w:rsidRPr="00F41028">
              <w:rPr>
                <w:rFonts w:ascii="Bookman Old Style" w:hAnsi="Bookman Old Style" w:cs="Bookman Old Style"/>
                <w:i/>
                <w:iCs/>
                <w:sz w:val="26"/>
                <w:szCs w:val="26"/>
              </w:rPr>
              <w:t>ти,</w:t>
            </w:r>
            <w:r w:rsidRPr="00F41028">
              <w:rPr>
                <w:rFonts w:ascii="Bookman Old Style" w:hAnsi="Bookman Old Style" w:cs="Bookman Old Style"/>
                <w:sz w:val="26"/>
                <w:szCs w:val="26"/>
              </w:rPr>
              <w:t xml:space="preserve"> бо </w:t>
            </w:r>
            <w:r w:rsidRPr="00F41028">
              <w:rPr>
                <w:rFonts w:ascii="Bookman Old Style" w:hAnsi="Bookman Old Style" w:cs="Bookman Old Style"/>
                <w:i/>
                <w:iCs/>
                <w:sz w:val="26"/>
                <w:szCs w:val="26"/>
              </w:rPr>
              <w:t>бл</w:t>
            </w:r>
            <w:r w:rsidRPr="006663B4">
              <w:rPr>
                <w:rFonts w:ascii="Bookman Old Style" w:hAnsi="Bookman Old Style" w:cs="Bookman Old Style"/>
                <w:b/>
                <w:i/>
                <w:iCs/>
                <w:sz w:val="26"/>
                <w:szCs w:val="26"/>
              </w:rPr>
              <w:t>и</w:t>
            </w:r>
            <w:r w:rsidRPr="00F41028">
              <w:rPr>
                <w:rFonts w:ascii="Bookman Old Style" w:hAnsi="Bookman Old Style" w:cs="Bookman Old Style"/>
                <w:i/>
                <w:iCs/>
                <w:sz w:val="26"/>
                <w:szCs w:val="26"/>
              </w:rPr>
              <w:t>ск; вишне</w:t>
            </w:r>
            <w:r w:rsidRPr="00F41028">
              <w:rPr>
                <w:rFonts w:ascii="Times New Roman" w:hAnsi="Times New Roman" w:cs="Times New Roman"/>
                <w:i/>
                <w:iCs/>
                <w:sz w:val="26"/>
                <w:szCs w:val="26"/>
              </w:rPr>
              <w:t>́</w:t>
            </w:r>
            <w:r w:rsidRPr="00F41028">
              <w:rPr>
                <w:rFonts w:ascii="Bookman Old Style" w:hAnsi="Bookman Old Style" w:cs="Bookman Old Style"/>
                <w:i/>
                <w:iCs/>
                <w:sz w:val="26"/>
                <w:szCs w:val="26"/>
              </w:rPr>
              <w:t>вий,</w:t>
            </w:r>
            <w:r w:rsidRPr="00F41028">
              <w:rPr>
                <w:rFonts w:ascii="Bookman Old Style" w:hAnsi="Bookman Old Style" w:cs="Bookman Old Style"/>
                <w:sz w:val="26"/>
                <w:szCs w:val="26"/>
              </w:rPr>
              <w:t xml:space="preserve"> бо </w:t>
            </w:r>
            <w:r w:rsidRPr="00F41028">
              <w:rPr>
                <w:rFonts w:ascii="Bookman Old Style" w:hAnsi="Bookman Old Style" w:cs="Bookman Old Style"/>
                <w:i/>
                <w:iCs/>
                <w:sz w:val="26"/>
                <w:szCs w:val="26"/>
              </w:rPr>
              <w:t>в</w:t>
            </w:r>
            <w:r w:rsidRPr="006663B4">
              <w:rPr>
                <w:rFonts w:ascii="Bookman Old Style" w:hAnsi="Bookman Old Style" w:cs="Bookman Old Style"/>
                <w:b/>
                <w:i/>
                <w:iCs/>
                <w:sz w:val="26"/>
                <w:szCs w:val="26"/>
              </w:rPr>
              <w:t>и</w:t>
            </w:r>
            <w:r w:rsidRPr="006663B4">
              <w:rPr>
                <w:rFonts w:ascii="Times New Roman" w:hAnsi="Times New Roman" w:cs="Times New Roman"/>
                <w:b/>
                <w:i/>
                <w:iCs/>
                <w:sz w:val="26"/>
                <w:szCs w:val="26"/>
              </w:rPr>
              <w:t>́</w:t>
            </w:r>
            <w:r w:rsidRPr="00F41028">
              <w:rPr>
                <w:rFonts w:ascii="Bookman Old Style" w:hAnsi="Bookman Old Style" w:cs="Bookman Old Style"/>
                <w:i/>
                <w:iCs/>
                <w:sz w:val="26"/>
                <w:szCs w:val="26"/>
              </w:rPr>
              <w:t>шня; трима</w:t>
            </w:r>
            <w:r w:rsidRPr="00F41028">
              <w:rPr>
                <w:rFonts w:ascii="Times New Roman" w:hAnsi="Times New Roman" w:cs="Times New Roman"/>
                <w:i/>
                <w:iCs/>
                <w:sz w:val="26"/>
                <w:szCs w:val="26"/>
              </w:rPr>
              <w:t>́</w:t>
            </w:r>
            <w:r w:rsidRPr="00F41028">
              <w:rPr>
                <w:rFonts w:ascii="Bookman Old Style" w:hAnsi="Bookman Old Style" w:cs="Bookman Old Style"/>
                <w:i/>
                <w:iCs/>
                <w:sz w:val="26"/>
                <w:szCs w:val="26"/>
              </w:rPr>
              <w:t>ти,</w:t>
            </w:r>
            <w:r w:rsidRPr="00F41028">
              <w:rPr>
                <w:rFonts w:ascii="Bookman Old Style" w:hAnsi="Bookman Old Style" w:cs="Bookman Old Style"/>
                <w:sz w:val="26"/>
                <w:szCs w:val="26"/>
              </w:rPr>
              <w:t xml:space="preserve"> бо </w:t>
            </w:r>
            <w:r w:rsidRPr="00F41028">
              <w:rPr>
                <w:rFonts w:ascii="Bookman Old Style" w:hAnsi="Bookman Old Style" w:cs="Bookman Old Style"/>
                <w:i/>
                <w:iCs/>
                <w:sz w:val="26"/>
                <w:szCs w:val="26"/>
              </w:rPr>
              <w:t>отр</w:t>
            </w:r>
            <w:r w:rsidRPr="006663B4">
              <w:rPr>
                <w:rFonts w:ascii="Bookman Old Style" w:hAnsi="Bookman Old Style" w:cs="Bookman Old Style"/>
                <w:b/>
                <w:i/>
                <w:iCs/>
                <w:sz w:val="26"/>
                <w:szCs w:val="26"/>
              </w:rPr>
              <w:t>и</w:t>
            </w:r>
            <w:r w:rsidRPr="006663B4">
              <w:rPr>
                <w:rFonts w:ascii="Times New Roman" w:hAnsi="Times New Roman" w:cs="Times New Roman"/>
                <w:b/>
                <w:i/>
                <w:iCs/>
                <w:sz w:val="26"/>
                <w:szCs w:val="26"/>
              </w:rPr>
              <w:t>́</w:t>
            </w:r>
            <w:r w:rsidRPr="00F41028">
              <w:rPr>
                <w:rFonts w:ascii="Bookman Old Style" w:hAnsi="Bookman Old Style" w:cs="Bookman Old Style"/>
                <w:i/>
                <w:iCs/>
                <w:sz w:val="26"/>
                <w:szCs w:val="26"/>
              </w:rPr>
              <w:t>мувати; широ</w:t>
            </w:r>
            <w:r w:rsidRPr="00F41028">
              <w:rPr>
                <w:rFonts w:ascii="Times New Roman" w:hAnsi="Times New Roman" w:cs="Times New Roman"/>
                <w:i/>
                <w:iCs/>
                <w:sz w:val="26"/>
                <w:szCs w:val="26"/>
              </w:rPr>
              <w:t>́</w:t>
            </w:r>
            <w:r w:rsidRPr="00F41028">
              <w:rPr>
                <w:rFonts w:ascii="Bookman Old Style" w:hAnsi="Bookman Old Style" w:cs="Bookman Old Style"/>
                <w:i/>
                <w:iCs/>
                <w:sz w:val="26"/>
                <w:szCs w:val="26"/>
              </w:rPr>
              <w:t>кий,</w:t>
            </w:r>
            <w:r w:rsidRPr="00F41028">
              <w:rPr>
                <w:rFonts w:ascii="Bookman Old Style" w:hAnsi="Bookman Old Style" w:cs="Bookman Old Style"/>
                <w:sz w:val="26"/>
                <w:szCs w:val="26"/>
              </w:rPr>
              <w:t xml:space="preserve"> бо </w:t>
            </w:r>
            <w:r w:rsidRPr="00F41028">
              <w:rPr>
                <w:rFonts w:ascii="Bookman Old Style" w:hAnsi="Bookman Old Style" w:cs="Bookman Old Style"/>
                <w:i/>
                <w:iCs/>
                <w:sz w:val="26"/>
                <w:szCs w:val="26"/>
              </w:rPr>
              <w:t>ш</w:t>
            </w:r>
            <w:r w:rsidRPr="006663B4">
              <w:rPr>
                <w:rFonts w:ascii="Bookman Old Style" w:hAnsi="Bookman Old Style" w:cs="Bookman Old Style"/>
                <w:b/>
                <w:i/>
                <w:iCs/>
                <w:sz w:val="26"/>
                <w:szCs w:val="26"/>
              </w:rPr>
              <w:t>и</w:t>
            </w:r>
            <w:r w:rsidRPr="006663B4">
              <w:rPr>
                <w:rFonts w:ascii="Times New Roman" w:hAnsi="Times New Roman" w:cs="Times New Roman"/>
                <w:b/>
                <w:i/>
                <w:iCs/>
                <w:sz w:val="26"/>
                <w:szCs w:val="26"/>
              </w:rPr>
              <w:t>́</w:t>
            </w:r>
            <w:r w:rsidRPr="00F41028">
              <w:rPr>
                <w:rFonts w:ascii="Bookman Old Style" w:hAnsi="Bookman Old Style" w:cs="Bookman Old Style"/>
                <w:i/>
                <w:iCs/>
                <w:sz w:val="26"/>
                <w:szCs w:val="26"/>
              </w:rPr>
              <w:t>роко</w:t>
            </w:r>
          </w:p>
          <w:p w:rsidR="00A2504E" w:rsidRPr="00F41028" w:rsidRDefault="00A2504E" w:rsidP="006231AE">
            <w:pPr>
              <w:spacing w:after="0" w:line="240" w:lineRule="auto"/>
              <w:jc w:val="both"/>
              <w:rPr>
                <w:rFonts w:ascii="Bookman Old Style" w:hAnsi="Bookman Old Style" w:cs="Bookman Old Style"/>
                <w:i/>
                <w:iCs/>
                <w:sz w:val="26"/>
                <w:szCs w:val="26"/>
                <w:lang w:val="uk-UA"/>
              </w:rPr>
            </w:pPr>
          </w:p>
          <w:p w:rsidR="00A2504E" w:rsidRPr="00F41028" w:rsidRDefault="00A2504E" w:rsidP="006231AE">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левада, леміш, кишеня, минулий</w:t>
            </w:r>
          </w:p>
        </w:tc>
      </w:tr>
      <w:tr w:rsidR="00A2504E" w:rsidRPr="00F41028" w:rsidTr="000409DC">
        <w:trPr>
          <w:trHeight w:val="301"/>
        </w:trPr>
        <w:tc>
          <w:tcPr>
            <w:tcW w:w="9854" w:type="dxa"/>
            <w:gridSpan w:val="3"/>
            <w:tcBorders>
              <w:bottom w:val="single" w:sz="4" w:space="0" w:color="auto"/>
            </w:tcBorders>
            <w:shd w:val="clear" w:color="auto" w:fill="D9D9D9"/>
          </w:tcPr>
          <w:p w:rsidR="00A2504E" w:rsidRPr="00F41028" w:rsidRDefault="006812B8" w:rsidP="006812B8">
            <w:pPr>
              <w:pStyle w:val="a5"/>
              <w:spacing w:after="0" w:line="240" w:lineRule="auto"/>
              <w:ind w:left="0"/>
              <w:jc w:val="both"/>
              <w:rPr>
                <w:rFonts w:ascii="Bookman Old Style" w:hAnsi="Bookman Old Style" w:cs="Bookman Old Style"/>
                <w:sz w:val="26"/>
                <w:szCs w:val="26"/>
                <w:lang w:val="uk-UA"/>
              </w:rPr>
            </w:pPr>
            <w:r>
              <w:rPr>
                <w:rFonts w:ascii="Bookman Old Style" w:hAnsi="Bookman Old Style" w:cs="Bookman Old Style"/>
                <w:b/>
                <w:bCs/>
                <w:iCs/>
                <w:sz w:val="26"/>
                <w:szCs w:val="26"/>
                <w:lang w:val="uk-UA"/>
              </w:rPr>
              <w:lastRenderedPageBreak/>
              <w:t xml:space="preserve">2. </w:t>
            </w:r>
            <w:r w:rsidR="00A2504E" w:rsidRPr="00F41028">
              <w:rPr>
                <w:rFonts w:ascii="Bookman Old Style" w:hAnsi="Bookman Old Style" w:cs="Bookman Old Style"/>
                <w:b/>
                <w:bCs/>
                <w:i/>
                <w:iCs/>
                <w:sz w:val="26"/>
                <w:szCs w:val="26"/>
                <w:lang w:val="uk-UA"/>
              </w:rPr>
              <w:t xml:space="preserve">Е </w:t>
            </w:r>
            <w:r w:rsidR="00A2504E" w:rsidRPr="00F41028">
              <w:rPr>
                <w:rFonts w:ascii="Bookman Old Style" w:hAnsi="Bookman Old Style" w:cs="Bookman Old Style"/>
                <w:sz w:val="26"/>
                <w:szCs w:val="26"/>
                <w:lang w:val="uk-UA"/>
              </w:rPr>
              <w:t>пишемо:</w:t>
            </w:r>
          </w:p>
        </w:tc>
      </w:tr>
      <w:tr w:rsidR="00A2504E" w:rsidRPr="00EB1026">
        <w:trPr>
          <w:trHeight w:val="166"/>
        </w:trPr>
        <w:tc>
          <w:tcPr>
            <w:tcW w:w="4927" w:type="dxa"/>
            <w:gridSpan w:val="2"/>
            <w:tcBorders>
              <w:bottom w:val="single" w:sz="4" w:space="0" w:color="auto"/>
            </w:tcBorders>
          </w:tcPr>
          <w:p w:rsidR="00A2504E" w:rsidRPr="00F41028" w:rsidRDefault="00A2504E" w:rsidP="006231AE">
            <w:pPr>
              <w:spacing w:after="0" w:line="240" w:lineRule="auto"/>
              <w:rPr>
                <w:rFonts w:ascii="Bookman Old Style" w:eastAsia="MS Mincho" w:hAnsi="Bookman Old Style" w:cs="Times New Roman"/>
                <w:b/>
                <w:bCs/>
                <w:sz w:val="26"/>
                <w:szCs w:val="26"/>
                <w:lang w:val="uk-UA"/>
              </w:rPr>
            </w:pPr>
            <w:r w:rsidRPr="00F41028">
              <w:rPr>
                <w:rFonts w:ascii="Bookman Old Style" w:hAnsi="Bookman Old Style" w:cs="Bookman Old Style"/>
                <w:sz w:val="26"/>
                <w:szCs w:val="26"/>
                <w:lang w:val="uk-UA"/>
              </w:rPr>
              <w:t xml:space="preserve">а) у групах </w:t>
            </w:r>
            <w:r w:rsidRPr="00F41028">
              <w:rPr>
                <w:rFonts w:ascii="Bookman Old Style" w:hAnsi="Bookman Old Style" w:cs="Bookman Old Style"/>
                <w:b/>
                <w:bCs/>
                <w:i/>
                <w:iCs/>
                <w:sz w:val="26"/>
                <w:szCs w:val="26"/>
                <w:lang w:val="uk-UA"/>
              </w:rPr>
              <w:t>-ере-, -еле-</w:t>
            </w:r>
          </w:p>
        </w:tc>
        <w:tc>
          <w:tcPr>
            <w:tcW w:w="4927" w:type="dxa"/>
            <w:tcBorders>
              <w:bottom w:val="single" w:sz="4" w:space="0" w:color="auto"/>
            </w:tcBorders>
          </w:tcPr>
          <w:p w:rsidR="00A2504E" w:rsidRPr="00F41028" w:rsidRDefault="00A2504E" w:rsidP="006231AE">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бе</w:t>
            </w:r>
            <w:r w:rsidRPr="00F41028">
              <w:rPr>
                <w:rFonts w:ascii="Times New Roman" w:hAnsi="Times New Roman" w:cs="Times New Roman"/>
                <w:i/>
                <w:iCs/>
                <w:sz w:val="26"/>
                <w:szCs w:val="26"/>
                <w:lang w:val="uk-UA"/>
              </w:rPr>
              <w:t>́</w:t>
            </w:r>
            <w:r w:rsidRPr="00F41028">
              <w:rPr>
                <w:rFonts w:ascii="Bookman Old Style" w:hAnsi="Bookman Old Style" w:cs="Bookman Old Style"/>
                <w:i/>
                <w:iCs/>
                <w:sz w:val="26"/>
                <w:szCs w:val="26"/>
                <w:lang w:val="uk-UA"/>
              </w:rPr>
              <w:t>рег, де</w:t>
            </w:r>
            <w:r w:rsidRPr="00F41028">
              <w:rPr>
                <w:rFonts w:ascii="Times New Roman" w:hAnsi="Times New Roman" w:cs="Times New Roman"/>
                <w:i/>
                <w:iCs/>
                <w:sz w:val="26"/>
                <w:szCs w:val="26"/>
                <w:lang w:val="uk-UA"/>
              </w:rPr>
              <w:t>́</w:t>
            </w:r>
            <w:r w:rsidRPr="00F41028">
              <w:rPr>
                <w:rFonts w:ascii="Bookman Old Style" w:hAnsi="Bookman Old Style" w:cs="Bookman Old Style"/>
                <w:i/>
                <w:iCs/>
                <w:sz w:val="26"/>
                <w:szCs w:val="26"/>
                <w:lang w:val="uk-UA"/>
              </w:rPr>
              <w:t>рево, передмі</w:t>
            </w:r>
            <w:r w:rsidRPr="00F41028">
              <w:rPr>
                <w:rFonts w:ascii="Times New Roman" w:hAnsi="Times New Roman" w:cs="Times New Roman"/>
                <w:i/>
                <w:iCs/>
                <w:sz w:val="26"/>
                <w:szCs w:val="26"/>
                <w:lang w:val="uk-UA"/>
              </w:rPr>
              <w:t>́</w:t>
            </w:r>
            <w:r w:rsidRPr="00F41028">
              <w:rPr>
                <w:rFonts w:ascii="Bookman Old Style" w:hAnsi="Bookman Old Style" w:cs="Bookman Old Style"/>
                <w:i/>
                <w:iCs/>
                <w:sz w:val="26"/>
                <w:szCs w:val="26"/>
                <w:lang w:val="uk-UA"/>
              </w:rPr>
              <w:t>стя, сере</w:t>
            </w:r>
            <w:r w:rsidRPr="00F41028">
              <w:rPr>
                <w:rFonts w:ascii="Times New Roman" w:hAnsi="Times New Roman" w:cs="Times New Roman"/>
                <w:i/>
                <w:iCs/>
                <w:sz w:val="26"/>
                <w:szCs w:val="26"/>
                <w:lang w:val="uk-UA"/>
              </w:rPr>
              <w:t>́</w:t>
            </w:r>
            <w:r w:rsidRPr="00F41028">
              <w:rPr>
                <w:rFonts w:ascii="Bookman Old Style" w:hAnsi="Bookman Old Style" w:cs="Bookman Old Style"/>
                <w:i/>
                <w:iCs/>
                <w:sz w:val="26"/>
                <w:szCs w:val="26"/>
                <w:lang w:val="uk-UA"/>
              </w:rPr>
              <w:t>дній; оже</w:t>
            </w:r>
            <w:r w:rsidRPr="00F41028">
              <w:rPr>
                <w:rFonts w:ascii="Times New Roman" w:hAnsi="Times New Roman" w:cs="Times New Roman"/>
                <w:i/>
                <w:iCs/>
                <w:sz w:val="26"/>
                <w:szCs w:val="26"/>
                <w:lang w:val="uk-UA"/>
              </w:rPr>
              <w:t>́</w:t>
            </w:r>
            <w:r w:rsidRPr="00F41028">
              <w:rPr>
                <w:rFonts w:ascii="Bookman Old Style" w:hAnsi="Bookman Old Style" w:cs="Bookman Old Style"/>
                <w:i/>
                <w:iCs/>
                <w:sz w:val="26"/>
                <w:szCs w:val="26"/>
                <w:lang w:val="uk-UA"/>
              </w:rPr>
              <w:t>ледь, пелена</w:t>
            </w:r>
            <w:r w:rsidRPr="00F41028">
              <w:rPr>
                <w:rFonts w:ascii="Times New Roman" w:hAnsi="Times New Roman" w:cs="Times New Roman"/>
                <w:i/>
                <w:iCs/>
                <w:sz w:val="26"/>
                <w:szCs w:val="26"/>
                <w:lang w:val="uk-UA"/>
              </w:rPr>
              <w:t>́</w:t>
            </w:r>
            <w:r w:rsidRPr="00F41028">
              <w:rPr>
                <w:rFonts w:ascii="Bookman Old Style" w:hAnsi="Bookman Old Style" w:cs="Bookman Old Style"/>
                <w:i/>
                <w:iCs/>
                <w:sz w:val="26"/>
                <w:szCs w:val="26"/>
                <w:lang w:val="uk-UA"/>
              </w:rPr>
              <w:t>, се</w:t>
            </w:r>
            <w:r w:rsidRPr="00F41028">
              <w:rPr>
                <w:rFonts w:ascii="Times New Roman" w:hAnsi="Times New Roman" w:cs="Times New Roman"/>
                <w:i/>
                <w:iCs/>
                <w:sz w:val="26"/>
                <w:szCs w:val="26"/>
                <w:lang w:val="uk-UA"/>
              </w:rPr>
              <w:t>́</w:t>
            </w:r>
            <w:r w:rsidRPr="00F41028">
              <w:rPr>
                <w:rFonts w:ascii="Bookman Old Style" w:hAnsi="Bookman Old Style" w:cs="Bookman Old Style"/>
                <w:i/>
                <w:iCs/>
                <w:sz w:val="26"/>
                <w:szCs w:val="26"/>
                <w:lang w:val="uk-UA"/>
              </w:rPr>
              <w:t>лезень, ше</w:t>
            </w:r>
            <w:r w:rsidRPr="00F41028">
              <w:rPr>
                <w:rFonts w:ascii="Times New Roman" w:hAnsi="Times New Roman" w:cs="Times New Roman"/>
                <w:i/>
                <w:iCs/>
                <w:sz w:val="26"/>
                <w:szCs w:val="26"/>
                <w:lang w:val="uk-UA"/>
              </w:rPr>
              <w:t>́</w:t>
            </w:r>
            <w:r w:rsidRPr="00F41028">
              <w:rPr>
                <w:rFonts w:ascii="Bookman Old Style" w:hAnsi="Bookman Old Style" w:cs="Bookman Old Style"/>
                <w:i/>
                <w:iCs/>
                <w:sz w:val="26"/>
                <w:szCs w:val="26"/>
                <w:lang w:val="uk-UA"/>
              </w:rPr>
              <w:t>лест</w:t>
            </w:r>
          </w:p>
        </w:tc>
      </w:tr>
      <w:tr w:rsidR="00A2504E" w:rsidRPr="00EB1026" w:rsidTr="009A0B3F">
        <w:trPr>
          <w:trHeight w:val="1047"/>
        </w:trPr>
        <w:tc>
          <w:tcPr>
            <w:tcW w:w="4927" w:type="dxa"/>
            <w:gridSpan w:val="2"/>
            <w:tcBorders>
              <w:top w:val="single" w:sz="4" w:space="0" w:color="auto"/>
              <w:bottom w:val="single" w:sz="4" w:space="0" w:color="auto"/>
            </w:tcBorders>
          </w:tcPr>
          <w:p w:rsidR="00A2504E" w:rsidRPr="00F41028" w:rsidRDefault="006812B8" w:rsidP="006231AE">
            <w:pPr>
              <w:spacing w:after="0" w:line="240" w:lineRule="auto"/>
              <w:rPr>
                <w:rFonts w:ascii="Bookman Old Style" w:eastAsia="MS Mincho" w:hAnsi="Bookman Old Style" w:cs="Times New Roman"/>
                <w:b/>
                <w:bCs/>
                <w:sz w:val="26"/>
                <w:szCs w:val="26"/>
                <w:lang w:val="uk-UA"/>
              </w:rPr>
            </w:pPr>
            <w:r>
              <w:rPr>
                <w:rFonts w:ascii="Bookman Old Style" w:hAnsi="Bookman Old Style" w:cs="Bookman Old Style"/>
                <w:sz w:val="26"/>
                <w:szCs w:val="26"/>
                <w:lang w:val="uk-UA"/>
              </w:rPr>
              <w:t xml:space="preserve">б) </w:t>
            </w:r>
            <w:r w:rsidR="00A2504E" w:rsidRPr="00F41028">
              <w:rPr>
                <w:rFonts w:ascii="Bookman Old Style" w:hAnsi="Bookman Old Style" w:cs="Bookman Old Style"/>
                <w:sz w:val="26"/>
                <w:szCs w:val="26"/>
                <w:lang w:val="uk-UA"/>
              </w:rPr>
              <w:t xml:space="preserve">коли </w:t>
            </w:r>
            <w:r w:rsidR="00A2504E" w:rsidRPr="00F41028">
              <w:rPr>
                <w:rFonts w:ascii="Bookman Old Style" w:hAnsi="Bookman Old Style" w:cs="Bookman Old Style"/>
                <w:b/>
                <w:bCs/>
                <w:i/>
                <w:sz w:val="26"/>
                <w:szCs w:val="26"/>
                <w:lang w:val="uk-UA"/>
              </w:rPr>
              <w:t>е</w:t>
            </w:r>
            <w:r w:rsidR="00A2504E" w:rsidRPr="00F41028">
              <w:rPr>
                <w:rFonts w:ascii="Bookman Old Style" w:hAnsi="Bookman Old Style" w:cs="Bookman Old Style"/>
                <w:sz w:val="26"/>
                <w:szCs w:val="26"/>
                <w:lang w:val="uk-UA"/>
              </w:rPr>
              <w:t xml:space="preserve"> при зміні слова випадає або вставляється</w:t>
            </w:r>
          </w:p>
        </w:tc>
        <w:tc>
          <w:tcPr>
            <w:tcW w:w="4927" w:type="dxa"/>
            <w:tcBorders>
              <w:top w:val="single" w:sz="4" w:space="0" w:color="auto"/>
              <w:bottom w:val="single" w:sz="4" w:space="0" w:color="auto"/>
            </w:tcBorders>
          </w:tcPr>
          <w:p w:rsidR="00A2504E" w:rsidRPr="00F41028" w:rsidRDefault="00A2504E" w:rsidP="006231AE">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сі</w:t>
            </w:r>
            <w:r w:rsidRPr="00F41028">
              <w:rPr>
                <w:rFonts w:ascii="Times New Roman" w:hAnsi="Times New Roman" w:cs="Times New Roman"/>
                <w:i/>
                <w:iCs/>
                <w:sz w:val="26"/>
                <w:szCs w:val="26"/>
                <w:lang w:val="uk-UA"/>
              </w:rPr>
              <w:t>́</w:t>
            </w:r>
            <w:r w:rsidRPr="00F41028">
              <w:rPr>
                <w:rFonts w:ascii="Bookman Old Style" w:hAnsi="Bookman Old Style" w:cs="Bookman Old Style"/>
                <w:i/>
                <w:iCs/>
                <w:sz w:val="26"/>
                <w:szCs w:val="26"/>
                <w:lang w:val="uk-UA"/>
              </w:rPr>
              <w:t xml:space="preserve">чень, </w:t>
            </w:r>
            <w:r w:rsidRPr="00F41028">
              <w:rPr>
                <w:rFonts w:ascii="Bookman Old Style" w:hAnsi="Bookman Old Style" w:cs="Bookman Old Style"/>
                <w:sz w:val="26"/>
                <w:szCs w:val="26"/>
                <w:lang w:val="uk-UA"/>
              </w:rPr>
              <w:t>бо</w:t>
            </w:r>
            <w:r w:rsidRPr="00F41028">
              <w:rPr>
                <w:rFonts w:ascii="Bookman Old Style" w:hAnsi="Bookman Old Style" w:cs="Bookman Old Style"/>
                <w:i/>
                <w:iCs/>
                <w:sz w:val="26"/>
                <w:szCs w:val="26"/>
                <w:lang w:val="uk-UA"/>
              </w:rPr>
              <w:t xml:space="preserve"> сі</w:t>
            </w:r>
            <w:r w:rsidRPr="00F41028">
              <w:rPr>
                <w:rFonts w:ascii="Times New Roman" w:hAnsi="Times New Roman" w:cs="Times New Roman"/>
                <w:i/>
                <w:iCs/>
                <w:sz w:val="26"/>
                <w:szCs w:val="26"/>
                <w:lang w:val="uk-UA"/>
              </w:rPr>
              <w:t>́</w:t>
            </w:r>
            <w:r w:rsidRPr="00F41028">
              <w:rPr>
                <w:rFonts w:ascii="Bookman Old Style" w:hAnsi="Bookman Old Style" w:cs="Bookman Old Style"/>
                <w:i/>
                <w:iCs/>
                <w:sz w:val="26"/>
                <w:szCs w:val="26"/>
                <w:lang w:val="uk-UA"/>
              </w:rPr>
              <w:t>чня; ві</w:t>
            </w:r>
            <w:r w:rsidRPr="00F41028">
              <w:rPr>
                <w:rFonts w:ascii="Times New Roman" w:hAnsi="Times New Roman" w:cs="Times New Roman"/>
                <w:i/>
                <w:iCs/>
                <w:sz w:val="26"/>
                <w:szCs w:val="26"/>
                <w:lang w:val="uk-UA"/>
              </w:rPr>
              <w:t>́</w:t>
            </w:r>
            <w:r w:rsidRPr="00F41028">
              <w:rPr>
                <w:rFonts w:ascii="Bookman Old Style" w:hAnsi="Bookman Old Style" w:cs="Bookman Old Style"/>
                <w:i/>
                <w:iCs/>
                <w:sz w:val="26"/>
                <w:szCs w:val="26"/>
                <w:lang w:val="uk-UA"/>
              </w:rPr>
              <w:t xml:space="preserve">тер, </w:t>
            </w:r>
            <w:r w:rsidRPr="00F41028">
              <w:rPr>
                <w:rFonts w:ascii="Bookman Old Style" w:hAnsi="Bookman Old Style" w:cs="Bookman Old Style"/>
                <w:sz w:val="26"/>
                <w:szCs w:val="26"/>
                <w:lang w:val="uk-UA"/>
              </w:rPr>
              <w:t>бо</w:t>
            </w:r>
            <w:r w:rsidRPr="00F41028">
              <w:rPr>
                <w:rFonts w:ascii="Bookman Old Style" w:hAnsi="Bookman Old Style" w:cs="Bookman Old Style"/>
                <w:i/>
                <w:iCs/>
                <w:sz w:val="26"/>
                <w:szCs w:val="26"/>
                <w:lang w:val="uk-UA"/>
              </w:rPr>
              <w:t xml:space="preserve"> ві</w:t>
            </w:r>
            <w:r w:rsidRPr="00F41028">
              <w:rPr>
                <w:rFonts w:ascii="Times New Roman" w:hAnsi="Times New Roman" w:cs="Times New Roman"/>
                <w:i/>
                <w:iCs/>
                <w:sz w:val="26"/>
                <w:szCs w:val="26"/>
                <w:lang w:val="uk-UA"/>
              </w:rPr>
              <w:t>́</w:t>
            </w:r>
            <w:r w:rsidRPr="00F41028">
              <w:rPr>
                <w:rFonts w:ascii="Bookman Old Style" w:hAnsi="Bookman Old Style" w:cs="Bookman Old Style"/>
                <w:i/>
                <w:iCs/>
                <w:sz w:val="26"/>
                <w:szCs w:val="26"/>
                <w:lang w:val="uk-UA"/>
              </w:rPr>
              <w:t>тру; мі</w:t>
            </w:r>
            <w:r w:rsidRPr="00F41028">
              <w:rPr>
                <w:rFonts w:ascii="Times New Roman" w:hAnsi="Times New Roman" w:cs="Times New Roman"/>
                <w:i/>
                <w:iCs/>
                <w:sz w:val="26"/>
                <w:szCs w:val="26"/>
                <w:lang w:val="uk-UA"/>
              </w:rPr>
              <w:t>́</w:t>
            </w:r>
            <w:r w:rsidRPr="00F41028">
              <w:rPr>
                <w:rFonts w:ascii="Bookman Old Style" w:hAnsi="Bookman Old Style" w:cs="Bookman Old Style"/>
                <w:i/>
                <w:iCs/>
                <w:sz w:val="26"/>
                <w:szCs w:val="26"/>
                <w:lang w:val="uk-UA"/>
              </w:rPr>
              <w:t xml:space="preserve">тел, </w:t>
            </w:r>
            <w:r w:rsidRPr="00F41028">
              <w:rPr>
                <w:rFonts w:ascii="Bookman Old Style" w:hAnsi="Bookman Old Style" w:cs="Bookman Old Style"/>
                <w:sz w:val="26"/>
                <w:szCs w:val="26"/>
                <w:lang w:val="uk-UA"/>
              </w:rPr>
              <w:t>бо</w:t>
            </w:r>
            <w:r w:rsidRPr="00F41028">
              <w:rPr>
                <w:rFonts w:ascii="Bookman Old Style" w:hAnsi="Bookman Old Style" w:cs="Bookman Old Style"/>
                <w:i/>
                <w:iCs/>
                <w:sz w:val="26"/>
                <w:szCs w:val="26"/>
                <w:lang w:val="uk-UA"/>
              </w:rPr>
              <w:t xml:space="preserve"> мітла</w:t>
            </w:r>
            <w:r w:rsidRPr="00F41028">
              <w:rPr>
                <w:rFonts w:ascii="Times New Roman" w:hAnsi="Times New Roman" w:cs="Times New Roman"/>
                <w:i/>
                <w:iCs/>
                <w:sz w:val="26"/>
                <w:szCs w:val="26"/>
                <w:lang w:val="uk-UA"/>
              </w:rPr>
              <w:t>́</w:t>
            </w:r>
            <w:r w:rsidRPr="00F41028">
              <w:rPr>
                <w:rFonts w:ascii="Bookman Old Style" w:hAnsi="Bookman Old Style" w:cs="Bookman Old Style"/>
                <w:i/>
                <w:iCs/>
                <w:sz w:val="26"/>
                <w:szCs w:val="26"/>
                <w:lang w:val="uk-UA"/>
              </w:rPr>
              <w:t>; справедли</w:t>
            </w:r>
            <w:r w:rsidRPr="00F41028">
              <w:rPr>
                <w:rFonts w:ascii="Times New Roman" w:hAnsi="Times New Roman" w:cs="Times New Roman"/>
                <w:i/>
                <w:iCs/>
                <w:sz w:val="26"/>
                <w:szCs w:val="26"/>
                <w:lang w:val="uk-UA"/>
              </w:rPr>
              <w:t>́</w:t>
            </w:r>
            <w:r w:rsidRPr="00F41028">
              <w:rPr>
                <w:rFonts w:ascii="Bookman Old Style" w:hAnsi="Bookman Old Style" w:cs="Bookman Old Style"/>
                <w:i/>
                <w:iCs/>
                <w:sz w:val="26"/>
                <w:szCs w:val="26"/>
                <w:lang w:val="uk-UA"/>
              </w:rPr>
              <w:t xml:space="preserve">вий, </w:t>
            </w:r>
            <w:r w:rsidRPr="00F41028">
              <w:rPr>
                <w:rFonts w:ascii="Bookman Old Style" w:hAnsi="Bookman Old Style" w:cs="Bookman Old Style"/>
                <w:sz w:val="26"/>
                <w:szCs w:val="26"/>
                <w:lang w:val="uk-UA"/>
              </w:rPr>
              <w:t xml:space="preserve">бо </w:t>
            </w:r>
            <w:r w:rsidRPr="00F41028">
              <w:rPr>
                <w:rFonts w:ascii="Bookman Old Style" w:hAnsi="Bookman Old Style" w:cs="Bookman Old Style"/>
                <w:i/>
                <w:iCs/>
                <w:sz w:val="26"/>
                <w:szCs w:val="26"/>
                <w:lang w:val="uk-UA"/>
              </w:rPr>
              <w:t>пра</w:t>
            </w:r>
            <w:r w:rsidRPr="00F41028">
              <w:rPr>
                <w:rFonts w:ascii="Times New Roman" w:hAnsi="Times New Roman" w:cs="Times New Roman"/>
                <w:i/>
                <w:iCs/>
                <w:sz w:val="26"/>
                <w:szCs w:val="26"/>
                <w:lang w:val="uk-UA"/>
              </w:rPr>
              <w:t>́</w:t>
            </w:r>
            <w:r w:rsidRPr="00F41028">
              <w:rPr>
                <w:rFonts w:ascii="Bookman Old Style" w:hAnsi="Bookman Old Style" w:cs="Bookman Old Style"/>
                <w:i/>
                <w:iCs/>
                <w:sz w:val="26"/>
                <w:szCs w:val="26"/>
                <w:lang w:val="uk-UA"/>
              </w:rPr>
              <w:t>вда; хло</w:t>
            </w:r>
            <w:r w:rsidRPr="00F41028">
              <w:rPr>
                <w:rFonts w:ascii="Times New Roman" w:hAnsi="Times New Roman" w:cs="Times New Roman"/>
                <w:i/>
                <w:iCs/>
                <w:sz w:val="26"/>
                <w:szCs w:val="26"/>
                <w:lang w:val="uk-UA"/>
              </w:rPr>
              <w:t>́</w:t>
            </w:r>
            <w:r w:rsidRPr="00F41028">
              <w:rPr>
                <w:rFonts w:ascii="Bookman Old Style" w:hAnsi="Bookman Old Style" w:cs="Bookman Old Style"/>
                <w:i/>
                <w:iCs/>
                <w:sz w:val="26"/>
                <w:szCs w:val="26"/>
                <w:lang w:val="uk-UA"/>
              </w:rPr>
              <w:t xml:space="preserve">пець, </w:t>
            </w:r>
            <w:r w:rsidRPr="00F41028">
              <w:rPr>
                <w:rFonts w:ascii="Bookman Old Style" w:hAnsi="Bookman Old Style" w:cs="Bookman Old Style"/>
                <w:sz w:val="26"/>
                <w:szCs w:val="26"/>
                <w:lang w:val="uk-UA"/>
              </w:rPr>
              <w:t>бо</w:t>
            </w:r>
            <w:r w:rsidRPr="00F41028">
              <w:rPr>
                <w:rFonts w:ascii="Bookman Old Style" w:hAnsi="Bookman Old Style" w:cs="Bookman Old Style"/>
                <w:i/>
                <w:iCs/>
                <w:sz w:val="26"/>
                <w:szCs w:val="26"/>
                <w:lang w:val="uk-UA"/>
              </w:rPr>
              <w:t xml:space="preserve"> хло</w:t>
            </w:r>
            <w:r w:rsidRPr="00F41028">
              <w:rPr>
                <w:rFonts w:ascii="Times New Roman" w:hAnsi="Times New Roman" w:cs="Times New Roman"/>
                <w:i/>
                <w:iCs/>
                <w:sz w:val="26"/>
                <w:szCs w:val="26"/>
                <w:lang w:val="uk-UA"/>
              </w:rPr>
              <w:t>́</w:t>
            </w:r>
            <w:r w:rsidRPr="00F41028">
              <w:rPr>
                <w:rFonts w:ascii="Bookman Old Style" w:hAnsi="Bookman Old Style" w:cs="Bookman Old Style"/>
                <w:i/>
                <w:iCs/>
                <w:sz w:val="26"/>
                <w:szCs w:val="26"/>
                <w:lang w:val="uk-UA"/>
              </w:rPr>
              <w:t>пця</w:t>
            </w:r>
          </w:p>
        </w:tc>
      </w:tr>
      <w:tr w:rsidR="00A2504E" w:rsidRPr="00F41028" w:rsidTr="000409DC">
        <w:trPr>
          <w:trHeight w:val="263"/>
        </w:trPr>
        <w:tc>
          <w:tcPr>
            <w:tcW w:w="9854" w:type="dxa"/>
            <w:gridSpan w:val="3"/>
            <w:tcBorders>
              <w:top w:val="single" w:sz="4" w:space="0" w:color="auto"/>
              <w:bottom w:val="single" w:sz="4" w:space="0" w:color="auto"/>
            </w:tcBorders>
            <w:shd w:val="clear" w:color="auto" w:fill="D9D9D9"/>
          </w:tcPr>
          <w:p w:rsidR="00A2504E" w:rsidRPr="00F41028" w:rsidRDefault="00A2504E" w:rsidP="006812B8">
            <w:pPr>
              <w:spacing w:after="0" w:line="240" w:lineRule="auto"/>
              <w:ind w:firstLine="565"/>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Але запам</w:t>
            </w:r>
            <w:r w:rsidR="00A931E6">
              <w:rPr>
                <w:rFonts w:ascii="Bookman Old Style" w:hAnsi="Bookman Old Style" w:cs="Bookman Old Style"/>
                <w:b/>
                <w:bCs/>
                <w:sz w:val="26"/>
                <w:szCs w:val="26"/>
                <w:lang w:val="uk-UA"/>
              </w:rPr>
              <w:t>’</w:t>
            </w:r>
            <w:r w:rsidRPr="00F41028">
              <w:rPr>
                <w:rFonts w:ascii="Bookman Old Style" w:hAnsi="Bookman Old Style" w:cs="Bookman Old Style"/>
                <w:b/>
                <w:bCs/>
                <w:sz w:val="26"/>
                <w:szCs w:val="26"/>
                <w:lang w:val="uk-UA"/>
              </w:rPr>
              <w:t>ятайте</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зг</w:t>
            </w:r>
            <w:r w:rsidRPr="00F41028">
              <w:rPr>
                <w:rFonts w:ascii="Bookman Old Style" w:hAnsi="Bookman Old Style" w:cs="Bookman Old Style"/>
                <w:b/>
                <w:bCs/>
                <w:i/>
                <w:iCs/>
                <w:sz w:val="26"/>
                <w:szCs w:val="26"/>
                <w:lang w:val="uk-UA"/>
              </w:rPr>
              <w:t>и</w:t>
            </w:r>
            <w:r w:rsidRPr="00F41028">
              <w:rPr>
                <w:rFonts w:ascii="Bookman Old Style" w:hAnsi="Bookman Old Style" w:cs="Bookman Old Style"/>
                <w:i/>
                <w:iCs/>
                <w:sz w:val="26"/>
                <w:szCs w:val="26"/>
                <w:lang w:val="uk-UA"/>
              </w:rPr>
              <w:t>нати – зігну, відт</w:t>
            </w:r>
            <w:r w:rsidRPr="00F41028">
              <w:rPr>
                <w:rFonts w:ascii="Bookman Old Style" w:hAnsi="Bookman Old Style" w:cs="Bookman Old Style"/>
                <w:b/>
                <w:bCs/>
                <w:i/>
                <w:iCs/>
                <w:sz w:val="26"/>
                <w:szCs w:val="26"/>
                <w:lang w:val="uk-UA"/>
              </w:rPr>
              <w:t>и</w:t>
            </w:r>
            <w:r w:rsidRPr="00F41028">
              <w:rPr>
                <w:rFonts w:ascii="Bookman Old Style" w:hAnsi="Bookman Old Style" w:cs="Bookman Old Style"/>
                <w:i/>
                <w:iCs/>
                <w:sz w:val="26"/>
                <w:szCs w:val="26"/>
                <w:lang w:val="uk-UA"/>
              </w:rPr>
              <w:t>нати – відітну, нап</w:t>
            </w:r>
            <w:r w:rsidRPr="00F41028">
              <w:rPr>
                <w:rFonts w:ascii="Bookman Old Style" w:hAnsi="Bookman Old Style" w:cs="Bookman Old Style"/>
                <w:b/>
                <w:bCs/>
                <w:i/>
                <w:iCs/>
                <w:sz w:val="26"/>
                <w:szCs w:val="26"/>
                <w:lang w:val="uk-UA"/>
              </w:rPr>
              <w:t>и</w:t>
            </w:r>
            <w:r w:rsidRPr="00F41028">
              <w:rPr>
                <w:rFonts w:ascii="Bookman Old Style" w:hAnsi="Bookman Old Style" w:cs="Bookman Old Style"/>
                <w:i/>
                <w:iCs/>
                <w:sz w:val="26"/>
                <w:szCs w:val="26"/>
                <w:lang w:val="uk-UA"/>
              </w:rPr>
              <w:t>нати – напну, починати – почну, розм</w:t>
            </w:r>
            <w:r w:rsidRPr="00F41028">
              <w:rPr>
                <w:rFonts w:ascii="Bookman Old Style" w:hAnsi="Bookman Old Style" w:cs="Bookman Old Style"/>
                <w:b/>
                <w:bCs/>
                <w:i/>
                <w:iCs/>
                <w:sz w:val="26"/>
                <w:szCs w:val="26"/>
                <w:lang w:val="uk-UA"/>
              </w:rPr>
              <w:t>и</w:t>
            </w:r>
            <w:r w:rsidRPr="00F41028">
              <w:rPr>
                <w:rFonts w:ascii="Bookman Old Style" w:hAnsi="Bookman Old Style" w:cs="Bookman Old Style"/>
                <w:i/>
                <w:iCs/>
                <w:sz w:val="26"/>
                <w:szCs w:val="26"/>
                <w:lang w:val="uk-UA"/>
              </w:rPr>
              <w:t>нати – зімну, зас</w:t>
            </w:r>
            <w:r w:rsidRPr="00F41028">
              <w:rPr>
                <w:rFonts w:ascii="Bookman Old Style" w:hAnsi="Bookman Old Style" w:cs="Bookman Old Style"/>
                <w:b/>
                <w:bCs/>
                <w:i/>
                <w:iCs/>
                <w:sz w:val="26"/>
                <w:szCs w:val="26"/>
                <w:lang w:val="uk-UA"/>
              </w:rPr>
              <w:t>и</w:t>
            </w:r>
            <w:r w:rsidRPr="00F41028">
              <w:rPr>
                <w:rFonts w:ascii="Bookman Old Style" w:hAnsi="Bookman Old Style" w:cs="Bookman Old Style"/>
                <w:i/>
                <w:iCs/>
                <w:sz w:val="26"/>
                <w:szCs w:val="26"/>
                <w:lang w:val="uk-UA"/>
              </w:rPr>
              <w:t>нати – засну, вм</w:t>
            </w:r>
            <w:r w:rsidRPr="00F41028">
              <w:rPr>
                <w:rFonts w:ascii="Bookman Old Style" w:hAnsi="Bookman Old Style" w:cs="Bookman Old Style"/>
                <w:b/>
                <w:bCs/>
                <w:i/>
                <w:iCs/>
                <w:sz w:val="26"/>
                <w:szCs w:val="26"/>
                <w:lang w:val="uk-UA"/>
              </w:rPr>
              <w:t>и</w:t>
            </w:r>
            <w:r w:rsidRPr="00F41028">
              <w:rPr>
                <w:rFonts w:ascii="Bookman Old Style" w:hAnsi="Bookman Old Style" w:cs="Bookman Old Style"/>
                <w:i/>
                <w:iCs/>
                <w:sz w:val="26"/>
                <w:szCs w:val="26"/>
                <w:lang w:val="uk-UA"/>
              </w:rPr>
              <w:t>кати – увімкну, прор</w:t>
            </w:r>
            <w:r w:rsidRPr="00F41028">
              <w:rPr>
                <w:rFonts w:ascii="Bookman Old Style" w:hAnsi="Bookman Old Style" w:cs="Bookman Old Style"/>
                <w:b/>
                <w:bCs/>
                <w:i/>
                <w:iCs/>
                <w:sz w:val="26"/>
                <w:szCs w:val="26"/>
                <w:lang w:val="uk-UA"/>
              </w:rPr>
              <w:t>и</w:t>
            </w:r>
            <w:r w:rsidRPr="00F41028">
              <w:rPr>
                <w:rFonts w:ascii="Bookman Old Style" w:hAnsi="Bookman Old Style" w:cs="Bookman Old Style"/>
                <w:i/>
                <w:iCs/>
                <w:sz w:val="26"/>
                <w:szCs w:val="26"/>
                <w:lang w:val="uk-UA"/>
              </w:rPr>
              <w:t>вати – прорву.</w:t>
            </w:r>
          </w:p>
        </w:tc>
      </w:tr>
      <w:tr w:rsidR="00A2504E" w:rsidRPr="00F41028">
        <w:trPr>
          <w:trHeight w:val="277"/>
        </w:trPr>
        <w:tc>
          <w:tcPr>
            <w:tcW w:w="4927" w:type="dxa"/>
            <w:gridSpan w:val="2"/>
            <w:tcBorders>
              <w:top w:val="single" w:sz="4" w:space="0" w:color="auto"/>
              <w:bottom w:val="single" w:sz="4" w:space="0" w:color="auto"/>
            </w:tcBorders>
          </w:tcPr>
          <w:p w:rsidR="00A2504E" w:rsidRPr="00F41028" w:rsidRDefault="00A2504E" w:rsidP="009A0B3F">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в) при чергуванні неясного звука </w:t>
            </w:r>
            <w:r w:rsidRPr="00F41028">
              <w:rPr>
                <w:rFonts w:ascii="Bookman Old Style" w:hAnsi="Bookman Old Style" w:cs="Times New Roman"/>
                <w:b/>
                <w:i/>
                <w:sz w:val="26"/>
                <w:szCs w:val="26"/>
                <w:lang w:val="uk-UA"/>
              </w:rPr>
              <w:t>[</w:t>
            </w:r>
            <w:r w:rsidRPr="00F41028">
              <w:rPr>
                <w:rFonts w:ascii="Bookman Old Style" w:hAnsi="Bookman Old Style" w:cs="Bookman Old Style"/>
                <w:b/>
                <w:bCs/>
                <w:i/>
                <w:iCs/>
                <w:sz w:val="26"/>
                <w:szCs w:val="26"/>
                <w:lang w:val="uk-UA"/>
              </w:rPr>
              <w:t>е</w:t>
            </w:r>
            <w:r w:rsidRPr="00F41028">
              <w:rPr>
                <w:rFonts w:ascii="Bookman Old Style" w:hAnsi="Bookman Old Style" w:cs="Times New Roman"/>
                <w:b/>
                <w:bCs/>
                <w:i/>
                <w:iCs/>
                <w:sz w:val="26"/>
                <w:szCs w:val="26"/>
                <w:lang w:val="uk-UA"/>
              </w:rPr>
              <w:t>]</w:t>
            </w:r>
            <w:r w:rsidRPr="00F41028">
              <w:rPr>
                <w:rFonts w:ascii="Bookman Old Style" w:hAnsi="Bookman Old Style" w:cs="Bookman Old Style"/>
                <w:sz w:val="26"/>
                <w:szCs w:val="26"/>
                <w:lang w:val="uk-UA"/>
              </w:rPr>
              <w:t xml:space="preserve"> з </w:t>
            </w:r>
            <w:r w:rsidRPr="00F41028">
              <w:rPr>
                <w:rFonts w:ascii="Bookman Old Style" w:hAnsi="Bookman Old Style" w:cs="Bookman Old Style"/>
                <w:b/>
                <w:bCs/>
                <w:i/>
                <w:sz w:val="26"/>
                <w:szCs w:val="26"/>
                <w:lang w:val="uk-UA"/>
              </w:rPr>
              <w:t>[і]</w:t>
            </w:r>
          </w:p>
        </w:tc>
        <w:tc>
          <w:tcPr>
            <w:tcW w:w="4927" w:type="dxa"/>
            <w:tcBorders>
              <w:top w:val="single" w:sz="4" w:space="0" w:color="auto"/>
              <w:bottom w:val="single" w:sz="4" w:space="0" w:color="auto"/>
            </w:tcBorders>
          </w:tcPr>
          <w:p w:rsidR="00A2504E" w:rsidRPr="00F41028" w:rsidRDefault="00A2504E" w:rsidP="009A0B3F">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осені,</w:t>
            </w:r>
            <w:r w:rsidRPr="00F41028">
              <w:rPr>
                <w:rFonts w:ascii="Bookman Old Style" w:hAnsi="Bookman Old Style" w:cs="Bookman Old Style"/>
                <w:sz w:val="26"/>
                <w:szCs w:val="26"/>
                <w:lang w:val="uk-UA"/>
              </w:rPr>
              <w:t xml:space="preserve"> бо </w:t>
            </w:r>
            <w:r w:rsidRPr="00F41028">
              <w:rPr>
                <w:rFonts w:ascii="Bookman Old Style" w:hAnsi="Bookman Old Style" w:cs="Bookman Old Style"/>
                <w:i/>
                <w:iCs/>
                <w:sz w:val="26"/>
                <w:szCs w:val="26"/>
                <w:lang w:val="uk-UA"/>
              </w:rPr>
              <w:t>осінь, каменя,</w:t>
            </w:r>
            <w:r w:rsidRPr="00F41028">
              <w:rPr>
                <w:rFonts w:ascii="Bookman Old Style" w:hAnsi="Bookman Old Style" w:cs="Bookman Old Style"/>
                <w:sz w:val="26"/>
                <w:szCs w:val="26"/>
                <w:lang w:val="uk-UA"/>
              </w:rPr>
              <w:t xml:space="preserve"> бо </w:t>
            </w:r>
            <w:r w:rsidRPr="00F41028">
              <w:rPr>
                <w:rFonts w:ascii="Bookman Old Style" w:hAnsi="Bookman Old Style" w:cs="Bookman Old Style"/>
                <w:i/>
                <w:iCs/>
                <w:sz w:val="26"/>
                <w:szCs w:val="26"/>
                <w:lang w:val="uk-UA"/>
              </w:rPr>
              <w:t>камінь, летіти,</w:t>
            </w:r>
            <w:r w:rsidRPr="00F41028">
              <w:rPr>
                <w:rFonts w:ascii="Bookman Old Style" w:hAnsi="Bookman Old Style" w:cs="Bookman Old Style"/>
                <w:sz w:val="26"/>
                <w:szCs w:val="26"/>
                <w:lang w:val="uk-UA"/>
              </w:rPr>
              <w:t xml:space="preserve"> бо </w:t>
            </w:r>
            <w:r w:rsidRPr="00F41028">
              <w:rPr>
                <w:rFonts w:ascii="Bookman Old Style" w:hAnsi="Bookman Old Style" w:cs="Bookman Old Style"/>
                <w:i/>
                <w:iCs/>
                <w:sz w:val="26"/>
                <w:szCs w:val="26"/>
                <w:lang w:val="uk-UA"/>
              </w:rPr>
              <w:t>літати</w:t>
            </w:r>
          </w:p>
        </w:tc>
      </w:tr>
      <w:tr w:rsidR="00A2504E" w:rsidRPr="00F41028" w:rsidTr="000409DC">
        <w:trPr>
          <w:trHeight w:val="260"/>
        </w:trPr>
        <w:tc>
          <w:tcPr>
            <w:tcW w:w="9854" w:type="dxa"/>
            <w:gridSpan w:val="3"/>
            <w:tcBorders>
              <w:top w:val="single" w:sz="4" w:space="0" w:color="auto"/>
              <w:bottom w:val="single" w:sz="4" w:space="0" w:color="auto"/>
            </w:tcBorders>
            <w:shd w:val="clear" w:color="auto" w:fill="D9D9D9"/>
          </w:tcPr>
          <w:p w:rsidR="00A2504E" w:rsidRPr="00F41028" w:rsidRDefault="00A2504E" w:rsidP="009A0B3F">
            <w:pPr>
              <w:spacing w:after="0" w:line="240" w:lineRule="auto"/>
              <w:ind w:firstLine="851"/>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Але запам</w:t>
            </w:r>
            <w:r w:rsidR="00A931E6">
              <w:rPr>
                <w:rFonts w:ascii="Bookman Old Style" w:hAnsi="Bookman Old Style" w:cs="Bookman Old Style"/>
                <w:b/>
                <w:bCs/>
                <w:sz w:val="26"/>
                <w:szCs w:val="26"/>
                <w:lang w:val="uk-UA"/>
              </w:rPr>
              <w:t>’</w:t>
            </w:r>
            <w:r w:rsidRPr="00F41028">
              <w:rPr>
                <w:rFonts w:ascii="Bookman Old Style" w:hAnsi="Bookman Old Style" w:cs="Bookman Old Style"/>
                <w:b/>
                <w:bCs/>
                <w:sz w:val="26"/>
                <w:szCs w:val="26"/>
                <w:lang w:val="uk-UA"/>
              </w:rPr>
              <w:t>ятайте</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д</w:t>
            </w:r>
            <w:r w:rsidRPr="00F41028">
              <w:rPr>
                <w:rFonts w:ascii="Bookman Old Style" w:hAnsi="Bookman Old Style" w:cs="Bookman Old Style"/>
                <w:b/>
                <w:bCs/>
                <w:i/>
                <w:iCs/>
                <w:sz w:val="26"/>
                <w:szCs w:val="26"/>
                <w:lang w:val="uk-UA"/>
              </w:rPr>
              <w:t>и</w:t>
            </w:r>
            <w:r w:rsidRPr="00F41028">
              <w:rPr>
                <w:rFonts w:ascii="Bookman Old Style" w:hAnsi="Bookman Old Style" w:cs="Bookman Old Style"/>
                <w:i/>
                <w:iCs/>
                <w:sz w:val="26"/>
                <w:szCs w:val="26"/>
                <w:lang w:val="uk-UA"/>
              </w:rPr>
              <w:t>тина – д</w:t>
            </w:r>
            <w:r w:rsidRPr="00F41028">
              <w:rPr>
                <w:rFonts w:ascii="Bookman Old Style" w:hAnsi="Bookman Old Style" w:cs="Bookman Old Style"/>
                <w:b/>
                <w:bCs/>
                <w:i/>
                <w:iCs/>
                <w:sz w:val="26"/>
                <w:szCs w:val="26"/>
                <w:lang w:val="uk-UA"/>
              </w:rPr>
              <w:t>і</w:t>
            </w:r>
            <w:r w:rsidRPr="00F41028">
              <w:rPr>
                <w:rFonts w:ascii="Bookman Old Style" w:hAnsi="Bookman Old Style" w:cs="Bookman Old Style"/>
                <w:i/>
                <w:iCs/>
                <w:sz w:val="26"/>
                <w:szCs w:val="26"/>
                <w:lang w:val="uk-UA"/>
              </w:rPr>
              <w:t>ти, с</w:t>
            </w:r>
            <w:r w:rsidRPr="00F41028">
              <w:rPr>
                <w:rFonts w:ascii="Bookman Old Style" w:hAnsi="Bookman Old Style" w:cs="Bookman Old Style"/>
                <w:b/>
                <w:bCs/>
                <w:i/>
                <w:iCs/>
                <w:sz w:val="26"/>
                <w:szCs w:val="26"/>
                <w:lang w:val="uk-UA"/>
              </w:rPr>
              <w:t>и</w:t>
            </w:r>
            <w:r w:rsidRPr="00F41028">
              <w:rPr>
                <w:rFonts w:ascii="Bookman Old Style" w:hAnsi="Bookman Old Style" w:cs="Bookman Old Style"/>
                <w:i/>
                <w:iCs/>
                <w:sz w:val="26"/>
                <w:szCs w:val="26"/>
                <w:lang w:val="uk-UA"/>
              </w:rPr>
              <w:t>діти – с</w:t>
            </w:r>
            <w:r w:rsidRPr="00F41028">
              <w:rPr>
                <w:rFonts w:ascii="Bookman Old Style" w:hAnsi="Bookman Old Style" w:cs="Bookman Old Style"/>
                <w:b/>
                <w:bCs/>
                <w:i/>
                <w:iCs/>
                <w:sz w:val="26"/>
                <w:szCs w:val="26"/>
                <w:lang w:val="uk-UA"/>
              </w:rPr>
              <w:t>і</w:t>
            </w:r>
            <w:r w:rsidRPr="00F41028">
              <w:rPr>
                <w:rFonts w:ascii="Bookman Old Style" w:hAnsi="Bookman Old Style" w:cs="Bookman Old Style"/>
                <w:i/>
                <w:iCs/>
                <w:sz w:val="26"/>
                <w:szCs w:val="26"/>
                <w:lang w:val="uk-UA"/>
              </w:rPr>
              <w:t>дати, зв</w:t>
            </w:r>
            <w:r w:rsidRPr="00F41028">
              <w:rPr>
                <w:rFonts w:ascii="Bookman Old Style" w:hAnsi="Bookman Old Style" w:cs="Bookman Old Style"/>
                <w:b/>
                <w:bCs/>
                <w:i/>
                <w:iCs/>
                <w:sz w:val="26"/>
                <w:szCs w:val="26"/>
                <w:lang w:val="uk-UA"/>
              </w:rPr>
              <w:t>и</w:t>
            </w:r>
            <w:r w:rsidRPr="00F41028">
              <w:rPr>
                <w:rFonts w:ascii="Bookman Old Style" w:hAnsi="Bookman Old Style" w:cs="Bookman Old Style"/>
                <w:i/>
                <w:iCs/>
                <w:sz w:val="26"/>
                <w:szCs w:val="26"/>
                <w:lang w:val="uk-UA"/>
              </w:rPr>
              <w:t>сати – зв</w:t>
            </w:r>
            <w:r w:rsidRPr="00F41028">
              <w:rPr>
                <w:rFonts w:ascii="Bookman Old Style" w:hAnsi="Bookman Old Style" w:cs="Bookman Old Style"/>
                <w:b/>
                <w:bCs/>
                <w:i/>
                <w:iCs/>
                <w:sz w:val="26"/>
                <w:szCs w:val="26"/>
                <w:lang w:val="uk-UA"/>
              </w:rPr>
              <w:t>і</w:t>
            </w:r>
            <w:r w:rsidRPr="00F41028">
              <w:rPr>
                <w:rFonts w:ascii="Bookman Old Style" w:hAnsi="Bookman Old Style" w:cs="Bookman Old Style"/>
                <w:i/>
                <w:iCs/>
                <w:sz w:val="26"/>
                <w:szCs w:val="26"/>
                <w:lang w:val="uk-UA"/>
              </w:rPr>
              <w:t>ситися, зл</w:t>
            </w:r>
            <w:r w:rsidRPr="00F41028">
              <w:rPr>
                <w:rFonts w:ascii="Bookman Old Style" w:hAnsi="Bookman Old Style" w:cs="Bookman Old Style"/>
                <w:b/>
                <w:bCs/>
                <w:i/>
                <w:iCs/>
                <w:sz w:val="26"/>
                <w:szCs w:val="26"/>
                <w:lang w:val="uk-UA"/>
              </w:rPr>
              <w:t>и</w:t>
            </w:r>
            <w:r w:rsidRPr="00F41028">
              <w:rPr>
                <w:rFonts w:ascii="Bookman Old Style" w:hAnsi="Bookman Old Style" w:cs="Bookman Old Style"/>
                <w:i/>
                <w:iCs/>
                <w:sz w:val="26"/>
                <w:szCs w:val="26"/>
                <w:lang w:val="uk-UA"/>
              </w:rPr>
              <w:t>патися – зл</w:t>
            </w:r>
            <w:r w:rsidRPr="00F41028">
              <w:rPr>
                <w:rFonts w:ascii="Bookman Old Style" w:hAnsi="Bookman Old Style" w:cs="Bookman Old Style"/>
                <w:b/>
                <w:bCs/>
                <w:i/>
                <w:iCs/>
                <w:sz w:val="26"/>
                <w:szCs w:val="26"/>
                <w:lang w:val="uk-UA"/>
              </w:rPr>
              <w:t>і</w:t>
            </w:r>
            <w:r w:rsidRPr="00F41028">
              <w:rPr>
                <w:rFonts w:ascii="Bookman Old Style" w:hAnsi="Bookman Old Style" w:cs="Bookman Old Style"/>
                <w:i/>
                <w:iCs/>
                <w:sz w:val="26"/>
                <w:szCs w:val="26"/>
                <w:lang w:val="uk-UA"/>
              </w:rPr>
              <w:t>питися.</w:t>
            </w:r>
          </w:p>
        </w:tc>
      </w:tr>
      <w:tr w:rsidR="00A2504E" w:rsidRPr="00F41028" w:rsidTr="000409DC">
        <w:trPr>
          <w:trHeight w:val="39"/>
        </w:trPr>
        <w:tc>
          <w:tcPr>
            <w:tcW w:w="9854" w:type="dxa"/>
            <w:gridSpan w:val="3"/>
            <w:tcBorders>
              <w:top w:val="single" w:sz="4" w:space="0" w:color="auto"/>
              <w:bottom w:val="single" w:sz="4" w:space="0" w:color="auto"/>
            </w:tcBorders>
            <w:shd w:val="clear" w:color="auto" w:fill="D9D9D9"/>
          </w:tcPr>
          <w:p w:rsidR="00A2504E" w:rsidRPr="00F41028" w:rsidRDefault="00A2504E" w:rsidP="006231AE">
            <w:pPr>
              <w:spacing w:after="0" w:line="240" w:lineRule="auto"/>
              <w:ind w:hanging="2"/>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3.</w:t>
            </w:r>
            <w:r w:rsidRPr="00F41028">
              <w:rPr>
                <w:rFonts w:ascii="Bookman Old Style" w:hAnsi="Bookman Old Style" w:cs="Bookman Old Style"/>
                <w:sz w:val="26"/>
                <w:szCs w:val="26"/>
                <w:lang w:val="uk-UA"/>
              </w:rPr>
              <w:t xml:space="preserve"> </w:t>
            </w:r>
            <w:r w:rsidRPr="006812B8">
              <w:rPr>
                <w:rFonts w:ascii="Bookman Old Style" w:hAnsi="Bookman Old Style" w:cs="Bookman Old Style"/>
                <w:b/>
                <w:bCs/>
                <w:i/>
                <w:sz w:val="26"/>
                <w:szCs w:val="26"/>
                <w:lang w:val="uk-UA"/>
              </w:rPr>
              <w:t>И</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sz w:val="26"/>
                <w:szCs w:val="26"/>
                <w:lang w:val="uk-UA"/>
              </w:rPr>
              <w:t>пишемо:</w:t>
            </w:r>
          </w:p>
        </w:tc>
      </w:tr>
      <w:tr w:rsidR="00A2504E" w:rsidRPr="00EB1026">
        <w:trPr>
          <w:trHeight w:val="235"/>
        </w:trPr>
        <w:tc>
          <w:tcPr>
            <w:tcW w:w="4927" w:type="dxa"/>
            <w:gridSpan w:val="2"/>
            <w:tcBorders>
              <w:top w:val="single" w:sz="4" w:space="0" w:color="auto"/>
              <w:bottom w:val="single" w:sz="4" w:space="0" w:color="auto"/>
            </w:tcBorders>
          </w:tcPr>
          <w:p w:rsidR="00A2504E" w:rsidRPr="00F41028" w:rsidRDefault="00A2504E" w:rsidP="009A0B3F">
            <w:pPr>
              <w:spacing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а) у групах </w:t>
            </w:r>
            <w:r w:rsidRPr="00F41028">
              <w:rPr>
                <w:rFonts w:ascii="Bookman Old Style" w:hAnsi="Bookman Old Style" w:cs="Bookman Old Style"/>
                <w:b/>
                <w:bCs/>
                <w:i/>
                <w:iCs/>
                <w:sz w:val="26"/>
                <w:szCs w:val="26"/>
                <w:lang w:val="uk-UA"/>
              </w:rPr>
              <w:t>-ри-, -ли-</w:t>
            </w:r>
            <w:r w:rsidRPr="00F41028">
              <w:rPr>
                <w:rFonts w:ascii="Bookman Old Style" w:hAnsi="Bookman Old Style" w:cs="Bookman Old Style"/>
                <w:sz w:val="26"/>
                <w:szCs w:val="26"/>
                <w:lang w:val="uk-UA"/>
              </w:rPr>
              <w:t xml:space="preserve"> між приголосними у відкритих ненаголошених складах</w:t>
            </w:r>
          </w:p>
        </w:tc>
        <w:tc>
          <w:tcPr>
            <w:tcW w:w="4927" w:type="dxa"/>
            <w:tcBorders>
              <w:top w:val="single" w:sz="4" w:space="0" w:color="auto"/>
              <w:bottom w:val="single" w:sz="4" w:space="0" w:color="auto"/>
            </w:tcBorders>
          </w:tcPr>
          <w:p w:rsidR="00A2504E" w:rsidRPr="00F41028" w:rsidRDefault="00A2504E" w:rsidP="006231AE">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брині</w:t>
            </w:r>
            <w:r w:rsidRPr="00F41028">
              <w:rPr>
                <w:rFonts w:ascii="Times New Roman" w:hAnsi="Times New Roman" w:cs="Times New Roman"/>
                <w:i/>
                <w:iCs/>
                <w:sz w:val="26"/>
                <w:szCs w:val="26"/>
                <w:lang w:val="uk-UA"/>
              </w:rPr>
              <w:t>́</w:t>
            </w:r>
            <w:r w:rsidRPr="00F41028">
              <w:rPr>
                <w:rFonts w:ascii="Bookman Old Style" w:hAnsi="Bookman Old Style" w:cs="Bookman Old Style"/>
                <w:i/>
                <w:iCs/>
                <w:sz w:val="26"/>
                <w:szCs w:val="26"/>
                <w:lang w:val="uk-UA"/>
              </w:rPr>
              <w:t>ти, гримі</w:t>
            </w:r>
            <w:r w:rsidRPr="00F41028">
              <w:rPr>
                <w:rFonts w:ascii="Times New Roman" w:hAnsi="Times New Roman" w:cs="Times New Roman"/>
                <w:i/>
                <w:iCs/>
                <w:sz w:val="26"/>
                <w:szCs w:val="26"/>
                <w:lang w:val="uk-UA"/>
              </w:rPr>
              <w:t>́</w:t>
            </w:r>
            <w:r w:rsidRPr="00F41028">
              <w:rPr>
                <w:rFonts w:ascii="Bookman Old Style" w:hAnsi="Bookman Old Style" w:cs="Bookman Old Style"/>
                <w:i/>
                <w:iCs/>
                <w:sz w:val="26"/>
                <w:szCs w:val="26"/>
                <w:lang w:val="uk-UA"/>
              </w:rPr>
              <w:t>ти, дрижа</w:t>
            </w:r>
            <w:r w:rsidRPr="00F41028">
              <w:rPr>
                <w:rFonts w:ascii="Times New Roman" w:hAnsi="Times New Roman" w:cs="Times New Roman"/>
                <w:i/>
                <w:iCs/>
                <w:sz w:val="26"/>
                <w:szCs w:val="26"/>
                <w:lang w:val="uk-UA"/>
              </w:rPr>
              <w:t>́</w:t>
            </w:r>
            <w:r w:rsidRPr="00F41028">
              <w:rPr>
                <w:rFonts w:ascii="Bookman Old Style" w:hAnsi="Bookman Old Style" w:cs="Bookman Old Style"/>
                <w:i/>
                <w:iCs/>
                <w:sz w:val="26"/>
                <w:szCs w:val="26"/>
                <w:lang w:val="uk-UA"/>
              </w:rPr>
              <w:t>ти, крива</w:t>
            </w:r>
            <w:r w:rsidRPr="00F41028">
              <w:rPr>
                <w:rFonts w:ascii="Times New Roman" w:hAnsi="Times New Roman" w:cs="Times New Roman"/>
                <w:i/>
                <w:iCs/>
                <w:sz w:val="26"/>
                <w:szCs w:val="26"/>
                <w:lang w:val="uk-UA"/>
              </w:rPr>
              <w:t>́</w:t>
            </w:r>
            <w:r w:rsidRPr="00F41028">
              <w:rPr>
                <w:rFonts w:ascii="Bookman Old Style" w:hAnsi="Bookman Old Style" w:cs="Bookman Old Style"/>
                <w:i/>
                <w:iCs/>
                <w:sz w:val="26"/>
                <w:szCs w:val="26"/>
                <w:lang w:val="uk-UA"/>
              </w:rPr>
              <w:t>вий, крини</w:t>
            </w:r>
            <w:r w:rsidRPr="00F41028">
              <w:rPr>
                <w:rFonts w:ascii="Times New Roman" w:hAnsi="Times New Roman" w:cs="Times New Roman"/>
                <w:i/>
                <w:iCs/>
                <w:sz w:val="26"/>
                <w:szCs w:val="26"/>
                <w:lang w:val="uk-UA"/>
              </w:rPr>
              <w:t>́</w:t>
            </w:r>
            <w:r w:rsidRPr="00F41028">
              <w:rPr>
                <w:rFonts w:ascii="Bookman Old Style" w:hAnsi="Bookman Old Style" w:cs="Bookman Old Style"/>
                <w:i/>
                <w:iCs/>
                <w:sz w:val="26"/>
                <w:szCs w:val="26"/>
                <w:lang w:val="uk-UA"/>
              </w:rPr>
              <w:t>ця, криши</w:t>
            </w:r>
            <w:r w:rsidRPr="00F41028">
              <w:rPr>
                <w:rFonts w:ascii="Times New Roman" w:hAnsi="Times New Roman" w:cs="Times New Roman"/>
                <w:i/>
                <w:iCs/>
                <w:sz w:val="26"/>
                <w:szCs w:val="26"/>
                <w:lang w:val="uk-UA"/>
              </w:rPr>
              <w:t>́</w:t>
            </w:r>
            <w:r w:rsidRPr="00F41028">
              <w:rPr>
                <w:rFonts w:ascii="Bookman Old Style" w:hAnsi="Bookman Old Style" w:cs="Bookman Old Style"/>
                <w:i/>
                <w:iCs/>
                <w:sz w:val="26"/>
                <w:szCs w:val="26"/>
                <w:lang w:val="uk-UA"/>
              </w:rPr>
              <w:t>ти, стримі</w:t>
            </w:r>
            <w:r w:rsidRPr="00F41028">
              <w:rPr>
                <w:rFonts w:ascii="Times New Roman" w:hAnsi="Times New Roman" w:cs="Times New Roman"/>
                <w:i/>
                <w:iCs/>
                <w:sz w:val="26"/>
                <w:szCs w:val="26"/>
                <w:lang w:val="uk-UA"/>
              </w:rPr>
              <w:t>́</w:t>
            </w:r>
            <w:r w:rsidRPr="00F41028">
              <w:rPr>
                <w:rFonts w:ascii="Bookman Old Style" w:hAnsi="Bookman Old Style" w:cs="Bookman Old Style"/>
                <w:i/>
                <w:iCs/>
                <w:sz w:val="26"/>
                <w:szCs w:val="26"/>
                <w:lang w:val="uk-UA"/>
              </w:rPr>
              <w:t>ти, трива</w:t>
            </w:r>
            <w:r w:rsidRPr="00F41028">
              <w:rPr>
                <w:rFonts w:ascii="Times New Roman" w:hAnsi="Times New Roman" w:cs="Times New Roman"/>
                <w:i/>
                <w:iCs/>
                <w:sz w:val="26"/>
                <w:szCs w:val="26"/>
                <w:lang w:val="uk-UA"/>
              </w:rPr>
              <w:t>́</w:t>
            </w:r>
            <w:r w:rsidRPr="00F41028">
              <w:rPr>
                <w:rFonts w:ascii="Bookman Old Style" w:hAnsi="Bookman Old Style" w:cs="Bookman Old Style"/>
                <w:i/>
                <w:iCs/>
                <w:sz w:val="26"/>
                <w:szCs w:val="26"/>
                <w:lang w:val="uk-UA"/>
              </w:rPr>
              <w:t>ти, триво</w:t>
            </w:r>
            <w:r w:rsidRPr="00F41028">
              <w:rPr>
                <w:rFonts w:ascii="Times New Roman" w:hAnsi="Times New Roman" w:cs="Times New Roman"/>
                <w:i/>
                <w:iCs/>
                <w:sz w:val="26"/>
                <w:szCs w:val="26"/>
                <w:lang w:val="uk-UA"/>
              </w:rPr>
              <w:t>́</w:t>
            </w:r>
            <w:r w:rsidRPr="00F41028">
              <w:rPr>
                <w:rFonts w:ascii="Bookman Old Style" w:hAnsi="Bookman Old Style" w:cs="Bookman Old Style"/>
                <w:i/>
                <w:iCs/>
                <w:sz w:val="26"/>
                <w:szCs w:val="26"/>
                <w:lang w:val="uk-UA"/>
              </w:rPr>
              <w:t>га; глита</w:t>
            </w:r>
            <w:r w:rsidRPr="00F41028">
              <w:rPr>
                <w:rFonts w:ascii="Times New Roman" w:hAnsi="Times New Roman" w:cs="Times New Roman"/>
                <w:i/>
                <w:iCs/>
                <w:sz w:val="26"/>
                <w:szCs w:val="26"/>
                <w:lang w:val="uk-UA"/>
              </w:rPr>
              <w:t>́</w:t>
            </w:r>
            <w:r w:rsidRPr="00F41028">
              <w:rPr>
                <w:rFonts w:ascii="Bookman Old Style" w:hAnsi="Bookman Old Style" w:cs="Bookman Old Style"/>
                <w:i/>
                <w:iCs/>
                <w:sz w:val="26"/>
                <w:szCs w:val="26"/>
                <w:lang w:val="uk-UA"/>
              </w:rPr>
              <w:t>ти, блища</w:t>
            </w:r>
            <w:r w:rsidRPr="00F41028">
              <w:rPr>
                <w:rFonts w:ascii="Times New Roman" w:hAnsi="Times New Roman" w:cs="Times New Roman"/>
                <w:i/>
                <w:iCs/>
                <w:sz w:val="26"/>
                <w:szCs w:val="26"/>
                <w:lang w:val="uk-UA"/>
              </w:rPr>
              <w:t>́</w:t>
            </w:r>
            <w:r w:rsidRPr="00F41028">
              <w:rPr>
                <w:rFonts w:ascii="Bookman Old Style" w:hAnsi="Bookman Old Style" w:cs="Bookman Old Style"/>
                <w:i/>
                <w:iCs/>
                <w:sz w:val="26"/>
                <w:szCs w:val="26"/>
                <w:lang w:val="uk-UA"/>
              </w:rPr>
              <w:t xml:space="preserve">ти, </w:t>
            </w:r>
            <w:r w:rsidRPr="003C5E51">
              <w:rPr>
                <w:rFonts w:ascii="Bookman Old Style" w:hAnsi="Bookman Old Style" w:cs="Bookman Old Style"/>
                <w:iCs/>
                <w:sz w:val="26"/>
                <w:szCs w:val="26"/>
                <w:lang w:val="uk-UA"/>
              </w:rPr>
              <w:t>але</w:t>
            </w:r>
            <w:r w:rsidRPr="00F41028">
              <w:rPr>
                <w:rFonts w:ascii="Bookman Old Style" w:hAnsi="Bookman Old Style" w:cs="Bookman Old Style"/>
                <w:i/>
                <w:iCs/>
                <w:sz w:val="26"/>
                <w:szCs w:val="26"/>
                <w:lang w:val="uk-UA"/>
              </w:rPr>
              <w:t xml:space="preserve"> дріма</w:t>
            </w:r>
            <w:r w:rsidRPr="00F41028">
              <w:rPr>
                <w:rFonts w:ascii="Times New Roman" w:hAnsi="Times New Roman" w:cs="Times New Roman"/>
                <w:i/>
                <w:iCs/>
                <w:sz w:val="26"/>
                <w:szCs w:val="26"/>
                <w:lang w:val="uk-UA"/>
              </w:rPr>
              <w:t>́</w:t>
            </w:r>
            <w:r w:rsidRPr="00F41028">
              <w:rPr>
                <w:rFonts w:ascii="Bookman Old Style" w:hAnsi="Bookman Old Style" w:cs="Bookman Old Style"/>
                <w:i/>
                <w:iCs/>
                <w:sz w:val="26"/>
                <w:szCs w:val="26"/>
                <w:lang w:val="uk-UA"/>
              </w:rPr>
              <w:t>ти, тріща</w:t>
            </w:r>
            <w:r w:rsidRPr="00F41028">
              <w:rPr>
                <w:rFonts w:ascii="Times New Roman" w:hAnsi="Times New Roman" w:cs="Times New Roman"/>
                <w:i/>
                <w:iCs/>
                <w:sz w:val="26"/>
                <w:szCs w:val="26"/>
                <w:lang w:val="uk-UA"/>
              </w:rPr>
              <w:t>́</w:t>
            </w:r>
            <w:r w:rsidRPr="00F41028">
              <w:rPr>
                <w:rFonts w:ascii="Bookman Old Style" w:hAnsi="Bookman Old Style" w:cs="Bookman Old Style"/>
                <w:i/>
                <w:iCs/>
                <w:sz w:val="26"/>
                <w:szCs w:val="26"/>
                <w:lang w:val="uk-UA"/>
              </w:rPr>
              <w:t>ти</w:t>
            </w:r>
          </w:p>
        </w:tc>
      </w:tr>
      <w:tr w:rsidR="00A2504E" w:rsidRPr="00F41028" w:rsidTr="00913FDD">
        <w:trPr>
          <w:trHeight w:val="983"/>
        </w:trPr>
        <w:tc>
          <w:tcPr>
            <w:tcW w:w="4927" w:type="dxa"/>
            <w:gridSpan w:val="2"/>
            <w:tcBorders>
              <w:top w:val="single" w:sz="4" w:space="0" w:color="auto"/>
              <w:bottom w:val="single" w:sz="4" w:space="0" w:color="auto"/>
            </w:tcBorders>
          </w:tcPr>
          <w:p w:rsidR="00A2504E" w:rsidRPr="00F41028" w:rsidRDefault="00A2504E" w:rsidP="006812B8">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б) </w:t>
            </w:r>
            <w:r w:rsidRPr="00F41028">
              <w:rPr>
                <w:rFonts w:ascii="Bookman Old Style" w:hAnsi="Bookman Old Style" w:cs="Bookman Old Style"/>
                <w:sz w:val="26"/>
                <w:szCs w:val="26"/>
                <w:lang w:val="uk-UA"/>
              </w:rPr>
              <w:t>і</w:t>
            </w:r>
            <w:r w:rsidRPr="00F41028">
              <w:rPr>
                <w:rFonts w:ascii="Bookman Old Style" w:hAnsi="Bookman Old Style" w:cs="Bookman Old Style"/>
                <w:sz w:val="26"/>
                <w:szCs w:val="26"/>
              </w:rPr>
              <w:t xml:space="preserve">нколи ненаголошений </w:t>
            </w:r>
            <w:r w:rsidRPr="00F41028">
              <w:rPr>
                <w:rFonts w:ascii="Bookman Old Style" w:hAnsi="Bookman Old Style" w:cs="Bookman Old Style"/>
                <w:b/>
                <w:bCs/>
                <w:i/>
                <w:sz w:val="26"/>
                <w:szCs w:val="26"/>
              </w:rPr>
              <w:t>и</w:t>
            </w:r>
            <w:r w:rsidRPr="00F41028">
              <w:rPr>
                <w:rFonts w:ascii="Bookman Old Style" w:hAnsi="Bookman Old Style" w:cs="Bookman Old Style"/>
                <w:sz w:val="26"/>
                <w:szCs w:val="26"/>
              </w:rPr>
              <w:t xml:space="preserve"> в групах </w:t>
            </w:r>
            <w:r w:rsidRPr="00F41028">
              <w:rPr>
                <w:rFonts w:ascii="Bookman Old Style" w:hAnsi="Bookman Old Style" w:cs="Bookman Old Style"/>
                <w:b/>
                <w:bCs/>
                <w:i/>
                <w:iCs/>
                <w:sz w:val="26"/>
                <w:szCs w:val="26"/>
              </w:rPr>
              <w:t>-ри-, -ли-</w:t>
            </w:r>
            <w:r w:rsidRPr="00F41028">
              <w:rPr>
                <w:rFonts w:ascii="Bookman Old Style" w:hAnsi="Bookman Old Style" w:cs="Bookman Old Style"/>
                <w:sz w:val="26"/>
                <w:szCs w:val="26"/>
              </w:rPr>
              <w:t xml:space="preserve"> перевіряється наголосом</w:t>
            </w:r>
          </w:p>
        </w:tc>
        <w:tc>
          <w:tcPr>
            <w:tcW w:w="4927" w:type="dxa"/>
            <w:tcBorders>
              <w:top w:val="single" w:sz="4" w:space="0" w:color="auto"/>
              <w:bottom w:val="single" w:sz="4" w:space="0" w:color="auto"/>
            </w:tcBorders>
          </w:tcPr>
          <w:p w:rsidR="00913FDD" w:rsidRDefault="00A2504E" w:rsidP="009A0B3F">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rPr>
              <w:t>криши</w:t>
            </w:r>
            <w:r w:rsidRPr="00F41028">
              <w:rPr>
                <w:rFonts w:ascii="Times New Roman" w:hAnsi="Times New Roman" w:cs="Times New Roman"/>
                <w:i/>
                <w:iCs/>
                <w:sz w:val="26"/>
                <w:szCs w:val="26"/>
              </w:rPr>
              <w:t>́</w:t>
            </w:r>
            <w:r w:rsidRPr="00F41028">
              <w:rPr>
                <w:rFonts w:ascii="Bookman Old Style" w:hAnsi="Bookman Old Style" w:cs="Bookman Old Style"/>
                <w:i/>
                <w:iCs/>
                <w:sz w:val="26"/>
                <w:szCs w:val="26"/>
              </w:rPr>
              <w:t>ти (кри</w:t>
            </w:r>
            <w:r w:rsidRPr="00F41028">
              <w:rPr>
                <w:rFonts w:ascii="Times New Roman" w:hAnsi="Times New Roman" w:cs="Times New Roman"/>
                <w:i/>
                <w:iCs/>
                <w:sz w:val="26"/>
                <w:szCs w:val="26"/>
              </w:rPr>
              <w:t>́</w:t>
            </w:r>
            <w:r w:rsidRPr="00F41028">
              <w:rPr>
                <w:rFonts w:ascii="Bookman Old Style" w:hAnsi="Bookman Old Style" w:cs="Bookman Old Style"/>
                <w:i/>
                <w:iCs/>
                <w:sz w:val="26"/>
                <w:szCs w:val="26"/>
              </w:rPr>
              <w:t>хта, кри</w:t>
            </w:r>
            <w:r w:rsidRPr="00F41028">
              <w:rPr>
                <w:rFonts w:ascii="Times New Roman" w:hAnsi="Times New Roman" w:cs="Times New Roman"/>
                <w:i/>
                <w:iCs/>
                <w:sz w:val="26"/>
                <w:szCs w:val="26"/>
              </w:rPr>
              <w:t>́</w:t>
            </w:r>
            <w:r w:rsidRPr="00F41028">
              <w:rPr>
                <w:rFonts w:ascii="Bookman Old Style" w:hAnsi="Bookman Old Style" w:cs="Bookman Old Style"/>
                <w:i/>
                <w:iCs/>
                <w:sz w:val="26"/>
                <w:szCs w:val="26"/>
              </w:rPr>
              <w:t>шка), трима</w:t>
            </w:r>
            <w:r w:rsidRPr="00F41028">
              <w:rPr>
                <w:rFonts w:ascii="Times New Roman" w:hAnsi="Times New Roman" w:cs="Times New Roman"/>
                <w:i/>
                <w:iCs/>
                <w:sz w:val="26"/>
                <w:szCs w:val="26"/>
              </w:rPr>
              <w:t>́</w:t>
            </w:r>
            <w:r w:rsidRPr="00F41028">
              <w:rPr>
                <w:rFonts w:ascii="Bookman Old Style" w:hAnsi="Bookman Old Style" w:cs="Bookman Old Style"/>
                <w:i/>
                <w:iCs/>
                <w:sz w:val="26"/>
                <w:szCs w:val="26"/>
              </w:rPr>
              <w:t>ти (стри</w:t>
            </w:r>
            <w:r w:rsidRPr="00F41028">
              <w:rPr>
                <w:rFonts w:ascii="Times New Roman" w:hAnsi="Times New Roman" w:cs="Times New Roman"/>
                <w:i/>
                <w:iCs/>
                <w:sz w:val="26"/>
                <w:szCs w:val="26"/>
              </w:rPr>
              <w:t>́</w:t>
            </w:r>
            <w:r w:rsidRPr="00F41028">
              <w:rPr>
                <w:rFonts w:ascii="Bookman Old Style" w:hAnsi="Bookman Old Style" w:cs="Bookman Old Style"/>
                <w:i/>
                <w:iCs/>
                <w:sz w:val="26"/>
                <w:szCs w:val="26"/>
              </w:rPr>
              <w:t xml:space="preserve">мувати); </w:t>
            </w:r>
          </w:p>
          <w:p w:rsidR="00A2504E" w:rsidRPr="00F41028" w:rsidRDefault="00A2504E" w:rsidP="009A0B3F">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sz w:val="26"/>
                <w:szCs w:val="26"/>
              </w:rPr>
              <w:t>блища</w:t>
            </w:r>
            <w:r w:rsidRPr="00F41028">
              <w:rPr>
                <w:rFonts w:ascii="Times New Roman" w:hAnsi="Times New Roman" w:cs="Times New Roman"/>
                <w:i/>
                <w:iCs/>
                <w:sz w:val="26"/>
                <w:szCs w:val="26"/>
              </w:rPr>
              <w:t>́</w:t>
            </w:r>
            <w:r w:rsidRPr="00F41028">
              <w:rPr>
                <w:rFonts w:ascii="Bookman Old Style" w:hAnsi="Bookman Old Style" w:cs="Bookman Old Style"/>
                <w:i/>
                <w:iCs/>
                <w:sz w:val="26"/>
                <w:szCs w:val="26"/>
              </w:rPr>
              <w:t>ти (бли</w:t>
            </w:r>
            <w:r w:rsidRPr="00F41028">
              <w:rPr>
                <w:rFonts w:ascii="Times New Roman" w:hAnsi="Times New Roman" w:cs="Times New Roman"/>
                <w:i/>
                <w:iCs/>
                <w:sz w:val="26"/>
                <w:szCs w:val="26"/>
              </w:rPr>
              <w:t>́</w:t>
            </w:r>
            <w:r w:rsidRPr="00F41028">
              <w:rPr>
                <w:rFonts w:ascii="Bookman Old Style" w:hAnsi="Bookman Old Style" w:cs="Bookman Old Style"/>
                <w:i/>
                <w:iCs/>
                <w:sz w:val="26"/>
                <w:szCs w:val="26"/>
              </w:rPr>
              <w:t>скавка)</w:t>
            </w:r>
          </w:p>
        </w:tc>
      </w:tr>
      <w:tr w:rsidR="00A2504E" w:rsidRPr="00F41028">
        <w:trPr>
          <w:trHeight w:val="318"/>
        </w:trPr>
        <w:tc>
          <w:tcPr>
            <w:tcW w:w="9854" w:type="dxa"/>
            <w:gridSpan w:val="3"/>
            <w:tcBorders>
              <w:top w:val="single" w:sz="4" w:space="0" w:color="auto"/>
              <w:bottom w:val="single" w:sz="4" w:space="0" w:color="auto"/>
            </w:tcBorders>
          </w:tcPr>
          <w:p w:rsidR="00A2504E" w:rsidRDefault="00A2504E" w:rsidP="006812B8">
            <w:pPr>
              <w:spacing w:after="0" w:line="240" w:lineRule="auto"/>
              <w:ind w:firstLine="565"/>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Там, де застосувати </w:t>
            </w:r>
            <w:r w:rsidRPr="00F41028">
              <w:rPr>
                <w:rFonts w:ascii="Bookman Old Style" w:hAnsi="Bookman Old Style" w:cs="Bookman Old Style"/>
                <w:sz w:val="26"/>
                <w:szCs w:val="26"/>
                <w:lang w:val="uk-UA"/>
              </w:rPr>
              <w:t>за</w:t>
            </w:r>
            <w:r w:rsidRPr="00F41028">
              <w:rPr>
                <w:rFonts w:ascii="Bookman Old Style" w:hAnsi="Bookman Old Style" w:cs="Bookman Old Style"/>
                <w:sz w:val="26"/>
                <w:szCs w:val="26"/>
              </w:rPr>
              <w:t xml:space="preserve">значені правила написання ненаголошених </w:t>
            </w:r>
            <w:r w:rsidRPr="00F41028">
              <w:rPr>
                <w:rFonts w:ascii="Bookman Old Style" w:hAnsi="Bookman Old Style" w:cs="Bookman Old Style"/>
                <w:b/>
                <w:bCs/>
                <w:sz w:val="26"/>
                <w:szCs w:val="26"/>
              </w:rPr>
              <w:t>е, и</w:t>
            </w:r>
            <w:r w:rsidRPr="00F41028">
              <w:rPr>
                <w:rFonts w:ascii="Bookman Old Style" w:hAnsi="Bookman Old Style" w:cs="Bookman Old Style"/>
                <w:sz w:val="26"/>
                <w:szCs w:val="26"/>
              </w:rPr>
              <w:t xml:space="preserve"> не можна </w:t>
            </w:r>
            <w:r w:rsidRPr="008F39C9">
              <w:rPr>
                <w:rFonts w:ascii="Bookman Old Style" w:hAnsi="Bookman Old Style" w:cs="Bookman Old Style"/>
                <w:i/>
                <w:sz w:val="26"/>
                <w:szCs w:val="26"/>
              </w:rPr>
              <w:t>(</w:t>
            </w:r>
            <w:r w:rsidRPr="008F39C9">
              <w:rPr>
                <w:rFonts w:ascii="Bookman Old Style" w:hAnsi="Bookman Old Style" w:cs="Bookman Old Style"/>
                <w:i/>
                <w:iCs/>
                <w:color w:val="000000"/>
                <w:sz w:val="26"/>
                <w:szCs w:val="26"/>
                <w:lang w:val="uk-UA"/>
              </w:rPr>
              <w:t>апельсин, бензин, бетон, декада, деле</w:t>
            </w:r>
            <w:r w:rsidRPr="008F39C9">
              <w:rPr>
                <w:rFonts w:ascii="Bookman Old Style" w:hAnsi="Bookman Old Style" w:cs="Bookman Old Style"/>
                <w:i/>
                <w:iCs/>
                <w:color w:val="000000"/>
                <w:sz w:val="26"/>
                <w:szCs w:val="26"/>
                <w:lang w:val="uk-UA"/>
              </w:rPr>
              <w:softHyphen/>
            </w:r>
            <w:r w:rsidRPr="008F39C9">
              <w:rPr>
                <w:rFonts w:ascii="Bookman Old Style" w:hAnsi="Bookman Old Style" w:cs="Bookman Old Style"/>
                <w:i/>
                <w:iCs/>
                <w:color w:val="000000"/>
                <w:spacing w:val="-4"/>
                <w:sz w:val="26"/>
                <w:szCs w:val="26"/>
                <w:lang w:val="uk-UA"/>
              </w:rPr>
              <w:t xml:space="preserve">гат, демократія, колектив, левада, легенда, леміш, математика, </w:t>
            </w:r>
            <w:r w:rsidRPr="008F39C9">
              <w:rPr>
                <w:rFonts w:ascii="Bookman Old Style" w:hAnsi="Bookman Old Style" w:cs="Bookman Old Style"/>
                <w:i/>
                <w:iCs/>
                <w:color w:val="000000"/>
                <w:spacing w:val="-10"/>
                <w:sz w:val="26"/>
                <w:szCs w:val="26"/>
                <w:lang w:val="uk-UA"/>
              </w:rPr>
              <w:t xml:space="preserve">медаль, пенал, ремонт, рецепт, тепер, тремтіти, чекати; директор, </w:t>
            </w:r>
            <w:r w:rsidRPr="008F39C9">
              <w:rPr>
                <w:rFonts w:ascii="Bookman Old Style" w:hAnsi="Bookman Old Style" w:cs="Bookman Old Style"/>
                <w:i/>
                <w:iCs/>
                <w:color w:val="000000"/>
                <w:spacing w:val="-1"/>
                <w:sz w:val="26"/>
                <w:szCs w:val="26"/>
                <w:lang w:val="uk-UA"/>
              </w:rPr>
              <w:t xml:space="preserve">диригент, кишеня, лимон, минуле, пиріг, шинель), </w:t>
            </w:r>
            <w:r w:rsidRPr="00F41028">
              <w:rPr>
                <w:rFonts w:ascii="Bookman Old Style" w:hAnsi="Bookman Old Style" w:cs="Bookman Old Style"/>
                <w:sz w:val="26"/>
                <w:szCs w:val="26"/>
              </w:rPr>
              <w:t xml:space="preserve">треба </w:t>
            </w:r>
            <w:r w:rsidRPr="00F41028">
              <w:rPr>
                <w:rFonts w:ascii="Bookman Old Style" w:hAnsi="Bookman Old Style" w:cs="Bookman Old Style"/>
                <w:sz w:val="26"/>
                <w:szCs w:val="26"/>
                <w:lang w:val="uk-UA"/>
              </w:rPr>
              <w:t xml:space="preserve">написання таких слів </w:t>
            </w:r>
            <w:r w:rsidRPr="00F41028">
              <w:rPr>
                <w:rFonts w:ascii="Bookman Old Style" w:hAnsi="Bookman Old Style" w:cs="Bookman Old Style"/>
                <w:b/>
                <w:bCs/>
                <w:sz w:val="26"/>
                <w:szCs w:val="26"/>
                <w:lang w:val="uk-UA"/>
              </w:rPr>
              <w:t>запам</w:t>
            </w:r>
            <w:r w:rsidR="00A931E6">
              <w:rPr>
                <w:rFonts w:ascii="Bookman Old Style" w:hAnsi="Bookman Old Style" w:cs="Bookman Old Style"/>
                <w:b/>
                <w:bCs/>
                <w:sz w:val="26"/>
                <w:szCs w:val="26"/>
                <w:lang w:val="uk-UA"/>
              </w:rPr>
              <w:t>’</w:t>
            </w:r>
            <w:r w:rsidRPr="00F41028">
              <w:rPr>
                <w:rFonts w:ascii="Bookman Old Style" w:hAnsi="Bookman Old Style" w:cs="Bookman Old Style"/>
                <w:b/>
                <w:bCs/>
                <w:sz w:val="26"/>
                <w:szCs w:val="26"/>
                <w:lang w:val="uk-UA"/>
              </w:rPr>
              <w:t>ятати</w:t>
            </w:r>
            <w:r w:rsidRPr="00F41028">
              <w:rPr>
                <w:rFonts w:ascii="Bookman Old Style" w:hAnsi="Bookman Old Style" w:cs="Bookman Old Style"/>
                <w:sz w:val="26"/>
                <w:szCs w:val="26"/>
                <w:lang w:val="uk-UA"/>
              </w:rPr>
              <w:t>.</w:t>
            </w:r>
          </w:p>
          <w:p w:rsidR="009A0B3F" w:rsidRPr="00F41028" w:rsidRDefault="009A0B3F" w:rsidP="009A0B3F">
            <w:pPr>
              <w:spacing w:after="0" w:line="240" w:lineRule="auto"/>
              <w:ind w:firstLine="851"/>
              <w:jc w:val="both"/>
              <w:rPr>
                <w:rFonts w:ascii="Bookman Old Style" w:hAnsi="Bookman Old Style" w:cs="Bookman Old Style"/>
                <w:sz w:val="26"/>
                <w:szCs w:val="26"/>
              </w:rPr>
            </w:pPr>
          </w:p>
        </w:tc>
      </w:tr>
      <w:tr w:rsidR="00A2504E" w:rsidRPr="00F41028" w:rsidTr="000409DC">
        <w:trPr>
          <w:trHeight w:val="246"/>
        </w:trPr>
        <w:tc>
          <w:tcPr>
            <w:tcW w:w="9854" w:type="dxa"/>
            <w:gridSpan w:val="3"/>
            <w:tcBorders>
              <w:top w:val="single" w:sz="4" w:space="0" w:color="auto"/>
              <w:bottom w:val="single" w:sz="4" w:space="0" w:color="auto"/>
            </w:tcBorders>
            <w:shd w:val="clear" w:color="auto" w:fill="D9D9D9"/>
          </w:tcPr>
          <w:p w:rsidR="00A2504E" w:rsidRPr="00F41028" w:rsidRDefault="00A2504E" w:rsidP="006231AE">
            <w:pPr>
              <w:spacing w:after="0" w:line="240" w:lineRule="auto"/>
              <w:rPr>
                <w:rFonts w:ascii="Bookman Old Style" w:hAnsi="Bookman Old Style" w:cs="Bookman Old Style"/>
                <w:b/>
                <w:bCs/>
                <w:sz w:val="26"/>
                <w:szCs w:val="26"/>
              </w:rPr>
            </w:pPr>
            <w:r w:rsidRPr="00F41028">
              <w:rPr>
                <w:rFonts w:ascii="Bookman Old Style" w:hAnsi="Bookman Old Style" w:cs="Bookman Old Style"/>
                <w:b/>
                <w:bCs/>
                <w:sz w:val="26"/>
                <w:szCs w:val="26"/>
                <w:lang w:val="uk-UA"/>
              </w:rPr>
              <w:t xml:space="preserve">4. </w:t>
            </w:r>
            <w:r w:rsidRPr="006812B8">
              <w:rPr>
                <w:rFonts w:ascii="Bookman Old Style" w:hAnsi="Bookman Old Style" w:cs="Bookman Old Style"/>
                <w:b/>
                <w:bCs/>
                <w:i/>
                <w:sz w:val="26"/>
                <w:szCs w:val="26"/>
              </w:rPr>
              <w:t xml:space="preserve">Е </w:t>
            </w:r>
            <w:r w:rsidRPr="00F41028">
              <w:rPr>
                <w:rFonts w:ascii="Bookman Old Style" w:hAnsi="Bookman Old Style" w:cs="Bookman Old Style"/>
                <w:b/>
                <w:bCs/>
                <w:sz w:val="26"/>
                <w:szCs w:val="26"/>
              </w:rPr>
              <w:t xml:space="preserve">(випадний) </w:t>
            </w:r>
            <w:r w:rsidR="00913FDD" w:rsidRPr="00913FDD">
              <w:rPr>
                <w:rFonts w:ascii="Bookman Old Style" w:hAnsi="Bookman Old Style" w:cs="Bookman Old Style"/>
                <w:b/>
                <w:i/>
                <w:iCs/>
                <w:sz w:val="26"/>
                <w:szCs w:val="26"/>
                <w:lang w:val="uk-UA"/>
              </w:rPr>
              <w:t>–</w:t>
            </w:r>
            <w:r w:rsidR="00913FDD">
              <w:rPr>
                <w:rFonts w:ascii="Bookman Old Style" w:hAnsi="Bookman Old Style" w:cs="Bookman Old Style"/>
                <w:i/>
                <w:iCs/>
                <w:sz w:val="26"/>
                <w:szCs w:val="26"/>
                <w:lang w:val="uk-UA"/>
              </w:rPr>
              <w:t xml:space="preserve"> </w:t>
            </w:r>
            <w:r w:rsidRPr="006812B8">
              <w:rPr>
                <w:rFonts w:ascii="Bookman Old Style" w:hAnsi="Bookman Old Style" w:cs="Bookman Old Style"/>
                <w:b/>
                <w:bCs/>
                <w:i/>
                <w:sz w:val="26"/>
                <w:szCs w:val="26"/>
              </w:rPr>
              <w:t>И</w:t>
            </w:r>
          </w:p>
        </w:tc>
      </w:tr>
      <w:tr w:rsidR="00A2504E" w:rsidRPr="00F41028">
        <w:trPr>
          <w:trHeight w:val="291"/>
        </w:trPr>
        <w:tc>
          <w:tcPr>
            <w:tcW w:w="4915" w:type="dxa"/>
            <w:tcBorders>
              <w:top w:val="single" w:sz="4" w:space="0" w:color="auto"/>
              <w:right w:val="single" w:sz="4" w:space="0" w:color="auto"/>
            </w:tcBorders>
          </w:tcPr>
          <w:p w:rsidR="00A2504E" w:rsidRPr="00F41028" w:rsidRDefault="00A2504E" w:rsidP="006231AE">
            <w:pPr>
              <w:spacing w:line="240" w:lineRule="auto"/>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У деяких дієсловах в</w:t>
            </w:r>
            <w:r w:rsidRPr="00F41028">
              <w:rPr>
                <w:rFonts w:ascii="Bookman Old Style" w:hAnsi="Bookman Old Style" w:cs="Bookman Old Style"/>
                <w:sz w:val="26"/>
                <w:szCs w:val="26"/>
              </w:rPr>
              <w:t xml:space="preserve">ипадний </w:t>
            </w:r>
            <w:r w:rsidRPr="00F41028">
              <w:rPr>
                <w:rFonts w:ascii="Bookman Old Style" w:hAnsi="Bookman Old Style" w:cs="Bookman Old Style"/>
                <w:b/>
                <w:bCs/>
                <w:i/>
                <w:sz w:val="26"/>
                <w:szCs w:val="26"/>
              </w:rPr>
              <w:t>е</w:t>
            </w:r>
            <w:r w:rsidRPr="00F41028">
              <w:rPr>
                <w:rFonts w:ascii="Bookman Old Style" w:hAnsi="Bookman Old Style" w:cs="Bookman Old Style"/>
                <w:sz w:val="26"/>
                <w:szCs w:val="26"/>
              </w:rPr>
              <w:t xml:space="preserve"> чергується з </w:t>
            </w:r>
            <w:r w:rsidRPr="00F41028">
              <w:rPr>
                <w:rFonts w:ascii="Bookman Old Style" w:hAnsi="Bookman Old Style" w:cs="Bookman Old Style"/>
                <w:b/>
                <w:bCs/>
                <w:i/>
                <w:sz w:val="26"/>
                <w:szCs w:val="26"/>
              </w:rPr>
              <w:t>и</w:t>
            </w:r>
            <w:r w:rsidRPr="00F41028">
              <w:rPr>
                <w:rFonts w:ascii="Bookman Old Style" w:hAnsi="Bookman Old Style" w:cs="Bookman Old Style"/>
                <w:sz w:val="26"/>
                <w:szCs w:val="26"/>
              </w:rPr>
              <w:t xml:space="preserve"> перед суф</w:t>
            </w:r>
            <w:r w:rsidRPr="00F41028">
              <w:rPr>
                <w:rFonts w:ascii="Bookman Old Style" w:hAnsi="Bookman Old Style" w:cs="Bookman Old Style"/>
                <w:sz w:val="26"/>
                <w:szCs w:val="26"/>
                <w:lang w:val="uk-UA"/>
              </w:rPr>
              <w:t xml:space="preserve">іксом </w:t>
            </w:r>
            <w:r w:rsidRPr="00F41028">
              <w:rPr>
                <w:rFonts w:ascii="Bookman Old Style" w:hAnsi="Bookman Old Style" w:cs="Bookman Old Style"/>
                <w:b/>
                <w:bCs/>
                <w:i/>
                <w:iCs/>
                <w:sz w:val="26"/>
                <w:szCs w:val="26"/>
                <w:lang w:val="uk-UA"/>
              </w:rPr>
              <w:t>-а:</w:t>
            </w:r>
          </w:p>
        </w:tc>
        <w:tc>
          <w:tcPr>
            <w:tcW w:w="4939" w:type="dxa"/>
            <w:gridSpan w:val="2"/>
            <w:tcBorders>
              <w:top w:val="single" w:sz="4" w:space="0" w:color="auto"/>
              <w:left w:val="single" w:sz="4" w:space="0" w:color="auto"/>
            </w:tcBorders>
          </w:tcPr>
          <w:p w:rsidR="00A2504E" w:rsidRPr="00F41028" w:rsidRDefault="00A2504E" w:rsidP="006231AE">
            <w:pPr>
              <w:spacing w:after="0" w:line="240" w:lineRule="auto"/>
              <w:rPr>
                <w:rFonts w:ascii="Bookman Old Style" w:hAnsi="Bookman Old Style" w:cs="Bookman Old Style"/>
                <w:sz w:val="26"/>
                <w:szCs w:val="26"/>
              </w:rPr>
            </w:pPr>
            <w:r w:rsidRPr="00F41028">
              <w:rPr>
                <w:rFonts w:ascii="Bookman Old Style" w:hAnsi="Bookman Old Style" w:cs="Bookman Old Style"/>
                <w:i/>
                <w:iCs/>
                <w:sz w:val="26"/>
                <w:szCs w:val="26"/>
              </w:rPr>
              <w:t>б</w:t>
            </w:r>
            <w:r w:rsidRPr="00F41028">
              <w:rPr>
                <w:rFonts w:ascii="Bookman Old Style" w:hAnsi="Bookman Old Style" w:cs="Bookman Old Style"/>
                <w:b/>
                <w:bCs/>
                <w:i/>
                <w:iCs/>
                <w:sz w:val="26"/>
                <w:szCs w:val="26"/>
              </w:rPr>
              <w:t>е</w:t>
            </w:r>
            <w:r w:rsidRPr="00F41028">
              <w:rPr>
                <w:rFonts w:ascii="Bookman Old Style" w:hAnsi="Bookman Old Style" w:cs="Bookman Old Style"/>
                <w:i/>
                <w:iCs/>
                <w:sz w:val="26"/>
                <w:szCs w:val="26"/>
              </w:rPr>
              <w:t xml:space="preserve">ру </w:t>
            </w: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 xml:space="preserve"> брати </w:t>
            </w: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 xml:space="preserve"> виб</w:t>
            </w:r>
            <w:r w:rsidRPr="00F41028">
              <w:rPr>
                <w:rFonts w:ascii="Bookman Old Style" w:hAnsi="Bookman Old Style" w:cs="Bookman Old Style"/>
                <w:b/>
                <w:bCs/>
                <w:i/>
                <w:iCs/>
                <w:sz w:val="26"/>
                <w:szCs w:val="26"/>
              </w:rPr>
              <w:t>и</w:t>
            </w:r>
            <w:r w:rsidRPr="00F41028">
              <w:rPr>
                <w:rFonts w:ascii="Bookman Old Style" w:hAnsi="Bookman Old Style" w:cs="Bookman Old Style"/>
                <w:i/>
                <w:iCs/>
                <w:sz w:val="26"/>
                <w:szCs w:val="26"/>
              </w:rPr>
              <w:t>рати, вист</w:t>
            </w:r>
            <w:r w:rsidRPr="00F41028">
              <w:rPr>
                <w:rFonts w:ascii="Bookman Old Style" w:hAnsi="Bookman Old Style" w:cs="Bookman Old Style"/>
                <w:b/>
                <w:bCs/>
                <w:i/>
                <w:iCs/>
                <w:sz w:val="26"/>
                <w:szCs w:val="26"/>
              </w:rPr>
              <w:t>е</w:t>
            </w:r>
            <w:r w:rsidRPr="00F41028">
              <w:rPr>
                <w:rFonts w:ascii="Bookman Old Style" w:hAnsi="Bookman Old Style" w:cs="Bookman Old Style"/>
                <w:i/>
                <w:iCs/>
                <w:sz w:val="26"/>
                <w:szCs w:val="26"/>
              </w:rPr>
              <w:t xml:space="preserve">лю </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 xml:space="preserve">вислати </w:t>
            </w: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 xml:space="preserve"> вист</w:t>
            </w:r>
            <w:r w:rsidRPr="00F41028">
              <w:rPr>
                <w:rFonts w:ascii="Bookman Old Style" w:hAnsi="Bookman Old Style" w:cs="Bookman Old Style"/>
                <w:b/>
                <w:bCs/>
                <w:i/>
                <w:iCs/>
                <w:sz w:val="26"/>
                <w:szCs w:val="26"/>
              </w:rPr>
              <w:t>и</w:t>
            </w:r>
            <w:r w:rsidRPr="00F41028">
              <w:rPr>
                <w:rFonts w:ascii="Bookman Old Style" w:hAnsi="Bookman Old Style" w:cs="Bookman Old Style"/>
                <w:i/>
                <w:iCs/>
                <w:sz w:val="26"/>
                <w:szCs w:val="26"/>
              </w:rPr>
              <w:t>лати, завм</w:t>
            </w:r>
            <w:r w:rsidRPr="00F41028">
              <w:rPr>
                <w:rFonts w:ascii="Bookman Old Style" w:hAnsi="Bookman Old Style" w:cs="Bookman Old Style"/>
                <w:b/>
                <w:bCs/>
                <w:i/>
                <w:iCs/>
                <w:sz w:val="26"/>
                <w:szCs w:val="26"/>
              </w:rPr>
              <w:t>е</w:t>
            </w:r>
            <w:r w:rsidRPr="00F41028">
              <w:rPr>
                <w:rFonts w:ascii="Bookman Old Style" w:hAnsi="Bookman Old Style" w:cs="Bookman Old Style"/>
                <w:i/>
                <w:iCs/>
                <w:sz w:val="26"/>
                <w:szCs w:val="26"/>
              </w:rPr>
              <w:t xml:space="preserve">р </w:t>
            </w: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 xml:space="preserve"> замри </w:t>
            </w: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 xml:space="preserve"> завм</w:t>
            </w:r>
            <w:r w:rsidRPr="00F41028">
              <w:rPr>
                <w:rFonts w:ascii="Bookman Old Style" w:hAnsi="Bookman Old Style" w:cs="Bookman Old Style"/>
                <w:b/>
                <w:bCs/>
                <w:i/>
                <w:iCs/>
                <w:sz w:val="26"/>
                <w:szCs w:val="26"/>
              </w:rPr>
              <w:t>и</w:t>
            </w:r>
            <w:r w:rsidRPr="00F41028">
              <w:rPr>
                <w:rFonts w:ascii="Bookman Old Style" w:hAnsi="Bookman Old Style" w:cs="Bookman Old Style"/>
                <w:i/>
                <w:iCs/>
                <w:sz w:val="26"/>
                <w:szCs w:val="26"/>
              </w:rPr>
              <w:t>рати, зап</w:t>
            </w:r>
            <w:r w:rsidRPr="00F41028">
              <w:rPr>
                <w:rFonts w:ascii="Bookman Old Style" w:hAnsi="Bookman Old Style" w:cs="Bookman Old Style"/>
                <w:b/>
                <w:bCs/>
                <w:i/>
                <w:iCs/>
                <w:sz w:val="26"/>
                <w:szCs w:val="26"/>
              </w:rPr>
              <w:t>е</w:t>
            </w:r>
            <w:r w:rsidRPr="00F41028">
              <w:rPr>
                <w:rFonts w:ascii="Bookman Old Style" w:hAnsi="Bookman Old Style" w:cs="Bookman Old Style"/>
                <w:i/>
                <w:iCs/>
                <w:sz w:val="26"/>
                <w:szCs w:val="26"/>
              </w:rPr>
              <w:t xml:space="preserve">р </w:t>
            </w: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 xml:space="preserve"> запри </w:t>
            </w: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 xml:space="preserve"> зап</w:t>
            </w:r>
            <w:r w:rsidRPr="00F41028">
              <w:rPr>
                <w:rFonts w:ascii="Bookman Old Style" w:hAnsi="Bookman Old Style" w:cs="Bookman Old Style"/>
                <w:b/>
                <w:bCs/>
                <w:i/>
                <w:iCs/>
                <w:sz w:val="26"/>
                <w:szCs w:val="26"/>
              </w:rPr>
              <w:t>и</w:t>
            </w:r>
            <w:r w:rsidRPr="00F41028">
              <w:rPr>
                <w:rFonts w:ascii="Bookman Old Style" w:hAnsi="Bookman Old Style" w:cs="Bookman Old Style"/>
                <w:i/>
                <w:iCs/>
                <w:sz w:val="26"/>
                <w:szCs w:val="26"/>
              </w:rPr>
              <w:t>рати, ст</w:t>
            </w:r>
            <w:r w:rsidRPr="00F41028">
              <w:rPr>
                <w:rFonts w:ascii="Bookman Old Style" w:hAnsi="Bookman Old Style" w:cs="Bookman Old Style"/>
                <w:b/>
                <w:bCs/>
                <w:i/>
                <w:iCs/>
                <w:sz w:val="26"/>
                <w:szCs w:val="26"/>
              </w:rPr>
              <w:t>е</w:t>
            </w:r>
            <w:r w:rsidRPr="00F41028">
              <w:rPr>
                <w:rFonts w:ascii="Bookman Old Style" w:hAnsi="Bookman Old Style" w:cs="Bookman Old Style"/>
                <w:i/>
                <w:iCs/>
                <w:sz w:val="26"/>
                <w:szCs w:val="26"/>
              </w:rPr>
              <w:t xml:space="preserve">р </w:t>
            </w: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 xml:space="preserve"> зітри </w:t>
            </w: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 xml:space="preserve"> ст</w:t>
            </w:r>
            <w:r w:rsidRPr="00F41028">
              <w:rPr>
                <w:rFonts w:ascii="Bookman Old Style" w:hAnsi="Bookman Old Style" w:cs="Bookman Old Style"/>
                <w:b/>
                <w:bCs/>
                <w:i/>
                <w:iCs/>
                <w:sz w:val="26"/>
                <w:szCs w:val="26"/>
              </w:rPr>
              <w:t>и</w:t>
            </w:r>
            <w:r w:rsidRPr="00F41028">
              <w:rPr>
                <w:rFonts w:ascii="Bookman Old Style" w:hAnsi="Bookman Old Style" w:cs="Bookman Old Style"/>
                <w:i/>
                <w:iCs/>
                <w:sz w:val="26"/>
                <w:szCs w:val="26"/>
              </w:rPr>
              <w:t xml:space="preserve">рати </w:t>
            </w:r>
            <w:r w:rsidRPr="003C5E51">
              <w:rPr>
                <w:rFonts w:ascii="Bookman Old Style" w:hAnsi="Bookman Old Style" w:cs="Bookman Old Style"/>
                <w:iCs/>
                <w:sz w:val="26"/>
                <w:szCs w:val="26"/>
              </w:rPr>
              <w:t>та ін.</w:t>
            </w:r>
          </w:p>
        </w:tc>
      </w:tr>
    </w:tbl>
    <w:p w:rsidR="00A2504E" w:rsidRPr="00F41028" w:rsidRDefault="00A2504E" w:rsidP="00545835">
      <w:pPr>
        <w:spacing w:after="0" w:line="240" w:lineRule="auto"/>
        <w:ind w:firstLine="851"/>
        <w:jc w:val="both"/>
        <w:rPr>
          <w:rFonts w:ascii="Bookman Old Style" w:hAnsi="Bookman Old Style" w:cs="Bookman Old Style"/>
          <w:sz w:val="26"/>
          <w:szCs w:val="26"/>
          <w:lang w:val="uk-UA"/>
        </w:rPr>
      </w:pPr>
    </w:p>
    <w:p w:rsidR="00A2504E" w:rsidRPr="00F41028" w:rsidRDefault="00A2504E" w:rsidP="00D153E1">
      <w:pPr>
        <w:spacing w:after="0" w:line="240" w:lineRule="auto"/>
        <w:jc w:val="center"/>
        <w:rPr>
          <w:rFonts w:ascii="Bookman Old Style" w:hAnsi="Bookman Old Style" w:cs="Bookman Old Style"/>
          <w:sz w:val="26"/>
          <w:szCs w:val="26"/>
          <w:lang w:val="uk-UA"/>
        </w:rPr>
      </w:pPr>
    </w:p>
    <w:p w:rsidR="00A2504E" w:rsidRPr="00F41028" w:rsidRDefault="00A2504E" w:rsidP="00D153E1">
      <w:pPr>
        <w:spacing w:after="0" w:line="240" w:lineRule="auto"/>
        <w:jc w:val="center"/>
        <w:rPr>
          <w:rFonts w:ascii="Bookman Old Style" w:eastAsia="MS Mincho" w:hAnsi="Bookman Old Style" w:cs="Bookman Old Style"/>
          <w:b/>
          <w:bCs/>
          <w:sz w:val="28"/>
          <w:szCs w:val="28"/>
          <w:lang w:val="uk-UA"/>
        </w:rPr>
      </w:pPr>
      <w:r w:rsidRPr="00F41028">
        <w:rPr>
          <w:rFonts w:ascii="Bookman Old Style" w:eastAsia="MS Mincho" w:hAnsi="Bookman Old Style" w:cs="Bookman Old Style"/>
          <w:b/>
          <w:bCs/>
          <w:sz w:val="28"/>
          <w:szCs w:val="28"/>
          <w:lang w:val="uk-UA"/>
        </w:rPr>
        <w:t xml:space="preserve">Правопис ненаголошених </w:t>
      </w:r>
    </w:p>
    <w:p w:rsidR="00A2504E" w:rsidRPr="00F41028" w:rsidRDefault="00A2504E" w:rsidP="00D153E1">
      <w:pPr>
        <w:spacing w:after="0" w:line="240" w:lineRule="auto"/>
        <w:jc w:val="center"/>
        <w:rPr>
          <w:rFonts w:ascii="Bookman Old Style" w:eastAsia="MS Mincho" w:hAnsi="Bookman Old Style" w:cs="Bookman Old Style"/>
          <w:b/>
          <w:bCs/>
          <w:sz w:val="28"/>
          <w:szCs w:val="28"/>
          <w:lang w:val="uk-UA"/>
        </w:rPr>
      </w:pPr>
      <w:r w:rsidRPr="00F41028">
        <w:rPr>
          <w:rFonts w:ascii="Bookman Old Style" w:eastAsia="MS Mincho" w:hAnsi="Bookman Old Style" w:cs="Bookman Old Style"/>
          <w:b/>
          <w:bCs/>
          <w:sz w:val="28"/>
          <w:szCs w:val="28"/>
          <w:lang w:val="uk-UA"/>
        </w:rPr>
        <w:t xml:space="preserve">голосних у префіксах та суфіксах </w:t>
      </w:r>
    </w:p>
    <w:p w:rsidR="00A2504E" w:rsidRPr="00F41028" w:rsidRDefault="00A2504E" w:rsidP="00D153E1">
      <w:pPr>
        <w:spacing w:after="0" w:line="240" w:lineRule="auto"/>
        <w:jc w:val="center"/>
        <w:rPr>
          <w:rFonts w:ascii="Bookman Old Style" w:eastAsia="MS Mincho" w:hAnsi="Bookman Old Style" w:cs="Times New Roman"/>
          <w:b/>
          <w:bCs/>
          <w:sz w:val="26"/>
          <w:szCs w:val="26"/>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26"/>
        <w:gridCol w:w="4926"/>
      </w:tblGrid>
      <w:tr w:rsidR="00A2504E" w:rsidRPr="00EB1026">
        <w:trPr>
          <w:trHeight w:val="415"/>
        </w:trPr>
        <w:tc>
          <w:tcPr>
            <w:tcW w:w="9854" w:type="dxa"/>
            <w:gridSpan w:val="2"/>
            <w:tcBorders>
              <w:bottom w:val="single" w:sz="4" w:space="0" w:color="auto"/>
            </w:tcBorders>
          </w:tcPr>
          <w:p w:rsidR="00A2504E" w:rsidRPr="00F41028" w:rsidRDefault="00A2504E" w:rsidP="006231AE">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b/>
                <w:bCs/>
                <w:sz w:val="26"/>
                <w:szCs w:val="26"/>
                <w:lang w:val="uk-UA"/>
              </w:rPr>
              <w:t xml:space="preserve">1. </w:t>
            </w:r>
            <w:r w:rsidRPr="00913FDD">
              <w:rPr>
                <w:rFonts w:ascii="Bookman Old Style" w:hAnsi="Bookman Old Style" w:cs="Bookman Old Style"/>
                <w:b/>
                <w:bCs/>
                <w:sz w:val="26"/>
                <w:szCs w:val="26"/>
              </w:rPr>
              <w:t>ПРЕ-, ПРИ-, ПРІ-</w:t>
            </w:r>
            <w:r w:rsidRPr="00F41028">
              <w:rPr>
                <w:rFonts w:ascii="Bookman Old Style" w:hAnsi="Bookman Old Style" w:cs="Bookman Old Style"/>
                <w:sz w:val="26"/>
                <w:szCs w:val="26"/>
                <w:shd w:val="clear" w:color="auto" w:fill="FFFFFF"/>
                <w:lang w:val="uk-UA"/>
              </w:rPr>
              <w:t xml:space="preserve"> Треба</w:t>
            </w:r>
            <w:r w:rsidRPr="00F41028">
              <w:rPr>
                <w:rFonts w:ascii="Bookman Old Style" w:hAnsi="Bookman Old Style" w:cs="Bookman Old Style"/>
                <w:sz w:val="26"/>
                <w:szCs w:val="26"/>
                <w:shd w:val="clear" w:color="auto" w:fill="FFFFFF"/>
              </w:rPr>
              <w:t xml:space="preserve"> розрізняти </w:t>
            </w:r>
            <w:r w:rsidRPr="00913FDD">
              <w:rPr>
                <w:rFonts w:ascii="Bookman Old Style" w:hAnsi="Bookman Old Style" w:cs="Bookman Old Style"/>
                <w:sz w:val="26"/>
                <w:szCs w:val="26"/>
              </w:rPr>
              <w:t xml:space="preserve">префікси </w:t>
            </w:r>
            <w:r w:rsidRPr="00913FDD">
              <w:rPr>
                <w:rFonts w:ascii="Bookman Old Style" w:hAnsi="Bookman Old Style" w:cs="Bookman Old Style"/>
                <w:b/>
                <w:bCs/>
                <w:i/>
                <w:iCs/>
                <w:sz w:val="26"/>
                <w:szCs w:val="26"/>
              </w:rPr>
              <w:t>пре-</w:t>
            </w:r>
            <w:r w:rsidRPr="00913FDD">
              <w:rPr>
                <w:rFonts w:ascii="Bookman Old Style" w:hAnsi="Bookman Old Style" w:cs="Bookman Old Style"/>
                <w:sz w:val="26"/>
                <w:szCs w:val="26"/>
              </w:rPr>
              <w:t xml:space="preserve"> і </w:t>
            </w:r>
            <w:r w:rsidRPr="00913FDD">
              <w:rPr>
                <w:rFonts w:ascii="Bookman Old Style" w:hAnsi="Bookman Old Style" w:cs="Bookman Old Style"/>
                <w:b/>
                <w:bCs/>
                <w:i/>
                <w:iCs/>
                <w:sz w:val="26"/>
                <w:szCs w:val="26"/>
              </w:rPr>
              <w:t>при-:</w:t>
            </w:r>
            <w:r w:rsidRPr="00F41028">
              <w:rPr>
                <w:rFonts w:ascii="Bookman Old Style" w:hAnsi="Bookman Old Style" w:cs="Bookman Old Style"/>
                <w:sz w:val="26"/>
                <w:szCs w:val="26"/>
              </w:rPr>
              <w:t xml:space="preserve"> префікс </w:t>
            </w:r>
            <w:r w:rsidRPr="00F41028">
              <w:rPr>
                <w:rFonts w:ascii="Bookman Old Style" w:hAnsi="Bookman Old Style" w:cs="Bookman Old Style"/>
                <w:b/>
                <w:bCs/>
                <w:sz w:val="26"/>
                <w:szCs w:val="26"/>
              </w:rPr>
              <w:t>пре-</w:t>
            </w:r>
            <w:r w:rsidRPr="00F41028">
              <w:rPr>
                <w:rFonts w:ascii="Bookman Old Style" w:hAnsi="Bookman Old Style" w:cs="Bookman Old Style"/>
                <w:sz w:val="26"/>
                <w:szCs w:val="26"/>
              </w:rPr>
              <w:t xml:space="preserve"> вживається переважно в якісних прикметниках і прислівниках для вираження найвищого ступеня ознаки</w:t>
            </w:r>
            <w:r w:rsidRPr="00F41028">
              <w:rPr>
                <w:rFonts w:ascii="Bookman Old Style" w:hAnsi="Bookman Old Style" w:cs="Bookman Old Style"/>
                <w:sz w:val="26"/>
                <w:szCs w:val="26"/>
                <w:lang w:val="uk-UA"/>
              </w:rPr>
              <w:t xml:space="preserve"> (можна </w:t>
            </w:r>
            <w:r w:rsidRPr="00F41028">
              <w:rPr>
                <w:rFonts w:ascii="Bookman Old Style" w:hAnsi="Bookman Old Style" w:cs="Bookman Old Style"/>
                <w:b/>
                <w:bCs/>
                <w:i/>
                <w:iCs/>
                <w:sz w:val="26"/>
                <w:szCs w:val="26"/>
                <w:lang w:val="uk-UA"/>
              </w:rPr>
              <w:t>пре-</w:t>
            </w:r>
            <w:r w:rsidRPr="00F41028">
              <w:rPr>
                <w:rFonts w:ascii="Bookman Old Style" w:hAnsi="Bookman Old Style" w:cs="Bookman Old Style"/>
                <w:sz w:val="26"/>
                <w:szCs w:val="26"/>
                <w:lang w:val="uk-UA"/>
              </w:rPr>
              <w:t xml:space="preserve"> замінити словом «дуже»)</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прегарний, презавзятий, прекрасний, премудрий, прекрасно, препогано;</w:t>
            </w:r>
            <w:r w:rsidRPr="00F41028">
              <w:rPr>
                <w:rFonts w:ascii="Bookman Old Style" w:hAnsi="Bookman Old Style" w:cs="Bookman Old Style"/>
                <w:sz w:val="26"/>
                <w:szCs w:val="26"/>
              </w:rPr>
              <w:t xml:space="preserve"> префікс </w:t>
            </w:r>
            <w:r w:rsidRPr="00F41028">
              <w:rPr>
                <w:rFonts w:ascii="Bookman Old Style" w:hAnsi="Bookman Old Style" w:cs="Bookman Old Style"/>
                <w:b/>
                <w:bCs/>
                <w:i/>
                <w:iCs/>
                <w:sz w:val="26"/>
                <w:szCs w:val="26"/>
              </w:rPr>
              <w:t>при-</w:t>
            </w:r>
            <w:r w:rsidRPr="00F41028">
              <w:rPr>
                <w:rFonts w:ascii="Bookman Old Style" w:hAnsi="Bookman Old Style" w:cs="Bookman Old Style"/>
                <w:sz w:val="26"/>
                <w:szCs w:val="26"/>
              </w:rPr>
              <w:t xml:space="preserve"> вживається переважно в дієсловах, що означають наближення, приєднання, частковість дії, результат дії </w:t>
            </w:r>
            <w:r w:rsidRPr="00F41028">
              <w:rPr>
                <w:rFonts w:ascii="Bookman Old Style" w:hAnsi="Bookman Old Style" w:cs="Bookman Old Style"/>
                <w:sz w:val="26"/>
                <w:szCs w:val="26"/>
              </w:rPr>
              <w:lastRenderedPageBreak/>
              <w:t xml:space="preserve">тощо, а також у похідних словах: </w:t>
            </w:r>
            <w:r w:rsidRPr="00F41028">
              <w:rPr>
                <w:rFonts w:ascii="Bookman Old Style" w:hAnsi="Bookman Old Style" w:cs="Bookman Old Style"/>
                <w:i/>
                <w:iCs/>
                <w:sz w:val="26"/>
                <w:szCs w:val="26"/>
              </w:rPr>
              <w:t>прибігти, прибудувати, прикрутити, приборкати, пришвидшити; прибуття, притулок, прибраний, привабливо.</w:t>
            </w:r>
            <w:r w:rsidRPr="00F41028">
              <w:rPr>
                <w:rFonts w:ascii="Bookman Old Style" w:hAnsi="Bookman Old Style" w:cs="Bookman Old Style"/>
                <w:sz w:val="26"/>
                <w:szCs w:val="26"/>
              </w:rPr>
              <w:t xml:space="preserve"> </w:t>
            </w:r>
          </w:p>
          <w:p w:rsidR="00A2504E" w:rsidRPr="00F41028" w:rsidRDefault="00A2504E" w:rsidP="006231AE">
            <w:pPr>
              <w:spacing w:after="0" w:line="240" w:lineRule="auto"/>
              <w:ind w:firstLine="567"/>
              <w:jc w:val="both"/>
              <w:rPr>
                <w:rFonts w:ascii="Bookman Old Style" w:hAnsi="Bookman Old Style" w:cs="Bookman Old Style"/>
                <w:color w:val="000000"/>
                <w:spacing w:val="-6"/>
                <w:sz w:val="26"/>
                <w:szCs w:val="26"/>
                <w:lang w:val="uk-UA"/>
              </w:rPr>
            </w:pPr>
            <w:r w:rsidRPr="00F41028">
              <w:rPr>
                <w:rFonts w:ascii="Bookman Old Style" w:hAnsi="Bookman Old Style" w:cs="Bookman Old Style"/>
                <w:sz w:val="26"/>
                <w:szCs w:val="26"/>
              </w:rPr>
              <w:t xml:space="preserve">Крім того, префікс </w:t>
            </w:r>
            <w:r w:rsidRPr="00913FDD">
              <w:rPr>
                <w:rFonts w:ascii="Bookman Old Style" w:hAnsi="Bookman Old Style" w:cs="Bookman Old Style"/>
                <w:b/>
                <w:bCs/>
                <w:sz w:val="26"/>
                <w:szCs w:val="26"/>
              </w:rPr>
              <w:t>пре-</w:t>
            </w:r>
            <w:r w:rsidRPr="00F41028">
              <w:rPr>
                <w:rFonts w:ascii="Bookman Old Style" w:hAnsi="Bookman Old Style" w:cs="Bookman Old Style"/>
                <w:sz w:val="26"/>
                <w:szCs w:val="26"/>
              </w:rPr>
              <w:t xml:space="preserve"> виступає у словах </w:t>
            </w:r>
            <w:r w:rsidRPr="00F41028">
              <w:rPr>
                <w:rFonts w:ascii="Bookman Old Style" w:hAnsi="Bookman Old Style" w:cs="Bookman Old Style"/>
                <w:i/>
                <w:iCs/>
                <w:sz w:val="26"/>
                <w:szCs w:val="26"/>
              </w:rPr>
              <w:t>презирливий, презирство</w:t>
            </w:r>
            <w:r w:rsidRPr="00F41028">
              <w:rPr>
                <w:rFonts w:ascii="Bookman Old Style" w:hAnsi="Bookman Old Style" w:cs="Bookman Old Style"/>
                <w:sz w:val="26"/>
                <w:szCs w:val="26"/>
              </w:rPr>
              <w:t xml:space="preserve"> й у словах старослов</w:t>
            </w:r>
            <w:r w:rsidR="00A931E6">
              <w:rPr>
                <w:rFonts w:ascii="Bookman Old Style" w:hAnsi="Bookman Old Style" w:cs="Bookman Old Style"/>
                <w:sz w:val="26"/>
                <w:szCs w:val="26"/>
              </w:rPr>
              <w:t>’</w:t>
            </w:r>
            <w:r w:rsidRPr="00F41028">
              <w:rPr>
                <w:rFonts w:ascii="Bookman Old Style" w:hAnsi="Bookman Old Style" w:cs="Bookman Old Style"/>
                <w:sz w:val="26"/>
                <w:szCs w:val="26"/>
              </w:rPr>
              <w:t xml:space="preserve">янського походження: </w:t>
            </w:r>
            <w:r w:rsidRPr="00F41028">
              <w:rPr>
                <w:rFonts w:ascii="Bookman Old Style" w:hAnsi="Bookman Old Style" w:cs="Bookman Old Style"/>
                <w:i/>
                <w:iCs/>
                <w:sz w:val="26"/>
                <w:szCs w:val="26"/>
              </w:rPr>
              <w:t>преосвященний, преподобний, престол,</w:t>
            </w:r>
            <w:r w:rsidRPr="00F41028">
              <w:rPr>
                <w:rFonts w:ascii="Bookman Old Style" w:hAnsi="Bookman Old Style" w:cs="Bookman Old Style"/>
                <w:sz w:val="26"/>
                <w:szCs w:val="26"/>
              </w:rPr>
              <w:t xml:space="preserve"> а префікс </w:t>
            </w:r>
            <w:r w:rsidRPr="00913FDD">
              <w:rPr>
                <w:rFonts w:ascii="Bookman Old Style" w:hAnsi="Bookman Old Style" w:cs="Bookman Old Style"/>
                <w:b/>
                <w:bCs/>
                <w:sz w:val="26"/>
                <w:szCs w:val="26"/>
              </w:rPr>
              <w:t>при-</w:t>
            </w:r>
            <w:r w:rsidRPr="00F41028">
              <w:rPr>
                <w:rFonts w:ascii="Bookman Old Style" w:hAnsi="Bookman Old Style" w:cs="Bookman Old Style"/>
                <w:sz w:val="26"/>
                <w:szCs w:val="26"/>
              </w:rPr>
              <w:t xml:space="preserve"> вживається в іменниках та прикметниках, утворених від поєднання іменників із прийменниками: </w:t>
            </w:r>
            <w:r w:rsidRPr="00F41028">
              <w:rPr>
                <w:rFonts w:ascii="Bookman Old Style" w:hAnsi="Bookman Old Style" w:cs="Bookman Old Style"/>
                <w:i/>
                <w:iCs/>
                <w:sz w:val="26"/>
                <w:szCs w:val="26"/>
              </w:rPr>
              <w:t>пригірок, приярок; прибережний, прикордонний</w:t>
            </w:r>
            <w:r w:rsidRPr="00F41028">
              <w:rPr>
                <w:rFonts w:ascii="Bookman Old Style" w:hAnsi="Bookman Old Style" w:cs="Bookman Old Style"/>
                <w:i/>
                <w:iCs/>
                <w:sz w:val="26"/>
                <w:szCs w:val="26"/>
                <w:lang w:val="uk-UA"/>
              </w:rPr>
              <w:t>, привільний, прив</w:t>
            </w:r>
            <w:r w:rsidR="00A931E6">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ялий.</w:t>
            </w:r>
            <w:r w:rsidRPr="00F41028">
              <w:rPr>
                <w:rFonts w:ascii="Bookman Old Style" w:hAnsi="Bookman Old Style" w:cs="Bookman Old Style"/>
                <w:color w:val="000000"/>
                <w:spacing w:val="-6"/>
                <w:sz w:val="26"/>
                <w:szCs w:val="26"/>
                <w:lang w:val="uk-UA"/>
              </w:rPr>
              <w:t xml:space="preserve"> </w:t>
            </w:r>
          </w:p>
          <w:p w:rsidR="00A2504E" w:rsidRPr="00F41028" w:rsidRDefault="00A2504E" w:rsidP="006231AE">
            <w:pPr>
              <w:spacing w:after="0" w:line="240" w:lineRule="auto"/>
              <w:ind w:firstLine="567"/>
              <w:jc w:val="both"/>
              <w:rPr>
                <w:rFonts w:ascii="Bookman Old Style" w:hAnsi="Bookman Old Style" w:cs="Bookman Old Style"/>
                <w:i/>
                <w:iCs/>
                <w:color w:val="000000"/>
                <w:spacing w:val="-10"/>
                <w:sz w:val="26"/>
                <w:szCs w:val="26"/>
                <w:lang w:val="uk-UA"/>
              </w:rPr>
            </w:pPr>
            <w:r w:rsidRPr="00F41028">
              <w:rPr>
                <w:rFonts w:ascii="Bookman Old Style" w:hAnsi="Bookman Old Style" w:cs="Bookman Old Style"/>
                <w:color w:val="000000"/>
                <w:spacing w:val="-6"/>
                <w:sz w:val="26"/>
                <w:szCs w:val="26"/>
                <w:lang w:val="uk-UA"/>
              </w:rPr>
              <w:t xml:space="preserve">Треба мати на увазі, що </w:t>
            </w:r>
            <w:r w:rsidRPr="00913FDD">
              <w:rPr>
                <w:rFonts w:ascii="Bookman Old Style" w:hAnsi="Bookman Old Style" w:cs="Bookman Old Style"/>
                <w:b/>
                <w:bCs/>
                <w:i/>
                <w:iCs/>
                <w:color w:val="000000"/>
                <w:spacing w:val="-6"/>
                <w:sz w:val="26"/>
                <w:szCs w:val="26"/>
                <w:lang w:val="uk-UA"/>
              </w:rPr>
              <w:t xml:space="preserve">пре- </w:t>
            </w:r>
            <w:r w:rsidRPr="00913FDD">
              <w:rPr>
                <w:rFonts w:ascii="Bookman Old Style" w:hAnsi="Bookman Old Style" w:cs="Bookman Old Style"/>
                <w:bCs/>
                <w:iCs/>
                <w:color w:val="000000"/>
                <w:spacing w:val="-6"/>
                <w:sz w:val="26"/>
                <w:szCs w:val="26"/>
                <w:lang w:val="uk-UA"/>
              </w:rPr>
              <w:t>і</w:t>
            </w:r>
            <w:r w:rsidRPr="00913FDD">
              <w:rPr>
                <w:rFonts w:ascii="Bookman Old Style" w:hAnsi="Bookman Old Style" w:cs="Bookman Old Style"/>
                <w:b/>
                <w:bCs/>
                <w:i/>
                <w:iCs/>
                <w:color w:val="000000"/>
                <w:spacing w:val="-6"/>
                <w:sz w:val="26"/>
                <w:szCs w:val="26"/>
                <w:lang w:val="uk-UA"/>
              </w:rPr>
              <w:t xml:space="preserve"> при-</w:t>
            </w:r>
            <w:r w:rsidRPr="00F41028">
              <w:rPr>
                <w:rFonts w:ascii="Bookman Old Style" w:hAnsi="Bookman Old Style" w:cs="Bookman Old Style"/>
                <w:b/>
                <w:bCs/>
                <w:i/>
                <w:iCs/>
                <w:color w:val="000000"/>
                <w:spacing w:val="-6"/>
                <w:sz w:val="26"/>
                <w:szCs w:val="26"/>
                <w:lang w:val="uk-UA"/>
              </w:rPr>
              <w:t xml:space="preserve"> </w:t>
            </w:r>
            <w:r w:rsidRPr="00F41028">
              <w:rPr>
                <w:rFonts w:ascii="Bookman Old Style" w:hAnsi="Bookman Old Style" w:cs="Bookman Old Style"/>
                <w:color w:val="000000"/>
                <w:spacing w:val="-6"/>
                <w:sz w:val="26"/>
                <w:szCs w:val="26"/>
                <w:lang w:val="uk-UA"/>
              </w:rPr>
              <w:t>виступають також на початку ряду</w:t>
            </w:r>
            <w:r w:rsidRPr="00F41028">
              <w:rPr>
                <w:rFonts w:ascii="Bookman Old Style" w:hAnsi="Bookman Old Style" w:cs="Bookman Old Style"/>
                <w:color w:val="000000"/>
                <w:spacing w:val="-6"/>
                <w:sz w:val="26"/>
                <w:szCs w:val="26"/>
                <w:lang w:val="uk-UA"/>
              </w:rPr>
              <w:br/>
            </w:r>
            <w:r w:rsidRPr="00F41028">
              <w:rPr>
                <w:rFonts w:ascii="Bookman Old Style" w:hAnsi="Bookman Old Style" w:cs="Bookman Old Style"/>
                <w:color w:val="000000"/>
                <w:spacing w:val="-7"/>
                <w:sz w:val="26"/>
                <w:szCs w:val="26"/>
                <w:lang w:val="uk-UA"/>
              </w:rPr>
              <w:t>іншомовних слів, у яких в українській мові префікс не виділяється:</w:t>
            </w:r>
            <w:r w:rsidRPr="00F41028">
              <w:rPr>
                <w:rFonts w:ascii="Bookman Old Style" w:hAnsi="Bookman Old Style" w:cs="Bookman Old Style"/>
                <w:color w:val="000000"/>
                <w:spacing w:val="-7"/>
                <w:sz w:val="26"/>
                <w:szCs w:val="26"/>
                <w:lang w:val="uk-UA"/>
              </w:rPr>
              <w:br/>
            </w:r>
            <w:r w:rsidRPr="00F41028">
              <w:rPr>
                <w:rFonts w:ascii="Bookman Old Style" w:hAnsi="Bookman Old Style" w:cs="Bookman Old Style"/>
                <w:i/>
                <w:iCs/>
                <w:color w:val="000000"/>
                <w:spacing w:val="-7"/>
                <w:sz w:val="26"/>
                <w:szCs w:val="26"/>
                <w:lang w:val="uk-UA"/>
              </w:rPr>
              <w:t>преамбула, превентивний, президент, президія, прелюдія, прем</w:t>
            </w:r>
            <w:r w:rsidR="00A931E6">
              <w:rPr>
                <w:rFonts w:ascii="Bookman Old Style" w:hAnsi="Bookman Old Style" w:cs="Bookman Old Style"/>
                <w:i/>
                <w:iCs/>
                <w:color w:val="000000"/>
                <w:spacing w:val="-7"/>
                <w:sz w:val="26"/>
                <w:szCs w:val="26"/>
                <w:lang w:val="uk-UA"/>
              </w:rPr>
              <w:t>’</w:t>
            </w:r>
            <w:r w:rsidRPr="00F41028">
              <w:rPr>
                <w:rFonts w:ascii="Bookman Old Style" w:hAnsi="Bookman Old Style" w:cs="Bookman Old Style"/>
                <w:i/>
                <w:iCs/>
                <w:color w:val="000000"/>
                <w:spacing w:val="-7"/>
                <w:sz w:val="26"/>
                <w:szCs w:val="26"/>
                <w:lang w:val="uk-UA"/>
              </w:rPr>
              <w:t xml:space="preserve">єра, </w:t>
            </w:r>
            <w:r w:rsidRPr="00F41028">
              <w:rPr>
                <w:rFonts w:ascii="Bookman Old Style" w:hAnsi="Bookman Old Style" w:cs="Bookman Old Style"/>
                <w:i/>
                <w:iCs/>
                <w:color w:val="000000"/>
                <w:spacing w:val="-9"/>
                <w:sz w:val="26"/>
                <w:szCs w:val="26"/>
                <w:lang w:val="uk-UA"/>
              </w:rPr>
              <w:t>препарат, прерогатива, пресвітер, престиж, претендент, претен</w:t>
            </w:r>
            <w:r w:rsidRPr="00F41028">
              <w:rPr>
                <w:rFonts w:ascii="Bookman Old Style" w:hAnsi="Bookman Old Style" w:cs="Bookman Old Style"/>
                <w:i/>
                <w:iCs/>
                <w:color w:val="000000"/>
                <w:spacing w:val="-10"/>
                <w:sz w:val="26"/>
                <w:szCs w:val="26"/>
                <w:lang w:val="uk-UA"/>
              </w:rPr>
              <w:t>зія, префект, преферанс, прецедент; привілей, примітив, призер, призма, примат, примула, примадонна, принцип.</w:t>
            </w:r>
          </w:p>
          <w:p w:rsidR="00A2504E" w:rsidRDefault="00A2504E" w:rsidP="006231AE">
            <w:pPr>
              <w:spacing w:after="0" w:line="240" w:lineRule="auto"/>
              <w:ind w:firstLine="567"/>
              <w:jc w:val="both"/>
              <w:rPr>
                <w:rFonts w:ascii="Bookman Old Style" w:hAnsi="Bookman Old Style" w:cs="Bookman Old Style"/>
                <w:i/>
                <w:iCs/>
                <w:color w:val="000000"/>
                <w:spacing w:val="-10"/>
                <w:sz w:val="26"/>
                <w:szCs w:val="26"/>
                <w:lang w:val="uk-UA"/>
              </w:rPr>
            </w:pPr>
            <w:r w:rsidRPr="00F41028">
              <w:rPr>
                <w:rFonts w:ascii="Bookman Old Style" w:hAnsi="Bookman Old Style" w:cs="Bookman Old Style"/>
                <w:iCs/>
                <w:color w:val="000000"/>
                <w:spacing w:val="-10"/>
                <w:sz w:val="26"/>
                <w:szCs w:val="26"/>
                <w:lang w:val="uk-UA"/>
              </w:rPr>
              <w:t xml:space="preserve">Префікс </w:t>
            </w:r>
            <w:r w:rsidRPr="00913FDD">
              <w:rPr>
                <w:rFonts w:ascii="Bookman Old Style" w:hAnsi="Bookman Old Style" w:cs="Bookman Old Style"/>
                <w:b/>
                <w:i/>
                <w:iCs/>
                <w:color w:val="000000"/>
                <w:spacing w:val="-10"/>
                <w:sz w:val="26"/>
                <w:szCs w:val="26"/>
                <w:lang w:val="uk-UA"/>
              </w:rPr>
              <w:t>прі-</w:t>
            </w:r>
            <w:r w:rsidRPr="00F41028">
              <w:rPr>
                <w:rFonts w:ascii="Bookman Old Style" w:hAnsi="Bookman Old Style" w:cs="Bookman Old Style"/>
                <w:iCs/>
                <w:color w:val="000000"/>
                <w:spacing w:val="-10"/>
                <w:sz w:val="26"/>
                <w:szCs w:val="26"/>
                <w:lang w:val="uk-UA"/>
              </w:rPr>
              <w:t xml:space="preserve"> пишемо тільки в трьох словах: </w:t>
            </w:r>
            <w:r w:rsidRPr="00F41028">
              <w:rPr>
                <w:rFonts w:ascii="Bookman Old Style" w:hAnsi="Bookman Old Style" w:cs="Bookman Old Style"/>
                <w:i/>
                <w:iCs/>
                <w:color w:val="000000"/>
                <w:spacing w:val="-10"/>
                <w:sz w:val="26"/>
                <w:szCs w:val="26"/>
                <w:lang w:val="uk-UA"/>
              </w:rPr>
              <w:t>прірва, прізвище, прізвисько.</w:t>
            </w:r>
          </w:p>
          <w:p w:rsidR="009A0B3F" w:rsidRPr="00F41028" w:rsidRDefault="009A0B3F" w:rsidP="006231AE">
            <w:pPr>
              <w:spacing w:after="0" w:line="240" w:lineRule="auto"/>
              <w:ind w:firstLine="567"/>
              <w:jc w:val="both"/>
              <w:rPr>
                <w:rFonts w:ascii="Bookman Old Style" w:hAnsi="Bookman Old Style" w:cs="Bookman Old Style"/>
                <w:b/>
                <w:bCs/>
                <w:sz w:val="26"/>
                <w:szCs w:val="26"/>
                <w:lang w:val="uk-UA"/>
              </w:rPr>
            </w:pPr>
          </w:p>
        </w:tc>
      </w:tr>
      <w:tr w:rsidR="00A2504E" w:rsidRPr="00F41028">
        <w:tc>
          <w:tcPr>
            <w:tcW w:w="4927" w:type="dxa"/>
            <w:tcBorders>
              <w:right w:val="single" w:sz="4" w:space="0" w:color="auto"/>
            </w:tcBorders>
          </w:tcPr>
          <w:p w:rsidR="00A2504E" w:rsidRPr="009A3FF8" w:rsidRDefault="00A2504E" w:rsidP="00913FDD">
            <w:pPr>
              <w:spacing w:after="0" w:line="240" w:lineRule="auto"/>
              <w:rPr>
                <w:rFonts w:ascii="Bookman Old Style" w:hAnsi="Bookman Old Style" w:cs="Bookman Old Style"/>
                <w:sz w:val="26"/>
                <w:szCs w:val="26"/>
              </w:rPr>
            </w:pPr>
            <w:r w:rsidRPr="00F41028">
              <w:rPr>
                <w:rFonts w:ascii="Bookman Old Style" w:hAnsi="Bookman Old Style" w:cs="Bookman Old Style"/>
                <w:b/>
                <w:bCs/>
                <w:sz w:val="26"/>
                <w:szCs w:val="26"/>
                <w:lang w:val="uk-UA"/>
              </w:rPr>
              <w:lastRenderedPageBreak/>
              <w:t>2</w:t>
            </w:r>
            <w:r w:rsidRPr="00F41028">
              <w:rPr>
                <w:rFonts w:ascii="Bookman Old Style" w:hAnsi="Bookman Old Style" w:cs="Bookman Old Style"/>
                <w:b/>
                <w:bCs/>
                <w:sz w:val="26"/>
                <w:szCs w:val="26"/>
              </w:rPr>
              <w:t xml:space="preserve">. </w:t>
            </w:r>
            <w:r w:rsidRPr="00F41028">
              <w:rPr>
                <w:rFonts w:ascii="Bookman Old Style" w:hAnsi="Bookman Old Style" w:cs="Bookman Old Style"/>
                <w:sz w:val="26"/>
                <w:szCs w:val="26"/>
              </w:rPr>
              <w:t xml:space="preserve">Суфікси </w:t>
            </w:r>
            <w:r w:rsidRPr="00913FDD">
              <w:rPr>
                <w:rFonts w:ascii="Bookman Old Style" w:hAnsi="Bookman Old Style" w:cs="Bookman Old Style"/>
                <w:sz w:val="26"/>
                <w:szCs w:val="26"/>
              </w:rPr>
              <w:t>-</w:t>
            </w:r>
            <w:r w:rsidRPr="00913FDD">
              <w:rPr>
                <w:rFonts w:ascii="Bookman Old Style" w:hAnsi="Bookman Old Style" w:cs="Bookman Old Style"/>
                <w:b/>
                <w:bCs/>
                <w:i/>
                <w:iCs/>
                <w:sz w:val="26"/>
                <w:szCs w:val="26"/>
              </w:rPr>
              <w:t>ик, -ник, -івник, -чик (-щик)</w:t>
            </w:r>
            <w:r w:rsidRPr="00913FDD">
              <w:rPr>
                <w:rFonts w:ascii="Bookman Old Style" w:hAnsi="Bookman Old Style" w:cs="Bookman Old Style"/>
                <w:sz w:val="26"/>
                <w:szCs w:val="26"/>
              </w:rPr>
              <w:t xml:space="preserve"> пишемо з </w:t>
            </w:r>
            <w:r w:rsidRPr="00913FDD">
              <w:rPr>
                <w:rFonts w:ascii="Bookman Old Style" w:hAnsi="Bookman Old Style" w:cs="Bookman Old Style"/>
                <w:b/>
                <w:bCs/>
                <w:sz w:val="26"/>
                <w:szCs w:val="26"/>
              </w:rPr>
              <w:t>и</w:t>
            </w:r>
          </w:p>
        </w:tc>
        <w:tc>
          <w:tcPr>
            <w:tcW w:w="4927" w:type="dxa"/>
            <w:tcBorders>
              <w:left w:val="single" w:sz="4" w:space="0" w:color="auto"/>
            </w:tcBorders>
          </w:tcPr>
          <w:p w:rsidR="00A2504E" w:rsidRPr="00F41028" w:rsidRDefault="00A2504E" w:rsidP="00913FDD">
            <w:pPr>
              <w:spacing w:after="0" w:line="240" w:lineRule="auto"/>
              <w:rPr>
                <w:rFonts w:ascii="Bookman Old Style" w:hAnsi="Bookman Old Style" w:cs="Bookman Old Style"/>
                <w:b/>
                <w:bCs/>
                <w:sz w:val="26"/>
                <w:szCs w:val="26"/>
                <w:lang w:val="uk-UA"/>
              </w:rPr>
            </w:pPr>
            <w:r w:rsidRPr="00F41028">
              <w:rPr>
                <w:rFonts w:ascii="Bookman Old Style" w:hAnsi="Bookman Old Style" w:cs="Bookman Old Style"/>
                <w:i/>
                <w:iCs/>
                <w:sz w:val="26"/>
                <w:szCs w:val="26"/>
              </w:rPr>
              <w:t>братик, вузлик, передовик; гірник, кулеметник; газівник, працівник; хлопчик, прапорщик</w:t>
            </w:r>
          </w:p>
        </w:tc>
      </w:tr>
      <w:tr w:rsidR="00A2504E" w:rsidRPr="00F41028">
        <w:tc>
          <w:tcPr>
            <w:tcW w:w="4927" w:type="dxa"/>
          </w:tcPr>
          <w:p w:rsidR="00A2504E" w:rsidRPr="009A3FF8" w:rsidRDefault="00A2504E" w:rsidP="00913FDD">
            <w:pPr>
              <w:spacing w:after="0" w:line="240" w:lineRule="auto"/>
              <w:rPr>
                <w:rFonts w:ascii="Bookman Old Style" w:hAnsi="Bookman Old Style" w:cs="Bookman Old Style"/>
                <w:i/>
                <w:iCs/>
                <w:sz w:val="26"/>
                <w:szCs w:val="26"/>
              </w:rPr>
            </w:pPr>
            <w:r w:rsidRPr="00F41028">
              <w:rPr>
                <w:rFonts w:ascii="Bookman Old Style" w:hAnsi="Bookman Old Style" w:cs="Bookman Old Style"/>
                <w:b/>
                <w:bCs/>
                <w:sz w:val="26"/>
                <w:szCs w:val="26"/>
                <w:lang w:val="uk-UA"/>
              </w:rPr>
              <w:t>3</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Суфікс </w:t>
            </w:r>
            <w:r w:rsidRPr="00913FDD">
              <w:rPr>
                <w:rFonts w:ascii="Bookman Old Style" w:hAnsi="Bookman Old Style" w:cs="Bookman Old Style"/>
                <w:b/>
                <w:bCs/>
                <w:i/>
                <w:iCs/>
                <w:sz w:val="26"/>
                <w:szCs w:val="26"/>
              </w:rPr>
              <w:t>-ив-(о),</w:t>
            </w:r>
            <w:r w:rsidRPr="00F41028">
              <w:rPr>
                <w:rFonts w:ascii="Bookman Old Style" w:hAnsi="Bookman Old Style" w:cs="Bookman Old Style"/>
                <w:sz w:val="26"/>
                <w:szCs w:val="26"/>
              </w:rPr>
              <w:t xml:space="preserve"> що вживається для вираження збірних понять, які означають матеріал або продукт праці, пишемо тільки з </w:t>
            </w:r>
            <w:r w:rsidRPr="00913FDD">
              <w:rPr>
                <w:rFonts w:ascii="Bookman Old Style" w:hAnsi="Bookman Old Style" w:cs="Bookman Old Style"/>
                <w:b/>
                <w:bCs/>
                <w:sz w:val="26"/>
                <w:szCs w:val="26"/>
              </w:rPr>
              <w:t>и</w:t>
            </w:r>
          </w:p>
        </w:tc>
        <w:tc>
          <w:tcPr>
            <w:tcW w:w="4927" w:type="dxa"/>
          </w:tcPr>
          <w:p w:rsidR="00A2504E" w:rsidRPr="00F41028" w:rsidRDefault="00A2504E" w:rsidP="00913FDD">
            <w:pPr>
              <w:spacing w:after="0" w:line="240" w:lineRule="auto"/>
              <w:rPr>
                <w:rFonts w:ascii="Bookman Old Style" w:hAnsi="Bookman Old Style" w:cs="Bookman Old Style"/>
                <w:b/>
                <w:bCs/>
                <w:sz w:val="26"/>
                <w:szCs w:val="26"/>
                <w:lang w:val="uk-UA"/>
              </w:rPr>
            </w:pPr>
            <w:r w:rsidRPr="00F41028">
              <w:rPr>
                <w:rFonts w:ascii="Bookman Old Style" w:hAnsi="Bookman Old Style" w:cs="Bookman Old Style"/>
                <w:i/>
                <w:iCs/>
                <w:sz w:val="26"/>
                <w:szCs w:val="26"/>
              </w:rPr>
              <w:t>вариво, добриво, куриво, меливо, мереживо, місиво, морозиво, паливо, печиво, прядиво,</w:t>
            </w:r>
            <w:r w:rsidRPr="00F41028">
              <w:rPr>
                <w:rFonts w:ascii="Bookman Old Style" w:hAnsi="Bookman Old Style" w:cs="Bookman Old Style"/>
                <w:sz w:val="26"/>
                <w:szCs w:val="26"/>
              </w:rPr>
              <w:t xml:space="preserve"> </w:t>
            </w:r>
            <w:r w:rsidRPr="00F41028">
              <w:rPr>
                <w:rFonts w:ascii="Bookman Old Style" w:hAnsi="Bookman Old Style" w:cs="Bookman Old Style"/>
                <w:b/>
                <w:bCs/>
                <w:sz w:val="26"/>
                <w:szCs w:val="26"/>
              </w:rPr>
              <w:t xml:space="preserve">але: </w:t>
            </w:r>
            <w:r w:rsidRPr="00F41028">
              <w:rPr>
                <w:rFonts w:ascii="Bookman Old Style" w:hAnsi="Bookman Old Style" w:cs="Bookman Old Style"/>
                <w:b/>
                <w:bCs/>
                <w:i/>
                <w:iCs/>
                <w:sz w:val="26"/>
                <w:szCs w:val="26"/>
              </w:rPr>
              <w:t>марево</w:t>
            </w:r>
            <w:r w:rsidRPr="00F41028">
              <w:rPr>
                <w:rFonts w:ascii="Bookman Old Style" w:hAnsi="Bookman Old Style" w:cs="Bookman Old Style"/>
                <w:b/>
                <w:bCs/>
                <w:i/>
                <w:iCs/>
                <w:sz w:val="26"/>
                <w:szCs w:val="26"/>
                <w:lang w:val="uk-UA"/>
              </w:rPr>
              <w:t>, мрево, маєво, сяєво</w:t>
            </w:r>
          </w:p>
        </w:tc>
      </w:tr>
      <w:tr w:rsidR="00A2504E" w:rsidRPr="00F41028">
        <w:tc>
          <w:tcPr>
            <w:tcW w:w="4927" w:type="dxa"/>
          </w:tcPr>
          <w:p w:rsidR="00A2504E" w:rsidRPr="00E96FBF" w:rsidRDefault="00A2504E" w:rsidP="00913FDD">
            <w:pPr>
              <w:spacing w:after="0" w:line="240" w:lineRule="auto"/>
              <w:rPr>
                <w:rFonts w:ascii="Bookman Old Style" w:hAnsi="Bookman Old Style" w:cs="Bookman Old Style"/>
                <w:sz w:val="26"/>
                <w:szCs w:val="26"/>
              </w:rPr>
            </w:pPr>
            <w:r w:rsidRPr="00F41028">
              <w:rPr>
                <w:rFonts w:ascii="Bookman Old Style" w:hAnsi="Bookman Old Style" w:cs="Bookman Old Style"/>
                <w:b/>
                <w:bCs/>
                <w:sz w:val="26"/>
                <w:szCs w:val="26"/>
                <w:lang w:val="uk-UA"/>
              </w:rPr>
              <w:t>4</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Суфікс </w:t>
            </w:r>
            <w:r w:rsidRPr="00913FDD">
              <w:rPr>
                <w:rFonts w:ascii="Bookman Old Style" w:hAnsi="Bookman Old Style" w:cs="Bookman Old Style"/>
                <w:b/>
                <w:bCs/>
                <w:i/>
                <w:iCs/>
                <w:sz w:val="26"/>
                <w:szCs w:val="26"/>
              </w:rPr>
              <w:t>-инн</w:t>
            </w:r>
            <w:r w:rsidRPr="00913FDD">
              <w:rPr>
                <w:rFonts w:ascii="Bookman Old Style" w:hAnsi="Bookman Old Style" w:cs="Bookman Old Style"/>
                <w:i/>
                <w:iCs/>
                <w:sz w:val="26"/>
                <w:szCs w:val="26"/>
              </w:rPr>
              <w:t>(я)</w:t>
            </w:r>
            <w:r w:rsidRPr="00F41028">
              <w:rPr>
                <w:rFonts w:ascii="Bookman Old Style" w:hAnsi="Bookman Old Style" w:cs="Bookman Old Style"/>
                <w:sz w:val="26"/>
                <w:szCs w:val="26"/>
              </w:rPr>
              <w:t xml:space="preserve"> вживається в іменниках середнього роду, що означають збірні поняття</w:t>
            </w:r>
          </w:p>
          <w:p w:rsidR="00E96FBF" w:rsidRPr="00E96FBF" w:rsidRDefault="00E96FBF" w:rsidP="004D5D28">
            <w:pPr>
              <w:spacing w:after="0" w:line="240" w:lineRule="auto"/>
              <w:jc w:val="both"/>
              <w:rPr>
                <w:rFonts w:ascii="Bookman Old Style" w:hAnsi="Bookman Old Style" w:cs="Bookman Old Style"/>
                <w:sz w:val="26"/>
                <w:szCs w:val="26"/>
              </w:rPr>
            </w:pPr>
          </w:p>
          <w:p w:rsidR="00A2504E" w:rsidRPr="009A3FF8" w:rsidRDefault="00A2504E" w:rsidP="00E96FBF">
            <w:pPr>
              <w:pStyle w:val="a5"/>
              <w:spacing w:after="0" w:line="240" w:lineRule="auto"/>
              <w:ind w:left="0"/>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Суфікс </w:t>
            </w:r>
            <w:r w:rsidRPr="00913FDD">
              <w:rPr>
                <w:rFonts w:ascii="Bookman Old Style" w:hAnsi="Bookman Old Style" w:cs="Bookman Old Style"/>
                <w:b/>
                <w:bCs/>
                <w:i/>
                <w:iCs/>
                <w:sz w:val="26"/>
                <w:szCs w:val="26"/>
              </w:rPr>
              <w:t>-енн-</w:t>
            </w:r>
            <w:r w:rsidRPr="00913FDD">
              <w:rPr>
                <w:rFonts w:ascii="Bookman Old Style" w:hAnsi="Bookman Old Style" w:cs="Bookman Old Style"/>
                <w:i/>
                <w:iCs/>
                <w:sz w:val="26"/>
                <w:szCs w:val="26"/>
              </w:rPr>
              <w:t>(я)</w:t>
            </w:r>
            <w:r w:rsidRPr="00F41028">
              <w:rPr>
                <w:rFonts w:ascii="Bookman Old Style" w:hAnsi="Bookman Old Style" w:cs="Bookman Old Style"/>
                <w:sz w:val="26"/>
                <w:szCs w:val="26"/>
              </w:rPr>
              <w:t xml:space="preserve"> мають віддієслівні іменники середнього роду, в яких наголос падає на корінь</w:t>
            </w:r>
          </w:p>
        </w:tc>
        <w:tc>
          <w:tcPr>
            <w:tcW w:w="4927" w:type="dxa"/>
          </w:tcPr>
          <w:p w:rsidR="00A2504E" w:rsidRPr="00F41028" w:rsidRDefault="00A2504E" w:rsidP="00913FDD">
            <w:pPr>
              <w:spacing w:after="0" w:line="240" w:lineRule="auto"/>
              <w:rPr>
                <w:rFonts w:ascii="Bookman Old Style" w:hAnsi="Bookman Old Style" w:cs="Bookman Old Style"/>
                <w:i/>
                <w:iCs/>
                <w:sz w:val="26"/>
                <w:szCs w:val="26"/>
              </w:rPr>
            </w:pPr>
            <w:r w:rsidRPr="00F41028">
              <w:rPr>
                <w:rFonts w:ascii="Bookman Old Style" w:hAnsi="Bookman Old Style" w:cs="Bookman Old Style"/>
                <w:i/>
                <w:iCs/>
                <w:sz w:val="26"/>
                <w:szCs w:val="26"/>
              </w:rPr>
              <w:t>бобовиння, гарбузиння, картоплиння, павутиння;</w:t>
            </w:r>
          </w:p>
          <w:p w:rsidR="00A2504E" w:rsidRPr="00F41028" w:rsidRDefault="00A2504E" w:rsidP="00913FDD">
            <w:pPr>
              <w:spacing w:after="0" w:line="240" w:lineRule="auto"/>
              <w:rPr>
                <w:rFonts w:ascii="Bookman Old Style" w:hAnsi="Bookman Old Style" w:cs="Bookman Old Style"/>
                <w:i/>
                <w:iCs/>
                <w:sz w:val="26"/>
                <w:szCs w:val="26"/>
              </w:rPr>
            </w:pPr>
            <w:r w:rsidRPr="00F41028">
              <w:rPr>
                <w:rFonts w:ascii="Bookman Old Style" w:hAnsi="Bookman Old Style" w:cs="Bookman Old Style"/>
                <w:b/>
                <w:bCs/>
                <w:sz w:val="26"/>
                <w:szCs w:val="26"/>
              </w:rPr>
              <w:t>але:</w:t>
            </w:r>
            <w:r w:rsidRPr="00F41028">
              <w:rPr>
                <w:rFonts w:ascii="Bookman Old Style" w:hAnsi="Bookman Old Style" w:cs="Bookman Old Style"/>
                <w:i/>
                <w:iCs/>
                <w:sz w:val="26"/>
                <w:szCs w:val="26"/>
              </w:rPr>
              <w:t xml:space="preserve"> каміння, коріння, насіння </w:t>
            </w:r>
          </w:p>
          <w:p w:rsidR="00A2504E" w:rsidRPr="00F41028" w:rsidRDefault="00A2504E" w:rsidP="00913FDD">
            <w:pPr>
              <w:spacing w:after="0" w:line="240" w:lineRule="auto"/>
              <w:rPr>
                <w:rFonts w:ascii="Bookman Old Style" w:hAnsi="Bookman Old Style" w:cs="Bookman Old Style"/>
                <w:i/>
                <w:iCs/>
                <w:sz w:val="26"/>
                <w:szCs w:val="26"/>
              </w:rPr>
            </w:pPr>
          </w:p>
          <w:p w:rsidR="00A2504E" w:rsidRPr="00F41028" w:rsidRDefault="00A2504E" w:rsidP="00913FDD">
            <w:pPr>
              <w:spacing w:after="0" w:line="240" w:lineRule="auto"/>
              <w:rPr>
                <w:rFonts w:ascii="Bookman Old Style" w:hAnsi="Bookman Old Style" w:cs="Bookman Old Style"/>
                <w:b/>
                <w:bCs/>
                <w:sz w:val="26"/>
                <w:szCs w:val="26"/>
                <w:lang w:val="uk-UA"/>
              </w:rPr>
            </w:pPr>
            <w:r w:rsidRPr="00F41028">
              <w:rPr>
                <w:rFonts w:ascii="Bookman Old Style" w:hAnsi="Bookman Old Style" w:cs="Bookman Old Style"/>
                <w:i/>
                <w:iCs/>
                <w:sz w:val="26"/>
                <w:szCs w:val="26"/>
              </w:rPr>
              <w:t>звернення, напруження, піднесення, удосконалення</w:t>
            </w:r>
          </w:p>
        </w:tc>
      </w:tr>
      <w:tr w:rsidR="00A2504E" w:rsidRPr="00F41028">
        <w:tc>
          <w:tcPr>
            <w:tcW w:w="4927" w:type="dxa"/>
          </w:tcPr>
          <w:p w:rsidR="00A2504E" w:rsidRPr="00F41028" w:rsidRDefault="00A2504E" w:rsidP="005E1E99">
            <w:pPr>
              <w:pStyle w:val="a5"/>
              <w:numPr>
                <w:ilvl w:val="0"/>
                <w:numId w:val="12"/>
              </w:numPr>
              <w:tabs>
                <w:tab w:val="left" w:pos="567"/>
              </w:tabs>
              <w:spacing w:after="0" w:line="240" w:lineRule="auto"/>
              <w:ind w:left="0" w:firstLine="0"/>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 xml:space="preserve">Суфікс </w:t>
            </w:r>
            <w:r w:rsidRPr="00913FDD">
              <w:rPr>
                <w:rFonts w:ascii="Bookman Old Style" w:hAnsi="Bookman Old Style" w:cs="Bookman Old Style"/>
                <w:sz w:val="26"/>
                <w:szCs w:val="26"/>
                <w:lang w:val="uk-UA"/>
              </w:rPr>
              <w:t>-</w:t>
            </w:r>
            <w:r w:rsidRPr="00913FDD">
              <w:rPr>
                <w:rFonts w:ascii="Bookman Old Style" w:hAnsi="Bookman Old Style" w:cs="Bookman Old Style"/>
                <w:b/>
                <w:bCs/>
                <w:i/>
                <w:iCs/>
                <w:sz w:val="26"/>
                <w:szCs w:val="26"/>
                <w:lang w:val="uk-UA"/>
              </w:rPr>
              <w:t>ин-</w:t>
            </w:r>
            <w:r w:rsidRPr="00F41028">
              <w:rPr>
                <w:rFonts w:ascii="Bookman Old Style" w:hAnsi="Bookman Old Style" w:cs="Bookman Old Style"/>
                <w:sz w:val="26"/>
                <w:szCs w:val="26"/>
                <w:lang w:val="uk-UA"/>
              </w:rPr>
              <w:t xml:space="preserve"> вживається в іменниках жіночого роду та в присвійних прикметниках, утворених від іменників І відміни</w:t>
            </w:r>
          </w:p>
          <w:p w:rsidR="00E96FBF" w:rsidRPr="00BE3AF9" w:rsidRDefault="00E96FBF" w:rsidP="00913FDD">
            <w:pPr>
              <w:pStyle w:val="a5"/>
              <w:tabs>
                <w:tab w:val="left" w:pos="709"/>
              </w:tabs>
              <w:spacing w:after="0" w:line="240" w:lineRule="auto"/>
              <w:ind w:left="0"/>
              <w:rPr>
                <w:rFonts w:ascii="Bookman Old Style" w:hAnsi="Bookman Old Style" w:cs="Bookman Old Style"/>
                <w:sz w:val="26"/>
                <w:szCs w:val="26"/>
              </w:rPr>
            </w:pPr>
          </w:p>
          <w:p w:rsidR="00A2504E" w:rsidRPr="00F41028" w:rsidRDefault="00A2504E" w:rsidP="00913FDD">
            <w:pPr>
              <w:pStyle w:val="a5"/>
              <w:tabs>
                <w:tab w:val="left" w:pos="709"/>
              </w:tabs>
              <w:spacing w:after="0" w:line="240" w:lineRule="auto"/>
              <w:ind w:left="0"/>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Є цей суфікс і в іменниках чоловічого роду типу</w:t>
            </w:r>
          </w:p>
          <w:p w:rsidR="00E96FBF" w:rsidRPr="00BE3AF9" w:rsidRDefault="00E96FBF" w:rsidP="00913FDD">
            <w:pPr>
              <w:pStyle w:val="a5"/>
              <w:spacing w:after="0" w:line="240" w:lineRule="auto"/>
              <w:ind w:left="0"/>
              <w:rPr>
                <w:rFonts w:ascii="Bookman Old Style" w:hAnsi="Bookman Old Style" w:cs="Bookman Old Style"/>
                <w:sz w:val="26"/>
                <w:szCs w:val="26"/>
              </w:rPr>
            </w:pPr>
          </w:p>
          <w:p w:rsidR="00A2504E" w:rsidRPr="00F41028" w:rsidRDefault="00A2504E" w:rsidP="00913FDD">
            <w:pPr>
              <w:pStyle w:val="a5"/>
              <w:spacing w:after="0" w:line="240" w:lineRule="auto"/>
              <w:ind w:left="0"/>
              <w:rPr>
                <w:rFonts w:ascii="Bookman Old Style" w:hAnsi="Bookman Old Style" w:cs="Bookman Old Style"/>
                <w:sz w:val="26"/>
                <w:szCs w:val="26"/>
              </w:rPr>
            </w:pPr>
            <w:r w:rsidRPr="00F41028">
              <w:rPr>
                <w:rFonts w:ascii="Bookman Old Style" w:hAnsi="Bookman Old Style" w:cs="Bookman Old Style"/>
                <w:sz w:val="26"/>
                <w:szCs w:val="26"/>
              </w:rPr>
              <w:t xml:space="preserve">Суфікс </w:t>
            </w:r>
            <w:r w:rsidR="00E809B1" w:rsidRPr="00E809B1">
              <w:rPr>
                <w:rFonts w:ascii="Bookman Old Style" w:hAnsi="Bookman Old Style" w:cs="Bookman Old Style"/>
                <w:b/>
                <w:sz w:val="26"/>
                <w:szCs w:val="26"/>
                <w:lang w:val="uk-UA"/>
              </w:rPr>
              <w:t>-</w:t>
            </w:r>
            <w:r w:rsidRPr="00913FDD">
              <w:rPr>
                <w:rFonts w:ascii="Bookman Old Style" w:hAnsi="Bookman Old Style" w:cs="Bookman Old Style"/>
                <w:b/>
                <w:bCs/>
                <w:i/>
                <w:iCs/>
                <w:sz w:val="26"/>
                <w:szCs w:val="26"/>
              </w:rPr>
              <w:t>ен</w:t>
            </w:r>
            <w:r w:rsidR="00E809B1">
              <w:rPr>
                <w:rFonts w:ascii="Bookman Old Style" w:hAnsi="Bookman Old Style" w:cs="Bookman Old Style"/>
                <w:b/>
                <w:bCs/>
                <w:i/>
                <w:iCs/>
                <w:sz w:val="26"/>
                <w:szCs w:val="26"/>
                <w:lang w:val="uk-UA"/>
              </w:rPr>
              <w:t>-</w:t>
            </w:r>
            <w:r w:rsidRPr="00913FDD">
              <w:rPr>
                <w:rFonts w:ascii="Bookman Old Style" w:hAnsi="Bookman Old Style" w:cs="Bookman Old Style"/>
                <w:b/>
                <w:bCs/>
                <w:i/>
                <w:iCs/>
                <w:sz w:val="26"/>
                <w:szCs w:val="26"/>
              </w:rPr>
              <w:t>(я) [-єн</w:t>
            </w:r>
            <w:r w:rsidR="00E809B1">
              <w:rPr>
                <w:rFonts w:ascii="Bookman Old Style" w:hAnsi="Bookman Old Style" w:cs="Bookman Old Style"/>
                <w:b/>
                <w:bCs/>
                <w:i/>
                <w:iCs/>
                <w:sz w:val="26"/>
                <w:szCs w:val="26"/>
                <w:lang w:val="uk-UA"/>
              </w:rPr>
              <w:t>-</w:t>
            </w:r>
            <w:r w:rsidRPr="00913FDD">
              <w:rPr>
                <w:rFonts w:ascii="Bookman Old Style" w:hAnsi="Bookman Old Style" w:cs="Bookman Old Style"/>
                <w:b/>
                <w:bCs/>
                <w:i/>
                <w:iCs/>
                <w:sz w:val="26"/>
                <w:szCs w:val="26"/>
              </w:rPr>
              <w:t>(я)]</w:t>
            </w:r>
            <w:r w:rsidRPr="00F41028">
              <w:rPr>
                <w:rFonts w:ascii="Bookman Old Style" w:hAnsi="Bookman Old Style" w:cs="Bookman Old Style"/>
                <w:sz w:val="26"/>
                <w:szCs w:val="26"/>
              </w:rPr>
              <w:t xml:space="preserve"> вживається в іменниках середнього роду, що означають живі істоти</w:t>
            </w:r>
          </w:p>
          <w:p w:rsidR="00913FDD" w:rsidRDefault="00913FDD" w:rsidP="00913FDD">
            <w:pPr>
              <w:spacing w:after="0" w:line="240" w:lineRule="auto"/>
              <w:ind w:firstLine="707"/>
              <w:rPr>
                <w:rFonts w:ascii="Bookman Old Style" w:hAnsi="Bookman Old Style" w:cs="Bookman Old Style"/>
                <w:sz w:val="26"/>
                <w:szCs w:val="26"/>
                <w:lang w:val="uk-UA"/>
              </w:rPr>
            </w:pPr>
          </w:p>
          <w:p w:rsidR="00A2504E" w:rsidRPr="00F41028" w:rsidRDefault="00A2504E" w:rsidP="009A3FF8">
            <w:pPr>
              <w:spacing w:after="0" w:line="240" w:lineRule="auto"/>
              <w:ind w:firstLine="282"/>
              <w:rPr>
                <w:rFonts w:ascii="Bookman Old Style" w:hAnsi="Bookman Old Style" w:cs="Bookman Old Style"/>
                <w:color w:val="000000"/>
                <w:sz w:val="26"/>
                <w:szCs w:val="26"/>
                <w:lang w:val="uk-UA"/>
              </w:rPr>
            </w:pPr>
            <w:r w:rsidRPr="00F41028">
              <w:rPr>
                <w:rFonts w:ascii="Bookman Old Style" w:hAnsi="Bookman Old Style" w:cs="Bookman Old Style"/>
                <w:sz w:val="26"/>
                <w:szCs w:val="26"/>
                <w:lang w:val="uk-UA"/>
              </w:rPr>
              <w:t>а також в</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іменника</w:t>
            </w:r>
          </w:p>
        </w:tc>
        <w:tc>
          <w:tcPr>
            <w:tcW w:w="4927" w:type="dxa"/>
          </w:tcPr>
          <w:p w:rsidR="00A2504E" w:rsidRPr="00F41028" w:rsidRDefault="00A2504E" w:rsidP="00913FDD">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худобина, стеблина, торбина; мамина, тітчина, сестрина, Миколина, Валина</w:t>
            </w:r>
          </w:p>
          <w:p w:rsidR="00A2504E" w:rsidRPr="00F41028" w:rsidRDefault="00A2504E" w:rsidP="00913FDD">
            <w:pPr>
              <w:spacing w:after="0" w:line="240" w:lineRule="auto"/>
              <w:rPr>
                <w:rFonts w:ascii="Bookman Old Style" w:hAnsi="Bookman Old Style" w:cs="Bookman Old Style"/>
                <w:i/>
                <w:iCs/>
                <w:sz w:val="26"/>
                <w:szCs w:val="26"/>
                <w:lang w:val="uk-UA"/>
              </w:rPr>
            </w:pPr>
          </w:p>
          <w:p w:rsidR="00A2504E" w:rsidRPr="00F41028" w:rsidRDefault="00A2504E" w:rsidP="00913FDD">
            <w:pPr>
              <w:spacing w:after="0" w:line="240" w:lineRule="auto"/>
              <w:rPr>
                <w:rFonts w:ascii="Bookman Old Style" w:hAnsi="Bookman Old Style" w:cs="Bookman Old Style"/>
                <w:i/>
                <w:iCs/>
                <w:sz w:val="26"/>
                <w:szCs w:val="26"/>
              </w:rPr>
            </w:pPr>
          </w:p>
          <w:p w:rsidR="00A2504E" w:rsidRPr="00F41028" w:rsidRDefault="00A2504E" w:rsidP="00913FDD">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киянин, болгарин, селянин, заробітчанин</w:t>
            </w:r>
          </w:p>
          <w:p w:rsidR="00A2504E" w:rsidRPr="00F41028" w:rsidRDefault="00A2504E" w:rsidP="00913FDD">
            <w:pPr>
              <w:spacing w:after="0" w:line="240" w:lineRule="auto"/>
              <w:rPr>
                <w:rFonts w:ascii="Bookman Old Style" w:hAnsi="Bookman Old Style" w:cs="Bookman Old Style"/>
                <w:i/>
                <w:iCs/>
                <w:sz w:val="26"/>
                <w:szCs w:val="26"/>
              </w:rPr>
            </w:pPr>
          </w:p>
          <w:p w:rsidR="00A2504E" w:rsidRPr="00F41028" w:rsidRDefault="00A2504E" w:rsidP="00913FDD">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rPr>
              <w:t>вовченя, гусеня, чаєня</w:t>
            </w:r>
            <w:r w:rsidRPr="00F41028">
              <w:rPr>
                <w:rFonts w:ascii="Bookman Old Style" w:hAnsi="Bookman Old Style" w:cs="Bookman Old Style"/>
                <w:i/>
                <w:iCs/>
                <w:sz w:val="26"/>
                <w:szCs w:val="26"/>
                <w:lang w:val="uk-UA"/>
              </w:rPr>
              <w:t xml:space="preserve">, </w:t>
            </w:r>
          </w:p>
          <w:p w:rsidR="00A2504E" w:rsidRPr="00F41028" w:rsidRDefault="00A2504E" w:rsidP="00913FDD">
            <w:pPr>
              <w:spacing w:after="0" w:line="240" w:lineRule="auto"/>
              <w:rPr>
                <w:rFonts w:ascii="Bookman Old Style" w:hAnsi="Bookman Old Style" w:cs="Bookman Old Style"/>
                <w:i/>
                <w:iCs/>
                <w:sz w:val="26"/>
                <w:szCs w:val="26"/>
                <w:lang w:val="uk-UA"/>
              </w:rPr>
            </w:pPr>
          </w:p>
          <w:p w:rsidR="00A2504E" w:rsidRPr="00F41028" w:rsidRDefault="00A2504E" w:rsidP="00913FDD">
            <w:pPr>
              <w:spacing w:after="0" w:line="240" w:lineRule="auto"/>
              <w:rPr>
                <w:rFonts w:ascii="Bookman Old Style" w:hAnsi="Bookman Old Style" w:cs="Bookman Old Style"/>
                <w:i/>
                <w:iCs/>
                <w:sz w:val="26"/>
                <w:szCs w:val="26"/>
                <w:lang w:val="uk-UA"/>
              </w:rPr>
            </w:pPr>
          </w:p>
          <w:p w:rsidR="00913FDD" w:rsidRDefault="00913FDD" w:rsidP="00913FDD">
            <w:pPr>
              <w:spacing w:after="0" w:line="240" w:lineRule="auto"/>
              <w:rPr>
                <w:rFonts w:ascii="Bookman Old Style" w:hAnsi="Bookman Old Style" w:cs="Bookman Old Style"/>
                <w:i/>
                <w:iCs/>
                <w:sz w:val="26"/>
                <w:szCs w:val="26"/>
                <w:lang w:val="uk-UA"/>
              </w:rPr>
            </w:pPr>
          </w:p>
          <w:p w:rsidR="00A2504E" w:rsidRPr="00F41028" w:rsidRDefault="00A2504E" w:rsidP="00913FDD">
            <w:pPr>
              <w:spacing w:after="0" w:line="240" w:lineRule="auto"/>
              <w:rPr>
                <w:rFonts w:ascii="Bookman Old Style" w:hAnsi="Bookman Old Style" w:cs="Bookman Old Style"/>
                <w:b/>
                <w:bCs/>
                <w:sz w:val="26"/>
                <w:szCs w:val="26"/>
                <w:lang w:val="uk-UA"/>
              </w:rPr>
            </w:pPr>
            <w:r w:rsidRPr="00F41028">
              <w:rPr>
                <w:rFonts w:ascii="Bookman Old Style" w:hAnsi="Bookman Old Style" w:cs="Bookman Old Style"/>
                <w:i/>
                <w:iCs/>
                <w:sz w:val="26"/>
                <w:szCs w:val="26"/>
                <w:lang w:val="uk-UA"/>
              </w:rPr>
              <w:t>імена, племена, письмена</w:t>
            </w:r>
          </w:p>
        </w:tc>
      </w:tr>
      <w:tr w:rsidR="00A2504E" w:rsidRPr="00EB1026">
        <w:tc>
          <w:tcPr>
            <w:tcW w:w="4927" w:type="dxa"/>
          </w:tcPr>
          <w:p w:rsidR="00A2504E" w:rsidRPr="00F41028" w:rsidRDefault="00A2504E" w:rsidP="005E1E99">
            <w:pPr>
              <w:numPr>
                <w:ilvl w:val="0"/>
                <w:numId w:val="12"/>
              </w:numPr>
              <w:spacing w:after="0" w:line="240" w:lineRule="auto"/>
              <w:ind w:left="0" w:hanging="2"/>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Суфікси зменшено-пестливих слів </w:t>
            </w:r>
            <w:r w:rsidRPr="00913FDD">
              <w:rPr>
                <w:rFonts w:ascii="Bookman Old Style" w:hAnsi="Bookman Old Style" w:cs="Bookman Old Style"/>
                <w:b/>
                <w:bCs/>
                <w:i/>
                <w:iCs/>
                <w:sz w:val="26"/>
                <w:szCs w:val="26"/>
                <w:lang w:val="uk-UA"/>
              </w:rPr>
              <w:t>-ечок  [-єчок],  -ечк(а) [-єчк(а)],</w:t>
            </w:r>
            <w:r w:rsidRPr="00F41028">
              <w:rPr>
                <w:rFonts w:ascii="Bookman Old Style" w:hAnsi="Bookman Old Style" w:cs="Bookman Old Style"/>
                <w:b/>
                <w:bCs/>
                <w:i/>
                <w:iCs/>
                <w:sz w:val="26"/>
                <w:szCs w:val="26"/>
                <w:shd w:val="clear" w:color="auto" w:fill="D9D9D9"/>
                <w:lang w:val="uk-UA"/>
              </w:rPr>
              <w:t xml:space="preserve"> </w:t>
            </w:r>
          </w:p>
          <w:p w:rsidR="00A2504E" w:rsidRPr="00BE3AF9" w:rsidRDefault="00A2504E" w:rsidP="00913FDD">
            <w:pPr>
              <w:spacing w:after="0" w:line="240" w:lineRule="auto"/>
              <w:ind w:left="66" w:hanging="2"/>
              <w:rPr>
                <w:rFonts w:ascii="Bookman Old Style" w:hAnsi="Bookman Old Style" w:cs="Bookman Old Style"/>
                <w:sz w:val="26"/>
                <w:szCs w:val="26"/>
              </w:rPr>
            </w:pPr>
            <w:r w:rsidRPr="00913FDD">
              <w:rPr>
                <w:rFonts w:ascii="Bookman Old Style" w:hAnsi="Bookman Old Style" w:cs="Bookman Old Style"/>
                <w:b/>
                <w:bCs/>
                <w:i/>
                <w:iCs/>
                <w:sz w:val="26"/>
                <w:szCs w:val="26"/>
                <w:lang w:val="uk-UA"/>
              </w:rPr>
              <w:t>-ечк(о) [-єчк(о)]</w:t>
            </w:r>
            <w:r w:rsidRPr="00F41028">
              <w:rPr>
                <w:rFonts w:ascii="Bookman Old Style" w:hAnsi="Bookman Old Style" w:cs="Bookman Old Style"/>
                <w:sz w:val="26"/>
                <w:szCs w:val="26"/>
                <w:lang w:val="uk-UA"/>
              </w:rPr>
              <w:t xml:space="preserve"> не </w:t>
            </w:r>
            <w:r w:rsidR="005752C0">
              <w:rPr>
                <w:rFonts w:ascii="Bookman Old Style" w:hAnsi="Bookman Old Style" w:cs="Bookman Old Style"/>
                <w:sz w:val="26"/>
                <w:szCs w:val="26"/>
                <w:lang w:val="uk-UA"/>
              </w:rPr>
              <w:t>варто</w:t>
            </w:r>
            <w:r w:rsidRPr="00F41028">
              <w:rPr>
                <w:rFonts w:ascii="Bookman Old Style" w:hAnsi="Bookman Old Style" w:cs="Bookman Old Style"/>
                <w:sz w:val="26"/>
                <w:szCs w:val="26"/>
                <w:lang w:val="uk-UA"/>
              </w:rPr>
              <w:t xml:space="preserve"> плутати із суфіксами </w:t>
            </w:r>
            <w:r w:rsidRPr="00913FDD">
              <w:rPr>
                <w:rFonts w:ascii="Bookman Old Style" w:hAnsi="Bookman Old Style" w:cs="Bookman Old Style"/>
                <w:sz w:val="26"/>
                <w:szCs w:val="26"/>
                <w:lang w:val="uk-UA"/>
              </w:rPr>
              <w:t>-</w:t>
            </w:r>
            <w:r w:rsidRPr="00913FDD">
              <w:rPr>
                <w:rFonts w:ascii="Bookman Old Style" w:hAnsi="Bookman Old Style" w:cs="Bookman Old Style"/>
                <w:b/>
                <w:bCs/>
                <w:i/>
                <w:iCs/>
                <w:sz w:val="26"/>
                <w:szCs w:val="26"/>
                <w:lang w:val="uk-UA"/>
              </w:rPr>
              <w:t>ичок, -ичк(а):</w:t>
            </w:r>
            <w:r w:rsidRPr="00F41028">
              <w:rPr>
                <w:rFonts w:ascii="Bookman Old Style" w:hAnsi="Bookman Old Style" w:cs="Bookman Old Style"/>
                <w:sz w:val="26"/>
                <w:szCs w:val="26"/>
                <w:lang w:val="uk-UA"/>
              </w:rPr>
              <w:t xml:space="preserve"> останні </w:t>
            </w:r>
            <w:r w:rsidRPr="00F41028">
              <w:rPr>
                <w:rFonts w:ascii="Bookman Old Style" w:hAnsi="Bookman Old Style" w:cs="Bookman Old Style"/>
                <w:sz w:val="26"/>
                <w:szCs w:val="26"/>
                <w:lang w:val="uk-UA"/>
              </w:rPr>
              <w:lastRenderedPageBreak/>
              <w:t xml:space="preserve">бувають тільки в словах, що походять від іменників із суфіксами </w:t>
            </w:r>
            <w:r w:rsidRPr="00E809B1">
              <w:rPr>
                <w:rFonts w:ascii="Bookman Old Style" w:hAnsi="Bookman Old Style" w:cs="Bookman Old Style"/>
                <w:b/>
                <w:bCs/>
                <w:i/>
                <w:sz w:val="26"/>
                <w:szCs w:val="26"/>
                <w:lang w:val="uk-UA"/>
              </w:rPr>
              <w:t>-ик, -иц(я)</w:t>
            </w:r>
          </w:p>
          <w:p w:rsidR="00E96FBF" w:rsidRPr="00E96FBF" w:rsidRDefault="00E96FBF" w:rsidP="00913FDD">
            <w:pPr>
              <w:spacing w:after="0" w:line="240" w:lineRule="auto"/>
              <w:ind w:left="66" w:hanging="2"/>
              <w:rPr>
                <w:rFonts w:ascii="Bookman Old Style" w:hAnsi="Bookman Old Style" w:cs="Bookman Old Style"/>
                <w:sz w:val="26"/>
                <w:szCs w:val="26"/>
                <w:lang w:val="uk-UA"/>
              </w:rPr>
            </w:pPr>
          </w:p>
          <w:p w:rsidR="00A2504E" w:rsidRPr="00F41028" w:rsidRDefault="00A2504E" w:rsidP="00913FDD">
            <w:pPr>
              <w:spacing w:after="0" w:line="240" w:lineRule="auto"/>
              <w:ind w:hanging="2"/>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В інших випадках уживаємо суфікси з </w:t>
            </w:r>
            <w:r w:rsidRPr="00913FDD">
              <w:rPr>
                <w:rFonts w:ascii="Bookman Old Style" w:hAnsi="Bookman Old Style" w:cs="Bookman Old Style"/>
                <w:b/>
                <w:bCs/>
                <w:sz w:val="26"/>
                <w:szCs w:val="26"/>
                <w:lang w:val="uk-UA"/>
              </w:rPr>
              <w:t>е (є)</w:t>
            </w:r>
          </w:p>
        </w:tc>
        <w:tc>
          <w:tcPr>
            <w:tcW w:w="4927" w:type="dxa"/>
          </w:tcPr>
          <w:p w:rsidR="00A2504E" w:rsidRPr="00F41028" w:rsidRDefault="00A2504E" w:rsidP="00913FDD">
            <w:pPr>
              <w:spacing w:after="0" w:line="240" w:lineRule="auto"/>
              <w:ind w:hanging="2"/>
              <w:rPr>
                <w:rFonts w:ascii="Bookman Old Style" w:hAnsi="Bookman Old Style" w:cs="Bookman Old Style"/>
                <w:i/>
                <w:iCs/>
                <w:sz w:val="26"/>
                <w:szCs w:val="26"/>
                <w:lang w:val="uk-UA"/>
              </w:rPr>
            </w:pPr>
          </w:p>
          <w:p w:rsidR="00A2504E" w:rsidRPr="00F41028" w:rsidRDefault="00A2504E" w:rsidP="00913FDD">
            <w:pPr>
              <w:spacing w:after="0" w:line="240" w:lineRule="auto"/>
              <w:ind w:hanging="2"/>
              <w:rPr>
                <w:rFonts w:ascii="Bookman Old Style" w:hAnsi="Bookman Old Style" w:cs="Bookman Old Style"/>
                <w:i/>
                <w:iCs/>
                <w:sz w:val="26"/>
                <w:szCs w:val="26"/>
                <w:lang w:val="uk-UA"/>
              </w:rPr>
            </w:pPr>
          </w:p>
          <w:p w:rsidR="00A2504E" w:rsidRPr="00F41028" w:rsidRDefault="00A2504E" w:rsidP="00913FDD">
            <w:pPr>
              <w:shd w:val="clear" w:color="auto" w:fill="FFFFFF"/>
              <w:spacing w:after="0" w:line="240" w:lineRule="auto"/>
              <w:ind w:hanging="2"/>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вогн</w:t>
            </w:r>
            <w:r w:rsidRPr="00F41028">
              <w:rPr>
                <w:rFonts w:ascii="Bookman Old Style" w:hAnsi="Bookman Old Style" w:cs="Bookman Old Style"/>
                <w:i/>
                <w:iCs/>
                <w:sz w:val="26"/>
                <w:szCs w:val="26"/>
                <w:shd w:val="clear" w:color="auto" w:fill="FFFFFF"/>
                <w:lang w:val="uk-UA"/>
              </w:rPr>
              <w:t>ик</w:t>
            </w:r>
            <w:r w:rsidRPr="00F41028">
              <w:rPr>
                <w:rFonts w:ascii="Bookman Old Style" w:hAnsi="Bookman Old Style" w:cs="Bookman Old Style"/>
                <w:sz w:val="26"/>
                <w:szCs w:val="26"/>
                <w:shd w:val="clear" w:color="auto" w:fill="FFFFFF"/>
                <w:lang w:val="uk-UA"/>
              </w:rPr>
              <w:t xml:space="preserve"> </w:t>
            </w:r>
            <w:r w:rsidRPr="00F41028">
              <w:rPr>
                <w:rFonts w:ascii="Bookman Old Style" w:hAnsi="Bookman Old Style" w:cs="Bookman Old Style"/>
                <w:i/>
                <w:iCs/>
                <w:color w:val="000000"/>
                <w:spacing w:val="-3"/>
                <w:sz w:val="26"/>
                <w:szCs w:val="26"/>
                <w:lang w:val="uk-UA"/>
              </w:rPr>
              <w:t>–</w:t>
            </w:r>
            <w:r w:rsidRPr="00F41028">
              <w:rPr>
                <w:rStyle w:val="FontStyle40"/>
                <w:rFonts w:ascii="Bookman Old Style" w:hAnsi="Bookman Old Style"/>
                <w:sz w:val="26"/>
                <w:szCs w:val="26"/>
                <w:lang w:val="uk-UA" w:eastAsia="uk-UA"/>
              </w:rPr>
              <w:t xml:space="preserve"> </w:t>
            </w:r>
            <w:r w:rsidRPr="00F41028">
              <w:rPr>
                <w:rFonts w:ascii="Bookman Old Style" w:hAnsi="Bookman Old Style" w:cs="Bookman Old Style"/>
                <w:i/>
                <w:iCs/>
                <w:sz w:val="26"/>
                <w:szCs w:val="26"/>
                <w:shd w:val="clear" w:color="auto" w:fill="FFFFFF"/>
                <w:lang w:val="uk-UA"/>
              </w:rPr>
              <w:t>вогничок,</w:t>
            </w:r>
            <w:r w:rsidRPr="00F41028">
              <w:rPr>
                <w:rFonts w:ascii="Bookman Old Style" w:hAnsi="Bookman Old Style" w:cs="Bookman Old Style"/>
                <w:i/>
                <w:iCs/>
                <w:sz w:val="26"/>
                <w:szCs w:val="26"/>
                <w:lang w:val="uk-UA"/>
              </w:rPr>
              <w:t xml:space="preserve">  </w:t>
            </w:r>
          </w:p>
          <w:p w:rsidR="00A2504E" w:rsidRPr="00F41028" w:rsidRDefault="00A2504E" w:rsidP="00913FDD">
            <w:pPr>
              <w:shd w:val="clear" w:color="auto" w:fill="FFFFFF"/>
              <w:spacing w:after="0" w:line="240" w:lineRule="auto"/>
              <w:ind w:hanging="2"/>
              <w:rPr>
                <w:rFonts w:ascii="Bookman Old Style" w:hAnsi="Bookman Old Style" w:cs="Bookman Old Style"/>
                <w:i/>
                <w:iCs/>
                <w:sz w:val="26"/>
                <w:szCs w:val="26"/>
                <w:shd w:val="clear" w:color="auto" w:fill="D9D9D9"/>
                <w:lang w:val="uk-UA"/>
              </w:rPr>
            </w:pPr>
            <w:r w:rsidRPr="00F41028">
              <w:rPr>
                <w:rFonts w:ascii="Bookman Old Style" w:hAnsi="Bookman Old Style" w:cs="Bookman Old Style"/>
                <w:i/>
                <w:iCs/>
                <w:sz w:val="26"/>
                <w:szCs w:val="26"/>
                <w:lang w:val="uk-UA"/>
              </w:rPr>
              <w:t>кош</w:t>
            </w:r>
            <w:r w:rsidRPr="00F41028">
              <w:rPr>
                <w:rFonts w:ascii="Bookman Old Style" w:hAnsi="Bookman Old Style" w:cs="Bookman Old Style"/>
                <w:i/>
                <w:iCs/>
                <w:sz w:val="26"/>
                <w:szCs w:val="26"/>
                <w:shd w:val="clear" w:color="auto" w:fill="FFFFFF"/>
                <w:lang w:val="uk-UA"/>
              </w:rPr>
              <w:t xml:space="preserve">ик </w:t>
            </w:r>
            <w:r w:rsidRPr="00F41028">
              <w:rPr>
                <w:rFonts w:ascii="Bookman Old Style" w:hAnsi="Bookman Old Style" w:cs="Bookman Old Style"/>
                <w:i/>
                <w:iCs/>
                <w:color w:val="000000"/>
                <w:spacing w:val="-3"/>
                <w:sz w:val="26"/>
                <w:szCs w:val="26"/>
                <w:lang w:val="uk-UA"/>
              </w:rPr>
              <w:t>–</w:t>
            </w:r>
            <w:r w:rsidRPr="00F41028">
              <w:rPr>
                <w:rStyle w:val="FontStyle40"/>
                <w:rFonts w:ascii="Bookman Old Style" w:hAnsi="Bookman Old Style"/>
                <w:sz w:val="26"/>
                <w:szCs w:val="26"/>
                <w:lang w:val="uk-UA" w:eastAsia="uk-UA"/>
              </w:rPr>
              <w:t xml:space="preserve"> </w:t>
            </w:r>
            <w:r w:rsidRPr="00F41028">
              <w:rPr>
                <w:rFonts w:ascii="Bookman Old Style" w:hAnsi="Bookman Old Style" w:cs="Bookman Old Style"/>
                <w:i/>
                <w:iCs/>
                <w:sz w:val="26"/>
                <w:szCs w:val="26"/>
                <w:lang w:val="uk-UA"/>
              </w:rPr>
              <w:t>кош</w:t>
            </w:r>
            <w:r w:rsidRPr="00F41028">
              <w:rPr>
                <w:rFonts w:ascii="Bookman Old Style" w:hAnsi="Bookman Old Style" w:cs="Bookman Old Style"/>
                <w:i/>
                <w:iCs/>
                <w:sz w:val="26"/>
                <w:szCs w:val="26"/>
                <w:shd w:val="clear" w:color="auto" w:fill="FFFFFF"/>
                <w:lang w:val="uk-UA"/>
              </w:rPr>
              <w:t>ичок,</w:t>
            </w:r>
          </w:p>
          <w:p w:rsidR="00A2504E" w:rsidRPr="00F41028" w:rsidRDefault="00A2504E" w:rsidP="00913FDD">
            <w:pPr>
              <w:shd w:val="clear" w:color="auto" w:fill="FFFFFF"/>
              <w:spacing w:after="0" w:line="240" w:lineRule="auto"/>
              <w:ind w:hanging="2"/>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lastRenderedPageBreak/>
              <w:t>ву</w:t>
            </w:r>
            <w:r w:rsidRPr="00F41028">
              <w:rPr>
                <w:rFonts w:ascii="Bookman Old Style" w:hAnsi="Bookman Old Style" w:cs="Bookman Old Style"/>
                <w:i/>
                <w:iCs/>
                <w:sz w:val="26"/>
                <w:szCs w:val="26"/>
                <w:shd w:val="clear" w:color="auto" w:fill="FFFFFF"/>
                <w:lang w:val="uk-UA"/>
              </w:rPr>
              <w:t>лиц</w:t>
            </w:r>
            <w:r w:rsidRPr="00F41028">
              <w:rPr>
                <w:rFonts w:ascii="Bookman Old Style" w:hAnsi="Bookman Old Style" w:cs="Bookman Old Style"/>
                <w:i/>
                <w:iCs/>
                <w:sz w:val="26"/>
                <w:szCs w:val="26"/>
                <w:lang w:val="uk-UA"/>
              </w:rPr>
              <w:t xml:space="preserve">я </w:t>
            </w:r>
            <w:r w:rsidRPr="00F41028">
              <w:rPr>
                <w:rFonts w:ascii="Bookman Old Style" w:hAnsi="Bookman Old Style" w:cs="Bookman Old Style"/>
                <w:i/>
                <w:iCs/>
                <w:color w:val="000000"/>
                <w:spacing w:val="-3"/>
                <w:sz w:val="26"/>
                <w:szCs w:val="26"/>
                <w:lang w:val="uk-UA"/>
              </w:rPr>
              <w:t>–</w:t>
            </w:r>
            <w:r w:rsidRPr="00F41028">
              <w:rPr>
                <w:rStyle w:val="FontStyle40"/>
                <w:rFonts w:ascii="Bookman Old Style" w:hAnsi="Bookman Old Style"/>
                <w:sz w:val="26"/>
                <w:szCs w:val="26"/>
                <w:lang w:val="uk-UA" w:eastAsia="uk-UA"/>
              </w:rPr>
              <w:t xml:space="preserve"> </w:t>
            </w:r>
            <w:r w:rsidRPr="00F41028">
              <w:rPr>
                <w:rFonts w:ascii="Bookman Old Style" w:hAnsi="Bookman Old Style" w:cs="Bookman Old Style"/>
                <w:i/>
                <w:iCs/>
                <w:sz w:val="26"/>
                <w:szCs w:val="26"/>
                <w:lang w:val="uk-UA"/>
              </w:rPr>
              <w:t>вул</w:t>
            </w:r>
            <w:r w:rsidRPr="00F41028">
              <w:rPr>
                <w:rFonts w:ascii="Bookman Old Style" w:hAnsi="Bookman Old Style" w:cs="Bookman Old Style"/>
                <w:i/>
                <w:iCs/>
                <w:sz w:val="26"/>
                <w:szCs w:val="26"/>
                <w:shd w:val="clear" w:color="auto" w:fill="FFFFFF"/>
                <w:lang w:val="uk-UA"/>
              </w:rPr>
              <w:t>ичка</w:t>
            </w:r>
            <w:r w:rsidRPr="00F41028">
              <w:rPr>
                <w:rFonts w:ascii="Bookman Old Style" w:hAnsi="Bookman Old Style" w:cs="Bookman Old Style"/>
                <w:i/>
                <w:iCs/>
                <w:sz w:val="26"/>
                <w:szCs w:val="26"/>
                <w:lang w:val="uk-UA"/>
              </w:rPr>
              <w:t xml:space="preserve">, </w:t>
            </w:r>
          </w:p>
          <w:p w:rsidR="00A2504E" w:rsidRPr="00F41028" w:rsidRDefault="00A2504E" w:rsidP="00913FDD">
            <w:pPr>
              <w:shd w:val="clear" w:color="auto" w:fill="FFFFFF"/>
              <w:spacing w:after="0" w:line="240" w:lineRule="auto"/>
              <w:ind w:hanging="2"/>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па</w:t>
            </w:r>
            <w:r w:rsidRPr="00F41028">
              <w:rPr>
                <w:rFonts w:ascii="Bookman Old Style" w:hAnsi="Bookman Old Style" w:cs="Bookman Old Style"/>
                <w:i/>
                <w:iCs/>
                <w:sz w:val="26"/>
                <w:szCs w:val="26"/>
                <w:shd w:val="clear" w:color="auto" w:fill="FFFFFF"/>
                <w:lang w:val="uk-UA"/>
              </w:rPr>
              <w:t>лиц</w:t>
            </w:r>
            <w:r w:rsidRPr="00F41028">
              <w:rPr>
                <w:rFonts w:ascii="Bookman Old Style" w:hAnsi="Bookman Old Style" w:cs="Bookman Old Style"/>
                <w:i/>
                <w:iCs/>
                <w:sz w:val="26"/>
                <w:szCs w:val="26"/>
                <w:lang w:val="uk-UA"/>
              </w:rPr>
              <w:t xml:space="preserve">я </w:t>
            </w:r>
            <w:r w:rsidRPr="00F41028">
              <w:rPr>
                <w:rFonts w:ascii="Bookman Old Style" w:hAnsi="Bookman Old Style" w:cs="Bookman Old Style"/>
                <w:i/>
                <w:iCs/>
                <w:color w:val="000000"/>
                <w:spacing w:val="-3"/>
                <w:sz w:val="26"/>
                <w:szCs w:val="26"/>
                <w:lang w:val="uk-UA"/>
              </w:rPr>
              <w:t>–</w:t>
            </w:r>
            <w:r w:rsidRPr="00F41028">
              <w:rPr>
                <w:rStyle w:val="FontStyle40"/>
                <w:rFonts w:ascii="Bookman Old Style" w:hAnsi="Bookman Old Style"/>
                <w:sz w:val="26"/>
                <w:szCs w:val="26"/>
                <w:lang w:val="uk-UA" w:eastAsia="uk-UA"/>
              </w:rPr>
              <w:t xml:space="preserve"> </w:t>
            </w:r>
            <w:r w:rsidRPr="00F41028">
              <w:rPr>
                <w:rFonts w:ascii="Bookman Old Style" w:hAnsi="Bookman Old Style" w:cs="Bookman Old Style"/>
                <w:i/>
                <w:iCs/>
                <w:sz w:val="26"/>
                <w:szCs w:val="26"/>
                <w:lang w:val="uk-UA"/>
              </w:rPr>
              <w:t>пал</w:t>
            </w:r>
            <w:r w:rsidRPr="00F41028">
              <w:rPr>
                <w:rFonts w:ascii="Bookman Old Style" w:hAnsi="Bookman Old Style" w:cs="Bookman Old Style"/>
                <w:i/>
                <w:iCs/>
                <w:sz w:val="26"/>
                <w:szCs w:val="26"/>
                <w:shd w:val="clear" w:color="auto" w:fill="FFFFFF"/>
                <w:lang w:val="uk-UA"/>
              </w:rPr>
              <w:t>ичк</w:t>
            </w:r>
            <w:r w:rsidRPr="00F41028">
              <w:rPr>
                <w:rFonts w:ascii="Bookman Old Style" w:hAnsi="Bookman Old Style" w:cs="Bookman Old Style"/>
                <w:i/>
                <w:iCs/>
                <w:sz w:val="26"/>
                <w:szCs w:val="26"/>
                <w:lang w:val="uk-UA"/>
              </w:rPr>
              <w:t>а</w:t>
            </w:r>
          </w:p>
          <w:p w:rsidR="00A2504E" w:rsidRPr="00F41028" w:rsidRDefault="00A2504E" w:rsidP="00913FDD">
            <w:pPr>
              <w:spacing w:after="0" w:line="240" w:lineRule="auto"/>
              <w:ind w:hanging="2"/>
              <w:rPr>
                <w:rFonts w:ascii="Bookman Old Style" w:hAnsi="Bookman Old Style" w:cs="Bookman Old Style"/>
                <w:i/>
                <w:iCs/>
                <w:sz w:val="26"/>
                <w:szCs w:val="26"/>
                <w:lang w:val="uk-UA"/>
              </w:rPr>
            </w:pPr>
          </w:p>
          <w:p w:rsidR="00A2504E" w:rsidRPr="00F41028" w:rsidRDefault="00A2504E" w:rsidP="00913FDD">
            <w:pPr>
              <w:spacing w:after="0" w:line="240" w:lineRule="auto"/>
              <w:ind w:hanging="2"/>
              <w:rPr>
                <w:rFonts w:ascii="Bookman Old Style" w:hAnsi="Bookman Old Style" w:cs="Bookman Old Style"/>
                <w:i/>
                <w:iCs/>
                <w:sz w:val="26"/>
                <w:szCs w:val="26"/>
                <w:lang w:val="uk-UA"/>
              </w:rPr>
            </w:pPr>
          </w:p>
          <w:p w:rsidR="00A2504E" w:rsidRPr="00F41028" w:rsidRDefault="00A2504E" w:rsidP="00913FDD">
            <w:pPr>
              <w:spacing w:after="0" w:line="240" w:lineRule="auto"/>
              <w:ind w:hanging="2"/>
              <w:rPr>
                <w:rFonts w:ascii="Bookman Old Style" w:hAnsi="Bookman Old Style" w:cs="Bookman Old Style"/>
                <w:b/>
                <w:bCs/>
                <w:sz w:val="26"/>
                <w:szCs w:val="26"/>
                <w:lang w:val="uk-UA"/>
              </w:rPr>
            </w:pPr>
            <w:r w:rsidRPr="00F41028">
              <w:rPr>
                <w:rFonts w:ascii="Bookman Old Style" w:hAnsi="Bookman Old Style" w:cs="Bookman Old Style"/>
                <w:i/>
                <w:iCs/>
                <w:sz w:val="26"/>
                <w:szCs w:val="26"/>
                <w:lang w:val="uk-UA"/>
              </w:rPr>
              <w:t>вершечок, мішечок, краєчок; діжечка, копієчка, Марієчка, річечка; віконечко, словечко, яєчко</w:t>
            </w:r>
          </w:p>
        </w:tc>
      </w:tr>
      <w:tr w:rsidR="00A2504E" w:rsidRPr="00F41028">
        <w:tc>
          <w:tcPr>
            <w:tcW w:w="4927" w:type="dxa"/>
          </w:tcPr>
          <w:p w:rsidR="00A2504E" w:rsidRPr="00F41028" w:rsidRDefault="00A2504E" w:rsidP="00913FDD">
            <w:pPr>
              <w:spacing w:after="0" w:line="240" w:lineRule="auto"/>
              <w:ind w:hanging="2"/>
              <w:rPr>
                <w:rFonts w:ascii="Bookman Old Style" w:hAnsi="Bookman Old Style" w:cs="Bookman Old Style"/>
                <w:i/>
                <w:iCs/>
                <w:sz w:val="26"/>
                <w:szCs w:val="26"/>
                <w:lang w:val="uk-UA"/>
              </w:rPr>
            </w:pPr>
            <w:r w:rsidRPr="00F41028">
              <w:rPr>
                <w:rFonts w:ascii="Bookman Old Style" w:hAnsi="Bookman Old Style" w:cs="Bookman Old Style"/>
                <w:b/>
                <w:bCs/>
                <w:sz w:val="26"/>
                <w:szCs w:val="26"/>
                <w:lang w:val="uk-UA"/>
              </w:rPr>
              <w:lastRenderedPageBreak/>
              <w:t>7</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С</w:t>
            </w:r>
            <w:r w:rsidRPr="00F41028">
              <w:rPr>
                <w:rFonts w:ascii="Bookman Old Style" w:hAnsi="Bookman Old Style" w:cs="Bookman Old Style"/>
                <w:sz w:val="26"/>
                <w:szCs w:val="26"/>
              </w:rPr>
              <w:t>уфікс</w:t>
            </w:r>
            <w:r w:rsidRPr="00F41028">
              <w:rPr>
                <w:rFonts w:ascii="Bookman Old Style" w:hAnsi="Bookman Old Style" w:cs="Bookman Old Style"/>
                <w:sz w:val="26"/>
                <w:szCs w:val="26"/>
                <w:lang w:val="uk-UA"/>
              </w:rPr>
              <w:t>и</w:t>
            </w:r>
            <w:r w:rsidRPr="00F41028">
              <w:rPr>
                <w:rFonts w:ascii="Bookman Old Style" w:hAnsi="Bookman Old Style" w:cs="Bookman Old Style"/>
                <w:sz w:val="26"/>
                <w:szCs w:val="26"/>
              </w:rPr>
              <w:t xml:space="preserve"> </w:t>
            </w:r>
            <w:r w:rsidRPr="00913FDD">
              <w:rPr>
                <w:rFonts w:ascii="Bookman Old Style" w:hAnsi="Bookman Old Style" w:cs="Bookman Old Style"/>
                <w:b/>
                <w:bCs/>
                <w:sz w:val="26"/>
                <w:szCs w:val="26"/>
              </w:rPr>
              <w:t>-еньк(о) [-єньк(о)]</w:t>
            </w:r>
            <w:r w:rsidRPr="00F41028">
              <w:rPr>
                <w:rFonts w:ascii="Bookman Old Style" w:hAnsi="Bookman Old Style" w:cs="Bookman Old Style"/>
                <w:sz w:val="26"/>
                <w:szCs w:val="26"/>
              </w:rPr>
              <w:t xml:space="preserve"> вживаємо для творення пестливих назв</w:t>
            </w:r>
          </w:p>
        </w:tc>
        <w:tc>
          <w:tcPr>
            <w:tcW w:w="4927" w:type="dxa"/>
          </w:tcPr>
          <w:p w:rsidR="00A2504E" w:rsidRPr="00F41028" w:rsidRDefault="00A2504E" w:rsidP="00913FDD">
            <w:pPr>
              <w:spacing w:after="0" w:line="240" w:lineRule="auto"/>
              <w:ind w:hanging="2"/>
              <w:rPr>
                <w:rFonts w:ascii="Bookman Old Style" w:hAnsi="Bookman Old Style" w:cs="Bookman Old Style"/>
                <w:b/>
                <w:bCs/>
                <w:sz w:val="26"/>
                <w:szCs w:val="26"/>
                <w:lang w:val="uk-UA"/>
              </w:rPr>
            </w:pPr>
            <w:r w:rsidRPr="00F41028">
              <w:rPr>
                <w:rFonts w:ascii="Bookman Old Style" w:hAnsi="Bookman Old Style" w:cs="Bookman Old Style"/>
                <w:i/>
                <w:iCs/>
                <w:sz w:val="26"/>
                <w:szCs w:val="26"/>
              </w:rPr>
              <w:t>батенько, кониченько, серденько; ніженька, тополенька</w:t>
            </w:r>
          </w:p>
        </w:tc>
      </w:tr>
      <w:tr w:rsidR="00A2504E" w:rsidRPr="00F41028">
        <w:tc>
          <w:tcPr>
            <w:tcW w:w="4927" w:type="dxa"/>
          </w:tcPr>
          <w:p w:rsidR="00A2504E" w:rsidRPr="00F41028" w:rsidRDefault="00A2504E" w:rsidP="005752C0">
            <w:pPr>
              <w:spacing w:after="0" w:line="240" w:lineRule="auto"/>
              <w:ind w:hanging="2"/>
              <w:rPr>
                <w:rFonts w:ascii="Bookman Old Style" w:hAnsi="Bookman Old Style" w:cs="Bookman Old Style"/>
                <w:i/>
                <w:iCs/>
                <w:sz w:val="26"/>
                <w:szCs w:val="26"/>
                <w:lang w:val="uk-UA"/>
              </w:rPr>
            </w:pPr>
            <w:r w:rsidRPr="00F41028">
              <w:rPr>
                <w:rFonts w:ascii="Bookman Old Style" w:hAnsi="Bookman Old Style" w:cs="Bookman Old Style"/>
                <w:b/>
                <w:bCs/>
                <w:sz w:val="26"/>
                <w:szCs w:val="26"/>
                <w:lang w:val="uk-UA"/>
              </w:rPr>
              <w:t>8.</w:t>
            </w:r>
            <w:r w:rsidRPr="00F41028">
              <w:rPr>
                <w:rFonts w:ascii="Bookman Old Style" w:hAnsi="Bookman Old Style" w:cs="Bookman Old Style"/>
                <w:sz w:val="26"/>
                <w:szCs w:val="26"/>
                <w:lang w:val="uk-UA"/>
              </w:rPr>
              <w:t xml:space="preserve"> Завжди з буквою </w:t>
            </w:r>
            <w:r w:rsidRPr="00913FDD">
              <w:rPr>
                <w:rFonts w:ascii="Bookman Old Style" w:hAnsi="Bookman Old Style" w:cs="Bookman Old Style"/>
                <w:b/>
                <w:bCs/>
                <w:i/>
                <w:iCs/>
                <w:sz w:val="26"/>
                <w:szCs w:val="26"/>
                <w:lang w:val="uk-UA"/>
              </w:rPr>
              <w:t xml:space="preserve">е </w:t>
            </w:r>
            <w:r w:rsidRPr="00F41028">
              <w:rPr>
                <w:rFonts w:ascii="Bookman Old Style" w:hAnsi="Bookman Old Style" w:cs="Bookman Old Style"/>
                <w:sz w:val="26"/>
                <w:szCs w:val="26"/>
                <w:lang w:val="uk-UA"/>
              </w:rPr>
              <w:t xml:space="preserve">пишуться суфікси </w:t>
            </w:r>
            <w:r w:rsidR="005752C0">
              <w:rPr>
                <w:rFonts w:ascii="Bookman Old Style" w:hAnsi="Bookman Old Style" w:cs="Bookman Old Style"/>
                <w:b/>
                <w:bCs/>
                <w:i/>
                <w:iCs/>
                <w:sz w:val="26"/>
                <w:szCs w:val="26"/>
                <w:lang w:val="uk-UA"/>
              </w:rPr>
              <w:t>-</w:t>
            </w:r>
            <w:r w:rsidRPr="00913FDD">
              <w:rPr>
                <w:rFonts w:ascii="Bookman Old Style" w:hAnsi="Bookman Old Style" w:cs="Bookman Old Style"/>
                <w:b/>
                <w:bCs/>
                <w:i/>
                <w:iCs/>
                <w:sz w:val="26"/>
                <w:szCs w:val="26"/>
                <w:lang w:val="uk-UA"/>
              </w:rPr>
              <w:t>елезн(ий), -ер(о),</w:t>
            </w:r>
            <w:r w:rsidRPr="00913FDD">
              <w:rPr>
                <w:rFonts w:ascii="Bookman Old Style" w:hAnsi="Bookman Old Style" w:cs="Bookman Old Style"/>
                <w:i/>
                <w:iCs/>
                <w:sz w:val="26"/>
                <w:szCs w:val="26"/>
              </w:rPr>
              <w:t xml:space="preserve"> </w:t>
            </w:r>
            <w:r w:rsidRPr="00913FDD">
              <w:rPr>
                <w:rFonts w:ascii="Bookman Old Style" w:hAnsi="Bookman Old Style" w:cs="Bookman Old Style"/>
                <w:b/>
                <w:bCs/>
                <w:i/>
                <w:iCs/>
                <w:sz w:val="26"/>
                <w:szCs w:val="26"/>
              </w:rPr>
              <w:t>-тель</w:t>
            </w:r>
          </w:p>
        </w:tc>
        <w:tc>
          <w:tcPr>
            <w:tcW w:w="4927" w:type="dxa"/>
          </w:tcPr>
          <w:p w:rsidR="00A2504E" w:rsidRDefault="00A2504E" w:rsidP="00913FDD">
            <w:pPr>
              <w:spacing w:after="0" w:line="240" w:lineRule="auto"/>
              <w:ind w:hanging="2"/>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довжелезний, товстелезний, п</w:t>
            </w:r>
            <w:r w:rsidR="00A931E6">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ятеро, шестеро</w:t>
            </w:r>
            <w:r w:rsidR="005752C0">
              <w:rPr>
                <w:rFonts w:ascii="Bookman Old Style" w:hAnsi="Bookman Old Style" w:cs="Bookman Old Style"/>
                <w:i/>
                <w:iCs/>
                <w:sz w:val="26"/>
                <w:szCs w:val="26"/>
                <w:lang w:val="uk-UA"/>
              </w:rPr>
              <w:t>,</w:t>
            </w:r>
            <w:r w:rsidR="005752C0" w:rsidRPr="00F41028">
              <w:rPr>
                <w:rFonts w:ascii="Bookman Old Style" w:hAnsi="Bookman Old Style" w:cs="Bookman Old Style"/>
                <w:i/>
                <w:iCs/>
                <w:sz w:val="26"/>
                <w:szCs w:val="26"/>
              </w:rPr>
              <w:t xml:space="preserve"> вихов</w:t>
            </w:r>
            <w:r w:rsidR="005752C0" w:rsidRPr="00F41028">
              <w:rPr>
                <w:rFonts w:ascii="Bookman Old Style" w:hAnsi="Bookman Old Style" w:cs="Bookman Old Style"/>
                <w:i/>
                <w:iCs/>
                <w:sz w:val="26"/>
                <w:szCs w:val="26"/>
                <w:lang w:val="uk-UA"/>
              </w:rPr>
              <w:t>а</w:t>
            </w:r>
            <w:r w:rsidR="005752C0" w:rsidRPr="00F41028">
              <w:rPr>
                <w:rFonts w:ascii="Bookman Old Style" w:hAnsi="Bookman Old Style" w:cs="Bookman Old Style"/>
                <w:i/>
                <w:iCs/>
                <w:sz w:val="26"/>
                <w:szCs w:val="26"/>
              </w:rPr>
              <w:t>тель</w:t>
            </w:r>
          </w:p>
          <w:p w:rsidR="009A0B3F" w:rsidRPr="009A0B3F" w:rsidRDefault="009A0B3F" w:rsidP="00913FDD">
            <w:pPr>
              <w:spacing w:after="0" w:line="240" w:lineRule="auto"/>
              <w:ind w:hanging="2"/>
              <w:rPr>
                <w:rFonts w:ascii="Bookman Old Style" w:hAnsi="Bookman Old Style" w:cs="Bookman Old Style"/>
                <w:b/>
                <w:bCs/>
                <w:sz w:val="26"/>
                <w:szCs w:val="26"/>
                <w:lang w:val="uk-UA"/>
              </w:rPr>
            </w:pPr>
          </w:p>
        </w:tc>
      </w:tr>
    </w:tbl>
    <w:p w:rsidR="00A2504E" w:rsidRPr="005752C0" w:rsidRDefault="00A2504E" w:rsidP="00545835">
      <w:pPr>
        <w:spacing w:after="0" w:line="240" w:lineRule="auto"/>
        <w:jc w:val="center"/>
        <w:rPr>
          <w:rFonts w:ascii="Bookman Old Style" w:hAnsi="Bookman Old Style" w:cs="Bookman Old Style"/>
          <w:b/>
          <w:bCs/>
          <w:sz w:val="26"/>
          <w:szCs w:val="26"/>
          <w:lang w:val="uk-UA"/>
        </w:rPr>
      </w:pPr>
    </w:p>
    <w:p w:rsidR="00A2504E" w:rsidRPr="005752C0" w:rsidRDefault="00A2504E" w:rsidP="00545835">
      <w:pPr>
        <w:spacing w:after="0" w:line="240" w:lineRule="auto"/>
        <w:jc w:val="center"/>
        <w:rPr>
          <w:rFonts w:ascii="Bookman Old Style" w:hAnsi="Bookman Old Style" w:cs="Bookman Old Style"/>
          <w:b/>
          <w:bCs/>
          <w:sz w:val="26"/>
          <w:szCs w:val="26"/>
          <w:lang w:val="uk-UA"/>
        </w:rPr>
      </w:pPr>
    </w:p>
    <w:p w:rsidR="00A2504E" w:rsidRPr="00F41028" w:rsidRDefault="00A2504E" w:rsidP="00545835">
      <w:pPr>
        <w:spacing w:after="0" w:line="240" w:lineRule="auto"/>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t>Питання для самоконтролю</w:t>
      </w:r>
    </w:p>
    <w:p w:rsidR="00A2504E" w:rsidRPr="00F41028" w:rsidRDefault="00A2504E" w:rsidP="00545835">
      <w:pPr>
        <w:spacing w:after="0" w:line="240" w:lineRule="auto"/>
        <w:jc w:val="center"/>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1. Як вимовляються</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b/>
          <w:bCs/>
          <w:sz w:val="26"/>
          <w:szCs w:val="26"/>
        </w:rPr>
        <w:t>е</w:t>
      </w:r>
      <w:r w:rsidRPr="00F41028">
        <w:rPr>
          <w:rFonts w:ascii="Bookman Old Style" w:hAnsi="Bookman Old Style" w:cs="Bookman Old Style"/>
          <w:b/>
          <w:sz w:val="26"/>
          <w:szCs w:val="26"/>
          <w:lang w:val="uk-UA"/>
        </w:rPr>
        <w:t>]</w:t>
      </w:r>
      <w:r w:rsidRPr="00F41028">
        <w:rPr>
          <w:rFonts w:ascii="Bookman Old Style" w:hAnsi="Bookman Old Style" w:cs="Bookman Old Style"/>
          <w:b/>
          <w:bCs/>
          <w:sz w:val="26"/>
          <w:szCs w:val="26"/>
        </w:rPr>
        <w:t xml:space="preserve">, </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b/>
          <w:bCs/>
          <w:sz w:val="26"/>
          <w:szCs w:val="26"/>
        </w:rPr>
        <w:t>и]</w:t>
      </w:r>
      <w:r w:rsidRPr="00F41028">
        <w:rPr>
          <w:rFonts w:ascii="Bookman Old Style" w:hAnsi="Bookman Old Style" w:cs="Bookman Old Style"/>
          <w:sz w:val="26"/>
          <w:szCs w:val="26"/>
        </w:rPr>
        <w:t xml:space="preserve"> не п</w:t>
      </w:r>
      <w:r w:rsidRPr="00F41028">
        <w:rPr>
          <w:rFonts w:ascii="Bookman Old Style" w:hAnsi="Bookman Old Style" w:cs="Bookman Old Style"/>
          <w:sz w:val="26"/>
          <w:szCs w:val="26"/>
          <w:lang w:val="uk-UA"/>
        </w:rPr>
        <w:t>і</w:t>
      </w:r>
      <w:r w:rsidRPr="00F41028">
        <w:rPr>
          <w:rFonts w:ascii="Bookman Old Style" w:hAnsi="Bookman Old Style" w:cs="Bookman Old Style"/>
          <w:sz w:val="26"/>
          <w:szCs w:val="26"/>
        </w:rPr>
        <w:t>д наголосом?</w:t>
      </w: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lang w:val="uk-UA"/>
        </w:rPr>
        <w:t>2. Назвіть приклади, к</w:t>
      </w:r>
      <w:r w:rsidRPr="00F41028">
        <w:rPr>
          <w:rFonts w:ascii="Bookman Old Style" w:hAnsi="Bookman Old Style" w:cs="Bookman Old Style"/>
          <w:sz w:val="26"/>
          <w:szCs w:val="26"/>
        </w:rPr>
        <w:t xml:space="preserve">оли </w:t>
      </w:r>
      <w:r w:rsidRPr="00F41028">
        <w:rPr>
          <w:rFonts w:ascii="Bookman Old Style" w:hAnsi="Bookman Old Style" w:cs="Bookman Old Style"/>
          <w:b/>
          <w:bCs/>
          <w:sz w:val="26"/>
          <w:szCs w:val="26"/>
        </w:rPr>
        <w:t>е</w:t>
      </w:r>
      <w:r w:rsidRPr="00F41028">
        <w:rPr>
          <w:rFonts w:ascii="Bookman Old Style" w:hAnsi="Bookman Old Style" w:cs="Bookman Old Style"/>
          <w:sz w:val="26"/>
          <w:szCs w:val="26"/>
        </w:rPr>
        <w:t xml:space="preserve"> пишеться в коренях</w:t>
      </w:r>
      <w:r w:rsidR="005752C0">
        <w:rPr>
          <w:rFonts w:ascii="Bookman Old Style" w:hAnsi="Bookman Old Style" w:cs="Bookman Old Style"/>
          <w:sz w:val="26"/>
          <w:szCs w:val="26"/>
          <w:lang w:val="uk-UA"/>
        </w:rPr>
        <w:t>.</w:t>
      </w:r>
    </w:p>
    <w:p w:rsidR="00A2504E" w:rsidRPr="00F41028" w:rsidRDefault="00A2504E" w:rsidP="00D153E1">
      <w:pPr>
        <w:spacing w:after="0" w:line="240" w:lineRule="auto"/>
        <w:jc w:val="both"/>
        <w:rPr>
          <w:rFonts w:ascii="Bookman Old Style" w:hAnsi="Bookman Old Style" w:cs="Bookman Old Style"/>
          <w:b/>
          <w:bCs/>
          <w:sz w:val="26"/>
          <w:szCs w:val="26"/>
          <w:lang w:val="uk-UA"/>
        </w:rPr>
      </w:pPr>
      <w:r w:rsidRPr="00F41028">
        <w:rPr>
          <w:rFonts w:ascii="Bookman Old Style" w:hAnsi="Bookman Old Style" w:cs="Bookman Old Style"/>
          <w:sz w:val="26"/>
          <w:szCs w:val="26"/>
          <w:lang w:val="uk-UA"/>
        </w:rPr>
        <w:t xml:space="preserve">3. В яких </w:t>
      </w:r>
      <w:r w:rsidRPr="00F41028">
        <w:rPr>
          <w:rFonts w:ascii="Bookman Old Style" w:hAnsi="Bookman Old Style" w:cs="Bookman Old Style"/>
          <w:sz w:val="26"/>
          <w:szCs w:val="26"/>
        </w:rPr>
        <w:t>преф</w:t>
      </w:r>
      <w:r w:rsidRPr="00F41028">
        <w:rPr>
          <w:rFonts w:ascii="Bookman Old Style" w:hAnsi="Bookman Old Style" w:cs="Bookman Old Style"/>
          <w:sz w:val="26"/>
          <w:szCs w:val="26"/>
          <w:lang w:val="uk-UA"/>
        </w:rPr>
        <w:t>і</w:t>
      </w:r>
      <w:r w:rsidRPr="00F41028">
        <w:rPr>
          <w:rFonts w:ascii="Bookman Old Style" w:hAnsi="Bookman Old Style" w:cs="Bookman Old Style"/>
          <w:sz w:val="26"/>
          <w:szCs w:val="26"/>
        </w:rPr>
        <w:t xml:space="preserve">ксах пишеться </w:t>
      </w:r>
      <w:r w:rsidRPr="00F41028">
        <w:rPr>
          <w:rFonts w:ascii="Bookman Old Style" w:hAnsi="Bookman Old Style" w:cs="Bookman Old Style"/>
          <w:b/>
          <w:bCs/>
          <w:sz w:val="26"/>
          <w:szCs w:val="26"/>
        </w:rPr>
        <w:t>е</w:t>
      </w:r>
      <w:r w:rsidRPr="00F41028">
        <w:rPr>
          <w:rFonts w:ascii="Bookman Old Style" w:hAnsi="Bookman Old Style" w:cs="Bookman Old Style"/>
          <w:b/>
          <w:bCs/>
          <w:sz w:val="26"/>
          <w:szCs w:val="26"/>
          <w:lang w:val="uk-UA"/>
        </w:rPr>
        <w:t xml:space="preserve"> </w:t>
      </w:r>
      <w:r w:rsidRPr="005752C0">
        <w:rPr>
          <w:rFonts w:ascii="Bookman Old Style" w:hAnsi="Bookman Old Style" w:cs="Bookman Old Style"/>
          <w:bCs/>
          <w:sz w:val="26"/>
          <w:szCs w:val="26"/>
          <w:lang w:val="uk-UA"/>
        </w:rPr>
        <w:t>?</w:t>
      </w: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4. Назвіть слова</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з орфограмою </w:t>
      </w:r>
      <w:r w:rsidRPr="00F41028">
        <w:rPr>
          <w:rFonts w:ascii="Bookman Old Style" w:hAnsi="Bookman Old Style" w:cs="Bookman Old Style"/>
          <w:b/>
          <w:bCs/>
          <w:sz w:val="26"/>
          <w:szCs w:val="26"/>
          <w:lang w:val="uk-UA"/>
        </w:rPr>
        <w:t>и</w:t>
      </w:r>
      <w:r w:rsidRPr="00F41028">
        <w:rPr>
          <w:rFonts w:ascii="Bookman Old Style" w:hAnsi="Bookman Old Style" w:cs="Bookman Old Style"/>
          <w:sz w:val="26"/>
          <w:szCs w:val="26"/>
          <w:lang w:val="uk-UA"/>
        </w:rPr>
        <w:t xml:space="preserve"> в префіксі.</w:t>
      </w: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5. </w:t>
      </w:r>
      <w:r w:rsidRPr="00F41028">
        <w:rPr>
          <w:rFonts w:ascii="Bookman Old Style" w:hAnsi="Bookman Old Style" w:cs="Bookman Old Style"/>
          <w:sz w:val="26"/>
          <w:szCs w:val="26"/>
        </w:rPr>
        <w:t xml:space="preserve">Коли пишеться </w:t>
      </w:r>
      <w:r w:rsidRPr="00F41028">
        <w:rPr>
          <w:rFonts w:ascii="Bookman Old Style" w:hAnsi="Bookman Old Style" w:cs="Bookman Old Style"/>
          <w:b/>
          <w:bCs/>
          <w:sz w:val="26"/>
          <w:szCs w:val="26"/>
        </w:rPr>
        <w:t>е</w:t>
      </w:r>
      <w:r w:rsidRPr="00F41028">
        <w:rPr>
          <w:rFonts w:ascii="Bookman Old Style" w:hAnsi="Bookman Old Style" w:cs="Bookman Old Style"/>
          <w:sz w:val="26"/>
          <w:szCs w:val="26"/>
          <w:lang w:val="uk-UA"/>
        </w:rPr>
        <w:t xml:space="preserve"> в суфіксах?</w:t>
      </w: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6. </w:t>
      </w:r>
      <w:r w:rsidRPr="00F41028">
        <w:rPr>
          <w:rFonts w:ascii="Bookman Old Style" w:hAnsi="Bookman Old Style" w:cs="Bookman Old Style"/>
          <w:sz w:val="26"/>
          <w:szCs w:val="26"/>
        </w:rPr>
        <w:t xml:space="preserve">Коли пишеться </w:t>
      </w:r>
      <w:r w:rsidRPr="00F41028">
        <w:rPr>
          <w:rFonts w:ascii="Bookman Old Style" w:hAnsi="Bookman Old Style" w:cs="Bookman Old Style"/>
          <w:b/>
          <w:bCs/>
          <w:sz w:val="26"/>
          <w:szCs w:val="26"/>
          <w:lang w:val="uk-UA"/>
        </w:rPr>
        <w:t>и</w:t>
      </w:r>
      <w:r w:rsidRPr="00F41028">
        <w:rPr>
          <w:rFonts w:ascii="Bookman Old Style" w:hAnsi="Bookman Old Style" w:cs="Bookman Old Style"/>
          <w:sz w:val="26"/>
          <w:szCs w:val="26"/>
          <w:lang w:val="uk-UA"/>
        </w:rPr>
        <w:t xml:space="preserve"> в коренях?</w:t>
      </w: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7. Визначте випадки, к</w:t>
      </w:r>
      <w:r w:rsidRPr="00F41028">
        <w:rPr>
          <w:rFonts w:ascii="Bookman Old Style" w:hAnsi="Bookman Old Style" w:cs="Bookman Old Style"/>
          <w:sz w:val="26"/>
          <w:szCs w:val="26"/>
        </w:rPr>
        <w:t xml:space="preserve">оли пишеться </w:t>
      </w:r>
      <w:r w:rsidRPr="00F41028">
        <w:rPr>
          <w:rFonts w:ascii="Bookman Old Style" w:hAnsi="Bookman Old Style" w:cs="Bookman Old Style"/>
          <w:b/>
          <w:bCs/>
          <w:sz w:val="26"/>
          <w:szCs w:val="26"/>
          <w:lang w:val="uk-UA"/>
        </w:rPr>
        <w:t xml:space="preserve">и </w:t>
      </w:r>
      <w:r w:rsidRPr="00F41028">
        <w:rPr>
          <w:rFonts w:ascii="Bookman Old Style" w:hAnsi="Bookman Old Style" w:cs="Bookman Old Style"/>
          <w:sz w:val="26"/>
          <w:szCs w:val="26"/>
          <w:lang w:val="uk-UA"/>
        </w:rPr>
        <w:t>в суфіксах.</w:t>
      </w: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8. Які слова потрібно запам</w:t>
      </w:r>
      <w:r w:rsidR="00A931E6">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ятати щодо написання </w:t>
      </w:r>
      <w:r w:rsidRPr="00F41028">
        <w:rPr>
          <w:rFonts w:ascii="Bookman Old Style" w:hAnsi="Bookman Old Style" w:cs="Bookman Old Style"/>
          <w:b/>
          <w:bCs/>
          <w:i/>
          <w:iCs/>
          <w:sz w:val="26"/>
          <w:szCs w:val="26"/>
          <w:lang w:val="uk-UA"/>
        </w:rPr>
        <w:t>е</w:t>
      </w:r>
      <w:r w:rsidRPr="00F41028">
        <w:rPr>
          <w:rFonts w:ascii="Bookman Old Style" w:hAnsi="Bookman Old Style" w:cs="Bookman Old Style"/>
          <w:sz w:val="26"/>
          <w:szCs w:val="26"/>
          <w:lang w:val="uk-UA"/>
        </w:rPr>
        <w:t xml:space="preserve"> або </w:t>
      </w:r>
      <w:r w:rsidRPr="00F41028">
        <w:rPr>
          <w:rFonts w:ascii="Bookman Old Style" w:hAnsi="Bookman Old Style" w:cs="Bookman Old Style"/>
          <w:b/>
          <w:bCs/>
          <w:i/>
          <w:iCs/>
          <w:sz w:val="26"/>
          <w:szCs w:val="26"/>
          <w:lang w:val="uk-UA"/>
        </w:rPr>
        <w:t>и</w:t>
      </w:r>
      <w:r w:rsidR="005752C0" w:rsidRPr="005752C0">
        <w:rPr>
          <w:rFonts w:ascii="Bookman Old Style" w:hAnsi="Bookman Old Style" w:cs="Bookman Old Style"/>
          <w:bCs/>
          <w:iCs/>
          <w:sz w:val="26"/>
          <w:szCs w:val="26"/>
          <w:lang w:val="uk-UA"/>
        </w:rPr>
        <w:t>?</w:t>
      </w:r>
    </w:p>
    <w:p w:rsidR="00A2504E" w:rsidRPr="005752C0" w:rsidRDefault="00A2504E" w:rsidP="00545835">
      <w:pPr>
        <w:spacing w:after="0" w:line="240" w:lineRule="auto"/>
        <w:jc w:val="center"/>
        <w:rPr>
          <w:rFonts w:ascii="Bookman Old Style" w:hAnsi="Bookman Old Style" w:cs="Bookman Old Style"/>
          <w:b/>
          <w:bCs/>
          <w:sz w:val="26"/>
          <w:szCs w:val="26"/>
          <w:lang w:val="uk-UA"/>
        </w:rPr>
      </w:pPr>
    </w:p>
    <w:p w:rsidR="005752C0" w:rsidRPr="005752C0" w:rsidRDefault="005752C0" w:rsidP="00545835">
      <w:pPr>
        <w:spacing w:after="0" w:line="240" w:lineRule="auto"/>
        <w:jc w:val="center"/>
        <w:rPr>
          <w:rFonts w:ascii="Bookman Old Style" w:hAnsi="Bookman Old Style" w:cs="Bookman Old Style"/>
          <w:b/>
          <w:bCs/>
          <w:sz w:val="26"/>
          <w:szCs w:val="26"/>
          <w:lang w:val="uk-UA"/>
        </w:rPr>
      </w:pPr>
    </w:p>
    <w:p w:rsidR="00A2504E" w:rsidRPr="00F41028" w:rsidRDefault="00A2504E" w:rsidP="004D0E45">
      <w:pPr>
        <w:spacing w:after="0" w:line="300" w:lineRule="exact"/>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t>Вправи до теми</w:t>
      </w:r>
    </w:p>
    <w:p w:rsidR="00A2504E" w:rsidRPr="005752C0" w:rsidRDefault="00A2504E" w:rsidP="004D0E45">
      <w:pPr>
        <w:spacing w:after="0" w:line="300" w:lineRule="exact"/>
        <w:jc w:val="center"/>
        <w:rPr>
          <w:rFonts w:ascii="Bookman Old Style" w:hAnsi="Bookman Old Style" w:cs="Bookman Old Style"/>
          <w:b/>
          <w:bCs/>
          <w:sz w:val="26"/>
          <w:szCs w:val="26"/>
          <w:lang w:val="uk-UA"/>
        </w:rPr>
      </w:pPr>
    </w:p>
    <w:p w:rsidR="00A2504E" w:rsidRPr="00F41028" w:rsidRDefault="00A2504E" w:rsidP="004D0E45">
      <w:pPr>
        <w:spacing w:after="0" w:line="300" w:lineRule="exact"/>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rPr>
        <w:t>Вправа</w:t>
      </w:r>
      <w:r w:rsidRPr="00F41028">
        <w:rPr>
          <w:rFonts w:ascii="Bookman Old Style" w:hAnsi="Bookman Old Style" w:cs="Bookman Old Style"/>
          <w:b/>
          <w:bCs/>
          <w:sz w:val="26"/>
          <w:szCs w:val="26"/>
          <w:lang w:val="uk-UA"/>
        </w:rPr>
        <w:t xml:space="preserve"> 1</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Перепишіть текст. Поясніть правопис слів з ненаголошеним</w:t>
      </w:r>
      <w:r w:rsidRPr="00F41028">
        <w:rPr>
          <w:rFonts w:ascii="Bookman Old Style" w:hAnsi="Bookman Old Style" w:cs="Bookman Old Style"/>
          <w:b/>
          <w:bCs/>
          <w:i/>
          <w:iCs/>
          <w:sz w:val="26"/>
          <w:szCs w:val="26"/>
          <w:lang w:val="uk-UA"/>
        </w:rPr>
        <w:t>и</w:t>
      </w:r>
      <w:r w:rsidRPr="00F41028">
        <w:rPr>
          <w:rFonts w:ascii="Bookman Old Style" w:hAnsi="Bookman Old Style" w:cs="Bookman Old Style"/>
          <w:b/>
          <w:bCs/>
          <w:i/>
          <w:iCs/>
          <w:sz w:val="26"/>
          <w:szCs w:val="26"/>
        </w:rPr>
        <w:t xml:space="preserve"> </w:t>
      </w:r>
      <w:r w:rsidRPr="00F41028">
        <w:rPr>
          <w:rFonts w:ascii="Bookman Old Style" w:hAnsi="Bookman Old Style" w:cs="Bookman Old Style"/>
          <w:b/>
          <w:bCs/>
          <w:i/>
          <w:iCs/>
          <w:sz w:val="26"/>
          <w:szCs w:val="26"/>
          <w:u w:val="single"/>
        </w:rPr>
        <w:t>е, и.</w:t>
      </w:r>
    </w:p>
    <w:p w:rsidR="00A2504E" w:rsidRPr="00F41028" w:rsidRDefault="00A2504E" w:rsidP="004D0E45">
      <w:pPr>
        <w:spacing w:after="0" w:line="300" w:lineRule="exact"/>
        <w:ind w:firstLine="567"/>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rPr>
        <w:t>1. Повільним кроком проїхали через село. Темні силуети хат, присипані снігом дерева, тини, чорні руки колодязних журавлів, простягнуті в передсвітанкове небо.</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2. Думко тривожна, куди ти летиш?! Серце моє, ну чого ти щемиш? 3. І я подивився у очі йому, погладив шинель, поруділу в диму. 4. В моїм краю зелені трави і неба синя глибина. 5.</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Нехай вітрами з високості крилата молодість зліта і на гучнім кленовім мості мої не спиняться літа. 6. Я все забуду тільки лиш за те, що знову небокрай веселкою цвіте, що грає піснею весняний виднокруг, що йду по борозні, узявшися за плуг</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sz w:val="26"/>
          <w:szCs w:val="26"/>
          <w:lang w:val="uk-UA"/>
        </w:rPr>
        <w:t>(</w:t>
      </w:r>
      <w:r w:rsidRPr="00F41028">
        <w:rPr>
          <w:rFonts w:ascii="Bookman Old Style" w:hAnsi="Bookman Old Style" w:cs="Bookman Old Style"/>
          <w:i/>
          <w:iCs/>
          <w:sz w:val="26"/>
          <w:szCs w:val="26"/>
        </w:rPr>
        <w:t xml:space="preserve">З </w:t>
      </w:r>
      <w:r w:rsidRPr="00F41028">
        <w:rPr>
          <w:rFonts w:ascii="Bookman Old Style" w:hAnsi="Bookman Old Style" w:cs="Bookman Old Style"/>
          <w:i/>
          <w:iCs/>
          <w:sz w:val="26"/>
          <w:szCs w:val="26"/>
          <w:lang w:val="uk-UA"/>
        </w:rPr>
        <w:t>тв.</w:t>
      </w:r>
      <w:r w:rsidRPr="00F41028">
        <w:rPr>
          <w:rFonts w:ascii="Bookman Old Style" w:hAnsi="Bookman Old Style" w:cs="Bookman Old Style"/>
          <w:i/>
          <w:iCs/>
          <w:sz w:val="26"/>
          <w:szCs w:val="26"/>
        </w:rPr>
        <w:t xml:space="preserve"> Г</w:t>
      </w: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 xml:space="preserve"> Тютюнника</w:t>
      </w:r>
      <w:r w:rsidRPr="00F41028">
        <w:rPr>
          <w:rFonts w:ascii="Bookman Old Style" w:hAnsi="Bookman Old Style" w:cs="Bookman Old Style"/>
          <w:i/>
          <w:iCs/>
          <w:sz w:val="26"/>
          <w:szCs w:val="26"/>
          <w:lang w:val="uk-UA"/>
        </w:rPr>
        <w:t>).</w:t>
      </w:r>
    </w:p>
    <w:p w:rsidR="00A2504E" w:rsidRPr="00F41028" w:rsidRDefault="00A2504E" w:rsidP="004D0E45">
      <w:pPr>
        <w:spacing w:after="0" w:line="300" w:lineRule="exact"/>
        <w:jc w:val="both"/>
        <w:rPr>
          <w:rFonts w:ascii="Bookman Old Style" w:hAnsi="Bookman Old Style" w:cs="Bookman Old Style"/>
          <w:sz w:val="26"/>
          <w:szCs w:val="26"/>
        </w:rPr>
      </w:pPr>
    </w:p>
    <w:p w:rsidR="00A2504E" w:rsidRPr="00F41028" w:rsidRDefault="00A2504E" w:rsidP="004D0E45">
      <w:pPr>
        <w:spacing w:after="0" w:line="300" w:lineRule="exact"/>
        <w:jc w:val="both"/>
        <w:rPr>
          <w:rFonts w:ascii="Bookman Old Style" w:hAnsi="Bookman Old Style" w:cs="Bookman Old Style"/>
          <w:sz w:val="26"/>
          <w:szCs w:val="26"/>
        </w:rPr>
      </w:pPr>
      <w:r w:rsidRPr="00F41028">
        <w:rPr>
          <w:rFonts w:ascii="Bookman Old Style" w:hAnsi="Bookman Old Style" w:cs="Bookman Old Style"/>
          <w:b/>
          <w:bCs/>
          <w:sz w:val="26"/>
          <w:szCs w:val="26"/>
        </w:rPr>
        <w:t xml:space="preserve">Вправа </w:t>
      </w:r>
      <w:r w:rsidRPr="00F41028">
        <w:rPr>
          <w:rFonts w:ascii="Bookman Old Style" w:hAnsi="Bookman Old Style" w:cs="Bookman Old Style"/>
          <w:b/>
          <w:bCs/>
          <w:sz w:val="26"/>
          <w:szCs w:val="26"/>
          <w:lang w:val="uk-UA"/>
        </w:rPr>
        <w:t>2</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 xml:space="preserve">Перепишіть слова і вставте пропущені букви </w:t>
      </w:r>
      <w:r w:rsidRPr="00F41028">
        <w:rPr>
          <w:rFonts w:ascii="Bookman Old Style" w:hAnsi="Bookman Old Style" w:cs="Bookman Old Style"/>
          <w:b/>
          <w:bCs/>
          <w:i/>
          <w:iCs/>
          <w:sz w:val="26"/>
          <w:szCs w:val="26"/>
          <w:u w:val="single"/>
        </w:rPr>
        <w:t>е, и.</w:t>
      </w:r>
      <w:r w:rsidRPr="00F41028">
        <w:rPr>
          <w:rFonts w:ascii="Bookman Old Style" w:hAnsi="Bookman Old Style" w:cs="Bookman Old Style"/>
          <w:b/>
          <w:bCs/>
          <w:i/>
          <w:iCs/>
          <w:sz w:val="26"/>
          <w:szCs w:val="26"/>
        </w:rPr>
        <w:t xml:space="preserve"> Поясніть їх </w:t>
      </w:r>
      <w:r w:rsidRPr="00F41028">
        <w:rPr>
          <w:rFonts w:ascii="Bookman Old Style" w:hAnsi="Bookman Old Style" w:cs="Bookman Old Style"/>
          <w:b/>
          <w:bCs/>
          <w:i/>
          <w:iCs/>
          <w:sz w:val="26"/>
          <w:szCs w:val="26"/>
          <w:lang w:val="uk-UA"/>
        </w:rPr>
        <w:t>на</w:t>
      </w:r>
      <w:r w:rsidRPr="00F41028">
        <w:rPr>
          <w:rFonts w:ascii="Bookman Old Style" w:hAnsi="Bookman Old Style" w:cs="Bookman Old Style"/>
          <w:b/>
          <w:bCs/>
          <w:i/>
          <w:iCs/>
          <w:sz w:val="26"/>
          <w:szCs w:val="26"/>
        </w:rPr>
        <w:t>пис</w:t>
      </w:r>
      <w:r w:rsidRPr="00F41028">
        <w:rPr>
          <w:rFonts w:ascii="Bookman Old Style" w:hAnsi="Bookman Old Style" w:cs="Bookman Old Style"/>
          <w:b/>
          <w:bCs/>
          <w:i/>
          <w:iCs/>
          <w:sz w:val="26"/>
          <w:szCs w:val="26"/>
          <w:lang w:val="uk-UA"/>
        </w:rPr>
        <w:t>ання</w:t>
      </w:r>
      <w:r w:rsidRPr="00F41028">
        <w:rPr>
          <w:rFonts w:ascii="Bookman Old Style" w:hAnsi="Bookman Old Style" w:cs="Bookman Old Style"/>
          <w:b/>
          <w:bCs/>
          <w:i/>
          <w:iCs/>
          <w:sz w:val="26"/>
          <w:szCs w:val="26"/>
        </w:rPr>
        <w:t>. Виділіть слова, написання яких перевіряється за словником.</w:t>
      </w:r>
    </w:p>
    <w:p w:rsidR="00A2504E" w:rsidRPr="00F41028" w:rsidRDefault="00A2504E" w:rsidP="004D0E45">
      <w:pPr>
        <w:spacing w:after="0" w:line="300" w:lineRule="exact"/>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Г</w:t>
      </w:r>
      <w:r w:rsidRPr="00F41028">
        <w:rPr>
          <w:rFonts w:ascii="Bookman Old Style" w:hAnsi="Bookman Old Style" w:cs="Bookman Old Style"/>
          <w:sz w:val="26"/>
          <w:szCs w:val="26"/>
        </w:rPr>
        <w:t>ал..рея, пробл..матичний, кр..вавий, стр..міти, заб..рати, невм..рущий, завм..рати, т..рплячий, прод..ш..вити, мат..мат..ка, усвідомл..ний, зб..р..гти, кр..тичний, б..р..жливий, нем..лосердний,</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lastRenderedPageBreak/>
        <w:t>р</w:t>
      </w:r>
      <w:r w:rsidRPr="00F41028">
        <w:rPr>
          <w:rFonts w:ascii="Bookman Old Style" w:hAnsi="Bookman Old Style" w:cs="Bookman Old Style"/>
          <w:sz w:val="26"/>
          <w:szCs w:val="26"/>
        </w:rPr>
        <w:t>озд..влятися, т..хнічний,  пов..ртатися, ущ..мити, неприм..ренний, справ..дливий, м..нулий, тр..мтіти, дзв..нить, ос..литися, зв..чайний, гр..міти, дж..р..ло, вс..р..дині, в..селка, ш..л..стіти, принц..повий, р..кторат</w:t>
      </w:r>
      <w:r w:rsidRPr="00F41028">
        <w:rPr>
          <w:rFonts w:ascii="Bookman Old Style" w:hAnsi="Bookman Old Style" w:cs="Bookman Old Style"/>
          <w:sz w:val="26"/>
          <w:szCs w:val="26"/>
          <w:lang w:val="uk-UA"/>
        </w:rPr>
        <w:t>, б</w:t>
      </w:r>
      <w:r w:rsidRPr="00F41028">
        <w:rPr>
          <w:rFonts w:ascii="Bookman Old Style" w:hAnsi="Bookman Old Style" w:cs="Bookman Old Style"/>
          <w:sz w:val="26"/>
          <w:szCs w:val="26"/>
        </w:rPr>
        <w:t>л..зенько, хв..люватися, оп..нитися, греб..лька, розп..тати, р..вти, тр..мати, зш..вати, дал..чінь, поч..нати, вир..нати, сп..нити, дят..л, оц..нкований, в..ршина</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ст..лити, тр..вога.</w:t>
      </w:r>
    </w:p>
    <w:p w:rsidR="00A2504E" w:rsidRPr="00F41028" w:rsidRDefault="00A2504E" w:rsidP="004D0E45">
      <w:pPr>
        <w:spacing w:after="0" w:line="300" w:lineRule="exact"/>
        <w:jc w:val="both"/>
        <w:rPr>
          <w:rFonts w:ascii="Bookman Old Style" w:hAnsi="Bookman Old Style" w:cs="Bookman Old Style"/>
          <w:sz w:val="26"/>
          <w:szCs w:val="26"/>
        </w:rPr>
      </w:pPr>
    </w:p>
    <w:p w:rsidR="00A2504E" w:rsidRPr="00F41028" w:rsidRDefault="00A2504E" w:rsidP="004D0E45">
      <w:pPr>
        <w:spacing w:after="0" w:line="300" w:lineRule="exact"/>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rPr>
        <w:t xml:space="preserve">Вправа </w:t>
      </w:r>
      <w:r w:rsidRPr="00F41028">
        <w:rPr>
          <w:rFonts w:ascii="Bookman Old Style" w:hAnsi="Bookman Old Style" w:cs="Bookman Old Style"/>
          <w:b/>
          <w:bCs/>
          <w:sz w:val="26"/>
          <w:szCs w:val="26"/>
          <w:lang w:val="uk-UA"/>
        </w:rPr>
        <w:t>3</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Перепишіть речення. Вставте пропущені букви, поясніть правопис слів.</w:t>
      </w:r>
    </w:p>
    <w:p w:rsidR="00A2504E" w:rsidRPr="00F41028" w:rsidRDefault="00A2504E" w:rsidP="004D0E45">
      <w:pPr>
        <w:spacing w:after="0" w:line="300" w:lineRule="exact"/>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1. Гілки д..рев мокро бл..щали, зволожені по-в..сняному </w:t>
      </w:r>
      <w:r w:rsidRPr="00F41028">
        <w:rPr>
          <w:rFonts w:ascii="Bookman Old Style" w:hAnsi="Bookman Old Style" w:cs="Bookman Old Style"/>
          <w:i/>
          <w:iCs/>
          <w:sz w:val="26"/>
          <w:szCs w:val="26"/>
        </w:rPr>
        <w:t>(О. Гончар).</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2</w:t>
      </w:r>
      <w:r w:rsidRPr="00F41028">
        <w:rPr>
          <w:rFonts w:ascii="Bookman Old Style" w:hAnsi="Bookman Old Style" w:cs="Bookman Old Style"/>
          <w:sz w:val="26"/>
          <w:szCs w:val="26"/>
        </w:rPr>
        <w:t>.</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Вранці пусте було небо, хмари убогі пливли над собором, а вітер улігся, на сході краєчок неба холодно, кр..ваво ч..рвонів </w:t>
      </w:r>
      <w:r w:rsidRPr="00F41028">
        <w:rPr>
          <w:rFonts w:ascii="Bookman Old Style" w:hAnsi="Bookman Old Style" w:cs="Bookman Old Style"/>
          <w:i/>
          <w:iCs/>
          <w:sz w:val="26"/>
          <w:szCs w:val="26"/>
        </w:rPr>
        <w:t>(О.</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Гончар).</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     3. </w:t>
      </w:r>
      <w:r w:rsidRPr="00F41028">
        <w:rPr>
          <w:rFonts w:ascii="Bookman Old Style" w:hAnsi="Bookman Old Style" w:cs="Bookman Old Style"/>
          <w:sz w:val="26"/>
          <w:szCs w:val="26"/>
        </w:rPr>
        <w:t xml:space="preserve">Схололі в хмарах крап..льки води п..рлинами котилися в сади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(М.</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Бажан).</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4. </w:t>
      </w:r>
      <w:r w:rsidRPr="00F41028">
        <w:rPr>
          <w:rFonts w:ascii="Bookman Old Style" w:hAnsi="Bookman Old Style" w:cs="Bookman Old Style"/>
          <w:sz w:val="26"/>
          <w:szCs w:val="26"/>
        </w:rPr>
        <w:t>Кр..ло зорі рум</w:t>
      </w:r>
      <w:r w:rsidR="00A931E6">
        <w:rPr>
          <w:rFonts w:ascii="Bookman Old Style" w:hAnsi="Bookman Old Style" w:cs="Bookman Old Style"/>
          <w:sz w:val="26"/>
          <w:szCs w:val="26"/>
        </w:rPr>
        <w:t>’</w:t>
      </w:r>
      <w:r w:rsidRPr="00F41028">
        <w:rPr>
          <w:rFonts w:ascii="Bookman Old Style" w:hAnsi="Bookman Old Style" w:cs="Bookman Old Style"/>
          <w:sz w:val="26"/>
          <w:szCs w:val="26"/>
        </w:rPr>
        <w:t xml:space="preserve">янить тучі у голубій дал..ч..ні </w:t>
      </w:r>
      <w:r w:rsidRPr="00F41028">
        <w:rPr>
          <w:rFonts w:ascii="Bookman Old Style" w:hAnsi="Bookman Old Style" w:cs="Bookman Old Style"/>
          <w:i/>
          <w:iCs/>
          <w:sz w:val="26"/>
          <w:szCs w:val="26"/>
        </w:rPr>
        <w:t>(В. Сосюра).</w:t>
      </w:r>
      <w:r w:rsidRPr="00F41028">
        <w:rPr>
          <w:rFonts w:ascii="Bookman Old Style" w:hAnsi="Bookman Old Style" w:cs="Bookman Old Style"/>
          <w:sz w:val="26"/>
          <w:szCs w:val="26"/>
        </w:rPr>
        <w:t xml:space="preserve"> 5.</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Під в..селкою у голубіні голуби л..тять </w:t>
      </w:r>
      <w:r w:rsidRPr="00F41028">
        <w:rPr>
          <w:rFonts w:ascii="Bookman Old Style" w:hAnsi="Bookman Old Style" w:cs="Bookman Old Style"/>
          <w:i/>
          <w:iCs/>
          <w:sz w:val="26"/>
          <w:szCs w:val="26"/>
        </w:rPr>
        <w:t>(В. Лучук).</w:t>
      </w:r>
      <w:r w:rsidRPr="00F41028">
        <w:rPr>
          <w:rFonts w:ascii="Bookman Old Style" w:hAnsi="Bookman Old Style" w:cs="Bookman Old Style"/>
          <w:sz w:val="26"/>
          <w:szCs w:val="26"/>
        </w:rPr>
        <w:t xml:space="preserve"> 6. З пш..ничного поля Данило поглянув на той обш..р, який густіше проростав туманом та й зн..кав у тумані </w:t>
      </w:r>
      <w:r w:rsidRPr="00F41028">
        <w:rPr>
          <w:rFonts w:ascii="Bookman Old Style" w:hAnsi="Bookman Old Style" w:cs="Bookman Old Style"/>
          <w:i/>
          <w:iCs/>
          <w:sz w:val="26"/>
          <w:szCs w:val="26"/>
        </w:rPr>
        <w:t>(М. Стельмах).</w:t>
      </w:r>
      <w:r w:rsidRPr="00F41028">
        <w:rPr>
          <w:rFonts w:ascii="Bookman Old Style" w:hAnsi="Bookman Old Style" w:cs="Bookman Old Style"/>
          <w:sz w:val="26"/>
          <w:szCs w:val="26"/>
        </w:rPr>
        <w:t xml:space="preserve"> </w:t>
      </w:r>
      <w:r w:rsidRPr="00610EAB">
        <w:rPr>
          <w:rFonts w:ascii="Bookman Old Style" w:hAnsi="Bookman Old Style" w:cs="Bookman Old Style"/>
          <w:spacing w:val="6"/>
          <w:sz w:val="26"/>
          <w:szCs w:val="26"/>
        </w:rPr>
        <w:t>7. У небі віт..р куч..рявий колише те</w:t>
      </w:r>
      <w:r w:rsidRPr="00610EAB">
        <w:rPr>
          <w:rFonts w:ascii="Bookman Old Style" w:hAnsi="Bookman Old Style" w:cs="Bookman Old Style"/>
          <w:spacing w:val="6"/>
          <w:sz w:val="26"/>
          <w:szCs w:val="26"/>
          <w:lang w:val="uk-UA"/>
        </w:rPr>
        <w:t>м</w:t>
      </w:r>
      <w:r w:rsidRPr="00610EAB">
        <w:rPr>
          <w:rFonts w:ascii="Bookman Old Style" w:hAnsi="Bookman Old Style" w:cs="Bookman Old Style"/>
          <w:spacing w:val="6"/>
          <w:sz w:val="26"/>
          <w:szCs w:val="26"/>
        </w:rPr>
        <w:t>ную блакить, і на землі гойдає трави, і зат..хає, й знов шумить</w:t>
      </w:r>
      <w:r w:rsidRPr="00610EAB">
        <w:rPr>
          <w:rFonts w:ascii="Bookman Old Style" w:hAnsi="Bookman Old Style" w:cs="Bookman Old Style"/>
          <w:spacing w:val="6"/>
          <w:sz w:val="26"/>
          <w:szCs w:val="26"/>
          <w:lang w:val="uk-UA"/>
        </w:rPr>
        <w:t xml:space="preserve"> </w:t>
      </w:r>
      <w:r w:rsidRPr="00F41028">
        <w:rPr>
          <w:rFonts w:ascii="Bookman Old Style" w:hAnsi="Bookman Old Style" w:cs="Bookman Old Style"/>
          <w:i/>
          <w:iCs/>
          <w:sz w:val="26"/>
          <w:szCs w:val="26"/>
        </w:rPr>
        <w:t>(М.</w:t>
      </w:r>
      <w:r w:rsidR="00610EAB">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Рильський).</w:t>
      </w:r>
    </w:p>
    <w:p w:rsidR="00A2504E" w:rsidRPr="00F41028" w:rsidRDefault="00A2504E" w:rsidP="004D0E45">
      <w:pPr>
        <w:spacing w:after="0" w:line="300" w:lineRule="exact"/>
        <w:jc w:val="both"/>
        <w:rPr>
          <w:rFonts w:ascii="Bookman Old Style" w:hAnsi="Bookman Old Style" w:cs="Bookman Old Style"/>
          <w:sz w:val="26"/>
          <w:szCs w:val="26"/>
        </w:rPr>
      </w:pPr>
    </w:p>
    <w:p w:rsidR="00A2504E" w:rsidRPr="00F41028" w:rsidRDefault="00A2504E" w:rsidP="004D0E45">
      <w:pPr>
        <w:shd w:val="clear" w:color="auto" w:fill="FFFFFF"/>
        <w:spacing w:after="0" w:line="300" w:lineRule="exact"/>
        <w:ind w:left="5"/>
        <w:jc w:val="both"/>
        <w:rPr>
          <w:rFonts w:ascii="Bookman Old Style" w:hAnsi="Bookman Old Style" w:cs="Bookman Old Style"/>
          <w:b/>
          <w:bCs/>
          <w:i/>
          <w:iCs/>
          <w:sz w:val="26"/>
          <w:szCs w:val="26"/>
        </w:rPr>
      </w:pPr>
      <w:r w:rsidRPr="00F41028">
        <w:rPr>
          <w:rFonts w:ascii="Bookman Old Style" w:hAnsi="Bookman Old Style" w:cs="Bookman Old Style"/>
          <w:b/>
          <w:bCs/>
          <w:spacing w:val="-2"/>
          <w:sz w:val="26"/>
          <w:szCs w:val="26"/>
          <w:lang w:val="uk-UA"/>
        </w:rPr>
        <w:t>Вправа 4</w:t>
      </w:r>
      <w:r w:rsidRPr="00F41028">
        <w:rPr>
          <w:rFonts w:ascii="Bookman Old Style" w:hAnsi="Bookman Old Style" w:cs="Bookman Old Style"/>
          <w:b/>
          <w:bCs/>
          <w:sz w:val="26"/>
          <w:szCs w:val="26"/>
          <w:lang w:val="uk-UA"/>
        </w:rPr>
        <w:t>*</w:t>
      </w:r>
      <w:r w:rsidRPr="00F41028">
        <w:rPr>
          <w:rFonts w:ascii="Bookman Old Style" w:hAnsi="Bookman Old Style" w:cs="Bookman Old Style"/>
          <w:spacing w:val="-2"/>
          <w:sz w:val="26"/>
          <w:szCs w:val="26"/>
          <w:lang w:val="uk-UA"/>
        </w:rPr>
        <w:t xml:space="preserve">. </w:t>
      </w:r>
      <w:r w:rsidRPr="00F41028">
        <w:rPr>
          <w:rFonts w:ascii="Bookman Old Style" w:hAnsi="Bookman Old Style" w:cs="Bookman Old Style"/>
          <w:b/>
          <w:bCs/>
          <w:i/>
          <w:iCs/>
          <w:spacing w:val="-2"/>
          <w:sz w:val="26"/>
          <w:szCs w:val="26"/>
          <w:lang w:val="uk-UA"/>
        </w:rPr>
        <w:t xml:space="preserve">У ліву колонку випишіть слова зі вставленою буквою </w:t>
      </w:r>
      <w:r w:rsidRPr="00F41028">
        <w:rPr>
          <w:rFonts w:ascii="Bookman Old Style" w:hAnsi="Bookman Old Style" w:cs="Bookman Old Style"/>
          <w:b/>
          <w:bCs/>
          <w:i/>
          <w:iCs/>
          <w:spacing w:val="-2"/>
          <w:sz w:val="26"/>
          <w:szCs w:val="26"/>
          <w:u w:val="single"/>
          <w:lang w:val="uk-UA"/>
        </w:rPr>
        <w:t>и,</w:t>
      </w:r>
      <w:r w:rsidRPr="00F41028">
        <w:rPr>
          <w:rFonts w:ascii="Bookman Old Style" w:hAnsi="Bookman Old Style" w:cs="Bookman Old Style"/>
          <w:b/>
          <w:bCs/>
          <w:i/>
          <w:iCs/>
          <w:spacing w:val="-2"/>
          <w:sz w:val="26"/>
          <w:szCs w:val="26"/>
          <w:lang w:val="uk-UA"/>
        </w:rPr>
        <w:t xml:space="preserve"> у праву – зі встав</w:t>
      </w:r>
      <w:r w:rsidRPr="00F41028">
        <w:rPr>
          <w:rFonts w:ascii="Bookman Old Style" w:hAnsi="Bookman Old Style" w:cs="Bookman Old Style"/>
          <w:b/>
          <w:bCs/>
          <w:i/>
          <w:iCs/>
          <w:sz w:val="26"/>
          <w:szCs w:val="26"/>
          <w:lang w:val="uk-UA"/>
        </w:rPr>
        <w:t xml:space="preserve">леною буквою </w:t>
      </w:r>
      <w:r w:rsidRPr="00F41028">
        <w:rPr>
          <w:rFonts w:ascii="Bookman Old Style" w:hAnsi="Bookman Old Style" w:cs="Bookman Old Style"/>
          <w:b/>
          <w:bCs/>
          <w:i/>
          <w:iCs/>
          <w:sz w:val="26"/>
          <w:szCs w:val="26"/>
          <w:u w:val="single"/>
          <w:lang w:val="uk-UA"/>
        </w:rPr>
        <w:t>е.</w:t>
      </w:r>
    </w:p>
    <w:p w:rsidR="00A2504E" w:rsidRPr="00F41028" w:rsidRDefault="00A2504E" w:rsidP="004D0E45">
      <w:pPr>
        <w:shd w:val="clear" w:color="auto" w:fill="FFFFFF"/>
        <w:spacing w:after="0" w:line="300" w:lineRule="exact"/>
        <w:ind w:left="5" w:firstLine="562"/>
        <w:jc w:val="both"/>
        <w:rPr>
          <w:rFonts w:ascii="Bookman Old Style" w:hAnsi="Bookman Old Style" w:cs="Bookman Old Style"/>
          <w:sz w:val="26"/>
          <w:szCs w:val="26"/>
        </w:rPr>
      </w:pPr>
      <w:r w:rsidRPr="00F41028">
        <w:rPr>
          <w:rFonts w:ascii="Bookman Old Style" w:hAnsi="Bookman Old Style" w:cs="Bookman Old Style"/>
          <w:sz w:val="26"/>
          <w:szCs w:val="26"/>
          <w:lang w:val="uk-UA"/>
        </w:rPr>
        <w:t xml:space="preserve">Бл..зенько,   ос..литися,   справ..дливий,   д..ректор,   греб..лька, </w:t>
      </w:r>
      <w:r w:rsidRPr="00F41028">
        <w:rPr>
          <w:rFonts w:ascii="Bookman Old Style" w:hAnsi="Bookman Old Style" w:cs="Bookman Old Style"/>
          <w:spacing w:val="-2"/>
          <w:sz w:val="26"/>
          <w:szCs w:val="26"/>
          <w:lang w:val="uk-UA"/>
        </w:rPr>
        <w:t>зш..вати,   дал..ч,   неприм..ренний,   зв..чайний,   сп..нити,   квіт..нь,  дж..рело,   кр..ниця,   зн..сти,   в</w:t>
      </w:r>
      <w:r w:rsidR="00A931E6">
        <w:rPr>
          <w:rFonts w:ascii="Bookman Old Style" w:hAnsi="Bookman Old Style" w:cs="Bookman Old Style"/>
          <w:spacing w:val="-2"/>
          <w:sz w:val="26"/>
          <w:szCs w:val="26"/>
          <w:lang w:val="uk-UA"/>
        </w:rPr>
        <w:t>’</w:t>
      </w:r>
      <w:r w:rsidRPr="00F41028">
        <w:rPr>
          <w:rFonts w:ascii="Bookman Old Style" w:hAnsi="Bookman Old Style" w:cs="Bookman Old Style"/>
          <w:spacing w:val="-2"/>
          <w:sz w:val="26"/>
          <w:szCs w:val="26"/>
          <w:lang w:val="uk-UA"/>
        </w:rPr>
        <w:t>єтнам..ць,   заст..лати,  ущ..мити, зат..кти, оц..нкований, ос..ледець, ст..лити, відд..рати, дят..л.</w:t>
      </w:r>
    </w:p>
    <w:p w:rsidR="00A2504E" w:rsidRPr="00F41028" w:rsidRDefault="00A2504E" w:rsidP="004D0E45">
      <w:pPr>
        <w:shd w:val="clear" w:color="auto" w:fill="D9D9D9"/>
        <w:spacing w:after="0" w:line="300" w:lineRule="exact"/>
        <w:ind w:left="62" w:right="110" w:firstLine="562"/>
        <w:jc w:val="both"/>
        <w:rPr>
          <w:rFonts w:ascii="Bookman Old Style" w:hAnsi="Bookman Old Style" w:cs="Bookman Old Style"/>
          <w:sz w:val="24"/>
          <w:szCs w:val="24"/>
        </w:rPr>
      </w:pPr>
      <w:r w:rsidRPr="00F41028">
        <w:rPr>
          <w:rFonts w:ascii="Bookman Old Style" w:hAnsi="Bookman Old Style" w:cs="Bookman Old Style"/>
          <w:spacing w:val="-3"/>
          <w:sz w:val="24"/>
          <w:szCs w:val="24"/>
          <w:lang w:val="uk-UA"/>
        </w:rPr>
        <w:t xml:space="preserve">Підкресліть у кожному слові другу від початку букву. З цих букв </w:t>
      </w:r>
      <w:r w:rsidRPr="00F41028">
        <w:rPr>
          <w:rFonts w:ascii="Bookman Old Style" w:hAnsi="Bookman Old Style" w:cs="Bookman Old Style"/>
          <w:sz w:val="24"/>
          <w:szCs w:val="24"/>
          <w:lang w:val="uk-UA"/>
        </w:rPr>
        <w:t>прочитаєте вислів Ю. Фучика.</w:t>
      </w:r>
    </w:p>
    <w:p w:rsidR="006812B8" w:rsidRDefault="006812B8" w:rsidP="004D0E45">
      <w:pPr>
        <w:shd w:val="clear" w:color="auto" w:fill="FFFFFF"/>
        <w:spacing w:after="0" w:line="300" w:lineRule="exact"/>
        <w:jc w:val="both"/>
        <w:rPr>
          <w:rFonts w:ascii="Bookman Old Style" w:hAnsi="Bookman Old Style" w:cs="Bookman Old Style"/>
          <w:b/>
          <w:bCs/>
          <w:spacing w:val="-1"/>
          <w:sz w:val="26"/>
          <w:szCs w:val="26"/>
          <w:lang w:val="uk-UA"/>
        </w:rPr>
      </w:pPr>
    </w:p>
    <w:p w:rsidR="00A2504E" w:rsidRPr="00F41028" w:rsidRDefault="00A2504E" w:rsidP="004D0E45">
      <w:pPr>
        <w:shd w:val="clear" w:color="auto" w:fill="FFFFFF"/>
        <w:spacing w:after="0" w:line="300" w:lineRule="exact"/>
        <w:jc w:val="both"/>
        <w:rPr>
          <w:rFonts w:ascii="Bookman Old Style" w:hAnsi="Bookman Old Style" w:cs="Bookman Old Style"/>
          <w:sz w:val="26"/>
          <w:szCs w:val="26"/>
        </w:rPr>
      </w:pPr>
      <w:r w:rsidRPr="00F41028">
        <w:rPr>
          <w:rFonts w:ascii="Bookman Old Style" w:hAnsi="Bookman Old Style" w:cs="Bookman Old Style"/>
          <w:b/>
          <w:bCs/>
          <w:spacing w:val="-1"/>
          <w:sz w:val="26"/>
          <w:szCs w:val="26"/>
          <w:lang w:val="uk-UA"/>
        </w:rPr>
        <w:t>Вправа 5.</w:t>
      </w:r>
      <w:r w:rsidRPr="00F41028">
        <w:rPr>
          <w:rFonts w:ascii="Bookman Old Style" w:hAnsi="Bookman Old Style" w:cs="Bookman Old Style"/>
          <w:spacing w:val="-1"/>
          <w:sz w:val="26"/>
          <w:szCs w:val="26"/>
          <w:lang w:val="uk-UA"/>
        </w:rPr>
        <w:t xml:space="preserve"> </w:t>
      </w:r>
      <w:r w:rsidRPr="00F41028">
        <w:rPr>
          <w:rFonts w:ascii="Bookman Old Style" w:hAnsi="Bookman Old Style" w:cs="Bookman Old Style"/>
          <w:b/>
          <w:bCs/>
          <w:i/>
          <w:iCs/>
          <w:spacing w:val="-1"/>
          <w:sz w:val="26"/>
          <w:szCs w:val="26"/>
          <w:lang w:val="uk-UA"/>
        </w:rPr>
        <w:t xml:space="preserve">Перепишіть, вставляючи пропущені букви </w:t>
      </w:r>
      <w:r w:rsidRPr="00F41028">
        <w:rPr>
          <w:rFonts w:ascii="Bookman Old Style" w:hAnsi="Bookman Old Style" w:cs="Bookman Old Style"/>
          <w:b/>
          <w:bCs/>
          <w:i/>
          <w:iCs/>
          <w:spacing w:val="-1"/>
          <w:sz w:val="26"/>
          <w:szCs w:val="26"/>
          <w:u w:val="single"/>
          <w:lang w:val="uk-UA"/>
        </w:rPr>
        <w:t>е</w:t>
      </w:r>
      <w:r w:rsidRPr="00F41028">
        <w:rPr>
          <w:rFonts w:ascii="Bookman Old Style" w:hAnsi="Bookman Old Style" w:cs="Bookman Old Style"/>
          <w:b/>
          <w:bCs/>
          <w:i/>
          <w:iCs/>
          <w:spacing w:val="-1"/>
          <w:sz w:val="26"/>
          <w:szCs w:val="26"/>
          <w:lang w:val="uk-UA"/>
        </w:rPr>
        <w:t xml:space="preserve"> та</w:t>
      </w:r>
      <w:r w:rsidRPr="00F41028">
        <w:rPr>
          <w:rFonts w:ascii="Bookman Old Style" w:hAnsi="Bookman Old Style" w:cs="Bookman Old Style"/>
          <w:spacing w:val="-1"/>
          <w:sz w:val="26"/>
          <w:szCs w:val="26"/>
          <w:lang w:val="uk-UA"/>
        </w:rPr>
        <w:t xml:space="preserve"> </w:t>
      </w:r>
      <w:r w:rsidRPr="00F41028">
        <w:rPr>
          <w:rFonts w:ascii="Bookman Old Style" w:hAnsi="Bookman Old Style" w:cs="Bookman Old Style"/>
          <w:b/>
          <w:bCs/>
          <w:i/>
          <w:iCs/>
          <w:spacing w:val="-1"/>
          <w:sz w:val="26"/>
          <w:szCs w:val="26"/>
          <w:u w:val="single"/>
          <w:lang w:val="uk-UA"/>
        </w:rPr>
        <w:t>и.</w:t>
      </w:r>
    </w:p>
    <w:p w:rsidR="00A2504E" w:rsidRPr="00F41028" w:rsidRDefault="00A2504E" w:rsidP="004D0E45">
      <w:pPr>
        <w:shd w:val="clear" w:color="auto" w:fill="FFFFFF"/>
        <w:tabs>
          <w:tab w:val="left" w:pos="562"/>
        </w:tabs>
        <w:spacing w:after="0" w:line="300" w:lineRule="exact"/>
        <w:ind w:left="19" w:right="72" w:firstLine="548"/>
        <w:jc w:val="both"/>
        <w:rPr>
          <w:rFonts w:ascii="Bookman Old Style" w:hAnsi="Bookman Old Style" w:cs="Bookman Old Style"/>
          <w:sz w:val="26"/>
          <w:szCs w:val="26"/>
        </w:rPr>
      </w:pPr>
      <w:r w:rsidRPr="00F41028">
        <w:rPr>
          <w:rFonts w:ascii="Bookman Old Style" w:hAnsi="Bookman Old Style" w:cs="Bookman Old Style"/>
          <w:spacing w:val="-12"/>
          <w:sz w:val="26"/>
          <w:szCs w:val="26"/>
          <w:lang w:val="uk-UA"/>
        </w:rPr>
        <w:t>I.</w:t>
      </w:r>
      <w:r w:rsidR="00E809B1">
        <w:rPr>
          <w:rFonts w:ascii="Bookman Old Style" w:hAnsi="Bookman Old Style" w:cs="Bookman Old Style"/>
          <w:spacing w:val="-12"/>
          <w:sz w:val="26"/>
          <w:szCs w:val="26"/>
          <w:lang w:val="uk-UA"/>
        </w:rPr>
        <w:t xml:space="preserve"> </w:t>
      </w:r>
      <w:r w:rsidRPr="00F41028">
        <w:rPr>
          <w:rFonts w:ascii="Bookman Old Style" w:hAnsi="Bookman Old Style" w:cs="Bookman Old Style"/>
          <w:spacing w:val="-4"/>
          <w:sz w:val="26"/>
          <w:szCs w:val="26"/>
          <w:lang w:val="uk-UA"/>
        </w:rPr>
        <w:t>1. А з..мля л..жить м..дова, а поля пожаті мріють, на городах</w:t>
      </w:r>
      <w:r w:rsidRPr="00F41028">
        <w:rPr>
          <w:rFonts w:ascii="Bookman Old Style" w:hAnsi="Bookman Old Style" w:cs="Bookman Old Style"/>
          <w:spacing w:val="-4"/>
          <w:sz w:val="26"/>
          <w:szCs w:val="26"/>
          <w:lang w:val="uk-UA"/>
        </w:rPr>
        <w:br/>
      </w:r>
      <w:r w:rsidRPr="00F41028">
        <w:rPr>
          <w:rFonts w:ascii="Bookman Old Style" w:hAnsi="Bookman Old Style" w:cs="Bookman Old Style"/>
          <w:spacing w:val="-1"/>
          <w:sz w:val="26"/>
          <w:szCs w:val="26"/>
          <w:lang w:val="uk-UA"/>
        </w:rPr>
        <w:t xml:space="preserve">достиг..ють гарбузи з..ленор..брі </w:t>
      </w:r>
      <w:r w:rsidRPr="00F41028">
        <w:rPr>
          <w:rFonts w:ascii="Bookman Old Style" w:hAnsi="Bookman Old Style" w:cs="Bookman Old Style"/>
          <w:i/>
          <w:iCs/>
          <w:spacing w:val="-1"/>
          <w:sz w:val="26"/>
          <w:szCs w:val="26"/>
          <w:lang w:val="uk-UA"/>
        </w:rPr>
        <w:t xml:space="preserve">(М. Рильський). </w:t>
      </w:r>
      <w:r w:rsidRPr="00F41028">
        <w:rPr>
          <w:rFonts w:ascii="Bookman Old Style" w:hAnsi="Bookman Old Style" w:cs="Bookman Old Style"/>
          <w:spacing w:val="-1"/>
          <w:sz w:val="26"/>
          <w:szCs w:val="26"/>
          <w:lang w:val="uk-UA"/>
        </w:rPr>
        <w:t>2.</w:t>
      </w:r>
      <w:r w:rsidRPr="00F41028">
        <w:rPr>
          <w:rFonts w:ascii="Bookman Old Style" w:hAnsi="Bookman Old Style" w:cs="Bookman Old Style"/>
          <w:i/>
          <w:iCs/>
          <w:spacing w:val="-1"/>
          <w:sz w:val="26"/>
          <w:szCs w:val="26"/>
          <w:lang w:val="uk-UA"/>
        </w:rPr>
        <w:t xml:space="preserve"> </w:t>
      </w:r>
      <w:r w:rsidRPr="00F41028">
        <w:rPr>
          <w:rFonts w:ascii="Bookman Old Style" w:hAnsi="Bookman Old Style" w:cs="Bookman Old Style"/>
          <w:spacing w:val="-1"/>
          <w:sz w:val="26"/>
          <w:szCs w:val="26"/>
          <w:lang w:val="uk-UA"/>
        </w:rPr>
        <w:t>Бр..нять, як</w:t>
      </w:r>
      <w:r w:rsidRPr="00F41028">
        <w:rPr>
          <w:rFonts w:ascii="Bookman Old Style" w:hAnsi="Bookman Old Style" w:cs="Bookman Old Style"/>
          <w:spacing w:val="-1"/>
          <w:sz w:val="26"/>
          <w:szCs w:val="26"/>
          <w:lang w:val="uk-UA"/>
        </w:rPr>
        <w:br/>
        <w:t xml:space="preserve">море, зорані лани </w:t>
      </w:r>
      <w:r w:rsidRPr="00F41028">
        <w:rPr>
          <w:rFonts w:ascii="Bookman Old Style" w:hAnsi="Bookman Old Style" w:cs="Bookman Old Style"/>
          <w:i/>
          <w:iCs/>
          <w:spacing w:val="-1"/>
          <w:sz w:val="26"/>
          <w:szCs w:val="26"/>
          <w:lang w:val="uk-UA"/>
        </w:rPr>
        <w:t xml:space="preserve">(Д. Павличко). </w:t>
      </w:r>
      <w:r w:rsidRPr="00F41028">
        <w:rPr>
          <w:rFonts w:ascii="Bookman Old Style" w:hAnsi="Bookman Old Style" w:cs="Bookman Old Style"/>
          <w:spacing w:val="-1"/>
          <w:sz w:val="26"/>
          <w:szCs w:val="26"/>
          <w:lang w:val="uk-UA"/>
        </w:rPr>
        <w:t>3. Он зірка в небі прол..тіла,</w:t>
      </w:r>
      <w:r w:rsidRPr="00F41028">
        <w:rPr>
          <w:rFonts w:ascii="Bookman Old Style" w:hAnsi="Bookman Old Style" w:cs="Bookman Old Style"/>
          <w:spacing w:val="-1"/>
          <w:sz w:val="26"/>
          <w:szCs w:val="26"/>
          <w:lang w:val="uk-UA"/>
        </w:rPr>
        <w:br/>
      </w:r>
      <w:r w:rsidRPr="00F41028">
        <w:rPr>
          <w:rFonts w:ascii="Bookman Old Style" w:hAnsi="Bookman Old Style" w:cs="Bookman Old Style"/>
          <w:sz w:val="26"/>
          <w:szCs w:val="26"/>
          <w:lang w:val="uk-UA"/>
        </w:rPr>
        <w:t xml:space="preserve">погасла зірка в в..шині </w:t>
      </w:r>
      <w:r w:rsidRPr="00F41028">
        <w:rPr>
          <w:rFonts w:ascii="Bookman Old Style" w:hAnsi="Bookman Old Style" w:cs="Bookman Old Style"/>
          <w:i/>
          <w:iCs/>
          <w:sz w:val="26"/>
          <w:szCs w:val="26"/>
          <w:lang w:val="uk-UA"/>
        </w:rPr>
        <w:t xml:space="preserve">(В. Сосюра). </w:t>
      </w:r>
      <w:r w:rsidRPr="00F41028">
        <w:rPr>
          <w:rFonts w:ascii="Bookman Old Style" w:hAnsi="Bookman Old Style" w:cs="Bookman Old Style"/>
          <w:sz w:val="26"/>
          <w:szCs w:val="26"/>
          <w:lang w:val="uk-UA"/>
        </w:rPr>
        <w:t>4.</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Кр..ло зорі рум</w:t>
      </w:r>
      <w:r w:rsidR="00A931E6">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янить</w:t>
      </w:r>
      <w:r w:rsidRPr="00F41028">
        <w:rPr>
          <w:rFonts w:ascii="Bookman Old Style" w:hAnsi="Bookman Old Style" w:cs="Bookman Old Style"/>
          <w:sz w:val="26"/>
          <w:szCs w:val="26"/>
          <w:lang w:val="uk-UA"/>
        </w:rPr>
        <w:br/>
      </w:r>
      <w:r w:rsidRPr="00F41028">
        <w:rPr>
          <w:rFonts w:ascii="Bookman Old Style" w:hAnsi="Bookman Old Style" w:cs="Bookman Old Style"/>
          <w:spacing w:val="-2"/>
          <w:sz w:val="26"/>
          <w:szCs w:val="26"/>
          <w:lang w:val="uk-UA"/>
        </w:rPr>
        <w:t xml:space="preserve">тучі у голубій дал..ч..ні </w:t>
      </w:r>
      <w:r w:rsidRPr="00F41028">
        <w:rPr>
          <w:rFonts w:ascii="Bookman Old Style" w:hAnsi="Bookman Old Style" w:cs="Bookman Old Style"/>
          <w:i/>
          <w:iCs/>
          <w:spacing w:val="-2"/>
          <w:sz w:val="26"/>
          <w:szCs w:val="26"/>
          <w:lang w:val="uk-UA"/>
        </w:rPr>
        <w:t xml:space="preserve">(В. Сосюра). </w:t>
      </w:r>
      <w:r w:rsidRPr="00F41028">
        <w:rPr>
          <w:rFonts w:ascii="Bookman Old Style" w:hAnsi="Bookman Old Style" w:cs="Bookman Old Style"/>
          <w:spacing w:val="-2"/>
          <w:sz w:val="26"/>
          <w:szCs w:val="26"/>
          <w:lang w:val="uk-UA"/>
        </w:rPr>
        <w:t>5. Ум..раючий промінь сон</w:t>
      </w:r>
      <w:r w:rsidRPr="00F41028">
        <w:rPr>
          <w:rFonts w:ascii="Bookman Old Style" w:hAnsi="Bookman Old Style" w:cs="Bookman Old Style"/>
          <w:sz w:val="26"/>
          <w:szCs w:val="26"/>
          <w:lang w:val="uk-UA"/>
        </w:rPr>
        <w:t xml:space="preserve">ця падає на б..резу, кр..вавить білу кору </w:t>
      </w:r>
      <w:r w:rsidRPr="00F41028">
        <w:rPr>
          <w:rFonts w:ascii="Bookman Old Style" w:hAnsi="Bookman Old Style" w:cs="Bookman Old Style"/>
          <w:i/>
          <w:iCs/>
          <w:sz w:val="26"/>
          <w:szCs w:val="26"/>
          <w:lang w:val="uk-UA"/>
        </w:rPr>
        <w:t xml:space="preserve">(А. Шиян). </w:t>
      </w:r>
      <w:r w:rsidRPr="00F41028">
        <w:rPr>
          <w:rFonts w:ascii="Bookman Old Style" w:hAnsi="Bookman Old Style" w:cs="Bookman Old Style"/>
          <w:sz w:val="26"/>
          <w:szCs w:val="26"/>
          <w:lang w:val="uk-UA"/>
        </w:rPr>
        <w:t>6. Т..че вода</w:t>
      </w:r>
      <w:r w:rsidRPr="00F41028">
        <w:rPr>
          <w:rFonts w:ascii="Bookman Old Style" w:hAnsi="Bookman Old Style" w:cs="Bookman Old Style"/>
          <w:sz w:val="26"/>
          <w:szCs w:val="26"/>
          <w:lang w:val="uk-UA"/>
        </w:rPr>
        <w:br/>
      </w:r>
      <w:r w:rsidRPr="00F41028">
        <w:rPr>
          <w:rFonts w:ascii="Bookman Old Style" w:hAnsi="Bookman Old Style" w:cs="Bookman Old Style"/>
          <w:spacing w:val="-4"/>
          <w:sz w:val="26"/>
          <w:szCs w:val="26"/>
          <w:lang w:val="uk-UA"/>
        </w:rPr>
        <w:t xml:space="preserve">в синє море, та не в..тікає </w:t>
      </w:r>
      <w:r w:rsidRPr="00F41028">
        <w:rPr>
          <w:rFonts w:ascii="Bookman Old Style" w:hAnsi="Bookman Old Style" w:cs="Bookman Old Style"/>
          <w:i/>
          <w:iCs/>
          <w:spacing w:val="-4"/>
          <w:sz w:val="26"/>
          <w:szCs w:val="26"/>
          <w:lang w:val="uk-UA"/>
        </w:rPr>
        <w:t xml:space="preserve">(Т. Шевченко). </w:t>
      </w:r>
      <w:r w:rsidRPr="00F41028">
        <w:rPr>
          <w:rFonts w:ascii="Bookman Old Style" w:hAnsi="Bookman Old Style" w:cs="Bookman Old Style"/>
          <w:spacing w:val="-4"/>
          <w:sz w:val="26"/>
          <w:szCs w:val="26"/>
          <w:lang w:val="uk-UA"/>
        </w:rPr>
        <w:t>7. З т..много моря білява</w:t>
      </w:r>
      <w:r w:rsidRPr="00F41028">
        <w:rPr>
          <w:rFonts w:ascii="Bookman Old Style" w:hAnsi="Bookman Old Style" w:cs="Bookman Old Style"/>
          <w:spacing w:val="-4"/>
          <w:sz w:val="26"/>
          <w:szCs w:val="26"/>
          <w:lang w:val="uk-UA"/>
        </w:rPr>
        <w:br/>
      </w:r>
      <w:r w:rsidRPr="00F41028">
        <w:rPr>
          <w:rFonts w:ascii="Bookman Old Style" w:hAnsi="Bookman Old Style" w:cs="Bookman Old Style"/>
          <w:sz w:val="26"/>
          <w:szCs w:val="26"/>
          <w:lang w:val="uk-UA"/>
        </w:rPr>
        <w:t xml:space="preserve">хвил..чка до поб..р..жного кам..ня горн..ться </w:t>
      </w:r>
      <w:r w:rsidRPr="00F41028">
        <w:rPr>
          <w:rFonts w:ascii="Bookman Old Style" w:hAnsi="Bookman Old Style" w:cs="Bookman Old Style"/>
          <w:i/>
          <w:iCs/>
          <w:sz w:val="26"/>
          <w:szCs w:val="26"/>
          <w:lang w:val="uk-UA"/>
        </w:rPr>
        <w:t>(Л. Українка).</w:t>
      </w:r>
      <w:r w:rsidRPr="00F41028">
        <w:rPr>
          <w:rFonts w:ascii="Bookman Old Style" w:hAnsi="Bookman Old Style" w:cs="Bookman Old Style"/>
          <w:i/>
          <w:iCs/>
          <w:sz w:val="26"/>
          <w:szCs w:val="26"/>
          <w:lang w:val="uk-UA"/>
        </w:rPr>
        <w:br/>
      </w:r>
      <w:r w:rsidRPr="00F41028">
        <w:rPr>
          <w:rFonts w:ascii="Bookman Old Style" w:hAnsi="Bookman Old Style" w:cs="Bookman Old Style"/>
          <w:spacing w:val="-3"/>
          <w:sz w:val="26"/>
          <w:szCs w:val="26"/>
          <w:lang w:val="uk-UA"/>
        </w:rPr>
        <w:t xml:space="preserve">8. Часом то за мрію річкú кр..ваві люди прол..вають </w:t>
      </w:r>
      <w:r w:rsidRPr="00F41028">
        <w:rPr>
          <w:rFonts w:ascii="Bookman Old Style" w:hAnsi="Bookman Old Style" w:cs="Bookman Old Style"/>
          <w:i/>
          <w:iCs/>
          <w:spacing w:val="-3"/>
          <w:sz w:val="26"/>
          <w:szCs w:val="26"/>
          <w:lang w:val="uk-UA"/>
        </w:rPr>
        <w:t>(Л</w:t>
      </w:r>
      <w:r w:rsidR="005752C0">
        <w:rPr>
          <w:rFonts w:ascii="Bookman Old Style" w:hAnsi="Bookman Old Style" w:cs="Bookman Old Style"/>
          <w:i/>
          <w:iCs/>
          <w:spacing w:val="-3"/>
          <w:sz w:val="26"/>
          <w:szCs w:val="26"/>
          <w:lang w:val="uk-UA"/>
        </w:rPr>
        <w:t xml:space="preserve">еся </w:t>
      </w:r>
      <w:r w:rsidRPr="00F41028">
        <w:rPr>
          <w:rFonts w:ascii="Bookman Old Style" w:hAnsi="Bookman Old Style" w:cs="Bookman Old Style"/>
          <w:i/>
          <w:iCs/>
          <w:spacing w:val="-3"/>
          <w:sz w:val="26"/>
          <w:szCs w:val="26"/>
          <w:lang w:val="uk-UA"/>
        </w:rPr>
        <w:t>Ук</w:t>
      </w:r>
      <w:r w:rsidRPr="00F41028">
        <w:rPr>
          <w:rFonts w:ascii="Bookman Old Style" w:hAnsi="Bookman Old Style" w:cs="Bookman Old Style"/>
          <w:i/>
          <w:iCs/>
          <w:sz w:val="26"/>
          <w:szCs w:val="26"/>
          <w:lang w:val="uk-UA"/>
        </w:rPr>
        <w:t>раїнка).</w:t>
      </w:r>
    </w:p>
    <w:p w:rsidR="00A2504E" w:rsidRPr="00F41028" w:rsidRDefault="00A2504E" w:rsidP="004D0E45">
      <w:pPr>
        <w:shd w:val="clear" w:color="auto" w:fill="FFFFFF"/>
        <w:tabs>
          <w:tab w:val="left" w:pos="643"/>
        </w:tabs>
        <w:spacing w:after="0" w:line="300" w:lineRule="exact"/>
        <w:ind w:left="19" w:right="91" w:firstLine="548"/>
        <w:jc w:val="both"/>
        <w:rPr>
          <w:rFonts w:ascii="Bookman Old Style" w:hAnsi="Bookman Old Style" w:cs="Bookman Old Style"/>
          <w:i/>
          <w:iCs/>
          <w:spacing w:val="-2"/>
          <w:sz w:val="26"/>
          <w:szCs w:val="26"/>
          <w:lang w:val="uk-UA"/>
        </w:rPr>
      </w:pPr>
      <w:r w:rsidRPr="00F41028">
        <w:rPr>
          <w:rFonts w:ascii="Bookman Old Style" w:hAnsi="Bookman Old Style" w:cs="Bookman Old Style"/>
          <w:spacing w:val="-4"/>
          <w:sz w:val="26"/>
          <w:szCs w:val="26"/>
          <w:lang w:val="en-US"/>
        </w:rPr>
        <w:t>II</w:t>
      </w:r>
      <w:r w:rsidRPr="00F41028">
        <w:rPr>
          <w:rFonts w:ascii="Bookman Old Style" w:hAnsi="Bookman Old Style" w:cs="Bookman Old Style"/>
          <w:spacing w:val="-4"/>
          <w:sz w:val="26"/>
          <w:szCs w:val="26"/>
        </w:rPr>
        <w:t>.</w:t>
      </w:r>
      <w:r w:rsidR="00E809B1">
        <w:rPr>
          <w:rFonts w:ascii="Bookman Old Style" w:hAnsi="Bookman Old Style" w:cs="Bookman Old Style"/>
          <w:spacing w:val="-4"/>
          <w:sz w:val="26"/>
          <w:szCs w:val="26"/>
          <w:lang w:val="uk-UA"/>
        </w:rPr>
        <w:t xml:space="preserve"> </w:t>
      </w:r>
      <w:r w:rsidRPr="00F41028">
        <w:rPr>
          <w:rFonts w:ascii="Bookman Old Style" w:hAnsi="Bookman Old Style" w:cs="Bookman Old Style"/>
          <w:spacing w:val="-1"/>
          <w:sz w:val="26"/>
          <w:szCs w:val="26"/>
          <w:lang w:val="uk-UA"/>
        </w:rPr>
        <w:t>1. Люди д..вуються, що я в..села. 2. Квіток було назр..ваєм</w:t>
      </w:r>
      <w:r w:rsidRPr="00F41028">
        <w:rPr>
          <w:rFonts w:ascii="Bookman Old Style" w:hAnsi="Bookman Old Style" w:cs="Bookman Old Style"/>
          <w:spacing w:val="-1"/>
          <w:sz w:val="26"/>
          <w:szCs w:val="26"/>
          <w:lang w:val="uk-UA"/>
        </w:rPr>
        <w:br/>
      </w:r>
      <w:r w:rsidRPr="00F41028">
        <w:rPr>
          <w:rFonts w:ascii="Bookman Old Style" w:hAnsi="Bookman Old Style" w:cs="Bookman Old Style"/>
          <w:spacing w:val="-2"/>
          <w:sz w:val="26"/>
          <w:szCs w:val="26"/>
          <w:lang w:val="uk-UA"/>
        </w:rPr>
        <w:t>та позаквітчуємось, як молоді, та до самого двору тими вінками</w:t>
      </w:r>
      <w:r w:rsidRPr="00F41028">
        <w:rPr>
          <w:rFonts w:ascii="Bookman Old Style" w:hAnsi="Bookman Old Style" w:cs="Bookman Old Style"/>
          <w:spacing w:val="-2"/>
          <w:sz w:val="26"/>
          <w:szCs w:val="26"/>
          <w:lang w:val="uk-UA"/>
        </w:rPr>
        <w:br/>
      </w:r>
      <w:r w:rsidRPr="00F41028">
        <w:rPr>
          <w:rFonts w:ascii="Bookman Old Style" w:hAnsi="Bookman Old Style" w:cs="Bookman Old Style"/>
          <w:sz w:val="26"/>
          <w:szCs w:val="26"/>
          <w:lang w:val="uk-UA"/>
        </w:rPr>
        <w:t>в..л..чаємось. 3. Помалу усе панночка на свій лад п..р..в..рнула.</w:t>
      </w:r>
      <w:r w:rsidRPr="00F41028">
        <w:rPr>
          <w:rFonts w:ascii="Bookman Old Style" w:hAnsi="Bookman Old Style" w:cs="Bookman Old Style"/>
          <w:sz w:val="26"/>
          <w:szCs w:val="26"/>
          <w:lang w:val="uk-UA"/>
        </w:rPr>
        <w:br/>
        <w:t>4. Прийду було її вб..рати, то вже якої наруги я од неї не</w:t>
      </w:r>
      <w:r w:rsidRPr="00F41028">
        <w:rPr>
          <w:rFonts w:ascii="Bookman Old Style" w:hAnsi="Bookman Old Style" w:cs="Bookman Old Style"/>
          <w:sz w:val="26"/>
          <w:szCs w:val="26"/>
          <w:lang w:val="uk-UA"/>
        </w:rPr>
        <w:br/>
      </w:r>
      <w:r w:rsidRPr="00F41028">
        <w:rPr>
          <w:rFonts w:ascii="Bookman Old Style" w:hAnsi="Bookman Old Style" w:cs="Bookman Old Style"/>
          <w:spacing w:val="-6"/>
          <w:sz w:val="26"/>
          <w:szCs w:val="26"/>
          <w:lang w:val="uk-UA"/>
        </w:rPr>
        <w:t>нат..рплюся! 5. Вона м..не й щ..пає, і штирхає, і гр..бінцем м..не</w:t>
      </w:r>
      <w:r w:rsidRPr="00F41028">
        <w:rPr>
          <w:rFonts w:ascii="Bookman Old Style" w:hAnsi="Bookman Old Style" w:cs="Bookman Old Style"/>
          <w:spacing w:val="-6"/>
          <w:sz w:val="26"/>
          <w:szCs w:val="26"/>
          <w:lang w:val="uk-UA"/>
        </w:rPr>
        <w:br/>
      </w:r>
      <w:r w:rsidRPr="00F41028">
        <w:rPr>
          <w:rFonts w:ascii="Bookman Old Style" w:hAnsi="Bookman Old Style" w:cs="Bookman Old Style"/>
          <w:spacing w:val="-2"/>
          <w:sz w:val="26"/>
          <w:szCs w:val="26"/>
          <w:lang w:val="uk-UA"/>
        </w:rPr>
        <w:t>скородить, і водою зл..ває. 6. Л..жу та все собі думаю: «Таке мо</w:t>
      </w:r>
      <w:r w:rsidRPr="00F41028">
        <w:rPr>
          <w:rFonts w:ascii="Bookman Old Style" w:hAnsi="Bookman Old Style" w:cs="Bookman Old Style"/>
          <w:spacing w:val="-5"/>
          <w:sz w:val="26"/>
          <w:szCs w:val="26"/>
          <w:lang w:val="uk-UA"/>
        </w:rPr>
        <w:t>лоде, а таке немилосердне, Господи!» 7. Увеч..рі, см..рком уже,</w:t>
      </w:r>
      <w:r w:rsidRPr="00F41028">
        <w:rPr>
          <w:rFonts w:ascii="Bookman Old Style" w:hAnsi="Bookman Old Style" w:cs="Bookman Old Style"/>
          <w:spacing w:val="-5"/>
          <w:sz w:val="26"/>
          <w:szCs w:val="26"/>
          <w:lang w:val="uk-UA"/>
        </w:rPr>
        <w:br/>
        <w:t>в..ртаються з панщини люди потомл..ні. 8. Люди прок..дались і ля</w:t>
      </w:r>
      <w:r w:rsidRPr="00F41028">
        <w:rPr>
          <w:rFonts w:ascii="Bookman Old Style" w:hAnsi="Bookman Old Style" w:cs="Bookman Old Style"/>
          <w:spacing w:val="-5"/>
          <w:sz w:val="26"/>
          <w:szCs w:val="26"/>
          <w:lang w:val="uk-UA"/>
        </w:rPr>
        <w:softHyphen/>
      </w:r>
      <w:r w:rsidRPr="00F41028">
        <w:rPr>
          <w:rFonts w:ascii="Bookman Old Style" w:hAnsi="Bookman Old Style" w:cs="Bookman Old Style"/>
          <w:spacing w:val="-2"/>
          <w:sz w:val="26"/>
          <w:szCs w:val="26"/>
          <w:lang w:val="uk-UA"/>
        </w:rPr>
        <w:t xml:space="preserve">гали плачучи, прокл..наючи </w:t>
      </w:r>
      <w:r w:rsidRPr="00F41028">
        <w:rPr>
          <w:rFonts w:ascii="Bookman Old Style" w:hAnsi="Bookman Old Style" w:cs="Bookman Old Style"/>
          <w:i/>
          <w:iCs/>
          <w:spacing w:val="-2"/>
          <w:sz w:val="26"/>
          <w:szCs w:val="26"/>
          <w:lang w:val="uk-UA"/>
        </w:rPr>
        <w:t>(Марко Вовчок).</w:t>
      </w:r>
    </w:p>
    <w:p w:rsidR="00A2504E" w:rsidRPr="00F41028" w:rsidRDefault="00A2504E" w:rsidP="004D0E45">
      <w:pPr>
        <w:spacing w:after="0" w:line="300" w:lineRule="exact"/>
        <w:jc w:val="both"/>
        <w:rPr>
          <w:rFonts w:ascii="Bookman Old Style" w:hAnsi="Bookman Old Style" w:cs="Bookman Old Style"/>
          <w:sz w:val="26"/>
          <w:szCs w:val="26"/>
        </w:rPr>
      </w:pPr>
      <w:r w:rsidRPr="00F41028">
        <w:rPr>
          <w:rFonts w:ascii="Bookman Old Style" w:hAnsi="Bookman Old Style" w:cs="Bookman Old Style"/>
          <w:b/>
          <w:bCs/>
          <w:sz w:val="26"/>
          <w:szCs w:val="26"/>
        </w:rPr>
        <w:lastRenderedPageBreak/>
        <w:t xml:space="preserve">Вправа </w:t>
      </w:r>
      <w:r w:rsidRPr="00F41028">
        <w:rPr>
          <w:rFonts w:ascii="Bookman Old Style" w:hAnsi="Bookman Old Style" w:cs="Bookman Old Style"/>
          <w:b/>
          <w:bCs/>
          <w:sz w:val="26"/>
          <w:szCs w:val="26"/>
          <w:lang w:val="uk-UA"/>
        </w:rPr>
        <w:t>6</w:t>
      </w:r>
      <w:r w:rsidRPr="005752C0">
        <w:rPr>
          <w:rFonts w:ascii="Bookman Old Style" w:hAnsi="Bookman Old Style" w:cs="Bookman Old Style"/>
          <w:b/>
          <w:bCs/>
          <w:sz w:val="26"/>
          <w:szCs w:val="26"/>
          <w:lang w:val="uk-UA"/>
        </w:rPr>
        <w:t>*</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Перекладіть речення з російської мови українськ</w:t>
      </w:r>
      <w:r w:rsidRPr="00F41028">
        <w:rPr>
          <w:rFonts w:ascii="Bookman Old Style" w:hAnsi="Bookman Old Style" w:cs="Bookman Old Style"/>
          <w:b/>
          <w:bCs/>
          <w:i/>
          <w:iCs/>
          <w:sz w:val="26"/>
          <w:szCs w:val="26"/>
          <w:lang w:val="uk-UA"/>
        </w:rPr>
        <w:t>ою</w:t>
      </w:r>
      <w:r w:rsidRPr="00F41028">
        <w:rPr>
          <w:rFonts w:ascii="Bookman Old Style" w:hAnsi="Bookman Old Style" w:cs="Bookman Old Style"/>
          <w:b/>
          <w:bCs/>
          <w:i/>
          <w:iCs/>
          <w:sz w:val="26"/>
          <w:szCs w:val="26"/>
        </w:rPr>
        <w:t xml:space="preserve">. Порівняйте правопис букв </w:t>
      </w:r>
      <w:r w:rsidRPr="00F41028">
        <w:rPr>
          <w:rFonts w:ascii="Bookman Old Style" w:hAnsi="Bookman Old Style" w:cs="Bookman Old Style"/>
          <w:b/>
          <w:bCs/>
          <w:i/>
          <w:iCs/>
          <w:sz w:val="26"/>
          <w:szCs w:val="26"/>
          <w:u w:val="single"/>
        </w:rPr>
        <w:t>е</w:t>
      </w:r>
      <w:r w:rsidRPr="00F41028">
        <w:rPr>
          <w:rFonts w:ascii="Bookman Old Style" w:hAnsi="Bookman Old Style" w:cs="Bookman Old Style"/>
          <w:b/>
          <w:bCs/>
          <w:i/>
          <w:iCs/>
          <w:sz w:val="26"/>
          <w:szCs w:val="26"/>
        </w:rPr>
        <w:t xml:space="preserve"> та </w:t>
      </w:r>
      <w:r w:rsidRPr="00F41028">
        <w:rPr>
          <w:rFonts w:ascii="Bookman Old Style" w:hAnsi="Bookman Old Style" w:cs="Bookman Old Style"/>
          <w:b/>
          <w:bCs/>
          <w:i/>
          <w:iCs/>
          <w:sz w:val="26"/>
          <w:szCs w:val="26"/>
          <w:u w:val="single"/>
        </w:rPr>
        <w:t>и</w:t>
      </w:r>
      <w:r w:rsidRPr="00F41028">
        <w:rPr>
          <w:rFonts w:ascii="Bookman Old Style" w:hAnsi="Bookman Old Style" w:cs="Bookman Old Style"/>
          <w:b/>
          <w:bCs/>
          <w:i/>
          <w:iCs/>
          <w:sz w:val="26"/>
          <w:szCs w:val="26"/>
        </w:rPr>
        <w:t xml:space="preserve"> в обох мовах.</w:t>
      </w:r>
    </w:p>
    <w:p w:rsidR="00A2504E" w:rsidRPr="00F41028" w:rsidRDefault="00A2504E" w:rsidP="004D0E45">
      <w:pPr>
        <w:spacing w:after="0" w:line="300" w:lineRule="exact"/>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Листва на березах была еще почти вся зеленая </w:t>
      </w:r>
      <w:r w:rsidRPr="00F41028">
        <w:rPr>
          <w:rFonts w:ascii="Bookman Old Style" w:hAnsi="Bookman Old Style" w:cs="Bookman Old Style"/>
          <w:i/>
          <w:iCs/>
          <w:sz w:val="26"/>
          <w:szCs w:val="26"/>
        </w:rPr>
        <w:t>(І. Тургенєв).</w:t>
      </w:r>
      <w:r w:rsidRPr="00F41028">
        <w:rPr>
          <w:rFonts w:ascii="Bookman Old Style" w:hAnsi="Bookman Old Style" w:cs="Bookman Old Style"/>
          <w:sz w:val="26"/>
          <w:szCs w:val="26"/>
        </w:rPr>
        <w:t xml:space="preserve"> Вода заблестела, как расплавленный металл </w:t>
      </w:r>
      <w:r w:rsidRPr="00F41028">
        <w:rPr>
          <w:rFonts w:ascii="Bookman Old Style" w:hAnsi="Bookman Old Style" w:cs="Bookman Old Style"/>
          <w:i/>
          <w:iCs/>
          <w:sz w:val="26"/>
          <w:szCs w:val="26"/>
        </w:rPr>
        <w:t>(В. Шишков).</w:t>
      </w:r>
      <w:r w:rsidRPr="00F41028">
        <w:rPr>
          <w:rFonts w:ascii="Bookman Old Style" w:hAnsi="Bookman Old Style" w:cs="Bookman Old Style"/>
          <w:sz w:val="26"/>
          <w:szCs w:val="26"/>
        </w:rPr>
        <w:t xml:space="preserve"> Серебристые поля сверкали в темном небе над спящей деревней, и одна из звезд, зеленая, по-летнему нежная, особенно </w:t>
      </w:r>
      <w:r w:rsidRPr="00F41028">
        <w:rPr>
          <w:rFonts w:ascii="Bookman Old Style" w:hAnsi="Bookman Old Style" w:cs="Bookman Old Style"/>
          <w:sz w:val="26"/>
          <w:szCs w:val="26"/>
          <w:lang w:val="uk-UA"/>
        </w:rPr>
        <w:t>ярко</w:t>
      </w:r>
      <w:r w:rsidRPr="00F41028">
        <w:rPr>
          <w:rFonts w:ascii="Bookman Old Style" w:hAnsi="Bookman Old Style" w:cs="Bookman Old Style"/>
          <w:sz w:val="26"/>
          <w:szCs w:val="26"/>
        </w:rPr>
        <w:t xml:space="preserve"> мерцала мне из далеких глубин галактики </w:t>
      </w:r>
      <w:r w:rsidRPr="00F41028">
        <w:rPr>
          <w:rFonts w:ascii="Bookman Old Style" w:hAnsi="Bookman Old Style" w:cs="Bookman Old Style"/>
          <w:i/>
          <w:iCs/>
          <w:sz w:val="26"/>
          <w:szCs w:val="26"/>
        </w:rPr>
        <w:t>(Ю. Бондарев).</w:t>
      </w:r>
    </w:p>
    <w:p w:rsidR="00A2504E" w:rsidRPr="00F41028" w:rsidRDefault="00A2504E" w:rsidP="004D0E45">
      <w:pPr>
        <w:spacing w:after="0" w:line="300" w:lineRule="exact"/>
        <w:jc w:val="both"/>
        <w:rPr>
          <w:rFonts w:ascii="Bookman Old Style" w:hAnsi="Bookman Old Style" w:cs="Bookman Old Style"/>
          <w:sz w:val="26"/>
          <w:szCs w:val="26"/>
          <w:lang w:val="uk-UA"/>
        </w:rPr>
      </w:pPr>
    </w:p>
    <w:p w:rsidR="00A2504E" w:rsidRPr="00F41028" w:rsidRDefault="00A2504E" w:rsidP="004D0E45">
      <w:pPr>
        <w:spacing w:after="0" w:line="300" w:lineRule="exact"/>
        <w:jc w:val="both"/>
        <w:rPr>
          <w:rFonts w:ascii="Bookman Old Style" w:hAnsi="Bookman Old Style" w:cs="Bookman Old Style"/>
          <w:b/>
          <w:bCs/>
          <w:i/>
          <w:iCs/>
          <w:sz w:val="26"/>
          <w:szCs w:val="26"/>
          <w:lang w:val="uk-UA"/>
        </w:rPr>
      </w:pPr>
      <w:r w:rsidRPr="00F41028">
        <w:rPr>
          <w:rFonts w:ascii="Bookman Old Style" w:hAnsi="Bookman Old Style" w:cs="Bookman Old Style"/>
          <w:b/>
          <w:bCs/>
          <w:sz w:val="26"/>
          <w:szCs w:val="26"/>
        </w:rPr>
        <w:t xml:space="preserve">Вправа </w:t>
      </w:r>
      <w:r w:rsidRPr="00F41028">
        <w:rPr>
          <w:rFonts w:ascii="Bookman Old Style" w:hAnsi="Bookman Old Style" w:cs="Bookman Old Style"/>
          <w:b/>
          <w:bCs/>
          <w:sz w:val="26"/>
          <w:szCs w:val="26"/>
          <w:lang w:val="uk-UA"/>
        </w:rPr>
        <w:t>7</w:t>
      </w:r>
      <w:r w:rsidRPr="005752C0">
        <w:rPr>
          <w:rFonts w:ascii="Bookman Old Style" w:hAnsi="Bookman Old Style" w:cs="Bookman Old Style"/>
          <w:b/>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 xml:space="preserve">Перепишіть текст і вставте пропущені букви </w:t>
      </w:r>
      <w:r w:rsidRPr="00F41028">
        <w:rPr>
          <w:rFonts w:ascii="Bookman Old Style" w:hAnsi="Bookman Old Style" w:cs="Bookman Old Style"/>
          <w:b/>
          <w:bCs/>
          <w:i/>
          <w:iCs/>
          <w:sz w:val="26"/>
          <w:szCs w:val="26"/>
          <w:u w:val="single"/>
        </w:rPr>
        <w:t>е</w:t>
      </w:r>
      <w:r w:rsidRPr="00F41028">
        <w:rPr>
          <w:rFonts w:ascii="Bookman Old Style" w:hAnsi="Bookman Old Style" w:cs="Bookman Old Style"/>
          <w:b/>
          <w:bCs/>
          <w:i/>
          <w:iCs/>
          <w:sz w:val="26"/>
          <w:szCs w:val="26"/>
        </w:rPr>
        <w:t xml:space="preserve"> та </w:t>
      </w:r>
      <w:r w:rsidRPr="00F41028">
        <w:rPr>
          <w:rFonts w:ascii="Bookman Old Style" w:hAnsi="Bookman Old Style" w:cs="Bookman Old Style"/>
          <w:b/>
          <w:bCs/>
          <w:i/>
          <w:iCs/>
          <w:sz w:val="26"/>
          <w:szCs w:val="26"/>
          <w:u w:val="single"/>
        </w:rPr>
        <w:t>и</w:t>
      </w:r>
      <w:r w:rsidRPr="00F41028">
        <w:rPr>
          <w:rFonts w:ascii="Bookman Old Style" w:hAnsi="Bookman Old Style" w:cs="Bookman Old Style"/>
          <w:b/>
          <w:bCs/>
          <w:i/>
          <w:iCs/>
          <w:sz w:val="26"/>
          <w:szCs w:val="26"/>
        </w:rPr>
        <w:t>.</w:t>
      </w:r>
      <w:r w:rsidRPr="00F41028">
        <w:rPr>
          <w:rFonts w:ascii="Bookman Old Style" w:hAnsi="Bookman Old Style" w:cs="Bookman Old Style"/>
          <w:b/>
          <w:bCs/>
          <w:i/>
          <w:iCs/>
          <w:sz w:val="26"/>
          <w:szCs w:val="26"/>
          <w:lang w:val="uk-UA"/>
        </w:rPr>
        <w:t xml:space="preserve"> Поясніть свій вибір.</w:t>
      </w:r>
    </w:p>
    <w:p w:rsidR="00A2504E" w:rsidRPr="00F41028" w:rsidRDefault="00A2504E" w:rsidP="004D0E45">
      <w:pPr>
        <w:spacing w:after="0" w:line="300" w:lineRule="exact"/>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Сонце давно вже зайшло. Але його проміння освітлювало ще з-за гор..зонту верхи в..л..т..нського нагромадж..ння хмар, що насувалися з заходу на все небо. Хмара була важка, темно-темно-синя, внизу зовсім чорна, а самий верх її здавався жовтим. В..личні німі зловісні бл..скавиці горобиної ночі палахкотіли, не вгасаючи, між шарами хмар. І все це одб..валося в воді, і здавалося, що ми стояли не на з..млі, що ріки немає, а є міжхмарний т</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мний простір, і ми, розгубл..ні в ньому, мал..нькі, як річні піщ</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нки. Н</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бо було надзвичайне. Пр</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рода була ніби в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змові з подіями і поп..р..джала нас своїми грізними знаками</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w:t>
      </w:r>
      <w:r w:rsidRPr="00F41028">
        <w:rPr>
          <w:rFonts w:ascii="Bookman Old Style" w:hAnsi="Bookman Old Style" w:cs="Bookman Old Style"/>
          <w:i/>
          <w:iCs/>
          <w:sz w:val="26"/>
          <w:szCs w:val="26"/>
          <w:lang w:val="uk-UA"/>
        </w:rPr>
        <w:t xml:space="preserve"> З тв. </w:t>
      </w:r>
      <w:r w:rsidRPr="00F41028">
        <w:rPr>
          <w:rFonts w:ascii="Bookman Old Style" w:hAnsi="Bookman Old Style" w:cs="Bookman Old Style"/>
          <w:i/>
          <w:iCs/>
          <w:sz w:val="26"/>
          <w:szCs w:val="26"/>
        </w:rPr>
        <w:t>О. Довженк</w:t>
      </w:r>
      <w:r w:rsidR="005752C0">
        <w:rPr>
          <w:rFonts w:ascii="Bookman Old Style" w:hAnsi="Bookman Old Style" w:cs="Bookman Old Style"/>
          <w:i/>
          <w:iCs/>
          <w:sz w:val="26"/>
          <w:szCs w:val="26"/>
          <w:lang w:val="uk-UA"/>
        </w:rPr>
        <w:t>а</w:t>
      </w:r>
      <w:r w:rsidRPr="00F41028">
        <w:rPr>
          <w:rFonts w:ascii="Bookman Old Style" w:hAnsi="Bookman Old Style" w:cs="Bookman Old Style"/>
          <w:i/>
          <w:iCs/>
          <w:sz w:val="26"/>
          <w:szCs w:val="26"/>
        </w:rPr>
        <w:t>).</w:t>
      </w:r>
    </w:p>
    <w:p w:rsidR="002D3A72" w:rsidRDefault="002D3A72" w:rsidP="004D0E45">
      <w:pPr>
        <w:spacing w:after="0" w:line="300" w:lineRule="exact"/>
        <w:jc w:val="both"/>
        <w:rPr>
          <w:rFonts w:ascii="Bookman Old Style" w:hAnsi="Bookman Old Style" w:cs="Bookman Old Style"/>
          <w:b/>
          <w:bCs/>
          <w:sz w:val="26"/>
          <w:szCs w:val="26"/>
          <w:lang w:val="uk-UA"/>
        </w:rPr>
      </w:pPr>
    </w:p>
    <w:p w:rsidR="00A2504E" w:rsidRPr="00F41028" w:rsidRDefault="00A2504E" w:rsidP="004D0E45">
      <w:pPr>
        <w:spacing w:after="0" w:line="300" w:lineRule="exact"/>
        <w:jc w:val="both"/>
        <w:rPr>
          <w:rFonts w:ascii="Bookman Old Style" w:hAnsi="Bookman Old Style" w:cs="Bookman Old Style"/>
          <w:b/>
          <w:bCs/>
          <w:i/>
          <w:iCs/>
          <w:sz w:val="26"/>
          <w:szCs w:val="26"/>
          <w:lang w:val="uk-UA"/>
        </w:rPr>
      </w:pPr>
      <w:r w:rsidRPr="00F41028">
        <w:rPr>
          <w:rFonts w:ascii="Bookman Old Style" w:hAnsi="Bookman Old Style" w:cs="Bookman Old Style"/>
          <w:b/>
          <w:bCs/>
          <w:sz w:val="26"/>
          <w:szCs w:val="26"/>
        </w:rPr>
        <w:t xml:space="preserve">Вправа </w:t>
      </w:r>
      <w:r w:rsidRPr="00F41028">
        <w:rPr>
          <w:rFonts w:ascii="Bookman Old Style" w:hAnsi="Bookman Old Style" w:cs="Bookman Old Style"/>
          <w:b/>
          <w:bCs/>
          <w:sz w:val="26"/>
          <w:szCs w:val="26"/>
          <w:lang w:val="uk-UA"/>
        </w:rPr>
        <w:t xml:space="preserve">8. </w:t>
      </w:r>
      <w:r w:rsidRPr="00F41028">
        <w:rPr>
          <w:rFonts w:ascii="Bookman Old Style" w:hAnsi="Bookman Old Style" w:cs="Bookman Old Style"/>
          <w:b/>
          <w:bCs/>
          <w:i/>
          <w:iCs/>
          <w:sz w:val="26"/>
          <w:szCs w:val="26"/>
        </w:rPr>
        <w:t xml:space="preserve">Запишіть слова у дві колонки: 1) з ненаголошеним </w:t>
      </w:r>
      <w:r w:rsidRPr="00F41028">
        <w:rPr>
          <w:rFonts w:ascii="Bookman Old Style" w:hAnsi="Bookman Old Style" w:cs="Bookman Old Style"/>
          <w:b/>
          <w:bCs/>
          <w:i/>
          <w:iCs/>
          <w:sz w:val="26"/>
          <w:szCs w:val="26"/>
          <w:u w:val="single"/>
        </w:rPr>
        <w:t>е;</w:t>
      </w:r>
      <w:r w:rsidRPr="00F41028">
        <w:rPr>
          <w:rFonts w:ascii="Bookman Old Style" w:hAnsi="Bookman Old Style" w:cs="Bookman Old Style"/>
          <w:b/>
          <w:bCs/>
          <w:i/>
          <w:iCs/>
          <w:sz w:val="26"/>
          <w:szCs w:val="26"/>
        </w:rPr>
        <w:t xml:space="preserve"> </w:t>
      </w:r>
      <w:r w:rsidRPr="00F41028">
        <w:rPr>
          <w:rFonts w:ascii="Bookman Old Style" w:hAnsi="Bookman Old Style" w:cs="Bookman Old Style"/>
          <w:b/>
          <w:bCs/>
          <w:i/>
          <w:iCs/>
          <w:sz w:val="26"/>
          <w:szCs w:val="26"/>
          <w:lang w:val="uk-UA"/>
        </w:rPr>
        <w:t xml:space="preserve">  </w:t>
      </w:r>
      <w:r w:rsidRPr="00F41028">
        <w:rPr>
          <w:rFonts w:ascii="Bookman Old Style" w:hAnsi="Bookman Old Style" w:cs="Bookman Old Style"/>
          <w:b/>
          <w:bCs/>
          <w:i/>
          <w:iCs/>
          <w:sz w:val="26"/>
          <w:szCs w:val="26"/>
        </w:rPr>
        <w:t>2)</w:t>
      </w:r>
      <w:r w:rsidRPr="00F41028">
        <w:rPr>
          <w:rFonts w:ascii="Bookman Old Style" w:hAnsi="Bookman Old Style" w:cs="Bookman Old Style"/>
          <w:b/>
          <w:bCs/>
          <w:i/>
          <w:iCs/>
          <w:sz w:val="26"/>
          <w:szCs w:val="26"/>
          <w:lang w:val="uk-UA"/>
        </w:rPr>
        <w:t xml:space="preserve"> </w:t>
      </w:r>
      <w:r w:rsidRPr="00F41028">
        <w:rPr>
          <w:rFonts w:ascii="Bookman Old Style" w:hAnsi="Bookman Old Style" w:cs="Bookman Old Style"/>
          <w:b/>
          <w:bCs/>
          <w:i/>
          <w:iCs/>
          <w:sz w:val="26"/>
          <w:szCs w:val="26"/>
        </w:rPr>
        <w:t xml:space="preserve">з ненаголошеним </w:t>
      </w:r>
      <w:r w:rsidRPr="00F41028">
        <w:rPr>
          <w:rFonts w:ascii="Bookman Old Style" w:hAnsi="Bookman Old Style" w:cs="Bookman Old Style"/>
          <w:b/>
          <w:bCs/>
          <w:i/>
          <w:iCs/>
          <w:sz w:val="26"/>
          <w:szCs w:val="26"/>
          <w:u w:val="single"/>
        </w:rPr>
        <w:t>и</w:t>
      </w:r>
      <w:r w:rsidRPr="00F41028">
        <w:rPr>
          <w:rFonts w:ascii="Bookman Old Style" w:hAnsi="Bookman Old Style" w:cs="Bookman Old Style"/>
          <w:b/>
          <w:bCs/>
          <w:i/>
          <w:iCs/>
          <w:sz w:val="26"/>
          <w:szCs w:val="26"/>
        </w:rPr>
        <w:t>.</w:t>
      </w:r>
    </w:p>
    <w:p w:rsidR="00A2504E" w:rsidRPr="00F41028" w:rsidRDefault="00A2504E" w:rsidP="004D0E45">
      <w:pPr>
        <w:spacing w:after="0" w:line="300" w:lineRule="exact"/>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Ож..ледиця, др..жати, ож..вати, л..генький, ел..ґантний, в..шневий, ж..рненький, кл..котіти, ст..пи, евр..ка, н..зенько, адр..сат, кр..ниця, окр..лити, нап..кти, дал..чінь, р..ве.</w:t>
      </w:r>
    </w:p>
    <w:p w:rsidR="00A2504E" w:rsidRPr="00F41028" w:rsidRDefault="00A2504E" w:rsidP="004D0E45">
      <w:pPr>
        <w:shd w:val="clear" w:color="auto" w:fill="D9D9D9"/>
        <w:spacing w:after="0" w:line="300" w:lineRule="exact"/>
        <w:ind w:firstLine="567"/>
        <w:jc w:val="both"/>
        <w:rPr>
          <w:rFonts w:ascii="Bookman Old Style" w:hAnsi="Bookman Old Style" w:cs="Bookman Old Style"/>
          <w:sz w:val="24"/>
          <w:szCs w:val="24"/>
          <w:lang w:val="uk-UA"/>
        </w:rPr>
      </w:pPr>
      <w:r w:rsidRPr="00F41028">
        <w:rPr>
          <w:rFonts w:ascii="Bookman Old Style" w:hAnsi="Bookman Old Style" w:cs="Bookman Old Style"/>
          <w:sz w:val="24"/>
          <w:szCs w:val="24"/>
        </w:rPr>
        <w:t xml:space="preserve">Підкресліть у кожному слові першу букву </w:t>
      </w:r>
      <w:r w:rsidRPr="00F41028">
        <w:rPr>
          <w:rFonts w:ascii="Bookman Old Style" w:hAnsi="Bookman Old Style" w:cs="Bookman Old Style"/>
          <w:color w:val="000000"/>
          <w:spacing w:val="-3"/>
          <w:sz w:val="24"/>
          <w:szCs w:val="24"/>
          <w:lang w:val="uk-UA"/>
        </w:rPr>
        <w:t>–</w:t>
      </w:r>
      <w:r w:rsidRPr="00F41028">
        <w:rPr>
          <w:rFonts w:ascii="Bookman Old Style" w:hAnsi="Bookman Old Style" w:cs="Bookman Old Style"/>
          <w:sz w:val="24"/>
          <w:szCs w:val="24"/>
        </w:rPr>
        <w:t xml:space="preserve"> прочитаєте ім</w:t>
      </w:r>
      <w:r w:rsidR="00A931E6">
        <w:rPr>
          <w:rFonts w:ascii="Bookman Old Style" w:hAnsi="Bookman Old Style" w:cs="Bookman Old Style"/>
          <w:sz w:val="24"/>
          <w:szCs w:val="24"/>
        </w:rPr>
        <w:t>’</w:t>
      </w:r>
      <w:r w:rsidRPr="00F41028">
        <w:rPr>
          <w:rFonts w:ascii="Bookman Old Style" w:hAnsi="Bookman Old Style" w:cs="Bookman Old Style"/>
          <w:sz w:val="24"/>
          <w:szCs w:val="24"/>
        </w:rPr>
        <w:t xml:space="preserve">я та прізвище автора повісті </w:t>
      </w:r>
      <w:r w:rsidR="005752C0">
        <w:rPr>
          <w:rFonts w:ascii="Bookman Old Style" w:hAnsi="Bookman Old Style" w:cs="Bookman Old Style"/>
          <w:sz w:val="24"/>
          <w:szCs w:val="24"/>
          <w:lang w:val="uk-UA"/>
        </w:rPr>
        <w:t>«</w:t>
      </w:r>
      <w:r w:rsidRPr="00F41028">
        <w:rPr>
          <w:rFonts w:ascii="Bookman Old Style" w:hAnsi="Bookman Old Style" w:cs="Bookman Old Style"/>
          <w:sz w:val="24"/>
          <w:szCs w:val="24"/>
        </w:rPr>
        <w:t>Зачарована Десна</w:t>
      </w:r>
      <w:r w:rsidR="005752C0">
        <w:rPr>
          <w:rFonts w:ascii="Bookman Old Style" w:hAnsi="Bookman Old Style" w:cs="Bookman Old Style"/>
          <w:sz w:val="24"/>
          <w:szCs w:val="24"/>
          <w:lang w:val="uk-UA"/>
        </w:rPr>
        <w:t>»</w:t>
      </w:r>
      <w:r w:rsidRPr="00F41028">
        <w:rPr>
          <w:rFonts w:ascii="Bookman Old Style" w:hAnsi="Bookman Old Style" w:cs="Bookman Old Style"/>
          <w:sz w:val="24"/>
          <w:szCs w:val="24"/>
        </w:rPr>
        <w:t>.</w:t>
      </w:r>
    </w:p>
    <w:p w:rsidR="006812B8" w:rsidRDefault="006812B8"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sz w:val="26"/>
          <w:szCs w:val="26"/>
        </w:rPr>
        <w:t xml:space="preserve">Вправа </w:t>
      </w:r>
      <w:r w:rsidRPr="00F41028">
        <w:rPr>
          <w:rFonts w:ascii="Bookman Old Style" w:hAnsi="Bookman Old Style" w:cs="Bookman Old Style"/>
          <w:b/>
          <w:bCs/>
          <w:sz w:val="26"/>
          <w:szCs w:val="26"/>
          <w:lang w:val="uk-UA"/>
        </w:rPr>
        <w:t xml:space="preserve">9. </w:t>
      </w:r>
      <w:r w:rsidRPr="00F41028">
        <w:rPr>
          <w:rFonts w:ascii="Bookman Old Style" w:hAnsi="Bookman Old Style" w:cs="Bookman Old Style"/>
          <w:b/>
          <w:bCs/>
          <w:i/>
          <w:iCs/>
          <w:sz w:val="26"/>
          <w:szCs w:val="26"/>
        </w:rPr>
        <w:t xml:space="preserve">Запишіть слова у дві колонки: у першу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b/>
          <w:bCs/>
          <w:i/>
          <w:iCs/>
          <w:sz w:val="26"/>
          <w:szCs w:val="26"/>
        </w:rPr>
        <w:t xml:space="preserve"> з ненаголо</w:t>
      </w:r>
      <w:r w:rsidR="00610EAB">
        <w:rPr>
          <w:rFonts w:ascii="Bookman Old Style" w:hAnsi="Bookman Old Style" w:cs="Bookman Old Style"/>
          <w:b/>
          <w:bCs/>
          <w:i/>
          <w:iCs/>
          <w:sz w:val="26"/>
          <w:szCs w:val="26"/>
          <w:lang w:val="uk-UA"/>
        </w:rPr>
        <w:t>-</w:t>
      </w:r>
      <w:r w:rsidRPr="00F41028">
        <w:rPr>
          <w:rFonts w:ascii="Bookman Old Style" w:hAnsi="Bookman Old Style" w:cs="Bookman Old Style"/>
          <w:b/>
          <w:bCs/>
          <w:i/>
          <w:iCs/>
          <w:sz w:val="26"/>
          <w:szCs w:val="26"/>
        </w:rPr>
        <w:t xml:space="preserve">шеним </w:t>
      </w:r>
      <w:r w:rsidRPr="00F41028">
        <w:rPr>
          <w:rFonts w:ascii="Bookman Old Style" w:hAnsi="Bookman Old Style" w:cs="Bookman Old Style"/>
          <w:b/>
          <w:bCs/>
          <w:i/>
          <w:iCs/>
          <w:sz w:val="26"/>
          <w:szCs w:val="26"/>
          <w:u w:val="single"/>
        </w:rPr>
        <w:t>е</w:t>
      </w:r>
      <w:r w:rsidRPr="00F41028">
        <w:rPr>
          <w:rFonts w:ascii="Bookman Old Style" w:hAnsi="Bookman Old Style" w:cs="Bookman Old Style"/>
          <w:b/>
          <w:bCs/>
          <w:i/>
          <w:iCs/>
          <w:sz w:val="26"/>
          <w:szCs w:val="26"/>
        </w:rPr>
        <w:t xml:space="preserve">, у другу </w:t>
      </w:r>
      <w:r w:rsidRPr="00F41028">
        <w:rPr>
          <w:rFonts w:ascii="Bookman Old Style" w:hAnsi="Bookman Old Style" w:cs="Bookman Old Style"/>
          <w:i/>
          <w:iCs/>
          <w:color w:val="000000"/>
          <w:spacing w:val="-3"/>
          <w:sz w:val="26"/>
          <w:szCs w:val="26"/>
          <w:lang w:val="uk-UA"/>
        </w:rPr>
        <w:t>–</w:t>
      </w:r>
      <w:r w:rsidRPr="00F41028">
        <w:rPr>
          <w:rStyle w:val="FontStyle40"/>
          <w:rFonts w:ascii="Bookman Old Style" w:hAnsi="Bookman Old Style"/>
          <w:sz w:val="26"/>
          <w:szCs w:val="26"/>
          <w:lang w:val="uk-UA" w:eastAsia="uk-UA"/>
        </w:rPr>
        <w:t xml:space="preserve"> </w:t>
      </w:r>
      <w:r w:rsidRPr="00F41028">
        <w:rPr>
          <w:rFonts w:ascii="Bookman Old Style" w:hAnsi="Bookman Old Style" w:cs="Bookman Old Style"/>
          <w:b/>
          <w:bCs/>
          <w:i/>
          <w:iCs/>
          <w:sz w:val="26"/>
          <w:szCs w:val="26"/>
        </w:rPr>
        <w:t xml:space="preserve">з ненаголошеним </w:t>
      </w:r>
      <w:r w:rsidRPr="00F41028">
        <w:rPr>
          <w:rFonts w:ascii="Bookman Old Style" w:hAnsi="Bookman Old Style" w:cs="Bookman Old Style"/>
          <w:b/>
          <w:bCs/>
          <w:i/>
          <w:iCs/>
          <w:sz w:val="26"/>
          <w:szCs w:val="26"/>
          <w:u w:val="single"/>
        </w:rPr>
        <w:t>и</w:t>
      </w:r>
      <w:r w:rsidRPr="00F41028">
        <w:rPr>
          <w:rFonts w:ascii="Bookman Old Style" w:hAnsi="Bookman Old Style" w:cs="Bookman Old Style"/>
          <w:b/>
          <w:bCs/>
          <w:i/>
          <w:iCs/>
          <w:sz w:val="26"/>
          <w:szCs w:val="26"/>
        </w:rPr>
        <w:t>.</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З..рно, вер..с, л..ман, м..далі, ваз..лін, ш..рокі, вер..сень, п..ніцилін, кр..латої, м..сколиз, чер..да, трен..р, пш..ниця, велос..пед, бр..ніти, н..потріб, вес..ло, ц..ферблат, гл..бочінь, з..рном, б..режу, п..ньок, м..тро.</w:t>
      </w:r>
    </w:p>
    <w:p w:rsidR="00A2504E" w:rsidRPr="00F41028" w:rsidRDefault="00A2504E" w:rsidP="000409DC">
      <w:pPr>
        <w:shd w:val="clear" w:color="auto" w:fill="D9D9D9"/>
        <w:ind w:firstLine="567"/>
        <w:jc w:val="both"/>
        <w:rPr>
          <w:rFonts w:ascii="Bookman Old Style" w:hAnsi="Bookman Old Style" w:cs="Bookman Old Style"/>
          <w:color w:val="000000"/>
          <w:spacing w:val="-3"/>
          <w:sz w:val="24"/>
          <w:szCs w:val="24"/>
          <w:lang w:val="uk-UA"/>
        </w:rPr>
      </w:pPr>
      <w:r w:rsidRPr="00F41028">
        <w:rPr>
          <w:rFonts w:ascii="Bookman Old Style" w:hAnsi="Bookman Old Style" w:cs="Bookman Old Style"/>
          <w:color w:val="000000"/>
          <w:spacing w:val="-3"/>
          <w:sz w:val="24"/>
          <w:szCs w:val="24"/>
          <w:shd w:val="clear" w:color="auto" w:fill="D9D9D9"/>
          <w:lang w:val="uk-UA"/>
        </w:rPr>
        <w:t>У кожном</w:t>
      </w:r>
      <w:r w:rsidRPr="00F41028">
        <w:rPr>
          <w:rFonts w:ascii="Bookman Old Style" w:hAnsi="Bookman Old Style" w:cs="Bookman Old Style"/>
          <w:color w:val="000000"/>
          <w:spacing w:val="-3"/>
          <w:sz w:val="24"/>
          <w:szCs w:val="24"/>
          <w:lang w:val="uk-UA"/>
        </w:rPr>
        <w:t>у слові підкресліть останню букву. Прочитаєте народну мудрість.</w:t>
      </w:r>
    </w:p>
    <w:p w:rsidR="00A2504E" w:rsidRPr="00A5616D" w:rsidRDefault="00A2504E" w:rsidP="002C5A64">
      <w:pPr>
        <w:widowControl w:val="0"/>
        <w:tabs>
          <w:tab w:val="left" w:pos="284"/>
        </w:tabs>
        <w:autoSpaceDE w:val="0"/>
        <w:autoSpaceDN w:val="0"/>
        <w:adjustRightInd w:val="0"/>
        <w:spacing w:after="0" w:line="240" w:lineRule="auto"/>
        <w:rPr>
          <w:rFonts w:ascii="Bookman Old Style" w:hAnsi="Bookman Old Style" w:cs="Bookman Old Style"/>
          <w:b/>
          <w:bCs/>
          <w:color w:val="000000"/>
          <w:spacing w:val="-3"/>
          <w:sz w:val="26"/>
          <w:szCs w:val="26"/>
          <w:lang w:val="uk-UA"/>
        </w:rPr>
      </w:pPr>
    </w:p>
    <w:p w:rsidR="002B0C28" w:rsidRPr="00A5616D" w:rsidRDefault="002B0C28" w:rsidP="002C5A64">
      <w:pPr>
        <w:widowControl w:val="0"/>
        <w:tabs>
          <w:tab w:val="left" w:pos="284"/>
        </w:tabs>
        <w:autoSpaceDE w:val="0"/>
        <w:autoSpaceDN w:val="0"/>
        <w:adjustRightInd w:val="0"/>
        <w:spacing w:after="0" w:line="240" w:lineRule="auto"/>
        <w:rPr>
          <w:rFonts w:ascii="Bookman Old Style" w:hAnsi="Bookman Old Style" w:cs="Bookman Old Style"/>
          <w:bCs/>
          <w:color w:val="000000"/>
          <w:spacing w:val="-3"/>
          <w:sz w:val="26"/>
          <w:szCs w:val="26"/>
          <w:lang w:val="uk-UA"/>
        </w:rPr>
      </w:pPr>
    </w:p>
    <w:p w:rsidR="002B0C28" w:rsidRDefault="002B0C28" w:rsidP="002C5A64">
      <w:pPr>
        <w:widowControl w:val="0"/>
        <w:tabs>
          <w:tab w:val="left" w:pos="284"/>
        </w:tabs>
        <w:autoSpaceDE w:val="0"/>
        <w:autoSpaceDN w:val="0"/>
        <w:adjustRightInd w:val="0"/>
        <w:spacing w:after="0" w:line="240" w:lineRule="auto"/>
        <w:rPr>
          <w:rFonts w:ascii="Bookman Old Style" w:hAnsi="Bookman Old Style" w:cs="Bookman Old Style"/>
          <w:b/>
          <w:bCs/>
          <w:color w:val="000000"/>
          <w:spacing w:val="-3"/>
          <w:sz w:val="26"/>
          <w:szCs w:val="26"/>
          <w:lang w:val="uk-UA"/>
        </w:rPr>
      </w:pPr>
    </w:p>
    <w:p w:rsidR="006812B8" w:rsidRDefault="006812B8" w:rsidP="002C5A64">
      <w:pPr>
        <w:widowControl w:val="0"/>
        <w:tabs>
          <w:tab w:val="left" w:pos="284"/>
        </w:tabs>
        <w:autoSpaceDE w:val="0"/>
        <w:autoSpaceDN w:val="0"/>
        <w:adjustRightInd w:val="0"/>
        <w:spacing w:after="0" w:line="240" w:lineRule="auto"/>
        <w:rPr>
          <w:rFonts w:ascii="Bookman Old Style" w:hAnsi="Bookman Old Style" w:cs="Bookman Old Style"/>
          <w:b/>
          <w:bCs/>
          <w:color w:val="000000"/>
          <w:spacing w:val="-3"/>
          <w:sz w:val="26"/>
          <w:szCs w:val="26"/>
          <w:lang w:val="uk-UA"/>
        </w:rPr>
      </w:pPr>
    </w:p>
    <w:p w:rsidR="006812B8" w:rsidRDefault="006812B8" w:rsidP="002C5A64">
      <w:pPr>
        <w:widowControl w:val="0"/>
        <w:tabs>
          <w:tab w:val="left" w:pos="284"/>
        </w:tabs>
        <w:autoSpaceDE w:val="0"/>
        <w:autoSpaceDN w:val="0"/>
        <w:adjustRightInd w:val="0"/>
        <w:spacing w:after="0" w:line="240" w:lineRule="auto"/>
        <w:rPr>
          <w:rFonts w:ascii="Bookman Old Style" w:hAnsi="Bookman Old Style" w:cs="Bookman Old Style"/>
          <w:b/>
          <w:bCs/>
          <w:color w:val="000000"/>
          <w:spacing w:val="-3"/>
          <w:sz w:val="26"/>
          <w:szCs w:val="26"/>
          <w:lang w:val="uk-UA"/>
        </w:rPr>
      </w:pPr>
    </w:p>
    <w:p w:rsidR="006812B8" w:rsidRDefault="006812B8" w:rsidP="002C5A64">
      <w:pPr>
        <w:widowControl w:val="0"/>
        <w:tabs>
          <w:tab w:val="left" w:pos="284"/>
        </w:tabs>
        <w:autoSpaceDE w:val="0"/>
        <w:autoSpaceDN w:val="0"/>
        <w:adjustRightInd w:val="0"/>
        <w:spacing w:after="0" w:line="240" w:lineRule="auto"/>
        <w:rPr>
          <w:rFonts w:ascii="Bookman Old Style" w:hAnsi="Bookman Old Style" w:cs="Bookman Old Style"/>
          <w:b/>
          <w:bCs/>
          <w:color w:val="000000"/>
          <w:spacing w:val="-3"/>
          <w:sz w:val="26"/>
          <w:szCs w:val="26"/>
          <w:lang w:val="uk-UA"/>
        </w:rPr>
      </w:pPr>
    </w:p>
    <w:p w:rsidR="006812B8" w:rsidRDefault="006812B8" w:rsidP="002C5A64">
      <w:pPr>
        <w:widowControl w:val="0"/>
        <w:tabs>
          <w:tab w:val="left" w:pos="284"/>
        </w:tabs>
        <w:autoSpaceDE w:val="0"/>
        <w:autoSpaceDN w:val="0"/>
        <w:adjustRightInd w:val="0"/>
        <w:spacing w:after="0" w:line="240" w:lineRule="auto"/>
        <w:rPr>
          <w:rFonts w:ascii="Bookman Old Style" w:hAnsi="Bookman Old Style" w:cs="Bookman Old Style"/>
          <w:b/>
          <w:bCs/>
          <w:color w:val="000000"/>
          <w:spacing w:val="-3"/>
          <w:sz w:val="26"/>
          <w:szCs w:val="26"/>
          <w:lang w:val="uk-UA"/>
        </w:rPr>
      </w:pPr>
    </w:p>
    <w:p w:rsidR="006812B8" w:rsidRDefault="006812B8" w:rsidP="002C5A64">
      <w:pPr>
        <w:widowControl w:val="0"/>
        <w:tabs>
          <w:tab w:val="left" w:pos="284"/>
        </w:tabs>
        <w:autoSpaceDE w:val="0"/>
        <w:autoSpaceDN w:val="0"/>
        <w:adjustRightInd w:val="0"/>
        <w:spacing w:after="0" w:line="240" w:lineRule="auto"/>
        <w:rPr>
          <w:rFonts w:ascii="Bookman Old Style" w:hAnsi="Bookman Old Style" w:cs="Bookman Old Style"/>
          <w:b/>
          <w:bCs/>
          <w:color w:val="000000"/>
          <w:spacing w:val="-3"/>
          <w:sz w:val="26"/>
          <w:szCs w:val="26"/>
          <w:lang w:val="uk-UA"/>
        </w:rPr>
      </w:pPr>
    </w:p>
    <w:p w:rsidR="006812B8" w:rsidRDefault="006812B8" w:rsidP="002C5A64">
      <w:pPr>
        <w:widowControl w:val="0"/>
        <w:tabs>
          <w:tab w:val="left" w:pos="284"/>
        </w:tabs>
        <w:autoSpaceDE w:val="0"/>
        <w:autoSpaceDN w:val="0"/>
        <w:adjustRightInd w:val="0"/>
        <w:spacing w:after="0" w:line="240" w:lineRule="auto"/>
        <w:rPr>
          <w:rFonts w:ascii="Bookman Old Style" w:hAnsi="Bookman Old Style" w:cs="Bookman Old Style"/>
          <w:b/>
          <w:bCs/>
          <w:color w:val="000000"/>
          <w:spacing w:val="-3"/>
          <w:sz w:val="26"/>
          <w:szCs w:val="26"/>
          <w:lang w:val="uk-UA"/>
        </w:rPr>
      </w:pPr>
    </w:p>
    <w:p w:rsidR="006812B8" w:rsidRDefault="006812B8" w:rsidP="002C5A64">
      <w:pPr>
        <w:widowControl w:val="0"/>
        <w:tabs>
          <w:tab w:val="left" w:pos="284"/>
        </w:tabs>
        <w:autoSpaceDE w:val="0"/>
        <w:autoSpaceDN w:val="0"/>
        <w:adjustRightInd w:val="0"/>
        <w:spacing w:after="0" w:line="240" w:lineRule="auto"/>
        <w:rPr>
          <w:rFonts w:ascii="Bookman Old Style" w:hAnsi="Bookman Old Style" w:cs="Bookman Old Style"/>
          <w:b/>
          <w:bCs/>
          <w:color w:val="000000"/>
          <w:spacing w:val="-3"/>
          <w:sz w:val="26"/>
          <w:szCs w:val="26"/>
          <w:lang w:val="uk-UA"/>
        </w:rPr>
      </w:pPr>
    </w:p>
    <w:p w:rsidR="00A5616D" w:rsidRPr="00A5616D" w:rsidRDefault="00A5616D" w:rsidP="002C5A64">
      <w:pPr>
        <w:widowControl w:val="0"/>
        <w:tabs>
          <w:tab w:val="left" w:pos="284"/>
        </w:tabs>
        <w:autoSpaceDE w:val="0"/>
        <w:autoSpaceDN w:val="0"/>
        <w:adjustRightInd w:val="0"/>
        <w:spacing w:after="0" w:line="240" w:lineRule="auto"/>
        <w:rPr>
          <w:rFonts w:ascii="Bookman Old Style" w:hAnsi="Bookman Old Style" w:cs="Bookman Old Style"/>
          <w:b/>
          <w:bCs/>
          <w:color w:val="000000"/>
          <w:spacing w:val="-3"/>
          <w:sz w:val="26"/>
          <w:szCs w:val="26"/>
          <w:lang w:val="uk-UA"/>
        </w:rPr>
      </w:pPr>
    </w:p>
    <w:p w:rsidR="00A2504E" w:rsidRPr="008F39C9" w:rsidRDefault="00A2504E" w:rsidP="00D153E1">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2"/>
          <w:sz w:val="28"/>
          <w:szCs w:val="32"/>
          <w:lang w:val="uk-UA"/>
        </w:rPr>
      </w:pPr>
      <w:r w:rsidRPr="008F39C9">
        <w:rPr>
          <w:rFonts w:ascii="Bookman Old Style" w:hAnsi="Bookman Old Style" w:cs="Bookman Old Style"/>
          <w:b/>
          <w:bCs/>
          <w:color w:val="000000"/>
          <w:spacing w:val="-3"/>
          <w:sz w:val="28"/>
          <w:szCs w:val="32"/>
          <w:lang w:val="uk-UA"/>
        </w:rPr>
        <w:lastRenderedPageBreak/>
        <w:t>ТЕМА 6.</w:t>
      </w:r>
      <w:r w:rsidRPr="008F39C9">
        <w:rPr>
          <w:rFonts w:ascii="Bookman Old Style" w:hAnsi="Bookman Old Style" w:cs="Bookman Old Style"/>
          <w:b/>
          <w:bCs/>
          <w:color w:val="000000"/>
          <w:spacing w:val="-2"/>
          <w:sz w:val="28"/>
          <w:szCs w:val="32"/>
          <w:lang w:val="uk-UA"/>
        </w:rPr>
        <w:t xml:space="preserve"> ДІЛОВІ ПАПЕРИ. ЗАГАЛЬНІ ВИМОГИ </w:t>
      </w:r>
    </w:p>
    <w:p w:rsidR="00A2504E" w:rsidRPr="008F39C9" w:rsidRDefault="00A2504E" w:rsidP="00D153E1">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1"/>
          <w:sz w:val="28"/>
          <w:szCs w:val="32"/>
          <w:lang w:val="uk-UA"/>
        </w:rPr>
      </w:pPr>
      <w:r w:rsidRPr="008F39C9">
        <w:rPr>
          <w:rFonts w:ascii="Bookman Old Style" w:hAnsi="Bookman Old Style" w:cs="Bookman Old Style"/>
          <w:b/>
          <w:bCs/>
          <w:color w:val="000000"/>
          <w:spacing w:val="-2"/>
          <w:sz w:val="28"/>
          <w:szCs w:val="32"/>
          <w:lang w:val="uk-UA"/>
        </w:rPr>
        <w:t xml:space="preserve">ДО </w:t>
      </w:r>
      <w:r w:rsidRPr="008F39C9">
        <w:rPr>
          <w:rFonts w:ascii="Bookman Old Style" w:hAnsi="Bookman Old Style" w:cs="Bookman Old Style"/>
          <w:b/>
          <w:bCs/>
          <w:color w:val="000000"/>
          <w:spacing w:val="-3"/>
          <w:sz w:val="28"/>
          <w:szCs w:val="32"/>
          <w:lang w:val="uk-UA"/>
        </w:rPr>
        <w:t xml:space="preserve">СКЛАДАННЯ ДОКУМЕНТІВ. ДОКУМЕНТАЦІЯ ЩОДО ОСОБОВОГО </w:t>
      </w:r>
      <w:r w:rsidRPr="008F39C9">
        <w:rPr>
          <w:rFonts w:ascii="Bookman Old Style" w:hAnsi="Bookman Old Style" w:cs="Bookman Old Style"/>
          <w:b/>
          <w:bCs/>
          <w:color w:val="000000"/>
          <w:spacing w:val="-1"/>
          <w:sz w:val="28"/>
          <w:szCs w:val="32"/>
          <w:lang w:val="uk-UA"/>
        </w:rPr>
        <w:t>СКЛАДУ. АВТОБІОГРАФІЯ. ЗАЯВА</w:t>
      </w:r>
    </w:p>
    <w:p w:rsidR="00A2504E" w:rsidRPr="00F41028" w:rsidRDefault="00A2504E" w:rsidP="00D153E1">
      <w:pPr>
        <w:spacing w:after="0" w:line="240" w:lineRule="auto"/>
        <w:ind w:firstLine="567"/>
        <w:jc w:val="both"/>
        <w:rPr>
          <w:rFonts w:ascii="Bookman Old Style" w:hAnsi="Bookman Old Style" w:cs="Bookman Old Style"/>
          <w:b/>
          <w:bCs/>
          <w:sz w:val="26"/>
          <w:szCs w:val="26"/>
          <w:lang w:val="uk-UA"/>
        </w:rPr>
      </w:pPr>
    </w:p>
    <w:p w:rsidR="005752C0" w:rsidRDefault="005752C0" w:rsidP="00D009C3">
      <w:pPr>
        <w:spacing w:after="0" w:line="240" w:lineRule="auto"/>
        <w:ind w:firstLine="567"/>
        <w:jc w:val="both"/>
        <w:rPr>
          <w:rFonts w:ascii="Bookman Old Style" w:hAnsi="Bookman Old Style" w:cs="Bookman Old Style"/>
          <w:b/>
          <w:bCs/>
          <w:sz w:val="26"/>
          <w:szCs w:val="26"/>
          <w:lang w:val="uk-UA"/>
        </w:rPr>
      </w:pPr>
    </w:p>
    <w:p w:rsidR="00A2504E" w:rsidRPr="00F41028" w:rsidRDefault="00A2504E" w:rsidP="00D009C3">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Документ</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основний вид ділового мовлення; засіб фіксації певним чином на спеціальному матеріалі інформації про факти, події, явища об</w:t>
      </w:r>
      <w:r w:rsidR="00A931E6">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єктивної дійсності та розумової діяльності людини.</w:t>
      </w:r>
    </w:p>
    <w:p w:rsidR="00A2504E" w:rsidRPr="00F41028" w:rsidRDefault="00A2504E" w:rsidP="00D009C3">
      <w:pPr>
        <w:spacing w:after="0" w:line="240" w:lineRule="auto"/>
        <w:ind w:firstLine="567"/>
        <w:jc w:val="both"/>
        <w:rPr>
          <w:rFonts w:ascii="Bookman Old Style" w:hAnsi="Bookman Old Style" w:cs="Bookman Old Style"/>
          <w:sz w:val="26"/>
          <w:szCs w:val="26"/>
          <w:lang w:val="uk-UA"/>
        </w:rPr>
      </w:pPr>
    </w:p>
    <w:p w:rsidR="00A2504E" w:rsidRPr="00F41028" w:rsidRDefault="00A2504E" w:rsidP="00545835">
      <w:pPr>
        <w:spacing w:after="0" w:line="240" w:lineRule="auto"/>
        <w:jc w:val="center"/>
        <w:rPr>
          <w:rFonts w:ascii="Bookman Old Style" w:eastAsia="MS Mincho" w:hAnsi="Bookman Old Style" w:cs="Bookman Old Style"/>
          <w:b/>
          <w:bCs/>
          <w:sz w:val="28"/>
          <w:szCs w:val="28"/>
          <w:lang w:val="uk-UA"/>
        </w:rPr>
      </w:pPr>
      <w:r w:rsidRPr="00F41028">
        <w:rPr>
          <w:rFonts w:ascii="Bookman Old Style" w:eastAsia="MS Mincho" w:hAnsi="Bookman Old Style" w:cs="Bookman Old Style"/>
          <w:b/>
          <w:bCs/>
          <w:sz w:val="28"/>
          <w:szCs w:val="28"/>
          <w:lang w:val="uk-UA"/>
        </w:rPr>
        <w:t>Вимоги до ділових  паперів</w:t>
      </w:r>
    </w:p>
    <w:p w:rsidR="00A2504E" w:rsidRPr="00F41028" w:rsidRDefault="00A2504E" w:rsidP="00545835">
      <w:pPr>
        <w:spacing w:after="0" w:line="240" w:lineRule="auto"/>
        <w:jc w:val="center"/>
        <w:rPr>
          <w:rFonts w:ascii="Bookman Old Style" w:eastAsia="MS Mincho" w:hAnsi="Bookman Old Style" w:cs="Bookman Old Style"/>
          <w:b/>
          <w:bCs/>
          <w:sz w:val="28"/>
          <w:szCs w:val="28"/>
          <w:lang w:val="uk-UA"/>
        </w:rPr>
      </w:pPr>
    </w:p>
    <w:p w:rsidR="00A2504E" w:rsidRPr="00F41028" w:rsidRDefault="00A2504E" w:rsidP="005812E9">
      <w:pPr>
        <w:tabs>
          <w:tab w:val="left" w:pos="567"/>
        </w:tabs>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1.  Ділові папери складаються за єдиною формою.</w:t>
      </w:r>
    </w:p>
    <w:p w:rsidR="00A2504E" w:rsidRPr="00F41028" w:rsidRDefault="00A2504E" w:rsidP="005812E9">
      <w:pPr>
        <w:tabs>
          <w:tab w:val="left" w:pos="567"/>
        </w:tabs>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2.  Діловим паперам властива ясність, точність, стислість викладу.</w:t>
      </w:r>
    </w:p>
    <w:p w:rsidR="00A2504E" w:rsidRPr="00F41028" w:rsidRDefault="00A2504E" w:rsidP="005812E9">
      <w:pPr>
        <w:tabs>
          <w:tab w:val="left" w:pos="567"/>
        </w:tabs>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lang w:val="uk-UA"/>
        </w:rPr>
        <w:t>3. Дієслівні фо</w:t>
      </w:r>
      <w:r w:rsidRPr="00F41028">
        <w:rPr>
          <w:rFonts w:ascii="Bookman Old Style" w:hAnsi="Bookman Old Style" w:cs="Bookman Old Style"/>
          <w:sz w:val="26"/>
          <w:szCs w:val="26"/>
        </w:rPr>
        <w:t xml:space="preserve">рми в цих паперах часто замінюються віддієслівними іменниками (замість </w:t>
      </w:r>
      <w:r w:rsidRPr="00F41028">
        <w:rPr>
          <w:rFonts w:ascii="Bookman Old Style" w:hAnsi="Bookman Old Style" w:cs="Bookman Old Style"/>
          <w:i/>
          <w:iCs/>
          <w:sz w:val="26"/>
          <w:szCs w:val="26"/>
        </w:rPr>
        <w:t xml:space="preserve">прошу дозволити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i/>
          <w:iCs/>
          <w:sz w:val="26"/>
          <w:szCs w:val="26"/>
        </w:rPr>
        <w:t xml:space="preserve"> прошу дозволу</w:t>
      </w:r>
      <w:r w:rsidRPr="00F41028">
        <w:rPr>
          <w:rFonts w:ascii="Bookman Old Style" w:hAnsi="Bookman Old Style" w:cs="Bookman Old Style"/>
          <w:sz w:val="26"/>
          <w:szCs w:val="26"/>
        </w:rPr>
        <w:t>).</w:t>
      </w:r>
    </w:p>
    <w:p w:rsidR="00A2504E" w:rsidRPr="00F41028" w:rsidRDefault="00A2504E" w:rsidP="005812E9">
      <w:pPr>
        <w:tabs>
          <w:tab w:val="left" w:pos="567"/>
        </w:tabs>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4. Числівники пишуться цифрами, за винятком грошових документів (рахунок, розписка, доручення).</w:t>
      </w:r>
    </w:p>
    <w:p w:rsidR="00A2504E" w:rsidRPr="00F41028" w:rsidRDefault="00A2504E" w:rsidP="005812E9">
      <w:pPr>
        <w:tabs>
          <w:tab w:val="left" w:pos="426"/>
        </w:tabs>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5.</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Непохідні прийменники нерідко замінюються похідними прийменниками </w:t>
      </w:r>
      <w:r w:rsidRPr="00F41028">
        <w:rPr>
          <w:rFonts w:ascii="Bookman Old Style" w:hAnsi="Bookman Old Style" w:cs="Bookman Old Style"/>
          <w:i/>
          <w:iCs/>
          <w:sz w:val="26"/>
          <w:szCs w:val="26"/>
        </w:rPr>
        <w:t>внаслідок, у зв</w:t>
      </w:r>
      <w:r w:rsidR="00A931E6">
        <w:rPr>
          <w:rFonts w:ascii="Bookman Old Style" w:hAnsi="Bookman Old Style" w:cs="Bookman Old Style"/>
          <w:i/>
          <w:iCs/>
          <w:sz w:val="26"/>
          <w:szCs w:val="26"/>
        </w:rPr>
        <w:t>’</w:t>
      </w:r>
      <w:r w:rsidRPr="00F41028">
        <w:rPr>
          <w:rFonts w:ascii="Bookman Old Style" w:hAnsi="Bookman Old Style" w:cs="Bookman Old Style"/>
          <w:i/>
          <w:iCs/>
          <w:sz w:val="26"/>
          <w:szCs w:val="26"/>
        </w:rPr>
        <w:t>язку, згідно</w:t>
      </w:r>
      <w:r w:rsidRPr="00F41028">
        <w:rPr>
          <w:rFonts w:ascii="Bookman Old Style" w:hAnsi="Bookman Old Style" w:cs="Bookman Old Style"/>
          <w:sz w:val="26"/>
          <w:szCs w:val="26"/>
        </w:rPr>
        <w:t xml:space="preserve"> (замість </w:t>
      </w:r>
      <w:r w:rsidRPr="00F41028">
        <w:rPr>
          <w:rFonts w:ascii="Bookman Old Style" w:hAnsi="Bookman Old Style" w:cs="Bookman Old Style"/>
          <w:i/>
          <w:iCs/>
          <w:sz w:val="26"/>
          <w:szCs w:val="26"/>
        </w:rPr>
        <w:t>за наказом</w:t>
      </w:r>
      <w:r w:rsidRPr="00F41028">
        <w:rPr>
          <w:rFonts w:ascii="Bookman Old Style" w:hAnsi="Bookman Old Style" w:cs="Bookman Old Style"/>
          <w:sz w:val="26"/>
          <w:szCs w:val="26"/>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згідно з наказом,</w:t>
      </w:r>
      <w:r w:rsidRPr="00F41028">
        <w:rPr>
          <w:rFonts w:ascii="Bookman Old Style" w:hAnsi="Bookman Old Style" w:cs="Bookman Old Style"/>
          <w:sz w:val="26"/>
          <w:szCs w:val="26"/>
        </w:rPr>
        <w:t xml:space="preserve"> замість </w:t>
      </w:r>
      <w:r w:rsidRPr="00F41028">
        <w:rPr>
          <w:rFonts w:ascii="Bookman Old Style" w:hAnsi="Bookman Old Style" w:cs="Bookman Old Style"/>
          <w:i/>
          <w:iCs/>
          <w:sz w:val="26"/>
          <w:szCs w:val="26"/>
        </w:rPr>
        <w:t>через нестачу</w:t>
      </w:r>
      <w:r w:rsidRPr="00F41028">
        <w:rPr>
          <w:rFonts w:ascii="Bookman Old Style" w:hAnsi="Bookman Old Style" w:cs="Bookman Old Style"/>
          <w:sz w:val="26"/>
          <w:szCs w:val="26"/>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у зв</w:t>
      </w:r>
      <w:r w:rsidR="00A931E6">
        <w:rPr>
          <w:rFonts w:ascii="Bookman Old Style" w:hAnsi="Bookman Old Style" w:cs="Bookman Old Style"/>
          <w:i/>
          <w:iCs/>
          <w:sz w:val="26"/>
          <w:szCs w:val="26"/>
        </w:rPr>
        <w:t>’</w:t>
      </w:r>
      <w:r w:rsidRPr="00F41028">
        <w:rPr>
          <w:rFonts w:ascii="Bookman Old Style" w:hAnsi="Bookman Old Style" w:cs="Bookman Old Style"/>
          <w:i/>
          <w:iCs/>
          <w:sz w:val="26"/>
          <w:szCs w:val="26"/>
        </w:rPr>
        <w:t>язку з нестачею</w:t>
      </w:r>
      <w:r w:rsidRPr="00F41028">
        <w:rPr>
          <w:rFonts w:ascii="Bookman Old Style" w:hAnsi="Bookman Old Style" w:cs="Bookman Old Style"/>
          <w:sz w:val="26"/>
          <w:szCs w:val="26"/>
        </w:rPr>
        <w:t>).</w:t>
      </w:r>
    </w:p>
    <w:p w:rsidR="00A2504E" w:rsidRPr="00F41028" w:rsidRDefault="00A2504E" w:rsidP="005812E9">
      <w:pPr>
        <w:tabs>
          <w:tab w:val="left" w:pos="567"/>
        </w:tabs>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6. </w:t>
      </w:r>
      <w:r w:rsidR="00EE5833">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Особовий займенник </w:t>
      </w:r>
      <w:r w:rsidRPr="00F41028">
        <w:rPr>
          <w:rFonts w:ascii="Bookman Old Style" w:hAnsi="Bookman Old Style" w:cs="Bookman Old Style"/>
          <w:b/>
          <w:bCs/>
          <w:iCs/>
          <w:sz w:val="26"/>
          <w:szCs w:val="26"/>
        </w:rPr>
        <w:t>В</w:t>
      </w:r>
      <w:r w:rsidRPr="00F41028">
        <w:rPr>
          <w:rFonts w:ascii="Bookman Old Style" w:hAnsi="Bookman Old Style" w:cs="Bookman Old Style"/>
          <w:b/>
          <w:bCs/>
          <w:iCs/>
          <w:sz w:val="26"/>
          <w:szCs w:val="26"/>
          <w:lang w:val="uk-UA"/>
        </w:rPr>
        <w:t>и</w:t>
      </w:r>
      <w:r w:rsidRPr="00F41028">
        <w:rPr>
          <w:rFonts w:ascii="Bookman Old Style" w:hAnsi="Bookman Old Style" w:cs="Bookman Old Style"/>
          <w:iCs/>
          <w:sz w:val="26"/>
          <w:szCs w:val="26"/>
        </w:rPr>
        <w:t>,</w:t>
      </w:r>
      <w:r w:rsidRPr="00F41028">
        <w:rPr>
          <w:rFonts w:ascii="Bookman Old Style" w:hAnsi="Bookman Old Style" w:cs="Bookman Old Style"/>
          <w:i/>
          <w:iCs/>
          <w:sz w:val="26"/>
          <w:szCs w:val="26"/>
        </w:rPr>
        <w:t xml:space="preserve"> </w:t>
      </w:r>
      <w:r w:rsidRPr="00F41028">
        <w:rPr>
          <w:rFonts w:ascii="Bookman Old Style" w:hAnsi="Bookman Old Style" w:cs="Bookman Old Style"/>
          <w:sz w:val="26"/>
          <w:szCs w:val="26"/>
        </w:rPr>
        <w:t>як форма ввічливого офіційного звертання до однієї особи, пишеться з великої букви.</w:t>
      </w:r>
    </w:p>
    <w:p w:rsidR="00A2504E" w:rsidRPr="00F41028" w:rsidRDefault="00A2504E" w:rsidP="005812E9">
      <w:pPr>
        <w:tabs>
          <w:tab w:val="left" w:pos="567"/>
        </w:tabs>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7. </w:t>
      </w:r>
      <w:r w:rsidR="00EE5833">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Порядок слів у простих реченнях прямий.</w:t>
      </w:r>
    </w:p>
    <w:p w:rsidR="00A2504E" w:rsidRPr="00F41028" w:rsidRDefault="00A2504E" w:rsidP="005812E9">
      <w:pPr>
        <w:tabs>
          <w:tab w:val="left" w:pos="567"/>
        </w:tabs>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8.</w:t>
      </w:r>
      <w:r w:rsidR="00EE5833">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Часто вживаються неповні і безособові речення зі значенням наказовості </w:t>
      </w:r>
      <w:r w:rsidRPr="00F41028">
        <w:rPr>
          <w:rFonts w:ascii="Bookman Old Style" w:hAnsi="Bookman Old Style" w:cs="Bookman Old Style"/>
          <w:i/>
          <w:iCs/>
          <w:sz w:val="26"/>
          <w:szCs w:val="26"/>
        </w:rPr>
        <w:t>(необхідно сприяти, доручити членам гуртка).</w:t>
      </w:r>
    </w:p>
    <w:p w:rsidR="00A2504E" w:rsidRPr="00F41028" w:rsidRDefault="00A2504E" w:rsidP="005812E9">
      <w:pPr>
        <w:tabs>
          <w:tab w:val="left" w:pos="567"/>
        </w:tabs>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rPr>
        <w:t xml:space="preserve">9. Підрядні причини і наслідку замість сполучника  </w:t>
      </w:r>
      <w:r w:rsidRPr="00F41028">
        <w:rPr>
          <w:rFonts w:ascii="Bookman Old Style" w:hAnsi="Bookman Old Style" w:cs="Bookman Old Style"/>
          <w:i/>
          <w:iCs/>
          <w:sz w:val="26"/>
          <w:szCs w:val="26"/>
        </w:rPr>
        <w:t>тому що</w:t>
      </w:r>
      <w:r w:rsidRPr="00F41028">
        <w:rPr>
          <w:rFonts w:ascii="Bookman Old Style" w:hAnsi="Bookman Old Style" w:cs="Bookman Old Style"/>
          <w:sz w:val="26"/>
          <w:szCs w:val="26"/>
        </w:rPr>
        <w:t xml:space="preserve"> приєднуються звичайно сполучниками </w:t>
      </w:r>
      <w:r w:rsidRPr="00F41028">
        <w:rPr>
          <w:rFonts w:ascii="Bookman Old Style" w:hAnsi="Bookman Old Style" w:cs="Bookman Old Style"/>
          <w:i/>
          <w:iCs/>
          <w:sz w:val="26"/>
          <w:szCs w:val="26"/>
        </w:rPr>
        <w:t>внаслідок того, що; у зв</w:t>
      </w:r>
      <w:r w:rsidR="00A931E6">
        <w:rPr>
          <w:rFonts w:ascii="Bookman Old Style" w:hAnsi="Bookman Old Style" w:cs="Bookman Old Style"/>
          <w:i/>
          <w:iCs/>
          <w:sz w:val="26"/>
          <w:szCs w:val="26"/>
        </w:rPr>
        <w:t>’</w:t>
      </w:r>
      <w:r w:rsidRPr="00F41028">
        <w:rPr>
          <w:rFonts w:ascii="Bookman Old Style" w:hAnsi="Bookman Old Style" w:cs="Bookman Old Style"/>
          <w:i/>
          <w:iCs/>
          <w:sz w:val="26"/>
          <w:szCs w:val="26"/>
        </w:rPr>
        <w:t>язку з тим, що</w:t>
      </w: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 xml:space="preserve">   </w:t>
      </w:r>
    </w:p>
    <w:p w:rsidR="00A2504E" w:rsidRPr="00F41028" w:rsidRDefault="00A2504E" w:rsidP="00D153E1">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Отже</w:t>
      </w:r>
      <w:r w:rsidRPr="00F41028">
        <w:rPr>
          <w:rFonts w:ascii="Bookman Old Style" w:hAnsi="Bookman Old Style" w:cs="Bookman Old Style"/>
          <w:sz w:val="26"/>
          <w:szCs w:val="26"/>
        </w:rPr>
        <w:t>, лише завдяки стандартним словам і виразам документи стають недвозначними й чіткими.</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
          <w:bCs/>
          <w:i/>
          <w:iCs/>
          <w:sz w:val="26"/>
          <w:szCs w:val="26"/>
        </w:rPr>
        <w:t>Заява</w:t>
      </w:r>
      <w:r w:rsidRPr="00F41028">
        <w:rPr>
          <w:rFonts w:ascii="Bookman Old Style" w:hAnsi="Bookman Old Style" w:cs="Bookman Old Style"/>
          <w:sz w:val="26"/>
          <w:szCs w:val="26"/>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rPr>
        <w:t xml:space="preserve"> документ, який містить пропозицію або прохання однієї чи кількох осіб до установи чи керівної особи. Це один з найпоширеніших ділових паперів.</w:t>
      </w:r>
    </w:p>
    <w:p w:rsidR="00A2504E" w:rsidRPr="00F41028" w:rsidRDefault="00A2504E" w:rsidP="00D153E1">
      <w:pPr>
        <w:spacing w:after="0" w:line="240" w:lineRule="auto"/>
        <w:jc w:val="both"/>
        <w:rPr>
          <w:rFonts w:ascii="Bookman Old Style" w:hAnsi="Bookman Old Style" w:cs="Bookman Old Style"/>
          <w:i/>
          <w:iCs/>
          <w:sz w:val="26"/>
          <w:szCs w:val="26"/>
          <w:u w:val="single"/>
          <w:lang w:val="uk-UA"/>
        </w:rPr>
      </w:pPr>
    </w:p>
    <w:p w:rsidR="00A2504E" w:rsidRPr="00F41028" w:rsidRDefault="00A2504E" w:rsidP="00D153E1">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Р</w:t>
      </w:r>
      <w:r w:rsidRPr="00F41028">
        <w:rPr>
          <w:rFonts w:ascii="Bookman Old Style" w:hAnsi="Bookman Old Style" w:cs="Bookman Old Style"/>
          <w:i/>
          <w:iCs/>
          <w:sz w:val="26"/>
          <w:szCs w:val="26"/>
        </w:rPr>
        <w:t xml:space="preserve">еквізити: </w:t>
      </w: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1) назва організації, установи</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посад</w:t>
      </w:r>
      <w:r w:rsidRPr="00F41028">
        <w:rPr>
          <w:rFonts w:ascii="Bookman Old Style" w:hAnsi="Bookman Old Style" w:cs="Bookman Old Style"/>
          <w:sz w:val="26"/>
          <w:szCs w:val="26"/>
          <w:lang w:val="uk-UA"/>
        </w:rPr>
        <w:t>а, прізвище</w:t>
      </w:r>
      <w:r w:rsidRPr="00F41028">
        <w:rPr>
          <w:rFonts w:ascii="Bookman Old Style" w:hAnsi="Bookman Old Style" w:cs="Bookman Old Style"/>
          <w:sz w:val="26"/>
          <w:szCs w:val="26"/>
        </w:rPr>
        <w:t xml:space="preserve"> та ініціали особи, якій адресована заява</w:t>
      </w:r>
      <w:r w:rsidRPr="00F41028">
        <w:rPr>
          <w:rFonts w:ascii="Bookman Old Style" w:hAnsi="Bookman Old Style" w:cs="Bookman Old Style"/>
          <w:sz w:val="26"/>
          <w:szCs w:val="26"/>
          <w:lang w:val="uk-UA"/>
        </w:rPr>
        <w:t xml:space="preserve"> </w:t>
      </w:r>
      <w:r w:rsidR="005752C0">
        <w:rPr>
          <w:rFonts w:ascii="Bookman Old Style" w:hAnsi="Bookman Old Style" w:cs="Bookman Old Style"/>
          <w:sz w:val="26"/>
          <w:szCs w:val="26"/>
          <w:lang w:val="uk-UA"/>
        </w:rPr>
        <w:t>(</w:t>
      </w:r>
      <w:r w:rsidRPr="00F41028">
        <w:rPr>
          <w:rFonts w:ascii="Bookman Old Style" w:hAnsi="Bookman Old Style" w:cs="Bookman Old Style"/>
          <w:sz w:val="26"/>
          <w:szCs w:val="26"/>
        </w:rPr>
        <w:t>вказу</w:t>
      </w:r>
      <w:r w:rsidRPr="00F41028">
        <w:rPr>
          <w:rFonts w:ascii="Bookman Old Style" w:hAnsi="Bookman Old Style" w:cs="Bookman Old Style"/>
          <w:sz w:val="26"/>
          <w:szCs w:val="26"/>
          <w:lang w:val="uk-UA"/>
        </w:rPr>
        <w:t>ю</w:t>
      </w:r>
      <w:r w:rsidRPr="00F41028">
        <w:rPr>
          <w:rFonts w:ascii="Bookman Old Style" w:hAnsi="Bookman Old Style" w:cs="Bookman Old Style"/>
          <w:sz w:val="26"/>
          <w:szCs w:val="26"/>
        </w:rPr>
        <w:t xml:space="preserve">ться праворуч, на останній третині </w:t>
      </w:r>
      <w:r w:rsidR="005752C0">
        <w:rPr>
          <w:rFonts w:ascii="Bookman Old Style" w:hAnsi="Bookman Old Style" w:cs="Bookman Old Style"/>
          <w:sz w:val="26"/>
          <w:szCs w:val="26"/>
          <w:lang w:val="uk-UA"/>
        </w:rPr>
        <w:t>аркуша)</w:t>
      </w:r>
      <w:r w:rsidRPr="00F41028">
        <w:rPr>
          <w:rFonts w:ascii="Bookman Old Style" w:hAnsi="Bookman Old Style" w:cs="Bookman Old Style"/>
          <w:sz w:val="26"/>
          <w:szCs w:val="26"/>
        </w:rPr>
        <w:t>;</w:t>
      </w: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2) відомості про того, хто подає заяву (розміщуються колонкою нижче першого реквізиту);</w:t>
      </w: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3) назва документа </w:t>
      </w:r>
      <w:r w:rsidR="005752C0">
        <w:rPr>
          <w:rFonts w:ascii="Bookman Old Style" w:hAnsi="Bookman Old Style" w:cs="Bookman Old Style"/>
          <w:sz w:val="26"/>
          <w:szCs w:val="26"/>
          <w:lang w:val="uk-UA"/>
        </w:rPr>
        <w:t>«</w:t>
      </w:r>
      <w:r w:rsidRPr="00F41028">
        <w:rPr>
          <w:rFonts w:ascii="Bookman Old Style" w:hAnsi="Bookman Old Style" w:cs="Bookman Old Style"/>
          <w:sz w:val="26"/>
          <w:szCs w:val="26"/>
        </w:rPr>
        <w:t>заява</w:t>
      </w:r>
      <w:r w:rsidR="005752C0">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(пишеться посередині з великої літери);</w:t>
      </w: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4) текст заяви (з абзац</w:t>
      </w:r>
      <w:r w:rsidRPr="00F41028">
        <w:rPr>
          <w:rFonts w:ascii="Bookman Old Style" w:hAnsi="Bookman Old Style" w:cs="Bookman Old Style"/>
          <w:sz w:val="26"/>
          <w:szCs w:val="26"/>
          <w:lang w:val="uk-UA"/>
        </w:rPr>
        <w:t>у</w:t>
      </w:r>
      <w:r w:rsidRPr="00F41028">
        <w:rPr>
          <w:rFonts w:ascii="Bookman Old Style" w:hAnsi="Bookman Old Style" w:cs="Bookman Old Style"/>
          <w:sz w:val="26"/>
          <w:szCs w:val="26"/>
        </w:rPr>
        <w:t xml:space="preserve"> й з великої літери);</w:t>
      </w: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5) дата й підпис (під текстом: підпис</w:t>
      </w:r>
      <w:r w:rsidRPr="00F41028">
        <w:rPr>
          <w:rFonts w:ascii="Bookman Old Style" w:hAnsi="Bookman Old Style" w:cs="Bookman Old Style"/>
          <w:i/>
          <w:iCs/>
          <w:color w:val="000000"/>
          <w:spacing w:val="-3"/>
          <w:sz w:val="26"/>
          <w:szCs w:val="26"/>
          <w:lang w:val="uk-UA"/>
        </w:rPr>
        <w:t xml:space="preserve"> –</w:t>
      </w:r>
      <w:r w:rsidRPr="00F41028">
        <w:rPr>
          <w:rStyle w:val="FontStyle40"/>
          <w:rFonts w:ascii="Bookman Old Style" w:hAnsi="Bookman Old Style"/>
          <w:sz w:val="26"/>
          <w:szCs w:val="26"/>
          <w:lang w:val="uk-UA" w:eastAsia="uk-UA"/>
        </w:rPr>
        <w:t xml:space="preserve"> </w:t>
      </w:r>
      <w:r w:rsidRPr="00F41028">
        <w:rPr>
          <w:rFonts w:ascii="Bookman Old Style" w:hAnsi="Bookman Old Style" w:cs="Bookman Old Style"/>
          <w:sz w:val="26"/>
          <w:szCs w:val="26"/>
        </w:rPr>
        <w:t xml:space="preserve">праворуч, дата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rPr>
        <w:t xml:space="preserve"> ліворуч). </w:t>
      </w:r>
    </w:p>
    <w:p w:rsidR="00A2504E" w:rsidRPr="00F41028" w:rsidRDefault="00A2504E" w:rsidP="002C5A64">
      <w:pPr>
        <w:spacing w:after="0" w:line="240" w:lineRule="auto"/>
        <w:ind w:firstLine="567"/>
        <w:jc w:val="both"/>
        <w:rPr>
          <w:rFonts w:ascii="Bookman Old Style" w:hAnsi="Bookman Old Style" w:cs="Bookman Old Style"/>
          <w:sz w:val="26"/>
          <w:szCs w:val="26"/>
          <w:lang w:val="uk-UA"/>
        </w:rPr>
      </w:pPr>
    </w:p>
    <w:p w:rsidR="00A2504E" w:rsidRPr="00F41028" w:rsidRDefault="00A2504E" w:rsidP="002C5A64">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Заяви бувають </w:t>
      </w:r>
      <w:r w:rsidRPr="00F41028">
        <w:rPr>
          <w:rFonts w:ascii="Bookman Old Style" w:hAnsi="Bookman Old Style" w:cs="Bookman Old Style"/>
          <w:i/>
          <w:iCs/>
          <w:sz w:val="26"/>
          <w:szCs w:val="26"/>
          <w:lang w:val="uk-UA"/>
        </w:rPr>
        <w:t xml:space="preserve">прості </w:t>
      </w:r>
      <w:r w:rsidRPr="00F41028">
        <w:rPr>
          <w:rFonts w:ascii="Bookman Old Style" w:hAnsi="Bookman Old Style" w:cs="Bookman Old Style"/>
          <w:sz w:val="26"/>
          <w:szCs w:val="26"/>
          <w:lang w:val="uk-UA"/>
        </w:rPr>
        <w:t xml:space="preserve">(містять лише прохання чи пропозицію) й </w:t>
      </w:r>
      <w:r w:rsidRPr="00F41028">
        <w:rPr>
          <w:rFonts w:ascii="Bookman Old Style" w:hAnsi="Bookman Old Style" w:cs="Bookman Old Style"/>
          <w:i/>
          <w:iCs/>
          <w:sz w:val="26"/>
          <w:szCs w:val="26"/>
          <w:lang w:val="uk-UA"/>
        </w:rPr>
        <w:t>складні, мотивовані</w:t>
      </w:r>
      <w:r w:rsidRPr="00F41028">
        <w:rPr>
          <w:rFonts w:ascii="Bookman Old Style" w:hAnsi="Bookman Old Style" w:cs="Bookman Old Style"/>
          <w:sz w:val="26"/>
          <w:szCs w:val="26"/>
          <w:lang w:val="uk-UA"/>
        </w:rPr>
        <w:t xml:space="preserve"> (подається обґрунтування прохання чи пропозиції, може наводитися перелік документів, що додаються до заяв).</w:t>
      </w:r>
    </w:p>
    <w:p w:rsidR="00A2504E" w:rsidRPr="00F41028" w:rsidRDefault="002705D0" w:rsidP="00D153E1">
      <w:pPr>
        <w:spacing w:after="0" w:line="240" w:lineRule="auto"/>
        <w:jc w:val="both"/>
        <w:rPr>
          <w:rFonts w:ascii="Bookman Old Style" w:hAnsi="Bookman Old Style" w:cs="Bookman Old Style"/>
          <w:b/>
          <w:i/>
          <w:iCs/>
          <w:sz w:val="26"/>
          <w:szCs w:val="26"/>
          <w:lang w:val="uk-UA"/>
        </w:rPr>
      </w:pPr>
      <w:r w:rsidRPr="002705D0">
        <w:rPr>
          <w:rFonts w:ascii="Bookman Old Style" w:hAnsi="Bookman Old Style"/>
          <w:noProof/>
        </w:rPr>
        <w:lastRenderedPageBreak/>
        <w:pict>
          <v:shape id="_x0000_s1071" type="#_x0000_t202" style="position:absolute;left:0;text-align:left;margin-left:295.05pt;margin-top:12.1pt;width:193.7pt;height:132.55pt;z-index:251588096" stroked="f">
            <v:textbox style="mso-next-textbox:#_x0000_s1071">
              <w:txbxContent>
                <w:p w:rsidR="006420C0" w:rsidRDefault="006420C0" w:rsidP="00D153E1">
                  <w:pPr>
                    <w:spacing w:after="0" w:line="240" w:lineRule="auto"/>
                    <w:jc w:val="both"/>
                    <w:rPr>
                      <w:rFonts w:ascii="Bookman Old Style" w:hAnsi="Bookman Old Style" w:cs="Bookman Old Style"/>
                      <w:sz w:val="24"/>
                      <w:szCs w:val="24"/>
                      <w:lang w:val="uk-UA"/>
                    </w:rPr>
                  </w:pPr>
                  <w:r w:rsidRPr="00533DD4">
                    <w:rPr>
                      <w:rFonts w:ascii="Bookman Old Style" w:hAnsi="Bookman Old Style" w:cs="Bookman Old Style"/>
                      <w:sz w:val="24"/>
                      <w:szCs w:val="24"/>
                    </w:rPr>
                    <w:t>Директорові</w:t>
                  </w:r>
                  <w:r w:rsidRPr="00533DD4">
                    <w:rPr>
                      <w:rFonts w:ascii="Bookman Old Style" w:hAnsi="Bookman Old Style" w:cs="Bookman Old Style"/>
                      <w:sz w:val="24"/>
                      <w:szCs w:val="24"/>
                      <w:lang w:val="uk-UA"/>
                    </w:rPr>
                    <w:t xml:space="preserve"> </w:t>
                  </w:r>
                </w:p>
                <w:p w:rsidR="006420C0" w:rsidRDefault="006420C0" w:rsidP="00D153E1">
                  <w:pPr>
                    <w:spacing w:after="0" w:line="240" w:lineRule="auto"/>
                    <w:jc w:val="both"/>
                    <w:rPr>
                      <w:rFonts w:ascii="Bookman Old Style" w:hAnsi="Bookman Old Style" w:cs="Bookman Old Style"/>
                      <w:sz w:val="24"/>
                      <w:szCs w:val="24"/>
                      <w:lang w:val="uk-UA"/>
                    </w:rPr>
                  </w:pPr>
                  <w:r>
                    <w:rPr>
                      <w:rFonts w:ascii="Bookman Old Style" w:hAnsi="Bookman Old Style" w:cs="Bookman Old Style"/>
                      <w:sz w:val="24"/>
                      <w:szCs w:val="24"/>
                      <w:lang w:val="uk-UA"/>
                    </w:rPr>
                    <w:t>Львівського</w:t>
                  </w:r>
                  <w:r w:rsidRPr="00533DD4">
                    <w:rPr>
                      <w:rFonts w:ascii="Bookman Old Style" w:hAnsi="Bookman Old Style" w:cs="Bookman Old Style"/>
                      <w:sz w:val="24"/>
                      <w:szCs w:val="24"/>
                      <w:lang w:val="uk-UA"/>
                    </w:rPr>
                    <w:t xml:space="preserve"> медичного коледжу</w:t>
                  </w:r>
                  <w:r>
                    <w:rPr>
                      <w:rFonts w:ascii="Bookman Old Style" w:hAnsi="Bookman Old Style" w:cs="Bookman Old Style"/>
                      <w:sz w:val="24"/>
                      <w:szCs w:val="24"/>
                      <w:lang w:val="uk-UA"/>
                    </w:rPr>
                    <w:t xml:space="preserve">  </w:t>
                  </w:r>
                </w:p>
                <w:p w:rsidR="006420C0" w:rsidRDefault="006420C0" w:rsidP="00D153E1">
                  <w:pPr>
                    <w:spacing w:after="0" w:line="240" w:lineRule="auto"/>
                    <w:jc w:val="both"/>
                    <w:rPr>
                      <w:rFonts w:ascii="Bookman Old Style" w:hAnsi="Bookman Old Style" w:cs="Bookman Old Style"/>
                      <w:sz w:val="24"/>
                      <w:szCs w:val="24"/>
                      <w:lang w:val="uk-UA"/>
                    </w:rPr>
                  </w:pPr>
                  <w:r>
                    <w:rPr>
                      <w:rFonts w:ascii="Bookman Old Style" w:hAnsi="Bookman Old Style" w:cs="Bookman Old Style"/>
                      <w:sz w:val="24"/>
                      <w:szCs w:val="24"/>
                      <w:lang w:val="uk-UA"/>
                    </w:rPr>
                    <w:t>доц. Савчинському М.Ф.</w:t>
                  </w:r>
                </w:p>
                <w:p w:rsidR="006420C0" w:rsidRDefault="006420C0" w:rsidP="00D153E1">
                  <w:pPr>
                    <w:spacing w:after="0" w:line="240" w:lineRule="auto"/>
                    <w:jc w:val="both"/>
                    <w:rPr>
                      <w:rFonts w:ascii="Bookman Old Style" w:hAnsi="Bookman Old Style" w:cs="Bookman Old Style"/>
                      <w:sz w:val="24"/>
                      <w:szCs w:val="24"/>
                      <w:lang w:val="uk-UA"/>
                    </w:rPr>
                  </w:pPr>
                  <w:r>
                    <w:rPr>
                      <w:rFonts w:ascii="Bookman Old Style" w:hAnsi="Bookman Old Style" w:cs="Bookman Old Style"/>
                      <w:sz w:val="24"/>
                      <w:szCs w:val="24"/>
                      <w:lang w:val="uk-UA"/>
                    </w:rPr>
                    <w:t xml:space="preserve">студента І курсу  групи «А» спеціальності «лікувальна справа» </w:t>
                  </w:r>
                </w:p>
                <w:p w:rsidR="006420C0" w:rsidRDefault="006420C0" w:rsidP="00D153E1">
                  <w:pPr>
                    <w:spacing w:after="0" w:line="240" w:lineRule="auto"/>
                    <w:jc w:val="both"/>
                    <w:rPr>
                      <w:rFonts w:ascii="Bookman Old Style" w:hAnsi="Bookman Old Style" w:cs="Bookman Old Style"/>
                      <w:sz w:val="24"/>
                      <w:szCs w:val="24"/>
                      <w:lang w:val="uk-UA"/>
                    </w:rPr>
                  </w:pPr>
                  <w:r>
                    <w:rPr>
                      <w:rFonts w:ascii="Bookman Old Style" w:hAnsi="Bookman Old Style" w:cs="Bookman Old Style"/>
                      <w:sz w:val="24"/>
                      <w:szCs w:val="24"/>
                      <w:lang w:val="uk-UA"/>
                    </w:rPr>
                    <w:t>Іванова Сергія Івановича</w:t>
                  </w:r>
                </w:p>
                <w:p w:rsidR="006420C0" w:rsidRDefault="006420C0" w:rsidP="00D153E1">
                  <w:pPr>
                    <w:spacing w:after="0" w:line="240" w:lineRule="auto"/>
                    <w:jc w:val="both"/>
                    <w:rPr>
                      <w:rFonts w:ascii="Bookman Old Style" w:hAnsi="Bookman Old Style" w:cs="Bookman Old Style"/>
                      <w:sz w:val="24"/>
                      <w:szCs w:val="24"/>
                      <w:lang w:val="uk-UA"/>
                    </w:rPr>
                  </w:pPr>
                </w:p>
                <w:p w:rsidR="006420C0" w:rsidRPr="00533DD4" w:rsidRDefault="006420C0" w:rsidP="00D153E1">
                  <w:pPr>
                    <w:spacing w:after="0" w:line="240" w:lineRule="auto"/>
                    <w:ind w:left="5812"/>
                    <w:jc w:val="both"/>
                    <w:rPr>
                      <w:rFonts w:ascii="Bookman Old Style" w:hAnsi="Bookman Old Style" w:cs="Bookman Old Style"/>
                      <w:sz w:val="24"/>
                      <w:szCs w:val="24"/>
                      <w:lang w:val="uk-UA"/>
                    </w:rPr>
                  </w:pPr>
                  <w:r>
                    <w:rPr>
                      <w:rFonts w:ascii="Bookman Old Style" w:hAnsi="Bookman Old Style" w:cs="Bookman Old Style"/>
                      <w:sz w:val="24"/>
                      <w:szCs w:val="24"/>
                      <w:lang w:val="uk-UA"/>
                    </w:rPr>
                    <w:t>Кулику О.Ф.</w:t>
                  </w:r>
                  <w:r w:rsidRPr="00533DD4">
                    <w:rPr>
                      <w:rFonts w:ascii="Bookman Old Style" w:hAnsi="Bookman Old Style" w:cs="Bookman Old Style"/>
                      <w:sz w:val="24"/>
                      <w:szCs w:val="24"/>
                    </w:rPr>
                    <w:t xml:space="preserve"> студента  </w:t>
                  </w:r>
                  <w:r w:rsidRPr="00533DD4">
                    <w:rPr>
                      <w:rFonts w:ascii="Bookman Old Style" w:hAnsi="Bookman Old Style" w:cs="Bookman Old Style"/>
                      <w:sz w:val="24"/>
                      <w:szCs w:val="24"/>
                      <w:lang w:val="uk-UA"/>
                    </w:rPr>
                    <w:t>І курсу спеціальності «сестринська справа»</w:t>
                  </w:r>
                  <w:r w:rsidRPr="00533DD4">
                    <w:rPr>
                      <w:rFonts w:ascii="Bookman Old Style" w:hAnsi="Bookman Old Style" w:cs="Bookman Old Style"/>
                      <w:sz w:val="24"/>
                      <w:szCs w:val="24"/>
                    </w:rPr>
                    <w:t xml:space="preserve"> групи </w:t>
                  </w:r>
                  <w:r w:rsidRPr="00533DD4">
                    <w:rPr>
                      <w:rFonts w:ascii="Bookman Old Style" w:hAnsi="Bookman Old Style" w:cs="Bookman Old Style"/>
                      <w:sz w:val="24"/>
                      <w:szCs w:val="24"/>
                      <w:lang w:val="uk-UA"/>
                    </w:rPr>
                    <w:t>А</w:t>
                  </w:r>
                </w:p>
                <w:p w:rsidR="006420C0" w:rsidRPr="00533DD4" w:rsidRDefault="006420C0" w:rsidP="00D153E1">
                  <w:pPr>
                    <w:spacing w:after="0" w:line="240" w:lineRule="auto"/>
                    <w:ind w:left="5812"/>
                    <w:jc w:val="both"/>
                    <w:rPr>
                      <w:rFonts w:ascii="Bookman Old Style" w:hAnsi="Bookman Old Style" w:cs="Bookman Old Style"/>
                      <w:sz w:val="24"/>
                      <w:szCs w:val="24"/>
                      <w:lang w:val="uk-UA"/>
                    </w:rPr>
                  </w:pPr>
                  <w:r w:rsidRPr="00533DD4">
                    <w:rPr>
                      <w:rFonts w:ascii="Bookman Old Style" w:hAnsi="Bookman Old Style" w:cs="Bookman Old Style"/>
                      <w:sz w:val="24"/>
                      <w:szCs w:val="24"/>
                    </w:rPr>
                    <w:t>Іванова С</w:t>
                  </w:r>
                  <w:r w:rsidRPr="00533DD4">
                    <w:rPr>
                      <w:rFonts w:ascii="Bookman Old Style" w:hAnsi="Bookman Old Style" w:cs="Bookman Old Style"/>
                      <w:sz w:val="24"/>
                      <w:szCs w:val="24"/>
                      <w:lang w:val="uk-UA"/>
                    </w:rPr>
                    <w:t>ергія Олександровича</w:t>
                  </w:r>
                </w:p>
                <w:p w:rsidR="006420C0" w:rsidRDefault="006420C0" w:rsidP="00D153E1">
                  <w:pPr>
                    <w:spacing w:after="0" w:line="240" w:lineRule="auto"/>
                    <w:jc w:val="both"/>
                    <w:rPr>
                      <w:rFonts w:ascii="Bookman Old Style" w:hAnsi="Bookman Old Style" w:cs="Bookman Old Style"/>
                      <w:sz w:val="24"/>
                      <w:szCs w:val="24"/>
                      <w:lang w:val="uk-UA"/>
                    </w:rPr>
                  </w:pPr>
                </w:p>
                <w:p w:rsidR="006420C0" w:rsidRPr="00533DD4" w:rsidRDefault="006420C0" w:rsidP="00D153E1">
                  <w:pPr>
                    <w:spacing w:after="0" w:line="240" w:lineRule="auto"/>
                    <w:ind w:left="5812"/>
                    <w:jc w:val="both"/>
                    <w:rPr>
                      <w:rFonts w:ascii="Bookman Old Style" w:hAnsi="Bookman Old Style" w:cs="Bookman Old Style"/>
                      <w:sz w:val="24"/>
                      <w:szCs w:val="24"/>
                      <w:lang w:val="uk-UA"/>
                    </w:rPr>
                  </w:pPr>
                  <w:r w:rsidRPr="00533DD4">
                    <w:rPr>
                      <w:rFonts w:ascii="Bookman Old Style" w:hAnsi="Bookman Old Style" w:cs="Bookman Old Style"/>
                      <w:sz w:val="24"/>
                      <w:szCs w:val="24"/>
                    </w:rPr>
                    <w:t xml:space="preserve">студента  </w:t>
                  </w:r>
                  <w:r w:rsidRPr="00533DD4">
                    <w:rPr>
                      <w:rFonts w:ascii="Bookman Old Style" w:hAnsi="Bookman Old Style" w:cs="Bookman Old Style"/>
                      <w:sz w:val="24"/>
                      <w:szCs w:val="24"/>
                      <w:lang w:val="uk-UA"/>
                    </w:rPr>
                    <w:t>І курсу спеціальності «сестринська справа»</w:t>
                  </w:r>
                  <w:r w:rsidRPr="00533DD4">
                    <w:rPr>
                      <w:rFonts w:ascii="Bookman Old Style" w:hAnsi="Bookman Old Style" w:cs="Bookman Old Style"/>
                      <w:sz w:val="24"/>
                      <w:szCs w:val="24"/>
                    </w:rPr>
                    <w:t xml:space="preserve"> групи </w:t>
                  </w:r>
                  <w:r w:rsidRPr="00533DD4">
                    <w:rPr>
                      <w:rFonts w:ascii="Bookman Old Style" w:hAnsi="Bookman Old Style" w:cs="Bookman Old Style"/>
                      <w:sz w:val="24"/>
                      <w:szCs w:val="24"/>
                      <w:lang w:val="uk-UA"/>
                    </w:rPr>
                    <w:t>А</w:t>
                  </w:r>
                </w:p>
                <w:p w:rsidR="006420C0" w:rsidRPr="00533DD4" w:rsidRDefault="006420C0" w:rsidP="00D153E1">
                  <w:pPr>
                    <w:spacing w:after="0" w:line="240" w:lineRule="auto"/>
                    <w:ind w:left="5812"/>
                    <w:jc w:val="both"/>
                    <w:rPr>
                      <w:rFonts w:ascii="Bookman Old Style" w:hAnsi="Bookman Old Style" w:cs="Bookman Old Style"/>
                      <w:sz w:val="24"/>
                      <w:szCs w:val="24"/>
                      <w:lang w:val="uk-UA"/>
                    </w:rPr>
                  </w:pPr>
                  <w:r w:rsidRPr="00533DD4">
                    <w:rPr>
                      <w:rFonts w:ascii="Bookman Old Style" w:hAnsi="Bookman Old Style" w:cs="Bookman Old Style"/>
                      <w:sz w:val="24"/>
                      <w:szCs w:val="24"/>
                    </w:rPr>
                    <w:t>Іванова С</w:t>
                  </w:r>
                  <w:r w:rsidRPr="00533DD4">
                    <w:rPr>
                      <w:rFonts w:ascii="Bookman Old Style" w:hAnsi="Bookman Old Style" w:cs="Bookman Old Style"/>
                      <w:sz w:val="24"/>
                      <w:szCs w:val="24"/>
                      <w:lang w:val="uk-UA"/>
                    </w:rPr>
                    <w:t>ергія Олександровича</w:t>
                  </w:r>
                </w:p>
                <w:p w:rsidR="006420C0" w:rsidRPr="00533DD4" w:rsidRDefault="006420C0" w:rsidP="00D153E1">
                  <w:pPr>
                    <w:spacing w:after="0" w:line="240" w:lineRule="auto"/>
                    <w:ind w:left="5812"/>
                    <w:jc w:val="both"/>
                    <w:rPr>
                      <w:rFonts w:ascii="Bookman Old Style" w:hAnsi="Bookman Old Style" w:cs="Bookman Old Style"/>
                      <w:sz w:val="24"/>
                      <w:szCs w:val="24"/>
                      <w:lang w:val="uk-UA"/>
                    </w:rPr>
                  </w:pPr>
                  <w:r w:rsidRPr="00533DD4">
                    <w:rPr>
                      <w:rFonts w:ascii="Bookman Old Style" w:hAnsi="Bookman Old Style" w:cs="Bookman Old Style"/>
                      <w:sz w:val="24"/>
                      <w:szCs w:val="24"/>
                    </w:rPr>
                    <w:t xml:space="preserve">студента  </w:t>
                  </w:r>
                  <w:r w:rsidRPr="00533DD4">
                    <w:rPr>
                      <w:rFonts w:ascii="Bookman Old Style" w:hAnsi="Bookman Old Style" w:cs="Bookman Old Style"/>
                      <w:sz w:val="24"/>
                      <w:szCs w:val="24"/>
                      <w:lang w:val="uk-UA"/>
                    </w:rPr>
                    <w:t>І курсу спеціальності «сестринська справа»</w:t>
                  </w:r>
                  <w:r w:rsidRPr="00533DD4">
                    <w:rPr>
                      <w:rFonts w:ascii="Bookman Old Style" w:hAnsi="Bookman Old Style" w:cs="Bookman Old Style"/>
                      <w:sz w:val="24"/>
                      <w:szCs w:val="24"/>
                    </w:rPr>
                    <w:t xml:space="preserve"> групи </w:t>
                  </w:r>
                  <w:r w:rsidRPr="00533DD4">
                    <w:rPr>
                      <w:rFonts w:ascii="Bookman Old Style" w:hAnsi="Bookman Old Style" w:cs="Bookman Old Style"/>
                      <w:sz w:val="24"/>
                      <w:szCs w:val="24"/>
                      <w:lang w:val="uk-UA"/>
                    </w:rPr>
                    <w:t>А</w:t>
                  </w:r>
                </w:p>
                <w:p w:rsidR="006420C0" w:rsidRPr="00533DD4" w:rsidRDefault="006420C0" w:rsidP="00D153E1">
                  <w:pPr>
                    <w:spacing w:after="0" w:line="240" w:lineRule="auto"/>
                    <w:ind w:left="5812"/>
                    <w:jc w:val="both"/>
                    <w:rPr>
                      <w:rFonts w:ascii="Bookman Old Style" w:hAnsi="Bookman Old Style" w:cs="Bookman Old Style"/>
                      <w:sz w:val="24"/>
                      <w:szCs w:val="24"/>
                      <w:lang w:val="uk-UA"/>
                    </w:rPr>
                  </w:pPr>
                  <w:r w:rsidRPr="00533DD4">
                    <w:rPr>
                      <w:rFonts w:ascii="Bookman Old Style" w:hAnsi="Bookman Old Style" w:cs="Bookman Old Style"/>
                      <w:sz w:val="24"/>
                      <w:szCs w:val="24"/>
                    </w:rPr>
                    <w:t>Іванова С</w:t>
                  </w:r>
                  <w:r w:rsidRPr="00533DD4">
                    <w:rPr>
                      <w:rFonts w:ascii="Bookman Old Style" w:hAnsi="Bookman Old Style" w:cs="Bookman Old Style"/>
                      <w:sz w:val="24"/>
                      <w:szCs w:val="24"/>
                      <w:lang w:val="uk-UA"/>
                    </w:rPr>
                    <w:t>ергія Олександровича</w:t>
                  </w:r>
                </w:p>
                <w:p w:rsidR="006420C0" w:rsidRPr="00533DD4" w:rsidRDefault="006420C0" w:rsidP="00D153E1">
                  <w:pPr>
                    <w:spacing w:after="0" w:line="240" w:lineRule="auto"/>
                    <w:ind w:left="5812"/>
                    <w:jc w:val="both"/>
                    <w:rPr>
                      <w:rFonts w:ascii="Bookman Old Style" w:hAnsi="Bookman Old Style" w:cs="Bookman Old Style"/>
                      <w:sz w:val="24"/>
                      <w:szCs w:val="24"/>
                      <w:lang w:val="uk-UA"/>
                    </w:rPr>
                  </w:pPr>
                  <w:r w:rsidRPr="00533DD4">
                    <w:rPr>
                      <w:rFonts w:ascii="Bookman Old Style" w:hAnsi="Bookman Old Style" w:cs="Bookman Old Style"/>
                      <w:sz w:val="24"/>
                      <w:szCs w:val="24"/>
                    </w:rPr>
                    <w:t xml:space="preserve">студента  </w:t>
                  </w:r>
                  <w:r w:rsidRPr="00533DD4">
                    <w:rPr>
                      <w:rFonts w:ascii="Bookman Old Style" w:hAnsi="Bookman Old Style" w:cs="Bookman Old Style"/>
                      <w:sz w:val="24"/>
                      <w:szCs w:val="24"/>
                      <w:lang w:val="uk-UA"/>
                    </w:rPr>
                    <w:t>І курсу спеціальності «сестринська справа»</w:t>
                  </w:r>
                  <w:r w:rsidRPr="00533DD4">
                    <w:rPr>
                      <w:rFonts w:ascii="Bookman Old Style" w:hAnsi="Bookman Old Style" w:cs="Bookman Old Style"/>
                      <w:sz w:val="24"/>
                      <w:szCs w:val="24"/>
                    </w:rPr>
                    <w:t xml:space="preserve"> групи </w:t>
                  </w:r>
                  <w:r w:rsidRPr="00533DD4">
                    <w:rPr>
                      <w:rFonts w:ascii="Bookman Old Style" w:hAnsi="Bookman Old Style" w:cs="Bookman Old Style"/>
                      <w:sz w:val="24"/>
                      <w:szCs w:val="24"/>
                      <w:lang w:val="uk-UA"/>
                    </w:rPr>
                    <w:t>А</w:t>
                  </w:r>
                </w:p>
                <w:p w:rsidR="006420C0" w:rsidRPr="00533DD4" w:rsidRDefault="006420C0" w:rsidP="00D153E1">
                  <w:pPr>
                    <w:spacing w:after="0" w:line="240" w:lineRule="auto"/>
                    <w:ind w:left="5812"/>
                    <w:jc w:val="both"/>
                    <w:rPr>
                      <w:rFonts w:ascii="Bookman Old Style" w:hAnsi="Bookman Old Style" w:cs="Bookman Old Style"/>
                      <w:sz w:val="24"/>
                      <w:szCs w:val="24"/>
                      <w:lang w:val="uk-UA"/>
                    </w:rPr>
                  </w:pPr>
                  <w:r w:rsidRPr="00533DD4">
                    <w:rPr>
                      <w:rFonts w:ascii="Bookman Old Style" w:hAnsi="Bookman Old Style" w:cs="Bookman Old Style"/>
                      <w:sz w:val="24"/>
                      <w:szCs w:val="24"/>
                    </w:rPr>
                    <w:t>Іванова С</w:t>
                  </w:r>
                  <w:r w:rsidRPr="00533DD4">
                    <w:rPr>
                      <w:rFonts w:ascii="Bookman Old Style" w:hAnsi="Bookman Old Style" w:cs="Bookman Old Style"/>
                      <w:sz w:val="24"/>
                      <w:szCs w:val="24"/>
                      <w:lang w:val="uk-UA"/>
                    </w:rPr>
                    <w:t>ергія Олександровича</w:t>
                  </w:r>
                </w:p>
                <w:p w:rsidR="006420C0" w:rsidRPr="00533DD4" w:rsidRDefault="006420C0" w:rsidP="00D153E1">
                  <w:pPr>
                    <w:spacing w:after="0" w:line="240" w:lineRule="auto"/>
                    <w:ind w:left="5812"/>
                    <w:jc w:val="both"/>
                    <w:rPr>
                      <w:rFonts w:ascii="Bookman Old Style" w:hAnsi="Bookman Old Style" w:cs="Bookman Old Style"/>
                      <w:sz w:val="24"/>
                      <w:szCs w:val="24"/>
                      <w:lang w:val="uk-UA"/>
                    </w:rPr>
                  </w:pPr>
                  <w:r w:rsidRPr="00533DD4">
                    <w:rPr>
                      <w:rFonts w:ascii="Bookman Old Style" w:hAnsi="Bookman Old Style" w:cs="Bookman Old Style"/>
                      <w:sz w:val="24"/>
                      <w:szCs w:val="24"/>
                    </w:rPr>
                    <w:t xml:space="preserve">студента  </w:t>
                  </w:r>
                  <w:r w:rsidRPr="00533DD4">
                    <w:rPr>
                      <w:rFonts w:ascii="Bookman Old Style" w:hAnsi="Bookman Old Style" w:cs="Bookman Old Style"/>
                      <w:sz w:val="24"/>
                      <w:szCs w:val="24"/>
                      <w:lang w:val="uk-UA"/>
                    </w:rPr>
                    <w:t>І курсу спеціальності «сестринська справа»</w:t>
                  </w:r>
                  <w:r w:rsidRPr="00533DD4">
                    <w:rPr>
                      <w:rFonts w:ascii="Bookman Old Style" w:hAnsi="Bookman Old Style" w:cs="Bookman Old Style"/>
                      <w:sz w:val="24"/>
                      <w:szCs w:val="24"/>
                    </w:rPr>
                    <w:t xml:space="preserve"> групи </w:t>
                  </w:r>
                  <w:r w:rsidRPr="00533DD4">
                    <w:rPr>
                      <w:rFonts w:ascii="Bookman Old Style" w:hAnsi="Bookman Old Style" w:cs="Bookman Old Style"/>
                      <w:sz w:val="24"/>
                      <w:szCs w:val="24"/>
                      <w:lang w:val="uk-UA"/>
                    </w:rPr>
                    <w:t>А</w:t>
                  </w:r>
                </w:p>
                <w:p w:rsidR="006420C0" w:rsidRPr="00533DD4" w:rsidRDefault="006420C0" w:rsidP="00D153E1">
                  <w:pPr>
                    <w:spacing w:after="0" w:line="240" w:lineRule="auto"/>
                    <w:ind w:left="5812"/>
                    <w:jc w:val="both"/>
                    <w:rPr>
                      <w:rFonts w:ascii="Bookman Old Style" w:hAnsi="Bookman Old Style" w:cs="Bookman Old Style"/>
                      <w:sz w:val="24"/>
                      <w:szCs w:val="24"/>
                      <w:lang w:val="uk-UA"/>
                    </w:rPr>
                  </w:pPr>
                  <w:r w:rsidRPr="00533DD4">
                    <w:rPr>
                      <w:rFonts w:ascii="Bookman Old Style" w:hAnsi="Bookman Old Style" w:cs="Bookman Old Style"/>
                      <w:sz w:val="24"/>
                      <w:szCs w:val="24"/>
                    </w:rPr>
                    <w:t>Іванова С</w:t>
                  </w:r>
                  <w:r w:rsidRPr="00533DD4">
                    <w:rPr>
                      <w:rFonts w:ascii="Bookman Old Style" w:hAnsi="Bookman Old Style" w:cs="Bookman Old Style"/>
                      <w:sz w:val="24"/>
                      <w:szCs w:val="24"/>
                      <w:lang w:val="uk-UA"/>
                    </w:rPr>
                    <w:t>ергія Олександровича</w:t>
                  </w:r>
                </w:p>
                <w:p w:rsidR="006420C0" w:rsidRPr="00533DD4" w:rsidRDefault="006420C0" w:rsidP="00D153E1">
                  <w:pPr>
                    <w:spacing w:after="0" w:line="240" w:lineRule="auto"/>
                    <w:ind w:left="5812"/>
                    <w:jc w:val="both"/>
                    <w:rPr>
                      <w:rFonts w:ascii="Bookman Old Style" w:hAnsi="Bookman Old Style" w:cs="Bookman Old Style"/>
                      <w:sz w:val="24"/>
                      <w:szCs w:val="24"/>
                      <w:lang w:val="uk-UA"/>
                    </w:rPr>
                  </w:pPr>
                  <w:r w:rsidRPr="00533DD4">
                    <w:rPr>
                      <w:rFonts w:ascii="Bookman Old Style" w:hAnsi="Bookman Old Style" w:cs="Bookman Old Style"/>
                      <w:sz w:val="24"/>
                      <w:szCs w:val="24"/>
                    </w:rPr>
                    <w:t xml:space="preserve">студента  </w:t>
                  </w:r>
                  <w:r w:rsidRPr="00533DD4">
                    <w:rPr>
                      <w:rFonts w:ascii="Bookman Old Style" w:hAnsi="Bookman Old Style" w:cs="Bookman Old Style"/>
                      <w:sz w:val="24"/>
                      <w:szCs w:val="24"/>
                      <w:lang w:val="uk-UA"/>
                    </w:rPr>
                    <w:t>І курсу спеціальності «сестринська справа»</w:t>
                  </w:r>
                  <w:r w:rsidRPr="00533DD4">
                    <w:rPr>
                      <w:rFonts w:ascii="Bookman Old Style" w:hAnsi="Bookman Old Style" w:cs="Bookman Old Style"/>
                      <w:sz w:val="24"/>
                      <w:szCs w:val="24"/>
                    </w:rPr>
                    <w:t xml:space="preserve"> групи </w:t>
                  </w:r>
                  <w:r w:rsidRPr="00533DD4">
                    <w:rPr>
                      <w:rFonts w:ascii="Bookman Old Style" w:hAnsi="Bookman Old Style" w:cs="Bookman Old Style"/>
                      <w:sz w:val="24"/>
                      <w:szCs w:val="24"/>
                      <w:lang w:val="uk-UA"/>
                    </w:rPr>
                    <w:t>А</w:t>
                  </w:r>
                </w:p>
                <w:p w:rsidR="006420C0" w:rsidRPr="00533DD4" w:rsidRDefault="006420C0" w:rsidP="00D153E1">
                  <w:pPr>
                    <w:spacing w:after="0" w:line="240" w:lineRule="auto"/>
                    <w:ind w:left="5812"/>
                    <w:jc w:val="both"/>
                    <w:rPr>
                      <w:rFonts w:ascii="Bookman Old Style" w:hAnsi="Bookman Old Style" w:cs="Bookman Old Style"/>
                      <w:sz w:val="24"/>
                      <w:szCs w:val="24"/>
                      <w:lang w:val="uk-UA"/>
                    </w:rPr>
                  </w:pPr>
                  <w:r w:rsidRPr="00533DD4">
                    <w:rPr>
                      <w:rFonts w:ascii="Bookman Old Style" w:hAnsi="Bookman Old Style" w:cs="Bookman Old Style"/>
                      <w:sz w:val="24"/>
                      <w:szCs w:val="24"/>
                    </w:rPr>
                    <w:t>Іванова С</w:t>
                  </w:r>
                  <w:r w:rsidRPr="00533DD4">
                    <w:rPr>
                      <w:rFonts w:ascii="Bookman Old Style" w:hAnsi="Bookman Old Style" w:cs="Bookman Old Style"/>
                      <w:sz w:val="24"/>
                      <w:szCs w:val="24"/>
                      <w:lang w:val="uk-UA"/>
                    </w:rPr>
                    <w:t>ергія Олександровича</w:t>
                  </w:r>
                </w:p>
                <w:p w:rsidR="006420C0" w:rsidRPr="00533DD4" w:rsidRDefault="006420C0" w:rsidP="00D153E1">
                  <w:pPr>
                    <w:spacing w:after="0" w:line="240" w:lineRule="auto"/>
                    <w:ind w:left="5812"/>
                    <w:jc w:val="both"/>
                    <w:rPr>
                      <w:rFonts w:ascii="Bookman Old Style" w:hAnsi="Bookman Old Style" w:cs="Bookman Old Style"/>
                      <w:sz w:val="24"/>
                      <w:szCs w:val="24"/>
                      <w:lang w:val="uk-UA"/>
                    </w:rPr>
                  </w:pPr>
                  <w:r w:rsidRPr="00533DD4">
                    <w:rPr>
                      <w:rFonts w:ascii="Bookman Old Style" w:hAnsi="Bookman Old Style" w:cs="Bookman Old Style"/>
                      <w:sz w:val="24"/>
                      <w:szCs w:val="24"/>
                    </w:rPr>
                    <w:t xml:space="preserve">студента  </w:t>
                  </w:r>
                  <w:r w:rsidRPr="00533DD4">
                    <w:rPr>
                      <w:rFonts w:ascii="Bookman Old Style" w:hAnsi="Bookman Old Style" w:cs="Bookman Old Style"/>
                      <w:sz w:val="24"/>
                      <w:szCs w:val="24"/>
                      <w:lang w:val="uk-UA"/>
                    </w:rPr>
                    <w:t>І курсу спеціальності «сестринська справа»</w:t>
                  </w:r>
                  <w:r w:rsidRPr="00533DD4">
                    <w:rPr>
                      <w:rFonts w:ascii="Bookman Old Style" w:hAnsi="Bookman Old Style" w:cs="Bookman Old Style"/>
                      <w:sz w:val="24"/>
                      <w:szCs w:val="24"/>
                    </w:rPr>
                    <w:t xml:space="preserve"> групи </w:t>
                  </w:r>
                  <w:r w:rsidRPr="00533DD4">
                    <w:rPr>
                      <w:rFonts w:ascii="Bookman Old Style" w:hAnsi="Bookman Old Style" w:cs="Bookman Old Style"/>
                      <w:sz w:val="24"/>
                      <w:szCs w:val="24"/>
                      <w:lang w:val="uk-UA"/>
                    </w:rPr>
                    <w:t>А</w:t>
                  </w:r>
                </w:p>
                <w:p w:rsidR="006420C0" w:rsidRPr="00533DD4" w:rsidRDefault="006420C0" w:rsidP="00D153E1">
                  <w:pPr>
                    <w:spacing w:after="0" w:line="240" w:lineRule="auto"/>
                    <w:ind w:left="5812"/>
                    <w:jc w:val="both"/>
                    <w:rPr>
                      <w:rFonts w:ascii="Bookman Old Style" w:hAnsi="Bookman Old Style" w:cs="Bookman Old Style"/>
                      <w:sz w:val="24"/>
                      <w:szCs w:val="24"/>
                      <w:lang w:val="uk-UA"/>
                    </w:rPr>
                  </w:pPr>
                  <w:r w:rsidRPr="00533DD4">
                    <w:rPr>
                      <w:rFonts w:ascii="Bookman Old Style" w:hAnsi="Bookman Old Style" w:cs="Bookman Old Style"/>
                      <w:sz w:val="24"/>
                      <w:szCs w:val="24"/>
                    </w:rPr>
                    <w:t>Іванова С</w:t>
                  </w:r>
                  <w:r w:rsidRPr="00533DD4">
                    <w:rPr>
                      <w:rFonts w:ascii="Bookman Old Style" w:hAnsi="Bookman Old Style" w:cs="Bookman Old Style"/>
                      <w:sz w:val="24"/>
                      <w:szCs w:val="24"/>
                      <w:lang w:val="uk-UA"/>
                    </w:rPr>
                    <w:t>ергія Олександровича</w:t>
                  </w:r>
                </w:p>
                <w:p w:rsidR="006420C0" w:rsidRPr="00533DD4" w:rsidRDefault="006420C0" w:rsidP="00D153E1">
                  <w:pPr>
                    <w:spacing w:after="0" w:line="240" w:lineRule="auto"/>
                    <w:ind w:left="5812"/>
                    <w:jc w:val="both"/>
                    <w:rPr>
                      <w:rFonts w:ascii="Bookman Old Style" w:hAnsi="Bookman Old Style" w:cs="Bookman Old Style"/>
                      <w:sz w:val="24"/>
                      <w:szCs w:val="24"/>
                      <w:lang w:val="uk-UA"/>
                    </w:rPr>
                  </w:pPr>
                  <w:r w:rsidRPr="00533DD4">
                    <w:rPr>
                      <w:rFonts w:ascii="Bookman Old Style" w:hAnsi="Bookman Old Style" w:cs="Bookman Old Style"/>
                      <w:sz w:val="24"/>
                      <w:szCs w:val="24"/>
                    </w:rPr>
                    <w:t xml:space="preserve">студента  </w:t>
                  </w:r>
                  <w:r w:rsidRPr="00533DD4">
                    <w:rPr>
                      <w:rFonts w:ascii="Bookman Old Style" w:hAnsi="Bookman Old Style" w:cs="Bookman Old Style"/>
                      <w:sz w:val="24"/>
                      <w:szCs w:val="24"/>
                      <w:lang w:val="uk-UA"/>
                    </w:rPr>
                    <w:t>І курсу спеціальності «сестринська справа»</w:t>
                  </w:r>
                  <w:r w:rsidRPr="00533DD4">
                    <w:rPr>
                      <w:rFonts w:ascii="Bookman Old Style" w:hAnsi="Bookman Old Style" w:cs="Bookman Old Style"/>
                      <w:sz w:val="24"/>
                      <w:szCs w:val="24"/>
                    </w:rPr>
                    <w:t xml:space="preserve"> групи </w:t>
                  </w:r>
                  <w:r w:rsidRPr="00533DD4">
                    <w:rPr>
                      <w:rFonts w:ascii="Bookman Old Style" w:hAnsi="Bookman Old Style" w:cs="Bookman Old Style"/>
                      <w:sz w:val="24"/>
                      <w:szCs w:val="24"/>
                      <w:lang w:val="uk-UA"/>
                    </w:rPr>
                    <w:t>А</w:t>
                  </w:r>
                </w:p>
                <w:p w:rsidR="006420C0" w:rsidRPr="00533DD4" w:rsidRDefault="006420C0" w:rsidP="00D153E1">
                  <w:pPr>
                    <w:spacing w:after="0" w:line="240" w:lineRule="auto"/>
                    <w:ind w:left="5812"/>
                    <w:jc w:val="both"/>
                    <w:rPr>
                      <w:rFonts w:ascii="Bookman Old Style" w:hAnsi="Bookman Old Style" w:cs="Bookman Old Style"/>
                      <w:sz w:val="24"/>
                      <w:szCs w:val="24"/>
                      <w:lang w:val="uk-UA"/>
                    </w:rPr>
                  </w:pPr>
                  <w:r w:rsidRPr="00533DD4">
                    <w:rPr>
                      <w:rFonts w:ascii="Bookman Old Style" w:hAnsi="Bookman Old Style" w:cs="Bookman Old Style"/>
                      <w:sz w:val="24"/>
                      <w:szCs w:val="24"/>
                    </w:rPr>
                    <w:t>Іванова С</w:t>
                  </w:r>
                  <w:r w:rsidRPr="00533DD4">
                    <w:rPr>
                      <w:rFonts w:ascii="Bookman Old Style" w:hAnsi="Bookman Old Style" w:cs="Bookman Old Style"/>
                      <w:sz w:val="24"/>
                      <w:szCs w:val="24"/>
                      <w:lang w:val="uk-UA"/>
                    </w:rPr>
                    <w:t>ергія Олександровича</w:t>
                  </w:r>
                </w:p>
                <w:p w:rsidR="006420C0" w:rsidRPr="00533DD4" w:rsidRDefault="006420C0" w:rsidP="00D153E1">
                  <w:pPr>
                    <w:spacing w:after="0" w:line="240" w:lineRule="auto"/>
                    <w:ind w:left="5812"/>
                    <w:jc w:val="both"/>
                    <w:rPr>
                      <w:rFonts w:ascii="Bookman Old Style" w:hAnsi="Bookman Old Style" w:cs="Bookman Old Style"/>
                      <w:sz w:val="24"/>
                      <w:szCs w:val="24"/>
                      <w:lang w:val="uk-UA"/>
                    </w:rPr>
                  </w:pPr>
                  <w:r w:rsidRPr="00533DD4">
                    <w:rPr>
                      <w:rFonts w:ascii="Bookman Old Style" w:hAnsi="Bookman Old Style" w:cs="Bookman Old Style"/>
                      <w:sz w:val="24"/>
                      <w:szCs w:val="24"/>
                    </w:rPr>
                    <w:t xml:space="preserve">студента  </w:t>
                  </w:r>
                  <w:r w:rsidRPr="00533DD4">
                    <w:rPr>
                      <w:rFonts w:ascii="Bookman Old Style" w:hAnsi="Bookman Old Style" w:cs="Bookman Old Style"/>
                      <w:sz w:val="24"/>
                      <w:szCs w:val="24"/>
                      <w:lang w:val="uk-UA"/>
                    </w:rPr>
                    <w:t>І курсу спеціальності «сестринська справа»</w:t>
                  </w:r>
                  <w:r w:rsidRPr="00533DD4">
                    <w:rPr>
                      <w:rFonts w:ascii="Bookman Old Style" w:hAnsi="Bookman Old Style" w:cs="Bookman Old Style"/>
                      <w:sz w:val="24"/>
                      <w:szCs w:val="24"/>
                    </w:rPr>
                    <w:t xml:space="preserve"> групи </w:t>
                  </w:r>
                  <w:r w:rsidRPr="00533DD4">
                    <w:rPr>
                      <w:rFonts w:ascii="Bookman Old Style" w:hAnsi="Bookman Old Style" w:cs="Bookman Old Style"/>
                      <w:sz w:val="24"/>
                      <w:szCs w:val="24"/>
                      <w:lang w:val="uk-UA"/>
                    </w:rPr>
                    <w:t>А</w:t>
                  </w:r>
                </w:p>
                <w:p w:rsidR="006420C0" w:rsidRPr="00533DD4" w:rsidRDefault="006420C0" w:rsidP="00D153E1">
                  <w:pPr>
                    <w:spacing w:after="0" w:line="240" w:lineRule="auto"/>
                    <w:ind w:left="5812"/>
                    <w:jc w:val="both"/>
                    <w:rPr>
                      <w:rFonts w:ascii="Bookman Old Style" w:hAnsi="Bookman Old Style" w:cs="Bookman Old Style"/>
                      <w:sz w:val="24"/>
                      <w:szCs w:val="24"/>
                      <w:lang w:val="uk-UA"/>
                    </w:rPr>
                  </w:pPr>
                  <w:r w:rsidRPr="00533DD4">
                    <w:rPr>
                      <w:rFonts w:ascii="Bookman Old Style" w:hAnsi="Bookman Old Style" w:cs="Bookman Old Style"/>
                      <w:sz w:val="24"/>
                      <w:szCs w:val="24"/>
                    </w:rPr>
                    <w:t>Іванова С</w:t>
                  </w:r>
                  <w:r w:rsidRPr="00533DD4">
                    <w:rPr>
                      <w:rFonts w:ascii="Bookman Old Style" w:hAnsi="Bookman Old Style" w:cs="Bookman Old Style"/>
                      <w:sz w:val="24"/>
                      <w:szCs w:val="24"/>
                      <w:lang w:val="uk-UA"/>
                    </w:rPr>
                    <w:t>ергія Олександровича</w:t>
                  </w:r>
                </w:p>
                <w:p w:rsidR="006420C0" w:rsidRPr="00533DD4" w:rsidRDefault="006420C0" w:rsidP="00D153E1">
                  <w:pPr>
                    <w:spacing w:after="0" w:line="240" w:lineRule="auto"/>
                    <w:jc w:val="both"/>
                    <w:rPr>
                      <w:rFonts w:ascii="Bookman Old Style" w:hAnsi="Bookman Old Style" w:cs="Bookman Old Style"/>
                      <w:sz w:val="24"/>
                      <w:szCs w:val="24"/>
                      <w:lang w:val="uk-UA"/>
                    </w:rPr>
                  </w:pPr>
                </w:p>
                <w:p w:rsidR="006420C0" w:rsidRPr="00533DD4" w:rsidRDefault="006420C0" w:rsidP="00D153E1">
                  <w:pPr>
                    <w:spacing w:after="0" w:line="240" w:lineRule="auto"/>
                    <w:ind w:left="5812"/>
                    <w:jc w:val="both"/>
                    <w:rPr>
                      <w:rFonts w:ascii="Bookman Old Style" w:hAnsi="Bookman Old Style" w:cs="Bookman Old Style"/>
                      <w:sz w:val="24"/>
                      <w:szCs w:val="24"/>
                      <w:lang w:val="uk-UA"/>
                    </w:rPr>
                  </w:pPr>
                  <w:r w:rsidRPr="00533DD4">
                    <w:rPr>
                      <w:rFonts w:ascii="Bookman Old Style" w:hAnsi="Bookman Old Style" w:cs="Bookman Old Style"/>
                      <w:sz w:val="24"/>
                      <w:szCs w:val="24"/>
                      <w:lang w:val="uk-UA"/>
                    </w:rPr>
                    <w:t>Кулику О.Ф.</w:t>
                  </w:r>
                </w:p>
                <w:p w:rsidR="006420C0" w:rsidRDefault="006420C0" w:rsidP="00D153E1">
                  <w:pPr>
                    <w:rPr>
                      <w:rFonts w:cs="Times New Roman"/>
                    </w:rPr>
                  </w:pPr>
                </w:p>
              </w:txbxContent>
            </v:textbox>
            <w10:anchorlock/>
          </v:shape>
        </w:pict>
      </w:r>
      <w:r w:rsidR="00A2504E" w:rsidRPr="00F41028">
        <w:rPr>
          <w:rFonts w:ascii="Bookman Old Style" w:hAnsi="Bookman Old Style" w:cs="Bookman Old Style"/>
          <w:b/>
          <w:i/>
          <w:iCs/>
          <w:sz w:val="26"/>
          <w:szCs w:val="26"/>
          <w:lang w:val="uk-UA"/>
        </w:rPr>
        <w:t>Зразок:</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ind w:left="5812"/>
        <w:jc w:val="both"/>
        <w:rPr>
          <w:rFonts w:ascii="Bookman Old Style" w:hAnsi="Bookman Old Style" w:cs="Bookman Old Style"/>
          <w:sz w:val="26"/>
          <w:szCs w:val="26"/>
          <w:lang w:val="uk-UA"/>
        </w:rPr>
      </w:pPr>
    </w:p>
    <w:p w:rsidR="00A2504E" w:rsidRPr="00F41028" w:rsidRDefault="00A2504E" w:rsidP="00D153E1">
      <w:pPr>
        <w:spacing w:after="0" w:line="240" w:lineRule="auto"/>
        <w:ind w:left="5812"/>
        <w:jc w:val="both"/>
        <w:rPr>
          <w:rFonts w:ascii="Bookman Old Style" w:hAnsi="Bookman Old Style" w:cs="Bookman Old Style"/>
          <w:sz w:val="26"/>
          <w:szCs w:val="26"/>
          <w:lang w:val="uk-UA"/>
        </w:rPr>
      </w:pPr>
    </w:p>
    <w:p w:rsidR="00A2504E" w:rsidRPr="00F41028" w:rsidRDefault="00A2504E" w:rsidP="00D153E1">
      <w:pPr>
        <w:spacing w:after="0" w:line="240" w:lineRule="auto"/>
        <w:ind w:left="5812"/>
        <w:jc w:val="both"/>
        <w:rPr>
          <w:rFonts w:ascii="Bookman Old Style" w:hAnsi="Bookman Old Style" w:cs="Bookman Old Style"/>
          <w:sz w:val="26"/>
          <w:szCs w:val="26"/>
          <w:lang w:val="uk-UA"/>
        </w:rPr>
      </w:pPr>
    </w:p>
    <w:p w:rsidR="00A2504E" w:rsidRPr="00F41028" w:rsidRDefault="00A2504E" w:rsidP="00D153E1">
      <w:pPr>
        <w:spacing w:after="0" w:line="240" w:lineRule="auto"/>
        <w:ind w:left="5812"/>
        <w:jc w:val="both"/>
        <w:rPr>
          <w:rFonts w:ascii="Bookman Old Style" w:hAnsi="Bookman Old Style" w:cs="Bookman Old Style"/>
          <w:sz w:val="26"/>
          <w:szCs w:val="26"/>
          <w:lang w:val="uk-UA"/>
        </w:rPr>
      </w:pPr>
    </w:p>
    <w:p w:rsidR="00A2504E" w:rsidRPr="00F41028" w:rsidRDefault="00A2504E" w:rsidP="00545835">
      <w:pPr>
        <w:spacing w:after="0" w:line="240" w:lineRule="auto"/>
        <w:ind w:left="709" w:right="282"/>
        <w:jc w:val="center"/>
        <w:rPr>
          <w:rFonts w:ascii="Bookman Old Style" w:hAnsi="Bookman Old Style" w:cs="Bookman Old Style"/>
          <w:sz w:val="26"/>
          <w:szCs w:val="26"/>
          <w:lang w:val="uk-UA"/>
        </w:rPr>
      </w:pPr>
    </w:p>
    <w:p w:rsidR="00A2504E" w:rsidRPr="00F41028" w:rsidRDefault="00A2504E" w:rsidP="00545835">
      <w:pPr>
        <w:spacing w:after="0" w:line="240" w:lineRule="auto"/>
        <w:ind w:left="709" w:right="282"/>
        <w:jc w:val="center"/>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З </w:t>
      </w:r>
      <w:r w:rsidRPr="00F41028">
        <w:rPr>
          <w:rFonts w:ascii="Bookman Old Style" w:hAnsi="Bookman Old Style" w:cs="Bookman Old Style"/>
          <w:sz w:val="26"/>
          <w:szCs w:val="26"/>
          <w:lang w:val="uk-UA"/>
        </w:rPr>
        <w:t>а я в а</w:t>
      </w:r>
    </w:p>
    <w:p w:rsidR="00A2504E" w:rsidRPr="00F41028" w:rsidRDefault="00A2504E" w:rsidP="00545835">
      <w:pPr>
        <w:spacing w:after="0" w:line="240" w:lineRule="auto"/>
        <w:ind w:left="709" w:right="282"/>
        <w:jc w:val="center"/>
        <w:rPr>
          <w:rFonts w:ascii="Bookman Old Style" w:hAnsi="Bookman Old Style" w:cs="Bookman Old Style"/>
          <w:sz w:val="26"/>
          <w:szCs w:val="26"/>
          <w:lang w:val="uk-UA"/>
        </w:rPr>
      </w:pPr>
    </w:p>
    <w:p w:rsidR="00A2504E" w:rsidRPr="00F41028" w:rsidRDefault="00A2504E" w:rsidP="006812B8">
      <w:pPr>
        <w:spacing w:after="0" w:line="240" w:lineRule="auto"/>
        <w:ind w:right="282" w:firstLine="709"/>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Прошу дозволити мені достроково скласти </w:t>
      </w:r>
      <w:r w:rsidRPr="00F41028">
        <w:rPr>
          <w:rFonts w:ascii="Bookman Old Style" w:hAnsi="Bookman Old Style" w:cs="Bookman Old Style"/>
          <w:sz w:val="26"/>
          <w:szCs w:val="26"/>
          <w:lang w:val="uk-UA"/>
        </w:rPr>
        <w:t>екзамен</w:t>
      </w:r>
      <w:r w:rsidRPr="00F41028">
        <w:rPr>
          <w:rFonts w:ascii="Bookman Old Style" w:hAnsi="Bookman Old Style" w:cs="Bookman Old Style"/>
          <w:sz w:val="26"/>
          <w:szCs w:val="26"/>
        </w:rPr>
        <w:t xml:space="preserve"> з математики у зв</w:t>
      </w:r>
      <w:r w:rsidR="00A931E6">
        <w:rPr>
          <w:rFonts w:ascii="Bookman Old Style" w:hAnsi="Bookman Old Style" w:cs="Bookman Old Style"/>
          <w:sz w:val="26"/>
          <w:szCs w:val="26"/>
        </w:rPr>
        <w:t>’</w:t>
      </w:r>
      <w:r w:rsidRPr="00F41028">
        <w:rPr>
          <w:rFonts w:ascii="Bookman Old Style" w:hAnsi="Bookman Old Style" w:cs="Bookman Old Style"/>
          <w:sz w:val="26"/>
          <w:szCs w:val="26"/>
        </w:rPr>
        <w:t xml:space="preserve">язку з </w:t>
      </w:r>
      <w:r w:rsidRPr="00F41028">
        <w:rPr>
          <w:rFonts w:ascii="Bookman Old Style" w:hAnsi="Bookman Old Style" w:cs="Bookman Old Style"/>
          <w:sz w:val="26"/>
          <w:szCs w:val="26"/>
          <w:lang w:val="uk-UA"/>
        </w:rPr>
        <w:t xml:space="preserve"> пере</w:t>
      </w:r>
      <w:r w:rsidRPr="00F41028">
        <w:rPr>
          <w:rFonts w:ascii="Bookman Old Style" w:hAnsi="Bookman Old Style" w:cs="Bookman Old Style"/>
          <w:sz w:val="26"/>
          <w:szCs w:val="26"/>
        </w:rPr>
        <w:t>їздом моєї родини до іншого міста на постійне проживання</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w:t>
      </w:r>
    </w:p>
    <w:p w:rsidR="00A2504E" w:rsidRPr="00F41028" w:rsidRDefault="00A2504E" w:rsidP="00545835">
      <w:pPr>
        <w:spacing w:after="0" w:line="240" w:lineRule="auto"/>
        <w:ind w:left="709" w:right="282"/>
        <w:jc w:val="both"/>
        <w:rPr>
          <w:rFonts w:ascii="Bookman Old Style" w:hAnsi="Bookman Old Style" w:cs="Bookman Old Style"/>
          <w:sz w:val="26"/>
          <w:szCs w:val="26"/>
        </w:rPr>
      </w:pPr>
    </w:p>
    <w:p w:rsidR="00A2504E" w:rsidRPr="00F41028" w:rsidRDefault="00A2504E" w:rsidP="00545835">
      <w:pPr>
        <w:spacing w:after="0" w:line="240" w:lineRule="auto"/>
        <w:ind w:left="709" w:right="282"/>
        <w:jc w:val="both"/>
        <w:rPr>
          <w:rFonts w:ascii="Bookman Old Style" w:hAnsi="Bookman Old Style" w:cs="Bookman Old Style"/>
          <w:sz w:val="26"/>
          <w:szCs w:val="26"/>
          <w:lang w:val="uk-UA"/>
        </w:rPr>
      </w:pPr>
    </w:p>
    <w:p w:rsidR="00A2504E" w:rsidRPr="00F41028" w:rsidRDefault="00A2504E" w:rsidP="00545835">
      <w:pPr>
        <w:spacing w:after="0" w:line="240" w:lineRule="auto"/>
        <w:ind w:left="709" w:right="282" w:firstLine="709"/>
        <w:jc w:val="both"/>
        <w:rPr>
          <w:rFonts w:ascii="Bookman Old Style" w:hAnsi="Bookman Old Style" w:cs="Bookman Old Style"/>
          <w:sz w:val="26"/>
          <w:szCs w:val="26"/>
          <w:lang w:val="uk-UA"/>
        </w:rPr>
      </w:pPr>
      <w:r w:rsidRPr="00F41028">
        <w:rPr>
          <w:rFonts w:ascii="Bookman Old Style" w:hAnsi="Bookman Old Style" w:cs="Bookman Old Style"/>
          <w:sz w:val="26"/>
          <w:szCs w:val="26"/>
        </w:rPr>
        <w:t>05.0</w:t>
      </w:r>
      <w:r w:rsidRPr="00F41028">
        <w:rPr>
          <w:rFonts w:ascii="Bookman Old Style" w:hAnsi="Bookman Old Style" w:cs="Bookman Old Style"/>
          <w:sz w:val="26"/>
          <w:szCs w:val="26"/>
          <w:lang w:val="uk-UA"/>
        </w:rPr>
        <w:t>6</w:t>
      </w:r>
      <w:r w:rsidRPr="00F41028">
        <w:rPr>
          <w:rFonts w:ascii="Bookman Old Style" w:hAnsi="Bookman Old Style" w:cs="Bookman Old Style"/>
          <w:sz w:val="26"/>
          <w:szCs w:val="26"/>
        </w:rPr>
        <w:t>.201</w:t>
      </w:r>
      <w:r w:rsidRPr="00F41028">
        <w:rPr>
          <w:rFonts w:ascii="Bookman Old Style" w:hAnsi="Bookman Old Style" w:cs="Bookman Old Style"/>
          <w:sz w:val="26"/>
          <w:szCs w:val="26"/>
          <w:lang w:val="uk-UA"/>
        </w:rPr>
        <w:t>3 р.</w:t>
      </w:r>
      <w:r w:rsidRPr="00F41028">
        <w:rPr>
          <w:rFonts w:ascii="Bookman Old Style" w:hAnsi="Bookman Old Style" w:cs="Bookman Old Style"/>
          <w:sz w:val="26"/>
          <w:szCs w:val="26"/>
          <w:lang w:val="uk-UA"/>
        </w:rPr>
        <w:tab/>
      </w:r>
      <w:r w:rsidRPr="00F41028">
        <w:rPr>
          <w:rFonts w:ascii="Bookman Old Style" w:hAnsi="Bookman Old Style" w:cs="Bookman Old Style"/>
          <w:sz w:val="26"/>
          <w:szCs w:val="26"/>
          <w:lang w:val="uk-UA"/>
        </w:rPr>
        <w:tab/>
      </w:r>
      <w:r w:rsidRPr="00F41028">
        <w:rPr>
          <w:rFonts w:ascii="Bookman Old Style" w:hAnsi="Bookman Old Style" w:cs="Bookman Old Style"/>
          <w:sz w:val="26"/>
          <w:szCs w:val="26"/>
          <w:lang w:val="uk-UA"/>
        </w:rPr>
        <w:tab/>
      </w:r>
      <w:r w:rsidRPr="00F41028">
        <w:rPr>
          <w:rFonts w:ascii="Bookman Old Style" w:hAnsi="Bookman Old Style" w:cs="Bookman Old Style"/>
          <w:sz w:val="26"/>
          <w:szCs w:val="26"/>
          <w:lang w:val="uk-UA"/>
        </w:rPr>
        <w:tab/>
      </w:r>
      <w:r w:rsidRPr="00F41028">
        <w:rPr>
          <w:rFonts w:ascii="Bookman Old Style" w:hAnsi="Bookman Old Style" w:cs="Bookman Old Style"/>
          <w:sz w:val="26"/>
          <w:szCs w:val="26"/>
          <w:lang w:val="uk-UA"/>
        </w:rPr>
        <w:tab/>
      </w:r>
      <w:r w:rsidRPr="00F41028">
        <w:rPr>
          <w:rFonts w:ascii="Bookman Old Style" w:hAnsi="Bookman Old Style" w:cs="Bookman Old Style"/>
          <w:sz w:val="26"/>
          <w:szCs w:val="26"/>
          <w:lang w:val="uk-UA"/>
        </w:rPr>
        <w:tab/>
      </w:r>
      <w:r w:rsidRPr="00F41028">
        <w:rPr>
          <w:rFonts w:ascii="Bookman Old Style" w:hAnsi="Bookman Old Style" w:cs="Bookman Old Style"/>
          <w:sz w:val="26"/>
          <w:szCs w:val="26"/>
          <w:lang w:val="uk-UA"/>
        </w:rPr>
        <w:tab/>
        <w:t>Підпис</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D153E1">
      <w:pPr>
        <w:spacing w:after="0" w:line="240" w:lineRule="auto"/>
        <w:jc w:val="both"/>
        <w:rPr>
          <w:rFonts w:ascii="Bookman Old Style" w:hAnsi="Bookman Old Style" w:cs="Bookman Old Style"/>
          <w:b/>
          <w:bCs/>
          <w:i/>
          <w:iCs/>
          <w:sz w:val="26"/>
          <w:szCs w:val="26"/>
        </w:rPr>
      </w:pPr>
    </w:p>
    <w:p w:rsidR="00A2504E" w:rsidRPr="00F41028" w:rsidRDefault="00A2504E" w:rsidP="00D153E1">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b/>
          <w:bCs/>
          <w:i/>
          <w:iCs/>
          <w:sz w:val="26"/>
          <w:szCs w:val="26"/>
        </w:rPr>
        <w:t>Автобіографія</w:t>
      </w:r>
      <w:r w:rsidRPr="00F41028">
        <w:rPr>
          <w:rFonts w:ascii="Bookman Old Style" w:hAnsi="Bookman Old Style" w:cs="Bookman Old Style"/>
          <w:sz w:val="26"/>
          <w:szCs w:val="26"/>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rPr>
        <w:t xml:space="preserve"> це документ, в якому особа повідомляє основні факти своєї біографії (подає опис свого життя та діяльності).</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Основна вимога до такого документа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rPr>
        <w:t xml:space="preserve"> досягти вичерпності потрібних відомостей і лак</w:t>
      </w:r>
      <w:r w:rsidRPr="00F41028">
        <w:rPr>
          <w:rFonts w:ascii="Bookman Old Style" w:hAnsi="Bookman Old Style" w:cs="Bookman Old Style"/>
          <w:sz w:val="26"/>
          <w:szCs w:val="26"/>
          <w:lang w:val="uk-UA"/>
        </w:rPr>
        <w:t>о</w:t>
      </w:r>
      <w:r w:rsidRPr="00F41028">
        <w:rPr>
          <w:rFonts w:ascii="Bookman Old Style" w:hAnsi="Bookman Old Style" w:cs="Bookman Old Style"/>
          <w:sz w:val="26"/>
          <w:szCs w:val="26"/>
        </w:rPr>
        <w:t>нізму викладу.</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Кожне нове повідомлення пишеться з абзацу.</w:t>
      </w:r>
    </w:p>
    <w:p w:rsidR="00A2504E" w:rsidRPr="00F41028" w:rsidRDefault="00A2504E" w:rsidP="00D153E1">
      <w:pPr>
        <w:spacing w:after="0" w:line="240" w:lineRule="auto"/>
        <w:ind w:firstLine="567"/>
        <w:jc w:val="both"/>
        <w:rPr>
          <w:rFonts w:ascii="Bookman Old Style" w:hAnsi="Bookman Old Style" w:cs="Bookman Old Style"/>
          <w:i/>
          <w:iCs/>
          <w:sz w:val="26"/>
          <w:szCs w:val="26"/>
          <w:u w:val="single"/>
        </w:rPr>
      </w:pPr>
    </w:p>
    <w:p w:rsidR="00A2504E" w:rsidRPr="00F41028" w:rsidRDefault="00A2504E" w:rsidP="00091E16">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rPr>
        <w:t xml:space="preserve">Реквізити: </w:t>
      </w:r>
    </w:p>
    <w:p w:rsidR="00A2504E" w:rsidRPr="00F41028" w:rsidRDefault="00A2504E" w:rsidP="00652CFD">
      <w:pPr>
        <w:tabs>
          <w:tab w:val="left" w:pos="851"/>
          <w:tab w:val="left" w:pos="993"/>
        </w:tabs>
        <w:spacing w:after="0" w:line="240" w:lineRule="auto"/>
        <w:ind w:left="426" w:hanging="426"/>
        <w:jc w:val="both"/>
        <w:rPr>
          <w:rFonts w:ascii="Bookman Old Style" w:hAnsi="Bookman Old Style" w:cs="Bookman Old Style"/>
          <w:sz w:val="26"/>
          <w:szCs w:val="26"/>
        </w:rPr>
      </w:pPr>
      <w:r w:rsidRPr="00F41028">
        <w:rPr>
          <w:rFonts w:ascii="Bookman Old Style" w:hAnsi="Bookman Old Style" w:cs="Bookman Old Style"/>
          <w:sz w:val="26"/>
          <w:szCs w:val="26"/>
        </w:rPr>
        <w:t>1. Назва виду документа.</w:t>
      </w:r>
    </w:p>
    <w:p w:rsidR="00A2504E" w:rsidRPr="00F41028" w:rsidRDefault="00A2504E" w:rsidP="00652CFD">
      <w:pPr>
        <w:tabs>
          <w:tab w:val="left" w:pos="851"/>
          <w:tab w:val="left" w:pos="993"/>
        </w:tabs>
        <w:spacing w:after="0" w:line="240" w:lineRule="auto"/>
        <w:ind w:left="426" w:hanging="426"/>
        <w:jc w:val="both"/>
        <w:rPr>
          <w:rFonts w:ascii="Bookman Old Style" w:hAnsi="Bookman Old Style" w:cs="Bookman Old Style"/>
          <w:sz w:val="26"/>
          <w:szCs w:val="26"/>
        </w:rPr>
      </w:pPr>
      <w:r w:rsidRPr="00F41028">
        <w:rPr>
          <w:rFonts w:ascii="Bookman Old Style" w:hAnsi="Bookman Old Style" w:cs="Bookman Old Style"/>
          <w:sz w:val="26"/>
          <w:szCs w:val="26"/>
        </w:rPr>
        <w:t>2. Текст, в якому зазначається:</w:t>
      </w:r>
    </w:p>
    <w:p w:rsidR="00A2504E" w:rsidRPr="00F41028" w:rsidRDefault="00A2504E" w:rsidP="005E1E99">
      <w:pPr>
        <w:numPr>
          <w:ilvl w:val="0"/>
          <w:numId w:val="131"/>
        </w:numPr>
        <w:tabs>
          <w:tab w:val="left" w:pos="426"/>
          <w:tab w:val="left" w:pos="567"/>
        </w:tabs>
        <w:spacing w:after="0" w:line="240" w:lineRule="auto"/>
        <w:ind w:left="993" w:hanging="993"/>
        <w:jc w:val="both"/>
        <w:rPr>
          <w:rFonts w:ascii="Bookman Old Style" w:hAnsi="Bookman Old Style" w:cs="Bookman Old Style"/>
          <w:sz w:val="26"/>
          <w:szCs w:val="26"/>
        </w:rPr>
      </w:pPr>
      <w:r w:rsidRPr="00F41028">
        <w:rPr>
          <w:rFonts w:ascii="Bookman Old Style" w:hAnsi="Bookman Old Style" w:cs="Bookman Old Style"/>
          <w:sz w:val="26"/>
          <w:szCs w:val="26"/>
        </w:rPr>
        <w:t>прізвище, ім</w:t>
      </w:r>
      <w:r w:rsidR="00A931E6">
        <w:rPr>
          <w:rFonts w:ascii="Bookman Old Style" w:hAnsi="Bookman Old Style" w:cs="Bookman Old Style"/>
          <w:sz w:val="26"/>
          <w:szCs w:val="26"/>
        </w:rPr>
        <w:t>’</w:t>
      </w:r>
      <w:r w:rsidRPr="00F41028">
        <w:rPr>
          <w:rFonts w:ascii="Bookman Old Style" w:hAnsi="Bookman Old Style" w:cs="Bookman Old Style"/>
          <w:sz w:val="26"/>
          <w:szCs w:val="26"/>
        </w:rPr>
        <w:t>я, по батькові;</w:t>
      </w:r>
    </w:p>
    <w:p w:rsidR="00A2504E" w:rsidRPr="00F41028" w:rsidRDefault="00A2504E" w:rsidP="005E1E99">
      <w:pPr>
        <w:numPr>
          <w:ilvl w:val="0"/>
          <w:numId w:val="131"/>
        </w:numPr>
        <w:tabs>
          <w:tab w:val="left" w:pos="426"/>
          <w:tab w:val="left" w:pos="567"/>
        </w:tabs>
        <w:spacing w:after="0" w:line="240" w:lineRule="auto"/>
        <w:ind w:left="993" w:hanging="993"/>
        <w:jc w:val="both"/>
        <w:rPr>
          <w:rFonts w:ascii="Bookman Old Style" w:hAnsi="Bookman Old Style" w:cs="Bookman Old Style"/>
          <w:sz w:val="26"/>
          <w:szCs w:val="26"/>
        </w:rPr>
      </w:pPr>
      <w:r w:rsidRPr="00F41028">
        <w:rPr>
          <w:rFonts w:ascii="Bookman Old Style" w:hAnsi="Bookman Old Style" w:cs="Bookman Old Style"/>
          <w:sz w:val="26"/>
          <w:szCs w:val="26"/>
        </w:rPr>
        <w:t>дата народження;</w:t>
      </w:r>
    </w:p>
    <w:p w:rsidR="00A2504E" w:rsidRPr="00F41028" w:rsidRDefault="00A2504E" w:rsidP="005E1E99">
      <w:pPr>
        <w:numPr>
          <w:ilvl w:val="0"/>
          <w:numId w:val="131"/>
        </w:numPr>
        <w:tabs>
          <w:tab w:val="left" w:pos="426"/>
          <w:tab w:val="left" w:pos="567"/>
        </w:tabs>
        <w:spacing w:after="0" w:line="240" w:lineRule="auto"/>
        <w:ind w:left="993" w:hanging="993"/>
        <w:jc w:val="both"/>
        <w:rPr>
          <w:rFonts w:ascii="Bookman Old Style" w:hAnsi="Bookman Old Style" w:cs="Bookman Old Style"/>
          <w:sz w:val="26"/>
          <w:szCs w:val="26"/>
        </w:rPr>
      </w:pPr>
      <w:r w:rsidRPr="00F41028">
        <w:rPr>
          <w:rFonts w:ascii="Bookman Old Style" w:hAnsi="Bookman Old Style" w:cs="Bookman Old Style"/>
          <w:sz w:val="26"/>
          <w:szCs w:val="26"/>
        </w:rPr>
        <w:t>місце народження;</w:t>
      </w:r>
    </w:p>
    <w:p w:rsidR="00A2504E" w:rsidRPr="00F41028" w:rsidRDefault="00A2504E" w:rsidP="005E1E99">
      <w:pPr>
        <w:numPr>
          <w:ilvl w:val="0"/>
          <w:numId w:val="131"/>
        </w:numPr>
        <w:tabs>
          <w:tab w:val="left" w:pos="426"/>
          <w:tab w:val="left" w:pos="567"/>
        </w:tabs>
        <w:spacing w:after="0" w:line="240" w:lineRule="auto"/>
        <w:ind w:left="426" w:hanging="426"/>
        <w:jc w:val="both"/>
        <w:rPr>
          <w:rFonts w:ascii="Bookman Old Style" w:hAnsi="Bookman Old Style" w:cs="Bookman Old Style"/>
          <w:sz w:val="26"/>
          <w:szCs w:val="26"/>
        </w:rPr>
      </w:pPr>
      <w:r w:rsidRPr="00F41028">
        <w:rPr>
          <w:rFonts w:ascii="Bookman Old Style" w:hAnsi="Bookman Old Style" w:cs="Bookman Old Style"/>
          <w:sz w:val="26"/>
          <w:szCs w:val="26"/>
        </w:rPr>
        <w:t>відомості про освіту (повне найменування всіх навчальних закладів, у яких довелося навчатися);</w:t>
      </w:r>
    </w:p>
    <w:p w:rsidR="00A2504E" w:rsidRPr="00F41028" w:rsidRDefault="00A2504E" w:rsidP="005E1E99">
      <w:pPr>
        <w:numPr>
          <w:ilvl w:val="0"/>
          <w:numId w:val="131"/>
        </w:numPr>
        <w:tabs>
          <w:tab w:val="left" w:pos="426"/>
          <w:tab w:val="left" w:pos="567"/>
        </w:tabs>
        <w:spacing w:after="0" w:line="240" w:lineRule="auto"/>
        <w:ind w:left="426" w:hanging="426"/>
        <w:jc w:val="both"/>
        <w:rPr>
          <w:rFonts w:ascii="Bookman Old Style" w:hAnsi="Bookman Old Style" w:cs="Bookman Old Style"/>
          <w:sz w:val="26"/>
          <w:szCs w:val="26"/>
        </w:rPr>
      </w:pPr>
      <w:r w:rsidRPr="00F41028">
        <w:rPr>
          <w:rFonts w:ascii="Bookman Old Style" w:hAnsi="Bookman Old Style" w:cs="Bookman Old Style"/>
          <w:sz w:val="26"/>
          <w:szCs w:val="26"/>
        </w:rPr>
        <w:t>відомості про трудову діяльність (коротко, у хронологічній послідовності назви місць роботи й посад);</w:t>
      </w:r>
    </w:p>
    <w:p w:rsidR="00A2504E" w:rsidRPr="00F41028" w:rsidRDefault="00A2504E" w:rsidP="005E1E99">
      <w:pPr>
        <w:numPr>
          <w:ilvl w:val="0"/>
          <w:numId w:val="131"/>
        </w:numPr>
        <w:tabs>
          <w:tab w:val="left" w:pos="426"/>
          <w:tab w:val="left" w:pos="567"/>
        </w:tabs>
        <w:spacing w:after="0" w:line="240" w:lineRule="auto"/>
        <w:ind w:left="426" w:hanging="426"/>
        <w:jc w:val="both"/>
        <w:rPr>
          <w:rFonts w:ascii="Bookman Old Style" w:hAnsi="Bookman Old Style" w:cs="Bookman Old Style"/>
          <w:sz w:val="26"/>
          <w:szCs w:val="26"/>
        </w:rPr>
      </w:pPr>
      <w:r w:rsidRPr="00F41028">
        <w:rPr>
          <w:rFonts w:ascii="Bookman Old Style" w:hAnsi="Bookman Old Style" w:cs="Bookman Old Style"/>
          <w:sz w:val="26"/>
          <w:szCs w:val="26"/>
        </w:rPr>
        <w:t>короткі відомості про склад сім</w:t>
      </w:r>
      <w:r w:rsidR="00A931E6">
        <w:rPr>
          <w:rFonts w:ascii="Bookman Old Style" w:hAnsi="Bookman Old Style" w:cs="Bookman Old Style"/>
          <w:sz w:val="26"/>
          <w:szCs w:val="26"/>
        </w:rPr>
        <w:t>’</w:t>
      </w:r>
      <w:r w:rsidRPr="00F41028">
        <w:rPr>
          <w:rFonts w:ascii="Bookman Old Style" w:hAnsi="Bookman Old Style" w:cs="Bookman Old Style"/>
          <w:sz w:val="26"/>
          <w:szCs w:val="26"/>
        </w:rPr>
        <w:t>ї (батько, мати, чоловік, дружина, діти).</w:t>
      </w:r>
    </w:p>
    <w:p w:rsidR="00A2504E" w:rsidRPr="00F41028" w:rsidRDefault="00A2504E" w:rsidP="00652CFD">
      <w:pPr>
        <w:tabs>
          <w:tab w:val="left" w:pos="851"/>
          <w:tab w:val="left" w:pos="993"/>
        </w:tabs>
        <w:spacing w:after="0" w:line="240" w:lineRule="auto"/>
        <w:ind w:left="426" w:hanging="426"/>
        <w:jc w:val="both"/>
        <w:rPr>
          <w:rFonts w:ascii="Bookman Old Style" w:hAnsi="Bookman Old Style" w:cs="Bookman Old Style"/>
          <w:sz w:val="26"/>
          <w:szCs w:val="26"/>
        </w:rPr>
      </w:pPr>
      <w:r w:rsidRPr="00F41028">
        <w:rPr>
          <w:rFonts w:ascii="Bookman Old Style" w:hAnsi="Bookman Old Style" w:cs="Bookman Old Style"/>
          <w:sz w:val="26"/>
          <w:szCs w:val="26"/>
        </w:rPr>
        <w:t>3. Дата написання.</w:t>
      </w:r>
    </w:p>
    <w:p w:rsidR="00A2504E" w:rsidRPr="00F41028" w:rsidRDefault="00A2504E" w:rsidP="00652CFD">
      <w:pPr>
        <w:tabs>
          <w:tab w:val="left" w:pos="851"/>
          <w:tab w:val="left" w:pos="993"/>
        </w:tabs>
        <w:spacing w:after="0" w:line="240" w:lineRule="auto"/>
        <w:ind w:left="426" w:hanging="426"/>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4. Підпис. </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b/>
          <w:i/>
          <w:sz w:val="26"/>
          <w:szCs w:val="26"/>
          <w:lang w:val="uk-UA"/>
        </w:rPr>
      </w:pPr>
      <w:r w:rsidRPr="00F41028">
        <w:rPr>
          <w:rFonts w:ascii="Bookman Old Style" w:hAnsi="Bookman Old Style" w:cs="Bookman Old Style"/>
          <w:b/>
          <w:i/>
          <w:sz w:val="26"/>
          <w:szCs w:val="26"/>
          <w:lang w:val="uk-UA"/>
        </w:rPr>
        <w:t>Зразок:</w:t>
      </w:r>
    </w:p>
    <w:p w:rsidR="00A2504E" w:rsidRDefault="00A2504E" w:rsidP="00545835">
      <w:pPr>
        <w:tabs>
          <w:tab w:val="left" w:pos="567"/>
        </w:tabs>
        <w:spacing w:after="0" w:line="240" w:lineRule="auto"/>
        <w:ind w:left="2832" w:firstLine="708"/>
        <w:jc w:val="both"/>
        <w:rPr>
          <w:rFonts w:ascii="Bookman Old Style" w:hAnsi="Bookman Old Style" w:cs="Bookman Old Style"/>
          <w:i/>
          <w:iCs/>
          <w:sz w:val="28"/>
          <w:szCs w:val="28"/>
          <w:lang w:val="uk-UA"/>
        </w:rPr>
      </w:pPr>
      <w:r w:rsidRPr="00F41028">
        <w:rPr>
          <w:rFonts w:ascii="Bookman Old Style" w:hAnsi="Bookman Old Style" w:cs="Bookman Old Style"/>
          <w:i/>
          <w:iCs/>
          <w:sz w:val="28"/>
          <w:szCs w:val="28"/>
        </w:rPr>
        <w:t>Автобіографія</w:t>
      </w:r>
    </w:p>
    <w:p w:rsidR="00532F92" w:rsidRPr="00532F92" w:rsidRDefault="00532F92" w:rsidP="00545835">
      <w:pPr>
        <w:tabs>
          <w:tab w:val="left" w:pos="567"/>
        </w:tabs>
        <w:spacing w:after="0" w:line="240" w:lineRule="auto"/>
        <w:ind w:left="2832" w:firstLine="708"/>
        <w:jc w:val="both"/>
        <w:rPr>
          <w:rFonts w:ascii="Bookman Old Style" w:hAnsi="Bookman Old Style" w:cs="Bookman Old Style"/>
          <w:i/>
          <w:iCs/>
          <w:sz w:val="28"/>
          <w:szCs w:val="28"/>
          <w:lang w:val="uk-UA"/>
        </w:rPr>
      </w:pPr>
    </w:p>
    <w:p w:rsidR="00A2504E" w:rsidRPr="00F41028" w:rsidRDefault="00A2504E" w:rsidP="005752C0">
      <w:pPr>
        <w:tabs>
          <w:tab w:val="left" w:pos="567"/>
        </w:tabs>
        <w:spacing w:after="0" w:line="240" w:lineRule="auto"/>
        <w:ind w:right="140" w:firstLine="567"/>
        <w:jc w:val="both"/>
        <w:rPr>
          <w:rFonts w:ascii="Bookman Old Style" w:hAnsi="Bookman Old Style" w:cs="Bookman Old Style"/>
          <w:sz w:val="26"/>
          <w:szCs w:val="26"/>
        </w:rPr>
      </w:pPr>
      <w:r w:rsidRPr="00F41028">
        <w:rPr>
          <w:rFonts w:ascii="Bookman Old Style" w:hAnsi="Bookman Old Style" w:cs="Bookman Old Style"/>
          <w:sz w:val="26"/>
          <w:szCs w:val="26"/>
        </w:rPr>
        <w:t>Я, Прокопенко Марина Олександрівна, народилася 29 квітня 19</w:t>
      </w:r>
      <w:r w:rsidRPr="00F41028">
        <w:rPr>
          <w:rFonts w:ascii="Bookman Old Style" w:hAnsi="Bookman Old Style" w:cs="Bookman Old Style"/>
          <w:sz w:val="26"/>
          <w:szCs w:val="26"/>
          <w:lang w:val="uk-UA"/>
        </w:rPr>
        <w:t>97</w:t>
      </w:r>
      <w:r w:rsidRPr="00F41028">
        <w:rPr>
          <w:rFonts w:ascii="Bookman Old Style" w:hAnsi="Bookman Old Style" w:cs="Bookman Old Style"/>
          <w:sz w:val="26"/>
          <w:szCs w:val="26"/>
        </w:rPr>
        <w:t xml:space="preserve"> року в м.</w:t>
      </w:r>
      <w:r w:rsidRPr="00F41028">
        <w:rPr>
          <w:rFonts w:ascii="Bookman Old Style" w:hAnsi="Bookman Old Style" w:cs="Bookman Old Style"/>
          <w:sz w:val="26"/>
          <w:szCs w:val="26"/>
          <w:lang w:val="uk-UA"/>
        </w:rPr>
        <w:t>Тернополі</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у</w:t>
      </w:r>
      <w:r w:rsidRPr="00F41028">
        <w:rPr>
          <w:rFonts w:ascii="Bookman Old Style" w:hAnsi="Bookman Old Style" w:cs="Bookman Old Style"/>
          <w:sz w:val="26"/>
          <w:szCs w:val="26"/>
        </w:rPr>
        <w:t xml:space="preserve"> родині службовця.</w:t>
      </w:r>
    </w:p>
    <w:p w:rsidR="00A2504E" w:rsidRPr="00F41028" w:rsidRDefault="00A2504E" w:rsidP="005752C0">
      <w:pPr>
        <w:tabs>
          <w:tab w:val="left" w:pos="567"/>
        </w:tabs>
        <w:spacing w:after="0" w:line="240" w:lineRule="auto"/>
        <w:ind w:right="140" w:firstLine="567"/>
        <w:jc w:val="both"/>
        <w:rPr>
          <w:rFonts w:ascii="Bookman Old Style" w:hAnsi="Bookman Old Style" w:cs="Bookman Old Style"/>
          <w:sz w:val="26"/>
          <w:szCs w:val="26"/>
        </w:rPr>
      </w:pPr>
      <w:r w:rsidRPr="00F41028">
        <w:rPr>
          <w:rFonts w:ascii="Bookman Old Style" w:hAnsi="Bookman Old Style" w:cs="Bookman Old Style"/>
          <w:sz w:val="26"/>
          <w:szCs w:val="26"/>
        </w:rPr>
        <w:lastRenderedPageBreak/>
        <w:t xml:space="preserve">У </w:t>
      </w:r>
      <w:r w:rsidRPr="00F41028">
        <w:rPr>
          <w:rFonts w:ascii="Bookman Old Style" w:hAnsi="Bookman Old Style" w:cs="Bookman Old Style"/>
          <w:sz w:val="26"/>
          <w:szCs w:val="26"/>
          <w:lang w:val="uk-UA"/>
        </w:rPr>
        <w:t>2003</w:t>
      </w:r>
      <w:r w:rsidRPr="00F41028">
        <w:rPr>
          <w:rFonts w:ascii="Bookman Old Style" w:hAnsi="Bookman Old Style" w:cs="Bookman Old Style"/>
          <w:sz w:val="26"/>
          <w:szCs w:val="26"/>
        </w:rPr>
        <w:t xml:space="preserve"> році </w:t>
      </w:r>
      <w:r w:rsidRPr="00F41028">
        <w:rPr>
          <w:rFonts w:ascii="Bookman Old Style" w:hAnsi="Bookman Old Style" w:cs="Bookman Old Style"/>
          <w:sz w:val="26"/>
          <w:szCs w:val="26"/>
          <w:lang w:val="uk-UA"/>
        </w:rPr>
        <w:t>вступила</w:t>
      </w:r>
      <w:r w:rsidRPr="00F41028">
        <w:rPr>
          <w:rFonts w:ascii="Bookman Old Style" w:hAnsi="Bookman Old Style" w:cs="Bookman Old Style"/>
          <w:sz w:val="26"/>
          <w:szCs w:val="26"/>
        </w:rPr>
        <w:t xml:space="preserve"> до першого класу загальноосвітньої школи №</w:t>
      </w:r>
      <w:r w:rsidRPr="00F41028">
        <w:rPr>
          <w:rFonts w:ascii="Bookman Old Style" w:hAnsi="Bookman Old Style" w:cs="Bookman Old Style"/>
          <w:sz w:val="26"/>
          <w:szCs w:val="26"/>
          <w:lang w:val="uk-UA"/>
        </w:rPr>
        <w:t>1 м. Тернополя</w:t>
      </w:r>
      <w:r w:rsidRPr="00F41028">
        <w:rPr>
          <w:rFonts w:ascii="Bookman Old Style" w:hAnsi="Bookman Old Style" w:cs="Bookman Old Style"/>
          <w:sz w:val="26"/>
          <w:szCs w:val="26"/>
        </w:rPr>
        <w:t xml:space="preserve">. </w:t>
      </w:r>
    </w:p>
    <w:p w:rsidR="00A2504E" w:rsidRPr="00F41028" w:rsidRDefault="00A2504E" w:rsidP="005752C0">
      <w:pPr>
        <w:tabs>
          <w:tab w:val="left" w:pos="567"/>
        </w:tabs>
        <w:spacing w:after="0" w:line="240" w:lineRule="auto"/>
        <w:ind w:right="140" w:firstLine="567"/>
        <w:jc w:val="both"/>
        <w:rPr>
          <w:rFonts w:ascii="Bookman Old Style" w:hAnsi="Bookman Old Style" w:cs="Bookman Old Style"/>
          <w:sz w:val="26"/>
          <w:szCs w:val="26"/>
        </w:rPr>
      </w:pPr>
      <w:r w:rsidRPr="00F41028">
        <w:rPr>
          <w:rFonts w:ascii="Bookman Old Style" w:hAnsi="Bookman Old Style" w:cs="Bookman Old Style"/>
          <w:sz w:val="26"/>
          <w:szCs w:val="26"/>
        </w:rPr>
        <w:t>У зв</w:t>
      </w:r>
      <w:r w:rsidR="00A931E6">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язку зі вступом батька до військової академії переїхала разом з родиною до Києва, де з </w:t>
      </w:r>
      <w:r w:rsidRPr="00F41028">
        <w:rPr>
          <w:rFonts w:ascii="Bookman Old Style" w:hAnsi="Bookman Old Style" w:cs="Bookman Old Style"/>
          <w:sz w:val="26"/>
          <w:szCs w:val="26"/>
          <w:lang w:val="uk-UA"/>
        </w:rPr>
        <w:t>2006 року</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до</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2009</w:t>
      </w:r>
      <w:r w:rsidRPr="00F41028">
        <w:rPr>
          <w:rFonts w:ascii="Bookman Old Style" w:hAnsi="Bookman Old Style" w:cs="Bookman Old Style"/>
          <w:sz w:val="26"/>
          <w:szCs w:val="26"/>
        </w:rPr>
        <w:t xml:space="preserve"> р</w:t>
      </w:r>
      <w:r w:rsidRPr="00F41028">
        <w:rPr>
          <w:rFonts w:ascii="Bookman Old Style" w:hAnsi="Bookman Old Style" w:cs="Bookman Old Style"/>
          <w:sz w:val="26"/>
          <w:szCs w:val="26"/>
          <w:lang w:val="uk-UA"/>
        </w:rPr>
        <w:t>о</w:t>
      </w:r>
      <w:r w:rsidRPr="00F41028">
        <w:rPr>
          <w:rFonts w:ascii="Bookman Old Style" w:hAnsi="Bookman Old Style" w:cs="Bookman Old Style"/>
          <w:sz w:val="26"/>
          <w:szCs w:val="26"/>
        </w:rPr>
        <w:t>к</w:t>
      </w:r>
      <w:r w:rsidRPr="00F41028">
        <w:rPr>
          <w:rFonts w:ascii="Bookman Old Style" w:hAnsi="Bookman Old Style" w:cs="Bookman Old Style"/>
          <w:sz w:val="26"/>
          <w:szCs w:val="26"/>
          <w:lang w:val="uk-UA"/>
        </w:rPr>
        <w:t>у</w:t>
      </w:r>
      <w:r w:rsidRPr="00F41028">
        <w:rPr>
          <w:rFonts w:ascii="Bookman Old Style" w:hAnsi="Bookman Old Style" w:cs="Bookman Old Style"/>
          <w:sz w:val="26"/>
          <w:szCs w:val="26"/>
        </w:rPr>
        <w:t xml:space="preserve"> навчалася в </w:t>
      </w:r>
      <w:r w:rsidRPr="00F41028">
        <w:rPr>
          <w:rFonts w:ascii="Bookman Old Style" w:hAnsi="Bookman Old Style" w:cs="Bookman Old Style"/>
          <w:sz w:val="26"/>
          <w:szCs w:val="26"/>
          <w:lang w:val="uk-UA"/>
        </w:rPr>
        <w:t>ЗОШ</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56.</w:t>
      </w:r>
    </w:p>
    <w:p w:rsidR="00A2504E" w:rsidRPr="00F41028" w:rsidRDefault="00A2504E" w:rsidP="005752C0">
      <w:pPr>
        <w:tabs>
          <w:tab w:val="left" w:pos="567"/>
        </w:tabs>
        <w:spacing w:after="0" w:line="240" w:lineRule="auto"/>
        <w:ind w:right="140"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З </w:t>
      </w:r>
      <w:r w:rsidRPr="00F41028">
        <w:rPr>
          <w:rFonts w:ascii="Bookman Old Style" w:hAnsi="Bookman Old Style" w:cs="Bookman Old Style"/>
          <w:sz w:val="26"/>
          <w:szCs w:val="26"/>
          <w:lang w:val="uk-UA"/>
        </w:rPr>
        <w:t>2009</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д</w:t>
      </w:r>
      <w:r w:rsidRPr="00F41028">
        <w:rPr>
          <w:rFonts w:ascii="Bookman Old Style" w:hAnsi="Bookman Old Style" w:cs="Bookman Old Style"/>
          <w:sz w:val="26"/>
          <w:szCs w:val="26"/>
        </w:rPr>
        <w:t xml:space="preserve">о </w:t>
      </w:r>
      <w:r w:rsidRPr="00F41028">
        <w:rPr>
          <w:rFonts w:ascii="Bookman Old Style" w:hAnsi="Bookman Old Style" w:cs="Bookman Old Style"/>
          <w:sz w:val="26"/>
          <w:szCs w:val="26"/>
          <w:lang w:val="uk-UA"/>
        </w:rPr>
        <w:t>2012</w:t>
      </w:r>
      <w:r w:rsidRPr="00F41028">
        <w:rPr>
          <w:rFonts w:ascii="Bookman Old Style" w:hAnsi="Bookman Old Style" w:cs="Bookman Old Style"/>
          <w:sz w:val="26"/>
          <w:szCs w:val="26"/>
        </w:rPr>
        <w:t xml:space="preserve"> р</w:t>
      </w:r>
      <w:r w:rsidRPr="00F41028">
        <w:rPr>
          <w:rFonts w:ascii="Bookman Old Style" w:hAnsi="Bookman Old Style" w:cs="Bookman Old Style"/>
          <w:sz w:val="26"/>
          <w:szCs w:val="26"/>
          <w:lang w:val="uk-UA"/>
        </w:rPr>
        <w:t>о</w:t>
      </w:r>
      <w:r w:rsidRPr="00F41028">
        <w:rPr>
          <w:rFonts w:ascii="Bookman Old Style" w:hAnsi="Bookman Old Style" w:cs="Bookman Old Style"/>
          <w:sz w:val="26"/>
          <w:szCs w:val="26"/>
        </w:rPr>
        <w:t>к</w:t>
      </w:r>
      <w:r w:rsidRPr="00F41028">
        <w:rPr>
          <w:rFonts w:ascii="Bookman Old Style" w:hAnsi="Bookman Old Style" w:cs="Bookman Old Style"/>
          <w:sz w:val="26"/>
          <w:szCs w:val="26"/>
          <w:lang w:val="uk-UA"/>
        </w:rPr>
        <w:t>у</w:t>
      </w:r>
      <w:r w:rsidRPr="00F41028">
        <w:rPr>
          <w:rFonts w:ascii="Bookman Old Style" w:hAnsi="Bookman Old Style" w:cs="Bookman Old Style"/>
          <w:sz w:val="26"/>
          <w:szCs w:val="26"/>
        </w:rPr>
        <w:t xml:space="preserve"> навчалася в </w:t>
      </w:r>
      <w:r w:rsidRPr="00F41028">
        <w:rPr>
          <w:rFonts w:ascii="Bookman Old Style" w:hAnsi="Bookman Old Style" w:cs="Bookman Old Style"/>
          <w:sz w:val="26"/>
          <w:szCs w:val="26"/>
          <w:lang w:val="uk-UA"/>
        </w:rPr>
        <w:t>ЗОШ</w:t>
      </w:r>
      <w:r w:rsidRPr="00F41028">
        <w:rPr>
          <w:rFonts w:ascii="Bookman Old Style" w:hAnsi="Bookman Old Style" w:cs="Bookman Old Style"/>
          <w:sz w:val="26"/>
          <w:szCs w:val="26"/>
        </w:rPr>
        <w:t xml:space="preserve"> № </w:t>
      </w:r>
      <w:r w:rsidRPr="00F41028">
        <w:rPr>
          <w:rFonts w:ascii="Bookman Old Style" w:hAnsi="Bookman Old Style" w:cs="Bookman Old Style"/>
          <w:sz w:val="26"/>
          <w:szCs w:val="26"/>
          <w:lang w:val="uk-UA"/>
        </w:rPr>
        <w:t xml:space="preserve">1 </w:t>
      </w:r>
      <w:r w:rsidRPr="00F41028">
        <w:rPr>
          <w:rFonts w:ascii="Bookman Old Style" w:hAnsi="Bookman Old Style" w:cs="Bookman Old Style"/>
          <w:sz w:val="26"/>
          <w:szCs w:val="26"/>
        </w:rPr>
        <w:t>м.</w:t>
      </w:r>
      <w:r w:rsidR="005752C0">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Тернополя</w:t>
      </w:r>
      <w:r w:rsidRPr="00F41028">
        <w:rPr>
          <w:rFonts w:ascii="Bookman Old Style" w:hAnsi="Bookman Old Style" w:cs="Bookman Old Style"/>
          <w:sz w:val="26"/>
          <w:szCs w:val="26"/>
        </w:rPr>
        <w:t xml:space="preserve">. </w:t>
      </w:r>
    </w:p>
    <w:p w:rsidR="00A2504E" w:rsidRPr="00F41028" w:rsidRDefault="00A2504E" w:rsidP="005752C0">
      <w:pPr>
        <w:tabs>
          <w:tab w:val="left" w:pos="567"/>
        </w:tabs>
        <w:spacing w:after="0" w:line="240" w:lineRule="auto"/>
        <w:ind w:right="140"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У 2012</w:t>
      </w:r>
      <w:r w:rsidRPr="00F41028">
        <w:rPr>
          <w:rFonts w:ascii="Bookman Old Style" w:hAnsi="Bookman Old Style" w:cs="Bookman Old Style"/>
          <w:sz w:val="26"/>
          <w:szCs w:val="26"/>
        </w:rPr>
        <w:t xml:space="preserve"> ро</w:t>
      </w:r>
      <w:r w:rsidRPr="00F41028">
        <w:rPr>
          <w:rFonts w:ascii="Bookman Old Style" w:hAnsi="Bookman Old Style" w:cs="Bookman Old Style"/>
          <w:sz w:val="26"/>
          <w:szCs w:val="26"/>
          <w:lang w:val="uk-UA"/>
        </w:rPr>
        <w:t>ці</w:t>
      </w:r>
      <w:r w:rsidRPr="00F41028">
        <w:rPr>
          <w:rFonts w:ascii="Bookman Old Style" w:hAnsi="Bookman Old Style" w:cs="Bookman Old Style"/>
          <w:sz w:val="26"/>
          <w:szCs w:val="26"/>
        </w:rPr>
        <w:t xml:space="preserve"> вступила до </w:t>
      </w:r>
      <w:r w:rsidRPr="00F41028">
        <w:rPr>
          <w:rFonts w:ascii="Bookman Old Style" w:hAnsi="Bookman Old Style" w:cs="Bookman Old Style"/>
          <w:sz w:val="26"/>
          <w:szCs w:val="26"/>
          <w:lang w:val="uk-UA"/>
        </w:rPr>
        <w:t>Львівського медичного коледжу</w:t>
      </w:r>
      <w:r w:rsidRPr="00F41028">
        <w:rPr>
          <w:rFonts w:ascii="Bookman Old Style" w:hAnsi="Bookman Old Style" w:cs="Bookman Old Style"/>
          <w:sz w:val="26"/>
          <w:szCs w:val="26"/>
        </w:rPr>
        <w:t>, де навчаюс</w:t>
      </w:r>
      <w:r w:rsidRPr="00F41028">
        <w:rPr>
          <w:rFonts w:ascii="Bookman Old Style" w:hAnsi="Bookman Old Style" w:cs="Bookman Old Style"/>
          <w:sz w:val="26"/>
          <w:szCs w:val="26"/>
          <w:lang w:val="uk-UA"/>
        </w:rPr>
        <w:t>я</w:t>
      </w:r>
      <w:r w:rsidRPr="00F41028">
        <w:rPr>
          <w:rFonts w:ascii="Bookman Old Style" w:hAnsi="Bookman Old Style" w:cs="Bookman Old Style"/>
          <w:sz w:val="26"/>
          <w:szCs w:val="26"/>
        </w:rPr>
        <w:t xml:space="preserve"> зараз</w:t>
      </w:r>
      <w:r w:rsidRPr="00F41028">
        <w:rPr>
          <w:rFonts w:ascii="Bookman Old Style" w:hAnsi="Bookman Old Style" w:cs="Bookman Old Style"/>
          <w:sz w:val="26"/>
          <w:szCs w:val="26"/>
          <w:lang w:val="uk-UA"/>
        </w:rPr>
        <w:t xml:space="preserve"> на ІІ курсі за спеціальністю «сестринська справа». </w:t>
      </w:r>
    </w:p>
    <w:p w:rsidR="00A2504E" w:rsidRPr="00F41028" w:rsidRDefault="00A2504E" w:rsidP="005752C0">
      <w:pPr>
        <w:tabs>
          <w:tab w:val="left" w:pos="567"/>
          <w:tab w:val="center" w:pos="5032"/>
        </w:tabs>
        <w:spacing w:after="0" w:line="240" w:lineRule="auto"/>
        <w:ind w:right="140"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Склад сім</w:t>
      </w:r>
      <w:r w:rsidR="00A931E6">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ї: </w:t>
      </w:r>
      <w:r w:rsidRPr="00F41028">
        <w:rPr>
          <w:rFonts w:ascii="Bookman Old Style" w:hAnsi="Bookman Old Style" w:cs="Bookman Old Style"/>
          <w:sz w:val="26"/>
          <w:szCs w:val="26"/>
          <w:lang w:val="uk-UA"/>
        </w:rPr>
        <w:tab/>
      </w:r>
    </w:p>
    <w:p w:rsidR="00A2504E" w:rsidRPr="00F41028" w:rsidRDefault="00A2504E" w:rsidP="005752C0">
      <w:pPr>
        <w:tabs>
          <w:tab w:val="left" w:pos="567"/>
        </w:tabs>
        <w:spacing w:after="0" w:line="240" w:lineRule="auto"/>
        <w:ind w:right="140"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Батько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Прокопенко Олександр Васильович, 1964 року народження, вчитель ЗОШ № 2 м.</w:t>
      </w:r>
      <w:r w:rsidR="005752C0">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Тернополя. </w:t>
      </w:r>
    </w:p>
    <w:p w:rsidR="00A2504E" w:rsidRPr="00F41028" w:rsidRDefault="00A2504E" w:rsidP="005752C0">
      <w:pPr>
        <w:tabs>
          <w:tab w:val="left" w:pos="567"/>
        </w:tabs>
        <w:spacing w:after="0" w:line="240" w:lineRule="auto"/>
        <w:ind w:right="140"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Мати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rPr>
        <w:t xml:space="preserve"> Прокопенко (Мітіна) </w:t>
      </w:r>
      <w:r w:rsidRPr="00F41028">
        <w:rPr>
          <w:rFonts w:ascii="Bookman Old Style" w:hAnsi="Bookman Old Style" w:cs="Bookman Old Style"/>
          <w:sz w:val="26"/>
          <w:szCs w:val="26"/>
          <w:lang w:val="uk-UA"/>
        </w:rPr>
        <w:t>Галина Миколаївна,</w:t>
      </w:r>
      <w:r w:rsidRPr="00F41028">
        <w:rPr>
          <w:rFonts w:ascii="Bookman Old Style" w:hAnsi="Bookman Old Style" w:cs="Bookman Old Style"/>
          <w:sz w:val="26"/>
          <w:szCs w:val="26"/>
        </w:rPr>
        <w:t xml:space="preserve"> 19</w:t>
      </w:r>
      <w:r w:rsidRPr="00F41028">
        <w:rPr>
          <w:rFonts w:ascii="Bookman Old Style" w:hAnsi="Bookman Old Style" w:cs="Bookman Old Style"/>
          <w:sz w:val="26"/>
          <w:szCs w:val="26"/>
          <w:lang w:val="uk-UA"/>
        </w:rPr>
        <w:t>6</w:t>
      </w:r>
      <w:r w:rsidRPr="00F41028">
        <w:rPr>
          <w:rFonts w:ascii="Bookman Old Style" w:hAnsi="Bookman Old Style" w:cs="Bookman Old Style"/>
          <w:sz w:val="26"/>
          <w:szCs w:val="26"/>
        </w:rPr>
        <w:t>8 року народження, викладач музики дитяч</w:t>
      </w:r>
      <w:r w:rsidRPr="00F41028">
        <w:rPr>
          <w:rFonts w:ascii="Bookman Old Style" w:hAnsi="Bookman Old Style" w:cs="Bookman Old Style"/>
          <w:sz w:val="26"/>
          <w:szCs w:val="26"/>
          <w:lang w:val="uk-UA"/>
        </w:rPr>
        <w:t>ої</w:t>
      </w:r>
      <w:r w:rsidRPr="00F41028">
        <w:rPr>
          <w:rFonts w:ascii="Bookman Old Style" w:hAnsi="Bookman Old Style" w:cs="Bookman Old Style"/>
          <w:sz w:val="26"/>
          <w:szCs w:val="26"/>
        </w:rPr>
        <w:t xml:space="preserve"> музичн</w:t>
      </w:r>
      <w:r w:rsidRPr="00F41028">
        <w:rPr>
          <w:rFonts w:ascii="Bookman Old Style" w:hAnsi="Bookman Old Style" w:cs="Bookman Old Style"/>
          <w:sz w:val="26"/>
          <w:szCs w:val="26"/>
          <w:lang w:val="uk-UA"/>
        </w:rPr>
        <w:t>ої</w:t>
      </w:r>
      <w:r w:rsidRPr="00F41028">
        <w:rPr>
          <w:rFonts w:ascii="Bookman Old Style" w:hAnsi="Bookman Old Style" w:cs="Bookman Old Style"/>
          <w:sz w:val="26"/>
          <w:szCs w:val="26"/>
        </w:rPr>
        <w:t xml:space="preserve"> школ</w:t>
      </w:r>
      <w:r w:rsidRPr="00F41028">
        <w:rPr>
          <w:rFonts w:ascii="Bookman Old Style" w:hAnsi="Bookman Old Style" w:cs="Bookman Old Style"/>
          <w:sz w:val="26"/>
          <w:szCs w:val="26"/>
          <w:lang w:val="uk-UA"/>
        </w:rPr>
        <w:t>и</w:t>
      </w:r>
      <w:r w:rsidRPr="00F41028">
        <w:rPr>
          <w:rFonts w:ascii="Bookman Old Style" w:hAnsi="Bookman Old Style" w:cs="Bookman Old Style"/>
          <w:sz w:val="26"/>
          <w:szCs w:val="26"/>
        </w:rPr>
        <w:t xml:space="preserve"> м.</w:t>
      </w:r>
      <w:r w:rsidRPr="00F41028">
        <w:rPr>
          <w:rFonts w:ascii="Bookman Old Style" w:hAnsi="Bookman Old Style" w:cs="Bookman Old Style"/>
          <w:sz w:val="26"/>
          <w:szCs w:val="26"/>
          <w:lang w:val="uk-UA"/>
        </w:rPr>
        <w:t xml:space="preserve"> Тернополя</w:t>
      </w:r>
      <w:r w:rsidRPr="00F41028">
        <w:rPr>
          <w:rFonts w:ascii="Bookman Old Style" w:hAnsi="Bookman Old Style" w:cs="Bookman Old Style"/>
          <w:sz w:val="26"/>
          <w:szCs w:val="26"/>
        </w:rPr>
        <w:t>.</w:t>
      </w:r>
    </w:p>
    <w:p w:rsidR="00A2504E" w:rsidRPr="00F41028" w:rsidRDefault="00A2504E" w:rsidP="005752C0">
      <w:pPr>
        <w:tabs>
          <w:tab w:val="left" w:pos="567"/>
        </w:tabs>
        <w:spacing w:after="0" w:line="240" w:lineRule="auto"/>
        <w:ind w:right="140"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Сестра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rPr>
        <w:t xml:space="preserve"> Прокопенко Катерина Олександрівна, 19</w:t>
      </w:r>
      <w:r w:rsidRPr="00F41028">
        <w:rPr>
          <w:rFonts w:ascii="Bookman Old Style" w:hAnsi="Bookman Old Style" w:cs="Bookman Old Style"/>
          <w:sz w:val="26"/>
          <w:szCs w:val="26"/>
          <w:lang w:val="uk-UA"/>
        </w:rPr>
        <w:t>99</w:t>
      </w:r>
      <w:r w:rsidRPr="00F41028">
        <w:rPr>
          <w:rFonts w:ascii="Bookman Old Style" w:hAnsi="Bookman Old Style" w:cs="Bookman Old Style"/>
          <w:sz w:val="26"/>
          <w:szCs w:val="26"/>
        </w:rPr>
        <w:t xml:space="preserve"> року народження, учениця </w:t>
      </w:r>
      <w:r w:rsidRPr="00F41028">
        <w:rPr>
          <w:rFonts w:ascii="Bookman Old Style" w:hAnsi="Bookman Old Style" w:cs="Bookman Old Style"/>
          <w:sz w:val="26"/>
          <w:szCs w:val="26"/>
          <w:lang w:val="uk-UA"/>
        </w:rPr>
        <w:t>8</w:t>
      </w:r>
      <w:r w:rsidRPr="00F41028">
        <w:rPr>
          <w:rFonts w:ascii="Bookman Old Style" w:hAnsi="Bookman Old Style" w:cs="Bookman Old Style"/>
          <w:sz w:val="26"/>
          <w:szCs w:val="26"/>
        </w:rPr>
        <w:t xml:space="preserve">-го класу </w:t>
      </w:r>
      <w:r w:rsidRPr="00F41028">
        <w:rPr>
          <w:rFonts w:ascii="Bookman Old Style" w:hAnsi="Bookman Old Style" w:cs="Bookman Old Style"/>
          <w:sz w:val="26"/>
          <w:szCs w:val="26"/>
          <w:lang w:val="uk-UA"/>
        </w:rPr>
        <w:t>ЗОШ</w:t>
      </w:r>
      <w:r w:rsidRPr="00F41028">
        <w:rPr>
          <w:rFonts w:ascii="Bookman Old Style" w:hAnsi="Bookman Old Style" w:cs="Bookman Old Style"/>
          <w:sz w:val="26"/>
          <w:szCs w:val="26"/>
        </w:rPr>
        <w:t xml:space="preserve"> № </w:t>
      </w:r>
      <w:r w:rsidRPr="00F41028">
        <w:rPr>
          <w:rFonts w:ascii="Bookman Old Style" w:hAnsi="Bookman Old Style" w:cs="Bookman Old Style"/>
          <w:sz w:val="26"/>
          <w:szCs w:val="26"/>
          <w:lang w:val="uk-UA"/>
        </w:rPr>
        <w:t>1</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м. Тернополя</w:t>
      </w:r>
      <w:r w:rsidRPr="00F41028">
        <w:rPr>
          <w:rFonts w:ascii="Bookman Old Style" w:hAnsi="Bookman Old Style" w:cs="Bookman Old Style"/>
          <w:sz w:val="26"/>
          <w:szCs w:val="26"/>
        </w:rPr>
        <w:t xml:space="preserve">. </w:t>
      </w:r>
    </w:p>
    <w:p w:rsidR="00A2504E" w:rsidRPr="00F41028" w:rsidRDefault="00A2504E" w:rsidP="005752C0">
      <w:pPr>
        <w:tabs>
          <w:tab w:val="left" w:pos="567"/>
        </w:tabs>
        <w:spacing w:after="0" w:line="240" w:lineRule="auto"/>
        <w:ind w:right="140"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Домашня адреса: вул. Незалежності, 28, м. Тернопіль.</w:t>
      </w:r>
    </w:p>
    <w:p w:rsidR="00A2504E" w:rsidRPr="00F41028" w:rsidRDefault="00A2504E" w:rsidP="005752C0">
      <w:pPr>
        <w:tabs>
          <w:tab w:val="left" w:pos="567"/>
        </w:tabs>
        <w:spacing w:after="0" w:line="240" w:lineRule="auto"/>
        <w:ind w:right="140"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Дом. тел. 56-23-45, моб. тел. 0994566478</w:t>
      </w:r>
    </w:p>
    <w:p w:rsidR="00A2504E" w:rsidRPr="00F41028" w:rsidRDefault="00A2504E" w:rsidP="00545835">
      <w:pPr>
        <w:spacing w:after="0" w:line="240" w:lineRule="auto"/>
        <w:ind w:left="709" w:right="140"/>
        <w:jc w:val="both"/>
        <w:rPr>
          <w:rFonts w:ascii="Bookman Old Style" w:hAnsi="Bookman Old Style" w:cs="Bookman Old Style"/>
          <w:sz w:val="26"/>
          <w:szCs w:val="26"/>
          <w:lang w:val="uk-UA"/>
        </w:rPr>
      </w:pPr>
    </w:p>
    <w:p w:rsidR="00A2504E" w:rsidRPr="00F41028" w:rsidRDefault="00A2504E" w:rsidP="005752C0">
      <w:pPr>
        <w:spacing w:after="0" w:line="240" w:lineRule="auto"/>
        <w:ind w:left="567" w:right="140"/>
        <w:jc w:val="both"/>
        <w:rPr>
          <w:rFonts w:ascii="Bookman Old Style" w:hAnsi="Bookman Old Style" w:cs="Bookman Old Style"/>
          <w:sz w:val="26"/>
          <w:szCs w:val="26"/>
        </w:rPr>
      </w:pPr>
      <w:r w:rsidRPr="00F41028">
        <w:rPr>
          <w:rFonts w:ascii="Bookman Old Style" w:hAnsi="Bookman Old Style" w:cs="Bookman Old Style"/>
          <w:sz w:val="26"/>
          <w:szCs w:val="26"/>
        </w:rPr>
        <w:t>17 листопада 201</w:t>
      </w:r>
      <w:r w:rsidRPr="00F41028">
        <w:rPr>
          <w:rFonts w:ascii="Bookman Old Style" w:hAnsi="Bookman Old Style" w:cs="Bookman Old Style"/>
          <w:sz w:val="26"/>
          <w:szCs w:val="26"/>
          <w:lang w:val="uk-UA"/>
        </w:rPr>
        <w:t>3</w:t>
      </w:r>
      <w:r w:rsidRPr="00F41028">
        <w:rPr>
          <w:rFonts w:ascii="Bookman Old Style" w:hAnsi="Bookman Old Style" w:cs="Bookman Old Style"/>
          <w:sz w:val="26"/>
          <w:szCs w:val="26"/>
        </w:rPr>
        <w:t xml:space="preserve"> року                                                     Підпис</w:t>
      </w:r>
    </w:p>
    <w:p w:rsidR="00A2504E" w:rsidRPr="00F41028" w:rsidRDefault="00A2504E" w:rsidP="00D153E1">
      <w:pPr>
        <w:spacing w:after="0" w:line="240" w:lineRule="auto"/>
        <w:ind w:firstLine="851"/>
        <w:jc w:val="center"/>
        <w:rPr>
          <w:rFonts w:ascii="Bookman Old Style" w:hAnsi="Bookman Old Style" w:cs="Bookman Old Style"/>
          <w:b/>
          <w:bCs/>
          <w:sz w:val="32"/>
          <w:szCs w:val="32"/>
          <w:lang w:val="uk-UA"/>
        </w:rPr>
      </w:pPr>
    </w:p>
    <w:p w:rsidR="00A2504E" w:rsidRPr="00F41028" w:rsidRDefault="00A2504E" w:rsidP="00D153E1">
      <w:pPr>
        <w:spacing w:after="0" w:line="240" w:lineRule="auto"/>
        <w:ind w:firstLine="851"/>
        <w:jc w:val="center"/>
        <w:rPr>
          <w:rFonts w:ascii="Bookman Old Style" w:hAnsi="Bookman Old Style" w:cs="Bookman Old Style"/>
          <w:b/>
          <w:bCs/>
          <w:sz w:val="32"/>
          <w:szCs w:val="32"/>
          <w:lang w:val="uk-UA"/>
        </w:rPr>
      </w:pPr>
    </w:p>
    <w:p w:rsidR="00EE5833" w:rsidRDefault="00EE5833" w:rsidP="00D153E1">
      <w:pPr>
        <w:spacing w:after="0" w:line="240" w:lineRule="auto"/>
        <w:ind w:firstLine="851"/>
        <w:jc w:val="center"/>
        <w:rPr>
          <w:rFonts w:ascii="Bookman Old Style" w:hAnsi="Bookman Old Style" w:cs="Bookman Old Style"/>
          <w:b/>
          <w:bCs/>
          <w:sz w:val="32"/>
          <w:szCs w:val="32"/>
          <w:lang w:val="uk-UA"/>
        </w:rPr>
      </w:pPr>
    </w:p>
    <w:p w:rsidR="00A2504E" w:rsidRPr="00F41028" w:rsidRDefault="00A2504E" w:rsidP="00D153E1">
      <w:pPr>
        <w:spacing w:after="0" w:line="240" w:lineRule="auto"/>
        <w:ind w:firstLine="851"/>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t>П</w:t>
      </w:r>
      <w:r w:rsidRPr="00F41028">
        <w:rPr>
          <w:rFonts w:ascii="Bookman Old Style" w:hAnsi="Bookman Old Style" w:cs="Bookman Old Style"/>
          <w:b/>
          <w:bCs/>
          <w:sz w:val="32"/>
          <w:szCs w:val="32"/>
        </w:rPr>
        <w:t>итання</w:t>
      </w:r>
      <w:r w:rsidRPr="00F41028">
        <w:rPr>
          <w:rFonts w:ascii="Bookman Old Style" w:hAnsi="Bookman Old Style" w:cs="Bookman Old Style"/>
          <w:b/>
          <w:bCs/>
          <w:sz w:val="32"/>
          <w:szCs w:val="32"/>
          <w:lang w:val="uk-UA"/>
        </w:rPr>
        <w:t xml:space="preserve"> для самоконтролю</w:t>
      </w:r>
    </w:p>
    <w:p w:rsidR="00A2504E" w:rsidRPr="00F41028" w:rsidRDefault="00A2504E" w:rsidP="00D153E1">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3"/>
          <w:sz w:val="26"/>
          <w:szCs w:val="26"/>
          <w:lang w:val="uk-UA"/>
        </w:rPr>
      </w:pPr>
    </w:p>
    <w:p w:rsidR="00A2504E" w:rsidRPr="005752C0" w:rsidRDefault="00A2504E" w:rsidP="005E1E99">
      <w:pPr>
        <w:pStyle w:val="a5"/>
        <w:numPr>
          <w:ilvl w:val="0"/>
          <w:numId w:val="11"/>
        </w:numPr>
        <w:shd w:val="clear" w:color="auto" w:fill="FFFFFF"/>
        <w:tabs>
          <w:tab w:val="left" w:pos="0"/>
          <w:tab w:val="left" w:pos="426"/>
        </w:tabs>
        <w:spacing w:after="0" w:line="240" w:lineRule="auto"/>
        <w:ind w:left="0" w:firstLine="0"/>
        <w:jc w:val="both"/>
        <w:rPr>
          <w:rFonts w:ascii="Bookman Old Style" w:hAnsi="Bookman Old Style" w:cs="Bookman Old Style"/>
          <w:color w:val="000000"/>
          <w:sz w:val="26"/>
          <w:szCs w:val="26"/>
          <w:lang w:val="uk-UA"/>
        </w:rPr>
      </w:pPr>
      <w:r w:rsidRPr="005752C0">
        <w:rPr>
          <w:rFonts w:ascii="Bookman Old Style" w:hAnsi="Bookman Old Style" w:cs="Bookman Old Style"/>
          <w:color w:val="000000"/>
          <w:sz w:val="26"/>
          <w:szCs w:val="26"/>
          <w:lang w:val="uk-UA"/>
        </w:rPr>
        <w:t>Дайте визначення поняття «документ».</w:t>
      </w:r>
    </w:p>
    <w:p w:rsidR="00A2504E" w:rsidRPr="005752C0" w:rsidRDefault="00A2504E" w:rsidP="005E1E99">
      <w:pPr>
        <w:pStyle w:val="a5"/>
        <w:numPr>
          <w:ilvl w:val="0"/>
          <w:numId w:val="11"/>
        </w:numPr>
        <w:shd w:val="clear" w:color="auto" w:fill="FFFFFF"/>
        <w:tabs>
          <w:tab w:val="left" w:pos="0"/>
          <w:tab w:val="left" w:pos="426"/>
        </w:tabs>
        <w:spacing w:after="0" w:line="240" w:lineRule="auto"/>
        <w:ind w:left="0" w:firstLine="0"/>
        <w:jc w:val="both"/>
        <w:rPr>
          <w:rFonts w:ascii="Bookman Old Style" w:hAnsi="Bookman Old Style" w:cs="Bookman Old Style"/>
          <w:color w:val="000000"/>
          <w:sz w:val="26"/>
          <w:szCs w:val="26"/>
          <w:lang w:val="uk-UA"/>
        </w:rPr>
      </w:pPr>
      <w:r w:rsidRPr="005752C0">
        <w:rPr>
          <w:rFonts w:ascii="Bookman Old Style" w:hAnsi="Bookman Old Style" w:cs="Bookman Old Style"/>
          <w:color w:val="000000"/>
          <w:sz w:val="26"/>
          <w:szCs w:val="26"/>
          <w:lang w:val="uk-UA"/>
        </w:rPr>
        <w:t>Назвіть основні вимоги щодо оформлення ділових паперів.</w:t>
      </w:r>
    </w:p>
    <w:p w:rsidR="00A2504E" w:rsidRPr="00F41028" w:rsidRDefault="00A2504E" w:rsidP="005E1E99">
      <w:pPr>
        <w:pStyle w:val="a5"/>
        <w:numPr>
          <w:ilvl w:val="0"/>
          <w:numId w:val="11"/>
        </w:numPr>
        <w:shd w:val="clear" w:color="auto" w:fill="FFFFFF"/>
        <w:tabs>
          <w:tab w:val="left" w:pos="0"/>
          <w:tab w:val="left" w:pos="426"/>
        </w:tabs>
        <w:spacing w:after="0" w:line="240" w:lineRule="auto"/>
        <w:ind w:left="0" w:firstLine="0"/>
        <w:jc w:val="both"/>
        <w:rPr>
          <w:rFonts w:ascii="Bookman Old Style" w:hAnsi="Bookman Old Style" w:cs="Bookman Old Style"/>
          <w:color w:val="000000"/>
          <w:spacing w:val="-20"/>
          <w:sz w:val="26"/>
          <w:szCs w:val="26"/>
          <w:lang w:val="uk-UA"/>
        </w:rPr>
      </w:pPr>
      <w:r w:rsidRPr="00F41028">
        <w:rPr>
          <w:rFonts w:ascii="Bookman Old Style" w:hAnsi="Bookman Old Style" w:cs="Bookman Old Style"/>
          <w:color w:val="000000"/>
          <w:sz w:val="26"/>
          <w:szCs w:val="26"/>
          <w:lang w:val="uk-UA"/>
        </w:rPr>
        <w:t>Які ділові папери належать до документів щодо осо</w:t>
      </w:r>
      <w:r w:rsidR="007F5EF4">
        <w:rPr>
          <w:rFonts w:ascii="Bookman Old Style" w:hAnsi="Bookman Old Style" w:cs="Bookman Old Style"/>
          <w:color w:val="000000"/>
          <w:sz w:val="26"/>
          <w:szCs w:val="26"/>
          <w:lang w:val="uk-UA"/>
        </w:rPr>
        <w:t>б</w:t>
      </w:r>
      <w:r w:rsidRPr="00F41028">
        <w:rPr>
          <w:rFonts w:ascii="Bookman Old Style" w:hAnsi="Bookman Old Style" w:cs="Bookman Old Style"/>
          <w:color w:val="000000"/>
          <w:spacing w:val="-1"/>
          <w:sz w:val="26"/>
          <w:szCs w:val="26"/>
          <w:lang w:val="uk-UA"/>
        </w:rPr>
        <w:t>ового складу?</w:t>
      </w:r>
    </w:p>
    <w:p w:rsidR="00A2504E" w:rsidRPr="00F41028" w:rsidRDefault="00A2504E" w:rsidP="005E1E99">
      <w:pPr>
        <w:pStyle w:val="a5"/>
        <w:numPr>
          <w:ilvl w:val="0"/>
          <w:numId w:val="11"/>
        </w:numPr>
        <w:shd w:val="clear" w:color="auto" w:fill="FFFFFF"/>
        <w:tabs>
          <w:tab w:val="left" w:pos="0"/>
          <w:tab w:val="left" w:pos="426"/>
        </w:tabs>
        <w:spacing w:after="0" w:line="240" w:lineRule="auto"/>
        <w:ind w:left="0" w:firstLine="0"/>
        <w:jc w:val="both"/>
        <w:rPr>
          <w:rFonts w:ascii="Bookman Old Style" w:hAnsi="Bookman Old Style" w:cs="Bookman Old Style"/>
          <w:color w:val="000000"/>
          <w:spacing w:val="-7"/>
          <w:sz w:val="26"/>
          <w:szCs w:val="26"/>
          <w:lang w:val="uk-UA"/>
        </w:rPr>
      </w:pPr>
      <w:r w:rsidRPr="00F41028">
        <w:rPr>
          <w:rFonts w:ascii="Bookman Old Style" w:hAnsi="Bookman Old Style" w:cs="Bookman Old Style"/>
          <w:color w:val="000000"/>
          <w:spacing w:val="2"/>
          <w:sz w:val="26"/>
          <w:szCs w:val="26"/>
          <w:lang w:val="uk-UA"/>
        </w:rPr>
        <w:t>Що таке заява?</w:t>
      </w:r>
    </w:p>
    <w:p w:rsidR="00A2504E" w:rsidRPr="00F41028" w:rsidRDefault="00A2504E" w:rsidP="005E1E99">
      <w:pPr>
        <w:pStyle w:val="a5"/>
        <w:numPr>
          <w:ilvl w:val="0"/>
          <w:numId w:val="11"/>
        </w:numPr>
        <w:shd w:val="clear" w:color="auto" w:fill="FFFFFF"/>
        <w:tabs>
          <w:tab w:val="left" w:pos="0"/>
          <w:tab w:val="left" w:pos="426"/>
        </w:tabs>
        <w:spacing w:after="0" w:line="240" w:lineRule="auto"/>
        <w:ind w:left="0" w:firstLine="0"/>
        <w:jc w:val="both"/>
        <w:rPr>
          <w:rFonts w:ascii="Bookman Old Style" w:hAnsi="Bookman Old Style" w:cs="Bookman Old Style"/>
          <w:color w:val="000000"/>
          <w:spacing w:val="-10"/>
          <w:sz w:val="26"/>
          <w:szCs w:val="26"/>
          <w:lang w:val="uk-UA"/>
        </w:rPr>
      </w:pPr>
      <w:r w:rsidRPr="00F41028">
        <w:rPr>
          <w:rFonts w:ascii="Bookman Old Style" w:hAnsi="Bookman Old Style" w:cs="Bookman Old Style"/>
          <w:color w:val="000000"/>
          <w:spacing w:val="2"/>
          <w:sz w:val="26"/>
          <w:szCs w:val="26"/>
          <w:lang w:val="uk-UA"/>
        </w:rPr>
        <w:t>Які реквізити характерні для заяви?</w:t>
      </w:r>
    </w:p>
    <w:p w:rsidR="00A2504E" w:rsidRPr="00F41028" w:rsidRDefault="00A2504E" w:rsidP="005E1E99">
      <w:pPr>
        <w:pStyle w:val="a5"/>
        <w:numPr>
          <w:ilvl w:val="0"/>
          <w:numId w:val="11"/>
        </w:numPr>
        <w:shd w:val="clear" w:color="auto" w:fill="FFFFFF"/>
        <w:tabs>
          <w:tab w:val="left" w:pos="0"/>
          <w:tab w:val="left" w:pos="426"/>
        </w:tabs>
        <w:spacing w:after="0" w:line="240" w:lineRule="auto"/>
        <w:ind w:left="0" w:firstLine="0"/>
        <w:jc w:val="both"/>
        <w:rPr>
          <w:rFonts w:ascii="Bookman Old Style" w:hAnsi="Bookman Old Style" w:cs="Bookman Old Style"/>
          <w:color w:val="000000"/>
          <w:spacing w:val="-8"/>
          <w:sz w:val="26"/>
          <w:szCs w:val="26"/>
          <w:lang w:val="uk-UA"/>
        </w:rPr>
      </w:pPr>
      <w:r w:rsidRPr="00F41028">
        <w:rPr>
          <w:rFonts w:ascii="Bookman Old Style" w:hAnsi="Bookman Old Style" w:cs="Bookman Old Style"/>
          <w:color w:val="000000"/>
          <w:spacing w:val="1"/>
          <w:sz w:val="26"/>
          <w:szCs w:val="26"/>
          <w:lang w:val="uk-UA"/>
        </w:rPr>
        <w:t>Які бувають заяви за походженням?</w:t>
      </w:r>
    </w:p>
    <w:p w:rsidR="00A2504E" w:rsidRPr="00F41028" w:rsidRDefault="00A2504E" w:rsidP="005E1E99">
      <w:pPr>
        <w:pStyle w:val="a5"/>
        <w:numPr>
          <w:ilvl w:val="0"/>
          <w:numId w:val="11"/>
        </w:numPr>
        <w:shd w:val="clear" w:color="auto" w:fill="FFFFFF"/>
        <w:tabs>
          <w:tab w:val="left" w:pos="0"/>
          <w:tab w:val="left" w:pos="426"/>
        </w:tabs>
        <w:spacing w:after="0" w:line="240" w:lineRule="auto"/>
        <w:ind w:left="0" w:firstLine="0"/>
        <w:jc w:val="both"/>
        <w:rPr>
          <w:rFonts w:ascii="Bookman Old Style" w:hAnsi="Bookman Old Style" w:cs="Bookman Old Style"/>
          <w:color w:val="000000"/>
          <w:spacing w:val="-13"/>
          <w:sz w:val="26"/>
          <w:szCs w:val="26"/>
          <w:lang w:val="uk-UA"/>
        </w:rPr>
      </w:pPr>
      <w:r w:rsidRPr="00F41028">
        <w:rPr>
          <w:rFonts w:ascii="Bookman Old Style" w:hAnsi="Bookman Old Style" w:cs="Bookman Old Style"/>
          <w:color w:val="000000"/>
          <w:spacing w:val="-1"/>
          <w:sz w:val="26"/>
          <w:szCs w:val="26"/>
          <w:lang w:val="uk-UA"/>
        </w:rPr>
        <w:t>Який документ називається автобіографією?</w:t>
      </w:r>
    </w:p>
    <w:p w:rsidR="00A2504E" w:rsidRPr="00F41028" w:rsidRDefault="00A2504E" w:rsidP="005E1E99">
      <w:pPr>
        <w:pStyle w:val="a5"/>
        <w:numPr>
          <w:ilvl w:val="0"/>
          <w:numId w:val="11"/>
        </w:numPr>
        <w:shd w:val="clear" w:color="auto" w:fill="FFFFFF"/>
        <w:tabs>
          <w:tab w:val="left" w:pos="0"/>
          <w:tab w:val="left" w:pos="426"/>
        </w:tabs>
        <w:spacing w:after="0" w:line="240" w:lineRule="auto"/>
        <w:ind w:left="0" w:firstLine="0"/>
        <w:jc w:val="both"/>
        <w:rPr>
          <w:rFonts w:ascii="Bookman Old Style" w:hAnsi="Bookman Old Style" w:cs="Bookman Old Style"/>
          <w:color w:val="000000"/>
          <w:spacing w:val="-12"/>
          <w:sz w:val="26"/>
          <w:szCs w:val="26"/>
          <w:lang w:val="uk-UA"/>
        </w:rPr>
      </w:pPr>
      <w:r w:rsidRPr="00F41028">
        <w:rPr>
          <w:rFonts w:ascii="Bookman Old Style" w:hAnsi="Bookman Old Style" w:cs="Bookman Old Style"/>
          <w:color w:val="000000"/>
          <w:sz w:val="26"/>
          <w:szCs w:val="26"/>
          <w:lang w:val="uk-UA"/>
        </w:rPr>
        <w:t>Які відомості вказують в автобіографії?</w:t>
      </w:r>
    </w:p>
    <w:p w:rsidR="00A2504E" w:rsidRPr="00F41028" w:rsidRDefault="00A2504E" w:rsidP="005E1E99">
      <w:pPr>
        <w:pStyle w:val="a5"/>
        <w:numPr>
          <w:ilvl w:val="0"/>
          <w:numId w:val="11"/>
        </w:numPr>
        <w:shd w:val="clear" w:color="auto" w:fill="FFFFFF"/>
        <w:tabs>
          <w:tab w:val="left" w:pos="0"/>
          <w:tab w:val="left" w:pos="426"/>
        </w:tabs>
        <w:spacing w:after="0" w:line="240" w:lineRule="auto"/>
        <w:ind w:left="0" w:firstLine="0"/>
        <w:jc w:val="both"/>
        <w:rPr>
          <w:rFonts w:ascii="Bookman Old Style" w:hAnsi="Bookman Old Style" w:cs="Bookman Old Style"/>
          <w:color w:val="000000"/>
          <w:spacing w:val="-12"/>
          <w:sz w:val="26"/>
          <w:szCs w:val="26"/>
          <w:lang w:val="uk-UA"/>
        </w:rPr>
      </w:pPr>
      <w:r w:rsidRPr="00F41028">
        <w:rPr>
          <w:rFonts w:ascii="Bookman Old Style" w:hAnsi="Bookman Old Style" w:cs="Bookman Old Style"/>
          <w:color w:val="000000"/>
          <w:sz w:val="26"/>
          <w:szCs w:val="26"/>
          <w:lang w:val="uk-UA"/>
        </w:rPr>
        <w:t>Назвіть особливості написання автобіографії.</w:t>
      </w:r>
    </w:p>
    <w:p w:rsidR="00A2504E" w:rsidRDefault="00A2504E" w:rsidP="00545835">
      <w:pPr>
        <w:widowControl w:val="0"/>
        <w:tabs>
          <w:tab w:val="left" w:pos="284"/>
        </w:tabs>
        <w:autoSpaceDE w:val="0"/>
        <w:autoSpaceDN w:val="0"/>
        <w:adjustRightInd w:val="0"/>
        <w:spacing w:after="0" w:line="240" w:lineRule="auto"/>
        <w:rPr>
          <w:rFonts w:ascii="Bookman Old Style" w:hAnsi="Bookman Old Style" w:cs="Bookman Old Style"/>
          <w:b/>
          <w:bCs/>
          <w:color w:val="000000"/>
          <w:spacing w:val="-3"/>
          <w:sz w:val="26"/>
          <w:szCs w:val="26"/>
          <w:lang w:val="uk-UA"/>
        </w:rPr>
      </w:pPr>
    </w:p>
    <w:p w:rsidR="00EE5833" w:rsidRDefault="00EE5833" w:rsidP="00D153E1">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3"/>
          <w:sz w:val="32"/>
          <w:szCs w:val="32"/>
          <w:lang w:val="uk-UA"/>
        </w:rPr>
      </w:pPr>
    </w:p>
    <w:p w:rsidR="00EE5833" w:rsidRDefault="00EE5833" w:rsidP="00D153E1">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3"/>
          <w:sz w:val="32"/>
          <w:szCs w:val="32"/>
          <w:lang w:val="uk-UA"/>
        </w:rPr>
      </w:pPr>
    </w:p>
    <w:p w:rsidR="00A2504E" w:rsidRPr="00F41028" w:rsidRDefault="00A2504E" w:rsidP="00D153E1">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3"/>
          <w:sz w:val="32"/>
          <w:szCs w:val="32"/>
          <w:lang w:val="uk-UA"/>
        </w:rPr>
      </w:pPr>
      <w:r w:rsidRPr="00F41028">
        <w:rPr>
          <w:rFonts w:ascii="Bookman Old Style" w:hAnsi="Bookman Old Style" w:cs="Bookman Old Style"/>
          <w:b/>
          <w:bCs/>
          <w:color w:val="000000"/>
          <w:spacing w:val="-3"/>
          <w:sz w:val="32"/>
          <w:szCs w:val="32"/>
          <w:lang w:val="uk-UA"/>
        </w:rPr>
        <w:t>Вправи до теми</w:t>
      </w:r>
    </w:p>
    <w:p w:rsidR="00A2504E" w:rsidRPr="00F41028" w:rsidRDefault="00A2504E" w:rsidP="00D153E1">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3"/>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color w:val="000000"/>
          <w:spacing w:val="-2"/>
          <w:sz w:val="26"/>
          <w:szCs w:val="26"/>
          <w:lang w:val="uk-UA"/>
        </w:rPr>
        <w:t xml:space="preserve">Вправа 1. </w:t>
      </w:r>
      <w:r w:rsidRPr="00F41028">
        <w:rPr>
          <w:rFonts w:ascii="Bookman Old Style" w:hAnsi="Bookman Old Style" w:cs="Bookman Old Style"/>
          <w:b/>
          <w:bCs/>
          <w:i/>
          <w:iCs/>
          <w:color w:val="000000"/>
          <w:spacing w:val="-2"/>
          <w:sz w:val="26"/>
          <w:szCs w:val="26"/>
          <w:lang w:val="uk-UA"/>
        </w:rPr>
        <w:t>Продовжіть речення.</w:t>
      </w:r>
    </w:p>
    <w:p w:rsidR="00A2504E" w:rsidRPr="00F41028" w:rsidRDefault="00A2504E" w:rsidP="007F5EF4">
      <w:pPr>
        <w:spacing w:after="0" w:line="240" w:lineRule="auto"/>
        <w:ind w:left="567"/>
        <w:jc w:val="both"/>
        <w:rPr>
          <w:rFonts w:ascii="Bookman Old Style" w:hAnsi="Bookman Old Style" w:cs="Bookman Old Style"/>
          <w:color w:val="000000"/>
          <w:spacing w:val="-18"/>
          <w:sz w:val="26"/>
          <w:szCs w:val="26"/>
          <w:lang w:val="uk-UA"/>
        </w:rPr>
      </w:pPr>
      <w:r w:rsidRPr="00F41028">
        <w:rPr>
          <w:rFonts w:ascii="Bookman Old Style" w:hAnsi="Bookman Old Style" w:cs="Bookman Old Style"/>
          <w:color w:val="000000"/>
          <w:spacing w:val="2"/>
          <w:sz w:val="26"/>
          <w:szCs w:val="26"/>
          <w:lang w:val="uk-UA"/>
        </w:rPr>
        <w:t>1. Заява – це офіційне повідомлення ...</w:t>
      </w:r>
    </w:p>
    <w:p w:rsidR="00A2504E" w:rsidRPr="00F41028" w:rsidRDefault="00A2504E" w:rsidP="007F5EF4">
      <w:pPr>
        <w:spacing w:after="0" w:line="240" w:lineRule="auto"/>
        <w:ind w:left="567"/>
        <w:jc w:val="both"/>
        <w:rPr>
          <w:rFonts w:ascii="Bookman Old Style" w:hAnsi="Bookman Old Style" w:cs="Bookman Old Style"/>
          <w:color w:val="000000"/>
          <w:spacing w:val="-7"/>
          <w:sz w:val="26"/>
          <w:szCs w:val="26"/>
          <w:lang w:val="uk-UA"/>
        </w:rPr>
      </w:pPr>
      <w:r w:rsidRPr="00F41028">
        <w:rPr>
          <w:rFonts w:ascii="Bookman Old Style" w:hAnsi="Bookman Old Style" w:cs="Bookman Old Style"/>
          <w:color w:val="000000"/>
          <w:spacing w:val="2"/>
          <w:sz w:val="26"/>
          <w:szCs w:val="26"/>
          <w:lang w:val="uk-UA"/>
        </w:rPr>
        <w:t>2. За місцем виникнення заяви бувають ...</w:t>
      </w:r>
    </w:p>
    <w:p w:rsidR="00A2504E" w:rsidRPr="00F41028" w:rsidRDefault="00A2504E" w:rsidP="007F5EF4">
      <w:pPr>
        <w:spacing w:after="0" w:line="240" w:lineRule="auto"/>
        <w:ind w:left="567"/>
        <w:jc w:val="both"/>
        <w:rPr>
          <w:rFonts w:ascii="Bookman Old Style" w:hAnsi="Bookman Old Style" w:cs="Bookman Old Style"/>
          <w:color w:val="000000"/>
          <w:spacing w:val="-10"/>
          <w:sz w:val="26"/>
          <w:szCs w:val="26"/>
          <w:lang w:val="uk-UA"/>
        </w:rPr>
      </w:pPr>
      <w:r w:rsidRPr="00F41028">
        <w:rPr>
          <w:rFonts w:ascii="Bookman Old Style" w:hAnsi="Bookman Old Style" w:cs="Bookman Old Style"/>
          <w:color w:val="000000"/>
          <w:spacing w:val="3"/>
          <w:sz w:val="26"/>
          <w:szCs w:val="26"/>
          <w:lang w:val="uk-UA"/>
        </w:rPr>
        <w:t>3. Цей документ містить такі реквізити ...</w:t>
      </w:r>
    </w:p>
    <w:p w:rsidR="00A2504E" w:rsidRPr="00F41028" w:rsidRDefault="00A2504E" w:rsidP="007F5EF4">
      <w:pPr>
        <w:spacing w:after="0" w:line="240" w:lineRule="auto"/>
        <w:ind w:left="567"/>
        <w:jc w:val="both"/>
        <w:rPr>
          <w:rFonts w:ascii="Bookman Old Style" w:hAnsi="Bookman Old Style" w:cs="Bookman Old Style"/>
          <w:color w:val="000000"/>
          <w:spacing w:val="-3"/>
          <w:sz w:val="26"/>
          <w:szCs w:val="26"/>
          <w:lang w:val="uk-UA"/>
        </w:rPr>
      </w:pPr>
      <w:r w:rsidRPr="00F41028">
        <w:rPr>
          <w:rFonts w:ascii="Bookman Old Style" w:hAnsi="Bookman Old Style" w:cs="Bookman Old Style"/>
          <w:color w:val="000000"/>
          <w:spacing w:val="9"/>
          <w:sz w:val="26"/>
          <w:szCs w:val="26"/>
          <w:lang w:val="uk-UA"/>
        </w:rPr>
        <w:t xml:space="preserve">4. </w:t>
      </w:r>
      <w:r w:rsidRPr="00F41028">
        <w:rPr>
          <w:rFonts w:ascii="Bookman Old Style" w:hAnsi="Bookman Old Style" w:cs="Bookman Old Style"/>
          <w:color w:val="000000"/>
          <w:spacing w:val="1"/>
          <w:sz w:val="26"/>
          <w:szCs w:val="26"/>
          <w:lang w:val="uk-UA"/>
        </w:rPr>
        <w:t>У складній заяві подаються відомості про те ...</w:t>
      </w:r>
    </w:p>
    <w:p w:rsidR="007F5EF4" w:rsidRDefault="007F5EF4" w:rsidP="00D153E1">
      <w:pPr>
        <w:spacing w:after="0" w:line="240" w:lineRule="auto"/>
        <w:jc w:val="both"/>
        <w:rPr>
          <w:rFonts w:ascii="Bookman Old Style" w:hAnsi="Bookman Old Style" w:cs="Bookman Old Style"/>
          <w:b/>
          <w:bCs/>
          <w:color w:val="000000"/>
          <w:spacing w:val="2"/>
          <w:sz w:val="26"/>
          <w:szCs w:val="26"/>
          <w:lang w:val="uk-UA"/>
        </w:rPr>
      </w:pPr>
    </w:p>
    <w:p w:rsidR="00EE5833" w:rsidRDefault="00EE5833" w:rsidP="00D153E1">
      <w:pPr>
        <w:spacing w:after="0" w:line="240" w:lineRule="auto"/>
        <w:jc w:val="both"/>
        <w:rPr>
          <w:rFonts w:ascii="Bookman Old Style" w:hAnsi="Bookman Old Style" w:cs="Bookman Old Style"/>
          <w:b/>
          <w:bCs/>
          <w:color w:val="000000"/>
          <w:spacing w:val="2"/>
          <w:sz w:val="26"/>
          <w:szCs w:val="26"/>
          <w:lang w:val="uk-UA"/>
        </w:rPr>
      </w:pPr>
    </w:p>
    <w:p w:rsidR="00A2504E" w:rsidRPr="00F41028" w:rsidRDefault="00A2504E" w:rsidP="00EE5833">
      <w:pPr>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color w:val="000000"/>
          <w:spacing w:val="2"/>
          <w:sz w:val="26"/>
          <w:szCs w:val="26"/>
          <w:lang w:val="uk-UA"/>
        </w:rPr>
        <w:lastRenderedPageBreak/>
        <w:t xml:space="preserve">Вправа 2. </w:t>
      </w:r>
      <w:r w:rsidRPr="00F41028">
        <w:rPr>
          <w:rFonts w:ascii="Bookman Old Style" w:hAnsi="Bookman Old Style" w:cs="Bookman Old Style"/>
          <w:b/>
          <w:bCs/>
          <w:i/>
          <w:iCs/>
          <w:color w:val="000000"/>
          <w:spacing w:val="2"/>
          <w:sz w:val="26"/>
          <w:szCs w:val="26"/>
          <w:lang w:val="uk-UA"/>
        </w:rPr>
        <w:t>Знайдіть помилки в оформленні заяви. За</w:t>
      </w:r>
      <w:r w:rsidRPr="00F41028">
        <w:rPr>
          <w:rFonts w:ascii="Bookman Old Style" w:hAnsi="Bookman Old Style" w:cs="Bookman Old Style"/>
          <w:b/>
          <w:bCs/>
          <w:i/>
          <w:iCs/>
          <w:color w:val="000000"/>
          <w:spacing w:val="2"/>
          <w:sz w:val="26"/>
          <w:szCs w:val="26"/>
          <w:lang w:val="uk-UA"/>
        </w:rPr>
        <w:softHyphen/>
      </w:r>
      <w:r w:rsidRPr="00F41028">
        <w:rPr>
          <w:rFonts w:ascii="Bookman Old Style" w:hAnsi="Bookman Old Style" w:cs="Bookman Old Style"/>
          <w:b/>
          <w:bCs/>
          <w:i/>
          <w:iCs/>
          <w:color w:val="000000"/>
          <w:spacing w:val="-1"/>
          <w:sz w:val="26"/>
          <w:szCs w:val="26"/>
          <w:lang w:val="uk-UA"/>
        </w:rPr>
        <w:t>пишіть правильний варіант.</w:t>
      </w:r>
    </w:p>
    <w:p w:rsidR="00A2504E" w:rsidRPr="00F41028" w:rsidRDefault="00A2504E" w:rsidP="00EE5833">
      <w:pPr>
        <w:spacing w:after="0" w:line="240" w:lineRule="auto"/>
        <w:ind w:left="5220"/>
        <w:jc w:val="both"/>
        <w:rPr>
          <w:rFonts w:ascii="Bookman Old Style" w:hAnsi="Bookman Old Style" w:cs="Bookman Old Style"/>
          <w:color w:val="000000"/>
          <w:spacing w:val="-1"/>
          <w:sz w:val="26"/>
          <w:szCs w:val="26"/>
          <w:lang w:val="uk-UA"/>
        </w:rPr>
      </w:pPr>
    </w:p>
    <w:p w:rsidR="00A2504E" w:rsidRPr="00F41028" w:rsidRDefault="00A2504E" w:rsidP="00EE5833">
      <w:pPr>
        <w:spacing w:after="0" w:line="240" w:lineRule="auto"/>
        <w:ind w:left="5220"/>
        <w:jc w:val="both"/>
        <w:rPr>
          <w:rFonts w:ascii="Bookman Old Style" w:hAnsi="Bookman Old Style" w:cs="Bookman Old Style"/>
          <w:color w:val="000000"/>
          <w:spacing w:val="-1"/>
          <w:sz w:val="26"/>
          <w:szCs w:val="26"/>
          <w:lang w:val="uk-UA"/>
        </w:rPr>
      </w:pPr>
      <w:r w:rsidRPr="00F41028">
        <w:rPr>
          <w:rFonts w:ascii="Bookman Old Style" w:hAnsi="Bookman Old Style" w:cs="Bookman Old Style"/>
          <w:color w:val="000000"/>
          <w:spacing w:val="-1"/>
          <w:sz w:val="26"/>
          <w:szCs w:val="26"/>
          <w:lang w:val="uk-UA"/>
        </w:rPr>
        <w:t>Випускника загальноосвітньої</w:t>
      </w:r>
    </w:p>
    <w:p w:rsidR="00A2504E" w:rsidRPr="00F41028" w:rsidRDefault="00A2504E" w:rsidP="00EE5833">
      <w:pPr>
        <w:spacing w:after="0" w:line="240" w:lineRule="auto"/>
        <w:ind w:left="5220"/>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 xml:space="preserve">школи № 15 м. Києва </w:t>
      </w:r>
    </w:p>
    <w:p w:rsidR="00A2504E" w:rsidRPr="00F41028" w:rsidRDefault="00A2504E" w:rsidP="00EE5833">
      <w:pPr>
        <w:spacing w:after="0" w:line="240" w:lineRule="auto"/>
        <w:ind w:left="5220"/>
        <w:jc w:val="both"/>
        <w:rPr>
          <w:rFonts w:ascii="Bookman Old Style" w:hAnsi="Bookman Old Style" w:cs="Bookman Old Style"/>
          <w:color w:val="000000"/>
          <w:spacing w:val="-1"/>
          <w:sz w:val="26"/>
          <w:szCs w:val="26"/>
          <w:lang w:val="uk-UA"/>
        </w:rPr>
      </w:pPr>
      <w:r w:rsidRPr="00F41028">
        <w:rPr>
          <w:rFonts w:ascii="Bookman Old Style" w:hAnsi="Bookman Old Style" w:cs="Bookman Old Style"/>
          <w:color w:val="000000"/>
          <w:spacing w:val="-1"/>
          <w:sz w:val="26"/>
          <w:szCs w:val="26"/>
          <w:lang w:val="uk-UA"/>
        </w:rPr>
        <w:t xml:space="preserve">Дроботюка Анатолія </w:t>
      </w:r>
    </w:p>
    <w:p w:rsidR="00A2504E" w:rsidRPr="00F41028" w:rsidRDefault="00A2504E" w:rsidP="00EE5833">
      <w:pPr>
        <w:spacing w:after="0" w:line="240" w:lineRule="auto"/>
        <w:ind w:left="5220"/>
        <w:jc w:val="both"/>
        <w:rPr>
          <w:rFonts w:ascii="Bookman Old Style" w:hAnsi="Bookman Old Style" w:cs="Bookman Old Style"/>
          <w:color w:val="000000"/>
          <w:spacing w:val="-1"/>
          <w:sz w:val="26"/>
          <w:szCs w:val="26"/>
          <w:lang w:val="uk-UA"/>
        </w:rPr>
      </w:pPr>
      <w:r w:rsidRPr="00F41028">
        <w:rPr>
          <w:rFonts w:ascii="Bookman Old Style" w:hAnsi="Bookman Old Style" w:cs="Bookman Old Style"/>
          <w:color w:val="000000"/>
          <w:spacing w:val="-1"/>
          <w:sz w:val="26"/>
          <w:szCs w:val="26"/>
          <w:lang w:val="uk-UA"/>
        </w:rPr>
        <w:t xml:space="preserve">директорові Київського </w:t>
      </w:r>
    </w:p>
    <w:p w:rsidR="00A2504E" w:rsidRPr="00F41028" w:rsidRDefault="00A2504E" w:rsidP="00EE5833">
      <w:pPr>
        <w:spacing w:after="0" w:line="240" w:lineRule="auto"/>
        <w:ind w:left="5220"/>
        <w:jc w:val="both"/>
        <w:rPr>
          <w:rFonts w:ascii="Bookman Old Style" w:hAnsi="Bookman Old Style" w:cs="Bookman Old Style"/>
          <w:color w:val="000000"/>
          <w:spacing w:val="-1"/>
          <w:sz w:val="26"/>
          <w:szCs w:val="26"/>
          <w:lang w:val="uk-UA"/>
        </w:rPr>
      </w:pPr>
      <w:r w:rsidRPr="00F41028">
        <w:rPr>
          <w:rFonts w:ascii="Bookman Old Style" w:hAnsi="Bookman Old Style" w:cs="Bookman Old Style"/>
          <w:color w:val="000000"/>
          <w:spacing w:val="-1"/>
          <w:sz w:val="26"/>
          <w:szCs w:val="26"/>
          <w:lang w:val="uk-UA"/>
        </w:rPr>
        <w:t xml:space="preserve">професійно-технічного </w:t>
      </w:r>
    </w:p>
    <w:p w:rsidR="00A2504E" w:rsidRPr="00F41028" w:rsidRDefault="00A2504E" w:rsidP="00EE5833">
      <w:pPr>
        <w:spacing w:after="0" w:line="240" w:lineRule="auto"/>
        <w:ind w:left="5220"/>
        <w:jc w:val="both"/>
        <w:rPr>
          <w:rFonts w:ascii="Bookman Old Style" w:hAnsi="Bookman Old Style" w:cs="Bookman Old Style"/>
          <w:color w:val="000000"/>
          <w:spacing w:val="1"/>
          <w:sz w:val="26"/>
          <w:szCs w:val="26"/>
          <w:lang w:val="uk-UA"/>
        </w:rPr>
      </w:pPr>
      <w:r w:rsidRPr="00F41028">
        <w:rPr>
          <w:rFonts w:ascii="Bookman Old Style" w:hAnsi="Bookman Old Style" w:cs="Bookman Old Style"/>
          <w:color w:val="000000"/>
          <w:spacing w:val="1"/>
          <w:sz w:val="26"/>
          <w:szCs w:val="26"/>
          <w:lang w:val="uk-UA"/>
        </w:rPr>
        <w:t xml:space="preserve">училища № 6 </w:t>
      </w:r>
    </w:p>
    <w:p w:rsidR="00A2504E" w:rsidRPr="00F41028" w:rsidRDefault="00A2504E" w:rsidP="00EE5833">
      <w:pPr>
        <w:spacing w:after="0" w:line="240" w:lineRule="auto"/>
        <w:ind w:left="5220"/>
        <w:jc w:val="both"/>
        <w:rPr>
          <w:rFonts w:ascii="Bookman Old Style" w:hAnsi="Bookman Old Style" w:cs="Bookman Old Style"/>
          <w:color w:val="000000"/>
          <w:spacing w:val="1"/>
          <w:sz w:val="26"/>
          <w:szCs w:val="26"/>
          <w:lang w:val="uk-UA"/>
        </w:rPr>
      </w:pPr>
      <w:r w:rsidRPr="00F41028">
        <w:rPr>
          <w:rFonts w:ascii="Bookman Old Style" w:hAnsi="Bookman Old Style" w:cs="Bookman Old Style"/>
          <w:color w:val="000000"/>
          <w:spacing w:val="1"/>
          <w:sz w:val="26"/>
          <w:szCs w:val="26"/>
          <w:lang w:val="uk-UA"/>
        </w:rPr>
        <w:t>Яремі К. А.</w:t>
      </w:r>
    </w:p>
    <w:p w:rsidR="00A2504E" w:rsidRPr="00F41028" w:rsidRDefault="00A2504E" w:rsidP="00EE5833">
      <w:pPr>
        <w:spacing w:after="0" w:line="240" w:lineRule="auto"/>
        <w:ind w:left="5220"/>
        <w:jc w:val="center"/>
        <w:rPr>
          <w:rFonts w:ascii="Bookman Old Style" w:hAnsi="Bookman Old Style" w:cs="Bookman Old Style"/>
          <w:sz w:val="26"/>
          <w:szCs w:val="26"/>
        </w:rPr>
      </w:pPr>
    </w:p>
    <w:p w:rsidR="00A2504E" w:rsidRPr="00F41028" w:rsidRDefault="00A2504E" w:rsidP="00EE5833">
      <w:pPr>
        <w:pStyle w:val="1"/>
        <w:rPr>
          <w:b w:val="0"/>
          <w:bCs w:val="0"/>
          <w:color w:val="000000"/>
          <w:sz w:val="26"/>
          <w:szCs w:val="26"/>
        </w:rPr>
      </w:pPr>
      <w:r w:rsidRPr="00F41028">
        <w:rPr>
          <w:b w:val="0"/>
          <w:bCs w:val="0"/>
          <w:color w:val="000000"/>
          <w:sz w:val="26"/>
          <w:szCs w:val="26"/>
        </w:rPr>
        <w:t>Заява</w:t>
      </w:r>
    </w:p>
    <w:p w:rsidR="00A2504E" w:rsidRPr="00F41028" w:rsidRDefault="00A2504E" w:rsidP="00EE5833">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color w:val="000000"/>
          <w:spacing w:val="-3"/>
          <w:sz w:val="26"/>
          <w:szCs w:val="26"/>
          <w:lang w:val="uk-UA"/>
        </w:rPr>
        <w:t xml:space="preserve">Прошу зарахувати мене учнем училища за спеціальністю </w:t>
      </w:r>
      <w:r w:rsidRPr="00F41028">
        <w:rPr>
          <w:rFonts w:ascii="Bookman Old Style" w:hAnsi="Bookman Old Style" w:cs="Bookman Old Style"/>
          <w:color w:val="000000"/>
          <w:spacing w:val="1"/>
          <w:sz w:val="26"/>
          <w:szCs w:val="26"/>
          <w:lang w:val="uk-UA"/>
        </w:rPr>
        <w:t>механік з ремонту транспорту</w:t>
      </w:r>
    </w:p>
    <w:p w:rsidR="00A2504E" w:rsidRPr="00F41028" w:rsidRDefault="00A2504E" w:rsidP="00EE5833">
      <w:pPr>
        <w:spacing w:after="0" w:line="240" w:lineRule="auto"/>
        <w:ind w:firstLine="900"/>
        <w:jc w:val="both"/>
        <w:rPr>
          <w:rFonts w:ascii="Bookman Old Style" w:hAnsi="Bookman Old Style" w:cs="Bookman Old Style"/>
          <w:color w:val="000000"/>
          <w:spacing w:val="-2"/>
          <w:sz w:val="26"/>
          <w:szCs w:val="26"/>
          <w:lang w:val="uk-UA"/>
        </w:rPr>
      </w:pPr>
    </w:p>
    <w:p w:rsidR="00A2504E" w:rsidRPr="00F41028" w:rsidRDefault="00A2504E" w:rsidP="00EE5833">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color w:val="000000"/>
          <w:spacing w:val="-2"/>
          <w:sz w:val="26"/>
          <w:szCs w:val="26"/>
          <w:lang w:val="uk-UA"/>
        </w:rPr>
        <w:t>(підпис)</w:t>
      </w:r>
      <w:r w:rsidRPr="00F41028">
        <w:rPr>
          <w:rFonts w:ascii="Bookman Old Style" w:hAnsi="Bookman Old Style" w:cs="Bookman Old Style"/>
          <w:color w:val="000000"/>
          <w:sz w:val="26"/>
          <w:szCs w:val="26"/>
          <w:lang w:val="uk-UA"/>
        </w:rPr>
        <w:tab/>
      </w:r>
      <w:r w:rsidRPr="00F41028">
        <w:rPr>
          <w:rFonts w:ascii="Bookman Old Style" w:hAnsi="Bookman Old Style" w:cs="Bookman Old Style"/>
          <w:color w:val="000000"/>
          <w:sz w:val="26"/>
          <w:szCs w:val="26"/>
          <w:lang w:val="uk-UA"/>
        </w:rPr>
        <w:tab/>
      </w:r>
      <w:r w:rsidRPr="00F41028">
        <w:rPr>
          <w:rFonts w:ascii="Bookman Old Style" w:hAnsi="Bookman Old Style" w:cs="Bookman Old Style"/>
          <w:color w:val="000000"/>
          <w:sz w:val="26"/>
          <w:szCs w:val="26"/>
          <w:lang w:val="uk-UA"/>
        </w:rPr>
        <w:tab/>
      </w:r>
      <w:r w:rsidRPr="00F41028">
        <w:rPr>
          <w:rFonts w:ascii="Bookman Old Style" w:hAnsi="Bookman Old Style" w:cs="Bookman Old Style"/>
          <w:color w:val="000000"/>
          <w:sz w:val="26"/>
          <w:szCs w:val="26"/>
          <w:lang w:val="uk-UA"/>
        </w:rPr>
        <w:tab/>
      </w:r>
      <w:r w:rsidRPr="00F41028">
        <w:rPr>
          <w:rFonts w:ascii="Bookman Old Style" w:hAnsi="Bookman Old Style" w:cs="Bookman Old Style"/>
          <w:color w:val="000000"/>
          <w:sz w:val="26"/>
          <w:szCs w:val="26"/>
          <w:lang w:val="uk-UA"/>
        </w:rPr>
        <w:tab/>
      </w:r>
      <w:r w:rsidRPr="00F41028">
        <w:rPr>
          <w:rFonts w:ascii="Bookman Old Style" w:hAnsi="Bookman Old Style" w:cs="Bookman Old Style"/>
          <w:color w:val="000000"/>
          <w:sz w:val="26"/>
          <w:szCs w:val="26"/>
          <w:lang w:val="uk-UA"/>
        </w:rPr>
        <w:tab/>
      </w:r>
      <w:r w:rsidRPr="00F41028">
        <w:rPr>
          <w:rFonts w:ascii="Bookman Old Style" w:hAnsi="Bookman Old Style" w:cs="Bookman Old Style"/>
          <w:color w:val="000000"/>
          <w:sz w:val="26"/>
          <w:szCs w:val="26"/>
          <w:lang w:val="uk-UA"/>
        </w:rPr>
        <w:tab/>
        <w:t>1 липня 2013 р.</w:t>
      </w:r>
    </w:p>
    <w:p w:rsidR="00A2504E" w:rsidRPr="00F41028" w:rsidRDefault="00A2504E" w:rsidP="00EE5833">
      <w:pPr>
        <w:spacing w:after="0" w:line="240" w:lineRule="auto"/>
        <w:jc w:val="both"/>
        <w:rPr>
          <w:rFonts w:ascii="Bookman Old Style" w:hAnsi="Bookman Old Style" w:cs="Bookman Old Style"/>
          <w:b/>
          <w:bCs/>
          <w:color w:val="000000"/>
          <w:spacing w:val="-3"/>
          <w:sz w:val="26"/>
          <w:szCs w:val="26"/>
          <w:lang w:val="uk-UA"/>
        </w:rPr>
      </w:pPr>
    </w:p>
    <w:p w:rsidR="00A2504E" w:rsidRPr="00F41028" w:rsidRDefault="00A2504E" w:rsidP="00EE5833">
      <w:pPr>
        <w:spacing w:after="0" w:line="240" w:lineRule="auto"/>
        <w:jc w:val="both"/>
        <w:rPr>
          <w:rFonts w:ascii="Bookman Old Style" w:hAnsi="Bookman Old Style" w:cs="Bookman Old Style"/>
          <w:b/>
          <w:bCs/>
          <w:color w:val="000000"/>
          <w:spacing w:val="1"/>
          <w:sz w:val="26"/>
          <w:szCs w:val="26"/>
          <w:lang w:val="uk-UA"/>
        </w:rPr>
      </w:pPr>
    </w:p>
    <w:p w:rsidR="00A2504E" w:rsidRPr="00F41028" w:rsidRDefault="00A2504E" w:rsidP="00EE5833">
      <w:pPr>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color w:val="000000"/>
          <w:spacing w:val="1"/>
          <w:sz w:val="26"/>
          <w:szCs w:val="26"/>
          <w:lang w:val="uk-UA"/>
        </w:rPr>
        <w:t>Вправа 3</w:t>
      </w:r>
      <w:r w:rsidRPr="00F41028">
        <w:rPr>
          <w:rFonts w:ascii="Bookman Old Style" w:hAnsi="Bookman Old Style" w:cs="Bookman Old Style"/>
          <w:b/>
          <w:bCs/>
          <w:i/>
          <w:iCs/>
          <w:color w:val="000000"/>
          <w:spacing w:val="1"/>
          <w:sz w:val="26"/>
          <w:szCs w:val="26"/>
          <w:lang w:val="uk-UA"/>
        </w:rPr>
        <w:t>. Виправте помилки в адресуванні заяв, пра</w:t>
      </w:r>
      <w:r w:rsidRPr="00F41028">
        <w:rPr>
          <w:rFonts w:ascii="Bookman Old Style" w:hAnsi="Bookman Old Style" w:cs="Bookman Old Style"/>
          <w:b/>
          <w:bCs/>
          <w:i/>
          <w:iCs/>
          <w:color w:val="000000"/>
          <w:spacing w:val="1"/>
          <w:sz w:val="26"/>
          <w:szCs w:val="26"/>
          <w:lang w:val="uk-UA"/>
        </w:rPr>
        <w:softHyphen/>
      </w:r>
      <w:r w:rsidRPr="00F41028">
        <w:rPr>
          <w:rFonts w:ascii="Bookman Old Style" w:hAnsi="Bookman Old Style" w:cs="Bookman Old Style"/>
          <w:b/>
          <w:bCs/>
          <w:i/>
          <w:iCs/>
          <w:color w:val="000000"/>
          <w:sz w:val="26"/>
          <w:szCs w:val="26"/>
          <w:lang w:val="uk-UA"/>
        </w:rPr>
        <w:t>вильні варіанти запишіть.</w:t>
      </w:r>
    </w:p>
    <w:p w:rsidR="00A2504E" w:rsidRPr="00F41028" w:rsidRDefault="00A2504E" w:rsidP="00EE5833">
      <w:pPr>
        <w:spacing w:after="0" w:line="240" w:lineRule="auto"/>
        <w:jc w:val="both"/>
        <w:rPr>
          <w:rFonts w:ascii="Bookman Old Style" w:hAnsi="Bookman Old Style" w:cs="Bookman Old Style"/>
          <w:color w:val="000000"/>
          <w:spacing w:val="-20"/>
          <w:sz w:val="26"/>
          <w:szCs w:val="26"/>
          <w:lang w:val="uk-UA"/>
        </w:rPr>
      </w:pPr>
      <w:r w:rsidRPr="00F41028">
        <w:rPr>
          <w:rFonts w:ascii="Bookman Old Style" w:hAnsi="Bookman Old Style" w:cs="Bookman Old Style"/>
          <w:color w:val="000000"/>
          <w:sz w:val="26"/>
          <w:szCs w:val="26"/>
          <w:lang w:val="uk-UA"/>
        </w:rPr>
        <w:t xml:space="preserve">1.    Директору загальноосвітньої </w:t>
      </w:r>
    </w:p>
    <w:p w:rsidR="00A2504E" w:rsidRPr="00F41028" w:rsidRDefault="00A2504E" w:rsidP="00EE5833">
      <w:pPr>
        <w:spacing w:after="0" w:line="240" w:lineRule="auto"/>
        <w:ind w:left="540"/>
        <w:jc w:val="both"/>
        <w:rPr>
          <w:rFonts w:ascii="Bookman Old Style" w:hAnsi="Bookman Old Style" w:cs="Bookman Old Style"/>
          <w:color w:val="000000"/>
          <w:spacing w:val="-7"/>
          <w:sz w:val="26"/>
          <w:szCs w:val="26"/>
          <w:lang w:val="uk-UA"/>
        </w:rPr>
      </w:pPr>
      <w:r w:rsidRPr="00F41028">
        <w:rPr>
          <w:rFonts w:ascii="Bookman Old Style" w:hAnsi="Bookman Old Style" w:cs="Bookman Old Style"/>
          <w:color w:val="000000"/>
          <w:spacing w:val="2"/>
          <w:sz w:val="26"/>
          <w:szCs w:val="26"/>
          <w:lang w:val="uk-UA"/>
        </w:rPr>
        <w:t>школи № 11 м. Чернівців</w:t>
      </w:r>
      <w:r w:rsidRPr="00F41028">
        <w:rPr>
          <w:rFonts w:ascii="Bookman Old Style" w:hAnsi="Bookman Old Style" w:cs="Bookman Old Style"/>
          <w:color w:val="000000"/>
          <w:spacing w:val="-7"/>
          <w:sz w:val="26"/>
          <w:szCs w:val="26"/>
          <w:lang w:val="uk-UA"/>
        </w:rPr>
        <w:t xml:space="preserve"> </w:t>
      </w:r>
    </w:p>
    <w:p w:rsidR="00A2504E" w:rsidRPr="00F41028" w:rsidRDefault="00A2504E" w:rsidP="00EE5833">
      <w:pPr>
        <w:spacing w:after="0" w:line="240" w:lineRule="auto"/>
        <w:ind w:left="540"/>
        <w:jc w:val="both"/>
        <w:rPr>
          <w:rFonts w:ascii="Bookman Old Style" w:hAnsi="Bookman Old Style" w:cs="Bookman Old Style"/>
          <w:color w:val="000000"/>
          <w:spacing w:val="1"/>
          <w:sz w:val="26"/>
          <w:szCs w:val="26"/>
          <w:lang w:val="uk-UA"/>
        </w:rPr>
      </w:pPr>
      <w:r w:rsidRPr="00F41028">
        <w:rPr>
          <w:rFonts w:ascii="Bookman Old Style" w:hAnsi="Bookman Old Style" w:cs="Bookman Old Style"/>
          <w:color w:val="000000"/>
          <w:spacing w:val="1"/>
          <w:sz w:val="26"/>
          <w:szCs w:val="26"/>
          <w:lang w:val="uk-UA"/>
        </w:rPr>
        <w:t xml:space="preserve">від учня 11-Б класу </w:t>
      </w:r>
    </w:p>
    <w:p w:rsidR="00A2504E" w:rsidRPr="00F41028" w:rsidRDefault="00A2504E" w:rsidP="00EE5833">
      <w:pPr>
        <w:spacing w:after="0" w:line="240" w:lineRule="auto"/>
        <w:ind w:left="540"/>
        <w:jc w:val="both"/>
        <w:rPr>
          <w:rFonts w:ascii="Bookman Old Style" w:hAnsi="Bookman Old Style" w:cs="Bookman Old Style"/>
          <w:color w:val="000000"/>
          <w:spacing w:val="-7"/>
          <w:sz w:val="26"/>
          <w:szCs w:val="26"/>
          <w:lang w:val="uk-UA"/>
        </w:rPr>
      </w:pPr>
      <w:r w:rsidRPr="00F41028">
        <w:rPr>
          <w:rFonts w:ascii="Bookman Old Style" w:hAnsi="Bookman Old Style" w:cs="Bookman Old Style"/>
          <w:color w:val="000000"/>
          <w:spacing w:val="-1"/>
          <w:sz w:val="26"/>
          <w:szCs w:val="26"/>
          <w:lang w:val="uk-UA"/>
        </w:rPr>
        <w:t>Куришко Пилипа</w:t>
      </w:r>
    </w:p>
    <w:p w:rsidR="00A2504E" w:rsidRDefault="00A2504E" w:rsidP="00EE5833">
      <w:pPr>
        <w:spacing w:after="0" w:line="240" w:lineRule="auto"/>
        <w:jc w:val="both"/>
        <w:rPr>
          <w:rFonts w:ascii="Bookman Old Style" w:hAnsi="Bookman Old Style" w:cs="Bookman Old Style"/>
          <w:color w:val="000000"/>
          <w:spacing w:val="-7"/>
          <w:sz w:val="26"/>
          <w:szCs w:val="26"/>
          <w:lang w:val="uk-UA"/>
        </w:rPr>
      </w:pPr>
    </w:p>
    <w:p w:rsidR="00A2504E" w:rsidRPr="00F41028" w:rsidRDefault="00A2504E" w:rsidP="00EE5833">
      <w:pPr>
        <w:spacing w:after="0" w:line="240" w:lineRule="auto"/>
        <w:jc w:val="both"/>
        <w:rPr>
          <w:rFonts w:ascii="Bookman Old Style" w:hAnsi="Bookman Old Style" w:cs="Bookman Old Style"/>
          <w:color w:val="000000"/>
          <w:spacing w:val="-1"/>
          <w:sz w:val="26"/>
          <w:szCs w:val="26"/>
          <w:lang w:val="uk-UA"/>
        </w:rPr>
      </w:pPr>
      <w:r w:rsidRPr="00F41028">
        <w:rPr>
          <w:rFonts w:ascii="Bookman Old Style" w:hAnsi="Bookman Old Style" w:cs="Bookman Old Style"/>
          <w:color w:val="000000"/>
          <w:spacing w:val="-7"/>
          <w:sz w:val="26"/>
          <w:szCs w:val="26"/>
          <w:lang w:val="uk-UA"/>
        </w:rPr>
        <w:t xml:space="preserve">2.   </w:t>
      </w:r>
      <w:r w:rsidRPr="00F41028">
        <w:rPr>
          <w:rFonts w:ascii="Bookman Old Style" w:hAnsi="Bookman Old Style" w:cs="Bookman Old Style"/>
          <w:color w:val="000000"/>
          <w:spacing w:val="-1"/>
          <w:sz w:val="26"/>
          <w:szCs w:val="26"/>
          <w:lang w:val="uk-UA"/>
        </w:rPr>
        <w:t>Директор Донецького медичного</w:t>
      </w:r>
    </w:p>
    <w:p w:rsidR="00A2504E" w:rsidRPr="00F41028" w:rsidRDefault="00A2504E" w:rsidP="00EE5833">
      <w:pPr>
        <w:spacing w:after="0" w:line="240" w:lineRule="auto"/>
        <w:ind w:left="540"/>
        <w:jc w:val="both"/>
        <w:rPr>
          <w:rFonts w:ascii="Bookman Old Style" w:hAnsi="Bookman Old Style" w:cs="Bookman Old Style"/>
          <w:color w:val="000000"/>
          <w:spacing w:val="2"/>
          <w:sz w:val="26"/>
          <w:szCs w:val="26"/>
          <w:lang w:val="uk-UA"/>
        </w:rPr>
      </w:pPr>
      <w:r w:rsidRPr="00F41028">
        <w:rPr>
          <w:rFonts w:ascii="Bookman Old Style" w:hAnsi="Bookman Old Style" w:cs="Bookman Old Style"/>
          <w:color w:val="000000"/>
          <w:spacing w:val="2"/>
          <w:sz w:val="26"/>
          <w:szCs w:val="26"/>
          <w:lang w:val="uk-UA"/>
        </w:rPr>
        <w:t xml:space="preserve">коледжу </w:t>
      </w:r>
    </w:p>
    <w:p w:rsidR="00A2504E" w:rsidRPr="00F41028" w:rsidRDefault="00A2504E" w:rsidP="00EE5833">
      <w:pPr>
        <w:spacing w:after="0" w:line="240" w:lineRule="auto"/>
        <w:ind w:left="540"/>
        <w:jc w:val="both"/>
        <w:rPr>
          <w:rFonts w:ascii="Bookman Old Style" w:hAnsi="Bookman Old Style" w:cs="Bookman Old Style"/>
          <w:color w:val="000000"/>
          <w:spacing w:val="-7"/>
          <w:sz w:val="26"/>
          <w:szCs w:val="26"/>
          <w:lang w:val="uk-UA"/>
        </w:rPr>
      </w:pPr>
      <w:r w:rsidRPr="00F41028">
        <w:rPr>
          <w:rFonts w:ascii="Bookman Old Style" w:hAnsi="Bookman Old Style" w:cs="Bookman Old Style"/>
          <w:color w:val="000000"/>
          <w:sz w:val="26"/>
          <w:szCs w:val="26"/>
          <w:lang w:val="uk-UA"/>
        </w:rPr>
        <w:t>Петренко О.Г.</w:t>
      </w:r>
    </w:p>
    <w:p w:rsidR="00A2504E" w:rsidRPr="00F41028" w:rsidRDefault="00A2504E" w:rsidP="00EE5833">
      <w:pPr>
        <w:spacing w:after="0" w:line="240" w:lineRule="auto"/>
        <w:ind w:left="540"/>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 xml:space="preserve">студентка І к., гр. </w:t>
      </w:r>
      <w:r w:rsidR="007F5EF4">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lang w:val="uk-UA"/>
        </w:rPr>
        <w:t>Б</w:t>
      </w:r>
      <w:r w:rsidR="007F5EF4">
        <w:rPr>
          <w:rFonts w:ascii="Bookman Old Style" w:hAnsi="Bookman Old Style" w:cs="Bookman Old Style"/>
          <w:color w:val="000000"/>
          <w:sz w:val="26"/>
          <w:szCs w:val="26"/>
          <w:lang w:val="uk-UA"/>
        </w:rPr>
        <w:t>»</w:t>
      </w:r>
    </w:p>
    <w:p w:rsidR="00A2504E" w:rsidRPr="00F41028" w:rsidRDefault="00A2504E" w:rsidP="00EE5833">
      <w:pPr>
        <w:spacing w:after="0" w:line="240" w:lineRule="auto"/>
        <w:ind w:left="540"/>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 xml:space="preserve">спеціальність </w:t>
      </w:r>
      <w:r w:rsidR="007F5EF4">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lang w:val="uk-UA"/>
        </w:rPr>
        <w:t>сестринська справа</w:t>
      </w:r>
      <w:r w:rsidR="007F5EF4">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lang w:val="uk-UA"/>
        </w:rPr>
        <w:t xml:space="preserve"> </w:t>
      </w:r>
    </w:p>
    <w:p w:rsidR="00A2504E" w:rsidRPr="00F41028" w:rsidRDefault="00A2504E" w:rsidP="00EE5833">
      <w:pPr>
        <w:spacing w:after="0" w:line="240" w:lineRule="auto"/>
        <w:ind w:left="540"/>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Саленко Іванна</w:t>
      </w:r>
    </w:p>
    <w:p w:rsidR="00A2504E" w:rsidRPr="00F41028" w:rsidRDefault="00A2504E" w:rsidP="00EE5833">
      <w:pPr>
        <w:widowControl w:val="0"/>
        <w:tabs>
          <w:tab w:val="left" w:pos="284"/>
        </w:tabs>
        <w:autoSpaceDE w:val="0"/>
        <w:autoSpaceDN w:val="0"/>
        <w:adjustRightInd w:val="0"/>
        <w:spacing w:after="0" w:line="240" w:lineRule="auto"/>
        <w:jc w:val="both"/>
        <w:rPr>
          <w:rFonts w:ascii="Bookman Old Style" w:hAnsi="Bookman Old Style" w:cs="Bookman Old Style"/>
          <w:b/>
          <w:bCs/>
          <w:color w:val="000000"/>
          <w:spacing w:val="2"/>
          <w:sz w:val="26"/>
          <w:szCs w:val="26"/>
          <w:lang w:val="uk-UA"/>
        </w:rPr>
      </w:pPr>
    </w:p>
    <w:p w:rsidR="00A2504E" w:rsidRPr="00F41028" w:rsidRDefault="00A2504E" w:rsidP="00EE5833">
      <w:pPr>
        <w:widowControl w:val="0"/>
        <w:tabs>
          <w:tab w:val="left" w:pos="284"/>
        </w:tabs>
        <w:autoSpaceDE w:val="0"/>
        <w:autoSpaceDN w:val="0"/>
        <w:adjustRightInd w:val="0"/>
        <w:spacing w:after="0" w:line="240" w:lineRule="auto"/>
        <w:jc w:val="both"/>
        <w:rPr>
          <w:rFonts w:ascii="Bookman Old Style" w:hAnsi="Bookman Old Style" w:cs="Bookman Old Style"/>
          <w:b/>
          <w:bCs/>
          <w:i/>
          <w:iCs/>
          <w:color w:val="000000"/>
          <w:spacing w:val="2"/>
          <w:sz w:val="26"/>
          <w:szCs w:val="26"/>
          <w:lang w:val="uk-UA"/>
        </w:rPr>
      </w:pPr>
      <w:r w:rsidRPr="00F41028">
        <w:rPr>
          <w:rFonts w:ascii="Bookman Old Style" w:hAnsi="Bookman Old Style" w:cs="Bookman Old Style"/>
          <w:b/>
          <w:bCs/>
          <w:color w:val="000000"/>
          <w:spacing w:val="2"/>
          <w:sz w:val="26"/>
          <w:szCs w:val="26"/>
          <w:lang w:val="uk-UA"/>
        </w:rPr>
        <w:t xml:space="preserve">Вправа 4. </w:t>
      </w:r>
      <w:r w:rsidRPr="00F41028">
        <w:rPr>
          <w:rFonts w:ascii="Bookman Old Style" w:hAnsi="Bookman Old Style" w:cs="Bookman Old Style"/>
          <w:b/>
          <w:bCs/>
          <w:i/>
          <w:iCs/>
          <w:color w:val="000000"/>
          <w:spacing w:val="5"/>
          <w:sz w:val="26"/>
          <w:szCs w:val="26"/>
          <w:lang w:val="uk-UA"/>
        </w:rPr>
        <w:t>Напишіть заяву з проханням перевести вас з однієї</w:t>
      </w:r>
      <w:r w:rsidRPr="00F41028">
        <w:rPr>
          <w:rFonts w:ascii="Bookman Old Style" w:hAnsi="Bookman Old Style" w:cs="Bookman Old Style"/>
          <w:b/>
          <w:bCs/>
          <w:i/>
          <w:iCs/>
          <w:color w:val="000000"/>
          <w:spacing w:val="5"/>
          <w:sz w:val="26"/>
          <w:szCs w:val="26"/>
        </w:rPr>
        <w:t xml:space="preserve"> </w:t>
      </w:r>
      <w:r w:rsidRPr="00F41028">
        <w:rPr>
          <w:rFonts w:ascii="Bookman Old Style" w:hAnsi="Bookman Old Style" w:cs="Bookman Old Style"/>
          <w:b/>
          <w:bCs/>
          <w:i/>
          <w:iCs/>
          <w:color w:val="000000"/>
          <w:spacing w:val="5"/>
          <w:sz w:val="26"/>
          <w:szCs w:val="26"/>
          <w:lang w:val="uk-UA"/>
        </w:rPr>
        <w:t xml:space="preserve"> академічної групи</w:t>
      </w:r>
      <w:r w:rsidRPr="00F41028">
        <w:rPr>
          <w:rFonts w:ascii="Bookman Old Style" w:hAnsi="Bookman Old Style" w:cs="Bookman Old Style"/>
          <w:b/>
          <w:bCs/>
          <w:i/>
          <w:iCs/>
          <w:color w:val="000000"/>
          <w:sz w:val="26"/>
          <w:szCs w:val="26"/>
          <w:lang w:val="uk-UA"/>
        </w:rPr>
        <w:t xml:space="preserve"> в іншу. Обґрун</w:t>
      </w:r>
      <w:r w:rsidRPr="00F41028">
        <w:rPr>
          <w:rFonts w:ascii="Bookman Old Style" w:hAnsi="Bookman Old Style" w:cs="Bookman Old Style"/>
          <w:b/>
          <w:bCs/>
          <w:i/>
          <w:iCs/>
          <w:color w:val="000000"/>
          <w:spacing w:val="2"/>
          <w:sz w:val="26"/>
          <w:szCs w:val="26"/>
          <w:lang w:val="uk-UA"/>
        </w:rPr>
        <w:t>туйте своє прохання.</w:t>
      </w:r>
    </w:p>
    <w:p w:rsidR="00A2504E" w:rsidRPr="00F41028" w:rsidRDefault="00A2504E" w:rsidP="00EE5833">
      <w:pPr>
        <w:spacing w:after="0" w:line="240" w:lineRule="auto"/>
        <w:jc w:val="both"/>
        <w:rPr>
          <w:rFonts w:ascii="Bookman Old Style" w:hAnsi="Bookman Old Style" w:cs="Bookman Old Style"/>
          <w:b/>
          <w:bCs/>
          <w:color w:val="000000"/>
          <w:spacing w:val="2"/>
          <w:sz w:val="26"/>
          <w:szCs w:val="26"/>
          <w:lang w:val="uk-UA"/>
        </w:rPr>
      </w:pPr>
    </w:p>
    <w:p w:rsidR="00A2504E" w:rsidRPr="00F41028" w:rsidRDefault="00A2504E" w:rsidP="00EE5833">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color w:val="000000"/>
          <w:spacing w:val="2"/>
          <w:sz w:val="26"/>
          <w:szCs w:val="26"/>
          <w:lang w:val="uk-UA"/>
        </w:rPr>
        <w:t xml:space="preserve">Вправа 5. </w:t>
      </w:r>
      <w:r w:rsidRPr="00F41028">
        <w:rPr>
          <w:rFonts w:ascii="Bookman Old Style" w:hAnsi="Bookman Old Style" w:cs="Bookman Old Style"/>
          <w:b/>
          <w:bCs/>
          <w:i/>
          <w:iCs/>
          <w:color w:val="000000"/>
          <w:spacing w:val="2"/>
          <w:sz w:val="26"/>
          <w:szCs w:val="26"/>
          <w:lang w:val="uk-UA"/>
        </w:rPr>
        <w:t>Оформіть документ на ім</w:t>
      </w:r>
      <w:r w:rsidR="00A931E6">
        <w:rPr>
          <w:rFonts w:ascii="Bookman Old Style" w:hAnsi="Bookman Old Style" w:cs="Bookman Old Style"/>
          <w:b/>
          <w:bCs/>
          <w:i/>
          <w:iCs/>
          <w:color w:val="000000"/>
          <w:spacing w:val="2"/>
          <w:sz w:val="26"/>
          <w:szCs w:val="26"/>
          <w:lang w:val="uk-UA"/>
        </w:rPr>
        <w:t>’</w:t>
      </w:r>
      <w:r w:rsidRPr="00F41028">
        <w:rPr>
          <w:rFonts w:ascii="Bookman Old Style" w:hAnsi="Bookman Old Style" w:cs="Bookman Old Style"/>
          <w:b/>
          <w:bCs/>
          <w:i/>
          <w:iCs/>
          <w:color w:val="000000"/>
          <w:spacing w:val="2"/>
          <w:sz w:val="26"/>
          <w:szCs w:val="26"/>
          <w:lang w:val="uk-UA"/>
        </w:rPr>
        <w:t xml:space="preserve">я заступника директора з навчальної роботи вашого навчального закладу </w:t>
      </w:r>
      <w:r w:rsidRPr="00F41028">
        <w:rPr>
          <w:rFonts w:ascii="Bookman Old Style" w:hAnsi="Bookman Old Style" w:cs="Bookman Old Style"/>
          <w:b/>
          <w:bCs/>
          <w:i/>
          <w:iCs/>
          <w:color w:val="000000"/>
          <w:spacing w:val="1"/>
          <w:sz w:val="26"/>
          <w:szCs w:val="26"/>
          <w:lang w:val="uk-UA"/>
        </w:rPr>
        <w:t>з проханням звільнити вас від занять за сімейними обставинами.</w:t>
      </w:r>
    </w:p>
    <w:p w:rsidR="00EE5833" w:rsidRDefault="00EE5833" w:rsidP="00EE5833">
      <w:pPr>
        <w:spacing w:after="0" w:line="240" w:lineRule="auto"/>
        <w:jc w:val="both"/>
        <w:rPr>
          <w:rFonts w:ascii="Bookman Old Style" w:hAnsi="Bookman Old Style" w:cs="Bookman Old Style"/>
          <w:b/>
          <w:bCs/>
          <w:color w:val="000000"/>
          <w:spacing w:val="-3"/>
          <w:sz w:val="26"/>
          <w:szCs w:val="26"/>
          <w:lang w:val="uk-UA"/>
        </w:rPr>
      </w:pPr>
    </w:p>
    <w:p w:rsidR="00A2504E" w:rsidRPr="00F41028" w:rsidRDefault="00A2504E" w:rsidP="00EE5833">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color w:val="000000"/>
          <w:spacing w:val="-3"/>
          <w:sz w:val="26"/>
          <w:szCs w:val="26"/>
          <w:lang w:val="uk-UA"/>
        </w:rPr>
        <w:t>Вправа 6</w:t>
      </w:r>
      <w:r w:rsidRPr="00F41028">
        <w:rPr>
          <w:rFonts w:ascii="Bookman Old Style" w:hAnsi="Bookman Old Style" w:cs="Bookman Old Style"/>
          <w:b/>
          <w:bCs/>
          <w:i/>
          <w:iCs/>
          <w:color w:val="000000"/>
          <w:spacing w:val="-3"/>
          <w:sz w:val="26"/>
          <w:szCs w:val="26"/>
          <w:lang w:val="uk-UA"/>
        </w:rPr>
        <w:t xml:space="preserve">. Розкрийте значення слів адресат – адресант. </w:t>
      </w:r>
      <w:r w:rsidRPr="00F41028">
        <w:rPr>
          <w:rFonts w:ascii="Bookman Old Style" w:hAnsi="Bookman Old Style" w:cs="Bookman Old Style"/>
          <w:b/>
          <w:bCs/>
          <w:i/>
          <w:iCs/>
          <w:color w:val="000000"/>
          <w:spacing w:val="1"/>
          <w:sz w:val="26"/>
          <w:szCs w:val="26"/>
          <w:lang w:val="uk-UA"/>
        </w:rPr>
        <w:t>Складіть з цими словами речення.</w:t>
      </w:r>
    </w:p>
    <w:p w:rsidR="00A2504E" w:rsidRPr="00F41028" w:rsidRDefault="00A2504E" w:rsidP="00EE5833">
      <w:pPr>
        <w:spacing w:after="0" w:line="240" w:lineRule="auto"/>
        <w:jc w:val="both"/>
        <w:rPr>
          <w:rFonts w:ascii="Bookman Old Style" w:hAnsi="Bookman Old Style" w:cs="Bookman Old Style"/>
          <w:b/>
          <w:bCs/>
          <w:color w:val="000000"/>
          <w:spacing w:val="2"/>
          <w:sz w:val="26"/>
          <w:szCs w:val="26"/>
          <w:lang w:val="uk-UA"/>
        </w:rPr>
      </w:pPr>
    </w:p>
    <w:p w:rsidR="00A2504E" w:rsidRPr="00F41028" w:rsidRDefault="00A2504E" w:rsidP="00EE5833">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color w:val="000000"/>
          <w:spacing w:val="-4"/>
          <w:sz w:val="26"/>
          <w:szCs w:val="26"/>
          <w:lang w:val="uk-UA"/>
        </w:rPr>
        <w:t xml:space="preserve">Вправа 7. </w:t>
      </w:r>
      <w:r w:rsidRPr="00F41028">
        <w:rPr>
          <w:rFonts w:ascii="Bookman Old Style" w:hAnsi="Bookman Old Style" w:cs="Bookman Old Style"/>
          <w:b/>
          <w:bCs/>
          <w:i/>
          <w:iCs/>
          <w:color w:val="000000"/>
          <w:spacing w:val="-4"/>
          <w:sz w:val="26"/>
          <w:szCs w:val="26"/>
          <w:lang w:val="uk-UA"/>
        </w:rPr>
        <w:t>Продовжіть речення.</w:t>
      </w:r>
    </w:p>
    <w:p w:rsidR="00A2504E" w:rsidRPr="00F41028" w:rsidRDefault="00A2504E" w:rsidP="00EE5833">
      <w:pPr>
        <w:spacing w:after="0" w:line="240" w:lineRule="auto"/>
        <w:ind w:left="567"/>
        <w:jc w:val="both"/>
        <w:rPr>
          <w:rFonts w:ascii="Bookman Old Style" w:hAnsi="Bookman Old Style" w:cs="Bookman Old Style"/>
          <w:color w:val="000000"/>
          <w:spacing w:val="-22"/>
          <w:sz w:val="26"/>
          <w:szCs w:val="26"/>
          <w:lang w:val="uk-UA"/>
        </w:rPr>
      </w:pPr>
      <w:r w:rsidRPr="00F41028">
        <w:rPr>
          <w:rFonts w:ascii="Bookman Old Style" w:hAnsi="Bookman Old Style" w:cs="Bookman Old Style"/>
          <w:color w:val="000000"/>
          <w:spacing w:val="-1"/>
          <w:sz w:val="26"/>
          <w:szCs w:val="26"/>
          <w:lang w:val="uk-UA"/>
        </w:rPr>
        <w:t>1. Автобіографія – це ...</w:t>
      </w:r>
    </w:p>
    <w:p w:rsidR="00A2504E" w:rsidRPr="00F41028" w:rsidRDefault="00A2504E" w:rsidP="00EE5833">
      <w:pPr>
        <w:spacing w:after="0" w:line="240" w:lineRule="auto"/>
        <w:ind w:left="567"/>
        <w:jc w:val="both"/>
        <w:rPr>
          <w:rFonts w:ascii="Bookman Old Style" w:hAnsi="Bookman Old Style" w:cs="Bookman Old Style"/>
          <w:color w:val="000000"/>
          <w:spacing w:val="-10"/>
          <w:sz w:val="26"/>
          <w:szCs w:val="26"/>
          <w:lang w:val="uk-UA"/>
        </w:rPr>
      </w:pPr>
      <w:r w:rsidRPr="00F41028">
        <w:rPr>
          <w:rFonts w:ascii="Bookman Old Style" w:hAnsi="Bookman Old Style" w:cs="Bookman Old Style"/>
          <w:color w:val="000000"/>
          <w:spacing w:val="-4"/>
          <w:sz w:val="26"/>
          <w:szCs w:val="26"/>
          <w:lang w:val="uk-UA"/>
        </w:rPr>
        <w:t>2. В автобіографіях обов</w:t>
      </w:r>
      <w:r w:rsidR="00153971">
        <w:rPr>
          <w:rFonts w:ascii="Bookman Old Style" w:hAnsi="Bookman Old Style" w:cs="Bookman Old Style"/>
          <w:color w:val="000000"/>
          <w:spacing w:val="-4"/>
          <w:sz w:val="26"/>
          <w:szCs w:val="26"/>
          <w:lang w:val="uk-UA"/>
        </w:rPr>
        <w:t>’</w:t>
      </w:r>
      <w:r w:rsidRPr="00F41028">
        <w:rPr>
          <w:rFonts w:ascii="Bookman Old Style" w:hAnsi="Bookman Old Style" w:cs="Bookman Old Style"/>
          <w:color w:val="000000"/>
          <w:spacing w:val="-4"/>
          <w:sz w:val="26"/>
          <w:szCs w:val="26"/>
          <w:lang w:val="uk-UA"/>
        </w:rPr>
        <w:t>язково зазначають:</w:t>
      </w:r>
    </w:p>
    <w:p w:rsidR="00A2504E" w:rsidRPr="00F41028" w:rsidRDefault="00A2504E" w:rsidP="00EE5833">
      <w:pPr>
        <w:spacing w:after="0" w:line="240" w:lineRule="auto"/>
        <w:ind w:left="567"/>
        <w:jc w:val="both"/>
        <w:rPr>
          <w:rFonts w:ascii="Bookman Old Style" w:hAnsi="Bookman Old Style" w:cs="Bookman Old Style"/>
          <w:color w:val="000000"/>
          <w:spacing w:val="-10"/>
          <w:sz w:val="26"/>
          <w:szCs w:val="26"/>
          <w:lang w:val="uk-UA"/>
        </w:rPr>
      </w:pPr>
      <w:r w:rsidRPr="00F41028">
        <w:rPr>
          <w:rFonts w:ascii="Bookman Old Style" w:hAnsi="Bookman Old Style" w:cs="Bookman Old Style"/>
          <w:color w:val="000000"/>
          <w:spacing w:val="-4"/>
          <w:sz w:val="26"/>
          <w:szCs w:val="26"/>
          <w:lang w:val="uk-UA"/>
        </w:rPr>
        <w:t>3. Автобіографія – обов</w:t>
      </w:r>
      <w:r w:rsidR="00A931E6">
        <w:rPr>
          <w:rFonts w:ascii="Bookman Old Style" w:hAnsi="Bookman Old Style" w:cs="Bookman Old Style"/>
          <w:color w:val="000000"/>
          <w:spacing w:val="-4"/>
          <w:sz w:val="26"/>
          <w:szCs w:val="26"/>
          <w:lang w:val="uk-UA"/>
        </w:rPr>
        <w:t>’</w:t>
      </w:r>
      <w:r w:rsidRPr="00F41028">
        <w:rPr>
          <w:rFonts w:ascii="Bookman Old Style" w:hAnsi="Bookman Old Style" w:cs="Bookman Old Style"/>
          <w:color w:val="000000"/>
          <w:spacing w:val="-4"/>
          <w:sz w:val="26"/>
          <w:szCs w:val="26"/>
          <w:lang w:val="uk-UA"/>
        </w:rPr>
        <w:t>язковий документ…</w:t>
      </w:r>
    </w:p>
    <w:p w:rsidR="00A2504E" w:rsidRPr="00F41028" w:rsidRDefault="00A2504E" w:rsidP="00EE5833">
      <w:pPr>
        <w:spacing w:after="0" w:line="240" w:lineRule="auto"/>
        <w:ind w:left="567"/>
        <w:jc w:val="both"/>
        <w:rPr>
          <w:rFonts w:ascii="Bookman Old Style" w:hAnsi="Bookman Old Style" w:cs="Bookman Old Style"/>
          <w:color w:val="000000"/>
          <w:spacing w:val="-9"/>
          <w:sz w:val="26"/>
          <w:szCs w:val="26"/>
          <w:lang w:val="uk-UA"/>
        </w:rPr>
      </w:pPr>
      <w:r w:rsidRPr="00F41028">
        <w:rPr>
          <w:rFonts w:ascii="Bookman Old Style" w:hAnsi="Bookman Old Style" w:cs="Bookman Old Style"/>
          <w:color w:val="000000"/>
          <w:spacing w:val="-4"/>
          <w:sz w:val="26"/>
          <w:szCs w:val="26"/>
          <w:lang w:val="uk-UA"/>
        </w:rPr>
        <w:t>4. Головні вимоги до її написання – ...</w:t>
      </w:r>
    </w:p>
    <w:p w:rsidR="00A2504E" w:rsidRPr="00F41028" w:rsidRDefault="00A2504E" w:rsidP="00EE5833">
      <w:pPr>
        <w:spacing w:after="0" w:line="240" w:lineRule="auto"/>
        <w:ind w:left="567"/>
        <w:jc w:val="both"/>
        <w:rPr>
          <w:rFonts w:ascii="Bookman Old Style" w:hAnsi="Bookman Old Style" w:cs="Bookman Old Style"/>
          <w:color w:val="000000"/>
          <w:spacing w:val="-9"/>
          <w:sz w:val="26"/>
          <w:szCs w:val="26"/>
          <w:lang w:val="uk-UA"/>
        </w:rPr>
      </w:pPr>
      <w:r w:rsidRPr="00F41028">
        <w:rPr>
          <w:rFonts w:ascii="Bookman Old Style" w:hAnsi="Bookman Old Style" w:cs="Bookman Old Style"/>
          <w:color w:val="000000"/>
          <w:spacing w:val="-2"/>
          <w:sz w:val="26"/>
          <w:szCs w:val="26"/>
          <w:lang w:val="uk-UA"/>
        </w:rPr>
        <w:lastRenderedPageBreak/>
        <w:t>5. Автобіографія має дві форми: ...</w:t>
      </w:r>
    </w:p>
    <w:p w:rsidR="00A2504E" w:rsidRPr="00F41028" w:rsidRDefault="00A2504E" w:rsidP="00EE5833">
      <w:pPr>
        <w:spacing w:after="0" w:line="240" w:lineRule="auto"/>
        <w:ind w:left="567"/>
        <w:jc w:val="both"/>
        <w:rPr>
          <w:rFonts w:ascii="Bookman Old Style" w:hAnsi="Bookman Old Style" w:cs="Bookman Old Style"/>
          <w:color w:val="000000"/>
          <w:spacing w:val="-11"/>
          <w:sz w:val="26"/>
          <w:szCs w:val="26"/>
          <w:lang w:val="uk-UA"/>
        </w:rPr>
      </w:pPr>
      <w:r w:rsidRPr="00F41028">
        <w:rPr>
          <w:rFonts w:ascii="Bookman Old Style" w:hAnsi="Bookman Old Style" w:cs="Bookman Old Style"/>
          <w:color w:val="000000"/>
          <w:spacing w:val="-2"/>
          <w:sz w:val="26"/>
          <w:szCs w:val="26"/>
          <w:lang w:val="uk-UA"/>
        </w:rPr>
        <w:t>6. В автобіографії усі відомості подаються в ...</w:t>
      </w:r>
    </w:p>
    <w:p w:rsidR="00A2504E" w:rsidRPr="00F41028" w:rsidRDefault="00A2504E" w:rsidP="004D0E45">
      <w:pPr>
        <w:spacing w:after="0" w:line="296" w:lineRule="exact"/>
        <w:jc w:val="both"/>
        <w:rPr>
          <w:rFonts w:ascii="Bookman Old Style" w:hAnsi="Bookman Old Style" w:cs="Bookman Old Style"/>
          <w:b/>
          <w:bCs/>
          <w:color w:val="000000"/>
          <w:spacing w:val="-3"/>
          <w:sz w:val="26"/>
          <w:szCs w:val="26"/>
          <w:lang w:val="uk-UA"/>
        </w:rPr>
      </w:pPr>
    </w:p>
    <w:p w:rsidR="00A2504E" w:rsidRPr="00F41028" w:rsidRDefault="00A2504E" w:rsidP="004D0E45">
      <w:pPr>
        <w:spacing w:after="0" w:line="296" w:lineRule="exact"/>
        <w:jc w:val="both"/>
        <w:rPr>
          <w:rFonts w:ascii="Bookman Old Style" w:hAnsi="Bookman Old Style" w:cs="Bookman Old Style"/>
          <w:b/>
          <w:bCs/>
          <w:i/>
          <w:iCs/>
          <w:sz w:val="26"/>
          <w:szCs w:val="26"/>
        </w:rPr>
      </w:pPr>
      <w:r w:rsidRPr="00F41028">
        <w:rPr>
          <w:rFonts w:ascii="Bookman Old Style" w:hAnsi="Bookman Old Style" w:cs="Bookman Old Style"/>
          <w:b/>
          <w:bCs/>
          <w:color w:val="000000"/>
          <w:spacing w:val="-3"/>
          <w:sz w:val="26"/>
          <w:szCs w:val="26"/>
          <w:lang w:val="uk-UA"/>
        </w:rPr>
        <w:t xml:space="preserve">Вправа 8. </w:t>
      </w:r>
      <w:r w:rsidRPr="00F41028">
        <w:rPr>
          <w:rFonts w:ascii="Bookman Old Style" w:hAnsi="Bookman Old Style" w:cs="Bookman Old Style"/>
          <w:b/>
          <w:bCs/>
          <w:i/>
          <w:iCs/>
          <w:color w:val="000000"/>
          <w:spacing w:val="-3"/>
          <w:sz w:val="26"/>
          <w:szCs w:val="26"/>
          <w:lang w:val="uk-UA"/>
        </w:rPr>
        <w:t>Розташуйте реквізити автобіографії відповід</w:t>
      </w:r>
      <w:r w:rsidRPr="00F41028">
        <w:rPr>
          <w:rFonts w:ascii="Bookman Old Style" w:hAnsi="Bookman Old Style" w:cs="Bookman Old Style"/>
          <w:b/>
          <w:bCs/>
          <w:i/>
          <w:iCs/>
          <w:color w:val="000000"/>
          <w:spacing w:val="-3"/>
          <w:sz w:val="26"/>
          <w:szCs w:val="26"/>
          <w:lang w:val="uk-UA"/>
        </w:rPr>
        <w:softHyphen/>
      </w:r>
      <w:r w:rsidRPr="00F41028">
        <w:rPr>
          <w:rFonts w:ascii="Bookman Old Style" w:hAnsi="Bookman Old Style" w:cs="Bookman Old Style"/>
          <w:b/>
          <w:bCs/>
          <w:i/>
          <w:iCs/>
          <w:color w:val="000000"/>
          <w:spacing w:val="-2"/>
          <w:sz w:val="26"/>
          <w:szCs w:val="26"/>
          <w:lang w:val="uk-UA"/>
        </w:rPr>
        <w:t>но до правил її оформлення.</w:t>
      </w:r>
    </w:p>
    <w:p w:rsidR="00A2504E" w:rsidRPr="00F41028" w:rsidRDefault="00A2504E" w:rsidP="004D0E45">
      <w:pPr>
        <w:spacing w:after="0" w:line="296" w:lineRule="exact"/>
        <w:ind w:left="567"/>
        <w:jc w:val="both"/>
        <w:rPr>
          <w:rFonts w:ascii="Bookman Old Style" w:hAnsi="Bookman Old Style" w:cs="Bookman Old Style"/>
          <w:color w:val="000000"/>
          <w:spacing w:val="-20"/>
          <w:sz w:val="26"/>
          <w:szCs w:val="26"/>
          <w:lang w:val="uk-UA"/>
        </w:rPr>
      </w:pPr>
      <w:r w:rsidRPr="00F41028">
        <w:rPr>
          <w:rFonts w:ascii="Bookman Old Style" w:hAnsi="Bookman Old Style" w:cs="Bookman Old Style"/>
          <w:color w:val="000000"/>
          <w:spacing w:val="-6"/>
          <w:sz w:val="26"/>
          <w:szCs w:val="26"/>
          <w:lang w:val="uk-UA"/>
        </w:rPr>
        <w:t>1. Підпис автора.</w:t>
      </w:r>
    </w:p>
    <w:p w:rsidR="00A2504E" w:rsidRPr="00F41028" w:rsidRDefault="00A2504E" w:rsidP="004D0E45">
      <w:pPr>
        <w:spacing w:after="0" w:line="296" w:lineRule="exact"/>
        <w:ind w:left="567"/>
        <w:jc w:val="both"/>
        <w:rPr>
          <w:rFonts w:ascii="Bookman Old Style" w:hAnsi="Bookman Old Style" w:cs="Bookman Old Style"/>
          <w:color w:val="000000"/>
          <w:spacing w:val="-7"/>
          <w:sz w:val="26"/>
          <w:szCs w:val="26"/>
          <w:lang w:val="uk-UA"/>
        </w:rPr>
      </w:pPr>
      <w:r w:rsidRPr="00F41028">
        <w:rPr>
          <w:rFonts w:ascii="Bookman Old Style" w:hAnsi="Bookman Old Style" w:cs="Bookman Old Style"/>
          <w:color w:val="000000"/>
          <w:spacing w:val="-2"/>
          <w:sz w:val="26"/>
          <w:szCs w:val="26"/>
          <w:lang w:val="uk-UA"/>
        </w:rPr>
        <w:t>2. Відомості про трудову діяльність.</w:t>
      </w:r>
    </w:p>
    <w:p w:rsidR="00A2504E" w:rsidRPr="00F41028" w:rsidRDefault="00A2504E" w:rsidP="004D0E45">
      <w:pPr>
        <w:spacing w:after="0" w:line="296" w:lineRule="exact"/>
        <w:ind w:left="567"/>
        <w:jc w:val="both"/>
        <w:rPr>
          <w:rFonts w:ascii="Bookman Old Style" w:hAnsi="Bookman Old Style" w:cs="Bookman Old Style"/>
          <w:color w:val="000000"/>
          <w:spacing w:val="-10"/>
          <w:sz w:val="26"/>
          <w:szCs w:val="26"/>
          <w:lang w:val="uk-UA"/>
        </w:rPr>
      </w:pPr>
      <w:r w:rsidRPr="00F41028">
        <w:rPr>
          <w:rFonts w:ascii="Bookman Old Style" w:hAnsi="Bookman Old Style" w:cs="Bookman Old Style"/>
          <w:color w:val="000000"/>
          <w:spacing w:val="-5"/>
          <w:sz w:val="26"/>
          <w:szCs w:val="26"/>
          <w:lang w:val="uk-UA"/>
        </w:rPr>
        <w:t>3. Назва документа.</w:t>
      </w:r>
    </w:p>
    <w:p w:rsidR="00A2504E" w:rsidRPr="00F41028" w:rsidRDefault="00A2504E" w:rsidP="004D0E45">
      <w:pPr>
        <w:spacing w:after="0" w:line="296" w:lineRule="exact"/>
        <w:ind w:left="567"/>
        <w:jc w:val="both"/>
        <w:rPr>
          <w:rFonts w:ascii="Bookman Old Style" w:hAnsi="Bookman Old Style" w:cs="Bookman Old Style"/>
          <w:color w:val="000000"/>
          <w:spacing w:val="-9"/>
          <w:sz w:val="26"/>
          <w:szCs w:val="26"/>
          <w:lang w:val="uk-UA"/>
        </w:rPr>
      </w:pPr>
      <w:r w:rsidRPr="00F41028">
        <w:rPr>
          <w:rFonts w:ascii="Bookman Old Style" w:hAnsi="Bookman Old Style" w:cs="Bookman Old Style"/>
          <w:color w:val="000000"/>
          <w:spacing w:val="-1"/>
          <w:sz w:val="26"/>
          <w:szCs w:val="26"/>
          <w:lang w:val="uk-UA"/>
        </w:rPr>
        <w:t>4. Стислі відомості про склад сім</w:t>
      </w:r>
      <w:r w:rsidR="00A931E6">
        <w:rPr>
          <w:rFonts w:ascii="Bookman Old Style" w:hAnsi="Bookman Old Style" w:cs="Bookman Old Style"/>
          <w:color w:val="000000"/>
          <w:spacing w:val="-1"/>
          <w:sz w:val="26"/>
          <w:szCs w:val="26"/>
          <w:lang w:val="uk-UA"/>
        </w:rPr>
        <w:t>’</w:t>
      </w:r>
      <w:r w:rsidRPr="00F41028">
        <w:rPr>
          <w:rFonts w:ascii="Bookman Old Style" w:hAnsi="Bookman Old Style" w:cs="Bookman Old Style"/>
          <w:color w:val="000000"/>
          <w:spacing w:val="-1"/>
          <w:sz w:val="26"/>
          <w:szCs w:val="26"/>
          <w:lang w:val="uk-UA"/>
        </w:rPr>
        <w:t>ї.</w:t>
      </w:r>
    </w:p>
    <w:p w:rsidR="00A2504E" w:rsidRPr="00F41028" w:rsidRDefault="00A2504E" w:rsidP="004D0E45">
      <w:pPr>
        <w:spacing w:after="0" w:line="296" w:lineRule="exact"/>
        <w:ind w:left="567"/>
        <w:jc w:val="both"/>
        <w:rPr>
          <w:rFonts w:ascii="Bookman Old Style" w:hAnsi="Bookman Old Style" w:cs="Bookman Old Style"/>
          <w:color w:val="000000"/>
          <w:spacing w:val="-10"/>
          <w:sz w:val="26"/>
          <w:szCs w:val="26"/>
          <w:lang w:val="uk-UA"/>
        </w:rPr>
      </w:pPr>
      <w:r w:rsidRPr="00F41028">
        <w:rPr>
          <w:rFonts w:ascii="Bookman Old Style" w:hAnsi="Bookman Old Style" w:cs="Bookman Old Style"/>
          <w:color w:val="000000"/>
          <w:spacing w:val="-9"/>
          <w:sz w:val="26"/>
          <w:szCs w:val="26"/>
          <w:lang w:val="uk-UA"/>
        </w:rPr>
        <w:t>5. Дата.</w:t>
      </w:r>
    </w:p>
    <w:p w:rsidR="00A2504E" w:rsidRPr="00F41028" w:rsidRDefault="00A2504E" w:rsidP="004D0E45">
      <w:pPr>
        <w:spacing w:after="0" w:line="296" w:lineRule="exact"/>
        <w:ind w:left="567"/>
        <w:jc w:val="both"/>
        <w:rPr>
          <w:rFonts w:ascii="Bookman Old Style" w:hAnsi="Bookman Old Style" w:cs="Bookman Old Style"/>
          <w:color w:val="000000"/>
          <w:spacing w:val="-8"/>
          <w:sz w:val="26"/>
          <w:szCs w:val="26"/>
          <w:lang w:val="uk-UA"/>
        </w:rPr>
      </w:pPr>
      <w:r w:rsidRPr="00F41028">
        <w:rPr>
          <w:rFonts w:ascii="Bookman Old Style" w:hAnsi="Bookman Old Style" w:cs="Bookman Old Style"/>
          <w:color w:val="000000"/>
          <w:spacing w:val="-3"/>
          <w:sz w:val="26"/>
          <w:szCs w:val="26"/>
          <w:lang w:val="uk-UA"/>
        </w:rPr>
        <w:t>6. Відомості про громадську роботу.</w:t>
      </w:r>
    </w:p>
    <w:p w:rsidR="00A2504E" w:rsidRPr="00F41028" w:rsidRDefault="00A2504E" w:rsidP="004D0E45">
      <w:pPr>
        <w:spacing w:after="0" w:line="296" w:lineRule="exact"/>
        <w:ind w:left="567"/>
        <w:jc w:val="both"/>
        <w:rPr>
          <w:rFonts w:ascii="Bookman Old Style" w:hAnsi="Bookman Old Style" w:cs="Bookman Old Style"/>
          <w:color w:val="000000"/>
          <w:spacing w:val="-8"/>
          <w:sz w:val="26"/>
          <w:szCs w:val="26"/>
          <w:lang w:val="uk-UA"/>
        </w:rPr>
      </w:pPr>
      <w:r w:rsidRPr="00F41028">
        <w:rPr>
          <w:rFonts w:ascii="Bookman Old Style" w:hAnsi="Bookman Old Style" w:cs="Bookman Old Style"/>
          <w:color w:val="000000"/>
          <w:spacing w:val="-1"/>
          <w:sz w:val="26"/>
          <w:szCs w:val="26"/>
          <w:lang w:val="uk-UA"/>
        </w:rPr>
        <w:t>7. Прізвище, ім</w:t>
      </w:r>
      <w:r w:rsidR="00A931E6">
        <w:rPr>
          <w:rFonts w:ascii="Bookman Old Style" w:hAnsi="Bookman Old Style" w:cs="Bookman Old Style"/>
          <w:color w:val="000000"/>
          <w:spacing w:val="-1"/>
          <w:sz w:val="26"/>
          <w:szCs w:val="26"/>
          <w:lang w:val="uk-UA"/>
        </w:rPr>
        <w:t>’</w:t>
      </w:r>
      <w:r w:rsidRPr="00F41028">
        <w:rPr>
          <w:rFonts w:ascii="Bookman Old Style" w:hAnsi="Bookman Old Style" w:cs="Bookman Old Style"/>
          <w:color w:val="000000"/>
          <w:spacing w:val="-1"/>
          <w:sz w:val="26"/>
          <w:szCs w:val="26"/>
          <w:lang w:val="uk-UA"/>
        </w:rPr>
        <w:t>я, по батькові.</w:t>
      </w:r>
    </w:p>
    <w:p w:rsidR="00A2504E" w:rsidRPr="00F41028" w:rsidRDefault="00A2504E" w:rsidP="004D0E45">
      <w:pPr>
        <w:spacing w:after="0" w:line="296" w:lineRule="exact"/>
        <w:ind w:left="567"/>
        <w:jc w:val="both"/>
        <w:rPr>
          <w:rFonts w:ascii="Bookman Old Style" w:hAnsi="Bookman Old Style" w:cs="Bookman Old Style"/>
          <w:color w:val="000000"/>
          <w:spacing w:val="-10"/>
          <w:sz w:val="26"/>
          <w:szCs w:val="26"/>
          <w:lang w:val="uk-UA"/>
        </w:rPr>
      </w:pPr>
      <w:r w:rsidRPr="00F41028">
        <w:rPr>
          <w:rFonts w:ascii="Bookman Old Style" w:hAnsi="Bookman Old Style" w:cs="Bookman Old Style"/>
          <w:color w:val="000000"/>
          <w:spacing w:val="-3"/>
          <w:sz w:val="26"/>
          <w:szCs w:val="26"/>
          <w:lang w:val="uk-UA"/>
        </w:rPr>
        <w:t>8. Відомості про навчання.</w:t>
      </w:r>
    </w:p>
    <w:p w:rsidR="00A2504E" w:rsidRPr="00F41028" w:rsidRDefault="00A2504E" w:rsidP="004D0E45">
      <w:pPr>
        <w:spacing w:after="0" w:line="296" w:lineRule="exact"/>
        <w:ind w:left="567"/>
        <w:jc w:val="both"/>
        <w:rPr>
          <w:rFonts w:ascii="Bookman Old Style" w:hAnsi="Bookman Old Style" w:cs="Bookman Old Style"/>
          <w:color w:val="000000"/>
          <w:spacing w:val="-8"/>
          <w:sz w:val="26"/>
          <w:szCs w:val="26"/>
          <w:lang w:val="uk-UA"/>
        </w:rPr>
      </w:pPr>
      <w:r w:rsidRPr="00F41028">
        <w:rPr>
          <w:rFonts w:ascii="Bookman Old Style" w:hAnsi="Bookman Old Style" w:cs="Bookman Old Style"/>
          <w:color w:val="000000"/>
          <w:spacing w:val="-2"/>
          <w:sz w:val="26"/>
          <w:szCs w:val="26"/>
          <w:lang w:val="uk-UA"/>
        </w:rPr>
        <w:t>9. Дата і місце народження.</w:t>
      </w:r>
    </w:p>
    <w:p w:rsidR="00A2504E" w:rsidRPr="00F41028" w:rsidRDefault="00A2504E" w:rsidP="004D0E45">
      <w:pPr>
        <w:spacing w:after="0" w:line="296" w:lineRule="exact"/>
        <w:jc w:val="both"/>
        <w:rPr>
          <w:rFonts w:ascii="Bookman Old Style" w:hAnsi="Bookman Old Style" w:cs="Bookman Old Style"/>
          <w:b/>
          <w:bCs/>
          <w:color w:val="000000"/>
          <w:sz w:val="26"/>
          <w:szCs w:val="26"/>
          <w:lang w:val="uk-UA"/>
        </w:rPr>
      </w:pPr>
    </w:p>
    <w:p w:rsidR="00A2504E" w:rsidRPr="00F41028" w:rsidRDefault="00A2504E" w:rsidP="004D0E45">
      <w:pPr>
        <w:spacing w:after="0" w:line="296" w:lineRule="exact"/>
        <w:jc w:val="both"/>
        <w:rPr>
          <w:rFonts w:ascii="Bookman Old Style" w:hAnsi="Bookman Old Style" w:cs="Bookman Old Style"/>
          <w:b/>
          <w:bCs/>
          <w:i/>
          <w:iCs/>
          <w:sz w:val="26"/>
          <w:szCs w:val="26"/>
        </w:rPr>
      </w:pPr>
      <w:r w:rsidRPr="00F41028">
        <w:rPr>
          <w:rFonts w:ascii="Bookman Old Style" w:hAnsi="Bookman Old Style" w:cs="Bookman Old Style"/>
          <w:b/>
          <w:bCs/>
          <w:color w:val="000000"/>
          <w:sz w:val="26"/>
          <w:szCs w:val="26"/>
          <w:lang w:val="uk-UA"/>
        </w:rPr>
        <w:t>Вправа 9</w:t>
      </w: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b/>
          <w:bCs/>
          <w:i/>
          <w:iCs/>
          <w:color w:val="000000"/>
          <w:sz w:val="26"/>
          <w:szCs w:val="26"/>
          <w:lang w:val="uk-UA"/>
        </w:rPr>
        <w:t>Напишіть автобіографію, дотримуючись ла</w:t>
      </w:r>
      <w:r w:rsidRPr="00F41028">
        <w:rPr>
          <w:rFonts w:ascii="Bookman Old Style" w:hAnsi="Bookman Old Style" w:cs="Bookman Old Style"/>
          <w:b/>
          <w:bCs/>
          <w:i/>
          <w:iCs/>
          <w:color w:val="000000"/>
          <w:sz w:val="26"/>
          <w:szCs w:val="26"/>
          <w:lang w:val="uk-UA"/>
        </w:rPr>
        <w:softHyphen/>
      </w:r>
      <w:r w:rsidRPr="00F41028">
        <w:rPr>
          <w:rFonts w:ascii="Bookman Old Style" w:hAnsi="Bookman Old Style" w:cs="Bookman Old Style"/>
          <w:b/>
          <w:bCs/>
          <w:i/>
          <w:iCs/>
          <w:color w:val="000000"/>
          <w:spacing w:val="-2"/>
          <w:sz w:val="26"/>
          <w:szCs w:val="26"/>
          <w:lang w:val="uk-UA"/>
        </w:rPr>
        <w:t>конізму викладу.</w:t>
      </w:r>
    </w:p>
    <w:p w:rsidR="00A2504E" w:rsidRPr="00F41028" w:rsidRDefault="00A2504E" w:rsidP="004D0E45">
      <w:pPr>
        <w:spacing w:after="0" w:line="296" w:lineRule="exact"/>
        <w:jc w:val="both"/>
        <w:rPr>
          <w:rFonts w:ascii="Bookman Old Style" w:hAnsi="Bookman Old Style" w:cs="Bookman Old Style"/>
          <w:b/>
          <w:bCs/>
          <w:color w:val="000000"/>
          <w:spacing w:val="-2"/>
          <w:sz w:val="26"/>
          <w:szCs w:val="26"/>
          <w:lang w:val="uk-UA"/>
        </w:rPr>
      </w:pPr>
    </w:p>
    <w:p w:rsidR="00A2504E" w:rsidRPr="00F41028" w:rsidRDefault="00A2504E" w:rsidP="004D0E45">
      <w:pPr>
        <w:spacing w:after="0" w:line="296" w:lineRule="exact"/>
        <w:jc w:val="both"/>
        <w:rPr>
          <w:rFonts w:ascii="Bookman Old Style" w:hAnsi="Bookman Old Style" w:cs="Bookman Old Style"/>
          <w:b/>
          <w:bCs/>
          <w:i/>
          <w:iCs/>
          <w:sz w:val="26"/>
          <w:szCs w:val="26"/>
        </w:rPr>
      </w:pPr>
      <w:r w:rsidRPr="00F41028">
        <w:rPr>
          <w:rFonts w:ascii="Bookman Old Style" w:hAnsi="Bookman Old Style" w:cs="Bookman Old Style"/>
          <w:b/>
          <w:bCs/>
          <w:color w:val="000000"/>
          <w:spacing w:val="-2"/>
          <w:sz w:val="26"/>
          <w:szCs w:val="26"/>
          <w:lang w:val="uk-UA"/>
        </w:rPr>
        <w:t xml:space="preserve">Вправа 10. </w:t>
      </w:r>
      <w:r w:rsidRPr="00F41028">
        <w:rPr>
          <w:rFonts w:ascii="Bookman Old Style" w:hAnsi="Bookman Old Style" w:cs="Bookman Old Style"/>
          <w:b/>
          <w:bCs/>
          <w:i/>
          <w:iCs/>
          <w:color w:val="000000"/>
          <w:spacing w:val="-2"/>
          <w:sz w:val="26"/>
          <w:szCs w:val="26"/>
          <w:lang w:val="uk-UA"/>
        </w:rPr>
        <w:t>Відредагуйте речення, запишіть правильні ва</w:t>
      </w:r>
      <w:r w:rsidRPr="00F41028">
        <w:rPr>
          <w:rFonts w:ascii="Bookman Old Style" w:hAnsi="Bookman Old Style" w:cs="Bookman Old Style"/>
          <w:b/>
          <w:bCs/>
          <w:i/>
          <w:iCs/>
          <w:color w:val="000000"/>
          <w:spacing w:val="-3"/>
          <w:sz w:val="26"/>
          <w:szCs w:val="26"/>
          <w:lang w:val="uk-UA"/>
        </w:rPr>
        <w:t>ріанти.</w:t>
      </w:r>
    </w:p>
    <w:p w:rsidR="00A2504E" w:rsidRPr="00F41028" w:rsidRDefault="00EE5833" w:rsidP="00EB1026">
      <w:pPr>
        <w:tabs>
          <w:tab w:val="left" w:pos="567"/>
        </w:tabs>
        <w:spacing w:after="0" w:line="296" w:lineRule="exact"/>
        <w:ind w:left="567"/>
        <w:jc w:val="both"/>
        <w:rPr>
          <w:rFonts w:ascii="Bookman Old Style" w:hAnsi="Bookman Old Style" w:cs="Bookman Old Style"/>
          <w:color w:val="000000"/>
          <w:spacing w:val="3"/>
          <w:sz w:val="26"/>
          <w:szCs w:val="26"/>
          <w:lang w:val="uk-UA"/>
        </w:rPr>
      </w:pPr>
      <w:r>
        <w:rPr>
          <w:rFonts w:ascii="Bookman Old Style" w:hAnsi="Bookman Old Style" w:cs="Bookman Old Style"/>
          <w:color w:val="000000"/>
          <w:spacing w:val="3"/>
          <w:sz w:val="26"/>
          <w:szCs w:val="26"/>
          <w:lang w:val="uk-UA"/>
        </w:rPr>
        <w:t xml:space="preserve">1.   </w:t>
      </w:r>
      <w:r w:rsidR="00A2504E" w:rsidRPr="00F41028">
        <w:rPr>
          <w:rFonts w:ascii="Bookman Old Style" w:hAnsi="Bookman Old Style" w:cs="Bookman Old Style"/>
          <w:color w:val="000000"/>
          <w:spacing w:val="3"/>
          <w:sz w:val="26"/>
          <w:szCs w:val="26"/>
          <w:lang w:val="uk-UA"/>
        </w:rPr>
        <w:t xml:space="preserve">Я, Ірина </w:t>
      </w:r>
      <w:r w:rsidR="007F5EF4">
        <w:rPr>
          <w:rFonts w:ascii="Bookman Old Style" w:hAnsi="Bookman Old Style" w:cs="Bookman Old Style"/>
          <w:color w:val="000000"/>
          <w:spacing w:val="3"/>
          <w:sz w:val="26"/>
          <w:szCs w:val="26"/>
          <w:lang w:val="uk-UA"/>
        </w:rPr>
        <w:t>Іллівна</w:t>
      </w:r>
      <w:r w:rsidR="00A2504E" w:rsidRPr="00F41028">
        <w:rPr>
          <w:rFonts w:ascii="Bookman Old Style" w:hAnsi="Bookman Old Style" w:cs="Bookman Old Style"/>
          <w:color w:val="000000"/>
          <w:spacing w:val="3"/>
          <w:sz w:val="26"/>
          <w:szCs w:val="26"/>
          <w:lang w:val="uk-UA"/>
        </w:rPr>
        <w:t xml:space="preserve"> Назаренко, народилася 13. 09. 1996 р. в </w:t>
      </w:r>
      <w:r w:rsidR="007F5EF4">
        <w:rPr>
          <w:rFonts w:ascii="Bookman Old Style" w:hAnsi="Bookman Old Style" w:cs="Bookman Old Style"/>
          <w:color w:val="000000"/>
          <w:spacing w:val="3"/>
          <w:sz w:val="26"/>
          <w:szCs w:val="26"/>
          <w:lang w:val="uk-UA"/>
        </w:rPr>
        <w:t>місті</w:t>
      </w:r>
      <w:r w:rsidR="00A2504E" w:rsidRPr="00F41028">
        <w:rPr>
          <w:rFonts w:ascii="Bookman Old Style" w:hAnsi="Bookman Old Style" w:cs="Bookman Old Style"/>
          <w:color w:val="000000"/>
          <w:spacing w:val="3"/>
          <w:sz w:val="26"/>
          <w:szCs w:val="26"/>
          <w:lang w:val="uk-UA"/>
        </w:rPr>
        <w:t xml:space="preserve"> Чернівці. </w:t>
      </w:r>
    </w:p>
    <w:p w:rsidR="00A2504E" w:rsidRPr="00F41028" w:rsidRDefault="00A2504E" w:rsidP="00EB1026">
      <w:pPr>
        <w:tabs>
          <w:tab w:val="left" w:pos="567"/>
        </w:tabs>
        <w:spacing w:after="0" w:line="296" w:lineRule="exact"/>
        <w:ind w:left="567"/>
        <w:jc w:val="both"/>
        <w:rPr>
          <w:rFonts w:ascii="Bookman Old Style" w:hAnsi="Bookman Old Style" w:cs="Bookman Old Style"/>
          <w:color w:val="000000"/>
          <w:spacing w:val="-9"/>
          <w:sz w:val="26"/>
          <w:szCs w:val="26"/>
          <w:lang w:val="uk-UA"/>
        </w:rPr>
      </w:pPr>
      <w:r w:rsidRPr="00F41028">
        <w:rPr>
          <w:rFonts w:ascii="Bookman Old Style" w:hAnsi="Bookman Old Style" w:cs="Bookman Old Style"/>
          <w:color w:val="000000"/>
          <w:spacing w:val="-1"/>
          <w:sz w:val="26"/>
          <w:szCs w:val="26"/>
          <w:lang w:val="uk-UA"/>
        </w:rPr>
        <w:t>2. На протязі 2002–2011 р. навчалася у загальноосвітній</w:t>
      </w:r>
      <w:r w:rsidRPr="00F41028">
        <w:rPr>
          <w:rFonts w:ascii="Bookman Old Style" w:hAnsi="Bookman Old Style" w:cs="Bookman Old Style"/>
          <w:color w:val="000000"/>
          <w:spacing w:val="-1"/>
          <w:sz w:val="26"/>
          <w:szCs w:val="26"/>
          <w:lang w:val="uk-UA"/>
        </w:rPr>
        <w:br/>
      </w:r>
      <w:r w:rsidRPr="00F41028">
        <w:rPr>
          <w:rFonts w:ascii="Bookman Old Style" w:hAnsi="Bookman Old Style" w:cs="Bookman Old Style"/>
          <w:color w:val="000000"/>
          <w:spacing w:val="-2"/>
          <w:sz w:val="26"/>
          <w:szCs w:val="26"/>
          <w:lang w:val="uk-UA"/>
        </w:rPr>
        <w:t>школі № 5.</w:t>
      </w:r>
    </w:p>
    <w:p w:rsidR="00A2504E" w:rsidRPr="00F41028" w:rsidRDefault="00A2504E" w:rsidP="00EB1026">
      <w:pPr>
        <w:tabs>
          <w:tab w:val="left" w:pos="567"/>
        </w:tabs>
        <w:spacing w:after="0" w:line="296" w:lineRule="exact"/>
        <w:ind w:left="567"/>
        <w:jc w:val="both"/>
        <w:rPr>
          <w:rFonts w:ascii="Bookman Old Style" w:hAnsi="Bookman Old Style" w:cs="Bookman Old Style"/>
          <w:color w:val="000000"/>
          <w:spacing w:val="-8"/>
          <w:sz w:val="26"/>
          <w:szCs w:val="26"/>
          <w:lang w:val="uk-UA"/>
        </w:rPr>
      </w:pPr>
      <w:r w:rsidRPr="00F41028">
        <w:rPr>
          <w:rFonts w:ascii="Bookman Old Style" w:hAnsi="Bookman Old Style" w:cs="Bookman Old Style"/>
          <w:color w:val="000000"/>
          <w:spacing w:val="5"/>
          <w:sz w:val="26"/>
          <w:szCs w:val="26"/>
          <w:lang w:val="uk-UA"/>
        </w:rPr>
        <w:t xml:space="preserve">3. </w:t>
      </w:r>
      <w:r w:rsidR="00EE5833">
        <w:rPr>
          <w:rFonts w:ascii="Bookman Old Style" w:hAnsi="Bookman Old Style" w:cs="Bookman Old Style"/>
          <w:color w:val="000000"/>
          <w:spacing w:val="5"/>
          <w:sz w:val="26"/>
          <w:szCs w:val="26"/>
          <w:lang w:val="uk-UA"/>
        </w:rPr>
        <w:t xml:space="preserve">   </w:t>
      </w:r>
      <w:r w:rsidRPr="00F41028">
        <w:rPr>
          <w:rFonts w:ascii="Bookman Old Style" w:hAnsi="Bookman Old Style" w:cs="Bookman Old Style"/>
          <w:color w:val="000000"/>
          <w:spacing w:val="5"/>
          <w:sz w:val="26"/>
          <w:szCs w:val="26"/>
          <w:lang w:val="uk-UA"/>
        </w:rPr>
        <w:t>У 2011 році поступила в Медичний коледж м</w:t>
      </w:r>
      <w:r w:rsidRPr="00F41028">
        <w:rPr>
          <w:rFonts w:ascii="Bookman Old Style" w:hAnsi="Bookman Old Style" w:cs="Bookman Old Style"/>
          <w:color w:val="000000"/>
          <w:spacing w:val="1"/>
          <w:sz w:val="26"/>
          <w:szCs w:val="26"/>
          <w:lang w:val="uk-UA"/>
        </w:rPr>
        <w:t>. Чернівці.</w:t>
      </w:r>
    </w:p>
    <w:p w:rsidR="00A2504E" w:rsidRPr="00F41028" w:rsidRDefault="00A2504E" w:rsidP="00EB1026">
      <w:pPr>
        <w:tabs>
          <w:tab w:val="left" w:pos="567"/>
        </w:tabs>
        <w:spacing w:after="0" w:line="296" w:lineRule="exact"/>
        <w:ind w:left="567"/>
        <w:jc w:val="both"/>
        <w:rPr>
          <w:rFonts w:ascii="Bookman Old Style" w:hAnsi="Bookman Old Style" w:cs="Bookman Old Style"/>
          <w:color w:val="000000"/>
          <w:spacing w:val="-6"/>
          <w:sz w:val="26"/>
          <w:szCs w:val="26"/>
          <w:lang w:val="uk-UA"/>
        </w:rPr>
      </w:pPr>
      <w:r w:rsidRPr="00F41028">
        <w:rPr>
          <w:rFonts w:ascii="Bookman Old Style" w:hAnsi="Bookman Old Style" w:cs="Bookman Old Style"/>
          <w:color w:val="000000"/>
          <w:spacing w:val="-3"/>
          <w:sz w:val="26"/>
          <w:szCs w:val="26"/>
          <w:lang w:val="uk-UA"/>
        </w:rPr>
        <w:t>4. Маю батька – Назаренка Володимира Олексійовича, який</w:t>
      </w:r>
      <w:r w:rsidRPr="00F41028">
        <w:rPr>
          <w:rFonts w:ascii="Bookman Old Style" w:hAnsi="Bookman Old Style" w:cs="Bookman Old Style"/>
          <w:color w:val="000000"/>
          <w:spacing w:val="-3"/>
          <w:sz w:val="26"/>
          <w:szCs w:val="26"/>
          <w:lang w:val="uk-UA"/>
        </w:rPr>
        <w:br/>
      </w:r>
      <w:r w:rsidRPr="00F41028">
        <w:rPr>
          <w:rFonts w:ascii="Bookman Old Style" w:hAnsi="Bookman Old Style" w:cs="Bookman Old Style"/>
          <w:color w:val="000000"/>
          <w:sz w:val="26"/>
          <w:szCs w:val="26"/>
          <w:lang w:val="uk-UA"/>
        </w:rPr>
        <w:t>народився у 1969 році.</w:t>
      </w:r>
    </w:p>
    <w:p w:rsidR="00A2504E" w:rsidRPr="00F41028" w:rsidRDefault="00A2504E" w:rsidP="004D0E45">
      <w:pPr>
        <w:spacing w:after="0" w:line="296" w:lineRule="exact"/>
        <w:jc w:val="both"/>
        <w:rPr>
          <w:rFonts w:ascii="Bookman Old Style" w:hAnsi="Bookman Old Style" w:cs="Bookman Old Style"/>
          <w:b/>
          <w:bCs/>
          <w:color w:val="000000"/>
          <w:spacing w:val="-2"/>
          <w:sz w:val="26"/>
          <w:szCs w:val="26"/>
          <w:lang w:val="uk-UA"/>
        </w:rPr>
      </w:pPr>
    </w:p>
    <w:p w:rsidR="00A2504E" w:rsidRPr="00F41028" w:rsidRDefault="00A2504E" w:rsidP="004D0E45">
      <w:pPr>
        <w:spacing w:after="0" w:line="296" w:lineRule="exact"/>
        <w:jc w:val="both"/>
        <w:rPr>
          <w:rFonts w:ascii="Bookman Old Style" w:hAnsi="Bookman Old Style" w:cs="Bookman Old Style"/>
          <w:b/>
          <w:bCs/>
          <w:i/>
          <w:iCs/>
          <w:sz w:val="26"/>
          <w:szCs w:val="26"/>
        </w:rPr>
      </w:pPr>
      <w:r w:rsidRPr="00F41028">
        <w:rPr>
          <w:rFonts w:ascii="Bookman Old Style" w:hAnsi="Bookman Old Style" w:cs="Bookman Old Style"/>
          <w:b/>
          <w:bCs/>
          <w:color w:val="000000"/>
          <w:spacing w:val="-2"/>
          <w:sz w:val="26"/>
          <w:szCs w:val="26"/>
          <w:lang w:val="uk-UA"/>
        </w:rPr>
        <w:t>Вправа 11.</w:t>
      </w:r>
      <w:r w:rsidRPr="00F41028">
        <w:rPr>
          <w:rFonts w:ascii="Bookman Old Style" w:hAnsi="Bookman Old Style" w:cs="Bookman Old Style"/>
          <w:color w:val="000000"/>
          <w:spacing w:val="-2"/>
          <w:sz w:val="26"/>
          <w:szCs w:val="26"/>
          <w:lang w:val="uk-UA"/>
        </w:rPr>
        <w:t xml:space="preserve"> </w:t>
      </w:r>
      <w:r w:rsidRPr="00F41028">
        <w:rPr>
          <w:rFonts w:ascii="Bookman Old Style" w:hAnsi="Bookman Old Style" w:cs="Bookman Old Style"/>
          <w:b/>
          <w:bCs/>
          <w:i/>
          <w:iCs/>
          <w:color w:val="000000"/>
          <w:spacing w:val="-2"/>
          <w:sz w:val="26"/>
          <w:szCs w:val="26"/>
          <w:lang w:val="uk-UA"/>
        </w:rPr>
        <w:t xml:space="preserve">Виправте помилки та відредагуйте поданий </w:t>
      </w:r>
      <w:r w:rsidRPr="00F41028">
        <w:rPr>
          <w:rFonts w:ascii="Bookman Old Style" w:hAnsi="Bookman Old Style" w:cs="Bookman Old Style"/>
          <w:b/>
          <w:bCs/>
          <w:i/>
          <w:iCs/>
          <w:color w:val="000000"/>
          <w:spacing w:val="-3"/>
          <w:sz w:val="26"/>
          <w:szCs w:val="26"/>
          <w:lang w:val="uk-UA"/>
        </w:rPr>
        <w:t>документ. Правильний варіант запишіть.</w:t>
      </w:r>
    </w:p>
    <w:p w:rsidR="00A2504E" w:rsidRPr="00F41028" w:rsidRDefault="00A2504E" w:rsidP="004D0E45">
      <w:pPr>
        <w:pStyle w:val="1"/>
        <w:spacing w:line="296" w:lineRule="exact"/>
        <w:rPr>
          <w:rFonts w:cs="Times New Roman"/>
          <w:b w:val="0"/>
          <w:bCs w:val="0"/>
          <w:color w:val="000000"/>
          <w:sz w:val="26"/>
          <w:szCs w:val="26"/>
        </w:rPr>
      </w:pPr>
    </w:p>
    <w:p w:rsidR="00A2504E" w:rsidRDefault="00A2504E" w:rsidP="004D0E45">
      <w:pPr>
        <w:pStyle w:val="1"/>
        <w:spacing w:line="296" w:lineRule="exact"/>
        <w:ind w:firstLine="0"/>
        <w:rPr>
          <w:b w:val="0"/>
          <w:bCs w:val="0"/>
          <w:color w:val="000000"/>
          <w:sz w:val="26"/>
          <w:szCs w:val="26"/>
        </w:rPr>
      </w:pPr>
      <w:r w:rsidRPr="00F41028">
        <w:rPr>
          <w:b w:val="0"/>
          <w:bCs w:val="0"/>
          <w:color w:val="000000"/>
          <w:sz w:val="26"/>
          <w:szCs w:val="26"/>
        </w:rPr>
        <w:t>Автобіографія</w:t>
      </w:r>
    </w:p>
    <w:p w:rsidR="00EE5833" w:rsidRPr="00EE5833" w:rsidRDefault="00EE5833" w:rsidP="00EE5833">
      <w:pPr>
        <w:rPr>
          <w:lang w:val="uk-UA"/>
        </w:rPr>
      </w:pPr>
    </w:p>
    <w:p w:rsidR="00A2504E" w:rsidRPr="00F41028" w:rsidRDefault="00A2504E" w:rsidP="004D0E45">
      <w:pPr>
        <w:spacing w:after="0" w:line="296" w:lineRule="exact"/>
        <w:ind w:firstLine="567"/>
        <w:jc w:val="both"/>
        <w:rPr>
          <w:rFonts w:ascii="Bookman Old Style" w:hAnsi="Bookman Old Style" w:cs="Bookman Old Style"/>
          <w:sz w:val="26"/>
          <w:szCs w:val="26"/>
        </w:rPr>
      </w:pPr>
      <w:r w:rsidRPr="00F41028">
        <w:rPr>
          <w:rFonts w:ascii="Bookman Old Style" w:hAnsi="Bookman Old Style" w:cs="Bookman Old Style"/>
          <w:color w:val="000000"/>
          <w:spacing w:val="4"/>
          <w:sz w:val="26"/>
          <w:szCs w:val="26"/>
          <w:lang w:val="uk-UA"/>
        </w:rPr>
        <w:t xml:space="preserve">Я, Мякенький Федор Ільович, народився 12 листопаду </w:t>
      </w:r>
      <w:r w:rsidRPr="00F41028">
        <w:rPr>
          <w:rFonts w:ascii="Bookman Old Style" w:hAnsi="Bookman Old Style" w:cs="Bookman Old Style"/>
          <w:color w:val="000000"/>
          <w:spacing w:val="-3"/>
          <w:sz w:val="26"/>
          <w:szCs w:val="26"/>
          <w:lang w:val="uk-UA"/>
        </w:rPr>
        <w:t xml:space="preserve">1997 року у селі Репуженці Заставнівського району Чернівецької </w:t>
      </w:r>
      <w:r w:rsidRPr="00F41028">
        <w:rPr>
          <w:rFonts w:ascii="Bookman Old Style" w:hAnsi="Bookman Old Style" w:cs="Bookman Old Style"/>
          <w:color w:val="000000"/>
          <w:spacing w:val="-4"/>
          <w:sz w:val="26"/>
          <w:szCs w:val="26"/>
          <w:lang w:val="uk-UA"/>
        </w:rPr>
        <w:t>області.</w:t>
      </w:r>
    </w:p>
    <w:p w:rsidR="00A2504E" w:rsidRPr="00F41028" w:rsidRDefault="00A2504E" w:rsidP="004D0E45">
      <w:pPr>
        <w:pStyle w:val="a3"/>
        <w:spacing w:line="296" w:lineRule="exact"/>
        <w:ind w:firstLine="567"/>
        <w:rPr>
          <w:color w:val="000000"/>
          <w:spacing w:val="-1"/>
          <w:sz w:val="26"/>
          <w:szCs w:val="26"/>
        </w:rPr>
      </w:pPr>
      <w:r w:rsidRPr="00F41028">
        <w:rPr>
          <w:color w:val="000000"/>
          <w:spacing w:val="-1"/>
          <w:sz w:val="26"/>
          <w:szCs w:val="26"/>
        </w:rPr>
        <w:t>В 7 років пішов у школу, яку закінчив у 2012 році.</w:t>
      </w:r>
    </w:p>
    <w:p w:rsidR="00A2504E" w:rsidRPr="00F41028" w:rsidRDefault="00A2504E" w:rsidP="004D0E45">
      <w:pPr>
        <w:pStyle w:val="a3"/>
        <w:spacing w:line="296" w:lineRule="exact"/>
        <w:ind w:firstLine="567"/>
        <w:rPr>
          <w:color w:val="000000"/>
          <w:spacing w:val="-4"/>
          <w:sz w:val="26"/>
          <w:szCs w:val="26"/>
        </w:rPr>
      </w:pPr>
      <w:r w:rsidRPr="00F41028">
        <w:rPr>
          <w:color w:val="000000"/>
          <w:spacing w:val="-4"/>
          <w:sz w:val="26"/>
          <w:szCs w:val="26"/>
        </w:rPr>
        <w:t>В 2012 році поступив в медичний коледж на фельдшера.</w:t>
      </w:r>
    </w:p>
    <w:p w:rsidR="00A2504E" w:rsidRPr="00F41028" w:rsidRDefault="00A2504E" w:rsidP="004D0E45">
      <w:pPr>
        <w:pStyle w:val="a3"/>
        <w:spacing w:line="296" w:lineRule="exact"/>
        <w:ind w:firstLine="567"/>
        <w:rPr>
          <w:color w:val="000000"/>
          <w:spacing w:val="-3"/>
          <w:sz w:val="26"/>
          <w:szCs w:val="26"/>
        </w:rPr>
      </w:pPr>
      <w:r w:rsidRPr="00F41028">
        <w:rPr>
          <w:color w:val="000000"/>
          <w:spacing w:val="-3"/>
          <w:sz w:val="26"/>
          <w:szCs w:val="26"/>
        </w:rPr>
        <w:t>У нашій родині 3 душі.</w:t>
      </w:r>
    </w:p>
    <w:p w:rsidR="00A2504E" w:rsidRPr="00F41028" w:rsidRDefault="00A2504E" w:rsidP="004D0E45">
      <w:pPr>
        <w:pStyle w:val="a3"/>
        <w:spacing w:line="296" w:lineRule="exact"/>
        <w:ind w:firstLine="567"/>
        <w:rPr>
          <w:color w:val="000000"/>
          <w:spacing w:val="-4"/>
          <w:sz w:val="26"/>
          <w:szCs w:val="26"/>
        </w:rPr>
      </w:pPr>
      <w:r w:rsidRPr="00F41028">
        <w:rPr>
          <w:color w:val="000000"/>
          <w:spacing w:val="-4"/>
          <w:sz w:val="26"/>
          <w:szCs w:val="26"/>
        </w:rPr>
        <w:t>Мій батько: Мякенький Ілья Олександрович працює столярем у заводі «Кварц».</w:t>
      </w:r>
    </w:p>
    <w:p w:rsidR="00A2504E" w:rsidRPr="00F41028" w:rsidRDefault="00A2504E" w:rsidP="004D0E45">
      <w:pPr>
        <w:pStyle w:val="a3"/>
        <w:spacing w:line="296" w:lineRule="exact"/>
        <w:ind w:firstLine="567"/>
        <w:rPr>
          <w:color w:val="000000"/>
          <w:spacing w:val="-6"/>
          <w:sz w:val="26"/>
          <w:szCs w:val="26"/>
        </w:rPr>
      </w:pPr>
      <w:r w:rsidRPr="00F41028">
        <w:rPr>
          <w:color w:val="000000"/>
          <w:spacing w:val="-6"/>
          <w:sz w:val="26"/>
          <w:szCs w:val="26"/>
        </w:rPr>
        <w:t>Моя мати: Мякенька Гана Васильєвна працює там же, де й батько.</w:t>
      </w:r>
    </w:p>
    <w:p w:rsidR="00EE5833" w:rsidRDefault="00A2504E" w:rsidP="009A0B3F">
      <w:pPr>
        <w:spacing w:after="0" w:line="296" w:lineRule="exact"/>
        <w:ind w:firstLine="567"/>
        <w:jc w:val="both"/>
        <w:rPr>
          <w:rFonts w:ascii="Bookman Old Style" w:hAnsi="Bookman Old Style" w:cs="Bookman Old Style"/>
          <w:color w:val="000000"/>
          <w:spacing w:val="-7"/>
          <w:sz w:val="26"/>
          <w:szCs w:val="26"/>
          <w:lang w:val="uk-UA"/>
        </w:rPr>
      </w:pPr>
      <w:r w:rsidRPr="00F41028">
        <w:rPr>
          <w:rFonts w:ascii="Bookman Old Style" w:hAnsi="Bookman Old Style" w:cs="Bookman Old Style"/>
          <w:color w:val="000000"/>
          <w:spacing w:val="-7"/>
          <w:sz w:val="26"/>
          <w:szCs w:val="26"/>
          <w:lang w:val="uk-UA"/>
        </w:rPr>
        <w:t xml:space="preserve">            </w:t>
      </w:r>
    </w:p>
    <w:p w:rsidR="00A2504E" w:rsidRDefault="00A2504E" w:rsidP="00EE5833">
      <w:pPr>
        <w:spacing w:after="0" w:line="296" w:lineRule="exact"/>
        <w:ind w:left="709" w:firstLine="709"/>
        <w:jc w:val="both"/>
        <w:rPr>
          <w:rFonts w:ascii="Bookman Old Style" w:hAnsi="Bookman Old Style" w:cs="Bookman Old Style"/>
          <w:color w:val="000000"/>
          <w:spacing w:val="-1"/>
          <w:sz w:val="26"/>
          <w:szCs w:val="26"/>
          <w:lang w:val="uk-UA"/>
        </w:rPr>
      </w:pPr>
      <w:r w:rsidRPr="00F41028">
        <w:rPr>
          <w:rFonts w:ascii="Bookman Old Style" w:hAnsi="Bookman Old Style" w:cs="Bookman Old Style"/>
          <w:color w:val="000000"/>
          <w:spacing w:val="-7"/>
          <w:sz w:val="26"/>
          <w:szCs w:val="26"/>
          <w:lang w:val="uk-UA"/>
        </w:rPr>
        <w:t>підпис</w:t>
      </w:r>
      <w:r w:rsidRPr="00F41028">
        <w:rPr>
          <w:rFonts w:ascii="Bookman Old Style" w:hAnsi="Bookman Old Style" w:cs="Bookman Old Style"/>
          <w:color w:val="000000"/>
          <w:sz w:val="26"/>
          <w:szCs w:val="26"/>
          <w:lang w:val="uk-UA"/>
        </w:rPr>
        <w:tab/>
      </w:r>
      <w:r w:rsidRPr="00F41028">
        <w:rPr>
          <w:rFonts w:ascii="Bookman Old Style" w:hAnsi="Bookman Old Style" w:cs="Bookman Old Style"/>
          <w:color w:val="000000"/>
          <w:sz w:val="26"/>
          <w:szCs w:val="26"/>
          <w:lang w:val="uk-UA"/>
        </w:rPr>
        <w:tab/>
      </w:r>
      <w:r w:rsidRPr="00F41028">
        <w:rPr>
          <w:rFonts w:ascii="Bookman Old Style" w:hAnsi="Bookman Old Style" w:cs="Bookman Old Style"/>
          <w:color w:val="000000"/>
          <w:sz w:val="26"/>
          <w:szCs w:val="26"/>
          <w:lang w:val="uk-UA"/>
        </w:rPr>
        <w:tab/>
      </w:r>
      <w:r w:rsidRPr="00F41028">
        <w:rPr>
          <w:rFonts w:ascii="Bookman Old Style" w:hAnsi="Bookman Old Style" w:cs="Bookman Old Style"/>
          <w:color w:val="000000"/>
          <w:sz w:val="26"/>
          <w:szCs w:val="26"/>
          <w:lang w:val="uk-UA"/>
        </w:rPr>
        <w:tab/>
      </w:r>
      <w:r w:rsidRPr="00F41028">
        <w:rPr>
          <w:rFonts w:ascii="Bookman Old Style" w:hAnsi="Bookman Old Style" w:cs="Bookman Old Style"/>
          <w:color w:val="000000"/>
          <w:sz w:val="26"/>
          <w:szCs w:val="26"/>
          <w:lang w:val="uk-UA"/>
        </w:rPr>
        <w:tab/>
      </w:r>
      <w:r w:rsidRPr="00F41028">
        <w:rPr>
          <w:rFonts w:ascii="Bookman Old Style" w:hAnsi="Bookman Old Style" w:cs="Bookman Old Style"/>
          <w:color w:val="000000"/>
          <w:sz w:val="26"/>
          <w:szCs w:val="26"/>
          <w:lang w:val="uk-UA"/>
        </w:rPr>
        <w:tab/>
      </w:r>
      <w:r w:rsidRPr="00F41028">
        <w:rPr>
          <w:rFonts w:ascii="Bookman Old Style" w:hAnsi="Bookman Old Style" w:cs="Bookman Old Style"/>
          <w:color w:val="000000"/>
          <w:sz w:val="26"/>
          <w:szCs w:val="26"/>
          <w:lang w:val="uk-UA"/>
        </w:rPr>
        <w:tab/>
      </w:r>
      <w:r w:rsidRPr="00F41028">
        <w:rPr>
          <w:rFonts w:ascii="Bookman Old Style" w:hAnsi="Bookman Old Style" w:cs="Bookman Old Style"/>
          <w:color w:val="000000"/>
          <w:spacing w:val="-1"/>
          <w:sz w:val="26"/>
          <w:szCs w:val="26"/>
          <w:lang w:val="uk-UA"/>
        </w:rPr>
        <w:t>8.V.2013.</w:t>
      </w:r>
    </w:p>
    <w:p w:rsidR="009A0B3F" w:rsidRDefault="009A0B3F" w:rsidP="009A0B3F">
      <w:pPr>
        <w:spacing w:after="0" w:line="296" w:lineRule="exact"/>
        <w:ind w:firstLine="567"/>
        <w:jc w:val="both"/>
        <w:rPr>
          <w:rFonts w:ascii="Bookman Old Style" w:hAnsi="Bookman Old Style" w:cs="Bookman Old Style"/>
          <w:sz w:val="26"/>
          <w:szCs w:val="26"/>
          <w:lang w:val="uk-UA"/>
        </w:rPr>
      </w:pPr>
    </w:p>
    <w:p w:rsidR="00EE5833" w:rsidRDefault="00EE5833" w:rsidP="009A0B3F">
      <w:pPr>
        <w:spacing w:after="0" w:line="296" w:lineRule="exact"/>
        <w:ind w:firstLine="567"/>
        <w:jc w:val="both"/>
        <w:rPr>
          <w:rFonts w:ascii="Bookman Old Style" w:hAnsi="Bookman Old Style" w:cs="Bookman Old Style"/>
          <w:sz w:val="26"/>
          <w:szCs w:val="26"/>
          <w:lang w:val="uk-UA"/>
        </w:rPr>
      </w:pPr>
    </w:p>
    <w:p w:rsidR="00EE5833" w:rsidRDefault="00EE5833" w:rsidP="009A0B3F">
      <w:pPr>
        <w:spacing w:after="0" w:line="296" w:lineRule="exact"/>
        <w:ind w:firstLine="567"/>
        <w:jc w:val="both"/>
        <w:rPr>
          <w:rFonts w:ascii="Bookman Old Style" w:hAnsi="Bookman Old Style" w:cs="Bookman Old Style"/>
          <w:sz w:val="26"/>
          <w:szCs w:val="26"/>
          <w:lang w:val="uk-UA"/>
        </w:rPr>
      </w:pPr>
    </w:p>
    <w:p w:rsidR="00EE5833" w:rsidRDefault="00EE5833" w:rsidP="009A0B3F">
      <w:pPr>
        <w:spacing w:after="0" w:line="296" w:lineRule="exact"/>
        <w:ind w:firstLine="567"/>
        <w:jc w:val="both"/>
        <w:rPr>
          <w:rFonts w:ascii="Bookman Old Style" w:hAnsi="Bookman Old Style" w:cs="Bookman Old Style"/>
          <w:sz w:val="26"/>
          <w:szCs w:val="26"/>
          <w:lang w:val="uk-UA"/>
        </w:rPr>
      </w:pPr>
    </w:p>
    <w:p w:rsidR="00EE5833" w:rsidRDefault="00EE5833" w:rsidP="009A0B3F">
      <w:pPr>
        <w:spacing w:after="0" w:line="296" w:lineRule="exact"/>
        <w:ind w:firstLine="567"/>
        <w:jc w:val="both"/>
        <w:rPr>
          <w:rFonts w:ascii="Bookman Old Style" w:hAnsi="Bookman Old Style" w:cs="Bookman Old Style"/>
          <w:sz w:val="26"/>
          <w:szCs w:val="26"/>
          <w:lang w:val="uk-UA"/>
        </w:rPr>
      </w:pPr>
    </w:p>
    <w:p w:rsidR="00EE5833" w:rsidRDefault="00EE5833" w:rsidP="009A0B3F">
      <w:pPr>
        <w:spacing w:after="0" w:line="296" w:lineRule="exact"/>
        <w:ind w:firstLine="567"/>
        <w:jc w:val="both"/>
        <w:rPr>
          <w:rFonts w:ascii="Bookman Old Style" w:hAnsi="Bookman Old Style" w:cs="Bookman Old Style"/>
          <w:sz w:val="26"/>
          <w:szCs w:val="26"/>
          <w:lang w:val="uk-UA"/>
        </w:rPr>
      </w:pPr>
    </w:p>
    <w:p w:rsidR="00A2504E" w:rsidRPr="00654B1F" w:rsidRDefault="00A2504E" w:rsidP="00D153E1">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4"/>
          <w:sz w:val="28"/>
          <w:szCs w:val="32"/>
          <w:lang w:val="uk-UA"/>
        </w:rPr>
      </w:pPr>
      <w:r w:rsidRPr="00654B1F">
        <w:rPr>
          <w:rFonts w:ascii="Bookman Old Style" w:hAnsi="Bookman Old Style" w:cs="Bookman Old Style"/>
          <w:b/>
          <w:bCs/>
          <w:color w:val="000000"/>
          <w:spacing w:val="-3"/>
          <w:sz w:val="28"/>
          <w:szCs w:val="32"/>
          <w:lang w:val="uk-UA"/>
        </w:rPr>
        <w:lastRenderedPageBreak/>
        <w:t>ТЕМА 7.</w:t>
      </w:r>
      <w:r w:rsidRPr="00654B1F">
        <w:rPr>
          <w:rFonts w:ascii="Bookman Old Style" w:hAnsi="Bookman Old Style" w:cs="Bookman Old Style"/>
          <w:b/>
          <w:bCs/>
          <w:color w:val="000000"/>
          <w:spacing w:val="-4"/>
          <w:sz w:val="28"/>
          <w:szCs w:val="32"/>
          <w:lang w:val="uk-UA"/>
        </w:rPr>
        <w:t xml:space="preserve"> СКЛАДНІ ВИПАДКИ ПРАВОПИСУ СЛІВ </w:t>
      </w:r>
    </w:p>
    <w:p w:rsidR="00A2504E" w:rsidRPr="00F41028" w:rsidRDefault="00A2504E" w:rsidP="00D153E1">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6"/>
          <w:sz w:val="32"/>
          <w:szCs w:val="32"/>
          <w:lang w:val="uk-UA"/>
        </w:rPr>
      </w:pPr>
      <w:r w:rsidRPr="00654B1F">
        <w:rPr>
          <w:rFonts w:ascii="Bookman Old Style" w:hAnsi="Bookman Old Style" w:cs="Bookman Old Style"/>
          <w:b/>
          <w:bCs/>
          <w:color w:val="000000"/>
          <w:spacing w:val="-4"/>
          <w:sz w:val="28"/>
          <w:szCs w:val="32"/>
          <w:lang w:val="uk-UA"/>
        </w:rPr>
        <w:t>З</w:t>
      </w:r>
      <w:r w:rsidRPr="00654B1F">
        <w:rPr>
          <w:rFonts w:ascii="Bookman Old Style" w:hAnsi="Bookman Old Style" w:cs="Bookman Old Style"/>
          <w:b/>
          <w:bCs/>
          <w:color w:val="000000"/>
          <w:spacing w:val="-6"/>
          <w:sz w:val="28"/>
          <w:szCs w:val="32"/>
          <w:lang w:val="uk-UA"/>
        </w:rPr>
        <w:t xml:space="preserve"> ПОДВОЄННЯМ </w:t>
      </w:r>
      <w:r w:rsidRPr="00654B1F">
        <w:rPr>
          <w:rFonts w:ascii="Bookman Old Style" w:hAnsi="Bookman Old Style" w:cs="Bookman Old Style"/>
          <w:b/>
          <w:bCs/>
          <w:color w:val="000000"/>
          <w:spacing w:val="-5"/>
          <w:sz w:val="28"/>
          <w:szCs w:val="32"/>
          <w:lang w:val="uk-UA"/>
        </w:rPr>
        <w:t xml:space="preserve"> </w:t>
      </w:r>
      <w:r w:rsidRPr="00654B1F">
        <w:rPr>
          <w:rFonts w:ascii="Bookman Old Style" w:hAnsi="Bookman Old Style" w:cs="Bookman Old Style"/>
          <w:b/>
          <w:bCs/>
          <w:color w:val="000000"/>
          <w:spacing w:val="-6"/>
          <w:sz w:val="28"/>
          <w:szCs w:val="32"/>
          <w:lang w:val="uk-UA"/>
        </w:rPr>
        <w:t>І ПОДОВЖЕННЯМ ПРИГОЛОСНИХ</w:t>
      </w:r>
    </w:p>
    <w:p w:rsidR="00A2504E" w:rsidRPr="00654B1F" w:rsidRDefault="00A2504E" w:rsidP="00D153E1">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6"/>
          <w:sz w:val="26"/>
          <w:szCs w:val="26"/>
          <w:lang w:val="uk-UA"/>
        </w:rPr>
      </w:pPr>
    </w:p>
    <w:p w:rsidR="00A2504E" w:rsidRPr="00654B1F" w:rsidRDefault="00A2504E" w:rsidP="00D153E1">
      <w:pPr>
        <w:widowControl w:val="0"/>
        <w:tabs>
          <w:tab w:val="left" w:pos="284"/>
        </w:tabs>
        <w:autoSpaceDE w:val="0"/>
        <w:autoSpaceDN w:val="0"/>
        <w:adjustRightInd w:val="0"/>
        <w:spacing w:after="0" w:line="240" w:lineRule="auto"/>
        <w:jc w:val="center"/>
        <w:rPr>
          <w:rFonts w:ascii="Bookman Old Style" w:hAnsi="Bookman Old Style" w:cs="Bookman Old Style"/>
          <w:b/>
          <w:bCs/>
          <w:sz w:val="26"/>
          <w:szCs w:val="26"/>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52"/>
      </w:tblGrid>
      <w:tr w:rsidR="00A2504E" w:rsidRPr="00F41028" w:rsidTr="0065595A">
        <w:tc>
          <w:tcPr>
            <w:tcW w:w="9852" w:type="dxa"/>
            <w:shd w:val="clear" w:color="auto" w:fill="D9D9D9" w:themeFill="background1" w:themeFillShade="D9"/>
          </w:tcPr>
          <w:p w:rsidR="00A2504E" w:rsidRPr="00F41028" w:rsidRDefault="00A2504E" w:rsidP="00127A61">
            <w:pPr>
              <w:spacing w:before="240" w:line="240" w:lineRule="auto"/>
              <w:ind w:left="360"/>
              <w:jc w:val="center"/>
              <w:rPr>
                <w:rFonts w:ascii="Bookman Old Style" w:hAnsi="Bookman Old Style" w:cs="Bookman Old Style"/>
                <w:color w:val="000000"/>
                <w:spacing w:val="-3"/>
                <w:sz w:val="26"/>
                <w:szCs w:val="26"/>
              </w:rPr>
            </w:pPr>
            <w:r w:rsidRPr="00F41028">
              <w:rPr>
                <w:rFonts w:ascii="Bookman Old Style" w:hAnsi="Bookman Old Style" w:cs="Bookman Old Style"/>
                <w:b/>
                <w:bCs/>
                <w:color w:val="000000"/>
                <w:spacing w:val="-3"/>
                <w:sz w:val="28"/>
                <w:szCs w:val="32"/>
              </w:rPr>
              <w:t>1. Подвоєння</w:t>
            </w:r>
            <w:r w:rsidRPr="00F41028">
              <w:rPr>
                <w:rFonts w:ascii="Bookman Old Style" w:hAnsi="Bookman Old Style" w:cs="Bookman Old Style"/>
                <w:b/>
                <w:bCs/>
                <w:color w:val="000000"/>
                <w:spacing w:val="-3"/>
                <w:sz w:val="28"/>
                <w:szCs w:val="32"/>
                <w:lang w:val="uk-UA"/>
              </w:rPr>
              <w:t xml:space="preserve"> букв </w:t>
            </w:r>
            <w:r w:rsidRPr="00F41028">
              <w:rPr>
                <w:rFonts w:ascii="Bookman Old Style" w:hAnsi="Bookman Old Style" w:cs="Bookman Old Style"/>
                <w:b/>
                <w:bCs/>
                <w:color w:val="000000"/>
                <w:spacing w:val="-3"/>
                <w:sz w:val="28"/>
                <w:szCs w:val="32"/>
              </w:rPr>
              <w:t>при збігу приголосних:</w:t>
            </w:r>
          </w:p>
        </w:tc>
      </w:tr>
      <w:tr w:rsidR="00A2504E" w:rsidRPr="00F41028" w:rsidTr="00154FB2">
        <w:tc>
          <w:tcPr>
            <w:tcW w:w="9852" w:type="dxa"/>
          </w:tcPr>
          <w:p w:rsidR="00A2504E" w:rsidRPr="00F41028" w:rsidRDefault="00A2504E" w:rsidP="005E1E99">
            <w:pPr>
              <w:numPr>
                <w:ilvl w:val="0"/>
                <w:numId w:val="121"/>
              </w:numPr>
              <w:spacing w:after="0" w:line="240" w:lineRule="auto"/>
              <w:ind w:left="0" w:firstLine="0"/>
              <w:jc w:val="both"/>
              <w:rPr>
                <w:rFonts w:ascii="Bookman Old Style" w:hAnsi="Bookman Old Style" w:cs="Bookman Old Style"/>
                <w:color w:val="000000"/>
                <w:spacing w:val="-3"/>
                <w:sz w:val="26"/>
                <w:szCs w:val="26"/>
              </w:rPr>
            </w:pPr>
            <w:r w:rsidRPr="00F41028">
              <w:rPr>
                <w:rFonts w:ascii="Bookman Old Style" w:hAnsi="Bookman Old Style" w:cs="Bookman Old Style"/>
                <w:color w:val="000000"/>
                <w:spacing w:val="-3"/>
                <w:sz w:val="26"/>
                <w:szCs w:val="26"/>
                <w:lang w:val="uk-UA"/>
              </w:rPr>
              <w:t>Основа дієслова минуло</w:t>
            </w:r>
            <w:r w:rsidRPr="00F41028">
              <w:rPr>
                <w:rFonts w:ascii="Bookman Old Style" w:hAnsi="Bookman Old Style" w:cs="Bookman Old Style"/>
                <w:color w:val="000000"/>
                <w:spacing w:val="-3"/>
                <w:sz w:val="26"/>
                <w:szCs w:val="26"/>
              </w:rPr>
              <w:t xml:space="preserve">го часу на </w:t>
            </w:r>
            <w:r w:rsidRPr="00F41028">
              <w:rPr>
                <w:rFonts w:ascii="Bookman Old Style" w:hAnsi="Bookman Old Style" w:cs="Bookman Old Style"/>
                <w:b/>
                <w:bCs/>
                <w:color w:val="000000"/>
                <w:spacing w:val="-3"/>
                <w:sz w:val="26"/>
                <w:szCs w:val="26"/>
                <w:lang w:val="uk-UA"/>
              </w:rPr>
              <w:t>-</w:t>
            </w:r>
            <w:r w:rsidRPr="00F41028">
              <w:rPr>
                <w:rFonts w:ascii="Bookman Old Style" w:hAnsi="Bookman Old Style" w:cs="Bookman Old Style"/>
                <w:b/>
                <w:bCs/>
                <w:color w:val="000000"/>
                <w:spacing w:val="-3"/>
                <w:sz w:val="26"/>
                <w:szCs w:val="26"/>
              </w:rPr>
              <w:t xml:space="preserve">с </w:t>
            </w:r>
            <w:r w:rsidRPr="00F41028">
              <w:rPr>
                <w:rFonts w:ascii="Bookman Old Style" w:hAnsi="Bookman Old Style" w:cs="Bookman Old Style"/>
                <w:b/>
                <w:bCs/>
                <w:color w:val="000000"/>
                <w:spacing w:val="-3"/>
                <w:sz w:val="26"/>
                <w:szCs w:val="26"/>
                <w:lang w:val="uk-UA"/>
              </w:rPr>
              <w:t>+</w:t>
            </w:r>
            <w:r w:rsidRPr="00F41028">
              <w:rPr>
                <w:rFonts w:ascii="Bookman Old Style" w:hAnsi="Bookman Old Style" w:cs="Bookman Old Style"/>
                <w:b/>
                <w:bCs/>
                <w:color w:val="000000"/>
                <w:spacing w:val="-3"/>
                <w:sz w:val="26"/>
                <w:szCs w:val="26"/>
              </w:rPr>
              <w:t xml:space="preserve"> постфікс -ся:</w:t>
            </w:r>
            <w:r w:rsidRPr="00F41028">
              <w:rPr>
                <w:rFonts w:ascii="Bookman Old Style" w:hAnsi="Bookman Old Style" w:cs="Bookman Old Style"/>
                <w:color w:val="000000"/>
                <w:spacing w:val="-3"/>
                <w:sz w:val="26"/>
                <w:szCs w:val="26"/>
              </w:rPr>
              <w:t xml:space="preserve"> </w:t>
            </w:r>
            <w:r w:rsidRPr="00F41028">
              <w:rPr>
                <w:rFonts w:ascii="Bookman Old Style" w:hAnsi="Bookman Old Style" w:cs="Bookman Old Style"/>
                <w:i/>
                <w:iCs/>
                <w:color w:val="000000"/>
                <w:spacing w:val="-3"/>
                <w:sz w:val="26"/>
                <w:szCs w:val="26"/>
              </w:rPr>
              <w:t>винісся, пасся, розрісся, трясся.</w:t>
            </w:r>
            <w:r w:rsidRPr="00F41028">
              <w:rPr>
                <w:rFonts w:ascii="Bookman Old Style" w:hAnsi="Bookman Old Style" w:cs="Bookman Old Style"/>
                <w:color w:val="000000"/>
                <w:spacing w:val="-3"/>
                <w:sz w:val="26"/>
                <w:szCs w:val="26"/>
              </w:rPr>
              <w:t xml:space="preserve"> </w:t>
            </w:r>
          </w:p>
        </w:tc>
      </w:tr>
      <w:tr w:rsidR="00A2504E" w:rsidRPr="00F41028" w:rsidTr="00154FB2">
        <w:tc>
          <w:tcPr>
            <w:tcW w:w="9852" w:type="dxa"/>
          </w:tcPr>
          <w:p w:rsidR="00A2504E" w:rsidRPr="00F41028" w:rsidRDefault="00A2504E" w:rsidP="005E1E99">
            <w:pPr>
              <w:numPr>
                <w:ilvl w:val="0"/>
                <w:numId w:val="121"/>
              </w:numPr>
              <w:spacing w:after="0" w:line="240" w:lineRule="auto"/>
              <w:ind w:left="0" w:firstLine="0"/>
              <w:jc w:val="both"/>
              <w:rPr>
                <w:rFonts w:ascii="Bookman Old Style" w:hAnsi="Bookman Old Style" w:cs="Bookman Old Style"/>
                <w:color w:val="000000"/>
                <w:spacing w:val="-3"/>
                <w:sz w:val="26"/>
                <w:szCs w:val="26"/>
              </w:rPr>
            </w:pPr>
            <w:r w:rsidRPr="00F41028">
              <w:rPr>
                <w:rFonts w:ascii="Bookman Old Style" w:hAnsi="Bookman Old Style" w:cs="Bookman Old Style"/>
                <w:color w:val="000000"/>
                <w:spacing w:val="-3"/>
                <w:sz w:val="26"/>
                <w:szCs w:val="26"/>
              </w:rPr>
              <w:t>Подвоєння приголосних маємо при збігу однакових приголосних на меж</w:t>
            </w:r>
            <w:r w:rsidRPr="00F41028">
              <w:rPr>
                <w:rFonts w:ascii="Bookman Old Style" w:hAnsi="Bookman Old Style" w:cs="Bookman Old Style"/>
                <w:color w:val="000000"/>
                <w:spacing w:val="-3"/>
                <w:sz w:val="26"/>
                <w:szCs w:val="26"/>
                <w:lang w:val="uk-UA"/>
              </w:rPr>
              <w:t>і морфем</w:t>
            </w:r>
            <w:r w:rsidRPr="00F41028">
              <w:rPr>
                <w:rFonts w:ascii="Bookman Old Style" w:hAnsi="Bookman Old Style" w:cs="Bookman Old Style"/>
                <w:b/>
                <w:bCs/>
                <w:color w:val="000000"/>
                <w:spacing w:val="-3"/>
                <w:sz w:val="26"/>
                <w:szCs w:val="26"/>
              </w:rPr>
              <w:t>:</w:t>
            </w:r>
            <w:r w:rsidRPr="00F41028">
              <w:rPr>
                <w:rFonts w:ascii="Bookman Old Style" w:hAnsi="Bookman Old Style" w:cs="Bookman Old Style"/>
                <w:color w:val="000000"/>
                <w:spacing w:val="-3"/>
                <w:sz w:val="26"/>
                <w:szCs w:val="26"/>
              </w:rPr>
              <w:t xml:space="preserve"> </w:t>
            </w:r>
          </w:p>
          <w:p w:rsidR="00A2504E" w:rsidRPr="00F41028" w:rsidRDefault="00A2504E" w:rsidP="005E1E99">
            <w:pPr>
              <w:numPr>
                <w:ilvl w:val="0"/>
                <w:numId w:val="140"/>
              </w:numPr>
              <w:spacing w:after="0" w:line="240" w:lineRule="auto"/>
              <w:jc w:val="both"/>
              <w:rPr>
                <w:rFonts w:ascii="Bookman Old Style" w:hAnsi="Bookman Old Style" w:cs="Bookman Old Style"/>
                <w:color w:val="000000"/>
                <w:spacing w:val="-3"/>
                <w:sz w:val="26"/>
                <w:szCs w:val="26"/>
              </w:rPr>
            </w:pPr>
            <w:r w:rsidRPr="00F41028">
              <w:rPr>
                <w:rFonts w:ascii="Bookman Old Style" w:hAnsi="Bookman Old Style" w:cs="Bookman Old Style"/>
                <w:color w:val="000000"/>
                <w:spacing w:val="-3"/>
                <w:sz w:val="26"/>
                <w:szCs w:val="26"/>
              </w:rPr>
              <w:t xml:space="preserve">Префікс </w:t>
            </w:r>
            <w:r w:rsidRPr="00F41028">
              <w:rPr>
                <w:rFonts w:ascii="Bookman Old Style" w:hAnsi="Bookman Old Style" w:cs="Bookman Old Style"/>
                <w:color w:val="000000"/>
                <w:spacing w:val="-3"/>
                <w:sz w:val="26"/>
                <w:szCs w:val="26"/>
                <w:lang w:val="uk-UA"/>
              </w:rPr>
              <w:t>+</w:t>
            </w:r>
            <w:r w:rsidRPr="00F41028">
              <w:rPr>
                <w:rFonts w:ascii="Bookman Old Style" w:hAnsi="Bookman Old Style" w:cs="Bookman Old Style"/>
                <w:color w:val="000000"/>
                <w:spacing w:val="-3"/>
                <w:sz w:val="26"/>
                <w:szCs w:val="26"/>
              </w:rPr>
              <w:t xml:space="preserve"> кор</w:t>
            </w:r>
            <w:r w:rsidRPr="00F41028">
              <w:rPr>
                <w:rFonts w:ascii="Bookman Old Style" w:hAnsi="Bookman Old Style" w:cs="Bookman Old Style"/>
                <w:color w:val="000000"/>
                <w:spacing w:val="-3"/>
                <w:sz w:val="26"/>
                <w:szCs w:val="26"/>
                <w:lang w:val="uk-UA"/>
              </w:rPr>
              <w:t>і</w:t>
            </w:r>
            <w:r w:rsidRPr="00F41028">
              <w:rPr>
                <w:rFonts w:ascii="Bookman Old Style" w:hAnsi="Bookman Old Style" w:cs="Bookman Old Style"/>
                <w:color w:val="000000"/>
                <w:spacing w:val="-3"/>
                <w:sz w:val="26"/>
                <w:szCs w:val="26"/>
              </w:rPr>
              <w:t>н</w:t>
            </w:r>
            <w:r w:rsidRPr="00F41028">
              <w:rPr>
                <w:rFonts w:ascii="Bookman Old Style" w:hAnsi="Bookman Old Style" w:cs="Bookman Old Style"/>
                <w:color w:val="000000"/>
                <w:spacing w:val="-3"/>
                <w:sz w:val="26"/>
                <w:szCs w:val="26"/>
                <w:lang w:val="uk-UA"/>
              </w:rPr>
              <w:t>ь</w:t>
            </w:r>
            <w:r w:rsidRPr="00F41028">
              <w:rPr>
                <w:rFonts w:ascii="Bookman Old Style" w:hAnsi="Bookman Old Style" w:cs="Bookman Old Style"/>
                <w:color w:val="000000"/>
                <w:spacing w:val="-3"/>
                <w:sz w:val="26"/>
                <w:szCs w:val="26"/>
              </w:rPr>
              <w:t xml:space="preserve">: </w:t>
            </w:r>
            <w:r w:rsidRPr="00F41028">
              <w:rPr>
                <w:rFonts w:ascii="Bookman Old Style" w:hAnsi="Bookman Old Style" w:cs="Bookman Old Style"/>
                <w:i/>
                <w:iCs/>
                <w:color w:val="000000"/>
                <w:spacing w:val="-3"/>
                <w:sz w:val="26"/>
                <w:szCs w:val="26"/>
              </w:rPr>
              <w:t>ввічливий, віддати, відділ, заввишки, ззаду, оббити, роззброїти, роззява.</w:t>
            </w:r>
            <w:r w:rsidRPr="00F41028">
              <w:rPr>
                <w:rFonts w:ascii="Bookman Old Style" w:hAnsi="Bookman Old Style" w:cs="Bookman Old Style"/>
                <w:color w:val="000000"/>
                <w:spacing w:val="-3"/>
                <w:sz w:val="26"/>
                <w:szCs w:val="26"/>
              </w:rPr>
              <w:t xml:space="preserve"> </w:t>
            </w:r>
          </w:p>
          <w:p w:rsidR="00A2504E" w:rsidRPr="00F41028" w:rsidRDefault="00A2504E" w:rsidP="00127A61">
            <w:pPr>
              <w:spacing w:after="0" w:line="240" w:lineRule="auto"/>
              <w:jc w:val="both"/>
              <w:rPr>
                <w:rFonts w:ascii="Bookman Old Style" w:hAnsi="Bookman Old Style" w:cs="Bookman Old Style"/>
                <w:color w:val="000000"/>
                <w:spacing w:val="-3"/>
                <w:sz w:val="26"/>
                <w:szCs w:val="26"/>
                <w:shd w:val="clear" w:color="auto" w:fill="D9D9D9"/>
                <w:lang w:val="uk-UA"/>
              </w:rPr>
            </w:pPr>
            <w:r w:rsidRPr="002D3A72">
              <w:rPr>
                <w:rFonts w:ascii="Bookman Old Style" w:hAnsi="Bookman Old Style" w:cs="Bookman Old Style"/>
                <w:b/>
                <w:bCs/>
                <w:color w:val="000000"/>
                <w:spacing w:val="-3"/>
                <w:sz w:val="26"/>
                <w:szCs w:val="26"/>
                <w:lang w:val="uk-UA"/>
              </w:rPr>
              <w:t>Але запам</w:t>
            </w:r>
            <w:r w:rsidR="00A931E6" w:rsidRPr="002D3A72">
              <w:rPr>
                <w:rFonts w:ascii="Bookman Old Style" w:hAnsi="Bookman Old Style" w:cs="Bookman Old Style"/>
                <w:b/>
                <w:bCs/>
                <w:color w:val="000000"/>
                <w:spacing w:val="-3"/>
                <w:sz w:val="26"/>
                <w:szCs w:val="26"/>
                <w:lang w:val="uk-UA"/>
              </w:rPr>
              <w:t>’</w:t>
            </w:r>
            <w:r w:rsidRPr="002D3A72">
              <w:rPr>
                <w:rFonts w:ascii="Bookman Old Style" w:hAnsi="Bookman Old Style" w:cs="Bookman Old Style"/>
                <w:b/>
                <w:bCs/>
                <w:color w:val="000000"/>
                <w:spacing w:val="-3"/>
                <w:sz w:val="26"/>
                <w:szCs w:val="26"/>
                <w:lang w:val="uk-UA"/>
              </w:rPr>
              <w:t xml:space="preserve">ятайте! </w:t>
            </w:r>
            <w:r w:rsidRPr="002D3A72">
              <w:rPr>
                <w:rFonts w:ascii="Bookman Old Style" w:hAnsi="Bookman Old Style" w:cs="Bookman Old Style"/>
                <w:color w:val="000000"/>
                <w:spacing w:val="-3"/>
                <w:sz w:val="26"/>
                <w:szCs w:val="26"/>
              </w:rPr>
              <w:t xml:space="preserve">Не подвоюються приголосні в таких словах, як: </w:t>
            </w:r>
            <w:r w:rsidRPr="002D3A72">
              <w:rPr>
                <w:rFonts w:ascii="Bookman Old Style" w:hAnsi="Bookman Old Style" w:cs="Bookman Old Style"/>
                <w:i/>
                <w:iCs/>
                <w:color w:val="000000"/>
                <w:spacing w:val="-3"/>
                <w:sz w:val="26"/>
                <w:szCs w:val="26"/>
              </w:rPr>
              <w:t xml:space="preserve">отой, отут, отак, отам, отепер, отоді, </w:t>
            </w:r>
            <w:r w:rsidRPr="002D3A72">
              <w:rPr>
                <w:rFonts w:ascii="Bookman Old Style" w:hAnsi="Bookman Old Style" w:cs="Bookman Old Style"/>
                <w:color w:val="000000"/>
                <w:spacing w:val="-3"/>
                <w:sz w:val="26"/>
                <w:szCs w:val="26"/>
              </w:rPr>
              <w:t>а також</w:t>
            </w:r>
            <w:r w:rsidRPr="002D3A72">
              <w:rPr>
                <w:rFonts w:ascii="Bookman Old Style" w:hAnsi="Bookman Old Style" w:cs="Bookman Old Style"/>
                <w:i/>
                <w:iCs/>
                <w:color w:val="000000"/>
                <w:spacing w:val="-3"/>
                <w:sz w:val="26"/>
                <w:szCs w:val="26"/>
              </w:rPr>
              <w:t xml:space="preserve"> оцей </w:t>
            </w:r>
            <w:r w:rsidRPr="002D3A72">
              <w:rPr>
                <w:rFonts w:ascii="Bookman Old Style" w:hAnsi="Bookman Old Style" w:cs="Bookman Old Style"/>
                <w:color w:val="000000"/>
                <w:spacing w:val="-3"/>
                <w:sz w:val="26"/>
                <w:szCs w:val="26"/>
              </w:rPr>
              <w:t>тощо</w:t>
            </w:r>
            <w:r w:rsidRPr="002D3A72">
              <w:rPr>
                <w:rFonts w:ascii="Bookman Old Style" w:hAnsi="Bookman Old Style" w:cs="Bookman Old Style"/>
                <w:color w:val="000000"/>
                <w:spacing w:val="-3"/>
                <w:sz w:val="26"/>
                <w:szCs w:val="26"/>
                <w:lang w:val="uk-UA"/>
              </w:rPr>
              <w:t>.</w:t>
            </w:r>
          </w:p>
          <w:p w:rsidR="00A2504E" w:rsidRPr="00F41028" w:rsidRDefault="00A2504E" w:rsidP="005E1E99">
            <w:pPr>
              <w:numPr>
                <w:ilvl w:val="0"/>
                <w:numId w:val="140"/>
              </w:numPr>
              <w:spacing w:after="0" w:line="240" w:lineRule="auto"/>
              <w:jc w:val="both"/>
              <w:rPr>
                <w:rFonts w:ascii="Bookman Old Style" w:hAnsi="Bookman Old Style" w:cs="Bookman Old Style"/>
                <w:color w:val="000000"/>
                <w:spacing w:val="-3"/>
                <w:sz w:val="26"/>
                <w:szCs w:val="26"/>
              </w:rPr>
            </w:pPr>
            <w:r w:rsidRPr="00F41028">
              <w:rPr>
                <w:rFonts w:ascii="Bookman Old Style" w:hAnsi="Bookman Old Style" w:cs="Bookman Old Style"/>
                <w:color w:val="000000"/>
                <w:spacing w:val="-3"/>
                <w:sz w:val="26"/>
                <w:szCs w:val="26"/>
              </w:rPr>
              <w:t>Ко</w:t>
            </w:r>
            <w:r w:rsidRPr="00F41028">
              <w:rPr>
                <w:rFonts w:ascii="Bookman Old Style" w:hAnsi="Bookman Old Style" w:cs="Bookman Old Style"/>
                <w:color w:val="000000"/>
                <w:spacing w:val="-3"/>
                <w:sz w:val="26"/>
                <w:szCs w:val="26"/>
                <w:lang w:val="uk-UA"/>
              </w:rPr>
              <w:t>рі</w:t>
            </w:r>
            <w:r w:rsidRPr="00F41028">
              <w:rPr>
                <w:rFonts w:ascii="Bookman Old Style" w:hAnsi="Bookman Old Style" w:cs="Bookman Old Style"/>
                <w:color w:val="000000"/>
                <w:spacing w:val="-3"/>
                <w:sz w:val="26"/>
                <w:szCs w:val="26"/>
              </w:rPr>
              <w:t>н</w:t>
            </w:r>
            <w:r w:rsidRPr="00F41028">
              <w:rPr>
                <w:rFonts w:ascii="Bookman Old Style" w:hAnsi="Bookman Old Style" w:cs="Bookman Old Style"/>
                <w:color w:val="000000"/>
                <w:spacing w:val="-3"/>
                <w:sz w:val="26"/>
                <w:szCs w:val="26"/>
                <w:lang w:val="uk-UA"/>
              </w:rPr>
              <w:t>ь</w:t>
            </w:r>
            <w:r w:rsidRPr="00F41028">
              <w:rPr>
                <w:rFonts w:ascii="Bookman Old Style" w:hAnsi="Bookman Old Style" w:cs="Bookman Old Style"/>
                <w:color w:val="000000"/>
                <w:spacing w:val="-3"/>
                <w:sz w:val="26"/>
                <w:szCs w:val="26"/>
              </w:rPr>
              <w:t xml:space="preserve"> або основ</w:t>
            </w:r>
            <w:r w:rsidRPr="00F41028">
              <w:rPr>
                <w:rFonts w:ascii="Bookman Old Style" w:hAnsi="Bookman Old Style" w:cs="Bookman Old Style"/>
                <w:color w:val="000000"/>
                <w:spacing w:val="-3"/>
                <w:sz w:val="26"/>
                <w:szCs w:val="26"/>
                <w:lang w:val="uk-UA"/>
              </w:rPr>
              <w:t>а</w:t>
            </w:r>
            <w:r w:rsidRPr="00F41028">
              <w:rPr>
                <w:rFonts w:ascii="Bookman Old Style" w:hAnsi="Bookman Old Style" w:cs="Bookman Old Style"/>
                <w:color w:val="000000"/>
                <w:spacing w:val="-3"/>
                <w:sz w:val="26"/>
                <w:szCs w:val="26"/>
              </w:rPr>
              <w:t xml:space="preserve"> на</w:t>
            </w:r>
            <w:r w:rsidRPr="00F41028">
              <w:rPr>
                <w:rFonts w:ascii="Bookman Old Style" w:hAnsi="Bookman Old Style" w:cs="Bookman Old Style"/>
                <w:b/>
                <w:bCs/>
                <w:color w:val="000000"/>
                <w:spacing w:val="-3"/>
                <w:sz w:val="26"/>
                <w:szCs w:val="26"/>
              </w:rPr>
              <w:t xml:space="preserve"> -н- (-нь-) </w:t>
            </w:r>
            <w:r w:rsidRPr="00F41028">
              <w:rPr>
                <w:rFonts w:ascii="Bookman Old Style" w:hAnsi="Bookman Old Style" w:cs="Bookman Old Style"/>
                <w:b/>
                <w:bCs/>
                <w:color w:val="000000"/>
                <w:spacing w:val="-3"/>
                <w:sz w:val="26"/>
                <w:szCs w:val="26"/>
                <w:lang w:val="uk-UA"/>
              </w:rPr>
              <w:t xml:space="preserve">+ </w:t>
            </w:r>
            <w:r w:rsidRPr="00F41028">
              <w:rPr>
                <w:rFonts w:ascii="Bookman Old Style" w:hAnsi="Bookman Old Style" w:cs="Bookman Old Style"/>
                <w:b/>
                <w:bCs/>
                <w:color w:val="000000"/>
                <w:spacing w:val="-3"/>
                <w:sz w:val="26"/>
                <w:szCs w:val="26"/>
              </w:rPr>
              <w:t xml:space="preserve">суфікс  -н(ий) [-н(і)й], -ник, </w:t>
            </w:r>
          </w:p>
          <w:p w:rsidR="00A2504E" w:rsidRPr="00F41028" w:rsidRDefault="00A2504E" w:rsidP="00D55ADD">
            <w:pPr>
              <w:spacing w:after="0" w:line="240" w:lineRule="auto"/>
              <w:ind w:left="1080"/>
              <w:jc w:val="both"/>
              <w:rPr>
                <w:rFonts w:ascii="Bookman Old Style" w:hAnsi="Bookman Old Style" w:cs="Bookman Old Style"/>
                <w:color w:val="000000"/>
                <w:spacing w:val="-3"/>
                <w:sz w:val="26"/>
                <w:szCs w:val="26"/>
              </w:rPr>
            </w:pPr>
            <w:r w:rsidRPr="00F41028">
              <w:rPr>
                <w:rFonts w:ascii="Bookman Old Style" w:hAnsi="Bookman Old Style" w:cs="Bookman Old Style"/>
                <w:b/>
                <w:bCs/>
                <w:color w:val="000000"/>
                <w:spacing w:val="-3"/>
                <w:sz w:val="26"/>
                <w:szCs w:val="26"/>
              </w:rPr>
              <w:t xml:space="preserve">-ниц(я): </w:t>
            </w:r>
            <w:r w:rsidRPr="00F41028">
              <w:rPr>
                <w:rFonts w:ascii="Bookman Old Style" w:hAnsi="Bookman Old Style" w:cs="Bookman Old Style"/>
                <w:i/>
                <w:iCs/>
                <w:color w:val="000000"/>
                <w:spacing w:val="-3"/>
                <w:sz w:val="26"/>
                <w:szCs w:val="26"/>
              </w:rPr>
              <w:t xml:space="preserve">вина </w:t>
            </w:r>
            <w:r w:rsidRPr="00F41028">
              <w:rPr>
                <w:rFonts w:ascii="Bookman Old Style" w:hAnsi="Bookman Old Style" w:cs="Bookman Old Style"/>
                <w:bCs/>
                <w:color w:val="000000"/>
                <w:sz w:val="26"/>
                <w:szCs w:val="26"/>
                <w:lang w:val="uk-UA"/>
              </w:rPr>
              <w:t>–</w:t>
            </w:r>
            <w:r w:rsidRPr="00F41028">
              <w:rPr>
                <w:rFonts w:ascii="Bookman Old Style" w:hAnsi="Bookman Old Style" w:cs="Bookman Old Style"/>
                <w:i/>
                <w:iCs/>
                <w:color w:val="000000"/>
                <w:spacing w:val="-3"/>
                <w:sz w:val="26"/>
                <w:szCs w:val="26"/>
              </w:rPr>
              <w:t xml:space="preserve"> безвинний, день – денний, закон </w:t>
            </w:r>
            <w:r w:rsidRPr="00F41028">
              <w:rPr>
                <w:rFonts w:ascii="Bookman Old Style" w:hAnsi="Bookman Old Style" w:cs="Bookman Old Style"/>
                <w:bCs/>
                <w:color w:val="000000"/>
                <w:sz w:val="26"/>
                <w:szCs w:val="26"/>
                <w:lang w:val="uk-UA"/>
              </w:rPr>
              <w:t>–</w:t>
            </w:r>
            <w:r w:rsidRPr="00F41028">
              <w:rPr>
                <w:rFonts w:ascii="Bookman Old Style" w:hAnsi="Bookman Old Style" w:cs="Bookman Old Style"/>
                <w:i/>
                <w:iCs/>
                <w:color w:val="000000"/>
                <w:spacing w:val="-3"/>
                <w:sz w:val="26"/>
                <w:szCs w:val="26"/>
              </w:rPr>
              <w:t xml:space="preserve"> законний, кінь – кінний, причина </w:t>
            </w:r>
            <w:r w:rsidRPr="00F41028">
              <w:rPr>
                <w:rFonts w:ascii="Bookman Old Style" w:hAnsi="Bookman Old Style" w:cs="Bookman Old Style"/>
                <w:bCs/>
                <w:color w:val="000000"/>
                <w:sz w:val="26"/>
                <w:szCs w:val="26"/>
                <w:lang w:val="uk-UA"/>
              </w:rPr>
              <w:t>–</w:t>
            </w:r>
            <w:r w:rsidRPr="00F41028">
              <w:rPr>
                <w:rFonts w:ascii="Bookman Old Style" w:hAnsi="Bookman Old Style" w:cs="Bookman Old Style"/>
                <w:i/>
                <w:iCs/>
                <w:color w:val="000000"/>
                <w:spacing w:val="-3"/>
                <w:sz w:val="26"/>
                <w:szCs w:val="26"/>
              </w:rPr>
              <w:t xml:space="preserve"> причинний, осінь </w:t>
            </w:r>
            <w:r w:rsidRPr="00F41028">
              <w:rPr>
                <w:rFonts w:ascii="Bookman Old Style" w:hAnsi="Bookman Old Style" w:cs="Bookman Old Style"/>
                <w:bCs/>
                <w:color w:val="000000"/>
                <w:sz w:val="26"/>
                <w:szCs w:val="26"/>
                <w:lang w:val="uk-UA"/>
              </w:rPr>
              <w:t>–</w:t>
            </w:r>
            <w:r w:rsidRPr="00F41028">
              <w:rPr>
                <w:rFonts w:ascii="Bookman Old Style" w:hAnsi="Bookman Old Style" w:cs="Bookman Old Style"/>
                <w:i/>
                <w:iCs/>
                <w:color w:val="000000"/>
                <w:spacing w:val="-3"/>
                <w:sz w:val="26"/>
                <w:szCs w:val="26"/>
              </w:rPr>
              <w:t xml:space="preserve"> осінній, ранок </w:t>
            </w:r>
            <w:r w:rsidRPr="00F41028">
              <w:rPr>
                <w:rFonts w:ascii="Bookman Old Style" w:hAnsi="Bookman Old Style" w:cs="Bookman Old Style"/>
                <w:bCs/>
                <w:color w:val="000000"/>
                <w:sz w:val="26"/>
                <w:szCs w:val="26"/>
                <w:lang w:val="uk-UA"/>
              </w:rPr>
              <w:t>–</w:t>
            </w:r>
            <w:r w:rsidRPr="00F41028">
              <w:rPr>
                <w:rFonts w:ascii="Bookman Old Style" w:hAnsi="Bookman Old Style" w:cs="Bookman Old Style"/>
                <w:i/>
                <w:iCs/>
                <w:color w:val="000000"/>
                <w:spacing w:val="-3"/>
                <w:sz w:val="26"/>
                <w:szCs w:val="26"/>
              </w:rPr>
              <w:t xml:space="preserve"> ранній; баштанник, годинник, письменник; віконниця, Вінниця.</w:t>
            </w:r>
            <w:r w:rsidRPr="00F41028">
              <w:rPr>
                <w:rFonts w:ascii="Bookman Old Style" w:hAnsi="Bookman Old Style" w:cs="Bookman Old Style"/>
                <w:color w:val="000000"/>
                <w:spacing w:val="-3"/>
                <w:sz w:val="26"/>
                <w:szCs w:val="26"/>
              </w:rPr>
              <w:t xml:space="preserve"> </w:t>
            </w:r>
          </w:p>
          <w:p w:rsidR="00A2504E" w:rsidRPr="00F41028" w:rsidRDefault="00A2504E" w:rsidP="00127A61">
            <w:pPr>
              <w:spacing w:after="0" w:line="240" w:lineRule="auto"/>
              <w:ind w:left="360"/>
              <w:jc w:val="both"/>
              <w:rPr>
                <w:rFonts w:ascii="Bookman Old Style" w:hAnsi="Bookman Old Style" w:cs="Bookman Old Style"/>
                <w:color w:val="000000"/>
                <w:spacing w:val="-3"/>
                <w:sz w:val="26"/>
                <w:szCs w:val="26"/>
                <w:lang w:val="uk-UA"/>
              </w:rPr>
            </w:pPr>
            <w:r w:rsidRPr="00F41028">
              <w:rPr>
                <w:rFonts w:ascii="Bookman Old Style" w:hAnsi="Bookman Old Style" w:cs="Bookman Old Style"/>
                <w:b/>
                <w:bCs/>
                <w:color w:val="000000"/>
                <w:spacing w:val="-3"/>
                <w:sz w:val="26"/>
                <w:szCs w:val="26"/>
              </w:rPr>
              <w:sym w:font="Wingdings" w:char="F046"/>
            </w:r>
            <w:r w:rsidRPr="00F41028">
              <w:rPr>
                <w:rFonts w:ascii="Bookman Old Style" w:hAnsi="Bookman Old Style" w:cs="Bookman Old Style"/>
                <w:b/>
                <w:bCs/>
                <w:color w:val="000000"/>
                <w:spacing w:val="-3"/>
                <w:sz w:val="26"/>
                <w:szCs w:val="26"/>
              </w:rPr>
              <w:t xml:space="preserve"> </w:t>
            </w:r>
            <w:r w:rsidRPr="00F41028">
              <w:rPr>
                <w:rFonts w:ascii="Bookman Old Style" w:hAnsi="Bookman Old Style" w:cs="Bookman Old Style"/>
                <w:color w:val="000000"/>
                <w:spacing w:val="-3"/>
                <w:sz w:val="26"/>
                <w:szCs w:val="26"/>
              </w:rPr>
              <w:t xml:space="preserve">Подвоєння </w:t>
            </w:r>
            <w:r w:rsidRPr="00F41028">
              <w:rPr>
                <w:rFonts w:ascii="Bookman Old Style" w:hAnsi="Bookman Old Style" w:cs="Bookman Old Style"/>
                <w:b/>
                <w:bCs/>
                <w:color w:val="000000"/>
                <w:spacing w:val="-3"/>
                <w:sz w:val="26"/>
                <w:szCs w:val="26"/>
              </w:rPr>
              <w:t>н</w:t>
            </w:r>
            <w:r w:rsidRPr="00F41028">
              <w:rPr>
                <w:rFonts w:ascii="Bookman Old Style" w:hAnsi="Bookman Old Style" w:cs="Bookman Old Style"/>
                <w:color w:val="000000"/>
                <w:spacing w:val="-3"/>
                <w:sz w:val="26"/>
                <w:szCs w:val="26"/>
              </w:rPr>
              <w:t xml:space="preserve"> зберігається й перед суфіксом </w:t>
            </w:r>
            <w:r w:rsidRPr="00F41028">
              <w:rPr>
                <w:rFonts w:ascii="Bookman Old Style" w:hAnsi="Bookman Old Style" w:cs="Bookman Old Style"/>
                <w:b/>
                <w:bCs/>
                <w:color w:val="000000"/>
                <w:spacing w:val="-3"/>
                <w:sz w:val="26"/>
                <w:szCs w:val="26"/>
              </w:rPr>
              <w:t>-ість</w:t>
            </w:r>
            <w:r w:rsidRPr="00F41028">
              <w:rPr>
                <w:rFonts w:ascii="Bookman Old Style" w:hAnsi="Bookman Old Style" w:cs="Bookman Old Style"/>
                <w:color w:val="000000"/>
                <w:spacing w:val="-3"/>
                <w:sz w:val="26"/>
                <w:szCs w:val="26"/>
              </w:rPr>
              <w:t xml:space="preserve"> в іменниках та прислівниках, утворених від прикметників із подвоєним </w:t>
            </w:r>
            <w:r w:rsidR="00242617">
              <w:rPr>
                <w:rFonts w:ascii="Bookman Old Style" w:hAnsi="Bookman Old Style" w:cs="Bookman Old Style"/>
                <w:b/>
                <w:bCs/>
                <w:color w:val="000000"/>
                <w:spacing w:val="-3"/>
                <w:sz w:val="26"/>
                <w:szCs w:val="26"/>
                <w:lang w:val="uk-UA"/>
              </w:rPr>
              <w:t>-</w:t>
            </w:r>
            <w:r w:rsidRPr="00F41028">
              <w:rPr>
                <w:rFonts w:ascii="Bookman Old Style" w:hAnsi="Bookman Old Style" w:cs="Bookman Old Style"/>
                <w:b/>
                <w:bCs/>
                <w:color w:val="000000"/>
                <w:spacing w:val="-3"/>
                <w:sz w:val="26"/>
                <w:szCs w:val="26"/>
                <w:lang w:val="uk-UA"/>
              </w:rPr>
              <w:t>н</w:t>
            </w:r>
            <w:r w:rsidRPr="00F41028">
              <w:rPr>
                <w:rFonts w:ascii="Bookman Old Style" w:hAnsi="Bookman Old Style" w:cs="Bookman Old Style"/>
                <w:b/>
                <w:bCs/>
                <w:color w:val="000000"/>
                <w:spacing w:val="-3"/>
                <w:sz w:val="26"/>
                <w:szCs w:val="26"/>
              </w:rPr>
              <w:t>н</w:t>
            </w:r>
            <w:r w:rsidRPr="00F41028">
              <w:rPr>
                <w:rFonts w:ascii="Bookman Old Style" w:hAnsi="Bookman Old Style" w:cs="Bookman Old Style"/>
                <w:b/>
                <w:bCs/>
                <w:color w:val="000000"/>
                <w:spacing w:val="-3"/>
                <w:sz w:val="26"/>
                <w:szCs w:val="26"/>
                <w:lang w:val="uk-UA"/>
              </w:rPr>
              <w:t>-</w:t>
            </w:r>
            <w:r w:rsidRPr="00F41028">
              <w:rPr>
                <w:rFonts w:ascii="Bookman Old Style" w:hAnsi="Bookman Old Style" w:cs="Bookman Old Style"/>
                <w:b/>
                <w:bCs/>
                <w:color w:val="000000"/>
                <w:spacing w:val="-3"/>
                <w:sz w:val="26"/>
                <w:szCs w:val="26"/>
              </w:rPr>
              <w:t>:</w:t>
            </w:r>
            <w:r w:rsidRPr="00F41028">
              <w:rPr>
                <w:rFonts w:ascii="Bookman Old Style" w:hAnsi="Bookman Old Style" w:cs="Bookman Old Style"/>
                <w:color w:val="000000"/>
                <w:spacing w:val="-3"/>
                <w:sz w:val="26"/>
                <w:szCs w:val="26"/>
              </w:rPr>
              <w:t xml:space="preserve"> </w:t>
            </w:r>
            <w:r w:rsidRPr="00F41028">
              <w:rPr>
                <w:rFonts w:ascii="Bookman Old Style" w:hAnsi="Bookman Old Style" w:cs="Bookman Old Style"/>
                <w:i/>
                <w:iCs/>
                <w:color w:val="000000"/>
                <w:spacing w:val="-3"/>
                <w:sz w:val="26"/>
                <w:szCs w:val="26"/>
              </w:rPr>
              <w:t xml:space="preserve">безвинний </w:t>
            </w:r>
            <w:r w:rsidRPr="00F41028">
              <w:rPr>
                <w:rFonts w:ascii="Bookman Old Style" w:hAnsi="Bookman Old Style" w:cs="Bookman Old Style"/>
                <w:bCs/>
                <w:color w:val="000000"/>
                <w:sz w:val="26"/>
                <w:szCs w:val="26"/>
                <w:lang w:val="uk-UA"/>
              </w:rPr>
              <w:t>–</w:t>
            </w:r>
            <w:r w:rsidRPr="00F41028">
              <w:rPr>
                <w:rFonts w:ascii="Bookman Old Style" w:hAnsi="Bookman Old Style" w:cs="Bookman Old Style"/>
                <w:i/>
                <w:iCs/>
                <w:color w:val="000000"/>
                <w:spacing w:val="-3"/>
                <w:sz w:val="26"/>
                <w:szCs w:val="26"/>
              </w:rPr>
              <w:t xml:space="preserve"> безвинність </w:t>
            </w:r>
            <w:r w:rsidRPr="00F41028">
              <w:rPr>
                <w:rFonts w:ascii="Bookman Old Style" w:hAnsi="Bookman Old Style" w:cs="Bookman Old Style"/>
                <w:bCs/>
                <w:color w:val="000000"/>
                <w:sz w:val="26"/>
                <w:szCs w:val="26"/>
                <w:lang w:val="uk-UA"/>
              </w:rPr>
              <w:t>–</w:t>
            </w:r>
            <w:r w:rsidRPr="00F41028">
              <w:rPr>
                <w:rFonts w:ascii="Bookman Old Style" w:hAnsi="Bookman Old Style" w:cs="Bookman Old Style"/>
                <w:i/>
                <w:iCs/>
                <w:color w:val="000000"/>
                <w:spacing w:val="-3"/>
                <w:sz w:val="26"/>
                <w:szCs w:val="26"/>
              </w:rPr>
              <w:t xml:space="preserve"> безвинно, законний </w:t>
            </w:r>
            <w:r w:rsidRPr="00F41028">
              <w:rPr>
                <w:rFonts w:ascii="Bookman Old Style" w:hAnsi="Bookman Old Style" w:cs="Bookman Old Style"/>
                <w:bCs/>
                <w:color w:val="000000"/>
                <w:sz w:val="26"/>
                <w:szCs w:val="26"/>
                <w:lang w:val="uk-UA"/>
              </w:rPr>
              <w:t>–</w:t>
            </w:r>
            <w:r w:rsidRPr="00F41028">
              <w:rPr>
                <w:rFonts w:ascii="Bookman Old Style" w:hAnsi="Bookman Old Style" w:cs="Bookman Old Style"/>
                <w:i/>
                <w:iCs/>
                <w:color w:val="000000"/>
                <w:spacing w:val="-3"/>
                <w:sz w:val="26"/>
                <w:szCs w:val="26"/>
              </w:rPr>
              <w:t xml:space="preserve"> законність </w:t>
            </w:r>
            <w:r w:rsidRPr="00F41028">
              <w:rPr>
                <w:rFonts w:ascii="Bookman Old Style" w:hAnsi="Bookman Old Style" w:cs="Bookman Old Style"/>
                <w:bCs/>
                <w:color w:val="000000"/>
                <w:sz w:val="26"/>
                <w:szCs w:val="26"/>
                <w:lang w:val="uk-UA"/>
              </w:rPr>
              <w:t>–</w:t>
            </w:r>
            <w:r w:rsidRPr="00F41028">
              <w:rPr>
                <w:rFonts w:ascii="Bookman Old Style" w:hAnsi="Bookman Old Style" w:cs="Bookman Old Style"/>
                <w:i/>
                <w:iCs/>
                <w:color w:val="000000"/>
                <w:spacing w:val="-3"/>
                <w:sz w:val="26"/>
                <w:szCs w:val="26"/>
              </w:rPr>
              <w:t xml:space="preserve"> законно, туманний </w:t>
            </w:r>
            <w:r w:rsidRPr="00F41028">
              <w:rPr>
                <w:rFonts w:ascii="Bookman Old Style" w:hAnsi="Bookman Old Style" w:cs="Bookman Old Style"/>
                <w:bCs/>
                <w:color w:val="000000"/>
                <w:sz w:val="26"/>
                <w:szCs w:val="26"/>
                <w:lang w:val="uk-UA"/>
              </w:rPr>
              <w:t>–</w:t>
            </w:r>
            <w:r w:rsidRPr="00F41028">
              <w:rPr>
                <w:rFonts w:ascii="Bookman Old Style" w:hAnsi="Bookman Old Style" w:cs="Bookman Old Style"/>
                <w:i/>
                <w:iCs/>
                <w:color w:val="000000"/>
                <w:spacing w:val="-3"/>
                <w:sz w:val="26"/>
                <w:szCs w:val="26"/>
              </w:rPr>
              <w:t xml:space="preserve"> туманність </w:t>
            </w:r>
            <w:r w:rsidRPr="00F41028">
              <w:rPr>
                <w:rFonts w:ascii="Bookman Old Style" w:hAnsi="Bookman Old Style" w:cs="Bookman Old Style"/>
                <w:bCs/>
                <w:color w:val="000000"/>
                <w:sz w:val="26"/>
                <w:szCs w:val="26"/>
                <w:lang w:val="uk-UA"/>
              </w:rPr>
              <w:t>–</w:t>
            </w:r>
            <w:r w:rsidRPr="00F41028">
              <w:rPr>
                <w:rFonts w:ascii="Bookman Old Style" w:hAnsi="Bookman Old Style" w:cs="Bookman Old Style"/>
                <w:i/>
                <w:iCs/>
                <w:color w:val="000000"/>
                <w:spacing w:val="-3"/>
                <w:sz w:val="26"/>
                <w:szCs w:val="26"/>
              </w:rPr>
              <w:t xml:space="preserve"> туманно</w:t>
            </w:r>
            <w:r w:rsidRPr="00F41028">
              <w:rPr>
                <w:rFonts w:ascii="Bookman Old Style" w:hAnsi="Bookman Old Style" w:cs="Bookman Old Style"/>
                <w:i/>
                <w:iCs/>
                <w:color w:val="000000"/>
                <w:spacing w:val="-3"/>
                <w:sz w:val="26"/>
                <w:szCs w:val="26"/>
                <w:lang w:val="uk-UA"/>
              </w:rPr>
              <w:t>.</w:t>
            </w:r>
          </w:p>
          <w:p w:rsidR="00A2504E" w:rsidRPr="00F41028" w:rsidRDefault="00A2504E" w:rsidP="002D3A72">
            <w:pPr>
              <w:spacing w:after="0" w:line="240" w:lineRule="auto"/>
              <w:jc w:val="both"/>
              <w:rPr>
                <w:rFonts w:ascii="Bookman Old Style" w:hAnsi="Bookman Old Style" w:cs="Bookman Old Style"/>
                <w:color w:val="000000"/>
                <w:spacing w:val="-3"/>
                <w:sz w:val="26"/>
                <w:szCs w:val="26"/>
              </w:rPr>
            </w:pPr>
            <w:r w:rsidRPr="00F41028">
              <w:rPr>
                <w:rFonts w:ascii="Bookman Old Style" w:hAnsi="Bookman Old Style" w:cs="Bookman Old Style"/>
                <w:b/>
                <w:bCs/>
                <w:color w:val="000000"/>
                <w:spacing w:val="-3"/>
                <w:sz w:val="26"/>
                <w:szCs w:val="26"/>
                <w:lang w:val="uk-UA"/>
              </w:rPr>
              <w:t>Зіставте і запам</w:t>
            </w:r>
            <w:r w:rsidR="00A931E6">
              <w:rPr>
                <w:rFonts w:ascii="Bookman Old Style" w:hAnsi="Bookman Old Style" w:cs="Bookman Old Style"/>
                <w:b/>
                <w:bCs/>
                <w:color w:val="000000"/>
                <w:spacing w:val="-3"/>
                <w:sz w:val="26"/>
                <w:szCs w:val="26"/>
                <w:lang w:val="uk-UA"/>
              </w:rPr>
              <w:t>’</w:t>
            </w:r>
            <w:r w:rsidRPr="00F41028">
              <w:rPr>
                <w:rFonts w:ascii="Bookman Old Style" w:hAnsi="Bookman Old Style" w:cs="Bookman Old Style"/>
                <w:b/>
                <w:bCs/>
                <w:color w:val="000000"/>
                <w:spacing w:val="-3"/>
                <w:sz w:val="26"/>
                <w:szCs w:val="26"/>
                <w:lang w:val="uk-UA"/>
              </w:rPr>
              <w:t xml:space="preserve">ятайте!  </w:t>
            </w:r>
          </w:p>
          <w:p w:rsidR="00A2504E" w:rsidRPr="00F41028" w:rsidRDefault="00A2504E" w:rsidP="002D3A72">
            <w:pPr>
              <w:spacing w:after="0" w:line="240" w:lineRule="auto"/>
              <w:ind w:left="-2"/>
              <w:jc w:val="both"/>
              <w:rPr>
                <w:rFonts w:ascii="Bookman Old Style" w:hAnsi="Bookman Old Style" w:cs="Bookman Old Style"/>
                <w:color w:val="000000"/>
                <w:spacing w:val="-3"/>
                <w:sz w:val="26"/>
                <w:szCs w:val="26"/>
              </w:rPr>
            </w:pPr>
            <w:r w:rsidRPr="00F41028">
              <w:rPr>
                <w:rFonts w:ascii="Bookman Old Style" w:hAnsi="Bookman Old Style" w:cs="Bookman Old Style"/>
                <w:i/>
                <w:color w:val="000000"/>
                <w:spacing w:val="-3"/>
                <w:sz w:val="26"/>
                <w:szCs w:val="26"/>
                <w:lang w:val="uk-UA"/>
              </w:rPr>
              <w:t xml:space="preserve">горобиний </w:t>
            </w:r>
            <w:r w:rsidRPr="00F41028">
              <w:rPr>
                <w:rFonts w:ascii="Bookman Old Style" w:hAnsi="Bookman Old Style" w:cs="Bookman Old Style"/>
                <w:color w:val="000000"/>
                <w:spacing w:val="-3"/>
                <w:sz w:val="26"/>
                <w:szCs w:val="26"/>
                <w:lang w:val="uk-UA"/>
              </w:rPr>
              <w:t xml:space="preserve"> (присвійний  прикметник) ← від горобець, а </w:t>
            </w:r>
            <w:r w:rsidRPr="00F41028">
              <w:rPr>
                <w:rFonts w:ascii="Bookman Old Style" w:hAnsi="Bookman Old Style" w:cs="Bookman Old Style"/>
                <w:i/>
                <w:color w:val="000000"/>
                <w:spacing w:val="-3"/>
                <w:sz w:val="26"/>
                <w:szCs w:val="26"/>
                <w:lang w:val="uk-UA"/>
              </w:rPr>
              <w:t>горобинний</w:t>
            </w:r>
            <w:r w:rsidRPr="00F41028">
              <w:rPr>
                <w:rFonts w:ascii="Bookman Old Style" w:hAnsi="Bookman Old Style" w:cs="Bookman Old Style"/>
                <w:color w:val="000000"/>
                <w:spacing w:val="-3"/>
                <w:sz w:val="26"/>
                <w:szCs w:val="26"/>
                <w:lang w:val="uk-UA"/>
              </w:rPr>
              <w:t xml:space="preserve"> (гороби</w:t>
            </w:r>
            <w:r w:rsidRPr="00F41028">
              <w:rPr>
                <w:rFonts w:ascii="Bookman Old Style" w:hAnsi="Bookman Old Style" w:cs="Bookman Old Style"/>
                <w:b/>
                <w:bCs/>
                <w:color w:val="000000"/>
                <w:spacing w:val="-3"/>
                <w:sz w:val="26"/>
                <w:szCs w:val="26"/>
                <w:lang w:val="uk-UA"/>
              </w:rPr>
              <w:t>н</w:t>
            </w:r>
            <w:r w:rsidRPr="00F41028">
              <w:rPr>
                <w:rFonts w:ascii="Bookman Old Style" w:hAnsi="Bookman Old Style" w:cs="Bookman Old Style"/>
                <w:color w:val="000000"/>
                <w:spacing w:val="-3"/>
                <w:sz w:val="26"/>
                <w:szCs w:val="26"/>
                <w:lang w:val="uk-UA"/>
              </w:rPr>
              <w:t>+</w:t>
            </w:r>
            <w:r w:rsidRPr="00F41028">
              <w:rPr>
                <w:rFonts w:ascii="Bookman Old Style" w:hAnsi="Bookman Old Style" w:cs="Bookman Old Style"/>
                <w:b/>
                <w:bCs/>
                <w:color w:val="000000"/>
                <w:spacing w:val="-3"/>
                <w:sz w:val="26"/>
                <w:szCs w:val="26"/>
                <w:lang w:val="uk-UA"/>
              </w:rPr>
              <w:t>н</w:t>
            </w:r>
            <w:r w:rsidRPr="00F41028">
              <w:rPr>
                <w:rFonts w:ascii="Bookman Old Style" w:hAnsi="Bookman Old Style" w:cs="Bookman Old Style"/>
                <w:color w:val="000000"/>
                <w:spacing w:val="-3"/>
                <w:sz w:val="26"/>
                <w:szCs w:val="26"/>
                <w:lang w:val="uk-UA"/>
              </w:rPr>
              <w:t>+ий)← від горобина;</w:t>
            </w:r>
            <w:r w:rsidRPr="00F41028">
              <w:rPr>
                <w:rFonts w:ascii="Bookman Old Style" w:hAnsi="Bookman Old Style" w:cs="Bookman Old Style"/>
                <w:color w:val="000000"/>
                <w:spacing w:val="-3"/>
                <w:sz w:val="26"/>
                <w:szCs w:val="26"/>
              </w:rPr>
              <w:t xml:space="preserve"> </w:t>
            </w:r>
          </w:p>
          <w:p w:rsidR="00A2504E" w:rsidRPr="00F41028" w:rsidRDefault="00A2504E" w:rsidP="00A5616D">
            <w:pPr>
              <w:spacing w:after="0" w:line="240" w:lineRule="auto"/>
              <w:jc w:val="both"/>
              <w:rPr>
                <w:rFonts w:ascii="Bookman Old Style" w:hAnsi="Bookman Old Style" w:cs="Bookman Old Style"/>
                <w:color w:val="000000"/>
                <w:spacing w:val="-3"/>
                <w:sz w:val="26"/>
                <w:szCs w:val="26"/>
                <w:lang w:val="uk-UA"/>
              </w:rPr>
            </w:pPr>
            <w:r w:rsidRPr="002D3A72">
              <w:rPr>
                <w:rFonts w:ascii="Bookman Old Style" w:hAnsi="Bookman Old Style" w:cs="Bookman Old Style"/>
                <w:i/>
                <w:color w:val="000000"/>
                <w:spacing w:val="-3"/>
                <w:sz w:val="26"/>
                <w:szCs w:val="26"/>
                <w:lang w:val="uk-UA"/>
              </w:rPr>
              <w:t xml:space="preserve">журавлиний </w:t>
            </w:r>
            <w:r w:rsidRPr="002D3A72">
              <w:rPr>
                <w:rFonts w:ascii="Bookman Old Style" w:hAnsi="Bookman Old Style" w:cs="Bookman Old Style"/>
                <w:color w:val="000000"/>
                <w:spacing w:val="-3"/>
                <w:sz w:val="26"/>
                <w:szCs w:val="26"/>
                <w:lang w:val="uk-UA"/>
              </w:rPr>
              <w:t xml:space="preserve"> (присвійний  прикметник) ← від журавель, а </w:t>
            </w:r>
            <w:r w:rsidRPr="002D3A72">
              <w:rPr>
                <w:rFonts w:ascii="Bookman Old Style" w:hAnsi="Bookman Old Style" w:cs="Bookman Old Style"/>
                <w:i/>
                <w:color w:val="000000"/>
                <w:spacing w:val="-3"/>
                <w:sz w:val="26"/>
                <w:szCs w:val="26"/>
                <w:lang w:val="uk-UA"/>
              </w:rPr>
              <w:t>журавлинний</w:t>
            </w:r>
            <w:r w:rsidRPr="002D3A72">
              <w:rPr>
                <w:rFonts w:ascii="Bookman Old Style" w:hAnsi="Bookman Old Style" w:cs="Bookman Old Style"/>
                <w:color w:val="000000"/>
                <w:spacing w:val="-3"/>
                <w:sz w:val="26"/>
                <w:szCs w:val="26"/>
                <w:lang w:val="uk-UA"/>
              </w:rPr>
              <w:t xml:space="preserve"> (журавли</w:t>
            </w:r>
            <w:r w:rsidRPr="002D3A72">
              <w:rPr>
                <w:rFonts w:ascii="Bookman Old Style" w:hAnsi="Bookman Old Style" w:cs="Bookman Old Style"/>
                <w:b/>
                <w:bCs/>
                <w:color w:val="000000"/>
                <w:spacing w:val="-3"/>
                <w:sz w:val="26"/>
                <w:szCs w:val="26"/>
                <w:lang w:val="uk-UA"/>
              </w:rPr>
              <w:t>н</w:t>
            </w:r>
            <w:r w:rsidRPr="002D3A72">
              <w:rPr>
                <w:rFonts w:ascii="Bookman Old Style" w:hAnsi="Bookman Old Style" w:cs="Bookman Old Style"/>
                <w:color w:val="000000"/>
                <w:spacing w:val="-3"/>
                <w:sz w:val="26"/>
                <w:szCs w:val="26"/>
                <w:lang w:val="uk-UA"/>
              </w:rPr>
              <w:t>+</w:t>
            </w:r>
            <w:r w:rsidRPr="002D3A72">
              <w:rPr>
                <w:rFonts w:ascii="Bookman Old Style" w:hAnsi="Bookman Old Style" w:cs="Bookman Old Style"/>
                <w:b/>
                <w:bCs/>
                <w:color w:val="000000"/>
                <w:spacing w:val="-3"/>
                <w:sz w:val="26"/>
                <w:szCs w:val="26"/>
                <w:lang w:val="uk-UA"/>
              </w:rPr>
              <w:t>н</w:t>
            </w:r>
            <w:r w:rsidRPr="002D3A72">
              <w:rPr>
                <w:rFonts w:ascii="Bookman Old Style" w:hAnsi="Bookman Old Style" w:cs="Bookman Old Style"/>
                <w:color w:val="000000"/>
                <w:spacing w:val="-3"/>
                <w:sz w:val="26"/>
                <w:szCs w:val="26"/>
                <w:lang w:val="uk-UA"/>
              </w:rPr>
              <w:t>+ий)← від журавлина.</w:t>
            </w:r>
          </w:p>
        </w:tc>
      </w:tr>
      <w:tr w:rsidR="00A2504E" w:rsidRPr="00EB1026" w:rsidTr="00154FB2">
        <w:tc>
          <w:tcPr>
            <w:tcW w:w="9852" w:type="dxa"/>
          </w:tcPr>
          <w:p w:rsidR="00A2504E" w:rsidRPr="00EB1026" w:rsidRDefault="00A2504E" w:rsidP="009A0B3F">
            <w:pPr>
              <w:shd w:val="clear" w:color="auto" w:fill="FFFFFF"/>
              <w:spacing w:after="0" w:line="360" w:lineRule="auto"/>
              <w:ind w:left="360"/>
              <w:jc w:val="center"/>
              <w:rPr>
                <w:rFonts w:ascii="Bookman Old Style" w:hAnsi="Bookman Old Style" w:cs="Bookman Old Style"/>
                <w:color w:val="000000"/>
                <w:spacing w:val="-3"/>
                <w:sz w:val="26"/>
                <w:szCs w:val="26"/>
              </w:rPr>
            </w:pPr>
            <w:r w:rsidRPr="00EB1026">
              <w:rPr>
                <w:rFonts w:ascii="Bookman Old Style" w:hAnsi="Bookman Old Style" w:cs="Bookman Old Style"/>
                <w:b/>
                <w:bCs/>
                <w:sz w:val="28"/>
                <w:szCs w:val="32"/>
                <w:shd w:val="clear" w:color="auto" w:fill="D9D9D9"/>
                <w:lang w:val="uk-UA"/>
              </w:rPr>
              <w:t>2. Збіг приголосних на межі основ</w:t>
            </w:r>
          </w:p>
        </w:tc>
      </w:tr>
      <w:tr w:rsidR="00A2504E" w:rsidRPr="00F41028" w:rsidTr="0065595A">
        <w:tc>
          <w:tcPr>
            <w:tcW w:w="9852" w:type="dxa"/>
            <w:shd w:val="clear" w:color="auto" w:fill="auto"/>
          </w:tcPr>
          <w:p w:rsidR="00A2504E" w:rsidRDefault="00A2504E" w:rsidP="00154FB2">
            <w:pPr>
              <w:spacing w:after="0" w:line="240" w:lineRule="auto"/>
              <w:jc w:val="both"/>
              <w:rPr>
                <w:rFonts w:ascii="Bookman Old Style" w:hAnsi="Bookman Old Style" w:cs="Bookman Old Style"/>
                <w:b/>
                <w:bCs/>
                <w:sz w:val="28"/>
                <w:szCs w:val="32"/>
                <w:lang w:val="uk-UA"/>
              </w:rPr>
            </w:pPr>
            <w:r w:rsidRPr="00F41028">
              <w:rPr>
                <w:rFonts w:ascii="Bookman Old Style" w:hAnsi="Bookman Old Style" w:cs="Bookman Old Style"/>
                <w:b/>
                <w:bCs/>
                <w:sz w:val="28"/>
                <w:szCs w:val="32"/>
                <w:lang w:val="uk-UA"/>
              </w:rPr>
              <w:t>у складноскорочених словах:</w:t>
            </w:r>
          </w:p>
          <w:p w:rsidR="00A2504E" w:rsidRPr="00F41028" w:rsidRDefault="0065595A" w:rsidP="0065595A">
            <w:pPr>
              <w:spacing w:after="0" w:line="240" w:lineRule="auto"/>
              <w:jc w:val="both"/>
              <w:rPr>
                <w:rFonts w:ascii="Bookman Old Style" w:hAnsi="Bookman Old Style" w:cs="Bookman Old Style"/>
                <w:color w:val="000000"/>
                <w:spacing w:val="-3"/>
                <w:sz w:val="26"/>
                <w:szCs w:val="26"/>
              </w:rPr>
            </w:pPr>
            <w:r>
              <w:rPr>
                <w:rFonts w:ascii="Bookman Old Style" w:hAnsi="Bookman Old Style" w:cs="Bookman Old Style"/>
                <w:b/>
                <w:bCs/>
                <w:sz w:val="26"/>
                <w:szCs w:val="26"/>
                <w:lang w:val="uk-UA"/>
              </w:rPr>
              <w:t>(</w:t>
            </w:r>
            <w:r w:rsidRPr="00F41028">
              <w:rPr>
                <w:rFonts w:ascii="Bookman Old Style" w:hAnsi="Bookman Old Style" w:cs="Bookman Old Style"/>
                <w:b/>
                <w:bCs/>
                <w:sz w:val="26"/>
                <w:szCs w:val="26"/>
                <w:lang w:val="uk-UA"/>
              </w:rPr>
              <w:sym w:font="Wingdings 3" w:char="F056"/>
            </w:r>
            <w:r w:rsidRPr="00F41028">
              <w:rPr>
                <w:rFonts w:ascii="Bookman Old Style" w:hAnsi="Bookman Old Style" w:cs="Bookman Old Style"/>
                <w:b/>
                <w:bCs/>
                <w:sz w:val="26"/>
                <w:szCs w:val="26"/>
                <w:lang w:val="uk-UA"/>
              </w:rPr>
              <w:t xml:space="preserve"> + </w:t>
            </w:r>
            <w:r w:rsidRPr="00F41028">
              <w:rPr>
                <w:rFonts w:ascii="Bookman Old Style" w:hAnsi="Bookman Old Style" w:cs="Bookman Old Style"/>
                <w:b/>
                <w:bCs/>
                <w:sz w:val="26"/>
                <w:szCs w:val="26"/>
                <w:lang w:val="uk-UA"/>
              </w:rPr>
              <w:sym w:font="Wingdings 3" w:char="F056"/>
            </w:r>
            <w:r w:rsidRPr="00F41028">
              <w:rPr>
                <w:rFonts w:ascii="Bookman Old Style" w:hAnsi="Bookman Old Style" w:cs="Bookman Old Style"/>
                <w:b/>
                <w:bCs/>
                <w:sz w:val="26"/>
                <w:szCs w:val="26"/>
                <w:lang w:val="uk-UA"/>
              </w:rPr>
              <w:t>):</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 xml:space="preserve">військкомат </w:t>
            </w:r>
            <w:r w:rsidRPr="00F41028">
              <w:rPr>
                <w:rFonts w:ascii="Bookman Old Style" w:hAnsi="Bookman Old Style" w:cs="Bookman Old Style"/>
                <w:iCs/>
                <w:sz w:val="26"/>
                <w:szCs w:val="26"/>
                <w:lang w:val="uk-UA"/>
              </w:rPr>
              <w:t>(військовий комісаріат),</w:t>
            </w:r>
            <w:r>
              <w:rPr>
                <w:rFonts w:ascii="Bookman Old Style" w:hAnsi="Bookman Old Style" w:cs="Bookman Old Style"/>
                <w:iCs/>
                <w:sz w:val="26"/>
                <w:szCs w:val="26"/>
                <w:lang w:val="uk-UA"/>
              </w:rPr>
              <w:t xml:space="preserve"> </w:t>
            </w:r>
            <w:r w:rsidRPr="00F41028">
              <w:rPr>
                <w:rFonts w:ascii="Bookman Old Style" w:hAnsi="Bookman Old Style" w:cs="Bookman Old Style"/>
                <w:i/>
                <w:iCs/>
                <w:sz w:val="26"/>
                <w:szCs w:val="26"/>
                <w:lang w:val="uk-UA"/>
              </w:rPr>
              <w:t xml:space="preserve">страйкком </w:t>
            </w:r>
            <w:r w:rsidRPr="00F41028">
              <w:rPr>
                <w:rFonts w:ascii="Bookman Old Style" w:hAnsi="Bookman Old Style" w:cs="Bookman Old Style"/>
                <w:iCs/>
                <w:sz w:val="26"/>
                <w:szCs w:val="26"/>
                <w:lang w:val="uk-UA"/>
              </w:rPr>
              <w:t>(страйковий комітет),</w:t>
            </w:r>
            <w:r w:rsidRPr="00F41028">
              <w:rPr>
                <w:rFonts w:ascii="Bookman Old Style" w:hAnsi="Bookman Old Style" w:cs="Bookman Old Style"/>
                <w:i/>
                <w:iCs/>
                <w:sz w:val="26"/>
                <w:szCs w:val="26"/>
                <w:lang w:val="uk-UA"/>
              </w:rPr>
              <w:t xml:space="preserve"> юннат </w:t>
            </w:r>
            <w:r w:rsidRPr="00F41028">
              <w:rPr>
                <w:rFonts w:ascii="Bookman Old Style" w:hAnsi="Bookman Old Style" w:cs="Bookman Old Style"/>
                <w:iCs/>
                <w:sz w:val="26"/>
                <w:szCs w:val="26"/>
                <w:lang w:val="uk-UA"/>
              </w:rPr>
              <w:t>(юний натураліст).</w:t>
            </w:r>
          </w:p>
        </w:tc>
      </w:tr>
      <w:tr w:rsidR="00A2504E" w:rsidRPr="00F41028" w:rsidTr="00154FB2">
        <w:tc>
          <w:tcPr>
            <w:tcW w:w="9852" w:type="dxa"/>
            <w:shd w:val="clear" w:color="auto" w:fill="D9D9D9"/>
          </w:tcPr>
          <w:p w:rsidR="00A2504E" w:rsidRPr="00F41028" w:rsidRDefault="00A2504E" w:rsidP="00154FB2">
            <w:pPr>
              <w:ind w:left="720"/>
              <w:jc w:val="center"/>
              <w:rPr>
                <w:rFonts w:ascii="Bookman Old Style" w:hAnsi="Bookman Old Style" w:cs="Bookman Old Style"/>
                <w:color w:val="000000"/>
                <w:spacing w:val="-3"/>
                <w:sz w:val="26"/>
                <w:szCs w:val="26"/>
              </w:rPr>
            </w:pPr>
            <w:r w:rsidRPr="00F41028">
              <w:rPr>
                <w:rFonts w:ascii="Bookman Old Style" w:hAnsi="Bookman Old Style" w:cs="Times New Roman"/>
                <w:b/>
                <w:bCs/>
                <w:sz w:val="28"/>
                <w:szCs w:val="26"/>
              </w:rPr>
              <w:t xml:space="preserve">3. Буквосполучення </w:t>
            </w:r>
            <w:r w:rsidRPr="00F41028">
              <w:rPr>
                <w:rFonts w:ascii="Bookman Old Style" w:hAnsi="Bookman Old Style" w:cs="Times New Roman"/>
                <w:b/>
                <w:bCs/>
                <w:i/>
                <w:iCs/>
                <w:sz w:val="28"/>
                <w:szCs w:val="26"/>
              </w:rPr>
              <w:t xml:space="preserve">-нн- </w:t>
            </w:r>
            <w:r w:rsidRPr="00F41028">
              <w:rPr>
                <w:rFonts w:ascii="Bookman Old Style" w:hAnsi="Bookman Old Style" w:cs="Times New Roman"/>
                <w:b/>
                <w:bCs/>
                <w:sz w:val="28"/>
                <w:szCs w:val="26"/>
              </w:rPr>
              <w:t>пишеться</w:t>
            </w:r>
          </w:p>
        </w:tc>
      </w:tr>
      <w:tr w:rsidR="00A2504E" w:rsidRPr="00F41028" w:rsidTr="00154FB2">
        <w:tc>
          <w:tcPr>
            <w:tcW w:w="9852" w:type="dxa"/>
          </w:tcPr>
          <w:p w:rsidR="00A2504E" w:rsidRPr="00F41028" w:rsidRDefault="00A2504E" w:rsidP="005E1E99">
            <w:pPr>
              <w:numPr>
                <w:ilvl w:val="0"/>
                <w:numId w:val="142"/>
              </w:numPr>
              <w:spacing w:after="0" w:line="240" w:lineRule="auto"/>
              <w:jc w:val="both"/>
              <w:rPr>
                <w:rFonts w:ascii="Bookman Old Style" w:hAnsi="Bookman Old Style" w:cs="Bookman Old Style"/>
                <w:color w:val="000000"/>
                <w:spacing w:val="-3"/>
                <w:sz w:val="26"/>
                <w:szCs w:val="26"/>
              </w:rPr>
            </w:pPr>
            <w:r w:rsidRPr="00F41028">
              <w:rPr>
                <w:rFonts w:ascii="Bookman Old Style" w:hAnsi="Bookman Old Style" w:cs="Times New Roman"/>
                <w:sz w:val="26"/>
                <w:szCs w:val="26"/>
              </w:rPr>
              <w:t xml:space="preserve">У прикметниках на </w:t>
            </w:r>
            <w:r w:rsidRPr="00F41028">
              <w:rPr>
                <w:rFonts w:ascii="Bookman Old Style" w:hAnsi="Bookman Old Style" w:cs="Times New Roman"/>
                <w:b/>
                <w:bCs/>
                <w:sz w:val="26"/>
                <w:szCs w:val="26"/>
              </w:rPr>
              <w:t>-енн(ий), -анн(ий),</w:t>
            </w:r>
            <w:r w:rsidRPr="00F41028">
              <w:rPr>
                <w:rFonts w:ascii="Bookman Old Style" w:hAnsi="Bookman Old Style" w:cs="Times New Roman"/>
                <w:sz w:val="26"/>
                <w:szCs w:val="26"/>
                <w:lang w:val="uk-UA"/>
              </w:rPr>
              <w:t xml:space="preserve">  </w:t>
            </w:r>
            <w:r w:rsidRPr="00F41028">
              <w:rPr>
                <w:rFonts w:ascii="Bookman Old Style" w:hAnsi="Bookman Old Style" w:cs="Times New Roman"/>
                <w:b/>
                <w:bCs/>
                <w:sz w:val="26"/>
                <w:szCs w:val="26"/>
              </w:rPr>
              <w:t>[-янн(ий)]</w:t>
            </w:r>
            <w:r w:rsidRPr="00F41028">
              <w:rPr>
                <w:rFonts w:ascii="Bookman Old Style" w:hAnsi="Bookman Old Style" w:cs="Times New Roman"/>
                <w:sz w:val="26"/>
                <w:szCs w:val="26"/>
              </w:rPr>
              <w:t xml:space="preserve"> зі значенням можливості або неможливості дії: </w:t>
            </w:r>
            <w:r w:rsidRPr="00F41028">
              <w:rPr>
                <w:rFonts w:ascii="Bookman Old Style" w:hAnsi="Bookman Old Style" w:cs="Times New Roman"/>
                <w:i/>
                <w:iCs/>
                <w:sz w:val="26"/>
                <w:szCs w:val="26"/>
              </w:rPr>
              <w:t xml:space="preserve">здійсненний, невблаганний, недозволенний, недоторканний, незрівнянний, нечисленний, непримиренний, несказанний, нескінченний </w:t>
            </w:r>
            <w:r w:rsidRPr="00F41028">
              <w:rPr>
                <w:rFonts w:ascii="Bookman Old Style" w:hAnsi="Bookman Old Style" w:cs="Times New Roman"/>
                <w:sz w:val="26"/>
                <w:szCs w:val="26"/>
              </w:rPr>
              <w:t xml:space="preserve">та в прикметнику </w:t>
            </w:r>
            <w:r w:rsidRPr="00F41028">
              <w:rPr>
                <w:rFonts w:ascii="Bookman Old Style" w:hAnsi="Bookman Old Style" w:cs="Times New Roman"/>
                <w:i/>
                <w:iCs/>
                <w:sz w:val="26"/>
                <w:szCs w:val="26"/>
              </w:rPr>
              <w:t xml:space="preserve">старанний </w:t>
            </w:r>
            <w:r w:rsidRPr="00F41028">
              <w:rPr>
                <w:rFonts w:ascii="Bookman Old Style" w:hAnsi="Bookman Old Style" w:cs="Times New Roman"/>
                <w:sz w:val="26"/>
                <w:szCs w:val="26"/>
              </w:rPr>
              <w:t>з відтінком підсилення.</w:t>
            </w:r>
          </w:p>
        </w:tc>
      </w:tr>
      <w:tr w:rsidR="00A2504E" w:rsidRPr="00F41028" w:rsidTr="00154FB2">
        <w:tc>
          <w:tcPr>
            <w:tcW w:w="9852" w:type="dxa"/>
          </w:tcPr>
          <w:p w:rsidR="00A2504E" w:rsidRPr="00F41028" w:rsidRDefault="00A2504E" w:rsidP="005E1E99">
            <w:pPr>
              <w:numPr>
                <w:ilvl w:val="0"/>
                <w:numId w:val="141"/>
              </w:numPr>
              <w:jc w:val="both"/>
              <w:rPr>
                <w:rFonts w:ascii="Bookman Old Style" w:hAnsi="Bookman Old Style" w:cs="Bookman Old Style"/>
                <w:color w:val="000000"/>
                <w:spacing w:val="-3"/>
                <w:sz w:val="26"/>
                <w:szCs w:val="26"/>
              </w:rPr>
            </w:pPr>
            <w:r w:rsidRPr="00F41028">
              <w:rPr>
                <w:rFonts w:ascii="Bookman Old Style" w:hAnsi="Bookman Old Style" w:cs="Times New Roman"/>
                <w:sz w:val="26"/>
                <w:szCs w:val="26"/>
              </w:rPr>
              <w:t>У збільшувально-підсилювальному суфіксі</w:t>
            </w:r>
            <w:r w:rsidRPr="00F41028">
              <w:rPr>
                <w:rFonts w:ascii="Bookman Old Style" w:hAnsi="Bookman Old Style" w:cs="Times New Roman"/>
                <w:sz w:val="26"/>
                <w:szCs w:val="26"/>
                <w:lang w:val="uk-UA"/>
              </w:rPr>
              <w:t xml:space="preserve">   </w:t>
            </w:r>
            <w:r w:rsidRPr="00F41028">
              <w:rPr>
                <w:rFonts w:ascii="Bookman Old Style" w:hAnsi="Bookman Old Style" w:cs="Times New Roman"/>
                <w:b/>
                <w:bCs/>
                <w:iCs/>
                <w:sz w:val="26"/>
                <w:szCs w:val="26"/>
              </w:rPr>
              <w:t>-енн(ий):</w:t>
            </w:r>
            <w:r w:rsidRPr="00F41028">
              <w:rPr>
                <w:rFonts w:ascii="Bookman Old Style" w:hAnsi="Bookman Old Style" w:cs="Times New Roman"/>
                <w:b/>
                <w:bCs/>
                <w:i/>
                <w:iCs/>
                <w:sz w:val="26"/>
                <w:szCs w:val="26"/>
              </w:rPr>
              <w:t xml:space="preserve"> </w:t>
            </w:r>
            <w:r w:rsidRPr="00F41028">
              <w:rPr>
                <w:rFonts w:ascii="Bookman Old Style" w:hAnsi="Bookman Old Style" w:cs="Times New Roman"/>
                <w:i/>
                <w:iCs/>
                <w:sz w:val="26"/>
                <w:szCs w:val="26"/>
              </w:rPr>
              <w:t>здоровенний, силенний, численний.</w:t>
            </w:r>
            <w:r w:rsidRPr="00F41028">
              <w:rPr>
                <w:rFonts w:ascii="Bookman Old Style" w:hAnsi="Bookman Old Style" w:cs="Times New Roman"/>
                <w:sz w:val="26"/>
                <w:szCs w:val="26"/>
              </w:rPr>
              <w:t xml:space="preserve"> </w:t>
            </w:r>
          </w:p>
        </w:tc>
      </w:tr>
      <w:tr w:rsidR="00A2504E" w:rsidRPr="00F41028" w:rsidTr="00154FB2">
        <w:tc>
          <w:tcPr>
            <w:tcW w:w="9852" w:type="dxa"/>
          </w:tcPr>
          <w:p w:rsidR="00A2504E" w:rsidRPr="00F41028" w:rsidRDefault="00A2504E" w:rsidP="005E1E99">
            <w:pPr>
              <w:numPr>
                <w:ilvl w:val="0"/>
                <w:numId w:val="141"/>
              </w:numPr>
              <w:jc w:val="both"/>
              <w:rPr>
                <w:rFonts w:ascii="Bookman Old Style" w:hAnsi="Bookman Old Style" w:cs="Times New Roman"/>
                <w:sz w:val="26"/>
                <w:szCs w:val="26"/>
              </w:rPr>
            </w:pPr>
            <w:r w:rsidRPr="00F41028">
              <w:rPr>
                <w:rFonts w:ascii="Bookman Old Style" w:hAnsi="Bookman Old Style" w:cs="Times New Roman"/>
                <w:sz w:val="26"/>
                <w:szCs w:val="26"/>
              </w:rPr>
              <w:t>У прикметниках на</w:t>
            </w:r>
            <w:r w:rsidRPr="00F41028">
              <w:rPr>
                <w:rFonts w:ascii="Bookman Old Style" w:hAnsi="Bookman Old Style" w:cs="Times New Roman"/>
                <w:sz w:val="26"/>
                <w:szCs w:val="26"/>
                <w:lang w:val="uk-UA"/>
              </w:rPr>
              <w:t xml:space="preserve"> </w:t>
            </w:r>
            <w:r w:rsidRPr="00F41028">
              <w:rPr>
                <w:rFonts w:ascii="Bookman Old Style" w:hAnsi="Bookman Old Style" w:cs="Times New Roman"/>
                <w:sz w:val="26"/>
                <w:szCs w:val="26"/>
              </w:rPr>
              <w:t xml:space="preserve"> </w:t>
            </w:r>
            <w:r w:rsidRPr="00F41028">
              <w:rPr>
                <w:rFonts w:ascii="Bookman Old Style" w:hAnsi="Bookman Old Style" w:cs="Times New Roman"/>
                <w:i/>
                <w:sz w:val="26"/>
                <w:szCs w:val="26"/>
              </w:rPr>
              <w:t>-</w:t>
            </w:r>
            <w:r w:rsidRPr="00F41028">
              <w:rPr>
                <w:rFonts w:ascii="Bookman Old Style" w:hAnsi="Bookman Old Style" w:cs="Times New Roman"/>
                <w:b/>
                <w:bCs/>
                <w:sz w:val="26"/>
                <w:szCs w:val="26"/>
              </w:rPr>
              <w:t xml:space="preserve">енн(ий) </w:t>
            </w:r>
            <w:r w:rsidRPr="00F41028">
              <w:rPr>
                <w:rFonts w:ascii="Bookman Old Style" w:hAnsi="Bookman Old Style" w:cs="Times New Roman"/>
                <w:sz w:val="26"/>
                <w:szCs w:val="26"/>
              </w:rPr>
              <w:t>старослов</w:t>
            </w:r>
            <w:r w:rsidR="00A931E6">
              <w:rPr>
                <w:rFonts w:ascii="Bookman Old Style" w:hAnsi="Bookman Old Style" w:cs="Times New Roman"/>
                <w:sz w:val="26"/>
                <w:szCs w:val="26"/>
              </w:rPr>
              <w:t>’</w:t>
            </w:r>
            <w:r w:rsidRPr="00F41028">
              <w:rPr>
                <w:rFonts w:ascii="Bookman Old Style" w:hAnsi="Bookman Old Style" w:cs="Times New Roman"/>
                <w:sz w:val="26"/>
                <w:szCs w:val="26"/>
              </w:rPr>
              <w:t xml:space="preserve">янського походження: </w:t>
            </w:r>
            <w:r w:rsidRPr="00F41028">
              <w:rPr>
                <w:rFonts w:ascii="Bookman Old Style" w:hAnsi="Bookman Old Style" w:cs="Times New Roman"/>
                <w:i/>
                <w:iCs/>
                <w:sz w:val="26"/>
                <w:szCs w:val="26"/>
              </w:rPr>
              <w:t>благословенний, блаженний, огненний, священний.</w:t>
            </w:r>
          </w:p>
        </w:tc>
      </w:tr>
    </w:tbl>
    <w:p w:rsidR="00A2504E" w:rsidRPr="00F41028" w:rsidRDefault="00A2504E" w:rsidP="00D009C3">
      <w:pPr>
        <w:spacing w:after="0"/>
        <w:jc w:val="both"/>
        <w:rPr>
          <w:rFonts w:ascii="Bookman Old Style" w:hAnsi="Bookman Old Style" w:cs="Bookman Old Style"/>
          <w:color w:val="000000"/>
          <w:spacing w:val="-3"/>
          <w:sz w:val="26"/>
          <w:szCs w:val="26"/>
          <w:lang w:val="uk-UA"/>
        </w:rPr>
      </w:pPr>
    </w:p>
    <w:p w:rsidR="00A2504E" w:rsidRPr="00F41028" w:rsidRDefault="00A2504E" w:rsidP="004D0E45">
      <w:pPr>
        <w:spacing w:after="0" w:line="296" w:lineRule="exact"/>
        <w:jc w:val="both"/>
        <w:rPr>
          <w:rFonts w:ascii="Bookman Old Style" w:hAnsi="Bookman Old Style" w:cs="Bookman Old Style"/>
          <w:b/>
          <w:bCs/>
          <w:sz w:val="26"/>
          <w:szCs w:val="26"/>
        </w:rPr>
      </w:pPr>
      <w:r w:rsidRPr="00F41028">
        <w:rPr>
          <w:rFonts w:ascii="Bookman Old Style" w:hAnsi="Bookman Old Style" w:cs="Bookman Old Style"/>
          <w:b/>
          <w:bCs/>
          <w:sz w:val="26"/>
          <w:szCs w:val="26"/>
        </w:rPr>
        <w:lastRenderedPageBreak/>
        <w:sym w:font="Wingdings" w:char="F046"/>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sz w:val="26"/>
          <w:szCs w:val="26"/>
        </w:rPr>
        <w:t>Буквосполучення</w:t>
      </w:r>
      <w:r w:rsidRPr="00F41028">
        <w:rPr>
          <w:rFonts w:ascii="Bookman Old Style" w:hAnsi="Bookman Old Style" w:cs="Bookman Old Style"/>
          <w:b/>
          <w:bCs/>
          <w:sz w:val="26"/>
          <w:szCs w:val="26"/>
        </w:rPr>
        <w:t xml:space="preserve"> -нн- </w:t>
      </w:r>
      <w:r w:rsidRPr="00F41028">
        <w:rPr>
          <w:rFonts w:ascii="Bookman Old Style" w:hAnsi="Bookman Old Style" w:cs="Bookman Old Style"/>
          <w:sz w:val="26"/>
          <w:szCs w:val="26"/>
        </w:rPr>
        <w:t xml:space="preserve">зберігається й в іменниках та прислівниках, утворених від таких прикметників: </w:t>
      </w:r>
      <w:r w:rsidR="003C5E51" w:rsidRPr="003C5E51">
        <w:rPr>
          <w:rFonts w:ascii="Bookman Old Style" w:hAnsi="Bookman Old Style" w:cs="Bookman Old Style"/>
          <w:i/>
          <w:sz w:val="26"/>
          <w:szCs w:val="26"/>
          <w:lang w:val="uk-UA"/>
        </w:rPr>
        <w:t>блаженність, блаженно,</w:t>
      </w:r>
      <w:r w:rsidR="003C5E51">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старанність, старанно, численність, численно</w:t>
      </w:r>
      <w:r w:rsidRPr="00F41028">
        <w:rPr>
          <w:rFonts w:ascii="Bookman Old Style" w:hAnsi="Bookman Old Style" w:cs="Bookman Old Style"/>
          <w:sz w:val="26"/>
          <w:szCs w:val="26"/>
        </w:rPr>
        <w:t xml:space="preserve"> тощо.</w:t>
      </w:r>
    </w:p>
    <w:p w:rsidR="00A2504E" w:rsidRPr="00F41028" w:rsidRDefault="00A2504E" w:rsidP="004D0E45">
      <w:pPr>
        <w:spacing w:after="0" w:line="296" w:lineRule="exact"/>
        <w:jc w:val="both"/>
        <w:rPr>
          <w:rFonts w:ascii="Bookman Old Style" w:hAnsi="Bookman Old Style" w:cs="Bookman Old Style"/>
          <w:b/>
          <w:bCs/>
          <w:sz w:val="26"/>
          <w:szCs w:val="26"/>
          <w:lang w:val="uk-UA"/>
        </w:rPr>
      </w:pPr>
    </w:p>
    <w:p w:rsidR="00A2504E" w:rsidRPr="00F41028" w:rsidRDefault="00A2504E" w:rsidP="004D0E45">
      <w:pPr>
        <w:spacing w:after="0" w:line="296" w:lineRule="exact"/>
        <w:jc w:val="both"/>
        <w:rPr>
          <w:rFonts w:ascii="Bookman Old Style" w:hAnsi="Bookman Old Style" w:cs="Bookman Old Style"/>
          <w:b/>
          <w:bCs/>
          <w:i/>
          <w:iCs/>
          <w:sz w:val="26"/>
          <w:szCs w:val="26"/>
          <w:lang w:val="uk-UA"/>
        </w:rPr>
      </w:pPr>
      <w:r w:rsidRPr="00F41028">
        <w:rPr>
          <w:rFonts w:ascii="Bookman Old Style" w:hAnsi="Bookman Old Style" w:cs="Bookman Old Style"/>
          <w:b/>
          <w:bCs/>
          <w:sz w:val="26"/>
          <w:szCs w:val="26"/>
          <w:lang w:val="uk-UA"/>
        </w:rPr>
        <w:sym w:font="Wingdings" w:char="F026"/>
      </w:r>
      <w:r w:rsidRPr="00F41028">
        <w:rPr>
          <w:rFonts w:ascii="Bookman Old Style" w:hAnsi="Bookman Old Style" w:cs="Bookman Old Style"/>
          <w:b/>
          <w:bCs/>
          <w:sz w:val="26"/>
          <w:szCs w:val="26"/>
          <w:lang w:val="uk-UA"/>
        </w:rPr>
        <w:t xml:space="preserve"> АЛЕ ЗАПАМ</w:t>
      </w:r>
      <w:r w:rsidR="00A931E6">
        <w:rPr>
          <w:rFonts w:ascii="Bookman Old Style" w:hAnsi="Bookman Old Style" w:cs="Bookman Old Style"/>
          <w:b/>
          <w:bCs/>
          <w:sz w:val="26"/>
          <w:szCs w:val="26"/>
          <w:lang w:val="uk-UA"/>
        </w:rPr>
        <w:t>’</w:t>
      </w:r>
      <w:r w:rsidRPr="00F41028">
        <w:rPr>
          <w:rFonts w:ascii="Bookman Old Style" w:hAnsi="Bookman Old Style" w:cs="Bookman Old Style"/>
          <w:b/>
          <w:bCs/>
          <w:sz w:val="26"/>
          <w:szCs w:val="26"/>
          <w:lang w:val="uk-UA"/>
        </w:rPr>
        <w:t>ЯТАЙТЕ!</w:t>
      </w:r>
      <w:r w:rsidRPr="00F41028">
        <w:rPr>
          <w:rFonts w:ascii="Bookman Old Style" w:hAnsi="Bookman Old Style" w:cs="Bookman Old Style"/>
          <w:b/>
          <w:bCs/>
          <w:sz w:val="26"/>
          <w:szCs w:val="26"/>
        </w:rPr>
        <w:t xml:space="preserve"> </w:t>
      </w:r>
      <w:r w:rsidRPr="00F41028">
        <w:rPr>
          <w:rFonts w:ascii="Bookman Old Style" w:hAnsi="Bookman Old Style" w:cs="Bookman Old Style"/>
          <w:sz w:val="26"/>
          <w:szCs w:val="26"/>
        </w:rPr>
        <w:t>Н</w:t>
      </w:r>
      <w:r w:rsidRPr="00F41028">
        <w:rPr>
          <w:rFonts w:ascii="Bookman Old Style" w:hAnsi="Bookman Old Style" w:cs="Bookman Old Style"/>
          <w:sz w:val="26"/>
          <w:szCs w:val="26"/>
          <w:lang w:val="uk-UA"/>
        </w:rPr>
        <w:t>Е</w:t>
      </w:r>
      <w:r w:rsidRPr="00F41028">
        <w:rPr>
          <w:rFonts w:ascii="Bookman Old Style" w:hAnsi="Bookman Old Style" w:cs="Bookman Old Style"/>
          <w:sz w:val="26"/>
          <w:szCs w:val="26"/>
        </w:rPr>
        <w:t xml:space="preserve"> подвоюється</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н</w:t>
      </w:r>
      <w:r w:rsidRPr="00F41028">
        <w:rPr>
          <w:rFonts w:ascii="Bookman Old Style" w:hAnsi="Bookman Old Style" w:cs="Bookman Old Style"/>
          <w:sz w:val="26"/>
          <w:szCs w:val="26"/>
        </w:rPr>
        <w:t xml:space="preserve"> в дієприкметниках: </w:t>
      </w:r>
      <w:r w:rsidRPr="00F41028">
        <w:rPr>
          <w:rFonts w:ascii="Bookman Old Style" w:hAnsi="Bookman Old Style" w:cs="Bookman Old Style"/>
          <w:i/>
          <w:iCs/>
          <w:sz w:val="26"/>
          <w:szCs w:val="26"/>
        </w:rPr>
        <w:t>вивершений, вихований, зроблений, індустріалізований, поораний, сказаний, спечени</w:t>
      </w:r>
      <w:r w:rsidRPr="00F41028">
        <w:rPr>
          <w:rFonts w:ascii="Bookman Old Style" w:hAnsi="Bookman Old Style" w:cs="Bookman Old Style"/>
          <w:i/>
          <w:iCs/>
          <w:sz w:val="26"/>
          <w:szCs w:val="26"/>
          <w:lang w:val="uk-UA"/>
        </w:rPr>
        <w:t>й.</w:t>
      </w:r>
    </w:p>
    <w:p w:rsidR="00A2504E" w:rsidRPr="00F41028" w:rsidRDefault="00A2504E" w:rsidP="004D0E45">
      <w:pPr>
        <w:spacing w:after="0" w:line="296" w:lineRule="exact"/>
        <w:ind w:firstLine="567"/>
        <w:jc w:val="both"/>
        <w:rPr>
          <w:rFonts w:ascii="Bookman Old Style" w:hAnsi="Bookman Old Style" w:cs="Bookman Old Style"/>
          <w:b/>
          <w:bCs/>
          <w:i/>
          <w:iCs/>
          <w:sz w:val="26"/>
          <w:szCs w:val="26"/>
        </w:rPr>
      </w:pPr>
    </w:p>
    <w:p w:rsidR="00A2504E" w:rsidRPr="00F41028" w:rsidRDefault="00A2504E" w:rsidP="004D0E45">
      <w:pPr>
        <w:spacing w:after="0" w:line="296" w:lineRule="exact"/>
        <w:ind w:firstLine="567"/>
        <w:jc w:val="both"/>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Пам</w:t>
      </w:r>
      <w:r w:rsidR="00A931E6">
        <w:rPr>
          <w:rFonts w:ascii="Bookman Old Style" w:hAnsi="Bookman Old Style" w:cs="Bookman Old Style"/>
          <w:b/>
          <w:bCs/>
          <w:sz w:val="26"/>
          <w:szCs w:val="26"/>
          <w:lang w:val="uk-UA"/>
        </w:rPr>
        <w:t>’</w:t>
      </w:r>
      <w:r w:rsidRPr="00F41028">
        <w:rPr>
          <w:rFonts w:ascii="Bookman Old Style" w:hAnsi="Bookman Old Style" w:cs="Bookman Old Style"/>
          <w:b/>
          <w:bCs/>
          <w:sz w:val="26"/>
          <w:szCs w:val="26"/>
          <w:lang w:val="uk-UA"/>
        </w:rPr>
        <w:t xml:space="preserve">ятайте, </w:t>
      </w:r>
      <w:r w:rsidRPr="00F41028">
        <w:rPr>
          <w:rFonts w:ascii="Bookman Old Style" w:hAnsi="Bookman Old Style" w:cs="Bookman Old Style"/>
          <w:sz w:val="26"/>
          <w:szCs w:val="26"/>
          <w:lang w:val="uk-UA"/>
        </w:rPr>
        <w:t>що є</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rPr>
        <w:t>прикметник</w:t>
      </w:r>
      <w:r w:rsidRPr="00F41028">
        <w:rPr>
          <w:rFonts w:ascii="Bookman Old Style" w:hAnsi="Bookman Old Style" w:cs="Bookman Old Style"/>
          <w:sz w:val="26"/>
          <w:szCs w:val="26"/>
          <w:lang w:val="uk-UA"/>
        </w:rPr>
        <w:t>и</w:t>
      </w:r>
      <w:r w:rsidRPr="00F41028">
        <w:rPr>
          <w:rFonts w:ascii="Bookman Old Style" w:hAnsi="Bookman Old Style" w:cs="Bookman Old Style"/>
          <w:sz w:val="26"/>
          <w:szCs w:val="26"/>
        </w:rPr>
        <w:t xml:space="preserve"> на </w:t>
      </w:r>
      <w:r w:rsidRPr="00F41028">
        <w:rPr>
          <w:rFonts w:ascii="Bookman Old Style" w:hAnsi="Bookman Old Style" w:cs="Bookman Old Style"/>
          <w:b/>
          <w:bCs/>
          <w:sz w:val="26"/>
          <w:szCs w:val="26"/>
          <w:lang w:val="uk-UA"/>
        </w:rPr>
        <w:t>-</w:t>
      </w:r>
      <w:r w:rsidRPr="00F41028">
        <w:rPr>
          <w:rFonts w:ascii="Bookman Old Style" w:hAnsi="Bookman Old Style" w:cs="Bookman Old Style"/>
          <w:b/>
          <w:bCs/>
          <w:sz w:val="26"/>
          <w:szCs w:val="26"/>
        </w:rPr>
        <w:t>ений</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sz w:val="26"/>
          <w:szCs w:val="26"/>
          <w:lang w:val="uk-UA"/>
        </w:rPr>
        <w:t>котрі походять</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від</w:t>
      </w:r>
      <w:r w:rsidRPr="00F41028">
        <w:rPr>
          <w:rFonts w:ascii="Bookman Old Style" w:hAnsi="Bookman Old Style" w:cs="Bookman Old Style"/>
          <w:sz w:val="26"/>
          <w:szCs w:val="26"/>
        </w:rPr>
        <w:t xml:space="preserve"> відповідних дієприкметників (з іншим наголосом): </w:t>
      </w:r>
      <w:r w:rsidRPr="00F41028">
        <w:rPr>
          <w:rFonts w:ascii="Bookman Old Style" w:hAnsi="Bookman Old Style" w:cs="Bookman Old Style"/>
          <w:i/>
          <w:iCs/>
          <w:sz w:val="26"/>
          <w:szCs w:val="26"/>
        </w:rPr>
        <w:t>варéний</w:t>
      </w:r>
      <w:r w:rsidRPr="00F41028">
        <w:rPr>
          <w:rFonts w:ascii="Bookman Old Style" w:hAnsi="Bookman Old Style" w:cs="Bookman Old Style"/>
          <w:sz w:val="26"/>
          <w:szCs w:val="26"/>
        </w:rPr>
        <w:t xml:space="preserve"> (пор. вáрений), </w:t>
      </w:r>
      <w:r w:rsidRPr="00F41028">
        <w:rPr>
          <w:rFonts w:ascii="Bookman Old Style" w:hAnsi="Bookman Old Style" w:cs="Bookman Old Style"/>
          <w:i/>
          <w:iCs/>
          <w:sz w:val="26"/>
          <w:szCs w:val="26"/>
        </w:rPr>
        <w:t>печéний</w:t>
      </w:r>
      <w:r w:rsidRPr="00F41028">
        <w:rPr>
          <w:rFonts w:ascii="Bookman Old Style" w:hAnsi="Bookman Old Style" w:cs="Bookman Old Style"/>
          <w:sz w:val="26"/>
          <w:szCs w:val="26"/>
        </w:rPr>
        <w:t xml:space="preserve"> (пор. пéчений) та ін.</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 xml:space="preserve">У таких словах, </w:t>
      </w:r>
      <w:r w:rsidRPr="00F41028">
        <w:rPr>
          <w:rFonts w:ascii="Bookman Old Style" w:hAnsi="Bookman Old Style" w:cs="Bookman Old Style"/>
          <w:sz w:val="26"/>
          <w:szCs w:val="26"/>
        </w:rPr>
        <w:t xml:space="preserve">а також у прикметнику </w:t>
      </w:r>
      <w:r w:rsidRPr="00F41028">
        <w:rPr>
          <w:rFonts w:ascii="Bookman Old Style" w:hAnsi="Bookman Old Style" w:cs="Bookman Old Style"/>
          <w:i/>
          <w:iCs/>
          <w:sz w:val="26"/>
          <w:szCs w:val="26"/>
        </w:rPr>
        <w:t>довгожданий</w:t>
      </w:r>
      <w:r w:rsidRPr="00F41028">
        <w:rPr>
          <w:rFonts w:ascii="Bookman Old Style" w:hAnsi="Bookman Old Style" w:cs="Bookman Old Style"/>
          <w:sz w:val="26"/>
          <w:szCs w:val="26"/>
          <w:lang w:val="uk-UA"/>
        </w:rPr>
        <w:t xml:space="preserve"> немає подвоєння.</w:t>
      </w:r>
    </w:p>
    <w:p w:rsidR="00A2504E" w:rsidRPr="00F41028" w:rsidRDefault="00A2504E" w:rsidP="004D0E45">
      <w:pPr>
        <w:spacing w:after="0" w:line="296" w:lineRule="exact"/>
        <w:ind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 xml:space="preserve">Розрізняйте </w:t>
      </w:r>
      <w:r w:rsidRPr="00F41028">
        <w:rPr>
          <w:rFonts w:ascii="Bookman Old Style" w:hAnsi="Bookman Old Style" w:cs="Bookman Old Style"/>
          <w:sz w:val="26"/>
          <w:szCs w:val="26"/>
          <w:lang w:val="uk-UA"/>
        </w:rPr>
        <w:t xml:space="preserve">правопис слів, що мають різний наголос і належать до різних частин мови (прикметника та дієприкметника): </w:t>
      </w:r>
      <w:r w:rsidRPr="00F41028">
        <w:rPr>
          <w:rFonts w:ascii="Bookman Old Style" w:hAnsi="Bookman Old Style" w:cs="Bookman Old Style"/>
          <w:i/>
          <w:iCs/>
          <w:sz w:val="26"/>
          <w:szCs w:val="26"/>
          <w:lang w:val="uk-UA"/>
        </w:rPr>
        <w:t>здійснéнний</w:t>
      </w:r>
      <w:r w:rsidRPr="00F41028">
        <w:rPr>
          <w:rFonts w:ascii="Bookman Old Style" w:hAnsi="Bookman Old Style" w:cs="Bookman Old Style"/>
          <w:sz w:val="26"/>
          <w:szCs w:val="26"/>
          <w:lang w:val="uk-UA"/>
        </w:rPr>
        <w:t xml:space="preserve"> (який може здійснюватися – прикметник) і </w:t>
      </w:r>
      <w:r w:rsidRPr="00F41028">
        <w:rPr>
          <w:rFonts w:ascii="Bookman Old Style" w:hAnsi="Bookman Old Style" w:cs="Bookman Old Style"/>
          <w:i/>
          <w:iCs/>
          <w:sz w:val="26"/>
          <w:szCs w:val="26"/>
          <w:lang w:val="uk-UA"/>
        </w:rPr>
        <w:t>здíйснений</w:t>
      </w:r>
      <w:r w:rsidRPr="00F41028">
        <w:rPr>
          <w:rFonts w:ascii="Bookman Old Style" w:hAnsi="Bookman Old Style" w:cs="Bookman Old Style"/>
          <w:sz w:val="26"/>
          <w:szCs w:val="26"/>
          <w:lang w:val="uk-UA"/>
        </w:rPr>
        <w:t xml:space="preserve"> (який здійснився – дієприкметник),</w:t>
      </w:r>
      <w:r w:rsidRPr="00F41028">
        <w:rPr>
          <w:rFonts w:ascii="Bookman Old Style" w:hAnsi="Bookman Old Style" w:cs="Bookman Old Style"/>
          <w:b/>
          <w:bCs/>
          <w:i/>
          <w:iCs/>
          <w:sz w:val="26"/>
          <w:szCs w:val="26"/>
          <w:lang w:val="uk-UA"/>
        </w:rPr>
        <w:t xml:space="preserve"> </w:t>
      </w:r>
      <w:r w:rsidRPr="00F41028">
        <w:rPr>
          <w:rFonts w:ascii="Bookman Old Style" w:hAnsi="Bookman Old Style" w:cs="Bookman Old Style"/>
          <w:i/>
          <w:iCs/>
          <w:sz w:val="26"/>
          <w:szCs w:val="26"/>
          <w:lang w:val="uk-UA"/>
        </w:rPr>
        <w:t xml:space="preserve">нездолáнний </w:t>
      </w:r>
      <w:r w:rsidRPr="00F41028">
        <w:rPr>
          <w:rFonts w:ascii="Bookman Old Style" w:hAnsi="Bookman Old Style" w:cs="Bookman Old Style"/>
          <w:sz w:val="26"/>
          <w:szCs w:val="26"/>
          <w:lang w:val="uk-UA"/>
        </w:rPr>
        <w:t xml:space="preserve">(непереможний) і </w:t>
      </w:r>
      <w:r w:rsidRPr="00F41028">
        <w:rPr>
          <w:rFonts w:ascii="Bookman Old Style" w:hAnsi="Bookman Old Style" w:cs="Bookman Old Style"/>
          <w:i/>
          <w:iCs/>
          <w:sz w:val="26"/>
          <w:szCs w:val="26"/>
          <w:lang w:val="uk-UA"/>
        </w:rPr>
        <w:t>нездóланий</w:t>
      </w:r>
      <w:r w:rsidRPr="00F41028">
        <w:rPr>
          <w:rFonts w:ascii="Bookman Old Style" w:hAnsi="Bookman Old Style" w:cs="Bookman Old Style"/>
          <w:sz w:val="26"/>
          <w:szCs w:val="26"/>
          <w:lang w:val="uk-UA"/>
        </w:rPr>
        <w:t xml:space="preserve"> (якого не подолали), </w:t>
      </w:r>
      <w:r w:rsidRPr="00F41028">
        <w:rPr>
          <w:rFonts w:ascii="Bookman Old Style" w:hAnsi="Bookman Old Style" w:cs="Bookman Old Style"/>
          <w:i/>
          <w:iCs/>
          <w:sz w:val="26"/>
          <w:szCs w:val="26"/>
          <w:lang w:val="uk-UA"/>
        </w:rPr>
        <w:t xml:space="preserve">незлічéнний </w:t>
      </w:r>
      <w:r w:rsidRPr="00F41028">
        <w:rPr>
          <w:rFonts w:ascii="Bookman Old Style" w:hAnsi="Bookman Old Style" w:cs="Bookman Old Style"/>
          <w:sz w:val="26"/>
          <w:szCs w:val="26"/>
          <w:lang w:val="uk-UA"/>
        </w:rPr>
        <w:t xml:space="preserve">(представлений у дуже великій кількості) і </w:t>
      </w:r>
      <w:r w:rsidRPr="00F41028">
        <w:rPr>
          <w:rFonts w:ascii="Bookman Old Style" w:hAnsi="Bookman Old Style" w:cs="Bookman Old Style"/>
          <w:i/>
          <w:iCs/>
          <w:sz w:val="26"/>
          <w:szCs w:val="26"/>
          <w:lang w:val="uk-UA"/>
        </w:rPr>
        <w:t>незлíчений</w:t>
      </w:r>
      <w:r w:rsidRPr="00F41028">
        <w:rPr>
          <w:rFonts w:ascii="Bookman Old Style" w:hAnsi="Bookman Old Style" w:cs="Bookman Old Style"/>
          <w:sz w:val="26"/>
          <w:szCs w:val="26"/>
          <w:lang w:val="uk-UA"/>
        </w:rPr>
        <w:t xml:space="preserve"> (не порахований) та ін.</w:t>
      </w:r>
    </w:p>
    <w:p w:rsidR="00A2504E" w:rsidRPr="00F41028" w:rsidRDefault="00A2504E" w:rsidP="004D0E45">
      <w:pPr>
        <w:spacing w:after="0" w:line="296" w:lineRule="exact"/>
        <w:ind w:firstLine="567"/>
        <w:jc w:val="both"/>
        <w:rPr>
          <w:rFonts w:ascii="Bookman Old Style" w:hAnsi="Bookman Old Style" w:cs="Bookman Old Style"/>
          <w:b/>
          <w:bCs/>
          <w:sz w:val="26"/>
          <w:szCs w:val="26"/>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52"/>
      </w:tblGrid>
      <w:tr w:rsidR="00A2504E" w:rsidRPr="00F41028" w:rsidTr="00B64198">
        <w:trPr>
          <w:trHeight w:val="152"/>
        </w:trPr>
        <w:tc>
          <w:tcPr>
            <w:tcW w:w="9854" w:type="dxa"/>
            <w:tcBorders>
              <w:bottom w:val="single" w:sz="4" w:space="0" w:color="auto"/>
            </w:tcBorders>
            <w:shd w:val="clear" w:color="auto" w:fill="FFFFFF"/>
          </w:tcPr>
          <w:p w:rsidR="00A2504E" w:rsidRPr="00F41028" w:rsidRDefault="00A2504E" w:rsidP="009F6FA9">
            <w:pPr>
              <w:spacing w:before="24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shd w:val="clear" w:color="auto" w:fill="D9D9D9"/>
                <w:lang w:val="uk-UA"/>
              </w:rPr>
              <w:t>4</w:t>
            </w:r>
            <w:r w:rsidRPr="00F41028">
              <w:rPr>
                <w:rFonts w:ascii="Bookman Old Style" w:hAnsi="Bookman Old Style" w:cs="Bookman Old Style"/>
                <w:b/>
                <w:bCs/>
                <w:sz w:val="26"/>
                <w:szCs w:val="26"/>
                <w:shd w:val="clear" w:color="auto" w:fill="D9D9D9"/>
              </w:rPr>
              <w:t>.</w:t>
            </w:r>
            <w:r w:rsidRPr="00F41028">
              <w:rPr>
                <w:rFonts w:ascii="Bookman Old Style" w:hAnsi="Bookman Old Style" w:cs="Bookman Old Style"/>
                <w:sz w:val="28"/>
                <w:szCs w:val="28"/>
                <w:shd w:val="clear" w:color="auto" w:fill="D9D9D9"/>
              </w:rPr>
              <w:t xml:space="preserve"> </w:t>
            </w:r>
            <w:r w:rsidRPr="00F41028">
              <w:rPr>
                <w:rFonts w:ascii="Bookman Old Style" w:hAnsi="Bookman Old Style" w:cs="Bookman Old Style"/>
                <w:b/>
                <w:sz w:val="26"/>
                <w:szCs w:val="26"/>
                <w:shd w:val="clear" w:color="auto" w:fill="D9D9D9"/>
              </w:rPr>
              <w:t>Подвоюються приголосні в словах:</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бовван, Ганна, лляний, овва, ссати, а також у похідних: бовваніти, Ганнин, виссати, ссавці</w:t>
            </w:r>
            <w:r w:rsidRPr="00F41028">
              <w:rPr>
                <w:rFonts w:ascii="Bookman Old Style" w:hAnsi="Bookman Old Style" w:cs="Bookman Old Style"/>
                <w:i/>
                <w:iCs/>
                <w:sz w:val="26"/>
                <w:szCs w:val="26"/>
                <w:lang w:val="uk-UA"/>
              </w:rPr>
              <w:t>, ллю, ллєш</w:t>
            </w:r>
            <w:r w:rsidRPr="00F41028">
              <w:rPr>
                <w:rFonts w:ascii="Bookman Old Style" w:hAnsi="Bookman Old Style" w:cs="Bookman Old Style"/>
                <w:sz w:val="26"/>
                <w:szCs w:val="26"/>
              </w:rPr>
              <w:t xml:space="preserve"> та ін.</w:t>
            </w:r>
          </w:p>
        </w:tc>
      </w:tr>
      <w:tr w:rsidR="00A2504E" w:rsidRPr="00F41028" w:rsidTr="009F6FA9">
        <w:trPr>
          <w:trHeight w:val="4791"/>
        </w:trPr>
        <w:tc>
          <w:tcPr>
            <w:tcW w:w="9854" w:type="dxa"/>
            <w:tcBorders>
              <w:top w:val="single" w:sz="4" w:space="0" w:color="auto"/>
            </w:tcBorders>
            <w:shd w:val="clear" w:color="auto" w:fill="FFFFFF"/>
          </w:tcPr>
          <w:p w:rsidR="00A2504E" w:rsidRPr="00F41028" w:rsidRDefault="00A2504E" w:rsidP="009F6FA9">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 а) Подвоюються приголосні перед </w:t>
            </w:r>
            <w:r w:rsidRPr="00F41028">
              <w:rPr>
                <w:rFonts w:ascii="Bookman Old Style" w:hAnsi="Bookman Old Style" w:cs="Bookman Old Style"/>
                <w:b/>
                <w:bCs/>
                <w:i/>
                <w:iCs/>
                <w:sz w:val="26"/>
                <w:szCs w:val="26"/>
                <w:lang w:val="uk-UA"/>
              </w:rPr>
              <w:t>я, ю, і, є</w:t>
            </w:r>
            <w:r w:rsidRPr="00F41028">
              <w:rPr>
                <w:rFonts w:ascii="Bookman Old Style" w:hAnsi="Bookman Old Style" w:cs="Bookman Old Style"/>
                <w:sz w:val="26"/>
                <w:szCs w:val="26"/>
                <w:lang w:val="uk-UA"/>
              </w:rPr>
              <w:t xml:space="preserve"> в усіх відмінках іменників середнього роду </w:t>
            </w:r>
            <w:r w:rsidRPr="00F41028">
              <w:rPr>
                <w:rFonts w:ascii="Bookman Old Style" w:hAnsi="Bookman Old Style" w:cs="Bookman Old Style"/>
                <w:sz w:val="26"/>
                <w:szCs w:val="26"/>
              </w:rPr>
              <w:t>II</w:t>
            </w:r>
            <w:r w:rsidRPr="00F41028">
              <w:rPr>
                <w:rFonts w:ascii="Bookman Old Style" w:hAnsi="Bookman Old Style" w:cs="Bookman Old Style"/>
                <w:sz w:val="26"/>
                <w:szCs w:val="26"/>
                <w:lang w:val="uk-UA"/>
              </w:rPr>
              <w:t xml:space="preserve"> відміни (крім родового множини): </w:t>
            </w:r>
            <w:r w:rsidRPr="00F41028">
              <w:rPr>
                <w:rFonts w:ascii="Bookman Old Style" w:hAnsi="Bookman Old Style" w:cs="Bookman Old Style"/>
                <w:i/>
                <w:iCs/>
                <w:sz w:val="26"/>
                <w:szCs w:val="26"/>
                <w:lang w:val="uk-UA"/>
              </w:rPr>
              <w:t xml:space="preserve">знаряддя, знаряддю, на знарядді та ін.; життя, життю, у житті; мотуззя, у мотуззі; колосся, колоссю, у колоссі; гілля, гіллю, на гіллі; знання, знанню, у знанні; збіжжя, збіжжю, у збіжжі; сторіччя, сторіччю, у сторіччі; піддашшя, піддашшю, на піддашші; </w:t>
            </w:r>
            <w:r w:rsidRPr="00F41028">
              <w:rPr>
                <w:rFonts w:ascii="Bookman Old Style" w:hAnsi="Bookman Old Style" w:cs="Bookman Old Style"/>
                <w:sz w:val="26"/>
                <w:szCs w:val="26"/>
                <w:lang w:val="uk-UA"/>
              </w:rPr>
              <w:t xml:space="preserve">а також у похідних словах: </w:t>
            </w:r>
            <w:r w:rsidRPr="00F41028">
              <w:rPr>
                <w:rFonts w:ascii="Bookman Old Style" w:hAnsi="Bookman Old Style" w:cs="Bookman Old Style"/>
                <w:i/>
                <w:iCs/>
                <w:sz w:val="26"/>
                <w:szCs w:val="26"/>
                <w:lang w:val="uk-UA"/>
              </w:rPr>
              <w:t xml:space="preserve">гілля – гіллястий, гіллячка; життя – життєвий (і життьовúй), життєпис та ін. </w:t>
            </w:r>
          </w:p>
          <w:p w:rsidR="009F6FA9" w:rsidRDefault="009F6FA9" w:rsidP="009F6FA9">
            <w:pPr>
              <w:spacing w:after="0" w:line="240" w:lineRule="auto"/>
              <w:ind w:left="567" w:right="566"/>
              <w:jc w:val="center"/>
              <w:rPr>
                <w:rFonts w:ascii="Bookman Old Style" w:hAnsi="Bookman Old Style" w:cs="Bookman Old Style"/>
                <w:b/>
                <w:bCs/>
                <w:sz w:val="26"/>
                <w:szCs w:val="26"/>
                <w:lang w:val="uk-UA"/>
              </w:rPr>
            </w:pPr>
          </w:p>
          <w:p w:rsidR="00A2504E" w:rsidRPr="00F41028" w:rsidRDefault="00A2504E" w:rsidP="009F6FA9">
            <w:pPr>
              <w:spacing w:after="0" w:line="240" w:lineRule="auto"/>
              <w:ind w:left="567" w:right="566"/>
              <w:jc w:val="center"/>
              <w:rPr>
                <w:rFonts w:ascii="Bookman Old Style" w:hAnsi="Bookman Old Style" w:cs="Bookman Old Style"/>
                <w:sz w:val="26"/>
                <w:szCs w:val="26"/>
              </w:rPr>
            </w:pPr>
            <w:r w:rsidRPr="00F41028">
              <w:rPr>
                <w:rFonts w:ascii="Bookman Old Style" w:hAnsi="Bookman Old Style" w:cs="Bookman Old Style"/>
                <w:b/>
                <w:bCs/>
                <w:sz w:val="26"/>
                <w:szCs w:val="26"/>
                <w:lang w:val="uk-UA"/>
              </w:rPr>
              <w:sym w:font="Wingdings" w:char="F026"/>
            </w:r>
            <w:r w:rsidRPr="00F41028">
              <w:rPr>
                <w:rFonts w:ascii="Bookman Old Style" w:hAnsi="Bookman Old Style" w:cs="Bookman Old Style"/>
                <w:b/>
                <w:bCs/>
                <w:sz w:val="26"/>
                <w:szCs w:val="26"/>
                <w:lang w:val="uk-UA"/>
              </w:rPr>
              <w:t xml:space="preserve">  АЛЕ ЗАПАМ</w:t>
            </w:r>
            <w:r w:rsidR="00A931E6">
              <w:rPr>
                <w:rFonts w:ascii="Bookman Old Style" w:hAnsi="Bookman Old Style" w:cs="Bookman Old Style"/>
                <w:b/>
                <w:bCs/>
                <w:sz w:val="26"/>
                <w:szCs w:val="26"/>
                <w:lang w:val="uk-UA"/>
              </w:rPr>
              <w:t>’</w:t>
            </w:r>
            <w:r w:rsidRPr="00F41028">
              <w:rPr>
                <w:rFonts w:ascii="Bookman Old Style" w:hAnsi="Bookman Old Style" w:cs="Bookman Old Style"/>
                <w:b/>
                <w:bCs/>
                <w:sz w:val="26"/>
                <w:szCs w:val="26"/>
                <w:lang w:val="uk-UA"/>
              </w:rPr>
              <w:t>ЯТАЙТЕ!</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 xml:space="preserve">У родовому відмінку при нульовому закінченні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i/>
                <w:iCs/>
                <w:sz w:val="26"/>
                <w:szCs w:val="26"/>
                <w:lang w:val="uk-UA"/>
              </w:rPr>
              <w:t xml:space="preserve"> з</w:t>
            </w:r>
            <w:r w:rsidRPr="00F41028">
              <w:rPr>
                <w:rFonts w:ascii="Bookman Old Style" w:hAnsi="Bookman Old Style" w:cs="Bookman Old Style"/>
                <w:i/>
                <w:iCs/>
                <w:sz w:val="26"/>
                <w:szCs w:val="26"/>
              </w:rPr>
              <w:t>нань, знарядь, піддаш, сторіч, угідь.</w:t>
            </w:r>
          </w:p>
          <w:p w:rsidR="00A2504E" w:rsidRPr="00F41028" w:rsidRDefault="00A2504E" w:rsidP="009F6FA9">
            <w:pPr>
              <w:spacing w:after="0" w:line="240" w:lineRule="auto"/>
              <w:ind w:left="567" w:right="566"/>
              <w:jc w:val="center"/>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sym w:font="Wingdings" w:char="F046"/>
            </w:r>
            <w:r w:rsidRPr="00F41028">
              <w:rPr>
                <w:rFonts w:ascii="Bookman Old Style" w:hAnsi="Bookman Old Style" w:cs="Bookman Old Style"/>
                <w:i/>
                <w:iCs/>
                <w:sz w:val="26"/>
                <w:szCs w:val="26"/>
                <w:lang w:val="uk-UA"/>
              </w:rPr>
              <w:t xml:space="preserve"> гілля </w:t>
            </w:r>
            <w:r w:rsidRPr="00F41028">
              <w:rPr>
                <w:rFonts w:ascii="Bookman Old Style" w:hAnsi="Bookman Old Style" w:cs="Bookman Old Style"/>
                <w:sz w:val="26"/>
                <w:szCs w:val="26"/>
                <w:lang w:val="uk-UA"/>
              </w:rPr>
              <w:t>– іменник ІІ відміни середнього роду,</w:t>
            </w:r>
          </w:p>
          <w:p w:rsidR="00A2504E" w:rsidRPr="00F41028" w:rsidRDefault="00A2504E" w:rsidP="009F6FA9">
            <w:pPr>
              <w:spacing w:after="0" w:line="240" w:lineRule="auto"/>
              <w:ind w:left="567" w:right="566"/>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 а </w:t>
            </w:r>
            <w:r w:rsidRPr="00F41028">
              <w:rPr>
                <w:rFonts w:ascii="Bookman Old Style" w:hAnsi="Bookman Old Style" w:cs="Bookman Old Style"/>
                <w:i/>
                <w:iCs/>
                <w:sz w:val="26"/>
                <w:szCs w:val="26"/>
                <w:lang w:val="uk-UA"/>
              </w:rPr>
              <w:t xml:space="preserve">теля </w:t>
            </w:r>
            <w:r w:rsidRPr="00F41028">
              <w:rPr>
                <w:rFonts w:ascii="Bookman Old Style" w:hAnsi="Bookman Old Style" w:cs="Bookman Old Style"/>
                <w:sz w:val="26"/>
                <w:szCs w:val="26"/>
                <w:lang w:val="uk-UA"/>
              </w:rPr>
              <w:t xml:space="preserve">– іменник </w:t>
            </w:r>
            <w:r w:rsidRPr="00F41028">
              <w:rPr>
                <w:rFonts w:ascii="Bookman Old Style" w:hAnsi="Bookman Old Style" w:cs="Bookman Old Style"/>
                <w:sz w:val="26"/>
                <w:szCs w:val="26"/>
                <w:lang w:val="en-US"/>
              </w:rPr>
              <w:t>IV</w:t>
            </w:r>
            <w:r w:rsidRPr="00F41028">
              <w:rPr>
                <w:rFonts w:ascii="Bookman Old Style" w:hAnsi="Bookman Old Style" w:cs="Bookman Old Style"/>
                <w:sz w:val="26"/>
                <w:szCs w:val="26"/>
                <w:lang w:val="uk-UA"/>
              </w:rPr>
              <w:t xml:space="preserve"> відміни.</w:t>
            </w:r>
          </w:p>
          <w:p w:rsidR="00A2504E" w:rsidRPr="00F41028" w:rsidRDefault="00A2504E" w:rsidP="009F6FA9">
            <w:pPr>
              <w:spacing w:after="0" w:line="240" w:lineRule="auto"/>
              <w:ind w:left="567" w:right="566"/>
              <w:jc w:val="center"/>
              <w:rPr>
                <w:rFonts w:ascii="Bookman Old Style" w:hAnsi="Bookman Old Style" w:cs="Bookman Old Style"/>
                <w:sz w:val="26"/>
                <w:szCs w:val="26"/>
                <w:lang w:val="uk-UA"/>
              </w:rPr>
            </w:pPr>
            <w:r w:rsidRPr="00F41028">
              <w:rPr>
                <w:rFonts w:ascii="Bookman Old Style" w:hAnsi="Bookman Old Style" w:cs="Bookman Old Style"/>
                <w:b/>
                <w:bCs/>
                <w:sz w:val="26"/>
                <w:szCs w:val="26"/>
              </w:rPr>
              <w:sym w:font="Wingdings" w:char="F021"/>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Якщо в родовому відмінку множини іменники середнього роду закінчуються на </w:t>
            </w:r>
            <w:r w:rsidRPr="00F41028">
              <w:rPr>
                <w:rFonts w:ascii="Bookman Old Style" w:hAnsi="Bookman Old Style" w:cs="Bookman Old Style"/>
                <w:b/>
                <w:bCs/>
                <w:i/>
                <w:iCs/>
                <w:sz w:val="26"/>
                <w:szCs w:val="26"/>
              </w:rPr>
              <w:t>-ів</w:t>
            </w:r>
            <w:r w:rsidRPr="00F41028">
              <w:rPr>
                <w:rFonts w:ascii="Bookman Old Style" w:hAnsi="Bookman Old Style" w:cs="Bookman Old Style"/>
                <w:i/>
                <w:iCs/>
                <w:sz w:val="26"/>
                <w:szCs w:val="26"/>
              </w:rPr>
              <w:t>,</w:t>
            </w:r>
            <w:r w:rsidRPr="00F41028">
              <w:rPr>
                <w:rFonts w:ascii="Bookman Old Style" w:hAnsi="Bookman Old Style" w:cs="Bookman Old Style"/>
                <w:sz w:val="26"/>
                <w:szCs w:val="26"/>
              </w:rPr>
              <w:t xml:space="preserve"> подовження зберігається:</w:t>
            </w:r>
          </w:p>
          <w:p w:rsidR="00A2504E" w:rsidRPr="00F41028" w:rsidRDefault="00A2504E" w:rsidP="009F6FA9">
            <w:pPr>
              <w:spacing w:line="240" w:lineRule="auto"/>
              <w:ind w:left="567" w:right="566"/>
              <w:jc w:val="center"/>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 xml:space="preserve">відкриття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i/>
                <w:iCs/>
                <w:sz w:val="26"/>
                <w:szCs w:val="26"/>
              </w:rPr>
              <w:t xml:space="preserve"> відкриттів, почуття </w:t>
            </w:r>
            <w:r w:rsidRPr="00F41028">
              <w:rPr>
                <w:rFonts w:ascii="Bookman Old Style" w:hAnsi="Bookman Old Style" w:cs="Bookman Old Style"/>
                <w:i/>
                <w:iCs/>
                <w:color w:val="000000"/>
                <w:spacing w:val="-3"/>
                <w:sz w:val="26"/>
                <w:szCs w:val="26"/>
                <w:lang w:val="uk-UA"/>
              </w:rPr>
              <w:t>–</w:t>
            </w:r>
            <w:r w:rsidRPr="00F41028">
              <w:rPr>
                <w:rStyle w:val="FontStyle40"/>
                <w:rFonts w:ascii="Bookman Old Style" w:hAnsi="Bookman Old Style"/>
                <w:sz w:val="26"/>
                <w:szCs w:val="26"/>
                <w:lang w:val="uk-UA" w:eastAsia="uk-UA"/>
              </w:rPr>
              <w:t xml:space="preserve"> </w:t>
            </w:r>
            <w:r w:rsidRPr="00F41028">
              <w:rPr>
                <w:rFonts w:ascii="Bookman Old Style" w:hAnsi="Bookman Old Style" w:cs="Bookman Old Style"/>
                <w:i/>
                <w:iCs/>
                <w:sz w:val="26"/>
                <w:szCs w:val="26"/>
              </w:rPr>
              <w:t xml:space="preserve"> почуттів.</w:t>
            </w:r>
          </w:p>
        </w:tc>
      </w:tr>
      <w:tr w:rsidR="00A2504E" w:rsidRPr="00F41028" w:rsidTr="00B64198">
        <w:tc>
          <w:tcPr>
            <w:tcW w:w="9854" w:type="dxa"/>
            <w:shd w:val="clear" w:color="auto" w:fill="FFFFFF"/>
          </w:tcPr>
          <w:p w:rsidR="00A2504E" w:rsidRPr="00F41028" w:rsidRDefault="00A2504E" w:rsidP="009F6FA9">
            <w:pPr>
              <w:spacing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б) Перед </w:t>
            </w:r>
            <w:r w:rsidRPr="00F41028">
              <w:rPr>
                <w:rFonts w:ascii="Bookman Old Style" w:hAnsi="Bookman Old Style" w:cs="Bookman Old Style"/>
                <w:b/>
                <w:bCs/>
                <w:i/>
                <w:iCs/>
                <w:sz w:val="26"/>
                <w:szCs w:val="26"/>
                <w:lang w:val="uk-UA"/>
              </w:rPr>
              <w:t>я, ю, і, є</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 xml:space="preserve">в усіх відмінках деяких іменників чоловічого та жіночого роду І відміни  </w:t>
            </w:r>
            <w:r w:rsidRPr="00F41028">
              <w:rPr>
                <w:rFonts w:ascii="Bookman Old Style" w:hAnsi="Bookman Old Style" w:cs="Bookman Old Style"/>
                <w:sz w:val="26"/>
                <w:szCs w:val="26"/>
                <w:u w:val="single"/>
                <w:lang w:val="uk-UA"/>
              </w:rPr>
              <w:t xml:space="preserve">(за </w:t>
            </w:r>
            <w:r w:rsidRPr="00F41028">
              <w:rPr>
                <w:rFonts w:ascii="Bookman Old Style" w:hAnsi="Bookman Old Style" w:cs="Bookman Old Style"/>
                <w:iCs/>
                <w:sz w:val="26"/>
                <w:szCs w:val="26"/>
                <w:u w:val="single"/>
                <w:lang w:val="uk-UA"/>
              </w:rPr>
              <w:t>винятком родового множини із закінченням</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i/>
                <w:iCs/>
                <w:sz w:val="26"/>
                <w:szCs w:val="26"/>
                <w:lang w:val="uk-UA"/>
              </w:rPr>
              <w:t>-ей</w:t>
            </w:r>
            <w:r w:rsidRPr="0065595A">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 xml:space="preserve"> суддя, судді, суддю, суддів і</w:t>
            </w:r>
            <w:r w:rsidRPr="00F41028">
              <w:rPr>
                <w:rFonts w:ascii="Bookman Old Style" w:hAnsi="Bookman Old Style" w:cs="Bookman Old Style"/>
                <w:sz w:val="26"/>
                <w:szCs w:val="26"/>
                <w:lang w:val="uk-UA"/>
              </w:rPr>
              <w:t xml:space="preserve"> т. ін.;</w:t>
            </w:r>
            <w:r w:rsidRPr="00F41028">
              <w:rPr>
                <w:rFonts w:ascii="Bookman Old Style" w:hAnsi="Bookman Old Style" w:cs="Bookman Old Style"/>
                <w:i/>
                <w:iCs/>
                <w:sz w:val="26"/>
                <w:szCs w:val="26"/>
                <w:lang w:val="uk-UA"/>
              </w:rPr>
              <w:t xml:space="preserve"> стаття, статті, статтею</w:t>
            </w:r>
            <w:r w:rsidRPr="00F41028">
              <w:rPr>
                <w:rFonts w:ascii="Bookman Old Style" w:hAnsi="Bookman Old Style" w:cs="Bookman Old Style"/>
                <w:sz w:val="26"/>
                <w:szCs w:val="26"/>
                <w:lang w:val="uk-UA"/>
              </w:rPr>
              <w:t xml:space="preserve"> (але в родовому множини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статей</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рілля, ріллі, ріллю, ріллею; Ілля, Іллі, Іллю, Іллею та</w:t>
            </w:r>
            <w:r w:rsidRPr="00F41028">
              <w:rPr>
                <w:rFonts w:ascii="Bookman Old Style" w:hAnsi="Bookman Old Style" w:cs="Bookman Old Style"/>
                <w:sz w:val="26"/>
                <w:szCs w:val="26"/>
                <w:lang w:val="uk-UA"/>
              </w:rPr>
              <w:t xml:space="preserve"> ін.</w:t>
            </w:r>
          </w:p>
          <w:p w:rsidR="009F6FA9" w:rsidRPr="009F6FA9" w:rsidRDefault="00A2504E" w:rsidP="009F6FA9">
            <w:pPr>
              <w:spacing w:after="0" w:line="240" w:lineRule="auto"/>
              <w:ind w:left="360"/>
              <w:jc w:val="center"/>
              <w:rPr>
                <w:rFonts w:ascii="Bookman Old Style" w:hAnsi="Bookman Old Style" w:cs="Bookman Old Style"/>
                <w:b/>
                <w:bCs/>
                <w:sz w:val="16"/>
                <w:szCs w:val="16"/>
                <w:vertAlign w:val="superscript"/>
                <w:lang w:val="uk-UA"/>
              </w:rPr>
            </w:pPr>
            <w:r w:rsidRPr="0065595A">
              <w:rPr>
                <w:rFonts w:ascii="Bookman Old Style" w:hAnsi="Bookman Old Style" w:cs="Bookman Old Style"/>
                <w:b/>
                <w:bCs/>
                <w:sz w:val="26"/>
                <w:szCs w:val="26"/>
                <w:lang w:val="uk-UA"/>
              </w:rPr>
              <w:sym w:font="Wingdings" w:char="F04A"/>
            </w:r>
            <w:r w:rsidRPr="0065595A">
              <w:rPr>
                <w:rFonts w:ascii="Bookman Old Style" w:hAnsi="Bookman Old Style" w:cs="Bookman Old Style"/>
                <w:b/>
                <w:bCs/>
                <w:sz w:val="26"/>
                <w:szCs w:val="26"/>
                <w:lang w:val="uk-UA"/>
              </w:rPr>
              <w:t xml:space="preserve"> </w:t>
            </w:r>
            <w:r w:rsidRPr="0065595A">
              <w:rPr>
                <w:rFonts w:ascii="Bookman Old Style" w:hAnsi="Bookman Old Style" w:cs="Bookman Old Style"/>
                <w:b/>
                <w:bCs/>
                <w:i/>
                <w:iCs/>
                <w:sz w:val="26"/>
                <w:szCs w:val="26"/>
                <w:lang w:val="uk-UA"/>
              </w:rPr>
              <w:t>«Суддя Ілля розглянув статтю про ріллю».</w:t>
            </w:r>
          </w:p>
          <w:p w:rsidR="009F6FA9" w:rsidRPr="009F6FA9" w:rsidRDefault="009F6FA9" w:rsidP="009F6FA9">
            <w:pPr>
              <w:spacing w:after="0" w:line="240" w:lineRule="auto"/>
              <w:ind w:left="360"/>
              <w:jc w:val="center"/>
              <w:rPr>
                <w:rFonts w:ascii="Bookman Old Style" w:hAnsi="Bookman Old Style" w:cs="Bookman Old Style"/>
                <w:b/>
                <w:bCs/>
                <w:sz w:val="26"/>
                <w:szCs w:val="26"/>
                <w:lang w:val="uk-UA"/>
              </w:rPr>
            </w:pPr>
          </w:p>
        </w:tc>
      </w:tr>
      <w:tr w:rsidR="00A2504E" w:rsidRPr="00F41028" w:rsidTr="00B64198">
        <w:tc>
          <w:tcPr>
            <w:tcW w:w="9854" w:type="dxa"/>
            <w:shd w:val="clear" w:color="auto" w:fill="FFFFFF"/>
          </w:tcPr>
          <w:p w:rsidR="00A2504E" w:rsidRPr="00F41028" w:rsidRDefault="00A2504E" w:rsidP="004D5D28">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lastRenderedPageBreak/>
              <w:t xml:space="preserve">в) Перед </w:t>
            </w:r>
            <w:r w:rsidRPr="00F41028">
              <w:rPr>
                <w:rFonts w:ascii="Bookman Old Style" w:hAnsi="Bookman Old Style" w:cs="Bookman Old Style"/>
                <w:b/>
                <w:bCs/>
                <w:i/>
                <w:iCs/>
                <w:sz w:val="26"/>
                <w:szCs w:val="26"/>
                <w:lang w:val="uk-UA"/>
              </w:rPr>
              <w:t>ю</w:t>
            </w:r>
            <w:r w:rsidRPr="00F41028">
              <w:rPr>
                <w:rFonts w:ascii="Bookman Old Style" w:hAnsi="Bookman Old Style" w:cs="Bookman Old Style"/>
                <w:sz w:val="26"/>
                <w:szCs w:val="26"/>
                <w:lang w:val="uk-UA"/>
              </w:rPr>
              <w:t xml:space="preserve"> в орудному відмінку іменників жіночого роду однини І</w:t>
            </w:r>
            <w:r w:rsidRPr="00F41028">
              <w:rPr>
                <w:rFonts w:ascii="Bookman Old Style" w:hAnsi="Bookman Old Style" w:cs="Bookman Old Style"/>
                <w:sz w:val="26"/>
                <w:szCs w:val="26"/>
              </w:rPr>
              <w:t>II</w:t>
            </w:r>
            <w:r w:rsidRPr="00F41028">
              <w:rPr>
                <w:rFonts w:ascii="Bookman Old Style" w:hAnsi="Bookman Old Style" w:cs="Bookman Old Style"/>
                <w:sz w:val="26"/>
                <w:szCs w:val="26"/>
                <w:lang w:val="uk-UA"/>
              </w:rPr>
              <w:t xml:space="preserve"> відміни, якщо в називному відмінку основа їх закінчується на один м</w:t>
            </w:r>
            <w:r w:rsidR="00A931E6">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який або шиплячий приголосний: </w:t>
            </w:r>
            <w:r w:rsidRPr="00F41028">
              <w:rPr>
                <w:rFonts w:ascii="Bookman Old Style" w:hAnsi="Bookman Old Style" w:cs="Bookman Old Style"/>
                <w:i/>
                <w:iCs/>
                <w:sz w:val="26"/>
                <w:szCs w:val="26"/>
                <w:lang w:val="uk-UA"/>
              </w:rPr>
              <w:t>молодь – молоддю, мить – миттю, мазь – маззю, вісь – віссю, міць – міццю, сіль – сіллю, тінь – тінню, подорож – подорожжю, ніч – ніччю, розкіш – розкішшю.</w:t>
            </w:r>
            <w:r w:rsidRPr="00F41028">
              <w:rPr>
                <w:rFonts w:ascii="Bookman Old Style" w:hAnsi="Bookman Old Style" w:cs="Bookman Old Style"/>
                <w:sz w:val="26"/>
                <w:szCs w:val="26"/>
                <w:lang w:val="uk-UA"/>
              </w:rPr>
              <w:t xml:space="preserve"> </w:t>
            </w:r>
          </w:p>
          <w:p w:rsidR="00A2504E" w:rsidRPr="00F41028" w:rsidRDefault="00A2504E" w:rsidP="004D5D28">
            <w:pPr>
              <w:spacing w:after="0" w:line="240" w:lineRule="auto"/>
              <w:jc w:val="both"/>
              <w:rPr>
                <w:rFonts w:ascii="Bookman Old Style" w:hAnsi="Bookman Old Style" w:cs="Bookman Old Style"/>
                <w:sz w:val="26"/>
                <w:szCs w:val="26"/>
                <w:lang w:val="uk-UA"/>
              </w:rPr>
            </w:pPr>
          </w:p>
          <w:p w:rsidR="00A2504E" w:rsidRPr="00F41028" w:rsidRDefault="00A2504E" w:rsidP="0065595A">
            <w:pPr>
              <w:spacing w:after="0" w:line="240" w:lineRule="auto"/>
              <w:ind w:left="567" w:right="566"/>
              <w:jc w:val="center"/>
              <w:rPr>
                <w:rFonts w:ascii="Bookman Old Style" w:hAnsi="Bookman Old Style" w:cs="Bookman Old Style"/>
                <w:i/>
                <w:iCs/>
                <w:sz w:val="26"/>
                <w:szCs w:val="26"/>
                <w:lang w:val="uk-UA"/>
              </w:rPr>
            </w:pPr>
            <w:r w:rsidRPr="00F41028">
              <w:rPr>
                <w:rFonts w:ascii="Bookman Old Style" w:hAnsi="Bookman Old Style" w:cs="Bookman Old Style"/>
                <w:b/>
                <w:bCs/>
                <w:sz w:val="26"/>
                <w:szCs w:val="26"/>
                <w:lang w:val="uk-UA"/>
              </w:rPr>
              <w:sym w:font="Wingdings" w:char="F026"/>
            </w:r>
            <w:r w:rsidRPr="00F41028">
              <w:rPr>
                <w:rFonts w:ascii="Bookman Old Style" w:hAnsi="Bookman Old Style" w:cs="Bookman Old Style"/>
                <w:b/>
                <w:bCs/>
                <w:sz w:val="26"/>
                <w:szCs w:val="26"/>
                <w:lang w:val="uk-UA"/>
              </w:rPr>
              <w:t xml:space="preserve"> АЛЕ ЗАПАМ</w:t>
            </w:r>
            <w:r w:rsidR="00A931E6">
              <w:rPr>
                <w:rFonts w:ascii="Bookman Old Style" w:hAnsi="Bookman Old Style" w:cs="Bookman Old Style"/>
                <w:b/>
                <w:bCs/>
                <w:sz w:val="26"/>
                <w:szCs w:val="26"/>
                <w:lang w:val="uk-UA"/>
              </w:rPr>
              <w:t>’</w:t>
            </w:r>
            <w:r w:rsidRPr="00F41028">
              <w:rPr>
                <w:rFonts w:ascii="Bookman Old Style" w:hAnsi="Bookman Old Style" w:cs="Bookman Old Style"/>
                <w:b/>
                <w:bCs/>
                <w:sz w:val="26"/>
                <w:szCs w:val="26"/>
                <w:lang w:val="uk-UA"/>
              </w:rPr>
              <w:t>ЯТАЙТЕ!</w:t>
            </w:r>
            <w:r w:rsidRPr="00F41028">
              <w:rPr>
                <w:rFonts w:ascii="Bookman Old Style" w:hAnsi="Bookman Old Style" w:cs="Bookman Old Style"/>
                <w:i/>
                <w:iCs/>
                <w:sz w:val="26"/>
                <w:szCs w:val="26"/>
                <w:lang w:val="uk-UA"/>
              </w:rPr>
              <w:t xml:space="preserve"> Молодість – молодістю,</w:t>
            </w:r>
          </w:p>
          <w:p w:rsidR="00A2504E" w:rsidRPr="00F41028" w:rsidRDefault="00A2504E" w:rsidP="0065595A">
            <w:pPr>
              <w:spacing w:after="0" w:line="240" w:lineRule="auto"/>
              <w:ind w:left="567" w:right="566"/>
              <w:jc w:val="center"/>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 повість – повістю, кров – кров</w:t>
            </w:r>
            <w:r w:rsidR="00A931E6">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ю, матір – матір</w:t>
            </w:r>
            <w:r w:rsidR="00A931E6">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 xml:space="preserve">ю, </w:t>
            </w:r>
          </w:p>
          <w:p w:rsidR="00A2504E" w:rsidRPr="00F41028" w:rsidRDefault="00A2504E" w:rsidP="0065595A">
            <w:pPr>
              <w:spacing w:after="0" w:line="240" w:lineRule="auto"/>
              <w:ind w:left="567" w:right="566"/>
              <w:jc w:val="center"/>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жовч – жовчю, нехворощ – нехворощю.</w:t>
            </w:r>
          </w:p>
          <w:p w:rsidR="00A2504E" w:rsidRPr="00F41028" w:rsidRDefault="00A2504E" w:rsidP="00AE13AB">
            <w:pPr>
              <w:spacing w:after="0" w:line="240" w:lineRule="auto"/>
              <w:ind w:left="567" w:right="566"/>
              <w:jc w:val="center"/>
              <w:rPr>
                <w:rFonts w:ascii="Bookman Old Style" w:hAnsi="Bookman Old Style" w:cs="Bookman Old Style"/>
                <w:sz w:val="26"/>
                <w:szCs w:val="26"/>
                <w:shd w:val="clear" w:color="auto" w:fill="D9D9D9"/>
                <w:lang w:val="uk-UA"/>
              </w:rPr>
            </w:pPr>
            <w:r w:rsidRPr="0065595A">
              <w:rPr>
                <w:rFonts w:ascii="Bookman Old Style" w:hAnsi="Bookman Old Style" w:cs="Bookman Old Style"/>
                <w:b/>
                <w:bCs/>
                <w:sz w:val="26"/>
                <w:szCs w:val="26"/>
                <w:lang w:val="uk-UA"/>
              </w:rPr>
              <w:t>Зверніть увагу:</w:t>
            </w:r>
            <w:r w:rsidRPr="0065595A">
              <w:rPr>
                <w:rFonts w:ascii="Bookman Old Style" w:hAnsi="Bookman Old Style" w:cs="Bookman Old Style"/>
                <w:sz w:val="26"/>
                <w:szCs w:val="26"/>
                <w:lang w:val="uk-UA"/>
              </w:rPr>
              <w:t xml:space="preserve"> в</w:t>
            </w:r>
            <w:r w:rsidRPr="0065595A">
              <w:rPr>
                <w:rFonts w:ascii="Bookman Old Style" w:hAnsi="Bookman Old Style" w:cs="Bookman Old Style"/>
                <w:sz w:val="26"/>
                <w:szCs w:val="26"/>
              </w:rPr>
              <w:t xml:space="preserve"> називному відмінку однини ці іменники закінчуються на два приголосних</w:t>
            </w:r>
            <w:r w:rsidRPr="00F41028">
              <w:rPr>
                <w:rFonts w:ascii="Bookman Old Style" w:hAnsi="Bookman Old Style" w:cs="Bookman Old Style"/>
                <w:sz w:val="26"/>
                <w:szCs w:val="26"/>
                <w:shd w:val="clear" w:color="auto" w:fill="D9D9D9"/>
              </w:rPr>
              <w:t xml:space="preserve"> </w:t>
            </w:r>
          </w:p>
          <w:p w:rsidR="00A2504E" w:rsidRPr="00F41028" w:rsidRDefault="00A2504E" w:rsidP="00AE13AB">
            <w:pPr>
              <w:spacing w:line="240" w:lineRule="auto"/>
              <w:ind w:left="567" w:right="566"/>
              <w:jc w:val="center"/>
              <w:rPr>
                <w:rFonts w:ascii="Bookman Old Style" w:hAnsi="Bookman Old Style" w:cs="Bookman Old Style"/>
                <w:sz w:val="26"/>
                <w:szCs w:val="26"/>
                <w:lang w:val="uk-UA"/>
              </w:rPr>
            </w:pPr>
            <w:r w:rsidRPr="0065595A">
              <w:rPr>
                <w:rFonts w:ascii="Bookman Old Style" w:hAnsi="Bookman Old Style" w:cs="Bookman Old Style"/>
                <w:sz w:val="26"/>
                <w:szCs w:val="26"/>
              </w:rPr>
              <w:t xml:space="preserve">(у тому числі </w:t>
            </w:r>
            <w:r w:rsidRPr="0065595A">
              <w:rPr>
                <w:rFonts w:ascii="Bookman Old Style" w:hAnsi="Bookman Old Style" w:cs="Bookman Old Style"/>
                <w:b/>
                <w:bCs/>
                <w:i/>
                <w:iCs/>
                <w:sz w:val="26"/>
                <w:szCs w:val="26"/>
              </w:rPr>
              <w:t>шч</w:t>
            </w:r>
            <w:r w:rsidRPr="0065595A">
              <w:rPr>
                <w:rFonts w:ascii="Bookman Old Style" w:hAnsi="Bookman Old Style" w:cs="Bookman Old Style"/>
                <w:sz w:val="26"/>
                <w:szCs w:val="26"/>
              </w:rPr>
              <w:t xml:space="preserve"> – на письмі</w:t>
            </w:r>
            <w:r w:rsidRPr="0065595A">
              <w:rPr>
                <w:rFonts w:ascii="Bookman Old Style" w:hAnsi="Bookman Old Style" w:cs="Bookman Old Style"/>
                <w:sz w:val="26"/>
                <w:szCs w:val="26"/>
                <w:lang w:val="uk-UA"/>
              </w:rPr>
              <w:t xml:space="preserve"> </w:t>
            </w:r>
            <w:r w:rsidRPr="0065595A">
              <w:rPr>
                <w:rFonts w:ascii="Bookman Old Style" w:hAnsi="Bookman Old Style" w:cs="Bookman Old Style"/>
                <w:b/>
                <w:bCs/>
                <w:i/>
                <w:iCs/>
                <w:sz w:val="26"/>
                <w:szCs w:val="26"/>
              </w:rPr>
              <w:t>щ</w:t>
            </w:r>
            <w:r w:rsidRPr="0065595A">
              <w:rPr>
                <w:rFonts w:ascii="Bookman Old Style" w:hAnsi="Bookman Old Style" w:cs="Bookman Old Style"/>
                <w:sz w:val="26"/>
                <w:szCs w:val="26"/>
              </w:rPr>
              <w:t xml:space="preserve">), </w:t>
            </w:r>
            <w:r w:rsidRPr="0065595A">
              <w:rPr>
                <w:rFonts w:ascii="Bookman Old Style" w:hAnsi="Bookman Old Style" w:cs="Bookman Old Style"/>
                <w:b/>
                <w:bCs/>
                <w:sz w:val="26"/>
                <w:szCs w:val="26"/>
              </w:rPr>
              <w:t xml:space="preserve">губний </w:t>
            </w:r>
            <w:r w:rsidRPr="0065595A">
              <w:rPr>
                <w:rFonts w:ascii="Bookman Old Style" w:hAnsi="Bookman Old Style" w:cs="Bookman Old Style"/>
                <w:b/>
                <w:bCs/>
                <w:sz w:val="26"/>
                <w:szCs w:val="26"/>
                <w:lang w:val="uk-UA"/>
              </w:rPr>
              <w:t xml:space="preserve"> </w:t>
            </w:r>
            <w:r w:rsidRPr="0065595A">
              <w:rPr>
                <w:rFonts w:ascii="Bookman Old Style" w:hAnsi="Bookman Old Style" w:cs="Bookman Old Style"/>
                <w:sz w:val="26"/>
                <w:szCs w:val="26"/>
                <w:lang w:val="uk-UA"/>
              </w:rPr>
              <w:t xml:space="preserve">приголосний </w:t>
            </w:r>
            <w:r w:rsidRPr="0065595A">
              <w:rPr>
                <w:rFonts w:ascii="Bookman Old Style" w:hAnsi="Bookman Old Style" w:cs="Bookman Old Style"/>
                <w:sz w:val="26"/>
                <w:szCs w:val="26"/>
              </w:rPr>
              <w:t xml:space="preserve">або </w:t>
            </w:r>
            <w:r w:rsidRPr="0065595A">
              <w:rPr>
                <w:rFonts w:ascii="Bookman Old Style" w:hAnsi="Bookman Old Style" w:cs="Bookman Old Style"/>
                <w:b/>
                <w:bCs/>
                <w:sz w:val="26"/>
                <w:szCs w:val="26"/>
              </w:rPr>
              <w:t>р.</w:t>
            </w:r>
          </w:p>
        </w:tc>
      </w:tr>
      <w:tr w:rsidR="00A2504E" w:rsidRPr="00F41028" w:rsidTr="00B64198">
        <w:tc>
          <w:tcPr>
            <w:tcW w:w="9854" w:type="dxa"/>
            <w:shd w:val="clear" w:color="auto" w:fill="FFFFFF"/>
          </w:tcPr>
          <w:p w:rsidR="00A2504E" w:rsidRPr="00F41028" w:rsidRDefault="00A2504E" w:rsidP="00AE13AB">
            <w:pPr>
              <w:spacing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г)  Перед </w:t>
            </w:r>
            <w:r w:rsidRPr="00F41028">
              <w:rPr>
                <w:rFonts w:ascii="Bookman Old Style" w:hAnsi="Bookman Old Style" w:cs="Bookman Old Style"/>
                <w:b/>
                <w:bCs/>
                <w:i/>
                <w:iCs/>
                <w:sz w:val="26"/>
                <w:szCs w:val="26"/>
              </w:rPr>
              <w:t>я, ю</w:t>
            </w:r>
            <w:r w:rsidRPr="00F41028">
              <w:rPr>
                <w:rFonts w:ascii="Bookman Old Style" w:hAnsi="Bookman Old Style" w:cs="Bookman Old Style"/>
                <w:sz w:val="26"/>
                <w:szCs w:val="26"/>
              </w:rPr>
              <w:t xml:space="preserve"> в прислівниках </w:t>
            </w:r>
            <w:r w:rsidRPr="00F41028">
              <w:rPr>
                <w:rFonts w:ascii="Bookman Old Style" w:hAnsi="Bookman Old Style" w:cs="Bookman Old Style"/>
                <w:sz w:val="26"/>
                <w:szCs w:val="26"/>
                <w:lang w:val="uk-UA"/>
              </w:rPr>
              <w:t>на зразок</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зрання, навмання, спросоння; попідвіконню, попідтинню;</w:t>
            </w:r>
          </w:p>
        </w:tc>
      </w:tr>
      <w:tr w:rsidR="00A2504E" w:rsidRPr="00F41028" w:rsidTr="00B64198">
        <w:tc>
          <w:tcPr>
            <w:tcW w:w="9854" w:type="dxa"/>
            <w:shd w:val="clear" w:color="auto" w:fill="FFFFFF"/>
          </w:tcPr>
          <w:p w:rsidR="00A2504E" w:rsidRPr="00F41028" w:rsidRDefault="00A2504E" w:rsidP="009F6FA9">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ґ) </w:t>
            </w:r>
            <w:r w:rsidRPr="00F41028">
              <w:rPr>
                <w:rFonts w:ascii="Bookman Old Style" w:hAnsi="Bookman Old Style" w:cs="Bookman Old Style"/>
                <w:sz w:val="26"/>
                <w:szCs w:val="26"/>
                <w:lang w:val="uk-UA"/>
              </w:rPr>
              <w:t>П</w:t>
            </w:r>
            <w:r w:rsidRPr="00F41028">
              <w:rPr>
                <w:rFonts w:ascii="Bookman Old Style" w:hAnsi="Bookman Old Style" w:cs="Bookman Old Style"/>
                <w:sz w:val="26"/>
                <w:szCs w:val="26"/>
              </w:rPr>
              <w:t xml:space="preserve">еред </w:t>
            </w:r>
            <w:r w:rsidRPr="00F41028">
              <w:rPr>
                <w:rFonts w:ascii="Bookman Old Style" w:hAnsi="Bookman Old Style" w:cs="Bookman Old Style"/>
                <w:b/>
                <w:i/>
                <w:iCs/>
                <w:sz w:val="26"/>
                <w:szCs w:val="26"/>
              </w:rPr>
              <w:t>ю, є</w:t>
            </w:r>
            <w:r w:rsidRPr="00F41028">
              <w:rPr>
                <w:rFonts w:ascii="Bookman Old Style" w:hAnsi="Bookman Old Style" w:cs="Bookman Old Style"/>
                <w:i/>
                <w:iCs/>
                <w:sz w:val="26"/>
                <w:szCs w:val="26"/>
              </w:rPr>
              <w:t xml:space="preserve"> </w:t>
            </w:r>
            <w:r w:rsidRPr="00F41028">
              <w:rPr>
                <w:rFonts w:ascii="Bookman Old Style" w:hAnsi="Bookman Old Style" w:cs="Bookman Old Style"/>
                <w:sz w:val="26"/>
                <w:szCs w:val="26"/>
              </w:rPr>
              <w:t xml:space="preserve">у формах теперішнього часу дієслова лити (литися): </w:t>
            </w:r>
            <w:r w:rsidRPr="00F41028">
              <w:rPr>
                <w:rFonts w:ascii="Bookman Old Style" w:hAnsi="Bookman Old Style" w:cs="Bookman Old Style"/>
                <w:i/>
                <w:iCs/>
                <w:sz w:val="26"/>
                <w:szCs w:val="26"/>
              </w:rPr>
              <w:t>ллю,</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ллєш, ллємо, ллєте, ллють, ллється, ллються,</w:t>
            </w:r>
            <w:r w:rsidRPr="00F41028">
              <w:rPr>
                <w:rFonts w:ascii="Bookman Old Style" w:hAnsi="Bookman Old Style" w:cs="Bookman Old Style"/>
                <w:sz w:val="26"/>
                <w:szCs w:val="26"/>
              </w:rPr>
              <w:t xml:space="preserve"> а також у похідних: </w:t>
            </w:r>
            <w:r w:rsidRPr="00F41028">
              <w:rPr>
                <w:rFonts w:ascii="Bookman Old Style" w:hAnsi="Bookman Old Style" w:cs="Bookman Old Style"/>
                <w:i/>
                <w:iCs/>
                <w:sz w:val="26"/>
                <w:szCs w:val="26"/>
              </w:rPr>
              <w:t>виллю, наллю</w:t>
            </w:r>
            <w:r w:rsidRPr="00F41028">
              <w:rPr>
                <w:rFonts w:ascii="Bookman Old Style" w:hAnsi="Bookman Old Style" w:cs="Bookman Old Style"/>
                <w:sz w:val="26"/>
                <w:szCs w:val="26"/>
              </w:rPr>
              <w:t xml:space="preserve"> та ін.</w:t>
            </w:r>
            <w:r w:rsidRPr="00F41028">
              <w:rPr>
                <w:rFonts w:ascii="Bookman Old Style" w:hAnsi="Bookman Old Style" w:cs="Bookman Old Style"/>
                <w:sz w:val="26"/>
                <w:szCs w:val="26"/>
                <w:lang w:val="uk-UA"/>
              </w:rPr>
              <w:t xml:space="preserve"> </w:t>
            </w:r>
          </w:p>
          <w:p w:rsidR="0065595A" w:rsidRDefault="00A2504E" w:rsidP="009F6FA9">
            <w:pPr>
              <w:tabs>
                <w:tab w:val="num" w:pos="720"/>
              </w:tabs>
              <w:spacing w:after="0" w:line="240" w:lineRule="auto"/>
              <w:ind w:left="567" w:right="566"/>
              <w:jc w:val="center"/>
              <w:rPr>
                <w:rFonts w:ascii="Bookman Old Style" w:hAnsi="Bookman Old Style" w:cs="Bookman Old Style"/>
                <w:sz w:val="26"/>
                <w:szCs w:val="26"/>
                <w:lang w:val="uk-UA"/>
              </w:rPr>
            </w:pPr>
            <w:r w:rsidRPr="0065595A">
              <w:rPr>
                <w:rFonts w:ascii="Bookman Old Style" w:hAnsi="Bookman Old Style" w:cs="Bookman Old Style"/>
                <w:b/>
                <w:bCs/>
                <w:sz w:val="26"/>
                <w:szCs w:val="26"/>
                <w:lang w:val="uk-UA"/>
              </w:rPr>
              <w:sym w:font="Wingdings" w:char="F026"/>
            </w:r>
            <w:r w:rsidRPr="0065595A">
              <w:rPr>
                <w:rFonts w:ascii="Bookman Old Style" w:hAnsi="Bookman Old Style" w:cs="Bookman Old Style"/>
                <w:b/>
                <w:bCs/>
                <w:sz w:val="26"/>
                <w:szCs w:val="26"/>
                <w:lang w:val="uk-UA"/>
              </w:rPr>
              <w:t xml:space="preserve"> АЛЕ ЗАПАМ</w:t>
            </w:r>
            <w:r w:rsidR="00A931E6" w:rsidRPr="0065595A">
              <w:rPr>
                <w:rFonts w:ascii="Bookman Old Style" w:hAnsi="Bookman Old Style" w:cs="Bookman Old Style"/>
                <w:b/>
                <w:bCs/>
                <w:sz w:val="26"/>
                <w:szCs w:val="26"/>
                <w:lang w:val="uk-UA"/>
              </w:rPr>
              <w:t>’</w:t>
            </w:r>
            <w:r w:rsidRPr="0065595A">
              <w:rPr>
                <w:rFonts w:ascii="Bookman Old Style" w:hAnsi="Bookman Old Style" w:cs="Bookman Old Style"/>
                <w:b/>
                <w:bCs/>
                <w:sz w:val="26"/>
                <w:szCs w:val="26"/>
                <w:lang w:val="uk-UA"/>
              </w:rPr>
              <w:t>ЯТАЙТЕ!</w:t>
            </w:r>
            <w:r w:rsidRPr="0065595A">
              <w:rPr>
                <w:rFonts w:ascii="Bookman Old Style" w:hAnsi="Bookman Old Style" w:cs="Bookman Old Style"/>
                <w:sz w:val="26"/>
                <w:szCs w:val="26"/>
                <w:lang w:val="uk-UA"/>
              </w:rPr>
              <w:t xml:space="preserve"> </w:t>
            </w:r>
            <w:r w:rsidRPr="0065595A">
              <w:rPr>
                <w:rFonts w:ascii="Bookman Old Style" w:hAnsi="Bookman Old Style" w:cs="Bookman Old Style"/>
                <w:sz w:val="26"/>
                <w:szCs w:val="26"/>
              </w:rPr>
              <w:t xml:space="preserve">Приголосні не подовжуються </w:t>
            </w:r>
          </w:p>
          <w:p w:rsidR="00A2504E" w:rsidRPr="00F41028" w:rsidRDefault="00A2504E" w:rsidP="009F6FA9">
            <w:pPr>
              <w:tabs>
                <w:tab w:val="num" w:pos="720"/>
              </w:tabs>
              <w:spacing w:after="0" w:line="240" w:lineRule="auto"/>
              <w:ind w:left="567" w:right="566"/>
              <w:jc w:val="center"/>
              <w:rPr>
                <w:rFonts w:ascii="Bookman Old Style" w:hAnsi="Bookman Old Style" w:cs="Bookman Old Style"/>
                <w:b/>
                <w:bCs/>
                <w:sz w:val="26"/>
                <w:szCs w:val="26"/>
              </w:rPr>
            </w:pPr>
            <w:r w:rsidRPr="0065595A">
              <w:rPr>
                <w:rFonts w:ascii="Bookman Old Style" w:hAnsi="Bookman Old Style" w:cs="Bookman Old Style"/>
                <w:sz w:val="26"/>
                <w:szCs w:val="26"/>
              </w:rPr>
              <w:t xml:space="preserve">у словах: </w:t>
            </w:r>
            <w:r w:rsidRPr="0065595A">
              <w:rPr>
                <w:rFonts w:ascii="Bookman Old Style" w:hAnsi="Bookman Old Style" w:cs="Bookman Old Style"/>
                <w:i/>
                <w:iCs/>
                <w:sz w:val="26"/>
                <w:szCs w:val="26"/>
              </w:rPr>
              <w:t xml:space="preserve">кутя, попадя, свиня, третя, третє </w:t>
            </w:r>
            <w:r w:rsidRPr="0065595A">
              <w:rPr>
                <w:rFonts w:ascii="Bookman Old Style" w:hAnsi="Bookman Old Style" w:cs="Bookman Old Style"/>
                <w:iCs/>
                <w:sz w:val="26"/>
                <w:szCs w:val="26"/>
              </w:rPr>
              <w:t>т</w:t>
            </w:r>
            <w:r w:rsidRPr="0065595A">
              <w:rPr>
                <w:rFonts w:ascii="Bookman Old Style" w:hAnsi="Bookman Old Style" w:cs="Bookman Old Style"/>
                <w:sz w:val="26"/>
                <w:szCs w:val="26"/>
              </w:rPr>
              <w:t>а ін.</w:t>
            </w:r>
          </w:p>
        </w:tc>
      </w:tr>
    </w:tbl>
    <w:p w:rsidR="00654B1F" w:rsidRDefault="00654B1F" w:rsidP="006E27F9">
      <w:pPr>
        <w:spacing w:after="0" w:line="298" w:lineRule="exact"/>
        <w:jc w:val="center"/>
        <w:rPr>
          <w:rFonts w:ascii="Bookman Old Style" w:hAnsi="Bookman Old Style" w:cs="Bookman Old Style"/>
          <w:b/>
          <w:bCs/>
          <w:sz w:val="32"/>
          <w:szCs w:val="32"/>
          <w:lang w:val="uk-UA"/>
        </w:rPr>
      </w:pPr>
    </w:p>
    <w:p w:rsidR="00882CEF" w:rsidRDefault="00882CEF" w:rsidP="006E27F9">
      <w:pPr>
        <w:spacing w:after="0" w:line="298" w:lineRule="exact"/>
        <w:jc w:val="center"/>
        <w:rPr>
          <w:rFonts w:ascii="Bookman Old Style" w:hAnsi="Bookman Old Style" w:cs="Bookman Old Style"/>
          <w:b/>
          <w:bCs/>
          <w:sz w:val="32"/>
          <w:szCs w:val="32"/>
          <w:lang w:val="uk-UA"/>
        </w:rPr>
      </w:pPr>
    </w:p>
    <w:p w:rsidR="00A2504E" w:rsidRPr="00F41028" w:rsidRDefault="00A2504E" w:rsidP="006E27F9">
      <w:pPr>
        <w:spacing w:after="0" w:line="298" w:lineRule="exact"/>
        <w:jc w:val="center"/>
        <w:rPr>
          <w:rFonts w:ascii="Bookman Old Style" w:hAnsi="Bookman Old Style" w:cs="Bookman Old Style"/>
          <w:b/>
          <w:bCs/>
          <w:sz w:val="26"/>
          <w:szCs w:val="26"/>
        </w:rPr>
      </w:pPr>
      <w:r w:rsidRPr="00F41028">
        <w:rPr>
          <w:rFonts w:ascii="Bookman Old Style" w:hAnsi="Bookman Old Style" w:cs="Bookman Old Style"/>
          <w:b/>
          <w:bCs/>
          <w:sz w:val="32"/>
          <w:szCs w:val="32"/>
          <w:lang w:val="uk-UA"/>
        </w:rPr>
        <w:t>Питання для самоконтролю</w:t>
      </w:r>
    </w:p>
    <w:p w:rsidR="00A2504E" w:rsidRPr="00F41028" w:rsidRDefault="00A2504E" w:rsidP="006E27F9">
      <w:pPr>
        <w:spacing w:after="0" w:line="298" w:lineRule="exact"/>
        <w:jc w:val="both"/>
        <w:rPr>
          <w:rFonts w:ascii="Bookman Old Style" w:hAnsi="Bookman Old Style" w:cs="Bookman Old Style"/>
          <w:b/>
          <w:bCs/>
          <w:sz w:val="26"/>
          <w:szCs w:val="26"/>
          <w:lang w:val="uk-UA"/>
        </w:rPr>
      </w:pPr>
    </w:p>
    <w:p w:rsidR="00A2504E" w:rsidRPr="00F41028" w:rsidRDefault="00A2504E" w:rsidP="005E1E99">
      <w:pPr>
        <w:pStyle w:val="a5"/>
        <w:numPr>
          <w:ilvl w:val="0"/>
          <w:numId w:val="13"/>
        </w:numPr>
        <w:tabs>
          <w:tab w:val="left" w:pos="426"/>
        </w:tabs>
        <w:spacing w:after="0" w:line="298" w:lineRule="exact"/>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Наведіть приклади вживання подвоєних букв на межі префікса і кореня, кореня і суфікса.</w:t>
      </w:r>
    </w:p>
    <w:p w:rsidR="00A2504E" w:rsidRPr="00F41028" w:rsidRDefault="00A2504E" w:rsidP="005E1E99">
      <w:pPr>
        <w:pStyle w:val="a5"/>
        <w:numPr>
          <w:ilvl w:val="0"/>
          <w:numId w:val="13"/>
        </w:numPr>
        <w:tabs>
          <w:tab w:val="left" w:pos="426"/>
        </w:tabs>
        <w:spacing w:after="0" w:line="298" w:lineRule="exact"/>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Які приголосні звуки можуть подовжуватися?</w:t>
      </w:r>
    </w:p>
    <w:p w:rsidR="00A2504E" w:rsidRPr="00F41028" w:rsidRDefault="00A2504E" w:rsidP="005E1E99">
      <w:pPr>
        <w:pStyle w:val="a5"/>
        <w:numPr>
          <w:ilvl w:val="0"/>
          <w:numId w:val="13"/>
        </w:numPr>
        <w:tabs>
          <w:tab w:val="left" w:pos="426"/>
        </w:tabs>
        <w:spacing w:after="0" w:line="298" w:lineRule="exact"/>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Чому слова </w:t>
      </w:r>
      <w:r w:rsidRPr="00F41028">
        <w:rPr>
          <w:rFonts w:ascii="Bookman Old Style" w:hAnsi="Bookman Old Style" w:cs="Bookman Old Style"/>
          <w:i/>
          <w:iCs/>
          <w:sz w:val="26"/>
          <w:szCs w:val="26"/>
          <w:lang w:val="uk-UA"/>
        </w:rPr>
        <w:t>безсмертя, жовчю, підняття, ніччю</w:t>
      </w:r>
      <w:r w:rsidRPr="00F41028">
        <w:rPr>
          <w:rFonts w:ascii="Bookman Old Style" w:hAnsi="Bookman Old Style" w:cs="Bookman Old Style"/>
          <w:sz w:val="26"/>
          <w:szCs w:val="26"/>
          <w:lang w:val="uk-UA"/>
        </w:rPr>
        <w:t xml:space="preserve"> пишуться по-різному щодо вживання подвоєних букв?</w:t>
      </w:r>
    </w:p>
    <w:p w:rsidR="00A2504E" w:rsidRPr="00F41028" w:rsidRDefault="00A2504E" w:rsidP="006E27F9">
      <w:pPr>
        <w:spacing w:after="0" w:line="298" w:lineRule="exact"/>
        <w:jc w:val="both"/>
        <w:rPr>
          <w:rFonts w:ascii="Bookman Old Style" w:hAnsi="Bookman Old Style" w:cs="Bookman Old Style"/>
          <w:b/>
          <w:bCs/>
          <w:sz w:val="26"/>
          <w:szCs w:val="26"/>
          <w:lang w:val="uk-UA"/>
        </w:rPr>
      </w:pPr>
    </w:p>
    <w:p w:rsidR="00A2504E" w:rsidRPr="00F41028" w:rsidRDefault="00A2504E" w:rsidP="00DE64B8">
      <w:pPr>
        <w:spacing w:after="0" w:line="298" w:lineRule="exact"/>
        <w:jc w:val="both"/>
        <w:rPr>
          <w:rFonts w:ascii="Bookman Old Style" w:hAnsi="Bookman Old Style" w:cs="Bookman Old Style"/>
          <w:b/>
          <w:bCs/>
          <w:sz w:val="26"/>
          <w:szCs w:val="26"/>
          <w:lang w:val="uk-UA"/>
        </w:rPr>
      </w:pPr>
    </w:p>
    <w:p w:rsidR="00A2504E" w:rsidRPr="00F41028" w:rsidRDefault="00A2504E" w:rsidP="006E27F9">
      <w:pPr>
        <w:spacing w:after="0" w:line="298" w:lineRule="exact"/>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t>Вправи до теми</w:t>
      </w:r>
    </w:p>
    <w:p w:rsidR="00A2504E" w:rsidRPr="00F41028" w:rsidRDefault="00A2504E" w:rsidP="006E27F9">
      <w:pPr>
        <w:spacing w:after="0" w:line="298" w:lineRule="exact"/>
        <w:jc w:val="both"/>
        <w:rPr>
          <w:rFonts w:ascii="Bookman Old Style" w:hAnsi="Bookman Old Style" w:cs="Bookman Old Style"/>
          <w:b/>
          <w:bCs/>
          <w:sz w:val="26"/>
          <w:szCs w:val="26"/>
          <w:lang w:val="uk-UA"/>
        </w:rPr>
      </w:pPr>
    </w:p>
    <w:p w:rsidR="00A2504E" w:rsidRPr="00F41028" w:rsidRDefault="00A2504E" w:rsidP="006E27F9">
      <w:pPr>
        <w:spacing w:after="0" w:line="298" w:lineRule="exact"/>
        <w:jc w:val="both"/>
        <w:rPr>
          <w:rFonts w:ascii="Bookman Old Style" w:hAnsi="Bookman Old Style" w:cs="Bookman Old Style"/>
          <w:b/>
          <w:bCs/>
          <w:i/>
          <w:iCs/>
          <w:sz w:val="26"/>
          <w:szCs w:val="26"/>
          <w:lang w:val="uk-UA"/>
        </w:rPr>
      </w:pPr>
      <w:r w:rsidRPr="00F41028">
        <w:rPr>
          <w:rFonts w:ascii="Bookman Old Style" w:hAnsi="Bookman Old Style" w:cs="Bookman Old Style"/>
          <w:b/>
          <w:bCs/>
          <w:sz w:val="26"/>
          <w:szCs w:val="26"/>
        </w:rPr>
        <w:t xml:space="preserve">Вправа </w:t>
      </w:r>
      <w:r w:rsidRPr="00F41028">
        <w:rPr>
          <w:rFonts w:ascii="Bookman Old Style" w:hAnsi="Bookman Old Style" w:cs="Bookman Old Style"/>
          <w:b/>
          <w:bCs/>
          <w:sz w:val="26"/>
          <w:szCs w:val="26"/>
          <w:lang w:val="uk-UA"/>
        </w:rPr>
        <w:t>1</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 xml:space="preserve">Перепишіть текст і вставте замість крапок потрібні букви, поясніть їх </w:t>
      </w:r>
      <w:r w:rsidRPr="00F41028">
        <w:rPr>
          <w:rFonts w:ascii="Bookman Old Style" w:hAnsi="Bookman Old Style" w:cs="Bookman Old Style"/>
          <w:b/>
          <w:bCs/>
          <w:i/>
          <w:iCs/>
          <w:sz w:val="26"/>
          <w:szCs w:val="26"/>
          <w:lang w:val="uk-UA"/>
        </w:rPr>
        <w:t>написання.</w:t>
      </w:r>
    </w:p>
    <w:p w:rsidR="00A2504E" w:rsidRPr="00F41028" w:rsidRDefault="00A2504E" w:rsidP="006E27F9">
      <w:pPr>
        <w:spacing w:after="0" w:line="298" w:lineRule="exact"/>
        <w:jc w:val="center"/>
        <w:rPr>
          <w:rFonts w:ascii="Bookman Old Style" w:hAnsi="Bookman Old Style" w:cs="Bookman Old Style"/>
          <w:b/>
          <w:bCs/>
          <w:i/>
          <w:iCs/>
          <w:sz w:val="26"/>
          <w:szCs w:val="26"/>
          <w:lang w:val="uk-UA"/>
        </w:rPr>
      </w:pPr>
    </w:p>
    <w:p w:rsidR="00A2504E" w:rsidRPr="00DE64B8" w:rsidRDefault="00A2504E" w:rsidP="006E27F9">
      <w:pPr>
        <w:spacing w:after="0" w:line="298" w:lineRule="exact"/>
        <w:jc w:val="center"/>
        <w:rPr>
          <w:rFonts w:ascii="Bookman Old Style" w:hAnsi="Bookman Old Style" w:cs="Bookman Old Style"/>
          <w:b/>
          <w:bCs/>
          <w:i/>
          <w:iCs/>
          <w:sz w:val="26"/>
          <w:szCs w:val="26"/>
          <w:lang w:val="uk-UA"/>
        </w:rPr>
      </w:pPr>
      <w:r w:rsidRPr="00DE64B8">
        <w:rPr>
          <w:rFonts w:ascii="Bookman Old Style" w:hAnsi="Bookman Old Style" w:cs="Bookman Old Style"/>
          <w:b/>
          <w:bCs/>
          <w:i/>
          <w:iCs/>
          <w:sz w:val="26"/>
          <w:szCs w:val="26"/>
          <w:lang w:val="uk-UA"/>
        </w:rPr>
        <w:t>Добра щедра піч твоя</w:t>
      </w:r>
    </w:p>
    <w:p w:rsidR="00A2504E" w:rsidRPr="00F41028" w:rsidRDefault="00A2504E" w:rsidP="006E27F9">
      <w:pPr>
        <w:spacing w:after="0" w:line="298" w:lineRule="exact"/>
        <w:ind w:firstLine="567"/>
        <w:jc w:val="both"/>
        <w:rPr>
          <w:rFonts w:ascii="Bookman Old Style" w:hAnsi="Bookman Old Style" w:cs="Bookman Old Style"/>
          <w:sz w:val="26"/>
          <w:szCs w:val="26"/>
        </w:rPr>
      </w:pPr>
      <w:r w:rsidRPr="00DE64B8">
        <w:rPr>
          <w:rFonts w:ascii="Bookman Old Style" w:hAnsi="Bookman Old Style" w:cs="Bookman Old Style"/>
          <w:sz w:val="26"/>
          <w:szCs w:val="26"/>
          <w:lang w:val="uk-UA"/>
        </w:rPr>
        <w:t>Традиційна вариста піч. Ця «добра щедра піч твоя», що пахла стравами, пече</w:t>
      </w:r>
      <w:r w:rsidRPr="00F41028">
        <w:rPr>
          <w:rFonts w:ascii="Bookman Old Style" w:hAnsi="Bookman Old Style" w:cs="Bookman Old Style"/>
          <w:sz w:val="26"/>
          <w:szCs w:val="26"/>
          <w:lang w:val="uk-UA"/>
        </w:rPr>
        <w:t>н..</w:t>
      </w:r>
      <w:r w:rsidRPr="00DE64B8">
        <w:rPr>
          <w:rFonts w:ascii="Bookman Old Style" w:hAnsi="Bookman Old Style" w:cs="Bookman Old Style"/>
          <w:sz w:val="26"/>
          <w:szCs w:val="26"/>
          <w:lang w:val="uk-UA"/>
        </w:rPr>
        <w:t>им хлібом, пече</w:t>
      </w:r>
      <w:r w:rsidRPr="00F41028">
        <w:rPr>
          <w:rFonts w:ascii="Bookman Old Style" w:hAnsi="Bookman Old Style" w:cs="Bookman Old Style"/>
          <w:sz w:val="26"/>
          <w:szCs w:val="26"/>
          <w:lang w:val="uk-UA"/>
        </w:rPr>
        <w:t>н..</w:t>
      </w:r>
      <w:r w:rsidRPr="00DE64B8">
        <w:rPr>
          <w:rFonts w:ascii="Bookman Old Style" w:hAnsi="Bookman Old Style" w:cs="Bookman Old Style"/>
          <w:sz w:val="26"/>
          <w:szCs w:val="26"/>
          <w:lang w:val="uk-UA"/>
        </w:rPr>
        <w:t>ими і сушеними яблуками і сухим насі</w:t>
      </w:r>
      <w:r w:rsidRPr="00F41028">
        <w:rPr>
          <w:rFonts w:ascii="Bookman Old Style" w:hAnsi="Bookman Old Style" w:cs="Bookman Old Style"/>
          <w:sz w:val="26"/>
          <w:szCs w:val="26"/>
          <w:lang w:val="uk-UA"/>
        </w:rPr>
        <w:t>н..</w:t>
      </w:r>
      <w:r w:rsidRPr="00DE64B8">
        <w:rPr>
          <w:rFonts w:ascii="Bookman Old Style" w:hAnsi="Bookman Old Style" w:cs="Bookman Old Style"/>
          <w:sz w:val="26"/>
          <w:szCs w:val="26"/>
          <w:lang w:val="uk-UA"/>
        </w:rPr>
        <w:t>ям, зі</w:t>
      </w:r>
      <w:r w:rsidRPr="00F41028">
        <w:rPr>
          <w:rFonts w:ascii="Bookman Old Style" w:hAnsi="Bookman Old Style" w:cs="Bookman Old Style"/>
          <w:sz w:val="26"/>
          <w:szCs w:val="26"/>
          <w:lang w:val="uk-UA"/>
        </w:rPr>
        <w:t>л..</w:t>
      </w:r>
      <w:r w:rsidRPr="00DE64B8">
        <w:rPr>
          <w:rFonts w:ascii="Bookman Old Style" w:hAnsi="Bookman Old Style" w:cs="Bookman Old Style"/>
          <w:sz w:val="26"/>
          <w:szCs w:val="26"/>
          <w:lang w:val="uk-UA"/>
        </w:rPr>
        <w:t>ям, корі</w:t>
      </w:r>
      <w:r w:rsidRPr="00F41028">
        <w:rPr>
          <w:rFonts w:ascii="Bookman Old Style" w:hAnsi="Bookman Old Style" w:cs="Bookman Old Style"/>
          <w:sz w:val="26"/>
          <w:szCs w:val="26"/>
          <w:lang w:val="uk-UA"/>
        </w:rPr>
        <w:t>н..</w:t>
      </w:r>
      <w:r w:rsidRPr="00DE64B8">
        <w:rPr>
          <w:rFonts w:ascii="Bookman Old Style" w:hAnsi="Bookman Old Style" w:cs="Bookman Old Style"/>
          <w:sz w:val="26"/>
          <w:szCs w:val="26"/>
          <w:lang w:val="uk-UA"/>
        </w:rPr>
        <w:t xml:space="preserve">ям, як писав Олександр Довженко, поступово відходить в історію. </w:t>
      </w:r>
      <w:r w:rsidRPr="00F41028">
        <w:rPr>
          <w:rFonts w:ascii="Bookman Old Style" w:hAnsi="Bookman Old Style" w:cs="Bookman Old Style"/>
          <w:sz w:val="26"/>
          <w:szCs w:val="26"/>
        </w:rPr>
        <w:t>Але людська пам</w:t>
      </w:r>
      <w:r w:rsidR="00A931E6">
        <w:rPr>
          <w:rFonts w:ascii="Bookman Old Style" w:hAnsi="Bookman Old Style" w:cs="Bookman Old Style"/>
          <w:sz w:val="26"/>
          <w:szCs w:val="26"/>
        </w:rPr>
        <w:t>’</w:t>
      </w:r>
      <w:r w:rsidRPr="00F41028">
        <w:rPr>
          <w:rFonts w:ascii="Bookman Old Style" w:hAnsi="Bookman Old Style" w:cs="Bookman Old Style"/>
          <w:sz w:val="26"/>
          <w:szCs w:val="26"/>
        </w:rPr>
        <w:t>ять завжди повертатиме нас до доброго вогню у печі роди</w:t>
      </w:r>
      <w:r w:rsidRPr="00F41028">
        <w:rPr>
          <w:rFonts w:ascii="Bookman Old Style" w:hAnsi="Bookman Old Style" w:cs="Bookman Old Style"/>
          <w:sz w:val="26"/>
          <w:szCs w:val="26"/>
          <w:lang w:val="uk-UA"/>
        </w:rPr>
        <w:t>н..</w:t>
      </w:r>
      <w:r w:rsidRPr="00F41028">
        <w:rPr>
          <w:rFonts w:ascii="Bookman Old Style" w:hAnsi="Bookman Old Style" w:cs="Bookman Old Style"/>
          <w:sz w:val="26"/>
          <w:szCs w:val="26"/>
        </w:rPr>
        <w:t>ої хати, біля якого ми народжувалися і виростали.</w:t>
      </w:r>
    </w:p>
    <w:p w:rsidR="00A2504E" w:rsidRPr="00F41028" w:rsidRDefault="00A2504E" w:rsidP="006E27F9">
      <w:pPr>
        <w:spacing w:after="0" w:line="298" w:lineRule="exact"/>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Вогонь, з допомогою якого готували їжу, зогрівались та захищались від звірів, ві</w:t>
      </w:r>
      <w:r w:rsidRPr="00F41028">
        <w:rPr>
          <w:rFonts w:ascii="Bookman Old Style" w:hAnsi="Bookman Old Style" w:cs="Bookman Old Style"/>
          <w:sz w:val="26"/>
          <w:szCs w:val="26"/>
          <w:lang w:val="uk-UA"/>
        </w:rPr>
        <w:t>д..</w:t>
      </w:r>
      <w:r w:rsidRPr="00F41028">
        <w:rPr>
          <w:rFonts w:ascii="Bookman Old Style" w:hAnsi="Bookman Old Style" w:cs="Bookman Old Style"/>
          <w:sz w:val="26"/>
          <w:szCs w:val="26"/>
        </w:rPr>
        <w:t>авна був у пошані. А вогнище в хаті – річ якнайбільш роди</w:t>
      </w:r>
      <w:r w:rsidRPr="00F41028">
        <w:rPr>
          <w:rFonts w:ascii="Bookman Old Style" w:hAnsi="Bookman Old Style" w:cs="Bookman Old Style"/>
          <w:sz w:val="26"/>
          <w:szCs w:val="26"/>
          <w:lang w:val="uk-UA"/>
        </w:rPr>
        <w:t>н..</w:t>
      </w:r>
      <w:r w:rsidRPr="00F41028">
        <w:rPr>
          <w:rFonts w:ascii="Bookman Old Style" w:hAnsi="Bookman Old Style" w:cs="Bookman Old Style"/>
          <w:sz w:val="26"/>
          <w:szCs w:val="26"/>
        </w:rPr>
        <w:t>а – і звідси метафора: роди</w:t>
      </w:r>
      <w:r w:rsidRPr="00F41028">
        <w:rPr>
          <w:rFonts w:ascii="Bookman Old Style" w:hAnsi="Bookman Old Style" w:cs="Bookman Old Style"/>
          <w:sz w:val="26"/>
          <w:szCs w:val="26"/>
          <w:lang w:val="uk-UA"/>
        </w:rPr>
        <w:t>н..</w:t>
      </w:r>
      <w:r w:rsidRPr="00F41028">
        <w:rPr>
          <w:rFonts w:ascii="Bookman Old Style" w:hAnsi="Bookman Old Style" w:cs="Bookman Old Style"/>
          <w:sz w:val="26"/>
          <w:szCs w:val="26"/>
        </w:rPr>
        <w:t>е вогнище.</w:t>
      </w:r>
    </w:p>
    <w:p w:rsidR="00A2504E" w:rsidRPr="00F41028" w:rsidRDefault="00A2504E" w:rsidP="006E27F9">
      <w:pPr>
        <w:spacing w:after="0" w:line="298" w:lineRule="exact"/>
        <w:ind w:firstLine="567"/>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rPr>
        <w:t>Роди</w:t>
      </w:r>
      <w:r w:rsidRPr="00F41028">
        <w:rPr>
          <w:rFonts w:ascii="Bookman Old Style" w:hAnsi="Bookman Old Style" w:cs="Bookman Old Style"/>
          <w:sz w:val="26"/>
          <w:szCs w:val="26"/>
          <w:lang w:val="uk-UA"/>
        </w:rPr>
        <w:t>н..</w:t>
      </w:r>
      <w:r w:rsidRPr="00F41028">
        <w:rPr>
          <w:rFonts w:ascii="Bookman Old Style" w:hAnsi="Bookman Old Style" w:cs="Bookman Old Style"/>
          <w:sz w:val="26"/>
          <w:szCs w:val="26"/>
        </w:rPr>
        <w:t>е вогнище відігравало велику роль у числен</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их обрядах, народних вірува</w:t>
      </w:r>
      <w:r w:rsidRPr="00F41028">
        <w:rPr>
          <w:rFonts w:ascii="Bookman Old Style" w:hAnsi="Bookman Old Style" w:cs="Bookman Old Style"/>
          <w:sz w:val="26"/>
          <w:szCs w:val="26"/>
          <w:lang w:val="uk-UA"/>
        </w:rPr>
        <w:t>н..</w:t>
      </w:r>
      <w:r w:rsidRPr="00F41028">
        <w:rPr>
          <w:rFonts w:ascii="Bookman Old Style" w:hAnsi="Bookman Old Style" w:cs="Bookman Old Style"/>
          <w:sz w:val="26"/>
          <w:szCs w:val="26"/>
        </w:rPr>
        <w:t>ях, звичаях</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З календ</w:t>
      </w:r>
      <w:r w:rsidRPr="00F41028">
        <w:rPr>
          <w:rFonts w:ascii="Bookman Old Style" w:hAnsi="Bookman Old Style" w:cs="Bookman Old Style"/>
          <w:i/>
          <w:iCs/>
          <w:sz w:val="26"/>
          <w:szCs w:val="26"/>
          <w:lang w:val="uk-UA"/>
        </w:rPr>
        <w:t>.).</w:t>
      </w:r>
    </w:p>
    <w:p w:rsidR="00A2504E" w:rsidRPr="00F41028" w:rsidRDefault="00A2504E" w:rsidP="006E27F9">
      <w:pPr>
        <w:spacing w:after="0" w:line="298" w:lineRule="exact"/>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rPr>
        <w:lastRenderedPageBreak/>
        <w:t xml:space="preserve">Вправа </w:t>
      </w:r>
      <w:r w:rsidRPr="00F41028">
        <w:rPr>
          <w:rFonts w:ascii="Bookman Old Style" w:hAnsi="Bookman Old Style" w:cs="Bookman Old Style"/>
          <w:b/>
          <w:bCs/>
          <w:sz w:val="26"/>
          <w:szCs w:val="26"/>
          <w:lang w:val="uk-UA"/>
        </w:rPr>
        <w:t>2</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Запишіть подані слова, вставте пропущені в них букви. Поясніть написання подвоєних приголосних.</w:t>
      </w:r>
    </w:p>
    <w:p w:rsidR="00A2504E" w:rsidRPr="00F41028" w:rsidRDefault="00A2504E" w:rsidP="006E27F9">
      <w:pPr>
        <w:spacing w:after="0" w:line="298" w:lineRule="exact"/>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Бе(з)астережний, ві(д)аний, ві(д)окремити, бе(з)успішний, молодіс(т)ю, ро(з)броїти, світа(н)я, зна(н)ь, щас(т)я, столі(т)ь, Полі(с)я, ста(т)я, (л)яний, бо(в)аніти, Ві(н)и(ч)</w:t>
      </w:r>
      <w:r w:rsidR="0065595A">
        <w:rPr>
          <w:rFonts w:ascii="Bookman Old Style" w:hAnsi="Bookman Old Style" w:cs="Bookman Old Style"/>
          <w:sz w:val="26"/>
          <w:szCs w:val="26"/>
          <w:lang w:val="uk-UA"/>
        </w:rPr>
        <w:t>и</w:t>
      </w:r>
      <w:r w:rsidRPr="00F41028">
        <w:rPr>
          <w:rFonts w:ascii="Bookman Old Style" w:hAnsi="Bookman Old Style" w:cs="Bookman Old Style"/>
          <w:sz w:val="26"/>
          <w:szCs w:val="26"/>
        </w:rPr>
        <w:t xml:space="preserve">на, </w:t>
      </w:r>
      <w:r w:rsidR="009A3FF8" w:rsidRPr="00F41028">
        <w:rPr>
          <w:rFonts w:ascii="Bookman Old Style" w:hAnsi="Bookman Old Style" w:cs="Bookman Old Style"/>
          <w:sz w:val="26"/>
          <w:szCs w:val="26"/>
        </w:rPr>
        <w:t>зако(н)ий,</w:t>
      </w:r>
      <w:r w:rsidR="009A3FF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солдат(ч)ина, на(д)ністрянський, ві(д)зеркалилася, прикордо(н)ик, карти(н)а, (в)есь, (в)ічливий, розрі(с)я, пере(д)ень, неви(н)ий, самовпевне(н)о, стара(н)о, свяще(н)ий, сказа(н)ий, напруже(н)ість, самові(д)ано, захопле(н)ий, воста(н)є, незвіда(н)ий, вихова(н)ість, ю(н)ат, натхне(н)ий, вогня(н)ий, олов</w:t>
      </w:r>
      <w:r w:rsidR="00A931E6">
        <w:rPr>
          <w:rFonts w:ascii="Bookman Old Style" w:hAnsi="Bookman Old Style" w:cs="Bookman Old Style"/>
          <w:sz w:val="26"/>
          <w:szCs w:val="26"/>
        </w:rPr>
        <w:t>’</w:t>
      </w:r>
      <w:r w:rsidRPr="00F41028">
        <w:rPr>
          <w:rFonts w:ascii="Bookman Old Style" w:hAnsi="Bookman Old Style" w:cs="Bookman Old Style"/>
          <w:sz w:val="26"/>
          <w:szCs w:val="26"/>
        </w:rPr>
        <w:t>я(н)ий, ці(н)ість.</w:t>
      </w:r>
    </w:p>
    <w:p w:rsidR="00A2504E" w:rsidRPr="00F41028" w:rsidRDefault="00A2504E" w:rsidP="006E27F9">
      <w:pPr>
        <w:spacing w:after="0" w:line="298" w:lineRule="exact"/>
        <w:jc w:val="both"/>
        <w:rPr>
          <w:rFonts w:ascii="Bookman Old Style" w:hAnsi="Bookman Old Style" w:cs="Bookman Old Style"/>
          <w:b/>
          <w:bCs/>
          <w:sz w:val="26"/>
          <w:szCs w:val="26"/>
          <w:lang w:val="uk-UA"/>
        </w:rPr>
      </w:pPr>
    </w:p>
    <w:p w:rsidR="00A2504E" w:rsidRPr="00F41028" w:rsidRDefault="00A2504E" w:rsidP="006E27F9">
      <w:pPr>
        <w:spacing w:after="0" w:line="298" w:lineRule="exact"/>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rPr>
        <w:t xml:space="preserve">Вправа </w:t>
      </w:r>
      <w:r w:rsidRPr="00F41028">
        <w:rPr>
          <w:rFonts w:ascii="Bookman Old Style" w:hAnsi="Bookman Old Style" w:cs="Bookman Old Style"/>
          <w:b/>
          <w:bCs/>
          <w:sz w:val="26"/>
          <w:szCs w:val="26"/>
          <w:lang w:val="uk-UA"/>
        </w:rPr>
        <w:t>3</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Перекладіть слова українською мовою. Поясніть особливості їх написання в обох мовах.</w:t>
      </w:r>
    </w:p>
    <w:p w:rsidR="00A2504E" w:rsidRPr="00F41028" w:rsidRDefault="00A2504E" w:rsidP="006E27F9">
      <w:pPr>
        <w:spacing w:after="0" w:line="298" w:lineRule="exact"/>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Бессердечный, матросский, тбилисский, соломенный, нежданный, Полесье, Поволжье, Прикарпатье, судья, болью, артелью,</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 статья.</w:t>
      </w:r>
    </w:p>
    <w:p w:rsidR="006E27F9" w:rsidRDefault="006E27F9" w:rsidP="006E27F9">
      <w:pPr>
        <w:shd w:val="clear" w:color="auto" w:fill="FFFFFF"/>
        <w:spacing w:after="0" w:line="298" w:lineRule="exact"/>
        <w:ind w:right="19"/>
        <w:jc w:val="both"/>
        <w:rPr>
          <w:rFonts w:ascii="Bookman Old Style" w:hAnsi="Bookman Old Style" w:cs="Bookman Old Style"/>
          <w:b/>
          <w:bCs/>
          <w:color w:val="000000"/>
          <w:spacing w:val="-5"/>
          <w:sz w:val="26"/>
          <w:szCs w:val="26"/>
          <w:lang w:val="uk-UA"/>
        </w:rPr>
      </w:pPr>
    </w:p>
    <w:p w:rsidR="00A2504E" w:rsidRPr="00F41028" w:rsidRDefault="00A2504E" w:rsidP="006E27F9">
      <w:pPr>
        <w:shd w:val="clear" w:color="auto" w:fill="FFFFFF"/>
        <w:spacing w:after="0" w:line="298" w:lineRule="exact"/>
        <w:ind w:right="19"/>
        <w:jc w:val="both"/>
        <w:rPr>
          <w:rFonts w:ascii="Bookman Old Style" w:hAnsi="Bookman Old Style" w:cs="Bookman Old Style"/>
          <w:b/>
          <w:bCs/>
          <w:i/>
          <w:iCs/>
          <w:sz w:val="26"/>
          <w:szCs w:val="26"/>
        </w:rPr>
      </w:pPr>
      <w:r w:rsidRPr="00F41028">
        <w:rPr>
          <w:rFonts w:ascii="Bookman Old Style" w:hAnsi="Bookman Old Style" w:cs="Bookman Old Style"/>
          <w:b/>
          <w:bCs/>
          <w:color w:val="000000"/>
          <w:spacing w:val="-5"/>
          <w:sz w:val="26"/>
          <w:szCs w:val="26"/>
          <w:lang w:val="uk-UA"/>
        </w:rPr>
        <w:t>Вправа 4</w:t>
      </w:r>
      <w:r w:rsidRPr="00F41028">
        <w:rPr>
          <w:rFonts w:ascii="Bookman Old Style" w:hAnsi="Bookman Old Style" w:cs="Bookman Old Style"/>
          <w:b/>
          <w:bCs/>
          <w:color w:val="000000"/>
          <w:spacing w:val="-5"/>
          <w:sz w:val="26"/>
          <w:szCs w:val="26"/>
        </w:rPr>
        <w:t>.</w:t>
      </w:r>
      <w:r w:rsidRPr="00F41028">
        <w:rPr>
          <w:rFonts w:ascii="Bookman Old Style" w:hAnsi="Bookman Old Style" w:cs="Bookman Old Style"/>
          <w:color w:val="000000"/>
          <w:spacing w:val="-5"/>
          <w:sz w:val="26"/>
          <w:szCs w:val="26"/>
        </w:rPr>
        <w:t xml:space="preserve"> </w:t>
      </w:r>
      <w:r w:rsidRPr="00F41028">
        <w:rPr>
          <w:rFonts w:ascii="Bookman Old Style" w:hAnsi="Bookman Old Style" w:cs="Bookman Old Style"/>
          <w:b/>
          <w:bCs/>
          <w:i/>
          <w:iCs/>
          <w:color w:val="000000"/>
          <w:spacing w:val="-5"/>
          <w:sz w:val="26"/>
          <w:szCs w:val="26"/>
          <w:lang w:val="uk-UA"/>
        </w:rPr>
        <w:t>Утворіть від поданих дієслів іменники середнього роду другої відміни, напишіть їх із подвоєними буквами чи без подвоєння, поясніть правопис.</w:t>
      </w:r>
    </w:p>
    <w:p w:rsidR="00A2504E" w:rsidRPr="00F41028" w:rsidRDefault="00A2504E" w:rsidP="006E27F9">
      <w:pPr>
        <w:shd w:val="clear" w:color="auto" w:fill="FFFFFF"/>
        <w:spacing w:after="0" w:line="298" w:lineRule="exact"/>
        <w:ind w:left="10" w:right="19" w:firstLine="567"/>
        <w:jc w:val="both"/>
        <w:rPr>
          <w:rFonts w:ascii="Bookman Old Style" w:hAnsi="Bookman Old Style" w:cs="Bookman Old Style"/>
          <w:sz w:val="26"/>
          <w:szCs w:val="26"/>
        </w:rPr>
      </w:pPr>
      <w:r w:rsidRPr="00F41028">
        <w:rPr>
          <w:rFonts w:ascii="Bookman Old Style" w:hAnsi="Bookman Old Style" w:cs="Bookman Old Style"/>
          <w:color w:val="000000"/>
          <w:spacing w:val="2"/>
          <w:sz w:val="26"/>
          <w:szCs w:val="26"/>
          <w:lang w:val="uk-UA"/>
        </w:rPr>
        <w:t xml:space="preserve">Завоювати, переконати, відчувати, підносити, визволити, </w:t>
      </w:r>
      <w:r w:rsidRPr="00F41028">
        <w:rPr>
          <w:rFonts w:ascii="Bookman Old Style" w:hAnsi="Bookman Old Style" w:cs="Bookman Old Style"/>
          <w:color w:val="000000"/>
          <w:spacing w:val="1"/>
          <w:sz w:val="26"/>
          <w:szCs w:val="26"/>
          <w:lang w:val="uk-UA"/>
        </w:rPr>
        <w:t>створити, палахкотіти, веліти, обезсмертити, креслити, діли</w:t>
      </w:r>
      <w:r w:rsidRPr="00F41028">
        <w:rPr>
          <w:rFonts w:ascii="Bookman Old Style" w:hAnsi="Bookman Old Style" w:cs="Bookman Old Style"/>
          <w:color w:val="000000"/>
          <w:spacing w:val="-1"/>
          <w:sz w:val="26"/>
          <w:szCs w:val="26"/>
          <w:lang w:val="uk-UA"/>
        </w:rPr>
        <w:t xml:space="preserve">ти, замилуватись, зосередитись, мовчати, розмістити, схиляти, </w:t>
      </w:r>
      <w:r w:rsidRPr="00F41028">
        <w:rPr>
          <w:rFonts w:ascii="Bookman Old Style" w:hAnsi="Bookman Old Style" w:cs="Bookman Old Style"/>
          <w:color w:val="000000"/>
          <w:sz w:val="26"/>
          <w:szCs w:val="26"/>
          <w:lang w:val="uk-UA"/>
        </w:rPr>
        <w:t xml:space="preserve">наближати, відволікати, </w:t>
      </w:r>
      <w:r w:rsidRPr="00F41028">
        <w:rPr>
          <w:rFonts w:ascii="Bookman Old Style" w:hAnsi="Bookman Old Style" w:cs="Bookman Old Style"/>
          <w:color w:val="000000"/>
          <w:spacing w:val="1"/>
          <w:sz w:val="26"/>
          <w:szCs w:val="26"/>
          <w:lang w:val="uk-UA"/>
        </w:rPr>
        <w:t>з</w:t>
      </w:r>
      <w:r w:rsidR="00A931E6">
        <w:rPr>
          <w:rFonts w:ascii="Bookman Old Style" w:hAnsi="Bookman Old Style" w:cs="Bookman Old Style"/>
          <w:color w:val="000000"/>
          <w:spacing w:val="1"/>
          <w:sz w:val="26"/>
          <w:szCs w:val="26"/>
          <w:lang w:val="uk-UA"/>
        </w:rPr>
        <w:t>’</w:t>
      </w:r>
      <w:r w:rsidRPr="00F41028">
        <w:rPr>
          <w:rFonts w:ascii="Bookman Old Style" w:hAnsi="Bookman Old Style" w:cs="Bookman Old Style"/>
          <w:color w:val="000000"/>
          <w:spacing w:val="1"/>
          <w:sz w:val="26"/>
          <w:szCs w:val="26"/>
          <w:lang w:val="uk-UA"/>
        </w:rPr>
        <w:t>явитися, проводити,</w:t>
      </w:r>
      <w:r w:rsidRPr="00F41028">
        <w:rPr>
          <w:rFonts w:ascii="Bookman Old Style" w:hAnsi="Bookman Old Style" w:cs="Bookman Old Style"/>
          <w:color w:val="000000"/>
          <w:sz w:val="26"/>
          <w:szCs w:val="26"/>
          <w:lang w:val="uk-UA"/>
        </w:rPr>
        <w:t xml:space="preserve"> почервоніти, значити, деренчати, на</w:t>
      </w:r>
      <w:r w:rsidRPr="00F41028">
        <w:rPr>
          <w:rFonts w:ascii="Bookman Old Style" w:hAnsi="Bookman Old Style" w:cs="Bookman Old Style"/>
          <w:color w:val="000000"/>
          <w:spacing w:val="1"/>
          <w:sz w:val="26"/>
          <w:szCs w:val="26"/>
          <w:lang w:val="uk-UA"/>
        </w:rPr>
        <w:t>родити, звертатись, відбути, обмерзати, поводитись.</w:t>
      </w:r>
    </w:p>
    <w:p w:rsidR="00A2504E" w:rsidRPr="00F41028" w:rsidRDefault="00A2504E" w:rsidP="00D153E1">
      <w:pPr>
        <w:spacing w:after="0" w:line="240" w:lineRule="auto"/>
        <w:jc w:val="both"/>
        <w:rPr>
          <w:rFonts w:ascii="Bookman Old Style" w:hAnsi="Bookman Old Style" w:cs="Bookman Old Style"/>
          <w:b/>
          <w:bCs/>
          <w:i/>
          <w:iCs/>
          <w:sz w:val="26"/>
          <w:szCs w:val="26"/>
          <w:lang w:val="uk-UA"/>
        </w:rPr>
      </w:pPr>
    </w:p>
    <w:p w:rsidR="00A2504E" w:rsidRPr="00F41028" w:rsidRDefault="00A2504E" w:rsidP="00D153E1">
      <w:pPr>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b/>
          <w:bCs/>
          <w:sz w:val="26"/>
          <w:szCs w:val="26"/>
          <w:lang w:val="uk-UA"/>
        </w:rPr>
        <w:t>Вправа</w:t>
      </w:r>
      <w:r w:rsidRPr="00F41028">
        <w:rPr>
          <w:rFonts w:ascii="Bookman Old Style" w:hAnsi="Bookman Old Style" w:cs="Bookman Old Style"/>
          <w:b/>
          <w:bCs/>
          <w:sz w:val="26"/>
          <w:szCs w:val="26"/>
        </w:rPr>
        <w:t xml:space="preserve"> </w:t>
      </w:r>
      <w:r w:rsidRPr="00F41028">
        <w:rPr>
          <w:rFonts w:ascii="Bookman Old Style" w:hAnsi="Bookman Old Style" w:cs="Bookman Old Style"/>
          <w:b/>
          <w:bCs/>
          <w:sz w:val="26"/>
          <w:szCs w:val="26"/>
          <w:lang w:val="uk-UA"/>
        </w:rPr>
        <w:t>5*</w:t>
      </w:r>
      <w:r w:rsidRPr="00F41028">
        <w:rPr>
          <w:rFonts w:ascii="Bookman Old Style" w:hAnsi="Bookman Old Style" w:cs="Bookman Old Style"/>
          <w:b/>
          <w:bCs/>
          <w:sz w:val="26"/>
          <w:szCs w:val="26"/>
        </w:rPr>
        <w:t>.</w:t>
      </w:r>
      <w:r w:rsidRPr="00F41028">
        <w:rPr>
          <w:rFonts w:ascii="Bookman Old Style" w:hAnsi="Bookman Old Style" w:cs="Bookman Old Style"/>
          <w:i/>
          <w:iCs/>
          <w:sz w:val="26"/>
          <w:szCs w:val="26"/>
        </w:rPr>
        <w:t xml:space="preserve"> </w:t>
      </w:r>
      <w:r w:rsidRPr="00F41028">
        <w:rPr>
          <w:rFonts w:ascii="Bookman Old Style" w:hAnsi="Bookman Old Style" w:cs="Bookman Old Style"/>
          <w:b/>
          <w:bCs/>
          <w:i/>
          <w:iCs/>
          <w:sz w:val="26"/>
          <w:szCs w:val="26"/>
        </w:rPr>
        <w:t>Перепишіть речення, розкрийте дужки, вставте пропущені букви. Поясніть правопис подвоєних приголосних.</w:t>
      </w:r>
    </w:p>
    <w:p w:rsidR="00A2504E" w:rsidRPr="00F41028" w:rsidRDefault="00A2504E" w:rsidP="009158FC">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1. В о(б)итій ряднами і простирадлами сільській хаті хірург працював без перерви оце вже кілька днів </w:t>
      </w:r>
      <w:r w:rsidRPr="00F41028">
        <w:rPr>
          <w:rFonts w:ascii="Bookman Old Style" w:hAnsi="Bookman Old Style" w:cs="Bookman Old Style"/>
          <w:i/>
          <w:iCs/>
          <w:sz w:val="26"/>
          <w:szCs w:val="26"/>
        </w:rPr>
        <w:t>(О. Довженко).</w:t>
      </w:r>
      <w:r w:rsidRPr="00F41028">
        <w:rPr>
          <w:rFonts w:ascii="Bookman Old Style" w:hAnsi="Bookman Old Style" w:cs="Bookman Old Style"/>
          <w:sz w:val="26"/>
          <w:szCs w:val="26"/>
        </w:rPr>
        <w:t xml:space="preserve"> 2. Спогад проні(с)я в його пам</w:t>
      </w:r>
      <w:r w:rsidR="00A931E6">
        <w:rPr>
          <w:rFonts w:ascii="Bookman Old Style" w:hAnsi="Bookman Old Style" w:cs="Bookman Old Style"/>
          <w:sz w:val="26"/>
          <w:szCs w:val="26"/>
        </w:rPr>
        <w:t>’</w:t>
      </w:r>
      <w:r w:rsidRPr="00F41028">
        <w:rPr>
          <w:rFonts w:ascii="Bookman Old Style" w:hAnsi="Bookman Old Style" w:cs="Bookman Old Style"/>
          <w:sz w:val="26"/>
          <w:szCs w:val="26"/>
        </w:rPr>
        <w:t xml:space="preserve">яті з блискавичною швидкістю в якихось мільйо(н)их долях моменту </w:t>
      </w:r>
      <w:r w:rsidRPr="00F41028">
        <w:rPr>
          <w:rFonts w:ascii="Bookman Old Style" w:hAnsi="Bookman Old Style" w:cs="Bookman Old Style"/>
          <w:i/>
          <w:iCs/>
          <w:sz w:val="26"/>
          <w:szCs w:val="26"/>
        </w:rPr>
        <w:t>(О.</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Довженко).</w:t>
      </w:r>
      <w:r w:rsidRPr="00F41028">
        <w:rPr>
          <w:rFonts w:ascii="Bookman Old Style" w:hAnsi="Bookman Old Style" w:cs="Bookman Old Style"/>
          <w:sz w:val="26"/>
          <w:szCs w:val="26"/>
        </w:rPr>
        <w:t xml:space="preserve"> 3. Я честь ві(д)ам титану Прометею, що не творив своїх людей рабами </w:t>
      </w:r>
      <w:r w:rsidRPr="00F41028">
        <w:rPr>
          <w:rFonts w:ascii="Bookman Old Style" w:hAnsi="Bookman Old Style" w:cs="Bookman Old Style"/>
          <w:i/>
          <w:iCs/>
          <w:sz w:val="26"/>
          <w:szCs w:val="26"/>
        </w:rPr>
        <w:t>(Л</w:t>
      </w:r>
      <w:r w:rsidR="0065595A">
        <w:rPr>
          <w:rFonts w:ascii="Bookman Old Style" w:hAnsi="Bookman Old Style" w:cs="Bookman Old Style"/>
          <w:i/>
          <w:iCs/>
          <w:sz w:val="26"/>
          <w:szCs w:val="26"/>
          <w:lang w:val="uk-UA"/>
        </w:rPr>
        <w:t>еся</w:t>
      </w:r>
      <w:r w:rsidRPr="00F41028">
        <w:rPr>
          <w:rFonts w:ascii="Bookman Old Style" w:hAnsi="Bookman Old Style" w:cs="Bookman Old Style"/>
          <w:i/>
          <w:iCs/>
          <w:sz w:val="26"/>
          <w:szCs w:val="26"/>
        </w:rPr>
        <w:t xml:space="preserve"> Українка).</w:t>
      </w:r>
      <w:r w:rsidRPr="00F41028">
        <w:rPr>
          <w:rFonts w:ascii="Bookman Old Style" w:hAnsi="Bookman Old Style" w:cs="Bookman Old Style"/>
          <w:sz w:val="26"/>
          <w:szCs w:val="26"/>
        </w:rPr>
        <w:t xml:space="preserve"> 4. Неначе скарб дорогоці(н)ий ми рідне слово берегли </w:t>
      </w:r>
      <w:r w:rsidRPr="00F41028">
        <w:rPr>
          <w:rFonts w:ascii="Bookman Old Style" w:hAnsi="Bookman Old Style" w:cs="Bookman Old Style"/>
          <w:i/>
          <w:iCs/>
          <w:sz w:val="26"/>
          <w:szCs w:val="26"/>
        </w:rPr>
        <w:t>(М. Рильський).</w:t>
      </w:r>
      <w:r w:rsidRPr="00F41028">
        <w:rPr>
          <w:rFonts w:ascii="Bookman Old Style" w:hAnsi="Bookman Old Style" w:cs="Bookman Old Style"/>
          <w:sz w:val="26"/>
          <w:szCs w:val="26"/>
          <w:lang w:val="uk-UA"/>
        </w:rPr>
        <w:t xml:space="preserve">                    </w:t>
      </w:r>
      <w:r w:rsidRPr="00322D4F">
        <w:rPr>
          <w:rFonts w:ascii="Bookman Old Style" w:hAnsi="Bookman Old Style" w:cs="Bookman Old Style"/>
          <w:spacing w:val="8"/>
          <w:w w:val="105"/>
          <w:sz w:val="26"/>
          <w:szCs w:val="26"/>
        </w:rPr>
        <w:t>5.</w:t>
      </w:r>
      <w:r w:rsidRPr="00322D4F">
        <w:rPr>
          <w:rFonts w:ascii="Bookman Old Style" w:hAnsi="Bookman Old Style" w:cs="Bookman Old Style"/>
          <w:spacing w:val="8"/>
          <w:w w:val="105"/>
          <w:sz w:val="26"/>
          <w:szCs w:val="26"/>
          <w:lang w:val="uk-UA"/>
        </w:rPr>
        <w:t xml:space="preserve"> </w:t>
      </w:r>
      <w:r w:rsidRPr="00322D4F">
        <w:rPr>
          <w:rFonts w:ascii="Bookman Old Style" w:hAnsi="Bookman Old Style" w:cs="Bookman Old Style"/>
          <w:spacing w:val="8"/>
          <w:w w:val="105"/>
          <w:sz w:val="26"/>
          <w:szCs w:val="26"/>
        </w:rPr>
        <w:t>Непереможна безборо(н)ість – твій меч єдиний і єдиний щит</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(Л.</w:t>
      </w:r>
      <w:r w:rsidR="00610EAB">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Костенко).</w:t>
      </w:r>
      <w:r w:rsidRPr="00F41028">
        <w:rPr>
          <w:rFonts w:ascii="Bookman Old Style" w:hAnsi="Bookman Old Style" w:cs="Bookman Old Style"/>
          <w:sz w:val="26"/>
          <w:szCs w:val="26"/>
        </w:rPr>
        <w:t xml:space="preserve"> 6. Темнокрилим гайворо(н)ям</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налетіла на нас прикордо(н)а варта </w:t>
      </w:r>
      <w:r w:rsidRPr="00F41028">
        <w:rPr>
          <w:rFonts w:ascii="Bookman Old Style" w:hAnsi="Bookman Old Style" w:cs="Bookman Old Style"/>
          <w:i/>
          <w:iCs/>
          <w:sz w:val="26"/>
          <w:szCs w:val="26"/>
        </w:rPr>
        <w:t>(М.</w:t>
      </w:r>
      <w:r w:rsidR="0065595A">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 xml:space="preserve">Стельмах). </w:t>
      </w:r>
      <w:r w:rsidRPr="00F41028">
        <w:rPr>
          <w:rFonts w:ascii="Bookman Old Style" w:hAnsi="Bookman Old Style" w:cs="Bookman Old Style"/>
          <w:sz w:val="26"/>
          <w:szCs w:val="26"/>
        </w:rPr>
        <w:t xml:space="preserve">7. Свіжа росли(н)ість блищала під блакитним небом проти сонця </w:t>
      </w:r>
      <w:r w:rsidRPr="00F41028">
        <w:rPr>
          <w:rFonts w:ascii="Bookman Old Style" w:hAnsi="Bookman Old Style" w:cs="Bookman Old Style"/>
          <w:i/>
          <w:iCs/>
          <w:sz w:val="26"/>
          <w:szCs w:val="26"/>
        </w:rPr>
        <w:t>(М.</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Коцюбинський).</w:t>
      </w:r>
      <w:r w:rsidRPr="00F41028">
        <w:rPr>
          <w:rFonts w:ascii="Bookman Old Style" w:hAnsi="Bookman Old Style" w:cs="Bookman Old Style"/>
          <w:sz w:val="26"/>
          <w:szCs w:val="26"/>
        </w:rPr>
        <w:t xml:space="preserve"> </w:t>
      </w:r>
    </w:p>
    <w:p w:rsidR="00A2504E" w:rsidRPr="00F41028" w:rsidRDefault="00A2504E" w:rsidP="00D153E1">
      <w:pPr>
        <w:shd w:val="clear" w:color="auto" w:fill="FFFFFF"/>
        <w:spacing w:after="0" w:line="240" w:lineRule="auto"/>
        <w:ind w:left="14" w:right="10" w:hanging="14"/>
        <w:jc w:val="both"/>
        <w:rPr>
          <w:rFonts w:ascii="Bookman Old Style" w:hAnsi="Bookman Old Style" w:cs="Bookman Old Style"/>
          <w:b/>
          <w:bCs/>
          <w:color w:val="000000"/>
          <w:spacing w:val="-5"/>
          <w:sz w:val="26"/>
          <w:szCs w:val="26"/>
          <w:lang w:val="uk-UA"/>
        </w:rPr>
      </w:pPr>
    </w:p>
    <w:p w:rsidR="00A2504E" w:rsidRPr="00F41028" w:rsidRDefault="00A2504E" w:rsidP="00D153E1">
      <w:pPr>
        <w:shd w:val="clear" w:color="auto" w:fill="FFFFFF"/>
        <w:spacing w:after="0" w:line="240" w:lineRule="auto"/>
        <w:ind w:left="14" w:right="10" w:hanging="14"/>
        <w:jc w:val="both"/>
        <w:rPr>
          <w:rFonts w:ascii="Bookman Old Style" w:hAnsi="Bookman Old Style" w:cs="Bookman Old Style"/>
          <w:b/>
          <w:bCs/>
          <w:i/>
          <w:iCs/>
          <w:sz w:val="26"/>
          <w:szCs w:val="26"/>
          <w:lang w:val="uk-UA"/>
        </w:rPr>
      </w:pPr>
      <w:r w:rsidRPr="00F41028">
        <w:rPr>
          <w:rFonts w:ascii="Bookman Old Style" w:hAnsi="Bookman Old Style" w:cs="Bookman Old Style"/>
          <w:b/>
          <w:bCs/>
          <w:color w:val="000000"/>
          <w:spacing w:val="-5"/>
          <w:sz w:val="26"/>
          <w:szCs w:val="26"/>
          <w:lang w:val="uk-UA"/>
        </w:rPr>
        <w:t>Вправа 6.</w:t>
      </w:r>
      <w:r w:rsidRPr="00F41028">
        <w:rPr>
          <w:rFonts w:ascii="Bookman Old Style" w:hAnsi="Bookman Old Style" w:cs="Bookman Old Style"/>
          <w:color w:val="000000"/>
          <w:spacing w:val="-5"/>
          <w:sz w:val="26"/>
          <w:szCs w:val="26"/>
          <w:lang w:val="uk-UA"/>
        </w:rPr>
        <w:t xml:space="preserve"> </w:t>
      </w:r>
      <w:r w:rsidRPr="00F41028">
        <w:rPr>
          <w:rFonts w:ascii="Bookman Old Style" w:hAnsi="Bookman Old Style" w:cs="Bookman Old Style"/>
          <w:b/>
          <w:bCs/>
          <w:i/>
          <w:iCs/>
          <w:color w:val="000000"/>
          <w:spacing w:val="-5"/>
          <w:sz w:val="26"/>
          <w:szCs w:val="26"/>
          <w:lang w:val="uk-UA"/>
        </w:rPr>
        <w:t xml:space="preserve">Від поданих іменників утворіть форми орудного відмінка </w:t>
      </w:r>
      <w:r w:rsidRPr="00F41028">
        <w:rPr>
          <w:rFonts w:ascii="Bookman Old Style" w:hAnsi="Bookman Old Style" w:cs="Bookman Old Style"/>
          <w:b/>
          <w:bCs/>
          <w:i/>
          <w:iCs/>
          <w:color w:val="000000"/>
          <w:spacing w:val="-4"/>
          <w:sz w:val="26"/>
          <w:szCs w:val="26"/>
          <w:lang w:val="uk-UA"/>
        </w:rPr>
        <w:t>однини, запишіть їх, поясніть правопис утворених форм.</w:t>
      </w:r>
    </w:p>
    <w:p w:rsidR="00A2504E" w:rsidRPr="00F41028" w:rsidRDefault="00A2504E" w:rsidP="00D153E1">
      <w:pPr>
        <w:pStyle w:val="21"/>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color w:val="000000"/>
          <w:spacing w:val="2"/>
          <w:sz w:val="26"/>
          <w:szCs w:val="26"/>
          <w:lang w:val="uk-UA"/>
        </w:rPr>
        <w:t xml:space="preserve">І. Вдячність, блакить, розповідь, ніжність, молодість, кров, мати, мораль, </w:t>
      </w:r>
      <w:r w:rsidRPr="00F41028">
        <w:rPr>
          <w:rFonts w:ascii="Bookman Old Style" w:hAnsi="Bookman Old Style" w:cs="Bookman Old Style"/>
          <w:color w:val="000000"/>
          <w:spacing w:val="-1"/>
          <w:sz w:val="26"/>
          <w:szCs w:val="26"/>
          <w:lang w:val="uk-UA"/>
        </w:rPr>
        <w:t>розкіш, далечінь, рідкість, радість, міцність, швид</w:t>
      </w:r>
      <w:r w:rsidRPr="00F41028">
        <w:rPr>
          <w:rFonts w:ascii="Bookman Old Style" w:hAnsi="Bookman Old Style" w:cs="Bookman Old Style"/>
          <w:color w:val="000000"/>
          <w:spacing w:val="-1"/>
          <w:sz w:val="26"/>
          <w:szCs w:val="26"/>
          <w:lang w:val="uk-UA"/>
        </w:rPr>
        <w:softHyphen/>
      </w:r>
      <w:r w:rsidRPr="00F41028">
        <w:rPr>
          <w:rFonts w:ascii="Bookman Old Style" w:hAnsi="Bookman Old Style" w:cs="Bookman Old Style"/>
          <w:color w:val="000000"/>
          <w:sz w:val="26"/>
          <w:szCs w:val="26"/>
          <w:lang w:val="uk-UA"/>
        </w:rPr>
        <w:t xml:space="preserve">кість, нехворощ, даль, височінь, верф, боязнь, </w:t>
      </w:r>
      <w:r w:rsidRPr="00F41028">
        <w:rPr>
          <w:rFonts w:ascii="Bookman Old Style" w:hAnsi="Bookman Old Style" w:cs="Bookman Old Style"/>
          <w:color w:val="000000"/>
          <w:spacing w:val="2"/>
          <w:sz w:val="26"/>
          <w:szCs w:val="26"/>
          <w:lang w:val="uk-UA"/>
        </w:rPr>
        <w:t xml:space="preserve">швидкоплинність, барвистість, </w:t>
      </w:r>
      <w:r w:rsidRPr="00F41028">
        <w:rPr>
          <w:rFonts w:ascii="Bookman Old Style" w:hAnsi="Bookman Old Style" w:cs="Bookman Old Style"/>
          <w:color w:val="000000"/>
          <w:spacing w:val="1"/>
          <w:sz w:val="26"/>
          <w:szCs w:val="26"/>
          <w:lang w:val="uk-UA"/>
        </w:rPr>
        <w:t xml:space="preserve">жаль, </w:t>
      </w:r>
      <w:r w:rsidRPr="00F41028">
        <w:rPr>
          <w:rFonts w:ascii="Bookman Old Style" w:hAnsi="Bookman Old Style" w:cs="Bookman Old Style"/>
          <w:sz w:val="26"/>
          <w:szCs w:val="26"/>
          <w:lang w:val="uk-UA"/>
        </w:rPr>
        <w:t xml:space="preserve">тінь, синь, користь, даль, </w:t>
      </w:r>
      <w:r w:rsidRPr="00F41028">
        <w:rPr>
          <w:rFonts w:ascii="Bookman Old Style" w:hAnsi="Bookman Old Style" w:cs="Bookman Old Style"/>
          <w:color w:val="000000"/>
          <w:spacing w:val="1"/>
          <w:sz w:val="26"/>
          <w:szCs w:val="26"/>
          <w:lang w:val="uk-UA"/>
        </w:rPr>
        <w:t>ртуть,</w:t>
      </w:r>
      <w:r w:rsidRPr="00F41028">
        <w:rPr>
          <w:rFonts w:ascii="Bookman Old Style" w:hAnsi="Bookman Old Style" w:cs="Bookman Old Style"/>
          <w:color w:val="000000"/>
          <w:spacing w:val="2"/>
          <w:sz w:val="26"/>
          <w:szCs w:val="26"/>
          <w:lang w:val="uk-UA"/>
        </w:rPr>
        <w:t xml:space="preserve"> відстань, заметіль, подорож, зав</w:t>
      </w:r>
      <w:r w:rsidR="00A931E6">
        <w:rPr>
          <w:rFonts w:ascii="Bookman Old Style" w:hAnsi="Bookman Old Style" w:cs="Bookman Old Style"/>
          <w:color w:val="000000"/>
          <w:spacing w:val="2"/>
          <w:sz w:val="26"/>
          <w:szCs w:val="26"/>
          <w:lang w:val="uk-UA"/>
        </w:rPr>
        <w:t>’</w:t>
      </w:r>
      <w:r w:rsidRPr="00F41028">
        <w:rPr>
          <w:rFonts w:ascii="Bookman Old Style" w:hAnsi="Bookman Old Style" w:cs="Bookman Old Style"/>
          <w:color w:val="000000"/>
          <w:spacing w:val="2"/>
          <w:sz w:val="26"/>
          <w:szCs w:val="26"/>
          <w:lang w:val="uk-UA"/>
        </w:rPr>
        <w:t>язь</w:t>
      </w:r>
      <w:r w:rsidRPr="00F41028">
        <w:rPr>
          <w:rFonts w:ascii="Bookman Old Style" w:hAnsi="Bookman Old Style" w:cs="Bookman Old Style"/>
          <w:color w:val="000000"/>
          <w:spacing w:val="1"/>
          <w:sz w:val="26"/>
          <w:szCs w:val="26"/>
          <w:lang w:val="uk-UA"/>
        </w:rPr>
        <w:t xml:space="preserve">. </w:t>
      </w:r>
    </w:p>
    <w:p w:rsidR="00A2504E" w:rsidRPr="00F41028" w:rsidRDefault="00A2504E" w:rsidP="00D153E1">
      <w:pPr>
        <w:pStyle w:val="21"/>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color w:val="000000"/>
          <w:spacing w:val="-5"/>
          <w:sz w:val="26"/>
          <w:szCs w:val="26"/>
          <w:lang w:val="uk-UA"/>
        </w:rPr>
        <w:t xml:space="preserve">ІІ. </w:t>
      </w:r>
      <w:r w:rsidRPr="00F41028">
        <w:rPr>
          <w:rFonts w:ascii="Bookman Old Style" w:hAnsi="Bookman Old Style" w:cs="Bookman Old Style"/>
          <w:sz w:val="26"/>
          <w:szCs w:val="26"/>
          <w:lang w:val="uk-UA"/>
        </w:rPr>
        <w:t xml:space="preserve">Паморозь, вічність, папороть, деталь, юність, певність, сіль, почесть, ясність, повість, міць, любов, педаль, жовч, ненависть, </w:t>
      </w:r>
      <w:r w:rsidRPr="00F41028">
        <w:rPr>
          <w:rFonts w:ascii="Bookman Old Style" w:hAnsi="Bookman Old Style" w:cs="Bookman Old Style"/>
          <w:sz w:val="26"/>
          <w:szCs w:val="26"/>
          <w:lang w:val="uk-UA"/>
        </w:rPr>
        <w:lastRenderedPageBreak/>
        <w:t>скритність, путь, діагональ, мазь, вуаль, мідь, віддаль, область, зелень, сухість, спадковість, неповторність,</w:t>
      </w:r>
      <w:r w:rsidRPr="00F41028">
        <w:rPr>
          <w:rFonts w:ascii="Bookman Old Style" w:hAnsi="Bookman Old Style" w:cs="Bookman Old Style"/>
          <w:color w:val="000000"/>
          <w:spacing w:val="-5"/>
          <w:sz w:val="26"/>
          <w:szCs w:val="26"/>
          <w:lang w:val="uk-UA"/>
        </w:rPr>
        <w:t xml:space="preserve"> м</w:t>
      </w:r>
      <w:r w:rsidRPr="00F41028">
        <w:rPr>
          <w:rFonts w:ascii="Bookman Old Style" w:hAnsi="Bookman Old Style" w:cs="Bookman Old Style"/>
          <w:sz w:val="26"/>
          <w:szCs w:val="26"/>
          <w:lang w:val="uk-UA"/>
        </w:rPr>
        <w:t>ить, свіжість, печаль, велич.</w:t>
      </w:r>
    </w:p>
    <w:p w:rsidR="00A2504E" w:rsidRPr="00F41028" w:rsidRDefault="00A2504E" w:rsidP="00D153E1">
      <w:pPr>
        <w:shd w:val="clear" w:color="auto" w:fill="FFFFFF"/>
        <w:spacing w:after="0" w:line="240" w:lineRule="auto"/>
        <w:ind w:left="14" w:right="10"/>
        <w:jc w:val="both"/>
        <w:rPr>
          <w:rFonts w:ascii="Bookman Old Style" w:hAnsi="Bookman Old Style" w:cs="Bookman Old Style"/>
          <w:b/>
          <w:bCs/>
          <w:color w:val="000000"/>
          <w:spacing w:val="-5"/>
          <w:sz w:val="26"/>
          <w:szCs w:val="26"/>
          <w:lang w:val="uk-UA"/>
        </w:rPr>
      </w:pPr>
    </w:p>
    <w:p w:rsidR="00A2504E" w:rsidRPr="00F41028" w:rsidRDefault="00A2504E" w:rsidP="00D153E1">
      <w:pPr>
        <w:shd w:val="clear" w:color="auto" w:fill="FFFFFF"/>
        <w:spacing w:after="0" w:line="240" w:lineRule="auto"/>
        <w:ind w:left="14" w:right="10"/>
        <w:jc w:val="both"/>
        <w:rPr>
          <w:rFonts w:ascii="Bookman Old Style" w:hAnsi="Bookman Old Style" w:cs="Bookman Old Style"/>
          <w:b/>
          <w:bCs/>
          <w:i/>
          <w:iCs/>
          <w:sz w:val="26"/>
          <w:szCs w:val="26"/>
          <w:lang w:val="uk-UA"/>
        </w:rPr>
      </w:pPr>
      <w:r w:rsidRPr="00F41028">
        <w:rPr>
          <w:rFonts w:ascii="Bookman Old Style" w:hAnsi="Bookman Old Style" w:cs="Bookman Old Style"/>
          <w:b/>
          <w:bCs/>
          <w:color w:val="000000"/>
          <w:spacing w:val="-5"/>
          <w:sz w:val="26"/>
          <w:szCs w:val="26"/>
          <w:lang w:val="uk-UA"/>
        </w:rPr>
        <w:t>Вправа 7.</w:t>
      </w:r>
      <w:r w:rsidRPr="00F41028">
        <w:rPr>
          <w:rFonts w:ascii="Bookman Old Style" w:hAnsi="Bookman Old Style" w:cs="Bookman Old Style"/>
          <w:color w:val="000000"/>
          <w:spacing w:val="-5"/>
          <w:sz w:val="26"/>
          <w:szCs w:val="26"/>
          <w:lang w:val="uk-UA"/>
        </w:rPr>
        <w:t xml:space="preserve">  </w:t>
      </w:r>
      <w:r w:rsidRPr="00F41028">
        <w:rPr>
          <w:rFonts w:ascii="Bookman Old Style" w:hAnsi="Bookman Old Style" w:cs="Bookman Old Style"/>
          <w:b/>
          <w:bCs/>
          <w:i/>
          <w:iCs/>
          <w:color w:val="000000"/>
          <w:spacing w:val="-5"/>
          <w:sz w:val="26"/>
          <w:szCs w:val="26"/>
          <w:lang w:val="uk-UA"/>
        </w:rPr>
        <w:t>Утворіть від поданих слів за допомогою суфіксів чи пре</w:t>
      </w:r>
      <w:r w:rsidRPr="00F41028">
        <w:rPr>
          <w:rFonts w:ascii="Bookman Old Style" w:hAnsi="Bookman Old Style" w:cs="Bookman Old Style"/>
          <w:b/>
          <w:bCs/>
          <w:i/>
          <w:iCs/>
          <w:color w:val="000000"/>
          <w:spacing w:val="-5"/>
          <w:sz w:val="26"/>
          <w:szCs w:val="26"/>
          <w:lang w:val="uk-UA"/>
        </w:rPr>
        <w:softHyphen/>
        <w:t xml:space="preserve">фіксів такі споріднені слова, в яких відбулося б подвоєння букв на межі </w:t>
      </w:r>
      <w:r w:rsidRPr="00F41028">
        <w:rPr>
          <w:rFonts w:ascii="Bookman Old Style" w:hAnsi="Bookman Old Style" w:cs="Bookman Old Style"/>
          <w:b/>
          <w:bCs/>
          <w:i/>
          <w:iCs/>
          <w:color w:val="000000"/>
          <w:spacing w:val="-4"/>
          <w:sz w:val="26"/>
          <w:szCs w:val="26"/>
          <w:lang w:val="uk-UA"/>
        </w:rPr>
        <w:t>префікса й кореня, кореня й суфікса. Поясніть правопис.</w:t>
      </w:r>
    </w:p>
    <w:p w:rsidR="00A2504E" w:rsidRPr="00F41028" w:rsidRDefault="00A2504E" w:rsidP="00D153E1">
      <w:pPr>
        <w:shd w:val="clear" w:color="auto" w:fill="FFFFFF"/>
        <w:spacing w:after="0" w:line="240" w:lineRule="auto"/>
        <w:ind w:left="14" w:right="10" w:firstLine="567"/>
        <w:jc w:val="both"/>
        <w:rPr>
          <w:rFonts w:ascii="Bookman Old Style" w:hAnsi="Bookman Old Style" w:cs="Bookman Old Style"/>
          <w:color w:val="000000"/>
          <w:spacing w:val="1"/>
          <w:sz w:val="26"/>
          <w:szCs w:val="26"/>
          <w:lang w:val="uk-UA"/>
        </w:rPr>
      </w:pPr>
      <w:r w:rsidRPr="00F41028">
        <w:rPr>
          <w:rFonts w:ascii="Bookman Old Style" w:hAnsi="Bookman Old Style" w:cs="Bookman Old Style"/>
          <w:color w:val="000000"/>
          <w:spacing w:val="1"/>
          <w:sz w:val="26"/>
          <w:szCs w:val="26"/>
          <w:lang w:val="uk-UA"/>
        </w:rPr>
        <w:t xml:space="preserve">І. </w:t>
      </w:r>
      <w:r w:rsidRPr="00F41028">
        <w:rPr>
          <w:rFonts w:ascii="Bookman Old Style" w:hAnsi="Bookman Old Style" w:cs="Bookman Old Style"/>
          <w:color w:val="000000"/>
          <w:spacing w:val="-1"/>
          <w:sz w:val="26"/>
          <w:szCs w:val="26"/>
          <w:lang w:val="uk-UA"/>
        </w:rPr>
        <w:t>Будувати, давати, держати, держав</w:t>
      </w:r>
      <w:r w:rsidRPr="00F41028">
        <w:rPr>
          <w:rFonts w:ascii="Bookman Old Style" w:hAnsi="Bookman Old Style" w:cs="Bookman Old Style"/>
          <w:color w:val="000000"/>
          <w:spacing w:val="-1"/>
          <w:sz w:val="26"/>
          <w:szCs w:val="26"/>
          <w:lang w:val="uk-UA"/>
        </w:rPr>
        <w:softHyphen/>
      </w:r>
      <w:r w:rsidRPr="00F41028">
        <w:rPr>
          <w:rFonts w:ascii="Bookman Old Style" w:hAnsi="Bookman Old Style" w:cs="Bookman Old Style"/>
          <w:color w:val="000000"/>
          <w:spacing w:val="-2"/>
          <w:sz w:val="26"/>
          <w:szCs w:val="26"/>
          <w:lang w:val="uk-UA"/>
        </w:rPr>
        <w:t xml:space="preserve">ний, дзеркальний, дивитися, довбати, </w:t>
      </w:r>
      <w:r w:rsidRPr="00F41028">
        <w:rPr>
          <w:rFonts w:ascii="Bookman Old Style" w:hAnsi="Bookman Old Style" w:cs="Bookman Old Style"/>
          <w:color w:val="000000"/>
          <w:spacing w:val="1"/>
          <w:sz w:val="26"/>
          <w:szCs w:val="26"/>
          <w:lang w:val="uk-UA"/>
        </w:rPr>
        <w:t>дослідний, звучний, збройний, бити, бризкати, дерти, звіт</w:t>
      </w:r>
      <w:r w:rsidRPr="00F41028">
        <w:rPr>
          <w:rFonts w:ascii="Bookman Old Style" w:hAnsi="Bookman Old Style" w:cs="Bookman Old Style"/>
          <w:color w:val="000000"/>
          <w:spacing w:val="1"/>
          <w:sz w:val="26"/>
          <w:szCs w:val="26"/>
          <w:lang w:val="uk-UA"/>
        </w:rPr>
        <w:softHyphen/>
      </w:r>
      <w:r w:rsidRPr="00F41028">
        <w:rPr>
          <w:rFonts w:ascii="Bookman Old Style" w:hAnsi="Bookman Old Style" w:cs="Bookman Old Style"/>
          <w:color w:val="000000"/>
          <w:sz w:val="26"/>
          <w:szCs w:val="26"/>
          <w:lang w:val="uk-UA"/>
        </w:rPr>
        <w:t>ний, бігати, земельний, зоряний, знайомитися, золочений, ди</w:t>
      </w:r>
      <w:r w:rsidRPr="00F41028">
        <w:rPr>
          <w:rFonts w:ascii="Bookman Old Style" w:hAnsi="Bookman Old Style" w:cs="Bookman Old Style"/>
          <w:color w:val="000000"/>
          <w:sz w:val="26"/>
          <w:szCs w:val="26"/>
          <w:lang w:val="uk-UA"/>
        </w:rPr>
        <w:softHyphen/>
      </w:r>
      <w:r w:rsidRPr="00F41028">
        <w:rPr>
          <w:rFonts w:ascii="Bookman Old Style" w:hAnsi="Bookman Old Style" w:cs="Bookman Old Style"/>
          <w:color w:val="000000"/>
          <w:spacing w:val="-1"/>
          <w:sz w:val="26"/>
          <w:szCs w:val="26"/>
          <w:lang w:val="uk-UA"/>
        </w:rPr>
        <w:t xml:space="preserve">витися, брехати, бризнути, </w:t>
      </w:r>
      <w:r w:rsidRPr="00F41028">
        <w:rPr>
          <w:rFonts w:ascii="Bookman Old Style" w:hAnsi="Bookman Old Style" w:cs="Bookman Old Style"/>
          <w:color w:val="000000"/>
          <w:spacing w:val="-2"/>
          <w:sz w:val="26"/>
          <w:szCs w:val="26"/>
          <w:lang w:val="uk-UA"/>
        </w:rPr>
        <w:t xml:space="preserve">ділити, доїти, </w:t>
      </w:r>
      <w:r w:rsidRPr="00F41028">
        <w:rPr>
          <w:rFonts w:ascii="Bookman Old Style" w:hAnsi="Bookman Old Style" w:cs="Bookman Old Style"/>
          <w:color w:val="000000"/>
          <w:spacing w:val="1"/>
          <w:sz w:val="26"/>
          <w:szCs w:val="26"/>
          <w:lang w:val="uk-UA"/>
        </w:rPr>
        <w:t xml:space="preserve">дихати, дзвонити, благословити, </w:t>
      </w:r>
      <w:r w:rsidRPr="00F41028">
        <w:rPr>
          <w:rFonts w:ascii="Bookman Old Style" w:hAnsi="Bookman Old Style" w:cs="Bookman Old Style"/>
          <w:color w:val="000000"/>
          <w:spacing w:val="-3"/>
          <w:sz w:val="26"/>
          <w:szCs w:val="26"/>
          <w:lang w:val="uk-UA"/>
        </w:rPr>
        <w:t xml:space="preserve">оцінити, </w:t>
      </w:r>
      <w:r w:rsidRPr="00F41028">
        <w:rPr>
          <w:rFonts w:ascii="Bookman Old Style" w:hAnsi="Bookman Old Style" w:cs="Bookman Old Style"/>
          <w:color w:val="000000"/>
          <w:spacing w:val="1"/>
          <w:sz w:val="26"/>
          <w:szCs w:val="26"/>
          <w:lang w:val="uk-UA"/>
        </w:rPr>
        <w:t>донестися.</w:t>
      </w:r>
    </w:p>
    <w:p w:rsidR="00A2504E" w:rsidRPr="00F41028" w:rsidRDefault="00A2504E" w:rsidP="00D153E1">
      <w:pPr>
        <w:shd w:val="clear" w:color="auto" w:fill="FFFFFF"/>
        <w:spacing w:after="0" w:line="240" w:lineRule="auto"/>
        <w:ind w:left="14" w:right="10" w:firstLine="567"/>
        <w:jc w:val="both"/>
        <w:rPr>
          <w:rFonts w:ascii="Bookman Old Style" w:hAnsi="Bookman Old Style" w:cs="Bookman Old Style"/>
          <w:sz w:val="26"/>
          <w:szCs w:val="26"/>
        </w:rPr>
      </w:pPr>
      <w:r w:rsidRPr="00F41028">
        <w:rPr>
          <w:rFonts w:ascii="Bookman Old Style" w:hAnsi="Bookman Old Style" w:cs="Bookman Old Style"/>
          <w:color w:val="000000"/>
          <w:spacing w:val="1"/>
          <w:sz w:val="26"/>
          <w:szCs w:val="26"/>
          <w:lang w:val="uk-UA"/>
        </w:rPr>
        <w:t xml:space="preserve">ІІ. </w:t>
      </w:r>
      <w:r w:rsidRPr="00F41028">
        <w:rPr>
          <w:rFonts w:ascii="Bookman Old Style" w:hAnsi="Bookman Old Style" w:cs="Bookman Old Style"/>
          <w:color w:val="000000"/>
          <w:spacing w:val="-2"/>
          <w:sz w:val="26"/>
          <w:szCs w:val="26"/>
          <w:lang w:val="uk-UA"/>
        </w:rPr>
        <w:t>Пружина, вина, турбіна, ціна, мали</w:t>
      </w:r>
      <w:r w:rsidRPr="00F41028">
        <w:rPr>
          <w:rFonts w:ascii="Bookman Old Style" w:hAnsi="Bookman Old Style" w:cs="Bookman Old Style"/>
          <w:color w:val="000000"/>
          <w:spacing w:val="-2"/>
          <w:sz w:val="26"/>
          <w:szCs w:val="26"/>
          <w:lang w:val="uk-UA"/>
        </w:rPr>
        <w:softHyphen/>
      </w:r>
      <w:r w:rsidRPr="00F41028">
        <w:rPr>
          <w:rFonts w:ascii="Bookman Old Style" w:hAnsi="Bookman Old Style" w:cs="Bookman Old Style"/>
          <w:color w:val="000000"/>
          <w:spacing w:val="1"/>
          <w:sz w:val="26"/>
          <w:szCs w:val="26"/>
          <w:lang w:val="uk-UA"/>
        </w:rPr>
        <w:t>на, лимон, банани, крушина, цілина, іменини, щілина, карти</w:t>
      </w:r>
      <w:r w:rsidRPr="00F41028">
        <w:rPr>
          <w:rFonts w:ascii="Bookman Old Style" w:hAnsi="Bookman Old Style" w:cs="Bookman Old Style"/>
          <w:color w:val="000000"/>
          <w:spacing w:val="1"/>
          <w:sz w:val="26"/>
          <w:szCs w:val="26"/>
          <w:lang w:val="uk-UA"/>
        </w:rPr>
        <w:softHyphen/>
      </w:r>
      <w:r w:rsidRPr="00F41028">
        <w:rPr>
          <w:rFonts w:ascii="Bookman Old Style" w:hAnsi="Bookman Old Style" w:cs="Bookman Old Style"/>
          <w:color w:val="000000"/>
          <w:spacing w:val="-3"/>
          <w:sz w:val="26"/>
          <w:szCs w:val="26"/>
          <w:lang w:val="uk-UA"/>
        </w:rPr>
        <w:t>на, розростися, пастися, день, океан, щодня, не вблага</w:t>
      </w:r>
      <w:r w:rsidRPr="00F41028">
        <w:rPr>
          <w:rFonts w:ascii="Bookman Old Style" w:hAnsi="Bookman Old Style" w:cs="Bookman Old Style"/>
          <w:color w:val="000000"/>
          <w:spacing w:val="-3"/>
          <w:sz w:val="26"/>
          <w:szCs w:val="26"/>
          <w:lang w:val="uk-UA"/>
        </w:rPr>
        <w:softHyphen/>
      </w:r>
      <w:r w:rsidRPr="00F41028">
        <w:rPr>
          <w:rFonts w:ascii="Bookman Old Style" w:hAnsi="Bookman Old Style" w:cs="Bookman Old Style"/>
          <w:color w:val="000000"/>
          <w:spacing w:val="-5"/>
          <w:sz w:val="26"/>
          <w:szCs w:val="26"/>
          <w:lang w:val="uk-UA"/>
        </w:rPr>
        <w:t>ти, шафран, не збагнути, промінь, зміна, ранок, сторона, письмо,</w:t>
      </w:r>
      <w:r w:rsidRPr="00F41028">
        <w:rPr>
          <w:rFonts w:ascii="Bookman Old Style" w:hAnsi="Bookman Old Style" w:cs="Bookman Old Style"/>
          <w:b/>
          <w:bCs/>
          <w:color w:val="000000"/>
          <w:spacing w:val="-5"/>
          <w:sz w:val="26"/>
          <w:szCs w:val="26"/>
          <w:lang w:val="uk-UA"/>
        </w:rPr>
        <w:t xml:space="preserve"> </w:t>
      </w:r>
      <w:r w:rsidRPr="00F41028">
        <w:rPr>
          <w:rFonts w:ascii="Bookman Old Style" w:hAnsi="Bookman Old Style" w:cs="Bookman Old Style"/>
          <w:color w:val="000000"/>
          <w:spacing w:val="1"/>
          <w:sz w:val="26"/>
          <w:szCs w:val="26"/>
          <w:lang w:val="uk-UA"/>
        </w:rPr>
        <w:t>святити, страх, розростися</w:t>
      </w:r>
      <w:r w:rsidRPr="00F41028">
        <w:rPr>
          <w:rFonts w:ascii="Bookman Old Style" w:hAnsi="Bookman Old Style" w:cs="Bookman Old Style"/>
          <w:color w:val="000000"/>
          <w:spacing w:val="-2"/>
          <w:sz w:val="26"/>
          <w:szCs w:val="26"/>
          <w:lang w:val="uk-UA"/>
        </w:rPr>
        <w:t xml:space="preserve"> старовина, сезон, камінь</w:t>
      </w:r>
      <w:r w:rsidRPr="00F41028">
        <w:rPr>
          <w:rFonts w:ascii="Bookman Old Style" w:hAnsi="Bookman Old Style" w:cs="Bookman Old Style"/>
          <w:color w:val="000000"/>
          <w:spacing w:val="1"/>
          <w:sz w:val="26"/>
          <w:szCs w:val="26"/>
          <w:lang w:val="uk-UA"/>
        </w:rPr>
        <w:t>.</w:t>
      </w:r>
    </w:p>
    <w:p w:rsidR="00A2504E" w:rsidRPr="00F41028" w:rsidRDefault="00A2504E" w:rsidP="00D153E1">
      <w:pPr>
        <w:shd w:val="clear" w:color="auto" w:fill="FFFFFF"/>
        <w:spacing w:after="0" w:line="240" w:lineRule="auto"/>
        <w:ind w:left="29" w:right="5" w:firstLine="567"/>
        <w:jc w:val="both"/>
        <w:rPr>
          <w:rFonts w:ascii="Bookman Old Style" w:hAnsi="Bookman Old Style" w:cs="Bookman Old Style"/>
          <w:color w:val="000000"/>
          <w:spacing w:val="-5"/>
          <w:sz w:val="26"/>
          <w:szCs w:val="26"/>
          <w:lang w:val="uk-UA"/>
        </w:rPr>
      </w:pPr>
    </w:p>
    <w:p w:rsidR="00A2504E" w:rsidRPr="00F41028" w:rsidRDefault="00A2504E" w:rsidP="00D153E1">
      <w:pPr>
        <w:shd w:val="clear" w:color="auto" w:fill="FFFFFF"/>
        <w:spacing w:after="0" w:line="240" w:lineRule="auto"/>
        <w:ind w:left="29" w:right="5"/>
        <w:jc w:val="both"/>
        <w:rPr>
          <w:rFonts w:ascii="Bookman Old Style" w:hAnsi="Bookman Old Style" w:cs="Bookman Old Style"/>
          <w:b/>
          <w:bCs/>
          <w:i/>
          <w:iCs/>
          <w:sz w:val="26"/>
          <w:szCs w:val="26"/>
        </w:rPr>
      </w:pPr>
      <w:r w:rsidRPr="00F41028">
        <w:rPr>
          <w:rFonts w:ascii="Bookman Old Style" w:hAnsi="Bookman Old Style" w:cs="Bookman Old Style"/>
          <w:b/>
          <w:bCs/>
          <w:color w:val="000000"/>
          <w:spacing w:val="-5"/>
          <w:sz w:val="26"/>
          <w:szCs w:val="26"/>
          <w:lang w:val="uk-UA"/>
        </w:rPr>
        <w:t>Вправа 8.</w:t>
      </w:r>
      <w:r w:rsidRPr="00F41028">
        <w:rPr>
          <w:rFonts w:ascii="Bookman Old Style" w:hAnsi="Bookman Old Style" w:cs="Bookman Old Style"/>
          <w:color w:val="000000"/>
          <w:spacing w:val="-5"/>
          <w:sz w:val="26"/>
          <w:szCs w:val="26"/>
        </w:rPr>
        <w:t xml:space="preserve"> </w:t>
      </w:r>
      <w:r w:rsidRPr="00F41028">
        <w:rPr>
          <w:rFonts w:ascii="Bookman Old Style" w:hAnsi="Bookman Old Style" w:cs="Bookman Old Style"/>
          <w:b/>
          <w:bCs/>
          <w:i/>
          <w:iCs/>
          <w:color w:val="000000"/>
          <w:spacing w:val="-5"/>
          <w:sz w:val="26"/>
          <w:szCs w:val="26"/>
          <w:lang w:val="uk-UA"/>
        </w:rPr>
        <w:t>Поясніть правопис подібних за звучанням слів.</w:t>
      </w:r>
    </w:p>
    <w:p w:rsidR="00A2504E" w:rsidRPr="00F41028" w:rsidRDefault="00A2504E" w:rsidP="00D153E1">
      <w:pPr>
        <w:spacing w:after="0" w:line="240" w:lineRule="auto"/>
        <w:ind w:firstLine="567"/>
        <w:jc w:val="both"/>
        <w:rPr>
          <w:rFonts w:ascii="Bookman Old Style" w:hAnsi="Bookman Old Style" w:cs="Bookman Old Style"/>
          <w:color w:val="000000"/>
          <w:spacing w:val="-1"/>
          <w:sz w:val="26"/>
          <w:szCs w:val="26"/>
          <w:lang w:val="uk-UA"/>
        </w:rPr>
      </w:pPr>
      <w:r w:rsidRPr="00F41028">
        <w:rPr>
          <w:rFonts w:ascii="Bookman Old Style" w:hAnsi="Bookman Old Style" w:cs="Bookman Old Style"/>
          <w:color w:val="000000"/>
          <w:sz w:val="26"/>
          <w:szCs w:val="26"/>
          <w:lang w:val="uk-UA"/>
        </w:rPr>
        <w:t>Непримирені сторони, непримиренні стосун</w:t>
      </w:r>
      <w:r w:rsidRPr="00F41028">
        <w:rPr>
          <w:rFonts w:ascii="Bookman Old Style" w:hAnsi="Bookman Old Style" w:cs="Bookman Old Style"/>
          <w:color w:val="000000"/>
          <w:sz w:val="26"/>
          <w:szCs w:val="26"/>
          <w:lang w:val="uk-UA"/>
        </w:rPr>
        <w:softHyphen/>
      </w:r>
      <w:r w:rsidRPr="00F41028">
        <w:rPr>
          <w:rFonts w:ascii="Bookman Old Style" w:hAnsi="Bookman Old Style" w:cs="Bookman Old Style"/>
          <w:color w:val="000000"/>
          <w:spacing w:val="-1"/>
          <w:sz w:val="26"/>
          <w:szCs w:val="26"/>
          <w:lang w:val="uk-UA"/>
        </w:rPr>
        <w:t>ки; не скінчена вчасно розмова, нескінченна розмова; непрото</w:t>
      </w:r>
      <w:r w:rsidRPr="00F41028">
        <w:rPr>
          <w:rFonts w:ascii="Bookman Old Style" w:hAnsi="Bookman Old Style" w:cs="Bookman Old Style"/>
          <w:color w:val="000000"/>
          <w:spacing w:val="-1"/>
          <w:sz w:val="26"/>
          <w:szCs w:val="26"/>
          <w:lang w:val="uk-UA"/>
        </w:rPr>
        <w:softHyphen/>
      </w:r>
      <w:r w:rsidRPr="00F41028">
        <w:rPr>
          <w:rFonts w:ascii="Bookman Old Style" w:hAnsi="Bookman Old Style" w:cs="Bookman Old Style"/>
          <w:color w:val="000000"/>
          <w:sz w:val="26"/>
          <w:szCs w:val="26"/>
          <w:lang w:val="uk-UA"/>
        </w:rPr>
        <w:t xml:space="preserve">ренний шлях, досі не </w:t>
      </w:r>
      <w:r w:rsidRPr="00F41028">
        <w:rPr>
          <w:rFonts w:ascii="Bookman Old Style" w:hAnsi="Bookman Old Style" w:cs="Bookman Old Style"/>
          <w:color w:val="000000"/>
          <w:sz w:val="26"/>
          <w:szCs w:val="26"/>
        </w:rPr>
        <w:t xml:space="preserve">проторений </w:t>
      </w:r>
      <w:r w:rsidRPr="00F41028">
        <w:rPr>
          <w:rFonts w:ascii="Bookman Old Style" w:hAnsi="Bookman Old Style" w:cs="Bookman Old Style"/>
          <w:color w:val="000000"/>
          <w:sz w:val="26"/>
          <w:szCs w:val="26"/>
          <w:lang w:val="uk-UA"/>
        </w:rPr>
        <w:t xml:space="preserve">шлях; незлічені кілометри, </w:t>
      </w:r>
      <w:r w:rsidRPr="00F41028">
        <w:rPr>
          <w:rFonts w:ascii="Bookman Old Style" w:hAnsi="Bookman Old Style" w:cs="Bookman Old Style"/>
          <w:color w:val="000000"/>
          <w:spacing w:val="-1"/>
          <w:sz w:val="26"/>
          <w:szCs w:val="26"/>
          <w:lang w:val="uk-UA"/>
        </w:rPr>
        <w:t xml:space="preserve">незліченні кілометри; не оцінена другом допомога, неоціненна </w:t>
      </w:r>
      <w:r w:rsidRPr="00F41028">
        <w:rPr>
          <w:rFonts w:ascii="Bookman Old Style" w:hAnsi="Bookman Old Style" w:cs="Bookman Old Style"/>
          <w:color w:val="000000"/>
          <w:sz w:val="26"/>
          <w:szCs w:val="26"/>
          <w:lang w:val="uk-UA"/>
        </w:rPr>
        <w:t xml:space="preserve">допомога; не впізнаний мною чоловік, невпізнанний край; не </w:t>
      </w:r>
      <w:r w:rsidRPr="00F41028">
        <w:rPr>
          <w:rFonts w:ascii="Bookman Old Style" w:hAnsi="Bookman Old Style" w:cs="Bookman Old Style"/>
          <w:color w:val="000000"/>
          <w:spacing w:val="-1"/>
          <w:sz w:val="26"/>
          <w:szCs w:val="26"/>
          <w:lang w:val="uk-UA"/>
        </w:rPr>
        <w:t xml:space="preserve">сказане ще жодне слово, несказанне пожвавлення; не зчислені </w:t>
      </w:r>
      <w:r w:rsidRPr="00F41028">
        <w:rPr>
          <w:rFonts w:ascii="Bookman Old Style" w:hAnsi="Bookman Old Style" w:cs="Bookman Old Style"/>
          <w:color w:val="000000"/>
          <w:spacing w:val="-2"/>
          <w:sz w:val="26"/>
          <w:szCs w:val="26"/>
          <w:lang w:val="uk-UA"/>
        </w:rPr>
        <w:t>людьми зорі, незчисленні зорі; незрівняна поверхня, незрівнян</w:t>
      </w:r>
      <w:r w:rsidRPr="00F41028">
        <w:rPr>
          <w:rFonts w:ascii="Bookman Old Style" w:hAnsi="Bookman Old Style" w:cs="Bookman Old Style"/>
          <w:color w:val="000000"/>
          <w:spacing w:val="-2"/>
          <w:sz w:val="26"/>
          <w:szCs w:val="26"/>
          <w:lang w:val="uk-UA"/>
        </w:rPr>
        <w:softHyphen/>
      </w:r>
      <w:r w:rsidRPr="00F41028">
        <w:rPr>
          <w:rFonts w:ascii="Bookman Old Style" w:hAnsi="Bookman Old Style" w:cs="Bookman Old Style"/>
          <w:color w:val="000000"/>
          <w:sz w:val="26"/>
          <w:szCs w:val="26"/>
          <w:lang w:val="uk-UA"/>
        </w:rPr>
        <w:t xml:space="preserve">на перспектива; </w:t>
      </w:r>
      <w:r w:rsidRPr="00F41028">
        <w:rPr>
          <w:rFonts w:ascii="Bookman Old Style" w:hAnsi="Bookman Old Style" w:cs="Bookman Old Style"/>
          <w:color w:val="000000"/>
          <w:spacing w:val="-1"/>
          <w:sz w:val="26"/>
          <w:szCs w:val="26"/>
          <w:lang w:val="uk-UA"/>
        </w:rPr>
        <w:t xml:space="preserve">зцілені хвороби, зціленні пацієнти. </w:t>
      </w:r>
    </w:p>
    <w:p w:rsidR="00A2504E" w:rsidRPr="00F41028" w:rsidRDefault="00A2504E"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rPr>
        <w:t xml:space="preserve">Вправа </w:t>
      </w:r>
      <w:r w:rsidRPr="00F41028">
        <w:rPr>
          <w:rFonts w:ascii="Bookman Old Style" w:hAnsi="Bookman Old Style" w:cs="Bookman Old Style"/>
          <w:b/>
          <w:bCs/>
          <w:sz w:val="26"/>
          <w:szCs w:val="26"/>
          <w:lang w:val="uk-UA"/>
        </w:rPr>
        <w:t>9</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Перепишіть речення і вставте в словах пропущені букви. Поясніть правопис виділених слів.</w:t>
      </w:r>
    </w:p>
    <w:p w:rsidR="00A2504E" w:rsidRPr="00F41028" w:rsidRDefault="00A2504E" w:rsidP="008A5E23">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rPr>
        <w:t>1. Скільки ще пісень, ще стільки слів несказа</w:t>
      </w:r>
      <w:r w:rsidRPr="00F41028">
        <w:rPr>
          <w:rFonts w:ascii="Bookman Old Style" w:hAnsi="Bookman Old Style" w:cs="Bookman Old Style"/>
          <w:sz w:val="26"/>
          <w:szCs w:val="26"/>
          <w:lang w:val="uk-UA"/>
        </w:rPr>
        <w:t>(н)</w:t>
      </w:r>
      <w:r w:rsidRPr="00F41028">
        <w:rPr>
          <w:rFonts w:ascii="Bookman Old Style" w:hAnsi="Bookman Old Style" w:cs="Bookman Old Style"/>
          <w:sz w:val="26"/>
          <w:szCs w:val="26"/>
        </w:rPr>
        <w:t>их у серці</w:t>
      </w:r>
      <w:r w:rsidR="008A5E23"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(В.</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Сосюра).</w:t>
      </w:r>
      <w:r w:rsidRPr="00F41028">
        <w:rPr>
          <w:rFonts w:ascii="Bookman Old Style" w:hAnsi="Bookman Old Style" w:cs="Bookman Old Style"/>
          <w:sz w:val="26"/>
          <w:szCs w:val="26"/>
        </w:rPr>
        <w:t xml:space="preserve"> 2. З розпече</w:t>
      </w:r>
      <w:r w:rsidR="008A5E23"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н</w:t>
      </w:r>
      <w:r w:rsidR="008A5E23"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ими обли</w:t>
      </w:r>
      <w:r w:rsidRPr="00F41028">
        <w:rPr>
          <w:rFonts w:ascii="Bookman Old Style" w:hAnsi="Bookman Old Style" w:cs="Bookman Old Style"/>
          <w:sz w:val="26"/>
          <w:szCs w:val="26"/>
          <w:lang w:val="uk-UA"/>
        </w:rPr>
        <w:t>(ч)</w:t>
      </w:r>
      <w:r w:rsidR="008A5E23" w:rsidRPr="00F41028">
        <w:rPr>
          <w:rFonts w:ascii="Bookman Old Style" w:hAnsi="Bookman Old Style" w:cs="Bookman Old Style"/>
          <w:sz w:val="26"/>
          <w:szCs w:val="26"/>
        </w:rPr>
        <w:t>ями, об</w:t>
      </w:r>
      <w:r w:rsidR="008A5E23" w:rsidRPr="00F41028">
        <w:rPr>
          <w:rFonts w:ascii="Bookman Old Style" w:hAnsi="Bookman Old Style" w:cs="Bookman Old Style"/>
          <w:sz w:val="26"/>
          <w:szCs w:val="26"/>
          <w:lang w:val="uk-UA"/>
        </w:rPr>
        <w:t>литі</w:t>
      </w:r>
      <w:r w:rsidRPr="00F41028">
        <w:rPr>
          <w:rFonts w:ascii="Bookman Old Style" w:hAnsi="Bookman Old Style" w:cs="Bookman Old Style"/>
          <w:sz w:val="26"/>
          <w:szCs w:val="26"/>
        </w:rPr>
        <w:t xml:space="preserve"> потом, замаза</w:t>
      </w:r>
      <w:r w:rsidR="008A5E23"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н</w:t>
      </w:r>
      <w:r w:rsidR="008A5E23"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і болотом метушаться люди коло вогню </w:t>
      </w:r>
      <w:r w:rsidRPr="00F41028">
        <w:rPr>
          <w:rFonts w:ascii="Bookman Old Style" w:hAnsi="Bookman Old Style" w:cs="Bookman Old Style"/>
          <w:i/>
          <w:iCs/>
          <w:sz w:val="26"/>
          <w:szCs w:val="26"/>
        </w:rPr>
        <w:t>(М. Коцюбинський).</w:t>
      </w:r>
      <w:r w:rsidRPr="00F41028">
        <w:rPr>
          <w:rFonts w:ascii="Bookman Old Style" w:hAnsi="Bookman Old Style" w:cs="Bookman Old Style"/>
          <w:sz w:val="26"/>
          <w:szCs w:val="26"/>
        </w:rPr>
        <w:t xml:space="preserve"> 3. Я попросив Софію розповісти про сім</w:t>
      </w:r>
      <w:r w:rsidR="00A931E6">
        <w:rPr>
          <w:rFonts w:ascii="Bookman Old Style" w:hAnsi="Bookman Old Style" w:cs="Bookman Old Style"/>
          <w:sz w:val="26"/>
          <w:szCs w:val="26"/>
        </w:rPr>
        <w:t>’</w:t>
      </w:r>
      <w:r w:rsidRPr="00F41028">
        <w:rPr>
          <w:rFonts w:ascii="Bookman Old Style" w:hAnsi="Bookman Old Style" w:cs="Bookman Old Style"/>
          <w:sz w:val="26"/>
          <w:szCs w:val="26"/>
        </w:rPr>
        <w:t>ю, яка прийняла її по замі</w:t>
      </w:r>
      <w:r w:rsidRPr="00F41028">
        <w:rPr>
          <w:rFonts w:ascii="Bookman Old Style" w:hAnsi="Bookman Old Style" w:cs="Bookman Old Style"/>
          <w:sz w:val="26"/>
          <w:szCs w:val="26"/>
          <w:lang w:val="uk-UA"/>
        </w:rPr>
        <w:t>(ж)</w:t>
      </w:r>
      <w:r w:rsidRPr="00F41028">
        <w:rPr>
          <w:rFonts w:ascii="Bookman Old Style" w:hAnsi="Bookman Old Style" w:cs="Bookman Old Style"/>
          <w:sz w:val="26"/>
          <w:szCs w:val="26"/>
        </w:rPr>
        <w:t xml:space="preserve">ю </w:t>
      </w:r>
      <w:r w:rsidR="00322D4F">
        <w:rPr>
          <w:rFonts w:ascii="Bookman Old Style" w:hAnsi="Bookman Old Style" w:cs="Bookman Old Style"/>
          <w:sz w:val="26"/>
          <w:szCs w:val="26"/>
          <w:lang w:val="uk-UA"/>
        </w:rPr>
        <w:t xml:space="preserve">                          </w:t>
      </w:r>
      <w:r w:rsidRPr="004D0E45">
        <w:rPr>
          <w:rFonts w:ascii="Bookman Old Style" w:hAnsi="Bookman Old Style" w:cs="Bookman Old Style"/>
          <w:i/>
          <w:iCs/>
          <w:sz w:val="26"/>
          <w:szCs w:val="26"/>
          <w:lang w:val="uk-UA"/>
        </w:rPr>
        <w:t>(Ю.</w:t>
      </w:r>
      <w:r w:rsidR="00322D4F">
        <w:rPr>
          <w:rFonts w:ascii="Bookman Old Style" w:hAnsi="Bookman Old Style" w:cs="Bookman Old Style"/>
          <w:i/>
          <w:iCs/>
          <w:sz w:val="26"/>
          <w:szCs w:val="26"/>
          <w:lang w:val="uk-UA"/>
        </w:rPr>
        <w:t xml:space="preserve"> </w:t>
      </w:r>
      <w:r w:rsidRPr="004D0E45">
        <w:rPr>
          <w:rFonts w:ascii="Bookman Old Style" w:hAnsi="Bookman Old Style" w:cs="Bookman Old Style"/>
          <w:i/>
          <w:iCs/>
          <w:sz w:val="26"/>
          <w:szCs w:val="26"/>
          <w:lang w:val="uk-UA"/>
        </w:rPr>
        <w:t>Збанацький).</w:t>
      </w:r>
      <w:r w:rsidRPr="004D0E45">
        <w:rPr>
          <w:rFonts w:ascii="Bookman Old Style" w:hAnsi="Bookman Old Style" w:cs="Bookman Old Style"/>
          <w:sz w:val="26"/>
          <w:szCs w:val="26"/>
          <w:lang w:val="uk-UA"/>
        </w:rPr>
        <w:t xml:space="preserve"> 4. Його сірі з проси</w:t>
      </w:r>
      <w:r w:rsidRPr="00F41028">
        <w:rPr>
          <w:rFonts w:ascii="Bookman Old Style" w:hAnsi="Bookman Old Style" w:cs="Bookman Old Style"/>
          <w:sz w:val="26"/>
          <w:szCs w:val="26"/>
          <w:lang w:val="uk-UA"/>
        </w:rPr>
        <w:t>(н)</w:t>
      </w:r>
      <w:r w:rsidRPr="004D0E45">
        <w:rPr>
          <w:rFonts w:ascii="Bookman Old Style" w:hAnsi="Bookman Old Style" w:cs="Bookman Old Style"/>
          <w:sz w:val="26"/>
          <w:szCs w:val="26"/>
          <w:lang w:val="uk-UA"/>
        </w:rPr>
        <w:t xml:space="preserve">ю очі світились лагідністю і добротою </w:t>
      </w:r>
      <w:r w:rsidRPr="004D0E45">
        <w:rPr>
          <w:rFonts w:ascii="Bookman Old Style" w:hAnsi="Bookman Old Style" w:cs="Bookman Old Style"/>
          <w:i/>
          <w:iCs/>
          <w:sz w:val="26"/>
          <w:szCs w:val="26"/>
          <w:lang w:val="uk-UA"/>
        </w:rPr>
        <w:t>(Ю. Збанацький).</w:t>
      </w:r>
      <w:r w:rsidRPr="004D0E45">
        <w:rPr>
          <w:rFonts w:ascii="Bookman Old Style" w:hAnsi="Bookman Old Style" w:cs="Bookman Old Style"/>
          <w:sz w:val="26"/>
          <w:szCs w:val="26"/>
          <w:lang w:val="uk-UA"/>
        </w:rPr>
        <w:t xml:space="preserve">  5.</w:t>
      </w:r>
      <w:r w:rsidRPr="00F41028">
        <w:rPr>
          <w:rFonts w:ascii="Bookman Old Style" w:hAnsi="Bookman Old Style" w:cs="Bookman Old Style"/>
          <w:sz w:val="26"/>
          <w:szCs w:val="26"/>
          <w:lang w:val="uk-UA"/>
        </w:rPr>
        <w:t xml:space="preserve"> </w:t>
      </w:r>
      <w:r w:rsidRPr="004D0E45">
        <w:rPr>
          <w:rFonts w:ascii="Bookman Old Style" w:hAnsi="Bookman Old Style" w:cs="Bookman Old Style"/>
          <w:sz w:val="26"/>
          <w:szCs w:val="26"/>
          <w:lang w:val="uk-UA"/>
        </w:rPr>
        <w:t>Скупе промі</w:t>
      </w:r>
      <w:r w:rsidRPr="00F41028">
        <w:rPr>
          <w:rFonts w:ascii="Bookman Old Style" w:hAnsi="Bookman Old Style" w:cs="Bookman Old Style"/>
          <w:sz w:val="26"/>
          <w:szCs w:val="26"/>
          <w:lang w:val="uk-UA"/>
        </w:rPr>
        <w:t>(н)</w:t>
      </w:r>
      <w:r w:rsidRPr="004D0E45">
        <w:rPr>
          <w:rFonts w:ascii="Bookman Old Style" w:hAnsi="Bookman Old Style" w:cs="Bookman Old Style"/>
          <w:sz w:val="26"/>
          <w:szCs w:val="26"/>
          <w:lang w:val="uk-UA"/>
        </w:rPr>
        <w:t>я осі</w:t>
      </w:r>
      <w:r w:rsidRPr="00F41028">
        <w:rPr>
          <w:rFonts w:ascii="Bookman Old Style" w:hAnsi="Bookman Old Style" w:cs="Bookman Old Style"/>
          <w:sz w:val="26"/>
          <w:szCs w:val="26"/>
          <w:lang w:val="uk-UA"/>
        </w:rPr>
        <w:t>(н)</w:t>
      </w:r>
      <w:r w:rsidRPr="004D0E45">
        <w:rPr>
          <w:rFonts w:ascii="Bookman Old Style" w:hAnsi="Bookman Old Style" w:cs="Bookman Old Style"/>
          <w:sz w:val="26"/>
          <w:szCs w:val="26"/>
          <w:lang w:val="uk-UA"/>
        </w:rPr>
        <w:t xml:space="preserve">ього сонця самітньо відсвічує немічною прозолотою на білому тілі беріз </w:t>
      </w:r>
      <w:r w:rsidRPr="004D0E45">
        <w:rPr>
          <w:rFonts w:ascii="Bookman Old Style" w:hAnsi="Bookman Old Style" w:cs="Bookman Old Style"/>
          <w:i/>
          <w:iCs/>
          <w:sz w:val="26"/>
          <w:szCs w:val="26"/>
          <w:lang w:val="uk-UA"/>
        </w:rPr>
        <w:t>(О.</w:t>
      </w:r>
      <w:r w:rsidRPr="00F41028">
        <w:rPr>
          <w:rFonts w:ascii="Bookman Old Style" w:hAnsi="Bookman Old Style" w:cs="Bookman Old Style"/>
          <w:i/>
          <w:iCs/>
          <w:sz w:val="26"/>
          <w:szCs w:val="26"/>
          <w:lang w:val="uk-UA"/>
        </w:rPr>
        <w:t xml:space="preserve"> </w:t>
      </w:r>
      <w:r w:rsidRPr="004D0E45">
        <w:rPr>
          <w:rFonts w:ascii="Bookman Old Style" w:hAnsi="Bookman Old Style" w:cs="Bookman Old Style"/>
          <w:i/>
          <w:iCs/>
          <w:sz w:val="26"/>
          <w:szCs w:val="26"/>
          <w:lang w:val="uk-UA"/>
        </w:rPr>
        <w:t>Донченко).</w:t>
      </w:r>
      <w:r w:rsidRPr="004D0E45">
        <w:rPr>
          <w:rFonts w:ascii="Bookman Old Style" w:hAnsi="Bookman Old Style" w:cs="Bookman Old Style"/>
          <w:sz w:val="26"/>
          <w:szCs w:val="26"/>
          <w:lang w:val="uk-UA"/>
        </w:rPr>
        <w:t xml:space="preserve"> </w:t>
      </w:r>
      <w:r w:rsidR="00322D4F">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6.</w:t>
      </w:r>
      <w:r w:rsidR="00322D4F">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Місяць другий вже ведеться нескінче</w:t>
      </w:r>
      <w:r w:rsidRPr="00F41028">
        <w:rPr>
          <w:rFonts w:ascii="Bookman Old Style" w:hAnsi="Bookman Old Style" w:cs="Bookman Old Style"/>
          <w:sz w:val="26"/>
          <w:szCs w:val="26"/>
          <w:lang w:val="uk-UA"/>
        </w:rPr>
        <w:t>(н)</w:t>
      </w:r>
      <w:r w:rsidRPr="00F41028">
        <w:rPr>
          <w:rFonts w:ascii="Bookman Old Style" w:hAnsi="Bookman Old Style" w:cs="Bookman Old Style"/>
          <w:sz w:val="26"/>
          <w:szCs w:val="26"/>
        </w:rPr>
        <w:t xml:space="preserve">а та облога </w:t>
      </w:r>
      <w:r w:rsidRPr="00F41028">
        <w:rPr>
          <w:rFonts w:ascii="Bookman Old Style" w:hAnsi="Bookman Old Style" w:cs="Bookman Old Style"/>
          <w:i/>
          <w:iCs/>
          <w:sz w:val="26"/>
          <w:szCs w:val="26"/>
        </w:rPr>
        <w:t>(Леся Українка).</w:t>
      </w:r>
    </w:p>
    <w:p w:rsidR="00A2504E" w:rsidRPr="00F41028" w:rsidRDefault="00A2504E"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sz w:val="26"/>
          <w:szCs w:val="26"/>
          <w:lang w:val="uk-UA"/>
        </w:rPr>
        <w:t xml:space="preserve">Вправа 10*. </w:t>
      </w:r>
      <w:r w:rsidRPr="00F41028">
        <w:rPr>
          <w:rFonts w:ascii="Bookman Old Style" w:hAnsi="Bookman Old Style" w:cs="Bookman Old Style"/>
          <w:b/>
          <w:bCs/>
          <w:i/>
          <w:iCs/>
          <w:sz w:val="26"/>
          <w:szCs w:val="26"/>
          <w:lang w:val="uk-UA"/>
        </w:rPr>
        <w:t xml:space="preserve">Запишіть слова, розкриваючи дужки, в дві колонки:  1) з подвоєнням букви </w:t>
      </w:r>
      <w:r w:rsidRPr="0065595A">
        <w:rPr>
          <w:rFonts w:ascii="Bookman Old Style" w:hAnsi="Bookman Old Style" w:cs="Bookman Old Style"/>
          <w:b/>
          <w:bCs/>
          <w:i/>
          <w:iCs/>
          <w:sz w:val="26"/>
          <w:szCs w:val="26"/>
          <w:u w:val="single"/>
          <w:lang w:val="uk-UA"/>
        </w:rPr>
        <w:t>н</w:t>
      </w:r>
      <w:r w:rsidRPr="00F41028">
        <w:rPr>
          <w:rFonts w:ascii="Bookman Old Style" w:hAnsi="Bookman Old Style" w:cs="Bookman Old Style"/>
          <w:b/>
          <w:bCs/>
          <w:i/>
          <w:iCs/>
          <w:sz w:val="26"/>
          <w:szCs w:val="26"/>
          <w:lang w:val="uk-UA"/>
        </w:rPr>
        <w:t>; 2) без подвоєння.</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Бездога(н)ість, лави(н)ий, скаже(н)ий, леви(н)ий, освітле(н)ість, анте(н)ий, годи(н)ик, огне(н)ий, страше(н)ий, вогня(н)ий, олов</w:t>
      </w:r>
      <w:r w:rsidR="00A931E6">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я(н)ий, щепле(н)ий, орли(н)ий, лату(н)ий, горохвя(н)ий,  однозмі(н)ий,  височе(н)ий, адресова(н)ий, електро(н)ий, незбагнé(н)ий реформе(н)ий, тьмя(н)ий, незнищé(н)ість, умотивова(н)ість,  ешело(н)ий, єди(н)ий.</w:t>
      </w:r>
    </w:p>
    <w:p w:rsidR="00A2504E" w:rsidRPr="00F41028" w:rsidRDefault="00A2504E" w:rsidP="00B64198">
      <w:pPr>
        <w:shd w:val="clear" w:color="auto" w:fill="D9D9D9"/>
        <w:spacing w:after="0" w:line="240" w:lineRule="auto"/>
        <w:ind w:firstLine="567"/>
        <w:jc w:val="both"/>
        <w:rPr>
          <w:rFonts w:ascii="Bookman Old Style" w:hAnsi="Bookman Old Style" w:cs="Bookman Old Style"/>
          <w:sz w:val="24"/>
          <w:szCs w:val="24"/>
          <w:lang w:val="uk-UA"/>
        </w:rPr>
      </w:pPr>
      <w:r w:rsidRPr="00F41028">
        <w:rPr>
          <w:rFonts w:ascii="Bookman Old Style" w:hAnsi="Bookman Old Style" w:cs="Bookman Old Style"/>
          <w:sz w:val="24"/>
          <w:szCs w:val="24"/>
          <w:lang w:val="uk-UA"/>
        </w:rPr>
        <w:t>З перших букв прочитаєте вислів Лесі Українки.</w:t>
      </w:r>
    </w:p>
    <w:p w:rsidR="00A2504E" w:rsidRPr="00F41028" w:rsidRDefault="00A2504E" w:rsidP="00D153E1">
      <w:pPr>
        <w:spacing w:after="0" w:line="240" w:lineRule="auto"/>
        <w:jc w:val="both"/>
        <w:rPr>
          <w:rFonts w:ascii="Bookman Old Style" w:hAnsi="Bookman Old Style" w:cs="Bookman Old Style"/>
          <w:b/>
          <w:bCs/>
          <w:i/>
          <w:iCs/>
          <w:sz w:val="26"/>
          <w:szCs w:val="26"/>
          <w:lang w:val="uk-UA"/>
        </w:rPr>
      </w:pPr>
    </w:p>
    <w:p w:rsidR="00A2504E" w:rsidRPr="00F41028" w:rsidRDefault="00882CEF" w:rsidP="00D153E1">
      <w:pPr>
        <w:spacing w:after="0" w:line="240" w:lineRule="auto"/>
        <w:jc w:val="both"/>
        <w:rPr>
          <w:rFonts w:ascii="Bookman Old Style" w:hAnsi="Bookman Old Style" w:cs="Bookman Old Style"/>
          <w:b/>
          <w:bCs/>
          <w:i/>
          <w:iCs/>
          <w:sz w:val="26"/>
          <w:szCs w:val="26"/>
          <w:lang w:val="uk-UA"/>
        </w:rPr>
      </w:pPr>
      <w:r>
        <w:rPr>
          <w:rFonts w:ascii="Bookman Old Style" w:hAnsi="Bookman Old Style" w:cs="Bookman Old Style"/>
          <w:b/>
          <w:bCs/>
          <w:sz w:val="26"/>
          <w:szCs w:val="26"/>
          <w:lang w:val="uk-UA"/>
        </w:rPr>
        <w:br w:type="page"/>
      </w:r>
      <w:r w:rsidR="00A2504E" w:rsidRPr="00F41028">
        <w:rPr>
          <w:rFonts w:ascii="Bookman Old Style" w:hAnsi="Bookman Old Style" w:cs="Bookman Old Style"/>
          <w:b/>
          <w:bCs/>
          <w:sz w:val="26"/>
          <w:szCs w:val="26"/>
          <w:lang w:val="uk-UA"/>
        </w:rPr>
        <w:lastRenderedPageBreak/>
        <w:t>Вправа 11*.</w:t>
      </w:r>
      <w:r w:rsidR="00A2504E" w:rsidRPr="00F41028">
        <w:rPr>
          <w:rFonts w:ascii="Bookman Old Style" w:hAnsi="Bookman Old Style" w:cs="Bookman Old Style"/>
          <w:sz w:val="26"/>
          <w:szCs w:val="26"/>
          <w:lang w:val="uk-UA"/>
        </w:rPr>
        <w:t xml:space="preserve"> </w:t>
      </w:r>
      <w:r w:rsidR="00A2504E" w:rsidRPr="00F41028">
        <w:rPr>
          <w:rFonts w:ascii="Bookman Old Style" w:hAnsi="Bookman Old Style" w:cs="Bookman Old Style"/>
          <w:b/>
          <w:bCs/>
          <w:i/>
          <w:iCs/>
          <w:sz w:val="26"/>
          <w:szCs w:val="26"/>
          <w:lang w:val="uk-UA"/>
        </w:rPr>
        <w:t>Запишіть у колонку лише слова, у яких букви, взяті в дужки, подвоюються.</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Доне(ч)ина, о(б)ризкати, за(б)ризкати, (с)ати, ві(д)чиняти, на(д)ворі, іме(н)ий, Туре(ч)ина, ві(д)окремити, на(д)ністрянський, імени(н)ик, ро(з)умний, о(в)а, гайдама(ч)ина, бе(з)успішність, небе(з)ахисний, істи(н)ий.</w:t>
      </w:r>
    </w:p>
    <w:p w:rsidR="00A2504E" w:rsidRPr="00F41028" w:rsidRDefault="00A2504E" w:rsidP="00B64198">
      <w:pPr>
        <w:shd w:val="clear" w:color="auto" w:fill="D9D9D9"/>
        <w:spacing w:after="0" w:line="240" w:lineRule="auto"/>
        <w:ind w:firstLine="567"/>
        <w:jc w:val="both"/>
        <w:rPr>
          <w:rFonts w:ascii="Bookman Old Style" w:hAnsi="Bookman Old Style" w:cs="Bookman Old Style"/>
          <w:sz w:val="24"/>
          <w:szCs w:val="24"/>
          <w:lang w:val="uk-UA"/>
        </w:rPr>
      </w:pPr>
      <w:r w:rsidRPr="00F41028">
        <w:rPr>
          <w:rFonts w:ascii="Bookman Old Style" w:hAnsi="Bookman Old Style" w:cs="Bookman Old Style"/>
          <w:sz w:val="24"/>
          <w:szCs w:val="24"/>
          <w:shd w:val="clear" w:color="auto" w:fill="D9D9D9"/>
          <w:lang w:val="uk-UA"/>
        </w:rPr>
        <w:t>З перших букв прочитаєте назву вірша Лесі Українки.</w:t>
      </w:r>
    </w:p>
    <w:p w:rsidR="00A2504E" w:rsidRPr="00A5616D" w:rsidRDefault="00A2504E" w:rsidP="00D153E1">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4"/>
          <w:sz w:val="26"/>
          <w:szCs w:val="26"/>
          <w:lang w:val="uk-UA"/>
        </w:rPr>
      </w:pPr>
    </w:p>
    <w:p w:rsidR="009201CD" w:rsidRPr="00A5616D" w:rsidRDefault="009201CD" w:rsidP="00D153E1">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4"/>
          <w:sz w:val="26"/>
          <w:szCs w:val="26"/>
          <w:lang w:val="uk-UA"/>
        </w:rPr>
      </w:pPr>
    </w:p>
    <w:p w:rsidR="009201CD" w:rsidRPr="00A5616D" w:rsidRDefault="009201CD" w:rsidP="00D153E1">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4"/>
          <w:sz w:val="26"/>
          <w:szCs w:val="26"/>
          <w:lang w:val="uk-UA"/>
        </w:rPr>
      </w:pPr>
    </w:p>
    <w:p w:rsidR="00A5616D" w:rsidRPr="00A5616D" w:rsidRDefault="00A5616D" w:rsidP="00D153E1">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4"/>
          <w:sz w:val="26"/>
          <w:szCs w:val="26"/>
          <w:lang w:val="uk-UA"/>
        </w:rPr>
      </w:pPr>
    </w:p>
    <w:p w:rsidR="00A2504E" w:rsidRPr="00654B1F" w:rsidRDefault="00A2504E" w:rsidP="00D153E1">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4"/>
          <w:sz w:val="28"/>
          <w:szCs w:val="32"/>
          <w:lang w:val="uk-UA"/>
        </w:rPr>
      </w:pPr>
      <w:r w:rsidRPr="00654B1F">
        <w:rPr>
          <w:rFonts w:ascii="Bookman Old Style" w:hAnsi="Bookman Old Style" w:cs="Bookman Old Style"/>
          <w:b/>
          <w:bCs/>
          <w:color w:val="000000"/>
          <w:spacing w:val="-4"/>
          <w:sz w:val="28"/>
          <w:szCs w:val="32"/>
          <w:lang w:val="uk-UA"/>
        </w:rPr>
        <w:t>ТЕМА 8. СКЛАДНІ ВИПАДКИ ПРАВОПИСУ СЛІВ</w:t>
      </w:r>
    </w:p>
    <w:p w:rsidR="00A2504E" w:rsidRPr="00F41028" w:rsidRDefault="00A2504E" w:rsidP="00D153E1">
      <w:pPr>
        <w:widowControl w:val="0"/>
        <w:tabs>
          <w:tab w:val="left" w:pos="284"/>
        </w:tabs>
        <w:autoSpaceDE w:val="0"/>
        <w:autoSpaceDN w:val="0"/>
        <w:adjustRightInd w:val="0"/>
        <w:spacing w:after="0" w:line="240" w:lineRule="auto"/>
        <w:jc w:val="center"/>
        <w:rPr>
          <w:rFonts w:ascii="Bookman Old Style" w:hAnsi="Bookman Old Style" w:cs="Bookman Old Style"/>
          <w:b/>
          <w:bCs/>
          <w:sz w:val="32"/>
          <w:szCs w:val="32"/>
          <w:lang w:val="uk-UA"/>
        </w:rPr>
      </w:pPr>
      <w:r w:rsidRPr="00654B1F">
        <w:rPr>
          <w:rFonts w:ascii="Bookman Old Style" w:hAnsi="Bookman Old Style" w:cs="Bookman Old Style"/>
          <w:b/>
          <w:bCs/>
          <w:color w:val="000000"/>
          <w:spacing w:val="-4"/>
          <w:sz w:val="28"/>
          <w:szCs w:val="32"/>
          <w:lang w:val="uk-UA"/>
        </w:rPr>
        <w:t>ЗІ</w:t>
      </w:r>
      <w:r w:rsidRPr="00654B1F">
        <w:rPr>
          <w:rFonts w:ascii="Bookman Old Style" w:hAnsi="Bookman Old Style" w:cs="Bookman Old Style"/>
          <w:b/>
          <w:bCs/>
          <w:color w:val="000000"/>
          <w:spacing w:val="-6"/>
          <w:sz w:val="28"/>
          <w:szCs w:val="32"/>
          <w:lang w:val="uk-UA"/>
        </w:rPr>
        <w:t xml:space="preserve"> СПРОЩЕННЯМ У ГРУПАХ ПРИГОЛОСНИХ</w:t>
      </w:r>
    </w:p>
    <w:p w:rsidR="00A2504E" w:rsidRPr="00F41028" w:rsidRDefault="00A2504E" w:rsidP="00D153E1">
      <w:pPr>
        <w:spacing w:after="0" w:line="240" w:lineRule="auto"/>
        <w:jc w:val="center"/>
        <w:rPr>
          <w:rFonts w:ascii="Bookman Old Style" w:hAnsi="Bookman Old Style" w:cs="Bookman Old Style"/>
          <w:sz w:val="26"/>
          <w:szCs w:val="26"/>
          <w:lang w:val="uk-UA"/>
        </w:rPr>
      </w:pPr>
    </w:p>
    <w:p w:rsidR="00A2504E" w:rsidRPr="00F41028" w:rsidRDefault="00A2504E" w:rsidP="00D153E1">
      <w:pPr>
        <w:spacing w:after="0" w:line="240" w:lineRule="auto"/>
        <w:jc w:val="center"/>
        <w:rPr>
          <w:rFonts w:ascii="Bookman Old Style" w:eastAsia="MS Mincho" w:hAnsi="Bookman Old Style" w:cs="Bookman Old Style"/>
          <w:b/>
          <w:bCs/>
          <w:sz w:val="28"/>
          <w:szCs w:val="28"/>
        </w:rPr>
      </w:pPr>
      <w:r w:rsidRPr="00F41028">
        <w:rPr>
          <w:rFonts w:ascii="Bookman Old Style" w:eastAsia="MS Mincho" w:hAnsi="Bookman Old Style" w:cs="Bookman Old Style"/>
          <w:b/>
          <w:bCs/>
          <w:sz w:val="28"/>
          <w:szCs w:val="28"/>
        </w:rPr>
        <w:t>Спрощення груп приголосних</w:t>
      </w:r>
    </w:p>
    <w:p w:rsidR="00A2504E" w:rsidRPr="00F41028" w:rsidRDefault="00A2504E" w:rsidP="004A56D0">
      <w:pPr>
        <w:spacing w:after="0" w:line="240" w:lineRule="auto"/>
        <w:jc w:val="center"/>
        <w:rPr>
          <w:rFonts w:ascii="Bookman Old Style" w:eastAsia="MS Mincho" w:hAnsi="Bookman Old Style" w:cs="Bookman Old Style"/>
          <w:b/>
          <w:bCs/>
          <w:sz w:val="28"/>
          <w:szCs w:val="28"/>
        </w:rPr>
      </w:pPr>
      <w:r w:rsidRPr="00F41028">
        <w:rPr>
          <w:rFonts w:ascii="Bookman Old Style" w:eastAsia="MS Mincho" w:hAnsi="Bookman Old Style" w:cs="Bookman Old Style"/>
          <w:b/>
          <w:bCs/>
          <w:sz w:val="28"/>
          <w:szCs w:val="28"/>
        </w:rPr>
        <w:t>-Ж(Д)Н-, -З(Д)Н-, -С(Т)Н-, -С(Т)Л-</w:t>
      </w:r>
    </w:p>
    <w:p w:rsidR="00A2504E" w:rsidRPr="00F41028" w:rsidRDefault="00A2504E" w:rsidP="00D153E1">
      <w:pPr>
        <w:spacing w:after="0" w:line="240" w:lineRule="auto"/>
        <w:jc w:val="both"/>
        <w:rPr>
          <w:rFonts w:ascii="Bookman Old Style" w:hAnsi="Bookman Old Style" w:cs="Bookman Old Style"/>
          <w:sz w:val="26"/>
          <w:szCs w:val="26"/>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34"/>
        <w:gridCol w:w="1660"/>
        <w:gridCol w:w="6558"/>
      </w:tblGrid>
      <w:tr w:rsidR="00A2504E" w:rsidRPr="00F41028">
        <w:tc>
          <w:tcPr>
            <w:tcW w:w="1667" w:type="dxa"/>
            <w:shd w:val="clear" w:color="auto" w:fill="BFBFBF"/>
          </w:tcPr>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-ждн-</w:t>
            </w:r>
          </w:p>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-здн-</w:t>
            </w:r>
          </w:p>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-стл-</w:t>
            </w:r>
          </w:p>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-стн-</w:t>
            </w:r>
          </w:p>
        </w:tc>
        <w:tc>
          <w:tcPr>
            <w:tcW w:w="1701" w:type="dxa"/>
            <w:shd w:val="clear" w:color="auto" w:fill="D9D9D9"/>
          </w:tcPr>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-жн-</w:t>
            </w:r>
          </w:p>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-зн-</w:t>
            </w:r>
          </w:p>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-сл-</w:t>
            </w:r>
          </w:p>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-сн-</w:t>
            </w:r>
          </w:p>
        </w:tc>
        <w:tc>
          <w:tcPr>
            <w:tcW w:w="6769" w:type="dxa"/>
          </w:tcPr>
          <w:p w:rsidR="00A2504E" w:rsidRPr="00F41028" w:rsidRDefault="00A2504E" w:rsidP="0065595A">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тиждень – тижня – тижневий; </w:t>
            </w:r>
          </w:p>
          <w:p w:rsidR="00A2504E" w:rsidRPr="00F41028" w:rsidRDefault="00A2504E" w:rsidP="0065595A">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виїздити – виїзний, проїзд – проїзний; </w:t>
            </w:r>
          </w:p>
          <w:p w:rsidR="00A2504E" w:rsidRPr="00F41028" w:rsidRDefault="00A2504E" w:rsidP="0065595A">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лестощі – улесливий, щастя – щасливий; </w:t>
            </w:r>
          </w:p>
          <w:p w:rsidR="00A2504E" w:rsidRPr="00F41028" w:rsidRDefault="00A2504E" w:rsidP="0065595A">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вість – вісник, користь – корисний, честь – чесний, якість – якісний</w:t>
            </w:r>
          </w:p>
        </w:tc>
      </w:tr>
    </w:tbl>
    <w:p w:rsidR="00A2504E" w:rsidRPr="00F41028" w:rsidRDefault="00A2504E"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b/>
          <w:bCs/>
          <w:sz w:val="26"/>
          <w:szCs w:val="26"/>
          <w:lang w:val="uk-UA"/>
        </w:rPr>
        <w:sym w:font="Wingdings" w:char="F026"/>
      </w:r>
      <w:r w:rsidRPr="00F41028">
        <w:rPr>
          <w:rFonts w:ascii="Bookman Old Style" w:hAnsi="Bookman Old Style" w:cs="Bookman Old Style"/>
          <w:b/>
          <w:bCs/>
          <w:sz w:val="26"/>
          <w:szCs w:val="26"/>
          <w:lang w:val="uk-UA"/>
        </w:rPr>
        <w:t xml:space="preserve"> Але запам</w:t>
      </w:r>
      <w:r w:rsidR="00A931E6">
        <w:rPr>
          <w:rFonts w:ascii="Bookman Old Style" w:hAnsi="Bookman Old Style" w:cs="Bookman Old Style"/>
          <w:b/>
          <w:bCs/>
          <w:sz w:val="26"/>
          <w:szCs w:val="26"/>
          <w:lang w:val="uk-UA"/>
        </w:rPr>
        <w:t>’</w:t>
      </w:r>
      <w:r w:rsidRPr="00F41028">
        <w:rPr>
          <w:rFonts w:ascii="Bookman Old Style" w:hAnsi="Bookman Old Style" w:cs="Bookman Old Style"/>
          <w:b/>
          <w:bCs/>
          <w:sz w:val="26"/>
          <w:szCs w:val="26"/>
          <w:lang w:val="uk-UA"/>
        </w:rPr>
        <w:t>ятайте винятки!</w:t>
      </w:r>
      <w:r w:rsidRPr="00F41028">
        <w:rPr>
          <w:rFonts w:ascii="Bookman Old Style" w:hAnsi="Bookman Old Style" w:cs="Bookman Old Style"/>
          <w:i/>
          <w:iCs/>
          <w:sz w:val="26"/>
          <w:szCs w:val="26"/>
          <w:lang w:val="uk-UA"/>
        </w:rPr>
        <w:t xml:space="preserve"> Зап</w:t>
      </w:r>
      <w:r w:rsidR="00A931E6">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 xml:space="preserve">ястний, кістлявий, пестливий, хвастливий, хвастнути, хворостняк, шістнадцять. </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E64B8">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lang w:val="uk-UA"/>
        </w:rPr>
        <w:sym w:font="Wingdings" w:char="F026"/>
      </w:r>
      <w:r w:rsidRPr="00F41028">
        <w:rPr>
          <w:rFonts w:ascii="Bookman Old Style" w:hAnsi="Bookman Old Style" w:cs="Bookman Old Style"/>
          <w:b/>
          <w:bCs/>
          <w:sz w:val="26"/>
          <w:szCs w:val="26"/>
          <w:lang w:val="uk-UA"/>
        </w:rPr>
        <w:t xml:space="preserve"> УВАГА!</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rPr>
        <w:t>У прикметниках, утворених від іменників іншомовного походження</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спрощення на письмі не відбувається</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аванпост – аванпостний, баласт – баластний, компост – компостний, контраст – контрастний, форпост – форпостний.</w:t>
      </w:r>
    </w:p>
    <w:p w:rsidR="00A2504E" w:rsidRPr="00F41028" w:rsidRDefault="00A2504E" w:rsidP="00B53BC7">
      <w:pPr>
        <w:spacing w:after="0" w:line="240" w:lineRule="auto"/>
        <w:rPr>
          <w:rFonts w:ascii="Bookman Old Style" w:hAnsi="Bookman Old Style" w:cs="Bookman Old Style"/>
          <w:sz w:val="26"/>
          <w:szCs w:val="26"/>
          <w:lang w:val="uk-UA"/>
        </w:rPr>
      </w:pPr>
    </w:p>
    <w:p w:rsidR="00A2504E" w:rsidRPr="00F41028" w:rsidRDefault="00A2504E" w:rsidP="00D153E1">
      <w:pPr>
        <w:spacing w:after="0" w:line="240" w:lineRule="auto"/>
        <w:jc w:val="center"/>
        <w:rPr>
          <w:rFonts w:ascii="Bookman Old Style" w:eastAsia="MS Mincho" w:hAnsi="Bookman Old Style" w:cs="Times New Roman"/>
          <w:b/>
          <w:bCs/>
          <w:sz w:val="26"/>
          <w:szCs w:val="26"/>
          <w:lang w:val="uk-UA"/>
        </w:rPr>
      </w:pPr>
    </w:p>
    <w:p w:rsidR="00A2504E" w:rsidRPr="00F41028" w:rsidRDefault="00A2504E" w:rsidP="00D153E1">
      <w:pPr>
        <w:spacing w:after="0" w:line="240" w:lineRule="auto"/>
        <w:jc w:val="center"/>
        <w:rPr>
          <w:rFonts w:ascii="Bookman Old Style" w:eastAsia="MS Mincho" w:hAnsi="Bookman Old Style" w:cs="Bookman Old Style"/>
          <w:b/>
          <w:bCs/>
          <w:sz w:val="28"/>
          <w:szCs w:val="28"/>
        </w:rPr>
      </w:pPr>
      <w:r w:rsidRPr="00F41028">
        <w:rPr>
          <w:rFonts w:ascii="Bookman Old Style" w:eastAsia="MS Mincho" w:hAnsi="Bookman Old Style" w:cs="Bookman Old Style"/>
          <w:b/>
          <w:bCs/>
          <w:sz w:val="28"/>
          <w:szCs w:val="28"/>
        </w:rPr>
        <w:t>Спрощення груп приголосних</w:t>
      </w:r>
    </w:p>
    <w:p w:rsidR="00A2504E" w:rsidRPr="00F41028" w:rsidRDefault="00A2504E" w:rsidP="00D153E1">
      <w:pPr>
        <w:spacing w:after="0" w:line="240" w:lineRule="auto"/>
        <w:jc w:val="center"/>
        <w:rPr>
          <w:rFonts w:ascii="Bookman Old Style" w:hAnsi="Bookman Old Style" w:cs="Bookman Old Style"/>
          <w:b/>
          <w:bCs/>
          <w:sz w:val="28"/>
          <w:szCs w:val="28"/>
          <w:lang w:val="uk-UA"/>
        </w:rPr>
      </w:pPr>
      <w:r w:rsidRPr="00F41028">
        <w:rPr>
          <w:rFonts w:ascii="Bookman Old Style" w:hAnsi="Bookman Old Style" w:cs="Bookman Old Style"/>
          <w:b/>
          <w:bCs/>
          <w:sz w:val="28"/>
          <w:szCs w:val="28"/>
        </w:rPr>
        <w:t>-3(К)Н-, -С(К)Н-</w:t>
      </w:r>
    </w:p>
    <w:p w:rsidR="00A2504E" w:rsidRPr="00F41028" w:rsidRDefault="00A2504E" w:rsidP="00D153E1">
      <w:pPr>
        <w:spacing w:after="0" w:line="240" w:lineRule="auto"/>
        <w:jc w:val="center"/>
        <w:rPr>
          <w:rFonts w:ascii="Bookman Old Style" w:hAnsi="Bookman Old Style" w:cs="Bookman Old Style"/>
          <w:sz w:val="26"/>
          <w:szCs w:val="26"/>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33"/>
        <w:gridCol w:w="1658"/>
        <w:gridCol w:w="6561"/>
      </w:tblGrid>
      <w:tr w:rsidR="00A2504E" w:rsidRPr="00F41028" w:rsidTr="00DE64B8">
        <w:tc>
          <w:tcPr>
            <w:tcW w:w="1668" w:type="dxa"/>
            <w:shd w:val="clear" w:color="auto" w:fill="D9D9D9" w:themeFill="background1" w:themeFillShade="D9"/>
          </w:tcPr>
          <w:p w:rsidR="00A2504E" w:rsidRPr="00DE64B8" w:rsidRDefault="00A2504E" w:rsidP="00A723AD">
            <w:pPr>
              <w:spacing w:after="0" w:line="240" w:lineRule="auto"/>
              <w:jc w:val="center"/>
              <w:rPr>
                <w:rFonts w:ascii="Bookman Old Style" w:hAnsi="Bookman Old Style" w:cs="Bookman Old Style"/>
                <w:b/>
                <w:iCs/>
                <w:sz w:val="26"/>
                <w:szCs w:val="26"/>
                <w:lang w:val="uk-UA"/>
              </w:rPr>
            </w:pPr>
            <w:r w:rsidRPr="00DE64B8">
              <w:rPr>
                <w:rFonts w:ascii="Bookman Old Style" w:hAnsi="Bookman Old Style" w:cs="Bookman Old Style"/>
                <w:b/>
                <w:iCs/>
                <w:sz w:val="26"/>
                <w:szCs w:val="26"/>
              </w:rPr>
              <w:t>-зкн-</w:t>
            </w:r>
          </w:p>
          <w:p w:rsidR="00A2504E" w:rsidRPr="00DE64B8" w:rsidRDefault="00A2504E" w:rsidP="00A723AD">
            <w:pPr>
              <w:spacing w:after="0" w:line="240" w:lineRule="auto"/>
              <w:jc w:val="center"/>
              <w:rPr>
                <w:rFonts w:ascii="Bookman Old Style" w:hAnsi="Bookman Old Style" w:cs="Bookman Old Style"/>
                <w:b/>
                <w:sz w:val="26"/>
                <w:szCs w:val="26"/>
                <w:lang w:val="uk-UA"/>
              </w:rPr>
            </w:pPr>
            <w:r w:rsidRPr="00DE64B8">
              <w:rPr>
                <w:rFonts w:ascii="Bookman Old Style" w:hAnsi="Bookman Old Style" w:cs="Bookman Old Style"/>
                <w:b/>
                <w:iCs/>
                <w:sz w:val="26"/>
                <w:szCs w:val="26"/>
              </w:rPr>
              <w:t xml:space="preserve"> -скн</w:t>
            </w:r>
            <w:r w:rsidRPr="00DE64B8">
              <w:rPr>
                <w:rFonts w:ascii="Bookman Old Style" w:hAnsi="Bookman Old Style" w:cs="Bookman Old Style"/>
                <w:b/>
                <w:sz w:val="26"/>
                <w:szCs w:val="26"/>
              </w:rPr>
              <w:t>-</w:t>
            </w:r>
          </w:p>
        </w:tc>
        <w:tc>
          <w:tcPr>
            <w:tcW w:w="1701" w:type="dxa"/>
            <w:shd w:val="clear" w:color="auto" w:fill="D9D9D9"/>
          </w:tcPr>
          <w:p w:rsidR="00A2504E" w:rsidRPr="00DE64B8" w:rsidRDefault="00A2504E" w:rsidP="00A723AD">
            <w:pPr>
              <w:spacing w:after="0" w:line="240" w:lineRule="auto"/>
              <w:jc w:val="center"/>
              <w:rPr>
                <w:rFonts w:ascii="Bookman Old Style" w:hAnsi="Bookman Old Style" w:cs="Bookman Old Style"/>
                <w:b/>
                <w:iCs/>
                <w:sz w:val="26"/>
                <w:szCs w:val="26"/>
                <w:lang w:val="uk-UA"/>
              </w:rPr>
            </w:pPr>
            <w:r w:rsidRPr="00DE64B8">
              <w:rPr>
                <w:rFonts w:ascii="Bookman Old Style" w:hAnsi="Bookman Old Style" w:cs="Bookman Old Style"/>
                <w:b/>
                <w:iCs/>
                <w:sz w:val="26"/>
                <w:szCs w:val="26"/>
              </w:rPr>
              <w:t>-зн-</w:t>
            </w:r>
          </w:p>
          <w:p w:rsidR="00A2504E" w:rsidRPr="00DE64B8" w:rsidRDefault="00A2504E" w:rsidP="00A723AD">
            <w:pPr>
              <w:spacing w:after="0" w:line="240" w:lineRule="auto"/>
              <w:jc w:val="center"/>
              <w:rPr>
                <w:rFonts w:ascii="Bookman Old Style" w:hAnsi="Bookman Old Style" w:cs="Bookman Old Style"/>
                <w:b/>
                <w:sz w:val="26"/>
                <w:szCs w:val="26"/>
                <w:lang w:val="uk-UA"/>
              </w:rPr>
            </w:pPr>
            <w:r w:rsidRPr="00DE64B8">
              <w:rPr>
                <w:rFonts w:ascii="Bookman Old Style" w:hAnsi="Bookman Old Style" w:cs="Bookman Old Style"/>
                <w:b/>
                <w:iCs/>
                <w:sz w:val="26"/>
                <w:szCs w:val="26"/>
              </w:rPr>
              <w:t xml:space="preserve"> -сн</w:t>
            </w:r>
            <w:r w:rsidRPr="00DE64B8">
              <w:rPr>
                <w:rFonts w:ascii="Bookman Old Style" w:hAnsi="Bookman Old Style" w:cs="Bookman Old Style"/>
                <w:b/>
                <w:sz w:val="26"/>
                <w:szCs w:val="26"/>
              </w:rPr>
              <w:t>-</w:t>
            </w:r>
          </w:p>
        </w:tc>
        <w:tc>
          <w:tcPr>
            <w:tcW w:w="6771" w:type="dxa"/>
          </w:tcPr>
          <w:p w:rsidR="00A2504E" w:rsidRPr="00F41028" w:rsidRDefault="00A2504E" w:rsidP="00E604DA">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rPr>
              <w:t xml:space="preserve">бризки – бризнути, брязк – брязнути, </w:t>
            </w:r>
          </w:p>
          <w:p w:rsidR="00E604DA" w:rsidRDefault="00A2504E" w:rsidP="00E604DA">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rPr>
              <w:t xml:space="preserve">блиск – блиснути, писк – писнути, </w:t>
            </w:r>
          </w:p>
          <w:p w:rsidR="00A2504E" w:rsidRPr="00F41028" w:rsidRDefault="00A2504E" w:rsidP="00E604DA">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sz w:val="26"/>
                <w:szCs w:val="26"/>
              </w:rPr>
              <w:t>плюск – плюснути, тріск – тріснути</w:t>
            </w:r>
          </w:p>
        </w:tc>
      </w:tr>
    </w:tbl>
    <w:p w:rsidR="00A2504E" w:rsidRPr="00F41028" w:rsidRDefault="00A2504E"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65595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sym w:font="Wingdings" w:char="F026"/>
      </w:r>
      <w:r w:rsidRPr="00F41028">
        <w:rPr>
          <w:rFonts w:ascii="Bookman Old Style" w:hAnsi="Bookman Old Style" w:cs="Bookman Old Style"/>
          <w:b/>
          <w:bCs/>
          <w:sz w:val="26"/>
          <w:szCs w:val="26"/>
          <w:lang w:val="uk-UA"/>
        </w:rPr>
        <w:t xml:space="preserve"> А</w:t>
      </w:r>
      <w:r w:rsidR="00E809B1">
        <w:rPr>
          <w:rFonts w:ascii="Bookman Old Style" w:hAnsi="Bookman Old Style" w:cs="Bookman Old Style"/>
          <w:b/>
          <w:bCs/>
          <w:sz w:val="26"/>
          <w:szCs w:val="26"/>
          <w:lang w:val="uk-UA"/>
        </w:rPr>
        <w:t>ЛЕ</w:t>
      </w:r>
      <w:r w:rsidRPr="00F41028">
        <w:rPr>
          <w:rFonts w:ascii="Bookman Old Style" w:hAnsi="Bookman Old Style" w:cs="Bookman Old Style"/>
          <w:b/>
          <w:bCs/>
          <w:sz w:val="26"/>
          <w:szCs w:val="26"/>
          <w:lang w:val="uk-UA"/>
        </w:rPr>
        <w:t xml:space="preserve"> </w:t>
      </w:r>
      <w:r w:rsidR="00E809B1">
        <w:rPr>
          <w:rFonts w:ascii="Bookman Old Style" w:hAnsi="Bookman Old Style" w:cs="Bookman Old Style"/>
          <w:b/>
          <w:bCs/>
          <w:sz w:val="26"/>
          <w:szCs w:val="26"/>
          <w:lang w:val="uk-UA"/>
        </w:rPr>
        <w:t>ЗАПАМ’ЯТАЙТЕ</w:t>
      </w:r>
      <w:r w:rsidRPr="00F41028">
        <w:rPr>
          <w:rFonts w:ascii="Bookman Old Style" w:hAnsi="Bookman Old Style" w:cs="Bookman Old Style"/>
          <w:b/>
          <w:bCs/>
          <w:sz w:val="26"/>
          <w:szCs w:val="26"/>
          <w:lang w:val="uk-UA"/>
        </w:rPr>
        <w:t>!</w:t>
      </w:r>
      <w:r w:rsidRPr="00F41028">
        <w:rPr>
          <w:rFonts w:ascii="Bookman Old Style" w:hAnsi="Bookman Old Style" w:cs="Bookman Old Style"/>
          <w:i/>
          <w:iCs/>
          <w:sz w:val="26"/>
          <w:szCs w:val="26"/>
          <w:lang w:val="uk-UA"/>
        </w:rPr>
        <w:t xml:space="preserve"> В</w:t>
      </w:r>
      <w:r w:rsidRPr="00F41028">
        <w:rPr>
          <w:rFonts w:ascii="Bookman Old Style" w:hAnsi="Bookman Old Style" w:cs="Bookman Old Style"/>
          <w:i/>
          <w:iCs/>
          <w:sz w:val="26"/>
          <w:szCs w:val="26"/>
        </w:rPr>
        <w:t>ипуск – випускний, виск – вискнути, риск – рискнути</w:t>
      </w:r>
      <w:r w:rsidRPr="00F41028">
        <w:rPr>
          <w:rFonts w:ascii="Bookman Old Style" w:hAnsi="Bookman Old Style" w:cs="Bookman Old Style"/>
          <w:i/>
          <w:iCs/>
          <w:sz w:val="26"/>
          <w:szCs w:val="26"/>
          <w:lang w:val="uk-UA"/>
        </w:rPr>
        <w:t>, тоскно, скніти, скнара.</w:t>
      </w:r>
    </w:p>
    <w:p w:rsidR="00A5616D" w:rsidRDefault="00A5616D" w:rsidP="00A5616D">
      <w:pPr>
        <w:spacing w:after="0" w:line="240" w:lineRule="auto"/>
        <w:jc w:val="both"/>
        <w:rPr>
          <w:rFonts w:ascii="Bookman Old Style" w:hAnsi="Bookman Old Style" w:cs="Bookman Old Style"/>
          <w:b/>
          <w:bCs/>
          <w:sz w:val="26"/>
          <w:szCs w:val="26"/>
          <w:lang w:val="uk-UA"/>
        </w:rPr>
      </w:pPr>
    </w:p>
    <w:p w:rsidR="00A2504E" w:rsidRPr="00F41028" w:rsidRDefault="00A2504E" w:rsidP="00A5616D">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b/>
          <w:bCs/>
          <w:sz w:val="26"/>
          <w:szCs w:val="26"/>
          <w:lang w:val="uk-UA"/>
        </w:rPr>
        <w:t>НЕ ДОПУСКАЙТЕ ПОМИЛКИ</w:t>
      </w:r>
      <w:r w:rsidRPr="00F41028">
        <w:rPr>
          <w:rFonts w:ascii="Bookman Old Style" w:hAnsi="Bookman Old Style" w:cs="Bookman Old Style"/>
          <w:sz w:val="26"/>
          <w:szCs w:val="26"/>
          <w:lang w:val="uk-UA"/>
        </w:rPr>
        <w:t xml:space="preserve"> у словах на зразок </w:t>
      </w:r>
      <w:r w:rsidRPr="00F41028">
        <w:rPr>
          <w:rFonts w:ascii="Bookman Old Style" w:hAnsi="Bookman Old Style" w:cs="Bookman Old Style"/>
          <w:i/>
          <w:iCs/>
          <w:sz w:val="26"/>
          <w:szCs w:val="26"/>
          <w:lang w:val="uk-UA"/>
        </w:rPr>
        <w:t xml:space="preserve">студентський, агентство, парламентський </w:t>
      </w:r>
      <w:r w:rsidRPr="0065595A">
        <w:rPr>
          <w:rFonts w:ascii="Bookman Old Style" w:hAnsi="Bookman Old Style" w:cs="Bookman Old Style"/>
          <w:iCs/>
          <w:sz w:val="26"/>
          <w:szCs w:val="26"/>
          <w:lang w:val="uk-UA"/>
        </w:rPr>
        <w:t>та ін.</w:t>
      </w:r>
      <w:r w:rsidRPr="00F41028">
        <w:rPr>
          <w:rFonts w:ascii="Bookman Old Style" w:hAnsi="Bookman Old Style" w:cs="Bookman Old Style"/>
          <w:i/>
          <w:iCs/>
          <w:sz w:val="26"/>
          <w:szCs w:val="26"/>
          <w:lang w:val="uk-UA"/>
        </w:rPr>
        <w:t xml:space="preserve"> </w:t>
      </w:r>
    </w:p>
    <w:p w:rsidR="00A2504E" w:rsidRPr="00F41028" w:rsidRDefault="00A2504E" w:rsidP="00E809B1">
      <w:pPr>
        <w:spacing w:after="0" w:line="240" w:lineRule="auto"/>
        <w:ind w:firstLine="567"/>
        <w:jc w:val="both"/>
        <w:rPr>
          <w:rFonts w:ascii="Bookman Old Style" w:hAnsi="Bookman Old Style" w:cs="Bookman Old Style"/>
          <w:i/>
          <w:iCs/>
          <w:sz w:val="26"/>
          <w:szCs w:val="26"/>
          <w:lang w:val="uk-UA"/>
        </w:rPr>
      </w:pPr>
      <w:r w:rsidRPr="00E809B1">
        <w:rPr>
          <w:rFonts w:ascii="Bookman Old Style" w:hAnsi="Bookman Old Style" w:cs="Bookman Old Style"/>
          <w:b/>
          <w:i/>
          <w:iCs/>
          <w:sz w:val="26"/>
          <w:szCs w:val="26"/>
          <w:lang w:val="uk-UA"/>
        </w:rPr>
        <w:sym w:font="Wingdings" w:char="F046"/>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 xml:space="preserve">У словах,  утворених за допомогою суфіксів -ств-, -ськ-, </w:t>
      </w:r>
      <w:r w:rsidRPr="0065595A">
        <w:rPr>
          <w:rFonts w:ascii="Bookman Old Style" w:hAnsi="Bookman Old Style" w:cs="Bookman Old Style"/>
          <w:sz w:val="26"/>
          <w:szCs w:val="26"/>
          <w:lang w:val="uk-UA"/>
        </w:rPr>
        <w:t>спрощення на письмі не відбувається:</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 xml:space="preserve">студент </w:t>
      </w:r>
      <w:r w:rsidRPr="00F41028">
        <w:rPr>
          <w:rFonts w:ascii="Bookman Old Style" w:hAnsi="Bookman Old Style" w:cs="Bookman Old Style"/>
          <w:i/>
          <w:iCs/>
          <w:color w:val="000000"/>
          <w:spacing w:val="-3"/>
          <w:sz w:val="26"/>
          <w:szCs w:val="26"/>
          <w:lang w:val="uk-UA"/>
        </w:rPr>
        <w:t xml:space="preserve">– студент+ський, </w:t>
      </w:r>
      <w:r w:rsidRPr="00F41028">
        <w:rPr>
          <w:rFonts w:ascii="Bookman Old Style" w:hAnsi="Bookman Old Style" w:cs="Bookman Old Style"/>
          <w:i/>
          <w:iCs/>
          <w:color w:val="000000"/>
          <w:spacing w:val="-3"/>
          <w:sz w:val="26"/>
          <w:szCs w:val="26"/>
          <w:lang w:val="uk-UA"/>
        </w:rPr>
        <w:lastRenderedPageBreak/>
        <w:t>студент+ство; а</w:t>
      </w:r>
      <w:r w:rsidRPr="00F41028">
        <w:rPr>
          <w:rFonts w:ascii="Bookman Old Style" w:hAnsi="Bookman Old Style" w:cs="Bookman Old Style"/>
          <w:i/>
          <w:iCs/>
          <w:sz w:val="26"/>
          <w:szCs w:val="26"/>
          <w:lang w:val="uk-UA"/>
        </w:rPr>
        <w:t>гент – агент+ський, агент+ство; гігант –</w:t>
      </w:r>
      <w:r w:rsidR="00B05B31">
        <w:rPr>
          <w:rFonts w:ascii="Bookman Old Style" w:hAnsi="Bookman Old Style" w:cs="Bookman Old Style"/>
          <w:i/>
          <w:iCs/>
          <w:sz w:val="26"/>
          <w:szCs w:val="26"/>
          <w:lang w:val="uk-UA"/>
        </w:rPr>
        <w:t>гігант+ський, гігант+ство;</w:t>
      </w:r>
      <w:r w:rsidRPr="00F41028">
        <w:rPr>
          <w:rFonts w:ascii="Bookman Old Style" w:hAnsi="Bookman Old Style" w:cs="Bookman Old Style"/>
          <w:i/>
          <w:iCs/>
          <w:sz w:val="26"/>
          <w:szCs w:val="26"/>
          <w:lang w:val="uk-UA"/>
        </w:rPr>
        <w:t xml:space="preserve"> курсант – курсант+ський; фашистський; нацистський.  </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E809B1">
        <w:rPr>
          <w:rFonts w:ascii="Bookman Old Style" w:hAnsi="Bookman Old Style" w:cs="Bookman Old Style"/>
          <w:b/>
          <w:sz w:val="26"/>
          <w:szCs w:val="26"/>
          <w:lang w:val="uk-UA"/>
        </w:rPr>
        <w:sym w:font="Wingdings" w:char="F047"/>
      </w:r>
      <w:r w:rsidRPr="00F41028">
        <w:rPr>
          <w:rFonts w:ascii="Bookman Old Style" w:hAnsi="Bookman Old Style" w:cs="Bookman Old Style"/>
          <w:sz w:val="26"/>
          <w:szCs w:val="26"/>
          <w:lang w:val="uk-UA"/>
        </w:rPr>
        <w:t xml:space="preserve"> У давальному відмінку та присвійних прикметниках відбувається лише чергування приголосних: </w:t>
      </w:r>
      <w:r w:rsidRPr="00F41028">
        <w:rPr>
          <w:rFonts w:ascii="Bookman Old Style" w:hAnsi="Bookman Old Style" w:cs="Bookman Old Style"/>
          <w:i/>
          <w:iCs/>
          <w:sz w:val="26"/>
          <w:szCs w:val="26"/>
          <w:lang w:val="uk-UA"/>
        </w:rPr>
        <w:t>невіст</w:t>
      </w:r>
      <w:r w:rsidRPr="00DE64B8">
        <w:rPr>
          <w:rFonts w:ascii="Bookman Old Style" w:hAnsi="Bookman Old Style" w:cs="Bookman Old Style"/>
          <w:b/>
          <w:i/>
          <w:iCs/>
          <w:sz w:val="26"/>
          <w:szCs w:val="26"/>
          <w:lang w:val="uk-UA"/>
        </w:rPr>
        <w:t>к</w:t>
      </w:r>
      <w:r w:rsidRPr="00F41028">
        <w:rPr>
          <w:rFonts w:ascii="Bookman Old Style" w:hAnsi="Bookman Old Style" w:cs="Bookman Old Style"/>
          <w:i/>
          <w:iCs/>
          <w:sz w:val="26"/>
          <w:szCs w:val="26"/>
          <w:lang w:val="uk-UA"/>
        </w:rPr>
        <w:t>а – невіст</w:t>
      </w:r>
      <w:r w:rsidRPr="00DE64B8">
        <w:rPr>
          <w:rFonts w:ascii="Bookman Old Style" w:hAnsi="Bookman Old Style" w:cs="Bookman Old Style"/>
          <w:b/>
          <w:i/>
          <w:iCs/>
          <w:sz w:val="26"/>
          <w:szCs w:val="26"/>
          <w:lang w:val="uk-UA"/>
        </w:rPr>
        <w:t>ц</w:t>
      </w:r>
      <w:r w:rsidRPr="00F41028">
        <w:rPr>
          <w:rFonts w:ascii="Bookman Old Style" w:hAnsi="Bookman Old Style" w:cs="Bookman Old Style"/>
          <w:i/>
          <w:iCs/>
          <w:sz w:val="26"/>
          <w:szCs w:val="26"/>
          <w:lang w:val="uk-UA"/>
        </w:rPr>
        <w:t>і, невіст</w:t>
      </w:r>
      <w:r w:rsidRPr="00DE64B8">
        <w:rPr>
          <w:rFonts w:ascii="Bookman Old Style" w:hAnsi="Bookman Old Style" w:cs="Bookman Old Style"/>
          <w:b/>
          <w:i/>
          <w:iCs/>
          <w:sz w:val="26"/>
          <w:szCs w:val="26"/>
          <w:lang w:val="uk-UA"/>
        </w:rPr>
        <w:t>ч</w:t>
      </w:r>
      <w:r w:rsidRPr="00F41028">
        <w:rPr>
          <w:rFonts w:ascii="Bookman Old Style" w:hAnsi="Bookman Old Style" w:cs="Bookman Old Style"/>
          <w:i/>
          <w:iCs/>
          <w:sz w:val="26"/>
          <w:szCs w:val="26"/>
          <w:lang w:val="uk-UA"/>
        </w:rPr>
        <w:t>ин, артист</w:t>
      </w:r>
      <w:r w:rsidRPr="00DE64B8">
        <w:rPr>
          <w:rFonts w:ascii="Bookman Old Style" w:hAnsi="Bookman Old Style" w:cs="Bookman Old Style"/>
          <w:b/>
          <w:i/>
          <w:iCs/>
          <w:sz w:val="26"/>
          <w:szCs w:val="26"/>
          <w:lang w:val="uk-UA"/>
        </w:rPr>
        <w:t>к</w:t>
      </w:r>
      <w:r w:rsidRPr="00F41028">
        <w:rPr>
          <w:rFonts w:ascii="Bookman Old Style" w:hAnsi="Bookman Old Style" w:cs="Bookman Old Style"/>
          <w:i/>
          <w:iCs/>
          <w:sz w:val="26"/>
          <w:szCs w:val="26"/>
          <w:lang w:val="uk-UA"/>
        </w:rPr>
        <w:t>а – артист</w:t>
      </w:r>
      <w:r w:rsidRPr="00DE64B8">
        <w:rPr>
          <w:rFonts w:ascii="Bookman Old Style" w:hAnsi="Bookman Old Style" w:cs="Bookman Old Style"/>
          <w:b/>
          <w:i/>
          <w:iCs/>
          <w:sz w:val="26"/>
          <w:szCs w:val="26"/>
          <w:lang w:val="uk-UA"/>
        </w:rPr>
        <w:t>ц</w:t>
      </w:r>
      <w:r w:rsidRPr="00F41028">
        <w:rPr>
          <w:rFonts w:ascii="Bookman Old Style" w:hAnsi="Bookman Old Style" w:cs="Bookman Old Style"/>
          <w:i/>
          <w:iCs/>
          <w:sz w:val="26"/>
          <w:szCs w:val="26"/>
          <w:lang w:val="uk-UA"/>
        </w:rPr>
        <w:t>і, артист</w:t>
      </w:r>
      <w:r w:rsidRPr="00DE64B8">
        <w:rPr>
          <w:rFonts w:ascii="Bookman Old Style" w:hAnsi="Bookman Old Style" w:cs="Bookman Old Style"/>
          <w:b/>
          <w:i/>
          <w:iCs/>
          <w:sz w:val="26"/>
          <w:szCs w:val="26"/>
          <w:lang w:val="uk-UA"/>
        </w:rPr>
        <w:t>ч</w:t>
      </w:r>
      <w:r w:rsidRPr="00F41028">
        <w:rPr>
          <w:rFonts w:ascii="Bookman Old Style" w:hAnsi="Bookman Old Style" w:cs="Bookman Old Style"/>
          <w:i/>
          <w:iCs/>
          <w:sz w:val="26"/>
          <w:szCs w:val="26"/>
          <w:lang w:val="uk-UA"/>
        </w:rPr>
        <w:t>ин, журналіст</w:t>
      </w:r>
      <w:r w:rsidRPr="00DE64B8">
        <w:rPr>
          <w:rFonts w:ascii="Bookman Old Style" w:hAnsi="Bookman Old Style" w:cs="Bookman Old Style"/>
          <w:b/>
          <w:i/>
          <w:iCs/>
          <w:sz w:val="26"/>
          <w:szCs w:val="26"/>
          <w:lang w:val="uk-UA"/>
        </w:rPr>
        <w:t>к</w:t>
      </w:r>
      <w:r w:rsidRPr="00F41028">
        <w:rPr>
          <w:rFonts w:ascii="Bookman Old Style" w:hAnsi="Bookman Old Style" w:cs="Bookman Old Style"/>
          <w:i/>
          <w:iCs/>
          <w:sz w:val="26"/>
          <w:szCs w:val="26"/>
          <w:lang w:val="uk-UA"/>
        </w:rPr>
        <w:t>а – журналіст</w:t>
      </w:r>
      <w:r w:rsidRPr="00DE64B8">
        <w:rPr>
          <w:rFonts w:ascii="Bookman Old Style" w:hAnsi="Bookman Old Style" w:cs="Bookman Old Style"/>
          <w:b/>
          <w:i/>
          <w:iCs/>
          <w:sz w:val="26"/>
          <w:szCs w:val="26"/>
          <w:lang w:val="uk-UA"/>
        </w:rPr>
        <w:t>ц</w:t>
      </w:r>
      <w:r w:rsidRPr="00F41028">
        <w:rPr>
          <w:rFonts w:ascii="Bookman Old Style" w:hAnsi="Bookman Old Style" w:cs="Bookman Old Style"/>
          <w:i/>
          <w:iCs/>
          <w:sz w:val="26"/>
          <w:szCs w:val="26"/>
          <w:lang w:val="uk-UA"/>
        </w:rPr>
        <w:t>і.</w:t>
      </w:r>
    </w:p>
    <w:p w:rsidR="00A2504E" w:rsidRPr="00E604DA" w:rsidRDefault="00A2504E" w:rsidP="00D153E1">
      <w:pPr>
        <w:spacing w:after="0" w:line="240" w:lineRule="auto"/>
        <w:jc w:val="center"/>
        <w:rPr>
          <w:rFonts w:ascii="Bookman Old Style" w:hAnsi="Bookman Old Style" w:cs="Bookman Old Style"/>
          <w:b/>
          <w:bCs/>
          <w:sz w:val="26"/>
          <w:szCs w:val="26"/>
          <w:lang w:val="uk-UA"/>
        </w:rPr>
      </w:pPr>
    </w:p>
    <w:p w:rsidR="009201CD" w:rsidRPr="00E604DA" w:rsidRDefault="009201CD" w:rsidP="00D153E1">
      <w:pPr>
        <w:spacing w:after="0" w:line="240" w:lineRule="auto"/>
        <w:jc w:val="center"/>
        <w:rPr>
          <w:rFonts w:ascii="Bookman Old Style" w:hAnsi="Bookman Old Style" w:cs="Bookman Old Style"/>
          <w:b/>
          <w:bCs/>
          <w:sz w:val="26"/>
          <w:szCs w:val="26"/>
          <w:lang w:val="uk-UA"/>
        </w:rPr>
      </w:pPr>
    </w:p>
    <w:p w:rsidR="00A2504E" w:rsidRPr="00F41028" w:rsidRDefault="00A2504E" w:rsidP="00D153E1">
      <w:pPr>
        <w:spacing w:after="0" w:line="240" w:lineRule="auto"/>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t>Питання для самоконтролю</w:t>
      </w:r>
    </w:p>
    <w:p w:rsidR="00A2504E" w:rsidRPr="00F41028" w:rsidRDefault="00A2504E" w:rsidP="00D153E1">
      <w:pPr>
        <w:spacing w:after="0" w:line="240" w:lineRule="auto"/>
        <w:jc w:val="center"/>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lang w:val="uk-UA"/>
        </w:rPr>
        <w:t xml:space="preserve">1. </w:t>
      </w:r>
      <w:r w:rsidRPr="00F41028">
        <w:rPr>
          <w:rFonts w:ascii="Bookman Old Style" w:hAnsi="Bookman Old Style" w:cs="Bookman Old Style"/>
          <w:sz w:val="26"/>
          <w:szCs w:val="26"/>
        </w:rPr>
        <w:t>Чому в українській мові відбувається спрощення в групах приголосних?</w:t>
      </w: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lang w:val="uk-UA"/>
        </w:rPr>
        <w:t>2</w:t>
      </w:r>
      <w:r w:rsidRPr="00F41028">
        <w:rPr>
          <w:rFonts w:ascii="Bookman Old Style" w:hAnsi="Bookman Old Style" w:cs="Bookman Old Style"/>
          <w:sz w:val="26"/>
          <w:szCs w:val="26"/>
        </w:rPr>
        <w:t>. У яких групах приголосних відбувається спрощення? Наведіть приклади.</w:t>
      </w: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3</w:t>
      </w:r>
      <w:r w:rsidRPr="00F41028">
        <w:rPr>
          <w:rFonts w:ascii="Bookman Old Style" w:hAnsi="Bookman Old Style" w:cs="Bookman Old Style"/>
          <w:sz w:val="26"/>
          <w:szCs w:val="26"/>
        </w:rPr>
        <w:t>.  У яких випадках спрощення не відбувається? Наведіть приклади.</w:t>
      </w: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4. Проаналізуйте написання слів: </w:t>
      </w:r>
      <w:r w:rsidRPr="00F41028">
        <w:rPr>
          <w:rFonts w:ascii="Bookman Old Style" w:hAnsi="Bookman Old Style" w:cs="Bookman Old Style"/>
          <w:i/>
          <w:iCs/>
          <w:sz w:val="26"/>
          <w:szCs w:val="26"/>
          <w:lang w:val="uk-UA"/>
        </w:rPr>
        <w:t>щасливий – пестливий, свиснути – пискнути, пристрасний – парламентський, улесливий – хвастливий, захисник – випускник.</w:t>
      </w:r>
    </w:p>
    <w:p w:rsidR="00E604DA" w:rsidRDefault="00A2504E" w:rsidP="00BC0C74">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 </w:t>
      </w:r>
    </w:p>
    <w:p w:rsidR="00E604DA" w:rsidRPr="00F41028" w:rsidRDefault="00E604DA" w:rsidP="00BC0C74">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t>Вправи до теми</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lang w:val="uk-UA"/>
        </w:rPr>
        <w:t>Вправа 1.</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Випишіть слова</w:t>
      </w:r>
      <w:r w:rsidRPr="00F41028">
        <w:rPr>
          <w:rFonts w:ascii="Bookman Old Style" w:hAnsi="Bookman Old Style" w:cs="Bookman Old Style"/>
          <w:b/>
          <w:bCs/>
          <w:i/>
          <w:iCs/>
          <w:sz w:val="26"/>
          <w:szCs w:val="26"/>
        </w:rPr>
        <w:t xml:space="preserve">, у яких вiдбулося спрощення. </w:t>
      </w:r>
    </w:p>
    <w:p w:rsidR="00A2504E" w:rsidRPr="00F41028" w:rsidRDefault="00A2504E" w:rsidP="00E604DA">
      <w:pPr>
        <w:tabs>
          <w:tab w:val="left" w:pos="567"/>
        </w:tabs>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Вiн високий, елегантний, хоч вороги, а може, просто заздрiснi люди</w:t>
      </w:r>
      <w:r w:rsidR="008A5E23"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називають його кiстлявим. Завжди щасливий прислужитися гарнiй царiвнi. З нею вiн уважний, облесливий, буває хвастливим. Але йому так хочеться сподобатись! Тому й розповiдає про свої доблеснi подвиги, про двобої з напа</w:t>
      </w:r>
      <w:r w:rsidRPr="00F41028">
        <w:rPr>
          <w:rFonts w:ascii="Bookman Old Style" w:hAnsi="Bookman Old Style" w:cs="Bookman Old Style"/>
          <w:sz w:val="26"/>
          <w:szCs w:val="26"/>
          <w:lang w:val="uk-UA"/>
        </w:rPr>
        <w:t>д</w:t>
      </w:r>
      <w:r w:rsidRPr="00F41028">
        <w:rPr>
          <w:rFonts w:ascii="Bookman Old Style" w:hAnsi="Bookman Old Style" w:cs="Bookman Old Style"/>
          <w:sz w:val="26"/>
          <w:szCs w:val="26"/>
        </w:rPr>
        <w:t>никами.</w:t>
      </w:r>
    </w:p>
    <w:p w:rsidR="00A2504E" w:rsidRPr="00F41028" w:rsidRDefault="00A2504E" w:rsidP="00E604DA">
      <w:pPr>
        <w:tabs>
          <w:tab w:val="left" w:pos="567"/>
        </w:tabs>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Нападають на нього ненависнi йому богатирi, всiлякi там Котигорошки. Якщо до царiвен вiн жалiсливий, то до наїзникiв буває безжалiсний. Нема чого вештатися сюди мало не щотижня!</w:t>
      </w:r>
    </w:p>
    <w:p w:rsidR="00A2504E" w:rsidRPr="00F41028" w:rsidRDefault="00A2504E" w:rsidP="00E604DA">
      <w:pPr>
        <w:tabs>
          <w:tab w:val="left" w:pos="567"/>
        </w:tabs>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Упiзнали? Звiсно, це Кощiй Безсмертний. Таким викохало його в нашiй уявi телебачення. Цей зловiсний казковий персонаж, мабуть, не такий вже й безнадiйний. Вiн має здоровий глузд i почуття гумору. Хiба цього мало? </w:t>
      </w:r>
      <w:r w:rsidRPr="00F41028">
        <w:rPr>
          <w:rFonts w:ascii="Bookman Old Style" w:hAnsi="Bookman Old Style" w:cs="Bookman Old Style"/>
          <w:i/>
          <w:iCs/>
          <w:sz w:val="26"/>
          <w:szCs w:val="26"/>
          <w:lang w:val="uk-UA"/>
        </w:rPr>
        <w:t>(З журн.)</w:t>
      </w:r>
    </w:p>
    <w:p w:rsidR="00A2504E" w:rsidRPr="00F41028" w:rsidRDefault="00A2504E" w:rsidP="00D153E1">
      <w:pPr>
        <w:shd w:val="clear" w:color="auto" w:fill="FFFFFF"/>
        <w:spacing w:after="0" w:line="240" w:lineRule="auto"/>
        <w:ind w:right="14"/>
        <w:jc w:val="both"/>
        <w:rPr>
          <w:rFonts w:ascii="Bookman Old Style" w:hAnsi="Bookman Old Style" w:cs="Bookman Old Style"/>
          <w:b/>
          <w:bCs/>
          <w:color w:val="000000"/>
          <w:spacing w:val="-2"/>
          <w:sz w:val="26"/>
          <w:szCs w:val="26"/>
          <w:lang w:val="uk-UA"/>
        </w:rPr>
      </w:pPr>
    </w:p>
    <w:p w:rsidR="00A2504E" w:rsidRPr="00F41028" w:rsidRDefault="00A2504E" w:rsidP="00D153E1">
      <w:pPr>
        <w:shd w:val="clear" w:color="auto" w:fill="FFFFFF"/>
        <w:spacing w:after="0" w:line="240" w:lineRule="auto"/>
        <w:ind w:right="14"/>
        <w:jc w:val="both"/>
        <w:rPr>
          <w:rFonts w:ascii="Bookman Old Style" w:hAnsi="Bookman Old Style" w:cs="Bookman Old Style"/>
          <w:b/>
          <w:bCs/>
          <w:i/>
          <w:iCs/>
          <w:sz w:val="26"/>
          <w:szCs w:val="26"/>
        </w:rPr>
      </w:pPr>
      <w:r w:rsidRPr="00F41028">
        <w:rPr>
          <w:rFonts w:ascii="Bookman Old Style" w:hAnsi="Bookman Old Style" w:cs="Bookman Old Style"/>
          <w:b/>
          <w:bCs/>
          <w:color w:val="000000"/>
          <w:spacing w:val="-2"/>
          <w:sz w:val="26"/>
          <w:szCs w:val="26"/>
          <w:lang w:val="uk-UA"/>
        </w:rPr>
        <w:t>Вправа 2.</w:t>
      </w:r>
      <w:r w:rsidRPr="00F41028">
        <w:rPr>
          <w:rFonts w:ascii="Bookman Old Style" w:hAnsi="Bookman Old Style" w:cs="Bookman Old Style"/>
          <w:b/>
          <w:bCs/>
          <w:color w:val="000000"/>
          <w:spacing w:val="-2"/>
          <w:sz w:val="26"/>
          <w:szCs w:val="26"/>
        </w:rPr>
        <w:t xml:space="preserve"> </w:t>
      </w:r>
      <w:r w:rsidRPr="00F41028">
        <w:rPr>
          <w:rFonts w:ascii="Bookman Old Style" w:hAnsi="Bookman Old Style" w:cs="Bookman Old Style"/>
          <w:b/>
          <w:bCs/>
          <w:i/>
          <w:iCs/>
          <w:color w:val="000000"/>
          <w:spacing w:val="-2"/>
          <w:sz w:val="26"/>
          <w:szCs w:val="26"/>
          <w:lang w:val="uk-UA"/>
        </w:rPr>
        <w:t xml:space="preserve">Прочитайте слова, назвіть групи приголосних звуків, у яких </w:t>
      </w:r>
      <w:r w:rsidRPr="00F41028">
        <w:rPr>
          <w:rFonts w:ascii="Bookman Old Style" w:hAnsi="Bookman Old Style" w:cs="Bookman Old Style"/>
          <w:b/>
          <w:bCs/>
          <w:i/>
          <w:iCs/>
          <w:color w:val="000000"/>
          <w:sz w:val="26"/>
          <w:szCs w:val="26"/>
          <w:lang w:val="uk-UA"/>
        </w:rPr>
        <w:t>відбулося спрощення, порівняйте їх вимову і позначення на письмі.</w:t>
      </w:r>
    </w:p>
    <w:p w:rsidR="00A2504E" w:rsidRPr="00F41028" w:rsidRDefault="00A2504E" w:rsidP="00E97BC3">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color w:val="000000"/>
          <w:spacing w:val="-6"/>
          <w:sz w:val="26"/>
          <w:szCs w:val="26"/>
          <w:lang w:val="uk-UA"/>
        </w:rPr>
        <w:t>Корисний, корис</w:t>
      </w:r>
      <w:r w:rsidRPr="00F41028">
        <w:rPr>
          <w:rFonts w:ascii="Bookman Old Style" w:hAnsi="Bookman Old Style" w:cs="Bookman Old Style"/>
          <w:color w:val="000000"/>
          <w:spacing w:val="-5"/>
          <w:sz w:val="26"/>
          <w:szCs w:val="26"/>
          <w:lang w:val="uk-UA"/>
        </w:rPr>
        <w:t>ливий, перехресний, злісний, учасник, кожний, жалісний, жа</w:t>
      </w:r>
      <w:r w:rsidRPr="00F41028">
        <w:rPr>
          <w:rFonts w:ascii="Bookman Old Style" w:hAnsi="Bookman Old Style" w:cs="Bookman Old Style"/>
          <w:color w:val="000000"/>
          <w:spacing w:val="-6"/>
          <w:sz w:val="26"/>
          <w:szCs w:val="26"/>
          <w:lang w:val="uk-UA"/>
        </w:rPr>
        <w:t>лісливий, хустці, невістці, звістці, бандуристці, піаністці, шіст</w:t>
      </w:r>
      <w:r w:rsidRPr="00F41028">
        <w:rPr>
          <w:rFonts w:ascii="Bookman Old Style" w:hAnsi="Bookman Old Style" w:cs="Bookman Old Style"/>
          <w:color w:val="000000"/>
          <w:spacing w:val="-4"/>
          <w:sz w:val="26"/>
          <w:szCs w:val="26"/>
          <w:lang w:val="uk-UA"/>
        </w:rPr>
        <w:t xml:space="preserve">десят, журналістський, колективістський, </w:t>
      </w:r>
      <w:r w:rsidR="009A3FF8" w:rsidRPr="00F41028">
        <w:rPr>
          <w:rFonts w:ascii="Bookman Old Style" w:hAnsi="Bookman Old Style" w:cs="Bookman Old Style"/>
          <w:sz w:val="26"/>
          <w:szCs w:val="26"/>
          <w:lang w:val="uk-UA"/>
        </w:rPr>
        <w:t xml:space="preserve">заїзний, </w:t>
      </w:r>
      <w:r w:rsidRPr="00F41028">
        <w:rPr>
          <w:rFonts w:ascii="Bookman Old Style" w:hAnsi="Bookman Old Style" w:cs="Bookman Old Style"/>
          <w:color w:val="000000"/>
          <w:spacing w:val="-4"/>
          <w:sz w:val="26"/>
          <w:szCs w:val="26"/>
          <w:lang w:val="uk-UA"/>
        </w:rPr>
        <w:t>студентський, цен</w:t>
      </w:r>
      <w:r w:rsidRPr="00F41028">
        <w:rPr>
          <w:rFonts w:ascii="Bookman Old Style" w:hAnsi="Bookman Old Style" w:cs="Bookman Old Style"/>
          <w:color w:val="000000"/>
          <w:spacing w:val="-3"/>
          <w:sz w:val="26"/>
          <w:szCs w:val="26"/>
          <w:lang w:val="uk-UA"/>
        </w:rPr>
        <w:t>тристський, пропагандистський, туристський, ч</w:t>
      </w:r>
      <w:r w:rsidRPr="00F41028">
        <w:rPr>
          <w:rFonts w:ascii="Bookman Old Style" w:hAnsi="Bookman Old Style" w:cs="Bookman Old Style"/>
          <w:sz w:val="26"/>
          <w:szCs w:val="26"/>
          <w:lang w:val="uk-UA"/>
        </w:rPr>
        <w:t xml:space="preserve">есний, совісний, месник, шелеснути, ненависний, власний, </w:t>
      </w:r>
      <w:r w:rsidR="009A3FF8" w:rsidRPr="00F41028">
        <w:rPr>
          <w:rFonts w:ascii="Bookman Old Style" w:hAnsi="Bookman Old Style" w:cs="Bookman Old Style"/>
          <w:sz w:val="26"/>
          <w:szCs w:val="26"/>
          <w:lang w:val="uk-UA"/>
        </w:rPr>
        <w:t>персня</w:t>
      </w:r>
      <w:r w:rsidR="009A3FF8">
        <w:rPr>
          <w:rFonts w:ascii="Bookman Old Style" w:hAnsi="Bookman Old Style" w:cs="Bookman Old Style"/>
          <w:sz w:val="26"/>
          <w:szCs w:val="26"/>
          <w:lang w:val="uk-UA"/>
        </w:rPr>
        <w:t>,</w:t>
      </w:r>
      <w:r w:rsidR="009A3FF8"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антифашистський, провісник, тріснути, цілісний, слати, в</w:t>
      </w:r>
      <w:r w:rsidRPr="00F41028">
        <w:rPr>
          <w:rFonts w:ascii="Bookman Old Style" w:hAnsi="Bookman Old Style" w:cs="Bookman Old Style"/>
          <w:sz w:val="26"/>
          <w:szCs w:val="26"/>
        </w:rPr>
        <w:t>i</w:t>
      </w:r>
      <w:r w:rsidRPr="00F41028">
        <w:rPr>
          <w:rFonts w:ascii="Bookman Old Style" w:hAnsi="Bookman Old Style" w:cs="Bookman Old Style"/>
          <w:sz w:val="26"/>
          <w:szCs w:val="26"/>
          <w:lang w:val="uk-UA"/>
        </w:rPr>
        <w:t xml:space="preserve">сник, шелесне, </w:t>
      </w:r>
      <w:r w:rsidR="009A3FF8" w:rsidRPr="00F41028">
        <w:rPr>
          <w:rFonts w:ascii="Bookman Old Style" w:hAnsi="Bookman Old Style" w:cs="Bookman Old Style"/>
          <w:sz w:val="26"/>
          <w:szCs w:val="26"/>
          <w:lang w:val="uk-UA"/>
        </w:rPr>
        <w:t xml:space="preserve">контрастний, </w:t>
      </w:r>
      <w:r w:rsidRPr="00F41028">
        <w:rPr>
          <w:rFonts w:ascii="Bookman Old Style" w:hAnsi="Bookman Old Style" w:cs="Bookman Old Style"/>
          <w:sz w:val="26"/>
          <w:szCs w:val="26"/>
          <w:lang w:val="uk-UA"/>
        </w:rPr>
        <w:t>зап</w:t>
      </w:r>
      <w:r w:rsidR="00A931E6">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ястний, хруснути, захисний, хвастнути, хвастливий, улесливий, </w:t>
      </w:r>
      <w:r w:rsidRPr="00F41028">
        <w:rPr>
          <w:rFonts w:ascii="Bookman Old Style" w:hAnsi="Bookman Old Style" w:cs="Bookman Old Style"/>
          <w:color w:val="000000"/>
          <w:spacing w:val="-6"/>
          <w:sz w:val="26"/>
          <w:szCs w:val="26"/>
          <w:lang w:val="uk-UA"/>
        </w:rPr>
        <w:t xml:space="preserve">щасливий, тижневий, обласний, проїзний, </w:t>
      </w:r>
      <w:r w:rsidR="009A3FF8" w:rsidRPr="00F41028">
        <w:rPr>
          <w:rFonts w:ascii="Bookman Old Style" w:hAnsi="Bookman Old Style" w:cs="Bookman Old Style"/>
          <w:sz w:val="26"/>
          <w:szCs w:val="26"/>
          <w:lang w:val="uk-UA"/>
        </w:rPr>
        <w:t>аванпостний</w:t>
      </w:r>
      <w:r w:rsidR="009A3FF8">
        <w:rPr>
          <w:rFonts w:ascii="Bookman Old Style" w:hAnsi="Bookman Old Style" w:cs="Bookman Old Style"/>
          <w:sz w:val="26"/>
          <w:szCs w:val="26"/>
          <w:lang w:val="uk-UA"/>
        </w:rPr>
        <w:t>,</w:t>
      </w:r>
      <w:r w:rsidR="009A3FF8"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ш</w:t>
      </w:r>
      <w:r w:rsidRPr="00F41028">
        <w:rPr>
          <w:rFonts w:ascii="Bookman Old Style" w:hAnsi="Bookman Old Style" w:cs="Bookman Old Style"/>
          <w:sz w:val="26"/>
          <w:szCs w:val="26"/>
        </w:rPr>
        <w:t>i</w:t>
      </w:r>
      <w:r w:rsidRPr="00F41028">
        <w:rPr>
          <w:rFonts w:ascii="Bookman Old Style" w:hAnsi="Bookman Old Style" w:cs="Bookman Old Style"/>
          <w:sz w:val="26"/>
          <w:szCs w:val="26"/>
          <w:lang w:val="uk-UA"/>
        </w:rPr>
        <w:t>стнадцять, просланий, масний, ш</w:t>
      </w:r>
      <w:r w:rsidRPr="00F41028">
        <w:rPr>
          <w:rFonts w:ascii="Bookman Old Style" w:hAnsi="Bookman Old Style" w:cs="Bookman Old Style"/>
          <w:sz w:val="26"/>
          <w:szCs w:val="26"/>
        </w:rPr>
        <w:t>i</w:t>
      </w:r>
      <w:r w:rsidRPr="00F41028">
        <w:rPr>
          <w:rFonts w:ascii="Bookman Old Style" w:hAnsi="Bookman Old Style" w:cs="Bookman Old Style"/>
          <w:sz w:val="26"/>
          <w:szCs w:val="26"/>
          <w:lang w:val="uk-UA"/>
        </w:rPr>
        <w:t>стсот.</w:t>
      </w:r>
    </w:p>
    <w:p w:rsidR="00A2504E" w:rsidRPr="00F41028" w:rsidRDefault="00A2504E" w:rsidP="00D153E1">
      <w:pPr>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rPr>
        <w:lastRenderedPageBreak/>
        <w:t xml:space="preserve">Вправа </w:t>
      </w:r>
      <w:r w:rsidRPr="00F41028">
        <w:rPr>
          <w:rFonts w:ascii="Bookman Old Style" w:hAnsi="Bookman Old Style" w:cs="Bookman Old Style"/>
          <w:b/>
          <w:bCs/>
          <w:sz w:val="26"/>
          <w:szCs w:val="26"/>
          <w:lang w:val="uk-UA"/>
        </w:rPr>
        <w:t>3</w:t>
      </w:r>
      <w:r w:rsidRPr="00F41028">
        <w:rPr>
          <w:rFonts w:ascii="Bookman Old Style" w:hAnsi="Bookman Old Style" w:cs="Bookman Old Style"/>
          <w:b/>
          <w:bCs/>
          <w:i/>
          <w:iCs/>
          <w:sz w:val="26"/>
          <w:szCs w:val="26"/>
        </w:rPr>
        <w:t>. Перепишіть речення. Де потрібно, вставте пропущені букви, поясніть правопис і вимову цих слів.</w:t>
      </w:r>
    </w:p>
    <w:p w:rsidR="00A2504E" w:rsidRPr="00F41028" w:rsidRDefault="00A2504E" w:rsidP="00D153E1">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1. Коли життя ти не учас</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ник, а тільки свідок віддаля, – дарма чекатиме прекрасних від тебе подвигів земля </w:t>
      </w:r>
      <w:r w:rsidRPr="00F41028">
        <w:rPr>
          <w:rFonts w:ascii="Bookman Old Style" w:hAnsi="Bookman Old Style" w:cs="Bookman Old Style"/>
          <w:i/>
          <w:iCs/>
          <w:sz w:val="26"/>
          <w:szCs w:val="26"/>
        </w:rPr>
        <w:t>(</w:t>
      </w:r>
      <w:r w:rsidRPr="00F41028">
        <w:rPr>
          <w:rFonts w:ascii="Bookman Old Style" w:hAnsi="Bookman Old Style" w:cs="Bookman Old Style"/>
          <w:i/>
          <w:iCs/>
          <w:sz w:val="26"/>
          <w:szCs w:val="26"/>
          <w:lang w:val="uk-UA"/>
        </w:rPr>
        <w:t xml:space="preserve">М. </w:t>
      </w:r>
      <w:r w:rsidRPr="00F41028">
        <w:rPr>
          <w:rFonts w:ascii="Bookman Old Style" w:hAnsi="Bookman Old Style" w:cs="Bookman Old Style"/>
          <w:i/>
          <w:iCs/>
          <w:sz w:val="26"/>
          <w:szCs w:val="26"/>
        </w:rPr>
        <w:t>Рил</w:t>
      </w:r>
      <w:r w:rsidRPr="00F41028">
        <w:rPr>
          <w:rFonts w:ascii="Bookman Old Style" w:hAnsi="Bookman Old Style" w:cs="Bookman Old Style"/>
          <w:i/>
          <w:iCs/>
          <w:sz w:val="26"/>
          <w:szCs w:val="26"/>
          <w:lang w:val="uk-UA"/>
        </w:rPr>
        <w:t>ьський</w:t>
      </w:r>
      <w:r w:rsidRPr="00F41028">
        <w:rPr>
          <w:rFonts w:ascii="Bookman Old Style" w:hAnsi="Bookman Old Style" w:cs="Bookman Old Style"/>
          <w:i/>
          <w:iCs/>
          <w:sz w:val="26"/>
          <w:szCs w:val="26"/>
        </w:rPr>
        <w:t xml:space="preserve">). </w:t>
      </w:r>
      <w:r w:rsidRPr="00F41028">
        <w:rPr>
          <w:rFonts w:ascii="Bookman Old Style" w:hAnsi="Bookman Old Style" w:cs="Bookman Old Style"/>
          <w:sz w:val="26"/>
          <w:szCs w:val="26"/>
        </w:rPr>
        <w:t>2. Світоч української поезії, провіс..ник сім</w:t>
      </w:r>
      <w:r w:rsidR="00A931E6">
        <w:rPr>
          <w:rFonts w:ascii="Bookman Old Style" w:hAnsi="Bookman Old Style" w:cs="Bookman Old Style"/>
          <w:sz w:val="26"/>
          <w:szCs w:val="26"/>
        </w:rPr>
        <w:t>’</w:t>
      </w:r>
      <w:r w:rsidRPr="00F41028">
        <w:rPr>
          <w:rFonts w:ascii="Bookman Old Style" w:hAnsi="Bookman Old Style" w:cs="Bookman Old Style"/>
          <w:sz w:val="26"/>
          <w:szCs w:val="26"/>
        </w:rPr>
        <w:t xml:space="preserve">ї вольної, нової, він був і залишиться в очах поколінь переконливим поборником дружби народів </w:t>
      </w:r>
      <w:r w:rsidRPr="00F41028">
        <w:rPr>
          <w:rFonts w:ascii="Bookman Old Style" w:hAnsi="Bookman Old Style" w:cs="Bookman Old Style"/>
          <w:i/>
          <w:iCs/>
          <w:sz w:val="26"/>
          <w:szCs w:val="26"/>
        </w:rPr>
        <w:t>(</w:t>
      </w:r>
      <w:r w:rsidRPr="00F41028">
        <w:rPr>
          <w:rFonts w:ascii="Bookman Old Style" w:hAnsi="Bookman Old Style" w:cs="Bookman Old Style"/>
          <w:i/>
          <w:iCs/>
          <w:sz w:val="26"/>
          <w:szCs w:val="26"/>
          <w:lang w:val="uk-UA"/>
        </w:rPr>
        <w:t xml:space="preserve">О. </w:t>
      </w:r>
      <w:r w:rsidRPr="00F41028">
        <w:rPr>
          <w:rFonts w:ascii="Bookman Old Style" w:hAnsi="Bookman Old Style" w:cs="Bookman Old Style"/>
          <w:i/>
          <w:iCs/>
          <w:sz w:val="26"/>
          <w:szCs w:val="26"/>
        </w:rPr>
        <w:t>Гонч</w:t>
      </w:r>
      <w:r w:rsidRPr="00F41028">
        <w:rPr>
          <w:rFonts w:ascii="Bookman Old Style" w:hAnsi="Bookman Old Style" w:cs="Bookman Old Style"/>
          <w:i/>
          <w:iCs/>
          <w:sz w:val="26"/>
          <w:szCs w:val="26"/>
          <w:lang w:val="uk-UA"/>
        </w:rPr>
        <w:t>ар</w:t>
      </w:r>
      <w:r w:rsidRPr="00F41028">
        <w:rPr>
          <w:rFonts w:ascii="Bookman Old Style" w:hAnsi="Bookman Old Style" w:cs="Bookman Old Style"/>
          <w:i/>
          <w:iCs/>
          <w:sz w:val="26"/>
          <w:szCs w:val="26"/>
        </w:rPr>
        <w:t>).</w:t>
      </w:r>
      <w:r w:rsidRPr="00F41028">
        <w:rPr>
          <w:rFonts w:ascii="Bookman Old Style" w:hAnsi="Bookman Old Style" w:cs="Bookman Old Style"/>
          <w:sz w:val="26"/>
          <w:szCs w:val="26"/>
        </w:rPr>
        <w:t xml:space="preserve"> 3. Замість відповіді вона радіс..но сміється </w:t>
      </w:r>
      <w:r w:rsidRPr="00F41028">
        <w:rPr>
          <w:rFonts w:ascii="Bookman Old Style" w:hAnsi="Bookman Old Style" w:cs="Bookman Old Style"/>
          <w:i/>
          <w:iCs/>
          <w:sz w:val="26"/>
          <w:szCs w:val="26"/>
        </w:rPr>
        <w:t>(</w:t>
      </w:r>
      <w:r w:rsidRPr="00F41028">
        <w:rPr>
          <w:rFonts w:ascii="Bookman Old Style" w:hAnsi="Bookman Old Style" w:cs="Bookman Old Style"/>
          <w:i/>
          <w:iCs/>
          <w:sz w:val="26"/>
          <w:szCs w:val="26"/>
          <w:lang w:val="uk-UA"/>
        </w:rPr>
        <w:t xml:space="preserve">О. </w:t>
      </w:r>
      <w:r w:rsidRPr="00F41028">
        <w:rPr>
          <w:rFonts w:ascii="Bookman Old Style" w:hAnsi="Bookman Old Style" w:cs="Bookman Old Style"/>
          <w:i/>
          <w:iCs/>
          <w:sz w:val="26"/>
          <w:szCs w:val="26"/>
        </w:rPr>
        <w:t>Донч</w:t>
      </w:r>
      <w:r w:rsidRPr="00F41028">
        <w:rPr>
          <w:rFonts w:ascii="Bookman Old Style" w:hAnsi="Bookman Old Style" w:cs="Bookman Old Style"/>
          <w:i/>
          <w:iCs/>
          <w:sz w:val="26"/>
          <w:szCs w:val="26"/>
          <w:lang w:val="uk-UA"/>
        </w:rPr>
        <w:t>енко</w:t>
      </w:r>
      <w:r w:rsidRPr="00F41028">
        <w:rPr>
          <w:rFonts w:ascii="Bookman Old Style" w:hAnsi="Bookman Old Style" w:cs="Bookman Old Style"/>
          <w:i/>
          <w:iCs/>
          <w:sz w:val="26"/>
          <w:szCs w:val="26"/>
        </w:rPr>
        <w:t>).</w:t>
      </w:r>
      <w:r w:rsidRPr="00F41028">
        <w:rPr>
          <w:rFonts w:ascii="Bookman Old Style" w:hAnsi="Bookman Old Style" w:cs="Bookman Old Style"/>
          <w:sz w:val="26"/>
          <w:szCs w:val="26"/>
        </w:rPr>
        <w:t xml:space="preserve"> 4. За кожну краплю крові слав він кулі у ненавис..ні спини ворогів</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w:t>
      </w:r>
      <w:r w:rsidRPr="00F41028">
        <w:rPr>
          <w:rFonts w:ascii="Bookman Old Style" w:hAnsi="Bookman Old Style" w:cs="Bookman Old Style"/>
          <w:i/>
          <w:iCs/>
          <w:sz w:val="26"/>
          <w:szCs w:val="26"/>
          <w:lang w:val="uk-UA"/>
        </w:rPr>
        <w:t xml:space="preserve">В. </w:t>
      </w:r>
      <w:r w:rsidRPr="00F41028">
        <w:rPr>
          <w:rFonts w:ascii="Bookman Old Style" w:hAnsi="Bookman Old Style" w:cs="Bookman Old Style"/>
          <w:i/>
          <w:iCs/>
          <w:sz w:val="26"/>
          <w:szCs w:val="26"/>
        </w:rPr>
        <w:t>Сос</w:t>
      </w:r>
      <w:r w:rsidRPr="00F41028">
        <w:rPr>
          <w:rFonts w:ascii="Bookman Old Style" w:hAnsi="Bookman Old Style" w:cs="Bookman Old Style"/>
          <w:i/>
          <w:iCs/>
          <w:sz w:val="26"/>
          <w:szCs w:val="26"/>
          <w:lang w:val="uk-UA"/>
        </w:rPr>
        <w:t>юра</w:t>
      </w:r>
      <w:r w:rsidRPr="00F41028">
        <w:rPr>
          <w:rFonts w:ascii="Bookman Old Style" w:hAnsi="Bookman Old Style" w:cs="Bookman Old Style"/>
          <w:i/>
          <w:iCs/>
          <w:sz w:val="26"/>
          <w:szCs w:val="26"/>
        </w:rPr>
        <w:t>).</w:t>
      </w:r>
      <w:r w:rsidRPr="00F41028">
        <w:rPr>
          <w:rFonts w:ascii="Bookman Old Style" w:hAnsi="Bookman Old Style" w:cs="Bookman Old Style"/>
          <w:sz w:val="26"/>
          <w:szCs w:val="26"/>
        </w:rPr>
        <w:t xml:space="preserve"> 5.</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В далекому порту під чужим небом стояв наш турис..ський пароплав </w:t>
      </w:r>
      <w:r w:rsidRPr="00F41028">
        <w:rPr>
          <w:rFonts w:ascii="Bookman Old Style" w:hAnsi="Bookman Old Style" w:cs="Bookman Old Style"/>
          <w:i/>
          <w:iCs/>
          <w:sz w:val="26"/>
          <w:szCs w:val="26"/>
        </w:rPr>
        <w:t>(З газ</w:t>
      </w: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w:t>
      </w:r>
      <w:r w:rsidRPr="00F41028">
        <w:rPr>
          <w:rFonts w:ascii="Bookman Old Style" w:hAnsi="Bookman Old Style" w:cs="Bookman Old Style"/>
          <w:sz w:val="26"/>
          <w:szCs w:val="26"/>
        </w:rPr>
        <w:t xml:space="preserve"> 6. В кожній справі, в пісні, у дерзанні сер..це стало сон..цем на світанні </w:t>
      </w:r>
      <w:r w:rsidRPr="00F41028">
        <w:rPr>
          <w:rFonts w:ascii="Bookman Old Style" w:hAnsi="Bookman Old Style" w:cs="Bookman Old Style"/>
          <w:i/>
          <w:iCs/>
          <w:sz w:val="26"/>
          <w:szCs w:val="26"/>
        </w:rPr>
        <w:t>(</w:t>
      </w:r>
      <w:r w:rsidRPr="00F41028">
        <w:rPr>
          <w:rFonts w:ascii="Bookman Old Style" w:hAnsi="Bookman Old Style" w:cs="Bookman Old Style"/>
          <w:i/>
          <w:iCs/>
          <w:sz w:val="26"/>
          <w:szCs w:val="26"/>
          <w:lang w:val="uk-UA"/>
        </w:rPr>
        <w:t xml:space="preserve">М. </w:t>
      </w:r>
      <w:r w:rsidRPr="00F41028">
        <w:rPr>
          <w:rFonts w:ascii="Bookman Old Style" w:hAnsi="Bookman Old Style" w:cs="Bookman Old Style"/>
          <w:i/>
          <w:iCs/>
          <w:sz w:val="26"/>
          <w:szCs w:val="26"/>
        </w:rPr>
        <w:t>Синг</w:t>
      </w:r>
      <w:r w:rsidRPr="00F41028">
        <w:rPr>
          <w:rFonts w:ascii="Bookman Old Style" w:hAnsi="Bookman Old Style" w:cs="Bookman Old Style"/>
          <w:i/>
          <w:iCs/>
          <w:sz w:val="26"/>
          <w:szCs w:val="26"/>
          <w:lang w:val="uk-UA"/>
        </w:rPr>
        <w:t>аївський</w:t>
      </w:r>
      <w:r w:rsidRPr="00F41028">
        <w:rPr>
          <w:rFonts w:ascii="Bookman Old Style" w:hAnsi="Bookman Old Style" w:cs="Bookman Old Style"/>
          <w:i/>
          <w:iCs/>
          <w:sz w:val="26"/>
          <w:szCs w:val="26"/>
        </w:rPr>
        <w:t>).</w:t>
      </w:r>
      <w:r w:rsidRPr="00F41028">
        <w:rPr>
          <w:rFonts w:ascii="Bookman Old Style" w:hAnsi="Bookman Old Style" w:cs="Bookman Old Style"/>
          <w:sz w:val="26"/>
          <w:szCs w:val="26"/>
        </w:rPr>
        <w:t xml:space="preserve"> 7. Ми ті, що, сягнувши вершини прогресу, в степах засвітили вогні Дніпрогесу, що вмієм підводить заводи гіган..ські </w:t>
      </w:r>
      <w:r w:rsidRPr="00F41028">
        <w:rPr>
          <w:rFonts w:ascii="Bookman Old Style" w:hAnsi="Bookman Old Style" w:cs="Bookman Old Style"/>
          <w:i/>
          <w:iCs/>
          <w:sz w:val="26"/>
          <w:szCs w:val="26"/>
        </w:rPr>
        <w:t>(</w:t>
      </w:r>
      <w:r w:rsidRPr="00F41028">
        <w:rPr>
          <w:rFonts w:ascii="Bookman Old Style" w:hAnsi="Bookman Old Style" w:cs="Bookman Old Style"/>
          <w:i/>
          <w:iCs/>
          <w:sz w:val="26"/>
          <w:szCs w:val="26"/>
          <w:lang w:val="uk-UA"/>
        </w:rPr>
        <w:t>О</w:t>
      </w:r>
      <w:r w:rsidR="00E604DA">
        <w:rPr>
          <w:rFonts w:ascii="Bookman Old Style" w:hAnsi="Bookman Old Style" w:cs="Bookman Old Style"/>
          <w:i/>
          <w:iCs/>
          <w:sz w:val="26"/>
          <w:szCs w:val="26"/>
          <w:lang w:val="uk-UA"/>
        </w:rPr>
        <w:t>лександр</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Ол</w:t>
      </w:r>
      <w:r w:rsidRPr="00F41028">
        <w:rPr>
          <w:rFonts w:ascii="Bookman Old Style" w:hAnsi="Bookman Old Style" w:cs="Bookman Old Style"/>
          <w:i/>
          <w:iCs/>
          <w:sz w:val="26"/>
          <w:szCs w:val="26"/>
          <w:lang w:val="uk-UA"/>
        </w:rPr>
        <w:t>есь</w:t>
      </w:r>
      <w:r w:rsidRPr="00F41028">
        <w:rPr>
          <w:rFonts w:ascii="Bookman Old Style" w:hAnsi="Bookman Old Style" w:cs="Bookman Old Style"/>
          <w:i/>
          <w:iCs/>
          <w:sz w:val="26"/>
          <w:szCs w:val="26"/>
        </w:rPr>
        <w:t xml:space="preserve">). </w:t>
      </w:r>
      <w:r w:rsidRPr="00F41028">
        <w:rPr>
          <w:rFonts w:ascii="Bookman Old Style" w:hAnsi="Bookman Old Style" w:cs="Bookman Old Style"/>
          <w:sz w:val="26"/>
          <w:szCs w:val="26"/>
        </w:rPr>
        <w:t>8. І вже вся Україна слухає неквапливе, пристрас</w:t>
      </w:r>
      <w:r w:rsidRPr="00F41028">
        <w:rPr>
          <w:rFonts w:ascii="Bookman Old Style" w:hAnsi="Bookman Old Style" w:cs="Bookman Old Style"/>
          <w:sz w:val="26"/>
          <w:szCs w:val="26"/>
          <w:lang w:val="uk-UA"/>
        </w:rPr>
        <w:t>..н</w:t>
      </w:r>
      <w:r w:rsidRPr="00F41028">
        <w:rPr>
          <w:rFonts w:ascii="Bookman Old Style" w:hAnsi="Bookman Old Style" w:cs="Bookman Old Style"/>
          <w:sz w:val="26"/>
          <w:szCs w:val="26"/>
        </w:rPr>
        <w:t xml:space="preserve">е і дотепне слово поета </w:t>
      </w:r>
      <w:r w:rsidRPr="00F41028">
        <w:rPr>
          <w:rFonts w:ascii="Bookman Old Style" w:hAnsi="Bookman Old Style" w:cs="Bookman Old Style"/>
          <w:i/>
          <w:iCs/>
          <w:sz w:val="26"/>
          <w:szCs w:val="26"/>
        </w:rPr>
        <w:t>(</w:t>
      </w:r>
      <w:r w:rsidRPr="00F41028">
        <w:rPr>
          <w:rFonts w:ascii="Bookman Old Style" w:hAnsi="Bookman Old Style" w:cs="Bookman Old Style"/>
          <w:i/>
          <w:iCs/>
          <w:sz w:val="26"/>
          <w:szCs w:val="26"/>
          <w:lang w:val="uk-UA"/>
        </w:rPr>
        <w:t xml:space="preserve">В. </w:t>
      </w:r>
      <w:r w:rsidRPr="00F41028">
        <w:rPr>
          <w:rFonts w:ascii="Bookman Old Style" w:hAnsi="Bookman Old Style" w:cs="Bookman Old Style"/>
          <w:i/>
          <w:iCs/>
          <w:sz w:val="26"/>
          <w:szCs w:val="26"/>
        </w:rPr>
        <w:t>Чуйко).</w:t>
      </w:r>
      <w:r w:rsidRPr="00F41028">
        <w:rPr>
          <w:rFonts w:ascii="Bookman Old Style" w:hAnsi="Bookman Old Style" w:cs="Bookman Old Style"/>
          <w:sz w:val="26"/>
          <w:szCs w:val="26"/>
        </w:rPr>
        <w:t xml:space="preserve"> 9. Студен</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ське взуття з парусини мастили зубним порошком і мріяли всю Батьківщину, як Горький, сходити пішком </w:t>
      </w:r>
      <w:r w:rsidRPr="00F41028">
        <w:rPr>
          <w:rFonts w:ascii="Bookman Old Style" w:hAnsi="Bookman Old Style" w:cs="Bookman Old Style"/>
          <w:i/>
          <w:iCs/>
          <w:sz w:val="26"/>
          <w:szCs w:val="26"/>
        </w:rPr>
        <w:t>(</w:t>
      </w:r>
      <w:r w:rsidRPr="00F41028">
        <w:rPr>
          <w:rFonts w:ascii="Bookman Old Style" w:hAnsi="Bookman Old Style" w:cs="Bookman Old Style"/>
          <w:i/>
          <w:iCs/>
          <w:sz w:val="26"/>
          <w:szCs w:val="26"/>
          <w:lang w:val="uk-UA"/>
        </w:rPr>
        <w:t xml:space="preserve">Д. </w:t>
      </w:r>
      <w:r w:rsidRPr="00F41028">
        <w:rPr>
          <w:rFonts w:ascii="Bookman Old Style" w:hAnsi="Bookman Old Style" w:cs="Bookman Old Style"/>
          <w:i/>
          <w:iCs/>
          <w:sz w:val="26"/>
          <w:szCs w:val="26"/>
        </w:rPr>
        <w:t>Біл</w:t>
      </w:r>
      <w:r w:rsidRPr="00F41028">
        <w:rPr>
          <w:rFonts w:ascii="Bookman Old Style" w:hAnsi="Bookman Old Style" w:cs="Bookman Old Style"/>
          <w:i/>
          <w:iCs/>
          <w:sz w:val="26"/>
          <w:szCs w:val="26"/>
          <w:lang w:val="uk-UA"/>
        </w:rPr>
        <w:t>оус</w:t>
      </w:r>
      <w:r w:rsidRPr="00F41028">
        <w:rPr>
          <w:rFonts w:ascii="Bookman Old Style" w:hAnsi="Bookman Old Style" w:cs="Bookman Old Style"/>
          <w:i/>
          <w:iCs/>
          <w:sz w:val="26"/>
          <w:szCs w:val="26"/>
        </w:rPr>
        <w:t xml:space="preserve">). </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rPr>
        <w:t>Вправа</w:t>
      </w:r>
      <w:r w:rsidRPr="00F41028">
        <w:rPr>
          <w:rFonts w:ascii="Bookman Old Style" w:hAnsi="Bookman Old Style" w:cs="Bookman Old Style"/>
          <w:b/>
          <w:bCs/>
          <w:sz w:val="26"/>
          <w:szCs w:val="26"/>
          <w:lang w:val="uk-UA"/>
        </w:rPr>
        <w:t xml:space="preserve"> 4</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 xml:space="preserve">Розкривши дужки, утворіть від іменників прикметники, узгодивши їх за змістом. </w:t>
      </w:r>
      <w:r w:rsidRPr="00F41028">
        <w:rPr>
          <w:rFonts w:ascii="Bookman Old Style" w:hAnsi="Bookman Old Style" w:cs="Bookman Old Style"/>
          <w:b/>
          <w:bCs/>
          <w:i/>
          <w:iCs/>
          <w:sz w:val="26"/>
          <w:szCs w:val="26"/>
          <w:lang w:val="uk-UA"/>
        </w:rPr>
        <w:t>В</w:t>
      </w:r>
      <w:r w:rsidRPr="00F41028">
        <w:rPr>
          <w:rFonts w:ascii="Bookman Old Style" w:hAnsi="Bookman Old Style" w:cs="Bookman Old Style"/>
          <w:b/>
          <w:bCs/>
          <w:i/>
          <w:iCs/>
          <w:sz w:val="26"/>
          <w:szCs w:val="26"/>
        </w:rPr>
        <w:t xml:space="preserve">ставте пропущені </w:t>
      </w:r>
      <w:r w:rsidRPr="00F41028">
        <w:rPr>
          <w:rFonts w:ascii="Bookman Old Style" w:hAnsi="Bookman Old Style" w:cs="Bookman Old Style"/>
          <w:b/>
          <w:bCs/>
          <w:i/>
          <w:iCs/>
          <w:sz w:val="26"/>
          <w:szCs w:val="26"/>
          <w:lang w:val="uk-UA"/>
        </w:rPr>
        <w:t>букви</w:t>
      </w:r>
      <w:r w:rsidRPr="00F41028">
        <w:rPr>
          <w:rFonts w:ascii="Bookman Old Style" w:hAnsi="Bookman Old Style" w:cs="Bookman Old Style"/>
          <w:b/>
          <w:bCs/>
          <w:i/>
          <w:iCs/>
          <w:sz w:val="26"/>
          <w:szCs w:val="26"/>
        </w:rPr>
        <w:t xml:space="preserve">. </w:t>
      </w:r>
      <w:r w:rsidRPr="00F41028">
        <w:rPr>
          <w:rFonts w:ascii="Bookman Old Style" w:hAnsi="Bookman Old Style" w:cs="Bookman Old Style"/>
          <w:b/>
          <w:bCs/>
          <w:i/>
          <w:iCs/>
          <w:sz w:val="26"/>
          <w:szCs w:val="26"/>
          <w:lang w:val="uk-UA"/>
        </w:rPr>
        <w:t>За</w:t>
      </w:r>
      <w:r w:rsidRPr="00F41028">
        <w:rPr>
          <w:rFonts w:ascii="Bookman Old Style" w:hAnsi="Bookman Old Style" w:cs="Bookman Old Style"/>
          <w:b/>
          <w:bCs/>
          <w:i/>
          <w:iCs/>
          <w:sz w:val="26"/>
          <w:szCs w:val="26"/>
        </w:rPr>
        <w:t>пишіть. Поясніть орфограми.</w:t>
      </w:r>
    </w:p>
    <w:p w:rsidR="00A2504E" w:rsidRPr="00F41028" w:rsidRDefault="00A2504E" w:rsidP="00DE64B8">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1. </w:t>
      </w:r>
      <w:r w:rsidRPr="00F41028">
        <w:rPr>
          <w:rFonts w:ascii="Bookman Old Style" w:hAnsi="Bookman Old Style" w:cs="Bookman Old Style"/>
          <w:sz w:val="26"/>
          <w:szCs w:val="26"/>
        </w:rPr>
        <w:t>Окрему яскраву сторінку в (студент) житті займають спорт і фізична культура</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(З газ.)</w:t>
      </w:r>
      <w:r w:rsidRPr="00F41028">
        <w:rPr>
          <w:rFonts w:ascii="Bookman Old Style" w:hAnsi="Bookman Old Style" w:cs="Bookman Old Style"/>
          <w:i/>
          <w:i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2. </w:t>
      </w:r>
      <w:r w:rsidR="009A3FF8" w:rsidRPr="00F41028">
        <w:rPr>
          <w:rFonts w:ascii="Bookman Old Style" w:hAnsi="Bookman Old Style" w:cs="Bookman Old Style"/>
          <w:sz w:val="26"/>
          <w:szCs w:val="26"/>
        </w:rPr>
        <w:t>За (честь) труд, за мир у вс</w:t>
      </w:r>
      <w:r w:rsidR="009A3FF8" w:rsidRPr="00F41028">
        <w:rPr>
          <w:rFonts w:ascii="Bookman Old Style" w:hAnsi="Bookman Old Style" w:cs="Bookman Old Style"/>
          <w:sz w:val="26"/>
          <w:szCs w:val="26"/>
          <w:lang w:val="uk-UA"/>
        </w:rPr>
        <w:t>ьо</w:t>
      </w:r>
      <w:r w:rsidR="009A3FF8" w:rsidRPr="00F41028">
        <w:rPr>
          <w:rFonts w:ascii="Bookman Old Style" w:hAnsi="Bookman Old Style" w:cs="Bookman Old Style"/>
          <w:sz w:val="26"/>
          <w:szCs w:val="26"/>
        </w:rPr>
        <w:t>му світі ми стоїмо</w:t>
      </w:r>
      <w:r w:rsidR="009A3FF8" w:rsidRPr="00F41028">
        <w:rPr>
          <w:rFonts w:ascii="Bookman Old Style" w:hAnsi="Bookman Old Style" w:cs="Bookman Old Style"/>
          <w:sz w:val="26"/>
          <w:szCs w:val="26"/>
          <w:lang w:val="uk-UA"/>
        </w:rPr>
        <w:t xml:space="preserve"> </w:t>
      </w:r>
      <w:r w:rsidR="009A3FF8" w:rsidRPr="00F41028">
        <w:rPr>
          <w:rFonts w:ascii="Bookman Old Style" w:hAnsi="Bookman Old Style" w:cs="Bookman Old Style"/>
          <w:i/>
          <w:iCs/>
          <w:sz w:val="26"/>
          <w:szCs w:val="26"/>
        </w:rPr>
        <w:t>(М.</w:t>
      </w:r>
      <w:r w:rsidR="009A3FF8" w:rsidRPr="00F41028">
        <w:rPr>
          <w:rFonts w:ascii="Bookman Old Style" w:hAnsi="Bookman Old Style" w:cs="Bookman Old Style"/>
          <w:i/>
          <w:iCs/>
          <w:sz w:val="26"/>
          <w:szCs w:val="26"/>
          <w:lang w:val="uk-UA"/>
        </w:rPr>
        <w:t xml:space="preserve"> </w:t>
      </w:r>
      <w:r w:rsidR="009A3FF8" w:rsidRPr="00F41028">
        <w:rPr>
          <w:rFonts w:ascii="Bookman Old Style" w:hAnsi="Bookman Old Style" w:cs="Bookman Old Style"/>
          <w:i/>
          <w:iCs/>
          <w:sz w:val="26"/>
          <w:szCs w:val="26"/>
        </w:rPr>
        <w:t>Рильський).</w:t>
      </w:r>
      <w:r w:rsidR="009A3FF8" w:rsidRPr="00F41028">
        <w:rPr>
          <w:rFonts w:ascii="Bookman Old Style" w:hAnsi="Bookman Old Style" w:cs="Bookman Old Style"/>
          <w:sz w:val="26"/>
          <w:szCs w:val="26"/>
        </w:rPr>
        <w:t xml:space="preserve"> </w:t>
      </w:r>
      <w:r w:rsidR="009A3FF8" w:rsidRPr="00F41028">
        <w:rPr>
          <w:rFonts w:ascii="Bookman Old Style" w:hAnsi="Bookman Old Style" w:cs="Bookman Old Style"/>
          <w:sz w:val="26"/>
          <w:szCs w:val="26"/>
          <w:lang w:val="uk-UA"/>
        </w:rPr>
        <w:t>3.</w:t>
      </w:r>
      <w:r w:rsidR="009A3FF8" w:rsidRPr="00F41028">
        <w:rPr>
          <w:rFonts w:ascii="Bookman Old Style" w:hAnsi="Bookman Old Style" w:cs="Bookman Old Style"/>
          <w:sz w:val="26"/>
          <w:szCs w:val="26"/>
        </w:rPr>
        <w:t xml:space="preserve"> У нас думка єдина, щоб була (щастя) кожна людина </w:t>
      </w:r>
      <w:r w:rsidR="009A3FF8" w:rsidRPr="00F41028">
        <w:rPr>
          <w:rFonts w:ascii="Bookman Old Style" w:hAnsi="Bookman Old Style" w:cs="Bookman Old Style"/>
          <w:i/>
          <w:iCs/>
          <w:sz w:val="26"/>
          <w:szCs w:val="26"/>
        </w:rPr>
        <w:t>(Н</w:t>
      </w:r>
      <w:r w:rsidR="009A3FF8" w:rsidRPr="00F41028">
        <w:rPr>
          <w:rFonts w:ascii="Bookman Old Style" w:hAnsi="Bookman Old Style" w:cs="Bookman Old Style"/>
          <w:i/>
          <w:iCs/>
          <w:sz w:val="26"/>
          <w:szCs w:val="26"/>
          <w:lang w:val="uk-UA"/>
        </w:rPr>
        <w:t>ар</w:t>
      </w:r>
      <w:r w:rsidR="009A3FF8" w:rsidRPr="00F41028">
        <w:rPr>
          <w:rFonts w:ascii="Bookman Old Style" w:hAnsi="Bookman Old Style" w:cs="Bookman Old Style"/>
          <w:i/>
          <w:iCs/>
          <w:sz w:val="26"/>
          <w:szCs w:val="26"/>
        </w:rPr>
        <w:t xml:space="preserve">. </w:t>
      </w:r>
      <w:r w:rsidR="009A3FF8" w:rsidRPr="00F41028">
        <w:rPr>
          <w:rFonts w:ascii="Bookman Old Style" w:hAnsi="Bookman Old Style" w:cs="Bookman Old Style"/>
          <w:i/>
          <w:iCs/>
          <w:sz w:val="26"/>
          <w:szCs w:val="26"/>
          <w:lang w:val="uk-UA"/>
        </w:rPr>
        <w:t>т</w:t>
      </w:r>
      <w:r w:rsidR="009A3FF8" w:rsidRPr="00F41028">
        <w:rPr>
          <w:rFonts w:ascii="Bookman Old Style" w:hAnsi="Bookman Old Style" w:cs="Bookman Old Style"/>
          <w:i/>
          <w:iCs/>
          <w:sz w:val="26"/>
          <w:szCs w:val="26"/>
        </w:rPr>
        <w:t>в</w:t>
      </w:r>
      <w:r w:rsidR="009A3FF8" w:rsidRPr="00F41028">
        <w:rPr>
          <w:rFonts w:ascii="Bookman Old Style" w:hAnsi="Bookman Old Style" w:cs="Bookman Old Style"/>
          <w:i/>
          <w:iCs/>
          <w:sz w:val="26"/>
          <w:szCs w:val="26"/>
          <w:lang w:val="uk-UA"/>
        </w:rPr>
        <w:t>.</w:t>
      </w:r>
      <w:r w:rsidR="009A3FF8" w:rsidRPr="00F41028">
        <w:rPr>
          <w:rFonts w:ascii="Bookman Old Style" w:hAnsi="Bookman Old Style" w:cs="Bookman Old Style"/>
          <w:i/>
          <w:iCs/>
          <w:sz w:val="26"/>
          <w:szCs w:val="26"/>
        </w:rPr>
        <w:t>).</w:t>
      </w:r>
      <w:r w:rsidR="009A3FF8" w:rsidRPr="00F41028">
        <w:rPr>
          <w:rFonts w:ascii="Bookman Old Style" w:hAnsi="Bookman Old Style" w:cs="Bookman Old Style"/>
          <w:sz w:val="26"/>
          <w:szCs w:val="26"/>
        </w:rPr>
        <w:t xml:space="preserve"> </w:t>
      </w:r>
      <w:r w:rsidR="009A3FF8" w:rsidRPr="00F41028">
        <w:rPr>
          <w:rFonts w:ascii="Bookman Old Style" w:hAnsi="Bookman Old Style" w:cs="Bookman Old Style"/>
          <w:sz w:val="26"/>
          <w:szCs w:val="26"/>
          <w:lang w:val="uk-UA"/>
        </w:rPr>
        <w:t xml:space="preserve">4. </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Радість) праця – ознака творчості</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(Ю</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Яновський).</w:t>
      </w:r>
      <w:r w:rsidRPr="00F41028">
        <w:rPr>
          <w:rFonts w:ascii="Bookman Old Style" w:hAnsi="Bookman Old Style" w:cs="Bookman Old Style"/>
          <w:sz w:val="26"/>
          <w:szCs w:val="26"/>
        </w:rPr>
        <w:t xml:space="preserve"> </w:t>
      </w:r>
      <w:r w:rsidR="009A3FF8" w:rsidRPr="00F41028">
        <w:rPr>
          <w:rFonts w:ascii="Bookman Old Style" w:hAnsi="Bookman Old Style" w:cs="Bookman Old Style"/>
          <w:sz w:val="26"/>
          <w:szCs w:val="26"/>
          <w:lang w:val="uk-UA"/>
        </w:rPr>
        <w:t>5.</w:t>
      </w:r>
      <w:r w:rsidR="009A3FF8"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Гігант) тіні таємничо затиснулис</w:t>
      </w:r>
      <w:r w:rsidRPr="00F41028">
        <w:rPr>
          <w:rFonts w:ascii="Bookman Old Style" w:hAnsi="Bookman Old Style" w:cs="Bookman Old Style"/>
          <w:sz w:val="26"/>
          <w:szCs w:val="26"/>
          <w:lang w:val="uk-UA"/>
        </w:rPr>
        <w:t>ь</w:t>
      </w:r>
      <w:r w:rsidRPr="00F41028">
        <w:rPr>
          <w:rFonts w:ascii="Bookman Old Style" w:hAnsi="Bookman Old Style" w:cs="Bookman Old Style"/>
          <w:sz w:val="26"/>
          <w:szCs w:val="26"/>
        </w:rPr>
        <w:t xml:space="preserve"> в ущелині </w:t>
      </w:r>
      <w:r w:rsidRPr="00F41028">
        <w:rPr>
          <w:rFonts w:ascii="Bookman Old Style" w:hAnsi="Bookman Old Style" w:cs="Bookman Old Style"/>
          <w:i/>
          <w:iCs/>
          <w:sz w:val="26"/>
          <w:szCs w:val="26"/>
        </w:rPr>
        <w:t>(О.</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Гончар).</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6. </w:t>
      </w:r>
      <w:r w:rsidRPr="00F41028">
        <w:rPr>
          <w:rFonts w:ascii="Bookman Old Style" w:hAnsi="Bookman Old Style" w:cs="Bookman Old Style"/>
          <w:sz w:val="26"/>
          <w:szCs w:val="26"/>
        </w:rPr>
        <w:t>Я прославляю піснею своєю (щастя) юність нашої землі</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(В.</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Сосюра).</w:t>
      </w:r>
      <w:r w:rsidRPr="00F41028">
        <w:rPr>
          <w:rFonts w:ascii="Bookman Old Style" w:hAnsi="Bookman Old Style" w:cs="Bookman Old Style"/>
          <w:sz w:val="26"/>
          <w:szCs w:val="26"/>
          <w:lang w:val="uk-UA"/>
        </w:rPr>
        <w:t xml:space="preserve"> </w:t>
      </w:r>
    </w:p>
    <w:p w:rsidR="00A2504E" w:rsidRPr="00F41028" w:rsidRDefault="00A2504E"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lang w:val="uk-UA"/>
        </w:rPr>
        <w:t>Вправа 5.</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rPr>
        <w:t>Перепи</w:t>
      </w:r>
      <w:r w:rsidRPr="00F41028">
        <w:rPr>
          <w:rFonts w:ascii="Bookman Old Style" w:hAnsi="Bookman Old Style" w:cs="Bookman Old Style"/>
          <w:b/>
          <w:bCs/>
          <w:i/>
          <w:iCs/>
          <w:sz w:val="26"/>
          <w:szCs w:val="26"/>
          <w:lang w:val="uk-UA"/>
        </w:rPr>
        <w:t>шіть</w:t>
      </w:r>
      <w:r w:rsidRPr="00F41028">
        <w:rPr>
          <w:rFonts w:ascii="Bookman Old Style" w:hAnsi="Bookman Old Style" w:cs="Bookman Old Style"/>
          <w:b/>
          <w:bCs/>
          <w:i/>
          <w:iCs/>
          <w:sz w:val="26"/>
          <w:szCs w:val="26"/>
        </w:rPr>
        <w:t xml:space="preserve">, на мiсцi крапок </w:t>
      </w:r>
      <w:r w:rsidRPr="00F41028">
        <w:rPr>
          <w:rFonts w:ascii="Bookman Old Style" w:hAnsi="Bookman Old Style" w:cs="Bookman Old Style"/>
          <w:b/>
          <w:bCs/>
          <w:i/>
          <w:iCs/>
          <w:sz w:val="26"/>
          <w:szCs w:val="26"/>
          <w:lang w:val="uk-UA"/>
        </w:rPr>
        <w:t>в</w:t>
      </w:r>
      <w:r w:rsidRPr="00F41028">
        <w:rPr>
          <w:rFonts w:ascii="Bookman Old Style" w:hAnsi="Bookman Old Style" w:cs="Bookman Old Style"/>
          <w:b/>
          <w:bCs/>
          <w:i/>
          <w:iCs/>
          <w:sz w:val="26"/>
          <w:szCs w:val="26"/>
        </w:rPr>
        <w:t>ставляючи, де потрiбно,</w:t>
      </w:r>
      <w:r w:rsidRPr="00F41028">
        <w:rPr>
          <w:rFonts w:ascii="Bookman Old Style" w:hAnsi="Bookman Old Style" w:cs="Bookman Old Style"/>
          <w:b/>
          <w:bCs/>
          <w:i/>
          <w:iCs/>
          <w:sz w:val="26"/>
          <w:szCs w:val="26"/>
          <w:lang w:val="uk-UA"/>
        </w:rPr>
        <w:t xml:space="preserve"> відповідні</w:t>
      </w:r>
      <w:r w:rsidRPr="00F41028">
        <w:rPr>
          <w:rFonts w:ascii="Bookman Old Style" w:hAnsi="Bookman Old Style" w:cs="Bookman Old Style"/>
          <w:b/>
          <w:bCs/>
          <w:i/>
          <w:iCs/>
          <w:sz w:val="26"/>
          <w:szCs w:val="26"/>
        </w:rPr>
        <w:t xml:space="preserve"> букви.</w:t>
      </w:r>
    </w:p>
    <w:p w:rsidR="00A2504E" w:rsidRPr="00F41028" w:rsidRDefault="00A2504E" w:rsidP="00C378EC">
      <w:pPr>
        <w:pStyle w:val="a5"/>
        <w:spacing w:after="0" w:line="240" w:lineRule="auto"/>
        <w:ind w:left="0" w:firstLine="567"/>
        <w:jc w:val="both"/>
        <w:rPr>
          <w:rFonts w:ascii="Bookman Old Style" w:hAnsi="Bookman Old Style" w:cs="Bookman Old Style"/>
          <w:sz w:val="26"/>
          <w:szCs w:val="26"/>
        </w:rPr>
      </w:pPr>
      <w:r w:rsidRPr="00F41028">
        <w:rPr>
          <w:rFonts w:ascii="Bookman Old Style" w:hAnsi="Bookman Old Style" w:cs="Bookman Old Style"/>
          <w:sz w:val="26"/>
          <w:szCs w:val="26"/>
          <w:lang w:val="uk-UA"/>
        </w:rPr>
        <w:t xml:space="preserve">1. </w:t>
      </w:r>
      <w:r w:rsidRPr="00F41028">
        <w:rPr>
          <w:rFonts w:ascii="Bookman Old Style" w:hAnsi="Bookman Old Style" w:cs="Bookman Old Style"/>
          <w:sz w:val="26"/>
          <w:szCs w:val="26"/>
        </w:rPr>
        <w:t>I</w:t>
      </w:r>
      <w:r w:rsidRPr="00F41028">
        <w:rPr>
          <w:rFonts w:ascii="Bookman Old Style" w:hAnsi="Bookman Old Style" w:cs="Bookman Old Style"/>
          <w:sz w:val="26"/>
          <w:szCs w:val="26"/>
          <w:lang w:val="uk-UA"/>
        </w:rPr>
        <w:t xml:space="preserve"> в щас..лив</w:t>
      </w:r>
      <w:r w:rsidRPr="00F41028">
        <w:rPr>
          <w:rFonts w:ascii="Bookman Old Style" w:hAnsi="Bookman Old Style" w:cs="Bookman Old Style"/>
          <w:sz w:val="26"/>
          <w:szCs w:val="26"/>
        </w:rPr>
        <w:t>i</w:t>
      </w:r>
      <w:r w:rsidRPr="00F41028">
        <w:rPr>
          <w:rFonts w:ascii="Bookman Old Style" w:hAnsi="Bookman Old Style" w:cs="Bookman Old Style"/>
          <w:sz w:val="26"/>
          <w:szCs w:val="26"/>
          <w:lang w:val="uk-UA"/>
        </w:rPr>
        <w:t xml:space="preserve"> й зл</w:t>
      </w:r>
      <w:r w:rsidRPr="00F41028">
        <w:rPr>
          <w:rFonts w:ascii="Bookman Old Style" w:hAnsi="Bookman Old Style" w:cs="Bookman Old Style"/>
          <w:sz w:val="26"/>
          <w:szCs w:val="26"/>
        </w:rPr>
        <w:t>i</w:t>
      </w:r>
      <w:r w:rsidRPr="00F41028">
        <w:rPr>
          <w:rFonts w:ascii="Bookman Old Style" w:hAnsi="Bookman Old Style" w:cs="Bookman Old Style"/>
          <w:sz w:val="26"/>
          <w:szCs w:val="26"/>
          <w:lang w:val="uk-UA"/>
        </w:rPr>
        <w:t xml:space="preserve"> години ми для неї ж..вемо, на Вкраїн</w:t>
      </w:r>
      <w:r w:rsidRPr="00F41028">
        <w:rPr>
          <w:rFonts w:ascii="Bookman Old Style" w:hAnsi="Bookman Old Style" w:cs="Bookman Old Style"/>
          <w:sz w:val="26"/>
          <w:szCs w:val="26"/>
        </w:rPr>
        <w:t>i</w:t>
      </w:r>
      <w:r w:rsidRPr="00F41028">
        <w:rPr>
          <w:rFonts w:ascii="Bookman Old Style" w:hAnsi="Bookman Old Style" w:cs="Bookman Old Style"/>
          <w:sz w:val="26"/>
          <w:szCs w:val="26"/>
          <w:lang w:val="uk-UA"/>
        </w:rPr>
        <w:t xml:space="preserve"> й для Вкраїни будем жити й помр..мо.. </w:t>
      </w:r>
      <w:r w:rsidRPr="00E604DA">
        <w:rPr>
          <w:rFonts w:ascii="Bookman Old Style" w:hAnsi="Bookman Old Style" w:cs="Bookman Old Style"/>
          <w:i/>
          <w:sz w:val="26"/>
          <w:szCs w:val="26"/>
        </w:rPr>
        <w:t>(</w:t>
      </w:r>
      <w:r w:rsidRPr="00F41028">
        <w:rPr>
          <w:rFonts w:ascii="Bookman Old Style" w:hAnsi="Bookman Old Style" w:cs="Bookman Old Style"/>
          <w:i/>
          <w:iCs/>
          <w:sz w:val="26"/>
          <w:szCs w:val="26"/>
        </w:rPr>
        <w:t>В. Самiйленко)</w:t>
      </w:r>
      <w:r w:rsidRPr="00F41028">
        <w:rPr>
          <w:rFonts w:ascii="Bookman Old Style" w:hAnsi="Bookman Old Style" w:cs="Bookman Old Style"/>
          <w:i/>
          <w:iCs/>
          <w:sz w:val="26"/>
          <w:szCs w:val="26"/>
          <w:lang w:val="uk-UA"/>
        </w:rPr>
        <w:t>.</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 2. </w:t>
      </w:r>
      <w:r w:rsidRPr="00F41028">
        <w:rPr>
          <w:rFonts w:ascii="Bookman Old Style" w:hAnsi="Bookman Old Style" w:cs="Bookman Old Style"/>
          <w:sz w:val="26"/>
          <w:szCs w:val="26"/>
        </w:rPr>
        <w:t xml:space="preserve">Ой про нашу чес..ну славу буде мир гр..мiти </w:t>
      </w:r>
      <w:r w:rsidRPr="00F41028">
        <w:rPr>
          <w:rFonts w:ascii="Bookman Old Style" w:hAnsi="Bookman Old Style" w:cs="Bookman Old Style"/>
          <w:i/>
          <w:iCs/>
          <w:sz w:val="26"/>
          <w:szCs w:val="26"/>
        </w:rPr>
        <w:t>(П. Кулiш)</w:t>
      </w:r>
      <w:r w:rsidRPr="00F41028">
        <w:rPr>
          <w:rFonts w:ascii="Bookman Old Style" w:hAnsi="Bookman Old Style" w:cs="Bookman Old Style"/>
          <w:i/>
          <w:iCs/>
          <w:sz w:val="26"/>
          <w:szCs w:val="26"/>
          <w:lang w:val="uk-UA"/>
        </w:rPr>
        <w:t>.</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3. </w:t>
      </w:r>
      <w:r w:rsidRPr="00F41028">
        <w:rPr>
          <w:rFonts w:ascii="Bookman Old Style" w:hAnsi="Bookman Old Style" w:cs="Bookman Old Style"/>
          <w:sz w:val="26"/>
          <w:szCs w:val="26"/>
        </w:rPr>
        <w:t xml:space="preserve">Чес..на й терниста дорога до правди </w:t>
      </w:r>
      <w:r w:rsidRPr="00F41028">
        <w:rPr>
          <w:rFonts w:ascii="Bookman Old Style" w:hAnsi="Bookman Old Style" w:cs="Bookman Old Style"/>
          <w:i/>
          <w:iCs/>
          <w:sz w:val="26"/>
          <w:szCs w:val="26"/>
        </w:rPr>
        <w:t>(С.</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Тельнюк)</w:t>
      </w:r>
      <w:r w:rsidRPr="00F41028">
        <w:rPr>
          <w:rFonts w:ascii="Bookman Old Style" w:hAnsi="Bookman Old Style" w:cs="Bookman Old Style"/>
          <w:i/>
          <w:iCs/>
          <w:sz w:val="26"/>
          <w:szCs w:val="26"/>
          <w:lang w:val="uk-UA"/>
        </w:rPr>
        <w:t>.</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4. Контрас..ний – це р</w:t>
      </w:r>
      <w:r w:rsidRPr="00F41028">
        <w:rPr>
          <w:rFonts w:ascii="Bookman Old Style" w:hAnsi="Bookman Old Style" w:cs="Bookman Old Style"/>
          <w:sz w:val="26"/>
          <w:szCs w:val="26"/>
        </w:rPr>
        <w:t>i</w:t>
      </w:r>
      <w:r w:rsidRPr="00F41028">
        <w:rPr>
          <w:rFonts w:ascii="Bookman Old Style" w:hAnsi="Bookman Old Style" w:cs="Bookman Old Style"/>
          <w:sz w:val="26"/>
          <w:szCs w:val="26"/>
          <w:lang w:val="uk-UA"/>
        </w:rPr>
        <w:t xml:space="preserve">зко прот..лежний у чомусь </w:t>
      </w:r>
      <w:r w:rsidRPr="00F41028">
        <w:rPr>
          <w:rFonts w:ascii="Bookman Old Style" w:hAnsi="Bookman Old Style" w:cs="Bookman Old Style"/>
          <w:i/>
          <w:iCs/>
          <w:sz w:val="26"/>
          <w:szCs w:val="26"/>
          <w:lang w:val="uk-UA"/>
        </w:rPr>
        <w:t xml:space="preserve">(Словн.). </w:t>
      </w:r>
      <w:r w:rsidRPr="00F41028">
        <w:rPr>
          <w:rFonts w:ascii="Bookman Old Style" w:hAnsi="Bookman Old Style" w:cs="Bookman Old Style"/>
          <w:sz w:val="26"/>
          <w:szCs w:val="26"/>
          <w:lang w:val="uk-UA"/>
        </w:rPr>
        <w:t>5. Побачу я св</w:t>
      </w:r>
      <w:r w:rsidRPr="00F41028">
        <w:rPr>
          <w:rFonts w:ascii="Bookman Old Style" w:hAnsi="Bookman Old Style" w:cs="Bookman Old Style"/>
          <w:sz w:val="26"/>
          <w:szCs w:val="26"/>
        </w:rPr>
        <w:t>i</w:t>
      </w:r>
      <w:r w:rsidRPr="00F41028">
        <w:rPr>
          <w:rFonts w:ascii="Bookman Old Style" w:hAnsi="Bookman Old Style" w:cs="Bookman Old Style"/>
          <w:sz w:val="26"/>
          <w:szCs w:val="26"/>
          <w:lang w:val="uk-UA"/>
        </w:rPr>
        <w:t>й р</w:t>
      </w:r>
      <w:r w:rsidRPr="00F41028">
        <w:rPr>
          <w:rFonts w:ascii="Bookman Old Style" w:hAnsi="Bookman Old Style" w:cs="Bookman Old Style"/>
          <w:sz w:val="26"/>
          <w:szCs w:val="26"/>
        </w:rPr>
        <w:t>i</w:t>
      </w:r>
      <w:r w:rsidRPr="00F41028">
        <w:rPr>
          <w:rFonts w:ascii="Bookman Old Style" w:hAnsi="Bookman Old Style" w:cs="Bookman Old Style"/>
          <w:sz w:val="26"/>
          <w:szCs w:val="26"/>
          <w:lang w:val="uk-UA"/>
        </w:rPr>
        <w:t xml:space="preserve">дний край </w:t>
      </w:r>
      <w:r w:rsidRPr="00F41028">
        <w:rPr>
          <w:rFonts w:ascii="Bookman Old Style" w:hAnsi="Bookman Old Style" w:cs="Bookman Old Style"/>
          <w:sz w:val="26"/>
          <w:szCs w:val="26"/>
        </w:rPr>
        <w:t>i</w:t>
      </w:r>
      <w:r w:rsidRPr="00F41028">
        <w:rPr>
          <w:rFonts w:ascii="Bookman Old Style" w:hAnsi="Bookman Old Style" w:cs="Bookman Old Style"/>
          <w:sz w:val="26"/>
          <w:szCs w:val="26"/>
          <w:lang w:val="uk-UA"/>
        </w:rPr>
        <w:t xml:space="preserve"> п</w:t>
      </w:r>
      <w:r w:rsidRPr="00F41028">
        <w:rPr>
          <w:rFonts w:ascii="Bookman Old Style" w:hAnsi="Bookman Old Style" w:cs="Bookman Old Style"/>
          <w:sz w:val="26"/>
          <w:szCs w:val="26"/>
        </w:rPr>
        <w:t>i</w:t>
      </w:r>
      <w:r w:rsidRPr="00F41028">
        <w:rPr>
          <w:rFonts w:ascii="Bookman Old Style" w:hAnsi="Bookman Old Style" w:cs="Bookman Old Style"/>
          <w:sz w:val="26"/>
          <w:szCs w:val="26"/>
          <w:lang w:val="uk-UA"/>
        </w:rPr>
        <w:t>д пес..лив</w:t>
      </w:r>
      <w:r w:rsidRPr="00F41028">
        <w:rPr>
          <w:rFonts w:ascii="Bookman Old Style" w:hAnsi="Bookman Old Style" w:cs="Bookman Old Style"/>
          <w:sz w:val="26"/>
          <w:szCs w:val="26"/>
        </w:rPr>
        <w:t>i</w:t>
      </w:r>
      <w:r w:rsidRPr="00F41028">
        <w:rPr>
          <w:rFonts w:ascii="Bookman Old Style" w:hAnsi="Bookman Old Style" w:cs="Bookman Old Style"/>
          <w:sz w:val="26"/>
          <w:szCs w:val="26"/>
          <w:lang w:val="uk-UA"/>
        </w:rPr>
        <w:t xml:space="preserve"> шепоти ос</w:t>
      </w:r>
      <w:r w:rsidRPr="00F41028">
        <w:rPr>
          <w:rFonts w:ascii="Bookman Old Style" w:hAnsi="Bookman Old Style" w:cs="Bookman Old Style"/>
          <w:sz w:val="26"/>
          <w:szCs w:val="26"/>
        </w:rPr>
        <w:t>i</w:t>
      </w:r>
      <w:r w:rsidRPr="00F41028">
        <w:rPr>
          <w:rFonts w:ascii="Bookman Old Style" w:hAnsi="Bookman Old Style" w:cs="Bookman Old Style"/>
          <w:sz w:val="26"/>
          <w:szCs w:val="26"/>
          <w:lang w:val="uk-UA"/>
        </w:rPr>
        <w:t>нн</w:t>
      </w:r>
      <w:r w:rsidRPr="00F41028">
        <w:rPr>
          <w:rFonts w:ascii="Bookman Old Style" w:hAnsi="Bookman Old Style" w:cs="Bookman Old Style"/>
          <w:sz w:val="26"/>
          <w:szCs w:val="26"/>
        </w:rPr>
        <w:t>i</w:t>
      </w:r>
      <w:r w:rsidRPr="00F41028">
        <w:rPr>
          <w:rFonts w:ascii="Bookman Old Style" w:hAnsi="Bookman Old Style" w:cs="Bookman Old Style"/>
          <w:sz w:val="26"/>
          <w:szCs w:val="26"/>
          <w:lang w:val="uk-UA"/>
        </w:rPr>
        <w:t xml:space="preserve"> спочину сер..цем на Вкраїн</w:t>
      </w:r>
      <w:r w:rsidRPr="00F41028">
        <w:rPr>
          <w:rFonts w:ascii="Bookman Old Style" w:hAnsi="Bookman Old Style" w:cs="Bookman Old Style"/>
          <w:sz w:val="26"/>
          <w:szCs w:val="26"/>
        </w:rPr>
        <w:t>i</w:t>
      </w:r>
      <w:r w:rsidR="008A5E23" w:rsidRPr="00F41028">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sz w:val="26"/>
          <w:szCs w:val="26"/>
        </w:rPr>
        <w:t>(</w:t>
      </w:r>
      <w:r w:rsidRPr="00F41028">
        <w:rPr>
          <w:rFonts w:ascii="Bookman Old Style" w:hAnsi="Bookman Old Style" w:cs="Bookman Old Style"/>
          <w:i/>
          <w:iCs/>
          <w:sz w:val="26"/>
          <w:szCs w:val="26"/>
        </w:rPr>
        <w:t>С.</w:t>
      </w:r>
      <w:r w:rsidR="00E604DA">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Черкасенко)</w:t>
      </w:r>
      <w:r w:rsidRPr="00F41028">
        <w:rPr>
          <w:rFonts w:ascii="Bookman Old Style" w:hAnsi="Bookman Old Style" w:cs="Bookman Old Style"/>
          <w:sz w:val="26"/>
          <w:szCs w:val="26"/>
          <w:lang w:val="uk-UA"/>
        </w:rPr>
        <w:t xml:space="preserve">. </w:t>
      </w:r>
    </w:p>
    <w:p w:rsidR="00A2504E" w:rsidRPr="00F41028" w:rsidRDefault="00A2504E"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sz w:val="26"/>
          <w:szCs w:val="26"/>
          <w:lang w:val="uk-UA"/>
        </w:rPr>
        <w:t>Вправа 6</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rPr>
        <w:t>Від поданих іменників утворіть прикметники, запишіть їх. Поясніть орфограми.</w:t>
      </w:r>
    </w:p>
    <w:p w:rsidR="00A2504E" w:rsidRPr="00F41028" w:rsidRDefault="00A2504E" w:rsidP="00D153E1">
      <w:pPr>
        <w:shd w:val="clear" w:color="auto" w:fill="FFFFFF"/>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І. Екстреміст, гігант, студент, баласт, щастя, честь, радість, кількість, кореспондент, вартість, публіцист, ненависть, захист, компост, с</w:t>
      </w:r>
      <w:r w:rsidRPr="00F41028">
        <w:rPr>
          <w:rFonts w:ascii="Bookman Old Style" w:hAnsi="Bookman Old Style" w:cs="Bookman Old Style"/>
          <w:color w:val="000000"/>
          <w:spacing w:val="-3"/>
          <w:sz w:val="26"/>
          <w:szCs w:val="26"/>
          <w:lang w:val="uk-UA"/>
        </w:rPr>
        <w:t xml:space="preserve">овість, </w:t>
      </w:r>
      <w:r w:rsidRPr="00F41028">
        <w:rPr>
          <w:rFonts w:ascii="Bookman Old Style" w:hAnsi="Bookman Old Style" w:cs="Bookman Old Style"/>
          <w:sz w:val="26"/>
          <w:szCs w:val="26"/>
          <w:lang w:val="uk-UA"/>
        </w:rPr>
        <w:t>проїзд, пропагандист, президент, кар</w:t>
      </w:r>
      <w:r w:rsidR="00A931E6">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єрист, жалість. </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ІІ. Альпініст, випуск, </w:t>
      </w:r>
      <w:r w:rsidRPr="00F41028">
        <w:rPr>
          <w:rFonts w:ascii="Bookman Old Style" w:hAnsi="Bookman Old Style" w:cs="Bookman Old Style"/>
          <w:color w:val="000000"/>
          <w:spacing w:val="-3"/>
          <w:sz w:val="26"/>
          <w:szCs w:val="26"/>
          <w:lang w:val="uk-UA"/>
        </w:rPr>
        <w:t>аспірант,</w:t>
      </w:r>
      <w:r w:rsidRPr="00F41028">
        <w:rPr>
          <w:rFonts w:ascii="Bookman Old Style" w:hAnsi="Bookman Old Style" w:cs="Bookman Old Style"/>
          <w:sz w:val="26"/>
          <w:szCs w:val="26"/>
          <w:lang w:val="uk-UA"/>
        </w:rPr>
        <w:t xml:space="preserve"> область, форпост, пристрасть, контраст, почесть, якість, цілість, злість, користь, хвастати, інтелігент, </w:t>
      </w:r>
      <w:r w:rsidRPr="00F41028">
        <w:rPr>
          <w:rFonts w:ascii="Bookman Old Style" w:hAnsi="Bookman Old Style" w:cs="Bookman Old Style"/>
          <w:color w:val="000000"/>
          <w:spacing w:val="-5"/>
          <w:sz w:val="26"/>
          <w:szCs w:val="26"/>
          <w:lang w:val="uk-UA"/>
        </w:rPr>
        <w:t xml:space="preserve">дилетант, </w:t>
      </w:r>
      <w:r w:rsidRPr="00F41028">
        <w:rPr>
          <w:rFonts w:ascii="Bookman Old Style" w:hAnsi="Bookman Old Style" w:cs="Bookman Old Style"/>
          <w:sz w:val="26"/>
          <w:szCs w:val="26"/>
          <w:lang w:val="uk-UA"/>
        </w:rPr>
        <w:t xml:space="preserve">перехрестя, </w:t>
      </w:r>
      <w:r w:rsidRPr="00F41028">
        <w:rPr>
          <w:rFonts w:ascii="Bookman Old Style" w:hAnsi="Bookman Old Style" w:cs="Bookman Old Style"/>
          <w:color w:val="000000"/>
          <w:spacing w:val="-5"/>
          <w:sz w:val="26"/>
          <w:szCs w:val="26"/>
          <w:lang w:val="uk-UA"/>
        </w:rPr>
        <w:t xml:space="preserve">очистити, </w:t>
      </w:r>
      <w:r w:rsidRPr="00F41028">
        <w:rPr>
          <w:rFonts w:ascii="Bookman Old Style" w:hAnsi="Bookman Old Style" w:cs="Bookman Old Style"/>
          <w:color w:val="000000"/>
          <w:spacing w:val="-3"/>
          <w:sz w:val="26"/>
          <w:szCs w:val="26"/>
          <w:lang w:val="uk-UA"/>
        </w:rPr>
        <w:t xml:space="preserve">швидкість, </w:t>
      </w:r>
      <w:r w:rsidRPr="00F41028">
        <w:rPr>
          <w:rFonts w:ascii="Bookman Old Style" w:hAnsi="Bookman Old Style" w:cs="Bookman Old Style"/>
          <w:sz w:val="26"/>
          <w:szCs w:val="26"/>
          <w:lang w:val="uk-UA"/>
        </w:rPr>
        <w:t>тиждень,  лестощ</w:t>
      </w:r>
      <w:r w:rsidRPr="00F41028">
        <w:rPr>
          <w:rFonts w:ascii="Bookman Old Style" w:hAnsi="Bookman Old Style" w:cs="Bookman Old Style"/>
          <w:sz w:val="26"/>
          <w:szCs w:val="26"/>
        </w:rPr>
        <w:t>i</w:t>
      </w:r>
      <w:r w:rsidRPr="00F41028">
        <w:rPr>
          <w:rFonts w:ascii="Bookman Old Style" w:hAnsi="Bookman Old Style" w:cs="Bookman Old Style"/>
          <w:sz w:val="26"/>
          <w:szCs w:val="26"/>
          <w:lang w:val="uk-UA"/>
        </w:rPr>
        <w:t>.</w:t>
      </w:r>
    </w:p>
    <w:p w:rsidR="00A2504E" w:rsidRPr="00F41028" w:rsidRDefault="00A2504E" w:rsidP="00D153E1">
      <w:pPr>
        <w:pStyle w:val="ab"/>
        <w:rPr>
          <w:rFonts w:ascii="Bookman Old Style" w:hAnsi="Bookman Old Style" w:cs="Bookman Old Style"/>
          <w:b/>
          <w:bCs/>
          <w:sz w:val="26"/>
          <w:szCs w:val="26"/>
        </w:rPr>
      </w:pPr>
    </w:p>
    <w:p w:rsidR="00A2504E" w:rsidRPr="00F41028" w:rsidRDefault="00A2504E" w:rsidP="00D153E1">
      <w:pPr>
        <w:pStyle w:val="ab"/>
        <w:rPr>
          <w:rFonts w:ascii="Bookman Old Style" w:hAnsi="Bookman Old Style" w:cs="Bookman Old Style"/>
          <w:b/>
          <w:bCs/>
          <w:i/>
          <w:iCs/>
          <w:sz w:val="26"/>
          <w:szCs w:val="26"/>
        </w:rPr>
      </w:pPr>
      <w:r w:rsidRPr="00F41028">
        <w:rPr>
          <w:rFonts w:ascii="Bookman Old Style" w:hAnsi="Bookman Old Style" w:cs="Bookman Old Style"/>
          <w:b/>
          <w:bCs/>
          <w:sz w:val="26"/>
          <w:szCs w:val="26"/>
        </w:rPr>
        <w:lastRenderedPageBreak/>
        <w:t xml:space="preserve">Вправа </w:t>
      </w:r>
      <w:r w:rsidRPr="00F41028">
        <w:rPr>
          <w:rFonts w:ascii="Bookman Old Style" w:hAnsi="Bookman Old Style" w:cs="Bookman Old Style"/>
          <w:b/>
          <w:bCs/>
          <w:sz w:val="26"/>
          <w:szCs w:val="26"/>
          <w:lang w:val="ru-RU"/>
        </w:rPr>
        <w:t>7</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 xml:space="preserve">Вставте, де треба, пропущені букви </w:t>
      </w:r>
      <w:r w:rsidRPr="00E604DA">
        <w:rPr>
          <w:rFonts w:ascii="Bookman Old Style" w:hAnsi="Bookman Old Style" w:cs="Bookman Old Style"/>
          <w:b/>
          <w:bCs/>
          <w:i/>
          <w:iCs/>
          <w:sz w:val="26"/>
          <w:szCs w:val="26"/>
          <w:u w:val="single"/>
        </w:rPr>
        <w:t>т, д, к.</w:t>
      </w:r>
      <w:r w:rsidRPr="00F41028">
        <w:rPr>
          <w:rFonts w:ascii="Bookman Old Style" w:hAnsi="Bookman Old Style" w:cs="Bookman Old Style"/>
          <w:b/>
          <w:bCs/>
          <w:i/>
          <w:iCs/>
          <w:sz w:val="26"/>
          <w:szCs w:val="26"/>
        </w:rPr>
        <w:t xml:space="preserve"> Слова запишіть у дві колонки: 1) у які не вставляли букв; 2) у які вставили пропущені букви.</w:t>
      </w:r>
    </w:p>
    <w:p w:rsidR="00A2504E" w:rsidRPr="00F41028" w:rsidRDefault="00A2504E" w:rsidP="00D153E1">
      <w:pPr>
        <w:pStyle w:val="ab"/>
        <w:ind w:firstLine="567"/>
        <w:rPr>
          <w:rFonts w:ascii="Bookman Old Style" w:hAnsi="Bookman Old Style" w:cs="Bookman Old Style"/>
          <w:sz w:val="26"/>
          <w:szCs w:val="26"/>
        </w:rPr>
      </w:pPr>
      <w:r w:rsidRPr="00F41028">
        <w:rPr>
          <w:rFonts w:ascii="Bookman Old Style" w:hAnsi="Bookman Old Style" w:cs="Bookman Old Style"/>
          <w:sz w:val="26"/>
          <w:szCs w:val="26"/>
        </w:rPr>
        <w:t>Швидкіс..ний, якісн..ий, улес..ливий, осві..читися, хвас..ливий, контрас..ний, щас..ливий, блис..нути, аген..ство, волейболіс..ці, заїз..ний, іж..жу, учас..ник, заздріс..ний, ус..ний, випус..ний, стис..нути, щотиж..ня, студен..ський, студен..ство, очис..ний, скатер..ка, буревіс..ник, п</w:t>
      </w:r>
      <w:r w:rsidR="00A931E6">
        <w:rPr>
          <w:rFonts w:ascii="Bookman Old Style" w:hAnsi="Bookman Old Style" w:cs="Bookman Old Style"/>
          <w:sz w:val="26"/>
          <w:szCs w:val="26"/>
        </w:rPr>
        <w:t>’</w:t>
      </w:r>
      <w:r w:rsidRPr="00F41028">
        <w:rPr>
          <w:rFonts w:ascii="Bookman Old Style" w:hAnsi="Bookman Old Style" w:cs="Bookman Old Style"/>
          <w:sz w:val="26"/>
          <w:szCs w:val="26"/>
        </w:rPr>
        <w:t>я..десят.</w:t>
      </w:r>
    </w:p>
    <w:p w:rsidR="00A2504E" w:rsidRPr="00F41028" w:rsidRDefault="00A2504E" w:rsidP="00B64198">
      <w:pPr>
        <w:shd w:val="clear" w:color="auto" w:fill="D9D9D9"/>
        <w:spacing w:after="0" w:line="240" w:lineRule="auto"/>
        <w:ind w:right="14" w:firstLine="567"/>
        <w:jc w:val="both"/>
        <w:rPr>
          <w:rFonts w:ascii="Bookman Old Style" w:hAnsi="Bookman Old Style" w:cs="Bookman Old Style"/>
          <w:color w:val="000000"/>
          <w:sz w:val="24"/>
          <w:szCs w:val="24"/>
          <w:lang w:val="uk-UA"/>
        </w:rPr>
      </w:pPr>
      <w:r w:rsidRPr="00F41028">
        <w:rPr>
          <w:rFonts w:ascii="Bookman Old Style" w:hAnsi="Bookman Old Style" w:cs="Bookman Old Style"/>
          <w:color w:val="000000"/>
          <w:sz w:val="24"/>
          <w:szCs w:val="24"/>
          <w:shd w:val="clear" w:color="auto" w:fill="D9D9D9"/>
          <w:lang w:val="uk-UA"/>
        </w:rPr>
        <w:t>У кожному слові підкресліть другу від початку букву. З них складеться кінцівка вислову</w:t>
      </w:r>
      <w:r w:rsidRPr="00F41028">
        <w:rPr>
          <w:rFonts w:ascii="Bookman Old Style" w:hAnsi="Bookman Old Style" w:cs="Bookman Old Style"/>
          <w:color w:val="000000"/>
          <w:sz w:val="24"/>
          <w:szCs w:val="24"/>
          <w:lang w:val="uk-UA"/>
        </w:rPr>
        <w:t xml:space="preserve"> В. Сухомлинського «Дорожить людина тим, у що вона…»</w:t>
      </w:r>
    </w:p>
    <w:p w:rsidR="00A2504E" w:rsidRPr="00F41028" w:rsidRDefault="00A2504E" w:rsidP="00D153E1">
      <w:pPr>
        <w:shd w:val="clear" w:color="auto" w:fill="FFFFFF"/>
        <w:spacing w:after="0" w:line="240" w:lineRule="auto"/>
        <w:ind w:right="14"/>
        <w:jc w:val="both"/>
        <w:rPr>
          <w:rFonts w:ascii="Bookman Old Style" w:hAnsi="Bookman Old Style" w:cs="Bookman Old Style"/>
          <w:i/>
          <w:iCs/>
          <w:color w:val="000000"/>
          <w:sz w:val="26"/>
          <w:szCs w:val="26"/>
          <w:lang w:val="uk-UA"/>
        </w:rPr>
      </w:pPr>
    </w:p>
    <w:p w:rsidR="00A2504E" w:rsidRPr="00F41028" w:rsidRDefault="00A2504E" w:rsidP="00D153E1">
      <w:pPr>
        <w:shd w:val="clear" w:color="auto" w:fill="FFFFFF"/>
        <w:spacing w:after="0" w:line="240" w:lineRule="auto"/>
        <w:ind w:right="14"/>
        <w:jc w:val="both"/>
        <w:rPr>
          <w:rFonts w:ascii="Bookman Old Style" w:hAnsi="Bookman Old Style" w:cs="Bookman Old Style"/>
          <w:b/>
          <w:bCs/>
          <w:i/>
          <w:iCs/>
          <w:sz w:val="26"/>
          <w:szCs w:val="26"/>
          <w:lang w:val="uk-UA"/>
        </w:rPr>
      </w:pPr>
      <w:r w:rsidRPr="00F41028">
        <w:rPr>
          <w:rFonts w:ascii="Bookman Old Style" w:hAnsi="Bookman Old Style" w:cs="Bookman Old Style"/>
          <w:b/>
          <w:bCs/>
          <w:color w:val="000000"/>
          <w:sz w:val="26"/>
          <w:szCs w:val="26"/>
          <w:lang w:val="uk-UA"/>
        </w:rPr>
        <w:t>Вправа 8.</w:t>
      </w:r>
      <w:r w:rsidRPr="00F41028">
        <w:rPr>
          <w:rFonts w:ascii="Bookman Old Style" w:hAnsi="Bookman Old Style" w:cs="Bookman Old Style"/>
          <w:color w:val="000000"/>
          <w:sz w:val="26"/>
          <w:szCs w:val="26"/>
        </w:rPr>
        <w:t xml:space="preserve"> </w:t>
      </w:r>
      <w:r w:rsidRPr="00F41028">
        <w:rPr>
          <w:rFonts w:ascii="Bookman Old Style" w:hAnsi="Bookman Old Style" w:cs="Bookman Old Style"/>
          <w:b/>
          <w:bCs/>
          <w:i/>
          <w:iCs/>
          <w:color w:val="000000"/>
          <w:sz w:val="26"/>
          <w:szCs w:val="26"/>
          <w:lang w:val="uk-UA"/>
        </w:rPr>
        <w:t>Назвіть слова, від яких утворено наведені приклади. Ви</w:t>
      </w:r>
      <w:r w:rsidRPr="00F41028">
        <w:rPr>
          <w:rFonts w:ascii="Bookman Old Style" w:hAnsi="Bookman Old Style" w:cs="Bookman Old Style"/>
          <w:b/>
          <w:bCs/>
          <w:i/>
          <w:iCs/>
          <w:color w:val="000000"/>
          <w:spacing w:val="-2"/>
          <w:sz w:val="26"/>
          <w:szCs w:val="26"/>
          <w:lang w:val="uk-UA"/>
        </w:rPr>
        <w:t xml:space="preserve">значте в них групи приголосних звуків, у яких відбулося спрощення. Як </w:t>
      </w:r>
      <w:r w:rsidRPr="00F41028">
        <w:rPr>
          <w:rFonts w:ascii="Bookman Old Style" w:hAnsi="Bookman Old Style" w:cs="Bookman Old Style"/>
          <w:b/>
          <w:bCs/>
          <w:i/>
          <w:iCs/>
          <w:color w:val="000000"/>
          <w:sz w:val="26"/>
          <w:szCs w:val="26"/>
          <w:lang w:val="uk-UA"/>
        </w:rPr>
        <w:t>це передано на письмі?</w:t>
      </w:r>
    </w:p>
    <w:p w:rsidR="00A2504E" w:rsidRPr="00F41028" w:rsidRDefault="00A2504E" w:rsidP="00D153E1">
      <w:pPr>
        <w:shd w:val="clear" w:color="auto" w:fill="FFFFFF"/>
        <w:spacing w:after="0" w:line="240" w:lineRule="auto"/>
        <w:ind w:right="14" w:firstLine="567"/>
        <w:jc w:val="both"/>
        <w:rPr>
          <w:rFonts w:ascii="Bookman Old Style" w:hAnsi="Bookman Old Style" w:cs="Bookman Old Style"/>
          <w:sz w:val="26"/>
          <w:szCs w:val="26"/>
          <w:lang w:val="uk-UA"/>
        </w:rPr>
      </w:pPr>
      <w:r w:rsidRPr="00F41028">
        <w:rPr>
          <w:rFonts w:ascii="Bookman Old Style" w:hAnsi="Bookman Old Style" w:cs="Bookman Old Style"/>
          <w:color w:val="000000"/>
          <w:spacing w:val="-4"/>
          <w:sz w:val="26"/>
          <w:szCs w:val="26"/>
          <w:lang w:val="uk-UA"/>
        </w:rPr>
        <w:t>Журналіст</w:t>
      </w:r>
      <w:r w:rsidRPr="00F41028">
        <w:rPr>
          <w:rFonts w:ascii="Bookman Old Style" w:hAnsi="Bookman Old Style" w:cs="Bookman Old Style"/>
          <w:color w:val="000000"/>
          <w:spacing w:val="-5"/>
          <w:sz w:val="26"/>
          <w:szCs w:val="26"/>
          <w:lang w:val="uk-UA"/>
        </w:rPr>
        <w:t xml:space="preserve">ський, абонентський, </w:t>
      </w:r>
      <w:r w:rsidRPr="00F41028">
        <w:rPr>
          <w:rFonts w:ascii="Bookman Old Style" w:hAnsi="Bookman Old Style" w:cs="Bookman Old Style"/>
          <w:color w:val="000000"/>
          <w:spacing w:val="-4"/>
          <w:sz w:val="26"/>
          <w:szCs w:val="26"/>
          <w:lang w:val="uk-UA"/>
        </w:rPr>
        <w:t>роз</w:t>
      </w:r>
      <w:r w:rsidR="00A931E6">
        <w:rPr>
          <w:rFonts w:ascii="Bookman Old Style" w:hAnsi="Bookman Old Style" w:cs="Bookman Old Style"/>
          <w:color w:val="000000"/>
          <w:spacing w:val="-4"/>
          <w:sz w:val="26"/>
          <w:szCs w:val="26"/>
          <w:lang w:val="uk-UA"/>
        </w:rPr>
        <w:t>’</w:t>
      </w:r>
      <w:r w:rsidRPr="00F41028">
        <w:rPr>
          <w:rFonts w:ascii="Bookman Old Style" w:hAnsi="Bookman Old Style" w:cs="Bookman Old Style"/>
          <w:color w:val="000000"/>
          <w:spacing w:val="-4"/>
          <w:sz w:val="26"/>
          <w:szCs w:val="26"/>
          <w:lang w:val="uk-UA"/>
        </w:rPr>
        <w:t xml:space="preserve">їзний, ненависний, тиснути, корисний, радісний, </w:t>
      </w:r>
      <w:r w:rsidRPr="00F41028">
        <w:rPr>
          <w:rFonts w:ascii="Bookman Old Style" w:hAnsi="Bookman Old Style" w:cs="Bookman Old Style"/>
          <w:color w:val="000000"/>
          <w:spacing w:val="-5"/>
          <w:sz w:val="26"/>
          <w:szCs w:val="26"/>
          <w:lang w:val="uk-UA"/>
        </w:rPr>
        <w:t xml:space="preserve">совісний, послати, захисний, хруснути, безжалісний, масний, </w:t>
      </w:r>
      <w:r w:rsidRPr="00F41028">
        <w:rPr>
          <w:rFonts w:ascii="Bookman Old Style" w:hAnsi="Bookman Old Style" w:cs="Bookman Old Style"/>
          <w:color w:val="000000"/>
          <w:sz w:val="26"/>
          <w:szCs w:val="26"/>
          <w:lang w:val="uk-UA"/>
        </w:rPr>
        <w:t xml:space="preserve">шелесне, власний, цілісний, тижня, міський, пристрасний, </w:t>
      </w:r>
      <w:r w:rsidRPr="00F41028">
        <w:rPr>
          <w:rFonts w:ascii="Bookman Old Style" w:hAnsi="Bookman Old Style" w:cs="Bookman Old Style"/>
          <w:color w:val="000000"/>
          <w:spacing w:val="-4"/>
          <w:sz w:val="26"/>
          <w:szCs w:val="26"/>
          <w:lang w:val="uk-UA"/>
        </w:rPr>
        <w:t xml:space="preserve">ремісник, активістці, альпіністці, парламентський, </w:t>
      </w:r>
      <w:r w:rsidRPr="00F41028">
        <w:rPr>
          <w:rFonts w:ascii="Bookman Old Style" w:hAnsi="Bookman Old Style" w:cs="Bookman Old Style"/>
          <w:color w:val="000000"/>
          <w:spacing w:val="-5"/>
          <w:sz w:val="26"/>
          <w:szCs w:val="26"/>
          <w:lang w:val="uk-UA"/>
        </w:rPr>
        <w:t>ад</w:t>
      </w:r>
      <w:r w:rsidR="00A931E6">
        <w:rPr>
          <w:rFonts w:ascii="Bookman Old Style" w:hAnsi="Bookman Old Style" w:cs="Bookman Old Style"/>
          <w:color w:val="000000"/>
          <w:spacing w:val="-5"/>
          <w:sz w:val="26"/>
          <w:szCs w:val="26"/>
          <w:lang w:val="uk-UA"/>
        </w:rPr>
        <w:t>’</w:t>
      </w:r>
      <w:r w:rsidRPr="00F41028">
        <w:rPr>
          <w:rFonts w:ascii="Bookman Old Style" w:hAnsi="Bookman Old Style" w:cs="Bookman Old Style"/>
          <w:color w:val="000000"/>
          <w:spacing w:val="-5"/>
          <w:sz w:val="26"/>
          <w:szCs w:val="26"/>
          <w:lang w:val="uk-UA"/>
        </w:rPr>
        <w:t>ютантський, індивідуалістський, інтелігентський.</w:t>
      </w:r>
    </w:p>
    <w:p w:rsidR="00A2504E" w:rsidRPr="00F41028" w:rsidRDefault="00A2504E" w:rsidP="00D153E1">
      <w:pPr>
        <w:pStyle w:val="ab"/>
        <w:rPr>
          <w:rFonts w:ascii="Bookman Old Style" w:hAnsi="Bookman Old Style" w:cs="Bookman Old Style"/>
          <w:b/>
          <w:bCs/>
          <w:sz w:val="26"/>
          <w:szCs w:val="26"/>
        </w:rPr>
      </w:pPr>
    </w:p>
    <w:p w:rsidR="00A2504E" w:rsidRPr="00F41028" w:rsidRDefault="00A2504E" w:rsidP="00D153E1">
      <w:pPr>
        <w:pStyle w:val="ab"/>
        <w:rPr>
          <w:rFonts w:ascii="Bookman Old Style" w:hAnsi="Bookman Old Style" w:cs="Bookman Old Style"/>
          <w:b/>
          <w:bCs/>
          <w:i/>
          <w:iCs/>
          <w:sz w:val="26"/>
          <w:szCs w:val="26"/>
        </w:rPr>
      </w:pPr>
      <w:r w:rsidRPr="00F41028">
        <w:rPr>
          <w:rFonts w:ascii="Bookman Old Style" w:hAnsi="Bookman Old Style" w:cs="Bookman Old Style"/>
          <w:b/>
          <w:bCs/>
          <w:sz w:val="26"/>
          <w:szCs w:val="26"/>
        </w:rPr>
        <w:t xml:space="preserve">Вправа </w:t>
      </w:r>
      <w:r w:rsidRPr="00F41028">
        <w:rPr>
          <w:rFonts w:ascii="Bookman Old Style" w:hAnsi="Bookman Old Style" w:cs="Bookman Old Style"/>
          <w:b/>
          <w:bCs/>
          <w:sz w:val="26"/>
          <w:szCs w:val="26"/>
          <w:lang w:val="ru-RU"/>
        </w:rPr>
        <w:t>9</w:t>
      </w:r>
      <w:r w:rsidRPr="00F41028">
        <w:rPr>
          <w:rFonts w:ascii="Bookman Old Style" w:hAnsi="Bookman Old Style" w:cs="Bookman Old Style"/>
          <w:b/>
          <w:bCs/>
          <w:sz w:val="26"/>
          <w:szCs w:val="26"/>
        </w:rPr>
        <w:t>*</w:t>
      </w:r>
      <w:r w:rsidRPr="00F41028">
        <w:rPr>
          <w:rFonts w:ascii="Bookman Old Style" w:hAnsi="Bookman Old Style" w:cs="Bookman Old Style"/>
          <w:b/>
          <w:bCs/>
          <w:i/>
          <w:iCs/>
          <w:sz w:val="26"/>
          <w:szCs w:val="26"/>
        </w:rPr>
        <w:t>. Перепишіть, вставляючи, де треба, пропущені букви.</w:t>
      </w:r>
    </w:p>
    <w:p w:rsidR="00A2504E" w:rsidRPr="00F41028" w:rsidRDefault="00A2504E" w:rsidP="006E27F9">
      <w:pPr>
        <w:pStyle w:val="ab"/>
        <w:ind w:firstLine="567"/>
        <w:rPr>
          <w:rFonts w:ascii="Bookman Old Style" w:hAnsi="Bookman Old Style" w:cs="Bookman Old Style"/>
          <w:sz w:val="26"/>
          <w:szCs w:val="26"/>
        </w:rPr>
      </w:pPr>
      <w:r w:rsidRPr="00F41028">
        <w:rPr>
          <w:rFonts w:ascii="Bookman Old Style" w:hAnsi="Bookman Old Style" w:cs="Bookman Old Style"/>
          <w:sz w:val="26"/>
          <w:szCs w:val="26"/>
        </w:rPr>
        <w:t xml:space="preserve">1. І вдалеч поплив матіоли солодкий, облес..ливий чад </w:t>
      </w:r>
      <w:r w:rsidRPr="00F41028">
        <w:rPr>
          <w:rFonts w:ascii="Bookman Old Style" w:hAnsi="Bookman Old Style" w:cs="Bookman Old Style"/>
          <w:i/>
          <w:iCs/>
          <w:sz w:val="26"/>
          <w:szCs w:val="26"/>
        </w:rPr>
        <w:t>(М. Бажан</w:t>
      </w:r>
      <w:r w:rsidRPr="00F41028">
        <w:rPr>
          <w:rFonts w:ascii="Bookman Old Style" w:hAnsi="Bookman Old Style" w:cs="Bookman Old Style"/>
          <w:sz w:val="26"/>
          <w:szCs w:val="26"/>
        </w:rPr>
        <w:t>). 2.</w:t>
      </w:r>
      <w:r w:rsidR="00E604DA">
        <w:rPr>
          <w:rFonts w:ascii="Bookman Old Style" w:hAnsi="Bookman Old Style" w:cs="Bookman Old Style"/>
          <w:sz w:val="26"/>
          <w:szCs w:val="26"/>
        </w:rPr>
        <w:t xml:space="preserve"> </w:t>
      </w:r>
      <w:r w:rsidRPr="00F41028">
        <w:rPr>
          <w:rFonts w:ascii="Bookman Old Style" w:hAnsi="Bookman Old Style" w:cs="Bookman Old Style"/>
          <w:sz w:val="26"/>
          <w:szCs w:val="26"/>
        </w:rPr>
        <w:t xml:space="preserve">Недремним будь і пристрас..ним в турботі за мир і щастя людства на землі! </w:t>
      </w:r>
      <w:r w:rsidRPr="00F41028">
        <w:rPr>
          <w:rFonts w:ascii="Bookman Old Style" w:hAnsi="Bookman Old Style" w:cs="Bookman Old Style"/>
          <w:i/>
          <w:iCs/>
          <w:sz w:val="26"/>
          <w:szCs w:val="26"/>
        </w:rPr>
        <w:t>(М. Нагнибіда</w:t>
      </w:r>
      <w:r w:rsidRPr="00F41028">
        <w:rPr>
          <w:rFonts w:ascii="Bookman Old Style" w:hAnsi="Bookman Old Style" w:cs="Bookman Old Style"/>
          <w:i/>
          <w:sz w:val="26"/>
          <w:szCs w:val="26"/>
        </w:rPr>
        <w:t>)</w:t>
      </w:r>
      <w:r w:rsidRPr="00F41028">
        <w:rPr>
          <w:rFonts w:ascii="Bookman Old Style" w:hAnsi="Bookman Old Style" w:cs="Bookman Old Style"/>
          <w:sz w:val="26"/>
          <w:szCs w:val="26"/>
        </w:rPr>
        <w:t xml:space="preserve"> 3. Як гаряче плинуть з безвіс..ної далі притьмарених видів нечутні рої </w:t>
      </w:r>
      <w:r w:rsidRPr="00F41028">
        <w:rPr>
          <w:rFonts w:ascii="Bookman Old Style" w:hAnsi="Bookman Old Style" w:cs="Bookman Old Style"/>
          <w:i/>
          <w:iCs/>
          <w:sz w:val="26"/>
          <w:szCs w:val="26"/>
        </w:rPr>
        <w:t>(Л. Первомайський</w:t>
      </w:r>
      <w:r w:rsidRPr="00F41028">
        <w:rPr>
          <w:rFonts w:ascii="Bookman Old Style" w:hAnsi="Bookman Old Style" w:cs="Bookman Old Style"/>
          <w:sz w:val="26"/>
          <w:szCs w:val="26"/>
        </w:rPr>
        <w:t xml:space="preserve">). 4. А потім розмістили їх: в арештан..ську всіх, </w:t>
      </w:r>
      <w:r w:rsidRPr="00F41028">
        <w:rPr>
          <w:rFonts w:ascii="Bookman Old Style" w:hAnsi="Bookman Old Style" w:cs="Bookman Old Style"/>
          <w:i/>
          <w:iCs/>
          <w:color w:val="000000"/>
          <w:spacing w:val="-3"/>
          <w:sz w:val="26"/>
          <w:szCs w:val="26"/>
        </w:rPr>
        <w:t>–</w:t>
      </w:r>
      <w:r w:rsidRPr="00F41028">
        <w:rPr>
          <w:rFonts w:ascii="Bookman Old Style" w:hAnsi="Bookman Old Style" w:cs="Bookman Old Style"/>
          <w:sz w:val="26"/>
          <w:szCs w:val="26"/>
        </w:rPr>
        <w:t xml:space="preserve"> лише Давида взяв рудий за руку й повів до флігеля </w:t>
      </w:r>
      <w:r w:rsidRPr="00F41028">
        <w:rPr>
          <w:rFonts w:ascii="Bookman Old Style" w:hAnsi="Bookman Old Style" w:cs="Bookman Old Style"/>
          <w:i/>
          <w:iCs/>
          <w:sz w:val="26"/>
          <w:szCs w:val="26"/>
        </w:rPr>
        <w:t>(А. Головко</w:t>
      </w:r>
      <w:r w:rsidRPr="00F41028">
        <w:rPr>
          <w:rFonts w:ascii="Bookman Old Style" w:hAnsi="Bookman Old Style" w:cs="Bookman Old Style"/>
          <w:sz w:val="26"/>
          <w:szCs w:val="26"/>
        </w:rPr>
        <w:t>). 5. Гніздо їхнє було над самими дверима нашого турис..ського будиночка</w:t>
      </w:r>
      <w:r w:rsidRPr="00F41028">
        <w:rPr>
          <w:rFonts w:ascii="Bookman Old Style" w:hAnsi="Bookman Old Style" w:cs="Bookman Old Style"/>
          <w:i/>
          <w:iCs/>
          <w:sz w:val="26"/>
          <w:szCs w:val="26"/>
        </w:rPr>
        <w:t xml:space="preserve"> (Є. Гуцало).</w:t>
      </w:r>
      <w:r w:rsidRPr="00F41028">
        <w:rPr>
          <w:rFonts w:ascii="Bookman Old Style" w:hAnsi="Bookman Old Style" w:cs="Bookman Old Style"/>
          <w:sz w:val="26"/>
          <w:szCs w:val="26"/>
        </w:rPr>
        <w:t xml:space="preserve"> 6. За чес..ний труд, за мир у всьому світі ми стоїмо </w:t>
      </w:r>
      <w:r w:rsidRPr="00F41028">
        <w:rPr>
          <w:rFonts w:ascii="Bookman Old Style" w:hAnsi="Bookman Old Style" w:cs="Bookman Old Style"/>
          <w:i/>
          <w:iCs/>
          <w:sz w:val="26"/>
          <w:szCs w:val="26"/>
        </w:rPr>
        <w:t>(М. Рильський</w:t>
      </w:r>
      <w:r w:rsidRPr="00F41028">
        <w:rPr>
          <w:rFonts w:ascii="Bookman Old Style" w:hAnsi="Bookman Old Style" w:cs="Bookman Old Style"/>
          <w:sz w:val="26"/>
          <w:szCs w:val="26"/>
        </w:rPr>
        <w:t xml:space="preserve">). </w:t>
      </w:r>
    </w:p>
    <w:p w:rsidR="00A2504E" w:rsidRPr="00A5616D" w:rsidRDefault="00A2504E" w:rsidP="00D153E1">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4"/>
          <w:sz w:val="26"/>
          <w:szCs w:val="26"/>
          <w:lang w:val="uk-UA"/>
        </w:rPr>
      </w:pPr>
    </w:p>
    <w:p w:rsidR="00665FF7" w:rsidRDefault="00665FF7" w:rsidP="00D153E1">
      <w:pPr>
        <w:widowControl w:val="0"/>
        <w:tabs>
          <w:tab w:val="left" w:pos="284"/>
        </w:tabs>
        <w:autoSpaceDE w:val="0"/>
        <w:autoSpaceDN w:val="0"/>
        <w:adjustRightInd w:val="0"/>
        <w:spacing w:after="0" w:line="240" w:lineRule="auto"/>
        <w:jc w:val="center"/>
        <w:rPr>
          <w:rFonts w:ascii="Bookman Old Style" w:hAnsi="Bookman Old Style" w:cs="Bookman Old Style"/>
          <w:b/>
          <w:bCs/>
          <w:spacing w:val="-4"/>
          <w:sz w:val="26"/>
          <w:szCs w:val="26"/>
          <w:lang w:val="uk-UA"/>
        </w:rPr>
      </w:pPr>
    </w:p>
    <w:p w:rsidR="00B05B31" w:rsidRDefault="00B05B31" w:rsidP="00D153E1">
      <w:pPr>
        <w:widowControl w:val="0"/>
        <w:tabs>
          <w:tab w:val="left" w:pos="284"/>
        </w:tabs>
        <w:autoSpaceDE w:val="0"/>
        <w:autoSpaceDN w:val="0"/>
        <w:adjustRightInd w:val="0"/>
        <w:spacing w:after="0" w:line="240" w:lineRule="auto"/>
        <w:jc w:val="center"/>
        <w:rPr>
          <w:rFonts w:ascii="Bookman Old Style" w:hAnsi="Bookman Old Style" w:cs="Bookman Old Style"/>
          <w:b/>
          <w:bCs/>
          <w:spacing w:val="-4"/>
          <w:sz w:val="26"/>
          <w:szCs w:val="26"/>
          <w:lang w:val="uk-UA"/>
        </w:rPr>
      </w:pPr>
    </w:p>
    <w:p w:rsidR="00580F17" w:rsidRDefault="00580F17" w:rsidP="00D153E1">
      <w:pPr>
        <w:widowControl w:val="0"/>
        <w:tabs>
          <w:tab w:val="left" w:pos="284"/>
        </w:tabs>
        <w:autoSpaceDE w:val="0"/>
        <w:autoSpaceDN w:val="0"/>
        <w:adjustRightInd w:val="0"/>
        <w:spacing w:after="0" w:line="240" w:lineRule="auto"/>
        <w:jc w:val="center"/>
        <w:rPr>
          <w:rFonts w:ascii="Bookman Old Style" w:hAnsi="Bookman Old Style" w:cs="Bookman Old Style"/>
          <w:b/>
          <w:bCs/>
          <w:spacing w:val="-4"/>
          <w:sz w:val="26"/>
          <w:szCs w:val="26"/>
          <w:lang w:val="uk-UA"/>
        </w:rPr>
      </w:pPr>
    </w:p>
    <w:p w:rsidR="00B05B31" w:rsidRPr="00B05B31" w:rsidRDefault="00B05B31" w:rsidP="00D153E1">
      <w:pPr>
        <w:widowControl w:val="0"/>
        <w:tabs>
          <w:tab w:val="left" w:pos="284"/>
        </w:tabs>
        <w:autoSpaceDE w:val="0"/>
        <w:autoSpaceDN w:val="0"/>
        <w:adjustRightInd w:val="0"/>
        <w:spacing w:after="0" w:line="240" w:lineRule="auto"/>
        <w:jc w:val="center"/>
        <w:rPr>
          <w:rFonts w:ascii="Bookman Old Style" w:hAnsi="Bookman Old Style" w:cs="Bookman Old Style"/>
          <w:b/>
          <w:bCs/>
          <w:spacing w:val="-4"/>
          <w:sz w:val="26"/>
          <w:szCs w:val="26"/>
          <w:lang w:val="uk-UA"/>
        </w:rPr>
      </w:pPr>
    </w:p>
    <w:p w:rsidR="00A2504E" w:rsidRPr="00654B1F" w:rsidRDefault="00A2504E" w:rsidP="00D153E1">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4"/>
          <w:sz w:val="28"/>
          <w:szCs w:val="32"/>
          <w:lang w:val="uk-UA"/>
        </w:rPr>
      </w:pPr>
      <w:r w:rsidRPr="00654B1F">
        <w:rPr>
          <w:rFonts w:ascii="Bookman Old Style" w:hAnsi="Bookman Old Style" w:cs="Bookman Old Style"/>
          <w:b/>
          <w:bCs/>
          <w:spacing w:val="-4"/>
          <w:sz w:val="28"/>
          <w:szCs w:val="32"/>
          <w:lang w:val="uk-UA"/>
        </w:rPr>
        <w:t>ТЕМА 9.</w:t>
      </w:r>
      <w:r w:rsidRPr="00654B1F">
        <w:rPr>
          <w:rFonts w:ascii="Bookman Old Style" w:hAnsi="Bookman Old Style" w:cs="Bookman Old Style"/>
          <w:b/>
          <w:bCs/>
          <w:color w:val="000000"/>
          <w:spacing w:val="-4"/>
          <w:sz w:val="28"/>
          <w:szCs w:val="32"/>
          <w:lang w:val="uk-UA"/>
        </w:rPr>
        <w:t xml:space="preserve"> СКЛАДНІ ВИПАДКИ ПРАВОПИСУ СЛІВ </w:t>
      </w:r>
    </w:p>
    <w:p w:rsidR="00A2504E" w:rsidRPr="00F41028" w:rsidRDefault="00A2504E" w:rsidP="00D153E1">
      <w:pPr>
        <w:widowControl w:val="0"/>
        <w:tabs>
          <w:tab w:val="left" w:pos="284"/>
        </w:tabs>
        <w:autoSpaceDE w:val="0"/>
        <w:autoSpaceDN w:val="0"/>
        <w:adjustRightInd w:val="0"/>
        <w:spacing w:after="0" w:line="240" w:lineRule="auto"/>
        <w:jc w:val="center"/>
        <w:rPr>
          <w:rFonts w:ascii="Bookman Old Style" w:hAnsi="Bookman Old Style" w:cs="Bookman Old Style"/>
          <w:b/>
          <w:bCs/>
          <w:sz w:val="32"/>
          <w:szCs w:val="32"/>
          <w:lang w:val="uk-UA"/>
        </w:rPr>
      </w:pPr>
      <w:r w:rsidRPr="00654B1F">
        <w:rPr>
          <w:rFonts w:ascii="Bookman Old Style" w:hAnsi="Bookman Old Style" w:cs="Bookman Old Style"/>
          <w:b/>
          <w:bCs/>
          <w:color w:val="000000"/>
          <w:spacing w:val="-4"/>
          <w:sz w:val="28"/>
          <w:szCs w:val="32"/>
          <w:lang w:val="uk-UA"/>
        </w:rPr>
        <w:t xml:space="preserve">ІЗ ЧЕРГУВАННЯМ ГОЛОСНИХ І </w:t>
      </w:r>
      <w:r w:rsidRPr="00654B1F">
        <w:rPr>
          <w:rFonts w:ascii="Bookman Old Style" w:hAnsi="Bookman Old Style" w:cs="Bookman Old Style"/>
          <w:b/>
          <w:bCs/>
          <w:color w:val="000000"/>
          <w:spacing w:val="-5"/>
          <w:sz w:val="28"/>
          <w:szCs w:val="32"/>
          <w:lang w:val="uk-UA"/>
        </w:rPr>
        <w:t xml:space="preserve">ПРИГОЛОСНИХ </w:t>
      </w:r>
      <w:r w:rsidRPr="00654B1F">
        <w:rPr>
          <w:rFonts w:ascii="Bookman Old Style" w:hAnsi="Bookman Old Style" w:cs="Bookman Old Style"/>
          <w:b/>
          <w:bCs/>
          <w:color w:val="000000"/>
          <w:spacing w:val="-6"/>
          <w:sz w:val="28"/>
          <w:szCs w:val="32"/>
          <w:lang w:val="uk-UA"/>
        </w:rPr>
        <w:t xml:space="preserve">ЗВУКІВ </w:t>
      </w:r>
    </w:p>
    <w:p w:rsidR="00A2504E" w:rsidRDefault="00A2504E" w:rsidP="00D153E1">
      <w:pPr>
        <w:autoSpaceDE w:val="0"/>
        <w:autoSpaceDN w:val="0"/>
        <w:adjustRightInd w:val="0"/>
        <w:spacing w:after="0" w:line="240" w:lineRule="auto"/>
        <w:ind w:firstLine="567"/>
        <w:jc w:val="both"/>
        <w:rPr>
          <w:rFonts w:ascii="Bookman Old Style" w:hAnsi="Bookman Old Style" w:cs="Bookman Old Style"/>
          <w:sz w:val="26"/>
          <w:szCs w:val="26"/>
          <w:lang w:val="uk-UA" w:eastAsia="uk-UA"/>
        </w:rPr>
      </w:pPr>
    </w:p>
    <w:p w:rsidR="00E604DA" w:rsidRPr="00F41028" w:rsidRDefault="00E604DA" w:rsidP="00D153E1">
      <w:pPr>
        <w:autoSpaceDE w:val="0"/>
        <w:autoSpaceDN w:val="0"/>
        <w:adjustRightInd w:val="0"/>
        <w:spacing w:after="0" w:line="240" w:lineRule="auto"/>
        <w:ind w:firstLine="567"/>
        <w:jc w:val="both"/>
        <w:rPr>
          <w:rFonts w:ascii="Bookman Old Style" w:hAnsi="Bookman Old Style" w:cs="Bookman Old Style"/>
          <w:sz w:val="26"/>
          <w:szCs w:val="26"/>
          <w:lang w:val="uk-UA" w:eastAsia="uk-UA"/>
        </w:rPr>
      </w:pPr>
    </w:p>
    <w:p w:rsidR="00A2504E" w:rsidRPr="00F41028" w:rsidRDefault="00A2504E" w:rsidP="00BC0C74">
      <w:pPr>
        <w:autoSpaceDE w:val="0"/>
        <w:autoSpaceDN w:val="0"/>
        <w:adjustRightInd w:val="0"/>
        <w:spacing w:after="0" w:line="240" w:lineRule="auto"/>
        <w:ind w:firstLine="567"/>
        <w:jc w:val="both"/>
        <w:rPr>
          <w:rFonts w:ascii="Bookman Old Style" w:hAnsi="Bookman Old Style" w:cs="Bookman Old Style"/>
          <w:i/>
          <w:iCs/>
          <w:sz w:val="26"/>
          <w:szCs w:val="26"/>
          <w:lang w:val="uk-UA" w:eastAsia="uk-UA"/>
        </w:rPr>
      </w:pPr>
      <w:r w:rsidRPr="00F41028">
        <w:rPr>
          <w:rFonts w:ascii="Bookman Old Style" w:hAnsi="Bookman Old Style" w:cs="Bookman Old Style"/>
          <w:sz w:val="26"/>
          <w:szCs w:val="26"/>
          <w:lang w:val="uk-UA" w:eastAsia="uk-UA"/>
        </w:rPr>
        <w:t xml:space="preserve">У сучасній українській мові часто відбуваються закономірні постійні зміни (чергування) голосних та приголосних звуків в одних і тих же частинах слів при словозміні чи словотворенні. Чергування відбуваються в коренях </w:t>
      </w:r>
      <w:r w:rsidRPr="00F41028">
        <w:rPr>
          <w:rFonts w:ascii="Bookman Old Style" w:hAnsi="Bookman Old Style" w:cs="Bookman Old Style"/>
          <w:i/>
          <w:iCs/>
          <w:sz w:val="26"/>
          <w:szCs w:val="26"/>
          <w:lang w:val="uk-UA" w:eastAsia="uk-UA"/>
        </w:rPr>
        <w:t xml:space="preserve">(солі – сіль, ношу – несу </w:t>
      </w:r>
      <w:r w:rsidRPr="00F41028">
        <w:rPr>
          <w:rFonts w:ascii="Bookman Old Style" w:hAnsi="Bookman Old Style" w:cs="Bookman Old Style"/>
          <w:sz w:val="26"/>
          <w:szCs w:val="26"/>
          <w:lang w:val="uk-UA" w:eastAsia="uk-UA"/>
        </w:rPr>
        <w:t>–</w:t>
      </w:r>
      <w:r w:rsidRPr="00F41028">
        <w:rPr>
          <w:rFonts w:ascii="Bookman Old Style" w:hAnsi="Bookman Old Style" w:cs="Bookman Old Style"/>
          <w:i/>
          <w:iCs/>
          <w:sz w:val="26"/>
          <w:szCs w:val="26"/>
          <w:lang w:val="uk-UA" w:eastAsia="uk-UA"/>
        </w:rPr>
        <w:t xml:space="preserve"> ніс),</w:t>
      </w:r>
      <w:r w:rsidRPr="00F41028">
        <w:rPr>
          <w:rFonts w:ascii="Bookman Old Style" w:hAnsi="Bookman Old Style" w:cs="Bookman Old Style"/>
          <w:sz w:val="26"/>
          <w:szCs w:val="26"/>
          <w:lang w:val="uk-UA" w:eastAsia="uk-UA"/>
        </w:rPr>
        <w:t xml:space="preserve"> в суфіксах </w:t>
      </w:r>
      <w:r w:rsidRPr="00F41028">
        <w:rPr>
          <w:rFonts w:ascii="Bookman Old Style" w:hAnsi="Bookman Old Style" w:cs="Bookman Old Style"/>
          <w:i/>
          <w:sz w:val="26"/>
          <w:szCs w:val="26"/>
          <w:lang w:val="uk-UA" w:eastAsia="uk-UA"/>
        </w:rPr>
        <w:t>(ріжок – ріжка),</w:t>
      </w:r>
      <w:r w:rsidRPr="00F41028">
        <w:rPr>
          <w:rFonts w:ascii="Bookman Old Style" w:hAnsi="Bookman Old Style" w:cs="Bookman Old Style"/>
          <w:sz w:val="26"/>
          <w:szCs w:val="26"/>
          <w:lang w:val="uk-UA" w:eastAsia="uk-UA"/>
        </w:rPr>
        <w:t xml:space="preserve"> у префіксах </w:t>
      </w:r>
      <w:r w:rsidRPr="00F41028">
        <w:rPr>
          <w:rFonts w:ascii="Bookman Old Style" w:hAnsi="Bookman Old Style" w:cs="Bookman Old Style"/>
          <w:i/>
          <w:iCs/>
          <w:sz w:val="26"/>
          <w:szCs w:val="26"/>
          <w:lang w:val="uk-UA" w:eastAsia="uk-UA"/>
        </w:rPr>
        <w:t xml:space="preserve">(одійди </w:t>
      </w:r>
      <w:r w:rsidRPr="00F41028">
        <w:rPr>
          <w:rFonts w:ascii="Bookman Old Style" w:hAnsi="Bookman Old Style" w:cs="Bookman Old Style"/>
          <w:sz w:val="26"/>
          <w:szCs w:val="26"/>
          <w:lang w:val="uk-UA" w:eastAsia="uk-UA"/>
        </w:rPr>
        <w:t>–</w:t>
      </w:r>
      <w:r w:rsidRPr="00F41028">
        <w:rPr>
          <w:rFonts w:ascii="Bookman Old Style" w:hAnsi="Bookman Old Style" w:cs="Bookman Old Style"/>
          <w:i/>
          <w:iCs/>
          <w:sz w:val="26"/>
          <w:szCs w:val="26"/>
          <w:lang w:val="uk-UA" w:eastAsia="uk-UA"/>
        </w:rPr>
        <w:t xml:space="preserve"> відійди), </w:t>
      </w:r>
      <w:r w:rsidRPr="00F41028">
        <w:rPr>
          <w:rFonts w:ascii="Bookman Old Style" w:hAnsi="Bookman Old Style" w:cs="Bookman Old Style"/>
          <w:sz w:val="26"/>
          <w:szCs w:val="26"/>
          <w:lang w:val="uk-UA" w:eastAsia="uk-UA"/>
        </w:rPr>
        <w:t xml:space="preserve">у </w:t>
      </w:r>
      <w:r w:rsidRPr="00E604DA">
        <w:rPr>
          <w:rFonts w:ascii="Bookman Old Style" w:hAnsi="Bookman Old Style" w:cs="Bookman Old Style"/>
          <w:iCs/>
          <w:sz w:val="26"/>
          <w:szCs w:val="26"/>
          <w:lang w:val="uk-UA" w:eastAsia="uk-UA"/>
        </w:rPr>
        <w:t>закінченнях</w:t>
      </w:r>
      <w:r w:rsidRPr="00F41028">
        <w:rPr>
          <w:rFonts w:ascii="Bookman Old Style" w:hAnsi="Bookman Old Style" w:cs="Bookman Old Style"/>
          <w:i/>
          <w:iCs/>
          <w:sz w:val="26"/>
          <w:szCs w:val="26"/>
          <w:lang w:val="uk-UA" w:eastAsia="uk-UA"/>
        </w:rPr>
        <w:t xml:space="preserve"> (на зеленому – на зеленім).</w:t>
      </w:r>
    </w:p>
    <w:p w:rsidR="00A2504E" w:rsidRDefault="00A2504E" w:rsidP="00BC0C74">
      <w:pPr>
        <w:autoSpaceDE w:val="0"/>
        <w:autoSpaceDN w:val="0"/>
        <w:adjustRightInd w:val="0"/>
        <w:spacing w:after="0" w:line="240" w:lineRule="auto"/>
        <w:ind w:firstLine="567"/>
        <w:jc w:val="both"/>
        <w:rPr>
          <w:rFonts w:ascii="Bookman Old Style" w:hAnsi="Bookman Old Style" w:cs="Bookman Old Style"/>
          <w:sz w:val="26"/>
          <w:szCs w:val="26"/>
          <w:lang w:val="uk-UA" w:eastAsia="uk-UA"/>
        </w:rPr>
      </w:pPr>
    </w:p>
    <w:p w:rsidR="00B05B31" w:rsidRPr="00F41028" w:rsidRDefault="00B05B31" w:rsidP="00BC0C74">
      <w:pPr>
        <w:autoSpaceDE w:val="0"/>
        <w:autoSpaceDN w:val="0"/>
        <w:adjustRightInd w:val="0"/>
        <w:spacing w:after="0" w:line="240" w:lineRule="auto"/>
        <w:ind w:firstLine="567"/>
        <w:jc w:val="both"/>
        <w:rPr>
          <w:rFonts w:ascii="Bookman Old Style" w:hAnsi="Bookman Old Style" w:cs="Bookman Old Style"/>
          <w:sz w:val="26"/>
          <w:szCs w:val="26"/>
          <w:lang w:val="uk-UA" w:eastAsia="uk-UA"/>
        </w:rPr>
      </w:pPr>
    </w:p>
    <w:p w:rsidR="00B05B31" w:rsidRDefault="00B05B31" w:rsidP="00D153E1">
      <w:pPr>
        <w:autoSpaceDE w:val="0"/>
        <w:autoSpaceDN w:val="0"/>
        <w:adjustRightInd w:val="0"/>
        <w:spacing w:after="0" w:line="240" w:lineRule="auto"/>
        <w:jc w:val="center"/>
        <w:rPr>
          <w:rFonts w:ascii="Bookman Old Style" w:hAnsi="Bookman Old Style" w:cs="Bookman Old Style"/>
          <w:b/>
          <w:bCs/>
          <w:sz w:val="28"/>
          <w:szCs w:val="30"/>
          <w:lang w:val="uk-UA" w:eastAsia="uk-UA"/>
        </w:rPr>
      </w:pPr>
    </w:p>
    <w:p w:rsidR="00A2504E" w:rsidRPr="00F41028" w:rsidRDefault="00A2504E" w:rsidP="00D153E1">
      <w:pPr>
        <w:autoSpaceDE w:val="0"/>
        <w:autoSpaceDN w:val="0"/>
        <w:adjustRightInd w:val="0"/>
        <w:spacing w:after="0" w:line="240" w:lineRule="auto"/>
        <w:jc w:val="center"/>
        <w:rPr>
          <w:rFonts w:ascii="Bookman Old Style" w:hAnsi="Bookman Old Style" w:cs="Bookman Old Style"/>
          <w:b/>
          <w:bCs/>
          <w:sz w:val="28"/>
          <w:szCs w:val="30"/>
          <w:lang w:val="uk-UA" w:eastAsia="uk-UA"/>
        </w:rPr>
      </w:pPr>
      <w:r w:rsidRPr="00F41028">
        <w:rPr>
          <w:rFonts w:ascii="Bookman Old Style" w:hAnsi="Bookman Old Style" w:cs="Bookman Old Style"/>
          <w:b/>
          <w:bCs/>
          <w:sz w:val="28"/>
          <w:szCs w:val="30"/>
          <w:lang w:val="uk-UA" w:eastAsia="uk-UA"/>
        </w:rPr>
        <w:lastRenderedPageBreak/>
        <w:t xml:space="preserve">Складні випадки чергування голосних звуків </w:t>
      </w:r>
    </w:p>
    <w:p w:rsidR="00A2504E" w:rsidRPr="00F41028" w:rsidRDefault="00A2504E" w:rsidP="00D153E1">
      <w:pPr>
        <w:autoSpaceDE w:val="0"/>
        <w:autoSpaceDN w:val="0"/>
        <w:adjustRightInd w:val="0"/>
        <w:spacing w:after="0" w:line="240" w:lineRule="auto"/>
        <w:jc w:val="center"/>
        <w:rPr>
          <w:rFonts w:ascii="Bookman Old Style" w:hAnsi="Bookman Old Style" w:cs="Bookman Old Style"/>
          <w:b/>
          <w:bCs/>
          <w:sz w:val="26"/>
          <w:szCs w:val="26"/>
          <w:lang w:val="uk-UA" w:eastAsia="uk-UA"/>
        </w:rPr>
      </w:pPr>
    </w:p>
    <w:tbl>
      <w:tblPr>
        <w:tblW w:w="9781" w:type="dxa"/>
        <w:tblInd w:w="2" w:type="dxa"/>
        <w:tblLayout w:type="fixed"/>
        <w:tblCellMar>
          <w:left w:w="40" w:type="dxa"/>
          <w:right w:w="40" w:type="dxa"/>
        </w:tblCellMar>
        <w:tblLook w:val="0000"/>
      </w:tblPr>
      <w:tblGrid>
        <w:gridCol w:w="2977"/>
        <w:gridCol w:w="6804"/>
      </w:tblGrid>
      <w:tr w:rsidR="00A2504E" w:rsidRPr="00F41028" w:rsidTr="002F23DF">
        <w:trPr>
          <w:trHeight w:val="307"/>
        </w:trPr>
        <w:tc>
          <w:tcPr>
            <w:tcW w:w="9781" w:type="dxa"/>
            <w:gridSpan w:val="2"/>
            <w:tcBorders>
              <w:top w:val="single" w:sz="6" w:space="0" w:color="auto"/>
              <w:left w:val="single" w:sz="6" w:space="0" w:color="auto"/>
              <w:bottom w:val="single" w:sz="6" w:space="0" w:color="auto"/>
              <w:right w:val="single" w:sz="6" w:space="0" w:color="auto"/>
            </w:tcBorders>
            <w:shd w:val="clear" w:color="auto" w:fill="D9D9D9"/>
          </w:tcPr>
          <w:p w:rsidR="00A2504E" w:rsidRPr="00F41028" w:rsidRDefault="00A2504E" w:rsidP="002F23DF">
            <w:pPr>
              <w:autoSpaceDE w:val="0"/>
              <w:autoSpaceDN w:val="0"/>
              <w:adjustRightInd w:val="0"/>
              <w:spacing w:before="240" w:line="240" w:lineRule="auto"/>
              <w:jc w:val="center"/>
              <w:rPr>
                <w:rFonts w:ascii="Bookman Old Style" w:hAnsi="Bookman Old Style" w:cs="Bookman Old Style"/>
                <w:b/>
                <w:iCs/>
                <w:sz w:val="26"/>
                <w:szCs w:val="26"/>
                <w:lang w:val="uk-UA" w:eastAsia="uk-UA"/>
              </w:rPr>
            </w:pPr>
            <w:r w:rsidRPr="00F41028">
              <w:rPr>
                <w:rFonts w:ascii="Bookman Old Style" w:hAnsi="Bookman Old Style" w:cs="Bookman Old Style"/>
                <w:b/>
                <w:iCs/>
                <w:sz w:val="26"/>
                <w:szCs w:val="26"/>
                <w:lang w:val="uk-UA" w:eastAsia="uk-UA"/>
              </w:rPr>
              <w:t>Чергування у коренях дієслів</w:t>
            </w:r>
          </w:p>
        </w:tc>
      </w:tr>
      <w:tr w:rsidR="00A2504E" w:rsidRPr="00F41028" w:rsidTr="002F23DF">
        <w:trPr>
          <w:trHeight w:val="307"/>
        </w:trPr>
        <w:tc>
          <w:tcPr>
            <w:tcW w:w="2977" w:type="dxa"/>
            <w:tcBorders>
              <w:top w:val="single" w:sz="6" w:space="0" w:color="auto"/>
              <w:left w:val="single" w:sz="6" w:space="0" w:color="auto"/>
              <w:bottom w:val="single" w:sz="6" w:space="0" w:color="auto"/>
              <w:right w:val="single" w:sz="6" w:space="0" w:color="auto"/>
            </w:tcBorders>
          </w:tcPr>
          <w:p w:rsidR="00A2504E" w:rsidRPr="00F41028" w:rsidRDefault="00A2504E" w:rsidP="00D153E1">
            <w:pPr>
              <w:autoSpaceDE w:val="0"/>
              <w:autoSpaceDN w:val="0"/>
              <w:adjustRightInd w:val="0"/>
              <w:spacing w:after="0" w:line="240" w:lineRule="auto"/>
              <w:jc w:val="center"/>
              <w:rPr>
                <w:rFonts w:ascii="Bookman Old Style" w:hAnsi="Bookman Old Style" w:cs="Bookman Old Style"/>
                <w:b/>
                <w:bCs/>
                <w:i/>
                <w:sz w:val="26"/>
                <w:szCs w:val="26"/>
                <w:lang w:val="uk-UA" w:eastAsia="uk-UA"/>
              </w:rPr>
            </w:pPr>
            <w:r w:rsidRPr="00F41028">
              <w:rPr>
                <w:rFonts w:ascii="Bookman Old Style" w:hAnsi="Bookman Old Style" w:cs="Bookman Old Style"/>
                <w:b/>
                <w:bCs/>
                <w:i/>
                <w:sz w:val="26"/>
                <w:szCs w:val="26"/>
                <w:lang w:val="uk-UA" w:eastAsia="uk-UA"/>
              </w:rPr>
              <w:t>е – о</w:t>
            </w:r>
          </w:p>
        </w:tc>
        <w:tc>
          <w:tcPr>
            <w:tcW w:w="6804" w:type="dxa"/>
            <w:tcBorders>
              <w:top w:val="single" w:sz="6" w:space="0" w:color="auto"/>
              <w:left w:val="single" w:sz="6" w:space="0" w:color="auto"/>
              <w:bottom w:val="single" w:sz="6" w:space="0" w:color="auto"/>
              <w:right w:val="single" w:sz="6" w:space="0" w:color="auto"/>
            </w:tcBorders>
          </w:tcPr>
          <w:p w:rsidR="00A2504E" w:rsidRPr="00F41028" w:rsidRDefault="00A2504E" w:rsidP="00D153E1">
            <w:pPr>
              <w:autoSpaceDE w:val="0"/>
              <w:autoSpaceDN w:val="0"/>
              <w:adjustRightInd w:val="0"/>
              <w:spacing w:after="0" w:line="240" w:lineRule="auto"/>
              <w:jc w:val="both"/>
              <w:rPr>
                <w:rFonts w:ascii="Bookman Old Style" w:hAnsi="Bookman Old Style" w:cs="Bookman Old Style"/>
                <w:i/>
                <w:iCs/>
                <w:sz w:val="26"/>
                <w:szCs w:val="26"/>
                <w:lang w:val="uk-UA" w:eastAsia="uk-UA"/>
              </w:rPr>
            </w:pPr>
            <w:r w:rsidRPr="00F41028">
              <w:rPr>
                <w:rFonts w:ascii="Bookman Old Style" w:hAnsi="Bookman Old Style" w:cs="Bookman Old Style"/>
                <w:i/>
                <w:iCs/>
                <w:sz w:val="26"/>
                <w:szCs w:val="26"/>
                <w:lang w:val="uk-UA" w:eastAsia="uk-UA"/>
              </w:rPr>
              <w:t>н</w:t>
            </w:r>
            <w:r w:rsidRPr="00F41028">
              <w:rPr>
                <w:rFonts w:ascii="Bookman Old Style" w:hAnsi="Bookman Old Style" w:cs="Bookman Old Style"/>
                <w:b/>
                <w:i/>
                <w:iCs/>
                <w:sz w:val="26"/>
                <w:szCs w:val="26"/>
                <w:lang w:val="uk-UA" w:eastAsia="uk-UA"/>
              </w:rPr>
              <w:t>е</w:t>
            </w:r>
            <w:r w:rsidRPr="00F41028">
              <w:rPr>
                <w:rFonts w:ascii="Bookman Old Style" w:hAnsi="Bookman Old Style" w:cs="Bookman Old Style"/>
                <w:i/>
                <w:iCs/>
                <w:sz w:val="26"/>
                <w:szCs w:val="26"/>
                <w:lang w:val="uk-UA" w:eastAsia="uk-UA"/>
              </w:rPr>
              <w:t>сти – н</w:t>
            </w:r>
            <w:r w:rsidRPr="00F41028">
              <w:rPr>
                <w:rFonts w:ascii="Bookman Old Style" w:hAnsi="Bookman Old Style" w:cs="Bookman Old Style"/>
                <w:b/>
                <w:i/>
                <w:iCs/>
                <w:sz w:val="26"/>
                <w:szCs w:val="26"/>
                <w:lang w:val="uk-UA" w:eastAsia="uk-UA"/>
              </w:rPr>
              <w:t>о</w:t>
            </w:r>
            <w:r w:rsidRPr="00F41028">
              <w:rPr>
                <w:rFonts w:ascii="Bookman Old Style" w:hAnsi="Bookman Old Style" w:cs="Bookman Old Style"/>
                <w:i/>
                <w:iCs/>
                <w:sz w:val="26"/>
                <w:szCs w:val="26"/>
                <w:lang w:val="uk-UA" w:eastAsia="uk-UA"/>
              </w:rPr>
              <w:t>сити, в</w:t>
            </w:r>
            <w:r w:rsidRPr="00F41028">
              <w:rPr>
                <w:rFonts w:ascii="Bookman Old Style" w:hAnsi="Bookman Old Style" w:cs="Bookman Old Style"/>
                <w:b/>
                <w:i/>
                <w:iCs/>
                <w:sz w:val="26"/>
                <w:szCs w:val="26"/>
                <w:lang w:val="uk-UA" w:eastAsia="uk-UA"/>
              </w:rPr>
              <w:t>е</w:t>
            </w:r>
            <w:r w:rsidRPr="00F41028">
              <w:rPr>
                <w:rFonts w:ascii="Bookman Old Style" w:hAnsi="Bookman Old Style" w:cs="Bookman Old Style"/>
                <w:i/>
                <w:iCs/>
                <w:sz w:val="26"/>
                <w:szCs w:val="26"/>
                <w:lang w:val="uk-UA" w:eastAsia="uk-UA"/>
              </w:rPr>
              <w:t>зти - в</w:t>
            </w:r>
            <w:r w:rsidRPr="00F41028">
              <w:rPr>
                <w:rFonts w:ascii="Bookman Old Style" w:hAnsi="Bookman Old Style" w:cs="Bookman Old Style"/>
                <w:b/>
                <w:i/>
                <w:iCs/>
                <w:sz w:val="26"/>
                <w:szCs w:val="26"/>
                <w:lang w:val="uk-UA" w:eastAsia="uk-UA"/>
              </w:rPr>
              <w:t>о</w:t>
            </w:r>
            <w:r w:rsidRPr="00F41028">
              <w:rPr>
                <w:rFonts w:ascii="Bookman Old Style" w:hAnsi="Bookman Old Style" w:cs="Bookman Old Style"/>
                <w:i/>
                <w:iCs/>
                <w:sz w:val="26"/>
                <w:szCs w:val="26"/>
                <w:lang w:val="uk-UA" w:eastAsia="uk-UA"/>
              </w:rPr>
              <w:t>зити</w:t>
            </w:r>
          </w:p>
        </w:tc>
      </w:tr>
      <w:tr w:rsidR="00A2504E" w:rsidRPr="00F41028" w:rsidTr="002F23DF">
        <w:trPr>
          <w:trHeight w:val="307"/>
        </w:trPr>
        <w:tc>
          <w:tcPr>
            <w:tcW w:w="2977" w:type="dxa"/>
            <w:tcBorders>
              <w:top w:val="single" w:sz="6" w:space="0" w:color="auto"/>
              <w:left w:val="single" w:sz="6" w:space="0" w:color="auto"/>
              <w:bottom w:val="single" w:sz="6" w:space="0" w:color="auto"/>
              <w:right w:val="single" w:sz="6" w:space="0" w:color="auto"/>
            </w:tcBorders>
          </w:tcPr>
          <w:p w:rsidR="00A2504E" w:rsidRPr="00F41028" w:rsidRDefault="00A2504E" w:rsidP="00D153E1">
            <w:pPr>
              <w:autoSpaceDE w:val="0"/>
              <w:autoSpaceDN w:val="0"/>
              <w:adjustRightInd w:val="0"/>
              <w:spacing w:after="0" w:line="240" w:lineRule="auto"/>
              <w:jc w:val="center"/>
              <w:rPr>
                <w:rFonts w:ascii="Bookman Old Style" w:hAnsi="Bookman Old Style" w:cs="Bookman Old Style"/>
                <w:b/>
                <w:bCs/>
                <w:i/>
                <w:sz w:val="26"/>
                <w:szCs w:val="26"/>
                <w:lang w:val="uk-UA" w:eastAsia="uk-UA"/>
              </w:rPr>
            </w:pPr>
            <w:r w:rsidRPr="00F41028">
              <w:rPr>
                <w:rFonts w:ascii="Bookman Old Style" w:hAnsi="Bookman Old Style" w:cs="Bookman Old Style"/>
                <w:b/>
                <w:bCs/>
                <w:i/>
                <w:sz w:val="26"/>
                <w:szCs w:val="26"/>
                <w:lang w:val="uk-UA" w:eastAsia="uk-UA"/>
              </w:rPr>
              <w:t>е – і</w:t>
            </w:r>
          </w:p>
        </w:tc>
        <w:tc>
          <w:tcPr>
            <w:tcW w:w="6804" w:type="dxa"/>
            <w:tcBorders>
              <w:top w:val="single" w:sz="6" w:space="0" w:color="auto"/>
              <w:left w:val="single" w:sz="6" w:space="0" w:color="auto"/>
              <w:bottom w:val="single" w:sz="6" w:space="0" w:color="auto"/>
              <w:right w:val="single" w:sz="6" w:space="0" w:color="auto"/>
            </w:tcBorders>
          </w:tcPr>
          <w:p w:rsidR="00A2504E" w:rsidRPr="00F41028" w:rsidRDefault="00A2504E" w:rsidP="00D153E1">
            <w:pPr>
              <w:autoSpaceDE w:val="0"/>
              <w:autoSpaceDN w:val="0"/>
              <w:adjustRightInd w:val="0"/>
              <w:spacing w:after="0" w:line="240" w:lineRule="auto"/>
              <w:jc w:val="both"/>
              <w:rPr>
                <w:rFonts w:ascii="Bookman Old Style" w:hAnsi="Bookman Old Style" w:cs="Bookman Old Style"/>
                <w:i/>
                <w:iCs/>
                <w:sz w:val="26"/>
                <w:szCs w:val="26"/>
                <w:lang w:val="uk-UA" w:eastAsia="uk-UA"/>
              </w:rPr>
            </w:pPr>
            <w:r w:rsidRPr="00F41028">
              <w:rPr>
                <w:rFonts w:ascii="Bookman Old Style" w:hAnsi="Bookman Old Style" w:cs="Bookman Old Style"/>
                <w:i/>
                <w:iCs/>
                <w:sz w:val="26"/>
                <w:szCs w:val="26"/>
                <w:lang w:val="uk-UA" w:eastAsia="uk-UA"/>
              </w:rPr>
              <w:t>л</w:t>
            </w:r>
            <w:r w:rsidRPr="00F41028">
              <w:rPr>
                <w:rFonts w:ascii="Bookman Old Style" w:hAnsi="Bookman Old Style" w:cs="Bookman Old Style"/>
                <w:b/>
                <w:i/>
                <w:iCs/>
                <w:sz w:val="26"/>
                <w:szCs w:val="26"/>
                <w:lang w:val="uk-UA" w:eastAsia="uk-UA"/>
              </w:rPr>
              <w:t>е</w:t>
            </w:r>
            <w:r w:rsidRPr="00F41028">
              <w:rPr>
                <w:rFonts w:ascii="Bookman Old Style" w:hAnsi="Bookman Old Style" w:cs="Bookman Old Style"/>
                <w:i/>
                <w:iCs/>
                <w:sz w:val="26"/>
                <w:szCs w:val="26"/>
                <w:lang w:val="uk-UA" w:eastAsia="uk-UA"/>
              </w:rPr>
              <w:t>тіти – л</w:t>
            </w:r>
            <w:r w:rsidRPr="00F41028">
              <w:rPr>
                <w:rFonts w:ascii="Bookman Old Style" w:hAnsi="Bookman Old Style" w:cs="Bookman Old Style"/>
                <w:b/>
                <w:i/>
                <w:iCs/>
                <w:sz w:val="26"/>
                <w:szCs w:val="26"/>
                <w:lang w:val="uk-UA" w:eastAsia="uk-UA"/>
              </w:rPr>
              <w:t>і</w:t>
            </w:r>
            <w:r w:rsidRPr="00F41028">
              <w:rPr>
                <w:rFonts w:ascii="Bookman Old Style" w:hAnsi="Bookman Old Style" w:cs="Bookman Old Style"/>
                <w:i/>
                <w:iCs/>
                <w:sz w:val="26"/>
                <w:szCs w:val="26"/>
                <w:lang w:val="uk-UA" w:eastAsia="uk-UA"/>
              </w:rPr>
              <w:t>тати, гр</w:t>
            </w:r>
            <w:r w:rsidRPr="00F41028">
              <w:rPr>
                <w:rFonts w:ascii="Bookman Old Style" w:hAnsi="Bookman Old Style" w:cs="Bookman Old Style"/>
                <w:b/>
                <w:i/>
                <w:iCs/>
                <w:sz w:val="26"/>
                <w:szCs w:val="26"/>
                <w:lang w:val="uk-UA" w:eastAsia="uk-UA"/>
              </w:rPr>
              <w:t>е</w:t>
            </w:r>
            <w:r w:rsidRPr="00F41028">
              <w:rPr>
                <w:rFonts w:ascii="Bookman Old Style" w:hAnsi="Bookman Old Style" w:cs="Bookman Old Style"/>
                <w:i/>
                <w:iCs/>
                <w:sz w:val="26"/>
                <w:szCs w:val="26"/>
                <w:lang w:val="uk-UA" w:eastAsia="uk-UA"/>
              </w:rPr>
              <w:t>бти - загр</w:t>
            </w:r>
            <w:r w:rsidRPr="00F41028">
              <w:rPr>
                <w:rFonts w:ascii="Bookman Old Style" w:hAnsi="Bookman Old Style" w:cs="Bookman Old Style"/>
                <w:b/>
                <w:i/>
                <w:iCs/>
                <w:sz w:val="26"/>
                <w:szCs w:val="26"/>
                <w:lang w:val="uk-UA" w:eastAsia="uk-UA"/>
              </w:rPr>
              <w:t>і</w:t>
            </w:r>
            <w:r w:rsidRPr="00F41028">
              <w:rPr>
                <w:rFonts w:ascii="Bookman Old Style" w:hAnsi="Bookman Old Style" w:cs="Bookman Old Style"/>
                <w:i/>
                <w:iCs/>
                <w:sz w:val="26"/>
                <w:szCs w:val="26"/>
                <w:lang w:val="uk-UA" w:eastAsia="uk-UA"/>
              </w:rPr>
              <w:t>бати</w:t>
            </w:r>
          </w:p>
        </w:tc>
      </w:tr>
      <w:tr w:rsidR="00A2504E" w:rsidRPr="00F41028" w:rsidTr="002F23DF">
        <w:trPr>
          <w:trHeight w:val="307"/>
        </w:trPr>
        <w:tc>
          <w:tcPr>
            <w:tcW w:w="2977" w:type="dxa"/>
            <w:tcBorders>
              <w:top w:val="single" w:sz="6" w:space="0" w:color="auto"/>
              <w:left w:val="single" w:sz="6" w:space="0" w:color="auto"/>
              <w:bottom w:val="single" w:sz="6" w:space="0" w:color="auto"/>
              <w:right w:val="single" w:sz="6" w:space="0" w:color="auto"/>
            </w:tcBorders>
          </w:tcPr>
          <w:p w:rsidR="00A2504E" w:rsidRPr="00F41028" w:rsidRDefault="00A2504E" w:rsidP="00D153E1">
            <w:pPr>
              <w:autoSpaceDE w:val="0"/>
              <w:autoSpaceDN w:val="0"/>
              <w:adjustRightInd w:val="0"/>
              <w:spacing w:after="0" w:line="240" w:lineRule="auto"/>
              <w:jc w:val="center"/>
              <w:rPr>
                <w:rFonts w:ascii="Bookman Old Style" w:hAnsi="Bookman Old Style" w:cs="Bookman Old Style"/>
                <w:b/>
                <w:bCs/>
                <w:i/>
                <w:sz w:val="26"/>
                <w:szCs w:val="26"/>
                <w:lang w:val="uk-UA" w:eastAsia="uk-UA"/>
              </w:rPr>
            </w:pPr>
            <w:r w:rsidRPr="00F41028">
              <w:rPr>
                <w:rFonts w:ascii="Bookman Old Style" w:hAnsi="Bookman Old Style" w:cs="Bookman Old Style"/>
                <w:b/>
                <w:bCs/>
                <w:i/>
                <w:sz w:val="26"/>
                <w:szCs w:val="26"/>
                <w:lang w:val="uk-UA" w:eastAsia="uk-UA"/>
              </w:rPr>
              <w:t>і – а</w:t>
            </w:r>
          </w:p>
        </w:tc>
        <w:tc>
          <w:tcPr>
            <w:tcW w:w="6804" w:type="dxa"/>
            <w:tcBorders>
              <w:top w:val="single" w:sz="6" w:space="0" w:color="auto"/>
              <w:left w:val="single" w:sz="6" w:space="0" w:color="auto"/>
              <w:bottom w:val="single" w:sz="6" w:space="0" w:color="auto"/>
              <w:right w:val="single" w:sz="6" w:space="0" w:color="auto"/>
            </w:tcBorders>
          </w:tcPr>
          <w:p w:rsidR="00A2504E" w:rsidRPr="00F41028" w:rsidRDefault="00A2504E" w:rsidP="00D153E1">
            <w:pPr>
              <w:autoSpaceDE w:val="0"/>
              <w:autoSpaceDN w:val="0"/>
              <w:adjustRightInd w:val="0"/>
              <w:spacing w:after="0" w:line="240" w:lineRule="auto"/>
              <w:jc w:val="both"/>
              <w:rPr>
                <w:rFonts w:ascii="Bookman Old Style" w:hAnsi="Bookman Old Style" w:cs="Bookman Old Style"/>
                <w:i/>
                <w:iCs/>
                <w:sz w:val="26"/>
                <w:szCs w:val="26"/>
                <w:lang w:val="uk-UA" w:eastAsia="uk-UA"/>
              </w:rPr>
            </w:pPr>
            <w:r w:rsidRPr="00F41028">
              <w:rPr>
                <w:rFonts w:ascii="Bookman Old Style" w:hAnsi="Bookman Old Style" w:cs="Bookman Old Style"/>
                <w:i/>
                <w:iCs/>
                <w:sz w:val="26"/>
                <w:szCs w:val="26"/>
                <w:lang w:val="uk-UA" w:eastAsia="uk-UA"/>
              </w:rPr>
              <w:t>л</w:t>
            </w:r>
            <w:r w:rsidRPr="00F41028">
              <w:rPr>
                <w:rFonts w:ascii="Bookman Old Style" w:hAnsi="Bookman Old Style" w:cs="Bookman Old Style"/>
                <w:b/>
                <w:i/>
                <w:iCs/>
                <w:sz w:val="26"/>
                <w:szCs w:val="26"/>
                <w:lang w:val="uk-UA" w:eastAsia="uk-UA"/>
              </w:rPr>
              <w:t>і</w:t>
            </w:r>
            <w:r w:rsidRPr="00F41028">
              <w:rPr>
                <w:rFonts w:ascii="Bookman Old Style" w:hAnsi="Bookman Old Style" w:cs="Bookman Old Style"/>
                <w:i/>
                <w:iCs/>
                <w:sz w:val="26"/>
                <w:szCs w:val="26"/>
                <w:lang w:val="uk-UA" w:eastAsia="uk-UA"/>
              </w:rPr>
              <w:t>зти – л</w:t>
            </w:r>
            <w:r w:rsidRPr="00F41028">
              <w:rPr>
                <w:rFonts w:ascii="Bookman Old Style" w:hAnsi="Bookman Old Style" w:cs="Bookman Old Style"/>
                <w:b/>
                <w:i/>
                <w:iCs/>
                <w:sz w:val="26"/>
                <w:szCs w:val="26"/>
                <w:lang w:val="uk-UA" w:eastAsia="uk-UA"/>
              </w:rPr>
              <w:t>а</w:t>
            </w:r>
            <w:r w:rsidRPr="00F41028">
              <w:rPr>
                <w:rFonts w:ascii="Bookman Old Style" w:hAnsi="Bookman Old Style" w:cs="Bookman Old Style"/>
                <w:i/>
                <w:iCs/>
                <w:sz w:val="26"/>
                <w:szCs w:val="26"/>
                <w:lang w:val="uk-UA" w:eastAsia="uk-UA"/>
              </w:rPr>
              <w:t>зити, с</w:t>
            </w:r>
            <w:r w:rsidRPr="00F41028">
              <w:rPr>
                <w:rFonts w:ascii="Bookman Old Style" w:hAnsi="Bookman Old Style" w:cs="Bookman Old Style"/>
                <w:b/>
                <w:i/>
                <w:iCs/>
                <w:sz w:val="26"/>
                <w:szCs w:val="26"/>
                <w:lang w:val="uk-UA" w:eastAsia="uk-UA"/>
              </w:rPr>
              <w:t>і</w:t>
            </w:r>
            <w:r w:rsidRPr="00F41028">
              <w:rPr>
                <w:rFonts w:ascii="Bookman Old Style" w:hAnsi="Bookman Old Style" w:cs="Bookman Old Style"/>
                <w:i/>
                <w:iCs/>
                <w:sz w:val="26"/>
                <w:szCs w:val="26"/>
                <w:lang w:val="uk-UA" w:eastAsia="uk-UA"/>
              </w:rPr>
              <w:t>сти - с</w:t>
            </w:r>
            <w:r w:rsidRPr="00F41028">
              <w:rPr>
                <w:rFonts w:ascii="Bookman Old Style" w:hAnsi="Bookman Old Style" w:cs="Bookman Old Style"/>
                <w:b/>
                <w:i/>
                <w:iCs/>
                <w:sz w:val="26"/>
                <w:szCs w:val="26"/>
                <w:lang w:val="uk-UA" w:eastAsia="uk-UA"/>
              </w:rPr>
              <w:t>а</w:t>
            </w:r>
            <w:r w:rsidRPr="00F41028">
              <w:rPr>
                <w:rFonts w:ascii="Bookman Old Style" w:hAnsi="Bookman Old Style" w:cs="Bookman Old Style"/>
                <w:i/>
                <w:iCs/>
                <w:sz w:val="26"/>
                <w:szCs w:val="26"/>
                <w:lang w:val="uk-UA" w:eastAsia="uk-UA"/>
              </w:rPr>
              <w:t>дити</w:t>
            </w:r>
          </w:p>
        </w:tc>
      </w:tr>
      <w:tr w:rsidR="00A2504E" w:rsidRPr="00F41028" w:rsidTr="002F23DF">
        <w:trPr>
          <w:trHeight w:val="307"/>
        </w:trPr>
        <w:tc>
          <w:tcPr>
            <w:tcW w:w="2977" w:type="dxa"/>
            <w:tcBorders>
              <w:top w:val="single" w:sz="6" w:space="0" w:color="auto"/>
              <w:left w:val="single" w:sz="6" w:space="0" w:color="auto"/>
              <w:bottom w:val="single" w:sz="6" w:space="0" w:color="auto"/>
              <w:right w:val="single" w:sz="6" w:space="0" w:color="auto"/>
            </w:tcBorders>
          </w:tcPr>
          <w:p w:rsidR="00A2504E" w:rsidRPr="00F41028" w:rsidRDefault="00A2504E" w:rsidP="00D153E1">
            <w:pPr>
              <w:autoSpaceDE w:val="0"/>
              <w:autoSpaceDN w:val="0"/>
              <w:adjustRightInd w:val="0"/>
              <w:spacing w:after="0" w:line="240" w:lineRule="auto"/>
              <w:jc w:val="center"/>
              <w:rPr>
                <w:rFonts w:ascii="Bookman Old Style" w:hAnsi="Bookman Old Style" w:cs="Bookman Old Style"/>
                <w:b/>
                <w:bCs/>
                <w:i/>
                <w:sz w:val="26"/>
                <w:szCs w:val="26"/>
                <w:lang w:val="uk-UA" w:eastAsia="uk-UA"/>
              </w:rPr>
            </w:pPr>
            <w:r w:rsidRPr="00F41028">
              <w:rPr>
                <w:rFonts w:ascii="Bookman Old Style" w:hAnsi="Bookman Old Style" w:cs="Bookman Old Style"/>
                <w:b/>
                <w:bCs/>
                <w:i/>
                <w:sz w:val="26"/>
                <w:szCs w:val="26"/>
                <w:lang w:val="uk-UA" w:eastAsia="uk-UA"/>
              </w:rPr>
              <w:t>і – и</w:t>
            </w:r>
          </w:p>
        </w:tc>
        <w:tc>
          <w:tcPr>
            <w:tcW w:w="6804" w:type="dxa"/>
            <w:tcBorders>
              <w:top w:val="single" w:sz="6" w:space="0" w:color="auto"/>
              <w:left w:val="single" w:sz="6" w:space="0" w:color="auto"/>
              <w:bottom w:val="single" w:sz="6" w:space="0" w:color="auto"/>
              <w:right w:val="single" w:sz="6" w:space="0" w:color="auto"/>
            </w:tcBorders>
          </w:tcPr>
          <w:p w:rsidR="00A2504E" w:rsidRPr="00F41028" w:rsidRDefault="00A2504E" w:rsidP="002F23DF">
            <w:pPr>
              <w:autoSpaceDE w:val="0"/>
              <w:autoSpaceDN w:val="0"/>
              <w:adjustRightInd w:val="0"/>
              <w:spacing w:after="0" w:line="240" w:lineRule="auto"/>
              <w:jc w:val="both"/>
              <w:rPr>
                <w:rFonts w:ascii="Bookman Old Style" w:hAnsi="Bookman Old Style" w:cs="Bookman Old Style"/>
                <w:i/>
                <w:iCs/>
                <w:sz w:val="26"/>
                <w:szCs w:val="26"/>
                <w:lang w:val="uk-UA" w:eastAsia="uk-UA"/>
              </w:rPr>
            </w:pPr>
            <w:r w:rsidRPr="00F41028">
              <w:rPr>
                <w:rFonts w:ascii="Bookman Old Style" w:hAnsi="Bookman Old Style" w:cs="Bookman Old Style"/>
                <w:i/>
                <w:iCs/>
                <w:sz w:val="26"/>
                <w:szCs w:val="26"/>
                <w:lang w:val="uk-UA" w:eastAsia="uk-UA"/>
              </w:rPr>
              <w:t>с</w:t>
            </w:r>
            <w:r w:rsidRPr="00F41028">
              <w:rPr>
                <w:rFonts w:ascii="Bookman Old Style" w:hAnsi="Bookman Old Style" w:cs="Bookman Old Style"/>
                <w:b/>
                <w:i/>
                <w:iCs/>
                <w:sz w:val="26"/>
                <w:szCs w:val="26"/>
                <w:lang w:val="uk-UA" w:eastAsia="uk-UA"/>
              </w:rPr>
              <w:t>і</w:t>
            </w:r>
            <w:r w:rsidRPr="00F41028">
              <w:rPr>
                <w:rFonts w:ascii="Bookman Old Style" w:hAnsi="Bookman Old Style" w:cs="Bookman Old Style"/>
                <w:i/>
                <w:iCs/>
                <w:sz w:val="26"/>
                <w:szCs w:val="26"/>
                <w:lang w:val="uk-UA" w:eastAsia="uk-UA"/>
              </w:rPr>
              <w:t>дати – с</w:t>
            </w:r>
            <w:r w:rsidRPr="00F41028">
              <w:rPr>
                <w:rFonts w:ascii="Bookman Old Style" w:hAnsi="Bookman Old Style" w:cs="Bookman Old Style"/>
                <w:b/>
                <w:i/>
                <w:iCs/>
                <w:sz w:val="26"/>
                <w:szCs w:val="26"/>
                <w:lang w:val="uk-UA" w:eastAsia="uk-UA"/>
              </w:rPr>
              <w:t>и</w:t>
            </w:r>
            <w:r w:rsidRPr="00F41028">
              <w:rPr>
                <w:rFonts w:ascii="Bookman Old Style" w:hAnsi="Bookman Old Style" w:cs="Bookman Old Style"/>
                <w:i/>
                <w:iCs/>
                <w:sz w:val="26"/>
                <w:szCs w:val="26"/>
                <w:lang w:val="uk-UA" w:eastAsia="uk-UA"/>
              </w:rPr>
              <w:t>діти, л</w:t>
            </w:r>
            <w:r w:rsidRPr="00F41028">
              <w:rPr>
                <w:rFonts w:ascii="Bookman Old Style" w:hAnsi="Bookman Old Style" w:cs="Bookman Old Style"/>
                <w:b/>
                <w:i/>
                <w:iCs/>
                <w:sz w:val="26"/>
                <w:szCs w:val="26"/>
                <w:lang w:val="uk-UA" w:eastAsia="uk-UA"/>
              </w:rPr>
              <w:t>і</w:t>
            </w:r>
            <w:r w:rsidRPr="00F41028">
              <w:rPr>
                <w:rFonts w:ascii="Bookman Old Style" w:hAnsi="Bookman Old Style" w:cs="Bookman Old Style"/>
                <w:i/>
                <w:iCs/>
                <w:sz w:val="26"/>
                <w:szCs w:val="26"/>
                <w:lang w:val="uk-UA" w:eastAsia="uk-UA"/>
              </w:rPr>
              <w:t>пити - л</w:t>
            </w:r>
            <w:r w:rsidRPr="00F41028">
              <w:rPr>
                <w:rFonts w:ascii="Bookman Old Style" w:hAnsi="Bookman Old Style" w:cs="Bookman Old Style"/>
                <w:b/>
                <w:i/>
                <w:iCs/>
                <w:sz w:val="26"/>
                <w:szCs w:val="26"/>
                <w:lang w:val="uk-UA" w:eastAsia="uk-UA"/>
              </w:rPr>
              <w:t>и</w:t>
            </w:r>
            <w:r w:rsidRPr="00F41028">
              <w:rPr>
                <w:rFonts w:ascii="Bookman Old Style" w:hAnsi="Bookman Old Style" w:cs="Bookman Old Style"/>
                <w:i/>
                <w:iCs/>
                <w:sz w:val="26"/>
                <w:szCs w:val="26"/>
                <w:lang w:val="uk-UA" w:eastAsia="uk-UA"/>
              </w:rPr>
              <w:t>пнути</w:t>
            </w:r>
          </w:p>
        </w:tc>
      </w:tr>
      <w:tr w:rsidR="00A2504E" w:rsidRPr="00F41028" w:rsidTr="002F23DF">
        <w:trPr>
          <w:trHeight w:val="307"/>
        </w:trPr>
        <w:tc>
          <w:tcPr>
            <w:tcW w:w="2977" w:type="dxa"/>
            <w:tcBorders>
              <w:top w:val="single" w:sz="6" w:space="0" w:color="auto"/>
              <w:left w:val="single" w:sz="6" w:space="0" w:color="auto"/>
              <w:bottom w:val="single" w:sz="6" w:space="0" w:color="auto"/>
              <w:right w:val="single" w:sz="6" w:space="0" w:color="auto"/>
            </w:tcBorders>
          </w:tcPr>
          <w:p w:rsidR="00A2504E" w:rsidRPr="00F41028" w:rsidRDefault="00A2504E" w:rsidP="00A879F9">
            <w:pPr>
              <w:autoSpaceDE w:val="0"/>
              <w:autoSpaceDN w:val="0"/>
              <w:adjustRightInd w:val="0"/>
              <w:spacing w:after="0" w:line="240" w:lineRule="auto"/>
              <w:jc w:val="center"/>
              <w:rPr>
                <w:rFonts w:ascii="Bookman Old Style" w:hAnsi="Bookman Old Style" w:cs="Bookman Old Style"/>
                <w:i/>
                <w:sz w:val="26"/>
                <w:szCs w:val="26"/>
                <w:lang w:val="uk-UA" w:eastAsia="uk-UA"/>
              </w:rPr>
            </w:pPr>
            <w:r w:rsidRPr="00F41028">
              <w:rPr>
                <w:rFonts w:ascii="Bookman Old Style" w:hAnsi="Bookman Old Style" w:cs="Bookman Old Style"/>
                <w:b/>
                <w:bCs/>
                <w:i/>
                <w:sz w:val="26"/>
                <w:szCs w:val="26"/>
                <w:lang w:val="uk-UA" w:eastAsia="uk-UA"/>
              </w:rPr>
              <w:t>е – и</w:t>
            </w:r>
            <w:r w:rsidRPr="00F41028">
              <w:rPr>
                <w:rFonts w:ascii="Bookman Old Style" w:hAnsi="Bookman Old Style" w:cs="Bookman Old Style"/>
                <w:b/>
                <w:bCs/>
                <w:i/>
                <w:sz w:val="26"/>
                <w:szCs w:val="26"/>
                <w:lang w:eastAsia="uk-UA"/>
              </w:rPr>
              <w:t xml:space="preserve"> </w:t>
            </w:r>
            <w:r w:rsidRPr="00F41028">
              <w:rPr>
                <w:rFonts w:ascii="Bookman Old Style" w:hAnsi="Bookman Old Style" w:cs="Bookman Old Style"/>
                <w:b/>
                <w:bCs/>
                <w:i/>
                <w:sz w:val="26"/>
                <w:szCs w:val="26"/>
                <w:lang w:val="uk-UA" w:eastAsia="uk-UA"/>
              </w:rPr>
              <w:t>– нуль звука</w:t>
            </w:r>
          </w:p>
        </w:tc>
        <w:tc>
          <w:tcPr>
            <w:tcW w:w="6804" w:type="dxa"/>
            <w:tcBorders>
              <w:top w:val="single" w:sz="6" w:space="0" w:color="auto"/>
              <w:left w:val="single" w:sz="6" w:space="0" w:color="auto"/>
              <w:bottom w:val="single" w:sz="6" w:space="0" w:color="auto"/>
              <w:right w:val="single" w:sz="6" w:space="0" w:color="auto"/>
            </w:tcBorders>
          </w:tcPr>
          <w:p w:rsidR="00A2504E" w:rsidRPr="00F41028" w:rsidRDefault="00A2504E" w:rsidP="00D153E1">
            <w:pPr>
              <w:autoSpaceDE w:val="0"/>
              <w:autoSpaceDN w:val="0"/>
              <w:adjustRightInd w:val="0"/>
              <w:spacing w:after="0" w:line="240" w:lineRule="auto"/>
              <w:jc w:val="both"/>
              <w:rPr>
                <w:rFonts w:ascii="Bookman Old Style" w:hAnsi="Bookman Old Style" w:cs="Bookman Old Style"/>
                <w:i/>
                <w:iCs/>
                <w:sz w:val="26"/>
                <w:szCs w:val="26"/>
                <w:lang w:val="uk-UA" w:eastAsia="uk-UA"/>
              </w:rPr>
            </w:pPr>
            <w:r w:rsidRPr="00F41028">
              <w:rPr>
                <w:rFonts w:ascii="Bookman Old Style" w:hAnsi="Bookman Old Style" w:cs="Bookman Old Style"/>
                <w:i/>
                <w:iCs/>
                <w:sz w:val="26"/>
                <w:szCs w:val="26"/>
                <w:lang w:val="uk-UA" w:eastAsia="uk-UA"/>
              </w:rPr>
              <w:t>б</w:t>
            </w:r>
            <w:r w:rsidRPr="00F41028">
              <w:rPr>
                <w:rFonts w:ascii="Bookman Old Style" w:hAnsi="Bookman Old Style" w:cs="Bookman Old Style"/>
                <w:b/>
                <w:bCs/>
                <w:i/>
                <w:iCs/>
                <w:sz w:val="26"/>
                <w:szCs w:val="26"/>
                <w:lang w:val="uk-UA" w:eastAsia="uk-UA"/>
              </w:rPr>
              <w:t>е</w:t>
            </w:r>
            <w:r w:rsidRPr="00F41028">
              <w:rPr>
                <w:rFonts w:ascii="Bookman Old Style" w:hAnsi="Bookman Old Style" w:cs="Bookman Old Style"/>
                <w:i/>
                <w:iCs/>
                <w:sz w:val="26"/>
                <w:szCs w:val="26"/>
                <w:lang w:val="uk-UA" w:eastAsia="uk-UA"/>
              </w:rPr>
              <w:t>ру – виб</w:t>
            </w:r>
            <w:r w:rsidRPr="00F41028">
              <w:rPr>
                <w:rFonts w:ascii="Bookman Old Style" w:hAnsi="Bookman Old Style" w:cs="Bookman Old Style"/>
                <w:b/>
                <w:bCs/>
                <w:i/>
                <w:iCs/>
                <w:sz w:val="26"/>
                <w:szCs w:val="26"/>
                <w:lang w:val="uk-UA" w:eastAsia="uk-UA"/>
              </w:rPr>
              <w:t>и</w:t>
            </w:r>
            <w:r w:rsidRPr="00F41028">
              <w:rPr>
                <w:rFonts w:ascii="Bookman Old Style" w:hAnsi="Bookman Old Style" w:cs="Bookman Old Style"/>
                <w:i/>
                <w:iCs/>
                <w:sz w:val="26"/>
                <w:szCs w:val="26"/>
                <w:lang w:val="uk-UA" w:eastAsia="uk-UA"/>
              </w:rPr>
              <w:t>раю – вибр</w:t>
            </w:r>
            <w:r w:rsidRPr="00F41028">
              <w:rPr>
                <w:rFonts w:ascii="Bookman Old Style" w:hAnsi="Bookman Old Style" w:cs="Bookman Old Style"/>
                <w:b/>
                <w:i/>
                <w:iCs/>
                <w:sz w:val="26"/>
                <w:szCs w:val="26"/>
                <w:lang w:val="uk-UA" w:eastAsia="uk-UA"/>
              </w:rPr>
              <w:t>а</w:t>
            </w:r>
            <w:r w:rsidRPr="00F41028">
              <w:rPr>
                <w:rFonts w:ascii="Bookman Old Style" w:hAnsi="Bookman Old Style" w:cs="Bookman Old Style"/>
                <w:i/>
                <w:iCs/>
                <w:sz w:val="26"/>
                <w:szCs w:val="26"/>
                <w:lang w:val="uk-UA" w:eastAsia="uk-UA"/>
              </w:rPr>
              <w:t>ти</w:t>
            </w:r>
          </w:p>
        </w:tc>
      </w:tr>
      <w:tr w:rsidR="00A2504E" w:rsidRPr="00F41028" w:rsidTr="002F23DF">
        <w:trPr>
          <w:trHeight w:val="307"/>
        </w:trPr>
        <w:tc>
          <w:tcPr>
            <w:tcW w:w="2977" w:type="dxa"/>
            <w:tcBorders>
              <w:top w:val="single" w:sz="6" w:space="0" w:color="auto"/>
              <w:left w:val="single" w:sz="6" w:space="0" w:color="auto"/>
              <w:bottom w:val="single" w:sz="6" w:space="0" w:color="auto"/>
              <w:right w:val="single" w:sz="6" w:space="0" w:color="auto"/>
            </w:tcBorders>
          </w:tcPr>
          <w:p w:rsidR="00A2504E" w:rsidRPr="00F41028" w:rsidRDefault="00A2504E" w:rsidP="00D153E1">
            <w:pPr>
              <w:autoSpaceDE w:val="0"/>
              <w:autoSpaceDN w:val="0"/>
              <w:adjustRightInd w:val="0"/>
              <w:spacing w:after="0" w:line="240" w:lineRule="auto"/>
              <w:jc w:val="center"/>
              <w:rPr>
                <w:rFonts w:ascii="Bookman Old Style" w:hAnsi="Bookman Old Style" w:cs="Bookman Old Style"/>
                <w:b/>
                <w:bCs/>
                <w:i/>
                <w:sz w:val="26"/>
                <w:szCs w:val="26"/>
                <w:lang w:val="uk-UA" w:eastAsia="uk-UA"/>
              </w:rPr>
            </w:pPr>
            <w:r w:rsidRPr="00F41028">
              <w:rPr>
                <w:rFonts w:ascii="Bookman Old Style" w:hAnsi="Bookman Old Style" w:cs="Bookman Old Style"/>
                <w:b/>
                <w:bCs/>
                <w:i/>
                <w:sz w:val="26"/>
                <w:szCs w:val="26"/>
                <w:lang w:val="uk-UA" w:eastAsia="uk-UA"/>
              </w:rPr>
              <w:t>о – а</w:t>
            </w:r>
          </w:p>
        </w:tc>
        <w:tc>
          <w:tcPr>
            <w:tcW w:w="6804" w:type="dxa"/>
            <w:tcBorders>
              <w:top w:val="single" w:sz="6" w:space="0" w:color="auto"/>
              <w:left w:val="single" w:sz="6" w:space="0" w:color="auto"/>
              <w:bottom w:val="single" w:sz="6" w:space="0" w:color="auto"/>
              <w:right w:val="single" w:sz="6" w:space="0" w:color="auto"/>
            </w:tcBorders>
          </w:tcPr>
          <w:p w:rsidR="00A2504E" w:rsidRPr="00F41028" w:rsidRDefault="00A2504E" w:rsidP="00D153E1">
            <w:pPr>
              <w:autoSpaceDE w:val="0"/>
              <w:autoSpaceDN w:val="0"/>
              <w:adjustRightInd w:val="0"/>
              <w:spacing w:after="0" w:line="240" w:lineRule="auto"/>
              <w:jc w:val="both"/>
              <w:rPr>
                <w:rFonts w:ascii="Bookman Old Style" w:hAnsi="Bookman Old Style" w:cs="Bookman Old Style"/>
                <w:i/>
                <w:iCs/>
                <w:sz w:val="26"/>
                <w:szCs w:val="26"/>
                <w:lang w:val="uk-UA" w:eastAsia="uk-UA"/>
              </w:rPr>
            </w:pPr>
            <w:r w:rsidRPr="00F41028">
              <w:rPr>
                <w:rFonts w:ascii="Bookman Old Style" w:hAnsi="Bookman Old Style" w:cs="Bookman Old Style"/>
                <w:i/>
                <w:iCs/>
                <w:sz w:val="26"/>
                <w:szCs w:val="26"/>
                <w:lang w:val="uk-UA" w:eastAsia="uk-UA"/>
              </w:rPr>
              <w:t>л</w:t>
            </w:r>
            <w:r w:rsidRPr="00F41028">
              <w:rPr>
                <w:rFonts w:ascii="Bookman Old Style" w:hAnsi="Bookman Old Style" w:cs="Bookman Old Style"/>
                <w:b/>
                <w:bCs/>
                <w:i/>
                <w:iCs/>
                <w:sz w:val="26"/>
                <w:szCs w:val="26"/>
                <w:lang w:val="uk-UA" w:eastAsia="uk-UA"/>
              </w:rPr>
              <w:t>о</w:t>
            </w:r>
            <w:r w:rsidRPr="00F41028">
              <w:rPr>
                <w:rFonts w:ascii="Bookman Old Style" w:hAnsi="Bookman Old Style" w:cs="Bookman Old Style"/>
                <w:i/>
                <w:iCs/>
                <w:sz w:val="26"/>
                <w:szCs w:val="26"/>
                <w:lang w:val="uk-UA" w:eastAsia="uk-UA"/>
              </w:rPr>
              <w:t>мити – зл</w:t>
            </w:r>
            <w:r w:rsidRPr="00F41028">
              <w:rPr>
                <w:rFonts w:ascii="Bookman Old Style" w:hAnsi="Bookman Old Style" w:cs="Bookman Old Style"/>
                <w:b/>
                <w:bCs/>
                <w:i/>
                <w:iCs/>
                <w:sz w:val="26"/>
                <w:szCs w:val="26"/>
                <w:lang w:val="uk-UA" w:eastAsia="uk-UA"/>
              </w:rPr>
              <w:t>а</w:t>
            </w:r>
            <w:r w:rsidRPr="00F41028">
              <w:rPr>
                <w:rFonts w:ascii="Bookman Old Style" w:hAnsi="Bookman Old Style" w:cs="Bookman Old Style"/>
                <w:i/>
                <w:iCs/>
                <w:sz w:val="26"/>
                <w:szCs w:val="26"/>
                <w:lang w:val="uk-UA" w:eastAsia="uk-UA"/>
              </w:rPr>
              <w:t>мати, допом</w:t>
            </w:r>
            <w:r w:rsidRPr="00F41028">
              <w:rPr>
                <w:rFonts w:ascii="Bookman Old Style" w:hAnsi="Bookman Old Style" w:cs="Bookman Old Style"/>
                <w:b/>
                <w:bCs/>
                <w:i/>
                <w:iCs/>
                <w:sz w:val="26"/>
                <w:szCs w:val="26"/>
                <w:lang w:val="uk-UA" w:eastAsia="uk-UA"/>
              </w:rPr>
              <w:t>о</w:t>
            </w:r>
            <w:r w:rsidRPr="00F41028">
              <w:rPr>
                <w:rFonts w:ascii="Bookman Old Style" w:hAnsi="Bookman Old Style" w:cs="Bookman Old Style"/>
                <w:i/>
                <w:iCs/>
                <w:sz w:val="26"/>
                <w:szCs w:val="26"/>
                <w:lang w:val="uk-UA" w:eastAsia="uk-UA"/>
              </w:rPr>
              <w:t>гти – допом</w:t>
            </w:r>
            <w:r w:rsidRPr="00F41028">
              <w:rPr>
                <w:rFonts w:ascii="Bookman Old Style" w:hAnsi="Bookman Old Style" w:cs="Bookman Old Style"/>
                <w:b/>
                <w:bCs/>
                <w:i/>
                <w:iCs/>
                <w:sz w:val="26"/>
                <w:szCs w:val="26"/>
                <w:lang w:val="uk-UA" w:eastAsia="uk-UA"/>
              </w:rPr>
              <w:t>а</w:t>
            </w:r>
            <w:r w:rsidRPr="00F41028">
              <w:rPr>
                <w:rFonts w:ascii="Bookman Old Style" w:hAnsi="Bookman Old Style" w:cs="Bookman Old Style"/>
                <w:i/>
                <w:iCs/>
                <w:sz w:val="26"/>
                <w:szCs w:val="26"/>
                <w:lang w:val="uk-UA" w:eastAsia="uk-UA"/>
              </w:rPr>
              <w:t>гати</w:t>
            </w:r>
          </w:p>
        </w:tc>
      </w:tr>
      <w:tr w:rsidR="00A2504E" w:rsidRPr="00F41028" w:rsidTr="002F23DF">
        <w:trPr>
          <w:trHeight w:val="312"/>
        </w:trPr>
        <w:tc>
          <w:tcPr>
            <w:tcW w:w="9781" w:type="dxa"/>
            <w:gridSpan w:val="2"/>
            <w:tcBorders>
              <w:top w:val="single" w:sz="6" w:space="0" w:color="auto"/>
              <w:left w:val="single" w:sz="6" w:space="0" w:color="auto"/>
              <w:bottom w:val="single" w:sz="6" w:space="0" w:color="auto"/>
              <w:right w:val="single" w:sz="6" w:space="0" w:color="auto"/>
            </w:tcBorders>
            <w:shd w:val="clear" w:color="auto" w:fill="D9D9D9"/>
          </w:tcPr>
          <w:p w:rsidR="00A2504E" w:rsidRPr="00F41028" w:rsidRDefault="00A2504E" w:rsidP="002F23DF">
            <w:pPr>
              <w:autoSpaceDE w:val="0"/>
              <w:autoSpaceDN w:val="0"/>
              <w:adjustRightInd w:val="0"/>
              <w:spacing w:before="240" w:line="240" w:lineRule="auto"/>
              <w:jc w:val="center"/>
              <w:rPr>
                <w:rFonts w:ascii="Bookman Old Style" w:hAnsi="Bookman Old Style" w:cs="Bookman Old Style"/>
                <w:b/>
                <w:iCs/>
                <w:sz w:val="26"/>
                <w:szCs w:val="26"/>
                <w:lang w:val="uk-UA" w:eastAsia="uk-UA"/>
              </w:rPr>
            </w:pPr>
            <w:r w:rsidRPr="00F41028">
              <w:rPr>
                <w:rFonts w:ascii="Bookman Old Style" w:hAnsi="Bookman Old Style" w:cs="Bookman Old Style"/>
                <w:b/>
                <w:iCs/>
                <w:sz w:val="28"/>
                <w:szCs w:val="26"/>
                <w:lang w:val="uk-UA" w:eastAsia="uk-UA"/>
              </w:rPr>
              <w:t>Чергування в коренях іменників та прикметників</w:t>
            </w:r>
          </w:p>
        </w:tc>
      </w:tr>
      <w:tr w:rsidR="00A2504E" w:rsidRPr="00F41028" w:rsidTr="002F23DF">
        <w:trPr>
          <w:trHeight w:val="312"/>
        </w:trPr>
        <w:tc>
          <w:tcPr>
            <w:tcW w:w="2977" w:type="dxa"/>
            <w:tcBorders>
              <w:top w:val="single" w:sz="6" w:space="0" w:color="auto"/>
              <w:left w:val="single" w:sz="6" w:space="0" w:color="auto"/>
              <w:bottom w:val="single" w:sz="6" w:space="0" w:color="auto"/>
              <w:right w:val="single" w:sz="6" w:space="0" w:color="auto"/>
            </w:tcBorders>
          </w:tcPr>
          <w:p w:rsidR="00A2504E" w:rsidRPr="00F41028" w:rsidRDefault="00A2504E" w:rsidP="00541A0D">
            <w:pPr>
              <w:autoSpaceDE w:val="0"/>
              <w:autoSpaceDN w:val="0"/>
              <w:adjustRightInd w:val="0"/>
              <w:spacing w:after="0" w:line="240" w:lineRule="auto"/>
              <w:jc w:val="center"/>
              <w:rPr>
                <w:rFonts w:ascii="Bookman Old Style" w:hAnsi="Bookman Old Style" w:cs="Bookman Old Style"/>
                <w:b/>
                <w:bCs/>
                <w:i/>
                <w:sz w:val="26"/>
                <w:szCs w:val="26"/>
                <w:lang w:val="uk-UA" w:eastAsia="en-US"/>
              </w:rPr>
            </w:pPr>
            <w:r w:rsidRPr="00F41028">
              <w:rPr>
                <w:rFonts w:ascii="Bookman Old Style" w:hAnsi="Bookman Old Style" w:cs="Bookman Old Style"/>
                <w:b/>
                <w:bCs/>
                <w:i/>
                <w:sz w:val="26"/>
                <w:szCs w:val="26"/>
                <w:lang w:val="uk-UA" w:eastAsia="en-US"/>
              </w:rPr>
              <w:t xml:space="preserve">о </w:t>
            </w:r>
            <w:r w:rsidRPr="00F41028">
              <w:rPr>
                <w:rFonts w:ascii="Bookman Old Style" w:hAnsi="Bookman Old Style" w:cs="Bookman Old Style"/>
                <w:b/>
                <w:bCs/>
                <w:i/>
                <w:sz w:val="26"/>
                <w:szCs w:val="26"/>
                <w:lang w:val="uk-UA" w:eastAsia="uk-UA"/>
              </w:rPr>
              <w:t>–</w:t>
            </w:r>
            <w:r w:rsidRPr="00F41028">
              <w:rPr>
                <w:rFonts w:ascii="Bookman Old Style" w:hAnsi="Bookman Old Style" w:cs="Bookman Old Style"/>
                <w:b/>
                <w:bCs/>
                <w:i/>
                <w:sz w:val="26"/>
                <w:szCs w:val="26"/>
                <w:lang w:val="uk-UA" w:eastAsia="en-US"/>
              </w:rPr>
              <w:t xml:space="preserve"> і</w:t>
            </w:r>
            <w:r w:rsidRPr="00F41028">
              <w:rPr>
                <w:rFonts w:ascii="Bookman Old Style" w:hAnsi="Bookman Old Style" w:cs="Bookman Old Style"/>
                <w:b/>
                <w:bCs/>
                <w:i/>
                <w:sz w:val="26"/>
                <w:szCs w:val="26"/>
                <w:lang w:val="en-US" w:eastAsia="en-US"/>
              </w:rPr>
              <w:t xml:space="preserve"> </w:t>
            </w:r>
          </w:p>
          <w:p w:rsidR="00A2504E" w:rsidRPr="00F41028" w:rsidRDefault="00A2504E" w:rsidP="00541A0D">
            <w:pPr>
              <w:autoSpaceDE w:val="0"/>
              <w:autoSpaceDN w:val="0"/>
              <w:adjustRightInd w:val="0"/>
              <w:spacing w:after="0" w:line="240" w:lineRule="auto"/>
              <w:jc w:val="center"/>
              <w:rPr>
                <w:rFonts w:ascii="Bookman Old Style" w:hAnsi="Bookman Old Style" w:cs="Bookman Old Style"/>
                <w:b/>
                <w:bCs/>
                <w:i/>
                <w:sz w:val="26"/>
                <w:szCs w:val="26"/>
                <w:lang w:val="uk-UA" w:eastAsia="en-US"/>
              </w:rPr>
            </w:pPr>
            <w:r w:rsidRPr="00F41028">
              <w:rPr>
                <w:rFonts w:ascii="Bookman Old Style" w:hAnsi="Bookman Old Style" w:cs="Bookman Old Style"/>
                <w:b/>
                <w:bCs/>
                <w:i/>
                <w:sz w:val="26"/>
                <w:szCs w:val="26"/>
                <w:lang w:val="en-US" w:eastAsia="en-US"/>
              </w:rPr>
              <w:t>e</w:t>
            </w:r>
            <w:r w:rsidRPr="00F41028">
              <w:rPr>
                <w:rFonts w:ascii="Bookman Old Style" w:hAnsi="Bookman Old Style" w:cs="Bookman Old Style"/>
                <w:b/>
                <w:bCs/>
                <w:i/>
                <w:sz w:val="26"/>
                <w:szCs w:val="26"/>
                <w:lang w:val="uk-UA" w:eastAsia="en-US"/>
              </w:rPr>
              <w:t xml:space="preserve"> (є) – і (ї</w:t>
            </w:r>
            <w:r w:rsidRPr="00F41028">
              <w:rPr>
                <w:rFonts w:ascii="Bookman Old Style" w:hAnsi="Bookman Old Style" w:cs="Bookman Old Style"/>
                <w:b/>
                <w:bCs/>
                <w:i/>
                <w:sz w:val="26"/>
                <w:szCs w:val="26"/>
                <w:lang w:val="en-US" w:eastAsia="en-US"/>
              </w:rPr>
              <w:t>)</w:t>
            </w:r>
          </w:p>
        </w:tc>
        <w:tc>
          <w:tcPr>
            <w:tcW w:w="6804" w:type="dxa"/>
            <w:tcBorders>
              <w:top w:val="single" w:sz="6" w:space="0" w:color="auto"/>
              <w:left w:val="single" w:sz="6" w:space="0" w:color="auto"/>
              <w:bottom w:val="single" w:sz="6" w:space="0" w:color="auto"/>
              <w:right w:val="single" w:sz="6" w:space="0" w:color="auto"/>
            </w:tcBorders>
          </w:tcPr>
          <w:p w:rsidR="00A2504E" w:rsidRPr="00F41028" w:rsidRDefault="00A2504E" w:rsidP="00541A0D">
            <w:pPr>
              <w:autoSpaceDE w:val="0"/>
              <w:autoSpaceDN w:val="0"/>
              <w:adjustRightInd w:val="0"/>
              <w:spacing w:after="0" w:line="240" w:lineRule="auto"/>
              <w:jc w:val="both"/>
              <w:rPr>
                <w:rFonts w:ascii="Bookman Old Style" w:hAnsi="Bookman Old Style" w:cs="Bookman Old Style"/>
                <w:i/>
                <w:iCs/>
                <w:sz w:val="26"/>
                <w:szCs w:val="26"/>
                <w:lang w:val="uk-UA" w:eastAsia="uk-UA"/>
              </w:rPr>
            </w:pPr>
            <w:r w:rsidRPr="00F41028">
              <w:rPr>
                <w:rFonts w:ascii="Bookman Old Style" w:hAnsi="Bookman Old Style" w:cs="Bookman Old Style"/>
                <w:i/>
                <w:iCs/>
                <w:sz w:val="26"/>
                <w:szCs w:val="26"/>
                <w:lang w:val="uk-UA" w:eastAsia="uk-UA"/>
              </w:rPr>
              <w:t>заг</w:t>
            </w:r>
            <w:r w:rsidRPr="00F41028">
              <w:rPr>
                <w:rFonts w:ascii="Bookman Old Style" w:hAnsi="Bookman Old Style" w:cs="Bookman Old Style"/>
                <w:b/>
                <w:bCs/>
                <w:i/>
                <w:iCs/>
                <w:sz w:val="26"/>
                <w:szCs w:val="26"/>
                <w:lang w:val="uk-UA" w:eastAsia="uk-UA"/>
              </w:rPr>
              <w:t>і</w:t>
            </w:r>
            <w:r w:rsidRPr="00F41028">
              <w:rPr>
                <w:rFonts w:ascii="Bookman Old Style" w:hAnsi="Bookman Old Style" w:cs="Bookman Old Style"/>
                <w:i/>
                <w:iCs/>
                <w:sz w:val="26"/>
                <w:szCs w:val="26"/>
                <w:lang w:val="uk-UA" w:eastAsia="uk-UA"/>
              </w:rPr>
              <w:t>н – заг</w:t>
            </w:r>
            <w:r w:rsidRPr="00F41028">
              <w:rPr>
                <w:rFonts w:ascii="Bookman Old Style" w:hAnsi="Bookman Old Style" w:cs="Bookman Old Style"/>
                <w:b/>
                <w:bCs/>
                <w:i/>
                <w:iCs/>
                <w:sz w:val="26"/>
                <w:szCs w:val="26"/>
                <w:lang w:val="uk-UA" w:eastAsia="uk-UA"/>
              </w:rPr>
              <w:t>о</w:t>
            </w:r>
            <w:r w:rsidRPr="00F41028">
              <w:rPr>
                <w:rFonts w:ascii="Bookman Old Style" w:hAnsi="Bookman Old Style" w:cs="Bookman Old Style"/>
                <w:i/>
                <w:iCs/>
                <w:sz w:val="26"/>
                <w:szCs w:val="26"/>
                <w:lang w:val="uk-UA" w:eastAsia="uk-UA"/>
              </w:rPr>
              <w:t>ну, с</w:t>
            </w:r>
            <w:r w:rsidRPr="00F41028">
              <w:rPr>
                <w:rFonts w:ascii="Bookman Old Style" w:hAnsi="Bookman Old Style" w:cs="Bookman Old Style"/>
                <w:b/>
                <w:bCs/>
                <w:i/>
                <w:iCs/>
                <w:sz w:val="26"/>
                <w:szCs w:val="26"/>
                <w:lang w:val="uk-UA" w:eastAsia="uk-UA"/>
              </w:rPr>
              <w:t>е</w:t>
            </w:r>
            <w:r w:rsidRPr="00F41028">
              <w:rPr>
                <w:rFonts w:ascii="Bookman Old Style" w:hAnsi="Bookman Old Style" w:cs="Bookman Old Style"/>
                <w:i/>
                <w:iCs/>
                <w:sz w:val="26"/>
                <w:szCs w:val="26"/>
                <w:lang w:val="uk-UA" w:eastAsia="uk-UA"/>
              </w:rPr>
              <w:t>ло – с</w:t>
            </w:r>
            <w:r w:rsidRPr="00F41028">
              <w:rPr>
                <w:rFonts w:ascii="Bookman Old Style" w:hAnsi="Bookman Old Style" w:cs="Bookman Old Style"/>
                <w:b/>
                <w:bCs/>
                <w:i/>
                <w:iCs/>
                <w:sz w:val="26"/>
                <w:szCs w:val="26"/>
                <w:lang w:val="uk-UA" w:eastAsia="uk-UA"/>
              </w:rPr>
              <w:t>і</w:t>
            </w:r>
            <w:r w:rsidRPr="00F41028">
              <w:rPr>
                <w:rFonts w:ascii="Bookman Old Style" w:hAnsi="Bookman Old Style" w:cs="Bookman Old Style"/>
                <w:i/>
                <w:iCs/>
                <w:sz w:val="26"/>
                <w:szCs w:val="26"/>
                <w:lang w:val="uk-UA" w:eastAsia="uk-UA"/>
              </w:rPr>
              <w:t>л, кам</w:t>
            </w:r>
            <w:r w:rsidRPr="00F41028">
              <w:rPr>
                <w:rFonts w:ascii="Bookman Old Style" w:hAnsi="Bookman Old Style" w:cs="Bookman Old Style"/>
                <w:b/>
                <w:bCs/>
                <w:i/>
                <w:iCs/>
                <w:sz w:val="26"/>
                <w:szCs w:val="26"/>
                <w:lang w:val="uk-UA" w:eastAsia="uk-UA"/>
              </w:rPr>
              <w:t>і</w:t>
            </w:r>
            <w:r w:rsidRPr="00F41028">
              <w:rPr>
                <w:rFonts w:ascii="Bookman Old Style" w:hAnsi="Bookman Old Style" w:cs="Bookman Old Style"/>
                <w:i/>
                <w:iCs/>
                <w:sz w:val="26"/>
                <w:szCs w:val="26"/>
                <w:lang w:val="uk-UA" w:eastAsia="uk-UA"/>
              </w:rPr>
              <w:t>нь – кам</w:t>
            </w:r>
            <w:r w:rsidRPr="00F41028">
              <w:rPr>
                <w:rFonts w:ascii="Bookman Old Style" w:hAnsi="Bookman Old Style" w:cs="Bookman Old Style"/>
                <w:b/>
                <w:bCs/>
                <w:i/>
                <w:iCs/>
                <w:sz w:val="26"/>
                <w:szCs w:val="26"/>
                <w:lang w:val="uk-UA" w:eastAsia="uk-UA"/>
              </w:rPr>
              <w:t>е</w:t>
            </w:r>
            <w:r w:rsidRPr="00F41028">
              <w:rPr>
                <w:rFonts w:ascii="Bookman Old Style" w:hAnsi="Bookman Old Style" w:cs="Bookman Old Style"/>
                <w:i/>
                <w:iCs/>
                <w:sz w:val="26"/>
                <w:szCs w:val="26"/>
                <w:lang w:val="uk-UA" w:eastAsia="uk-UA"/>
              </w:rPr>
              <w:t>ня, рад</w:t>
            </w:r>
            <w:r w:rsidRPr="00F41028">
              <w:rPr>
                <w:rFonts w:ascii="Bookman Old Style" w:hAnsi="Bookman Old Style" w:cs="Bookman Old Style"/>
                <w:b/>
                <w:i/>
                <w:iCs/>
                <w:sz w:val="26"/>
                <w:szCs w:val="26"/>
                <w:lang w:val="uk-UA" w:eastAsia="uk-UA"/>
              </w:rPr>
              <w:t>і</w:t>
            </w:r>
            <w:r w:rsidRPr="00F41028">
              <w:rPr>
                <w:rFonts w:ascii="Bookman Old Style" w:hAnsi="Bookman Old Style" w:cs="Bookman Old Style"/>
                <w:i/>
                <w:iCs/>
                <w:sz w:val="26"/>
                <w:szCs w:val="26"/>
                <w:lang w:val="uk-UA" w:eastAsia="uk-UA"/>
              </w:rPr>
              <w:t>сть – рад</w:t>
            </w:r>
            <w:r w:rsidRPr="00F41028">
              <w:rPr>
                <w:rFonts w:ascii="Bookman Old Style" w:hAnsi="Bookman Old Style" w:cs="Bookman Old Style"/>
                <w:b/>
                <w:i/>
                <w:iCs/>
                <w:sz w:val="26"/>
                <w:szCs w:val="26"/>
                <w:lang w:val="uk-UA" w:eastAsia="uk-UA"/>
              </w:rPr>
              <w:t>о</w:t>
            </w:r>
            <w:r w:rsidRPr="00F41028">
              <w:rPr>
                <w:rFonts w:ascii="Bookman Old Style" w:hAnsi="Bookman Old Style" w:cs="Bookman Old Style"/>
                <w:i/>
                <w:iCs/>
                <w:sz w:val="26"/>
                <w:szCs w:val="26"/>
                <w:lang w:val="uk-UA" w:eastAsia="uk-UA"/>
              </w:rPr>
              <w:t>сті, Фед</w:t>
            </w:r>
            <w:r w:rsidRPr="00F41028">
              <w:rPr>
                <w:rFonts w:ascii="Bookman Old Style" w:hAnsi="Bookman Old Style" w:cs="Bookman Old Style"/>
                <w:b/>
                <w:i/>
                <w:iCs/>
                <w:sz w:val="26"/>
                <w:szCs w:val="26"/>
                <w:lang w:val="uk-UA" w:eastAsia="uk-UA"/>
              </w:rPr>
              <w:t>і</w:t>
            </w:r>
            <w:r w:rsidRPr="00F41028">
              <w:rPr>
                <w:rFonts w:ascii="Bookman Old Style" w:hAnsi="Bookman Old Style" w:cs="Bookman Old Style"/>
                <w:i/>
                <w:iCs/>
                <w:sz w:val="26"/>
                <w:szCs w:val="26"/>
                <w:lang w:val="uk-UA" w:eastAsia="uk-UA"/>
              </w:rPr>
              <w:t>р – Фед</w:t>
            </w:r>
            <w:r w:rsidRPr="00F41028">
              <w:rPr>
                <w:rFonts w:ascii="Bookman Old Style" w:hAnsi="Bookman Old Style" w:cs="Bookman Old Style"/>
                <w:b/>
                <w:i/>
                <w:iCs/>
                <w:sz w:val="26"/>
                <w:szCs w:val="26"/>
                <w:lang w:val="uk-UA" w:eastAsia="uk-UA"/>
              </w:rPr>
              <w:t>о</w:t>
            </w:r>
            <w:r w:rsidRPr="00F41028">
              <w:rPr>
                <w:rFonts w:ascii="Bookman Old Style" w:hAnsi="Bookman Old Style" w:cs="Bookman Old Style"/>
                <w:i/>
                <w:iCs/>
                <w:sz w:val="26"/>
                <w:szCs w:val="26"/>
                <w:lang w:val="uk-UA" w:eastAsia="uk-UA"/>
              </w:rPr>
              <w:t>ра, Як</w:t>
            </w:r>
            <w:r w:rsidRPr="00F41028">
              <w:rPr>
                <w:rFonts w:ascii="Bookman Old Style" w:hAnsi="Bookman Old Style" w:cs="Bookman Old Style"/>
                <w:b/>
                <w:i/>
                <w:iCs/>
                <w:sz w:val="26"/>
                <w:szCs w:val="26"/>
                <w:lang w:val="uk-UA" w:eastAsia="uk-UA"/>
              </w:rPr>
              <w:t>і</w:t>
            </w:r>
            <w:r w:rsidRPr="00F41028">
              <w:rPr>
                <w:rFonts w:ascii="Bookman Old Style" w:hAnsi="Bookman Old Style" w:cs="Bookman Old Style"/>
                <w:i/>
                <w:iCs/>
                <w:sz w:val="26"/>
                <w:szCs w:val="26"/>
                <w:lang w:val="uk-UA" w:eastAsia="uk-UA"/>
              </w:rPr>
              <w:t>в – Як</w:t>
            </w:r>
            <w:r w:rsidRPr="00F41028">
              <w:rPr>
                <w:rFonts w:ascii="Bookman Old Style" w:hAnsi="Bookman Old Style" w:cs="Bookman Old Style"/>
                <w:b/>
                <w:i/>
                <w:iCs/>
                <w:sz w:val="26"/>
                <w:szCs w:val="26"/>
                <w:lang w:val="uk-UA" w:eastAsia="uk-UA"/>
              </w:rPr>
              <w:t>о</w:t>
            </w:r>
            <w:r w:rsidRPr="00F41028">
              <w:rPr>
                <w:rFonts w:ascii="Bookman Old Style" w:hAnsi="Bookman Old Style" w:cs="Bookman Old Style"/>
                <w:i/>
                <w:iCs/>
                <w:sz w:val="26"/>
                <w:szCs w:val="26"/>
                <w:lang w:val="uk-UA" w:eastAsia="uk-UA"/>
              </w:rPr>
              <w:t>ва, Под</w:t>
            </w:r>
            <w:r w:rsidRPr="00F41028">
              <w:rPr>
                <w:rFonts w:ascii="Bookman Old Style" w:hAnsi="Bookman Old Style" w:cs="Bookman Old Style"/>
                <w:b/>
                <w:i/>
                <w:iCs/>
                <w:sz w:val="26"/>
                <w:szCs w:val="26"/>
                <w:lang w:val="uk-UA" w:eastAsia="uk-UA"/>
              </w:rPr>
              <w:t>і</w:t>
            </w:r>
            <w:r w:rsidRPr="00F41028">
              <w:rPr>
                <w:rFonts w:ascii="Bookman Old Style" w:hAnsi="Bookman Old Style" w:cs="Bookman Old Style"/>
                <w:i/>
                <w:iCs/>
                <w:sz w:val="26"/>
                <w:szCs w:val="26"/>
                <w:lang w:val="uk-UA" w:eastAsia="uk-UA"/>
              </w:rPr>
              <w:t>л – Под</w:t>
            </w:r>
            <w:r w:rsidRPr="00F41028">
              <w:rPr>
                <w:rFonts w:ascii="Bookman Old Style" w:hAnsi="Bookman Old Style" w:cs="Bookman Old Style"/>
                <w:b/>
                <w:i/>
                <w:iCs/>
                <w:sz w:val="26"/>
                <w:szCs w:val="26"/>
                <w:lang w:val="uk-UA" w:eastAsia="uk-UA"/>
              </w:rPr>
              <w:t>о</w:t>
            </w:r>
            <w:r w:rsidRPr="00F41028">
              <w:rPr>
                <w:rFonts w:ascii="Bookman Old Style" w:hAnsi="Bookman Old Style" w:cs="Bookman Old Style"/>
                <w:i/>
                <w:iCs/>
                <w:sz w:val="26"/>
                <w:szCs w:val="26"/>
                <w:lang w:val="uk-UA" w:eastAsia="uk-UA"/>
              </w:rPr>
              <w:t>лу, Ки</w:t>
            </w:r>
            <w:r w:rsidRPr="00F41028">
              <w:rPr>
                <w:rFonts w:ascii="Bookman Old Style" w:hAnsi="Bookman Old Style" w:cs="Bookman Old Style"/>
                <w:b/>
                <w:i/>
                <w:iCs/>
                <w:sz w:val="26"/>
                <w:szCs w:val="26"/>
                <w:lang w:val="uk-UA" w:eastAsia="uk-UA"/>
              </w:rPr>
              <w:t>ї</w:t>
            </w:r>
            <w:r w:rsidRPr="00F41028">
              <w:rPr>
                <w:rFonts w:ascii="Bookman Old Style" w:hAnsi="Bookman Old Style" w:cs="Bookman Old Style"/>
                <w:i/>
                <w:iCs/>
                <w:sz w:val="26"/>
                <w:szCs w:val="26"/>
                <w:lang w:val="uk-UA" w:eastAsia="uk-UA"/>
              </w:rPr>
              <w:t>в - Ки</w:t>
            </w:r>
            <w:r w:rsidRPr="00F41028">
              <w:rPr>
                <w:rFonts w:ascii="Bookman Old Style" w:hAnsi="Bookman Old Style" w:cs="Bookman Old Style"/>
                <w:b/>
                <w:i/>
                <w:iCs/>
                <w:sz w:val="26"/>
                <w:szCs w:val="26"/>
                <w:lang w:val="uk-UA" w:eastAsia="uk-UA"/>
              </w:rPr>
              <w:t>є</w:t>
            </w:r>
            <w:r w:rsidRPr="00F41028">
              <w:rPr>
                <w:rFonts w:ascii="Bookman Old Style" w:hAnsi="Bookman Old Style" w:cs="Bookman Old Style"/>
                <w:i/>
                <w:iCs/>
                <w:sz w:val="26"/>
                <w:szCs w:val="26"/>
                <w:lang w:val="uk-UA" w:eastAsia="uk-UA"/>
              </w:rPr>
              <w:t>ва</w:t>
            </w:r>
          </w:p>
        </w:tc>
      </w:tr>
      <w:tr w:rsidR="00A2504E" w:rsidRPr="00F41028" w:rsidTr="002F23DF">
        <w:trPr>
          <w:trHeight w:val="523"/>
        </w:trPr>
        <w:tc>
          <w:tcPr>
            <w:tcW w:w="2977" w:type="dxa"/>
            <w:tcBorders>
              <w:top w:val="single" w:sz="6" w:space="0" w:color="auto"/>
              <w:left w:val="single" w:sz="6" w:space="0" w:color="auto"/>
              <w:bottom w:val="single" w:sz="6" w:space="0" w:color="auto"/>
              <w:right w:val="single" w:sz="6" w:space="0" w:color="auto"/>
            </w:tcBorders>
          </w:tcPr>
          <w:p w:rsidR="00A2504E" w:rsidRPr="00F41028" w:rsidRDefault="00A2504E" w:rsidP="00D153E1">
            <w:pPr>
              <w:autoSpaceDE w:val="0"/>
              <w:autoSpaceDN w:val="0"/>
              <w:adjustRightInd w:val="0"/>
              <w:spacing w:after="0" w:line="240" w:lineRule="auto"/>
              <w:jc w:val="center"/>
              <w:rPr>
                <w:rFonts w:ascii="Bookman Old Style" w:hAnsi="Bookman Old Style" w:cs="Bookman Old Style"/>
                <w:b/>
                <w:bCs/>
                <w:i/>
                <w:sz w:val="26"/>
                <w:szCs w:val="26"/>
                <w:lang w:val="uk-UA" w:eastAsia="uk-UA"/>
              </w:rPr>
            </w:pPr>
            <w:r w:rsidRPr="00F41028">
              <w:rPr>
                <w:rFonts w:ascii="Bookman Old Style" w:hAnsi="Bookman Old Style" w:cs="Bookman Old Style"/>
                <w:b/>
                <w:bCs/>
                <w:i/>
                <w:sz w:val="26"/>
                <w:szCs w:val="26"/>
                <w:lang w:val="uk-UA" w:eastAsia="uk-UA"/>
              </w:rPr>
              <w:t xml:space="preserve">о – е </w:t>
            </w:r>
          </w:p>
        </w:tc>
        <w:tc>
          <w:tcPr>
            <w:tcW w:w="6804" w:type="dxa"/>
            <w:tcBorders>
              <w:top w:val="single" w:sz="6" w:space="0" w:color="auto"/>
              <w:left w:val="single" w:sz="6" w:space="0" w:color="auto"/>
              <w:bottom w:val="single" w:sz="6" w:space="0" w:color="auto"/>
              <w:right w:val="single" w:sz="6" w:space="0" w:color="auto"/>
            </w:tcBorders>
          </w:tcPr>
          <w:p w:rsidR="00A2504E" w:rsidRPr="00F41028" w:rsidRDefault="00A2504E" w:rsidP="00D153E1">
            <w:pPr>
              <w:autoSpaceDE w:val="0"/>
              <w:autoSpaceDN w:val="0"/>
              <w:adjustRightInd w:val="0"/>
              <w:spacing w:after="0" w:line="240" w:lineRule="auto"/>
              <w:jc w:val="both"/>
              <w:rPr>
                <w:rFonts w:ascii="Bookman Old Style" w:hAnsi="Bookman Old Style" w:cs="Bookman Old Style"/>
                <w:i/>
                <w:iCs/>
                <w:sz w:val="26"/>
                <w:szCs w:val="26"/>
                <w:lang w:val="uk-UA" w:eastAsia="uk-UA"/>
              </w:rPr>
            </w:pPr>
            <w:r w:rsidRPr="00F41028">
              <w:rPr>
                <w:rFonts w:ascii="Bookman Old Style" w:hAnsi="Bookman Old Style" w:cs="Bookman Old Style"/>
                <w:i/>
                <w:iCs/>
                <w:sz w:val="26"/>
                <w:szCs w:val="26"/>
                <w:lang w:val="uk-UA" w:eastAsia="uk-UA"/>
              </w:rPr>
              <w:t>веч</w:t>
            </w:r>
            <w:r w:rsidRPr="00F41028">
              <w:rPr>
                <w:rFonts w:ascii="Bookman Old Style" w:hAnsi="Bookman Old Style" w:cs="Bookman Old Style"/>
                <w:b/>
                <w:bCs/>
                <w:i/>
                <w:iCs/>
                <w:sz w:val="26"/>
                <w:szCs w:val="26"/>
                <w:lang w:val="uk-UA" w:eastAsia="uk-UA"/>
              </w:rPr>
              <w:t>е</w:t>
            </w:r>
            <w:r w:rsidRPr="00F41028">
              <w:rPr>
                <w:rFonts w:ascii="Bookman Old Style" w:hAnsi="Bookman Old Style" w:cs="Bookman Old Style"/>
                <w:i/>
                <w:iCs/>
                <w:sz w:val="26"/>
                <w:szCs w:val="26"/>
                <w:lang w:val="uk-UA" w:eastAsia="uk-UA"/>
              </w:rPr>
              <w:t>ря – звеч</w:t>
            </w:r>
            <w:r w:rsidRPr="00F41028">
              <w:rPr>
                <w:rFonts w:ascii="Bookman Old Style" w:hAnsi="Bookman Old Style" w:cs="Bookman Old Style"/>
                <w:b/>
                <w:bCs/>
                <w:i/>
                <w:iCs/>
                <w:sz w:val="26"/>
                <w:szCs w:val="26"/>
                <w:lang w:val="uk-UA" w:eastAsia="uk-UA"/>
              </w:rPr>
              <w:t>о</w:t>
            </w:r>
            <w:r w:rsidRPr="00F41028">
              <w:rPr>
                <w:rFonts w:ascii="Bookman Old Style" w:hAnsi="Bookman Old Style" w:cs="Bookman Old Style"/>
                <w:i/>
                <w:iCs/>
                <w:sz w:val="26"/>
                <w:szCs w:val="26"/>
                <w:lang w:val="uk-UA" w:eastAsia="uk-UA"/>
              </w:rPr>
              <w:t>ра, ш</w:t>
            </w:r>
            <w:r w:rsidRPr="00F41028">
              <w:rPr>
                <w:rFonts w:ascii="Bookman Old Style" w:hAnsi="Bookman Old Style" w:cs="Bookman Old Style"/>
                <w:b/>
                <w:bCs/>
                <w:i/>
                <w:iCs/>
                <w:sz w:val="26"/>
                <w:szCs w:val="26"/>
                <w:lang w:val="uk-UA" w:eastAsia="uk-UA"/>
              </w:rPr>
              <w:t>е</w:t>
            </w:r>
            <w:r w:rsidRPr="00F41028">
              <w:rPr>
                <w:rFonts w:ascii="Bookman Old Style" w:hAnsi="Bookman Old Style" w:cs="Bookman Old Style"/>
                <w:i/>
                <w:iCs/>
                <w:sz w:val="26"/>
                <w:szCs w:val="26"/>
                <w:lang w:val="uk-UA" w:eastAsia="uk-UA"/>
              </w:rPr>
              <w:t>сти – ш</w:t>
            </w:r>
            <w:r w:rsidRPr="00F41028">
              <w:rPr>
                <w:rFonts w:ascii="Bookman Old Style" w:hAnsi="Bookman Old Style" w:cs="Bookman Old Style"/>
                <w:b/>
                <w:bCs/>
                <w:i/>
                <w:iCs/>
                <w:sz w:val="26"/>
                <w:szCs w:val="26"/>
                <w:lang w:val="uk-UA" w:eastAsia="uk-UA"/>
              </w:rPr>
              <w:t>о</w:t>
            </w:r>
            <w:r w:rsidRPr="00F41028">
              <w:rPr>
                <w:rFonts w:ascii="Bookman Old Style" w:hAnsi="Bookman Old Style" w:cs="Bookman Old Style"/>
                <w:i/>
                <w:iCs/>
                <w:sz w:val="26"/>
                <w:szCs w:val="26"/>
                <w:lang w:val="uk-UA" w:eastAsia="uk-UA"/>
              </w:rPr>
              <w:t>стий, ж</w:t>
            </w:r>
            <w:r w:rsidRPr="00F41028">
              <w:rPr>
                <w:rFonts w:ascii="Bookman Old Style" w:hAnsi="Bookman Old Style" w:cs="Bookman Old Style"/>
                <w:b/>
                <w:bCs/>
                <w:i/>
                <w:iCs/>
                <w:sz w:val="26"/>
                <w:szCs w:val="26"/>
                <w:lang w:val="uk-UA" w:eastAsia="uk-UA"/>
              </w:rPr>
              <w:t>е</w:t>
            </w:r>
            <w:r w:rsidRPr="00F41028">
              <w:rPr>
                <w:rFonts w:ascii="Bookman Old Style" w:hAnsi="Bookman Old Style" w:cs="Bookman Old Style"/>
                <w:i/>
                <w:iCs/>
                <w:sz w:val="26"/>
                <w:szCs w:val="26"/>
                <w:lang w:val="uk-UA" w:eastAsia="uk-UA"/>
              </w:rPr>
              <w:t>нити – ж</w:t>
            </w:r>
            <w:r w:rsidRPr="00F41028">
              <w:rPr>
                <w:rFonts w:ascii="Bookman Old Style" w:hAnsi="Bookman Old Style" w:cs="Bookman Old Style"/>
                <w:b/>
                <w:bCs/>
                <w:i/>
                <w:iCs/>
                <w:sz w:val="26"/>
                <w:szCs w:val="26"/>
                <w:lang w:val="uk-UA" w:eastAsia="uk-UA"/>
              </w:rPr>
              <w:t>о</w:t>
            </w:r>
            <w:r w:rsidRPr="00F41028">
              <w:rPr>
                <w:rFonts w:ascii="Bookman Old Style" w:hAnsi="Bookman Old Style" w:cs="Bookman Old Style"/>
                <w:i/>
                <w:iCs/>
                <w:sz w:val="26"/>
                <w:szCs w:val="26"/>
                <w:lang w:val="uk-UA" w:eastAsia="uk-UA"/>
              </w:rPr>
              <w:t>на</w:t>
            </w:r>
            <w:r w:rsidRPr="00F41028">
              <w:rPr>
                <w:rFonts w:ascii="Bookman Old Style" w:hAnsi="Bookman Old Style" w:cs="Bookman Old Style"/>
                <w:i/>
                <w:iCs/>
                <w:sz w:val="26"/>
                <w:szCs w:val="26"/>
                <w:lang w:val="uk-UA" w:eastAsia="uk-UA"/>
              </w:rPr>
              <w:softHyphen/>
              <w:t>тий, бо</w:t>
            </w:r>
            <w:r w:rsidRPr="00F41028">
              <w:rPr>
                <w:rFonts w:ascii="Bookman Old Style" w:hAnsi="Bookman Old Style" w:cs="Bookman Old Style"/>
                <w:b/>
                <w:bCs/>
                <w:i/>
                <w:iCs/>
                <w:sz w:val="26"/>
                <w:szCs w:val="26"/>
                <w:lang w:val="uk-UA" w:eastAsia="uk-UA"/>
              </w:rPr>
              <w:t>є</w:t>
            </w:r>
            <w:r w:rsidRPr="00F41028">
              <w:rPr>
                <w:rFonts w:ascii="Bookman Old Style" w:hAnsi="Bookman Old Style" w:cs="Bookman Old Style"/>
                <w:i/>
                <w:iCs/>
                <w:sz w:val="26"/>
                <w:szCs w:val="26"/>
                <w:lang w:val="uk-UA" w:eastAsia="uk-UA"/>
              </w:rPr>
              <w:t>ць – бо</w:t>
            </w:r>
            <w:r w:rsidRPr="00F41028">
              <w:rPr>
                <w:rFonts w:ascii="Bookman Old Style" w:hAnsi="Bookman Old Style" w:cs="Bookman Old Style"/>
                <w:b/>
                <w:bCs/>
                <w:i/>
                <w:iCs/>
                <w:sz w:val="26"/>
                <w:szCs w:val="26"/>
                <w:lang w:val="uk-UA" w:eastAsia="uk-UA"/>
              </w:rPr>
              <w:t>йо</w:t>
            </w:r>
            <w:r w:rsidRPr="00F41028">
              <w:rPr>
                <w:rFonts w:ascii="Bookman Old Style" w:hAnsi="Bookman Old Style" w:cs="Bookman Old Style"/>
                <w:i/>
                <w:iCs/>
                <w:sz w:val="26"/>
                <w:szCs w:val="26"/>
                <w:lang w:val="uk-UA" w:eastAsia="uk-UA"/>
              </w:rPr>
              <w:t>вий, копі</w:t>
            </w:r>
            <w:r w:rsidRPr="00F41028">
              <w:rPr>
                <w:rFonts w:ascii="Bookman Old Style" w:hAnsi="Bookman Old Style" w:cs="Bookman Old Style"/>
                <w:b/>
                <w:bCs/>
                <w:i/>
                <w:iCs/>
                <w:sz w:val="26"/>
                <w:szCs w:val="26"/>
                <w:lang w:val="uk-UA" w:eastAsia="uk-UA"/>
              </w:rPr>
              <w:t>є</w:t>
            </w:r>
            <w:r w:rsidRPr="00F41028">
              <w:rPr>
                <w:rFonts w:ascii="Bookman Old Style" w:hAnsi="Bookman Old Style" w:cs="Bookman Old Style"/>
                <w:i/>
                <w:iCs/>
                <w:sz w:val="26"/>
                <w:szCs w:val="26"/>
                <w:lang w:val="uk-UA" w:eastAsia="uk-UA"/>
              </w:rPr>
              <w:t>чка – копі</w:t>
            </w:r>
            <w:r w:rsidRPr="00F41028">
              <w:rPr>
                <w:rFonts w:ascii="Bookman Old Style" w:hAnsi="Bookman Old Style" w:cs="Bookman Old Style"/>
                <w:b/>
                <w:bCs/>
                <w:i/>
                <w:iCs/>
                <w:sz w:val="26"/>
                <w:szCs w:val="26"/>
                <w:lang w:val="uk-UA" w:eastAsia="uk-UA"/>
              </w:rPr>
              <w:t>йо</w:t>
            </w:r>
            <w:r w:rsidRPr="00F41028">
              <w:rPr>
                <w:rFonts w:ascii="Bookman Old Style" w:hAnsi="Bookman Old Style" w:cs="Bookman Old Style"/>
                <w:i/>
                <w:iCs/>
                <w:sz w:val="26"/>
                <w:szCs w:val="26"/>
                <w:lang w:val="uk-UA" w:eastAsia="uk-UA"/>
              </w:rPr>
              <w:t>к</w:t>
            </w:r>
          </w:p>
        </w:tc>
      </w:tr>
      <w:tr w:rsidR="00A2504E" w:rsidRPr="00F41028" w:rsidTr="002F23DF">
        <w:trPr>
          <w:trHeight w:val="523"/>
        </w:trPr>
        <w:tc>
          <w:tcPr>
            <w:tcW w:w="2977" w:type="dxa"/>
            <w:tcBorders>
              <w:top w:val="single" w:sz="6" w:space="0" w:color="auto"/>
              <w:left w:val="single" w:sz="6" w:space="0" w:color="auto"/>
              <w:bottom w:val="single" w:sz="6" w:space="0" w:color="auto"/>
              <w:right w:val="single" w:sz="6" w:space="0" w:color="auto"/>
            </w:tcBorders>
          </w:tcPr>
          <w:p w:rsidR="00A2504E" w:rsidRPr="00F41028" w:rsidRDefault="00A2504E" w:rsidP="00E604DA">
            <w:pPr>
              <w:autoSpaceDE w:val="0"/>
              <w:autoSpaceDN w:val="0"/>
              <w:adjustRightInd w:val="0"/>
              <w:spacing w:after="0" w:line="240" w:lineRule="auto"/>
              <w:jc w:val="center"/>
              <w:rPr>
                <w:rFonts w:ascii="Bookman Old Style" w:hAnsi="Bookman Old Style" w:cs="Bookman Old Style"/>
                <w:b/>
                <w:bCs/>
                <w:i/>
                <w:sz w:val="26"/>
                <w:szCs w:val="26"/>
                <w:lang w:val="uk-UA" w:eastAsia="uk-UA"/>
              </w:rPr>
            </w:pPr>
            <w:r w:rsidRPr="00F41028">
              <w:rPr>
                <w:rFonts w:ascii="Bookman Old Style" w:hAnsi="Bookman Old Style" w:cs="Bookman Old Style"/>
                <w:b/>
                <w:bCs/>
                <w:i/>
                <w:sz w:val="26"/>
                <w:szCs w:val="26"/>
                <w:lang w:val="uk-UA" w:eastAsia="uk-UA"/>
              </w:rPr>
              <w:t>о, е – нулем звука</w:t>
            </w:r>
          </w:p>
        </w:tc>
        <w:tc>
          <w:tcPr>
            <w:tcW w:w="6804" w:type="dxa"/>
            <w:tcBorders>
              <w:top w:val="single" w:sz="6" w:space="0" w:color="auto"/>
              <w:left w:val="single" w:sz="6" w:space="0" w:color="auto"/>
              <w:bottom w:val="single" w:sz="6" w:space="0" w:color="auto"/>
              <w:right w:val="single" w:sz="6" w:space="0" w:color="auto"/>
            </w:tcBorders>
          </w:tcPr>
          <w:p w:rsidR="00A2504E" w:rsidRPr="00F41028" w:rsidRDefault="00A2504E" w:rsidP="00D153E1">
            <w:pPr>
              <w:autoSpaceDE w:val="0"/>
              <w:autoSpaceDN w:val="0"/>
              <w:adjustRightInd w:val="0"/>
              <w:spacing w:after="0" w:line="240" w:lineRule="auto"/>
              <w:jc w:val="both"/>
              <w:rPr>
                <w:rFonts w:ascii="Bookman Old Style" w:hAnsi="Bookman Old Style" w:cs="Bookman Old Style"/>
                <w:i/>
                <w:iCs/>
                <w:sz w:val="26"/>
                <w:szCs w:val="26"/>
                <w:lang w:val="uk-UA" w:eastAsia="uk-UA"/>
              </w:rPr>
            </w:pPr>
            <w:r w:rsidRPr="00F41028">
              <w:rPr>
                <w:rFonts w:ascii="Bookman Old Style" w:hAnsi="Bookman Old Style" w:cs="Bookman Old Style"/>
                <w:i/>
                <w:iCs/>
                <w:sz w:val="26"/>
                <w:szCs w:val="26"/>
                <w:lang w:val="uk-UA" w:eastAsia="uk-UA"/>
              </w:rPr>
              <w:t>вог</w:t>
            </w:r>
            <w:r w:rsidRPr="00E96FBF">
              <w:rPr>
                <w:rFonts w:ascii="Bookman Old Style" w:hAnsi="Bookman Old Style" w:cs="Bookman Old Style"/>
                <w:b/>
                <w:i/>
                <w:iCs/>
                <w:sz w:val="26"/>
                <w:szCs w:val="26"/>
                <w:lang w:val="uk-UA" w:eastAsia="uk-UA"/>
              </w:rPr>
              <w:t>о</w:t>
            </w:r>
            <w:r w:rsidRPr="00F41028">
              <w:rPr>
                <w:rFonts w:ascii="Bookman Old Style" w:hAnsi="Bookman Old Style" w:cs="Bookman Old Style"/>
                <w:i/>
                <w:iCs/>
                <w:sz w:val="26"/>
                <w:szCs w:val="26"/>
                <w:lang w:val="uk-UA" w:eastAsia="uk-UA"/>
              </w:rPr>
              <w:t>нь – вогню, сад</w:t>
            </w:r>
            <w:r w:rsidRPr="00E96FBF">
              <w:rPr>
                <w:rFonts w:ascii="Bookman Old Style" w:hAnsi="Bookman Old Style" w:cs="Bookman Old Style"/>
                <w:b/>
                <w:i/>
                <w:iCs/>
                <w:sz w:val="26"/>
                <w:szCs w:val="26"/>
                <w:lang w:val="uk-UA" w:eastAsia="uk-UA"/>
              </w:rPr>
              <w:t>о</w:t>
            </w:r>
            <w:r w:rsidRPr="00F41028">
              <w:rPr>
                <w:rFonts w:ascii="Bookman Old Style" w:hAnsi="Bookman Old Style" w:cs="Bookman Old Style"/>
                <w:i/>
                <w:iCs/>
                <w:sz w:val="26"/>
                <w:szCs w:val="26"/>
                <w:lang w:val="uk-UA" w:eastAsia="uk-UA"/>
              </w:rPr>
              <w:t>к – садка, с</w:t>
            </w:r>
            <w:r w:rsidRPr="00E96FBF">
              <w:rPr>
                <w:rFonts w:ascii="Bookman Old Style" w:hAnsi="Bookman Old Style" w:cs="Bookman Old Style"/>
                <w:b/>
                <w:i/>
                <w:iCs/>
                <w:sz w:val="26"/>
                <w:szCs w:val="26"/>
                <w:lang w:val="uk-UA" w:eastAsia="uk-UA"/>
              </w:rPr>
              <w:t>о</w:t>
            </w:r>
            <w:r w:rsidRPr="00F41028">
              <w:rPr>
                <w:rFonts w:ascii="Bookman Old Style" w:hAnsi="Bookman Old Style" w:cs="Bookman Old Style"/>
                <w:i/>
                <w:iCs/>
                <w:sz w:val="26"/>
                <w:szCs w:val="26"/>
                <w:lang w:val="uk-UA" w:eastAsia="uk-UA"/>
              </w:rPr>
              <w:t>н – сну, д</w:t>
            </w:r>
            <w:r w:rsidRPr="00E96FBF">
              <w:rPr>
                <w:rFonts w:ascii="Bookman Old Style" w:hAnsi="Bookman Old Style" w:cs="Bookman Old Style"/>
                <w:b/>
                <w:i/>
                <w:iCs/>
                <w:sz w:val="26"/>
                <w:szCs w:val="26"/>
                <w:lang w:val="uk-UA" w:eastAsia="uk-UA"/>
              </w:rPr>
              <w:t>е</w:t>
            </w:r>
            <w:r w:rsidRPr="00F41028">
              <w:rPr>
                <w:rFonts w:ascii="Bookman Old Style" w:hAnsi="Bookman Old Style" w:cs="Bookman Old Style"/>
                <w:i/>
                <w:iCs/>
                <w:sz w:val="26"/>
                <w:szCs w:val="26"/>
                <w:lang w:val="uk-UA" w:eastAsia="uk-UA"/>
              </w:rPr>
              <w:t xml:space="preserve">нь – дня  </w:t>
            </w:r>
          </w:p>
        </w:tc>
      </w:tr>
    </w:tbl>
    <w:p w:rsidR="00882CEF" w:rsidRDefault="00882CEF" w:rsidP="00E604DA">
      <w:pPr>
        <w:spacing w:after="0" w:line="240" w:lineRule="auto"/>
        <w:jc w:val="center"/>
        <w:rPr>
          <w:rFonts w:ascii="Bookman Old Style" w:hAnsi="Bookman Old Style" w:cs="Bookman Old Style"/>
          <w:b/>
          <w:bCs/>
          <w:sz w:val="28"/>
          <w:szCs w:val="30"/>
          <w:lang w:val="uk-UA"/>
        </w:rPr>
      </w:pPr>
    </w:p>
    <w:p w:rsidR="00882CEF" w:rsidRDefault="00882CEF" w:rsidP="00E604DA">
      <w:pPr>
        <w:spacing w:after="0" w:line="240" w:lineRule="auto"/>
        <w:jc w:val="center"/>
        <w:rPr>
          <w:rFonts w:ascii="Bookman Old Style" w:hAnsi="Bookman Old Style" w:cs="Bookman Old Style"/>
          <w:b/>
          <w:bCs/>
          <w:sz w:val="28"/>
          <w:szCs w:val="30"/>
          <w:lang w:val="uk-UA"/>
        </w:rPr>
      </w:pPr>
    </w:p>
    <w:p w:rsidR="00A2504E" w:rsidRPr="00F41028" w:rsidRDefault="00A2504E" w:rsidP="00E604DA">
      <w:pPr>
        <w:spacing w:after="0" w:line="240" w:lineRule="auto"/>
        <w:jc w:val="center"/>
        <w:rPr>
          <w:rFonts w:ascii="Bookman Old Style" w:hAnsi="Bookman Old Style" w:cs="Bookman Old Style"/>
          <w:b/>
          <w:bCs/>
          <w:sz w:val="28"/>
          <w:szCs w:val="30"/>
        </w:rPr>
      </w:pPr>
      <w:r w:rsidRPr="00F41028">
        <w:rPr>
          <w:rFonts w:ascii="Bookman Old Style" w:hAnsi="Bookman Old Style" w:cs="Bookman Old Style"/>
          <w:b/>
          <w:bCs/>
          <w:sz w:val="28"/>
          <w:szCs w:val="30"/>
          <w:lang w:val="uk-UA"/>
        </w:rPr>
        <w:t>Найпоширеніші чергування</w:t>
      </w:r>
      <w:r w:rsidRPr="00F41028">
        <w:rPr>
          <w:rFonts w:ascii="Bookman Old Style" w:hAnsi="Bookman Old Style" w:cs="Bookman Old Style"/>
          <w:b/>
          <w:bCs/>
          <w:sz w:val="28"/>
          <w:szCs w:val="30"/>
        </w:rPr>
        <w:t xml:space="preserve"> приголосних </w:t>
      </w:r>
    </w:p>
    <w:p w:rsidR="00A2504E" w:rsidRPr="00F41028" w:rsidRDefault="00A2504E" w:rsidP="00E604DA">
      <w:pPr>
        <w:spacing w:after="0" w:line="240" w:lineRule="auto"/>
        <w:jc w:val="both"/>
        <w:rPr>
          <w:rFonts w:ascii="Bookman Old Style" w:hAnsi="Bookman Old Style" w:cs="Bookman Old Style"/>
          <w:sz w:val="26"/>
          <w:szCs w:val="26"/>
          <w:lang w:val="uk-UA"/>
        </w:rPr>
      </w:pPr>
    </w:p>
    <w:p w:rsidR="00A2504E" w:rsidRPr="00F41028" w:rsidRDefault="00A2504E" w:rsidP="005E1E99">
      <w:pPr>
        <w:numPr>
          <w:ilvl w:val="0"/>
          <w:numId w:val="129"/>
        </w:numPr>
        <w:spacing w:after="0" w:line="240" w:lineRule="auto"/>
        <w:ind w:left="0" w:firstLine="0"/>
        <w:jc w:val="center"/>
        <w:rPr>
          <w:rFonts w:ascii="Bookman Old Style" w:hAnsi="Bookman Old Style" w:cs="Bookman Old Style"/>
          <w:b/>
          <w:bCs/>
          <w:color w:val="000000"/>
          <w:sz w:val="26"/>
          <w:szCs w:val="26"/>
          <w:lang w:val="uk-UA"/>
        </w:rPr>
      </w:pPr>
      <w:r w:rsidRPr="00E604DA">
        <w:rPr>
          <w:rFonts w:ascii="Bookman Old Style" w:hAnsi="Bookman Old Style" w:cs="Bookman Old Style"/>
          <w:b/>
          <w:bCs/>
          <w:color w:val="000000"/>
          <w:sz w:val="26"/>
          <w:szCs w:val="26"/>
          <w:lang w:val="uk-UA"/>
        </w:rPr>
        <w:t>При словозміні та словотворенні</w:t>
      </w:r>
    </w:p>
    <w:p w:rsidR="00A2504E" w:rsidRPr="00F41028" w:rsidRDefault="00A2504E" w:rsidP="00200252">
      <w:pPr>
        <w:shd w:val="clear" w:color="auto" w:fill="FFFFFF"/>
        <w:spacing w:after="0" w:line="240" w:lineRule="auto"/>
        <w:ind w:left="1440"/>
        <w:jc w:val="both"/>
        <w:rPr>
          <w:rFonts w:ascii="Bookman Old Style" w:hAnsi="Bookman Old Style" w:cs="Bookman Old Style"/>
          <w:color w:val="000000"/>
          <w:sz w:val="26"/>
          <w:szCs w:val="26"/>
          <w:u w:val="single"/>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02"/>
        <w:gridCol w:w="6950"/>
      </w:tblGrid>
      <w:tr w:rsidR="00A2504E" w:rsidRPr="00F41028" w:rsidTr="00E604DA">
        <w:trPr>
          <w:trHeight w:val="381"/>
        </w:trPr>
        <w:tc>
          <w:tcPr>
            <w:tcW w:w="9852" w:type="dxa"/>
            <w:gridSpan w:val="2"/>
            <w:shd w:val="clear" w:color="auto" w:fill="D9D9D9"/>
          </w:tcPr>
          <w:p w:rsidR="00A2504E" w:rsidRPr="00F41028" w:rsidRDefault="00A2504E" w:rsidP="00E604DA">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 xml:space="preserve">Г – Ж,            К – Ч,          Х – Ш </w:t>
            </w:r>
          </w:p>
        </w:tc>
      </w:tr>
      <w:tr w:rsidR="00A2504E" w:rsidRPr="00F41028" w:rsidTr="00590016">
        <w:tc>
          <w:tcPr>
            <w:tcW w:w="2902" w:type="dxa"/>
          </w:tcPr>
          <w:p w:rsidR="00A2504E" w:rsidRPr="00F41028" w:rsidRDefault="00A2504E" w:rsidP="00590016">
            <w:pPr>
              <w:spacing w:after="0"/>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у  Кл. відмінку</w:t>
            </w:r>
          </w:p>
        </w:tc>
        <w:tc>
          <w:tcPr>
            <w:tcW w:w="6950" w:type="dxa"/>
          </w:tcPr>
          <w:p w:rsidR="00A2504E" w:rsidRPr="00F41028" w:rsidRDefault="00A2504E" w:rsidP="00E604DA">
            <w:pPr>
              <w:spacing w:after="0"/>
              <w:rPr>
                <w:rFonts w:ascii="Bookman Old Style" w:hAnsi="Bookman Old Style" w:cs="Bookman Old Style"/>
                <w:i/>
                <w:iCs/>
                <w:sz w:val="26"/>
                <w:szCs w:val="26"/>
                <w:lang w:val="uk-UA"/>
              </w:rPr>
            </w:pPr>
            <w:r w:rsidRPr="00F41028">
              <w:rPr>
                <w:rFonts w:ascii="Bookman Old Style" w:hAnsi="Bookman Old Style" w:cs="Bookman Old Style"/>
                <w:i/>
                <w:iCs/>
                <w:color w:val="000000"/>
                <w:spacing w:val="4"/>
                <w:sz w:val="26"/>
                <w:szCs w:val="26"/>
                <w:lang w:val="uk-UA"/>
              </w:rPr>
              <w:t xml:space="preserve">друг </w:t>
            </w:r>
            <w:r w:rsidRPr="00F41028">
              <w:rPr>
                <w:rFonts w:ascii="Bookman Old Style" w:hAnsi="Bookman Old Style" w:cs="Bookman Old Style"/>
                <w:i/>
                <w:iCs/>
                <w:color w:val="000000"/>
                <w:spacing w:val="4"/>
                <w:sz w:val="26"/>
                <w:szCs w:val="26"/>
              </w:rPr>
              <w:t xml:space="preserve">– </w:t>
            </w:r>
            <w:r w:rsidRPr="00F41028">
              <w:rPr>
                <w:rFonts w:ascii="Bookman Old Style" w:hAnsi="Bookman Old Style" w:cs="Bookman Old Style"/>
                <w:i/>
                <w:iCs/>
                <w:color w:val="000000"/>
                <w:spacing w:val="4"/>
                <w:sz w:val="26"/>
                <w:szCs w:val="26"/>
                <w:lang w:val="uk-UA"/>
              </w:rPr>
              <w:t xml:space="preserve">друже, козак </w:t>
            </w:r>
            <w:r w:rsidRPr="00F41028">
              <w:rPr>
                <w:rFonts w:ascii="Bookman Old Style" w:hAnsi="Bookman Old Style" w:cs="Bookman Old Style"/>
                <w:i/>
                <w:iCs/>
                <w:color w:val="000000"/>
                <w:spacing w:val="4"/>
                <w:sz w:val="26"/>
                <w:szCs w:val="26"/>
              </w:rPr>
              <w:t xml:space="preserve">– </w:t>
            </w:r>
            <w:r w:rsidRPr="00F41028">
              <w:rPr>
                <w:rFonts w:ascii="Bookman Old Style" w:hAnsi="Bookman Old Style" w:cs="Bookman Old Style"/>
                <w:i/>
                <w:iCs/>
                <w:color w:val="000000"/>
                <w:spacing w:val="4"/>
                <w:sz w:val="26"/>
                <w:szCs w:val="26"/>
                <w:lang w:val="uk-UA"/>
              </w:rPr>
              <w:t xml:space="preserve">козаче, волох </w:t>
            </w:r>
            <w:r w:rsidRPr="00F41028">
              <w:rPr>
                <w:rFonts w:ascii="Bookman Old Style" w:hAnsi="Bookman Old Style" w:cs="Bookman Old Style"/>
                <w:i/>
                <w:iCs/>
                <w:color w:val="000000"/>
                <w:spacing w:val="4"/>
                <w:sz w:val="26"/>
                <w:szCs w:val="26"/>
              </w:rPr>
              <w:t xml:space="preserve">– </w:t>
            </w:r>
            <w:r w:rsidRPr="00F41028">
              <w:rPr>
                <w:rFonts w:ascii="Bookman Old Style" w:hAnsi="Bookman Old Style" w:cs="Bookman Old Style"/>
                <w:i/>
                <w:iCs/>
                <w:color w:val="000000"/>
                <w:spacing w:val="4"/>
                <w:sz w:val="26"/>
                <w:szCs w:val="26"/>
                <w:lang w:val="uk-UA"/>
              </w:rPr>
              <w:t>волоше</w:t>
            </w:r>
          </w:p>
        </w:tc>
      </w:tr>
      <w:tr w:rsidR="00A2504E" w:rsidRPr="00F41028" w:rsidTr="00590016">
        <w:tc>
          <w:tcPr>
            <w:tcW w:w="2902" w:type="dxa"/>
          </w:tcPr>
          <w:p w:rsidR="00A2504E" w:rsidRPr="00F41028" w:rsidRDefault="00A2504E" w:rsidP="00590016">
            <w:pPr>
              <w:spacing w:after="0"/>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при словотворенні</w:t>
            </w:r>
          </w:p>
        </w:tc>
        <w:tc>
          <w:tcPr>
            <w:tcW w:w="6950" w:type="dxa"/>
          </w:tcPr>
          <w:p w:rsidR="00DE64B8" w:rsidRDefault="00A2504E" w:rsidP="00E604DA">
            <w:pPr>
              <w:spacing w:after="0"/>
              <w:rPr>
                <w:rFonts w:ascii="Bookman Old Style" w:hAnsi="Bookman Old Style" w:cs="Bookman Old Style"/>
                <w:i/>
                <w:iCs/>
                <w:color w:val="000000"/>
                <w:spacing w:val="4"/>
                <w:sz w:val="26"/>
                <w:szCs w:val="26"/>
                <w:lang w:val="uk-UA"/>
              </w:rPr>
            </w:pPr>
            <w:r w:rsidRPr="00F41028">
              <w:rPr>
                <w:rFonts w:ascii="Bookman Old Style" w:hAnsi="Bookman Old Style" w:cs="Bookman Old Style"/>
                <w:i/>
                <w:iCs/>
                <w:color w:val="000000"/>
                <w:spacing w:val="4"/>
                <w:sz w:val="26"/>
                <w:szCs w:val="26"/>
                <w:lang w:val="uk-UA"/>
              </w:rPr>
              <w:t xml:space="preserve">друг </w:t>
            </w:r>
            <w:r w:rsidRPr="00F41028">
              <w:rPr>
                <w:rFonts w:ascii="Bookman Old Style" w:hAnsi="Bookman Old Style" w:cs="Bookman Old Style"/>
                <w:i/>
                <w:iCs/>
                <w:color w:val="000000"/>
                <w:spacing w:val="4"/>
                <w:sz w:val="26"/>
                <w:szCs w:val="26"/>
              </w:rPr>
              <w:t xml:space="preserve">– </w:t>
            </w:r>
            <w:r w:rsidRPr="00F41028">
              <w:rPr>
                <w:rFonts w:ascii="Bookman Old Style" w:hAnsi="Bookman Old Style" w:cs="Bookman Old Style"/>
                <w:i/>
                <w:iCs/>
                <w:color w:val="000000"/>
                <w:spacing w:val="4"/>
                <w:sz w:val="26"/>
                <w:szCs w:val="26"/>
                <w:lang w:val="uk-UA"/>
              </w:rPr>
              <w:t xml:space="preserve">дружба, дружний, дружній, дружно, дружити; вік </w:t>
            </w:r>
            <w:r w:rsidRPr="00F41028">
              <w:rPr>
                <w:rFonts w:ascii="Bookman Old Style" w:hAnsi="Bookman Old Style" w:cs="Bookman Old Style"/>
                <w:i/>
                <w:iCs/>
                <w:color w:val="000000"/>
                <w:spacing w:val="4"/>
                <w:sz w:val="26"/>
                <w:szCs w:val="26"/>
              </w:rPr>
              <w:t xml:space="preserve">– </w:t>
            </w:r>
            <w:r w:rsidRPr="00F41028">
              <w:rPr>
                <w:rFonts w:ascii="Bookman Old Style" w:hAnsi="Bookman Old Style" w:cs="Bookman Old Style"/>
                <w:i/>
                <w:iCs/>
                <w:color w:val="000000"/>
                <w:spacing w:val="4"/>
                <w:sz w:val="26"/>
                <w:szCs w:val="26"/>
                <w:lang w:val="uk-UA"/>
              </w:rPr>
              <w:t xml:space="preserve">вічність, вічний, вічно; </w:t>
            </w:r>
          </w:p>
          <w:p w:rsidR="00A2504E" w:rsidRPr="00F41028" w:rsidRDefault="00A2504E" w:rsidP="00E604DA">
            <w:pPr>
              <w:spacing w:after="0"/>
              <w:rPr>
                <w:rFonts w:ascii="Bookman Old Style" w:hAnsi="Bookman Old Style" w:cs="Bookman Old Style"/>
                <w:i/>
                <w:iCs/>
                <w:sz w:val="26"/>
                <w:szCs w:val="26"/>
                <w:lang w:val="uk-UA"/>
              </w:rPr>
            </w:pPr>
            <w:r w:rsidRPr="00F41028">
              <w:rPr>
                <w:rFonts w:ascii="Bookman Old Style" w:hAnsi="Bookman Old Style" w:cs="Bookman Old Style"/>
                <w:i/>
                <w:iCs/>
                <w:color w:val="000000"/>
                <w:spacing w:val="6"/>
                <w:sz w:val="26"/>
                <w:szCs w:val="26"/>
                <w:lang w:val="uk-UA"/>
              </w:rPr>
              <w:t xml:space="preserve">пастух </w:t>
            </w:r>
            <w:r w:rsidRPr="00F41028">
              <w:rPr>
                <w:rFonts w:ascii="Bookman Old Style" w:hAnsi="Bookman Old Style" w:cs="Bookman Old Style"/>
                <w:i/>
                <w:iCs/>
                <w:color w:val="000000"/>
                <w:spacing w:val="6"/>
                <w:sz w:val="26"/>
                <w:szCs w:val="26"/>
              </w:rPr>
              <w:t xml:space="preserve">– </w:t>
            </w:r>
            <w:r w:rsidRPr="00F41028">
              <w:rPr>
                <w:rFonts w:ascii="Bookman Old Style" w:hAnsi="Bookman Old Style" w:cs="Bookman Old Style"/>
                <w:i/>
                <w:iCs/>
                <w:color w:val="000000"/>
                <w:spacing w:val="6"/>
                <w:sz w:val="26"/>
                <w:szCs w:val="26"/>
                <w:lang w:val="uk-UA"/>
              </w:rPr>
              <w:t>пастушка, пастуший</w:t>
            </w:r>
          </w:p>
        </w:tc>
      </w:tr>
      <w:tr w:rsidR="00A2504E" w:rsidRPr="00F41028" w:rsidTr="00590016">
        <w:tc>
          <w:tcPr>
            <w:tcW w:w="2902" w:type="dxa"/>
          </w:tcPr>
          <w:p w:rsidR="00A2504E" w:rsidRPr="00F41028" w:rsidRDefault="00A2504E" w:rsidP="00590016">
            <w:pPr>
              <w:spacing w:after="0"/>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у дієслівних формах</w:t>
            </w:r>
          </w:p>
        </w:tc>
        <w:tc>
          <w:tcPr>
            <w:tcW w:w="6950" w:type="dxa"/>
          </w:tcPr>
          <w:p w:rsidR="00DE64B8" w:rsidRDefault="00A2504E" w:rsidP="00E604DA">
            <w:pPr>
              <w:spacing w:after="0"/>
              <w:rPr>
                <w:rFonts w:ascii="Bookman Old Style" w:hAnsi="Bookman Old Style" w:cs="Bookman Old Style"/>
                <w:i/>
                <w:iCs/>
                <w:color w:val="000000"/>
                <w:spacing w:val="5"/>
                <w:sz w:val="26"/>
                <w:szCs w:val="26"/>
                <w:lang w:val="uk-UA"/>
              </w:rPr>
            </w:pPr>
            <w:r w:rsidRPr="00F41028">
              <w:rPr>
                <w:rFonts w:ascii="Bookman Old Style" w:hAnsi="Bookman Old Style" w:cs="Bookman Old Style"/>
                <w:i/>
                <w:iCs/>
                <w:color w:val="000000"/>
                <w:spacing w:val="5"/>
                <w:sz w:val="26"/>
                <w:szCs w:val="26"/>
                <w:lang w:val="uk-UA"/>
              </w:rPr>
              <w:t xml:space="preserve">берегти </w:t>
            </w:r>
            <w:r w:rsidRPr="00F41028">
              <w:rPr>
                <w:rFonts w:ascii="Bookman Old Style" w:hAnsi="Bookman Old Style" w:cs="Bookman Old Style"/>
                <w:i/>
                <w:iCs/>
                <w:color w:val="000000"/>
                <w:spacing w:val="5"/>
                <w:sz w:val="26"/>
                <w:szCs w:val="26"/>
              </w:rPr>
              <w:t xml:space="preserve">– </w:t>
            </w:r>
            <w:r w:rsidRPr="00F41028">
              <w:rPr>
                <w:rFonts w:ascii="Bookman Old Style" w:hAnsi="Bookman Old Style" w:cs="Bookman Old Style"/>
                <w:i/>
                <w:iCs/>
                <w:color w:val="000000"/>
                <w:spacing w:val="5"/>
                <w:sz w:val="26"/>
                <w:szCs w:val="26"/>
                <w:lang w:val="uk-UA"/>
              </w:rPr>
              <w:t xml:space="preserve">бережу, стерегти </w:t>
            </w:r>
            <w:r w:rsidRPr="00F41028">
              <w:rPr>
                <w:rFonts w:ascii="Bookman Old Style" w:hAnsi="Bookman Old Style" w:cs="Bookman Old Style"/>
                <w:i/>
                <w:iCs/>
                <w:color w:val="000000"/>
                <w:spacing w:val="5"/>
                <w:sz w:val="26"/>
                <w:szCs w:val="26"/>
              </w:rPr>
              <w:t xml:space="preserve">– </w:t>
            </w:r>
            <w:r w:rsidRPr="00F41028">
              <w:rPr>
                <w:rFonts w:ascii="Bookman Old Style" w:hAnsi="Bookman Old Style" w:cs="Bookman Old Style"/>
                <w:i/>
                <w:iCs/>
                <w:color w:val="000000"/>
                <w:spacing w:val="5"/>
                <w:sz w:val="26"/>
                <w:szCs w:val="26"/>
                <w:lang w:val="uk-UA"/>
              </w:rPr>
              <w:t xml:space="preserve">стережу, </w:t>
            </w:r>
          </w:p>
          <w:p w:rsidR="00DE64B8" w:rsidRDefault="00A2504E" w:rsidP="00E604DA">
            <w:pPr>
              <w:spacing w:after="0"/>
              <w:rPr>
                <w:rFonts w:ascii="Bookman Old Style" w:hAnsi="Bookman Old Style" w:cs="Bookman Old Style"/>
                <w:i/>
                <w:iCs/>
                <w:color w:val="000000"/>
                <w:spacing w:val="7"/>
                <w:sz w:val="26"/>
                <w:szCs w:val="26"/>
                <w:lang w:val="uk-UA"/>
              </w:rPr>
            </w:pPr>
            <w:r w:rsidRPr="00F41028">
              <w:rPr>
                <w:rFonts w:ascii="Bookman Old Style" w:hAnsi="Bookman Old Style" w:cs="Bookman Old Style"/>
                <w:i/>
                <w:iCs/>
                <w:color w:val="000000"/>
                <w:spacing w:val="1"/>
                <w:sz w:val="26"/>
                <w:szCs w:val="26"/>
                <w:lang w:val="uk-UA"/>
              </w:rPr>
              <w:t xml:space="preserve">ткати </w:t>
            </w:r>
            <w:r w:rsidRPr="00F41028">
              <w:rPr>
                <w:rFonts w:ascii="Bookman Old Style" w:hAnsi="Bookman Old Style" w:cs="Bookman Old Style"/>
                <w:i/>
                <w:iCs/>
                <w:color w:val="000000"/>
                <w:spacing w:val="1"/>
                <w:sz w:val="26"/>
                <w:szCs w:val="26"/>
              </w:rPr>
              <w:t>–</w:t>
            </w:r>
            <w:r w:rsidRPr="00F41028">
              <w:rPr>
                <w:rFonts w:ascii="Bookman Old Style" w:hAnsi="Bookman Old Style" w:cs="Bookman Old Style"/>
                <w:i/>
                <w:iCs/>
                <w:color w:val="000000"/>
                <w:spacing w:val="1"/>
                <w:sz w:val="26"/>
                <w:szCs w:val="26"/>
                <w:lang w:val="uk-UA"/>
              </w:rPr>
              <w:t xml:space="preserve"> тчу, к</w:t>
            </w:r>
            <w:r w:rsidRPr="00F41028">
              <w:rPr>
                <w:rFonts w:ascii="Bookman Old Style" w:hAnsi="Bookman Old Style" w:cs="Bookman Old Style"/>
                <w:i/>
                <w:iCs/>
                <w:color w:val="000000"/>
                <w:spacing w:val="7"/>
                <w:sz w:val="26"/>
                <w:szCs w:val="26"/>
                <w:lang w:val="uk-UA"/>
              </w:rPr>
              <w:t>олихати –</w:t>
            </w:r>
            <w:r w:rsidRPr="00F41028">
              <w:rPr>
                <w:rFonts w:ascii="Bookman Old Style" w:hAnsi="Bookman Old Style" w:cs="Bookman Old Style"/>
                <w:i/>
                <w:iCs/>
                <w:color w:val="000000"/>
                <w:spacing w:val="7"/>
                <w:sz w:val="26"/>
                <w:szCs w:val="26"/>
              </w:rPr>
              <w:t xml:space="preserve"> </w:t>
            </w:r>
            <w:r w:rsidRPr="00F41028">
              <w:rPr>
                <w:rFonts w:ascii="Bookman Old Style" w:hAnsi="Bookman Old Style" w:cs="Bookman Old Style"/>
                <w:i/>
                <w:iCs/>
                <w:color w:val="000000"/>
                <w:spacing w:val="7"/>
                <w:sz w:val="26"/>
                <w:szCs w:val="26"/>
                <w:lang w:val="uk-UA"/>
              </w:rPr>
              <w:t xml:space="preserve">колишу, </w:t>
            </w:r>
          </w:p>
          <w:p w:rsidR="00A2504E" w:rsidRPr="00F41028" w:rsidRDefault="00A2504E" w:rsidP="00E604DA">
            <w:pPr>
              <w:spacing w:after="0"/>
              <w:rPr>
                <w:rFonts w:ascii="Bookman Old Style" w:hAnsi="Bookman Old Style" w:cs="Bookman Old Style"/>
                <w:i/>
                <w:iCs/>
                <w:sz w:val="26"/>
                <w:szCs w:val="26"/>
                <w:lang w:val="uk-UA"/>
              </w:rPr>
            </w:pPr>
            <w:r w:rsidRPr="00F41028">
              <w:rPr>
                <w:rFonts w:ascii="Bookman Old Style" w:hAnsi="Bookman Old Style" w:cs="Bookman Old Style"/>
                <w:i/>
                <w:iCs/>
                <w:color w:val="000000"/>
                <w:spacing w:val="7"/>
                <w:sz w:val="26"/>
                <w:szCs w:val="26"/>
                <w:lang w:val="uk-UA"/>
              </w:rPr>
              <w:t xml:space="preserve">стихати </w:t>
            </w:r>
            <w:r w:rsidRPr="00F41028">
              <w:rPr>
                <w:rFonts w:ascii="Bookman Old Style" w:hAnsi="Bookman Old Style" w:cs="Bookman Old Style"/>
                <w:i/>
                <w:iCs/>
                <w:color w:val="000000"/>
                <w:spacing w:val="7"/>
                <w:sz w:val="26"/>
                <w:szCs w:val="26"/>
              </w:rPr>
              <w:t xml:space="preserve">– </w:t>
            </w:r>
            <w:r w:rsidRPr="00F41028">
              <w:rPr>
                <w:rFonts w:ascii="Bookman Old Style" w:hAnsi="Bookman Old Style" w:cs="Bookman Old Style"/>
                <w:i/>
                <w:iCs/>
                <w:color w:val="000000"/>
                <w:spacing w:val="7"/>
                <w:sz w:val="26"/>
                <w:szCs w:val="26"/>
                <w:lang w:val="uk-UA"/>
              </w:rPr>
              <w:t>стишувати</w:t>
            </w:r>
          </w:p>
        </w:tc>
      </w:tr>
      <w:tr w:rsidR="00A2504E" w:rsidRPr="00F41028" w:rsidTr="00590016">
        <w:tc>
          <w:tcPr>
            <w:tcW w:w="9852" w:type="dxa"/>
            <w:gridSpan w:val="2"/>
            <w:shd w:val="clear" w:color="auto" w:fill="D9D9D9"/>
          </w:tcPr>
          <w:p w:rsidR="00A2504E" w:rsidRPr="00F41028" w:rsidRDefault="00A2504E" w:rsidP="00E604DA">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 xml:space="preserve">Г – З,   Г – ДЗ – ДЖ,    К – Ц,      Х – С  </w:t>
            </w:r>
          </w:p>
        </w:tc>
      </w:tr>
      <w:tr w:rsidR="00A2504E" w:rsidRPr="00EB1026" w:rsidTr="00590016">
        <w:tc>
          <w:tcPr>
            <w:tcW w:w="2902" w:type="dxa"/>
          </w:tcPr>
          <w:p w:rsidR="00A2504E" w:rsidRPr="00F41028" w:rsidRDefault="00A2504E" w:rsidP="00590016">
            <w:pPr>
              <w:spacing w:after="0"/>
              <w:jc w:val="center"/>
              <w:rPr>
                <w:rFonts w:ascii="Bookman Old Style" w:hAnsi="Bookman Old Style" w:cs="Bookman Old Style"/>
                <w:color w:val="000000"/>
                <w:spacing w:val="1"/>
                <w:sz w:val="26"/>
                <w:szCs w:val="26"/>
                <w:lang w:val="uk-UA"/>
              </w:rPr>
            </w:pPr>
            <w:r w:rsidRPr="00F41028">
              <w:rPr>
                <w:rFonts w:ascii="Bookman Old Style" w:hAnsi="Bookman Old Style" w:cs="Bookman Old Style"/>
                <w:color w:val="000000"/>
                <w:spacing w:val="1"/>
                <w:sz w:val="26"/>
                <w:szCs w:val="26"/>
                <w:lang w:val="uk-UA"/>
              </w:rPr>
              <w:t>у відмінкових</w:t>
            </w:r>
          </w:p>
          <w:p w:rsidR="00A2504E" w:rsidRPr="00F41028" w:rsidRDefault="00A2504E" w:rsidP="00590016">
            <w:pPr>
              <w:spacing w:after="0"/>
              <w:jc w:val="center"/>
              <w:rPr>
                <w:rFonts w:ascii="Bookman Old Style" w:hAnsi="Bookman Old Style" w:cs="Bookman Old Style"/>
                <w:sz w:val="26"/>
                <w:szCs w:val="26"/>
                <w:lang w:val="uk-UA"/>
              </w:rPr>
            </w:pPr>
            <w:r w:rsidRPr="00F41028">
              <w:rPr>
                <w:rFonts w:ascii="Bookman Old Style" w:hAnsi="Bookman Old Style" w:cs="Bookman Old Style"/>
                <w:color w:val="000000"/>
                <w:spacing w:val="1"/>
                <w:sz w:val="26"/>
                <w:szCs w:val="26"/>
                <w:lang w:val="uk-UA"/>
              </w:rPr>
              <w:t xml:space="preserve"> фор</w:t>
            </w:r>
            <w:r w:rsidRPr="00F41028">
              <w:rPr>
                <w:rFonts w:ascii="Bookman Old Style" w:hAnsi="Bookman Old Style" w:cs="Bookman Old Style"/>
                <w:color w:val="000000"/>
                <w:spacing w:val="1"/>
                <w:sz w:val="26"/>
                <w:szCs w:val="26"/>
                <w:lang w:val="uk-UA"/>
              </w:rPr>
              <w:softHyphen/>
              <w:t>мах іменника</w:t>
            </w:r>
            <w:r w:rsidRPr="00F41028">
              <w:rPr>
                <w:rFonts w:ascii="Bookman Old Style" w:hAnsi="Bookman Old Style" w:cs="Bookman Old Style"/>
                <w:color w:val="000000"/>
                <w:spacing w:val="5"/>
                <w:sz w:val="26"/>
                <w:szCs w:val="26"/>
                <w:lang w:val="uk-UA"/>
              </w:rPr>
              <w:t xml:space="preserve"> </w:t>
            </w:r>
          </w:p>
        </w:tc>
        <w:tc>
          <w:tcPr>
            <w:tcW w:w="6950" w:type="dxa"/>
          </w:tcPr>
          <w:p w:rsidR="00A2504E" w:rsidRPr="00665FF7" w:rsidRDefault="00A2504E" w:rsidP="00E604DA">
            <w:pPr>
              <w:spacing w:after="0"/>
              <w:jc w:val="both"/>
              <w:rPr>
                <w:rFonts w:ascii="Bookman Old Style" w:hAnsi="Bookman Old Style" w:cs="Bookman Old Style"/>
                <w:i/>
                <w:iCs/>
                <w:sz w:val="26"/>
                <w:szCs w:val="26"/>
                <w:lang w:val="uk-UA"/>
              </w:rPr>
            </w:pPr>
            <w:r w:rsidRPr="00F41028">
              <w:rPr>
                <w:rFonts w:ascii="Bookman Old Style" w:hAnsi="Bookman Old Style" w:cs="Bookman Old Style"/>
                <w:i/>
                <w:iCs/>
                <w:color w:val="000000"/>
                <w:spacing w:val="5"/>
                <w:sz w:val="26"/>
                <w:szCs w:val="26"/>
                <w:lang w:val="uk-UA"/>
              </w:rPr>
              <w:t xml:space="preserve">ріг – у розі, нога – нозі, </w:t>
            </w:r>
            <w:r w:rsidRPr="00F41028">
              <w:rPr>
                <w:rFonts w:ascii="Bookman Old Style" w:hAnsi="Bookman Old Style" w:cs="Bookman Old Style"/>
                <w:i/>
                <w:iCs/>
                <w:color w:val="000000"/>
                <w:spacing w:val="2"/>
                <w:sz w:val="26"/>
                <w:szCs w:val="26"/>
                <w:lang w:val="uk-UA"/>
              </w:rPr>
              <w:t>дзиґа – дзизі, са</w:t>
            </w:r>
            <w:r w:rsidR="00E604DA">
              <w:rPr>
                <w:rFonts w:ascii="Bookman Old Style" w:hAnsi="Bookman Old Style" w:cs="Bookman Old Style"/>
                <w:i/>
                <w:iCs/>
                <w:color w:val="000000"/>
                <w:spacing w:val="2"/>
                <w:sz w:val="26"/>
                <w:szCs w:val="26"/>
                <w:lang w:val="uk-UA"/>
              </w:rPr>
              <w:t>г</w:t>
            </w:r>
            <w:r w:rsidRPr="00F41028">
              <w:rPr>
                <w:rFonts w:ascii="Bookman Old Style" w:hAnsi="Bookman Old Style" w:cs="Bookman Old Style"/>
                <w:i/>
                <w:iCs/>
                <w:color w:val="000000"/>
                <w:spacing w:val="2"/>
                <w:sz w:val="26"/>
                <w:szCs w:val="26"/>
                <w:lang w:val="uk-UA"/>
              </w:rPr>
              <w:t xml:space="preserve">а – у сазі, штанга – штанзі, </w:t>
            </w:r>
            <w:r w:rsidRPr="00F41028">
              <w:rPr>
                <w:rFonts w:ascii="Bookman Old Style" w:hAnsi="Bookman Old Style" w:cs="Bookman Old Style"/>
                <w:i/>
                <w:iCs/>
                <w:color w:val="000000"/>
                <w:spacing w:val="5"/>
                <w:sz w:val="26"/>
                <w:szCs w:val="26"/>
                <w:lang w:val="uk-UA"/>
              </w:rPr>
              <w:t xml:space="preserve">галка – галці, рука – руці, шибка – у шибці, </w:t>
            </w:r>
            <w:r w:rsidRPr="00F41028">
              <w:rPr>
                <w:rFonts w:ascii="Bookman Old Style" w:hAnsi="Bookman Old Style" w:cs="Bookman Old Style"/>
                <w:i/>
                <w:iCs/>
                <w:color w:val="000000"/>
                <w:spacing w:val="7"/>
                <w:sz w:val="26"/>
                <w:szCs w:val="26"/>
                <w:lang w:val="uk-UA"/>
              </w:rPr>
              <w:t>вухо – у вусі, дух – у дусі</w:t>
            </w:r>
          </w:p>
        </w:tc>
      </w:tr>
    </w:tbl>
    <w:p w:rsidR="00A2504E" w:rsidRPr="00F41028" w:rsidRDefault="00A2504E" w:rsidP="00D153E1">
      <w:pPr>
        <w:spacing w:after="0" w:line="240" w:lineRule="auto"/>
        <w:jc w:val="both"/>
        <w:rPr>
          <w:rFonts w:ascii="Bookman Old Style" w:hAnsi="Bookman Old Style" w:cs="Bookman Old Style"/>
          <w:sz w:val="26"/>
          <w:szCs w:val="26"/>
          <w:u w:val="single"/>
          <w:lang w:val="uk-UA"/>
        </w:rPr>
      </w:pPr>
    </w:p>
    <w:p w:rsidR="00A2504E" w:rsidRPr="00F41028" w:rsidRDefault="00A2504E" w:rsidP="00D153E1">
      <w:pPr>
        <w:spacing w:after="0" w:line="240" w:lineRule="auto"/>
        <w:jc w:val="both"/>
        <w:rPr>
          <w:rFonts w:ascii="Bookman Old Style" w:hAnsi="Bookman Old Style" w:cs="Bookman Old Style"/>
          <w:b/>
          <w:bCs/>
          <w:sz w:val="26"/>
          <w:szCs w:val="26"/>
          <w:u w:val="single"/>
          <w:lang w:val="uk-UA"/>
        </w:rPr>
      </w:pPr>
    </w:p>
    <w:p w:rsidR="00A2504E" w:rsidRPr="00F41028" w:rsidRDefault="00A2504E" w:rsidP="006F039C">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 xml:space="preserve">2. </w:t>
      </w:r>
      <w:r w:rsidRPr="00E604DA">
        <w:rPr>
          <w:rFonts w:ascii="Bookman Old Style" w:hAnsi="Bookman Old Style" w:cs="Bookman Old Style"/>
          <w:b/>
          <w:bCs/>
          <w:sz w:val="26"/>
          <w:szCs w:val="26"/>
          <w:lang w:val="uk-UA"/>
        </w:rPr>
        <w:t>При творенні прикметників та іменників</w:t>
      </w:r>
    </w:p>
    <w:p w:rsidR="00A2504E" w:rsidRPr="00F41028" w:rsidRDefault="00A2504E" w:rsidP="00590016">
      <w:pPr>
        <w:spacing w:after="0" w:line="240" w:lineRule="auto"/>
        <w:ind w:firstLine="567"/>
        <w:jc w:val="both"/>
        <w:rPr>
          <w:rFonts w:ascii="Bookman Old Style" w:hAnsi="Bookman Old Style" w:cs="Bookman Old Style"/>
          <w:sz w:val="26"/>
          <w:szCs w:val="26"/>
          <w:lang w:val="uk-UA"/>
        </w:rPr>
      </w:pPr>
    </w:p>
    <w:p w:rsidR="00A2504E" w:rsidRPr="00F41028" w:rsidRDefault="00A2504E" w:rsidP="00590016">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Перед суфіксами </w:t>
      </w:r>
      <w:r w:rsidRPr="00F41028">
        <w:rPr>
          <w:rFonts w:ascii="Bookman Old Style" w:hAnsi="Bookman Old Style" w:cs="Bookman Old Style"/>
          <w:b/>
          <w:bCs/>
          <w:sz w:val="26"/>
          <w:szCs w:val="26"/>
          <w:lang w:val="uk-UA"/>
        </w:rPr>
        <w:t>-ськ</w:t>
      </w:r>
      <w:r w:rsidRPr="00F41028">
        <w:rPr>
          <w:rFonts w:ascii="Bookman Old Style" w:hAnsi="Bookman Old Style" w:cs="Bookman Old Style"/>
          <w:sz w:val="26"/>
          <w:szCs w:val="26"/>
          <w:lang w:val="uk-UA"/>
        </w:rPr>
        <w:t xml:space="preserve">(ий), </w:t>
      </w:r>
      <w:r w:rsidRPr="00F41028">
        <w:rPr>
          <w:rFonts w:ascii="Bookman Old Style" w:hAnsi="Bookman Old Style" w:cs="Bookman Old Style"/>
          <w:b/>
          <w:bCs/>
          <w:sz w:val="26"/>
          <w:szCs w:val="26"/>
          <w:lang w:val="uk-UA"/>
        </w:rPr>
        <w:t>-ств</w:t>
      </w:r>
      <w:r w:rsidRPr="00F41028">
        <w:rPr>
          <w:rFonts w:ascii="Bookman Old Style" w:hAnsi="Bookman Old Style" w:cs="Bookman Old Style"/>
          <w:sz w:val="26"/>
          <w:szCs w:val="26"/>
          <w:lang w:val="uk-UA"/>
        </w:rPr>
        <w:t>(о) деякі приголосні при словотворенні змінюються, змінюючи й самі суфікси.</w:t>
      </w:r>
    </w:p>
    <w:p w:rsidR="00A2504E" w:rsidRPr="00F41028" w:rsidRDefault="00A2504E" w:rsidP="00590016">
      <w:pPr>
        <w:spacing w:after="0" w:line="240" w:lineRule="auto"/>
        <w:ind w:firstLine="567"/>
        <w:jc w:val="both"/>
        <w:rPr>
          <w:rFonts w:ascii="Bookman Old Style" w:hAnsi="Bookman Old Style" w:cs="Bookman Old Style"/>
          <w:sz w:val="26"/>
          <w:szCs w:val="26"/>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34"/>
        <w:gridCol w:w="1849"/>
        <w:gridCol w:w="1843"/>
        <w:gridCol w:w="4926"/>
      </w:tblGrid>
      <w:tr w:rsidR="00A2504E" w:rsidRPr="00F41028" w:rsidTr="00DE64B8">
        <w:tc>
          <w:tcPr>
            <w:tcW w:w="1234" w:type="dxa"/>
            <w:shd w:val="clear" w:color="auto" w:fill="D9D9D9"/>
          </w:tcPr>
          <w:p w:rsidR="00A2504E" w:rsidRPr="00F41028" w:rsidRDefault="00A2504E" w:rsidP="00590016">
            <w:pPr>
              <w:spacing w:after="0" w:line="240" w:lineRule="auto"/>
              <w:jc w:val="center"/>
              <w:rPr>
                <w:rFonts w:ascii="Bookman Old Style" w:hAnsi="Bookman Old Style" w:cs="Bookman Old Style"/>
                <w:b/>
                <w:bCs/>
                <w:sz w:val="24"/>
                <w:szCs w:val="24"/>
              </w:rPr>
            </w:pPr>
            <w:r w:rsidRPr="00F41028">
              <w:rPr>
                <w:rFonts w:ascii="Bookman Old Style" w:hAnsi="Bookman Old Style" w:cs="Bookman Old Style"/>
                <w:b/>
                <w:bCs/>
                <w:sz w:val="24"/>
                <w:szCs w:val="24"/>
              </w:rPr>
              <w:lastRenderedPageBreak/>
              <w:t>Приго-</w:t>
            </w:r>
          </w:p>
          <w:p w:rsidR="00A2504E" w:rsidRPr="00F41028" w:rsidRDefault="00A2504E" w:rsidP="00590016">
            <w:pPr>
              <w:spacing w:after="0" w:line="240" w:lineRule="auto"/>
              <w:jc w:val="center"/>
              <w:rPr>
                <w:rFonts w:ascii="Bookman Old Style" w:hAnsi="Bookman Old Style" w:cs="Bookman Old Style"/>
                <w:b/>
                <w:bCs/>
                <w:sz w:val="24"/>
                <w:szCs w:val="24"/>
              </w:rPr>
            </w:pPr>
            <w:r w:rsidRPr="00F41028">
              <w:rPr>
                <w:rFonts w:ascii="Bookman Old Style" w:hAnsi="Bookman Old Style" w:cs="Bookman Old Style"/>
                <w:b/>
                <w:bCs/>
                <w:sz w:val="24"/>
                <w:szCs w:val="24"/>
              </w:rPr>
              <w:t>лосний</w:t>
            </w:r>
          </w:p>
        </w:tc>
        <w:tc>
          <w:tcPr>
            <w:tcW w:w="1849" w:type="dxa"/>
            <w:shd w:val="clear" w:color="auto" w:fill="D9D9D9"/>
          </w:tcPr>
          <w:p w:rsidR="00A2504E" w:rsidRPr="00F41028" w:rsidRDefault="00A2504E" w:rsidP="00590016">
            <w:pPr>
              <w:spacing w:after="0" w:line="240" w:lineRule="auto"/>
              <w:jc w:val="center"/>
              <w:rPr>
                <w:rFonts w:ascii="Bookman Old Style" w:hAnsi="Bookman Old Style" w:cs="Bookman Old Style"/>
                <w:b/>
                <w:bCs/>
                <w:sz w:val="24"/>
                <w:szCs w:val="24"/>
                <w:lang w:val="uk-UA"/>
              </w:rPr>
            </w:pPr>
            <w:r w:rsidRPr="00F41028">
              <w:rPr>
                <w:rFonts w:ascii="Bookman Old Style" w:hAnsi="Bookman Old Style" w:cs="Bookman Old Style"/>
                <w:b/>
                <w:bCs/>
                <w:sz w:val="24"/>
                <w:szCs w:val="24"/>
              </w:rPr>
              <w:t>Пер</w:t>
            </w:r>
            <w:r w:rsidRPr="00F41028">
              <w:rPr>
                <w:rFonts w:ascii="Bookman Old Style" w:hAnsi="Bookman Old Style" w:cs="Bookman Old Style"/>
                <w:b/>
                <w:bCs/>
                <w:sz w:val="24"/>
                <w:szCs w:val="24"/>
                <w:lang w:val="uk-UA"/>
              </w:rPr>
              <w:t>е</w:t>
            </w:r>
            <w:r w:rsidRPr="00F41028">
              <w:rPr>
                <w:rFonts w:ascii="Bookman Old Style" w:hAnsi="Bookman Old Style" w:cs="Bookman Old Style"/>
                <w:b/>
                <w:bCs/>
                <w:sz w:val="24"/>
                <w:szCs w:val="24"/>
              </w:rPr>
              <w:t>д суф</w:t>
            </w:r>
            <w:r w:rsidRPr="00F41028">
              <w:rPr>
                <w:rFonts w:ascii="Bookman Old Style" w:hAnsi="Bookman Old Style" w:cs="Bookman Old Style"/>
                <w:b/>
                <w:bCs/>
                <w:sz w:val="24"/>
                <w:szCs w:val="24"/>
                <w:lang w:val="uk-UA"/>
              </w:rPr>
              <w:t>і</w:t>
            </w:r>
            <w:r w:rsidRPr="00F41028">
              <w:rPr>
                <w:rFonts w:ascii="Bookman Old Style" w:hAnsi="Bookman Old Style" w:cs="Bookman Old Style"/>
                <w:b/>
                <w:bCs/>
                <w:sz w:val="24"/>
                <w:szCs w:val="24"/>
              </w:rPr>
              <w:t>ксами</w:t>
            </w:r>
          </w:p>
        </w:tc>
        <w:tc>
          <w:tcPr>
            <w:tcW w:w="1843" w:type="dxa"/>
            <w:shd w:val="clear" w:color="auto" w:fill="D9D9D9"/>
          </w:tcPr>
          <w:p w:rsidR="00A2504E" w:rsidRPr="00F41028" w:rsidRDefault="00A2504E" w:rsidP="00590016">
            <w:pPr>
              <w:spacing w:after="0" w:line="240" w:lineRule="auto"/>
              <w:jc w:val="center"/>
              <w:rPr>
                <w:rFonts w:ascii="Bookman Old Style" w:hAnsi="Bookman Old Style" w:cs="Bookman Old Style"/>
                <w:b/>
                <w:bCs/>
                <w:sz w:val="24"/>
                <w:szCs w:val="24"/>
                <w:lang w:val="uk-UA"/>
              </w:rPr>
            </w:pPr>
            <w:r w:rsidRPr="00F41028">
              <w:rPr>
                <w:rFonts w:ascii="Bookman Old Style" w:hAnsi="Bookman Old Style" w:cs="Bookman Old Style"/>
                <w:b/>
                <w:bCs/>
                <w:sz w:val="24"/>
                <w:szCs w:val="24"/>
                <w:lang w:val="uk-UA"/>
              </w:rPr>
              <w:t>Змінюється</w:t>
            </w:r>
          </w:p>
          <w:p w:rsidR="00A2504E" w:rsidRPr="00F41028" w:rsidRDefault="00A2504E" w:rsidP="00590016">
            <w:pPr>
              <w:spacing w:after="0" w:line="240" w:lineRule="auto"/>
              <w:jc w:val="center"/>
              <w:rPr>
                <w:rFonts w:ascii="Bookman Old Style" w:hAnsi="Bookman Old Style" w:cs="Bookman Old Style"/>
                <w:b/>
                <w:bCs/>
                <w:sz w:val="24"/>
                <w:szCs w:val="24"/>
                <w:lang w:val="uk-UA"/>
              </w:rPr>
            </w:pPr>
            <w:r w:rsidRPr="00F41028">
              <w:rPr>
                <w:rFonts w:ascii="Bookman Old Style" w:hAnsi="Bookman Old Style" w:cs="Bookman Old Style"/>
                <w:b/>
                <w:bCs/>
                <w:sz w:val="24"/>
                <w:szCs w:val="24"/>
                <w:lang w:val="uk-UA"/>
              </w:rPr>
              <w:t>на</w:t>
            </w:r>
          </w:p>
        </w:tc>
        <w:tc>
          <w:tcPr>
            <w:tcW w:w="4926" w:type="dxa"/>
            <w:shd w:val="clear" w:color="auto" w:fill="D9D9D9"/>
          </w:tcPr>
          <w:p w:rsidR="00A2504E" w:rsidRPr="00F41028" w:rsidRDefault="00A2504E" w:rsidP="00590016">
            <w:pPr>
              <w:spacing w:after="0" w:line="240" w:lineRule="auto"/>
              <w:jc w:val="center"/>
              <w:rPr>
                <w:rFonts w:ascii="Bookman Old Style" w:hAnsi="Bookman Old Style" w:cs="Bookman Old Style"/>
                <w:b/>
                <w:bCs/>
                <w:sz w:val="24"/>
                <w:szCs w:val="24"/>
                <w:lang w:val="uk-UA"/>
              </w:rPr>
            </w:pPr>
            <w:r w:rsidRPr="00F41028">
              <w:rPr>
                <w:rFonts w:ascii="Bookman Old Style" w:hAnsi="Bookman Old Style" w:cs="Bookman Old Style"/>
                <w:b/>
                <w:bCs/>
                <w:sz w:val="24"/>
                <w:szCs w:val="24"/>
                <w:lang w:val="uk-UA"/>
              </w:rPr>
              <w:t xml:space="preserve">Приклади </w:t>
            </w:r>
          </w:p>
        </w:tc>
      </w:tr>
      <w:tr w:rsidR="00A2504E" w:rsidRPr="00F41028" w:rsidTr="00DE64B8">
        <w:tc>
          <w:tcPr>
            <w:tcW w:w="1234" w:type="dxa"/>
            <w:shd w:val="clear" w:color="auto" w:fill="D9D9D9"/>
          </w:tcPr>
          <w:p w:rsidR="00A2504E" w:rsidRPr="00F41028" w:rsidRDefault="00A2504E" w:rsidP="00590016">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rPr>
              <w:t>К</w:t>
            </w:r>
          </w:p>
          <w:p w:rsidR="00A2504E" w:rsidRPr="00F41028" w:rsidRDefault="00A2504E" w:rsidP="00590016">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rPr>
              <w:t xml:space="preserve"> </w:t>
            </w:r>
          </w:p>
          <w:p w:rsidR="00A2504E" w:rsidRPr="00F41028" w:rsidRDefault="00A2504E" w:rsidP="00590016">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Ч</w:t>
            </w:r>
          </w:p>
          <w:p w:rsidR="00A2504E" w:rsidRPr="00F41028" w:rsidRDefault="00A2504E" w:rsidP="00590016">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rPr>
              <w:t xml:space="preserve"> </w:t>
            </w:r>
          </w:p>
          <w:p w:rsidR="00A2504E" w:rsidRPr="00F41028" w:rsidRDefault="00A2504E" w:rsidP="00590016">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Ц</w:t>
            </w:r>
          </w:p>
          <w:p w:rsidR="00A2504E" w:rsidRPr="00F41028" w:rsidRDefault="00A2504E" w:rsidP="00590016">
            <w:pPr>
              <w:spacing w:after="0" w:line="240" w:lineRule="auto"/>
              <w:jc w:val="center"/>
              <w:rPr>
                <w:rFonts w:ascii="Bookman Old Style" w:hAnsi="Bookman Old Style" w:cs="Bookman Old Style"/>
                <w:sz w:val="26"/>
                <w:szCs w:val="26"/>
                <w:lang w:val="uk-UA"/>
              </w:rPr>
            </w:pPr>
          </w:p>
        </w:tc>
        <w:tc>
          <w:tcPr>
            <w:tcW w:w="1849" w:type="dxa"/>
          </w:tcPr>
          <w:p w:rsidR="00A2504E" w:rsidRPr="00F41028" w:rsidRDefault="00A2504E" w:rsidP="00590016">
            <w:pPr>
              <w:spacing w:after="0" w:line="240" w:lineRule="auto"/>
              <w:jc w:val="center"/>
              <w:rPr>
                <w:rFonts w:ascii="Bookman Old Style" w:hAnsi="Bookman Old Style" w:cs="Bookman Old Style"/>
                <w:sz w:val="26"/>
                <w:szCs w:val="26"/>
                <w:lang w:val="uk-UA"/>
              </w:rPr>
            </w:pPr>
          </w:p>
          <w:p w:rsidR="00A2504E" w:rsidRPr="00F41028" w:rsidRDefault="00A2504E" w:rsidP="00590016">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-ськ(ий) </w:t>
            </w:r>
          </w:p>
          <w:p w:rsidR="00A2504E" w:rsidRPr="00F41028" w:rsidRDefault="00A2504E" w:rsidP="00590016">
            <w:pPr>
              <w:spacing w:after="0" w:line="240" w:lineRule="auto"/>
              <w:jc w:val="center"/>
              <w:rPr>
                <w:rFonts w:ascii="Bookman Old Style" w:hAnsi="Bookman Old Style" w:cs="Bookman Old Style"/>
                <w:sz w:val="26"/>
                <w:szCs w:val="26"/>
                <w:lang w:val="uk-UA"/>
              </w:rPr>
            </w:pPr>
          </w:p>
          <w:p w:rsidR="00A2504E" w:rsidRPr="00F41028" w:rsidRDefault="00A2504E" w:rsidP="00590016">
            <w:pPr>
              <w:spacing w:after="0" w:line="240" w:lineRule="auto"/>
              <w:jc w:val="center"/>
              <w:rPr>
                <w:rFonts w:ascii="Bookman Old Style" w:hAnsi="Bookman Old Style" w:cs="Bookman Old Style"/>
                <w:sz w:val="26"/>
                <w:szCs w:val="26"/>
              </w:rPr>
            </w:pPr>
            <w:r w:rsidRPr="00F41028">
              <w:rPr>
                <w:rFonts w:ascii="Bookman Old Style" w:hAnsi="Bookman Old Style" w:cs="Bookman Old Style"/>
                <w:sz w:val="26"/>
                <w:szCs w:val="26"/>
              </w:rPr>
              <w:t>-ство(о)</w:t>
            </w:r>
          </w:p>
        </w:tc>
        <w:tc>
          <w:tcPr>
            <w:tcW w:w="1843" w:type="dxa"/>
          </w:tcPr>
          <w:p w:rsidR="00A2504E" w:rsidRPr="00F41028" w:rsidRDefault="00A2504E" w:rsidP="00590016">
            <w:pPr>
              <w:spacing w:after="0" w:line="240" w:lineRule="auto"/>
              <w:jc w:val="center"/>
              <w:rPr>
                <w:rFonts w:ascii="Bookman Old Style" w:hAnsi="Bookman Old Style" w:cs="Bookman Old Style"/>
                <w:sz w:val="26"/>
                <w:szCs w:val="26"/>
                <w:lang w:val="uk-UA"/>
              </w:rPr>
            </w:pPr>
          </w:p>
          <w:p w:rsidR="00A2504E" w:rsidRPr="00F41028" w:rsidRDefault="00A2504E" w:rsidP="00590016">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rPr>
              <w:t>-цьк(ий)</w:t>
            </w:r>
          </w:p>
          <w:p w:rsidR="00A2504E" w:rsidRPr="00F41028" w:rsidRDefault="00A2504E" w:rsidP="00590016">
            <w:pPr>
              <w:spacing w:after="0" w:line="240" w:lineRule="auto"/>
              <w:jc w:val="center"/>
              <w:rPr>
                <w:rFonts w:ascii="Bookman Old Style" w:hAnsi="Bookman Old Style" w:cs="Bookman Old Style"/>
                <w:sz w:val="26"/>
                <w:szCs w:val="26"/>
                <w:lang w:val="uk-UA"/>
              </w:rPr>
            </w:pPr>
          </w:p>
          <w:p w:rsidR="00A2504E" w:rsidRPr="00F41028" w:rsidRDefault="00A2504E" w:rsidP="00590016">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 -цтв(о)</w:t>
            </w:r>
          </w:p>
        </w:tc>
        <w:tc>
          <w:tcPr>
            <w:tcW w:w="4926" w:type="dxa"/>
          </w:tcPr>
          <w:p w:rsidR="00A2504E" w:rsidRPr="00F41028" w:rsidRDefault="00A2504E" w:rsidP="00E604DA">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sz w:val="26"/>
                <w:szCs w:val="26"/>
              </w:rPr>
              <w:t>гірник – гірницький, молодець – молодецький, молодецтво, парубок – парубоцький – парубоцтво, ткач – ткацький – ткацтво</w:t>
            </w:r>
            <w:r w:rsidR="003160E0" w:rsidRPr="00F41028">
              <w:rPr>
                <w:rFonts w:ascii="Bookman Old Style" w:hAnsi="Bookman Old Style" w:cs="Bookman Old Style"/>
                <w:i/>
                <w:iCs/>
                <w:sz w:val="26"/>
                <w:szCs w:val="26"/>
                <w:lang w:val="uk-UA"/>
              </w:rPr>
              <w:t xml:space="preserve">, Кременчук </w:t>
            </w:r>
            <w:r w:rsidR="003160E0" w:rsidRPr="00F41028">
              <w:rPr>
                <w:rFonts w:ascii="Bookman Old Style" w:hAnsi="Bookman Old Style" w:cs="Bookman Old Style"/>
                <w:i/>
                <w:iCs/>
                <w:sz w:val="26"/>
                <w:szCs w:val="26"/>
              </w:rPr>
              <w:t>–</w:t>
            </w:r>
            <w:r w:rsidR="003160E0" w:rsidRPr="00F41028">
              <w:rPr>
                <w:rFonts w:ascii="Bookman Old Style" w:hAnsi="Bookman Old Style" w:cs="Bookman Old Style"/>
                <w:i/>
                <w:iCs/>
                <w:sz w:val="26"/>
                <w:szCs w:val="26"/>
                <w:lang w:val="uk-UA"/>
              </w:rPr>
              <w:t xml:space="preserve"> кременчуцький</w:t>
            </w:r>
          </w:p>
        </w:tc>
      </w:tr>
      <w:tr w:rsidR="00A2504E" w:rsidRPr="00F41028" w:rsidTr="00DE64B8">
        <w:trPr>
          <w:trHeight w:val="1580"/>
        </w:trPr>
        <w:tc>
          <w:tcPr>
            <w:tcW w:w="1234" w:type="dxa"/>
            <w:shd w:val="clear" w:color="auto" w:fill="D9D9D9"/>
          </w:tcPr>
          <w:p w:rsidR="00A2504E" w:rsidRPr="00F41028" w:rsidRDefault="00A2504E" w:rsidP="00590016">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rPr>
              <w:t>Г</w:t>
            </w:r>
          </w:p>
          <w:p w:rsidR="00A2504E" w:rsidRPr="00F41028" w:rsidRDefault="00A2504E" w:rsidP="00590016">
            <w:pPr>
              <w:spacing w:after="0" w:line="240" w:lineRule="auto"/>
              <w:jc w:val="center"/>
              <w:rPr>
                <w:rFonts w:ascii="Bookman Old Style" w:hAnsi="Bookman Old Style" w:cs="Bookman Old Style"/>
                <w:b/>
                <w:bCs/>
                <w:sz w:val="26"/>
                <w:szCs w:val="26"/>
                <w:lang w:val="uk-UA"/>
              </w:rPr>
            </w:pPr>
          </w:p>
          <w:p w:rsidR="00A2504E" w:rsidRPr="00F41028" w:rsidRDefault="00A2504E" w:rsidP="00590016">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rPr>
              <w:t>Ж</w:t>
            </w:r>
          </w:p>
          <w:p w:rsidR="00A2504E" w:rsidRPr="00F41028" w:rsidRDefault="00A2504E" w:rsidP="00590016">
            <w:pPr>
              <w:spacing w:after="0" w:line="240" w:lineRule="auto"/>
              <w:jc w:val="center"/>
              <w:rPr>
                <w:rFonts w:ascii="Bookman Old Style" w:hAnsi="Bookman Old Style" w:cs="Bookman Old Style"/>
                <w:b/>
                <w:bCs/>
                <w:sz w:val="26"/>
                <w:szCs w:val="26"/>
                <w:lang w:val="uk-UA"/>
              </w:rPr>
            </w:pPr>
          </w:p>
          <w:p w:rsidR="00A2504E" w:rsidRPr="00F41028" w:rsidRDefault="00A2504E" w:rsidP="00665FF7">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b/>
                <w:bCs/>
                <w:sz w:val="26"/>
                <w:szCs w:val="26"/>
              </w:rPr>
              <w:t>З</w:t>
            </w:r>
          </w:p>
        </w:tc>
        <w:tc>
          <w:tcPr>
            <w:tcW w:w="1849" w:type="dxa"/>
          </w:tcPr>
          <w:p w:rsidR="00A2504E" w:rsidRPr="00F41028" w:rsidRDefault="00A2504E" w:rsidP="00590016">
            <w:pPr>
              <w:spacing w:after="0" w:line="240" w:lineRule="auto"/>
              <w:jc w:val="center"/>
              <w:rPr>
                <w:rFonts w:ascii="Bookman Old Style" w:hAnsi="Bookman Old Style" w:cs="Bookman Old Style"/>
                <w:sz w:val="26"/>
                <w:szCs w:val="26"/>
                <w:lang w:val="uk-UA"/>
              </w:rPr>
            </w:pPr>
          </w:p>
          <w:p w:rsidR="00A2504E" w:rsidRPr="00F41028" w:rsidRDefault="00A2504E" w:rsidP="00590016">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-ськ(ий) </w:t>
            </w:r>
          </w:p>
          <w:p w:rsidR="00A2504E" w:rsidRPr="00F41028" w:rsidRDefault="00A2504E" w:rsidP="00590016">
            <w:pPr>
              <w:spacing w:after="0" w:line="240" w:lineRule="auto"/>
              <w:jc w:val="center"/>
              <w:rPr>
                <w:rFonts w:ascii="Bookman Old Style" w:hAnsi="Bookman Old Style" w:cs="Bookman Old Style"/>
                <w:sz w:val="26"/>
                <w:szCs w:val="26"/>
                <w:lang w:val="uk-UA"/>
              </w:rPr>
            </w:pPr>
          </w:p>
          <w:p w:rsidR="00A2504E" w:rsidRPr="00F41028" w:rsidRDefault="00A2504E" w:rsidP="00590016">
            <w:pPr>
              <w:spacing w:after="0" w:line="240" w:lineRule="auto"/>
              <w:jc w:val="center"/>
              <w:rPr>
                <w:rFonts w:ascii="Bookman Old Style" w:hAnsi="Bookman Old Style" w:cs="Bookman Old Style"/>
                <w:sz w:val="26"/>
                <w:szCs w:val="26"/>
              </w:rPr>
            </w:pPr>
            <w:r w:rsidRPr="00F41028">
              <w:rPr>
                <w:rFonts w:ascii="Bookman Old Style" w:hAnsi="Bookman Old Style" w:cs="Bookman Old Style"/>
                <w:sz w:val="26"/>
                <w:szCs w:val="26"/>
              </w:rPr>
              <w:t>-ств(о)</w:t>
            </w:r>
          </w:p>
        </w:tc>
        <w:tc>
          <w:tcPr>
            <w:tcW w:w="1843" w:type="dxa"/>
          </w:tcPr>
          <w:p w:rsidR="00A2504E" w:rsidRPr="00F41028" w:rsidRDefault="00A2504E" w:rsidP="00590016">
            <w:pPr>
              <w:spacing w:after="0" w:line="240" w:lineRule="auto"/>
              <w:jc w:val="center"/>
              <w:rPr>
                <w:rFonts w:ascii="Bookman Old Style" w:hAnsi="Bookman Old Style" w:cs="Bookman Old Style"/>
                <w:sz w:val="26"/>
                <w:szCs w:val="26"/>
                <w:lang w:val="uk-UA"/>
              </w:rPr>
            </w:pPr>
          </w:p>
          <w:p w:rsidR="00A2504E" w:rsidRPr="00F41028" w:rsidRDefault="00A2504E" w:rsidP="00590016">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rPr>
              <w:t>-зьк(ий)</w:t>
            </w:r>
          </w:p>
          <w:p w:rsidR="00A2504E" w:rsidRPr="00F41028" w:rsidRDefault="00A2504E" w:rsidP="00590016">
            <w:pPr>
              <w:spacing w:after="0" w:line="240" w:lineRule="auto"/>
              <w:jc w:val="center"/>
              <w:rPr>
                <w:rFonts w:ascii="Bookman Old Style" w:hAnsi="Bookman Old Style" w:cs="Bookman Old Style"/>
                <w:sz w:val="26"/>
                <w:szCs w:val="26"/>
                <w:lang w:val="uk-UA"/>
              </w:rPr>
            </w:pPr>
          </w:p>
          <w:p w:rsidR="00A2504E" w:rsidRPr="00F41028" w:rsidRDefault="00A2504E" w:rsidP="00590016">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 -зтв(о)</w:t>
            </w:r>
          </w:p>
        </w:tc>
        <w:tc>
          <w:tcPr>
            <w:tcW w:w="4926" w:type="dxa"/>
          </w:tcPr>
          <w:p w:rsidR="00A2504E" w:rsidRPr="00F41028" w:rsidRDefault="00A2504E" w:rsidP="00E604DA">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sz w:val="26"/>
                <w:szCs w:val="26"/>
              </w:rPr>
              <w:t>боягуз – боягузький – боягузтво, Запоріжжя – запорізький, Париж – паризький, Прага – празький, убогий – убозтво</w:t>
            </w:r>
          </w:p>
        </w:tc>
      </w:tr>
      <w:tr w:rsidR="00A2504E" w:rsidRPr="00F41028" w:rsidTr="00DE64B8">
        <w:tc>
          <w:tcPr>
            <w:tcW w:w="1234" w:type="dxa"/>
            <w:shd w:val="clear" w:color="auto" w:fill="D9D9D9"/>
          </w:tcPr>
          <w:p w:rsidR="00A2504E" w:rsidRPr="00F41028" w:rsidRDefault="00A2504E" w:rsidP="00590016">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rPr>
              <w:t>Х</w:t>
            </w:r>
          </w:p>
          <w:p w:rsidR="00A2504E" w:rsidRPr="00F41028" w:rsidRDefault="00A2504E" w:rsidP="00590016">
            <w:pPr>
              <w:spacing w:after="0" w:line="240" w:lineRule="auto"/>
              <w:jc w:val="center"/>
              <w:rPr>
                <w:rFonts w:ascii="Bookman Old Style" w:hAnsi="Bookman Old Style" w:cs="Bookman Old Style"/>
                <w:b/>
                <w:bCs/>
                <w:sz w:val="26"/>
                <w:szCs w:val="26"/>
                <w:lang w:val="uk-UA"/>
              </w:rPr>
            </w:pPr>
          </w:p>
          <w:p w:rsidR="00A2504E" w:rsidRPr="00F41028" w:rsidRDefault="00A2504E" w:rsidP="00590016">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rPr>
              <w:t>Ш</w:t>
            </w:r>
          </w:p>
          <w:p w:rsidR="00A2504E" w:rsidRPr="00F41028" w:rsidRDefault="00A2504E" w:rsidP="00590016">
            <w:pPr>
              <w:spacing w:after="0" w:line="240" w:lineRule="auto"/>
              <w:jc w:val="center"/>
              <w:rPr>
                <w:rFonts w:ascii="Bookman Old Style" w:hAnsi="Bookman Old Style" w:cs="Bookman Old Style"/>
                <w:b/>
                <w:bCs/>
                <w:sz w:val="26"/>
                <w:szCs w:val="26"/>
                <w:lang w:val="uk-UA"/>
              </w:rPr>
            </w:pPr>
          </w:p>
          <w:p w:rsidR="00A2504E" w:rsidRPr="00F41028" w:rsidRDefault="00A2504E" w:rsidP="00590016">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b/>
                <w:bCs/>
                <w:sz w:val="26"/>
                <w:szCs w:val="26"/>
              </w:rPr>
              <w:t>С</w:t>
            </w:r>
          </w:p>
        </w:tc>
        <w:tc>
          <w:tcPr>
            <w:tcW w:w="1849" w:type="dxa"/>
          </w:tcPr>
          <w:p w:rsidR="00A2504E" w:rsidRPr="00F41028" w:rsidRDefault="00A2504E" w:rsidP="00590016">
            <w:pPr>
              <w:spacing w:after="0" w:line="240" w:lineRule="auto"/>
              <w:jc w:val="center"/>
              <w:rPr>
                <w:rFonts w:ascii="Bookman Old Style" w:hAnsi="Bookman Old Style" w:cs="Bookman Old Style"/>
                <w:sz w:val="26"/>
                <w:szCs w:val="26"/>
                <w:lang w:val="uk-UA"/>
              </w:rPr>
            </w:pPr>
          </w:p>
          <w:p w:rsidR="00A2504E" w:rsidRPr="00F41028" w:rsidRDefault="00A2504E" w:rsidP="00590016">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rPr>
              <w:t>-ськ(ий)</w:t>
            </w:r>
          </w:p>
          <w:p w:rsidR="00A2504E" w:rsidRPr="00F41028" w:rsidRDefault="00A2504E" w:rsidP="00590016">
            <w:pPr>
              <w:spacing w:after="0" w:line="240" w:lineRule="auto"/>
              <w:jc w:val="center"/>
              <w:rPr>
                <w:rFonts w:ascii="Bookman Old Style" w:hAnsi="Bookman Old Style" w:cs="Bookman Old Style"/>
                <w:sz w:val="26"/>
                <w:szCs w:val="26"/>
                <w:lang w:val="uk-UA"/>
              </w:rPr>
            </w:pPr>
          </w:p>
          <w:p w:rsidR="00A2504E" w:rsidRPr="00F41028" w:rsidRDefault="00A2504E" w:rsidP="00590016">
            <w:pPr>
              <w:spacing w:after="0" w:line="240" w:lineRule="auto"/>
              <w:jc w:val="center"/>
              <w:rPr>
                <w:rFonts w:ascii="Bookman Old Style" w:hAnsi="Bookman Old Style" w:cs="Bookman Old Style"/>
                <w:sz w:val="26"/>
                <w:szCs w:val="26"/>
              </w:rPr>
            </w:pPr>
            <w:r w:rsidRPr="00F41028">
              <w:rPr>
                <w:rFonts w:ascii="Bookman Old Style" w:hAnsi="Bookman Old Style" w:cs="Bookman Old Style"/>
                <w:sz w:val="26"/>
                <w:szCs w:val="26"/>
              </w:rPr>
              <w:t>-ств(о)</w:t>
            </w:r>
          </w:p>
        </w:tc>
        <w:tc>
          <w:tcPr>
            <w:tcW w:w="1843" w:type="dxa"/>
          </w:tcPr>
          <w:p w:rsidR="00A2504E" w:rsidRPr="00F41028" w:rsidRDefault="00A2504E" w:rsidP="00590016">
            <w:pPr>
              <w:spacing w:after="0" w:line="240" w:lineRule="auto"/>
              <w:jc w:val="center"/>
              <w:rPr>
                <w:rFonts w:ascii="Bookman Old Style" w:hAnsi="Bookman Old Style" w:cs="Bookman Old Style"/>
                <w:sz w:val="26"/>
                <w:szCs w:val="26"/>
                <w:lang w:val="uk-UA"/>
              </w:rPr>
            </w:pPr>
          </w:p>
          <w:p w:rsidR="00A2504E" w:rsidRPr="00F41028" w:rsidRDefault="00A2504E" w:rsidP="00590016">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rPr>
              <w:t>-ськ(ий)</w:t>
            </w:r>
          </w:p>
          <w:p w:rsidR="00A2504E" w:rsidRPr="00F41028" w:rsidRDefault="00A2504E" w:rsidP="00590016">
            <w:pPr>
              <w:spacing w:after="0" w:line="240" w:lineRule="auto"/>
              <w:jc w:val="center"/>
              <w:rPr>
                <w:rFonts w:ascii="Bookman Old Style" w:hAnsi="Bookman Old Style" w:cs="Bookman Old Style"/>
                <w:sz w:val="26"/>
                <w:szCs w:val="26"/>
                <w:lang w:val="uk-UA"/>
              </w:rPr>
            </w:pPr>
          </w:p>
          <w:p w:rsidR="00A2504E" w:rsidRPr="00F41028" w:rsidRDefault="00A2504E" w:rsidP="00590016">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rPr>
              <w:t>-ств(о)</w:t>
            </w:r>
          </w:p>
        </w:tc>
        <w:tc>
          <w:tcPr>
            <w:tcW w:w="4926" w:type="dxa"/>
          </w:tcPr>
          <w:p w:rsidR="00A2504E" w:rsidRPr="00F41028" w:rsidRDefault="00A2504E" w:rsidP="00E604DA">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rPr>
              <w:t>залісся – заліський,</w:t>
            </w:r>
          </w:p>
          <w:p w:rsidR="00A2504E" w:rsidRPr="00F41028" w:rsidRDefault="00A2504E" w:rsidP="00E604DA">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rPr>
              <w:t xml:space="preserve">птах – птаство, </w:t>
            </w:r>
          </w:p>
          <w:p w:rsidR="00A2504E" w:rsidRPr="00F41028" w:rsidRDefault="00A2504E" w:rsidP="00E604DA">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sz w:val="26"/>
                <w:szCs w:val="26"/>
              </w:rPr>
              <w:t>товариш – товариський – товариство</w:t>
            </w:r>
            <w:r w:rsidR="003160E0" w:rsidRPr="00F41028">
              <w:rPr>
                <w:rFonts w:ascii="Bookman Old Style" w:hAnsi="Bookman Old Style" w:cs="Bookman Old Style"/>
                <w:i/>
                <w:iCs/>
                <w:sz w:val="26"/>
                <w:szCs w:val="26"/>
                <w:lang w:val="uk-UA"/>
              </w:rPr>
              <w:t xml:space="preserve">, Сиваш </w:t>
            </w:r>
            <w:r w:rsidR="003160E0" w:rsidRPr="00F41028">
              <w:rPr>
                <w:rFonts w:ascii="Bookman Old Style" w:hAnsi="Bookman Old Style" w:cs="Bookman Old Style"/>
                <w:i/>
                <w:iCs/>
                <w:sz w:val="26"/>
                <w:szCs w:val="26"/>
              </w:rPr>
              <w:t>–</w:t>
            </w:r>
            <w:r w:rsidR="003160E0" w:rsidRPr="00F41028">
              <w:rPr>
                <w:rFonts w:ascii="Bookman Old Style" w:hAnsi="Bookman Old Style" w:cs="Bookman Old Style"/>
                <w:i/>
                <w:iCs/>
                <w:sz w:val="26"/>
                <w:szCs w:val="26"/>
                <w:lang w:val="uk-UA"/>
              </w:rPr>
              <w:t xml:space="preserve"> сиваський</w:t>
            </w:r>
          </w:p>
        </w:tc>
      </w:tr>
    </w:tbl>
    <w:p w:rsidR="00E604DA" w:rsidRDefault="00E604DA" w:rsidP="00590016">
      <w:pPr>
        <w:spacing w:after="0" w:line="240" w:lineRule="auto"/>
        <w:jc w:val="both"/>
        <w:rPr>
          <w:rFonts w:ascii="Bookman Old Style" w:hAnsi="Bookman Old Style" w:cs="Bookman Old Style"/>
          <w:b/>
          <w:bCs/>
          <w:sz w:val="26"/>
          <w:szCs w:val="26"/>
          <w:lang w:val="uk-UA"/>
        </w:rPr>
      </w:pPr>
    </w:p>
    <w:p w:rsidR="00A2504E" w:rsidRPr="00F41028" w:rsidRDefault="00A2504E" w:rsidP="00590016">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sym w:font="Wingdings" w:char="F026"/>
      </w:r>
      <w:r w:rsidRPr="00F41028">
        <w:rPr>
          <w:rFonts w:ascii="Bookman Old Style" w:hAnsi="Bookman Old Style" w:cs="Bookman Old Style"/>
          <w:b/>
          <w:bCs/>
          <w:sz w:val="26"/>
          <w:szCs w:val="26"/>
          <w:lang w:val="uk-UA"/>
        </w:rPr>
        <w:t xml:space="preserve"> ЗАПАМ</w:t>
      </w:r>
      <w:r w:rsidR="00A931E6">
        <w:rPr>
          <w:rFonts w:ascii="Bookman Old Style" w:hAnsi="Bookman Old Style" w:cs="Bookman Old Style"/>
          <w:b/>
          <w:bCs/>
          <w:sz w:val="26"/>
          <w:szCs w:val="26"/>
          <w:lang w:val="uk-UA"/>
        </w:rPr>
        <w:t>’</w:t>
      </w:r>
      <w:r w:rsidRPr="00F41028">
        <w:rPr>
          <w:rFonts w:ascii="Bookman Old Style" w:hAnsi="Bookman Old Style" w:cs="Bookman Old Style"/>
          <w:b/>
          <w:bCs/>
          <w:sz w:val="26"/>
          <w:szCs w:val="26"/>
          <w:lang w:val="uk-UA"/>
        </w:rPr>
        <w:t>ЯТАЙТЕ ВИНЯТКИ!</w:t>
      </w:r>
      <w:r w:rsidRPr="00F41028">
        <w:rPr>
          <w:rFonts w:ascii="Bookman Old Style" w:hAnsi="Bookman Old Style" w:cs="Bookman Old Style"/>
          <w:sz w:val="26"/>
          <w:szCs w:val="26"/>
          <w:lang w:val="uk-UA"/>
        </w:rPr>
        <w:t xml:space="preserve"> </w:t>
      </w:r>
      <w:r w:rsidR="003160E0" w:rsidRPr="00F41028">
        <w:rPr>
          <w:rFonts w:ascii="Bookman Old Style" w:hAnsi="Bookman Old Style" w:cs="Bookman Old Style"/>
          <w:i/>
          <w:iCs/>
          <w:sz w:val="26"/>
          <w:szCs w:val="26"/>
          <w:lang w:val="uk-UA"/>
        </w:rPr>
        <w:t>Б</w:t>
      </w:r>
      <w:r w:rsidRPr="00F41028">
        <w:rPr>
          <w:rFonts w:ascii="Bookman Old Style" w:hAnsi="Bookman Old Style" w:cs="Bookman Old Style"/>
          <w:i/>
          <w:iCs/>
          <w:sz w:val="26"/>
          <w:szCs w:val="26"/>
          <w:lang w:val="uk-UA"/>
        </w:rPr>
        <w:t>ангко</w:t>
      </w:r>
      <w:r w:rsidRPr="00F41028">
        <w:rPr>
          <w:rFonts w:ascii="Bookman Old Style" w:hAnsi="Bookman Old Style" w:cs="Bookman Old Style"/>
          <w:b/>
          <w:bCs/>
          <w:i/>
          <w:iCs/>
          <w:sz w:val="26"/>
          <w:szCs w:val="26"/>
          <w:lang w:val="uk-UA"/>
        </w:rPr>
        <w:t>кськ</w:t>
      </w:r>
      <w:r w:rsidRPr="00F41028">
        <w:rPr>
          <w:rFonts w:ascii="Bookman Old Style" w:hAnsi="Bookman Old Style" w:cs="Bookman Old Style"/>
          <w:i/>
          <w:iCs/>
          <w:sz w:val="26"/>
          <w:szCs w:val="26"/>
          <w:lang w:val="uk-UA"/>
        </w:rPr>
        <w:t>ий, бас</w:t>
      </w:r>
      <w:r w:rsidRPr="00F41028">
        <w:rPr>
          <w:rFonts w:ascii="Bookman Old Style" w:hAnsi="Bookman Old Style" w:cs="Bookman Old Style"/>
          <w:b/>
          <w:bCs/>
          <w:i/>
          <w:iCs/>
          <w:sz w:val="26"/>
          <w:szCs w:val="26"/>
          <w:lang w:val="uk-UA"/>
        </w:rPr>
        <w:t>кськ</w:t>
      </w:r>
      <w:r w:rsidRPr="00F41028">
        <w:rPr>
          <w:rFonts w:ascii="Bookman Old Style" w:hAnsi="Bookman Old Style" w:cs="Bookman Old Style"/>
          <w:i/>
          <w:iCs/>
          <w:sz w:val="26"/>
          <w:szCs w:val="26"/>
          <w:lang w:val="uk-UA"/>
        </w:rPr>
        <w:t>ий, белуд</w:t>
      </w:r>
      <w:r w:rsidRPr="00F41028">
        <w:rPr>
          <w:rFonts w:ascii="Bookman Old Style" w:hAnsi="Bookman Old Style" w:cs="Bookman Old Style"/>
          <w:b/>
          <w:i/>
          <w:iCs/>
          <w:sz w:val="26"/>
          <w:szCs w:val="26"/>
          <w:lang w:val="uk-UA"/>
        </w:rPr>
        <w:t>жськ</w:t>
      </w:r>
      <w:r w:rsidRPr="00F41028">
        <w:rPr>
          <w:rFonts w:ascii="Bookman Old Style" w:hAnsi="Bookman Old Style" w:cs="Bookman Old Style"/>
          <w:i/>
          <w:iCs/>
          <w:sz w:val="26"/>
          <w:szCs w:val="26"/>
          <w:lang w:val="uk-UA"/>
        </w:rPr>
        <w:t>ий, да</w:t>
      </w:r>
      <w:r w:rsidRPr="00F41028">
        <w:rPr>
          <w:rFonts w:ascii="Bookman Old Style" w:hAnsi="Bookman Old Style" w:cs="Bookman Old Style"/>
          <w:b/>
          <w:bCs/>
          <w:i/>
          <w:iCs/>
          <w:sz w:val="26"/>
          <w:szCs w:val="26"/>
          <w:lang w:val="uk-UA"/>
        </w:rPr>
        <w:t>ккськ</w:t>
      </w:r>
      <w:r w:rsidRPr="00F41028">
        <w:rPr>
          <w:rFonts w:ascii="Bookman Old Style" w:hAnsi="Bookman Old Style" w:cs="Bookman Old Style"/>
          <w:i/>
          <w:iCs/>
          <w:sz w:val="26"/>
          <w:szCs w:val="26"/>
          <w:lang w:val="uk-UA"/>
        </w:rPr>
        <w:t>ий, ін</w:t>
      </w:r>
      <w:r w:rsidRPr="00F41028">
        <w:rPr>
          <w:rFonts w:ascii="Bookman Old Style" w:hAnsi="Bookman Old Style" w:cs="Bookman Old Style"/>
          <w:b/>
          <w:i/>
          <w:iCs/>
          <w:sz w:val="26"/>
          <w:szCs w:val="26"/>
          <w:lang w:val="uk-UA"/>
        </w:rPr>
        <w:t>кськ</w:t>
      </w:r>
      <w:r w:rsidRPr="00F41028">
        <w:rPr>
          <w:rFonts w:ascii="Bookman Old Style" w:hAnsi="Bookman Old Style" w:cs="Bookman Old Style"/>
          <w:i/>
          <w:iCs/>
          <w:sz w:val="26"/>
          <w:szCs w:val="26"/>
          <w:lang w:val="uk-UA"/>
        </w:rPr>
        <w:t>ий, каза</w:t>
      </w:r>
      <w:r w:rsidRPr="00F41028">
        <w:rPr>
          <w:rFonts w:ascii="Bookman Old Style" w:hAnsi="Bookman Old Style" w:cs="Bookman Old Style"/>
          <w:b/>
          <w:bCs/>
          <w:i/>
          <w:iCs/>
          <w:sz w:val="26"/>
          <w:szCs w:val="26"/>
          <w:lang w:val="uk-UA"/>
        </w:rPr>
        <w:t>хськ</w:t>
      </w:r>
      <w:r w:rsidRPr="00F41028">
        <w:rPr>
          <w:rFonts w:ascii="Bookman Old Style" w:hAnsi="Bookman Old Style" w:cs="Bookman Old Style"/>
          <w:i/>
          <w:iCs/>
          <w:sz w:val="26"/>
          <w:szCs w:val="26"/>
          <w:lang w:val="uk-UA"/>
        </w:rPr>
        <w:t>ий, кембрид</w:t>
      </w:r>
      <w:r w:rsidRPr="00F41028">
        <w:rPr>
          <w:rFonts w:ascii="Bookman Old Style" w:hAnsi="Bookman Old Style" w:cs="Bookman Old Style"/>
          <w:b/>
          <w:i/>
          <w:iCs/>
          <w:sz w:val="26"/>
          <w:szCs w:val="26"/>
          <w:lang w:val="uk-UA"/>
        </w:rPr>
        <w:t>жськ</w:t>
      </w:r>
      <w:r w:rsidRPr="00F41028">
        <w:rPr>
          <w:rFonts w:ascii="Bookman Old Style" w:hAnsi="Bookman Old Style" w:cs="Bookman Old Style"/>
          <w:i/>
          <w:iCs/>
          <w:sz w:val="26"/>
          <w:szCs w:val="26"/>
          <w:lang w:val="uk-UA"/>
        </w:rPr>
        <w:t>ий, ла-ман</w:t>
      </w:r>
      <w:r w:rsidRPr="00F41028">
        <w:rPr>
          <w:rFonts w:ascii="Bookman Old Style" w:hAnsi="Bookman Old Style" w:cs="Bookman Old Style"/>
          <w:b/>
          <w:bCs/>
          <w:i/>
          <w:iCs/>
          <w:sz w:val="26"/>
          <w:szCs w:val="26"/>
          <w:lang w:val="uk-UA"/>
        </w:rPr>
        <w:t>шськ</w:t>
      </w:r>
      <w:r w:rsidRPr="00F41028">
        <w:rPr>
          <w:rFonts w:ascii="Bookman Old Style" w:hAnsi="Bookman Old Style" w:cs="Bookman Old Style"/>
          <w:i/>
          <w:iCs/>
          <w:sz w:val="26"/>
          <w:szCs w:val="26"/>
          <w:lang w:val="uk-UA"/>
        </w:rPr>
        <w:t>ий, ме</w:t>
      </w:r>
      <w:r w:rsidRPr="00F41028">
        <w:rPr>
          <w:rFonts w:ascii="Bookman Old Style" w:hAnsi="Bookman Old Style" w:cs="Bookman Old Style"/>
          <w:b/>
          <w:bCs/>
          <w:i/>
          <w:iCs/>
          <w:sz w:val="26"/>
          <w:szCs w:val="26"/>
          <w:lang w:val="uk-UA"/>
        </w:rPr>
        <w:t>ккськ</w:t>
      </w:r>
      <w:r w:rsidRPr="00F41028">
        <w:rPr>
          <w:rFonts w:ascii="Bookman Old Style" w:hAnsi="Bookman Old Style" w:cs="Bookman Old Style"/>
          <w:i/>
          <w:iCs/>
          <w:sz w:val="26"/>
          <w:szCs w:val="26"/>
          <w:lang w:val="uk-UA"/>
        </w:rPr>
        <w:t>ий, мона</w:t>
      </w:r>
      <w:r w:rsidRPr="00F41028">
        <w:rPr>
          <w:rFonts w:ascii="Bookman Old Style" w:hAnsi="Bookman Old Style" w:cs="Bookman Old Style"/>
          <w:b/>
          <w:i/>
          <w:iCs/>
          <w:sz w:val="26"/>
          <w:szCs w:val="26"/>
          <w:lang w:val="uk-UA"/>
        </w:rPr>
        <w:t>кськ</w:t>
      </w:r>
      <w:r w:rsidRPr="00F41028">
        <w:rPr>
          <w:rFonts w:ascii="Bookman Old Style" w:hAnsi="Bookman Old Style" w:cs="Bookman Old Style"/>
          <w:i/>
          <w:iCs/>
          <w:sz w:val="26"/>
          <w:szCs w:val="26"/>
          <w:lang w:val="uk-UA"/>
        </w:rPr>
        <w:t>ий, нью-йор</w:t>
      </w:r>
      <w:r w:rsidRPr="00F41028">
        <w:rPr>
          <w:rFonts w:ascii="Bookman Old Style" w:hAnsi="Bookman Old Style" w:cs="Bookman Old Style"/>
          <w:b/>
          <w:i/>
          <w:iCs/>
          <w:sz w:val="26"/>
          <w:szCs w:val="26"/>
          <w:lang w:val="uk-UA"/>
        </w:rPr>
        <w:t>кськ</w:t>
      </w:r>
      <w:r w:rsidRPr="00F41028">
        <w:rPr>
          <w:rFonts w:ascii="Bookman Old Style" w:hAnsi="Bookman Old Style" w:cs="Bookman Old Style"/>
          <w:i/>
          <w:iCs/>
          <w:sz w:val="26"/>
          <w:szCs w:val="26"/>
          <w:lang w:val="uk-UA"/>
        </w:rPr>
        <w:t>ий, са</w:t>
      </w:r>
      <w:r w:rsidRPr="00F41028">
        <w:rPr>
          <w:rFonts w:ascii="Bookman Old Style" w:hAnsi="Bookman Old Style" w:cs="Bookman Old Style"/>
          <w:b/>
          <w:i/>
          <w:iCs/>
          <w:sz w:val="26"/>
          <w:szCs w:val="26"/>
          <w:lang w:val="uk-UA"/>
        </w:rPr>
        <w:t>кськ</w:t>
      </w:r>
      <w:r w:rsidRPr="00F41028">
        <w:rPr>
          <w:rFonts w:ascii="Bookman Old Style" w:hAnsi="Bookman Old Style" w:cs="Bookman Old Style"/>
          <w:i/>
          <w:iCs/>
          <w:sz w:val="26"/>
          <w:szCs w:val="26"/>
          <w:lang w:val="uk-UA"/>
        </w:rPr>
        <w:t>ий, тюр</w:t>
      </w:r>
      <w:r w:rsidRPr="00F41028">
        <w:rPr>
          <w:rFonts w:ascii="Bookman Old Style" w:hAnsi="Bookman Old Style" w:cs="Bookman Old Style"/>
          <w:b/>
          <w:bCs/>
          <w:i/>
          <w:iCs/>
          <w:sz w:val="26"/>
          <w:szCs w:val="26"/>
          <w:lang w:val="uk-UA"/>
        </w:rPr>
        <w:t>кськ</w:t>
      </w:r>
      <w:r w:rsidRPr="00F41028">
        <w:rPr>
          <w:rFonts w:ascii="Bookman Old Style" w:hAnsi="Bookman Old Style" w:cs="Bookman Old Style"/>
          <w:i/>
          <w:iCs/>
          <w:sz w:val="26"/>
          <w:szCs w:val="26"/>
          <w:lang w:val="uk-UA"/>
        </w:rPr>
        <w:t>ий, цюри</w:t>
      </w:r>
      <w:r w:rsidRPr="00F41028">
        <w:rPr>
          <w:rFonts w:ascii="Bookman Old Style" w:hAnsi="Bookman Old Style" w:cs="Bookman Old Style"/>
          <w:b/>
          <w:bCs/>
          <w:i/>
          <w:iCs/>
          <w:sz w:val="26"/>
          <w:szCs w:val="26"/>
          <w:lang w:val="uk-UA"/>
        </w:rPr>
        <w:t>хськ</w:t>
      </w:r>
      <w:r w:rsidRPr="00F41028">
        <w:rPr>
          <w:rFonts w:ascii="Bookman Old Style" w:hAnsi="Bookman Old Style" w:cs="Bookman Old Style"/>
          <w:i/>
          <w:iCs/>
          <w:sz w:val="26"/>
          <w:szCs w:val="26"/>
          <w:lang w:val="uk-UA"/>
        </w:rPr>
        <w:t>ий.</w:t>
      </w:r>
    </w:p>
    <w:p w:rsidR="00A2504E" w:rsidRPr="00F41028" w:rsidRDefault="00A2504E" w:rsidP="00590016">
      <w:pPr>
        <w:spacing w:after="0" w:line="240" w:lineRule="auto"/>
        <w:ind w:firstLine="567"/>
        <w:jc w:val="both"/>
        <w:rPr>
          <w:rFonts w:ascii="Bookman Old Style" w:hAnsi="Bookman Old Style" w:cs="Bookman Old Style"/>
          <w:sz w:val="26"/>
          <w:szCs w:val="26"/>
          <w:lang w:val="uk-UA"/>
        </w:rPr>
      </w:pPr>
    </w:p>
    <w:p w:rsidR="00A2504E" w:rsidRPr="00F41028" w:rsidRDefault="00A2504E" w:rsidP="00590016">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sym w:font="Wingdings" w:char="F046"/>
      </w:r>
      <w:r w:rsidRPr="00F41028">
        <w:rPr>
          <w:rFonts w:ascii="Bookman Old Style" w:hAnsi="Bookman Old Style" w:cs="Bookman Old Style"/>
          <w:sz w:val="26"/>
          <w:szCs w:val="26"/>
          <w:lang w:val="uk-UA"/>
        </w:rPr>
        <w:t xml:space="preserve"> Інші приголосні перед суфіксами </w:t>
      </w:r>
      <w:r w:rsidRPr="00F41028">
        <w:rPr>
          <w:rFonts w:ascii="Bookman Old Style" w:hAnsi="Bookman Old Style" w:cs="Bookman Old Style"/>
          <w:b/>
          <w:bCs/>
          <w:sz w:val="26"/>
          <w:szCs w:val="26"/>
          <w:lang w:val="uk-UA"/>
        </w:rPr>
        <w:t>-ськ</w:t>
      </w:r>
      <w:r w:rsidRPr="00F41028">
        <w:rPr>
          <w:rFonts w:ascii="Bookman Old Style" w:hAnsi="Bookman Old Style" w:cs="Bookman Old Style"/>
          <w:sz w:val="26"/>
          <w:szCs w:val="26"/>
          <w:lang w:val="uk-UA"/>
        </w:rPr>
        <w:t xml:space="preserve">(ий), </w:t>
      </w:r>
      <w:r w:rsidRPr="00F41028">
        <w:rPr>
          <w:rFonts w:ascii="Bookman Old Style" w:hAnsi="Bookman Old Style" w:cs="Bookman Old Style"/>
          <w:b/>
          <w:bCs/>
          <w:sz w:val="26"/>
          <w:szCs w:val="26"/>
          <w:lang w:val="uk-UA"/>
        </w:rPr>
        <w:t>-ств</w:t>
      </w:r>
      <w:r w:rsidRPr="00F41028">
        <w:rPr>
          <w:rFonts w:ascii="Bookman Old Style" w:hAnsi="Bookman Old Style" w:cs="Bookman Old Style"/>
          <w:sz w:val="26"/>
          <w:szCs w:val="26"/>
          <w:lang w:val="uk-UA"/>
        </w:rPr>
        <w:t xml:space="preserve">(о) на письмі зберігаються: </w:t>
      </w:r>
      <w:r w:rsidRPr="00F41028">
        <w:rPr>
          <w:rFonts w:ascii="Bookman Old Style" w:hAnsi="Bookman Old Style" w:cs="Bookman Old Style"/>
          <w:i/>
          <w:iCs/>
          <w:sz w:val="26"/>
          <w:szCs w:val="26"/>
          <w:lang w:val="uk-UA"/>
        </w:rPr>
        <w:t>багатий – бага</w:t>
      </w:r>
      <w:r w:rsidRPr="00F41028">
        <w:rPr>
          <w:rFonts w:ascii="Bookman Old Style" w:hAnsi="Bookman Old Style" w:cs="Bookman Old Style"/>
          <w:b/>
          <w:i/>
          <w:iCs/>
          <w:sz w:val="26"/>
          <w:szCs w:val="26"/>
          <w:lang w:val="uk-UA"/>
        </w:rPr>
        <w:t>тст</w:t>
      </w:r>
      <w:r w:rsidRPr="00F41028">
        <w:rPr>
          <w:rFonts w:ascii="Bookman Old Style" w:hAnsi="Bookman Old Style" w:cs="Bookman Old Style"/>
          <w:i/>
          <w:iCs/>
          <w:sz w:val="26"/>
          <w:szCs w:val="26"/>
          <w:lang w:val="uk-UA"/>
        </w:rPr>
        <w:t>во, брат – бра</w:t>
      </w:r>
      <w:r w:rsidRPr="00F41028">
        <w:rPr>
          <w:rFonts w:ascii="Bookman Old Style" w:hAnsi="Bookman Old Style" w:cs="Bookman Old Style"/>
          <w:b/>
          <w:i/>
          <w:iCs/>
          <w:sz w:val="26"/>
          <w:szCs w:val="26"/>
          <w:lang w:val="uk-UA"/>
        </w:rPr>
        <w:t>тськ</w:t>
      </w:r>
      <w:r w:rsidRPr="00F41028">
        <w:rPr>
          <w:rFonts w:ascii="Bookman Old Style" w:hAnsi="Bookman Old Style" w:cs="Bookman Old Style"/>
          <w:i/>
          <w:iCs/>
          <w:sz w:val="26"/>
          <w:szCs w:val="26"/>
          <w:lang w:val="uk-UA"/>
        </w:rPr>
        <w:t>ий – бра</w:t>
      </w:r>
      <w:r w:rsidRPr="00F41028">
        <w:rPr>
          <w:rFonts w:ascii="Bookman Old Style" w:hAnsi="Bookman Old Style" w:cs="Bookman Old Style"/>
          <w:b/>
          <w:i/>
          <w:iCs/>
          <w:sz w:val="26"/>
          <w:szCs w:val="26"/>
          <w:lang w:val="uk-UA"/>
        </w:rPr>
        <w:t>тств</w:t>
      </w:r>
      <w:r w:rsidRPr="00F41028">
        <w:rPr>
          <w:rFonts w:ascii="Bookman Old Style" w:hAnsi="Bookman Old Style" w:cs="Bookman Old Style"/>
          <w:i/>
          <w:iCs/>
          <w:sz w:val="26"/>
          <w:szCs w:val="26"/>
          <w:lang w:val="uk-UA"/>
        </w:rPr>
        <w:t>о, завод – заво</w:t>
      </w:r>
      <w:r w:rsidRPr="00F41028">
        <w:rPr>
          <w:rFonts w:ascii="Bookman Old Style" w:hAnsi="Bookman Old Style" w:cs="Bookman Old Style"/>
          <w:b/>
          <w:i/>
          <w:iCs/>
          <w:sz w:val="26"/>
          <w:szCs w:val="26"/>
          <w:lang w:val="uk-UA"/>
        </w:rPr>
        <w:t>дськ</w:t>
      </w:r>
      <w:r w:rsidRPr="00F41028">
        <w:rPr>
          <w:rFonts w:ascii="Bookman Old Style" w:hAnsi="Bookman Old Style" w:cs="Bookman Old Style"/>
          <w:i/>
          <w:iCs/>
          <w:sz w:val="26"/>
          <w:szCs w:val="26"/>
          <w:lang w:val="uk-UA"/>
        </w:rPr>
        <w:t>ий, інтелігент – інтеліген</w:t>
      </w:r>
      <w:r w:rsidRPr="00F41028">
        <w:rPr>
          <w:rFonts w:ascii="Bookman Old Style" w:hAnsi="Bookman Old Style" w:cs="Bookman Old Style"/>
          <w:b/>
          <w:i/>
          <w:iCs/>
          <w:sz w:val="26"/>
          <w:szCs w:val="26"/>
          <w:lang w:val="uk-UA"/>
        </w:rPr>
        <w:t>тськ</w:t>
      </w:r>
      <w:r w:rsidRPr="00F41028">
        <w:rPr>
          <w:rFonts w:ascii="Bookman Old Style" w:hAnsi="Bookman Old Style" w:cs="Bookman Old Style"/>
          <w:i/>
          <w:iCs/>
          <w:sz w:val="26"/>
          <w:szCs w:val="26"/>
          <w:lang w:val="uk-UA"/>
        </w:rPr>
        <w:t>ий, люд – лю</w:t>
      </w:r>
      <w:r w:rsidRPr="00F41028">
        <w:rPr>
          <w:rFonts w:ascii="Bookman Old Style" w:hAnsi="Bookman Old Style" w:cs="Bookman Old Style"/>
          <w:b/>
          <w:i/>
          <w:iCs/>
          <w:sz w:val="26"/>
          <w:szCs w:val="26"/>
          <w:lang w:val="uk-UA"/>
        </w:rPr>
        <w:t>дськ</w:t>
      </w:r>
      <w:r w:rsidRPr="00F41028">
        <w:rPr>
          <w:rFonts w:ascii="Bookman Old Style" w:hAnsi="Bookman Old Style" w:cs="Bookman Old Style"/>
          <w:i/>
          <w:iCs/>
          <w:sz w:val="26"/>
          <w:szCs w:val="26"/>
          <w:lang w:val="uk-UA"/>
        </w:rPr>
        <w:t>ий – лю</w:t>
      </w:r>
      <w:r w:rsidRPr="00F41028">
        <w:rPr>
          <w:rFonts w:ascii="Bookman Old Style" w:hAnsi="Bookman Old Style" w:cs="Bookman Old Style"/>
          <w:b/>
          <w:i/>
          <w:iCs/>
          <w:sz w:val="26"/>
          <w:szCs w:val="26"/>
          <w:lang w:val="uk-UA"/>
        </w:rPr>
        <w:t>дств</w:t>
      </w:r>
      <w:r w:rsidRPr="00F41028">
        <w:rPr>
          <w:rFonts w:ascii="Bookman Old Style" w:hAnsi="Bookman Old Style" w:cs="Bookman Old Style"/>
          <w:i/>
          <w:iCs/>
          <w:sz w:val="26"/>
          <w:szCs w:val="26"/>
          <w:lang w:val="uk-UA"/>
        </w:rPr>
        <w:t>о, пропагандист – пропагандис</w:t>
      </w:r>
      <w:r w:rsidRPr="00F41028">
        <w:rPr>
          <w:rFonts w:ascii="Bookman Old Style" w:hAnsi="Bookman Old Style" w:cs="Bookman Old Style"/>
          <w:b/>
          <w:i/>
          <w:iCs/>
          <w:sz w:val="26"/>
          <w:szCs w:val="26"/>
          <w:lang w:val="uk-UA"/>
        </w:rPr>
        <w:t>тськ</w:t>
      </w:r>
      <w:r w:rsidRPr="00F41028">
        <w:rPr>
          <w:rFonts w:ascii="Bookman Old Style" w:hAnsi="Bookman Old Style" w:cs="Bookman Old Style"/>
          <w:i/>
          <w:iCs/>
          <w:sz w:val="26"/>
          <w:szCs w:val="26"/>
          <w:lang w:val="uk-UA"/>
        </w:rPr>
        <w:t>ий, студент – студен</w:t>
      </w:r>
      <w:r w:rsidRPr="00F41028">
        <w:rPr>
          <w:rFonts w:ascii="Bookman Old Style" w:hAnsi="Bookman Old Style" w:cs="Bookman Old Style"/>
          <w:b/>
          <w:i/>
          <w:iCs/>
          <w:sz w:val="26"/>
          <w:szCs w:val="26"/>
          <w:lang w:val="uk-UA"/>
        </w:rPr>
        <w:t>т</w:t>
      </w:r>
      <w:r w:rsidR="00322D4F">
        <w:rPr>
          <w:rFonts w:ascii="Bookman Old Style" w:hAnsi="Bookman Old Style" w:cs="Bookman Old Style"/>
          <w:b/>
          <w:i/>
          <w:iCs/>
          <w:sz w:val="26"/>
          <w:szCs w:val="26"/>
          <w:lang w:val="uk-UA"/>
        </w:rPr>
        <w:t>-</w:t>
      </w:r>
      <w:r w:rsidRPr="00F41028">
        <w:rPr>
          <w:rFonts w:ascii="Bookman Old Style" w:hAnsi="Bookman Old Style" w:cs="Bookman Old Style"/>
          <w:b/>
          <w:i/>
          <w:iCs/>
          <w:sz w:val="26"/>
          <w:szCs w:val="26"/>
          <w:lang w:val="uk-UA"/>
        </w:rPr>
        <w:t>ськ</w:t>
      </w:r>
      <w:r w:rsidRPr="00F41028">
        <w:rPr>
          <w:rFonts w:ascii="Bookman Old Style" w:hAnsi="Bookman Old Style" w:cs="Bookman Old Style"/>
          <w:i/>
          <w:iCs/>
          <w:sz w:val="26"/>
          <w:szCs w:val="26"/>
          <w:lang w:val="uk-UA"/>
        </w:rPr>
        <w:t>ий – студен</w:t>
      </w:r>
      <w:r w:rsidRPr="00F41028">
        <w:rPr>
          <w:rFonts w:ascii="Bookman Old Style" w:hAnsi="Bookman Old Style" w:cs="Bookman Old Style"/>
          <w:b/>
          <w:i/>
          <w:iCs/>
          <w:sz w:val="26"/>
          <w:szCs w:val="26"/>
          <w:lang w:val="uk-UA"/>
        </w:rPr>
        <w:t>тств</w:t>
      </w:r>
      <w:r w:rsidRPr="00F41028">
        <w:rPr>
          <w:rFonts w:ascii="Bookman Old Style" w:hAnsi="Bookman Old Style" w:cs="Bookman Old Style"/>
          <w:i/>
          <w:iCs/>
          <w:sz w:val="26"/>
          <w:szCs w:val="26"/>
          <w:lang w:val="uk-UA"/>
        </w:rPr>
        <w:t>о.</w:t>
      </w:r>
    </w:p>
    <w:p w:rsidR="00A2504E" w:rsidRPr="00F41028" w:rsidRDefault="00A2504E" w:rsidP="00590016">
      <w:pPr>
        <w:spacing w:after="0" w:line="240" w:lineRule="auto"/>
        <w:ind w:firstLine="567"/>
        <w:jc w:val="both"/>
        <w:rPr>
          <w:rFonts w:ascii="Bookman Old Style" w:hAnsi="Bookman Old Style" w:cs="Bookman Old Style"/>
          <w:sz w:val="26"/>
          <w:szCs w:val="26"/>
          <w:lang w:val="uk-UA"/>
        </w:rPr>
      </w:pPr>
    </w:p>
    <w:p w:rsidR="00A2504E" w:rsidRPr="00F41028" w:rsidRDefault="00A2504E" w:rsidP="00590016">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sym w:font="Wingdings" w:char="F046"/>
      </w:r>
      <w:r w:rsidRPr="00F41028">
        <w:rPr>
          <w:rFonts w:ascii="Bookman Old Style" w:hAnsi="Bookman Old Style" w:cs="Bookman Old Style"/>
          <w:sz w:val="26"/>
          <w:szCs w:val="26"/>
          <w:lang w:val="uk-UA"/>
        </w:rPr>
        <w:t xml:space="preserve">Суфікс </w:t>
      </w:r>
      <w:r w:rsidRPr="00F41028">
        <w:rPr>
          <w:rFonts w:ascii="Bookman Old Style" w:hAnsi="Bookman Old Style" w:cs="Bookman Old Style"/>
          <w:b/>
          <w:i/>
          <w:sz w:val="26"/>
          <w:szCs w:val="26"/>
          <w:lang w:val="uk-UA"/>
        </w:rPr>
        <w:t>-к-</w:t>
      </w:r>
      <w:r w:rsidRPr="00F41028">
        <w:rPr>
          <w:rFonts w:ascii="Bookman Old Style" w:hAnsi="Bookman Old Style" w:cs="Bookman Old Style"/>
          <w:sz w:val="26"/>
          <w:szCs w:val="26"/>
          <w:lang w:val="uk-UA"/>
        </w:rPr>
        <w:t xml:space="preserve">, що стоїть після приголосного основи, випадає: </w:t>
      </w:r>
      <w:r w:rsidRPr="00F41028">
        <w:rPr>
          <w:rFonts w:ascii="Bookman Old Style" w:hAnsi="Bookman Old Style" w:cs="Bookman Old Style"/>
          <w:i/>
          <w:sz w:val="26"/>
          <w:szCs w:val="26"/>
          <w:lang w:val="uk-UA"/>
        </w:rPr>
        <w:t>Чукот</w:t>
      </w:r>
      <w:r w:rsidRPr="00F41028">
        <w:rPr>
          <w:rFonts w:ascii="Bookman Old Style" w:hAnsi="Bookman Old Style" w:cs="Bookman Old Style"/>
          <w:b/>
          <w:i/>
          <w:sz w:val="26"/>
          <w:szCs w:val="26"/>
          <w:lang w:val="uk-UA"/>
        </w:rPr>
        <w:t>к</w:t>
      </w:r>
      <w:r w:rsidRPr="00F41028">
        <w:rPr>
          <w:rFonts w:ascii="Bookman Old Style" w:hAnsi="Bookman Old Style" w:cs="Bookman Old Style"/>
          <w:i/>
          <w:sz w:val="26"/>
          <w:szCs w:val="26"/>
          <w:lang w:val="uk-UA"/>
        </w:rPr>
        <w:t>а – чукот</w:t>
      </w:r>
      <w:r w:rsidRPr="00F41028">
        <w:rPr>
          <w:rFonts w:ascii="Bookman Old Style" w:hAnsi="Bookman Old Style" w:cs="Bookman Old Style"/>
          <w:b/>
          <w:i/>
          <w:sz w:val="26"/>
          <w:szCs w:val="26"/>
          <w:lang w:val="uk-UA"/>
        </w:rPr>
        <w:t>ськ</w:t>
      </w:r>
      <w:r w:rsidRPr="00F41028">
        <w:rPr>
          <w:rFonts w:ascii="Bookman Old Style" w:hAnsi="Bookman Old Style" w:cs="Bookman Old Style"/>
          <w:i/>
          <w:sz w:val="26"/>
          <w:szCs w:val="26"/>
          <w:lang w:val="uk-UA"/>
        </w:rPr>
        <w:t>ий, Кахов</w:t>
      </w:r>
      <w:r w:rsidRPr="00F41028">
        <w:rPr>
          <w:rFonts w:ascii="Bookman Old Style" w:hAnsi="Bookman Old Style" w:cs="Bookman Old Style"/>
          <w:b/>
          <w:i/>
          <w:sz w:val="26"/>
          <w:szCs w:val="26"/>
          <w:lang w:val="uk-UA"/>
        </w:rPr>
        <w:t>к</w:t>
      </w:r>
      <w:r w:rsidRPr="00F41028">
        <w:rPr>
          <w:rFonts w:ascii="Bookman Old Style" w:hAnsi="Bookman Old Style" w:cs="Bookman Old Style"/>
          <w:i/>
          <w:sz w:val="26"/>
          <w:szCs w:val="26"/>
          <w:lang w:val="uk-UA"/>
        </w:rPr>
        <w:t>а – кахов</w:t>
      </w:r>
      <w:r w:rsidRPr="00F41028">
        <w:rPr>
          <w:rFonts w:ascii="Bookman Old Style" w:hAnsi="Bookman Old Style" w:cs="Bookman Old Style"/>
          <w:b/>
          <w:i/>
          <w:sz w:val="26"/>
          <w:szCs w:val="26"/>
          <w:lang w:val="uk-UA"/>
        </w:rPr>
        <w:t>ськ</w:t>
      </w:r>
      <w:r w:rsidRPr="00F41028">
        <w:rPr>
          <w:rFonts w:ascii="Bookman Old Style" w:hAnsi="Bookman Old Style" w:cs="Bookman Old Style"/>
          <w:i/>
          <w:sz w:val="26"/>
          <w:szCs w:val="26"/>
          <w:lang w:val="uk-UA"/>
        </w:rPr>
        <w:t>ий, Гельсін</w:t>
      </w:r>
      <w:r w:rsidRPr="00F41028">
        <w:rPr>
          <w:rFonts w:ascii="Bookman Old Style" w:hAnsi="Bookman Old Style" w:cs="Bookman Old Style"/>
          <w:b/>
          <w:i/>
          <w:sz w:val="26"/>
          <w:szCs w:val="26"/>
          <w:lang w:val="uk-UA"/>
        </w:rPr>
        <w:t>к</w:t>
      </w:r>
      <w:r w:rsidRPr="00F41028">
        <w:rPr>
          <w:rFonts w:ascii="Bookman Old Style" w:hAnsi="Bookman Old Style" w:cs="Bookman Old Style"/>
          <w:i/>
          <w:sz w:val="26"/>
          <w:szCs w:val="26"/>
          <w:lang w:val="uk-UA"/>
        </w:rPr>
        <w:t>і – гельсін</w:t>
      </w:r>
      <w:r w:rsidRPr="00F41028">
        <w:rPr>
          <w:rFonts w:ascii="Bookman Old Style" w:hAnsi="Bookman Old Style" w:cs="Bookman Old Style"/>
          <w:b/>
          <w:i/>
          <w:sz w:val="26"/>
          <w:szCs w:val="26"/>
          <w:lang w:val="uk-UA"/>
        </w:rPr>
        <w:t>ськ</w:t>
      </w:r>
      <w:r w:rsidRPr="00F41028">
        <w:rPr>
          <w:rFonts w:ascii="Bookman Old Style" w:hAnsi="Bookman Old Style" w:cs="Bookman Old Style"/>
          <w:i/>
          <w:sz w:val="26"/>
          <w:szCs w:val="26"/>
          <w:lang w:val="uk-UA"/>
        </w:rPr>
        <w:t>ий.</w:t>
      </w:r>
    </w:p>
    <w:p w:rsidR="00A2504E" w:rsidRPr="00F41028" w:rsidRDefault="00A2504E" w:rsidP="00D153E1">
      <w:pPr>
        <w:spacing w:after="0" w:line="240" w:lineRule="auto"/>
        <w:jc w:val="both"/>
        <w:rPr>
          <w:rFonts w:ascii="Bookman Old Style" w:hAnsi="Bookman Old Style" w:cs="Bookman Old Style"/>
          <w:bCs/>
          <w:sz w:val="26"/>
          <w:szCs w:val="26"/>
          <w:lang w:val="uk-UA"/>
        </w:rPr>
      </w:pPr>
    </w:p>
    <w:p w:rsidR="00580F17" w:rsidRDefault="00580F17" w:rsidP="006F039C">
      <w:pPr>
        <w:spacing w:after="0" w:line="240" w:lineRule="auto"/>
        <w:jc w:val="center"/>
        <w:rPr>
          <w:rFonts w:ascii="Bookman Old Style" w:hAnsi="Bookman Old Style" w:cs="Bookman Old Style"/>
          <w:b/>
          <w:bCs/>
          <w:sz w:val="26"/>
          <w:szCs w:val="26"/>
          <w:lang w:val="uk-UA"/>
        </w:rPr>
      </w:pPr>
    </w:p>
    <w:p w:rsidR="00A2504E" w:rsidRPr="00F41028" w:rsidRDefault="00A2504E" w:rsidP="006F039C">
      <w:pPr>
        <w:spacing w:after="0" w:line="240" w:lineRule="auto"/>
        <w:jc w:val="center"/>
        <w:rPr>
          <w:rFonts w:ascii="Bookman Old Style" w:hAnsi="Bookman Old Style" w:cs="Bookman Old Style"/>
          <w:b/>
          <w:bCs/>
          <w:sz w:val="26"/>
          <w:szCs w:val="26"/>
          <w:lang w:val="uk-UA"/>
        </w:rPr>
      </w:pPr>
      <w:r w:rsidRPr="00E604DA">
        <w:rPr>
          <w:rFonts w:ascii="Bookman Old Style" w:hAnsi="Bookman Old Style" w:cs="Bookman Old Style"/>
          <w:b/>
          <w:bCs/>
          <w:sz w:val="26"/>
          <w:szCs w:val="26"/>
          <w:lang w:val="uk-UA"/>
        </w:rPr>
        <w:t xml:space="preserve">3. Інші зміни </w:t>
      </w:r>
      <w:r w:rsidRPr="00E604DA">
        <w:rPr>
          <w:rFonts w:ascii="Bookman Old Style" w:hAnsi="Bookman Old Style" w:cs="Bookman Old Style"/>
          <w:b/>
          <w:bCs/>
          <w:sz w:val="26"/>
          <w:szCs w:val="26"/>
        </w:rPr>
        <w:t>приголосн</w:t>
      </w:r>
      <w:r w:rsidRPr="00E604DA">
        <w:rPr>
          <w:rFonts w:ascii="Bookman Old Style" w:hAnsi="Bookman Old Style" w:cs="Bookman Old Style"/>
          <w:b/>
          <w:bCs/>
          <w:sz w:val="26"/>
          <w:szCs w:val="26"/>
          <w:lang w:val="uk-UA"/>
        </w:rPr>
        <w:t>их п</w:t>
      </w:r>
      <w:r w:rsidRPr="00E604DA">
        <w:rPr>
          <w:rFonts w:ascii="Bookman Old Style" w:hAnsi="Bookman Old Style" w:cs="Bookman Old Style"/>
          <w:b/>
          <w:bCs/>
          <w:sz w:val="26"/>
          <w:szCs w:val="26"/>
        </w:rPr>
        <w:t>ри словотворенні</w:t>
      </w:r>
    </w:p>
    <w:p w:rsidR="00A2504E" w:rsidRPr="00F41028" w:rsidRDefault="00A2504E" w:rsidP="00DF5C06">
      <w:pPr>
        <w:spacing w:after="0" w:line="240" w:lineRule="auto"/>
        <w:ind w:left="720"/>
        <w:jc w:val="center"/>
        <w:rPr>
          <w:rFonts w:ascii="Bookman Old Style" w:hAnsi="Bookman Old Style" w:cs="Bookman Old Style"/>
          <w:b/>
          <w:bCs/>
          <w:sz w:val="26"/>
          <w:szCs w:val="26"/>
          <w:lang w:val="uk-UA"/>
        </w:rPr>
      </w:pPr>
    </w:p>
    <w:p w:rsidR="00A2504E" w:rsidRPr="00F41028" w:rsidRDefault="00A2504E" w:rsidP="005E1E99">
      <w:pPr>
        <w:numPr>
          <w:ilvl w:val="0"/>
          <w:numId w:val="140"/>
        </w:numPr>
        <w:spacing w:after="0" w:line="240" w:lineRule="auto"/>
        <w:ind w:left="0" w:firstLine="0"/>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Г</w:t>
      </w:r>
      <w:r w:rsidRPr="00F41028">
        <w:rPr>
          <w:rFonts w:ascii="Bookman Old Style" w:hAnsi="Bookman Old Style" w:cs="Bookman Old Style"/>
          <w:sz w:val="26"/>
          <w:szCs w:val="26"/>
        </w:rPr>
        <w:t xml:space="preserve">рупа приголосних </w:t>
      </w:r>
      <w:r w:rsidRPr="00F41028">
        <w:rPr>
          <w:rFonts w:ascii="Bookman Old Style" w:hAnsi="Bookman Old Style" w:cs="Bookman Old Style"/>
          <w:b/>
          <w:bCs/>
          <w:sz w:val="26"/>
          <w:szCs w:val="26"/>
        </w:rPr>
        <w:t>-цьк-</w:t>
      </w:r>
      <w:r w:rsidRPr="00F41028">
        <w:rPr>
          <w:rFonts w:ascii="Bookman Old Style" w:hAnsi="Bookman Old Style" w:cs="Bookman Old Style"/>
          <w:sz w:val="26"/>
          <w:szCs w:val="26"/>
        </w:rPr>
        <w:t xml:space="preserve"> змінюється на </w:t>
      </w:r>
      <w:r w:rsidRPr="00F41028">
        <w:rPr>
          <w:rFonts w:ascii="Bookman Old Style" w:hAnsi="Bookman Old Style" w:cs="Bookman Old Style"/>
          <w:b/>
          <w:bCs/>
          <w:sz w:val="26"/>
          <w:szCs w:val="26"/>
        </w:rPr>
        <w:t>-чч-</w:t>
      </w:r>
      <w:r w:rsidRPr="00F41028">
        <w:rPr>
          <w:rFonts w:ascii="Bookman Old Style" w:hAnsi="Bookman Old Style" w:cs="Bookman Old Style"/>
          <w:sz w:val="26"/>
          <w:szCs w:val="26"/>
        </w:rPr>
        <w:t xml:space="preserve"> при творенні іменників із суфіксом </w:t>
      </w:r>
      <w:r w:rsidRPr="00F41028">
        <w:rPr>
          <w:rFonts w:ascii="Bookman Old Style" w:hAnsi="Bookman Old Style" w:cs="Bookman Old Style"/>
          <w:b/>
          <w:bCs/>
          <w:sz w:val="26"/>
          <w:szCs w:val="26"/>
        </w:rPr>
        <w:t>-ин</w:t>
      </w:r>
      <w:r w:rsidRPr="00F41028">
        <w:rPr>
          <w:rFonts w:ascii="Bookman Old Style" w:hAnsi="Bookman Old Style" w:cs="Bookman Old Style"/>
          <w:sz w:val="26"/>
          <w:szCs w:val="26"/>
        </w:rPr>
        <w:t>(а):</w:t>
      </w:r>
      <w:r w:rsidRPr="00F41028">
        <w:rPr>
          <w:rFonts w:ascii="Bookman Old Style" w:hAnsi="Bookman Old Style" w:cs="Bookman Old Style"/>
          <w:i/>
          <w:iCs/>
          <w:sz w:val="26"/>
          <w:szCs w:val="26"/>
        </w:rPr>
        <w:t xml:space="preserve"> вояцький – вояччина, німецький – Німеччина, турецький – Туреччина;</w:t>
      </w:r>
      <w:r w:rsidRPr="00F41028">
        <w:rPr>
          <w:rFonts w:ascii="Bookman Old Style" w:hAnsi="Bookman Old Style" w:cs="Bookman Old Style"/>
          <w:sz w:val="26"/>
          <w:szCs w:val="26"/>
        </w:rPr>
        <w:t xml:space="preserve"> </w:t>
      </w:r>
      <w:r w:rsidRPr="00F41028">
        <w:rPr>
          <w:rFonts w:ascii="Bookman Old Style" w:hAnsi="Bookman Old Style" w:cs="Bookman Old Style"/>
          <w:b/>
          <w:bCs/>
          <w:sz w:val="26"/>
          <w:szCs w:val="26"/>
        </w:rPr>
        <w:t>але:</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галицький – Гали</w:t>
      </w:r>
      <w:r w:rsidRPr="00F41028">
        <w:rPr>
          <w:rFonts w:ascii="Bookman Old Style" w:hAnsi="Bookman Old Style" w:cs="Bookman Old Style"/>
          <w:b/>
          <w:bCs/>
          <w:i/>
          <w:iCs/>
          <w:sz w:val="26"/>
          <w:szCs w:val="26"/>
        </w:rPr>
        <w:t>ч</w:t>
      </w:r>
      <w:r w:rsidRPr="00F41028">
        <w:rPr>
          <w:rFonts w:ascii="Bookman Old Style" w:hAnsi="Bookman Old Style" w:cs="Bookman Old Style"/>
          <w:i/>
          <w:iCs/>
          <w:sz w:val="26"/>
          <w:szCs w:val="26"/>
        </w:rPr>
        <w:t>ина</w:t>
      </w:r>
      <w:r w:rsidRPr="00F41028">
        <w:rPr>
          <w:rFonts w:ascii="Bookman Old Style" w:hAnsi="Bookman Old Style" w:cs="Bookman Old Style"/>
          <w:i/>
          <w:iCs/>
          <w:sz w:val="26"/>
          <w:szCs w:val="26"/>
          <w:lang w:val="uk-UA"/>
        </w:rPr>
        <w:t>;</w:t>
      </w:r>
    </w:p>
    <w:p w:rsidR="00A2504E" w:rsidRPr="00F41028" w:rsidRDefault="00A2504E" w:rsidP="005E1E99">
      <w:pPr>
        <w:numPr>
          <w:ilvl w:val="0"/>
          <w:numId w:val="140"/>
        </w:numPr>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Групи приголосних </w:t>
      </w:r>
      <w:r w:rsidRPr="00F41028">
        <w:rPr>
          <w:rFonts w:ascii="Bookman Old Style" w:hAnsi="Bookman Old Style" w:cs="Bookman Old Style"/>
          <w:b/>
          <w:bCs/>
          <w:sz w:val="26"/>
          <w:szCs w:val="26"/>
          <w:lang w:val="uk-UA"/>
        </w:rPr>
        <w:t>-ськ-, -ск-</w:t>
      </w:r>
      <w:r w:rsidRPr="00F41028">
        <w:rPr>
          <w:rFonts w:ascii="Bookman Old Style" w:hAnsi="Bookman Old Style" w:cs="Bookman Old Style"/>
          <w:sz w:val="26"/>
          <w:szCs w:val="26"/>
          <w:lang w:val="uk-UA"/>
        </w:rPr>
        <w:t xml:space="preserve"> змінюються на </w:t>
      </w:r>
      <w:r w:rsidRPr="00F41028">
        <w:rPr>
          <w:rFonts w:ascii="Bookman Old Style" w:hAnsi="Bookman Old Style" w:cs="Bookman Old Style"/>
          <w:b/>
          <w:bCs/>
          <w:sz w:val="26"/>
          <w:szCs w:val="26"/>
          <w:lang w:val="uk-UA"/>
        </w:rPr>
        <w:t>-щ-</w:t>
      </w:r>
      <w:r w:rsidRPr="00F41028">
        <w:rPr>
          <w:rFonts w:ascii="Bookman Old Style" w:hAnsi="Bookman Old Style" w:cs="Bookman Old Style"/>
          <w:sz w:val="26"/>
          <w:szCs w:val="26"/>
          <w:lang w:val="uk-UA"/>
        </w:rPr>
        <w:t xml:space="preserve"> при творенні іменників із суфіксом </w:t>
      </w:r>
      <w:r w:rsidRPr="00F41028">
        <w:rPr>
          <w:rFonts w:ascii="Bookman Old Style" w:hAnsi="Bookman Old Style" w:cs="Bookman Old Style"/>
          <w:b/>
          <w:bCs/>
          <w:sz w:val="26"/>
          <w:szCs w:val="26"/>
          <w:lang w:val="uk-UA"/>
        </w:rPr>
        <w:t>-ин</w:t>
      </w:r>
      <w:r w:rsidRPr="00F41028">
        <w:rPr>
          <w:rFonts w:ascii="Bookman Old Style" w:hAnsi="Bookman Old Style" w:cs="Bookman Old Style"/>
          <w:sz w:val="26"/>
          <w:szCs w:val="26"/>
          <w:lang w:val="uk-UA"/>
        </w:rPr>
        <w:t xml:space="preserve">(а): </w:t>
      </w:r>
      <w:r w:rsidRPr="00F41028">
        <w:rPr>
          <w:rFonts w:ascii="Bookman Old Style" w:hAnsi="Bookman Old Style" w:cs="Bookman Old Style"/>
          <w:i/>
          <w:iCs/>
          <w:sz w:val="26"/>
          <w:szCs w:val="26"/>
          <w:lang w:val="uk-UA"/>
        </w:rPr>
        <w:t>віск – вощина, пісок (піску) – піщина, полтавський – Полтавщина;</w:t>
      </w:r>
    </w:p>
    <w:p w:rsidR="00A2504E" w:rsidRPr="00F41028" w:rsidRDefault="00A2504E" w:rsidP="005E1E99">
      <w:pPr>
        <w:numPr>
          <w:ilvl w:val="0"/>
          <w:numId w:val="140"/>
        </w:numPr>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Групи приголосних </w:t>
      </w:r>
      <w:r w:rsidRPr="00F41028">
        <w:rPr>
          <w:rFonts w:ascii="Bookman Old Style" w:hAnsi="Bookman Old Style" w:cs="Bookman Old Style"/>
          <w:b/>
          <w:bCs/>
          <w:sz w:val="26"/>
          <w:szCs w:val="26"/>
          <w:lang w:val="uk-UA"/>
        </w:rPr>
        <w:t>-ск-, -шк-</w:t>
      </w:r>
      <w:r w:rsidRPr="00F41028">
        <w:rPr>
          <w:rFonts w:ascii="Bookman Old Style" w:hAnsi="Bookman Old Style" w:cs="Bookman Old Style"/>
          <w:sz w:val="26"/>
          <w:szCs w:val="26"/>
          <w:lang w:val="uk-UA"/>
        </w:rPr>
        <w:t xml:space="preserve"> змінюються на </w:t>
      </w:r>
      <w:r w:rsidRPr="00F41028">
        <w:rPr>
          <w:rFonts w:ascii="Bookman Old Style" w:hAnsi="Bookman Old Style" w:cs="Bookman Old Style"/>
          <w:b/>
          <w:bCs/>
          <w:sz w:val="26"/>
          <w:szCs w:val="26"/>
          <w:lang w:val="uk-UA"/>
        </w:rPr>
        <w:t>-щ-</w:t>
      </w:r>
      <w:r w:rsidRPr="00F41028">
        <w:rPr>
          <w:rFonts w:ascii="Bookman Old Style" w:hAnsi="Bookman Old Style" w:cs="Bookman Old Style"/>
          <w:sz w:val="26"/>
          <w:szCs w:val="26"/>
          <w:lang w:val="uk-UA"/>
        </w:rPr>
        <w:t xml:space="preserve"> при творенні прикметників та іменників із суфіксом </w:t>
      </w:r>
      <w:r w:rsidRPr="00F41028">
        <w:rPr>
          <w:rFonts w:ascii="Bookman Old Style" w:hAnsi="Bookman Old Style" w:cs="Bookman Old Style"/>
          <w:b/>
          <w:bCs/>
          <w:sz w:val="26"/>
          <w:szCs w:val="26"/>
          <w:lang w:val="uk-UA"/>
        </w:rPr>
        <w:t>-ан-(-ян-):</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віск – вощаний – вощанка, дошка – дощаний, пісок (піску) – піщаний;</w:t>
      </w:r>
    </w:p>
    <w:p w:rsidR="00A2504E" w:rsidRPr="00F41028" w:rsidRDefault="00A2504E" w:rsidP="005E1E99">
      <w:pPr>
        <w:numPr>
          <w:ilvl w:val="0"/>
          <w:numId w:val="140"/>
        </w:numPr>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lastRenderedPageBreak/>
        <w:t xml:space="preserve">Групи приголосних </w:t>
      </w:r>
      <w:r w:rsidRPr="00F41028">
        <w:rPr>
          <w:rFonts w:ascii="Bookman Old Style" w:hAnsi="Bookman Old Style" w:cs="Bookman Old Style"/>
          <w:b/>
          <w:bCs/>
          <w:sz w:val="26"/>
          <w:szCs w:val="26"/>
          <w:lang w:val="uk-UA"/>
        </w:rPr>
        <w:t>-ск-, -ст-</w:t>
      </w:r>
      <w:r w:rsidRPr="00F41028">
        <w:rPr>
          <w:rFonts w:ascii="Bookman Old Style" w:hAnsi="Bookman Old Style" w:cs="Bookman Old Style"/>
          <w:sz w:val="26"/>
          <w:szCs w:val="26"/>
          <w:lang w:val="uk-UA"/>
        </w:rPr>
        <w:t xml:space="preserve"> змінюються на </w:t>
      </w:r>
      <w:r w:rsidRPr="00F41028">
        <w:rPr>
          <w:rFonts w:ascii="Bookman Old Style" w:hAnsi="Bookman Old Style" w:cs="Bookman Old Style"/>
          <w:b/>
          <w:bCs/>
          <w:sz w:val="26"/>
          <w:szCs w:val="26"/>
          <w:lang w:val="uk-UA"/>
        </w:rPr>
        <w:t>щ</w:t>
      </w:r>
      <w:r w:rsidRPr="00F41028">
        <w:rPr>
          <w:rFonts w:ascii="Bookman Old Style" w:hAnsi="Bookman Old Style" w:cs="Bookman Old Style"/>
          <w:sz w:val="26"/>
          <w:szCs w:val="26"/>
          <w:lang w:val="uk-UA"/>
        </w:rPr>
        <w:t xml:space="preserve">, група </w:t>
      </w:r>
      <w:r w:rsidRPr="00F41028">
        <w:rPr>
          <w:rFonts w:ascii="Bookman Old Style" w:hAnsi="Bookman Old Style" w:cs="Bookman Old Style"/>
          <w:b/>
          <w:bCs/>
          <w:sz w:val="26"/>
          <w:szCs w:val="26"/>
          <w:lang w:val="uk-UA"/>
        </w:rPr>
        <w:t>-зк-</w:t>
      </w:r>
      <w:r w:rsidRPr="00F41028">
        <w:rPr>
          <w:rFonts w:ascii="Bookman Old Style" w:hAnsi="Bookman Old Style" w:cs="Bookman Old Style"/>
          <w:sz w:val="26"/>
          <w:szCs w:val="26"/>
          <w:lang w:val="uk-UA"/>
        </w:rPr>
        <w:t xml:space="preserve"> на </w:t>
      </w:r>
      <w:r w:rsidRPr="00F41028">
        <w:rPr>
          <w:rFonts w:ascii="Bookman Old Style" w:hAnsi="Bookman Old Style" w:cs="Bookman Old Style"/>
          <w:b/>
          <w:bCs/>
          <w:sz w:val="26"/>
          <w:szCs w:val="26"/>
          <w:lang w:val="uk-UA"/>
        </w:rPr>
        <w:t>жч-</w:t>
      </w:r>
      <w:r w:rsidRPr="00F41028">
        <w:rPr>
          <w:rFonts w:ascii="Bookman Old Style" w:hAnsi="Bookman Old Style" w:cs="Bookman Old Style"/>
          <w:sz w:val="26"/>
          <w:szCs w:val="26"/>
          <w:lang w:val="uk-UA"/>
        </w:rPr>
        <w:t xml:space="preserve">  при творенні багатьох форм дієслів ІІ дієвідміни: </w:t>
      </w:r>
      <w:r w:rsidRPr="00F41028">
        <w:rPr>
          <w:rFonts w:ascii="Bookman Old Style" w:hAnsi="Bookman Old Style" w:cs="Bookman Old Style"/>
          <w:i/>
          <w:iCs/>
          <w:sz w:val="26"/>
          <w:szCs w:val="26"/>
          <w:lang w:val="uk-UA"/>
        </w:rPr>
        <w:t xml:space="preserve">вереск – верещати, верещу, верещиш </w:t>
      </w:r>
      <w:r w:rsidRPr="00F41028">
        <w:rPr>
          <w:rFonts w:ascii="Bookman Old Style" w:hAnsi="Bookman Old Style" w:cs="Bookman Old Style"/>
          <w:iCs/>
          <w:sz w:val="26"/>
          <w:szCs w:val="26"/>
          <w:lang w:val="uk-UA"/>
        </w:rPr>
        <w:t>і т.д.;</w:t>
      </w:r>
      <w:r w:rsidRPr="00F41028">
        <w:rPr>
          <w:rFonts w:ascii="Bookman Old Style" w:hAnsi="Bookman Old Style" w:cs="Bookman Old Style"/>
          <w:i/>
          <w:iCs/>
          <w:sz w:val="26"/>
          <w:szCs w:val="26"/>
          <w:lang w:val="uk-UA"/>
        </w:rPr>
        <w:t xml:space="preserve"> простити – прощати, прощаю, прощаєш</w:t>
      </w:r>
      <w:r w:rsidRPr="00F41028">
        <w:rPr>
          <w:rFonts w:ascii="Bookman Old Style" w:hAnsi="Bookman Old Style" w:cs="Bookman Old Style"/>
          <w:sz w:val="26"/>
          <w:szCs w:val="26"/>
          <w:lang w:val="uk-UA"/>
        </w:rPr>
        <w:t xml:space="preserve"> і т.д.; </w:t>
      </w:r>
      <w:r w:rsidRPr="00F41028">
        <w:rPr>
          <w:rFonts w:ascii="Bookman Old Style" w:hAnsi="Bookman Old Style" w:cs="Bookman Old Style"/>
          <w:i/>
          <w:iCs/>
          <w:sz w:val="26"/>
          <w:szCs w:val="26"/>
          <w:lang w:val="uk-UA"/>
        </w:rPr>
        <w:t>прощу,</w:t>
      </w:r>
      <w:r w:rsidRPr="00F41028">
        <w:rPr>
          <w:rFonts w:ascii="Bookman Old Style" w:hAnsi="Bookman Old Style" w:cs="Bookman Old Style"/>
          <w:sz w:val="26"/>
          <w:szCs w:val="26"/>
          <w:lang w:val="uk-UA"/>
        </w:rPr>
        <w:t xml:space="preserve"> але </w:t>
      </w:r>
      <w:r w:rsidRPr="00F41028">
        <w:rPr>
          <w:rFonts w:ascii="Bookman Old Style" w:hAnsi="Bookman Old Style" w:cs="Bookman Old Style"/>
          <w:i/>
          <w:iCs/>
          <w:sz w:val="26"/>
          <w:szCs w:val="26"/>
          <w:lang w:val="uk-UA"/>
        </w:rPr>
        <w:t>простиш, простить</w:t>
      </w:r>
      <w:r w:rsidRPr="00F41028">
        <w:rPr>
          <w:rFonts w:ascii="Bookman Old Style" w:hAnsi="Bookman Old Style" w:cs="Bookman Old Style"/>
          <w:sz w:val="26"/>
          <w:szCs w:val="26"/>
          <w:lang w:val="uk-UA"/>
        </w:rPr>
        <w:t xml:space="preserve"> і т.д.; </w:t>
      </w:r>
      <w:r w:rsidRPr="00F41028">
        <w:rPr>
          <w:rFonts w:ascii="Bookman Old Style" w:hAnsi="Bookman Old Style" w:cs="Bookman Old Style"/>
          <w:i/>
          <w:iCs/>
          <w:sz w:val="26"/>
          <w:szCs w:val="26"/>
          <w:lang w:val="uk-UA"/>
        </w:rPr>
        <w:t>брязк – бряжчати, бряжчу,</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бряжчиш</w:t>
      </w:r>
      <w:r w:rsidRPr="00F41028">
        <w:rPr>
          <w:rFonts w:ascii="Bookman Old Style" w:hAnsi="Bookman Old Style" w:cs="Bookman Old Style"/>
          <w:sz w:val="26"/>
          <w:szCs w:val="26"/>
          <w:lang w:val="uk-UA"/>
        </w:rPr>
        <w:t xml:space="preserve"> і т.д.</w:t>
      </w:r>
    </w:p>
    <w:p w:rsidR="00A2504E" w:rsidRPr="00F41028" w:rsidRDefault="00A2504E" w:rsidP="00E604DA">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rPr>
        <w:t>Примітка.</w:t>
      </w:r>
      <w:r w:rsidRPr="00F41028">
        <w:rPr>
          <w:rFonts w:ascii="Bookman Old Style" w:hAnsi="Bookman Old Style" w:cs="Bookman Old Style"/>
          <w:sz w:val="26"/>
          <w:szCs w:val="26"/>
        </w:rPr>
        <w:t xml:space="preserve"> У присвійних прикметниках від власних імен із групами </w:t>
      </w:r>
      <w:r w:rsidRPr="00F41028">
        <w:rPr>
          <w:rFonts w:ascii="Bookman Old Style" w:hAnsi="Bookman Old Style" w:cs="Bookman Old Style"/>
          <w:b/>
          <w:bCs/>
          <w:i/>
          <w:iCs/>
          <w:sz w:val="26"/>
          <w:szCs w:val="26"/>
        </w:rPr>
        <w:t>-ск-, -ськ-</w:t>
      </w:r>
      <w:r w:rsidRPr="00F41028">
        <w:rPr>
          <w:rFonts w:ascii="Bookman Old Style" w:hAnsi="Bookman Old Style" w:cs="Bookman Old Style"/>
          <w:i/>
          <w:iCs/>
          <w:sz w:val="26"/>
          <w:szCs w:val="26"/>
        </w:rPr>
        <w:t xml:space="preserve"> </w:t>
      </w:r>
      <w:r w:rsidRPr="00F41028">
        <w:rPr>
          <w:rFonts w:ascii="Bookman Old Style" w:hAnsi="Bookman Old Style" w:cs="Bookman Old Style"/>
          <w:sz w:val="26"/>
          <w:szCs w:val="26"/>
        </w:rPr>
        <w:t xml:space="preserve">на письмі </w:t>
      </w:r>
      <w:r w:rsidRPr="00F41028">
        <w:rPr>
          <w:rFonts w:ascii="Bookman Old Style" w:hAnsi="Bookman Old Style" w:cs="Bookman Old Style"/>
          <w:b/>
          <w:bCs/>
          <w:i/>
          <w:iCs/>
          <w:sz w:val="26"/>
          <w:szCs w:val="26"/>
          <w:lang w:val="uk-UA"/>
        </w:rPr>
        <w:t>с</w:t>
      </w:r>
      <w:r w:rsidRPr="00F41028">
        <w:rPr>
          <w:rFonts w:ascii="Bookman Old Style" w:hAnsi="Bookman Old Style" w:cs="Bookman Old Style"/>
          <w:sz w:val="26"/>
          <w:szCs w:val="26"/>
        </w:rPr>
        <w:t xml:space="preserve"> зберігається, а </w:t>
      </w:r>
      <w:r w:rsidRPr="00F41028">
        <w:rPr>
          <w:rFonts w:ascii="Bookman Old Style" w:hAnsi="Bookman Old Style" w:cs="Bookman Old Style"/>
          <w:b/>
          <w:bCs/>
          <w:i/>
          <w:iCs/>
          <w:sz w:val="26"/>
          <w:szCs w:val="26"/>
          <w:lang w:val="uk-UA"/>
        </w:rPr>
        <w:t>к</w:t>
      </w:r>
      <w:r w:rsidRPr="00F41028">
        <w:rPr>
          <w:rFonts w:ascii="Bookman Old Style" w:hAnsi="Bookman Old Style" w:cs="Bookman Old Style"/>
          <w:sz w:val="26"/>
          <w:szCs w:val="26"/>
        </w:rPr>
        <w:t xml:space="preserve"> переходить у </w:t>
      </w:r>
      <w:r w:rsidRPr="00F41028">
        <w:rPr>
          <w:rFonts w:ascii="Bookman Old Style" w:hAnsi="Bookman Old Style" w:cs="Bookman Old Style"/>
          <w:b/>
          <w:bCs/>
          <w:i/>
          <w:iCs/>
          <w:sz w:val="26"/>
          <w:szCs w:val="26"/>
          <w:lang w:val="uk-UA"/>
        </w:rPr>
        <w:t>ч</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 xml:space="preserve">Параска – Парасчин, Ониська – Онисьчин; </w:t>
      </w:r>
      <w:r w:rsidRPr="00F41028">
        <w:rPr>
          <w:rFonts w:ascii="Bookman Old Style" w:hAnsi="Bookman Old Style" w:cs="Bookman Old Style"/>
          <w:b/>
          <w:bCs/>
          <w:i/>
          <w:iCs/>
          <w:sz w:val="26"/>
          <w:szCs w:val="26"/>
        </w:rPr>
        <w:t>-</w:t>
      </w:r>
      <w:r w:rsidRPr="00F41028">
        <w:rPr>
          <w:rFonts w:ascii="Bookman Old Style" w:hAnsi="Bookman Old Style" w:cs="Bookman Old Style"/>
          <w:b/>
          <w:bCs/>
          <w:i/>
          <w:iCs/>
          <w:sz w:val="26"/>
          <w:szCs w:val="26"/>
          <w:lang w:val="uk-UA"/>
        </w:rPr>
        <w:t>шк</w:t>
      </w:r>
      <w:r w:rsidRPr="00F41028">
        <w:rPr>
          <w:rFonts w:ascii="Bookman Old Style" w:hAnsi="Bookman Old Style" w:cs="Bookman Old Style"/>
          <w:b/>
          <w:bCs/>
          <w:i/>
          <w:iCs/>
          <w:sz w:val="26"/>
          <w:szCs w:val="26"/>
        </w:rPr>
        <w:t>-</w:t>
      </w:r>
      <w:r w:rsidRPr="00F41028">
        <w:rPr>
          <w:rFonts w:ascii="Bookman Old Style" w:hAnsi="Bookman Old Style" w:cs="Bookman Old Style"/>
          <w:i/>
          <w:iCs/>
          <w:sz w:val="26"/>
          <w:szCs w:val="26"/>
        </w:rPr>
        <w:t xml:space="preserve"> </w:t>
      </w:r>
      <w:r w:rsidRPr="00F41028">
        <w:rPr>
          <w:rFonts w:ascii="Bookman Old Style" w:hAnsi="Bookman Old Style" w:cs="Bookman Old Style"/>
          <w:sz w:val="26"/>
          <w:szCs w:val="26"/>
          <w:lang w:val="uk-UA"/>
        </w:rPr>
        <w:t>змінюється на</w:t>
      </w:r>
      <w:r w:rsidRPr="00F41028">
        <w:rPr>
          <w:rFonts w:ascii="Bookman Old Style" w:hAnsi="Bookman Old Style" w:cs="Bookman Old Style"/>
          <w:i/>
          <w:iCs/>
          <w:sz w:val="26"/>
          <w:szCs w:val="26"/>
        </w:rPr>
        <w:t xml:space="preserve"> </w:t>
      </w:r>
      <w:r w:rsidRPr="00F41028">
        <w:rPr>
          <w:rFonts w:ascii="Bookman Old Style" w:hAnsi="Bookman Old Style" w:cs="Bookman Old Style"/>
          <w:b/>
          <w:bCs/>
          <w:i/>
          <w:iCs/>
          <w:sz w:val="26"/>
          <w:szCs w:val="26"/>
          <w:lang w:val="uk-UA"/>
        </w:rPr>
        <w:t>щ</w:t>
      </w:r>
      <w:r w:rsidRPr="00F41028">
        <w:rPr>
          <w:rFonts w:ascii="Bookman Old Style" w:hAnsi="Bookman Old Style" w:cs="Bookman Old Style"/>
          <w:i/>
          <w:iCs/>
          <w:sz w:val="26"/>
          <w:szCs w:val="26"/>
        </w:rPr>
        <w:t>: Мелашка – Мелащин.</w:t>
      </w:r>
    </w:p>
    <w:p w:rsidR="00A2504E" w:rsidRDefault="00A2504E" w:rsidP="00E604DA">
      <w:pPr>
        <w:spacing w:after="0" w:line="240" w:lineRule="auto"/>
        <w:ind w:firstLine="567"/>
        <w:jc w:val="both"/>
        <w:rPr>
          <w:rFonts w:ascii="Bookman Old Style" w:hAnsi="Bookman Old Style" w:cs="Bookman Old Style"/>
          <w:sz w:val="26"/>
          <w:szCs w:val="26"/>
          <w:lang w:val="uk-UA"/>
        </w:rPr>
      </w:pPr>
    </w:p>
    <w:p w:rsidR="00A2504E" w:rsidRPr="00F41028" w:rsidRDefault="00496535" w:rsidP="00496535">
      <w:pPr>
        <w:spacing w:after="0" w:line="240" w:lineRule="auto"/>
        <w:jc w:val="center"/>
        <w:rPr>
          <w:rFonts w:ascii="Bookman Old Style" w:hAnsi="Bookman Old Style" w:cs="Bookman Old Style"/>
          <w:b/>
          <w:bCs/>
          <w:sz w:val="26"/>
          <w:szCs w:val="26"/>
        </w:rPr>
      </w:pPr>
      <w:r w:rsidRPr="00496535">
        <w:rPr>
          <w:rFonts w:ascii="Bookman Old Style" w:hAnsi="Bookman Old Style" w:cs="Bookman Old Style"/>
          <w:b/>
          <w:bCs/>
          <w:sz w:val="26"/>
          <w:szCs w:val="26"/>
        </w:rPr>
        <w:t xml:space="preserve">4. </w:t>
      </w:r>
      <w:r w:rsidR="00A2504E" w:rsidRPr="00E604DA">
        <w:rPr>
          <w:rFonts w:ascii="Bookman Old Style" w:hAnsi="Bookman Old Style" w:cs="Bookman Old Style"/>
          <w:b/>
          <w:bCs/>
          <w:sz w:val="26"/>
          <w:szCs w:val="26"/>
        </w:rPr>
        <w:t>Зміни приголосних перед -Ш(ИЙ)</w:t>
      </w:r>
    </w:p>
    <w:p w:rsidR="00A2504E" w:rsidRPr="00F41028" w:rsidRDefault="00A2504E" w:rsidP="00496535">
      <w:pPr>
        <w:spacing w:after="0" w:line="240" w:lineRule="auto"/>
        <w:jc w:val="center"/>
        <w:rPr>
          <w:rFonts w:ascii="Bookman Old Style" w:hAnsi="Bookman Old Style" w:cs="Bookman Old Style"/>
          <w:b/>
          <w:bCs/>
          <w:sz w:val="26"/>
          <w:szCs w:val="26"/>
        </w:rPr>
      </w:pPr>
      <w:r w:rsidRPr="00E604DA">
        <w:rPr>
          <w:rFonts w:ascii="Bookman Old Style" w:hAnsi="Bookman Old Style" w:cs="Bookman Old Style"/>
          <w:b/>
          <w:bCs/>
          <w:sz w:val="26"/>
          <w:szCs w:val="26"/>
        </w:rPr>
        <w:t>у вищому ступені</w:t>
      </w:r>
      <w:r w:rsidRPr="00E604DA">
        <w:rPr>
          <w:rFonts w:ascii="Bookman Old Style" w:hAnsi="Bookman Old Style" w:cs="Bookman Old Style"/>
          <w:b/>
          <w:bCs/>
          <w:sz w:val="26"/>
          <w:szCs w:val="26"/>
          <w:lang w:val="uk-UA"/>
        </w:rPr>
        <w:t xml:space="preserve"> </w:t>
      </w:r>
      <w:r w:rsidRPr="00E604DA">
        <w:rPr>
          <w:rFonts w:ascii="Bookman Old Style" w:hAnsi="Bookman Old Style" w:cs="Bookman Old Style"/>
          <w:b/>
          <w:bCs/>
          <w:sz w:val="26"/>
          <w:szCs w:val="26"/>
        </w:rPr>
        <w:t>прикметників (прислівників)</w:t>
      </w:r>
    </w:p>
    <w:p w:rsidR="00A2504E" w:rsidRPr="00F41028" w:rsidRDefault="00A2504E" w:rsidP="00D153E1">
      <w:pPr>
        <w:spacing w:after="0" w:line="240" w:lineRule="auto"/>
        <w:ind w:firstLine="567"/>
        <w:jc w:val="both"/>
        <w:rPr>
          <w:rFonts w:ascii="Bookman Old Style" w:hAnsi="Bookman Old Style" w:cs="Bookman Old Style"/>
          <w:sz w:val="26"/>
          <w:szCs w:val="26"/>
        </w:rPr>
      </w:pPr>
    </w:p>
    <w:p w:rsidR="00A2504E" w:rsidRPr="00F41028" w:rsidRDefault="00A2504E" w:rsidP="00D153E1">
      <w:pPr>
        <w:spacing w:after="0" w:line="240" w:lineRule="auto"/>
        <w:ind w:firstLine="567"/>
        <w:jc w:val="both"/>
        <w:rPr>
          <w:rFonts w:ascii="Bookman Old Style" w:hAnsi="Bookman Old Style" w:cs="Bookman Old Style"/>
          <w:i/>
          <w:iCs/>
          <w:sz w:val="26"/>
          <w:szCs w:val="26"/>
        </w:rPr>
      </w:pPr>
      <w:r w:rsidRPr="00F41028">
        <w:rPr>
          <w:rFonts w:ascii="Bookman Old Style" w:hAnsi="Bookman Old Style" w:cs="Bookman Old Style"/>
          <w:sz w:val="26"/>
          <w:szCs w:val="26"/>
          <w:lang w:val="uk-UA"/>
        </w:rPr>
        <w:t>1</w:t>
      </w:r>
      <w:r w:rsidRPr="00F41028">
        <w:rPr>
          <w:rFonts w:ascii="Bookman Old Style" w:hAnsi="Bookman Old Style" w:cs="Bookman Old Style"/>
          <w:sz w:val="26"/>
          <w:szCs w:val="26"/>
        </w:rPr>
        <w:t xml:space="preserve">. У вищому ступені прикметників і прислівників </w:t>
      </w:r>
      <w:r w:rsidRPr="00F41028">
        <w:rPr>
          <w:rFonts w:ascii="Bookman Old Style" w:hAnsi="Bookman Old Style" w:cs="Bookman Old Style"/>
          <w:b/>
          <w:bCs/>
          <w:i/>
          <w:iCs/>
          <w:sz w:val="26"/>
          <w:szCs w:val="26"/>
        </w:rPr>
        <w:t xml:space="preserve">г, ж, з </w:t>
      </w:r>
      <w:r w:rsidRPr="00F41028">
        <w:rPr>
          <w:rFonts w:ascii="Bookman Old Style" w:hAnsi="Bookman Old Style" w:cs="Bookman Old Style"/>
          <w:sz w:val="26"/>
          <w:szCs w:val="26"/>
          <w:lang w:val="uk-UA"/>
        </w:rPr>
        <w:t xml:space="preserve"> перед </w:t>
      </w:r>
      <w:r w:rsidRPr="00F41028">
        <w:rPr>
          <w:rFonts w:ascii="Bookman Old Style" w:hAnsi="Bookman Old Style" w:cs="Bookman Old Style"/>
          <w:sz w:val="26"/>
          <w:szCs w:val="26"/>
        </w:rPr>
        <w:t>суфікс</w:t>
      </w:r>
      <w:r w:rsidRPr="00F41028">
        <w:rPr>
          <w:rFonts w:ascii="Bookman Old Style" w:hAnsi="Bookman Old Style" w:cs="Bookman Old Style"/>
          <w:sz w:val="26"/>
          <w:szCs w:val="26"/>
          <w:lang w:val="uk-UA"/>
        </w:rPr>
        <w:t>ом</w:t>
      </w:r>
      <w:r w:rsidRPr="00F41028">
        <w:rPr>
          <w:rFonts w:ascii="Bookman Old Style" w:hAnsi="Bookman Old Style" w:cs="Bookman Old Style"/>
          <w:sz w:val="26"/>
          <w:szCs w:val="26"/>
        </w:rPr>
        <w:t xml:space="preserve"> </w:t>
      </w:r>
      <w:r w:rsidRPr="00F41028">
        <w:rPr>
          <w:rFonts w:ascii="Bookman Old Style" w:hAnsi="Bookman Old Style" w:cs="Bookman Old Style"/>
          <w:b/>
          <w:bCs/>
          <w:sz w:val="26"/>
          <w:szCs w:val="26"/>
        </w:rPr>
        <w:t>-ш</w:t>
      </w:r>
      <w:r w:rsidRPr="00F41028">
        <w:rPr>
          <w:rFonts w:ascii="Bookman Old Style" w:hAnsi="Bookman Old Style" w:cs="Bookman Old Style"/>
          <w:sz w:val="26"/>
          <w:szCs w:val="26"/>
        </w:rPr>
        <w:t>(ий)</w:t>
      </w:r>
      <w:r w:rsidRPr="00F41028">
        <w:rPr>
          <w:rFonts w:ascii="Bookman Old Style" w:hAnsi="Bookman Old Style" w:cs="Bookman Old Style"/>
          <w:sz w:val="26"/>
          <w:szCs w:val="26"/>
          <w:lang w:val="uk-UA"/>
        </w:rPr>
        <w:t xml:space="preserve"> переходить у </w:t>
      </w:r>
      <w:r w:rsidRPr="00F41028">
        <w:rPr>
          <w:rFonts w:ascii="Bookman Old Style" w:hAnsi="Bookman Old Style" w:cs="Bookman Old Style"/>
          <w:sz w:val="26"/>
          <w:szCs w:val="26"/>
        </w:rPr>
        <w:t xml:space="preserve"> </w:t>
      </w:r>
      <w:r w:rsidRPr="00F41028">
        <w:rPr>
          <w:rFonts w:ascii="Bookman Old Style" w:hAnsi="Bookman Old Style" w:cs="Bookman Old Style"/>
          <w:b/>
          <w:bCs/>
          <w:sz w:val="26"/>
          <w:szCs w:val="26"/>
        </w:rPr>
        <w:t>-жч</w:t>
      </w:r>
      <w:r w:rsidRPr="00F41028">
        <w:rPr>
          <w:rFonts w:ascii="Bookman Old Style" w:hAnsi="Bookman Old Style" w:cs="Bookman Old Style"/>
          <w:sz w:val="26"/>
          <w:szCs w:val="26"/>
        </w:rPr>
        <w:t xml:space="preserve">(ий), а </w:t>
      </w:r>
      <w:r w:rsidRPr="00F41028">
        <w:rPr>
          <w:rFonts w:ascii="Bookman Old Style" w:hAnsi="Bookman Old Style" w:cs="Bookman Old Style"/>
          <w:b/>
          <w:bCs/>
          <w:i/>
          <w:iCs/>
          <w:sz w:val="26"/>
          <w:szCs w:val="26"/>
        </w:rPr>
        <w:t>с</w:t>
      </w:r>
      <w:r w:rsidRPr="00F41028">
        <w:rPr>
          <w:rFonts w:ascii="Bookman Old Style" w:hAnsi="Bookman Old Style" w:cs="Bookman Old Style"/>
          <w:bCs/>
          <w:sz w:val="26"/>
          <w:szCs w:val="26"/>
        </w:rPr>
        <w:t xml:space="preserve"> </w:t>
      </w:r>
      <w:r w:rsidRPr="00F41028">
        <w:rPr>
          <w:rFonts w:ascii="Bookman Old Style" w:hAnsi="Bookman Old Style" w:cs="Bookman Old Style"/>
          <w:sz w:val="26"/>
          <w:szCs w:val="26"/>
          <w:lang w:val="uk-UA"/>
        </w:rPr>
        <w:t>перед</w:t>
      </w:r>
      <w:r w:rsidRPr="00F41028">
        <w:rPr>
          <w:rFonts w:ascii="Bookman Old Style" w:hAnsi="Bookman Old Style" w:cs="Bookman Old Style"/>
          <w:bCs/>
          <w:sz w:val="26"/>
          <w:szCs w:val="26"/>
          <w:lang w:val="uk-UA"/>
        </w:rPr>
        <w:t xml:space="preserve"> </w:t>
      </w:r>
      <w:r w:rsidRPr="00F41028">
        <w:rPr>
          <w:rFonts w:ascii="Bookman Old Style" w:hAnsi="Bookman Old Style" w:cs="Bookman Old Style"/>
          <w:sz w:val="26"/>
          <w:szCs w:val="26"/>
        </w:rPr>
        <w:t>суфікс</w:t>
      </w:r>
      <w:r w:rsidRPr="00F41028">
        <w:rPr>
          <w:rFonts w:ascii="Bookman Old Style" w:hAnsi="Bookman Old Style" w:cs="Bookman Old Style"/>
          <w:sz w:val="26"/>
          <w:szCs w:val="26"/>
          <w:lang w:val="uk-UA"/>
        </w:rPr>
        <w:t>ом</w:t>
      </w:r>
      <w:r w:rsidRPr="00F41028">
        <w:rPr>
          <w:rFonts w:ascii="Bookman Old Style" w:hAnsi="Bookman Old Style" w:cs="Bookman Old Style"/>
          <w:sz w:val="26"/>
          <w:szCs w:val="26"/>
        </w:rPr>
        <w:t xml:space="preserve"> </w:t>
      </w:r>
      <w:r w:rsidRPr="00F41028">
        <w:rPr>
          <w:rFonts w:ascii="Bookman Old Style" w:hAnsi="Bookman Old Style" w:cs="Bookman Old Style"/>
          <w:b/>
          <w:bCs/>
          <w:sz w:val="26"/>
          <w:szCs w:val="26"/>
        </w:rPr>
        <w:t>-ш</w:t>
      </w:r>
      <w:r w:rsidRPr="00F41028">
        <w:rPr>
          <w:rFonts w:ascii="Bookman Old Style" w:hAnsi="Bookman Old Style" w:cs="Bookman Old Style"/>
          <w:sz w:val="26"/>
          <w:szCs w:val="26"/>
        </w:rPr>
        <w:t xml:space="preserve">(ий) </w:t>
      </w:r>
      <w:r w:rsidRPr="00F41028">
        <w:rPr>
          <w:rFonts w:ascii="Bookman Old Style" w:hAnsi="Bookman Old Style" w:cs="Bookman Old Style"/>
          <w:sz w:val="26"/>
          <w:szCs w:val="26"/>
          <w:lang w:val="uk-UA"/>
        </w:rPr>
        <w:t>змінюється на</w:t>
      </w:r>
      <w:r w:rsidRPr="00F41028">
        <w:rPr>
          <w:rFonts w:ascii="Bookman Old Style" w:hAnsi="Bookman Old Style" w:cs="Bookman Old Style"/>
          <w:bCs/>
          <w:sz w:val="26"/>
          <w:szCs w:val="26"/>
        </w:rPr>
        <w:t xml:space="preserve"> </w:t>
      </w:r>
      <w:r w:rsidR="008A5E23" w:rsidRPr="00F41028">
        <w:rPr>
          <w:rFonts w:ascii="Bookman Old Style" w:hAnsi="Bookman Old Style" w:cs="Bookman Old Style"/>
          <w:b/>
          <w:bCs/>
          <w:sz w:val="26"/>
          <w:szCs w:val="26"/>
          <w:lang w:val="uk-UA"/>
        </w:rPr>
        <w:t>-</w:t>
      </w:r>
      <w:r w:rsidRPr="00F41028">
        <w:rPr>
          <w:rFonts w:ascii="Bookman Old Style" w:hAnsi="Bookman Old Style" w:cs="Bookman Old Style"/>
          <w:b/>
          <w:bCs/>
          <w:sz w:val="26"/>
          <w:szCs w:val="26"/>
          <w:lang w:val="uk-UA"/>
        </w:rPr>
        <w:t>щ</w:t>
      </w:r>
      <w:r w:rsidRPr="00F41028">
        <w:rPr>
          <w:rFonts w:ascii="Bookman Old Style" w:hAnsi="Bookman Old Style" w:cs="Bookman Old Style"/>
          <w:bCs/>
          <w:sz w:val="26"/>
          <w:szCs w:val="26"/>
        </w:rPr>
        <w:t>(ий):</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високий – ви</w:t>
      </w:r>
      <w:r w:rsidRPr="00551F79">
        <w:rPr>
          <w:rFonts w:ascii="Bookman Old Style" w:hAnsi="Bookman Old Style" w:cs="Bookman Old Style"/>
          <w:b/>
          <w:i/>
          <w:iCs/>
          <w:sz w:val="26"/>
          <w:szCs w:val="26"/>
        </w:rPr>
        <w:t>щ</w:t>
      </w:r>
      <w:r w:rsidRPr="00F41028">
        <w:rPr>
          <w:rFonts w:ascii="Bookman Old Style" w:hAnsi="Bookman Old Style" w:cs="Bookman Old Style"/>
          <w:i/>
          <w:iCs/>
          <w:sz w:val="26"/>
          <w:szCs w:val="26"/>
        </w:rPr>
        <w:t>ий (ви</w:t>
      </w:r>
      <w:r w:rsidRPr="00F41028">
        <w:rPr>
          <w:rFonts w:ascii="Bookman Old Style" w:hAnsi="Bookman Old Style" w:cs="Bookman Old Style"/>
          <w:b/>
          <w:i/>
          <w:iCs/>
          <w:sz w:val="26"/>
          <w:szCs w:val="26"/>
        </w:rPr>
        <w:t>щ</w:t>
      </w:r>
      <w:r w:rsidRPr="00F41028">
        <w:rPr>
          <w:rFonts w:ascii="Bookman Old Style" w:hAnsi="Bookman Old Style" w:cs="Bookman Old Style"/>
          <w:i/>
          <w:iCs/>
          <w:sz w:val="26"/>
          <w:szCs w:val="26"/>
        </w:rPr>
        <w:t>е), вузький – ву</w:t>
      </w:r>
      <w:r w:rsidRPr="00F41028">
        <w:rPr>
          <w:rFonts w:ascii="Bookman Old Style" w:hAnsi="Bookman Old Style" w:cs="Bookman Old Style"/>
          <w:b/>
          <w:i/>
          <w:iCs/>
          <w:sz w:val="26"/>
          <w:szCs w:val="26"/>
        </w:rPr>
        <w:t>жч</w:t>
      </w:r>
      <w:r w:rsidRPr="00F41028">
        <w:rPr>
          <w:rFonts w:ascii="Bookman Old Style" w:hAnsi="Bookman Old Style" w:cs="Bookman Old Style"/>
          <w:i/>
          <w:iCs/>
          <w:sz w:val="26"/>
          <w:szCs w:val="26"/>
        </w:rPr>
        <w:t>ий (ву</w:t>
      </w:r>
      <w:r w:rsidRPr="00F41028">
        <w:rPr>
          <w:rFonts w:ascii="Bookman Old Style" w:hAnsi="Bookman Old Style" w:cs="Bookman Old Style"/>
          <w:b/>
          <w:i/>
          <w:iCs/>
          <w:sz w:val="26"/>
          <w:szCs w:val="26"/>
        </w:rPr>
        <w:t>жч</w:t>
      </w:r>
      <w:r w:rsidRPr="00F41028">
        <w:rPr>
          <w:rFonts w:ascii="Bookman Old Style" w:hAnsi="Bookman Old Style" w:cs="Bookman Old Style"/>
          <w:i/>
          <w:iCs/>
          <w:sz w:val="26"/>
          <w:szCs w:val="26"/>
        </w:rPr>
        <w:t>е), дорогий – доро</w:t>
      </w:r>
      <w:r w:rsidRPr="00F41028">
        <w:rPr>
          <w:rFonts w:ascii="Bookman Old Style" w:hAnsi="Bookman Old Style" w:cs="Bookman Old Style"/>
          <w:b/>
          <w:i/>
          <w:iCs/>
          <w:sz w:val="26"/>
          <w:szCs w:val="26"/>
        </w:rPr>
        <w:t>жч</w:t>
      </w:r>
      <w:r w:rsidRPr="00F41028">
        <w:rPr>
          <w:rFonts w:ascii="Bookman Old Style" w:hAnsi="Bookman Old Style" w:cs="Bookman Old Style"/>
          <w:i/>
          <w:iCs/>
          <w:sz w:val="26"/>
          <w:szCs w:val="26"/>
        </w:rPr>
        <w:t>ий (доро</w:t>
      </w:r>
      <w:r w:rsidRPr="00F41028">
        <w:rPr>
          <w:rFonts w:ascii="Bookman Old Style" w:hAnsi="Bookman Old Style" w:cs="Bookman Old Style"/>
          <w:b/>
          <w:i/>
          <w:iCs/>
          <w:sz w:val="26"/>
          <w:szCs w:val="26"/>
        </w:rPr>
        <w:t>жч</w:t>
      </w:r>
      <w:r w:rsidRPr="00F41028">
        <w:rPr>
          <w:rFonts w:ascii="Bookman Old Style" w:hAnsi="Bookman Old Style" w:cs="Bookman Old Style"/>
          <w:i/>
          <w:iCs/>
          <w:sz w:val="26"/>
          <w:szCs w:val="26"/>
        </w:rPr>
        <w:t>е), дужий – ду</w:t>
      </w:r>
      <w:r w:rsidRPr="00F41028">
        <w:rPr>
          <w:rFonts w:ascii="Bookman Old Style" w:hAnsi="Bookman Old Style" w:cs="Bookman Old Style"/>
          <w:b/>
          <w:i/>
          <w:iCs/>
          <w:sz w:val="26"/>
          <w:szCs w:val="26"/>
        </w:rPr>
        <w:t>жч</w:t>
      </w:r>
      <w:r w:rsidRPr="00F41028">
        <w:rPr>
          <w:rFonts w:ascii="Bookman Old Style" w:hAnsi="Bookman Old Style" w:cs="Bookman Old Style"/>
          <w:i/>
          <w:iCs/>
          <w:sz w:val="26"/>
          <w:szCs w:val="26"/>
        </w:rPr>
        <w:t>ий (ду</w:t>
      </w:r>
      <w:r w:rsidRPr="00F41028">
        <w:rPr>
          <w:rFonts w:ascii="Bookman Old Style" w:hAnsi="Bookman Old Style" w:cs="Bookman Old Style"/>
          <w:b/>
          <w:i/>
          <w:iCs/>
          <w:sz w:val="26"/>
          <w:szCs w:val="26"/>
        </w:rPr>
        <w:t>жч</w:t>
      </w:r>
      <w:r w:rsidRPr="00F41028">
        <w:rPr>
          <w:rFonts w:ascii="Bookman Old Style" w:hAnsi="Bookman Old Style" w:cs="Bookman Old Style"/>
          <w:i/>
          <w:iCs/>
          <w:sz w:val="26"/>
          <w:szCs w:val="26"/>
        </w:rPr>
        <w:t>е), низький – ни</w:t>
      </w:r>
      <w:r w:rsidRPr="00F41028">
        <w:rPr>
          <w:rFonts w:ascii="Bookman Old Style" w:hAnsi="Bookman Old Style" w:cs="Bookman Old Style"/>
          <w:b/>
          <w:i/>
          <w:iCs/>
          <w:sz w:val="26"/>
          <w:szCs w:val="26"/>
        </w:rPr>
        <w:t>жч</w:t>
      </w:r>
      <w:r w:rsidRPr="00F41028">
        <w:rPr>
          <w:rFonts w:ascii="Bookman Old Style" w:hAnsi="Bookman Old Style" w:cs="Bookman Old Style"/>
          <w:i/>
          <w:iCs/>
          <w:sz w:val="26"/>
          <w:szCs w:val="26"/>
        </w:rPr>
        <w:t>ий (ни</w:t>
      </w:r>
      <w:r w:rsidRPr="00F41028">
        <w:rPr>
          <w:rFonts w:ascii="Bookman Old Style" w:hAnsi="Bookman Old Style" w:cs="Bookman Old Style"/>
          <w:b/>
          <w:i/>
          <w:iCs/>
          <w:sz w:val="26"/>
          <w:szCs w:val="26"/>
        </w:rPr>
        <w:t>жч</w:t>
      </w:r>
      <w:r w:rsidRPr="00F41028">
        <w:rPr>
          <w:rFonts w:ascii="Bookman Old Style" w:hAnsi="Bookman Old Style" w:cs="Bookman Old Style"/>
          <w:i/>
          <w:iCs/>
          <w:sz w:val="26"/>
          <w:szCs w:val="26"/>
        </w:rPr>
        <w:t xml:space="preserve">е), </w:t>
      </w:r>
      <w:r w:rsidRPr="00F41028">
        <w:rPr>
          <w:rFonts w:ascii="Bookman Old Style" w:hAnsi="Bookman Old Style" w:cs="Bookman Old Style"/>
          <w:b/>
          <w:bCs/>
          <w:sz w:val="26"/>
          <w:szCs w:val="26"/>
        </w:rPr>
        <w:t>але:</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ле</w:t>
      </w:r>
      <w:r w:rsidRPr="00F41028">
        <w:rPr>
          <w:rFonts w:ascii="Bookman Old Style" w:hAnsi="Bookman Old Style" w:cs="Bookman Old Style"/>
          <w:b/>
          <w:bCs/>
          <w:i/>
          <w:iCs/>
          <w:sz w:val="26"/>
          <w:szCs w:val="26"/>
        </w:rPr>
        <w:t>гк</w:t>
      </w:r>
      <w:r w:rsidRPr="00F41028">
        <w:rPr>
          <w:rFonts w:ascii="Bookman Old Style" w:hAnsi="Bookman Old Style" w:cs="Bookman Old Style"/>
          <w:i/>
          <w:iCs/>
          <w:sz w:val="26"/>
          <w:szCs w:val="26"/>
        </w:rPr>
        <w:t>ий – ле</w:t>
      </w:r>
      <w:r w:rsidRPr="00F41028">
        <w:rPr>
          <w:rFonts w:ascii="Bookman Old Style" w:hAnsi="Bookman Old Style" w:cs="Bookman Old Style"/>
          <w:b/>
          <w:bCs/>
          <w:i/>
          <w:iCs/>
          <w:sz w:val="26"/>
          <w:szCs w:val="26"/>
        </w:rPr>
        <w:t>гш</w:t>
      </w:r>
      <w:r w:rsidRPr="00F41028">
        <w:rPr>
          <w:rFonts w:ascii="Bookman Old Style" w:hAnsi="Bookman Old Style" w:cs="Bookman Old Style"/>
          <w:i/>
          <w:iCs/>
          <w:sz w:val="26"/>
          <w:szCs w:val="26"/>
        </w:rPr>
        <w:t>ий (ле</w:t>
      </w:r>
      <w:r w:rsidRPr="00F41028">
        <w:rPr>
          <w:rFonts w:ascii="Bookman Old Style" w:hAnsi="Bookman Old Style" w:cs="Bookman Old Style"/>
          <w:b/>
          <w:i/>
          <w:iCs/>
          <w:sz w:val="26"/>
          <w:szCs w:val="26"/>
        </w:rPr>
        <w:t>гш</w:t>
      </w:r>
      <w:r w:rsidRPr="00F41028">
        <w:rPr>
          <w:rFonts w:ascii="Bookman Old Style" w:hAnsi="Bookman Old Style" w:cs="Bookman Old Style"/>
          <w:i/>
          <w:iCs/>
          <w:sz w:val="26"/>
          <w:szCs w:val="26"/>
        </w:rPr>
        <w:t>е).</w:t>
      </w:r>
    </w:p>
    <w:p w:rsidR="00A2504E" w:rsidRPr="009201CD" w:rsidRDefault="00A2504E" w:rsidP="00D153E1">
      <w:pPr>
        <w:spacing w:after="0" w:line="240" w:lineRule="auto"/>
        <w:ind w:firstLine="567"/>
        <w:jc w:val="both"/>
        <w:rPr>
          <w:rFonts w:ascii="Bookman Old Style" w:hAnsi="Bookman Old Style" w:cs="Bookman Old Style"/>
          <w:sz w:val="18"/>
          <w:szCs w:val="26"/>
        </w:rPr>
      </w:pPr>
    </w:p>
    <w:p w:rsidR="00A2504E" w:rsidRPr="00882CEF" w:rsidRDefault="00A2504E" w:rsidP="005E1E99">
      <w:pPr>
        <w:pStyle w:val="a5"/>
        <w:numPr>
          <w:ilvl w:val="0"/>
          <w:numId w:val="8"/>
        </w:numPr>
        <w:spacing w:after="0" w:line="240" w:lineRule="auto"/>
        <w:ind w:left="0"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Це стосується й дієслів, утворених від прикметників вищого ступеня: </w:t>
      </w:r>
      <w:r w:rsidRPr="00F41028">
        <w:rPr>
          <w:rFonts w:ascii="Bookman Old Style" w:hAnsi="Bookman Old Style" w:cs="Bookman Old Style"/>
          <w:i/>
          <w:iCs/>
          <w:sz w:val="26"/>
          <w:szCs w:val="26"/>
        </w:rPr>
        <w:t>бли</w:t>
      </w:r>
      <w:r w:rsidRPr="00F41028">
        <w:rPr>
          <w:rFonts w:ascii="Bookman Old Style" w:hAnsi="Bookman Old Style" w:cs="Bookman Old Style"/>
          <w:b/>
          <w:i/>
          <w:iCs/>
          <w:sz w:val="26"/>
          <w:szCs w:val="26"/>
        </w:rPr>
        <w:t>жч</w:t>
      </w:r>
      <w:r w:rsidRPr="00F41028">
        <w:rPr>
          <w:rFonts w:ascii="Bookman Old Style" w:hAnsi="Bookman Old Style" w:cs="Bookman Old Style"/>
          <w:i/>
          <w:iCs/>
          <w:sz w:val="26"/>
          <w:szCs w:val="26"/>
        </w:rPr>
        <w:t>ати, ву</w:t>
      </w:r>
      <w:r w:rsidRPr="00F41028">
        <w:rPr>
          <w:rFonts w:ascii="Bookman Old Style" w:hAnsi="Bookman Old Style" w:cs="Bookman Old Style"/>
          <w:b/>
          <w:i/>
          <w:iCs/>
          <w:sz w:val="26"/>
          <w:szCs w:val="26"/>
        </w:rPr>
        <w:t>жч</w:t>
      </w:r>
      <w:r w:rsidRPr="00F41028">
        <w:rPr>
          <w:rFonts w:ascii="Bookman Old Style" w:hAnsi="Bookman Old Style" w:cs="Bookman Old Style"/>
          <w:i/>
          <w:iCs/>
          <w:sz w:val="26"/>
          <w:szCs w:val="26"/>
        </w:rPr>
        <w:t>ати, кра</w:t>
      </w:r>
      <w:r w:rsidRPr="00F41028">
        <w:rPr>
          <w:rFonts w:ascii="Bookman Old Style" w:hAnsi="Bookman Old Style" w:cs="Bookman Old Style"/>
          <w:b/>
          <w:i/>
          <w:iCs/>
          <w:sz w:val="26"/>
          <w:szCs w:val="26"/>
        </w:rPr>
        <w:t>щ</w:t>
      </w:r>
      <w:r w:rsidRPr="00F41028">
        <w:rPr>
          <w:rFonts w:ascii="Bookman Old Style" w:hAnsi="Bookman Old Style" w:cs="Bookman Old Style"/>
          <w:i/>
          <w:iCs/>
          <w:sz w:val="26"/>
          <w:szCs w:val="26"/>
        </w:rPr>
        <w:t>ати</w:t>
      </w:r>
      <w:r w:rsidRPr="00F41028">
        <w:rPr>
          <w:rFonts w:ascii="Bookman Old Style" w:hAnsi="Bookman Old Style" w:cs="Bookman Old Style"/>
          <w:sz w:val="26"/>
          <w:szCs w:val="26"/>
        </w:rPr>
        <w:t xml:space="preserve"> та ін., і похідних від них іменників: </w:t>
      </w:r>
      <w:r w:rsidRPr="00F41028">
        <w:rPr>
          <w:rFonts w:ascii="Bookman Old Style" w:hAnsi="Bookman Old Style" w:cs="Bookman Old Style"/>
          <w:i/>
          <w:iCs/>
          <w:sz w:val="26"/>
          <w:szCs w:val="26"/>
        </w:rPr>
        <w:t xml:space="preserve">підвищення </w:t>
      </w:r>
      <w:r w:rsidRPr="00F41028">
        <w:rPr>
          <w:rFonts w:ascii="Bookman Old Style" w:hAnsi="Bookman Old Style" w:cs="Bookman Old Style"/>
          <w:sz w:val="26"/>
          <w:szCs w:val="26"/>
        </w:rPr>
        <w:t xml:space="preserve">(від </w:t>
      </w:r>
      <w:r w:rsidRPr="00F41028">
        <w:rPr>
          <w:rFonts w:ascii="Bookman Old Style" w:hAnsi="Bookman Old Style" w:cs="Bookman Old Style"/>
          <w:i/>
          <w:sz w:val="26"/>
          <w:szCs w:val="26"/>
        </w:rPr>
        <w:t>підв</w:t>
      </w:r>
      <w:r w:rsidRPr="00F41028">
        <w:rPr>
          <w:rFonts w:ascii="Bookman Old Style" w:hAnsi="Bookman Old Style" w:cs="Bookman Old Style"/>
          <w:i/>
          <w:iCs/>
          <w:sz w:val="24"/>
          <w:szCs w:val="26"/>
          <w:lang w:val="uk-UA"/>
        </w:rPr>
        <w:t>и</w:t>
      </w:r>
      <w:r w:rsidRPr="00F41028">
        <w:rPr>
          <w:rFonts w:ascii="Times New Roman" w:hAnsi="Times New Roman" w:cs="Times New Roman"/>
          <w:i/>
          <w:iCs/>
          <w:sz w:val="24"/>
          <w:szCs w:val="26"/>
          <w:lang w:val="uk-UA"/>
        </w:rPr>
        <w:t>́</w:t>
      </w:r>
      <w:r w:rsidRPr="00F41028">
        <w:rPr>
          <w:rFonts w:ascii="Bookman Old Style" w:hAnsi="Bookman Old Style" w:cs="Bookman Old Style"/>
          <w:i/>
          <w:sz w:val="26"/>
          <w:szCs w:val="26"/>
        </w:rPr>
        <w:t>щити</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подоро</w:t>
      </w:r>
      <w:r w:rsidRPr="00F41028">
        <w:rPr>
          <w:rFonts w:ascii="Bookman Old Style" w:hAnsi="Bookman Old Style" w:cs="Bookman Old Style"/>
          <w:b/>
          <w:i/>
          <w:iCs/>
          <w:sz w:val="26"/>
          <w:szCs w:val="26"/>
        </w:rPr>
        <w:t>жч</w:t>
      </w:r>
      <w:r w:rsidRPr="00F41028">
        <w:rPr>
          <w:rFonts w:ascii="Bookman Old Style" w:hAnsi="Bookman Old Style" w:cs="Bookman Old Style"/>
          <w:i/>
          <w:iCs/>
          <w:sz w:val="26"/>
          <w:szCs w:val="26"/>
        </w:rPr>
        <w:t>ання</w:t>
      </w:r>
      <w:r w:rsidRPr="00F41028">
        <w:rPr>
          <w:rFonts w:ascii="Bookman Old Style" w:hAnsi="Bookman Old Style" w:cs="Bookman Old Style"/>
          <w:sz w:val="26"/>
          <w:szCs w:val="26"/>
        </w:rPr>
        <w:t xml:space="preserve"> (від </w:t>
      </w:r>
      <w:r w:rsidRPr="00F41028">
        <w:rPr>
          <w:rFonts w:ascii="Bookman Old Style" w:hAnsi="Bookman Old Style" w:cs="Bookman Old Style"/>
          <w:i/>
          <w:sz w:val="26"/>
          <w:szCs w:val="26"/>
        </w:rPr>
        <w:t>подоро</w:t>
      </w:r>
      <w:r w:rsidRPr="00F41028">
        <w:rPr>
          <w:rFonts w:ascii="Bookman Old Style" w:hAnsi="Bookman Old Style" w:cs="Bookman Old Style"/>
          <w:b/>
          <w:i/>
          <w:sz w:val="26"/>
          <w:szCs w:val="26"/>
        </w:rPr>
        <w:t>жч</w:t>
      </w:r>
      <w:r w:rsidRPr="00F41028">
        <w:rPr>
          <w:rFonts w:ascii="Bookman Old Style" w:hAnsi="Bookman Old Style" w:cs="Bookman Old Style"/>
          <w:i/>
          <w:sz w:val="26"/>
          <w:szCs w:val="26"/>
        </w:rPr>
        <w:t>ати</w:t>
      </w:r>
      <w:r w:rsidRPr="00F41028">
        <w:rPr>
          <w:rFonts w:ascii="Bookman Old Style" w:hAnsi="Bookman Old Style" w:cs="Bookman Old Style"/>
          <w:sz w:val="26"/>
          <w:szCs w:val="26"/>
        </w:rPr>
        <w:t>).</w:t>
      </w:r>
    </w:p>
    <w:p w:rsidR="00882CEF" w:rsidRPr="00F41028" w:rsidRDefault="00882CEF" w:rsidP="00882CEF">
      <w:pPr>
        <w:pStyle w:val="a5"/>
        <w:spacing w:after="0" w:line="240" w:lineRule="auto"/>
        <w:ind w:left="567"/>
        <w:jc w:val="both"/>
        <w:rPr>
          <w:rFonts w:ascii="Bookman Old Style" w:hAnsi="Bookman Old Style" w:cs="Bookman Old Style"/>
          <w:sz w:val="26"/>
          <w:szCs w:val="26"/>
        </w:rPr>
      </w:pPr>
    </w:p>
    <w:p w:rsidR="00A2504E" w:rsidRPr="00F41028" w:rsidRDefault="00496535" w:rsidP="00496535">
      <w:pPr>
        <w:shd w:val="clear" w:color="auto" w:fill="FFFFFF"/>
        <w:spacing w:after="0" w:line="240" w:lineRule="auto"/>
        <w:jc w:val="center"/>
        <w:rPr>
          <w:rFonts w:ascii="Bookman Old Style" w:hAnsi="Bookman Old Style" w:cs="Bookman Old Style"/>
          <w:b/>
          <w:bCs/>
          <w:sz w:val="26"/>
          <w:szCs w:val="26"/>
        </w:rPr>
      </w:pPr>
      <w:r w:rsidRPr="00496535">
        <w:rPr>
          <w:rFonts w:ascii="Bookman Old Style" w:hAnsi="Bookman Old Style" w:cs="Bookman Old Style"/>
          <w:b/>
          <w:bCs/>
          <w:sz w:val="26"/>
          <w:szCs w:val="26"/>
        </w:rPr>
        <w:t>5</w:t>
      </w:r>
      <w:r>
        <w:rPr>
          <w:rFonts w:ascii="Bookman Old Style" w:hAnsi="Bookman Old Style" w:cs="Bookman Old Style"/>
          <w:b/>
          <w:bCs/>
          <w:sz w:val="26"/>
          <w:szCs w:val="26"/>
          <w:lang w:val="uk-UA"/>
        </w:rPr>
        <w:t xml:space="preserve">. </w:t>
      </w:r>
      <w:r w:rsidR="00A2504E" w:rsidRPr="007919D5">
        <w:rPr>
          <w:rFonts w:ascii="Bookman Old Style" w:hAnsi="Bookman Old Style" w:cs="Bookman Old Style"/>
          <w:b/>
          <w:bCs/>
          <w:sz w:val="26"/>
          <w:szCs w:val="26"/>
          <w:lang w:val="uk-UA"/>
        </w:rPr>
        <w:t xml:space="preserve">Зміни приголосних </w:t>
      </w:r>
      <w:r w:rsidR="00A2504E" w:rsidRPr="007919D5">
        <w:rPr>
          <w:rFonts w:ascii="Bookman Old Style" w:hAnsi="Bookman Old Style" w:cs="Bookman Old Style"/>
          <w:b/>
          <w:bCs/>
          <w:i/>
          <w:iCs/>
          <w:sz w:val="26"/>
          <w:szCs w:val="26"/>
          <w:lang w:val="uk-UA"/>
        </w:rPr>
        <w:t xml:space="preserve">К, Ц </w:t>
      </w:r>
      <w:r w:rsidR="00A2504E" w:rsidRPr="007919D5">
        <w:rPr>
          <w:rFonts w:ascii="Bookman Old Style" w:hAnsi="Bookman Old Style" w:cs="Bookman Old Style"/>
          <w:b/>
          <w:bCs/>
          <w:iCs/>
          <w:sz w:val="26"/>
          <w:szCs w:val="26"/>
          <w:lang w:val="uk-UA"/>
        </w:rPr>
        <w:t>на</w:t>
      </w:r>
      <w:r w:rsidR="00A2504E" w:rsidRPr="007919D5">
        <w:rPr>
          <w:rFonts w:ascii="Bookman Old Style" w:hAnsi="Bookman Old Style" w:cs="Bookman Old Style"/>
          <w:b/>
          <w:bCs/>
          <w:i/>
          <w:iCs/>
          <w:sz w:val="26"/>
          <w:szCs w:val="26"/>
          <w:lang w:val="uk-UA"/>
        </w:rPr>
        <w:t xml:space="preserve">  </w:t>
      </w:r>
      <w:r w:rsidR="00A2504E" w:rsidRPr="007919D5">
        <w:rPr>
          <w:rFonts w:ascii="Bookman Old Style" w:hAnsi="Bookman Old Style" w:cs="Bookman Old Style"/>
          <w:b/>
          <w:bCs/>
          <w:i/>
          <w:sz w:val="26"/>
          <w:szCs w:val="26"/>
        </w:rPr>
        <w:t>-ЧН-</w:t>
      </w:r>
      <w:r w:rsidR="00A2504E" w:rsidRPr="007919D5">
        <w:rPr>
          <w:rFonts w:ascii="Bookman Old Style" w:hAnsi="Bookman Old Style" w:cs="Bookman Old Style"/>
          <w:b/>
          <w:bCs/>
          <w:i/>
          <w:sz w:val="26"/>
          <w:szCs w:val="26"/>
          <w:lang w:val="uk-UA"/>
        </w:rPr>
        <w:t>,</w:t>
      </w:r>
      <w:r w:rsidR="00A2504E" w:rsidRPr="007919D5">
        <w:rPr>
          <w:rFonts w:ascii="Bookman Old Style" w:hAnsi="Bookman Old Style" w:cs="Bookman Old Style"/>
          <w:b/>
          <w:bCs/>
          <w:i/>
          <w:sz w:val="26"/>
          <w:szCs w:val="26"/>
        </w:rPr>
        <w:t xml:space="preserve"> -ШН</w:t>
      </w:r>
      <w:r w:rsidR="00A2504E" w:rsidRPr="00F41028">
        <w:rPr>
          <w:rFonts w:ascii="Bookman Old Style" w:hAnsi="Bookman Old Style" w:cs="Bookman Old Style"/>
          <w:b/>
          <w:bCs/>
          <w:i/>
          <w:sz w:val="26"/>
          <w:szCs w:val="26"/>
        </w:rPr>
        <w:t>-</w:t>
      </w:r>
    </w:p>
    <w:p w:rsidR="00A2504E" w:rsidRPr="009201CD" w:rsidRDefault="00A2504E" w:rsidP="00D153E1">
      <w:pPr>
        <w:spacing w:after="0" w:line="240" w:lineRule="auto"/>
        <w:ind w:firstLine="567"/>
        <w:jc w:val="both"/>
        <w:rPr>
          <w:rFonts w:ascii="Bookman Old Style" w:hAnsi="Bookman Old Style" w:cs="Bookman Old Style"/>
          <w:b/>
          <w:bCs/>
          <w:sz w:val="20"/>
          <w:szCs w:val="26"/>
        </w:rPr>
      </w:pPr>
    </w:p>
    <w:p w:rsidR="00A2504E" w:rsidRPr="00F41028" w:rsidRDefault="00A2504E" w:rsidP="00D153E1">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Приголосні звуки</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b/>
          <w:bCs/>
          <w:i/>
          <w:iCs/>
          <w:sz w:val="26"/>
          <w:szCs w:val="26"/>
          <w:lang w:val="uk-UA"/>
        </w:rPr>
        <w:t>К, Ц</w:t>
      </w:r>
      <w:r w:rsidRPr="00F41028">
        <w:rPr>
          <w:rFonts w:ascii="Bookman Old Style" w:hAnsi="Bookman Old Style" w:cs="Bookman Old Style"/>
          <w:i/>
          <w:iCs/>
          <w:sz w:val="26"/>
          <w:szCs w:val="26"/>
          <w:lang w:val="uk-UA"/>
        </w:rPr>
        <w:t>(ь)</w:t>
      </w:r>
      <w:r w:rsidRPr="00F41028">
        <w:rPr>
          <w:rFonts w:ascii="Bookman Old Style" w:hAnsi="Bookman Old Style" w:cs="Bookman Old Style"/>
          <w:sz w:val="26"/>
          <w:szCs w:val="26"/>
          <w:lang w:val="uk-UA"/>
        </w:rPr>
        <w:t xml:space="preserve"> перед суфіксом </w:t>
      </w:r>
      <w:r w:rsidRPr="00F41028">
        <w:rPr>
          <w:rFonts w:ascii="Bookman Old Style" w:hAnsi="Bookman Old Style" w:cs="Bookman Old Style"/>
          <w:b/>
          <w:bCs/>
          <w:i/>
          <w:iCs/>
          <w:sz w:val="26"/>
          <w:szCs w:val="26"/>
          <w:lang w:val="uk-UA"/>
        </w:rPr>
        <w:t>-Н-</w:t>
      </w:r>
      <w:r w:rsidRPr="00F41028">
        <w:rPr>
          <w:rFonts w:ascii="Bookman Old Style" w:hAnsi="Bookman Old Style" w:cs="Bookman Old Style"/>
          <w:sz w:val="26"/>
          <w:szCs w:val="26"/>
          <w:lang w:val="uk-UA"/>
        </w:rPr>
        <w:t xml:space="preserve"> змінюються на</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bCs/>
          <w:i/>
          <w:iCs/>
          <w:sz w:val="26"/>
          <w:szCs w:val="26"/>
          <w:lang w:val="uk-UA"/>
        </w:rPr>
        <w:t>Ч</w:t>
      </w:r>
      <w:r w:rsidRPr="00F41028">
        <w:rPr>
          <w:rFonts w:ascii="Bookman Old Style" w:hAnsi="Bookman Old Style" w:cs="Bookman Old Style"/>
          <w:b/>
          <w:bCs/>
          <w:sz w:val="26"/>
          <w:szCs w:val="26"/>
          <w:lang w:val="uk-UA"/>
        </w:rPr>
        <w:t>:</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безпека – безпечний, безпечність, безпечно; вік – вічний, вічність, вічно; кінець – кінечний, місяць – місячний, околиця – околичний, пшениця – пшеничний, рік – річний, серце – сердечний, сонце – сонячний</w:t>
      </w:r>
      <w:r w:rsidR="00B05B31">
        <w:rPr>
          <w:rFonts w:ascii="Bookman Old Style" w:hAnsi="Bookman Old Style" w:cs="Bookman Old Style"/>
          <w:i/>
          <w:iCs/>
          <w:sz w:val="26"/>
          <w:szCs w:val="26"/>
          <w:lang w:val="uk-UA"/>
        </w:rPr>
        <w:t>.</w:t>
      </w:r>
    </w:p>
    <w:p w:rsidR="00A2504E" w:rsidRPr="00F41028" w:rsidRDefault="00A2504E" w:rsidP="007919D5">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Виняток</w:t>
      </w:r>
      <w:r w:rsidRPr="00F41028">
        <w:rPr>
          <w:rFonts w:ascii="Bookman Old Style" w:hAnsi="Bookman Old Style" w:cs="Bookman Old Style"/>
          <w:sz w:val="26"/>
          <w:szCs w:val="26"/>
          <w:lang w:val="uk-UA"/>
        </w:rPr>
        <w:t xml:space="preserve"> становлять слова: </w:t>
      </w:r>
      <w:r w:rsidRPr="00F41028">
        <w:rPr>
          <w:rFonts w:ascii="Bookman Old Style" w:hAnsi="Bookman Old Style" w:cs="Bookman Old Style"/>
          <w:i/>
          <w:iCs/>
          <w:sz w:val="26"/>
          <w:szCs w:val="26"/>
          <w:lang w:val="uk-UA"/>
        </w:rPr>
        <w:t>дворушник (дворушників), мірошник (мірошників), рушник (рушниковий), сердешний (у значенні «бідолашний» ← від сердець), соняшник (соняшниковий), торішній (того року).</w:t>
      </w:r>
    </w:p>
    <w:p w:rsidR="00A2504E" w:rsidRDefault="00A2504E" w:rsidP="00D153E1">
      <w:pPr>
        <w:spacing w:after="0" w:line="240" w:lineRule="auto"/>
        <w:ind w:firstLine="567"/>
        <w:jc w:val="both"/>
        <w:rPr>
          <w:rFonts w:ascii="Bookman Old Style" w:hAnsi="Bookman Old Style" w:cs="Bookman Old Style"/>
          <w:szCs w:val="26"/>
          <w:lang w:val="uk-UA"/>
        </w:rPr>
      </w:pPr>
    </w:p>
    <w:p w:rsidR="00580F17" w:rsidRDefault="00580F17" w:rsidP="00D153E1">
      <w:pPr>
        <w:spacing w:after="0" w:line="240" w:lineRule="auto"/>
        <w:ind w:firstLine="567"/>
        <w:jc w:val="both"/>
        <w:rPr>
          <w:rFonts w:ascii="Bookman Old Style" w:hAnsi="Bookman Old Style" w:cs="Bookman Old Style"/>
          <w:szCs w:val="26"/>
          <w:lang w:val="uk-UA"/>
        </w:rPr>
      </w:pPr>
    </w:p>
    <w:p w:rsidR="00A2504E" w:rsidRPr="00F41028" w:rsidRDefault="00496535" w:rsidP="005777DD">
      <w:pPr>
        <w:spacing w:after="0" w:line="240" w:lineRule="auto"/>
        <w:ind w:left="2836"/>
        <w:rPr>
          <w:rFonts w:ascii="Bookman Old Style" w:hAnsi="Bookman Old Style" w:cs="Bookman Old Style"/>
          <w:b/>
          <w:bCs/>
          <w:color w:val="000000"/>
          <w:sz w:val="26"/>
          <w:szCs w:val="26"/>
          <w:lang w:val="uk-UA"/>
        </w:rPr>
      </w:pPr>
      <w:r>
        <w:rPr>
          <w:rFonts w:ascii="Bookman Old Style" w:hAnsi="Bookman Old Style" w:cs="Bookman Old Style"/>
          <w:b/>
          <w:bCs/>
          <w:color w:val="000000"/>
          <w:sz w:val="26"/>
          <w:szCs w:val="26"/>
          <w:lang w:val="uk-UA"/>
        </w:rPr>
        <w:t xml:space="preserve">6. </w:t>
      </w:r>
      <w:r w:rsidR="00A2504E" w:rsidRPr="007919D5">
        <w:rPr>
          <w:rFonts w:ascii="Bookman Old Style" w:hAnsi="Bookman Old Style" w:cs="Bookman Old Style"/>
          <w:b/>
          <w:bCs/>
          <w:color w:val="000000"/>
          <w:sz w:val="26"/>
          <w:szCs w:val="26"/>
          <w:lang w:val="uk-UA"/>
        </w:rPr>
        <w:t>Чергування приголосних</w:t>
      </w:r>
    </w:p>
    <w:p w:rsidR="00A2504E" w:rsidRPr="00F41028" w:rsidRDefault="00A2504E" w:rsidP="007919D5">
      <w:pPr>
        <w:spacing w:after="0" w:line="240" w:lineRule="auto"/>
        <w:jc w:val="center"/>
        <w:rPr>
          <w:rFonts w:ascii="Bookman Old Style" w:hAnsi="Bookman Old Style" w:cs="Bookman Old Style"/>
          <w:b/>
          <w:bCs/>
          <w:color w:val="000000"/>
          <w:sz w:val="26"/>
          <w:szCs w:val="26"/>
          <w:lang w:val="uk-UA"/>
        </w:rPr>
      </w:pPr>
      <w:r w:rsidRPr="007919D5">
        <w:rPr>
          <w:rFonts w:ascii="Bookman Old Style" w:hAnsi="Bookman Old Style" w:cs="Bookman Old Style"/>
          <w:b/>
          <w:bCs/>
          <w:color w:val="000000"/>
          <w:sz w:val="26"/>
          <w:szCs w:val="26"/>
          <w:lang w:val="uk-UA"/>
        </w:rPr>
        <w:t>у коренях дієслів при дієвідмінюванні</w:t>
      </w:r>
    </w:p>
    <w:p w:rsidR="00A2504E" w:rsidRPr="00F41028" w:rsidRDefault="00A2504E" w:rsidP="00D153E1">
      <w:pPr>
        <w:shd w:val="clear" w:color="auto" w:fill="FFFFFF"/>
        <w:spacing w:after="0" w:line="240" w:lineRule="auto"/>
        <w:ind w:left="288"/>
        <w:rPr>
          <w:rFonts w:ascii="Bookman Old Style" w:hAnsi="Bookman Old Style" w:cs="Bookman Old Style"/>
          <w:color w:val="000000"/>
          <w:sz w:val="26"/>
          <w:szCs w:val="26"/>
          <w:lang w:val="uk-UA"/>
        </w:rPr>
      </w:pPr>
    </w:p>
    <w:tbl>
      <w:tblPr>
        <w:tblW w:w="985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88"/>
        <w:gridCol w:w="7764"/>
      </w:tblGrid>
      <w:tr w:rsidR="00A2504E" w:rsidRPr="00F41028">
        <w:tc>
          <w:tcPr>
            <w:tcW w:w="2088" w:type="dxa"/>
            <w:shd w:val="clear" w:color="auto" w:fill="D9D9D9"/>
          </w:tcPr>
          <w:p w:rsidR="00A2504E" w:rsidRPr="00F41028" w:rsidRDefault="00A2504E" w:rsidP="00CF161A">
            <w:pPr>
              <w:spacing w:after="0" w:line="240" w:lineRule="auto"/>
              <w:ind w:hanging="2"/>
              <w:jc w:val="center"/>
              <w:rPr>
                <w:rFonts w:ascii="Bookman Old Style" w:hAnsi="Bookman Old Style" w:cs="Bookman Old Style"/>
                <w:b/>
                <w:bCs/>
                <w:sz w:val="26"/>
                <w:szCs w:val="26"/>
              </w:rPr>
            </w:pPr>
            <w:r w:rsidRPr="00F41028">
              <w:rPr>
                <w:rFonts w:ascii="Bookman Old Style" w:hAnsi="Bookman Old Style" w:cs="Bookman Old Style"/>
                <w:b/>
                <w:bCs/>
                <w:color w:val="000000"/>
                <w:sz w:val="26"/>
                <w:szCs w:val="26"/>
                <w:lang w:val="uk-UA"/>
              </w:rPr>
              <w:t>д – дж</w:t>
            </w:r>
          </w:p>
        </w:tc>
        <w:tc>
          <w:tcPr>
            <w:tcW w:w="7764" w:type="dxa"/>
          </w:tcPr>
          <w:p w:rsidR="00A2504E" w:rsidRPr="00F41028" w:rsidRDefault="00A2504E" w:rsidP="007919D5">
            <w:pPr>
              <w:spacing w:after="0" w:line="240" w:lineRule="auto"/>
              <w:rPr>
                <w:rFonts w:ascii="Bookman Old Style" w:hAnsi="Bookman Old Style" w:cs="Bookman Old Style"/>
                <w:i/>
                <w:sz w:val="26"/>
                <w:szCs w:val="26"/>
              </w:rPr>
            </w:pPr>
            <w:r w:rsidRPr="00F41028">
              <w:rPr>
                <w:rFonts w:ascii="Bookman Old Style" w:hAnsi="Bookman Old Style" w:cs="Bookman Old Style"/>
                <w:i/>
                <w:color w:val="000000"/>
                <w:spacing w:val="-1"/>
                <w:sz w:val="26"/>
                <w:szCs w:val="26"/>
                <w:lang w:val="uk-UA"/>
              </w:rPr>
              <w:t xml:space="preserve">водити </w:t>
            </w:r>
            <w:r w:rsidRPr="00F41028">
              <w:rPr>
                <w:rFonts w:ascii="Bookman Old Style" w:hAnsi="Bookman Old Style" w:cs="Bookman Old Style"/>
                <w:i/>
                <w:color w:val="000000"/>
                <w:spacing w:val="-1"/>
                <w:sz w:val="26"/>
                <w:szCs w:val="26"/>
              </w:rPr>
              <w:t xml:space="preserve">– </w:t>
            </w:r>
            <w:r w:rsidRPr="00F41028">
              <w:rPr>
                <w:rFonts w:ascii="Bookman Old Style" w:hAnsi="Bookman Old Style" w:cs="Bookman Old Style"/>
                <w:i/>
                <w:color w:val="000000"/>
                <w:spacing w:val="-1"/>
                <w:sz w:val="26"/>
                <w:szCs w:val="26"/>
                <w:lang w:val="uk-UA"/>
              </w:rPr>
              <w:t xml:space="preserve">воджу, проводжати; </w:t>
            </w:r>
            <w:r w:rsidRPr="00F41028">
              <w:rPr>
                <w:rFonts w:ascii="Bookman Old Style" w:hAnsi="Bookman Old Style" w:cs="Bookman Old Style"/>
                <w:i/>
                <w:color w:val="000000"/>
                <w:sz w:val="26"/>
                <w:szCs w:val="26"/>
                <w:lang w:val="uk-UA"/>
              </w:rPr>
              <w:t xml:space="preserve">ладити </w:t>
            </w:r>
            <w:r w:rsidRPr="00F41028">
              <w:rPr>
                <w:rFonts w:ascii="Bookman Old Style" w:hAnsi="Bookman Old Style" w:cs="Bookman Old Style"/>
                <w:i/>
                <w:color w:val="000000"/>
                <w:sz w:val="26"/>
                <w:szCs w:val="26"/>
              </w:rPr>
              <w:t xml:space="preserve">– </w:t>
            </w:r>
            <w:r w:rsidRPr="00F41028">
              <w:rPr>
                <w:rFonts w:ascii="Bookman Old Style" w:hAnsi="Bookman Old Style" w:cs="Bookman Old Style"/>
                <w:i/>
                <w:color w:val="000000"/>
                <w:sz w:val="26"/>
                <w:szCs w:val="26"/>
                <w:lang w:val="uk-UA"/>
              </w:rPr>
              <w:t>ладжу, залагоджувати</w:t>
            </w:r>
          </w:p>
        </w:tc>
      </w:tr>
      <w:tr w:rsidR="00A2504E" w:rsidRPr="00F41028">
        <w:tc>
          <w:tcPr>
            <w:tcW w:w="2088" w:type="dxa"/>
            <w:shd w:val="clear" w:color="auto" w:fill="D9D9D9"/>
          </w:tcPr>
          <w:p w:rsidR="00A2504E" w:rsidRPr="00F41028" w:rsidRDefault="00A2504E" w:rsidP="00CF161A">
            <w:pPr>
              <w:spacing w:after="0" w:line="240" w:lineRule="auto"/>
              <w:ind w:hanging="2"/>
              <w:jc w:val="center"/>
              <w:rPr>
                <w:rFonts w:ascii="Bookman Old Style" w:hAnsi="Bookman Old Style" w:cs="Bookman Old Style"/>
                <w:b/>
                <w:bCs/>
                <w:sz w:val="26"/>
                <w:szCs w:val="26"/>
              </w:rPr>
            </w:pPr>
            <w:r w:rsidRPr="00F41028">
              <w:rPr>
                <w:rFonts w:ascii="Bookman Old Style" w:hAnsi="Bookman Old Style" w:cs="Bookman Old Style"/>
                <w:b/>
                <w:bCs/>
                <w:color w:val="000000"/>
                <w:sz w:val="26"/>
                <w:szCs w:val="26"/>
                <w:lang w:val="uk-UA"/>
              </w:rPr>
              <w:t xml:space="preserve"> д – ж</w:t>
            </w:r>
          </w:p>
        </w:tc>
        <w:tc>
          <w:tcPr>
            <w:tcW w:w="7764" w:type="dxa"/>
          </w:tcPr>
          <w:p w:rsidR="00A2504E" w:rsidRPr="00F41028" w:rsidRDefault="00A2504E" w:rsidP="007919D5">
            <w:pPr>
              <w:spacing w:after="0" w:line="240" w:lineRule="auto"/>
              <w:rPr>
                <w:rFonts w:ascii="Bookman Old Style" w:hAnsi="Bookman Old Style" w:cs="Bookman Old Style"/>
                <w:i/>
                <w:sz w:val="26"/>
                <w:szCs w:val="26"/>
              </w:rPr>
            </w:pPr>
            <w:r w:rsidRPr="00F41028">
              <w:rPr>
                <w:rFonts w:ascii="Bookman Old Style" w:hAnsi="Bookman Old Style" w:cs="Bookman Old Style"/>
                <w:i/>
                <w:color w:val="000000"/>
                <w:spacing w:val="-1"/>
                <w:sz w:val="26"/>
                <w:szCs w:val="26"/>
                <w:lang w:val="uk-UA"/>
              </w:rPr>
              <w:t xml:space="preserve">завадити </w:t>
            </w:r>
            <w:r w:rsidRPr="00F41028">
              <w:rPr>
                <w:rFonts w:ascii="Bookman Old Style" w:hAnsi="Bookman Old Style" w:cs="Bookman Old Style"/>
                <w:i/>
                <w:color w:val="000000"/>
                <w:spacing w:val="-1"/>
                <w:sz w:val="26"/>
                <w:szCs w:val="26"/>
              </w:rPr>
              <w:t xml:space="preserve">– </w:t>
            </w:r>
            <w:r w:rsidRPr="00F41028">
              <w:rPr>
                <w:rFonts w:ascii="Bookman Old Style" w:hAnsi="Bookman Old Style" w:cs="Bookman Old Style"/>
                <w:i/>
                <w:color w:val="000000"/>
                <w:spacing w:val="-1"/>
                <w:sz w:val="26"/>
                <w:szCs w:val="26"/>
                <w:lang w:val="uk-UA"/>
              </w:rPr>
              <w:t>заважати</w:t>
            </w:r>
          </w:p>
        </w:tc>
      </w:tr>
      <w:tr w:rsidR="00A2504E" w:rsidRPr="00F41028">
        <w:tc>
          <w:tcPr>
            <w:tcW w:w="2088" w:type="dxa"/>
            <w:shd w:val="clear" w:color="auto" w:fill="D9D9D9"/>
          </w:tcPr>
          <w:p w:rsidR="00A2504E" w:rsidRPr="00F41028" w:rsidRDefault="00A2504E" w:rsidP="00CF161A">
            <w:pPr>
              <w:spacing w:after="0" w:line="240" w:lineRule="auto"/>
              <w:ind w:hanging="2"/>
              <w:jc w:val="center"/>
              <w:rPr>
                <w:rFonts w:ascii="Bookman Old Style" w:hAnsi="Bookman Old Style" w:cs="Bookman Old Style"/>
                <w:b/>
                <w:bCs/>
                <w:sz w:val="26"/>
                <w:szCs w:val="26"/>
              </w:rPr>
            </w:pPr>
            <w:r w:rsidRPr="00F41028">
              <w:rPr>
                <w:rFonts w:ascii="Bookman Old Style" w:hAnsi="Bookman Old Style" w:cs="Bookman Old Style"/>
                <w:b/>
                <w:bCs/>
                <w:color w:val="000000"/>
                <w:spacing w:val="-3"/>
                <w:w w:val="122"/>
                <w:sz w:val="26"/>
                <w:szCs w:val="26"/>
                <w:lang w:val="uk-UA"/>
              </w:rPr>
              <w:t xml:space="preserve">зд </w:t>
            </w:r>
            <w:r w:rsidRPr="00F41028">
              <w:rPr>
                <w:rFonts w:ascii="Bookman Old Style" w:hAnsi="Bookman Old Style" w:cs="Bookman Old Style"/>
                <w:b/>
                <w:bCs/>
                <w:color w:val="000000"/>
                <w:sz w:val="26"/>
                <w:szCs w:val="26"/>
                <w:lang w:val="uk-UA"/>
              </w:rPr>
              <w:t>–</w:t>
            </w:r>
            <w:r w:rsidRPr="00F41028">
              <w:rPr>
                <w:rFonts w:ascii="Bookman Old Style" w:hAnsi="Bookman Old Style" w:cs="Bookman Old Style"/>
                <w:b/>
                <w:bCs/>
                <w:color w:val="000000"/>
                <w:spacing w:val="-3"/>
                <w:w w:val="122"/>
                <w:sz w:val="26"/>
                <w:szCs w:val="26"/>
                <w:lang w:val="uk-UA"/>
              </w:rPr>
              <w:t xml:space="preserve"> ждж</w:t>
            </w:r>
          </w:p>
        </w:tc>
        <w:tc>
          <w:tcPr>
            <w:tcW w:w="7764" w:type="dxa"/>
          </w:tcPr>
          <w:p w:rsidR="00A2504E" w:rsidRPr="00F41028" w:rsidRDefault="00A2504E" w:rsidP="007919D5">
            <w:pPr>
              <w:spacing w:after="0" w:line="240" w:lineRule="auto"/>
              <w:rPr>
                <w:rFonts w:ascii="Bookman Old Style" w:hAnsi="Bookman Old Style" w:cs="Bookman Old Style"/>
                <w:i/>
                <w:sz w:val="26"/>
                <w:szCs w:val="26"/>
              </w:rPr>
            </w:pPr>
            <w:r w:rsidRPr="00F41028">
              <w:rPr>
                <w:rFonts w:ascii="Bookman Old Style" w:hAnsi="Bookman Old Style" w:cs="Bookman Old Style"/>
                <w:i/>
                <w:color w:val="000000"/>
                <w:spacing w:val="-2"/>
                <w:sz w:val="26"/>
                <w:szCs w:val="26"/>
                <w:lang w:val="uk-UA"/>
              </w:rPr>
              <w:t xml:space="preserve">їздити </w:t>
            </w:r>
            <w:r w:rsidRPr="00F41028">
              <w:rPr>
                <w:rFonts w:ascii="Bookman Old Style" w:hAnsi="Bookman Old Style" w:cs="Bookman Old Style"/>
                <w:i/>
                <w:iCs/>
                <w:color w:val="000000"/>
                <w:spacing w:val="-2"/>
                <w:sz w:val="26"/>
                <w:szCs w:val="26"/>
              </w:rPr>
              <w:t xml:space="preserve">– </w:t>
            </w:r>
            <w:r w:rsidRPr="00F41028">
              <w:rPr>
                <w:rFonts w:ascii="Bookman Old Style" w:hAnsi="Bookman Old Style" w:cs="Bookman Old Style"/>
                <w:i/>
                <w:color w:val="000000"/>
                <w:spacing w:val="-2"/>
                <w:sz w:val="26"/>
                <w:szCs w:val="26"/>
                <w:lang w:val="uk-UA"/>
              </w:rPr>
              <w:t>їжджу, в</w:t>
            </w:r>
            <w:r w:rsidR="00A931E6">
              <w:rPr>
                <w:rFonts w:ascii="Bookman Old Style" w:hAnsi="Bookman Old Style" w:cs="Bookman Old Style"/>
                <w:i/>
                <w:color w:val="000000"/>
                <w:spacing w:val="-2"/>
                <w:sz w:val="26"/>
                <w:szCs w:val="26"/>
                <w:lang w:val="uk-UA"/>
              </w:rPr>
              <w:t>’</w:t>
            </w:r>
            <w:r w:rsidRPr="00F41028">
              <w:rPr>
                <w:rFonts w:ascii="Bookman Old Style" w:hAnsi="Bookman Old Style" w:cs="Bookman Old Style"/>
                <w:i/>
                <w:color w:val="000000"/>
                <w:spacing w:val="-2"/>
                <w:sz w:val="26"/>
                <w:szCs w:val="26"/>
                <w:lang w:val="uk-UA"/>
              </w:rPr>
              <w:t xml:space="preserve">їжджати, заїжджати, </w:t>
            </w:r>
            <w:r w:rsidRPr="00F41028">
              <w:rPr>
                <w:rFonts w:ascii="Bookman Old Style" w:hAnsi="Bookman Old Style" w:cs="Bookman Old Style"/>
                <w:i/>
                <w:color w:val="000000"/>
                <w:spacing w:val="-1"/>
                <w:sz w:val="26"/>
                <w:szCs w:val="26"/>
                <w:lang w:val="uk-UA"/>
              </w:rPr>
              <w:t>від</w:t>
            </w:r>
            <w:r w:rsidR="00A931E6">
              <w:rPr>
                <w:rFonts w:ascii="Bookman Old Style" w:hAnsi="Bookman Old Style" w:cs="Bookman Old Style"/>
                <w:i/>
                <w:color w:val="000000"/>
                <w:spacing w:val="-1"/>
                <w:sz w:val="26"/>
                <w:szCs w:val="26"/>
                <w:lang w:val="uk-UA"/>
              </w:rPr>
              <w:t>’</w:t>
            </w:r>
            <w:r w:rsidRPr="00F41028">
              <w:rPr>
                <w:rFonts w:ascii="Bookman Old Style" w:hAnsi="Bookman Old Style" w:cs="Bookman Old Style"/>
                <w:i/>
                <w:color w:val="000000"/>
                <w:spacing w:val="-1"/>
                <w:sz w:val="26"/>
                <w:szCs w:val="26"/>
                <w:lang w:val="uk-UA"/>
              </w:rPr>
              <w:t>їжджати, об</w:t>
            </w:r>
            <w:r w:rsidR="00A931E6">
              <w:rPr>
                <w:rFonts w:ascii="Bookman Old Style" w:hAnsi="Bookman Old Style" w:cs="Bookman Old Style"/>
                <w:i/>
                <w:color w:val="000000"/>
                <w:spacing w:val="-1"/>
                <w:sz w:val="26"/>
                <w:szCs w:val="26"/>
                <w:lang w:val="uk-UA"/>
              </w:rPr>
              <w:t>’</w:t>
            </w:r>
            <w:r w:rsidRPr="00F41028">
              <w:rPr>
                <w:rFonts w:ascii="Bookman Old Style" w:hAnsi="Bookman Old Style" w:cs="Bookman Old Style"/>
                <w:i/>
                <w:color w:val="000000"/>
                <w:spacing w:val="-1"/>
                <w:sz w:val="26"/>
                <w:szCs w:val="26"/>
                <w:lang w:val="uk-UA"/>
              </w:rPr>
              <w:t>їжджати, з</w:t>
            </w:r>
            <w:r w:rsidR="00A931E6">
              <w:rPr>
                <w:rFonts w:ascii="Bookman Old Style" w:hAnsi="Bookman Old Style" w:cs="Bookman Old Style"/>
                <w:i/>
                <w:color w:val="000000"/>
                <w:spacing w:val="-1"/>
                <w:sz w:val="26"/>
                <w:szCs w:val="26"/>
                <w:lang w:val="uk-UA"/>
              </w:rPr>
              <w:t>’</w:t>
            </w:r>
            <w:r w:rsidRPr="00F41028">
              <w:rPr>
                <w:rFonts w:ascii="Bookman Old Style" w:hAnsi="Bookman Old Style" w:cs="Bookman Old Style"/>
                <w:i/>
                <w:color w:val="000000"/>
                <w:spacing w:val="-1"/>
                <w:sz w:val="26"/>
                <w:szCs w:val="26"/>
                <w:lang w:val="uk-UA"/>
              </w:rPr>
              <w:t>їжджати</w:t>
            </w:r>
          </w:p>
        </w:tc>
      </w:tr>
      <w:tr w:rsidR="00A2504E" w:rsidRPr="00F41028">
        <w:tc>
          <w:tcPr>
            <w:tcW w:w="2088" w:type="dxa"/>
            <w:shd w:val="clear" w:color="auto" w:fill="D9D9D9"/>
          </w:tcPr>
          <w:p w:rsidR="00A2504E" w:rsidRPr="00F41028" w:rsidRDefault="00A2504E" w:rsidP="00CF161A">
            <w:pPr>
              <w:spacing w:after="0" w:line="240" w:lineRule="auto"/>
              <w:ind w:hanging="2"/>
              <w:jc w:val="center"/>
              <w:rPr>
                <w:rFonts w:ascii="Bookman Old Style" w:hAnsi="Bookman Old Style" w:cs="Bookman Old Style"/>
                <w:b/>
                <w:bCs/>
                <w:sz w:val="26"/>
                <w:szCs w:val="26"/>
              </w:rPr>
            </w:pPr>
            <w:r w:rsidRPr="00F41028">
              <w:rPr>
                <w:rFonts w:ascii="Bookman Old Style" w:hAnsi="Bookman Old Style" w:cs="Bookman Old Style"/>
                <w:b/>
                <w:bCs/>
                <w:color w:val="000000"/>
                <w:spacing w:val="4"/>
                <w:sz w:val="26"/>
                <w:szCs w:val="26"/>
                <w:lang w:val="uk-UA"/>
              </w:rPr>
              <w:t>з</w:t>
            </w:r>
            <w:r w:rsidRPr="00F41028">
              <w:rPr>
                <w:rFonts w:ascii="Bookman Old Style" w:hAnsi="Bookman Old Style" w:cs="Bookman Old Style"/>
                <w:b/>
                <w:bCs/>
                <w:color w:val="000000"/>
                <w:spacing w:val="4"/>
                <w:sz w:val="26"/>
                <w:szCs w:val="26"/>
              </w:rPr>
              <w:t xml:space="preserve"> – </w:t>
            </w:r>
            <w:r w:rsidRPr="00F41028">
              <w:rPr>
                <w:rFonts w:ascii="Bookman Old Style" w:hAnsi="Bookman Old Style" w:cs="Bookman Old Style"/>
                <w:b/>
                <w:bCs/>
                <w:color w:val="000000"/>
                <w:spacing w:val="4"/>
                <w:sz w:val="26"/>
                <w:szCs w:val="26"/>
                <w:lang w:val="uk-UA"/>
              </w:rPr>
              <w:t>ж</w:t>
            </w:r>
          </w:p>
        </w:tc>
        <w:tc>
          <w:tcPr>
            <w:tcW w:w="7764" w:type="dxa"/>
          </w:tcPr>
          <w:p w:rsidR="00A2504E" w:rsidRPr="00F41028" w:rsidRDefault="00A2504E" w:rsidP="007919D5">
            <w:pPr>
              <w:spacing w:after="0" w:line="240" w:lineRule="auto"/>
              <w:rPr>
                <w:rFonts w:ascii="Bookman Old Style" w:hAnsi="Bookman Old Style" w:cs="Bookman Old Style"/>
                <w:i/>
                <w:sz w:val="26"/>
                <w:szCs w:val="26"/>
                <w:lang w:val="uk-UA"/>
              </w:rPr>
            </w:pPr>
            <w:r w:rsidRPr="00F41028">
              <w:rPr>
                <w:rFonts w:ascii="Bookman Old Style" w:hAnsi="Bookman Old Style" w:cs="Bookman Old Style"/>
                <w:i/>
                <w:color w:val="000000"/>
                <w:sz w:val="26"/>
                <w:szCs w:val="26"/>
                <w:lang w:val="uk-UA"/>
              </w:rPr>
              <w:t xml:space="preserve">возити </w:t>
            </w:r>
            <w:r w:rsidRPr="00F41028">
              <w:rPr>
                <w:rFonts w:ascii="Bookman Old Style" w:hAnsi="Bookman Old Style" w:cs="Bookman Old Style"/>
                <w:i/>
                <w:color w:val="000000"/>
                <w:sz w:val="26"/>
                <w:szCs w:val="26"/>
              </w:rPr>
              <w:t xml:space="preserve">– </w:t>
            </w:r>
            <w:r w:rsidRPr="00F41028">
              <w:rPr>
                <w:rFonts w:ascii="Bookman Old Style" w:hAnsi="Bookman Old Style" w:cs="Bookman Old Style"/>
                <w:i/>
                <w:color w:val="000000"/>
                <w:sz w:val="26"/>
                <w:szCs w:val="26"/>
                <w:lang w:val="uk-UA"/>
              </w:rPr>
              <w:t xml:space="preserve">вожу, вивожу; лазити </w:t>
            </w:r>
            <w:r w:rsidRPr="00F41028">
              <w:rPr>
                <w:rFonts w:ascii="Bookman Old Style" w:hAnsi="Bookman Old Style" w:cs="Bookman Old Style"/>
                <w:i/>
                <w:color w:val="000000"/>
                <w:sz w:val="26"/>
                <w:szCs w:val="26"/>
              </w:rPr>
              <w:t>–</w:t>
            </w:r>
            <w:r w:rsidRPr="00F41028">
              <w:rPr>
                <w:rFonts w:ascii="Bookman Old Style" w:hAnsi="Bookman Old Style" w:cs="Bookman Old Style"/>
                <w:i/>
                <w:color w:val="000000"/>
                <w:sz w:val="26"/>
                <w:szCs w:val="26"/>
                <w:lang w:val="uk-UA"/>
              </w:rPr>
              <w:t xml:space="preserve"> лажу</w:t>
            </w:r>
          </w:p>
        </w:tc>
      </w:tr>
      <w:tr w:rsidR="00A2504E" w:rsidRPr="00F41028">
        <w:tc>
          <w:tcPr>
            <w:tcW w:w="2088" w:type="dxa"/>
            <w:shd w:val="clear" w:color="auto" w:fill="D9D9D9"/>
          </w:tcPr>
          <w:p w:rsidR="00A2504E" w:rsidRPr="00F41028" w:rsidRDefault="00A2504E" w:rsidP="00CF161A">
            <w:pPr>
              <w:spacing w:after="0" w:line="240" w:lineRule="auto"/>
              <w:ind w:hanging="2"/>
              <w:jc w:val="center"/>
              <w:rPr>
                <w:rFonts w:ascii="Bookman Old Style" w:hAnsi="Bookman Old Style" w:cs="Bookman Old Style"/>
                <w:b/>
                <w:bCs/>
                <w:sz w:val="26"/>
                <w:szCs w:val="26"/>
              </w:rPr>
            </w:pPr>
            <w:r w:rsidRPr="00F41028">
              <w:rPr>
                <w:rFonts w:ascii="Bookman Old Style" w:hAnsi="Bookman Old Style" w:cs="Bookman Old Style"/>
                <w:b/>
                <w:bCs/>
                <w:color w:val="000000"/>
                <w:spacing w:val="2"/>
                <w:sz w:val="26"/>
                <w:szCs w:val="26"/>
                <w:lang w:val="uk-UA"/>
              </w:rPr>
              <w:t xml:space="preserve">с – ш  </w:t>
            </w:r>
          </w:p>
        </w:tc>
        <w:tc>
          <w:tcPr>
            <w:tcW w:w="7764" w:type="dxa"/>
          </w:tcPr>
          <w:p w:rsidR="00A2504E" w:rsidRPr="00F41028" w:rsidRDefault="00A2504E" w:rsidP="007919D5">
            <w:pPr>
              <w:spacing w:after="0" w:line="240" w:lineRule="auto"/>
              <w:rPr>
                <w:rFonts w:ascii="Bookman Old Style" w:hAnsi="Bookman Old Style" w:cs="Bookman Old Style"/>
                <w:i/>
                <w:sz w:val="26"/>
                <w:szCs w:val="26"/>
              </w:rPr>
            </w:pPr>
            <w:r w:rsidRPr="00F41028">
              <w:rPr>
                <w:rFonts w:ascii="Bookman Old Style" w:hAnsi="Bookman Old Style" w:cs="Bookman Old Style"/>
                <w:i/>
                <w:color w:val="000000"/>
                <w:sz w:val="26"/>
                <w:szCs w:val="26"/>
                <w:lang w:val="uk-UA"/>
              </w:rPr>
              <w:t xml:space="preserve">висіти </w:t>
            </w:r>
            <w:r w:rsidRPr="00F41028">
              <w:rPr>
                <w:rFonts w:ascii="Bookman Old Style" w:hAnsi="Bookman Old Style" w:cs="Bookman Old Style"/>
                <w:i/>
                <w:color w:val="000000"/>
                <w:sz w:val="26"/>
                <w:szCs w:val="26"/>
              </w:rPr>
              <w:t xml:space="preserve">– </w:t>
            </w:r>
            <w:r w:rsidRPr="00F41028">
              <w:rPr>
                <w:rFonts w:ascii="Bookman Old Style" w:hAnsi="Bookman Old Style" w:cs="Bookman Old Style"/>
                <w:i/>
                <w:color w:val="000000"/>
                <w:sz w:val="26"/>
                <w:szCs w:val="26"/>
                <w:lang w:val="uk-UA"/>
              </w:rPr>
              <w:t xml:space="preserve">вишу, вивішувати;  місити </w:t>
            </w:r>
            <w:r w:rsidRPr="00F41028">
              <w:rPr>
                <w:rFonts w:ascii="Bookman Old Style" w:hAnsi="Bookman Old Style" w:cs="Bookman Old Style"/>
                <w:bCs/>
                <w:color w:val="000000"/>
                <w:sz w:val="26"/>
                <w:szCs w:val="26"/>
                <w:lang w:val="uk-UA"/>
              </w:rPr>
              <w:t>–</w:t>
            </w:r>
            <w:r w:rsidRPr="00F41028">
              <w:rPr>
                <w:rFonts w:ascii="Bookman Old Style" w:hAnsi="Bookman Old Style" w:cs="Bookman Old Style"/>
                <w:i/>
                <w:color w:val="000000"/>
                <w:sz w:val="26"/>
                <w:szCs w:val="26"/>
                <w:lang w:val="uk-UA"/>
              </w:rPr>
              <w:t xml:space="preserve"> мішу, вимішувати</w:t>
            </w:r>
          </w:p>
        </w:tc>
      </w:tr>
      <w:tr w:rsidR="00A2504E" w:rsidRPr="00F41028">
        <w:tc>
          <w:tcPr>
            <w:tcW w:w="2088" w:type="dxa"/>
            <w:shd w:val="clear" w:color="auto" w:fill="D9D9D9"/>
          </w:tcPr>
          <w:p w:rsidR="00A2504E" w:rsidRPr="00F41028" w:rsidRDefault="00A2504E" w:rsidP="00CF161A">
            <w:pPr>
              <w:spacing w:after="0" w:line="240" w:lineRule="auto"/>
              <w:ind w:hanging="2"/>
              <w:jc w:val="center"/>
              <w:rPr>
                <w:rFonts w:ascii="Bookman Old Style" w:hAnsi="Bookman Old Style" w:cs="Bookman Old Style"/>
                <w:b/>
                <w:bCs/>
                <w:sz w:val="26"/>
                <w:szCs w:val="26"/>
              </w:rPr>
            </w:pPr>
            <w:r w:rsidRPr="00F41028">
              <w:rPr>
                <w:rFonts w:ascii="Bookman Old Style" w:hAnsi="Bookman Old Style" w:cs="Bookman Old Style"/>
                <w:b/>
                <w:bCs/>
                <w:color w:val="000000"/>
                <w:spacing w:val="2"/>
                <w:sz w:val="26"/>
                <w:szCs w:val="26"/>
                <w:lang w:val="uk-UA"/>
              </w:rPr>
              <w:t>ст - щ</w:t>
            </w:r>
          </w:p>
        </w:tc>
        <w:tc>
          <w:tcPr>
            <w:tcW w:w="7764" w:type="dxa"/>
          </w:tcPr>
          <w:p w:rsidR="00A2504E" w:rsidRPr="00F41028" w:rsidRDefault="00A2504E" w:rsidP="007919D5">
            <w:pPr>
              <w:shd w:val="clear" w:color="auto" w:fill="FFFFFF"/>
              <w:spacing w:after="0" w:line="240" w:lineRule="auto"/>
              <w:ind w:hanging="10"/>
              <w:rPr>
                <w:rFonts w:ascii="Bookman Old Style" w:hAnsi="Bookman Old Style" w:cs="Bookman Old Style"/>
                <w:i/>
                <w:sz w:val="26"/>
                <w:szCs w:val="26"/>
                <w:lang w:val="uk-UA"/>
              </w:rPr>
            </w:pPr>
            <w:r w:rsidRPr="00F41028">
              <w:rPr>
                <w:rFonts w:ascii="Bookman Old Style" w:hAnsi="Bookman Old Style" w:cs="Bookman Old Style"/>
                <w:i/>
                <w:color w:val="000000"/>
                <w:sz w:val="26"/>
                <w:szCs w:val="26"/>
                <w:lang w:val="uk-UA"/>
              </w:rPr>
              <w:t xml:space="preserve">розмістити </w:t>
            </w:r>
            <w:r w:rsidRPr="00F41028">
              <w:rPr>
                <w:rFonts w:ascii="Bookman Old Style" w:hAnsi="Bookman Old Style" w:cs="Bookman Old Style"/>
                <w:i/>
                <w:color w:val="000000"/>
                <w:sz w:val="26"/>
                <w:szCs w:val="26"/>
              </w:rPr>
              <w:t xml:space="preserve">– </w:t>
            </w:r>
            <w:r w:rsidRPr="00F41028">
              <w:rPr>
                <w:rFonts w:ascii="Bookman Old Style" w:hAnsi="Bookman Old Style" w:cs="Bookman Old Style"/>
                <w:i/>
                <w:color w:val="000000"/>
                <w:sz w:val="26"/>
                <w:szCs w:val="26"/>
                <w:lang w:val="uk-UA"/>
              </w:rPr>
              <w:t xml:space="preserve">розміщу, розміщувати; </w:t>
            </w:r>
            <w:r w:rsidRPr="00F41028">
              <w:rPr>
                <w:rFonts w:ascii="Bookman Old Style" w:hAnsi="Bookman Old Style" w:cs="Bookman Old Style"/>
                <w:i/>
                <w:color w:val="000000"/>
                <w:spacing w:val="1"/>
                <w:sz w:val="26"/>
                <w:szCs w:val="26"/>
                <w:lang w:val="uk-UA"/>
              </w:rPr>
              <w:t xml:space="preserve">мастити </w:t>
            </w:r>
            <w:r w:rsidRPr="00F41028">
              <w:rPr>
                <w:rFonts w:ascii="Bookman Old Style" w:hAnsi="Bookman Old Style" w:cs="Bookman Old Style"/>
                <w:i/>
                <w:color w:val="000000"/>
                <w:spacing w:val="1"/>
                <w:sz w:val="26"/>
                <w:szCs w:val="26"/>
              </w:rPr>
              <w:t xml:space="preserve">– </w:t>
            </w:r>
            <w:r w:rsidRPr="00F41028">
              <w:rPr>
                <w:rFonts w:ascii="Bookman Old Style" w:hAnsi="Bookman Old Style" w:cs="Bookman Old Style"/>
                <w:i/>
                <w:color w:val="000000"/>
                <w:spacing w:val="1"/>
                <w:sz w:val="26"/>
                <w:szCs w:val="26"/>
                <w:lang w:val="uk-UA"/>
              </w:rPr>
              <w:t xml:space="preserve">мащу, намащую; </w:t>
            </w:r>
            <w:r w:rsidRPr="00F41028">
              <w:rPr>
                <w:rFonts w:ascii="Bookman Old Style" w:hAnsi="Bookman Old Style" w:cs="Bookman Old Style"/>
                <w:i/>
                <w:color w:val="000000"/>
                <w:spacing w:val="-1"/>
                <w:sz w:val="26"/>
                <w:szCs w:val="26"/>
                <w:lang w:val="uk-UA"/>
              </w:rPr>
              <w:t xml:space="preserve">мостити </w:t>
            </w:r>
            <w:r w:rsidRPr="00F41028">
              <w:rPr>
                <w:rFonts w:ascii="Bookman Old Style" w:hAnsi="Bookman Old Style" w:cs="Bookman Old Style"/>
                <w:i/>
                <w:color w:val="000000"/>
                <w:spacing w:val="-1"/>
                <w:sz w:val="26"/>
                <w:szCs w:val="26"/>
              </w:rPr>
              <w:t xml:space="preserve">– </w:t>
            </w:r>
            <w:r w:rsidRPr="00F41028">
              <w:rPr>
                <w:rFonts w:ascii="Bookman Old Style" w:hAnsi="Bookman Old Style" w:cs="Bookman Old Style"/>
                <w:i/>
                <w:color w:val="000000"/>
                <w:spacing w:val="-1"/>
                <w:sz w:val="26"/>
                <w:szCs w:val="26"/>
                <w:lang w:val="uk-UA"/>
              </w:rPr>
              <w:t>мощу, замощую</w:t>
            </w:r>
          </w:p>
        </w:tc>
      </w:tr>
      <w:tr w:rsidR="00A2504E" w:rsidRPr="00F41028">
        <w:tc>
          <w:tcPr>
            <w:tcW w:w="2088" w:type="dxa"/>
            <w:shd w:val="clear" w:color="auto" w:fill="D9D9D9"/>
          </w:tcPr>
          <w:p w:rsidR="00A2504E" w:rsidRPr="00F41028" w:rsidRDefault="00A2504E" w:rsidP="00CF161A">
            <w:pPr>
              <w:spacing w:after="0" w:line="240" w:lineRule="auto"/>
              <w:ind w:hanging="2"/>
              <w:jc w:val="center"/>
              <w:rPr>
                <w:rFonts w:ascii="Bookman Old Style" w:hAnsi="Bookman Old Style" w:cs="Bookman Old Style"/>
                <w:b/>
                <w:bCs/>
                <w:sz w:val="26"/>
                <w:szCs w:val="26"/>
                <w:lang w:val="uk-UA"/>
              </w:rPr>
            </w:pPr>
            <w:r w:rsidRPr="00F41028">
              <w:rPr>
                <w:rFonts w:ascii="Bookman Old Style" w:hAnsi="Bookman Old Style" w:cs="Bookman Old Style"/>
                <w:b/>
                <w:bCs/>
                <w:color w:val="000000"/>
                <w:spacing w:val="2"/>
                <w:sz w:val="26"/>
                <w:szCs w:val="26"/>
                <w:lang w:val="uk-UA"/>
              </w:rPr>
              <w:lastRenderedPageBreak/>
              <w:t>т – ч</w:t>
            </w:r>
          </w:p>
        </w:tc>
        <w:tc>
          <w:tcPr>
            <w:tcW w:w="7764" w:type="dxa"/>
          </w:tcPr>
          <w:p w:rsidR="00DE64B8" w:rsidRDefault="00A2504E" w:rsidP="007919D5">
            <w:pPr>
              <w:shd w:val="clear" w:color="auto" w:fill="FFFFFF"/>
              <w:spacing w:after="0" w:line="240" w:lineRule="auto"/>
              <w:ind w:firstLine="5"/>
              <w:rPr>
                <w:rFonts w:ascii="Bookman Old Style" w:hAnsi="Bookman Old Style" w:cs="Bookman Old Style"/>
                <w:i/>
                <w:color w:val="000000"/>
                <w:sz w:val="26"/>
                <w:szCs w:val="26"/>
                <w:lang w:val="uk-UA"/>
              </w:rPr>
            </w:pPr>
            <w:r w:rsidRPr="00F41028">
              <w:rPr>
                <w:rFonts w:ascii="Bookman Old Style" w:hAnsi="Bookman Old Style" w:cs="Bookman Old Style"/>
                <w:i/>
                <w:color w:val="000000"/>
                <w:sz w:val="26"/>
                <w:szCs w:val="26"/>
                <w:lang w:val="uk-UA"/>
              </w:rPr>
              <w:t xml:space="preserve">летіти </w:t>
            </w:r>
            <w:r w:rsidRPr="00F41028">
              <w:rPr>
                <w:rFonts w:ascii="Bookman Old Style" w:hAnsi="Bookman Old Style" w:cs="Bookman Old Style"/>
                <w:i/>
                <w:color w:val="000000"/>
                <w:sz w:val="26"/>
                <w:szCs w:val="26"/>
              </w:rPr>
              <w:t xml:space="preserve">– </w:t>
            </w:r>
            <w:r w:rsidRPr="00F41028">
              <w:rPr>
                <w:rFonts w:ascii="Bookman Old Style" w:hAnsi="Bookman Old Style" w:cs="Bookman Old Style"/>
                <w:i/>
                <w:color w:val="000000"/>
                <w:sz w:val="26"/>
                <w:szCs w:val="26"/>
                <w:lang w:val="uk-UA"/>
              </w:rPr>
              <w:t xml:space="preserve">лечу; платити </w:t>
            </w:r>
            <w:r w:rsidRPr="00F41028">
              <w:rPr>
                <w:rFonts w:ascii="Bookman Old Style" w:hAnsi="Bookman Old Style" w:cs="Bookman Old Style"/>
                <w:i/>
                <w:color w:val="000000"/>
                <w:sz w:val="26"/>
                <w:szCs w:val="26"/>
              </w:rPr>
              <w:t xml:space="preserve">– </w:t>
            </w:r>
            <w:r w:rsidRPr="00F41028">
              <w:rPr>
                <w:rFonts w:ascii="Bookman Old Style" w:hAnsi="Bookman Old Style" w:cs="Bookman Old Style"/>
                <w:i/>
                <w:color w:val="000000"/>
                <w:sz w:val="26"/>
                <w:szCs w:val="26"/>
                <w:lang w:val="uk-UA"/>
              </w:rPr>
              <w:t xml:space="preserve">плачу, сплачувати; </w:t>
            </w:r>
          </w:p>
          <w:p w:rsidR="00A2504E" w:rsidRPr="00F41028" w:rsidRDefault="00A2504E" w:rsidP="007919D5">
            <w:pPr>
              <w:shd w:val="clear" w:color="auto" w:fill="FFFFFF"/>
              <w:spacing w:after="0" w:line="240" w:lineRule="auto"/>
              <w:ind w:firstLine="5"/>
              <w:rPr>
                <w:rFonts w:ascii="Bookman Old Style" w:hAnsi="Bookman Old Style" w:cs="Bookman Old Style"/>
                <w:i/>
                <w:sz w:val="26"/>
                <w:szCs w:val="26"/>
              </w:rPr>
            </w:pPr>
            <w:r w:rsidRPr="00F41028">
              <w:rPr>
                <w:rFonts w:ascii="Bookman Old Style" w:hAnsi="Bookman Old Style" w:cs="Bookman Old Style"/>
                <w:i/>
                <w:color w:val="000000"/>
                <w:spacing w:val="2"/>
                <w:sz w:val="26"/>
                <w:szCs w:val="26"/>
                <w:lang w:val="uk-UA"/>
              </w:rPr>
              <w:t xml:space="preserve">крутити </w:t>
            </w:r>
            <w:r w:rsidRPr="00F41028">
              <w:rPr>
                <w:rFonts w:ascii="Bookman Old Style" w:hAnsi="Bookman Old Style" w:cs="Bookman Old Style"/>
                <w:i/>
                <w:color w:val="000000"/>
                <w:spacing w:val="2"/>
                <w:sz w:val="26"/>
                <w:szCs w:val="26"/>
              </w:rPr>
              <w:t xml:space="preserve">– </w:t>
            </w:r>
            <w:r w:rsidRPr="00F41028">
              <w:rPr>
                <w:rFonts w:ascii="Bookman Old Style" w:hAnsi="Bookman Old Style" w:cs="Bookman Old Style"/>
                <w:i/>
                <w:color w:val="000000"/>
                <w:spacing w:val="2"/>
                <w:sz w:val="26"/>
                <w:szCs w:val="26"/>
                <w:lang w:val="uk-UA"/>
              </w:rPr>
              <w:t xml:space="preserve">кручу, накручую; хотіти </w:t>
            </w:r>
            <w:r w:rsidRPr="00F41028">
              <w:rPr>
                <w:rFonts w:ascii="Bookman Old Style" w:hAnsi="Bookman Old Style" w:cs="Bookman Old Style"/>
                <w:i/>
                <w:color w:val="000000"/>
                <w:spacing w:val="2"/>
                <w:sz w:val="26"/>
                <w:szCs w:val="26"/>
              </w:rPr>
              <w:t xml:space="preserve">– </w:t>
            </w:r>
            <w:r w:rsidRPr="00F41028">
              <w:rPr>
                <w:rFonts w:ascii="Bookman Old Style" w:hAnsi="Bookman Old Style" w:cs="Bookman Old Style"/>
                <w:i/>
                <w:color w:val="000000"/>
                <w:spacing w:val="2"/>
                <w:sz w:val="26"/>
                <w:szCs w:val="26"/>
                <w:lang w:val="uk-UA"/>
              </w:rPr>
              <w:t>хочу</w:t>
            </w:r>
            <w:r w:rsidRPr="00F41028">
              <w:rPr>
                <w:rFonts w:ascii="Bookman Old Style" w:hAnsi="Bookman Old Style" w:cs="Bookman Old Style"/>
                <w:i/>
                <w:sz w:val="26"/>
                <w:szCs w:val="26"/>
              </w:rPr>
              <w:t xml:space="preserve"> </w:t>
            </w:r>
          </w:p>
        </w:tc>
      </w:tr>
      <w:tr w:rsidR="00A2504E" w:rsidRPr="00F41028">
        <w:tc>
          <w:tcPr>
            <w:tcW w:w="2088" w:type="dxa"/>
            <w:shd w:val="clear" w:color="auto" w:fill="D9D9D9"/>
          </w:tcPr>
          <w:p w:rsidR="00A2504E" w:rsidRPr="00F41028" w:rsidRDefault="00A2504E" w:rsidP="00CF161A">
            <w:pPr>
              <w:spacing w:after="0" w:line="240" w:lineRule="auto"/>
              <w:ind w:hanging="2"/>
              <w:jc w:val="center"/>
              <w:rPr>
                <w:rFonts w:ascii="Bookman Old Style" w:hAnsi="Bookman Old Style" w:cs="Bookman Old Style"/>
                <w:b/>
                <w:bCs/>
                <w:sz w:val="26"/>
                <w:szCs w:val="26"/>
              </w:rPr>
            </w:pPr>
            <w:r w:rsidRPr="00F41028">
              <w:rPr>
                <w:rFonts w:ascii="Bookman Old Style" w:hAnsi="Bookman Old Style" w:cs="Bookman Old Style"/>
                <w:b/>
                <w:bCs/>
                <w:sz w:val="26"/>
                <w:szCs w:val="26"/>
                <w:lang w:val="uk-UA"/>
              </w:rPr>
              <w:t xml:space="preserve">б – бл </w:t>
            </w:r>
          </w:p>
        </w:tc>
        <w:tc>
          <w:tcPr>
            <w:tcW w:w="7764" w:type="dxa"/>
          </w:tcPr>
          <w:p w:rsidR="00A2504E" w:rsidRPr="00F41028" w:rsidRDefault="00A2504E" w:rsidP="007919D5">
            <w:pPr>
              <w:shd w:val="clear" w:color="auto" w:fill="FFFFFF"/>
              <w:spacing w:after="0" w:line="240" w:lineRule="auto"/>
              <w:rPr>
                <w:rFonts w:ascii="Bookman Old Style" w:hAnsi="Bookman Old Style" w:cs="Bookman Old Style"/>
                <w:i/>
                <w:sz w:val="26"/>
                <w:szCs w:val="26"/>
              </w:rPr>
            </w:pPr>
            <w:r w:rsidRPr="00F41028">
              <w:rPr>
                <w:rFonts w:ascii="Bookman Old Style" w:hAnsi="Bookman Old Style" w:cs="Bookman Old Style"/>
                <w:i/>
                <w:color w:val="000000"/>
                <w:spacing w:val="1"/>
                <w:sz w:val="26"/>
                <w:szCs w:val="26"/>
                <w:lang w:val="uk-UA"/>
              </w:rPr>
              <w:t xml:space="preserve">любити </w:t>
            </w:r>
            <w:r w:rsidRPr="00F41028">
              <w:rPr>
                <w:rFonts w:ascii="Bookman Old Style" w:hAnsi="Bookman Old Style" w:cs="Bookman Old Style"/>
                <w:i/>
                <w:color w:val="000000"/>
                <w:spacing w:val="1"/>
                <w:sz w:val="26"/>
                <w:szCs w:val="26"/>
              </w:rPr>
              <w:t xml:space="preserve">– </w:t>
            </w:r>
            <w:r w:rsidRPr="00F41028">
              <w:rPr>
                <w:rFonts w:ascii="Bookman Old Style" w:hAnsi="Bookman Old Style" w:cs="Bookman Old Style"/>
                <w:i/>
                <w:color w:val="000000"/>
                <w:spacing w:val="1"/>
                <w:sz w:val="26"/>
                <w:szCs w:val="26"/>
                <w:lang w:val="uk-UA"/>
              </w:rPr>
              <w:t>люблю, полюбляти; р</w:t>
            </w:r>
            <w:r w:rsidRPr="00F41028">
              <w:rPr>
                <w:rFonts w:ascii="Bookman Old Style" w:hAnsi="Bookman Old Style" w:cs="Bookman Old Style"/>
                <w:i/>
                <w:color w:val="000000"/>
                <w:spacing w:val="2"/>
                <w:sz w:val="26"/>
                <w:szCs w:val="26"/>
                <w:lang w:val="uk-UA"/>
              </w:rPr>
              <w:t xml:space="preserve">обити </w:t>
            </w:r>
            <w:r w:rsidRPr="00F41028">
              <w:rPr>
                <w:rFonts w:ascii="Bookman Old Style" w:hAnsi="Bookman Old Style" w:cs="Bookman Old Style"/>
                <w:i/>
                <w:color w:val="000000"/>
                <w:spacing w:val="2"/>
                <w:sz w:val="26"/>
                <w:szCs w:val="26"/>
              </w:rPr>
              <w:t xml:space="preserve">– </w:t>
            </w:r>
            <w:r w:rsidRPr="00F41028">
              <w:rPr>
                <w:rFonts w:ascii="Bookman Old Style" w:hAnsi="Bookman Old Style" w:cs="Bookman Old Style"/>
                <w:i/>
                <w:color w:val="000000"/>
                <w:spacing w:val="2"/>
                <w:sz w:val="26"/>
                <w:szCs w:val="26"/>
                <w:lang w:val="uk-UA"/>
              </w:rPr>
              <w:t>роблю, виробляю</w:t>
            </w:r>
          </w:p>
        </w:tc>
      </w:tr>
      <w:tr w:rsidR="00A2504E" w:rsidRPr="00F41028">
        <w:tc>
          <w:tcPr>
            <w:tcW w:w="2088" w:type="dxa"/>
            <w:shd w:val="clear" w:color="auto" w:fill="D9D9D9"/>
          </w:tcPr>
          <w:p w:rsidR="00A2504E" w:rsidRPr="00F41028" w:rsidRDefault="00A2504E" w:rsidP="00CF161A">
            <w:pPr>
              <w:spacing w:after="0" w:line="240" w:lineRule="auto"/>
              <w:ind w:hanging="2"/>
              <w:jc w:val="center"/>
              <w:rPr>
                <w:rFonts w:ascii="Bookman Old Style" w:hAnsi="Bookman Old Style" w:cs="Bookman Old Style"/>
                <w:b/>
                <w:bCs/>
                <w:sz w:val="26"/>
                <w:szCs w:val="26"/>
              </w:rPr>
            </w:pPr>
            <w:r w:rsidRPr="00F41028">
              <w:rPr>
                <w:rFonts w:ascii="Bookman Old Style" w:hAnsi="Bookman Old Style" w:cs="Bookman Old Style"/>
                <w:b/>
                <w:bCs/>
                <w:sz w:val="26"/>
                <w:szCs w:val="26"/>
                <w:lang w:val="uk-UA"/>
              </w:rPr>
              <w:t>п – пл</w:t>
            </w:r>
          </w:p>
        </w:tc>
        <w:tc>
          <w:tcPr>
            <w:tcW w:w="7764" w:type="dxa"/>
          </w:tcPr>
          <w:p w:rsidR="00A2504E" w:rsidRPr="00F41028" w:rsidRDefault="00A2504E" w:rsidP="007919D5">
            <w:pPr>
              <w:spacing w:after="0" w:line="240" w:lineRule="auto"/>
              <w:rPr>
                <w:rFonts w:ascii="Bookman Old Style" w:hAnsi="Bookman Old Style" w:cs="Bookman Old Style"/>
                <w:i/>
                <w:sz w:val="26"/>
                <w:szCs w:val="26"/>
              </w:rPr>
            </w:pPr>
            <w:r w:rsidRPr="00F41028">
              <w:rPr>
                <w:rFonts w:ascii="Bookman Old Style" w:hAnsi="Bookman Old Style" w:cs="Bookman Old Style"/>
                <w:i/>
                <w:color w:val="000000"/>
                <w:sz w:val="26"/>
                <w:szCs w:val="26"/>
                <w:lang w:val="uk-UA"/>
              </w:rPr>
              <w:t xml:space="preserve">терпіти </w:t>
            </w:r>
            <w:r w:rsidRPr="00F41028">
              <w:rPr>
                <w:rFonts w:ascii="Bookman Old Style" w:hAnsi="Bookman Old Style" w:cs="Bookman Old Style"/>
                <w:i/>
                <w:color w:val="000000"/>
                <w:sz w:val="26"/>
                <w:szCs w:val="26"/>
              </w:rPr>
              <w:t xml:space="preserve">– </w:t>
            </w:r>
            <w:r w:rsidRPr="00F41028">
              <w:rPr>
                <w:rFonts w:ascii="Bookman Old Style" w:hAnsi="Bookman Old Style" w:cs="Bookman Old Style"/>
                <w:i/>
                <w:color w:val="000000"/>
                <w:sz w:val="26"/>
                <w:szCs w:val="26"/>
                <w:lang w:val="uk-UA"/>
              </w:rPr>
              <w:t>терплю</w:t>
            </w:r>
          </w:p>
        </w:tc>
      </w:tr>
      <w:tr w:rsidR="00A2504E" w:rsidRPr="00F41028">
        <w:tc>
          <w:tcPr>
            <w:tcW w:w="2088" w:type="dxa"/>
            <w:shd w:val="clear" w:color="auto" w:fill="D9D9D9"/>
          </w:tcPr>
          <w:p w:rsidR="00A2504E" w:rsidRPr="00F41028" w:rsidRDefault="00A2504E" w:rsidP="00CF161A">
            <w:pPr>
              <w:spacing w:after="0" w:line="240" w:lineRule="auto"/>
              <w:ind w:hanging="2"/>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 xml:space="preserve">м – мл  </w:t>
            </w:r>
          </w:p>
        </w:tc>
        <w:tc>
          <w:tcPr>
            <w:tcW w:w="7764" w:type="dxa"/>
          </w:tcPr>
          <w:p w:rsidR="00A2504E" w:rsidRPr="00F41028" w:rsidRDefault="00A2504E" w:rsidP="007919D5">
            <w:pPr>
              <w:spacing w:after="0" w:line="240" w:lineRule="auto"/>
              <w:rPr>
                <w:rFonts w:ascii="Bookman Old Style" w:hAnsi="Bookman Old Style" w:cs="Bookman Old Style"/>
                <w:i/>
                <w:sz w:val="26"/>
                <w:szCs w:val="26"/>
              </w:rPr>
            </w:pPr>
            <w:r w:rsidRPr="00F41028">
              <w:rPr>
                <w:rFonts w:ascii="Bookman Old Style" w:hAnsi="Bookman Old Style" w:cs="Bookman Old Style"/>
                <w:i/>
                <w:color w:val="000000"/>
                <w:spacing w:val="-1"/>
                <w:sz w:val="26"/>
                <w:szCs w:val="26"/>
                <w:lang w:val="uk-UA"/>
              </w:rPr>
              <w:t xml:space="preserve">громити </w:t>
            </w:r>
            <w:r w:rsidRPr="00F41028">
              <w:rPr>
                <w:rFonts w:ascii="Bookman Old Style" w:hAnsi="Bookman Old Style" w:cs="Bookman Old Style"/>
                <w:i/>
                <w:color w:val="000000"/>
                <w:spacing w:val="-1"/>
                <w:sz w:val="26"/>
                <w:szCs w:val="26"/>
              </w:rPr>
              <w:t xml:space="preserve">– </w:t>
            </w:r>
            <w:r w:rsidRPr="00F41028">
              <w:rPr>
                <w:rFonts w:ascii="Bookman Old Style" w:hAnsi="Bookman Old Style" w:cs="Bookman Old Style"/>
                <w:i/>
                <w:color w:val="000000"/>
                <w:spacing w:val="-1"/>
                <w:sz w:val="26"/>
                <w:szCs w:val="26"/>
                <w:lang w:val="uk-UA"/>
              </w:rPr>
              <w:t>громлю</w:t>
            </w:r>
          </w:p>
        </w:tc>
      </w:tr>
      <w:tr w:rsidR="00A2504E" w:rsidRPr="00F41028">
        <w:tc>
          <w:tcPr>
            <w:tcW w:w="2088" w:type="dxa"/>
            <w:shd w:val="clear" w:color="auto" w:fill="D9D9D9"/>
          </w:tcPr>
          <w:p w:rsidR="00A2504E" w:rsidRPr="00F41028" w:rsidRDefault="00A2504E" w:rsidP="00CF161A">
            <w:pPr>
              <w:spacing w:after="0" w:line="240" w:lineRule="auto"/>
              <w:ind w:hanging="2"/>
              <w:jc w:val="center"/>
              <w:rPr>
                <w:rFonts w:ascii="Bookman Old Style" w:hAnsi="Bookman Old Style" w:cs="Bookman Old Style"/>
                <w:b/>
                <w:bCs/>
                <w:sz w:val="26"/>
                <w:szCs w:val="26"/>
              </w:rPr>
            </w:pPr>
            <w:r w:rsidRPr="00F41028">
              <w:rPr>
                <w:rFonts w:ascii="Bookman Old Style" w:hAnsi="Bookman Old Style" w:cs="Bookman Old Style"/>
                <w:b/>
                <w:bCs/>
                <w:sz w:val="26"/>
                <w:szCs w:val="26"/>
                <w:lang w:val="uk-UA"/>
              </w:rPr>
              <w:t xml:space="preserve">ф – фл </w:t>
            </w:r>
          </w:p>
        </w:tc>
        <w:tc>
          <w:tcPr>
            <w:tcW w:w="7764" w:type="dxa"/>
          </w:tcPr>
          <w:p w:rsidR="00A2504E" w:rsidRPr="00F41028" w:rsidRDefault="00A2504E" w:rsidP="007919D5">
            <w:pPr>
              <w:spacing w:after="0" w:line="240" w:lineRule="auto"/>
              <w:rPr>
                <w:rFonts w:ascii="Bookman Old Style" w:hAnsi="Bookman Old Style" w:cs="Bookman Old Style"/>
                <w:i/>
                <w:sz w:val="26"/>
                <w:szCs w:val="26"/>
              </w:rPr>
            </w:pPr>
            <w:r w:rsidRPr="00F41028">
              <w:rPr>
                <w:rFonts w:ascii="Bookman Old Style" w:hAnsi="Bookman Old Style" w:cs="Bookman Old Style"/>
                <w:i/>
                <w:color w:val="000000"/>
                <w:sz w:val="26"/>
                <w:szCs w:val="26"/>
                <w:lang w:val="uk-UA"/>
              </w:rPr>
              <w:t xml:space="preserve">графити </w:t>
            </w:r>
            <w:r w:rsidRPr="00F41028">
              <w:rPr>
                <w:rFonts w:ascii="Bookman Old Style" w:hAnsi="Bookman Old Style" w:cs="Bookman Old Style"/>
                <w:i/>
                <w:color w:val="000000"/>
                <w:sz w:val="26"/>
                <w:szCs w:val="26"/>
              </w:rPr>
              <w:t xml:space="preserve">– </w:t>
            </w:r>
            <w:r w:rsidRPr="00F41028">
              <w:rPr>
                <w:rFonts w:ascii="Bookman Old Style" w:hAnsi="Bookman Old Style" w:cs="Bookman Old Style"/>
                <w:i/>
                <w:color w:val="000000"/>
                <w:sz w:val="26"/>
                <w:szCs w:val="26"/>
                <w:lang w:val="uk-UA"/>
              </w:rPr>
              <w:t>графлю, розграфлювати</w:t>
            </w:r>
          </w:p>
        </w:tc>
      </w:tr>
      <w:tr w:rsidR="00A2504E" w:rsidRPr="00F41028">
        <w:tc>
          <w:tcPr>
            <w:tcW w:w="2088" w:type="dxa"/>
            <w:shd w:val="clear" w:color="auto" w:fill="D9D9D9"/>
          </w:tcPr>
          <w:p w:rsidR="00A2504E" w:rsidRPr="00F41028" w:rsidRDefault="00A2504E" w:rsidP="00CF161A">
            <w:pPr>
              <w:spacing w:after="0" w:line="240" w:lineRule="auto"/>
              <w:ind w:hanging="2"/>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в – вл</w:t>
            </w:r>
          </w:p>
        </w:tc>
        <w:tc>
          <w:tcPr>
            <w:tcW w:w="7764" w:type="dxa"/>
          </w:tcPr>
          <w:p w:rsidR="00A2504E" w:rsidRPr="00F41028" w:rsidRDefault="00A2504E" w:rsidP="007919D5">
            <w:pPr>
              <w:spacing w:after="0" w:line="240" w:lineRule="auto"/>
              <w:rPr>
                <w:rFonts w:ascii="Bookman Old Style" w:hAnsi="Bookman Old Style" w:cs="Bookman Old Style"/>
                <w:i/>
                <w:sz w:val="26"/>
                <w:szCs w:val="26"/>
              </w:rPr>
            </w:pPr>
            <w:r w:rsidRPr="00F41028">
              <w:rPr>
                <w:rFonts w:ascii="Bookman Old Style" w:hAnsi="Bookman Old Style" w:cs="Bookman Old Style"/>
                <w:i/>
                <w:color w:val="000000"/>
                <w:spacing w:val="1"/>
                <w:sz w:val="26"/>
                <w:szCs w:val="26"/>
                <w:lang w:val="uk-UA"/>
              </w:rPr>
              <w:t xml:space="preserve">ловити </w:t>
            </w:r>
            <w:r w:rsidRPr="00F41028">
              <w:rPr>
                <w:rFonts w:ascii="Bookman Old Style" w:hAnsi="Bookman Old Style" w:cs="Bookman Old Style"/>
                <w:i/>
                <w:color w:val="000000"/>
                <w:spacing w:val="1"/>
                <w:sz w:val="26"/>
                <w:szCs w:val="26"/>
              </w:rPr>
              <w:t xml:space="preserve">– </w:t>
            </w:r>
            <w:r w:rsidRPr="00F41028">
              <w:rPr>
                <w:rFonts w:ascii="Bookman Old Style" w:hAnsi="Bookman Old Style" w:cs="Bookman Old Style"/>
                <w:i/>
                <w:color w:val="000000"/>
                <w:spacing w:val="1"/>
                <w:sz w:val="26"/>
                <w:szCs w:val="26"/>
                <w:lang w:val="uk-UA"/>
              </w:rPr>
              <w:t>ловлю, виловлювати</w:t>
            </w:r>
            <w:r w:rsidRPr="00F41028">
              <w:rPr>
                <w:rFonts w:ascii="Bookman Old Style" w:hAnsi="Bookman Old Style" w:cs="Bookman Old Style"/>
                <w:i/>
                <w:color w:val="000000"/>
                <w:spacing w:val="-2"/>
                <w:sz w:val="26"/>
                <w:szCs w:val="26"/>
                <w:lang w:val="uk-UA"/>
              </w:rPr>
              <w:t xml:space="preserve"> </w:t>
            </w:r>
          </w:p>
        </w:tc>
      </w:tr>
      <w:tr w:rsidR="00A2504E" w:rsidRPr="00F41028">
        <w:tc>
          <w:tcPr>
            <w:tcW w:w="2088" w:type="dxa"/>
            <w:shd w:val="clear" w:color="auto" w:fill="D9D9D9"/>
          </w:tcPr>
          <w:p w:rsidR="00A2504E" w:rsidRPr="00F41028" w:rsidRDefault="00A2504E" w:rsidP="00CF161A">
            <w:pPr>
              <w:spacing w:after="0" w:line="240" w:lineRule="auto"/>
              <w:ind w:hanging="2"/>
              <w:jc w:val="center"/>
              <w:rPr>
                <w:rFonts w:ascii="Bookman Old Style" w:hAnsi="Bookman Old Style" w:cs="Bookman Old Style"/>
                <w:b/>
                <w:bCs/>
                <w:sz w:val="26"/>
                <w:szCs w:val="26"/>
              </w:rPr>
            </w:pPr>
            <w:r w:rsidRPr="00F41028">
              <w:rPr>
                <w:rFonts w:ascii="Bookman Old Style" w:hAnsi="Bookman Old Style" w:cs="Bookman Old Style"/>
                <w:b/>
                <w:bCs/>
                <w:sz w:val="26"/>
                <w:szCs w:val="26"/>
                <w:lang w:val="uk-UA"/>
              </w:rPr>
              <w:t xml:space="preserve">т </w:t>
            </w:r>
            <w:r w:rsidRPr="00F41028">
              <w:rPr>
                <w:rFonts w:ascii="Bookman Old Style" w:hAnsi="Bookman Old Style" w:cs="Bookman Old Style"/>
                <w:b/>
                <w:bCs/>
                <w:color w:val="000000"/>
                <w:sz w:val="26"/>
                <w:szCs w:val="26"/>
                <w:lang w:val="uk-UA"/>
              </w:rPr>
              <w:t xml:space="preserve">– </w:t>
            </w:r>
            <w:r w:rsidRPr="00F41028">
              <w:rPr>
                <w:rFonts w:ascii="Bookman Old Style" w:hAnsi="Bookman Old Style" w:cs="Bookman Old Style"/>
                <w:b/>
                <w:bCs/>
                <w:sz w:val="26"/>
                <w:szCs w:val="26"/>
                <w:lang w:val="uk-UA"/>
              </w:rPr>
              <w:t xml:space="preserve">д </w:t>
            </w:r>
          </w:p>
        </w:tc>
        <w:tc>
          <w:tcPr>
            <w:tcW w:w="7764" w:type="dxa"/>
          </w:tcPr>
          <w:p w:rsidR="00A2504E" w:rsidRPr="00F41028" w:rsidRDefault="00A2504E" w:rsidP="007919D5">
            <w:pPr>
              <w:spacing w:after="0" w:line="240" w:lineRule="auto"/>
              <w:rPr>
                <w:rFonts w:ascii="Bookman Old Style" w:hAnsi="Bookman Old Style" w:cs="Bookman Old Style"/>
                <w:i/>
                <w:sz w:val="26"/>
                <w:szCs w:val="26"/>
              </w:rPr>
            </w:pPr>
            <w:r w:rsidRPr="00F41028">
              <w:rPr>
                <w:rFonts w:ascii="Bookman Old Style" w:hAnsi="Bookman Old Style" w:cs="Bookman Old Style"/>
                <w:i/>
                <w:color w:val="000000"/>
                <w:spacing w:val="-2"/>
                <w:sz w:val="26"/>
                <w:szCs w:val="26"/>
                <w:lang w:val="uk-UA"/>
              </w:rPr>
              <w:t xml:space="preserve">вести </w:t>
            </w:r>
            <w:r w:rsidRPr="00F41028">
              <w:rPr>
                <w:rFonts w:ascii="Bookman Old Style" w:hAnsi="Bookman Old Style" w:cs="Bookman Old Style"/>
                <w:i/>
                <w:color w:val="000000"/>
                <w:spacing w:val="-2"/>
                <w:sz w:val="26"/>
                <w:szCs w:val="26"/>
              </w:rPr>
              <w:t xml:space="preserve">– </w:t>
            </w:r>
            <w:r w:rsidRPr="00F41028">
              <w:rPr>
                <w:rFonts w:ascii="Bookman Old Style" w:hAnsi="Bookman Old Style" w:cs="Bookman Old Style"/>
                <w:i/>
                <w:color w:val="000000"/>
                <w:spacing w:val="-2"/>
                <w:sz w:val="26"/>
                <w:szCs w:val="26"/>
                <w:lang w:val="uk-UA"/>
              </w:rPr>
              <w:t>водити, виводити</w:t>
            </w:r>
          </w:p>
        </w:tc>
      </w:tr>
    </w:tbl>
    <w:p w:rsidR="00E96FBF" w:rsidRDefault="00E96FBF" w:rsidP="006F039C">
      <w:pPr>
        <w:shd w:val="clear" w:color="auto" w:fill="FFFFFF"/>
        <w:spacing w:after="0" w:line="240" w:lineRule="auto"/>
        <w:jc w:val="center"/>
        <w:rPr>
          <w:rFonts w:ascii="Bookman Old Style" w:hAnsi="Bookman Old Style" w:cs="Bookman Old Style"/>
          <w:b/>
          <w:bCs/>
          <w:color w:val="000000"/>
          <w:spacing w:val="2"/>
          <w:sz w:val="26"/>
          <w:szCs w:val="26"/>
          <w:lang w:val="uk-UA"/>
        </w:rPr>
      </w:pPr>
    </w:p>
    <w:p w:rsidR="00A2504E" w:rsidRPr="00F41028" w:rsidRDefault="00A2504E" w:rsidP="006F039C">
      <w:pPr>
        <w:shd w:val="clear" w:color="auto" w:fill="FFFFFF"/>
        <w:spacing w:after="0" w:line="240" w:lineRule="auto"/>
        <w:jc w:val="center"/>
        <w:rPr>
          <w:rFonts w:ascii="Bookman Old Style" w:hAnsi="Bookman Old Style" w:cs="Bookman Old Style"/>
          <w:b/>
          <w:bCs/>
          <w:color w:val="000000"/>
          <w:spacing w:val="2"/>
          <w:sz w:val="26"/>
          <w:szCs w:val="26"/>
          <w:lang w:val="uk-UA"/>
        </w:rPr>
      </w:pPr>
      <w:r w:rsidRPr="00F41028">
        <w:rPr>
          <w:rFonts w:ascii="Bookman Old Style" w:hAnsi="Bookman Old Style" w:cs="Bookman Old Style"/>
          <w:b/>
          <w:bCs/>
          <w:color w:val="000000"/>
          <w:spacing w:val="2"/>
          <w:sz w:val="26"/>
          <w:szCs w:val="26"/>
          <w:lang w:val="uk-UA"/>
        </w:rPr>
        <w:t>7</w:t>
      </w:r>
      <w:r w:rsidRPr="00F41028">
        <w:rPr>
          <w:rFonts w:ascii="Bookman Old Style" w:hAnsi="Bookman Old Style" w:cs="Bookman Old Style"/>
          <w:b/>
          <w:bCs/>
          <w:color w:val="000000"/>
          <w:spacing w:val="2"/>
          <w:sz w:val="26"/>
          <w:szCs w:val="26"/>
        </w:rPr>
        <w:t xml:space="preserve">. </w:t>
      </w:r>
      <w:r w:rsidRPr="00DE64B8">
        <w:rPr>
          <w:rFonts w:ascii="Bookman Old Style" w:hAnsi="Bookman Old Style" w:cs="Bookman Old Style"/>
          <w:b/>
          <w:bCs/>
          <w:color w:val="000000"/>
          <w:spacing w:val="2"/>
          <w:sz w:val="26"/>
          <w:szCs w:val="26"/>
          <w:lang w:val="uk-UA"/>
        </w:rPr>
        <w:t>Чергування у різних частинах мови</w:t>
      </w:r>
    </w:p>
    <w:p w:rsidR="00A2504E" w:rsidRPr="00F41028" w:rsidRDefault="00A2504E" w:rsidP="00D153E1">
      <w:pPr>
        <w:shd w:val="clear" w:color="auto" w:fill="FFFFFF"/>
        <w:spacing w:after="0" w:line="240" w:lineRule="auto"/>
        <w:ind w:left="307"/>
        <w:rPr>
          <w:rFonts w:ascii="Bookman Old Style" w:hAnsi="Bookman Old Style" w:cs="Bookman Old Style"/>
          <w:color w:val="000000"/>
          <w:spacing w:val="2"/>
          <w:sz w:val="26"/>
          <w:szCs w:val="26"/>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69"/>
        <w:gridCol w:w="7764"/>
      </w:tblGrid>
      <w:tr w:rsidR="00A2504E" w:rsidRPr="00F41028">
        <w:tc>
          <w:tcPr>
            <w:tcW w:w="2069" w:type="dxa"/>
            <w:shd w:val="clear" w:color="auto" w:fill="D9D9D9"/>
          </w:tcPr>
          <w:p w:rsidR="00A2504E" w:rsidRPr="00F41028" w:rsidRDefault="00A2504E" w:rsidP="00A723AD">
            <w:pPr>
              <w:spacing w:after="0" w:line="240" w:lineRule="auto"/>
              <w:jc w:val="center"/>
              <w:rPr>
                <w:rFonts w:ascii="Bookman Old Style" w:hAnsi="Bookman Old Style" w:cs="Bookman Old Style"/>
                <w:b/>
                <w:bCs/>
                <w:color w:val="000000"/>
                <w:sz w:val="26"/>
                <w:szCs w:val="26"/>
                <w:lang w:val="uk-UA"/>
              </w:rPr>
            </w:pPr>
          </w:p>
          <w:p w:rsidR="00A2504E" w:rsidRPr="00F41028" w:rsidRDefault="00A2504E" w:rsidP="00A723AD">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д – ж</w:t>
            </w:r>
          </w:p>
          <w:p w:rsidR="00A2504E" w:rsidRPr="00F41028" w:rsidRDefault="00A2504E" w:rsidP="00CF161A">
            <w:pPr>
              <w:spacing w:after="0" w:line="240" w:lineRule="auto"/>
              <w:jc w:val="center"/>
              <w:rPr>
                <w:rFonts w:ascii="Bookman Old Style" w:hAnsi="Bookman Old Style" w:cs="Bookman Old Style"/>
                <w:b/>
                <w:bCs/>
                <w:sz w:val="26"/>
                <w:szCs w:val="26"/>
              </w:rPr>
            </w:pPr>
            <w:r w:rsidRPr="00F41028">
              <w:rPr>
                <w:rFonts w:ascii="Bookman Old Style" w:hAnsi="Bookman Old Style" w:cs="Bookman Old Style"/>
                <w:b/>
                <w:bCs/>
                <w:sz w:val="26"/>
                <w:szCs w:val="26"/>
                <w:lang w:val="uk-UA"/>
              </w:rPr>
              <w:t xml:space="preserve">д – с </w:t>
            </w:r>
          </w:p>
          <w:p w:rsidR="00A2504E" w:rsidRPr="00F41028" w:rsidRDefault="00A2504E" w:rsidP="00A723AD">
            <w:pPr>
              <w:spacing w:after="0" w:line="240" w:lineRule="auto"/>
              <w:jc w:val="center"/>
              <w:rPr>
                <w:rFonts w:ascii="Bookman Old Style" w:hAnsi="Bookman Old Style" w:cs="Bookman Old Style"/>
                <w:b/>
                <w:bCs/>
                <w:sz w:val="26"/>
                <w:szCs w:val="26"/>
              </w:rPr>
            </w:pPr>
          </w:p>
        </w:tc>
        <w:tc>
          <w:tcPr>
            <w:tcW w:w="7764" w:type="dxa"/>
          </w:tcPr>
          <w:p w:rsidR="00A2504E" w:rsidRPr="00F41028" w:rsidRDefault="00A2504E" w:rsidP="007919D5">
            <w:pPr>
              <w:spacing w:after="0" w:line="240" w:lineRule="auto"/>
              <w:rPr>
                <w:rFonts w:ascii="Bookman Old Style" w:hAnsi="Bookman Old Style" w:cs="Bookman Old Style"/>
                <w:i/>
                <w:iCs/>
                <w:sz w:val="26"/>
                <w:szCs w:val="26"/>
              </w:rPr>
            </w:pPr>
            <w:r w:rsidRPr="00F41028">
              <w:rPr>
                <w:rFonts w:ascii="Bookman Old Style" w:hAnsi="Bookman Old Style" w:cs="Bookman Old Style"/>
                <w:i/>
                <w:iCs/>
                <w:color w:val="000000"/>
                <w:spacing w:val="2"/>
                <w:sz w:val="26"/>
                <w:szCs w:val="26"/>
                <w:lang w:val="uk-UA"/>
              </w:rPr>
              <w:t xml:space="preserve">городити </w:t>
            </w:r>
            <w:r w:rsidRPr="00F41028">
              <w:rPr>
                <w:rFonts w:ascii="Bookman Old Style" w:hAnsi="Bookman Old Style" w:cs="Bookman Old Style"/>
                <w:i/>
                <w:iCs/>
                <w:color w:val="000000"/>
                <w:spacing w:val="2"/>
                <w:sz w:val="26"/>
                <w:szCs w:val="26"/>
              </w:rPr>
              <w:t>– огорожа</w:t>
            </w:r>
            <w:r w:rsidRPr="00F41028">
              <w:rPr>
                <w:rFonts w:ascii="Bookman Old Style" w:hAnsi="Bookman Old Style" w:cs="Bookman Old Style"/>
                <w:i/>
                <w:iCs/>
                <w:color w:val="000000"/>
                <w:spacing w:val="2"/>
                <w:sz w:val="26"/>
                <w:szCs w:val="26"/>
                <w:lang w:val="uk-UA"/>
              </w:rPr>
              <w:t xml:space="preserve">; </w:t>
            </w:r>
            <w:r w:rsidRPr="00F41028">
              <w:rPr>
                <w:rFonts w:ascii="Bookman Old Style" w:hAnsi="Bookman Old Style" w:cs="Bookman Old Style"/>
                <w:i/>
                <w:iCs/>
                <w:color w:val="000000"/>
                <w:spacing w:val="2"/>
                <w:sz w:val="26"/>
                <w:szCs w:val="26"/>
              </w:rPr>
              <w:t xml:space="preserve"> </w:t>
            </w:r>
            <w:r w:rsidRPr="00F41028">
              <w:rPr>
                <w:rFonts w:ascii="Bookman Old Style" w:hAnsi="Bookman Old Style" w:cs="Bookman Old Style"/>
                <w:i/>
                <w:iCs/>
                <w:color w:val="000000"/>
                <w:spacing w:val="2"/>
                <w:sz w:val="26"/>
                <w:szCs w:val="26"/>
                <w:lang w:val="uk-UA"/>
              </w:rPr>
              <w:t xml:space="preserve">переходити </w:t>
            </w:r>
            <w:r w:rsidRPr="00F41028">
              <w:rPr>
                <w:rFonts w:ascii="Bookman Old Style" w:hAnsi="Bookman Old Style" w:cs="Bookman Old Style"/>
                <w:i/>
                <w:iCs/>
                <w:color w:val="000000"/>
                <w:spacing w:val="2"/>
                <w:sz w:val="26"/>
                <w:szCs w:val="26"/>
              </w:rPr>
              <w:t>– перехожий; погода – погожий</w:t>
            </w:r>
            <w:r w:rsidRPr="00F41028">
              <w:rPr>
                <w:rFonts w:ascii="Bookman Old Style" w:hAnsi="Bookman Old Style" w:cs="Bookman Old Style"/>
                <w:i/>
                <w:iCs/>
                <w:color w:val="000000"/>
                <w:spacing w:val="2"/>
                <w:sz w:val="26"/>
                <w:szCs w:val="26"/>
                <w:lang w:val="uk-UA"/>
              </w:rPr>
              <w:t xml:space="preserve">; </w:t>
            </w:r>
            <w:r w:rsidRPr="00F41028">
              <w:rPr>
                <w:rFonts w:ascii="Bookman Old Style" w:hAnsi="Bookman Old Style" w:cs="Bookman Old Style"/>
                <w:i/>
                <w:iCs/>
                <w:color w:val="000000"/>
                <w:spacing w:val="2"/>
                <w:sz w:val="26"/>
                <w:szCs w:val="26"/>
              </w:rPr>
              <w:t xml:space="preserve"> </w:t>
            </w:r>
            <w:r w:rsidRPr="00F41028">
              <w:rPr>
                <w:rFonts w:ascii="Bookman Old Style" w:hAnsi="Bookman Old Style" w:cs="Bookman Old Style"/>
                <w:i/>
                <w:iCs/>
                <w:color w:val="000000"/>
                <w:spacing w:val="4"/>
                <w:sz w:val="26"/>
                <w:szCs w:val="26"/>
              </w:rPr>
              <w:t xml:space="preserve">правда – </w:t>
            </w:r>
            <w:r w:rsidRPr="00F41028">
              <w:rPr>
                <w:rFonts w:ascii="Bookman Old Style" w:hAnsi="Bookman Old Style" w:cs="Bookman Old Style"/>
                <w:i/>
                <w:iCs/>
                <w:color w:val="000000"/>
                <w:spacing w:val="4"/>
                <w:sz w:val="26"/>
                <w:szCs w:val="26"/>
                <w:lang w:val="uk-UA"/>
              </w:rPr>
              <w:t xml:space="preserve">справжній; </w:t>
            </w:r>
            <w:r w:rsidRPr="00F41028">
              <w:rPr>
                <w:rFonts w:ascii="Bookman Old Style" w:hAnsi="Bookman Old Style" w:cs="Bookman Old Style"/>
                <w:i/>
                <w:iCs/>
                <w:color w:val="000000"/>
                <w:spacing w:val="6"/>
                <w:sz w:val="26"/>
                <w:szCs w:val="26"/>
                <w:lang w:val="uk-UA"/>
              </w:rPr>
              <w:t xml:space="preserve">уродити </w:t>
            </w:r>
            <w:r w:rsidRPr="00F41028">
              <w:rPr>
                <w:rFonts w:ascii="Bookman Old Style" w:hAnsi="Bookman Old Style" w:cs="Bookman Old Style"/>
                <w:i/>
                <w:iCs/>
                <w:color w:val="000000"/>
                <w:spacing w:val="6"/>
                <w:sz w:val="26"/>
                <w:szCs w:val="26"/>
              </w:rPr>
              <w:t xml:space="preserve">– урожай, </w:t>
            </w:r>
            <w:r w:rsidRPr="00F41028">
              <w:rPr>
                <w:rFonts w:ascii="Bookman Old Style" w:hAnsi="Bookman Old Style" w:cs="Bookman Old Style"/>
                <w:i/>
                <w:iCs/>
                <w:color w:val="000000"/>
                <w:spacing w:val="6"/>
                <w:sz w:val="26"/>
                <w:szCs w:val="26"/>
                <w:lang w:val="uk-UA"/>
              </w:rPr>
              <w:t xml:space="preserve">урожайний, </w:t>
            </w:r>
            <w:r w:rsidRPr="00F41028">
              <w:rPr>
                <w:rFonts w:ascii="Bookman Old Style" w:hAnsi="Bookman Old Style" w:cs="Bookman Old Style"/>
                <w:i/>
                <w:iCs/>
                <w:color w:val="000000"/>
                <w:spacing w:val="6"/>
                <w:sz w:val="26"/>
                <w:szCs w:val="26"/>
              </w:rPr>
              <w:t>урожайно</w:t>
            </w:r>
            <w:r w:rsidRPr="00F41028">
              <w:rPr>
                <w:rFonts w:ascii="Bookman Old Style" w:hAnsi="Bookman Old Style" w:cs="Bookman Old Style"/>
                <w:i/>
                <w:iCs/>
                <w:color w:val="000000"/>
                <w:spacing w:val="6"/>
                <w:sz w:val="26"/>
                <w:szCs w:val="26"/>
                <w:lang w:val="uk-UA"/>
              </w:rPr>
              <w:t>;</w:t>
            </w:r>
            <w:r w:rsidRPr="00F41028">
              <w:rPr>
                <w:rFonts w:ascii="Bookman Old Style" w:hAnsi="Bookman Old Style" w:cs="Bookman Old Style"/>
                <w:i/>
                <w:iCs/>
                <w:color w:val="000000"/>
                <w:spacing w:val="6"/>
                <w:sz w:val="26"/>
                <w:szCs w:val="26"/>
              </w:rPr>
              <w:t xml:space="preserve"> </w:t>
            </w:r>
            <w:r w:rsidRPr="00F41028">
              <w:rPr>
                <w:rFonts w:ascii="Bookman Old Style" w:hAnsi="Bookman Old Style" w:cs="Bookman Old Style"/>
                <w:i/>
                <w:iCs/>
                <w:color w:val="000000"/>
                <w:spacing w:val="5"/>
                <w:sz w:val="26"/>
                <w:szCs w:val="26"/>
              </w:rPr>
              <w:t xml:space="preserve">ведено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i/>
                <w:iCs/>
                <w:color w:val="000000"/>
                <w:spacing w:val="5"/>
                <w:sz w:val="26"/>
                <w:szCs w:val="26"/>
              </w:rPr>
              <w:t xml:space="preserve"> вести</w:t>
            </w:r>
            <w:r w:rsidRPr="00F41028">
              <w:rPr>
                <w:rFonts w:ascii="Bookman Old Style" w:hAnsi="Bookman Old Style" w:cs="Bookman Old Style"/>
                <w:i/>
                <w:iCs/>
                <w:color w:val="000000"/>
                <w:spacing w:val="5"/>
                <w:sz w:val="26"/>
                <w:szCs w:val="26"/>
                <w:lang w:val="uk-UA"/>
              </w:rPr>
              <w:t>;</w:t>
            </w:r>
            <w:r w:rsidRPr="00F41028">
              <w:rPr>
                <w:rFonts w:ascii="Bookman Old Style" w:hAnsi="Bookman Old Style" w:cs="Bookman Old Style"/>
                <w:i/>
                <w:iCs/>
                <w:color w:val="000000"/>
                <w:spacing w:val="5"/>
                <w:sz w:val="26"/>
                <w:szCs w:val="26"/>
              </w:rPr>
              <w:t xml:space="preserve"> </w:t>
            </w:r>
            <w:r w:rsidRPr="00F41028">
              <w:rPr>
                <w:rFonts w:ascii="Bookman Old Style" w:hAnsi="Bookman Old Style" w:cs="Bookman Old Style"/>
                <w:i/>
                <w:iCs/>
                <w:color w:val="000000"/>
                <w:spacing w:val="5"/>
                <w:sz w:val="26"/>
                <w:szCs w:val="26"/>
                <w:lang w:val="uk-UA"/>
              </w:rPr>
              <w:t>ненавидять – ненависть</w:t>
            </w:r>
          </w:p>
        </w:tc>
      </w:tr>
      <w:tr w:rsidR="00A2504E" w:rsidRPr="00F41028">
        <w:tc>
          <w:tcPr>
            <w:tcW w:w="2069" w:type="dxa"/>
            <w:shd w:val="clear" w:color="auto" w:fill="D9D9D9"/>
          </w:tcPr>
          <w:p w:rsidR="00A2504E" w:rsidRPr="00F41028" w:rsidRDefault="00A2504E" w:rsidP="00CF161A">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т – ч</w:t>
            </w:r>
          </w:p>
          <w:p w:rsidR="00A2504E" w:rsidRPr="00F41028" w:rsidRDefault="00A2504E" w:rsidP="00CF161A">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т – с</w:t>
            </w:r>
          </w:p>
        </w:tc>
        <w:tc>
          <w:tcPr>
            <w:tcW w:w="7764" w:type="dxa"/>
          </w:tcPr>
          <w:p w:rsidR="00A2504E" w:rsidRPr="00F41028" w:rsidRDefault="00A2504E" w:rsidP="007919D5">
            <w:pPr>
              <w:spacing w:after="0" w:line="240" w:lineRule="auto"/>
              <w:rPr>
                <w:rFonts w:ascii="Bookman Old Style" w:hAnsi="Bookman Old Style" w:cs="Bookman Old Style"/>
                <w:i/>
                <w:iCs/>
                <w:sz w:val="26"/>
                <w:szCs w:val="26"/>
              </w:rPr>
            </w:pPr>
            <w:r w:rsidRPr="00F41028">
              <w:rPr>
                <w:rFonts w:ascii="Bookman Old Style" w:hAnsi="Bookman Old Style" w:cs="Bookman Old Style"/>
                <w:i/>
                <w:iCs/>
                <w:color w:val="000000"/>
                <w:spacing w:val="2"/>
                <w:sz w:val="26"/>
                <w:szCs w:val="26"/>
                <w:lang w:val="uk-UA"/>
              </w:rPr>
              <w:t xml:space="preserve">освіта – освічений, освіченість; </w:t>
            </w:r>
            <w:r w:rsidRPr="00F41028">
              <w:rPr>
                <w:rFonts w:ascii="Bookman Old Style" w:hAnsi="Bookman Old Style" w:cs="Bookman Old Style"/>
                <w:i/>
                <w:iCs/>
                <w:color w:val="000000"/>
                <w:spacing w:val="4"/>
                <w:sz w:val="26"/>
                <w:szCs w:val="26"/>
              </w:rPr>
              <w:t xml:space="preserve">плата – </w:t>
            </w:r>
            <w:r w:rsidRPr="00F41028">
              <w:rPr>
                <w:rFonts w:ascii="Bookman Old Style" w:hAnsi="Bookman Old Style" w:cs="Bookman Old Style"/>
                <w:i/>
                <w:iCs/>
                <w:color w:val="000000"/>
                <w:spacing w:val="4"/>
                <w:sz w:val="26"/>
                <w:szCs w:val="26"/>
                <w:lang w:val="uk-UA"/>
              </w:rPr>
              <w:t xml:space="preserve">сплачений, сплачено, сплачувати; </w:t>
            </w:r>
            <w:r w:rsidRPr="00F41028">
              <w:rPr>
                <w:rFonts w:ascii="Bookman Old Style" w:hAnsi="Bookman Old Style" w:cs="Bookman Old Style"/>
                <w:i/>
                <w:iCs/>
                <w:color w:val="000000"/>
                <w:spacing w:val="1"/>
                <w:sz w:val="26"/>
                <w:szCs w:val="26"/>
                <w:lang w:val="uk-UA"/>
              </w:rPr>
              <w:t xml:space="preserve">цвіт </w:t>
            </w:r>
            <w:r w:rsidRPr="00F41028">
              <w:rPr>
                <w:rFonts w:ascii="Bookman Old Style" w:hAnsi="Bookman Old Style" w:cs="Bookman Old Style"/>
                <w:i/>
                <w:iCs/>
                <w:color w:val="000000"/>
                <w:spacing w:val="1"/>
                <w:sz w:val="26"/>
                <w:szCs w:val="26"/>
              </w:rPr>
              <w:t xml:space="preserve">– </w:t>
            </w:r>
            <w:r w:rsidRPr="00F41028">
              <w:rPr>
                <w:rFonts w:ascii="Bookman Old Style" w:hAnsi="Bookman Old Style" w:cs="Bookman Old Style"/>
                <w:i/>
                <w:iCs/>
                <w:color w:val="000000"/>
                <w:spacing w:val="1"/>
                <w:sz w:val="26"/>
                <w:szCs w:val="26"/>
                <w:lang w:val="uk-UA"/>
              </w:rPr>
              <w:t>цвісти</w:t>
            </w:r>
          </w:p>
        </w:tc>
      </w:tr>
    </w:tbl>
    <w:p w:rsidR="00654B1F" w:rsidRPr="00580F17" w:rsidRDefault="00654B1F" w:rsidP="00580F17">
      <w:pPr>
        <w:spacing w:after="0" w:line="296" w:lineRule="exact"/>
        <w:jc w:val="center"/>
        <w:rPr>
          <w:rFonts w:ascii="Bookman Old Style" w:hAnsi="Bookman Old Style" w:cs="Bookman Old Style"/>
          <w:b/>
          <w:bCs/>
          <w:sz w:val="26"/>
          <w:szCs w:val="26"/>
          <w:lang w:val="uk-UA"/>
        </w:rPr>
      </w:pPr>
    </w:p>
    <w:p w:rsidR="00654B1F" w:rsidRPr="00580F17" w:rsidRDefault="00654B1F" w:rsidP="00580F17">
      <w:pPr>
        <w:spacing w:after="0" w:line="296" w:lineRule="exact"/>
        <w:jc w:val="center"/>
        <w:rPr>
          <w:rFonts w:ascii="Bookman Old Style" w:hAnsi="Bookman Old Style" w:cs="Bookman Old Style"/>
          <w:b/>
          <w:bCs/>
          <w:sz w:val="26"/>
          <w:szCs w:val="26"/>
          <w:lang w:val="uk-UA"/>
        </w:rPr>
      </w:pPr>
    </w:p>
    <w:p w:rsidR="00A2504E" w:rsidRPr="00F41028" w:rsidRDefault="00A2504E" w:rsidP="00580F17">
      <w:pPr>
        <w:spacing w:after="0" w:line="296" w:lineRule="exact"/>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t>Питання для самоконтролю</w:t>
      </w:r>
    </w:p>
    <w:p w:rsidR="00A2504E" w:rsidRPr="00580F17" w:rsidRDefault="00A2504E" w:rsidP="00580F17">
      <w:pPr>
        <w:spacing w:after="0" w:line="296" w:lineRule="exact"/>
        <w:jc w:val="center"/>
        <w:rPr>
          <w:rFonts w:ascii="Bookman Old Style" w:hAnsi="Bookman Old Style" w:cs="Bookman Old Style"/>
          <w:b/>
          <w:bCs/>
          <w:sz w:val="26"/>
          <w:szCs w:val="26"/>
          <w:lang w:val="uk-UA"/>
        </w:rPr>
      </w:pPr>
    </w:p>
    <w:p w:rsidR="00A2504E" w:rsidRPr="00F41028" w:rsidRDefault="00A2504E" w:rsidP="00580F17">
      <w:pPr>
        <w:pStyle w:val="a5"/>
        <w:widowControl w:val="0"/>
        <w:numPr>
          <w:ilvl w:val="0"/>
          <w:numId w:val="9"/>
        </w:numPr>
        <w:shd w:val="clear" w:color="auto" w:fill="FFFFFF"/>
        <w:tabs>
          <w:tab w:val="left" w:pos="426"/>
        </w:tabs>
        <w:autoSpaceDE w:val="0"/>
        <w:autoSpaceDN w:val="0"/>
        <w:adjustRightInd w:val="0"/>
        <w:spacing w:after="0" w:line="296" w:lineRule="exact"/>
        <w:ind w:left="0" w:firstLine="0"/>
        <w:jc w:val="both"/>
        <w:rPr>
          <w:rFonts w:ascii="Bookman Old Style" w:hAnsi="Bookman Old Style" w:cs="Bookman Old Style"/>
          <w:color w:val="000000"/>
          <w:spacing w:val="-10"/>
          <w:sz w:val="26"/>
          <w:szCs w:val="26"/>
          <w:lang w:val="uk-UA"/>
        </w:rPr>
      </w:pPr>
      <w:r w:rsidRPr="00F41028">
        <w:rPr>
          <w:rFonts w:ascii="Bookman Old Style" w:hAnsi="Bookman Old Style" w:cs="Bookman Old Style"/>
          <w:color w:val="000000"/>
          <w:spacing w:val="-5"/>
          <w:sz w:val="26"/>
          <w:szCs w:val="26"/>
          <w:lang w:val="uk-UA"/>
        </w:rPr>
        <w:t xml:space="preserve">Розкажіть про чергування приголосних </w:t>
      </w:r>
      <w:r w:rsidRPr="00F41028">
        <w:rPr>
          <w:rFonts w:ascii="Bookman Old Style" w:hAnsi="Bookman Old Style" w:cs="Times New Roman"/>
          <w:color w:val="000000"/>
          <w:spacing w:val="-5"/>
          <w:sz w:val="26"/>
          <w:szCs w:val="26"/>
          <w:lang w:val="uk-UA"/>
        </w:rPr>
        <w:t>[</w:t>
      </w:r>
      <w:r w:rsidRPr="00F41028">
        <w:rPr>
          <w:rFonts w:ascii="Bookman Old Style" w:hAnsi="Bookman Old Style" w:cs="Bookman Old Style"/>
          <w:color w:val="000000"/>
          <w:spacing w:val="-5"/>
          <w:sz w:val="26"/>
          <w:szCs w:val="26"/>
          <w:lang w:val="uk-UA"/>
        </w:rPr>
        <w:t xml:space="preserve">г], </w:t>
      </w:r>
      <w:r w:rsidRPr="00F41028">
        <w:rPr>
          <w:rFonts w:ascii="Bookman Old Style" w:hAnsi="Bookman Old Style" w:cs="Times New Roman"/>
          <w:color w:val="000000"/>
          <w:spacing w:val="-5"/>
          <w:sz w:val="26"/>
          <w:szCs w:val="26"/>
          <w:lang w:val="uk-UA"/>
        </w:rPr>
        <w:t>[</w:t>
      </w:r>
      <w:r w:rsidRPr="00F41028">
        <w:rPr>
          <w:rFonts w:ascii="Bookman Old Style" w:hAnsi="Bookman Old Style" w:cs="Bookman Old Style"/>
          <w:color w:val="000000"/>
          <w:spacing w:val="-5"/>
          <w:sz w:val="26"/>
          <w:szCs w:val="26"/>
          <w:lang w:val="uk-UA"/>
        </w:rPr>
        <w:t xml:space="preserve">к], [х] із [ж], [ч], [ш] та із </w:t>
      </w:r>
      <w:r w:rsidRPr="00F41028">
        <w:rPr>
          <w:rFonts w:ascii="Bookman Old Style" w:hAnsi="Bookman Old Style" w:cs="Bookman Old Style"/>
          <w:color w:val="000000"/>
          <w:spacing w:val="-6"/>
          <w:sz w:val="26"/>
          <w:szCs w:val="26"/>
          <w:lang w:val="uk-UA"/>
        </w:rPr>
        <w:t>[з</w:t>
      </w:r>
      <w:r w:rsidR="00A931E6">
        <w:rPr>
          <w:rFonts w:ascii="Bookman Old Style" w:hAnsi="Bookman Old Style" w:cs="Bookman Old Style"/>
          <w:color w:val="000000"/>
          <w:spacing w:val="-6"/>
          <w:sz w:val="26"/>
          <w:szCs w:val="26"/>
          <w:lang w:val="uk-UA"/>
        </w:rPr>
        <w:t>’</w:t>
      </w:r>
      <w:r w:rsidRPr="00F41028">
        <w:rPr>
          <w:rFonts w:ascii="Bookman Old Style" w:hAnsi="Bookman Old Style" w:cs="Bookman Old Style"/>
          <w:color w:val="000000"/>
          <w:spacing w:val="-6"/>
          <w:sz w:val="26"/>
          <w:szCs w:val="26"/>
          <w:lang w:val="uk-UA"/>
        </w:rPr>
        <w:t>], [ц</w:t>
      </w:r>
      <w:r w:rsidR="00A931E6">
        <w:rPr>
          <w:rFonts w:ascii="Bookman Old Style" w:hAnsi="Bookman Old Style" w:cs="Bookman Old Style"/>
          <w:color w:val="000000"/>
          <w:spacing w:val="-6"/>
          <w:sz w:val="26"/>
          <w:szCs w:val="26"/>
          <w:lang w:val="uk-UA"/>
        </w:rPr>
        <w:t>’</w:t>
      </w:r>
      <w:r w:rsidRPr="00F41028">
        <w:rPr>
          <w:rFonts w:ascii="Bookman Old Style" w:hAnsi="Bookman Old Style" w:cs="Bookman Old Style"/>
          <w:color w:val="000000"/>
          <w:spacing w:val="-6"/>
          <w:sz w:val="26"/>
          <w:szCs w:val="26"/>
          <w:lang w:val="uk-UA"/>
        </w:rPr>
        <w:t>], [с</w:t>
      </w:r>
      <w:r w:rsidR="00A931E6">
        <w:rPr>
          <w:rFonts w:ascii="Bookman Old Style" w:hAnsi="Bookman Old Style" w:cs="Bookman Old Style"/>
          <w:color w:val="000000"/>
          <w:spacing w:val="-6"/>
          <w:sz w:val="26"/>
          <w:szCs w:val="26"/>
          <w:lang w:val="uk-UA"/>
        </w:rPr>
        <w:t>’</w:t>
      </w:r>
      <w:r w:rsidRPr="00F41028">
        <w:rPr>
          <w:rFonts w:ascii="Bookman Old Style" w:hAnsi="Bookman Old Style" w:cs="Times New Roman"/>
          <w:color w:val="000000"/>
          <w:spacing w:val="-6"/>
          <w:sz w:val="26"/>
          <w:szCs w:val="26"/>
          <w:lang w:val="uk-UA"/>
        </w:rPr>
        <w:t>]</w:t>
      </w:r>
      <w:r w:rsidRPr="00F41028">
        <w:rPr>
          <w:rFonts w:ascii="Bookman Old Style" w:hAnsi="Bookman Old Style" w:cs="Bookman Old Style"/>
          <w:color w:val="000000"/>
          <w:spacing w:val="-6"/>
          <w:sz w:val="26"/>
          <w:szCs w:val="26"/>
          <w:lang w:val="uk-UA"/>
        </w:rPr>
        <w:t xml:space="preserve">. </w:t>
      </w:r>
    </w:p>
    <w:p w:rsidR="00A2504E" w:rsidRPr="00F41028" w:rsidRDefault="00A2504E" w:rsidP="00580F17">
      <w:pPr>
        <w:widowControl w:val="0"/>
        <w:numPr>
          <w:ilvl w:val="0"/>
          <w:numId w:val="9"/>
        </w:numPr>
        <w:shd w:val="clear" w:color="auto" w:fill="FFFFFF"/>
        <w:tabs>
          <w:tab w:val="left" w:pos="426"/>
        </w:tabs>
        <w:autoSpaceDE w:val="0"/>
        <w:autoSpaceDN w:val="0"/>
        <w:adjustRightInd w:val="0"/>
        <w:spacing w:after="0" w:line="296" w:lineRule="exact"/>
        <w:ind w:left="0" w:firstLine="0"/>
        <w:jc w:val="both"/>
        <w:rPr>
          <w:rFonts w:ascii="Bookman Old Style" w:hAnsi="Bookman Old Style" w:cs="Bookman Old Style"/>
          <w:color w:val="000000"/>
          <w:spacing w:val="-10"/>
          <w:sz w:val="26"/>
          <w:szCs w:val="26"/>
          <w:lang w:val="uk-UA"/>
        </w:rPr>
      </w:pPr>
      <w:r w:rsidRPr="00F41028">
        <w:rPr>
          <w:rFonts w:ascii="Bookman Old Style" w:hAnsi="Bookman Old Style" w:cs="Bookman Old Style"/>
          <w:color w:val="000000"/>
          <w:spacing w:val="-5"/>
          <w:sz w:val="26"/>
          <w:szCs w:val="26"/>
          <w:lang w:val="uk-UA"/>
        </w:rPr>
        <w:t>Розкажіть про зміни приголосних, що супроводжують утворення</w:t>
      </w:r>
      <w:r w:rsidRPr="00F41028">
        <w:rPr>
          <w:rFonts w:ascii="Bookman Old Style" w:hAnsi="Bookman Old Style" w:cs="Bookman Old Style"/>
          <w:color w:val="000000"/>
          <w:spacing w:val="-5"/>
          <w:sz w:val="26"/>
          <w:szCs w:val="26"/>
          <w:lang w:val="uk-UA"/>
        </w:rPr>
        <w:br/>
        <w:t xml:space="preserve">нових слів за допомогою суфіксів </w:t>
      </w:r>
      <w:r w:rsidRPr="00F41028">
        <w:rPr>
          <w:rFonts w:ascii="Bookman Old Style" w:hAnsi="Bookman Old Style" w:cs="Bookman Old Style"/>
          <w:i/>
          <w:iCs/>
          <w:color w:val="000000"/>
          <w:spacing w:val="-5"/>
          <w:sz w:val="26"/>
          <w:szCs w:val="26"/>
          <w:lang w:val="uk-UA"/>
        </w:rPr>
        <w:t>-ськ-, -ств-.</w:t>
      </w:r>
    </w:p>
    <w:p w:rsidR="00A2504E" w:rsidRPr="00F41028" w:rsidRDefault="00A2504E" w:rsidP="00580F17">
      <w:pPr>
        <w:widowControl w:val="0"/>
        <w:numPr>
          <w:ilvl w:val="0"/>
          <w:numId w:val="9"/>
        </w:numPr>
        <w:shd w:val="clear" w:color="auto" w:fill="FFFFFF"/>
        <w:tabs>
          <w:tab w:val="left" w:pos="426"/>
        </w:tabs>
        <w:autoSpaceDE w:val="0"/>
        <w:autoSpaceDN w:val="0"/>
        <w:adjustRightInd w:val="0"/>
        <w:spacing w:after="0" w:line="296" w:lineRule="exact"/>
        <w:ind w:left="0" w:firstLine="0"/>
        <w:jc w:val="both"/>
        <w:rPr>
          <w:rFonts w:ascii="Bookman Old Style" w:hAnsi="Bookman Old Style" w:cs="Bookman Old Style"/>
          <w:color w:val="000000"/>
          <w:spacing w:val="-9"/>
          <w:sz w:val="26"/>
          <w:szCs w:val="26"/>
          <w:lang w:val="uk-UA"/>
        </w:rPr>
      </w:pPr>
      <w:r w:rsidRPr="00F41028">
        <w:rPr>
          <w:rFonts w:ascii="Bookman Old Style" w:hAnsi="Bookman Old Style" w:cs="Bookman Old Style"/>
          <w:color w:val="000000"/>
          <w:spacing w:val="-4"/>
          <w:sz w:val="26"/>
          <w:szCs w:val="26"/>
          <w:lang w:val="uk-UA"/>
        </w:rPr>
        <w:t>Визначте, чи однаковий вияв звукових змін відбувається в про</w:t>
      </w:r>
      <w:r w:rsidRPr="00F41028">
        <w:rPr>
          <w:rFonts w:ascii="Bookman Old Style" w:hAnsi="Bookman Old Style" w:cs="Bookman Old Style"/>
          <w:color w:val="000000"/>
          <w:spacing w:val="-4"/>
          <w:sz w:val="26"/>
          <w:szCs w:val="26"/>
          <w:lang w:val="uk-UA"/>
        </w:rPr>
        <w:softHyphen/>
      </w:r>
      <w:r w:rsidRPr="00F41028">
        <w:rPr>
          <w:rFonts w:ascii="Bookman Old Style" w:hAnsi="Bookman Old Style" w:cs="Bookman Old Style"/>
          <w:color w:val="000000"/>
          <w:spacing w:val="-6"/>
          <w:sz w:val="26"/>
          <w:szCs w:val="26"/>
          <w:lang w:val="uk-UA"/>
        </w:rPr>
        <w:t xml:space="preserve">цесі утворення прикметників за допомогою суфікса </w:t>
      </w:r>
      <w:r w:rsidRPr="00F41028">
        <w:rPr>
          <w:rFonts w:ascii="Bookman Old Style" w:hAnsi="Bookman Old Style" w:cs="Bookman Old Style"/>
          <w:i/>
          <w:iCs/>
          <w:color w:val="000000"/>
          <w:spacing w:val="-6"/>
          <w:sz w:val="26"/>
          <w:szCs w:val="26"/>
          <w:lang w:val="uk-UA"/>
        </w:rPr>
        <w:t xml:space="preserve">-ськ- </w:t>
      </w:r>
      <w:r w:rsidRPr="00F41028">
        <w:rPr>
          <w:rFonts w:ascii="Bookman Old Style" w:hAnsi="Bookman Old Style" w:cs="Bookman Old Style"/>
          <w:color w:val="000000"/>
          <w:spacing w:val="-6"/>
          <w:sz w:val="26"/>
          <w:szCs w:val="26"/>
          <w:lang w:val="uk-UA"/>
        </w:rPr>
        <w:t xml:space="preserve">від слів </w:t>
      </w:r>
      <w:r w:rsidRPr="00F41028">
        <w:rPr>
          <w:rFonts w:ascii="Bookman Old Style" w:hAnsi="Bookman Old Style" w:cs="Bookman Old Style"/>
          <w:i/>
          <w:iCs/>
          <w:color w:val="000000"/>
          <w:spacing w:val="-6"/>
          <w:sz w:val="26"/>
          <w:szCs w:val="26"/>
          <w:lang w:val="uk-UA"/>
        </w:rPr>
        <w:t>Судак і Лейпциг, Ос</w:t>
      </w:r>
      <w:r w:rsidRPr="00F41028">
        <w:rPr>
          <w:rFonts w:ascii="Bookman Old Style" w:hAnsi="Bookman Old Style" w:cs="Bookman Old Style"/>
          <w:i/>
          <w:iCs/>
          <w:color w:val="000000"/>
          <w:spacing w:val="-6"/>
          <w:sz w:val="26"/>
          <w:szCs w:val="26"/>
          <w:lang w:val="uk-UA"/>
        </w:rPr>
        <w:softHyphen/>
      </w:r>
      <w:r w:rsidRPr="00F41028">
        <w:rPr>
          <w:rFonts w:ascii="Bookman Old Style" w:hAnsi="Bookman Old Style" w:cs="Bookman Old Style"/>
          <w:i/>
          <w:iCs/>
          <w:color w:val="000000"/>
          <w:spacing w:val="-5"/>
          <w:sz w:val="26"/>
          <w:szCs w:val="26"/>
          <w:lang w:val="uk-UA"/>
        </w:rPr>
        <w:t xml:space="preserve">трог </w:t>
      </w:r>
      <w:r w:rsidRPr="00F41028">
        <w:rPr>
          <w:rFonts w:ascii="Bookman Old Style" w:hAnsi="Bookman Old Style" w:cs="Bookman Old Style"/>
          <w:color w:val="000000"/>
          <w:spacing w:val="-5"/>
          <w:sz w:val="26"/>
          <w:szCs w:val="26"/>
          <w:lang w:val="uk-UA"/>
        </w:rPr>
        <w:t xml:space="preserve">і </w:t>
      </w:r>
      <w:r w:rsidRPr="00F41028">
        <w:rPr>
          <w:rFonts w:ascii="Bookman Old Style" w:hAnsi="Bookman Old Style" w:cs="Bookman Old Style"/>
          <w:i/>
          <w:iCs/>
          <w:color w:val="000000"/>
          <w:spacing w:val="-5"/>
          <w:sz w:val="26"/>
          <w:szCs w:val="26"/>
          <w:lang w:val="uk-UA"/>
        </w:rPr>
        <w:t xml:space="preserve">Казань. </w:t>
      </w:r>
      <w:r w:rsidRPr="00F41028">
        <w:rPr>
          <w:rFonts w:ascii="Bookman Old Style" w:hAnsi="Bookman Old Style" w:cs="Bookman Old Style"/>
          <w:color w:val="000000"/>
          <w:spacing w:val="-5"/>
          <w:sz w:val="26"/>
          <w:szCs w:val="26"/>
          <w:lang w:val="uk-UA"/>
        </w:rPr>
        <w:t>Обґрунтуйте відповідь.</w:t>
      </w:r>
    </w:p>
    <w:p w:rsidR="00A2504E" w:rsidRPr="00F41028" w:rsidRDefault="00A2504E" w:rsidP="00580F17">
      <w:pPr>
        <w:widowControl w:val="0"/>
        <w:numPr>
          <w:ilvl w:val="0"/>
          <w:numId w:val="9"/>
        </w:numPr>
        <w:shd w:val="clear" w:color="auto" w:fill="FFFFFF"/>
        <w:tabs>
          <w:tab w:val="left" w:pos="426"/>
        </w:tabs>
        <w:autoSpaceDE w:val="0"/>
        <w:autoSpaceDN w:val="0"/>
        <w:adjustRightInd w:val="0"/>
        <w:spacing w:after="0" w:line="296" w:lineRule="exact"/>
        <w:ind w:left="0" w:firstLine="0"/>
        <w:jc w:val="both"/>
        <w:rPr>
          <w:rFonts w:ascii="Bookman Old Style" w:hAnsi="Bookman Old Style" w:cs="Bookman Old Style"/>
          <w:color w:val="000000"/>
          <w:spacing w:val="-9"/>
          <w:sz w:val="26"/>
          <w:szCs w:val="26"/>
          <w:lang w:val="uk-UA"/>
        </w:rPr>
      </w:pPr>
      <w:r w:rsidRPr="00F41028">
        <w:rPr>
          <w:rFonts w:ascii="Bookman Old Style" w:hAnsi="Bookman Old Style" w:cs="Bookman Old Style"/>
          <w:color w:val="000000"/>
          <w:spacing w:val="-4"/>
          <w:sz w:val="26"/>
          <w:szCs w:val="26"/>
          <w:lang w:val="uk-UA"/>
        </w:rPr>
        <w:t>Назвіть групи приголосних, що змінюються перед словотворчим</w:t>
      </w:r>
      <w:r w:rsidRPr="00F41028">
        <w:rPr>
          <w:rFonts w:ascii="Bookman Old Style" w:hAnsi="Bookman Old Style" w:cs="Bookman Old Style"/>
          <w:color w:val="000000"/>
          <w:spacing w:val="-4"/>
          <w:sz w:val="26"/>
          <w:szCs w:val="26"/>
          <w:lang w:val="uk-UA"/>
        </w:rPr>
        <w:br/>
      </w:r>
      <w:r w:rsidRPr="00F41028">
        <w:rPr>
          <w:rFonts w:ascii="Bookman Old Style" w:hAnsi="Bookman Old Style" w:cs="Bookman Old Style"/>
          <w:color w:val="000000"/>
          <w:spacing w:val="-5"/>
          <w:sz w:val="26"/>
          <w:szCs w:val="26"/>
          <w:lang w:val="uk-UA"/>
        </w:rPr>
        <w:t xml:space="preserve">суфіксом </w:t>
      </w:r>
      <w:r w:rsidRPr="00F41028">
        <w:rPr>
          <w:rFonts w:ascii="Bookman Old Style" w:hAnsi="Bookman Old Style" w:cs="Bookman Old Style"/>
          <w:i/>
          <w:iCs/>
          <w:color w:val="000000"/>
          <w:spacing w:val="-5"/>
          <w:sz w:val="26"/>
          <w:szCs w:val="26"/>
          <w:lang w:val="uk-UA"/>
        </w:rPr>
        <w:t>-ин-</w:t>
      </w:r>
      <w:r w:rsidRPr="00F41028">
        <w:rPr>
          <w:rFonts w:ascii="Bookman Old Style" w:hAnsi="Bookman Old Style" w:cs="Bookman Old Style"/>
          <w:color w:val="000000"/>
          <w:spacing w:val="-5"/>
          <w:sz w:val="26"/>
          <w:szCs w:val="26"/>
          <w:lang w:val="uk-UA"/>
        </w:rPr>
        <w:t xml:space="preserve"> у процесі утворення іменників від прикметників, перед су</w:t>
      </w:r>
      <w:r w:rsidRPr="00F41028">
        <w:rPr>
          <w:rFonts w:ascii="Bookman Old Style" w:hAnsi="Bookman Old Style" w:cs="Bookman Old Style"/>
          <w:color w:val="000000"/>
          <w:spacing w:val="-4"/>
          <w:sz w:val="26"/>
          <w:szCs w:val="26"/>
          <w:lang w:val="uk-UA"/>
        </w:rPr>
        <w:t xml:space="preserve">фіксом </w:t>
      </w:r>
      <w:r w:rsidRPr="00F41028">
        <w:rPr>
          <w:rFonts w:ascii="Bookman Old Style" w:hAnsi="Bookman Old Style" w:cs="Bookman Old Style"/>
          <w:i/>
          <w:iCs/>
          <w:color w:val="000000"/>
          <w:spacing w:val="-4"/>
          <w:sz w:val="26"/>
          <w:szCs w:val="26"/>
          <w:lang w:val="uk-UA"/>
        </w:rPr>
        <w:t xml:space="preserve">-ан- </w:t>
      </w:r>
      <w:r w:rsidRPr="00F41028">
        <w:rPr>
          <w:rFonts w:ascii="Bookman Old Style" w:hAnsi="Bookman Old Style" w:cs="Bookman Old Style"/>
          <w:color w:val="000000"/>
          <w:spacing w:val="-4"/>
          <w:sz w:val="26"/>
          <w:szCs w:val="26"/>
          <w:lang w:val="uk-UA"/>
        </w:rPr>
        <w:t xml:space="preserve">при утворенні прикметників від іменників. Проілюструйте </w:t>
      </w:r>
      <w:r w:rsidRPr="00F41028">
        <w:rPr>
          <w:rFonts w:ascii="Bookman Old Style" w:hAnsi="Bookman Old Style" w:cs="Bookman Old Style"/>
          <w:color w:val="000000"/>
          <w:spacing w:val="-5"/>
          <w:sz w:val="26"/>
          <w:szCs w:val="26"/>
          <w:lang w:val="uk-UA"/>
        </w:rPr>
        <w:t>відповідь.</w:t>
      </w:r>
    </w:p>
    <w:p w:rsidR="00A2504E" w:rsidRPr="00F41028" w:rsidRDefault="00A2504E" w:rsidP="00580F17">
      <w:pPr>
        <w:widowControl w:val="0"/>
        <w:numPr>
          <w:ilvl w:val="0"/>
          <w:numId w:val="9"/>
        </w:numPr>
        <w:shd w:val="clear" w:color="auto" w:fill="FFFFFF"/>
        <w:tabs>
          <w:tab w:val="left" w:pos="426"/>
        </w:tabs>
        <w:autoSpaceDE w:val="0"/>
        <w:autoSpaceDN w:val="0"/>
        <w:adjustRightInd w:val="0"/>
        <w:spacing w:after="0" w:line="296" w:lineRule="exact"/>
        <w:ind w:left="0" w:firstLine="0"/>
        <w:jc w:val="both"/>
        <w:rPr>
          <w:rFonts w:ascii="Bookman Old Style" w:hAnsi="Bookman Old Style" w:cs="Bookman Old Style"/>
          <w:i/>
          <w:iCs/>
          <w:color w:val="000000"/>
          <w:spacing w:val="-3"/>
          <w:sz w:val="26"/>
          <w:szCs w:val="26"/>
          <w:lang w:val="uk-UA"/>
        </w:rPr>
      </w:pPr>
      <w:r w:rsidRPr="00F41028">
        <w:rPr>
          <w:rFonts w:ascii="Bookman Old Style" w:hAnsi="Bookman Old Style" w:cs="Bookman Old Style"/>
          <w:color w:val="000000"/>
          <w:spacing w:val="-2"/>
          <w:sz w:val="26"/>
          <w:szCs w:val="26"/>
          <w:lang w:val="uk-UA"/>
        </w:rPr>
        <w:t>З</w:t>
      </w:r>
      <w:r w:rsidR="00A931E6">
        <w:rPr>
          <w:rFonts w:ascii="Bookman Old Style" w:hAnsi="Bookman Old Style" w:cs="Bookman Old Style"/>
          <w:color w:val="000000"/>
          <w:spacing w:val="-2"/>
          <w:sz w:val="26"/>
          <w:szCs w:val="26"/>
          <w:lang w:val="uk-UA"/>
        </w:rPr>
        <w:t>’</w:t>
      </w:r>
      <w:r w:rsidRPr="00F41028">
        <w:rPr>
          <w:rFonts w:ascii="Bookman Old Style" w:hAnsi="Bookman Old Style" w:cs="Bookman Old Style"/>
          <w:color w:val="000000"/>
          <w:spacing w:val="-2"/>
          <w:sz w:val="26"/>
          <w:szCs w:val="26"/>
          <w:lang w:val="uk-UA"/>
        </w:rPr>
        <w:t>ясуйте, чому різні приголосні наявні у поданих словах перед</w:t>
      </w:r>
      <w:r w:rsidRPr="00F41028">
        <w:rPr>
          <w:rFonts w:ascii="Bookman Old Style" w:hAnsi="Bookman Old Style" w:cs="Bookman Old Style"/>
          <w:color w:val="000000"/>
          <w:spacing w:val="-2"/>
          <w:sz w:val="26"/>
          <w:szCs w:val="26"/>
          <w:lang w:val="uk-UA"/>
        </w:rPr>
        <w:br/>
      </w:r>
      <w:r w:rsidRPr="00F41028">
        <w:rPr>
          <w:rFonts w:ascii="Bookman Old Style" w:hAnsi="Bookman Old Style" w:cs="Bookman Old Style"/>
          <w:i/>
          <w:iCs/>
          <w:color w:val="000000"/>
          <w:spacing w:val="-5"/>
          <w:sz w:val="26"/>
          <w:szCs w:val="26"/>
        </w:rPr>
        <w:t>-</w:t>
      </w:r>
      <w:r w:rsidRPr="00F41028">
        <w:rPr>
          <w:rFonts w:ascii="Bookman Old Style" w:hAnsi="Bookman Old Style" w:cs="Bookman Old Style"/>
          <w:i/>
          <w:iCs/>
          <w:color w:val="000000"/>
          <w:spacing w:val="-5"/>
          <w:sz w:val="26"/>
          <w:szCs w:val="26"/>
          <w:lang w:val="uk-UA"/>
        </w:rPr>
        <w:t>ин</w:t>
      </w:r>
      <w:r w:rsidRPr="00F41028">
        <w:rPr>
          <w:rFonts w:ascii="Bookman Old Style" w:hAnsi="Bookman Old Style" w:cs="Bookman Old Style"/>
          <w:i/>
          <w:iCs/>
          <w:color w:val="000000"/>
          <w:spacing w:val="-5"/>
          <w:sz w:val="26"/>
          <w:szCs w:val="26"/>
        </w:rPr>
        <w:t>-,</w:t>
      </w:r>
      <w:r w:rsidRPr="00F41028">
        <w:rPr>
          <w:rFonts w:ascii="Bookman Old Style" w:hAnsi="Bookman Old Style" w:cs="Bookman Old Style"/>
          <w:color w:val="000000"/>
          <w:spacing w:val="-5"/>
          <w:sz w:val="26"/>
          <w:szCs w:val="26"/>
        </w:rPr>
        <w:t xml:space="preserve"> </w:t>
      </w:r>
      <w:r w:rsidRPr="00F41028">
        <w:rPr>
          <w:rFonts w:ascii="Bookman Old Style" w:hAnsi="Bookman Old Style" w:cs="Bookman Old Style"/>
          <w:color w:val="000000"/>
          <w:spacing w:val="-5"/>
          <w:sz w:val="26"/>
          <w:szCs w:val="26"/>
          <w:lang w:val="uk-UA"/>
        </w:rPr>
        <w:t xml:space="preserve">чи в усіх словах </w:t>
      </w:r>
      <w:r w:rsidRPr="00F41028">
        <w:rPr>
          <w:rFonts w:ascii="Bookman Old Style" w:hAnsi="Bookman Old Style" w:cs="Bookman Old Style"/>
          <w:i/>
          <w:iCs/>
          <w:color w:val="000000"/>
          <w:spacing w:val="-5"/>
          <w:sz w:val="26"/>
          <w:szCs w:val="26"/>
          <w:lang w:val="uk-UA"/>
        </w:rPr>
        <w:t xml:space="preserve">-ин- </w:t>
      </w:r>
      <w:r w:rsidRPr="00F41028">
        <w:rPr>
          <w:rFonts w:ascii="Bookman Old Style" w:hAnsi="Bookman Old Style" w:cs="Bookman Old Style"/>
          <w:color w:val="000000"/>
          <w:spacing w:val="-5"/>
          <w:sz w:val="26"/>
          <w:szCs w:val="26"/>
          <w:lang w:val="uk-UA"/>
        </w:rPr>
        <w:t>є окремою морфемою: С</w:t>
      </w:r>
      <w:r w:rsidRPr="00F41028">
        <w:rPr>
          <w:rFonts w:ascii="Bookman Old Style" w:hAnsi="Bookman Old Style" w:cs="Bookman Old Style"/>
          <w:i/>
          <w:iCs/>
          <w:color w:val="000000"/>
          <w:spacing w:val="-3"/>
          <w:sz w:val="26"/>
          <w:szCs w:val="26"/>
          <w:lang w:val="uk-UA"/>
        </w:rPr>
        <w:t>ловаччина, Звенигородщина, маніловщина, солдатчина.</w:t>
      </w:r>
    </w:p>
    <w:p w:rsidR="00A2504E" w:rsidRPr="00F41028" w:rsidRDefault="00A2504E" w:rsidP="00580F17">
      <w:pPr>
        <w:pStyle w:val="a5"/>
        <w:numPr>
          <w:ilvl w:val="0"/>
          <w:numId w:val="9"/>
        </w:numPr>
        <w:shd w:val="clear" w:color="auto" w:fill="FFFFFF"/>
        <w:tabs>
          <w:tab w:val="left" w:pos="426"/>
        </w:tabs>
        <w:spacing w:after="0" w:line="296" w:lineRule="exact"/>
        <w:ind w:left="0" w:firstLine="0"/>
        <w:jc w:val="both"/>
        <w:rPr>
          <w:rFonts w:ascii="Bookman Old Style" w:hAnsi="Bookman Old Style" w:cs="Bookman Old Style"/>
          <w:sz w:val="26"/>
          <w:szCs w:val="26"/>
        </w:rPr>
      </w:pPr>
      <w:r w:rsidRPr="00F41028">
        <w:rPr>
          <w:rFonts w:ascii="Bookman Old Style" w:hAnsi="Bookman Old Style" w:cs="Bookman Old Style"/>
          <w:color w:val="000000"/>
          <w:spacing w:val="-3"/>
          <w:sz w:val="26"/>
          <w:szCs w:val="26"/>
          <w:lang w:val="uk-UA"/>
        </w:rPr>
        <w:t>Які чергування відбуваються у прикметниках при ступенюванні?</w:t>
      </w:r>
    </w:p>
    <w:p w:rsidR="007919D5" w:rsidRPr="007919D5" w:rsidRDefault="007919D5" w:rsidP="00580F17">
      <w:pPr>
        <w:spacing w:after="0" w:line="296" w:lineRule="exact"/>
        <w:jc w:val="center"/>
        <w:rPr>
          <w:rFonts w:ascii="Bookman Old Style" w:hAnsi="Bookman Old Style" w:cs="Bookman Old Style"/>
          <w:b/>
          <w:bCs/>
          <w:color w:val="000000"/>
          <w:spacing w:val="-3"/>
          <w:sz w:val="26"/>
          <w:szCs w:val="26"/>
          <w:lang w:val="uk-UA"/>
        </w:rPr>
      </w:pPr>
    </w:p>
    <w:p w:rsidR="007919D5" w:rsidRPr="007919D5" w:rsidRDefault="007919D5" w:rsidP="00580F17">
      <w:pPr>
        <w:spacing w:after="0" w:line="296" w:lineRule="exact"/>
        <w:jc w:val="center"/>
        <w:rPr>
          <w:rFonts w:ascii="Bookman Old Style" w:hAnsi="Bookman Old Style" w:cs="Bookman Old Style"/>
          <w:b/>
          <w:bCs/>
          <w:color w:val="000000"/>
          <w:spacing w:val="-3"/>
          <w:sz w:val="26"/>
          <w:szCs w:val="26"/>
          <w:lang w:val="uk-UA"/>
        </w:rPr>
      </w:pPr>
    </w:p>
    <w:p w:rsidR="00A2504E" w:rsidRPr="00F41028" w:rsidRDefault="00A2504E" w:rsidP="00580F17">
      <w:pPr>
        <w:spacing w:after="0" w:line="296" w:lineRule="exact"/>
        <w:jc w:val="center"/>
        <w:rPr>
          <w:rFonts w:ascii="Bookman Old Style" w:hAnsi="Bookman Old Style" w:cs="Bookman Old Style"/>
          <w:b/>
          <w:bCs/>
          <w:color w:val="000000"/>
          <w:spacing w:val="-3"/>
          <w:sz w:val="32"/>
          <w:szCs w:val="32"/>
          <w:lang w:val="uk-UA"/>
        </w:rPr>
      </w:pPr>
      <w:r w:rsidRPr="00F41028">
        <w:rPr>
          <w:rFonts w:ascii="Bookman Old Style" w:hAnsi="Bookman Old Style" w:cs="Bookman Old Style"/>
          <w:b/>
          <w:bCs/>
          <w:color w:val="000000"/>
          <w:spacing w:val="-3"/>
          <w:sz w:val="32"/>
          <w:szCs w:val="32"/>
          <w:lang w:val="uk-UA"/>
        </w:rPr>
        <w:t xml:space="preserve">Вправи до теми  </w:t>
      </w:r>
    </w:p>
    <w:p w:rsidR="00A2504E" w:rsidRPr="00F41028" w:rsidRDefault="00A2504E" w:rsidP="00580F17">
      <w:pPr>
        <w:spacing w:after="0" w:line="296" w:lineRule="exact"/>
        <w:jc w:val="center"/>
        <w:rPr>
          <w:rFonts w:ascii="Bookman Old Style" w:hAnsi="Bookman Old Style" w:cs="Bookman Old Style"/>
          <w:b/>
          <w:bCs/>
          <w:sz w:val="26"/>
          <w:szCs w:val="26"/>
        </w:rPr>
      </w:pPr>
    </w:p>
    <w:p w:rsidR="00A2504E" w:rsidRPr="00F41028" w:rsidRDefault="00A2504E" w:rsidP="00580F17">
      <w:pPr>
        <w:shd w:val="clear" w:color="auto" w:fill="FFFFFF"/>
        <w:spacing w:after="0" w:line="296" w:lineRule="exact"/>
        <w:ind w:right="38"/>
        <w:jc w:val="both"/>
        <w:rPr>
          <w:rFonts w:ascii="Bookman Old Style" w:hAnsi="Bookman Old Style" w:cs="Bookman Old Style"/>
          <w:b/>
          <w:bCs/>
          <w:i/>
          <w:iCs/>
          <w:sz w:val="26"/>
          <w:szCs w:val="26"/>
          <w:lang w:val="uk-UA"/>
        </w:rPr>
      </w:pPr>
      <w:r w:rsidRPr="00F41028">
        <w:rPr>
          <w:rFonts w:ascii="Bookman Old Style" w:hAnsi="Bookman Old Style" w:cs="Bookman Old Style"/>
          <w:b/>
          <w:bCs/>
          <w:color w:val="000000"/>
          <w:spacing w:val="-3"/>
          <w:sz w:val="26"/>
          <w:szCs w:val="26"/>
          <w:lang w:val="uk-UA"/>
        </w:rPr>
        <w:t xml:space="preserve">Вправа 1. </w:t>
      </w:r>
      <w:r w:rsidRPr="00F41028">
        <w:rPr>
          <w:rFonts w:ascii="Bookman Old Style" w:hAnsi="Bookman Old Style" w:cs="Bookman Old Style"/>
          <w:b/>
          <w:bCs/>
          <w:i/>
          <w:iCs/>
          <w:color w:val="000000"/>
          <w:spacing w:val="-3"/>
          <w:sz w:val="26"/>
          <w:szCs w:val="26"/>
          <w:lang w:val="uk-UA"/>
        </w:rPr>
        <w:t xml:space="preserve">Від іменників, поданих у дужках, утворіть прикметники за </w:t>
      </w:r>
      <w:r w:rsidRPr="00F41028">
        <w:rPr>
          <w:rFonts w:ascii="Bookman Old Style" w:hAnsi="Bookman Old Style" w:cs="Bookman Old Style"/>
          <w:b/>
          <w:bCs/>
          <w:i/>
          <w:iCs/>
          <w:color w:val="000000"/>
          <w:spacing w:val="-1"/>
          <w:sz w:val="26"/>
          <w:szCs w:val="26"/>
          <w:lang w:val="uk-UA"/>
        </w:rPr>
        <w:t xml:space="preserve">допомогою суфікса </w:t>
      </w:r>
      <w:r w:rsidRPr="007919D5">
        <w:rPr>
          <w:rFonts w:ascii="Bookman Old Style" w:hAnsi="Bookman Old Style" w:cs="Bookman Old Style"/>
          <w:b/>
          <w:bCs/>
          <w:i/>
          <w:iCs/>
          <w:color w:val="000000"/>
          <w:spacing w:val="-1"/>
          <w:sz w:val="26"/>
          <w:szCs w:val="26"/>
          <w:u w:val="single"/>
          <w:lang w:val="uk-UA"/>
        </w:rPr>
        <w:t>-ськ-,</w:t>
      </w:r>
      <w:r w:rsidRPr="00F41028">
        <w:rPr>
          <w:rFonts w:ascii="Bookman Old Style" w:hAnsi="Bookman Old Style" w:cs="Bookman Old Style"/>
          <w:b/>
          <w:bCs/>
          <w:i/>
          <w:iCs/>
          <w:color w:val="000000"/>
          <w:spacing w:val="-1"/>
          <w:sz w:val="26"/>
          <w:szCs w:val="26"/>
          <w:lang w:val="uk-UA"/>
        </w:rPr>
        <w:t xml:space="preserve"> запишіть їх, узгодивши з іменниками.</w:t>
      </w:r>
    </w:p>
    <w:p w:rsidR="00A2504E" w:rsidRPr="00F41028" w:rsidRDefault="00A2504E" w:rsidP="005777DD">
      <w:pPr>
        <w:shd w:val="clear" w:color="auto" w:fill="FFFFFF"/>
        <w:spacing w:after="0" w:line="300" w:lineRule="exact"/>
        <w:ind w:left="5" w:right="34" w:firstLine="567"/>
        <w:jc w:val="both"/>
        <w:rPr>
          <w:rFonts w:ascii="Bookman Old Style" w:hAnsi="Bookman Old Style" w:cs="Bookman Old Style"/>
          <w:color w:val="000000"/>
          <w:spacing w:val="-3"/>
          <w:sz w:val="26"/>
          <w:szCs w:val="26"/>
          <w:lang w:val="uk-UA"/>
        </w:rPr>
      </w:pPr>
      <w:r w:rsidRPr="00F41028">
        <w:rPr>
          <w:rFonts w:ascii="Bookman Old Style" w:hAnsi="Bookman Old Style" w:cs="Bookman Old Style"/>
          <w:color w:val="000000"/>
          <w:spacing w:val="-4"/>
          <w:sz w:val="26"/>
          <w:szCs w:val="26"/>
          <w:lang w:val="uk-UA"/>
        </w:rPr>
        <w:t>(Ужгород) університет, (Оде</w:t>
      </w:r>
      <w:r w:rsidRPr="00F41028">
        <w:rPr>
          <w:rFonts w:ascii="Bookman Old Style" w:hAnsi="Bookman Old Style" w:cs="Bookman Old Style"/>
          <w:color w:val="000000"/>
          <w:sz w:val="26"/>
          <w:szCs w:val="26"/>
          <w:lang w:val="uk-UA"/>
        </w:rPr>
        <w:t>са) порт, (Острог) академія, (Овруч) кряж, (Прилуки) архі</w:t>
      </w:r>
      <w:r w:rsidRPr="00F41028">
        <w:rPr>
          <w:rFonts w:ascii="Bookman Old Style" w:hAnsi="Bookman Old Style" w:cs="Bookman Old Style"/>
          <w:color w:val="000000"/>
          <w:spacing w:val="-2"/>
          <w:sz w:val="26"/>
          <w:szCs w:val="26"/>
          <w:lang w:val="uk-UA"/>
        </w:rPr>
        <w:t>тектурні пам</w:t>
      </w:r>
      <w:r w:rsidR="00A931E6">
        <w:rPr>
          <w:rFonts w:ascii="Bookman Old Style" w:hAnsi="Bookman Old Style" w:cs="Bookman Old Style"/>
          <w:color w:val="000000"/>
          <w:spacing w:val="-2"/>
          <w:sz w:val="26"/>
          <w:szCs w:val="26"/>
          <w:lang w:val="uk-UA"/>
        </w:rPr>
        <w:t>’</w:t>
      </w:r>
      <w:r w:rsidRPr="00F41028">
        <w:rPr>
          <w:rFonts w:ascii="Bookman Old Style" w:hAnsi="Bookman Old Style" w:cs="Bookman Old Style"/>
          <w:color w:val="000000"/>
          <w:spacing w:val="-2"/>
          <w:sz w:val="26"/>
          <w:szCs w:val="26"/>
          <w:lang w:val="uk-UA"/>
        </w:rPr>
        <w:t xml:space="preserve">ятки, (Черкаси) народний хор, (Калуш) район, </w:t>
      </w:r>
      <w:r w:rsidRPr="00F41028">
        <w:rPr>
          <w:rFonts w:ascii="Bookman Old Style" w:hAnsi="Bookman Old Style" w:cs="Bookman Old Style"/>
          <w:color w:val="000000"/>
          <w:spacing w:val="-3"/>
          <w:sz w:val="26"/>
          <w:szCs w:val="26"/>
          <w:lang w:val="uk-UA"/>
        </w:rPr>
        <w:t xml:space="preserve">(Кошіце) університет, (Карпати) край, (Гадяч) сади, (Онега) </w:t>
      </w:r>
      <w:r w:rsidRPr="00F41028">
        <w:rPr>
          <w:rFonts w:ascii="Bookman Old Style" w:hAnsi="Bookman Old Style" w:cs="Bookman Old Style"/>
          <w:color w:val="000000"/>
          <w:spacing w:val="-1"/>
          <w:sz w:val="26"/>
          <w:szCs w:val="26"/>
          <w:lang w:val="uk-UA"/>
        </w:rPr>
        <w:t>озеро, (Лейпциг) ярмарок, (Гаага) конвенція, (Чернівці) об</w:t>
      </w:r>
      <w:r w:rsidRPr="00F41028">
        <w:rPr>
          <w:rFonts w:ascii="Bookman Old Style" w:hAnsi="Bookman Old Style" w:cs="Bookman Old Style"/>
          <w:color w:val="000000"/>
          <w:spacing w:val="3"/>
          <w:sz w:val="26"/>
          <w:szCs w:val="26"/>
          <w:lang w:val="uk-UA"/>
        </w:rPr>
        <w:t xml:space="preserve">ласть, (Гамбург) </w:t>
      </w:r>
      <w:r w:rsidRPr="00F41028">
        <w:rPr>
          <w:rFonts w:ascii="Bookman Old Style" w:hAnsi="Bookman Old Style" w:cs="Bookman Old Style"/>
          <w:color w:val="000000"/>
          <w:spacing w:val="3"/>
          <w:sz w:val="26"/>
          <w:szCs w:val="26"/>
          <w:lang w:val="uk-UA"/>
        </w:rPr>
        <w:lastRenderedPageBreak/>
        <w:t xml:space="preserve">повстання, (Запоріжжя) Січ, (Воронеж) </w:t>
      </w:r>
      <w:r w:rsidRPr="00F41028">
        <w:rPr>
          <w:rFonts w:ascii="Bookman Old Style" w:hAnsi="Bookman Old Style" w:cs="Bookman Old Style"/>
          <w:color w:val="000000"/>
          <w:spacing w:val="-4"/>
          <w:sz w:val="26"/>
          <w:szCs w:val="26"/>
          <w:lang w:val="uk-UA"/>
        </w:rPr>
        <w:t xml:space="preserve">заповідник, (Карабах) події, (Білорусь) мова, (Брест) фортеця, </w:t>
      </w:r>
      <w:r w:rsidRPr="00F41028">
        <w:rPr>
          <w:rFonts w:ascii="Bookman Old Style" w:hAnsi="Bookman Old Style" w:cs="Bookman Old Style"/>
          <w:color w:val="000000"/>
          <w:spacing w:val="5"/>
          <w:sz w:val="26"/>
          <w:szCs w:val="26"/>
          <w:lang w:val="uk-UA"/>
        </w:rPr>
        <w:t>(Вільнюс) замок, (Вінниця) поїзд, (Кременчук) школи,</w:t>
      </w:r>
      <w:r w:rsidRPr="00F41028">
        <w:rPr>
          <w:rFonts w:ascii="Bookman Old Style" w:hAnsi="Bookman Old Style" w:cs="Bookman Old Style"/>
          <w:color w:val="000000"/>
          <w:spacing w:val="-4"/>
          <w:sz w:val="26"/>
          <w:szCs w:val="26"/>
          <w:lang w:val="uk-UA"/>
        </w:rPr>
        <w:t xml:space="preserve"> (Золотоноша) птахокомбінат, </w:t>
      </w:r>
      <w:r w:rsidRPr="00F41028">
        <w:rPr>
          <w:rFonts w:ascii="Bookman Old Style" w:hAnsi="Bookman Old Style" w:cs="Bookman Old Style"/>
          <w:color w:val="000000"/>
          <w:spacing w:val="-5"/>
          <w:sz w:val="26"/>
          <w:szCs w:val="26"/>
          <w:lang w:val="uk-UA"/>
        </w:rPr>
        <w:t xml:space="preserve">(Кіровоград) інститут, (Мена) вулиці, (Путивль) ліси, (Умань) </w:t>
      </w:r>
      <w:r w:rsidRPr="00F41028">
        <w:rPr>
          <w:rFonts w:ascii="Bookman Old Style" w:hAnsi="Bookman Old Style" w:cs="Bookman Old Style"/>
          <w:color w:val="000000"/>
          <w:spacing w:val="-3"/>
          <w:sz w:val="26"/>
          <w:szCs w:val="26"/>
          <w:lang w:val="uk-UA"/>
        </w:rPr>
        <w:t>дендропарк.</w:t>
      </w:r>
    </w:p>
    <w:p w:rsidR="00A2504E" w:rsidRPr="00F41028" w:rsidRDefault="00A2504E" w:rsidP="005777DD">
      <w:pPr>
        <w:shd w:val="clear" w:color="auto" w:fill="FFFFFF"/>
        <w:spacing w:after="0" w:line="300" w:lineRule="exact"/>
        <w:ind w:left="5" w:right="34" w:firstLine="567"/>
        <w:jc w:val="both"/>
        <w:rPr>
          <w:rFonts w:ascii="Bookman Old Style" w:hAnsi="Bookman Old Style" w:cs="Bookman Old Style"/>
          <w:sz w:val="26"/>
          <w:szCs w:val="26"/>
          <w:lang w:val="uk-UA"/>
        </w:rPr>
      </w:pPr>
    </w:p>
    <w:p w:rsidR="00A2504E" w:rsidRPr="00F41028" w:rsidRDefault="00A2504E" w:rsidP="005777DD">
      <w:pPr>
        <w:shd w:val="clear" w:color="auto" w:fill="FFFFFF"/>
        <w:spacing w:after="0" w:line="300" w:lineRule="exact"/>
        <w:ind w:left="19" w:right="24"/>
        <w:jc w:val="both"/>
        <w:rPr>
          <w:rFonts w:ascii="Bookman Old Style" w:hAnsi="Bookman Old Style" w:cs="Bookman Old Style"/>
          <w:b/>
          <w:bCs/>
          <w:i/>
          <w:iCs/>
          <w:sz w:val="26"/>
          <w:szCs w:val="26"/>
          <w:lang w:val="uk-UA"/>
        </w:rPr>
      </w:pPr>
      <w:r w:rsidRPr="00F41028">
        <w:rPr>
          <w:rFonts w:ascii="Bookman Old Style" w:hAnsi="Bookman Old Style" w:cs="Bookman Old Style"/>
          <w:b/>
          <w:bCs/>
          <w:color w:val="000000"/>
          <w:spacing w:val="-6"/>
          <w:sz w:val="26"/>
          <w:szCs w:val="26"/>
          <w:lang w:val="uk-UA"/>
        </w:rPr>
        <w:t>Вправа 2</w:t>
      </w:r>
      <w:r w:rsidRPr="00F41028">
        <w:rPr>
          <w:rFonts w:ascii="Bookman Old Style" w:hAnsi="Bookman Old Style" w:cs="Bookman Old Style"/>
          <w:color w:val="000000"/>
          <w:spacing w:val="-6"/>
          <w:sz w:val="26"/>
          <w:szCs w:val="26"/>
        </w:rPr>
        <w:t xml:space="preserve">. </w:t>
      </w:r>
      <w:r w:rsidRPr="00F41028">
        <w:rPr>
          <w:rFonts w:ascii="Bookman Old Style" w:hAnsi="Bookman Old Style" w:cs="Bookman Old Style"/>
          <w:b/>
          <w:bCs/>
          <w:i/>
          <w:iCs/>
          <w:color w:val="000000"/>
          <w:spacing w:val="-6"/>
          <w:sz w:val="26"/>
          <w:szCs w:val="26"/>
          <w:lang w:val="uk-UA"/>
        </w:rPr>
        <w:t xml:space="preserve">Від поданих слів утворіть прикметники за допомогою </w:t>
      </w:r>
      <w:r w:rsidRPr="00282958">
        <w:rPr>
          <w:rFonts w:ascii="Bookman Old Style" w:hAnsi="Bookman Old Style" w:cs="Bookman Old Style"/>
          <w:b/>
          <w:bCs/>
          <w:i/>
          <w:iCs/>
          <w:color w:val="000000"/>
          <w:spacing w:val="-6"/>
          <w:sz w:val="26"/>
          <w:szCs w:val="26"/>
          <w:lang w:val="uk-UA"/>
        </w:rPr>
        <w:t xml:space="preserve">суфікса </w:t>
      </w:r>
      <w:r w:rsidRPr="00282958">
        <w:rPr>
          <w:rFonts w:ascii="Bookman Old Style" w:hAnsi="Bookman Old Style" w:cs="Bookman Old Style"/>
          <w:b/>
          <w:bCs/>
          <w:i/>
          <w:iCs/>
          <w:color w:val="000000"/>
          <w:spacing w:val="-2"/>
          <w:sz w:val="26"/>
          <w:szCs w:val="26"/>
          <w:u w:val="single"/>
          <w:lang w:val="uk-UA"/>
        </w:rPr>
        <w:t>-ськ-</w:t>
      </w:r>
      <w:r w:rsidRPr="00F41028">
        <w:rPr>
          <w:rFonts w:ascii="Bookman Old Style" w:hAnsi="Bookman Old Style" w:cs="Bookman Old Style"/>
          <w:b/>
          <w:bCs/>
          <w:i/>
          <w:iCs/>
          <w:color w:val="000000"/>
          <w:spacing w:val="-2"/>
          <w:sz w:val="26"/>
          <w:szCs w:val="26"/>
          <w:lang w:val="uk-UA"/>
        </w:rPr>
        <w:t xml:space="preserve"> та іменники за допомогою суфікса </w:t>
      </w:r>
      <w:r w:rsidRPr="00282958">
        <w:rPr>
          <w:rFonts w:ascii="Bookman Old Style" w:hAnsi="Bookman Old Style" w:cs="Bookman Old Style"/>
          <w:b/>
          <w:bCs/>
          <w:i/>
          <w:iCs/>
          <w:color w:val="000000"/>
          <w:spacing w:val="-2"/>
          <w:sz w:val="26"/>
          <w:szCs w:val="26"/>
          <w:u w:val="single"/>
          <w:lang w:val="uk-UA"/>
        </w:rPr>
        <w:t>-ств-.</w:t>
      </w:r>
      <w:r w:rsidRPr="00F41028">
        <w:rPr>
          <w:rFonts w:ascii="Bookman Old Style" w:hAnsi="Bookman Old Style" w:cs="Bookman Old Style"/>
          <w:b/>
          <w:bCs/>
          <w:i/>
          <w:iCs/>
          <w:color w:val="000000"/>
          <w:spacing w:val="-2"/>
          <w:sz w:val="26"/>
          <w:szCs w:val="26"/>
          <w:lang w:val="uk-UA"/>
        </w:rPr>
        <w:t xml:space="preserve"> Поясніть звукові зміни пе</w:t>
      </w:r>
      <w:r w:rsidRPr="00F41028">
        <w:rPr>
          <w:rFonts w:ascii="Bookman Old Style" w:hAnsi="Bookman Old Style" w:cs="Bookman Old Style"/>
          <w:b/>
          <w:bCs/>
          <w:i/>
          <w:iCs/>
          <w:color w:val="000000"/>
          <w:spacing w:val="-1"/>
          <w:sz w:val="26"/>
          <w:szCs w:val="26"/>
          <w:lang w:val="uk-UA"/>
        </w:rPr>
        <w:t xml:space="preserve">ред суфіксами, позначення їх на письмі. </w:t>
      </w:r>
    </w:p>
    <w:p w:rsidR="00A2504E" w:rsidRPr="00F41028" w:rsidRDefault="00A2504E" w:rsidP="005777DD">
      <w:pPr>
        <w:shd w:val="clear" w:color="auto" w:fill="FFFFFF"/>
        <w:spacing w:after="0" w:line="300" w:lineRule="exact"/>
        <w:ind w:firstLine="567"/>
        <w:jc w:val="both"/>
        <w:rPr>
          <w:rFonts w:ascii="Bookman Old Style" w:hAnsi="Bookman Old Style" w:cs="Bookman Old Style"/>
          <w:sz w:val="26"/>
          <w:szCs w:val="26"/>
          <w:lang w:val="uk-UA"/>
        </w:rPr>
      </w:pPr>
      <w:r w:rsidRPr="00F41028">
        <w:rPr>
          <w:rFonts w:ascii="Bookman Old Style" w:hAnsi="Bookman Old Style" w:cs="Bookman Old Style"/>
          <w:color w:val="000000"/>
          <w:spacing w:val="-1"/>
          <w:sz w:val="26"/>
          <w:szCs w:val="26"/>
          <w:lang w:val="uk-UA"/>
        </w:rPr>
        <w:t xml:space="preserve">Ткач, студент, мужик, сусід, овочівник, </w:t>
      </w:r>
      <w:r w:rsidRPr="00F41028">
        <w:rPr>
          <w:rFonts w:ascii="Bookman Old Style" w:hAnsi="Bookman Old Style" w:cs="Bookman Old Style"/>
          <w:color w:val="000000"/>
          <w:spacing w:val="-3"/>
          <w:sz w:val="26"/>
          <w:szCs w:val="26"/>
          <w:lang w:val="uk-UA"/>
        </w:rPr>
        <w:t>молодець, юнак, люди, боягуз, брат, у</w:t>
      </w:r>
      <w:r w:rsidRPr="00F41028">
        <w:rPr>
          <w:rFonts w:ascii="Bookman Old Style" w:hAnsi="Bookman Old Style" w:cs="Bookman Old Style"/>
          <w:color w:val="000000"/>
          <w:spacing w:val="-2"/>
          <w:sz w:val="26"/>
          <w:szCs w:val="26"/>
          <w:lang w:val="uk-UA"/>
        </w:rPr>
        <w:t>богий, чоловік, птах, вояка, рільник, трюкач, робітник,</w:t>
      </w:r>
      <w:r w:rsidRPr="00F41028">
        <w:rPr>
          <w:rFonts w:ascii="Bookman Old Style" w:hAnsi="Bookman Old Style" w:cs="Bookman Old Style"/>
          <w:color w:val="000000"/>
          <w:spacing w:val="-1"/>
          <w:sz w:val="26"/>
          <w:szCs w:val="26"/>
          <w:lang w:val="uk-UA"/>
        </w:rPr>
        <w:t xml:space="preserve"> чумак, товариш</w:t>
      </w:r>
      <w:r w:rsidRPr="00F41028">
        <w:rPr>
          <w:rFonts w:ascii="Bookman Old Style" w:hAnsi="Bookman Old Style" w:cs="Bookman Old Style"/>
          <w:color w:val="000000"/>
          <w:spacing w:val="-2"/>
          <w:sz w:val="26"/>
          <w:szCs w:val="26"/>
          <w:lang w:val="uk-UA"/>
        </w:rPr>
        <w:t>.</w:t>
      </w:r>
    </w:p>
    <w:p w:rsidR="00A2504E" w:rsidRPr="00F41028" w:rsidRDefault="00A2504E" w:rsidP="005777DD">
      <w:pPr>
        <w:shd w:val="clear" w:color="auto" w:fill="FFFFFF"/>
        <w:spacing w:after="0" w:line="300" w:lineRule="exact"/>
        <w:ind w:left="29" w:right="19" w:firstLine="567"/>
        <w:jc w:val="both"/>
        <w:rPr>
          <w:rFonts w:ascii="Bookman Old Style" w:hAnsi="Bookman Old Style" w:cs="Bookman Old Style"/>
          <w:sz w:val="26"/>
          <w:szCs w:val="26"/>
          <w:lang w:val="uk-UA"/>
        </w:rPr>
      </w:pPr>
    </w:p>
    <w:p w:rsidR="00A2504E" w:rsidRPr="00F41028" w:rsidRDefault="00A2504E" w:rsidP="005777DD">
      <w:pPr>
        <w:shd w:val="clear" w:color="auto" w:fill="FFFFFF"/>
        <w:spacing w:after="0" w:line="300" w:lineRule="exact"/>
        <w:ind w:left="34" w:right="10"/>
        <w:jc w:val="both"/>
        <w:rPr>
          <w:rFonts w:ascii="Bookman Old Style" w:hAnsi="Bookman Old Style" w:cs="Bookman Old Style"/>
          <w:b/>
          <w:bCs/>
          <w:i/>
          <w:iCs/>
          <w:sz w:val="26"/>
          <w:szCs w:val="26"/>
        </w:rPr>
      </w:pPr>
      <w:r w:rsidRPr="00F41028">
        <w:rPr>
          <w:rFonts w:ascii="Bookman Old Style" w:hAnsi="Bookman Old Style" w:cs="Bookman Old Style"/>
          <w:b/>
          <w:bCs/>
          <w:color w:val="000000"/>
          <w:spacing w:val="-3"/>
          <w:sz w:val="26"/>
          <w:szCs w:val="26"/>
          <w:lang w:val="uk-UA"/>
        </w:rPr>
        <w:t>Вправа 3</w:t>
      </w:r>
      <w:r w:rsidRPr="00F41028">
        <w:rPr>
          <w:rFonts w:ascii="Bookman Old Style" w:hAnsi="Bookman Old Style" w:cs="Bookman Old Style"/>
          <w:b/>
          <w:bCs/>
          <w:i/>
          <w:iCs/>
          <w:color w:val="000000"/>
          <w:spacing w:val="-3"/>
          <w:sz w:val="26"/>
          <w:szCs w:val="26"/>
        </w:rPr>
        <w:t>.</w:t>
      </w:r>
      <w:r w:rsidRPr="00F41028">
        <w:rPr>
          <w:rFonts w:ascii="Bookman Old Style" w:hAnsi="Bookman Old Style" w:cs="Bookman Old Style"/>
          <w:b/>
          <w:bCs/>
          <w:i/>
          <w:iCs/>
          <w:color w:val="000000"/>
          <w:spacing w:val="-3"/>
          <w:sz w:val="26"/>
          <w:szCs w:val="26"/>
          <w:lang w:val="uk-UA"/>
        </w:rPr>
        <w:t xml:space="preserve"> Від наведених слів утворіть іменники за допомогою одного </w:t>
      </w:r>
      <w:r w:rsidRPr="00F41028">
        <w:rPr>
          <w:rFonts w:ascii="Bookman Old Style" w:hAnsi="Bookman Old Style" w:cs="Bookman Old Style"/>
          <w:b/>
          <w:bCs/>
          <w:i/>
          <w:iCs/>
          <w:color w:val="000000"/>
          <w:spacing w:val="-2"/>
          <w:sz w:val="26"/>
          <w:szCs w:val="26"/>
          <w:lang w:val="uk-UA"/>
        </w:rPr>
        <w:t xml:space="preserve">із суфіксів </w:t>
      </w:r>
      <w:r w:rsidRPr="007919D5">
        <w:rPr>
          <w:rFonts w:ascii="Bookman Old Style" w:hAnsi="Bookman Old Style" w:cs="Bookman Old Style"/>
          <w:b/>
          <w:bCs/>
          <w:i/>
          <w:iCs/>
          <w:color w:val="000000"/>
          <w:spacing w:val="-2"/>
          <w:sz w:val="26"/>
          <w:szCs w:val="26"/>
          <w:u w:val="single"/>
          <w:lang w:val="uk-UA"/>
        </w:rPr>
        <w:t>-ин-</w:t>
      </w:r>
      <w:r w:rsidRPr="00F41028">
        <w:rPr>
          <w:rFonts w:ascii="Bookman Old Style" w:hAnsi="Bookman Old Style" w:cs="Bookman Old Style"/>
          <w:b/>
          <w:bCs/>
          <w:i/>
          <w:iCs/>
          <w:color w:val="000000"/>
          <w:spacing w:val="-2"/>
          <w:sz w:val="26"/>
          <w:szCs w:val="26"/>
          <w:lang w:val="uk-UA"/>
        </w:rPr>
        <w:t xml:space="preserve"> або </w:t>
      </w:r>
      <w:r w:rsidRPr="007919D5">
        <w:rPr>
          <w:rFonts w:ascii="Bookman Old Style" w:hAnsi="Bookman Old Style" w:cs="Bookman Old Style"/>
          <w:b/>
          <w:bCs/>
          <w:i/>
          <w:iCs/>
          <w:color w:val="000000"/>
          <w:spacing w:val="-2"/>
          <w:sz w:val="26"/>
          <w:szCs w:val="26"/>
          <w:u w:val="single"/>
          <w:lang w:val="uk-UA"/>
        </w:rPr>
        <w:t>-щин-,</w:t>
      </w:r>
      <w:r w:rsidRPr="00F41028">
        <w:rPr>
          <w:rFonts w:ascii="Bookman Old Style" w:hAnsi="Bookman Old Style" w:cs="Bookman Old Style"/>
          <w:b/>
          <w:bCs/>
          <w:i/>
          <w:iCs/>
          <w:color w:val="000000"/>
          <w:spacing w:val="-2"/>
          <w:sz w:val="26"/>
          <w:szCs w:val="26"/>
          <w:lang w:val="uk-UA"/>
        </w:rPr>
        <w:t xml:space="preserve"> </w:t>
      </w:r>
      <w:r w:rsidRPr="007919D5">
        <w:rPr>
          <w:rFonts w:ascii="Bookman Old Style" w:hAnsi="Bookman Old Style" w:cs="Bookman Old Style"/>
          <w:b/>
          <w:bCs/>
          <w:i/>
          <w:iCs/>
          <w:color w:val="000000"/>
          <w:spacing w:val="-2"/>
          <w:sz w:val="26"/>
          <w:szCs w:val="26"/>
          <w:u w:val="single"/>
        </w:rPr>
        <w:t>-чи</w:t>
      </w:r>
      <w:r w:rsidRPr="007919D5">
        <w:rPr>
          <w:rFonts w:ascii="Bookman Old Style" w:hAnsi="Bookman Old Style" w:cs="Bookman Old Style"/>
          <w:b/>
          <w:bCs/>
          <w:i/>
          <w:iCs/>
          <w:color w:val="000000"/>
          <w:spacing w:val="-2"/>
          <w:sz w:val="26"/>
          <w:szCs w:val="26"/>
          <w:u w:val="single"/>
          <w:lang w:val="uk-UA"/>
        </w:rPr>
        <w:t>н</w:t>
      </w:r>
      <w:r w:rsidRPr="007919D5">
        <w:rPr>
          <w:rFonts w:ascii="Bookman Old Style" w:hAnsi="Bookman Old Style" w:cs="Bookman Old Style"/>
          <w:b/>
          <w:bCs/>
          <w:i/>
          <w:iCs/>
          <w:color w:val="000000"/>
          <w:spacing w:val="-2"/>
          <w:sz w:val="26"/>
          <w:szCs w:val="26"/>
          <w:u w:val="single"/>
        </w:rPr>
        <w:t>-.</w:t>
      </w:r>
      <w:r w:rsidRPr="00F41028">
        <w:rPr>
          <w:rFonts w:ascii="Bookman Old Style" w:hAnsi="Bookman Old Style" w:cs="Bookman Old Style"/>
          <w:b/>
          <w:bCs/>
          <w:i/>
          <w:iCs/>
          <w:color w:val="000000"/>
          <w:spacing w:val="-2"/>
          <w:sz w:val="26"/>
          <w:szCs w:val="26"/>
        </w:rPr>
        <w:t xml:space="preserve"> </w:t>
      </w:r>
      <w:r w:rsidRPr="00F41028">
        <w:rPr>
          <w:rFonts w:ascii="Bookman Old Style" w:hAnsi="Bookman Old Style" w:cs="Bookman Old Style"/>
          <w:b/>
          <w:bCs/>
          <w:i/>
          <w:iCs/>
          <w:color w:val="000000"/>
          <w:spacing w:val="-2"/>
          <w:sz w:val="26"/>
          <w:szCs w:val="26"/>
          <w:lang w:val="uk-UA"/>
        </w:rPr>
        <w:t xml:space="preserve">Поясніть звукові зміни, позначення їх на </w:t>
      </w:r>
      <w:r w:rsidRPr="00F41028">
        <w:rPr>
          <w:rFonts w:ascii="Bookman Old Style" w:hAnsi="Bookman Old Style" w:cs="Bookman Old Style"/>
          <w:b/>
          <w:bCs/>
          <w:i/>
          <w:iCs/>
          <w:color w:val="000000"/>
          <w:spacing w:val="-4"/>
          <w:sz w:val="26"/>
          <w:szCs w:val="26"/>
          <w:lang w:val="uk-UA"/>
        </w:rPr>
        <w:t>письмі.</w:t>
      </w:r>
    </w:p>
    <w:p w:rsidR="00A2504E" w:rsidRPr="00F41028" w:rsidRDefault="00A2504E" w:rsidP="005777DD">
      <w:pPr>
        <w:shd w:val="clear" w:color="auto" w:fill="FFFFFF"/>
        <w:spacing w:after="0" w:line="300" w:lineRule="exact"/>
        <w:ind w:left="38" w:right="10" w:firstLine="529"/>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 xml:space="preserve">Батьківський, дідівський, отаманський, </w:t>
      </w:r>
      <w:r w:rsidRPr="00F41028">
        <w:rPr>
          <w:rFonts w:ascii="Bookman Old Style" w:hAnsi="Bookman Old Style" w:cs="Bookman Old Style"/>
          <w:color w:val="000000"/>
          <w:spacing w:val="-1"/>
          <w:sz w:val="26"/>
          <w:szCs w:val="26"/>
        </w:rPr>
        <w:t>Обломов, Ма</w:t>
      </w:r>
      <w:r w:rsidRPr="00F41028">
        <w:rPr>
          <w:rFonts w:ascii="Bookman Old Style" w:hAnsi="Bookman Old Style" w:cs="Bookman Old Style"/>
          <w:color w:val="000000"/>
          <w:spacing w:val="-6"/>
          <w:sz w:val="26"/>
          <w:szCs w:val="26"/>
          <w:lang w:val="uk-UA"/>
        </w:rPr>
        <w:t>нілов,</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color w:val="000000"/>
          <w:spacing w:val="-5"/>
          <w:sz w:val="26"/>
          <w:szCs w:val="26"/>
          <w:lang w:val="uk-UA"/>
        </w:rPr>
        <w:t>козацький, гетьман</w:t>
      </w:r>
      <w:r w:rsidRPr="00F41028">
        <w:rPr>
          <w:rFonts w:ascii="Bookman Old Style" w:hAnsi="Bookman Old Style" w:cs="Bookman Old Style"/>
          <w:color w:val="000000"/>
          <w:spacing w:val="-1"/>
          <w:sz w:val="26"/>
          <w:szCs w:val="26"/>
          <w:lang w:val="uk-UA"/>
        </w:rPr>
        <w:t>ський, татарський, вояцький, солдат, рекрут</w:t>
      </w:r>
      <w:r w:rsidRPr="00F41028">
        <w:rPr>
          <w:rFonts w:ascii="Bookman Old Style" w:hAnsi="Bookman Old Style" w:cs="Bookman Old Style"/>
          <w:color w:val="000000"/>
          <w:spacing w:val="-6"/>
          <w:sz w:val="26"/>
          <w:szCs w:val="26"/>
          <w:lang w:val="uk-UA"/>
        </w:rPr>
        <w:t>.</w:t>
      </w:r>
    </w:p>
    <w:p w:rsidR="00A2504E" w:rsidRPr="00F41028" w:rsidRDefault="00A2504E" w:rsidP="005777DD">
      <w:pPr>
        <w:shd w:val="clear" w:color="auto" w:fill="FFFFFF"/>
        <w:spacing w:after="0" w:line="300" w:lineRule="exact"/>
        <w:ind w:left="43" w:firstLine="567"/>
        <w:jc w:val="both"/>
        <w:rPr>
          <w:rFonts w:ascii="Bookman Old Style" w:hAnsi="Bookman Old Style" w:cs="Bookman Old Style"/>
          <w:b/>
          <w:bCs/>
          <w:color w:val="000000"/>
          <w:spacing w:val="1"/>
          <w:sz w:val="26"/>
          <w:szCs w:val="26"/>
          <w:lang w:val="uk-UA"/>
        </w:rPr>
      </w:pPr>
    </w:p>
    <w:p w:rsidR="00A2504E" w:rsidRPr="00F41028" w:rsidRDefault="00A2504E" w:rsidP="005777DD">
      <w:pPr>
        <w:shd w:val="clear" w:color="auto" w:fill="FFFFFF"/>
        <w:spacing w:after="0" w:line="300" w:lineRule="exact"/>
        <w:ind w:left="43"/>
        <w:jc w:val="both"/>
        <w:rPr>
          <w:rFonts w:ascii="Bookman Old Style" w:hAnsi="Bookman Old Style" w:cs="Bookman Old Style"/>
          <w:b/>
          <w:bCs/>
          <w:i/>
          <w:iCs/>
          <w:sz w:val="26"/>
          <w:szCs w:val="26"/>
        </w:rPr>
      </w:pPr>
      <w:r w:rsidRPr="00F41028">
        <w:rPr>
          <w:rFonts w:ascii="Bookman Old Style" w:hAnsi="Bookman Old Style" w:cs="Bookman Old Style"/>
          <w:b/>
          <w:bCs/>
          <w:color w:val="000000"/>
          <w:spacing w:val="1"/>
          <w:sz w:val="26"/>
          <w:szCs w:val="26"/>
          <w:lang w:val="uk-UA"/>
        </w:rPr>
        <w:t>Вправа 4</w:t>
      </w:r>
      <w:r w:rsidRPr="00F41028">
        <w:rPr>
          <w:rFonts w:ascii="Bookman Old Style" w:hAnsi="Bookman Old Style" w:cs="Bookman Old Style"/>
          <w:b/>
          <w:bCs/>
          <w:color w:val="000000"/>
          <w:spacing w:val="1"/>
          <w:sz w:val="26"/>
          <w:szCs w:val="26"/>
        </w:rPr>
        <w:t>.</w:t>
      </w:r>
      <w:r w:rsidRPr="00F41028">
        <w:rPr>
          <w:rFonts w:ascii="Bookman Old Style" w:hAnsi="Bookman Old Style" w:cs="Bookman Old Style"/>
          <w:color w:val="000000"/>
          <w:spacing w:val="1"/>
          <w:sz w:val="26"/>
          <w:szCs w:val="26"/>
        </w:rPr>
        <w:t xml:space="preserve"> </w:t>
      </w:r>
      <w:r w:rsidRPr="00F41028">
        <w:rPr>
          <w:rFonts w:ascii="Bookman Old Style" w:hAnsi="Bookman Old Style" w:cs="Bookman Old Style"/>
          <w:b/>
          <w:bCs/>
          <w:i/>
          <w:iCs/>
          <w:color w:val="000000"/>
          <w:spacing w:val="1"/>
          <w:sz w:val="26"/>
          <w:szCs w:val="26"/>
          <w:lang w:val="uk-UA"/>
        </w:rPr>
        <w:t>Замініть подані назви територіально-адміністра</w:t>
      </w:r>
      <w:r w:rsidR="005777DD">
        <w:rPr>
          <w:rFonts w:ascii="Bookman Old Style" w:hAnsi="Bookman Old Style" w:cs="Bookman Old Style"/>
          <w:b/>
          <w:bCs/>
          <w:i/>
          <w:iCs/>
          <w:color w:val="000000"/>
          <w:spacing w:val="1"/>
          <w:sz w:val="26"/>
          <w:szCs w:val="26"/>
          <w:lang w:val="uk-UA"/>
        </w:rPr>
        <w:t>-</w:t>
      </w:r>
      <w:r w:rsidRPr="00F41028">
        <w:rPr>
          <w:rFonts w:ascii="Bookman Old Style" w:hAnsi="Bookman Old Style" w:cs="Bookman Old Style"/>
          <w:b/>
          <w:bCs/>
          <w:i/>
          <w:iCs/>
          <w:color w:val="000000"/>
          <w:spacing w:val="1"/>
          <w:sz w:val="26"/>
          <w:szCs w:val="26"/>
          <w:lang w:val="uk-UA"/>
        </w:rPr>
        <w:t xml:space="preserve">тивних </w:t>
      </w:r>
      <w:r w:rsidRPr="00F41028">
        <w:rPr>
          <w:rFonts w:ascii="Bookman Old Style" w:hAnsi="Bookman Old Style" w:cs="Bookman Old Style"/>
          <w:b/>
          <w:bCs/>
          <w:i/>
          <w:iCs/>
          <w:color w:val="000000"/>
          <w:spacing w:val="-1"/>
          <w:sz w:val="26"/>
          <w:szCs w:val="26"/>
          <w:lang w:val="uk-UA"/>
        </w:rPr>
        <w:t xml:space="preserve">одиниць іменником із суфіксом </w:t>
      </w:r>
      <w:r w:rsidRPr="007919D5">
        <w:rPr>
          <w:rFonts w:ascii="Bookman Old Style" w:hAnsi="Bookman Old Style" w:cs="Bookman Old Style"/>
          <w:b/>
          <w:bCs/>
          <w:i/>
          <w:iCs/>
          <w:color w:val="000000"/>
          <w:spacing w:val="-1"/>
          <w:sz w:val="26"/>
          <w:szCs w:val="26"/>
          <w:u w:val="single"/>
        </w:rPr>
        <w:t>-и</w:t>
      </w:r>
      <w:r w:rsidRPr="007919D5">
        <w:rPr>
          <w:rFonts w:ascii="Bookman Old Style" w:hAnsi="Bookman Old Style" w:cs="Bookman Old Style"/>
          <w:b/>
          <w:bCs/>
          <w:i/>
          <w:iCs/>
          <w:color w:val="000000"/>
          <w:spacing w:val="-1"/>
          <w:sz w:val="26"/>
          <w:szCs w:val="26"/>
          <w:u w:val="single"/>
          <w:lang w:val="uk-UA"/>
        </w:rPr>
        <w:t>н</w:t>
      </w:r>
      <w:r w:rsidRPr="007919D5">
        <w:rPr>
          <w:rFonts w:ascii="Bookman Old Style" w:hAnsi="Bookman Old Style" w:cs="Bookman Old Style"/>
          <w:b/>
          <w:bCs/>
          <w:i/>
          <w:iCs/>
          <w:color w:val="000000"/>
          <w:spacing w:val="-1"/>
          <w:sz w:val="26"/>
          <w:szCs w:val="26"/>
          <w:u w:val="single"/>
        </w:rPr>
        <w:t>-.</w:t>
      </w:r>
      <w:r w:rsidRPr="00F41028">
        <w:rPr>
          <w:rFonts w:ascii="Bookman Old Style" w:hAnsi="Bookman Old Style" w:cs="Bookman Old Style"/>
          <w:b/>
          <w:bCs/>
          <w:i/>
          <w:iCs/>
          <w:color w:val="000000"/>
          <w:spacing w:val="-1"/>
          <w:sz w:val="26"/>
          <w:szCs w:val="26"/>
        </w:rPr>
        <w:t xml:space="preserve"> </w:t>
      </w:r>
      <w:r w:rsidRPr="00F41028">
        <w:rPr>
          <w:rFonts w:ascii="Bookman Old Style" w:hAnsi="Bookman Old Style" w:cs="Bookman Old Style"/>
          <w:b/>
          <w:bCs/>
          <w:i/>
          <w:iCs/>
          <w:color w:val="000000"/>
          <w:spacing w:val="-1"/>
          <w:sz w:val="26"/>
          <w:szCs w:val="26"/>
          <w:lang w:val="uk-UA"/>
        </w:rPr>
        <w:t xml:space="preserve">Запишіть, зверніть увагу на звукові </w:t>
      </w:r>
      <w:r w:rsidRPr="00F41028">
        <w:rPr>
          <w:rFonts w:ascii="Bookman Old Style" w:hAnsi="Bookman Old Style" w:cs="Bookman Old Style"/>
          <w:b/>
          <w:bCs/>
          <w:i/>
          <w:iCs/>
          <w:color w:val="000000"/>
          <w:sz w:val="26"/>
          <w:szCs w:val="26"/>
          <w:lang w:val="uk-UA"/>
        </w:rPr>
        <w:t>зміни, позначення їх на письмі.</w:t>
      </w:r>
    </w:p>
    <w:p w:rsidR="00A2504E" w:rsidRPr="00F41028" w:rsidRDefault="00A2504E" w:rsidP="005777DD">
      <w:pPr>
        <w:shd w:val="clear" w:color="auto" w:fill="FFFFFF"/>
        <w:spacing w:after="0" w:line="300" w:lineRule="exact"/>
        <w:ind w:left="43" w:right="5" w:firstLine="567"/>
        <w:jc w:val="both"/>
        <w:rPr>
          <w:rFonts w:ascii="Bookman Old Style" w:hAnsi="Bookman Old Style" w:cs="Bookman Old Style"/>
          <w:color w:val="000000"/>
          <w:spacing w:val="-3"/>
          <w:sz w:val="26"/>
          <w:szCs w:val="26"/>
          <w:lang w:val="uk-UA"/>
        </w:rPr>
      </w:pPr>
      <w:r w:rsidRPr="00F41028">
        <w:rPr>
          <w:rFonts w:ascii="Bookman Old Style" w:hAnsi="Bookman Old Style" w:cs="Bookman Old Style"/>
          <w:color w:val="000000"/>
          <w:spacing w:val="-4"/>
          <w:sz w:val="26"/>
          <w:szCs w:val="26"/>
          <w:lang w:val="uk-UA"/>
        </w:rPr>
        <w:t>До</w:t>
      </w:r>
      <w:r w:rsidRPr="00F41028">
        <w:rPr>
          <w:rFonts w:ascii="Bookman Old Style" w:hAnsi="Bookman Old Style" w:cs="Bookman Old Style"/>
          <w:color w:val="000000"/>
          <w:spacing w:val="-2"/>
          <w:sz w:val="26"/>
          <w:szCs w:val="26"/>
          <w:lang w:val="uk-UA"/>
        </w:rPr>
        <w:t xml:space="preserve">нецький край, </w:t>
      </w:r>
      <w:r w:rsidRPr="00F41028">
        <w:rPr>
          <w:rFonts w:ascii="Bookman Old Style" w:hAnsi="Bookman Old Style" w:cs="Bookman Old Style"/>
          <w:color w:val="000000"/>
          <w:spacing w:val="-8"/>
          <w:sz w:val="26"/>
          <w:szCs w:val="26"/>
          <w:lang w:val="uk-UA"/>
        </w:rPr>
        <w:t xml:space="preserve">Луганська область, Миколаївська область, Черкаська область, </w:t>
      </w:r>
      <w:r w:rsidRPr="00F41028">
        <w:rPr>
          <w:rFonts w:ascii="Bookman Old Style" w:hAnsi="Bookman Old Style" w:cs="Bookman Old Style"/>
          <w:color w:val="000000"/>
          <w:spacing w:val="-4"/>
          <w:sz w:val="26"/>
          <w:szCs w:val="26"/>
          <w:lang w:val="uk-UA"/>
        </w:rPr>
        <w:t xml:space="preserve">Одеська область, Київська область, Дрогобицький район, </w:t>
      </w:r>
      <w:r w:rsidRPr="00F41028">
        <w:rPr>
          <w:rFonts w:ascii="Bookman Old Style" w:hAnsi="Bookman Old Style" w:cs="Bookman Old Style"/>
          <w:color w:val="000000"/>
          <w:spacing w:val="-2"/>
          <w:sz w:val="26"/>
          <w:szCs w:val="26"/>
          <w:lang w:val="uk-UA"/>
        </w:rPr>
        <w:t>Вінницька область, Овруцький район, Кагар</w:t>
      </w:r>
      <w:r w:rsidRPr="00F41028">
        <w:rPr>
          <w:rFonts w:ascii="Bookman Old Style" w:hAnsi="Bookman Old Style" w:cs="Bookman Old Style"/>
          <w:color w:val="000000"/>
          <w:spacing w:val="-3"/>
          <w:sz w:val="26"/>
          <w:szCs w:val="26"/>
          <w:lang w:val="uk-UA"/>
        </w:rPr>
        <w:t>лицький район, Обухівський район.</w:t>
      </w:r>
    </w:p>
    <w:p w:rsidR="00A2504E" w:rsidRPr="00F41028" w:rsidRDefault="00A2504E" w:rsidP="005777DD">
      <w:pPr>
        <w:shd w:val="clear" w:color="auto" w:fill="FFFFFF"/>
        <w:spacing w:after="0" w:line="300" w:lineRule="exact"/>
        <w:ind w:right="10" w:firstLine="567"/>
        <w:jc w:val="both"/>
        <w:rPr>
          <w:rFonts w:ascii="Bookman Old Style" w:hAnsi="Bookman Old Style" w:cs="Bookman Old Style"/>
          <w:b/>
          <w:bCs/>
          <w:color w:val="000000"/>
          <w:spacing w:val="-2"/>
          <w:sz w:val="26"/>
          <w:szCs w:val="26"/>
          <w:lang w:val="uk-UA"/>
        </w:rPr>
      </w:pPr>
    </w:p>
    <w:p w:rsidR="00A2504E" w:rsidRPr="00F41028" w:rsidRDefault="00A2504E" w:rsidP="005777DD">
      <w:pPr>
        <w:shd w:val="clear" w:color="auto" w:fill="FFFFFF"/>
        <w:spacing w:after="0" w:line="300" w:lineRule="exact"/>
        <w:ind w:right="10"/>
        <w:jc w:val="both"/>
        <w:rPr>
          <w:rFonts w:ascii="Bookman Old Style" w:hAnsi="Bookman Old Style" w:cs="Bookman Old Style"/>
          <w:b/>
          <w:bCs/>
          <w:i/>
          <w:iCs/>
          <w:sz w:val="26"/>
          <w:szCs w:val="26"/>
          <w:lang w:val="uk-UA"/>
        </w:rPr>
      </w:pPr>
      <w:r w:rsidRPr="00F41028">
        <w:rPr>
          <w:rFonts w:ascii="Bookman Old Style" w:hAnsi="Bookman Old Style" w:cs="Bookman Old Style"/>
          <w:b/>
          <w:bCs/>
          <w:color w:val="000000"/>
          <w:spacing w:val="-2"/>
          <w:sz w:val="26"/>
          <w:szCs w:val="26"/>
          <w:lang w:val="uk-UA"/>
        </w:rPr>
        <w:t>Вправа 5</w:t>
      </w:r>
      <w:r w:rsidRPr="00F41028">
        <w:rPr>
          <w:rFonts w:ascii="Bookman Old Style" w:hAnsi="Bookman Old Style" w:cs="Bookman Old Style"/>
          <w:color w:val="000000"/>
          <w:spacing w:val="-2"/>
          <w:sz w:val="26"/>
          <w:szCs w:val="26"/>
        </w:rPr>
        <w:t xml:space="preserve">. </w:t>
      </w:r>
      <w:r w:rsidRPr="00F41028">
        <w:rPr>
          <w:rFonts w:ascii="Bookman Old Style" w:hAnsi="Bookman Old Style" w:cs="Bookman Old Style"/>
          <w:b/>
          <w:bCs/>
          <w:i/>
          <w:iCs/>
          <w:color w:val="000000"/>
          <w:spacing w:val="-2"/>
          <w:sz w:val="26"/>
          <w:szCs w:val="26"/>
          <w:lang w:val="uk-UA"/>
        </w:rPr>
        <w:t>Перепишіть речення, вставляючи пропущені букви, з</w:t>
      </w:r>
      <w:r w:rsidR="00A931E6">
        <w:rPr>
          <w:rFonts w:ascii="Bookman Old Style" w:hAnsi="Bookman Old Style" w:cs="Bookman Old Style"/>
          <w:b/>
          <w:bCs/>
          <w:i/>
          <w:iCs/>
          <w:color w:val="000000"/>
          <w:spacing w:val="-2"/>
          <w:sz w:val="26"/>
          <w:szCs w:val="26"/>
          <w:lang w:val="uk-UA"/>
        </w:rPr>
        <w:t>’</w:t>
      </w:r>
      <w:r w:rsidRPr="00F41028">
        <w:rPr>
          <w:rFonts w:ascii="Bookman Old Style" w:hAnsi="Bookman Old Style" w:cs="Bookman Old Style"/>
          <w:b/>
          <w:bCs/>
          <w:i/>
          <w:iCs/>
          <w:color w:val="000000"/>
          <w:spacing w:val="-2"/>
          <w:sz w:val="26"/>
          <w:szCs w:val="26"/>
          <w:lang w:val="uk-UA"/>
        </w:rPr>
        <w:t xml:space="preserve">ясуйте </w:t>
      </w:r>
      <w:r w:rsidRPr="00F41028">
        <w:rPr>
          <w:rFonts w:ascii="Bookman Old Style" w:hAnsi="Bookman Old Style" w:cs="Bookman Old Style"/>
          <w:b/>
          <w:bCs/>
          <w:i/>
          <w:iCs/>
          <w:color w:val="000000"/>
          <w:spacing w:val="-1"/>
          <w:sz w:val="26"/>
          <w:szCs w:val="26"/>
          <w:lang w:val="uk-UA"/>
        </w:rPr>
        <w:t xml:space="preserve">які звукові зміни вони позначають. Чи в усіх словах такі зміни наявні? </w:t>
      </w:r>
      <w:r w:rsidRPr="00F41028">
        <w:rPr>
          <w:rFonts w:ascii="Bookman Old Style" w:hAnsi="Bookman Old Style" w:cs="Bookman Old Style"/>
          <w:b/>
          <w:bCs/>
          <w:i/>
          <w:iCs/>
          <w:color w:val="000000"/>
          <w:spacing w:val="1"/>
          <w:sz w:val="26"/>
          <w:szCs w:val="26"/>
          <w:lang w:val="uk-UA"/>
        </w:rPr>
        <w:t>Якщо ні, то чому.</w:t>
      </w:r>
    </w:p>
    <w:p w:rsidR="00A2504E" w:rsidRPr="00F41028" w:rsidRDefault="00A2504E" w:rsidP="005777DD">
      <w:pPr>
        <w:shd w:val="clear" w:color="auto" w:fill="FFFFFF"/>
        <w:spacing w:after="0" w:line="300" w:lineRule="exact"/>
        <w:ind w:left="5" w:firstLine="567"/>
        <w:jc w:val="both"/>
        <w:rPr>
          <w:rFonts w:ascii="Bookman Old Style" w:hAnsi="Bookman Old Style" w:cs="Bookman Old Style"/>
          <w:sz w:val="26"/>
          <w:szCs w:val="26"/>
        </w:rPr>
      </w:pPr>
      <w:r w:rsidRPr="00F41028">
        <w:rPr>
          <w:rFonts w:ascii="Bookman Old Style" w:hAnsi="Bookman Old Style" w:cs="Bookman Old Style"/>
          <w:color w:val="000000"/>
          <w:spacing w:val="-2"/>
          <w:sz w:val="26"/>
          <w:szCs w:val="26"/>
          <w:lang w:val="uk-UA"/>
        </w:rPr>
        <w:t>1.</w:t>
      </w:r>
      <w:r w:rsidRPr="00F41028">
        <w:rPr>
          <w:rFonts w:ascii="Bookman Old Style" w:hAnsi="Bookman Old Style" w:cs="Bookman Old Style"/>
          <w:color w:val="000000"/>
          <w:spacing w:val="-4"/>
          <w:sz w:val="26"/>
          <w:szCs w:val="26"/>
          <w:lang w:val="uk-UA"/>
        </w:rPr>
        <w:t xml:space="preserve"> Минають села, наче сни. І от нарешті засиніли Дніпропетров..ини лани </w:t>
      </w:r>
      <w:r w:rsidRPr="00F41028">
        <w:rPr>
          <w:rFonts w:ascii="Bookman Old Style" w:hAnsi="Bookman Old Style" w:cs="Bookman Old Style"/>
          <w:i/>
          <w:iCs/>
          <w:color w:val="000000"/>
          <w:spacing w:val="-7"/>
          <w:sz w:val="26"/>
          <w:szCs w:val="26"/>
          <w:lang w:val="uk-UA"/>
        </w:rPr>
        <w:t>(В. Сосюра).</w:t>
      </w:r>
      <w:r w:rsidRPr="00F41028">
        <w:rPr>
          <w:rFonts w:ascii="Bookman Old Style" w:hAnsi="Bookman Old Style" w:cs="Bookman Old Style"/>
          <w:color w:val="000000"/>
          <w:spacing w:val="-3"/>
          <w:sz w:val="26"/>
          <w:szCs w:val="26"/>
          <w:lang w:val="uk-UA"/>
        </w:rPr>
        <w:t xml:space="preserve"> 2. </w:t>
      </w:r>
      <w:r w:rsidRPr="00F41028">
        <w:rPr>
          <w:rFonts w:ascii="Bookman Old Style" w:hAnsi="Bookman Old Style" w:cs="Bookman Old Style"/>
          <w:color w:val="000000"/>
          <w:spacing w:val="-8"/>
          <w:sz w:val="26"/>
          <w:szCs w:val="26"/>
          <w:lang w:val="uk-UA"/>
        </w:rPr>
        <w:t>Па</w:t>
      </w:r>
      <w:r w:rsidRPr="00F41028">
        <w:rPr>
          <w:rFonts w:ascii="Bookman Old Style" w:hAnsi="Bookman Old Style" w:cs="Bookman Old Style"/>
          <w:color w:val="000000"/>
          <w:spacing w:val="-3"/>
          <w:sz w:val="26"/>
          <w:szCs w:val="26"/>
          <w:lang w:val="uk-UA"/>
        </w:rPr>
        <w:t xml:space="preserve">нас Мирний народився в Миргороді, вчився в Гадя..ькому </w:t>
      </w:r>
      <w:r w:rsidRPr="00F41028">
        <w:rPr>
          <w:rFonts w:ascii="Bookman Old Style" w:hAnsi="Bookman Old Style" w:cs="Bookman Old Style"/>
          <w:color w:val="000000"/>
          <w:spacing w:val="-5"/>
          <w:sz w:val="26"/>
          <w:szCs w:val="26"/>
          <w:lang w:val="uk-UA"/>
        </w:rPr>
        <w:t xml:space="preserve">повітовому училищі. </w:t>
      </w:r>
      <w:r w:rsidRPr="00F41028">
        <w:rPr>
          <w:rFonts w:ascii="Bookman Old Style" w:hAnsi="Bookman Old Style" w:cs="Bookman Old Style"/>
          <w:color w:val="000000"/>
          <w:spacing w:val="-7"/>
          <w:sz w:val="26"/>
          <w:szCs w:val="26"/>
          <w:lang w:val="uk-UA"/>
        </w:rPr>
        <w:t xml:space="preserve">3. </w:t>
      </w:r>
      <w:r w:rsidRPr="00F41028">
        <w:rPr>
          <w:rFonts w:ascii="Bookman Old Style" w:hAnsi="Bookman Old Style" w:cs="Bookman Old Style"/>
          <w:color w:val="000000"/>
          <w:spacing w:val="-3"/>
          <w:sz w:val="26"/>
          <w:szCs w:val="26"/>
          <w:lang w:val="uk-UA"/>
        </w:rPr>
        <w:t xml:space="preserve">Хмельни..ина й утворення другої української держави мали великий вплив на розвиток </w:t>
      </w:r>
      <w:r w:rsidRPr="00F41028">
        <w:rPr>
          <w:rFonts w:ascii="Bookman Old Style" w:hAnsi="Bookman Old Style" w:cs="Bookman Old Style"/>
          <w:color w:val="000000"/>
          <w:spacing w:val="-7"/>
          <w:sz w:val="26"/>
          <w:szCs w:val="26"/>
          <w:lang w:val="uk-UA"/>
        </w:rPr>
        <w:t xml:space="preserve">української історії. </w:t>
      </w:r>
      <w:r w:rsidRPr="00F41028">
        <w:rPr>
          <w:rFonts w:ascii="Bookman Old Style" w:hAnsi="Bookman Old Style" w:cs="Bookman Old Style"/>
          <w:color w:val="000000"/>
          <w:spacing w:val="-8"/>
          <w:sz w:val="26"/>
          <w:szCs w:val="26"/>
          <w:lang w:val="uk-UA"/>
        </w:rPr>
        <w:t>4</w:t>
      </w:r>
      <w:r w:rsidRPr="00F41028">
        <w:rPr>
          <w:rFonts w:ascii="Bookman Old Style" w:hAnsi="Bookman Old Style" w:cs="Bookman Old Style"/>
          <w:color w:val="000000"/>
          <w:spacing w:val="-8"/>
          <w:sz w:val="26"/>
          <w:szCs w:val="26"/>
        </w:rPr>
        <w:t xml:space="preserve">. </w:t>
      </w:r>
      <w:r w:rsidRPr="00F41028">
        <w:rPr>
          <w:rFonts w:ascii="Bookman Old Style" w:hAnsi="Bookman Old Style" w:cs="Bookman Old Style"/>
          <w:color w:val="000000"/>
          <w:spacing w:val="-7"/>
          <w:sz w:val="26"/>
          <w:szCs w:val="26"/>
          <w:lang w:val="uk-UA"/>
        </w:rPr>
        <w:t>Полтавщина – батьківщина Івана Котля</w:t>
      </w:r>
      <w:r w:rsidRPr="00F41028">
        <w:rPr>
          <w:rFonts w:ascii="Bookman Old Style" w:hAnsi="Bookman Old Style" w:cs="Bookman Old Style"/>
          <w:color w:val="000000"/>
          <w:spacing w:val="-4"/>
          <w:sz w:val="26"/>
          <w:szCs w:val="26"/>
          <w:lang w:val="uk-UA"/>
        </w:rPr>
        <w:t xml:space="preserve">ревського і Миколи Зерова, Панаса Мирного й Олени Пчілки. </w:t>
      </w:r>
      <w:r w:rsidRPr="00F41028">
        <w:rPr>
          <w:rFonts w:ascii="Bookman Old Style" w:hAnsi="Bookman Old Style" w:cs="Bookman Old Style"/>
          <w:color w:val="000000"/>
          <w:spacing w:val="-8"/>
          <w:sz w:val="26"/>
          <w:szCs w:val="26"/>
          <w:lang w:val="uk-UA"/>
        </w:rPr>
        <w:t>5</w:t>
      </w:r>
      <w:r w:rsidRPr="00242617">
        <w:rPr>
          <w:rFonts w:ascii="Bookman Old Style" w:hAnsi="Bookman Old Style" w:cs="Bookman Old Style"/>
          <w:color w:val="000000"/>
          <w:spacing w:val="-8"/>
          <w:sz w:val="26"/>
          <w:szCs w:val="26"/>
          <w:lang w:val="uk-UA"/>
        </w:rPr>
        <w:t>.</w:t>
      </w:r>
      <w:r w:rsidRPr="00F41028">
        <w:rPr>
          <w:rFonts w:ascii="Bookman Old Style" w:hAnsi="Bookman Old Style" w:cs="Bookman Old Style"/>
          <w:color w:val="000000"/>
          <w:spacing w:val="-5"/>
          <w:sz w:val="26"/>
          <w:szCs w:val="26"/>
          <w:lang w:val="uk-UA"/>
        </w:rPr>
        <w:t xml:space="preserve"> </w:t>
      </w:r>
      <w:r w:rsidRPr="00F41028">
        <w:rPr>
          <w:rFonts w:ascii="Bookman Old Style" w:hAnsi="Bookman Old Style" w:cs="Bookman Old Style"/>
          <w:color w:val="000000"/>
          <w:spacing w:val="-8"/>
          <w:sz w:val="26"/>
          <w:szCs w:val="26"/>
          <w:lang w:val="uk-UA"/>
        </w:rPr>
        <w:t xml:space="preserve">На Чернігів..ині жив і творив Михайло Коцюбинський. </w:t>
      </w:r>
      <w:r w:rsidRPr="00F41028">
        <w:rPr>
          <w:rFonts w:ascii="Bookman Old Style" w:hAnsi="Bookman Old Style" w:cs="Bookman Old Style"/>
          <w:color w:val="000000"/>
          <w:spacing w:val="-5"/>
          <w:sz w:val="26"/>
          <w:szCs w:val="26"/>
          <w:lang w:val="uk-UA"/>
        </w:rPr>
        <w:t>6</w:t>
      </w:r>
      <w:r w:rsidRPr="00242617">
        <w:rPr>
          <w:rFonts w:ascii="Bookman Old Style" w:hAnsi="Bookman Old Style" w:cs="Bookman Old Style"/>
          <w:color w:val="000000"/>
          <w:spacing w:val="-5"/>
          <w:sz w:val="26"/>
          <w:szCs w:val="26"/>
          <w:lang w:val="uk-UA"/>
        </w:rPr>
        <w:t>.</w:t>
      </w:r>
      <w:r w:rsidRPr="00F41028">
        <w:rPr>
          <w:rFonts w:ascii="Bookman Old Style" w:hAnsi="Bookman Old Style" w:cs="Bookman Old Style"/>
          <w:color w:val="000000"/>
          <w:spacing w:val="-5"/>
          <w:sz w:val="26"/>
          <w:szCs w:val="26"/>
          <w:lang w:val="uk-UA"/>
        </w:rPr>
        <w:t xml:space="preserve"> Магдебур..ьке право прийшло в Украї</w:t>
      </w:r>
      <w:r w:rsidRPr="00F41028">
        <w:rPr>
          <w:rFonts w:ascii="Bookman Old Style" w:hAnsi="Bookman Old Style" w:cs="Bookman Old Style"/>
          <w:color w:val="000000"/>
          <w:spacing w:val="-6"/>
          <w:sz w:val="26"/>
          <w:szCs w:val="26"/>
          <w:lang w:val="uk-UA"/>
        </w:rPr>
        <w:t xml:space="preserve">ну разом із німе..ькими колоністами </w:t>
      </w:r>
      <w:r w:rsidRPr="00F41028">
        <w:rPr>
          <w:rFonts w:ascii="Bookman Old Style" w:hAnsi="Bookman Old Style" w:cs="Bookman Old Style"/>
          <w:i/>
          <w:iCs/>
          <w:color w:val="000000"/>
          <w:spacing w:val="-6"/>
          <w:sz w:val="26"/>
          <w:szCs w:val="26"/>
          <w:lang w:val="uk-UA"/>
        </w:rPr>
        <w:t>(За матеріалами «Енцик</w:t>
      </w:r>
      <w:r w:rsidRPr="00F41028">
        <w:rPr>
          <w:rFonts w:ascii="Bookman Old Style" w:hAnsi="Bookman Old Style" w:cs="Bookman Old Style"/>
          <w:i/>
          <w:iCs/>
          <w:color w:val="000000"/>
          <w:spacing w:val="-5"/>
          <w:sz w:val="26"/>
          <w:szCs w:val="26"/>
          <w:lang w:val="uk-UA"/>
        </w:rPr>
        <w:t>лопедії українознав</w:t>
      </w:r>
      <w:r w:rsidR="00282958">
        <w:rPr>
          <w:rFonts w:ascii="Bookman Old Style" w:hAnsi="Bookman Old Style" w:cs="Bookman Old Style"/>
          <w:i/>
          <w:iCs/>
          <w:color w:val="000000"/>
          <w:spacing w:val="-5"/>
          <w:sz w:val="26"/>
          <w:szCs w:val="26"/>
          <w:lang w:val="uk-UA"/>
        </w:rPr>
        <w:t xml:space="preserve">- </w:t>
      </w:r>
      <w:r w:rsidRPr="00F41028">
        <w:rPr>
          <w:rFonts w:ascii="Bookman Old Style" w:hAnsi="Bookman Old Style" w:cs="Bookman Old Style"/>
          <w:i/>
          <w:iCs/>
          <w:color w:val="000000"/>
          <w:spacing w:val="-5"/>
          <w:sz w:val="26"/>
          <w:szCs w:val="26"/>
          <w:lang w:val="uk-UA"/>
        </w:rPr>
        <w:t xml:space="preserve">ства»). </w:t>
      </w:r>
      <w:r w:rsidRPr="00F41028">
        <w:rPr>
          <w:rFonts w:ascii="Bookman Old Style" w:hAnsi="Bookman Old Style" w:cs="Bookman Old Style"/>
          <w:color w:val="000000"/>
          <w:spacing w:val="-5"/>
          <w:sz w:val="26"/>
          <w:szCs w:val="26"/>
          <w:lang w:val="uk-UA"/>
        </w:rPr>
        <w:t xml:space="preserve">7. Перебуваючи на засланні, Тарас Григорович Шевченко близько ознайомився з життям кирги..кого і каза..кого народів, їх усною творчістю, звичаями </w:t>
      </w:r>
      <w:r w:rsidRPr="00F41028">
        <w:rPr>
          <w:rFonts w:ascii="Bookman Old Style" w:hAnsi="Bookman Old Style" w:cs="Bookman Old Style"/>
          <w:i/>
          <w:iCs/>
          <w:color w:val="000000"/>
          <w:spacing w:val="-5"/>
          <w:sz w:val="26"/>
          <w:szCs w:val="26"/>
          <w:lang w:val="uk-UA"/>
        </w:rPr>
        <w:t>(3 газ.).</w:t>
      </w:r>
      <w:r w:rsidRPr="00F41028">
        <w:rPr>
          <w:rFonts w:ascii="Bookman Old Style" w:hAnsi="Bookman Old Style" w:cs="Bookman Old Style"/>
          <w:color w:val="000000"/>
          <w:spacing w:val="-5"/>
          <w:sz w:val="26"/>
          <w:szCs w:val="26"/>
          <w:lang w:val="uk-UA"/>
        </w:rPr>
        <w:t xml:space="preserve"> </w:t>
      </w:r>
      <w:r w:rsidRPr="00F41028">
        <w:rPr>
          <w:rFonts w:ascii="Bookman Old Style" w:hAnsi="Bookman Old Style" w:cs="Bookman Old Style"/>
          <w:i/>
          <w:iCs/>
          <w:color w:val="000000"/>
          <w:spacing w:val="-4"/>
          <w:sz w:val="26"/>
          <w:szCs w:val="26"/>
          <w:lang w:val="uk-UA"/>
        </w:rPr>
        <w:t xml:space="preserve"> </w:t>
      </w:r>
      <w:r w:rsidRPr="00F41028">
        <w:rPr>
          <w:rFonts w:ascii="Bookman Old Style" w:hAnsi="Bookman Old Style" w:cs="Bookman Old Style"/>
          <w:color w:val="000000"/>
          <w:spacing w:val="-4"/>
          <w:sz w:val="26"/>
          <w:szCs w:val="26"/>
          <w:lang w:val="uk-UA"/>
        </w:rPr>
        <w:t xml:space="preserve">8. </w:t>
      </w:r>
      <w:r w:rsidRPr="00F41028">
        <w:rPr>
          <w:rFonts w:ascii="Bookman Old Style" w:hAnsi="Bookman Old Style" w:cs="Bookman Old Style"/>
          <w:color w:val="000000"/>
          <w:spacing w:val="-7"/>
          <w:sz w:val="26"/>
          <w:szCs w:val="26"/>
          <w:lang w:val="uk-UA"/>
        </w:rPr>
        <w:t xml:space="preserve"> І самий смисл буття чи не в тому, щоб жити у мудрій </w:t>
      </w:r>
      <w:r w:rsidRPr="00F41028">
        <w:rPr>
          <w:rFonts w:ascii="Bookman Old Style" w:hAnsi="Bookman Old Style" w:cs="Bookman Old Style"/>
          <w:color w:val="000000"/>
          <w:spacing w:val="-4"/>
          <w:sz w:val="26"/>
          <w:szCs w:val="26"/>
          <w:lang w:val="uk-UA"/>
        </w:rPr>
        <w:t>злагоді з природою, знати насолоду й поезію люд..ких взає</w:t>
      </w:r>
      <w:r w:rsidRPr="00F41028">
        <w:rPr>
          <w:rFonts w:ascii="Bookman Old Style" w:hAnsi="Bookman Old Style" w:cs="Bookman Old Style"/>
          <w:color w:val="000000"/>
          <w:spacing w:val="-4"/>
          <w:sz w:val="26"/>
          <w:szCs w:val="26"/>
          <w:lang w:val="uk-UA"/>
        </w:rPr>
        <w:softHyphen/>
      </w:r>
      <w:r w:rsidRPr="00F41028">
        <w:rPr>
          <w:rFonts w:ascii="Bookman Old Style" w:hAnsi="Bookman Old Style" w:cs="Bookman Old Style"/>
          <w:color w:val="000000"/>
          <w:spacing w:val="-7"/>
          <w:sz w:val="26"/>
          <w:szCs w:val="26"/>
          <w:lang w:val="uk-UA"/>
        </w:rPr>
        <w:t xml:space="preserve">мин </w:t>
      </w:r>
      <w:r w:rsidRPr="00F41028">
        <w:rPr>
          <w:rFonts w:ascii="Bookman Old Style" w:hAnsi="Bookman Old Style" w:cs="Bookman Old Style"/>
          <w:i/>
          <w:iCs/>
          <w:color w:val="000000"/>
          <w:spacing w:val="-7"/>
          <w:sz w:val="26"/>
          <w:szCs w:val="26"/>
          <w:lang w:val="uk-UA"/>
        </w:rPr>
        <w:t xml:space="preserve">(О. Гончар). </w:t>
      </w:r>
      <w:r w:rsidRPr="00F41028">
        <w:rPr>
          <w:rFonts w:ascii="Bookman Old Style" w:hAnsi="Bookman Old Style" w:cs="Bookman Old Style"/>
          <w:color w:val="000000"/>
          <w:spacing w:val="-7"/>
          <w:sz w:val="26"/>
          <w:szCs w:val="26"/>
          <w:lang w:val="uk-UA"/>
        </w:rPr>
        <w:t>9.</w:t>
      </w:r>
      <w:r w:rsidRPr="00F41028">
        <w:rPr>
          <w:rFonts w:ascii="Bookman Old Style" w:hAnsi="Bookman Old Style" w:cs="Bookman Old Style"/>
          <w:color w:val="000000"/>
          <w:spacing w:val="-7"/>
          <w:sz w:val="26"/>
          <w:szCs w:val="26"/>
        </w:rPr>
        <w:t xml:space="preserve"> </w:t>
      </w:r>
      <w:r w:rsidRPr="00F41028">
        <w:rPr>
          <w:rFonts w:ascii="Bookman Old Style" w:hAnsi="Bookman Old Style" w:cs="Bookman Old Style"/>
          <w:color w:val="000000"/>
          <w:spacing w:val="-7"/>
          <w:sz w:val="26"/>
          <w:szCs w:val="26"/>
          <w:lang w:val="uk-UA"/>
        </w:rPr>
        <w:t>Слов</w:t>
      </w:r>
      <w:r w:rsidR="00A931E6">
        <w:rPr>
          <w:rFonts w:ascii="Bookman Old Style" w:hAnsi="Bookman Old Style" w:cs="Bookman Old Style"/>
          <w:color w:val="000000"/>
          <w:spacing w:val="-7"/>
          <w:sz w:val="26"/>
          <w:szCs w:val="26"/>
          <w:lang w:val="uk-UA"/>
        </w:rPr>
        <w:t>’</w:t>
      </w:r>
      <w:r w:rsidRPr="00F41028">
        <w:rPr>
          <w:rFonts w:ascii="Bookman Old Style" w:hAnsi="Bookman Old Style" w:cs="Bookman Old Style"/>
          <w:color w:val="000000"/>
          <w:spacing w:val="-7"/>
          <w:sz w:val="26"/>
          <w:szCs w:val="26"/>
          <w:lang w:val="uk-UA"/>
        </w:rPr>
        <w:t xml:space="preserve">ян..ина! </w:t>
      </w:r>
      <w:r w:rsidRPr="00F41028">
        <w:rPr>
          <w:rFonts w:ascii="Bookman Old Style" w:hAnsi="Bookman Old Style" w:cs="Bookman Old Style"/>
          <w:color w:val="000000"/>
          <w:spacing w:val="-7"/>
          <w:sz w:val="26"/>
          <w:szCs w:val="26"/>
        </w:rPr>
        <w:t xml:space="preserve">– </w:t>
      </w:r>
      <w:r w:rsidRPr="00F41028">
        <w:rPr>
          <w:rFonts w:ascii="Bookman Old Style" w:hAnsi="Bookman Old Style" w:cs="Bookman Old Style"/>
          <w:color w:val="000000"/>
          <w:spacing w:val="-7"/>
          <w:sz w:val="26"/>
          <w:szCs w:val="26"/>
          <w:lang w:val="uk-UA"/>
        </w:rPr>
        <w:t>який величний гук, який широ</w:t>
      </w:r>
      <w:r w:rsidRPr="00F41028">
        <w:rPr>
          <w:rFonts w:ascii="Bookman Old Style" w:hAnsi="Bookman Old Style" w:cs="Bookman Old Style"/>
          <w:color w:val="000000"/>
          <w:spacing w:val="-5"/>
          <w:sz w:val="26"/>
          <w:szCs w:val="26"/>
          <w:lang w:val="uk-UA"/>
        </w:rPr>
        <w:t xml:space="preserve">кий і містично темний </w:t>
      </w:r>
      <w:r w:rsidRPr="00F41028">
        <w:rPr>
          <w:rFonts w:ascii="Bookman Old Style" w:hAnsi="Bookman Old Style" w:cs="Bookman Old Style"/>
          <w:i/>
          <w:iCs/>
          <w:color w:val="000000"/>
          <w:spacing w:val="-5"/>
          <w:sz w:val="26"/>
          <w:szCs w:val="26"/>
          <w:lang w:val="uk-UA"/>
        </w:rPr>
        <w:t>(Леся Українка).</w:t>
      </w:r>
    </w:p>
    <w:p w:rsidR="00A2504E" w:rsidRPr="00F41028" w:rsidRDefault="00A2504E" w:rsidP="005777DD">
      <w:pPr>
        <w:shd w:val="clear" w:color="auto" w:fill="FFFFFF"/>
        <w:spacing w:after="0" w:line="300" w:lineRule="exact"/>
        <w:ind w:right="5"/>
        <w:jc w:val="both"/>
        <w:rPr>
          <w:rFonts w:ascii="Bookman Old Style" w:hAnsi="Bookman Old Style" w:cs="Bookman Old Style"/>
          <w:sz w:val="10"/>
          <w:szCs w:val="10"/>
        </w:rPr>
      </w:pPr>
    </w:p>
    <w:p w:rsidR="00A2504E" w:rsidRPr="00F41028" w:rsidRDefault="00A2504E" w:rsidP="005777DD">
      <w:pPr>
        <w:autoSpaceDE w:val="0"/>
        <w:autoSpaceDN w:val="0"/>
        <w:adjustRightInd w:val="0"/>
        <w:spacing w:after="0" w:line="300" w:lineRule="exact"/>
        <w:jc w:val="both"/>
        <w:rPr>
          <w:rFonts w:ascii="Bookman Old Style" w:hAnsi="Bookman Old Style" w:cs="Bookman Old Style"/>
          <w:b/>
          <w:bCs/>
          <w:i/>
          <w:iCs/>
          <w:sz w:val="26"/>
          <w:szCs w:val="26"/>
          <w:lang w:val="uk-UA" w:eastAsia="uk-UA"/>
        </w:rPr>
      </w:pPr>
      <w:r w:rsidRPr="00F41028">
        <w:rPr>
          <w:rFonts w:ascii="Bookman Old Style" w:hAnsi="Bookman Old Style" w:cs="Bookman Old Style"/>
          <w:b/>
          <w:bCs/>
          <w:sz w:val="26"/>
          <w:szCs w:val="26"/>
          <w:lang w:val="uk-UA" w:eastAsia="uk-UA"/>
        </w:rPr>
        <w:t>Вправа 6.</w:t>
      </w:r>
      <w:r w:rsidRPr="00F41028">
        <w:rPr>
          <w:rFonts w:ascii="Bookman Old Style" w:hAnsi="Bookman Old Style" w:cs="Bookman Old Style"/>
          <w:sz w:val="26"/>
          <w:szCs w:val="26"/>
          <w:lang w:val="uk-UA" w:eastAsia="uk-UA"/>
        </w:rPr>
        <w:t xml:space="preserve"> </w:t>
      </w:r>
      <w:r w:rsidRPr="00F41028">
        <w:rPr>
          <w:rFonts w:ascii="Bookman Old Style" w:hAnsi="Bookman Old Style" w:cs="Bookman Old Style"/>
          <w:b/>
          <w:bCs/>
          <w:i/>
          <w:iCs/>
          <w:sz w:val="26"/>
          <w:szCs w:val="26"/>
          <w:lang w:val="uk-UA" w:eastAsia="uk-UA"/>
        </w:rPr>
        <w:t>Назвіть, які голосні звуки чергуються, яка роль цих чергувань у вираженні відтінків лексичного значення.</w:t>
      </w:r>
    </w:p>
    <w:p w:rsidR="00A2504E" w:rsidRPr="00F41028" w:rsidRDefault="00A2504E" w:rsidP="00580F17">
      <w:pPr>
        <w:autoSpaceDE w:val="0"/>
        <w:autoSpaceDN w:val="0"/>
        <w:adjustRightInd w:val="0"/>
        <w:spacing w:after="0" w:line="296" w:lineRule="exact"/>
        <w:ind w:firstLine="567"/>
        <w:jc w:val="both"/>
        <w:rPr>
          <w:rFonts w:ascii="Bookman Old Style" w:hAnsi="Bookman Old Style" w:cs="Bookman Old Style"/>
          <w:sz w:val="26"/>
          <w:szCs w:val="26"/>
          <w:lang w:val="uk-UA" w:eastAsia="uk-UA"/>
        </w:rPr>
      </w:pPr>
      <w:r w:rsidRPr="00F41028">
        <w:rPr>
          <w:rFonts w:ascii="Bookman Old Style" w:hAnsi="Bookman Old Style" w:cs="Bookman Old Style"/>
          <w:sz w:val="26"/>
          <w:szCs w:val="26"/>
          <w:lang w:val="uk-UA" w:eastAsia="uk-UA"/>
        </w:rPr>
        <w:t xml:space="preserve">1. Хто два зайці гонить, той жодного не зловить. 2. Осінь підганяє, зима не жде. 3. Не кажи гоп, поки не перескочиш. 4. Тиха вода береги </w:t>
      </w:r>
      <w:r w:rsidRPr="00F41028">
        <w:rPr>
          <w:rFonts w:ascii="Bookman Old Style" w:hAnsi="Bookman Old Style" w:cs="Bookman Old Style"/>
          <w:sz w:val="26"/>
          <w:szCs w:val="26"/>
          <w:lang w:val="uk-UA" w:eastAsia="uk-UA"/>
        </w:rPr>
        <w:lastRenderedPageBreak/>
        <w:t>ломить. 5. Кинь ячмінь в болото – убере тебе в золото. 6. Колос повний до землі гнеться, а пустий угору пнеться. 7. Зробив справу – віднеси, п</w:t>
      </w:r>
      <w:r w:rsidR="00A931E6">
        <w:rPr>
          <w:rFonts w:ascii="Bookman Old Style" w:hAnsi="Bookman Old Style" w:cs="Bookman Old Style"/>
          <w:sz w:val="26"/>
          <w:szCs w:val="26"/>
          <w:lang w:val="uk-UA" w:eastAsia="uk-UA"/>
        </w:rPr>
        <w:t>’</w:t>
      </w:r>
      <w:r w:rsidRPr="00F41028">
        <w:rPr>
          <w:rFonts w:ascii="Bookman Old Style" w:hAnsi="Bookman Old Style" w:cs="Bookman Old Style"/>
          <w:sz w:val="26"/>
          <w:szCs w:val="26"/>
          <w:lang w:val="uk-UA" w:eastAsia="uk-UA"/>
        </w:rPr>
        <w:t>ять нових захопи.</w:t>
      </w:r>
      <w:r w:rsidRPr="00F41028">
        <w:rPr>
          <w:rFonts w:ascii="Bookman Old Style" w:hAnsi="Bookman Old Style" w:cs="Bookman Old Style"/>
          <w:i/>
          <w:iCs/>
          <w:sz w:val="26"/>
          <w:szCs w:val="26"/>
          <w:lang w:val="uk-UA" w:eastAsia="uk-UA"/>
        </w:rPr>
        <w:t xml:space="preserve"> </w:t>
      </w:r>
      <w:r w:rsidRPr="00F41028">
        <w:rPr>
          <w:rFonts w:ascii="Bookman Old Style" w:hAnsi="Bookman Old Style" w:cs="Bookman Old Style"/>
          <w:sz w:val="26"/>
          <w:szCs w:val="26"/>
          <w:lang w:val="uk-UA" w:eastAsia="uk-UA"/>
        </w:rPr>
        <w:t xml:space="preserve">8. Дівка заплетена, а хата не метена. 9. Гей, звідкіль ти прилетіла, ластівочко мила? 10. Хто знання має, той і мур зламає </w:t>
      </w:r>
      <w:r w:rsidRPr="00F41028">
        <w:rPr>
          <w:rFonts w:ascii="Bookman Old Style" w:hAnsi="Bookman Old Style" w:cs="Bookman Old Style"/>
          <w:i/>
          <w:iCs/>
          <w:sz w:val="26"/>
          <w:szCs w:val="26"/>
          <w:lang w:val="uk-UA" w:eastAsia="uk-UA"/>
        </w:rPr>
        <w:t>(Нар. тв.).</w:t>
      </w:r>
    </w:p>
    <w:p w:rsidR="00A2504E" w:rsidRPr="00F41028" w:rsidRDefault="00A2504E" w:rsidP="00580F17">
      <w:pPr>
        <w:autoSpaceDE w:val="0"/>
        <w:autoSpaceDN w:val="0"/>
        <w:adjustRightInd w:val="0"/>
        <w:spacing w:after="0" w:line="296" w:lineRule="exact"/>
        <w:jc w:val="both"/>
        <w:rPr>
          <w:rFonts w:ascii="Bookman Old Style" w:hAnsi="Bookman Old Style" w:cs="Bookman Old Style"/>
          <w:sz w:val="26"/>
          <w:szCs w:val="26"/>
          <w:lang w:val="uk-UA" w:eastAsia="uk-UA"/>
        </w:rPr>
      </w:pPr>
    </w:p>
    <w:p w:rsidR="00A2504E" w:rsidRPr="00F41028" w:rsidRDefault="00A2504E" w:rsidP="00580F17">
      <w:pPr>
        <w:autoSpaceDE w:val="0"/>
        <w:autoSpaceDN w:val="0"/>
        <w:adjustRightInd w:val="0"/>
        <w:spacing w:after="0" w:line="296" w:lineRule="exact"/>
        <w:jc w:val="both"/>
        <w:rPr>
          <w:rFonts w:ascii="Bookman Old Style" w:hAnsi="Bookman Old Style" w:cs="Bookman Old Style"/>
          <w:b/>
          <w:bCs/>
          <w:i/>
          <w:iCs/>
          <w:sz w:val="26"/>
          <w:szCs w:val="26"/>
          <w:lang w:val="uk-UA" w:eastAsia="uk-UA"/>
        </w:rPr>
      </w:pPr>
      <w:r w:rsidRPr="00F41028">
        <w:rPr>
          <w:rFonts w:ascii="Bookman Old Style" w:hAnsi="Bookman Old Style" w:cs="Bookman Old Style"/>
          <w:b/>
          <w:bCs/>
          <w:sz w:val="26"/>
          <w:szCs w:val="26"/>
          <w:lang w:val="uk-UA" w:eastAsia="uk-UA"/>
        </w:rPr>
        <w:t>Вправа 7.</w:t>
      </w:r>
      <w:r w:rsidRPr="00F41028">
        <w:rPr>
          <w:rFonts w:ascii="Bookman Old Style" w:hAnsi="Bookman Old Style" w:cs="Bookman Old Style"/>
          <w:sz w:val="26"/>
          <w:szCs w:val="26"/>
          <w:lang w:val="uk-UA" w:eastAsia="uk-UA"/>
        </w:rPr>
        <w:t xml:space="preserve"> </w:t>
      </w:r>
      <w:r w:rsidRPr="00F41028">
        <w:rPr>
          <w:rFonts w:ascii="Bookman Old Style" w:hAnsi="Bookman Old Style" w:cs="Bookman Old Style"/>
          <w:b/>
          <w:bCs/>
          <w:i/>
          <w:iCs/>
          <w:sz w:val="26"/>
          <w:szCs w:val="26"/>
          <w:lang w:val="uk-UA" w:eastAsia="uk-UA"/>
        </w:rPr>
        <w:t>Прочитайте загадки. Випишіть слова, в яких можливе чергування голосних, та доберіть такі споріднені слова, в яких це чергування відбувається.</w:t>
      </w:r>
    </w:p>
    <w:p w:rsidR="00A2504E" w:rsidRPr="00F41028" w:rsidRDefault="00A2504E" w:rsidP="00580F17">
      <w:pPr>
        <w:autoSpaceDE w:val="0"/>
        <w:autoSpaceDN w:val="0"/>
        <w:adjustRightInd w:val="0"/>
        <w:spacing w:after="0" w:line="296" w:lineRule="exact"/>
        <w:ind w:firstLine="567"/>
        <w:jc w:val="both"/>
        <w:rPr>
          <w:rFonts w:ascii="Bookman Old Style" w:hAnsi="Bookman Old Style" w:cs="Bookman Old Style"/>
          <w:sz w:val="26"/>
          <w:szCs w:val="26"/>
          <w:lang w:val="uk-UA" w:eastAsia="uk-UA"/>
        </w:rPr>
      </w:pPr>
      <w:r w:rsidRPr="00F41028">
        <w:rPr>
          <w:rFonts w:ascii="Bookman Old Style" w:hAnsi="Bookman Old Style" w:cs="Bookman Old Style"/>
          <w:sz w:val="26"/>
          <w:szCs w:val="26"/>
          <w:lang w:val="uk-UA" w:eastAsia="uk-UA"/>
        </w:rPr>
        <w:t>1. Тільки припече, воно зразу ожива. 2. Текло, текло і лягло під скло. 3. Руками впирається, ногами лізе. 4. Прийшла дівка з гір, несла на собі сім шкір, як їх розбирали, всі над ними ридали. 5.</w:t>
      </w:r>
      <w:r w:rsidR="007919D5">
        <w:rPr>
          <w:rFonts w:ascii="Bookman Old Style" w:hAnsi="Bookman Old Style" w:cs="Bookman Old Style"/>
          <w:sz w:val="26"/>
          <w:szCs w:val="26"/>
          <w:lang w:val="uk-UA" w:eastAsia="uk-UA"/>
        </w:rPr>
        <w:t xml:space="preserve"> </w:t>
      </w:r>
      <w:r w:rsidRPr="00F41028">
        <w:rPr>
          <w:rFonts w:ascii="Bookman Old Style" w:hAnsi="Bookman Old Style" w:cs="Bookman Old Style"/>
          <w:sz w:val="26"/>
          <w:szCs w:val="26"/>
          <w:lang w:val="uk-UA" w:eastAsia="uk-UA"/>
        </w:rPr>
        <w:t xml:space="preserve">Зимою зрію, весною прію, літом умираю, восени оживаю. 6. Я росла в темній темниці, як зросла – взяли в світлицю. 7. З мене шкуру всі деруть, мене варять, мене труть, пироги з мене печуть, відгадайте, хто ж я </w:t>
      </w:r>
      <w:r w:rsidRPr="00F41028">
        <w:rPr>
          <w:rFonts w:ascii="Bookman Old Style" w:hAnsi="Bookman Old Style" w:cs="Bookman Old Style"/>
          <w:i/>
          <w:iCs/>
          <w:sz w:val="26"/>
          <w:szCs w:val="26"/>
          <w:lang w:val="uk-UA" w:eastAsia="uk-UA"/>
        </w:rPr>
        <w:t>(Нар. тв.).</w:t>
      </w:r>
    </w:p>
    <w:p w:rsidR="00A2504E" w:rsidRPr="00F41028" w:rsidRDefault="00A2504E" w:rsidP="00580F17">
      <w:pPr>
        <w:autoSpaceDE w:val="0"/>
        <w:autoSpaceDN w:val="0"/>
        <w:adjustRightInd w:val="0"/>
        <w:spacing w:after="0" w:line="296" w:lineRule="exact"/>
        <w:jc w:val="both"/>
        <w:rPr>
          <w:rFonts w:ascii="Bookman Old Style" w:hAnsi="Bookman Old Style" w:cs="Bookman Old Style"/>
          <w:sz w:val="26"/>
          <w:szCs w:val="26"/>
          <w:lang w:val="uk-UA" w:eastAsia="uk-UA"/>
        </w:rPr>
      </w:pPr>
    </w:p>
    <w:p w:rsidR="00A2504E" w:rsidRPr="00F41028" w:rsidRDefault="00A2504E" w:rsidP="00580F17">
      <w:pPr>
        <w:autoSpaceDE w:val="0"/>
        <w:autoSpaceDN w:val="0"/>
        <w:adjustRightInd w:val="0"/>
        <w:spacing w:after="0" w:line="296" w:lineRule="exact"/>
        <w:jc w:val="both"/>
        <w:rPr>
          <w:rFonts w:ascii="Bookman Old Style" w:hAnsi="Bookman Old Style" w:cs="Bookman Old Style"/>
          <w:b/>
          <w:bCs/>
          <w:i/>
          <w:iCs/>
          <w:sz w:val="26"/>
          <w:szCs w:val="26"/>
          <w:lang w:val="uk-UA" w:eastAsia="uk-UA"/>
        </w:rPr>
      </w:pPr>
      <w:r w:rsidRPr="00F41028">
        <w:rPr>
          <w:rFonts w:ascii="Bookman Old Style" w:hAnsi="Bookman Old Style" w:cs="Bookman Old Style"/>
          <w:b/>
          <w:bCs/>
          <w:sz w:val="26"/>
          <w:szCs w:val="26"/>
          <w:lang w:val="uk-UA" w:eastAsia="uk-UA"/>
        </w:rPr>
        <w:t>Вправа 8.</w:t>
      </w:r>
      <w:r w:rsidRPr="00F41028">
        <w:rPr>
          <w:rFonts w:ascii="Bookman Old Style" w:hAnsi="Bookman Old Style" w:cs="Bookman Old Style"/>
          <w:sz w:val="26"/>
          <w:szCs w:val="26"/>
          <w:lang w:val="uk-UA" w:eastAsia="uk-UA"/>
        </w:rPr>
        <w:t xml:space="preserve"> </w:t>
      </w:r>
      <w:r w:rsidRPr="00F41028">
        <w:rPr>
          <w:rFonts w:ascii="Bookman Old Style" w:hAnsi="Bookman Old Style" w:cs="Bookman Old Style"/>
          <w:b/>
          <w:bCs/>
          <w:i/>
          <w:iCs/>
          <w:sz w:val="26"/>
          <w:szCs w:val="26"/>
          <w:lang w:val="uk-UA" w:eastAsia="uk-UA"/>
        </w:rPr>
        <w:t xml:space="preserve">Перепишіть, вставляючи, де треба, пропущені літери, поясніть вживання їх. </w:t>
      </w:r>
    </w:p>
    <w:p w:rsidR="00A2504E" w:rsidRPr="00F41028" w:rsidRDefault="00A2504E" w:rsidP="00580F17">
      <w:pPr>
        <w:autoSpaceDE w:val="0"/>
        <w:autoSpaceDN w:val="0"/>
        <w:adjustRightInd w:val="0"/>
        <w:spacing w:after="0" w:line="296" w:lineRule="exact"/>
        <w:ind w:firstLine="567"/>
        <w:jc w:val="both"/>
        <w:rPr>
          <w:rFonts w:ascii="Bookman Old Style" w:hAnsi="Bookman Old Style" w:cs="Bookman Old Style"/>
          <w:sz w:val="26"/>
          <w:szCs w:val="26"/>
          <w:lang w:val="uk-UA" w:eastAsia="uk-UA"/>
        </w:rPr>
      </w:pPr>
      <w:r w:rsidRPr="00F41028">
        <w:rPr>
          <w:rFonts w:ascii="Bookman Old Style" w:hAnsi="Bookman Old Style" w:cs="Bookman Old Style"/>
          <w:sz w:val="26"/>
          <w:szCs w:val="26"/>
          <w:lang w:val="uk-UA" w:eastAsia="uk-UA"/>
        </w:rPr>
        <w:t xml:space="preserve">1. Біла ромашко, як ти цвітеш! З медом від тебе л..тить бджола. Дівчинка в коси тебе запл..ла </w:t>
      </w:r>
      <w:r w:rsidRPr="00F41028">
        <w:rPr>
          <w:rFonts w:ascii="Bookman Old Style" w:hAnsi="Bookman Old Style" w:cs="Bookman Old Style"/>
          <w:i/>
          <w:iCs/>
          <w:sz w:val="26"/>
          <w:szCs w:val="26"/>
          <w:lang w:val="uk-UA" w:eastAsia="uk-UA"/>
        </w:rPr>
        <w:t>(М. Сингаївський).</w:t>
      </w:r>
      <w:r w:rsidRPr="00F41028">
        <w:rPr>
          <w:rFonts w:ascii="Bookman Old Style" w:hAnsi="Bookman Old Style" w:cs="Bookman Old Style"/>
          <w:sz w:val="26"/>
          <w:szCs w:val="26"/>
          <w:lang w:val="uk-UA" w:eastAsia="uk-UA"/>
        </w:rPr>
        <w:t xml:space="preserve"> 2.</w:t>
      </w:r>
      <w:r w:rsidRPr="00F41028">
        <w:rPr>
          <w:rFonts w:ascii="Bookman Old Style" w:hAnsi="Bookman Old Style" w:cs="Bookman Old Style"/>
          <w:i/>
          <w:iCs/>
          <w:sz w:val="26"/>
          <w:szCs w:val="26"/>
          <w:lang w:eastAsia="uk-UA"/>
        </w:rPr>
        <w:t xml:space="preserve"> </w:t>
      </w:r>
      <w:r w:rsidRPr="00F41028">
        <w:rPr>
          <w:rFonts w:ascii="Bookman Old Style" w:hAnsi="Bookman Old Style" w:cs="Bookman Old Style"/>
          <w:sz w:val="26"/>
          <w:szCs w:val="26"/>
          <w:lang w:val="uk-UA" w:eastAsia="uk-UA"/>
        </w:rPr>
        <w:t>Ми повибіга</w:t>
      </w:r>
      <w:r w:rsidRPr="00F41028">
        <w:rPr>
          <w:rFonts w:ascii="Bookman Old Style" w:hAnsi="Bookman Old Style" w:cs="Bookman Old Style"/>
          <w:sz w:val="26"/>
          <w:szCs w:val="26"/>
          <w:lang w:val="uk-UA" w:eastAsia="uk-UA"/>
        </w:rPr>
        <w:softHyphen/>
        <w:t xml:space="preserve">ємо, снігу нак..чаємо купу за садком. 3. Баба буде плакати, будуть сльози капати, знівечать кожух. Голова пок..титься і в калюжу – бух!              </w:t>
      </w:r>
      <w:r w:rsidRPr="00F41028">
        <w:rPr>
          <w:rFonts w:ascii="Bookman Old Style" w:hAnsi="Bookman Old Style" w:cs="Bookman Old Style"/>
          <w:i/>
          <w:iCs/>
          <w:sz w:val="26"/>
          <w:szCs w:val="26"/>
          <w:lang w:val="uk-UA" w:eastAsia="uk-UA"/>
        </w:rPr>
        <w:t>(Л. Глібов).</w:t>
      </w:r>
      <w:r w:rsidRPr="00F41028">
        <w:rPr>
          <w:rFonts w:ascii="Bookman Old Style" w:hAnsi="Bookman Old Style" w:cs="Bookman Old Style"/>
          <w:sz w:val="26"/>
          <w:szCs w:val="26"/>
          <w:lang w:val="uk-UA" w:eastAsia="uk-UA"/>
        </w:rPr>
        <w:t xml:space="preserve"> 4. Два вітри підкрались стиха, в баби вирвали нитки і порвали на шматки </w:t>
      </w:r>
      <w:r w:rsidRPr="00F41028">
        <w:rPr>
          <w:rFonts w:ascii="Bookman Old Style" w:hAnsi="Bookman Old Style" w:cs="Bookman Old Style"/>
          <w:sz w:val="26"/>
          <w:szCs w:val="26"/>
          <w:lang w:eastAsia="uk-UA"/>
        </w:rPr>
        <w:t>(</w:t>
      </w:r>
      <w:r w:rsidRPr="00F41028">
        <w:rPr>
          <w:rFonts w:ascii="Bookman Old Style" w:hAnsi="Bookman Old Style" w:cs="Bookman Old Style"/>
          <w:i/>
          <w:iCs/>
          <w:sz w:val="26"/>
          <w:szCs w:val="26"/>
          <w:lang w:eastAsia="uk-UA"/>
        </w:rPr>
        <w:t>О. Пархоменко).</w:t>
      </w:r>
      <w:r w:rsidRPr="00F41028">
        <w:rPr>
          <w:rFonts w:ascii="Bookman Old Style" w:hAnsi="Bookman Old Style" w:cs="Bookman Old Style"/>
          <w:sz w:val="26"/>
          <w:szCs w:val="26"/>
          <w:lang w:val="uk-UA" w:eastAsia="uk-UA"/>
        </w:rPr>
        <w:t xml:space="preserve"> 5. Можна все на світі виб..рати, сину, виб..рати не можна тільки Батьківщину </w:t>
      </w:r>
      <w:r w:rsidRPr="00F41028">
        <w:rPr>
          <w:rFonts w:ascii="Bookman Old Style" w:hAnsi="Bookman Old Style" w:cs="Bookman Old Style"/>
          <w:i/>
          <w:iCs/>
          <w:sz w:val="26"/>
          <w:szCs w:val="26"/>
          <w:lang w:val="uk-UA" w:eastAsia="uk-UA"/>
        </w:rPr>
        <w:t>(В. Симоненко).</w:t>
      </w:r>
      <w:r w:rsidRPr="00F41028">
        <w:rPr>
          <w:rFonts w:ascii="Bookman Old Style" w:hAnsi="Bookman Old Style" w:cs="Bookman Old Style"/>
          <w:sz w:val="26"/>
          <w:szCs w:val="26"/>
          <w:lang w:val="uk-UA" w:eastAsia="uk-UA"/>
        </w:rPr>
        <w:t xml:space="preserve"> 6. Осінь ялинки не ч..пає, доглядає, наче мати, – все про неї тільки й дбає, щоб зимі подарувати </w:t>
      </w:r>
      <w:r w:rsidRPr="00F41028">
        <w:rPr>
          <w:rFonts w:ascii="Bookman Old Style" w:hAnsi="Bookman Old Style" w:cs="Bookman Old Style"/>
          <w:i/>
          <w:iCs/>
          <w:sz w:val="26"/>
          <w:szCs w:val="26"/>
          <w:lang w:val="uk-UA" w:eastAsia="uk-UA"/>
        </w:rPr>
        <w:t>(Г. Донець).</w:t>
      </w:r>
      <w:r w:rsidRPr="00F41028">
        <w:rPr>
          <w:rFonts w:ascii="Bookman Old Style" w:hAnsi="Bookman Old Style" w:cs="Bookman Old Style"/>
          <w:sz w:val="26"/>
          <w:szCs w:val="26"/>
          <w:lang w:val="uk-UA" w:eastAsia="uk-UA"/>
        </w:rPr>
        <w:t xml:space="preserve"> 7. Внучка сміливо продирається лісовими хащами. 8. Сидимо собі, ліс кругом завм..р. 9. Сьогодні дідусь уже зб..рався пов..зти дівчинку до Тихого океану </w:t>
      </w:r>
      <w:r w:rsidRPr="00F41028">
        <w:rPr>
          <w:rFonts w:ascii="Bookman Old Style" w:hAnsi="Bookman Old Style" w:cs="Bookman Old Style"/>
          <w:i/>
          <w:iCs/>
          <w:sz w:val="26"/>
          <w:szCs w:val="26"/>
          <w:lang w:val="uk-UA" w:eastAsia="uk-UA"/>
        </w:rPr>
        <w:t>(М. Яненко).</w:t>
      </w:r>
      <w:r w:rsidRPr="00F41028">
        <w:rPr>
          <w:rFonts w:ascii="Bookman Old Style" w:hAnsi="Bookman Old Style" w:cs="Bookman Old Style"/>
          <w:sz w:val="26"/>
          <w:szCs w:val="26"/>
          <w:lang w:val="uk-UA" w:eastAsia="uk-UA"/>
        </w:rPr>
        <w:t xml:space="preserve"> </w:t>
      </w:r>
    </w:p>
    <w:p w:rsidR="00A2504E" w:rsidRPr="00F41028" w:rsidRDefault="00A2504E" w:rsidP="00580F17">
      <w:pPr>
        <w:autoSpaceDE w:val="0"/>
        <w:autoSpaceDN w:val="0"/>
        <w:adjustRightInd w:val="0"/>
        <w:spacing w:after="0" w:line="296" w:lineRule="exact"/>
        <w:jc w:val="both"/>
        <w:rPr>
          <w:rFonts w:ascii="Bookman Old Style" w:hAnsi="Bookman Old Style" w:cs="Bookman Old Style"/>
          <w:sz w:val="26"/>
          <w:szCs w:val="26"/>
          <w:lang w:val="uk-UA" w:eastAsia="uk-UA"/>
        </w:rPr>
      </w:pPr>
    </w:p>
    <w:p w:rsidR="00A2504E" w:rsidRPr="00F41028" w:rsidRDefault="00A2504E" w:rsidP="00580F17">
      <w:pPr>
        <w:autoSpaceDE w:val="0"/>
        <w:autoSpaceDN w:val="0"/>
        <w:adjustRightInd w:val="0"/>
        <w:spacing w:after="0" w:line="296" w:lineRule="exact"/>
        <w:jc w:val="both"/>
        <w:rPr>
          <w:rFonts w:ascii="Bookman Old Style" w:hAnsi="Bookman Old Style" w:cs="Bookman Old Style"/>
          <w:sz w:val="26"/>
          <w:szCs w:val="26"/>
          <w:lang w:val="uk-UA" w:eastAsia="uk-UA"/>
        </w:rPr>
      </w:pPr>
      <w:r w:rsidRPr="00F41028">
        <w:rPr>
          <w:rFonts w:ascii="Bookman Old Style" w:hAnsi="Bookman Old Style" w:cs="Bookman Old Style"/>
          <w:b/>
          <w:bCs/>
          <w:sz w:val="26"/>
          <w:szCs w:val="26"/>
          <w:lang w:val="uk-UA" w:eastAsia="uk-UA"/>
        </w:rPr>
        <w:t>Вправа 9.</w:t>
      </w:r>
      <w:r w:rsidRPr="00F41028">
        <w:rPr>
          <w:rFonts w:ascii="Bookman Old Style" w:hAnsi="Bookman Old Style" w:cs="Bookman Old Style"/>
          <w:sz w:val="26"/>
          <w:szCs w:val="26"/>
          <w:lang w:val="uk-UA" w:eastAsia="uk-UA"/>
        </w:rPr>
        <w:t xml:space="preserve"> </w:t>
      </w:r>
      <w:r w:rsidRPr="00F41028">
        <w:rPr>
          <w:rFonts w:ascii="Bookman Old Style" w:hAnsi="Bookman Old Style" w:cs="Bookman Old Style"/>
          <w:b/>
          <w:bCs/>
          <w:i/>
          <w:iCs/>
          <w:sz w:val="26"/>
          <w:szCs w:val="26"/>
          <w:lang w:val="uk-UA" w:eastAsia="uk-UA"/>
        </w:rPr>
        <w:t xml:space="preserve">Подані прикметники чоловічого роду змініть за родами, поєднавши кожен прикметник з іменником. Запишіть, простежте за зміною </w:t>
      </w:r>
      <w:r w:rsidRPr="00282958">
        <w:rPr>
          <w:rFonts w:ascii="Bookman Old Style" w:hAnsi="Bookman Old Style" w:cs="Bookman Old Style"/>
          <w:b/>
          <w:bCs/>
          <w:i/>
          <w:iCs/>
          <w:sz w:val="26"/>
          <w:szCs w:val="26"/>
          <w:u w:val="single"/>
          <w:lang w:eastAsia="uk-UA"/>
        </w:rPr>
        <w:t xml:space="preserve">о, </w:t>
      </w:r>
      <w:r w:rsidRPr="00282958">
        <w:rPr>
          <w:rFonts w:ascii="Bookman Old Style" w:hAnsi="Bookman Old Style" w:cs="Bookman Old Style"/>
          <w:b/>
          <w:bCs/>
          <w:i/>
          <w:iCs/>
          <w:sz w:val="26"/>
          <w:szCs w:val="26"/>
          <w:u w:val="single"/>
          <w:lang w:val="uk-UA" w:eastAsia="uk-UA"/>
        </w:rPr>
        <w:t>е</w:t>
      </w:r>
      <w:r w:rsidRPr="00F41028">
        <w:rPr>
          <w:rFonts w:ascii="Bookman Old Style" w:hAnsi="Bookman Old Style" w:cs="Bookman Old Style"/>
          <w:b/>
          <w:bCs/>
          <w:i/>
          <w:iCs/>
          <w:sz w:val="26"/>
          <w:szCs w:val="26"/>
          <w:lang w:eastAsia="uk-UA"/>
        </w:rPr>
        <w:t xml:space="preserve"> </w:t>
      </w:r>
      <w:r w:rsidRPr="00F41028">
        <w:rPr>
          <w:rFonts w:ascii="Bookman Old Style" w:hAnsi="Bookman Old Style" w:cs="Bookman Old Style"/>
          <w:b/>
          <w:bCs/>
          <w:i/>
          <w:iCs/>
          <w:sz w:val="26"/>
          <w:szCs w:val="26"/>
          <w:lang w:val="uk-UA" w:eastAsia="uk-UA"/>
        </w:rPr>
        <w:t xml:space="preserve">з </w:t>
      </w:r>
      <w:r w:rsidRPr="00282958">
        <w:rPr>
          <w:rFonts w:ascii="Bookman Old Style" w:hAnsi="Bookman Old Style" w:cs="Bookman Old Style"/>
          <w:b/>
          <w:bCs/>
          <w:i/>
          <w:iCs/>
          <w:sz w:val="26"/>
          <w:szCs w:val="26"/>
          <w:u w:val="single"/>
          <w:lang w:val="uk-UA" w:eastAsia="uk-UA"/>
        </w:rPr>
        <w:t>і</w:t>
      </w:r>
      <w:r w:rsidRPr="007919D5">
        <w:rPr>
          <w:rFonts w:ascii="Bookman Old Style" w:hAnsi="Bookman Old Style" w:cs="Bookman Old Style"/>
          <w:b/>
          <w:bCs/>
          <w:i/>
          <w:iCs/>
          <w:sz w:val="26"/>
          <w:szCs w:val="26"/>
          <w:lang w:val="uk-UA" w:eastAsia="uk-UA"/>
        </w:rPr>
        <w:t xml:space="preserve"> </w:t>
      </w:r>
      <w:r w:rsidRPr="00F41028">
        <w:rPr>
          <w:rFonts w:ascii="Bookman Old Style" w:hAnsi="Bookman Old Style" w:cs="Bookman Old Style"/>
          <w:b/>
          <w:bCs/>
          <w:i/>
          <w:iCs/>
          <w:sz w:val="26"/>
          <w:szCs w:val="26"/>
          <w:lang w:val="uk-UA" w:eastAsia="uk-UA"/>
        </w:rPr>
        <w:t>в основі прикметників.</w:t>
      </w:r>
    </w:p>
    <w:p w:rsidR="00A2504E" w:rsidRPr="00F41028" w:rsidRDefault="00A2504E" w:rsidP="00580F17">
      <w:pPr>
        <w:autoSpaceDE w:val="0"/>
        <w:autoSpaceDN w:val="0"/>
        <w:adjustRightInd w:val="0"/>
        <w:spacing w:after="0" w:line="296" w:lineRule="exact"/>
        <w:ind w:firstLine="567"/>
        <w:jc w:val="both"/>
        <w:rPr>
          <w:rFonts w:ascii="Bookman Old Style" w:hAnsi="Bookman Old Style" w:cs="Bookman Old Style"/>
          <w:sz w:val="26"/>
          <w:szCs w:val="26"/>
          <w:lang w:val="uk-UA" w:eastAsia="uk-UA"/>
        </w:rPr>
      </w:pPr>
      <w:r w:rsidRPr="00F41028">
        <w:rPr>
          <w:rFonts w:ascii="Bookman Old Style" w:hAnsi="Bookman Old Style" w:cs="Bookman Old Style"/>
          <w:sz w:val="26"/>
          <w:szCs w:val="26"/>
          <w:lang w:val="uk-UA" w:eastAsia="uk-UA"/>
        </w:rPr>
        <w:t xml:space="preserve">Зразок. </w:t>
      </w:r>
      <w:r w:rsidRPr="00F41028">
        <w:rPr>
          <w:rFonts w:ascii="Bookman Old Style" w:hAnsi="Bookman Old Style" w:cs="Bookman Old Style"/>
          <w:i/>
          <w:iCs/>
          <w:sz w:val="26"/>
          <w:szCs w:val="26"/>
          <w:lang w:val="uk-UA" w:eastAsia="uk-UA"/>
        </w:rPr>
        <w:t>Братів син, братова сім</w:t>
      </w:r>
      <w:r w:rsidR="00A931E6">
        <w:rPr>
          <w:rFonts w:ascii="Bookman Old Style" w:hAnsi="Bookman Old Style" w:cs="Bookman Old Style"/>
          <w:i/>
          <w:iCs/>
          <w:sz w:val="26"/>
          <w:szCs w:val="26"/>
          <w:lang w:val="uk-UA" w:eastAsia="uk-UA"/>
        </w:rPr>
        <w:t>’</w:t>
      </w:r>
      <w:r w:rsidRPr="00F41028">
        <w:rPr>
          <w:rFonts w:ascii="Bookman Old Style" w:hAnsi="Bookman Old Style" w:cs="Bookman Old Style"/>
          <w:i/>
          <w:iCs/>
          <w:sz w:val="26"/>
          <w:szCs w:val="26"/>
          <w:lang w:val="uk-UA" w:eastAsia="uk-UA"/>
        </w:rPr>
        <w:t>я, братове доручення</w:t>
      </w:r>
      <w:r w:rsidRPr="00F41028">
        <w:rPr>
          <w:rFonts w:ascii="Bookman Old Style" w:hAnsi="Bookman Old Style" w:cs="Bookman Old Style"/>
          <w:sz w:val="26"/>
          <w:szCs w:val="26"/>
          <w:lang w:val="uk-UA" w:eastAsia="uk-UA"/>
        </w:rPr>
        <w:t>.</w:t>
      </w:r>
    </w:p>
    <w:p w:rsidR="00A2504E" w:rsidRPr="00F41028" w:rsidRDefault="00A2504E" w:rsidP="00580F17">
      <w:pPr>
        <w:autoSpaceDE w:val="0"/>
        <w:autoSpaceDN w:val="0"/>
        <w:adjustRightInd w:val="0"/>
        <w:spacing w:after="0" w:line="296" w:lineRule="exact"/>
        <w:ind w:firstLine="567"/>
        <w:jc w:val="both"/>
        <w:rPr>
          <w:rFonts w:ascii="Bookman Old Style" w:hAnsi="Bookman Old Style" w:cs="Bookman Old Style"/>
          <w:sz w:val="26"/>
          <w:szCs w:val="26"/>
          <w:lang w:val="uk-UA" w:eastAsia="uk-UA"/>
        </w:rPr>
      </w:pPr>
      <w:r w:rsidRPr="00F41028">
        <w:rPr>
          <w:rFonts w:ascii="Bookman Old Style" w:hAnsi="Bookman Old Style" w:cs="Bookman Old Style"/>
          <w:sz w:val="26"/>
          <w:szCs w:val="26"/>
          <w:lang w:val="uk-UA" w:eastAsia="uk-UA"/>
        </w:rPr>
        <w:t>Батьків, Михайлів, Олександрів, Віталіїв, Сергіїв, Андріїв, Петрів, Василів, Володимирів, товаришів, Владиславів, Денисів, Аркадіїв, Богданів, онуків, синів, Вікторів, дядьків, директорів, дідів.</w:t>
      </w:r>
    </w:p>
    <w:p w:rsidR="00A2504E" w:rsidRPr="00F41028" w:rsidRDefault="00A2504E" w:rsidP="00580F17">
      <w:pPr>
        <w:autoSpaceDE w:val="0"/>
        <w:autoSpaceDN w:val="0"/>
        <w:adjustRightInd w:val="0"/>
        <w:spacing w:after="0" w:line="296" w:lineRule="exact"/>
        <w:jc w:val="both"/>
        <w:rPr>
          <w:rFonts w:ascii="Bookman Old Style" w:hAnsi="Bookman Old Style" w:cs="Bookman Old Style"/>
          <w:b/>
          <w:bCs/>
          <w:sz w:val="26"/>
          <w:szCs w:val="26"/>
          <w:lang w:val="uk-UA" w:eastAsia="uk-UA"/>
        </w:rPr>
      </w:pPr>
    </w:p>
    <w:p w:rsidR="00A2504E" w:rsidRPr="00580F17" w:rsidRDefault="00A2504E" w:rsidP="00580F17">
      <w:pPr>
        <w:autoSpaceDE w:val="0"/>
        <w:autoSpaceDN w:val="0"/>
        <w:adjustRightInd w:val="0"/>
        <w:spacing w:after="0" w:line="296" w:lineRule="exact"/>
        <w:jc w:val="both"/>
        <w:rPr>
          <w:rFonts w:ascii="Bookman Old Style" w:hAnsi="Bookman Old Style" w:cs="Bookman Old Style"/>
          <w:b/>
          <w:bCs/>
          <w:i/>
          <w:iCs/>
          <w:sz w:val="26"/>
          <w:szCs w:val="26"/>
          <w:lang w:val="uk-UA" w:eastAsia="uk-UA"/>
        </w:rPr>
      </w:pPr>
      <w:r w:rsidRPr="00580F17">
        <w:rPr>
          <w:rFonts w:ascii="Bookman Old Style" w:hAnsi="Bookman Old Style" w:cs="Bookman Old Style"/>
          <w:b/>
          <w:bCs/>
          <w:sz w:val="26"/>
          <w:szCs w:val="26"/>
          <w:lang w:val="uk-UA" w:eastAsia="uk-UA"/>
        </w:rPr>
        <w:t>Вправа 10.</w:t>
      </w:r>
      <w:r w:rsidRPr="00580F17">
        <w:rPr>
          <w:rFonts w:ascii="Bookman Old Style" w:hAnsi="Bookman Old Style" w:cs="Bookman Old Style"/>
          <w:sz w:val="26"/>
          <w:szCs w:val="26"/>
          <w:lang w:val="uk-UA" w:eastAsia="uk-UA"/>
        </w:rPr>
        <w:t xml:space="preserve"> </w:t>
      </w:r>
      <w:r w:rsidRPr="00580F17">
        <w:rPr>
          <w:rFonts w:ascii="Bookman Old Style" w:hAnsi="Bookman Old Style" w:cs="Bookman Old Style"/>
          <w:b/>
          <w:bCs/>
          <w:i/>
          <w:iCs/>
          <w:sz w:val="26"/>
          <w:szCs w:val="26"/>
          <w:lang w:val="uk-UA" w:eastAsia="uk-UA"/>
        </w:rPr>
        <w:t>Утворіть від поданих іменників присвійні прикметники (</w:t>
      </w:r>
      <w:r w:rsidR="007919D5" w:rsidRPr="00580F17">
        <w:rPr>
          <w:rFonts w:ascii="Bookman Old Style" w:hAnsi="Bookman Old Style" w:cs="Bookman Old Style"/>
          <w:b/>
          <w:bCs/>
          <w:i/>
          <w:iCs/>
          <w:sz w:val="26"/>
          <w:szCs w:val="26"/>
          <w:lang w:val="uk-UA" w:eastAsia="uk-UA"/>
        </w:rPr>
        <w:t>І</w:t>
      </w:r>
      <w:r w:rsidRPr="00580F17">
        <w:rPr>
          <w:rFonts w:ascii="Bookman Old Style" w:hAnsi="Bookman Old Style" w:cs="Bookman Old Style"/>
          <w:b/>
          <w:bCs/>
          <w:i/>
          <w:iCs/>
          <w:sz w:val="26"/>
          <w:szCs w:val="26"/>
          <w:lang w:val="uk-UA" w:eastAsia="uk-UA"/>
        </w:rPr>
        <w:t>), прізвища (</w:t>
      </w:r>
      <w:r w:rsidR="007919D5" w:rsidRPr="00580F17">
        <w:rPr>
          <w:rFonts w:ascii="Bookman Old Style" w:hAnsi="Bookman Old Style" w:cs="Bookman Old Style"/>
          <w:b/>
          <w:bCs/>
          <w:i/>
          <w:iCs/>
          <w:sz w:val="26"/>
          <w:szCs w:val="26"/>
          <w:lang w:val="uk-UA" w:eastAsia="uk-UA"/>
        </w:rPr>
        <w:t>ІІ)</w:t>
      </w:r>
      <w:r w:rsidRPr="00580F17">
        <w:rPr>
          <w:rFonts w:ascii="Bookman Old Style" w:hAnsi="Bookman Old Style" w:cs="Bookman Old Style"/>
          <w:b/>
          <w:bCs/>
          <w:i/>
          <w:iCs/>
          <w:sz w:val="26"/>
          <w:szCs w:val="26"/>
          <w:lang w:val="uk-UA" w:eastAsia="uk-UA"/>
        </w:rPr>
        <w:t>, в основі яких відбувалося б чергування приголосних. Назвіть звуки, які чергуються, умови чергування.</w:t>
      </w:r>
    </w:p>
    <w:p w:rsidR="00A2504E" w:rsidRPr="00F41028" w:rsidRDefault="00A2504E" w:rsidP="00580F17">
      <w:pPr>
        <w:autoSpaceDE w:val="0"/>
        <w:autoSpaceDN w:val="0"/>
        <w:adjustRightInd w:val="0"/>
        <w:spacing w:after="0" w:line="296" w:lineRule="exact"/>
        <w:ind w:firstLine="567"/>
        <w:jc w:val="both"/>
        <w:rPr>
          <w:rFonts w:ascii="Bookman Old Style" w:hAnsi="Bookman Old Style" w:cs="Bookman Old Style"/>
          <w:sz w:val="26"/>
          <w:szCs w:val="26"/>
          <w:lang w:val="uk-UA" w:eastAsia="uk-UA"/>
        </w:rPr>
      </w:pPr>
      <w:r w:rsidRPr="00F41028">
        <w:rPr>
          <w:rFonts w:ascii="Bookman Old Style" w:hAnsi="Bookman Old Style" w:cs="Bookman Old Style"/>
          <w:sz w:val="26"/>
          <w:szCs w:val="26"/>
          <w:lang w:val="uk-UA" w:eastAsia="uk-UA"/>
        </w:rPr>
        <w:t xml:space="preserve">І. Ольга, подруга, сусідка, Наталка, </w:t>
      </w:r>
      <w:r w:rsidRPr="00F41028">
        <w:rPr>
          <w:rFonts w:ascii="Bookman Old Style" w:hAnsi="Bookman Old Style" w:cs="Bookman Old Style"/>
          <w:sz w:val="26"/>
          <w:szCs w:val="26"/>
          <w:lang w:eastAsia="uk-UA"/>
        </w:rPr>
        <w:t xml:space="preserve">Маринка, </w:t>
      </w:r>
      <w:r w:rsidRPr="00F41028">
        <w:rPr>
          <w:rFonts w:ascii="Bookman Old Style" w:hAnsi="Bookman Old Style" w:cs="Bookman Old Style"/>
          <w:sz w:val="26"/>
          <w:szCs w:val="26"/>
          <w:lang w:val="uk-UA" w:eastAsia="uk-UA"/>
        </w:rPr>
        <w:t>донька, ненька, Параска, тітка, Явдоха, Стеха, свекруха, сваха, невістка, Варка, Ониська.</w:t>
      </w:r>
    </w:p>
    <w:p w:rsidR="00A2504E" w:rsidRPr="00F41028" w:rsidRDefault="00A2504E" w:rsidP="00580F17">
      <w:pPr>
        <w:autoSpaceDE w:val="0"/>
        <w:autoSpaceDN w:val="0"/>
        <w:adjustRightInd w:val="0"/>
        <w:spacing w:after="0" w:line="296" w:lineRule="exact"/>
        <w:ind w:firstLine="567"/>
        <w:jc w:val="both"/>
        <w:rPr>
          <w:rFonts w:ascii="Bookman Old Style" w:hAnsi="Bookman Old Style" w:cs="Bookman Old Style"/>
          <w:sz w:val="26"/>
          <w:szCs w:val="26"/>
          <w:lang w:val="uk-UA" w:eastAsia="uk-UA"/>
        </w:rPr>
      </w:pPr>
      <w:r w:rsidRPr="00F41028">
        <w:rPr>
          <w:rFonts w:ascii="Bookman Old Style" w:hAnsi="Bookman Old Style" w:cs="Bookman Old Style"/>
          <w:sz w:val="26"/>
          <w:szCs w:val="26"/>
          <w:lang w:val="uk-UA" w:eastAsia="uk-UA"/>
        </w:rPr>
        <w:t>ІІ. Козак, чумак, Варка, Шульга, Явтух, конюх, кожух, пасіка, соха, довгий, пух, пастух.</w:t>
      </w:r>
    </w:p>
    <w:p w:rsidR="00A2504E" w:rsidRDefault="00A2504E" w:rsidP="00C24873">
      <w:pPr>
        <w:spacing w:after="0" w:line="240" w:lineRule="auto"/>
        <w:rPr>
          <w:rFonts w:ascii="Bookman Old Style" w:hAnsi="Bookman Old Style" w:cs="Bookman Old Style"/>
          <w:b/>
          <w:bCs/>
          <w:color w:val="000000"/>
          <w:spacing w:val="-6"/>
          <w:sz w:val="32"/>
          <w:szCs w:val="32"/>
          <w:lang w:val="uk-UA"/>
        </w:rPr>
      </w:pPr>
    </w:p>
    <w:p w:rsidR="00A2504E" w:rsidRPr="00654B1F" w:rsidRDefault="00A2504E" w:rsidP="00D153E1">
      <w:pPr>
        <w:spacing w:after="0" w:line="240" w:lineRule="auto"/>
        <w:jc w:val="center"/>
        <w:rPr>
          <w:rFonts w:ascii="Bookman Old Style" w:hAnsi="Bookman Old Style" w:cs="Bookman Old Style"/>
          <w:b/>
          <w:bCs/>
          <w:color w:val="000000"/>
          <w:spacing w:val="-6"/>
          <w:sz w:val="28"/>
          <w:szCs w:val="32"/>
          <w:lang w:val="uk-UA"/>
        </w:rPr>
      </w:pPr>
      <w:r w:rsidRPr="00654B1F">
        <w:rPr>
          <w:rFonts w:ascii="Bookman Old Style" w:hAnsi="Bookman Old Style" w:cs="Bookman Old Style"/>
          <w:b/>
          <w:bCs/>
          <w:color w:val="000000"/>
          <w:spacing w:val="-6"/>
          <w:sz w:val="28"/>
          <w:szCs w:val="32"/>
          <w:lang w:val="uk-UA"/>
        </w:rPr>
        <w:lastRenderedPageBreak/>
        <w:t xml:space="preserve">ТЕМА 10. СКЛАДНІ ВИПАДКИ ПРАВОПИСУ </w:t>
      </w:r>
    </w:p>
    <w:p w:rsidR="00A2504E" w:rsidRPr="00654B1F" w:rsidRDefault="00A2504E" w:rsidP="00D153E1">
      <w:pPr>
        <w:spacing w:after="0" w:line="240" w:lineRule="auto"/>
        <w:jc w:val="center"/>
        <w:rPr>
          <w:rFonts w:ascii="Bookman Old Style" w:hAnsi="Bookman Old Style" w:cs="Bookman Old Style"/>
          <w:sz w:val="28"/>
          <w:szCs w:val="32"/>
          <w:lang w:val="uk-UA"/>
        </w:rPr>
      </w:pPr>
      <w:r w:rsidRPr="00654B1F">
        <w:rPr>
          <w:rFonts w:ascii="Bookman Old Style" w:hAnsi="Bookman Old Style" w:cs="Bookman Old Style"/>
          <w:b/>
          <w:bCs/>
          <w:color w:val="000000"/>
          <w:spacing w:val="-6"/>
          <w:sz w:val="28"/>
          <w:szCs w:val="32"/>
          <w:lang w:val="uk-UA"/>
        </w:rPr>
        <w:t>СЛІВ ІНШОМОВНОГО ПОХОДЖЕННЯ</w:t>
      </w:r>
    </w:p>
    <w:p w:rsidR="00A2504E" w:rsidRPr="00F41028" w:rsidRDefault="00A2504E" w:rsidP="001C6EA0">
      <w:pPr>
        <w:spacing w:after="0" w:line="240" w:lineRule="auto"/>
        <w:jc w:val="center"/>
        <w:rPr>
          <w:rFonts w:ascii="Bookman Old Style" w:hAnsi="Bookman Old Style" w:cs="Bookman Old Style"/>
          <w:b/>
          <w:bCs/>
          <w:sz w:val="26"/>
          <w:szCs w:val="26"/>
          <w:lang w:val="uk-UA"/>
        </w:rPr>
      </w:pPr>
    </w:p>
    <w:p w:rsidR="00A2504E" w:rsidRPr="00F41028" w:rsidRDefault="00A2504E" w:rsidP="00C94A0C">
      <w:pPr>
        <w:shd w:val="clear" w:color="auto" w:fill="FFFFFF"/>
        <w:spacing w:after="0" w:line="240" w:lineRule="auto"/>
        <w:jc w:val="center"/>
        <w:rPr>
          <w:rFonts w:ascii="Bookman Old Style" w:eastAsia="MS Mincho" w:hAnsi="Bookman Old Style" w:cs="Bookman Old Style"/>
          <w:b/>
          <w:bCs/>
          <w:color w:val="000000"/>
          <w:spacing w:val="1"/>
          <w:sz w:val="28"/>
          <w:szCs w:val="28"/>
          <w:lang w:val="uk-UA"/>
        </w:rPr>
      </w:pPr>
      <w:r w:rsidRPr="00F41028">
        <w:rPr>
          <w:rFonts w:ascii="Bookman Old Style" w:eastAsia="MS Mincho" w:hAnsi="Bookman Old Style" w:cs="Bookman Old Style"/>
          <w:b/>
          <w:bCs/>
          <w:color w:val="000000"/>
          <w:spacing w:val="1"/>
          <w:sz w:val="28"/>
          <w:szCs w:val="28"/>
          <w:lang w:val="uk-UA"/>
        </w:rPr>
        <w:t>М</w:t>
      </w:r>
      <w:r w:rsidR="00A931E6">
        <w:rPr>
          <w:rFonts w:ascii="Bookman Old Style" w:eastAsia="MS Mincho" w:hAnsi="Bookman Old Style" w:cs="Bookman Old Style"/>
          <w:b/>
          <w:bCs/>
          <w:color w:val="000000"/>
          <w:spacing w:val="1"/>
          <w:sz w:val="28"/>
          <w:szCs w:val="28"/>
          <w:lang w:val="uk-UA"/>
        </w:rPr>
        <w:t>’</w:t>
      </w:r>
      <w:r w:rsidRPr="00F41028">
        <w:rPr>
          <w:rFonts w:ascii="Bookman Old Style" w:eastAsia="MS Mincho" w:hAnsi="Bookman Old Style" w:cs="Bookman Old Style"/>
          <w:b/>
          <w:bCs/>
          <w:color w:val="000000"/>
          <w:spacing w:val="1"/>
          <w:sz w:val="28"/>
          <w:szCs w:val="28"/>
          <w:lang w:val="uk-UA"/>
        </w:rPr>
        <w:t xml:space="preserve">який знак та апостроф </w:t>
      </w:r>
    </w:p>
    <w:p w:rsidR="00A2504E" w:rsidRPr="00F41028" w:rsidRDefault="00A2504E" w:rsidP="00C94A0C">
      <w:pPr>
        <w:shd w:val="clear" w:color="auto" w:fill="FFFFFF"/>
        <w:spacing w:after="0" w:line="240" w:lineRule="auto"/>
        <w:jc w:val="center"/>
        <w:rPr>
          <w:rFonts w:ascii="Bookman Old Style" w:eastAsia="MS Mincho" w:hAnsi="Bookman Old Style" w:cs="Times New Roman"/>
          <w:b/>
          <w:bCs/>
          <w:sz w:val="28"/>
          <w:szCs w:val="28"/>
        </w:rPr>
      </w:pPr>
      <w:r w:rsidRPr="00F41028">
        <w:rPr>
          <w:rFonts w:ascii="Bookman Old Style" w:eastAsia="MS Mincho" w:hAnsi="Bookman Old Style" w:cs="Bookman Old Style"/>
          <w:b/>
          <w:bCs/>
          <w:color w:val="000000"/>
          <w:spacing w:val="1"/>
          <w:sz w:val="28"/>
          <w:szCs w:val="28"/>
          <w:lang w:val="uk-UA"/>
        </w:rPr>
        <w:t>в іншомовних словах</w:t>
      </w:r>
    </w:p>
    <w:p w:rsidR="00A2504E" w:rsidRPr="00F41028" w:rsidRDefault="002705D0" w:rsidP="00282958">
      <w:pPr>
        <w:spacing w:after="0" w:line="240" w:lineRule="auto"/>
        <w:rPr>
          <w:rFonts w:ascii="Bookman Old Style" w:eastAsia="MS Mincho" w:hAnsi="Bookman Old Style" w:cs="Times New Roman"/>
          <w:sz w:val="26"/>
          <w:szCs w:val="26"/>
          <w:lang w:val="uk-UA"/>
        </w:rPr>
      </w:pPr>
      <w:r w:rsidRPr="002705D0">
        <w:rPr>
          <w:rFonts w:ascii="Bookman Old Style" w:hAnsi="Bookman Old Style"/>
          <w:noProof/>
        </w:rPr>
        <w:pict>
          <v:shapetype id="_x0000_t110" coordsize="21600,21600" o:spt="110" path="m10800,l,10800,10800,21600,21600,10800xe">
            <v:stroke joinstyle="miter"/>
            <v:path gradientshapeok="t" o:connecttype="rect" textboxrect="5400,5400,16200,16200"/>
          </v:shapetype>
          <v:shape id="_x0000_s1072" type="#_x0000_t110" style="position:absolute;margin-left:149.15pt;margin-top:4.15pt;width:189.3pt;height:36.9pt;z-index:251678208" fillcolor="#ddd8c2">
            <v:fill color2="fill darken(118)" rotate="t" method="linear sigma" focus="-50%" type="gradient"/>
            <v:textbox style="mso-next-textbox:#_x0000_s1072">
              <w:txbxContent>
                <w:p w:rsidR="006420C0" w:rsidRPr="00282958" w:rsidRDefault="006420C0" w:rsidP="00282958">
                  <w:pPr>
                    <w:jc w:val="center"/>
                    <w:rPr>
                      <w:rFonts w:ascii="Bookman Old Style" w:hAnsi="Bookman Old Style"/>
                      <w:b/>
                      <w:bCs/>
                      <w:sz w:val="28"/>
                      <w:szCs w:val="28"/>
                      <w:lang w:val="uk-UA"/>
                    </w:rPr>
                  </w:pPr>
                  <w:r w:rsidRPr="00282958">
                    <w:rPr>
                      <w:rFonts w:ascii="Bookman Old Style" w:hAnsi="Bookman Old Style"/>
                      <w:b/>
                      <w:bCs/>
                      <w:sz w:val="28"/>
                      <w:szCs w:val="28"/>
                      <w:lang w:val="uk-UA"/>
                    </w:rPr>
                    <w:t>Апостроф</w:t>
                  </w:r>
                </w:p>
              </w:txbxContent>
            </v:textbox>
            <w10:anchorlock/>
          </v:shape>
        </w:pict>
      </w:r>
    </w:p>
    <w:p w:rsidR="00A2504E" w:rsidRPr="00F41028" w:rsidRDefault="00A2504E" w:rsidP="00C94A0C">
      <w:pPr>
        <w:spacing w:after="0" w:line="240" w:lineRule="auto"/>
        <w:jc w:val="center"/>
        <w:rPr>
          <w:rFonts w:ascii="Bookman Old Style" w:eastAsia="MS Mincho" w:hAnsi="Bookman Old Style" w:cs="Times New Roman"/>
          <w:sz w:val="26"/>
          <w:szCs w:val="26"/>
          <w:lang w:val="uk-UA"/>
        </w:rPr>
      </w:pPr>
    </w:p>
    <w:p w:rsidR="00A2504E" w:rsidRDefault="00A2504E" w:rsidP="00C94A0C">
      <w:pPr>
        <w:spacing w:after="0" w:line="240" w:lineRule="auto"/>
        <w:jc w:val="center"/>
        <w:rPr>
          <w:rFonts w:ascii="Bookman Old Style" w:eastAsia="MS Mincho" w:hAnsi="Bookman Old Style" w:cs="Times New Roman"/>
          <w:sz w:val="26"/>
          <w:szCs w:val="26"/>
          <w:lang w:val="uk-UA"/>
        </w:rPr>
      </w:pPr>
    </w:p>
    <w:tbl>
      <w:tblPr>
        <w:tblStyle w:val="aa"/>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9854"/>
      </w:tblGrid>
      <w:tr w:rsidR="007919D5" w:rsidTr="007919D5">
        <w:tc>
          <w:tcPr>
            <w:tcW w:w="9854" w:type="dxa"/>
          </w:tcPr>
          <w:p w:rsidR="007919D5" w:rsidRPr="00F41028" w:rsidRDefault="007919D5" w:rsidP="00282958">
            <w:pPr>
              <w:spacing w:after="0" w:line="240" w:lineRule="auto"/>
              <w:ind w:firstLine="567"/>
              <w:jc w:val="both"/>
              <w:rPr>
                <w:rFonts w:ascii="Bookman Old Style" w:hAnsi="Bookman Old Style" w:cs="Bookman Old Style"/>
                <w:b/>
                <w:bCs/>
                <w:sz w:val="26"/>
                <w:szCs w:val="26"/>
                <w:lang w:val="uk-UA"/>
              </w:rPr>
            </w:pPr>
            <w:r w:rsidRPr="00F41028">
              <w:rPr>
                <w:rFonts w:ascii="Bookman Old Style" w:hAnsi="Bookman Old Style" w:cs="Bookman Old Style"/>
                <w:sz w:val="26"/>
                <w:szCs w:val="26"/>
              </w:rPr>
              <w:t xml:space="preserve">1. Апостроф у словах іншомовного походження та похідних від них </w:t>
            </w:r>
            <w:r w:rsidRPr="00F41028">
              <w:rPr>
                <w:rFonts w:ascii="Bookman Old Style" w:hAnsi="Bookman Old Style" w:cs="Bookman Old Style"/>
                <w:sz w:val="26"/>
                <w:szCs w:val="26"/>
                <w:lang w:val="uk-UA"/>
              </w:rPr>
              <w:t xml:space="preserve">ставимо </w:t>
            </w:r>
            <w:r w:rsidRPr="00F41028">
              <w:rPr>
                <w:rFonts w:ascii="Bookman Old Style" w:hAnsi="Bookman Old Style" w:cs="Bookman Old Style"/>
                <w:sz w:val="26"/>
                <w:szCs w:val="26"/>
              </w:rPr>
              <w:t>перед</w:t>
            </w:r>
            <w:r w:rsidRPr="00F41028">
              <w:rPr>
                <w:rFonts w:ascii="Bookman Old Style" w:hAnsi="Bookman Old Style" w:cs="Bookman Old Style"/>
                <w:b/>
                <w:bCs/>
                <w:i/>
                <w:iCs/>
                <w:color w:val="000000"/>
                <w:spacing w:val="15"/>
                <w:sz w:val="26"/>
                <w:szCs w:val="26"/>
                <w:lang w:val="uk-UA"/>
              </w:rPr>
              <w:t xml:space="preserve"> я </w:t>
            </w:r>
            <w:r w:rsidRPr="00F41028">
              <w:rPr>
                <w:rFonts w:ascii="Bookman Old Style" w:hAnsi="Bookman Old Style" w:cs="Bookman Old Style"/>
                <w:b/>
                <w:bCs/>
                <w:color w:val="000000"/>
                <w:spacing w:val="15"/>
                <w:sz w:val="26"/>
                <w:szCs w:val="26"/>
                <w:lang w:val="uk-UA"/>
              </w:rPr>
              <w:t xml:space="preserve">[йа], </w:t>
            </w:r>
            <w:r w:rsidRPr="00F41028">
              <w:rPr>
                <w:rFonts w:ascii="Bookman Old Style" w:hAnsi="Bookman Old Style" w:cs="Bookman Old Style"/>
                <w:b/>
                <w:bCs/>
                <w:i/>
                <w:iCs/>
                <w:color w:val="000000"/>
                <w:spacing w:val="15"/>
                <w:sz w:val="26"/>
                <w:szCs w:val="26"/>
                <w:lang w:val="uk-UA"/>
              </w:rPr>
              <w:t xml:space="preserve">ю </w:t>
            </w:r>
            <w:r w:rsidRPr="00F41028">
              <w:rPr>
                <w:rFonts w:ascii="Bookman Old Style" w:hAnsi="Bookman Old Style" w:cs="Bookman Old Style"/>
                <w:b/>
                <w:bCs/>
                <w:color w:val="000000"/>
                <w:spacing w:val="15"/>
                <w:sz w:val="26"/>
                <w:szCs w:val="26"/>
                <w:lang w:val="uk-UA"/>
              </w:rPr>
              <w:t xml:space="preserve">[йу], </w:t>
            </w:r>
            <w:r w:rsidRPr="00F41028">
              <w:rPr>
                <w:rFonts w:ascii="Bookman Old Style" w:hAnsi="Bookman Old Style" w:cs="Bookman Old Style"/>
                <w:b/>
                <w:bCs/>
                <w:i/>
                <w:iCs/>
                <w:color w:val="000000"/>
                <w:spacing w:val="15"/>
                <w:sz w:val="26"/>
                <w:szCs w:val="26"/>
                <w:lang w:val="uk-UA"/>
              </w:rPr>
              <w:t xml:space="preserve">є </w:t>
            </w:r>
            <w:r w:rsidRPr="00F41028">
              <w:rPr>
                <w:rFonts w:ascii="Bookman Old Style" w:hAnsi="Bookman Old Style" w:cs="Bookman Old Style"/>
                <w:b/>
                <w:bCs/>
                <w:color w:val="000000"/>
                <w:spacing w:val="15"/>
                <w:sz w:val="26"/>
                <w:szCs w:val="26"/>
                <w:lang w:val="uk-UA"/>
              </w:rPr>
              <w:t xml:space="preserve">[йе], </w:t>
            </w:r>
            <w:r w:rsidRPr="00F41028">
              <w:rPr>
                <w:rFonts w:ascii="Bookman Old Style" w:hAnsi="Bookman Old Style" w:cs="Bookman Old Style"/>
                <w:b/>
                <w:bCs/>
                <w:i/>
                <w:iCs/>
                <w:color w:val="000000"/>
                <w:spacing w:val="15"/>
                <w:sz w:val="26"/>
                <w:szCs w:val="26"/>
                <w:lang w:val="uk-UA"/>
              </w:rPr>
              <w:t xml:space="preserve">ї </w:t>
            </w:r>
            <w:r w:rsidRPr="00F41028">
              <w:rPr>
                <w:rFonts w:ascii="Bookman Old Style" w:hAnsi="Bookman Old Style" w:cs="Bookman Old Style"/>
                <w:b/>
                <w:bCs/>
                <w:color w:val="000000"/>
                <w:spacing w:val="15"/>
                <w:sz w:val="26"/>
                <w:szCs w:val="26"/>
                <w:lang w:val="uk-UA"/>
              </w:rPr>
              <w:t>[йі]:</w:t>
            </w:r>
          </w:p>
          <w:p w:rsidR="007919D5" w:rsidRPr="00F41028" w:rsidRDefault="007919D5" w:rsidP="007919D5">
            <w:pPr>
              <w:spacing w:after="0" w:line="240" w:lineRule="auto"/>
              <w:ind w:left="75"/>
              <w:jc w:val="both"/>
              <w:rPr>
                <w:rFonts w:ascii="Bookman Old Style" w:hAnsi="Bookman Old Style" w:cs="Bookman Old Style"/>
                <w:b/>
                <w:bCs/>
                <w:sz w:val="26"/>
                <w:szCs w:val="26"/>
                <w:lang w:val="uk-UA"/>
              </w:rPr>
            </w:pPr>
            <w:r w:rsidRPr="00F41028">
              <w:rPr>
                <w:rFonts w:ascii="Bookman Old Style" w:hAnsi="Bookman Old Style" w:cs="Bookman Old Style"/>
                <w:sz w:val="26"/>
                <w:szCs w:val="26"/>
                <w:lang w:val="uk-UA"/>
              </w:rPr>
              <w:t>а) після приголосних</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b/>
                <w:bCs/>
                <w:i/>
                <w:iCs/>
                <w:sz w:val="26"/>
                <w:szCs w:val="26"/>
                <w:lang w:val="uk-UA"/>
              </w:rPr>
              <w:t>б, п, в, м, ф, г, к, х, ж, ч, ш, р :</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i/>
                <w:iCs/>
                <w:sz w:val="26"/>
                <w:szCs w:val="26"/>
                <w:lang w:val="uk-UA"/>
              </w:rPr>
              <w:t>комп</w:t>
            </w:r>
            <w:r>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ютер, п</w:t>
            </w:r>
            <w:r>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єдестал, інтерв</w:t>
            </w:r>
            <w:r>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ю, прем</w:t>
            </w:r>
            <w:r>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єр, торф</w:t>
            </w:r>
            <w:r>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яний, к’янті, миш’як, кар’єра; П’ємонт, Рив’єра, Монтеск’є, Руж’є, Фур’є;</w:t>
            </w:r>
          </w:p>
          <w:p w:rsidR="007919D5" w:rsidRPr="00F41028" w:rsidRDefault="007919D5" w:rsidP="007919D5">
            <w:pPr>
              <w:spacing w:after="0" w:line="240" w:lineRule="auto"/>
              <w:ind w:left="75"/>
              <w:jc w:val="both"/>
              <w:rPr>
                <w:rFonts w:ascii="Bookman Old Style" w:hAnsi="Bookman Old Style" w:cs="Bookman Old Style"/>
                <w:color w:val="000000"/>
                <w:spacing w:val="4"/>
                <w:sz w:val="26"/>
                <w:szCs w:val="26"/>
                <w:lang w:val="uk-UA"/>
              </w:rPr>
            </w:pPr>
            <w:r w:rsidRPr="00F41028">
              <w:rPr>
                <w:rFonts w:ascii="Bookman Old Style" w:hAnsi="Bookman Old Style" w:cs="Bookman Old Style"/>
                <w:sz w:val="26"/>
                <w:szCs w:val="26"/>
              </w:rPr>
              <w:t xml:space="preserve">б) </w:t>
            </w:r>
            <w:r w:rsidRPr="00F41028">
              <w:rPr>
                <w:rFonts w:ascii="Bookman Old Style" w:hAnsi="Bookman Old Style" w:cs="Bookman Old Style"/>
                <w:sz w:val="26"/>
                <w:szCs w:val="26"/>
                <w:lang w:val="uk-UA"/>
              </w:rPr>
              <w:t>п</w:t>
            </w:r>
            <w:r w:rsidRPr="00F41028">
              <w:rPr>
                <w:rFonts w:ascii="Bookman Old Style" w:hAnsi="Bookman Old Style" w:cs="Bookman Old Style"/>
                <w:sz w:val="26"/>
                <w:szCs w:val="26"/>
              </w:rPr>
              <w:t xml:space="preserve">ісля кінцевого приголосного в префіксах: </w:t>
            </w:r>
            <w:r w:rsidRPr="00F41028">
              <w:rPr>
                <w:rFonts w:ascii="Bookman Old Style" w:hAnsi="Bookman Old Style" w:cs="Bookman Old Style"/>
                <w:i/>
                <w:iCs/>
                <w:sz w:val="26"/>
                <w:szCs w:val="26"/>
              </w:rPr>
              <w:t>ад’юнкт, ад’ютант, ін’єкція,  кон’юнктура.</w:t>
            </w:r>
            <w:r w:rsidRPr="00F41028">
              <w:rPr>
                <w:rFonts w:ascii="Bookman Old Style" w:hAnsi="Bookman Old Style" w:cs="Bookman Old Style"/>
                <w:color w:val="000000"/>
                <w:spacing w:val="4"/>
                <w:sz w:val="26"/>
                <w:szCs w:val="26"/>
                <w:lang w:val="uk-UA"/>
              </w:rPr>
              <w:t xml:space="preserve"> </w:t>
            </w:r>
          </w:p>
          <w:p w:rsidR="007919D5" w:rsidRPr="00F41028" w:rsidRDefault="007919D5" w:rsidP="00282958">
            <w:pPr>
              <w:spacing w:after="0" w:line="240" w:lineRule="auto"/>
              <w:jc w:val="both"/>
              <w:rPr>
                <w:rFonts w:ascii="Bookman Old Style" w:hAnsi="Bookman Old Style" w:cs="Bookman Old Style"/>
                <w:color w:val="000000"/>
                <w:spacing w:val="4"/>
                <w:sz w:val="26"/>
                <w:szCs w:val="26"/>
                <w:lang w:val="uk-UA"/>
              </w:rPr>
            </w:pPr>
            <w:r w:rsidRPr="00F41028">
              <w:rPr>
                <w:rFonts w:ascii="Bookman Old Style" w:hAnsi="Bookman Old Style" w:cs="Bookman Old Style"/>
                <w:color w:val="000000"/>
                <w:spacing w:val="4"/>
                <w:sz w:val="26"/>
                <w:szCs w:val="26"/>
                <w:lang w:val="uk-UA"/>
              </w:rPr>
              <w:sym w:font="Wingdings" w:char="F021"/>
            </w:r>
            <w:r w:rsidRPr="00F41028">
              <w:rPr>
                <w:rFonts w:ascii="Bookman Old Style" w:hAnsi="Bookman Old Style" w:cs="Bookman Old Style"/>
                <w:color w:val="000000"/>
                <w:spacing w:val="4"/>
                <w:sz w:val="26"/>
                <w:szCs w:val="26"/>
                <w:lang w:val="uk-UA"/>
              </w:rPr>
              <w:t xml:space="preserve"> </w:t>
            </w:r>
            <w:r w:rsidRPr="00A5616D">
              <w:rPr>
                <w:rFonts w:ascii="Bookman Old Style" w:hAnsi="Bookman Old Style" w:cs="Bookman Old Style"/>
                <w:i/>
                <w:color w:val="000000"/>
                <w:spacing w:val="4"/>
                <w:sz w:val="26"/>
                <w:szCs w:val="26"/>
                <w:lang w:val="uk-UA"/>
              </w:rPr>
              <w:t xml:space="preserve">1. </w:t>
            </w:r>
            <w:r w:rsidRPr="00A5616D">
              <w:rPr>
                <w:rFonts w:ascii="Bookman Old Style" w:hAnsi="Bookman Old Style" w:cs="Bookman Old Style"/>
                <w:b/>
                <w:bCs/>
                <w:i/>
                <w:color w:val="000000"/>
                <w:spacing w:val="4"/>
                <w:sz w:val="26"/>
                <w:szCs w:val="26"/>
                <w:lang w:val="uk-UA"/>
              </w:rPr>
              <w:t>Ад’ютант</w:t>
            </w:r>
            <w:r w:rsidRPr="00A5616D">
              <w:rPr>
                <w:rFonts w:ascii="Bookman Old Style" w:hAnsi="Bookman Old Style" w:cs="Bookman Old Style"/>
                <w:i/>
                <w:color w:val="000000"/>
                <w:spacing w:val="4"/>
                <w:sz w:val="26"/>
                <w:szCs w:val="26"/>
                <w:lang w:val="uk-UA"/>
              </w:rPr>
              <w:t xml:space="preserve"> приніс карту і розстелив її на столику </w:t>
            </w:r>
            <w:r w:rsidRPr="00A5616D">
              <w:rPr>
                <w:rFonts w:ascii="Bookman Old Style" w:hAnsi="Bookman Old Style" w:cs="Bookman Old Style"/>
                <w:iCs/>
                <w:color w:val="000000"/>
                <w:spacing w:val="4"/>
                <w:sz w:val="26"/>
                <w:szCs w:val="26"/>
                <w:lang w:val="uk-UA"/>
              </w:rPr>
              <w:t>(Ю. Бедзик).</w:t>
            </w:r>
            <w:r w:rsidRPr="00F41028">
              <w:rPr>
                <w:rFonts w:ascii="Bookman Old Style" w:hAnsi="Bookman Old Style" w:cs="Bookman Old Style"/>
                <w:i/>
                <w:iCs/>
                <w:color w:val="000000"/>
                <w:spacing w:val="4"/>
                <w:sz w:val="26"/>
                <w:szCs w:val="26"/>
                <w:lang w:val="uk-UA"/>
              </w:rPr>
              <w:t xml:space="preserve"> </w:t>
            </w:r>
            <w:r w:rsidRPr="00F41028">
              <w:rPr>
                <w:rFonts w:ascii="Bookman Old Style" w:hAnsi="Bookman Old Style" w:cs="Bookman Old Style"/>
                <w:color w:val="000000"/>
                <w:spacing w:val="4"/>
                <w:sz w:val="26"/>
                <w:szCs w:val="26"/>
                <w:lang w:val="uk-UA"/>
              </w:rPr>
              <w:t xml:space="preserve"> </w:t>
            </w:r>
          </w:p>
          <w:p w:rsidR="007919D5" w:rsidRDefault="00654B1F" w:rsidP="00654B1F">
            <w:pPr>
              <w:spacing w:after="0" w:line="240" w:lineRule="auto"/>
              <w:jc w:val="both"/>
              <w:rPr>
                <w:rFonts w:ascii="Bookman Old Style" w:eastAsia="MS Mincho" w:hAnsi="Bookman Old Style" w:cs="Times New Roman"/>
                <w:sz w:val="26"/>
                <w:szCs w:val="26"/>
                <w:lang w:val="uk-UA"/>
              </w:rPr>
            </w:pPr>
            <w:r w:rsidRPr="00A5616D">
              <w:rPr>
                <w:rFonts w:ascii="Bookman Old Style" w:hAnsi="Bookman Old Style" w:cs="Bookman Old Style"/>
                <w:i/>
                <w:color w:val="000000"/>
                <w:spacing w:val="4"/>
                <w:sz w:val="26"/>
                <w:szCs w:val="26"/>
                <w:lang w:val="uk-UA"/>
              </w:rPr>
              <w:t xml:space="preserve">2. Записав </w:t>
            </w:r>
            <w:r w:rsidR="007919D5" w:rsidRPr="00A5616D">
              <w:rPr>
                <w:rFonts w:ascii="Bookman Old Style" w:hAnsi="Bookman Old Style" w:cs="Bookman Old Style"/>
                <w:i/>
                <w:color w:val="000000"/>
                <w:spacing w:val="4"/>
                <w:sz w:val="26"/>
                <w:szCs w:val="26"/>
                <w:lang w:val="uk-UA"/>
              </w:rPr>
              <w:t xml:space="preserve">газетяр </w:t>
            </w:r>
            <w:r w:rsidR="007919D5" w:rsidRPr="00A5616D">
              <w:rPr>
                <w:rFonts w:ascii="Bookman Old Style" w:hAnsi="Bookman Old Style" w:cs="Bookman Old Style"/>
                <w:b/>
                <w:bCs/>
                <w:i/>
                <w:color w:val="000000"/>
                <w:spacing w:val="4"/>
                <w:sz w:val="26"/>
                <w:szCs w:val="26"/>
                <w:lang w:val="uk-UA"/>
              </w:rPr>
              <w:t>інтерв’ю</w:t>
            </w:r>
            <w:r w:rsidR="007919D5" w:rsidRPr="00A5616D">
              <w:rPr>
                <w:rFonts w:ascii="Bookman Old Style" w:hAnsi="Bookman Old Style" w:cs="Bookman Old Style"/>
                <w:i/>
                <w:color w:val="000000"/>
                <w:spacing w:val="4"/>
                <w:sz w:val="26"/>
                <w:szCs w:val="26"/>
                <w:lang w:val="uk-UA"/>
              </w:rPr>
              <w:t xml:space="preserve"> – про дні </w:t>
            </w:r>
            <w:r w:rsidR="007919D5" w:rsidRPr="00A5616D">
              <w:rPr>
                <w:rFonts w:ascii="Bookman Old Style" w:hAnsi="Bookman Old Style" w:cs="Bookman Old Style"/>
                <w:i/>
                <w:color w:val="000000"/>
                <w:spacing w:val="1"/>
                <w:sz w:val="26"/>
                <w:szCs w:val="26"/>
                <w:lang w:val="uk-UA"/>
              </w:rPr>
              <w:t>бойові, про героїв плацдарму</w:t>
            </w:r>
            <w:r w:rsidR="007919D5" w:rsidRPr="00F41028">
              <w:rPr>
                <w:rFonts w:ascii="Bookman Old Style" w:hAnsi="Bookman Old Style" w:cs="Bookman Old Style"/>
                <w:color w:val="000000"/>
                <w:spacing w:val="1"/>
                <w:sz w:val="26"/>
                <w:szCs w:val="26"/>
                <w:lang w:val="uk-UA"/>
              </w:rPr>
              <w:t xml:space="preserve"> </w:t>
            </w:r>
            <w:r w:rsidR="007919D5" w:rsidRPr="00A5616D">
              <w:rPr>
                <w:rFonts w:ascii="Bookman Old Style" w:hAnsi="Bookman Old Style" w:cs="Bookman Old Style"/>
                <w:iCs/>
                <w:color w:val="000000"/>
                <w:spacing w:val="1"/>
                <w:sz w:val="26"/>
                <w:szCs w:val="26"/>
                <w:lang w:val="uk-UA"/>
              </w:rPr>
              <w:t>(І.Нехода).</w:t>
            </w:r>
          </w:p>
        </w:tc>
      </w:tr>
      <w:tr w:rsidR="007919D5" w:rsidRPr="00EB1026" w:rsidTr="007919D5">
        <w:tc>
          <w:tcPr>
            <w:tcW w:w="9854" w:type="dxa"/>
          </w:tcPr>
          <w:p w:rsidR="007919D5" w:rsidRPr="00F41028" w:rsidRDefault="007919D5" w:rsidP="00282958">
            <w:pPr>
              <w:spacing w:after="0" w:line="240" w:lineRule="auto"/>
              <w:ind w:left="567"/>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rPr>
              <w:t xml:space="preserve">2. Апостроф не </w:t>
            </w:r>
            <w:r w:rsidRPr="00F41028">
              <w:rPr>
                <w:rFonts w:ascii="Bookman Old Style" w:hAnsi="Bookman Old Style" w:cs="Bookman Old Style"/>
                <w:sz w:val="26"/>
                <w:szCs w:val="26"/>
                <w:lang w:val="uk-UA"/>
              </w:rPr>
              <w:t>ставимо</w:t>
            </w:r>
            <w:r w:rsidRPr="00F41028">
              <w:rPr>
                <w:rFonts w:ascii="Bookman Old Style" w:hAnsi="Bookman Old Style" w:cs="Bookman Old Style"/>
                <w:sz w:val="26"/>
                <w:szCs w:val="26"/>
              </w:rPr>
              <w:t>:</w:t>
            </w:r>
          </w:p>
          <w:p w:rsidR="007919D5" w:rsidRPr="00F41028" w:rsidRDefault="007919D5" w:rsidP="00580F1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а) </w:t>
            </w:r>
            <w:r w:rsidRPr="00F41028">
              <w:rPr>
                <w:rFonts w:ascii="Bookman Old Style" w:hAnsi="Bookman Old Style" w:cs="Bookman Old Style"/>
                <w:sz w:val="26"/>
                <w:szCs w:val="26"/>
                <w:lang w:val="uk-UA"/>
              </w:rPr>
              <w:t>п</w:t>
            </w:r>
            <w:r w:rsidRPr="00F41028">
              <w:rPr>
                <w:rFonts w:ascii="Bookman Old Style" w:hAnsi="Bookman Old Style" w:cs="Bookman Old Style"/>
                <w:sz w:val="26"/>
                <w:szCs w:val="26"/>
              </w:rPr>
              <w:t>еред</w:t>
            </w:r>
            <w:r w:rsidRPr="00F41028">
              <w:rPr>
                <w:rFonts w:ascii="Bookman Old Style" w:hAnsi="Bookman Old Style" w:cs="Bookman Old Style"/>
                <w:b/>
                <w:bCs/>
                <w:i/>
                <w:iCs/>
                <w:sz w:val="26"/>
                <w:szCs w:val="26"/>
              </w:rPr>
              <w:t xml:space="preserve"> йо</w:t>
            </w:r>
            <w:r w:rsidRPr="00F41028">
              <w:rPr>
                <w:rFonts w:ascii="Bookman Old Style" w:hAnsi="Bookman Old Style" w:cs="Bookman Old Style"/>
                <w:sz w:val="26"/>
                <w:szCs w:val="26"/>
              </w:rPr>
              <w:t>: курйоз, серйозний</w:t>
            </w:r>
            <w:r w:rsidRPr="00F41028">
              <w:rPr>
                <w:rFonts w:ascii="Bookman Old Style" w:hAnsi="Bookman Old Style" w:cs="Bookman Old Style"/>
                <w:sz w:val="26"/>
                <w:szCs w:val="26"/>
                <w:lang w:val="uk-UA"/>
              </w:rPr>
              <w:t>;</w:t>
            </w:r>
          </w:p>
          <w:p w:rsidR="007919D5" w:rsidRDefault="007919D5" w:rsidP="007919D5">
            <w:pPr>
              <w:spacing w:after="0" w:line="240" w:lineRule="auto"/>
              <w:jc w:val="both"/>
              <w:rPr>
                <w:rFonts w:ascii="Bookman Old Style" w:eastAsia="MS Mincho" w:hAnsi="Bookman Old Style" w:cs="Times New Roman"/>
                <w:sz w:val="26"/>
                <w:szCs w:val="26"/>
                <w:lang w:val="uk-UA"/>
              </w:rPr>
            </w:pPr>
            <w:r w:rsidRPr="00F41028">
              <w:rPr>
                <w:rFonts w:ascii="Bookman Old Style" w:hAnsi="Bookman Old Style" w:cs="Bookman Old Style"/>
                <w:sz w:val="26"/>
                <w:szCs w:val="26"/>
                <w:lang w:val="uk-UA"/>
              </w:rPr>
              <w:t xml:space="preserve">б) коли </w:t>
            </w:r>
            <w:r w:rsidRPr="00F41028">
              <w:rPr>
                <w:rFonts w:ascii="Bookman Old Style" w:hAnsi="Bookman Old Style" w:cs="Bookman Old Style"/>
                <w:b/>
                <w:bCs/>
                <w:i/>
                <w:iCs/>
                <w:sz w:val="26"/>
                <w:szCs w:val="26"/>
                <w:lang w:val="uk-UA"/>
              </w:rPr>
              <w:t>я, ю</w:t>
            </w:r>
            <w:r w:rsidRPr="00F41028">
              <w:rPr>
                <w:rFonts w:ascii="Bookman Old Style" w:hAnsi="Bookman Old Style" w:cs="Bookman Old Style"/>
                <w:sz w:val="26"/>
                <w:szCs w:val="26"/>
                <w:lang w:val="uk-UA"/>
              </w:rPr>
              <w:t xml:space="preserve"> позначають пом’якшення попереднього приголосного перед</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b/>
                <w:bCs/>
                <w:i/>
                <w:iCs/>
                <w:sz w:val="26"/>
                <w:szCs w:val="26"/>
                <w:lang w:val="uk-UA"/>
              </w:rPr>
              <w:t>[а], [у]</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i/>
                <w:iCs/>
                <w:sz w:val="26"/>
                <w:szCs w:val="26"/>
                <w:lang w:val="uk-UA"/>
              </w:rPr>
              <w:t>бязь; бюджет, бюро, пюпітр, мюрид, фюзеляж, кювет, рюкзак; Барбюс, Бюффон, Вюртемберг, Мюллер, Кюв’є, Рюдберг.</w:t>
            </w:r>
          </w:p>
        </w:tc>
      </w:tr>
      <w:tr w:rsidR="007919D5" w:rsidTr="007919D5">
        <w:tc>
          <w:tcPr>
            <w:tcW w:w="9854" w:type="dxa"/>
          </w:tcPr>
          <w:p w:rsidR="007919D5" w:rsidRPr="00A5616D" w:rsidRDefault="007919D5" w:rsidP="00A5616D">
            <w:pPr>
              <w:spacing w:after="0" w:line="240" w:lineRule="auto"/>
              <w:jc w:val="both"/>
              <w:rPr>
                <w:rFonts w:ascii="Bookman Old Style" w:eastAsia="MS Mincho" w:hAnsi="Bookman Old Style" w:cs="Times New Roman"/>
                <w:i/>
                <w:sz w:val="26"/>
                <w:szCs w:val="26"/>
                <w:lang w:val="uk-UA"/>
              </w:rPr>
            </w:pPr>
            <w:r w:rsidRPr="00A5616D">
              <w:rPr>
                <w:rFonts w:ascii="Bookman Old Style" w:hAnsi="Bookman Old Style" w:cs="Bookman Old Style"/>
                <w:i/>
                <w:color w:val="000000"/>
                <w:spacing w:val="4"/>
                <w:sz w:val="26"/>
                <w:szCs w:val="26"/>
                <w:lang w:val="uk-UA"/>
              </w:rPr>
              <w:sym w:font="Wingdings" w:char="F021"/>
            </w:r>
            <w:r w:rsidRPr="00A5616D">
              <w:rPr>
                <w:rFonts w:ascii="Bookman Old Style" w:hAnsi="Bookman Old Style" w:cs="Bookman Old Style"/>
                <w:i/>
                <w:color w:val="000000"/>
                <w:spacing w:val="4"/>
                <w:sz w:val="26"/>
                <w:szCs w:val="26"/>
                <w:lang w:val="uk-UA"/>
              </w:rPr>
              <w:t xml:space="preserve"> </w:t>
            </w:r>
            <w:r w:rsidRPr="00A5616D">
              <w:rPr>
                <w:rFonts w:ascii="Bookman Old Style" w:hAnsi="Bookman Old Style" w:cs="Bookman Old Style"/>
                <w:i/>
                <w:color w:val="000000"/>
                <w:sz w:val="26"/>
                <w:szCs w:val="26"/>
                <w:lang w:val="uk-UA"/>
              </w:rPr>
              <w:t xml:space="preserve">1. </w:t>
            </w:r>
            <w:r w:rsidR="00A5616D" w:rsidRPr="00A5616D">
              <w:rPr>
                <w:rFonts w:ascii="Bookman Old Style" w:hAnsi="Bookman Old Style" w:cs="Bookman Old Style"/>
                <w:i/>
                <w:color w:val="000000"/>
                <w:spacing w:val="10"/>
                <w:sz w:val="26"/>
                <w:szCs w:val="26"/>
                <w:lang w:val="uk-UA"/>
              </w:rPr>
              <w:t xml:space="preserve">В </w:t>
            </w:r>
            <w:r w:rsidR="00A5616D" w:rsidRPr="00A5616D">
              <w:rPr>
                <w:rFonts w:ascii="Bookman Old Style" w:hAnsi="Bookman Old Style" w:cs="Bookman Old Style"/>
                <w:b/>
                <w:bCs/>
                <w:i/>
                <w:color w:val="000000"/>
                <w:spacing w:val="10"/>
                <w:sz w:val="26"/>
                <w:szCs w:val="26"/>
                <w:lang w:val="uk-UA"/>
              </w:rPr>
              <w:t>бюро</w:t>
            </w:r>
            <w:r w:rsidR="00A5616D" w:rsidRPr="00A5616D">
              <w:rPr>
                <w:rFonts w:ascii="Bookman Old Style" w:hAnsi="Bookman Old Style" w:cs="Bookman Old Style"/>
                <w:i/>
                <w:color w:val="000000"/>
                <w:spacing w:val="10"/>
                <w:sz w:val="26"/>
                <w:szCs w:val="26"/>
                <w:lang w:val="uk-UA"/>
              </w:rPr>
              <w:t xml:space="preserve"> </w:t>
            </w:r>
            <w:r w:rsidR="00A5616D" w:rsidRPr="00A5616D">
              <w:rPr>
                <w:rFonts w:ascii="Bookman Old Style" w:hAnsi="Bookman Old Style" w:cs="Bookman Old Style"/>
                <w:i/>
                <w:color w:val="000000"/>
                <w:spacing w:val="17"/>
                <w:sz w:val="26"/>
                <w:szCs w:val="26"/>
                <w:lang w:val="uk-UA"/>
              </w:rPr>
              <w:t xml:space="preserve">перепусток сива жінка перевірила їхні </w:t>
            </w:r>
            <w:r w:rsidR="00A5616D" w:rsidRPr="00A5616D">
              <w:rPr>
                <w:rFonts w:ascii="Bookman Old Style" w:hAnsi="Bookman Old Style" w:cs="Bookman Old Style"/>
                <w:color w:val="000000"/>
                <w:spacing w:val="17"/>
                <w:sz w:val="26"/>
                <w:szCs w:val="26"/>
                <w:lang w:val="uk-UA"/>
              </w:rPr>
              <w:t xml:space="preserve">документи </w:t>
            </w:r>
            <w:r w:rsidR="00A5616D" w:rsidRPr="00A5616D">
              <w:rPr>
                <w:rFonts w:ascii="Bookman Old Style" w:hAnsi="Bookman Old Style" w:cs="Bookman Old Style"/>
                <w:iCs/>
                <w:color w:val="000000"/>
                <w:spacing w:val="7"/>
                <w:sz w:val="26"/>
                <w:szCs w:val="26"/>
                <w:lang w:val="uk-UA"/>
              </w:rPr>
              <w:t>(В.</w:t>
            </w:r>
            <w:r w:rsidR="00A5616D" w:rsidRPr="00A5616D">
              <w:rPr>
                <w:rFonts w:ascii="Bookman Old Style" w:hAnsi="Bookman Old Style" w:cs="Bookman Old Style"/>
                <w:color w:val="000000"/>
                <w:spacing w:val="7"/>
                <w:sz w:val="26"/>
                <w:szCs w:val="26"/>
                <w:lang w:val="uk-UA"/>
              </w:rPr>
              <w:t xml:space="preserve"> </w:t>
            </w:r>
            <w:r w:rsidR="00A5616D" w:rsidRPr="00A5616D">
              <w:rPr>
                <w:rFonts w:ascii="Bookman Old Style" w:hAnsi="Bookman Old Style" w:cs="Bookman Old Style"/>
                <w:iCs/>
                <w:color w:val="000000"/>
                <w:spacing w:val="7"/>
                <w:sz w:val="26"/>
                <w:szCs w:val="26"/>
                <w:lang w:val="uk-UA"/>
              </w:rPr>
              <w:t>Кучер).</w:t>
            </w:r>
            <w:r w:rsidR="00A5616D" w:rsidRPr="00A5616D">
              <w:rPr>
                <w:rFonts w:ascii="Bookman Old Style" w:hAnsi="Bookman Old Style" w:cs="Bookman Old Style"/>
                <w:i/>
                <w:iCs/>
                <w:color w:val="000000"/>
                <w:spacing w:val="7"/>
                <w:sz w:val="26"/>
                <w:szCs w:val="26"/>
                <w:lang w:val="uk-UA"/>
              </w:rPr>
              <w:t xml:space="preserve"> </w:t>
            </w:r>
            <w:r w:rsidR="00A5616D">
              <w:rPr>
                <w:rFonts w:ascii="Bookman Old Style" w:hAnsi="Bookman Old Style" w:cs="Bookman Old Style"/>
                <w:i/>
                <w:iCs/>
                <w:color w:val="000000"/>
                <w:spacing w:val="7"/>
                <w:sz w:val="26"/>
                <w:szCs w:val="26"/>
                <w:lang w:val="uk-UA"/>
              </w:rPr>
              <w:t xml:space="preserve">2. </w:t>
            </w:r>
            <w:r w:rsidR="00A5616D" w:rsidRPr="00A5616D">
              <w:rPr>
                <w:rFonts w:ascii="Bookman Old Style" w:hAnsi="Bookman Old Style" w:cs="Bookman Old Style"/>
                <w:i/>
                <w:color w:val="000000"/>
                <w:spacing w:val="7"/>
                <w:sz w:val="26"/>
                <w:szCs w:val="26"/>
                <w:lang w:val="uk-UA"/>
              </w:rPr>
              <w:t xml:space="preserve">Ніби на </w:t>
            </w:r>
            <w:r w:rsidR="00A5616D" w:rsidRPr="00A5616D">
              <w:rPr>
                <w:rFonts w:ascii="Bookman Old Style" w:hAnsi="Bookman Old Style" w:cs="Bookman Old Style"/>
                <w:b/>
                <w:bCs/>
                <w:i/>
                <w:color w:val="000000"/>
                <w:spacing w:val="7"/>
                <w:sz w:val="26"/>
                <w:szCs w:val="26"/>
                <w:lang w:val="uk-UA"/>
              </w:rPr>
              <w:t>гравюрі</w:t>
            </w:r>
            <w:r w:rsidR="00A5616D" w:rsidRPr="00A5616D">
              <w:rPr>
                <w:rFonts w:ascii="Bookman Old Style" w:hAnsi="Bookman Old Style" w:cs="Bookman Old Style"/>
                <w:i/>
                <w:color w:val="000000"/>
                <w:spacing w:val="7"/>
                <w:sz w:val="26"/>
                <w:szCs w:val="26"/>
                <w:lang w:val="uk-UA"/>
              </w:rPr>
              <w:t xml:space="preserve"> Хокусаї, ліс грабовий </w:t>
            </w:r>
            <w:r w:rsidR="00A5616D" w:rsidRPr="00A5616D">
              <w:rPr>
                <w:rFonts w:ascii="Bookman Old Style" w:hAnsi="Bookman Old Style" w:cs="Bookman Old Style"/>
                <w:i/>
                <w:color w:val="000000"/>
                <w:spacing w:val="3"/>
                <w:sz w:val="26"/>
                <w:szCs w:val="26"/>
                <w:lang w:val="uk-UA"/>
              </w:rPr>
              <w:t xml:space="preserve">золотом цвіте </w:t>
            </w:r>
            <w:r w:rsidR="00A5616D" w:rsidRPr="00A5616D">
              <w:rPr>
                <w:rFonts w:ascii="Bookman Old Style" w:hAnsi="Bookman Old Style" w:cs="Bookman Old Style"/>
                <w:iCs/>
                <w:color w:val="000000"/>
                <w:spacing w:val="3"/>
                <w:sz w:val="26"/>
                <w:szCs w:val="26"/>
                <w:lang w:val="uk-UA"/>
              </w:rPr>
              <w:t>(М. Рильський).</w:t>
            </w:r>
            <w:r w:rsidR="00A5616D">
              <w:rPr>
                <w:rFonts w:ascii="Bookman Old Style" w:hAnsi="Bookman Old Style" w:cs="Bookman Old Style"/>
                <w:iCs/>
                <w:color w:val="000000"/>
                <w:spacing w:val="3"/>
                <w:sz w:val="26"/>
                <w:szCs w:val="26"/>
                <w:lang w:val="uk-UA"/>
              </w:rPr>
              <w:t xml:space="preserve"> 3. </w:t>
            </w:r>
            <w:r w:rsidRPr="00A5616D">
              <w:rPr>
                <w:rFonts w:ascii="Bookman Old Style" w:hAnsi="Bookman Old Style" w:cs="Bookman Old Style"/>
                <w:i/>
                <w:color w:val="000000"/>
                <w:spacing w:val="4"/>
                <w:sz w:val="26"/>
                <w:szCs w:val="26"/>
                <w:lang w:val="uk-UA"/>
              </w:rPr>
              <w:t xml:space="preserve">Музики розставили свої </w:t>
            </w:r>
            <w:r w:rsidRPr="00A5616D">
              <w:rPr>
                <w:rFonts w:ascii="Bookman Old Style" w:hAnsi="Bookman Old Style" w:cs="Bookman Old Style"/>
                <w:b/>
                <w:bCs/>
                <w:i/>
                <w:color w:val="000000"/>
                <w:spacing w:val="4"/>
                <w:sz w:val="26"/>
                <w:szCs w:val="26"/>
                <w:lang w:val="uk-UA"/>
              </w:rPr>
              <w:t>пюпітри</w:t>
            </w:r>
            <w:r w:rsidRPr="00A5616D">
              <w:rPr>
                <w:rFonts w:ascii="Bookman Old Style" w:hAnsi="Bookman Old Style" w:cs="Bookman Old Style"/>
                <w:i/>
                <w:color w:val="000000"/>
                <w:spacing w:val="4"/>
                <w:sz w:val="26"/>
                <w:szCs w:val="26"/>
                <w:lang w:val="uk-UA"/>
              </w:rPr>
              <w:t xml:space="preserve">, </w:t>
            </w:r>
            <w:r w:rsidRPr="00A5616D">
              <w:rPr>
                <w:rFonts w:ascii="Bookman Old Style" w:hAnsi="Bookman Old Style" w:cs="Bookman Old Style"/>
                <w:i/>
                <w:color w:val="000000"/>
                <w:spacing w:val="10"/>
                <w:sz w:val="26"/>
                <w:szCs w:val="26"/>
                <w:lang w:val="uk-UA"/>
              </w:rPr>
              <w:t xml:space="preserve">порозкладали ноти </w:t>
            </w:r>
            <w:r w:rsidRPr="00A5616D">
              <w:rPr>
                <w:rFonts w:ascii="Bookman Old Style" w:hAnsi="Bookman Old Style" w:cs="Bookman Old Style"/>
                <w:iCs/>
                <w:color w:val="000000"/>
                <w:spacing w:val="10"/>
                <w:sz w:val="26"/>
                <w:szCs w:val="26"/>
                <w:lang w:val="uk-UA"/>
              </w:rPr>
              <w:t xml:space="preserve">(І. Нечуй-Левицький). </w:t>
            </w:r>
            <w:r w:rsidRPr="00A5616D">
              <w:rPr>
                <w:rFonts w:ascii="Bookman Old Style" w:hAnsi="Bookman Old Style" w:cs="Bookman Old Style"/>
                <w:i/>
                <w:color w:val="000000"/>
                <w:spacing w:val="7"/>
                <w:sz w:val="26"/>
                <w:szCs w:val="26"/>
                <w:lang w:val="uk-UA"/>
              </w:rPr>
              <w:t xml:space="preserve"> </w:t>
            </w:r>
          </w:p>
        </w:tc>
      </w:tr>
    </w:tbl>
    <w:p w:rsidR="007919D5" w:rsidRDefault="007919D5" w:rsidP="00C94A0C">
      <w:pPr>
        <w:spacing w:after="0" w:line="240" w:lineRule="auto"/>
        <w:jc w:val="center"/>
        <w:rPr>
          <w:rFonts w:ascii="Bookman Old Style" w:eastAsia="MS Mincho" w:hAnsi="Bookman Old Style" w:cs="Times New Roman"/>
          <w:sz w:val="26"/>
          <w:szCs w:val="26"/>
          <w:lang w:val="uk-UA"/>
        </w:rPr>
      </w:pPr>
    </w:p>
    <w:p w:rsidR="007919D5" w:rsidRDefault="007919D5" w:rsidP="00C94A0C">
      <w:pPr>
        <w:spacing w:after="0" w:line="240" w:lineRule="auto"/>
        <w:jc w:val="center"/>
        <w:rPr>
          <w:rFonts w:ascii="Bookman Old Style" w:eastAsia="MS Mincho" w:hAnsi="Bookman Old Style" w:cs="Times New Roman"/>
          <w:sz w:val="26"/>
          <w:szCs w:val="26"/>
          <w:lang w:val="uk-UA"/>
        </w:rPr>
      </w:pPr>
    </w:p>
    <w:p w:rsidR="00A2504E" w:rsidRPr="00F41028" w:rsidRDefault="002705D0" w:rsidP="00B36507">
      <w:pPr>
        <w:spacing w:after="0" w:line="240" w:lineRule="auto"/>
        <w:ind w:firstLine="567"/>
        <w:jc w:val="center"/>
        <w:rPr>
          <w:rFonts w:ascii="Bookman Old Style" w:eastAsia="MS Mincho" w:hAnsi="Bookman Old Style" w:cs="Times New Roman"/>
          <w:b/>
          <w:bCs/>
          <w:sz w:val="26"/>
          <w:szCs w:val="26"/>
          <w:lang w:val="uk-UA"/>
        </w:rPr>
      </w:pPr>
      <w:r w:rsidRPr="002705D0">
        <w:rPr>
          <w:rFonts w:ascii="Bookman Old Style" w:hAnsi="Bookman Old Style"/>
          <w:noProof/>
        </w:rPr>
        <w:pict>
          <v:shape id="_x0000_s1073" type="#_x0000_t110" style="position:absolute;left:0;text-align:left;margin-left:130.65pt;margin-top:-19.15pt;width:235.65pt;height:36.9pt;z-index:251680256" fillcolor="#ddd8c2">
            <v:fill color2="fill darken(118)" rotate="t" method="linear sigma" focus="-50%" type="gradient"/>
            <v:textbox style="mso-next-textbox:#_x0000_s1073">
              <w:txbxContent>
                <w:p w:rsidR="006420C0" w:rsidRPr="00282958" w:rsidRDefault="006420C0" w:rsidP="00B36507">
                  <w:pPr>
                    <w:rPr>
                      <w:rFonts w:ascii="Bookman Old Style" w:hAnsi="Bookman Old Style" w:cs="Times New Roman"/>
                      <w:b/>
                      <w:bCs/>
                      <w:sz w:val="28"/>
                      <w:szCs w:val="28"/>
                      <w:lang w:val="uk-UA"/>
                    </w:rPr>
                  </w:pPr>
                  <w:r>
                    <w:rPr>
                      <w:b/>
                      <w:bCs/>
                      <w:sz w:val="28"/>
                      <w:szCs w:val="28"/>
                      <w:lang w:val="uk-UA"/>
                    </w:rPr>
                    <w:t xml:space="preserve">  </w:t>
                  </w:r>
                  <w:r w:rsidRPr="00282958">
                    <w:rPr>
                      <w:rFonts w:ascii="Bookman Old Style" w:hAnsi="Bookman Old Style"/>
                      <w:b/>
                      <w:bCs/>
                      <w:sz w:val="28"/>
                      <w:szCs w:val="28"/>
                      <w:lang w:val="uk-UA"/>
                    </w:rPr>
                    <w:t>М’який знак</w:t>
                  </w:r>
                </w:p>
              </w:txbxContent>
            </v:textbox>
            <w10:anchorlock/>
          </v:shape>
        </w:pict>
      </w:r>
    </w:p>
    <w:p w:rsidR="007919D5" w:rsidRPr="007919D5" w:rsidRDefault="007919D5" w:rsidP="00B36507">
      <w:pPr>
        <w:spacing w:after="0" w:line="240" w:lineRule="auto"/>
        <w:ind w:firstLine="567"/>
        <w:jc w:val="both"/>
        <w:rPr>
          <w:rFonts w:ascii="Bookman Old Style" w:hAnsi="Bookman Old Style" w:cs="Bookman Old Style"/>
          <w:sz w:val="26"/>
          <w:szCs w:val="26"/>
          <w:lang w:val="uk-UA"/>
        </w:rPr>
      </w:pPr>
    </w:p>
    <w:tbl>
      <w:tblPr>
        <w:tblStyle w:val="aa"/>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9854"/>
      </w:tblGrid>
      <w:tr w:rsidR="00305051" w:rsidRPr="00305051" w:rsidTr="007919D5">
        <w:tc>
          <w:tcPr>
            <w:tcW w:w="9854" w:type="dxa"/>
          </w:tcPr>
          <w:p w:rsidR="00305051" w:rsidRPr="00F41028" w:rsidRDefault="00305051" w:rsidP="00305051">
            <w:pPr>
              <w:spacing w:after="0" w:line="240" w:lineRule="auto"/>
              <w:ind w:firstLine="567"/>
              <w:jc w:val="both"/>
              <w:rPr>
                <w:rFonts w:ascii="Bookman Old Style" w:hAnsi="Bookman Old Style" w:cs="Bookman Old Style"/>
                <w:b/>
                <w:bCs/>
                <w:sz w:val="26"/>
                <w:szCs w:val="26"/>
              </w:rPr>
            </w:pPr>
            <w:r w:rsidRPr="00F41028">
              <w:rPr>
                <w:rFonts w:ascii="Bookman Old Style" w:hAnsi="Bookman Old Style" w:cs="Bookman Old Style"/>
                <w:sz w:val="26"/>
                <w:szCs w:val="26"/>
                <w:lang w:val="uk-UA"/>
              </w:rPr>
              <w:t>1. М’який знак (</w:t>
            </w:r>
            <w:r w:rsidRPr="00282958">
              <w:rPr>
                <w:rFonts w:ascii="Bookman Old Style" w:hAnsi="Bookman Old Style" w:cs="Bookman Old Style"/>
                <w:b/>
                <w:sz w:val="26"/>
                <w:szCs w:val="26"/>
                <w:lang w:val="uk-UA"/>
              </w:rPr>
              <w:t>ь</w:t>
            </w:r>
            <w:r w:rsidRPr="00F41028">
              <w:rPr>
                <w:rFonts w:ascii="Bookman Old Style" w:hAnsi="Bookman Old Style" w:cs="Bookman Old Style"/>
                <w:sz w:val="26"/>
                <w:szCs w:val="26"/>
                <w:lang w:val="uk-UA"/>
              </w:rPr>
              <w:t>) у словах іншомовного походження ставимо після приголосних</w:t>
            </w:r>
            <w:r w:rsidRPr="00F41028">
              <w:rPr>
                <w:rFonts w:ascii="Bookman Old Style" w:hAnsi="Bookman Old Style" w:cs="Bookman Old Style"/>
                <w:b/>
                <w:bCs/>
                <w:sz w:val="26"/>
                <w:szCs w:val="26"/>
                <w:lang w:val="uk-UA"/>
              </w:rPr>
              <w:t xml:space="preserve"> д, т, з, с, л, н</w:t>
            </w:r>
            <w:r w:rsidRPr="00F41028">
              <w:rPr>
                <w:rFonts w:ascii="Bookman Old Style" w:hAnsi="Bookman Old Style" w:cs="Bookman Old Style"/>
                <w:sz w:val="26"/>
                <w:szCs w:val="26"/>
                <w:lang w:val="uk-UA"/>
              </w:rPr>
              <w:t xml:space="preserve"> для позначення роздільної м’якої вимови</w:t>
            </w:r>
            <w:r w:rsidRPr="00F41028">
              <w:rPr>
                <w:rFonts w:ascii="Bookman Old Style" w:hAnsi="Bookman Old Style" w:cs="Bookman Old Style"/>
                <w:sz w:val="26"/>
                <w:szCs w:val="26"/>
              </w:rPr>
              <w:t>:</w:t>
            </w:r>
          </w:p>
          <w:p w:rsidR="00305051" w:rsidRPr="00F41028" w:rsidRDefault="00305051" w:rsidP="0030505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а) </w:t>
            </w:r>
            <w:r w:rsidRPr="00F41028">
              <w:rPr>
                <w:rFonts w:ascii="Bookman Old Style" w:hAnsi="Bookman Old Style" w:cs="Bookman Old Style"/>
                <w:sz w:val="26"/>
                <w:szCs w:val="26"/>
                <w:lang w:val="uk-UA"/>
              </w:rPr>
              <w:t>п</w:t>
            </w:r>
            <w:r w:rsidRPr="00F41028">
              <w:rPr>
                <w:rFonts w:ascii="Bookman Old Style" w:hAnsi="Bookman Old Style" w:cs="Bookman Old Style"/>
                <w:sz w:val="26"/>
                <w:szCs w:val="26"/>
              </w:rPr>
              <w:t xml:space="preserve">еред </w:t>
            </w:r>
            <w:r w:rsidRPr="00F41028">
              <w:rPr>
                <w:rFonts w:ascii="Bookman Old Style" w:hAnsi="Bookman Old Style" w:cs="Bookman Old Style"/>
                <w:b/>
                <w:sz w:val="26"/>
                <w:szCs w:val="26"/>
              </w:rPr>
              <w:t>я, ю, є, ї, йо</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кондотьєр, конферансьє, монпансьє, ательє, марсельєза, мільярд, бульйон, каньйон; В’єнтьян, Фетьйо, Кордильєри, Севілья; Готьє, Лавуазьє, Жусьє, Мольєр, Ньютон, Реньє, Віньї</w:t>
            </w:r>
            <w:r w:rsidRPr="00F41028">
              <w:rPr>
                <w:rFonts w:ascii="Bookman Old Style" w:hAnsi="Bookman Old Style" w:cs="Bookman Old Style"/>
                <w:i/>
                <w:iCs/>
                <w:sz w:val="26"/>
                <w:szCs w:val="26"/>
                <w:lang w:val="uk-UA"/>
              </w:rPr>
              <w:t>;</w:t>
            </w:r>
          </w:p>
          <w:p w:rsidR="00305051" w:rsidRPr="00F41028" w:rsidRDefault="00305051" w:rsidP="0030505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б) </w:t>
            </w:r>
            <w:r w:rsidRPr="00F41028">
              <w:rPr>
                <w:rFonts w:ascii="Bookman Old Style" w:hAnsi="Bookman Old Style" w:cs="Bookman Old Style"/>
                <w:sz w:val="26"/>
                <w:szCs w:val="26"/>
                <w:lang w:val="uk-UA"/>
              </w:rPr>
              <w:t>в</w:t>
            </w:r>
            <w:r w:rsidRPr="00F41028">
              <w:rPr>
                <w:rFonts w:ascii="Bookman Old Style" w:hAnsi="Bookman Old Style" w:cs="Bookman Old Style"/>
                <w:sz w:val="26"/>
                <w:szCs w:val="26"/>
              </w:rPr>
              <w:t xml:space="preserve">ідповідно до вимови після </w:t>
            </w:r>
            <w:r w:rsidRPr="00F41028">
              <w:rPr>
                <w:rFonts w:ascii="Bookman Old Style" w:hAnsi="Bookman Old Style" w:cs="Bookman Old Style"/>
                <w:i/>
                <w:iCs/>
                <w:sz w:val="26"/>
                <w:szCs w:val="26"/>
              </w:rPr>
              <w:t>л</w:t>
            </w:r>
            <w:r w:rsidRPr="00F41028">
              <w:rPr>
                <w:rFonts w:ascii="Bookman Old Style" w:hAnsi="Bookman Old Style" w:cs="Bookman Old Style"/>
                <w:sz w:val="26"/>
                <w:szCs w:val="26"/>
              </w:rPr>
              <w:t xml:space="preserve"> перед приголосним: </w:t>
            </w:r>
            <w:r w:rsidRPr="00F41028">
              <w:rPr>
                <w:rFonts w:ascii="Bookman Old Style" w:hAnsi="Bookman Old Style" w:cs="Bookman Old Style"/>
                <w:i/>
                <w:iCs/>
                <w:sz w:val="26"/>
                <w:szCs w:val="26"/>
              </w:rPr>
              <w:t xml:space="preserve">альбатрос, фільм; Дельфи, Нельсон, </w:t>
            </w:r>
            <w:r w:rsidRPr="00F41028">
              <w:rPr>
                <w:rFonts w:ascii="Bookman Old Style" w:hAnsi="Bookman Old Style" w:cs="Bookman Old Style"/>
                <w:b/>
                <w:bCs/>
                <w:sz w:val="26"/>
                <w:szCs w:val="26"/>
              </w:rPr>
              <w:t>але:</w:t>
            </w:r>
            <w:r w:rsidRPr="00F41028">
              <w:rPr>
                <w:rFonts w:ascii="Bookman Old Style" w:hAnsi="Bookman Old Style" w:cs="Bookman Old Style"/>
                <w:i/>
                <w:iCs/>
                <w:sz w:val="26"/>
                <w:szCs w:val="26"/>
              </w:rPr>
              <w:t xml:space="preserve"> залп, катафалк </w:t>
            </w:r>
            <w:r w:rsidRPr="00F41028">
              <w:rPr>
                <w:rFonts w:ascii="Bookman Old Style" w:hAnsi="Bookman Old Style" w:cs="Bookman Old Style"/>
                <w:sz w:val="26"/>
                <w:szCs w:val="26"/>
              </w:rPr>
              <w:t>і т. ін.</w:t>
            </w:r>
            <w:r w:rsidRPr="00F41028">
              <w:rPr>
                <w:rFonts w:ascii="Bookman Old Style" w:hAnsi="Bookman Old Style" w:cs="Bookman Old Style"/>
                <w:sz w:val="26"/>
                <w:szCs w:val="26"/>
                <w:lang w:val="uk-UA"/>
              </w:rPr>
              <w:t>;</w:t>
            </w:r>
          </w:p>
          <w:p w:rsidR="00305051" w:rsidRPr="00305051" w:rsidRDefault="00305051" w:rsidP="00B36507">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в) </w:t>
            </w:r>
            <w:r w:rsidRPr="00F41028">
              <w:rPr>
                <w:rFonts w:ascii="Bookman Old Style" w:hAnsi="Bookman Old Style" w:cs="Bookman Old Style"/>
                <w:sz w:val="26"/>
                <w:szCs w:val="26"/>
                <w:lang w:val="uk-UA"/>
              </w:rPr>
              <w:t>в</w:t>
            </w:r>
            <w:r w:rsidRPr="00F41028">
              <w:rPr>
                <w:rFonts w:ascii="Bookman Old Style" w:hAnsi="Bookman Old Style" w:cs="Bookman Old Style"/>
                <w:sz w:val="26"/>
                <w:szCs w:val="26"/>
              </w:rPr>
              <w:t xml:space="preserve">ідповідно до вимови в кінці слів: </w:t>
            </w:r>
            <w:r w:rsidRPr="00F41028">
              <w:rPr>
                <w:rFonts w:ascii="Bookman Old Style" w:hAnsi="Bookman Old Style" w:cs="Bookman Old Style"/>
                <w:i/>
                <w:iCs/>
                <w:sz w:val="26"/>
                <w:szCs w:val="26"/>
              </w:rPr>
              <w:t xml:space="preserve">магістраль, Базель, Булонь, Рафаель, </w:t>
            </w:r>
            <w:r w:rsidRPr="00F41028">
              <w:rPr>
                <w:rFonts w:ascii="Bookman Old Style" w:hAnsi="Bookman Old Style" w:cs="Bookman Old Style"/>
                <w:sz w:val="26"/>
                <w:szCs w:val="26"/>
              </w:rPr>
              <w:t xml:space="preserve">але: </w:t>
            </w:r>
            <w:r w:rsidRPr="00F41028">
              <w:rPr>
                <w:rFonts w:ascii="Bookman Old Style" w:hAnsi="Bookman Old Style" w:cs="Bookman Old Style"/>
                <w:i/>
                <w:iCs/>
                <w:sz w:val="26"/>
                <w:szCs w:val="26"/>
              </w:rPr>
              <w:t>бал, метал, рулон, шприц; Галац, Суец</w:t>
            </w:r>
            <w:r w:rsidRPr="00F41028">
              <w:rPr>
                <w:rFonts w:ascii="Bookman Old Style" w:hAnsi="Bookman Old Style" w:cs="Bookman Old Style"/>
                <w:sz w:val="26"/>
                <w:szCs w:val="26"/>
              </w:rPr>
              <w:t xml:space="preserve"> та ін.</w:t>
            </w:r>
          </w:p>
        </w:tc>
      </w:tr>
      <w:tr w:rsidR="00282958" w:rsidTr="00282958">
        <w:tc>
          <w:tcPr>
            <w:tcW w:w="9854" w:type="dxa"/>
          </w:tcPr>
          <w:p w:rsidR="00282958" w:rsidRDefault="00282958" w:rsidP="003C5E51">
            <w:pPr>
              <w:spacing w:after="0" w:line="240" w:lineRule="auto"/>
              <w:jc w:val="both"/>
              <w:rPr>
                <w:rFonts w:ascii="Bookman Old Style" w:hAnsi="Bookman Old Style" w:cs="Bookman Old Style"/>
                <w:b/>
                <w:bCs/>
                <w:sz w:val="28"/>
                <w:szCs w:val="26"/>
                <w:lang w:val="uk-UA"/>
              </w:rPr>
            </w:pPr>
            <w:r w:rsidRPr="00F41028">
              <w:rPr>
                <w:rFonts w:ascii="Bookman Old Style" w:hAnsi="Bookman Old Style" w:cs="Bookman Old Style"/>
                <w:color w:val="000000"/>
                <w:spacing w:val="4"/>
                <w:sz w:val="26"/>
                <w:szCs w:val="26"/>
                <w:lang w:val="uk-UA"/>
              </w:rPr>
              <w:sym w:font="Wingdings" w:char="F021"/>
            </w:r>
            <w:r w:rsidRPr="009F1674">
              <w:rPr>
                <w:rFonts w:ascii="Bookman Old Style" w:hAnsi="Bookman Old Style" w:cs="Bookman Old Style"/>
                <w:i/>
                <w:color w:val="000000"/>
                <w:spacing w:val="4"/>
                <w:sz w:val="26"/>
                <w:szCs w:val="26"/>
                <w:lang w:val="uk-UA"/>
              </w:rPr>
              <w:t xml:space="preserve">1. Летіть, мої пісні, на крилах </w:t>
            </w:r>
            <w:r w:rsidRPr="009F1674">
              <w:rPr>
                <w:rFonts w:ascii="Bookman Old Style" w:hAnsi="Bookman Old Style" w:cs="Bookman Old Style"/>
                <w:b/>
                <w:bCs/>
                <w:i/>
                <w:color w:val="000000"/>
                <w:spacing w:val="4"/>
                <w:sz w:val="26"/>
                <w:szCs w:val="26"/>
                <w:lang w:val="uk-UA"/>
              </w:rPr>
              <w:t>марсельєзи</w:t>
            </w:r>
            <w:r w:rsidRPr="009F1674">
              <w:rPr>
                <w:rFonts w:ascii="Bookman Old Style" w:hAnsi="Bookman Old Style" w:cs="Bookman Old Style"/>
                <w:i/>
                <w:color w:val="000000"/>
                <w:spacing w:val="4"/>
                <w:sz w:val="26"/>
                <w:szCs w:val="26"/>
                <w:lang w:val="uk-UA"/>
              </w:rPr>
              <w:t xml:space="preserve"> </w:t>
            </w:r>
            <w:r w:rsidRPr="009F1674">
              <w:rPr>
                <w:rFonts w:ascii="Bookman Old Style" w:hAnsi="Bookman Old Style" w:cs="Bookman Old Style"/>
                <w:iCs/>
                <w:color w:val="000000"/>
                <w:spacing w:val="4"/>
                <w:sz w:val="26"/>
                <w:szCs w:val="26"/>
                <w:lang w:val="uk-UA"/>
              </w:rPr>
              <w:t>(В. Со</w:t>
            </w:r>
            <w:r w:rsidRPr="009F1674">
              <w:rPr>
                <w:rFonts w:ascii="Bookman Old Style" w:hAnsi="Bookman Old Style" w:cs="Bookman Old Style"/>
                <w:iCs/>
                <w:color w:val="000000"/>
                <w:spacing w:val="3"/>
                <w:sz w:val="26"/>
                <w:szCs w:val="26"/>
                <w:lang w:val="uk-UA"/>
              </w:rPr>
              <w:t>сюра).</w:t>
            </w:r>
            <w:r w:rsidRPr="009F1674">
              <w:rPr>
                <w:rFonts w:ascii="Bookman Old Style" w:hAnsi="Bookman Old Style" w:cs="Bookman Old Style"/>
                <w:i/>
                <w:iCs/>
                <w:color w:val="000000"/>
                <w:spacing w:val="3"/>
                <w:sz w:val="26"/>
                <w:szCs w:val="26"/>
                <w:lang w:val="uk-UA"/>
              </w:rPr>
              <w:t xml:space="preserve"> </w:t>
            </w:r>
            <w:r w:rsidRPr="009F1674">
              <w:rPr>
                <w:rFonts w:ascii="Bookman Old Style" w:hAnsi="Bookman Old Style" w:cs="Bookman Old Style"/>
                <w:i/>
                <w:color w:val="000000"/>
                <w:spacing w:val="3"/>
                <w:sz w:val="26"/>
                <w:szCs w:val="26"/>
                <w:lang w:val="uk-UA"/>
              </w:rPr>
              <w:t>2.</w:t>
            </w:r>
            <w:r w:rsidR="003C5E51" w:rsidRPr="009F1674">
              <w:rPr>
                <w:rFonts w:ascii="Bookman Old Style" w:hAnsi="Bookman Old Style" w:cs="Bookman Old Style"/>
                <w:i/>
                <w:color w:val="000000"/>
                <w:spacing w:val="5"/>
                <w:sz w:val="26"/>
                <w:szCs w:val="26"/>
                <w:lang w:val="uk-UA"/>
              </w:rPr>
              <w:t xml:space="preserve"> А вгорі золотим </w:t>
            </w:r>
            <w:r w:rsidR="003C5E51" w:rsidRPr="009F1674">
              <w:rPr>
                <w:rFonts w:ascii="Bookman Old Style" w:hAnsi="Bookman Old Style" w:cs="Bookman Old Style"/>
                <w:b/>
                <w:bCs/>
                <w:i/>
                <w:color w:val="000000"/>
                <w:spacing w:val="5"/>
                <w:sz w:val="26"/>
                <w:szCs w:val="26"/>
                <w:lang w:val="uk-UA"/>
              </w:rPr>
              <w:t>медальйоном</w:t>
            </w:r>
            <w:r w:rsidR="003C5E51" w:rsidRPr="009F1674">
              <w:rPr>
                <w:rFonts w:ascii="Bookman Old Style" w:hAnsi="Bookman Old Style" w:cs="Bookman Old Style"/>
                <w:i/>
                <w:color w:val="000000"/>
                <w:spacing w:val="5"/>
                <w:sz w:val="26"/>
                <w:szCs w:val="26"/>
                <w:lang w:val="uk-UA"/>
              </w:rPr>
              <w:t xml:space="preserve">  теплий місяць над </w:t>
            </w:r>
            <w:r w:rsidR="003C5E51" w:rsidRPr="009F1674">
              <w:rPr>
                <w:rFonts w:ascii="Bookman Old Style" w:hAnsi="Bookman Old Style" w:cs="Bookman Old Style"/>
                <w:i/>
                <w:color w:val="000000"/>
                <w:spacing w:val="-1"/>
                <w:sz w:val="26"/>
                <w:szCs w:val="26"/>
                <w:lang w:val="uk-UA"/>
              </w:rPr>
              <w:t xml:space="preserve">морем пливе </w:t>
            </w:r>
            <w:r w:rsidR="003C5E51" w:rsidRPr="009F1674">
              <w:rPr>
                <w:rFonts w:ascii="Bookman Old Style" w:hAnsi="Bookman Old Style" w:cs="Bookman Old Style"/>
                <w:iCs/>
                <w:color w:val="000000"/>
                <w:spacing w:val="-1"/>
                <w:sz w:val="26"/>
                <w:szCs w:val="26"/>
                <w:lang w:val="uk-UA"/>
              </w:rPr>
              <w:t>(В.Сосюра).</w:t>
            </w:r>
            <w:r w:rsidR="003C5E51" w:rsidRPr="009F1674">
              <w:rPr>
                <w:rFonts w:ascii="Bookman Old Style" w:hAnsi="Bookman Old Style" w:cs="Bookman Old Style"/>
                <w:i/>
                <w:color w:val="000000"/>
                <w:spacing w:val="4"/>
                <w:sz w:val="26"/>
                <w:szCs w:val="26"/>
                <w:lang w:val="uk-UA"/>
              </w:rPr>
              <w:t xml:space="preserve"> 3. </w:t>
            </w:r>
            <w:r w:rsidRPr="009F1674">
              <w:rPr>
                <w:rFonts w:ascii="Bookman Old Style" w:hAnsi="Bookman Old Style" w:cs="Bookman Old Style"/>
                <w:b/>
                <w:bCs/>
                <w:i/>
                <w:color w:val="000000"/>
                <w:spacing w:val="3"/>
                <w:sz w:val="26"/>
                <w:szCs w:val="26"/>
                <w:lang w:val="uk-UA"/>
              </w:rPr>
              <w:t>Мільйони</w:t>
            </w:r>
            <w:r w:rsidRPr="009F1674">
              <w:rPr>
                <w:rFonts w:ascii="Bookman Old Style" w:hAnsi="Bookman Old Style" w:cs="Bookman Old Style"/>
                <w:i/>
                <w:color w:val="000000"/>
                <w:spacing w:val="3"/>
                <w:sz w:val="26"/>
                <w:szCs w:val="26"/>
                <w:lang w:val="uk-UA"/>
              </w:rPr>
              <w:t xml:space="preserve"> свічок на каштанах звучать, наче </w:t>
            </w:r>
            <w:r w:rsidRPr="009F1674">
              <w:rPr>
                <w:rFonts w:ascii="Bookman Old Style" w:hAnsi="Bookman Old Style" w:cs="Bookman Old Style"/>
                <w:i/>
                <w:color w:val="000000"/>
                <w:spacing w:val="4"/>
                <w:sz w:val="26"/>
                <w:szCs w:val="26"/>
                <w:lang w:val="uk-UA"/>
              </w:rPr>
              <w:t xml:space="preserve">дзвони ясної  весни </w:t>
            </w:r>
            <w:r w:rsidR="003C5E51">
              <w:rPr>
                <w:rFonts w:ascii="Bookman Old Style" w:hAnsi="Bookman Old Style" w:cs="Bookman Old Style"/>
                <w:i/>
                <w:color w:val="000000"/>
                <w:spacing w:val="4"/>
                <w:sz w:val="26"/>
                <w:szCs w:val="26"/>
                <w:lang w:val="uk-UA"/>
              </w:rPr>
              <w:t xml:space="preserve">  </w:t>
            </w:r>
            <w:r w:rsidRPr="009F1674">
              <w:rPr>
                <w:rFonts w:ascii="Bookman Old Style" w:hAnsi="Bookman Old Style" w:cs="Bookman Old Style"/>
                <w:iCs/>
                <w:color w:val="000000"/>
                <w:spacing w:val="4"/>
                <w:sz w:val="26"/>
                <w:szCs w:val="26"/>
                <w:lang w:val="uk-UA"/>
              </w:rPr>
              <w:t xml:space="preserve">(Л. Горлач). </w:t>
            </w:r>
            <w:r w:rsidRPr="009F1674">
              <w:rPr>
                <w:rFonts w:ascii="Bookman Old Style" w:hAnsi="Bookman Old Style" w:cs="Bookman Old Style"/>
                <w:i/>
                <w:color w:val="000000"/>
                <w:spacing w:val="5"/>
                <w:sz w:val="26"/>
                <w:szCs w:val="26"/>
                <w:lang w:val="uk-UA"/>
              </w:rPr>
              <w:t xml:space="preserve">4. </w:t>
            </w:r>
            <w:r w:rsidRPr="009F1674">
              <w:rPr>
                <w:rFonts w:ascii="Bookman Old Style" w:hAnsi="Bookman Old Style" w:cs="Bookman Old Style"/>
                <w:b/>
                <w:bCs/>
                <w:i/>
                <w:color w:val="000000"/>
                <w:spacing w:val="-1"/>
                <w:sz w:val="26"/>
                <w:szCs w:val="26"/>
                <w:lang w:val="uk-UA"/>
              </w:rPr>
              <w:t>Браконьєр</w:t>
            </w:r>
            <w:r w:rsidRPr="009F1674">
              <w:rPr>
                <w:rFonts w:ascii="Bookman Old Style" w:hAnsi="Bookman Old Style" w:cs="Bookman Old Style"/>
                <w:i/>
                <w:color w:val="000000"/>
                <w:spacing w:val="-1"/>
                <w:sz w:val="26"/>
                <w:szCs w:val="26"/>
                <w:lang w:val="uk-UA"/>
              </w:rPr>
              <w:t xml:space="preserve"> хитрий, а ми ще хитріші </w:t>
            </w:r>
            <w:r w:rsidRPr="009F1674">
              <w:rPr>
                <w:rFonts w:ascii="Bookman Old Style" w:hAnsi="Bookman Old Style" w:cs="Bookman Old Style"/>
                <w:iCs/>
                <w:color w:val="000000"/>
                <w:spacing w:val="-1"/>
                <w:sz w:val="26"/>
                <w:szCs w:val="26"/>
                <w:lang w:val="uk-UA"/>
              </w:rPr>
              <w:t>(Є. Гуцало).</w:t>
            </w:r>
            <w:r w:rsidRPr="009F1674">
              <w:rPr>
                <w:rFonts w:ascii="Bookman Old Style" w:hAnsi="Bookman Old Style" w:cs="Bookman Old Style"/>
                <w:i/>
                <w:color w:val="000000"/>
                <w:spacing w:val="-1"/>
                <w:sz w:val="26"/>
                <w:szCs w:val="26"/>
                <w:lang w:val="uk-UA"/>
              </w:rPr>
              <w:t xml:space="preserve"> 5.</w:t>
            </w:r>
            <w:r w:rsidRPr="009F1674">
              <w:rPr>
                <w:rFonts w:ascii="Bookman Old Style" w:hAnsi="Bookman Old Style" w:cs="Bookman Old Style"/>
                <w:i/>
                <w:color w:val="000000"/>
                <w:spacing w:val="9"/>
                <w:sz w:val="26"/>
                <w:szCs w:val="26"/>
                <w:lang w:val="uk-UA"/>
              </w:rPr>
              <w:t xml:space="preserve"> </w:t>
            </w:r>
            <w:r w:rsidRPr="009F1674">
              <w:rPr>
                <w:rFonts w:ascii="Bookman Old Style" w:hAnsi="Bookman Old Style" w:cs="Bookman Old Style"/>
                <w:i/>
                <w:color w:val="000000"/>
                <w:spacing w:val="4"/>
                <w:sz w:val="26"/>
                <w:szCs w:val="26"/>
                <w:lang w:val="uk-UA"/>
              </w:rPr>
              <w:t xml:space="preserve">Тихо  спустивши </w:t>
            </w:r>
            <w:r w:rsidRPr="009F1674">
              <w:rPr>
                <w:rFonts w:ascii="Bookman Old Style" w:hAnsi="Bookman Old Style" w:cs="Bookman Old Style"/>
                <w:b/>
                <w:bCs/>
                <w:i/>
                <w:color w:val="000000"/>
                <w:spacing w:val="4"/>
                <w:sz w:val="26"/>
                <w:szCs w:val="26"/>
                <w:lang w:val="uk-UA"/>
              </w:rPr>
              <w:t>портьєри</w:t>
            </w:r>
            <w:r w:rsidRPr="009F1674">
              <w:rPr>
                <w:rFonts w:ascii="Bookman Old Style" w:hAnsi="Bookman Old Style" w:cs="Bookman Old Style"/>
                <w:i/>
                <w:color w:val="000000"/>
                <w:spacing w:val="17"/>
                <w:sz w:val="26"/>
                <w:szCs w:val="26"/>
                <w:lang w:val="uk-UA"/>
              </w:rPr>
              <w:t xml:space="preserve">, день переходить в останню фазу </w:t>
            </w:r>
            <w:r w:rsidRPr="009F1674">
              <w:rPr>
                <w:rFonts w:ascii="Bookman Old Style" w:hAnsi="Bookman Old Style" w:cs="Bookman Old Style"/>
                <w:iCs/>
                <w:color w:val="000000"/>
                <w:spacing w:val="17"/>
                <w:sz w:val="26"/>
                <w:szCs w:val="26"/>
                <w:lang w:val="uk-UA"/>
              </w:rPr>
              <w:t>(Б.Олійник).</w:t>
            </w:r>
          </w:p>
        </w:tc>
      </w:tr>
      <w:tr w:rsidR="00282958" w:rsidTr="00282958">
        <w:tc>
          <w:tcPr>
            <w:tcW w:w="9854" w:type="dxa"/>
          </w:tcPr>
          <w:p w:rsidR="00282958" w:rsidRDefault="00282958" w:rsidP="00282958">
            <w:pPr>
              <w:spacing w:after="0" w:line="240" w:lineRule="auto"/>
              <w:ind w:firstLine="567"/>
              <w:jc w:val="both"/>
              <w:rPr>
                <w:rFonts w:ascii="Bookman Old Style" w:hAnsi="Bookman Old Style" w:cs="Bookman Old Style"/>
                <w:b/>
                <w:bCs/>
                <w:sz w:val="28"/>
                <w:szCs w:val="26"/>
                <w:lang w:val="uk-UA"/>
              </w:rPr>
            </w:pPr>
            <w:r w:rsidRPr="00F41028">
              <w:rPr>
                <w:rFonts w:ascii="Bookman Old Style" w:hAnsi="Bookman Old Style" w:cs="Bookman Old Style"/>
                <w:sz w:val="26"/>
                <w:szCs w:val="26"/>
              </w:rPr>
              <w:lastRenderedPageBreak/>
              <w:t xml:space="preserve">2. </w:t>
            </w:r>
            <w:r>
              <w:rPr>
                <w:rFonts w:ascii="Bookman Old Style" w:hAnsi="Bookman Old Style" w:cs="Bookman Old Style"/>
                <w:sz w:val="26"/>
                <w:szCs w:val="26"/>
                <w:lang w:val="uk-UA"/>
              </w:rPr>
              <w:t>М’який знак</w:t>
            </w:r>
            <w:r w:rsidRPr="00F41028">
              <w:rPr>
                <w:rFonts w:ascii="Bookman Old Style" w:hAnsi="Bookman Old Style" w:cs="Bookman Old Style"/>
                <w:sz w:val="26"/>
                <w:szCs w:val="26"/>
              </w:rPr>
              <w:t xml:space="preserve"> не </w:t>
            </w:r>
            <w:r w:rsidRPr="00F41028">
              <w:rPr>
                <w:rFonts w:ascii="Bookman Old Style" w:hAnsi="Bookman Old Style" w:cs="Bookman Old Style"/>
                <w:sz w:val="26"/>
                <w:szCs w:val="26"/>
                <w:lang w:val="uk-UA"/>
              </w:rPr>
              <w:t>стави</w:t>
            </w:r>
            <w:r w:rsidRPr="00F41028">
              <w:rPr>
                <w:rFonts w:ascii="Bookman Old Style" w:hAnsi="Bookman Old Style" w:cs="Bookman Old Style"/>
                <w:sz w:val="26"/>
                <w:szCs w:val="26"/>
              </w:rPr>
              <w:t xml:space="preserve">ться перед </w:t>
            </w:r>
            <w:r w:rsidRPr="00F41028">
              <w:rPr>
                <w:rFonts w:ascii="Bookman Old Style" w:hAnsi="Bookman Old Style" w:cs="Bookman Old Style"/>
                <w:b/>
                <w:bCs/>
                <w:i/>
                <w:iCs/>
                <w:sz w:val="26"/>
                <w:szCs w:val="26"/>
              </w:rPr>
              <w:t>я, ю</w:t>
            </w:r>
            <w:r w:rsidRPr="00F41028">
              <w:rPr>
                <w:rFonts w:ascii="Bookman Old Style" w:hAnsi="Bookman Old Style" w:cs="Bookman Old Style"/>
                <w:b/>
                <w:bCs/>
                <w:i/>
                <w:iCs/>
                <w:sz w:val="26"/>
                <w:szCs w:val="26"/>
                <w:lang w:val="uk-UA"/>
              </w:rPr>
              <w:t>,</w:t>
            </w:r>
            <w:r w:rsidRPr="00F41028">
              <w:rPr>
                <w:rFonts w:ascii="Bookman Old Style" w:hAnsi="Bookman Old Style" w:cs="Bookman Old Style"/>
                <w:sz w:val="26"/>
                <w:szCs w:val="26"/>
              </w:rPr>
              <w:t xml:space="preserve"> коли вони позначають сполучення пом’якшеного приголосного з </w:t>
            </w:r>
            <w:r w:rsidRPr="00F41028">
              <w:rPr>
                <w:rFonts w:ascii="Bookman Old Style" w:hAnsi="Bookman Old Style" w:cs="Bookman Old Style"/>
                <w:b/>
                <w:bCs/>
                <w:i/>
                <w:iCs/>
                <w:sz w:val="26"/>
                <w:szCs w:val="26"/>
              </w:rPr>
              <w:t>[а]</w:t>
            </w:r>
            <w:r w:rsidRPr="00F41028">
              <w:rPr>
                <w:rFonts w:ascii="Bookman Old Style" w:hAnsi="Bookman Old Style" w:cs="Bookman Old Style"/>
                <w:b/>
                <w:bCs/>
                <w:i/>
                <w:iCs/>
                <w:sz w:val="26"/>
                <w:szCs w:val="26"/>
                <w:lang w:val="uk-UA"/>
              </w:rPr>
              <w:t>,</w:t>
            </w:r>
            <w:r w:rsidRPr="00F41028">
              <w:rPr>
                <w:rFonts w:ascii="Bookman Old Style" w:hAnsi="Bookman Old Style" w:cs="Bookman Old Style"/>
                <w:b/>
                <w:bCs/>
                <w:i/>
                <w:iCs/>
                <w:sz w:val="26"/>
                <w:szCs w:val="26"/>
              </w:rPr>
              <w:t xml:space="preserve"> [у]</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мадяр, малярія; дюна, ілюзія, нюанс, тюбик, тюль; Аляска, Дюма, Сю.</w:t>
            </w:r>
          </w:p>
        </w:tc>
      </w:tr>
    </w:tbl>
    <w:p w:rsidR="00282958" w:rsidRDefault="00282958" w:rsidP="001C6EA0">
      <w:pPr>
        <w:spacing w:after="0" w:line="240" w:lineRule="auto"/>
        <w:jc w:val="center"/>
        <w:rPr>
          <w:rFonts w:ascii="Bookman Old Style" w:hAnsi="Bookman Old Style" w:cs="Bookman Old Style"/>
          <w:b/>
          <w:bCs/>
          <w:sz w:val="28"/>
          <w:szCs w:val="26"/>
          <w:lang w:val="uk-UA"/>
        </w:rPr>
      </w:pPr>
    </w:p>
    <w:p w:rsidR="00282958" w:rsidRDefault="00282958" w:rsidP="001C6EA0">
      <w:pPr>
        <w:spacing w:after="0" w:line="240" w:lineRule="auto"/>
        <w:jc w:val="center"/>
        <w:rPr>
          <w:rFonts w:ascii="Bookman Old Style" w:hAnsi="Bookman Old Style" w:cs="Bookman Old Style"/>
          <w:b/>
          <w:bCs/>
          <w:sz w:val="28"/>
          <w:szCs w:val="26"/>
          <w:lang w:val="uk-UA"/>
        </w:rPr>
      </w:pPr>
    </w:p>
    <w:p w:rsidR="00A2504E" w:rsidRDefault="00A2504E" w:rsidP="001C6EA0">
      <w:pPr>
        <w:spacing w:after="0" w:line="240" w:lineRule="auto"/>
        <w:jc w:val="center"/>
        <w:rPr>
          <w:rFonts w:ascii="Bookman Old Style" w:eastAsia="MS Mincho" w:hAnsi="Bookman Old Style" w:cs="Bookman Old Style"/>
          <w:b/>
          <w:bCs/>
          <w:sz w:val="28"/>
          <w:szCs w:val="26"/>
          <w:lang w:val="uk-UA"/>
        </w:rPr>
      </w:pPr>
      <w:r w:rsidRPr="00F41028">
        <w:rPr>
          <w:rFonts w:ascii="Bookman Old Style" w:hAnsi="Bookman Old Style" w:cs="Bookman Old Style"/>
          <w:b/>
          <w:bCs/>
          <w:sz w:val="28"/>
          <w:szCs w:val="26"/>
          <w:lang w:val="uk-UA"/>
        </w:rPr>
        <w:t>Подвоєння</w:t>
      </w:r>
      <w:r w:rsidRPr="00F41028">
        <w:rPr>
          <w:rFonts w:ascii="Bookman Old Style" w:eastAsia="MS Mincho" w:hAnsi="Bookman Old Style" w:cs="Bookman Old Style"/>
          <w:b/>
          <w:bCs/>
          <w:sz w:val="28"/>
          <w:szCs w:val="26"/>
          <w:lang w:val="uk-UA"/>
        </w:rPr>
        <w:t xml:space="preserve"> букв в іншомовних словах</w:t>
      </w:r>
    </w:p>
    <w:p w:rsidR="00282958" w:rsidRPr="00F41028" w:rsidRDefault="00282958" w:rsidP="001C6EA0">
      <w:pPr>
        <w:spacing w:after="0" w:line="240" w:lineRule="auto"/>
        <w:jc w:val="center"/>
        <w:rPr>
          <w:rFonts w:ascii="Bookman Old Style" w:eastAsia="MS Mincho" w:hAnsi="Bookman Old Style" w:cs="Bookman Old Style"/>
          <w:b/>
          <w:bCs/>
          <w:sz w:val="28"/>
          <w:szCs w:val="26"/>
          <w:lang w:val="uk-UA"/>
        </w:rPr>
      </w:pPr>
    </w:p>
    <w:p w:rsidR="00A2504E" w:rsidRPr="00B05B31" w:rsidRDefault="00A2504E" w:rsidP="00C24873">
      <w:pPr>
        <w:spacing w:after="0" w:line="240" w:lineRule="auto"/>
        <w:ind w:firstLine="567"/>
        <w:jc w:val="both"/>
        <w:rPr>
          <w:rFonts w:ascii="Bookman Old Style" w:hAnsi="Bookman Old Style" w:cs="Bookman Old Style"/>
          <w:bCs/>
          <w:sz w:val="26"/>
          <w:szCs w:val="26"/>
          <w:lang w:val="uk-UA"/>
        </w:rPr>
      </w:pPr>
      <w:r w:rsidRPr="00B05B31">
        <w:rPr>
          <w:rFonts w:ascii="Bookman Old Style" w:eastAsia="MS Mincho" w:hAnsi="Bookman Old Style" w:cs="Bookman Old Style"/>
          <w:bCs/>
          <w:sz w:val="26"/>
          <w:szCs w:val="26"/>
          <w:lang w:val="uk-UA"/>
        </w:rPr>
        <w:t>Подвоєння приголосних у слов</w:t>
      </w:r>
      <w:r w:rsidR="000A6A61" w:rsidRPr="00B05B31">
        <w:rPr>
          <w:rFonts w:ascii="Bookman Old Style" w:eastAsia="MS Mincho" w:hAnsi="Bookman Old Style" w:cs="Bookman Old Style"/>
          <w:bCs/>
          <w:sz w:val="26"/>
          <w:szCs w:val="26"/>
          <w:lang w:val="uk-UA"/>
        </w:rPr>
        <w:t>а</w:t>
      </w:r>
      <w:r w:rsidRPr="00B05B31">
        <w:rPr>
          <w:rFonts w:ascii="Bookman Old Style" w:eastAsia="MS Mincho" w:hAnsi="Bookman Old Style" w:cs="Bookman Old Style"/>
          <w:bCs/>
          <w:sz w:val="26"/>
          <w:szCs w:val="26"/>
          <w:lang w:val="uk-UA"/>
        </w:rPr>
        <w:t>х іншомовного походження, що підпорядковане фонетичному та морфологічному принципам української орфографії, частково пов’язується з традицією написання та поділом іменників на власні та загальні назви.</w:t>
      </w:r>
    </w:p>
    <w:p w:rsidR="009201CD" w:rsidRDefault="009201CD" w:rsidP="001C6EA0">
      <w:pPr>
        <w:spacing w:after="0" w:line="240" w:lineRule="auto"/>
        <w:jc w:val="center"/>
        <w:rPr>
          <w:rFonts w:ascii="Bookman Old Style" w:hAnsi="Bookman Old Style" w:cs="Bookman Old Style"/>
          <w:b/>
          <w:bCs/>
          <w:sz w:val="26"/>
          <w:szCs w:val="26"/>
          <w:lang w:val="uk-UA"/>
        </w:rPr>
      </w:pPr>
    </w:p>
    <w:p w:rsidR="00A2504E" w:rsidRPr="00F41028" w:rsidRDefault="00A2504E" w:rsidP="001C6EA0">
      <w:pPr>
        <w:spacing w:after="0" w:line="240" w:lineRule="auto"/>
        <w:jc w:val="center"/>
        <w:rPr>
          <w:rFonts w:ascii="Bookman Old Style" w:hAnsi="Bookman Old Style" w:cs="Bookman Old Style"/>
          <w:b/>
          <w:bCs/>
          <w:sz w:val="26"/>
          <w:szCs w:val="26"/>
        </w:rPr>
      </w:pPr>
      <w:r w:rsidRPr="00F41028">
        <w:rPr>
          <w:rFonts w:ascii="Bookman Old Style" w:hAnsi="Bookman Old Style" w:cs="Bookman Old Style"/>
          <w:b/>
          <w:bCs/>
          <w:sz w:val="26"/>
          <w:szCs w:val="26"/>
        </w:rPr>
        <w:t>Алгоритм</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b/>
          <w:bCs/>
          <w:sz w:val="26"/>
          <w:szCs w:val="26"/>
        </w:rPr>
        <w:t>подво</w:t>
      </w:r>
      <w:r w:rsidRPr="00F41028">
        <w:rPr>
          <w:rFonts w:ascii="Bookman Old Style" w:hAnsi="Bookman Old Style" w:cs="Bookman Old Style"/>
          <w:b/>
          <w:bCs/>
          <w:sz w:val="26"/>
          <w:szCs w:val="26"/>
          <w:lang w:val="uk-UA"/>
        </w:rPr>
        <w:t>є</w:t>
      </w:r>
      <w:r w:rsidRPr="00F41028">
        <w:rPr>
          <w:rFonts w:ascii="Bookman Old Style" w:hAnsi="Bookman Old Style" w:cs="Bookman Old Style"/>
          <w:b/>
          <w:bCs/>
          <w:sz w:val="26"/>
          <w:szCs w:val="26"/>
        </w:rPr>
        <w:t>ння</w:t>
      </w:r>
      <w:r w:rsidRPr="00F41028">
        <w:rPr>
          <w:rFonts w:ascii="Bookman Old Style" w:eastAsia="MS Mincho" w:hAnsi="Bookman Old Style" w:cs="Bookman Old Style"/>
          <w:b/>
          <w:bCs/>
          <w:sz w:val="26"/>
          <w:szCs w:val="26"/>
        </w:rPr>
        <w:t xml:space="preserve"> букв в іншомовних словах</w:t>
      </w:r>
    </w:p>
    <w:p w:rsidR="00A2504E" w:rsidRPr="00F41028" w:rsidRDefault="002705D0" w:rsidP="001C6EA0">
      <w:pPr>
        <w:spacing w:after="0"/>
        <w:jc w:val="center"/>
        <w:rPr>
          <w:rFonts w:ascii="Bookman Old Style" w:hAnsi="Bookman Old Style" w:cs="Bookman Old Style"/>
          <w:b/>
          <w:bCs/>
          <w:sz w:val="26"/>
          <w:szCs w:val="26"/>
          <w:lang w:val="uk-UA"/>
        </w:rPr>
      </w:pPr>
      <w:r w:rsidRPr="002705D0">
        <w:rPr>
          <w:rFonts w:ascii="Bookman Old Style" w:hAnsi="Bookman Old Style"/>
          <w:noProof/>
        </w:rPr>
        <w:pict>
          <v:group id="_x0000_s1493" style="position:absolute;left:0;text-align:left;margin-left:11.15pt;margin-top:9.05pt;width:454.65pt;height:380.05pt;z-index:251818496" coordorigin="1357,7252" coordsize="9093,7601">
            <v:shape id="_x0000_s1090" type="#_x0000_t32" style="position:absolute;left:4066;top:9770;width:917;height:397" o:connectortype="straight" o:regroupid="6">
              <v:stroke endarrow="block"/>
            </v:shape>
            <v:shape id="_x0000_s1089" type="#_x0000_t32" style="position:absolute;left:7058;top:9810;width:959;height:359;flip:x" o:connectortype="straight" o:regroupid="7">
              <v:stroke endarrow="block"/>
            </v:shape>
            <v:shape id="_x0000_s1076" type="#_x0000_t202" style="position:absolute;left:4247;top:7252;width:3116;height:583" o:regroupid="7" fillcolor="#bfbfbf">
              <v:textbox style="mso-next-textbox:#_x0000_s1076">
                <w:txbxContent>
                  <w:p w:rsidR="006420C0" w:rsidRPr="00FD4D8F" w:rsidRDefault="006420C0" w:rsidP="004D5D28">
                    <w:pPr>
                      <w:shd w:val="clear" w:color="auto" w:fill="BFBFBF"/>
                      <w:jc w:val="center"/>
                      <w:rPr>
                        <w:rFonts w:ascii="Bookman Old Style" w:hAnsi="Bookman Old Style" w:cs="Bookman Old Style"/>
                        <w:b/>
                        <w:bCs/>
                        <w:sz w:val="24"/>
                        <w:szCs w:val="24"/>
                        <w:lang w:val="uk-UA"/>
                      </w:rPr>
                    </w:pPr>
                    <w:r w:rsidRPr="00FD4D8F">
                      <w:rPr>
                        <w:rFonts w:ascii="Bookman Old Style" w:hAnsi="Bookman Old Style" w:cs="Bookman Old Style"/>
                        <w:b/>
                        <w:bCs/>
                        <w:sz w:val="24"/>
                        <w:szCs w:val="24"/>
                        <w:lang w:val="uk-UA"/>
                      </w:rPr>
                      <w:t>Іншомовне слово</w:t>
                    </w:r>
                  </w:p>
                  <w:p w:rsidR="006420C0" w:rsidRPr="00B269B4" w:rsidRDefault="006420C0" w:rsidP="00D153E1">
                    <w:pPr>
                      <w:rPr>
                        <w:rFonts w:cs="Times New Roman"/>
                        <w:b/>
                        <w:bCs/>
                      </w:rPr>
                    </w:pPr>
                  </w:p>
                </w:txbxContent>
              </v:textbox>
            </v:shape>
            <v:shape id="_x0000_s1077" type="#_x0000_t32" style="position:absolute;left:3958;top:7835;width:1589;height:313;flip:x" o:connectortype="straight" o:regroupid="7">
              <v:stroke endarrow="block"/>
            </v:shape>
            <v:shape id="_x0000_s1078" type="#_x0000_t32" style="position:absolute;left:6040;top:7835;width:1734;height:313" o:connectortype="straight" o:regroupid="7">
              <v:stroke endarrow="block"/>
            </v:shape>
            <v:shape id="_x0000_s1079" type="#_x0000_t202" style="position:absolute;left:1689;top:7901;width:2269;height:988" o:regroupid="7" fillcolor="#bfbfbf">
              <v:textbox style="mso-next-textbox:#_x0000_s1079">
                <w:txbxContent>
                  <w:p w:rsidR="006420C0" w:rsidRPr="00FD4D8F" w:rsidRDefault="006420C0" w:rsidP="004D5D28">
                    <w:pPr>
                      <w:shd w:val="clear" w:color="auto" w:fill="BFBFBF"/>
                      <w:spacing w:after="0"/>
                      <w:jc w:val="center"/>
                      <w:rPr>
                        <w:rFonts w:ascii="Bookman Old Style" w:hAnsi="Bookman Old Style" w:cs="Bookman Old Style"/>
                        <w:sz w:val="24"/>
                        <w:szCs w:val="24"/>
                        <w:lang w:val="uk-UA"/>
                      </w:rPr>
                    </w:pPr>
                    <w:r w:rsidRPr="00FD4D8F">
                      <w:rPr>
                        <w:rFonts w:ascii="Bookman Old Style" w:hAnsi="Bookman Old Style" w:cs="Bookman Old Style"/>
                        <w:b/>
                        <w:bCs/>
                        <w:sz w:val="24"/>
                        <w:szCs w:val="24"/>
                        <w:lang w:val="uk-UA"/>
                      </w:rPr>
                      <w:t>Власна назва,</w:t>
                    </w:r>
                  </w:p>
                  <w:p w:rsidR="006420C0" w:rsidRPr="00FD4D8F" w:rsidRDefault="006420C0" w:rsidP="004D5D28">
                    <w:pPr>
                      <w:shd w:val="clear" w:color="auto" w:fill="BFBFBF"/>
                      <w:spacing w:after="0"/>
                      <w:jc w:val="center"/>
                      <w:rPr>
                        <w:rFonts w:ascii="Bookman Old Style" w:hAnsi="Bookman Old Style" w:cs="Bookman Old Style"/>
                        <w:b/>
                        <w:bCs/>
                        <w:sz w:val="24"/>
                        <w:szCs w:val="24"/>
                        <w:lang w:val="uk-UA"/>
                      </w:rPr>
                    </w:pPr>
                    <w:r w:rsidRPr="00FD4D8F">
                      <w:rPr>
                        <w:rFonts w:ascii="Bookman Old Style" w:hAnsi="Bookman Old Style" w:cs="Bookman Old Style"/>
                        <w:b/>
                        <w:bCs/>
                        <w:sz w:val="24"/>
                        <w:szCs w:val="24"/>
                        <w:lang w:val="uk-UA"/>
                      </w:rPr>
                      <w:t>похідні від неї</w:t>
                    </w:r>
                  </w:p>
                </w:txbxContent>
              </v:textbox>
            </v:shape>
            <v:shape id="_x0000_s1080" type="#_x0000_t202" style="position:absolute;left:7761;top:7901;width:2473;height:916" o:regroupid="7" fillcolor="#a5a5a5">
              <v:textbox style="mso-next-textbox:#_x0000_s1080">
                <w:txbxContent>
                  <w:p w:rsidR="006420C0" w:rsidRPr="00FD4D8F" w:rsidRDefault="006420C0" w:rsidP="004D5D28">
                    <w:pPr>
                      <w:shd w:val="clear" w:color="auto" w:fill="A6A6A6"/>
                      <w:jc w:val="center"/>
                      <w:rPr>
                        <w:rFonts w:ascii="Bookman Old Style" w:hAnsi="Bookman Old Style" w:cs="Bookman Old Style"/>
                        <w:sz w:val="24"/>
                        <w:szCs w:val="24"/>
                        <w:lang w:val="uk-UA"/>
                      </w:rPr>
                    </w:pPr>
                    <w:r w:rsidRPr="00FD4D8F">
                      <w:rPr>
                        <w:rFonts w:ascii="Bookman Old Style" w:hAnsi="Bookman Old Style" w:cs="Bookman Old Style"/>
                        <w:b/>
                        <w:bCs/>
                        <w:sz w:val="24"/>
                        <w:szCs w:val="24"/>
                        <w:lang w:val="uk-UA"/>
                      </w:rPr>
                      <w:t>Загальна назва, похідні від неї</w:t>
                    </w:r>
                  </w:p>
                  <w:p w:rsidR="006420C0" w:rsidRDefault="006420C0" w:rsidP="00D153E1">
                    <w:pPr>
                      <w:shd w:val="clear" w:color="auto" w:fill="D9D9D9"/>
                      <w:jc w:val="center"/>
                      <w:rPr>
                        <w:rFonts w:cs="Times New Roman"/>
                        <w:b/>
                        <w:bCs/>
                        <w:sz w:val="28"/>
                        <w:szCs w:val="28"/>
                        <w:lang w:val="uk-UA"/>
                      </w:rPr>
                    </w:pPr>
                  </w:p>
                  <w:p w:rsidR="006420C0" w:rsidRDefault="006420C0" w:rsidP="00D153E1">
                    <w:pPr>
                      <w:shd w:val="clear" w:color="auto" w:fill="D9D9D9"/>
                      <w:rPr>
                        <w:rFonts w:cs="Times New Roman"/>
                        <w:b/>
                        <w:bCs/>
                      </w:rPr>
                    </w:pPr>
                  </w:p>
                </w:txbxContent>
              </v:textbox>
            </v:shape>
            <v:shape id="_x0000_s1082" type="#_x0000_t202" style="position:absolute;left:8017;top:9231;width:2433;height:854" o:regroupid="7">
              <v:textbox style="mso-next-textbox:#_x0000_s1082">
                <w:txbxContent>
                  <w:p w:rsidR="006420C0" w:rsidRPr="00FD4D8F" w:rsidRDefault="006420C0" w:rsidP="000A6A61">
                    <w:pPr>
                      <w:jc w:val="center"/>
                      <w:rPr>
                        <w:rFonts w:ascii="Bookman Old Style" w:hAnsi="Bookman Old Style" w:cs="Bookman Old Style"/>
                        <w:sz w:val="24"/>
                        <w:szCs w:val="24"/>
                        <w:lang w:val="uk-UA"/>
                      </w:rPr>
                    </w:pPr>
                    <w:r w:rsidRPr="00FD4D8F">
                      <w:rPr>
                        <w:rFonts w:ascii="Bookman Old Style" w:hAnsi="Bookman Old Style" w:cs="Bookman Old Style"/>
                        <w:sz w:val="24"/>
                        <w:szCs w:val="24"/>
                        <w:lang w:val="uk-UA"/>
                      </w:rPr>
                      <w:t xml:space="preserve">НЕ </w:t>
                    </w:r>
                    <w:r>
                      <w:rPr>
                        <w:rFonts w:ascii="Bookman Old Style" w:hAnsi="Bookman Old Style" w:cs="Bookman Old Style"/>
                        <w:sz w:val="24"/>
                        <w:szCs w:val="24"/>
                        <w:lang w:val="uk-UA"/>
                      </w:rPr>
                      <w:t xml:space="preserve">відбувається подвоєння </w:t>
                    </w:r>
                  </w:p>
                  <w:p w:rsidR="006420C0" w:rsidRPr="00FD4D8F" w:rsidRDefault="006420C0" w:rsidP="00D153E1">
                    <w:pPr>
                      <w:jc w:val="center"/>
                      <w:rPr>
                        <w:rFonts w:ascii="Bookman Old Style" w:hAnsi="Bookman Old Style" w:cs="Bookman Old Style"/>
                        <w:sz w:val="24"/>
                        <w:szCs w:val="24"/>
                        <w:lang w:val="uk-UA"/>
                      </w:rPr>
                    </w:pPr>
                  </w:p>
                  <w:p w:rsidR="006420C0" w:rsidRPr="00B269B4" w:rsidRDefault="006420C0" w:rsidP="00D153E1">
                    <w:pPr>
                      <w:rPr>
                        <w:rFonts w:cs="Times New Roman"/>
                      </w:rPr>
                    </w:pPr>
                  </w:p>
                </w:txbxContent>
              </v:textbox>
            </v:shape>
            <v:shape id="_x0000_s1083" type="#_x0000_t202" style="position:absolute;left:1949;top:9322;width:2117;height:817" o:regroupid="7">
              <v:textbox style="mso-next-textbox:#_x0000_s1083">
                <w:txbxContent>
                  <w:p w:rsidR="006420C0" w:rsidRPr="00FD4D8F" w:rsidRDefault="006420C0" w:rsidP="00D153E1">
                    <w:pPr>
                      <w:jc w:val="center"/>
                      <w:rPr>
                        <w:rFonts w:ascii="Bookman Old Style" w:hAnsi="Bookman Old Style" w:cs="Bookman Old Style"/>
                        <w:sz w:val="24"/>
                        <w:szCs w:val="24"/>
                        <w:lang w:val="uk-UA"/>
                      </w:rPr>
                    </w:pPr>
                    <w:r>
                      <w:rPr>
                        <w:rFonts w:ascii="Bookman Old Style" w:hAnsi="Bookman Old Style" w:cs="Bookman Old Style"/>
                        <w:sz w:val="24"/>
                        <w:szCs w:val="24"/>
                        <w:lang w:val="uk-UA"/>
                      </w:rPr>
                      <w:t xml:space="preserve">Відбувається подвоєння </w:t>
                    </w:r>
                  </w:p>
                </w:txbxContent>
              </v:textbox>
            </v:shape>
            <v:shape id="_x0000_s1084" type="#_x0000_t202" style="position:absolute;left:1357;top:11407;width:4834;height:3446" o:regroupid="7">
              <v:textbox style="mso-next-textbox:#_x0000_s1084">
                <w:txbxContent>
                  <w:p w:rsidR="006420C0" w:rsidRPr="001A479C" w:rsidRDefault="006420C0" w:rsidP="00282958">
                    <w:pPr>
                      <w:rPr>
                        <w:rFonts w:ascii="Bookman Old Style" w:hAnsi="Bookman Old Style" w:cs="Bookman Old Style"/>
                        <w:sz w:val="24"/>
                        <w:szCs w:val="26"/>
                        <w:lang w:val="uk-UA"/>
                      </w:rPr>
                    </w:pPr>
                    <w:r w:rsidRPr="001A479C">
                      <w:rPr>
                        <w:rFonts w:ascii="Bookman Old Style" w:hAnsi="Bookman Old Style" w:cs="Bookman Old Style"/>
                        <w:sz w:val="24"/>
                        <w:szCs w:val="26"/>
                      </w:rPr>
                      <w:t>Андорра, андор</w:t>
                    </w:r>
                    <w:r w:rsidRPr="001A479C">
                      <w:rPr>
                        <w:rFonts w:ascii="Bookman Old Style" w:hAnsi="Bookman Old Style" w:cs="Bookman Old Style"/>
                        <w:sz w:val="24"/>
                        <w:szCs w:val="26"/>
                        <w:lang w:val="uk-UA"/>
                      </w:rPr>
                      <w:t>р</w:t>
                    </w:r>
                    <w:r w:rsidRPr="001A479C">
                      <w:rPr>
                        <w:rFonts w:ascii="Bookman Old Style" w:hAnsi="Bookman Old Style" w:cs="Bookman Old Style"/>
                        <w:sz w:val="24"/>
                        <w:szCs w:val="26"/>
                      </w:rPr>
                      <w:t>ський, Апенніни, Асс</w:t>
                    </w:r>
                    <w:r w:rsidRPr="001A479C">
                      <w:rPr>
                        <w:rFonts w:ascii="Bookman Old Style" w:hAnsi="Bookman Old Style" w:cs="Bookman Old Style"/>
                        <w:sz w:val="24"/>
                        <w:szCs w:val="26"/>
                        <w:lang w:val="uk-UA"/>
                      </w:rPr>
                      <w:t>и</w:t>
                    </w:r>
                    <w:r w:rsidRPr="001A479C">
                      <w:rPr>
                        <w:rFonts w:ascii="Bookman Old Style" w:hAnsi="Bookman Old Style" w:cs="Bookman Old Style"/>
                        <w:sz w:val="24"/>
                        <w:szCs w:val="26"/>
                      </w:rPr>
                      <w:t>рія, Абісс</w:t>
                    </w:r>
                    <w:r w:rsidRPr="001A479C">
                      <w:rPr>
                        <w:rFonts w:ascii="Bookman Old Style" w:hAnsi="Bookman Old Style" w:cs="Bookman Old Style"/>
                        <w:sz w:val="24"/>
                        <w:szCs w:val="26"/>
                        <w:lang w:val="uk-UA"/>
                      </w:rPr>
                      <w:t>и</w:t>
                    </w:r>
                    <w:r w:rsidRPr="001A479C">
                      <w:rPr>
                        <w:rFonts w:ascii="Bookman Old Style" w:hAnsi="Bookman Old Style" w:cs="Bookman Old Style"/>
                        <w:sz w:val="24"/>
                        <w:szCs w:val="26"/>
                      </w:rPr>
                      <w:t xml:space="preserve">нія, Бонн, </w:t>
                    </w:r>
                    <w:r w:rsidRPr="001A479C">
                      <w:rPr>
                        <w:rFonts w:ascii="Bookman Old Style" w:hAnsi="Bookman Old Style" w:cs="Bookman Old Style"/>
                        <w:sz w:val="24"/>
                        <w:szCs w:val="26"/>
                        <w:lang w:val="uk-UA"/>
                      </w:rPr>
                      <w:t xml:space="preserve"> Бессарабія, </w:t>
                    </w:r>
                    <w:r w:rsidRPr="001A479C">
                      <w:rPr>
                        <w:rFonts w:ascii="Bookman Old Style" w:hAnsi="Bookman Old Style" w:cs="Bookman Old Style"/>
                        <w:sz w:val="24"/>
                        <w:szCs w:val="26"/>
                      </w:rPr>
                      <w:t>Брюссель,</w:t>
                    </w:r>
                    <w:r w:rsidRPr="001A479C">
                      <w:rPr>
                        <w:rFonts w:ascii="Bookman Old Style" w:hAnsi="Bookman Old Style" w:cs="Bookman Old Style"/>
                        <w:sz w:val="24"/>
                        <w:szCs w:val="26"/>
                        <w:lang w:val="uk-UA"/>
                      </w:rPr>
                      <w:t xml:space="preserve"> Вінніпег, Гессен,</w:t>
                    </w:r>
                    <w:r w:rsidRPr="001A479C">
                      <w:rPr>
                        <w:rFonts w:ascii="Bookman Old Style" w:hAnsi="Bookman Old Style" w:cs="Bookman Old Style"/>
                        <w:sz w:val="24"/>
                        <w:szCs w:val="26"/>
                      </w:rPr>
                      <w:t xml:space="preserve"> Голландія, </w:t>
                    </w:r>
                    <w:r w:rsidRPr="001A479C">
                      <w:rPr>
                        <w:rFonts w:ascii="Bookman Old Style" w:hAnsi="Bookman Old Style" w:cs="Bookman Old Style"/>
                        <w:sz w:val="24"/>
                        <w:szCs w:val="26"/>
                        <w:lang w:val="uk-UA"/>
                      </w:rPr>
                      <w:t xml:space="preserve">Голлівуд, Дакка, Даллас, Еллада, </w:t>
                    </w:r>
                    <w:r w:rsidRPr="001A479C">
                      <w:rPr>
                        <w:rFonts w:ascii="Bookman Old Style" w:hAnsi="Bookman Old Style" w:cs="Bookman Old Style"/>
                        <w:sz w:val="24"/>
                        <w:szCs w:val="26"/>
                      </w:rPr>
                      <w:t>Да</w:t>
                    </w:r>
                    <w:r w:rsidRPr="001A479C">
                      <w:rPr>
                        <w:rFonts w:ascii="Bookman Old Style" w:hAnsi="Bookman Old Style" w:cs="Bookman Old Style"/>
                        <w:sz w:val="24"/>
                        <w:szCs w:val="26"/>
                        <w:lang w:val="uk-UA"/>
                      </w:rPr>
                      <w:t>р</w:t>
                    </w:r>
                    <w:r w:rsidRPr="001A479C">
                      <w:rPr>
                        <w:rFonts w:ascii="Bookman Old Style" w:hAnsi="Bookman Old Style" w:cs="Bookman Old Style"/>
                        <w:sz w:val="24"/>
                        <w:szCs w:val="26"/>
                      </w:rPr>
                      <w:t>данелли,</w:t>
                    </w:r>
                    <w:r w:rsidRPr="001A479C">
                      <w:rPr>
                        <w:rFonts w:ascii="Bookman Old Style" w:hAnsi="Bookman Old Style" w:cs="Bookman Old Style"/>
                        <w:sz w:val="24"/>
                        <w:szCs w:val="26"/>
                        <w:lang w:val="uk-UA"/>
                      </w:rPr>
                      <w:t xml:space="preserve"> Дюссельдорф,   Канни, </w:t>
                    </w:r>
                    <w:r w:rsidRPr="001A479C">
                      <w:rPr>
                        <w:rFonts w:ascii="Bookman Old Style" w:hAnsi="Bookman Old Style" w:cs="Bookman Old Style"/>
                        <w:sz w:val="24"/>
                        <w:szCs w:val="26"/>
                      </w:rPr>
                      <w:t>Марокко, Міс</w:t>
                    </w:r>
                    <w:r w:rsidRPr="001A479C">
                      <w:rPr>
                        <w:rFonts w:ascii="Bookman Old Style" w:hAnsi="Bookman Old Style" w:cs="Bookman Old Style"/>
                        <w:sz w:val="24"/>
                        <w:szCs w:val="26"/>
                        <w:lang w:val="uk-UA"/>
                      </w:rPr>
                      <w:t>с</w:t>
                    </w:r>
                    <w:r w:rsidRPr="001A479C">
                      <w:rPr>
                        <w:rFonts w:ascii="Bookman Old Style" w:hAnsi="Bookman Old Style" w:cs="Bookman Old Style"/>
                        <w:sz w:val="24"/>
                        <w:szCs w:val="26"/>
                      </w:rPr>
                      <w:t xml:space="preserve">ісіпі, Ніцца, </w:t>
                    </w:r>
                    <w:r w:rsidRPr="001A479C">
                      <w:rPr>
                        <w:rFonts w:ascii="Bookman Old Style" w:hAnsi="Bookman Old Style" w:cs="Bookman Old Style"/>
                        <w:sz w:val="24"/>
                        <w:szCs w:val="26"/>
                        <w:lang w:val="uk-UA"/>
                      </w:rPr>
                      <w:t xml:space="preserve">Ноттінгем, Оттава, </w:t>
                    </w:r>
                    <w:r w:rsidRPr="001A479C">
                      <w:rPr>
                        <w:rFonts w:ascii="Bookman Old Style" w:hAnsi="Bookman Old Style" w:cs="Bookman Old Style"/>
                        <w:sz w:val="24"/>
                        <w:szCs w:val="26"/>
                      </w:rPr>
                      <w:t xml:space="preserve">Одіссей, </w:t>
                    </w:r>
                    <w:r w:rsidRPr="001A479C">
                      <w:rPr>
                        <w:rFonts w:ascii="Bookman Old Style" w:hAnsi="Bookman Old Style" w:cs="Bookman Old Style"/>
                        <w:sz w:val="24"/>
                        <w:szCs w:val="26"/>
                        <w:lang w:val="uk-UA"/>
                      </w:rPr>
                      <w:t xml:space="preserve">Пруссія, Таллінн, талліннець, Ясси, </w:t>
                    </w:r>
                    <w:r w:rsidRPr="001A479C">
                      <w:rPr>
                        <w:rFonts w:ascii="Bookman Old Style" w:hAnsi="Bookman Old Style" w:cs="Bookman Old Style"/>
                        <w:sz w:val="24"/>
                        <w:szCs w:val="26"/>
                      </w:rPr>
                      <w:t>Ш</w:t>
                    </w:r>
                    <w:r w:rsidRPr="001A479C">
                      <w:rPr>
                        <w:rFonts w:ascii="Bookman Old Style" w:hAnsi="Bookman Old Style" w:cs="Bookman Old Style"/>
                        <w:sz w:val="24"/>
                        <w:szCs w:val="26"/>
                        <w:lang w:val="uk-UA"/>
                      </w:rPr>
                      <w:t>и</w:t>
                    </w:r>
                    <w:r w:rsidRPr="001A479C">
                      <w:rPr>
                        <w:rFonts w:ascii="Bookman Old Style" w:hAnsi="Bookman Old Style" w:cs="Bookman Old Style"/>
                        <w:sz w:val="24"/>
                        <w:szCs w:val="26"/>
                      </w:rPr>
                      <w:t>ллер, Яффа, Лонгфелло, Діккенс</w:t>
                    </w:r>
                    <w:r w:rsidRPr="001A479C">
                      <w:rPr>
                        <w:rFonts w:ascii="Bookman Old Style" w:hAnsi="Bookman Old Style" w:cs="Bookman Old Style"/>
                        <w:sz w:val="24"/>
                        <w:szCs w:val="26"/>
                        <w:lang w:val="uk-UA"/>
                      </w:rPr>
                      <w:t>,</w:t>
                    </w:r>
                    <w:r w:rsidRPr="001A479C">
                      <w:rPr>
                        <w:rFonts w:ascii="Bookman Old Style" w:hAnsi="Bookman Old Style" w:cs="Bookman Old Style"/>
                        <w:sz w:val="24"/>
                        <w:szCs w:val="26"/>
                      </w:rPr>
                      <w:t xml:space="preserve"> Кассандра</w:t>
                    </w:r>
                  </w:p>
                </w:txbxContent>
              </v:textbox>
            </v:shape>
            <v:shape id="_x0000_s1085" type="#_x0000_t202" style="position:absolute;left:6805;top:11489;width:3645;height:2998" o:regroupid="7">
              <v:textbox style="mso-next-textbox:#_x0000_s1085">
                <w:txbxContent>
                  <w:p w:rsidR="006420C0" w:rsidRPr="009A4662" w:rsidRDefault="006420C0" w:rsidP="00282958">
                    <w:pPr>
                      <w:spacing w:after="0" w:line="240" w:lineRule="auto"/>
                      <w:rPr>
                        <w:rFonts w:ascii="Bookman Old Style" w:hAnsi="Bookman Old Style" w:cs="Bookman Old Style"/>
                        <w:sz w:val="24"/>
                        <w:szCs w:val="24"/>
                        <w:lang w:val="uk-UA"/>
                      </w:rPr>
                    </w:pPr>
                    <w:r w:rsidRPr="009A4662">
                      <w:rPr>
                        <w:rFonts w:ascii="Bookman Old Style" w:hAnsi="Bookman Old Style" w:cs="Bookman Old Style"/>
                        <w:sz w:val="24"/>
                        <w:szCs w:val="24"/>
                        <w:lang w:val="uk-UA"/>
                      </w:rPr>
                      <w:t>К</w:t>
                    </w:r>
                    <w:r w:rsidRPr="009A4662">
                      <w:rPr>
                        <w:rFonts w:ascii="Bookman Old Style" w:hAnsi="Bookman Old Style" w:cs="Bookman Old Style"/>
                        <w:sz w:val="24"/>
                        <w:szCs w:val="24"/>
                      </w:rPr>
                      <w:t xml:space="preserve">олектив, каса, група, маса, колона, хобі, алегорія, </w:t>
                    </w:r>
                    <w:r w:rsidRPr="009A4662">
                      <w:rPr>
                        <w:rFonts w:ascii="Bookman Old Style" w:hAnsi="Bookman Old Style" w:cs="Bookman Old Style"/>
                        <w:sz w:val="24"/>
                        <w:szCs w:val="24"/>
                        <w:lang w:val="uk-UA"/>
                      </w:rPr>
                      <w:t xml:space="preserve">траса, </w:t>
                    </w:r>
                    <w:r w:rsidRPr="009A4662">
                      <w:rPr>
                        <w:rFonts w:ascii="Bookman Old Style" w:hAnsi="Bookman Old Style" w:cs="Bookman Old Style"/>
                        <w:sz w:val="24"/>
                        <w:szCs w:val="24"/>
                      </w:rPr>
                      <w:t>шосе</w:t>
                    </w:r>
                    <w:r w:rsidRPr="009A4662">
                      <w:rPr>
                        <w:rFonts w:ascii="Bookman Old Style" w:hAnsi="Bookman Old Style" w:cs="Bookman Old Style"/>
                        <w:sz w:val="24"/>
                        <w:szCs w:val="24"/>
                        <w:lang w:val="uk-UA"/>
                      </w:rPr>
                      <w:t>, алея, спагеті, піца, хокей, коледж, програма, ралі</w:t>
                    </w:r>
                  </w:p>
                  <w:p w:rsidR="006420C0" w:rsidRPr="009A4662" w:rsidRDefault="006420C0" w:rsidP="00282958">
                    <w:pPr>
                      <w:spacing w:after="0" w:line="240" w:lineRule="auto"/>
                      <w:jc w:val="center"/>
                      <w:rPr>
                        <w:rFonts w:ascii="Bookman Old Style" w:hAnsi="Bookman Old Style" w:cs="Bookman Old Style"/>
                        <w:b/>
                        <w:bCs/>
                        <w:sz w:val="24"/>
                        <w:szCs w:val="24"/>
                        <w:lang w:val="uk-UA"/>
                      </w:rPr>
                    </w:pPr>
                    <w:r w:rsidRPr="009A4662">
                      <w:rPr>
                        <w:rFonts w:ascii="Bookman Old Style" w:hAnsi="Bookman Old Style" w:cs="Bookman Old Style"/>
                        <w:b/>
                        <w:bCs/>
                        <w:sz w:val="24"/>
                        <w:szCs w:val="24"/>
                        <w:lang w:val="uk-UA"/>
                      </w:rPr>
                      <w:t>УВАГА!</w:t>
                    </w:r>
                  </w:p>
                  <w:p w:rsidR="006420C0" w:rsidRPr="009A4662" w:rsidRDefault="006420C0" w:rsidP="00282958">
                    <w:pPr>
                      <w:spacing w:after="0" w:line="240" w:lineRule="auto"/>
                      <w:rPr>
                        <w:rFonts w:cs="Times New Roman"/>
                      </w:rPr>
                    </w:pPr>
                    <w:r w:rsidRPr="009A4662">
                      <w:rPr>
                        <w:rFonts w:ascii="Bookman Old Style" w:hAnsi="Bookman Old Style" w:cs="Bookman Old Style"/>
                        <w:sz w:val="24"/>
                        <w:szCs w:val="24"/>
                        <w:lang w:val="uk-UA"/>
                      </w:rPr>
                      <w:t>Беладона, бароко, лібрето, бравісимо, інтерме</w:t>
                    </w:r>
                    <w:r>
                      <w:rPr>
                        <w:rFonts w:ascii="Bookman Old Style" w:hAnsi="Bookman Old Style" w:cs="Bookman Old Style"/>
                        <w:sz w:val="24"/>
                        <w:szCs w:val="24"/>
                        <w:lang w:val="uk-UA"/>
                      </w:rPr>
                      <w:t>цо, піанісимо, фортисимо, фіни</w:t>
                    </w:r>
                    <w:r w:rsidRPr="009A4662">
                      <w:rPr>
                        <w:rFonts w:ascii="Bookman Old Style" w:hAnsi="Bookman Old Style" w:cs="Bookman Old Style"/>
                        <w:sz w:val="24"/>
                        <w:szCs w:val="24"/>
                        <w:lang w:val="uk-UA"/>
                      </w:rPr>
                      <w:t xml:space="preserve">, стакато </w:t>
                    </w:r>
                  </w:p>
                  <w:p w:rsidR="006420C0" w:rsidRDefault="006420C0" w:rsidP="00D153E1">
                    <w:pPr>
                      <w:rPr>
                        <w:rFonts w:cs="Times New Roman"/>
                      </w:rPr>
                    </w:pPr>
                  </w:p>
                </w:txbxContent>
              </v:textbox>
            </v:shape>
            <v:shape id="_x0000_s1086" type="#_x0000_t202" style="position:absolute;left:4344;top:10255;width:3430;height:511" o:regroupid="7" fillcolor="#bfbfbf">
              <v:textbox style="mso-next-textbox:#_x0000_s1086">
                <w:txbxContent>
                  <w:p w:rsidR="006420C0" w:rsidRPr="00FD4D8F" w:rsidRDefault="006420C0" w:rsidP="00D153E1">
                    <w:pPr>
                      <w:jc w:val="center"/>
                      <w:rPr>
                        <w:rFonts w:ascii="Bookman Old Style" w:hAnsi="Bookman Old Style" w:cs="Bookman Old Style"/>
                        <w:b/>
                        <w:bCs/>
                        <w:sz w:val="24"/>
                        <w:szCs w:val="24"/>
                        <w:u w:val="single"/>
                        <w:lang w:val="uk-UA"/>
                      </w:rPr>
                    </w:pPr>
                    <w:r w:rsidRPr="00FD4D8F">
                      <w:rPr>
                        <w:rFonts w:ascii="Bookman Old Style" w:hAnsi="Bookman Old Style" w:cs="Bookman Old Style"/>
                        <w:b/>
                        <w:bCs/>
                        <w:sz w:val="24"/>
                        <w:szCs w:val="24"/>
                        <w:u w:val="single"/>
                        <w:lang w:val="uk-UA"/>
                      </w:rPr>
                      <w:t>Якщо це не винятки</w:t>
                    </w:r>
                  </w:p>
                  <w:p w:rsidR="006420C0" w:rsidRPr="00B269B4" w:rsidRDefault="006420C0" w:rsidP="00D153E1">
                    <w:pPr>
                      <w:rPr>
                        <w:rFonts w:cs="Times New Roman"/>
                      </w:rPr>
                    </w:pPr>
                  </w:p>
                </w:txbxContent>
              </v:textbox>
            </v:shape>
            <v:shape id="_x0000_s1087" type="#_x0000_t32" style="position:absolute;left:3597;top:10800;width:1842;height:469;flip:x" o:connectortype="straight" o:regroupid="7">
              <v:stroke endarrow="block"/>
            </v:shape>
            <v:shape id="_x0000_s1088" type="#_x0000_t32" style="position:absolute;left:6593;top:10800;width:1696;height:469" o:connectortype="straight" o:regroupid="7">
              <v:stroke endarrow="block"/>
            </v:shape>
          </v:group>
        </w:pict>
      </w:r>
    </w:p>
    <w:p w:rsidR="00A2504E" w:rsidRPr="00F41028" w:rsidRDefault="00A2504E" w:rsidP="00D153E1">
      <w:pPr>
        <w:jc w:val="center"/>
        <w:rPr>
          <w:rFonts w:ascii="Bookman Old Style" w:hAnsi="Bookman Old Style" w:cs="Bookman Old Style"/>
          <w:b/>
          <w:bCs/>
          <w:sz w:val="26"/>
          <w:szCs w:val="26"/>
          <w:lang w:val="uk-UA"/>
        </w:rPr>
      </w:pPr>
    </w:p>
    <w:p w:rsidR="00A2504E" w:rsidRPr="00F41028" w:rsidRDefault="00A2504E" w:rsidP="00D153E1">
      <w:pPr>
        <w:jc w:val="center"/>
        <w:rPr>
          <w:rFonts w:ascii="Bookman Old Style" w:hAnsi="Bookman Old Style" w:cs="Bookman Old Style"/>
          <w:b/>
          <w:bCs/>
          <w:sz w:val="26"/>
          <w:szCs w:val="26"/>
          <w:lang w:val="uk-UA"/>
        </w:rPr>
      </w:pPr>
    </w:p>
    <w:p w:rsidR="00A2504E" w:rsidRPr="00F41028" w:rsidRDefault="002705D0" w:rsidP="00D153E1">
      <w:pPr>
        <w:jc w:val="center"/>
        <w:rPr>
          <w:rFonts w:ascii="Bookman Old Style" w:hAnsi="Bookman Old Style" w:cs="Bookman Old Style"/>
          <w:b/>
          <w:bCs/>
          <w:sz w:val="26"/>
          <w:szCs w:val="26"/>
          <w:lang w:val="uk-UA"/>
        </w:rPr>
      </w:pPr>
      <w:r>
        <w:rPr>
          <w:rFonts w:ascii="Bookman Old Style" w:hAnsi="Bookman Old Style" w:cs="Bookman Old Style"/>
          <w:b/>
          <w:bCs/>
          <w:noProof/>
          <w:sz w:val="26"/>
          <w:szCs w:val="26"/>
        </w:rPr>
        <w:pict>
          <v:shape id="_x0000_s1081" type="#_x0000_t32" style="position:absolute;left:0;text-align:left;margin-left:88.05pt;margin-top:21.6pt;width:0;height:14.65pt;z-index:251810304" o:connectortype="straight" o:regroupid="7">
            <v:stroke endarrow="block"/>
          </v:shape>
        </w:pict>
      </w:r>
      <w:r>
        <w:rPr>
          <w:rFonts w:ascii="Bookman Old Style" w:hAnsi="Bookman Old Style" w:cs="Bookman Old Style"/>
          <w:b/>
          <w:bCs/>
          <w:noProof/>
          <w:sz w:val="26"/>
          <w:szCs w:val="26"/>
        </w:rPr>
        <w:pict>
          <v:shape id="_x0000_s1075" type="#_x0000_t32" style="position:absolute;left:0;text-align:left;margin-left:396.3pt;margin-top:14.7pt;width:1.5pt;height:19.2pt;z-index:251788800" o:connectortype="straight" o:regroupid="6">
            <v:stroke endarrow="block"/>
          </v:shape>
        </w:pict>
      </w:r>
    </w:p>
    <w:p w:rsidR="00A2504E" w:rsidRPr="00F41028" w:rsidRDefault="00A2504E" w:rsidP="00D153E1">
      <w:pPr>
        <w:jc w:val="center"/>
        <w:rPr>
          <w:rFonts w:ascii="Bookman Old Style" w:hAnsi="Bookman Old Style" w:cs="Bookman Old Style"/>
          <w:b/>
          <w:bCs/>
          <w:sz w:val="26"/>
          <w:szCs w:val="26"/>
          <w:lang w:val="uk-UA"/>
        </w:rPr>
      </w:pPr>
    </w:p>
    <w:p w:rsidR="00A2504E" w:rsidRPr="00F41028" w:rsidRDefault="00A2504E" w:rsidP="00D153E1">
      <w:pPr>
        <w:jc w:val="center"/>
        <w:rPr>
          <w:rFonts w:ascii="Bookman Old Style" w:hAnsi="Bookman Old Style" w:cs="Bookman Old Style"/>
          <w:b/>
          <w:bCs/>
          <w:sz w:val="26"/>
          <w:szCs w:val="26"/>
          <w:lang w:val="uk-UA"/>
        </w:rPr>
      </w:pPr>
    </w:p>
    <w:p w:rsidR="00A2504E" w:rsidRPr="00F41028" w:rsidRDefault="00A2504E" w:rsidP="00D153E1">
      <w:pPr>
        <w:jc w:val="center"/>
        <w:rPr>
          <w:rFonts w:ascii="Bookman Old Style" w:hAnsi="Bookman Old Style" w:cs="Bookman Old Style"/>
          <w:b/>
          <w:bCs/>
          <w:sz w:val="26"/>
          <w:szCs w:val="26"/>
          <w:lang w:val="uk-UA"/>
        </w:rPr>
      </w:pPr>
    </w:p>
    <w:p w:rsidR="00A2504E" w:rsidRPr="00F41028" w:rsidRDefault="00A2504E" w:rsidP="00D153E1">
      <w:pPr>
        <w:jc w:val="center"/>
        <w:rPr>
          <w:rFonts w:ascii="Bookman Old Style" w:hAnsi="Bookman Old Style" w:cs="Bookman Old Style"/>
          <w:b/>
          <w:bCs/>
          <w:sz w:val="26"/>
          <w:szCs w:val="26"/>
          <w:lang w:val="uk-UA"/>
        </w:rPr>
      </w:pPr>
    </w:p>
    <w:p w:rsidR="00A2504E" w:rsidRPr="00F41028" w:rsidRDefault="00A2504E" w:rsidP="00D153E1">
      <w:pPr>
        <w:jc w:val="center"/>
        <w:rPr>
          <w:rFonts w:ascii="Bookman Old Style" w:hAnsi="Bookman Old Style" w:cs="Bookman Old Style"/>
          <w:b/>
          <w:bCs/>
          <w:sz w:val="26"/>
          <w:szCs w:val="26"/>
          <w:lang w:val="uk-UA"/>
        </w:rPr>
      </w:pPr>
    </w:p>
    <w:p w:rsidR="00A2504E" w:rsidRPr="00F41028" w:rsidRDefault="00A2504E" w:rsidP="00D153E1">
      <w:pPr>
        <w:jc w:val="center"/>
        <w:rPr>
          <w:rFonts w:ascii="Bookman Old Style" w:hAnsi="Bookman Old Style" w:cs="Bookman Old Style"/>
          <w:b/>
          <w:bCs/>
          <w:sz w:val="26"/>
          <w:szCs w:val="26"/>
          <w:lang w:val="uk-UA"/>
        </w:rPr>
      </w:pPr>
    </w:p>
    <w:p w:rsidR="00A2504E" w:rsidRPr="00F41028" w:rsidRDefault="00A2504E" w:rsidP="00D153E1">
      <w:pPr>
        <w:jc w:val="center"/>
        <w:rPr>
          <w:rFonts w:ascii="Bookman Old Style" w:hAnsi="Bookman Old Style" w:cs="Bookman Old Style"/>
          <w:b/>
          <w:bCs/>
          <w:sz w:val="26"/>
          <w:szCs w:val="26"/>
          <w:lang w:val="uk-UA"/>
        </w:rPr>
      </w:pPr>
    </w:p>
    <w:p w:rsidR="00A2504E" w:rsidRPr="00F41028" w:rsidRDefault="00A2504E" w:rsidP="00D153E1">
      <w:pPr>
        <w:jc w:val="center"/>
        <w:rPr>
          <w:rFonts w:ascii="Bookman Old Style" w:hAnsi="Bookman Old Style" w:cs="Bookman Old Style"/>
          <w:b/>
          <w:bCs/>
          <w:sz w:val="26"/>
          <w:szCs w:val="26"/>
          <w:lang w:val="uk-UA"/>
        </w:rPr>
      </w:pPr>
    </w:p>
    <w:p w:rsidR="00A2504E" w:rsidRPr="00F41028" w:rsidRDefault="00A2504E" w:rsidP="00D153E1">
      <w:pPr>
        <w:jc w:val="center"/>
        <w:rPr>
          <w:rFonts w:ascii="Bookman Old Style" w:hAnsi="Bookman Old Style" w:cs="Bookman Old Style"/>
          <w:b/>
          <w:bCs/>
          <w:sz w:val="26"/>
          <w:szCs w:val="26"/>
          <w:lang w:val="uk-UA"/>
        </w:rPr>
      </w:pPr>
    </w:p>
    <w:p w:rsidR="00580F17" w:rsidRDefault="00580F17" w:rsidP="00D153E1">
      <w:pPr>
        <w:spacing w:after="0" w:line="240" w:lineRule="auto"/>
        <w:ind w:firstLine="567"/>
        <w:jc w:val="both"/>
        <w:rPr>
          <w:rFonts w:ascii="Bookman Old Style" w:hAnsi="Bookman Old Style" w:cs="Bookman Old Style"/>
          <w:b/>
          <w:bCs/>
          <w:sz w:val="26"/>
          <w:szCs w:val="26"/>
          <w:lang w:val="uk-UA"/>
        </w:rPr>
      </w:pPr>
    </w:p>
    <w:p w:rsidR="00580F17" w:rsidRDefault="00580F17" w:rsidP="00D153E1">
      <w:pPr>
        <w:spacing w:after="0" w:line="240" w:lineRule="auto"/>
        <w:ind w:firstLine="567"/>
        <w:jc w:val="both"/>
        <w:rPr>
          <w:rFonts w:ascii="Bookman Old Style" w:hAnsi="Bookman Old Style" w:cs="Bookman Old Style"/>
          <w:b/>
          <w:bCs/>
          <w:sz w:val="26"/>
          <w:szCs w:val="26"/>
          <w:lang w:val="uk-UA"/>
        </w:rPr>
      </w:pPr>
    </w:p>
    <w:p w:rsidR="00580F17" w:rsidRDefault="00580F17" w:rsidP="00D153E1">
      <w:pPr>
        <w:spacing w:after="0" w:line="240" w:lineRule="auto"/>
        <w:ind w:firstLine="567"/>
        <w:jc w:val="both"/>
        <w:rPr>
          <w:rFonts w:ascii="Bookman Old Style" w:hAnsi="Bookman Old Style" w:cs="Bookman Old Style"/>
          <w:b/>
          <w:bCs/>
          <w:sz w:val="26"/>
          <w:szCs w:val="26"/>
          <w:lang w:val="uk-UA"/>
        </w:rPr>
      </w:pPr>
    </w:p>
    <w:p w:rsidR="00580F17" w:rsidRDefault="00580F17" w:rsidP="00D153E1">
      <w:pPr>
        <w:spacing w:after="0" w:line="240" w:lineRule="auto"/>
        <w:ind w:firstLine="567"/>
        <w:jc w:val="both"/>
        <w:rPr>
          <w:rFonts w:ascii="Bookman Old Style" w:hAnsi="Bookman Old Style" w:cs="Bookman Old Style"/>
          <w:b/>
          <w:bCs/>
          <w:sz w:val="26"/>
          <w:szCs w:val="26"/>
          <w:lang w:val="uk-UA"/>
        </w:rPr>
      </w:pPr>
    </w:p>
    <w:p w:rsidR="00580F17" w:rsidRDefault="00580F17" w:rsidP="00D153E1">
      <w:pPr>
        <w:spacing w:after="0" w:line="240" w:lineRule="auto"/>
        <w:ind w:firstLine="567"/>
        <w:jc w:val="both"/>
        <w:rPr>
          <w:rFonts w:ascii="Bookman Old Style" w:hAnsi="Bookman Old Style" w:cs="Bookman Old Style"/>
          <w:b/>
          <w:bCs/>
          <w:sz w:val="26"/>
          <w:szCs w:val="26"/>
          <w:lang w:val="uk-UA"/>
        </w:rPr>
      </w:pPr>
    </w:p>
    <w:p w:rsidR="00A2504E" w:rsidRPr="00F41028" w:rsidRDefault="00A2504E" w:rsidP="00D153E1">
      <w:pPr>
        <w:spacing w:after="0" w:line="240" w:lineRule="auto"/>
        <w:ind w:firstLine="567"/>
        <w:jc w:val="both"/>
        <w:rPr>
          <w:rFonts w:ascii="Bookman Old Style" w:hAnsi="Bookman Old Style" w:cs="Bookman Old Style"/>
          <w:b/>
          <w:bCs/>
          <w:sz w:val="26"/>
          <w:szCs w:val="26"/>
          <w:lang w:val="uk-UA"/>
        </w:rPr>
      </w:pPr>
      <w:r w:rsidRPr="00F41028">
        <w:rPr>
          <w:rFonts w:ascii="Bookman Old Style" w:hAnsi="Bookman Old Style" w:cs="Bookman Old Style"/>
          <w:b/>
          <w:bCs/>
          <w:sz w:val="26"/>
          <w:szCs w:val="26"/>
        </w:rPr>
        <w:sym w:font="Wingdings" w:char="F026"/>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bCs/>
          <w:sz w:val="26"/>
          <w:szCs w:val="26"/>
          <w:lang w:val="uk-UA"/>
        </w:rPr>
        <w:t xml:space="preserve">ЗАПАМ’ЯТАЙТЕ ВИНЯТКИ!  </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240DE4">
        <w:rPr>
          <w:rFonts w:ascii="Bookman Old Style" w:hAnsi="Bookman Old Style" w:cs="Bookman Old Style"/>
          <w:sz w:val="26"/>
          <w:szCs w:val="26"/>
          <w:u w:val="single"/>
          <w:lang w:val="uk-UA"/>
        </w:rPr>
        <w:t>Власні назви без подвоєння:</w:t>
      </w:r>
      <w:r w:rsidRPr="00F41028">
        <w:rPr>
          <w:rFonts w:ascii="Bookman Old Style" w:hAnsi="Bookman Old Style" w:cs="Bookman Old Style"/>
          <w:sz w:val="26"/>
          <w:szCs w:val="26"/>
          <w:lang w:val="uk-UA"/>
        </w:rPr>
        <w:t xml:space="preserve"> Бразилія, Вашингтон, Касабланка, Мадагаскар, Гавана, Дакар, Дубаї, Данія, Делі, Лісабон, Перу, Тбілісі, Юкатан.</w:t>
      </w:r>
    </w:p>
    <w:p w:rsidR="00A2504E" w:rsidRDefault="00A2504E" w:rsidP="00D153E1">
      <w:pPr>
        <w:spacing w:after="0" w:line="240" w:lineRule="auto"/>
        <w:ind w:firstLine="567"/>
        <w:jc w:val="both"/>
        <w:rPr>
          <w:rFonts w:ascii="Bookman Old Style" w:hAnsi="Bookman Old Style" w:cs="Bookman Old Style"/>
          <w:sz w:val="26"/>
          <w:szCs w:val="26"/>
          <w:lang w:val="uk-UA"/>
        </w:rPr>
      </w:pPr>
    </w:p>
    <w:p w:rsidR="00580F17" w:rsidRDefault="00580F17" w:rsidP="00D153E1">
      <w:pPr>
        <w:spacing w:after="0" w:line="240" w:lineRule="auto"/>
        <w:ind w:firstLine="567"/>
        <w:jc w:val="both"/>
        <w:rPr>
          <w:rFonts w:ascii="Bookman Old Style" w:hAnsi="Bookman Old Style" w:cs="Bookman Old Style"/>
          <w:sz w:val="26"/>
          <w:szCs w:val="26"/>
          <w:lang w:val="uk-UA"/>
        </w:rPr>
      </w:pP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240DE4">
        <w:rPr>
          <w:rFonts w:ascii="Bookman Old Style" w:hAnsi="Bookman Old Style" w:cs="Bookman Old Style"/>
          <w:sz w:val="26"/>
          <w:szCs w:val="26"/>
          <w:u w:val="single"/>
          <w:lang w:val="uk-UA"/>
        </w:rPr>
        <w:lastRenderedPageBreak/>
        <w:t>Загальні назви з подвоєнням:</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аннали</w:t>
      </w:r>
      <w:r w:rsidRPr="00F41028">
        <w:rPr>
          <w:rFonts w:ascii="Bookman Old Style" w:hAnsi="Bookman Old Style" w:cs="Bookman Old Style"/>
          <w:sz w:val="26"/>
          <w:szCs w:val="26"/>
          <w:lang w:val="uk-UA"/>
        </w:rPr>
        <w:t xml:space="preserve"> (у стародавніх єгиптян літописи), </w:t>
      </w:r>
      <w:r w:rsidRPr="00F41028">
        <w:rPr>
          <w:rFonts w:ascii="Bookman Old Style" w:hAnsi="Bookman Old Style" w:cs="Bookman Old Style"/>
          <w:i/>
          <w:iCs/>
          <w:sz w:val="26"/>
          <w:szCs w:val="26"/>
          <w:lang w:val="uk-UA"/>
        </w:rPr>
        <w:t>бонна</w:t>
      </w:r>
      <w:r w:rsidRPr="00F41028">
        <w:rPr>
          <w:rFonts w:ascii="Bookman Old Style" w:hAnsi="Bookman Old Style" w:cs="Bookman Old Style"/>
          <w:sz w:val="26"/>
          <w:szCs w:val="26"/>
          <w:lang w:val="uk-UA"/>
        </w:rPr>
        <w:t xml:space="preserve"> (вихователька малих дітей), </w:t>
      </w:r>
      <w:r w:rsidRPr="00F41028">
        <w:rPr>
          <w:rFonts w:ascii="Bookman Old Style" w:hAnsi="Bookman Old Style" w:cs="Bookman Old Style"/>
          <w:i/>
          <w:iCs/>
          <w:sz w:val="26"/>
          <w:szCs w:val="26"/>
          <w:lang w:val="uk-UA"/>
        </w:rPr>
        <w:t>панно</w:t>
      </w:r>
      <w:r w:rsidRPr="00F41028">
        <w:rPr>
          <w:rFonts w:ascii="Bookman Old Style" w:hAnsi="Bookman Old Style" w:cs="Bookman Old Style"/>
          <w:sz w:val="26"/>
          <w:szCs w:val="26"/>
          <w:lang w:val="uk-UA"/>
        </w:rPr>
        <w:t xml:space="preserve"> (декоративний живописний або скульптурний твір), </w:t>
      </w:r>
      <w:r w:rsidRPr="00F41028">
        <w:rPr>
          <w:rFonts w:ascii="Bookman Old Style" w:hAnsi="Bookman Old Style" w:cs="Bookman Old Style"/>
          <w:i/>
          <w:iCs/>
          <w:sz w:val="26"/>
          <w:szCs w:val="26"/>
          <w:lang w:val="uk-UA"/>
        </w:rPr>
        <w:t>панна, пенні</w:t>
      </w:r>
      <w:r w:rsidRPr="00F41028">
        <w:rPr>
          <w:rFonts w:ascii="Bookman Old Style" w:hAnsi="Bookman Old Style" w:cs="Bookman Old Style"/>
          <w:sz w:val="26"/>
          <w:szCs w:val="26"/>
          <w:lang w:val="uk-UA"/>
        </w:rPr>
        <w:t xml:space="preserve">  (дрібна англійська монета), </w:t>
      </w:r>
      <w:r w:rsidRPr="00F41028">
        <w:rPr>
          <w:rFonts w:ascii="Bookman Old Style" w:hAnsi="Bookman Old Style" w:cs="Bookman Old Style"/>
          <w:i/>
          <w:iCs/>
          <w:sz w:val="26"/>
          <w:szCs w:val="26"/>
          <w:lang w:val="uk-UA"/>
        </w:rPr>
        <w:t>примадонна, мадонна, манна, тонна, ванна, вілла, гетто, нетто, брутто</w:t>
      </w:r>
      <w:r w:rsidRPr="00F41028">
        <w:rPr>
          <w:rFonts w:ascii="Bookman Old Style" w:hAnsi="Bookman Old Style" w:cs="Bookman Old Style"/>
          <w:sz w:val="26"/>
          <w:szCs w:val="26"/>
          <w:lang w:val="uk-UA"/>
        </w:rPr>
        <w:t xml:space="preserve"> (маса товару з упаковкою), </w:t>
      </w:r>
      <w:r w:rsidRPr="00F41028">
        <w:rPr>
          <w:rFonts w:ascii="Bookman Old Style" w:hAnsi="Bookman Old Style" w:cs="Bookman Old Style"/>
          <w:i/>
          <w:iCs/>
          <w:sz w:val="26"/>
          <w:szCs w:val="26"/>
          <w:lang w:val="uk-UA"/>
        </w:rPr>
        <w:t>булла</w:t>
      </w:r>
      <w:r w:rsidRPr="00F41028">
        <w:rPr>
          <w:rFonts w:ascii="Bookman Old Style" w:hAnsi="Bookman Old Style" w:cs="Bookman Old Style"/>
          <w:sz w:val="26"/>
          <w:szCs w:val="26"/>
          <w:lang w:val="uk-UA"/>
        </w:rPr>
        <w:t xml:space="preserve"> (папська грамота), </w:t>
      </w:r>
      <w:r w:rsidRPr="00F41028">
        <w:rPr>
          <w:rFonts w:ascii="Bookman Old Style" w:hAnsi="Bookman Old Style" w:cs="Bookman Old Style"/>
          <w:i/>
          <w:iCs/>
          <w:sz w:val="26"/>
          <w:szCs w:val="26"/>
          <w:lang w:val="uk-UA"/>
        </w:rPr>
        <w:t>дурра</w:t>
      </w:r>
      <w:r w:rsidRPr="00F41028">
        <w:rPr>
          <w:rFonts w:ascii="Bookman Old Style" w:hAnsi="Bookman Old Style" w:cs="Bookman Old Style"/>
          <w:sz w:val="26"/>
          <w:szCs w:val="26"/>
          <w:lang w:val="uk-UA"/>
        </w:rPr>
        <w:t xml:space="preserve"> (тропічна хлібна й кормова рослина), </w:t>
      </w:r>
      <w:r w:rsidRPr="00F41028">
        <w:rPr>
          <w:rFonts w:ascii="Bookman Old Style" w:hAnsi="Bookman Old Style" w:cs="Bookman Old Style"/>
          <w:i/>
          <w:iCs/>
          <w:sz w:val="26"/>
          <w:szCs w:val="26"/>
          <w:lang w:val="uk-UA"/>
        </w:rPr>
        <w:t>мірра</w:t>
      </w:r>
      <w:r w:rsidRPr="00F41028">
        <w:rPr>
          <w:rFonts w:ascii="Bookman Old Style" w:hAnsi="Bookman Old Style" w:cs="Bookman Old Style"/>
          <w:sz w:val="26"/>
          <w:szCs w:val="26"/>
          <w:lang w:val="uk-UA"/>
        </w:rPr>
        <w:t xml:space="preserve"> (ароматична смола), </w:t>
      </w:r>
      <w:r w:rsidRPr="00F41028">
        <w:rPr>
          <w:rFonts w:ascii="Bookman Old Style" w:hAnsi="Bookman Old Style" w:cs="Bookman Old Style"/>
          <w:i/>
          <w:iCs/>
          <w:sz w:val="26"/>
          <w:szCs w:val="26"/>
          <w:lang w:val="uk-UA"/>
        </w:rPr>
        <w:t>мотто</w:t>
      </w:r>
      <w:r w:rsidRPr="00F41028">
        <w:rPr>
          <w:rFonts w:ascii="Bookman Old Style" w:hAnsi="Bookman Old Style" w:cs="Bookman Old Style"/>
          <w:sz w:val="26"/>
          <w:szCs w:val="26"/>
          <w:lang w:val="uk-UA"/>
        </w:rPr>
        <w:t xml:space="preserve"> (афоризм на початку твору), </w:t>
      </w:r>
      <w:r w:rsidRPr="00F41028">
        <w:rPr>
          <w:rFonts w:ascii="Bookman Old Style" w:hAnsi="Bookman Old Style" w:cs="Bookman Old Style"/>
          <w:i/>
          <w:iCs/>
          <w:sz w:val="26"/>
          <w:szCs w:val="26"/>
          <w:lang w:val="uk-UA"/>
        </w:rPr>
        <w:t>контрреволюція, сюрреалізм, ірраціональний, імміграція</w:t>
      </w:r>
      <w:r w:rsidRPr="00F41028">
        <w:rPr>
          <w:rFonts w:ascii="Bookman Old Style" w:hAnsi="Bookman Old Style" w:cs="Bookman Old Style"/>
          <w:sz w:val="26"/>
          <w:szCs w:val="26"/>
          <w:lang w:val="uk-UA"/>
        </w:rPr>
        <w:t xml:space="preserve"> (але еміграція, емігрант)</w:t>
      </w:r>
      <w:r w:rsidR="00240DE4">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 </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rPr>
        <w:t>В ім</w:t>
      </w:r>
      <w:r w:rsidR="000A6A61" w:rsidRPr="00F41028">
        <w:rPr>
          <w:rFonts w:ascii="Bookman Old Style" w:hAnsi="Bookman Old Style" w:cs="Bookman Old Style"/>
          <w:sz w:val="26"/>
          <w:szCs w:val="26"/>
        </w:rPr>
        <w:t>енах відповідно до вимови букви</w:t>
      </w:r>
      <w:r w:rsidR="000A6A61" w:rsidRPr="00F41028">
        <w:rPr>
          <w:rFonts w:ascii="Bookman Old Style" w:hAnsi="Bookman Old Style" w:cs="Bookman Old Style"/>
          <w:sz w:val="26"/>
          <w:szCs w:val="26"/>
          <w:lang w:val="uk-UA"/>
        </w:rPr>
        <w:t xml:space="preserve">, як правило, </w:t>
      </w:r>
      <w:r w:rsidRPr="00F41028">
        <w:rPr>
          <w:rFonts w:ascii="Bookman Old Style" w:hAnsi="Bookman Old Style" w:cs="Bookman Old Style"/>
          <w:sz w:val="26"/>
          <w:szCs w:val="26"/>
        </w:rPr>
        <w:t xml:space="preserve">не подвоюються: </w:t>
      </w:r>
      <w:r w:rsidRPr="00F41028">
        <w:rPr>
          <w:rFonts w:ascii="Bookman Old Style" w:hAnsi="Bookman Old Style" w:cs="Bookman Old Style"/>
          <w:i/>
          <w:iCs/>
          <w:sz w:val="26"/>
          <w:szCs w:val="26"/>
        </w:rPr>
        <w:t>Кирило, Сава, Пилип, Агнеса, Іпол</w:t>
      </w:r>
      <w:r w:rsidRPr="00F41028">
        <w:rPr>
          <w:rFonts w:ascii="Bookman Old Style" w:hAnsi="Bookman Old Style" w:cs="Bookman Old Style"/>
          <w:i/>
          <w:iCs/>
          <w:sz w:val="26"/>
          <w:szCs w:val="26"/>
          <w:lang w:val="uk-UA"/>
        </w:rPr>
        <w:t>и</w:t>
      </w:r>
      <w:r w:rsidRPr="00F41028">
        <w:rPr>
          <w:rFonts w:ascii="Bookman Old Style" w:hAnsi="Bookman Old Style" w:cs="Bookman Old Style"/>
          <w:i/>
          <w:iCs/>
          <w:sz w:val="26"/>
          <w:szCs w:val="26"/>
        </w:rPr>
        <w:t>т</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iCs/>
          <w:sz w:val="26"/>
          <w:szCs w:val="26"/>
          <w:lang w:val="uk-UA"/>
        </w:rPr>
        <w:t>АЛЕ:</w:t>
      </w:r>
      <w:r w:rsidRPr="00F41028">
        <w:rPr>
          <w:rFonts w:ascii="Bookman Old Style" w:hAnsi="Bookman Old Style" w:cs="Bookman Old Style"/>
          <w:i/>
          <w:iCs/>
          <w:sz w:val="26"/>
          <w:szCs w:val="26"/>
          <w:lang w:val="uk-UA"/>
        </w:rPr>
        <w:t xml:space="preserve">  Алла, Ганна.</w:t>
      </w:r>
    </w:p>
    <w:p w:rsidR="00A2504E" w:rsidRPr="00F41028" w:rsidRDefault="00A2504E" w:rsidP="00D153E1">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 xml:space="preserve">У деяких запозичених іменах подвоєння букв зберігається: </w:t>
      </w:r>
      <w:r w:rsidRPr="00F41028">
        <w:rPr>
          <w:rFonts w:ascii="Bookman Old Style" w:hAnsi="Bookman Old Style" w:cs="Bookman Old Style"/>
          <w:i/>
          <w:iCs/>
          <w:sz w:val="26"/>
          <w:szCs w:val="26"/>
          <w:lang w:val="uk-UA"/>
        </w:rPr>
        <w:t>Емма, Елла, Віссаріон, Аполлон, Геннадій, Палладій, Белла, Ізабелла, Нонна, Римма, Сусанна, Стелла.</w:t>
      </w:r>
    </w:p>
    <w:p w:rsidR="00A2504E" w:rsidRPr="00F41028" w:rsidRDefault="00A2504E" w:rsidP="008D3280">
      <w:pPr>
        <w:shd w:val="clear" w:color="auto" w:fill="FFFFFF"/>
        <w:spacing w:after="0" w:line="240" w:lineRule="auto"/>
        <w:rPr>
          <w:rFonts w:ascii="Bookman Old Style" w:eastAsia="MS Mincho" w:hAnsi="Bookman Old Style" w:cs="Times New Roman"/>
          <w:b/>
          <w:bCs/>
          <w:color w:val="000000"/>
          <w:spacing w:val="1"/>
          <w:sz w:val="26"/>
          <w:szCs w:val="26"/>
          <w:lang w:val="uk-UA"/>
        </w:rPr>
      </w:pPr>
    </w:p>
    <w:p w:rsidR="00A2504E" w:rsidRPr="00CF4326" w:rsidRDefault="002705D0" w:rsidP="004558EE">
      <w:pPr>
        <w:spacing w:after="0" w:line="240" w:lineRule="auto"/>
        <w:rPr>
          <w:rFonts w:ascii="Bookman Old Style" w:hAnsi="Bookman Old Style" w:cs="Bookman Old Style"/>
          <w:b/>
          <w:bCs/>
          <w:spacing w:val="-3"/>
          <w:sz w:val="26"/>
          <w:szCs w:val="26"/>
          <w:lang w:val="uk-UA"/>
        </w:rPr>
      </w:pPr>
      <w:r w:rsidRPr="002705D0">
        <w:rPr>
          <w:rFonts w:ascii="Bookman Old Style" w:hAnsi="Bookman Old Style"/>
          <w:noProof/>
          <w:sz w:val="26"/>
          <w:szCs w:val="26"/>
        </w:rPr>
        <w:pict>
          <v:shape id="_x0000_s1091" type="#_x0000_t110" style="position:absolute;margin-left:115.25pt;margin-top:-587pt;width:235.65pt;height:36.9pt;z-index:251627008" fillcolor="#ddd8c2">
            <v:fill color2="fill darken(118)" rotate="t" method="linear sigma" focus="-50%" type="gradient"/>
            <v:textbox style="mso-next-textbox:#_x0000_s1091">
              <w:txbxContent>
                <w:p w:rsidR="006420C0" w:rsidRPr="00FD4D8F" w:rsidRDefault="006420C0" w:rsidP="00FD4D8F">
                  <w:pPr>
                    <w:rPr>
                      <w:rFonts w:cs="Times New Roman"/>
                      <w:b/>
                      <w:bCs/>
                      <w:sz w:val="28"/>
                      <w:szCs w:val="28"/>
                      <w:lang w:val="uk-UA"/>
                    </w:rPr>
                  </w:pPr>
                  <w:r>
                    <w:rPr>
                      <w:b/>
                      <w:bCs/>
                      <w:sz w:val="28"/>
                      <w:szCs w:val="28"/>
                      <w:lang w:val="uk-UA"/>
                    </w:rPr>
                    <w:t xml:space="preserve">  М’який</w:t>
                  </w:r>
                  <w:r w:rsidRPr="002256DD">
                    <w:rPr>
                      <w:b/>
                      <w:bCs/>
                      <w:sz w:val="28"/>
                      <w:szCs w:val="28"/>
                      <w:lang w:val="uk-UA"/>
                    </w:rPr>
                    <w:t xml:space="preserve"> </w:t>
                  </w:r>
                  <w:r>
                    <w:rPr>
                      <w:b/>
                      <w:bCs/>
                      <w:sz w:val="28"/>
                      <w:szCs w:val="28"/>
                      <w:lang w:val="uk-UA"/>
                    </w:rPr>
                    <w:t>знак</w:t>
                  </w:r>
                </w:p>
              </w:txbxContent>
            </v:textbox>
            <w10:anchorlock/>
          </v:shape>
        </w:pict>
      </w:r>
    </w:p>
    <w:p w:rsidR="00A2504E" w:rsidRPr="00F41028" w:rsidRDefault="00A2504E" w:rsidP="00D153E1">
      <w:pPr>
        <w:shd w:val="clear" w:color="auto" w:fill="FFFFFF"/>
        <w:tabs>
          <w:tab w:val="left" w:pos="581"/>
        </w:tabs>
        <w:spacing w:after="0" w:line="240" w:lineRule="auto"/>
        <w:ind w:left="317" w:right="5"/>
        <w:jc w:val="center"/>
        <w:rPr>
          <w:rFonts w:ascii="Bookman Old Style" w:hAnsi="Bookman Old Style" w:cs="Bookman Old Style"/>
          <w:b/>
          <w:bCs/>
          <w:spacing w:val="-3"/>
          <w:sz w:val="32"/>
          <w:szCs w:val="32"/>
          <w:lang w:val="uk-UA"/>
        </w:rPr>
      </w:pPr>
      <w:r w:rsidRPr="00F41028">
        <w:rPr>
          <w:rFonts w:ascii="Bookman Old Style" w:hAnsi="Bookman Old Style" w:cs="Bookman Old Style"/>
          <w:b/>
          <w:bCs/>
          <w:spacing w:val="-3"/>
          <w:sz w:val="32"/>
          <w:szCs w:val="32"/>
          <w:lang w:val="uk-UA"/>
        </w:rPr>
        <w:t>Питання для самоконтролю</w:t>
      </w:r>
    </w:p>
    <w:p w:rsidR="00A2504E" w:rsidRPr="00F41028" w:rsidRDefault="00A2504E" w:rsidP="00D153E1">
      <w:pPr>
        <w:shd w:val="clear" w:color="auto" w:fill="FFFFFF"/>
        <w:tabs>
          <w:tab w:val="left" w:pos="581"/>
        </w:tabs>
        <w:spacing w:after="0" w:line="240" w:lineRule="auto"/>
        <w:ind w:left="317" w:right="5"/>
        <w:jc w:val="center"/>
        <w:rPr>
          <w:rFonts w:ascii="Bookman Old Style" w:hAnsi="Bookman Old Style" w:cs="Bookman Old Style"/>
          <w:b/>
          <w:bCs/>
          <w:spacing w:val="-3"/>
          <w:sz w:val="26"/>
          <w:szCs w:val="26"/>
          <w:lang w:val="uk-UA"/>
        </w:rPr>
      </w:pPr>
    </w:p>
    <w:p w:rsidR="00A2504E" w:rsidRPr="00F41028" w:rsidRDefault="00A2504E" w:rsidP="00D153E1">
      <w:pPr>
        <w:shd w:val="clear" w:color="auto" w:fill="FFFFFF"/>
        <w:tabs>
          <w:tab w:val="left" w:pos="0"/>
        </w:tabs>
        <w:spacing w:after="0" w:line="240" w:lineRule="auto"/>
        <w:ind w:right="5"/>
        <w:jc w:val="both"/>
        <w:rPr>
          <w:rFonts w:ascii="Bookman Old Style" w:hAnsi="Bookman Old Style" w:cs="Bookman Old Style"/>
          <w:spacing w:val="-3"/>
          <w:sz w:val="26"/>
          <w:szCs w:val="26"/>
          <w:lang w:val="uk-UA"/>
        </w:rPr>
      </w:pPr>
      <w:r w:rsidRPr="00F41028">
        <w:rPr>
          <w:rFonts w:ascii="Bookman Old Style" w:hAnsi="Bookman Old Style" w:cs="Bookman Old Style"/>
          <w:spacing w:val="-3"/>
          <w:sz w:val="26"/>
          <w:szCs w:val="26"/>
          <w:lang w:val="uk-UA"/>
        </w:rPr>
        <w:t>1.Назвіть особливості вживання апострофа в іншомовних словах.</w:t>
      </w:r>
    </w:p>
    <w:p w:rsidR="00A2504E" w:rsidRPr="00F41028" w:rsidRDefault="00A2504E" w:rsidP="00D153E1">
      <w:pPr>
        <w:shd w:val="clear" w:color="auto" w:fill="FFFFFF"/>
        <w:tabs>
          <w:tab w:val="left" w:pos="0"/>
        </w:tabs>
        <w:spacing w:after="0" w:line="240" w:lineRule="auto"/>
        <w:ind w:right="5"/>
        <w:jc w:val="both"/>
        <w:rPr>
          <w:rFonts w:ascii="Bookman Old Style" w:hAnsi="Bookman Old Style" w:cs="Bookman Old Style"/>
          <w:spacing w:val="-3"/>
          <w:sz w:val="26"/>
          <w:szCs w:val="26"/>
          <w:lang w:val="uk-UA"/>
        </w:rPr>
      </w:pPr>
      <w:r w:rsidRPr="00F41028">
        <w:rPr>
          <w:rFonts w:ascii="Bookman Old Style" w:hAnsi="Bookman Old Style" w:cs="Bookman Old Style"/>
          <w:spacing w:val="-3"/>
          <w:sz w:val="26"/>
          <w:szCs w:val="26"/>
          <w:lang w:val="uk-UA"/>
        </w:rPr>
        <w:t>2. Для чого в іншомовних словах вживається м’який знак?</w:t>
      </w:r>
    </w:p>
    <w:p w:rsidR="00A2504E" w:rsidRPr="00F41028" w:rsidRDefault="00A2504E" w:rsidP="00D153E1">
      <w:pPr>
        <w:shd w:val="clear" w:color="auto" w:fill="FFFFFF"/>
        <w:tabs>
          <w:tab w:val="left" w:pos="0"/>
        </w:tabs>
        <w:spacing w:after="0" w:line="240" w:lineRule="auto"/>
        <w:ind w:right="5"/>
        <w:jc w:val="both"/>
        <w:rPr>
          <w:rFonts w:ascii="Bookman Old Style" w:hAnsi="Bookman Old Style" w:cs="Bookman Old Style"/>
          <w:spacing w:val="-3"/>
          <w:sz w:val="26"/>
          <w:szCs w:val="26"/>
          <w:lang w:val="uk-UA"/>
        </w:rPr>
      </w:pPr>
      <w:r w:rsidRPr="00F41028">
        <w:rPr>
          <w:rFonts w:ascii="Bookman Old Style" w:hAnsi="Bookman Old Style" w:cs="Bookman Old Style"/>
          <w:spacing w:val="-3"/>
          <w:sz w:val="26"/>
          <w:szCs w:val="26"/>
          <w:lang w:val="uk-UA"/>
        </w:rPr>
        <w:t>3. Чи є випадки, коли м’який знак не вживається?</w:t>
      </w:r>
    </w:p>
    <w:p w:rsidR="00A2504E" w:rsidRPr="00F41028" w:rsidRDefault="00240DE4" w:rsidP="00240DE4">
      <w:pPr>
        <w:widowControl w:val="0"/>
        <w:shd w:val="clear" w:color="auto" w:fill="FFFFFF"/>
        <w:tabs>
          <w:tab w:val="left" w:pos="0"/>
          <w:tab w:val="left" w:pos="284"/>
        </w:tabs>
        <w:autoSpaceDE w:val="0"/>
        <w:autoSpaceDN w:val="0"/>
        <w:adjustRightInd w:val="0"/>
        <w:spacing w:after="0" w:line="240" w:lineRule="auto"/>
        <w:ind w:right="10"/>
        <w:jc w:val="both"/>
        <w:rPr>
          <w:rFonts w:ascii="Bookman Old Style" w:hAnsi="Bookman Old Style" w:cs="Bookman Old Style"/>
          <w:spacing w:val="-10"/>
          <w:sz w:val="26"/>
          <w:szCs w:val="26"/>
          <w:lang w:val="uk-UA"/>
        </w:rPr>
      </w:pPr>
      <w:r>
        <w:rPr>
          <w:rFonts w:ascii="Bookman Old Style" w:hAnsi="Bookman Old Style" w:cs="Bookman Old Style"/>
          <w:spacing w:val="-3"/>
          <w:sz w:val="26"/>
          <w:szCs w:val="26"/>
          <w:lang w:val="uk-UA"/>
        </w:rPr>
        <w:t xml:space="preserve">4. </w:t>
      </w:r>
      <w:r w:rsidR="00A2504E" w:rsidRPr="00F41028">
        <w:rPr>
          <w:rFonts w:ascii="Bookman Old Style" w:hAnsi="Bookman Old Style" w:cs="Bookman Old Style"/>
          <w:spacing w:val="-3"/>
          <w:sz w:val="26"/>
          <w:szCs w:val="26"/>
          <w:lang w:val="uk-UA"/>
        </w:rPr>
        <w:t xml:space="preserve">Назва столиці Лаосу по-російському пишеться </w:t>
      </w:r>
      <w:r w:rsidR="00A2504E" w:rsidRPr="00F41028">
        <w:rPr>
          <w:rFonts w:ascii="Bookman Old Style" w:hAnsi="Bookman Old Style" w:cs="Bookman Old Style"/>
          <w:i/>
          <w:iCs/>
          <w:spacing w:val="-3"/>
          <w:sz w:val="26"/>
          <w:szCs w:val="26"/>
          <w:lang w:val="uk-UA"/>
        </w:rPr>
        <w:t xml:space="preserve">Вьентьян, </w:t>
      </w:r>
      <w:r w:rsidR="00A2504E" w:rsidRPr="00F41028">
        <w:rPr>
          <w:rFonts w:ascii="Bookman Old Style" w:hAnsi="Bookman Old Style" w:cs="Bookman Old Style"/>
          <w:spacing w:val="-3"/>
          <w:sz w:val="26"/>
          <w:szCs w:val="26"/>
          <w:lang w:val="uk-UA"/>
        </w:rPr>
        <w:t>по-українсько</w:t>
      </w:r>
      <w:r w:rsidR="00A2504E" w:rsidRPr="00F41028">
        <w:rPr>
          <w:rFonts w:ascii="Bookman Old Style" w:hAnsi="Bookman Old Style" w:cs="Bookman Old Style"/>
          <w:spacing w:val="-3"/>
          <w:sz w:val="26"/>
          <w:szCs w:val="26"/>
          <w:lang w:val="uk-UA"/>
        </w:rPr>
        <w:softHyphen/>
      </w:r>
      <w:r w:rsidR="00A2504E" w:rsidRPr="00F41028">
        <w:rPr>
          <w:rFonts w:ascii="Bookman Old Style" w:hAnsi="Bookman Old Style" w:cs="Bookman Old Style"/>
          <w:spacing w:val="-5"/>
          <w:sz w:val="26"/>
          <w:szCs w:val="26"/>
          <w:lang w:val="uk-UA"/>
        </w:rPr>
        <w:t xml:space="preserve">му – </w:t>
      </w:r>
      <w:r w:rsidR="00A2504E" w:rsidRPr="00F41028">
        <w:rPr>
          <w:rFonts w:ascii="Bookman Old Style" w:hAnsi="Bookman Old Style" w:cs="Bookman Old Style"/>
          <w:i/>
          <w:iCs/>
          <w:spacing w:val="-5"/>
          <w:sz w:val="26"/>
          <w:szCs w:val="26"/>
          <w:lang w:val="uk-UA"/>
        </w:rPr>
        <w:t>В</w:t>
      </w:r>
      <w:r w:rsidR="00153971">
        <w:rPr>
          <w:rFonts w:ascii="Bookman Old Style" w:hAnsi="Bookman Old Style" w:cs="Bookman Old Style"/>
          <w:i/>
          <w:iCs/>
          <w:spacing w:val="-5"/>
          <w:sz w:val="26"/>
          <w:szCs w:val="26"/>
          <w:lang w:val="uk-UA"/>
        </w:rPr>
        <w:t>’</w:t>
      </w:r>
      <w:r w:rsidR="00A2504E" w:rsidRPr="00F41028">
        <w:rPr>
          <w:rFonts w:ascii="Bookman Old Style" w:hAnsi="Bookman Old Style" w:cs="Bookman Old Style"/>
          <w:i/>
          <w:iCs/>
          <w:spacing w:val="-5"/>
          <w:sz w:val="26"/>
          <w:szCs w:val="26"/>
          <w:lang w:val="uk-UA"/>
        </w:rPr>
        <w:t xml:space="preserve">єнтьян; </w:t>
      </w:r>
      <w:r w:rsidR="00A2504E" w:rsidRPr="00F41028">
        <w:rPr>
          <w:rFonts w:ascii="Bookman Old Style" w:hAnsi="Bookman Old Style" w:cs="Bookman Old Style"/>
          <w:spacing w:val="-5"/>
          <w:sz w:val="26"/>
          <w:szCs w:val="26"/>
          <w:lang w:val="uk-UA"/>
        </w:rPr>
        <w:t>назва місцевості у В</w:t>
      </w:r>
      <w:r w:rsidR="00153971">
        <w:rPr>
          <w:rFonts w:ascii="Bookman Old Style" w:hAnsi="Bookman Old Style" w:cs="Bookman Old Style"/>
          <w:spacing w:val="-5"/>
          <w:sz w:val="26"/>
          <w:szCs w:val="26"/>
          <w:lang w:val="uk-UA"/>
        </w:rPr>
        <w:t>’</w:t>
      </w:r>
      <w:r w:rsidR="00A2504E" w:rsidRPr="00F41028">
        <w:rPr>
          <w:rFonts w:ascii="Bookman Old Style" w:hAnsi="Bookman Old Style" w:cs="Bookman Old Style"/>
          <w:spacing w:val="-5"/>
          <w:sz w:val="26"/>
          <w:szCs w:val="26"/>
          <w:lang w:val="uk-UA"/>
        </w:rPr>
        <w:t xml:space="preserve">єтнамі по-російському – </w:t>
      </w:r>
      <w:r w:rsidR="00A2504E" w:rsidRPr="00F41028">
        <w:rPr>
          <w:rFonts w:ascii="Bookman Old Style" w:hAnsi="Bookman Old Style" w:cs="Bookman Old Style"/>
          <w:i/>
          <w:iCs/>
          <w:spacing w:val="-5"/>
          <w:sz w:val="26"/>
          <w:szCs w:val="26"/>
          <w:lang w:val="uk-UA"/>
        </w:rPr>
        <w:t xml:space="preserve">Дьенбьенфу, </w:t>
      </w:r>
      <w:r w:rsidR="00A2504E" w:rsidRPr="00F41028">
        <w:rPr>
          <w:rFonts w:ascii="Bookman Old Style" w:hAnsi="Bookman Old Style" w:cs="Bookman Old Style"/>
          <w:spacing w:val="-5"/>
          <w:sz w:val="26"/>
          <w:szCs w:val="26"/>
          <w:lang w:val="uk-UA"/>
        </w:rPr>
        <w:t>по-</w:t>
      </w:r>
      <w:r w:rsidR="00A2504E" w:rsidRPr="00F41028">
        <w:rPr>
          <w:rFonts w:ascii="Bookman Old Style" w:hAnsi="Bookman Old Style" w:cs="Bookman Old Style"/>
          <w:spacing w:val="-2"/>
          <w:sz w:val="26"/>
          <w:szCs w:val="26"/>
          <w:lang w:val="uk-UA"/>
        </w:rPr>
        <w:t xml:space="preserve">українському – </w:t>
      </w:r>
      <w:r w:rsidR="00A2504E" w:rsidRPr="00F41028">
        <w:rPr>
          <w:rFonts w:ascii="Bookman Old Style" w:hAnsi="Bookman Old Style" w:cs="Bookman Old Style"/>
          <w:i/>
          <w:iCs/>
          <w:spacing w:val="-2"/>
          <w:sz w:val="26"/>
          <w:szCs w:val="26"/>
          <w:lang w:val="uk-UA"/>
        </w:rPr>
        <w:t>Дь</w:t>
      </w:r>
      <w:r>
        <w:rPr>
          <w:rFonts w:ascii="Bookman Old Style" w:hAnsi="Bookman Old Style" w:cs="Bookman Old Style"/>
          <w:i/>
          <w:iCs/>
          <w:spacing w:val="-2"/>
          <w:sz w:val="26"/>
          <w:szCs w:val="26"/>
          <w:lang w:val="uk-UA"/>
        </w:rPr>
        <w:t>є</w:t>
      </w:r>
      <w:r w:rsidR="00A2504E" w:rsidRPr="00F41028">
        <w:rPr>
          <w:rFonts w:ascii="Bookman Old Style" w:hAnsi="Bookman Old Style" w:cs="Bookman Old Style"/>
          <w:i/>
          <w:iCs/>
          <w:spacing w:val="-2"/>
          <w:sz w:val="26"/>
          <w:szCs w:val="26"/>
          <w:lang w:val="uk-UA"/>
        </w:rPr>
        <w:t>нб</w:t>
      </w:r>
      <w:r w:rsidR="00153971">
        <w:rPr>
          <w:rFonts w:ascii="Bookman Old Style" w:hAnsi="Bookman Old Style" w:cs="Bookman Old Style"/>
          <w:i/>
          <w:iCs/>
          <w:spacing w:val="-2"/>
          <w:sz w:val="26"/>
          <w:szCs w:val="26"/>
          <w:lang w:val="uk-UA"/>
        </w:rPr>
        <w:t>’</w:t>
      </w:r>
      <w:r w:rsidR="00A2504E" w:rsidRPr="00F41028">
        <w:rPr>
          <w:rFonts w:ascii="Bookman Old Style" w:hAnsi="Bookman Old Style" w:cs="Bookman Old Style"/>
          <w:i/>
          <w:iCs/>
          <w:spacing w:val="-2"/>
          <w:sz w:val="26"/>
          <w:szCs w:val="26"/>
          <w:lang w:val="uk-UA"/>
        </w:rPr>
        <w:t xml:space="preserve">єнфу. </w:t>
      </w:r>
      <w:r w:rsidR="00A2504E" w:rsidRPr="00F41028">
        <w:rPr>
          <w:rFonts w:ascii="Bookman Old Style" w:hAnsi="Bookman Old Style" w:cs="Bookman Old Style"/>
          <w:spacing w:val="-2"/>
          <w:sz w:val="26"/>
          <w:szCs w:val="26"/>
          <w:lang w:val="uk-UA"/>
        </w:rPr>
        <w:t xml:space="preserve">Чому українською мовою не можна ці назви написати </w:t>
      </w:r>
      <w:r w:rsidR="00A2504E" w:rsidRPr="00F41028">
        <w:rPr>
          <w:rFonts w:ascii="Bookman Old Style" w:hAnsi="Bookman Old Style" w:cs="Bookman Old Style"/>
          <w:sz w:val="26"/>
          <w:szCs w:val="26"/>
          <w:lang w:val="uk-UA"/>
        </w:rPr>
        <w:t>так само з двома м</w:t>
      </w:r>
      <w:r w:rsidR="00153971">
        <w:rPr>
          <w:rFonts w:ascii="Bookman Old Style" w:hAnsi="Bookman Old Style" w:cs="Bookman Old Style"/>
          <w:sz w:val="26"/>
          <w:szCs w:val="26"/>
          <w:lang w:val="uk-UA"/>
        </w:rPr>
        <w:t>’</w:t>
      </w:r>
      <w:r w:rsidR="00A2504E" w:rsidRPr="00F41028">
        <w:rPr>
          <w:rFonts w:ascii="Bookman Old Style" w:hAnsi="Bookman Old Style" w:cs="Bookman Old Style"/>
          <w:sz w:val="26"/>
          <w:szCs w:val="26"/>
          <w:lang w:val="uk-UA"/>
        </w:rPr>
        <w:t>якими знаками, як у російській мові?</w:t>
      </w:r>
    </w:p>
    <w:p w:rsidR="00A2504E" w:rsidRPr="00CF4326" w:rsidRDefault="00A2504E" w:rsidP="00BC0C74">
      <w:pPr>
        <w:shd w:val="clear" w:color="auto" w:fill="FFFFFF"/>
        <w:tabs>
          <w:tab w:val="left" w:pos="581"/>
        </w:tabs>
        <w:spacing w:after="0" w:line="240" w:lineRule="auto"/>
        <w:ind w:right="5"/>
        <w:rPr>
          <w:rFonts w:ascii="Bookman Old Style" w:hAnsi="Bookman Old Style" w:cs="Bookman Old Style"/>
          <w:b/>
          <w:bCs/>
          <w:spacing w:val="-3"/>
          <w:sz w:val="26"/>
          <w:szCs w:val="26"/>
          <w:lang w:val="uk-UA"/>
        </w:rPr>
      </w:pPr>
    </w:p>
    <w:p w:rsidR="000A6A61" w:rsidRPr="00CF4326" w:rsidRDefault="000A6A61" w:rsidP="00BC0C74">
      <w:pPr>
        <w:shd w:val="clear" w:color="auto" w:fill="FFFFFF"/>
        <w:tabs>
          <w:tab w:val="left" w:pos="581"/>
        </w:tabs>
        <w:spacing w:after="0" w:line="240" w:lineRule="auto"/>
        <w:ind w:right="5"/>
        <w:rPr>
          <w:rFonts w:ascii="Bookman Old Style" w:hAnsi="Bookman Old Style" w:cs="Bookman Old Style"/>
          <w:b/>
          <w:bCs/>
          <w:spacing w:val="-3"/>
          <w:sz w:val="26"/>
          <w:szCs w:val="26"/>
          <w:lang w:val="uk-UA"/>
        </w:rPr>
      </w:pPr>
    </w:p>
    <w:p w:rsidR="00A2504E" w:rsidRPr="00F41028" w:rsidRDefault="00A2504E" w:rsidP="00D153E1">
      <w:pPr>
        <w:shd w:val="clear" w:color="auto" w:fill="FFFFFF"/>
        <w:tabs>
          <w:tab w:val="left" w:pos="581"/>
        </w:tabs>
        <w:spacing w:after="0" w:line="240" w:lineRule="auto"/>
        <w:ind w:left="317" w:right="5"/>
        <w:jc w:val="center"/>
        <w:rPr>
          <w:rFonts w:ascii="Bookman Old Style" w:hAnsi="Bookman Old Style" w:cs="Bookman Old Style"/>
          <w:b/>
          <w:bCs/>
          <w:spacing w:val="-3"/>
          <w:sz w:val="32"/>
          <w:szCs w:val="32"/>
          <w:lang w:val="uk-UA"/>
        </w:rPr>
      </w:pPr>
      <w:r w:rsidRPr="00F41028">
        <w:rPr>
          <w:rFonts w:ascii="Bookman Old Style" w:hAnsi="Bookman Old Style" w:cs="Bookman Old Style"/>
          <w:b/>
          <w:bCs/>
          <w:spacing w:val="-3"/>
          <w:sz w:val="32"/>
          <w:szCs w:val="32"/>
          <w:lang w:val="uk-UA"/>
        </w:rPr>
        <w:t>Вправи до теми</w:t>
      </w:r>
    </w:p>
    <w:p w:rsidR="00A2504E" w:rsidRPr="00F41028" w:rsidRDefault="00A2504E" w:rsidP="00D153E1">
      <w:pPr>
        <w:shd w:val="clear" w:color="auto" w:fill="FFFFFF"/>
        <w:tabs>
          <w:tab w:val="left" w:pos="581"/>
        </w:tabs>
        <w:spacing w:after="0" w:line="240" w:lineRule="auto"/>
        <w:ind w:left="317" w:right="5"/>
        <w:jc w:val="center"/>
        <w:rPr>
          <w:rFonts w:ascii="Bookman Old Style" w:hAnsi="Bookman Old Style" w:cs="Bookman Old Style"/>
          <w:b/>
          <w:bCs/>
          <w:spacing w:val="-3"/>
          <w:sz w:val="26"/>
          <w:szCs w:val="26"/>
          <w:lang w:val="uk-UA"/>
        </w:rPr>
      </w:pPr>
    </w:p>
    <w:p w:rsidR="00A2504E" w:rsidRPr="00F41028" w:rsidRDefault="00A2504E" w:rsidP="00D153E1">
      <w:pPr>
        <w:shd w:val="clear" w:color="auto" w:fill="FFFFFF"/>
        <w:spacing w:after="0" w:line="240" w:lineRule="auto"/>
        <w:rPr>
          <w:rFonts w:ascii="Bookman Old Style" w:hAnsi="Bookman Old Style" w:cs="Bookman Old Style"/>
          <w:b/>
          <w:bCs/>
          <w:i/>
          <w:iCs/>
          <w:sz w:val="26"/>
          <w:szCs w:val="26"/>
        </w:rPr>
      </w:pPr>
      <w:r w:rsidRPr="00F41028">
        <w:rPr>
          <w:rFonts w:ascii="Bookman Old Style" w:hAnsi="Bookman Old Style" w:cs="Bookman Old Style"/>
          <w:b/>
          <w:bCs/>
          <w:sz w:val="26"/>
          <w:szCs w:val="26"/>
          <w:lang w:val="uk-UA"/>
        </w:rPr>
        <w:t xml:space="preserve">Вправа 1*. </w:t>
      </w:r>
      <w:r w:rsidRPr="00F41028">
        <w:rPr>
          <w:rFonts w:ascii="Bookman Old Style" w:hAnsi="Bookman Old Style" w:cs="Bookman Old Style"/>
          <w:b/>
          <w:bCs/>
          <w:i/>
          <w:iCs/>
          <w:sz w:val="26"/>
          <w:szCs w:val="26"/>
          <w:lang w:val="uk-UA"/>
        </w:rPr>
        <w:t>Перепишіть, вставляючи, де треба, м</w:t>
      </w:r>
      <w:r w:rsidR="001A479C">
        <w:rPr>
          <w:rFonts w:ascii="Bookman Old Style" w:hAnsi="Bookman Old Style" w:cs="Bookman Old Style"/>
          <w:b/>
          <w:bCs/>
          <w:i/>
          <w:iCs/>
          <w:sz w:val="26"/>
          <w:szCs w:val="26"/>
          <w:lang w:val="uk-UA"/>
        </w:rPr>
        <w:t>’</w:t>
      </w:r>
      <w:r w:rsidRPr="00F41028">
        <w:rPr>
          <w:rFonts w:ascii="Bookman Old Style" w:hAnsi="Bookman Old Style" w:cs="Bookman Old Style"/>
          <w:b/>
          <w:bCs/>
          <w:i/>
          <w:iCs/>
          <w:sz w:val="26"/>
          <w:szCs w:val="26"/>
          <w:lang w:val="uk-UA"/>
        </w:rPr>
        <w:t>який знак або апостроф.</w:t>
      </w:r>
    </w:p>
    <w:p w:rsidR="00A2504E" w:rsidRPr="00F41028" w:rsidRDefault="00A2504E" w:rsidP="00240DE4">
      <w:pPr>
        <w:shd w:val="clear" w:color="auto" w:fill="FFFFFF"/>
        <w:spacing w:after="0" w:line="240" w:lineRule="auto"/>
        <w:ind w:left="48" w:right="5" w:firstLine="519"/>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1. Ось тут Тарас ходив у школу до д..яка </w:t>
      </w:r>
      <w:r w:rsidRPr="00F41028">
        <w:rPr>
          <w:rFonts w:ascii="Bookman Old Style" w:hAnsi="Bookman Old Style" w:cs="Bookman Old Style"/>
          <w:i/>
          <w:iCs/>
          <w:sz w:val="26"/>
          <w:szCs w:val="26"/>
          <w:lang w:val="uk-UA"/>
        </w:rPr>
        <w:t xml:space="preserve">(О. Гончар). </w:t>
      </w:r>
      <w:r w:rsidRPr="00F41028">
        <w:rPr>
          <w:rFonts w:ascii="Bookman Old Style" w:hAnsi="Bookman Old Style" w:cs="Bookman Old Style"/>
          <w:sz w:val="26"/>
          <w:szCs w:val="26"/>
          <w:lang w:val="uk-UA"/>
        </w:rPr>
        <w:t xml:space="preserve">2. Мільйонами рук ми кладем будов наших мирну величність </w:t>
      </w:r>
      <w:r w:rsidRPr="00F41028">
        <w:rPr>
          <w:rFonts w:ascii="Bookman Old Style" w:hAnsi="Bookman Old Style" w:cs="Bookman Old Style"/>
          <w:i/>
          <w:iCs/>
          <w:spacing w:val="-6"/>
          <w:sz w:val="26"/>
          <w:szCs w:val="26"/>
          <w:lang w:val="uk-UA"/>
        </w:rPr>
        <w:t xml:space="preserve">(М. Бажан). </w:t>
      </w:r>
      <w:r w:rsidRPr="00F41028">
        <w:rPr>
          <w:rFonts w:ascii="Bookman Old Style" w:hAnsi="Bookman Old Style" w:cs="Bookman Old Style"/>
          <w:spacing w:val="-6"/>
          <w:sz w:val="26"/>
          <w:szCs w:val="26"/>
          <w:lang w:val="uk-UA"/>
        </w:rPr>
        <w:t xml:space="preserve">3. </w:t>
      </w:r>
      <w:r w:rsidRPr="00F41028">
        <w:rPr>
          <w:rFonts w:ascii="Bookman Old Style" w:hAnsi="Bookman Old Style" w:cs="Bookman Old Style"/>
          <w:spacing w:val="-4"/>
          <w:sz w:val="26"/>
          <w:szCs w:val="26"/>
          <w:lang w:val="uk-UA"/>
        </w:rPr>
        <w:t xml:space="preserve">Мокрий холод заліг на дні кан..йону </w:t>
      </w:r>
      <w:r w:rsidRPr="00240DE4">
        <w:rPr>
          <w:rFonts w:ascii="Bookman Old Style" w:hAnsi="Bookman Old Style" w:cs="Bookman Old Style"/>
          <w:i/>
          <w:spacing w:val="-4"/>
          <w:sz w:val="26"/>
          <w:szCs w:val="26"/>
          <w:lang w:val="uk-UA"/>
        </w:rPr>
        <w:t>(</w:t>
      </w:r>
      <w:r w:rsidRPr="00F41028">
        <w:rPr>
          <w:rFonts w:ascii="Bookman Old Style" w:hAnsi="Bookman Old Style" w:cs="Bookman Old Style"/>
          <w:i/>
          <w:iCs/>
          <w:sz w:val="26"/>
          <w:szCs w:val="26"/>
          <w:lang w:val="uk-UA"/>
        </w:rPr>
        <w:t>П. Загребельний).</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pacing w:val="-6"/>
          <w:sz w:val="26"/>
          <w:szCs w:val="26"/>
          <w:lang w:val="uk-UA"/>
        </w:rPr>
        <w:t xml:space="preserve">4. </w:t>
      </w:r>
      <w:r w:rsidRPr="00F41028">
        <w:rPr>
          <w:rFonts w:ascii="Bookman Old Style" w:hAnsi="Bookman Old Style" w:cs="Bookman Old Style"/>
          <w:spacing w:val="-2"/>
          <w:sz w:val="26"/>
          <w:szCs w:val="26"/>
          <w:lang w:val="uk-UA"/>
        </w:rPr>
        <w:t>В тумані С..єрри [с'йе-] танк стоїть, немов страшна при</w:t>
      </w:r>
      <w:r w:rsidRPr="00F41028">
        <w:rPr>
          <w:rFonts w:ascii="Bookman Old Style" w:hAnsi="Bookman Old Style" w:cs="Bookman Old Style"/>
          <w:spacing w:val="-2"/>
          <w:sz w:val="26"/>
          <w:szCs w:val="26"/>
          <w:lang w:val="uk-UA"/>
        </w:rPr>
        <w:softHyphen/>
      </w:r>
      <w:r w:rsidRPr="00F41028">
        <w:rPr>
          <w:rFonts w:ascii="Bookman Old Style" w:hAnsi="Bookman Old Style" w:cs="Bookman Old Style"/>
          <w:sz w:val="26"/>
          <w:szCs w:val="26"/>
          <w:lang w:val="uk-UA"/>
        </w:rPr>
        <w:t xml:space="preserve">мара </w:t>
      </w:r>
      <w:r w:rsidRPr="00F41028">
        <w:rPr>
          <w:rFonts w:ascii="Bookman Old Style" w:hAnsi="Bookman Old Style" w:cs="Bookman Old Style"/>
          <w:i/>
          <w:iCs/>
          <w:sz w:val="26"/>
          <w:szCs w:val="26"/>
          <w:lang w:val="uk-UA"/>
        </w:rPr>
        <w:t xml:space="preserve">(Д. Павличко). </w:t>
      </w:r>
      <w:r w:rsidRPr="00F41028">
        <w:rPr>
          <w:rFonts w:ascii="Bookman Old Style" w:hAnsi="Bookman Old Style" w:cs="Bookman Old Style"/>
          <w:spacing w:val="-2"/>
          <w:sz w:val="26"/>
          <w:szCs w:val="26"/>
          <w:lang w:val="uk-UA"/>
        </w:rPr>
        <w:t xml:space="preserve">5. </w:t>
      </w:r>
      <w:r w:rsidRPr="00F41028">
        <w:rPr>
          <w:rFonts w:ascii="Bookman Old Style" w:hAnsi="Bookman Old Style" w:cs="Bookman Old Style"/>
          <w:spacing w:val="-6"/>
          <w:sz w:val="26"/>
          <w:szCs w:val="26"/>
          <w:lang w:val="uk-UA"/>
        </w:rPr>
        <w:t xml:space="preserve">Мчить крізь теплі ночі і світанки на кур..єрській швидкості життя </w:t>
      </w:r>
      <w:r w:rsidRPr="00F41028">
        <w:rPr>
          <w:rFonts w:ascii="Bookman Old Style" w:hAnsi="Bookman Old Style" w:cs="Bookman Old Style"/>
          <w:i/>
          <w:iCs/>
          <w:spacing w:val="-6"/>
          <w:sz w:val="26"/>
          <w:szCs w:val="26"/>
          <w:lang w:val="uk-UA"/>
        </w:rPr>
        <w:t xml:space="preserve">(Д. Луценко). </w:t>
      </w:r>
      <w:r w:rsidRPr="00F41028">
        <w:rPr>
          <w:rFonts w:ascii="Bookman Old Style" w:hAnsi="Bookman Old Style" w:cs="Bookman Old Style"/>
          <w:sz w:val="26"/>
          <w:szCs w:val="26"/>
          <w:lang w:val="uk-UA"/>
        </w:rPr>
        <w:t xml:space="preserve">6. </w:t>
      </w:r>
      <w:r w:rsidRPr="00F41028">
        <w:rPr>
          <w:rFonts w:ascii="Bookman Old Style" w:hAnsi="Bookman Old Style" w:cs="Bookman Old Style"/>
          <w:spacing w:val="-6"/>
          <w:sz w:val="26"/>
          <w:szCs w:val="26"/>
          <w:lang w:val="uk-UA"/>
        </w:rPr>
        <w:t>Понад самим к..юветом виструн</w:t>
      </w:r>
      <w:r w:rsidRPr="00F41028">
        <w:rPr>
          <w:rFonts w:ascii="Bookman Old Style" w:hAnsi="Bookman Old Style" w:cs="Bookman Old Style"/>
          <w:spacing w:val="-6"/>
          <w:sz w:val="26"/>
          <w:szCs w:val="26"/>
          <w:lang w:val="uk-UA"/>
        </w:rPr>
        <w:softHyphen/>
      </w:r>
      <w:r w:rsidRPr="00F41028">
        <w:rPr>
          <w:rFonts w:ascii="Bookman Old Style" w:hAnsi="Bookman Old Style" w:cs="Bookman Old Style"/>
          <w:sz w:val="26"/>
          <w:szCs w:val="26"/>
          <w:lang w:val="uk-UA"/>
        </w:rPr>
        <w:t xml:space="preserve">чились гінкі стебла, однакові, незліченні, як солдати </w:t>
      </w:r>
      <w:r w:rsidRPr="00F41028">
        <w:rPr>
          <w:rFonts w:ascii="Bookman Old Style" w:hAnsi="Bookman Old Style" w:cs="Bookman Old Style"/>
          <w:i/>
          <w:iCs/>
          <w:sz w:val="26"/>
          <w:szCs w:val="26"/>
          <w:lang w:val="uk-UA"/>
        </w:rPr>
        <w:t>(О. Гон</w:t>
      </w:r>
      <w:r w:rsidRPr="00F41028">
        <w:rPr>
          <w:rFonts w:ascii="Bookman Old Style" w:hAnsi="Bookman Old Style" w:cs="Bookman Old Style"/>
          <w:i/>
          <w:iCs/>
          <w:sz w:val="26"/>
          <w:szCs w:val="26"/>
          <w:lang w:val="uk-UA"/>
        </w:rPr>
        <w:softHyphen/>
      </w:r>
      <w:r w:rsidRPr="00F41028">
        <w:rPr>
          <w:rFonts w:ascii="Bookman Old Style" w:hAnsi="Bookman Old Style" w:cs="Bookman Old Style"/>
          <w:i/>
          <w:iCs/>
          <w:spacing w:val="-2"/>
          <w:sz w:val="26"/>
          <w:szCs w:val="26"/>
          <w:lang w:val="uk-UA"/>
        </w:rPr>
        <w:t xml:space="preserve">чар). </w:t>
      </w:r>
      <w:r w:rsidRPr="00F41028">
        <w:rPr>
          <w:rFonts w:ascii="Bookman Old Style" w:hAnsi="Bookman Old Style" w:cs="Bookman Old Style"/>
          <w:sz w:val="26"/>
          <w:szCs w:val="26"/>
          <w:lang w:val="uk-UA"/>
        </w:rPr>
        <w:t>7. Ел..ясберг [ел'йас-] сидів кінець столу дуже розв..язно й хазяйновито</w:t>
      </w:r>
      <w:r w:rsidRPr="00F41028">
        <w:rPr>
          <w:rFonts w:ascii="Bookman Old Style" w:hAnsi="Bookman Old Style" w:cs="Bookman Old Style"/>
          <w:i/>
          <w:iCs/>
          <w:sz w:val="26"/>
          <w:szCs w:val="26"/>
          <w:lang w:val="uk-UA"/>
        </w:rPr>
        <w:t xml:space="preserve"> (І</w:t>
      </w:r>
      <w:r w:rsidR="00240DE4">
        <w:rPr>
          <w:rFonts w:ascii="Bookman Old Style" w:hAnsi="Bookman Old Style" w:cs="Bookman Old Style"/>
          <w:i/>
          <w:iCs/>
          <w:sz w:val="26"/>
          <w:szCs w:val="26"/>
          <w:lang w:val="uk-UA"/>
        </w:rPr>
        <w:t>ван</w:t>
      </w:r>
      <w:r w:rsidRPr="00F41028">
        <w:rPr>
          <w:rFonts w:ascii="Bookman Old Style" w:hAnsi="Bookman Old Style" w:cs="Bookman Old Style"/>
          <w:i/>
          <w:iCs/>
          <w:sz w:val="26"/>
          <w:szCs w:val="26"/>
          <w:lang w:val="uk-UA"/>
        </w:rPr>
        <w:t xml:space="preserve"> Ле).</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pacing w:val="-4"/>
          <w:sz w:val="26"/>
          <w:szCs w:val="26"/>
          <w:lang w:val="uk-UA"/>
        </w:rPr>
        <w:t xml:space="preserve">8. </w:t>
      </w:r>
      <w:r w:rsidRPr="00F41028">
        <w:rPr>
          <w:rFonts w:ascii="Bookman Old Style" w:hAnsi="Bookman Old Style" w:cs="Bookman Old Style"/>
          <w:sz w:val="26"/>
          <w:szCs w:val="26"/>
          <w:lang w:val="uk-UA"/>
        </w:rPr>
        <w:t xml:space="preserve">О марсел..єзо (-л'йе-зо], бий в серця черстві, холодні, глухих, сліпих під прапори </w:t>
      </w:r>
      <w:r w:rsidRPr="00F41028">
        <w:rPr>
          <w:rFonts w:ascii="Bookman Old Style" w:hAnsi="Bookman Old Style" w:cs="Bookman Old Style"/>
          <w:spacing w:val="-4"/>
          <w:sz w:val="26"/>
          <w:szCs w:val="26"/>
          <w:lang w:val="uk-UA"/>
        </w:rPr>
        <w:t xml:space="preserve">скликай </w:t>
      </w:r>
      <w:r w:rsidRPr="00F41028">
        <w:rPr>
          <w:rFonts w:ascii="Bookman Old Style" w:hAnsi="Bookman Old Style" w:cs="Bookman Old Style"/>
          <w:i/>
          <w:iCs/>
          <w:spacing w:val="-4"/>
          <w:sz w:val="26"/>
          <w:szCs w:val="26"/>
          <w:lang w:val="uk-UA"/>
        </w:rPr>
        <w:t>(О</w:t>
      </w:r>
      <w:r w:rsidR="00240DE4">
        <w:rPr>
          <w:rFonts w:ascii="Bookman Old Style" w:hAnsi="Bookman Old Style" w:cs="Bookman Old Style"/>
          <w:i/>
          <w:iCs/>
          <w:spacing w:val="-4"/>
          <w:sz w:val="26"/>
          <w:szCs w:val="26"/>
          <w:lang w:val="uk-UA"/>
        </w:rPr>
        <w:t>лександр</w:t>
      </w:r>
      <w:r w:rsidRPr="00F41028">
        <w:rPr>
          <w:rFonts w:ascii="Bookman Old Style" w:hAnsi="Bookman Old Style" w:cs="Bookman Old Style"/>
          <w:i/>
          <w:iCs/>
          <w:spacing w:val="-4"/>
          <w:sz w:val="26"/>
          <w:szCs w:val="26"/>
          <w:lang w:val="uk-UA"/>
        </w:rPr>
        <w:t xml:space="preserve"> Олесь).</w:t>
      </w:r>
    </w:p>
    <w:p w:rsidR="006E6462" w:rsidRDefault="006E6462" w:rsidP="00D153E1">
      <w:pPr>
        <w:shd w:val="clear" w:color="auto" w:fill="FFFFFF"/>
        <w:spacing w:after="0" w:line="240" w:lineRule="auto"/>
        <w:ind w:left="53"/>
        <w:jc w:val="both"/>
        <w:rPr>
          <w:rFonts w:ascii="Bookman Old Style" w:hAnsi="Bookman Old Style" w:cs="Bookman Old Style"/>
          <w:b/>
          <w:bCs/>
          <w:sz w:val="26"/>
          <w:szCs w:val="26"/>
          <w:lang w:val="uk-UA"/>
        </w:rPr>
      </w:pPr>
    </w:p>
    <w:p w:rsidR="00A2504E" w:rsidRPr="00F41028" w:rsidRDefault="00A2504E" w:rsidP="00D153E1">
      <w:pPr>
        <w:shd w:val="clear" w:color="auto" w:fill="FFFFFF"/>
        <w:spacing w:after="0" w:line="240" w:lineRule="auto"/>
        <w:ind w:left="53"/>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 xml:space="preserve">Вправа 2*. </w:t>
      </w:r>
      <w:r w:rsidRPr="00F41028">
        <w:rPr>
          <w:rFonts w:ascii="Bookman Old Style" w:hAnsi="Bookman Old Style" w:cs="Bookman Old Style"/>
          <w:b/>
          <w:bCs/>
          <w:i/>
          <w:iCs/>
          <w:sz w:val="26"/>
          <w:szCs w:val="26"/>
          <w:lang w:val="uk-UA"/>
        </w:rPr>
        <w:t>Перекладіть українською мовою. Порівняйте правопис іншомовних слів у російській і українській мовах.</w:t>
      </w:r>
    </w:p>
    <w:p w:rsidR="00A2504E" w:rsidRPr="00F41028" w:rsidRDefault="00A2504E" w:rsidP="00240DE4">
      <w:pPr>
        <w:shd w:val="clear" w:color="auto" w:fill="FFFFFF"/>
        <w:spacing w:after="0" w:line="240" w:lineRule="auto"/>
        <w:ind w:left="5" w:right="10" w:firstLine="562"/>
        <w:jc w:val="both"/>
        <w:rPr>
          <w:rFonts w:ascii="Bookman Old Style" w:hAnsi="Bookman Old Style" w:cs="Bookman Old Style"/>
          <w:sz w:val="26"/>
          <w:szCs w:val="26"/>
        </w:rPr>
      </w:pPr>
      <w:r w:rsidRPr="00F41028">
        <w:rPr>
          <w:rFonts w:ascii="Bookman Old Style" w:hAnsi="Bookman Old Style" w:cs="Bookman Old Style"/>
          <w:spacing w:val="-6"/>
          <w:sz w:val="26"/>
          <w:szCs w:val="26"/>
          <w:lang w:val="uk-UA"/>
        </w:rPr>
        <w:t xml:space="preserve">1. </w:t>
      </w:r>
      <w:r w:rsidRPr="00F41028">
        <w:rPr>
          <w:rFonts w:ascii="Bookman Old Style" w:hAnsi="Bookman Old Style" w:cs="Bookman Old Style"/>
          <w:spacing w:val="-2"/>
          <w:sz w:val="26"/>
          <w:szCs w:val="26"/>
          <w:lang w:val="uk-UA"/>
        </w:rPr>
        <w:t xml:space="preserve">Город, похожий на старую гравюру, </w:t>
      </w:r>
      <w:r w:rsidRPr="00F41028">
        <w:rPr>
          <w:rFonts w:ascii="Bookman Old Style" w:hAnsi="Bookman Old Style" w:cs="Bookman Old Style"/>
          <w:sz w:val="26"/>
          <w:szCs w:val="26"/>
          <w:lang w:val="uk-UA"/>
        </w:rPr>
        <w:t xml:space="preserve">щедро облит жарким солнцем </w:t>
      </w:r>
      <w:r w:rsidRPr="00F41028">
        <w:rPr>
          <w:rFonts w:ascii="Bookman Old Style" w:hAnsi="Bookman Old Style" w:cs="Bookman Old Style"/>
          <w:i/>
          <w:sz w:val="26"/>
          <w:szCs w:val="26"/>
          <w:lang w:val="uk-UA"/>
        </w:rPr>
        <w:t>(</w:t>
      </w:r>
      <w:r w:rsidR="00CE7BF5">
        <w:rPr>
          <w:rFonts w:ascii="Bookman Old Style" w:hAnsi="Bookman Old Style" w:cs="Bookman Old Style"/>
          <w:i/>
          <w:iCs/>
          <w:sz w:val="26"/>
          <w:szCs w:val="26"/>
          <w:lang w:val="uk-UA"/>
        </w:rPr>
        <w:t>Максим Горький</w:t>
      </w:r>
      <w:r w:rsidRPr="00F41028">
        <w:rPr>
          <w:rFonts w:ascii="Bookman Old Style" w:hAnsi="Bookman Old Style" w:cs="Bookman Old Style"/>
          <w:i/>
          <w:iCs/>
          <w:sz w:val="26"/>
          <w:szCs w:val="26"/>
          <w:lang w:val="uk-UA"/>
        </w:rPr>
        <w:t>).</w:t>
      </w:r>
      <w:r w:rsidRPr="00F41028">
        <w:rPr>
          <w:rFonts w:ascii="Bookman Old Style" w:hAnsi="Bookman Old Style" w:cs="Bookman Old Style"/>
          <w:spacing w:val="-4"/>
          <w:sz w:val="26"/>
          <w:szCs w:val="26"/>
          <w:lang w:val="uk-UA"/>
        </w:rPr>
        <w:t xml:space="preserve"> 2. </w:t>
      </w:r>
      <w:r w:rsidRPr="00F41028">
        <w:rPr>
          <w:rFonts w:ascii="Bookman Old Style" w:hAnsi="Bookman Old Style" w:cs="Bookman Old Style"/>
          <w:spacing w:val="-6"/>
          <w:sz w:val="26"/>
          <w:szCs w:val="26"/>
          <w:lang w:val="uk-UA"/>
        </w:rPr>
        <w:t xml:space="preserve">Одна из дверей была завешена огромными </w:t>
      </w:r>
      <w:r w:rsidRPr="00F41028">
        <w:rPr>
          <w:rFonts w:ascii="Bookman Old Style" w:hAnsi="Bookman Old Style" w:cs="Bookman Old Style"/>
          <w:spacing w:val="-6"/>
          <w:sz w:val="26"/>
          <w:szCs w:val="26"/>
          <w:lang w:val="uk-UA"/>
        </w:rPr>
        <w:lastRenderedPageBreak/>
        <w:t>двойными портье</w:t>
      </w:r>
      <w:r w:rsidRPr="00F41028">
        <w:rPr>
          <w:rFonts w:ascii="Bookman Old Style" w:hAnsi="Bookman Old Style" w:cs="Bookman Old Style"/>
          <w:spacing w:val="-6"/>
          <w:sz w:val="26"/>
          <w:szCs w:val="26"/>
          <w:lang w:val="uk-UA"/>
        </w:rPr>
        <w:softHyphen/>
      </w:r>
      <w:r w:rsidRPr="00F41028">
        <w:rPr>
          <w:rFonts w:ascii="Bookman Old Style" w:hAnsi="Bookman Old Style" w:cs="Bookman Old Style"/>
          <w:spacing w:val="-4"/>
          <w:sz w:val="26"/>
          <w:szCs w:val="26"/>
          <w:lang w:val="uk-UA"/>
        </w:rPr>
        <w:t xml:space="preserve">рами </w:t>
      </w:r>
      <w:r w:rsidRPr="00F41028">
        <w:rPr>
          <w:rFonts w:ascii="Bookman Old Style" w:hAnsi="Bookman Old Style" w:cs="Bookman Old Style"/>
          <w:i/>
          <w:spacing w:val="-4"/>
          <w:sz w:val="26"/>
          <w:szCs w:val="26"/>
          <w:lang w:val="uk-UA"/>
        </w:rPr>
        <w:t>(</w:t>
      </w:r>
      <w:r w:rsidRPr="00F41028">
        <w:rPr>
          <w:rFonts w:ascii="Bookman Old Style" w:hAnsi="Bookman Old Style" w:cs="Bookman Old Style"/>
          <w:i/>
          <w:iCs/>
          <w:spacing w:val="-4"/>
          <w:sz w:val="26"/>
          <w:szCs w:val="26"/>
          <w:lang w:val="uk-UA"/>
        </w:rPr>
        <w:t xml:space="preserve">Ф. Достоєвський). </w:t>
      </w:r>
      <w:r w:rsidRPr="00F41028">
        <w:rPr>
          <w:rFonts w:ascii="Bookman Old Style" w:hAnsi="Bookman Old Style" w:cs="Bookman Old Style"/>
          <w:spacing w:val="-2"/>
          <w:sz w:val="26"/>
          <w:szCs w:val="26"/>
          <w:lang w:val="uk-UA"/>
        </w:rPr>
        <w:t xml:space="preserve">3. </w:t>
      </w:r>
      <w:r w:rsidRPr="00F41028">
        <w:rPr>
          <w:rFonts w:ascii="Bookman Old Style" w:hAnsi="Bookman Old Style" w:cs="Bookman Old Style"/>
          <w:spacing w:val="-6"/>
          <w:sz w:val="26"/>
          <w:szCs w:val="26"/>
          <w:lang w:val="uk-UA"/>
        </w:rPr>
        <w:t xml:space="preserve">В течение всей дороги Касьян сохранял упорное </w:t>
      </w:r>
      <w:r w:rsidRPr="00F41028">
        <w:rPr>
          <w:rFonts w:ascii="Bookman Old Style" w:hAnsi="Bookman Old Style" w:cs="Bookman Old Style"/>
          <w:spacing w:val="-2"/>
          <w:sz w:val="26"/>
          <w:szCs w:val="26"/>
          <w:lang w:val="uk-UA"/>
        </w:rPr>
        <w:t xml:space="preserve">молчание </w:t>
      </w:r>
      <w:r w:rsidRPr="00F41028">
        <w:rPr>
          <w:rFonts w:ascii="Bookman Old Style" w:hAnsi="Bookman Old Style" w:cs="Bookman Old Style"/>
          <w:i/>
          <w:iCs/>
          <w:spacing w:val="-2"/>
          <w:sz w:val="26"/>
          <w:szCs w:val="26"/>
          <w:lang w:val="uk-UA"/>
        </w:rPr>
        <w:t xml:space="preserve">(І. Тургенєв). </w:t>
      </w:r>
    </w:p>
    <w:p w:rsidR="00A2504E" w:rsidRPr="00F41028" w:rsidRDefault="00A2504E" w:rsidP="00D153E1">
      <w:pPr>
        <w:spacing w:after="0" w:line="240" w:lineRule="auto"/>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sz w:val="26"/>
          <w:szCs w:val="26"/>
          <w:lang w:val="uk-UA"/>
        </w:rPr>
        <w:t xml:space="preserve">Вправа 3*. </w:t>
      </w:r>
      <w:r w:rsidRPr="00F41028">
        <w:rPr>
          <w:rFonts w:ascii="Bookman Old Style" w:hAnsi="Bookman Old Style" w:cs="Bookman Old Style"/>
          <w:b/>
          <w:bCs/>
          <w:i/>
          <w:iCs/>
          <w:sz w:val="26"/>
          <w:szCs w:val="26"/>
          <w:lang w:val="uk-UA"/>
        </w:rPr>
        <w:t>Перепишіть, розкриваючи дужки, і, де треба, подвоюючи букви.</w:t>
      </w:r>
    </w:p>
    <w:p w:rsidR="00A2504E" w:rsidRPr="00F41028" w:rsidRDefault="00A2504E" w:rsidP="00D153E1">
      <w:pPr>
        <w:pStyle w:val="ab"/>
        <w:ind w:firstLine="567"/>
        <w:rPr>
          <w:rFonts w:ascii="Bookman Old Style" w:hAnsi="Bookman Old Style" w:cs="Bookman Old Style"/>
          <w:sz w:val="26"/>
          <w:szCs w:val="26"/>
        </w:rPr>
      </w:pPr>
      <w:r w:rsidRPr="00F41028">
        <w:rPr>
          <w:rFonts w:ascii="Bookman Old Style" w:hAnsi="Bookman Old Style" w:cs="Bookman Old Style"/>
          <w:sz w:val="26"/>
          <w:szCs w:val="26"/>
        </w:rPr>
        <w:t xml:space="preserve">1. Ма(н)а з неба не падає і не впаде </w:t>
      </w:r>
      <w:r w:rsidRPr="00F41028">
        <w:rPr>
          <w:rFonts w:ascii="Bookman Old Style" w:hAnsi="Bookman Old Style" w:cs="Bookman Old Style"/>
          <w:i/>
          <w:iCs/>
          <w:sz w:val="26"/>
          <w:szCs w:val="26"/>
        </w:rPr>
        <w:t>(М. Вінграновський).</w:t>
      </w:r>
      <w:r w:rsidRPr="00F41028">
        <w:rPr>
          <w:rFonts w:ascii="Bookman Old Style" w:hAnsi="Bookman Old Style" w:cs="Bookman Old Style"/>
          <w:sz w:val="26"/>
          <w:szCs w:val="26"/>
        </w:rPr>
        <w:t xml:space="preserve"> 2. Ціную розум, вигуки прогре(с)у, душа скарби правічні стереже </w:t>
      </w:r>
      <w:r w:rsidRPr="00F41028">
        <w:rPr>
          <w:rFonts w:ascii="Bookman Old Style" w:hAnsi="Bookman Old Style" w:cs="Bookman Old Style"/>
          <w:i/>
          <w:iCs/>
          <w:sz w:val="26"/>
          <w:szCs w:val="26"/>
        </w:rPr>
        <w:t xml:space="preserve">(Л. Костенко). </w:t>
      </w:r>
      <w:r w:rsidRPr="00F41028">
        <w:rPr>
          <w:rFonts w:ascii="Bookman Old Style" w:hAnsi="Bookman Old Style" w:cs="Bookman Old Style"/>
          <w:iCs/>
          <w:sz w:val="26"/>
          <w:szCs w:val="26"/>
        </w:rPr>
        <w:t>3.</w:t>
      </w:r>
      <w:r w:rsidRPr="00F41028">
        <w:rPr>
          <w:rFonts w:ascii="Bookman Old Style" w:hAnsi="Bookman Old Style" w:cs="Bookman Old Style"/>
          <w:sz w:val="26"/>
          <w:szCs w:val="26"/>
        </w:rPr>
        <w:t xml:space="preserve"> Вся величезна те(р)иторія станції була в цей час переповнена військами </w:t>
      </w:r>
      <w:r w:rsidRPr="00F41028">
        <w:rPr>
          <w:rFonts w:ascii="Bookman Old Style" w:hAnsi="Bookman Old Style" w:cs="Bookman Old Style"/>
          <w:i/>
          <w:iCs/>
          <w:sz w:val="26"/>
          <w:szCs w:val="26"/>
        </w:rPr>
        <w:t>(О. Гончар).</w:t>
      </w:r>
      <w:r w:rsidRPr="00F41028">
        <w:rPr>
          <w:rFonts w:ascii="Bookman Old Style" w:hAnsi="Bookman Old Style" w:cs="Bookman Old Style"/>
          <w:sz w:val="26"/>
          <w:szCs w:val="26"/>
        </w:rPr>
        <w:t xml:space="preserve"> </w:t>
      </w:r>
      <w:r w:rsidR="00E63BF6">
        <w:rPr>
          <w:rFonts w:ascii="Bookman Old Style" w:hAnsi="Bookman Old Style" w:cs="Bookman Old Style"/>
          <w:sz w:val="26"/>
          <w:szCs w:val="26"/>
        </w:rPr>
        <w:t>4</w:t>
      </w:r>
      <w:r w:rsidR="00E63BF6" w:rsidRPr="00F41028">
        <w:rPr>
          <w:rFonts w:ascii="Bookman Old Style" w:hAnsi="Bookman Old Style" w:cs="Bookman Old Style"/>
          <w:sz w:val="26"/>
          <w:szCs w:val="26"/>
        </w:rPr>
        <w:t xml:space="preserve">. З обличчя Та(л)і(н) сон свій витер. До праці та(л)і(н)ці ідуть. </w:t>
      </w:r>
      <w:r w:rsidR="00E63BF6">
        <w:rPr>
          <w:rFonts w:ascii="Bookman Old Style" w:hAnsi="Bookman Old Style" w:cs="Bookman Old Style"/>
          <w:sz w:val="26"/>
          <w:szCs w:val="26"/>
        </w:rPr>
        <w:t>5</w:t>
      </w:r>
      <w:r w:rsidR="00E63BF6" w:rsidRPr="00F41028">
        <w:rPr>
          <w:rFonts w:ascii="Bookman Old Style" w:hAnsi="Bookman Old Style" w:cs="Bookman Old Style"/>
          <w:sz w:val="26"/>
          <w:szCs w:val="26"/>
        </w:rPr>
        <w:t xml:space="preserve">. Моє небо підперте ко(л)онами димарів, а земля оперезана поясом лану </w:t>
      </w:r>
      <w:r w:rsidR="00E63BF6" w:rsidRPr="00F41028">
        <w:rPr>
          <w:rFonts w:ascii="Bookman Old Style" w:hAnsi="Bookman Old Style" w:cs="Bookman Old Style"/>
          <w:i/>
          <w:iCs/>
          <w:sz w:val="26"/>
          <w:szCs w:val="26"/>
        </w:rPr>
        <w:t>(З тв. В. Лучук</w:t>
      </w:r>
      <w:r w:rsidR="00E63BF6">
        <w:rPr>
          <w:rFonts w:ascii="Bookman Old Style" w:hAnsi="Bookman Old Style" w:cs="Bookman Old Style"/>
          <w:i/>
          <w:iCs/>
          <w:sz w:val="26"/>
          <w:szCs w:val="26"/>
        </w:rPr>
        <w:t>а</w:t>
      </w:r>
      <w:r w:rsidR="00E63BF6" w:rsidRPr="00F41028">
        <w:rPr>
          <w:rFonts w:ascii="Bookman Old Style" w:hAnsi="Bookman Old Style" w:cs="Bookman Old Style"/>
          <w:i/>
          <w:iCs/>
          <w:sz w:val="26"/>
          <w:szCs w:val="26"/>
        </w:rPr>
        <w:t>)</w:t>
      </w:r>
      <w:r w:rsidR="00E63BF6" w:rsidRPr="00F41028">
        <w:rPr>
          <w:rFonts w:ascii="Bookman Old Style" w:hAnsi="Bookman Old Style" w:cs="Bookman Old Style"/>
          <w:sz w:val="26"/>
          <w:szCs w:val="26"/>
        </w:rPr>
        <w:t>.</w:t>
      </w:r>
      <w:r w:rsidR="00E63BF6">
        <w:rPr>
          <w:rFonts w:ascii="Bookman Old Style" w:hAnsi="Bookman Old Style" w:cs="Bookman Old Style"/>
          <w:sz w:val="26"/>
          <w:szCs w:val="26"/>
        </w:rPr>
        <w:t xml:space="preserve"> 6</w:t>
      </w:r>
      <w:r w:rsidRPr="00F41028">
        <w:rPr>
          <w:rFonts w:ascii="Bookman Old Style" w:hAnsi="Bookman Old Style" w:cs="Bookman Old Style"/>
          <w:sz w:val="26"/>
          <w:szCs w:val="26"/>
        </w:rPr>
        <w:t xml:space="preserve">. Мадо(н)а – це жінка з маленьким дитям на руках </w:t>
      </w:r>
      <w:r w:rsidRPr="00F41028">
        <w:rPr>
          <w:rFonts w:ascii="Bookman Old Style" w:hAnsi="Bookman Old Style" w:cs="Bookman Old Style"/>
          <w:i/>
          <w:iCs/>
          <w:sz w:val="26"/>
          <w:szCs w:val="26"/>
        </w:rPr>
        <w:t xml:space="preserve">(Л. Забашта). </w:t>
      </w:r>
      <w:r w:rsidR="00E63BF6">
        <w:rPr>
          <w:rFonts w:ascii="Bookman Old Style" w:hAnsi="Bookman Old Style" w:cs="Bookman Old Style"/>
          <w:sz w:val="26"/>
          <w:szCs w:val="26"/>
        </w:rPr>
        <w:t>7</w:t>
      </w:r>
      <w:r w:rsidRPr="00F41028">
        <w:rPr>
          <w:rFonts w:ascii="Bookman Old Style" w:hAnsi="Bookman Old Style" w:cs="Bookman Old Style"/>
          <w:sz w:val="26"/>
          <w:szCs w:val="26"/>
        </w:rPr>
        <w:t xml:space="preserve">. Хіба мета(л) проймеш словом? </w:t>
      </w:r>
      <w:r w:rsidRPr="00F41028">
        <w:rPr>
          <w:rFonts w:ascii="Bookman Old Style" w:hAnsi="Bookman Old Style" w:cs="Bookman Old Style"/>
          <w:i/>
          <w:iCs/>
          <w:sz w:val="26"/>
          <w:szCs w:val="26"/>
        </w:rPr>
        <w:t>(П</w:t>
      </w:r>
      <w:r w:rsidRPr="00F41028">
        <w:rPr>
          <w:rFonts w:ascii="Bookman Old Style" w:hAnsi="Bookman Old Style" w:cs="Bookman Old Style"/>
          <w:i/>
          <w:iCs/>
          <w:sz w:val="26"/>
          <w:szCs w:val="26"/>
          <w:lang w:val="ru-RU"/>
        </w:rPr>
        <w:t>анас</w:t>
      </w:r>
      <w:r w:rsidRPr="00F41028">
        <w:rPr>
          <w:rFonts w:ascii="Bookman Old Style" w:hAnsi="Bookman Old Style" w:cs="Bookman Old Style"/>
          <w:i/>
          <w:iCs/>
          <w:sz w:val="26"/>
          <w:szCs w:val="26"/>
        </w:rPr>
        <w:t xml:space="preserve"> Мирний).  </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Вправа</w:t>
      </w:r>
      <w:r w:rsidRPr="00F41028">
        <w:rPr>
          <w:rFonts w:ascii="Bookman Old Style" w:hAnsi="Bookman Old Style" w:cs="Bookman Old Style"/>
          <w:b/>
          <w:bCs/>
          <w:color w:val="FF00FF"/>
          <w:sz w:val="26"/>
          <w:szCs w:val="26"/>
          <w:lang w:val="uk-UA"/>
        </w:rPr>
        <w:t xml:space="preserve"> </w:t>
      </w:r>
      <w:r w:rsidRPr="00F41028">
        <w:rPr>
          <w:rFonts w:ascii="Bookman Old Style" w:hAnsi="Bookman Old Style" w:cs="Bookman Old Style"/>
          <w:b/>
          <w:bCs/>
          <w:sz w:val="26"/>
          <w:szCs w:val="26"/>
          <w:lang w:val="uk-UA"/>
        </w:rPr>
        <w:t>4.</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Перепишіть</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подані іншомовні слова, подвоюючи, де потрібно, букви.</w:t>
      </w:r>
    </w:p>
    <w:p w:rsidR="00A2504E" w:rsidRPr="00F41028" w:rsidRDefault="00A2504E" w:rsidP="00D153E1">
      <w:pPr>
        <w:pStyle w:val="ab"/>
        <w:ind w:firstLine="567"/>
        <w:rPr>
          <w:rFonts w:ascii="Bookman Old Style" w:hAnsi="Bookman Old Style" w:cs="Bookman Old Style"/>
          <w:sz w:val="26"/>
          <w:szCs w:val="26"/>
        </w:rPr>
      </w:pPr>
      <w:r w:rsidRPr="00F41028">
        <w:rPr>
          <w:rFonts w:ascii="Bookman Old Style" w:hAnsi="Bookman Old Style" w:cs="Bookman Old Style"/>
          <w:sz w:val="26"/>
          <w:szCs w:val="26"/>
        </w:rPr>
        <w:t>Ір..аціональний, антен..а, віл..а, ім..іграція, Дал..ас, ім..унітет, ват.., Піт..сбург, імпрес..іонізм, Рен.., дрос..ель, міс..ія, Одіс..ей, оп..ортунізм, лем..а, ман..а, оп..онент, кас..а, нет..о, ван..а, міс..іс, сюр..еалізм, ан..отація, трас..а, еф..ект, іп..одром, Яс..и.</w:t>
      </w:r>
    </w:p>
    <w:p w:rsidR="00A2504E" w:rsidRPr="00F41028" w:rsidRDefault="00A2504E" w:rsidP="00D153E1">
      <w:pPr>
        <w:spacing w:after="0" w:line="240" w:lineRule="auto"/>
        <w:rPr>
          <w:rFonts w:ascii="Bookman Old Style" w:hAnsi="Bookman Old Style" w:cs="Bookman Old Style"/>
          <w:sz w:val="26"/>
          <w:szCs w:val="26"/>
          <w:lang w:val="uk-UA"/>
        </w:rPr>
      </w:pPr>
    </w:p>
    <w:p w:rsidR="00A2504E" w:rsidRPr="00F41028" w:rsidRDefault="00A2504E" w:rsidP="003705BC">
      <w:pPr>
        <w:shd w:val="clear" w:color="auto" w:fill="FFFFFF"/>
        <w:spacing w:after="0" w:line="240" w:lineRule="auto"/>
        <w:ind w:right="14"/>
        <w:jc w:val="both"/>
        <w:rPr>
          <w:rFonts w:ascii="Bookman Old Style" w:hAnsi="Bookman Old Style" w:cs="Bookman Old Style"/>
          <w:b/>
          <w:bCs/>
          <w:i/>
          <w:iCs/>
          <w:sz w:val="26"/>
          <w:szCs w:val="26"/>
        </w:rPr>
      </w:pPr>
      <w:r w:rsidRPr="00F41028">
        <w:rPr>
          <w:rFonts w:ascii="Bookman Old Style" w:hAnsi="Bookman Old Style" w:cs="Bookman Old Style"/>
          <w:b/>
          <w:bCs/>
          <w:color w:val="000000"/>
          <w:spacing w:val="-3"/>
          <w:sz w:val="26"/>
          <w:szCs w:val="26"/>
          <w:lang w:val="uk-UA"/>
        </w:rPr>
        <w:t>Вправа 5.</w:t>
      </w:r>
      <w:r w:rsidRPr="00F41028">
        <w:rPr>
          <w:rFonts w:ascii="Bookman Old Style" w:hAnsi="Bookman Old Style" w:cs="Bookman Old Style"/>
          <w:color w:val="000000"/>
          <w:spacing w:val="-3"/>
          <w:sz w:val="26"/>
          <w:szCs w:val="26"/>
          <w:lang w:val="uk-UA"/>
        </w:rPr>
        <w:t xml:space="preserve"> </w:t>
      </w:r>
      <w:r w:rsidRPr="00F41028">
        <w:rPr>
          <w:rFonts w:ascii="Bookman Old Style" w:hAnsi="Bookman Old Style" w:cs="Bookman Old Style"/>
          <w:b/>
          <w:bCs/>
          <w:i/>
          <w:iCs/>
          <w:color w:val="000000"/>
          <w:spacing w:val="-3"/>
          <w:sz w:val="26"/>
          <w:szCs w:val="26"/>
          <w:lang w:val="uk-UA"/>
        </w:rPr>
        <w:t>Визначте слова іншомовного походження, запишіть їх групами за спільною орфограмою.</w:t>
      </w:r>
    </w:p>
    <w:p w:rsidR="00A2504E" w:rsidRPr="00F41028" w:rsidRDefault="00A2504E" w:rsidP="00240DE4">
      <w:pPr>
        <w:shd w:val="clear" w:color="auto" w:fill="FFFFFF"/>
        <w:spacing w:after="0" w:line="240" w:lineRule="auto"/>
        <w:ind w:left="5" w:firstLine="562"/>
        <w:jc w:val="both"/>
        <w:rPr>
          <w:rFonts w:ascii="Bookman Old Style" w:hAnsi="Bookman Old Style" w:cs="Bookman Old Style"/>
          <w:sz w:val="26"/>
          <w:szCs w:val="26"/>
          <w:lang w:val="uk-UA"/>
        </w:rPr>
      </w:pPr>
      <w:r w:rsidRPr="00F41028">
        <w:rPr>
          <w:rFonts w:ascii="Bookman Old Style" w:hAnsi="Bookman Old Style" w:cs="Bookman Old Style"/>
          <w:color w:val="000000"/>
          <w:spacing w:val="-1"/>
          <w:sz w:val="26"/>
          <w:szCs w:val="26"/>
        </w:rPr>
        <w:t xml:space="preserve">1. </w:t>
      </w:r>
      <w:r w:rsidRPr="00F41028">
        <w:rPr>
          <w:rFonts w:ascii="Bookman Old Style" w:hAnsi="Bookman Old Style" w:cs="Bookman Old Style"/>
          <w:color w:val="000000"/>
          <w:spacing w:val="-1"/>
          <w:sz w:val="26"/>
          <w:szCs w:val="26"/>
          <w:lang w:val="uk-UA"/>
        </w:rPr>
        <w:t>Вночі при місяці більше, ніж удень, вражає тебе оце роз</w:t>
      </w:r>
      <w:r w:rsidRPr="00F41028">
        <w:rPr>
          <w:rFonts w:ascii="Bookman Old Style" w:hAnsi="Bookman Old Style" w:cs="Bookman Old Style"/>
          <w:color w:val="000000"/>
          <w:spacing w:val="-1"/>
          <w:sz w:val="26"/>
          <w:szCs w:val="26"/>
          <w:lang w:val="uk-UA"/>
        </w:rPr>
        <w:softHyphen/>
      </w:r>
      <w:r w:rsidRPr="00F41028">
        <w:rPr>
          <w:rFonts w:ascii="Bookman Old Style" w:hAnsi="Bookman Old Style" w:cs="Bookman Old Style"/>
          <w:color w:val="000000"/>
          <w:spacing w:val="1"/>
          <w:sz w:val="26"/>
          <w:szCs w:val="26"/>
          <w:lang w:val="uk-UA"/>
        </w:rPr>
        <w:t>котисте зачіплянське  бароко  кетяжистих акацій  та  виноград</w:t>
      </w:r>
      <w:r w:rsidRPr="00F41028">
        <w:rPr>
          <w:rFonts w:ascii="Bookman Old Style" w:hAnsi="Bookman Old Style" w:cs="Bookman Old Style"/>
          <w:color w:val="000000"/>
          <w:spacing w:val="1"/>
          <w:sz w:val="26"/>
          <w:szCs w:val="26"/>
          <w:lang w:val="uk-UA"/>
        </w:rPr>
        <w:softHyphen/>
      </w:r>
      <w:r w:rsidRPr="00F41028">
        <w:rPr>
          <w:rFonts w:ascii="Bookman Old Style" w:hAnsi="Bookman Old Style" w:cs="Bookman Old Style"/>
          <w:color w:val="000000"/>
          <w:sz w:val="26"/>
          <w:szCs w:val="26"/>
          <w:lang w:val="uk-UA"/>
        </w:rPr>
        <w:t xml:space="preserve">ного буйнолистя. </w:t>
      </w:r>
      <w:r w:rsidRPr="00F41028">
        <w:rPr>
          <w:rFonts w:ascii="Bookman Old Style" w:hAnsi="Bookman Old Style" w:cs="Bookman Old Style"/>
          <w:color w:val="000000"/>
          <w:sz w:val="26"/>
          <w:szCs w:val="26"/>
        </w:rPr>
        <w:t>2.</w:t>
      </w:r>
      <w:r w:rsidRPr="00F41028">
        <w:rPr>
          <w:rFonts w:ascii="Bookman Old Style" w:hAnsi="Bookman Old Style" w:cs="Bookman Old Style"/>
          <w:color w:val="000000"/>
          <w:sz w:val="26"/>
          <w:szCs w:val="26"/>
          <w:lang w:val="uk-UA"/>
        </w:rPr>
        <w:t xml:space="preserve"> Підвелася лелека над гніздом, і між плав</w:t>
      </w:r>
      <w:r w:rsidRPr="00F41028">
        <w:rPr>
          <w:rFonts w:ascii="Bookman Old Style" w:hAnsi="Bookman Old Style" w:cs="Bookman Old Style"/>
          <w:color w:val="000000"/>
          <w:sz w:val="26"/>
          <w:szCs w:val="26"/>
          <w:lang w:val="uk-UA"/>
        </w:rPr>
        <w:softHyphen/>
        <w:t xml:space="preserve">кими обрисами куполів вималювався ще один обрис </w:t>
      </w:r>
      <w:r w:rsidRPr="00F41028">
        <w:rPr>
          <w:rFonts w:ascii="Bookman Old Style" w:hAnsi="Bookman Old Style" w:cs="Bookman Old Style"/>
          <w:color w:val="000000"/>
          <w:sz w:val="26"/>
          <w:szCs w:val="26"/>
        </w:rPr>
        <w:t xml:space="preserve">– </w:t>
      </w:r>
      <w:r w:rsidRPr="00F41028">
        <w:rPr>
          <w:rFonts w:ascii="Bookman Old Style" w:hAnsi="Bookman Old Style" w:cs="Bookman Old Style"/>
          <w:color w:val="000000"/>
          <w:sz w:val="26"/>
          <w:szCs w:val="26"/>
          <w:lang w:val="uk-UA"/>
        </w:rPr>
        <w:t>граці</w:t>
      </w:r>
      <w:r w:rsidRPr="00F41028">
        <w:rPr>
          <w:rFonts w:ascii="Bookman Old Style" w:hAnsi="Bookman Old Style" w:cs="Bookman Old Style"/>
          <w:color w:val="000000"/>
          <w:sz w:val="26"/>
          <w:szCs w:val="26"/>
          <w:lang w:val="uk-UA"/>
        </w:rPr>
        <w:softHyphen/>
        <w:t xml:space="preserve">озний, на високій нозі силует. </w:t>
      </w:r>
      <w:r w:rsidRPr="00F41028">
        <w:rPr>
          <w:rFonts w:ascii="Bookman Old Style" w:hAnsi="Bookman Old Style" w:cs="Bookman Old Style"/>
          <w:color w:val="000000"/>
          <w:sz w:val="26"/>
          <w:szCs w:val="26"/>
        </w:rPr>
        <w:t xml:space="preserve">3. </w:t>
      </w:r>
      <w:r w:rsidRPr="00F41028">
        <w:rPr>
          <w:rFonts w:ascii="Bookman Old Style" w:hAnsi="Bookman Old Style" w:cs="Bookman Old Style"/>
          <w:color w:val="000000"/>
          <w:sz w:val="26"/>
          <w:szCs w:val="26"/>
          <w:lang w:val="uk-UA"/>
        </w:rPr>
        <w:t xml:space="preserve">На лавках, на листях дерев, на всьому сажа. Тонни і тонни її випадає щодоби. 4. Розрівняли й курган, з ґрунту </w:t>
      </w:r>
      <w:r w:rsidRPr="00F41028">
        <w:rPr>
          <w:rFonts w:ascii="Bookman Old Style" w:hAnsi="Bookman Old Style" w:cs="Bookman Old Style"/>
          <w:color w:val="000000"/>
          <w:spacing w:val="3"/>
          <w:sz w:val="26"/>
          <w:szCs w:val="26"/>
          <w:lang w:val="uk-UA"/>
        </w:rPr>
        <w:t xml:space="preserve">його зробили крила каналу, що звуться кавальєрами, і далі </w:t>
      </w:r>
      <w:r w:rsidRPr="00F41028">
        <w:rPr>
          <w:rFonts w:ascii="Bookman Old Style" w:hAnsi="Bookman Old Style" w:cs="Bookman Old Style"/>
          <w:color w:val="000000"/>
          <w:sz w:val="26"/>
          <w:szCs w:val="26"/>
          <w:lang w:val="uk-UA"/>
        </w:rPr>
        <w:t xml:space="preserve">пішли в степи перекопські. 5. Якими вони </w:t>
      </w:r>
      <w:r w:rsidRPr="00F41028">
        <w:rPr>
          <w:rFonts w:ascii="Bookman Old Style" w:hAnsi="Bookman Old Style" w:cs="Bookman Old Style"/>
          <w:color w:val="000000"/>
          <w:spacing w:val="-3"/>
          <w:sz w:val="26"/>
          <w:szCs w:val="26"/>
          <w:lang w:val="uk-UA"/>
        </w:rPr>
        <w:t>будуть – поеми майбутнього? Алгоритми замінять музику сло</w:t>
      </w:r>
      <w:r w:rsidRPr="00F41028">
        <w:rPr>
          <w:rFonts w:ascii="Bookman Old Style" w:hAnsi="Bookman Old Style" w:cs="Bookman Old Style"/>
          <w:color w:val="000000"/>
          <w:spacing w:val="-3"/>
          <w:sz w:val="26"/>
          <w:szCs w:val="26"/>
          <w:lang w:val="uk-UA"/>
        </w:rPr>
        <w:softHyphen/>
      </w:r>
      <w:r w:rsidRPr="00F41028">
        <w:rPr>
          <w:rFonts w:ascii="Bookman Old Style" w:hAnsi="Bookman Old Style" w:cs="Bookman Old Style"/>
          <w:color w:val="000000"/>
          <w:spacing w:val="-2"/>
          <w:sz w:val="26"/>
          <w:szCs w:val="26"/>
          <w:lang w:val="uk-UA"/>
        </w:rPr>
        <w:t xml:space="preserve">ва? Математичні фантазії, може, стануть там надихати співців? </w:t>
      </w:r>
      <w:r w:rsidRPr="00F41028">
        <w:rPr>
          <w:rFonts w:ascii="Bookman Old Style" w:hAnsi="Bookman Old Style" w:cs="Bookman Old Style"/>
          <w:color w:val="000000"/>
          <w:spacing w:val="3"/>
          <w:sz w:val="26"/>
          <w:szCs w:val="26"/>
        </w:rPr>
        <w:t xml:space="preserve">6. </w:t>
      </w:r>
      <w:r w:rsidRPr="00F41028">
        <w:rPr>
          <w:rFonts w:ascii="Bookman Old Style" w:hAnsi="Bookman Old Style" w:cs="Bookman Old Style"/>
          <w:color w:val="000000"/>
          <w:spacing w:val="3"/>
          <w:sz w:val="26"/>
          <w:szCs w:val="26"/>
          <w:lang w:val="uk-UA"/>
        </w:rPr>
        <w:t>Невтішна картина... Отрута кар</w:t>
      </w:r>
      <w:r w:rsidR="001A479C">
        <w:rPr>
          <w:rFonts w:ascii="Bookman Old Style" w:hAnsi="Bookman Old Style" w:cs="Bookman Old Style"/>
          <w:color w:val="000000"/>
          <w:spacing w:val="3"/>
          <w:sz w:val="26"/>
          <w:szCs w:val="26"/>
          <w:lang w:val="uk-UA"/>
        </w:rPr>
        <w:t>’</w:t>
      </w:r>
      <w:r w:rsidRPr="00F41028">
        <w:rPr>
          <w:rFonts w:ascii="Bookman Old Style" w:hAnsi="Bookman Old Style" w:cs="Bookman Old Style"/>
          <w:color w:val="000000"/>
          <w:spacing w:val="3"/>
          <w:sz w:val="26"/>
          <w:szCs w:val="26"/>
          <w:lang w:val="uk-UA"/>
        </w:rPr>
        <w:t xml:space="preserve">єризму, самозасліплення, </w:t>
      </w:r>
      <w:r w:rsidRPr="00F41028">
        <w:rPr>
          <w:rFonts w:ascii="Bookman Old Style" w:hAnsi="Bookman Old Style" w:cs="Bookman Old Style"/>
          <w:color w:val="000000"/>
          <w:spacing w:val="-1"/>
          <w:sz w:val="26"/>
          <w:szCs w:val="26"/>
          <w:lang w:val="uk-UA"/>
        </w:rPr>
        <w:t xml:space="preserve">бажання будь-що керувати собі подібними </w:t>
      </w:r>
      <w:r w:rsidRPr="00F41028">
        <w:rPr>
          <w:rFonts w:ascii="Bookman Old Style" w:hAnsi="Bookman Old Style" w:cs="Bookman Old Style"/>
          <w:i/>
          <w:iCs/>
          <w:color w:val="000000"/>
          <w:spacing w:val="-1"/>
          <w:sz w:val="26"/>
          <w:szCs w:val="26"/>
          <w:lang w:val="uk-UA"/>
        </w:rPr>
        <w:t>(Із тв. М. Томенк</w:t>
      </w:r>
      <w:r w:rsidR="00240DE4">
        <w:rPr>
          <w:rFonts w:ascii="Bookman Old Style" w:hAnsi="Bookman Old Style" w:cs="Bookman Old Style"/>
          <w:i/>
          <w:iCs/>
          <w:color w:val="000000"/>
          <w:spacing w:val="-1"/>
          <w:sz w:val="26"/>
          <w:szCs w:val="26"/>
          <w:lang w:val="uk-UA"/>
        </w:rPr>
        <w:t>а</w:t>
      </w:r>
      <w:r w:rsidRPr="00F41028">
        <w:rPr>
          <w:rFonts w:ascii="Bookman Old Style" w:hAnsi="Bookman Old Style" w:cs="Bookman Old Style"/>
          <w:i/>
          <w:iCs/>
          <w:color w:val="000000"/>
          <w:spacing w:val="-1"/>
          <w:sz w:val="26"/>
          <w:szCs w:val="26"/>
          <w:lang w:val="uk-UA"/>
        </w:rPr>
        <w:t xml:space="preserve">). </w:t>
      </w:r>
      <w:r w:rsidRPr="00F41028">
        <w:rPr>
          <w:rFonts w:ascii="Bookman Old Style" w:hAnsi="Bookman Old Style" w:cs="Bookman Old Style"/>
          <w:color w:val="000000"/>
          <w:spacing w:val="-1"/>
          <w:sz w:val="26"/>
          <w:szCs w:val="26"/>
          <w:lang w:val="uk-UA"/>
        </w:rPr>
        <w:t>7</w:t>
      </w:r>
      <w:r w:rsidRPr="00F41028">
        <w:rPr>
          <w:rFonts w:ascii="Bookman Old Style" w:hAnsi="Bookman Old Style" w:cs="Bookman Old Style"/>
          <w:color w:val="000000"/>
          <w:spacing w:val="-1"/>
          <w:sz w:val="26"/>
          <w:szCs w:val="26"/>
        </w:rPr>
        <w:t>.</w:t>
      </w:r>
      <w:r w:rsidRPr="00F41028">
        <w:rPr>
          <w:rFonts w:ascii="Bookman Old Style" w:hAnsi="Bookman Old Style" w:cs="Bookman Old Style"/>
          <w:i/>
          <w:iCs/>
          <w:color w:val="000000"/>
          <w:spacing w:val="-1"/>
          <w:sz w:val="26"/>
          <w:szCs w:val="26"/>
        </w:rPr>
        <w:t xml:space="preserve"> </w:t>
      </w:r>
      <w:r w:rsidRPr="00F41028">
        <w:rPr>
          <w:rFonts w:ascii="Bookman Old Style" w:hAnsi="Bookman Old Style" w:cs="Bookman Old Style"/>
          <w:color w:val="000000"/>
          <w:spacing w:val="-1"/>
          <w:sz w:val="26"/>
          <w:szCs w:val="26"/>
          <w:lang w:val="uk-UA"/>
        </w:rPr>
        <w:t xml:space="preserve">Але </w:t>
      </w:r>
      <w:r w:rsidRPr="00F41028">
        <w:rPr>
          <w:rFonts w:ascii="Bookman Old Style" w:hAnsi="Bookman Old Style" w:cs="Bookman Old Style"/>
          <w:color w:val="000000"/>
          <w:spacing w:val="1"/>
          <w:sz w:val="26"/>
          <w:szCs w:val="26"/>
          <w:lang w:val="uk-UA"/>
        </w:rPr>
        <w:t>тут і скінчилась моя белетристична кар</w:t>
      </w:r>
      <w:r w:rsidR="001A479C">
        <w:rPr>
          <w:rFonts w:ascii="Bookman Old Style" w:hAnsi="Bookman Old Style" w:cs="Bookman Old Style"/>
          <w:color w:val="000000"/>
          <w:spacing w:val="1"/>
          <w:sz w:val="26"/>
          <w:szCs w:val="26"/>
          <w:lang w:val="uk-UA"/>
        </w:rPr>
        <w:t>’</w:t>
      </w:r>
      <w:r w:rsidRPr="00F41028">
        <w:rPr>
          <w:rFonts w:ascii="Bookman Old Style" w:hAnsi="Bookman Old Style" w:cs="Bookman Old Style"/>
          <w:color w:val="000000"/>
          <w:spacing w:val="1"/>
          <w:sz w:val="26"/>
          <w:szCs w:val="26"/>
          <w:lang w:val="uk-UA"/>
        </w:rPr>
        <w:t xml:space="preserve">єра </w:t>
      </w:r>
      <w:r w:rsidRPr="00F41028">
        <w:rPr>
          <w:rFonts w:ascii="Bookman Old Style" w:hAnsi="Bookman Old Style" w:cs="Bookman Old Style"/>
          <w:i/>
          <w:iCs/>
          <w:color w:val="000000"/>
          <w:spacing w:val="1"/>
          <w:sz w:val="26"/>
          <w:szCs w:val="26"/>
          <w:lang w:val="uk-UA"/>
        </w:rPr>
        <w:t xml:space="preserve">(М. Грушевський). </w:t>
      </w:r>
      <w:r w:rsidRPr="00F41028">
        <w:rPr>
          <w:rFonts w:ascii="Bookman Old Style" w:hAnsi="Bookman Old Style" w:cs="Bookman Old Style"/>
          <w:color w:val="000000"/>
          <w:spacing w:val="1"/>
          <w:sz w:val="26"/>
          <w:szCs w:val="26"/>
        </w:rPr>
        <w:t xml:space="preserve">8. </w:t>
      </w:r>
      <w:r w:rsidRPr="00F41028">
        <w:rPr>
          <w:rFonts w:ascii="Bookman Old Style" w:hAnsi="Bookman Old Style" w:cs="Bookman Old Style"/>
          <w:color w:val="000000"/>
          <w:spacing w:val="1"/>
          <w:sz w:val="26"/>
          <w:szCs w:val="26"/>
          <w:lang w:val="uk-UA"/>
        </w:rPr>
        <w:t xml:space="preserve">До нас </w:t>
      </w:r>
      <w:r w:rsidRPr="00F41028">
        <w:rPr>
          <w:rFonts w:ascii="Bookman Old Style" w:hAnsi="Bookman Old Style" w:cs="Bookman Old Style"/>
          <w:color w:val="000000"/>
          <w:spacing w:val="-1"/>
          <w:sz w:val="26"/>
          <w:szCs w:val="26"/>
          <w:lang w:val="uk-UA"/>
        </w:rPr>
        <w:t>на філфак ще на першому курсі з інституту іноземних мов пе</w:t>
      </w:r>
      <w:r w:rsidRPr="00F41028">
        <w:rPr>
          <w:rFonts w:ascii="Bookman Old Style" w:hAnsi="Bookman Old Style" w:cs="Bookman Old Style"/>
          <w:color w:val="000000"/>
          <w:spacing w:val="-1"/>
          <w:sz w:val="26"/>
          <w:szCs w:val="26"/>
          <w:lang w:val="uk-UA"/>
        </w:rPr>
        <w:softHyphen/>
      </w:r>
      <w:r w:rsidRPr="00F41028">
        <w:rPr>
          <w:rFonts w:ascii="Bookman Old Style" w:hAnsi="Bookman Old Style" w:cs="Bookman Old Style"/>
          <w:color w:val="000000"/>
          <w:spacing w:val="1"/>
          <w:sz w:val="26"/>
          <w:szCs w:val="26"/>
          <w:lang w:val="uk-UA"/>
        </w:rPr>
        <w:t xml:space="preserve">ревелася симпатична студентка. </w:t>
      </w:r>
      <w:r w:rsidRPr="00F41028">
        <w:rPr>
          <w:rFonts w:ascii="Bookman Old Style" w:hAnsi="Bookman Old Style" w:cs="Bookman Old Style"/>
          <w:color w:val="000000"/>
          <w:spacing w:val="1"/>
          <w:sz w:val="26"/>
          <w:szCs w:val="26"/>
        </w:rPr>
        <w:t xml:space="preserve">9. </w:t>
      </w:r>
      <w:r w:rsidRPr="00F41028">
        <w:rPr>
          <w:rFonts w:ascii="Bookman Old Style" w:hAnsi="Bookman Old Style" w:cs="Bookman Old Style"/>
          <w:color w:val="000000"/>
          <w:spacing w:val="1"/>
          <w:sz w:val="26"/>
          <w:szCs w:val="26"/>
          <w:lang w:val="uk-UA"/>
        </w:rPr>
        <w:t xml:space="preserve">Вчилися ми тоді у другу </w:t>
      </w:r>
      <w:r w:rsidRPr="00F41028">
        <w:rPr>
          <w:rFonts w:ascii="Bookman Old Style" w:hAnsi="Bookman Old Style" w:cs="Bookman Old Style"/>
          <w:color w:val="000000"/>
          <w:spacing w:val="-1"/>
          <w:sz w:val="26"/>
          <w:szCs w:val="26"/>
          <w:lang w:val="uk-UA"/>
        </w:rPr>
        <w:t xml:space="preserve">зміну, лекції закінчувались десь о </w:t>
      </w:r>
      <w:r w:rsidRPr="00F41028">
        <w:rPr>
          <w:rFonts w:ascii="Bookman Old Style" w:hAnsi="Bookman Old Style" w:cs="Bookman Old Style"/>
          <w:color w:val="000000"/>
          <w:spacing w:val="-1"/>
          <w:sz w:val="26"/>
          <w:szCs w:val="26"/>
        </w:rPr>
        <w:t xml:space="preserve">8-й </w:t>
      </w:r>
      <w:r w:rsidRPr="00F41028">
        <w:rPr>
          <w:rFonts w:ascii="Bookman Old Style" w:hAnsi="Bookman Old Style" w:cs="Bookman Old Style"/>
          <w:color w:val="000000"/>
          <w:spacing w:val="-1"/>
          <w:sz w:val="26"/>
          <w:szCs w:val="26"/>
          <w:lang w:val="uk-UA"/>
        </w:rPr>
        <w:t xml:space="preserve">годині, і нова студентка </w:t>
      </w:r>
      <w:r w:rsidRPr="00F41028">
        <w:rPr>
          <w:rFonts w:ascii="Bookman Old Style" w:hAnsi="Bookman Old Style" w:cs="Bookman Old Style"/>
          <w:color w:val="000000"/>
          <w:spacing w:val="1"/>
          <w:sz w:val="26"/>
          <w:szCs w:val="26"/>
          <w:lang w:val="uk-UA"/>
        </w:rPr>
        <w:t xml:space="preserve">швидко залишала аудиторію. 10. Наші меткі й жваві дівчата, </w:t>
      </w:r>
      <w:r w:rsidRPr="00F41028">
        <w:rPr>
          <w:rFonts w:ascii="Bookman Old Style" w:hAnsi="Bookman Old Style" w:cs="Bookman Old Style"/>
          <w:color w:val="000000"/>
          <w:spacing w:val="-4"/>
          <w:sz w:val="26"/>
          <w:szCs w:val="26"/>
          <w:lang w:val="uk-UA"/>
        </w:rPr>
        <w:t xml:space="preserve">яких завжди все цікавило, розвідали, що Ірину – так звали нову </w:t>
      </w:r>
      <w:r w:rsidRPr="00F41028">
        <w:rPr>
          <w:rFonts w:ascii="Bookman Old Style" w:hAnsi="Bookman Old Style" w:cs="Bookman Old Style"/>
          <w:color w:val="000000"/>
          <w:spacing w:val="-3"/>
          <w:sz w:val="26"/>
          <w:szCs w:val="26"/>
          <w:lang w:val="uk-UA"/>
        </w:rPr>
        <w:t xml:space="preserve">студентку – біля університетських колон завжди чекав чоловік. </w:t>
      </w:r>
      <w:r w:rsidRPr="00F41028">
        <w:rPr>
          <w:rFonts w:ascii="Bookman Old Style" w:hAnsi="Bookman Old Style" w:cs="Bookman Old Style"/>
          <w:color w:val="000000"/>
          <w:spacing w:val="-2"/>
          <w:sz w:val="26"/>
          <w:szCs w:val="26"/>
          <w:lang w:val="uk-UA"/>
        </w:rPr>
        <w:t>11. Іван Ле залишив помітний слід в історії української літера</w:t>
      </w:r>
      <w:r w:rsidRPr="00F41028">
        <w:rPr>
          <w:rFonts w:ascii="Bookman Old Style" w:hAnsi="Bookman Old Style" w:cs="Bookman Old Style"/>
          <w:color w:val="000000"/>
          <w:spacing w:val="1"/>
          <w:sz w:val="26"/>
          <w:szCs w:val="26"/>
          <w:lang w:val="uk-UA"/>
        </w:rPr>
        <w:t xml:space="preserve">тури. Його письменницький голос оригінальний, його ніколи </w:t>
      </w:r>
      <w:r w:rsidRPr="00F41028">
        <w:rPr>
          <w:rFonts w:ascii="Bookman Old Style" w:hAnsi="Bookman Old Style" w:cs="Bookman Old Style"/>
          <w:color w:val="000000"/>
          <w:sz w:val="26"/>
          <w:szCs w:val="26"/>
          <w:lang w:val="uk-UA"/>
        </w:rPr>
        <w:t>не сплутаєш з голосом іншого прозаїка.</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pacing w:val="-1"/>
          <w:sz w:val="26"/>
          <w:szCs w:val="26"/>
        </w:rPr>
        <w:t>1</w:t>
      </w:r>
      <w:r w:rsidRPr="00F41028">
        <w:rPr>
          <w:rFonts w:ascii="Bookman Old Style" w:hAnsi="Bookman Old Style" w:cs="Bookman Old Style"/>
          <w:color w:val="000000"/>
          <w:spacing w:val="-1"/>
          <w:sz w:val="26"/>
          <w:szCs w:val="26"/>
          <w:lang w:val="uk-UA"/>
        </w:rPr>
        <w:t>2.</w:t>
      </w:r>
      <w:r w:rsidRPr="00F41028">
        <w:rPr>
          <w:rFonts w:ascii="Bookman Old Style" w:hAnsi="Bookman Old Style" w:cs="Bookman Old Style"/>
          <w:color w:val="000000"/>
          <w:spacing w:val="-1"/>
          <w:sz w:val="26"/>
          <w:szCs w:val="26"/>
        </w:rPr>
        <w:t xml:space="preserve"> </w:t>
      </w:r>
      <w:r w:rsidRPr="00F41028">
        <w:rPr>
          <w:rFonts w:ascii="Bookman Old Style" w:hAnsi="Bookman Old Style" w:cs="Bookman Old Style"/>
          <w:color w:val="000000"/>
          <w:spacing w:val="-1"/>
          <w:sz w:val="26"/>
          <w:szCs w:val="26"/>
          <w:lang w:val="uk-UA"/>
        </w:rPr>
        <w:t>Лист до сестри був вершиною дотепності, са</w:t>
      </w:r>
      <w:r w:rsidRPr="00F41028">
        <w:rPr>
          <w:rFonts w:ascii="Bookman Old Style" w:hAnsi="Bookman Old Style" w:cs="Bookman Old Style"/>
          <w:color w:val="000000"/>
          <w:spacing w:val="-1"/>
          <w:sz w:val="26"/>
          <w:szCs w:val="26"/>
          <w:lang w:val="uk-UA"/>
        </w:rPr>
        <w:softHyphen/>
      </w:r>
      <w:r w:rsidRPr="00F41028">
        <w:rPr>
          <w:rFonts w:ascii="Bookman Old Style" w:hAnsi="Bookman Old Style" w:cs="Bookman Old Style"/>
          <w:color w:val="000000"/>
          <w:spacing w:val="3"/>
          <w:sz w:val="26"/>
          <w:szCs w:val="26"/>
          <w:lang w:val="uk-UA"/>
        </w:rPr>
        <w:t xml:space="preserve">моіронії, оптимізму і стилістичної краси. Справжня новела. </w:t>
      </w:r>
      <w:r w:rsidRPr="00F41028">
        <w:rPr>
          <w:rFonts w:ascii="Bookman Old Style" w:hAnsi="Bookman Old Style" w:cs="Bookman Old Style"/>
          <w:color w:val="000000"/>
          <w:spacing w:val="2"/>
          <w:sz w:val="26"/>
          <w:szCs w:val="26"/>
        </w:rPr>
        <w:t>1</w:t>
      </w:r>
      <w:r w:rsidRPr="00F41028">
        <w:rPr>
          <w:rFonts w:ascii="Bookman Old Style" w:hAnsi="Bookman Old Style" w:cs="Bookman Old Style"/>
          <w:color w:val="000000"/>
          <w:spacing w:val="2"/>
          <w:sz w:val="26"/>
          <w:szCs w:val="26"/>
          <w:lang w:val="uk-UA"/>
        </w:rPr>
        <w:t>3</w:t>
      </w:r>
      <w:r w:rsidRPr="00F41028">
        <w:rPr>
          <w:rFonts w:ascii="Bookman Old Style" w:hAnsi="Bookman Old Style" w:cs="Bookman Old Style"/>
          <w:color w:val="000000"/>
          <w:spacing w:val="2"/>
          <w:sz w:val="26"/>
          <w:szCs w:val="26"/>
        </w:rPr>
        <w:t xml:space="preserve">. </w:t>
      </w:r>
      <w:r w:rsidRPr="00F41028">
        <w:rPr>
          <w:rFonts w:ascii="Bookman Old Style" w:hAnsi="Bookman Old Style" w:cs="Bookman Old Style"/>
          <w:color w:val="000000"/>
          <w:spacing w:val="2"/>
          <w:sz w:val="26"/>
          <w:szCs w:val="26"/>
          <w:lang w:val="uk-UA"/>
        </w:rPr>
        <w:t xml:space="preserve">З Каплером ми листувалися. Я стежив за його активною </w:t>
      </w:r>
      <w:r w:rsidRPr="00F41028">
        <w:rPr>
          <w:rFonts w:ascii="Bookman Old Style" w:hAnsi="Bookman Old Style" w:cs="Bookman Old Style"/>
          <w:color w:val="000000"/>
          <w:sz w:val="26"/>
          <w:szCs w:val="26"/>
          <w:lang w:val="uk-UA"/>
        </w:rPr>
        <w:t>творчою діяльністю.</w:t>
      </w:r>
      <w:r w:rsidRPr="00F41028">
        <w:rPr>
          <w:rFonts w:ascii="Bookman Old Style" w:hAnsi="Bookman Old Style" w:cs="Bookman Old Style"/>
          <w:color w:val="000000"/>
          <w:spacing w:val="-2"/>
          <w:sz w:val="26"/>
          <w:szCs w:val="26"/>
          <w:lang w:val="uk-UA"/>
        </w:rPr>
        <w:t xml:space="preserve"> </w:t>
      </w:r>
      <w:r w:rsidRPr="00F41028">
        <w:rPr>
          <w:rFonts w:ascii="Bookman Old Style" w:hAnsi="Bookman Old Style" w:cs="Bookman Old Style"/>
          <w:i/>
          <w:iCs/>
          <w:color w:val="000000"/>
          <w:spacing w:val="-2"/>
          <w:sz w:val="26"/>
          <w:szCs w:val="26"/>
          <w:lang w:val="uk-UA"/>
        </w:rPr>
        <w:t>(Із тв. І. Са</w:t>
      </w:r>
      <w:r w:rsidRPr="00F41028">
        <w:rPr>
          <w:rFonts w:ascii="Bookman Old Style" w:hAnsi="Bookman Old Style" w:cs="Bookman Old Style"/>
          <w:i/>
          <w:iCs/>
          <w:color w:val="000000"/>
          <w:spacing w:val="-3"/>
          <w:sz w:val="26"/>
          <w:szCs w:val="26"/>
          <w:lang w:val="uk-UA"/>
        </w:rPr>
        <w:t xml:space="preserve">вича). </w:t>
      </w:r>
    </w:p>
    <w:p w:rsidR="000A6A61" w:rsidRPr="00240DE4" w:rsidRDefault="000A6A61" w:rsidP="00BC0C74">
      <w:pPr>
        <w:spacing w:after="0" w:line="240" w:lineRule="auto"/>
        <w:rPr>
          <w:rFonts w:ascii="Bookman Old Style" w:hAnsi="Bookman Old Style" w:cs="Bookman Old Style"/>
          <w:b/>
          <w:bCs/>
          <w:sz w:val="26"/>
          <w:szCs w:val="26"/>
          <w:lang w:val="uk-UA"/>
        </w:rPr>
      </w:pPr>
    </w:p>
    <w:p w:rsidR="00A2504E" w:rsidRPr="00F41028" w:rsidRDefault="00A2504E" w:rsidP="0000599E">
      <w:pPr>
        <w:spacing w:after="0" w:line="240" w:lineRule="auto"/>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lastRenderedPageBreak/>
        <w:t>Тестові завдання для самоконтролю</w:t>
      </w:r>
    </w:p>
    <w:p w:rsidR="00A2504E" w:rsidRPr="00F41028" w:rsidRDefault="00A2504E" w:rsidP="00D153E1">
      <w:pPr>
        <w:autoSpaceDE w:val="0"/>
        <w:autoSpaceDN w:val="0"/>
        <w:adjustRightInd w:val="0"/>
        <w:spacing w:after="0" w:line="240" w:lineRule="auto"/>
        <w:jc w:val="both"/>
        <w:rPr>
          <w:rFonts w:ascii="Bookman Old Style" w:hAnsi="Bookman Old Style" w:cs="Bookman Old Style"/>
          <w:b/>
          <w:bCs/>
          <w:i/>
          <w:iCs/>
          <w:color w:val="000000"/>
          <w:sz w:val="26"/>
          <w:szCs w:val="26"/>
          <w:lang w:val="uk-UA"/>
        </w:rPr>
      </w:pPr>
    </w:p>
    <w:p w:rsidR="00A2504E" w:rsidRPr="00F41028" w:rsidRDefault="00A2504E" w:rsidP="006E6462">
      <w:pPr>
        <w:autoSpaceDE w:val="0"/>
        <w:autoSpaceDN w:val="0"/>
        <w:adjustRightInd w:val="0"/>
        <w:spacing w:after="0" w:line="240" w:lineRule="auto"/>
        <w:jc w:val="both"/>
        <w:rPr>
          <w:rFonts w:ascii="Bookman Old Style" w:hAnsi="Bookman Old Style" w:cs="Bookman Old Style"/>
          <w:i/>
          <w:iCs/>
          <w:color w:val="000000"/>
          <w:sz w:val="26"/>
          <w:szCs w:val="26"/>
          <w:lang w:val="uk-UA"/>
        </w:rPr>
      </w:pPr>
      <w:r w:rsidRPr="00F41028">
        <w:rPr>
          <w:rFonts w:ascii="Bookman Old Style" w:hAnsi="Bookman Old Style" w:cs="Bookman Old Style"/>
          <w:b/>
          <w:bCs/>
          <w:i/>
          <w:iCs/>
          <w:color w:val="000000"/>
          <w:sz w:val="26"/>
          <w:szCs w:val="26"/>
        </w:rPr>
        <w:t>1. Наголос на першому складі мають усі слова рядка</w:t>
      </w:r>
      <w:r w:rsidRPr="00240DE4">
        <w:rPr>
          <w:rFonts w:ascii="Bookman Old Style" w:hAnsi="Bookman Old Style" w:cs="Bookman Old Style"/>
          <w:b/>
          <w:i/>
          <w:iCs/>
          <w:color w:val="000000"/>
          <w:sz w:val="26"/>
          <w:szCs w:val="26"/>
          <w:lang w:val="uk-UA"/>
        </w:rPr>
        <w:t>:</w:t>
      </w:r>
    </w:p>
    <w:p w:rsidR="00A2504E" w:rsidRPr="00F41028" w:rsidRDefault="00A2504E" w:rsidP="006E6462">
      <w:pPr>
        <w:autoSpaceDE w:val="0"/>
        <w:autoSpaceDN w:val="0"/>
        <w:adjustRightInd w:val="0"/>
        <w:spacing w:after="0" w:line="240" w:lineRule="auto"/>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А спина, подруга, випадок, приятель</w:t>
      </w:r>
    </w:p>
    <w:p w:rsidR="00A2504E" w:rsidRPr="00F41028" w:rsidRDefault="00A2504E" w:rsidP="006E6462">
      <w:pPr>
        <w:autoSpaceDE w:val="0"/>
        <w:autoSpaceDN w:val="0"/>
        <w:adjustRightInd w:val="0"/>
        <w:spacing w:after="0" w:line="240" w:lineRule="auto"/>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Б верба, загадка, олень, квартал</w:t>
      </w:r>
    </w:p>
    <w:p w:rsidR="00A2504E" w:rsidRPr="00F41028" w:rsidRDefault="00A2504E" w:rsidP="006E6462">
      <w:pPr>
        <w:autoSpaceDE w:val="0"/>
        <w:autoSpaceDN w:val="0"/>
        <w:adjustRightInd w:val="0"/>
        <w:spacing w:after="0" w:line="240" w:lineRule="auto"/>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В виразний, рукопис, спаржа, в</w:t>
      </w:r>
      <w:r w:rsidR="001A479C">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rPr>
        <w:t>язкий</w:t>
      </w:r>
    </w:p>
    <w:p w:rsidR="00A2504E" w:rsidRPr="00F41028" w:rsidRDefault="00A2504E" w:rsidP="006E6462">
      <w:pPr>
        <w:autoSpaceDE w:val="0"/>
        <w:autoSpaceDN w:val="0"/>
        <w:adjustRightInd w:val="0"/>
        <w:spacing w:after="0" w:line="240" w:lineRule="auto"/>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lang w:val="uk-UA"/>
        </w:rPr>
        <w:t>Г</w:t>
      </w:r>
      <w:r w:rsidR="00E96FBF">
        <w:rPr>
          <w:rFonts w:ascii="Bookman Old Style" w:hAnsi="Bookman Old Style" w:cs="Bookman Old Style"/>
          <w:color w:val="000000"/>
          <w:sz w:val="26"/>
          <w:szCs w:val="26"/>
          <w:lang w:val="uk-UA"/>
        </w:rPr>
        <w:t xml:space="preserve"> </w:t>
      </w:r>
      <w:r w:rsidRPr="00F41028">
        <w:rPr>
          <w:rFonts w:ascii="Bookman Old Style" w:hAnsi="Bookman Old Style" w:cs="Bookman Old Style"/>
          <w:color w:val="000000"/>
          <w:sz w:val="26"/>
          <w:szCs w:val="26"/>
        </w:rPr>
        <w:t>граблі, товстий, разом, приязнь</w:t>
      </w:r>
    </w:p>
    <w:p w:rsidR="00A2504E" w:rsidRPr="00F41028" w:rsidRDefault="00A2504E" w:rsidP="006E6462">
      <w:pPr>
        <w:autoSpaceDE w:val="0"/>
        <w:autoSpaceDN w:val="0"/>
        <w:adjustRightInd w:val="0"/>
        <w:spacing w:after="0" w:line="240" w:lineRule="auto"/>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Д</w:t>
      </w:r>
      <w:r w:rsidR="00240DE4">
        <w:rPr>
          <w:rFonts w:ascii="Bookman Old Style" w:hAnsi="Bookman Old Style" w:cs="Bookman Old Style"/>
          <w:color w:val="000000"/>
          <w:sz w:val="26"/>
          <w:szCs w:val="26"/>
        </w:rPr>
        <w:t xml:space="preserve"> </w:t>
      </w:r>
      <w:r w:rsidRPr="00F41028">
        <w:rPr>
          <w:rFonts w:ascii="Bookman Old Style" w:hAnsi="Bookman Old Style" w:cs="Bookman Old Style"/>
          <w:color w:val="000000"/>
          <w:sz w:val="26"/>
          <w:szCs w:val="26"/>
        </w:rPr>
        <w:t>вимова, фетиш, спина, причіп</w:t>
      </w:r>
    </w:p>
    <w:p w:rsidR="00A2504E" w:rsidRPr="00F41028" w:rsidRDefault="00A2504E" w:rsidP="006E6462">
      <w:pPr>
        <w:autoSpaceDE w:val="0"/>
        <w:autoSpaceDN w:val="0"/>
        <w:adjustRightInd w:val="0"/>
        <w:spacing w:after="0" w:line="240" w:lineRule="auto"/>
        <w:jc w:val="both"/>
        <w:rPr>
          <w:rFonts w:ascii="Bookman Old Style" w:hAnsi="Bookman Old Style" w:cs="Bookman Old Style"/>
          <w:b/>
          <w:bCs/>
          <w:i/>
          <w:iCs/>
          <w:color w:val="000000"/>
          <w:sz w:val="26"/>
          <w:szCs w:val="26"/>
          <w:lang w:val="uk-UA"/>
        </w:rPr>
      </w:pPr>
    </w:p>
    <w:p w:rsidR="00A2504E" w:rsidRPr="00F41028" w:rsidRDefault="00A2504E" w:rsidP="006E6462">
      <w:pPr>
        <w:autoSpaceDE w:val="0"/>
        <w:autoSpaceDN w:val="0"/>
        <w:adjustRightInd w:val="0"/>
        <w:spacing w:after="0" w:line="240" w:lineRule="auto"/>
        <w:jc w:val="both"/>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rPr>
        <w:t>2. Наголос на третьому складі мають усі слова</w:t>
      </w:r>
      <w:r w:rsidRPr="00F41028">
        <w:rPr>
          <w:rFonts w:ascii="Bookman Old Style" w:hAnsi="Bookman Old Style" w:cs="Bookman Old Style"/>
          <w:b/>
          <w:bCs/>
          <w:i/>
          <w:iCs/>
          <w:color w:val="000000"/>
          <w:sz w:val="26"/>
          <w:szCs w:val="26"/>
          <w:lang w:val="uk-UA"/>
        </w:rPr>
        <w:t xml:space="preserve"> рядка:</w:t>
      </w:r>
    </w:p>
    <w:p w:rsidR="00A2504E" w:rsidRPr="00F41028" w:rsidRDefault="00A2504E" w:rsidP="006E6462">
      <w:pPr>
        <w:autoSpaceDE w:val="0"/>
        <w:autoSpaceDN w:val="0"/>
        <w:adjustRightInd w:val="0"/>
        <w:spacing w:after="0" w:line="240" w:lineRule="auto"/>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А обіцянка, кропива, тарантул, сантиметр</w:t>
      </w:r>
    </w:p>
    <w:p w:rsidR="00A2504E" w:rsidRPr="00F41028" w:rsidRDefault="00A2504E" w:rsidP="006E6462">
      <w:pPr>
        <w:autoSpaceDE w:val="0"/>
        <w:autoSpaceDN w:val="0"/>
        <w:adjustRightInd w:val="0"/>
        <w:spacing w:after="0" w:line="240" w:lineRule="auto"/>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Б український, попереду, коромисло, решето</w:t>
      </w:r>
    </w:p>
    <w:p w:rsidR="00A2504E" w:rsidRPr="00F41028" w:rsidRDefault="00A2504E" w:rsidP="006E6462">
      <w:pPr>
        <w:autoSpaceDE w:val="0"/>
        <w:autoSpaceDN w:val="0"/>
        <w:adjustRightInd w:val="0"/>
        <w:spacing w:after="0" w:line="240" w:lineRule="auto"/>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В каталог, ялиновий, черговий, бюлетень</w:t>
      </w:r>
    </w:p>
    <w:p w:rsidR="00A2504E" w:rsidRPr="00F41028" w:rsidRDefault="00A2504E" w:rsidP="006E6462">
      <w:pPr>
        <w:autoSpaceDE w:val="0"/>
        <w:autoSpaceDN w:val="0"/>
        <w:adjustRightInd w:val="0"/>
        <w:spacing w:after="0" w:line="240" w:lineRule="auto"/>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 xml:space="preserve">Г завдання, диспансер, комірчина, визнання </w:t>
      </w:r>
    </w:p>
    <w:p w:rsidR="00A2504E" w:rsidRPr="00F41028" w:rsidRDefault="00A2504E" w:rsidP="006E6462">
      <w:pPr>
        <w:autoSpaceDE w:val="0"/>
        <w:autoSpaceDN w:val="0"/>
        <w:adjustRightInd w:val="0"/>
        <w:spacing w:after="0" w:line="240" w:lineRule="auto"/>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lang w:val="uk-UA"/>
        </w:rPr>
        <w:t>Д</w:t>
      </w:r>
      <w:r w:rsidRPr="00F41028">
        <w:rPr>
          <w:rFonts w:ascii="Bookman Old Style" w:hAnsi="Bookman Old Style" w:cs="Bookman Old Style"/>
          <w:color w:val="000000"/>
          <w:sz w:val="26"/>
          <w:szCs w:val="26"/>
        </w:rPr>
        <w:t xml:space="preserve"> кілометр, веретено, хутряний, черговий</w:t>
      </w:r>
    </w:p>
    <w:p w:rsidR="00A2504E" w:rsidRPr="00F41028" w:rsidRDefault="00A2504E" w:rsidP="006E6462">
      <w:pPr>
        <w:autoSpaceDE w:val="0"/>
        <w:autoSpaceDN w:val="0"/>
        <w:adjustRightInd w:val="0"/>
        <w:spacing w:after="0" w:line="240" w:lineRule="auto"/>
        <w:jc w:val="both"/>
        <w:rPr>
          <w:rFonts w:ascii="Bookman Old Style" w:hAnsi="Bookman Old Style" w:cs="Bookman Old Style"/>
          <w:b/>
          <w:bCs/>
          <w:i/>
          <w:iCs/>
          <w:color w:val="000000"/>
          <w:sz w:val="26"/>
          <w:szCs w:val="26"/>
          <w:lang w:val="uk-UA"/>
        </w:rPr>
      </w:pPr>
    </w:p>
    <w:p w:rsidR="00A2504E" w:rsidRPr="00F41028" w:rsidRDefault="00A2504E" w:rsidP="006E6462">
      <w:pPr>
        <w:autoSpaceDE w:val="0"/>
        <w:autoSpaceDN w:val="0"/>
        <w:adjustRightInd w:val="0"/>
        <w:spacing w:after="0" w:line="240" w:lineRule="auto"/>
        <w:jc w:val="both"/>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lang w:val="uk-UA"/>
        </w:rPr>
        <w:t>3</w:t>
      </w:r>
      <w:r w:rsidRPr="00F41028">
        <w:rPr>
          <w:rFonts w:ascii="Bookman Old Style" w:hAnsi="Bookman Old Style" w:cs="Bookman Old Style"/>
          <w:b/>
          <w:bCs/>
          <w:i/>
          <w:iCs/>
          <w:color w:val="000000"/>
          <w:sz w:val="26"/>
          <w:szCs w:val="26"/>
        </w:rPr>
        <w:t>. Неправильно наголошено слово в рядку</w:t>
      </w:r>
      <w:r w:rsidRPr="00F41028">
        <w:rPr>
          <w:rFonts w:ascii="Bookman Old Style" w:hAnsi="Bookman Old Style" w:cs="Bookman Old Style"/>
          <w:b/>
          <w:bCs/>
          <w:i/>
          <w:iCs/>
          <w:color w:val="000000"/>
          <w:sz w:val="26"/>
          <w:szCs w:val="26"/>
          <w:lang w:val="uk-UA"/>
        </w:rPr>
        <w:t>:</w:t>
      </w:r>
    </w:p>
    <w:p w:rsidR="00A2504E" w:rsidRPr="00240DE4" w:rsidRDefault="00A2504E" w:rsidP="006E6462">
      <w:pPr>
        <w:autoSpaceDE w:val="0"/>
        <w:autoSpaceDN w:val="0"/>
        <w:adjustRightInd w:val="0"/>
        <w:spacing w:after="0" w:line="240" w:lineRule="auto"/>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en-US"/>
        </w:rPr>
        <w:t>A</w:t>
      </w:r>
      <w:r w:rsidRPr="00F41028">
        <w:rPr>
          <w:rFonts w:ascii="Bookman Old Style" w:hAnsi="Bookman Old Style" w:cs="Bookman Old Style"/>
          <w:color w:val="000000"/>
          <w:sz w:val="26"/>
          <w:szCs w:val="26"/>
        </w:rPr>
        <w:t xml:space="preserve"> </w:t>
      </w:r>
      <w:r w:rsidR="00240DE4">
        <w:rPr>
          <w:rFonts w:ascii="Bookman Old Style" w:hAnsi="Bookman Old Style" w:cs="Bookman Old Style"/>
          <w:color w:val="000000"/>
          <w:sz w:val="26"/>
          <w:szCs w:val="26"/>
          <w:lang w:val="uk-UA"/>
        </w:rPr>
        <w:t>ол</w:t>
      </w:r>
      <w:r w:rsidR="000D5374" w:rsidRPr="000D5374">
        <w:rPr>
          <w:rFonts w:ascii="Bookman Old Style" w:hAnsi="Bookman Old Style" w:cs="Bookman Old Style"/>
          <w:iCs/>
          <w:sz w:val="26"/>
          <w:szCs w:val="26"/>
          <w:shd w:val="clear" w:color="auto" w:fill="FFFFFF"/>
          <w:lang w:val="uk-UA"/>
        </w:rPr>
        <w:t>é</w:t>
      </w:r>
      <w:r w:rsidR="00240DE4">
        <w:rPr>
          <w:rFonts w:ascii="Bookman Old Style" w:hAnsi="Bookman Old Style" w:cs="Bookman Old Style"/>
          <w:color w:val="000000"/>
          <w:sz w:val="26"/>
          <w:szCs w:val="26"/>
          <w:lang w:val="uk-UA"/>
        </w:rPr>
        <w:t>нь</w:t>
      </w:r>
    </w:p>
    <w:p w:rsidR="00A2504E" w:rsidRPr="00F41028" w:rsidRDefault="00A2504E" w:rsidP="006E6462">
      <w:pPr>
        <w:autoSpaceDE w:val="0"/>
        <w:autoSpaceDN w:val="0"/>
        <w:adjustRightInd w:val="0"/>
        <w:spacing w:after="0" w:line="240" w:lineRule="auto"/>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Б вантáжівка</w:t>
      </w:r>
    </w:p>
    <w:p w:rsidR="00A2504E" w:rsidRPr="00F41028" w:rsidRDefault="00A2504E" w:rsidP="006E6462">
      <w:pPr>
        <w:autoSpaceDE w:val="0"/>
        <w:autoSpaceDN w:val="0"/>
        <w:adjustRightInd w:val="0"/>
        <w:spacing w:after="0" w:line="240" w:lineRule="auto"/>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В áджé</w:t>
      </w:r>
    </w:p>
    <w:p w:rsidR="00A2504E" w:rsidRPr="00F41028" w:rsidRDefault="00A2504E" w:rsidP="006E6462">
      <w:pPr>
        <w:autoSpaceDE w:val="0"/>
        <w:autoSpaceDN w:val="0"/>
        <w:adjustRightInd w:val="0"/>
        <w:spacing w:after="0" w:line="240" w:lineRule="auto"/>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 xml:space="preserve">Г </w:t>
      </w:r>
      <w:r w:rsidR="006E6801">
        <w:rPr>
          <w:rFonts w:ascii="Bookman Old Style" w:hAnsi="Bookman Old Style" w:cs="Bookman Old Style"/>
          <w:color w:val="000000"/>
          <w:sz w:val="26"/>
          <w:szCs w:val="26"/>
        </w:rPr>
        <w:t>з</w:t>
      </w:r>
      <w:r w:rsidR="006E6801" w:rsidRPr="00F41028">
        <w:rPr>
          <w:rFonts w:ascii="Bookman Old Style" w:hAnsi="Bookman Old Style" w:cs="Bookman Old Style"/>
          <w:color w:val="000000"/>
          <w:sz w:val="26"/>
          <w:szCs w:val="26"/>
        </w:rPr>
        <w:t>á</w:t>
      </w:r>
      <w:r w:rsidR="006E6801">
        <w:rPr>
          <w:rFonts w:ascii="Bookman Old Style" w:hAnsi="Bookman Old Style" w:cs="Bookman Old Style"/>
          <w:color w:val="000000"/>
          <w:sz w:val="26"/>
          <w:szCs w:val="26"/>
        </w:rPr>
        <w:t>лоза</w:t>
      </w:r>
    </w:p>
    <w:p w:rsidR="00A2504E" w:rsidRPr="00F41028" w:rsidRDefault="00A2504E" w:rsidP="006E6462">
      <w:pPr>
        <w:autoSpaceDE w:val="0"/>
        <w:autoSpaceDN w:val="0"/>
        <w:adjustRightInd w:val="0"/>
        <w:spacing w:after="0" w:line="240" w:lineRule="auto"/>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lang w:val="uk-UA"/>
        </w:rPr>
        <w:t>Д</w:t>
      </w:r>
      <w:r w:rsidRPr="00F41028">
        <w:rPr>
          <w:rFonts w:ascii="Bookman Old Style" w:hAnsi="Bookman Old Style" w:cs="Bookman Old Style"/>
          <w:color w:val="000000"/>
          <w:sz w:val="26"/>
          <w:szCs w:val="26"/>
        </w:rPr>
        <w:t xml:space="preserve"> стýпінь</w:t>
      </w:r>
    </w:p>
    <w:p w:rsidR="00A2504E" w:rsidRPr="00F41028" w:rsidRDefault="00A2504E" w:rsidP="006E6462">
      <w:pPr>
        <w:autoSpaceDE w:val="0"/>
        <w:autoSpaceDN w:val="0"/>
        <w:adjustRightInd w:val="0"/>
        <w:spacing w:after="0" w:line="240" w:lineRule="auto"/>
        <w:jc w:val="both"/>
        <w:rPr>
          <w:rFonts w:ascii="Bookman Old Style" w:hAnsi="Bookman Old Style" w:cs="Bookman Old Style"/>
          <w:b/>
          <w:bCs/>
          <w:i/>
          <w:iCs/>
          <w:color w:val="000000"/>
          <w:sz w:val="26"/>
          <w:szCs w:val="26"/>
          <w:lang w:val="uk-UA"/>
        </w:rPr>
      </w:pPr>
    </w:p>
    <w:p w:rsidR="00A2504E" w:rsidRPr="00F41028" w:rsidRDefault="00A2504E" w:rsidP="006E6462">
      <w:pPr>
        <w:autoSpaceDE w:val="0"/>
        <w:autoSpaceDN w:val="0"/>
        <w:adjustRightInd w:val="0"/>
        <w:spacing w:after="0" w:line="240" w:lineRule="auto"/>
        <w:jc w:val="both"/>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lang w:val="uk-UA"/>
        </w:rPr>
        <w:t>4</w:t>
      </w:r>
      <w:r w:rsidRPr="00F41028">
        <w:rPr>
          <w:rFonts w:ascii="Bookman Old Style" w:hAnsi="Bookman Old Style" w:cs="Bookman Old Style"/>
          <w:b/>
          <w:bCs/>
          <w:i/>
          <w:iCs/>
          <w:color w:val="000000"/>
          <w:sz w:val="26"/>
          <w:szCs w:val="26"/>
        </w:rPr>
        <w:t xml:space="preserve">. </w:t>
      </w:r>
      <w:r w:rsidR="000D5374">
        <w:rPr>
          <w:rFonts w:ascii="Bookman Old Style" w:hAnsi="Bookman Old Style" w:cs="Bookman Old Style"/>
          <w:b/>
          <w:bCs/>
          <w:i/>
          <w:iCs/>
          <w:color w:val="000000"/>
          <w:sz w:val="26"/>
          <w:szCs w:val="26"/>
          <w:lang w:val="uk-UA"/>
        </w:rPr>
        <w:t>П</w:t>
      </w:r>
      <w:r w:rsidRPr="00F41028">
        <w:rPr>
          <w:rFonts w:ascii="Bookman Old Style" w:hAnsi="Bookman Old Style" w:cs="Bookman Old Style"/>
          <w:b/>
          <w:bCs/>
          <w:i/>
          <w:iCs/>
          <w:color w:val="000000"/>
          <w:sz w:val="26"/>
          <w:szCs w:val="26"/>
        </w:rPr>
        <w:t>равильно наголошено слово в рядку</w:t>
      </w:r>
      <w:r w:rsidRPr="00F41028">
        <w:rPr>
          <w:rFonts w:ascii="Bookman Old Style" w:hAnsi="Bookman Old Style" w:cs="Bookman Old Style"/>
          <w:b/>
          <w:bCs/>
          <w:i/>
          <w:iCs/>
          <w:color w:val="000000"/>
          <w:sz w:val="26"/>
          <w:szCs w:val="26"/>
          <w:lang w:val="uk-UA"/>
        </w:rPr>
        <w:t>:</w:t>
      </w:r>
    </w:p>
    <w:p w:rsidR="00A2504E" w:rsidRPr="00F41028" w:rsidRDefault="00A2504E" w:rsidP="006E6462">
      <w:pPr>
        <w:autoSpaceDE w:val="0"/>
        <w:autoSpaceDN w:val="0"/>
        <w:adjustRightInd w:val="0"/>
        <w:spacing w:after="0" w:line="240" w:lineRule="auto"/>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А в</w:t>
      </w:r>
      <w:r w:rsidR="000D5374">
        <w:rPr>
          <w:rFonts w:ascii="Bookman Old Style" w:hAnsi="Bookman Old Style" w:cs="Bookman Old Style"/>
          <w:color w:val="000000"/>
          <w:sz w:val="26"/>
          <w:szCs w:val="26"/>
          <w:lang w:val="uk-UA"/>
        </w:rPr>
        <w:t>и</w:t>
      </w:r>
      <w:r w:rsidRPr="00F41028">
        <w:rPr>
          <w:rFonts w:ascii="Bookman Old Style" w:hAnsi="Bookman Old Style" w:cs="Bookman Old Style"/>
          <w:color w:val="000000"/>
          <w:sz w:val="26"/>
          <w:szCs w:val="26"/>
        </w:rPr>
        <w:t>п</w:t>
      </w:r>
      <w:r w:rsidR="000D5374" w:rsidRPr="00F41028">
        <w:rPr>
          <w:rFonts w:ascii="Bookman Old Style" w:hAnsi="Bookman Old Style" w:cs="Bookman Old Style"/>
          <w:color w:val="000000"/>
          <w:sz w:val="26"/>
          <w:szCs w:val="26"/>
        </w:rPr>
        <w:t>á</w:t>
      </w:r>
      <w:r w:rsidRPr="00F41028">
        <w:rPr>
          <w:rFonts w:ascii="Bookman Old Style" w:hAnsi="Bookman Old Style" w:cs="Bookman Old Style"/>
          <w:color w:val="000000"/>
          <w:sz w:val="26"/>
          <w:szCs w:val="26"/>
        </w:rPr>
        <w:t>док</w:t>
      </w:r>
    </w:p>
    <w:p w:rsidR="00A2504E" w:rsidRPr="00F41028" w:rsidRDefault="00A2504E" w:rsidP="006E6462">
      <w:pPr>
        <w:autoSpaceDE w:val="0"/>
        <w:autoSpaceDN w:val="0"/>
        <w:adjustRightInd w:val="0"/>
        <w:spacing w:after="0" w:line="240" w:lineRule="auto"/>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Б ж</w:t>
      </w:r>
      <w:r w:rsidR="000D5374">
        <w:rPr>
          <w:rFonts w:ascii="Bookman Old Style" w:hAnsi="Bookman Old Style" w:cs="Bookman Old Style"/>
          <w:color w:val="000000"/>
          <w:sz w:val="26"/>
          <w:szCs w:val="26"/>
          <w:lang w:val="uk-UA"/>
        </w:rPr>
        <w:t>и</w:t>
      </w:r>
      <w:r w:rsidRPr="00F41028">
        <w:rPr>
          <w:rFonts w:ascii="Bookman Old Style" w:hAnsi="Bookman Old Style" w:cs="Bookman Old Style"/>
          <w:color w:val="000000"/>
          <w:sz w:val="26"/>
          <w:szCs w:val="26"/>
        </w:rPr>
        <w:t>в</w:t>
      </w:r>
      <w:r w:rsidR="000D5374" w:rsidRPr="000D5374">
        <w:rPr>
          <w:rFonts w:ascii="Bookman Old Style" w:hAnsi="Bookman Old Style" w:cs="Bookman Old Style"/>
          <w:iCs/>
          <w:sz w:val="26"/>
          <w:szCs w:val="26"/>
          <w:shd w:val="clear" w:color="auto" w:fill="FFFFFF"/>
          <w:lang w:val="uk-UA"/>
        </w:rPr>
        <w:t>ó</w:t>
      </w:r>
      <w:r w:rsidRPr="00F41028">
        <w:rPr>
          <w:rFonts w:ascii="Bookman Old Style" w:hAnsi="Bookman Old Style" w:cs="Bookman Old Style"/>
          <w:color w:val="000000"/>
          <w:sz w:val="26"/>
          <w:szCs w:val="26"/>
        </w:rPr>
        <w:t>пис</w:t>
      </w:r>
    </w:p>
    <w:p w:rsidR="00A2504E" w:rsidRPr="000D5374" w:rsidRDefault="00A2504E" w:rsidP="006E6462">
      <w:pPr>
        <w:autoSpaceDE w:val="0"/>
        <w:autoSpaceDN w:val="0"/>
        <w:adjustRightInd w:val="0"/>
        <w:spacing w:after="0" w:line="240" w:lineRule="auto"/>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 xml:space="preserve">В </w:t>
      </w:r>
      <w:r w:rsidR="000D5374">
        <w:rPr>
          <w:rFonts w:ascii="Bookman Old Style" w:hAnsi="Bookman Old Style" w:cs="Bookman Old Style"/>
          <w:color w:val="000000"/>
          <w:sz w:val="26"/>
          <w:szCs w:val="26"/>
          <w:lang w:val="uk-UA"/>
        </w:rPr>
        <w:t>н</w:t>
      </w:r>
      <w:r w:rsidR="000D5374" w:rsidRPr="000D5374">
        <w:rPr>
          <w:rFonts w:ascii="Bookman Old Style" w:hAnsi="Bookman Old Style" w:cs="Bookman Old Style"/>
          <w:iCs/>
          <w:color w:val="000000"/>
          <w:sz w:val="26"/>
          <w:szCs w:val="26"/>
          <w:lang w:val="uk-UA"/>
        </w:rPr>
        <w:t>é</w:t>
      </w:r>
      <w:r w:rsidR="000D5374">
        <w:rPr>
          <w:rFonts w:ascii="Bookman Old Style" w:hAnsi="Bookman Old Style" w:cs="Bookman Old Style"/>
          <w:color w:val="000000"/>
          <w:sz w:val="26"/>
          <w:szCs w:val="26"/>
          <w:lang w:val="uk-UA"/>
        </w:rPr>
        <w:t>нависть</w:t>
      </w:r>
    </w:p>
    <w:p w:rsidR="00A2504E" w:rsidRPr="00F41028" w:rsidRDefault="00A2504E" w:rsidP="006E6462">
      <w:pPr>
        <w:autoSpaceDE w:val="0"/>
        <w:autoSpaceDN w:val="0"/>
        <w:adjustRightInd w:val="0"/>
        <w:spacing w:after="0" w:line="240" w:lineRule="auto"/>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Г газопр</w:t>
      </w:r>
      <w:r w:rsidR="000D5374" w:rsidRPr="000D5374">
        <w:rPr>
          <w:rFonts w:ascii="Bookman Old Style" w:hAnsi="Bookman Old Style" w:cs="Bookman Old Style"/>
          <w:iCs/>
          <w:sz w:val="26"/>
          <w:szCs w:val="26"/>
          <w:shd w:val="clear" w:color="auto" w:fill="FFFFFF"/>
          <w:lang w:val="uk-UA"/>
        </w:rPr>
        <w:t>ó</w:t>
      </w:r>
      <w:r w:rsidRPr="00F41028">
        <w:rPr>
          <w:rFonts w:ascii="Bookman Old Style" w:hAnsi="Bookman Old Style" w:cs="Bookman Old Style"/>
          <w:color w:val="000000"/>
          <w:sz w:val="26"/>
          <w:szCs w:val="26"/>
        </w:rPr>
        <w:t>в</w:t>
      </w:r>
      <w:r w:rsidR="000D5374">
        <w:rPr>
          <w:rFonts w:ascii="Bookman Old Style" w:hAnsi="Bookman Old Style" w:cs="Bookman Old Style"/>
          <w:color w:val="000000"/>
          <w:sz w:val="26"/>
          <w:szCs w:val="26"/>
          <w:lang w:val="uk-UA"/>
        </w:rPr>
        <w:t>і</w:t>
      </w:r>
      <w:r w:rsidRPr="00F41028">
        <w:rPr>
          <w:rFonts w:ascii="Bookman Old Style" w:hAnsi="Bookman Old Style" w:cs="Bookman Old Style"/>
          <w:color w:val="000000"/>
          <w:sz w:val="26"/>
          <w:szCs w:val="26"/>
        </w:rPr>
        <w:t>д</w:t>
      </w:r>
    </w:p>
    <w:p w:rsidR="00A2504E" w:rsidRPr="00F41028" w:rsidRDefault="00A2504E" w:rsidP="006E6462">
      <w:pPr>
        <w:autoSpaceDE w:val="0"/>
        <w:autoSpaceDN w:val="0"/>
        <w:adjustRightInd w:val="0"/>
        <w:spacing w:after="0" w:line="240" w:lineRule="auto"/>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lang w:val="uk-UA"/>
        </w:rPr>
        <w:t>Д</w:t>
      </w:r>
      <w:r w:rsidRPr="00F41028">
        <w:rPr>
          <w:rFonts w:ascii="Bookman Old Style" w:hAnsi="Bookman Old Style" w:cs="Bookman Old Style"/>
          <w:color w:val="000000"/>
          <w:sz w:val="26"/>
          <w:szCs w:val="26"/>
        </w:rPr>
        <w:t xml:space="preserve"> чорн</w:t>
      </w:r>
      <w:r w:rsidR="000D5374" w:rsidRPr="000D5374">
        <w:rPr>
          <w:rFonts w:ascii="Bookman Old Style" w:hAnsi="Bookman Old Style" w:cs="Bookman Old Style"/>
          <w:iCs/>
          <w:sz w:val="26"/>
          <w:szCs w:val="26"/>
          <w:shd w:val="clear" w:color="auto" w:fill="FFFFFF"/>
          <w:lang w:val="uk-UA"/>
        </w:rPr>
        <w:t>ó</w:t>
      </w:r>
      <w:r w:rsidRPr="00F41028">
        <w:rPr>
          <w:rFonts w:ascii="Bookman Old Style" w:hAnsi="Bookman Old Style" w:cs="Bookman Old Style"/>
          <w:color w:val="000000"/>
          <w:sz w:val="26"/>
          <w:szCs w:val="26"/>
        </w:rPr>
        <w:t>г</w:t>
      </w:r>
      <w:r w:rsidR="000D5374">
        <w:rPr>
          <w:rFonts w:ascii="Bookman Old Style" w:hAnsi="Bookman Old Style" w:cs="Bookman Old Style"/>
          <w:color w:val="000000"/>
          <w:sz w:val="26"/>
          <w:szCs w:val="26"/>
          <w:lang w:val="uk-UA"/>
        </w:rPr>
        <w:t>у</w:t>
      </w:r>
      <w:r w:rsidRPr="00F41028">
        <w:rPr>
          <w:rFonts w:ascii="Bookman Old Style" w:hAnsi="Bookman Old Style" w:cs="Bookman Old Style"/>
          <w:color w:val="000000"/>
          <w:sz w:val="26"/>
          <w:szCs w:val="26"/>
        </w:rPr>
        <w:t>з</w:t>
      </w:r>
    </w:p>
    <w:p w:rsidR="00A2504E" w:rsidRPr="00F41028" w:rsidRDefault="00A2504E" w:rsidP="006E6462">
      <w:pPr>
        <w:autoSpaceDE w:val="0"/>
        <w:autoSpaceDN w:val="0"/>
        <w:adjustRightInd w:val="0"/>
        <w:spacing w:after="0" w:line="240" w:lineRule="auto"/>
        <w:jc w:val="both"/>
        <w:rPr>
          <w:rFonts w:ascii="Bookman Old Style" w:hAnsi="Bookman Old Style" w:cs="Bookman Old Style"/>
          <w:b/>
          <w:bCs/>
          <w:i/>
          <w:iCs/>
          <w:color w:val="000000"/>
          <w:sz w:val="26"/>
          <w:szCs w:val="26"/>
          <w:lang w:val="uk-UA"/>
        </w:rPr>
      </w:pPr>
    </w:p>
    <w:p w:rsidR="00A2504E" w:rsidRPr="00F41028" w:rsidRDefault="00A2504E" w:rsidP="006E6462">
      <w:pPr>
        <w:autoSpaceDE w:val="0"/>
        <w:autoSpaceDN w:val="0"/>
        <w:adjustRightInd w:val="0"/>
        <w:spacing w:after="0" w:line="240" w:lineRule="auto"/>
        <w:jc w:val="both"/>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lang w:val="uk-UA"/>
        </w:rPr>
        <w:t>5</w:t>
      </w:r>
      <w:r w:rsidRPr="00F41028">
        <w:rPr>
          <w:rFonts w:ascii="Bookman Old Style" w:hAnsi="Bookman Old Style" w:cs="Bookman Old Style"/>
          <w:b/>
          <w:bCs/>
          <w:i/>
          <w:iCs/>
          <w:color w:val="000000"/>
          <w:sz w:val="26"/>
          <w:szCs w:val="26"/>
        </w:rPr>
        <w:t xml:space="preserve">. В усіх словах пропущено букву </w:t>
      </w:r>
      <w:r w:rsidRPr="00F41028">
        <w:rPr>
          <w:rFonts w:ascii="Bookman Old Style" w:hAnsi="Bookman Old Style" w:cs="Bookman Old Style"/>
          <w:b/>
          <w:bCs/>
          <w:i/>
          <w:iCs/>
          <w:color w:val="000000"/>
          <w:sz w:val="26"/>
          <w:szCs w:val="26"/>
          <w:lang w:val="uk-UA"/>
        </w:rPr>
        <w:t>Е</w:t>
      </w:r>
      <w:r w:rsidRPr="00F41028">
        <w:rPr>
          <w:rFonts w:ascii="Bookman Old Style" w:hAnsi="Bookman Old Style" w:cs="Bookman Old Style"/>
          <w:b/>
          <w:bCs/>
          <w:i/>
          <w:iCs/>
          <w:color w:val="000000"/>
          <w:sz w:val="26"/>
          <w:szCs w:val="26"/>
        </w:rPr>
        <w:t xml:space="preserve"> в рядку</w:t>
      </w:r>
      <w:r w:rsidRPr="00F41028">
        <w:rPr>
          <w:rFonts w:ascii="Bookman Old Style" w:hAnsi="Bookman Old Style" w:cs="Bookman Old Style"/>
          <w:b/>
          <w:bCs/>
          <w:i/>
          <w:iCs/>
          <w:color w:val="000000"/>
          <w:sz w:val="26"/>
          <w:szCs w:val="26"/>
          <w:lang w:val="uk-UA"/>
        </w:rPr>
        <w:t>:</w:t>
      </w:r>
    </w:p>
    <w:p w:rsidR="00A2504E" w:rsidRPr="00F41028" w:rsidRDefault="00A2504E" w:rsidP="006E6462">
      <w:pPr>
        <w:autoSpaceDE w:val="0"/>
        <w:autoSpaceDN w:val="0"/>
        <w:adjustRightInd w:val="0"/>
        <w:spacing w:after="0" w:line="240" w:lineRule="auto"/>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А чер..вик, прав..дний, л..тіти, пов..рнути</w:t>
      </w:r>
    </w:p>
    <w:p w:rsidR="00A2504E" w:rsidRPr="00F41028" w:rsidRDefault="00A2504E" w:rsidP="006E6462">
      <w:pPr>
        <w:autoSpaceDE w:val="0"/>
        <w:autoSpaceDN w:val="0"/>
        <w:adjustRightInd w:val="0"/>
        <w:spacing w:after="0" w:line="240" w:lineRule="auto"/>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Б прим..рити, в..шневий, п..сати, мар..во</w:t>
      </w:r>
    </w:p>
    <w:p w:rsidR="00A2504E" w:rsidRPr="00F41028" w:rsidRDefault="00A2504E" w:rsidP="006E6462">
      <w:pPr>
        <w:autoSpaceDE w:val="0"/>
        <w:autoSpaceDN w:val="0"/>
        <w:adjustRightInd w:val="0"/>
        <w:spacing w:after="0" w:line="240" w:lineRule="auto"/>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В відд..рати, зах..ст, к..шеня, кр..вавий</w:t>
      </w:r>
    </w:p>
    <w:p w:rsidR="00A2504E" w:rsidRPr="00F41028" w:rsidRDefault="00A2504E" w:rsidP="006E6462">
      <w:pPr>
        <w:autoSpaceDE w:val="0"/>
        <w:autoSpaceDN w:val="0"/>
        <w:adjustRightInd w:val="0"/>
        <w:spacing w:after="0" w:line="240" w:lineRule="auto"/>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Г бр..ніти, ч..рнило, гл..тати, поч..нати</w:t>
      </w:r>
    </w:p>
    <w:p w:rsidR="00A2504E" w:rsidRPr="00F41028" w:rsidRDefault="00A2504E" w:rsidP="006E6462">
      <w:pPr>
        <w:autoSpaceDE w:val="0"/>
        <w:autoSpaceDN w:val="0"/>
        <w:adjustRightInd w:val="0"/>
        <w:spacing w:after="0" w:line="240" w:lineRule="auto"/>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lang w:val="uk-UA"/>
        </w:rPr>
        <w:t>Д</w:t>
      </w:r>
      <w:r w:rsidRPr="00F41028">
        <w:rPr>
          <w:rFonts w:ascii="Bookman Old Style" w:hAnsi="Bookman Old Style" w:cs="Bookman Old Style"/>
          <w:color w:val="000000"/>
          <w:sz w:val="26"/>
          <w:szCs w:val="26"/>
        </w:rPr>
        <w:t xml:space="preserve"> ш..потіти, тр..мати, в..л..чезний, др..жати</w:t>
      </w:r>
    </w:p>
    <w:p w:rsidR="00A2504E" w:rsidRPr="00F41028" w:rsidRDefault="00A2504E" w:rsidP="006E6462">
      <w:pPr>
        <w:autoSpaceDE w:val="0"/>
        <w:autoSpaceDN w:val="0"/>
        <w:adjustRightInd w:val="0"/>
        <w:spacing w:after="0" w:line="240" w:lineRule="auto"/>
        <w:jc w:val="both"/>
        <w:rPr>
          <w:rFonts w:ascii="Bookman Old Style" w:hAnsi="Bookman Old Style" w:cs="Bookman Old Style"/>
          <w:color w:val="000000"/>
          <w:sz w:val="26"/>
          <w:szCs w:val="26"/>
        </w:rPr>
      </w:pPr>
    </w:p>
    <w:p w:rsidR="00A2504E" w:rsidRPr="00F41028" w:rsidRDefault="00A2504E" w:rsidP="006E6462">
      <w:pPr>
        <w:autoSpaceDE w:val="0"/>
        <w:autoSpaceDN w:val="0"/>
        <w:adjustRightInd w:val="0"/>
        <w:spacing w:after="0" w:line="240" w:lineRule="auto"/>
        <w:jc w:val="both"/>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lang w:val="uk-UA"/>
        </w:rPr>
        <w:t>6</w:t>
      </w:r>
      <w:r w:rsidRPr="00F41028">
        <w:rPr>
          <w:rFonts w:ascii="Bookman Old Style" w:hAnsi="Bookman Old Style" w:cs="Bookman Old Style"/>
          <w:b/>
          <w:bCs/>
          <w:i/>
          <w:iCs/>
          <w:color w:val="000000"/>
          <w:sz w:val="26"/>
          <w:szCs w:val="26"/>
        </w:rPr>
        <w:t xml:space="preserve">. В усіх словах пропущено букву </w:t>
      </w:r>
      <w:r w:rsidRPr="00F41028">
        <w:rPr>
          <w:rFonts w:ascii="Bookman Old Style" w:hAnsi="Bookman Old Style" w:cs="Bookman Old Style"/>
          <w:b/>
          <w:bCs/>
          <w:i/>
          <w:iCs/>
          <w:color w:val="000000"/>
          <w:sz w:val="26"/>
          <w:szCs w:val="26"/>
          <w:lang w:val="uk-UA"/>
        </w:rPr>
        <w:t>Е</w:t>
      </w:r>
      <w:r w:rsidRPr="00F41028">
        <w:rPr>
          <w:rFonts w:ascii="Bookman Old Style" w:hAnsi="Bookman Old Style" w:cs="Bookman Old Style"/>
          <w:b/>
          <w:bCs/>
          <w:i/>
          <w:iCs/>
          <w:color w:val="000000"/>
          <w:sz w:val="26"/>
          <w:szCs w:val="26"/>
        </w:rPr>
        <w:t xml:space="preserve"> в рядку</w:t>
      </w:r>
      <w:r w:rsidRPr="00F41028">
        <w:rPr>
          <w:rFonts w:ascii="Bookman Old Style" w:hAnsi="Bookman Old Style" w:cs="Bookman Old Style"/>
          <w:b/>
          <w:bCs/>
          <w:i/>
          <w:iCs/>
          <w:color w:val="000000"/>
          <w:sz w:val="26"/>
          <w:szCs w:val="26"/>
          <w:lang w:val="uk-UA"/>
        </w:rPr>
        <w:t>:</w:t>
      </w:r>
    </w:p>
    <w:p w:rsidR="00A2504E" w:rsidRPr="00F41028" w:rsidRDefault="00A2504E" w:rsidP="006E6462">
      <w:pPr>
        <w:autoSpaceDE w:val="0"/>
        <w:autoSpaceDN w:val="0"/>
        <w:adjustRightInd w:val="0"/>
        <w:spacing w:after="0" w:line="240" w:lineRule="auto"/>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А пш</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ниця, гл..тати, тр..мати, шел..ст</w:t>
      </w:r>
    </w:p>
    <w:p w:rsidR="00A2504E" w:rsidRPr="00F41028" w:rsidRDefault="00A2504E" w:rsidP="006E6462">
      <w:pPr>
        <w:autoSpaceDE w:val="0"/>
        <w:autoSpaceDN w:val="0"/>
        <w:adjustRightInd w:val="0"/>
        <w:spacing w:after="0" w:line="240" w:lineRule="auto"/>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Б вел..чина, пр..дтеча, ч..тати, п..тний</w:t>
      </w:r>
    </w:p>
    <w:p w:rsidR="00A2504E" w:rsidRPr="00F41028" w:rsidRDefault="00A2504E" w:rsidP="006E6462">
      <w:pPr>
        <w:autoSpaceDE w:val="0"/>
        <w:autoSpaceDN w:val="0"/>
        <w:adjustRightInd w:val="0"/>
        <w:spacing w:after="0" w:line="240" w:lineRule="auto"/>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В л..вада, ш..потіти, кл..котіти, п..чера</w:t>
      </w:r>
    </w:p>
    <w:p w:rsidR="00A2504E" w:rsidRPr="00F41028" w:rsidRDefault="00A2504E" w:rsidP="006E6462">
      <w:pPr>
        <w:autoSpaceDE w:val="0"/>
        <w:autoSpaceDN w:val="0"/>
        <w:adjustRightInd w:val="0"/>
        <w:spacing w:after="0" w:line="240" w:lineRule="auto"/>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Г тр..вожити, заст</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.лати, д</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станція, вел..ч</w:t>
      </w:r>
    </w:p>
    <w:p w:rsidR="00A2504E" w:rsidRPr="00F41028" w:rsidRDefault="00A2504E" w:rsidP="006E6462">
      <w:pPr>
        <w:autoSpaceDE w:val="0"/>
        <w:autoSpaceDN w:val="0"/>
        <w:adjustRightInd w:val="0"/>
        <w:spacing w:after="0" w:line="240" w:lineRule="auto"/>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lang w:val="uk-UA"/>
        </w:rPr>
        <w:t>Д</w:t>
      </w:r>
      <w:r w:rsidRPr="00F41028">
        <w:rPr>
          <w:rFonts w:ascii="Bookman Old Style" w:hAnsi="Bookman Old Style" w:cs="Bookman Old Style"/>
          <w:color w:val="000000"/>
          <w:sz w:val="26"/>
          <w:szCs w:val="26"/>
        </w:rPr>
        <w:t xml:space="preserve"> бер</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зень, тр..вати, справ..дливий, кл..котіти</w:t>
      </w:r>
    </w:p>
    <w:p w:rsidR="006E6462" w:rsidRDefault="006E6462" w:rsidP="006E6462">
      <w:pPr>
        <w:autoSpaceDE w:val="0"/>
        <w:autoSpaceDN w:val="0"/>
        <w:adjustRightInd w:val="0"/>
        <w:spacing w:after="0" w:line="240" w:lineRule="auto"/>
        <w:jc w:val="both"/>
        <w:rPr>
          <w:rFonts w:ascii="Bookman Old Style" w:hAnsi="Bookman Old Style" w:cs="Bookman Old Style"/>
          <w:b/>
          <w:bCs/>
          <w:i/>
          <w:iCs/>
          <w:color w:val="000000"/>
          <w:sz w:val="26"/>
          <w:szCs w:val="26"/>
          <w:lang w:val="uk-UA"/>
        </w:rPr>
      </w:pPr>
    </w:p>
    <w:p w:rsidR="00A2504E" w:rsidRPr="00F41028" w:rsidRDefault="00A2504E" w:rsidP="006E6462">
      <w:pPr>
        <w:autoSpaceDE w:val="0"/>
        <w:autoSpaceDN w:val="0"/>
        <w:adjustRightInd w:val="0"/>
        <w:spacing w:after="0" w:line="240" w:lineRule="auto"/>
        <w:jc w:val="both"/>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lang w:val="uk-UA"/>
        </w:rPr>
        <w:t>7</w:t>
      </w:r>
      <w:r w:rsidRPr="00F41028">
        <w:rPr>
          <w:rFonts w:ascii="Bookman Old Style" w:hAnsi="Bookman Old Style" w:cs="Bookman Old Style"/>
          <w:b/>
          <w:bCs/>
          <w:i/>
          <w:iCs/>
          <w:color w:val="000000"/>
          <w:sz w:val="26"/>
          <w:szCs w:val="26"/>
        </w:rPr>
        <w:t xml:space="preserve">. В усіх словах пропущено букву </w:t>
      </w:r>
      <w:r w:rsidRPr="00F41028">
        <w:rPr>
          <w:rFonts w:ascii="Bookman Old Style" w:hAnsi="Bookman Old Style" w:cs="Bookman Old Style"/>
          <w:b/>
          <w:bCs/>
          <w:i/>
          <w:iCs/>
          <w:color w:val="000000"/>
          <w:sz w:val="26"/>
          <w:szCs w:val="26"/>
          <w:lang w:val="uk-UA"/>
        </w:rPr>
        <w:t>И</w:t>
      </w:r>
      <w:r w:rsidRPr="00F41028">
        <w:rPr>
          <w:rFonts w:ascii="Bookman Old Style" w:hAnsi="Bookman Old Style" w:cs="Bookman Old Style"/>
          <w:b/>
          <w:bCs/>
          <w:i/>
          <w:iCs/>
          <w:color w:val="000000"/>
          <w:sz w:val="26"/>
          <w:szCs w:val="26"/>
        </w:rPr>
        <w:t xml:space="preserve"> в рядку</w:t>
      </w:r>
      <w:r w:rsidRPr="00F41028">
        <w:rPr>
          <w:rFonts w:ascii="Bookman Old Style" w:hAnsi="Bookman Old Style" w:cs="Bookman Old Style"/>
          <w:b/>
          <w:bCs/>
          <w:i/>
          <w:iCs/>
          <w:color w:val="000000"/>
          <w:sz w:val="26"/>
          <w:szCs w:val="26"/>
          <w:lang w:val="uk-UA"/>
        </w:rPr>
        <w:t>:</w:t>
      </w:r>
    </w:p>
    <w:p w:rsidR="00A2504E" w:rsidRPr="00F41028" w:rsidRDefault="00A2504E" w:rsidP="006E6462">
      <w:pPr>
        <w:autoSpaceDE w:val="0"/>
        <w:autoSpaceDN w:val="0"/>
        <w:adjustRightInd w:val="0"/>
        <w:spacing w:after="0" w:line="240" w:lineRule="auto"/>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А р..ж..сер, д..путат, д</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л..гат, с..метричний </w:t>
      </w:r>
    </w:p>
    <w:p w:rsidR="00A2504E" w:rsidRPr="00F41028" w:rsidRDefault="00A2504E" w:rsidP="006E6462">
      <w:pPr>
        <w:autoSpaceDE w:val="0"/>
        <w:autoSpaceDN w:val="0"/>
        <w:adjustRightInd w:val="0"/>
        <w:spacing w:after="0" w:line="240" w:lineRule="auto"/>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 xml:space="preserve">Б кр..вий, тр..мати, кр..ниця, бл..щати </w:t>
      </w:r>
    </w:p>
    <w:p w:rsidR="00A2504E" w:rsidRPr="00F41028" w:rsidRDefault="00A2504E" w:rsidP="006E6462">
      <w:pPr>
        <w:autoSpaceDE w:val="0"/>
        <w:autoSpaceDN w:val="0"/>
        <w:adjustRightInd w:val="0"/>
        <w:spacing w:after="0" w:line="240" w:lineRule="auto"/>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lastRenderedPageBreak/>
        <w:t>В л..б.</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диний, кр..вавий, дж..р..ло, хр..бе</w:t>
      </w:r>
      <w:r w:rsidRPr="00F41028">
        <w:rPr>
          <w:rFonts w:ascii="Bookman Old Style" w:hAnsi="Bookman Old Style" w:cs="Bookman Old Style"/>
          <w:color w:val="000000"/>
          <w:sz w:val="26"/>
          <w:szCs w:val="26"/>
          <w:lang w:val="uk-UA"/>
        </w:rPr>
        <w:t xml:space="preserve">т </w:t>
      </w:r>
    </w:p>
    <w:p w:rsidR="00A2504E" w:rsidRPr="00F41028" w:rsidRDefault="00A2504E" w:rsidP="006E6462">
      <w:pPr>
        <w:autoSpaceDE w:val="0"/>
        <w:autoSpaceDN w:val="0"/>
        <w:adjustRightInd w:val="0"/>
        <w:spacing w:after="0" w:line="240" w:lineRule="auto"/>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 xml:space="preserve">Г ш..л..стіти, кр..тичний, січ..нь, зас..нати </w:t>
      </w:r>
    </w:p>
    <w:p w:rsidR="00A2504E" w:rsidRPr="00F41028" w:rsidRDefault="00A2504E" w:rsidP="006E6462">
      <w:pPr>
        <w:autoSpaceDE w:val="0"/>
        <w:autoSpaceDN w:val="0"/>
        <w:adjustRightInd w:val="0"/>
        <w:spacing w:after="0" w:line="240" w:lineRule="auto"/>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 xml:space="preserve">Д с..нусоїда, м..діана, кат..т, біс..ктриса </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p>
    <w:p w:rsidR="00A2504E" w:rsidRPr="00F41028" w:rsidRDefault="00A2504E" w:rsidP="006E6462">
      <w:pPr>
        <w:autoSpaceDE w:val="0"/>
        <w:autoSpaceDN w:val="0"/>
        <w:adjustRightInd w:val="0"/>
        <w:spacing w:after="0" w:line="296" w:lineRule="exact"/>
        <w:jc w:val="both"/>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lang w:val="uk-UA"/>
        </w:rPr>
        <w:t>8</w:t>
      </w:r>
      <w:r w:rsidRPr="00F41028">
        <w:rPr>
          <w:rFonts w:ascii="Bookman Old Style" w:hAnsi="Bookman Old Style" w:cs="Bookman Old Style"/>
          <w:b/>
          <w:bCs/>
          <w:i/>
          <w:iCs/>
          <w:color w:val="000000"/>
          <w:sz w:val="26"/>
          <w:szCs w:val="26"/>
        </w:rPr>
        <w:t>. Апостроф в усіх словах пише</w:t>
      </w:r>
      <w:r w:rsidRPr="00F41028">
        <w:rPr>
          <w:rFonts w:ascii="Bookman Old Style" w:hAnsi="Bookman Old Style" w:cs="Bookman Old Style"/>
          <w:b/>
          <w:bCs/>
          <w:i/>
          <w:iCs/>
          <w:color w:val="000000"/>
          <w:sz w:val="26"/>
          <w:szCs w:val="26"/>
          <w:lang w:val="uk-UA"/>
        </w:rPr>
        <w:t>мо</w:t>
      </w:r>
      <w:r w:rsidRPr="00F41028">
        <w:rPr>
          <w:rFonts w:ascii="Bookman Old Style" w:hAnsi="Bookman Old Style" w:cs="Bookman Old Style"/>
          <w:b/>
          <w:bCs/>
          <w:i/>
          <w:iCs/>
          <w:color w:val="000000"/>
          <w:sz w:val="26"/>
          <w:szCs w:val="26"/>
        </w:rPr>
        <w:t xml:space="preserve"> в рядку</w:t>
      </w:r>
      <w:r w:rsidRPr="00F41028">
        <w:rPr>
          <w:rFonts w:ascii="Bookman Old Style" w:hAnsi="Bookman Old Style" w:cs="Bookman Old Style"/>
          <w:b/>
          <w:bCs/>
          <w:i/>
          <w:iCs/>
          <w:color w:val="000000"/>
          <w:sz w:val="26"/>
          <w:szCs w:val="26"/>
          <w:lang w:val="uk-UA"/>
        </w:rPr>
        <w:t>:</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А М..юнхен, інтерв.</w:t>
      </w:r>
      <w:r w:rsidRPr="00F41028">
        <w:rPr>
          <w:rFonts w:ascii="Bookman Old Style" w:hAnsi="Bookman Old Style" w:cs="Bookman Old Style"/>
          <w:color w:val="000000"/>
          <w:sz w:val="26"/>
          <w:szCs w:val="26"/>
          <w:lang w:val="uk-UA"/>
        </w:rPr>
        <w:t>.ю</w:t>
      </w:r>
      <w:r w:rsidRPr="00F41028">
        <w:rPr>
          <w:rFonts w:ascii="Bookman Old Style" w:hAnsi="Bookman Old Style" w:cs="Bookman Old Style"/>
          <w:color w:val="000000"/>
          <w:sz w:val="26"/>
          <w:szCs w:val="26"/>
        </w:rPr>
        <w:t>, Бр..юссель, рутв..яний</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Б кап..юшон, зм.</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якшити, р..ясно, тім..я</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 xml:space="preserve">В ф..юзеляж, </w:t>
      </w:r>
      <w:r w:rsidRPr="00F41028">
        <w:rPr>
          <w:rFonts w:ascii="Bookman Old Style" w:hAnsi="Bookman Old Style" w:cs="Bookman Old Style"/>
          <w:color w:val="000000"/>
          <w:sz w:val="26"/>
          <w:szCs w:val="26"/>
          <w:lang w:val="uk-UA"/>
        </w:rPr>
        <w:t>п</w:t>
      </w:r>
      <w:r w:rsidRPr="00F41028">
        <w:rPr>
          <w:rFonts w:ascii="Bookman Old Style" w:hAnsi="Bookman Old Style" w:cs="Bookman Old Style"/>
          <w:color w:val="000000"/>
          <w:sz w:val="26"/>
          <w:szCs w:val="26"/>
        </w:rPr>
        <w:t>..юре, ал..янс, міл..ярд</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Г В..ячеслав, пів..ялинки, рум..янець, п..янкий</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lang w:val="uk-UA"/>
        </w:rPr>
        <w:t>Д</w:t>
      </w:r>
      <w:r w:rsidRPr="00F41028">
        <w:rPr>
          <w:rFonts w:ascii="Bookman Old Style" w:hAnsi="Bookman Old Style" w:cs="Bookman Old Style"/>
          <w:color w:val="000000"/>
          <w:sz w:val="26"/>
          <w:szCs w:val="26"/>
        </w:rPr>
        <w:t xml:space="preserve"> </w:t>
      </w:r>
      <w:r w:rsidRPr="00F41028">
        <w:rPr>
          <w:rFonts w:ascii="Bookman Old Style" w:hAnsi="Bookman Old Style" w:cs="Bookman Old Style"/>
          <w:color w:val="000000"/>
          <w:sz w:val="26"/>
          <w:szCs w:val="26"/>
          <w:lang w:val="uk-UA"/>
        </w:rPr>
        <w:t>комп..ют</w:t>
      </w:r>
      <w:r w:rsidRPr="00F41028">
        <w:rPr>
          <w:rFonts w:ascii="Bookman Old Style" w:hAnsi="Bookman Old Style" w:cs="Bookman Old Style"/>
          <w:color w:val="000000"/>
          <w:sz w:val="26"/>
          <w:szCs w:val="26"/>
        </w:rPr>
        <w:t>ер, п..юпітр, дит..ясла, черв..як</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p>
    <w:p w:rsidR="00A2504E" w:rsidRPr="00F41028" w:rsidRDefault="00A2504E" w:rsidP="006E6462">
      <w:pPr>
        <w:autoSpaceDE w:val="0"/>
        <w:autoSpaceDN w:val="0"/>
        <w:adjustRightInd w:val="0"/>
        <w:spacing w:after="0" w:line="296" w:lineRule="exact"/>
        <w:jc w:val="both"/>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lang w:val="uk-UA"/>
        </w:rPr>
        <w:t>9</w:t>
      </w:r>
      <w:r w:rsidRPr="00F41028">
        <w:rPr>
          <w:rFonts w:ascii="Bookman Old Style" w:hAnsi="Bookman Old Style" w:cs="Bookman Old Style"/>
          <w:b/>
          <w:bCs/>
          <w:i/>
          <w:iCs/>
          <w:color w:val="000000"/>
          <w:sz w:val="26"/>
          <w:szCs w:val="26"/>
        </w:rPr>
        <w:t>. Без апострофа всі слова пиш</w:t>
      </w:r>
      <w:r w:rsidRPr="00F41028">
        <w:rPr>
          <w:rFonts w:ascii="Bookman Old Style" w:hAnsi="Bookman Old Style" w:cs="Bookman Old Style"/>
          <w:b/>
          <w:bCs/>
          <w:i/>
          <w:iCs/>
          <w:color w:val="000000"/>
          <w:sz w:val="26"/>
          <w:szCs w:val="26"/>
          <w:lang w:val="uk-UA"/>
        </w:rPr>
        <w:t>емо</w:t>
      </w:r>
      <w:r w:rsidRPr="00F41028">
        <w:rPr>
          <w:rFonts w:ascii="Bookman Old Style" w:hAnsi="Bookman Old Style" w:cs="Bookman Old Style"/>
          <w:b/>
          <w:bCs/>
          <w:i/>
          <w:iCs/>
          <w:color w:val="000000"/>
          <w:sz w:val="26"/>
          <w:szCs w:val="26"/>
        </w:rPr>
        <w:t xml:space="preserve"> в рядку</w:t>
      </w:r>
      <w:r w:rsidRPr="00F41028">
        <w:rPr>
          <w:rFonts w:ascii="Bookman Old Style" w:hAnsi="Bookman Old Style" w:cs="Bookman Old Style"/>
          <w:b/>
          <w:bCs/>
          <w:i/>
          <w:iCs/>
          <w:color w:val="000000"/>
          <w:sz w:val="26"/>
          <w:szCs w:val="26"/>
          <w:lang w:val="uk-UA"/>
        </w:rPr>
        <w:t>:</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 xml:space="preserve">А транс..європейський, вітр..як, верф..ю, юніст..ю </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Б</w:t>
      </w: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color w:val="000000"/>
          <w:sz w:val="26"/>
          <w:szCs w:val="26"/>
        </w:rPr>
        <w:t>матір..ю, черв..як, св..ященик, мор..як</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В ін..єкція, вар..єте, попід</w:t>
      </w:r>
      <w:r w:rsidRPr="00F41028">
        <w:rPr>
          <w:rFonts w:ascii="Bookman Old Style" w:hAnsi="Bookman Old Style" w:cs="Bookman Old Style"/>
          <w:color w:val="000000"/>
          <w:sz w:val="26"/>
          <w:szCs w:val="26"/>
          <w:lang w:val="uk-UA"/>
        </w:rPr>
        <w:t>т</w:t>
      </w:r>
      <w:r w:rsidRPr="00F41028">
        <w:rPr>
          <w:rFonts w:ascii="Bookman Old Style" w:hAnsi="Bookman Old Style" w:cs="Bookman Old Style"/>
          <w:color w:val="000000"/>
          <w:sz w:val="26"/>
          <w:szCs w:val="26"/>
        </w:rPr>
        <w:t>инн..ю, в..ялити</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Г цв..ях, мавп..ячий, грав..юра, медв..яний</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lang w:val="uk-UA"/>
        </w:rPr>
        <w:t>Д</w:t>
      </w:r>
      <w:r w:rsidRPr="00F41028">
        <w:rPr>
          <w:rFonts w:ascii="Bookman Old Style" w:hAnsi="Bookman Old Style" w:cs="Bookman Old Style"/>
          <w:color w:val="000000"/>
          <w:sz w:val="26"/>
          <w:szCs w:val="26"/>
        </w:rPr>
        <w:t xml:space="preserve"> передсв..ятковий, мавп.</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ячий, духм..яний, арф..яр</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p>
    <w:p w:rsidR="00A2504E" w:rsidRPr="00F41028" w:rsidRDefault="00A2504E" w:rsidP="006E6462">
      <w:pPr>
        <w:autoSpaceDE w:val="0"/>
        <w:autoSpaceDN w:val="0"/>
        <w:adjustRightInd w:val="0"/>
        <w:spacing w:after="0" w:line="296" w:lineRule="exact"/>
        <w:jc w:val="both"/>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lang w:val="uk-UA"/>
        </w:rPr>
        <w:t>10</w:t>
      </w:r>
      <w:r w:rsidRPr="00F41028">
        <w:rPr>
          <w:rFonts w:ascii="Bookman Old Style" w:hAnsi="Bookman Old Style" w:cs="Bookman Old Style"/>
          <w:b/>
          <w:bCs/>
          <w:i/>
          <w:iCs/>
          <w:color w:val="000000"/>
          <w:sz w:val="26"/>
          <w:szCs w:val="26"/>
        </w:rPr>
        <w:t>. Помилку на правило «Вживання апострофа» допущено в рядку</w:t>
      </w:r>
      <w:r w:rsidRPr="00F41028">
        <w:rPr>
          <w:rFonts w:ascii="Bookman Old Style" w:hAnsi="Bookman Old Style" w:cs="Bookman Old Style"/>
          <w:b/>
          <w:bCs/>
          <w:i/>
          <w:iCs/>
          <w:color w:val="000000"/>
          <w:sz w:val="26"/>
          <w:szCs w:val="26"/>
          <w:lang w:val="uk-UA"/>
        </w:rPr>
        <w:t>:</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А фюзеляж, голуб</w:t>
      </w:r>
      <w:r w:rsidR="000D5374">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ята, медвяний, солом</w:t>
      </w:r>
      <w:r w:rsidR="000D5374">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rPr>
        <w:t>яний</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Б переджнив</w:t>
      </w:r>
      <w:r w:rsidR="000D5374">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rPr>
        <w:t>я, від</w:t>
      </w:r>
      <w:r w:rsidR="000D5374">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rPr>
        <w:t>ємний, кон</w:t>
      </w:r>
      <w:r w:rsidR="000D5374">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rPr>
        <w:t>юнктура, ряжанка</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В б</w:t>
      </w:r>
      <w:r w:rsidR="000D5374">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rPr>
        <w:t>юро, прем</w:t>
      </w:r>
      <w:r w:rsidR="000D5374">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rPr>
        <w:t>єра, пір</w:t>
      </w:r>
      <w:r w:rsidR="000D5374">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rPr>
        <w:t>їстий, міжгір</w:t>
      </w:r>
      <w:r w:rsidR="000D5374">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rPr>
        <w:t>я</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Г возз</w:t>
      </w:r>
      <w:r w:rsidR="000D5374">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rPr>
        <w:t>єднання, відсвяткувати, кур</w:t>
      </w:r>
      <w:r w:rsidR="000D5374">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rPr>
        <w:t>єр, тім</w:t>
      </w:r>
      <w:r w:rsidR="000D5374">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rPr>
        <w:t>я</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lang w:val="uk-UA"/>
        </w:rPr>
        <w:t>Д</w:t>
      </w:r>
      <w:r w:rsidRPr="00F41028">
        <w:rPr>
          <w:rFonts w:ascii="Bookman Old Style" w:hAnsi="Bookman Old Style" w:cs="Bookman Old Style"/>
          <w:color w:val="000000"/>
          <w:sz w:val="26"/>
          <w:szCs w:val="26"/>
        </w:rPr>
        <w:t xml:space="preserve"> бюро, з</w:t>
      </w:r>
      <w:r w:rsidR="000D5374">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rPr>
        <w:t>юрмитись, пів</w:t>
      </w:r>
      <w:r w:rsidR="000D5374">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rPr>
        <w:t>юрти, тьмяний</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b/>
          <w:bCs/>
          <w:i/>
          <w:iCs/>
          <w:color w:val="000000"/>
          <w:sz w:val="26"/>
          <w:szCs w:val="26"/>
          <w:lang w:val="uk-UA"/>
        </w:rPr>
      </w:pPr>
    </w:p>
    <w:p w:rsidR="00A2504E" w:rsidRPr="00F41028" w:rsidRDefault="00A2504E" w:rsidP="006E6462">
      <w:pPr>
        <w:autoSpaceDE w:val="0"/>
        <w:autoSpaceDN w:val="0"/>
        <w:adjustRightInd w:val="0"/>
        <w:spacing w:after="0" w:line="296" w:lineRule="exact"/>
        <w:jc w:val="both"/>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lang w:val="uk-UA"/>
        </w:rPr>
        <w:t>11</w:t>
      </w:r>
      <w:r w:rsidRPr="00F41028">
        <w:rPr>
          <w:rFonts w:ascii="Bookman Old Style" w:hAnsi="Bookman Old Style" w:cs="Bookman Old Style"/>
          <w:b/>
          <w:bCs/>
          <w:i/>
          <w:iCs/>
          <w:color w:val="000000"/>
          <w:sz w:val="26"/>
          <w:szCs w:val="26"/>
        </w:rPr>
        <w:t>. Помилку на правило «Вживання апострофа» допущено в рядку</w:t>
      </w:r>
      <w:r w:rsidRPr="00F41028">
        <w:rPr>
          <w:rFonts w:ascii="Bookman Old Style" w:hAnsi="Bookman Old Style" w:cs="Bookman Old Style"/>
          <w:b/>
          <w:bCs/>
          <w:i/>
          <w:iCs/>
          <w:color w:val="000000"/>
          <w:sz w:val="26"/>
          <w:szCs w:val="26"/>
          <w:lang w:val="uk-UA"/>
        </w:rPr>
        <w:t>:</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А зап</w:t>
      </w:r>
      <w:r w:rsidR="000D5374">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lang w:val="uk-UA"/>
        </w:rPr>
        <w:t>ястя, нюанс, харків</w:t>
      </w:r>
      <w:r w:rsidR="000D5374">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lang w:val="uk-UA"/>
        </w:rPr>
        <w:t>янин, прислів</w:t>
      </w:r>
      <w:r w:rsidR="000D5374">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lang w:val="uk-UA"/>
        </w:rPr>
        <w:t>я</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Б ад</w:t>
      </w:r>
      <w:r w:rsidR="000D5374">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lang w:val="uk-UA"/>
        </w:rPr>
        <w:t>ютант, Заполяр</w:t>
      </w:r>
      <w:r w:rsidR="000D5374">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lang w:val="uk-UA"/>
        </w:rPr>
        <w:t>я, під</w:t>
      </w:r>
      <w:r w:rsidR="000D5374">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lang w:val="uk-UA"/>
        </w:rPr>
        <w:t>юджувати, мадяр</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В надвечір</w:t>
      </w:r>
      <w:r w:rsidR="000D5374">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rPr>
        <w:t>я, рятувальник, інтерв</w:t>
      </w:r>
      <w:r w:rsidR="000D5374">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rPr>
        <w:t>ю, череп</w:t>
      </w:r>
      <w:r w:rsidR="000D5374">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rPr>
        <w:t>яний</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Г зарядка, безправ</w:t>
      </w:r>
      <w:r w:rsidR="000D5374">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rPr>
        <w:t>я, бруквяний, в</w:t>
      </w:r>
      <w:r w:rsidR="000D5374">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rPr>
        <w:t>єтнамки</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lang w:val="uk-UA"/>
        </w:rPr>
        <w:t>Д</w:t>
      </w:r>
      <w:r w:rsidRPr="00F41028">
        <w:rPr>
          <w:rFonts w:ascii="Bookman Old Style" w:hAnsi="Bookman Old Style" w:cs="Bookman Old Style"/>
          <w:color w:val="000000"/>
          <w:sz w:val="26"/>
          <w:szCs w:val="26"/>
        </w:rPr>
        <w:t xml:space="preserve"> </w:t>
      </w:r>
      <w:r w:rsidRPr="00F41028">
        <w:rPr>
          <w:rFonts w:ascii="Bookman Old Style" w:hAnsi="Bookman Old Style" w:cs="Bookman Old Style"/>
          <w:color w:val="000000"/>
          <w:sz w:val="26"/>
          <w:szCs w:val="26"/>
          <w:lang w:val="uk-UA"/>
        </w:rPr>
        <w:t>присв</w:t>
      </w:r>
      <w:r w:rsidR="000D5374">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lang w:val="uk-UA"/>
        </w:rPr>
        <w:t>ячено</w:t>
      </w:r>
      <w:r w:rsidRPr="00F41028">
        <w:rPr>
          <w:rFonts w:ascii="Bookman Old Style" w:hAnsi="Bookman Old Style" w:cs="Bookman Old Style"/>
          <w:color w:val="000000"/>
          <w:sz w:val="26"/>
          <w:szCs w:val="26"/>
        </w:rPr>
        <w:t>, фортеп</w:t>
      </w:r>
      <w:r w:rsidR="000D5374">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rPr>
        <w:t>яно, під</w:t>
      </w:r>
      <w:r w:rsidR="000D5374">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rPr>
        <w:t>яремний, пуп</w:t>
      </w:r>
      <w:r w:rsidR="000D5374">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rPr>
        <w:t>янок</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b/>
          <w:bCs/>
          <w:i/>
          <w:iCs/>
          <w:color w:val="000000"/>
          <w:sz w:val="26"/>
          <w:szCs w:val="26"/>
          <w:lang w:val="uk-UA"/>
        </w:rPr>
      </w:pPr>
    </w:p>
    <w:p w:rsidR="00A2504E" w:rsidRPr="00F41028" w:rsidRDefault="00A2504E" w:rsidP="006E6462">
      <w:pPr>
        <w:autoSpaceDE w:val="0"/>
        <w:autoSpaceDN w:val="0"/>
        <w:adjustRightInd w:val="0"/>
        <w:spacing w:after="0" w:line="296" w:lineRule="exact"/>
        <w:jc w:val="both"/>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lang w:val="uk-UA"/>
        </w:rPr>
        <w:t>1</w:t>
      </w:r>
      <w:r w:rsidRPr="00F41028">
        <w:rPr>
          <w:rFonts w:ascii="Bookman Old Style" w:hAnsi="Bookman Old Style" w:cs="Bookman Old Style"/>
          <w:b/>
          <w:bCs/>
          <w:i/>
          <w:iCs/>
          <w:color w:val="000000"/>
          <w:sz w:val="26"/>
          <w:szCs w:val="26"/>
        </w:rPr>
        <w:t>2. З м</w:t>
      </w:r>
      <w:r w:rsidR="000D5374">
        <w:rPr>
          <w:rFonts w:ascii="Bookman Old Style" w:hAnsi="Bookman Old Style" w:cs="Bookman Old Style"/>
          <w:b/>
          <w:bCs/>
          <w:i/>
          <w:iCs/>
          <w:color w:val="000000"/>
          <w:sz w:val="26"/>
          <w:szCs w:val="26"/>
        </w:rPr>
        <w:t>’</w:t>
      </w:r>
      <w:r w:rsidRPr="00F41028">
        <w:rPr>
          <w:rFonts w:ascii="Bookman Old Style" w:hAnsi="Bookman Old Style" w:cs="Bookman Old Style"/>
          <w:b/>
          <w:bCs/>
          <w:i/>
          <w:iCs/>
          <w:color w:val="000000"/>
          <w:sz w:val="26"/>
          <w:szCs w:val="26"/>
        </w:rPr>
        <w:t>я</w:t>
      </w:r>
      <w:r w:rsidRPr="00F41028">
        <w:rPr>
          <w:rFonts w:ascii="Bookman Old Style" w:hAnsi="Bookman Old Style" w:cs="Bookman Old Style"/>
          <w:b/>
          <w:bCs/>
          <w:i/>
          <w:iCs/>
          <w:color w:val="000000"/>
          <w:sz w:val="26"/>
          <w:szCs w:val="26"/>
          <w:lang w:val="uk-UA"/>
        </w:rPr>
        <w:t xml:space="preserve">ким </w:t>
      </w:r>
      <w:r w:rsidRPr="00F41028">
        <w:rPr>
          <w:rFonts w:ascii="Bookman Old Style" w:hAnsi="Bookman Old Style" w:cs="Bookman Old Style"/>
          <w:b/>
          <w:bCs/>
          <w:i/>
          <w:iCs/>
          <w:color w:val="000000"/>
          <w:sz w:val="26"/>
          <w:szCs w:val="26"/>
        </w:rPr>
        <w:t>знаком всі слова пиш</w:t>
      </w:r>
      <w:r w:rsidRPr="00F41028">
        <w:rPr>
          <w:rFonts w:ascii="Bookman Old Style" w:hAnsi="Bookman Old Style" w:cs="Bookman Old Style"/>
          <w:b/>
          <w:bCs/>
          <w:i/>
          <w:iCs/>
          <w:color w:val="000000"/>
          <w:sz w:val="26"/>
          <w:szCs w:val="26"/>
          <w:lang w:val="uk-UA"/>
        </w:rPr>
        <w:t xml:space="preserve">емо </w:t>
      </w:r>
      <w:r w:rsidRPr="00F41028">
        <w:rPr>
          <w:rFonts w:ascii="Bookman Old Style" w:hAnsi="Bookman Old Style" w:cs="Bookman Old Style"/>
          <w:b/>
          <w:bCs/>
          <w:i/>
          <w:iCs/>
          <w:color w:val="000000"/>
          <w:sz w:val="26"/>
          <w:szCs w:val="26"/>
        </w:rPr>
        <w:t>в рядку</w:t>
      </w:r>
      <w:r w:rsidRPr="00F41028">
        <w:rPr>
          <w:rFonts w:ascii="Bookman Old Style" w:hAnsi="Bookman Old Style" w:cs="Bookman Old Style"/>
          <w:b/>
          <w:bCs/>
          <w:i/>
          <w:iCs/>
          <w:color w:val="000000"/>
          <w:sz w:val="26"/>
          <w:szCs w:val="26"/>
          <w:lang w:val="uk-UA"/>
        </w:rPr>
        <w:t>:</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А нян</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чити, брен</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кати, вел..можа, т..мяний</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Б віс..тю, н</w:t>
      </w:r>
      <w:r w:rsidRPr="00F41028">
        <w:rPr>
          <w:rFonts w:ascii="Bookman Old Style" w:hAnsi="Bookman Old Style" w:cs="Bookman Old Style"/>
          <w:color w:val="000000"/>
          <w:sz w:val="26"/>
          <w:szCs w:val="26"/>
          <w:lang w:val="uk-UA"/>
        </w:rPr>
        <w:t>е</w:t>
      </w:r>
      <w:r w:rsidRPr="00F41028">
        <w:rPr>
          <w:rFonts w:ascii="Bookman Old Style" w:hAnsi="Bookman Old Style" w:cs="Bookman Old Style"/>
          <w:color w:val="000000"/>
          <w:sz w:val="26"/>
          <w:szCs w:val="26"/>
        </w:rPr>
        <w:t xml:space="preserve">н..чин, </w:t>
      </w:r>
      <w:r w:rsidRPr="00F41028">
        <w:rPr>
          <w:rFonts w:ascii="Bookman Old Style" w:hAnsi="Bookman Old Style" w:cs="Bookman Old Style"/>
          <w:color w:val="000000"/>
          <w:sz w:val="26"/>
          <w:szCs w:val="26"/>
          <w:lang w:val="uk-UA"/>
        </w:rPr>
        <w:t>змен..шити</w:t>
      </w:r>
      <w:r w:rsidRPr="00F41028">
        <w:rPr>
          <w:rFonts w:ascii="Bookman Old Style" w:hAnsi="Bookman Old Style" w:cs="Bookman Old Style"/>
          <w:color w:val="000000"/>
          <w:sz w:val="26"/>
          <w:szCs w:val="26"/>
        </w:rPr>
        <w:t>, (у) бан..ці</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В приятел..ці, таріл..ці, різ..бяр, учител.</w:t>
      </w:r>
      <w:r w:rsidRPr="00F41028">
        <w:rPr>
          <w:rFonts w:ascii="Bookman Old Style" w:hAnsi="Bookman Old Style" w:cs="Bookman Old Style"/>
          <w:color w:val="000000"/>
          <w:sz w:val="26"/>
          <w:szCs w:val="26"/>
          <w:lang w:val="uk-UA"/>
        </w:rPr>
        <w:t>.с</w:t>
      </w:r>
      <w:r w:rsidRPr="00F41028">
        <w:rPr>
          <w:rFonts w:ascii="Bookman Old Style" w:hAnsi="Bookman Old Style" w:cs="Bookman Old Style"/>
          <w:color w:val="000000"/>
          <w:sz w:val="26"/>
          <w:szCs w:val="26"/>
        </w:rPr>
        <w:t>тво</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Г Натал</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ці, людс..кість, камін..чик, туш..</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lang w:val="uk-UA"/>
        </w:rPr>
        <w:t>Д</w:t>
      </w:r>
      <w:r w:rsidRPr="00F41028">
        <w:rPr>
          <w:rFonts w:ascii="Bookman Old Style" w:hAnsi="Bookman Old Style" w:cs="Bookman Old Style"/>
          <w:color w:val="000000"/>
          <w:sz w:val="26"/>
          <w:szCs w:val="26"/>
        </w:rPr>
        <w:t xml:space="preserve"> кін..чик, спанієл.., ал..янс, ад..ю</w:t>
      </w:r>
    </w:p>
    <w:p w:rsidR="00CF4326" w:rsidRDefault="00CF4326" w:rsidP="006E6462">
      <w:pPr>
        <w:autoSpaceDE w:val="0"/>
        <w:autoSpaceDN w:val="0"/>
        <w:adjustRightInd w:val="0"/>
        <w:spacing w:after="0" w:line="296" w:lineRule="exact"/>
        <w:jc w:val="both"/>
        <w:rPr>
          <w:rFonts w:ascii="Bookman Old Style" w:hAnsi="Bookman Old Style" w:cs="Bookman Old Style"/>
          <w:b/>
          <w:bCs/>
          <w:i/>
          <w:iCs/>
          <w:color w:val="000000"/>
          <w:sz w:val="26"/>
          <w:szCs w:val="26"/>
          <w:lang w:val="uk-UA"/>
        </w:rPr>
      </w:pPr>
    </w:p>
    <w:p w:rsidR="00A2504E" w:rsidRPr="00F41028" w:rsidRDefault="00A2504E" w:rsidP="006E6462">
      <w:pPr>
        <w:autoSpaceDE w:val="0"/>
        <w:autoSpaceDN w:val="0"/>
        <w:adjustRightInd w:val="0"/>
        <w:spacing w:after="0" w:line="296" w:lineRule="exact"/>
        <w:jc w:val="both"/>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lang w:val="uk-UA"/>
        </w:rPr>
        <w:t>13</w:t>
      </w:r>
      <w:r w:rsidRPr="00F41028">
        <w:rPr>
          <w:rFonts w:ascii="Bookman Old Style" w:hAnsi="Bookman Old Style" w:cs="Bookman Old Style"/>
          <w:b/>
          <w:bCs/>
          <w:i/>
          <w:iCs/>
          <w:color w:val="000000"/>
          <w:sz w:val="26"/>
          <w:szCs w:val="26"/>
        </w:rPr>
        <w:t>. Без</w:t>
      </w:r>
      <w:r w:rsidRPr="00F41028">
        <w:rPr>
          <w:rFonts w:ascii="Bookman Old Style" w:hAnsi="Bookman Old Style" w:cs="Bookman Old Style"/>
          <w:b/>
          <w:bCs/>
          <w:i/>
          <w:iCs/>
          <w:color w:val="000000"/>
          <w:sz w:val="26"/>
          <w:szCs w:val="26"/>
          <w:lang w:val="uk-UA"/>
        </w:rPr>
        <w:t xml:space="preserve"> </w:t>
      </w:r>
      <w:r w:rsidRPr="00F41028">
        <w:rPr>
          <w:rFonts w:ascii="Bookman Old Style" w:hAnsi="Bookman Old Style" w:cs="Bookman Old Style"/>
          <w:b/>
          <w:bCs/>
          <w:i/>
          <w:iCs/>
          <w:color w:val="000000"/>
          <w:sz w:val="26"/>
          <w:szCs w:val="26"/>
        </w:rPr>
        <w:t>м</w:t>
      </w:r>
      <w:r w:rsidR="000D5374">
        <w:rPr>
          <w:rFonts w:ascii="Bookman Old Style" w:hAnsi="Bookman Old Style" w:cs="Bookman Old Style"/>
          <w:b/>
          <w:bCs/>
          <w:i/>
          <w:iCs/>
          <w:color w:val="000000"/>
          <w:sz w:val="26"/>
          <w:szCs w:val="26"/>
        </w:rPr>
        <w:t>’</w:t>
      </w:r>
      <w:r w:rsidRPr="00F41028">
        <w:rPr>
          <w:rFonts w:ascii="Bookman Old Style" w:hAnsi="Bookman Old Style" w:cs="Bookman Old Style"/>
          <w:b/>
          <w:bCs/>
          <w:i/>
          <w:iCs/>
          <w:color w:val="000000"/>
          <w:sz w:val="26"/>
          <w:szCs w:val="26"/>
        </w:rPr>
        <w:t>я</w:t>
      </w:r>
      <w:r w:rsidRPr="00F41028">
        <w:rPr>
          <w:rFonts w:ascii="Bookman Old Style" w:hAnsi="Bookman Old Style" w:cs="Bookman Old Style"/>
          <w:b/>
          <w:bCs/>
          <w:i/>
          <w:iCs/>
          <w:color w:val="000000"/>
          <w:sz w:val="26"/>
          <w:szCs w:val="26"/>
          <w:lang w:val="uk-UA"/>
        </w:rPr>
        <w:t>кого</w:t>
      </w:r>
      <w:r w:rsidRPr="00F41028">
        <w:rPr>
          <w:rFonts w:ascii="Bookman Old Style" w:hAnsi="Bookman Old Style" w:cs="Bookman Old Style"/>
          <w:b/>
          <w:bCs/>
          <w:i/>
          <w:iCs/>
          <w:color w:val="000000"/>
          <w:sz w:val="26"/>
          <w:szCs w:val="26"/>
        </w:rPr>
        <w:t xml:space="preserve"> знака всі слова пиш</w:t>
      </w:r>
      <w:r w:rsidRPr="00F41028">
        <w:rPr>
          <w:rFonts w:ascii="Bookman Old Style" w:hAnsi="Bookman Old Style" w:cs="Bookman Old Style"/>
          <w:b/>
          <w:bCs/>
          <w:i/>
          <w:iCs/>
          <w:color w:val="000000"/>
          <w:sz w:val="26"/>
          <w:szCs w:val="26"/>
          <w:lang w:val="uk-UA"/>
        </w:rPr>
        <w:t>емо</w:t>
      </w:r>
      <w:r w:rsidRPr="00F41028">
        <w:rPr>
          <w:rFonts w:ascii="Bookman Old Style" w:hAnsi="Bookman Old Style" w:cs="Bookman Old Style"/>
          <w:b/>
          <w:bCs/>
          <w:i/>
          <w:iCs/>
          <w:color w:val="000000"/>
          <w:sz w:val="26"/>
          <w:szCs w:val="26"/>
        </w:rPr>
        <w:t xml:space="preserve"> в рядку</w:t>
      </w:r>
      <w:r w:rsidRPr="00F41028">
        <w:rPr>
          <w:rFonts w:ascii="Bookman Old Style" w:hAnsi="Bookman Old Style" w:cs="Bookman Old Style"/>
          <w:b/>
          <w:bCs/>
          <w:i/>
          <w:iCs/>
          <w:color w:val="000000"/>
          <w:sz w:val="26"/>
          <w:szCs w:val="26"/>
          <w:lang w:val="uk-UA"/>
        </w:rPr>
        <w:t>:</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А майбут</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нє, донеч..ці, нян..чити, гол..ці</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Б поділ.</w:t>
      </w:r>
      <w:r w:rsidRPr="00F41028">
        <w:rPr>
          <w:rFonts w:ascii="Bookman Old Style" w:hAnsi="Bookman Old Style" w:cs="Bookman Old Style"/>
          <w:color w:val="000000"/>
          <w:sz w:val="26"/>
          <w:szCs w:val="26"/>
          <w:lang w:val="uk-UA"/>
        </w:rPr>
        <w:t>.с</w:t>
      </w:r>
      <w:r w:rsidRPr="00F41028">
        <w:rPr>
          <w:rFonts w:ascii="Bookman Old Style" w:hAnsi="Bookman Old Style" w:cs="Bookman Old Style"/>
          <w:color w:val="000000"/>
          <w:sz w:val="26"/>
          <w:szCs w:val="26"/>
        </w:rPr>
        <w:t>ький, (на) вишен..ці, рязан..с..кий, бат..ківський</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В нен..ці, стан</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те, колодяз..ні, пот</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мянілий</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 xml:space="preserve">Г </w:t>
      </w:r>
      <w:r w:rsidR="003C60B6" w:rsidRPr="00F41028">
        <w:rPr>
          <w:rFonts w:ascii="Bookman Old Style" w:hAnsi="Bookman Old Style" w:cs="Bookman Old Style"/>
          <w:color w:val="000000"/>
          <w:sz w:val="26"/>
          <w:szCs w:val="26"/>
          <w:lang w:val="uk-UA"/>
        </w:rPr>
        <w:t>корін..чик</w:t>
      </w:r>
      <w:r w:rsidRPr="00F41028">
        <w:rPr>
          <w:rFonts w:ascii="Bookman Old Style" w:hAnsi="Bookman Old Style" w:cs="Bookman Old Style"/>
          <w:color w:val="000000"/>
          <w:sz w:val="26"/>
          <w:szCs w:val="26"/>
        </w:rPr>
        <w:t>, н</w:t>
      </w:r>
      <w:r w:rsidRPr="00F41028">
        <w:rPr>
          <w:rFonts w:ascii="Bookman Old Style" w:hAnsi="Bookman Old Style" w:cs="Bookman Old Style"/>
          <w:color w:val="000000"/>
          <w:sz w:val="26"/>
          <w:szCs w:val="26"/>
          <w:lang w:val="uk-UA"/>
        </w:rPr>
        <w:t>е</w:t>
      </w:r>
      <w:r w:rsidRPr="00F41028">
        <w:rPr>
          <w:rFonts w:ascii="Bookman Old Style" w:hAnsi="Bookman Old Style" w:cs="Bookman Old Style"/>
          <w:color w:val="000000"/>
          <w:sz w:val="26"/>
          <w:szCs w:val="26"/>
        </w:rPr>
        <w:t>віст..ці, склян..ці, тон..ші</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Д</w:t>
      </w:r>
      <w:r w:rsidRPr="00F41028">
        <w:rPr>
          <w:rFonts w:ascii="Bookman Old Style" w:hAnsi="Bookman Old Style" w:cs="Bookman Old Style"/>
          <w:color w:val="000000"/>
          <w:sz w:val="26"/>
          <w:szCs w:val="26"/>
        </w:rPr>
        <w:t xml:space="preserve"> дамас..кий, </w:t>
      </w:r>
      <w:r w:rsidRPr="00F41028">
        <w:rPr>
          <w:rFonts w:ascii="Bookman Old Style" w:hAnsi="Bookman Old Style" w:cs="Bookman Old Style"/>
          <w:color w:val="000000"/>
          <w:sz w:val="26"/>
          <w:szCs w:val="26"/>
          <w:lang w:val="uk-UA"/>
        </w:rPr>
        <w:t>дівчин..ці, їдал..ня</w:t>
      </w:r>
      <w:r w:rsidRPr="00F41028">
        <w:rPr>
          <w:rFonts w:ascii="Bookman Old Style" w:hAnsi="Bookman Old Style" w:cs="Bookman Old Style"/>
          <w:color w:val="000000"/>
          <w:sz w:val="26"/>
          <w:szCs w:val="26"/>
        </w:rPr>
        <w:t xml:space="preserve">, </w:t>
      </w:r>
      <w:r w:rsidR="003C60B6" w:rsidRPr="00F41028">
        <w:rPr>
          <w:rFonts w:ascii="Bookman Old Style" w:hAnsi="Bookman Old Style" w:cs="Bookman Old Style"/>
          <w:color w:val="000000"/>
          <w:sz w:val="26"/>
          <w:szCs w:val="26"/>
        </w:rPr>
        <w:t>дон..чин</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p>
    <w:p w:rsidR="00A2504E" w:rsidRPr="00F41028" w:rsidRDefault="00A2504E" w:rsidP="006E6462">
      <w:pPr>
        <w:autoSpaceDE w:val="0"/>
        <w:autoSpaceDN w:val="0"/>
        <w:adjustRightInd w:val="0"/>
        <w:spacing w:after="0" w:line="296" w:lineRule="exact"/>
        <w:jc w:val="both"/>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rPr>
        <w:lastRenderedPageBreak/>
        <w:t>1</w:t>
      </w:r>
      <w:r w:rsidRPr="00F41028">
        <w:rPr>
          <w:rFonts w:ascii="Bookman Old Style" w:hAnsi="Bookman Old Style" w:cs="Bookman Old Style"/>
          <w:b/>
          <w:bCs/>
          <w:i/>
          <w:iCs/>
          <w:color w:val="000000"/>
          <w:sz w:val="26"/>
          <w:szCs w:val="26"/>
          <w:lang w:val="uk-UA"/>
        </w:rPr>
        <w:t>4</w:t>
      </w:r>
      <w:r w:rsidRPr="00F41028">
        <w:rPr>
          <w:rFonts w:ascii="Bookman Old Style" w:hAnsi="Bookman Old Style" w:cs="Bookman Old Style"/>
          <w:b/>
          <w:bCs/>
          <w:i/>
          <w:iCs/>
          <w:color w:val="000000"/>
          <w:sz w:val="26"/>
          <w:szCs w:val="26"/>
        </w:rPr>
        <w:t xml:space="preserve">. Чергування голосних </w:t>
      </w:r>
      <w:r w:rsidRPr="00F41028">
        <w:rPr>
          <w:rFonts w:ascii="Bookman Old Style" w:hAnsi="Bookman Old Style" w:cs="Bookman Old Style"/>
          <w:b/>
          <w:bCs/>
          <w:i/>
          <w:iCs/>
          <w:color w:val="000000"/>
          <w:sz w:val="26"/>
          <w:szCs w:val="26"/>
          <w:lang w:val="uk-UA"/>
        </w:rPr>
        <w:t>О</w:t>
      </w:r>
      <w:r w:rsidRPr="00F41028">
        <w:rPr>
          <w:rFonts w:ascii="Bookman Old Style" w:hAnsi="Bookman Old Style" w:cs="Bookman Old Style"/>
          <w:b/>
          <w:bCs/>
          <w:i/>
          <w:iCs/>
          <w:color w:val="000000"/>
          <w:sz w:val="26"/>
          <w:szCs w:val="26"/>
        </w:rPr>
        <w:t xml:space="preserve">, </w:t>
      </w:r>
      <w:r w:rsidRPr="00F41028">
        <w:rPr>
          <w:rFonts w:ascii="Bookman Old Style" w:hAnsi="Bookman Old Style" w:cs="Bookman Old Style"/>
          <w:b/>
          <w:bCs/>
          <w:i/>
          <w:iCs/>
          <w:color w:val="000000"/>
          <w:sz w:val="26"/>
          <w:szCs w:val="26"/>
          <w:lang w:val="uk-UA"/>
        </w:rPr>
        <w:t>Е</w:t>
      </w:r>
      <w:r w:rsidRPr="00F41028">
        <w:rPr>
          <w:rFonts w:ascii="Bookman Old Style" w:hAnsi="Bookman Old Style" w:cs="Bookman Old Style"/>
          <w:b/>
          <w:bCs/>
          <w:i/>
          <w:iCs/>
          <w:color w:val="000000"/>
          <w:sz w:val="26"/>
          <w:szCs w:val="26"/>
        </w:rPr>
        <w:t xml:space="preserve"> з </w:t>
      </w:r>
      <w:r w:rsidRPr="00F41028">
        <w:rPr>
          <w:rFonts w:ascii="Bookman Old Style" w:hAnsi="Bookman Old Style" w:cs="Bookman Old Style"/>
          <w:b/>
          <w:bCs/>
          <w:i/>
          <w:iCs/>
          <w:color w:val="000000"/>
          <w:sz w:val="26"/>
          <w:szCs w:val="26"/>
          <w:lang w:val="uk-UA"/>
        </w:rPr>
        <w:t>І</w:t>
      </w:r>
      <w:r w:rsidRPr="00F41028">
        <w:rPr>
          <w:rFonts w:ascii="Bookman Old Style" w:hAnsi="Bookman Old Style" w:cs="Bookman Old Style"/>
          <w:b/>
          <w:bCs/>
          <w:i/>
          <w:iCs/>
          <w:color w:val="000000"/>
          <w:sz w:val="26"/>
          <w:szCs w:val="26"/>
        </w:rPr>
        <w:t xml:space="preserve"> відбувається </w:t>
      </w:r>
      <w:r w:rsidRPr="00F41028">
        <w:rPr>
          <w:rFonts w:ascii="Bookman Old Style" w:hAnsi="Bookman Old Style" w:cs="Bookman Old Style"/>
          <w:b/>
          <w:bCs/>
          <w:i/>
          <w:iCs/>
          <w:color w:val="000000"/>
          <w:sz w:val="26"/>
          <w:szCs w:val="26"/>
          <w:lang w:val="uk-UA"/>
        </w:rPr>
        <w:t xml:space="preserve">при словозміні </w:t>
      </w:r>
      <w:r w:rsidRPr="00F41028">
        <w:rPr>
          <w:rFonts w:ascii="Bookman Old Style" w:hAnsi="Bookman Old Style" w:cs="Bookman Old Style"/>
          <w:b/>
          <w:bCs/>
          <w:i/>
          <w:iCs/>
          <w:color w:val="000000"/>
          <w:sz w:val="26"/>
          <w:szCs w:val="26"/>
        </w:rPr>
        <w:t>в усіх словах рядка</w:t>
      </w:r>
      <w:r w:rsidRPr="00F41028">
        <w:rPr>
          <w:rFonts w:ascii="Bookman Old Style" w:hAnsi="Bookman Old Style" w:cs="Bookman Old Style"/>
          <w:b/>
          <w:bCs/>
          <w:i/>
          <w:iCs/>
          <w:color w:val="000000"/>
          <w:sz w:val="26"/>
          <w:szCs w:val="26"/>
          <w:lang w:val="uk-UA"/>
        </w:rPr>
        <w:t>:</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А могти, вівця, колір, гомін</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Б кіготь, ніготь, березень, голос</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В рівень, борг, тесля, вість</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Г вересень, діловий, берег, ліс</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lang w:val="uk-UA"/>
        </w:rPr>
        <w:t>Д</w:t>
      </w:r>
      <w:r w:rsidRPr="00F41028">
        <w:rPr>
          <w:rFonts w:ascii="Bookman Old Style" w:hAnsi="Bookman Old Style" w:cs="Bookman Old Style"/>
          <w:color w:val="000000"/>
          <w:sz w:val="26"/>
          <w:szCs w:val="26"/>
        </w:rPr>
        <w:t xml:space="preserve"> водопій, осінь, хорт, ковалів</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p>
    <w:p w:rsidR="00A2504E" w:rsidRPr="00F41028" w:rsidRDefault="00A2504E" w:rsidP="006E6462">
      <w:pPr>
        <w:autoSpaceDE w:val="0"/>
        <w:autoSpaceDN w:val="0"/>
        <w:adjustRightInd w:val="0"/>
        <w:spacing w:after="0" w:line="296" w:lineRule="exact"/>
        <w:jc w:val="both"/>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lang w:val="uk-UA"/>
        </w:rPr>
        <w:t>15</w:t>
      </w:r>
      <w:r w:rsidRPr="00F41028">
        <w:rPr>
          <w:rFonts w:ascii="Bookman Old Style" w:hAnsi="Bookman Old Style" w:cs="Bookman Old Style"/>
          <w:b/>
          <w:bCs/>
          <w:i/>
          <w:iCs/>
          <w:color w:val="000000"/>
          <w:sz w:val="26"/>
          <w:szCs w:val="26"/>
        </w:rPr>
        <w:t>.</w:t>
      </w:r>
      <w:r w:rsidRPr="00F41028">
        <w:rPr>
          <w:rFonts w:ascii="Bookman Old Style" w:hAnsi="Bookman Old Style" w:cs="Bookman Old Style"/>
          <w:b/>
          <w:bCs/>
          <w:color w:val="000000"/>
          <w:sz w:val="26"/>
          <w:szCs w:val="26"/>
        </w:rPr>
        <w:t xml:space="preserve"> </w:t>
      </w:r>
      <w:r w:rsidRPr="00F41028">
        <w:rPr>
          <w:rFonts w:ascii="Bookman Old Style" w:hAnsi="Bookman Old Style" w:cs="Bookman Old Style"/>
          <w:b/>
          <w:bCs/>
          <w:i/>
          <w:iCs/>
          <w:color w:val="000000"/>
          <w:sz w:val="26"/>
          <w:szCs w:val="26"/>
        </w:rPr>
        <w:t xml:space="preserve">Чергування голосних </w:t>
      </w:r>
      <w:r w:rsidRPr="00F41028">
        <w:rPr>
          <w:rFonts w:ascii="Bookman Old Style" w:hAnsi="Bookman Old Style" w:cs="Bookman Old Style"/>
          <w:b/>
          <w:bCs/>
          <w:i/>
          <w:iCs/>
          <w:color w:val="000000"/>
          <w:sz w:val="26"/>
          <w:szCs w:val="26"/>
          <w:lang w:val="uk-UA"/>
        </w:rPr>
        <w:t>О</w:t>
      </w:r>
      <w:r w:rsidRPr="00F41028">
        <w:rPr>
          <w:rFonts w:ascii="Bookman Old Style" w:hAnsi="Bookman Old Style" w:cs="Bookman Old Style"/>
          <w:b/>
          <w:bCs/>
          <w:i/>
          <w:iCs/>
          <w:color w:val="000000"/>
          <w:sz w:val="26"/>
          <w:szCs w:val="26"/>
        </w:rPr>
        <w:t xml:space="preserve">, </w:t>
      </w:r>
      <w:r w:rsidRPr="00F41028">
        <w:rPr>
          <w:rFonts w:ascii="Bookman Old Style" w:hAnsi="Bookman Old Style" w:cs="Bookman Old Style"/>
          <w:b/>
          <w:bCs/>
          <w:i/>
          <w:iCs/>
          <w:color w:val="000000"/>
          <w:sz w:val="26"/>
          <w:szCs w:val="26"/>
          <w:lang w:val="uk-UA"/>
        </w:rPr>
        <w:t>Е</w:t>
      </w:r>
      <w:r w:rsidRPr="00F41028">
        <w:rPr>
          <w:rFonts w:ascii="Bookman Old Style" w:hAnsi="Bookman Old Style" w:cs="Bookman Old Style"/>
          <w:b/>
          <w:bCs/>
          <w:i/>
          <w:iCs/>
          <w:color w:val="000000"/>
          <w:sz w:val="26"/>
          <w:szCs w:val="26"/>
        </w:rPr>
        <w:t xml:space="preserve"> з </w:t>
      </w:r>
      <w:r w:rsidRPr="00F41028">
        <w:rPr>
          <w:rFonts w:ascii="Bookman Old Style" w:hAnsi="Bookman Old Style" w:cs="Bookman Old Style"/>
          <w:b/>
          <w:bCs/>
          <w:i/>
          <w:iCs/>
          <w:color w:val="000000"/>
          <w:sz w:val="26"/>
          <w:szCs w:val="26"/>
          <w:lang w:val="uk-UA"/>
        </w:rPr>
        <w:t>І</w:t>
      </w:r>
      <w:r w:rsidRPr="00F41028">
        <w:rPr>
          <w:rFonts w:ascii="Bookman Old Style" w:hAnsi="Bookman Old Style" w:cs="Bookman Old Style"/>
          <w:b/>
          <w:bCs/>
          <w:i/>
          <w:iCs/>
          <w:color w:val="000000"/>
          <w:sz w:val="26"/>
          <w:szCs w:val="26"/>
        </w:rPr>
        <w:t xml:space="preserve"> відбувається </w:t>
      </w:r>
      <w:r w:rsidRPr="00F41028">
        <w:rPr>
          <w:rFonts w:ascii="Bookman Old Style" w:hAnsi="Bookman Old Style" w:cs="Bookman Old Style"/>
          <w:b/>
          <w:bCs/>
          <w:i/>
          <w:iCs/>
          <w:color w:val="000000"/>
          <w:sz w:val="26"/>
          <w:szCs w:val="26"/>
          <w:lang w:val="uk-UA"/>
        </w:rPr>
        <w:t xml:space="preserve">при словозміні </w:t>
      </w:r>
      <w:r w:rsidRPr="00F41028">
        <w:rPr>
          <w:rFonts w:ascii="Bookman Old Style" w:hAnsi="Bookman Old Style" w:cs="Bookman Old Style"/>
          <w:b/>
          <w:bCs/>
          <w:i/>
          <w:iCs/>
          <w:color w:val="000000"/>
          <w:sz w:val="26"/>
          <w:szCs w:val="26"/>
        </w:rPr>
        <w:t>в усіх словах рядка</w:t>
      </w:r>
      <w:r w:rsidRPr="00F41028">
        <w:rPr>
          <w:rFonts w:ascii="Bookman Old Style" w:hAnsi="Bookman Old Style" w:cs="Bookman Old Style"/>
          <w:b/>
          <w:bCs/>
          <w:i/>
          <w:iCs/>
          <w:color w:val="000000"/>
          <w:sz w:val="26"/>
          <w:szCs w:val="26"/>
          <w:lang w:val="uk-UA"/>
        </w:rPr>
        <w:t>:</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А лимон, день, розгін, серпанок</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Б чесний, возити, брезент, печатка</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В батіг, камінь, всюдихід, гусінь</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Г чоло, зелень, березовий, мерзнути</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lang w:val="uk-UA"/>
        </w:rPr>
        <w:t>Д</w:t>
      </w:r>
      <w:r w:rsidRPr="00F41028">
        <w:rPr>
          <w:rFonts w:ascii="Bookman Old Style" w:hAnsi="Bookman Old Style" w:cs="Bookman Old Style"/>
          <w:color w:val="000000"/>
          <w:sz w:val="26"/>
          <w:szCs w:val="26"/>
        </w:rPr>
        <w:t xml:space="preserve"> Петрів, особа, вовк, устрій</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p>
    <w:p w:rsidR="00A2504E" w:rsidRPr="00F41028" w:rsidRDefault="00A2504E" w:rsidP="006E6462">
      <w:pPr>
        <w:autoSpaceDE w:val="0"/>
        <w:autoSpaceDN w:val="0"/>
        <w:adjustRightInd w:val="0"/>
        <w:spacing w:after="0" w:line="296" w:lineRule="exact"/>
        <w:jc w:val="both"/>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rPr>
        <w:t>1</w:t>
      </w:r>
      <w:r w:rsidRPr="00F41028">
        <w:rPr>
          <w:rFonts w:ascii="Bookman Old Style" w:hAnsi="Bookman Old Style" w:cs="Bookman Old Style"/>
          <w:b/>
          <w:bCs/>
          <w:i/>
          <w:iCs/>
          <w:color w:val="000000"/>
          <w:sz w:val="26"/>
          <w:szCs w:val="26"/>
          <w:lang w:val="uk-UA"/>
        </w:rPr>
        <w:t>6</w:t>
      </w:r>
      <w:r w:rsidRPr="00F41028">
        <w:rPr>
          <w:rFonts w:ascii="Bookman Old Style" w:hAnsi="Bookman Old Style" w:cs="Bookman Old Style"/>
          <w:b/>
          <w:bCs/>
          <w:i/>
          <w:iCs/>
          <w:color w:val="000000"/>
          <w:sz w:val="26"/>
          <w:szCs w:val="26"/>
        </w:rPr>
        <w:t>.</w:t>
      </w:r>
      <w:r w:rsidRPr="00F41028">
        <w:rPr>
          <w:rFonts w:ascii="Bookman Old Style" w:hAnsi="Bookman Old Style" w:cs="Bookman Old Style"/>
          <w:b/>
          <w:bCs/>
          <w:color w:val="000000"/>
          <w:sz w:val="26"/>
          <w:szCs w:val="26"/>
        </w:rPr>
        <w:t xml:space="preserve"> </w:t>
      </w:r>
      <w:r w:rsidRPr="00F41028">
        <w:rPr>
          <w:rFonts w:ascii="Bookman Old Style" w:hAnsi="Bookman Old Style" w:cs="Bookman Old Style"/>
          <w:b/>
          <w:bCs/>
          <w:i/>
          <w:iCs/>
          <w:color w:val="000000"/>
          <w:sz w:val="26"/>
          <w:szCs w:val="26"/>
        </w:rPr>
        <w:t xml:space="preserve">Літеру </w:t>
      </w:r>
      <w:r w:rsidRPr="00F41028">
        <w:rPr>
          <w:rFonts w:ascii="Bookman Old Style" w:hAnsi="Bookman Old Style" w:cs="Bookman Old Style"/>
          <w:b/>
          <w:bCs/>
          <w:i/>
          <w:iCs/>
          <w:color w:val="000000"/>
          <w:sz w:val="26"/>
          <w:szCs w:val="26"/>
          <w:lang w:val="uk-UA"/>
        </w:rPr>
        <w:t>И</w:t>
      </w:r>
      <w:r w:rsidRPr="00F41028">
        <w:rPr>
          <w:rFonts w:ascii="Bookman Old Style" w:hAnsi="Bookman Old Style" w:cs="Bookman Old Style"/>
          <w:b/>
          <w:bCs/>
          <w:i/>
          <w:iCs/>
          <w:color w:val="000000"/>
          <w:sz w:val="26"/>
          <w:szCs w:val="26"/>
        </w:rPr>
        <w:t xml:space="preserve"> </w:t>
      </w:r>
      <w:r w:rsidRPr="00F41028">
        <w:rPr>
          <w:rFonts w:ascii="Bookman Old Style" w:hAnsi="Bookman Old Style" w:cs="Bookman Old Style"/>
          <w:b/>
          <w:bCs/>
          <w:i/>
          <w:iCs/>
          <w:color w:val="000000"/>
          <w:sz w:val="26"/>
          <w:szCs w:val="26"/>
          <w:lang w:val="uk-UA"/>
        </w:rPr>
        <w:t>треба</w:t>
      </w:r>
      <w:r w:rsidRPr="00F41028">
        <w:rPr>
          <w:rFonts w:ascii="Bookman Old Style" w:hAnsi="Bookman Old Style" w:cs="Bookman Old Style"/>
          <w:b/>
          <w:bCs/>
          <w:i/>
          <w:iCs/>
          <w:color w:val="000000"/>
          <w:sz w:val="26"/>
          <w:szCs w:val="26"/>
        </w:rPr>
        <w:t xml:space="preserve"> писати в усіх словах рядка</w:t>
      </w:r>
      <w:r w:rsidRPr="00F41028">
        <w:rPr>
          <w:rFonts w:ascii="Bookman Old Style" w:hAnsi="Bookman Old Style" w:cs="Bookman Old Style"/>
          <w:b/>
          <w:bCs/>
          <w:i/>
          <w:iCs/>
          <w:color w:val="000000"/>
          <w:sz w:val="26"/>
          <w:szCs w:val="26"/>
          <w:lang w:val="uk-UA"/>
        </w:rPr>
        <w:t>:</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 xml:space="preserve">А вит..рати, пом..рати, приб..рати, заст..лати </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 xml:space="preserve">Б виб..ру, вист..лю, заст..лю, об..ратиму </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 xml:space="preserve">В ст..лити, вб..рати, сп..ртися, заб..ру </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 xml:space="preserve">Г вит..р, зап..рати, ст..рти, завм..рати </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 xml:space="preserve">Д зап..рати, завм..рати, ст..рати, вип..ру </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b/>
          <w:bCs/>
          <w:i/>
          <w:iCs/>
          <w:color w:val="000000"/>
          <w:sz w:val="26"/>
          <w:szCs w:val="26"/>
          <w:lang w:val="uk-UA"/>
        </w:rPr>
      </w:pPr>
    </w:p>
    <w:p w:rsidR="00A2504E" w:rsidRPr="00F41028" w:rsidRDefault="00A2504E" w:rsidP="006E6462">
      <w:pPr>
        <w:autoSpaceDE w:val="0"/>
        <w:autoSpaceDN w:val="0"/>
        <w:adjustRightInd w:val="0"/>
        <w:spacing w:after="0" w:line="296" w:lineRule="exact"/>
        <w:jc w:val="both"/>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lang w:val="uk-UA"/>
        </w:rPr>
        <w:t>17</w:t>
      </w:r>
      <w:r w:rsidRPr="00F41028">
        <w:rPr>
          <w:rFonts w:ascii="Bookman Old Style" w:hAnsi="Bookman Old Style" w:cs="Bookman Old Style"/>
          <w:b/>
          <w:bCs/>
          <w:i/>
          <w:iCs/>
          <w:color w:val="000000"/>
          <w:sz w:val="26"/>
          <w:szCs w:val="26"/>
        </w:rPr>
        <w:t xml:space="preserve">. Літеру </w:t>
      </w:r>
      <w:r w:rsidRPr="00F41028">
        <w:rPr>
          <w:rFonts w:ascii="Bookman Old Style" w:hAnsi="Bookman Old Style" w:cs="Bookman Old Style"/>
          <w:b/>
          <w:bCs/>
          <w:i/>
          <w:iCs/>
          <w:color w:val="000000"/>
          <w:sz w:val="26"/>
          <w:szCs w:val="26"/>
          <w:lang w:val="uk-UA"/>
        </w:rPr>
        <w:t>Е</w:t>
      </w:r>
      <w:r w:rsidRPr="00F41028">
        <w:rPr>
          <w:rFonts w:ascii="Bookman Old Style" w:hAnsi="Bookman Old Style" w:cs="Bookman Old Style"/>
          <w:b/>
          <w:bCs/>
          <w:i/>
          <w:iCs/>
          <w:color w:val="000000"/>
          <w:sz w:val="26"/>
          <w:szCs w:val="26"/>
        </w:rPr>
        <w:t xml:space="preserve"> </w:t>
      </w:r>
      <w:r w:rsidRPr="00F41028">
        <w:rPr>
          <w:rFonts w:ascii="Bookman Old Style" w:hAnsi="Bookman Old Style" w:cs="Bookman Old Style"/>
          <w:b/>
          <w:bCs/>
          <w:i/>
          <w:iCs/>
          <w:color w:val="000000"/>
          <w:sz w:val="26"/>
          <w:szCs w:val="26"/>
          <w:lang w:val="uk-UA"/>
        </w:rPr>
        <w:t>треба</w:t>
      </w:r>
      <w:r w:rsidRPr="00F41028">
        <w:rPr>
          <w:rFonts w:ascii="Bookman Old Style" w:hAnsi="Bookman Old Style" w:cs="Bookman Old Style"/>
          <w:b/>
          <w:bCs/>
          <w:i/>
          <w:iCs/>
          <w:color w:val="000000"/>
          <w:sz w:val="26"/>
          <w:szCs w:val="26"/>
        </w:rPr>
        <w:t xml:space="preserve"> писати в усіх словах рядка</w:t>
      </w:r>
      <w:r w:rsidRPr="00F41028">
        <w:rPr>
          <w:rFonts w:ascii="Bookman Old Style" w:hAnsi="Bookman Old Style" w:cs="Bookman Old Style"/>
          <w:b/>
          <w:bCs/>
          <w:i/>
          <w:iCs/>
          <w:color w:val="000000"/>
          <w:sz w:val="26"/>
          <w:szCs w:val="26"/>
          <w:lang w:val="uk-UA"/>
        </w:rPr>
        <w:t>:</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 xml:space="preserve">А пом..рати, заст..лати, зап..рати, заб..рати </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 xml:space="preserve">Б вист..лю, виб..ру, вип..ру, вит..р </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В об..рати, ст</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.лити, вист..лити, зат..рти </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 xml:space="preserve">Г вм..р, вм..рати, об..ру, обп..ртися </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Д вист..лю, заб..ру, завм..р, завм..раю</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p>
    <w:p w:rsidR="00A2504E" w:rsidRPr="00F41028" w:rsidRDefault="00A2504E" w:rsidP="006E6462">
      <w:pPr>
        <w:autoSpaceDE w:val="0"/>
        <w:autoSpaceDN w:val="0"/>
        <w:adjustRightInd w:val="0"/>
        <w:spacing w:after="0" w:line="296" w:lineRule="exact"/>
        <w:jc w:val="both"/>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rPr>
        <w:t>1</w:t>
      </w:r>
      <w:r w:rsidRPr="00F41028">
        <w:rPr>
          <w:rFonts w:ascii="Bookman Old Style" w:hAnsi="Bookman Old Style" w:cs="Bookman Old Style"/>
          <w:b/>
          <w:bCs/>
          <w:i/>
          <w:iCs/>
          <w:color w:val="000000"/>
          <w:sz w:val="26"/>
          <w:szCs w:val="26"/>
          <w:lang w:val="uk-UA"/>
        </w:rPr>
        <w:t>8</w:t>
      </w:r>
      <w:r w:rsidRPr="00F41028">
        <w:rPr>
          <w:rFonts w:ascii="Bookman Old Style" w:hAnsi="Bookman Old Style" w:cs="Bookman Old Style"/>
          <w:b/>
          <w:bCs/>
          <w:i/>
          <w:iCs/>
          <w:color w:val="000000"/>
          <w:sz w:val="26"/>
          <w:szCs w:val="26"/>
        </w:rPr>
        <w:t>. Помилки в чергуванні приголосних при їх збігу допущено в рядку</w:t>
      </w:r>
      <w:r w:rsidRPr="00F41028">
        <w:rPr>
          <w:rFonts w:ascii="Bookman Old Style" w:hAnsi="Bookman Old Style" w:cs="Bookman Old Style"/>
          <w:b/>
          <w:bCs/>
          <w:i/>
          <w:iCs/>
          <w:color w:val="000000"/>
          <w:sz w:val="26"/>
          <w:szCs w:val="26"/>
          <w:lang w:val="uk-UA"/>
        </w:rPr>
        <w:t>:</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А бряжчати, інтелігентський, прощати, дощаний</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Б острозький, птахівництво, боягузтво, Одещина</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В кріпацтво, вояцтво, Житомирщина, бузький</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Г лейпцизький, солдатський, Словаччина, піщаний</w:t>
      </w:r>
    </w:p>
    <w:p w:rsidR="00A2504E" w:rsidRPr="0010237A"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lang w:val="uk-UA"/>
        </w:rPr>
        <w:t>Д</w:t>
      </w:r>
      <w:r w:rsidRPr="00F41028">
        <w:rPr>
          <w:rFonts w:ascii="Bookman Old Style" w:hAnsi="Bookman Old Style" w:cs="Bookman Old Style"/>
          <w:color w:val="000000"/>
          <w:sz w:val="26"/>
          <w:szCs w:val="26"/>
        </w:rPr>
        <w:t xml:space="preserve"> оренбургський, ескімоський, печенізький, волохський</w:t>
      </w:r>
    </w:p>
    <w:p w:rsidR="00CF4326" w:rsidRPr="00CF4326" w:rsidRDefault="00CF4326"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p>
    <w:p w:rsidR="00A2504E" w:rsidRPr="00F41028" w:rsidRDefault="00A2504E" w:rsidP="006E6462">
      <w:pPr>
        <w:autoSpaceDE w:val="0"/>
        <w:autoSpaceDN w:val="0"/>
        <w:adjustRightInd w:val="0"/>
        <w:spacing w:after="0" w:line="296" w:lineRule="exact"/>
        <w:jc w:val="both"/>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lang w:val="uk-UA"/>
        </w:rPr>
        <w:t>1</w:t>
      </w:r>
      <w:r w:rsidRPr="00F41028">
        <w:rPr>
          <w:rFonts w:ascii="Bookman Old Style" w:hAnsi="Bookman Old Style" w:cs="Bookman Old Style"/>
          <w:b/>
          <w:bCs/>
          <w:i/>
          <w:iCs/>
          <w:color w:val="000000"/>
          <w:sz w:val="26"/>
          <w:szCs w:val="26"/>
        </w:rPr>
        <w:t>9. Помилки в чергуванні приголосних при їх збігу допущено в рядку</w:t>
      </w:r>
      <w:r w:rsidRPr="00F41028">
        <w:rPr>
          <w:rFonts w:ascii="Bookman Old Style" w:hAnsi="Bookman Old Style" w:cs="Bookman Old Style"/>
          <w:b/>
          <w:bCs/>
          <w:i/>
          <w:iCs/>
          <w:color w:val="000000"/>
          <w:sz w:val="26"/>
          <w:szCs w:val="26"/>
          <w:lang w:val="uk-UA"/>
        </w:rPr>
        <w:t>:</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А козацький, багатство, збаразький, вінницький</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Б пражський, криворізький, Донетчина, черкаський</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В казахський, кавказький, товариський, братський</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Г пропагандистський, гігантський, центристський, агентський</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lang w:val="uk-UA"/>
        </w:rPr>
        <w:t>Д</w:t>
      </w:r>
      <w:r w:rsidRPr="00F41028">
        <w:rPr>
          <w:rFonts w:ascii="Bookman Old Style" w:hAnsi="Bookman Old Style" w:cs="Bookman Old Style"/>
          <w:color w:val="000000"/>
          <w:sz w:val="26"/>
          <w:szCs w:val="26"/>
        </w:rPr>
        <w:t xml:space="preserve"> Мелащин, Палажчин, товариство, Водолажченко</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p>
    <w:p w:rsidR="00A2504E" w:rsidRPr="00F41028" w:rsidRDefault="00A2504E" w:rsidP="006E6462">
      <w:pPr>
        <w:autoSpaceDE w:val="0"/>
        <w:autoSpaceDN w:val="0"/>
        <w:adjustRightInd w:val="0"/>
        <w:spacing w:after="0" w:line="296" w:lineRule="exact"/>
        <w:jc w:val="both"/>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rPr>
        <w:t>2</w:t>
      </w:r>
      <w:r w:rsidRPr="00F41028">
        <w:rPr>
          <w:rFonts w:ascii="Bookman Old Style" w:hAnsi="Bookman Old Style" w:cs="Bookman Old Style"/>
          <w:b/>
          <w:bCs/>
          <w:i/>
          <w:iCs/>
          <w:color w:val="000000"/>
          <w:sz w:val="26"/>
          <w:szCs w:val="26"/>
          <w:lang w:val="uk-UA"/>
        </w:rPr>
        <w:t>0</w:t>
      </w:r>
      <w:r w:rsidRPr="00F41028">
        <w:rPr>
          <w:rFonts w:ascii="Bookman Old Style" w:hAnsi="Bookman Old Style" w:cs="Bookman Old Style"/>
          <w:b/>
          <w:bCs/>
          <w:i/>
          <w:iCs/>
          <w:color w:val="000000"/>
          <w:sz w:val="26"/>
          <w:szCs w:val="26"/>
        </w:rPr>
        <w:t>. Спрощення приголосних на письмі відбувається в усіх словах рядка</w:t>
      </w:r>
      <w:r w:rsidRPr="00F41028">
        <w:rPr>
          <w:rFonts w:ascii="Bookman Old Style" w:hAnsi="Bookman Old Style" w:cs="Bookman Old Style"/>
          <w:b/>
          <w:bCs/>
          <w:i/>
          <w:iCs/>
          <w:color w:val="000000"/>
          <w:sz w:val="26"/>
          <w:szCs w:val="26"/>
          <w:lang w:val="uk-UA"/>
        </w:rPr>
        <w:t>:</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А ненавис..ний, совіс..ний, пропус</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ний, вартіс..ний </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lastRenderedPageBreak/>
        <w:t xml:space="preserve">Б шіс..сот, радіс..ний, пес..ливий, ціліс..ний </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В фашис</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ський, перс..ня, скатер..ка, швидкіс..ний </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 xml:space="preserve">Г влас..ний, артис..ці, гус..нути, умис..ний </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 xml:space="preserve">Д свис..нути, первіс..ний, прихвос..ні, жаліс..ний </w:t>
      </w:r>
    </w:p>
    <w:p w:rsidR="009201CD" w:rsidRPr="00F41028" w:rsidRDefault="009201CD" w:rsidP="006E6462">
      <w:pPr>
        <w:autoSpaceDE w:val="0"/>
        <w:autoSpaceDN w:val="0"/>
        <w:adjustRightInd w:val="0"/>
        <w:spacing w:after="0" w:line="296" w:lineRule="exact"/>
        <w:jc w:val="both"/>
        <w:rPr>
          <w:rFonts w:ascii="Bookman Old Style" w:hAnsi="Bookman Old Style" w:cs="Bookman Old Style"/>
          <w:b/>
          <w:bCs/>
          <w:i/>
          <w:iCs/>
          <w:color w:val="000000"/>
          <w:sz w:val="26"/>
          <w:szCs w:val="26"/>
          <w:lang w:val="uk-UA"/>
        </w:rPr>
      </w:pPr>
    </w:p>
    <w:p w:rsidR="00A2504E" w:rsidRPr="00F41028" w:rsidRDefault="00A2504E" w:rsidP="006E6462">
      <w:pPr>
        <w:autoSpaceDE w:val="0"/>
        <w:autoSpaceDN w:val="0"/>
        <w:adjustRightInd w:val="0"/>
        <w:spacing w:after="0" w:line="296" w:lineRule="exact"/>
        <w:jc w:val="both"/>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rPr>
        <w:t>2</w:t>
      </w:r>
      <w:r w:rsidRPr="00F41028">
        <w:rPr>
          <w:rFonts w:ascii="Bookman Old Style" w:hAnsi="Bookman Old Style" w:cs="Bookman Old Style"/>
          <w:b/>
          <w:bCs/>
          <w:i/>
          <w:iCs/>
          <w:color w:val="000000"/>
          <w:sz w:val="26"/>
          <w:szCs w:val="26"/>
          <w:lang w:val="uk-UA"/>
        </w:rPr>
        <w:t>1</w:t>
      </w:r>
      <w:r w:rsidRPr="00F41028">
        <w:rPr>
          <w:rFonts w:ascii="Bookman Old Style" w:hAnsi="Bookman Old Style" w:cs="Bookman Old Style"/>
          <w:b/>
          <w:bCs/>
          <w:i/>
          <w:iCs/>
          <w:color w:val="000000"/>
          <w:sz w:val="26"/>
          <w:szCs w:val="26"/>
        </w:rPr>
        <w:t>. Спрощення приголосних на письмі відбувається в усіх словах рядка</w:t>
      </w:r>
      <w:r w:rsidRPr="00F41028">
        <w:rPr>
          <w:rFonts w:ascii="Bookman Old Style" w:hAnsi="Bookman Old Style" w:cs="Bookman Old Style"/>
          <w:b/>
          <w:bCs/>
          <w:i/>
          <w:iCs/>
          <w:color w:val="000000"/>
          <w:sz w:val="26"/>
          <w:szCs w:val="26"/>
          <w:lang w:val="uk-UA"/>
        </w:rPr>
        <w:t>:</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А безвиїз..ний, корис..ний, кореспонден</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ський, кіс..лявий </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 xml:space="preserve">Б облас..ний, волос..ний, бороз..на, цінніс..ний </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 xml:space="preserve">В радіс..ний, швидкіс..ний, бандурис..ці, очис..ний </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 xml:space="preserve">Г студен..ство, піз..ній, безсовіс..ний, зліс..ний </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Д</w:t>
      </w:r>
      <w:r w:rsidRPr="00F41028">
        <w:rPr>
          <w:rFonts w:ascii="Bookman Old Style" w:hAnsi="Bookman Old Style" w:cs="Bookman Old Style"/>
          <w:color w:val="000000"/>
          <w:sz w:val="26"/>
          <w:szCs w:val="26"/>
        </w:rPr>
        <w:t xml:space="preserve"> облас..ний, свис..нути, вис..нути, зап</w:t>
      </w:r>
      <w:r w:rsidR="000D5374">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rPr>
        <w:t xml:space="preserve">яс..ний </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p>
    <w:p w:rsidR="00A2504E" w:rsidRPr="00F41028" w:rsidRDefault="00A2504E" w:rsidP="006E6462">
      <w:pPr>
        <w:autoSpaceDE w:val="0"/>
        <w:autoSpaceDN w:val="0"/>
        <w:adjustRightInd w:val="0"/>
        <w:spacing w:after="0" w:line="296" w:lineRule="exact"/>
        <w:jc w:val="both"/>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lang w:val="uk-UA"/>
        </w:rPr>
        <w:t>22</w:t>
      </w:r>
      <w:r w:rsidRPr="00F41028">
        <w:rPr>
          <w:rFonts w:ascii="Bookman Old Style" w:hAnsi="Bookman Old Style" w:cs="Bookman Old Style"/>
          <w:b/>
          <w:bCs/>
          <w:i/>
          <w:iCs/>
          <w:color w:val="000000"/>
          <w:sz w:val="26"/>
          <w:szCs w:val="26"/>
        </w:rPr>
        <w:t>. Помилки при спрощенні приголосних допущено в рядку</w:t>
      </w:r>
      <w:r w:rsidRPr="00F41028">
        <w:rPr>
          <w:rFonts w:ascii="Bookman Old Style" w:hAnsi="Bookman Old Style" w:cs="Bookman Old Style"/>
          <w:b/>
          <w:bCs/>
          <w:i/>
          <w:iCs/>
          <w:color w:val="000000"/>
          <w:sz w:val="26"/>
          <w:szCs w:val="26"/>
          <w:lang w:val="uk-UA"/>
        </w:rPr>
        <w:t>:</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А безвиїзний, перехресний, цілісний, абонентський</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Б швидкісний, кореспондентський, щасливий, гуснути</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В честний, усний, зап</w:t>
      </w:r>
      <w:r w:rsidR="000D5374">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rPr>
        <w:t>ясний, серце</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Г пристрасний, навмисно, очисний, хвастливий</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lang w:val="uk-UA"/>
        </w:rPr>
        <w:t>Д</w:t>
      </w:r>
      <w:r w:rsidRPr="00F41028">
        <w:rPr>
          <w:rFonts w:ascii="Bookman Old Style" w:hAnsi="Bookman Old Style" w:cs="Bookman Old Style"/>
          <w:color w:val="000000"/>
          <w:sz w:val="26"/>
          <w:szCs w:val="26"/>
        </w:rPr>
        <w:t xml:space="preserve"> злісний, кістлявий, персні, хресний</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b/>
          <w:bCs/>
          <w:i/>
          <w:iCs/>
          <w:color w:val="000000"/>
          <w:sz w:val="26"/>
          <w:szCs w:val="26"/>
          <w:lang w:val="uk-UA"/>
        </w:rPr>
      </w:pPr>
    </w:p>
    <w:p w:rsidR="00A2504E" w:rsidRPr="00F41028" w:rsidRDefault="00A2504E" w:rsidP="006E6462">
      <w:pPr>
        <w:autoSpaceDE w:val="0"/>
        <w:autoSpaceDN w:val="0"/>
        <w:adjustRightInd w:val="0"/>
        <w:spacing w:after="0" w:line="296" w:lineRule="exact"/>
        <w:jc w:val="both"/>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lang w:val="uk-UA"/>
        </w:rPr>
        <w:t>2</w:t>
      </w:r>
      <w:r w:rsidRPr="00F41028">
        <w:rPr>
          <w:rFonts w:ascii="Bookman Old Style" w:hAnsi="Bookman Old Style" w:cs="Bookman Old Style"/>
          <w:b/>
          <w:bCs/>
          <w:i/>
          <w:iCs/>
          <w:color w:val="000000"/>
          <w:sz w:val="26"/>
          <w:szCs w:val="26"/>
        </w:rPr>
        <w:t>3. Помилки при спрощенні приголосних допущено в рядку</w:t>
      </w:r>
      <w:r w:rsidRPr="00F41028">
        <w:rPr>
          <w:rFonts w:ascii="Bookman Old Style" w:hAnsi="Bookman Old Style" w:cs="Bookman Old Style"/>
          <w:b/>
          <w:bCs/>
          <w:i/>
          <w:iCs/>
          <w:color w:val="000000"/>
          <w:sz w:val="26"/>
          <w:szCs w:val="26"/>
          <w:lang w:val="uk-UA"/>
        </w:rPr>
        <w:t>:</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А кадетський, зловісно, намісник, кістлявий</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Б туристський, цілісний, невістці, журналістський</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В корисний, тиснути, почесний, студентство</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Г бандурисці, жалістний, сердцевий, власний</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lang w:val="uk-UA"/>
        </w:rPr>
        <w:t>Д</w:t>
      </w:r>
      <w:r w:rsidRPr="00F41028">
        <w:rPr>
          <w:rFonts w:ascii="Bookman Old Style" w:hAnsi="Bookman Old Style" w:cs="Bookman Old Style"/>
          <w:color w:val="000000"/>
          <w:sz w:val="26"/>
          <w:szCs w:val="26"/>
        </w:rPr>
        <w:t xml:space="preserve"> благовісний, шелеснути, капусняк, гуснути</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p>
    <w:p w:rsidR="00A2504E" w:rsidRPr="00F41028" w:rsidRDefault="00A2504E" w:rsidP="006E6462">
      <w:pPr>
        <w:autoSpaceDE w:val="0"/>
        <w:autoSpaceDN w:val="0"/>
        <w:adjustRightInd w:val="0"/>
        <w:spacing w:after="0" w:line="296" w:lineRule="exact"/>
        <w:jc w:val="both"/>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lang w:val="uk-UA"/>
        </w:rPr>
        <w:t>24</w:t>
      </w:r>
      <w:r w:rsidRPr="00F41028">
        <w:rPr>
          <w:rFonts w:ascii="Bookman Old Style" w:hAnsi="Bookman Old Style" w:cs="Bookman Old Style"/>
          <w:b/>
          <w:bCs/>
          <w:i/>
          <w:iCs/>
          <w:color w:val="000000"/>
          <w:sz w:val="26"/>
          <w:szCs w:val="26"/>
        </w:rPr>
        <w:t xml:space="preserve">. Подвоєння </w:t>
      </w:r>
      <w:r w:rsidRPr="00F41028">
        <w:rPr>
          <w:rFonts w:ascii="Bookman Old Style" w:hAnsi="Bookman Old Style" w:cs="Bookman Old Style"/>
          <w:b/>
          <w:bCs/>
          <w:i/>
          <w:iCs/>
          <w:color w:val="000000"/>
          <w:sz w:val="26"/>
          <w:szCs w:val="26"/>
          <w:lang w:val="uk-UA"/>
        </w:rPr>
        <w:t>букв</w:t>
      </w:r>
      <w:r w:rsidRPr="00F41028">
        <w:rPr>
          <w:rFonts w:ascii="Bookman Old Style" w:hAnsi="Bookman Old Style" w:cs="Bookman Old Style"/>
          <w:b/>
          <w:bCs/>
          <w:i/>
          <w:iCs/>
          <w:color w:val="000000"/>
          <w:sz w:val="26"/>
          <w:szCs w:val="26"/>
        </w:rPr>
        <w:t xml:space="preserve"> в усіх словах відбувається в рядку</w:t>
      </w:r>
      <w:r w:rsidRPr="00F41028">
        <w:rPr>
          <w:rFonts w:ascii="Bookman Old Style" w:hAnsi="Bookman Old Style" w:cs="Bookman Old Style"/>
          <w:b/>
          <w:bCs/>
          <w:i/>
          <w:iCs/>
          <w:color w:val="000000"/>
          <w:sz w:val="26"/>
          <w:szCs w:val="26"/>
          <w:lang w:val="uk-UA"/>
        </w:rPr>
        <w:t>:</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А сумлін..ий, священ..нй, від</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зеркалений, військ</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омат</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Б причин..ий, солов</w:t>
      </w:r>
      <w:r w:rsidR="000D5374">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rPr>
        <w:t>їн..ий, буквен..ий, дан..ий</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В від..ячити, нагороджен..ий, солом</w:t>
      </w:r>
      <w:r w:rsidR="000D5374">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rPr>
        <w:t>ян..ий, солов</w:t>
      </w:r>
      <w:r w:rsidR="000D5374">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rPr>
        <w:t>їн..ий</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Г священ..ик, без</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астережний, підметен..ий, страйк..ом</w:t>
      </w:r>
    </w:p>
    <w:p w:rsidR="00A2504E" w:rsidRPr="0010237A"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lang w:val="uk-UA"/>
        </w:rPr>
        <w:t>Д</w:t>
      </w:r>
      <w:r w:rsidRPr="00F41028">
        <w:rPr>
          <w:rFonts w:ascii="Bookman Old Style" w:hAnsi="Bookman Old Style" w:cs="Bookman Old Style"/>
          <w:color w:val="000000"/>
          <w:sz w:val="26"/>
          <w:szCs w:val="26"/>
        </w:rPr>
        <w:t xml:space="preserve"> без..ахисний, качин..ий, під..авати, корон..ий</w:t>
      </w:r>
    </w:p>
    <w:p w:rsidR="00305051" w:rsidRPr="0010237A" w:rsidRDefault="00305051" w:rsidP="006E6462">
      <w:pPr>
        <w:autoSpaceDE w:val="0"/>
        <w:autoSpaceDN w:val="0"/>
        <w:adjustRightInd w:val="0"/>
        <w:spacing w:after="0" w:line="296" w:lineRule="exact"/>
        <w:jc w:val="both"/>
        <w:rPr>
          <w:rFonts w:ascii="Bookman Old Style" w:hAnsi="Bookman Old Style" w:cs="Bookman Old Style"/>
          <w:color w:val="000000"/>
          <w:sz w:val="26"/>
          <w:szCs w:val="26"/>
        </w:rPr>
      </w:pPr>
    </w:p>
    <w:p w:rsidR="00A2504E" w:rsidRPr="00F41028" w:rsidRDefault="00A2504E" w:rsidP="006E6462">
      <w:pPr>
        <w:autoSpaceDE w:val="0"/>
        <w:autoSpaceDN w:val="0"/>
        <w:adjustRightInd w:val="0"/>
        <w:spacing w:after="0" w:line="296" w:lineRule="exact"/>
        <w:jc w:val="both"/>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lang w:val="uk-UA"/>
        </w:rPr>
        <w:t>25</w:t>
      </w:r>
      <w:r w:rsidRPr="00F41028">
        <w:rPr>
          <w:rFonts w:ascii="Bookman Old Style" w:hAnsi="Bookman Old Style" w:cs="Bookman Old Style"/>
          <w:b/>
          <w:bCs/>
          <w:i/>
          <w:iCs/>
          <w:color w:val="000000"/>
          <w:sz w:val="26"/>
          <w:szCs w:val="26"/>
        </w:rPr>
        <w:t xml:space="preserve">. Подвоєння </w:t>
      </w:r>
      <w:r w:rsidRPr="00F41028">
        <w:rPr>
          <w:rFonts w:ascii="Bookman Old Style" w:hAnsi="Bookman Old Style" w:cs="Bookman Old Style"/>
          <w:b/>
          <w:bCs/>
          <w:i/>
          <w:iCs/>
          <w:color w:val="000000"/>
          <w:sz w:val="26"/>
          <w:szCs w:val="26"/>
          <w:lang w:val="uk-UA"/>
        </w:rPr>
        <w:t>букв</w:t>
      </w:r>
      <w:r w:rsidRPr="00F41028">
        <w:rPr>
          <w:rFonts w:ascii="Bookman Old Style" w:hAnsi="Bookman Old Style" w:cs="Bookman Old Style"/>
          <w:b/>
          <w:bCs/>
          <w:i/>
          <w:iCs/>
          <w:color w:val="000000"/>
          <w:sz w:val="26"/>
          <w:szCs w:val="26"/>
        </w:rPr>
        <w:t xml:space="preserve"> в усіх словах відбувається в рядку</w:t>
      </w:r>
      <w:r w:rsidRPr="00F41028">
        <w:rPr>
          <w:rFonts w:ascii="Bookman Old Style" w:hAnsi="Bookman Old Style" w:cs="Bookman Old Style"/>
          <w:b/>
          <w:bCs/>
          <w:i/>
          <w:iCs/>
          <w:color w:val="000000"/>
          <w:sz w:val="26"/>
          <w:szCs w:val="26"/>
          <w:lang w:val="uk-UA"/>
        </w:rPr>
        <w:t>:</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А недоторкан..ий, нездолан..ий, в..ібрати, зацікавлен..ий</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Б напів..ідчинений, письмен..ий, бездон..ий, во</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з</w:t>
      </w:r>
      <w:r w:rsidR="000D5374">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rPr>
        <w:t xml:space="preserve">єднання </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В незлічен..ий, невпізнан..ий, зав..ишки, нужден..ий</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Г незмін..ий, вогнян..ий, напоєн..ий, без.</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 аперечний</w:t>
      </w:r>
      <w:r w:rsidRPr="00F41028">
        <w:rPr>
          <w:rFonts w:ascii="Bookman Old Style" w:hAnsi="Bookman Old Style" w:cs="Bookman Old Style"/>
          <w:color w:val="000000"/>
          <w:sz w:val="26"/>
          <w:szCs w:val="26"/>
          <w:lang w:val="uk-UA"/>
        </w:rPr>
        <w:t xml:space="preserve"> </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Д без..оряний, над..зьобок, над..лишок, під..ашок</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p>
    <w:p w:rsidR="00A2504E" w:rsidRPr="00F41028" w:rsidRDefault="00A2504E" w:rsidP="006E6462">
      <w:pPr>
        <w:autoSpaceDE w:val="0"/>
        <w:autoSpaceDN w:val="0"/>
        <w:adjustRightInd w:val="0"/>
        <w:spacing w:after="0" w:line="296" w:lineRule="exact"/>
        <w:jc w:val="both"/>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rPr>
        <w:t>2</w:t>
      </w:r>
      <w:r w:rsidRPr="00F41028">
        <w:rPr>
          <w:rFonts w:ascii="Bookman Old Style" w:hAnsi="Bookman Old Style" w:cs="Bookman Old Style"/>
          <w:b/>
          <w:bCs/>
          <w:i/>
          <w:iCs/>
          <w:color w:val="000000"/>
          <w:sz w:val="26"/>
          <w:szCs w:val="26"/>
          <w:lang w:val="uk-UA"/>
        </w:rPr>
        <w:t>6</w:t>
      </w:r>
      <w:r w:rsidRPr="00F41028">
        <w:rPr>
          <w:rFonts w:ascii="Bookman Old Style" w:hAnsi="Bookman Old Style" w:cs="Bookman Old Style"/>
          <w:b/>
          <w:bCs/>
          <w:i/>
          <w:iCs/>
          <w:color w:val="000000"/>
          <w:sz w:val="26"/>
          <w:szCs w:val="26"/>
        </w:rPr>
        <w:t xml:space="preserve">. Подвоєння </w:t>
      </w:r>
      <w:r w:rsidRPr="00F41028">
        <w:rPr>
          <w:rFonts w:ascii="Bookman Old Style" w:hAnsi="Bookman Old Style" w:cs="Bookman Old Style"/>
          <w:b/>
          <w:bCs/>
          <w:i/>
          <w:iCs/>
          <w:color w:val="000000"/>
          <w:sz w:val="26"/>
          <w:szCs w:val="26"/>
          <w:lang w:val="uk-UA"/>
        </w:rPr>
        <w:t>букв</w:t>
      </w:r>
      <w:r w:rsidRPr="00F41028">
        <w:rPr>
          <w:rFonts w:ascii="Bookman Old Style" w:hAnsi="Bookman Old Style" w:cs="Bookman Old Style"/>
          <w:b/>
          <w:bCs/>
          <w:i/>
          <w:iCs/>
          <w:color w:val="000000"/>
          <w:sz w:val="26"/>
          <w:szCs w:val="26"/>
        </w:rPr>
        <w:t xml:space="preserve"> не відбувається в усіх словах рядка</w:t>
      </w:r>
      <w:r w:rsidRPr="00F41028">
        <w:rPr>
          <w:rFonts w:ascii="Bookman Old Style" w:hAnsi="Bookman Old Style" w:cs="Bookman Old Style"/>
          <w:b/>
          <w:bCs/>
          <w:i/>
          <w:iCs/>
          <w:color w:val="000000"/>
          <w:sz w:val="26"/>
          <w:szCs w:val="26"/>
          <w:lang w:val="uk-UA"/>
        </w:rPr>
        <w:t>:</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А шален..ий, жадан..ий, хрещен..ий, свячен..ий</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Б військ</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омат, воз..</w:t>
      </w:r>
      <w:r w:rsidR="000D5374">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єднання, священ..ик, довгождан..ий</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В несказан..ий, бажан..ий, неподолан..ий, нездолан..ий</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Г л..яний, страшен..ий, неоцінен</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ий, нескінчен..ий</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lang w:val="uk-UA"/>
        </w:rPr>
        <w:t>Д</w:t>
      </w:r>
      <w:r w:rsidRPr="00F41028">
        <w:rPr>
          <w:rFonts w:ascii="Bookman Old Style" w:hAnsi="Bookman Old Style" w:cs="Bookman Old Style"/>
          <w:color w:val="000000"/>
          <w:sz w:val="26"/>
          <w:szCs w:val="26"/>
        </w:rPr>
        <w:t xml:space="preserve"> ден..ий, закон..ий, кін..ий, зміїн..ий</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p>
    <w:p w:rsidR="006E6462" w:rsidRDefault="006E6462" w:rsidP="006E6462">
      <w:pPr>
        <w:autoSpaceDE w:val="0"/>
        <w:autoSpaceDN w:val="0"/>
        <w:adjustRightInd w:val="0"/>
        <w:spacing w:after="0" w:line="296" w:lineRule="exact"/>
        <w:jc w:val="both"/>
        <w:rPr>
          <w:rFonts w:ascii="Bookman Old Style" w:hAnsi="Bookman Old Style" w:cs="Bookman Old Style"/>
          <w:b/>
          <w:bCs/>
          <w:i/>
          <w:iCs/>
          <w:color w:val="000000"/>
          <w:sz w:val="26"/>
          <w:szCs w:val="26"/>
          <w:lang w:val="uk-UA"/>
        </w:rPr>
      </w:pPr>
    </w:p>
    <w:p w:rsidR="00A2504E" w:rsidRPr="00F41028" w:rsidRDefault="00A2504E" w:rsidP="006E6462">
      <w:pPr>
        <w:autoSpaceDE w:val="0"/>
        <w:autoSpaceDN w:val="0"/>
        <w:adjustRightInd w:val="0"/>
        <w:spacing w:after="0" w:line="296" w:lineRule="exact"/>
        <w:jc w:val="both"/>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lang w:val="uk-UA"/>
        </w:rPr>
        <w:lastRenderedPageBreak/>
        <w:t>27</w:t>
      </w:r>
      <w:r w:rsidRPr="00F41028">
        <w:rPr>
          <w:rFonts w:ascii="Bookman Old Style" w:hAnsi="Bookman Old Style" w:cs="Bookman Old Style"/>
          <w:b/>
          <w:bCs/>
          <w:i/>
          <w:iCs/>
          <w:color w:val="000000"/>
          <w:sz w:val="26"/>
          <w:szCs w:val="26"/>
        </w:rPr>
        <w:t xml:space="preserve">. Подвоєння </w:t>
      </w:r>
      <w:r w:rsidRPr="00F41028">
        <w:rPr>
          <w:rFonts w:ascii="Bookman Old Style" w:hAnsi="Bookman Old Style" w:cs="Bookman Old Style"/>
          <w:b/>
          <w:bCs/>
          <w:i/>
          <w:iCs/>
          <w:color w:val="000000"/>
          <w:sz w:val="26"/>
          <w:szCs w:val="26"/>
          <w:lang w:val="uk-UA"/>
        </w:rPr>
        <w:t>букв</w:t>
      </w:r>
      <w:r w:rsidRPr="00F41028">
        <w:rPr>
          <w:rFonts w:ascii="Bookman Old Style" w:hAnsi="Bookman Old Style" w:cs="Bookman Old Style"/>
          <w:b/>
          <w:bCs/>
          <w:i/>
          <w:iCs/>
          <w:color w:val="000000"/>
          <w:sz w:val="26"/>
          <w:szCs w:val="26"/>
        </w:rPr>
        <w:t xml:space="preserve"> не відбувається в усіх словах рядка</w:t>
      </w:r>
      <w:r w:rsidRPr="00F41028">
        <w:rPr>
          <w:rFonts w:ascii="Bookman Old Style" w:hAnsi="Bookman Old Style" w:cs="Bookman Old Style"/>
          <w:b/>
          <w:bCs/>
          <w:i/>
          <w:iCs/>
          <w:color w:val="000000"/>
          <w:sz w:val="26"/>
          <w:szCs w:val="26"/>
          <w:lang w:val="uk-UA"/>
        </w:rPr>
        <w:t>:</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А від..ерти, над..ніпрянський, закінчен..ий, зламан..ий</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Б сумлі..ий, без..журний, ден..ий, злочин..иця</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В списан..ий, від..ячити, зварен..ий, качин..ий</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Г жадан..ий, скошен..ий, незламн..ий, глинян..ий</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lang w:val="uk-UA"/>
        </w:rPr>
        <w:t>Д</w:t>
      </w:r>
      <w:r w:rsidRPr="00F41028">
        <w:rPr>
          <w:rFonts w:ascii="Bookman Old Style" w:hAnsi="Bookman Old Style" w:cs="Bookman Old Style"/>
          <w:color w:val="000000"/>
          <w:sz w:val="26"/>
          <w:szCs w:val="26"/>
        </w:rPr>
        <w:t xml:space="preserve"> священ.</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ик, священ..ий, від..з</w:t>
      </w:r>
      <w:r w:rsidRPr="00F41028">
        <w:rPr>
          <w:rFonts w:ascii="Bookman Old Style" w:hAnsi="Bookman Old Style" w:cs="Bookman Old Style"/>
          <w:color w:val="000000"/>
          <w:sz w:val="26"/>
          <w:szCs w:val="26"/>
          <w:lang w:val="uk-UA"/>
        </w:rPr>
        <w:t>ерка</w:t>
      </w:r>
      <w:r w:rsidRPr="00F41028">
        <w:rPr>
          <w:rFonts w:ascii="Bookman Old Style" w:hAnsi="Bookman Old Style" w:cs="Bookman Old Style"/>
          <w:color w:val="000000"/>
          <w:sz w:val="26"/>
          <w:szCs w:val="26"/>
        </w:rPr>
        <w:t>лення, від..жарювати</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p>
    <w:p w:rsidR="00A2504E" w:rsidRPr="00F41028" w:rsidRDefault="00A2504E" w:rsidP="006E6462">
      <w:pPr>
        <w:autoSpaceDE w:val="0"/>
        <w:autoSpaceDN w:val="0"/>
        <w:adjustRightInd w:val="0"/>
        <w:spacing w:after="0" w:line="296" w:lineRule="exact"/>
        <w:jc w:val="both"/>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lang w:val="uk-UA"/>
        </w:rPr>
        <w:t>28</w:t>
      </w:r>
      <w:r w:rsidRPr="00F41028">
        <w:rPr>
          <w:rFonts w:ascii="Bookman Old Style" w:hAnsi="Bookman Old Style" w:cs="Bookman Old Style"/>
          <w:b/>
          <w:bCs/>
          <w:i/>
          <w:iCs/>
          <w:color w:val="000000"/>
          <w:sz w:val="26"/>
          <w:szCs w:val="26"/>
        </w:rPr>
        <w:t>. Подовження приголосних в усіх словах відбувається в рядку</w:t>
      </w:r>
      <w:r w:rsidRPr="00F41028">
        <w:rPr>
          <w:rFonts w:ascii="Bookman Old Style" w:hAnsi="Bookman Old Style" w:cs="Bookman Old Style"/>
          <w:b/>
          <w:bCs/>
          <w:i/>
          <w:iCs/>
          <w:color w:val="000000"/>
          <w:sz w:val="26"/>
          <w:szCs w:val="26"/>
          <w:lang w:val="uk-UA"/>
        </w:rPr>
        <w:t>:</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А Заполяр</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я, завдан</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.я, пам</w:t>
      </w:r>
      <w:r w:rsidR="000D5374">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rPr>
        <w:t xml:space="preserve">ят..ю, стат..ей </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 xml:space="preserve">Б матір..ю, піч..ю, марен..я, лют..ю </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В передміст..я, зобов</w:t>
      </w:r>
      <w:r w:rsidR="000D5374">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lang w:val="uk-UA"/>
        </w:rPr>
        <w:t xml:space="preserve">язан..я, узбіч..я, роздоріж..я </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Г Прус..ія, клоч..я, поділ..я, поділ..ський</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 xml:space="preserve">Д звеличен..я, гіл..я, розумін..я, відлун..я </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b/>
          <w:bCs/>
          <w:i/>
          <w:iCs/>
          <w:color w:val="000000"/>
          <w:sz w:val="26"/>
          <w:szCs w:val="26"/>
          <w:lang w:val="uk-UA"/>
        </w:rPr>
      </w:pPr>
    </w:p>
    <w:p w:rsidR="00A2504E" w:rsidRPr="00F41028" w:rsidRDefault="00A2504E" w:rsidP="006E6462">
      <w:pPr>
        <w:autoSpaceDE w:val="0"/>
        <w:autoSpaceDN w:val="0"/>
        <w:adjustRightInd w:val="0"/>
        <w:spacing w:after="0" w:line="296" w:lineRule="exact"/>
        <w:jc w:val="both"/>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rPr>
        <w:t>2</w:t>
      </w:r>
      <w:r w:rsidRPr="00F41028">
        <w:rPr>
          <w:rFonts w:ascii="Bookman Old Style" w:hAnsi="Bookman Old Style" w:cs="Bookman Old Style"/>
          <w:b/>
          <w:bCs/>
          <w:i/>
          <w:iCs/>
          <w:color w:val="000000"/>
          <w:sz w:val="26"/>
          <w:szCs w:val="26"/>
          <w:lang w:val="uk-UA"/>
        </w:rPr>
        <w:t>9</w:t>
      </w:r>
      <w:r w:rsidRPr="00F41028">
        <w:rPr>
          <w:rFonts w:ascii="Bookman Old Style" w:hAnsi="Bookman Old Style" w:cs="Bookman Old Style"/>
          <w:b/>
          <w:bCs/>
          <w:i/>
          <w:iCs/>
          <w:color w:val="000000"/>
          <w:sz w:val="26"/>
          <w:szCs w:val="26"/>
        </w:rPr>
        <w:t>. Подовження приголосних в усіх словах відбувається в рядку</w:t>
      </w:r>
      <w:r w:rsidRPr="00F41028">
        <w:rPr>
          <w:rFonts w:ascii="Bookman Old Style" w:hAnsi="Bookman Old Style" w:cs="Bookman Old Style"/>
          <w:b/>
          <w:bCs/>
          <w:i/>
          <w:iCs/>
          <w:color w:val="000000"/>
          <w:sz w:val="26"/>
          <w:szCs w:val="26"/>
          <w:lang w:val="uk-UA"/>
        </w:rPr>
        <w:t>:</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А сум</w:t>
      </w:r>
      <w:r w:rsidR="000D5374">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rPr>
        <w:t>ят.</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я, скатерт..ю, хотін..я, колос..я </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 xml:space="preserve">Б існуван..я, Закарпат..я, півріч..я, піддаш..я </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 xml:space="preserve">В тисячоліт..я, лист..я, ріл..я, Поліс..я </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Г мислен</w:t>
      </w:r>
      <w:r w:rsidRPr="00F41028">
        <w:rPr>
          <w:rFonts w:ascii="Bookman Old Style" w:hAnsi="Bookman Old Style" w:cs="Bookman Old Style"/>
          <w:color w:val="000000"/>
          <w:sz w:val="26"/>
          <w:szCs w:val="26"/>
          <w:lang w:val="uk-UA"/>
        </w:rPr>
        <w:t>..я,</w:t>
      </w:r>
      <w:r w:rsidRPr="00F41028">
        <w:rPr>
          <w:rFonts w:ascii="Bookman Old Style" w:hAnsi="Bookman Old Style" w:cs="Bookman Old Style"/>
          <w:color w:val="000000"/>
          <w:sz w:val="26"/>
          <w:szCs w:val="26"/>
        </w:rPr>
        <w:t xml:space="preserve"> узбереж..я, гордин..я, суд..я</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Д</w:t>
      </w:r>
      <w:r w:rsidRPr="00F41028">
        <w:rPr>
          <w:rFonts w:ascii="Bookman Old Style" w:hAnsi="Bookman Old Style" w:cs="Bookman Old Style"/>
          <w:color w:val="000000"/>
          <w:sz w:val="26"/>
          <w:szCs w:val="26"/>
        </w:rPr>
        <w:t xml:space="preserve"> подвір..я, зіл..я, бадил..я, порос..я </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b/>
          <w:bCs/>
          <w:i/>
          <w:iCs/>
          <w:color w:val="000000"/>
          <w:sz w:val="26"/>
          <w:szCs w:val="26"/>
          <w:lang w:val="uk-UA"/>
        </w:rPr>
      </w:pPr>
    </w:p>
    <w:p w:rsidR="00A2504E" w:rsidRPr="00F41028" w:rsidRDefault="00A2504E" w:rsidP="006E6462">
      <w:pPr>
        <w:autoSpaceDE w:val="0"/>
        <w:autoSpaceDN w:val="0"/>
        <w:adjustRightInd w:val="0"/>
        <w:spacing w:after="0" w:line="296" w:lineRule="exact"/>
        <w:jc w:val="both"/>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rPr>
        <w:t>3</w:t>
      </w:r>
      <w:r w:rsidRPr="00F41028">
        <w:rPr>
          <w:rFonts w:ascii="Bookman Old Style" w:hAnsi="Bookman Old Style" w:cs="Bookman Old Style"/>
          <w:b/>
          <w:bCs/>
          <w:i/>
          <w:iCs/>
          <w:color w:val="000000"/>
          <w:sz w:val="26"/>
          <w:szCs w:val="26"/>
          <w:lang w:val="uk-UA"/>
        </w:rPr>
        <w:t>0</w:t>
      </w:r>
      <w:r w:rsidRPr="00F41028">
        <w:rPr>
          <w:rFonts w:ascii="Bookman Old Style" w:hAnsi="Bookman Old Style" w:cs="Bookman Old Style"/>
          <w:b/>
          <w:bCs/>
          <w:i/>
          <w:iCs/>
          <w:color w:val="000000"/>
          <w:sz w:val="26"/>
          <w:szCs w:val="26"/>
        </w:rPr>
        <w:t>. Уподібнення приголосних відбувається при вимові кожного слова рядка</w:t>
      </w:r>
      <w:r w:rsidRPr="00F41028">
        <w:rPr>
          <w:rFonts w:ascii="Bookman Old Style" w:hAnsi="Bookman Old Style" w:cs="Bookman Old Style"/>
          <w:b/>
          <w:bCs/>
          <w:i/>
          <w:iCs/>
          <w:color w:val="000000"/>
          <w:sz w:val="26"/>
          <w:szCs w:val="26"/>
          <w:lang w:val="uk-UA"/>
        </w:rPr>
        <w:t>:</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 xml:space="preserve">А ягідка, заквітчати, грубка, (у) мисці </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 xml:space="preserve">Б (у) ручці, обмежся, просьба, сніг </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 xml:space="preserve">В вогкий, важко, пишеться, навесні </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 xml:space="preserve">Г безсмертний, їжджу, (у) книжці, берізка </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Д</w:t>
      </w:r>
      <w:r w:rsidRPr="00F41028">
        <w:rPr>
          <w:rFonts w:ascii="Bookman Old Style" w:hAnsi="Bookman Old Style" w:cs="Bookman Old Style"/>
          <w:color w:val="000000"/>
          <w:sz w:val="26"/>
          <w:szCs w:val="26"/>
        </w:rPr>
        <w:t xml:space="preserve"> дігтяр, смужка, ліжко, пісня </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b/>
          <w:bCs/>
          <w:i/>
          <w:iCs/>
          <w:color w:val="000000"/>
          <w:sz w:val="26"/>
          <w:szCs w:val="26"/>
        </w:rPr>
        <w:t>3</w:t>
      </w:r>
      <w:r w:rsidRPr="00F41028">
        <w:rPr>
          <w:rFonts w:ascii="Bookman Old Style" w:hAnsi="Bookman Old Style" w:cs="Bookman Old Style"/>
          <w:b/>
          <w:bCs/>
          <w:i/>
          <w:iCs/>
          <w:color w:val="000000"/>
          <w:sz w:val="26"/>
          <w:szCs w:val="26"/>
          <w:lang w:val="uk-UA"/>
        </w:rPr>
        <w:t>1</w:t>
      </w:r>
      <w:r w:rsidRPr="00F41028">
        <w:rPr>
          <w:rFonts w:ascii="Bookman Old Style" w:hAnsi="Bookman Old Style" w:cs="Bookman Old Style"/>
          <w:b/>
          <w:bCs/>
          <w:i/>
          <w:iCs/>
          <w:color w:val="000000"/>
          <w:sz w:val="26"/>
          <w:szCs w:val="26"/>
        </w:rPr>
        <w:t>.</w:t>
      </w:r>
      <w:r w:rsidRPr="00F41028">
        <w:rPr>
          <w:rFonts w:ascii="Bookman Old Style" w:hAnsi="Bookman Old Style" w:cs="Bookman Old Style"/>
          <w:color w:val="000000"/>
          <w:sz w:val="26"/>
          <w:szCs w:val="26"/>
        </w:rPr>
        <w:t xml:space="preserve"> </w:t>
      </w:r>
      <w:r w:rsidRPr="00F41028">
        <w:rPr>
          <w:rFonts w:ascii="Bookman Old Style" w:hAnsi="Bookman Old Style" w:cs="Bookman Old Style"/>
          <w:b/>
          <w:bCs/>
          <w:i/>
          <w:iCs/>
          <w:color w:val="000000"/>
          <w:sz w:val="26"/>
          <w:szCs w:val="26"/>
          <w:lang w:val="uk-UA"/>
        </w:rPr>
        <w:t>Префікс</w:t>
      </w: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b/>
          <w:bCs/>
          <w:color w:val="000000"/>
          <w:sz w:val="26"/>
          <w:szCs w:val="26"/>
          <w:lang w:val="uk-UA"/>
        </w:rPr>
        <w:t>п</w:t>
      </w:r>
      <w:r w:rsidRPr="00F41028">
        <w:rPr>
          <w:rFonts w:ascii="Bookman Old Style" w:hAnsi="Bookman Old Style" w:cs="Bookman Old Style"/>
          <w:b/>
          <w:bCs/>
          <w:color w:val="000000"/>
          <w:sz w:val="26"/>
          <w:szCs w:val="26"/>
        </w:rPr>
        <w:t>ри-</w:t>
      </w:r>
      <w:r w:rsidRPr="00F41028">
        <w:rPr>
          <w:rFonts w:ascii="Bookman Old Style" w:hAnsi="Bookman Old Style" w:cs="Bookman Old Style"/>
          <w:color w:val="000000"/>
          <w:sz w:val="26"/>
          <w:szCs w:val="26"/>
        </w:rPr>
        <w:t xml:space="preserve"> </w:t>
      </w:r>
      <w:r w:rsidRPr="00F41028">
        <w:rPr>
          <w:rFonts w:ascii="Bookman Old Style" w:hAnsi="Bookman Old Style" w:cs="Bookman Old Style"/>
          <w:b/>
          <w:bCs/>
          <w:i/>
          <w:iCs/>
          <w:color w:val="000000"/>
          <w:sz w:val="26"/>
          <w:szCs w:val="26"/>
        </w:rPr>
        <w:t>пише</w:t>
      </w:r>
      <w:r w:rsidRPr="00F41028">
        <w:rPr>
          <w:rFonts w:ascii="Bookman Old Style" w:hAnsi="Bookman Old Style" w:cs="Bookman Old Style"/>
          <w:b/>
          <w:bCs/>
          <w:i/>
          <w:iCs/>
          <w:color w:val="000000"/>
          <w:sz w:val="26"/>
          <w:szCs w:val="26"/>
          <w:lang w:val="uk-UA"/>
        </w:rPr>
        <w:t>мо</w:t>
      </w:r>
      <w:r w:rsidRPr="00F41028">
        <w:rPr>
          <w:rFonts w:ascii="Bookman Old Style" w:hAnsi="Bookman Old Style" w:cs="Bookman Old Style"/>
          <w:b/>
          <w:bCs/>
          <w:i/>
          <w:iCs/>
          <w:color w:val="000000"/>
          <w:sz w:val="26"/>
          <w:szCs w:val="26"/>
        </w:rPr>
        <w:t xml:space="preserve"> в усіх словах рядк</w:t>
      </w:r>
      <w:r w:rsidRPr="00F41028">
        <w:rPr>
          <w:rFonts w:ascii="Bookman Old Style" w:hAnsi="Bookman Old Style" w:cs="Bookman Old Style"/>
          <w:b/>
          <w:bCs/>
          <w:i/>
          <w:iCs/>
          <w:color w:val="000000"/>
          <w:sz w:val="26"/>
          <w:szCs w:val="26"/>
          <w:lang w:val="uk-UA"/>
        </w:rPr>
        <w:t>а:</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А пр</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.зидія, пр..красний, пр</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велебний, пр..святити</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Б пр..азовський, пр</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близно, пр..крашати, пр</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землитися</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В пр..краса, пр..права, пр.</w:t>
      </w:r>
      <w:r w:rsidRPr="00F41028">
        <w:rPr>
          <w:rFonts w:ascii="Bookman Old Style" w:hAnsi="Bookman Old Style" w:cs="Bookman Old Style"/>
          <w:color w:val="000000"/>
          <w:sz w:val="26"/>
          <w:szCs w:val="26"/>
          <w:lang w:val="uk-UA"/>
        </w:rPr>
        <w:t>.з</w:t>
      </w:r>
      <w:r w:rsidRPr="00F41028">
        <w:rPr>
          <w:rFonts w:ascii="Bookman Old Style" w:hAnsi="Bookman Old Style" w:cs="Bookman Old Style"/>
          <w:color w:val="000000"/>
          <w:sz w:val="26"/>
          <w:szCs w:val="26"/>
        </w:rPr>
        <w:t>ирство, пр..стол</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Г пр..фронтовий, пр..бій, пр.</w:t>
      </w:r>
      <w:r w:rsidRPr="00F41028">
        <w:rPr>
          <w:rFonts w:ascii="Bookman Old Style" w:hAnsi="Bookman Old Style" w:cs="Bookman Old Style"/>
          <w:color w:val="000000"/>
          <w:sz w:val="26"/>
          <w:szCs w:val="26"/>
          <w:lang w:val="uk-UA"/>
        </w:rPr>
        <w:t>.п</w:t>
      </w:r>
      <w:r w:rsidRPr="00F41028">
        <w:rPr>
          <w:rFonts w:ascii="Bookman Old Style" w:hAnsi="Bookman Old Style" w:cs="Bookman Old Style"/>
          <w:color w:val="000000"/>
          <w:sz w:val="26"/>
          <w:szCs w:val="26"/>
        </w:rPr>
        <w:t>одобний, пр..блудний</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Д пр</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смерковий, пр</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співувати, пр.</w:t>
      </w:r>
      <w:r w:rsidRPr="00F41028">
        <w:rPr>
          <w:rFonts w:ascii="Bookman Old Style" w:hAnsi="Bookman Old Style" w:cs="Bookman Old Style"/>
          <w:color w:val="000000"/>
          <w:sz w:val="26"/>
          <w:szCs w:val="26"/>
          <w:lang w:val="uk-UA"/>
        </w:rPr>
        <w:t>.с</w:t>
      </w:r>
      <w:r w:rsidRPr="00F41028">
        <w:rPr>
          <w:rFonts w:ascii="Bookman Old Style" w:hAnsi="Bookman Old Style" w:cs="Bookman Old Style"/>
          <w:color w:val="000000"/>
          <w:sz w:val="26"/>
          <w:szCs w:val="26"/>
        </w:rPr>
        <w:t>таркуватий, пр..завзятий</w:t>
      </w:r>
    </w:p>
    <w:p w:rsidR="00CF4326" w:rsidRDefault="00CF4326" w:rsidP="006E6462">
      <w:pPr>
        <w:autoSpaceDE w:val="0"/>
        <w:autoSpaceDN w:val="0"/>
        <w:adjustRightInd w:val="0"/>
        <w:spacing w:after="0" w:line="296" w:lineRule="exact"/>
        <w:jc w:val="both"/>
        <w:rPr>
          <w:rFonts w:ascii="Bookman Old Style" w:hAnsi="Bookman Old Style" w:cs="Bookman Old Style"/>
          <w:b/>
          <w:bCs/>
          <w:i/>
          <w:iCs/>
          <w:color w:val="000000"/>
          <w:sz w:val="26"/>
          <w:szCs w:val="26"/>
          <w:lang w:val="uk-UA"/>
        </w:rPr>
      </w:pP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b/>
          <w:bCs/>
          <w:i/>
          <w:iCs/>
          <w:color w:val="000000"/>
          <w:sz w:val="26"/>
          <w:szCs w:val="26"/>
        </w:rPr>
        <w:t>3</w:t>
      </w:r>
      <w:r w:rsidRPr="00F41028">
        <w:rPr>
          <w:rFonts w:ascii="Bookman Old Style" w:hAnsi="Bookman Old Style" w:cs="Bookman Old Style"/>
          <w:b/>
          <w:bCs/>
          <w:i/>
          <w:iCs/>
          <w:color w:val="000000"/>
          <w:sz w:val="26"/>
          <w:szCs w:val="26"/>
          <w:lang w:val="uk-UA"/>
        </w:rPr>
        <w:t>2</w:t>
      </w:r>
      <w:r w:rsidRPr="00F41028">
        <w:rPr>
          <w:rFonts w:ascii="Bookman Old Style" w:hAnsi="Bookman Old Style" w:cs="Bookman Old Style"/>
          <w:b/>
          <w:bCs/>
          <w:i/>
          <w:iCs/>
          <w:color w:val="000000"/>
          <w:sz w:val="26"/>
          <w:szCs w:val="26"/>
        </w:rPr>
        <w:t>.</w:t>
      </w:r>
      <w:r w:rsidRPr="00F41028">
        <w:rPr>
          <w:rFonts w:ascii="Bookman Old Style" w:hAnsi="Bookman Old Style" w:cs="Bookman Old Style"/>
          <w:color w:val="000000"/>
          <w:sz w:val="26"/>
          <w:szCs w:val="26"/>
        </w:rPr>
        <w:t xml:space="preserve"> </w:t>
      </w:r>
      <w:r w:rsidRPr="00F41028">
        <w:rPr>
          <w:rFonts w:ascii="Bookman Old Style" w:hAnsi="Bookman Old Style" w:cs="Bookman Old Style"/>
          <w:b/>
          <w:bCs/>
          <w:i/>
          <w:iCs/>
          <w:color w:val="000000"/>
          <w:sz w:val="26"/>
          <w:szCs w:val="26"/>
          <w:lang w:val="uk-UA"/>
        </w:rPr>
        <w:t>Префікс</w:t>
      </w: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b/>
          <w:bCs/>
          <w:color w:val="000000"/>
          <w:sz w:val="26"/>
          <w:szCs w:val="26"/>
          <w:lang w:val="uk-UA"/>
        </w:rPr>
        <w:t>п</w:t>
      </w:r>
      <w:r w:rsidRPr="00F41028">
        <w:rPr>
          <w:rFonts w:ascii="Bookman Old Style" w:hAnsi="Bookman Old Style" w:cs="Bookman Old Style"/>
          <w:b/>
          <w:bCs/>
          <w:color w:val="000000"/>
          <w:sz w:val="26"/>
          <w:szCs w:val="26"/>
        </w:rPr>
        <w:t>ре-</w:t>
      </w:r>
      <w:r w:rsidRPr="00F41028">
        <w:rPr>
          <w:rFonts w:ascii="Bookman Old Style" w:hAnsi="Bookman Old Style" w:cs="Bookman Old Style"/>
          <w:color w:val="000000"/>
          <w:sz w:val="26"/>
          <w:szCs w:val="26"/>
        </w:rPr>
        <w:t xml:space="preserve"> </w:t>
      </w:r>
      <w:r w:rsidRPr="00F41028">
        <w:rPr>
          <w:rFonts w:ascii="Bookman Old Style" w:hAnsi="Bookman Old Style" w:cs="Bookman Old Style"/>
          <w:b/>
          <w:bCs/>
          <w:i/>
          <w:iCs/>
          <w:color w:val="000000"/>
          <w:sz w:val="26"/>
          <w:szCs w:val="26"/>
        </w:rPr>
        <w:t>пише</w:t>
      </w:r>
      <w:r w:rsidRPr="00F41028">
        <w:rPr>
          <w:rFonts w:ascii="Bookman Old Style" w:hAnsi="Bookman Old Style" w:cs="Bookman Old Style"/>
          <w:b/>
          <w:bCs/>
          <w:i/>
          <w:iCs/>
          <w:color w:val="000000"/>
          <w:sz w:val="26"/>
          <w:szCs w:val="26"/>
          <w:lang w:val="uk-UA"/>
        </w:rPr>
        <w:t>мо</w:t>
      </w:r>
      <w:r w:rsidRPr="00F41028">
        <w:rPr>
          <w:rFonts w:ascii="Bookman Old Style" w:hAnsi="Bookman Old Style" w:cs="Bookman Old Style"/>
          <w:b/>
          <w:bCs/>
          <w:i/>
          <w:iCs/>
          <w:color w:val="000000"/>
          <w:sz w:val="26"/>
          <w:szCs w:val="26"/>
        </w:rPr>
        <w:t xml:space="preserve"> в усіх словах рядк</w:t>
      </w:r>
      <w:r w:rsidRPr="00F41028">
        <w:rPr>
          <w:rFonts w:ascii="Bookman Old Style" w:hAnsi="Bookman Old Style" w:cs="Bookman Old Style"/>
          <w:b/>
          <w:bCs/>
          <w:i/>
          <w:iCs/>
          <w:color w:val="000000"/>
          <w:sz w:val="26"/>
          <w:szCs w:val="26"/>
          <w:lang w:val="uk-UA"/>
        </w:rPr>
        <w:t>а:</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А пр..стол, пр..велебність, пр..довгий, пр..амбула</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Б пр..с</w:t>
      </w:r>
      <w:r w:rsidRPr="00F41028">
        <w:rPr>
          <w:rFonts w:ascii="Bookman Old Style" w:hAnsi="Bookman Old Style" w:cs="Bookman Old Style"/>
          <w:color w:val="000000"/>
          <w:sz w:val="26"/>
          <w:szCs w:val="26"/>
          <w:lang w:val="uk-UA"/>
        </w:rPr>
        <w:t>т</w:t>
      </w:r>
      <w:r w:rsidRPr="00F41028">
        <w:rPr>
          <w:rFonts w:ascii="Bookman Old Style" w:hAnsi="Bookman Old Style" w:cs="Bookman Old Style"/>
          <w:color w:val="000000"/>
          <w:sz w:val="26"/>
          <w:szCs w:val="26"/>
        </w:rPr>
        <w:t>рій, пр..милий, пр..мудрий, пр..меншений</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В пр</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тензійний, пр..нишклий, пр..старий, пр..бій</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Г пр..тяжкий, пр..бавитися, пр..чистий, пр</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бинтувати</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lang w:val="uk-UA"/>
        </w:rPr>
        <w:t>Д</w:t>
      </w:r>
      <w:r w:rsidRPr="00F41028">
        <w:rPr>
          <w:rFonts w:ascii="Bookman Old Style" w:hAnsi="Bookman Old Style" w:cs="Bookman Old Style"/>
          <w:color w:val="000000"/>
          <w:sz w:val="26"/>
          <w:szCs w:val="26"/>
        </w:rPr>
        <w:t xml:space="preserve"> пр</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велебний, пр..досить, пр..людія, пр</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борканий</w:t>
      </w:r>
    </w:p>
    <w:p w:rsidR="006E6462" w:rsidRDefault="006E6462" w:rsidP="006E6462">
      <w:pPr>
        <w:autoSpaceDE w:val="0"/>
        <w:autoSpaceDN w:val="0"/>
        <w:adjustRightInd w:val="0"/>
        <w:spacing w:after="0" w:line="296" w:lineRule="exact"/>
        <w:jc w:val="both"/>
        <w:rPr>
          <w:rFonts w:ascii="Bookman Old Style" w:hAnsi="Bookman Old Style" w:cs="Bookman Old Style"/>
          <w:b/>
          <w:bCs/>
          <w:i/>
          <w:iCs/>
          <w:color w:val="000000"/>
          <w:sz w:val="26"/>
          <w:szCs w:val="26"/>
          <w:lang w:val="uk-UA"/>
        </w:rPr>
      </w:pP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b/>
          <w:bCs/>
          <w:i/>
          <w:iCs/>
          <w:color w:val="000000"/>
          <w:sz w:val="26"/>
          <w:szCs w:val="26"/>
        </w:rPr>
        <w:t>3</w:t>
      </w:r>
      <w:r w:rsidRPr="00F41028">
        <w:rPr>
          <w:rFonts w:ascii="Bookman Old Style" w:hAnsi="Bookman Old Style" w:cs="Bookman Old Style"/>
          <w:b/>
          <w:bCs/>
          <w:i/>
          <w:iCs/>
          <w:color w:val="000000"/>
          <w:sz w:val="26"/>
          <w:szCs w:val="26"/>
          <w:lang w:val="uk-UA"/>
        </w:rPr>
        <w:t>3</w:t>
      </w:r>
      <w:r w:rsidRPr="00F41028">
        <w:rPr>
          <w:rFonts w:ascii="Bookman Old Style" w:hAnsi="Bookman Old Style" w:cs="Bookman Old Style"/>
          <w:b/>
          <w:bCs/>
          <w:i/>
          <w:iCs/>
          <w:color w:val="000000"/>
          <w:sz w:val="26"/>
          <w:szCs w:val="26"/>
        </w:rPr>
        <w:t xml:space="preserve">. </w:t>
      </w:r>
      <w:r w:rsidRPr="00F41028">
        <w:rPr>
          <w:rFonts w:ascii="Bookman Old Style" w:hAnsi="Bookman Old Style" w:cs="Bookman Old Style"/>
          <w:b/>
          <w:bCs/>
          <w:i/>
          <w:iCs/>
          <w:color w:val="000000"/>
          <w:sz w:val="26"/>
          <w:szCs w:val="26"/>
          <w:lang w:val="uk-UA"/>
        </w:rPr>
        <w:t>Букву Е</w:t>
      </w:r>
      <w:r w:rsidRPr="00F41028">
        <w:rPr>
          <w:rFonts w:ascii="Bookman Old Style" w:hAnsi="Bookman Old Style" w:cs="Bookman Old Style"/>
          <w:color w:val="000000"/>
          <w:sz w:val="26"/>
          <w:szCs w:val="26"/>
        </w:rPr>
        <w:t xml:space="preserve"> </w:t>
      </w:r>
      <w:r w:rsidRPr="00F41028">
        <w:rPr>
          <w:rFonts w:ascii="Bookman Old Style" w:hAnsi="Bookman Old Style" w:cs="Bookman Old Style"/>
          <w:b/>
          <w:bCs/>
          <w:i/>
          <w:iCs/>
          <w:color w:val="000000"/>
          <w:sz w:val="26"/>
          <w:szCs w:val="26"/>
          <w:lang w:val="uk-UA"/>
        </w:rPr>
        <w:t>треба</w:t>
      </w:r>
      <w:r w:rsidRPr="00F41028">
        <w:rPr>
          <w:rFonts w:ascii="Bookman Old Style" w:hAnsi="Bookman Old Style" w:cs="Bookman Old Style"/>
          <w:b/>
          <w:bCs/>
          <w:i/>
          <w:iCs/>
          <w:color w:val="000000"/>
          <w:sz w:val="26"/>
          <w:szCs w:val="26"/>
        </w:rPr>
        <w:t xml:space="preserve"> писати в суфіксах в усіх словах рядк</w:t>
      </w:r>
      <w:r w:rsidRPr="00F41028">
        <w:rPr>
          <w:rFonts w:ascii="Bookman Old Style" w:hAnsi="Bookman Old Style" w:cs="Bookman Old Style"/>
          <w:b/>
          <w:bCs/>
          <w:i/>
          <w:iCs/>
          <w:color w:val="000000"/>
          <w:sz w:val="26"/>
          <w:szCs w:val="26"/>
          <w:lang w:val="uk-UA"/>
        </w:rPr>
        <w:t>а:</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А велич..на, лелеч..ня, стривож..ний, вдесят..ро</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Б осич..на, мар..во, блюд..чко, свіж..на</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В дрібнес..нький, виховат..ль, озелен..ння, дяд..чко</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Г коз</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.ня, множ..на, пал..во, враж..ння</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Д старш..нький, кош..нятко, стеж..чка, серед..на</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rPr>
        <w:lastRenderedPageBreak/>
        <w:t xml:space="preserve">34. </w:t>
      </w:r>
      <w:r w:rsidRPr="00F41028">
        <w:rPr>
          <w:rFonts w:ascii="Bookman Old Style" w:hAnsi="Bookman Old Style" w:cs="Bookman Old Style"/>
          <w:b/>
          <w:bCs/>
          <w:i/>
          <w:iCs/>
          <w:color w:val="000000"/>
          <w:sz w:val="26"/>
          <w:szCs w:val="26"/>
          <w:lang w:val="uk-UA"/>
        </w:rPr>
        <w:t>Букву</w:t>
      </w:r>
      <w:r w:rsidRPr="00F41028">
        <w:rPr>
          <w:rFonts w:ascii="Bookman Old Style" w:hAnsi="Bookman Old Style" w:cs="Bookman Old Style"/>
          <w:color w:val="000000"/>
          <w:sz w:val="26"/>
          <w:szCs w:val="26"/>
        </w:rPr>
        <w:t xml:space="preserve"> </w:t>
      </w:r>
      <w:r w:rsidRPr="00F41028">
        <w:rPr>
          <w:rFonts w:ascii="Bookman Old Style" w:hAnsi="Bookman Old Style" w:cs="Bookman Old Style"/>
          <w:b/>
          <w:bCs/>
          <w:i/>
          <w:iCs/>
          <w:color w:val="000000"/>
          <w:sz w:val="26"/>
          <w:szCs w:val="26"/>
          <w:lang w:val="uk-UA"/>
        </w:rPr>
        <w:t>Е</w:t>
      </w:r>
      <w:r w:rsidRPr="00F41028">
        <w:rPr>
          <w:rFonts w:ascii="Bookman Old Style" w:hAnsi="Bookman Old Style" w:cs="Bookman Old Style"/>
          <w:color w:val="000000"/>
          <w:sz w:val="26"/>
          <w:szCs w:val="26"/>
        </w:rPr>
        <w:t xml:space="preserve"> </w:t>
      </w:r>
      <w:r w:rsidRPr="00F41028">
        <w:rPr>
          <w:rFonts w:ascii="Bookman Old Style" w:hAnsi="Bookman Old Style" w:cs="Bookman Old Style"/>
          <w:b/>
          <w:bCs/>
          <w:i/>
          <w:iCs/>
          <w:color w:val="000000"/>
          <w:sz w:val="26"/>
          <w:szCs w:val="26"/>
          <w:lang w:val="uk-UA"/>
        </w:rPr>
        <w:t>треба</w:t>
      </w:r>
      <w:r w:rsidRPr="00F41028">
        <w:rPr>
          <w:rFonts w:ascii="Bookman Old Style" w:hAnsi="Bookman Old Style" w:cs="Bookman Old Style"/>
          <w:b/>
          <w:bCs/>
          <w:i/>
          <w:iCs/>
          <w:color w:val="000000"/>
          <w:sz w:val="26"/>
          <w:szCs w:val="26"/>
        </w:rPr>
        <w:t xml:space="preserve"> писати в суфіксах в усіх словах рядк</w:t>
      </w:r>
      <w:r w:rsidRPr="00F41028">
        <w:rPr>
          <w:rFonts w:ascii="Bookman Old Style" w:hAnsi="Bookman Old Style" w:cs="Bookman Old Style"/>
          <w:b/>
          <w:bCs/>
          <w:i/>
          <w:iCs/>
          <w:color w:val="000000"/>
          <w:sz w:val="26"/>
          <w:szCs w:val="26"/>
          <w:lang w:val="uk-UA"/>
        </w:rPr>
        <w:t>а:</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А ковш..вий, мереж</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во, діж..чка, город..на</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Б ровесн..ик, дров..нята, вар..во, буз..на</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В копі..чка, міс..во, топол..нька, вовч..ня</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Г серд..нько, річ..чка, вікон..чко, сон..чко</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Д живопис..ць, вчит..лька, струж..чка, пал..чка</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p>
    <w:p w:rsidR="00A2504E" w:rsidRPr="00F41028" w:rsidRDefault="00A2504E" w:rsidP="006E6462">
      <w:pPr>
        <w:autoSpaceDE w:val="0"/>
        <w:autoSpaceDN w:val="0"/>
        <w:adjustRightInd w:val="0"/>
        <w:spacing w:after="0" w:line="296" w:lineRule="exact"/>
        <w:jc w:val="both"/>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rPr>
        <w:t xml:space="preserve">35. </w:t>
      </w:r>
      <w:r w:rsidRPr="00F41028">
        <w:rPr>
          <w:rFonts w:ascii="Bookman Old Style" w:hAnsi="Bookman Old Style" w:cs="Bookman Old Style"/>
          <w:b/>
          <w:bCs/>
          <w:i/>
          <w:iCs/>
          <w:color w:val="000000"/>
          <w:sz w:val="26"/>
          <w:szCs w:val="26"/>
          <w:lang w:val="uk-UA"/>
        </w:rPr>
        <w:t>Букву И треба</w:t>
      </w:r>
      <w:r w:rsidRPr="00F41028">
        <w:rPr>
          <w:rFonts w:ascii="Bookman Old Style" w:hAnsi="Bookman Old Style" w:cs="Bookman Old Style"/>
          <w:b/>
          <w:bCs/>
          <w:i/>
          <w:iCs/>
          <w:color w:val="000000"/>
          <w:sz w:val="26"/>
          <w:szCs w:val="26"/>
        </w:rPr>
        <w:t xml:space="preserve"> писати в суфіксах в усіх словах рядк</w:t>
      </w:r>
      <w:r w:rsidRPr="00F41028">
        <w:rPr>
          <w:rFonts w:ascii="Bookman Old Style" w:hAnsi="Bookman Old Style" w:cs="Bookman Old Style"/>
          <w:b/>
          <w:bCs/>
          <w:i/>
          <w:iCs/>
          <w:color w:val="000000"/>
          <w:sz w:val="26"/>
          <w:szCs w:val="26"/>
          <w:lang w:val="uk-UA"/>
        </w:rPr>
        <w:t>а:</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А удосконал..ння, гор..нько, кош..чок, вул..чка</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Б пал..во, міс..во, мереж..во, добр..во</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В вогн..ще, станов..ще, мороз..во, лич..нько</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 xml:space="preserve">Г </w:t>
      </w:r>
      <w:r w:rsidRPr="00F41028">
        <w:rPr>
          <w:rFonts w:ascii="Bookman Old Style" w:hAnsi="Bookman Old Style" w:cs="Bookman Old Style"/>
          <w:color w:val="000000"/>
          <w:sz w:val="26"/>
          <w:szCs w:val="26"/>
          <w:lang w:val="uk-UA"/>
        </w:rPr>
        <w:t>кош..чок, вогн..чок, звелич..ний, свіж..на</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 xml:space="preserve">Д міс..во, вболівальн..к, виховат..ль, картопл..ння </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p>
    <w:p w:rsidR="00A2504E" w:rsidRPr="00F41028" w:rsidRDefault="00A2504E" w:rsidP="006E6462">
      <w:pPr>
        <w:autoSpaceDE w:val="0"/>
        <w:autoSpaceDN w:val="0"/>
        <w:adjustRightInd w:val="0"/>
        <w:spacing w:after="0" w:line="296" w:lineRule="exact"/>
        <w:jc w:val="both"/>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rPr>
        <w:t>3</w:t>
      </w:r>
      <w:r w:rsidRPr="00F41028">
        <w:rPr>
          <w:rFonts w:ascii="Bookman Old Style" w:hAnsi="Bookman Old Style" w:cs="Bookman Old Style"/>
          <w:b/>
          <w:bCs/>
          <w:i/>
          <w:iCs/>
          <w:color w:val="000000"/>
          <w:sz w:val="26"/>
          <w:szCs w:val="26"/>
          <w:lang w:val="uk-UA"/>
        </w:rPr>
        <w:t>6</w:t>
      </w:r>
      <w:r w:rsidRPr="00F41028">
        <w:rPr>
          <w:rFonts w:ascii="Bookman Old Style" w:hAnsi="Bookman Old Style" w:cs="Bookman Old Style"/>
          <w:b/>
          <w:bCs/>
          <w:i/>
          <w:iCs/>
          <w:color w:val="000000"/>
          <w:sz w:val="26"/>
          <w:szCs w:val="26"/>
        </w:rPr>
        <w:t xml:space="preserve">. </w:t>
      </w:r>
      <w:r w:rsidRPr="00F41028">
        <w:rPr>
          <w:rFonts w:ascii="Bookman Old Style" w:hAnsi="Bookman Old Style" w:cs="Bookman Old Style"/>
          <w:b/>
          <w:bCs/>
          <w:i/>
          <w:iCs/>
          <w:color w:val="000000"/>
          <w:sz w:val="26"/>
          <w:szCs w:val="26"/>
          <w:lang w:val="uk-UA"/>
        </w:rPr>
        <w:t>Букву</w:t>
      </w:r>
      <w:r w:rsidRPr="00F41028">
        <w:rPr>
          <w:rFonts w:ascii="Bookman Old Style" w:hAnsi="Bookman Old Style" w:cs="Bookman Old Style"/>
          <w:b/>
          <w:bCs/>
          <w:color w:val="000000"/>
          <w:sz w:val="26"/>
          <w:szCs w:val="26"/>
        </w:rPr>
        <w:t xml:space="preserve"> </w:t>
      </w:r>
      <w:r w:rsidRPr="00F41028">
        <w:rPr>
          <w:rFonts w:ascii="Bookman Old Style" w:hAnsi="Bookman Old Style" w:cs="Bookman Old Style"/>
          <w:b/>
          <w:bCs/>
          <w:i/>
          <w:iCs/>
          <w:color w:val="000000"/>
          <w:sz w:val="26"/>
          <w:szCs w:val="26"/>
          <w:lang w:val="uk-UA"/>
        </w:rPr>
        <w:t>И</w:t>
      </w:r>
      <w:r w:rsidRPr="00F41028">
        <w:rPr>
          <w:rFonts w:ascii="Bookman Old Style" w:hAnsi="Bookman Old Style" w:cs="Bookman Old Style"/>
          <w:color w:val="000000"/>
          <w:sz w:val="26"/>
          <w:szCs w:val="26"/>
        </w:rPr>
        <w:t xml:space="preserve"> </w:t>
      </w:r>
      <w:r w:rsidRPr="00F41028">
        <w:rPr>
          <w:rFonts w:ascii="Bookman Old Style" w:hAnsi="Bookman Old Style" w:cs="Bookman Old Style"/>
          <w:b/>
          <w:bCs/>
          <w:i/>
          <w:iCs/>
          <w:color w:val="000000"/>
          <w:sz w:val="26"/>
          <w:szCs w:val="26"/>
          <w:lang w:val="uk-UA"/>
        </w:rPr>
        <w:t>треба</w:t>
      </w:r>
      <w:r w:rsidRPr="00F41028">
        <w:rPr>
          <w:rFonts w:ascii="Bookman Old Style" w:hAnsi="Bookman Old Style" w:cs="Bookman Old Style"/>
          <w:b/>
          <w:bCs/>
          <w:i/>
          <w:iCs/>
          <w:color w:val="000000"/>
          <w:sz w:val="26"/>
          <w:szCs w:val="26"/>
        </w:rPr>
        <w:t xml:space="preserve"> писати в суфіксах в усіх словах рядк</w:t>
      </w:r>
      <w:r w:rsidRPr="00F41028">
        <w:rPr>
          <w:rFonts w:ascii="Bookman Old Style" w:hAnsi="Bookman Old Style" w:cs="Bookman Old Style"/>
          <w:b/>
          <w:bCs/>
          <w:i/>
          <w:iCs/>
          <w:color w:val="000000"/>
          <w:sz w:val="26"/>
          <w:szCs w:val="26"/>
          <w:lang w:val="uk-UA"/>
        </w:rPr>
        <w:t>а:</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 xml:space="preserve">А </w:t>
      </w:r>
      <w:r w:rsidRPr="00F41028">
        <w:rPr>
          <w:rFonts w:ascii="Bookman Old Style" w:hAnsi="Bookman Old Style" w:cs="Bookman Old Style"/>
          <w:color w:val="000000"/>
          <w:sz w:val="26"/>
          <w:szCs w:val="26"/>
          <w:lang w:val="uk-UA"/>
        </w:rPr>
        <w:t>корисл..вий, сел..ще, заслуж..ний, ялович..на</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Б напруж.</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ння, вул..чка, сун..чка, круж..чка</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В горл..чка, трав..чка, сон..чко, галяв..на</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Г добр..во, брат..к, вузл..чок, павут..ння</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Д солом..на, бадил..на, вантажн..к, горл..чко</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p>
    <w:p w:rsidR="00A2504E" w:rsidRPr="00F41028" w:rsidRDefault="00A2504E" w:rsidP="006E6462">
      <w:pPr>
        <w:autoSpaceDE w:val="0"/>
        <w:autoSpaceDN w:val="0"/>
        <w:adjustRightInd w:val="0"/>
        <w:spacing w:after="0" w:line="296" w:lineRule="exact"/>
        <w:jc w:val="both"/>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rPr>
        <w:t xml:space="preserve">37. Подвоєння </w:t>
      </w:r>
      <w:r w:rsidRPr="00F41028">
        <w:rPr>
          <w:rFonts w:ascii="Bookman Old Style" w:hAnsi="Bookman Old Style" w:cs="Bookman Old Style"/>
          <w:b/>
          <w:bCs/>
          <w:i/>
          <w:iCs/>
          <w:color w:val="000000"/>
          <w:sz w:val="26"/>
          <w:szCs w:val="26"/>
          <w:lang w:val="uk-UA"/>
        </w:rPr>
        <w:t>букв</w:t>
      </w:r>
      <w:r w:rsidRPr="00F41028">
        <w:rPr>
          <w:rFonts w:ascii="Bookman Old Style" w:hAnsi="Bookman Old Style" w:cs="Bookman Old Style"/>
          <w:b/>
          <w:bCs/>
          <w:i/>
          <w:iCs/>
          <w:color w:val="000000"/>
          <w:sz w:val="26"/>
          <w:szCs w:val="26"/>
        </w:rPr>
        <w:t xml:space="preserve"> не відбувається в усіх словах рядка</w:t>
      </w:r>
      <w:r w:rsidRPr="00F41028">
        <w:rPr>
          <w:rFonts w:ascii="Bookman Old Style" w:hAnsi="Bookman Old Style" w:cs="Bookman Old Style"/>
          <w:b/>
          <w:bCs/>
          <w:i/>
          <w:iCs/>
          <w:color w:val="000000"/>
          <w:sz w:val="26"/>
          <w:szCs w:val="26"/>
          <w:lang w:val="uk-UA"/>
        </w:rPr>
        <w:t>:</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А піцикат..о, лібрет..о, оперет..а, інтермец..о</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Б піц..рія, гіп..опотам, ір..ціоналізм, Бок..ач..о</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В крос..ворд, ін</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овація, ван..а, іп..одром</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Г ім</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іграція, ем..іграція, шас..і, Бот..чел..і</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lang w:val="uk-UA"/>
        </w:rPr>
        <w:t>Д</w:t>
      </w:r>
      <w:r w:rsidRPr="00F41028">
        <w:rPr>
          <w:rFonts w:ascii="Bookman Old Style" w:hAnsi="Bookman Old Style" w:cs="Bookman Old Style"/>
          <w:color w:val="000000"/>
          <w:sz w:val="26"/>
          <w:szCs w:val="26"/>
        </w:rPr>
        <w:t xml:space="preserve"> барок..о, гол</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андський, спагет..і, мас..а</w:t>
      </w:r>
    </w:p>
    <w:p w:rsidR="00A2504E" w:rsidRPr="009201CD" w:rsidRDefault="00A2504E" w:rsidP="006E6462">
      <w:pPr>
        <w:autoSpaceDE w:val="0"/>
        <w:autoSpaceDN w:val="0"/>
        <w:adjustRightInd w:val="0"/>
        <w:spacing w:after="0" w:line="296" w:lineRule="exact"/>
        <w:jc w:val="both"/>
        <w:rPr>
          <w:rFonts w:ascii="Bookman Old Style" w:hAnsi="Bookman Old Style" w:cs="Bookman Old Style"/>
          <w:color w:val="000000"/>
          <w:sz w:val="24"/>
          <w:szCs w:val="26"/>
          <w:lang w:val="uk-UA"/>
        </w:rPr>
      </w:pPr>
    </w:p>
    <w:p w:rsidR="00A2504E" w:rsidRPr="00F41028" w:rsidRDefault="00A2504E" w:rsidP="006E6462">
      <w:pPr>
        <w:autoSpaceDE w:val="0"/>
        <w:autoSpaceDN w:val="0"/>
        <w:adjustRightInd w:val="0"/>
        <w:spacing w:after="0" w:line="296" w:lineRule="exact"/>
        <w:jc w:val="both"/>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rPr>
        <w:t xml:space="preserve">38. Подвоєння </w:t>
      </w:r>
      <w:r w:rsidRPr="00F41028">
        <w:rPr>
          <w:rFonts w:ascii="Bookman Old Style" w:hAnsi="Bookman Old Style" w:cs="Bookman Old Style"/>
          <w:b/>
          <w:bCs/>
          <w:i/>
          <w:iCs/>
          <w:color w:val="000000"/>
          <w:sz w:val="26"/>
          <w:szCs w:val="26"/>
          <w:lang w:val="uk-UA"/>
        </w:rPr>
        <w:t>букв</w:t>
      </w:r>
      <w:r w:rsidRPr="00F41028">
        <w:rPr>
          <w:rFonts w:ascii="Bookman Old Style" w:hAnsi="Bookman Old Style" w:cs="Bookman Old Style"/>
          <w:b/>
          <w:bCs/>
          <w:i/>
          <w:iCs/>
          <w:color w:val="000000"/>
          <w:sz w:val="26"/>
          <w:szCs w:val="26"/>
        </w:rPr>
        <w:t xml:space="preserve"> не відбувається в усіх словах рядка</w:t>
      </w:r>
      <w:r w:rsidRPr="00F41028">
        <w:rPr>
          <w:rFonts w:ascii="Bookman Old Style" w:hAnsi="Bookman Old Style" w:cs="Bookman Old Style"/>
          <w:b/>
          <w:bCs/>
          <w:i/>
          <w:iCs/>
          <w:color w:val="000000"/>
          <w:sz w:val="26"/>
          <w:szCs w:val="26"/>
          <w:lang w:val="uk-UA"/>
        </w:rPr>
        <w:t>:</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А Прус..ія, Гіп..ократ, ал.</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ея, тер..аса</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Б ір</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еальний, Міс..урі, метал..ургія, ел..егія</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В кристал.., іл.</w:t>
      </w:r>
      <w:r w:rsidRPr="00F41028">
        <w:rPr>
          <w:rFonts w:ascii="Bookman Old Style" w:hAnsi="Bookman Old Style" w:cs="Bookman Old Style"/>
          <w:color w:val="000000"/>
          <w:sz w:val="26"/>
          <w:szCs w:val="26"/>
          <w:lang w:val="uk-UA"/>
        </w:rPr>
        <w:t>.ю</w:t>
      </w:r>
      <w:r w:rsidRPr="00F41028">
        <w:rPr>
          <w:rFonts w:ascii="Bookman Old Style" w:hAnsi="Bookman Old Style" w:cs="Bookman Old Style"/>
          <w:color w:val="000000"/>
          <w:sz w:val="26"/>
          <w:szCs w:val="26"/>
        </w:rPr>
        <w:t>зія, гіп..опотам, діаграм..а</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Г Ніц..а, конгрес.., ім..обілізація, ас..амблея</w:t>
      </w:r>
    </w:p>
    <w:p w:rsidR="00A2504E" w:rsidRPr="00F41028" w:rsidRDefault="00A2504E" w:rsidP="006E6462">
      <w:pPr>
        <w:autoSpaceDE w:val="0"/>
        <w:autoSpaceDN w:val="0"/>
        <w:adjustRightInd w:val="0"/>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Д</w:t>
      </w:r>
      <w:r w:rsidRPr="00F41028">
        <w:rPr>
          <w:rFonts w:ascii="Bookman Old Style" w:hAnsi="Bookman Old Style" w:cs="Bookman Old Style"/>
          <w:color w:val="000000"/>
          <w:sz w:val="26"/>
          <w:szCs w:val="26"/>
        </w:rPr>
        <w:t xml:space="preserve"> труп..а, бюл..етень, ком</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ерсант, мул..а</w:t>
      </w:r>
    </w:p>
    <w:p w:rsidR="000A6A61" w:rsidRPr="009201CD" w:rsidRDefault="000A6A61" w:rsidP="006E6462">
      <w:pPr>
        <w:autoSpaceDE w:val="0"/>
        <w:autoSpaceDN w:val="0"/>
        <w:adjustRightInd w:val="0"/>
        <w:spacing w:after="0" w:line="296" w:lineRule="exact"/>
        <w:jc w:val="both"/>
        <w:rPr>
          <w:rFonts w:ascii="Bookman Old Style" w:hAnsi="Bookman Old Style" w:cs="Bookman Old Style"/>
          <w:color w:val="000000"/>
          <w:sz w:val="24"/>
          <w:szCs w:val="26"/>
          <w:lang w:val="uk-UA"/>
        </w:rPr>
      </w:pPr>
    </w:p>
    <w:p w:rsidR="00A2504E" w:rsidRPr="00F41028" w:rsidRDefault="00A2504E" w:rsidP="006E6462">
      <w:pPr>
        <w:tabs>
          <w:tab w:val="left" w:pos="262"/>
          <w:tab w:val="left" w:pos="993"/>
          <w:tab w:val="left" w:pos="10206"/>
        </w:tabs>
        <w:spacing w:after="0" w:line="296" w:lineRule="exact"/>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eastAsia="uk-UA"/>
        </w:rPr>
        <w:t>39. Необхідно писати з апострофом усі слова в рядку:</w:t>
      </w:r>
    </w:p>
    <w:p w:rsidR="00A2504E" w:rsidRPr="00F41028" w:rsidRDefault="00A2504E" w:rsidP="006E6462">
      <w:pPr>
        <w:tabs>
          <w:tab w:val="left" w:pos="574"/>
          <w:tab w:val="left" w:pos="993"/>
          <w:tab w:val="left" w:pos="10206"/>
        </w:tabs>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А з..</w:t>
      </w:r>
      <w:r w:rsidRPr="00F41028">
        <w:rPr>
          <w:rFonts w:ascii="Bookman Old Style" w:hAnsi="Bookman Old Style" w:cs="Bookman Old Style"/>
          <w:sz w:val="26"/>
          <w:szCs w:val="26"/>
          <w:lang w:val="uk-UA" w:eastAsia="uk-UA"/>
        </w:rPr>
        <w:t>юрмитися, миш..як,</w:t>
      </w:r>
      <w:r w:rsidRPr="00F41028">
        <w:rPr>
          <w:rFonts w:ascii="Bookman Old Style" w:hAnsi="Bookman Old Style" w:cs="Bookman Old Style"/>
          <w:b/>
          <w:bCs/>
          <w:sz w:val="26"/>
          <w:szCs w:val="26"/>
          <w:lang w:val="uk-UA" w:eastAsia="uk-UA"/>
        </w:rPr>
        <w:t xml:space="preserve"> </w:t>
      </w:r>
      <w:r w:rsidRPr="00F41028">
        <w:rPr>
          <w:rFonts w:ascii="Bookman Old Style" w:hAnsi="Bookman Old Style" w:cs="Bookman Old Style"/>
          <w:sz w:val="26"/>
          <w:szCs w:val="26"/>
          <w:lang w:val="uk-UA" w:eastAsia="uk-UA"/>
        </w:rPr>
        <w:t xml:space="preserve">верхів..я, п..єдестал, </w:t>
      </w:r>
      <w:r w:rsidRPr="00F41028">
        <w:rPr>
          <w:rFonts w:ascii="Bookman Old Style" w:hAnsi="Bookman Old Style" w:cs="Bookman Old Style"/>
          <w:sz w:val="26"/>
          <w:szCs w:val="26"/>
          <w:lang w:val="uk-UA"/>
        </w:rPr>
        <w:t>п..юре</w:t>
      </w:r>
    </w:p>
    <w:p w:rsidR="00A2504E" w:rsidRPr="00F41028" w:rsidRDefault="00A2504E" w:rsidP="006E6462">
      <w:pPr>
        <w:tabs>
          <w:tab w:val="left" w:pos="574"/>
          <w:tab w:val="left" w:pos="993"/>
          <w:tab w:val="left" w:pos="10206"/>
        </w:tabs>
        <w:spacing w:after="0" w:line="296" w:lineRule="exact"/>
        <w:jc w:val="both"/>
        <w:rPr>
          <w:rFonts w:ascii="Bookman Old Style" w:hAnsi="Bookman Old Style" w:cs="Bookman Old Style"/>
          <w:sz w:val="26"/>
          <w:szCs w:val="26"/>
          <w:lang w:val="uk-UA" w:eastAsia="uk-UA"/>
        </w:rPr>
      </w:pPr>
      <w:r w:rsidRPr="00F41028">
        <w:rPr>
          <w:rFonts w:ascii="Bookman Old Style" w:hAnsi="Bookman Old Style" w:cs="Bookman Old Style"/>
          <w:sz w:val="26"/>
          <w:szCs w:val="26"/>
          <w:lang w:val="uk-UA" w:eastAsia="uk-UA"/>
        </w:rPr>
        <w:t>Б духм..яний, прислів..я, полум..я, зв..язковий,</w:t>
      </w:r>
      <w:r w:rsidRPr="00F41028">
        <w:rPr>
          <w:rFonts w:ascii="Bookman Old Style" w:hAnsi="Bookman Old Style" w:cs="Bookman Old Style"/>
          <w:b/>
          <w:bCs/>
          <w:sz w:val="26"/>
          <w:szCs w:val="26"/>
          <w:lang w:val="uk-UA" w:eastAsia="uk-UA"/>
        </w:rPr>
        <w:t xml:space="preserve"> </w:t>
      </w:r>
      <w:r w:rsidRPr="00F41028">
        <w:rPr>
          <w:rFonts w:ascii="Bookman Old Style" w:hAnsi="Bookman Old Style" w:cs="Bookman Old Style"/>
          <w:sz w:val="26"/>
          <w:szCs w:val="26"/>
          <w:lang w:val="uk-UA" w:eastAsia="uk-UA"/>
        </w:rPr>
        <w:t>Р..ябко</w:t>
      </w:r>
    </w:p>
    <w:p w:rsidR="00A2504E" w:rsidRPr="00F41028" w:rsidRDefault="00A2504E" w:rsidP="006E6462">
      <w:pPr>
        <w:tabs>
          <w:tab w:val="left" w:pos="574"/>
          <w:tab w:val="left" w:pos="993"/>
          <w:tab w:val="left" w:pos="10206"/>
        </w:tabs>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eastAsia="uk-UA"/>
        </w:rPr>
        <w:t>В мавп..ячий, тьм..яний, з..ясувати, роз..яснити, пів..яблука</w:t>
      </w:r>
    </w:p>
    <w:p w:rsidR="00A2504E" w:rsidRPr="00F41028" w:rsidRDefault="00A2504E" w:rsidP="006E6462">
      <w:pPr>
        <w:tabs>
          <w:tab w:val="left" w:pos="574"/>
          <w:tab w:val="left" w:pos="993"/>
          <w:tab w:val="left" w:pos="10206"/>
        </w:tabs>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eastAsia="uk-UA"/>
        </w:rPr>
        <w:t>Г Б..єлгород, Захар..їн, Монтеск..є, Руж..є, В..язьма</w:t>
      </w:r>
    </w:p>
    <w:p w:rsidR="00A2504E" w:rsidRPr="00F41028" w:rsidRDefault="00A2504E" w:rsidP="006E6462">
      <w:pPr>
        <w:tabs>
          <w:tab w:val="left" w:pos="574"/>
          <w:tab w:val="left" w:pos="993"/>
          <w:tab w:val="left" w:pos="10206"/>
        </w:tabs>
        <w:spacing w:after="0" w:line="296" w:lineRule="exact"/>
        <w:jc w:val="both"/>
        <w:rPr>
          <w:rFonts w:ascii="Bookman Old Style" w:hAnsi="Bookman Old Style" w:cs="Bookman Old Style"/>
          <w:sz w:val="26"/>
          <w:szCs w:val="26"/>
          <w:lang w:val="uk-UA" w:eastAsia="uk-UA"/>
        </w:rPr>
      </w:pPr>
      <w:r w:rsidRPr="00F41028">
        <w:rPr>
          <w:rFonts w:ascii="Bookman Old Style" w:hAnsi="Bookman Old Style" w:cs="Bookman Old Style"/>
          <w:color w:val="000000"/>
          <w:sz w:val="26"/>
          <w:szCs w:val="26"/>
          <w:lang w:val="uk-UA"/>
        </w:rPr>
        <w:t>Д</w:t>
      </w:r>
      <w:r w:rsidRPr="00F41028">
        <w:rPr>
          <w:rFonts w:ascii="Bookman Old Style" w:hAnsi="Bookman Old Style" w:cs="Bookman Old Style"/>
          <w:sz w:val="26"/>
          <w:szCs w:val="26"/>
          <w:lang w:val="uk-UA" w:eastAsia="uk-UA"/>
        </w:rPr>
        <w:t xml:space="preserve"> голуб..я, подвір..я, бур..ян, довір..я, дит..ясла</w:t>
      </w:r>
    </w:p>
    <w:p w:rsidR="006E6462" w:rsidRDefault="006E6462" w:rsidP="006E6462">
      <w:pPr>
        <w:tabs>
          <w:tab w:val="left" w:pos="288"/>
          <w:tab w:val="left" w:pos="993"/>
          <w:tab w:val="left" w:pos="10206"/>
        </w:tabs>
        <w:spacing w:after="0" w:line="296" w:lineRule="exact"/>
        <w:jc w:val="both"/>
        <w:rPr>
          <w:rFonts w:ascii="Bookman Old Style" w:hAnsi="Bookman Old Style" w:cs="Bookman Old Style"/>
          <w:b/>
          <w:bCs/>
          <w:i/>
          <w:iCs/>
          <w:sz w:val="26"/>
          <w:szCs w:val="26"/>
          <w:lang w:val="uk-UA" w:eastAsia="uk-UA"/>
        </w:rPr>
      </w:pPr>
    </w:p>
    <w:p w:rsidR="00A2504E" w:rsidRPr="00F41028" w:rsidRDefault="00A2504E" w:rsidP="006E6462">
      <w:pPr>
        <w:tabs>
          <w:tab w:val="left" w:pos="288"/>
          <w:tab w:val="left" w:pos="993"/>
          <w:tab w:val="left" w:pos="10206"/>
        </w:tabs>
        <w:spacing w:after="0" w:line="296" w:lineRule="exact"/>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eastAsia="uk-UA"/>
        </w:rPr>
        <w:t>40. Необхідно писати з м</w:t>
      </w:r>
      <w:r w:rsidR="000D5374">
        <w:rPr>
          <w:rFonts w:ascii="Bookman Old Style" w:hAnsi="Bookman Old Style" w:cs="Bookman Old Style"/>
          <w:b/>
          <w:bCs/>
          <w:i/>
          <w:iCs/>
          <w:sz w:val="26"/>
          <w:szCs w:val="26"/>
          <w:lang w:val="uk-UA" w:eastAsia="uk-UA"/>
        </w:rPr>
        <w:t>’</w:t>
      </w:r>
      <w:r w:rsidRPr="00F41028">
        <w:rPr>
          <w:rFonts w:ascii="Bookman Old Style" w:hAnsi="Bookman Old Style" w:cs="Bookman Old Style"/>
          <w:b/>
          <w:bCs/>
          <w:i/>
          <w:iCs/>
          <w:sz w:val="26"/>
          <w:szCs w:val="26"/>
          <w:lang w:val="uk-UA" w:eastAsia="uk-UA"/>
        </w:rPr>
        <w:t>яким знаком усі слова в рядку:</w:t>
      </w:r>
    </w:p>
    <w:p w:rsidR="00A2504E" w:rsidRPr="00F41028" w:rsidRDefault="00A2504E" w:rsidP="006E6462">
      <w:pPr>
        <w:tabs>
          <w:tab w:val="left" w:pos="617"/>
          <w:tab w:val="left" w:pos="993"/>
          <w:tab w:val="left" w:pos="10206"/>
        </w:tabs>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eastAsia="uk-UA"/>
        </w:rPr>
        <w:t>А прияз..нь, вічніст.., кіл..це, намороз..., Ткач..ов</w:t>
      </w:r>
    </w:p>
    <w:p w:rsidR="00A2504E" w:rsidRPr="00F41028" w:rsidRDefault="00A2504E" w:rsidP="006E6462">
      <w:pPr>
        <w:tabs>
          <w:tab w:val="left" w:pos="617"/>
          <w:tab w:val="left" w:pos="993"/>
          <w:tab w:val="left" w:pos="10206"/>
        </w:tabs>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eastAsia="uk-UA"/>
        </w:rPr>
        <w:t>Б вмивают..ся, присяд..те, майбут..нього, миш..як, стан..те</w:t>
      </w:r>
    </w:p>
    <w:p w:rsidR="00A2504E" w:rsidRPr="00F41028" w:rsidRDefault="00A2504E" w:rsidP="006E6462">
      <w:pPr>
        <w:tabs>
          <w:tab w:val="left" w:pos="617"/>
          <w:tab w:val="left" w:pos="993"/>
          <w:tab w:val="left" w:pos="10206"/>
        </w:tabs>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eastAsia="uk-UA"/>
        </w:rPr>
        <w:t>В кур..йоз, медал..йон, компан..йон, інтерв..ю, тон..ший</w:t>
      </w:r>
    </w:p>
    <w:p w:rsidR="00A2504E" w:rsidRPr="00F41028" w:rsidRDefault="00A2504E" w:rsidP="006E6462">
      <w:pPr>
        <w:tabs>
          <w:tab w:val="left" w:pos="617"/>
          <w:tab w:val="left" w:pos="993"/>
          <w:tab w:val="left" w:pos="10206"/>
        </w:tabs>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eastAsia="uk-UA"/>
        </w:rPr>
        <w:t>Г с..огодні, різ..бяр, брен..кіт, ател..є, нян..чити</w:t>
      </w:r>
    </w:p>
    <w:p w:rsidR="00305051" w:rsidRDefault="00A2504E" w:rsidP="006E6462">
      <w:pPr>
        <w:tabs>
          <w:tab w:val="left" w:pos="617"/>
          <w:tab w:val="left" w:pos="993"/>
          <w:tab w:val="left" w:pos="10206"/>
        </w:tabs>
        <w:spacing w:after="0" w:line="296" w:lineRule="exact"/>
        <w:jc w:val="both"/>
        <w:rPr>
          <w:rFonts w:ascii="Bookman Old Style" w:hAnsi="Bookman Old Style" w:cs="Bookman Old Style"/>
          <w:sz w:val="26"/>
          <w:szCs w:val="26"/>
          <w:lang w:val="uk-UA" w:eastAsia="uk-UA"/>
        </w:rPr>
      </w:pPr>
      <w:r w:rsidRPr="00F41028">
        <w:rPr>
          <w:rFonts w:ascii="Bookman Old Style" w:hAnsi="Bookman Old Style" w:cs="Bookman Old Style"/>
          <w:color w:val="000000"/>
          <w:sz w:val="26"/>
          <w:szCs w:val="26"/>
          <w:lang w:val="uk-UA"/>
        </w:rPr>
        <w:t>Д</w:t>
      </w:r>
      <w:r w:rsidRPr="00F41028">
        <w:rPr>
          <w:rFonts w:ascii="Bookman Old Style" w:hAnsi="Bookman Old Style" w:cs="Bookman Old Style"/>
          <w:sz w:val="26"/>
          <w:szCs w:val="26"/>
          <w:lang w:val="uk-UA" w:eastAsia="uk-UA"/>
        </w:rPr>
        <w:t xml:space="preserve"> міс..кий, суспіл..ство, т..мяний, сторін..ці, зачіс..ці</w:t>
      </w:r>
    </w:p>
    <w:p w:rsidR="00A2504E" w:rsidRPr="000D5374" w:rsidRDefault="00305051" w:rsidP="00305051">
      <w:pPr>
        <w:tabs>
          <w:tab w:val="left" w:pos="617"/>
          <w:tab w:val="left" w:pos="993"/>
          <w:tab w:val="left" w:pos="10206"/>
        </w:tabs>
        <w:spacing w:after="0" w:line="240" w:lineRule="auto"/>
        <w:jc w:val="both"/>
        <w:rPr>
          <w:rFonts w:ascii="Times New Roman" w:hAnsi="Times New Roman" w:cs="Times New Roman"/>
          <w:b/>
          <w:bCs/>
          <w:i/>
          <w:iCs/>
          <w:sz w:val="96"/>
          <w:szCs w:val="96"/>
          <w:lang w:val="uk-UA"/>
        </w:rPr>
      </w:pPr>
      <w:r>
        <w:rPr>
          <w:rFonts w:ascii="Bookman Old Style" w:hAnsi="Bookman Old Style" w:cs="Bookman Old Style"/>
          <w:sz w:val="26"/>
          <w:szCs w:val="26"/>
          <w:lang w:val="uk-UA" w:eastAsia="uk-UA"/>
        </w:rPr>
        <w:br w:type="page"/>
      </w:r>
      <w:r w:rsidR="002705D0" w:rsidRPr="002705D0">
        <w:rPr>
          <w:rFonts w:ascii="Times New Roman" w:hAnsi="Times New Roman" w:cs="Times New Roman"/>
          <w:noProof/>
          <w:sz w:val="20"/>
        </w:rPr>
        <w:lastRenderedPageBreak/>
        <w:pict>
          <v:shape id="_x0000_s1092" type="#_x0000_t202" style="position:absolute;left:0;text-align:left;margin-left:210.85pt;margin-top:1pt;width:257.25pt;height:110.35pt;z-index:251589120" stroked="f">
            <v:textbox style="mso-next-textbox:#_x0000_s1092">
              <w:txbxContent>
                <w:p w:rsidR="006420C0" w:rsidRPr="000D5374" w:rsidRDefault="006420C0" w:rsidP="00D153E1">
                  <w:pPr>
                    <w:rPr>
                      <w:rFonts w:cs="Times New Roman"/>
                      <w:b/>
                      <w:bCs/>
                      <w:sz w:val="48"/>
                      <w:szCs w:val="48"/>
                    </w:rPr>
                  </w:pPr>
                  <w:r w:rsidRPr="000D5374">
                    <w:rPr>
                      <w:rFonts w:ascii="Times New Roman" w:hAnsi="Times New Roman" w:cs="Times New Roman"/>
                      <w:b/>
                      <w:bCs/>
                      <w:i/>
                      <w:iCs/>
                      <w:sz w:val="48"/>
                      <w:szCs w:val="48"/>
                      <w:lang w:val="uk-UA"/>
                    </w:rPr>
                    <w:t>Стилістичні засоби лексикології та фразеології</w:t>
                  </w:r>
                </w:p>
                <w:p w:rsidR="006420C0" w:rsidRDefault="006420C0" w:rsidP="00D153E1">
                  <w:pPr>
                    <w:rPr>
                      <w:rFonts w:cs="Times New Roman"/>
                    </w:rPr>
                  </w:pPr>
                </w:p>
              </w:txbxContent>
            </v:textbox>
            <w10:anchorlock/>
          </v:shape>
        </w:pict>
      </w:r>
      <w:r w:rsidR="00A2504E" w:rsidRPr="000D5374">
        <w:rPr>
          <w:rFonts w:ascii="Times New Roman" w:hAnsi="Times New Roman" w:cs="Times New Roman"/>
          <w:b/>
          <w:bCs/>
          <w:i/>
          <w:iCs/>
          <w:sz w:val="72"/>
          <w:szCs w:val="96"/>
          <w:lang w:val="uk-UA"/>
        </w:rPr>
        <w:t xml:space="preserve">Розділ </w:t>
      </w:r>
      <w:r w:rsidR="00A2504E" w:rsidRPr="000D5374">
        <w:rPr>
          <w:rFonts w:ascii="Times New Roman" w:hAnsi="Times New Roman" w:cs="Times New Roman"/>
          <w:b/>
          <w:bCs/>
          <w:i/>
          <w:iCs/>
          <w:sz w:val="72"/>
          <w:szCs w:val="96"/>
          <w:lang w:val="en-US"/>
        </w:rPr>
        <w:t>I</w:t>
      </w:r>
      <w:r w:rsidR="00A2504E" w:rsidRPr="000D5374">
        <w:rPr>
          <w:rFonts w:ascii="Times New Roman" w:hAnsi="Times New Roman" w:cs="Times New Roman"/>
          <w:b/>
          <w:bCs/>
          <w:i/>
          <w:iCs/>
          <w:sz w:val="72"/>
          <w:szCs w:val="96"/>
          <w:lang w:val="uk-UA"/>
        </w:rPr>
        <w:t>ІІ</w:t>
      </w:r>
    </w:p>
    <w:p w:rsidR="00A2504E" w:rsidRPr="00F41028" w:rsidRDefault="00A2504E" w:rsidP="00D153E1">
      <w:pPr>
        <w:spacing w:after="0" w:line="240" w:lineRule="auto"/>
        <w:jc w:val="center"/>
        <w:rPr>
          <w:rFonts w:ascii="Bookman Old Style" w:hAnsi="Bookman Old Style" w:cs="Bookman Old Style"/>
          <w:b/>
          <w:bCs/>
          <w:sz w:val="26"/>
          <w:szCs w:val="26"/>
          <w:lang w:val="uk-UA"/>
        </w:rPr>
      </w:pPr>
    </w:p>
    <w:p w:rsidR="00A2504E" w:rsidRPr="00F41028" w:rsidRDefault="00A2504E" w:rsidP="00D153E1">
      <w:pPr>
        <w:spacing w:after="0" w:line="240" w:lineRule="auto"/>
        <w:jc w:val="center"/>
        <w:rPr>
          <w:rFonts w:ascii="Bookman Old Style" w:hAnsi="Bookman Old Style" w:cs="Bookman Old Style"/>
          <w:b/>
          <w:bCs/>
          <w:sz w:val="26"/>
          <w:szCs w:val="26"/>
          <w:lang w:val="uk-UA"/>
        </w:rPr>
      </w:pPr>
    </w:p>
    <w:p w:rsidR="00A2504E" w:rsidRPr="00F41028" w:rsidRDefault="00A2504E" w:rsidP="00D153E1">
      <w:pPr>
        <w:spacing w:after="0" w:line="240" w:lineRule="auto"/>
        <w:jc w:val="center"/>
        <w:rPr>
          <w:rFonts w:ascii="Bookman Old Style" w:hAnsi="Bookman Old Style" w:cs="Bookman Old Style"/>
          <w:b/>
          <w:bCs/>
          <w:sz w:val="26"/>
          <w:szCs w:val="26"/>
          <w:lang w:val="uk-UA"/>
        </w:rPr>
      </w:pPr>
    </w:p>
    <w:p w:rsidR="00A2504E" w:rsidRPr="00F41028" w:rsidRDefault="00A2504E" w:rsidP="00D153E1">
      <w:pPr>
        <w:spacing w:after="0" w:line="240" w:lineRule="auto"/>
        <w:jc w:val="center"/>
        <w:rPr>
          <w:rFonts w:ascii="Bookman Old Style" w:hAnsi="Bookman Old Style" w:cs="Bookman Old Style"/>
          <w:b/>
          <w:bCs/>
          <w:sz w:val="26"/>
          <w:szCs w:val="26"/>
          <w:lang w:val="uk-UA"/>
        </w:rPr>
      </w:pPr>
    </w:p>
    <w:p w:rsidR="00A2504E" w:rsidRPr="00F41028" w:rsidRDefault="00A2504E" w:rsidP="00D009C3">
      <w:pPr>
        <w:spacing w:after="0" w:line="240" w:lineRule="auto"/>
        <w:rPr>
          <w:rFonts w:ascii="Bookman Old Style" w:hAnsi="Bookman Old Style" w:cs="Bookman Old Style"/>
          <w:b/>
          <w:bCs/>
          <w:sz w:val="26"/>
          <w:szCs w:val="26"/>
          <w:lang w:val="uk-UA"/>
        </w:rPr>
      </w:pPr>
    </w:p>
    <w:p w:rsidR="00A2504E" w:rsidRPr="00F41028" w:rsidRDefault="00A2504E" w:rsidP="00704631">
      <w:pPr>
        <w:spacing w:after="0" w:line="240" w:lineRule="auto"/>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 xml:space="preserve">ТЕМИ: </w:t>
      </w:r>
    </w:p>
    <w:p w:rsidR="00A2504E" w:rsidRPr="00F41028" w:rsidRDefault="00A2504E" w:rsidP="005E1E99">
      <w:pPr>
        <w:pStyle w:val="a5"/>
        <w:numPr>
          <w:ilvl w:val="0"/>
          <w:numId w:val="21"/>
        </w:numPr>
        <w:tabs>
          <w:tab w:val="left" w:pos="284"/>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С</w:t>
      </w:r>
      <w:r w:rsidRPr="00F41028">
        <w:rPr>
          <w:rFonts w:ascii="Bookman Old Style" w:hAnsi="Bookman Old Style" w:cs="Bookman Old Style"/>
          <w:sz w:val="26"/>
          <w:szCs w:val="26"/>
        </w:rPr>
        <w:t xml:space="preserve">лово </w:t>
      </w:r>
      <w:r w:rsidRPr="00F41028">
        <w:rPr>
          <w:rFonts w:ascii="Bookman Old Style" w:hAnsi="Bookman Old Style" w:cs="Bookman Old Style"/>
          <w:sz w:val="26"/>
          <w:szCs w:val="26"/>
          <w:lang w:val="uk-UA"/>
        </w:rPr>
        <w:t>і його лексичне значення. Лексико-стилістичні синоніми. Антоніми. Пароніми. Основні групи фразеологізмів.</w:t>
      </w:r>
    </w:p>
    <w:p w:rsidR="00A2504E" w:rsidRPr="00F41028" w:rsidRDefault="00A2504E" w:rsidP="005E1E99">
      <w:pPr>
        <w:pStyle w:val="a5"/>
        <w:numPr>
          <w:ilvl w:val="0"/>
          <w:numId w:val="21"/>
        </w:numPr>
        <w:tabs>
          <w:tab w:val="left" w:pos="284"/>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Ділові папери. Обліково-фінансові документи. Розписка. Доручення.</w:t>
      </w:r>
    </w:p>
    <w:p w:rsidR="00704631" w:rsidRPr="00F41028" w:rsidRDefault="00704631" w:rsidP="00D153E1">
      <w:pPr>
        <w:tabs>
          <w:tab w:val="left" w:pos="426"/>
        </w:tabs>
        <w:spacing w:after="0" w:line="240" w:lineRule="auto"/>
        <w:rPr>
          <w:rFonts w:ascii="Bookman Old Style" w:hAnsi="Bookman Old Style" w:cs="Bookman Old Style"/>
          <w:sz w:val="26"/>
          <w:szCs w:val="26"/>
          <w:lang w:val="uk-UA"/>
        </w:rPr>
      </w:pPr>
    </w:p>
    <w:p w:rsidR="00A2504E" w:rsidRPr="00F41028" w:rsidRDefault="00A2504E" w:rsidP="005E1E99">
      <w:pPr>
        <w:pStyle w:val="a5"/>
        <w:numPr>
          <w:ilvl w:val="0"/>
          <w:numId w:val="17"/>
        </w:numPr>
        <w:tabs>
          <w:tab w:val="center" w:pos="567"/>
        </w:tabs>
        <w:spacing w:after="0" w:line="240" w:lineRule="auto"/>
        <w:ind w:left="0" w:firstLine="0"/>
        <w:jc w:val="both"/>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Студенти повинні знати:</w:t>
      </w:r>
    </w:p>
    <w:p w:rsidR="00A2504E" w:rsidRPr="00F41028" w:rsidRDefault="00A2504E" w:rsidP="005E1E99">
      <w:pPr>
        <w:pStyle w:val="a5"/>
        <w:numPr>
          <w:ilvl w:val="0"/>
          <w:numId w:val="18"/>
        </w:numPr>
        <w:tabs>
          <w:tab w:val="center" w:pos="567"/>
        </w:tabs>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визначення понят</w:t>
      </w:r>
      <w:r w:rsidR="00704631">
        <w:rPr>
          <w:rFonts w:ascii="Bookman Old Style" w:hAnsi="Bookman Old Style" w:cs="Bookman Old Style"/>
          <w:sz w:val="26"/>
          <w:szCs w:val="26"/>
          <w:lang w:val="uk-UA"/>
        </w:rPr>
        <w:t>ь</w:t>
      </w:r>
      <w:r w:rsidRPr="00F41028">
        <w:rPr>
          <w:rFonts w:ascii="Bookman Old Style" w:hAnsi="Bookman Old Style" w:cs="Bookman Old Style"/>
          <w:sz w:val="26"/>
          <w:szCs w:val="26"/>
          <w:lang w:val="uk-UA"/>
        </w:rPr>
        <w:t xml:space="preserve"> «слово», «лексичне значення», «фразеологізм;</w:t>
      </w:r>
    </w:p>
    <w:p w:rsidR="00A2504E" w:rsidRPr="00F41028" w:rsidRDefault="00A2504E" w:rsidP="005E1E99">
      <w:pPr>
        <w:pStyle w:val="a5"/>
        <w:numPr>
          <w:ilvl w:val="0"/>
          <w:numId w:val="18"/>
        </w:numPr>
        <w:tabs>
          <w:tab w:val="center" w:pos="567"/>
        </w:tabs>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групи слів за кількістю наявних у них значень;</w:t>
      </w:r>
    </w:p>
    <w:p w:rsidR="00A2504E" w:rsidRPr="00F41028" w:rsidRDefault="00A2504E" w:rsidP="005E1E99">
      <w:pPr>
        <w:pStyle w:val="a5"/>
        <w:numPr>
          <w:ilvl w:val="0"/>
          <w:numId w:val="18"/>
        </w:numPr>
        <w:tabs>
          <w:tab w:val="center" w:pos="567"/>
        </w:tabs>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визначення понят</w:t>
      </w:r>
      <w:r w:rsidR="00704631">
        <w:rPr>
          <w:rFonts w:ascii="Bookman Old Style" w:hAnsi="Bookman Old Style" w:cs="Bookman Old Style"/>
          <w:sz w:val="26"/>
          <w:szCs w:val="26"/>
          <w:lang w:val="uk-UA"/>
        </w:rPr>
        <w:t>ь</w:t>
      </w:r>
      <w:r w:rsidRPr="00F41028">
        <w:rPr>
          <w:rFonts w:ascii="Bookman Old Style" w:hAnsi="Bookman Old Style" w:cs="Bookman Old Style"/>
          <w:sz w:val="26"/>
          <w:szCs w:val="26"/>
          <w:lang w:val="uk-UA"/>
        </w:rPr>
        <w:t xml:space="preserve"> «синоніми», «антоніми», «пароніми», «омоніми»;</w:t>
      </w:r>
    </w:p>
    <w:p w:rsidR="00A2504E" w:rsidRPr="00F41028" w:rsidRDefault="00A2504E" w:rsidP="005E1E99">
      <w:pPr>
        <w:pStyle w:val="a5"/>
        <w:numPr>
          <w:ilvl w:val="0"/>
          <w:numId w:val="18"/>
        </w:numPr>
        <w:tabs>
          <w:tab w:val="center" w:pos="567"/>
        </w:tabs>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види фразеологізмів, їх походження.</w:t>
      </w:r>
    </w:p>
    <w:p w:rsidR="00A2504E" w:rsidRPr="00F41028" w:rsidRDefault="00A2504E" w:rsidP="00D153E1">
      <w:pPr>
        <w:spacing w:after="0" w:line="240" w:lineRule="auto"/>
        <w:rPr>
          <w:rFonts w:ascii="Bookman Old Style" w:hAnsi="Bookman Old Style" w:cs="Bookman Old Style"/>
          <w:b/>
          <w:bCs/>
          <w:sz w:val="26"/>
          <w:szCs w:val="26"/>
          <w:lang w:val="uk-UA"/>
        </w:rPr>
      </w:pPr>
    </w:p>
    <w:p w:rsidR="00A2504E" w:rsidRPr="00F41028" w:rsidRDefault="00A2504E" w:rsidP="005E1E99">
      <w:pPr>
        <w:pStyle w:val="a5"/>
        <w:numPr>
          <w:ilvl w:val="0"/>
          <w:numId w:val="19"/>
        </w:numPr>
        <w:tabs>
          <w:tab w:val="left" w:pos="567"/>
        </w:tabs>
        <w:spacing w:after="0" w:line="240" w:lineRule="auto"/>
        <w:ind w:left="0" w:firstLine="0"/>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Студенти повинні вміти:</w:t>
      </w:r>
    </w:p>
    <w:p w:rsidR="00A2504E" w:rsidRPr="00F41028" w:rsidRDefault="00A2504E" w:rsidP="005E1E99">
      <w:pPr>
        <w:pStyle w:val="a5"/>
        <w:numPr>
          <w:ilvl w:val="0"/>
          <w:numId w:val="20"/>
        </w:num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визначати лексичне значення слів, пряме й переносне значення;</w:t>
      </w:r>
    </w:p>
    <w:p w:rsidR="00A2504E" w:rsidRPr="00F41028" w:rsidRDefault="00A2504E" w:rsidP="005E1E99">
      <w:pPr>
        <w:pStyle w:val="a5"/>
        <w:numPr>
          <w:ilvl w:val="0"/>
          <w:numId w:val="20"/>
        </w:num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утворювати синонімічні ряди, антонімічні пари;</w:t>
      </w:r>
    </w:p>
    <w:p w:rsidR="00A2504E" w:rsidRPr="00F41028" w:rsidRDefault="00A2504E" w:rsidP="005E1E99">
      <w:pPr>
        <w:pStyle w:val="a5"/>
        <w:numPr>
          <w:ilvl w:val="0"/>
          <w:numId w:val="20"/>
        </w:num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розмежовувати значення паронімів, омонімів;</w:t>
      </w:r>
    </w:p>
    <w:p w:rsidR="00A2504E" w:rsidRPr="00F41028" w:rsidRDefault="00A2504E" w:rsidP="005E1E99">
      <w:pPr>
        <w:pStyle w:val="a5"/>
        <w:numPr>
          <w:ilvl w:val="0"/>
          <w:numId w:val="20"/>
        </w:num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визначати фразеологізми;</w:t>
      </w:r>
    </w:p>
    <w:p w:rsidR="00A2504E" w:rsidRPr="00F41028" w:rsidRDefault="00A2504E" w:rsidP="005E1E99">
      <w:pPr>
        <w:pStyle w:val="a5"/>
        <w:numPr>
          <w:ilvl w:val="0"/>
          <w:numId w:val="20"/>
        </w:num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добирати фразеологізми з певним значенням;</w:t>
      </w:r>
    </w:p>
    <w:p w:rsidR="00A2504E" w:rsidRPr="00F41028" w:rsidRDefault="00A2504E" w:rsidP="005E1E99">
      <w:pPr>
        <w:pStyle w:val="a5"/>
        <w:numPr>
          <w:ilvl w:val="0"/>
          <w:numId w:val="20"/>
        </w:num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добирати фразеологізми з синонімічними та антонімічними відношеннями між ними;</w:t>
      </w:r>
    </w:p>
    <w:p w:rsidR="00A2504E" w:rsidRPr="00F41028" w:rsidRDefault="00A2504E" w:rsidP="005E1E99">
      <w:pPr>
        <w:pStyle w:val="a5"/>
        <w:numPr>
          <w:ilvl w:val="0"/>
          <w:numId w:val="20"/>
        </w:num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користуватися словниками синонімів, антонімів, фразеологізмів, тлумачним та етимологічним словниками.</w:t>
      </w:r>
    </w:p>
    <w:p w:rsidR="00A2504E" w:rsidRPr="00F41028" w:rsidRDefault="00A2504E" w:rsidP="006B7A68">
      <w:pPr>
        <w:spacing w:after="0" w:line="240" w:lineRule="auto"/>
        <w:rPr>
          <w:rFonts w:ascii="Bookman Old Style" w:hAnsi="Bookman Old Style" w:cs="Bookman Old Style"/>
          <w:b/>
          <w:bCs/>
          <w:sz w:val="26"/>
          <w:szCs w:val="26"/>
          <w:lang w:val="uk-UA"/>
        </w:rPr>
      </w:pPr>
    </w:p>
    <w:p w:rsidR="00A2504E" w:rsidRPr="00F41028" w:rsidRDefault="00A2504E" w:rsidP="006B7A68">
      <w:pPr>
        <w:spacing w:after="0" w:line="240" w:lineRule="auto"/>
        <w:rPr>
          <w:rFonts w:ascii="Bookman Old Style" w:hAnsi="Bookman Old Style" w:cs="Bookman Old Style"/>
          <w:b/>
          <w:bCs/>
          <w:sz w:val="26"/>
          <w:szCs w:val="26"/>
          <w:lang w:val="uk-UA"/>
        </w:rPr>
      </w:pPr>
    </w:p>
    <w:p w:rsidR="00A2504E" w:rsidRPr="00F41028" w:rsidRDefault="00A2504E" w:rsidP="00D153E1">
      <w:pPr>
        <w:spacing w:after="0" w:line="240" w:lineRule="auto"/>
        <w:jc w:val="center"/>
        <w:rPr>
          <w:rFonts w:ascii="Bookman Old Style" w:hAnsi="Bookman Old Style" w:cs="Bookman Old Style"/>
          <w:b/>
          <w:bCs/>
          <w:sz w:val="32"/>
          <w:szCs w:val="32"/>
          <w:lang w:val="uk-UA"/>
        </w:rPr>
      </w:pPr>
    </w:p>
    <w:p w:rsidR="00A2504E" w:rsidRPr="00F41028" w:rsidRDefault="00A2504E" w:rsidP="00D153E1">
      <w:pPr>
        <w:spacing w:after="0" w:line="240" w:lineRule="auto"/>
        <w:jc w:val="center"/>
        <w:rPr>
          <w:rFonts w:ascii="Bookman Old Style" w:hAnsi="Bookman Old Style" w:cs="Bookman Old Style"/>
          <w:b/>
          <w:bCs/>
          <w:sz w:val="32"/>
          <w:szCs w:val="32"/>
          <w:lang w:val="uk-UA"/>
        </w:rPr>
      </w:pPr>
    </w:p>
    <w:p w:rsidR="00A2504E" w:rsidRPr="00F41028" w:rsidRDefault="00A2504E" w:rsidP="008A335A">
      <w:pPr>
        <w:spacing w:after="0" w:line="240" w:lineRule="auto"/>
        <w:rPr>
          <w:rFonts w:ascii="Bookman Old Style" w:hAnsi="Bookman Old Style" w:cs="Bookman Old Style"/>
          <w:b/>
          <w:bCs/>
          <w:sz w:val="32"/>
          <w:szCs w:val="32"/>
          <w:lang w:val="uk-UA"/>
        </w:rPr>
      </w:pPr>
    </w:p>
    <w:p w:rsidR="00A2504E" w:rsidRPr="00F41028" w:rsidRDefault="00A2504E" w:rsidP="008A335A">
      <w:pPr>
        <w:spacing w:after="0" w:line="240" w:lineRule="auto"/>
        <w:rPr>
          <w:rFonts w:ascii="Bookman Old Style" w:hAnsi="Bookman Old Style" w:cs="Bookman Old Style"/>
          <w:b/>
          <w:bCs/>
          <w:sz w:val="32"/>
          <w:szCs w:val="32"/>
          <w:lang w:val="uk-UA"/>
        </w:rPr>
      </w:pPr>
    </w:p>
    <w:p w:rsidR="00A2504E" w:rsidRPr="00F41028" w:rsidRDefault="00A2504E" w:rsidP="008A335A">
      <w:pPr>
        <w:spacing w:after="0" w:line="240" w:lineRule="auto"/>
        <w:rPr>
          <w:rFonts w:ascii="Bookman Old Style" w:hAnsi="Bookman Old Style" w:cs="Bookman Old Style"/>
          <w:b/>
          <w:bCs/>
          <w:sz w:val="32"/>
          <w:szCs w:val="32"/>
          <w:lang w:val="uk-UA"/>
        </w:rPr>
      </w:pPr>
    </w:p>
    <w:p w:rsidR="00A2504E" w:rsidRPr="00F41028" w:rsidRDefault="00A2504E" w:rsidP="008A335A">
      <w:pPr>
        <w:spacing w:after="0" w:line="240" w:lineRule="auto"/>
        <w:rPr>
          <w:rFonts w:ascii="Bookman Old Style" w:hAnsi="Bookman Old Style" w:cs="Bookman Old Style"/>
          <w:b/>
          <w:bCs/>
          <w:sz w:val="32"/>
          <w:szCs w:val="32"/>
          <w:lang w:val="uk-UA"/>
        </w:rPr>
      </w:pPr>
    </w:p>
    <w:p w:rsidR="00A2504E" w:rsidRPr="00F41028" w:rsidRDefault="00A2504E" w:rsidP="008A335A">
      <w:pPr>
        <w:spacing w:after="0" w:line="240" w:lineRule="auto"/>
        <w:rPr>
          <w:rFonts w:ascii="Bookman Old Style" w:hAnsi="Bookman Old Style" w:cs="Bookman Old Style"/>
          <w:b/>
          <w:bCs/>
          <w:sz w:val="32"/>
          <w:szCs w:val="32"/>
          <w:lang w:val="uk-UA"/>
        </w:rPr>
      </w:pPr>
    </w:p>
    <w:p w:rsidR="00A2504E" w:rsidRPr="00CF4326" w:rsidRDefault="00305051" w:rsidP="00D153E1">
      <w:pPr>
        <w:spacing w:after="0" w:line="240" w:lineRule="auto"/>
        <w:jc w:val="center"/>
        <w:rPr>
          <w:rFonts w:ascii="Bookman Old Style" w:hAnsi="Bookman Old Style" w:cs="Bookman Old Style"/>
          <w:b/>
          <w:bCs/>
          <w:sz w:val="28"/>
          <w:szCs w:val="32"/>
          <w:lang w:val="uk-UA"/>
        </w:rPr>
      </w:pPr>
      <w:r>
        <w:rPr>
          <w:rFonts w:ascii="Bookman Old Style" w:hAnsi="Bookman Old Style" w:cs="Bookman Old Style"/>
          <w:b/>
          <w:bCs/>
          <w:sz w:val="32"/>
          <w:szCs w:val="32"/>
          <w:lang w:val="uk-UA"/>
        </w:rPr>
        <w:br w:type="page"/>
      </w:r>
      <w:r w:rsidR="00A2504E" w:rsidRPr="00CF4326">
        <w:rPr>
          <w:rFonts w:ascii="Bookman Old Style" w:hAnsi="Bookman Old Style" w:cs="Bookman Old Style"/>
          <w:b/>
          <w:bCs/>
          <w:sz w:val="28"/>
          <w:szCs w:val="32"/>
          <w:lang w:val="uk-UA"/>
        </w:rPr>
        <w:lastRenderedPageBreak/>
        <w:t xml:space="preserve">ТЕМА1. </w:t>
      </w:r>
      <w:r w:rsidR="00A2504E" w:rsidRPr="00CF4326">
        <w:rPr>
          <w:rFonts w:ascii="Bookman Old Style" w:hAnsi="Bookman Old Style" w:cs="Bookman Old Style"/>
          <w:b/>
          <w:bCs/>
          <w:sz w:val="28"/>
          <w:szCs w:val="32"/>
        </w:rPr>
        <w:t xml:space="preserve">СЛОВО </w:t>
      </w:r>
      <w:r w:rsidR="00A2504E" w:rsidRPr="00CF4326">
        <w:rPr>
          <w:rFonts w:ascii="Bookman Old Style" w:hAnsi="Bookman Old Style" w:cs="Bookman Old Style"/>
          <w:b/>
          <w:bCs/>
          <w:sz w:val="28"/>
          <w:szCs w:val="32"/>
          <w:lang w:val="uk-UA"/>
        </w:rPr>
        <w:t xml:space="preserve">І ЙОГО ЛЕКСИЧНЕ ЗНАЧЕННЯ. </w:t>
      </w:r>
    </w:p>
    <w:p w:rsidR="00A2504E" w:rsidRPr="00CF4326" w:rsidRDefault="00A2504E" w:rsidP="00D153E1">
      <w:pPr>
        <w:spacing w:after="0" w:line="240" w:lineRule="auto"/>
        <w:jc w:val="center"/>
        <w:rPr>
          <w:rFonts w:ascii="Bookman Old Style" w:hAnsi="Bookman Old Style" w:cs="Bookman Old Style"/>
          <w:b/>
          <w:bCs/>
          <w:sz w:val="28"/>
          <w:szCs w:val="32"/>
          <w:lang w:val="uk-UA"/>
        </w:rPr>
      </w:pPr>
      <w:r w:rsidRPr="00CF4326">
        <w:rPr>
          <w:rFonts w:ascii="Bookman Old Style" w:hAnsi="Bookman Old Style" w:cs="Bookman Old Style"/>
          <w:b/>
          <w:bCs/>
          <w:sz w:val="28"/>
          <w:szCs w:val="32"/>
          <w:lang w:val="uk-UA"/>
        </w:rPr>
        <w:t>ЛЕКСИКО-СТИЛІСТИЧНІ</w:t>
      </w:r>
      <w:r w:rsidRPr="00CF4326">
        <w:rPr>
          <w:rFonts w:ascii="Bookman Old Style" w:hAnsi="Bookman Old Style" w:cs="Bookman Old Style"/>
          <w:sz w:val="28"/>
          <w:szCs w:val="32"/>
          <w:lang w:val="uk-UA"/>
        </w:rPr>
        <w:t xml:space="preserve"> </w:t>
      </w:r>
      <w:r w:rsidRPr="00CF4326">
        <w:rPr>
          <w:rFonts w:ascii="Bookman Old Style" w:hAnsi="Bookman Old Style" w:cs="Bookman Old Style"/>
          <w:b/>
          <w:bCs/>
          <w:sz w:val="28"/>
          <w:szCs w:val="32"/>
          <w:lang w:val="uk-UA"/>
        </w:rPr>
        <w:t xml:space="preserve">СИНОНІМИ. </w:t>
      </w:r>
    </w:p>
    <w:p w:rsidR="00A2504E" w:rsidRPr="00CF4326" w:rsidRDefault="00A2504E" w:rsidP="00D153E1">
      <w:pPr>
        <w:spacing w:after="0" w:line="240" w:lineRule="auto"/>
        <w:jc w:val="center"/>
        <w:rPr>
          <w:rFonts w:ascii="Bookman Old Style" w:hAnsi="Bookman Old Style" w:cs="Bookman Old Style"/>
          <w:b/>
          <w:bCs/>
          <w:sz w:val="28"/>
          <w:szCs w:val="32"/>
          <w:lang w:val="uk-UA"/>
        </w:rPr>
      </w:pPr>
      <w:r w:rsidRPr="00CF4326">
        <w:rPr>
          <w:rFonts w:ascii="Bookman Old Style" w:hAnsi="Bookman Old Style" w:cs="Bookman Old Style"/>
          <w:b/>
          <w:bCs/>
          <w:sz w:val="28"/>
          <w:szCs w:val="32"/>
          <w:lang w:val="uk-UA"/>
        </w:rPr>
        <w:t xml:space="preserve">АНТОНІМИ. ПАРОНІМИ. </w:t>
      </w:r>
    </w:p>
    <w:p w:rsidR="00A2504E" w:rsidRPr="00CF4326" w:rsidRDefault="00A2504E" w:rsidP="00D153E1">
      <w:pPr>
        <w:spacing w:after="0" w:line="240" w:lineRule="auto"/>
        <w:jc w:val="center"/>
        <w:rPr>
          <w:rFonts w:ascii="Bookman Old Style" w:hAnsi="Bookman Old Style" w:cs="Bookman Old Style"/>
          <w:b/>
          <w:bCs/>
          <w:sz w:val="28"/>
          <w:szCs w:val="32"/>
          <w:lang w:val="uk-UA"/>
        </w:rPr>
      </w:pPr>
      <w:r w:rsidRPr="00CF4326">
        <w:rPr>
          <w:rFonts w:ascii="Bookman Old Style" w:hAnsi="Bookman Old Style" w:cs="Bookman Old Style"/>
          <w:b/>
          <w:bCs/>
          <w:sz w:val="28"/>
          <w:szCs w:val="32"/>
          <w:lang w:val="uk-UA"/>
        </w:rPr>
        <w:t>ОСНОВНІ ГРУПИ ФРАЗЕОЛОГІЗМІВ</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    </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Слово</w:t>
      </w:r>
      <w:r w:rsidRPr="00F41028">
        <w:rPr>
          <w:rFonts w:ascii="Bookman Old Style" w:hAnsi="Bookman Old Style" w:cs="Bookman Old Style"/>
          <w:sz w:val="26"/>
          <w:szCs w:val="26"/>
          <w:lang w:val="uk-UA"/>
        </w:rPr>
        <w:t xml:space="preserve"> – це основна, базова одиниця мови, яка служить для називання предметів, властивостей, дій і процесів. Отже, слово бере на себе номінативну функцію мови. У словах реалізуються наші думки й почуття. За допомогою слова ми можемо висловитися і передати певну інформацію.</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С</w:t>
      </w:r>
      <w:r w:rsidRPr="00F41028">
        <w:rPr>
          <w:rFonts w:ascii="Bookman Old Style" w:hAnsi="Bookman Old Style" w:cs="Bookman Old Style"/>
          <w:sz w:val="26"/>
          <w:szCs w:val="26"/>
        </w:rPr>
        <w:t>піввіднесеність слова з предметами, явищами, процесами, відношеннями, закономірностями реальної дійсності та поняття про них</w:t>
      </w:r>
      <w:r w:rsidRPr="00F41028">
        <w:rPr>
          <w:rFonts w:ascii="Bookman Old Style" w:hAnsi="Bookman Old Style" w:cs="Bookman Old Style"/>
          <w:sz w:val="26"/>
          <w:szCs w:val="26"/>
          <w:lang w:val="uk-UA"/>
        </w:rPr>
        <w:t xml:space="preserve"> називається </w:t>
      </w:r>
      <w:r w:rsidRPr="00F41028">
        <w:rPr>
          <w:rFonts w:ascii="Bookman Old Style" w:hAnsi="Bookman Old Style" w:cs="Bookman Old Style"/>
          <w:b/>
          <w:bCs/>
          <w:i/>
          <w:iCs/>
          <w:sz w:val="26"/>
          <w:szCs w:val="26"/>
          <w:lang w:val="uk-UA"/>
        </w:rPr>
        <w:t>л</w:t>
      </w:r>
      <w:r w:rsidRPr="00F41028">
        <w:rPr>
          <w:rFonts w:ascii="Bookman Old Style" w:hAnsi="Bookman Old Style" w:cs="Bookman Old Style"/>
          <w:b/>
          <w:bCs/>
          <w:i/>
          <w:iCs/>
          <w:sz w:val="26"/>
          <w:szCs w:val="26"/>
        </w:rPr>
        <w:t>ексичним значенням</w:t>
      </w:r>
      <w:r w:rsidRPr="00F41028">
        <w:rPr>
          <w:rFonts w:ascii="Bookman Old Style" w:hAnsi="Bookman Old Style" w:cs="Bookman Old Style"/>
          <w:sz w:val="26"/>
          <w:szCs w:val="26"/>
          <w:lang w:val="uk-UA"/>
        </w:rPr>
        <w:t>.</w:t>
      </w:r>
    </w:p>
    <w:p w:rsidR="00A2504E" w:rsidRPr="00F41028" w:rsidRDefault="00A2504E" w:rsidP="00D153E1">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Слово називає предмет, і це є його </w:t>
      </w:r>
      <w:r w:rsidRPr="00F41028">
        <w:rPr>
          <w:rFonts w:ascii="Bookman Old Style" w:hAnsi="Bookman Old Style" w:cs="Bookman Old Style"/>
          <w:i/>
          <w:iCs/>
          <w:sz w:val="26"/>
          <w:szCs w:val="26"/>
        </w:rPr>
        <w:t>лексичним значенням.</w:t>
      </w:r>
      <w:r w:rsidRPr="00F41028">
        <w:rPr>
          <w:rFonts w:ascii="Bookman Old Style" w:hAnsi="Bookman Old Style" w:cs="Bookman Old Style"/>
          <w:sz w:val="26"/>
          <w:szCs w:val="26"/>
        </w:rPr>
        <w:t xml:space="preserve"> Воно само по собі є складним явищем і змінним, воно може мати в собі окремі відтінки, які в процесі життя слова набувають здатності переростати у нові значення.</w:t>
      </w:r>
    </w:p>
    <w:p w:rsidR="00A2504E" w:rsidRPr="00F41028" w:rsidRDefault="00A2504E" w:rsidP="00D153E1">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Слов</w:t>
      </w:r>
      <w:r w:rsidRPr="00F41028">
        <w:rPr>
          <w:rFonts w:ascii="Bookman Old Style" w:hAnsi="Bookman Old Style" w:cs="Bookman Old Style"/>
          <w:sz w:val="26"/>
          <w:szCs w:val="26"/>
          <w:lang w:val="uk-UA"/>
        </w:rPr>
        <w:t>о</w:t>
      </w:r>
      <w:r w:rsidRPr="00F41028">
        <w:rPr>
          <w:rFonts w:ascii="Bookman Old Style" w:hAnsi="Bookman Old Style" w:cs="Bookman Old Style"/>
          <w:sz w:val="26"/>
          <w:szCs w:val="26"/>
        </w:rPr>
        <w:t xml:space="preserve"> виника</w:t>
      </w:r>
      <w:r w:rsidRPr="00F41028">
        <w:rPr>
          <w:rFonts w:ascii="Bookman Old Style" w:hAnsi="Bookman Old Style" w:cs="Bookman Old Style"/>
          <w:sz w:val="26"/>
          <w:szCs w:val="26"/>
          <w:lang w:val="uk-UA"/>
        </w:rPr>
        <w:t xml:space="preserve">є </w:t>
      </w:r>
      <w:r w:rsidRPr="00F41028">
        <w:rPr>
          <w:rFonts w:ascii="Bookman Old Style" w:hAnsi="Bookman Old Style" w:cs="Bookman Old Style"/>
          <w:sz w:val="26"/>
          <w:szCs w:val="26"/>
        </w:rPr>
        <w:t xml:space="preserve">з одним лексичним  значенням, але поступово в ньому під впливом різних мовних ситуацій виникають мовні зміни, що ведуть до появи нових значень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rPr>
        <w:t xml:space="preserve"> похідних.</w:t>
      </w:r>
    </w:p>
    <w:p w:rsidR="00A2504E" w:rsidRPr="00F41028" w:rsidRDefault="00A2504E" w:rsidP="00D153E1">
      <w:pPr>
        <w:spacing w:after="0" w:line="240" w:lineRule="auto"/>
        <w:ind w:firstLine="567"/>
        <w:jc w:val="both"/>
        <w:rPr>
          <w:rFonts w:ascii="Bookman Old Style" w:hAnsi="Bookman Old Style" w:cs="Bookman Old Style"/>
          <w:b/>
          <w:bCs/>
          <w:sz w:val="26"/>
          <w:szCs w:val="26"/>
          <w:lang w:val="uk-UA"/>
        </w:rPr>
      </w:pPr>
      <w:r w:rsidRPr="00F41028">
        <w:rPr>
          <w:rFonts w:ascii="Bookman Old Style" w:hAnsi="Bookman Old Style" w:cs="Bookman Old Style"/>
          <w:sz w:val="26"/>
          <w:szCs w:val="26"/>
        </w:rPr>
        <w:t xml:space="preserve">Слова, що мають первинне і вторинне </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похідне</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значення, назива</w:t>
      </w:r>
      <w:r w:rsidRPr="00F41028">
        <w:rPr>
          <w:rFonts w:ascii="Bookman Old Style" w:hAnsi="Bookman Old Style" w:cs="Bookman Old Style"/>
          <w:sz w:val="26"/>
          <w:szCs w:val="26"/>
          <w:lang w:val="uk-UA"/>
        </w:rPr>
        <w:t>ю</w:t>
      </w:r>
      <w:r w:rsidRPr="00F41028">
        <w:rPr>
          <w:rFonts w:ascii="Bookman Old Style" w:hAnsi="Bookman Old Style" w:cs="Bookman Old Style"/>
          <w:sz w:val="26"/>
          <w:szCs w:val="26"/>
        </w:rPr>
        <w:t xml:space="preserve">ться </w:t>
      </w:r>
      <w:r w:rsidRPr="00F41028">
        <w:rPr>
          <w:rFonts w:ascii="Bookman Old Style" w:hAnsi="Bookman Old Style" w:cs="Bookman Old Style"/>
          <w:b/>
          <w:bCs/>
          <w:sz w:val="26"/>
          <w:szCs w:val="26"/>
        </w:rPr>
        <w:t>багатозначними</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полісемічним</w:t>
      </w:r>
      <w:r w:rsidRPr="00F41028">
        <w:rPr>
          <w:rFonts w:ascii="Bookman Old Style" w:hAnsi="Bookman Old Style" w:cs="Bookman Old Style"/>
          <w:sz w:val="26"/>
          <w:szCs w:val="26"/>
          <w:lang w:val="uk-UA"/>
        </w:rPr>
        <w:t>и)</w:t>
      </w:r>
      <w:r w:rsidRPr="00F41028">
        <w:rPr>
          <w:rFonts w:ascii="Bookman Old Style" w:hAnsi="Bookman Old Style" w:cs="Bookman Old Style"/>
          <w:sz w:val="26"/>
          <w:szCs w:val="26"/>
        </w:rPr>
        <w:t xml:space="preserve">. Первинне значення називають </w:t>
      </w:r>
      <w:r w:rsidRPr="00F41028">
        <w:rPr>
          <w:rFonts w:ascii="Bookman Old Style" w:hAnsi="Bookman Old Style" w:cs="Bookman Old Style"/>
          <w:b/>
          <w:bCs/>
          <w:sz w:val="26"/>
          <w:szCs w:val="26"/>
        </w:rPr>
        <w:t>прямим</w:t>
      </w:r>
      <w:r w:rsidRPr="00F41028">
        <w:rPr>
          <w:rFonts w:ascii="Bookman Old Style" w:hAnsi="Bookman Old Style" w:cs="Bookman Old Style"/>
          <w:sz w:val="26"/>
          <w:szCs w:val="26"/>
        </w:rPr>
        <w:t>, вторинн</w:t>
      </w:r>
      <w:r w:rsidRPr="00F41028">
        <w:rPr>
          <w:rFonts w:ascii="Bookman Old Style" w:hAnsi="Bookman Old Style" w:cs="Bookman Old Style"/>
          <w:sz w:val="26"/>
          <w:szCs w:val="26"/>
          <w:lang w:val="uk-UA"/>
        </w:rPr>
        <w:t xml:space="preserve">е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sz w:val="26"/>
          <w:szCs w:val="26"/>
        </w:rPr>
        <w:t>переносним</w:t>
      </w:r>
      <w:r w:rsidRPr="00704631">
        <w:rPr>
          <w:rFonts w:ascii="Bookman Old Style" w:hAnsi="Bookman Old Style" w:cs="Bookman Old Style"/>
          <w:bCs/>
          <w:sz w:val="26"/>
          <w:szCs w:val="26"/>
        </w:rPr>
        <w:t>.</w:t>
      </w:r>
    </w:p>
    <w:p w:rsidR="00A2504E" w:rsidRPr="00F41028" w:rsidRDefault="00A2504E" w:rsidP="00D153E1">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 xml:space="preserve">Прямі і переносні значення розрізняються лише в контексті: </w:t>
      </w:r>
      <w:r w:rsidRPr="00F41028">
        <w:rPr>
          <w:rFonts w:ascii="Bookman Old Style" w:hAnsi="Bookman Old Style" w:cs="Bookman Old Style"/>
          <w:i/>
          <w:iCs/>
          <w:sz w:val="26"/>
          <w:szCs w:val="26"/>
          <w:lang w:val="uk-UA"/>
        </w:rPr>
        <w:t>крапля дощу – крапля надії, гострий ніж – гострий біль.</w:t>
      </w:r>
    </w:p>
    <w:p w:rsidR="00A2504E" w:rsidRPr="00F41028" w:rsidRDefault="00A2504E" w:rsidP="00D153E1">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На перенесенні значення слів за якоюсь певною ознакою формуються художні засоби мови: </w:t>
      </w:r>
      <w:r w:rsidRPr="00F41028">
        <w:rPr>
          <w:rFonts w:ascii="Bookman Old Style" w:hAnsi="Bookman Old Style" w:cs="Bookman Old Style"/>
          <w:i/>
          <w:iCs/>
          <w:sz w:val="26"/>
          <w:szCs w:val="26"/>
        </w:rPr>
        <w:t>метафора, метонімія, синекдоха</w:t>
      </w:r>
      <w:r w:rsidRPr="00F41028">
        <w:rPr>
          <w:rFonts w:ascii="Bookman Old Style" w:hAnsi="Bookman Old Style" w:cs="Bookman Old Style"/>
          <w:sz w:val="26"/>
          <w:szCs w:val="26"/>
        </w:rPr>
        <w:t xml:space="preserve">. </w:t>
      </w:r>
    </w:p>
    <w:p w:rsidR="00A2504E" w:rsidRPr="00F41028" w:rsidRDefault="00A2504E" w:rsidP="00D153E1">
      <w:pPr>
        <w:spacing w:after="0" w:line="240" w:lineRule="auto"/>
        <w:ind w:firstLine="567"/>
        <w:jc w:val="both"/>
        <w:rPr>
          <w:rFonts w:ascii="Bookman Old Style" w:hAnsi="Bookman Old Style" w:cs="Bookman Old Style"/>
          <w:sz w:val="26"/>
          <w:szCs w:val="26"/>
        </w:rPr>
      </w:pPr>
      <w:r w:rsidRPr="00704631">
        <w:rPr>
          <w:rFonts w:ascii="Bookman Old Style" w:hAnsi="Bookman Old Style" w:cs="Bookman Old Style"/>
          <w:b/>
          <w:bCs/>
          <w:sz w:val="26"/>
          <w:szCs w:val="26"/>
        </w:rPr>
        <w:t>Метафора</w:t>
      </w:r>
      <w:r w:rsidRPr="00704631">
        <w:rPr>
          <w:rFonts w:ascii="Bookman Old Style" w:hAnsi="Bookman Old Style" w:cs="Bookman Old Style"/>
          <w:sz w:val="26"/>
          <w:szCs w:val="26"/>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це перенесення назви з одного предмета на інший за схожістю якихось ознак, форм, якостей, властивостей, функцій (</w:t>
      </w:r>
      <w:r w:rsidRPr="00F41028">
        <w:rPr>
          <w:rFonts w:ascii="Bookman Old Style" w:hAnsi="Bookman Old Style" w:cs="Bookman Old Style"/>
          <w:i/>
          <w:iCs/>
          <w:sz w:val="26"/>
          <w:szCs w:val="26"/>
          <w:lang w:val="uk-UA"/>
        </w:rPr>
        <w:t>зеленіє Буковина, бронзова шкіра</w:t>
      </w:r>
      <w:r w:rsidRPr="00F41028">
        <w:rPr>
          <w:rFonts w:ascii="Bookman Old Style" w:hAnsi="Bookman Old Style" w:cs="Bookman Old Style"/>
          <w:i/>
          <w:iCs/>
          <w:sz w:val="26"/>
          <w:szCs w:val="26"/>
        </w:rPr>
        <w:t>).</w:t>
      </w:r>
    </w:p>
    <w:p w:rsidR="00A2504E" w:rsidRPr="00F41028" w:rsidRDefault="00A2504E" w:rsidP="00D153E1">
      <w:pPr>
        <w:spacing w:after="0" w:line="240" w:lineRule="auto"/>
        <w:ind w:firstLine="567"/>
        <w:jc w:val="both"/>
        <w:rPr>
          <w:rFonts w:ascii="Bookman Old Style" w:hAnsi="Bookman Old Style" w:cs="Bookman Old Style"/>
          <w:sz w:val="26"/>
          <w:szCs w:val="26"/>
        </w:rPr>
      </w:pPr>
      <w:r w:rsidRPr="00704631">
        <w:rPr>
          <w:rFonts w:ascii="Bookman Old Style" w:hAnsi="Bookman Old Style" w:cs="Bookman Old Style"/>
          <w:b/>
          <w:bCs/>
          <w:sz w:val="26"/>
          <w:szCs w:val="26"/>
        </w:rPr>
        <w:t>Метонімія</w:t>
      </w:r>
      <w:r w:rsidRPr="00F41028">
        <w:rPr>
          <w:rFonts w:ascii="Bookman Old Style" w:hAnsi="Bookman Old Style" w:cs="Bookman Old Style"/>
          <w:b/>
          <w:bCs/>
          <w:sz w:val="26"/>
          <w:szCs w:val="26"/>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rPr>
        <w:t xml:space="preserve"> перейменування </w:t>
      </w:r>
      <w:r w:rsidRPr="00F41028">
        <w:rPr>
          <w:rFonts w:ascii="Bookman Old Style" w:hAnsi="Bookman Old Style" w:cs="Bookman Old Style"/>
          <w:bCs/>
          <w:color w:val="000000"/>
          <w:sz w:val="26"/>
          <w:szCs w:val="26"/>
          <w:lang w:val="uk-UA"/>
        </w:rPr>
        <w:t>–</w:t>
      </w:r>
      <w:r w:rsidRPr="00F41028">
        <w:rPr>
          <w:rFonts w:ascii="Bookman Old Style" w:hAnsi="Bookman Old Style" w:cs="Bookman Old Style"/>
          <w:sz w:val="26"/>
          <w:szCs w:val="26"/>
        </w:rPr>
        <w:t xml:space="preserve"> це тип переносного значення за </w:t>
      </w:r>
      <w:r w:rsidRPr="00F41028">
        <w:rPr>
          <w:rFonts w:ascii="Bookman Old Style" w:hAnsi="Bookman Old Style" w:cs="Bookman Old Style"/>
          <w:sz w:val="26"/>
          <w:szCs w:val="26"/>
          <w:lang w:val="uk-UA"/>
        </w:rPr>
        <w:t xml:space="preserve">суміжністю </w:t>
      </w:r>
      <w:r w:rsidRPr="00F41028">
        <w:rPr>
          <w:rFonts w:ascii="Bookman Old Style" w:hAnsi="Bookman Old Style" w:cs="Bookman Old Style"/>
          <w:i/>
          <w:iCs/>
          <w:sz w:val="26"/>
          <w:szCs w:val="26"/>
        </w:rPr>
        <w:t>(випив склянку, читав Шевченка</w:t>
      </w:r>
      <w:r w:rsidRPr="00F41028">
        <w:rPr>
          <w:rFonts w:ascii="Bookman Old Style" w:hAnsi="Bookman Old Style" w:cs="Bookman Old Style"/>
          <w:i/>
          <w:iCs/>
          <w:sz w:val="26"/>
          <w:szCs w:val="26"/>
          <w:lang w:val="uk-UA"/>
        </w:rPr>
        <w:t>, купив Шекспіра</w:t>
      </w:r>
      <w:r w:rsidRPr="00F41028">
        <w:rPr>
          <w:rFonts w:ascii="Bookman Old Style" w:hAnsi="Bookman Old Style" w:cs="Bookman Old Style"/>
          <w:i/>
          <w:iCs/>
          <w:sz w:val="26"/>
          <w:szCs w:val="26"/>
        </w:rPr>
        <w:t>).</w:t>
      </w:r>
    </w:p>
    <w:p w:rsidR="00A2504E" w:rsidRPr="00F41028" w:rsidRDefault="00A2504E" w:rsidP="00D153E1">
      <w:pPr>
        <w:spacing w:after="0" w:line="240" w:lineRule="auto"/>
        <w:ind w:firstLine="567"/>
        <w:jc w:val="both"/>
        <w:rPr>
          <w:rFonts w:ascii="Bookman Old Style" w:hAnsi="Bookman Old Style" w:cs="Bookman Old Style"/>
          <w:sz w:val="26"/>
          <w:szCs w:val="26"/>
        </w:rPr>
      </w:pPr>
      <w:r w:rsidRPr="00704631">
        <w:rPr>
          <w:rFonts w:ascii="Bookman Old Style" w:hAnsi="Bookman Old Style" w:cs="Bookman Old Style"/>
          <w:b/>
          <w:bCs/>
          <w:sz w:val="26"/>
          <w:szCs w:val="26"/>
        </w:rPr>
        <w:t>Синекдоха</w:t>
      </w:r>
      <w:r w:rsidRPr="00704631">
        <w:rPr>
          <w:rFonts w:ascii="Bookman Old Style" w:hAnsi="Bookman Old Style" w:cs="Bookman Old Style"/>
          <w:sz w:val="26"/>
          <w:szCs w:val="26"/>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вживання </w:t>
      </w:r>
      <w:r w:rsidRPr="00F41028">
        <w:rPr>
          <w:rFonts w:ascii="Bookman Old Style" w:hAnsi="Bookman Old Style" w:cs="Bookman Old Style"/>
          <w:sz w:val="26"/>
          <w:szCs w:val="26"/>
        </w:rPr>
        <w:t>назви частин</w:t>
      </w:r>
      <w:r w:rsidRPr="00F41028">
        <w:rPr>
          <w:rFonts w:ascii="Bookman Old Style" w:hAnsi="Bookman Old Style" w:cs="Bookman Old Style"/>
          <w:sz w:val="26"/>
          <w:szCs w:val="26"/>
          <w:lang w:val="uk-UA"/>
        </w:rPr>
        <w:t>и предмета у значенні його</w:t>
      </w:r>
      <w:r w:rsidRPr="00F41028">
        <w:rPr>
          <w:rFonts w:ascii="Bookman Old Style" w:hAnsi="Bookman Old Style" w:cs="Bookman Old Style"/>
          <w:sz w:val="26"/>
          <w:szCs w:val="26"/>
        </w:rPr>
        <w:t xml:space="preserve"> цілого</w:t>
      </w:r>
      <w:r w:rsidRPr="00F41028">
        <w:rPr>
          <w:rFonts w:ascii="Bookman Old Style" w:hAnsi="Bookman Old Style" w:cs="Bookman Old Style"/>
          <w:i/>
          <w:iCs/>
          <w:sz w:val="26"/>
          <w:szCs w:val="26"/>
        </w:rPr>
        <w:t xml:space="preserve"> (білий парус</w:t>
      </w:r>
      <w:r w:rsidRPr="00F41028">
        <w:rPr>
          <w:rFonts w:ascii="Bookman Old Style" w:hAnsi="Bookman Old Style" w:cs="Bookman Old Style"/>
          <w:i/>
          <w:iCs/>
          <w:sz w:val="26"/>
          <w:szCs w:val="26"/>
          <w:lang w:val="uk-UA"/>
        </w:rPr>
        <w:t xml:space="preserve"> проплив, заробити копійку,  червоний картуз пронісся на велосипеді, зал аплодував</w:t>
      </w:r>
      <w:r w:rsidRPr="00F41028">
        <w:rPr>
          <w:rFonts w:ascii="Bookman Old Style" w:hAnsi="Bookman Old Style" w:cs="Bookman Old Style"/>
          <w:i/>
          <w:iCs/>
          <w:sz w:val="26"/>
          <w:szCs w:val="26"/>
        </w:rPr>
        <w:t>).</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D153E1">
      <w:pPr>
        <w:spacing w:after="0" w:line="240" w:lineRule="auto"/>
        <w:jc w:val="center"/>
        <w:rPr>
          <w:rFonts w:ascii="Bookman Old Style" w:eastAsia="MS Mincho" w:hAnsi="Bookman Old Style" w:cs="Bookman Old Style"/>
          <w:b/>
          <w:bCs/>
          <w:sz w:val="28"/>
          <w:szCs w:val="26"/>
          <w:lang w:val="uk-UA"/>
        </w:rPr>
      </w:pPr>
      <w:r w:rsidRPr="00F41028">
        <w:rPr>
          <w:rFonts w:ascii="Bookman Old Style" w:eastAsia="MS Mincho" w:hAnsi="Bookman Old Style" w:cs="Bookman Old Style"/>
          <w:b/>
          <w:bCs/>
          <w:sz w:val="28"/>
          <w:szCs w:val="26"/>
          <w:lang w:val="uk-UA"/>
        </w:rPr>
        <w:t>Синоніми</w:t>
      </w:r>
    </w:p>
    <w:p w:rsidR="00A2504E" w:rsidRPr="00F41028" w:rsidRDefault="00A2504E" w:rsidP="00D153E1">
      <w:pPr>
        <w:spacing w:after="0" w:line="240" w:lineRule="auto"/>
        <w:jc w:val="center"/>
        <w:rPr>
          <w:rFonts w:ascii="Bookman Old Style" w:hAnsi="Bookman Old Style" w:cs="Bookman Old Style"/>
          <w:b/>
          <w:bCs/>
          <w:i/>
          <w:iCs/>
          <w:sz w:val="26"/>
          <w:szCs w:val="26"/>
          <w:lang w:val="uk-UA"/>
        </w:rPr>
      </w:pPr>
    </w:p>
    <w:p w:rsidR="00A2504E" w:rsidRPr="00F41028" w:rsidRDefault="00A2504E" w:rsidP="0070463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Одна з найприкметніших рис української мови – її синонімічне багатство. </w:t>
      </w:r>
      <w:r w:rsidRPr="00F41028">
        <w:rPr>
          <w:rFonts w:ascii="Bookman Old Style" w:hAnsi="Bookman Old Style" w:cs="Bookman Old Style"/>
          <w:b/>
          <w:bCs/>
          <w:sz w:val="26"/>
          <w:szCs w:val="26"/>
        </w:rPr>
        <w:t>Синоніми</w:t>
      </w:r>
      <w:r w:rsidRPr="00F41028">
        <w:rPr>
          <w:rFonts w:ascii="Bookman Old Style" w:hAnsi="Bookman Old Style" w:cs="Bookman Old Style"/>
          <w:sz w:val="26"/>
          <w:szCs w:val="26"/>
        </w:rPr>
        <w:t xml:space="preserve"> – слова, близькі за значенням і різні за звучанням; тобто вони відрізняються семантичними відтінками, стилістичним забарвленням або обома цими ознаками. </w:t>
      </w:r>
    </w:p>
    <w:p w:rsidR="00A2504E" w:rsidRPr="00F41028" w:rsidRDefault="00A2504E" w:rsidP="0070463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Декілька синонімів, що мають одне спільне значення, називаються </w:t>
      </w:r>
      <w:r w:rsidRPr="00F41028">
        <w:rPr>
          <w:rFonts w:ascii="Bookman Old Style" w:hAnsi="Bookman Old Style" w:cs="Bookman Old Style"/>
          <w:b/>
          <w:bCs/>
          <w:i/>
          <w:iCs/>
          <w:sz w:val="26"/>
          <w:szCs w:val="26"/>
          <w:lang w:val="uk-UA"/>
        </w:rPr>
        <w:t>синонімічним рядом.</w:t>
      </w:r>
      <w:r w:rsidRPr="00F41028">
        <w:rPr>
          <w:rFonts w:ascii="Bookman Old Style" w:hAnsi="Bookman Old Style" w:cs="Bookman Old Style"/>
          <w:sz w:val="26"/>
          <w:szCs w:val="26"/>
          <w:lang w:val="uk-UA"/>
        </w:rPr>
        <w:t xml:space="preserve"> Ряд має одне стрижневе, опорне слово, що виражає найзагальніше значення й не має стилістичних відтінків. Воно </w:t>
      </w:r>
      <w:r w:rsidRPr="00F41028">
        <w:rPr>
          <w:rFonts w:ascii="Bookman Old Style" w:hAnsi="Bookman Old Style" w:cs="Bookman Old Style"/>
          <w:sz w:val="26"/>
          <w:szCs w:val="26"/>
          <w:lang w:val="uk-UA"/>
        </w:rPr>
        <w:lastRenderedPageBreak/>
        <w:t>ще називається семантичною домінантою і об</w:t>
      </w:r>
      <w:r w:rsidR="000D5374">
        <w:rPr>
          <w:rFonts w:ascii="Bookman Old Style" w:hAnsi="Bookman Old Style" w:cs="Bookman Old Style"/>
          <w:color w:val="000000"/>
          <w:sz w:val="26"/>
          <w:szCs w:val="26"/>
          <w:lang w:val="uk-UA"/>
        </w:rPr>
        <w:t>’</w:t>
      </w:r>
      <w:r w:rsidRPr="00F41028">
        <w:rPr>
          <w:rFonts w:ascii="Bookman Old Style" w:hAnsi="Bookman Old Style" w:cs="Bookman Old Style"/>
          <w:sz w:val="26"/>
          <w:szCs w:val="26"/>
          <w:lang w:val="uk-UA"/>
        </w:rPr>
        <w:t xml:space="preserve">єднує навколо себе інші стилістично забарвлені синоніми, наприклад: </w:t>
      </w:r>
    </w:p>
    <w:p w:rsidR="00A2504E" w:rsidRPr="00F41028" w:rsidRDefault="00A2504E" w:rsidP="0070463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u w:val="single"/>
          <w:lang w:val="uk-UA"/>
        </w:rPr>
        <w:t>ходити</w:t>
      </w:r>
      <w:r w:rsidRPr="00F41028">
        <w:rPr>
          <w:rFonts w:ascii="Bookman Old Style" w:hAnsi="Bookman Old Style" w:cs="Bookman Old Style"/>
          <w:i/>
          <w:iCs/>
          <w:sz w:val="26"/>
          <w:szCs w:val="26"/>
          <w:lang w:val="uk-UA"/>
        </w:rPr>
        <w:t xml:space="preserve"> – крокувати</w:t>
      </w:r>
      <w:r w:rsidRPr="00F41028">
        <w:rPr>
          <w:rFonts w:ascii="Bookman Old Style" w:hAnsi="Bookman Old Style" w:cs="Bookman Old Style"/>
          <w:sz w:val="26"/>
          <w:szCs w:val="26"/>
          <w:lang w:val="uk-UA"/>
        </w:rPr>
        <w:t xml:space="preserve"> (урочисто), </w:t>
      </w:r>
      <w:r w:rsidRPr="00F41028">
        <w:rPr>
          <w:rFonts w:ascii="Bookman Old Style" w:hAnsi="Bookman Old Style" w:cs="Bookman Old Style"/>
          <w:i/>
          <w:iCs/>
          <w:sz w:val="26"/>
          <w:szCs w:val="26"/>
          <w:lang w:val="uk-UA"/>
        </w:rPr>
        <w:t>марширувати</w:t>
      </w:r>
      <w:r w:rsidRPr="00F41028">
        <w:rPr>
          <w:rFonts w:ascii="Bookman Old Style" w:hAnsi="Bookman Old Style" w:cs="Bookman Old Style"/>
          <w:sz w:val="26"/>
          <w:szCs w:val="26"/>
          <w:lang w:val="uk-UA"/>
        </w:rPr>
        <w:t xml:space="preserve"> (в шерензі), </w:t>
      </w:r>
      <w:r w:rsidRPr="00F41028">
        <w:rPr>
          <w:rFonts w:ascii="Bookman Old Style" w:hAnsi="Bookman Old Style" w:cs="Bookman Old Style"/>
          <w:i/>
          <w:iCs/>
          <w:sz w:val="26"/>
          <w:szCs w:val="26"/>
          <w:lang w:val="uk-UA"/>
        </w:rPr>
        <w:t>поспішати</w:t>
      </w:r>
      <w:r w:rsidRPr="00F41028">
        <w:rPr>
          <w:rFonts w:ascii="Bookman Old Style" w:hAnsi="Bookman Old Style" w:cs="Bookman Old Style"/>
          <w:sz w:val="26"/>
          <w:szCs w:val="26"/>
          <w:lang w:val="uk-UA"/>
        </w:rPr>
        <w:t xml:space="preserve"> (швидко), </w:t>
      </w:r>
      <w:r w:rsidRPr="00F41028">
        <w:rPr>
          <w:rFonts w:ascii="Bookman Old Style" w:hAnsi="Bookman Old Style" w:cs="Bookman Old Style"/>
          <w:i/>
          <w:iCs/>
          <w:sz w:val="26"/>
          <w:szCs w:val="26"/>
          <w:lang w:val="uk-UA"/>
        </w:rPr>
        <w:t xml:space="preserve">плентатися </w:t>
      </w:r>
      <w:r w:rsidRPr="00F41028">
        <w:rPr>
          <w:rFonts w:ascii="Bookman Old Style" w:hAnsi="Bookman Old Style" w:cs="Bookman Old Style"/>
          <w:sz w:val="26"/>
          <w:szCs w:val="26"/>
          <w:lang w:val="uk-UA"/>
        </w:rPr>
        <w:t xml:space="preserve">(повільно); </w:t>
      </w:r>
    </w:p>
    <w:p w:rsidR="00A2504E" w:rsidRPr="00F41028" w:rsidRDefault="00A2504E" w:rsidP="0070463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u w:val="single"/>
          <w:lang w:val="uk-UA"/>
        </w:rPr>
        <w:t xml:space="preserve">стійкий </w:t>
      </w:r>
      <w:r w:rsidRPr="00F41028">
        <w:rPr>
          <w:rFonts w:ascii="Bookman Old Style" w:hAnsi="Bookman Old Style" w:cs="Bookman Old Style"/>
          <w:i/>
          <w:iCs/>
          <w:sz w:val="26"/>
          <w:szCs w:val="26"/>
          <w:lang w:val="uk-UA"/>
        </w:rPr>
        <w:t>– міцний, непохитний</w:t>
      </w:r>
      <w:r w:rsidRPr="00F41028">
        <w:rPr>
          <w:rFonts w:ascii="Bookman Old Style" w:hAnsi="Bookman Old Style" w:cs="Bookman Old Style"/>
          <w:sz w:val="26"/>
          <w:szCs w:val="26"/>
          <w:lang w:val="uk-UA"/>
        </w:rPr>
        <w:t xml:space="preserve"> (дуже стійкий); </w:t>
      </w:r>
    </w:p>
    <w:p w:rsidR="00A2504E" w:rsidRPr="00F41028" w:rsidRDefault="00A2504E" w:rsidP="0070463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u w:val="single"/>
          <w:lang w:val="uk-UA"/>
        </w:rPr>
        <w:t xml:space="preserve">сміятися </w:t>
      </w:r>
      <w:r w:rsidRPr="00F41028">
        <w:rPr>
          <w:rFonts w:ascii="Bookman Old Style" w:hAnsi="Bookman Old Style" w:cs="Bookman Old Style"/>
          <w:i/>
          <w:iCs/>
          <w:sz w:val="26"/>
          <w:szCs w:val="26"/>
          <w:lang w:val="uk-UA"/>
        </w:rPr>
        <w:t>– реготати</w:t>
      </w:r>
      <w:r w:rsidRPr="00F41028">
        <w:rPr>
          <w:rFonts w:ascii="Bookman Old Style" w:hAnsi="Bookman Old Style" w:cs="Bookman Old Style"/>
          <w:sz w:val="26"/>
          <w:szCs w:val="26"/>
          <w:lang w:val="uk-UA"/>
        </w:rPr>
        <w:t xml:space="preserve"> (голосно сміятися), </w:t>
      </w:r>
      <w:r w:rsidRPr="00F41028">
        <w:rPr>
          <w:rFonts w:ascii="Bookman Old Style" w:hAnsi="Bookman Old Style" w:cs="Bookman Old Style"/>
          <w:i/>
          <w:iCs/>
          <w:sz w:val="26"/>
          <w:szCs w:val="26"/>
          <w:lang w:val="uk-UA"/>
        </w:rPr>
        <w:t>хихикати</w:t>
      </w:r>
      <w:r w:rsidRPr="00F41028">
        <w:rPr>
          <w:rFonts w:ascii="Bookman Old Style" w:hAnsi="Bookman Old Style" w:cs="Bookman Old Style"/>
          <w:sz w:val="26"/>
          <w:szCs w:val="26"/>
          <w:lang w:val="uk-UA"/>
        </w:rPr>
        <w:t xml:space="preserve"> (неприємно сміятися);</w:t>
      </w:r>
    </w:p>
    <w:p w:rsidR="00A2504E" w:rsidRPr="00F41028" w:rsidRDefault="00A2504E" w:rsidP="0070463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u w:val="single"/>
          <w:lang w:val="uk-UA"/>
        </w:rPr>
        <w:t>безжалісний</w:t>
      </w:r>
      <w:r w:rsidRPr="00F41028">
        <w:rPr>
          <w:rFonts w:ascii="Bookman Old Style" w:hAnsi="Bookman Old Style" w:cs="Bookman Old Style"/>
          <w:i/>
          <w:iCs/>
          <w:sz w:val="26"/>
          <w:szCs w:val="26"/>
          <w:lang w:val="uk-UA"/>
        </w:rPr>
        <w:t xml:space="preserve"> – безсердечний</w:t>
      </w:r>
      <w:r w:rsidRPr="00F41028">
        <w:rPr>
          <w:rFonts w:ascii="Bookman Old Style" w:hAnsi="Bookman Old Style" w:cs="Bookman Old Style"/>
          <w:sz w:val="26"/>
          <w:szCs w:val="26"/>
          <w:lang w:val="uk-UA"/>
        </w:rPr>
        <w:t xml:space="preserve"> (нечутливий до чужого болю), </w:t>
      </w:r>
      <w:r w:rsidRPr="00F41028">
        <w:rPr>
          <w:rFonts w:ascii="Bookman Old Style" w:hAnsi="Bookman Old Style" w:cs="Bookman Old Style"/>
          <w:i/>
          <w:iCs/>
          <w:sz w:val="26"/>
          <w:szCs w:val="26"/>
          <w:lang w:val="uk-UA"/>
        </w:rPr>
        <w:t>жорстокий</w:t>
      </w:r>
      <w:r w:rsidRPr="00F41028">
        <w:rPr>
          <w:rFonts w:ascii="Bookman Old Style" w:hAnsi="Bookman Old Style" w:cs="Bookman Old Style"/>
          <w:sz w:val="26"/>
          <w:szCs w:val="26"/>
          <w:lang w:val="uk-UA"/>
        </w:rPr>
        <w:t xml:space="preserve"> (дуже безжалісний); </w:t>
      </w:r>
    </w:p>
    <w:p w:rsidR="00A2504E" w:rsidRPr="00F41028" w:rsidRDefault="00A2504E" w:rsidP="0070463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u w:val="single"/>
          <w:lang w:val="uk-UA"/>
        </w:rPr>
        <w:t>метелиця</w:t>
      </w:r>
      <w:r w:rsidRPr="00F41028">
        <w:rPr>
          <w:rFonts w:ascii="Bookman Old Style" w:hAnsi="Bookman Old Style" w:cs="Bookman Old Style"/>
          <w:i/>
          <w:iCs/>
          <w:sz w:val="26"/>
          <w:szCs w:val="26"/>
          <w:lang w:val="uk-UA"/>
        </w:rPr>
        <w:t xml:space="preserve"> – хуртовина, завірюха, хуга</w:t>
      </w:r>
      <w:r w:rsidRPr="00F41028">
        <w:rPr>
          <w:rFonts w:ascii="Bookman Old Style" w:hAnsi="Bookman Old Style" w:cs="Bookman Old Style"/>
          <w:sz w:val="26"/>
          <w:szCs w:val="26"/>
          <w:lang w:val="uk-UA"/>
        </w:rPr>
        <w:t xml:space="preserve">; </w:t>
      </w:r>
    </w:p>
    <w:p w:rsidR="00A2504E" w:rsidRPr="00F41028" w:rsidRDefault="00A2504E" w:rsidP="0070463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u w:val="single"/>
          <w:lang w:val="uk-UA"/>
        </w:rPr>
        <w:t>солдат</w:t>
      </w:r>
      <w:r w:rsidRPr="00F41028">
        <w:rPr>
          <w:rFonts w:ascii="Bookman Old Style" w:hAnsi="Bookman Old Style" w:cs="Bookman Old Style"/>
          <w:i/>
          <w:iCs/>
          <w:sz w:val="26"/>
          <w:szCs w:val="26"/>
          <w:lang w:val="uk-UA"/>
        </w:rPr>
        <w:t xml:space="preserve"> – боєць, воїн, армієць, ратник;</w:t>
      </w:r>
      <w:r w:rsidRPr="00F41028">
        <w:rPr>
          <w:rFonts w:ascii="Bookman Old Style" w:hAnsi="Bookman Old Style" w:cs="Bookman Old Style"/>
          <w:sz w:val="26"/>
          <w:szCs w:val="26"/>
          <w:lang w:val="uk-UA"/>
        </w:rPr>
        <w:t xml:space="preserve"> </w:t>
      </w:r>
    </w:p>
    <w:p w:rsidR="00A2504E" w:rsidRPr="00F41028" w:rsidRDefault="00A2504E" w:rsidP="0070463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u w:val="single"/>
          <w:lang w:val="uk-UA"/>
        </w:rPr>
        <w:t xml:space="preserve">пахучий </w:t>
      </w:r>
      <w:r w:rsidRPr="00F41028">
        <w:rPr>
          <w:rFonts w:ascii="Bookman Old Style" w:hAnsi="Bookman Old Style" w:cs="Bookman Old Style"/>
          <w:i/>
          <w:iCs/>
          <w:sz w:val="26"/>
          <w:szCs w:val="26"/>
          <w:lang w:val="uk-UA"/>
        </w:rPr>
        <w:t>– запашний, духмяний, ароматний;</w:t>
      </w:r>
      <w:r w:rsidRPr="00F41028">
        <w:rPr>
          <w:rFonts w:ascii="Bookman Old Style" w:hAnsi="Bookman Old Style" w:cs="Bookman Old Style"/>
          <w:sz w:val="26"/>
          <w:szCs w:val="26"/>
          <w:lang w:val="uk-UA"/>
        </w:rPr>
        <w:t xml:space="preserve"> </w:t>
      </w:r>
    </w:p>
    <w:p w:rsidR="00A2504E" w:rsidRPr="00F41028" w:rsidRDefault="00A2504E" w:rsidP="00704631">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u w:val="single"/>
          <w:lang w:val="uk-UA"/>
        </w:rPr>
        <w:t xml:space="preserve">дбати </w:t>
      </w:r>
      <w:r w:rsidRPr="00F41028">
        <w:rPr>
          <w:rFonts w:ascii="Bookman Old Style" w:hAnsi="Bookman Old Style" w:cs="Bookman Old Style"/>
          <w:i/>
          <w:iCs/>
          <w:sz w:val="26"/>
          <w:szCs w:val="26"/>
          <w:lang w:val="uk-UA"/>
        </w:rPr>
        <w:t>– клопотатися, піклуватися, турбуватися.</w:t>
      </w:r>
    </w:p>
    <w:p w:rsidR="00A2504E" w:rsidRPr="00F41028" w:rsidRDefault="00A2504E" w:rsidP="00D153E1">
      <w:pPr>
        <w:spacing w:after="0" w:line="240" w:lineRule="auto"/>
        <w:ind w:left="567"/>
        <w:jc w:val="both"/>
        <w:rPr>
          <w:rFonts w:ascii="Bookman Old Style" w:hAnsi="Bookman Old Style" w:cs="Bookman Old Style"/>
          <w:i/>
          <w:iCs/>
          <w:sz w:val="26"/>
          <w:szCs w:val="26"/>
          <w:lang w:val="uk-UA"/>
        </w:rPr>
      </w:pPr>
    </w:p>
    <w:p w:rsidR="00A2504E" w:rsidRPr="00F41028" w:rsidRDefault="00A2504E" w:rsidP="00D153E1">
      <w:pPr>
        <w:spacing w:after="0" w:line="240" w:lineRule="auto"/>
        <w:ind w:left="567"/>
        <w:jc w:val="both"/>
        <w:rPr>
          <w:rFonts w:ascii="Bookman Old Style" w:hAnsi="Bookman Old Style" w:cs="Bookman Old Style"/>
          <w:i/>
          <w:iCs/>
          <w:sz w:val="26"/>
          <w:szCs w:val="26"/>
          <w:lang w:val="uk-UA"/>
        </w:rPr>
      </w:pPr>
    </w:p>
    <w:p w:rsidR="00A2504E" w:rsidRPr="00F41028" w:rsidRDefault="002705D0" w:rsidP="00D153E1">
      <w:pPr>
        <w:spacing w:after="0" w:line="240" w:lineRule="auto"/>
        <w:jc w:val="both"/>
        <w:rPr>
          <w:rFonts w:ascii="Bookman Old Style" w:hAnsi="Bookman Old Style" w:cs="Bookman Old Style"/>
          <w:b/>
          <w:noProof/>
          <w:sz w:val="26"/>
          <w:szCs w:val="26"/>
          <w:lang w:val="uk-UA" w:eastAsia="en-US"/>
        </w:rPr>
      </w:pPr>
      <w:r w:rsidRPr="002705D0">
        <w:rPr>
          <w:rFonts w:ascii="Bookman Old Style" w:hAnsi="Bookman Old Style"/>
          <w:noProof/>
        </w:rPr>
        <w:pict>
          <v:group id="_x0000_s1093" style="position:absolute;left:0;text-align:left;margin-left:46.8pt;margin-top:9.6pt;width:382.5pt;height:132pt;z-index:251681280" coordorigin="2070,5460" coordsize="7650,2640">
            <v:roundrect id="_x0000_s1094" style="position:absolute;left:4290;top:5460;width:2955;height:555" arcsize="10923f" fillcolor="#d8d8d8">
              <v:fill color2="fill darken(246)" rotate="t" focusposition=".5,.5" focussize="" method="linear sigma" type="gradientRadial"/>
              <v:textbox>
                <w:txbxContent>
                  <w:p w:rsidR="006420C0" w:rsidRPr="00573DD3" w:rsidRDefault="006420C0" w:rsidP="00573DD3">
                    <w:pPr>
                      <w:jc w:val="center"/>
                      <w:rPr>
                        <w:rFonts w:ascii="Bookman Old Style" w:hAnsi="Bookman Old Style"/>
                        <w:b/>
                        <w:sz w:val="24"/>
                        <w:lang w:val="uk-UA"/>
                      </w:rPr>
                    </w:pPr>
                    <w:r w:rsidRPr="00573DD3">
                      <w:rPr>
                        <w:rFonts w:ascii="Bookman Old Style" w:hAnsi="Bookman Old Style"/>
                        <w:b/>
                        <w:sz w:val="24"/>
                        <w:lang w:val="uk-UA"/>
                      </w:rPr>
                      <w:t>СИНОНІМИ</w:t>
                    </w:r>
                  </w:p>
                </w:txbxContent>
              </v:textbox>
            </v:roundrect>
            <v:roundrect id="_x0000_s1095" style="position:absolute;left:2070;top:6465;width:1875;height:600" arcsize="10923f" fillcolor="#d8d8d8">
              <v:fill color2="fill lighten(176)" rotate="t" method="linear sigma" focus="100%" type="gradient"/>
              <v:textbox>
                <w:txbxContent>
                  <w:p w:rsidR="006420C0" w:rsidRPr="00573DD3" w:rsidRDefault="006420C0" w:rsidP="00573DD3">
                    <w:pPr>
                      <w:jc w:val="center"/>
                      <w:rPr>
                        <w:rFonts w:ascii="Bookman Old Style" w:hAnsi="Bookman Old Style"/>
                        <w:b/>
                        <w:sz w:val="28"/>
                        <w:lang w:val="uk-UA"/>
                      </w:rPr>
                    </w:pPr>
                    <w:r w:rsidRPr="00573DD3">
                      <w:rPr>
                        <w:rFonts w:ascii="Bookman Old Style" w:hAnsi="Bookman Old Style"/>
                        <w:b/>
                        <w:sz w:val="28"/>
                        <w:lang w:val="uk-UA"/>
                      </w:rPr>
                      <w:t>лексичні</w:t>
                    </w:r>
                  </w:p>
                </w:txbxContent>
              </v:textbox>
            </v:roundrect>
            <v:roundrect id="_x0000_s1096" style="position:absolute;left:2535;top:7485;width:2610;height:615" arcsize="10923f" fillcolor="#d8d8d8">
              <v:fill color2="fill lighten(219)" rotate="t" method="linear sigma" focus="100%" type="gradient"/>
              <v:textbox>
                <w:txbxContent>
                  <w:p w:rsidR="006420C0" w:rsidRPr="00573DD3" w:rsidRDefault="006420C0">
                    <w:pPr>
                      <w:rPr>
                        <w:rFonts w:ascii="Bookman Old Style" w:hAnsi="Bookman Old Style"/>
                        <w:b/>
                        <w:sz w:val="28"/>
                        <w:lang w:val="uk-UA"/>
                      </w:rPr>
                    </w:pPr>
                    <w:r w:rsidRPr="00573DD3">
                      <w:rPr>
                        <w:rFonts w:ascii="Bookman Old Style" w:hAnsi="Bookman Old Style"/>
                        <w:b/>
                        <w:sz w:val="28"/>
                        <w:lang w:val="uk-UA"/>
                      </w:rPr>
                      <w:t>морфологічні</w:t>
                    </w:r>
                  </w:p>
                </w:txbxContent>
              </v:textbox>
            </v:roundrect>
            <v:roundrect id="_x0000_s1097" style="position:absolute;left:7410;top:6345;width:2310;height:600" arcsize="10923f" fillcolor="#d8d8d8">
              <v:fill color2="fill darken(237)" rotate="t" method="linear sigma" focus="100%" type="gradient"/>
              <v:textbox>
                <w:txbxContent>
                  <w:p w:rsidR="006420C0" w:rsidRPr="00573DD3" w:rsidRDefault="006420C0" w:rsidP="00573DD3">
                    <w:pPr>
                      <w:jc w:val="center"/>
                      <w:rPr>
                        <w:rFonts w:ascii="Bookman Old Style" w:hAnsi="Bookman Old Style"/>
                        <w:b/>
                        <w:sz w:val="28"/>
                        <w:lang w:val="uk-UA"/>
                      </w:rPr>
                    </w:pPr>
                    <w:r>
                      <w:rPr>
                        <w:rFonts w:ascii="Bookman Old Style" w:hAnsi="Bookman Old Style"/>
                        <w:b/>
                        <w:sz w:val="28"/>
                        <w:lang w:val="uk-UA"/>
                      </w:rPr>
                      <w:t>синтаксичні</w:t>
                    </w:r>
                  </w:p>
                </w:txbxContent>
              </v:textbox>
            </v:roundrect>
            <v:roundrect id="_x0000_s1098" style="position:absolute;left:6600;top:7395;width:2730;height:600" arcsize="10923f" fillcolor="#d8d8d8">
              <v:fill color2="fill lighten(249)" rotate="t" method="linear sigma" focus="100%" type="gradient"/>
              <v:textbox>
                <w:txbxContent>
                  <w:p w:rsidR="006420C0" w:rsidRPr="00573DD3" w:rsidRDefault="006420C0" w:rsidP="00573DD3">
                    <w:pPr>
                      <w:jc w:val="center"/>
                      <w:rPr>
                        <w:rFonts w:ascii="Bookman Old Style" w:hAnsi="Bookman Old Style"/>
                        <w:b/>
                        <w:sz w:val="28"/>
                        <w:lang w:val="uk-UA"/>
                      </w:rPr>
                    </w:pPr>
                    <w:r w:rsidRPr="00573DD3">
                      <w:rPr>
                        <w:rFonts w:ascii="Bookman Old Style" w:hAnsi="Bookman Old Style"/>
                        <w:b/>
                        <w:sz w:val="28"/>
                        <w:lang w:val="uk-UA"/>
                      </w:rPr>
                      <w:t>фразеологічні</w:t>
                    </w:r>
                  </w:p>
                </w:txbxContent>
              </v:textbox>
            </v:roundrect>
            <v:shape id="_x0000_s1099" type="#_x0000_t32" style="position:absolute;left:3945;top:6015;width:855;height:690;flip:x" o:connectortype="straight">
              <v:stroke endarrow="block"/>
            </v:shape>
            <v:shape id="_x0000_s1100" type="#_x0000_t32" style="position:absolute;left:5145;top:6015;width:600;height:1800;flip:x" o:connectortype="straight">
              <v:stroke endarrow="block"/>
            </v:shape>
            <v:shape id="_x0000_s1101" type="#_x0000_t32" style="position:absolute;left:6945;top:6090;width:465;height:495" o:connectortype="straight">
              <v:stroke endarrow="block"/>
            </v:shape>
            <v:shape id="_x0000_s1102" type="#_x0000_t32" style="position:absolute;left:5850;top:6015;width:750;height:1725" o:connectortype="straight">
              <v:stroke endarrow="block"/>
            </v:shape>
          </v:group>
        </w:pict>
      </w:r>
    </w:p>
    <w:p w:rsidR="00A2504E" w:rsidRPr="00F41028" w:rsidRDefault="00A2504E" w:rsidP="00D153E1">
      <w:pPr>
        <w:spacing w:after="0" w:line="240" w:lineRule="auto"/>
        <w:jc w:val="both"/>
        <w:rPr>
          <w:rFonts w:ascii="Bookman Old Style" w:hAnsi="Bookman Old Style" w:cs="Bookman Old Style"/>
          <w:b/>
          <w:i/>
          <w:noProof/>
          <w:sz w:val="26"/>
          <w:szCs w:val="26"/>
          <w:lang w:val="uk-UA" w:eastAsia="en-US"/>
        </w:rPr>
      </w:pPr>
    </w:p>
    <w:p w:rsidR="00A2504E" w:rsidRPr="00F41028" w:rsidRDefault="00A2504E" w:rsidP="00D153E1">
      <w:pPr>
        <w:spacing w:after="0" w:line="240" w:lineRule="auto"/>
        <w:jc w:val="both"/>
        <w:rPr>
          <w:rFonts w:ascii="Bookman Old Style" w:hAnsi="Bookman Old Style" w:cs="Bookman Old Style"/>
          <w:b/>
          <w:i/>
          <w:noProof/>
          <w:sz w:val="26"/>
          <w:szCs w:val="26"/>
          <w:lang w:val="uk-UA" w:eastAsia="en-US"/>
        </w:rPr>
      </w:pPr>
    </w:p>
    <w:p w:rsidR="00A2504E" w:rsidRPr="00F41028" w:rsidRDefault="00A2504E" w:rsidP="00D153E1">
      <w:pPr>
        <w:spacing w:after="0" w:line="240" w:lineRule="auto"/>
        <w:jc w:val="both"/>
        <w:rPr>
          <w:rFonts w:ascii="Bookman Old Style" w:hAnsi="Bookman Old Style" w:cs="Bookman Old Style"/>
          <w:b/>
          <w:i/>
          <w:noProof/>
          <w:sz w:val="26"/>
          <w:szCs w:val="26"/>
          <w:lang w:val="uk-UA" w:eastAsia="en-US"/>
        </w:rPr>
      </w:pPr>
    </w:p>
    <w:p w:rsidR="00A2504E" w:rsidRPr="00F41028" w:rsidRDefault="00A2504E" w:rsidP="00D153E1">
      <w:pPr>
        <w:spacing w:after="0" w:line="240" w:lineRule="auto"/>
        <w:jc w:val="both"/>
        <w:rPr>
          <w:rFonts w:ascii="Bookman Old Style" w:hAnsi="Bookman Old Style" w:cs="Bookman Old Style"/>
          <w:b/>
          <w:i/>
          <w:noProof/>
          <w:sz w:val="26"/>
          <w:szCs w:val="26"/>
          <w:lang w:val="uk-UA" w:eastAsia="en-US"/>
        </w:rPr>
      </w:pPr>
    </w:p>
    <w:p w:rsidR="00A2504E" w:rsidRPr="00F41028" w:rsidRDefault="00A2504E" w:rsidP="00D153E1">
      <w:pPr>
        <w:spacing w:after="0" w:line="240" w:lineRule="auto"/>
        <w:jc w:val="both"/>
        <w:rPr>
          <w:rFonts w:ascii="Bookman Old Style" w:hAnsi="Bookman Old Style" w:cs="Bookman Old Style"/>
          <w:b/>
          <w:i/>
          <w:noProof/>
          <w:sz w:val="26"/>
          <w:szCs w:val="26"/>
          <w:lang w:val="uk-UA" w:eastAsia="en-US"/>
        </w:rPr>
      </w:pPr>
    </w:p>
    <w:p w:rsidR="00A2504E" w:rsidRPr="00F41028" w:rsidRDefault="00A2504E" w:rsidP="00D153E1">
      <w:pPr>
        <w:spacing w:after="0" w:line="240" w:lineRule="auto"/>
        <w:jc w:val="both"/>
        <w:rPr>
          <w:rFonts w:ascii="Bookman Old Style" w:hAnsi="Bookman Old Style" w:cs="Bookman Old Style"/>
          <w:b/>
          <w:i/>
          <w:noProof/>
          <w:sz w:val="26"/>
          <w:szCs w:val="26"/>
          <w:lang w:val="uk-UA" w:eastAsia="en-US"/>
        </w:rPr>
      </w:pPr>
    </w:p>
    <w:p w:rsidR="00A2504E" w:rsidRPr="00F41028" w:rsidRDefault="00A2504E" w:rsidP="00D153E1">
      <w:pPr>
        <w:spacing w:after="0" w:line="240" w:lineRule="auto"/>
        <w:jc w:val="both"/>
        <w:rPr>
          <w:rFonts w:ascii="Bookman Old Style" w:hAnsi="Bookman Old Style" w:cs="Bookman Old Style"/>
          <w:b/>
          <w:i/>
          <w:noProof/>
          <w:sz w:val="26"/>
          <w:szCs w:val="26"/>
          <w:lang w:val="uk-UA" w:eastAsia="en-US"/>
        </w:rPr>
      </w:pPr>
    </w:p>
    <w:p w:rsidR="00A2504E" w:rsidRPr="00F41028" w:rsidRDefault="00A2504E" w:rsidP="00D153E1">
      <w:pPr>
        <w:spacing w:after="0" w:line="240" w:lineRule="auto"/>
        <w:jc w:val="both"/>
        <w:rPr>
          <w:rFonts w:ascii="Bookman Old Style" w:hAnsi="Bookman Old Style" w:cs="Bookman Old Style"/>
          <w:b/>
          <w:i/>
          <w:noProof/>
          <w:sz w:val="26"/>
          <w:szCs w:val="26"/>
          <w:lang w:val="uk-UA" w:eastAsia="en-US"/>
        </w:rPr>
      </w:pP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27"/>
        <w:gridCol w:w="4927"/>
      </w:tblGrid>
      <w:tr w:rsidR="00A2504E" w:rsidRPr="00EB1026" w:rsidTr="00CE4CAC">
        <w:tc>
          <w:tcPr>
            <w:tcW w:w="9854" w:type="dxa"/>
            <w:gridSpan w:val="2"/>
            <w:shd w:val="clear" w:color="auto" w:fill="D9D9D9"/>
          </w:tcPr>
          <w:p w:rsidR="00A2504E" w:rsidRPr="00F41028" w:rsidRDefault="00A2504E" w:rsidP="005E1E99">
            <w:pPr>
              <w:numPr>
                <w:ilvl w:val="0"/>
                <w:numId w:val="19"/>
              </w:num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Лексичні синоніми</w:t>
            </w:r>
            <w:r w:rsidRPr="00F41028">
              <w:rPr>
                <w:rFonts w:ascii="Bookman Old Style" w:hAnsi="Bookman Old Style" w:cs="Bookman Old Style"/>
                <w:sz w:val="26"/>
                <w:szCs w:val="26"/>
                <w:lang w:val="uk-UA"/>
              </w:rPr>
              <w:t xml:space="preserve"> – це подібні або тотожні за значенням слова. Вони можуть відрізнятися одне від одного чи семантичними, чи стилістичними відтінками або взагалі не відрізнятися (абсолютні синоніми).</w:t>
            </w:r>
          </w:p>
        </w:tc>
      </w:tr>
      <w:tr w:rsidR="00A2504E" w:rsidRPr="00F41028" w:rsidTr="00CE4CAC">
        <w:tc>
          <w:tcPr>
            <w:tcW w:w="4927" w:type="dxa"/>
          </w:tcPr>
          <w:p w:rsidR="00A2504E" w:rsidRPr="00F41028" w:rsidRDefault="00A2504E" w:rsidP="00C40228">
            <w:pPr>
              <w:spacing w:after="0" w:line="240" w:lineRule="auto"/>
              <w:rPr>
                <w:rFonts w:ascii="Bookman Old Style" w:hAnsi="Bookman Old Style" w:cs="Bookman Old Style"/>
                <w:sz w:val="26"/>
                <w:szCs w:val="26"/>
                <w:lang w:val="uk-UA"/>
              </w:rPr>
            </w:pPr>
            <w:r w:rsidRPr="00F41028">
              <w:rPr>
                <w:rFonts w:ascii="Bookman Old Style" w:eastAsia="MS Mincho" w:hAnsi="Bookman Old Style" w:cs="Bookman Old Style"/>
                <w:b/>
                <w:bCs/>
                <w:sz w:val="26"/>
                <w:szCs w:val="26"/>
                <w:lang w:val="uk-UA"/>
              </w:rPr>
              <w:t>Абсолютних</w:t>
            </w:r>
            <w:r w:rsidRPr="00F41028">
              <w:rPr>
                <w:rFonts w:ascii="Bookman Old Style" w:hAnsi="Bookman Old Style" w:cs="Bookman Old Style"/>
                <w:b/>
                <w:bCs/>
                <w:sz w:val="26"/>
                <w:szCs w:val="26"/>
                <w:lang w:val="uk-UA"/>
              </w:rPr>
              <w:t xml:space="preserve"> синонімів</w:t>
            </w:r>
            <w:r w:rsidRPr="00F41028">
              <w:rPr>
                <w:rFonts w:ascii="Bookman Old Style" w:hAnsi="Bookman Old Style" w:cs="Bookman Old Style"/>
                <w:sz w:val="26"/>
                <w:szCs w:val="26"/>
                <w:lang w:val="uk-UA"/>
              </w:rPr>
              <w:t xml:space="preserve"> у мові мало</w:t>
            </w:r>
          </w:p>
          <w:p w:rsidR="00A2504E" w:rsidRPr="00F41028" w:rsidRDefault="00A2504E" w:rsidP="00CE4CAC">
            <w:pPr>
              <w:spacing w:after="0" w:line="240" w:lineRule="auto"/>
              <w:jc w:val="both"/>
              <w:rPr>
                <w:rFonts w:ascii="Bookman Old Style" w:hAnsi="Bookman Old Style" w:cs="Bookman Old Style"/>
                <w:sz w:val="26"/>
                <w:szCs w:val="26"/>
                <w:lang w:val="uk-UA"/>
              </w:rPr>
            </w:pPr>
          </w:p>
        </w:tc>
        <w:tc>
          <w:tcPr>
            <w:tcW w:w="4927" w:type="dxa"/>
          </w:tcPr>
          <w:p w:rsidR="00C40228" w:rsidRDefault="00A2504E" w:rsidP="00C40228">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оплески – аплодисменти, доказ – аргумент, зодчий – архітектор, літак – аероплан, укол – ін</w:t>
            </w:r>
            <w:r w:rsidR="00153971">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 xml:space="preserve">єкція, водограй – фонтан, </w:t>
            </w:r>
          </w:p>
          <w:p w:rsidR="00A2504E" w:rsidRPr="00F41028" w:rsidRDefault="00A2504E" w:rsidP="00C40228">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вітрило – парус</w:t>
            </w:r>
          </w:p>
        </w:tc>
      </w:tr>
      <w:tr w:rsidR="00A2504E" w:rsidRPr="00F41028" w:rsidTr="00CE4CAC">
        <w:tc>
          <w:tcPr>
            <w:tcW w:w="9854" w:type="dxa"/>
            <w:gridSpan w:val="2"/>
            <w:shd w:val="clear" w:color="auto" w:fill="D9D9D9"/>
          </w:tcPr>
          <w:p w:rsidR="00A2504E" w:rsidRPr="00F41028" w:rsidRDefault="00A2504E" w:rsidP="00C40228">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Вони не мають якихось значеннєвих відтінків. Використовують їх у мовленні для того, щоб уникнути повторів. Абсолютні синоніми виникають, коли замість власне українського слова запозичується іншомовне з таким самим значенням. Зловживати іншомовними словами не варто.</w:t>
            </w:r>
          </w:p>
        </w:tc>
      </w:tr>
      <w:tr w:rsidR="00A2504E" w:rsidRPr="00F41028" w:rsidTr="00CE4CAC">
        <w:tc>
          <w:tcPr>
            <w:tcW w:w="4927" w:type="dxa"/>
          </w:tcPr>
          <w:p w:rsidR="00A2504E" w:rsidRPr="00F41028" w:rsidRDefault="00A2504E" w:rsidP="00C40228">
            <w:pPr>
              <w:spacing w:after="0" w:line="240" w:lineRule="auto"/>
              <w:rPr>
                <w:rFonts w:ascii="Bookman Old Style" w:hAnsi="Bookman Old Style" w:cs="Bookman Old Style"/>
                <w:sz w:val="26"/>
                <w:szCs w:val="26"/>
                <w:lang w:val="uk-UA"/>
              </w:rPr>
            </w:pPr>
            <w:r w:rsidRPr="00F41028">
              <w:rPr>
                <w:rFonts w:ascii="Bookman Old Style" w:eastAsia="MS Mincho" w:hAnsi="Bookman Old Style" w:cs="Bookman Old Style"/>
                <w:b/>
                <w:bCs/>
                <w:sz w:val="26"/>
                <w:szCs w:val="26"/>
                <w:lang w:val="uk-UA"/>
              </w:rPr>
              <w:t xml:space="preserve">Семантичні </w:t>
            </w:r>
            <w:r w:rsidRPr="00F41028">
              <w:rPr>
                <w:rFonts w:ascii="Bookman Old Style" w:hAnsi="Bookman Old Style" w:cs="Bookman Old Style"/>
                <w:b/>
                <w:bCs/>
                <w:sz w:val="26"/>
                <w:szCs w:val="26"/>
                <w:lang w:val="uk-UA"/>
              </w:rPr>
              <w:t>(ідеографічні) синоніми</w:t>
            </w:r>
            <w:r w:rsidRPr="00F41028">
              <w:rPr>
                <w:rFonts w:ascii="Bookman Old Style" w:hAnsi="Bookman Old Style" w:cs="Bookman Old Style"/>
                <w:sz w:val="26"/>
                <w:szCs w:val="26"/>
                <w:lang w:val="uk-UA"/>
              </w:rPr>
              <w:t xml:space="preserve"> передають різні значеннєві відтінки того самого поняття</w:t>
            </w:r>
          </w:p>
        </w:tc>
        <w:tc>
          <w:tcPr>
            <w:tcW w:w="4927" w:type="dxa"/>
          </w:tcPr>
          <w:p w:rsidR="00A2504E" w:rsidRPr="00F41028" w:rsidRDefault="00A2504E" w:rsidP="00C40228">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говорити – виступати, проголошувати, розмовляти; тихий – повільний, спокійний; хата – дім, будинок, житло, квартира; дорога – шлях, гостинець, путь, узвіз, бетонка</w:t>
            </w:r>
          </w:p>
        </w:tc>
      </w:tr>
      <w:tr w:rsidR="00A2504E" w:rsidRPr="00F41028" w:rsidTr="00CE4CAC">
        <w:tc>
          <w:tcPr>
            <w:tcW w:w="4927" w:type="dxa"/>
            <w:shd w:val="clear" w:color="auto" w:fill="D9D9D9"/>
          </w:tcPr>
          <w:p w:rsidR="00A2504E" w:rsidRPr="00F41028" w:rsidRDefault="00A2504E" w:rsidP="00C40228">
            <w:pPr>
              <w:spacing w:after="0" w:line="240" w:lineRule="auto"/>
              <w:rPr>
                <w:rFonts w:ascii="Bookman Old Style" w:hAnsi="Bookman Old Style" w:cs="Bookman Old Style"/>
                <w:sz w:val="26"/>
                <w:szCs w:val="26"/>
                <w:lang w:val="uk-UA"/>
              </w:rPr>
            </w:pPr>
            <w:r w:rsidRPr="00F41028">
              <w:rPr>
                <w:rFonts w:ascii="Bookman Old Style" w:eastAsia="MS Mincho" w:hAnsi="Bookman Old Style" w:cs="Bookman Old Style"/>
                <w:b/>
                <w:bCs/>
                <w:sz w:val="26"/>
                <w:szCs w:val="26"/>
                <w:lang w:val="uk-UA"/>
              </w:rPr>
              <w:lastRenderedPageBreak/>
              <w:t xml:space="preserve">Стилістичні </w:t>
            </w:r>
            <w:r w:rsidRPr="00F41028">
              <w:rPr>
                <w:rFonts w:ascii="Bookman Old Style" w:hAnsi="Bookman Old Style" w:cs="Bookman Old Style"/>
                <w:b/>
                <w:bCs/>
                <w:sz w:val="26"/>
                <w:szCs w:val="26"/>
                <w:lang w:val="uk-UA"/>
              </w:rPr>
              <w:t>синоніми</w:t>
            </w:r>
            <w:r w:rsidRPr="00F41028">
              <w:rPr>
                <w:rFonts w:ascii="Bookman Old Style" w:hAnsi="Bookman Old Style" w:cs="Bookman Old Style"/>
                <w:sz w:val="26"/>
                <w:szCs w:val="26"/>
                <w:lang w:val="uk-UA"/>
              </w:rPr>
              <w:t xml:space="preserve"> при спільності значення передають різне стилістичне забарвлення (емоційне, оцінне)</w:t>
            </w:r>
          </w:p>
        </w:tc>
        <w:tc>
          <w:tcPr>
            <w:tcW w:w="4927" w:type="dxa"/>
            <w:shd w:val="clear" w:color="auto" w:fill="D9D9D9"/>
          </w:tcPr>
          <w:p w:rsidR="00A2504E" w:rsidRPr="00F41028" w:rsidRDefault="00A2504E" w:rsidP="00C40228">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 xml:space="preserve">говорити </w:t>
            </w:r>
            <w:r w:rsidRPr="00F41028">
              <w:rPr>
                <w:rFonts w:ascii="Bookman Old Style" w:hAnsi="Bookman Old Style" w:cs="Bookman Old Style"/>
                <w:sz w:val="26"/>
                <w:szCs w:val="26"/>
                <w:lang w:val="uk-UA"/>
              </w:rPr>
              <w:t>(нейтральне)</w:t>
            </w:r>
            <w:r w:rsidRPr="00F41028">
              <w:rPr>
                <w:rFonts w:ascii="Bookman Old Style" w:hAnsi="Bookman Old Style" w:cs="Bookman Old Style"/>
                <w:i/>
                <w:iCs/>
                <w:sz w:val="26"/>
                <w:szCs w:val="26"/>
                <w:lang w:val="uk-UA"/>
              </w:rPr>
              <w:t xml:space="preserve">  – базікати, патякати </w:t>
            </w:r>
            <w:r w:rsidRPr="00F41028">
              <w:rPr>
                <w:rFonts w:ascii="Bookman Old Style" w:hAnsi="Bookman Old Style" w:cs="Bookman Old Style"/>
                <w:sz w:val="26"/>
                <w:szCs w:val="26"/>
                <w:lang w:val="uk-UA"/>
              </w:rPr>
              <w:t>(знижене)</w:t>
            </w:r>
            <w:r w:rsidRPr="00F41028">
              <w:rPr>
                <w:rFonts w:ascii="Bookman Old Style" w:hAnsi="Bookman Old Style" w:cs="Bookman Old Style"/>
                <w:i/>
                <w:iCs/>
                <w:sz w:val="26"/>
                <w:szCs w:val="26"/>
                <w:lang w:val="uk-UA"/>
              </w:rPr>
              <w:t xml:space="preserve">; ходити </w:t>
            </w:r>
            <w:r w:rsidRPr="00F41028">
              <w:rPr>
                <w:rFonts w:ascii="Bookman Old Style" w:hAnsi="Bookman Old Style" w:cs="Bookman Old Style"/>
                <w:sz w:val="26"/>
                <w:szCs w:val="26"/>
                <w:lang w:val="uk-UA"/>
              </w:rPr>
              <w:t xml:space="preserve">(нейтральне) </w:t>
            </w:r>
            <w:r w:rsidRPr="00F41028">
              <w:rPr>
                <w:rFonts w:ascii="Bookman Old Style" w:hAnsi="Bookman Old Style" w:cs="Bookman Old Style"/>
                <w:i/>
                <w:iCs/>
                <w:sz w:val="26"/>
                <w:szCs w:val="26"/>
                <w:lang w:val="uk-UA"/>
              </w:rPr>
              <w:t xml:space="preserve">– швендяти, човгати </w:t>
            </w:r>
            <w:r w:rsidRPr="00F41028">
              <w:rPr>
                <w:rFonts w:ascii="Bookman Old Style" w:hAnsi="Bookman Old Style" w:cs="Bookman Old Style"/>
                <w:sz w:val="26"/>
                <w:szCs w:val="26"/>
                <w:lang w:val="uk-UA"/>
              </w:rPr>
              <w:t>(знижене)</w:t>
            </w:r>
            <w:r w:rsidRPr="00F41028">
              <w:rPr>
                <w:rFonts w:ascii="Bookman Old Style" w:hAnsi="Bookman Old Style" w:cs="Bookman Old Style"/>
                <w:i/>
                <w:iCs/>
                <w:sz w:val="26"/>
                <w:szCs w:val="26"/>
                <w:lang w:val="uk-UA"/>
              </w:rPr>
              <w:t xml:space="preserve">; їсти </w:t>
            </w:r>
            <w:r w:rsidRPr="00F41028">
              <w:rPr>
                <w:rFonts w:ascii="Bookman Old Style" w:hAnsi="Bookman Old Style" w:cs="Bookman Old Style"/>
                <w:sz w:val="26"/>
                <w:szCs w:val="26"/>
                <w:lang w:val="uk-UA"/>
              </w:rPr>
              <w:t>(нейтральне)</w:t>
            </w:r>
            <w:r w:rsidRPr="00F41028">
              <w:rPr>
                <w:rFonts w:ascii="Bookman Old Style" w:hAnsi="Bookman Old Style" w:cs="Bookman Old Style"/>
                <w:i/>
                <w:iCs/>
                <w:sz w:val="26"/>
                <w:szCs w:val="26"/>
                <w:lang w:val="uk-UA"/>
              </w:rPr>
              <w:t xml:space="preserve"> – глитати, жерти </w:t>
            </w:r>
            <w:r w:rsidRPr="00F41028">
              <w:rPr>
                <w:rFonts w:ascii="Bookman Old Style" w:hAnsi="Bookman Old Style" w:cs="Bookman Old Style"/>
                <w:sz w:val="26"/>
                <w:szCs w:val="26"/>
                <w:lang w:val="uk-UA"/>
              </w:rPr>
              <w:t>(знижене)</w:t>
            </w:r>
          </w:p>
        </w:tc>
      </w:tr>
      <w:tr w:rsidR="00A2504E" w:rsidRPr="00F41028" w:rsidTr="00CE4CAC">
        <w:tc>
          <w:tcPr>
            <w:tcW w:w="4927" w:type="dxa"/>
          </w:tcPr>
          <w:p w:rsidR="00A2504E" w:rsidRPr="00F41028" w:rsidRDefault="00A2504E" w:rsidP="00C40228">
            <w:pPr>
              <w:spacing w:after="0" w:line="240" w:lineRule="auto"/>
              <w:rPr>
                <w:rFonts w:ascii="Bookman Old Style" w:hAnsi="Bookman Old Style" w:cs="Bookman Old Style"/>
                <w:sz w:val="26"/>
                <w:szCs w:val="26"/>
                <w:lang w:val="uk-UA"/>
              </w:rPr>
            </w:pPr>
            <w:r w:rsidRPr="00F41028">
              <w:rPr>
                <w:rFonts w:ascii="Bookman Old Style" w:eastAsia="MS Mincho" w:hAnsi="Bookman Old Style" w:cs="Bookman Old Style"/>
                <w:b/>
                <w:bCs/>
                <w:sz w:val="26"/>
                <w:szCs w:val="26"/>
                <w:lang w:val="uk-UA"/>
              </w:rPr>
              <w:t>Семантико-стилістичні</w:t>
            </w:r>
            <w:r w:rsidRPr="00F41028">
              <w:rPr>
                <w:rFonts w:ascii="Bookman Old Style" w:hAnsi="Bookman Old Style" w:cs="Bookman Old Style"/>
                <w:b/>
                <w:bCs/>
                <w:sz w:val="26"/>
                <w:szCs w:val="26"/>
                <w:lang w:val="uk-UA"/>
              </w:rPr>
              <w:t xml:space="preserve"> синоніми</w:t>
            </w:r>
            <w:r w:rsidRPr="00F41028">
              <w:rPr>
                <w:rFonts w:ascii="Bookman Old Style" w:hAnsi="Bookman Old Style" w:cs="Bookman Old Style"/>
                <w:sz w:val="26"/>
                <w:szCs w:val="26"/>
                <w:lang w:val="uk-UA"/>
              </w:rPr>
              <w:t xml:space="preserve"> відрізняються як семантичними відтінками, так і стилістичним забарвленням</w:t>
            </w:r>
          </w:p>
        </w:tc>
        <w:tc>
          <w:tcPr>
            <w:tcW w:w="4927" w:type="dxa"/>
          </w:tcPr>
          <w:p w:rsidR="00A2504E" w:rsidRPr="00F41028" w:rsidRDefault="00A2504E" w:rsidP="00C40228">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кричати – репетувати, горлати, ґвалтувати, лементувати, голосити, верещати, йойкати, ячати</w:t>
            </w:r>
          </w:p>
        </w:tc>
      </w:tr>
    </w:tbl>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27"/>
        <w:gridCol w:w="4927"/>
      </w:tblGrid>
      <w:tr w:rsidR="00A2504E" w:rsidRPr="00F41028" w:rsidTr="00CE4CAC">
        <w:tc>
          <w:tcPr>
            <w:tcW w:w="9854" w:type="dxa"/>
            <w:gridSpan w:val="2"/>
            <w:shd w:val="clear" w:color="auto" w:fill="D9D9D9"/>
          </w:tcPr>
          <w:p w:rsidR="00A2504E" w:rsidRPr="00F41028" w:rsidRDefault="00A2504E" w:rsidP="00CE4CAC">
            <w:pPr>
              <w:shd w:val="clear" w:color="auto" w:fill="D9D9D9"/>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i/>
                <w:iCs/>
                <w:sz w:val="26"/>
                <w:szCs w:val="26"/>
                <w:lang w:val="uk-UA"/>
              </w:rPr>
              <w:t>Лексичні синоніми</w:t>
            </w:r>
            <w:r w:rsidRPr="00F41028">
              <w:rPr>
                <w:rFonts w:ascii="Bookman Old Style" w:hAnsi="Bookman Old Style" w:cs="Bookman Old Style"/>
                <w:b/>
                <w:bCs/>
                <w:sz w:val="26"/>
                <w:szCs w:val="26"/>
                <w:lang w:val="uk-UA"/>
              </w:rPr>
              <w:t xml:space="preserve"> можуть бути</w:t>
            </w:r>
          </w:p>
          <w:p w:rsidR="00A2504E" w:rsidRPr="00F41028" w:rsidRDefault="00A2504E" w:rsidP="00CE4CAC">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b/>
                <w:bCs/>
                <w:i/>
                <w:iCs/>
                <w:sz w:val="26"/>
                <w:szCs w:val="26"/>
                <w:lang w:val="uk-UA"/>
              </w:rPr>
              <w:t>загальномовними</w:t>
            </w:r>
            <w:r w:rsidRPr="00F41028">
              <w:rPr>
                <w:rFonts w:ascii="Bookman Old Style" w:hAnsi="Bookman Old Style" w:cs="Bookman Old Style"/>
                <w:b/>
                <w:bCs/>
                <w:sz w:val="26"/>
                <w:szCs w:val="26"/>
                <w:lang w:val="uk-UA"/>
              </w:rPr>
              <w:t xml:space="preserve"> й </w:t>
            </w:r>
            <w:r w:rsidRPr="00F41028">
              <w:rPr>
                <w:rFonts w:ascii="Bookman Old Style" w:hAnsi="Bookman Old Style" w:cs="Bookman Old Style"/>
                <w:b/>
                <w:bCs/>
                <w:i/>
                <w:iCs/>
                <w:sz w:val="26"/>
                <w:szCs w:val="26"/>
                <w:lang w:val="uk-UA"/>
              </w:rPr>
              <w:t>контекстуальними</w:t>
            </w:r>
          </w:p>
        </w:tc>
      </w:tr>
      <w:tr w:rsidR="00A2504E" w:rsidRPr="00EB1026" w:rsidTr="00CE4CAC">
        <w:tc>
          <w:tcPr>
            <w:tcW w:w="4927" w:type="dxa"/>
          </w:tcPr>
          <w:p w:rsidR="00A2504E" w:rsidRPr="00F41028" w:rsidRDefault="00A2504E" w:rsidP="00C40228">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b/>
                <w:iCs/>
                <w:sz w:val="26"/>
                <w:szCs w:val="26"/>
                <w:lang w:val="uk-UA"/>
              </w:rPr>
              <w:t>Загальномовними</w:t>
            </w:r>
            <w:r w:rsidRPr="00F41028">
              <w:rPr>
                <w:rFonts w:ascii="Bookman Old Style" w:hAnsi="Bookman Old Style" w:cs="Bookman Old Style"/>
                <w:sz w:val="26"/>
                <w:szCs w:val="26"/>
                <w:lang w:val="uk-UA"/>
              </w:rPr>
              <w:t xml:space="preserve"> називаються ті, що не залежать від контексту, їхня синонімічність сприймається й поза контекстом</w:t>
            </w:r>
          </w:p>
        </w:tc>
        <w:tc>
          <w:tcPr>
            <w:tcW w:w="4927" w:type="dxa"/>
          </w:tcPr>
          <w:p w:rsidR="00A2504E" w:rsidRPr="00F41028" w:rsidRDefault="00A2504E" w:rsidP="00C40228">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життєпис – біографія; абетка – азбука – алфавіт; визискування – експлуатація; всесвіт – космос; лаштунки – куліси</w:t>
            </w:r>
          </w:p>
        </w:tc>
      </w:tr>
      <w:tr w:rsidR="00A2504E" w:rsidRPr="00F41028" w:rsidTr="00CE4CAC">
        <w:tc>
          <w:tcPr>
            <w:tcW w:w="4927" w:type="dxa"/>
          </w:tcPr>
          <w:p w:rsidR="00A2504E" w:rsidRPr="00F41028" w:rsidRDefault="00A2504E" w:rsidP="00C40228">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b/>
                <w:iCs/>
                <w:sz w:val="26"/>
                <w:szCs w:val="26"/>
                <w:lang w:val="uk-UA"/>
              </w:rPr>
              <w:t>Контекстуальними</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називають ті синоніми, що набувають синонімічності тільки в контексті (чи у словосполученні)</w:t>
            </w:r>
          </w:p>
        </w:tc>
        <w:tc>
          <w:tcPr>
            <w:tcW w:w="4927" w:type="dxa"/>
          </w:tcPr>
          <w:p w:rsidR="00A2504E" w:rsidRPr="00F41028" w:rsidRDefault="00A2504E" w:rsidP="00C40228">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 xml:space="preserve">чешу </w:t>
            </w:r>
            <w:r w:rsidRPr="00F41028">
              <w:rPr>
                <w:rFonts w:ascii="Bookman Old Style" w:hAnsi="Bookman Old Style" w:cs="Bookman Old Style"/>
                <w:sz w:val="26"/>
                <w:szCs w:val="26"/>
                <w:lang w:val="uk-UA"/>
              </w:rPr>
              <w:t>(йду)</w:t>
            </w:r>
            <w:r w:rsidRPr="00F41028">
              <w:rPr>
                <w:rFonts w:ascii="Bookman Old Style" w:hAnsi="Bookman Old Style" w:cs="Bookman Old Style"/>
                <w:i/>
                <w:iCs/>
                <w:sz w:val="26"/>
                <w:szCs w:val="26"/>
                <w:lang w:val="uk-UA"/>
              </w:rPr>
              <w:t xml:space="preserve"> до хати; сива </w:t>
            </w:r>
            <w:r w:rsidRPr="00F41028">
              <w:rPr>
                <w:rFonts w:ascii="Bookman Old Style" w:hAnsi="Bookman Old Style" w:cs="Bookman Old Style"/>
                <w:sz w:val="26"/>
                <w:szCs w:val="26"/>
                <w:lang w:val="uk-UA"/>
              </w:rPr>
              <w:t>(давня)</w:t>
            </w:r>
            <w:r w:rsidRPr="00F41028">
              <w:rPr>
                <w:rFonts w:ascii="Bookman Old Style" w:hAnsi="Bookman Old Style" w:cs="Bookman Old Style"/>
                <w:i/>
                <w:iCs/>
                <w:sz w:val="26"/>
                <w:szCs w:val="26"/>
                <w:lang w:val="uk-UA"/>
              </w:rPr>
              <w:t xml:space="preserve"> історія; заливатися </w:t>
            </w:r>
            <w:r w:rsidRPr="00F41028">
              <w:rPr>
                <w:rFonts w:ascii="Bookman Old Style" w:hAnsi="Bookman Old Style" w:cs="Bookman Old Style"/>
                <w:sz w:val="26"/>
                <w:szCs w:val="26"/>
                <w:lang w:val="uk-UA"/>
              </w:rPr>
              <w:t>(сміятися)</w:t>
            </w:r>
            <w:r w:rsidRPr="00F41028">
              <w:rPr>
                <w:rFonts w:ascii="Bookman Old Style" w:hAnsi="Bookman Old Style" w:cs="Bookman Old Style"/>
                <w:i/>
                <w:iCs/>
                <w:sz w:val="26"/>
                <w:szCs w:val="26"/>
                <w:lang w:val="uk-UA"/>
              </w:rPr>
              <w:t xml:space="preserve"> без причини </w:t>
            </w:r>
            <w:r w:rsidRPr="00F41028">
              <w:rPr>
                <w:rFonts w:ascii="Bookman Old Style" w:hAnsi="Bookman Old Style" w:cs="Bookman Old Style"/>
                <w:sz w:val="26"/>
                <w:szCs w:val="26"/>
                <w:lang w:val="uk-UA"/>
              </w:rPr>
              <w:t>тощо</w:t>
            </w:r>
          </w:p>
        </w:tc>
      </w:tr>
    </w:tbl>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5E1E99">
      <w:pPr>
        <w:pStyle w:val="a5"/>
        <w:numPr>
          <w:ilvl w:val="0"/>
          <w:numId w:val="15"/>
        </w:numPr>
        <w:spacing w:after="0" w:line="240" w:lineRule="auto"/>
        <w:ind w:left="0" w:firstLine="709"/>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Морфологічними синонімами</w:t>
      </w:r>
      <w:r w:rsidRPr="00F41028">
        <w:rPr>
          <w:rFonts w:ascii="Bookman Old Style" w:hAnsi="Bookman Old Style" w:cs="Bookman Old Style"/>
          <w:sz w:val="26"/>
          <w:szCs w:val="26"/>
          <w:lang w:val="uk-UA"/>
        </w:rPr>
        <w:t xml:space="preserve"> називають варіанти форм, що передають те ж саме поняття. Наприклад, давальний і місцевий відмінок: </w:t>
      </w:r>
      <w:r w:rsidRPr="00F41028">
        <w:rPr>
          <w:rFonts w:ascii="Bookman Old Style" w:hAnsi="Bookman Old Style" w:cs="Bookman Old Style"/>
          <w:i/>
          <w:iCs/>
          <w:sz w:val="26"/>
          <w:szCs w:val="26"/>
          <w:lang w:val="uk-UA"/>
        </w:rPr>
        <w:t xml:space="preserve">батьку – батькові, на батьку – на батькові; по полі – по полю; </w:t>
      </w:r>
      <w:r w:rsidRPr="00F41028">
        <w:rPr>
          <w:rFonts w:ascii="Bookman Old Style" w:hAnsi="Bookman Old Style" w:cs="Bookman Old Style"/>
          <w:sz w:val="26"/>
          <w:szCs w:val="26"/>
          <w:lang w:val="uk-UA"/>
        </w:rPr>
        <w:t xml:space="preserve">орудний відмінок: </w:t>
      </w:r>
      <w:r w:rsidRPr="00F41028">
        <w:rPr>
          <w:rFonts w:ascii="Bookman Old Style" w:hAnsi="Bookman Old Style" w:cs="Bookman Old Style"/>
          <w:i/>
          <w:iCs/>
          <w:sz w:val="26"/>
          <w:szCs w:val="26"/>
          <w:lang w:val="uk-UA"/>
        </w:rPr>
        <w:t>тією – тою, п</w:t>
      </w:r>
      <w:r w:rsidR="001A479C">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ятьма – п</w:t>
      </w:r>
      <w:r w:rsidR="001A479C">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 xml:space="preserve">ятьома; </w:t>
      </w:r>
      <w:r w:rsidRPr="00F41028">
        <w:rPr>
          <w:rFonts w:ascii="Bookman Old Style" w:hAnsi="Bookman Old Style" w:cs="Bookman Old Style"/>
          <w:sz w:val="26"/>
          <w:szCs w:val="26"/>
          <w:lang w:val="uk-UA"/>
        </w:rPr>
        <w:t xml:space="preserve">повні і короткі форми прикметників: </w:t>
      </w:r>
      <w:r w:rsidRPr="00F41028">
        <w:rPr>
          <w:rFonts w:ascii="Bookman Old Style" w:hAnsi="Bookman Old Style" w:cs="Bookman Old Style"/>
          <w:i/>
          <w:iCs/>
          <w:sz w:val="26"/>
          <w:szCs w:val="26"/>
          <w:lang w:val="uk-UA"/>
        </w:rPr>
        <w:t>зелен – зелений, ясен – ясний</w:t>
      </w:r>
      <w:r w:rsidRPr="00F41028">
        <w:rPr>
          <w:rFonts w:ascii="Bookman Old Style" w:hAnsi="Bookman Old Style" w:cs="Bookman Old Style"/>
          <w:sz w:val="26"/>
          <w:szCs w:val="26"/>
          <w:lang w:val="uk-UA"/>
        </w:rPr>
        <w:t xml:space="preserve">; форми дієслів: </w:t>
      </w:r>
      <w:r w:rsidRPr="00F41028">
        <w:rPr>
          <w:rFonts w:ascii="Bookman Old Style" w:hAnsi="Bookman Old Style" w:cs="Bookman Old Style"/>
          <w:i/>
          <w:iCs/>
          <w:sz w:val="26"/>
          <w:szCs w:val="26"/>
          <w:lang w:val="uk-UA"/>
        </w:rPr>
        <w:t>пи</w:t>
      </w:r>
      <w:r w:rsidR="00227A32" w:rsidRPr="00227A32">
        <w:rPr>
          <w:rFonts w:ascii="Bookman Old Style" w:hAnsi="Bookman Old Style" w:cs="Bookman Old Style"/>
          <w:i/>
          <w:sz w:val="26"/>
          <w:szCs w:val="26"/>
          <w:lang w:val="uk-UA"/>
        </w:rPr>
        <w:t>с</w:t>
      </w:r>
      <w:r w:rsidRPr="00F41028">
        <w:rPr>
          <w:rFonts w:ascii="Bookman Old Style" w:hAnsi="Bookman Old Style" w:cs="Bookman Old Style"/>
          <w:i/>
          <w:iCs/>
          <w:sz w:val="26"/>
          <w:szCs w:val="26"/>
          <w:lang w:val="uk-UA"/>
        </w:rPr>
        <w:t>атиму – буду писати</w:t>
      </w:r>
      <w:r w:rsidRPr="00F41028">
        <w:rPr>
          <w:rFonts w:ascii="Bookman Old Style" w:hAnsi="Bookman Old Style" w:cs="Bookman Old Style"/>
          <w:sz w:val="26"/>
          <w:szCs w:val="26"/>
          <w:lang w:val="uk-UA"/>
        </w:rPr>
        <w:t xml:space="preserve">; ступені порівняння: </w:t>
      </w:r>
      <w:r w:rsidRPr="00F41028">
        <w:rPr>
          <w:rFonts w:ascii="Bookman Old Style" w:hAnsi="Bookman Old Style" w:cs="Bookman Old Style"/>
          <w:i/>
          <w:iCs/>
          <w:sz w:val="26"/>
          <w:szCs w:val="26"/>
          <w:lang w:val="uk-UA"/>
        </w:rPr>
        <w:t>добріший – більш добрий.</w:t>
      </w:r>
    </w:p>
    <w:p w:rsidR="00A2504E" w:rsidRPr="00F41028" w:rsidRDefault="00A2504E" w:rsidP="008D3280">
      <w:pPr>
        <w:pStyle w:val="a5"/>
        <w:spacing w:after="0" w:line="240" w:lineRule="auto"/>
        <w:ind w:left="1350"/>
        <w:jc w:val="both"/>
        <w:rPr>
          <w:rFonts w:ascii="Bookman Old Style" w:hAnsi="Bookman Old Style" w:cs="Bookman Old Style"/>
          <w:sz w:val="26"/>
          <w:szCs w:val="26"/>
          <w:lang w:val="uk-UA"/>
        </w:rPr>
      </w:pPr>
    </w:p>
    <w:p w:rsidR="00A2504E" w:rsidRPr="00F41028" w:rsidRDefault="00A2504E" w:rsidP="005E1E99">
      <w:pPr>
        <w:pStyle w:val="a5"/>
        <w:numPr>
          <w:ilvl w:val="0"/>
          <w:numId w:val="15"/>
        </w:numPr>
        <w:spacing w:after="0" w:line="240" w:lineRule="auto"/>
        <w:ind w:left="0"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Синтаксичні синоніми</w:t>
      </w:r>
      <w:r w:rsidRPr="00F41028">
        <w:rPr>
          <w:rFonts w:ascii="Bookman Old Style" w:hAnsi="Bookman Old Style" w:cs="Bookman Old Style"/>
          <w:sz w:val="26"/>
          <w:szCs w:val="26"/>
          <w:lang w:val="uk-UA"/>
        </w:rPr>
        <w:t xml:space="preserve"> – це граматично різні конструкції, що виражають ту саму думку. Такими можна вважати: сполучникові та безсполучникові речення: </w:t>
      </w:r>
      <w:r w:rsidRPr="00F41028">
        <w:rPr>
          <w:rFonts w:ascii="Bookman Old Style" w:hAnsi="Bookman Old Style" w:cs="Bookman Old Style"/>
          <w:i/>
          <w:iCs/>
          <w:sz w:val="26"/>
          <w:szCs w:val="26"/>
          <w:lang w:val="uk-UA"/>
        </w:rPr>
        <w:t xml:space="preserve">Сонце зайшло, й надворі швидко стемніло. – Як тільки сонце зайшло, надворі швидко стемніло. – Коли сонце зайшло, надворі швидко стемніло; Рада б зірка зійти, та  чорна хмара заступає. – Рада б зірка зійти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i/>
          <w:iCs/>
          <w:sz w:val="26"/>
          <w:szCs w:val="26"/>
          <w:lang w:val="uk-UA"/>
        </w:rPr>
        <w:t xml:space="preserve"> чорна хмара заступає.</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p>
    <w:p w:rsidR="00A2504E" w:rsidRPr="00F41028" w:rsidRDefault="00A2504E" w:rsidP="005E1E99">
      <w:pPr>
        <w:pStyle w:val="a5"/>
        <w:numPr>
          <w:ilvl w:val="0"/>
          <w:numId w:val="15"/>
        </w:numPr>
        <w:spacing w:after="0" w:line="240" w:lineRule="auto"/>
        <w:ind w:left="0"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Фразеологічні синоніми</w:t>
      </w:r>
      <w:r w:rsidRPr="00F41028">
        <w:rPr>
          <w:rFonts w:ascii="Bookman Old Style" w:hAnsi="Bookman Old Style" w:cs="Bookman Old Style"/>
          <w:sz w:val="26"/>
          <w:szCs w:val="26"/>
          <w:lang w:val="uk-UA"/>
        </w:rPr>
        <w:t xml:space="preserve"> – це різні фразеологізми з одним значенням: </w:t>
      </w:r>
      <w:r w:rsidRPr="00F41028">
        <w:rPr>
          <w:rFonts w:ascii="Bookman Old Style" w:hAnsi="Bookman Old Style" w:cs="Bookman Old Style"/>
          <w:i/>
          <w:iCs/>
          <w:sz w:val="26"/>
          <w:szCs w:val="26"/>
          <w:lang w:val="uk-UA"/>
        </w:rPr>
        <w:t>ні туди ні сюди, ні в тин ні в ворота, ні риба ні м</w:t>
      </w:r>
      <w:r w:rsidR="00153971">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ясо; гав ловити, рота роззявляти; дати драла, накивати п</w:t>
      </w:r>
      <w:r w:rsidR="00153971">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ятами; не всі дома, немає клепки, не варить баняк, немає олії; давати хропака, клювати носом.</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p>
    <w:p w:rsidR="00A2504E" w:rsidRPr="00F41028" w:rsidRDefault="00A2504E" w:rsidP="00D153E1">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 xml:space="preserve">Синонімічні функції виконують і </w:t>
      </w:r>
      <w:r w:rsidRPr="00F41028">
        <w:rPr>
          <w:rFonts w:ascii="Bookman Old Style" w:hAnsi="Bookman Old Style" w:cs="Bookman Old Style"/>
          <w:b/>
          <w:bCs/>
          <w:sz w:val="26"/>
          <w:szCs w:val="26"/>
          <w:lang w:val="uk-UA"/>
        </w:rPr>
        <w:t>евфемізми.</w:t>
      </w:r>
      <w:r w:rsidRPr="00F41028">
        <w:rPr>
          <w:rFonts w:ascii="Bookman Old Style" w:hAnsi="Bookman Old Style" w:cs="Bookman Old Style"/>
          <w:sz w:val="26"/>
          <w:szCs w:val="26"/>
          <w:lang w:val="uk-UA"/>
        </w:rPr>
        <w:t xml:space="preserve"> Це слова чи словосполучення, які пом</w:t>
      </w:r>
      <w:r w:rsidR="00153971">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якшують враження від висловленого, а тому вживаються для уникнення брутальних слів чи слів з неприємним </w:t>
      </w:r>
      <w:r w:rsidRPr="00F41028">
        <w:rPr>
          <w:rFonts w:ascii="Bookman Old Style" w:hAnsi="Bookman Old Style" w:cs="Bookman Old Style"/>
          <w:sz w:val="26"/>
          <w:szCs w:val="26"/>
          <w:lang w:val="uk-UA"/>
        </w:rPr>
        <w:lastRenderedPageBreak/>
        <w:t xml:space="preserve">забарвленням. На певні слова (лайки, неприємні назви) суспільство накладає табу (заборону) і замість цих слів використовує інші </w:t>
      </w:r>
      <w:r w:rsidRPr="00F41028">
        <w:rPr>
          <w:rFonts w:ascii="Bookman Old Style" w:hAnsi="Bookman Old Style" w:cs="Bookman Old Style"/>
          <w:i/>
          <w:iCs/>
          <w:sz w:val="26"/>
          <w:szCs w:val="26"/>
          <w:lang w:val="uk-UA"/>
        </w:rPr>
        <w:t>–</w:t>
      </w:r>
      <w:r w:rsidRPr="00F41028">
        <w:rPr>
          <w:rFonts w:ascii="Bookman Old Style" w:hAnsi="Bookman Old Style" w:cs="Bookman Old Style"/>
          <w:sz w:val="26"/>
          <w:szCs w:val="26"/>
          <w:lang w:val="uk-UA"/>
        </w:rPr>
        <w:t xml:space="preserve"> </w:t>
      </w:r>
      <w:r w:rsidRPr="001A479C">
        <w:rPr>
          <w:rFonts w:ascii="Bookman Old Style" w:hAnsi="Bookman Old Style" w:cs="Bookman Old Style"/>
          <w:sz w:val="26"/>
          <w:szCs w:val="26"/>
          <w:lang w:val="uk-UA"/>
        </w:rPr>
        <w:t>евфемізми</w:t>
      </w:r>
      <w:r w:rsidRPr="00F41028">
        <w:rPr>
          <w:rFonts w:ascii="Bookman Old Style" w:hAnsi="Bookman Old Style" w:cs="Bookman Old Style"/>
          <w:sz w:val="26"/>
          <w:szCs w:val="26"/>
          <w:lang w:val="uk-UA"/>
        </w:rPr>
        <w:t xml:space="preserve">. Замість слова </w:t>
      </w:r>
      <w:r w:rsidRPr="00F41028">
        <w:rPr>
          <w:rFonts w:ascii="Bookman Old Style" w:hAnsi="Bookman Old Style" w:cs="Bookman Old Style"/>
          <w:i/>
          <w:iCs/>
          <w:sz w:val="26"/>
          <w:szCs w:val="26"/>
          <w:lang w:val="uk-UA"/>
        </w:rPr>
        <w:t>«брехати»</w:t>
      </w:r>
      <w:r w:rsidRPr="00F41028">
        <w:rPr>
          <w:rFonts w:ascii="Bookman Old Style" w:hAnsi="Bookman Old Style" w:cs="Bookman Old Style"/>
          <w:sz w:val="26"/>
          <w:szCs w:val="26"/>
          <w:lang w:val="uk-UA"/>
        </w:rPr>
        <w:t xml:space="preserve"> кажуть </w:t>
      </w:r>
      <w:r w:rsidRPr="00F41028">
        <w:rPr>
          <w:rFonts w:ascii="Bookman Old Style" w:hAnsi="Bookman Old Style" w:cs="Bookman Old Style"/>
          <w:i/>
          <w:iCs/>
          <w:sz w:val="26"/>
          <w:szCs w:val="26"/>
          <w:lang w:val="uk-UA"/>
        </w:rPr>
        <w:t>«говорити неправду</w:t>
      </w:r>
      <w:r w:rsidRPr="00F41028">
        <w:rPr>
          <w:rFonts w:ascii="Bookman Old Style" w:hAnsi="Bookman Old Style" w:cs="Bookman Old Style"/>
          <w:sz w:val="26"/>
          <w:szCs w:val="26"/>
          <w:lang w:val="uk-UA"/>
        </w:rPr>
        <w:t xml:space="preserve">»; аналогічно: </w:t>
      </w:r>
      <w:r w:rsidRPr="00F41028">
        <w:rPr>
          <w:rFonts w:ascii="Bookman Old Style" w:hAnsi="Bookman Old Style" w:cs="Bookman Old Style"/>
          <w:i/>
          <w:iCs/>
          <w:sz w:val="26"/>
          <w:szCs w:val="26"/>
          <w:lang w:val="uk-UA"/>
        </w:rPr>
        <w:t>дурний – нерозумний, п</w:t>
      </w:r>
      <w:r w:rsidR="00153971">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є – заглядає в чарку, грубіян – погано вихований.</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b/>
          <w:bCs/>
          <w:sz w:val="26"/>
          <w:szCs w:val="26"/>
          <w:lang w:val="uk-UA"/>
        </w:rPr>
      </w:pPr>
      <w:r w:rsidRPr="00F41028">
        <w:rPr>
          <w:rFonts w:ascii="Bookman Old Style" w:hAnsi="Bookman Old Style" w:cs="Bookman Old Style"/>
          <w:b/>
          <w:bCs/>
          <w:sz w:val="26"/>
          <w:szCs w:val="26"/>
        </w:rPr>
        <w:sym w:font="Wingdings" w:char="F026"/>
      </w:r>
      <w:r w:rsidRPr="00F41028">
        <w:rPr>
          <w:rFonts w:ascii="Bookman Old Style" w:hAnsi="Bookman Old Style" w:cs="Bookman Old Style"/>
          <w:sz w:val="26"/>
          <w:szCs w:val="26"/>
          <w:lang w:val="uk-UA"/>
        </w:rPr>
        <w:t xml:space="preserve"> </w:t>
      </w:r>
      <w:r w:rsidR="006E6801">
        <w:rPr>
          <w:rFonts w:ascii="Bookman Old Style" w:hAnsi="Bookman Old Style" w:cs="Bookman Old Style"/>
          <w:b/>
          <w:bCs/>
          <w:sz w:val="26"/>
          <w:szCs w:val="26"/>
          <w:lang w:val="uk-UA"/>
        </w:rPr>
        <w:t>ЗАПАМ’ЯТАЙТЕ!</w:t>
      </w:r>
    </w:p>
    <w:p w:rsidR="00A2504E" w:rsidRPr="00F41028" w:rsidRDefault="00A2504E" w:rsidP="00D153E1">
      <w:pPr>
        <w:spacing w:after="0" w:line="240" w:lineRule="auto"/>
        <w:jc w:val="both"/>
        <w:rPr>
          <w:rFonts w:ascii="Bookman Old Style" w:hAnsi="Bookman Old Style" w:cs="Bookman Old Style"/>
          <w:b/>
          <w:bCs/>
          <w:sz w:val="26"/>
          <w:szCs w:val="26"/>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52"/>
      </w:tblGrid>
      <w:tr w:rsidR="00A2504E" w:rsidRPr="00F41028">
        <w:tc>
          <w:tcPr>
            <w:tcW w:w="9854" w:type="dxa"/>
          </w:tcPr>
          <w:p w:rsidR="00A2504E" w:rsidRPr="00F41028" w:rsidRDefault="00A2504E" w:rsidP="005E1E99">
            <w:pPr>
              <w:pStyle w:val="a5"/>
              <w:numPr>
                <w:ilvl w:val="0"/>
                <w:numId w:val="14"/>
              </w:numPr>
              <w:spacing w:after="0" w:line="240" w:lineRule="auto"/>
              <w:jc w:val="both"/>
              <w:rPr>
                <w:rFonts w:ascii="Bookman Old Style" w:hAnsi="Bookman Old Style" w:cs="Bookman Old Style"/>
                <w:b/>
                <w:sz w:val="26"/>
                <w:szCs w:val="26"/>
              </w:rPr>
            </w:pPr>
            <w:r w:rsidRPr="00F41028">
              <w:rPr>
                <w:rFonts w:ascii="Bookman Old Style" w:hAnsi="Bookman Old Style" w:cs="Bookman Old Style"/>
                <w:b/>
                <w:sz w:val="26"/>
                <w:szCs w:val="26"/>
              </w:rPr>
              <w:t>Замісник. Заступник.</w:t>
            </w:r>
          </w:p>
          <w:p w:rsidR="00A2504E" w:rsidRPr="00F41028" w:rsidRDefault="00A2504E" w:rsidP="004D5D28">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Замісник – посадова особа, яка тимчасово виконує чиїсь обов’язки, тобто заміщає відсутнього керівника.</w:t>
            </w:r>
          </w:p>
          <w:p w:rsidR="00A2504E" w:rsidRPr="00F41028" w:rsidRDefault="00A2504E" w:rsidP="004D5D28">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Заступник – офіційна </w:t>
            </w:r>
            <w:r w:rsidRPr="00F41028">
              <w:rPr>
                <w:rFonts w:ascii="Bookman Old Style" w:hAnsi="Bookman Old Style" w:cs="Bookman Old Style"/>
                <w:sz w:val="26"/>
                <w:szCs w:val="26"/>
                <w:lang w:val="uk-UA"/>
              </w:rPr>
              <w:t>посада, друга особа після керівника</w:t>
            </w:r>
            <w:r w:rsidRPr="00F41028">
              <w:rPr>
                <w:rFonts w:ascii="Bookman Old Style" w:hAnsi="Bookman Old Style" w:cs="Bookman Old Style"/>
                <w:sz w:val="26"/>
                <w:szCs w:val="26"/>
              </w:rPr>
              <w:t>.</w:t>
            </w:r>
          </w:p>
        </w:tc>
      </w:tr>
      <w:tr w:rsidR="00A2504E" w:rsidRPr="00F41028">
        <w:tc>
          <w:tcPr>
            <w:tcW w:w="9854" w:type="dxa"/>
          </w:tcPr>
          <w:p w:rsidR="00A2504E" w:rsidRPr="00F41028" w:rsidRDefault="00A2504E" w:rsidP="005E1E99">
            <w:pPr>
              <w:pStyle w:val="a5"/>
              <w:numPr>
                <w:ilvl w:val="0"/>
                <w:numId w:val="14"/>
              </w:numPr>
              <w:spacing w:after="0" w:line="240" w:lineRule="auto"/>
              <w:jc w:val="both"/>
              <w:rPr>
                <w:rFonts w:ascii="Bookman Old Style" w:hAnsi="Bookman Old Style" w:cs="Bookman Old Style"/>
                <w:b/>
                <w:sz w:val="26"/>
                <w:szCs w:val="26"/>
              </w:rPr>
            </w:pPr>
            <w:r w:rsidRPr="00F41028">
              <w:rPr>
                <w:rFonts w:ascii="Bookman Old Style" w:hAnsi="Bookman Old Style" w:cs="Bookman Old Style"/>
                <w:b/>
                <w:sz w:val="26"/>
                <w:szCs w:val="26"/>
              </w:rPr>
              <w:t>Суспільний. Громадський.</w:t>
            </w:r>
          </w:p>
          <w:p w:rsidR="00A2504E" w:rsidRPr="00F41028" w:rsidRDefault="00A2504E" w:rsidP="004D5D28">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Суспільний – лад, клас, система, праця, становище, виробництво, буття.</w:t>
            </w:r>
          </w:p>
          <w:p w:rsidR="00A2504E" w:rsidRPr="00F41028" w:rsidRDefault="00A2504E" w:rsidP="004D5D28">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Громадський – обов’язок, осуд, порядок, діяч; робота, справа, думка.</w:t>
            </w:r>
          </w:p>
        </w:tc>
      </w:tr>
      <w:tr w:rsidR="00A2504E" w:rsidRPr="00F41028">
        <w:tc>
          <w:tcPr>
            <w:tcW w:w="9854" w:type="dxa"/>
          </w:tcPr>
          <w:p w:rsidR="00A2504E" w:rsidRPr="00F41028" w:rsidRDefault="00A2504E" w:rsidP="005E1E99">
            <w:pPr>
              <w:pStyle w:val="a5"/>
              <w:numPr>
                <w:ilvl w:val="0"/>
                <w:numId w:val="14"/>
              </w:numPr>
              <w:spacing w:after="0" w:line="240" w:lineRule="auto"/>
              <w:jc w:val="both"/>
              <w:rPr>
                <w:rFonts w:ascii="Bookman Old Style" w:hAnsi="Bookman Old Style" w:cs="Bookman Old Style"/>
                <w:b/>
                <w:sz w:val="26"/>
                <w:szCs w:val="26"/>
              </w:rPr>
            </w:pPr>
            <w:r w:rsidRPr="00F41028">
              <w:rPr>
                <w:rFonts w:ascii="Bookman Old Style" w:hAnsi="Bookman Old Style" w:cs="Bookman Old Style"/>
                <w:b/>
                <w:sz w:val="26"/>
                <w:szCs w:val="26"/>
              </w:rPr>
              <w:t>Квиток. Білет.</w:t>
            </w:r>
          </w:p>
          <w:p w:rsidR="00A2504E" w:rsidRPr="00F41028" w:rsidRDefault="00A2504E" w:rsidP="004D5D28">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Квиток – театральний, залізничний, студентський.</w:t>
            </w:r>
          </w:p>
          <w:p w:rsidR="00A2504E" w:rsidRPr="00F41028" w:rsidRDefault="00A2504E" w:rsidP="004D5D28">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Білет – кредитний, банківський, екзаменаційний.</w:t>
            </w:r>
          </w:p>
        </w:tc>
      </w:tr>
      <w:tr w:rsidR="00A2504E" w:rsidRPr="00F41028">
        <w:tc>
          <w:tcPr>
            <w:tcW w:w="9854" w:type="dxa"/>
          </w:tcPr>
          <w:p w:rsidR="00A2504E" w:rsidRPr="00F41028" w:rsidRDefault="00A2504E" w:rsidP="005E1E99">
            <w:pPr>
              <w:pStyle w:val="a5"/>
              <w:numPr>
                <w:ilvl w:val="0"/>
                <w:numId w:val="14"/>
              </w:numPr>
              <w:spacing w:after="0" w:line="240" w:lineRule="auto"/>
              <w:jc w:val="both"/>
              <w:rPr>
                <w:rFonts w:ascii="Bookman Old Style" w:hAnsi="Bookman Old Style" w:cs="Bookman Old Style"/>
                <w:b/>
                <w:sz w:val="26"/>
                <w:szCs w:val="26"/>
              </w:rPr>
            </w:pPr>
            <w:r w:rsidRPr="00F41028">
              <w:rPr>
                <w:rFonts w:ascii="Bookman Old Style" w:hAnsi="Bookman Old Style" w:cs="Bookman Old Style"/>
                <w:b/>
                <w:sz w:val="26"/>
                <w:szCs w:val="26"/>
              </w:rPr>
              <w:t>Скоро. Швидко.</w:t>
            </w:r>
          </w:p>
          <w:p w:rsidR="00A2504E" w:rsidRPr="00F41028" w:rsidRDefault="00A2504E" w:rsidP="004D5D28">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Скоро – вживається, коли йдеться про час.</w:t>
            </w:r>
          </w:p>
          <w:p w:rsidR="00A2504E" w:rsidRPr="00F41028" w:rsidRDefault="00A2504E" w:rsidP="004D5D28">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Швидко – позначення інтенсивності руху.</w:t>
            </w:r>
          </w:p>
        </w:tc>
      </w:tr>
      <w:tr w:rsidR="00A2504E" w:rsidRPr="00F41028">
        <w:tc>
          <w:tcPr>
            <w:tcW w:w="9854" w:type="dxa"/>
          </w:tcPr>
          <w:p w:rsidR="00A2504E" w:rsidRPr="00F41028" w:rsidRDefault="00A2504E" w:rsidP="005E1E99">
            <w:pPr>
              <w:pStyle w:val="a5"/>
              <w:numPr>
                <w:ilvl w:val="0"/>
                <w:numId w:val="14"/>
              </w:numPr>
              <w:spacing w:after="0" w:line="240" w:lineRule="auto"/>
              <w:jc w:val="both"/>
              <w:rPr>
                <w:rFonts w:ascii="Bookman Old Style" w:hAnsi="Bookman Old Style" w:cs="Bookman Old Style"/>
                <w:b/>
                <w:sz w:val="26"/>
                <w:szCs w:val="26"/>
              </w:rPr>
            </w:pPr>
            <w:r w:rsidRPr="00F41028">
              <w:rPr>
                <w:rFonts w:ascii="Bookman Old Style" w:hAnsi="Bookman Old Style" w:cs="Bookman Old Style"/>
                <w:b/>
                <w:sz w:val="26"/>
                <w:szCs w:val="26"/>
              </w:rPr>
              <w:t>Тепер. Зараз. Нині. Сьогодні.</w:t>
            </w:r>
          </w:p>
          <w:p w:rsidR="00A2504E" w:rsidRPr="00F41028" w:rsidRDefault="00A2504E" w:rsidP="004D5D28">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Ці слова різні за лексичним значенням. Слово </w:t>
            </w:r>
            <w:r w:rsidRPr="00F41028">
              <w:rPr>
                <w:rFonts w:ascii="Bookman Old Style" w:hAnsi="Bookman Old Style" w:cs="Bookman Old Style"/>
                <w:i/>
                <w:iCs/>
                <w:sz w:val="26"/>
                <w:szCs w:val="26"/>
              </w:rPr>
              <w:t>тепер</w:t>
            </w:r>
            <w:r w:rsidRPr="00F41028">
              <w:rPr>
                <w:rFonts w:ascii="Bookman Old Style" w:hAnsi="Bookman Old Style" w:cs="Bookman Old Style"/>
                <w:sz w:val="26"/>
                <w:szCs w:val="26"/>
              </w:rPr>
              <w:t xml:space="preserve"> виражає теперішній час. З таким же значенням вживаються слова </w:t>
            </w:r>
            <w:r w:rsidRPr="00F41028">
              <w:rPr>
                <w:rFonts w:ascii="Bookman Old Style" w:hAnsi="Bookman Old Style" w:cs="Bookman Old Style"/>
                <w:i/>
                <w:iCs/>
                <w:sz w:val="26"/>
                <w:szCs w:val="26"/>
              </w:rPr>
              <w:t>нині, сьогодні</w:t>
            </w:r>
            <w:r w:rsidRPr="00F41028">
              <w:rPr>
                <w:rFonts w:ascii="Bookman Old Style" w:hAnsi="Bookman Old Style" w:cs="Bookman Old Style"/>
                <w:sz w:val="26"/>
                <w:szCs w:val="26"/>
              </w:rPr>
              <w:t xml:space="preserve">. Слово </w:t>
            </w:r>
            <w:r w:rsidRPr="00F41028">
              <w:rPr>
                <w:rFonts w:ascii="Bookman Old Style" w:hAnsi="Bookman Old Style" w:cs="Bookman Old Style"/>
                <w:i/>
                <w:iCs/>
                <w:sz w:val="26"/>
                <w:szCs w:val="26"/>
              </w:rPr>
              <w:t>зараз</w:t>
            </w:r>
            <w:r w:rsidRPr="00F41028">
              <w:rPr>
                <w:rFonts w:ascii="Bookman Old Style" w:hAnsi="Bookman Old Style" w:cs="Bookman Old Style"/>
                <w:sz w:val="26"/>
                <w:szCs w:val="26"/>
              </w:rPr>
              <w:t xml:space="preserve"> характеризує момент розмови, тобто цієї миті, цієї хвилини.</w:t>
            </w:r>
          </w:p>
        </w:tc>
      </w:tr>
      <w:tr w:rsidR="00A2504E" w:rsidRPr="00F41028">
        <w:tc>
          <w:tcPr>
            <w:tcW w:w="9854" w:type="dxa"/>
          </w:tcPr>
          <w:p w:rsidR="00A2504E" w:rsidRPr="00F41028" w:rsidRDefault="00A2504E" w:rsidP="005E1E99">
            <w:pPr>
              <w:pStyle w:val="a5"/>
              <w:numPr>
                <w:ilvl w:val="0"/>
                <w:numId w:val="14"/>
              </w:numPr>
              <w:spacing w:after="0" w:line="240" w:lineRule="auto"/>
              <w:jc w:val="both"/>
              <w:rPr>
                <w:rFonts w:ascii="Bookman Old Style" w:hAnsi="Bookman Old Style" w:cs="Bookman Old Style"/>
                <w:b/>
                <w:sz w:val="26"/>
                <w:szCs w:val="26"/>
              </w:rPr>
            </w:pPr>
            <w:r w:rsidRPr="00F41028">
              <w:rPr>
                <w:rFonts w:ascii="Bookman Old Style" w:hAnsi="Bookman Old Style" w:cs="Bookman Old Style"/>
                <w:b/>
                <w:sz w:val="26"/>
                <w:szCs w:val="26"/>
              </w:rPr>
              <w:t>Наступний. Подальший.</w:t>
            </w:r>
          </w:p>
          <w:p w:rsidR="00A2504E" w:rsidRPr="00F41028" w:rsidRDefault="00A2504E" w:rsidP="004D5D28">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Наступний – вживається лише з конкретним поняттям: наступна зупинка, наступний тиждень.</w:t>
            </w:r>
          </w:p>
          <w:p w:rsidR="00A2504E" w:rsidRPr="00F41028" w:rsidRDefault="00A2504E" w:rsidP="004D5D28">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Подальший – вживається на означення абстрактного поняття: подальше життя, подальша доля.</w:t>
            </w:r>
          </w:p>
        </w:tc>
      </w:tr>
      <w:tr w:rsidR="00A2504E" w:rsidRPr="00F41028">
        <w:tc>
          <w:tcPr>
            <w:tcW w:w="9854" w:type="dxa"/>
          </w:tcPr>
          <w:p w:rsidR="00A2504E" w:rsidRPr="00F41028" w:rsidRDefault="00A2504E" w:rsidP="005E1E99">
            <w:pPr>
              <w:pStyle w:val="a5"/>
              <w:numPr>
                <w:ilvl w:val="0"/>
                <w:numId w:val="14"/>
              </w:numPr>
              <w:spacing w:after="0" w:line="240" w:lineRule="auto"/>
              <w:jc w:val="both"/>
              <w:rPr>
                <w:rFonts w:ascii="Bookman Old Style" w:hAnsi="Bookman Old Style" w:cs="Bookman Old Style"/>
                <w:b/>
                <w:sz w:val="26"/>
                <w:szCs w:val="26"/>
              </w:rPr>
            </w:pPr>
            <w:r w:rsidRPr="00F41028">
              <w:rPr>
                <w:rFonts w:ascii="Bookman Old Style" w:hAnsi="Bookman Old Style" w:cs="Bookman Old Style"/>
                <w:b/>
                <w:sz w:val="26"/>
                <w:szCs w:val="26"/>
              </w:rPr>
              <w:t>Запитання. Питання.</w:t>
            </w:r>
          </w:p>
          <w:p w:rsidR="00A2504E" w:rsidRPr="00F41028" w:rsidRDefault="00A2504E" w:rsidP="00D10563">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У прямому значенні це близькі слова, які взаємозамінюються. У переносному значенні вживається тільки слово </w:t>
            </w:r>
            <w:r w:rsidRPr="00F41028">
              <w:rPr>
                <w:rFonts w:ascii="Bookman Old Style" w:hAnsi="Bookman Old Style" w:cs="Bookman Old Style"/>
                <w:i/>
                <w:iCs/>
                <w:sz w:val="26"/>
                <w:szCs w:val="26"/>
              </w:rPr>
              <w:t>питання.</w:t>
            </w:r>
            <w:r w:rsidRPr="00F41028">
              <w:rPr>
                <w:rFonts w:ascii="Bookman Old Style" w:hAnsi="Bookman Old Style" w:cs="Bookman Old Style"/>
                <w:sz w:val="26"/>
                <w:szCs w:val="26"/>
              </w:rPr>
              <w:t xml:space="preserve"> Наприклад: спинимос</w:t>
            </w:r>
            <w:r w:rsidRPr="00F41028">
              <w:rPr>
                <w:rFonts w:ascii="Bookman Old Style" w:hAnsi="Bookman Old Style" w:cs="Bookman Old Style"/>
                <w:sz w:val="26"/>
                <w:szCs w:val="26"/>
                <w:lang w:val="uk-UA"/>
              </w:rPr>
              <w:t>я</w:t>
            </w:r>
            <w:r w:rsidRPr="00F41028">
              <w:rPr>
                <w:rFonts w:ascii="Bookman Old Style" w:hAnsi="Bookman Old Style" w:cs="Bookman Old Style"/>
                <w:sz w:val="26"/>
                <w:szCs w:val="26"/>
              </w:rPr>
              <w:t xml:space="preserve"> на цьому питанні, але поставити запитання.</w:t>
            </w:r>
          </w:p>
        </w:tc>
      </w:tr>
      <w:tr w:rsidR="00A2504E" w:rsidRPr="00F41028">
        <w:tc>
          <w:tcPr>
            <w:tcW w:w="9854" w:type="dxa"/>
          </w:tcPr>
          <w:p w:rsidR="00A2504E" w:rsidRPr="00F41028" w:rsidRDefault="00A2504E" w:rsidP="005E1E99">
            <w:pPr>
              <w:pStyle w:val="a5"/>
              <w:numPr>
                <w:ilvl w:val="0"/>
                <w:numId w:val="14"/>
              </w:numPr>
              <w:spacing w:after="0" w:line="240" w:lineRule="auto"/>
              <w:jc w:val="both"/>
              <w:rPr>
                <w:rFonts w:ascii="Bookman Old Style" w:hAnsi="Bookman Old Style" w:cs="Bookman Old Style"/>
                <w:b/>
                <w:sz w:val="26"/>
                <w:szCs w:val="26"/>
              </w:rPr>
            </w:pPr>
            <w:r w:rsidRPr="00F41028">
              <w:rPr>
                <w:rFonts w:ascii="Bookman Old Style" w:hAnsi="Bookman Old Style" w:cs="Bookman Old Style"/>
                <w:b/>
                <w:sz w:val="26"/>
                <w:szCs w:val="26"/>
              </w:rPr>
              <w:t>Спиратися. Опиратися.</w:t>
            </w:r>
          </w:p>
          <w:p w:rsidR="00A2504E" w:rsidRPr="00F41028" w:rsidRDefault="00A2504E" w:rsidP="004D5D28">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Спиратися – на знання, досвід, уміння.</w:t>
            </w:r>
          </w:p>
          <w:p w:rsidR="00A2504E" w:rsidRPr="00F41028" w:rsidRDefault="00A2504E" w:rsidP="004D5D28">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Опиратися  </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rPr>
              <w:t>чинити опір.</w:t>
            </w:r>
          </w:p>
        </w:tc>
      </w:tr>
      <w:tr w:rsidR="00A2504E" w:rsidRPr="00F41028">
        <w:tc>
          <w:tcPr>
            <w:tcW w:w="9854" w:type="dxa"/>
          </w:tcPr>
          <w:p w:rsidR="00A2504E" w:rsidRPr="00F41028" w:rsidRDefault="00A2504E" w:rsidP="005E1E99">
            <w:pPr>
              <w:pStyle w:val="a5"/>
              <w:numPr>
                <w:ilvl w:val="0"/>
                <w:numId w:val="14"/>
              </w:numPr>
              <w:spacing w:after="0" w:line="240" w:lineRule="auto"/>
              <w:jc w:val="both"/>
              <w:rPr>
                <w:rFonts w:ascii="Bookman Old Style" w:hAnsi="Bookman Old Style" w:cs="Bookman Old Style"/>
                <w:b/>
                <w:sz w:val="26"/>
                <w:szCs w:val="26"/>
              </w:rPr>
            </w:pPr>
            <w:r w:rsidRPr="00F41028">
              <w:rPr>
                <w:rFonts w:ascii="Bookman Old Style" w:hAnsi="Bookman Old Style" w:cs="Bookman Old Style"/>
                <w:b/>
                <w:sz w:val="26"/>
                <w:szCs w:val="26"/>
              </w:rPr>
              <w:t>Положення. Становище. Стан.</w:t>
            </w:r>
          </w:p>
          <w:p w:rsidR="00A2504E" w:rsidRPr="00F41028" w:rsidRDefault="00A2504E" w:rsidP="004D5D28">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Слово </w:t>
            </w:r>
            <w:r w:rsidRPr="00F41028">
              <w:rPr>
                <w:rFonts w:ascii="Bookman Old Style" w:hAnsi="Bookman Old Style" w:cs="Bookman Old Style"/>
                <w:i/>
                <w:iCs/>
                <w:sz w:val="26"/>
                <w:szCs w:val="26"/>
              </w:rPr>
              <w:t>положення</w:t>
            </w:r>
            <w:r w:rsidRPr="00F41028">
              <w:rPr>
                <w:rFonts w:ascii="Bookman Old Style" w:hAnsi="Bookman Old Style" w:cs="Bookman Old Style"/>
                <w:sz w:val="26"/>
                <w:szCs w:val="26"/>
              </w:rPr>
              <w:t xml:space="preserve">  вживається у словосполученнях горизонтальне чи вертикальне положення. Становище – міжнародне, офіційне; вживається і в значенні: знайти вихід з певного становища.</w:t>
            </w:r>
          </w:p>
          <w:p w:rsidR="00A2504E" w:rsidRPr="00F41028" w:rsidRDefault="00A2504E" w:rsidP="004D5D28">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Стан – економіки, фінансів, справ, хворого.</w:t>
            </w:r>
          </w:p>
        </w:tc>
      </w:tr>
    </w:tbl>
    <w:p w:rsidR="00A2504E" w:rsidRPr="00F41028" w:rsidRDefault="00A2504E" w:rsidP="00C349D7">
      <w:pPr>
        <w:spacing w:after="0" w:line="240" w:lineRule="auto"/>
        <w:rPr>
          <w:rFonts w:ascii="Bookman Old Style" w:eastAsia="MS Mincho" w:hAnsi="Bookman Old Style" w:cs="Times New Roman"/>
          <w:b/>
          <w:bCs/>
          <w:sz w:val="26"/>
          <w:szCs w:val="26"/>
          <w:lang w:val="uk-UA"/>
        </w:rPr>
      </w:pPr>
    </w:p>
    <w:p w:rsidR="00A2504E" w:rsidRPr="00F41028" w:rsidRDefault="00A2504E" w:rsidP="00D153E1">
      <w:pPr>
        <w:spacing w:after="0" w:line="240" w:lineRule="auto"/>
        <w:jc w:val="center"/>
        <w:rPr>
          <w:rFonts w:ascii="Bookman Old Style" w:eastAsia="MS Mincho" w:hAnsi="Bookman Old Style" w:cs="Times New Roman"/>
          <w:b/>
          <w:bCs/>
          <w:sz w:val="26"/>
          <w:szCs w:val="26"/>
          <w:lang w:val="uk-UA"/>
        </w:rPr>
      </w:pPr>
    </w:p>
    <w:p w:rsidR="00A2504E" w:rsidRDefault="00A2504E" w:rsidP="00D153E1">
      <w:pPr>
        <w:spacing w:after="0" w:line="240" w:lineRule="auto"/>
        <w:jc w:val="center"/>
        <w:rPr>
          <w:rFonts w:ascii="Bookman Old Style" w:eastAsia="MS Mincho" w:hAnsi="Bookman Old Style" w:cs="Times New Roman"/>
          <w:b/>
          <w:bCs/>
          <w:sz w:val="26"/>
          <w:szCs w:val="26"/>
          <w:lang w:val="uk-UA"/>
        </w:rPr>
      </w:pPr>
    </w:p>
    <w:p w:rsidR="00B044E2" w:rsidRPr="00F41028" w:rsidRDefault="00B044E2" w:rsidP="00D153E1">
      <w:pPr>
        <w:spacing w:after="0" w:line="240" w:lineRule="auto"/>
        <w:jc w:val="center"/>
        <w:rPr>
          <w:rFonts w:ascii="Bookman Old Style" w:eastAsia="MS Mincho" w:hAnsi="Bookman Old Style" w:cs="Times New Roman"/>
          <w:b/>
          <w:bCs/>
          <w:sz w:val="26"/>
          <w:szCs w:val="26"/>
          <w:lang w:val="uk-UA"/>
        </w:rPr>
      </w:pPr>
    </w:p>
    <w:p w:rsidR="00A2504E" w:rsidRPr="00F41028" w:rsidRDefault="00A2504E" w:rsidP="00D153E1">
      <w:pPr>
        <w:spacing w:after="0" w:line="240" w:lineRule="auto"/>
        <w:jc w:val="center"/>
        <w:rPr>
          <w:rFonts w:ascii="Bookman Old Style" w:eastAsia="MS Mincho" w:hAnsi="Bookman Old Style" w:cs="Bookman Old Style"/>
          <w:b/>
          <w:bCs/>
          <w:sz w:val="28"/>
          <w:szCs w:val="28"/>
          <w:lang w:val="uk-UA"/>
        </w:rPr>
      </w:pPr>
      <w:r w:rsidRPr="00F41028">
        <w:rPr>
          <w:rFonts w:ascii="Bookman Old Style" w:eastAsia="MS Mincho" w:hAnsi="Bookman Old Style" w:cs="Bookman Old Style"/>
          <w:b/>
          <w:bCs/>
          <w:sz w:val="28"/>
          <w:szCs w:val="28"/>
          <w:lang w:val="uk-UA"/>
        </w:rPr>
        <w:lastRenderedPageBreak/>
        <w:t>Антоніми</w:t>
      </w:r>
    </w:p>
    <w:p w:rsidR="00A2504E" w:rsidRPr="00F41028" w:rsidRDefault="00A2504E" w:rsidP="00D153E1">
      <w:pPr>
        <w:spacing w:after="0" w:line="240" w:lineRule="auto"/>
        <w:jc w:val="center"/>
        <w:rPr>
          <w:rFonts w:ascii="Bookman Old Style" w:hAnsi="Bookman Old Style" w:cs="Bookman Old Style"/>
          <w:sz w:val="26"/>
          <w:szCs w:val="26"/>
          <w:lang w:val="uk-UA"/>
        </w:rPr>
      </w:pPr>
    </w:p>
    <w:p w:rsidR="00A2504E" w:rsidRPr="00F41028" w:rsidRDefault="00A2504E" w:rsidP="00D153E1">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b/>
          <w:bCs/>
          <w:sz w:val="26"/>
          <w:szCs w:val="26"/>
          <w:lang w:val="uk-UA"/>
        </w:rPr>
        <w:t>Антоніми</w:t>
      </w:r>
      <w:r w:rsidRPr="00F41028">
        <w:rPr>
          <w:rFonts w:ascii="Bookman Old Style" w:hAnsi="Bookman Old Style" w:cs="Bookman Old Style"/>
          <w:sz w:val="26"/>
          <w:szCs w:val="26"/>
          <w:lang w:val="uk-UA"/>
        </w:rPr>
        <w:t xml:space="preserve"> (грец. </w:t>
      </w:r>
      <w:r w:rsidRPr="00F41028">
        <w:rPr>
          <w:rFonts w:ascii="Bookman Old Style" w:hAnsi="Bookman Old Style" w:cs="Bookman Old Style"/>
          <w:sz w:val="26"/>
          <w:szCs w:val="26"/>
        </w:rPr>
        <w:t>αντι</w:t>
      </w:r>
      <w:r w:rsidRPr="00F41028">
        <w:rPr>
          <w:rFonts w:ascii="Bookman Old Style" w:hAnsi="Bookman Old Style" w:cs="Bookman Old Style"/>
          <w:sz w:val="26"/>
          <w:szCs w:val="26"/>
          <w:lang w:val="uk-UA"/>
        </w:rPr>
        <w:t xml:space="preserve"> – проти, ö</w:t>
      </w:r>
      <w:r w:rsidRPr="00F41028">
        <w:rPr>
          <w:rFonts w:ascii="Bookman Old Style" w:hAnsi="Bookman Old Style" w:cs="Bookman Old Style"/>
          <w:sz w:val="26"/>
          <w:szCs w:val="26"/>
        </w:rPr>
        <w:t>νυμα</w:t>
      </w:r>
      <w:r w:rsidRPr="00F41028">
        <w:rPr>
          <w:rFonts w:ascii="Bookman Old Style" w:hAnsi="Bookman Old Style" w:cs="Bookman Old Style"/>
          <w:sz w:val="26"/>
          <w:szCs w:val="26"/>
          <w:lang w:val="uk-UA"/>
        </w:rPr>
        <w:t xml:space="preserve"> – ім</w:t>
      </w:r>
      <w:r w:rsidR="001A479C">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я) – парні різнокореневі слова з протилежним значенням. </w:t>
      </w:r>
      <w:r w:rsidRPr="00F41028">
        <w:rPr>
          <w:rFonts w:ascii="Bookman Old Style" w:hAnsi="Bookman Old Style" w:cs="Bookman Old Style"/>
          <w:sz w:val="26"/>
          <w:szCs w:val="26"/>
        </w:rPr>
        <w:t xml:space="preserve">У ролі антонімів можуть виступати повнозначні частини мови, що показують якість: іменники </w:t>
      </w:r>
      <w:r w:rsidRPr="00F41028">
        <w:rPr>
          <w:rFonts w:ascii="Bookman Old Style" w:hAnsi="Bookman Old Style" w:cs="Bookman Old Style"/>
          <w:i/>
          <w:iCs/>
          <w:sz w:val="26"/>
          <w:szCs w:val="26"/>
        </w:rPr>
        <w:t>(хоробрість – боягузтво),</w:t>
      </w:r>
      <w:r w:rsidRPr="00F41028">
        <w:rPr>
          <w:rFonts w:ascii="Bookman Old Style" w:hAnsi="Bookman Old Style" w:cs="Bookman Old Style"/>
          <w:sz w:val="26"/>
          <w:szCs w:val="26"/>
        </w:rPr>
        <w:t xml:space="preserve"> прикметники </w:t>
      </w:r>
      <w:r w:rsidRPr="00F41028">
        <w:rPr>
          <w:rFonts w:ascii="Bookman Old Style" w:hAnsi="Bookman Old Style" w:cs="Bookman Old Style"/>
          <w:i/>
          <w:iCs/>
          <w:sz w:val="26"/>
          <w:szCs w:val="26"/>
        </w:rPr>
        <w:t>(коханий – остогидлий),</w:t>
      </w:r>
      <w:r w:rsidRPr="00F41028">
        <w:rPr>
          <w:rFonts w:ascii="Bookman Old Style" w:hAnsi="Bookman Old Style" w:cs="Bookman Old Style"/>
          <w:sz w:val="26"/>
          <w:szCs w:val="26"/>
        </w:rPr>
        <w:t xml:space="preserve"> дієслова </w:t>
      </w:r>
      <w:r w:rsidRPr="00F41028">
        <w:rPr>
          <w:rFonts w:ascii="Bookman Old Style" w:hAnsi="Bookman Old Style" w:cs="Bookman Old Style"/>
          <w:i/>
          <w:iCs/>
          <w:sz w:val="26"/>
          <w:szCs w:val="26"/>
        </w:rPr>
        <w:t>(дружити – ворогувати),</w:t>
      </w:r>
      <w:r w:rsidRPr="00F41028">
        <w:rPr>
          <w:rFonts w:ascii="Bookman Old Style" w:hAnsi="Bookman Old Style" w:cs="Bookman Old Style"/>
          <w:sz w:val="26"/>
          <w:szCs w:val="26"/>
        </w:rPr>
        <w:t xml:space="preserve"> прислівники </w:t>
      </w:r>
      <w:r w:rsidRPr="00F41028">
        <w:rPr>
          <w:rFonts w:ascii="Bookman Old Style" w:hAnsi="Bookman Old Style" w:cs="Bookman Old Style"/>
          <w:i/>
          <w:iCs/>
          <w:sz w:val="26"/>
          <w:szCs w:val="26"/>
        </w:rPr>
        <w:t>(мирно – войовничо).</w:t>
      </w:r>
      <w:r w:rsidRPr="00F41028">
        <w:rPr>
          <w:rFonts w:ascii="Bookman Old Style" w:hAnsi="Bookman Old Style" w:cs="Bookman Old Style"/>
          <w:sz w:val="26"/>
          <w:szCs w:val="26"/>
        </w:rPr>
        <w:t xml:space="preserve"> </w:t>
      </w:r>
    </w:p>
    <w:p w:rsidR="00A2504E" w:rsidRPr="00F41028" w:rsidRDefault="00A2504E" w:rsidP="00D153E1">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b/>
          <w:bCs/>
          <w:sz w:val="26"/>
          <w:szCs w:val="26"/>
          <w:lang w:val="uk-UA"/>
        </w:rPr>
        <w:t>Слова-а</w:t>
      </w:r>
      <w:r w:rsidRPr="00F41028">
        <w:rPr>
          <w:rFonts w:ascii="Bookman Old Style" w:hAnsi="Bookman Old Style" w:cs="Bookman Old Style"/>
          <w:b/>
          <w:bCs/>
          <w:sz w:val="26"/>
          <w:szCs w:val="26"/>
        </w:rPr>
        <w:t>нтоніми</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sz w:val="26"/>
          <w:szCs w:val="26"/>
          <w:lang w:val="uk-UA"/>
        </w:rPr>
        <w:t>(слова антонімічної пари)</w:t>
      </w:r>
      <w:r w:rsidRPr="00F41028">
        <w:rPr>
          <w:rFonts w:ascii="Bookman Old Style" w:hAnsi="Bookman Old Style" w:cs="Bookman Old Style"/>
          <w:sz w:val="26"/>
          <w:szCs w:val="26"/>
        </w:rPr>
        <w:t xml:space="preserve"> виражаються тією самою частиною мови й позначають однорідні явища, тобто явища одного плану. У мовленні обидва антоніми поєднуються з тими самими словами: </w:t>
      </w:r>
      <w:r w:rsidRPr="00F41028">
        <w:rPr>
          <w:rFonts w:ascii="Bookman Old Style" w:hAnsi="Bookman Old Style" w:cs="Bookman Old Style"/>
          <w:i/>
          <w:iCs/>
          <w:sz w:val="26"/>
          <w:szCs w:val="26"/>
        </w:rPr>
        <w:t xml:space="preserve">і початок, і кінець </w:t>
      </w:r>
      <w:r w:rsidRPr="00F41028">
        <w:rPr>
          <w:rFonts w:ascii="Bookman Old Style" w:hAnsi="Bookman Old Style" w:cs="Bookman Old Style"/>
          <w:sz w:val="26"/>
          <w:szCs w:val="26"/>
        </w:rPr>
        <w:t xml:space="preserve">– дня, тижня, століття, роботи, твору, дороги, подорожі, поневірянь, нитки тощо; </w:t>
      </w:r>
      <w:r w:rsidRPr="00F41028">
        <w:rPr>
          <w:rFonts w:ascii="Bookman Old Style" w:hAnsi="Bookman Old Style" w:cs="Bookman Old Style"/>
          <w:i/>
          <w:iCs/>
          <w:sz w:val="26"/>
          <w:szCs w:val="26"/>
        </w:rPr>
        <w:t>і сонячний, і хмарний</w:t>
      </w:r>
      <w:r w:rsidRPr="00F41028">
        <w:rPr>
          <w:rFonts w:ascii="Bookman Old Style" w:hAnsi="Bookman Old Style" w:cs="Bookman Old Style"/>
          <w:sz w:val="26"/>
          <w:szCs w:val="26"/>
        </w:rPr>
        <w:t xml:space="preserve"> – день, ранок, вечір, літо, осінь, весна, погода.</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B044E2">
        <w:rPr>
          <w:rFonts w:ascii="Bookman Old Style" w:hAnsi="Bookman Old Style" w:cs="Bookman Old Style"/>
          <w:sz w:val="26"/>
          <w:szCs w:val="26"/>
        </w:rPr>
        <w:t>Антонімами бувають переважно слова з абстрактним якісним значенням:</w:t>
      </w:r>
      <w:r w:rsidRPr="00F41028">
        <w:rPr>
          <w:rFonts w:ascii="Bookman Old Style" w:hAnsi="Bookman Old Style" w:cs="Bookman Old Style"/>
          <w:i/>
          <w:iCs/>
          <w:sz w:val="26"/>
          <w:szCs w:val="26"/>
        </w:rPr>
        <w:t xml:space="preserve"> веселий – сумний, гарячий – холодний, високий – низький, білий – чорний, повний – порожній; добро – зло, радість – горе, світло – темрява; дружити – ворогувати, радіти – сумувати, хвилюватися – заспокоюватися; добре – погано, легко – важко, корисно – шкідливо.</w:t>
      </w:r>
      <w:r w:rsidRPr="00F41028">
        <w:rPr>
          <w:rFonts w:ascii="Bookman Old Style" w:hAnsi="Bookman Old Style" w:cs="Bookman Old Style"/>
          <w:sz w:val="26"/>
          <w:szCs w:val="26"/>
        </w:rPr>
        <w:t xml:space="preserve"> </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B044E2">
        <w:rPr>
          <w:rFonts w:ascii="Bookman Old Style" w:hAnsi="Bookman Old Style" w:cs="Bookman Old Style"/>
          <w:sz w:val="26"/>
          <w:szCs w:val="26"/>
          <w:lang w:val="uk-UA"/>
        </w:rPr>
        <w:t>Менше антонімів є серед слів із просторовим та часовим значенням:</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 xml:space="preserve">високий – низький, широкий – вузький, ранній – пізній; схід – захід, висота – глибина, ранок – вечір; глибоко – мілко, вдень – уночі. </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B044E2">
        <w:rPr>
          <w:rFonts w:ascii="Bookman Old Style" w:hAnsi="Bookman Old Style" w:cs="Bookman Old Style"/>
          <w:sz w:val="26"/>
          <w:szCs w:val="26"/>
          <w:lang w:val="uk-UA"/>
        </w:rPr>
        <w:t>Серед дієслів антонімічними найчастіше бувають ті, що або походять від якісних прикметників, або вказують на спрямовану дію</w:t>
      </w:r>
      <w:r w:rsidRPr="00227A32">
        <w:rPr>
          <w:rFonts w:ascii="Bookman Old Style" w:hAnsi="Bookman Old Style" w:cs="Bookman Old Style"/>
          <w:sz w:val="26"/>
          <w:szCs w:val="26"/>
          <w:lang w:val="uk-UA"/>
        </w:rPr>
        <w:t>:</w:t>
      </w:r>
      <w:r w:rsidRPr="00F41028">
        <w:rPr>
          <w:rFonts w:ascii="Bookman Old Style" w:hAnsi="Bookman Old Style" w:cs="Bookman Old Style"/>
          <w:sz w:val="26"/>
          <w:szCs w:val="26"/>
          <w:shd w:val="clear" w:color="auto" w:fill="D9D9D9"/>
          <w:lang w:val="uk-UA"/>
        </w:rPr>
        <w:t xml:space="preserve"> </w:t>
      </w:r>
      <w:r w:rsidRPr="00F41028">
        <w:rPr>
          <w:rFonts w:ascii="Bookman Old Style" w:hAnsi="Bookman Old Style" w:cs="Bookman Old Style"/>
          <w:i/>
          <w:iCs/>
          <w:sz w:val="26"/>
          <w:szCs w:val="26"/>
          <w:lang w:val="uk-UA"/>
        </w:rPr>
        <w:t>дорожчати – дешевшати, ширшати – вужчати, віддалятися – наближатися, підніматися – спускатися, давати – брати, вдихати – видихати.</w:t>
      </w:r>
      <w:r w:rsidRPr="00F41028">
        <w:rPr>
          <w:rFonts w:ascii="Bookman Old Style" w:hAnsi="Bookman Old Style" w:cs="Bookman Old Style"/>
          <w:sz w:val="26"/>
          <w:szCs w:val="26"/>
          <w:lang w:val="uk-UA"/>
        </w:rPr>
        <w:t xml:space="preserve"> </w:t>
      </w:r>
    </w:p>
    <w:p w:rsidR="00A2504E" w:rsidRPr="00F41028" w:rsidRDefault="00A2504E" w:rsidP="00D153E1">
      <w:pPr>
        <w:spacing w:after="0" w:line="240" w:lineRule="auto"/>
        <w:ind w:firstLine="567"/>
        <w:jc w:val="both"/>
        <w:rPr>
          <w:rFonts w:ascii="Bookman Old Style" w:hAnsi="Bookman Old Style" w:cs="Bookman Old Style"/>
          <w:sz w:val="26"/>
          <w:szCs w:val="26"/>
        </w:rPr>
      </w:pPr>
      <w:r w:rsidRPr="00B044E2">
        <w:rPr>
          <w:rFonts w:ascii="Bookman Old Style" w:hAnsi="Bookman Old Style" w:cs="Bookman Old Style"/>
          <w:sz w:val="26"/>
          <w:szCs w:val="26"/>
        </w:rPr>
        <w:t>Антонімічними бувають також прийменники:</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від – до, над – під, перед – за, у – з.</w:t>
      </w:r>
    </w:p>
    <w:p w:rsidR="00A2504E" w:rsidRPr="00F41028" w:rsidRDefault="00A2504E" w:rsidP="001C6EA0">
      <w:pPr>
        <w:pStyle w:val="a5"/>
        <w:spacing w:after="0" w:line="240" w:lineRule="auto"/>
        <w:ind w:left="0" w:firstLine="567"/>
        <w:jc w:val="both"/>
        <w:rPr>
          <w:rFonts w:ascii="Bookman Old Style" w:hAnsi="Bookman Old Style" w:cs="Bookman Old Style"/>
          <w:sz w:val="26"/>
          <w:szCs w:val="26"/>
        </w:rPr>
      </w:pPr>
      <w:r w:rsidRPr="00B044E2">
        <w:rPr>
          <w:rFonts w:ascii="Bookman Old Style" w:hAnsi="Bookman Old Style" w:cs="Bookman Old Style"/>
          <w:sz w:val="26"/>
          <w:szCs w:val="26"/>
        </w:rPr>
        <w:t>Слова, не пов</w:t>
      </w:r>
      <w:r w:rsidR="001A479C">
        <w:rPr>
          <w:rFonts w:ascii="Bookman Old Style" w:hAnsi="Bookman Old Style" w:cs="Bookman Old Style"/>
          <w:sz w:val="26"/>
          <w:szCs w:val="26"/>
        </w:rPr>
        <w:t>’</w:t>
      </w:r>
      <w:r w:rsidRPr="00B044E2">
        <w:rPr>
          <w:rFonts w:ascii="Bookman Old Style" w:hAnsi="Bookman Old Style" w:cs="Bookman Old Style"/>
          <w:sz w:val="26"/>
          <w:szCs w:val="26"/>
        </w:rPr>
        <w:t>язані з якісною чи кількісною оцінкою явищ, не мають антонімів:</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стіл, вікно, літак, думка, слово, мрія, математика, мистецтво, політика, хліборобський, заячий, писати, дивитися.</w:t>
      </w:r>
      <w:r w:rsidRPr="00F41028">
        <w:rPr>
          <w:rFonts w:ascii="Bookman Old Style" w:hAnsi="Bookman Old Style" w:cs="Bookman Old Style"/>
          <w:sz w:val="26"/>
          <w:szCs w:val="26"/>
        </w:rPr>
        <w:t xml:space="preserve"> Тому </w:t>
      </w:r>
      <w:r w:rsidRPr="00B044E2">
        <w:rPr>
          <w:rFonts w:ascii="Bookman Old Style" w:hAnsi="Bookman Old Style" w:cs="Bookman Old Style"/>
          <w:bCs/>
          <w:sz w:val="26"/>
          <w:szCs w:val="26"/>
        </w:rPr>
        <w:t>не можна</w:t>
      </w:r>
      <w:r w:rsidRPr="00F41028">
        <w:rPr>
          <w:rFonts w:ascii="Bookman Old Style" w:hAnsi="Bookman Old Style" w:cs="Bookman Old Style"/>
          <w:sz w:val="26"/>
          <w:szCs w:val="26"/>
        </w:rPr>
        <w:t xml:space="preserve"> вважати антонімічними й поняття, пов</w:t>
      </w:r>
      <w:r w:rsidR="001A479C">
        <w:rPr>
          <w:rFonts w:ascii="Bookman Old Style" w:hAnsi="Bookman Old Style" w:cs="Bookman Old Style"/>
          <w:sz w:val="26"/>
          <w:szCs w:val="26"/>
        </w:rPr>
        <w:t>’</w:t>
      </w:r>
      <w:r w:rsidRPr="00F41028">
        <w:rPr>
          <w:rFonts w:ascii="Bookman Old Style" w:hAnsi="Bookman Old Style" w:cs="Bookman Old Style"/>
          <w:sz w:val="26"/>
          <w:szCs w:val="26"/>
        </w:rPr>
        <w:t xml:space="preserve">язані з розрізненням чоловічої та жіночої статі: </w:t>
      </w:r>
      <w:r w:rsidRPr="00F41028">
        <w:rPr>
          <w:rFonts w:ascii="Bookman Old Style" w:hAnsi="Bookman Old Style" w:cs="Bookman Old Style"/>
          <w:i/>
          <w:iCs/>
          <w:sz w:val="26"/>
          <w:szCs w:val="26"/>
        </w:rPr>
        <w:t>батько – мати, брат – сестра, чоловік – жінка, цап – коза, баран – вівця.</w:t>
      </w:r>
      <w:r w:rsidRPr="00F41028">
        <w:rPr>
          <w:rFonts w:ascii="Bookman Old Style" w:hAnsi="Bookman Old Style" w:cs="Bookman Old Style"/>
          <w:sz w:val="26"/>
          <w:szCs w:val="26"/>
        </w:rPr>
        <w:t xml:space="preserve"> Вони хоч і мисляться попарно, проте не протиставляються, не взаємовиключаються, а лише зіставляються за певною ознакою, як, наприклад, слова </w:t>
      </w:r>
      <w:r w:rsidRPr="00F41028">
        <w:rPr>
          <w:rFonts w:ascii="Bookman Old Style" w:hAnsi="Bookman Old Style" w:cs="Bookman Old Style"/>
          <w:i/>
          <w:iCs/>
          <w:sz w:val="26"/>
          <w:szCs w:val="26"/>
        </w:rPr>
        <w:t>стіл і стілець,  іти і їхати,</w:t>
      </w:r>
      <w:r w:rsidRPr="00F41028">
        <w:rPr>
          <w:rFonts w:ascii="Bookman Old Style" w:hAnsi="Bookman Old Style" w:cs="Bookman Old Style"/>
          <w:sz w:val="26"/>
          <w:szCs w:val="26"/>
        </w:rPr>
        <w:t xml:space="preserve"> що також не є антонімами.</w:t>
      </w:r>
    </w:p>
    <w:p w:rsidR="00A2504E" w:rsidRPr="00F41028" w:rsidRDefault="00A2504E" w:rsidP="001C6EA0">
      <w:pPr>
        <w:pStyle w:val="a5"/>
        <w:spacing w:after="0" w:line="240" w:lineRule="auto"/>
        <w:ind w:left="0" w:firstLine="567"/>
        <w:jc w:val="both"/>
        <w:rPr>
          <w:rFonts w:ascii="Bookman Old Style" w:hAnsi="Bookman Old Style" w:cs="Bookman Old Style"/>
          <w:sz w:val="26"/>
          <w:szCs w:val="26"/>
          <w:lang w:val="uk-UA"/>
        </w:rPr>
      </w:pPr>
      <w:r w:rsidRPr="00B044E2">
        <w:rPr>
          <w:rFonts w:ascii="Bookman Old Style" w:hAnsi="Bookman Old Style" w:cs="Bookman Old Style"/>
          <w:sz w:val="26"/>
          <w:szCs w:val="26"/>
          <w:lang w:val="uk-UA"/>
        </w:rPr>
        <w:t>Антоніми входять до складу багатьох фразеологізмів:</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ні живий ні мертвий; ні холодно ні жарко; ні туди ні сюди; ні в сих ні в тих; і сміх і гріх; рано чи пізно; наліво і направо; пройти крізь вогонь і воду; змінити гнів на милість; ні богові свічка, ні чортові кочерга.</w:t>
      </w:r>
    </w:p>
    <w:p w:rsidR="00A2504E" w:rsidRPr="00F41028" w:rsidRDefault="00A2504E" w:rsidP="00D153E1">
      <w:pPr>
        <w:spacing w:after="0" w:line="240" w:lineRule="auto"/>
        <w:jc w:val="center"/>
        <w:rPr>
          <w:rFonts w:ascii="Bookman Old Style" w:eastAsia="MS Mincho" w:hAnsi="Bookman Old Style" w:cs="Times New Roman"/>
          <w:b/>
          <w:bCs/>
          <w:sz w:val="26"/>
          <w:szCs w:val="26"/>
          <w:lang w:val="uk-UA"/>
        </w:rPr>
      </w:pPr>
    </w:p>
    <w:p w:rsidR="00A2504E" w:rsidRDefault="00A2504E" w:rsidP="00D153E1">
      <w:pPr>
        <w:spacing w:after="0" w:line="240" w:lineRule="auto"/>
        <w:jc w:val="center"/>
        <w:rPr>
          <w:rFonts w:ascii="Bookman Old Style" w:eastAsia="MS Mincho" w:hAnsi="Bookman Old Style" w:cs="Times New Roman"/>
          <w:b/>
          <w:bCs/>
          <w:sz w:val="26"/>
          <w:szCs w:val="26"/>
          <w:lang w:val="uk-UA"/>
        </w:rPr>
      </w:pPr>
    </w:p>
    <w:p w:rsidR="00CF4326" w:rsidRPr="00F41028" w:rsidRDefault="00CF4326" w:rsidP="00D153E1">
      <w:pPr>
        <w:spacing w:after="0" w:line="240" w:lineRule="auto"/>
        <w:jc w:val="center"/>
        <w:rPr>
          <w:rFonts w:ascii="Bookman Old Style" w:eastAsia="MS Mincho" w:hAnsi="Bookman Old Style" w:cs="Times New Roman"/>
          <w:b/>
          <w:bCs/>
          <w:sz w:val="26"/>
          <w:szCs w:val="26"/>
          <w:lang w:val="uk-UA"/>
        </w:rPr>
      </w:pPr>
    </w:p>
    <w:p w:rsidR="00A2504E" w:rsidRPr="00F41028" w:rsidRDefault="00A2504E" w:rsidP="00D153E1">
      <w:pPr>
        <w:spacing w:after="0" w:line="240" w:lineRule="auto"/>
        <w:jc w:val="center"/>
        <w:rPr>
          <w:rFonts w:ascii="Bookman Old Style" w:eastAsia="MS Mincho" w:hAnsi="Bookman Old Style" w:cs="Times New Roman"/>
          <w:b/>
          <w:bCs/>
          <w:sz w:val="26"/>
          <w:szCs w:val="26"/>
          <w:lang w:val="uk-UA"/>
        </w:rPr>
      </w:pPr>
    </w:p>
    <w:p w:rsidR="00A2504E" w:rsidRPr="00F41028" w:rsidRDefault="00A2504E" w:rsidP="00D153E1">
      <w:pPr>
        <w:spacing w:after="0" w:line="240" w:lineRule="auto"/>
        <w:jc w:val="center"/>
        <w:rPr>
          <w:rFonts w:ascii="Bookman Old Style" w:eastAsia="MS Mincho" w:hAnsi="Bookman Old Style" w:cs="Times New Roman"/>
          <w:b/>
          <w:bCs/>
          <w:sz w:val="26"/>
          <w:szCs w:val="26"/>
          <w:lang w:val="uk-UA"/>
        </w:rPr>
      </w:pPr>
    </w:p>
    <w:p w:rsidR="00A2504E" w:rsidRPr="00F41028" w:rsidRDefault="00A2504E" w:rsidP="00D153E1">
      <w:pPr>
        <w:spacing w:after="0" w:line="240" w:lineRule="auto"/>
        <w:jc w:val="center"/>
        <w:rPr>
          <w:rFonts w:ascii="Bookman Old Style" w:eastAsia="MS Mincho" w:hAnsi="Bookman Old Style" w:cs="Times New Roman"/>
          <w:b/>
          <w:bCs/>
          <w:sz w:val="26"/>
          <w:szCs w:val="26"/>
          <w:lang w:val="uk-UA"/>
        </w:rPr>
      </w:pPr>
    </w:p>
    <w:p w:rsidR="00A2504E" w:rsidRPr="00F41028" w:rsidRDefault="00A2504E" w:rsidP="00C349D7">
      <w:pPr>
        <w:spacing w:after="0" w:line="240" w:lineRule="auto"/>
        <w:jc w:val="center"/>
        <w:rPr>
          <w:rFonts w:ascii="Bookman Old Style" w:eastAsia="MS Mincho" w:hAnsi="Bookman Old Style" w:cs="Bookman Old Style"/>
          <w:b/>
          <w:bCs/>
          <w:sz w:val="28"/>
          <w:szCs w:val="28"/>
          <w:lang w:val="uk-UA"/>
        </w:rPr>
      </w:pPr>
      <w:r w:rsidRPr="00F41028">
        <w:rPr>
          <w:rFonts w:ascii="Bookman Old Style" w:eastAsia="MS Mincho" w:hAnsi="Bookman Old Style" w:cs="Bookman Old Style"/>
          <w:b/>
          <w:bCs/>
          <w:sz w:val="28"/>
          <w:szCs w:val="28"/>
          <w:lang w:val="uk-UA"/>
        </w:rPr>
        <w:lastRenderedPageBreak/>
        <w:t>Пароніми</w:t>
      </w:r>
    </w:p>
    <w:p w:rsidR="00A2504E" w:rsidRPr="00F41028" w:rsidRDefault="00A2504E" w:rsidP="00C349D7">
      <w:pPr>
        <w:spacing w:after="0" w:line="240" w:lineRule="auto"/>
        <w:jc w:val="center"/>
        <w:rPr>
          <w:rFonts w:ascii="Bookman Old Style" w:eastAsia="MS Mincho" w:hAnsi="Bookman Old Style" w:cs="Times New Roman"/>
          <w:b/>
          <w:bCs/>
          <w:sz w:val="26"/>
          <w:szCs w:val="26"/>
          <w:lang w:val="uk-UA"/>
        </w:rPr>
      </w:pP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rPr>
        <w:t xml:space="preserve">Пароніми </w:t>
      </w:r>
      <w:r w:rsidRPr="00F41028">
        <w:rPr>
          <w:rFonts w:ascii="Bookman Old Style" w:hAnsi="Bookman Old Style" w:cs="Bookman Old Style"/>
          <w:sz w:val="26"/>
          <w:szCs w:val="26"/>
        </w:rPr>
        <w:t xml:space="preserve">– слова, досить близькі за звуковим складом і звучанням, але різні за значенням. Наприклад: </w:t>
      </w:r>
      <w:r w:rsidRPr="00F41028">
        <w:rPr>
          <w:rFonts w:ascii="Bookman Old Style" w:hAnsi="Bookman Old Style" w:cs="Bookman Old Style"/>
          <w:i/>
          <w:iCs/>
          <w:sz w:val="26"/>
          <w:szCs w:val="26"/>
        </w:rPr>
        <w:t>білити і біліти; сильний і силовий.</w:t>
      </w:r>
      <w:r w:rsidRPr="00F41028">
        <w:rPr>
          <w:rFonts w:ascii="Bookman Old Style" w:hAnsi="Bookman Old Style" w:cs="Bookman Old Style"/>
          <w:sz w:val="26"/>
          <w:szCs w:val="26"/>
        </w:rPr>
        <w:t xml:space="preserve"> Часто вони мають один корінь, а різняться лише суфіксом, префіксом чи закінченням. </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p>
    <w:tbl>
      <w:tblPr>
        <w:tblW w:w="983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9838"/>
      </w:tblGrid>
      <w:tr w:rsidR="00A2504E" w:rsidRPr="00F41028" w:rsidTr="00B044E2">
        <w:trPr>
          <w:trHeight w:val="192"/>
        </w:trPr>
        <w:tc>
          <w:tcPr>
            <w:tcW w:w="9838" w:type="dxa"/>
          </w:tcPr>
          <w:p w:rsidR="00A2504E" w:rsidRPr="00F41028" w:rsidRDefault="00A2504E" w:rsidP="00C349D7">
            <w:pPr>
              <w:spacing w:after="0" w:line="240" w:lineRule="auto"/>
              <w:ind w:left="313"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Незначна відмінність у вимові призводить до помилок, тому варто приділяти увагу вживанню малознайомих слів, додатково перевіряючи </w:t>
            </w:r>
            <w:r w:rsidRPr="00F41028">
              <w:rPr>
                <w:rFonts w:ascii="Bookman Old Style" w:hAnsi="Bookman Old Style" w:cs="Bookman Old Style"/>
                <w:sz w:val="26"/>
                <w:szCs w:val="26"/>
                <w:lang w:val="uk-UA"/>
              </w:rPr>
              <w:t>ї</w:t>
            </w:r>
            <w:r w:rsidRPr="00F41028">
              <w:rPr>
                <w:rFonts w:ascii="Bookman Old Style" w:hAnsi="Bookman Old Style" w:cs="Bookman Old Style"/>
                <w:sz w:val="26"/>
                <w:szCs w:val="26"/>
              </w:rPr>
              <w:t>хнє тлумачення</w:t>
            </w:r>
            <w:r w:rsidRPr="00F41028">
              <w:rPr>
                <w:rFonts w:ascii="Bookman Old Style" w:hAnsi="Bookman Old Style" w:cs="Bookman Old Style"/>
                <w:sz w:val="26"/>
                <w:szCs w:val="26"/>
                <w:lang w:val="uk-UA"/>
              </w:rPr>
              <w:t>:</w:t>
            </w:r>
          </w:p>
          <w:p w:rsidR="00A2504E" w:rsidRPr="00F41028" w:rsidRDefault="00A2504E" w:rsidP="005E1E99">
            <w:pPr>
              <w:numPr>
                <w:ilvl w:val="0"/>
                <w:numId w:val="110"/>
              </w:numPr>
              <w:spacing w:after="0" w:line="240" w:lineRule="auto"/>
              <w:ind w:left="347" w:hanging="284"/>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 xml:space="preserve">адресант </w:t>
            </w:r>
            <w:r w:rsidRPr="00F41028">
              <w:rPr>
                <w:rFonts w:ascii="Bookman Old Style" w:hAnsi="Bookman Old Style" w:cs="Bookman Old Style"/>
                <w:sz w:val="26"/>
                <w:szCs w:val="26"/>
                <w:lang w:val="uk-UA"/>
              </w:rPr>
              <w:t xml:space="preserve">(той, хто пише) </w:t>
            </w:r>
            <w:r w:rsidRPr="00F41028">
              <w:rPr>
                <w:rFonts w:ascii="Bookman Old Style" w:hAnsi="Bookman Old Style" w:cs="Bookman Old Style"/>
                <w:i/>
                <w:iCs/>
                <w:sz w:val="26"/>
                <w:szCs w:val="26"/>
                <w:lang w:val="uk-UA"/>
              </w:rPr>
              <w:t>– адресат</w:t>
            </w:r>
            <w:r w:rsidRPr="00F41028">
              <w:rPr>
                <w:rFonts w:ascii="Bookman Old Style" w:hAnsi="Bookman Old Style" w:cs="Bookman Old Style"/>
                <w:sz w:val="26"/>
                <w:szCs w:val="26"/>
                <w:lang w:val="uk-UA"/>
              </w:rPr>
              <w:t xml:space="preserve"> (той, кому пишуть);</w:t>
            </w:r>
          </w:p>
          <w:p w:rsidR="00A2504E" w:rsidRPr="00F41028" w:rsidRDefault="00A2504E" w:rsidP="005E1E99">
            <w:pPr>
              <w:numPr>
                <w:ilvl w:val="0"/>
                <w:numId w:val="110"/>
              </w:numPr>
              <w:spacing w:after="0" w:line="240" w:lineRule="auto"/>
              <w:ind w:left="347" w:hanging="284"/>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rPr>
              <w:t xml:space="preserve">ефектний </w:t>
            </w:r>
            <w:r w:rsidRPr="00F41028">
              <w:rPr>
                <w:rFonts w:ascii="Bookman Old Style" w:hAnsi="Bookman Old Style" w:cs="Bookman Old Style"/>
                <w:sz w:val="26"/>
                <w:szCs w:val="26"/>
              </w:rPr>
              <w:t>(вражаючий) –</w:t>
            </w:r>
            <w:r w:rsidRPr="00F41028">
              <w:rPr>
                <w:rFonts w:ascii="Bookman Old Style" w:hAnsi="Bookman Old Style" w:cs="Bookman Old Style"/>
                <w:i/>
                <w:iCs/>
                <w:sz w:val="26"/>
                <w:szCs w:val="26"/>
              </w:rPr>
              <w:t xml:space="preserve"> ефективний</w:t>
            </w:r>
            <w:r w:rsidRPr="00F41028">
              <w:rPr>
                <w:rFonts w:ascii="Bookman Old Style" w:hAnsi="Bookman Old Style" w:cs="Bookman Old Style"/>
                <w:sz w:val="26"/>
                <w:szCs w:val="26"/>
              </w:rPr>
              <w:t xml:space="preserve"> (з позитивними наслідками</w:t>
            </w:r>
            <w:r w:rsidRPr="00F41028">
              <w:rPr>
                <w:rFonts w:ascii="Bookman Old Style" w:hAnsi="Bookman Old Style" w:cs="Bookman Old Style"/>
                <w:sz w:val="26"/>
                <w:szCs w:val="26"/>
                <w:lang w:val="uk-UA"/>
              </w:rPr>
              <w:t>);</w:t>
            </w:r>
          </w:p>
          <w:p w:rsidR="00A2504E" w:rsidRPr="00F41028" w:rsidRDefault="00A2504E" w:rsidP="005E1E99">
            <w:pPr>
              <w:numPr>
                <w:ilvl w:val="0"/>
                <w:numId w:val="110"/>
              </w:numPr>
              <w:spacing w:after="0" w:line="240" w:lineRule="auto"/>
              <w:ind w:left="347" w:hanging="284"/>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 xml:space="preserve">дефектний </w:t>
            </w:r>
            <w:r w:rsidRPr="00F41028">
              <w:rPr>
                <w:rFonts w:ascii="Bookman Old Style" w:hAnsi="Bookman Old Style" w:cs="Bookman Old Style"/>
                <w:sz w:val="26"/>
                <w:szCs w:val="26"/>
                <w:lang w:val="uk-UA"/>
              </w:rPr>
              <w:t>(зіпсований, з вадою, дефектом) – д</w:t>
            </w:r>
            <w:r w:rsidRPr="00F41028">
              <w:rPr>
                <w:rFonts w:ascii="Bookman Old Style" w:hAnsi="Bookman Old Style" w:cs="Bookman Old Style"/>
                <w:i/>
                <w:iCs/>
                <w:sz w:val="26"/>
                <w:szCs w:val="26"/>
                <w:lang w:val="uk-UA"/>
              </w:rPr>
              <w:t>ефективний</w:t>
            </w:r>
            <w:r w:rsidRPr="00F41028">
              <w:rPr>
                <w:rFonts w:ascii="Bookman Old Style" w:hAnsi="Bookman Old Style" w:cs="Bookman Old Style"/>
                <w:sz w:val="26"/>
                <w:szCs w:val="26"/>
                <w:lang w:val="uk-UA"/>
              </w:rPr>
              <w:t xml:space="preserve"> (ненормальний, із психічними або фізичними вадами); </w:t>
            </w:r>
          </w:p>
          <w:p w:rsidR="00A2504E" w:rsidRPr="00F41028" w:rsidRDefault="00A2504E" w:rsidP="005E1E99">
            <w:pPr>
              <w:numPr>
                <w:ilvl w:val="0"/>
                <w:numId w:val="110"/>
              </w:numPr>
              <w:spacing w:after="0" w:line="240" w:lineRule="auto"/>
              <w:ind w:left="347" w:hanging="284"/>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сердечний</w:t>
            </w:r>
            <w:r w:rsidRPr="00F41028">
              <w:rPr>
                <w:rFonts w:ascii="Bookman Old Style" w:hAnsi="Bookman Old Style" w:cs="Bookman Old Style"/>
                <w:sz w:val="26"/>
                <w:szCs w:val="26"/>
                <w:lang w:val="uk-UA"/>
              </w:rPr>
              <w:t xml:space="preserve"> (пов</w:t>
            </w:r>
            <w:r w:rsidR="001A479C">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язаний із серцем), (щирий) – </w:t>
            </w:r>
            <w:r w:rsidRPr="00F41028">
              <w:rPr>
                <w:rFonts w:ascii="Bookman Old Style" w:hAnsi="Bookman Old Style" w:cs="Bookman Old Style"/>
                <w:i/>
                <w:iCs/>
                <w:sz w:val="26"/>
                <w:szCs w:val="26"/>
                <w:lang w:val="uk-UA"/>
              </w:rPr>
              <w:t>сердешний</w:t>
            </w:r>
            <w:r w:rsidRPr="00F41028">
              <w:rPr>
                <w:rFonts w:ascii="Bookman Old Style" w:hAnsi="Bookman Old Style" w:cs="Bookman Old Style"/>
                <w:sz w:val="26"/>
                <w:szCs w:val="26"/>
                <w:lang w:val="uk-UA"/>
              </w:rPr>
              <w:t xml:space="preserve"> (бідолашний); </w:t>
            </w:r>
            <w:r w:rsidRPr="00F41028">
              <w:rPr>
                <w:rFonts w:ascii="Bookman Old Style" w:hAnsi="Bookman Old Style" w:cs="Bookman Old Style"/>
                <w:i/>
                <w:iCs/>
                <w:sz w:val="26"/>
                <w:szCs w:val="26"/>
                <w:lang w:val="uk-UA"/>
              </w:rPr>
              <w:t>вникати</w:t>
            </w:r>
            <w:r w:rsidRPr="00F41028">
              <w:rPr>
                <w:rFonts w:ascii="Bookman Old Style" w:hAnsi="Bookman Old Style" w:cs="Bookman Old Style"/>
                <w:sz w:val="26"/>
                <w:szCs w:val="26"/>
                <w:lang w:val="uk-UA"/>
              </w:rPr>
              <w:t xml:space="preserve"> (намагатися зрозуміти суть чого-небудь) –</w:t>
            </w:r>
            <w:r w:rsidRPr="00F41028">
              <w:rPr>
                <w:rFonts w:ascii="Bookman Old Style" w:hAnsi="Bookman Old Style" w:cs="Bookman Old Style"/>
                <w:i/>
                <w:iCs/>
                <w:sz w:val="26"/>
                <w:szCs w:val="26"/>
                <w:lang w:val="uk-UA"/>
              </w:rPr>
              <w:t xml:space="preserve"> уникати</w:t>
            </w:r>
            <w:r w:rsidRPr="00F41028">
              <w:rPr>
                <w:rFonts w:ascii="Bookman Old Style" w:hAnsi="Bookman Old Style" w:cs="Bookman Old Style"/>
                <w:sz w:val="26"/>
                <w:szCs w:val="26"/>
                <w:lang w:val="uk-UA"/>
              </w:rPr>
              <w:t xml:space="preserve"> (прагнути бути осторонь чого-небудь)</w:t>
            </w:r>
          </w:p>
        </w:tc>
      </w:tr>
    </w:tbl>
    <w:p w:rsidR="00A2504E" w:rsidRPr="00F41028" w:rsidRDefault="00A2504E"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D10563">
      <w:pPr>
        <w:spacing w:after="0" w:line="240" w:lineRule="auto"/>
        <w:jc w:val="center"/>
        <w:rPr>
          <w:rFonts w:ascii="Bookman Old Style" w:hAnsi="Bookman Old Style" w:cs="Bookman Old Style"/>
          <w:b/>
          <w:sz w:val="28"/>
          <w:szCs w:val="26"/>
          <w:lang w:val="uk-UA"/>
        </w:rPr>
      </w:pPr>
      <w:r w:rsidRPr="00F41028">
        <w:rPr>
          <w:rFonts w:ascii="Bookman Old Style" w:hAnsi="Bookman Old Style" w:cs="Bookman Old Style"/>
          <w:b/>
          <w:sz w:val="28"/>
          <w:szCs w:val="26"/>
          <w:lang w:val="uk-UA"/>
        </w:rPr>
        <w:t>Значення найуживаніших слів-паронімів і їхнє  правильне використання в усному й писемному мовленні</w:t>
      </w:r>
    </w:p>
    <w:p w:rsidR="00A2504E" w:rsidRPr="00F41028" w:rsidRDefault="00A2504E" w:rsidP="00D10563">
      <w:pPr>
        <w:spacing w:after="0" w:line="240" w:lineRule="auto"/>
        <w:jc w:val="center"/>
        <w:rPr>
          <w:rFonts w:ascii="Bookman Old Style" w:hAnsi="Bookman Old Style" w:cs="Bookman Old Style"/>
          <w:b/>
          <w:sz w:val="26"/>
          <w:szCs w:val="26"/>
          <w:lang w:val="uk-UA"/>
        </w:rPr>
      </w:pPr>
    </w:p>
    <w:p w:rsidR="00A2504E" w:rsidRPr="00F41028" w:rsidRDefault="00A2504E" w:rsidP="00D10563">
      <w:pPr>
        <w:spacing w:after="0" w:line="240" w:lineRule="auto"/>
        <w:jc w:val="center"/>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sz w:val="26"/>
          <w:szCs w:val="26"/>
        </w:rPr>
        <w:sym w:font="Wingdings" w:char="F026"/>
      </w:r>
      <w:r w:rsidRPr="00F41028">
        <w:rPr>
          <w:rFonts w:ascii="Bookman Old Style" w:hAnsi="Bookman Old Style" w:cs="Bookman Old Style"/>
          <w:b/>
          <w:bCs/>
          <w:sz w:val="26"/>
          <w:szCs w:val="26"/>
          <w:lang w:val="uk-UA"/>
        </w:rPr>
        <w:t xml:space="preserve"> ЗАПАМ</w:t>
      </w:r>
      <w:r w:rsidR="001A479C">
        <w:rPr>
          <w:rFonts w:ascii="Bookman Old Style" w:hAnsi="Bookman Old Style" w:cs="Bookman Old Style"/>
          <w:b/>
          <w:bCs/>
          <w:sz w:val="26"/>
          <w:szCs w:val="26"/>
          <w:lang w:val="uk-UA"/>
        </w:rPr>
        <w:t>’</w:t>
      </w:r>
      <w:r w:rsidRPr="00F41028">
        <w:rPr>
          <w:rFonts w:ascii="Bookman Old Style" w:hAnsi="Bookman Old Style" w:cs="Bookman Old Style"/>
          <w:b/>
          <w:bCs/>
          <w:sz w:val="26"/>
          <w:szCs w:val="26"/>
          <w:lang w:val="uk-UA"/>
        </w:rPr>
        <w:t xml:space="preserve">ЯТАЙТЕ! </w:t>
      </w:r>
      <w:r w:rsidRPr="00F41028">
        <w:rPr>
          <w:rFonts w:ascii="Bookman Old Style" w:hAnsi="Bookman Old Style" w:cs="Bookman Old Style"/>
          <w:sz w:val="26"/>
          <w:szCs w:val="26"/>
          <w:lang w:val="uk-UA"/>
        </w:rPr>
        <w:t xml:space="preserve"> </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 xml:space="preserve">Авторитарний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владний, який утверджується силою влади (авторитарний уряд);</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авторитетний</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який користується авторитетом, заслуговує на довіру (авторитетний викладач).</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Адрес</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письмове, переважно ювілейне привітання, звернене до особи, установи;</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адреса</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місце проживання особи  або місце розміщення установи; напис на конверті, бандеролі.</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 xml:space="preserve">Анотація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коротка, стисла характеристика змісту статті, книжки;</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нотація</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система умовних позначень;  догана, повчання людині, що припустилася якоїсь  помилки.</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 xml:space="preserve">Будівельник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людина, яка має будівельну спеціальність (досвідчений  будівельник);</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будівник</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узагальнена назва для людини, яка бере участь у спорудженні чогось; творець (будівник нового життя);</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 xml:space="preserve">будівничий  </w:t>
      </w:r>
      <w:r w:rsidRPr="00F41028">
        <w:rPr>
          <w:rFonts w:ascii="Bookman Old Style" w:hAnsi="Bookman Old Style" w:cs="Bookman Old Style"/>
          <w:sz w:val="26"/>
          <w:szCs w:val="26"/>
          <w:lang w:val="uk-UA"/>
        </w:rPr>
        <w:t>– архітектор; засновник,  творець.</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Бювет</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будівля над мінеральним  джерелом, обладнана для приймання лікувальних вод;</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 xml:space="preserve">кювет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водостічна канава вздовж шляху чи залізничного полотна.</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 xml:space="preserve">Виборний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який обирається голосуванням на якусь посаду (виборний орган);</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виборчий</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який стосується виборів, їх  організації та проведення (виборча дільниця, бюлетень, кампанія).</w:t>
      </w:r>
    </w:p>
    <w:p w:rsidR="00A2504E" w:rsidRPr="00F41028" w:rsidRDefault="00A2504E" w:rsidP="004D7FEA">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lastRenderedPageBreak/>
        <w:t xml:space="preserve">Вимисел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те, що вигадане;</w:t>
      </w:r>
    </w:p>
    <w:p w:rsidR="00A2504E" w:rsidRPr="00F41028" w:rsidRDefault="00A2504E" w:rsidP="004D7FEA">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домисел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здогад, заснований на припущенні, міркуваннях.</w:t>
      </w:r>
    </w:p>
    <w:p w:rsidR="00A2504E" w:rsidRPr="00F41028" w:rsidRDefault="00A2504E" w:rsidP="004D7FEA">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Вистава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твір театрального мистецтва, спектакль;</w:t>
      </w:r>
    </w:p>
    <w:p w:rsidR="00A2504E" w:rsidRPr="00F41028" w:rsidRDefault="00A2504E" w:rsidP="004D7FEA">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виставка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публічний показ спеціально підібраних предметів і місце для нього.</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 xml:space="preserve">Відпуск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видача, продаж чого-небудь;</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 xml:space="preserve">відпустка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звільнення на певний час від роботи.</w:t>
      </w:r>
    </w:p>
    <w:p w:rsidR="00A2504E" w:rsidRPr="00F41028" w:rsidRDefault="00A2504E" w:rsidP="004D7FEA">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Військовий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який стосується війська, установлений в армії (військова дисципліна);</w:t>
      </w:r>
    </w:p>
    <w:p w:rsidR="00A2504E" w:rsidRPr="00F41028" w:rsidRDefault="00A2504E" w:rsidP="004D7FEA">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воєнний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який стосується війни (воєнна інтервенція).</w:t>
      </w:r>
    </w:p>
    <w:p w:rsidR="00A2504E" w:rsidRPr="00F41028" w:rsidRDefault="00A2504E" w:rsidP="004D7FEA">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Віршований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написаний віршем (віршований твір);</w:t>
      </w:r>
    </w:p>
    <w:p w:rsidR="00A2504E" w:rsidRPr="00F41028" w:rsidRDefault="00A2504E" w:rsidP="004D7FEA">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віршовий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який стосується вірша, його форми, структури (віршовий розмір).</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 xml:space="preserve">Гірницький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який стосується гірника, пов’язаний з ним (гірницький колектив);</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 xml:space="preserve">гірничий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пов’язаний з вивченням, видобутком і використанням корисних копалин (гірнича промисловість).</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 xml:space="preserve">Громадський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який стосується суспільства, громади чи окремого колективу (громадський діяч);</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 xml:space="preserve">громадянський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який стосується громадянина чи члена суспільства (громадянський обов’язок).</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 xml:space="preserve">Група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сукупність осіб, предметів;</w:t>
      </w:r>
    </w:p>
    <w:p w:rsidR="00A2504E" w:rsidRPr="00F41028" w:rsidRDefault="00A2504E" w:rsidP="004D7FEA">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трупа</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колектив артистів театру (балетна трупа).</w:t>
      </w:r>
    </w:p>
    <w:p w:rsidR="00A2504E" w:rsidRPr="00F41028" w:rsidRDefault="00A2504E" w:rsidP="004D7FEA">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Дистанція </w:t>
      </w:r>
      <w:r w:rsidRPr="00F41028">
        <w:rPr>
          <w:rFonts w:ascii="Bookman Old Style" w:hAnsi="Bookman Old Style" w:cs="Bookman Old Style"/>
          <w:i/>
          <w:iCs/>
          <w:color w:val="000000"/>
          <w:spacing w:val="-3"/>
          <w:sz w:val="26"/>
          <w:szCs w:val="26"/>
          <w:lang w:val="uk-UA"/>
        </w:rPr>
        <w:t xml:space="preserve">– </w:t>
      </w:r>
      <w:r w:rsidRPr="00F41028">
        <w:rPr>
          <w:rFonts w:ascii="Bookman Old Style" w:hAnsi="Bookman Old Style" w:cs="Bookman Old Style"/>
          <w:sz w:val="26"/>
          <w:szCs w:val="26"/>
          <w:lang w:val="uk-UA"/>
        </w:rPr>
        <w:t>відстань, проміжок між  чим-небудь;</w:t>
      </w:r>
    </w:p>
    <w:p w:rsidR="00A2504E" w:rsidRPr="00F41028" w:rsidRDefault="00A2504E" w:rsidP="004D7FEA">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Інстанція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щабель у системі підлеглих один одному органів.</w:t>
      </w:r>
    </w:p>
    <w:p w:rsidR="00A2504E" w:rsidRPr="00F41028" w:rsidRDefault="00A2504E" w:rsidP="004D7FEA">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Досвідчений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який має життєвий досвід;</w:t>
      </w:r>
    </w:p>
    <w:p w:rsidR="00A2504E" w:rsidRPr="00F41028" w:rsidRDefault="00A2504E" w:rsidP="004D7FEA">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освічений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який має освіту, здобув знання.</w:t>
      </w:r>
    </w:p>
    <w:p w:rsidR="00A2504E" w:rsidRPr="00F41028" w:rsidRDefault="00A2504E" w:rsidP="004D7FEA">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Дружний </w:t>
      </w:r>
      <w:r w:rsidRPr="00F41028">
        <w:rPr>
          <w:rFonts w:ascii="Bookman Old Style" w:hAnsi="Bookman Old Style" w:cs="Bookman Old Style"/>
          <w:i/>
          <w:iCs/>
          <w:color w:val="000000"/>
          <w:spacing w:val="-3"/>
          <w:sz w:val="26"/>
          <w:szCs w:val="26"/>
          <w:lang w:val="uk-UA"/>
        </w:rPr>
        <w:t xml:space="preserve">– </w:t>
      </w:r>
      <w:r w:rsidRPr="00F41028">
        <w:rPr>
          <w:rFonts w:ascii="Bookman Old Style" w:hAnsi="Bookman Old Style" w:cs="Bookman Old Style"/>
          <w:sz w:val="26"/>
          <w:szCs w:val="26"/>
          <w:lang w:val="uk-UA"/>
        </w:rPr>
        <w:t>згуртований, одностайний (дружний клас);</w:t>
      </w:r>
    </w:p>
    <w:p w:rsidR="00A2504E" w:rsidRPr="00F41028" w:rsidRDefault="00A2504E" w:rsidP="004D7FEA">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дружній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доброзичливий, дружелюбний (дружній потиск руки).</w:t>
      </w:r>
    </w:p>
    <w:p w:rsidR="00A2504E" w:rsidRPr="00F41028" w:rsidRDefault="00A2504E" w:rsidP="004D7FEA">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Знаменитий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який має славу, популярність (знаменитий композитор);</w:t>
      </w:r>
    </w:p>
    <w:p w:rsidR="00A2504E" w:rsidRPr="00F41028" w:rsidRDefault="00A2504E" w:rsidP="004D7FEA">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знаменний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дуже важливий, видатний (знаменний день).</w:t>
      </w:r>
    </w:p>
    <w:p w:rsidR="00A2504E" w:rsidRPr="00F41028" w:rsidRDefault="00A2504E" w:rsidP="004D7FEA">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Інформативний</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color w:val="000000"/>
          <w:spacing w:val="-3"/>
          <w:sz w:val="26"/>
          <w:szCs w:val="26"/>
          <w:lang w:val="uk-UA"/>
        </w:rPr>
        <w:t xml:space="preserve">– </w:t>
      </w:r>
      <w:r w:rsidRPr="00F41028">
        <w:rPr>
          <w:rFonts w:ascii="Bookman Old Style" w:hAnsi="Bookman Old Style" w:cs="Bookman Old Style"/>
          <w:sz w:val="26"/>
          <w:szCs w:val="26"/>
          <w:lang w:val="uk-UA"/>
        </w:rPr>
        <w:t>який наповнений інформацією (інформативний виклад);</w:t>
      </w:r>
    </w:p>
    <w:p w:rsidR="00A2504E" w:rsidRPr="00F41028" w:rsidRDefault="00A2504E" w:rsidP="004D7FEA">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інформаційний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який містить, опрацьовує інформацію (інформаційне бюро).</w:t>
      </w:r>
    </w:p>
    <w:p w:rsidR="00A2504E" w:rsidRPr="00F41028" w:rsidRDefault="00A2504E" w:rsidP="004D7FEA">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Їда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споживання їжі;</w:t>
      </w:r>
    </w:p>
    <w:p w:rsidR="00A2504E" w:rsidRPr="00F41028" w:rsidRDefault="00A2504E" w:rsidP="004D7FEA">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їжа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харчі.</w:t>
      </w:r>
    </w:p>
    <w:p w:rsidR="00A2504E" w:rsidRPr="00F41028" w:rsidRDefault="00A2504E" w:rsidP="004D7FEA">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Книжковий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який стосується книжки, пов’язаний з нею (випускає книжки або торгує ними: </w:t>
      </w:r>
      <w:r w:rsidRPr="00F41028">
        <w:rPr>
          <w:rFonts w:ascii="Bookman Old Style" w:hAnsi="Bookman Old Style" w:cs="Bookman Old Style"/>
          <w:i/>
          <w:iCs/>
          <w:sz w:val="26"/>
          <w:szCs w:val="26"/>
          <w:lang w:val="uk-UA"/>
        </w:rPr>
        <w:t>книжковий ярмарок</w:t>
      </w:r>
      <w:r w:rsidRPr="00F41028">
        <w:rPr>
          <w:rFonts w:ascii="Bookman Old Style" w:hAnsi="Bookman Old Style" w:cs="Bookman Old Style"/>
          <w:sz w:val="26"/>
          <w:szCs w:val="26"/>
          <w:lang w:val="uk-UA"/>
        </w:rPr>
        <w:t>);</w:t>
      </w:r>
    </w:p>
    <w:p w:rsidR="00A2504E" w:rsidRPr="00F41028" w:rsidRDefault="00A2504E" w:rsidP="004D7FEA">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книжний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характерний для писемно-літературного викладу (книжний стиль).</w:t>
      </w:r>
    </w:p>
    <w:p w:rsidR="00A2504E" w:rsidRPr="00F41028" w:rsidRDefault="00A2504E" w:rsidP="004D7FEA">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Контингент </w:t>
      </w:r>
      <w:r w:rsidRPr="00F41028">
        <w:rPr>
          <w:rFonts w:ascii="Bookman Old Style" w:hAnsi="Bookman Old Style" w:cs="Bookman Old Style"/>
          <w:i/>
          <w:iCs/>
          <w:color w:val="000000"/>
          <w:spacing w:val="-3"/>
          <w:sz w:val="26"/>
          <w:szCs w:val="26"/>
          <w:lang w:val="uk-UA"/>
        </w:rPr>
        <w:t xml:space="preserve">– </w:t>
      </w:r>
      <w:r w:rsidRPr="00F41028">
        <w:rPr>
          <w:rFonts w:ascii="Bookman Old Style" w:hAnsi="Bookman Old Style" w:cs="Bookman Old Style"/>
          <w:sz w:val="26"/>
          <w:szCs w:val="26"/>
          <w:lang w:val="uk-UA"/>
        </w:rPr>
        <w:t>сукупність людей, що становить якусь однорідність;</w:t>
      </w:r>
    </w:p>
    <w:p w:rsidR="00A2504E" w:rsidRPr="00F41028" w:rsidRDefault="00A2504E" w:rsidP="004D7FEA">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континент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материк.</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Корисливий –</w:t>
      </w:r>
      <w:r w:rsidRPr="00F41028">
        <w:rPr>
          <w:rFonts w:ascii="Bookman Old Style" w:hAnsi="Bookman Old Style" w:cs="Bookman Old Style"/>
          <w:sz w:val="26"/>
          <w:szCs w:val="26"/>
          <w:lang w:val="uk-UA"/>
        </w:rPr>
        <w:t xml:space="preserve"> який прагне до власної вигоди, робить заради наживи (корислива людина);</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 xml:space="preserve">корисний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який приносить користь (корисний довідник).</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 xml:space="preserve">Людний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багатолюдний (людний проспект);</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lastRenderedPageBreak/>
        <w:t xml:space="preserve">людяний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доброзичливий, чуйний до інших (людяний учинок).</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 xml:space="preserve">Мимохідь </w:t>
      </w:r>
      <w:r w:rsidRPr="00F41028">
        <w:rPr>
          <w:rFonts w:ascii="Bookman Old Style" w:hAnsi="Bookman Old Style" w:cs="Bookman Old Style"/>
          <w:i/>
          <w:iCs/>
          <w:color w:val="000000"/>
          <w:spacing w:val="-3"/>
          <w:sz w:val="26"/>
          <w:szCs w:val="26"/>
          <w:lang w:val="uk-UA"/>
        </w:rPr>
        <w:t xml:space="preserve">– </w:t>
      </w:r>
      <w:r w:rsidRPr="00F41028">
        <w:rPr>
          <w:rFonts w:ascii="Bookman Old Style" w:hAnsi="Bookman Old Style" w:cs="Bookman Old Style"/>
          <w:sz w:val="26"/>
          <w:szCs w:val="26"/>
          <w:lang w:val="uk-UA"/>
        </w:rPr>
        <w:t xml:space="preserve"> проходити мимо по дорозі, побіжно;</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 xml:space="preserve">мимохіть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без певного наміру, мимоволі, несвідомо.</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 xml:space="preserve">На протязі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під дією різкого струменя повітря, що продуває (стояти на протязі);</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протягом</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упродовж певного часу тривання дії чи процесу (протягом тижня).</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 xml:space="preserve">Пам’ятка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предмет матеріальної культури, що зберігся;</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 xml:space="preserve">пам’ятник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архітектурна або скульптурна споруда на честь когось.</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Плутати</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безладно переплітати нитки; вносити неясність, помилятися;</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путати</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стягувати путами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ременями.</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Посмішка</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глузливий вираз обличчя, що відбиває кепкування, іронію; насмішка;</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 xml:space="preserve">усмішка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порух м’язами обличчя, який виражає радість, задоволення.</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 xml:space="preserve">Програмний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який містить у собі програму (програмний документ);</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 xml:space="preserve">програмовий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який є в навчальній програмі (програмовий матеріал з фізики);</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програмований</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який здійснюється за допомогою програмування (програмоване навчання).</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Публіцистичний</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який стосується публіцистики як роду літературної творчості (публіцистичний жанру);</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публічний</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прилюдний (публічний виступ).</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Рідкий</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який перебуває у стані рідини (рідкий розчин);</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рідкісний</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який трапляється дуже рідко (рідкісний метал).</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 xml:space="preserve">Свідоцтво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офіційний документ, який підтверджує якийсь факт;</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свідчення</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факт, що підтверджує щось, доказ.</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Сердечний</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сповнений доброзичливості, чуйності, щирий, вірний (сердечний приятель);</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сердешний</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який викликає співчуття, нещасний (сердешна Катерина);</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серцевий</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який стосується серця; пов’язаний з хворобами серця (серцевий м’яз).</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Степінь</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добуток двох, трьох і більше однакових співмножників;</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ступінь</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крок; посада і звання; порівняльна величина.</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Тактичний</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який стосується тактики (тактична боротьба);</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тактовний</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який володіє почуттям міри, вміє поводитися (тактовна людина).</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Талан</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доля, щастя, удача;</w:t>
      </w:r>
    </w:p>
    <w:p w:rsidR="00A2504E" w:rsidRPr="00F41028" w:rsidRDefault="00A2504E" w:rsidP="004D7FE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талант</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обдаровання, природні здібності.</w:t>
      </w:r>
    </w:p>
    <w:p w:rsidR="00A2504E" w:rsidRPr="00F41028" w:rsidRDefault="00A2504E" w:rsidP="00D153E1">
      <w:pPr>
        <w:spacing w:after="0" w:line="240" w:lineRule="auto"/>
        <w:jc w:val="center"/>
        <w:rPr>
          <w:rFonts w:ascii="Bookman Old Style" w:eastAsia="MS Mincho" w:hAnsi="Bookman Old Style" w:cs="Times New Roman"/>
          <w:b/>
          <w:bCs/>
          <w:sz w:val="26"/>
          <w:szCs w:val="26"/>
          <w:lang w:val="uk-UA"/>
        </w:rPr>
      </w:pPr>
    </w:p>
    <w:p w:rsidR="00A2504E" w:rsidRPr="00F41028" w:rsidRDefault="00A2504E" w:rsidP="00D153E1">
      <w:pPr>
        <w:spacing w:after="0" w:line="240" w:lineRule="auto"/>
        <w:jc w:val="center"/>
        <w:rPr>
          <w:rFonts w:ascii="Bookman Old Style" w:eastAsia="MS Mincho" w:hAnsi="Bookman Old Style" w:cs="Times New Roman"/>
          <w:b/>
          <w:bCs/>
          <w:sz w:val="26"/>
          <w:szCs w:val="26"/>
          <w:lang w:val="uk-UA"/>
        </w:rPr>
      </w:pPr>
    </w:p>
    <w:p w:rsidR="00A2504E" w:rsidRPr="00F41028" w:rsidRDefault="00A2504E" w:rsidP="00D153E1">
      <w:pPr>
        <w:spacing w:after="0" w:line="240" w:lineRule="auto"/>
        <w:jc w:val="center"/>
        <w:rPr>
          <w:rFonts w:ascii="Bookman Old Style" w:eastAsia="MS Mincho" w:hAnsi="Bookman Old Style" w:cs="Bookman Old Style"/>
          <w:b/>
          <w:bCs/>
          <w:sz w:val="28"/>
          <w:szCs w:val="28"/>
          <w:lang w:val="uk-UA"/>
        </w:rPr>
      </w:pPr>
      <w:r w:rsidRPr="00F41028">
        <w:rPr>
          <w:rFonts w:ascii="Bookman Old Style" w:eastAsia="MS Mincho" w:hAnsi="Bookman Old Style" w:cs="Bookman Old Style"/>
          <w:b/>
          <w:bCs/>
          <w:sz w:val="28"/>
          <w:szCs w:val="28"/>
          <w:lang w:val="uk-UA"/>
        </w:rPr>
        <w:t>Омоніми</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ind w:firstLine="567"/>
        <w:jc w:val="both"/>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 xml:space="preserve">Омоніми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sz w:val="26"/>
          <w:szCs w:val="26"/>
          <w:lang w:val="uk-UA"/>
        </w:rPr>
        <w:t>це слова, однакові або подібні за звучанням, але різні за лексичним значенням.</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Наприклад, </w:t>
      </w:r>
      <w:r w:rsidRPr="00F41028">
        <w:rPr>
          <w:rFonts w:ascii="Bookman Old Style" w:hAnsi="Bookman Old Style" w:cs="Bookman Old Style"/>
          <w:i/>
          <w:iCs/>
          <w:sz w:val="26"/>
          <w:szCs w:val="26"/>
          <w:lang w:val="uk-UA"/>
        </w:rPr>
        <w:t>балка</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яр з положистими схилами і </w:t>
      </w:r>
      <w:r w:rsidRPr="00F41028">
        <w:rPr>
          <w:rFonts w:ascii="Bookman Old Style" w:hAnsi="Bookman Old Style" w:cs="Bookman Old Style"/>
          <w:i/>
          <w:iCs/>
          <w:sz w:val="26"/>
          <w:szCs w:val="26"/>
          <w:lang w:val="uk-UA"/>
        </w:rPr>
        <w:t>балка</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дерев</w:t>
      </w:r>
      <w:r w:rsidR="001A479C">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яний чи металевий брус для перекриття стелі; </w:t>
      </w:r>
      <w:r w:rsidRPr="00F41028">
        <w:rPr>
          <w:rFonts w:ascii="Bookman Old Style" w:hAnsi="Bookman Old Style" w:cs="Bookman Old Style"/>
          <w:i/>
          <w:iCs/>
          <w:sz w:val="26"/>
          <w:szCs w:val="26"/>
          <w:lang w:val="uk-UA"/>
        </w:rPr>
        <w:t xml:space="preserve">чайка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птах і </w:t>
      </w:r>
      <w:r w:rsidRPr="00F41028">
        <w:rPr>
          <w:rFonts w:ascii="Bookman Old Style" w:hAnsi="Bookman Old Style" w:cs="Bookman Old Style"/>
          <w:i/>
          <w:iCs/>
          <w:sz w:val="26"/>
          <w:szCs w:val="26"/>
          <w:lang w:val="uk-UA"/>
        </w:rPr>
        <w:t xml:space="preserve">чайка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човен.</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lastRenderedPageBreak/>
        <w:t xml:space="preserve">Омоніми сучасної української літературної мови поділяються на дві групи: </w:t>
      </w:r>
      <w:r w:rsidRPr="00F41028">
        <w:rPr>
          <w:rFonts w:ascii="Bookman Old Style" w:hAnsi="Bookman Old Style" w:cs="Bookman Old Style"/>
          <w:i/>
          <w:iCs/>
          <w:sz w:val="26"/>
          <w:szCs w:val="26"/>
          <w:lang w:val="uk-UA"/>
        </w:rPr>
        <w:t xml:space="preserve">повні </w:t>
      </w:r>
      <w:r w:rsidRPr="00F41028">
        <w:rPr>
          <w:rFonts w:ascii="Bookman Old Style" w:hAnsi="Bookman Old Style" w:cs="Bookman Old Style"/>
          <w:sz w:val="26"/>
          <w:szCs w:val="26"/>
          <w:lang w:val="uk-UA"/>
        </w:rPr>
        <w:t xml:space="preserve">(прості) і </w:t>
      </w:r>
      <w:r w:rsidRPr="00F41028">
        <w:rPr>
          <w:rFonts w:ascii="Bookman Old Style" w:hAnsi="Bookman Old Style" w:cs="Bookman Old Style"/>
          <w:i/>
          <w:iCs/>
          <w:sz w:val="26"/>
          <w:szCs w:val="26"/>
          <w:lang w:val="uk-UA"/>
        </w:rPr>
        <w:t>неповні</w:t>
      </w:r>
      <w:r w:rsidRPr="00F41028">
        <w:rPr>
          <w:rFonts w:ascii="Bookman Old Style" w:hAnsi="Bookman Old Style" w:cs="Bookman Old Style"/>
          <w:sz w:val="26"/>
          <w:szCs w:val="26"/>
          <w:lang w:val="uk-UA"/>
        </w:rPr>
        <w:t xml:space="preserve"> (часткові).</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C3EC0">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Повні омоніми</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це такі слова, які зберігають однакове звучання в усіх граматичних формах: </w:t>
      </w:r>
      <w:r w:rsidRPr="00F41028">
        <w:rPr>
          <w:rFonts w:ascii="Bookman Old Style" w:hAnsi="Bookman Old Style" w:cs="Bookman Old Style"/>
          <w:i/>
          <w:iCs/>
          <w:sz w:val="26"/>
          <w:szCs w:val="26"/>
          <w:lang w:val="uk-UA"/>
        </w:rPr>
        <w:t xml:space="preserve">деркач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i/>
          <w:iCs/>
          <w:sz w:val="26"/>
          <w:szCs w:val="26"/>
          <w:lang w:val="uk-UA"/>
        </w:rPr>
        <w:t xml:space="preserve"> </w:t>
      </w:r>
      <w:r w:rsidRPr="00227A32">
        <w:rPr>
          <w:rFonts w:ascii="Bookman Old Style" w:hAnsi="Bookman Old Style" w:cs="Bookman Old Style"/>
          <w:iCs/>
          <w:sz w:val="26"/>
          <w:szCs w:val="26"/>
          <w:lang w:val="uk-UA"/>
        </w:rPr>
        <w:t>птах</w:t>
      </w:r>
      <w:r w:rsidRPr="00F41028">
        <w:rPr>
          <w:rFonts w:ascii="Bookman Old Style" w:hAnsi="Bookman Old Style" w:cs="Bookman Old Style"/>
          <w:i/>
          <w:iCs/>
          <w:sz w:val="26"/>
          <w:szCs w:val="26"/>
          <w:lang w:val="uk-UA"/>
        </w:rPr>
        <w:t xml:space="preserve"> і деркач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i/>
          <w:iCs/>
          <w:sz w:val="26"/>
          <w:szCs w:val="26"/>
          <w:lang w:val="uk-UA"/>
        </w:rPr>
        <w:t xml:space="preserve"> </w:t>
      </w:r>
      <w:r w:rsidRPr="00227A32">
        <w:rPr>
          <w:rFonts w:ascii="Bookman Old Style" w:hAnsi="Bookman Old Style" w:cs="Bookman Old Style"/>
          <w:iCs/>
          <w:sz w:val="26"/>
          <w:szCs w:val="26"/>
          <w:lang w:val="uk-UA"/>
        </w:rPr>
        <w:t>стертий віник</w:t>
      </w:r>
      <w:r w:rsidR="00227A32">
        <w:rPr>
          <w:rFonts w:ascii="Bookman Old Style" w:hAnsi="Bookman Old Style" w:cs="Bookman Old Style"/>
          <w:iCs/>
          <w:sz w:val="26"/>
          <w:szCs w:val="26"/>
          <w:lang w:val="uk-UA"/>
        </w:rPr>
        <w:t xml:space="preserve">  </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w:t>
      </w:r>
      <w:r w:rsidRPr="00227A32">
        <w:rPr>
          <w:rFonts w:ascii="Bookman Old Style" w:hAnsi="Bookman Old Style" w:cs="Bookman Old Style"/>
          <w:b/>
          <w:sz w:val="26"/>
          <w:szCs w:val="26"/>
          <w:lang w:val="uk-UA"/>
        </w:rPr>
        <w:t>пор.</w:t>
      </w:r>
      <w:r w:rsidR="00227A32" w:rsidRPr="00227A32">
        <w:rPr>
          <w:rFonts w:ascii="Bookman Old Style" w:hAnsi="Bookman Old Style" w:cs="Bookman Old Style"/>
          <w:b/>
          <w:sz w:val="26"/>
          <w:szCs w:val="26"/>
          <w:lang w:val="uk-UA"/>
        </w:rPr>
        <w:t>:</w:t>
      </w:r>
      <w:r w:rsidRPr="00227A32">
        <w:rPr>
          <w:rFonts w:ascii="Bookman Old Style" w:hAnsi="Bookman Old Style" w:cs="Bookman Old Style"/>
          <w:i/>
          <w:sz w:val="26"/>
          <w:szCs w:val="26"/>
          <w:lang w:val="uk-UA"/>
        </w:rPr>
        <w:t xml:space="preserve"> деркача, деркачем, на деркачі</w:t>
      </w:r>
      <w:r w:rsidRPr="00F41028">
        <w:rPr>
          <w:rFonts w:ascii="Bookman Old Style" w:hAnsi="Bookman Old Style" w:cs="Bookman Old Style"/>
          <w:sz w:val="26"/>
          <w:szCs w:val="26"/>
          <w:lang w:val="uk-UA"/>
        </w:rPr>
        <w:t>). Такі омоніми завжди належать до однієї частини мови.</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B64198">
      <w:pPr>
        <w:shd w:val="clear" w:color="auto" w:fill="D9D9D9"/>
        <w:spacing w:after="0" w:line="240" w:lineRule="auto"/>
        <w:ind w:firstLine="567"/>
        <w:jc w:val="center"/>
        <w:rPr>
          <w:rFonts w:ascii="Bookman Old Style" w:hAnsi="Bookman Old Style" w:cs="Bookman Old Style"/>
          <w:b/>
          <w:sz w:val="28"/>
          <w:szCs w:val="28"/>
          <w:lang w:val="uk-UA"/>
        </w:rPr>
      </w:pPr>
      <w:r w:rsidRPr="00F41028">
        <w:rPr>
          <w:rFonts w:ascii="Bookman Old Style" w:hAnsi="Bookman Old Style" w:cs="Bookman Old Style"/>
          <w:b/>
          <w:sz w:val="28"/>
          <w:szCs w:val="28"/>
          <w:lang w:val="uk-UA"/>
        </w:rPr>
        <w:t>Серед неповних омонімів вирізняють декілька груп</w:t>
      </w:r>
    </w:p>
    <w:p w:rsidR="00A2504E" w:rsidRPr="00F41028" w:rsidRDefault="00A2504E" w:rsidP="00B64198">
      <w:pPr>
        <w:shd w:val="clear" w:color="auto" w:fill="D9D9D9"/>
        <w:spacing w:after="0" w:line="240" w:lineRule="auto"/>
        <w:ind w:firstLine="567"/>
        <w:jc w:val="center"/>
        <w:rPr>
          <w:rFonts w:ascii="Bookman Old Style" w:hAnsi="Bookman Old Style" w:cs="Bookman Old Style"/>
          <w:sz w:val="28"/>
          <w:szCs w:val="28"/>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26"/>
        <w:gridCol w:w="4926"/>
      </w:tblGrid>
      <w:tr w:rsidR="00A2504E" w:rsidRPr="00F41028">
        <w:tc>
          <w:tcPr>
            <w:tcW w:w="4927" w:type="dxa"/>
          </w:tcPr>
          <w:p w:rsidR="00A2504E" w:rsidRPr="00F41028" w:rsidRDefault="00A2504E" w:rsidP="004D5D28">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Омоформи</w:t>
            </w:r>
            <w:r w:rsidRPr="00F41028">
              <w:rPr>
                <w:rFonts w:ascii="Bookman Old Style" w:hAnsi="Bookman Old Style" w:cs="Bookman Old Style"/>
                <w:sz w:val="26"/>
                <w:szCs w:val="26"/>
                <w:lang w:val="uk-UA"/>
              </w:rPr>
              <w:t xml:space="preserve"> – різні за значенням слова, однакове звучання яких зберігається лише в окремих граматичних формах: </w:t>
            </w:r>
            <w:r w:rsidRPr="00F41028">
              <w:rPr>
                <w:rFonts w:ascii="Bookman Old Style" w:hAnsi="Bookman Old Style" w:cs="Bookman Old Style"/>
                <w:i/>
                <w:iCs/>
                <w:sz w:val="26"/>
                <w:szCs w:val="26"/>
                <w:lang w:val="uk-UA"/>
              </w:rPr>
              <w:t>ранком</w:t>
            </w:r>
            <w:r w:rsidRPr="00F41028">
              <w:rPr>
                <w:rFonts w:ascii="Bookman Old Style" w:hAnsi="Bookman Old Style" w:cs="Bookman Old Style"/>
                <w:sz w:val="26"/>
                <w:szCs w:val="26"/>
                <w:lang w:val="uk-UA"/>
              </w:rPr>
              <w:t xml:space="preserve"> (іменник в орудному відмінку однини і прислівник):</w:t>
            </w:r>
          </w:p>
        </w:tc>
        <w:tc>
          <w:tcPr>
            <w:tcW w:w="4927" w:type="dxa"/>
          </w:tcPr>
          <w:p w:rsidR="00A2504E" w:rsidRPr="00F41028" w:rsidRDefault="00A2504E" w:rsidP="004D5D28">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мати, поле</w:t>
            </w:r>
            <w:r w:rsidRPr="00F41028">
              <w:rPr>
                <w:rFonts w:ascii="Bookman Old Style" w:hAnsi="Bookman Old Style" w:cs="Bookman Old Style"/>
                <w:sz w:val="26"/>
                <w:szCs w:val="26"/>
                <w:lang w:val="uk-UA"/>
              </w:rPr>
              <w:t xml:space="preserve"> (іменники) і </w:t>
            </w:r>
            <w:r w:rsidRPr="00F41028">
              <w:rPr>
                <w:rFonts w:ascii="Bookman Old Style" w:hAnsi="Bookman Old Style" w:cs="Bookman Old Style"/>
                <w:i/>
                <w:iCs/>
                <w:sz w:val="26"/>
                <w:szCs w:val="26"/>
                <w:lang w:val="uk-UA"/>
              </w:rPr>
              <w:t>мати, поле</w:t>
            </w:r>
            <w:r w:rsidRPr="00F41028">
              <w:rPr>
                <w:rFonts w:ascii="Bookman Old Style" w:hAnsi="Bookman Old Style" w:cs="Bookman Old Style"/>
                <w:sz w:val="26"/>
                <w:szCs w:val="26"/>
                <w:lang w:val="uk-UA"/>
              </w:rPr>
              <w:t xml:space="preserve"> (дієслова); </w:t>
            </w:r>
            <w:r w:rsidRPr="00F41028">
              <w:rPr>
                <w:rFonts w:ascii="Bookman Old Style" w:hAnsi="Bookman Old Style" w:cs="Bookman Old Style"/>
                <w:i/>
                <w:iCs/>
                <w:sz w:val="26"/>
                <w:szCs w:val="26"/>
                <w:lang w:val="uk-UA"/>
              </w:rPr>
              <w:t xml:space="preserve">світи </w:t>
            </w:r>
            <w:r w:rsidRPr="00F41028">
              <w:rPr>
                <w:rFonts w:ascii="Bookman Old Style" w:hAnsi="Bookman Old Style" w:cs="Bookman Old Style"/>
                <w:sz w:val="26"/>
                <w:szCs w:val="26"/>
                <w:lang w:val="uk-UA"/>
              </w:rPr>
              <w:t xml:space="preserve">(іменник у формі множини) і </w:t>
            </w:r>
            <w:r w:rsidRPr="00F41028">
              <w:rPr>
                <w:rFonts w:ascii="Bookman Old Style" w:hAnsi="Bookman Old Style" w:cs="Bookman Old Style"/>
                <w:i/>
                <w:iCs/>
                <w:sz w:val="26"/>
                <w:szCs w:val="26"/>
                <w:lang w:val="uk-UA"/>
              </w:rPr>
              <w:t>світи</w:t>
            </w:r>
            <w:r w:rsidRPr="00F41028">
              <w:rPr>
                <w:rFonts w:ascii="Bookman Old Style" w:hAnsi="Bookman Old Style" w:cs="Bookman Old Style"/>
                <w:sz w:val="26"/>
                <w:szCs w:val="26"/>
                <w:lang w:val="uk-UA"/>
              </w:rPr>
              <w:t xml:space="preserve"> (дієслово наказного способу: </w:t>
            </w:r>
            <w:r w:rsidRPr="00F41028">
              <w:rPr>
                <w:rFonts w:ascii="Bookman Old Style" w:hAnsi="Bookman Old Style" w:cs="Bookman Old Style"/>
                <w:i/>
                <w:iCs/>
                <w:sz w:val="26"/>
                <w:szCs w:val="26"/>
                <w:lang w:val="uk-UA"/>
              </w:rPr>
              <w:t>Світи, сонечко, яскравіше</w:t>
            </w:r>
            <w:r w:rsidRPr="00F41028">
              <w:rPr>
                <w:rFonts w:ascii="Bookman Old Style" w:hAnsi="Bookman Old Style" w:cs="Bookman Old Style"/>
                <w:sz w:val="26"/>
                <w:szCs w:val="26"/>
                <w:lang w:val="uk-UA"/>
              </w:rPr>
              <w:t>)</w:t>
            </w:r>
          </w:p>
        </w:tc>
      </w:tr>
      <w:tr w:rsidR="00A2504E" w:rsidRPr="00F41028">
        <w:tc>
          <w:tcPr>
            <w:tcW w:w="4927" w:type="dxa"/>
          </w:tcPr>
          <w:p w:rsidR="00A2504E" w:rsidRPr="00F41028" w:rsidRDefault="00A2504E" w:rsidP="004D5D28">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Омофони</w:t>
            </w:r>
            <w:r w:rsidRPr="00F41028">
              <w:rPr>
                <w:rFonts w:ascii="Bookman Old Style" w:hAnsi="Bookman Old Style" w:cs="Bookman Old Style"/>
                <w:sz w:val="26"/>
                <w:szCs w:val="26"/>
                <w:lang w:val="uk-UA"/>
              </w:rPr>
              <w:t xml:space="preserve"> – слова, різні за значенням і написанням, але однакові за звучанням:</w:t>
            </w:r>
          </w:p>
        </w:tc>
        <w:tc>
          <w:tcPr>
            <w:tcW w:w="4927" w:type="dxa"/>
          </w:tcPr>
          <w:p w:rsidR="00A2504E" w:rsidRPr="00F41028" w:rsidRDefault="00A2504E" w:rsidP="004D5D28">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сонце</w:t>
            </w:r>
            <w:r w:rsidRPr="00F41028">
              <w:rPr>
                <w:rFonts w:ascii="Bookman Old Style" w:hAnsi="Bookman Old Style" w:cs="Bookman Old Style"/>
                <w:sz w:val="26"/>
                <w:szCs w:val="26"/>
                <w:lang w:val="uk-UA"/>
              </w:rPr>
              <w:t xml:space="preserve"> і </w:t>
            </w:r>
            <w:r w:rsidRPr="00F41028">
              <w:rPr>
                <w:rFonts w:ascii="Bookman Old Style" w:hAnsi="Bookman Old Style" w:cs="Bookman Old Style"/>
                <w:i/>
                <w:iCs/>
                <w:sz w:val="26"/>
                <w:szCs w:val="26"/>
                <w:lang w:val="uk-UA"/>
              </w:rPr>
              <w:t>сон це</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 xml:space="preserve">лежу </w:t>
            </w:r>
            <w:r w:rsidRPr="00F41028">
              <w:rPr>
                <w:rFonts w:ascii="Bookman Old Style" w:hAnsi="Bookman Old Style" w:cs="Bookman Old Style"/>
                <w:sz w:val="26"/>
                <w:szCs w:val="26"/>
                <w:lang w:val="uk-UA"/>
              </w:rPr>
              <w:t xml:space="preserve">(від </w:t>
            </w:r>
            <w:r w:rsidRPr="00F41028">
              <w:rPr>
                <w:rFonts w:ascii="Bookman Old Style" w:hAnsi="Bookman Old Style" w:cs="Bookman Old Style"/>
                <w:sz w:val="26"/>
                <w:szCs w:val="26"/>
                <w:u w:val="single"/>
                <w:lang w:val="uk-UA"/>
              </w:rPr>
              <w:t>лежати</w:t>
            </w:r>
            <w:r w:rsidRPr="00F41028">
              <w:rPr>
                <w:rFonts w:ascii="Bookman Old Style" w:hAnsi="Bookman Old Style" w:cs="Bookman Old Style"/>
                <w:sz w:val="26"/>
                <w:szCs w:val="26"/>
                <w:lang w:val="uk-UA"/>
              </w:rPr>
              <w:t xml:space="preserve">) і </w:t>
            </w:r>
            <w:r w:rsidRPr="00F41028">
              <w:rPr>
                <w:rFonts w:ascii="Bookman Old Style" w:hAnsi="Bookman Old Style" w:cs="Bookman Old Style"/>
                <w:i/>
                <w:iCs/>
                <w:sz w:val="26"/>
                <w:szCs w:val="26"/>
                <w:lang w:val="uk-UA"/>
              </w:rPr>
              <w:t>лижу</w:t>
            </w:r>
            <w:r w:rsidRPr="00F41028">
              <w:rPr>
                <w:rFonts w:ascii="Bookman Old Style" w:hAnsi="Bookman Old Style" w:cs="Bookman Old Style"/>
                <w:sz w:val="26"/>
                <w:szCs w:val="26"/>
                <w:lang w:val="uk-UA"/>
              </w:rPr>
              <w:t xml:space="preserve"> (від </w:t>
            </w:r>
            <w:r w:rsidRPr="00F41028">
              <w:rPr>
                <w:rFonts w:ascii="Bookman Old Style" w:hAnsi="Bookman Old Style" w:cs="Bookman Old Style"/>
                <w:sz w:val="26"/>
                <w:szCs w:val="26"/>
                <w:u w:val="single"/>
                <w:lang w:val="uk-UA"/>
              </w:rPr>
              <w:t>лизати</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 xml:space="preserve">мене </w:t>
            </w:r>
            <w:r w:rsidRPr="00F41028">
              <w:rPr>
                <w:rFonts w:ascii="Bookman Old Style" w:hAnsi="Bookman Old Style" w:cs="Bookman Old Style"/>
                <w:sz w:val="26"/>
                <w:szCs w:val="26"/>
                <w:lang w:val="uk-UA"/>
              </w:rPr>
              <w:t xml:space="preserve">(Р.в. від </w:t>
            </w:r>
            <w:r w:rsidRPr="00F41028">
              <w:rPr>
                <w:rFonts w:ascii="Bookman Old Style" w:hAnsi="Bookman Old Style" w:cs="Bookman Old Style"/>
                <w:sz w:val="26"/>
                <w:szCs w:val="26"/>
                <w:u w:val="single"/>
                <w:lang w:val="uk-UA"/>
              </w:rPr>
              <w:t xml:space="preserve">займенника </w:t>
            </w:r>
            <w:r w:rsidRPr="00F41028">
              <w:rPr>
                <w:rFonts w:ascii="Bookman Old Style" w:hAnsi="Bookman Old Style" w:cs="Bookman Old Style"/>
                <w:bCs/>
                <w:sz w:val="26"/>
                <w:szCs w:val="26"/>
                <w:u w:val="single"/>
                <w:lang w:val="uk-UA"/>
              </w:rPr>
              <w:t>Я</w:t>
            </w:r>
            <w:r w:rsidRPr="00F41028">
              <w:rPr>
                <w:rFonts w:ascii="Bookman Old Style" w:hAnsi="Bookman Old Style" w:cs="Bookman Old Style"/>
                <w:sz w:val="26"/>
                <w:szCs w:val="26"/>
                <w:lang w:val="uk-UA"/>
              </w:rPr>
              <w:t xml:space="preserve">) і </w:t>
            </w:r>
            <w:r w:rsidRPr="00F41028">
              <w:rPr>
                <w:rFonts w:ascii="Bookman Old Style" w:hAnsi="Bookman Old Style" w:cs="Bookman Old Style"/>
                <w:i/>
                <w:iCs/>
                <w:sz w:val="26"/>
                <w:szCs w:val="26"/>
                <w:lang w:val="uk-UA"/>
              </w:rPr>
              <w:t>мине</w:t>
            </w:r>
            <w:r w:rsidRPr="00F41028">
              <w:rPr>
                <w:rFonts w:ascii="Bookman Old Style" w:hAnsi="Bookman Old Style" w:cs="Bookman Old Style"/>
                <w:sz w:val="26"/>
                <w:szCs w:val="26"/>
                <w:lang w:val="uk-UA"/>
              </w:rPr>
              <w:t xml:space="preserve"> (від </w:t>
            </w:r>
            <w:r w:rsidRPr="00F41028">
              <w:rPr>
                <w:rFonts w:ascii="Bookman Old Style" w:hAnsi="Bookman Old Style" w:cs="Bookman Old Style"/>
                <w:sz w:val="26"/>
                <w:szCs w:val="26"/>
                <w:u w:val="single"/>
                <w:lang w:val="uk-UA"/>
              </w:rPr>
              <w:t>минати</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проте</w:t>
            </w:r>
            <w:r w:rsidRPr="00F41028">
              <w:rPr>
                <w:rFonts w:ascii="Bookman Old Style" w:hAnsi="Bookman Old Style" w:cs="Bookman Old Style"/>
                <w:sz w:val="26"/>
                <w:szCs w:val="26"/>
                <w:lang w:val="uk-UA"/>
              </w:rPr>
              <w:t xml:space="preserve"> і </w:t>
            </w:r>
            <w:r w:rsidRPr="00F41028">
              <w:rPr>
                <w:rFonts w:ascii="Bookman Old Style" w:hAnsi="Bookman Old Style" w:cs="Bookman Old Style"/>
                <w:i/>
                <w:iCs/>
                <w:sz w:val="26"/>
                <w:szCs w:val="26"/>
                <w:lang w:val="uk-UA"/>
              </w:rPr>
              <w:t>про те</w:t>
            </w:r>
          </w:p>
        </w:tc>
      </w:tr>
      <w:tr w:rsidR="00A2504E" w:rsidRPr="00EB1026">
        <w:tc>
          <w:tcPr>
            <w:tcW w:w="4927" w:type="dxa"/>
          </w:tcPr>
          <w:p w:rsidR="00A2504E" w:rsidRPr="00F41028" w:rsidRDefault="00A2504E" w:rsidP="004D5D28">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Омографи</w:t>
            </w:r>
            <w:r w:rsidRPr="00F41028">
              <w:rPr>
                <w:rFonts w:ascii="Bookman Old Style" w:hAnsi="Bookman Old Style" w:cs="Bookman Old Style"/>
                <w:sz w:val="26"/>
                <w:szCs w:val="26"/>
                <w:lang w:val="uk-UA"/>
              </w:rPr>
              <w:t xml:space="preserve"> – слова, однакові за написанням, але різні за значенням і звучанням. Вони розрізняються наголосом:</w:t>
            </w:r>
          </w:p>
        </w:tc>
        <w:tc>
          <w:tcPr>
            <w:tcW w:w="4927" w:type="dxa"/>
          </w:tcPr>
          <w:p w:rsidR="00A2504E" w:rsidRPr="00F41028" w:rsidRDefault="00A2504E" w:rsidP="00227A32">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об</w:t>
            </w:r>
            <w:r w:rsidR="00227A32" w:rsidRPr="00227A32">
              <w:rPr>
                <w:rFonts w:ascii="Bookman Old Style" w:hAnsi="Bookman Old Style"/>
                <w:i/>
                <w:sz w:val="24"/>
                <w:szCs w:val="24"/>
                <w:lang w:val="uk-UA"/>
              </w:rPr>
              <w:t>í</w:t>
            </w:r>
            <w:r w:rsidRPr="00F41028">
              <w:rPr>
                <w:rFonts w:ascii="Bookman Old Style" w:hAnsi="Bookman Old Style" w:cs="Bookman Old Style"/>
                <w:i/>
                <w:iCs/>
                <w:sz w:val="26"/>
                <w:szCs w:val="26"/>
                <w:lang w:val="uk-UA"/>
              </w:rPr>
              <w:t>д</w:t>
            </w:r>
            <w:r w:rsidRPr="00F41028">
              <w:rPr>
                <w:rFonts w:ascii="Bookman Old Style" w:hAnsi="Bookman Old Style" w:cs="Bookman Old Style"/>
                <w:sz w:val="26"/>
                <w:szCs w:val="26"/>
                <w:lang w:val="uk-UA"/>
              </w:rPr>
              <w:t xml:space="preserve"> і </w:t>
            </w:r>
            <w:r w:rsidRPr="00F41028">
              <w:rPr>
                <w:rFonts w:ascii="Bookman Old Style" w:hAnsi="Bookman Old Style" w:cs="Bookman Old Style"/>
                <w:i/>
                <w:iCs/>
                <w:sz w:val="26"/>
                <w:szCs w:val="26"/>
                <w:lang w:val="uk-UA"/>
              </w:rPr>
              <w:t>óбід</w:t>
            </w:r>
            <w:r w:rsidRPr="00F41028">
              <w:rPr>
                <w:rFonts w:ascii="Bookman Old Style" w:hAnsi="Bookman Old Style" w:cs="Bookman Old Style"/>
                <w:sz w:val="26"/>
                <w:szCs w:val="26"/>
                <w:lang w:val="uk-UA"/>
              </w:rPr>
              <w:t xml:space="preserve"> (у колесі), </w:t>
            </w:r>
            <w:r w:rsidRPr="00F41028">
              <w:rPr>
                <w:rFonts w:ascii="Bookman Old Style" w:hAnsi="Bookman Old Style" w:cs="Bookman Old Style"/>
                <w:i/>
                <w:iCs/>
                <w:sz w:val="26"/>
                <w:szCs w:val="26"/>
                <w:lang w:val="uk-UA"/>
              </w:rPr>
              <w:t xml:space="preserve">малá </w:t>
            </w:r>
            <w:r w:rsidRPr="00F41028">
              <w:rPr>
                <w:rFonts w:ascii="Bookman Old Style" w:hAnsi="Bookman Old Style" w:cs="Bookman Old Style"/>
                <w:sz w:val="26"/>
                <w:szCs w:val="26"/>
                <w:lang w:val="uk-UA"/>
              </w:rPr>
              <w:t xml:space="preserve">(прикметник) і </w:t>
            </w:r>
            <w:r w:rsidRPr="00F41028">
              <w:rPr>
                <w:rFonts w:ascii="Bookman Old Style" w:hAnsi="Bookman Old Style" w:cs="Bookman Old Style"/>
                <w:i/>
                <w:iCs/>
                <w:sz w:val="26"/>
                <w:szCs w:val="26"/>
                <w:lang w:val="uk-UA"/>
              </w:rPr>
              <w:t xml:space="preserve">мáла </w:t>
            </w:r>
            <w:r w:rsidRPr="00F41028">
              <w:rPr>
                <w:rFonts w:ascii="Bookman Old Style" w:hAnsi="Bookman Old Style" w:cs="Bookman Old Style"/>
                <w:sz w:val="26"/>
                <w:szCs w:val="26"/>
                <w:lang w:val="uk-UA"/>
              </w:rPr>
              <w:t xml:space="preserve">(дієслово), </w:t>
            </w:r>
            <w:r w:rsidRPr="00F41028">
              <w:rPr>
                <w:rFonts w:ascii="Bookman Old Style" w:hAnsi="Bookman Old Style" w:cs="Bookman Old Style"/>
                <w:i/>
                <w:iCs/>
                <w:sz w:val="26"/>
                <w:szCs w:val="26"/>
                <w:lang w:val="uk-UA"/>
              </w:rPr>
              <w:t xml:space="preserve">дорогá </w:t>
            </w:r>
            <w:r w:rsidRPr="00F41028">
              <w:rPr>
                <w:rFonts w:ascii="Bookman Old Style" w:hAnsi="Bookman Old Style" w:cs="Bookman Old Style"/>
                <w:sz w:val="26"/>
                <w:szCs w:val="26"/>
                <w:lang w:val="uk-UA"/>
              </w:rPr>
              <w:t xml:space="preserve">(прикметник) і </w:t>
            </w:r>
            <w:r w:rsidRPr="00F41028">
              <w:rPr>
                <w:rFonts w:ascii="Bookman Old Style" w:hAnsi="Bookman Old Style" w:cs="Bookman Old Style"/>
                <w:i/>
                <w:iCs/>
                <w:sz w:val="26"/>
                <w:szCs w:val="26"/>
                <w:lang w:val="uk-UA"/>
              </w:rPr>
              <w:t xml:space="preserve">дорóга </w:t>
            </w:r>
            <w:r w:rsidRPr="00F41028">
              <w:rPr>
                <w:rFonts w:ascii="Bookman Old Style" w:hAnsi="Bookman Old Style" w:cs="Bookman Old Style"/>
                <w:sz w:val="26"/>
                <w:szCs w:val="26"/>
                <w:lang w:val="uk-UA"/>
              </w:rPr>
              <w:t>(іменник)</w:t>
            </w:r>
          </w:p>
        </w:tc>
      </w:tr>
    </w:tbl>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Омоніми здебільшого вживаються в художній літературі, народній творчості, в розмовно-побутовому мовленні: </w:t>
      </w:r>
      <w:r w:rsidRPr="00F41028">
        <w:rPr>
          <w:rFonts w:ascii="Bookman Old Style" w:hAnsi="Bookman Old Style" w:cs="Bookman Old Style"/>
          <w:i/>
          <w:iCs/>
          <w:sz w:val="26"/>
          <w:szCs w:val="26"/>
          <w:lang w:val="uk-UA"/>
        </w:rPr>
        <w:t>Погана та мати, що не хоче дитя мати</w:t>
      </w:r>
      <w:r w:rsidRPr="00F41028">
        <w:rPr>
          <w:rFonts w:ascii="Bookman Old Style" w:hAnsi="Bookman Old Style" w:cs="Bookman Old Style"/>
          <w:sz w:val="26"/>
          <w:szCs w:val="26"/>
          <w:lang w:val="uk-UA"/>
        </w:rPr>
        <w:t xml:space="preserve"> </w:t>
      </w:r>
      <w:r w:rsidRPr="00227A32">
        <w:rPr>
          <w:rFonts w:ascii="Bookman Old Style" w:hAnsi="Bookman Old Style" w:cs="Bookman Old Style"/>
          <w:iCs/>
          <w:sz w:val="26"/>
          <w:szCs w:val="26"/>
          <w:lang w:val="uk-UA"/>
        </w:rPr>
        <w:t>(Нар. тв.).</w:t>
      </w:r>
      <w:r w:rsidRPr="00227A32">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Ними послуговуються для створення дотепних висловів, каламбурів.</w:t>
      </w:r>
    </w:p>
    <w:p w:rsidR="00A2504E" w:rsidRPr="00F41028" w:rsidRDefault="00A2504E" w:rsidP="00DC3EC0">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Омонімію треба чітко відмежовувати від багатозначності. </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center"/>
        <w:rPr>
          <w:rFonts w:ascii="Bookman Old Style" w:eastAsia="MS Mincho" w:hAnsi="Bookman Old Style" w:cs="Times New Roman"/>
          <w:b/>
          <w:bCs/>
          <w:sz w:val="26"/>
          <w:szCs w:val="26"/>
          <w:lang w:val="uk-UA"/>
        </w:rPr>
      </w:pPr>
    </w:p>
    <w:p w:rsidR="00A2504E" w:rsidRPr="00F41028" w:rsidRDefault="00A2504E" w:rsidP="00D153E1">
      <w:pPr>
        <w:spacing w:after="0" w:line="240" w:lineRule="auto"/>
        <w:jc w:val="center"/>
        <w:rPr>
          <w:rFonts w:ascii="Bookman Old Style" w:eastAsia="MS Mincho" w:hAnsi="Bookman Old Style" w:cs="Bookman Old Style"/>
          <w:b/>
          <w:bCs/>
          <w:sz w:val="28"/>
          <w:szCs w:val="28"/>
          <w:lang w:val="uk-UA"/>
        </w:rPr>
      </w:pPr>
      <w:r w:rsidRPr="00F41028">
        <w:rPr>
          <w:rFonts w:ascii="Bookman Old Style" w:eastAsia="MS Mincho" w:hAnsi="Bookman Old Style" w:cs="Bookman Old Style"/>
          <w:b/>
          <w:bCs/>
          <w:sz w:val="28"/>
          <w:szCs w:val="28"/>
          <w:lang w:val="uk-UA"/>
        </w:rPr>
        <w:t>Фразеологізми</w:t>
      </w:r>
    </w:p>
    <w:p w:rsidR="00A2504E" w:rsidRPr="00F41028" w:rsidRDefault="00A2504E" w:rsidP="009B2102">
      <w:pPr>
        <w:spacing w:after="0" w:line="240" w:lineRule="auto"/>
        <w:rPr>
          <w:rFonts w:ascii="Bookman Old Style" w:hAnsi="Bookman Old Style" w:cs="Bookman Old Style"/>
          <w:b/>
          <w:bCs/>
          <w:sz w:val="26"/>
          <w:szCs w:val="26"/>
          <w:lang w:val="uk-UA"/>
        </w:rPr>
      </w:pPr>
    </w:p>
    <w:p w:rsidR="00A2504E" w:rsidRPr="00F41028" w:rsidRDefault="00DC3EC0" w:rsidP="00D153E1">
      <w:pPr>
        <w:spacing w:after="0" w:line="240" w:lineRule="auto"/>
        <w:ind w:firstLine="567"/>
        <w:jc w:val="both"/>
        <w:rPr>
          <w:rFonts w:ascii="Bookman Old Style" w:hAnsi="Bookman Old Style" w:cs="Bookman Old Style"/>
          <w:sz w:val="26"/>
          <w:szCs w:val="26"/>
          <w:lang w:val="uk-UA"/>
        </w:rPr>
      </w:pP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lang w:val="uk-UA"/>
        </w:rPr>
        <w:t>Кожен вираз рідної мови має своє обличчя. Як у квітки, у них свій неповторний аромат і відтінок барви, а цих відтінків кожна барва має тисячі,</w:t>
      </w:r>
      <w:r>
        <w:rPr>
          <w:rFonts w:ascii="Bookman Old Style" w:hAnsi="Bookman Old Style" w:cs="Bookman Old Style"/>
          <w:sz w:val="26"/>
          <w:szCs w:val="26"/>
          <w:lang w:val="uk-UA"/>
        </w:rPr>
        <w:t>»</w:t>
      </w:r>
      <w:r w:rsidR="00A2504E" w:rsidRPr="00F41028">
        <w:rPr>
          <w:rFonts w:ascii="Bookman Old Style" w:hAnsi="Bookman Old Style" w:cs="Bookman Old Style"/>
          <w:bCs/>
          <w:color w:val="000000"/>
          <w:sz w:val="26"/>
          <w:szCs w:val="26"/>
          <w:lang w:val="uk-UA"/>
        </w:rPr>
        <w:t xml:space="preserve"> –</w:t>
      </w:r>
      <w:r w:rsidR="00A2504E" w:rsidRPr="00F41028">
        <w:rPr>
          <w:rFonts w:ascii="Bookman Old Style" w:hAnsi="Bookman Old Style" w:cs="Bookman Old Style"/>
          <w:sz w:val="26"/>
          <w:szCs w:val="26"/>
          <w:lang w:val="uk-UA"/>
        </w:rPr>
        <w:t xml:space="preserve"> писав В. Сухомлинський. </w:t>
      </w:r>
    </w:p>
    <w:p w:rsidR="00A2504E" w:rsidRPr="00F41028" w:rsidRDefault="00A2504E" w:rsidP="00D153E1">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 xml:space="preserve">У лексиці української мови поряд з окремими словами існують </w:t>
      </w:r>
      <w:r w:rsidRPr="00DC3EC0">
        <w:rPr>
          <w:rFonts w:ascii="Bookman Old Style" w:hAnsi="Bookman Old Style" w:cs="Bookman Old Style"/>
          <w:sz w:val="26"/>
          <w:szCs w:val="26"/>
          <w:lang w:val="uk-UA"/>
        </w:rPr>
        <w:t>стійкі словосполучення, вирази і навіть цілі речення, які мають одне ле</w:t>
      </w:r>
      <w:r w:rsidR="00DC3EC0">
        <w:rPr>
          <w:rFonts w:ascii="Bookman Old Style" w:hAnsi="Bookman Old Style" w:cs="Bookman Old Style"/>
          <w:sz w:val="26"/>
          <w:szCs w:val="26"/>
          <w:lang w:val="uk-UA"/>
        </w:rPr>
        <w:t xml:space="preserve">ксичне значення і воно подібне </w:t>
      </w:r>
      <w:r w:rsidRPr="00DC3EC0">
        <w:rPr>
          <w:rFonts w:ascii="Bookman Old Style" w:hAnsi="Bookman Old Style" w:cs="Bookman Old Style"/>
          <w:sz w:val="26"/>
          <w:szCs w:val="26"/>
          <w:lang w:val="uk-UA"/>
        </w:rPr>
        <w:t xml:space="preserve">до значення окремого   </w:t>
      </w:r>
      <w:r w:rsidR="00DC3EC0">
        <w:rPr>
          <w:rFonts w:ascii="Bookman Old Style" w:hAnsi="Bookman Old Style" w:cs="Bookman Old Style"/>
          <w:sz w:val="26"/>
          <w:szCs w:val="26"/>
          <w:lang w:val="uk-UA"/>
        </w:rPr>
        <w:t>повнознач</w:t>
      </w:r>
      <w:r w:rsidRPr="00DC3EC0">
        <w:rPr>
          <w:rFonts w:ascii="Bookman Old Style" w:hAnsi="Bookman Old Style" w:cs="Bookman Old Style"/>
          <w:sz w:val="26"/>
          <w:szCs w:val="26"/>
          <w:lang w:val="uk-UA"/>
        </w:rPr>
        <w:t>ого слова:</w:t>
      </w:r>
      <w:r w:rsidRPr="00F41028">
        <w:rPr>
          <w:rFonts w:ascii="Bookman Old Style" w:hAnsi="Bookman Old Style" w:cs="Bookman Old Style"/>
          <w:i/>
          <w:iCs/>
          <w:sz w:val="26"/>
          <w:szCs w:val="26"/>
          <w:lang w:val="uk-UA"/>
        </w:rPr>
        <w:t xml:space="preserve"> клювати носом </w:t>
      </w:r>
      <w:r w:rsidRPr="00F41028">
        <w:rPr>
          <w:rFonts w:ascii="Bookman Old Style" w:hAnsi="Bookman Old Style" w:cs="Bookman Old Style"/>
          <w:sz w:val="26"/>
          <w:szCs w:val="26"/>
          <w:lang w:val="uk-UA"/>
        </w:rPr>
        <w:t>–</w:t>
      </w:r>
      <w:r w:rsidRPr="00F41028">
        <w:rPr>
          <w:rFonts w:ascii="Bookman Old Style" w:hAnsi="Bookman Old Style" w:cs="Bookman Old Style"/>
          <w:i/>
          <w:iCs/>
          <w:sz w:val="26"/>
          <w:szCs w:val="26"/>
          <w:lang w:val="uk-UA"/>
        </w:rPr>
        <w:t xml:space="preserve"> дрімати, кров з молоком </w:t>
      </w:r>
      <w:r w:rsidRPr="00F41028">
        <w:rPr>
          <w:rFonts w:ascii="Bookman Old Style" w:hAnsi="Bookman Old Style" w:cs="Bookman Old Style"/>
          <w:sz w:val="26"/>
          <w:szCs w:val="26"/>
          <w:lang w:val="uk-UA"/>
        </w:rPr>
        <w:t>–</w:t>
      </w:r>
      <w:r w:rsidR="00227A32">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 xml:space="preserve">здоровий, ні пари з уст </w:t>
      </w:r>
      <w:r w:rsidRPr="00F41028">
        <w:rPr>
          <w:rFonts w:ascii="Bookman Old Style" w:hAnsi="Bookman Old Style" w:cs="Bookman Old Style"/>
          <w:sz w:val="26"/>
          <w:szCs w:val="26"/>
          <w:lang w:val="uk-UA"/>
        </w:rPr>
        <w:t>–</w:t>
      </w:r>
      <w:r w:rsidRPr="00F41028">
        <w:rPr>
          <w:rFonts w:ascii="Bookman Old Style" w:hAnsi="Bookman Old Style" w:cs="Bookman Old Style"/>
          <w:i/>
          <w:iCs/>
          <w:sz w:val="26"/>
          <w:szCs w:val="26"/>
          <w:lang w:val="uk-UA"/>
        </w:rPr>
        <w:t xml:space="preserve"> мовчати.</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Такі стійкі вирази називають </w:t>
      </w:r>
      <w:r w:rsidRPr="00F41028">
        <w:rPr>
          <w:rFonts w:ascii="Bookman Old Style" w:hAnsi="Bookman Old Style" w:cs="Bookman Old Style"/>
          <w:b/>
          <w:bCs/>
          <w:sz w:val="26"/>
          <w:szCs w:val="26"/>
          <w:lang w:val="uk-UA"/>
        </w:rPr>
        <w:t>фразеологізмами.</w:t>
      </w:r>
    </w:p>
    <w:p w:rsidR="00A2504E" w:rsidRPr="00F41028" w:rsidRDefault="00A2504E" w:rsidP="00D153E1">
      <w:pPr>
        <w:shd w:val="clear" w:color="auto" w:fill="FFFFFF"/>
        <w:spacing w:after="0" w:line="240" w:lineRule="auto"/>
        <w:ind w:firstLine="567"/>
        <w:jc w:val="both"/>
        <w:rPr>
          <w:rFonts w:ascii="Bookman Old Style" w:hAnsi="Bookman Old Style" w:cs="Bookman Old Style"/>
          <w:color w:val="000000"/>
          <w:spacing w:val="-5"/>
          <w:sz w:val="26"/>
          <w:szCs w:val="26"/>
          <w:lang w:val="uk-UA"/>
        </w:rPr>
      </w:pPr>
    </w:p>
    <w:p w:rsidR="00A2504E" w:rsidRPr="00F41028" w:rsidRDefault="00A2504E" w:rsidP="00D153E1">
      <w:pPr>
        <w:shd w:val="clear" w:color="auto" w:fill="FFFFFF"/>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color w:val="000000"/>
          <w:spacing w:val="-5"/>
          <w:sz w:val="26"/>
          <w:szCs w:val="26"/>
          <w:lang w:val="uk-UA"/>
        </w:rPr>
        <w:t xml:space="preserve">У реченні фразеологізм завжди виступає одним членом речення: </w:t>
      </w:r>
      <w:r w:rsidRPr="00F41028">
        <w:rPr>
          <w:rFonts w:ascii="Bookman Old Style" w:hAnsi="Bookman Old Style" w:cs="Bookman Old Style"/>
          <w:i/>
          <w:iCs/>
          <w:color w:val="000000"/>
          <w:spacing w:val="-5"/>
          <w:sz w:val="26"/>
          <w:szCs w:val="26"/>
          <w:lang w:val="uk-UA"/>
        </w:rPr>
        <w:t xml:space="preserve">Життєва логіка і сила любові </w:t>
      </w:r>
      <w:r w:rsidRPr="00F41028">
        <w:rPr>
          <w:rFonts w:ascii="Bookman Old Style" w:hAnsi="Bookman Old Style" w:cs="Bookman Old Style"/>
          <w:i/>
          <w:iCs/>
          <w:color w:val="000000"/>
          <w:spacing w:val="-5"/>
          <w:sz w:val="26"/>
          <w:szCs w:val="26"/>
          <w:u w:val="double"/>
          <w:lang w:val="uk-UA"/>
        </w:rPr>
        <w:t>мусять взяти гору</w:t>
      </w:r>
      <w:r w:rsidRPr="00F41028">
        <w:rPr>
          <w:rFonts w:ascii="Bookman Old Style" w:hAnsi="Bookman Old Style" w:cs="Bookman Old Style"/>
          <w:i/>
          <w:iCs/>
          <w:color w:val="000000"/>
          <w:spacing w:val="-5"/>
          <w:sz w:val="26"/>
          <w:szCs w:val="26"/>
          <w:lang w:val="uk-UA"/>
        </w:rPr>
        <w:t xml:space="preserve"> над химерами долі         </w:t>
      </w:r>
      <w:r w:rsidRPr="00227A32">
        <w:rPr>
          <w:rFonts w:ascii="Bookman Old Style" w:hAnsi="Bookman Old Style" w:cs="Bookman Old Style"/>
          <w:iCs/>
          <w:color w:val="000000"/>
          <w:spacing w:val="-5"/>
          <w:sz w:val="26"/>
          <w:szCs w:val="26"/>
          <w:lang w:val="uk-UA"/>
        </w:rPr>
        <w:t>(І</w:t>
      </w:r>
      <w:r w:rsidR="00DC3EC0" w:rsidRPr="00227A32">
        <w:rPr>
          <w:rFonts w:ascii="Bookman Old Style" w:hAnsi="Bookman Old Style" w:cs="Bookman Old Style"/>
          <w:iCs/>
          <w:color w:val="000000"/>
          <w:spacing w:val="-5"/>
          <w:sz w:val="26"/>
          <w:szCs w:val="26"/>
          <w:lang w:val="uk-UA"/>
        </w:rPr>
        <w:t>рина</w:t>
      </w:r>
      <w:r w:rsidRPr="00227A32">
        <w:rPr>
          <w:rFonts w:ascii="Bookman Old Style" w:hAnsi="Bookman Old Style" w:cs="Bookman Old Style"/>
          <w:iCs/>
          <w:color w:val="000000"/>
          <w:spacing w:val="-5"/>
          <w:sz w:val="26"/>
          <w:szCs w:val="26"/>
          <w:lang w:val="uk-UA"/>
        </w:rPr>
        <w:t xml:space="preserve"> Вільде);</w:t>
      </w:r>
      <w:r w:rsidRPr="00F41028">
        <w:rPr>
          <w:rFonts w:ascii="Bookman Old Style" w:hAnsi="Bookman Old Style" w:cs="Bookman Old Style"/>
          <w:color w:val="000000"/>
          <w:spacing w:val="-5"/>
          <w:sz w:val="26"/>
          <w:szCs w:val="26"/>
          <w:lang w:val="uk-UA"/>
        </w:rPr>
        <w:t xml:space="preserve"> </w:t>
      </w:r>
      <w:r w:rsidRPr="00F41028">
        <w:rPr>
          <w:rFonts w:ascii="Bookman Old Style" w:hAnsi="Bookman Old Style" w:cs="Bookman Old Style"/>
          <w:i/>
          <w:iCs/>
          <w:color w:val="000000"/>
          <w:spacing w:val="-5"/>
          <w:sz w:val="26"/>
          <w:szCs w:val="26"/>
          <w:lang w:val="uk-UA"/>
        </w:rPr>
        <w:t xml:space="preserve">Головне, щоб </w:t>
      </w:r>
      <w:r w:rsidRPr="00F41028">
        <w:rPr>
          <w:rFonts w:ascii="Bookman Old Style" w:hAnsi="Bookman Old Style" w:cs="Bookman Old Style"/>
          <w:i/>
          <w:iCs/>
          <w:color w:val="000000"/>
          <w:spacing w:val="-5"/>
          <w:sz w:val="26"/>
          <w:szCs w:val="26"/>
          <w:u w:val="single"/>
          <w:lang w:val="uk-UA"/>
        </w:rPr>
        <w:t>свіжа копійка</w:t>
      </w:r>
      <w:r w:rsidRPr="00F41028">
        <w:rPr>
          <w:rFonts w:ascii="Bookman Old Style" w:hAnsi="Bookman Old Style" w:cs="Bookman Old Style"/>
          <w:i/>
          <w:iCs/>
          <w:color w:val="000000"/>
          <w:spacing w:val="-5"/>
          <w:sz w:val="26"/>
          <w:szCs w:val="26"/>
          <w:lang w:val="uk-UA"/>
        </w:rPr>
        <w:t xml:space="preserve"> забряж</w:t>
      </w:r>
      <w:r w:rsidRPr="00F41028">
        <w:rPr>
          <w:rFonts w:ascii="Bookman Old Style" w:hAnsi="Bookman Old Style" w:cs="Bookman Old Style"/>
          <w:i/>
          <w:iCs/>
          <w:color w:val="000000"/>
          <w:spacing w:val="-5"/>
          <w:sz w:val="26"/>
          <w:szCs w:val="26"/>
          <w:lang w:val="uk-UA"/>
        </w:rPr>
        <w:softHyphen/>
      </w:r>
      <w:r w:rsidRPr="00F41028">
        <w:rPr>
          <w:rFonts w:ascii="Bookman Old Style" w:hAnsi="Bookman Old Style" w:cs="Bookman Old Style"/>
          <w:i/>
          <w:iCs/>
          <w:color w:val="000000"/>
          <w:spacing w:val="-6"/>
          <w:sz w:val="26"/>
          <w:szCs w:val="26"/>
          <w:lang w:val="uk-UA"/>
        </w:rPr>
        <w:t xml:space="preserve">чала </w:t>
      </w:r>
      <w:r w:rsidRPr="00227A32">
        <w:rPr>
          <w:rFonts w:ascii="Bookman Old Style" w:hAnsi="Bookman Old Style" w:cs="Bookman Old Style"/>
          <w:iCs/>
          <w:color w:val="000000"/>
          <w:spacing w:val="-6"/>
          <w:sz w:val="26"/>
          <w:szCs w:val="26"/>
          <w:lang w:val="uk-UA"/>
        </w:rPr>
        <w:t>(М. Стельмах).</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26"/>
        <w:gridCol w:w="4926"/>
      </w:tblGrid>
      <w:tr w:rsidR="00A2504E" w:rsidRPr="00F41028" w:rsidTr="009450A3">
        <w:trPr>
          <w:trHeight w:val="273"/>
        </w:trPr>
        <w:tc>
          <w:tcPr>
            <w:tcW w:w="9852" w:type="dxa"/>
            <w:gridSpan w:val="2"/>
            <w:shd w:val="clear" w:color="auto" w:fill="D9D9D9"/>
          </w:tcPr>
          <w:p w:rsidR="00A2504E" w:rsidRPr="00F41028" w:rsidRDefault="00A2504E" w:rsidP="00DC3EC0">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8"/>
                <w:szCs w:val="28"/>
              </w:rPr>
              <w:lastRenderedPageBreak/>
              <w:t>Джерела фразеолог</w:t>
            </w:r>
            <w:r w:rsidRPr="00F41028">
              <w:rPr>
                <w:rFonts w:ascii="Bookman Old Style" w:hAnsi="Bookman Old Style" w:cs="Bookman Old Style"/>
                <w:b/>
                <w:bCs/>
                <w:sz w:val="28"/>
                <w:szCs w:val="28"/>
                <w:lang w:val="uk-UA"/>
              </w:rPr>
              <w:t>ії</w:t>
            </w:r>
          </w:p>
        </w:tc>
      </w:tr>
      <w:tr w:rsidR="00A2504E" w:rsidRPr="00F41028" w:rsidTr="009450A3">
        <w:tc>
          <w:tcPr>
            <w:tcW w:w="4926" w:type="dxa"/>
          </w:tcPr>
          <w:p w:rsidR="00A2504E" w:rsidRPr="00F41028" w:rsidRDefault="00A2504E" w:rsidP="004D5D28">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народна творчість </w:t>
            </w:r>
          </w:p>
        </w:tc>
        <w:tc>
          <w:tcPr>
            <w:tcW w:w="4926" w:type="dxa"/>
          </w:tcPr>
          <w:p w:rsidR="00A2504E" w:rsidRPr="00F41028" w:rsidRDefault="00A2504E" w:rsidP="004D5D28">
            <w:pPr>
              <w:spacing w:after="0" w:line="240" w:lineRule="auto"/>
              <w:jc w:val="both"/>
              <w:rPr>
                <w:rFonts w:ascii="Bookman Old Style" w:hAnsi="Bookman Old Style" w:cs="Bookman Old Style"/>
                <w:sz w:val="26"/>
                <w:szCs w:val="26"/>
              </w:rPr>
            </w:pPr>
            <w:r w:rsidRPr="00F41028">
              <w:rPr>
                <w:rFonts w:ascii="Bookman Old Style" w:hAnsi="Bookman Old Style" w:cs="Bookman Old Style"/>
                <w:i/>
                <w:iCs/>
                <w:sz w:val="26"/>
                <w:szCs w:val="26"/>
              </w:rPr>
              <w:t>на ладан дише</w:t>
            </w:r>
          </w:p>
        </w:tc>
      </w:tr>
      <w:tr w:rsidR="00A2504E" w:rsidRPr="00F41028" w:rsidTr="009450A3">
        <w:tc>
          <w:tcPr>
            <w:tcW w:w="4926" w:type="dxa"/>
          </w:tcPr>
          <w:p w:rsidR="00A2504E" w:rsidRPr="00F41028" w:rsidRDefault="00A2504E" w:rsidP="00F51626">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професійна лексика </w:t>
            </w:r>
          </w:p>
        </w:tc>
        <w:tc>
          <w:tcPr>
            <w:tcW w:w="4926" w:type="dxa"/>
          </w:tcPr>
          <w:p w:rsidR="00A2504E" w:rsidRPr="00F41028" w:rsidRDefault="00A2504E" w:rsidP="004D5D28">
            <w:pPr>
              <w:spacing w:after="0" w:line="240" w:lineRule="auto"/>
              <w:jc w:val="both"/>
              <w:rPr>
                <w:rFonts w:ascii="Bookman Old Style" w:hAnsi="Bookman Old Style" w:cs="Bookman Old Style"/>
                <w:sz w:val="26"/>
                <w:szCs w:val="26"/>
              </w:rPr>
            </w:pPr>
            <w:r w:rsidRPr="00F41028">
              <w:rPr>
                <w:rFonts w:ascii="Bookman Old Style" w:hAnsi="Bookman Old Style" w:cs="Bookman Old Style"/>
                <w:i/>
                <w:iCs/>
                <w:sz w:val="26"/>
                <w:szCs w:val="26"/>
              </w:rPr>
              <w:t>дати задній хід</w:t>
            </w:r>
          </w:p>
        </w:tc>
      </w:tr>
      <w:tr w:rsidR="00A2504E" w:rsidRPr="00F41028" w:rsidTr="009450A3">
        <w:tc>
          <w:tcPr>
            <w:tcW w:w="4926" w:type="dxa"/>
          </w:tcPr>
          <w:p w:rsidR="00A2504E" w:rsidRPr="00F41028" w:rsidRDefault="00A2504E" w:rsidP="004D5D28">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біблійна лексика </w:t>
            </w:r>
          </w:p>
        </w:tc>
        <w:tc>
          <w:tcPr>
            <w:tcW w:w="4926" w:type="dxa"/>
          </w:tcPr>
          <w:p w:rsidR="00A2504E" w:rsidRPr="00F41028" w:rsidRDefault="00A2504E" w:rsidP="004D5D28">
            <w:pPr>
              <w:spacing w:after="0" w:line="240" w:lineRule="auto"/>
              <w:jc w:val="both"/>
              <w:rPr>
                <w:rFonts w:ascii="Bookman Old Style" w:hAnsi="Bookman Old Style" w:cs="Bookman Old Style"/>
                <w:sz w:val="26"/>
                <w:szCs w:val="26"/>
              </w:rPr>
            </w:pPr>
            <w:r w:rsidRPr="00F41028">
              <w:rPr>
                <w:rFonts w:ascii="Bookman Old Style" w:hAnsi="Bookman Old Style" w:cs="Bookman Old Style"/>
                <w:i/>
                <w:iCs/>
                <w:sz w:val="26"/>
                <w:szCs w:val="26"/>
              </w:rPr>
              <w:t>святая святих</w:t>
            </w:r>
          </w:p>
        </w:tc>
      </w:tr>
      <w:tr w:rsidR="00A2504E" w:rsidRPr="00F41028" w:rsidTr="009450A3">
        <w:tc>
          <w:tcPr>
            <w:tcW w:w="4926" w:type="dxa"/>
          </w:tcPr>
          <w:p w:rsidR="00A2504E" w:rsidRPr="00F41028" w:rsidRDefault="00A2504E" w:rsidP="004D5D28">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антична література </w:t>
            </w:r>
          </w:p>
        </w:tc>
        <w:tc>
          <w:tcPr>
            <w:tcW w:w="4926" w:type="dxa"/>
          </w:tcPr>
          <w:p w:rsidR="00A2504E" w:rsidRPr="00F41028" w:rsidRDefault="00A2504E" w:rsidP="004D5D28">
            <w:pPr>
              <w:spacing w:after="0" w:line="240" w:lineRule="auto"/>
              <w:jc w:val="both"/>
              <w:rPr>
                <w:rFonts w:ascii="Bookman Old Style" w:hAnsi="Bookman Old Style" w:cs="Bookman Old Style"/>
                <w:sz w:val="26"/>
                <w:szCs w:val="26"/>
              </w:rPr>
            </w:pPr>
            <w:r w:rsidRPr="00F41028">
              <w:rPr>
                <w:rFonts w:ascii="Bookman Old Style" w:hAnsi="Bookman Old Style" w:cs="Bookman Old Style"/>
                <w:i/>
                <w:iCs/>
                <w:sz w:val="26"/>
                <w:szCs w:val="26"/>
              </w:rPr>
              <w:t>сізіфова праця</w:t>
            </w:r>
          </w:p>
        </w:tc>
      </w:tr>
      <w:tr w:rsidR="00A2504E" w:rsidRPr="00F41028" w:rsidTr="009450A3">
        <w:trPr>
          <w:trHeight w:val="237"/>
        </w:trPr>
        <w:tc>
          <w:tcPr>
            <w:tcW w:w="4926" w:type="dxa"/>
          </w:tcPr>
          <w:p w:rsidR="00A2504E" w:rsidRPr="00F41028" w:rsidRDefault="00A2504E" w:rsidP="004D5D28">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влучні вирази </w:t>
            </w:r>
          </w:p>
        </w:tc>
        <w:tc>
          <w:tcPr>
            <w:tcW w:w="4926" w:type="dxa"/>
          </w:tcPr>
          <w:p w:rsidR="00A2504E" w:rsidRPr="00F41028" w:rsidRDefault="00A2504E" w:rsidP="000A6A61">
            <w:pPr>
              <w:spacing w:after="0" w:line="240" w:lineRule="auto"/>
              <w:jc w:val="both"/>
              <w:rPr>
                <w:rFonts w:ascii="Bookman Old Style" w:hAnsi="Bookman Old Style" w:cs="Bookman Old Style"/>
                <w:sz w:val="26"/>
                <w:szCs w:val="26"/>
              </w:rPr>
            </w:pPr>
            <w:r w:rsidRPr="00F41028">
              <w:rPr>
                <w:rFonts w:ascii="Bookman Old Style" w:hAnsi="Bookman Old Style" w:cs="Bookman Old Style"/>
                <w:i/>
                <w:iCs/>
                <w:sz w:val="26"/>
                <w:szCs w:val="26"/>
              </w:rPr>
              <w:t>сміх крізь сльози</w:t>
            </w:r>
          </w:p>
        </w:tc>
      </w:tr>
    </w:tbl>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p>
    <w:p w:rsidR="00A2504E" w:rsidRPr="00F41028" w:rsidRDefault="00A2504E" w:rsidP="00D153E1">
      <w:pPr>
        <w:shd w:val="clear" w:color="auto" w:fill="FFFFFF"/>
        <w:spacing w:after="0" w:line="240" w:lineRule="auto"/>
        <w:ind w:left="19" w:firstLine="451"/>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lang w:val="uk-UA"/>
        </w:rPr>
        <w:t xml:space="preserve">Фразеологізми широко використовуються у мовленні, збагачуючи його, надаючи йому </w:t>
      </w:r>
      <w:r w:rsidRPr="00F41028">
        <w:rPr>
          <w:rFonts w:ascii="Bookman Old Style" w:hAnsi="Bookman Old Style" w:cs="Bookman Old Style"/>
          <w:color w:val="000000"/>
          <w:spacing w:val="-3"/>
          <w:sz w:val="26"/>
          <w:szCs w:val="26"/>
          <w:lang w:val="uk-UA"/>
        </w:rPr>
        <w:t xml:space="preserve">образності, виразності та емоційності, вони можуть передавати додаткові відтінки жарту, </w:t>
      </w:r>
      <w:r w:rsidRPr="00F41028">
        <w:rPr>
          <w:rFonts w:ascii="Bookman Old Style" w:hAnsi="Bookman Old Style" w:cs="Bookman Old Style"/>
          <w:color w:val="000000"/>
          <w:spacing w:val="-5"/>
          <w:sz w:val="26"/>
          <w:szCs w:val="26"/>
          <w:lang w:val="uk-UA"/>
        </w:rPr>
        <w:t>іронії, насмішки, осуду, дорікання тощо.</w:t>
      </w:r>
    </w:p>
    <w:p w:rsidR="00A2504E" w:rsidRDefault="00A2504E" w:rsidP="009450A3">
      <w:pPr>
        <w:spacing w:after="0" w:line="240" w:lineRule="auto"/>
        <w:ind w:firstLine="567"/>
        <w:jc w:val="both"/>
        <w:rPr>
          <w:rFonts w:ascii="Bookman Old Style" w:hAnsi="Bookman Old Style" w:cs="Bookman Old Style"/>
          <w:color w:val="000000"/>
          <w:spacing w:val="-9"/>
          <w:sz w:val="26"/>
          <w:szCs w:val="26"/>
          <w:lang w:val="uk-UA"/>
        </w:rPr>
      </w:pPr>
      <w:r w:rsidRPr="00F41028">
        <w:rPr>
          <w:rFonts w:ascii="Bookman Old Style" w:hAnsi="Bookman Old Style" w:cs="Bookman Old Style"/>
          <w:color w:val="000000"/>
          <w:spacing w:val="-9"/>
          <w:sz w:val="26"/>
          <w:szCs w:val="26"/>
          <w:lang w:val="uk-UA"/>
        </w:rPr>
        <w:t>За функціонально-стилістичними ознаками фразеологізми поділяються на такі групи:</w:t>
      </w:r>
    </w:p>
    <w:p w:rsidR="009450A3" w:rsidRDefault="009450A3" w:rsidP="009450A3">
      <w:pPr>
        <w:spacing w:after="0" w:line="240" w:lineRule="auto"/>
        <w:ind w:firstLine="567"/>
        <w:jc w:val="both"/>
        <w:rPr>
          <w:rFonts w:ascii="Bookman Old Style" w:hAnsi="Bookman Old Style" w:cs="Bookman Old Style"/>
          <w:color w:val="000000"/>
          <w:spacing w:val="-9"/>
          <w:sz w:val="26"/>
          <w:szCs w:val="26"/>
          <w:lang w:val="uk-UA"/>
        </w:rPr>
      </w:pPr>
    </w:p>
    <w:tbl>
      <w:tblPr>
        <w:tblStyle w:val="aa"/>
        <w:tblW w:w="0" w:type="auto"/>
        <w:tblInd w:w="108" w:type="dxa"/>
        <w:tblLook w:val="04A0"/>
      </w:tblPr>
      <w:tblGrid>
        <w:gridCol w:w="3176"/>
        <w:gridCol w:w="3285"/>
        <w:gridCol w:w="3178"/>
      </w:tblGrid>
      <w:tr w:rsidR="009450A3" w:rsidTr="009450A3">
        <w:tc>
          <w:tcPr>
            <w:tcW w:w="3176" w:type="dxa"/>
            <w:shd w:val="clear" w:color="auto" w:fill="D9D9D9" w:themeFill="background1" w:themeFillShade="D9"/>
          </w:tcPr>
          <w:p w:rsidR="009450A3" w:rsidRDefault="009450A3" w:rsidP="009450A3">
            <w:pPr>
              <w:spacing w:after="0" w:line="240" w:lineRule="auto"/>
              <w:ind w:left="-108"/>
              <w:jc w:val="center"/>
              <w:rPr>
                <w:rFonts w:ascii="Bookman Old Style" w:hAnsi="Bookman Old Style" w:cs="Bookman Old Style"/>
                <w:color w:val="000000"/>
                <w:spacing w:val="-9"/>
                <w:sz w:val="26"/>
                <w:szCs w:val="26"/>
                <w:lang w:val="uk-UA"/>
              </w:rPr>
            </w:pPr>
            <w:r w:rsidRPr="00F41028">
              <w:rPr>
                <w:rFonts w:ascii="Bookman Old Style" w:hAnsi="Bookman Old Style" w:cs="Bookman Old Style"/>
                <w:b/>
                <w:bCs/>
                <w:color w:val="000000"/>
                <w:spacing w:val="-6"/>
                <w:sz w:val="26"/>
                <w:szCs w:val="26"/>
                <w:lang w:val="uk-UA"/>
              </w:rPr>
              <w:t xml:space="preserve">фразеологізми </w:t>
            </w:r>
            <w:r w:rsidRPr="00F41028">
              <w:rPr>
                <w:rFonts w:ascii="Bookman Old Style" w:hAnsi="Bookman Old Style" w:cs="Bookman Old Style"/>
                <w:b/>
                <w:bCs/>
                <w:color w:val="000000"/>
                <w:spacing w:val="-8"/>
                <w:sz w:val="26"/>
                <w:szCs w:val="26"/>
                <w:lang w:val="uk-UA"/>
              </w:rPr>
              <w:t>розмовного стилю</w:t>
            </w:r>
          </w:p>
        </w:tc>
        <w:tc>
          <w:tcPr>
            <w:tcW w:w="3285" w:type="dxa"/>
            <w:shd w:val="clear" w:color="auto" w:fill="D9D9D9" w:themeFill="background1" w:themeFillShade="D9"/>
          </w:tcPr>
          <w:p w:rsidR="009450A3" w:rsidRDefault="009450A3" w:rsidP="009450A3">
            <w:pPr>
              <w:spacing w:after="0" w:line="240" w:lineRule="auto"/>
              <w:jc w:val="center"/>
              <w:rPr>
                <w:rFonts w:ascii="Bookman Old Style" w:hAnsi="Bookman Old Style" w:cs="Bookman Old Style"/>
                <w:color w:val="000000"/>
                <w:spacing w:val="-9"/>
                <w:sz w:val="26"/>
                <w:szCs w:val="26"/>
                <w:lang w:val="uk-UA"/>
              </w:rPr>
            </w:pPr>
            <w:r w:rsidRPr="00F41028">
              <w:rPr>
                <w:rFonts w:ascii="Bookman Old Style" w:hAnsi="Bookman Old Style" w:cs="Bookman Old Style"/>
                <w:b/>
                <w:bCs/>
                <w:color w:val="000000"/>
                <w:spacing w:val="-7"/>
                <w:sz w:val="26"/>
                <w:szCs w:val="26"/>
                <w:lang w:val="uk-UA"/>
              </w:rPr>
              <w:t xml:space="preserve">фразеологізми </w:t>
            </w:r>
            <w:r w:rsidRPr="00F41028">
              <w:rPr>
                <w:rFonts w:ascii="Bookman Old Style" w:hAnsi="Bookman Old Style" w:cs="Bookman Old Style"/>
                <w:b/>
                <w:bCs/>
                <w:color w:val="000000"/>
                <w:spacing w:val="-9"/>
                <w:sz w:val="26"/>
                <w:szCs w:val="26"/>
                <w:lang w:val="uk-UA"/>
              </w:rPr>
              <w:t>книжного стилю</w:t>
            </w:r>
          </w:p>
        </w:tc>
        <w:tc>
          <w:tcPr>
            <w:tcW w:w="3178" w:type="dxa"/>
            <w:shd w:val="clear" w:color="auto" w:fill="D9D9D9" w:themeFill="background1" w:themeFillShade="D9"/>
          </w:tcPr>
          <w:p w:rsidR="009450A3" w:rsidRDefault="009450A3" w:rsidP="009450A3">
            <w:pPr>
              <w:spacing w:after="0" w:line="240" w:lineRule="auto"/>
              <w:jc w:val="center"/>
              <w:rPr>
                <w:rFonts w:ascii="Bookman Old Style" w:hAnsi="Bookman Old Style" w:cs="Bookman Old Style"/>
                <w:color w:val="000000"/>
                <w:spacing w:val="-9"/>
                <w:sz w:val="26"/>
                <w:szCs w:val="26"/>
                <w:lang w:val="uk-UA"/>
              </w:rPr>
            </w:pPr>
            <w:r w:rsidRPr="00F41028">
              <w:rPr>
                <w:rFonts w:ascii="Bookman Old Style" w:hAnsi="Bookman Old Style" w:cs="Bookman Old Style"/>
                <w:b/>
                <w:bCs/>
                <w:color w:val="000000"/>
                <w:spacing w:val="-7"/>
                <w:sz w:val="26"/>
                <w:szCs w:val="26"/>
                <w:lang w:val="uk-UA"/>
              </w:rPr>
              <w:t xml:space="preserve">стилістично нейтральні </w:t>
            </w:r>
            <w:r w:rsidRPr="00F41028">
              <w:rPr>
                <w:rFonts w:ascii="Bookman Old Style" w:hAnsi="Bookman Old Style" w:cs="Bookman Old Style"/>
                <w:b/>
                <w:bCs/>
                <w:color w:val="000000"/>
                <w:spacing w:val="-6"/>
                <w:sz w:val="26"/>
                <w:szCs w:val="26"/>
                <w:lang w:val="uk-UA"/>
              </w:rPr>
              <w:t>фразеологізми</w:t>
            </w:r>
          </w:p>
        </w:tc>
      </w:tr>
      <w:tr w:rsidR="009450A3" w:rsidTr="009450A3">
        <w:tc>
          <w:tcPr>
            <w:tcW w:w="3176" w:type="dxa"/>
          </w:tcPr>
          <w:p w:rsidR="009450A3" w:rsidRDefault="009450A3" w:rsidP="009450A3">
            <w:pPr>
              <w:shd w:val="clear" w:color="auto" w:fill="FFFFFF"/>
              <w:spacing w:after="0" w:line="293" w:lineRule="exact"/>
              <w:jc w:val="center"/>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lang w:val="uk-UA"/>
              </w:rPr>
              <w:t>переважно</w:t>
            </w:r>
          </w:p>
          <w:p w:rsidR="009450A3" w:rsidRPr="00F41028" w:rsidRDefault="009450A3" w:rsidP="009450A3">
            <w:pPr>
              <w:shd w:val="clear" w:color="auto" w:fill="FFFFFF"/>
              <w:spacing w:after="0" w:line="293" w:lineRule="exact"/>
              <w:jc w:val="center"/>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lang w:val="uk-UA"/>
              </w:rPr>
              <w:t>з негативним</w:t>
            </w:r>
          </w:p>
          <w:p w:rsidR="003E233C" w:rsidRDefault="009450A3" w:rsidP="009450A3">
            <w:pPr>
              <w:spacing w:after="0" w:line="240" w:lineRule="auto"/>
              <w:jc w:val="center"/>
              <w:rPr>
                <w:rFonts w:ascii="Bookman Old Style" w:hAnsi="Bookman Old Style" w:cs="Bookman Old Style"/>
                <w:color w:val="000000"/>
                <w:spacing w:val="-8"/>
                <w:sz w:val="26"/>
                <w:szCs w:val="26"/>
                <w:lang w:val="uk-UA"/>
              </w:rPr>
            </w:pPr>
            <w:r w:rsidRPr="00F41028">
              <w:rPr>
                <w:rFonts w:ascii="Bookman Old Style" w:hAnsi="Bookman Old Style" w:cs="Bookman Old Style"/>
                <w:color w:val="000000"/>
                <w:spacing w:val="-5"/>
                <w:sz w:val="26"/>
                <w:szCs w:val="26"/>
                <w:lang w:val="uk-UA"/>
              </w:rPr>
              <w:t>за</w:t>
            </w:r>
            <w:r w:rsidRPr="00F41028">
              <w:rPr>
                <w:rFonts w:ascii="Bookman Old Style" w:hAnsi="Bookman Old Style" w:cs="Bookman Old Style"/>
                <w:color w:val="000000"/>
                <w:spacing w:val="-5"/>
                <w:sz w:val="26"/>
                <w:szCs w:val="26"/>
                <w:lang w:val="uk-UA"/>
              </w:rPr>
              <w:softHyphen/>
            </w:r>
            <w:r w:rsidRPr="00F41028">
              <w:rPr>
                <w:rFonts w:ascii="Bookman Old Style" w:hAnsi="Bookman Old Style" w:cs="Bookman Old Style"/>
                <w:color w:val="000000"/>
                <w:spacing w:val="-8"/>
                <w:sz w:val="26"/>
                <w:szCs w:val="26"/>
                <w:lang w:val="uk-UA"/>
              </w:rPr>
              <w:t xml:space="preserve">барвленням: </w:t>
            </w:r>
          </w:p>
          <w:p w:rsidR="009450A3" w:rsidRDefault="009450A3" w:rsidP="009450A3">
            <w:pPr>
              <w:spacing w:after="0" w:line="240" w:lineRule="auto"/>
              <w:jc w:val="center"/>
              <w:rPr>
                <w:rFonts w:ascii="Bookman Old Style" w:hAnsi="Bookman Old Style" w:cs="Bookman Old Style"/>
                <w:color w:val="000000"/>
                <w:spacing w:val="-9"/>
                <w:sz w:val="26"/>
                <w:szCs w:val="26"/>
                <w:lang w:val="uk-UA"/>
              </w:rPr>
            </w:pPr>
            <w:r w:rsidRPr="00F41028">
              <w:rPr>
                <w:rFonts w:ascii="Bookman Old Style" w:hAnsi="Bookman Old Style" w:cs="Bookman Old Style"/>
                <w:i/>
                <w:iCs/>
                <w:color w:val="000000"/>
                <w:spacing w:val="-8"/>
                <w:sz w:val="26"/>
                <w:szCs w:val="26"/>
                <w:lang w:val="uk-UA"/>
              </w:rPr>
              <w:t xml:space="preserve">як кіт наплакав, </w:t>
            </w:r>
            <w:r>
              <w:rPr>
                <w:rFonts w:ascii="Bookman Old Style" w:hAnsi="Bookman Old Style" w:cs="Bookman Old Style"/>
                <w:i/>
                <w:iCs/>
                <w:color w:val="000000"/>
                <w:spacing w:val="-7"/>
                <w:sz w:val="26"/>
                <w:szCs w:val="26"/>
                <w:lang w:val="uk-UA"/>
              </w:rPr>
              <w:t>шкребти за душу, п’</w:t>
            </w:r>
            <w:r w:rsidRPr="00F41028">
              <w:rPr>
                <w:rFonts w:ascii="Bookman Old Style" w:hAnsi="Bookman Old Style" w:cs="Bookman Old Style"/>
                <w:i/>
                <w:iCs/>
                <w:color w:val="000000"/>
                <w:spacing w:val="-7"/>
                <w:sz w:val="26"/>
                <w:szCs w:val="26"/>
                <w:lang w:val="uk-UA"/>
              </w:rPr>
              <w:t xml:space="preserve">ятами </w:t>
            </w:r>
            <w:r w:rsidRPr="00F41028">
              <w:rPr>
                <w:rFonts w:ascii="Bookman Old Style" w:hAnsi="Bookman Old Style" w:cs="Bookman Old Style"/>
                <w:i/>
                <w:iCs/>
                <w:color w:val="000000"/>
                <w:spacing w:val="-6"/>
                <w:sz w:val="26"/>
                <w:szCs w:val="26"/>
                <w:lang w:val="uk-UA"/>
              </w:rPr>
              <w:t xml:space="preserve">накивати, клювати носом, </w:t>
            </w:r>
            <w:r w:rsidRPr="00F41028">
              <w:rPr>
                <w:rFonts w:ascii="Bookman Old Style" w:hAnsi="Bookman Old Style" w:cs="Bookman Old Style"/>
                <w:i/>
                <w:iCs/>
                <w:color w:val="000000"/>
                <w:spacing w:val="-7"/>
                <w:sz w:val="26"/>
                <w:szCs w:val="26"/>
                <w:lang w:val="uk-UA"/>
              </w:rPr>
              <w:t>точити ляси</w:t>
            </w:r>
          </w:p>
        </w:tc>
        <w:tc>
          <w:tcPr>
            <w:tcW w:w="3285" w:type="dxa"/>
          </w:tcPr>
          <w:p w:rsidR="009450A3" w:rsidRDefault="009450A3" w:rsidP="009450A3">
            <w:pPr>
              <w:spacing w:after="0" w:line="240" w:lineRule="auto"/>
              <w:jc w:val="center"/>
              <w:rPr>
                <w:rFonts w:ascii="Bookman Old Style" w:hAnsi="Bookman Old Style" w:cs="Bookman Old Style"/>
                <w:color w:val="000000"/>
                <w:spacing w:val="-9"/>
                <w:sz w:val="26"/>
                <w:szCs w:val="26"/>
                <w:lang w:val="uk-UA"/>
              </w:rPr>
            </w:pPr>
            <w:r w:rsidRPr="00F41028">
              <w:rPr>
                <w:rFonts w:ascii="Bookman Old Style" w:hAnsi="Bookman Old Style" w:cs="Bookman Old Style"/>
                <w:color w:val="000000"/>
                <w:spacing w:val="-5"/>
                <w:sz w:val="26"/>
                <w:szCs w:val="26"/>
                <w:lang w:val="uk-UA"/>
              </w:rPr>
              <w:t>здебільшого з піднесено-</w:t>
            </w:r>
            <w:r w:rsidRPr="00F41028">
              <w:rPr>
                <w:rFonts w:ascii="Bookman Old Style" w:hAnsi="Bookman Old Style" w:cs="Bookman Old Style"/>
                <w:color w:val="000000"/>
                <w:spacing w:val="-14"/>
                <w:sz w:val="26"/>
                <w:szCs w:val="26"/>
                <w:lang w:val="uk-UA"/>
              </w:rPr>
              <w:t xml:space="preserve">урочистим забарвленням: </w:t>
            </w:r>
            <w:r w:rsidRPr="009450A3">
              <w:rPr>
                <w:rFonts w:ascii="Bookman Old Style" w:hAnsi="Bookman Old Style" w:cs="Bookman Old Style"/>
                <w:i/>
                <w:iCs/>
                <w:color w:val="000000"/>
                <w:sz w:val="26"/>
                <w:szCs w:val="26"/>
                <w:lang w:val="uk-UA"/>
              </w:rPr>
              <w:t xml:space="preserve"> ахіллесова п’ята, яблуко незго</w:t>
            </w:r>
            <w:r w:rsidRPr="009450A3">
              <w:rPr>
                <w:rFonts w:ascii="Bookman Old Style" w:hAnsi="Bookman Old Style" w:cs="Bookman Old Style"/>
                <w:i/>
                <w:iCs/>
                <w:color w:val="000000"/>
                <w:sz w:val="26"/>
                <w:szCs w:val="26"/>
                <w:lang w:val="uk-UA"/>
              </w:rPr>
              <w:softHyphen/>
              <w:t>ди, прокрустове ложе, блудний син, випити чашу до дна</w:t>
            </w:r>
          </w:p>
        </w:tc>
        <w:tc>
          <w:tcPr>
            <w:tcW w:w="3178" w:type="dxa"/>
          </w:tcPr>
          <w:p w:rsidR="009450A3" w:rsidRDefault="009450A3" w:rsidP="009450A3">
            <w:pPr>
              <w:spacing w:after="0" w:line="240" w:lineRule="auto"/>
              <w:jc w:val="center"/>
              <w:rPr>
                <w:rFonts w:ascii="Bookman Old Style" w:hAnsi="Bookman Old Style" w:cs="Bookman Old Style"/>
                <w:color w:val="000000"/>
                <w:spacing w:val="-9"/>
                <w:sz w:val="26"/>
                <w:szCs w:val="26"/>
                <w:lang w:val="uk-UA"/>
              </w:rPr>
            </w:pPr>
            <w:r w:rsidRPr="00F41028">
              <w:rPr>
                <w:rFonts w:ascii="Bookman Old Style" w:hAnsi="Bookman Old Style" w:cs="Bookman Old Style"/>
                <w:color w:val="000000"/>
                <w:spacing w:val="-7"/>
                <w:sz w:val="26"/>
                <w:szCs w:val="26"/>
                <w:lang w:val="uk-UA"/>
              </w:rPr>
              <w:t>найменш експресивно забарв</w:t>
            </w:r>
            <w:r w:rsidRPr="00F41028">
              <w:rPr>
                <w:rFonts w:ascii="Bookman Old Style" w:hAnsi="Bookman Old Style" w:cs="Bookman Old Style"/>
                <w:color w:val="000000"/>
                <w:spacing w:val="-7"/>
                <w:sz w:val="26"/>
                <w:szCs w:val="26"/>
                <w:lang w:val="uk-UA"/>
              </w:rPr>
              <w:softHyphen/>
            </w:r>
            <w:r w:rsidRPr="00F41028">
              <w:rPr>
                <w:rFonts w:ascii="Bookman Old Style" w:hAnsi="Bookman Old Style" w:cs="Bookman Old Style"/>
                <w:color w:val="000000"/>
                <w:spacing w:val="-5"/>
                <w:sz w:val="26"/>
                <w:szCs w:val="26"/>
                <w:lang w:val="uk-UA"/>
              </w:rPr>
              <w:t xml:space="preserve">лені: </w:t>
            </w:r>
            <w:r w:rsidRPr="00F41028">
              <w:rPr>
                <w:rFonts w:ascii="Bookman Old Style" w:hAnsi="Bookman Old Style" w:cs="Bookman Old Style"/>
                <w:i/>
                <w:iCs/>
                <w:color w:val="000000"/>
                <w:spacing w:val="-5"/>
                <w:sz w:val="26"/>
                <w:szCs w:val="26"/>
                <w:lang w:val="uk-UA"/>
              </w:rPr>
              <w:t>перша ластівка, спини</w:t>
            </w:r>
            <w:r w:rsidRPr="00F41028">
              <w:rPr>
                <w:rFonts w:ascii="Bookman Old Style" w:hAnsi="Bookman Old Style" w:cs="Bookman Old Style"/>
                <w:i/>
                <w:iCs/>
                <w:color w:val="000000"/>
                <w:spacing w:val="-5"/>
                <w:sz w:val="26"/>
                <w:szCs w:val="26"/>
                <w:lang w:val="uk-UA"/>
              </w:rPr>
              <w:softHyphen/>
            </w:r>
            <w:r w:rsidRPr="00F41028">
              <w:rPr>
                <w:rFonts w:ascii="Bookman Old Style" w:hAnsi="Bookman Old Style" w:cs="Bookman Old Style"/>
                <w:i/>
                <w:iCs/>
                <w:color w:val="000000"/>
                <w:spacing w:val="-7"/>
                <w:sz w:val="26"/>
                <w:szCs w:val="26"/>
                <w:lang w:val="uk-UA"/>
              </w:rPr>
              <w:t xml:space="preserve">тися на півдорозі, пробувати </w:t>
            </w:r>
            <w:r w:rsidRPr="00F41028">
              <w:rPr>
                <w:rFonts w:ascii="Bookman Old Style" w:hAnsi="Bookman Old Style" w:cs="Bookman Old Style"/>
                <w:i/>
                <w:iCs/>
                <w:color w:val="000000"/>
                <w:spacing w:val="-5"/>
                <w:sz w:val="26"/>
                <w:szCs w:val="26"/>
                <w:lang w:val="uk-UA"/>
              </w:rPr>
              <w:t>сили, тішити себе надією</w:t>
            </w:r>
          </w:p>
        </w:tc>
      </w:tr>
    </w:tbl>
    <w:p w:rsidR="009450A3" w:rsidRPr="00F41028" w:rsidRDefault="009450A3" w:rsidP="009450A3">
      <w:pPr>
        <w:spacing w:after="0" w:line="240" w:lineRule="auto"/>
        <w:ind w:firstLine="567"/>
        <w:jc w:val="both"/>
        <w:rPr>
          <w:rFonts w:ascii="Bookman Old Style" w:hAnsi="Bookman Old Style" w:cs="Bookman Old Style"/>
          <w:color w:val="000000"/>
          <w:spacing w:val="-9"/>
          <w:sz w:val="26"/>
          <w:szCs w:val="26"/>
          <w:lang w:val="uk-UA"/>
        </w:rPr>
      </w:pPr>
    </w:p>
    <w:p w:rsidR="00A2504E" w:rsidRDefault="00A2504E" w:rsidP="009450A3">
      <w:pPr>
        <w:spacing w:after="0" w:line="240" w:lineRule="auto"/>
        <w:ind w:firstLine="567"/>
        <w:jc w:val="both"/>
        <w:rPr>
          <w:rFonts w:ascii="Bookman Old Style" w:hAnsi="Bookman Old Style" w:cs="Bookman Old Style"/>
          <w:b/>
          <w:bCs/>
          <w:color w:val="000000"/>
          <w:spacing w:val="-7"/>
          <w:sz w:val="26"/>
          <w:szCs w:val="26"/>
          <w:lang w:val="uk-UA"/>
        </w:rPr>
      </w:pPr>
      <w:r w:rsidRPr="00F41028">
        <w:rPr>
          <w:rFonts w:ascii="Bookman Old Style" w:hAnsi="Bookman Old Style" w:cs="Bookman Old Style"/>
          <w:color w:val="000000"/>
          <w:spacing w:val="-5"/>
          <w:sz w:val="26"/>
          <w:szCs w:val="26"/>
          <w:lang w:val="uk-UA"/>
        </w:rPr>
        <w:t>За ступенем зв</w:t>
      </w:r>
      <w:r w:rsidR="0072089E">
        <w:rPr>
          <w:rFonts w:ascii="Bookman Old Style" w:hAnsi="Bookman Old Style" w:cs="Bookman Old Style"/>
          <w:color w:val="000000"/>
          <w:spacing w:val="-5"/>
          <w:sz w:val="26"/>
          <w:szCs w:val="26"/>
          <w:lang w:val="uk-UA"/>
        </w:rPr>
        <w:t>’</w:t>
      </w:r>
      <w:r w:rsidRPr="00F41028">
        <w:rPr>
          <w:rFonts w:ascii="Bookman Old Style" w:hAnsi="Bookman Old Style" w:cs="Bookman Old Style"/>
          <w:color w:val="000000"/>
          <w:spacing w:val="-5"/>
          <w:sz w:val="26"/>
          <w:szCs w:val="26"/>
          <w:lang w:val="uk-UA"/>
        </w:rPr>
        <w:t>язку слів, що входять до фразеологізмів, їх поділяють на такі групи:</w:t>
      </w:r>
      <w:r w:rsidR="0072089E" w:rsidRPr="0072089E">
        <w:rPr>
          <w:rFonts w:ascii="Bookman Old Style" w:hAnsi="Bookman Old Style" w:cs="Bookman Old Style"/>
          <w:b/>
          <w:bCs/>
          <w:color w:val="000000"/>
          <w:spacing w:val="-8"/>
          <w:sz w:val="26"/>
          <w:szCs w:val="26"/>
          <w:lang w:val="uk-UA"/>
        </w:rPr>
        <w:t xml:space="preserve"> </w:t>
      </w:r>
    </w:p>
    <w:p w:rsidR="0072089E" w:rsidRDefault="0072089E" w:rsidP="009450A3">
      <w:pPr>
        <w:spacing w:after="0" w:line="240" w:lineRule="auto"/>
        <w:ind w:firstLine="567"/>
        <w:jc w:val="both"/>
        <w:rPr>
          <w:rFonts w:ascii="Bookman Old Style" w:hAnsi="Bookman Old Style" w:cs="Bookman Old Style"/>
          <w:b/>
          <w:bCs/>
          <w:color w:val="000000"/>
          <w:spacing w:val="-7"/>
          <w:sz w:val="26"/>
          <w:szCs w:val="26"/>
          <w:lang w:val="uk-UA"/>
        </w:rPr>
      </w:pPr>
    </w:p>
    <w:tbl>
      <w:tblPr>
        <w:tblStyle w:val="aa"/>
        <w:tblW w:w="0" w:type="auto"/>
        <w:tblInd w:w="108" w:type="dxa"/>
        <w:tblLook w:val="04A0"/>
      </w:tblPr>
      <w:tblGrid>
        <w:gridCol w:w="3176"/>
        <w:gridCol w:w="3285"/>
        <w:gridCol w:w="3178"/>
      </w:tblGrid>
      <w:tr w:rsidR="0072089E" w:rsidTr="00242617">
        <w:tc>
          <w:tcPr>
            <w:tcW w:w="3176" w:type="dxa"/>
            <w:shd w:val="clear" w:color="auto" w:fill="D9D9D9" w:themeFill="background1" w:themeFillShade="D9"/>
          </w:tcPr>
          <w:p w:rsidR="0072089E" w:rsidRDefault="0072089E" w:rsidP="00242617">
            <w:pPr>
              <w:spacing w:after="0" w:line="240" w:lineRule="auto"/>
              <w:ind w:left="-108"/>
              <w:jc w:val="center"/>
              <w:rPr>
                <w:rFonts w:ascii="Bookman Old Style" w:hAnsi="Bookman Old Style" w:cs="Bookman Old Style"/>
                <w:color w:val="000000"/>
                <w:spacing w:val="-9"/>
                <w:sz w:val="26"/>
                <w:szCs w:val="26"/>
                <w:lang w:val="uk-UA"/>
              </w:rPr>
            </w:pPr>
            <w:r w:rsidRPr="00F41028">
              <w:rPr>
                <w:rFonts w:ascii="Bookman Old Style" w:hAnsi="Bookman Old Style" w:cs="Bookman Old Style"/>
                <w:b/>
                <w:bCs/>
                <w:color w:val="000000"/>
                <w:spacing w:val="-8"/>
                <w:sz w:val="26"/>
                <w:szCs w:val="26"/>
                <w:lang w:val="uk-UA"/>
              </w:rPr>
              <w:t xml:space="preserve">фразеологічні </w:t>
            </w:r>
            <w:r w:rsidRPr="00F41028">
              <w:rPr>
                <w:rFonts w:ascii="Bookman Old Style" w:hAnsi="Bookman Old Style" w:cs="Bookman Old Style"/>
                <w:b/>
                <w:bCs/>
                <w:color w:val="000000"/>
                <w:spacing w:val="-7"/>
                <w:sz w:val="26"/>
                <w:szCs w:val="26"/>
                <w:lang w:val="uk-UA"/>
              </w:rPr>
              <w:t>зрощення</w:t>
            </w:r>
          </w:p>
        </w:tc>
        <w:tc>
          <w:tcPr>
            <w:tcW w:w="3285" w:type="dxa"/>
            <w:shd w:val="clear" w:color="auto" w:fill="D9D9D9" w:themeFill="background1" w:themeFillShade="D9"/>
          </w:tcPr>
          <w:p w:rsidR="0072089E" w:rsidRDefault="0072089E" w:rsidP="00242617">
            <w:pPr>
              <w:spacing w:after="0" w:line="240" w:lineRule="auto"/>
              <w:jc w:val="center"/>
              <w:rPr>
                <w:rFonts w:ascii="Bookman Old Style" w:hAnsi="Bookman Old Style" w:cs="Bookman Old Style"/>
                <w:color w:val="000000"/>
                <w:spacing w:val="-9"/>
                <w:sz w:val="26"/>
                <w:szCs w:val="26"/>
                <w:lang w:val="uk-UA"/>
              </w:rPr>
            </w:pPr>
            <w:r w:rsidRPr="0072089E">
              <w:rPr>
                <w:rFonts w:ascii="Bookman Old Style" w:hAnsi="Bookman Old Style" w:cs="Bookman Old Style"/>
                <w:b/>
                <w:color w:val="000000"/>
                <w:spacing w:val="-7"/>
                <w:sz w:val="26"/>
                <w:szCs w:val="26"/>
                <w:lang w:val="uk-UA"/>
              </w:rPr>
              <w:t>фразеологічні єдності</w:t>
            </w:r>
          </w:p>
        </w:tc>
        <w:tc>
          <w:tcPr>
            <w:tcW w:w="3178" w:type="dxa"/>
            <w:shd w:val="clear" w:color="auto" w:fill="D9D9D9" w:themeFill="background1" w:themeFillShade="D9"/>
          </w:tcPr>
          <w:p w:rsidR="0072089E" w:rsidRDefault="0072089E" w:rsidP="00242617">
            <w:pPr>
              <w:spacing w:after="0" w:line="240" w:lineRule="auto"/>
              <w:jc w:val="center"/>
              <w:rPr>
                <w:rFonts w:ascii="Bookman Old Style" w:hAnsi="Bookman Old Style" w:cs="Bookman Old Style"/>
                <w:color w:val="000000"/>
                <w:spacing w:val="-9"/>
                <w:sz w:val="26"/>
                <w:szCs w:val="26"/>
                <w:lang w:val="uk-UA"/>
              </w:rPr>
            </w:pPr>
            <w:r w:rsidRPr="00F41028">
              <w:rPr>
                <w:rFonts w:ascii="Bookman Old Style" w:hAnsi="Bookman Old Style" w:cs="Bookman Old Style"/>
                <w:b/>
                <w:bCs/>
                <w:color w:val="000000"/>
                <w:spacing w:val="-8"/>
                <w:sz w:val="26"/>
                <w:szCs w:val="26"/>
                <w:lang w:val="uk-UA"/>
              </w:rPr>
              <w:t xml:space="preserve">фразеологічні </w:t>
            </w:r>
            <w:r w:rsidRPr="00F41028">
              <w:rPr>
                <w:rFonts w:ascii="Bookman Old Style" w:hAnsi="Bookman Old Style" w:cs="Bookman Old Style"/>
                <w:b/>
                <w:bCs/>
                <w:color w:val="000000"/>
                <w:spacing w:val="-7"/>
                <w:sz w:val="26"/>
                <w:szCs w:val="26"/>
                <w:lang w:val="uk-UA"/>
              </w:rPr>
              <w:t>сполучення</w:t>
            </w:r>
          </w:p>
        </w:tc>
      </w:tr>
      <w:tr w:rsidR="0072089E" w:rsidTr="00242617">
        <w:tc>
          <w:tcPr>
            <w:tcW w:w="3176" w:type="dxa"/>
          </w:tcPr>
          <w:p w:rsidR="0072089E" w:rsidRDefault="0072089E" w:rsidP="00E63BF6">
            <w:pPr>
              <w:spacing w:after="0" w:line="240" w:lineRule="auto"/>
              <w:jc w:val="center"/>
              <w:rPr>
                <w:rFonts w:ascii="Bookman Old Style" w:hAnsi="Bookman Old Style" w:cs="Bookman Old Style"/>
                <w:color w:val="000000"/>
                <w:spacing w:val="-9"/>
                <w:sz w:val="26"/>
                <w:szCs w:val="26"/>
                <w:lang w:val="uk-UA"/>
              </w:rPr>
            </w:pPr>
            <w:r w:rsidRPr="00F41028">
              <w:rPr>
                <w:rFonts w:ascii="Bookman Old Style" w:hAnsi="Bookman Old Style" w:cs="Bookman Old Style"/>
                <w:color w:val="000000"/>
                <w:spacing w:val="-7"/>
                <w:sz w:val="26"/>
                <w:szCs w:val="26"/>
                <w:lang w:val="uk-UA"/>
              </w:rPr>
              <w:t>загальне значення словоспо</w:t>
            </w:r>
            <w:r w:rsidRPr="00F41028">
              <w:rPr>
                <w:rFonts w:ascii="Bookman Old Style" w:hAnsi="Bookman Old Style" w:cs="Bookman Old Style"/>
                <w:color w:val="000000"/>
                <w:spacing w:val="-7"/>
                <w:sz w:val="26"/>
                <w:szCs w:val="26"/>
                <w:lang w:val="uk-UA"/>
              </w:rPr>
              <w:softHyphen/>
            </w:r>
            <w:r w:rsidRPr="00F41028">
              <w:rPr>
                <w:rFonts w:ascii="Bookman Old Style" w:hAnsi="Bookman Old Style" w:cs="Bookman Old Style"/>
                <w:color w:val="000000"/>
                <w:spacing w:val="-3"/>
                <w:sz w:val="26"/>
                <w:szCs w:val="26"/>
                <w:lang w:val="uk-UA"/>
              </w:rPr>
              <w:t>лучення не пов</w:t>
            </w:r>
            <w:r>
              <w:rPr>
                <w:rFonts w:ascii="Bookman Old Style" w:hAnsi="Bookman Old Style" w:cs="Bookman Old Style"/>
                <w:color w:val="000000"/>
                <w:spacing w:val="-3"/>
                <w:sz w:val="26"/>
                <w:szCs w:val="26"/>
                <w:lang w:val="uk-UA"/>
              </w:rPr>
              <w:t>’</w:t>
            </w:r>
            <w:r w:rsidRPr="00F41028">
              <w:rPr>
                <w:rFonts w:ascii="Bookman Old Style" w:hAnsi="Bookman Old Style" w:cs="Bookman Old Style"/>
                <w:color w:val="000000"/>
                <w:spacing w:val="-3"/>
                <w:sz w:val="26"/>
                <w:szCs w:val="26"/>
                <w:lang w:val="uk-UA"/>
              </w:rPr>
              <w:t>язане зі зна</w:t>
            </w:r>
            <w:r w:rsidRPr="00F41028">
              <w:rPr>
                <w:rFonts w:ascii="Bookman Old Style" w:hAnsi="Bookman Old Style" w:cs="Bookman Old Style"/>
                <w:color w:val="000000"/>
                <w:spacing w:val="-6"/>
                <w:sz w:val="26"/>
                <w:szCs w:val="26"/>
                <w:lang w:val="uk-UA"/>
              </w:rPr>
              <w:t xml:space="preserve">ченням його компонентів: </w:t>
            </w:r>
            <w:r w:rsidRPr="00F41028">
              <w:rPr>
                <w:rFonts w:ascii="Bookman Old Style" w:hAnsi="Bookman Old Style" w:cs="Bookman Old Style"/>
                <w:i/>
                <w:iCs/>
                <w:color w:val="000000"/>
                <w:spacing w:val="-7"/>
                <w:sz w:val="26"/>
                <w:szCs w:val="26"/>
                <w:lang w:val="uk-UA"/>
              </w:rPr>
              <w:t xml:space="preserve">бити байдики </w:t>
            </w:r>
            <w:r w:rsidR="00E63BF6">
              <w:rPr>
                <w:rFonts w:ascii="Bookman Old Style" w:hAnsi="Bookman Old Style" w:cs="Bookman Old Style"/>
                <w:color w:val="000000"/>
                <w:spacing w:val="-7"/>
                <w:sz w:val="26"/>
                <w:szCs w:val="26"/>
                <w:lang w:val="uk-UA"/>
              </w:rPr>
              <w:t>(</w:t>
            </w:r>
            <w:r w:rsidRPr="00F41028">
              <w:rPr>
                <w:rFonts w:ascii="Bookman Old Style" w:hAnsi="Bookman Old Style" w:cs="Bookman Old Style"/>
                <w:color w:val="000000"/>
                <w:spacing w:val="-7"/>
                <w:sz w:val="26"/>
                <w:szCs w:val="26"/>
                <w:lang w:val="uk-UA"/>
              </w:rPr>
              <w:t>ледарюва</w:t>
            </w:r>
            <w:r w:rsidRPr="00F41028">
              <w:rPr>
                <w:rFonts w:ascii="Bookman Old Style" w:hAnsi="Bookman Old Style" w:cs="Bookman Old Style"/>
                <w:color w:val="000000"/>
                <w:spacing w:val="-6"/>
                <w:sz w:val="26"/>
                <w:szCs w:val="26"/>
                <w:lang w:val="uk-UA"/>
              </w:rPr>
              <w:t>ти</w:t>
            </w:r>
            <w:r w:rsidR="00E63BF6">
              <w:rPr>
                <w:rFonts w:ascii="Bookman Old Style" w:hAnsi="Bookman Old Style" w:cs="Bookman Old Style"/>
                <w:color w:val="000000"/>
                <w:spacing w:val="-6"/>
                <w:sz w:val="26"/>
                <w:szCs w:val="26"/>
                <w:lang w:val="uk-UA"/>
              </w:rPr>
              <w:t>)</w:t>
            </w:r>
            <w:r w:rsidRPr="00F41028">
              <w:rPr>
                <w:rFonts w:ascii="Bookman Old Style" w:hAnsi="Bookman Old Style" w:cs="Bookman Old Style"/>
                <w:i/>
                <w:iCs/>
                <w:color w:val="000000"/>
                <w:spacing w:val="-6"/>
                <w:sz w:val="26"/>
                <w:szCs w:val="26"/>
                <w:lang w:val="uk-UA"/>
              </w:rPr>
              <w:t xml:space="preserve">, зарубати на носі </w:t>
            </w:r>
            <w:r w:rsidRPr="00F41028">
              <w:rPr>
                <w:rFonts w:ascii="Bookman Old Style" w:hAnsi="Bookman Old Style" w:cs="Bookman Old Style"/>
                <w:color w:val="000000"/>
                <w:spacing w:val="-6"/>
                <w:sz w:val="26"/>
                <w:szCs w:val="26"/>
                <w:lang w:val="uk-UA"/>
              </w:rPr>
              <w:t xml:space="preserve"> </w:t>
            </w:r>
            <w:r w:rsidR="00E63BF6">
              <w:rPr>
                <w:rFonts w:ascii="Bookman Old Style" w:hAnsi="Bookman Old Style" w:cs="Bookman Old Style"/>
                <w:color w:val="000000"/>
                <w:spacing w:val="-6"/>
                <w:sz w:val="26"/>
                <w:szCs w:val="26"/>
                <w:lang w:val="uk-UA"/>
              </w:rPr>
              <w:t>(</w:t>
            </w:r>
            <w:r w:rsidRPr="00F41028">
              <w:rPr>
                <w:rFonts w:ascii="Bookman Old Style" w:hAnsi="Bookman Old Style" w:cs="Bookman Old Style"/>
                <w:color w:val="000000"/>
                <w:spacing w:val="-6"/>
                <w:sz w:val="26"/>
                <w:szCs w:val="26"/>
                <w:lang w:val="uk-UA"/>
              </w:rPr>
              <w:t>за</w:t>
            </w:r>
            <w:r w:rsidRPr="00F41028">
              <w:rPr>
                <w:rFonts w:ascii="Bookman Old Style" w:hAnsi="Bookman Old Style" w:cs="Bookman Old Style"/>
                <w:color w:val="000000"/>
                <w:spacing w:val="-10"/>
                <w:sz w:val="26"/>
                <w:szCs w:val="26"/>
                <w:lang w:val="uk-UA"/>
              </w:rPr>
              <w:t>пам</w:t>
            </w:r>
            <w:r>
              <w:rPr>
                <w:rFonts w:ascii="Bookman Old Style" w:hAnsi="Bookman Old Style" w:cs="Bookman Old Style"/>
                <w:color w:val="000000"/>
                <w:spacing w:val="-10"/>
                <w:sz w:val="26"/>
                <w:szCs w:val="26"/>
                <w:lang w:val="uk-UA"/>
              </w:rPr>
              <w:t>’</w:t>
            </w:r>
            <w:r w:rsidRPr="00F41028">
              <w:rPr>
                <w:rFonts w:ascii="Bookman Old Style" w:hAnsi="Bookman Old Style" w:cs="Bookman Old Style"/>
                <w:color w:val="000000"/>
                <w:spacing w:val="-10"/>
                <w:sz w:val="26"/>
                <w:szCs w:val="26"/>
                <w:lang w:val="uk-UA"/>
              </w:rPr>
              <w:t>ятати</w:t>
            </w:r>
            <w:r w:rsidR="00E63BF6">
              <w:rPr>
                <w:rFonts w:ascii="Bookman Old Style" w:hAnsi="Bookman Old Style" w:cs="Bookman Old Style"/>
                <w:color w:val="000000"/>
                <w:spacing w:val="-10"/>
                <w:sz w:val="26"/>
                <w:szCs w:val="26"/>
                <w:lang w:val="uk-UA"/>
              </w:rPr>
              <w:t>)</w:t>
            </w:r>
          </w:p>
        </w:tc>
        <w:tc>
          <w:tcPr>
            <w:tcW w:w="3285" w:type="dxa"/>
          </w:tcPr>
          <w:p w:rsidR="0072089E" w:rsidRDefault="0072089E" w:rsidP="00E63BF6">
            <w:pPr>
              <w:spacing w:after="0" w:line="240" w:lineRule="auto"/>
              <w:jc w:val="center"/>
              <w:rPr>
                <w:rFonts w:ascii="Bookman Old Style" w:hAnsi="Bookman Old Style" w:cs="Bookman Old Style"/>
                <w:color w:val="000000"/>
                <w:spacing w:val="-9"/>
                <w:sz w:val="26"/>
                <w:szCs w:val="26"/>
                <w:lang w:val="uk-UA"/>
              </w:rPr>
            </w:pPr>
            <w:r w:rsidRPr="00F41028">
              <w:rPr>
                <w:rFonts w:ascii="Bookman Old Style" w:hAnsi="Bookman Old Style" w:cs="Bookman Old Style"/>
                <w:color w:val="000000"/>
                <w:spacing w:val="-7"/>
                <w:sz w:val="26"/>
                <w:szCs w:val="26"/>
                <w:lang w:val="uk-UA"/>
              </w:rPr>
              <w:t>загальне значення словоспо</w:t>
            </w:r>
            <w:r w:rsidRPr="00F41028">
              <w:rPr>
                <w:rFonts w:ascii="Bookman Old Style" w:hAnsi="Bookman Old Style" w:cs="Bookman Old Style"/>
                <w:color w:val="000000"/>
                <w:spacing w:val="-7"/>
                <w:sz w:val="26"/>
                <w:szCs w:val="26"/>
                <w:lang w:val="uk-UA"/>
              </w:rPr>
              <w:softHyphen/>
            </w:r>
            <w:r w:rsidRPr="00F41028">
              <w:rPr>
                <w:rFonts w:ascii="Bookman Old Style" w:hAnsi="Bookman Old Style" w:cs="Bookman Old Style"/>
                <w:color w:val="000000"/>
                <w:spacing w:val="-5"/>
                <w:sz w:val="26"/>
                <w:szCs w:val="26"/>
                <w:lang w:val="uk-UA"/>
              </w:rPr>
              <w:t>лучення умо</w:t>
            </w:r>
            <w:r>
              <w:rPr>
                <w:rFonts w:ascii="Bookman Old Style" w:hAnsi="Bookman Old Style" w:cs="Bookman Old Style"/>
                <w:color w:val="000000"/>
                <w:spacing w:val="-5"/>
                <w:sz w:val="26"/>
                <w:szCs w:val="26"/>
                <w:lang w:val="uk-UA"/>
              </w:rPr>
              <w:t>т</w:t>
            </w:r>
            <w:r w:rsidRPr="00F41028">
              <w:rPr>
                <w:rFonts w:ascii="Bookman Old Style" w:hAnsi="Bookman Old Style" w:cs="Bookman Old Style"/>
                <w:color w:val="000000"/>
                <w:spacing w:val="-5"/>
                <w:sz w:val="26"/>
                <w:szCs w:val="26"/>
                <w:lang w:val="uk-UA"/>
              </w:rPr>
              <w:t>ивоване зна</w:t>
            </w:r>
            <w:r w:rsidRPr="00F41028">
              <w:rPr>
                <w:rFonts w:ascii="Bookman Old Style" w:hAnsi="Bookman Old Style" w:cs="Bookman Old Style"/>
                <w:color w:val="000000"/>
                <w:spacing w:val="-6"/>
                <w:sz w:val="26"/>
                <w:szCs w:val="26"/>
                <w:lang w:val="uk-UA"/>
              </w:rPr>
              <w:t xml:space="preserve">ченням його компонентів: </w:t>
            </w:r>
            <w:r w:rsidRPr="00F41028">
              <w:rPr>
                <w:rFonts w:ascii="Bookman Old Style" w:hAnsi="Bookman Old Style" w:cs="Bookman Old Style"/>
                <w:i/>
                <w:iCs/>
                <w:color w:val="000000"/>
                <w:spacing w:val="-4"/>
                <w:sz w:val="26"/>
                <w:szCs w:val="26"/>
                <w:lang w:val="uk-UA"/>
              </w:rPr>
              <w:t xml:space="preserve">води </w:t>
            </w:r>
            <w:r>
              <w:rPr>
                <w:rFonts w:ascii="Bookman Old Style" w:hAnsi="Bookman Old Style" w:cs="Bookman Old Style"/>
                <w:i/>
                <w:iCs/>
                <w:color w:val="000000"/>
                <w:spacing w:val="-4"/>
                <w:sz w:val="26"/>
                <w:szCs w:val="26"/>
                <w:lang w:val="uk-UA"/>
              </w:rPr>
              <w:t xml:space="preserve">        </w:t>
            </w:r>
            <w:r w:rsidRPr="00F41028">
              <w:rPr>
                <w:rFonts w:ascii="Bookman Old Style" w:hAnsi="Bookman Old Style" w:cs="Bookman Old Style"/>
                <w:i/>
                <w:iCs/>
                <w:color w:val="000000"/>
                <w:spacing w:val="-4"/>
                <w:sz w:val="26"/>
                <w:szCs w:val="26"/>
                <w:lang w:val="uk-UA"/>
              </w:rPr>
              <w:t>в</w:t>
            </w:r>
            <w:r>
              <w:rPr>
                <w:rFonts w:ascii="Bookman Old Style" w:hAnsi="Bookman Old Style" w:cs="Bookman Old Style"/>
                <w:i/>
                <w:iCs/>
                <w:color w:val="000000"/>
                <w:spacing w:val="-4"/>
                <w:sz w:val="26"/>
                <w:szCs w:val="26"/>
                <w:lang w:val="uk-UA"/>
              </w:rPr>
              <w:t xml:space="preserve"> </w:t>
            </w:r>
            <w:r w:rsidRPr="00F41028">
              <w:rPr>
                <w:rFonts w:ascii="Bookman Old Style" w:hAnsi="Bookman Old Style" w:cs="Bookman Old Style"/>
                <w:i/>
                <w:iCs/>
                <w:color w:val="000000"/>
                <w:spacing w:val="-4"/>
                <w:sz w:val="26"/>
                <w:szCs w:val="26"/>
                <w:lang w:val="uk-UA"/>
              </w:rPr>
              <w:t xml:space="preserve">рот набрати </w:t>
            </w:r>
            <w:r w:rsidR="00E63BF6">
              <w:rPr>
                <w:rFonts w:ascii="Bookman Old Style" w:hAnsi="Bookman Old Style" w:cs="Bookman Old Style"/>
                <w:color w:val="000000"/>
                <w:spacing w:val="-4"/>
                <w:sz w:val="26"/>
                <w:szCs w:val="26"/>
                <w:lang w:val="uk-UA"/>
              </w:rPr>
              <w:t>(</w:t>
            </w:r>
            <w:r w:rsidRPr="00F41028">
              <w:rPr>
                <w:rFonts w:ascii="Bookman Old Style" w:hAnsi="Bookman Old Style" w:cs="Bookman Old Style"/>
                <w:color w:val="000000"/>
                <w:spacing w:val="-4"/>
                <w:sz w:val="26"/>
                <w:szCs w:val="26"/>
                <w:lang w:val="uk-UA"/>
              </w:rPr>
              <w:t>мов</w:t>
            </w:r>
            <w:r w:rsidRPr="00F41028">
              <w:rPr>
                <w:rFonts w:ascii="Bookman Old Style" w:hAnsi="Bookman Old Style" w:cs="Bookman Old Style"/>
                <w:color w:val="000000"/>
                <w:spacing w:val="-8"/>
                <w:sz w:val="26"/>
                <w:szCs w:val="26"/>
                <w:lang w:val="uk-UA"/>
              </w:rPr>
              <w:t>чати</w:t>
            </w:r>
            <w:r w:rsidR="00E63BF6">
              <w:rPr>
                <w:rFonts w:ascii="Bookman Old Style" w:hAnsi="Bookman Old Style" w:cs="Bookman Old Style"/>
                <w:color w:val="000000"/>
                <w:spacing w:val="-8"/>
                <w:sz w:val="26"/>
                <w:szCs w:val="26"/>
                <w:lang w:val="uk-UA"/>
              </w:rPr>
              <w:t>)</w:t>
            </w:r>
            <w:r w:rsidRPr="00F41028">
              <w:rPr>
                <w:rFonts w:ascii="Bookman Old Style" w:hAnsi="Bookman Old Style" w:cs="Bookman Old Style"/>
                <w:color w:val="000000"/>
                <w:spacing w:val="-8"/>
                <w:sz w:val="26"/>
                <w:szCs w:val="26"/>
                <w:lang w:val="uk-UA"/>
              </w:rPr>
              <w:t>,</w:t>
            </w:r>
            <w:r w:rsidRPr="00F41028">
              <w:rPr>
                <w:rFonts w:ascii="Bookman Old Style" w:hAnsi="Bookman Old Style" w:cs="Bookman Old Style"/>
                <w:i/>
                <w:iCs/>
                <w:color w:val="000000"/>
                <w:spacing w:val="-8"/>
                <w:sz w:val="26"/>
                <w:szCs w:val="26"/>
                <w:lang w:val="uk-UA"/>
              </w:rPr>
              <w:t xml:space="preserve"> заливатися слізьми </w:t>
            </w:r>
            <w:r w:rsidR="00E63BF6">
              <w:rPr>
                <w:rFonts w:ascii="Bookman Old Style" w:hAnsi="Bookman Old Style" w:cs="Bookman Old Style"/>
                <w:color w:val="000000"/>
                <w:spacing w:val="-8"/>
                <w:sz w:val="26"/>
                <w:szCs w:val="26"/>
                <w:lang w:val="uk-UA"/>
              </w:rPr>
              <w:t xml:space="preserve"> (</w:t>
            </w:r>
            <w:r w:rsidRPr="00F41028">
              <w:rPr>
                <w:rFonts w:ascii="Bookman Old Style" w:hAnsi="Bookman Old Style" w:cs="Bookman Old Style"/>
                <w:color w:val="000000"/>
                <w:spacing w:val="-7"/>
                <w:sz w:val="26"/>
                <w:szCs w:val="26"/>
                <w:lang w:val="uk-UA"/>
              </w:rPr>
              <w:t>плакати</w:t>
            </w:r>
            <w:r w:rsidR="00E63BF6">
              <w:rPr>
                <w:rFonts w:ascii="Bookman Old Style" w:hAnsi="Bookman Old Style" w:cs="Bookman Old Style"/>
                <w:color w:val="000000"/>
                <w:spacing w:val="-7"/>
                <w:sz w:val="26"/>
                <w:szCs w:val="26"/>
                <w:lang w:val="uk-UA"/>
              </w:rPr>
              <w:t>)</w:t>
            </w:r>
          </w:p>
        </w:tc>
        <w:tc>
          <w:tcPr>
            <w:tcW w:w="3178" w:type="dxa"/>
          </w:tcPr>
          <w:p w:rsidR="0072089E" w:rsidRDefault="0072089E" w:rsidP="00242617">
            <w:pPr>
              <w:spacing w:after="0" w:line="240" w:lineRule="auto"/>
              <w:jc w:val="center"/>
              <w:rPr>
                <w:rFonts w:ascii="Bookman Old Style" w:hAnsi="Bookman Old Style" w:cs="Bookman Old Style"/>
                <w:color w:val="000000"/>
                <w:spacing w:val="-9"/>
                <w:sz w:val="26"/>
                <w:szCs w:val="26"/>
                <w:lang w:val="uk-UA"/>
              </w:rPr>
            </w:pPr>
            <w:r w:rsidRPr="00F41028">
              <w:rPr>
                <w:rFonts w:ascii="Bookman Old Style" w:hAnsi="Bookman Old Style" w:cs="Bookman Old Style"/>
                <w:color w:val="000000"/>
                <w:spacing w:val="-6"/>
                <w:sz w:val="26"/>
                <w:szCs w:val="26"/>
                <w:lang w:val="uk-UA"/>
              </w:rPr>
              <w:t xml:space="preserve">значення словосполучення і </w:t>
            </w:r>
            <w:r w:rsidRPr="00F41028">
              <w:rPr>
                <w:rFonts w:ascii="Bookman Old Style" w:hAnsi="Bookman Old Style" w:cs="Bookman Old Style"/>
                <w:color w:val="000000"/>
                <w:spacing w:val="-7"/>
                <w:sz w:val="26"/>
                <w:szCs w:val="26"/>
                <w:lang w:val="uk-UA"/>
              </w:rPr>
              <w:t>його компонентів характери</w:t>
            </w:r>
            <w:r w:rsidRPr="00F41028">
              <w:rPr>
                <w:rFonts w:ascii="Bookman Old Style" w:hAnsi="Bookman Old Style" w:cs="Bookman Old Style"/>
                <w:color w:val="000000"/>
                <w:spacing w:val="-7"/>
                <w:sz w:val="26"/>
                <w:szCs w:val="26"/>
                <w:lang w:val="uk-UA"/>
              </w:rPr>
              <w:softHyphen/>
            </w:r>
            <w:r w:rsidRPr="00F41028">
              <w:rPr>
                <w:rFonts w:ascii="Bookman Old Style" w:hAnsi="Bookman Old Style" w:cs="Bookman Old Style"/>
                <w:color w:val="000000"/>
                <w:spacing w:val="-5"/>
                <w:sz w:val="26"/>
                <w:szCs w:val="26"/>
                <w:lang w:val="uk-UA"/>
              </w:rPr>
              <w:t xml:space="preserve">зуються самостійністю: </w:t>
            </w:r>
            <w:r w:rsidRPr="00F41028">
              <w:rPr>
                <w:rFonts w:ascii="Bookman Old Style" w:hAnsi="Bookman Old Style" w:cs="Bookman Old Style"/>
                <w:i/>
                <w:iCs/>
                <w:color w:val="000000"/>
                <w:spacing w:val="-5"/>
                <w:sz w:val="26"/>
                <w:szCs w:val="26"/>
                <w:lang w:val="uk-UA"/>
              </w:rPr>
              <w:t>взя</w:t>
            </w:r>
            <w:r w:rsidRPr="00F41028">
              <w:rPr>
                <w:rFonts w:ascii="Bookman Old Style" w:hAnsi="Bookman Old Style" w:cs="Bookman Old Style"/>
                <w:i/>
                <w:iCs/>
                <w:color w:val="000000"/>
                <w:spacing w:val="-5"/>
                <w:sz w:val="26"/>
                <w:szCs w:val="26"/>
                <w:lang w:val="uk-UA"/>
              </w:rPr>
              <w:softHyphen/>
            </w:r>
            <w:r w:rsidRPr="00F41028">
              <w:rPr>
                <w:rFonts w:ascii="Bookman Old Style" w:hAnsi="Bookman Old Style" w:cs="Bookman Old Style"/>
                <w:i/>
                <w:iCs/>
                <w:color w:val="000000"/>
                <w:spacing w:val="-6"/>
                <w:sz w:val="26"/>
                <w:szCs w:val="26"/>
                <w:lang w:val="uk-UA"/>
              </w:rPr>
              <w:t xml:space="preserve">ти слово </w:t>
            </w:r>
            <w:r w:rsidRPr="00F41028">
              <w:rPr>
                <w:rFonts w:ascii="Bookman Old Style" w:hAnsi="Bookman Old Style" w:cs="Bookman Old Style"/>
                <w:color w:val="000000"/>
                <w:spacing w:val="-6"/>
                <w:sz w:val="26"/>
                <w:szCs w:val="26"/>
                <w:lang w:val="uk-UA"/>
              </w:rPr>
              <w:t xml:space="preserve">(тримати слово), </w:t>
            </w:r>
            <w:r w:rsidRPr="00F41028">
              <w:rPr>
                <w:rFonts w:ascii="Bookman Old Style" w:hAnsi="Bookman Old Style" w:cs="Bookman Old Style"/>
                <w:i/>
                <w:iCs/>
                <w:color w:val="000000"/>
                <w:spacing w:val="-5"/>
                <w:sz w:val="26"/>
                <w:szCs w:val="26"/>
                <w:lang w:val="uk-UA"/>
              </w:rPr>
              <w:t xml:space="preserve">відвести очі </w:t>
            </w:r>
            <w:r w:rsidRPr="00F41028">
              <w:rPr>
                <w:rFonts w:ascii="Bookman Old Style" w:hAnsi="Bookman Old Style" w:cs="Bookman Old Style"/>
                <w:color w:val="000000"/>
                <w:spacing w:val="-5"/>
                <w:sz w:val="26"/>
                <w:szCs w:val="26"/>
                <w:lang w:val="uk-UA"/>
              </w:rPr>
              <w:t>(відвести пог</w:t>
            </w:r>
            <w:r w:rsidRPr="00F41028">
              <w:rPr>
                <w:rFonts w:ascii="Bookman Old Style" w:hAnsi="Bookman Old Style" w:cs="Bookman Old Style"/>
                <w:color w:val="000000"/>
                <w:spacing w:val="-5"/>
                <w:sz w:val="26"/>
                <w:szCs w:val="26"/>
                <w:lang w:val="uk-UA"/>
              </w:rPr>
              <w:softHyphen/>
            </w:r>
            <w:r w:rsidRPr="00F41028">
              <w:rPr>
                <w:rFonts w:ascii="Bookman Old Style" w:hAnsi="Bookman Old Style" w:cs="Bookman Old Style"/>
                <w:color w:val="000000"/>
                <w:spacing w:val="-3"/>
                <w:sz w:val="26"/>
                <w:szCs w:val="26"/>
                <w:lang w:val="uk-UA"/>
              </w:rPr>
              <w:t>ляд)</w:t>
            </w:r>
          </w:p>
        </w:tc>
      </w:tr>
    </w:tbl>
    <w:p w:rsidR="00CF4326" w:rsidRPr="00CF4326" w:rsidRDefault="00CF4326" w:rsidP="00D153E1">
      <w:pPr>
        <w:spacing w:after="0" w:line="240" w:lineRule="auto"/>
        <w:ind w:firstLine="567"/>
        <w:jc w:val="center"/>
        <w:rPr>
          <w:rFonts w:ascii="Bookman Old Style" w:eastAsia="MS Gothic" w:hAnsi="Bookman Old Style" w:cs="Bookman Old Style"/>
          <w:b/>
          <w:bCs/>
          <w:sz w:val="26"/>
          <w:szCs w:val="26"/>
          <w:lang w:val="uk-UA"/>
        </w:rPr>
      </w:pPr>
    </w:p>
    <w:p w:rsidR="00CF4326" w:rsidRPr="00CF4326" w:rsidRDefault="00CF4326" w:rsidP="00D153E1">
      <w:pPr>
        <w:spacing w:after="0" w:line="240" w:lineRule="auto"/>
        <w:ind w:firstLine="567"/>
        <w:jc w:val="center"/>
        <w:rPr>
          <w:rFonts w:ascii="Bookman Old Style" w:eastAsia="MS Gothic" w:hAnsi="Bookman Old Style" w:cs="Bookman Old Style"/>
          <w:b/>
          <w:bCs/>
          <w:sz w:val="26"/>
          <w:szCs w:val="26"/>
          <w:lang w:val="uk-UA"/>
        </w:rPr>
      </w:pPr>
    </w:p>
    <w:p w:rsidR="00A2504E" w:rsidRPr="00F41028" w:rsidRDefault="00A2504E" w:rsidP="00D153E1">
      <w:pPr>
        <w:spacing w:after="0" w:line="240" w:lineRule="auto"/>
        <w:ind w:firstLine="567"/>
        <w:jc w:val="center"/>
        <w:rPr>
          <w:rFonts w:ascii="Bookman Old Style" w:eastAsia="MS Gothic" w:hAnsi="Bookman Old Style" w:cs="Bookman Old Style"/>
          <w:b/>
          <w:bCs/>
          <w:sz w:val="32"/>
          <w:szCs w:val="32"/>
          <w:lang w:val="uk-UA"/>
        </w:rPr>
      </w:pPr>
      <w:r w:rsidRPr="00F41028">
        <w:rPr>
          <w:rFonts w:ascii="Bookman Old Style" w:eastAsia="MS Gothic" w:hAnsi="Bookman Old Style" w:cs="Bookman Old Style"/>
          <w:b/>
          <w:bCs/>
          <w:sz w:val="32"/>
          <w:szCs w:val="32"/>
          <w:lang w:val="uk-UA"/>
        </w:rPr>
        <w:t>Питання для самоконтролю</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p>
    <w:p w:rsidR="00A2504E" w:rsidRPr="00F41028" w:rsidRDefault="00A2504E" w:rsidP="005E1E99">
      <w:pPr>
        <w:pStyle w:val="a5"/>
        <w:numPr>
          <w:ilvl w:val="0"/>
          <w:numId w:val="16"/>
        </w:numPr>
        <w:tabs>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Що таке слово? </w:t>
      </w:r>
      <w:r w:rsidRPr="00F41028">
        <w:rPr>
          <w:rFonts w:ascii="Bookman Old Style" w:hAnsi="Bookman Old Style" w:cs="Bookman Old Style"/>
          <w:sz w:val="26"/>
          <w:szCs w:val="26"/>
        </w:rPr>
        <w:t xml:space="preserve">Які функції </w:t>
      </w:r>
      <w:r w:rsidRPr="00F41028">
        <w:rPr>
          <w:rFonts w:ascii="Bookman Old Style" w:hAnsi="Bookman Old Style" w:cs="Bookman Old Style"/>
          <w:sz w:val="26"/>
          <w:szCs w:val="26"/>
          <w:lang w:val="uk-UA"/>
        </w:rPr>
        <w:t xml:space="preserve">воно </w:t>
      </w:r>
      <w:r w:rsidRPr="00F41028">
        <w:rPr>
          <w:rFonts w:ascii="Bookman Old Style" w:hAnsi="Bookman Old Style" w:cs="Bookman Old Style"/>
          <w:sz w:val="26"/>
          <w:szCs w:val="26"/>
        </w:rPr>
        <w:t>виконує?</w:t>
      </w:r>
    </w:p>
    <w:p w:rsidR="00A2504E" w:rsidRPr="00F41028" w:rsidRDefault="00A2504E" w:rsidP="005E1E99">
      <w:pPr>
        <w:pStyle w:val="a5"/>
        <w:numPr>
          <w:ilvl w:val="0"/>
          <w:numId w:val="16"/>
        </w:numPr>
        <w:tabs>
          <w:tab w:val="left" w:pos="426"/>
        </w:tabs>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Які слова називаються однозначними, які – багатозначними? </w:t>
      </w:r>
    </w:p>
    <w:p w:rsidR="00A2504E" w:rsidRPr="00F41028" w:rsidRDefault="00A2504E" w:rsidP="005E1E99">
      <w:pPr>
        <w:pStyle w:val="a5"/>
        <w:numPr>
          <w:ilvl w:val="0"/>
          <w:numId w:val="16"/>
        </w:numPr>
        <w:tabs>
          <w:tab w:val="left" w:pos="426"/>
        </w:tabs>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t>Яке значення слова називається прямим, а яке – переносним?</w:t>
      </w:r>
    </w:p>
    <w:p w:rsidR="00A2504E" w:rsidRPr="00F41028" w:rsidRDefault="00A2504E" w:rsidP="005E1E99">
      <w:pPr>
        <w:pStyle w:val="Style14"/>
        <w:widowControl/>
        <w:numPr>
          <w:ilvl w:val="0"/>
          <w:numId w:val="16"/>
        </w:numPr>
        <w:tabs>
          <w:tab w:val="left" w:pos="426"/>
        </w:tabs>
        <w:spacing w:line="240" w:lineRule="auto"/>
        <w:ind w:left="0" w:firstLine="0"/>
        <w:jc w:val="left"/>
        <w:rPr>
          <w:rStyle w:val="FontStyle32"/>
          <w:rFonts w:ascii="Bookman Old Style" w:hAnsi="Bookman Old Style" w:cs="Bookman Old Style"/>
          <w:sz w:val="26"/>
          <w:szCs w:val="26"/>
          <w:lang w:val="uk-UA"/>
        </w:rPr>
      </w:pPr>
      <w:r w:rsidRPr="00F41028">
        <w:rPr>
          <w:rStyle w:val="FontStyle32"/>
          <w:rFonts w:ascii="Bookman Old Style" w:hAnsi="Bookman Old Style" w:cs="Bookman Old Style"/>
          <w:sz w:val="26"/>
          <w:szCs w:val="26"/>
          <w:lang w:val="uk-UA" w:eastAsia="uk-UA"/>
        </w:rPr>
        <w:t>Дати визначення метафори, метонімії, синекдохи.</w:t>
      </w:r>
    </w:p>
    <w:p w:rsidR="00A2504E" w:rsidRPr="00F41028" w:rsidRDefault="00A2504E" w:rsidP="005E1E99">
      <w:pPr>
        <w:pStyle w:val="a5"/>
        <w:numPr>
          <w:ilvl w:val="0"/>
          <w:numId w:val="16"/>
        </w:numPr>
        <w:tabs>
          <w:tab w:val="left" w:pos="426"/>
        </w:tabs>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lastRenderedPageBreak/>
        <w:t>Які слова називаються синонімами? Дайте визначення синонімічного ряду. На які групи і за якими ознаками поділяються синоніми? З якою метою вживаються у мовленні?</w:t>
      </w:r>
    </w:p>
    <w:p w:rsidR="00A2504E" w:rsidRPr="00F41028" w:rsidRDefault="00A2504E" w:rsidP="005E1E99">
      <w:pPr>
        <w:pStyle w:val="a5"/>
        <w:numPr>
          <w:ilvl w:val="0"/>
          <w:numId w:val="16"/>
        </w:numPr>
        <w:tabs>
          <w:tab w:val="left" w:pos="426"/>
        </w:tabs>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Які слова називаються антонімами? На якій основі будуються антонімічні відношення? Чим зумовлене вживання антонімів? </w:t>
      </w:r>
    </w:p>
    <w:p w:rsidR="00A2504E" w:rsidRPr="00F41028" w:rsidRDefault="00A2504E" w:rsidP="005E1E99">
      <w:pPr>
        <w:pStyle w:val="a5"/>
        <w:numPr>
          <w:ilvl w:val="0"/>
          <w:numId w:val="16"/>
        </w:numPr>
        <w:tabs>
          <w:tab w:val="left" w:pos="426"/>
        </w:tabs>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t>Які слова називаються омонімами? У чому полягає відмінність між омонімами і багатозначними словами? На які групи поділяються омоніми? Чим відрізняються від омонімів пароніми?</w:t>
      </w:r>
    </w:p>
    <w:p w:rsidR="00A2504E" w:rsidRPr="00F41028" w:rsidRDefault="00A2504E" w:rsidP="005E1E99">
      <w:pPr>
        <w:pStyle w:val="a5"/>
        <w:numPr>
          <w:ilvl w:val="0"/>
          <w:numId w:val="16"/>
        </w:numPr>
        <w:tabs>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Що таке </w:t>
      </w:r>
      <w:r w:rsidRPr="00F41028">
        <w:rPr>
          <w:rFonts w:ascii="Bookman Old Style" w:hAnsi="Bookman Old Style" w:cs="Bookman Old Style"/>
          <w:sz w:val="26"/>
          <w:szCs w:val="26"/>
        </w:rPr>
        <w:t>фразеологізми?</w:t>
      </w:r>
      <w:r w:rsidRPr="00F41028">
        <w:rPr>
          <w:rFonts w:ascii="Bookman Old Style" w:hAnsi="Bookman Old Style" w:cs="Bookman Old Style"/>
          <w:sz w:val="26"/>
          <w:szCs w:val="26"/>
          <w:lang w:val="uk-UA"/>
        </w:rPr>
        <w:t xml:space="preserve"> Н</w:t>
      </w:r>
      <w:r w:rsidRPr="00F41028">
        <w:rPr>
          <w:rFonts w:ascii="Bookman Old Style" w:hAnsi="Bookman Old Style" w:cs="Bookman Old Style"/>
          <w:sz w:val="26"/>
          <w:szCs w:val="26"/>
        </w:rPr>
        <w:t>аве</w:t>
      </w:r>
      <w:r w:rsidRPr="00F41028">
        <w:rPr>
          <w:rFonts w:ascii="Bookman Old Style" w:hAnsi="Bookman Old Style" w:cs="Bookman Old Style"/>
          <w:sz w:val="26"/>
          <w:szCs w:val="26"/>
          <w:lang w:val="uk-UA"/>
        </w:rPr>
        <w:t>діть</w:t>
      </w:r>
      <w:r w:rsidRPr="00F41028">
        <w:rPr>
          <w:rFonts w:ascii="Bookman Old Style" w:hAnsi="Bookman Old Style" w:cs="Bookman Old Style"/>
          <w:sz w:val="26"/>
          <w:szCs w:val="26"/>
        </w:rPr>
        <w:t xml:space="preserve"> приклади</w:t>
      </w:r>
      <w:r w:rsidRPr="00F41028">
        <w:rPr>
          <w:rFonts w:ascii="Bookman Old Style" w:hAnsi="Bookman Old Style" w:cs="Bookman Old Style"/>
          <w:sz w:val="26"/>
          <w:szCs w:val="26"/>
          <w:lang w:val="uk-UA"/>
        </w:rPr>
        <w:t>.</w:t>
      </w:r>
    </w:p>
    <w:p w:rsidR="00A2504E" w:rsidRPr="00F41028" w:rsidRDefault="00A2504E" w:rsidP="005E1E99">
      <w:pPr>
        <w:pStyle w:val="a5"/>
        <w:numPr>
          <w:ilvl w:val="0"/>
          <w:numId w:val="16"/>
        </w:numPr>
        <w:tabs>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Які ознаки властиві фразеологізмам? </w:t>
      </w:r>
    </w:p>
    <w:p w:rsidR="00A2504E" w:rsidRPr="00F41028" w:rsidRDefault="00A2504E" w:rsidP="005E1E99">
      <w:pPr>
        <w:pStyle w:val="a5"/>
        <w:numPr>
          <w:ilvl w:val="0"/>
          <w:numId w:val="16"/>
        </w:numPr>
        <w:tabs>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Назвіть джерела виникнення фразеологізмів.</w:t>
      </w:r>
    </w:p>
    <w:p w:rsidR="00A2504E" w:rsidRPr="00F41028" w:rsidRDefault="00A2504E" w:rsidP="005E1E99">
      <w:pPr>
        <w:pStyle w:val="a5"/>
        <w:numPr>
          <w:ilvl w:val="0"/>
          <w:numId w:val="16"/>
        </w:numPr>
        <w:tabs>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Чим </w:t>
      </w:r>
      <w:r w:rsidRPr="00F41028">
        <w:rPr>
          <w:rFonts w:ascii="Bookman Old Style" w:hAnsi="Bookman Old Style" w:cs="Bookman Old Style"/>
          <w:sz w:val="26"/>
          <w:szCs w:val="26"/>
        </w:rPr>
        <w:t xml:space="preserve">відрізняються </w:t>
      </w:r>
      <w:r w:rsidRPr="00F41028">
        <w:rPr>
          <w:rFonts w:ascii="Bookman Old Style" w:hAnsi="Bookman Old Style" w:cs="Bookman Old Style"/>
          <w:sz w:val="26"/>
          <w:szCs w:val="26"/>
          <w:lang w:val="uk-UA"/>
        </w:rPr>
        <w:t>ф</w:t>
      </w:r>
      <w:r w:rsidRPr="00F41028">
        <w:rPr>
          <w:rFonts w:ascii="Bookman Old Style" w:hAnsi="Bookman Old Style" w:cs="Bookman Old Style"/>
          <w:sz w:val="26"/>
          <w:szCs w:val="26"/>
        </w:rPr>
        <w:t>разеологізми від слів, словосполучень, речень</w:t>
      </w:r>
      <w:r w:rsidRPr="00F41028">
        <w:rPr>
          <w:rFonts w:ascii="Bookman Old Style" w:hAnsi="Bookman Old Style" w:cs="Bookman Old Style"/>
          <w:sz w:val="26"/>
          <w:szCs w:val="26"/>
          <w:lang w:val="uk-UA"/>
        </w:rPr>
        <w:t>?</w:t>
      </w:r>
    </w:p>
    <w:p w:rsidR="00A2504E" w:rsidRPr="00F41028" w:rsidRDefault="00A2504E" w:rsidP="005E1E99">
      <w:pPr>
        <w:pStyle w:val="a5"/>
        <w:numPr>
          <w:ilvl w:val="0"/>
          <w:numId w:val="16"/>
        </w:numPr>
        <w:tabs>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На які групи поділяються фразеологізми за семантичною злитістю компонентів? </w:t>
      </w:r>
      <w:r w:rsidRPr="00F41028">
        <w:rPr>
          <w:rFonts w:ascii="Bookman Old Style" w:hAnsi="Bookman Old Style" w:cs="Bookman Old Style"/>
          <w:sz w:val="26"/>
          <w:szCs w:val="26"/>
          <w:lang w:val="uk-UA"/>
        </w:rPr>
        <w:t>Назвіть їх ознаки.</w:t>
      </w:r>
    </w:p>
    <w:p w:rsidR="00A2504E" w:rsidRPr="00F41028" w:rsidRDefault="00A2504E" w:rsidP="00D153E1">
      <w:pPr>
        <w:spacing w:after="0" w:line="240" w:lineRule="auto"/>
        <w:jc w:val="center"/>
        <w:rPr>
          <w:rFonts w:ascii="Bookman Old Style" w:hAnsi="Bookman Old Style" w:cs="Bookman Old Style"/>
          <w:b/>
          <w:bCs/>
          <w:sz w:val="26"/>
          <w:szCs w:val="26"/>
          <w:lang w:val="uk-UA"/>
        </w:rPr>
      </w:pPr>
    </w:p>
    <w:p w:rsidR="00A2504E" w:rsidRPr="0072089E" w:rsidRDefault="00A2504E" w:rsidP="006B7A68">
      <w:pPr>
        <w:spacing w:after="0" w:line="240" w:lineRule="auto"/>
        <w:rPr>
          <w:rFonts w:ascii="Bookman Old Style" w:hAnsi="Bookman Old Style" w:cs="Bookman Old Style"/>
          <w:b/>
          <w:bCs/>
          <w:sz w:val="26"/>
          <w:szCs w:val="26"/>
          <w:lang w:val="uk-UA"/>
        </w:rPr>
      </w:pPr>
    </w:p>
    <w:p w:rsidR="00A2504E" w:rsidRPr="00F41028" w:rsidRDefault="00A2504E" w:rsidP="00D153E1">
      <w:pPr>
        <w:spacing w:after="0" w:line="240" w:lineRule="auto"/>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t>Вправи до теми</w:t>
      </w:r>
    </w:p>
    <w:p w:rsidR="00A2504E" w:rsidRPr="00F41028" w:rsidRDefault="00A2504E" w:rsidP="006B7A68">
      <w:pPr>
        <w:spacing w:after="0" w:line="240" w:lineRule="auto"/>
        <w:jc w:val="both"/>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Вправа 1.</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rPr>
        <w:t xml:space="preserve">Доберіть синоніми до груп слів. </w:t>
      </w:r>
    </w:p>
    <w:p w:rsidR="00A2504E" w:rsidRPr="00F41028" w:rsidRDefault="00A2504E" w:rsidP="00D153E1">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Через помилку – </w:t>
      </w:r>
      <w:r w:rsidRPr="00F41028">
        <w:rPr>
          <w:rFonts w:ascii="Bookman Old Style" w:hAnsi="Bookman Old Style" w:cs="Bookman Old Style"/>
          <w:i/>
          <w:iCs/>
          <w:sz w:val="26"/>
          <w:szCs w:val="26"/>
        </w:rPr>
        <w:t>помилково</w:t>
      </w:r>
      <w:r w:rsidRPr="00F41028">
        <w:rPr>
          <w:rFonts w:ascii="Bookman Old Style" w:hAnsi="Bookman Old Style" w:cs="Bookman Old Style"/>
          <w:sz w:val="26"/>
          <w:szCs w:val="26"/>
        </w:rPr>
        <w:t>; як звичайно – ... ; через непридатність – ... ; кожної суботи – ... ; входити (у дрібниці) – ... ; сповіщати – ... ; другого дня – ... ; термін – ... ; вносити – ... ; позаторік – . . ..</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lang w:val="uk-UA"/>
        </w:rPr>
        <w:t xml:space="preserve">Вправа 2. </w:t>
      </w:r>
      <w:r w:rsidRPr="00F41028">
        <w:rPr>
          <w:rFonts w:ascii="Bookman Old Style" w:hAnsi="Bookman Old Style" w:cs="Bookman Old Style"/>
          <w:b/>
          <w:bCs/>
          <w:sz w:val="26"/>
          <w:szCs w:val="26"/>
        </w:rPr>
        <w:t xml:space="preserve"> «Хто швидше</w:t>
      </w:r>
      <w:r w:rsidRPr="00F41028">
        <w:rPr>
          <w:rFonts w:ascii="Bookman Old Style" w:hAnsi="Bookman Old Style" w:cs="Bookman Old Style"/>
          <w:b/>
          <w:bCs/>
          <w:i/>
          <w:iCs/>
          <w:sz w:val="26"/>
          <w:szCs w:val="26"/>
        </w:rPr>
        <w:t>?»</w:t>
      </w:r>
      <w:r w:rsidRPr="00F41028">
        <w:rPr>
          <w:rFonts w:ascii="Bookman Old Style" w:hAnsi="Bookman Old Style" w:cs="Bookman Old Style"/>
          <w:b/>
          <w:bCs/>
          <w:i/>
          <w:iCs/>
          <w:sz w:val="26"/>
          <w:szCs w:val="26"/>
          <w:lang w:val="uk-UA"/>
        </w:rPr>
        <w:t xml:space="preserve">  У поданих реченнях визначте</w:t>
      </w:r>
      <w:r w:rsidRPr="00F41028">
        <w:rPr>
          <w:rFonts w:ascii="Bookman Old Style" w:hAnsi="Bookman Old Style" w:cs="Bookman Old Style"/>
          <w:b/>
          <w:bCs/>
          <w:i/>
          <w:iCs/>
          <w:sz w:val="26"/>
          <w:szCs w:val="26"/>
        </w:rPr>
        <w:t xml:space="preserve"> синоніми, антоніми, омоніми, пароніми. </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Думи мої, думи мої, квіти мої діти.</w:t>
      </w: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Виростав вас, доглядав вас. Де ж мені вас діти?</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(Т. Шевченко)</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Невідомо, не раховано</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скільки люду там поховано,</w:t>
      </w: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Невідомо, не помічено, скільки вбито й покалічено</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(Д. Павличко)</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Поезії ясне світло, з тобою жить, тебе любить.</w:t>
      </w: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Понад сто років ти світило і будеш вічно з нами жить!</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sz w:val="26"/>
          <w:szCs w:val="26"/>
        </w:rPr>
        <w:t>(</w:t>
      </w:r>
      <w:r w:rsidRPr="00F41028">
        <w:rPr>
          <w:rFonts w:ascii="Bookman Old Style" w:hAnsi="Bookman Old Style" w:cs="Bookman Old Style"/>
          <w:i/>
          <w:iCs/>
          <w:sz w:val="26"/>
          <w:szCs w:val="26"/>
        </w:rPr>
        <w:t xml:space="preserve">П. Тичина) </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У графа профіль – як у грифа.</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w:t>
      </w:r>
      <w:r w:rsidRPr="00F41028">
        <w:rPr>
          <w:rFonts w:ascii="Bookman Old Style" w:hAnsi="Bookman Old Style" w:cs="Bookman Old Style"/>
          <w:i/>
          <w:sz w:val="26"/>
          <w:szCs w:val="26"/>
        </w:rPr>
        <w:t>(</w:t>
      </w:r>
      <w:r w:rsidRPr="00F41028">
        <w:rPr>
          <w:rFonts w:ascii="Bookman Old Style" w:hAnsi="Bookman Old Style" w:cs="Bookman Old Style"/>
          <w:i/>
          <w:iCs/>
          <w:sz w:val="26"/>
          <w:szCs w:val="26"/>
        </w:rPr>
        <w:t>Л. Костенко)</w:t>
      </w:r>
      <w:r w:rsidRPr="00F41028">
        <w:rPr>
          <w:rFonts w:ascii="Bookman Old Style" w:hAnsi="Bookman Old Style" w:cs="Bookman Old Style"/>
          <w:sz w:val="26"/>
          <w:szCs w:val="26"/>
        </w:rPr>
        <w:t xml:space="preserve"> </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Ой ви, ручки, ви спрацьовані,</w:t>
      </w: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А за що ж ви тут поховані?!</w:t>
      </w: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Ой ви, ручки, ви змозолені,</w:t>
      </w: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А за що ж ви ще й поколені?! </w:t>
      </w:r>
      <w:r w:rsidRPr="00F41028">
        <w:rPr>
          <w:rFonts w:ascii="Bookman Old Style" w:hAnsi="Bookman Old Style" w:cs="Bookman Old Style"/>
          <w:i/>
          <w:iCs/>
          <w:sz w:val="26"/>
          <w:szCs w:val="26"/>
        </w:rPr>
        <w:t>(Д. Павличко)</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Прощай, прощай</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чужа мені людино!</w:t>
      </w: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Ще не було ріднішого, як ти,</w:t>
      </w: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Оце і є той випадок єдиний,</w:t>
      </w: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Коли найбільша мужність – утекти</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 xml:space="preserve">(Л. Костенко) </w:t>
      </w:r>
    </w:p>
    <w:p w:rsidR="00C85A1D" w:rsidRDefault="00C85A1D"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lastRenderedPageBreak/>
        <w:t xml:space="preserve">За городом качки пливуть, каченята </w:t>
      </w:r>
      <w:r w:rsidRPr="00F41028">
        <w:rPr>
          <w:rFonts w:ascii="Bookman Old Style" w:hAnsi="Bookman Old Style" w:cs="Bookman Old Style"/>
          <w:sz w:val="26"/>
          <w:szCs w:val="26"/>
          <w:lang w:val="uk-UA"/>
        </w:rPr>
        <w:t>к</w:t>
      </w:r>
      <w:r w:rsidRPr="00F41028">
        <w:rPr>
          <w:rFonts w:ascii="Bookman Old Style" w:hAnsi="Bookman Old Style" w:cs="Bookman Old Style"/>
          <w:sz w:val="26"/>
          <w:szCs w:val="26"/>
        </w:rPr>
        <w:t>рячуть.</w:t>
      </w: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Вбогі дівки заміж ідуть, а багаті плачуть </w:t>
      </w:r>
      <w:r w:rsidRPr="00F41028">
        <w:rPr>
          <w:rFonts w:ascii="Bookman Old Style" w:hAnsi="Bookman Old Style" w:cs="Bookman Old Style"/>
          <w:i/>
          <w:iCs/>
          <w:sz w:val="26"/>
          <w:szCs w:val="26"/>
        </w:rPr>
        <w:t>(Нар</w:t>
      </w: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 xml:space="preserve"> пісня)</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Скажи мені правду, мій добрий козаче,</w:t>
      </w: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Що діяти серцю, коли заболить?</w:t>
      </w: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Як серце застогне і гірко заплаче,</w:t>
      </w: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Як дуже без щастя воно защемить?</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(Нар</w:t>
      </w:r>
      <w:r w:rsidRPr="00F41028">
        <w:rPr>
          <w:rFonts w:ascii="Bookman Old Style" w:hAnsi="Bookman Old Style" w:cs="Bookman Old Style"/>
          <w:i/>
          <w:iCs/>
          <w:sz w:val="26"/>
          <w:szCs w:val="26"/>
          <w:lang w:val="uk-UA"/>
        </w:rPr>
        <w:t>.</w:t>
      </w:r>
      <w:r w:rsidR="00EB1026">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пісня)</w:t>
      </w:r>
    </w:p>
    <w:p w:rsidR="00A2504E" w:rsidRPr="00F41028" w:rsidRDefault="00A2504E"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lang w:val="uk-UA"/>
        </w:rPr>
        <w:t>Вправа 3.</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rPr>
        <w:t>Продовж</w:t>
      </w:r>
      <w:r w:rsidRPr="00F41028">
        <w:rPr>
          <w:rFonts w:ascii="Bookman Old Style" w:hAnsi="Bookman Old Style" w:cs="Bookman Old Style"/>
          <w:b/>
          <w:bCs/>
          <w:i/>
          <w:iCs/>
          <w:sz w:val="26"/>
          <w:szCs w:val="26"/>
          <w:lang w:val="uk-UA"/>
        </w:rPr>
        <w:t xml:space="preserve">іть </w:t>
      </w:r>
      <w:r w:rsidRPr="00F41028">
        <w:rPr>
          <w:rFonts w:ascii="Bookman Old Style" w:hAnsi="Bookman Old Style" w:cs="Bookman Old Style"/>
          <w:b/>
          <w:bCs/>
          <w:i/>
          <w:iCs/>
          <w:sz w:val="26"/>
          <w:szCs w:val="26"/>
        </w:rPr>
        <w:t xml:space="preserve"> синонімічний ряд</w:t>
      </w:r>
      <w:r w:rsidRPr="00F41028">
        <w:rPr>
          <w:rFonts w:ascii="Bookman Old Style" w:hAnsi="Bookman Old Style" w:cs="Bookman Old Style"/>
          <w:b/>
          <w:bCs/>
          <w:i/>
          <w:iCs/>
          <w:sz w:val="26"/>
          <w:szCs w:val="26"/>
          <w:lang w:val="uk-UA"/>
        </w:rPr>
        <w:t>.</w:t>
      </w:r>
      <w:r w:rsidRPr="00F41028">
        <w:rPr>
          <w:rFonts w:ascii="Bookman Old Style" w:hAnsi="Bookman Old Style" w:cs="Bookman Old Style"/>
          <w:b/>
          <w:bCs/>
          <w:i/>
          <w:iCs/>
          <w:sz w:val="26"/>
          <w:szCs w:val="26"/>
        </w:rPr>
        <w:t xml:space="preserve"> Скла</w:t>
      </w:r>
      <w:r w:rsidRPr="00F41028">
        <w:rPr>
          <w:rFonts w:ascii="Bookman Old Style" w:hAnsi="Bookman Old Style" w:cs="Bookman Old Style"/>
          <w:b/>
          <w:bCs/>
          <w:i/>
          <w:iCs/>
          <w:sz w:val="26"/>
          <w:szCs w:val="26"/>
          <w:lang w:val="uk-UA"/>
        </w:rPr>
        <w:t>діть</w:t>
      </w:r>
      <w:r w:rsidRPr="00F41028">
        <w:rPr>
          <w:rFonts w:ascii="Bookman Old Style" w:hAnsi="Bookman Old Style" w:cs="Bookman Old Style"/>
          <w:b/>
          <w:bCs/>
          <w:i/>
          <w:iCs/>
          <w:sz w:val="26"/>
          <w:szCs w:val="26"/>
        </w:rPr>
        <w:t xml:space="preserve"> речення із синонімами одного ряду. </w:t>
      </w:r>
    </w:p>
    <w:p w:rsidR="00A2504E" w:rsidRPr="00F41028" w:rsidRDefault="00A2504E" w:rsidP="00D153E1">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Відважний – хоробрий,……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Говорити – розмовляти,…..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Хуртовина – заметіль,…..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Красивий – гарний, ……. .</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hd w:val="clear" w:color="auto" w:fill="FFFFFF"/>
        <w:spacing w:after="0" w:line="240" w:lineRule="auto"/>
        <w:ind w:right="29"/>
        <w:jc w:val="both"/>
        <w:rPr>
          <w:rFonts w:ascii="Bookman Old Style" w:hAnsi="Bookman Old Style" w:cs="Bookman Old Style"/>
          <w:b/>
          <w:bCs/>
          <w:i/>
          <w:iCs/>
          <w:sz w:val="26"/>
          <w:szCs w:val="26"/>
        </w:rPr>
      </w:pPr>
      <w:r w:rsidRPr="00F41028">
        <w:rPr>
          <w:rFonts w:ascii="Bookman Old Style" w:hAnsi="Bookman Old Style" w:cs="Bookman Old Style"/>
          <w:b/>
          <w:bCs/>
          <w:color w:val="000000"/>
          <w:spacing w:val="-6"/>
          <w:sz w:val="26"/>
          <w:szCs w:val="26"/>
          <w:lang w:val="uk-UA"/>
        </w:rPr>
        <w:t>Вправа 4</w:t>
      </w:r>
      <w:r w:rsidRPr="00F41028">
        <w:rPr>
          <w:rFonts w:ascii="Bookman Old Style" w:hAnsi="Bookman Old Style" w:cs="Bookman Old Style"/>
          <w:b/>
          <w:bCs/>
          <w:color w:val="000000"/>
          <w:spacing w:val="-6"/>
          <w:sz w:val="26"/>
          <w:szCs w:val="26"/>
        </w:rPr>
        <w:t>.</w:t>
      </w:r>
      <w:r w:rsidRPr="00F41028">
        <w:rPr>
          <w:rFonts w:ascii="Bookman Old Style" w:hAnsi="Bookman Old Style" w:cs="Bookman Old Style"/>
          <w:color w:val="000000"/>
          <w:spacing w:val="-6"/>
          <w:sz w:val="26"/>
          <w:szCs w:val="26"/>
        </w:rPr>
        <w:t xml:space="preserve"> </w:t>
      </w:r>
      <w:r w:rsidRPr="00F41028">
        <w:rPr>
          <w:rFonts w:ascii="Bookman Old Style" w:hAnsi="Bookman Old Style" w:cs="Bookman Old Style"/>
          <w:b/>
          <w:bCs/>
          <w:i/>
          <w:iCs/>
          <w:color w:val="000000"/>
          <w:spacing w:val="-6"/>
          <w:sz w:val="26"/>
          <w:szCs w:val="26"/>
          <w:lang w:val="uk-UA"/>
        </w:rPr>
        <w:t xml:space="preserve">Перепишіть, підкресліть антоніми, визначте з-поміж них </w:t>
      </w:r>
      <w:r w:rsidRPr="00F41028">
        <w:rPr>
          <w:rFonts w:ascii="Bookman Old Style" w:hAnsi="Bookman Old Style" w:cs="Bookman Old Style"/>
          <w:b/>
          <w:bCs/>
          <w:i/>
          <w:iCs/>
          <w:color w:val="000000"/>
          <w:spacing w:val="-5"/>
          <w:sz w:val="26"/>
          <w:szCs w:val="26"/>
          <w:lang w:val="uk-UA"/>
        </w:rPr>
        <w:t xml:space="preserve">загальномовні та контекстуальні; поясніть, з якою метою Леся Українка </w:t>
      </w:r>
      <w:r w:rsidRPr="00F41028">
        <w:rPr>
          <w:rFonts w:ascii="Bookman Old Style" w:hAnsi="Bookman Old Style" w:cs="Bookman Old Style"/>
          <w:b/>
          <w:bCs/>
          <w:i/>
          <w:iCs/>
          <w:color w:val="000000"/>
          <w:spacing w:val="-3"/>
          <w:sz w:val="26"/>
          <w:szCs w:val="26"/>
          <w:lang w:val="uk-UA"/>
        </w:rPr>
        <w:t xml:space="preserve">вживає у творі антоніми. </w:t>
      </w:r>
    </w:p>
    <w:p w:rsidR="00A2504E" w:rsidRPr="00F41028" w:rsidRDefault="00A2504E" w:rsidP="0072089E">
      <w:pPr>
        <w:shd w:val="clear" w:color="auto" w:fill="FFFFFF"/>
        <w:spacing w:after="0" w:line="240" w:lineRule="auto"/>
        <w:ind w:left="5" w:right="10" w:firstLine="562"/>
        <w:jc w:val="both"/>
        <w:rPr>
          <w:rFonts w:ascii="Bookman Old Style" w:hAnsi="Bookman Old Style" w:cs="Bookman Old Style"/>
          <w:sz w:val="26"/>
          <w:szCs w:val="26"/>
          <w:lang w:val="uk-UA"/>
        </w:rPr>
      </w:pPr>
      <w:r w:rsidRPr="00F41028">
        <w:rPr>
          <w:rFonts w:ascii="Bookman Old Style" w:hAnsi="Bookman Old Style" w:cs="Bookman Old Style"/>
          <w:color w:val="000000"/>
          <w:spacing w:val="-2"/>
          <w:sz w:val="26"/>
          <w:szCs w:val="26"/>
        </w:rPr>
        <w:t xml:space="preserve">1. </w:t>
      </w:r>
      <w:r w:rsidRPr="00F41028">
        <w:rPr>
          <w:rFonts w:ascii="Bookman Old Style" w:hAnsi="Bookman Old Style" w:cs="Bookman Old Style"/>
          <w:color w:val="000000"/>
          <w:spacing w:val="-2"/>
          <w:sz w:val="26"/>
          <w:szCs w:val="26"/>
          <w:lang w:val="uk-UA"/>
        </w:rPr>
        <w:t xml:space="preserve">Та чого там, люди добрі, за новинками впадати? Може, </w:t>
      </w:r>
      <w:r w:rsidRPr="00F41028">
        <w:rPr>
          <w:rFonts w:ascii="Bookman Old Style" w:hAnsi="Bookman Old Style" w:cs="Bookman Old Style"/>
          <w:color w:val="000000"/>
          <w:spacing w:val="-8"/>
          <w:sz w:val="26"/>
          <w:szCs w:val="26"/>
          <w:lang w:val="uk-UA"/>
        </w:rPr>
        <w:t xml:space="preserve">часом не завадить і давніше пригадати? </w:t>
      </w:r>
      <w:r w:rsidRPr="00F41028">
        <w:rPr>
          <w:rFonts w:ascii="Bookman Old Style" w:hAnsi="Bookman Old Style" w:cs="Bookman Old Style"/>
          <w:color w:val="000000"/>
          <w:spacing w:val="-8"/>
          <w:sz w:val="26"/>
          <w:szCs w:val="26"/>
        </w:rPr>
        <w:t xml:space="preserve">2. </w:t>
      </w:r>
      <w:r w:rsidRPr="00F41028">
        <w:rPr>
          <w:rFonts w:ascii="Bookman Old Style" w:hAnsi="Bookman Old Style" w:cs="Bookman Old Style"/>
          <w:color w:val="000000"/>
          <w:spacing w:val="-8"/>
          <w:sz w:val="26"/>
          <w:szCs w:val="26"/>
          <w:lang w:val="uk-UA"/>
        </w:rPr>
        <w:t xml:space="preserve">Десь, колись, в якійсь </w:t>
      </w:r>
      <w:r w:rsidRPr="00F41028">
        <w:rPr>
          <w:rFonts w:ascii="Bookman Old Style" w:hAnsi="Bookman Old Style" w:cs="Bookman Old Style"/>
          <w:color w:val="000000"/>
          <w:spacing w:val="-5"/>
          <w:sz w:val="26"/>
          <w:szCs w:val="26"/>
          <w:lang w:val="uk-UA"/>
        </w:rPr>
        <w:t xml:space="preserve">країні проживав поет нещасний, тільки мав талан до віршів не </w:t>
      </w:r>
      <w:r w:rsidRPr="00F41028">
        <w:rPr>
          <w:rFonts w:ascii="Bookman Old Style" w:hAnsi="Bookman Old Style" w:cs="Bookman Old Style"/>
          <w:color w:val="000000"/>
          <w:spacing w:val="-8"/>
          <w:sz w:val="26"/>
          <w:szCs w:val="26"/>
          <w:lang w:val="uk-UA"/>
        </w:rPr>
        <w:t xml:space="preserve">позичений, а власний. </w:t>
      </w:r>
      <w:r w:rsidRPr="00F41028">
        <w:rPr>
          <w:rFonts w:ascii="Bookman Old Style" w:hAnsi="Bookman Old Style" w:cs="Bookman Old Style"/>
          <w:color w:val="000000"/>
          <w:spacing w:val="-8"/>
          <w:sz w:val="26"/>
          <w:szCs w:val="26"/>
        </w:rPr>
        <w:t xml:space="preserve">3. </w:t>
      </w:r>
      <w:r w:rsidRPr="00F41028">
        <w:rPr>
          <w:rFonts w:ascii="Bookman Old Style" w:hAnsi="Bookman Old Style" w:cs="Bookman Old Style"/>
          <w:color w:val="000000"/>
          <w:spacing w:val="-8"/>
          <w:sz w:val="26"/>
          <w:szCs w:val="26"/>
          <w:lang w:val="uk-UA"/>
        </w:rPr>
        <w:t xml:space="preserve">На обличчі у поета не цвіла урода гожа, </w:t>
      </w:r>
      <w:r w:rsidRPr="00F41028">
        <w:rPr>
          <w:rFonts w:ascii="Bookman Old Style" w:hAnsi="Bookman Old Style" w:cs="Bookman Old Style"/>
          <w:color w:val="000000"/>
          <w:spacing w:val="-5"/>
          <w:sz w:val="26"/>
          <w:szCs w:val="26"/>
          <w:lang w:val="uk-UA"/>
        </w:rPr>
        <w:t xml:space="preserve">хоч не був він теж поганий, </w:t>
      </w:r>
      <w:r w:rsidRPr="00F41028">
        <w:rPr>
          <w:rFonts w:ascii="Bookman Old Style" w:hAnsi="Bookman Old Style" w:cs="Bookman Old Style"/>
          <w:color w:val="000000"/>
          <w:spacing w:val="-5"/>
          <w:sz w:val="26"/>
          <w:szCs w:val="26"/>
        </w:rPr>
        <w:t xml:space="preserve">– </w:t>
      </w:r>
      <w:r w:rsidRPr="00F41028">
        <w:rPr>
          <w:rFonts w:ascii="Bookman Old Style" w:hAnsi="Bookman Old Style" w:cs="Bookman Old Style"/>
          <w:color w:val="000000"/>
          <w:spacing w:val="-5"/>
          <w:sz w:val="26"/>
          <w:szCs w:val="26"/>
          <w:lang w:val="uk-UA"/>
        </w:rPr>
        <w:t xml:space="preserve">от собі </w:t>
      </w:r>
      <w:r w:rsidRPr="00F41028">
        <w:rPr>
          <w:rFonts w:ascii="Bookman Old Style" w:hAnsi="Bookman Old Style" w:cs="Bookman Old Style"/>
          <w:color w:val="000000"/>
          <w:spacing w:val="-5"/>
          <w:sz w:val="26"/>
          <w:szCs w:val="26"/>
        </w:rPr>
        <w:t xml:space="preserve">– </w:t>
      </w:r>
      <w:r w:rsidRPr="00F41028">
        <w:rPr>
          <w:rFonts w:ascii="Bookman Old Style" w:hAnsi="Bookman Old Style" w:cs="Bookman Old Style"/>
          <w:color w:val="000000"/>
          <w:spacing w:val="-5"/>
          <w:sz w:val="26"/>
          <w:szCs w:val="26"/>
          <w:lang w:val="uk-UA"/>
        </w:rPr>
        <w:t xml:space="preserve">людина божа! </w:t>
      </w:r>
      <w:r w:rsidRPr="00F41028">
        <w:rPr>
          <w:rFonts w:ascii="Bookman Old Style" w:hAnsi="Bookman Old Style" w:cs="Bookman Old Style"/>
          <w:color w:val="000000"/>
          <w:spacing w:val="-5"/>
          <w:sz w:val="26"/>
          <w:szCs w:val="26"/>
        </w:rPr>
        <w:t xml:space="preserve">4. </w:t>
      </w:r>
      <w:r w:rsidRPr="00F41028">
        <w:rPr>
          <w:rFonts w:ascii="Bookman Old Style" w:hAnsi="Bookman Old Style" w:cs="Bookman Old Style"/>
          <w:color w:val="000000"/>
          <w:spacing w:val="-5"/>
          <w:sz w:val="26"/>
          <w:szCs w:val="26"/>
          <w:lang w:val="uk-UA"/>
        </w:rPr>
        <w:t xml:space="preserve">Ще, </w:t>
      </w:r>
      <w:r w:rsidRPr="00F41028">
        <w:rPr>
          <w:rFonts w:ascii="Bookman Old Style" w:hAnsi="Bookman Old Style" w:cs="Bookman Old Style"/>
          <w:color w:val="000000"/>
          <w:spacing w:val="-3"/>
          <w:sz w:val="26"/>
          <w:szCs w:val="26"/>
          <w:lang w:val="uk-UA"/>
        </w:rPr>
        <w:t xml:space="preserve">на щастя, не за звіром юрба гналась </w:t>
      </w:r>
      <w:r w:rsidRPr="00F41028">
        <w:rPr>
          <w:rFonts w:ascii="Bookman Old Style" w:hAnsi="Bookman Old Style" w:cs="Bookman Old Style"/>
          <w:color w:val="000000"/>
          <w:spacing w:val="-3"/>
          <w:sz w:val="26"/>
          <w:szCs w:val="26"/>
        </w:rPr>
        <w:t xml:space="preserve">– </w:t>
      </w:r>
      <w:r w:rsidRPr="00F41028">
        <w:rPr>
          <w:rFonts w:ascii="Bookman Old Style" w:hAnsi="Bookman Old Style" w:cs="Bookman Old Style"/>
          <w:color w:val="000000"/>
          <w:spacing w:val="-3"/>
          <w:sz w:val="26"/>
          <w:szCs w:val="26"/>
          <w:lang w:val="uk-UA"/>
        </w:rPr>
        <w:t xml:space="preserve">тож спинилась. </w:t>
      </w:r>
      <w:r w:rsidRPr="00F41028">
        <w:rPr>
          <w:rFonts w:ascii="Bookman Old Style" w:hAnsi="Bookman Old Style" w:cs="Bookman Old Style"/>
          <w:color w:val="000000"/>
          <w:spacing w:val="-3"/>
          <w:sz w:val="26"/>
          <w:szCs w:val="26"/>
        </w:rPr>
        <w:t xml:space="preserve">5. </w:t>
      </w:r>
      <w:r w:rsidRPr="00F41028">
        <w:rPr>
          <w:rFonts w:ascii="Bookman Old Style" w:hAnsi="Bookman Old Style" w:cs="Bookman Old Style"/>
          <w:color w:val="000000"/>
          <w:spacing w:val="-3"/>
          <w:sz w:val="26"/>
          <w:szCs w:val="26"/>
          <w:lang w:val="uk-UA"/>
        </w:rPr>
        <w:t xml:space="preserve">«Не </w:t>
      </w:r>
      <w:r w:rsidRPr="00F41028">
        <w:rPr>
          <w:rFonts w:ascii="Bookman Old Style" w:hAnsi="Bookman Old Style" w:cs="Bookman Old Style"/>
          <w:color w:val="000000"/>
          <w:spacing w:val="-4"/>
          <w:sz w:val="26"/>
          <w:szCs w:val="26"/>
          <w:lang w:val="uk-UA"/>
        </w:rPr>
        <w:t>біда,</w:t>
      </w:r>
      <w:r w:rsidR="0072089E">
        <w:rPr>
          <w:rFonts w:ascii="Bookman Old Style" w:hAnsi="Bookman Old Style" w:cs="Bookman Old Style"/>
          <w:color w:val="000000"/>
          <w:spacing w:val="-4"/>
          <w:sz w:val="26"/>
          <w:szCs w:val="26"/>
          <w:lang w:val="uk-UA"/>
        </w:rPr>
        <w:t xml:space="preserve"> </w:t>
      </w:r>
      <w:r w:rsidRPr="00F41028">
        <w:rPr>
          <w:rFonts w:ascii="Bookman Old Style" w:hAnsi="Bookman Old Style" w:cs="Bookman Old Style"/>
          <w:color w:val="000000"/>
          <w:spacing w:val="-4"/>
          <w:sz w:val="26"/>
          <w:szCs w:val="26"/>
        </w:rPr>
        <w:t xml:space="preserve">– </w:t>
      </w:r>
      <w:r w:rsidRPr="00F41028">
        <w:rPr>
          <w:rFonts w:ascii="Bookman Old Style" w:hAnsi="Bookman Old Style" w:cs="Bookman Old Style"/>
          <w:color w:val="000000"/>
          <w:spacing w:val="-4"/>
          <w:sz w:val="26"/>
          <w:szCs w:val="26"/>
          <w:lang w:val="uk-UA"/>
        </w:rPr>
        <w:t xml:space="preserve">поет відмовив, </w:t>
      </w:r>
      <w:r w:rsidRPr="00F41028">
        <w:rPr>
          <w:rFonts w:ascii="Bookman Old Style" w:hAnsi="Bookman Old Style" w:cs="Bookman Old Style"/>
          <w:color w:val="000000"/>
          <w:spacing w:val="-4"/>
          <w:sz w:val="26"/>
          <w:szCs w:val="26"/>
        </w:rPr>
        <w:t xml:space="preserve">– </w:t>
      </w:r>
      <w:r w:rsidRPr="00F41028">
        <w:rPr>
          <w:rFonts w:ascii="Bookman Old Style" w:hAnsi="Bookman Old Style" w:cs="Bookman Old Style"/>
          <w:color w:val="000000"/>
          <w:spacing w:val="-4"/>
          <w:sz w:val="26"/>
          <w:szCs w:val="26"/>
          <w:lang w:val="uk-UA"/>
        </w:rPr>
        <w:t xml:space="preserve">як ти й сам з дороги звернеш, бо як </w:t>
      </w:r>
      <w:r w:rsidRPr="00F41028">
        <w:rPr>
          <w:rFonts w:ascii="Bookman Old Style" w:hAnsi="Bookman Old Style" w:cs="Bookman Old Style"/>
          <w:color w:val="000000"/>
          <w:spacing w:val="-3"/>
          <w:sz w:val="26"/>
          <w:szCs w:val="26"/>
          <w:lang w:val="uk-UA"/>
        </w:rPr>
        <w:t xml:space="preserve">рими повтікають, ти мені їх не завернеш!» </w:t>
      </w:r>
      <w:r w:rsidRPr="00F41028">
        <w:rPr>
          <w:rFonts w:ascii="Bookman Old Style" w:hAnsi="Bookman Old Style" w:cs="Bookman Old Style"/>
          <w:color w:val="000000"/>
          <w:spacing w:val="-3"/>
          <w:sz w:val="26"/>
          <w:szCs w:val="26"/>
        </w:rPr>
        <w:t xml:space="preserve">6. </w:t>
      </w:r>
      <w:r w:rsidRPr="00F41028">
        <w:rPr>
          <w:rFonts w:ascii="Bookman Old Style" w:hAnsi="Bookman Old Style" w:cs="Bookman Old Style"/>
          <w:color w:val="000000"/>
          <w:spacing w:val="-3"/>
          <w:sz w:val="26"/>
          <w:szCs w:val="26"/>
          <w:lang w:val="uk-UA"/>
        </w:rPr>
        <w:t xml:space="preserve">Я б віддав отой </w:t>
      </w:r>
      <w:r w:rsidRPr="00F41028">
        <w:rPr>
          <w:rFonts w:ascii="Bookman Old Style" w:hAnsi="Bookman Old Style" w:cs="Bookman Old Style"/>
          <w:color w:val="000000"/>
          <w:spacing w:val="-4"/>
          <w:sz w:val="26"/>
          <w:szCs w:val="26"/>
          <w:lang w:val="uk-UA"/>
        </w:rPr>
        <w:t xml:space="preserve">химерний твій таємний світ надхмарний за наземне справжнє </w:t>
      </w:r>
      <w:r w:rsidRPr="00F41028">
        <w:rPr>
          <w:rFonts w:ascii="Bookman Old Style" w:hAnsi="Bookman Old Style" w:cs="Bookman Old Style"/>
          <w:color w:val="000000"/>
          <w:spacing w:val="-1"/>
          <w:sz w:val="26"/>
          <w:szCs w:val="26"/>
          <w:lang w:val="uk-UA"/>
        </w:rPr>
        <w:t xml:space="preserve">графство, за підхмарний замок гарний. </w:t>
      </w:r>
      <w:r w:rsidRPr="00F41028">
        <w:rPr>
          <w:rFonts w:ascii="Bookman Old Style" w:hAnsi="Bookman Old Style" w:cs="Bookman Old Style"/>
          <w:color w:val="000000"/>
          <w:spacing w:val="-1"/>
          <w:sz w:val="26"/>
          <w:szCs w:val="26"/>
        </w:rPr>
        <w:t xml:space="preserve">7. </w:t>
      </w:r>
      <w:r w:rsidRPr="00F41028">
        <w:rPr>
          <w:rFonts w:ascii="Bookman Old Style" w:hAnsi="Bookman Old Style" w:cs="Bookman Old Style"/>
          <w:color w:val="000000"/>
          <w:spacing w:val="-1"/>
          <w:sz w:val="26"/>
          <w:szCs w:val="26"/>
          <w:lang w:val="uk-UA"/>
        </w:rPr>
        <w:t xml:space="preserve">Тож сидів поет в </w:t>
      </w:r>
      <w:r w:rsidRPr="00F41028">
        <w:rPr>
          <w:rFonts w:ascii="Bookman Old Style" w:hAnsi="Bookman Old Style" w:cs="Bookman Old Style"/>
          <w:color w:val="000000"/>
          <w:spacing w:val="-3"/>
          <w:sz w:val="26"/>
          <w:szCs w:val="26"/>
          <w:lang w:val="uk-UA"/>
        </w:rPr>
        <w:t xml:space="preserve">віконці, слухав співів, що лунали скрізь по полю і до нього у </w:t>
      </w:r>
      <w:r w:rsidRPr="00F41028">
        <w:rPr>
          <w:rFonts w:ascii="Bookman Old Style" w:hAnsi="Bookman Old Style" w:cs="Bookman Old Style"/>
          <w:color w:val="000000"/>
          <w:spacing w:val="-8"/>
          <w:sz w:val="26"/>
          <w:szCs w:val="26"/>
          <w:lang w:val="uk-UA"/>
        </w:rPr>
        <w:t xml:space="preserve">хатину долітали. Співи стихли, потім хутко налетіла літня нічка. </w:t>
      </w:r>
      <w:r w:rsidRPr="00F41028">
        <w:rPr>
          <w:rFonts w:ascii="Bookman Old Style" w:hAnsi="Bookman Old Style" w:cs="Bookman Old Style"/>
          <w:color w:val="000000"/>
          <w:spacing w:val="-5"/>
          <w:sz w:val="26"/>
          <w:szCs w:val="26"/>
          <w:lang w:val="uk-UA"/>
        </w:rPr>
        <w:t>8. Тільки чує – хтось під</w:t>
      </w:r>
      <w:r w:rsidR="0072089E">
        <w:rPr>
          <w:rFonts w:ascii="Bookman Old Style" w:hAnsi="Bookman Old Style" w:cs="Bookman Old Style"/>
          <w:color w:val="000000"/>
          <w:spacing w:val="-5"/>
          <w:sz w:val="26"/>
          <w:szCs w:val="26"/>
          <w:lang w:val="uk-UA"/>
        </w:rPr>
        <w:t>’</w:t>
      </w:r>
      <w:r w:rsidRPr="00F41028">
        <w:rPr>
          <w:rFonts w:ascii="Bookman Old Style" w:hAnsi="Bookman Old Style" w:cs="Bookman Old Style"/>
          <w:color w:val="000000"/>
          <w:spacing w:val="-5"/>
          <w:sz w:val="26"/>
          <w:szCs w:val="26"/>
          <w:lang w:val="uk-UA"/>
        </w:rPr>
        <w:t xml:space="preserve">їхав на коні до його хати і спинився, </w:t>
      </w:r>
      <w:r w:rsidRPr="00F41028">
        <w:rPr>
          <w:rFonts w:ascii="Bookman Old Style" w:hAnsi="Bookman Old Style" w:cs="Bookman Old Style"/>
          <w:color w:val="000000"/>
          <w:spacing w:val="-4"/>
          <w:sz w:val="26"/>
          <w:szCs w:val="26"/>
          <w:lang w:val="uk-UA"/>
        </w:rPr>
        <w:t xml:space="preserve">потім зброя почала чиясь бряжчати. </w:t>
      </w:r>
      <w:r w:rsidRPr="00F41028">
        <w:rPr>
          <w:rFonts w:ascii="Bookman Old Style" w:hAnsi="Bookman Old Style" w:cs="Bookman Old Style"/>
          <w:color w:val="000000"/>
          <w:spacing w:val="-4"/>
          <w:sz w:val="26"/>
          <w:szCs w:val="26"/>
        </w:rPr>
        <w:t>9.</w:t>
      </w:r>
      <w:r w:rsidRPr="00F41028">
        <w:rPr>
          <w:rFonts w:ascii="Bookman Old Style" w:hAnsi="Bookman Old Style" w:cs="Bookman Old Style"/>
          <w:color w:val="000000"/>
          <w:spacing w:val="-4"/>
          <w:sz w:val="26"/>
          <w:szCs w:val="26"/>
          <w:lang w:val="uk-UA"/>
        </w:rPr>
        <w:t xml:space="preserve"> Не журись, коли недоля в край чужий тебе закине! </w:t>
      </w:r>
      <w:r w:rsidRPr="00F41028">
        <w:rPr>
          <w:rFonts w:ascii="Bookman Old Style" w:hAnsi="Bookman Old Style" w:cs="Bookman Old Style"/>
          <w:color w:val="000000"/>
          <w:spacing w:val="-4"/>
          <w:sz w:val="26"/>
          <w:szCs w:val="26"/>
        </w:rPr>
        <w:t>10.</w:t>
      </w:r>
      <w:r w:rsidRPr="00F41028">
        <w:rPr>
          <w:rFonts w:ascii="Bookman Old Style" w:hAnsi="Bookman Old Style" w:cs="Bookman Old Style"/>
          <w:color w:val="000000"/>
          <w:spacing w:val="-4"/>
          <w:sz w:val="26"/>
          <w:szCs w:val="26"/>
          <w:lang w:val="uk-UA"/>
        </w:rPr>
        <w:t xml:space="preserve"> Рідний </w:t>
      </w:r>
      <w:r w:rsidRPr="00F41028">
        <w:rPr>
          <w:rFonts w:ascii="Bookman Old Style" w:hAnsi="Bookman Old Style" w:cs="Bookman Old Style"/>
          <w:color w:val="000000"/>
          <w:spacing w:val="-7"/>
          <w:sz w:val="26"/>
          <w:szCs w:val="26"/>
          <w:lang w:val="uk-UA"/>
        </w:rPr>
        <w:t xml:space="preserve">край у тебе в серці, поки спогад ще не гине. </w:t>
      </w:r>
      <w:r w:rsidRPr="00F41028">
        <w:rPr>
          <w:rFonts w:ascii="Bookman Old Style" w:hAnsi="Bookman Old Style" w:cs="Bookman Old Style"/>
          <w:color w:val="000000"/>
          <w:spacing w:val="-4"/>
          <w:sz w:val="26"/>
          <w:szCs w:val="26"/>
          <w:lang w:val="uk-UA"/>
        </w:rPr>
        <w:t xml:space="preserve">І погнався лицар хутко </w:t>
      </w:r>
      <w:r w:rsidRPr="00F41028">
        <w:rPr>
          <w:rFonts w:ascii="Bookman Old Style" w:hAnsi="Bookman Old Style" w:cs="Bookman Old Style"/>
          <w:color w:val="000000"/>
          <w:spacing w:val="-6"/>
          <w:sz w:val="26"/>
          <w:szCs w:val="26"/>
          <w:lang w:val="uk-UA"/>
        </w:rPr>
        <w:t xml:space="preserve">через доли, через гори, і спинився під віконцем у своєї Ізідори. </w:t>
      </w:r>
      <w:r w:rsidRPr="00F41028">
        <w:rPr>
          <w:rFonts w:ascii="Bookman Old Style" w:hAnsi="Bookman Old Style" w:cs="Bookman Old Style"/>
          <w:color w:val="000000"/>
          <w:spacing w:val="-7"/>
          <w:sz w:val="26"/>
          <w:szCs w:val="26"/>
        </w:rPr>
        <w:t xml:space="preserve">11. </w:t>
      </w:r>
      <w:r w:rsidRPr="00F41028">
        <w:rPr>
          <w:rFonts w:ascii="Bookman Old Style" w:hAnsi="Bookman Old Style" w:cs="Bookman Old Style"/>
          <w:color w:val="000000"/>
          <w:spacing w:val="-7"/>
          <w:sz w:val="26"/>
          <w:szCs w:val="26"/>
          <w:lang w:val="uk-UA"/>
        </w:rPr>
        <w:t>Був собі одваж</w:t>
      </w:r>
      <w:r w:rsidRPr="00F41028">
        <w:rPr>
          <w:rFonts w:ascii="Bookman Old Style" w:hAnsi="Bookman Old Style" w:cs="Bookman Old Style"/>
          <w:color w:val="000000"/>
          <w:spacing w:val="-5"/>
          <w:sz w:val="26"/>
          <w:szCs w:val="26"/>
          <w:lang w:val="uk-UA"/>
        </w:rPr>
        <w:t xml:space="preserve">ний лицар, нам його згадать до речі, він робив походи довгі </w:t>
      </w:r>
      <w:r w:rsidRPr="00F41028">
        <w:rPr>
          <w:rFonts w:ascii="Bookman Old Style" w:hAnsi="Bookman Old Style" w:cs="Bookman Old Style"/>
          <w:color w:val="000000"/>
          <w:spacing w:val="-5"/>
          <w:sz w:val="26"/>
          <w:szCs w:val="26"/>
        </w:rPr>
        <w:t xml:space="preserve">– </w:t>
      </w:r>
      <w:r w:rsidRPr="00F41028">
        <w:rPr>
          <w:rFonts w:ascii="Bookman Old Style" w:hAnsi="Bookman Old Style" w:cs="Bookman Old Style"/>
          <w:color w:val="000000"/>
          <w:spacing w:val="-5"/>
          <w:sz w:val="26"/>
          <w:szCs w:val="26"/>
          <w:lang w:val="uk-UA"/>
        </w:rPr>
        <w:t xml:space="preserve">від порога та до печі </w:t>
      </w:r>
      <w:r w:rsidRPr="00F41028">
        <w:rPr>
          <w:rFonts w:ascii="Bookman Old Style" w:hAnsi="Bookman Old Style" w:cs="Bookman Old Style"/>
          <w:i/>
          <w:iCs/>
          <w:color w:val="000000"/>
          <w:spacing w:val="-5"/>
          <w:sz w:val="26"/>
          <w:szCs w:val="26"/>
          <w:lang w:val="uk-UA"/>
        </w:rPr>
        <w:t>(Із тв. Лесі Українки).</w:t>
      </w:r>
    </w:p>
    <w:p w:rsidR="00A2504E" w:rsidRPr="00F41028" w:rsidRDefault="00A2504E" w:rsidP="00D153E1">
      <w:pPr>
        <w:shd w:val="clear" w:color="auto" w:fill="FFFFFF"/>
        <w:spacing w:after="0" w:line="240" w:lineRule="auto"/>
        <w:ind w:left="29" w:right="10" w:firstLine="221"/>
        <w:jc w:val="both"/>
        <w:rPr>
          <w:rFonts w:ascii="Bookman Old Style" w:hAnsi="Bookman Old Style" w:cs="Bookman Old Style"/>
          <w:b/>
          <w:bCs/>
          <w:color w:val="000000"/>
          <w:spacing w:val="-6"/>
          <w:sz w:val="26"/>
          <w:szCs w:val="26"/>
          <w:lang w:val="uk-UA"/>
        </w:rPr>
      </w:pPr>
    </w:p>
    <w:p w:rsidR="00A2504E" w:rsidRPr="00F41028" w:rsidRDefault="00A2504E" w:rsidP="00D153E1">
      <w:pPr>
        <w:shd w:val="clear" w:color="auto" w:fill="FFFFFF"/>
        <w:spacing w:after="0" w:line="240" w:lineRule="auto"/>
        <w:ind w:left="29" w:right="10"/>
        <w:jc w:val="both"/>
        <w:rPr>
          <w:rFonts w:ascii="Bookman Old Style" w:hAnsi="Bookman Old Style" w:cs="Bookman Old Style"/>
          <w:b/>
          <w:bCs/>
          <w:i/>
          <w:iCs/>
          <w:sz w:val="26"/>
          <w:szCs w:val="26"/>
        </w:rPr>
      </w:pPr>
      <w:r w:rsidRPr="00F41028">
        <w:rPr>
          <w:rFonts w:ascii="Bookman Old Style" w:hAnsi="Bookman Old Style" w:cs="Bookman Old Style"/>
          <w:b/>
          <w:bCs/>
          <w:color w:val="000000"/>
          <w:spacing w:val="-6"/>
          <w:sz w:val="26"/>
          <w:szCs w:val="26"/>
          <w:lang w:val="uk-UA"/>
        </w:rPr>
        <w:t xml:space="preserve">Вправа 5. </w:t>
      </w:r>
      <w:r w:rsidRPr="00F41028">
        <w:rPr>
          <w:rFonts w:ascii="Bookman Old Style" w:hAnsi="Bookman Old Style" w:cs="Bookman Old Style"/>
          <w:b/>
          <w:bCs/>
          <w:i/>
          <w:iCs/>
          <w:color w:val="000000"/>
          <w:spacing w:val="-6"/>
          <w:sz w:val="26"/>
          <w:szCs w:val="26"/>
          <w:lang w:val="uk-UA"/>
        </w:rPr>
        <w:t xml:space="preserve">Випишіть антоніми з поданих прислів'їв, визначте основу </w:t>
      </w:r>
      <w:r w:rsidRPr="00F41028">
        <w:rPr>
          <w:rFonts w:ascii="Bookman Old Style" w:hAnsi="Bookman Old Style" w:cs="Bookman Old Style"/>
          <w:b/>
          <w:bCs/>
          <w:i/>
          <w:iCs/>
          <w:color w:val="000000"/>
          <w:spacing w:val="-4"/>
          <w:sz w:val="26"/>
          <w:szCs w:val="26"/>
          <w:lang w:val="uk-UA"/>
        </w:rPr>
        <w:t>антонімії та морфологічне вираження антонімів, мету їх уживання. На</w:t>
      </w:r>
      <w:r w:rsidRPr="00F41028">
        <w:rPr>
          <w:rFonts w:ascii="Bookman Old Style" w:hAnsi="Bookman Old Style" w:cs="Bookman Old Style"/>
          <w:b/>
          <w:bCs/>
          <w:i/>
          <w:iCs/>
          <w:color w:val="000000"/>
          <w:spacing w:val="-2"/>
          <w:sz w:val="26"/>
          <w:szCs w:val="26"/>
          <w:lang w:val="uk-UA"/>
        </w:rPr>
        <w:t xml:space="preserve">звіть загальномовні та контекстуальні антоніми. </w:t>
      </w:r>
    </w:p>
    <w:p w:rsidR="00A2504E" w:rsidRPr="00F41028" w:rsidRDefault="00A2504E" w:rsidP="00D153E1">
      <w:pPr>
        <w:shd w:val="clear" w:color="auto" w:fill="FFFFFF"/>
        <w:spacing w:after="0" w:line="240" w:lineRule="auto"/>
        <w:ind w:left="10" w:right="5" w:firstLine="557"/>
        <w:jc w:val="both"/>
        <w:rPr>
          <w:rFonts w:ascii="Bookman Old Style" w:hAnsi="Bookman Old Style" w:cs="Bookman Old Style"/>
          <w:sz w:val="26"/>
          <w:szCs w:val="26"/>
        </w:rPr>
      </w:pPr>
      <w:r w:rsidRPr="00F41028">
        <w:rPr>
          <w:rFonts w:ascii="Bookman Old Style" w:hAnsi="Bookman Old Style" w:cs="Bookman Old Style"/>
          <w:color w:val="000000"/>
          <w:spacing w:val="-2"/>
          <w:sz w:val="26"/>
          <w:szCs w:val="26"/>
        </w:rPr>
        <w:t xml:space="preserve">1. </w:t>
      </w:r>
      <w:r w:rsidRPr="00F41028">
        <w:rPr>
          <w:rFonts w:ascii="Bookman Old Style" w:hAnsi="Bookman Old Style" w:cs="Bookman Old Style"/>
          <w:color w:val="000000"/>
          <w:spacing w:val="-3"/>
          <w:sz w:val="26"/>
          <w:szCs w:val="26"/>
          <w:lang w:val="uk-UA"/>
        </w:rPr>
        <w:t xml:space="preserve">Колос повний до землі </w:t>
      </w:r>
      <w:r w:rsidRPr="00F41028">
        <w:rPr>
          <w:rFonts w:ascii="Bookman Old Style" w:hAnsi="Bookman Old Style" w:cs="Bookman Old Style"/>
          <w:color w:val="000000"/>
          <w:spacing w:val="-7"/>
          <w:sz w:val="26"/>
          <w:szCs w:val="26"/>
          <w:lang w:val="uk-UA"/>
        </w:rPr>
        <w:t xml:space="preserve">гнеться, а пустий догори пнеться. </w:t>
      </w:r>
      <w:r w:rsidRPr="00F41028">
        <w:rPr>
          <w:rFonts w:ascii="Bookman Old Style" w:hAnsi="Bookman Old Style" w:cs="Bookman Old Style"/>
          <w:color w:val="000000"/>
          <w:spacing w:val="-2"/>
          <w:sz w:val="26"/>
          <w:szCs w:val="26"/>
        </w:rPr>
        <w:t xml:space="preserve">2. </w:t>
      </w:r>
      <w:r w:rsidRPr="00F41028">
        <w:rPr>
          <w:rFonts w:ascii="Bookman Old Style" w:hAnsi="Bookman Old Style" w:cs="Bookman Old Style"/>
          <w:color w:val="000000"/>
          <w:spacing w:val="-2"/>
          <w:sz w:val="26"/>
          <w:szCs w:val="26"/>
          <w:lang w:val="uk-UA"/>
        </w:rPr>
        <w:t xml:space="preserve">Вчення в </w:t>
      </w:r>
      <w:r w:rsidRPr="00F41028">
        <w:rPr>
          <w:rFonts w:ascii="Bookman Old Style" w:hAnsi="Bookman Old Style" w:cs="Bookman Old Style"/>
          <w:color w:val="000000"/>
          <w:spacing w:val="-8"/>
          <w:sz w:val="26"/>
          <w:szCs w:val="26"/>
          <w:lang w:val="uk-UA"/>
        </w:rPr>
        <w:t xml:space="preserve">щасті украшає, а в нещасті потішає. </w:t>
      </w:r>
      <w:r w:rsidRPr="00F41028">
        <w:rPr>
          <w:rFonts w:ascii="Bookman Old Style" w:hAnsi="Bookman Old Style" w:cs="Bookman Old Style"/>
          <w:color w:val="000000"/>
          <w:spacing w:val="-8"/>
          <w:sz w:val="26"/>
          <w:szCs w:val="26"/>
        </w:rPr>
        <w:t xml:space="preserve">3. </w:t>
      </w:r>
      <w:r w:rsidRPr="00F41028">
        <w:rPr>
          <w:rFonts w:ascii="Bookman Old Style" w:hAnsi="Bookman Old Style" w:cs="Bookman Old Style"/>
          <w:color w:val="000000"/>
          <w:spacing w:val="-2"/>
          <w:sz w:val="26"/>
          <w:szCs w:val="26"/>
          <w:lang w:val="uk-UA"/>
        </w:rPr>
        <w:t xml:space="preserve">Чорний мак, та смачний, а біла редька, та гірка. </w:t>
      </w:r>
      <w:r w:rsidRPr="00F41028">
        <w:rPr>
          <w:rFonts w:ascii="Bookman Old Style" w:hAnsi="Bookman Old Style" w:cs="Bookman Old Style"/>
          <w:color w:val="000000"/>
          <w:spacing w:val="-2"/>
          <w:sz w:val="26"/>
          <w:szCs w:val="26"/>
        </w:rPr>
        <w:t xml:space="preserve">4. </w:t>
      </w:r>
      <w:r w:rsidRPr="00F41028">
        <w:rPr>
          <w:rFonts w:ascii="Bookman Old Style" w:hAnsi="Bookman Old Style" w:cs="Bookman Old Style"/>
          <w:color w:val="000000"/>
          <w:spacing w:val="-8"/>
          <w:sz w:val="26"/>
          <w:szCs w:val="26"/>
          <w:lang w:val="uk-UA"/>
        </w:rPr>
        <w:t>Краще чесно, ніж безчес</w:t>
      </w:r>
      <w:r w:rsidRPr="00F41028">
        <w:rPr>
          <w:rFonts w:ascii="Bookman Old Style" w:hAnsi="Bookman Old Style" w:cs="Bookman Old Style"/>
          <w:color w:val="000000"/>
          <w:spacing w:val="-2"/>
          <w:sz w:val="26"/>
          <w:szCs w:val="26"/>
          <w:lang w:val="uk-UA"/>
        </w:rPr>
        <w:t xml:space="preserve">но. </w:t>
      </w:r>
      <w:r w:rsidRPr="00F41028">
        <w:rPr>
          <w:rFonts w:ascii="Bookman Old Style" w:hAnsi="Bookman Old Style" w:cs="Bookman Old Style"/>
          <w:color w:val="000000"/>
          <w:spacing w:val="-2"/>
          <w:sz w:val="26"/>
          <w:szCs w:val="26"/>
        </w:rPr>
        <w:t xml:space="preserve">5. </w:t>
      </w:r>
      <w:r w:rsidRPr="00F41028">
        <w:rPr>
          <w:rFonts w:ascii="Bookman Old Style" w:hAnsi="Bookman Old Style" w:cs="Bookman Old Style"/>
          <w:color w:val="000000"/>
          <w:spacing w:val="-2"/>
          <w:sz w:val="26"/>
          <w:szCs w:val="26"/>
          <w:lang w:val="uk-UA"/>
        </w:rPr>
        <w:t xml:space="preserve">Чим </w:t>
      </w:r>
      <w:r w:rsidRPr="00F41028">
        <w:rPr>
          <w:rFonts w:ascii="Bookman Old Style" w:hAnsi="Bookman Old Style" w:cs="Bookman Old Style"/>
          <w:color w:val="000000"/>
          <w:spacing w:val="-3"/>
          <w:sz w:val="26"/>
          <w:szCs w:val="26"/>
          <w:lang w:val="uk-UA"/>
        </w:rPr>
        <w:t xml:space="preserve">нива чорніша, тим хлібець біліший. </w:t>
      </w:r>
      <w:r w:rsidRPr="00F41028">
        <w:rPr>
          <w:rFonts w:ascii="Bookman Old Style" w:hAnsi="Bookman Old Style" w:cs="Bookman Old Style"/>
          <w:color w:val="000000"/>
          <w:spacing w:val="-3"/>
          <w:sz w:val="26"/>
          <w:szCs w:val="26"/>
        </w:rPr>
        <w:t xml:space="preserve">6. </w:t>
      </w:r>
      <w:r w:rsidRPr="00F41028">
        <w:rPr>
          <w:rFonts w:ascii="Bookman Old Style" w:hAnsi="Bookman Old Style" w:cs="Bookman Old Style"/>
          <w:color w:val="000000"/>
          <w:spacing w:val="-2"/>
          <w:sz w:val="26"/>
          <w:szCs w:val="26"/>
          <w:lang w:val="uk-UA"/>
        </w:rPr>
        <w:t xml:space="preserve">Маленька праця краща за велике безділля. </w:t>
      </w:r>
      <w:r w:rsidRPr="00F41028">
        <w:rPr>
          <w:rFonts w:ascii="Bookman Old Style" w:hAnsi="Bookman Old Style" w:cs="Bookman Old Style"/>
          <w:color w:val="000000"/>
          <w:spacing w:val="-7"/>
          <w:sz w:val="26"/>
          <w:szCs w:val="26"/>
        </w:rPr>
        <w:t xml:space="preserve">7. </w:t>
      </w:r>
      <w:r w:rsidRPr="00F41028">
        <w:rPr>
          <w:rFonts w:ascii="Bookman Old Style" w:hAnsi="Bookman Old Style" w:cs="Bookman Old Style"/>
          <w:color w:val="000000"/>
          <w:spacing w:val="-7"/>
          <w:sz w:val="26"/>
          <w:szCs w:val="26"/>
          <w:lang w:val="uk-UA"/>
        </w:rPr>
        <w:t xml:space="preserve">Тупий серп гірше гострого </w:t>
      </w:r>
      <w:r w:rsidRPr="00F41028">
        <w:rPr>
          <w:rFonts w:ascii="Bookman Old Style" w:hAnsi="Bookman Old Style" w:cs="Bookman Old Style"/>
          <w:color w:val="000000"/>
          <w:spacing w:val="-8"/>
          <w:sz w:val="26"/>
          <w:szCs w:val="26"/>
          <w:lang w:val="uk-UA"/>
        </w:rPr>
        <w:t xml:space="preserve">руку ріже. </w:t>
      </w:r>
      <w:r w:rsidRPr="00F41028">
        <w:rPr>
          <w:rFonts w:ascii="Bookman Old Style" w:hAnsi="Bookman Old Style" w:cs="Bookman Old Style"/>
          <w:color w:val="000000"/>
          <w:spacing w:val="-8"/>
          <w:sz w:val="26"/>
          <w:szCs w:val="26"/>
        </w:rPr>
        <w:t xml:space="preserve">8. </w:t>
      </w:r>
      <w:r w:rsidRPr="00F41028">
        <w:rPr>
          <w:rFonts w:ascii="Bookman Old Style" w:hAnsi="Bookman Old Style" w:cs="Bookman Old Style"/>
          <w:color w:val="000000"/>
          <w:spacing w:val="-8"/>
          <w:sz w:val="26"/>
          <w:szCs w:val="26"/>
          <w:lang w:val="uk-UA"/>
        </w:rPr>
        <w:t xml:space="preserve">Навесні цебер води </w:t>
      </w:r>
      <w:r w:rsidRPr="00F41028">
        <w:rPr>
          <w:rFonts w:ascii="Bookman Old Style" w:hAnsi="Bookman Old Style" w:cs="Bookman Old Style"/>
          <w:color w:val="000000"/>
          <w:spacing w:val="-8"/>
          <w:sz w:val="26"/>
          <w:szCs w:val="26"/>
        </w:rPr>
        <w:t xml:space="preserve">– </w:t>
      </w:r>
      <w:r w:rsidRPr="00F41028">
        <w:rPr>
          <w:rFonts w:ascii="Bookman Old Style" w:hAnsi="Bookman Old Style" w:cs="Bookman Old Style"/>
          <w:color w:val="000000"/>
          <w:spacing w:val="-8"/>
          <w:sz w:val="26"/>
          <w:szCs w:val="26"/>
          <w:lang w:val="uk-UA"/>
        </w:rPr>
        <w:t>ложка болота, а восени лож</w:t>
      </w:r>
      <w:r w:rsidRPr="00F41028">
        <w:rPr>
          <w:rFonts w:ascii="Bookman Old Style" w:hAnsi="Bookman Old Style" w:cs="Bookman Old Style"/>
          <w:color w:val="000000"/>
          <w:spacing w:val="-5"/>
          <w:sz w:val="26"/>
          <w:szCs w:val="26"/>
          <w:lang w:val="uk-UA"/>
        </w:rPr>
        <w:t xml:space="preserve">ка води </w:t>
      </w:r>
      <w:r w:rsidRPr="00F41028">
        <w:rPr>
          <w:rFonts w:ascii="Bookman Old Style" w:hAnsi="Bookman Old Style" w:cs="Bookman Old Style"/>
          <w:color w:val="000000"/>
          <w:spacing w:val="-5"/>
          <w:sz w:val="26"/>
          <w:szCs w:val="26"/>
        </w:rPr>
        <w:t xml:space="preserve">– </w:t>
      </w:r>
      <w:r w:rsidRPr="00F41028">
        <w:rPr>
          <w:rFonts w:ascii="Bookman Old Style" w:hAnsi="Bookman Old Style" w:cs="Bookman Old Style"/>
          <w:color w:val="000000"/>
          <w:spacing w:val="-5"/>
          <w:sz w:val="26"/>
          <w:szCs w:val="26"/>
          <w:lang w:val="uk-UA"/>
        </w:rPr>
        <w:t xml:space="preserve">цебер болота. </w:t>
      </w:r>
      <w:r w:rsidRPr="00F41028">
        <w:rPr>
          <w:rFonts w:ascii="Bookman Old Style" w:hAnsi="Bookman Old Style" w:cs="Bookman Old Style"/>
          <w:color w:val="000000"/>
          <w:spacing w:val="-5"/>
          <w:sz w:val="26"/>
          <w:szCs w:val="26"/>
        </w:rPr>
        <w:t xml:space="preserve">9. </w:t>
      </w:r>
      <w:r w:rsidRPr="00F41028">
        <w:rPr>
          <w:rFonts w:ascii="Bookman Old Style" w:hAnsi="Bookman Old Style" w:cs="Bookman Old Style"/>
          <w:color w:val="000000"/>
          <w:spacing w:val="-5"/>
          <w:sz w:val="26"/>
          <w:szCs w:val="26"/>
          <w:lang w:val="uk-UA"/>
        </w:rPr>
        <w:t xml:space="preserve">З добрим поживеш </w:t>
      </w:r>
      <w:r w:rsidRPr="00F41028">
        <w:rPr>
          <w:rFonts w:ascii="Bookman Old Style" w:hAnsi="Bookman Old Style" w:cs="Bookman Old Style"/>
          <w:color w:val="000000"/>
          <w:spacing w:val="-5"/>
          <w:sz w:val="26"/>
          <w:szCs w:val="26"/>
        </w:rPr>
        <w:t xml:space="preserve">– </w:t>
      </w:r>
      <w:r w:rsidRPr="00F41028">
        <w:rPr>
          <w:rFonts w:ascii="Bookman Old Style" w:hAnsi="Bookman Old Style" w:cs="Bookman Old Style"/>
          <w:color w:val="000000"/>
          <w:spacing w:val="-5"/>
          <w:sz w:val="26"/>
          <w:szCs w:val="26"/>
          <w:lang w:val="uk-UA"/>
        </w:rPr>
        <w:t>добро пере</w:t>
      </w:r>
      <w:r w:rsidRPr="00F41028">
        <w:rPr>
          <w:rFonts w:ascii="Bookman Old Style" w:hAnsi="Bookman Old Style" w:cs="Bookman Old Style"/>
          <w:color w:val="000000"/>
          <w:spacing w:val="-8"/>
          <w:sz w:val="26"/>
          <w:szCs w:val="26"/>
          <w:lang w:val="uk-UA"/>
        </w:rPr>
        <w:t xml:space="preserve">ймеш, а з лихим зійдешся </w:t>
      </w:r>
      <w:r w:rsidRPr="00F41028">
        <w:rPr>
          <w:rFonts w:ascii="Bookman Old Style" w:hAnsi="Bookman Old Style" w:cs="Bookman Old Style"/>
          <w:color w:val="000000"/>
          <w:spacing w:val="-8"/>
          <w:sz w:val="26"/>
          <w:szCs w:val="26"/>
        </w:rPr>
        <w:t xml:space="preserve">– </w:t>
      </w:r>
      <w:r w:rsidRPr="00F41028">
        <w:rPr>
          <w:rFonts w:ascii="Bookman Old Style" w:hAnsi="Bookman Old Style" w:cs="Bookman Old Style"/>
          <w:color w:val="000000"/>
          <w:spacing w:val="-8"/>
          <w:sz w:val="26"/>
          <w:szCs w:val="26"/>
          <w:lang w:val="uk-UA"/>
        </w:rPr>
        <w:t xml:space="preserve">того й наберешся. </w:t>
      </w:r>
      <w:r w:rsidRPr="00F41028">
        <w:rPr>
          <w:rFonts w:ascii="Bookman Old Style" w:hAnsi="Bookman Old Style" w:cs="Bookman Old Style"/>
          <w:color w:val="000000"/>
          <w:spacing w:val="-8"/>
          <w:sz w:val="26"/>
          <w:szCs w:val="26"/>
        </w:rPr>
        <w:t xml:space="preserve">10. </w:t>
      </w:r>
      <w:r w:rsidRPr="00F41028">
        <w:rPr>
          <w:rFonts w:ascii="Bookman Old Style" w:hAnsi="Bookman Old Style" w:cs="Bookman Old Style"/>
          <w:color w:val="000000"/>
          <w:spacing w:val="-8"/>
          <w:sz w:val="26"/>
          <w:szCs w:val="26"/>
          <w:lang w:val="uk-UA"/>
        </w:rPr>
        <w:t xml:space="preserve">Брехня стоїть </w:t>
      </w:r>
      <w:r w:rsidRPr="00F41028">
        <w:rPr>
          <w:rFonts w:ascii="Bookman Old Style" w:hAnsi="Bookman Old Style" w:cs="Bookman Old Style"/>
          <w:color w:val="000000"/>
          <w:spacing w:val="-7"/>
          <w:sz w:val="26"/>
          <w:szCs w:val="26"/>
          <w:lang w:val="uk-UA"/>
        </w:rPr>
        <w:t xml:space="preserve">на одній нозі, а правда на двох. </w:t>
      </w:r>
      <w:r w:rsidRPr="00F41028">
        <w:rPr>
          <w:rFonts w:ascii="Bookman Old Style" w:hAnsi="Bookman Old Style" w:cs="Bookman Old Style"/>
          <w:color w:val="000000"/>
          <w:spacing w:val="-7"/>
          <w:sz w:val="26"/>
          <w:szCs w:val="26"/>
        </w:rPr>
        <w:t xml:space="preserve">11. </w:t>
      </w:r>
      <w:r w:rsidRPr="00F41028">
        <w:rPr>
          <w:rFonts w:ascii="Bookman Old Style" w:hAnsi="Bookman Old Style" w:cs="Bookman Old Style"/>
          <w:color w:val="000000"/>
          <w:spacing w:val="-7"/>
          <w:sz w:val="26"/>
          <w:szCs w:val="26"/>
          <w:lang w:val="uk-UA"/>
        </w:rPr>
        <w:t xml:space="preserve">Краще з розумним загубити, </w:t>
      </w:r>
      <w:r w:rsidRPr="00F41028">
        <w:rPr>
          <w:rFonts w:ascii="Bookman Old Style" w:hAnsi="Bookman Old Style" w:cs="Bookman Old Style"/>
          <w:color w:val="000000"/>
          <w:spacing w:val="-5"/>
          <w:sz w:val="26"/>
          <w:szCs w:val="26"/>
          <w:lang w:val="uk-UA"/>
        </w:rPr>
        <w:t xml:space="preserve">ніж із дурним знайти. </w:t>
      </w:r>
      <w:r w:rsidRPr="00F41028">
        <w:rPr>
          <w:rFonts w:ascii="Bookman Old Style" w:hAnsi="Bookman Old Style" w:cs="Bookman Old Style"/>
          <w:color w:val="000000"/>
          <w:spacing w:val="-5"/>
          <w:sz w:val="26"/>
          <w:szCs w:val="26"/>
        </w:rPr>
        <w:t xml:space="preserve">12. </w:t>
      </w:r>
      <w:r w:rsidRPr="00F41028">
        <w:rPr>
          <w:rFonts w:ascii="Bookman Old Style" w:hAnsi="Bookman Old Style" w:cs="Bookman Old Style"/>
          <w:color w:val="000000"/>
          <w:spacing w:val="-5"/>
          <w:sz w:val="26"/>
          <w:szCs w:val="26"/>
          <w:lang w:val="uk-UA"/>
        </w:rPr>
        <w:t>Краще відвертий ворог, ніж зрадли</w:t>
      </w:r>
      <w:r w:rsidRPr="00F41028">
        <w:rPr>
          <w:rFonts w:ascii="Bookman Old Style" w:hAnsi="Bookman Old Style" w:cs="Bookman Old Style"/>
          <w:color w:val="000000"/>
          <w:spacing w:val="-7"/>
          <w:sz w:val="26"/>
          <w:szCs w:val="26"/>
          <w:lang w:val="uk-UA"/>
        </w:rPr>
        <w:t xml:space="preserve">вий друг. </w:t>
      </w:r>
      <w:r w:rsidRPr="00F41028">
        <w:rPr>
          <w:rFonts w:ascii="Bookman Old Style" w:hAnsi="Bookman Old Style" w:cs="Bookman Old Style"/>
          <w:color w:val="000000"/>
          <w:spacing w:val="-7"/>
          <w:sz w:val="26"/>
          <w:szCs w:val="26"/>
        </w:rPr>
        <w:t xml:space="preserve">13. </w:t>
      </w:r>
      <w:r w:rsidRPr="00F41028">
        <w:rPr>
          <w:rFonts w:ascii="Bookman Old Style" w:hAnsi="Bookman Old Style" w:cs="Bookman Old Style"/>
          <w:color w:val="000000"/>
          <w:spacing w:val="-7"/>
          <w:sz w:val="26"/>
          <w:szCs w:val="26"/>
          <w:lang w:val="uk-UA"/>
        </w:rPr>
        <w:t xml:space="preserve">Коли замолоду немає розуму, не жди і на старість. </w:t>
      </w:r>
      <w:r w:rsidRPr="00F41028">
        <w:rPr>
          <w:rFonts w:ascii="Bookman Old Style" w:hAnsi="Bookman Old Style" w:cs="Bookman Old Style"/>
          <w:color w:val="000000"/>
          <w:spacing w:val="-6"/>
          <w:sz w:val="26"/>
          <w:szCs w:val="26"/>
        </w:rPr>
        <w:t xml:space="preserve">14. </w:t>
      </w:r>
      <w:r w:rsidRPr="00F41028">
        <w:rPr>
          <w:rFonts w:ascii="Bookman Old Style" w:hAnsi="Bookman Old Style" w:cs="Bookman Old Style"/>
          <w:color w:val="000000"/>
          <w:spacing w:val="-6"/>
          <w:sz w:val="26"/>
          <w:szCs w:val="26"/>
          <w:lang w:val="uk-UA"/>
        </w:rPr>
        <w:t xml:space="preserve">Вдень плющить, а вночі </w:t>
      </w:r>
      <w:r w:rsidRPr="00F41028">
        <w:rPr>
          <w:rFonts w:ascii="Bookman Old Style" w:hAnsi="Bookman Old Style" w:cs="Bookman Old Style"/>
          <w:color w:val="000000"/>
          <w:spacing w:val="-6"/>
          <w:sz w:val="26"/>
          <w:szCs w:val="26"/>
          <w:lang w:val="uk-UA"/>
        </w:rPr>
        <w:lastRenderedPageBreak/>
        <w:t xml:space="preserve">тріщить. </w:t>
      </w:r>
      <w:r w:rsidRPr="00F41028">
        <w:rPr>
          <w:rFonts w:ascii="Bookman Old Style" w:hAnsi="Bookman Old Style" w:cs="Bookman Old Style"/>
          <w:color w:val="000000"/>
          <w:spacing w:val="-6"/>
          <w:sz w:val="26"/>
          <w:szCs w:val="26"/>
        </w:rPr>
        <w:t xml:space="preserve">15. </w:t>
      </w:r>
      <w:r w:rsidRPr="00F41028">
        <w:rPr>
          <w:rFonts w:ascii="Bookman Old Style" w:hAnsi="Bookman Old Style" w:cs="Bookman Old Style"/>
          <w:color w:val="000000"/>
          <w:spacing w:val="-6"/>
          <w:sz w:val="26"/>
          <w:szCs w:val="26"/>
          <w:lang w:val="uk-UA"/>
        </w:rPr>
        <w:t xml:space="preserve">У липні у дворі пусто, </w:t>
      </w:r>
      <w:r w:rsidRPr="00F41028">
        <w:rPr>
          <w:rFonts w:ascii="Bookman Old Style" w:hAnsi="Bookman Old Style" w:cs="Bookman Old Style"/>
          <w:color w:val="000000"/>
          <w:spacing w:val="-10"/>
          <w:sz w:val="26"/>
          <w:szCs w:val="26"/>
          <w:lang w:val="uk-UA"/>
        </w:rPr>
        <w:t xml:space="preserve">зате на полі густо. </w:t>
      </w:r>
      <w:r w:rsidRPr="00F41028">
        <w:rPr>
          <w:rFonts w:ascii="Bookman Old Style" w:hAnsi="Bookman Old Style" w:cs="Bookman Old Style"/>
          <w:color w:val="000000"/>
          <w:spacing w:val="-10"/>
          <w:sz w:val="26"/>
          <w:szCs w:val="26"/>
        </w:rPr>
        <w:t xml:space="preserve">16. </w:t>
      </w:r>
      <w:r w:rsidRPr="00F41028">
        <w:rPr>
          <w:rFonts w:ascii="Bookman Old Style" w:hAnsi="Bookman Old Style" w:cs="Bookman Old Style"/>
          <w:color w:val="000000"/>
          <w:spacing w:val="-10"/>
          <w:sz w:val="26"/>
          <w:szCs w:val="26"/>
          <w:lang w:val="uk-UA"/>
        </w:rPr>
        <w:t xml:space="preserve">Хвали день увечері, а жінку рано. </w:t>
      </w:r>
      <w:r w:rsidRPr="00F41028">
        <w:rPr>
          <w:rFonts w:ascii="Bookman Old Style" w:hAnsi="Bookman Old Style" w:cs="Bookman Old Style"/>
          <w:color w:val="000000"/>
          <w:spacing w:val="-10"/>
          <w:sz w:val="26"/>
          <w:szCs w:val="26"/>
        </w:rPr>
        <w:t>17.</w:t>
      </w:r>
      <w:r w:rsidRPr="00F41028">
        <w:rPr>
          <w:rFonts w:ascii="Bookman Old Style" w:hAnsi="Bookman Old Style" w:cs="Bookman Old Style"/>
          <w:color w:val="000000"/>
          <w:spacing w:val="-10"/>
          <w:sz w:val="26"/>
          <w:szCs w:val="26"/>
          <w:lang w:val="uk-UA"/>
        </w:rPr>
        <w:t xml:space="preserve"> Отець </w:t>
      </w:r>
      <w:r w:rsidRPr="00F41028">
        <w:rPr>
          <w:rFonts w:ascii="Bookman Old Style" w:hAnsi="Bookman Old Style" w:cs="Bookman Old Style"/>
          <w:color w:val="000000"/>
          <w:spacing w:val="-5"/>
          <w:sz w:val="26"/>
          <w:szCs w:val="26"/>
          <w:lang w:val="uk-UA"/>
        </w:rPr>
        <w:t>по-батьківськи поб</w:t>
      </w:r>
      <w:r w:rsidR="0072089E">
        <w:rPr>
          <w:rFonts w:ascii="Sylfaen" w:hAnsi="Sylfaen" w:cs="Bookman Old Style"/>
          <w:color w:val="000000"/>
          <w:spacing w:val="-5"/>
          <w:sz w:val="26"/>
          <w:szCs w:val="26"/>
          <w:lang w:val="uk-UA"/>
        </w:rPr>
        <w:t>’</w:t>
      </w:r>
      <w:r w:rsidRPr="00F41028">
        <w:rPr>
          <w:rFonts w:ascii="Bookman Old Style" w:hAnsi="Bookman Old Style" w:cs="Bookman Old Style"/>
          <w:color w:val="000000"/>
          <w:spacing w:val="-5"/>
          <w:sz w:val="26"/>
          <w:szCs w:val="26"/>
          <w:lang w:val="uk-UA"/>
        </w:rPr>
        <w:t xml:space="preserve">є, по-батьківськи й помилує. </w:t>
      </w:r>
      <w:r w:rsidRPr="00F41028">
        <w:rPr>
          <w:rFonts w:ascii="Bookman Old Style" w:hAnsi="Bookman Old Style" w:cs="Bookman Old Style"/>
          <w:color w:val="000000"/>
          <w:spacing w:val="-5"/>
          <w:sz w:val="26"/>
          <w:szCs w:val="26"/>
        </w:rPr>
        <w:t>18.</w:t>
      </w:r>
      <w:r w:rsidRPr="00F41028">
        <w:rPr>
          <w:rFonts w:ascii="Bookman Old Style" w:hAnsi="Bookman Old Style" w:cs="Bookman Old Style"/>
          <w:color w:val="000000"/>
          <w:spacing w:val="-5"/>
          <w:sz w:val="26"/>
          <w:szCs w:val="26"/>
          <w:lang w:val="uk-UA"/>
        </w:rPr>
        <w:t xml:space="preserve"> З праці </w:t>
      </w:r>
      <w:r w:rsidRPr="00F41028">
        <w:rPr>
          <w:rFonts w:ascii="Bookman Old Style" w:hAnsi="Bookman Old Style" w:cs="Bookman Old Style"/>
          <w:color w:val="000000"/>
          <w:spacing w:val="-5"/>
          <w:sz w:val="26"/>
          <w:szCs w:val="26"/>
        </w:rPr>
        <w:t xml:space="preserve">– </w:t>
      </w:r>
      <w:r w:rsidRPr="00F41028">
        <w:rPr>
          <w:rFonts w:ascii="Bookman Old Style" w:hAnsi="Bookman Old Style" w:cs="Bookman Old Style"/>
          <w:color w:val="000000"/>
          <w:spacing w:val="-8"/>
          <w:sz w:val="26"/>
          <w:szCs w:val="26"/>
          <w:lang w:val="uk-UA"/>
        </w:rPr>
        <w:t xml:space="preserve">радість, а з безділля </w:t>
      </w:r>
      <w:r w:rsidRPr="00F41028">
        <w:rPr>
          <w:rFonts w:ascii="Bookman Old Style" w:hAnsi="Bookman Old Style" w:cs="Bookman Old Style"/>
          <w:color w:val="000000"/>
          <w:spacing w:val="-8"/>
          <w:sz w:val="26"/>
          <w:szCs w:val="26"/>
        </w:rPr>
        <w:t xml:space="preserve">– </w:t>
      </w:r>
      <w:r w:rsidRPr="00F41028">
        <w:rPr>
          <w:rFonts w:ascii="Bookman Old Style" w:hAnsi="Bookman Old Style" w:cs="Bookman Old Style"/>
          <w:color w:val="000000"/>
          <w:spacing w:val="-8"/>
          <w:sz w:val="26"/>
          <w:szCs w:val="26"/>
          <w:lang w:val="uk-UA"/>
        </w:rPr>
        <w:t xml:space="preserve">смуток. </w:t>
      </w:r>
      <w:r w:rsidRPr="00F41028">
        <w:rPr>
          <w:rFonts w:ascii="Bookman Old Style" w:hAnsi="Bookman Old Style" w:cs="Bookman Old Style"/>
          <w:color w:val="000000"/>
          <w:spacing w:val="-8"/>
          <w:sz w:val="26"/>
          <w:szCs w:val="26"/>
        </w:rPr>
        <w:t xml:space="preserve">19. </w:t>
      </w:r>
      <w:r w:rsidRPr="00F41028">
        <w:rPr>
          <w:rFonts w:ascii="Bookman Old Style" w:hAnsi="Bookman Old Style" w:cs="Bookman Old Style"/>
          <w:color w:val="000000"/>
          <w:spacing w:val="-8"/>
          <w:sz w:val="26"/>
          <w:szCs w:val="26"/>
          <w:lang w:val="uk-UA"/>
        </w:rPr>
        <w:t xml:space="preserve">Де щира праця </w:t>
      </w:r>
      <w:r w:rsidRPr="00F41028">
        <w:rPr>
          <w:rFonts w:ascii="Bookman Old Style" w:hAnsi="Bookman Old Style" w:cs="Bookman Old Style"/>
          <w:color w:val="000000"/>
          <w:spacing w:val="-8"/>
          <w:sz w:val="26"/>
          <w:szCs w:val="26"/>
        </w:rPr>
        <w:t xml:space="preserve">– </w:t>
      </w:r>
      <w:r w:rsidRPr="00F41028">
        <w:rPr>
          <w:rFonts w:ascii="Bookman Old Style" w:hAnsi="Bookman Old Style" w:cs="Bookman Old Style"/>
          <w:color w:val="000000"/>
          <w:spacing w:val="-8"/>
          <w:sz w:val="26"/>
          <w:szCs w:val="26"/>
          <w:lang w:val="uk-UA"/>
        </w:rPr>
        <w:t xml:space="preserve">там густо, а </w:t>
      </w:r>
      <w:r w:rsidRPr="00F41028">
        <w:rPr>
          <w:rFonts w:ascii="Bookman Old Style" w:hAnsi="Bookman Old Style" w:cs="Bookman Old Style"/>
          <w:color w:val="000000"/>
          <w:spacing w:val="-5"/>
          <w:sz w:val="26"/>
          <w:szCs w:val="26"/>
          <w:lang w:val="uk-UA"/>
        </w:rPr>
        <w:t xml:space="preserve">де лінь </w:t>
      </w:r>
      <w:r w:rsidRPr="00F41028">
        <w:rPr>
          <w:rFonts w:ascii="Bookman Old Style" w:hAnsi="Bookman Old Style" w:cs="Bookman Old Style"/>
          <w:color w:val="000000"/>
          <w:spacing w:val="-5"/>
          <w:sz w:val="26"/>
          <w:szCs w:val="26"/>
        </w:rPr>
        <w:t xml:space="preserve">– </w:t>
      </w:r>
      <w:r w:rsidRPr="00F41028">
        <w:rPr>
          <w:rFonts w:ascii="Bookman Old Style" w:hAnsi="Bookman Old Style" w:cs="Bookman Old Style"/>
          <w:color w:val="000000"/>
          <w:spacing w:val="-5"/>
          <w:sz w:val="26"/>
          <w:szCs w:val="26"/>
          <w:lang w:val="uk-UA"/>
        </w:rPr>
        <w:t xml:space="preserve">там пусто. </w:t>
      </w:r>
      <w:r w:rsidRPr="00F41028">
        <w:rPr>
          <w:rFonts w:ascii="Bookman Old Style" w:hAnsi="Bookman Old Style" w:cs="Bookman Old Style"/>
          <w:color w:val="000000"/>
          <w:spacing w:val="-5"/>
          <w:sz w:val="26"/>
          <w:szCs w:val="26"/>
        </w:rPr>
        <w:t xml:space="preserve">20. </w:t>
      </w:r>
      <w:r w:rsidRPr="00F41028">
        <w:rPr>
          <w:rFonts w:ascii="Bookman Old Style" w:hAnsi="Bookman Old Style" w:cs="Bookman Old Style"/>
          <w:color w:val="000000"/>
          <w:spacing w:val="-5"/>
          <w:sz w:val="26"/>
          <w:szCs w:val="26"/>
          <w:lang w:val="uk-UA"/>
        </w:rPr>
        <w:t xml:space="preserve">Без роботи день роком стає </w:t>
      </w:r>
      <w:r w:rsidRPr="00F41028">
        <w:rPr>
          <w:rFonts w:ascii="Bookman Old Style" w:hAnsi="Bookman Old Style" w:cs="Bookman Old Style"/>
          <w:i/>
          <w:iCs/>
          <w:color w:val="000000"/>
          <w:spacing w:val="-5"/>
          <w:sz w:val="26"/>
          <w:szCs w:val="26"/>
          <w:lang w:val="uk-UA"/>
        </w:rPr>
        <w:t>(Нар. тв.).</w:t>
      </w:r>
    </w:p>
    <w:p w:rsidR="00A2504E" w:rsidRPr="00F41028" w:rsidRDefault="00A2504E" w:rsidP="00D153E1">
      <w:pPr>
        <w:shd w:val="clear" w:color="auto" w:fill="FFFFFF"/>
        <w:spacing w:after="0" w:line="240" w:lineRule="auto"/>
        <w:ind w:right="5"/>
        <w:jc w:val="both"/>
        <w:rPr>
          <w:rFonts w:ascii="Bookman Old Style" w:hAnsi="Bookman Old Style" w:cs="Bookman Old Style"/>
          <w:b/>
          <w:bCs/>
          <w:color w:val="000000"/>
          <w:spacing w:val="-4"/>
          <w:sz w:val="26"/>
          <w:szCs w:val="26"/>
          <w:lang w:val="uk-UA"/>
        </w:rPr>
      </w:pPr>
    </w:p>
    <w:p w:rsidR="00A2504E" w:rsidRPr="00F41028" w:rsidRDefault="00A2504E" w:rsidP="00D153E1">
      <w:pPr>
        <w:shd w:val="clear" w:color="auto" w:fill="FFFFFF"/>
        <w:spacing w:after="0" w:line="240" w:lineRule="auto"/>
        <w:ind w:right="5"/>
        <w:jc w:val="both"/>
        <w:rPr>
          <w:rFonts w:ascii="Bookman Old Style" w:hAnsi="Bookman Old Style" w:cs="Bookman Old Style"/>
          <w:b/>
          <w:bCs/>
          <w:i/>
          <w:iCs/>
          <w:color w:val="000000"/>
          <w:spacing w:val="-4"/>
          <w:sz w:val="26"/>
          <w:szCs w:val="26"/>
          <w:lang w:val="uk-UA"/>
        </w:rPr>
      </w:pPr>
      <w:r w:rsidRPr="00F41028">
        <w:rPr>
          <w:rFonts w:ascii="Bookman Old Style" w:hAnsi="Bookman Old Style" w:cs="Bookman Old Style"/>
          <w:b/>
          <w:bCs/>
          <w:color w:val="000000"/>
          <w:spacing w:val="-4"/>
          <w:sz w:val="26"/>
          <w:szCs w:val="26"/>
          <w:lang w:val="uk-UA"/>
        </w:rPr>
        <w:t>Вправа 6</w:t>
      </w:r>
      <w:r w:rsidRPr="00F41028">
        <w:rPr>
          <w:rFonts w:ascii="Bookman Old Style" w:hAnsi="Bookman Old Style" w:cs="Bookman Old Style"/>
          <w:color w:val="000000"/>
          <w:spacing w:val="-4"/>
          <w:sz w:val="26"/>
          <w:szCs w:val="26"/>
          <w:lang w:val="uk-UA"/>
        </w:rPr>
        <w:t xml:space="preserve">. </w:t>
      </w:r>
      <w:r w:rsidRPr="00F41028">
        <w:rPr>
          <w:rFonts w:ascii="Bookman Old Style" w:hAnsi="Bookman Old Style" w:cs="Bookman Old Style"/>
          <w:b/>
          <w:bCs/>
          <w:i/>
          <w:iCs/>
          <w:color w:val="000000"/>
          <w:spacing w:val="-4"/>
          <w:sz w:val="26"/>
          <w:szCs w:val="26"/>
          <w:lang w:val="uk-UA"/>
        </w:rPr>
        <w:t>Спишіть пари словосполучень з омонімами. Визначте, якими частинами мови є омоніми.</w:t>
      </w:r>
    </w:p>
    <w:p w:rsidR="00A2504E" w:rsidRPr="00F41028" w:rsidRDefault="00A2504E" w:rsidP="00350058">
      <w:pPr>
        <w:shd w:val="clear" w:color="auto" w:fill="FFFFFF"/>
        <w:spacing w:after="0" w:line="240" w:lineRule="auto"/>
        <w:ind w:right="5" w:firstLine="567"/>
        <w:jc w:val="both"/>
        <w:rPr>
          <w:rFonts w:ascii="Bookman Old Style" w:hAnsi="Bookman Old Style" w:cs="Bookman Old Style"/>
          <w:color w:val="000000"/>
          <w:spacing w:val="-4"/>
          <w:sz w:val="26"/>
          <w:szCs w:val="26"/>
          <w:lang w:val="uk-UA"/>
        </w:rPr>
      </w:pPr>
      <w:r w:rsidRPr="00F41028">
        <w:rPr>
          <w:rFonts w:ascii="Bookman Old Style" w:hAnsi="Bookman Old Style" w:cs="Bookman Old Style"/>
          <w:color w:val="000000"/>
          <w:spacing w:val="-4"/>
          <w:sz w:val="26"/>
          <w:szCs w:val="26"/>
          <w:lang w:val="uk-UA"/>
        </w:rPr>
        <w:t>Веселі діти – нікуди діти; швидкий потяг – потяг до малярства; рідна мати – мати досвід; тільки не плач – голосний плач; народні байки – піжама з байки.</w:t>
      </w:r>
    </w:p>
    <w:p w:rsidR="00A2504E" w:rsidRPr="00F41028" w:rsidRDefault="00A2504E" w:rsidP="00D153E1">
      <w:pPr>
        <w:shd w:val="clear" w:color="auto" w:fill="FFFFFF"/>
        <w:spacing w:after="0" w:line="240" w:lineRule="auto"/>
        <w:ind w:right="5"/>
        <w:jc w:val="both"/>
        <w:rPr>
          <w:rFonts w:ascii="Bookman Old Style" w:hAnsi="Bookman Old Style" w:cs="Bookman Old Style"/>
          <w:color w:val="000000"/>
          <w:spacing w:val="-4"/>
          <w:sz w:val="26"/>
          <w:szCs w:val="26"/>
          <w:lang w:val="uk-UA"/>
        </w:rPr>
      </w:pPr>
    </w:p>
    <w:p w:rsidR="00A2504E" w:rsidRPr="00F41028" w:rsidRDefault="00A2504E" w:rsidP="00D153E1">
      <w:pPr>
        <w:shd w:val="clear" w:color="auto" w:fill="FFFFFF"/>
        <w:spacing w:after="0" w:line="240" w:lineRule="auto"/>
        <w:ind w:right="5"/>
        <w:jc w:val="both"/>
        <w:rPr>
          <w:rFonts w:ascii="Bookman Old Style" w:hAnsi="Bookman Old Style" w:cs="Bookman Old Style"/>
          <w:b/>
          <w:bCs/>
          <w:i/>
          <w:iCs/>
          <w:color w:val="000000"/>
          <w:spacing w:val="-4"/>
          <w:sz w:val="26"/>
          <w:szCs w:val="26"/>
          <w:lang w:val="uk-UA"/>
        </w:rPr>
      </w:pPr>
      <w:r w:rsidRPr="00F41028">
        <w:rPr>
          <w:rFonts w:ascii="Bookman Old Style" w:hAnsi="Bookman Old Style" w:cs="Bookman Old Style"/>
          <w:b/>
          <w:bCs/>
          <w:color w:val="000000"/>
          <w:spacing w:val="-4"/>
          <w:sz w:val="26"/>
          <w:szCs w:val="26"/>
          <w:lang w:val="uk-UA"/>
        </w:rPr>
        <w:t>Вправа 7.</w:t>
      </w:r>
      <w:r w:rsidRPr="00F41028">
        <w:rPr>
          <w:rFonts w:ascii="Bookman Old Style" w:hAnsi="Bookman Old Style" w:cs="Bookman Old Style"/>
          <w:color w:val="000000"/>
          <w:spacing w:val="-4"/>
          <w:sz w:val="26"/>
          <w:szCs w:val="26"/>
          <w:lang w:val="uk-UA"/>
        </w:rPr>
        <w:t xml:space="preserve"> </w:t>
      </w:r>
      <w:r w:rsidRPr="00F41028">
        <w:rPr>
          <w:rFonts w:ascii="Bookman Old Style" w:hAnsi="Bookman Old Style" w:cs="Bookman Old Style"/>
          <w:b/>
          <w:bCs/>
          <w:i/>
          <w:iCs/>
          <w:color w:val="000000"/>
          <w:spacing w:val="-4"/>
          <w:sz w:val="26"/>
          <w:szCs w:val="26"/>
          <w:lang w:val="uk-UA"/>
        </w:rPr>
        <w:t xml:space="preserve">Спишіть речення. Підкресліть омоніми. Визначте, якими членами речення вони є. </w:t>
      </w:r>
    </w:p>
    <w:p w:rsidR="00A2504E" w:rsidRPr="00F41028" w:rsidRDefault="00A2504E" w:rsidP="00350058">
      <w:pPr>
        <w:shd w:val="clear" w:color="auto" w:fill="FFFFFF"/>
        <w:spacing w:after="0" w:line="240" w:lineRule="auto"/>
        <w:ind w:right="5" w:firstLine="567"/>
        <w:jc w:val="both"/>
        <w:rPr>
          <w:rFonts w:ascii="Bookman Old Style" w:hAnsi="Bookman Old Style" w:cs="Bookman Old Style"/>
          <w:color w:val="000000"/>
          <w:spacing w:val="-4"/>
          <w:sz w:val="26"/>
          <w:szCs w:val="26"/>
          <w:lang w:val="uk-UA"/>
        </w:rPr>
      </w:pPr>
      <w:r w:rsidRPr="00F41028">
        <w:rPr>
          <w:rFonts w:ascii="Bookman Old Style" w:hAnsi="Bookman Old Style" w:cs="Bookman Old Style"/>
          <w:color w:val="000000"/>
          <w:spacing w:val="-4"/>
          <w:sz w:val="26"/>
          <w:szCs w:val="26"/>
          <w:lang w:val="uk-UA"/>
        </w:rPr>
        <w:t xml:space="preserve">1. Еней був парубок моторний </w:t>
      </w:r>
      <w:r w:rsidRPr="00F41028">
        <w:rPr>
          <w:rFonts w:ascii="Bookman Old Style" w:hAnsi="Bookman Old Style" w:cs="Bookman Old Style"/>
          <w:i/>
          <w:iCs/>
          <w:color w:val="000000"/>
          <w:spacing w:val="-4"/>
          <w:sz w:val="26"/>
          <w:szCs w:val="26"/>
          <w:lang w:val="uk-UA"/>
        </w:rPr>
        <w:t>(І. Котляревський).</w:t>
      </w:r>
      <w:r w:rsidRPr="00F41028">
        <w:rPr>
          <w:rFonts w:ascii="Bookman Old Style" w:hAnsi="Bookman Old Style" w:cs="Bookman Old Style"/>
          <w:color w:val="000000"/>
          <w:spacing w:val="-4"/>
          <w:sz w:val="26"/>
          <w:szCs w:val="26"/>
          <w:lang w:val="uk-UA"/>
        </w:rPr>
        <w:t xml:space="preserve"> 2. Сичі в гаю перекликались, та ясен раз у раз скрипів </w:t>
      </w:r>
      <w:r w:rsidRPr="00F41028">
        <w:rPr>
          <w:rFonts w:ascii="Bookman Old Style" w:hAnsi="Bookman Old Style" w:cs="Bookman Old Style"/>
          <w:i/>
          <w:iCs/>
          <w:color w:val="000000"/>
          <w:spacing w:val="-4"/>
          <w:sz w:val="26"/>
          <w:szCs w:val="26"/>
          <w:lang w:val="uk-UA"/>
        </w:rPr>
        <w:t xml:space="preserve">(Т. Шевченко). </w:t>
      </w:r>
      <w:r w:rsidRPr="00F41028">
        <w:rPr>
          <w:rFonts w:ascii="Bookman Old Style" w:hAnsi="Bookman Old Style" w:cs="Bookman Old Style"/>
          <w:color w:val="000000"/>
          <w:spacing w:val="-4"/>
          <w:sz w:val="26"/>
          <w:szCs w:val="26"/>
          <w:lang w:val="uk-UA"/>
        </w:rPr>
        <w:t xml:space="preserve">3. Буває так зажуришся, що люлечка не куриться </w:t>
      </w:r>
      <w:r w:rsidRPr="00F41028">
        <w:rPr>
          <w:rFonts w:ascii="Bookman Old Style" w:hAnsi="Bookman Old Style" w:cs="Bookman Old Style"/>
          <w:i/>
          <w:iCs/>
          <w:color w:val="000000"/>
          <w:spacing w:val="-4"/>
          <w:sz w:val="26"/>
          <w:szCs w:val="26"/>
          <w:lang w:val="uk-UA"/>
        </w:rPr>
        <w:t>(Л. Глібов).</w:t>
      </w:r>
      <w:r w:rsidRPr="00F41028">
        <w:rPr>
          <w:rFonts w:ascii="Bookman Old Style" w:hAnsi="Bookman Old Style" w:cs="Bookman Old Style"/>
          <w:color w:val="000000"/>
          <w:spacing w:val="-4"/>
          <w:sz w:val="26"/>
          <w:szCs w:val="26"/>
          <w:lang w:val="uk-UA"/>
        </w:rPr>
        <w:t xml:space="preserve"> 4. Шляхом куриться курява </w:t>
      </w:r>
      <w:r w:rsidRPr="00F41028">
        <w:rPr>
          <w:rFonts w:ascii="Bookman Old Style" w:hAnsi="Bookman Old Style" w:cs="Bookman Old Style"/>
          <w:i/>
          <w:iCs/>
          <w:color w:val="000000"/>
          <w:spacing w:val="-4"/>
          <w:sz w:val="26"/>
          <w:szCs w:val="26"/>
          <w:lang w:val="uk-UA"/>
        </w:rPr>
        <w:t xml:space="preserve">(А. Малишко). </w:t>
      </w:r>
      <w:r w:rsidRPr="00F41028">
        <w:rPr>
          <w:rFonts w:ascii="Bookman Old Style" w:hAnsi="Bookman Old Style" w:cs="Bookman Old Style"/>
          <w:color w:val="000000"/>
          <w:spacing w:val="-4"/>
          <w:sz w:val="26"/>
          <w:szCs w:val="26"/>
          <w:lang w:val="uk-UA"/>
        </w:rPr>
        <w:t xml:space="preserve">5. Було чути, як на річці тріскотів мотор, – то йшов моторний човен </w:t>
      </w:r>
      <w:r w:rsidRPr="00F41028">
        <w:rPr>
          <w:rFonts w:ascii="Bookman Old Style" w:hAnsi="Bookman Old Style" w:cs="Bookman Old Style"/>
          <w:i/>
          <w:iCs/>
          <w:color w:val="000000"/>
          <w:spacing w:val="-4"/>
          <w:sz w:val="26"/>
          <w:szCs w:val="26"/>
          <w:lang w:val="uk-UA"/>
        </w:rPr>
        <w:t>(М. Трублаїні).</w:t>
      </w:r>
      <w:r w:rsidRPr="00F41028">
        <w:rPr>
          <w:rFonts w:ascii="Bookman Old Style" w:hAnsi="Bookman Old Style" w:cs="Bookman Old Style"/>
          <w:color w:val="000000"/>
          <w:spacing w:val="-4"/>
          <w:sz w:val="26"/>
          <w:szCs w:val="26"/>
          <w:lang w:val="uk-UA"/>
        </w:rPr>
        <w:t xml:space="preserve"> 6. Виглядає на сині ріки ясен місяць іздаля </w:t>
      </w:r>
      <w:r w:rsidRPr="00F41028">
        <w:rPr>
          <w:rFonts w:ascii="Bookman Old Style" w:hAnsi="Bookman Old Style" w:cs="Bookman Old Style"/>
          <w:i/>
          <w:iCs/>
          <w:color w:val="000000"/>
          <w:spacing w:val="-4"/>
          <w:sz w:val="26"/>
          <w:szCs w:val="26"/>
          <w:lang w:val="uk-UA"/>
        </w:rPr>
        <w:t>(М. Рильський).</w:t>
      </w:r>
    </w:p>
    <w:p w:rsidR="00A2504E" w:rsidRPr="00F41028" w:rsidRDefault="00A2504E" w:rsidP="00D153E1">
      <w:pPr>
        <w:shd w:val="clear" w:color="auto" w:fill="FFFFFF"/>
        <w:spacing w:after="0" w:line="240" w:lineRule="auto"/>
        <w:ind w:right="5" w:firstLine="232"/>
        <w:jc w:val="both"/>
        <w:rPr>
          <w:rFonts w:ascii="Bookman Old Style" w:hAnsi="Bookman Old Style" w:cs="Bookman Old Style"/>
          <w:b/>
          <w:bCs/>
          <w:color w:val="000000"/>
          <w:spacing w:val="-4"/>
          <w:sz w:val="26"/>
          <w:szCs w:val="26"/>
          <w:lang w:val="uk-UA"/>
        </w:rPr>
      </w:pPr>
    </w:p>
    <w:p w:rsidR="00A2504E" w:rsidRPr="00F41028" w:rsidRDefault="00A2504E" w:rsidP="00D153E1">
      <w:pPr>
        <w:shd w:val="clear" w:color="auto" w:fill="FFFFFF"/>
        <w:spacing w:after="0" w:line="240" w:lineRule="auto"/>
        <w:ind w:right="5"/>
        <w:jc w:val="both"/>
        <w:rPr>
          <w:rFonts w:ascii="Bookman Old Style" w:hAnsi="Bookman Old Style" w:cs="Bookman Old Style"/>
          <w:b/>
          <w:bCs/>
          <w:i/>
          <w:iCs/>
          <w:color w:val="000000"/>
          <w:spacing w:val="-4"/>
          <w:sz w:val="26"/>
          <w:szCs w:val="26"/>
          <w:lang w:val="uk-UA"/>
        </w:rPr>
      </w:pPr>
      <w:r w:rsidRPr="00F41028">
        <w:rPr>
          <w:rFonts w:ascii="Bookman Old Style" w:hAnsi="Bookman Old Style" w:cs="Bookman Old Style"/>
          <w:b/>
          <w:bCs/>
          <w:color w:val="000000"/>
          <w:spacing w:val="-4"/>
          <w:sz w:val="26"/>
          <w:szCs w:val="26"/>
          <w:lang w:val="uk-UA"/>
        </w:rPr>
        <w:t xml:space="preserve">Вправа 8. </w:t>
      </w:r>
      <w:r w:rsidRPr="00F41028">
        <w:rPr>
          <w:rFonts w:ascii="Bookman Old Style" w:hAnsi="Bookman Old Style" w:cs="Bookman Old Style"/>
          <w:b/>
          <w:bCs/>
          <w:i/>
          <w:iCs/>
          <w:color w:val="000000"/>
          <w:spacing w:val="-4"/>
          <w:sz w:val="26"/>
          <w:szCs w:val="26"/>
          <w:lang w:val="uk-UA"/>
        </w:rPr>
        <w:t>Підкресліть омоніми. З</w:t>
      </w:r>
      <w:r w:rsidR="00E63BF6">
        <w:rPr>
          <w:rFonts w:ascii="Bookman Old Style" w:hAnsi="Bookman Old Style" w:cs="Bookman Old Style"/>
          <w:b/>
          <w:bCs/>
          <w:i/>
          <w:iCs/>
          <w:color w:val="000000"/>
          <w:spacing w:val="-4"/>
          <w:sz w:val="26"/>
          <w:szCs w:val="26"/>
          <w:lang w:val="uk-UA"/>
        </w:rPr>
        <w:t>’</w:t>
      </w:r>
      <w:r w:rsidRPr="00F41028">
        <w:rPr>
          <w:rFonts w:ascii="Bookman Old Style" w:hAnsi="Bookman Old Style" w:cs="Bookman Old Style"/>
          <w:b/>
          <w:bCs/>
          <w:i/>
          <w:iCs/>
          <w:color w:val="000000"/>
          <w:spacing w:val="-4"/>
          <w:sz w:val="26"/>
          <w:szCs w:val="26"/>
          <w:lang w:val="uk-UA"/>
        </w:rPr>
        <w:t>ясуйте, якою частиною мови вони виражені. Поясніть їх значення.</w:t>
      </w:r>
    </w:p>
    <w:p w:rsidR="00A2504E" w:rsidRPr="00F41028" w:rsidRDefault="00A2504E" w:rsidP="0072089E">
      <w:pPr>
        <w:shd w:val="clear" w:color="auto" w:fill="FFFFFF"/>
        <w:spacing w:after="0" w:line="240" w:lineRule="auto"/>
        <w:ind w:right="5" w:firstLine="567"/>
        <w:jc w:val="both"/>
        <w:rPr>
          <w:rFonts w:ascii="Bookman Old Style" w:hAnsi="Bookman Old Style" w:cs="Bookman Old Style"/>
          <w:color w:val="000000"/>
          <w:spacing w:val="-4"/>
          <w:sz w:val="26"/>
          <w:szCs w:val="26"/>
          <w:lang w:val="uk-UA"/>
        </w:rPr>
      </w:pPr>
      <w:r w:rsidRPr="00F41028">
        <w:rPr>
          <w:rFonts w:ascii="Bookman Old Style" w:hAnsi="Bookman Old Style" w:cs="Bookman Old Style"/>
          <w:color w:val="000000"/>
          <w:spacing w:val="-4"/>
          <w:sz w:val="26"/>
          <w:szCs w:val="26"/>
          <w:lang w:val="uk-UA"/>
        </w:rPr>
        <w:t xml:space="preserve">І. 1. </w:t>
      </w:r>
      <w:r w:rsidR="00E63BF6" w:rsidRPr="00F41028">
        <w:rPr>
          <w:rFonts w:ascii="Bookman Old Style" w:hAnsi="Bookman Old Style" w:cs="Bookman Old Style"/>
          <w:color w:val="000000"/>
          <w:spacing w:val="-4"/>
          <w:sz w:val="26"/>
          <w:szCs w:val="26"/>
          <w:lang w:val="uk-UA"/>
        </w:rPr>
        <w:t xml:space="preserve">Сумно стало Максимові серед лісу; жаль йому стало своїх степів безкраїх </w:t>
      </w:r>
      <w:r w:rsidR="00E63BF6" w:rsidRPr="00F41028">
        <w:rPr>
          <w:rFonts w:ascii="Bookman Old Style" w:hAnsi="Bookman Old Style" w:cs="Bookman Old Style"/>
          <w:i/>
          <w:iCs/>
          <w:color w:val="000000"/>
          <w:spacing w:val="-4"/>
          <w:sz w:val="26"/>
          <w:szCs w:val="26"/>
          <w:lang w:val="uk-UA"/>
        </w:rPr>
        <w:t>(Панас Мирний).</w:t>
      </w:r>
      <w:r w:rsidR="00E63BF6" w:rsidRPr="00F41028">
        <w:rPr>
          <w:rFonts w:ascii="Bookman Old Style" w:hAnsi="Bookman Old Style" w:cs="Bookman Old Style"/>
          <w:color w:val="000000"/>
          <w:spacing w:val="-4"/>
          <w:sz w:val="26"/>
          <w:szCs w:val="26"/>
          <w:lang w:val="uk-UA"/>
        </w:rPr>
        <w:t xml:space="preserve"> </w:t>
      </w:r>
      <w:r w:rsidR="00E63BF6" w:rsidRPr="00227A32">
        <w:rPr>
          <w:rFonts w:ascii="Bookman Old Style" w:hAnsi="Bookman Old Style" w:cs="Bookman Old Style"/>
          <w:iCs/>
          <w:color w:val="000000"/>
          <w:spacing w:val="-4"/>
          <w:sz w:val="26"/>
          <w:szCs w:val="26"/>
          <w:lang w:val="uk-UA"/>
        </w:rPr>
        <w:t>2</w:t>
      </w:r>
      <w:r w:rsidR="00E63BF6" w:rsidRPr="00227A32">
        <w:rPr>
          <w:rFonts w:ascii="Bookman Old Style" w:hAnsi="Bookman Old Style" w:cs="Bookman Old Style"/>
          <w:color w:val="000000"/>
          <w:spacing w:val="-4"/>
          <w:sz w:val="26"/>
          <w:szCs w:val="26"/>
          <w:lang w:val="uk-UA"/>
        </w:rPr>
        <w:t>.</w:t>
      </w:r>
      <w:r w:rsidR="00E63BF6" w:rsidRPr="00F41028">
        <w:rPr>
          <w:rFonts w:ascii="Bookman Old Style" w:hAnsi="Bookman Old Style" w:cs="Bookman Old Style"/>
          <w:color w:val="000000"/>
          <w:spacing w:val="-4"/>
          <w:sz w:val="26"/>
          <w:szCs w:val="26"/>
          <w:lang w:val="uk-UA"/>
        </w:rPr>
        <w:t xml:space="preserve"> </w:t>
      </w:r>
      <w:r w:rsidRPr="00F41028">
        <w:rPr>
          <w:rFonts w:ascii="Bookman Old Style" w:hAnsi="Bookman Old Style" w:cs="Bookman Old Style"/>
          <w:color w:val="000000"/>
          <w:spacing w:val="-4"/>
          <w:sz w:val="26"/>
          <w:szCs w:val="26"/>
          <w:lang w:val="uk-UA"/>
        </w:rPr>
        <w:t xml:space="preserve">Ой піду я в чисте поле, там дівчина просо поле </w:t>
      </w:r>
      <w:r w:rsidRPr="00F41028">
        <w:rPr>
          <w:rFonts w:ascii="Bookman Old Style" w:hAnsi="Bookman Old Style" w:cs="Bookman Old Style"/>
          <w:i/>
          <w:iCs/>
          <w:color w:val="000000"/>
          <w:spacing w:val="-4"/>
          <w:sz w:val="26"/>
          <w:szCs w:val="26"/>
          <w:lang w:val="uk-UA"/>
        </w:rPr>
        <w:t>(Нар. тв.).</w:t>
      </w:r>
      <w:r w:rsidRPr="00F41028">
        <w:rPr>
          <w:rFonts w:ascii="Bookman Old Style" w:hAnsi="Bookman Old Style" w:cs="Bookman Old Style"/>
          <w:color w:val="000000"/>
          <w:spacing w:val="-4"/>
          <w:sz w:val="26"/>
          <w:szCs w:val="26"/>
          <w:lang w:val="uk-UA"/>
        </w:rPr>
        <w:t xml:space="preserve"> 3. </w:t>
      </w:r>
      <w:r w:rsidR="003C60B6" w:rsidRPr="00F41028">
        <w:rPr>
          <w:rFonts w:ascii="Bookman Old Style" w:hAnsi="Bookman Old Style" w:cs="Bookman Old Style"/>
          <w:color w:val="000000"/>
          <w:spacing w:val="-4"/>
          <w:sz w:val="26"/>
          <w:szCs w:val="26"/>
          <w:lang w:val="uk-UA"/>
        </w:rPr>
        <w:t xml:space="preserve">Дітки кинулися одно перед одним рвати чудові квіти: рожеві гвоздички, лілові дзвіночки... </w:t>
      </w:r>
      <w:r w:rsidR="003C60B6" w:rsidRPr="00F41028">
        <w:rPr>
          <w:rFonts w:ascii="Bookman Old Style" w:hAnsi="Bookman Old Style" w:cs="Bookman Old Style"/>
          <w:i/>
          <w:color w:val="000000"/>
          <w:spacing w:val="-4"/>
          <w:sz w:val="26"/>
          <w:szCs w:val="26"/>
          <w:lang w:val="uk-UA"/>
        </w:rPr>
        <w:t>(</w:t>
      </w:r>
      <w:r w:rsidR="003C60B6" w:rsidRPr="00F41028">
        <w:rPr>
          <w:rFonts w:ascii="Bookman Old Style" w:hAnsi="Bookman Old Style" w:cs="Bookman Old Style"/>
          <w:i/>
          <w:iCs/>
          <w:color w:val="000000"/>
          <w:spacing w:val="-4"/>
          <w:sz w:val="26"/>
          <w:szCs w:val="26"/>
          <w:lang w:val="uk-UA"/>
        </w:rPr>
        <w:t>Н. Кобринська).</w:t>
      </w:r>
      <w:r w:rsidR="003C60B6" w:rsidRPr="00F41028">
        <w:rPr>
          <w:rFonts w:ascii="Bookman Old Style" w:hAnsi="Bookman Old Style" w:cs="Bookman Old Style"/>
          <w:color w:val="000000"/>
          <w:spacing w:val="-4"/>
          <w:sz w:val="26"/>
          <w:szCs w:val="26"/>
          <w:lang w:val="uk-UA"/>
        </w:rPr>
        <w:t xml:space="preserve"> 4. </w:t>
      </w:r>
      <w:r w:rsidRPr="00F41028">
        <w:rPr>
          <w:rFonts w:ascii="Bookman Old Style" w:hAnsi="Bookman Old Style" w:cs="Bookman Old Style"/>
          <w:color w:val="000000"/>
          <w:spacing w:val="-4"/>
          <w:sz w:val="26"/>
          <w:szCs w:val="26"/>
          <w:lang w:val="uk-UA"/>
        </w:rPr>
        <w:t xml:space="preserve">Шумить діброва на горі, та тільки жалю мені завдає </w:t>
      </w:r>
      <w:r w:rsidRPr="00F41028">
        <w:rPr>
          <w:rFonts w:ascii="Bookman Old Style" w:hAnsi="Bookman Old Style" w:cs="Bookman Old Style"/>
          <w:i/>
          <w:iCs/>
          <w:color w:val="000000"/>
          <w:spacing w:val="-4"/>
          <w:sz w:val="26"/>
          <w:szCs w:val="26"/>
          <w:lang w:val="uk-UA"/>
        </w:rPr>
        <w:t>(І. Нечуй-Левицький).</w:t>
      </w:r>
      <w:r w:rsidRPr="00F41028">
        <w:rPr>
          <w:rFonts w:ascii="Bookman Old Style" w:hAnsi="Bookman Old Style" w:cs="Bookman Old Style"/>
          <w:color w:val="000000"/>
          <w:spacing w:val="-4"/>
          <w:sz w:val="26"/>
          <w:szCs w:val="26"/>
          <w:lang w:val="uk-UA"/>
        </w:rPr>
        <w:t xml:space="preserve"> 5. Гримить голосочок, як срібний дзвіночок, по садочку лунає... (</w:t>
      </w:r>
      <w:r w:rsidRPr="00F41028">
        <w:rPr>
          <w:rFonts w:ascii="Bookman Old Style" w:hAnsi="Bookman Old Style" w:cs="Bookman Old Style"/>
          <w:i/>
          <w:iCs/>
          <w:color w:val="000000"/>
          <w:spacing w:val="-4"/>
          <w:sz w:val="26"/>
          <w:szCs w:val="26"/>
          <w:lang w:val="uk-UA"/>
        </w:rPr>
        <w:t>Леся Українка).</w:t>
      </w:r>
    </w:p>
    <w:p w:rsidR="00A2504E" w:rsidRPr="00F41028" w:rsidRDefault="00A2504E" w:rsidP="0072089E">
      <w:pPr>
        <w:shd w:val="clear" w:color="auto" w:fill="FFFFFF"/>
        <w:spacing w:after="0" w:line="240" w:lineRule="auto"/>
        <w:ind w:right="5" w:firstLine="567"/>
        <w:jc w:val="both"/>
        <w:rPr>
          <w:rFonts w:ascii="Bookman Old Style" w:hAnsi="Bookman Old Style" w:cs="Bookman Old Style"/>
          <w:color w:val="000000"/>
          <w:spacing w:val="-4"/>
          <w:sz w:val="26"/>
          <w:szCs w:val="26"/>
          <w:lang w:val="uk-UA"/>
        </w:rPr>
      </w:pPr>
      <w:r w:rsidRPr="00F41028">
        <w:rPr>
          <w:rFonts w:ascii="Bookman Old Style" w:hAnsi="Bookman Old Style" w:cs="Bookman Old Style"/>
          <w:color w:val="000000"/>
          <w:spacing w:val="-4"/>
          <w:sz w:val="26"/>
          <w:szCs w:val="26"/>
          <w:lang w:val="uk-UA"/>
        </w:rPr>
        <w:t xml:space="preserve">ІІ. 1. Висока гора, і схід на неї крутий, змією кругом шпиля так і обвився </w:t>
      </w:r>
      <w:r w:rsidRPr="00F41028">
        <w:rPr>
          <w:rFonts w:ascii="Bookman Old Style" w:hAnsi="Bookman Old Style" w:cs="Bookman Old Style"/>
          <w:i/>
          <w:iCs/>
          <w:color w:val="000000"/>
          <w:spacing w:val="-4"/>
          <w:sz w:val="26"/>
          <w:szCs w:val="26"/>
          <w:lang w:val="uk-UA"/>
        </w:rPr>
        <w:t xml:space="preserve">(Панас Мирний). </w:t>
      </w:r>
      <w:r w:rsidRPr="00F41028">
        <w:rPr>
          <w:rFonts w:ascii="Bookman Old Style" w:hAnsi="Bookman Old Style" w:cs="Bookman Old Style"/>
          <w:color w:val="000000"/>
          <w:spacing w:val="-4"/>
          <w:sz w:val="26"/>
          <w:szCs w:val="26"/>
          <w:lang w:val="uk-UA"/>
        </w:rPr>
        <w:t xml:space="preserve">2. Привезли Вересая ввечері додому на панській лінійці </w:t>
      </w:r>
      <w:r w:rsidRPr="00F41028">
        <w:rPr>
          <w:rFonts w:ascii="Bookman Old Style" w:hAnsi="Bookman Old Style" w:cs="Bookman Old Style"/>
          <w:i/>
          <w:iCs/>
          <w:color w:val="000000"/>
          <w:spacing w:val="-4"/>
          <w:sz w:val="26"/>
          <w:szCs w:val="26"/>
          <w:lang w:val="uk-UA"/>
        </w:rPr>
        <w:t>(Ф. Бурлака).</w:t>
      </w:r>
      <w:r w:rsidRPr="00F41028">
        <w:rPr>
          <w:rFonts w:ascii="Bookman Old Style" w:hAnsi="Bookman Old Style" w:cs="Bookman Old Style"/>
          <w:color w:val="000000"/>
          <w:spacing w:val="-4"/>
          <w:sz w:val="26"/>
          <w:szCs w:val="26"/>
          <w:lang w:val="uk-UA"/>
        </w:rPr>
        <w:t xml:space="preserve"> 3. Рука шпарко бігла по лінійках сторінок, слова вишиковувалися стрункими шеренгами</w:t>
      </w:r>
      <w:r w:rsidRPr="00F41028">
        <w:rPr>
          <w:rFonts w:ascii="Bookman Old Style" w:hAnsi="Bookman Old Style" w:cs="Bookman Old Style"/>
          <w:i/>
          <w:color w:val="000000"/>
          <w:spacing w:val="-4"/>
          <w:sz w:val="26"/>
          <w:szCs w:val="26"/>
          <w:lang w:val="uk-UA"/>
        </w:rPr>
        <w:t xml:space="preserve"> (</w:t>
      </w:r>
      <w:r w:rsidRPr="00F41028">
        <w:rPr>
          <w:rFonts w:ascii="Bookman Old Style" w:hAnsi="Bookman Old Style" w:cs="Bookman Old Style"/>
          <w:i/>
          <w:iCs/>
          <w:color w:val="000000"/>
          <w:spacing w:val="-4"/>
          <w:sz w:val="26"/>
          <w:szCs w:val="26"/>
          <w:lang w:val="uk-UA"/>
        </w:rPr>
        <w:t>Ю. Смолич).</w:t>
      </w:r>
      <w:r w:rsidRPr="00F41028">
        <w:rPr>
          <w:rFonts w:ascii="Bookman Old Style" w:hAnsi="Bookman Old Style" w:cs="Bookman Old Style"/>
          <w:color w:val="000000"/>
          <w:spacing w:val="-4"/>
          <w:sz w:val="26"/>
          <w:szCs w:val="26"/>
          <w:lang w:val="uk-UA"/>
        </w:rPr>
        <w:t xml:space="preserve">  4. Схід побратимів назначений був на неділю </w:t>
      </w:r>
      <w:r w:rsidRPr="00F41028">
        <w:rPr>
          <w:rFonts w:ascii="Bookman Old Style" w:hAnsi="Bookman Old Style" w:cs="Bookman Old Style"/>
          <w:i/>
          <w:iCs/>
          <w:color w:val="000000"/>
          <w:spacing w:val="-4"/>
          <w:sz w:val="26"/>
          <w:szCs w:val="26"/>
          <w:lang w:val="uk-UA"/>
        </w:rPr>
        <w:t>(І. Франк</w:t>
      </w:r>
      <w:r w:rsidR="0072089E">
        <w:rPr>
          <w:rFonts w:ascii="Bookman Old Style" w:hAnsi="Bookman Old Style" w:cs="Bookman Old Style"/>
          <w:i/>
          <w:iCs/>
          <w:color w:val="000000"/>
          <w:spacing w:val="-4"/>
          <w:sz w:val="26"/>
          <w:szCs w:val="26"/>
          <w:lang w:val="uk-UA"/>
        </w:rPr>
        <w:t>о</w:t>
      </w:r>
      <w:r w:rsidRPr="00F41028">
        <w:rPr>
          <w:rFonts w:ascii="Bookman Old Style" w:hAnsi="Bookman Old Style" w:cs="Bookman Old Style"/>
          <w:i/>
          <w:iCs/>
          <w:color w:val="000000"/>
          <w:spacing w:val="-4"/>
          <w:sz w:val="26"/>
          <w:szCs w:val="26"/>
          <w:lang w:val="uk-UA"/>
        </w:rPr>
        <w:t>).</w:t>
      </w:r>
      <w:r w:rsidRPr="00F41028">
        <w:rPr>
          <w:rFonts w:ascii="Bookman Old Style" w:hAnsi="Bookman Old Style" w:cs="Bookman Old Style"/>
          <w:color w:val="000000"/>
          <w:spacing w:val="-4"/>
          <w:sz w:val="26"/>
          <w:szCs w:val="26"/>
          <w:lang w:val="uk-UA"/>
        </w:rPr>
        <w:t xml:space="preserve"> 5. Скоро схід забагровіє, засміється з далини ясне сонечко весни </w:t>
      </w:r>
      <w:r w:rsidRPr="00F41028">
        <w:rPr>
          <w:rFonts w:ascii="Bookman Old Style" w:hAnsi="Bookman Old Style" w:cs="Bookman Old Style"/>
          <w:i/>
          <w:iCs/>
          <w:color w:val="000000"/>
          <w:spacing w:val="-4"/>
          <w:sz w:val="26"/>
          <w:szCs w:val="26"/>
          <w:lang w:val="uk-UA"/>
        </w:rPr>
        <w:t>(Г. Бойко).</w:t>
      </w:r>
    </w:p>
    <w:p w:rsidR="00A2504E" w:rsidRPr="00F41028" w:rsidRDefault="00A2504E" w:rsidP="0072089E">
      <w:pPr>
        <w:shd w:val="clear" w:color="auto" w:fill="FFFFFF"/>
        <w:spacing w:after="0" w:line="240" w:lineRule="auto"/>
        <w:ind w:right="5" w:firstLine="567"/>
        <w:jc w:val="both"/>
        <w:rPr>
          <w:rFonts w:ascii="Bookman Old Style" w:hAnsi="Bookman Old Style" w:cs="Bookman Old Style"/>
          <w:color w:val="000000"/>
          <w:spacing w:val="-4"/>
          <w:sz w:val="26"/>
          <w:szCs w:val="26"/>
          <w:lang w:val="uk-UA"/>
        </w:rPr>
      </w:pPr>
      <w:r w:rsidRPr="00F41028">
        <w:rPr>
          <w:rFonts w:ascii="Bookman Old Style" w:hAnsi="Bookman Old Style" w:cs="Bookman Old Style"/>
          <w:color w:val="000000"/>
          <w:spacing w:val="-4"/>
          <w:sz w:val="26"/>
          <w:szCs w:val="26"/>
          <w:lang w:val="uk-UA"/>
        </w:rPr>
        <w:t xml:space="preserve">ІІІ. 1. Ой, скажи, дай пораду, як прожити без долі?! Як одрізана гілка, що валяється долі </w:t>
      </w:r>
      <w:r w:rsidRPr="00F41028">
        <w:rPr>
          <w:rFonts w:ascii="Bookman Old Style" w:hAnsi="Bookman Old Style" w:cs="Bookman Old Style"/>
          <w:i/>
          <w:iCs/>
          <w:color w:val="000000"/>
          <w:spacing w:val="-4"/>
          <w:sz w:val="26"/>
          <w:szCs w:val="26"/>
          <w:lang w:val="uk-UA"/>
        </w:rPr>
        <w:t xml:space="preserve">(Леся Українка). </w:t>
      </w:r>
      <w:r w:rsidRPr="00F41028">
        <w:rPr>
          <w:rFonts w:ascii="Bookman Old Style" w:hAnsi="Bookman Old Style" w:cs="Bookman Old Style"/>
          <w:color w:val="000000"/>
          <w:spacing w:val="-4"/>
          <w:sz w:val="26"/>
          <w:szCs w:val="26"/>
          <w:lang w:val="uk-UA"/>
        </w:rPr>
        <w:t xml:space="preserve">2. Сьогодні зранку на ставку скошуватимуть рогозу та комиш </w:t>
      </w:r>
      <w:r w:rsidRPr="00F41028">
        <w:rPr>
          <w:rFonts w:ascii="Bookman Old Style" w:hAnsi="Bookman Old Style" w:cs="Bookman Old Style"/>
          <w:i/>
          <w:iCs/>
          <w:color w:val="000000"/>
          <w:spacing w:val="-4"/>
          <w:sz w:val="26"/>
          <w:szCs w:val="26"/>
          <w:lang w:val="uk-UA"/>
        </w:rPr>
        <w:t xml:space="preserve">(О. Донченко). </w:t>
      </w:r>
      <w:r w:rsidRPr="00F41028">
        <w:rPr>
          <w:rFonts w:ascii="Bookman Old Style" w:hAnsi="Bookman Old Style" w:cs="Bookman Old Style"/>
          <w:color w:val="000000"/>
          <w:spacing w:val="-4"/>
          <w:sz w:val="26"/>
          <w:szCs w:val="26"/>
          <w:lang w:val="uk-UA"/>
        </w:rPr>
        <w:t>3. Він сидить у повній задумі, весь час</w:t>
      </w:r>
      <w:r w:rsidR="00A25128" w:rsidRPr="00F41028">
        <w:rPr>
          <w:rFonts w:ascii="Bookman Old Style" w:hAnsi="Bookman Old Style" w:cs="Bookman Old Style"/>
          <w:color w:val="000000"/>
          <w:spacing w:val="-4"/>
          <w:sz w:val="26"/>
          <w:szCs w:val="26"/>
          <w:lang w:val="uk-UA"/>
        </w:rPr>
        <w:t>,</w:t>
      </w:r>
      <w:r w:rsidRPr="00F41028">
        <w:rPr>
          <w:rFonts w:ascii="Bookman Old Style" w:hAnsi="Bookman Old Style" w:cs="Bookman Old Style"/>
          <w:color w:val="000000"/>
          <w:spacing w:val="-4"/>
          <w:sz w:val="26"/>
          <w:szCs w:val="26"/>
          <w:lang w:val="uk-UA"/>
        </w:rPr>
        <w:t xml:space="preserve"> скошуючи очі вбік </w:t>
      </w:r>
      <w:r w:rsidRPr="00F41028">
        <w:rPr>
          <w:rFonts w:ascii="Bookman Old Style" w:hAnsi="Bookman Old Style" w:cs="Bookman Old Style"/>
          <w:i/>
          <w:iCs/>
          <w:color w:val="000000"/>
          <w:spacing w:val="-4"/>
          <w:sz w:val="26"/>
          <w:szCs w:val="26"/>
          <w:lang w:val="uk-UA"/>
        </w:rPr>
        <w:t>(Ю. Яновський).</w:t>
      </w:r>
      <w:r w:rsidRPr="00F41028">
        <w:rPr>
          <w:rFonts w:ascii="Bookman Old Style" w:hAnsi="Bookman Old Style" w:cs="Bookman Old Style"/>
          <w:color w:val="000000"/>
          <w:spacing w:val="-4"/>
          <w:sz w:val="26"/>
          <w:szCs w:val="26"/>
          <w:lang w:val="uk-UA"/>
        </w:rPr>
        <w:t xml:space="preserve"> 4. Олександра Олексіївна за письмовим столом переписує сторінки великого рукопису (</w:t>
      </w:r>
      <w:r w:rsidRPr="00F41028">
        <w:rPr>
          <w:rFonts w:ascii="Bookman Old Style" w:hAnsi="Bookman Old Style" w:cs="Bookman Old Style"/>
          <w:i/>
          <w:iCs/>
          <w:color w:val="000000"/>
          <w:spacing w:val="-4"/>
          <w:sz w:val="26"/>
          <w:szCs w:val="26"/>
          <w:lang w:val="uk-UA"/>
        </w:rPr>
        <w:t>Я. Баш).</w:t>
      </w:r>
      <w:r w:rsidRPr="00F41028">
        <w:rPr>
          <w:rFonts w:ascii="Bookman Old Style" w:hAnsi="Bookman Old Style" w:cs="Bookman Old Style"/>
          <w:color w:val="000000"/>
          <w:spacing w:val="-4"/>
          <w:sz w:val="26"/>
          <w:szCs w:val="26"/>
          <w:lang w:val="uk-UA"/>
        </w:rPr>
        <w:t xml:space="preserve"> 5. Стіл київський захопив підступно Святополк                         </w:t>
      </w:r>
      <w:r w:rsidRPr="00F41028">
        <w:rPr>
          <w:rFonts w:ascii="Bookman Old Style" w:hAnsi="Bookman Old Style" w:cs="Bookman Old Style"/>
          <w:i/>
          <w:iCs/>
          <w:color w:val="000000"/>
          <w:spacing w:val="-4"/>
          <w:sz w:val="26"/>
          <w:szCs w:val="26"/>
          <w:lang w:val="uk-UA"/>
        </w:rPr>
        <w:t>(П. Загребельний).</w:t>
      </w:r>
    </w:p>
    <w:p w:rsidR="00A2504E" w:rsidRPr="00F41028" w:rsidRDefault="00A2504E" w:rsidP="003C60B6">
      <w:pPr>
        <w:shd w:val="clear" w:color="auto" w:fill="FFFFFF"/>
        <w:spacing w:after="0" w:line="240" w:lineRule="auto"/>
        <w:ind w:right="5" w:firstLine="567"/>
        <w:jc w:val="both"/>
        <w:rPr>
          <w:rFonts w:ascii="Bookman Old Style" w:hAnsi="Bookman Old Style" w:cs="Bookman Old Style"/>
          <w:i/>
          <w:iCs/>
          <w:color w:val="000000"/>
          <w:spacing w:val="-4"/>
          <w:sz w:val="26"/>
          <w:szCs w:val="26"/>
          <w:lang w:val="uk-UA"/>
        </w:rPr>
      </w:pPr>
      <w:r w:rsidRPr="00F41028">
        <w:rPr>
          <w:rFonts w:ascii="Bookman Old Style" w:hAnsi="Bookman Old Style" w:cs="Bookman Old Style"/>
          <w:color w:val="000000"/>
          <w:spacing w:val="-4"/>
          <w:sz w:val="26"/>
          <w:szCs w:val="26"/>
          <w:lang w:val="uk-UA"/>
        </w:rPr>
        <w:t xml:space="preserve">ІV. 1. Думи мої, думи мої! Квіти мої, діти! Виростав вас, доглядав вас – де ж мені вас діти? </w:t>
      </w:r>
      <w:r w:rsidRPr="00F41028">
        <w:rPr>
          <w:rFonts w:ascii="Bookman Old Style" w:hAnsi="Bookman Old Style" w:cs="Bookman Old Style"/>
          <w:i/>
          <w:iCs/>
          <w:color w:val="000000"/>
          <w:spacing w:val="-4"/>
          <w:sz w:val="26"/>
          <w:szCs w:val="26"/>
          <w:lang w:val="uk-UA"/>
        </w:rPr>
        <w:t>(Т. Шевченко).</w:t>
      </w:r>
      <w:r w:rsidRPr="00F41028">
        <w:rPr>
          <w:rFonts w:ascii="Bookman Old Style" w:hAnsi="Bookman Old Style" w:cs="Bookman Old Style"/>
          <w:color w:val="000000"/>
          <w:spacing w:val="-4"/>
          <w:sz w:val="26"/>
          <w:szCs w:val="26"/>
          <w:lang w:val="uk-UA"/>
        </w:rPr>
        <w:t xml:space="preserve"> 2. А мати хоче научати, так соловейко не дає </w:t>
      </w:r>
      <w:r w:rsidRPr="00F41028">
        <w:rPr>
          <w:rFonts w:ascii="Bookman Old Style" w:hAnsi="Bookman Old Style" w:cs="Bookman Old Style"/>
          <w:i/>
          <w:iCs/>
          <w:color w:val="000000"/>
          <w:spacing w:val="-4"/>
          <w:sz w:val="26"/>
          <w:szCs w:val="26"/>
          <w:lang w:val="uk-UA"/>
        </w:rPr>
        <w:t xml:space="preserve">(Т. Шевченко). </w:t>
      </w:r>
      <w:r w:rsidRPr="00F41028">
        <w:rPr>
          <w:rFonts w:ascii="Bookman Old Style" w:hAnsi="Bookman Old Style" w:cs="Bookman Old Style"/>
          <w:color w:val="000000"/>
          <w:spacing w:val="-4"/>
          <w:sz w:val="26"/>
          <w:szCs w:val="26"/>
          <w:lang w:val="uk-UA"/>
        </w:rPr>
        <w:t xml:space="preserve">3. Посієш вчасно, будеш мати хліба рясно </w:t>
      </w:r>
      <w:r w:rsidRPr="00F41028">
        <w:rPr>
          <w:rFonts w:ascii="Bookman Old Style" w:hAnsi="Bookman Old Style" w:cs="Bookman Old Style"/>
          <w:i/>
          <w:iCs/>
          <w:color w:val="000000"/>
          <w:spacing w:val="-4"/>
          <w:sz w:val="26"/>
          <w:szCs w:val="26"/>
          <w:lang w:val="uk-UA"/>
        </w:rPr>
        <w:t>(Нар. тв</w:t>
      </w:r>
      <w:r w:rsidR="0072089E">
        <w:rPr>
          <w:rFonts w:ascii="Bookman Old Style" w:hAnsi="Bookman Old Style" w:cs="Bookman Old Style"/>
          <w:i/>
          <w:iCs/>
          <w:color w:val="000000"/>
          <w:spacing w:val="-4"/>
          <w:sz w:val="26"/>
          <w:szCs w:val="26"/>
          <w:lang w:val="uk-UA"/>
        </w:rPr>
        <w:t>.</w:t>
      </w:r>
      <w:r w:rsidRPr="00F41028">
        <w:rPr>
          <w:rFonts w:ascii="Bookman Old Style" w:hAnsi="Bookman Old Style" w:cs="Bookman Old Style"/>
          <w:i/>
          <w:iCs/>
          <w:color w:val="000000"/>
          <w:spacing w:val="-4"/>
          <w:sz w:val="26"/>
          <w:szCs w:val="26"/>
          <w:lang w:val="uk-UA"/>
        </w:rPr>
        <w:t>).</w:t>
      </w:r>
      <w:r w:rsidRPr="00F41028">
        <w:rPr>
          <w:rFonts w:ascii="Bookman Old Style" w:hAnsi="Bookman Old Style" w:cs="Bookman Old Style"/>
          <w:color w:val="000000"/>
          <w:spacing w:val="-4"/>
          <w:sz w:val="26"/>
          <w:szCs w:val="26"/>
          <w:lang w:val="uk-UA"/>
        </w:rPr>
        <w:t xml:space="preserve"> 4. І знову тихо на рейді </w:t>
      </w:r>
      <w:r w:rsidRPr="00F41028">
        <w:rPr>
          <w:rFonts w:ascii="Bookman Old Style" w:hAnsi="Bookman Old Style" w:cs="Bookman Old Style"/>
          <w:i/>
          <w:iCs/>
          <w:color w:val="000000"/>
          <w:spacing w:val="-4"/>
          <w:sz w:val="26"/>
          <w:szCs w:val="26"/>
          <w:lang w:val="uk-UA"/>
        </w:rPr>
        <w:t>(Д. Ткач).</w:t>
      </w:r>
      <w:r w:rsidRPr="00F41028">
        <w:rPr>
          <w:rFonts w:ascii="Bookman Old Style" w:hAnsi="Bookman Old Style" w:cs="Bookman Old Style"/>
          <w:color w:val="000000"/>
          <w:spacing w:val="-4"/>
          <w:sz w:val="26"/>
          <w:szCs w:val="26"/>
          <w:lang w:val="uk-UA"/>
        </w:rPr>
        <w:t xml:space="preserve"> 5.</w:t>
      </w:r>
      <w:r w:rsidR="0072089E">
        <w:rPr>
          <w:rFonts w:ascii="Bookman Old Style" w:hAnsi="Bookman Old Style" w:cs="Bookman Old Style"/>
          <w:color w:val="000000"/>
          <w:spacing w:val="-4"/>
          <w:sz w:val="26"/>
          <w:szCs w:val="26"/>
          <w:lang w:val="uk-UA"/>
        </w:rPr>
        <w:t xml:space="preserve"> </w:t>
      </w:r>
      <w:r w:rsidRPr="00F41028">
        <w:rPr>
          <w:rFonts w:ascii="Bookman Old Style" w:hAnsi="Bookman Old Style" w:cs="Bookman Old Style"/>
          <w:color w:val="000000"/>
          <w:spacing w:val="-4"/>
          <w:sz w:val="26"/>
          <w:szCs w:val="26"/>
          <w:lang w:val="uk-UA"/>
        </w:rPr>
        <w:t xml:space="preserve">Пригадувалися інші розмерзлі шляхи – наш танковий рейд на Одесу з Нижнього Дніпра </w:t>
      </w:r>
      <w:r w:rsidRPr="00F41028">
        <w:rPr>
          <w:rFonts w:ascii="Bookman Old Style" w:hAnsi="Bookman Old Style" w:cs="Bookman Old Style"/>
          <w:i/>
          <w:iCs/>
          <w:color w:val="000000"/>
          <w:spacing w:val="-4"/>
          <w:sz w:val="26"/>
          <w:szCs w:val="26"/>
          <w:lang w:val="uk-UA"/>
        </w:rPr>
        <w:t>(М. Рудь).</w:t>
      </w:r>
    </w:p>
    <w:p w:rsidR="00A2504E" w:rsidRPr="00F41028" w:rsidRDefault="00A2504E" w:rsidP="00D153E1">
      <w:pPr>
        <w:shd w:val="clear" w:color="auto" w:fill="FFFFFF"/>
        <w:spacing w:after="0" w:line="240" w:lineRule="auto"/>
        <w:ind w:right="5"/>
        <w:jc w:val="both"/>
        <w:rPr>
          <w:rFonts w:ascii="Bookman Old Style" w:hAnsi="Bookman Old Style" w:cs="Bookman Old Style"/>
          <w:b/>
          <w:bCs/>
          <w:color w:val="000000"/>
          <w:spacing w:val="-4"/>
          <w:sz w:val="26"/>
          <w:szCs w:val="26"/>
          <w:lang w:val="uk-UA"/>
        </w:rPr>
      </w:pPr>
    </w:p>
    <w:p w:rsidR="00A2504E" w:rsidRPr="00F41028" w:rsidRDefault="00A2504E" w:rsidP="00D153E1">
      <w:pPr>
        <w:shd w:val="clear" w:color="auto" w:fill="FFFFFF"/>
        <w:spacing w:after="0" w:line="240" w:lineRule="auto"/>
        <w:ind w:right="5"/>
        <w:jc w:val="both"/>
        <w:rPr>
          <w:rFonts w:ascii="Bookman Old Style" w:hAnsi="Bookman Old Style" w:cs="Bookman Old Style"/>
          <w:b/>
          <w:bCs/>
          <w:i/>
          <w:iCs/>
          <w:sz w:val="26"/>
          <w:szCs w:val="26"/>
        </w:rPr>
      </w:pPr>
      <w:r w:rsidRPr="00F41028">
        <w:rPr>
          <w:rFonts w:ascii="Bookman Old Style" w:hAnsi="Bookman Old Style" w:cs="Bookman Old Style"/>
          <w:b/>
          <w:bCs/>
          <w:color w:val="000000"/>
          <w:spacing w:val="-4"/>
          <w:sz w:val="26"/>
          <w:szCs w:val="26"/>
          <w:lang w:val="uk-UA"/>
        </w:rPr>
        <w:lastRenderedPageBreak/>
        <w:t xml:space="preserve">Вправа 9. </w:t>
      </w:r>
      <w:r w:rsidRPr="00F41028">
        <w:rPr>
          <w:rFonts w:ascii="Bookman Old Style" w:hAnsi="Bookman Old Style" w:cs="Bookman Old Style"/>
          <w:b/>
          <w:bCs/>
          <w:i/>
          <w:iCs/>
          <w:color w:val="000000"/>
          <w:spacing w:val="-4"/>
          <w:sz w:val="26"/>
          <w:szCs w:val="26"/>
          <w:lang w:val="uk-UA"/>
        </w:rPr>
        <w:t>Утворіть словосполучення, дібравши зі слів, поданих у дужках, відповідне за змістом до наведених паронімів. З</w:t>
      </w:r>
      <w:r w:rsidR="0072089E">
        <w:rPr>
          <w:rFonts w:ascii="Bookman Old Style" w:hAnsi="Bookman Old Style" w:cs="Bookman Old Style"/>
          <w:b/>
          <w:bCs/>
          <w:i/>
          <w:iCs/>
          <w:color w:val="000000"/>
          <w:spacing w:val="-3"/>
          <w:sz w:val="26"/>
          <w:szCs w:val="26"/>
          <w:lang w:val="uk-UA"/>
        </w:rPr>
        <w:t>’</w:t>
      </w:r>
      <w:r w:rsidRPr="00F41028">
        <w:rPr>
          <w:rFonts w:ascii="Bookman Old Style" w:hAnsi="Bookman Old Style" w:cs="Bookman Old Style"/>
          <w:b/>
          <w:bCs/>
          <w:i/>
          <w:iCs/>
          <w:color w:val="000000"/>
          <w:spacing w:val="-3"/>
          <w:sz w:val="26"/>
          <w:szCs w:val="26"/>
          <w:lang w:val="uk-UA"/>
        </w:rPr>
        <w:t>ясуйте значення паронімів.</w:t>
      </w:r>
    </w:p>
    <w:p w:rsidR="00A2504E" w:rsidRPr="00F41028" w:rsidRDefault="00A2504E" w:rsidP="00746634">
      <w:pPr>
        <w:shd w:val="clear" w:color="auto" w:fill="FFFFFF"/>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color w:val="000000"/>
          <w:sz w:val="26"/>
          <w:szCs w:val="26"/>
          <w:lang w:val="uk-UA"/>
        </w:rPr>
        <w:t xml:space="preserve">Контингент, континент (далекий, відповідний); </w:t>
      </w:r>
      <w:r w:rsidRPr="00F41028">
        <w:rPr>
          <w:rFonts w:ascii="Bookman Old Style" w:hAnsi="Bookman Old Style" w:cs="Bookman Old Style"/>
          <w:color w:val="000000"/>
          <w:spacing w:val="-4"/>
          <w:sz w:val="26"/>
          <w:szCs w:val="26"/>
          <w:lang w:val="uk-UA"/>
        </w:rPr>
        <w:t xml:space="preserve">дружний, дружній (група, порада); </w:t>
      </w:r>
      <w:r w:rsidRPr="00F41028">
        <w:rPr>
          <w:rFonts w:ascii="Bookman Old Style" w:hAnsi="Bookman Old Style" w:cs="Bookman Old Style"/>
          <w:color w:val="000000"/>
          <w:spacing w:val="-5"/>
          <w:sz w:val="26"/>
          <w:szCs w:val="26"/>
          <w:lang w:val="uk-UA"/>
        </w:rPr>
        <w:t>опанувати, запанувати (матеріал, в душі); прощати, проща</w:t>
      </w:r>
      <w:r w:rsidRPr="00F41028">
        <w:rPr>
          <w:rFonts w:ascii="Bookman Old Style" w:hAnsi="Bookman Old Style" w:cs="Bookman Old Style"/>
          <w:color w:val="000000"/>
          <w:spacing w:val="-4"/>
          <w:sz w:val="26"/>
          <w:szCs w:val="26"/>
          <w:lang w:val="uk-UA"/>
        </w:rPr>
        <w:t xml:space="preserve">тись (з другом, образу); відрізняти, розрізняти (звуки, звук від </w:t>
      </w:r>
      <w:r w:rsidRPr="00F41028">
        <w:rPr>
          <w:rFonts w:ascii="Bookman Old Style" w:hAnsi="Bookman Old Style" w:cs="Bookman Old Style"/>
          <w:color w:val="000000"/>
          <w:spacing w:val="-3"/>
          <w:sz w:val="26"/>
          <w:szCs w:val="26"/>
          <w:lang w:val="uk-UA"/>
        </w:rPr>
        <w:t>літери); відчитати, прочитати (листа, сина за спізнення); лю</w:t>
      </w:r>
      <w:r w:rsidRPr="00F41028">
        <w:rPr>
          <w:rFonts w:ascii="Bookman Old Style" w:hAnsi="Bookman Old Style" w:cs="Bookman Old Style"/>
          <w:color w:val="000000"/>
          <w:spacing w:val="-5"/>
          <w:sz w:val="26"/>
          <w:szCs w:val="26"/>
          <w:lang w:val="uk-UA"/>
        </w:rPr>
        <w:t xml:space="preserve">бий, улюблений (край, робота); кінцевий, прикінцевий (абзац, </w:t>
      </w:r>
      <w:r w:rsidRPr="00F41028">
        <w:rPr>
          <w:rFonts w:ascii="Bookman Old Style" w:hAnsi="Bookman Old Style" w:cs="Bookman Old Style"/>
          <w:color w:val="000000"/>
          <w:spacing w:val="-4"/>
          <w:sz w:val="26"/>
          <w:szCs w:val="26"/>
          <w:lang w:val="uk-UA"/>
        </w:rPr>
        <w:t xml:space="preserve">результат); людський, людяний (місце, ставлення); писемний, </w:t>
      </w:r>
      <w:r w:rsidRPr="00F41028">
        <w:rPr>
          <w:rFonts w:ascii="Bookman Old Style" w:hAnsi="Bookman Old Style" w:cs="Bookman Old Style"/>
          <w:color w:val="000000"/>
          <w:spacing w:val="-2"/>
          <w:sz w:val="26"/>
          <w:szCs w:val="26"/>
          <w:lang w:val="uk-UA"/>
        </w:rPr>
        <w:t>письменний (пам</w:t>
      </w:r>
      <w:r w:rsidR="005863E5">
        <w:rPr>
          <w:rFonts w:ascii="Bookman Old Style" w:hAnsi="Bookman Old Style" w:cs="Bookman Old Style"/>
          <w:color w:val="000000"/>
          <w:spacing w:val="-2"/>
          <w:sz w:val="26"/>
          <w:szCs w:val="26"/>
          <w:lang w:val="uk-UA"/>
        </w:rPr>
        <w:t>’</w:t>
      </w:r>
      <w:r w:rsidRPr="00F41028">
        <w:rPr>
          <w:rFonts w:ascii="Bookman Old Style" w:hAnsi="Bookman Old Style" w:cs="Bookman Old Style"/>
          <w:color w:val="000000"/>
          <w:spacing w:val="-2"/>
          <w:sz w:val="26"/>
          <w:szCs w:val="26"/>
          <w:lang w:val="uk-UA"/>
        </w:rPr>
        <w:t xml:space="preserve">ятка, людина); адрес, адреса (проживання, </w:t>
      </w:r>
      <w:r w:rsidRPr="00F41028">
        <w:rPr>
          <w:rFonts w:ascii="Bookman Old Style" w:hAnsi="Bookman Old Style" w:cs="Bookman Old Style"/>
          <w:color w:val="000000"/>
          <w:sz w:val="26"/>
          <w:szCs w:val="26"/>
          <w:lang w:val="uk-UA"/>
        </w:rPr>
        <w:t xml:space="preserve">вітальний); </w:t>
      </w:r>
      <w:r w:rsidRPr="00F41028">
        <w:rPr>
          <w:rFonts w:ascii="Bookman Old Style" w:hAnsi="Bookman Old Style" w:cs="Bookman Old Style"/>
          <w:color w:val="000000"/>
          <w:spacing w:val="-4"/>
          <w:sz w:val="26"/>
          <w:szCs w:val="26"/>
          <w:lang w:val="uk-UA"/>
        </w:rPr>
        <w:t xml:space="preserve">програмний, програмовий </w:t>
      </w:r>
      <w:r w:rsidRPr="00F41028">
        <w:rPr>
          <w:rFonts w:ascii="Bookman Old Style" w:hAnsi="Bookman Old Style" w:cs="Bookman Old Style"/>
          <w:color w:val="000000"/>
          <w:spacing w:val="-6"/>
          <w:sz w:val="26"/>
          <w:szCs w:val="26"/>
          <w:lang w:val="uk-UA"/>
        </w:rPr>
        <w:t>(виклад матеріалу, документ); привид, привід (до непорозумін</w:t>
      </w:r>
      <w:r w:rsidRPr="00F41028">
        <w:rPr>
          <w:rFonts w:ascii="Bookman Old Style" w:hAnsi="Bookman Old Style" w:cs="Bookman Old Style"/>
          <w:color w:val="000000"/>
          <w:spacing w:val="-3"/>
          <w:sz w:val="26"/>
          <w:szCs w:val="26"/>
          <w:lang w:val="uk-UA"/>
        </w:rPr>
        <w:t>ня, з</w:t>
      </w:r>
      <w:r w:rsidR="00153971">
        <w:rPr>
          <w:rFonts w:ascii="Bookman Old Style" w:hAnsi="Bookman Old Style" w:cs="Bookman Old Style"/>
          <w:color w:val="000000"/>
          <w:spacing w:val="-3"/>
          <w:sz w:val="26"/>
          <w:szCs w:val="26"/>
          <w:lang w:val="uk-UA"/>
        </w:rPr>
        <w:t>’</w:t>
      </w:r>
      <w:r w:rsidRPr="00F41028">
        <w:rPr>
          <w:rFonts w:ascii="Bookman Old Style" w:hAnsi="Bookman Old Style" w:cs="Bookman Old Style"/>
          <w:color w:val="000000"/>
          <w:spacing w:val="-3"/>
          <w:sz w:val="26"/>
          <w:szCs w:val="26"/>
          <w:lang w:val="uk-UA"/>
        </w:rPr>
        <w:t>являвся).</w:t>
      </w:r>
    </w:p>
    <w:p w:rsidR="00A2504E" w:rsidRPr="00F41028" w:rsidRDefault="00A2504E" w:rsidP="00D153E1">
      <w:pPr>
        <w:shd w:val="clear" w:color="auto" w:fill="FFFFFF"/>
        <w:spacing w:after="0" w:line="240" w:lineRule="auto"/>
        <w:ind w:right="5" w:firstLine="232"/>
        <w:jc w:val="both"/>
        <w:rPr>
          <w:rFonts w:ascii="Bookman Old Style" w:hAnsi="Bookman Old Style" w:cs="Bookman Old Style"/>
          <w:b/>
          <w:bCs/>
          <w:color w:val="000000"/>
          <w:spacing w:val="-4"/>
          <w:sz w:val="26"/>
          <w:szCs w:val="26"/>
          <w:lang w:val="uk-UA"/>
        </w:rPr>
      </w:pPr>
    </w:p>
    <w:p w:rsidR="00A2504E" w:rsidRPr="00F41028" w:rsidRDefault="00A2504E" w:rsidP="00D153E1">
      <w:pPr>
        <w:shd w:val="clear" w:color="auto" w:fill="FFFFFF"/>
        <w:spacing w:after="0" w:line="240" w:lineRule="auto"/>
        <w:ind w:right="5"/>
        <w:jc w:val="both"/>
        <w:rPr>
          <w:rFonts w:ascii="Bookman Old Style" w:hAnsi="Bookman Old Style" w:cs="Bookman Old Style"/>
          <w:sz w:val="26"/>
          <w:szCs w:val="26"/>
          <w:lang w:val="uk-UA"/>
        </w:rPr>
      </w:pPr>
      <w:r w:rsidRPr="00F41028">
        <w:rPr>
          <w:rFonts w:ascii="Bookman Old Style" w:hAnsi="Bookman Old Style" w:cs="Bookman Old Style"/>
          <w:b/>
          <w:bCs/>
          <w:color w:val="000000"/>
          <w:spacing w:val="-4"/>
          <w:sz w:val="26"/>
          <w:szCs w:val="26"/>
          <w:lang w:val="uk-UA"/>
        </w:rPr>
        <w:t xml:space="preserve">Вправа 10. </w:t>
      </w:r>
      <w:r w:rsidRPr="00F41028">
        <w:rPr>
          <w:rFonts w:ascii="Bookman Old Style" w:hAnsi="Bookman Old Style" w:cs="Bookman Old Style"/>
          <w:b/>
          <w:bCs/>
          <w:i/>
          <w:iCs/>
          <w:color w:val="000000"/>
          <w:spacing w:val="-4"/>
          <w:sz w:val="26"/>
          <w:szCs w:val="26"/>
          <w:lang w:val="uk-UA"/>
        </w:rPr>
        <w:t xml:space="preserve">Користуючись «Словником паронімів української мови» (Гринчишин Д.Г., Сербенська О.А.) </w:t>
      </w:r>
      <w:r w:rsidRPr="00F41028">
        <w:rPr>
          <w:rFonts w:ascii="Bookman Old Style" w:hAnsi="Bookman Old Style" w:cs="Bookman Old Style"/>
          <w:b/>
          <w:bCs/>
          <w:i/>
          <w:iCs/>
          <w:color w:val="000000"/>
          <w:spacing w:val="-3"/>
          <w:sz w:val="26"/>
          <w:szCs w:val="26"/>
          <w:lang w:val="uk-UA"/>
        </w:rPr>
        <w:t>та «Словником труднощів української мови» (Гринчишин Д.Г., Капелюшний А.О., Пазяк О.М.), з</w:t>
      </w:r>
      <w:r w:rsidR="005863E5">
        <w:rPr>
          <w:rFonts w:ascii="Bookman Old Style" w:hAnsi="Bookman Old Style" w:cs="Bookman Old Style"/>
          <w:b/>
          <w:bCs/>
          <w:i/>
          <w:iCs/>
          <w:color w:val="000000"/>
          <w:spacing w:val="-3"/>
          <w:sz w:val="26"/>
          <w:szCs w:val="26"/>
          <w:lang w:val="uk-UA"/>
        </w:rPr>
        <w:t>’</w:t>
      </w:r>
      <w:r w:rsidRPr="00F41028">
        <w:rPr>
          <w:rFonts w:ascii="Bookman Old Style" w:hAnsi="Bookman Old Style" w:cs="Bookman Old Style"/>
          <w:b/>
          <w:bCs/>
          <w:i/>
          <w:iCs/>
          <w:color w:val="000000"/>
          <w:spacing w:val="-3"/>
          <w:sz w:val="26"/>
          <w:szCs w:val="26"/>
          <w:lang w:val="uk-UA"/>
        </w:rPr>
        <w:t>ясуйте значення пода</w:t>
      </w:r>
      <w:r w:rsidRPr="00F41028">
        <w:rPr>
          <w:rFonts w:ascii="Bookman Old Style" w:hAnsi="Bookman Old Style" w:cs="Bookman Old Style"/>
          <w:b/>
          <w:bCs/>
          <w:i/>
          <w:iCs/>
          <w:color w:val="000000"/>
          <w:spacing w:val="-3"/>
          <w:sz w:val="26"/>
          <w:szCs w:val="26"/>
          <w:lang w:val="uk-UA"/>
        </w:rPr>
        <w:softHyphen/>
      </w:r>
      <w:r w:rsidRPr="00F41028">
        <w:rPr>
          <w:rFonts w:ascii="Bookman Old Style" w:hAnsi="Bookman Old Style" w:cs="Bookman Old Style"/>
          <w:b/>
          <w:bCs/>
          <w:i/>
          <w:iCs/>
          <w:color w:val="000000"/>
          <w:spacing w:val="-4"/>
          <w:sz w:val="26"/>
          <w:szCs w:val="26"/>
          <w:lang w:val="uk-UA"/>
        </w:rPr>
        <w:t>них слів, з п’ятьма групами їх складіть речення.</w:t>
      </w:r>
      <w:r w:rsidRPr="00F41028">
        <w:rPr>
          <w:rFonts w:ascii="Bookman Old Style" w:hAnsi="Bookman Old Style" w:cs="Bookman Old Style"/>
          <w:color w:val="000000"/>
          <w:spacing w:val="-4"/>
          <w:sz w:val="26"/>
          <w:szCs w:val="26"/>
          <w:lang w:val="uk-UA"/>
        </w:rPr>
        <w:t xml:space="preserve"> </w:t>
      </w:r>
    </w:p>
    <w:p w:rsidR="00A2504E" w:rsidRPr="00F41028" w:rsidRDefault="00A2504E" w:rsidP="00746634">
      <w:pPr>
        <w:shd w:val="clear" w:color="auto" w:fill="FFFFFF"/>
        <w:spacing w:after="0" w:line="240" w:lineRule="auto"/>
        <w:ind w:left="5" w:right="5" w:firstLine="562"/>
        <w:jc w:val="both"/>
        <w:rPr>
          <w:rFonts w:ascii="Bookman Old Style" w:hAnsi="Bookman Old Style" w:cs="Bookman Old Style"/>
          <w:sz w:val="26"/>
          <w:szCs w:val="26"/>
          <w:lang w:val="uk-UA"/>
        </w:rPr>
      </w:pPr>
      <w:r w:rsidRPr="00F41028">
        <w:rPr>
          <w:rFonts w:ascii="Bookman Old Style" w:hAnsi="Bookman Old Style" w:cs="Bookman Old Style"/>
          <w:color w:val="000000"/>
          <w:spacing w:val="-3"/>
          <w:sz w:val="26"/>
          <w:szCs w:val="26"/>
          <w:lang w:val="uk-UA"/>
        </w:rPr>
        <w:t xml:space="preserve">Заслухати, прослухати, вислухати; </w:t>
      </w:r>
      <w:r w:rsidRPr="00F41028">
        <w:rPr>
          <w:rFonts w:ascii="Bookman Old Style" w:hAnsi="Bookman Old Style" w:cs="Bookman Old Style"/>
          <w:color w:val="000000"/>
          <w:spacing w:val="-2"/>
          <w:sz w:val="26"/>
          <w:szCs w:val="26"/>
          <w:lang w:val="uk-UA"/>
        </w:rPr>
        <w:t xml:space="preserve">абонент, абонемент; мимохідь, мимохіть; шкода, шкода; </w:t>
      </w:r>
      <w:r w:rsidRPr="00F41028">
        <w:rPr>
          <w:rFonts w:ascii="Bookman Old Style" w:hAnsi="Bookman Old Style" w:cs="Bookman Old Style"/>
          <w:color w:val="000000"/>
          <w:spacing w:val="-5"/>
          <w:sz w:val="26"/>
          <w:szCs w:val="26"/>
          <w:lang w:val="uk-UA"/>
        </w:rPr>
        <w:t>церемонійний, церемонний; цінний, ціновий; церемонія, цере</w:t>
      </w:r>
      <w:r w:rsidRPr="00F41028">
        <w:rPr>
          <w:rFonts w:ascii="Bookman Old Style" w:hAnsi="Bookman Old Style" w:cs="Bookman Old Style"/>
          <w:color w:val="000000"/>
          <w:spacing w:val="-4"/>
          <w:sz w:val="26"/>
          <w:szCs w:val="26"/>
          <w:lang w:val="uk-UA"/>
        </w:rPr>
        <w:t xml:space="preserve">моніал; процес, процесія; особовий, особистий; колективний, </w:t>
      </w:r>
      <w:r w:rsidRPr="00F41028">
        <w:rPr>
          <w:rFonts w:ascii="Bookman Old Style" w:hAnsi="Bookman Old Style" w:cs="Bookman Old Style"/>
          <w:color w:val="000000"/>
          <w:spacing w:val="-3"/>
          <w:sz w:val="26"/>
          <w:szCs w:val="26"/>
          <w:lang w:val="uk-UA"/>
        </w:rPr>
        <w:t>колективістський; діловитий, діловий, діляцький; заповіт, заповідь; тактовний, тактич</w:t>
      </w:r>
      <w:r w:rsidRPr="00F41028">
        <w:rPr>
          <w:rFonts w:ascii="Bookman Old Style" w:hAnsi="Bookman Old Style" w:cs="Bookman Old Style"/>
          <w:color w:val="000000"/>
          <w:spacing w:val="-5"/>
          <w:sz w:val="26"/>
          <w:szCs w:val="26"/>
          <w:lang w:val="uk-UA"/>
        </w:rPr>
        <w:t>ний; рідкий, рідкісний.</w:t>
      </w:r>
    </w:p>
    <w:p w:rsidR="00A2504E" w:rsidRPr="00F41028" w:rsidRDefault="00A2504E"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lang w:val="uk-UA"/>
        </w:rPr>
        <w:t>Вправа 11.</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rPr>
        <w:t>Поясніть лексичне значення фразеологізмів</w:t>
      </w:r>
      <w:r w:rsidRPr="00F41028">
        <w:rPr>
          <w:rFonts w:ascii="Bookman Old Style" w:hAnsi="Bookman Old Style" w:cs="Bookman Old Style"/>
          <w:b/>
          <w:bCs/>
          <w:i/>
          <w:iCs/>
          <w:sz w:val="26"/>
          <w:szCs w:val="26"/>
          <w:lang w:val="uk-UA"/>
        </w:rPr>
        <w:t>.</w:t>
      </w:r>
      <w:r w:rsidRPr="00F41028">
        <w:rPr>
          <w:rFonts w:ascii="Bookman Old Style" w:hAnsi="Bookman Old Style" w:cs="Bookman Old Style"/>
          <w:b/>
          <w:bCs/>
          <w:i/>
          <w:iCs/>
          <w:sz w:val="26"/>
          <w:szCs w:val="26"/>
        </w:rPr>
        <w:t xml:space="preserve"> Три (на вибір) уведіть до самостійно складених речень.</w:t>
      </w:r>
    </w:p>
    <w:p w:rsidR="00A2504E" w:rsidRPr="00F41028" w:rsidRDefault="00A2504E" w:rsidP="00A667AB">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О</w:t>
      </w:r>
      <w:r w:rsidRPr="00F41028">
        <w:rPr>
          <w:rFonts w:ascii="Bookman Old Style" w:hAnsi="Bookman Old Style" w:cs="Bookman Old Style"/>
          <w:sz w:val="26"/>
          <w:szCs w:val="26"/>
        </w:rPr>
        <w:t>близня піймати, пороги оббивати</w:t>
      </w:r>
      <w:r w:rsidRPr="00F41028">
        <w:rPr>
          <w:rFonts w:ascii="Bookman Old Style" w:hAnsi="Bookman Old Style" w:cs="Bookman Old Style"/>
          <w:sz w:val="26"/>
          <w:szCs w:val="26"/>
          <w:lang w:val="uk-UA"/>
        </w:rPr>
        <w:t>, з</w:t>
      </w:r>
      <w:r w:rsidRPr="00F41028">
        <w:rPr>
          <w:rFonts w:ascii="Bookman Old Style" w:hAnsi="Bookman Old Style" w:cs="Bookman Old Style"/>
          <w:sz w:val="26"/>
          <w:szCs w:val="26"/>
        </w:rPr>
        <w:t xml:space="preserve"> легкої руки, злий на язик, п</w:t>
      </w:r>
      <w:r w:rsidR="005863E5">
        <w:rPr>
          <w:rFonts w:ascii="Bookman Old Style" w:hAnsi="Bookman Old Style" w:cs="Bookman Old Style"/>
          <w:sz w:val="26"/>
          <w:szCs w:val="26"/>
          <w:lang w:val="uk-UA"/>
        </w:rPr>
        <w:t>’</w:t>
      </w:r>
      <w:r w:rsidRPr="00F41028">
        <w:rPr>
          <w:rFonts w:ascii="Bookman Old Style" w:hAnsi="Bookman Old Style" w:cs="Bookman Old Style"/>
          <w:sz w:val="26"/>
          <w:szCs w:val="26"/>
        </w:rPr>
        <w:t>яте колесо до воза, від серця одлягло, влучати в яблуко, викинути з голови, крізь землю провалитись, на ноги поставити, сісти на мілину, терпець урвавс</w:t>
      </w:r>
      <w:r w:rsidRPr="00F41028">
        <w:rPr>
          <w:rFonts w:ascii="Bookman Old Style" w:hAnsi="Bookman Old Style" w:cs="Bookman Old Style"/>
          <w:sz w:val="26"/>
          <w:szCs w:val="26"/>
          <w:lang w:val="uk-UA"/>
        </w:rPr>
        <w:t>я</w:t>
      </w:r>
      <w:r w:rsidRPr="00F41028">
        <w:rPr>
          <w:rFonts w:ascii="Bookman Old Style" w:hAnsi="Bookman Old Style" w:cs="Bookman Old Style"/>
          <w:sz w:val="26"/>
          <w:szCs w:val="26"/>
        </w:rPr>
        <w:t>, теревені правити, збити з пантелику, ні за холодну воду братися</w:t>
      </w:r>
      <w:r w:rsidRPr="00F41028">
        <w:rPr>
          <w:rFonts w:ascii="Bookman Old Style" w:hAnsi="Bookman Old Style" w:cs="Bookman Old Style"/>
          <w:sz w:val="26"/>
          <w:szCs w:val="26"/>
          <w:lang w:val="uk-UA"/>
        </w:rPr>
        <w:t>.</w:t>
      </w:r>
    </w:p>
    <w:p w:rsidR="00A2504E" w:rsidRDefault="00A2504E" w:rsidP="009B2102">
      <w:pPr>
        <w:pStyle w:val="a5"/>
        <w:spacing w:after="0" w:line="240" w:lineRule="auto"/>
        <w:ind w:left="0"/>
        <w:rPr>
          <w:rFonts w:ascii="Bookman Old Style" w:hAnsi="Bookman Old Style" w:cs="Bookman Old Style"/>
          <w:b/>
          <w:bCs/>
          <w:sz w:val="32"/>
          <w:szCs w:val="32"/>
          <w:lang w:val="uk-UA"/>
        </w:rPr>
      </w:pPr>
    </w:p>
    <w:p w:rsidR="009201CD" w:rsidRDefault="009201CD" w:rsidP="009B2102">
      <w:pPr>
        <w:pStyle w:val="a5"/>
        <w:spacing w:after="0" w:line="240" w:lineRule="auto"/>
        <w:ind w:left="0"/>
        <w:rPr>
          <w:rFonts w:ascii="Bookman Old Style" w:hAnsi="Bookman Old Style" w:cs="Bookman Old Style"/>
          <w:b/>
          <w:bCs/>
          <w:sz w:val="32"/>
          <w:szCs w:val="32"/>
          <w:lang w:val="uk-UA"/>
        </w:rPr>
      </w:pPr>
    </w:p>
    <w:p w:rsidR="009201CD" w:rsidRDefault="009201CD" w:rsidP="009B2102">
      <w:pPr>
        <w:pStyle w:val="a5"/>
        <w:spacing w:after="0" w:line="240" w:lineRule="auto"/>
        <w:ind w:left="0"/>
        <w:rPr>
          <w:rFonts w:ascii="Bookman Old Style" w:hAnsi="Bookman Old Style" w:cs="Bookman Old Style"/>
          <w:b/>
          <w:bCs/>
          <w:sz w:val="32"/>
          <w:szCs w:val="32"/>
          <w:lang w:val="uk-UA"/>
        </w:rPr>
      </w:pPr>
    </w:p>
    <w:p w:rsidR="009201CD" w:rsidRPr="00F41028" w:rsidRDefault="009201CD" w:rsidP="009B2102">
      <w:pPr>
        <w:pStyle w:val="a5"/>
        <w:spacing w:after="0" w:line="240" w:lineRule="auto"/>
        <w:ind w:left="0"/>
        <w:rPr>
          <w:rFonts w:ascii="Bookman Old Style" w:hAnsi="Bookman Old Style" w:cs="Bookman Old Style"/>
          <w:b/>
          <w:bCs/>
          <w:sz w:val="32"/>
          <w:szCs w:val="32"/>
          <w:lang w:val="uk-UA"/>
        </w:rPr>
      </w:pPr>
    </w:p>
    <w:p w:rsidR="00A2504E" w:rsidRPr="00CF4326" w:rsidRDefault="00A2504E" w:rsidP="00E909B5">
      <w:pPr>
        <w:pStyle w:val="a5"/>
        <w:spacing w:after="0" w:line="240" w:lineRule="auto"/>
        <w:ind w:left="0"/>
        <w:jc w:val="center"/>
        <w:rPr>
          <w:rFonts w:ascii="Bookman Old Style" w:hAnsi="Bookman Old Style" w:cs="Bookman Old Style"/>
          <w:b/>
          <w:bCs/>
          <w:sz w:val="24"/>
          <w:szCs w:val="26"/>
          <w:lang w:val="uk-UA"/>
        </w:rPr>
      </w:pPr>
      <w:r w:rsidRPr="00CF4326">
        <w:rPr>
          <w:rFonts w:ascii="Bookman Old Style" w:hAnsi="Bookman Old Style" w:cs="Bookman Old Style"/>
          <w:b/>
          <w:bCs/>
          <w:sz w:val="28"/>
          <w:szCs w:val="32"/>
          <w:lang w:val="uk-UA"/>
        </w:rPr>
        <w:t>ТЕМА 2. ДІЛОВІ ПАПЕРИ. ОБЛІКОВО-ФІНАНСОВІ ДОКУМЕНТИ. РОЗПИСКА. ДОРУЧЕННЯ</w:t>
      </w:r>
    </w:p>
    <w:p w:rsidR="00A2504E" w:rsidRPr="00F41028" w:rsidRDefault="00A2504E" w:rsidP="009B2102">
      <w:pPr>
        <w:pStyle w:val="a5"/>
        <w:spacing w:after="0" w:line="240" w:lineRule="auto"/>
        <w:ind w:left="0"/>
        <w:jc w:val="center"/>
        <w:rPr>
          <w:rFonts w:ascii="Bookman Old Style" w:hAnsi="Bookman Old Style" w:cs="Bookman Old Style"/>
          <w:b/>
          <w:bCs/>
          <w:sz w:val="26"/>
          <w:szCs w:val="26"/>
          <w:lang w:val="uk-UA"/>
        </w:rPr>
      </w:pPr>
    </w:p>
    <w:p w:rsidR="00A2504E" w:rsidRPr="00F41028" w:rsidRDefault="00A2504E" w:rsidP="00D153E1">
      <w:pPr>
        <w:pStyle w:val="21"/>
        <w:spacing w:after="0" w:line="240" w:lineRule="auto"/>
        <w:ind w:firstLine="851"/>
        <w:jc w:val="both"/>
        <w:rPr>
          <w:rFonts w:ascii="Bookman Old Style" w:hAnsi="Bookman Old Style" w:cs="Bookman Old Style"/>
          <w:sz w:val="26"/>
          <w:szCs w:val="26"/>
        </w:rPr>
      </w:pPr>
      <w:r w:rsidRPr="00F41028">
        <w:rPr>
          <w:rFonts w:ascii="Bookman Old Style" w:hAnsi="Bookman Old Style" w:cs="Bookman Old Style"/>
          <w:b/>
          <w:bCs/>
          <w:sz w:val="26"/>
          <w:szCs w:val="26"/>
        </w:rPr>
        <w:t>Розписка</w:t>
      </w:r>
      <w:r w:rsidRPr="00F41028">
        <w:rPr>
          <w:rFonts w:ascii="Bookman Old Style" w:hAnsi="Bookman Old Style" w:cs="Bookman Old Style"/>
          <w:sz w:val="26"/>
          <w:szCs w:val="26"/>
        </w:rPr>
        <w:t xml:space="preserve"> </w:t>
      </w:r>
      <w:r w:rsidRPr="00F41028">
        <w:rPr>
          <w:rFonts w:ascii="Bookman Old Style" w:hAnsi="Bookman Old Style" w:cs="Bookman Old Style"/>
          <w:bCs/>
          <w:color w:val="000000"/>
          <w:sz w:val="26"/>
          <w:szCs w:val="26"/>
          <w:lang w:val="uk-UA"/>
        </w:rPr>
        <w:t>–</w:t>
      </w:r>
      <w:r w:rsidRPr="00F41028">
        <w:rPr>
          <w:rFonts w:ascii="Bookman Old Style" w:hAnsi="Bookman Old Style" w:cs="Bookman Old Style"/>
          <w:sz w:val="26"/>
          <w:szCs w:val="26"/>
        </w:rPr>
        <w:t xml:space="preserve"> це письмове підтвердження певної дії, яка мала місце,</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Cs/>
          <w:color w:val="000000"/>
          <w:sz w:val="26"/>
          <w:szCs w:val="26"/>
          <w:lang w:val="uk-UA"/>
        </w:rPr>
        <w:t>–</w:t>
      </w:r>
      <w:r w:rsidRPr="00F41028">
        <w:rPr>
          <w:rFonts w:ascii="Bookman Old Style" w:hAnsi="Bookman Old Style" w:cs="Bookman Old Style"/>
          <w:sz w:val="26"/>
          <w:szCs w:val="26"/>
        </w:rPr>
        <w:t xml:space="preserve"> передачі й отримання документів, товарів, грошей.</w:t>
      </w:r>
    </w:p>
    <w:p w:rsidR="00A2504E" w:rsidRPr="00F41028" w:rsidRDefault="00A2504E" w:rsidP="00D153E1">
      <w:pPr>
        <w:pStyle w:val="21"/>
        <w:spacing w:after="0" w:line="240" w:lineRule="auto"/>
        <w:rPr>
          <w:rFonts w:ascii="Bookman Old Style" w:hAnsi="Bookman Old Style" w:cs="Bookman Old Style"/>
          <w:i/>
          <w:iCs/>
          <w:sz w:val="26"/>
          <w:szCs w:val="26"/>
        </w:rPr>
      </w:pPr>
      <w:r w:rsidRPr="00F41028">
        <w:rPr>
          <w:rFonts w:ascii="Bookman Old Style" w:hAnsi="Bookman Old Style" w:cs="Bookman Old Style"/>
          <w:i/>
          <w:iCs/>
          <w:sz w:val="26"/>
          <w:szCs w:val="26"/>
        </w:rPr>
        <w:t>Реквізити:</w:t>
      </w:r>
    </w:p>
    <w:p w:rsidR="00A2504E" w:rsidRPr="00F41028" w:rsidRDefault="00A2504E" w:rsidP="005E1E99">
      <w:pPr>
        <w:pStyle w:val="21"/>
        <w:numPr>
          <w:ilvl w:val="0"/>
          <w:numId w:val="22"/>
        </w:numPr>
        <w:tabs>
          <w:tab w:val="left" w:pos="284"/>
        </w:tabs>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t>Назва виду документа.</w:t>
      </w:r>
    </w:p>
    <w:p w:rsidR="00A2504E" w:rsidRPr="00F41028" w:rsidRDefault="00A2504E" w:rsidP="005E1E99">
      <w:pPr>
        <w:pStyle w:val="21"/>
        <w:numPr>
          <w:ilvl w:val="0"/>
          <w:numId w:val="22"/>
        </w:numPr>
        <w:tabs>
          <w:tab w:val="left" w:pos="284"/>
        </w:tabs>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t>Текст:</w:t>
      </w:r>
    </w:p>
    <w:p w:rsidR="00A2504E" w:rsidRPr="00F41028" w:rsidRDefault="00A2504E" w:rsidP="005E1E99">
      <w:pPr>
        <w:pStyle w:val="21"/>
        <w:numPr>
          <w:ilvl w:val="0"/>
          <w:numId w:val="23"/>
        </w:numPr>
        <w:tabs>
          <w:tab w:val="left" w:pos="284"/>
        </w:tabs>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t>прізвище, ім’я, по батькові та посада особи, яка дає розписку і підтверджує отримання цінностей;</w:t>
      </w:r>
    </w:p>
    <w:p w:rsidR="00A2504E" w:rsidRPr="00F41028" w:rsidRDefault="00A2504E" w:rsidP="005E1E99">
      <w:pPr>
        <w:pStyle w:val="21"/>
        <w:numPr>
          <w:ilvl w:val="0"/>
          <w:numId w:val="23"/>
        </w:numPr>
        <w:tabs>
          <w:tab w:val="left" w:pos="284"/>
        </w:tabs>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lastRenderedPageBreak/>
        <w:t>у чому конкретно дано розписку (вказуються точні найменування матеріальних цінностей, їх кількість і вартість – словами і цифрами);</w:t>
      </w:r>
    </w:p>
    <w:p w:rsidR="00A2504E" w:rsidRPr="00F41028" w:rsidRDefault="00A2504E" w:rsidP="005E1E99">
      <w:pPr>
        <w:pStyle w:val="21"/>
        <w:numPr>
          <w:ilvl w:val="0"/>
          <w:numId w:val="23"/>
        </w:numPr>
        <w:tabs>
          <w:tab w:val="left" w:pos="284"/>
        </w:tabs>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t>відомості про документ (паспорт, посвідчення), що засвідчує особу, яка отримує цінності;</w:t>
      </w:r>
    </w:p>
    <w:p w:rsidR="00A2504E" w:rsidRPr="00F41028" w:rsidRDefault="00A2504E" w:rsidP="005E1E99">
      <w:pPr>
        <w:pStyle w:val="21"/>
        <w:numPr>
          <w:ilvl w:val="0"/>
          <w:numId w:val="23"/>
        </w:numPr>
        <w:tabs>
          <w:tab w:val="left" w:pos="284"/>
        </w:tabs>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t>підстава передачі й отримання цінностей.</w:t>
      </w:r>
    </w:p>
    <w:p w:rsidR="00A2504E" w:rsidRPr="00F41028" w:rsidRDefault="00A2504E" w:rsidP="005E1E99">
      <w:pPr>
        <w:pStyle w:val="21"/>
        <w:numPr>
          <w:ilvl w:val="0"/>
          <w:numId w:val="22"/>
        </w:numPr>
        <w:tabs>
          <w:tab w:val="left" w:pos="284"/>
        </w:tabs>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Дата.</w:t>
      </w:r>
    </w:p>
    <w:p w:rsidR="00A2504E" w:rsidRPr="00F41028" w:rsidRDefault="00A2504E" w:rsidP="00DD1DC3">
      <w:pPr>
        <w:pStyle w:val="21"/>
        <w:tabs>
          <w:tab w:val="left" w:pos="426"/>
        </w:tabs>
        <w:spacing w:after="0" w:line="240" w:lineRule="auto"/>
        <w:rPr>
          <w:rFonts w:ascii="Bookman Old Style" w:hAnsi="Bookman Old Style" w:cs="Bookman Old Style"/>
          <w:sz w:val="26"/>
          <w:szCs w:val="26"/>
        </w:rPr>
      </w:pPr>
      <w:r w:rsidRPr="00F41028">
        <w:rPr>
          <w:rFonts w:ascii="Bookman Old Style" w:hAnsi="Bookman Old Style" w:cs="Bookman Old Style"/>
          <w:sz w:val="26"/>
          <w:szCs w:val="26"/>
        </w:rPr>
        <w:t>4.</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Підпис особи, яка отримала цінності.</w:t>
      </w:r>
    </w:p>
    <w:p w:rsidR="00A2504E" w:rsidRPr="00F41028" w:rsidRDefault="00A2504E" w:rsidP="00DD1DC3">
      <w:pPr>
        <w:pStyle w:val="21"/>
        <w:tabs>
          <w:tab w:val="left" w:pos="426"/>
        </w:tabs>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rPr>
        <w:t>5.</w:t>
      </w:r>
      <w:r w:rsidRPr="00F41028">
        <w:rPr>
          <w:rFonts w:ascii="Bookman Old Style" w:hAnsi="Bookman Old Style" w:cs="Bookman Old Style"/>
          <w:sz w:val="26"/>
          <w:szCs w:val="26"/>
          <w:lang w:val="uk-UA"/>
        </w:rPr>
        <w:t xml:space="preserve"> </w:t>
      </w:r>
      <w:r w:rsidR="00E96FBF">
        <w:rPr>
          <w:rFonts w:ascii="Bookman Old Style" w:hAnsi="Bookman Old Style" w:cs="Bookman Old Style"/>
          <w:sz w:val="26"/>
          <w:szCs w:val="26"/>
          <w:lang w:val="uk-UA"/>
        </w:rPr>
        <w:t>Зас</w:t>
      </w:r>
      <w:r w:rsidR="00A25128" w:rsidRPr="00F41028">
        <w:rPr>
          <w:rFonts w:ascii="Bookman Old Style" w:hAnsi="Bookman Old Style" w:cs="Bookman Old Style"/>
          <w:sz w:val="26"/>
          <w:szCs w:val="26"/>
        </w:rPr>
        <w:t>від</w:t>
      </w:r>
      <w:r w:rsidR="00A25128" w:rsidRPr="00F41028">
        <w:rPr>
          <w:rFonts w:ascii="Bookman Old Style" w:hAnsi="Bookman Old Style" w:cs="Bookman Old Style"/>
          <w:sz w:val="26"/>
          <w:szCs w:val="26"/>
          <w:lang w:val="uk-UA"/>
        </w:rPr>
        <w:t>чення</w:t>
      </w:r>
      <w:r w:rsidRPr="00F41028">
        <w:rPr>
          <w:rFonts w:ascii="Bookman Old Style" w:hAnsi="Bookman Old Style" w:cs="Bookman Old Style"/>
          <w:sz w:val="26"/>
          <w:szCs w:val="26"/>
        </w:rPr>
        <w:t xml:space="preserve"> підпису (у приватній розписці).</w:t>
      </w:r>
    </w:p>
    <w:p w:rsidR="00A2504E" w:rsidRPr="00F41028" w:rsidRDefault="00A2504E" w:rsidP="00600756">
      <w:pPr>
        <w:pStyle w:val="21"/>
        <w:spacing w:after="0" w:line="240" w:lineRule="auto"/>
        <w:rPr>
          <w:rFonts w:ascii="Bookman Old Style" w:hAnsi="Bookman Old Style" w:cs="Bookman Old Style"/>
          <w:sz w:val="26"/>
          <w:szCs w:val="26"/>
          <w:lang w:val="uk-UA"/>
        </w:rPr>
      </w:pPr>
    </w:p>
    <w:p w:rsidR="00A2504E" w:rsidRPr="00F41028" w:rsidRDefault="00A2504E" w:rsidP="007952A0">
      <w:pPr>
        <w:pStyle w:val="21"/>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Зразок</w:t>
      </w:r>
    </w:p>
    <w:p w:rsidR="00A2504E" w:rsidRPr="00F41028" w:rsidRDefault="00A2504E" w:rsidP="00D153E1">
      <w:pPr>
        <w:pStyle w:val="21"/>
        <w:spacing w:after="0" w:line="240" w:lineRule="auto"/>
        <w:jc w:val="center"/>
        <w:rPr>
          <w:rFonts w:ascii="Bookman Old Style" w:hAnsi="Bookman Old Style" w:cs="Bookman Old Style"/>
          <w:bCs/>
          <w:sz w:val="26"/>
          <w:szCs w:val="26"/>
          <w:lang w:val="uk-UA"/>
        </w:rPr>
      </w:pPr>
      <w:r w:rsidRPr="00F41028">
        <w:rPr>
          <w:rFonts w:ascii="Bookman Old Style" w:hAnsi="Bookman Old Style" w:cs="Bookman Old Style"/>
          <w:bCs/>
          <w:sz w:val="26"/>
          <w:szCs w:val="26"/>
        </w:rPr>
        <w:t>Розписка</w:t>
      </w:r>
    </w:p>
    <w:p w:rsidR="00A2504E" w:rsidRPr="00F41028" w:rsidRDefault="00A2504E" w:rsidP="00D153E1">
      <w:pPr>
        <w:pStyle w:val="21"/>
        <w:spacing w:after="0" w:line="240" w:lineRule="auto"/>
        <w:jc w:val="center"/>
        <w:rPr>
          <w:rFonts w:ascii="Bookman Old Style" w:hAnsi="Bookman Old Style" w:cs="Bookman Old Style"/>
          <w:bCs/>
          <w:sz w:val="26"/>
          <w:szCs w:val="26"/>
          <w:lang w:val="uk-UA"/>
        </w:rPr>
      </w:pPr>
    </w:p>
    <w:p w:rsidR="00A2504E" w:rsidRPr="00F41028" w:rsidRDefault="00A2504E" w:rsidP="00D153E1">
      <w:pPr>
        <w:pStyle w:val="21"/>
        <w:spacing w:after="0" w:line="240" w:lineRule="auto"/>
        <w:ind w:firstLine="851"/>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Я, Сидорчук Світлана Миколаївна, </w:t>
      </w:r>
      <w:r w:rsidRPr="00F41028">
        <w:rPr>
          <w:rFonts w:ascii="Bookman Old Style" w:hAnsi="Bookman Old Style" w:cs="Bookman Old Style"/>
          <w:sz w:val="26"/>
          <w:szCs w:val="26"/>
          <w:lang w:val="uk-UA"/>
        </w:rPr>
        <w:t xml:space="preserve">взяла в борг </w:t>
      </w:r>
      <w:r w:rsidRPr="00F41028">
        <w:rPr>
          <w:rFonts w:ascii="Bookman Old Style" w:hAnsi="Bookman Old Style" w:cs="Bookman Old Style"/>
          <w:sz w:val="26"/>
          <w:szCs w:val="26"/>
        </w:rPr>
        <w:t>від Олексюк Надії Андріївни гроші в сумі 500</w:t>
      </w:r>
      <w:r w:rsidRPr="00F41028">
        <w:rPr>
          <w:rFonts w:ascii="Bookman Old Style" w:hAnsi="Bookman Old Style" w:cs="Bookman Old Style"/>
          <w:sz w:val="26"/>
          <w:szCs w:val="26"/>
          <w:lang w:val="uk-UA"/>
        </w:rPr>
        <w:t>0</w:t>
      </w:r>
      <w:r w:rsidRPr="00F41028">
        <w:rPr>
          <w:rFonts w:ascii="Bookman Old Style" w:hAnsi="Bookman Old Style" w:cs="Bookman Old Style"/>
          <w:sz w:val="26"/>
          <w:szCs w:val="26"/>
        </w:rPr>
        <w:t xml:space="preserve"> (п’ят</w:t>
      </w:r>
      <w:r w:rsidRPr="00F41028">
        <w:rPr>
          <w:rFonts w:ascii="Bookman Old Style" w:hAnsi="Bookman Old Style" w:cs="Bookman Old Style"/>
          <w:sz w:val="26"/>
          <w:szCs w:val="26"/>
          <w:lang w:val="uk-UA"/>
        </w:rPr>
        <w:t>ь тисяч</w:t>
      </w:r>
      <w:r w:rsidRPr="00F41028">
        <w:rPr>
          <w:rFonts w:ascii="Bookman Old Style" w:hAnsi="Bookman Old Style" w:cs="Bookman Old Style"/>
          <w:sz w:val="26"/>
          <w:szCs w:val="26"/>
        </w:rPr>
        <w:t>) гривень. Зобов’язуюся повернути всю суму 01.</w:t>
      </w:r>
      <w:r w:rsidRPr="00F41028">
        <w:rPr>
          <w:rFonts w:ascii="Bookman Old Style" w:hAnsi="Bookman Old Style" w:cs="Bookman Old Style"/>
          <w:sz w:val="26"/>
          <w:szCs w:val="26"/>
          <w:lang w:val="uk-UA"/>
        </w:rPr>
        <w:t>10</w:t>
      </w:r>
      <w:r w:rsidRPr="00F41028">
        <w:rPr>
          <w:rFonts w:ascii="Bookman Old Style" w:hAnsi="Bookman Old Style" w:cs="Bookman Old Style"/>
          <w:sz w:val="26"/>
          <w:szCs w:val="26"/>
        </w:rPr>
        <w:t>.20</w:t>
      </w:r>
      <w:r w:rsidRPr="00F41028">
        <w:rPr>
          <w:rFonts w:ascii="Bookman Old Style" w:hAnsi="Bookman Old Style" w:cs="Bookman Old Style"/>
          <w:sz w:val="26"/>
          <w:szCs w:val="26"/>
          <w:lang w:val="uk-UA"/>
        </w:rPr>
        <w:t xml:space="preserve">14 </w:t>
      </w:r>
      <w:r w:rsidRPr="00F41028">
        <w:rPr>
          <w:rFonts w:ascii="Bookman Old Style" w:hAnsi="Bookman Old Style" w:cs="Bookman Old Style"/>
          <w:sz w:val="26"/>
          <w:szCs w:val="26"/>
        </w:rPr>
        <w:t>року.</w:t>
      </w:r>
    </w:p>
    <w:p w:rsidR="00A2504E" w:rsidRPr="00F41028" w:rsidRDefault="00A2504E" w:rsidP="00D153E1">
      <w:pPr>
        <w:pStyle w:val="21"/>
        <w:spacing w:after="0" w:line="240" w:lineRule="auto"/>
        <w:ind w:firstLine="851"/>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Домашня адреса: Київ-183, вул. Кибальчича, 11, кв.3. Паспорт МА-ІХ 675849, виданий Дарницьким відділом РВВС України м. Києва 27 листопада </w:t>
      </w:r>
      <w:r w:rsidRPr="00F41028">
        <w:rPr>
          <w:rFonts w:ascii="Bookman Old Style" w:hAnsi="Bookman Old Style" w:cs="Bookman Old Style"/>
          <w:sz w:val="26"/>
          <w:szCs w:val="26"/>
          <w:lang w:val="uk-UA"/>
        </w:rPr>
        <w:t>2007</w:t>
      </w:r>
      <w:r w:rsidRPr="00F41028">
        <w:rPr>
          <w:rFonts w:ascii="Bookman Old Style" w:hAnsi="Bookman Old Style" w:cs="Bookman Old Style"/>
          <w:sz w:val="26"/>
          <w:szCs w:val="26"/>
        </w:rPr>
        <w:t xml:space="preserve"> р.</w:t>
      </w:r>
    </w:p>
    <w:p w:rsidR="00A2504E" w:rsidRPr="00F41028" w:rsidRDefault="00A2504E" w:rsidP="00D153E1">
      <w:pPr>
        <w:pStyle w:val="21"/>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rPr>
        <w:t xml:space="preserve">        </w:t>
      </w:r>
    </w:p>
    <w:p w:rsidR="00A2504E" w:rsidRPr="00F41028" w:rsidRDefault="00A2504E" w:rsidP="00D153E1">
      <w:pPr>
        <w:pStyle w:val="21"/>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 xml:space="preserve"> </w:t>
      </w:r>
      <w:r w:rsidRPr="00F41028">
        <w:rPr>
          <w:rFonts w:ascii="Bookman Old Style" w:hAnsi="Bookman Old Style" w:cs="Bookman Old Style"/>
          <w:iCs/>
          <w:sz w:val="26"/>
          <w:szCs w:val="26"/>
          <w:lang w:val="uk-UA"/>
        </w:rPr>
        <w:t>01.10.2013 р.</w:t>
      </w:r>
      <w:r w:rsidRPr="00F41028">
        <w:rPr>
          <w:rFonts w:ascii="Bookman Old Style" w:hAnsi="Bookman Old Style" w:cs="Bookman Old Style"/>
          <w:i/>
          <w:iCs/>
          <w:sz w:val="26"/>
          <w:szCs w:val="26"/>
        </w:rPr>
        <w:tab/>
      </w:r>
      <w:r w:rsidRPr="00F41028">
        <w:rPr>
          <w:rFonts w:ascii="Bookman Old Style" w:hAnsi="Bookman Old Style" w:cs="Bookman Old Style"/>
          <w:i/>
          <w:iCs/>
          <w:sz w:val="26"/>
          <w:szCs w:val="26"/>
        </w:rPr>
        <w:tab/>
      </w:r>
      <w:r w:rsidRPr="00F41028">
        <w:rPr>
          <w:rFonts w:ascii="Bookman Old Style" w:hAnsi="Bookman Old Style" w:cs="Bookman Old Style"/>
          <w:i/>
          <w:iCs/>
          <w:sz w:val="26"/>
          <w:szCs w:val="26"/>
        </w:rPr>
        <w:tab/>
      </w:r>
      <w:r w:rsidRPr="00F41028">
        <w:rPr>
          <w:rFonts w:ascii="Bookman Old Style" w:hAnsi="Bookman Old Style" w:cs="Bookman Old Style"/>
          <w:i/>
          <w:iCs/>
          <w:sz w:val="26"/>
          <w:szCs w:val="26"/>
        </w:rPr>
        <w:tab/>
      </w:r>
      <w:r w:rsidRPr="00F41028">
        <w:rPr>
          <w:rFonts w:ascii="Bookman Old Style" w:hAnsi="Bookman Old Style" w:cs="Bookman Old Style"/>
          <w:i/>
          <w:iCs/>
          <w:sz w:val="26"/>
          <w:szCs w:val="26"/>
        </w:rPr>
        <w:tab/>
      </w:r>
      <w:r w:rsidRPr="00F41028">
        <w:rPr>
          <w:rFonts w:ascii="Bookman Old Style" w:hAnsi="Bookman Old Style" w:cs="Bookman Old Style"/>
          <w:i/>
          <w:iCs/>
          <w:sz w:val="26"/>
          <w:szCs w:val="26"/>
        </w:rPr>
        <w:tab/>
      </w:r>
      <w:r w:rsidRPr="00F41028">
        <w:rPr>
          <w:rFonts w:ascii="Bookman Old Style" w:hAnsi="Bookman Old Style" w:cs="Bookman Old Style"/>
          <w:i/>
          <w:iCs/>
          <w:sz w:val="26"/>
          <w:szCs w:val="26"/>
        </w:rPr>
        <w:tab/>
      </w:r>
      <w:r w:rsidRPr="00F41028">
        <w:rPr>
          <w:rFonts w:ascii="Bookman Old Style" w:hAnsi="Bookman Old Style" w:cs="Bookman Old Style"/>
          <w:i/>
          <w:iCs/>
          <w:sz w:val="26"/>
          <w:szCs w:val="26"/>
        </w:rPr>
        <w:tab/>
        <w:t xml:space="preserve">         Підпис</w:t>
      </w:r>
    </w:p>
    <w:p w:rsidR="00A2504E" w:rsidRPr="00F41028" w:rsidRDefault="00A2504E" w:rsidP="00D153E1">
      <w:pPr>
        <w:pStyle w:val="21"/>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ab/>
      </w:r>
    </w:p>
    <w:p w:rsidR="00A2504E" w:rsidRPr="00F41028" w:rsidRDefault="00A2504E" w:rsidP="00D153E1">
      <w:pPr>
        <w:pStyle w:val="21"/>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Підпис Сидорчук С.М. </w:t>
      </w:r>
    </w:p>
    <w:p w:rsidR="00A2504E" w:rsidRPr="00F41028" w:rsidRDefault="00A2504E" w:rsidP="00D153E1">
      <w:pPr>
        <w:pStyle w:val="21"/>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засвідчую: </w:t>
      </w:r>
    </w:p>
    <w:p w:rsidR="00A2504E" w:rsidRPr="00F41028" w:rsidRDefault="00A2504E" w:rsidP="00D153E1">
      <w:pPr>
        <w:pStyle w:val="21"/>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нотаріус</w:t>
      </w:r>
    </w:p>
    <w:p w:rsidR="00A2504E" w:rsidRPr="00F41028" w:rsidRDefault="00A2504E" w:rsidP="00D153E1">
      <w:pPr>
        <w:pStyle w:val="21"/>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 xml:space="preserve">нотаріальної контори № 127 м. Києва      (підпис)      </w:t>
      </w:r>
      <w:r w:rsidRPr="00F41028">
        <w:rPr>
          <w:rFonts w:ascii="Bookman Old Style" w:hAnsi="Bookman Old Style" w:cs="Bookman Old Style"/>
          <w:sz w:val="26"/>
          <w:szCs w:val="26"/>
          <w:lang w:val="uk-UA"/>
        </w:rPr>
        <w:tab/>
        <w:t xml:space="preserve">      </w:t>
      </w:r>
      <w:r w:rsidRPr="00F41028">
        <w:rPr>
          <w:rFonts w:ascii="Bookman Old Style" w:hAnsi="Bookman Old Style" w:cs="Bookman Old Style"/>
          <w:i/>
          <w:iCs/>
          <w:sz w:val="26"/>
          <w:szCs w:val="26"/>
          <w:lang w:val="uk-UA"/>
        </w:rPr>
        <w:t>Р. О.</w:t>
      </w:r>
      <w:r w:rsidR="005863E5">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lang w:val="uk-UA"/>
        </w:rPr>
        <w:t>Пилипчук</w:t>
      </w:r>
    </w:p>
    <w:p w:rsidR="00A2504E" w:rsidRPr="00F41028" w:rsidRDefault="00A2504E" w:rsidP="006B7A68">
      <w:pPr>
        <w:pStyle w:val="6"/>
        <w:spacing w:before="0" w:line="240" w:lineRule="auto"/>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Печатка</w:t>
      </w:r>
    </w:p>
    <w:p w:rsidR="00A2504E" w:rsidRPr="00F41028" w:rsidRDefault="00A2504E" w:rsidP="007952A0">
      <w:pPr>
        <w:spacing w:after="0" w:line="240" w:lineRule="auto"/>
        <w:jc w:val="both"/>
        <w:rPr>
          <w:rFonts w:ascii="Bookman Old Style" w:hAnsi="Bookman Old Style" w:cs="Bookman Old Style"/>
          <w:b/>
          <w:bCs/>
          <w:sz w:val="26"/>
          <w:szCs w:val="26"/>
          <w:lang w:val="uk-UA"/>
        </w:rPr>
      </w:pPr>
    </w:p>
    <w:p w:rsidR="00A2504E" w:rsidRPr="00F41028" w:rsidRDefault="00A2504E" w:rsidP="007952A0">
      <w:pPr>
        <w:spacing w:after="0" w:line="240" w:lineRule="auto"/>
        <w:jc w:val="both"/>
        <w:rPr>
          <w:rFonts w:ascii="Bookman Old Style" w:hAnsi="Bookman Old Style" w:cs="Bookman Old Style"/>
          <w:b/>
          <w:bCs/>
          <w:sz w:val="26"/>
          <w:szCs w:val="26"/>
          <w:lang w:val="uk-UA"/>
        </w:rPr>
      </w:pPr>
    </w:p>
    <w:p w:rsidR="00A2504E" w:rsidRPr="00F41028" w:rsidRDefault="00A2504E" w:rsidP="007952A0">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Зразок</w:t>
      </w:r>
    </w:p>
    <w:p w:rsidR="00A2504E" w:rsidRPr="00F41028" w:rsidRDefault="00A2504E" w:rsidP="004D7FEA">
      <w:pPr>
        <w:spacing w:after="0" w:line="240" w:lineRule="auto"/>
        <w:jc w:val="center"/>
        <w:rPr>
          <w:rFonts w:ascii="Bookman Old Style" w:hAnsi="Bookman Old Style" w:cs="Bookman Old Style"/>
          <w:bCs/>
          <w:sz w:val="26"/>
          <w:szCs w:val="26"/>
          <w:lang w:val="uk-UA"/>
        </w:rPr>
      </w:pPr>
      <w:r w:rsidRPr="00F41028">
        <w:rPr>
          <w:rFonts w:ascii="Bookman Old Style" w:hAnsi="Bookman Old Style" w:cs="Bookman Old Style"/>
          <w:bCs/>
          <w:sz w:val="26"/>
          <w:szCs w:val="26"/>
          <w:lang w:val="uk-UA"/>
        </w:rPr>
        <w:t>Розписка</w:t>
      </w:r>
    </w:p>
    <w:p w:rsidR="00A2504E" w:rsidRPr="00F41028" w:rsidRDefault="00A2504E" w:rsidP="004D7FEA">
      <w:pPr>
        <w:spacing w:after="0" w:line="240" w:lineRule="auto"/>
        <w:jc w:val="center"/>
        <w:rPr>
          <w:rFonts w:ascii="Bookman Old Style" w:hAnsi="Bookman Old Style" w:cs="Bookman Old Style"/>
          <w:bCs/>
          <w:sz w:val="26"/>
          <w:szCs w:val="26"/>
          <w:lang w:val="uk-UA"/>
        </w:rPr>
      </w:pPr>
    </w:p>
    <w:p w:rsidR="00A2504E" w:rsidRPr="00F41028" w:rsidRDefault="00A2504E" w:rsidP="00D153E1">
      <w:pPr>
        <w:pStyle w:val="23"/>
        <w:spacing w:after="0" w:line="240" w:lineRule="auto"/>
        <w:ind w:left="0"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Я, Боровко Ігор Семенович, студент І курсу спеціальності «лікувальна справа» Чернівецького медичного коледжу БДМУ, отримав від завідувача кабінету української мови М. Т.Тесленко для тимчасового користування на час канікул 1 (один) підручник з української мови (Ющук І.П. Практикум з правопису українс</w:t>
      </w:r>
      <w:r w:rsidR="005863E5">
        <w:rPr>
          <w:rFonts w:ascii="Bookman Old Style" w:hAnsi="Bookman Old Style" w:cs="Bookman Old Style"/>
          <w:sz w:val="26"/>
          <w:szCs w:val="26"/>
          <w:lang w:val="uk-UA"/>
        </w:rPr>
        <w:t>ької мови. – К.: Освіта, 2008</w:t>
      </w:r>
      <w:r w:rsidRPr="00F41028">
        <w:rPr>
          <w:rFonts w:ascii="Bookman Old Style" w:hAnsi="Bookman Old Style" w:cs="Bookman Old Style"/>
          <w:sz w:val="26"/>
          <w:szCs w:val="26"/>
          <w:lang w:val="uk-UA"/>
        </w:rPr>
        <w:t>), 1 (один) підручник зі світової літератури  (Ковбасенко Ю.</w:t>
      </w:r>
      <w:r w:rsidR="005863E5">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І.</w:t>
      </w:r>
      <w:r w:rsidR="005863E5">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Світова література. – К.: Грамота, 2009). Зобов’язуюсь вищеперераховані підручники повернути до 20 січня 2014 року.</w:t>
      </w:r>
    </w:p>
    <w:p w:rsidR="00A2504E" w:rsidRPr="00F41028" w:rsidRDefault="00A2504E" w:rsidP="00D153E1">
      <w:pPr>
        <w:spacing w:after="0" w:line="240" w:lineRule="auto"/>
        <w:jc w:val="center"/>
        <w:rPr>
          <w:rFonts w:ascii="Bookman Old Style" w:hAnsi="Bookman Old Style" w:cs="Bookman Old Style"/>
          <w:sz w:val="26"/>
          <w:szCs w:val="26"/>
          <w:lang w:val="uk-UA"/>
        </w:rPr>
      </w:pPr>
    </w:p>
    <w:p w:rsidR="00A2504E" w:rsidRPr="00F41028" w:rsidRDefault="00A2504E" w:rsidP="00600756">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2</w:t>
      </w:r>
      <w:r w:rsidRPr="00F41028">
        <w:rPr>
          <w:rFonts w:ascii="Bookman Old Style" w:hAnsi="Bookman Old Style" w:cs="Bookman Old Style"/>
          <w:sz w:val="26"/>
          <w:szCs w:val="26"/>
        </w:rPr>
        <w:t xml:space="preserve">4 </w:t>
      </w:r>
      <w:r w:rsidRPr="00F41028">
        <w:rPr>
          <w:rFonts w:ascii="Bookman Old Style" w:hAnsi="Bookman Old Style" w:cs="Bookman Old Style"/>
          <w:sz w:val="26"/>
          <w:szCs w:val="26"/>
          <w:lang w:val="uk-UA"/>
        </w:rPr>
        <w:t>грудня</w:t>
      </w:r>
      <w:r w:rsidRPr="00F41028">
        <w:rPr>
          <w:rFonts w:ascii="Bookman Old Style" w:hAnsi="Bookman Old Style" w:cs="Bookman Old Style"/>
          <w:sz w:val="26"/>
          <w:szCs w:val="26"/>
        </w:rPr>
        <w:t xml:space="preserve"> 20</w:t>
      </w:r>
      <w:r w:rsidRPr="00F41028">
        <w:rPr>
          <w:rFonts w:ascii="Bookman Old Style" w:hAnsi="Bookman Old Style" w:cs="Bookman Old Style"/>
          <w:sz w:val="26"/>
          <w:szCs w:val="26"/>
          <w:lang w:val="uk-UA"/>
        </w:rPr>
        <w:t>13</w:t>
      </w:r>
      <w:r w:rsidRPr="00F41028">
        <w:rPr>
          <w:rFonts w:ascii="Bookman Old Style" w:hAnsi="Bookman Old Style" w:cs="Bookman Old Style"/>
          <w:sz w:val="26"/>
          <w:szCs w:val="26"/>
        </w:rPr>
        <w:t xml:space="preserve"> р.</w:t>
      </w:r>
      <w:r w:rsidRPr="00F41028">
        <w:rPr>
          <w:rFonts w:ascii="Bookman Old Style" w:hAnsi="Bookman Old Style" w:cs="Bookman Old Style"/>
          <w:sz w:val="26"/>
          <w:szCs w:val="26"/>
        </w:rPr>
        <w:tab/>
      </w:r>
      <w:r w:rsidRPr="00F41028">
        <w:rPr>
          <w:rFonts w:ascii="Bookman Old Style" w:hAnsi="Bookman Old Style" w:cs="Bookman Old Style"/>
          <w:sz w:val="26"/>
          <w:szCs w:val="26"/>
        </w:rPr>
        <w:tab/>
      </w:r>
      <w:r w:rsidRPr="00F41028">
        <w:rPr>
          <w:rFonts w:ascii="Bookman Old Style" w:hAnsi="Bookman Old Style" w:cs="Bookman Old Style"/>
          <w:sz w:val="26"/>
          <w:szCs w:val="26"/>
        </w:rPr>
        <w:tab/>
      </w:r>
      <w:r w:rsidRPr="00F41028">
        <w:rPr>
          <w:rFonts w:ascii="Bookman Old Style" w:hAnsi="Bookman Old Style" w:cs="Bookman Old Style"/>
          <w:sz w:val="26"/>
          <w:szCs w:val="26"/>
        </w:rPr>
        <w:tab/>
      </w:r>
      <w:r w:rsidRPr="00F41028">
        <w:rPr>
          <w:rFonts w:ascii="Bookman Old Style" w:hAnsi="Bookman Old Style" w:cs="Bookman Old Style"/>
          <w:sz w:val="26"/>
          <w:szCs w:val="26"/>
        </w:rPr>
        <w:tab/>
      </w:r>
      <w:r w:rsidRPr="00F41028">
        <w:rPr>
          <w:rFonts w:ascii="Bookman Old Style" w:hAnsi="Bookman Old Style" w:cs="Bookman Old Style"/>
          <w:sz w:val="26"/>
          <w:szCs w:val="26"/>
        </w:rPr>
        <w:tab/>
      </w:r>
      <w:r w:rsidRPr="00F41028">
        <w:rPr>
          <w:rFonts w:ascii="Bookman Old Style" w:hAnsi="Bookman Old Style" w:cs="Bookman Old Style"/>
          <w:sz w:val="26"/>
          <w:szCs w:val="26"/>
        </w:rPr>
        <w:tab/>
        <w:t>Підпис</w:t>
      </w:r>
    </w:p>
    <w:p w:rsidR="00A2504E" w:rsidRPr="00F41028" w:rsidRDefault="00A2504E" w:rsidP="006B7A68">
      <w:pPr>
        <w:spacing w:after="0" w:line="240" w:lineRule="auto"/>
        <w:ind w:firstLine="567"/>
        <w:jc w:val="both"/>
        <w:rPr>
          <w:rFonts w:ascii="Bookman Old Style" w:hAnsi="Bookman Old Style" w:cs="Bookman Old Style"/>
          <w:b/>
          <w:bCs/>
          <w:sz w:val="26"/>
          <w:szCs w:val="26"/>
          <w:lang w:val="uk-UA"/>
        </w:rPr>
      </w:pPr>
    </w:p>
    <w:p w:rsidR="00A2504E" w:rsidRPr="00F41028" w:rsidRDefault="00A2504E" w:rsidP="006B7A68">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b/>
          <w:bCs/>
          <w:sz w:val="26"/>
          <w:szCs w:val="26"/>
          <w:lang w:val="uk-UA"/>
        </w:rPr>
        <w:t xml:space="preserve">Доручення </w:t>
      </w:r>
      <w:r w:rsidRPr="00F41028">
        <w:rPr>
          <w:rFonts w:ascii="Bookman Old Style" w:hAnsi="Bookman Old Style" w:cs="Bookman Old Style"/>
          <w:bCs/>
          <w:color w:val="000000"/>
          <w:sz w:val="26"/>
          <w:szCs w:val="26"/>
          <w:lang w:val="uk-UA"/>
        </w:rPr>
        <w:t>–</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sz w:val="26"/>
          <w:szCs w:val="26"/>
          <w:lang w:val="uk-UA"/>
        </w:rPr>
        <w:t>ц</w:t>
      </w:r>
      <w:r w:rsidRPr="00F41028">
        <w:rPr>
          <w:rFonts w:ascii="Bookman Old Style" w:hAnsi="Bookman Old Style" w:cs="Bookman Old Style"/>
          <w:sz w:val="26"/>
          <w:szCs w:val="26"/>
        </w:rPr>
        <w:t xml:space="preserve">е один з найуживаніших документів. Доручення поділяють на офіційні та особисті. Офіційні можуть видаватися на одержання грошових і товарно-матеріальних цінностей, здійснення господарських, транспортних операцій. Особисті складаються особами, </w:t>
      </w:r>
      <w:r w:rsidRPr="00F41028">
        <w:rPr>
          <w:rFonts w:ascii="Bookman Old Style" w:hAnsi="Bookman Old Style" w:cs="Bookman Old Style"/>
          <w:sz w:val="26"/>
          <w:szCs w:val="26"/>
        </w:rPr>
        <w:lastRenderedPageBreak/>
        <w:t>які передають власні права іншим особам. Це може бути право на одержання заробітної плати, поштового переказу тощо.</w:t>
      </w:r>
    </w:p>
    <w:p w:rsidR="00A2504E" w:rsidRPr="00F41028" w:rsidRDefault="00A2504E" w:rsidP="00D153E1">
      <w:pPr>
        <w:spacing w:after="0" w:line="240" w:lineRule="auto"/>
        <w:jc w:val="both"/>
        <w:rPr>
          <w:rFonts w:ascii="Bookman Old Style" w:hAnsi="Bookman Old Style" w:cs="Bookman Old Style"/>
          <w:i/>
          <w:iCs/>
          <w:sz w:val="26"/>
          <w:szCs w:val="26"/>
          <w:lang w:val="uk-UA"/>
        </w:rPr>
      </w:pPr>
    </w:p>
    <w:p w:rsidR="00262BF4" w:rsidRPr="00F41028" w:rsidRDefault="00262BF4" w:rsidP="00262BF4">
      <w:pPr>
        <w:pStyle w:val="21"/>
        <w:spacing w:after="0" w:line="240" w:lineRule="auto"/>
        <w:rPr>
          <w:rFonts w:ascii="Bookman Old Style" w:hAnsi="Bookman Old Style" w:cs="Bookman Old Style"/>
          <w:i/>
          <w:iCs/>
          <w:sz w:val="26"/>
          <w:szCs w:val="26"/>
        </w:rPr>
      </w:pPr>
      <w:r w:rsidRPr="00F41028">
        <w:rPr>
          <w:rFonts w:ascii="Bookman Old Style" w:hAnsi="Bookman Old Style" w:cs="Bookman Old Style"/>
          <w:i/>
          <w:iCs/>
          <w:sz w:val="26"/>
          <w:szCs w:val="26"/>
        </w:rPr>
        <w:t>Реквізити</w:t>
      </w:r>
      <w:r>
        <w:rPr>
          <w:rFonts w:ascii="Bookman Old Style" w:hAnsi="Bookman Old Style" w:cs="Bookman Old Style"/>
          <w:i/>
          <w:iCs/>
          <w:sz w:val="26"/>
          <w:szCs w:val="26"/>
          <w:lang w:val="uk-UA"/>
        </w:rPr>
        <w:t xml:space="preserve"> особистого доручення</w:t>
      </w:r>
      <w:r w:rsidRPr="00F41028">
        <w:rPr>
          <w:rFonts w:ascii="Bookman Old Style" w:hAnsi="Bookman Old Style" w:cs="Bookman Old Style"/>
          <w:i/>
          <w:iCs/>
          <w:sz w:val="26"/>
          <w:szCs w:val="26"/>
        </w:rPr>
        <w:t>:</w:t>
      </w:r>
    </w:p>
    <w:p w:rsidR="00262BF4" w:rsidRPr="00F41028" w:rsidRDefault="00262BF4" w:rsidP="005E1E99">
      <w:pPr>
        <w:pStyle w:val="21"/>
        <w:numPr>
          <w:ilvl w:val="1"/>
          <w:numId w:val="18"/>
        </w:numPr>
        <w:tabs>
          <w:tab w:val="clear" w:pos="1440"/>
          <w:tab w:val="num" w:pos="0"/>
          <w:tab w:val="left" w:pos="426"/>
        </w:tabs>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t>Назва виду документа.</w:t>
      </w:r>
    </w:p>
    <w:p w:rsidR="00262BF4" w:rsidRPr="00F41028" w:rsidRDefault="00262BF4" w:rsidP="005E1E99">
      <w:pPr>
        <w:pStyle w:val="21"/>
        <w:numPr>
          <w:ilvl w:val="1"/>
          <w:numId w:val="18"/>
        </w:numPr>
        <w:tabs>
          <w:tab w:val="clear" w:pos="1440"/>
          <w:tab w:val="num" w:pos="-142"/>
          <w:tab w:val="left" w:pos="284"/>
        </w:tabs>
        <w:spacing w:after="0" w:line="240" w:lineRule="auto"/>
        <w:ind w:left="0" w:firstLine="0"/>
        <w:jc w:val="both"/>
        <w:rPr>
          <w:rFonts w:ascii="Bookman Old Style" w:hAnsi="Bookman Old Style" w:cs="Bookman Old Style"/>
          <w:sz w:val="26"/>
          <w:szCs w:val="26"/>
        </w:rPr>
      </w:pPr>
      <w:r>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Текст:</w:t>
      </w:r>
    </w:p>
    <w:p w:rsidR="00262BF4" w:rsidRDefault="00262BF4" w:rsidP="005E1E99">
      <w:pPr>
        <w:pStyle w:val="21"/>
        <w:numPr>
          <w:ilvl w:val="0"/>
          <w:numId w:val="23"/>
        </w:numPr>
        <w:tabs>
          <w:tab w:val="left" w:pos="284"/>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rPr>
        <w:t>прізвище, ім’я, по батькові та посада особи, як</w:t>
      </w:r>
      <w:r>
        <w:rPr>
          <w:rFonts w:ascii="Bookman Old Style" w:hAnsi="Bookman Old Style" w:cs="Bookman Old Style"/>
          <w:sz w:val="26"/>
          <w:szCs w:val="26"/>
          <w:lang w:val="uk-UA"/>
        </w:rPr>
        <w:t>ій</w:t>
      </w:r>
      <w:r w:rsidRPr="00F41028">
        <w:rPr>
          <w:rFonts w:ascii="Bookman Old Style" w:hAnsi="Bookman Old Style" w:cs="Bookman Old Style"/>
          <w:sz w:val="26"/>
          <w:szCs w:val="26"/>
        </w:rPr>
        <w:t xml:space="preserve"> </w:t>
      </w:r>
      <w:r>
        <w:rPr>
          <w:rFonts w:ascii="Bookman Old Style" w:hAnsi="Bookman Old Style" w:cs="Bookman Old Style"/>
          <w:sz w:val="26"/>
          <w:szCs w:val="26"/>
          <w:lang w:val="uk-UA"/>
        </w:rPr>
        <w:t>видано</w:t>
      </w:r>
      <w:r w:rsidRPr="00F41028">
        <w:rPr>
          <w:rFonts w:ascii="Bookman Old Style" w:hAnsi="Bookman Old Style" w:cs="Bookman Old Style"/>
          <w:sz w:val="26"/>
          <w:szCs w:val="26"/>
        </w:rPr>
        <w:t xml:space="preserve"> </w:t>
      </w:r>
      <w:r>
        <w:rPr>
          <w:rFonts w:ascii="Bookman Old Style" w:hAnsi="Bookman Old Style" w:cs="Bookman Old Style"/>
          <w:sz w:val="26"/>
          <w:szCs w:val="26"/>
          <w:lang w:val="uk-UA"/>
        </w:rPr>
        <w:t>доручення;</w:t>
      </w:r>
    </w:p>
    <w:p w:rsidR="00262BF4" w:rsidRPr="00CD0B0E" w:rsidRDefault="00262BF4" w:rsidP="005E1E99">
      <w:pPr>
        <w:pStyle w:val="21"/>
        <w:numPr>
          <w:ilvl w:val="0"/>
          <w:numId w:val="23"/>
        </w:numPr>
        <w:tabs>
          <w:tab w:val="left" w:pos="284"/>
        </w:tabs>
        <w:spacing w:after="0" w:line="240" w:lineRule="auto"/>
        <w:ind w:left="0" w:firstLine="0"/>
        <w:jc w:val="both"/>
        <w:rPr>
          <w:rFonts w:ascii="Bookman Old Style" w:hAnsi="Bookman Old Style" w:cs="Bookman Old Style"/>
          <w:sz w:val="26"/>
          <w:szCs w:val="26"/>
          <w:lang w:val="uk-UA"/>
        </w:rPr>
      </w:pPr>
      <w:r>
        <w:rPr>
          <w:rFonts w:ascii="Bookman Old Style" w:hAnsi="Bookman Old Style" w:cs="Bookman Old Style"/>
          <w:sz w:val="26"/>
          <w:szCs w:val="26"/>
          <w:lang w:val="uk-UA"/>
        </w:rPr>
        <w:t xml:space="preserve"> </w:t>
      </w:r>
      <w:r w:rsidRPr="00CD0B0E">
        <w:rPr>
          <w:rFonts w:ascii="Bookman Old Style" w:hAnsi="Bookman Old Style" w:cs="Bookman Old Style"/>
          <w:sz w:val="26"/>
          <w:szCs w:val="26"/>
          <w:lang w:val="uk-UA"/>
        </w:rPr>
        <w:t>прізвище, ім’я, по батькові та посада особи</w:t>
      </w:r>
      <w:r>
        <w:rPr>
          <w:rFonts w:ascii="Bookman Old Style" w:hAnsi="Bookman Old Style" w:cs="Bookman Old Style"/>
          <w:sz w:val="26"/>
          <w:szCs w:val="26"/>
          <w:lang w:val="uk-UA"/>
        </w:rPr>
        <w:t xml:space="preserve"> (або назва організації, установи), яка доручає певні цінності або дії</w:t>
      </w:r>
      <w:r w:rsidRPr="00CD0B0E">
        <w:rPr>
          <w:rFonts w:ascii="Bookman Old Style" w:hAnsi="Bookman Old Style" w:cs="Bookman Old Style"/>
          <w:sz w:val="26"/>
          <w:szCs w:val="26"/>
          <w:lang w:val="uk-UA"/>
        </w:rPr>
        <w:t>;</w:t>
      </w:r>
    </w:p>
    <w:p w:rsidR="00262BF4" w:rsidRDefault="00262BF4" w:rsidP="005E1E99">
      <w:pPr>
        <w:pStyle w:val="21"/>
        <w:numPr>
          <w:ilvl w:val="0"/>
          <w:numId w:val="23"/>
        </w:numPr>
        <w:tabs>
          <w:tab w:val="left" w:pos="284"/>
        </w:tabs>
        <w:spacing w:after="0" w:line="240" w:lineRule="auto"/>
        <w:ind w:left="0" w:firstLine="0"/>
        <w:jc w:val="both"/>
        <w:rPr>
          <w:rFonts w:ascii="Bookman Old Style" w:hAnsi="Bookman Old Style" w:cs="Bookman Old Style"/>
          <w:sz w:val="26"/>
          <w:szCs w:val="26"/>
          <w:lang w:val="uk-UA"/>
        </w:rPr>
      </w:pPr>
      <w:r>
        <w:rPr>
          <w:rFonts w:ascii="Bookman Old Style" w:hAnsi="Bookman Old Style" w:cs="Bookman Old Style"/>
          <w:sz w:val="26"/>
          <w:szCs w:val="26"/>
          <w:lang w:val="uk-UA"/>
        </w:rPr>
        <w:t>перелік матеріальних цінностей із вказівкою на їх цінність і вартість або напрям діяльності особи;</w:t>
      </w:r>
    </w:p>
    <w:p w:rsidR="00262BF4" w:rsidRDefault="00262BF4" w:rsidP="005E1E99">
      <w:pPr>
        <w:pStyle w:val="21"/>
        <w:numPr>
          <w:ilvl w:val="0"/>
          <w:numId w:val="23"/>
        </w:numPr>
        <w:tabs>
          <w:tab w:val="left" w:pos="284"/>
        </w:tabs>
        <w:spacing w:after="0" w:line="240" w:lineRule="auto"/>
        <w:ind w:left="0" w:firstLine="0"/>
        <w:jc w:val="both"/>
        <w:rPr>
          <w:rFonts w:ascii="Bookman Old Style" w:hAnsi="Bookman Old Style" w:cs="Bookman Old Style"/>
          <w:sz w:val="26"/>
          <w:szCs w:val="26"/>
          <w:lang w:val="uk-UA"/>
        </w:rPr>
      </w:pPr>
      <w:r>
        <w:rPr>
          <w:rFonts w:ascii="Bookman Old Style" w:hAnsi="Bookman Old Style" w:cs="Bookman Old Style"/>
          <w:sz w:val="26"/>
          <w:szCs w:val="26"/>
          <w:lang w:val="uk-UA"/>
        </w:rPr>
        <w:t>при необхідності відомості про документ (паспорт, військовий квиток), що засвідчує особу, яка отримує доручення;</w:t>
      </w:r>
    </w:p>
    <w:p w:rsidR="00262BF4" w:rsidRPr="00CD0B0E" w:rsidRDefault="00262BF4" w:rsidP="005E1E99">
      <w:pPr>
        <w:pStyle w:val="21"/>
        <w:numPr>
          <w:ilvl w:val="0"/>
          <w:numId w:val="23"/>
        </w:numPr>
        <w:tabs>
          <w:tab w:val="left" w:pos="284"/>
        </w:tabs>
        <w:spacing w:after="0" w:line="240" w:lineRule="auto"/>
        <w:ind w:left="0" w:firstLine="0"/>
        <w:jc w:val="both"/>
        <w:rPr>
          <w:rFonts w:ascii="Bookman Old Style" w:hAnsi="Bookman Old Style" w:cs="Bookman Old Style"/>
          <w:sz w:val="26"/>
          <w:szCs w:val="26"/>
          <w:lang w:val="uk-UA"/>
        </w:rPr>
      </w:pPr>
      <w:r>
        <w:rPr>
          <w:rFonts w:ascii="Bookman Old Style" w:hAnsi="Bookman Old Style" w:cs="Bookman Old Style"/>
          <w:sz w:val="26"/>
          <w:szCs w:val="26"/>
          <w:lang w:val="uk-UA"/>
        </w:rPr>
        <w:t>термін дії доручення.</w:t>
      </w:r>
    </w:p>
    <w:p w:rsidR="00262BF4" w:rsidRPr="00F41028" w:rsidRDefault="00262BF4" w:rsidP="005E1E99">
      <w:pPr>
        <w:pStyle w:val="21"/>
        <w:numPr>
          <w:ilvl w:val="0"/>
          <w:numId w:val="22"/>
        </w:numPr>
        <w:tabs>
          <w:tab w:val="left" w:pos="284"/>
        </w:tabs>
        <w:spacing w:after="0" w:line="240" w:lineRule="auto"/>
        <w:ind w:left="0" w:firstLine="0"/>
        <w:jc w:val="both"/>
        <w:rPr>
          <w:rFonts w:ascii="Bookman Old Style" w:hAnsi="Bookman Old Style" w:cs="Bookman Old Style"/>
          <w:sz w:val="26"/>
          <w:szCs w:val="26"/>
        </w:rPr>
      </w:pPr>
      <w:r>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Дата.</w:t>
      </w:r>
    </w:p>
    <w:p w:rsidR="00262BF4" w:rsidRPr="00ED15E6" w:rsidRDefault="00262BF4" w:rsidP="00262BF4">
      <w:pPr>
        <w:pStyle w:val="21"/>
        <w:tabs>
          <w:tab w:val="left" w:pos="426"/>
        </w:tabs>
        <w:spacing w:after="0" w:line="240" w:lineRule="auto"/>
        <w:rPr>
          <w:rFonts w:ascii="Bookman Old Style" w:hAnsi="Bookman Old Style" w:cs="Bookman Old Style"/>
          <w:sz w:val="26"/>
          <w:szCs w:val="26"/>
          <w:lang w:val="uk-UA"/>
        </w:rPr>
      </w:pPr>
      <w:r>
        <w:rPr>
          <w:rFonts w:ascii="Bookman Old Style" w:hAnsi="Bookman Old Style" w:cs="Bookman Old Style"/>
          <w:sz w:val="26"/>
          <w:szCs w:val="26"/>
          <w:lang w:val="uk-UA"/>
        </w:rPr>
        <w:t>5</w:t>
      </w:r>
      <w:r w:rsidRPr="00F41028">
        <w:rPr>
          <w:rFonts w:ascii="Bookman Old Style" w:hAnsi="Bookman Old Style" w:cs="Bookman Old Style"/>
          <w:sz w:val="26"/>
          <w:szCs w:val="26"/>
        </w:rPr>
        <w:t>.</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Підпис особи, яка </w:t>
      </w:r>
      <w:r>
        <w:rPr>
          <w:rFonts w:ascii="Bookman Old Style" w:hAnsi="Bookman Old Style" w:cs="Bookman Old Style"/>
          <w:sz w:val="26"/>
          <w:szCs w:val="26"/>
          <w:lang w:val="uk-UA"/>
        </w:rPr>
        <w:t>видала доручення.</w:t>
      </w:r>
    </w:p>
    <w:p w:rsidR="00262BF4" w:rsidRDefault="00262BF4" w:rsidP="00262BF4">
      <w:pPr>
        <w:pStyle w:val="21"/>
        <w:tabs>
          <w:tab w:val="left" w:pos="426"/>
        </w:tabs>
        <w:spacing w:after="0" w:line="240" w:lineRule="auto"/>
        <w:rPr>
          <w:rFonts w:ascii="Bookman Old Style" w:hAnsi="Bookman Old Style" w:cs="Bookman Old Style"/>
          <w:sz w:val="26"/>
          <w:szCs w:val="26"/>
          <w:lang w:val="uk-UA"/>
        </w:rPr>
      </w:pPr>
      <w:r>
        <w:rPr>
          <w:rFonts w:ascii="Bookman Old Style" w:hAnsi="Bookman Old Style" w:cs="Bookman Old Style"/>
          <w:sz w:val="26"/>
          <w:szCs w:val="26"/>
          <w:lang w:val="uk-UA"/>
        </w:rPr>
        <w:t>6</w:t>
      </w:r>
      <w:r w:rsidRPr="00F41028">
        <w:rPr>
          <w:rFonts w:ascii="Bookman Old Style" w:hAnsi="Bookman Old Style" w:cs="Bookman Old Style"/>
          <w:sz w:val="26"/>
          <w:szCs w:val="26"/>
        </w:rPr>
        <w:t>.</w:t>
      </w:r>
      <w:r w:rsidRPr="00F41028">
        <w:rPr>
          <w:rFonts w:ascii="Bookman Old Style" w:hAnsi="Bookman Old Style" w:cs="Bookman Old Style"/>
          <w:sz w:val="26"/>
          <w:szCs w:val="26"/>
          <w:lang w:val="uk-UA"/>
        </w:rPr>
        <w:t xml:space="preserve"> </w:t>
      </w:r>
      <w:r>
        <w:rPr>
          <w:rFonts w:ascii="Bookman Old Style" w:hAnsi="Bookman Old Style" w:cs="Bookman Old Style"/>
          <w:sz w:val="26"/>
          <w:szCs w:val="26"/>
          <w:lang w:val="uk-UA"/>
        </w:rPr>
        <w:t>Зас</w:t>
      </w:r>
      <w:r w:rsidRPr="00F41028">
        <w:rPr>
          <w:rFonts w:ascii="Bookman Old Style" w:hAnsi="Bookman Old Style" w:cs="Bookman Old Style"/>
          <w:sz w:val="26"/>
          <w:szCs w:val="26"/>
        </w:rPr>
        <w:t>від</w:t>
      </w:r>
      <w:r w:rsidRPr="00F41028">
        <w:rPr>
          <w:rFonts w:ascii="Bookman Old Style" w:hAnsi="Bookman Old Style" w:cs="Bookman Old Style"/>
          <w:sz w:val="26"/>
          <w:szCs w:val="26"/>
          <w:lang w:val="uk-UA"/>
        </w:rPr>
        <w:t>чення</w:t>
      </w:r>
      <w:r w:rsidRPr="00F41028">
        <w:rPr>
          <w:rFonts w:ascii="Bookman Old Style" w:hAnsi="Bookman Old Style" w:cs="Bookman Old Style"/>
          <w:sz w:val="26"/>
          <w:szCs w:val="26"/>
        </w:rPr>
        <w:t xml:space="preserve"> підпису</w:t>
      </w:r>
      <w:r>
        <w:rPr>
          <w:rFonts w:ascii="Bookman Old Style" w:hAnsi="Bookman Old Style" w:cs="Bookman Old Style"/>
          <w:sz w:val="26"/>
          <w:szCs w:val="26"/>
          <w:lang w:val="uk-UA"/>
        </w:rPr>
        <w:t>.</w:t>
      </w:r>
    </w:p>
    <w:p w:rsidR="00262BF4" w:rsidRPr="00F41028" w:rsidRDefault="00262BF4" w:rsidP="00262BF4">
      <w:pPr>
        <w:pStyle w:val="21"/>
        <w:tabs>
          <w:tab w:val="left" w:pos="426"/>
        </w:tabs>
        <w:spacing w:after="0" w:line="240" w:lineRule="auto"/>
        <w:rPr>
          <w:rFonts w:ascii="Bookman Old Style" w:hAnsi="Bookman Old Style" w:cs="Bookman Old Style"/>
          <w:i/>
          <w:iCs/>
          <w:sz w:val="26"/>
          <w:szCs w:val="26"/>
          <w:lang w:val="uk-UA"/>
        </w:rPr>
      </w:pPr>
      <w:r>
        <w:rPr>
          <w:rFonts w:ascii="Bookman Old Style" w:hAnsi="Bookman Old Style" w:cs="Bookman Old Style"/>
          <w:sz w:val="26"/>
          <w:szCs w:val="26"/>
          <w:lang w:val="uk-UA"/>
        </w:rPr>
        <w:t>7. Печатка організації, де було оформлено доручення.</w:t>
      </w:r>
    </w:p>
    <w:p w:rsidR="00262BF4" w:rsidRDefault="00262BF4" w:rsidP="00262BF4">
      <w:pPr>
        <w:spacing w:after="0" w:line="240" w:lineRule="auto"/>
        <w:jc w:val="both"/>
        <w:rPr>
          <w:rFonts w:ascii="Bookman Old Style" w:hAnsi="Bookman Old Style" w:cs="Bookman Old Style"/>
          <w:b/>
          <w:bCs/>
          <w:i/>
          <w:iCs/>
          <w:sz w:val="26"/>
          <w:szCs w:val="26"/>
          <w:lang w:val="uk-UA"/>
        </w:rPr>
      </w:pPr>
    </w:p>
    <w:p w:rsidR="00262BF4" w:rsidRPr="00F41028" w:rsidRDefault="00262BF4" w:rsidP="00262BF4">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Зразок</w:t>
      </w:r>
    </w:p>
    <w:p w:rsidR="00A2504E" w:rsidRPr="00F41028" w:rsidRDefault="00A2504E" w:rsidP="00D153E1">
      <w:pPr>
        <w:pStyle w:val="7"/>
        <w:spacing w:before="0" w:line="240" w:lineRule="auto"/>
        <w:jc w:val="center"/>
        <w:rPr>
          <w:rFonts w:ascii="Bookman Old Style" w:hAnsi="Bookman Old Style" w:cs="Bookman Old Style"/>
          <w:bCs/>
          <w:i w:val="0"/>
          <w:iCs w:val="0"/>
          <w:color w:val="000000"/>
          <w:sz w:val="26"/>
          <w:szCs w:val="26"/>
          <w:lang w:val="uk-UA"/>
        </w:rPr>
      </w:pPr>
      <w:r w:rsidRPr="00F41028">
        <w:rPr>
          <w:rFonts w:ascii="Bookman Old Style" w:hAnsi="Bookman Old Style" w:cs="Bookman Old Style"/>
          <w:bCs/>
          <w:i w:val="0"/>
          <w:iCs w:val="0"/>
          <w:color w:val="000000"/>
          <w:sz w:val="26"/>
          <w:szCs w:val="26"/>
        </w:rPr>
        <w:t>Доручення</w:t>
      </w:r>
    </w:p>
    <w:p w:rsidR="00A2504E" w:rsidRPr="00F41028" w:rsidRDefault="00A2504E" w:rsidP="004644F6">
      <w:pPr>
        <w:rPr>
          <w:rFonts w:ascii="Bookman Old Style" w:hAnsi="Bookman Old Style"/>
          <w:lang w:val="uk-UA"/>
        </w:rPr>
      </w:pPr>
    </w:p>
    <w:p w:rsidR="00A2504E" w:rsidRPr="00F41028" w:rsidRDefault="00A2504E" w:rsidP="007952A0">
      <w:pPr>
        <w:pStyle w:val="23"/>
        <w:spacing w:after="0" w:line="240" w:lineRule="auto"/>
        <w:ind w:left="0"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Я, Савенко Микола Федорович, доручаю Савенко Ніні Андріївні одержати в касира управління належну мені зарплату за </w:t>
      </w:r>
      <w:r w:rsidRPr="00F41028">
        <w:rPr>
          <w:rFonts w:ascii="Bookman Old Style" w:hAnsi="Bookman Old Style" w:cs="Bookman Old Style"/>
          <w:sz w:val="26"/>
          <w:szCs w:val="26"/>
          <w:lang w:val="uk-UA"/>
        </w:rPr>
        <w:t>серпень</w:t>
      </w:r>
      <w:r w:rsidRPr="00F41028">
        <w:rPr>
          <w:rFonts w:ascii="Bookman Old Style" w:hAnsi="Bookman Old Style" w:cs="Bookman Old Style"/>
          <w:sz w:val="26"/>
          <w:szCs w:val="26"/>
        </w:rPr>
        <w:t xml:space="preserve"> 20</w:t>
      </w:r>
      <w:r w:rsidRPr="00F41028">
        <w:rPr>
          <w:rFonts w:ascii="Bookman Old Style" w:hAnsi="Bookman Old Style" w:cs="Bookman Old Style"/>
          <w:sz w:val="26"/>
          <w:szCs w:val="26"/>
          <w:lang w:val="uk-UA"/>
        </w:rPr>
        <w:t>13</w:t>
      </w:r>
      <w:r w:rsidRPr="00F41028">
        <w:rPr>
          <w:rFonts w:ascii="Bookman Old Style" w:hAnsi="Bookman Old Style" w:cs="Bookman Old Style"/>
          <w:sz w:val="26"/>
          <w:szCs w:val="26"/>
        </w:rPr>
        <w:t xml:space="preserve"> року</w:t>
      </w:r>
      <w:r w:rsidRPr="00F41028">
        <w:rPr>
          <w:rFonts w:ascii="Bookman Old Style" w:hAnsi="Bookman Old Style" w:cs="Bookman Old Style"/>
          <w:sz w:val="26"/>
          <w:szCs w:val="26"/>
          <w:lang w:val="uk-UA"/>
        </w:rPr>
        <w:t>.</w:t>
      </w:r>
    </w:p>
    <w:p w:rsidR="00A2504E" w:rsidRPr="00F41028" w:rsidRDefault="00A2504E" w:rsidP="00D153E1">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Доручення дійсне до 2 </w:t>
      </w:r>
      <w:r w:rsidR="005863E5">
        <w:rPr>
          <w:rFonts w:ascii="Bookman Old Style" w:hAnsi="Bookman Old Style" w:cs="Bookman Old Style"/>
          <w:sz w:val="26"/>
          <w:szCs w:val="26"/>
          <w:lang w:val="uk-UA"/>
        </w:rPr>
        <w:t>вересня</w:t>
      </w:r>
      <w:r w:rsidRPr="00F41028">
        <w:rPr>
          <w:rFonts w:ascii="Bookman Old Style" w:hAnsi="Bookman Old Style" w:cs="Bookman Old Style"/>
          <w:sz w:val="26"/>
          <w:szCs w:val="26"/>
        </w:rPr>
        <w:t xml:space="preserve"> 20</w:t>
      </w:r>
      <w:r w:rsidRPr="00F41028">
        <w:rPr>
          <w:rFonts w:ascii="Bookman Old Style" w:hAnsi="Bookman Old Style" w:cs="Bookman Old Style"/>
          <w:sz w:val="26"/>
          <w:szCs w:val="26"/>
          <w:lang w:val="uk-UA"/>
        </w:rPr>
        <w:t>13</w:t>
      </w:r>
      <w:r w:rsidRPr="00F41028">
        <w:rPr>
          <w:rFonts w:ascii="Bookman Old Style" w:hAnsi="Bookman Old Style" w:cs="Bookman Old Style"/>
          <w:sz w:val="26"/>
          <w:szCs w:val="26"/>
        </w:rPr>
        <w:t xml:space="preserve"> р.</w:t>
      </w:r>
    </w:p>
    <w:p w:rsidR="00A2504E" w:rsidRPr="00F41028" w:rsidRDefault="00A2504E" w:rsidP="00D153E1">
      <w:pPr>
        <w:spacing w:after="0" w:line="240" w:lineRule="auto"/>
        <w:ind w:firstLine="567"/>
        <w:jc w:val="both"/>
        <w:rPr>
          <w:rFonts w:ascii="Bookman Old Style" w:hAnsi="Bookman Old Style" w:cs="Bookman Old Style"/>
          <w:sz w:val="26"/>
          <w:szCs w:val="26"/>
        </w:rPr>
      </w:pPr>
    </w:p>
    <w:p w:rsidR="00A2504E" w:rsidRPr="00F41028" w:rsidRDefault="00A2504E" w:rsidP="00D153E1">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ab/>
      </w:r>
      <w:r w:rsidRPr="00F41028">
        <w:rPr>
          <w:rFonts w:ascii="Bookman Old Style" w:hAnsi="Bookman Old Style" w:cs="Bookman Old Style"/>
          <w:sz w:val="26"/>
          <w:szCs w:val="26"/>
        </w:rPr>
        <w:tab/>
      </w:r>
      <w:r w:rsidRPr="00F41028">
        <w:rPr>
          <w:rFonts w:ascii="Bookman Old Style" w:hAnsi="Bookman Old Style" w:cs="Bookman Old Style"/>
          <w:sz w:val="26"/>
          <w:szCs w:val="26"/>
        </w:rPr>
        <w:tab/>
      </w:r>
      <w:r w:rsidRPr="00F41028">
        <w:rPr>
          <w:rFonts w:ascii="Bookman Old Style" w:hAnsi="Bookman Old Style" w:cs="Bookman Old Style"/>
          <w:sz w:val="26"/>
          <w:szCs w:val="26"/>
        </w:rPr>
        <w:tab/>
      </w:r>
      <w:r w:rsidRPr="00F41028">
        <w:rPr>
          <w:rFonts w:ascii="Bookman Old Style" w:hAnsi="Bookman Old Style" w:cs="Bookman Old Style"/>
          <w:sz w:val="26"/>
          <w:szCs w:val="26"/>
        </w:rPr>
        <w:tab/>
      </w:r>
      <w:r w:rsidRPr="00F41028">
        <w:rPr>
          <w:rFonts w:ascii="Bookman Old Style" w:hAnsi="Bookman Old Style" w:cs="Bookman Old Style"/>
          <w:sz w:val="26"/>
          <w:szCs w:val="26"/>
        </w:rPr>
        <w:tab/>
      </w:r>
      <w:r w:rsidRPr="00F41028">
        <w:rPr>
          <w:rFonts w:ascii="Bookman Old Style" w:hAnsi="Bookman Old Style" w:cs="Bookman Old Style"/>
          <w:sz w:val="26"/>
          <w:szCs w:val="26"/>
        </w:rPr>
        <w:tab/>
      </w:r>
      <w:r w:rsidRPr="00F41028">
        <w:rPr>
          <w:rFonts w:ascii="Bookman Old Style" w:hAnsi="Bookman Old Style" w:cs="Bookman Old Style"/>
          <w:sz w:val="26"/>
          <w:szCs w:val="26"/>
        </w:rPr>
        <w:tab/>
      </w:r>
      <w:r w:rsidRPr="00F41028">
        <w:rPr>
          <w:rFonts w:ascii="Bookman Old Style" w:hAnsi="Bookman Old Style" w:cs="Bookman Old Style"/>
          <w:sz w:val="26"/>
          <w:szCs w:val="26"/>
        </w:rPr>
        <w:tab/>
      </w:r>
      <w:r w:rsidRPr="00F41028">
        <w:rPr>
          <w:rFonts w:ascii="Bookman Old Style" w:hAnsi="Bookman Old Style" w:cs="Bookman Old Style"/>
          <w:sz w:val="26"/>
          <w:szCs w:val="26"/>
        </w:rPr>
        <w:tab/>
      </w:r>
    </w:p>
    <w:p w:rsidR="00A2504E" w:rsidRPr="00F41028" w:rsidRDefault="00A2504E" w:rsidP="00D153E1">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rPr>
        <w:t>06.0</w:t>
      </w:r>
      <w:r w:rsidRPr="00F41028">
        <w:rPr>
          <w:rFonts w:ascii="Bookman Old Style" w:hAnsi="Bookman Old Style" w:cs="Bookman Old Style"/>
          <w:sz w:val="26"/>
          <w:szCs w:val="26"/>
          <w:lang w:val="uk-UA"/>
        </w:rPr>
        <w:t>8</w:t>
      </w:r>
      <w:r w:rsidRPr="00F41028">
        <w:rPr>
          <w:rFonts w:ascii="Bookman Old Style" w:hAnsi="Bookman Old Style" w:cs="Bookman Old Style"/>
          <w:sz w:val="26"/>
          <w:szCs w:val="26"/>
        </w:rPr>
        <w:t>.</w:t>
      </w:r>
      <w:r w:rsidR="005863E5">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20</w:t>
      </w:r>
      <w:r w:rsidRPr="00F41028">
        <w:rPr>
          <w:rFonts w:ascii="Bookman Old Style" w:hAnsi="Bookman Old Style" w:cs="Bookman Old Style"/>
          <w:sz w:val="26"/>
          <w:szCs w:val="26"/>
          <w:lang w:val="uk-UA"/>
        </w:rPr>
        <w:t>13</w:t>
      </w:r>
      <w:r w:rsidRPr="00F41028">
        <w:rPr>
          <w:rFonts w:ascii="Bookman Old Style" w:hAnsi="Bookman Old Style" w:cs="Bookman Old Style"/>
          <w:sz w:val="26"/>
          <w:szCs w:val="26"/>
        </w:rPr>
        <w:t xml:space="preserve"> р.</w:t>
      </w:r>
      <w:r w:rsidRPr="00F41028">
        <w:rPr>
          <w:rFonts w:ascii="Bookman Old Style" w:hAnsi="Bookman Old Style" w:cs="Bookman Old Style"/>
          <w:sz w:val="26"/>
          <w:szCs w:val="26"/>
        </w:rPr>
        <w:tab/>
      </w:r>
      <w:r w:rsidRPr="00F41028">
        <w:rPr>
          <w:rFonts w:ascii="Bookman Old Style" w:hAnsi="Bookman Old Style" w:cs="Bookman Old Style"/>
          <w:sz w:val="26"/>
          <w:szCs w:val="26"/>
          <w:lang w:val="uk-UA"/>
        </w:rPr>
        <w:tab/>
      </w:r>
      <w:r w:rsidRPr="00F41028">
        <w:rPr>
          <w:rFonts w:ascii="Bookman Old Style" w:hAnsi="Bookman Old Style" w:cs="Bookman Old Style"/>
          <w:sz w:val="26"/>
          <w:szCs w:val="26"/>
          <w:lang w:val="uk-UA"/>
        </w:rPr>
        <w:tab/>
      </w:r>
      <w:r w:rsidRPr="00F41028">
        <w:rPr>
          <w:rFonts w:ascii="Bookman Old Style" w:hAnsi="Bookman Old Style" w:cs="Bookman Old Style"/>
          <w:sz w:val="26"/>
          <w:szCs w:val="26"/>
          <w:lang w:val="uk-UA"/>
        </w:rPr>
        <w:tab/>
      </w:r>
      <w:r w:rsidRPr="00F41028">
        <w:rPr>
          <w:rFonts w:ascii="Bookman Old Style" w:hAnsi="Bookman Old Style" w:cs="Bookman Old Style"/>
          <w:sz w:val="26"/>
          <w:szCs w:val="26"/>
          <w:lang w:val="uk-UA"/>
        </w:rPr>
        <w:tab/>
      </w:r>
      <w:r w:rsidRPr="00F41028">
        <w:rPr>
          <w:rFonts w:ascii="Bookman Old Style" w:hAnsi="Bookman Old Style" w:cs="Bookman Old Style"/>
          <w:sz w:val="26"/>
          <w:szCs w:val="26"/>
          <w:lang w:val="uk-UA"/>
        </w:rPr>
        <w:tab/>
      </w:r>
      <w:r w:rsidRPr="00F41028">
        <w:rPr>
          <w:rFonts w:ascii="Bookman Old Style" w:hAnsi="Bookman Old Style" w:cs="Bookman Old Style"/>
          <w:sz w:val="26"/>
          <w:szCs w:val="26"/>
          <w:lang w:val="uk-UA"/>
        </w:rPr>
        <w:tab/>
      </w:r>
      <w:r w:rsidRPr="00F41028">
        <w:rPr>
          <w:rFonts w:ascii="Bookman Old Style" w:hAnsi="Bookman Old Style" w:cs="Bookman Old Style"/>
          <w:sz w:val="26"/>
          <w:szCs w:val="26"/>
          <w:lang w:val="uk-UA"/>
        </w:rPr>
        <w:tab/>
        <w:t>Підпис</w:t>
      </w:r>
      <w:r w:rsidRPr="00F41028">
        <w:rPr>
          <w:rFonts w:ascii="Bookman Old Style" w:hAnsi="Bookman Old Style" w:cs="Bookman Old Style"/>
          <w:sz w:val="26"/>
          <w:szCs w:val="26"/>
          <w:lang w:val="uk-UA"/>
        </w:rPr>
        <w:tab/>
      </w:r>
      <w:r w:rsidRPr="00F41028">
        <w:rPr>
          <w:rFonts w:ascii="Bookman Old Style" w:hAnsi="Bookman Old Style" w:cs="Bookman Old Style"/>
          <w:sz w:val="26"/>
          <w:szCs w:val="26"/>
          <w:lang w:val="uk-UA"/>
        </w:rPr>
        <w:tab/>
      </w:r>
      <w:r w:rsidRPr="00F41028">
        <w:rPr>
          <w:rFonts w:ascii="Bookman Old Style" w:hAnsi="Bookman Old Style" w:cs="Bookman Old Style"/>
          <w:sz w:val="26"/>
          <w:szCs w:val="26"/>
          <w:lang w:val="uk-UA"/>
        </w:rPr>
        <w:tab/>
      </w:r>
      <w:r w:rsidRPr="00F41028">
        <w:rPr>
          <w:rFonts w:ascii="Bookman Old Style" w:hAnsi="Bookman Old Style" w:cs="Bookman Old Style"/>
          <w:sz w:val="26"/>
          <w:szCs w:val="26"/>
          <w:lang w:val="uk-UA"/>
        </w:rPr>
        <w:tab/>
      </w:r>
      <w:r w:rsidRPr="00F41028">
        <w:rPr>
          <w:rFonts w:ascii="Bookman Old Style" w:hAnsi="Bookman Old Style" w:cs="Bookman Old Style"/>
          <w:sz w:val="26"/>
          <w:szCs w:val="26"/>
          <w:lang w:val="uk-UA"/>
        </w:rPr>
        <w:tab/>
      </w:r>
      <w:r w:rsidRPr="00F41028">
        <w:rPr>
          <w:rFonts w:ascii="Bookman Old Style" w:hAnsi="Bookman Old Style" w:cs="Bookman Old Style"/>
          <w:sz w:val="26"/>
          <w:szCs w:val="26"/>
          <w:lang w:val="uk-UA"/>
        </w:rPr>
        <w:tab/>
      </w:r>
      <w:r w:rsidRPr="00F41028">
        <w:rPr>
          <w:rFonts w:ascii="Bookman Old Style" w:hAnsi="Bookman Old Style" w:cs="Bookman Old Style"/>
          <w:sz w:val="26"/>
          <w:szCs w:val="26"/>
          <w:lang w:val="uk-UA"/>
        </w:rPr>
        <w:tab/>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Підпис інженера Савенка М.Ф. </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засвідчую:</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Начальник управління</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виробничо-технологічної</w:t>
      </w:r>
    </w:p>
    <w:p w:rsidR="00A2504E" w:rsidRPr="00F41028" w:rsidRDefault="00A2504E" w:rsidP="00D153E1">
      <w:pPr>
        <w:spacing w:after="0" w:line="240" w:lineRule="auto"/>
        <w:ind w:firstLine="567"/>
        <w:jc w:val="both"/>
        <w:rPr>
          <w:rFonts w:ascii="Bookman Old Style" w:hAnsi="Bookman Old Style" w:cs="Bookman Old Style"/>
          <w:i/>
          <w:iCs/>
          <w:sz w:val="26"/>
          <w:szCs w:val="26"/>
        </w:rPr>
      </w:pPr>
      <w:r w:rsidRPr="00F41028">
        <w:rPr>
          <w:rFonts w:ascii="Bookman Old Style" w:hAnsi="Bookman Old Style" w:cs="Bookman Old Style"/>
          <w:sz w:val="26"/>
          <w:szCs w:val="26"/>
          <w:lang w:val="uk-UA"/>
        </w:rPr>
        <w:t>комплектації</w:t>
      </w:r>
      <w:r w:rsidRPr="00F41028">
        <w:rPr>
          <w:rFonts w:ascii="Bookman Old Style" w:hAnsi="Bookman Old Style" w:cs="Bookman Old Style"/>
          <w:sz w:val="26"/>
          <w:szCs w:val="26"/>
          <w:lang w:val="uk-UA"/>
        </w:rPr>
        <w:tab/>
      </w:r>
      <w:r w:rsidRPr="00F41028">
        <w:rPr>
          <w:rFonts w:ascii="Bookman Old Style" w:hAnsi="Bookman Old Style" w:cs="Bookman Old Style"/>
          <w:sz w:val="26"/>
          <w:szCs w:val="26"/>
          <w:lang w:val="uk-UA"/>
        </w:rPr>
        <w:tab/>
      </w:r>
      <w:r w:rsidRPr="00F41028">
        <w:rPr>
          <w:rFonts w:ascii="Bookman Old Style" w:hAnsi="Bookman Old Style" w:cs="Bookman Old Style"/>
          <w:sz w:val="26"/>
          <w:szCs w:val="26"/>
          <w:lang w:val="uk-UA"/>
        </w:rPr>
        <w:tab/>
      </w:r>
      <w:r w:rsidRPr="00F41028">
        <w:rPr>
          <w:rFonts w:ascii="Bookman Old Style" w:hAnsi="Bookman Old Style" w:cs="Bookman Old Style"/>
          <w:sz w:val="26"/>
          <w:szCs w:val="26"/>
          <w:lang w:val="uk-UA"/>
        </w:rPr>
        <w:tab/>
        <w:t xml:space="preserve">(підпис)             </w:t>
      </w:r>
      <w:r w:rsidRPr="00F41028">
        <w:rPr>
          <w:rFonts w:ascii="Bookman Old Style" w:hAnsi="Bookman Old Style" w:cs="Bookman Old Style"/>
          <w:i/>
          <w:iCs/>
          <w:sz w:val="26"/>
          <w:szCs w:val="26"/>
        </w:rPr>
        <w:t>П.</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О</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Луговський</w:t>
      </w:r>
    </w:p>
    <w:p w:rsidR="00A2504E" w:rsidRPr="00F41028" w:rsidRDefault="00A2504E" w:rsidP="00D153E1">
      <w:pPr>
        <w:pStyle w:val="23"/>
        <w:spacing w:after="0" w:line="240" w:lineRule="auto"/>
        <w:ind w:left="0" w:firstLine="567"/>
        <w:rPr>
          <w:rFonts w:ascii="Bookman Old Style" w:hAnsi="Bookman Old Style" w:cs="Bookman Old Style"/>
          <w:sz w:val="26"/>
          <w:szCs w:val="26"/>
        </w:rPr>
      </w:pPr>
      <w:r w:rsidRPr="00F41028">
        <w:rPr>
          <w:rFonts w:ascii="Bookman Old Style" w:hAnsi="Bookman Old Style" w:cs="Bookman Old Style"/>
          <w:sz w:val="26"/>
          <w:szCs w:val="26"/>
        </w:rPr>
        <w:t>06.0</w:t>
      </w:r>
      <w:r w:rsidRPr="00F41028">
        <w:rPr>
          <w:rFonts w:ascii="Bookman Old Style" w:hAnsi="Bookman Old Style" w:cs="Bookman Old Style"/>
          <w:sz w:val="26"/>
          <w:szCs w:val="26"/>
          <w:lang w:val="uk-UA"/>
        </w:rPr>
        <w:t>8</w:t>
      </w:r>
      <w:r w:rsidRPr="00F41028">
        <w:rPr>
          <w:rFonts w:ascii="Bookman Old Style" w:hAnsi="Bookman Old Style" w:cs="Bookman Old Style"/>
          <w:sz w:val="26"/>
          <w:szCs w:val="26"/>
        </w:rPr>
        <w:t>. 20</w:t>
      </w:r>
      <w:r w:rsidRPr="00F41028">
        <w:rPr>
          <w:rFonts w:ascii="Bookman Old Style" w:hAnsi="Bookman Old Style" w:cs="Bookman Old Style"/>
          <w:sz w:val="26"/>
          <w:szCs w:val="26"/>
          <w:lang w:val="uk-UA"/>
        </w:rPr>
        <w:t>13</w:t>
      </w:r>
      <w:r w:rsidRPr="00F41028">
        <w:rPr>
          <w:rFonts w:ascii="Bookman Old Style" w:hAnsi="Bookman Old Style" w:cs="Bookman Old Style"/>
          <w:sz w:val="26"/>
          <w:szCs w:val="26"/>
        </w:rPr>
        <w:t xml:space="preserve"> р.</w:t>
      </w:r>
    </w:p>
    <w:p w:rsidR="00A2504E" w:rsidRPr="00CF4326" w:rsidRDefault="00A2504E" w:rsidP="00D153E1">
      <w:pPr>
        <w:spacing w:after="0" w:line="240" w:lineRule="auto"/>
        <w:jc w:val="center"/>
        <w:rPr>
          <w:rFonts w:ascii="Bookman Old Style" w:hAnsi="Bookman Old Style" w:cs="Bookman Old Style"/>
          <w:b/>
          <w:bCs/>
          <w:color w:val="000000"/>
          <w:spacing w:val="2"/>
          <w:sz w:val="26"/>
          <w:szCs w:val="26"/>
          <w:lang w:val="uk-UA"/>
        </w:rPr>
      </w:pPr>
    </w:p>
    <w:p w:rsidR="00CF4326" w:rsidRPr="00CF4326" w:rsidRDefault="00CF4326" w:rsidP="00D153E1">
      <w:pPr>
        <w:spacing w:after="0" w:line="240" w:lineRule="auto"/>
        <w:jc w:val="center"/>
        <w:rPr>
          <w:rFonts w:ascii="Bookman Old Style" w:hAnsi="Bookman Old Style" w:cs="Bookman Old Style"/>
          <w:b/>
          <w:bCs/>
          <w:color w:val="000000"/>
          <w:spacing w:val="2"/>
          <w:sz w:val="26"/>
          <w:szCs w:val="26"/>
          <w:lang w:val="uk-UA"/>
        </w:rPr>
      </w:pPr>
    </w:p>
    <w:p w:rsidR="00A2504E" w:rsidRPr="00F41028" w:rsidRDefault="00A2504E" w:rsidP="00D153E1">
      <w:pPr>
        <w:spacing w:after="0" w:line="240" w:lineRule="auto"/>
        <w:jc w:val="center"/>
        <w:rPr>
          <w:rFonts w:ascii="Bookman Old Style" w:hAnsi="Bookman Old Style" w:cs="Bookman Old Style"/>
          <w:b/>
          <w:bCs/>
          <w:color w:val="000000"/>
          <w:spacing w:val="2"/>
          <w:sz w:val="32"/>
          <w:szCs w:val="32"/>
          <w:lang w:val="uk-UA"/>
        </w:rPr>
      </w:pPr>
      <w:r w:rsidRPr="00F41028">
        <w:rPr>
          <w:rFonts w:ascii="Bookman Old Style" w:hAnsi="Bookman Old Style" w:cs="Bookman Old Style"/>
          <w:b/>
          <w:bCs/>
          <w:color w:val="000000"/>
          <w:spacing w:val="2"/>
          <w:sz w:val="32"/>
          <w:szCs w:val="32"/>
          <w:lang w:val="uk-UA"/>
        </w:rPr>
        <w:t>Вправи до теми</w:t>
      </w:r>
    </w:p>
    <w:p w:rsidR="00A2504E" w:rsidRPr="00F41028" w:rsidRDefault="00A2504E" w:rsidP="00D153E1">
      <w:pPr>
        <w:spacing w:after="0" w:line="240" w:lineRule="auto"/>
        <w:jc w:val="both"/>
        <w:rPr>
          <w:rFonts w:ascii="Bookman Old Style" w:hAnsi="Bookman Old Style" w:cs="Bookman Old Style"/>
          <w:b/>
          <w:bCs/>
          <w:color w:val="000000"/>
          <w:spacing w:val="2"/>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color w:val="000000"/>
          <w:spacing w:val="2"/>
          <w:sz w:val="26"/>
          <w:szCs w:val="26"/>
          <w:lang w:val="uk-UA"/>
        </w:rPr>
        <w:t xml:space="preserve">Вправа 1. </w:t>
      </w:r>
      <w:r w:rsidRPr="00F41028">
        <w:rPr>
          <w:rFonts w:ascii="Bookman Old Style" w:hAnsi="Bookman Old Style" w:cs="Bookman Old Style"/>
          <w:b/>
          <w:bCs/>
          <w:i/>
          <w:iCs/>
          <w:color w:val="000000"/>
          <w:spacing w:val="2"/>
          <w:sz w:val="26"/>
          <w:szCs w:val="26"/>
          <w:lang w:val="uk-UA"/>
        </w:rPr>
        <w:t xml:space="preserve">Дайте визначення поняття «доручення». Розмістіть правильно реквізити особистого </w:t>
      </w:r>
      <w:r w:rsidRPr="00F41028">
        <w:rPr>
          <w:rFonts w:ascii="Bookman Old Style" w:hAnsi="Bookman Old Style" w:cs="Bookman Old Style"/>
          <w:b/>
          <w:bCs/>
          <w:i/>
          <w:iCs/>
          <w:color w:val="000000"/>
          <w:spacing w:val="1"/>
          <w:sz w:val="26"/>
          <w:szCs w:val="26"/>
          <w:lang w:val="uk-UA"/>
        </w:rPr>
        <w:t>доручення</w:t>
      </w:r>
      <w:r w:rsidRPr="00F41028">
        <w:rPr>
          <w:rFonts w:ascii="Bookman Old Style" w:hAnsi="Bookman Old Style" w:cs="Bookman Old Style"/>
          <w:color w:val="000000"/>
          <w:spacing w:val="1"/>
          <w:sz w:val="26"/>
          <w:szCs w:val="26"/>
          <w:lang w:val="uk-UA"/>
        </w:rPr>
        <w:t>.</w:t>
      </w:r>
    </w:p>
    <w:p w:rsidR="00A2504E" w:rsidRPr="002663D6" w:rsidRDefault="00A2504E" w:rsidP="005863E5">
      <w:pPr>
        <w:spacing w:after="0" w:line="240" w:lineRule="auto"/>
        <w:ind w:left="567"/>
        <w:jc w:val="both"/>
        <w:rPr>
          <w:rFonts w:ascii="Bookman Old Style" w:hAnsi="Bookman Old Style" w:cs="Bookman Old Style"/>
          <w:color w:val="000000"/>
          <w:spacing w:val="-21"/>
          <w:sz w:val="26"/>
          <w:szCs w:val="26"/>
          <w:lang w:val="uk-UA"/>
        </w:rPr>
      </w:pPr>
      <w:r w:rsidRPr="002663D6">
        <w:rPr>
          <w:rFonts w:ascii="Bookman Old Style" w:hAnsi="Bookman Old Style" w:cs="Bookman Old Style"/>
          <w:color w:val="000000"/>
          <w:spacing w:val="-1"/>
          <w:sz w:val="26"/>
          <w:szCs w:val="26"/>
          <w:lang w:val="uk-UA"/>
        </w:rPr>
        <w:t>1. Підпис.</w:t>
      </w:r>
    </w:p>
    <w:p w:rsidR="00A2504E" w:rsidRPr="002663D6" w:rsidRDefault="00A2504E" w:rsidP="005863E5">
      <w:pPr>
        <w:spacing w:after="0" w:line="240" w:lineRule="auto"/>
        <w:ind w:left="567"/>
        <w:jc w:val="both"/>
        <w:rPr>
          <w:rFonts w:ascii="Bookman Old Style" w:hAnsi="Bookman Old Style" w:cs="Bookman Old Style"/>
          <w:color w:val="000000"/>
          <w:spacing w:val="-4"/>
          <w:sz w:val="26"/>
          <w:szCs w:val="26"/>
          <w:lang w:val="uk-UA"/>
        </w:rPr>
      </w:pPr>
      <w:r w:rsidRPr="002663D6">
        <w:rPr>
          <w:rFonts w:ascii="Bookman Old Style" w:hAnsi="Bookman Old Style" w:cs="Bookman Old Style"/>
          <w:color w:val="000000"/>
          <w:sz w:val="26"/>
          <w:szCs w:val="26"/>
          <w:lang w:val="uk-UA"/>
        </w:rPr>
        <w:t>2. Назва документа.</w:t>
      </w:r>
    </w:p>
    <w:p w:rsidR="00A2504E" w:rsidRPr="002663D6" w:rsidRDefault="00A2504E" w:rsidP="005863E5">
      <w:pPr>
        <w:spacing w:after="0" w:line="240" w:lineRule="auto"/>
        <w:ind w:left="567"/>
        <w:jc w:val="both"/>
        <w:rPr>
          <w:rFonts w:ascii="Bookman Old Style" w:hAnsi="Bookman Old Style" w:cs="Bookman Old Style"/>
          <w:color w:val="000000"/>
          <w:spacing w:val="-9"/>
          <w:sz w:val="26"/>
          <w:szCs w:val="26"/>
          <w:lang w:val="uk-UA"/>
        </w:rPr>
      </w:pPr>
      <w:r w:rsidRPr="002663D6">
        <w:rPr>
          <w:rFonts w:ascii="Bookman Old Style" w:hAnsi="Bookman Old Style" w:cs="Bookman Old Style"/>
          <w:color w:val="000000"/>
          <w:spacing w:val="-1"/>
          <w:sz w:val="26"/>
          <w:szCs w:val="26"/>
          <w:lang w:val="uk-UA"/>
        </w:rPr>
        <w:t>3. Дата.</w:t>
      </w:r>
    </w:p>
    <w:p w:rsidR="00A2504E" w:rsidRPr="002663D6" w:rsidRDefault="00A2504E" w:rsidP="005863E5">
      <w:pPr>
        <w:spacing w:after="0" w:line="240" w:lineRule="auto"/>
        <w:ind w:left="567"/>
        <w:jc w:val="both"/>
        <w:rPr>
          <w:rFonts w:ascii="Bookman Old Style" w:hAnsi="Bookman Old Style" w:cs="Bookman Old Style"/>
          <w:color w:val="000000"/>
          <w:spacing w:val="-8"/>
          <w:sz w:val="26"/>
          <w:szCs w:val="26"/>
          <w:lang w:val="uk-UA"/>
        </w:rPr>
      </w:pPr>
      <w:r w:rsidRPr="002663D6">
        <w:rPr>
          <w:rFonts w:ascii="Bookman Old Style" w:hAnsi="Bookman Old Style" w:cs="Bookman Old Style"/>
          <w:color w:val="000000"/>
          <w:spacing w:val="1"/>
          <w:sz w:val="26"/>
          <w:szCs w:val="26"/>
          <w:lang w:val="uk-UA"/>
        </w:rPr>
        <w:lastRenderedPageBreak/>
        <w:t>4. Прізвище, ім'я, по батькові.</w:t>
      </w:r>
    </w:p>
    <w:p w:rsidR="00A2504E" w:rsidRPr="002663D6" w:rsidRDefault="00A2504E" w:rsidP="005863E5">
      <w:pPr>
        <w:spacing w:after="0" w:line="240" w:lineRule="auto"/>
        <w:ind w:left="567"/>
        <w:jc w:val="both"/>
        <w:rPr>
          <w:rFonts w:ascii="Bookman Old Style" w:hAnsi="Bookman Old Style" w:cs="Bookman Old Style"/>
          <w:color w:val="000000"/>
          <w:spacing w:val="-7"/>
          <w:sz w:val="26"/>
          <w:szCs w:val="26"/>
          <w:lang w:val="uk-UA"/>
        </w:rPr>
      </w:pPr>
      <w:r w:rsidRPr="002663D6">
        <w:rPr>
          <w:rFonts w:ascii="Bookman Old Style" w:hAnsi="Bookman Old Style" w:cs="Bookman Old Style"/>
          <w:color w:val="000000"/>
          <w:sz w:val="26"/>
          <w:szCs w:val="26"/>
          <w:lang w:val="uk-UA"/>
        </w:rPr>
        <w:t>5. Печатка установи, що засвідчує доручення.</w:t>
      </w:r>
    </w:p>
    <w:p w:rsidR="00A2504E" w:rsidRPr="002663D6" w:rsidRDefault="00A2504E" w:rsidP="005863E5">
      <w:pPr>
        <w:spacing w:after="0" w:line="240" w:lineRule="auto"/>
        <w:ind w:left="567"/>
        <w:jc w:val="both"/>
        <w:rPr>
          <w:rFonts w:ascii="Bookman Old Style" w:hAnsi="Bookman Old Style" w:cs="Bookman Old Style"/>
          <w:color w:val="000000"/>
          <w:spacing w:val="-9"/>
          <w:sz w:val="26"/>
          <w:szCs w:val="26"/>
          <w:lang w:val="uk-UA"/>
        </w:rPr>
      </w:pPr>
      <w:r w:rsidRPr="002663D6">
        <w:rPr>
          <w:rFonts w:ascii="Bookman Old Style" w:hAnsi="Bookman Old Style" w:cs="Bookman Old Style"/>
          <w:color w:val="000000"/>
          <w:spacing w:val="-5"/>
          <w:sz w:val="26"/>
          <w:szCs w:val="26"/>
          <w:lang w:val="uk-UA"/>
        </w:rPr>
        <w:t>6. Текст.</w:t>
      </w:r>
    </w:p>
    <w:p w:rsidR="00A2504E" w:rsidRPr="00F41028" w:rsidRDefault="00A2504E" w:rsidP="00D153E1">
      <w:pPr>
        <w:spacing w:after="0" w:line="240" w:lineRule="auto"/>
        <w:jc w:val="both"/>
        <w:rPr>
          <w:rFonts w:ascii="Bookman Old Style" w:hAnsi="Bookman Old Style" w:cs="Bookman Old Style"/>
          <w:b/>
          <w:bCs/>
          <w:color w:val="000000"/>
          <w:spacing w:val="4"/>
          <w:sz w:val="26"/>
          <w:szCs w:val="26"/>
          <w:lang w:val="uk-UA"/>
        </w:rPr>
      </w:pPr>
    </w:p>
    <w:p w:rsidR="00A2504E" w:rsidRPr="00F41028" w:rsidRDefault="00A2504E" w:rsidP="00D153E1">
      <w:pPr>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color w:val="000000"/>
          <w:spacing w:val="4"/>
          <w:sz w:val="26"/>
          <w:szCs w:val="26"/>
          <w:lang w:val="uk-UA"/>
        </w:rPr>
        <w:t xml:space="preserve">Вправа 2. </w:t>
      </w:r>
      <w:r w:rsidRPr="00F41028">
        <w:rPr>
          <w:rFonts w:ascii="Bookman Old Style" w:hAnsi="Bookman Old Style" w:cs="Bookman Old Style"/>
          <w:b/>
          <w:bCs/>
          <w:i/>
          <w:iCs/>
          <w:color w:val="000000"/>
          <w:spacing w:val="4"/>
          <w:sz w:val="26"/>
          <w:szCs w:val="26"/>
          <w:lang w:val="uk-UA"/>
        </w:rPr>
        <w:t xml:space="preserve">Оформіть особисте доручення, за яким ви </w:t>
      </w:r>
      <w:r w:rsidRPr="00F41028">
        <w:rPr>
          <w:rFonts w:ascii="Bookman Old Style" w:hAnsi="Bookman Old Style" w:cs="Bookman Old Style"/>
          <w:b/>
          <w:bCs/>
          <w:i/>
          <w:iCs/>
          <w:color w:val="000000"/>
          <w:spacing w:val="1"/>
          <w:sz w:val="26"/>
          <w:szCs w:val="26"/>
          <w:lang w:val="uk-UA"/>
        </w:rPr>
        <w:t>доручаєте своєму товаришеві одержати підручники в бібліотеці.</w:t>
      </w:r>
    </w:p>
    <w:p w:rsidR="00A2504E" w:rsidRPr="00F41028" w:rsidRDefault="00A2504E" w:rsidP="00D153E1">
      <w:pPr>
        <w:spacing w:after="0" w:line="240" w:lineRule="auto"/>
        <w:jc w:val="both"/>
        <w:rPr>
          <w:rFonts w:ascii="Bookman Old Style" w:hAnsi="Bookman Old Style" w:cs="Bookman Old Style"/>
          <w:b/>
          <w:bCs/>
          <w:color w:val="000000"/>
          <w:spacing w:val="1"/>
          <w:sz w:val="26"/>
          <w:szCs w:val="26"/>
          <w:lang w:val="uk-UA"/>
        </w:rPr>
      </w:pPr>
    </w:p>
    <w:p w:rsidR="00A2504E" w:rsidRPr="00F41028" w:rsidRDefault="00A2504E" w:rsidP="00D153E1">
      <w:pPr>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color w:val="000000"/>
          <w:spacing w:val="-1"/>
          <w:sz w:val="26"/>
          <w:szCs w:val="26"/>
          <w:lang w:val="uk-UA"/>
        </w:rPr>
        <w:t xml:space="preserve">Вправа 3. </w:t>
      </w:r>
      <w:r w:rsidRPr="00F41028">
        <w:rPr>
          <w:rFonts w:ascii="Bookman Old Style" w:hAnsi="Bookman Old Style" w:cs="Bookman Old Style"/>
          <w:b/>
          <w:bCs/>
          <w:i/>
          <w:iCs/>
          <w:color w:val="000000"/>
          <w:spacing w:val="-1"/>
          <w:sz w:val="26"/>
          <w:szCs w:val="26"/>
          <w:lang w:val="uk-UA"/>
        </w:rPr>
        <w:t>Виправте помилки та відредагуйте подані до</w:t>
      </w:r>
      <w:r w:rsidRPr="00F41028">
        <w:rPr>
          <w:rFonts w:ascii="Bookman Old Style" w:hAnsi="Bookman Old Style" w:cs="Bookman Old Style"/>
          <w:b/>
          <w:bCs/>
          <w:i/>
          <w:iCs/>
          <w:color w:val="000000"/>
          <w:sz w:val="26"/>
          <w:szCs w:val="26"/>
          <w:lang w:val="uk-UA"/>
        </w:rPr>
        <w:t>кументи. Правильні варіанти запишіть.</w:t>
      </w:r>
    </w:p>
    <w:p w:rsidR="00A2504E" w:rsidRPr="00F41028" w:rsidRDefault="00A2504E" w:rsidP="00D153E1">
      <w:pPr>
        <w:spacing w:after="0" w:line="240" w:lineRule="auto"/>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ab/>
      </w:r>
      <w:r w:rsidRPr="00F41028">
        <w:rPr>
          <w:rFonts w:ascii="Bookman Old Style" w:hAnsi="Bookman Old Style" w:cs="Bookman Old Style"/>
          <w:color w:val="000000"/>
          <w:sz w:val="26"/>
          <w:szCs w:val="26"/>
          <w:lang w:val="uk-UA"/>
        </w:rPr>
        <w:tab/>
      </w:r>
      <w:r w:rsidRPr="00F41028">
        <w:rPr>
          <w:rFonts w:ascii="Bookman Old Style" w:hAnsi="Bookman Old Style" w:cs="Bookman Old Style"/>
          <w:color w:val="000000"/>
          <w:sz w:val="26"/>
          <w:szCs w:val="26"/>
          <w:lang w:val="uk-UA"/>
        </w:rPr>
        <w:tab/>
      </w:r>
      <w:r w:rsidRPr="00F41028">
        <w:rPr>
          <w:rFonts w:ascii="Bookman Old Style" w:hAnsi="Bookman Old Style" w:cs="Bookman Old Style"/>
          <w:color w:val="000000"/>
          <w:sz w:val="26"/>
          <w:szCs w:val="26"/>
          <w:lang w:val="uk-UA"/>
        </w:rPr>
        <w:tab/>
      </w:r>
      <w:r w:rsidRPr="00F41028">
        <w:rPr>
          <w:rFonts w:ascii="Bookman Old Style" w:hAnsi="Bookman Old Style" w:cs="Bookman Old Style"/>
          <w:color w:val="000000"/>
          <w:sz w:val="26"/>
          <w:szCs w:val="26"/>
          <w:lang w:val="uk-UA"/>
        </w:rPr>
        <w:tab/>
      </w:r>
      <w:r w:rsidRPr="00F41028">
        <w:rPr>
          <w:rFonts w:ascii="Bookman Old Style" w:hAnsi="Bookman Old Style" w:cs="Bookman Old Style"/>
          <w:color w:val="000000"/>
          <w:sz w:val="26"/>
          <w:szCs w:val="26"/>
          <w:lang w:val="uk-UA"/>
        </w:rPr>
        <w:tab/>
      </w:r>
    </w:p>
    <w:p w:rsidR="00A2504E" w:rsidRPr="00F41028" w:rsidRDefault="00A2504E" w:rsidP="00A66E6F">
      <w:pPr>
        <w:spacing w:after="0" w:line="240" w:lineRule="auto"/>
        <w:jc w:val="center"/>
        <w:rPr>
          <w:rFonts w:ascii="Bookman Old Style" w:hAnsi="Bookman Old Style" w:cs="Bookman Old Style"/>
          <w:color w:val="000000"/>
          <w:spacing w:val="2"/>
          <w:sz w:val="26"/>
          <w:szCs w:val="26"/>
          <w:lang w:val="uk-UA"/>
        </w:rPr>
      </w:pPr>
      <w:r w:rsidRPr="00F41028">
        <w:rPr>
          <w:rFonts w:ascii="Bookman Old Style" w:hAnsi="Bookman Old Style" w:cs="Bookman Old Style"/>
          <w:color w:val="000000"/>
          <w:spacing w:val="2"/>
          <w:sz w:val="26"/>
          <w:szCs w:val="26"/>
          <w:lang w:val="uk-UA"/>
        </w:rPr>
        <w:t>Доручення</w:t>
      </w:r>
    </w:p>
    <w:p w:rsidR="00A2504E" w:rsidRPr="00F41028" w:rsidRDefault="00A2504E" w:rsidP="00A66E6F">
      <w:pPr>
        <w:spacing w:after="0" w:line="240" w:lineRule="auto"/>
        <w:ind w:left="4380"/>
        <w:rPr>
          <w:rFonts w:ascii="Bookman Old Style" w:hAnsi="Bookman Old Style" w:cs="Bookman Old Style"/>
          <w:sz w:val="26"/>
          <w:szCs w:val="26"/>
        </w:rPr>
      </w:pPr>
    </w:p>
    <w:p w:rsidR="00A2504E" w:rsidRPr="00F41028" w:rsidRDefault="00A2504E" w:rsidP="005863E5">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color w:val="000000"/>
          <w:spacing w:val="-2"/>
          <w:sz w:val="26"/>
          <w:szCs w:val="26"/>
          <w:lang w:val="uk-UA"/>
        </w:rPr>
        <w:t xml:space="preserve">Я, Василенко Татьяна Міхайловна, лаборант хімії школи </w:t>
      </w:r>
      <w:r w:rsidRPr="00F41028">
        <w:rPr>
          <w:rFonts w:ascii="Bookman Old Style" w:hAnsi="Bookman Old Style" w:cs="Bookman Old Style"/>
          <w:color w:val="000000"/>
          <w:spacing w:val="-4"/>
          <w:sz w:val="26"/>
          <w:szCs w:val="26"/>
          <w:lang w:val="uk-UA"/>
        </w:rPr>
        <w:t xml:space="preserve">№ 3 доручаю Степанюк Івану Сідоровичу получить на складі </w:t>
      </w:r>
      <w:r w:rsidRPr="00F41028">
        <w:rPr>
          <w:rFonts w:ascii="Bookman Old Style" w:hAnsi="Bookman Old Style" w:cs="Bookman Old Style"/>
          <w:color w:val="000000"/>
          <w:spacing w:val="1"/>
          <w:sz w:val="26"/>
          <w:szCs w:val="26"/>
          <w:lang w:val="uk-UA"/>
        </w:rPr>
        <w:t>хімічні реактиви для лабораторії.</w:t>
      </w:r>
    </w:p>
    <w:p w:rsidR="00A2504E" w:rsidRPr="00F41028" w:rsidRDefault="00A2504E" w:rsidP="005863E5">
      <w:pPr>
        <w:pStyle w:val="a3"/>
        <w:ind w:firstLine="567"/>
        <w:rPr>
          <w:color w:val="000000"/>
          <w:spacing w:val="1"/>
          <w:sz w:val="26"/>
          <w:szCs w:val="26"/>
        </w:rPr>
      </w:pPr>
      <w:r w:rsidRPr="00F41028">
        <w:rPr>
          <w:color w:val="000000"/>
          <w:spacing w:val="1"/>
          <w:sz w:val="26"/>
          <w:szCs w:val="26"/>
        </w:rPr>
        <w:t>Доручення являється дійсним до 30 березня цього року.</w:t>
      </w:r>
    </w:p>
    <w:p w:rsidR="00A2504E" w:rsidRPr="00F41028" w:rsidRDefault="00A2504E" w:rsidP="00D153E1">
      <w:pPr>
        <w:spacing w:after="0" w:line="240" w:lineRule="auto"/>
        <w:ind w:left="5664" w:firstLine="708"/>
        <w:jc w:val="both"/>
        <w:rPr>
          <w:rFonts w:ascii="Bookman Old Style" w:hAnsi="Bookman Old Style" w:cs="Bookman Old Style"/>
          <w:sz w:val="26"/>
          <w:szCs w:val="26"/>
        </w:rPr>
      </w:pPr>
      <w:r w:rsidRPr="00F41028">
        <w:rPr>
          <w:rFonts w:ascii="Bookman Old Style" w:hAnsi="Bookman Old Style" w:cs="Bookman Old Style"/>
          <w:color w:val="000000"/>
          <w:sz w:val="26"/>
          <w:szCs w:val="26"/>
          <w:lang w:val="uk-UA"/>
        </w:rPr>
        <w:t>підпис Василенко Т. М.</w:t>
      </w: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z w:val="26"/>
          <w:szCs w:val="26"/>
          <w:lang w:val="uk-UA"/>
        </w:rPr>
        <w:t>Підпис Василенко Т. М. завіряю</w:t>
      </w: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2"/>
          <w:sz w:val="26"/>
          <w:szCs w:val="26"/>
          <w:lang w:val="uk-UA"/>
        </w:rPr>
        <w:t>Начальник</w:t>
      </w:r>
    </w:p>
    <w:p w:rsidR="00A2504E" w:rsidRPr="00F41028" w:rsidRDefault="00A2504E" w:rsidP="001C6EA0">
      <w:pPr>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3"/>
          <w:sz w:val="26"/>
          <w:szCs w:val="26"/>
          <w:lang w:val="uk-UA"/>
        </w:rPr>
        <w:t>відділом кадрів:</w:t>
      </w:r>
      <w:r w:rsidRPr="00F41028">
        <w:rPr>
          <w:rFonts w:ascii="Bookman Old Style" w:hAnsi="Bookman Old Style" w:cs="Bookman Old Style"/>
          <w:color w:val="000000"/>
          <w:sz w:val="26"/>
          <w:szCs w:val="26"/>
          <w:lang w:val="uk-UA"/>
        </w:rPr>
        <w:tab/>
      </w:r>
      <w:r w:rsidRPr="00F41028">
        <w:rPr>
          <w:rFonts w:ascii="Bookman Old Style" w:hAnsi="Bookman Old Style" w:cs="Bookman Old Style"/>
          <w:color w:val="000000"/>
          <w:sz w:val="26"/>
          <w:szCs w:val="26"/>
          <w:lang w:val="uk-UA"/>
        </w:rPr>
        <w:tab/>
      </w:r>
      <w:r w:rsidRPr="00F41028">
        <w:rPr>
          <w:rFonts w:ascii="Bookman Old Style" w:hAnsi="Bookman Old Style" w:cs="Bookman Old Style"/>
          <w:color w:val="000000"/>
          <w:sz w:val="26"/>
          <w:szCs w:val="26"/>
          <w:lang w:val="uk-UA"/>
        </w:rPr>
        <w:tab/>
        <w:t xml:space="preserve">   </w:t>
      </w:r>
      <w:r w:rsidRPr="00F41028">
        <w:rPr>
          <w:rFonts w:ascii="Bookman Old Style" w:hAnsi="Bookman Old Style" w:cs="Bookman Old Style"/>
          <w:color w:val="000000"/>
          <w:spacing w:val="4"/>
          <w:sz w:val="26"/>
          <w:szCs w:val="26"/>
          <w:lang w:val="uk-UA"/>
        </w:rPr>
        <w:t>підпис        Денисюк К. К.</w:t>
      </w:r>
      <w:r w:rsidRPr="00F41028">
        <w:rPr>
          <w:rFonts w:ascii="Bookman Old Style" w:hAnsi="Bookman Old Style" w:cs="Bookman Old Style"/>
          <w:color w:val="000000"/>
          <w:spacing w:val="-3"/>
          <w:sz w:val="26"/>
          <w:szCs w:val="26"/>
          <w:lang w:val="uk-UA"/>
        </w:rPr>
        <w:t xml:space="preserve"> 2.2.03</w:t>
      </w:r>
    </w:p>
    <w:p w:rsidR="00A2504E" w:rsidRPr="00F41028" w:rsidRDefault="00A2504E" w:rsidP="00D153E1">
      <w:pPr>
        <w:spacing w:after="0" w:line="240" w:lineRule="auto"/>
        <w:jc w:val="both"/>
        <w:rPr>
          <w:rFonts w:ascii="Bookman Old Style" w:hAnsi="Bookman Old Style" w:cs="Bookman Old Style"/>
          <w:color w:val="000000"/>
          <w:spacing w:val="-10"/>
          <w:sz w:val="26"/>
          <w:szCs w:val="26"/>
          <w:lang w:val="uk-UA"/>
        </w:rPr>
      </w:pPr>
    </w:p>
    <w:p w:rsidR="00A2504E" w:rsidRPr="00F41028" w:rsidRDefault="00A2504E" w:rsidP="005863E5">
      <w:pPr>
        <w:spacing w:after="0" w:line="240" w:lineRule="auto"/>
        <w:rPr>
          <w:rFonts w:ascii="Bookman Old Style" w:hAnsi="Bookman Old Style" w:cs="Bookman Old Style"/>
          <w:color w:val="000000"/>
          <w:sz w:val="26"/>
          <w:szCs w:val="26"/>
          <w:lang w:val="uk-UA"/>
        </w:rPr>
      </w:pPr>
    </w:p>
    <w:p w:rsidR="00A2504E" w:rsidRPr="00F41028" w:rsidRDefault="00A2504E" w:rsidP="00A66E6F">
      <w:pPr>
        <w:spacing w:after="0" w:line="240" w:lineRule="auto"/>
        <w:jc w:val="center"/>
        <w:rPr>
          <w:rFonts w:ascii="Bookman Old Style" w:hAnsi="Bookman Old Style" w:cs="Bookman Old Style"/>
          <w:color w:val="000000"/>
          <w:spacing w:val="2"/>
          <w:sz w:val="26"/>
          <w:szCs w:val="26"/>
          <w:lang w:val="uk-UA"/>
        </w:rPr>
      </w:pPr>
      <w:r w:rsidRPr="00F41028">
        <w:rPr>
          <w:rFonts w:ascii="Bookman Old Style" w:hAnsi="Bookman Old Style" w:cs="Bookman Old Style"/>
          <w:color w:val="000000"/>
          <w:spacing w:val="2"/>
          <w:sz w:val="26"/>
          <w:szCs w:val="26"/>
          <w:lang w:val="uk-UA"/>
        </w:rPr>
        <w:t>Доручення</w:t>
      </w:r>
    </w:p>
    <w:p w:rsidR="00A2504E" w:rsidRPr="00F41028" w:rsidRDefault="00A2504E" w:rsidP="00A66E6F">
      <w:pPr>
        <w:spacing w:after="0" w:line="240" w:lineRule="auto"/>
        <w:jc w:val="center"/>
        <w:rPr>
          <w:rFonts w:ascii="Bookman Old Style" w:hAnsi="Bookman Old Style" w:cs="Bookman Old Style"/>
          <w:sz w:val="26"/>
          <w:szCs w:val="26"/>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z w:val="26"/>
          <w:szCs w:val="26"/>
          <w:lang w:val="uk-UA"/>
        </w:rPr>
        <w:t>м. Київ</w:t>
      </w:r>
    </w:p>
    <w:p w:rsidR="00A2504E" w:rsidRPr="00F41028" w:rsidRDefault="00A2504E" w:rsidP="00D153E1">
      <w:pPr>
        <w:spacing w:after="0" w:line="240" w:lineRule="auto"/>
        <w:ind w:firstLine="900"/>
        <w:jc w:val="both"/>
        <w:rPr>
          <w:rFonts w:ascii="Bookman Old Style" w:hAnsi="Bookman Old Style" w:cs="Bookman Old Style"/>
          <w:sz w:val="26"/>
          <w:szCs w:val="26"/>
        </w:rPr>
      </w:pPr>
      <w:r w:rsidRPr="00F41028">
        <w:rPr>
          <w:rFonts w:ascii="Bookman Old Style" w:hAnsi="Bookman Old Style" w:cs="Bookman Old Style"/>
          <w:color w:val="000000"/>
          <w:spacing w:val="-1"/>
          <w:sz w:val="26"/>
          <w:szCs w:val="26"/>
          <w:lang w:val="uk-UA"/>
        </w:rPr>
        <w:t>Я, Семенюк Григорій Ільіч, мешкаю в м. Києві, вул. Гон</w:t>
      </w:r>
      <w:r w:rsidRPr="00F41028">
        <w:rPr>
          <w:rFonts w:ascii="Bookman Old Style" w:hAnsi="Bookman Old Style" w:cs="Bookman Old Style"/>
          <w:color w:val="000000"/>
          <w:spacing w:val="-2"/>
          <w:sz w:val="26"/>
          <w:szCs w:val="26"/>
          <w:lang w:val="uk-UA"/>
        </w:rPr>
        <w:t xml:space="preserve">чара, 3, кв. 8, даним дорученням уполномочую Шевчук Ігора Васильовича, який мешкає в м. Києві, вул. Східна, 17, кв. 34, </w:t>
      </w:r>
      <w:r w:rsidRPr="00F41028">
        <w:rPr>
          <w:rFonts w:ascii="Bookman Old Style" w:hAnsi="Bookman Old Style" w:cs="Bookman Old Style"/>
          <w:color w:val="000000"/>
          <w:spacing w:val="2"/>
          <w:sz w:val="26"/>
          <w:szCs w:val="26"/>
          <w:lang w:val="uk-UA"/>
        </w:rPr>
        <w:t>розпоряджатися всім моїм імуществом, а в зв</w:t>
      </w:r>
      <w:r w:rsidR="005863E5">
        <w:rPr>
          <w:rFonts w:ascii="Bookman Old Style" w:hAnsi="Bookman Old Style" w:cs="Bookman Old Style"/>
          <w:color w:val="000000"/>
          <w:spacing w:val="2"/>
          <w:sz w:val="26"/>
          <w:szCs w:val="26"/>
          <w:lang w:val="uk-UA"/>
        </w:rPr>
        <w:t>’</w:t>
      </w:r>
      <w:r w:rsidRPr="00F41028">
        <w:rPr>
          <w:rFonts w:ascii="Bookman Old Style" w:hAnsi="Bookman Old Style" w:cs="Bookman Old Style"/>
          <w:color w:val="000000"/>
          <w:spacing w:val="2"/>
          <w:sz w:val="26"/>
          <w:szCs w:val="26"/>
          <w:lang w:val="uk-UA"/>
        </w:rPr>
        <w:t xml:space="preserve">язку з ним </w:t>
      </w:r>
      <w:r w:rsidRPr="00F41028">
        <w:rPr>
          <w:rFonts w:ascii="Bookman Old Style" w:hAnsi="Bookman Old Style" w:cs="Bookman Old Style"/>
          <w:color w:val="000000"/>
          <w:spacing w:val="-1"/>
          <w:sz w:val="26"/>
          <w:szCs w:val="26"/>
          <w:lang w:val="uk-UA"/>
        </w:rPr>
        <w:t>заключати всі дозволені законом угоди, тобто купляти, про</w:t>
      </w:r>
      <w:r w:rsidRPr="00F41028">
        <w:rPr>
          <w:rFonts w:ascii="Bookman Old Style" w:hAnsi="Bookman Old Style" w:cs="Bookman Old Style"/>
          <w:color w:val="000000"/>
          <w:sz w:val="26"/>
          <w:szCs w:val="26"/>
          <w:lang w:val="uk-UA"/>
        </w:rPr>
        <w:t>давати імущество, міняти будівлі на інше імущество, про</w:t>
      </w:r>
      <w:r w:rsidRPr="00F41028">
        <w:rPr>
          <w:rFonts w:ascii="Bookman Old Style" w:hAnsi="Bookman Old Style" w:cs="Bookman Old Style"/>
          <w:color w:val="000000"/>
          <w:spacing w:val="1"/>
          <w:sz w:val="26"/>
          <w:szCs w:val="26"/>
          <w:lang w:val="uk-UA"/>
        </w:rPr>
        <w:t xml:space="preserve">водити розрахунки по заключених угодах; вести від мого </w:t>
      </w:r>
      <w:r w:rsidRPr="00F41028">
        <w:rPr>
          <w:rFonts w:ascii="Bookman Old Style" w:hAnsi="Bookman Old Style" w:cs="Bookman Old Style"/>
          <w:color w:val="000000"/>
          <w:sz w:val="26"/>
          <w:szCs w:val="26"/>
          <w:lang w:val="uk-UA"/>
        </w:rPr>
        <w:t>імені діла в усіх державних установах, кооперативних, громадських часних організаціях.</w:t>
      </w:r>
    </w:p>
    <w:p w:rsidR="00262BF4" w:rsidRDefault="00A2504E" w:rsidP="00D153E1">
      <w:pPr>
        <w:spacing w:after="0" w:line="240" w:lineRule="auto"/>
        <w:ind w:firstLine="900"/>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pacing w:val="-1"/>
          <w:sz w:val="26"/>
          <w:szCs w:val="26"/>
          <w:lang w:val="uk-UA"/>
        </w:rPr>
        <w:t>Полномочія за даним дорученням не можуть бути пере</w:t>
      </w:r>
      <w:r w:rsidRPr="00F41028">
        <w:rPr>
          <w:rFonts w:ascii="Bookman Old Style" w:hAnsi="Bookman Old Style" w:cs="Bookman Old Style"/>
          <w:color w:val="000000"/>
          <w:sz w:val="26"/>
          <w:szCs w:val="26"/>
          <w:lang w:val="uk-UA"/>
        </w:rPr>
        <w:t>дані іншим особам.</w:t>
      </w:r>
    </w:p>
    <w:p w:rsidR="00CF4326" w:rsidRDefault="00CF4326" w:rsidP="00262BF4">
      <w:pPr>
        <w:spacing w:after="0" w:line="240" w:lineRule="auto"/>
        <w:jc w:val="both"/>
        <w:rPr>
          <w:rFonts w:ascii="Bookman Old Style" w:hAnsi="Bookman Old Style" w:cs="Bookman Old Style"/>
          <w:b/>
          <w:bCs/>
          <w:color w:val="000000"/>
          <w:spacing w:val="-2"/>
          <w:sz w:val="26"/>
          <w:szCs w:val="26"/>
          <w:lang w:val="uk-UA"/>
        </w:rPr>
      </w:pPr>
    </w:p>
    <w:p w:rsidR="00A2504E" w:rsidRPr="00F41028" w:rsidRDefault="00A2504E" w:rsidP="00262BF4">
      <w:pPr>
        <w:spacing w:after="0" w:line="240" w:lineRule="auto"/>
        <w:jc w:val="both"/>
        <w:rPr>
          <w:rFonts w:ascii="Bookman Old Style" w:hAnsi="Bookman Old Style" w:cs="Bookman Old Style"/>
          <w:color w:val="000000"/>
          <w:spacing w:val="-2"/>
          <w:sz w:val="26"/>
          <w:szCs w:val="26"/>
          <w:lang w:val="uk-UA"/>
        </w:rPr>
      </w:pPr>
      <w:r w:rsidRPr="00F41028">
        <w:rPr>
          <w:rFonts w:ascii="Bookman Old Style" w:hAnsi="Bookman Old Style" w:cs="Bookman Old Style"/>
          <w:b/>
          <w:bCs/>
          <w:color w:val="000000"/>
          <w:spacing w:val="-2"/>
          <w:sz w:val="26"/>
          <w:szCs w:val="26"/>
          <w:lang w:val="uk-UA"/>
        </w:rPr>
        <w:t xml:space="preserve">Вправа 4. </w:t>
      </w:r>
      <w:r w:rsidRPr="00F41028">
        <w:rPr>
          <w:rFonts w:ascii="Bookman Old Style" w:hAnsi="Bookman Old Style" w:cs="Bookman Old Style"/>
          <w:b/>
          <w:bCs/>
          <w:i/>
          <w:iCs/>
          <w:color w:val="000000"/>
          <w:spacing w:val="-2"/>
          <w:sz w:val="26"/>
          <w:szCs w:val="26"/>
          <w:lang w:val="uk-UA"/>
        </w:rPr>
        <w:t>Дайте визначення поняття «розписка».</w:t>
      </w:r>
      <w:r w:rsidRPr="00F41028">
        <w:rPr>
          <w:rFonts w:ascii="Bookman Old Style" w:hAnsi="Bookman Old Style" w:cs="Bookman Old Style"/>
          <w:b/>
          <w:bCs/>
          <w:i/>
          <w:iCs/>
          <w:color w:val="000000"/>
          <w:spacing w:val="2"/>
          <w:sz w:val="26"/>
          <w:szCs w:val="26"/>
          <w:lang w:val="uk-UA"/>
        </w:rPr>
        <w:t xml:space="preserve"> Розмістіть правильно реквізити розписки.</w:t>
      </w:r>
    </w:p>
    <w:p w:rsidR="00A2504E" w:rsidRPr="00F41028" w:rsidRDefault="00A2504E" w:rsidP="005E1E99">
      <w:pPr>
        <w:pStyle w:val="21"/>
        <w:numPr>
          <w:ilvl w:val="0"/>
          <w:numId w:val="143"/>
        </w:numPr>
        <w:tabs>
          <w:tab w:val="left" w:pos="851"/>
        </w:tabs>
        <w:spacing w:after="0" w:line="240" w:lineRule="auto"/>
        <w:ind w:left="567" w:firstLine="0"/>
        <w:jc w:val="both"/>
        <w:rPr>
          <w:rFonts w:ascii="Bookman Old Style" w:hAnsi="Bookman Old Style" w:cs="Bookman Old Style"/>
          <w:sz w:val="26"/>
          <w:szCs w:val="26"/>
        </w:rPr>
      </w:pPr>
      <w:r w:rsidRPr="00F41028">
        <w:rPr>
          <w:rFonts w:ascii="Bookman Old Style" w:hAnsi="Bookman Old Style" w:cs="Bookman Old Style"/>
          <w:sz w:val="26"/>
          <w:szCs w:val="26"/>
        </w:rPr>
        <w:t>Дата.</w:t>
      </w:r>
    </w:p>
    <w:p w:rsidR="00A2504E" w:rsidRPr="00F41028" w:rsidRDefault="00A2504E" w:rsidP="005E1E99">
      <w:pPr>
        <w:pStyle w:val="21"/>
        <w:numPr>
          <w:ilvl w:val="0"/>
          <w:numId w:val="143"/>
        </w:numPr>
        <w:tabs>
          <w:tab w:val="left" w:pos="851"/>
        </w:tabs>
        <w:spacing w:after="0" w:line="240" w:lineRule="auto"/>
        <w:ind w:left="567" w:firstLine="0"/>
        <w:jc w:val="both"/>
        <w:rPr>
          <w:rFonts w:ascii="Bookman Old Style" w:hAnsi="Bookman Old Style" w:cs="Bookman Old Style"/>
          <w:sz w:val="26"/>
          <w:szCs w:val="26"/>
        </w:rPr>
      </w:pPr>
      <w:r w:rsidRPr="00F41028">
        <w:rPr>
          <w:rFonts w:ascii="Bookman Old Style" w:hAnsi="Bookman Old Style" w:cs="Bookman Old Style"/>
          <w:sz w:val="26"/>
          <w:szCs w:val="26"/>
        </w:rPr>
        <w:t>Назва виду документа.</w:t>
      </w:r>
    </w:p>
    <w:p w:rsidR="00A2504E" w:rsidRPr="00F41028" w:rsidRDefault="00A2504E" w:rsidP="005E1E99">
      <w:pPr>
        <w:pStyle w:val="21"/>
        <w:numPr>
          <w:ilvl w:val="0"/>
          <w:numId w:val="143"/>
        </w:numPr>
        <w:tabs>
          <w:tab w:val="left" w:pos="851"/>
        </w:tabs>
        <w:spacing w:after="0" w:line="240" w:lineRule="auto"/>
        <w:ind w:left="567" w:firstLine="0"/>
        <w:rPr>
          <w:rFonts w:ascii="Bookman Old Style" w:hAnsi="Bookman Old Style" w:cs="Bookman Old Style"/>
          <w:sz w:val="26"/>
          <w:szCs w:val="26"/>
        </w:rPr>
      </w:pPr>
      <w:r w:rsidRPr="00F41028">
        <w:rPr>
          <w:rFonts w:ascii="Bookman Old Style" w:hAnsi="Bookman Old Style" w:cs="Bookman Old Style"/>
          <w:sz w:val="26"/>
          <w:szCs w:val="26"/>
        </w:rPr>
        <w:t>Завірення підпису (у приватній розписці).</w:t>
      </w:r>
    </w:p>
    <w:p w:rsidR="00A2504E" w:rsidRPr="00F41028" w:rsidRDefault="00A2504E" w:rsidP="005E1E99">
      <w:pPr>
        <w:pStyle w:val="21"/>
        <w:numPr>
          <w:ilvl w:val="0"/>
          <w:numId w:val="143"/>
        </w:numPr>
        <w:tabs>
          <w:tab w:val="left" w:pos="851"/>
        </w:tabs>
        <w:spacing w:after="0" w:line="240" w:lineRule="auto"/>
        <w:ind w:left="567" w:firstLine="0"/>
        <w:jc w:val="both"/>
        <w:rPr>
          <w:rFonts w:ascii="Bookman Old Style" w:hAnsi="Bookman Old Style" w:cs="Bookman Old Style"/>
          <w:sz w:val="26"/>
          <w:szCs w:val="26"/>
        </w:rPr>
      </w:pPr>
      <w:r w:rsidRPr="00F41028">
        <w:rPr>
          <w:rFonts w:ascii="Bookman Old Style" w:hAnsi="Bookman Old Style" w:cs="Bookman Old Style"/>
          <w:sz w:val="26"/>
          <w:szCs w:val="26"/>
          <w:lang w:val="uk-UA"/>
        </w:rPr>
        <w:t>В</w:t>
      </w:r>
      <w:r w:rsidRPr="00F41028">
        <w:rPr>
          <w:rFonts w:ascii="Bookman Old Style" w:hAnsi="Bookman Old Style" w:cs="Bookman Old Style"/>
          <w:sz w:val="26"/>
          <w:szCs w:val="26"/>
        </w:rPr>
        <w:t>ідомості про документ (паспорт, посвідчення), що засвідчує особу, яка отримує цінності</w:t>
      </w:r>
      <w:r w:rsidRPr="00F41028">
        <w:rPr>
          <w:rFonts w:ascii="Bookman Old Style" w:hAnsi="Bookman Old Style" w:cs="Bookman Old Style"/>
          <w:sz w:val="26"/>
          <w:szCs w:val="26"/>
          <w:lang w:val="uk-UA"/>
        </w:rPr>
        <w:t>.</w:t>
      </w:r>
    </w:p>
    <w:p w:rsidR="00A2504E" w:rsidRPr="00F41028" w:rsidRDefault="00A2504E" w:rsidP="005E1E99">
      <w:pPr>
        <w:pStyle w:val="21"/>
        <w:numPr>
          <w:ilvl w:val="0"/>
          <w:numId w:val="143"/>
        </w:numPr>
        <w:tabs>
          <w:tab w:val="left" w:pos="851"/>
        </w:tabs>
        <w:spacing w:after="0" w:line="240" w:lineRule="auto"/>
        <w:ind w:left="567" w:firstLine="0"/>
        <w:jc w:val="both"/>
        <w:rPr>
          <w:rFonts w:ascii="Bookman Old Style" w:hAnsi="Bookman Old Style" w:cs="Bookman Old Style"/>
          <w:sz w:val="26"/>
          <w:szCs w:val="26"/>
        </w:rPr>
      </w:pPr>
      <w:r w:rsidRPr="00F41028">
        <w:rPr>
          <w:rFonts w:ascii="Bookman Old Style" w:hAnsi="Bookman Old Style" w:cs="Bookman Old Style"/>
          <w:sz w:val="26"/>
          <w:szCs w:val="26"/>
          <w:lang w:val="uk-UA"/>
        </w:rPr>
        <w:t>П</w:t>
      </w:r>
      <w:r w:rsidRPr="00F41028">
        <w:rPr>
          <w:rFonts w:ascii="Bookman Old Style" w:hAnsi="Bookman Old Style" w:cs="Bookman Old Style"/>
          <w:sz w:val="26"/>
          <w:szCs w:val="26"/>
        </w:rPr>
        <w:t>різвище, ім’я, по батькові та посада особи, яка дає розписку і підтверджує отримання цінностей</w:t>
      </w:r>
      <w:r w:rsidRPr="00F41028">
        <w:rPr>
          <w:rFonts w:ascii="Bookman Old Style" w:hAnsi="Bookman Old Style" w:cs="Bookman Old Style"/>
          <w:sz w:val="26"/>
          <w:szCs w:val="26"/>
          <w:lang w:val="uk-UA"/>
        </w:rPr>
        <w:t>.</w:t>
      </w:r>
    </w:p>
    <w:p w:rsidR="00A2504E" w:rsidRPr="00F41028" w:rsidRDefault="00A2504E" w:rsidP="005E1E99">
      <w:pPr>
        <w:pStyle w:val="21"/>
        <w:numPr>
          <w:ilvl w:val="0"/>
          <w:numId w:val="143"/>
        </w:numPr>
        <w:tabs>
          <w:tab w:val="left" w:pos="851"/>
        </w:tabs>
        <w:spacing w:after="0" w:line="240" w:lineRule="auto"/>
        <w:ind w:left="567" w:firstLine="0"/>
        <w:jc w:val="both"/>
        <w:rPr>
          <w:rFonts w:ascii="Bookman Old Style" w:hAnsi="Bookman Old Style" w:cs="Bookman Old Style"/>
          <w:sz w:val="26"/>
          <w:szCs w:val="26"/>
        </w:rPr>
      </w:pPr>
      <w:r w:rsidRPr="00F41028">
        <w:rPr>
          <w:rFonts w:ascii="Bookman Old Style" w:hAnsi="Bookman Old Style" w:cs="Bookman Old Style"/>
          <w:sz w:val="26"/>
          <w:szCs w:val="26"/>
          <w:lang w:val="uk-UA"/>
        </w:rPr>
        <w:lastRenderedPageBreak/>
        <w:t>У</w:t>
      </w:r>
      <w:r w:rsidRPr="00F41028">
        <w:rPr>
          <w:rFonts w:ascii="Bookman Old Style" w:hAnsi="Bookman Old Style" w:cs="Bookman Old Style"/>
          <w:sz w:val="26"/>
          <w:szCs w:val="26"/>
        </w:rPr>
        <w:t xml:space="preserve"> чому конкретно дано розписку (вказуються точні найменування матеріальних цінностей, їх кількість і вартість – словами і цифрами)</w:t>
      </w:r>
      <w:r w:rsidRPr="00F41028">
        <w:rPr>
          <w:rFonts w:ascii="Bookman Old Style" w:hAnsi="Bookman Old Style" w:cs="Bookman Old Style"/>
          <w:sz w:val="26"/>
          <w:szCs w:val="26"/>
          <w:lang w:val="uk-UA"/>
        </w:rPr>
        <w:t>.</w:t>
      </w:r>
    </w:p>
    <w:p w:rsidR="00A2504E" w:rsidRPr="00F41028" w:rsidRDefault="00A2504E" w:rsidP="005E1E99">
      <w:pPr>
        <w:pStyle w:val="21"/>
        <w:numPr>
          <w:ilvl w:val="0"/>
          <w:numId w:val="143"/>
        </w:numPr>
        <w:tabs>
          <w:tab w:val="left" w:pos="851"/>
        </w:tabs>
        <w:spacing w:after="0" w:line="240" w:lineRule="auto"/>
        <w:ind w:left="567" w:firstLine="0"/>
        <w:jc w:val="both"/>
        <w:rPr>
          <w:rFonts w:ascii="Bookman Old Style" w:hAnsi="Bookman Old Style" w:cs="Bookman Old Style"/>
          <w:sz w:val="26"/>
          <w:szCs w:val="26"/>
        </w:rPr>
      </w:pPr>
      <w:r w:rsidRPr="00F41028">
        <w:rPr>
          <w:rFonts w:ascii="Bookman Old Style" w:hAnsi="Bookman Old Style" w:cs="Bookman Old Style"/>
          <w:sz w:val="26"/>
          <w:szCs w:val="26"/>
          <w:lang w:val="uk-UA"/>
        </w:rPr>
        <w:t>Пі</w:t>
      </w:r>
      <w:r w:rsidRPr="00F41028">
        <w:rPr>
          <w:rFonts w:ascii="Bookman Old Style" w:hAnsi="Bookman Old Style" w:cs="Bookman Old Style"/>
          <w:sz w:val="26"/>
          <w:szCs w:val="26"/>
        </w:rPr>
        <w:t>дстава передачі й отримання цінностей.</w:t>
      </w:r>
    </w:p>
    <w:p w:rsidR="00A2504E" w:rsidRPr="00305051" w:rsidRDefault="00A2504E" w:rsidP="005E1E99">
      <w:pPr>
        <w:pStyle w:val="21"/>
        <w:numPr>
          <w:ilvl w:val="0"/>
          <w:numId w:val="143"/>
        </w:numPr>
        <w:tabs>
          <w:tab w:val="left" w:pos="851"/>
        </w:tabs>
        <w:spacing w:after="0" w:line="240" w:lineRule="auto"/>
        <w:ind w:left="567" w:firstLine="0"/>
        <w:rPr>
          <w:rFonts w:ascii="Bookman Old Style" w:hAnsi="Bookman Old Style" w:cs="Bookman Old Style"/>
          <w:sz w:val="26"/>
          <w:szCs w:val="26"/>
        </w:rPr>
      </w:pPr>
      <w:r w:rsidRPr="00F41028">
        <w:rPr>
          <w:rFonts w:ascii="Bookman Old Style" w:hAnsi="Bookman Old Style" w:cs="Bookman Old Style"/>
          <w:sz w:val="26"/>
          <w:szCs w:val="26"/>
        </w:rPr>
        <w:t>Підпис особи, яка отримала цінності.</w:t>
      </w:r>
    </w:p>
    <w:p w:rsidR="00305051" w:rsidRDefault="00305051" w:rsidP="00305051">
      <w:pPr>
        <w:pStyle w:val="21"/>
        <w:tabs>
          <w:tab w:val="left" w:pos="426"/>
        </w:tabs>
        <w:spacing w:after="0" w:line="240" w:lineRule="auto"/>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color w:val="000000"/>
          <w:spacing w:val="-2"/>
          <w:sz w:val="26"/>
          <w:szCs w:val="26"/>
          <w:lang w:val="uk-UA"/>
        </w:rPr>
        <w:t xml:space="preserve">Вправа 5. </w:t>
      </w:r>
      <w:r w:rsidRPr="00F41028">
        <w:rPr>
          <w:rFonts w:ascii="Bookman Old Style" w:hAnsi="Bookman Old Style" w:cs="Bookman Old Style"/>
          <w:b/>
          <w:bCs/>
          <w:i/>
          <w:iCs/>
          <w:color w:val="000000"/>
          <w:spacing w:val="-2"/>
          <w:sz w:val="26"/>
          <w:szCs w:val="26"/>
          <w:lang w:val="uk-UA"/>
        </w:rPr>
        <w:t>Прочитайте текст, визначте, який це документ</w:t>
      </w:r>
      <w:r w:rsidRPr="00F41028">
        <w:rPr>
          <w:rFonts w:ascii="Bookman Old Style" w:hAnsi="Bookman Old Style" w:cs="Bookman Old Style"/>
          <w:b/>
          <w:bCs/>
          <w:i/>
          <w:iCs/>
          <w:color w:val="000000"/>
          <w:spacing w:val="-1"/>
          <w:sz w:val="26"/>
          <w:szCs w:val="26"/>
          <w:lang w:val="uk-UA"/>
        </w:rPr>
        <w:t>.</w:t>
      </w:r>
    </w:p>
    <w:p w:rsidR="00A2504E" w:rsidRPr="00F41028" w:rsidRDefault="00A2504E" w:rsidP="005863E5">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color w:val="000000"/>
          <w:spacing w:val="-2"/>
          <w:sz w:val="26"/>
          <w:szCs w:val="26"/>
          <w:lang w:val="uk-UA"/>
        </w:rPr>
        <w:t>Я, Скляренко Оксана Петрівна, викладач кафедри інфор</w:t>
      </w:r>
      <w:r w:rsidRPr="00F41028">
        <w:rPr>
          <w:rFonts w:ascii="Bookman Old Style" w:hAnsi="Bookman Old Style" w:cs="Bookman Old Style"/>
          <w:color w:val="000000"/>
          <w:spacing w:val="-2"/>
          <w:sz w:val="26"/>
          <w:szCs w:val="26"/>
          <w:lang w:val="uk-UA"/>
        </w:rPr>
        <w:softHyphen/>
      </w:r>
      <w:r w:rsidRPr="00F41028">
        <w:rPr>
          <w:rFonts w:ascii="Bookman Old Style" w:hAnsi="Bookman Old Style" w:cs="Bookman Old Style"/>
          <w:color w:val="000000"/>
          <w:spacing w:val="2"/>
          <w:sz w:val="26"/>
          <w:szCs w:val="26"/>
          <w:lang w:val="uk-UA"/>
        </w:rPr>
        <w:t>маційних систем та технологій, одержала від завідувача складу 10 (десять) персональних комп</w:t>
      </w:r>
      <w:r w:rsidR="00153971">
        <w:rPr>
          <w:rFonts w:ascii="Bookman Old Style" w:hAnsi="Bookman Old Style" w:cs="Bookman Old Style"/>
          <w:color w:val="000000"/>
          <w:spacing w:val="2"/>
          <w:sz w:val="26"/>
          <w:szCs w:val="26"/>
          <w:lang w:val="uk-UA"/>
        </w:rPr>
        <w:t>’</w:t>
      </w:r>
      <w:r w:rsidRPr="00F41028">
        <w:rPr>
          <w:rFonts w:ascii="Bookman Old Style" w:hAnsi="Bookman Old Style" w:cs="Bookman Old Style"/>
          <w:color w:val="000000"/>
          <w:spacing w:val="2"/>
          <w:sz w:val="26"/>
          <w:szCs w:val="26"/>
          <w:lang w:val="uk-UA"/>
        </w:rPr>
        <w:t xml:space="preserve">ютерів ІВМ РС/АТ </w:t>
      </w:r>
      <w:r w:rsidRPr="00F41028">
        <w:rPr>
          <w:rFonts w:ascii="Bookman Old Style" w:hAnsi="Bookman Old Style" w:cs="Bookman Old Style"/>
          <w:color w:val="000000"/>
          <w:sz w:val="26"/>
          <w:szCs w:val="26"/>
          <w:lang w:val="uk-UA"/>
        </w:rPr>
        <w:t>488 для комп</w:t>
      </w:r>
      <w:r w:rsidR="001A479C">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lang w:val="uk-UA"/>
        </w:rPr>
        <w:t>ютерного класу.</w:t>
      </w:r>
    </w:p>
    <w:p w:rsidR="00A2504E" w:rsidRPr="00F41028" w:rsidRDefault="00A2504E" w:rsidP="005863E5">
      <w:pPr>
        <w:spacing w:after="0" w:line="240" w:lineRule="auto"/>
        <w:ind w:left="567"/>
        <w:jc w:val="both"/>
        <w:rPr>
          <w:rFonts w:ascii="Bookman Old Style" w:hAnsi="Bookman Old Style" w:cs="Bookman Old Style"/>
          <w:sz w:val="26"/>
          <w:szCs w:val="26"/>
        </w:rPr>
      </w:pPr>
      <w:r w:rsidRPr="00F41028">
        <w:rPr>
          <w:rFonts w:ascii="Bookman Old Style" w:hAnsi="Bookman Old Style" w:cs="Bookman Old Style"/>
          <w:color w:val="000000"/>
          <w:spacing w:val="-3"/>
          <w:sz w:val="26"/>
          <w:szCs w:val="26"/>
          <w:lang w:val="uk-UA"/>
        </w:rPr>
        <w:t>(підпис)</w:t>
      </w:r>
      <w:r w:rsidRPr="00F41028">
        <w:rPr>
          <w:rFonts w:ascii="Bookman Old Style" w:hAnsi="Bookman Old Style" w:cs="Bookman Old Style"/>
          <w:color w:val="000000"/>
          <w:sz w:val="26"/>
          <w:szCs w:val="26"/>
          <w:lang w:val="uk-UA"/>
        </w:rPr>
        <w:tab/>
      </w:r>
      <w:r w:rsidRPr="00F41028">
        <w:rPr>
          <w:rFonts w:ascii="Bookman Old Style" w:hAnsi="Bookman Old Style" w:cs="Bookman Old Style"/>
          <w:color w:val="000000"/>
          <w:sz w:val="26"/>
          <w:szCs w:val="26"/>
          <w:lang w:val="uk-UA"/>
        </w:rPr>
        <w:tab/>
      </w:r>
      <w:r w:rsidRPr="00F41028">
        <w:rPr>
          <w:rFonts w:ascii="Bookman Old Style" w:hAnsi="Bookman Old Style" w:cs="Bookman Old Style"/>
          <w:color w:val="000000"/>
          <w:sz w:val="26"/>
          <w:szCs w:val="26"/>
          <w:lang w:val="uk-UA"/>
        </w:rPr>
        <w:tab/>
      </w:r>
      <w:r w:rsidRPr="00F41028">
        <w:rPr>
          <w:rFonts w:ascii="Bookman Old Style" w:hAnsi="Bookman Old Style" w:cs="Bookman Old Style"/>
          <w:color w:val="000000"/>
          <w:sz w:val="26"/>
          <w:szCs w:val="26"/>
          <w:lang w:val="uk-UA"/>
        </w:rPr>
        <w:tab/>
      </w:r>
      <w:r w:rsidRPr="00F41028">
        <w:rPr>
          <w:rFonts w:ascii="Bookman Old Style" w:hAnsi="Bookman Old Style" w:cs="Bookman Old Style"/>
          <w:color w:val="000000"/>
          <w:sz w:val="26"/>
          <w:szCs w:val="26"/>
          <w:lang w:val="uk-UA"/>
        </w:rPr>
        <w:tab/>
      </w:r>
      <w:r w:rsidRPr="00F41028">
        <w:rPr>
          <w:rFonts w:ascii="Bookman Old Style" w:hAnsi="Bookman Old Style" w:cs="Bookman Old Style"/>
          <w:color w:val="000000"/>
          <w:sz w:val="26"/>
          <w:szCs w:val="26"/>
          <w:lang w:val="uk-UA"/>
        </w:rPr>
        <w:tab/>
      </w:r>
      <w:r w:rsidRPr="00F41028">
        <w:rPr>
          <w:rFonts w:ascii="Bookman Old Style" w:hAnsi="Bookman Old Style" w:cs="Bookman Old Style"/>
          <w:color w:val="000000"/>
          <w:sz w:val="26"/>
          <w:szCs w:val="26"/>
          <w:lang w:val="uk-UA"/>
        </w:rPr>
        <w:tab/>
      </w:r>
      <w:r w:rsidRPr="00F41028">
        <w:rPr>
          <w:rFonts w:ascii="Bookman Old Style" w:hAnsi="Bookman Old Style" w:cs="Bookman Old Style"/>
          <w:color w:val="000000"/>
          <w:sz w:val="26"/>
          <w:szCs w:val="26"/>
          <w:lang w:val="uk-UA"/>
        </w:rPr>
        <w:tab/>
      </w:r>
      <w:r w:rsidRPr="00F41028">
        <w:rPr>
          <w:rFonts w:ascii="Bookman Old Style" w:hAnsi="Bookman Old Style" w:cs="Bookman Old Style"/>
          <w:color w:val="000000"/>
          <w:spacing w:val="1"/>
          <w:sz w:val="26"/>
          <w:szCs w:val="26"/>
          <w:lang w:val="uk-UA"/>
        </w:rPr>
        <w:t>О. П. Скляренко</w:t>
      </w:r>
    </w:p>
    <w:p w:rsidR="00A2504E" w:rsidRPr="00F41028" w:rsidRDefault="00A2504E" w:rsidP="005863E5">
      <w:pPr>
        <w:spacing w:after="0" w:line="240" w:lineRule="auto"/>
        <w:ind w:left="567"/>
        <w:jc w:val="both"/>
        <w:rPr>
          <w:rFonts w:ascii="Bookman Old Style" w:hAnsi="Bookman Old Style" w:cs="Bookman Old Style"/>
          <w:b/>
          <w:bCs/>
          <w:color w:val="000000"/>
          <w:spacing w:val="-1"/>
          <w:sz w:val="26"/>
          <w:szCs w:val="26"/>
          <w:lang w:val="uk-UA"/>
        </w:rPr>
      </w:pPr>
    </w:p>
    <w:p w:rsidR="00A2504E" w:rsidRPr="00F41028" w:rsidRDefault="00A2504E" w:rsidP="00D153E1">
      <w:pPr>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color w:val="000000"/>
          <w:spacing w:val="-1"/>
          <w:sz w:val="26"/>
          <w:szCs w:val="26"/>
          <w:lang w:val="uk-UA"/>
        </w:rPr>
        <w:t xml:space="preserve">Вправа 6. </w:t>
      </w:r>
      <w:r w:rsidRPr="00F41028">
        <w:rPr>
          <w:rFonts w:ascii="Bookman Old Style" w:hAnsi="Bookman Old Style" w:cs="Bookman Old Style"/>
          <w:b/>
          <w:bCs/>
          <w:i/>
          <w:iCs/>
          <w:color w:val="000000"/>
          <w:spacing w:val="-1"/>
          <w:sz w:val="26"/>
          <w:szCs w:val="26"/>
          <w:lang w:val="uk-UA"/>
        </w:rPr>
        <w:t xml:space="preserve">Прочитайте документи, відредагуйте тексти, </w:t>
      </w:r>
      <w:r w:rsidRPr="00F41028">
        <w:rPr>
          <w:rFonts w:ascii="Bookman Old Style" w:hAnsi="Bookman Old Style" w:cs="Bookman Old Style"/>
          <w:b/>
          <w:bCs/>
          <w:i/>
          <w:iCs/>
          <w:color w:val="000000"/>
          <w:spacing w:val="1"/>
          <w:sz w:val="26"/>
          <w:szCs w:val="26"/>
          <w:lang w:val="uk-UA"/>
        </w:rPr>
        <w:t>допишіть відсутні реквізити.</w:t>
      </w:r>
    </w:p>
    <w:p w:rsidR="00A2504E" w:rsidRPr="00F41028" w:rsidRDefault="00A2504E" w:rsidP="004D7FEA">
      <w:pPr>
        <w:pStyle w:val="1"/>
        <w:ind w:firstLine="0"/>
        <w:rPr>
          <w:b w:val="0"/>
          <w:bCs w:val="0"/>
          <w:sz w:val="26"/>
          <w:szCs w:val="26"/>
        </w:rPr>
      </w:pPr>
      <w:r w:rsidRPr="00F41028">
        <w:rPr>
          <w:b w:val="0"/>
          <w:bCs w:val="0"/>
          <w:sz w:val="26"/>
          <w:szCs w:val="26"/>
        </w:rPr>
        <w:t>Розписка</w:t>
      </w:r>
    </w:p>
    <w:p w:rsidR="00A2504E" w:rsidRPr="00F41028" w:rsidRDefault="00A2504E" w:rsidP="005863E5">
      <w:pPr>
        <w:spacing w:after="0" w:line="240" w:lineRule="auto"/>
        <w:ind w:firstLine="567"/>
        <w:jc w:val="both"/>
        <w:rPr>
          <w:rFonts w:ascii="Bookman Old Style" w:hAnsi="Bookman Old Style" w:cs="Bookman Old Style"/>
          <w:color w:val="000000"/>
          <w:spacing w:val="1"/>
          <w:sz w:val="26"/>
          <w:szCs w:val="26"/>
          <w:lang w:val="uk-UA"/>
        </w:rPr>
      </w:pPr>
      <w:r w:rsidRPr="00F41028">
        <w:rPr>
          <w:rFonts w:ascii="Bookman Old Style" w:hAnsi="Bookman Old Style" w:cs="Bookman Old Style"/>
          <w:color w:val="000000"/>
          <w:spacing w:val="-2"/>
          <w:sz w:val="26"/>
          <w:szCs w:val="26"/>
          <w:lang w:val="uk-UA"/>
        </w:rPr>
        <w:t xml:space="preserve">Я, студент Чернівецького  індустріального коледжу, одержав від інспектора </w:t>
      </w:r>
      <w:r w:rsidRPr="00F41028">
        <w:rPr>
          <w:rFonts w:ascii="Bookman Old Style" w:hAnsi="Bookman Old Style" w:cs="Bookman Old Style"/>
          <w:color w:val="000000"/>
          <w:spacing w:val="1"/>
          <w:sz w:val="26"/>
          <w:szCs w:val="26"/>
          <w:lang w:val="uk-UA"/>
        </w:rPr>
        <w:t>відділу кадрів атестат про закінчення 11 класів</w:t>
      </w:r>
    </w:p>
    <w:p w:rsidR="00A2504E" w:rsidRPr="00F41028" w:rsidRDefault="00A2504E" w:rsidP="00A66E6F">
      <w:pPr>
        <w:spacing w:after="0" w:line="240" w:lineRule="auto"/>
        <w:jc w:val="right"/>
        <w:rPr>
          <w:rFonts w:ascii="Bookman Old Style" w:hAnsi="Bookman Old Style" w:cs="Bookman Old Style"/>
          <w:color w:val="000000"/>
          <w:spacing w:val="-3"/>
          <w:sz w:val="26"/>
          <w:szCs w:val="26"/>
          <w:lang w:val="uk-UA"/>
        </w:rPr>
      </w:pPr>
      <w:r w:rsidRPr="00F41028">
        <w:rPr>
          <w:rFonts w:ascii="Bookman Old Style" w:hAnsi="Bookman Old Style" w:cs="Bookman Old Style"/>
          <w:color w:val="000000"/>
          <w:spacing w:val="-3"/>
          <w:sz w:val="26"/>
          <w:szCs w:val="26"/>
          <w:lang w:val="uk-UA"/>
        </w:rPr>
        <w:t>підпис</w:t>
      </w:r>
    </w:p>
    <w:p w:rsidR="00A2504E" w:rsidRPr="00F41028" w:rsidRDefault="00A2504E" w:rsidP="00D153E1">
      <w:pPr>
        <w:spacing w:after="0" w:line="240" w:lineRule="auto"/>
        <w:jc w:val="both"/>
        <w:rPr>
          <w:rFonts w:ascii="Bookman Old Style" w:hAnsi="Bookman Old Style" w:cs="Bookman Old Style"/>
          <w:color w:val="000000"/>
          <w:spacing w:val="-3"/>
          <w:sz w:val="26"/>
          <w:szCs w:val="26"/>
          <w:lang w:val="uk-UA"/>
        </w:rPr>
      </w:pPr>
    </w:p>
    <w:p w:rsidR="00A2504E" w:rsidRPr="00F41028" w:rsidRDefault="00A2504E" w:rsidP="005863E5">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color w:val="000000"/>
          <w:spacing w:val="-2"/>
          <w:sz w:val="26"/>
          <w:szCs w:val="26"/>
          <w:lang w:val="uk-UA"/>
        </w:rPr>
        <w:t>Я, студент Харківського медичного коледжу</w:t>
      </w:r>
      <w:r w:rsidRPr="00F41028">
        <w:rPr>
          <w:rFonts w:ascii="Bookman Old Style" w:hAnsi="Bookman Old Style" w:cs="Bookman Old Style"/>
          <w:color w:val="000000"/>
          <w:sz w:val="26"/>
          <w:szCs w:val="26"/>
          <w:lang w:val="uk-UA"/>
        </w:rPr>
        <w:t xml:space="preserve"> одержав від викладача біології Ващук Катерини Мико</w:t>
      </w:r>
      <w:r w:rsidRPr="00F41028">
        <w:rPr>
          <w:rFonts w:ascii="Bookman Old Style" w:hAnsi="Bookman Old Style" w:cs="Bookman Old Style"/>
          <w:color w:val="000000"/>
          <w:sz w:val="26"/>
          <w:szCs w:val="26"/>
          <w:lang w:val="uk-UA"/>
        </w:rPr>
        <w:softHyphen/>
      </w:r>
      <w:r w:rsidRPr="00F41028">
        <w:rPr>
          <w:rFonts w:ascii="Bookman Old Style" w:hAnsi="Bookman Old Style" w:cs="Bookman Old Style"/>
          <w:color w:val="000000"/>
          <w:spacing w:val="1"/>
          <w:sz w:val="26"/>
          <w:szCs w:val="26"/>
          <w:lang w:val="uk-UA"/>
        </w:rPr>
        <w:t>лаївни 5 (п</w:t>
      </w:r>
      <w:r w:rsidR="00153971">
        <w:rPr>
          <w:rFonts w:ascii="Bookman Old Style" w:hAnsi="Bookman Old Style" w:cs="Bookman Old Style"/>
          <w:color w:val="000000"/>
          <w:spacing w:val="1"/>
          <w:sz w:val="26"/>
          <w:szCs w:val="26"/>
          <w:lang w:val="uk-UA"/>
        </w:rPr>
        <w:t>’</w:t>
      </w:r>
      <w:r w:rsidRPr="00F41028">
        <w:rPr>
          <w:rFonts w:ascii="Bookman Old Style" w:hAnsi="Bookman Old Style" w:cs="Bookman Old Style"/>
          <w:color w:val="000000"/>
          <w:spacing w:val="1"/>
          <w:sz w:val="26"/>
          <w:szCs w:val="26"/>
          <w:lang w:val="uk-UA"/>
        </w:rPr>
        <w:t>ять) підручників з біології. Зобов</w:t>
      </w:r>
      <w:r w:rsidR="005863E5">
        <w:rPr>
          <w:rFonts w:ascii="Bookman Old Style" w:hAnsi="Bookman Old Style" w:cs="Bookman Old Style"/>
          <w:color w:val="000000"/>
          <w:spacing w:val="1"/>
          <w:sz w:val="26"/>
          <w:szCs w:val="26"/>
          <w:lang w:val="uk-UA"/>
        </w:rPr>
        <w:t>’</w:t>
      </w:r>
      <w:r w:rsidRPr="00F41028">
        <w:rPr>
          <w:rFonts w:ascii="Bookman Old Style" w:hAnsi="Bookman Old Style" w:cs="Bookman Old Style"/>
          <w:color w:val="000000"/>
          <w:spacing w:val="1"/>
          <w:sz w:val="26"/>
          <w:szCs w:val="26"/>
          <w:lang w:val="uk-UA"/>
        </w:rPr>
        <w:t>язуюсь повернути їх 25 січня 2014 року.</w:t>
      </w:r>
    </w:p>
    <w:p w:rsidR="00A2504E" w:rsidRPr="00F41028" w:rsidRDefault="00A2504E" w:rsidP="0000599E">
      <w:pPr>
        <w:spacing w:after="0" w:line="240" w:lineRule="auto"/>
        <w:ind w:left="7788" w:firstLine="708"/>
        <w:jc w:val="both"/>
        <w:rPr>
          <w:rFonts w:ascii="Bookman Old Style" w:hAnsi="Bookman Old Style" w:cs="Bookman Old Style"/>
          <w:sz w:val="26"/>
          <w:szCs w:val="26"/>
          <w:lang w:val="uk-UA"/>
        </w:rPr>
      </w:pPr>
      <w:r w:rsidRPr="00F41028">
        <w:rPr>
          <w:rFonts w:ascii="Bookman Old Style" w:hAnsi="Bookman Old Style" w:cs="Bookman Old Style"/>
          <w:color w:val="000000"/>
          <w:sz w:val="26"/>
          <w:szCs w:val="26"/>
          <w:lang w:val="uk-UA"/>
        </w:rPr>
        <w:t>підпис</w:t>
      </w:r>
    </w:p>
    <w:p w:rsidR="00A2504E" w:rsidRPr="00CF4326" w:rsidRDefault="00A2504E" w:rsidP="00D153E1">
      <w:pPr>
        <w:spacing w:after="0" w:line="240" w:lineRule="auto"/>
        <w:jc w:val="center"/>
        <w:rPr>
          <w:rFonts w:ascii="Bookman Old Style" w:hAnsi="Bookman Old Style" w:cs="Bookman Old Style"/>
          <w:b/>
          <w:bCs/>
          <w:sz w:val="26"/>
          <w:szCs w:val="26"/>
          <w:lang w:val="uk-UA"/>
        </w:rPr>
      </w:pPr>
    </w:p>
    <w:p w:rsidR="00262BF4" w:rsidRPr="00CF4326" w:rsidRDefault="00262BF4" w:rsidP="00D153E1">
      <w:pPr>
        <w:spacing w:after="0" w:line="240" w:lineRule="auto"/>
        <w:jc w:val="center"/>
        <w:rPr>
          <w:rFonts w:ascii="Bookman Old Style" w:hAnsi="Bookman Old Style" w:cs="Bookman Old Style"/>
          <w:b/>
          <w:bCs/>
          <w:sz w:val="26"/>
          <w:szCs w:val="26"/>
          <w:lang w:val="uk-UA"/>
        </w:rPr>
      </w:pPr>
    </w:p>
    <w:p w:rsidR="00A2504E" w:rsidRPr="00F41028" w:rsidRDefault="00A2504E" w:rsidP="00D153E1">
      <w:pPr>
        <w:spacing w:after="0" w:line="240" w:lineRule="auto"/>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t>Тестові завдання для самоконтролю</w:t>
      </w:r>
    </w:p>
    <w:p w:rsidR="00A2504E" w:rsidRPr="00F41028" w:rsidRDefault="00A2504E" w:rsidP="00D153E1">
      <w:pPr>
        <w:spacing w:after="0" w:line="240" w:lineRule="auto"/>
        <w:jc w:val="center"/>
        <w:rPr>
          <w:rFonts w:ascii="Bookman Old Style" w:hAnsi="Bookman Old Style" w:cs="Bookman Old Style"/>
          <w:b/>
          <w:bCs/>
          <w:sz w:val="26"/>
          <w:szCs w:val="26"/>
          <w:lang w:val="uk-UA"/>
        </w:rPr>
      </w:pPr>
    </w:p>
    <w:p w:rsidR="00A2504E" w:rsidRPr="00F41028" w:rsidRDefault="00A2504E" w:rsidP="003A1658">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i/>
          <w:iCs/>
          <w:sz w:val="26"/>
          <w:szCs w:val="26"/>
          <w:lang w:val="uk-UA"/>
        </w:rPr>
        <w:t>1</w:t>
      </w:r>
      <w:r w:rsidRPr="00F41028">
        <w:rPr>
          <w:rFonts w:ascii="Bookman Old Style" w:hAnsi="Bookman Old Style" w:cs="Bookman Old Style"/>
          <w:b/>
          <w:bCs/>
          <w:i/>
          <w:iCs/>
          <w:sz w:val="26"/>
          <w:szCs w:val="26"/>
        </w:rPr>
        <w:t>. Слово</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u w:val="single"/>
        </w:rPr>
        <w:t>голова</w:t>
      </w:r>
      <w:r w:rsidRPr="00F41028">
        <w:rPr>
          <w:rFonts w:ascii="Bookman Old Style" w:hAnsi="Bookman Old Style" w:cs="Bookman Old Style"/>
          <w:i/>
          <w:iCs/>
          <w:sz w:val="26"/>
          <w:szCs w:val="26"/>
        </w:rPr>
        <w:t xml:space="preserve"> </w:t>
      </w:r>
      <w:r w:rsidRPr="00F41028">
        <w:rPr>
          <w:rFonts w:ascii="Bookman Old Style" w:hAnsi="Bookman Old Style" w:cs="Bookman Old Style"/>
          <w:b/>
          <w:bCs/>
          <w:i/>
          <w:iCs/>
          <w:sz w:val="26"/>
          <w:szCs w:val="26"/>
        </w:rPr>
        <w:t>вжито в прямому значенні в рядку</w:t>
      </w:r>
      <w:r w:rsidRPr="00F41028">
        <w:rPr>
          <w:rFonts w:ascii="Bookman Old Style" w:hAnsi="Bookman Old Style" w:cs="Bookman Old Style"/>
          <w:b/>
          <w:bCs/>
          <w:i/>
          <w:iCs/>
          <w:sz w:val="26"/>
          <w:szCs w:val="26"/>
          <w:lang w:val="uk-UA"/>
        </w:rPr>
        <w:t>:</w:t>
      </w:r>
    </w:p>
    <w:p w:rsidR="00A2504E" w:rsidRPr="00F41028" w:rsidRDefault="00A2504E" w:rsidP="003A1658">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А голова колгоспу </w:t>
      </w:r>
    </w:p>
    <w:p w:rsidR="00A2504E" w:rsidRPr="00F41028" w:rsidRDefault="00A2504E" w:rsidP="003A1658">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Б голова колони </w:t>
      </w:r>
    </w:p>
    <w:p w:rsidR="00A2504E" w:rsidRPr="00F41028" w:rsidRDefault="00A2504E" w:rsidP="003A1658">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В ламати голову </w:t>
      </w:r>
    </w:p>
    <w:p w:rsidR="00A2504E" w:rsidRPr="00F41028" w:rsidRDefault="00A2504E" w:rsidP="003A1658">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Г голова людини </w:t>
      </w:r>
    </w:p>
    <w:p w:rsidR="00A2504E" w:rsidRPr="00F41028" w:rsidRDefault="00A2504E" w:rsidP="003A1658">
      <w:pPr>
        <w:spacing w:after="0" w:line="240" w:lineRule="auto"/>
        <w:jc w:val="both"/>
        <w:rPr>
          <w:rFonts w:ascii="Bookman Old Style" w:hAnsi="Bookman Old Style" w:cs="Bookman Old Style"/>
          <w:sz w:val="26"/>
          <w:szCs w:val="26"/>
          <w:lang w:val="uk-UA"/>
        </w:rPr>
      </w:pPr>
    </w:p>
    <w:p w:rsidR="00A2504E" w:rsidRPr="00F41028" w:rsidRDefault="00A2504E" w:rsidP="00E34BD4">
      <w:pPr>
        <w:spacing w:after="0" w:line="298" w:lineRule="exact"/>
        <w:jc w:val="both"/>
        <w:rPr>
          <w:rFonts w:ascii="Bookman Old Style" w:hAnsi="Bookman Old Style" w:cs="Bookman Old Style"/>
          <w:sz w:val="26"/>
          <w:szCs w:val="26"/>
          <w:lang w:val="uk-UA"/>
        </w:rPr>
      </w:pPr>
      <w:r w:rsidRPr="00F41028">
        <w:rPr>
          <w:rFonts w:ascii="Bookman Old Style" w:hAnsi="Bookman Old Style" w:cs="Bookman Old Style"/>
          <w:b/>
          <w:bCs/>
          <w:i/>
          <w:iCs/>
          <w:sz w:val="26"/>
          <w:szCs w:val="26"/>
          <w:lang w:val="uk-UA"/>
        </w:rPr>
        <w:t>2</w:t>
      </w:r>
      <w:r w:rsidRPr="00F41028">
        <w:rPr>
          <w:rFonts w:ascii="Bookman Old Style" w:hAnsi="Bookman Old Style" w:cs="Bookman Old Style"/>
          <w:b/>
          <w:bCs/>
          <w:i/>
          <w:iCs/>
          <w:sz w:val="26"/>
          <w:szCs w:val="26"/>
        </w:rPr>
        <w:t>. Слово</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u w:val="single"/>
        </w:rPr>
        <w:t>умиватися</w:t>
      </w:r>
      <w:r w:rsidRPr="00F41028">
        <w:rPr>
          <w:rFonts w:ascii="Bookman Old Style" w:hAnsi="Bookman Old Style" w:cs="Bookman Old Style"/>
          <w:i/>
          <w:iCs/>
          <w:sz w:val="26"/>
          <w:szCs w:val="26"/>
        </w:rPr>
        <w:t xml:space="preserve"> </w:t>
      </w:r>
      <w:r w:rsidRPr="00F41028">
        <w:rPr>
          <w:rFonts w:ascii="Bookman Old Style" w:hAnsi="Bookman Old Style" w:cs="Bookman Old Style"/>
          <w:b/>
          <w:bCs/>
          <w:i/>
          <w:iCs/>
          <w:sz w:val="26"/>
          <w:szCs w:val="26"/>
        </w:rPr>
        <w:t>вжито в прямому значенні в реченні</w:t>
      </w:r>
      <w:r w:rsidRPr="00F41028">
        <w:rPr>
          <w:rFonts w:ascii="Bookman Old Style" w:hAnsi="Bookman Old Style" w:cs="Bookman Old Style"/>
          <w:b/>
          <w:bCs/>
          <w:i/>
          <w:iCs/>
          <w:sz w:val="26"/>
          <w:szCs w:val="26"/>
          <w:lang w:val="uk-UA"/>
        </w:rPr>
        <w:t>:</w:t>
      </w:r>
    </w:p>
    <w:p w:rsidR="00A2504E" w:rsidRPr="00F41028" w:rsidRDefault="00A2504E" w:rsidP="00E34BD4">
      <w:pPr>
        <w:spacing w:after="0" w:line="298" w:lineRule="exact"/>
        <w:jc w:val="both"/>
        <w:rPr>
          <w:rFonts w:ascii="Bookman Old Style" w:hAnsi="Bookman Old Style" w:cs="Bookman Old Style"/>
          <w:sz w:val="26"/>
          <w:szCs w:val="26"/>
        </w:rPr>
      </w:pPr>
      <w:r w:rsidRPr="00F41028">
        <w:rPr>
          <w:rFonts w:ascii="Bookman Old Style" w:hAnsi="Bookman Old Style" w:cs="Bookman Old Style"/>
          <w:sz w:val="26"/>
          <w:szCs w:val="26"/>
        </w:rPr>
        <w:t>А Що дня божого умивається Олеся дрібними сльозами.</w:t>
      </w:r>
    </w:p>
    <w:p w:rsidR="00A2504E" w:rsidRPr="00F41028" w:rsidRDefault="00A2504E" w:rsidP="00E34BD4">
      <w:pPr>
        <w:spacing w:after="0" w:line="298" w:lineRule="exact"/>
        <w:jc w:val="both"/>
        <w:rPr>
          <w:rFonts w:ascii="Bookman Old Style" w:hAnsi="Bookman Old Style" w:cs="Bookman Old Style"/>
          <w:sz w:val="26"/>
          <w:szCs w:val="26"/>
        </w:rPr>
      </w:pPr>
      <w:r w:rsidRPr="00F41028">
        <w:rPr>
          <w:rFonts w:ascii="Bookman Old Style" w:hAnsi="Bookman Old Style" w:cs="Bookman Old Style"/>
          <w:sz w:val="26"/>
          <w:szCs w:val="26"/>
        </w:rPr>
        <w:t>Б В снах доволі налітавшись, місто гасить чари ночі і на березі крутому умивається Дніпром.</w:t>
      </w:r>
    </w:p>
    <w:p w:rsidR="00A2504E" w:rsidRPr="00F41028" w:rsidRDefault="00A2504E" w:rsidP="00E34BD4">
      <w:pPr>
        <w:spacing w:after="0" w:line="298" w:lineRule="exact"/>
        <w:jc w:val="both"/>
        <w:rPr>
          <w:rFonts w:ascii="Bookman Old Style" w:hAnsi="Bookman Old Style" w:cs="Bookman Old Style"/>
          <w:sz w:val="26"/>
          <w:szCs w:val="26"/>
        </w:rPr>
      </w:pPr>
      <w:r w:rsidRPr="00F41028">
        <w:rPr>
          <w:rFonts w:ascii="Bookman Old Style" w:hAnsi="Bookman Old Style" w:cs="Bookman Old Style"/>
          <w:sz w:val="26"/>
          <w:szCs w:val="26"/>
        </w:rPr>
        <w:t>В Дівчина, дожидаючи свого милого, умивається й прибирається, тремтить, мов у лихоманці, й палає, наче в огні.</w:t>
      </w:r>
    </w:p>
    <w:p w:rsidR="00A2504E" w:rsidRPr="00F41028" w:rsidRDefault="00A2504E" w:rsidP="00E34BD4">
      <w:pPr>
        <w:spacing w:after="0" w:line="298" w:lineRule="exact"/>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Г Ой пішли, пішли славні запорожці, та не пішки </w:t>
      </w:r>
      <w:r w:rsidRPr="00F41028">
        <w:rPr>
          <w:rFonts w:ascii="Bookman Old Style" w:hAnsi="Bookman Old Style" w:cs="Bookman Old Style"/>
          <w:bCs/>
          <w:color w:val="000000"/>
          <w:sz w:val="26"/>
          <w:szCs w:val="26"/>
          <w:lang w:val="uk-UA"/>
        </w:rPr>
        <w:t>–</w:t>
      </w:r>
      <w:r w:rsidRPr="00F41028">
        <w:rPr>
          <w:rFonts w:ascii="Bookman Old Style" w:hAnsi="Bookman Old Style" w:cs="Bookman Old Style"/>
          <w:sz w:val="26"/>
          <w:szCs w:val="26"/>
        </w:rPr>
        <w:t xml:space="preserve"> дубами, ой, як</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оглянуться до славної Січі, умиваються сльозами.</w:t>
      </w:r>
    </w:p>
    <w:p w:rsidR="00A2504E" w:rsidRPr="00F41028" w:rsidRDefault="00A2504E" w:rsidP="00E34BD4">
      <w:pPr>
        <w:spacing w:after="0" w:line="298" w:lineRule="exact"/>
        <w:jc w:val="both"/>
        <w:rPr>
          <w:rFonts w:ascii="Bookman Old Style" w:hAnsi="Bookman Old Style" w:cs="Bookman Old Style"/>
          <w:b/>
          <w:bCs/>
          <w:i/>
          <w:iCs/>
          <w:sz w:val="26"/>
          <w:szCs w:val="26"/>
          <w:lang w:val="uk-UA"/>
        </w:rPr>
      </w:pPr>
    </w:p>
    <w:p w:rsidR="00A2504E" w:rsidRPr="00F41028" w:rsidRDefault="00A2504E" w:rsidP="00E34BD4">
      <w:pPr>
        <w:spacing w:after="0" w:line="298" w:lineRule="exact"/>
        <w:jc w:val="both"/>
        <w:rPr>
          <w:rFonts w:ascii="Bookman Old Style" w:hAnsi="Bookman Old Style" w:cs="Bookman Old Style"/>
          <w:sz w:val="26"/>
          <w:szCs w:val="26"/>
          <w:lang w:val="uk-UA"/>
        </w:rPr>
      </w:pPr>
      <w:r w:rsidRPr="00F41028">
        <w:rPr>
          <w:rFonts w:ascii="Bookman Old Style" w:hAnsi="Bookman Old Style" w:cs="Bookman Old Style"/>
          <w:b/>
          <w:bCs/>
          <w:i/>
          <w:iCs/>
          <w:sz w:val="26"/>
          <w:szCs w:val="26"/>
          <w:lang w:val="uk-UA"/>
        </w:rPr>
        <w:t>3</w:t>
      </w:r>
      <w:r w:rsidRPr="00F41028">
        <w:rPr>
          <w:rFonts w:ascii="Bookman Old Style" w:hAnsi="Bookman Old Style" w:cs="Bookman Old Style"/>
          <w:b/>
          <w:bCs/>
          <w:i/>
          <w:iCs/>
          <w:sz w:val="26"/>
          <w:szCs w:val="26"/>
        </w:rPr>
        <w:t>. Слово</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u w:val="single"/>
        </w:rPr>
        <w:t>ведмежий</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ужито в переносному значенні в рядку</w:t>
      </w:r>
      <w:r w:rsidRPr="00F41028">
        <w:rPr>
          <w:rFonts w:ascii="Bookman Old Style" w:hAnsi="Bookman Old Style" w:cs="Bookman Old Style"/>
          <w:b/>
          <w:bCs/>
          <w:i/>
          <w:iCs/>
          <w:sz w:val="26"/>
          <w:szCs w:val="26"/>
          <w:lang w:val="uk-UA"/>
        </w:rPr>
        <w:t>:</w:t>
      </w:r>
    </w:p>
    <w:p w:rsidR="00A2504E" w:rsidRPr="00F41028" w:rsidRDefault="00A2504E" w:rsidP="00E34BD4">
      <w:pPr>
        <w:spacing w:after="0" w:line="298"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А ведмежа послуга </w:t>
      </w:r>
    </w:p>
    <w:p w:rsidR="00A2504E" w:rsidRPr="00F41028" w:rsidRDefault="00A2504E" w:rsidP="00E34BD4">
      <w:pPr>
        <w:spacing w:after="0" w:line="298"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Б ведмежий барліг </w:t>
      </w:r>
    </w:p>
    <w:p w:rsidR="00A2504E" w:rsidRPr="00F41028" w:rsidRDefault="00A2504E" w:rsidP="00E34BD4">
      <w:pPr>
        <w:spacing w:after="0" w:line="298"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В ведмежа лапа </w:t>
      </w:r>
    </w:p>
    <w:p w:rsidR="00A2504E" w:rsidRPr="00F41028" w:rsidRDefault="00A2504E" w:rsidP="00E34BD4">
      <w:pPr>
        <w:spacing w:after="0" w:line="298"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Г ведмежий жир </w:t>
      </w:r>
    </w:p>
    <w:p w:rsidR="00A2504E" w:rsidRPr="00F41028" w:rsidRDefault="00A2504E" w:rsidP="002663D6">
      <w:pPr>
        <w:spacing w:after="0" w:line="288" w:lineRule="exact"/>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lastRenderedPageBreak/>
        <w:t>4</w:t>
      </w:r>
      <w:r w:rsidRPr="00F41028">
        <w:rPr>
          <w:rFonts w:ascii="Bookman Old Style" w:hAnsi="Bookman Old Style" w:cs="Bookman Old Style"/>
          <w:b/>
          <w:bCs/>
          <w:i/>
          <w:iCs/>
          <w:sz w:val="26"/>
          <w:szCs w:val="26"/>
        </w:rPr>
        <w:t>. У реченні</w:t>
      </w:r>
      <w:r w:rsidRPr="00F41028">
        <w:rPr>
          <w:rFonts w:ascii="Bookman Old Style" w:hAnsi="Bookman Old Style" w:cs="Bookman Old Style"/>
          <w:sz w:val="26"/>
          <w:szCs w:val="26"/>
        </w:rPr>
        <w:t xml:space="preserve"> </w:t>
      </w:r>
      <w:r w:rsidR="005863E5">
        <w:rPr>
          <w:rFonts w:ascii="Bookman Old Style" w:hAnsi="Bookman Old Style" w:cs="Bookman Old Style"/>
          <w:b/>
          <w:bCs/>
          <w:sz w:val="26"/>
          <w:szCs w:val="26"/>
          <w:u w:val="single"/>
          <w:lang w:val="uk-UA"/>
        </w:rPr>
        <w:t>«</w:t>
      </w:r>
      <w:r w:rsidRPr="00F41028">
        <w:rPr>
          <w:rFonts w:ascii="Bookman Old Style" w:hAnsi="Bookman Old Style" w:cs="Bookman Old Style"/>
          <w:b/>
          <w:bCs/>
          <w:sz w:val="26"/>
          <w:szCs w:val="26"/>
          <w:u w:val="single"/>
        </w:rPr>
        <w:t>Перед очима ... безкраї простори ланів</w:t>
      </w:r>
      <w:r w:rsidR="005863E5">
        <w:rPr>
          <w:rFonts w:ascii="Bookman Old Style" w:hAnsi="Bookman Old Style" w:cs="Bookman Old Style"/>
          <w:b/>
          <w:bCs/>
          <w:sz w:val="26"/>
          <w:szCs w:val="26"/>
          <w:u w:val="single"/>
          <w:lang w:val="uk-UA"/>
        </w:rPr>
        <w:t>»</w:t>
      </w:r>
      <w:r w:rsidRPr="00F41028">
        <w:rPr>
          <w:rFonts w:ascii="Bookman Old Style" w:hAnsi="Bookman Old Style" w:cs="Bookman Old Style"/>
          <w:b/>
          <w:bCs/>
          <w:sz w:val="26"/>
          <w:szCs w:val="26"/>
          <w:u w:val="single"/>
        </w:rPr>
        <w:t xml:space="preserve"> </w:t>
      </w:r>
      <w:r w:rsidRPr="00F41028">
        <w:rPr>
          <w:rFonts w:ascii="Bookman Old Style" w:hAnsi="Bookman Old Style" w:cs="Bookman Old Style"/>
          <w:b/>
          <w:bCs/>
          <w:i/>
          <w:iCs/>
          <w:sz w:val="26"/>
          <w:szCs w:val="26"/>
        </w:rPr>
        <w:t>пропущено слово</w:t>
      </w:r>
      <w:r w:rsidRPr="00F41028">
        <w:rPr>
          <w:rFonts w:ascii="Bookman Old Style" w:hAnsi="Bookman Old Style" w:cs="Bookman Old Style"/>
          <w:b/>
          <w:bCs/>
          <w:i/>
          <w:iCs/>
          <w:sz w:val="26"/>
          <w:szCs w:val="26"/>
          <w:lang w:val="uk-UA"/>
        </w:rPr>
        <w:t>:</w:t>
      </w:r>
    </w:p>
    <w:p w:rsidR="00A2504E" w:rsidRPr="00F41028" w:rsidRDefault="00A2504E" w:rsidP="002663D6">
      <w:pPr>
        <w:spacing w:after="0" w:line="288"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А стають </w:t>
      </w:r>
    </w:p>
    <w:p w:rsidR="00A2504E" w:rsidRPr="00F41028" w:rsidRDefault="00A2504E" w:rsidP="002663D6">
      <w:pPr>
        <w:spacing w:after="0" w:line="288"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Б встають </w:t>
      </w:r>
    </w:p>
    <w:p w:rsidR="00A2504E" w:rsidRPr="00F41028" w:rsidRDefault="00A2504E" w:rsidP="002663D6">
      <w:pPr>
        <w:spacing w:after="0" w:line="288"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В постають </w:t>
      </w:r>
    </w:p>
    <w:p w:rsidR="00A2504E" w:rsidRPr="00F41028" w:rsidRDefault="00A2504E" w:rsidP="002663D6">
      <w:pPr>
        <w:spacing w:after="0" w:line="288"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Г повстають </w:t>
      </w:r>
    </w:p>
    <w:p w:rsidR="00E34BD4" w:rsidRDefault="00E34BD4" w:rsidP="002663D6">
      <w:pPr>
        <w:spacing w:after="0" w:line="288" w:lineRule="exact"/>
        <w:jc w:val="both"/>
        <w:rPr>
          <w:rFonts w:ascii="Bookman Old Style" w:hAnsi="Bookman Old Style" w:cs="Bookman Old Style"/>
          <w:b/>
          <w:bCs/>
          <w:i/>
          <w:iCs/>
          <w:sz w:val="26"/>
          <w:szCs w:val="26"/>
          <w:lang w:val="uk-UA"/>
        </w:rPr>
      </w:pPr>
    </w:p>
    <w:p w:rsidR="00A2504E" w:rsidRPr="00F41028" w:rsidRDefault="00A2504E" w:rsidP="002663D6">
      <w:pPr>
        <w:spacing w:after="0" w:line="288" w:lineRule="exact"/>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5</w:t>
      </w:r>
      <w:r w:rsidRPr="00F41028">
        <w:rPr>
          <w:rFonts w:ascii="Bookman Old Style" w:hAnsi="Bookman Old Style" w:cs="Bookman Old Style"/>
          <w:b/>
          <w:bCs/>
          <w:i/>
          <w:iCs/>
          <w:sz w:val="26"/>
          <w:szCs w:val="26"/>
        </w:rPr>
        <w:t>. Омоніми використано в реченні</w:t>
      </w:r>
      <w:r w:rsidRPr="00F41028">
        <w:rPr>
          <w:rFonts w:ascii="Bookman Old Style" w:hAnsi="Bookman Old Style" w:cs="Bookman Old Style"/>
          <w:b/>
          <w:bCs/>
          <w:i/>
          <w:iCs/>
          <w:sz w:val="26"/>
          <w:szCs w:val="26"/>
          <w:lang w:val="uk-UA"/>
        </w:rPr>
        <w:t>:</w:t>
      </w:r>
    </w:p>
    <w:p w:rsidR="00A2504E" w:rsidRPr="00F41028" w:rsidRDefault="00A2504E" w:rsidP="002663D6">
      <w:pPr>
        <w:spacing w:after="0" w:line="288"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А Ну й охочий брат мій Ігор до усяких жвавих ігор. </w:t>
      </w:r>
    </w:p>
    <w:p w:rsidR="00A2504E" w:rsidRPr="00F41028" w:rsidRDefault="00A2504E" w:rsidP="002663D6">
      <w:pPr>
        <w:spacing w:after="0" w:line="288" w:lineRule="exact"/>
        <w:jc w:val="both"/>
        <w:rPr>
          <w:rFonts w:ascii="Bookman Old Style" w:hAnsi="Bookman Old Style" w:cs="Bookman Old Style"/>
          <w:sz w:val="26"/>
          <w:szCs w:val="26"/>
        </w:rPr>
      </w:pPr>
      <w:r w:rsidRPr="00F41028">
        <w:rPr>
          <w:rFonts w:ascii="Bookman Old Style" w:hAnsi="Bookman Old Style" w:cs="Bookman Old Style"/>
          <w:sz w:val="26"/>
          <w:szCs w:val="26"/>
        </w:rPr>
        <w:t>Б В далечині туманній, темній, димній злилися ни</w:t>
      </w:r>
      <w:r w:rsidRPr="00F41028">
        <w:rPr>
          <w:rFonts w:ascii="Bookman Old Style" w:hAnsi="Bookman Old Style" w:cs="Bookman Old Style"/>
          <w:sz w:val="26"/>
          <w:szCs w:val="26"/>
          <w:lang w:val="uk-UA"/>
        </w:rPr>
        <w:t>з</w:t>
      </w:r>
      <w:r w:rsidRPr="00F41028">
        <w:rPr>
          <w:rFonts w:ascii="Bookman Old Style" w:hAnsi="Bookman Old Style" w:cs="Bookman Old Style"/>
          <w:sz w:val="26"/>
          <w:szCs w:val="26"/>
        </w:rPr>
        <w:t xml:space="preserve">ина і вишина. </w:t>
      </w:r>
    </w:p>
    <w:p w:rsidR="00A2504E" w:rsidRPr="00F41028" w:rsidRDefault="00A2504E" w:rsidP="002663D6">
      <w:pPr>
        <w:spacing w:after="0" w:line="288" w:lineRule="exact"/>
        <w:jc w:val="both"/>
        <w:rPr>
          <w:rFonts w:ascii="Bookman Old Style" w:hAnsi="Bookman Old Style" w:cs="Bookman Old Style"/>
          <w:sz w:val="26"/>
          <w:szCs w:val="26"/>
        </w:rPr>
      </w:pPr>
      <w:r w:rsidRPr="00F41028">
        <w:rPr>
          <w:rFonts w:ascii="Bookman Old Style" w:hAnsi="Bookman Old Style" w:cs="Bookman Old Style"/>
          <w:sz w:val="26"/>
          <w:szCs w:val="26"/>
        </w:rPr>
        <w:t>В</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І в</w:t>
      </w:r>
      <w:r w:rsidR="00153971">
        <w:rPr>
          <w:rFonts w:ascii="Bookman Old Style" w:hAnsi="Bookman Old Style" w:cs="Bookman Old Style"/>
          <w:sz w:val="26"/>
          <w:szCs w:val="26"/>
        </w:rPr>
        <w:t>’</w:t>
      </w:r>
      <w:r w:rsidRPr="00F41028">
        <w:rPr>
          <w:rFonts w:ascii="Bookman Old Style" w:hAnsi="Bookman Old Style" w:cs="Bookman Old Style"/>
          <w:sz w:val="26"/>
          <w:szCs w:val="26"/>
        </w:rPr>
        <w:t xml:space="preserve">яне, сохне, гине, гине твоя єдиная дитина. </w:t>
      </w:r>
    </w:p>
    <w:p w:rsidR="00A2504E" w:rsidRPr="00F41028" w:rsidRDefault="00A2504E" w:rsidP="002663D6">
      <w:pPr>
        <w:spacing w:after="0" w:line="288" w:lineRule="exact"/>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Г Голос Івана Івановича стає теплим, інтимним. </w:t>
      </w:r>
    </w:p>
    <w:p w:rsidR="00A2504E" w:rsidRPr="00F41028" w:rsidRDefault="00A2504E" w:rsidP="002663D6">
      <w:pPr>
        <w:spacing w:after="0" w:line="288" w:lineRule="exact"/>
        <w:jc w:val="both"/>
        <w:rPr>
          <w:rFonts w:ascii="Bookman Old Style" w:hAnsi="Bookman Old Style" w:cs="Bookman Old Style"/>
          <w:b/>
          <w:bCs/>
          <w:i/>
          <w:iCs/>
          <w:sz w:val="26"/>
          <w:szCs w:val="26"/>
          <w:lang w:val="uk-UA"/>
        </w:rPr>
      </w:pPr>
    </w:p>
    <w:p w:rsidR="00A2504E" w:rsidRPr="00F41028" w:rsidRDefault="00A2504E" w:rsidP="002663D6">
      <w:pPr>
        <w:spacing w:after="0" w:line="288" w:lineRule="exact"/>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6</w:t>
      </w:r>
      <w:r w:rsidRPr="00F41028">
        <w:rPr>
          <w:rFonts w:ascii="Bookman Old Style" w:hAnsi="Bookman Old Style" w:cs="Bookman Old Style"/>
          <w:b/>
          <w:bCs/>
          <w:i/>
          <w:iCs/>
          <w:sz w:val="26"/>
          <w:szCs w:val="26"/>
        </w:rPr>
        <w:t>. Синонімічний ряд утворюють слова</w:t>
      </w:r>
      <w:r w:rsidRPr="00F41028">
        <w:rPr>
          <w:rFonts w:ascii="Bookman Old Style" w:hAnsi="Bookman Old Style" w:cs="Bookman Old Style"/>
          <w:b/>
          <w:bCs/>
          <w:i/>
          <w:iCs/>
          <w:sz w:val="26"/>
          <w:szCs w:val="26"/>
          <w:lang w:val="uk-UA"/>
        </w:rPr>
        <w:t>:</w:t>
      </w:r>
    </w:p>
    <w:p w:rsidR="00A2504E" w:rsidRPr="00F41028" w:rsidRDefault="00A2504E" w:rsidP="002663D6">
      <w:pPr>
        <w:spacing w:after="0" w:line="288" w:lineRule="exact"/>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А огорожа, паркан, частокіл, тин, пліт </w:t>
      </w:r>
    </w:p>
    <w:p w:rsidR="00A2504E" w:rsidRPr="00F41028" w:rsidRDefault="00A2504E" w:rsidP="002663D6">
      <w:pPr>
        <w:spacing w:after="0" w:line="288" w:lineRule="exact"/>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Б мужній, героїчний, величний, урочистий </w:t>
      </w:r>
    </w:p>
    <w:p w:rsidR="00A2504E" w:rsidRPr="00F41028" w:rsidRDefault="00A2504E" w:rsidP="002663D6">
      <w:pPr>
        <w:spacing w:after="0" w:line="288" w:lineRule="exact"/>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В хороший, злий, добрий, поганий </w:t>
      </w:r>
    </w:p>
    <w:p w:rsidR="00A2504E" w:rsidRPr="00F41028" w:rsidRDefault="00A2504E" w:rsidP="002663D6">
      <w:pPr>
        <w:spacing w:after="0" w:line="288"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Г сніг, іній, град, дощ </w:t>
      </w:r>
    </w:p>
    <w:p w:rsidR="00E34BD4" w:rsidRDefault="00E34BD4" w:rsidP="002663D6">
      <w:pPr>
        <w:spacing w:after="0" w:line="288" w:lineRule="exact"/>
        <w:jc w:val="both"/>
        <w:rPr>
          <w:rFonts w:ascii="Bookman Old Style" w:hAnsi="Bookman Old Style" w:cs="Bookman Old Style"/>
          <w:b/>
          <w:bCs/>
          <w:i/>
          <w:iCs/>
          <w:sz w:val="26"/>
          <w:szCs w:val="26"/>
          <w:lang w:val="uk-UA"/>
        </w:rPr>
      </w:pPr>
    </w:p>
    <w:p w:rsidR="00A2504E" w:rsidRPr="00F41028" w:rsidRDefault="00A2504E" w:rsidP="002663D6">
      <w:pPr>
        <w:spacing w:after="0" w:line="288" w:lineRule="exact"/>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7</w:t>
      </w:r>
      <w:r w:rsidRPr="00F41028">
        <w:rPr>
          <w:rFonts w:ascii="Bookman Old Style" w:hAnsi="Bookman Old Style" w:cs="Bookman Old Style"/>
          <w:b/>
          <w:bCs/>
          <w:i/>
          <w:iCs/>
          <w:sz w:val="26"/>
          <w:szCs w:val="26"/>
        </w:rPr>
        <w:t>. Синонімічний ряд утворюють слова</w:t>
      </w:r>
      <w:r w:rsidRPr="00F41028">
        <w:rPr>
          <w:rFonts w:ascii="Bookman Old Style" w:hAnsi="Bookman Old Style" w:cs="Bookman Old Style"/>
          <w:b/>
          <w:bCs/>
          <w:i/>
          <w:iCs/>
          <w:sz w:val="26"/>
          <w:szCs w:val="26"/>
          <w:lang w:val="uk-UA"/>
        </w:rPr>
        <w:t>:</w:t>
      </w:r>
    </w:p>
    <w:p w:rsidR="00A2504E" w:rsidRPr="00F41028" w:rsidRDefault="00A2504E" w:rsidP="002663D6">
      <w:pPr>
        <w:spacing w:after="0" w:line="288"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А стукати, шуміти, гамселити, дзижчати </w:t>
      </w:r>
    </w:p>
    <w:p w:rsidR="00A2504E" w:rsidRPr="00F41028" w:rsidRDefault="00A2504E" w:rsidP="002663D6">
      <w:pPr>
        <w:spacing w:after="0" w:line="288"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Б ґречний, чемний, спокійний, сумирний, вихований </w:t>
      </w:r>
    </w:p>
    <w:p w:rsidR="00A2504E" w:rsidRPr="00F41028" w:rsidRDefault="00A2504E" w:rsidP="002663D6">
      <w:pPr>
        <w:spacing w:after="0" w:line="288"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В ходити, йти, відійти, підійти, сходити </w:t>
      </w:r>
    </w:p>
    <w:p w:rsidR="00A2504E" w:rsidRPr="00F41028" w:rsidRDefault="00A2504E" w:rsidP="002663D6">
      <w:pPr>
        <w:spacing w:after="0" w:line="288" w:lineRule="exact"/>
        <w:jc w:val="both"/>
        <w:rPr>
          <w:rFonts w:ascii="Bookman Old Style" w:hAnsi="Bookman Old Style" w:cs="Bookman Old Style"/>
          <w:sz w:val="26"/>
          <w:szCs w:val="26"/>
        </w:rPr>
      </w:pPr>
      <w:r w:rsidRPr="00F41028">
        <w:rPr>
          <w:rFonts w:ascii="Bookman Old Style" w:hAnsi="Bookman Old Style" w:cs="Bookman Old Style"/>
          <w:sz w:val="26"/>
          <w:szCs w:val="26"/>
        </w:rPr>
        <w:t>Г хороший, гарний, красивий, вродливий, чудовий, гожий, чарівний</w:t>
      </w:r>
    </w:p>
    <w:p w:rsidR="00E34BD4" w:rsidRDefault="00E34BD4" w:rsidP="002663D6">
      <w:pPr>
        <w:spacing w:after="0" w:line="288" w:lineRule="exact"/>
        <w:jc w:val="both"/>
        <w:rPr>
          <w:rFonts w:ascii="Bookman Old Style" w:hAnsi="Bookman Old Style" w:cs="Bookman Old Style"/>
          <w:b/>
          <w:bCs/>
          <w:i/>
          <w:iCs/>
          <w:sz w:val="26"/>
          <w:szCs w:val="26"/>
          <w:lang w:val="uk-UA"/>
        </w:rPr>
      </w:pPr>
    </w:p>
    <w:p w:rsidR="00A2504E" w:rsidRPr="00F41028" w:rsidRDefault="00A2504E" w:rsidP="002663D6">
      <w:pPr>
        <w:spacing w:after="0" w:line="288" w:lineRule="exact"/>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8</w:t>
      </w:r>
      <w:r w:rsidRPr="00F41028">
        <w:rPr>
          <w:rFonts w:ascii="Bookman Old Style" w:hAnsi="Bookman Old Style" w:cs="Bookman Old Style"/>
          <w:b/>
          <w:bCs/>
          <w:i/>
          <w:iCs/>
          <w:sz w:val="26"/>
          <w:szCs w:val="26"/>
        </w:rPr>
        <w:t>. Синоніми використано в рядку</w:t>
      </w:r>
      <w:r w:rsidRPr="00F41028">
        <w:rPr>
          <w:rFonts w:ascii="Bookman Old Style" w:hAnsi="Bookman Old Style" w:cs="Bookman Old Style"/>
          <w:b/>
          <w:bCs/>
          <w:i/>
          <w:iCs/>
          <w:sz w:val="26"/>
          <w:szCs w:val="26"/>
          <w:lang w:val="uk-UA"/>
        </w:rPr>
        <w:t>:</w:t>
      </w:r>
    </w:p>
    <w:p w:rsidR="00A2504E" w:rsidRPr="00F41028" w:rsidRDefault="00A2504E" w:rsidP="002663D6">
      <w:pPr>
        <w:spacing w:after="0" w:line="288"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А білява дівчинка </w:t>
      </w:r>
      <w:r w:rsidRPr="00F41028">
        <w:rPr>
          <w:rFonts w:ascii="Bookman Old Style" w:hAnsi="Bookman Old Style" w:cs="Bookman Old Style"/>
          <w:bCs/>
          <w:color w:val="000000"/>
          <w:sz w:val="26"/>
          <w:szCs w:val="26"/>
          <w:lang w:val="uk-UA"/>
        </w:rPr>
        <w:t>–</w:t>
      </w:r>
      <w:r w:rsidRPr="00F41028">
        <w:rPr>
          <w:rFonts w:ascii="Bookman Old Style" w:hAnsi="Bookman Old Style" w:cs="Bookman Old Style"/>
          <w:sz w:val="26"/>
          <w:szCs w:val="26"/>
        </w:rPr>
        <w:t xml:space="preserve"> білявенька дівчинка </w:t>
      </w:r>
    </w:p>
    <w:p w:rsidR="00A2504E" w:rsidRPr="00F41028" w:rsidRDefault="00A2504E" w:rsidP="002663D6">
      <w:pPr>
        <w:spacing w:after="0" w:line="288" w:lineRule="exact"/>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Б говорити голосно </w:t>
      </w:r>
      <w:r w:rsidRPr="00F41028">
        <w:rPr>
          <w:rFonts w:ascii="Bookman Old Style" w:hAnsi="Bookman Old Style" w:cs="Bookman Old Style"/>
          <w:bCs/>
          <w:color w:val="000000"/>
          <w:sz w:val="26"/>
          <w:szCs w:val="26"/>
          <w:lang w:val="uk-UA"/>
        </w:rPr>
        <w:t>–</w:t>
      </w:r>
      <w:r w:rsidRPr="00F41028">
        <w:rPr>
          <w:rFonts w:ascii="Bookman Old Style" w:hAnsi="Bookman Old Style" w:cs="Bookman Old Style"/>
          <w:sz w:val="26"/>
          <w:szCs w:val="26"/>
        </w:rPr>
        <w:t xml:space="preserve"> балакати голосно </w:t>
      </w:r>
    </w:p>
    <w:p w:rsidR="00A2504E" w:rsidRPr="00F41028" w:rsidRDefault="00A2504E" w:rsidP="002663D6">
      <w:pPr>
        <w:spacing w:after="0" w:line="288" w:lineRule="exact"/>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В тиха погода </w:t>
      </w:r>
      <w:r w:rsidRPr="00F41028">
        <w:rPr>
          <w:rFonts w:ascii="Bookman Old Style" w:hAnsi="Bookman Old Style" w:cs="Bookman Old Style"/>
          <w:bCs/>
          <w:color w:val="000000"/>
          <w:sz w:val="26"/>
          <w:szCs w:val="26"/>
          <w:lang w:val="uk-UA"/>
        </w:rPr>
        <w:t>–</w:t>
      </w:r>
      <w:r w:rsidRPr="00F41028">
        <w:rPr>
          <w:rFonts w:ascii="Bookman Old Style" w:hAnsi="Bookman Old Style" w:cs="Bookman Old Style"/>
          <w:sz w:val="26"/>
          <w:szCs w:val="26"/>
        </w:rPr>
        <w:t xml:space="preserve"> вітряна погода </w:t>
      </w:r>
    </w:p>
    <w:p w:rsidR="00A2504E" w:rsidRPr="00F41028" w:rsidRDefault="00A2504E" w:rsidP="002663D6">
      <w:pPr>
        <w:spacing w:after="0" w:line="288"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Г сходити на гору </w:t>
      </w:r>
      <w:r w:rsidRPr="00F41028">
        <w:rPr>
          <w:rFonts w:ascii="Bookman Old Style" w:hAnsi="Bookman Old Style" w:cs="Bookman Old Style"/>
          <w:bCs/>
          <w:color w:val="000000"/>
          <w:sz w:val="26"/>
          <w:szCs w:val="26"/>
          <w:lang w:val="uk-UA"/>
        </w:rPr>
        <w:t>–</w:t>
      </w:r>
      <w:r w:rsidRPr="00F41028">
        <w:rPr>
          <w:rFonts w:ascii="Bookman Old Style" w:hAnsi="Bookman Old Style" w:cs="Bookman Old Style"/>
          <w:sz w:val="26"/>
          <w:szCs w:val="26"/>
        </w:rPr>
        <w:t xml:space="preserve"> спускатися з гори</w:t>
      </w:r>
    </w:p>
    <w:p w:rsidR="00A2504E" w:rsidRPr="00F41028" w:rsidRDefault="00A2504E" w:rsidP="002663D6">
      <w:pPr>
        <w:spacing w:after="0" w:line="288" w:lineRule="exact"/>
        <w:jc w:val="both"/>
        <w:rPr>
          <w:rFonts w:ascii="Bookman Old Style" w:hAnsi="Bookman Old Style" w:cs="Bookman Old Style"/>
          <w:sz w:val="26"/>
          <w:szCs w:val="26"/>
          <w:lang w:val="uk-UA"/>
        </w:rPr>
      </w:pPr>
    </w:p>
    <w:p w:rsidR="00A2504E" w:rsidRPr="00F41028" w:rsidRDefault="00A2504E" w:rsidP="002663D6">
      <w:pPr>
        <w:spacing w:after="0" w:line="288" w:lineRule="exact"/>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9</w:t>
      </w:r>
      <w:r w:rsidRPr="00F41028">
        <w:rPr>
          <w:rFonts w:ascii="Bookman Old Style" w:hAnsi="Bookman Old Style" w:cs="Bookman Old Style"/>
          <w:b/>
          <w:bCs/>
          <w:i/>
          <w:iCs/>
          <w:sz w:val="26"/>
          <w:szCs w:val="26"/>
        </w:rPr>
        <w:t>. Синоніми використано в рядку</w:t>
      </w:r>
      <w:r w:rsidRPr="00F41028">
        <w:rPr>
          <w:rFonts w:ascii="Bookman Old Style" w:hAnsi="Bookman Old Style" w:cs="Bookman Old Style"/>
          <w:b/>
          <w:bCs/>
          <w:i/>
          <w:iCs/>
          <w:sz w:val="26"/>
          <w:szCs w:val="26"/>
          <w:lang w:val="uk-UA"/>
        </w:rPr>
        <w:t>:</w:t>
      </w:r>
    </w:p>
    <w:p w:rsidR="00A2504E" w:rsidRPr="00F41028" w:rsidRDefault="00A2504E" w:rsidP="002663D6">
      <w:pPr>
        <w:spacing w:after="0" w:line="288" w:lineRule="exact"/>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А додатковий тираж </w:t>
      </w:r>
      <w:r w:rsidRPr="00F41028">
        <w:rPr>
          <w:rFonts w:ascii="Bookman Old Style" w:hAnsi="Bookman Old Style" w:cs="Bookman Old Style"/>
          <w:bCs/>
          <w:color w:val="000000"/>
          <w:sz w:val="26"/>
          <w:szCs w:val="26"/>
          <w:lang w:val="uk-UA"/>
        </w:rPr>
        <w:t>–</w:t>
      </w:r>
      <w:r w:rsidRPr="00F41028">
        <w:rPr>
          <w:rFonts w:ascii="Bookman Old Style" w:hAnsi="Bookman Old Style" w:cs="Bookman Old Style"/>
          <w:sz w:val="26"/>
          <w:szCs w:val="26"/>
        </w:rPr>
        <w:t xml:space="preserve"> додатковий наклад </w:t>
      </w:r>
    </w:p>
    <w:p w:rsidR="00A2504E" w:rsidRPr="00F41028" w:rsidRDefault="00A2504E" w:rsidP="002663D6">
      <w:pPr>
        <w:spacing w:after="0" w:line="288"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Б стояти на мості </w:t>
      </w:r>
      <w:r w:rsidRPr="00F41028">
        <w:rPr>
          <w:rFonts w:ascii="Bookman Old Style" w:hAnsi="Bookman Old Style" w:cs="Bookman Old Style"/>
          <w:bCs/>
          <w:color w:val="000000"/>
          <w:sz w:val="26"/>
          <w:szCs w:val="26"/>
          <w:lang w:val="uk-UA"/>
        </w:rPr>
        <w:t>–</w:t>
      </w:r>
      <w:r w:rsidRPr="00F41028">
        <w:rPr>
          <w:rFonts w:ascii="Bookman Old Style" w:hAnsi="Bookman Old Style" w:cs="Bookman Old Style"/>
          <w:sz w:val="26"/>
          <w:szCs w:val="26"/>
        </w:rPr>
        <w:t xml:space="preserve"> пірнати з моста</w:t>
      </w:r>
    </w:p>
    <w:p w:rsidR="00A2504E" w:rsidRPr="00F41028" w:rsidRDefault="00A2504E" w:rsidP="002663D6">
      <w:pPr>
        <w:spacing w:after="0" w:line="288"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В великий будинок </w:t>
      </w:r>
      <w:r w:rsidRPr="00F41028">
        <w:rPr>
          <w:rFonts w:ascii="Bookman Old Style" w:hAnsi="Bookman Old Style" w:cs="Bookman Old Style"/>
          <w:bCs/>
          <w:color w:val="000000"/>
          <w:sz w:val="26"/>
          <w:szCs w:val="26"/>
          <w:lang w:val="uk-UA"/>
        </w:rPr>
        <w:t>–</w:t>
      </w:r>
      <w:r w:rsidRPr="00F41028">
        <w:rPr>
          <w:rFonts w:ascii="Bookman Old Style" w:hAnsi="Bookman Old Style" w:cs="Bookman Old Style"/>
          <w:sz w:val="26"/>
          <w:szCs w:val="26"/>
        </w:rPr>
        <w:t xml:space="preserve"> маленький будинок </w:t>
      </w:r>
    </w:p>
    <w:p w:rsidR="00A2504E" w:rsidRPr="00F41028" w:rsidRDefault="00A2504E" w:rsidP="002663D6">
      <w:pPr>
        <w:spacing w:after="0" w:line="288"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Г сміливий вчинок </w:t>
      </w:r>
      <w:r w:rsidRPr="00F41028">
        <w:rPr>
          <w:rFonts w:ascii="Bookman Old Style" w:hAnsi="Bookman Old Style" w:cs="Bookman Old Style"/>
          <w:bCs/>
          <w:color w:val="000000"/>
          <w:sz w:val="26"/>
          <w:szCs w:val="26"/>
          <w:lang w:val="uk-UA"/>
        </w:rPr>
        <w:t>–</w:t>
      </w:r>
      <w:r w:rsidRPr="00F41028">
        <w:rPr>
          <w:rFonts w:ascii="Bookman Old Style" w:hAnsi="Bookman Old Style" w:cs="Bookman Old Style"/>
          <w:sz w:val="26"/>
          <w:szCs w:val="26"/>
        </w:rPr>
        <w:t xml:space="preserve"> зухвалий вчинок </w:t>
      </w:r>
    </w:p>
    <w:p w:rsidR="00A2504E" w:rsidRPr="00F41028" w:rsidRDefault="00A2504E" w:rsidP="002663D6">
      <w:pPr>
        <w:spacing w:after="0" w:line="288" w:lineRule="exact"/>
        <w:jc w:val="both"/>
        <w:rPr>
          <w:rFonts w:ascii="Bookman Old Style" w:hAnsi="Bookman Old Style" w:cs="Bookman Old Style"/>
          <w:sz w:val="26"/>
          <w:szCs w:val="26"/>
          <w:lang w:val="uk-UA"/>
        </w:rPr>
      </w:pPr>
    </w:p>
    <w:p w:rsidR="00A2504E" w:rsidRPr="00F41028" w:rsidRDefault="00A2504E" w:rsidP="002663D6">
      <w:pPr>
        <w:spacing w:after="0" w:line="288" w:lineRule="exact"/>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10</w:t>
      </w:r>
      <w:r w:rsidRPr="00F41028">
        <w:rPr>
          <w:rFonts w:ascii="Bookman Old Style" w:hAnsi="Bookman Old Style" w:cs="Bookman Old Style"/>
          <w:b/>
          <w:bCs/>
          <w:i/>
          <w:iCs/>
          <w:sz w:val="26"/>
          <w:szCs w:val="26"/>
        </w:rPr>
        <w:t>. З поданих у дужках синонімів обидва варіанти можливі в реченні</w:t>
      </w:r>
      <w:r w:rsidRPr="00F41028">
        <w:rPr>
          <w:rFonts w:ascii="Bookman Old Style" w:hAnsi="Bookman Old Style" w:cs="Bookman Old Style"/>
          <w:b/>
          <w:bCs/>
          <w:i/>
          <w:iCs/>
          <w:sz w:val="26"/>
          <w:szCs w:val="26"/>
          <w:lang w:val="uk-UA"/>
        </w:rPr>
        <w:t>:</w:t>
      </w:r>
    </w:p>
    <w:p w:rsidR="00A2504E" w:rsidRPr="00F41028" w:rsidRDefault="00A2504E" w:rsidP="002663D6">
      <w:pPr>
        <w:spacing w:after="0" w:line="288"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А Почали півні співати </w:t>
      </w:r>
      <w:r w:rsidRPr="00F41028">
        <w:rPr>
          <w:rFonts w:ascii="Bookman Old Style" w:hAnsi="Bookman Old Style" w:cs="Bookman Old Style"/>
          <w:bCs/>
          <w:color w:val="000000"/>
          <w:sz w:val="26"/>
          <w:szCs w:val="26"/>
          <w:lang w:val="uk-UA"/>
        </w:rPr>
        <w:t>–</w:t>
      </w:r>
      <w:r w:rsidRPr="00F41028">
        <w:rPr>
          <w:rFonts w:ascii="Bookman Old Style" w:hAnsi="Bookman Old Style" w:cs="Bookman Old Style"/>
          <w:sz w:val="26"/>
          <w:szCs w:val="26"/>
        </w:rPr>
        <w:t xml:space="preserve"> (розбудили, розштовхали), я встала.</w:t>
      </w:r>
    </w:p>
    <w:p w:rsidR="00A2504E" w:rsidRPr="00F41028" w:rsidRDefault="00A2504E" w:rsidP="002663D6">
      <w:pPr>
        <w:spacing w:after="0" w:line="288"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Б</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Ми всі утрьох (мудрували, міркували) над цим питанням</w:t>
      </w:r>
      <w:r w:rsidRPr="00F41028">
        <w:rPr>
          <w:rFonts w:ascii="Bookman Old Style" w:hAnsi="Bookman Old Style" w:cs="Bookman Old Style"/>
          <w:sz w:val="26"/>
          <w:szCs w:val="26"/>
          <w:lang w:val="uk-UA"/>
        </w:rPr>
        <w:t>.</w:t>
      </w:r>
    </w:p>
    <w:p w:rsidR="00A2504E" w:rsidRPr="00F41028" w:rsidRDefault="00A2504E" w:rsidP="002663D6">
      <w:pPr>
        <w:spacing w:after="0" w:line="288" w:lineRule="exact"/>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В Він палко картає ворогів </w:t>
      </w:r>
      <w:r w:rsidRPr="00F41028">
        <w:rPr>
          <w:rFonts w:ascii="Bookman Old Style" w:hAnsi="Bookman Old Style" w:cs="Bookman Old Style"/>
          <w:bCs/>
          <w:color w:val="000000"/>
          <w:sz w:val="26"/>
          <w:szCs w:val="26"/>
          <w:lang w:val="uk-UA"/>
        </w:rPr>
        <w:t>–</w:t>
      </w:r>
      <w:r w:rsidRPr="00F41028">
        <w:rPr>
          <w:rFonts w:ascii="Bookman Old Style" w:hAnsi="Bookman Old Style" w:cs="Bookman Old Style"/>
          <w:sz w:val="26"/>
          <w:szCs w:val="26"/>
        </w:rPr>
        <w:t xml:space="preserve"> явних і (секретних, потаємних).</w:t>
      </w:r>
    </w:p>
    <w:p w:rsidR="00A2504E" w:rsidRPr="00F41028" w:rsidRDefault="001A479C" w:rsidP="002663D6">
      <w:pPr>
        <w:tabs>
          <w:tab w:val="left" w:pos="284"/>
        </w:tabs>
        <w:spacing w:after="0" w:line="288" w:lineRule="exact"/>
        <w:jc w:val="both"/>
        <w:rPr>
          <w:rFonts w:ascii="Bookman Old Style" w:hAnsi="Bookman Old Style" w:cs="Bookman Old Style"/>
          <w:sz w:val="26"/>
          <w:szCs w:val="26"/>
        </w:rPr>
      </w:pPr>
      <w:r>
        <w:rPr>
          <w:rFonts w:ascii="Bookman Old Style" w:hAnsi="Bookman Old Style" w:cs="Bookman Old Style"/>
          <w:sz w:val="26"/>
          <w:szCs w:val="26"/>
        </w:rPr>
        <w:t>Г</w:t>
      </w:r>
      <w:r>
        <w:rPr>
          <w:rFonts w:ascii="Bookman Old Style" w:hAnsi="Bookman Old Style" w:cs="Bookman Old Style"/>
          <w:sz w:val="26"/>
          <w:szCs w:val="26"/>
          <w:lang w:val="uk-UA"/>
        </w:rPr>
        <w:t xml:space="preserve"> </w:t>
      </w:r>
      <w:r w:rsidR="00A2504E" w:rsidRPr="00F41028">
        <w:rPr>
          <w:rFonts w:ascii="Bookman Old Style" w:hAnsi="Bookman Old Style" w:cs="Bookman Old Style"/>
          <w:sz w:val="26"/>
          <w:szCs w:val="26"/>
        </w:rPr>
        <w:t xml:space="preserve">Князь Єремія (гордовитий, напиндючений), </w:t>
      </w:r>
      <w:r w:rsidR="00A2504E" w:rsidRPr="00F41028">
        <w:rPr>
          <w:rFonts w:ascii="Bookman Old Style" w:hAnsi="Bookman Old Style" w:cs="Bookman Old Style"/>
          <w:bCs/>
          <w:color w:val="000000"/>
          <w:sz w:val="26"/>
          <w:szCs w:val="26"/>
          <w:lang w:val="uk-UA"/>
        </w:rPr>
        <w:t>–</w:t>
      </w:r>
      <w:r w:rsidR="00A2504E" w:rsidRPr="00F41028">
        <w:rPr>
          <w:rFonts w:ascii="Bookman Old Style" w:hAnsi="Bookman Old Style" w:cs="Bookman Old Style"/>
          <w:sz w:val="26"/>
          <w:szCs w:val="26"/>
        </w:rPr>
        <w:t xml:space="preserve"> зашепотіли кругом</w:t>
      </w:r>
      <w:r w:rsidR="00A2504E" w:rsidRPr="00F41028">
        <w:rPr>
          <w:rFonts w:ascii="Bookman Old Style" w:hAnsi="Bookman Old Style" w:cs="Bookman Old Style"/>
          <w:sz w:val="26"/>
          <w:szCs w:val="26"/>
          <w:lang w:val="uk-UA"/>
        </w:rPr>
        <w:t xml:space="preserve"> </w:t>
      </w:r>
      <w:r w:rsidR="00A2504E" w:rsidRPr="00F41028">
        <w:rPr>
          <w:rFonts w:ascii="Bookman Old Style" w:hAnsi="Bookman Old Style" w:cs="Bookman Old Style"/>
          <w:sz w:val="26"/>
          <w:szCs w:val="26"/>
        </w:rPr>
        <w:t xml:space="preserve">магнати та їх молоді сини, </w:t>
      </w:r>
      <w:r w:rsidR="00A2504E" w:rsidRPr="00F41028">
        <w:rPr>
          <w:rFonts w:ascii="Bookman Old Style" w:hAnsi="Bookman Old Style" w:cs="Bookman Old Style"/>
          <w:bCs/>
          <w:color w:val="000000"/>
          <w:sz w:val="26"/>
          <w:szCs w:val="26"/>
          <w:lang w:val="uk-UA"/>
        </w:rPr>
        <w:t>–</w:t>
      </w:r>
      <w:r w:rsidR="00A2504E" w:rsidRPr="00F41028">
        <w:rPr>
          <w:rFonts w:ascii="Bookman Old Style" w:hAnsi="Bookman Old Style" w:cs="Bookman Old Style"/>
          <w:sz w:val="26"/>
          <w:szCs w:val="26"/>
        </w:rPr>
        <w:t xml:space="preserve"> не хоче признаватись до своїх давніх</w:t>
      </w:r>
      <w:r w:rsidR="00A2504E" w:rsidRPr="00F41028">
        <w:rPr>
          <w:rFonts w:ascii="Bookman Old Style" w:hAnsi="Bookman Old Style" w:cs="Bookman Old Style"/>
          <w:sz w:val="26"/>
          <w:szCs w:val="26"/>
          <w:lang w:val="uk-UA"/>
        </w:rPr>
        <w:t xml:space="preserve"> </w:t>
      </w:r>
      <w:r w:rsidR="00A2504E" w:rsidRPr="00F41028">
        <w:rPr>
          <w:rFonts w:ascii="Bookman Old Style" w:hAnsi="Bookman Old Style" w:cs="Bookman Old Style"/>
          <w:sz w:val="26"/>
          <w:szCs w:val="26"/>
        </w:rPr>
        <w:t>товаришів.</w:t>
      </w:r>
    </w:p>
    <w:p w:rsidR="00A2504E" w:rsidRPr="00F41028" w:rsidRDefault="00A2504E" w:rsidP="002663D6">
      <w:pPr>
        <w:spacing w:after="0" w:line="288" w:lineRule="exact"/>
        <w:jc w:val="both"/>
        <w:rPr>
          <w:rFonts w:ascii="Bookman Old Style" w:hAnsi="Bookman Old Style" w:cs="Bookman Old Style"/>
          <w:sz w:val="26"/>
          <w:szCs w:val="26"/>
          <w:lang w:val="uk-UA"/>
        </w:rPr>
      </w:pPr>
    </w:p>
    <w:p w:rsidR="00A2504E" w:rsidRPr="00F41028" w:rsidRDefault="00A2504E" w:rsidP="002663D6">
      <w:pPr>
        <w:spacing w:after="0" w:line="288" w:lineRule="exact"/>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11</w:t>
      </w:r>
      <w:r w:rsidRPr="00F41028">
        <w:rPr>
          <w:rFonts w:ascii="Bookman Old Style" w:hAnsi="Bookman Old Style" w:cs="Bookman Old Style"/>
          <w:b/>
          <w:bCs/>
          <w:i/>
          <w:iCs/>
          <w:sz w:val="26"/>
          <w:szCs w:val="26"/>
        </w:rPr>
        <w:t>. З поданих у дужках синонімів обидва варіанти можливі в реченні</w:t>
      </w:r>
      <w:r w:rsidRPr="00F41028">
        <w:rPr>
          <w:rFonts w:ascii="Bookman Old Style" w:hAnsi="Bookman Old Style" w:cs="Bookman Old Style"/>
          <w:b/>
          <w:bCs/>
          <w:i/>
          <w:iCs/>
          <w:sz w:val="26"/>
          <w:szCs w:val="26"/>
          <w:lang w:val="uk-UA"/>
        </w:rPr>
        <w:t>:</w:t>
      </w:r>
    </w:p>
    <w:p w:rsidR="00A2504E" w:rsidRPr="00F41028" w:rsidRDefault="00A2504E" w:rsidP="002663D6">
      <w:pPr>
        <w:spacing w:after="0" w:line="288" w:lineRule="exact"/>
        <w:jc w:val="both"/>
        <w:rPr>
          <w:rFonts w:ascii="Bookman Old Style" w:hAnsi="Bookman Old Style" w:cs="Bookman Old Style"/>
          <w:sz w:val="26"/>
          <w:szCs w:val="26"/>
        </w:rPr>
      </w:pPr>
      <w:r w:rsidRPr="00F41028">
        <w:rPr>
          <w:rFonts w:ascii="Bookman Old Style" w:hAnsi="Bookman Old Style" w:cs="Bookman Old Style"/>
          <w:sz w:val="26"/>
          <w:szCs w:val="26"/>
        </w:rPr>
        <w:t>А (Пішов, пошкандибав) козак світ за очі.</w:t>
      </w:r>
    </w:p>
    <w:p w:rsidR="00A2504E" w:rsidRPr="00F41028" w:rsidRDefault="00A2504E" w:rsidP="002663D6">
      <w:pPr>
        <w:spacing w:after="0" w:line="288" w:lineRule="exact"/>
        <w:jc w:val="both"/>
        <w:rPr>
          <w:rFonts w:ascii="Bookman Old Style" w:hAnsi="Bookman Old Style" w:cs="Bookman Old Style"/>
          <w:sz w:val="26"/>
          <w:szCs w:val="26"/>
        </w:rPr>
      </w:pPr>
      <w:r w:rsidRPr="00F41028">
        <w:rPr>
          <w:rFonts w:ascii="Bookman Old Style" w:hAnsi="Bookman Old Style" w:cs="Bookman Old Style"/>
          <w:sz w:val="26"/>
          <w:szCs w:val="26"/>
        </w:rPr>
        <w:t>Б (Звичайний, пересічний) річковий причал притулився в очеретах.</w:t>
      </w:r>
    </w:p>
    <w:p w:rsidR="00A2504E" w:rsidRPr="00F41028" w:rsidRDefault="00A2504E" w:rsidP="00B64811">
      <w:pPr>
        <w:spacing w:after="0" w:line="296" w:lineRule="exact"/>
        <w:jc w:val="both"/>
        <w:rPr>
          <w:rFonts w:ascii="Bookman Old Style" w:hAnsi="Bookman Old Style" w:cs="Bookman Old Style"/>
          <w:sz w:val="26"/>
          <w:szCs w:val="26"/>
        </w:rPr>
      </w:pPr>
      <w:r w:rsidRPr="00F41028">
        <w:rPr>
          <w:rFonts w:ascii="Bookman Old Style" w:hAnsi="Bookman Old Style" w:cs="Bookman Old Style"/>
          <w:sz w:val="26"/>
          <w:szCs w:val="26"/>
        </w:rPr>
        <w:lastRenderedPageBreak/>
        <w:t>В Ти несеш, столиця (давня, древня), мак червоний у руці.</w:t>
      </w:r>
    </w:p>
    <w:p w:rsidR="00A2504E" w:rsidRPr="00F41028" w:rsidRDefault="00A2504E" w:rsidP="00B64811">
      <w:pPr>
        <w:spacing w:after="0" w:line="296" w:lineRule="exact"/>
        <w:jc w:val="both"/>
        <w:rPr>
          <w:rFonts w:ascii="Bookman Old Style" w:hAnsi="Bookman Old Style" w:cs="Bookman Old Style"/>
          <w:sz w:val="26"/>
          <w:szCs w:val="26"/>
        </w:rPr>
      </w:pPr>
      <w:r w:rsidRPr="00F41028">
        <w:rPr>
          <w:rFonts w:ascii="Bookman Old Style" w:hAnsi="Bookman Old Style" w:cs="Bookman Old Style"/>
          <w:sz w:val="26"/>
          <w:szCs w:val="26"/>
        </w:rPr>
        <w:t>Г Кожна ніч наближала його до страшного дня, не можна було (зволікати, чухатися), відтягувати.</w:t>
      </w:r>
    </w:p>
    <w:p w:rsidR="00305051" w:rsidRPr="00F41028" w:rsidRDefault="00305051" w:rsidP="00B64811">
      <w:pPr>
        <w:spacing w:after="0" w:line="296" w:lineRule="exact"/>
        <w:jc w:val="both"/>
        <w:rPr>
          <w:rFonts w:ascii="Bookman Old Style" w:hAnsi="Bookman Old Style" w:cs="Bookman Old Style"/>
          <w:sz w:val="26"/>
          <w:szCs w:val="26"/>
          <w:lang w:val="uk-UA"/>
        </w:rPr>
      </w:pPr>
    </w:p>
    <w:p w:rsidR="00A2504E" w:rsidRPr="00F41028" w:rsidRDefault="00A2504E" w:rsidP="00B64811">
      <w:pPr>
        <w:spacing w:after="0" w:line="296" w:lineRule="exact"/>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12</w:t>
      </w:r>
      <w:r w:rsidRPr="00F41028">
        <w:rPr>
          <w:rFonts w:ascii="Bookman Old Style" w:hAnsi="Bookman Old Style" w:cs="Bookman Old Style"/>
          <w:b/>
          <w:bCs/>
          <w:i/>
          <w:iCs/>
          <w:sz w:val="26"/>
          <w:szCs w:val="26"/>
        </w:rPr>
        <w:t>. З поданих у дужках синонімів обидва варіанти можливі в реченні</w:t>
      </w:r>
      <w:r w:rsidRPr="00F41028">
        <w:rPr>
          <w:rFonts w:ascii="Bookman Old Style" w:hAnsi="Bookman Old Style" w:cs="Bookman Old Style"/>
          <w:b/>
          <w:bCs/>
          <w:i/>
          <w:iCs/>
          <w:sz w:val="26"/>
          <w:szCs w:val="26"/>
          <w:lang w:val="uk-UA"/>
        </w:rPr>
        <w:t>:</w:t>
      </w:r>
    </w:p>
    <w:p w:rsidR="00A2504E" w:rsidRPr="00F41028" w:rsidRDefault="00A2504E" w:rsidP="00B64811">
      <w:pPr>
        <w:spacing w:after="0" w:line="296" w:lineRule="exact"/>
        <w:jc w:val="both"/>
        <w:rPr>
          <w:rFonts w:ascii="Bookman Old Style" w:hAnsi="Bookman Old Style" w:cs="Bookman Old Style"/>
          <w:sz w:val="26"/>
          <w:szCs w:val="26"/>
        </w:rPr>
      </w:pPr>
      <w:r w:rsidRPr="00F41028">
        <w:rPr>
          <w:rFonts w:ascii="Bookman Old Style" w:hAnsi="Bookman Old Style" w:cs="Bookman Old Style"/>
          <w:sz w:val="26"/>
          <w:szCs w:val="26"/>
        </w:rPr>
        <w:t>А Поїхав Степан не по (трасі, шосе) а звернув на коротшу дорогу.</w:t>
      </w:r>
    </w:p>
    <w:p w:rsidR="00A2504E" w:rsidRPr="00F41028" w:rsidRDefault="00A2504E" w:rsidP="00B64811">
      <w:pPr>
        <w:spacing w:after="0" w:line="296" w:lineRule="exact"/>
        <w:jc w:val="both"/>
        <w:rPr>
          <w:rFonts w:ascii="Bookman Old Style" w:hAnsi="Bookman Old Style" w:cs="Bookman Old Style"/>
          <w:sz w:val="26"/>
          <w:szCs w:val="26"/>
        </w:rPr>
      </w:pPr>
      <w:r w:rsidRPr="00F41028">
        <w:rPr>
          <w:rFonts w:ascii="Bookman Old Style" w:hAnsi="Bookman Old Style" w:cs="Bookman Old Style"/>
          <w:sz w:val="26"/>
          <w:szCs w:val="26"/>
        </w:rPr>
        <w:t>Б Мені здається, що він (здатний, здібний) і чуже горе відчути.</w:t>
      </w:r>
    </w:p>
    <w:p w:rsidR="00A2504E" w:rsidRPr="00F41028" w:rsidRDefault="00A2504E" w:rsidP="00B64811">
      <w:pPr>
        <w:spacing w:after="0" w:line="296" w:lineRule="exact"/>
        <w:jc w:val="both"/>
        <w:rPr>
          <w:rFonts w:ascii="Bookman Old Style" w:hAnsi="Bookman Old Style" w:cs="Bookman Old Style"/>
          <w:sz w:val="26"/>
          <w:szCs w:val="26"/>
        </w:rPr>
      </w:pPr>
      <w:r w:rsidRPr="00F41028">
        <w:rPr>
          <w:rFonts w:ascii="Bookman Old Style" w:hAnsi="Bookman Old Style" w:cs="Bookman Old Style"/>
          <w:sz w:val="26"/>
          <w:szCs w:val="26"/>
        </w:rPr>
        <w:t>В Про козака Мамая не одну вже сотню літ ішли (слава, осанна) і про-</w:t>
      </w:r>
    </w:p>
    <w:p w:rsidR="00A2504E" w:rsidRPr="00F41028" w:rsidRDefault="00A2504E" w:rsidP="00B64811">
      <w:pPr>
        <w:spacing w:after="0" w:line="296" w:lineRule="exact"/>
        <w:jc w:val="both"/>
        <w:rPr>
          <w:rFonts w:ascii="Bookman Old Style" w:hAnsi="Bookman Old Style" w:cs="Bookman Old Style"/>
          <w:sz w:val="26"/>
          <w:szCs w:val="26"/>
        </w:rPr>
      </w:pPr>
      <w:r w:rsidRPr="00F41028">
        <w:rPr>
          <w:rFonts w:ascii="Bookman Old Style" w:hAnsi="Bookman Old Style" w:cs="Bookman Old Style"/>
          <w:sz w:val="26"/>
          <w:szCs w:val="26"/>
        </w:rPr>
        <w:t>слава.</w:t>
      </w:r>
    </w:p>
    <w:p w:rsidR="00A2504E" w:rsidRPr="00F41028" w:rsidRDefault="00A2504E" w:rsidP="00B64811">
      <w:pPr>
        <w:spacing w:after="0" w:line="296" w:lineRule="exact"/>
        <w:jc w:val="both"/>
        <w:rPr>
          <w:rFonts w:ascii="Bookman Old Style" w:hAnsi="Bookman Old Style" w:cs="Bookman Old Style"/>
          <w:sz w:val="26"/>
          <w:szCs w:val="26"/>
        </w:rPr>
      </w:pPr>
      <w:r w:rsidRPr="00F41028">
        <w:rPr>
          <w:rFonts w:ascii="Bookman Old Style" w:hAnsi="Bookman Old Style" w:cs="Bookman Old Style"/>
          <w:sz w:val="26"/>
          <w:szCs w:val="26"/>
        </w:rPr>
        <w:t>Г Семен Ларивонович був учасник</w:t>
      </w:r>
      <w:r w:rsidRPr="00F41028">
        <w:rPr>
          <w:rFonts w:ascii="Bookman Old Style" w:hAnsi="Bookman Old Style" w:cs="Bookman Old Style"/>
          <w:sz w:val="26"/>
          <w:szCs w:val="26"/>
          <w:lang w:val="uk-UA"/>
        </w:rPr>
        <w:t>ом</w:t>
      </w:r>
      <w:r w:rsidRPr="00F41028">
        <w:rPr>
          <w:rFonts w:ascii="Bookman Old Style" w:hAnsi="Bookman Old Style" w:cs="Bookman Old Style"/>
          <w:sz w:val="26"/>
          <w:szCs w:val="26"/>
        </w:rPr>
        <w:t xml:space="preserve"> Вітчизняної війни, (визнаний, модний) геро</w:t>
      </w:r>
      <w:r w:rsidRPr="00F41028">
        <w:rPr>
          <w:rFonts w:ascii="Bookman Old Style" w:hAnsi="Bookman Old Style" w:cs="Bookman Old Style"/>
          <w:sz w:val="26"/>
          <w:szCs w:val="26"/>
          <w:lang w:val="uk-UA"/>
        </w:rPr>
        <w:t>єм</w:t>
      </w:r>
      <w:r w:rsidRPr="00F41028">
        <w:rPr>
          <w:rFonts w:ascii="Bookman Old Style" w:hAnsi="Bookman Old Style" w:cs="Bookman Old Style"/>
          <w:sz w:val="26"/>
          <w:szCs w:val="26"/>
        </w:rPr>
        <w:t>.</w:t>
      </w:r>
    </w:p>
    <w:p w:rsidR="00A2504E" w:rsidRPr="00F41028" w:rsidRDefault="00A2504E" w:rsidP="00B64811">
      <w:pPr>
        <w:spacing w:after="0" w:line="296" w:lineRule="exact"/>
        <w:jc w:val="both"/>
        <w:rPr>
          <w:rFonts w:ascii="Bookman Old Style" w:hAnsi="Bookman Old Style" w:cs="Bookman Old Style"/>
          <w:sz w:val="26"/>
          <w:szCs w:val="26"/>
          <w:lang w:val="uk-UA"/>
        </w:rPr>
      </w:pPr>
    </w:p>
    <w:p w:rsidR="00A2504E" w:rsidRPr="00F41028" w:rsidRDefault="00A2504E" w:rsidP="00B64811">
      <w:pPr>
        <w:spacing w:after="0" w:line="296" w:lineRule="exact"/>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13</w:t>
      </w:r>
      <w:r w:rsidRPr="00F41028">
        <w:rPr>
          <w:rFonts w:ascii="Bookman Old Style" w:hAnsi="Bookman Old Style" w:cs="Bookman Old Style"/>
          <w:b/>
          <w:bCs/>
          <w:i/>
          <w:i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Не можна замінити поданим у дужках варіантом виділене слово в реченні</w:t>
      </w:r>
      <w:r w:rsidRPr="00F41028">
        <w:rPr>
          <w:rFonts w:ascii="Bookman Old Style" w:hAnsi="Bookman Old Style" w:cs="Bookman Old Style"/>
          <w:b/>
          <w:bCs/>
          <w:i/>
          <w:iCs/>
          <w:sz w:val="26"/>
          <w:szCs w:val="26"/>
          <w:lang w:val="uk-UA"/>
        </w:rPr>
        <w:t>:</w:t>
      </w:r>
    </w:p>
    <w:p w:rsidR="00A2504E" w:rsidRPr="00F41028" w:rsidRDefault="00A2504E" w:rsidP="00B64811">
      <w:pPr>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А Тридцять років вони </w:t>
      </w:r>
      <w:r w:rsidRPr="005863E5">
        <w:rPr>
          <w:rFonts w:ascii="Bookman Old Style" w:hAnsi="Bookman Old Style" w:cs="Bookman Old Style"/>
          <w:i/>
          <w:sz w:val="26"/>
          <w:szCs w:val="26"/>
        </w:rPr>
        <w:t>відробили</w:t>
      </w:r>
      <w:r w:rsidRPr="00F41028">
        <w:rPr>
          <w:rFonts w:ascii="Bookman Old Style" w:hAnsi="Bookman Old Style" w:cs="Bookman Old Style"/>
          <w:sz w:val="26"/>
          <w:szCs w:val="26"/>
        </w:rPr>
        <w:t xml:space="preserve"> (відпрацювали) в цеху. </w:t>
      </w:r>
    </w:p>
    <w:p w:rsidR="00A2504E" w:rsidRPr="00F41028" w:rsidRDefault="00A2504E" w:rsidP="00B64811">
      <w:pPr>
        <w:spacing w:after="0" w:line="296" w:lineRule="exact"/>
        <w:jc w:val="both"/>
        <w:rPr>
          <w:rFonts w:ascii="Bookman Old Style" w:hAnsi="Bookman Old Style" w:cs="Bookman Old Style"/>
          <w:sz w:val="26"/>
          <w:szCs w:val="26"/>
        </w:rPr>
      </w:pPr>
      <w:r w:rsidRPr="00F41028">
        <w:rPr>
          <w:rFonts w:ascii="Bookman Old Style" w:hAnsi="Bookman Old Style" w:cs="Bookman Old Style"/>
          <w:sz w:val="26"/>
          <w:szCs w:val="26"/>
          <w:lang w:val="uk-UA"/>
        </w:rPr>
        <w:t>Б</w:t>
      </w:r>
      <w:r w:rsidRPr="00F41028">
        <w:rPr>
          <w:rFonts w:ascii="Bookman Old Style" w:hAnsi="Bookman Old Style" w:cs="Bookman Old Style"/>
          <w:sz w:val="26"/>
          <w:szCs w:val="26"/>
        </w:rPr>
        <w:t xml:space="preserve"> А на дальнім пожарищі іскра </w:t>
      </w:r>
      <w:r w:rsidRPr="005863E5">
        <w:rPr>
          <w:rFonts w:ascii="Bookman Old Style" w:hAnsi="Bookman Old Style" w:cs="Bookman Old Style"/>
          <w:i/>
          <w:sz w:val="26"/>
          <w:szCs w:val="26"/>
        </w:rPr>
        <w:t>братства</w:t>
      </w:r>
      <w:r w:rsidRPr="00F41028">
        <w:rPr>
          <w:rFonts w:ascii="Bookman Old Style" w:hAnsi="Bookman Old Style" w:cs="Bookman Old Style"/>
          <w:sz w:val="26"/>
          <w:szCs w:val="26"/>
        </w:rPr>
        <w:t xml:space="preserve"> (братерства) тліла.</w:t>
      </w:r>
    </w:p>
    <w:p w:rsidR="00A2504E" w:rsidRPr="00F41028" w:rsidRDefault="00A2504E" w:rsidP="00B64811">
      <w:pPr>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В Світовий </w:t>
      </w:r>
      <w:r w:rsidRPr="005863E5">
        <w:rPr>
          <w:rFonts w:ascii="Bookman Old Style" w:hAnsi="Bookman Old Style" w:cs="Bookman Old Style"/>
          <w:i/>
          <w:sz w:val="26"/>
          <w:szCs w:val="26"/>
        </w:rPr>
        <w:t>ринок</w:t>
      </w:r>
      <w:r w:rsidRPr="00F41028">
        <w:rPr>
          <w:rFonts w:ascii="Bookman Old Style" w:hAnsi="Bookman Old Style" w:cs="Bookman Old Style"/>
          <w:sz w:val="26"/>
          <w:szCs w:val="26"/>
        </w:rPr>
        <w:t xml:space="preserve"> (базар) склався на ґрунті міжнародного поділу праці </w:t>
      </w:r>
    </w:p>
    <w:p w:rsidR="00A2504E" w:rsidRPr="00F41028" w:rsidRDefault="00A2504E" w:rsidP="00B64811">
      <w:pPr>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в період зародження і розвитку капіталістичних відносин. </w:t>
      </w:r>
    </w:p>
    <w:p w:rsidR="00A2504E" w:rsidRPr="00F41028" w:rsidRDefault="00A2504E" w:rsidP="00B64811">
      <w:pPr>
        <w:spacing w:after="0" w:line="296" w:lineRule="exact"/>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Г Потрібно зміцнювати родину, сімейні </w:t>
      </w:r>
      <w:r w:rsidRPr="005863E5">
        <w:rPr>
          <w:rFonts w:ascii="Bookman Old Style" w:hAnsi="Bookman Old Style" w:cs="Bookman Old Style"/>
          <w:i/>
          <w:sz w:val="26"/>
          <w:szCs w:val="26"/>
        </w:rPr>
        <w:t>відносини</w:t>
      </w:r>
      <w:r w:rsidRPr="00F41028">
        <w:rPr>
          <w:rFonts w:ascii="Bookman Old Style" w:hAnsi="Bookman Old Style" w:cs="Bookman Old Style"/>
          <w:sz w:val="26"/>
          <w:szCs w:val="26"/>
        </w:rPr>
        <w:t xml:space="preserve"> (стосунки), відвідати батьків, звернутися до традицій роду.</w:t>
      </w:r>
    </w:p>
    <w:p w:rsidR="00A2504E" w:rsidRPr="00F41028" w:rsidRDefault="00A2504E" w:rsidP="00B64811">
      <w:pPr>
        <w:spacing w:after="0" w:line="296" w:lineRule="exact"/>
        <w:jc w:val="both"/>
        <w:rPr>
          <w:rFonts w:ascii="Bookman Old Style" w:hAnsi="Bookman Old Style" w:cs="Bookman Old Style"/>
          <w:sz w:val="26"/>
          <w:szCs w:val="26"/>
          <w:lang w:val="uk-UA"/>
        </w:rPr>
      </w:pPr>
    </w:p>
    <w:p w:rsidR="00A2504E" w:rsidRPr="00F41028" w:rsidRDefault="00A2504E" w:rsidP="00B64811">
      <w:pPr>
        <w:spacing w:after="0" w:line="296" w:lineRule="exact"/>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14</w:t>
      </w:r>
      <w:r w:rsidRPr="00F41028">
        <w:rPr>
          <w:rFonts w:ascii="Bookman Old Style" w:hAnsi="Bookman Old Style" w:cs="Bookman Old Style"/>
          <w:b/>
          <w:bCs/>
          <w:i/>
          <w:iCs/>
          <w:sz w:val="26"/>
          <w:szCs w:val="26"/>
        </w:rPr>
        <w:t>. Виділене слово вжито у невластивому йому значенні в реченні</w:t>
      </w:r>
      <w:r w:rsidRPr="00F41028">
        <w:rPr>
          <w:rFonts w:ascii="Bookman Old Style" w:hAnsi="Bookman Old Style" w:cs="Bookman Old Style"/>
          <w:b/>
          <w:bCs/>
          <w:i/>
          <w:iCs/>
          <w:sz w:val="26"/>
          <w:szCs w:val="26"/>
          <w:lang w:val="uk-UA"/>
        </w:rPr>
        <w:t>:</w:t>
      </w:r>
    </w:p>
    <w:p w:rsidR="00A2504E" w:rsidRPr="00F41028" w:rsidRDefault="00A2504E" w:rsidP="00B64811">
      <w:pPr>
        <w:spacing w:after="0" w:line="296" w:lineRule="exact"/>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А Караул </w:t>
      </w:r>
      <w:r w:rsidRPr="00F41028">
        <w:rPr>
          <w:rFonts w:ascii="Bookman Old Style" w:hAnsi="Bookman Old Style" w:cs="Bookman Old Style"/>
          <w:bCs/>
          <w:color w:val="000000"/>
          <w:sz w:val="26"/>
          <w:szCs w:val="26"/>
          <w:lang w:val="uk-UA"/>
        </w:rPr>
        <w:t>–</w:t>
      </w:r>
      <w:r w:rsidRPr="00F41028">
        <w:rPr>
          <w:rFonts w:ascii="Bookman Old Style" w:hAnsi="Bookman Old Style" w:cs="Bookman Old Style"/>
          <w:sz w:val="26"/>
          <w:szCs w:val="26"/>
        </w:rPr>
        <w:t xml:space="preserve"> це збройний підрозділ для охорони в</w:t>
      </w:r>
      <w:r w:rsidRPr="005863E5">
        <w:rPr>
          <w:rFonts w:ascii="Bookman Old Style" w:hAnsi="Bookman Old Style" w:cs="Bookman Old Style"/>
          <w:i/>
          <w:sz w:val="26"/>
          <w:szCs w:val="26"/>
        </w:rPr>
        <w:t>ійськових</w:t>
      </w:r>
      <w:r w:rsidRPr="00F41028">
        <w:rPr>
          <w:rFonts w:ascii="Bookman Old Style" w:hAnsi="Bookman Old Style" w:cs="Bookman Old Style"/>
          <w:sz w:val="26"/>
          <w:szCs w:val="26"/>
        </w:rPr>
        <w:t xml:space="preserve"> об</w:t>
      </w:r>
      <w:r w:rsidR="005863E5">
        <w:rPr>
          <w:rFonts w:ascii="Bookman Old Style" w:hAnsi="Bookman Old Style" w:cs="Bookman Old Style"/>
          <w:sz w:val="26"/>
          <w:szCs w:val="26"/>
          <w:lang w:val="uk-UA"/>
        </w:rPr>
        <w:t>’</w:t>
      </w:r>
      <w:r w:rsidRPr="00F41028">
        <w:rPr>
          <w:rFonts w:ascii="Bookman Old Style" w:hAnsi="Bookman Old Style" w:cs="Bookman Old Style"/>
          <w:sz w:val="26"/>
          <w:szCs w:val="26"/>
        </w:rPr>
        <w:t>єктів</w:t>
      </w:r>
    </w:p>
    <w:p w:rsidR="00A2504E" w:rsidRPr="00F41028" w:rsidRDefault="00A2504E" w:rsidP="00B64811">
      <w:pPr>
        <w:spacing w:after="0" w:line="296" w:lineRule="exact"/>
        <w:jc w:val="both"/>
        <w:rPr>
          <w:rFonts w:ascii="Bookman Old Style" w:hAnsi="Bookman Old Style" w:cs="Bookman Old Style"/>
          <w:sz w:val="26"/>
          <w:szCs w:val="26"/>
        </w:rPr>
      </w:pPr>
      <w:r w:rsidRPr="00F41028">
        <w:rPr>
          <w:rFonts w:ascii="Bookman Old Style" w:hAnsi="Bookman Old Style" w:cs="Bookman Old Style"/>
          <w:sz w:val="26"/>
          <w:szCs w:val="26"/>
        </w:rPr>
        <w:t>або для віддання військових почестей.</w:t>
      </w:r>
    </w:p>
    <w:p w:rsidR="00A2504E" w:rsidRPr="00F41028" w:rsidRDefault="00A2504E" w:rsidP="00B64811">
      <w:pPr>
        <w:spacing w:after="0" w:line="296" w:lineRule="exact"/>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Б </w:t>
      </w:r>
      <w:r w:rsidRPr="005863E5">
        <w:rPr>
          <w:rFonts w:ascii="Bookman Old Style" w:hAnsi="Bookman Old Style" w:cs="Bookman Old Style"/>
          <w:i/>
          <w:sz w:val="26"/>
          <w:szCs w:val="26"/>
        </w:rPr>
        <w:t>Військові</w:t>
      </w:r>
      <w:r w:rsidRPr="00F41028">
        <w:rPr>
          <w:rFonts w:ascii="Bookman Old Style" w:hAnsi="Bookman Old Style" w:cs="Bookman Old Style"/>
          <w:sz w:val="26"/>
          <w:szCs w:val="26"/>
        </w:rPr>
        <w:t xml:space="preserve"> навчальні заклади існують в усіх розвинутих країнах світу.</w:t>
      </w:r>
    </w:p>
    <w:p w:rsidR="00A2504E" w:rsidRPr="00F41028" w:rsidRDefault="00A2504E" w:rsidP="00B64811">
      <w:pPr>
        <w:spacing w:after="0" w:line="296" w:lineRule="exact"/>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В </w:t>
      </w:r>
      <w:r w:rsidRPr="005863E5">
        <w:rPr>
          <w:rFonts w:ascii="Bookman Old Style" w:hAnsi="Bookman Old Style" w:cs="Bookman Old Style"/>
          <w:i/>
          <w:sz w:val="26"/>
          <w:szCs w:val="26"/>
        </w:rPr>
        <w:t>Воєнний</w:t>
      </w:r>
      <w:r w:rsidRPr="00F41028">
        <w:rPr>
          <w:rFonts w:ascii="Bookman Old Style" w:hAnsi="Bookman Old Style" w:cs="Bookman Old Style"/>
          <w:sz w:val="26"/>
          <w:szCs w:val="26"/>
        </w:rPr>
        <w:t xml:space="preserve"> аташе </w:t>
      </w:r>
      <w:r w:rsidRPr="00F41028">
        <w:rPr>
          <w:rFonts w:ascii="Bookman Old Style" w:hAnsi="Bookman Old Style" w:cs="Bookman Old Style"/>
          <w:bCs/>
          <w:color w:val="000000"/>
          <w:sz w:val="26"/>
          <w:szCs w:val="26"/>
          <w:lang w:val="uk-UA"/>
        </w:rPr>
        <w:t>–</w:t>
      </w:r>
      <w:r w:rsidRPr="00F41028">
        <w:rPr>
          <w:rFonts w:ascii="Bookman Old Style" w:hAnsi="Bookman Old Style" w:cs="Bookman Old Style"/>
          <w:sz w:val="26"/>
          <w:szCs w:val="26"/>
        </w:rPr>
        <w:t xml:space="preserve"> посадова особа дипломатичного представництва з</w:t>
      </w:r>
    </w:p>
    <w:p w:rsidR="00A2504E" w:rsidRPr="00F41028" w:rsidRDefault="00A2504E" w:rsidP="00B64811">
      <w:pPr>
        <w:spacing w:after="0" w:line="296" w:lineRule="exact"/>
        <w:jc w:val="both"/>
        <w:rPr>
          <w:rFonts w:ascii="Bookman Old Style" w:hAnsi="Bookman Old Style" w:cs="Bookman Old Style"/>
          <w:sz w:val="26"/>
          <w:szCs w:val="26"/>
        </w:rPr>
      </w:pPr>
      <w:r w:rsidRPr="00F41028">
        <w:rPr>
          <w:rFonts w:ascii="Bookman Old Style" w:hAnsi="Bookman Old Style" w:cs="Bookman Old Style"/>
          <w:sz w:val="26"/>
          <w:szCs w:val="26"/>
        </w:rPr>
        <w:t>воєнних питань.</w:t>
      </w:r>
    </w:p>
    <w:p w:rsidR="00A2504E" w:rsidRPr="00F41028" w:rsidRDefault="00A2504E" w:rsidP="00B64811">
      <w:pPr>
        <w:spacing w:after="0" w:line="296" w:lineRule="exact"/>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Г Навесні сорок четвертого </w:t>
      </w:r>
      <w:r w:rsidRPr="005863E5">
        <w:rPr>
          <w:rFonts w:ascii="Bookman Old Style" w:hAnsi="Bookman Old Style" w:cs="Bookman Old Style"/>
          <w:i/>
          <w:sz w:val="26"/>
          <w:szCs w:val="26"/>
        </w:rPr>
        <w:t>воєнний</w:t>
      </w:r>
      <w:r w:rsidRPr="00F41028">
        <w:rPr>
          <w:rFonts w:ascii="Bookman Old Style" w:hAnsi="Bookman Old Style" w:cs="Bookman Old Style"/>
          <w:sz w:val="26"/>
          <w:szCs w:val="26"/>
        </w:rPr>
        <w:t xml:space="preserve"> злочинець вимушений був покинути Волинь.</w:t>
      </w:r>
    </w:p>
    <w:p w:rsidR="00A2504E" w:rsidRPr="00F41028" w:rsidRDefault="00A2504E" w:rsidP="00B64811">
      <w:pPr>
        <w:spacing w:after="0" w:line="296" w:lineRule="exact"/>
        <w:jc w:val="both"/>
        <w:rPr>
          <w:rFonts w:ascii="Bookman Old Style" w:hAnsi="Bookman Old Style" w:cs="Bookman Old Style"/>
          <w:sz w:val="26"/>
          <w:szCs w:val="26"/>
          <w:lang w:val="uk-UA"/>
        </w:rPr>
      </w:pPr>
    </w:p>
    <w:p w:rsidR="00A2504E" w:rsidRPr="00F41028" w:rsidRDefault="00A2504E" w:rsidP="00B64811">
      <w:pPr>
        <w:spacing w:after="0" w:line="296" w:lineRule="exact"/>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1</w:t>
      </w:r>
      <w:r w:rsidRPr="00F41028">
        <w:rPr>
          <w:rFonts w:ascii="Bookman Old Style" w:hAnsi="Bookman Old Style" w:cs="Bookman Old Style"/>
          <w:b/>
          <w:bCs/>
          <w:i/>
          <w:iCs/>
          <w:sz w:val="26"/>
          <w:szCs w:val="26"/>
        </w:rPr>
        <w:t>5. Антоніми вжито в реченні</w:t>
      </w:r>
      <w:r w:rsidRPr="00F41028">
        <w:rPr>
          <w:rFonts w:ascii="Bookman Old Style" w:hAnsi="Bookman Old Style" w:cs="Bookman Old Style"/>
          <w:b/>
          <w:bCs/>
          <w:i/>
          <w:iCs/>
          <w:sz w:val="26"/>
          <w:szCs w:val="26"/>
          <w:lang w:val="uk-UA"/>
        </w:rPr>
        <w:t>:</w:t>
      </w:r>
    </w:p>
    <w:p w:rsidR="00A2504E" w:rsidRPr="00F41028" w:rsidRDefault="00A2504E" w:rsidP="00B64811">
      <w:pPr>
        <w:spacing w:after="0" w:line="296" w:lineRule="exact"/>
        <w:jc w:val="both"/>
        <w:rPr>
          <w:rFonts w:ascii="Bookman Old Style" w:hAnsi="Bookman Old Style" w:cs="Bookman Old Style"/>
          <w:sz w:val="26"/>
          <w:szCs w:val="26"/>
        </w:rPr>
      </w:pPr>
      <w:r w:rsidRPr="00F41028">
        <w:rPr>
          <w:rFonts w:ascii="Bookman Old Style" w:hAnsi="Bookman Old Style" w:cs="Bookman Old Style"/>
          <w:sz w:val="26"/>
          <w:szCs w:val="26"/>
        </w:rPr>
        <w:t>А Довго не свари, бо хвалити не буде коли.</w:t>
      </w:r>
    </w:p>
    <w:p w:rsidR="00A2504E" w:rsidRPr="00F41028" w:rsidRDefault="00A2504E" w:rsidP="00B64811">
      <w:pPr>
        <w:spacing w:after="0" w:line="296" w:lineRule="exact"/>
        <w:jc w:val="both"/>
        <w:rPr>
          <w:rFonts w:ascii="Bookman Old Style" w:hAnsi="Bookman Old Style" w:cs="Bookman Old Style"/>
          <w:sz w:val="26"/>
          <w:szCs w:val="26"/>
        </w:rPr>
      </w:pPr>
      <w:r w:rsidRPr="00F41028">
        <w:rPr>
          <w:rFonts w:ascii="Bookman Old Style" w:hAnsi="Bookman Old Style" w:cs="Bookman Old Style"/>
          <w:sz w:val="26"/>
          <w:szCs w:val="26"/>
        </w:rPr>
        <w:t>Б В серцях відвага соколина, і гнів, і лють до хижих зграй.</w:t>
      </w:r>
    </w:p>
    <w:p w:rsidR="00A2504E" w:rsidRPr="00F41028" w:rsidRDefault="00A2504E" w:rsidP="003A1658">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В Теє слово всім давало то розвагу, то пораду.</w:t>
      </w:r>
    </w:p>
    <w:p w:rsidR="00A2504E" w:rsidRPr="00F41028" w:rsidRDefault="00A2504E" w:rsidP="003A1658">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Г Ми з вами знаємо, що значить кричати, що значить галасувати, лементувати, </w:t>
      </w:r>
      <w:r w:rsidRPr="00F41028">
        <w:rPr>
          <w:rFonts w:ascii="Bookman Old Style" w:hAnsi="Bookman Old Style" w:cs="Bookman Old Style"/>
          <w:bCs/>
          <w:color w:val="000000"/>
          <w:sz w:val="26"/>
          <w:szCs w:val="26"/>
          <w:lang w:val="uk-UA"/>
        </w:rPr>
        <w:t>–</w:t>
      </w:r>
      <w:r w:rsidRPr="00F41028">
        <w:rPr>
          <w:rFonts w:ascii="Bookman Old Style" w:hAnsi="Bookman Old Style" w:cs="Bookman Old Style"/>
          <w:sz w:val="26"/>
          <w:szCs w:val="26"/>
        </w:rPr>
        <w:t xml:space="preserve"> але те, що робиться, коли </w:t>
      </w:r>
      <w:r w:rsidRPr="00F41028">
        <w:rPr>
          <w:rFonts w:ascii="Bookman Old Style" w:hAnsi="Bookman Old Style" w:cs="Bookman Old Style"/>
          <w:bCs/>
          <w:color w:val="000000"/>
          <w:sz w:val="26"/>
          <w:szCs w:val="26"/>
          <w:lang w:val="uk-UA"/>
        </w:rPr>
        <w:t>–</w:t>
      </w:r>
      <w:r w:rsidRPr="00F41028">
        <w:rPr>
          <w:rFonts w:ascii="Bookman Old Style" w:hAnsi="Bookman Old Style" w:cs="Bookman Old Style"/>
          <w:sz w:val="26"/>
          <w:szCs w:val="26"/>
        </w:rPr>
        <w:t xml:space="preserve"> гол! </w:t>
      </w:r>
      <w:r w:rsidRPr="00F41028">
        <w:rPr>
          <w:rFonts w:ascii="Bookman Old Style" w:hAnsi="Bookman Old Style" w:cs="Bookman Old Style"/>
          <w:bCs/>
          <w:color w:val="000000"/>
          <w:sz w:val="26"/>
          <w:szCs w:val="26"/>
          <w:lang w:val="uk-UA"/>
        </w:rPr>
        <w:t>–</w:t>
      </w:r>
      <w:r w:rsidRPr="00F41028">
        <w:rPr>
          <w:rFonts w:ascii="Bookman Old Style" w:hAnsi="Bookman Old Style" w:cs="Bookman Old Style"/>
          <w:sz w:val="26"/>
          <w:szCs w:val="26"/>
        </w:rPr>
        <w:t xml:space="preserve"> цього описати не</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можна.</w:t>
      </w:r>
    </w:p>
    <w:p w:rsidR="00A2504E" w:rsidRPr="00F41028" w:rsidRDefault="00A2504E" w:rsidP="003A1658">
      <w:pPr>
        <w:spacing w:after="0" w:line="240" w:lineRule="auto"/>
        <w:jc w:val="both"/>
        <w:rPr>
          <w:rFonts w:ascii="Bookman Old Style" w:hAnsi="Bookman Old Style" w:cs="Bookman Old Style"/>
          <w:sz w:val="26"/>
          <w:szCs w:val="26"/>
          <w:lang w:val="uk-UA"/>
        </w:rPr>
      </w:pPr>
    </w:p>
    <w:p w:rsidR="00A2504E" w:rsidRPr="00F41028" w:rsidRDefault="00A2504E" w:rsidP="003A1658">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16</w:t>
      </w:r>
      <w:r w:rsidRPr="00F41028">
        <w:rPr>
          <w:rFonts w:ascii="Bookman Old Style" w:hAnsi="Bookman Old Style" w:cs="Bookman Old Style"/>
          <w:b/>
          <w:bCs/>
          <w:i/>
          <w:iCs/>
          <w:sz w:val="26"/>
          <w:szCs w:val="26"/>
        </w:rPr>
        <w:t>. Антоніми вжито в реченні</w:t>
      </w:r>
      <w:r w:rsidRPr="00F41028">
        <w:rPr>
          <w:rFonts w:ascii="Bookman Old Style" w:hAnsi="Bookman Old Style" w:cs="Bookman Old Style"/>
          <w:b/>
          <w:bCs/>
          <w:i/>
          <w:iCs/>
          <w:sz w:val="26"/>
          <w:szCs w:val="26"/>
          <w:lang w:val="uk-UA"/>
        </w:rPr>
        <w:t>:</w:t>
      </w:r>
    </w:p>
    <w:p w:rsidR="00A2504E" w:rsidRPr="00F41028" w:rsidRDefault="00A2504E" w:rsidP="003A1658">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А Прокидалась край неба зірниця, мов над озером тихим, глибоким</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лебідь сплескував білим крилом.</w:t>
      </w:r>
    </w:p>
    <w:p w:rsidR="00A2504E" w:rsidRPr="00F41028" w:rsidRDefault="00A2504E" w:rsidP="003A1658">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Б Хата стояла на горі чиста, біла, весела.</w:t>
      </w:r>
    </w:p>
    <w:p w:rsidR="00A2504E" w:rsidRPr="00F41028" w:rsidRDefault="00A2504E" w:rsidP="003A1658">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В Я поглядом, повним любові й тепла, на крихітку рідну дивлюся.</w:t>
      </w:r>
    </w:p>
    <w:p w:rsidR="00A2504E" w:rsidRPr="00F41028" w:rsidRDefault="00A2504E" w:rsidP="003A1658">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Г Крізь радість і смуток жінка посміхалася.</w:t>
      </w:r>
    </w:p>
    <w:p w:rsidR="00A2504E" w:rsidRPr="00F41028" w:rsidRDefault="00A2504E" w:rsidP="003A1658">
      <w:pPr>
        <w:spacing w:after="0" w:line="240" w:lineRule="auto"/>
        <w:jc w:val="both"/>
        <w:rPr>
          <w:rFonts w:ascii="Bookman Old Style" w:hAnsi="Bookman Old Style" w:cs="Bookman Old Style"/>
          <w:sz w:val="26"/>
          <w:szCs w:val="26"/>
          <w:lang w:val="uk-UA"/>
        </w:rPr>
      </w:pPr>
    </w:p>
    <w:p w:rsidR="00A2504E" w:rsidRPr="00F41028" w:rsidRDefault="002663D6" w:rsidP="002663D6">
      <w:pPr>
        <w:spacing w:after="0" w:line="288" w:lineRule="exact"/>
        <w:jc w:val="both"/>
        <w:rPr>
          <w:rFonts w:ascii="Bookman Old Style" w:hAnsi="Bookman Old Style" w:cs="Bookman Old Style"/>
          <w:b/>
          <w:bCs/>
          <w:i/>
          <w:iCs/>
          <w:sz w:val="26"/>
          <w:szCs w:val="26"/>
          <w:lang w:val="uk-UA"/>
        </w:rPr>
      </w:pPr>
      <w:r>
        <w:rPr>
          <w:rFonts w:ascii="Bookman Old Style" w:hAnsi="Bookman Old Style" w:cs="Bookman Old Style"/>
          <w:b/>
          <w:bCs/>
          <w:i/>
          <w:iCs/>
          <w:sz w:val="26"/>
          <w:szCs w:val="26"/>
          <w:lang w:val="uk-UA"/>
        </w:rPr>
        <w:br w:type="page"/>
      </w:r>
      <w:r w:rsidR="00A2504E" w:rsidRPr="00F41028">
        <w:rPr>
          <w:rFonts w:ascii="Bookman Old Style" w:hAnsi="Bookman Old Style" w:cs="Bookman Old Style"/>
          <w:b/>
          <w:bCs/>
          <w:i/>
          <w:iCs/>
          <w:sz w:val="26"/>
          <w:szCs w:val="26"/>
          <w:lang w:val="uk-UA"/>
        </w:rPr>
        <w:lastRenderedPageBreak/>
        <w:t>17</w:t>
      </w:r>
      <w:r w:rsidR="00A2504E" w:rsidRPr="00F41028">
        <w:rPr>
          <w:rFonts w:ascii="Bookman Old Style" w:hAnsi="Bookman Old Style" w:cs="Bookman Old Style"/>
          <w:b/>
          <w:bCs/>
          <w:i/>
          <w:iCs/>
          <w:sz w:val="26"/>
          <w:szCs w:val="26"/>
        </w:rPr>
        <w:t>. Фразеологічний зворот ужито в реченні</w:t>
      </w:r>
      <w:r w:rsidR="00A2504E" w:rsidRPr="00F41028">
        <w:rPr>
          <w:rFonts w:ascii="Bookman Old Style" w:hAnsi="Bookman Old Style" w:cs="Bookman Old Style"/>
          <w:b/>
          <w:bCs/>
          <w:i/>
          <w:iCs/>
          <w:sz w:val="26"/>
          <w:szCs w:val="26"/>
          <w:lang w:val="uk-UA"/>
        </w:rPr>
        <w:t>:</w:t>
      </w:r>
    </w:p>
    <w:p w:rsidR="00A2504E" w:rsidRPr="00F41028" w:rsidRDefault="00A2504E" w:rsidP="002663D6">
      <w:pPr>
        <w:spacing w:after="0" w:line="288" w:lineRule="exact"/>
        <w:jc w:val="both"/>
        <w:rPr>
          <w:rFonts w:ascii="Bookman Old Style" w:hAnsi="Bookman Old Style" w:cs="Bookman Old Style"/>
          <w:sz w:val="26"/>
          <w:szCs w:val="26"/>
        </w:rPr>
      </w:pPr>
      <w:r w:rsidRPr="00F41028">
        <w:rPr>
          <w:rFonts w:ascii="Bookman Old Style" w:hAnsi="Bookman Old Style" w:cs="Bookman Old Style"/>
          <w:sz w:val="26"/>
          <w:szCs w:val="26"/>
        </w:rPr>
        <w:t>А У Січі був такий звичай, що кожен мусив коритися волі старшого,</w:t>
      </w:r>
    </w:p>
    <w:p w:rsidR="00A2504E" w:rsidRPr="00F41028" w:rsidRDefault="00A2504E" w:rsidP="002663D6">
      <w:pPr>
        <w:spacing w:after="0" w:line="288" w:lineRule="exact"/>
        <w:jc w:val="both"/>
        <w:rPr>
          <w:rFonts w:ascii="Bookman Old Style" w:hAnsi="Bookman Old Style" w:cs="Bookman Old Style"/>
          <w:sz w:val="26"/>
          <w:szCs w:val="26"/>
        </w:rPr>
      </w:pPr>
      <w:r w:rsidRPr="00F41028">
        <w:rPr>
          <w:rFonts w:ascii="Bookman Old Style" w:hAnsi="Bookman Old Style" w:cs="Bookman Old Style"/>
          <w:sz w:val="26"/>
          <w:szCs w:val="26"/>
        </w:rPr>
        <w:t>жити у братерстві один з одним і поводитися доброчесно.</w:t>
      </w:r>
    </w:p>
    <w:p w:rsidR="00A2504E" w:rsidRPr="00F41028" w:rsidRDefault="00A2504E" w:rsidP="002663D6">
      <w:pPr>
        <w:spacing w:after="0" w:line="288" w:lineRule="exact"/>
        <w:jc w:val="both"/>
        <w:rPr>
          <w:rFonts w:ascii="Bookman Old Style" w:hAnsi="Bookman Old Style" w:cs="Bookman Old Style"/>
          <w:sz w:val="26"/>
          <w:szCs w:val="26"/>
        </w:rPr>
      </w:pPr>
      <w:r w:rsidRPr="00F41028">
        <w:rPr>
          <w:rFonts w:ascii="Bookman Old Style" w:hAnsi="Bookman Old Style" w:cs="Bookman Old Style"/>
          <w:sz w:val="26"/>
          <w:szCs w:val="26"/>
        </w:rPr>
        <w:t>Б Ну що йому скажеш, коли в нього в голові ще мак росте?</w:t>
      </w:r>
    </w:p>
    <w:p w:rsidR="00A2504E" w:rsidRPr="00F41028" w:rsidRDefault="00A2504E" w:rsidP="002663D6">
      <w:pPr>
        <w:spacing w:after="0" w:line="288" w:lineRule="exact"/>
        <w:jc w:val="both"/>
        <w:rPr>
          <w:rFonts w:ascii="Bookman Old Style" w:hAnsi="Bookman Old Style" w:cs="Bookman Old Style"/>
          <w:sz w:val="26"/>
          <w:szCs w:val="26"/>
        </w:rPr>
      </w:pPr>
      <w:r w:rsidRPr="00F41028">
        <w:rPr>
          <w:rFonts w:ascii="Bookman Old Style" w:hAnsi="Bookman Old Style" w:cs="Bookman Old Style"/>
          <w:sz w:val="26"/>
          <w:szCs w:val="26"/>
        </w:rPr>
        <w:t>В Листя з суму жовтіє, а деяке з туги кривавиться.</w:t>
      </w:r>
    </w:p>
    <w:p w:rsidR="00A2504E" w:rsidRPr="00F41028" w:rsidRDefault="00A2504E" w:rsidP="002663D6">
      <w:pPr>
        <w:spacing w:after="0" w:line="288" w:lineRule="exact"/>
        <w:jc w:val="both"/>
        <w:rPr>
          <w:rFonts w:ascii="Bookman Old Style" w:hAnsi="Bookman Old Style" w:cs="Bookman Old Style"/>
          <w:sz w:val="26"/>
          <w:szCs w:val="26"/>
        </w:rPr>
      </w:pPr>
      <w:r w:rsidRPr="00F41028">
        <w:rPr>
          <w:rFonts w:ascii="Bookman Old Style" w:hAnsi="Bookman Old Style" w:cs="Bookman Old Style"/>
          <w:sz w:val="26"/>
          <w:szCs w:val="26"/>
        </w:rPr>
        <w:t>Г Надходить світанок яскравий, і зоряна рання сівба росою впадає на трави.</w:t>
      </w:r>
    </w:p>
    <w:p w:rsidR="00A2504E" w:rsidRPr="00F41028" w:rsidRDefault="00A2504E" w:rsidP="002663D6">
      <w:pPr>
        <w:spacing w:after="0" w:line="288" w:lineRule="exact"/>
        <w:jc w:val="both"/>
        <w:rPr>
          <w:rFonts w:ascii="Bookman Old Style" w:hAnsi="Bookman Old Style" w:cs="Bookman Old Style"/>
          <w:sz w:val="26"/>
          <w:szCs w:val="26"/>
          <w:lang w:val="uk-UA"/>
        </w:rPr>
      </w:pPr>
    </w:p>
    <w:p w:rsidR="00A2504E" w:rsidRPr="00F41028" w:rsidRDefault="00A2504E" w:rsidP="002663D6">
      <w:pPr>
        <w:spacing w:after="0" w:line="288" w:lineRule="exact"/>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18</w:t>
      </w:r>
      <w:r w:rsidRPr="00F41028">
        <w:rPr>
          <w:rFonts w:ascii="Bookman Old Style" w:hAnsi="Bookman Old Style" w:cs="Bookman Old Style"/>
          <w:b/>
          <w:bCs/>
          <w:i/>
          <w:iCs/>
          <w:sz w:val="26"/>
          <w:szCs w:val="26"/>
        </w:rPr>
        <w:t>. Фразеологічний зворот ужито в реченні</w:t>
      </w:r>
      <w:r w:rsidRPr="00F41028">
        <w:rPr>
          <w:rFonts w:ascii="Bookman Old Style" w:hAnsi="Bookman Old Style" w:cs="Bookman Old Style"/>
          <w:b/>
          <w:bCs/>
          <w:i/>
          <w:iCs/>
          <w:sz w:val="26"/>
          <w:szCs w:val="26"/>
          <w:lang w:val="uk-UA"/>
        </w:rPr>
        <w:t>:</w:t>
      </w:r>
    </w:p>
    <w:p w:rsidR="00A2504E" w:rsidRPr="00F41028" w:rsidRDefault="00A2504E" w:rsidP="002663D6">
      <w:pPr>
        <w:spacing w:after="0" w:line="288" w:lineRule="exact"/>
        <w:jc w:val="both"/>
        <w:rPr>
          <w:rFonts w:ascii="Bookman Old Style" w:hAnsi="Bookman Old Style" w:cs="Bookman Old Style"/>
          <w:sz w:val="26"/>
          <w:szCs w:val="26"/>
        </w:rPr>
      </w:pPr>
      <w:r w:rsidRPr="00F41028">
        <w:rPr>
          <w:rFonts w:ascii="Bookman Old Style" w:hAnsi="Bookman Old Style" w:cs="Bookman Old Style"/>
          <w:sz w:val="26"/>
          <w:szCs w:val="26"/>
        </w:rPr>
        <w:t>А Садок був уже пожовклий, товстий шар зовсім жовтого листя лежав долі.</w:t>
      </w:r>
    </w:p>
    <w:p w:rsidR="00A2504E" w:rsidRPr="00F41028" w:rsidRDefault="00A2504E" w:rsidP="002663D6">
      <w:pPr>
        <w:spacing w:after="0" w:line="288" w:lineRule="exact"/>
        <w:jc w:val="both"/>
        <w:rPr>
          <w:rFonts w:ascii="Bookman Old Style" w:hAnsi="Bookman Old Style" w:cs="Bookman Old Style"/>
          <w:sz w:val="26"/>
          <w:szCs w:val="26"/>
        </w:rPr>
      </w:pPr>
      <w:r w:rsidRPr="00F41028">
        <w:rPr>
          <w:rFonts w:ascii="Bookman Old Style" w:hAnsi="Bookman Old Style" w:cs="Bookman Old Style"/>
          <w:sz w:val="26"/>
          <w:szCs w:val="26"/>
        </w:rPr>
        <w:t>Б Щороку ранньою весною з-під землі з</w:t>
      </w:r>
      <w:r w:rsidR="00BB5E59">
        <w:rPr>
          <w:rFonts w:ascii="Bookman Old Style" w:hAnsi="Bookman Old Style" w:cs="Bookman Old Style"/>
          <w:sz w:val="26"/>
          <w:szCs w:val="26"/>
          <w:lang w:val="uk-UA"/>
        </w:rPr>
        <w:t>’</w:t>
      </w:r>
      <w:r w:rsidRPr="00F41028">
        <w:rPr>
          <w:rFonts w:ascii="Bookman Old Style" w:hAnsi="Bookman Old Style" w:cs="Bookman Old Style"/>
          <w:sz w:val="26"/>
          <w:szCs w:val="26"/>
        </w:rPr>
        <w:t>являлося зелене пагіння, за</w:t>
      </w:r>
    </w:p>
    <w:p w:rsidR="00A2504E" w:rsidRPr="00F41028" w:rsidRDefault="00A2504E" w:rsidP="002663D6">
      <w:pPr>
        <w:spacing w:after="0" w:line="288" w:lineRule="exact"/>
        <w:jc w:val="both"/>
        <w:rPr>
          <w:rFonts w:ascii="Bookman Old Style" w:hAnsi="Bookman Old Style" w:cs="Bookman Old Style"/>
          <w:sz w:val="26"/>
          <w:szCs w:val="26"/>
        </w:rPr>
      </w:pPr>
      <w:r w:rsidRPr="00F41028">
        <w:rPr>
          <w:rFonts w:ascii="Bookman Old Style" w:hAnsi="Bookman Old Style" w:cs="Bookman Old Style"/>
          <w:sz w:val="26"/>
          <w:szCs w:val="26"/>
        </w:rPr>
        <w:t>декілька ночей воно виростало вище призьби, привітно заглядало у</w:t>
      </w:r>
    </w:p>
    <w:p w:rsidR="00A2504E" w:rsidRPr="00F41028" w:rsidRDefault="00A2504E" w:rsidP="002663D6">
      <w:pPr>
        <w:spacing w:after="0" w:line="288" w:lineRule="exact"/>
        <w:jc w:val="both"/>
        <w:rPr>
          <w:rFonts w:ascii="Bookman Old Style" w:hAnsi="Bookman Old Style" w:cs="Bookman Old Style"/>
          <w:sz w:val="26"/>
          <w:szCs w:val="26"/>
        </w:rPr>
      </w:pPr>
      <w:r w:rsidRPr="00F41028">
        <w:rPr>
          <w:rFonts w:ascii="Bookman Old Style" w:hAnsi="Bookman Old Style" w:cs="Bookman Old Style"/>
          <w:sz w:val="26"/>
          <w:szCs w:val="26"/>
        </w:rPr>
        <w:t>вікна.</w:t>
      </w:r>
    </w:p>
    <w:p w:rsidR="00A2504E" w:rsidRPr="00F41028" w:rsidRDefault="00A2504E" w:rsidP="002663D6">
      <w:pPr>
        <w:spacing w:after="0" w:line="288" w:lineRule="exact"/>
        <w:jc w:val="both"/>
        <w:rPr>
          <w:rFonts w:ascii="Bookman Old Style" w:hAnsi="Bookman Old Style" w:cs="Bookman Old Style"/>
          <w:sz w:val="26"/>
          <w:szCs w:val="26"/>
        </w:rPr>
      </w:pPr>
      <w:r w:rsidRPr="00F41028">
        <w:rPr>
          <w:rFonts w:ascii="Bookman Old Style" w:hAnsi="Bookman Old Style" w:cs="Bookman Old Style"/>
          <w:sz w:val="26"/>
          <w:szCs w:val="26"/>
        </w:rPr>
        <w:t>В Запорожці любили й шанували свою зброю, пишалися нею, утримували у великій чистоті.</w:t>
      </w:r>
    </w:p>
    <w:p w:rsidR="00A2504E" w:rsidRPr="00F41028" w:rsidRDefault="00A2504E" w:rsidP="002663D6">
      <w:pPr>
        <w:spacing w:after="0" w:line="288" w:lineRule="exact"/>
        <w:jc w:val="both"/>
        <w:rPr>
          <w:rFonts w:ascii="Bookman Old Style" w:hAnsi="Bookman Old Style" w:cs="Bookman Old Style"/>
          <w:sz w:val="26"/>
          <w:szCs w:val="26"/>
        </w:rPr>
      </w:pPr>
      <w:r w:rsidRPr="00F41028">
        <w:rPr>
          <w:rFonts w:ascii="Bookman Old Style" w:hAnsi="Bookman Old Style" w:cs="Bookman Old Style"/>
          <w:sz w:val="26"/>
          <w:szCs w:val="26"/>
        </w:rPr>
        <w:t>Г Золотими літерами вписують в історію України Коліївщину.</w:t>
      </w:r>
    </w:p>
    <w:p w:rsidR="00A2504E" w:rsidRPr="00F41028" w:rsidRDefault="00A2504E" w:rsidP="002663D6">
      <w:pPr>
        <w:spacing w:after="0" w:line="288" w:lineRule="exact"/>
        <w:jc w:val="both"/>
        <w:rPr>
          <w:rFonts w:ascii="Bookman Old Style" w:hAnsi="Bookman Old Style" w:cs="Bookman Old Style"/>
          <w:b/>
          <w:bCs/>
          <w:i/>
          <w:iCs/>
          <w:sz w:val="26"/>
          <w:szCs w:val="26"/>
          <w:lang w:val="uk-UA"/>
        </w:rPr>
      </w:pPr>
    </w:p>
    <w:p w:rsidR="00A2504E" w:rsidRPr="00F41028" w:rsidRDefault="00A2504E" w:rsidP="002663D6">
      <w:pPr>
        <w:spacing w:after="0" w:line="288" w:lineRule="exact"/>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19</w:t>
      </w:r>
      <w:r w:rsidRPr="00F41028">
        <w:rPr>
          <w:rFonts w:ascii="Bookman Old Style" w:hAnsi="Bookman Old Style" w:cs="Bookman Old Style"/>
          <w:b/>
          <w:bCs/>
          <w:i/>
          <w:iCs/>
          <w:sz w:val="26"/>
          <w:szCs w:val="26"/>
        </w:rPr>
        <w:t>. Неправильно визначено значення фразеологічного звороту</w:t>
      </w:r>
      <w:r w:rsidRPr="00F41028">
        <w:rPr>
          <w:rFonts w:ascii="Bookman Old Style" w:hAnsi="Bookman Old Style" w:cs="Bookman Old Style"/>
          <w:b/>
          <w:bCs/>
          <w:i/>
          <w:iCs/>
          <w:sz w:val="26"/>
          <w:szCs w:val="26"/>
          <w:lang w:val="uk-UA"/>
        </w:rPr>
        <w:t xml:space="preserve"> у рядку:</w:t>
      </w:r>
    </w:p>
    <w:p w:rsidR="00A2504E" w:rsidRPr="00F41028" w:rsidRDefault="00A2504E" w:rsidP="002663D6">
      <w:pPr>
        <w:spacing w:after="0" w:line="288"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А дамоклів меч </w:t>
      </w:r>
      <w:r w:rsidRPr="00F41028">
        <w:rPr>
          <w:rFonts w:ascii="Bookman Old Style" w:hAnsi="Bookman Old Style" w:cs="Bookman Old Style"/>
          <w:bCs/>
          <w:color w:val="000000"/>
          <w:sz w:val="26"/>
          <w:szCs w:val="26"/>
          <w:lang w:val="uk-UA"/>
        </w:rPr>
        <w:t>–</w:t>
      </w:r>
      <w:r w:rsidRPr="00F41028">
        <w:rPr>
          <w:rFonts w:ascii="Bookman Old Style" w:hAnsi="Bookman Old Style" w:cs="Bookman Old Style"/>
          <w:sz w:val="26"/>
          <w:szCs w:val="26"/>
        </w:rPr>
        <w:t xml:space="preserve"> складне переплетення обставин, заплутані питання </w:t>
      </w:r>
    </w:p>
    <w:p w:rsidR="00A2504E" w:rsidRPr="00F41028" w:rsidRDefault="00A2504E" w:rsidP="002663D6">
      <w:pPr>
        <w:spacing w:after="0" w:line="288"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Б ахіллесова п </w:t>
      </w:r>
      <w:r w:rsidR="00BB5E59">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ята </w:t>
      </w:r>
      <w:r w:rsidRPr="00F41028">
        <w:rPr>
          <w:rFonts w:ascii="Bookman Old Style" w:hAnsi="Bookman Old Style" w:cs="Bookman Old Style"/>
          <w:bCs/>
          <w:color w:val="000000"/>
          <w:sz w:val="26"/>
          <w:szCs w:val="26"/>
          <w:lang w:val="uk-UA"/>
        </w:rPr>
        <w:t>–</w:t>
      </w:r>
      <w:r w:rsidRPr="00F41028">
        <w:rPr>
          <w:rFonts w:ascii="Bookman Old Style" w:hAnsi="Bookman Old Style" w:cs="Bookman Old Style"/>
          <w:sz w:val="26"/>
          <w:szCs w:val="26"/>
        </w:rPr>
        <w:t xml:space="preserve"> дошкульне місце, вразлива сторона в кого</w:t>
      </w:r>
      <w:r w:rsidR="00A41820"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небудь </w:t>
      </w:r>
    </w:p>
    <w:p w:rsidR="00A2504E" w:rsidRPr="00F41028" w:rsidRDefault="00A2504E" w:rsidP="002663D6">
      <w:pPr>
        <w:spacing w:after="0" w:line="288"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В блудний син </w:t>
      </w:r>
      <w:r w:rsidRPr="00F41028">
        <w:rPr>
          <w:rFonts w:ascii="Bookman Old Style" w:hAnsi="Bookman Old Style" w:cs="Bookman Old Style"/>
          <w:bCs/>
          <w:color w:val="000000"/>
          <w:sz w:val="26"/>
          <w:szCs w:val="26"/>
          <w:lang w:val="uk-UA"/>
        </w:rPr>
        <w:t>–</w:t>
      </w:r>
      <w:r w:rsidRPr="00F41028">
        <w:rPr>
          <w:rFonts w:ascii="Bookman Old Style" w:hAnsi="Bookman Old Style" w:cs="Bookman Old Style"/>
          <w:sz w:val="26"/>
          <w:szCs w:val="26"/>
        </w:rPr>
        <w:t xml:space="preserve"> людина, яка через легкодумство зневажила своїх близьких, проміняла будинок, родину, батьківщину на чужину</w:t>
      </w:r>
    </w:p>
    <w:p w:rsidR="00A2504E" w:rsidRPr="00F41028" w:rsidRDefault="00A2504E" w:rsidP="002663D6">
      <w:pPr>
        <w:spacing w:after="0" w:line="288" w:lineRule="exact"/>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Г вавилонська вежа </w:t>
      </w:r>
      <w:r w:rsidRPr="00F41028">
        <w:rPr>
          <w:rFonts w:ascii="Bookman Old Style" w:hAnsi="Bookman Old Style" w:cs="Bookman Old Style"/>
          <w:bCs/>
          <w:color w:val="000000"/>
          <w:sz w:val="26"/>
          <w:szCs w:val="26"/>
          <w:lang w:val="uk-UA"/>
        </w:rPr>
        <w:t>–</w:t>
      </w:r>
      <w:r w:rsidRPr="00F41028">
        <w:rPr>
          <w:rFonts w:ascii="Bookman Old Style" w:hAnsi="Bookman Old Style" w:cs="Bookman Old Style"/>
          <w:sz w:val="26"/>
          <w:szCs w:val="26"/>
        </w:rPr>
        <w:t xml:space="preserve"> справа, яка цілком ніколи не буде завершена</w:t>
      </w:r>
    </w:p>
    <w:p w:rsidR="00A2504E" w:rsidRPr="00F41028" w:rsidRDefault="00A2504E" w:rsidP="002663D6">
      <w:pPr>
        <w:spacing w:after="0" w:line="288" w:lineRule="exact"/>
        <w:jc w:val="both"/>
        <w:rPr>
          <w:rFonts w:ascii="Bookman Old Style" w:hAnsi="Bookman Old Style" w:cs="Bookman Old Style"/>
          <w:sz w:val="26"/>
          <w:szCs w:val="26"/>
          <w:lang w:val="uk-UA"/>
        </w:rPr>
      </w:pPr>
    </w:p>
    <w:p w:rsidR="00A2504E" w:rsidRPr="00F41028" w:rsidRDefault="00A2504E" w:rsidP="002663D6">
      <w:pPr>
        <w:spacing w:after="0" w:line="288" w:lineRule="exact"/>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20</w:t>
      </w:r>
      <w:r w:rsidRPr="00F41028">
        <w:rPr>
          <w:rFonts w:ascii="Bookman Old Style" w:hAnsi="Bookman Old Style" w:cs="Bookman Old Style"/>
          <w:b/>
          <w:bCs/>
          <w:i/>
          <w:iCs/>
          <w:sz w:val="26"/>
          <w:szCs w:val="26"/>
        </w:rPr>
        <w:t>. Не збігається за значенням з іншими фразеологізм</w:t>
      </w:r>
      <w:r w:rsidRPr="00F41028">
        <w:rPr>
          <w:rFonts w:ascii="Bookman Old Style" w:hAnsi="Bookman Old Style" w:cs="Bookman Old Style"/>
          <w:b/>
          <w:bCs/>
          <w:i/>
          <w:iCs/>
          <w:sz w:val="26"/>
          <w:szCs w:val="26"/>
          <w:lang w:val="uk-UA"/>
        </w:rPr>
        <w:t>:</w:t>
      </w:r>
    </w:p>
    <w:p w:rsidR="00A2504E" w:rsidRPr="00F41028" w:rsidRDefault="00A2504E" w:rsidP="002663D6">
      <w:pPr>
        <w:spacing w:after="0" w:line="288"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А підкручувати гайки </w:t>
      </w:r>
    </w:p>
    <w:p w:rsidR="00A2504E" w:rsidRPr="00F41028" w:rsidRDefault="00A2504E" w:rsidP="002663D6">
      <w:pPr>
        <w:spacing w:after="0" w:line="288"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Б підбивати клинці </w:t>
      </w:r>
    </w:p>
    <w:p w:rsidR="00A2504E" w:rsidRPr="00F41028" w:rsidRDefault="00A2504E" w:rsidP="002663D6">
      <w:pPr>
        <w:spacing w:after="0" w:line="288"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В топтати стежку </w:t>
      </w:r>
    </w:p>
    <w:p w:rsidR="00E34BD4" w:rsidRDefault="00A2504E" w:rsidP="002663D6">
      <w:pPr>
        <w:spacing w:after="0" w:line="288"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Г смалити халявки </w:t>
      </w:r>
    </w:p>
    <w:p w:rsidR="00CF4326" w:rsidRDefault="00CF4326" w:rsidP="002663D6">
      <w:pPr>
        <w:spacing w:after="0" w:line="288" w:lineRule="exact"/>
        <w:jc w:val="both"/>
        <w:rPr>
          <w:rFonts w:ascii="Bookman Old Style" w:hAnsi="Bookman Old Style" w:cs="Bookman Old Style"/>
          <w:b/>
          <w:bCs/>
          <w:i/>
          <w:iCs/>
          <w:sz w:val="26"/>
          <w:szCs w:val="26"/>
          <w:lang w:val="uk-UA"/>
        </w:rPr>
      </w:pPr>
    </w:p>
    <w:p w:rsidR="00A2504E" w:rsidRPr="00F41028" w:rsidRDefault="00A2504E" w:rsidP="002663D6">
      <w:pPr>
        <w:spacing w:after="0" w:line="288" w:lineRule="exact"/>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21</w:t>
      </w:r>
      <w:r w:rsidRPr="00F41028">
        <w:rPr>
          <w:rFonts w:ascii="Bookman Old Style" w:hAnsi="Bookman Old Style" w:cs="Bookman Old Style"/>
          <w:b/>
          <w:bCs/>
          <w:i/>
          <w:iCs/>
          <w:sz w:val="26"/>
          <w:szCs w:val="26"/>
        </w:rPr>
        <w:t xml:space="preserve">. Значення фразеологізму </w:t>
      </w:r>
      <w:r w:rsidR="00BB5E59">
        <w:rPr>
          <w:rFonts w:ascii="Bookman Old Style" w:hAnsi="Bookman Old Style" w:cs="Bookman Old Style"/>
          <w:b/>
          <w:bCs/>
          <w:i/>
          <w:iCs/>
          <w:sz w:val="26"/>
          <w:szCs w:val="26"/>
          <w:u w:val="single"/>
          <w:lang w:val="uk-UA"/>
        </w:rPr>
        <w:t>«</w:t>
      </w:r>
      <w:r w:rsidRPr="00F41028">
        <w:rPr>
          <w:rFonts w:ascii="Bookman Old Style" w:hAnsi="Bookman Old Style" w:cs="Bookman Old Style"/>
          <w:b/>
          <w:bCs/>
          <w:i/>
          <w:iCs/>
          <w:sz w:val="26"/>
          <w:szCs w:val="26"/>
          <w:u w:val="single"/>
        </w:rPr>
        <w:t>варити воду</w:t>
      </w:r>
      <w:r w:rsidR="00BB5E59">
        <w:rPr>
          <w:rFonts w:ascii="Bookman Old Style" w:hAnsi="Bookman Old Style" w:cs="Bookman Old Style"/>
          <w:b/>
          <w:bCs/>
          <w:i/>
          <w:iCs/>
          <w:sz w:val="26"/>
          <w:szCs w:val="26"/>
          <w:u w:val="single"/>
          <w:lang w:val="uk-UA"/>
        </w:rPr>
        <w:t>»</w:t>
      </w:r>
      <w:r w:rsidRPr="00F41028">
        <w:rPr>
          <w:rFonts w:ascii="Bookman Old Style" w:hAnsi="Bookman Old Style" w:cs="Bookman Old Style"/>
          <w:b/>
          <w:bCs/>
          <w:i/>
          <w:iCs/>
          <w:sz w:val="26"/>
          <w:szCs w:val="26"/>
          <w:u w:val="single"/>
          <w:lang w:val="uk-UA"/>
        </w:rPr>
        <w:t>:</w:t>
      </w:r>
    </w:p>
    <w:p w:rsidR="00A2504E" w:rsidRPr="00F41028" w:rsidRDefault="00A2504E" w:rsidP="002663D6">
      <w:pPr>
        <w:spacing w:after="0" w:line="288"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А будувати свої міркування, ґрунтуючись на ненадійних, хибних відомостях або на вигадках; вигадувати щось </w:t>
      </w:r>
    </w:p>
    <w:p w:rsidR="00A2504E" w:rsidRPr="00F41028" w:rsidRDefault="00A2504E" w:rsidP="002663D6">
      <w:pPr>
        <w:spacing w:after="0" w:line="288"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Б постійно, без причин виявляти незадоволення кимось, ставити непослідовні, суперечливі вимоги </w:t>
      </w:r>
    </w:p>
    <w:p w:rsidR="00A2504E" w:rsidRPr="00F41028" w:rsidRDefault="00A2504E" w:rsidP="002663D6">
      <w:pPr>
        <w:spacing w:after="0" w:line="288" w:lineRule="exact"/>
        <w:jc w:val="both"/>
        <w:rPr>
          <w:rFonts w:ascii="Bookman Old Style" w:hAnsi="Bookman Old Style" w:cs="Bookman Old Style"/>
          <w:sz w:val="26"/>
          <w:szCs w:val="26"/>
        </w:rPr>
      </w:pPr>
      <w:r w:rsidRPr="00F41028">
        <w:rPr>
          <w:rFonts w:ascii="Bookman Old Style" w:hAnsi="Bookman Old Style" w:cs="Bookman Old Style"/>
          <w:sz w:val="26"/>
          <w:szCs w:val="26"/>
        </w:rPr>
        <w:t>В працювати без спілкування з іншими, не використовуючи чужого</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досвіду</w:t>
      </w:r>
    </w:p>
    <w:p w:rsidR="00A2504E" w:rsidRPr="00F41028" w:rsidRDefault="00A2504E" w:rsidP="002663D6">
      <w:pPr>
        <w:spacing w:after="0" w:line="288"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Г кип</w:t>
      </w:r>
      <w:r w:rsidR="00BB5E59">
        <w:rPr>
          <w:rFonts w:ascii="Bookman Old Style" w:hAnsi="Bookman Old Style" w:cs="Bookman Old Style"/>
          <w:sz w:val="26"/>
          <w:szCs w:val="26"/>
          <w:lang w:val="uk-UA"/>
        </w:rPr>
        <w:t>’</w:t>
      </w:r>
      <w:r w:rsidRPr="00F41028">
        <w:rPr>
          <w:rFonts w:ascii="Bookman Old Style" w:hAnsi="Bookman Old Style" w:cs="Bookman Old Style"/>
          <w:sz w:val="26"/>
          <w:szCs w:val="26"/>
        </w:rPr>
        <w:t>ятити воду</w:t>
      </w:r>
    </w:p>
    <w:p w:rsidR="00A2504E" w:rsidRPr="00F41028" w:rsidRDefault="00A2504E" w:rsidP="002663D6">
      <w:pPr>
        <w:spacing w:after="0" w:line="288" w:lineRule="exact"/>
        <w:jc w:val="both"/>
        <w:rPr>
          <w:rFonts w:ascii="Bookman Old Style" w:hAnsi="Bookman Old Style" w:cs="Bookman Old Style"/>
          <w:sz w:val="26"/>
          <w:szCs w:val="26"/>
          <w:lang w:val="uk-UA"/>
        </w:rPr>
      </w:pPr>
    </w:p>
    <w:p w:rsidR="00A2504E" w:rsidRPr="00F41028" w:rsidRDefault="00A2504E" w:rsidP="002663D6">
      <w:pPr>
        <w:spacing w:after="0" w:line="288" w:lineRule="exact"/>
        <w:jc w:val="both"/>
        <w:rPr>
          <w:rFonts w:ascii="Bookman Old Style" w:hAnsi="Bookman Old Style" w:cs="Bookman Old Style"/>
          <w:b/>
          <w:bCs/>
          <w:sz w:val="26"/>
          <w:szCs w:val="26"/>
          <w:lang w:val="uk-UA"/>
        </w:rPr>
      </w:pPr>
      <w:r w:rsidRPr="00F41028">
        <w:rPr>
          <w:rFonts w:ascii="Bookman Old Style" w:hAnsi="Bookman Old Style" w:cs="Bookman Old Style"/>
          <w:b/>
          <w:bCs/>
          <w:i/>
          <w:iCs/>
          <w:sz w:val="26"/>
          <w:szCs w:val="26"/>
          <w:lang w:val="uk-UA"/>
        </w:rPr>
        <w:t>22</w:t>
      </w:r>
      <w:r w:rsidRPr="00F41028">
        <w:rPr>
          <w:rFonts w:ascii="Bookman Old Style" w:hAnsi="Bookman Old Style" w:cs="Bookman Old Style"/>
          <w:b/>
          <w:bCs/>
          <w:i/>
          <w:iCs/>
          <w:sz w:val="26"/>
          <w:szCs w:val="26"/>
        </w:rPr>
        <w:t>. Доберіть фразеологізм</w:t>
      </w:r>
      <w:r w:rsidR="00BB5E59">
        <w:rPr>
          <w:rFonts w:ascii="Bookman Old Style" w:hAnsi="Bookman Old Style" w:cs="Bookman Old Style"/>
          <w:b/>
          <w:bCs/>
          <w:i/>
          <w:iCs/>
          <w:sz w:val="26"/>
          <w:szCs w:val="26"/>
          <w:lang w:val="uk-UA"/>
        </w:rPr>
        <w:t>-</w:t>
      </w:r>
      <w:r w:rsidRPr="00F41028">
        <w:rPr>
          <w:rFonts w:ascii="Bookman Old Style" w:hAnsi="Bookman Old Style" w:cs="Bookman Old Style"/>
          <w:b/>
          <w:bCs/>
          <w:i/>
          <w:iCs/>
          <w:sz w:val="26"/>
          <w:szCs w:val="26"/>
        </w:rPr>
        <w:t xml:space="preserve">синонім до слова </w:t>
      </w:r>
      <w:r w:rsidRPr="00BB5E59">
        <w:rPr>
          <w:rFonts w:ascii="Bookman Old Style" w:hAnsi="Bookman Old Style" w:cs="Bookman Old Style"/>
          <w:b/>
          <w:bCs/>
          <w:i/>
          <w:iCs/>
          <w:sz w:val="26"/>
          <w:szCs w:val="26"/>
          <w:u w:val="single"/>
        </w:rPr>
        <w:t>обманювати</w:t>
      </w:r>
      <w:r w:rsidRPr="00BB5E59">
        <w:rPr>
          <w:rFonts w:ascii="Bookman Old Style" w:hAnsi="Bookman Old Style" w:cs="Bookman Old Style"/>
          <w:b/>
          <w:bCs/>
          <w:sz w:val="26"/>
          <w:szCs w:val="26"/>
          <w:u w:val="single"/>
          <w:lang w:val="uk-UA"/>
        </w:rPr>
        <w:t>:</w:t>
      </w:r>
    </w:p>
    <w:p w:rsidR="00A2504E" w:rsidRPr="00F41028" w:rsidRDefault="00A2504E" w:rsidP="002663D6">
      <w:pPr>
        <w:spacing w:after="0" w:line="288"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А зам</w:t>
      </w:r>
      <w:r w:rsidRPr="00F41028">
        <w:rPr>
          <w:rFonts w:ascii="Bookman Old Style" w:hAnsi="Bookman Old Style" w:cs="Bookman Old Style"/>
          <w:sz w:val="26"/>
          <w:szCs w:val="26"/>
          <w:lang w:val="uk-UA"/>
        </w:rPr>
        <w:t>илювати</w:t>
      </w:r>
      <w:r w:rsidRPr="00F41028">
        <w:rPr>
          <w:rFonts w:ascii="Bookman Old Style" w:hAnsi="Bookman Old Style" w:cs="Bookman Old Style"/>
          <w:sz w:val="26"/>
          <w:szCs w:val="26"/>
        </w:rPr>
        <w:t xml:space="preserve"> очі </w:t>
      </w:r>
    </w:p>
    <w:p w:rsidR="00A2504E" w:rsidRPr="00F41028" w:rsidRDefault="00A2504E" w:rsidP="002663D6">
      <w:pPr>
        <w:spacing w:after="0" w:line="288"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Б посадити в калошу </w:t>
      </w:r>
    </w:p>
    <w:p w:rsidR="00A2504E" w:rsidRPr="00F41028" w:rsidRDefault="00A2504E" w:rsidP="002663D6">
      <w:pPr>
        <w:spacing w:after="0" w:line="288"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В пальцем у небо попасти </w:t>
      </w:r>
    </w:p>
    <w:p w:rsidR="00A2504E" w:rsidRPr="00F41028" w:rsidRDefault="00A2504E" w:rsidP="002663D6">
      <w:pPr>
        <w:spacing w:after="0" w:line="288"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Г дивитися крізь пальці </w:t>
      </w:r>
    </w:p>
    <w:p w:rsidR="00A2504E" w:rsidRPr="00F41028" w:rsidRDefault="00A2504E" w:rsidP="002663D6">
      <w:pPr>
        <w:spacing w:after="0" w:line="288" w:lineRule="exact"/>
        <w:jc w:val="both"/>
        <w:rPr>
          <w:rFonts w:ascii="Bookman Old Style" w:hAnsi="Bookman Old Style" w:cs="Bookman Old Style"/>
          <w:sz w:val="26"/>
          <w:szCs w:val="26"/>
          <w:lang w:val="uk-UA"/>
        </w:rPr>
      </w:pPr>
    </w:p>
    <w:p w:rsidR="00A2504E" w:rsidRPr="00F41028" w:rsidRDefault="00A2504E" w:rsidP="002663D6">
      <w:pPr>
        <w:spacing w:after="0" w:line="288" w:lineRule="exact"/>
        <w:jc w:val="both"/>
        <w:rPr>
          <w:rFonts w:ascii="Bookman Old Style" w:hAnsi="Bookman Old Style" w:cs="Bookman Old Style"/>
          <w:b/>
          <w:bCs/>
          <w:i/>
          <w:iCs/>
          <w:sz w:val="26"/>
          <w:szCs w:val="26"/>
          <w:u w:val="single"/>
          <w:lang w:val="uk-UA"/>
        </w:rPr>
      </w:pPr>
      <w:r w:rsidRPr="00F41028">
        <w:rPr>
          <w:rFonts w:ascii="Bookman Old Style" w:hAnsi="Bookman Old Style" w:cs="Bookman Old Style"/>
          <w:b/>
          <w:bCs/>
          <w:i/>
          <w:iCs/>
          <w:sz w:val="26"/>
          <w:szCs w:val="26"/>
          <w:lang w:val="uk-UA"/>
        </w:rPr>
        <w:t>23</w:t>
      </w:r>
      <w:r w:rsidRPr="00F41028">
        <w:rPr>
          <w:rFonts w:ascii="Bookman Old Style" w:hAnsi="Bookman Old Style" w:cs="Bookman Old Style"/>
          <w:b/>
          <w:bCs/>
          <w:i/>
          <w:iCs/>
          <w:sz w:val="26"/>
          <w:szCs w:val="26"/>
        </w:rPr>
        <w:t xml:space="preserve">. Фразеологізм-синонім до слова </w:t>
      </w:r>
      <w:r w:rsidRPr="00F41028">
        <w:rPr>
          <w:rFonts w:ascii="Bookman Old Style" w:hAnsi="Bookman Old Style" w:cs="Bookman Old Style"/>
          <w:b/>
          <w:bCs/>
          <w:i/>
          <w:iCs/>
          <w:sz w:val="26"/>
          <w:szCs w:val="26"/>
          <w:u w:val="single"/>
        </w:rPr>
        <w:t>підкорятися</w:t>
      </w:r>
      <w:r w:rsidRPr="00F41028">
        <w:rPr>
          <w:rFonts w:ascii="Bookman Old Style" w:hAnsi="Bookman Old Style" w:cs="Bookman Old Style"/>
          <w:b/>
          <w:bCs/>
          <w:i/>
          <w:iCs/>
          <w:sz w:val="26"/>
          <w:szCs w:val="26"/>
          <w:u w:val="single"/>
          <w:lang w:val="uk-UA"/>
        </w:rPr>
        <w:t>:</w:t>
      </w:r>
    </w:p>
    <w:p w:rsidR="00A2504E" w:rsidRPr="00F41028" w:rsidRDefault="00A2504E" w:rsidP="002663D6">
      <w:pPr>
        <w:spacing w:after="0" w:line="288"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А заливати за шкуру сала </w:t>
      </w:r>
    </w:p>
    <w:p w:rsidR="00A2504E" w:rsidRPr="00F41028" w:rsidRDefault="00A2504E" w:rsidP="002663D6">
      <w:pPr>
        <w:spacing w:after="0" w:line="288" w:lineRule="exact"/>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Б підкладати хмиз до багаття </w:t>
      </w:r>
    </w:p>
    <w:p w:rsidR="00A2504E" w:rsidRPr="00F41028" w:rsidRDefault="00A2504E" w:rsidP="00305051">
      <w:pPr>
        <w:spacing w:after="0" w:line="296" w:lineRule="exact"/>
        <w:jc w:val="both"/>
        <w:rPr>
          <w:rFonts w:ascii="Bookman Old Style" w:hAnsi="Bookman Old Style" w:cs="Bookman Old Style"/>
          <w:sz w:val="26"/>
          <w:szCs w:val="26"/>
        </w:rPr>
      </w:pPr>
      <w:r w:rsidRPr="00F41028">
        <w:rPr>
          <w:rFonts w:ascii="Bookman Old Style" w:hAnsi="Bookman Old Style" w:cs="Bookman Old Style"/>
          <w:sz w:val="26"/>
          <w:szCs w:val="26"/>
        </w:rPr>
        <w:lastRenderedPageBreak/>
        <w:t>В висмоктати з пальця</w:t>
      </w:r>
    </w:p>
    <w:p w:rsidR="00A2504E" w:rsidRPr="00F41028" w:rsidRDefault="00A2504E" w:rsidP="00305051">
      <w:pPr>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Г танцювати під чужу дудку </w:t>
      </w:r>
    </w:p>
    <w:p w:rsidR="00A2504E" w:rsidRPr="00F41028" w:rsidRDefault="00A2504E" w:rsidP="003A1658">
      <w:pPr>
        <w:spacing w:after="0" w:line="240" w:lineRule="auto"/>
        <w:jc w:val="both"/>
        <w:rPr>
          <w:rFonts w:ascii="Bookman Old Style" w:hAnsi="Bookman Old Style" w:cs="Bookman Old Style"/>
          <w:sz w:val="26"/>
          <w:szCs w:val="26"/>
          <w:lang w:val="uk-UA"/>
        </w:rPr>
      </w:pPr>
    </w:p>
    <w:p w:rsidR="00A2504E" w:rsidRPr="00F41028" w:rsidRDefault="00A2504E" w:rsidP="003A1658">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24</w:t>
      </w:r>
      <w:r w:rsidRPr="00F41028">
        <w:rPr>
          <w:rFonts w:ascii="Bookman Old Style" w:hAnsi="Bookman Old Style" w:cs="Bookman Old Style"/>
          <w:b/>
          <w:bCs/>
          <w:i/>
          <w:iCs/>
          <w:sz w:val="26"/>
          <w:szCs w:val="26"/>
        </w:rPr>
        <w:t xml:space="preserve">. Слово </w:t>
      </w:r>
      <w:r w:rsidRPr="00F41028">
        <w:rPr>
          <w:rFonts w:ascii="Bookman Old Style" w:hAnsi="Bookman Old Style" w:cs="Bookman Old Style"/>
          <w:b/>
          <w:bCs/>
          <w:i/>
          <w:iCs/>
          <w:sz w:val="26"/>
          <w:szCs w:val="26"/>
          <w:u w:val="single"/>
        </w:rPr>
        <w:t>голова</w:t>
      </w:r>
      <w:r w:rsidRPr="00F41028">
        <w:rPr>
          <w:rFonts w:ascii="Bookman Old Style" w:hAnsi="Bookman Old Style" w:cs="Bookman Old Style"/>
          <w:b/>
          <w:bCs/>
          <w:sz w:val="26"/>
          <w:szCs w:val="26"/>
        </w:rPr>
        <w:t xml:space="preserve"> </w:t>
      </w:r>
      <w:r w:rsidRPr="00F41028">
        <w:rPr>
          <w:rFonts w:ascii="Bookman Old Style" w:hAnsi="Bookman Old Style" w:cs="Bookman Old Style"/>
          <w:b/>
          <w:bCs/>
          <w:i/>
          <w:iCs/>
          <w:sz w:val="26"/>
          <w:szCs w:val="26"/>
        </w:rPr>
        <w:t>вжито в переносному значенні в реченні</w:t>
      </w:r>
      <w:r w:rsidRPr="00F41028">
        <w:rPr>
          <w:rFonts w:ascii="Bookman Old Style" w:hAnsi="Bookman Old Style" w:cs="Bookman Old Style"/>
          <w:b/>
          <w:bCs/>
          <w:i/>
          <w:iCs/>
          <w:sz w:val="26"/>
          <w:szCs w:val="26"/>
          <w:lang w:val="uk-UA"/>
        </w:rPr>
        <w:t>:</w:t>
      </w:r>
    </w:p>
    <w:p w:rsidR="00A2504E" w:rsidRPr="00F41028" w:rsidRDefault="00A2504E" w:rsidP="003A1658">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А Святослав спав на землі, поклавши під голову сідло. </w:t>
      </w:r>
    </w:p>
    <w:p w:rsidR="00A2504E" w:rsidRPr="00F41028" w:rsidRDefault="00A2504E" w:rsidP="003A1658">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Б Хліб</w:t>
      </w:r>
      <w:r w:rsidRPr="00F41028">
        <w:rPr>
          <w:rFonts w:ascii="Bookman Old Style" w:hAnsi="Bookman Old Style" w:cs="Bookman Old Style"/>
          <w:bCs/>
          <w:color w:val="000000"/>
          <w:sz w:val="26"/>
          <w:szCs w:val="26"/>
          <w:lang w:val="uk-UA"/>
        </w:rPr>
        <w:t xml:space="preserve"> –</w:t>
      </w:r>
      <w:r w:rsidRPr="00F41028">
        <w:rPr>
          <w:rFonts w:ascii="Bookman Old Style" w:hAnsi="Bookman Old Style" w:cs="Bookman Old Style"/>
          <w:sz w:val="26"/>
          <w:szCs w:val="26"/>
        </w:rPr>
        <w:t xml:space="preserve"> усьому голова. </w:t>
      </w:r>
    </w:p>
    <w:p w:rsidR="00A2504E" w:rsidRPr="00F41028" w:rsidRDefault="00A2504E" w:rsidP="003A1658">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В Голова без розуму як ліхтар без свічки. </w:t>
      </w:r>
    </w:p>
    <w:p w:rsidR="00A2504E" w:rsidRPr="00F41028" w:rsidRDefault="00A2504E" w:rsidP="004422A8">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Г Бриніла жалібно бандура, а кобзар, схиливши голову, співав про</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Морозенка.</w:t>
      </w:r>
    </w:p>
    <w:p w:rsidR="00A2504E" w:rsidRPr="00F41028" w:rsidRDefault="00A2504E" w:rsidP="004422A8">
      <w:pPr>
        <w:spacing w:after="0" w:line="240" w:lineRule="auto"/>
        <w:jc w:val="both"/>
        <w:rPr>
          <w:rFonts w:ascii="Bookman Old Style" w:hAnsi="Bookman Old Style" w:cs="Bookman Old Style"/>
          <w:sz w:val="26"/>
          <w:szCs w:val="26"/>
          <w:lang w:val="uk-UA"/>
        </w:rPr>
      </w:pPr>
    </w:p>
    <w:p w:rsidR="00A2504E" w:rsidRPr="00F41028" w:rsidRDefault="00A2504E" w:rsidP="004422A8">
      <w:pPr>
        <w:spacing w:after="0" w:line="240" w:lineRule="auto"/>
        <w:jc w:val="both"/>
        <w:rPr>
          <w:rFonts w:ascii="Bookman Old Style" w:hAnsi="Bookman Old Style" w:cs="Bookman Old Style"/>
          <w:b/>
          <w:i/>
          <w:sz w:val="26"/>
          <w:szCs w:val="26"/>
          <w:lang w:val="uk-UA"/>
        </w:rPr>
      </w:pPr>
      <w:r w:rsidRPr="00F41028">
        <w:rPr>
          <w:rFonts w:ascii="Bookman Old Style" w:hAnsi="Bookman Old Style" w:cs="Bookman Old Style"/>
          <w:b/>
          <w:i/>
          <w:sz w:val="26"/>
          <w:szCs w:val="26"/>
          <w:lang w:val="uk-UA"/>
        </w:rPr>
        <w:t>25. Фразеологічні звороти є синонімічними в рядку:</w:t>
      </w:r>
    </w:p>
    <w:p w:rsidR="00A2504E" w:rsidRPr="00F41028" w:rsidRDefault="00A2504E" w:rsidP="004422A8">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А нове слово – нова мітла</w:t>
      </w:r>
    </w:p>
    <w:p w:rsidR="00A2504E" w:rsidRPr="00F41028" w:rsidRDefault="00A2504E" w:rsidP="004422A8">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Б п’яте колесо до воза – приший кобилі хвіст </w:t>
      </w:r>
    </w:p>
    <w:p w:rsidR="00A2504E" w:rsidRPr="00F41028" w:rsidRDefault="00A2504E" w:rsidP="004422A8">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В як хмара сунути – вухом не повести</w:t>
      </w:r>
    </w:p>
    <w:p w:rsidR="00262BF4" w:rsidRDefault="00A2504E" w:rsidP="004422A8">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Г води не замутить – вухом не поведе</w:t>
      </w:r>
    </w:p>
    <w:p w:rsidR="00A2504E" w:rsidRPr="001A479C" w:rsidRDefault="00262BF4" w:rsidP="00D153E1">
      <w:pPr>
        <w:spacing w:after="0" w:line="240" w:lineRule="auto"/>
        <w:jc w:val="both"/>
        <w:rPr>
          <w:rFonts w:ascii="Times New Roman" w:hAnsi="Times New Roman" w:cs="Times New Roman"/>
          <w:b/>
          <w:bCs/>
          <w:i/>
          <w:iCs/>
          <w:sz w:val="120"/>
          <w:szCs w:val="120"/>
        </w:rPr>
      </w:pPr>
      <w:r>
        <w:rPr>
          <w:rFonts w:ascii="Bookman Old Style" w:hAnsi="Bookman Old Style" w:cs="Bookman Old Style"/>
          <w:sz w:val="26"/>
          <w:szCs w:val="26"/>
          <w:lang w:val="uk-UA"/>
        </w:rPr>
        <w:br w:type="page"/>
      </w:r>
      <w:r w:rsidR="002705D0" w:rsidRPr="002705D0">
        <w:rPr>
          <w:rFonts w:ascii="Times New Roman" w:hAnsi="Times New Roman" w:cs="Times New Roman"/>
          <w:noProof/>
          <w:sz w:val="20"/>
        </w:rPr>
        <w:lastRenderedPageBreak/>
        <w:pict>
          <v:shape id="_x0000_s1103" type="#_x0000_t202" style="position:absolute;left:0;text-align:left;margin-left:216.05pt;margin-top:-3.75pt;width:262.7pt;height:95.75pt;z-index:251618816" stroked="f">
            <v:textbox style="mso-next-textbox:#_x0000_s1103">
              <w:txbxContent>
                <w:p w:rsidR="006420C0" w:rsidRPr="001A479C" w:rsidRDefault="006420C0" w:rsidP="00A10900">
                  <w:pPr>
                    <w:rPr>
                      <w:rFonts w:cs="Times New Roman"/>
                      <w:b/>
                      <w:bCs/>
                      <w:sz w:val="20"/>
                    </w:rPr>
                  </w:pPr>
                  <w:r w:rsidRPr="001A479C">
                    <w:rPr>
                      <w:rFonts w:ascii="Times New Roman" w:hAnsi="Times New Roman" w:cs="Times New Roman"/>
                      <w:b/>
                      <w:bCs/>
                      <w:i/>
                      <w:iCs/>
                      <w:sz w:val="48"/>
                      <w:szCs w:val="52"/>
                      <w:lang w:val="uk-UA"/>
                    </w:rPr>
                    <w:t>Словотворчі засоби стилістики</w:t>
                  </w:r>
                </w:p>
                <w:p w:rsidR="006420C0" w:rsidRDefault="006420C0" w:rsidP="00A10900">
                  <w:pPr>
                    <w:rPr>
                      <w:rFonts w:cs="Times New Roman"/>
                    </w:rPr>
                  </w:pPr>
                </w:p>
              </w:txbxContent>
            </v:textbox>
            <w10:anchorlock/>
          </v:shape>
        </w:pict>
      </w:r>
      <w:r w:rsidR="00A2504E" w:rsidRPr="001A479C">
        <w:rPr>
          <w:rFonts w:ascii="Times New Roman" w:hAnsi="Times New Roman" w:cs="Times New Roman"/>
          <w:b/>
          <w:bCs/>
          <w:i/>
          <w:iCs/>
          <w:sz w:val="72"/>
          <w:szCs w:val="96"/>
          <w:lang w:val="uk-UA"/>
        </w:rPr>
        <w:t xml:space="preserve">Розділ </w:t>
      </w:r>
      <w:r w:rsidR="00A2504E" w:rsidRPr="001A479C">
        <w:rPr>
          <w:rFonts w:ascii="Times New Roman" w:hAnsi="Times New Roman" w:cs="Times New Roman"/>
          <w:b/>
          <w:bCs/>
          <w:i/>
          <w:iCs/>
          <w:sz w:val="72"/>
          <w:szCs w:val="96"/>
          <w:lang w:val="en-US"/>
        </w:rPr>
        <w:t>IV</w:t>
      </w:r>
      <w:r w:rsidR="00A2504E" w:rsidRPr="001A479C">
        <w:rPr>
          <w:rFonts w:ascii="Times New Roman" w:hAnsi="Times New Roman" w:cs="Times New Roman"/>
          <w:b/>
          <w:bCs/>
          <w:i/>
          <w:iCs/>
          <w:sz w:val="96"/>
          <w:szCs w:val="120"/>
        </w:rPr>
        <w:t xml:space="preserve"> </w:t>
      </w:r>
    </w:p>
    <w:p w:rsidR="00A2504E" w:rsidRDefault="00A2504E" w:rsidP="00D153E1">
      <w:pPr>
        <w:rPr>
          <w:rFonts w:ascii="Bookman Old Style" w:hAnsi="Bookman Old Style" w:cs="Bookman Old Style"/>
          <w:b/>
          <w:bCs/>
          <w:sz w:val="26"/>
          <w:szCs w:val="26"/>
          <w:lang w:val="uk-UA"/>
        </w:rPr>
      </w:pPr>
    </w:p>
    <w:p w:rsidR="00EB1026" w:rsidRPr="00F41028" w:rsidRDefault="00EB1026" w:rsidP="00D153E1">
      <w:pPr>
        <w:rPr>
          <w:rFonts w:ascii="Bookman Old Style" w:hAnsi="Bookman Old Style" w:cs="Bookman Old Style"/>
          <w:b/>
          <w:bCs/>
          <w:sz w:val="26"/>
          <w:szCs w:val="26"/>
          <w:lang w:val="uk-UA"/>
        </w:rPr>
      </w:pPr>
    </w:p>
    <w:p w:rsidR="00A2504E" w:rsidRPr="00F41028" w:rsidRDefault="00A2504E" w:rsidP="001A479C">
      <w:pPr>
        <w:spacing w:after="0"/>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 xml:space="preserve">ТЕМИ: </w:t>
      </w:r>
    </w:p>
    <w:p w:rsidR="00A2504E" w:rsidRPr="00F41028" w:rsidRDefault="00A2504E" w:rsidP="005E1E99">
      <w:pPr>
        <w:pStyle w:val="a5"/>
        <w:widowControl w:val="0"/>
        <w:numPr>
          <w:ilvl w:val="0"/>
          <w:numId w:val="117"/>
        </w:numPr>
        <w:tabs>
          <w:tab w:val="left" w:pos="284"/>
        </w:tabs>
        <w:autoSpaceDE w:val="0"/>
        <w:autoSpaceDN w:val="0"/>
        <w:adjustRightInd w:val="0"/>
        <w:spacing w:after="0" w:line="240" w:lineRule="auto"/>
        <w:ind w:left="0" w:firstLine="0"/>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Морфеми і словотвірна структура слова. Стилістичне забарвлення значущих частин слова: префіксів і суфіксів.</w:t>
      </w:r>
    </w:p>
    <w:p w:rsidR="00A2504E" w:rsidRPr="00F41028" w:rsidRDefault="00A2504E" w:rsidP="005E1E99">
      <w:pPr>
        <w:pStyle w:val="a5"/>
        <w:widowControl w:val="0"/>
        <w:numPr>
          <w:ilvl w:val="0"/>
          <w:numId w:val="117"/>
        </w:numPr>
        <w:tabs>
          <w:tab w:val="left" w:pos="284"/>
        </w:tabs>
        <w:autoSpaceDE w:val="0"/>
        <w:autoSpaceDN w:val="0"/>
        <w:adjustRightInd w:val="0"/>
        <w:spacing w:after="0" w:line="240" w:lineRule="auto"/>
        <w:ind w:left="0" w:firstLine="0"/>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 xml:space="preserve">Основні способи словотвору. </w:t>
      </w:r>
    </w:p>
    <w:p w:rsidR="00A2504E" w:rsidRPr="00F41028" w:rsidRDefault="00A2504E" w:rsidP="005E1E99">
      <w:pPr>
        <w:pStyle w:val="a5"/>
        <w:widowControl w:val="0"/>
        <w:numPr>
          <w:ilvl w:val="0"/>
          <w:numId w:val="117"/>
        </w:numPr>
        <w:tabs>
          <w:tab w:val="left" w:pos="284"/>
        </w:tabs>
        <w:autoSpaceDE w:val="0"/>
        <w:autoSpaceDN w:val="0"/>
        <w:adjustRightInd w:val="0"/>
        <w:spacing w:after="0" w:line="240" w:lineRule="auto"/>
        <w:ind w:left="0" w:firstLine="0"/>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pacing w:val="3"/>
          <w:sz w:val="26"/>
          <w:szCs w:val="26"/>
          <w:lang w:val="uk-UA"/>
        </w:rPr>
        <w:t>Основні орфограми в коренях</w:t>
      </w:r>
      <w:r w:rsidR="00C85A1D">
        <w:rPr>
          <w:rFonts w:ascii="Bookman Old Style" w:hAnsi="Bookman Old Style" w:cs="Bookman Old Style"/>
          <w:color w:val="000000"/>
          <w:spacing w:val="3"/>
          <w:sz w:val="26"/>
          <w:szCs w:val="26"/>
          <w:lang w:val="uk-UA"/>
        </w:rPr>
        <w:t>,</w:t>
      </w:r>
      <w:r w:rsidRPr="00F41028">
        <w:rPr>
          <w:rFonts w:ascii="Bookman Old Style" w:hAnsi="Bookman Old Style" w:cs="Bookman Old Style"/>
          <w:color w:val="000000"/>
          <w:sz w:val="26"/>
          <w:szCs w:val="26"/>
          <w:lang w:val="uk-UA"/>
        </w:rPr>
        <w:t xml:space="preserve"> суфіксах</w:t>
      </w:r>
      <w:r w:rsidR="00C85A1D">
        <w:rPr>
          <w:rFonts w:ascii="Bookman Old Style" w:hAnsi="Bookman Old Style" w:cs="Bookman Old Style"/>
          <w:color w:val="000000"/>
          <w:sz w:val="26"/>
          <w:szCs w:val="26"/>
          <w:lang w:val="uk-UA"/>
        </w:rPr>
        <w:t xml:space="preserve"> та закінченнях</w:t>
      </w:r>
      <w:r w:rsidRPr="00F41028">
        <w:rPr>
          <w:rFonts w:ascii="Bookman Old Style" w:hAnsi="Bookman Old Style" w:cs="Bookman Old Style"/>
          <w:color w:val="000000"/>
          <w:sz w:val="26"/>
          <w:szCs w:val="26"/>
          <w:lang w:val="uk-UA"/>
        </w:rPr>
        <w:t xml:space="preserve"> (орфограми в дієслівних та прикметникових афіксах).</w:t>
      </w:r>
    </w:p>
    <w:p w:rsidR="00EB1026" w:rsidRDefault="00A2504E" w:rsidP="00EB1026">
      <w:pPr>
        <w:pStyle w:val="a5"/>
        <w:widowControl w:val="0"/>
        <w:numPr>
          <w:ilvl w:val="0"/>
          <w:numId w:val="117"/>
        </w:numPr>
        <w:tabs>
          <w:tab w:val="left" w:pos="284"/>
        </w:tabs>
        <w:autoSpaceDE w:val="0"/>
        <w:autoSpaceDN w:val="0"/>
        <w:adjustRightInd w:val="0"/>
        <w:spacing w:after="0" w:line="240" w:lineRule="auto"/>
        <w:ind w:left="0" w:firstLine="0"/>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pacing w:val="3"/>
          <w:sz w:val="26"/>
          <w:szCs w:val="26"/>
          <w:lang w:val="uk-UA"/>
        </w:rPr>
        <w:t>Написання</w:t>
      </w:r>
      <w:r w:rsidRPr="00F41028">
        <w:rPr>
          <w:rFonts w:ascii="Bookman Old Style" w:hAnsi="Bookman Old Style" w:cs="Bookman Old Style"/>
          <w:color w:val="000000"/>
          <w:spacing w:val="-6"/>
          <w:sz w:val="26"/>
          <w:szCs w:val="26"/>
          <w:lang w:val="uk-UA"/>
        </w:rPr>
        <w:t xml:space="preserve"> складних слів. Правопис складних іменників та прикметників.</w:t>
      </w:r>
    </w:p>
    <w:p w:rsidR="00EB1026" w:rsidRPr="00EB1026" w:rsidRDefault="00EB1026" w:rsidP="00EB1026">
      <w:pPr>
        <w:pStyle w:val="a5"/>
        <w:widowControl w:val="0"/>
        <w:tabs>
          <w:tab w:val="left" w:pos="284"/>
        </w:tabs>
        <w:autoSpaceDE w:val="0"/>
        <w:autoSpaceDN w:val="0"/>
        <w:adjustRightInd w:val="0"/>
        <w:spacing w:after="0" w:line="240" w:lineRule="auto"/>
        <w:ind w:left="0"/>
        <w:jc w:val="both"/>
        <w:rPr>
          <w:rFonts w:ascii="Bookman Old Style" w:hAnsi="Bookman Old Style" w:cs="Bookman Old Style"/>
          <w:color w:val="000000"/>
          <w:sz w:val="26"/>
          <w:szCs w:val="26"/>
          <w:lang w:val="uk-UA"/>
        </w:rPr>
      </w:pPr>
    </w:p>
    <w:p w:rsidR="00A2504E" w:rsidRPr="00F41028" w:rsidRDefault="00A2504E" w:rsidP="005E1E99">
      <w:pPr>
        <w:pStyle w:val="a5"/>
        <w:numPr>
          <w:ilvl w:val="0"/>
          <w:numId w:val="6"/>
        </w:numPr>
        <w:tabs>
          <w:tab w:val="center" w:pos="567"/>
        </w:tabs>
        <w:spacing w:after="0" w:line="240" w:lineRule="auto"/>
        <w:ind w:left="0" w:firstLine="0"/>
        <w:jc w:val="both"/>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Студенти повинні знати:</w:t>
      </w:r>
    </w:p>
    <w:p w:rsidR="00A2504E" w:rsidRPr="00F41028" w:rsidRDefault="00A2504E" w:rsidP="005E1E99">
      <w:pPr>
        <w:pStyle w:val="a5"/>
        <w:numPr>
          <w:ilvl w:val="0"/>
          <w:numId w:val="26"/>
        </w:numPr>
        <w:tabs>
          <w:tab w:val="center" w:pos="567"/>
        </w:tabs>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поняття «морфема», «будова слова»;</w:t>
      </w:r>
    </w:p>
    <w:p w:rsidR="00A2504E" w:rsidRPr="00F41028" w:rsidRDefault="00A2504E" w:rsidP="005E1E99">
      <w:pPr>
        <w:pStyle w:val="a5"/>
        <w:numPr>
          <w:ilvl w:val="0"/>
          <w:numId w:val="26"/>
        </w:numPr>
        <w:tabs>
          <w:tab w:val="center" w:pos="567"/>
        </w:tabs>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основні способи словотвору;</w:t>
      </w:r>
    </w:p>
    <w:p w:rsidR="00A2504E" w:rsidRPr="00F41028" w:rsidRDefault="00A2504E" w:rsidP="005E1E99">
      <w:pPr>
        <w:pStyle w:val="a5"/>
        <w:numPr>
          <w:ilvl w:val="0"/>
          <w:numId w:val="26"/>
        </w:numPr>
        <w:tabs>
          <w:tab w:val="center" w:pos="567"/>
        </w:tabs>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особливості стилістичного забарвлення префіксів та суфіксів;</w:t>
      </w:r>
    </w:p>
    <w:p w:rsidR="00A2504E" w:rsidRPr="00F41028" w:rsidRDefault="00A2504E" w:rsidP="005E1E99">
      <w:pPr>
        <w:pStyle w:val="a5"/>
        <w:numPr>
          <w:ilvl w:val="0"/>
          <w:numId w:val="26"/>
        </w:numPr>
        <w:tabs>
          <w:tab w:val="center" w:pos="567"/>
        </w:tabs>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основні орфограми в коренях і суфіксах;</w:t>
      </w:r>
    </w:p>
    <w:p w:rsidR="00A2504E" w:rsidRPr="00F41028" w:rsidRDefault="00A2504E" w:rsidP="005E1E99">
      <w:pPr>
        <w:pStyle w:val="a5"/>
        <w:numPr>
          <w:ilvl w:val="0"/>
          <w:numId w:val="26"/>
        </w:numPr>
        <w:tabs>
          <w:tab w:val="center" w:pos="567"/>
        </w:tabs>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правила написання складних іменників та прикметників.</w:t>
      </w:r>
    </w:p>
    <w:p w:rsidR="00A2504E" w:rsidRPr="00F41028" w:rsidRDefault="00A2504E" w:rsidP="00D153E1">
      <w:pPr>
        <w:spacing w:after="0" w:line="240" w:lineRule="auto"/>
        <w:rPr>
          <w:rFonts w:ascii="Bookman Old Style" w:hAnsi="Bookman Old Style" w:cs="Bookman Old Style"/>
          <w:b/>
          <w:bCs/>
          <w:sz w:val="26"/>
          <w:szCs w:val="26"/>
          <w:lang w:val="uk-UA"/>
        </w:rPr>
      </w:pPr>
    </w:p>
    <w:p w:rsidR="00A2504E" w:rsidRPr="00F41028" w:rsidRDefault="00A2504E" w:rsidP="005E1E99">
      <w:pPr>
        <w:pStyle w:val="a5"/>
        <w:numPr>
          <w:ilvl w:val="0"/>
          <w:numId w:val="5"/>
        </w:numPr>
        <w:tabs>
          <w:tab w:val="left" w:pos="567"/>
        </w:tabs>
        <w:spacing w:after="0" w:line="240" w:lineRule="auto"/>
        <w:ind w:left="0" w:firstLine="0"/>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Студенти повинні вміти:</w:t>
      </w:r>
    </w:p>
    <w:p w:rsidR="00A2504E" w:rsidRPr="00F41028" w:rsidRDefault="00A2504E" w:rsidP="005E1E99">
      <w:pPr>
        <w:pStyle w:val="a5"/>
        <w:numPr>
          <w:ilvl w:val="0"/>
          <w:numId w:val="27"/>
        </w:num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визначати будову слова;</w:t>
      </w:r>
    </w:p>
    <w:p w:rsidR="00A2504E" w:rsidRPr="00F41028" w:rsidRDefault="00A2504E" w:rsidP="005E1E99">
      <w:pPr>
        <w:pStyle w:val="a5"/>
        <w:numPr>
          <w:ilvl w:val="0"/>
          <w:numId w:val="27"/>
        </w:num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утворювати слова різними способами словотворення;</w:t>
      </w:r>
    </w:p>
    <w:p w:rsidR="00A2504E" w:rsidRPr="00F41028" w:rsidRDefault="00A2504E" w:rsidP="005E1E99">
      <w:pPr>
        <w:pStyle w:val="a5"/>
        <w:numPr>
          <w:ilvl w:val="0"/>
          <w:numId w:val="27"/>
        </w:num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застосовувати основні орфограми в коренях, префіксах і суфіксах на письмі;</w:t>
      </w:r>
    </w:p>
    <w:p w:rsidR="00A2504E" w:rsidRPr="00F41028" w:rsidRDefault="00A2504E" w:rsidP="005E1E99">
      <w:pPr>
        <w:pStyle w:val="a5"/>
        <w:numPr>
          <w:ilvl w:val="0"/>
          <w:numId w:val="27"/>
        </w:num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грамотно писати складні іменники та прикметники.</w:t>
      </w:r>
    </w:p>
    <w:p w:rsidR="00A2504E" w:rsidRPr="00F41028" w:rsidRDefault="00A2504E" w:rsidP="00D153E1">
      <w:pPr>
        <w:spacing w:after="0" w:line="240" w:lineRule="auto"/>
        <w:jc w:val="center"/>
        <w:rPr>
          <w:rFonts w:ascii="Bookman Old Style" w:hAnsi="Bookman Old Style" w:cs="Bookman Old Style"/>
          <w:b/>
          <w:bCs/>
          <w:sz w:val="26"/>
          <w:szCs w:val="26"/>
          <w:lang w:val="uk-UA"/>
        </w:rPr>
      </w:pPr>
    </w:p>
    <w:p w:rsidR="00A2504E" w:rsidRPr="00F41028" w:rsidRDefault="00A2504E" w:rsidP="006B7A68">
      <w:pPr>
        <w:spacing w:after="0" w:line="240" w:lineRule="auto"/>
        <w:rPr>
          <w:rFonts w:ascii="Bookman Old Style" w:hAnsi="Bookman Old Style" w:cs="Bookman Old Style"/>
          <w:b/>
          <w:bCs/>
          <w:sz w:val="26"/>
          <w:szCs w:val="26"/>
          <w:lang w:val="uk-UA"/>
        </w:rPr>
      </w:pPr>
    </w:p>
    <w:p w:rsidR="00A2504E" w:rsidRPr="00F41028" w:rsidRDefault="00A2504E" w:rsidP="00873E48">
      <w:pPr>
        <w:widowControl w:val="0"/>
        <w:tabs>
          <w:tab w:val="left" w:pos="567"/>
        </w:tabs>
        <w:autoSpaceDE w:val="0"/>
        <w:autoSpaceDN w:val="0"/>
        <w:adjustRightInd w:val="0"/>
        <w:spacing w:after="0" w:line="240" w:lineRule="auto"/>
        <w:rPr>
          <w:rFonts w:ascii="Bookman Old Style" w:hAnsi="Bookman Old Style" w:cs="Bookman Old Style"/>
          <w:b/>
          <w:bCs/>
          <w:sz w:val="32"/>
          <w:szCs w:val="32"/>
          <w:lang w:val="uk-UA"/>
        </w:rPr>
      </w:pPr>
    </w:p>
    <w:p w:rsidR="00A2504E" w:rsidRPr="00F41028" w:rsidRDefault="00A2504E" w:rsidP="00873E48">
      <w:pPr>
        <w:widowControl w:val="0"/>
        <w:tabs>
          <w:tab w:val="left" w:pos="567"/>
        </w:tabs>
        <w:autoSpaceDE w:val="0"/>
        <w:autoSpaceDN w:val="0"/>
        <w:adjustRightInd w:val="0"/>
        <w:spacing w:after="0" w:line="240" w:lineRule="auto"/>
        <w:rPr>
          <w:rFonts w:ascii="Bookman Old Style" w:hAnsi="Bookman Old Style" w:cs="Bookman Old Style"/>
          <w:b/>
          <w:bCs/>
          <w:sz w:val="32"/>
          <w:szCs w:val="32"/>
          <w:lang w:val="uk-UA"/>
        </w:rPr>
      </w:pPr>
    </w:p>
    <w:p w:rsidR="00A2504E" w:rsidRPr="00F41028" w:rsidRDefault="00A2504E" w:rsidP="00873E48">
      <w:pPr>
        <w:widowControl w:val="0"/>
        <w:tabs>
          <w:tab w:val="left" w:pos="567"/>
        </w:tabs>
        <w:autoSpaceDE w:val="0"/>
        <w:autoSpaceDN w:val="0"/>
        <w:adjustRightInd w:val="0"/>
        <w:spacing w:after="0" w:line="240" w:lineRule="auto"/>
        <w:rPr>
          <w:rFonts w:ascii="Bookman Old Style" w:hAnsi="Bookman Old Style" w:cs="Bookman Old Style"/>
          <w:b/>
          <w:bCs/>
          <w:sz w:val="32"/>
          <w:szCs w:val="32"/>
          <w:lang w:val="uk-UA"/>
        </w:rPr>
      </w:pPr>
    </w:p>
    <w:p w:rsidR="00A2504E" w:rsidRPr="00F41028" w:rsidRDefault="00A2504E" w:rsidP="00873E48">
      <w:pPr>
        <w:widowControl w:val="0"/>
        <w:tabs>
          <w:tab w:val="left" w:pos="567"/>
        </w:tabs>
        <w:autoSpaceDE w:val="0"/>
        <w:autoSpaceDN w:val="0"/>
        <w:adjustRightInd w:val="0"/>
        <w:spacing w:after="0" w:line="240" w:lineRule="auto"/>
        <w:rPr>
          <w:rFonts w:ascii="Bookman Old Style" w:hAnsi="Bookman Old Style" w:cs="Bookman Old Style"/>
          <w:b/>
          <w:bCs/>
          <w:sz w:val="32"/>
          <w:szCs w:val="32"/>
          <w:lang w:val="uk-UA"/>
        </w:rPr>
      </w:pPr>
    </w:p>
    <w:p w:rsidR="00A2504E" w:rsidRPr="00F41028" w:rsidRDefault="00A2504E" w:rsidP="00873E48">
      <w:pPr>
        <w:widowControl w:val="0"/>
        <w:tabs>
          <w:tab w:val="left" w:pos="567"/>
        </w:tabs>
        <w:autoSpaceDE w:val="0"/>
        <w:autoSpaceDN w:val="0"/>
        <w:adjustRightInd w:val="0"/>
        <w:spacing w:after="0" w:line="240" w:lineRule="auto"/>
        <w:rPr>
          <w:rFonts w:ascii="Bookman Old Style" w:hAnsi="Bookman Old Style" w:cs="Bookman Old Style"/>
          <w:b/>
          <w:bCs/>
          <w:sz w:val="32"/>
          <w:szCs w:val="32"/>
          <w:lang w:val="uk-UA"/>
        </w:rPr>
      </w:pPr>
    </w:p>
    <w:p w:rsidR="00A2504E" w:rsidRPr="00F41028" w:rsidRDefault="00A2504E" w:rsidP="00873E48">
      <w:pPr>
        <w:widowControl w:val="0"/>
        <w:tabs>
          <w:tab w:val="left" w:pos="567"/>
        </w:tabs>
        <w:autoSpaceDE w:val="0"/>
        <w:autoSpaceDN w:val="0"/>
        <w:adjustRightInd w:val="0"/>
        <w:spacing w:after="0" w:line="240" w:lineRule="auto"/>
        <w:rPr>
          <w:rFonts w:ascii="Bookman Old Style" w:hAnsi="Bookman Old Style" w:cs="Bookman Old Style"/>
          <w:b/>
          <w:bCs/>
          <w:sz w:val="32"/>
          <w:szCs w:val="32"/>
          <w:lang w:val="uk-UA"/>
        </w:rPr>
      </w:pPr>
    </w:p>
    <w:p w:rsidR="00A2504E" w:rsidRPr="00F41028" w:rsidRDefault="00A2504E" w:rsidP="00873E48">
      <w:pPr>
        <w:widowControl w:val="0"/>
        <w:tabs>
          <w:tab w:val="left" w:pos="567"/>
        </w:tabs>
        <w:autoSpaceDE w:val="0"/>
        <w:autoSpaceDN w:val="0"/>
        <w:adjustRightInd w:val="0"/>
        <w:spacing w:after="0" w:line="240" w:lineRule="auto"/>
        <w:rPr>
          <w:rFonts w:ascii="Bookman Old Style" w:hAnsi="Bookman Old Style" w:cs="Bookman Old Style"/>
          <w:b/>
          <w:bCs/>
          <w:sz w:val="32"/>
          <w:szCs w:val="32"/>
          <w:lang w:val="uk-UA"/>
        </w:rPr>
      </w:pPr>
    </w:p>
    <w:p w:rsidR="00A41820" w:rsidRPr="00F41028" w:rsidRDefault="00A41820" w:rsidP="00873E48">
      <w:pPr>
        <w:widowControl w:val="0"/>
        <w:tabs>
          <w:tab w:val="left" w:pos="567"/>
        </w:tabs>
        <w:autoSpaceDE w:val="0"/>
        <w:autoSpaceDN w:val="0"/>
        <w:adjustRightInd w:val="0"/>
        <w:spacing w:after="0" w:line="240" w:lineRule="auto"/>
        <w:rPr>
          <w:rFonts w:ascii="Bookman Old Style" w:hAnsi="Bookman Old Style" w:cs="Bookman Old Style"/>
          <w:b/>
          <w:bCs/>
          <w:sz w:val="32"/>
          <w:szCs w:val="32"/>
          <w:lang w:val="uk-UA"/>
        </w:rPr>
      </w:pPr>
    </w:p>
    <w:p w:rsidR="00A2504E" w:rsidRDefault="00A2504E" w:rsidP="00873E48">
      <w:pPr>
        <w:widowControl w:val="0"/>
        <w:tabs>
          <w:tab w:val="left" w:pos="567"/>
        </w:tabs>
        <w:autoSpaceDE w:val="0"/>
        <w:autoSpaceDN w:val="0"/>
        <w:adjustRightInd w:val="0"/>
        <w:spacing w:after="0" w:line="240" w:lineRule="auto"/>
        <w:rPr>
          <w:rFonts w:ascii="Bookman Old Style" w:hAnsi="Bookman Old Style" w:cs="Bookman Old Style"/>
          <w:b/>
          <w:bCs/>
          <w:sz w:val="32"/>
          <w:szCs w:val="32"/>
          <w:lang w:val="uk-UA"/>
        </w:rPr>
      </w:pPr>
    </w:p>
    <w:p w:rsidR="00780DDD" w:rsidRDefault="00780DDD" w:rsidP="00873E48">
      <w:pPr>
        <w:widowControl w:val="0"/>
        <w:tabs>
          <w:tab w:val="left" w:pos="567"/>
        </w:tabs>
        <w:autoSpaceDE w:val="0"/>
        <w:autoSpaceDN w:val="0"/>
        <w:adjustRightInd w:val="0"/>
        <w:spacing w:after="0" w:line="240" w:lineRule="auto"/>
        <w:rPr>
          <w:rFonts w:ascii="Bookman Old Style" w:hAnsi="Bookman Old Style" w:cs="Bookman Old Style"/>
          <w:b/>
          <w:bCs/>
          <w:sz w:val="32"/>
          <w:szCs w:val="32"/>
          <w:lang w:val="uk-UA"/>
        </w:rPr>
      </w:pPr>
    </w:p>
    <w:p w:rsidR="00780DDD" w:rsidRDefault="00780DDD" w:rsidP="00873E48">
      <w:pPr>
        <w:widowControl w:val="0"/>
        <w:tabs>
          <w:tab w:val="left" w:pos="567"/>
        </w:tabs>
        <w:autoSpaceDE w:val="0"/>
        <w:autoSpaceDN w:val="0"/>
        <w:adjustRightInd w:val="0"/>
        <w:spacing w:after="0" w:line="240" w:lineRule="auto"/>
        <w:rPr>
          <w:rFonts w:ascii="Bookman Old Style" w:hAnsi="Bookman Old Style" w:cs="Bookman Old Style"/>
          <w:b/>
          <w:bCs/>
          <w:sz w:val="32"/>
          <w:szCs w:val="32"/>
          <w:lang w:val="uk-UA"/>
        </w:rPr>
      </w:pPr>
    </w:p>
    <w:p w:rsidR="00A2504E" w:rsidRDefault="00EB1026" w:rsidP="00D153E1">
      <w:pPr>
        <w:widowControl w:val="0"/>
        <w:tabs>
          <w:tab w:val="left" w:pos="567"/>
        </w:tabs>
        <w:autoSpaceDE w:val="0"/>
        <w:autoSpaceDN w:val="0"/>
        <w:adjustRightInd w:val="0"/>
        <w:spacing w:after="0" w:line="240" w:lineRule="auto"/>
        <w:jc w:val="center"/>
        <w:rPr>
          <w:rFonts w:ascii="Bookman Old Style" w:hAnsi="Bookman Old Style" w:cs="Bookman Old Style"/>
          <w:b/>
          <w:bCs/>
          <w:color w:val="000000"/>
          <w:sz w:val="32"/>
          <w:szCs w:val="32"/>
          <w:lang w:val="uk-UA"/>
        </w:rPr>
      </w:pPr>
      <w:r>
        <w:rPr>
          <w:rFonts w:ascii="Bookman Old Style" w:hAnsi="Bookman Old Style" w:cs="Bookman Old Style"/>
          <w:b/>
          <w:bCs/>
          <w:sz w:val="28"/>
          <w:szCs w:val="32"/>
          <w:lang w:val="uk-UA"/>
        </w:rPr>
        <w:br w:type="page"/>
      </w:r>
      <w:r w:rsidR="00A2504E" w:rsidRPr="000D028B">
        <w:rPr>
          <w:rFonts w:ascii="Bookman Old Style" w:hAnsi="Bookman Old Style" w:cs="Bookman Old Style"/>
          <w:b/>
          <w:bCs/>
          <w:sz w:val="28"/>
          <w:szCs w:val="32"/>
          <w:lang w:val="uk-UA"/>
        </w:rPr>
        <w:lastRenderedPageBreak/>
        <w:t xml:space="preserve">ТЕМА 1. </w:t>
      </w:r>
      <w:r w:rsidR="00A2504E" w:rsidRPr="000D028B">
        <w:rPr>
          <w:rFonts w:ascii="Bookman Old Style" w:hAnsi="Bookman Old Style" w:cs="Bookman Old Style"/>
          <w:b/>
          <w:bCs/>
          <w:color w:val="000000"/>
          <w:sz w:val="28"/>
          <w:szCs w:val="32"/>
          <w:lang w:val="uk-UA"/>
        </w:rPr>
        <w:t xml:space="preserve">МОРФЕМИ І СЛОВОТВІРНА СТРУКТУРА СЛОВА. СТИЛІСТИЧНЕ ЗАБАРВЛЕННЯ ЗНАЧУЩИХ ЧАСТИН СЛОВА: ПРЕФІКСІВ І СУФІКСІВ </w:t>
      </w:r>
    </w:p>
    <w:p w:rsidR="00551F79" w:rsidRDefault="00551F79" w:rsidP="00D153E1">
      <w:pPr>
        <w:widowControl w:val="0"/>
        <w:tabs>
          <w:tab w:val="left" w:pos="567"/>
        </w:tabs>
        <w:autoSpaceDE w:val="0"/>
        <w:autoSpaceDN w:val="0"/>
        <w:adjustRightInd w:val="0"/>
        <w:spacing w:after="0" w:line="240" w:lineRule="auto"/>
        <w:jc w:val="center"/>
        <w:rPr>
          <w:rFonts w:ascii="Bookman Old Style" w:hAnsi="Bookman Old Style" w:cs="Bookman Old Style"/>
          <w:color w:val="000000"/>
          <w:sz w:val="26"/>
          <w:szCs w:val="26"/>
          <w:lang w:val="uk-UA"/>
        </w:rPr>
      </w:pPr>
    </w:p>
    <w:p w:rsidR="009F1674" w:rsidRPr="000D028B" w:rsidRDefault="009F1674" w:rsidP="00D153E1">
      <w:pPr>
        <w:widowControl w:val="0"/>
        <w:tabs>
          <w:tab w:val="left" w:pos="567"/>
        </w:tabs>
        <w:autoSpaceDE w:val="0"/>
        <w:autoSpaceDN w:val="0"/>
        <w:adjustRightInd w:val="0"/>
        <w:spacing w:after="0" w:line="240" w:lineRule="auto"/>
        <w:jc w:val="center"/>
        <w:rPr>
          <w:rFonts w:ascii="Bookman Old Style" w:hAnsi="Bookman Old Style" w:cs="Bookman Old Style"/>
          <w:color w:val="000000"/>
          <w:sz w:val="26"/>
          <w:szCs w:val="26"/>
          <w:lang w:val="uk-UA"/>
        </w:rPr>
      </w:pPr>
    </w:p>
    <w:p w:rsidR="00A2504E" w:rsidRPr="00F41028" w:rsidRDefault="00A2504E" w:rsidP="00D153E1">
      <w:pPr>
        <w:spacing w:after="0" w:line="240" w:lineRule="auto"/>
        <w:jc w:val="center"/>
        <w:rPr>
          <w:rFonts w:ascii="Bookman Old Style" w:hAnsi="Bookman Old Style" w:cs="Bookman Old Style"/>
          <w:b/>
          <w:bCs/>
          <w:sz w:val="12"/>
          <w:szCs w:val="26"/>
          <w:lang w:val="uk-UA"/>
        </w:rPr>
      </w:pPr>
    </w:p>
    <w:p w:rsidR="00A2504E" w:rsidRPr="00F41028" w:rsidRDefault="00A2504E" w:rsidP="00780DDD">
      <w:pPr>
        <w:shd w:val="clear" w:color="auto" w:fill="FFFFFF"/>
        <w:spacing w:after="0" w:line="240" w:lineRule="auto"/>
        <w:ind w:left="10" w:right="34" w:firstLine="557"/>
        <w:jc w:val="both"/>
        <w:rPr>
          <w:rFonts w:ascii="Bookman Old Style" w:hAnsi="Bookman Old Style" w:cs="Bookman Old Style"/>
          <w:color w:val="000000"/>
          <w:spacing w:val="11"/>
          <w:sz w:val="26"/>
          <w:szCs w:val="26"/>
          <w:lang w:val="uk-UA"/>
        </w:rPr>
      </w:pPr>
      <w:r w:rsidRPr="00F41028">
        <w:rPr>
          <w:rFonts w:ascii="Bookman Old Style" w:hAnsi="Bookman Old Style" w:cs="Bookman Old Style"/>
          <w:color w:val="000000"/>
          <w:spacing w:val="11"/>
          <w:sz w:val="26"/>
          <w:szCs w:val="26"/>
          <w:lang w:val="uk-UA"/>
        </w:rPr>
        <w:t>Кожне слово, вживане в мові, характеризується будовою. Структурний характер слова визначається його значенням і граматичними властивостями, експресивно-стилістичним забарвленням, вживаністю, походженням.</w:t>
      </w:r>
    </w:p>
    <w:p w:rsidR="00A2504E" w:rsidRPr="00F41028" w:rsidRDefault="00A2504E" w:rsidP="00780DDD">
      <w:pPr>
        <w:shd w:val="clear" w:color="auto" w:fill="FFFFFF"/>
        <w:spacing w:after="0" w:line="240" w:lineRule="auto"/>
        <w:ind w:left="10" w:right="34" w:firstLine="557"/>
        <w:jc w:val="both"/>
        <w:rPr>
          <w:rFonts w:ascii="Bookman Old Style" w:hAnsi="Bookman Old Style" w:cs="Bookman Old Style"/>
          <w:color w:val="000000"/>
          <w:spacing w:val="11"/>
          <w:sz w:val="26"/>
          <w:szCs w:val="26"/>
          <w:lang w:val="uk-UA"/>
        </w:rPr>
      </w:pPr>
      <w:r w:rsidRPr="00780DDD">
        <w:rPr>
          <w:rFonts w:ascii="Bookman Old Style" w:hAnsi="Bookman Old Style" w:cs="Bookman Old Style"/>
          <w:b/>
          <w:bCs/>
          <w:i/>
          <w:iCs/>
          <w:color w:val="000000"/>
          <w:spacing w:val="11"/>
          <w:sz w:val="26"/>
          <w:szCs w:val="26"/>
          <w:lang w:val="uk-UA"/>
        </w:rPr>
        <w:t>Морфема</w:t>
      </w:r>
      <w:r w:rsidRPr="00F41028">
        <w:rPr>
          <w:rFonts w:ascii="Bookman Old Style" w:hAnsi="Bookman Old Style" w:cs="Bookman Old Style"/>
          <w:color w:val="000000"/>
          <w:spacing w:val="11"/>
          <w:sz w:val="26"/>
          <w:szCs w:val="26"/>
          <w:lang w:val="uk-UA"/>
        </w:rPr>
        <w:t xml:space="preserve"> – найменша значуща частина слова. Вона функціонує у слові, тому не має самостійного лексичного значення, граматичної оформленості, синтаксичної самостійності.</w:t>
      </w:r>
    </w:p>
    <w:p w:rsidR="00A2504E" w:rsidRPr="00F41028" w:rsidRDefault="00A2504E" w:rsidP="00780DDD">
      <w:pPr>
        <w:shd w:val="clear" w:color="auto" w:fill="FFFFFF"/>
        <w:spacing w:after="0" w:line="240" w:lineRule="auto"/>
        <w:ind w:left="10" w:right="34" w:firstLine="557"/>
        <w:jc w:val="both"/>
        <w:rPr>
          <w:rFonts w:ascii="Bookman Old Style" w:hAnsi="Bookman Old Style" w:cs="Bookman Old Style"/>
          <w:i/>
          <w:iCs/>
          <w:color w:val="000000"/>
          <w:spacing w:val="1"/>
          <w:sz w:val="26"/>
          <w:szCs w:val="26"/>
          <w:lang w:val="uk-UA"/>
        </w:rPr>
      </w:pPr>
      <w:r w:rsidRPr="00F41028">
        <w:rPr>
          <w:rFonts w:ascii="Bookman Old Style" w:hAnsi="Bookman Old Style" w:cs="Bookman Old Style"/>
          <w:color w:val="000000"/>
          <w:spacing w:val="11"/>
          <w:sz w:val="26"/>
          <w:szCs w:val="26"/>
        </w:rPr>
        <w:t>За сво</w:t>
      </w:r>
      <w:r w:rsidRPr="00F41028">
        <w:rPr>
          <w:rFonts w:ascii="Bookman Old Style" w:hAnsi="Bookman Old Style" w:cs="Bookman Old Style"/>
          <w:color w:val="000000"/>
          <w:spacing w:val="11"/>
          <w:sz w:val="26"/>
          <w:szCs w:val="26"/>
          <w:lang w:val="uk-UA"/>
        </w:rPr>
        <w:t>є</w:t>
      </w:r>
      <w:r w:rsidRPr="00F41028">
        <w:rPr>
          <w:rFonts w:ascii="Bookman Old Style" w:hAnsi="Bookman Old Style" w:cs="Bookman Old Style"/>
          <w:color w:val="000000"/>
          <w:spacing w:val="11"/>
          <w:sz w:val="26"/>
          <w:szCs w:val="26"/>
        </w:rPr>
        <w:t xml:space="preserve">ю </w:t>
      </w:r>
      <w:r w:rsidRPr="00F41028">
        <w:rPr>
          <w:rFonts w:ascii="Bookman Old Style" w:hAnsi="Bookman Old Style" w:cs="Bookman Old Style"/>
          <w:color w:val="000000"/>
          <w:spacing w:val="11"/>
          <w:sz w:val="26"/>
          <w:szCs w:val="26"/>
          <w:lang w:val="uk-UA"/>
        </w:rPr>
        <w:t xml:space="preserve">роллю, значенням і </w:t>
      </w:r>
      <w:r w:rsidRPr="00F41028">
        <w:rPr>
          <w:rFonts w:ascii="Bookman Old Style" w:hAnsi="Bookman Old Style" w:cs="Bookman Old Style"/>
          <w:color w:val="000000"/>
          <w:sz w:val="26"/>
          <w:szCs w:val="26"/>
          <w:lang w:val="uk-UA"/>
        </w:rPr>
        <w:t xml:space="preserve">місцем у слові морфеми поділяються </w:t>
      </w:r>
      <w:r w:rsidRPr="00F41028">
        <w:rPr>
          <w:rFonts w:ascii="Bookman Old Style" w:hAnsi="Bookman Old Style" w:cs="Bookman Old Style"/>
          <w:color w:val="000000"/>
          <w:spacing w:val="1"/>
          <w:sz w:val="26"/>
          <w:szCs w:val="26"/>
          <w:lang w:val="uk-UA"/>
        </w:rPr>
        <w:t xml:space="preserve">на </w:t>
      </w:r>
      <w:r w:rsidRPr="00F41028">
        <w:rPr>
          <w:rFonts w:ascii="Bookman Old Style" w:hAnsi="Bookman Old Style" w:cs="Bookman Old Style"/>
          <w:i/>
          <w:iCs/>
          <w:color w:val="000000"/>
          <w:spacing w:val="1"/>
          <w:sz w:val="26"/>
          <w:szCs w:val="26"/>
          <w:lang w:val="uk-UA"/>
        </w:rPr>
        <w:t xml:space="preserve">кореневі </w:t>
      </w:r>
      <w:r w:rsidRPr="00F41028">
        <w:rPr>
          <w:rFonts w:ascii="Bookman Old Style" w:hAnsi="Bookman Old Style" w:cs="Bookman Old Style"/>
          <w:color w:val="000000"/>
          <w:spacing w:val="1"/>
          <w:sz w:val="26"/>
          <w:szCs w:val="26"/>
          <w:lang w:val="uk-UA"/>
        </w:rPr>
        <w:t xml:space="preserve">і </w:t>
      </w:r>
      <w:r w:rsidRPr="00F41028">
        <w:rPr>
          <w:rFonts w:ascii="Bookman Old Style" w:hAnsi="Bookman Old Style" w:cs="Bookman Old Style"/>
          <w:i/>
          <w:iCs/>
          <w:color w:val="000000"/>
          <w:spacing w:val="1"/>
          <w:sz w:val="26"/>
          <w:szCs w:val="26"/>
          <w:lang w:val="uk-UA"/>
        </w:rPr>
        <w:t>службові (афіксальні).</w:t>
      </w:r>
    </w:p>
    <w:p w:rsidR="00A2504E" w:rsidRPr="00F41028" w:rsidRDefault="00A2504E" w:rsidP="00780DDD">
      <w:pPr>
        <w:shd w:val="clear" w:color="auto" w:fill="FFFFFF"/>
        <w:spacing w:after="0" w:line="240" w:lineRule="auto"/>
        <w:ind w:left="10" w:right="34" w:firstLine="557"/>
        <w:jc w:val="both"/>
        <w:rPr>
          <w:rFonts w:ascii="Bookman Old Style" w:hAnsi="Bookman Old Style" w:cs="Bookman Old Style"/>
          <w:sz w:val="26"/>
          <w:szCs w:val="26"/>
        </w:rPr>
      </w:pPr>
      <w:r w:rsidRPr="00780DDD">
        <w:rPr>
          <w:rFonts w:ascii="Bookman Old Style" w:hAnsi="Bookman Old Style" w:cs="Bookman Old Style"/>
          <w:b/>
          <w:bCs/>
          <w:color w:val="000000"/>
          <w:spacing w:val="-3"/>
          <w:sz w:val="26"/>
          <w:szCs w:val="26"/>
          <w:lang w:val="uk-UA"/>
        </w:rPr>
        <w:t>К</w:t>
      </w:r>
      <w:r w:rsidRPr="00780DDD">
        <w:rPr>
          <w:rFonts w:ascii="Bookman Old Style" w:hAnsi="Bookman Old Style" w:cs="Bookman Old Style"/>
          <w:b/>
          <w:bCs/>
          <w:color w:val="000000"/>
          <w:spacing w:val="-1"/>
          <w:sz w:val="26"/>
          <w:szCs w:val="26"/>
          <w:lang w:val="uk-UA"/>
        </w:rPr>
        <w:t>орінь</w:t>
      </w:r>
      <w:r w:rsidRPr="00F41028">
        <w:rPr>
          <w:rFonts w:ascii="Bookman Old Style" w:hAnsi="Bookman Old Style" w:cs="Bookman Old Style"/>
          <w:b/>
          <w:bCs/>
          <w:color w:val="000000"/>
          <w:spacing w:val="-1"/>
          <w:sz w:val="26"/>
          <w:szCs w:val="26"/>
          <w:lang w:val="uk-UA"/>
        </w:rPr>
        <w:t xml:space="preserve"> </w:t>
      </w:r>
      <w:r w:rsidRPr="00F41028">
        <w:rPr>
          <w:rFonts w:ascii="Bookman Old Style" w:hAnsi="Bookman Old Style" w:cs="Bookman Old Style"/>
          <w:color w:val="000000"/>
          <w:spacing w:val="-1"/>
          <w:sz w:val="26"/>
          <w:szCs w:val="26"/>
          <w:lang w:val="uk-UA"/>
        </w:rPr>
        <w:t>– головна частина слова (без закінчення), що виражає його  основне (лексичне) значення.</w:t>
      </w:r>
    </w:p>
    <w:p w:rsidR="00A2504E" w:rsidRPr="00F41028" w:rsidRDefault="00A2504E" w:rsidP="00780DDD">
      <w:pPr>
        <w:shd w:val="clear" w:color="auto" w:fill="FFFFFF"/>
        <w:spacing w:after="0" w:line="240" w:lineRule="auto"/>
        <w:ind w:left="10" w:right="34" w:firstLine="557"/>
        <w:jc w:val="both"/>
        <w:rPr>
          <w:rFonts w:ascii="Bookman Old Style" w:hAnsi="Bookman Old Style" w:cs="Bookman Old Style"/>
          <w:sz w:val="26"/>
          <w:szCs w:val="26"/>
        </w:rPr>
      </w:pPr>
      <w:r w:rsidRPr="00F41028">
        <w:rPr>
          <w:rFonts w:ascii="Bookman Old Style" w:hAnsi="Bookman Old Style" w:cs="Bookman Old Style"/>
          <w:color w:val="000000"/>
          <w:spacing w:val="-1"/>
          <w:sz w:val="26"/>
          <w:szCs w:val="26"/>
          <w:lang w:val="uk-UA"/>
        </w:rPr>
        <w:t>Наприклад,</w:t>
      </w:r>
      <w:r w:rsidRPr="00F41028">
        <w:rPr>
          <w:rFonts w:ascii="Bookman Old Style" w:hAnsi="Bookman Old Style" w:cs="Bookman Old Style"/>
          <w:i/>
          <w:iCs/>
          <w:color w:val="000000"/>
          <w:spacing w:val="-1"/>
          <w:sz w:val="26"/>
          <w:szCs w:val="26"/>
          <w:lang w:val="uk-UA"/>
        </w:rPr>
        <w:t xml:space="preserve"> </w:t>
      </w:r>
      <w:r w:rsidRPr="00F41028">
        <w:rPr>
          <w:rFonts w:ascii="Bookman Old Style" w:hAnsi="Bookman Old Style" w:cs="Bookman Old Style"/>
          <w:color w:val="000000"/>
          <w:spacing w:val="-1"/>
          <w:sz w:val="26"/>
          <w:szCs w:val="26"/>
          <w:lang w:val="uk-UA"/>
        </w:rPr>
        <w:t>слова</w:t>
      </w:r>
      <w:r w:rsidRPr="00F41028">
        <w:rPr>
          <w:rFonts w:ascii="Bookman Old Style" w:hAnsi="Bookman Old Style" w:cs="Bookman Old Style"/>
          <w:i/>
          <w:iCs/>
          <w:color w:val="000000"/>
          <w:spacing w:val="-1"/>
          <w:sz w:val="26"/>
          <w:szCs w:val="26"/>
          <w:lang w:val="uk-UA"/>
        </w:rPr>
        <w:t xml:space="preserve"> </w:t>
      </w:r>
      <w:r w:rsidRPr="00F41028">
        <w:rPr>
          <w:rFonts w:ascii="Bookman Old Style" w:hAnsi="Bookman Old Style" w:cs="Bookman Old Style"/>
          <w:b/>
          <w:bCs/>
          <w:i/>
          <w:iCs/>
          <w:color w:val="000000"/>
          <w:spacing w:val="-1"/>
          <w:sz w:val="26"/>
          <w:szCs w:val="26"/>
          <w:lang w:val="uk-UA"/>
        </w:rPr>
        <w:t>зем</w:t>
      </w:r>
      <w:r w:rsidRPr="00F41028">
        <w:rPr>
          <w:rFonts w:ascii="Bookman Old Style" w:hAnsi="Bookman Old Style" w:cs="Bookman Old Style"/>
          <w:i/>
          <w:iCs/>
          <w:color w:val="000000"/>
          <w:spacing w:val="-1"/>
          <w:sz w:val="26"/>
          <w:szCs w:val="26"/>
          <w:lang w:val="uk-UA"/>
        </w:rPr>
        <w:t xml:space="preserve">ля, </w:t>
      </w:r>
      <w:r w:rsidRPr="00F41028">
        <w:rPr>
          <w:rFonts w:ascii="Bookman Old Style" w:hAnsi="Bookman Old Style" w:cs="Bookman Old Style"/>
          <w:b/>
          <w:bCs/>
          <w:i/>
          <w:iCs/>
          <w:color w:val="000000"/>
          <w:spacing w:val="-1"/>
          <w:sz w:val="26"/>
          <w:szCs w:val="26"/>
          <w:lang w:val="uk-UA"/>
        </w:rPr>
        <w:t>зем</w:t>
      </w:r>
      <w:r w:rsidRPr="00F41028">
        <w:rPr>
          <w:rFonts w:ascii="Bookman Old Style" w:hAnsi="Bookman Old Style" w:cs="Bookman Old Style"/>
          <w:i/>
          <w:iCs/>
          <w:color w:val="000000"/>
          <w:spacing w:val="-1"/>
          <w:sz w:val="26"/>
          <w:szCs w:val="26"/>
          <w:lang w:val="uk-UA"/>
        </w:rPr>
        <w:t xml:space="preserve">ляний, </w:t>
      </w:r>
      <w:r w:rsidRPr="00F41028">
        <w:rPr>
          <w:rFonts w:ascii="Bookman Old Style" w:hAnsi="Bookman Old Style" w:cs="Bookman Old Style"/>
          <w:b/>
          <w:bCs/>
          <w:i/>
          <w:iCs/>
          <w:color w:val="000000"/>
          <w:spacing w:val="-1"/>
          <w:sz w:val="26"/>
          <w:szCs w:val="26"/>
          <w:lang w:val="uk-UA"/>
        </w:rPr>
        <w:t>зем</w:t>
      </w:r>
      <w:r w:rsidRPr="00F41028">
        <w:rPr>
          <w:rFonts w:ascii="Bookman Old Style" w:hAnsi="Bookman Old Style" w:cs="Bookman Old Style"/>
          <w:i/>
          <w:iCs/>
          <w:color w:val="000000"/>
          <w:spacing w:val="-1"/>
          <w:sz w:val="26"/>
          <w:szCs w:val="26"/>
          <w:lang w:val="uk-UA"/>
        </w:rPr>
        <w:t xml:space="preserve">елька, </w:t>
      </w:r>
      <w:r w:rsidRPr="00F41028">
        <w:rPr>
          <w:rFonts w:ascii="Bookman Old Style" w:hAnsi="Bookman Old Style" w:cs="Bookman Old Style"/>
          <w:b/>
          <w:bCs/>
          <w:i/>
          <w:iCs/>
          <w:color w:val="000000"/>
          <w:spacing w:val="-1"/>
          <w:sz w:val="26"/>
          <w:szCs w:val="26"/>
          <w:lang w:val="uk-UA"/>
        </w:rPr>
        <w:t>зем</w:t>
      </w:r>
      <w:r w:rsidRPr="00F41028">
        <w:rPr>
          <w:rFonts w:ascii="Bookman Old Style" w:hAnsi="Bookman Old Style" w:cs="Bookman Old Style"/>
          <w:i/>
          <w:iCs/>
          <w:color w:val="000000"/>
          <w:spacing w:val="-1"/>
          <w:sz w:val="26"/>
          <w:szCs w:val="26"/>
          <w:lang w:val="uk-UA"/>
        </w:rPr>
        <w:t>ельний, наз</w:t>
      </w:r>
      <w:r w:rsidRPr="00F41028">
        <w:rPr>
          <w:rFonts w:ascii="Bookman Old Style" w:hAnsi="Bookman Old Style" w:cs="Bookman Old Style"/>
          <w:b/>
          <w:bCs/>
          <w:i/>
          <w:iCs/>
          <w:color w:val="000000"/>
          <w:spacing w:val="-1"/>
          <w:sz w:val="26"/>
          <w:szCs w:val="26"/>
          <w:lang w:val="uk-UA"/>
        </w:rPr>
        <w:t>ем</w:t>
      </w:r>
      <w:r w:rsidRPr="00F41028">
        <w:rPr>
          <w:rFonts w:ascii="Bookman Old Style" w:hAnsi="Bookman Old Style" w:cs="Bookman Old Style"/>
          <w:i/>
          <w:iCs/>
          <w:color w:val="000000"/>
          <w:spacing w:val="-1"/>
          <w:sz w:val="26"/>
          <w:szCs w:val="26"/>
          <w:lang w:val="uk-UA"/>
        </w:rPr>
        <w:t>ний, під</w:t>
      </w:r>
      <w:r w:rsidRPr="00F41028">
        <w:rPr>
          <w:rFonts w:ascii="Bookman Old Style" w:hAnsi="Bookman Old Style" w:cs="Bookman Old Style"/>
          <w:b/>
          <w:bCs/>
          <w:i/>
          <w:iCs/>
          <w:color w:val="000000"/>
          <w:spacing w:val="-1"/>
          <w:sz w:val="26"/>
          <w:szCs w:val="26"/>
          <w:lang w:val="uk-UA"/>
        </w:rPr>
        <w:t>зем</w:t>
      </w:r>
      <w:r w:rsidRPr="00F41028">
        <w:rPr>
          <w:rFonts w:ascii="Bookman Old Style" w:hAnsi="Bookman Old Style" w:cs="Bookman Old Style"/>
          <w:i/>
          <w:iCs/>
          <w:color w:val="000000"/>
          <w:spacing w:val="-1"/>
          <w:sz w:val="26"/>
          <w:szCs w:val="26"/>
          <w:lang w:val="uk-UA"/>
        </w:rPr>
        <w:t xml:space="preserve">ний </w:t>
      </w:r>
      <w:r w:rsidRPr="00F41028">
        <w:rPr>
          <w:rFonts w:ascii="Bookman Old Style" w:hAnsi="Bookman Old Style" w:cs="Bookman Old Style"/>
          <w:color w:val="000000"/>
          <w:spacing w:val="-1"/>
          <w:sz w:val="26"/>
          <w:szCs w:val="26"/>
          <w:lang w:val="uk-UA"/>
        </w:rPr>
        <w:t xml:space="preserve">мають спільний корінь </w:t>
      </w:r>
      <w:r w:rsidRPr="00F41028">
        <w:rPr>
          <w:rFonts w:ascii="Bookman Old Style" w:hAnsi="Bookman Old Style" w:cs="Bookman Old Style"/>
          <w:b/>
          <w:bCs/>
          <w:color w:val="000000"/>
          <w:spacing w:val="-1"/>
          <w:sz w:val="26"/>
          <w:szCs w:val="26"/>
          <w:lang w:val="uk-UA"/>
        </w:rPr>
        <w:t xml:space="preserve">-зем-; </w:t>
      </w:r>
      <w:r w:rsidRPr="00F41028">
        <w:rPr>
          <w:rFonts w:ascii="Bookman Old Style" w:hAnsi="Bookman Old Style" w:cs="Bookman Old Style"/>
          <w:color w:val="000000"/>
          <w:spacing w:val="-1"/>
          <w:sz w:val="26"/>
          <w:szCs w:val="26"/>
          <w:lang w:val="uk-UA"/>
        </w:rPr>
        <w:t>слова</w:t>
      </w:r>
      <w:r w:rsidRPr="00F41028">
        <w:rPr>
          <w:rFonts w:ascii="Bookman Old Style" w:hAnsi="Bookman Old Style" w:cs="Bookman Old Style"/>
          <w:i/>
          <w:iCs/>
          <w:color w:val="000000"/>
          <w:spacing w:val="-1"/>
          <w:sz w:val="26"/>
          <w:szCs w:val="26"/>
          <w:lang w:val="uk-UA"/>
        </w:rPr>
        <w:t xml:space="preserve"> </w:t>
      </w:r>
      <w:r w:rsidRPr="00F41028">
        <w:rPr>
          <w:rFonts w:ascii="Bookman Old Style" w:hAnsi="Bookman Old Style" w:cs="Bookman Old Style"/>
          <w:b/>
          <w:i/>
          <w:iCs/>
          <w:color w:val="000000"/>
          <w:spacing w:val="-1"/>
          <w:sz w:val="26"/>
          <w:szCs w:val="26"/>
          <w:lang w:val="uk-UA"/>
        </w:rPr>
        <w:t>молод</w:t>
      </w:r>
      <w:r w:rsidRPr="00F41028">
        <w:rPr>
          <w:rFonts w:ascii="Bookman Old Style" w:hAnsi="Bookman Old Style" w:cs="Bookman Old Style"/>
          <w:i/>
          <w:iCs/>
          <w:color w:val="000000"/>
          <w:spacing w:val="-1"/>
          <w:sz w:val="26"/>
          <w:szCs w:val="26"/>
          <w:lang w:val="uk-UA"/>
        </w:rPr>
        <w:t xml:space="preserve">ий, </w:t>
      </w:r>
      <w:r w:rsidRPr="00F41028">
        <w:rPr>
          <w:rFonts w:ascii="Bookman Old Style" w:hAnsi="Bookman Old Style" w:cs="Bookman Old Style"/>
          <w:b/>
          <w:i/>
          <w:iCs/>
          <w:color w:val="000000"/>
          <w:spacing w:val="-1"/>
          <w:sz w:val="26"/>
          <w:szCs w:val="26"/>
          <w:lang w:val="uk-UA"/>
        </w:rPr>
        <w:t>молодь</w:t>
      </w:r>
      <w:r w:rsidRPr="00F41028">
        <w:rPr>
          <w:rFonts w:ascii="Bookman Old Style" w:hAnsi="Bookman Old Style" w:cs="Bookman Old Style"/>
          <w:i/>
          <w:iCs/>
          <w:color w:val="000000"/>
          <w:spacing w:val="-1"/>
          <w:sz w:val="26"/>
          <w:szCs w:val="26"/>
          <w:lang w:val="uk-UA"/>
        </w:rPr>
        <w:t xml:space="preserve">, </w:t>
      </w:r>
      <w:r w:rsidRPr="00F41028">
        <w:rPr>
          <w:rFonts w:ascii="Bookman Old Style" w:hAnsi="Bookman Old Style" w:cs="Bookman Old Style"/>
          <w:b/>
          <w:i/>
          <w:iCs/>
          <w:color w:val="000000"/>
          <w:spacing w:val="-1"/>
          <w:sz w:val="26"/>
          <w:szCs w:val="26"/>
          <w:lang w:val="uk-UA"/>
        </w:rPr>
        <w:t>молод</w:t>
      </w:r>
      <w:r w:rsidRPr="00F41028">
        <w:rPr>
          <w:rFonts w:ascii="Bookman Old Style" w:hAnsi="Bookman Old Style" w:cs="Bookman Old Style"/>
          <w:i/>
          <w:iCs/>
          <w:color w:val="000000"/>
          <w:spacing w:val="-1"/>
          <w:sz w:val="26"/>
          <w:szCs w:val="26"/>
          <w:lang w:val="uk-UA"/>
        </w:rPr>
        <w:t xml:space="preserve">ість, </w:t>
      </w:r>
      <w:r w:rsidRPr="00F41028">
        <w:rPr>
          <w:rFonts w:ascii="Bookman Old Style" w:hAnsi="Bookman Old Style" w:cs="Bookman Old Style"/>
          <w:b/>
          <w:i/>
          <w:iCs/>
          <w:color w:val="000000"/>
          <w:spacing w:val="2"/>
          <w:sz w:val="26"/>
          <w:szCs w:val="26"/>
          <w:lang w:val="uk-UA"/>
        </w:rPr>
        <w:t>молод</w:t>
      </w:r>
      <w:r w:rsidRPr="00F41028">
        <w:rPr>
          <w:rFonts w:ascii="Bookman Old Style" w:hAnsi="Bookman Old Style" w:cs="Bookman Old Style"/>
          <w:i/>
          <w:iCs/>
          <w:color w:val="000000"/>
          <w:spacing w:val="2"/>
          <w:sz w:val="26"/>
          <w:szCs w:val="26"/>
          <w:lang w:val="uk-UA"/>
        </w:rPr>
        <w:t>іти, за</w:t>
      </w:r>
      <w:r w:rsidRPr="00F41028">
        <w:rPr>
          <w:rFonts w:ascii="Bookman Old Style" w:hAnsi="Bookman Old Style" w:cs="Bookman Old Style"/>
          <w:b/>
          <w:i/>
          <w:iCs/>
          <w:color w:val="000000"/>
          <w:spacing w:val="2"/>
          <w:sz w:val="26"/>
          <w:szCs w:val="26"/>
          <w:lang w:val="uk-UA"/>
        </w:rPr>
        <w:t>молод</w:t>
      </w:r>
      <w:r w:rsidRPr="00F41028">
        <w:rPr>
          <w:rFonts w:ascii="Bookman Old Style" w:hAnsi="Bookman Old Style" w:cs="Bookman Old Style"/>
          <w:i/>
          <w:iCs/>
          <w:color w:val="000000"/>
          <w:spacing w:val="2"/>
          <w:sz w:val="26"/>
          <w:szCs w:val="26"/>
          <w:lang w:val="uk-UA"/>
        </w:rPr>
        <w:t xml:space="preserve">у – </w:t>
      </w:r>
      <w:r w:rsidRPr="00F41028">
        <w:rPr>
          <w:rFonts w:ascii="Bookman Old Style" w:hAnsi="Bookman Old Style" w:cs="Bookman Old Style"/>
          <w:color w:val="000000"/>
          <w:spacing w:val="2"/>
          <w:sz w:val="26"/>
          <w:szCs w:val="26"/>
          <w:lang w:val="uk-UA"/>
        </w:rPr>
        <w:t>спільний корінь</w:t>
      </w:r>
      <w:r w:rsidRPr="00F41028">
        <w:rPr>
          <w:rFonts w:ascii="Bookman Old Style" w:hAnsi="Bookman Old Style" w:cs="Bookman Old Style"/>
          <w:i/>
          <w:iCs/>
          <w:color w:val="000000"/>
          <w:spacing w:val="2"/>
          <w:sz w:val="26"/>
          <w:szCs w:val="26"/>
          <w:lang w:val="uk-UA"/>
        </w:rPr>
        <w:t xml:space="preserve"> – </w:t>
      </w:r>
      <w:r w:rsidRPr="00F41028">
        <w:rPr>
          <w:rFonts w:ascii="Bookman Old Style" w:hAnsi="Bookman Old Style" w:cs="Bookman Old Style"/>
          <w:b/>
          <w:bCs/>
          <w:i/>
          <w:iCs/>
          <w:color w:val="000000"/>
          <w:spacing w:val="2"/>
          <w:sz w:val="26"/>
          <w:szCs w:val="26"/>
          <w:lang w:val="uk-UA"/>
        </w:rPr>
        <w:t>молод-.</w:t>
      </w:r>
    </w:p>
    <w:p w:rsidR="00A2504E" w:rsidRPr="00F41028" w:rsidRDefault="00A2504E" w:rsidP="00780DDD">
      <w:pPr>
        <w:shd w:val="clear" w:color="auto" w:fill="FFFFFF"/>
        <w:spacing w:after="0" w:line="240" w:lineRule="auto"/>
        <w:ind w:left="10" w:right="34" w:firstLine="557"/>
        <w:jc w:val="both"/>
        <w:rPr>
          <w:rFonts w:ascii="Bookman Old Style" w:hAnsi="Bookman Old Style" w:cs="Bookman Old Style"/>
          <w:sz w:val="26"/>
          <w:szCs w:val="26"/>
        </w:rPr>
      </w:pPr>
      <w:r w:rsidRPr="00F41028">
        <w:rPr>
          <w:rFonts w:ascii="Bookman Old Style" w:hAnsi="Bookman Old Style" w:cs="Bookman Old Style"/>
          <w:color w:val="000000"/>
          <w:w w:val="107"/>
          <w:sz w:val="26"/>
          <w:szCs w:val="26"/>
          <w:lang w:val="uk-UA"/>
        </w:rPr>
        <w:t xml:space="preserve">Такі групи слів називають </w:t>
      </w:r>
      <w:r w:rsidRPr="00F41028">
        <w:rPr>
          <w:rFonts w:ascii="Bookman Old Style" w:hAnsi="Bookman Old Style" w:cs="Bookman Old Style"/>
          <w:i/>
          <w:iCs/>
          <w:color w:val="000000"/>
          <w:w w:val="107"/>
          <w:sz w:val="26"/>
          <w:szCs w:val="26"/>
          <w:lang w:val="uk-UA"/>
        </w:rPr>
        <w:t>спо</w:t>
      </w:r>
      <w:r w:rsidRPr="00F41028">
        <w:rPr>
          <w:rFonts w:ascii="Bookman Old Style" w:hAnsi="Bookman Old Style" w:cs="Bookman Old Style"/>
          <w:i/>
          <w:iCs/>
          <w:color w:val="000000"/>
          <w:w w:val="107"/>
          <w:sz w:val="26"/>
          <w:szCs w:val="26"/>
          <w:lang w:val="uk-UA"/>
        </w:rPr>
        <w:softHyphen/>
      </w:r>
      <w:r w:rsidRPr="00F41028">
        <w:rPr>
          <w:rFonts w:ascii="Bookman Old Style" w:hAnsi="Bookman Old Style" w:cs="Bookman Old Style"/>
          <w:i/>
          <w:iCs/>
          <w:color w:val="000000"/>
          <w:spacing w:val="3"/>
          <w:sz w:val="26"/>
          <w:szCs w:val="26"/>
          <w:lang w:val="uk-UA"/>
        </w:rPr>
        <w:t>рідненими.</w:t>
      </w:r>
    </w:p>
    <w:p w:rsidR="00A2504E" w:rsidRPr="00F41028" w:rsidRDefault="00A2504E" w:rsidP="00780DDD">
      <w:pPr>
        <w:shd w:val="clear" w:color="auto" w:fill="FFFFFF"/>
        <w:spacing w:after="0" w:line="240" w:lineRule="auto"/>
        <w:ind w:left="10" w:right="34" w:firstLine="557"/>
        <w:jc w:val="both"/>
        <w:rPr>
          <w:rFonts w:ascii="Bookman Old Style" w:hAnsi="Bookman Old Style" w:cs="Bookman Old Style"/>
          <w:i/>
          <w:iCs/>
          <w:color w:val="000000"/>
          <w:spacing w:val="1"/>
          <w:sz w:val="26"/>
          <w:szCs w:val="26"/>
          <w:lang w:val="uk-UA"/>
        </w:rPr>
      </w:pPr>
      <w:r w:rsidRPr="00F41028">
        <w:rPr>
          <w:rFonts w:ascii="Bookman Old Style" w:hAnsi="Bookman Old Style" w:cs="Bookman Old Style"/>
          <w:color w:val="000000"/>
          <w:spacing w:val="4"/>
          <w:sz w:val="26"/>
          <w:szCs w:val="26"/>
          <w:lang w:val="uk-UA"/>
        </w:rPr>
        <w:t xml:space="preserve">Слова з одним і </w:t>
      </w:r>
      <w:r w:rsidRPr="00F41028">
        <w:rPr>
          <w:rFonts w:ascii="Bookman Old Style" w:hAnsi="Bookman Old Style" w:cs="Bookman Old Style"/>
          <w:color w:val="000000"/>
          <w:spacing w:val="6"/>
          <w:sz w:val="26"/>
          <w:szCs w:val="26"/>
          <w:lang w:val="uk-UA"/>
        </w:rPr>
        <w:t xml:space="preserve">тим самим коренем називають </w:t>
      </w:r>
      <w:r w:rsidRPr="00F41028">
        <w:rPr>
          <w:rFonts w:ascii="Bookman Old Style" w:hAnsi="Bookman Old Style" w:cs="Bookman Old Style"/>
          <w:i/>
          <w:iCs/>
          <w:color w:val="000000"/>
          <w:spacing w:val="1"/>
          <w:sz w:val="26"/>
          <w:szCs w:val="26"/>
          <w:lang w:val="uk-UA"/>
        </w:rPr>
        <w:t>однокореневими, або спільнокореневими:</w:t>
      </w:r>
    </w:p>
    <w:p w:rsidR="00A2504E" w:rsidRPr="00F41028" w:rsidRDefault="00A2504E" w:rsidP="00780DDD">
      <w:pPr>
        <w:pStyle w:val="Style18"/>
        <w:widowControl/>
        <w:spacing w:before="5" w:line="240" w:lineRule="auto"/>
        <w:ind w:left="10" w:firstLine="557"/>
        <w:rPr>
          <w:rStyle w:val="FontStyle30"/>
          <w:rFonts w:ascii="Bookman Old Style" w:hAnsi="Bookman Old Style" w:cs="Bookman Old Style"/>
          <w:sz w:val="26"/>
          <w:szCs w:val="26"/>
          <w:lang w:val="uk-UA" w:eastAsia="uk-UA"/>
        </w:rPr>
      </w:pPr>
      <w:r w:rsidRPr="00F41028">
        <w:rPr>
          <w:rStyle w:val="FontStyle30"/>
          <w:rFonts w:ascii="Bookman Old Style" w:hAnsi="Bookman Old Style" w:cs="Bookman Old Style"/>
          <w:sz w:val="26"/>
          <w:szCs w:val="26"/>
          <w:lang w:val="uk-UA" w:eastAsia="uk-UA"/>
        </w:rPr>
        <w:t>серце – сердечний – серцевина – серцеїд – спересердя;</w:t>
      </w:r>
    </w:p>
    <w:p w:rsidR="00A2504E" w:rsidRPr="00F41028" w:rsidRDefault="00A2504E" w:rsidP="00780DDD">
      <w:pPr>
        <w:pStyle w:val="Style18"/>
        <w:widowControl/>
        <w:spacing w:before="5" w:line="240" w:lineRule="auto"/>
        <w:ind w:left="10" w:firstLine="557"/>
        <w:rPr>
          <w:rStyle w:val="FontStyle30"/>
          <w:rFonts w:ascii="Bookman Old Style" w:hAnsi="Bookman Old Style" w:cs="Bookman Old Style"/>
          <w:sz w:val="26"/>
          <w:szCs w:val="26"/>
          <w:lang w:val="uk-UA" w:eastAsia="uk-UA"/>
        </w:rPr>
      </w:pPr>
      <w:r w:rsidRPr="00F41028">
        <w:rPr>
          <w:rStyle w:val="FontStyle30"/>
          <w:rFonts w:ascii="Bookman Old Style" w:hAnsi="Bookman Old Style" w:cs="Bookman Old Style"/>
          <w:sz w:val="26"/>
          <w:szCs w:val="26"/>
          <w:lang w:val="uk-UA" w:eastAsia="uk-UA"/>
        </w:rPr>
        <w:t>праця – працівник – співпрацюючи – опрацювати – перепрацюва</w:t>
      </w:r>
      <w:r w:rsidR="00227A32">
        <w:rPr>
          <w:rStyle w:val="FontStyle30"/>
          <w:rFonts w:ascii="Bookman Old Style" w:hAnsi="Bookman Old Style" w:cs="Bookman Old Style"/>
          <w:sz w:val="26"/>
          <w:szCs w:val="26"/>
          <w:lang w:val="uk-UA" w:eastAsia="uk-UA"/>
        </w:rPr>
        <w:t>-</w:t>
      </w:r>
      <w:r w:rsidRPr="00F41028">
        <w:rPr>
          <w:rStyle w:val="FontStyle30"/>
          <w:rFonts w:ascii="Bookman Old Style" w:hAnsi="Bookman Old Style" w:cs="Bookman Old Style"/>
          <w:sz w:val="26"/>
          <w:szCs w:val="26"/>
          <w:lang w:val="uk-UA" w:eastAsia="uk-UA"/>
        </w:rPr>
        <w:t>тися – працелюбний – непрацюючий.</w:t>
      </w:r>
    </w:p>
    <w:p w:rsidR="00A2504E" w:rsidRPr="00F41028" w:rsidRDefault="00A2504E" w:rsidP="00780DDD">
      <w:pPr>
        <w:shd w:val="clear" w:color="auto" w:fill="FFFFFF"/>
        <w:spacing w:after="0" w:line="240" w:lineRule="auto"/>
        <w:ind w:left="10" w:right="34" w:firstLine="557"/>
        <w:jc w:val="both"/>
        <w:rPr>
          <w:rFonts w:ascii="Bookman Old Style" w:hAnsi="Bookman Old Style" w:cs="Bookman Old Style"/>
          <w:szCs w:val="26"/>
        </w:rPr>
      </w:pPr>
    </w:p>
    <w:p w:rsidR="00A2504E" w:rsidRPr="00F41028" w:rsidRDefault="00A2504E" w:rsidP="00780DDD">
      <w:pPr>
        <w:shd w:val="clear" w:color="auto" w:fill="FFFFFF"/>
        <w:spacing w:after="0" w:line="240" w:lineRule="auto"/>
        <w:ind w:left="10" w:right="34" w:firstLine="557"/>
        <w:jc w:val="both"/>
        <w:rPr>
          <w:rFonts w:ascii="Bookman Old Style" w:hAnsi="Bookman Old Style" w:cs="Bookman Old Style"/>
          <w:color w:val="000000"/>
          <w:spacing w:val="1"/>
          <w:sz w:val="26"/>
          <w:szCs w:val="26"/>
          <w:lang w:val="uk-UA"/>
        </w:rPr>
      </w:pPr>
      <w:r w:rsidRPr="00F41028">
        <w:rPr>
          <w:rFonts w:ascii="Bookman Old Style" w:hAnsi="Bookman Old Style" w:cs="Bookman Old Style"/>
          <w:b/>
          <w:bCs/>
          <w:color w:val="000000"/>
          <w:sz w:val="26"/>
          <w:szCs w:val="26"/>
          <w:lang w:val="uk-UA"/>
        </w:rPr>
        <w:sym w:font="Wingdings" w:char="F046"/>
      </w:r>
      <w:r w:rsidRPr="00F41028">
        <w:rPr>
          <w:rFonts w:ascii="Bookman Old Style" w:hAnsi="Bookman Old Style" w:cs="Bookman Old Style"/>
          <w:color w:val="000000"/>
          <w:sz w:val="26"/>
          <w:szCs w:val="26"/>
          <w:lang w:val="uk-UA"/>
        </w:rPr>
        <w:t xml:space="preserve"> Отже, щоб визначити корінь, треба </w:t>
      </w:r>
      <w:r w:rsidRPr="00F41028">
        <w:rPr>
          <w:rFonts w:ascii="Bookman Old Style" w:hAnsi="Bookman Old Style" w:cs="Bookman Old Style"/>
          <w:color w:val="000000"/>
          <w:spacing w:val="2"/>
          <w:sz w:val="26"/>
          <w:szCs w:val="26"/>
          <w:lang w:val="uk-UA"/>
        </w:rPr>
        <w:t>підібрати споріднені слова й визна</w:t>
      </w:r>
      <w:r w:rsidRPr="00F41028">
        <w:rPr>
          <w:rFonts w:ascii="Bookman Old Style" w:hAnsi="Bookman Old Style" w:cs="Bookman Old Style"/>
          <w:color w:val="000000"/>
          <w:spacing w:val="1"/>
          <w:sz w:val="26"/>
          <w:szCs w:val="26"/>
          <w:lang w:val="uk-UA"/>
        </w:rPr>
        <w:t>чити їхню спільну частину.</w:t>
      </w:r>
    </w:p>
    <w:p w:rsidR="00A2504E" w:rsidRPr="00F41028" w:rsidRDefault="00A2504E" w:rsidP="00780DDD">
      <w:pPr>
        <w:shd w:val="clear" w:color="auto" w:fill="FFFFFF"/>
        <w:spacing w:after="0" w:line="240" w:lineRule="auto"/>
        <w:ind w:left="10" w:right="34" w:firstLine="557"/>
        <w:jc w:val="both"/>
        <w:rPr>
          <w:rFonts w:ascii="Bookman Old Style" w:hAnsi="Bookman Old Style" w:cs="Bookman Old Style"/>
          <w:sz w:val="26"/>
          <w:szCs w:val="26"/>
          <w:lang w:val="uk-UA"/>
        </w:rPr>
      </w:pPr>
      <w:r w:rsidRPr="00780DDD">
        <w:rPr>
          <w:rFonts w:ascii="Bookman Old Style" w:hAnsi="Bookman Old Style" w:cs="Bookman Old Style"/>
          <w:b/>
          <w:bCs/>
          <w:color w:val="000000"/>
          <w:spacing w:val="3"/>
          <w:sz w:val="26"/>
          <w:szCs w:val="26"/>
          <w:lang w:val="uk-UA"/>
        </w:rPr>
        <w:t>Службові (афіксальні) морфеми</w:t>
      </w:r>
      <w:r w:rsidRPr="00F41028">
        <w:rPr>
          <w:rFonts w:ascii="Bookman Old Style" w:hAnsi="Bookman Old Style" w:cs="Bookman Old Style"/>
          <w:color w:val="000000"/>
          <w:spacing w:val="3"/>
          <w:sz w:val="26"/>
          <w:szCs w:val="26"/>
          <w:lang w:val="uk-UA"/>
        </w:rPr>
        <w:t xml:space="preserve"> – префікс, </w:t>
      </w:r>
      <w:r w:rsidRPr="00F41028">
        <w:rPr>
          <w:rFonts w:ascii="Bookman Old Style" w:hAnsi="Bookman Old Style" w:cs="Bookman Old Style"/>
          <w:color w:val="000000"/>
          <w:spacing w:val="1"/>
          <w:sz w:val="26"/>
          <w:szCs w:val="26"/>
          <w:lang w:val="uk-UA"/>
        </w:rPr>
        <w:t xml:space="preserve">суфікс, закінчення (афікси), постфікс, </w:t>
      </w:r>
      <w:r w:rsidRPr="00F41028">
        <w:rPr>
          <w:rFonts w:ascii="Bookman Old Style" w:hAnsi="Bookman Old Style" w:cs="Bookman Old Style"/>
          <w:color w:val="000000"/>
          <w:spacing w:val="2"/>
          <w:sz w:val="26"/>
          <w:szCs w:val="26"/>
          <w:lang w:val="uk-UA"/>
        </w:rPr>
        <w:t xml:space="preserve">інтерфікс – </w:t>
      </w:r>
      <w:r w:rsidRPr="00F41028">
        <w:rPr>
          <w:rFonts w:ascii="Bookman Old Style" w:hAnsi="Bookman Old Style" w:cs="Bookman Old Style"/>
          <w:color w:val="000000"/>
          <w:sz w:val="26"/>
          <w:szCs w:val="26"/>
          <w:lang w:val="uk-UA"/>
        </w:rPr>
        <w:t xml:space="preserve">служать для творення нових </w:t>
      </w:r>
      <w:r w:rsidRPr="00F41028">
        <w:rPr>
          <w:rFonts w:ascii="Bookman Old Style" w:hAnsi="Bookman Old Style" w:cs="Bookman Old Style"/>
          <w:color w:val="000000"/>
          <w:spacing w:val="-1"/>
          <w:sz w:val="26"/>
          <w:szCs w:val="26"/>
          <w:lang w:val="uk-UA"/>
        </w:rPr>
        <w:t>слів і форм слова, а тому бувають:</w:t>
      </w:r>
    </w:p>
    <w:p w:rsidR="00A2504E" w:rsidRPr="00F41028" w:rsidRDefault="00A2504E" w:rsidP="00780DDD">
      <w:pPr>
        <w:shd w:val="clear" w:color="auto" w:fill="FFFFFF"/>
        <w:tabs>
          <w:tab w:val="left" w:pos="226"/>
        </w:tabs>
        <w:spacing w:after="0" w:line="240" w:lineRule="auto"/>
        <w:ind w:left="10" w:right="34" w:firstLine="557"/>
        <w:rPr>
          <w:rFonts w:ascii="Bookman Old Style" w:hAnsi="Bookman Old Style" w:cs="Bookman Old Style"/>
          <w:sz w:val="26"/>
          <w:szCs w:val="26"/>
        </w:rPr>
      </w:pPr>
      <w:r w:rsidRPr="00F41028">
        <w:rPr>
          <w:rFonts w:ascii="Bookman Old Style" w:hAnsi="Bookman Old Style" w:cs="Bookman Old Style"/>
          <w:b/>
          <w:bCs/>
          <w:color w:val="000000"/>
          <w:spacing w:val="2"/>
          <w:sz w:val="26"/>
          <w:szCs w:val="26"/>
          <w:lang w:val="uk-UA"/>
        </w:rPr>
        <w:t>словотворчі:</w:t>
      </w:r>
    </w:p>
    <w:p w:rsidR="00A2504E" w:rsidRPr="00F41028" w:rsidRDefault="00A2504E" w:rsidP="00780DDD">
      <w:pPr>
        <w:shd w:val="clear" w:color="auto" w:fill="FFFFFF"/>
        <w:spacing w:after="0" w:line="240" w:lineRule="auto"/>
        <w:ind w:left="10" w:right="34" w:firstLine="557"/>
        <w:jc w:val="both"/>
        <w:rPr>
          <w:rFonts w:ascii="Bookman Old Style" w:hAnsi="Bookman Old Style" w:cs="Bookman Old Style"/>
          <w:sz w:val="26"/>
          <w:szCs w:val="26"/>
        </w:rPr>
      </w:pPr>
      <w:r w:rsidRPr="00F41028">
        <w:rPr>
          <w:rFonts w:ascii="Bookman Old Style" w:hAnsi="Bookman Old Style" w:cs="Bookman Old Style"/>
          <w:i/>
          <w:iCs/>
          <w:color w:val="000000"/>
          <w:spacing w:val="-2"/>
          <w:sz w:val="26"/>
          <w:szCs w:val="26"/>
          <w:lang w:val="uk-UA"/>
        </w:rPr>
        <w:t xml:space="preserve">день </w:t>
      </w:r>
      <w:r w:rsidRPr="00F41028">
        <w:rPr>
          <w:rFonts w:ascii="Bookman Old Style" w:hAnsi="Bookman Old Style" w:cs="Bookman Old Style"/>
          <w:color w:val="000000"/>
          <w:spacing w:val="-2"/>
          <w:sz w:val="26"/>
          <w:szCs w:val="26"/>
          <w:lang w:val="uk-UA"/>
        </w:rPr>
        <w:t xml:space="preserve">– </w:t>
      </w:r>
      <w:r w:rsidRPr="00F41028">
        <w:rPr>
          <w:rFonts w:ascii="Bookman Old Style" w:hAnsi="Bookman Old Style" w:cs="Bookman Old Style"/>
          <w:b/>
          <w:bCs/>
          <w:i/>
          <w:iCs/>
          <w:color w:val="000000"/>
          <w:spacing w:val="-2"/>
          <w:sz w:val="26"/>
          <w:szCs w:val="26"/>
          <w:lang w:val="uk-UA"/>
        </w:rPr>
        <w:t>що</w:t>
      </w:r>
      <w:r w:rsidRPr="00F41028">
        <w:rPr>
          <w:rFonts w:ascii="Bookman Old Style" w:hAnsi="Bookman Old Style" w:cs="Bookman Old Style"/>
          <w:i/>
          <w:iCs/>
          <w:color w:val="000000"/>
          <w:spacing w:val="-2"/>
          <w:sz w:val="26"/>
          <w:szCs w:val="26"/>
          <w:lang w:val="uk-UA"/>
        </w:rPr>
        <w:t xml:space="preserve">день; правда </w:t>
      </w:r>
      <w:r w:rsidRPr="00F41028">
        <w:rPr>
          <w:rFonts w:ascii="Bookman Old Style" w:hAnsi="Bookman Old Style" w:cs="Bookman Old Style"/>
          <w:color w:val="000000"/>
          <w:spacing w:val="-2"/>
          <w:sz w:val="26"/>
          <w:szCs w:val="26"/>
          <w:lang w:val="uk-UA"/>
        </w:rPr>
        <w:t xml:space="preserve">– </w:t>
      </w:r>
      <w:r w:rsidRPr="00F41028">
        <w:rPr>
          <w:rFonts w:ascii="Bookman Old Style" w:hAnsi="Bookman Old Style" w:cs="Bookman Old Style"/>
          <w:b/>
          <w:bCs/>
          <w:i/>
          <w:iCs/>
          <w:color w:val="000000"/>
          <w:spacing w:val="-2"/>
          <w:sz w:val="26"/>
          <w:szCs w:val="26"/>
          <w:lang w:val="uk-UA"/>
        </w:rPr>
        <w:t>не</w:t>
      </w:r>
      <w:r w:rsidRPr="00F41028">
        <w:rPr>
          <w:rFonts w:ascii="Bookman Old Style" w:hAnsi="Bookman Old Style" w:cs="Bookman Old Style"/>
          <w:i/>
          <w:iCs/>
          <w:color w:val="000000"/>
          <w:spacing w:val="-2"/>
          <w:sz w:val="26"/>
          <w:szCs w:val="26"/>
          <w:lang w:val="uk-UA"/>
        </w:rPr>
        <w:t>прав</w:t>
      </w:r>
      <w:r w:rsidRPr="00F41028">
        <w:rPr>
          <w:rFonts w:ascii="Bookman Old Style" w:hAnsi="Bookman Old Style" w:cs="Bookman Old Style"/>
          <w:i/>
          <w:iCs/>
          <w:color w:val="000000"/>
          <w:spacing w:val="-2"/>
          <w:sz w:val="26"/>
          <w:szCs w:val="26"/>
          <w:lang w:val="uk-UA"/>
        </w:rPr>
        <w:softHyphen/>
        <w:t xml:space="preserve">да; туман </w:t>
      </w:r>
      <w:r w:rsidRPr="00F41028">
        <w:rPr>
          <w:rFonts w:ascii="Bookman Old Style" w:hAnsi="Bookman Old Style" w:cs="Bookman Old Style"/>
          <w:color w:val="000000"/>
          <w:spacing w:val="-2"/>
          <w:sz w:val="26"/>
          <w:szCs w:val="26"/>
          <w:lang w:val="uk-UA"/>
        </w:rPr>
        <w:t xml:space="preserve">– </w:t>
      </w:r>
      <w:r w:rsidRPr="00F41028">
        <w:rPr>
          <w:rFonts w:ascii="Bookman Old Style" w:hAnsi="Bookman Old Style" w:cs="Bookman Old Style"/>
          <w:i/>
          <w:iCs/>
          <w:color w:val="000000"/>
          <w:spacing w:val="-2"/>
          <w:sz w:val="26"/>
          <w:szCs w:val="26"/>
          <w:lang w:val="uk-UA"/>
        </w:rPr>
        <w:t>туман</w:t>
      </w:r>
      <w:r w:rsidRPr="00F41028">
        <w:rPr>
          <w:rFonts w:ascii="Bookman Old Style" w:hAnsi="Bookman Old Style" w:cs="Bookman Old Style"/>
          <w:b/>
          <w:bCs/>
          <w:i/>
          <w:iCs/>
          <w:color w:val="000000"/>
          <w:spacing w:val="-2"/>
          <w:sz w:val="26"/>
          <w:szCs w:val="26"/>
          <w:lang w:val="uk-UA"/>
        </w:rPr>
        <w:t>н</w:t>
      </w:r>
      <w:r w:rsidRPr="00F41028">
        <w:rPr>
          <w:rFonts w:ascii="Bookman Old Style" w:hAnsi="Bookman Old Style" w:cs="Bookman Old Style"/>
          <w:i/>
          <w:iCs/>
          <w:color w:val="000000"/>
          <w:spacing w:val="-2"/>
          <w:sz w:val="26"/>
          <w:szCs w:val="26"/>
          <w:lang w:val="uk-UA"/>
        </w:rPr>
        <w:t xml:space="preserve">ий; берег </w:t>
      </w:r>
      <w:r w:rsidRPr="00F41028">
        <w:rPr>
          <w:rFonts w:ascii="Bookman Old Style" w:hAnsi="Bookman Old Style" w:cs="Bookman Old Style"/>
          <w:color w:val="000000"/>
          <w:spacing w:val="-2"/>
          <w:sz w:val="26"/>
          <w:szCs w:val="26"/>
          <w:lang w:val="uk-UA"/>
        </w:rPr>
        <w:t xml:space="preserve">– </w:t>
      </w:r>
      <w:r w:rsidRPr="00F41028">
        <w:rPr>
          <w:rFonts w:ascii="Bookman Old Style" w:hAnsi="Bookman Old Style" w:cs="Bookman Old Style"/>
          <w:b/>
          <w:bCs/>
          <w:i/>
          <w:iCs/>
          <w:color w:val="000000"/>
          <w:spacing w:val="-1"/>
          <w:sz w:val="26"/>
          <w:szCs w:val="26"/>
          <w:lang w:val="uk-UA"/>
        </w:rPr>
        <w:t>при</w:t>
      </w:r>
      <w:r w:rsidRPr="00F41028">
        <w:rPr>
          <w:rFonts w:ascii="Bookman Old Style" w:hAnsi="Bookman Old Style" w:cs="Bookman Old Style"/>
          <w:i/>
          <w:iCs/>
          <w:color w:val="000000"/>
          <w:spacing w:val="-1"/>
          <w:sz w:val="26"/>
          <w:szCs w:val="26"/>
          <w:lang w:val="uk-UA"/>
        </w:rPr>
        <w:t>береж</w:t>
      </w:r>
      <w:r w:rsidRPr="00F41028">
        <w:rPr>
          <w:rFonts w:ascii="Bookman Old Style" w:hAnsi="Bookman Old Style" w:cs="Bookman Old Style"/>
          <w:b/>
          <w:bCs/>
          <w:i/>
          <w:iCs/>
          <w:color w:val="000000"/>
          <w:spacing w:val="-1"/>
          <w:sz w:val="26"/>
          <w:szCs w:val="26"/>
          <w:lang w:val="uk-UA"/>
        </w:rPr>
        <w:t>н</w:t>
      </w:r>
      <w:r w:rsidRPr="00F41028">
        <w:rPr>
          <w:rFonts w:ascii="Bookman Old Style" w:hAnsi="Bookman Old Style" w:cs="Bookman Old Style"/>
          <w:i/>
          <w:iCs/>
          <w:color w:val="000000"/>
          <w:spacing w:val="-1"/>
          <w:sz w:val="26"/>
          <w:szCs w:val="26"/>
          <w:lang w:val="uk-UA"/>
        </w:rPr>
        <w:t xml:space="preserve">ий; стрибати </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i/>
          <w:iCs/>
          <w:color w:val="000000"/>
          <w:spacing w:val="-1"/>
          <w:sz w:val="26"/>
          <w:szCs w:val="26"/>
          <w:lang w:val="uk-UA"/>
        </w:rPr>
        <w:t>стри</w:t>
      </w:r>
      <w:r w:rsidRPr="00F41028">
        <w:rPr>
          <w:rFonts w:ascii="Bookman Old Style" w:hAnsi="Bookman Old Style" w:cs="Bookman Old Style"/>
          <w:i/>
          <w:iCs/>
          <w:color w:val="000000"/>
          <w:spacing w:val="-1"/>
          <w:sz w:val="26"/>
          <w:szCs w:val="26"/>
          <w:lang w:val="uk-UA"/>
        </w:rPr>
        <w:softHyphen/>
      </w:r>
      <w:r w:rsidRPr="00F41028">
        <w:rPr>
          <w:rFonts w:ascii="Bookman Old Style" w:hAnsi="Bookman Old Style" w:cs="Bookman Old Style"/>
          <w:i/>
          <w:iCs/>
          <w:color w:val="000000"/>
          <w:sz w:val="26"/>
          <w:szCs w:val="26"/>
          <w:lang w:val="uk-UA"/>
        </w:rPr>
        <w:t>б</w:t>
      </w:r>
      <w:r w:rsidRPr="00F41028">
        <w:rPr>
          <w:rFonts w:ascii="Bookman Old Style" w:hAnsi="Bookman Old Style" w:cs="Bookman Old Style"/>
          <w:b/>
          <w:bCs/>
          <w:i/>
          <w:iCs/>
          <w:color w:val="000000"/>
          <w:sz w:val="26"/>
          <w:szCs w:val="26"/>
          <w:lang w:val="uk-UA"/>
        </w:rPr>
        <w:t>ок</w:t>
      </w:r>
      <w:r w:rsidRPr="00F41028">
        <w:rPr>
          <w:rFonts w:ascii="Bookman Old Style" w:hAnsi="Bookman Old Style" w:cs="Bookman Old Style"/>
          <w:i/>
          <w:iCs/>
          <w:color w:val="000000"/>
          <w:sz w:val="26"/>
          <w:szCs w:val="26"/>
          <w:lang w:val="uk-UA"/>
        </w:rPr>
        <w:t xml:space="preserve">; бігти </w:t>
      </w: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b/>
          <w:bCs/>
          <w:i/>
          <w:iCs/>
          <w:color w:val="000000"/>
          <w:sz w:val="26"/>
          <w:szCs w:val="26"/>
          <w:lang w:val="uk-UA"/>
        </w:rPr>
        <w:t>з</w:t>
      </w:r>
      <w:r w:rsidRPr="00F41028">
        <w:rPr>
          <w:rFonts w:ascii="Bookman Old Style" w:hAnsi="Bookman Old Style" w:cs="Bookman Old Style"/>
          <w:i/>
          <w:iCs/>
          <w:color w:val="000000"/>
          <w:sz w:val="26"/>
          <w:szCs w:val="26"/>
          <w:lang w:val="uk-UA"/>
        </w:rPr>
        <w:t>бігти</w:t>
      </w:r>
      <w:r w:rsidRPr="00F41028">
        <w:rPr>
          <w:rFonts w:ascii="Bookman Old Style" w:hAnsi="Bookman Old Style" w:cs="Bookman Old Style"/>
          <w:b/>
          <w:bCs/>
          <w:i/>
          <w:iCs/>
          <w:color w:val="000000"/>
          <w:sz w:val="26"/>
          <w:szCs w:val="26"/>
          <w:lang w:val="uk-UA"/>
        </w:rPr>
        <w:t>ся</w:t>
      </w:r>
      <w:r w:rsidRPr="00F41028">
        <w:rPr>
          <w:rFonts w:ascii="Bookman Old Style" w:hAnsi="Bookman Old Style" w:cs="Bookman Old Style"/>
          <w:i/>
          <w:iCs/>
          <w:color w:val="000000"/>
          <w:sz w:val="26"/>
          <w:szCs w:val="26"/>
          <w:lang w:val="uk-UA"/>
        </w:rPr>
        <w:t>;</w:t>
      </w:r>
    </w:p>
    <w:p w:rsidR="00A2504E" w:rsidRPr="00F41028" w:rsidRDefault="00A2504E" w:rsidP="00780DDD">
      <w:pPr>
        <w:shd w:val="clear" w:color="auto" w:fill="FFFFFF"/>
        <w:tabs>
          <w:tab w:val="left" w:pos="226"/>
        </w:tabs>
        <w:spacing w:after="0" w:line="240" w:lineRule="auto"/>
        <w:ind w:left="10" w:right="34" w:firstLine="557"/>
        <w:rPr>
          <w:rFonts w:ascii="Bookman Old Style" w:hAnsi="Bookman Old Style" w:cs="Bookman Old Style"/>
          <w:sz w:val="26"/>
          <w:szCs w:val="26"/>
        </w:rPr>
      </w:pPr>
      <w:r w:rsidRPr="00F41028">
        <w:rPr>
          <w:rFonts w:ascii="Bookman Old Style" w:hAnsi="Bookman Old Style" w:cs="Bookman Old Style"/>
          <w:b/>
          <w:bCs/>
          <w:color w:val="000000"/>
          <w:spacing w:val="2"/>
          <w:sz w:val="26"/>
          <w:szCs w:val="26"/>
          <w:lang w:val="uk-UA"/>
        </w:rPr>
        <w:t>формотворчі:</w:t>
      </w:r>
    </w:p>
    <w:p w:rsidR="00A2504E" w:rsidRPr="00F41028" w:rsidRDefault="00A2504E" w:rsidP="00780DDD">
      <w:pPr>
        <w:shd w:val="clear" w:color="auto" w:fill="FFFFFF"/>
        <w:spacing w:after="0" w:line="240" w:lineRule="auto"/>
        <w:ind w:left="10" w:right="34" w:firstLine="557"/>
        <w:jc w:val="both"/>
        <w:rPr>
          <w:rFonts w:ascii="Bookman Old Style" w:hAnsi="Bookman Old Style" w:cs="Bookman Old Style"/>
          <w:sz w:val="26"/>
          <w:szCs w:val="26"/>
          <w:lang w:val="uk-UA"/>
        </w:rPr>
      </w:pPr>
      <w:r w:rsidRPr="00F41028">
        <w:rPr>
          <w:rFonts w:ascii="Bookman Old Style" w:hAnsi="Bookman Old Style" w:cs="Bookman Old Style"/>
          <w:i/>
          <w:iCs/>
          <w:color w:val="000000"/>
          <w:spacing w:val="-4"/>
          <w:sz w:val="26"/>
          <w:szCs w:val="26"/>
          <w:lang w:val="uk-UA"/>
        </w:rPr>
        <w:t>казк</w:t>
      </w:r>
      <w:r w:rsidRPr="00F41028">
        <w:rPr>
          <w:rFonts w:ascii="Bookman Old Style" w:hAnsi="Bookman Old Style" w:cs="Bookman Old Style"/>
          <w:b/>
          <w:bCs/>
          <w:i/>
          <w:iCs/>
          <w:color w:val="000000"/>
          <w:spacing w:val="-4"/>
          <w:sz w:val="26"/>
          <w:szCs w:val="26"/>
          <w:lang w:val="uk-UA"/>
        </w:rPr>
        <w:t>а</w:t>
      </w:r>
      <w:r w:rsidRPr="00F41028">
        <w:rPr>
          <w:rFonts w:ascii="Bookman Old Style" w:hAnsi="Bookman Old Style" w:cs="Bookman Old Style"/>
          <w:i/>
          <w:iCs/>
          <w:color w:val="000000"/>
          <w:spacing w:val="-4"/>
          <w:sz w:val="26"/>
          <w:szCs w:val="26"/>
          <w:lang w:val="uk-UA"/>
        </w:rPr>
        <w:t xml:space="preserve"> </w:t>
      </w:r>
      <w:r w:rsidRPr="00F41028">
        <w:rPr>
          <w:rFonts w:ascii="Bookman Old Style" w:hAnsi="Bookman Old Style" w:cs="Bookman Old Style"/>
          <w:color w:val="000000"/>
          <w:spacing w:val="-4"/>
          <w:sz w:val="26"/>
          <w:szCs w:val="26"/>
          <w:lang w:val="uk-UA"/>
        </w:rPr>
        <w:t xml:space="preserve">– </w:t>
      </w:r>
      <w:r w:rsidRPr="00F41028">
        <w:rPr>
          <w:rFonts w:ascii="Bookman Old Style" w:hAnsi="Bookman Old Style" w:cs="Bookman Old Style"/>
          <w:i/>
          <w:iCs/>
          <w:color w:val="000000"/>
          <w:spacing w:val="-4"/>
          <w:sz w:val="26"/>
          <w:szCs w:val="26"/>
          <w:lang w:val="uk-UA"/>
        </w:rPr>
        <w:t>казк</w:t>
      </w:r>
      <w:r w:rsidRPr="00F41028">
        <w:rPr>
          <w:rFonts w:ascii="Bookman Old Style" w:hAnsi="Bookman Old Style" w:cs="Bookman Old Style"/>
          <w:b/>
          <w:bCs/>
          <w:i/>
          <w:iCs/>
          <w:color w:val="000000"/>
          <w:spacing w:val="-4"/>
          <w:sz w:val="26"/>
          <w:szCs w:val="26"/>
          <w:lang w:val="uk-UA"/>
        </w:rPr>
        <w:t>и</w:t>
      </w:r>
      <w:r w:rsidRPr="00F41028">
        <w:rPr>
          <w:rFonts w:ascii="Bookman Old Style" w:hAnsi="Bookman Old Style" w:cs="Bookman Old Style"/>
          <w:i/>
          <w:iCs/>
          <w:color w:val="000000"/>
          <w:spacing w:val="-4"/>
          <w:sz w:val="26"/>
          <w:szCs w:val="26"/>
          <w:lang w:val="uk-UA"/>
        </w:rPr>
        <w:t xml:space="preserve"> </w:t>
      </w:r>
      <w:r w:rsidRPr="00F41028">
        <w:rPr>
          <w:rFonts w:ascii="Bookman Old Style" w:hAnsi="Bookman Old Style" w:cs="Bookman Old Style"/>
          <w:color w:val="000000"/>
          <w:spacing w:val="-4"/>
          <w:sz w:val="26"/>
          <w:szCs w:val="26"/>
          <w:lang w:val="uk-UA"/>
        </w:rPr>
        <w:t xml:space="preserve">– </w:t>
      </w:r>
      <w:r w:rsidRPr="00F41028">
        <w:rPr>
          <w:rFonts w:ascii="Bookman Old Style" w:hAnsi="Bookman Old Style" w:cs="Bookman Old Style"/>
          <w:i/>
          <w:iCs/>
          <w:color w:val="000000"/>
          <w:spacing w:val="-4"/>
          <w:sz w:val="26"/>
          <w:szCs w:val="26"/>
          <w:lang w:val="uk-UA"/>
        </w:rPr>
        <w:t>казк</w:t>
      </w:r>
      <w:r w:rsidRPr="00F41028">
        <w:rPr>
          <w:rFonts w:ascii="Bookman Old Style" w:hAnsi="Bookman Old Style" w:cs="Bookman Old Style"/>
          <w:b/>
          <w:bCs/>
          <w:i/>
          <w:iCs/>
          <w:color w:val="000000"/>
          <w:spacing w:val="-4"/>
          <w:sz w:val="26"/>
          <w:szCs w:val="26"/>
          <w:lang w:val="uk-UA"/>
        </w:rPr>
        <w:t>у</w:t>
      </w:r>
      <w:r w:rsidRPr="00F41028">
        <w:rPr>
          <w:rFonts w:ascii="Bookman Old Style" w:hAnsi="Bookman Old Style" w:cs="Bookman Old Style"/>
          <w:i/>
          <w:iCs/>
          <w:color w:val="000000"/>
          <w:spacing w:val="-4"/>
          <w:sz w:val="26"/>
          <w:szCs w:val="26"/>
          <w:lang w:val="uk-UA"/>
        </w:rPr>
        <w:t xml:space="preserve"> </w:t>
      </w:r>
      <w:r w:rsidRPr="00F41028">
        <w:rPr>
          <w:rFonts w:ascii="Bookman Old Style" w:hAnsi="Bookman Old Style" w:cs="Bookman Old Style"/>
          <w:color w:val="000000"/>
          <w:spacing w:val="-4"/>
          <w:sz w:val="26"/>
          <w:szCs w:val="26"/>
          <w:lang w:val="uk-UA"/>
        </w:rPr>
        <w:t xml:space="preserve">– </w:t>
      </w:r>
      <w:r w:rsidRPr="00F41028">
        <w:rPr>
          <w:rFonts w:ascii="Bookman Old Style" w:hAnsi="Bookman Old Style" w:cs="Bookman Old Style"/>
          <w:i/>
          <w:iCs/>
          <w:color w:val="000000"/>
          <w:spacing w:val="-4"/>
          <w:sz w:val="26"/>
          <w:szCs w:val="26"/>
          <w:lang w:val="uk-UA"/>
        </w:rPr>
        <w:t>казк</w:t>
      </w:r>
      <w:r w:rsidRPr="00F41028">
        <w:rPr>
          <w:rFonts w:ascii="Bookman Old Style" w:hAnsi="Bookman Old Style" w:cs="Bookman Old Style"/>
          <w:b/>
          <w:bCs/>
          <w:i/>
          <w:iCs/>
          <w:color w:val="000000"/>
          <w:spacing w:val="-4"/>
          <w:sz w:val="26"/>
          <w:szCs w:val="26"/>
          <w:lang w:val="uk-UA"/>
        </w:rPr>
        <w:t>ою</w:t>
      </w:r>
      <w:r w:rsidRPr="00F41028">
        <w:rPr>
          <w:rFonts w:ascii="Bookman Old Style" w:hAnsi="Bookman Old Style" w:cs="Bookman Old Style"/>
          <w:i/>
          <w:iCs/>
          <w:color w:val="000000"/>
          <w:spacing w:val="-4"/>
          <w:sz w:val="26"/>
          <w:szCs w:val="26"/>
          <w:lang w:val="uk-UA"/>
        </w:rPr>
        <w:t>...</w:t>
      </w:r>
      <w:r w:rsidRPr="00F41028">
        <w:rPr>
          <w:rFonts w:ascii="Bookman Old Style" w:hAnsi="Bookman Old Style" w:cs="Bookman Old Style"/>
          <w:color w:val="000000"/>
          <w:spacing w:val="-4"/>
          <w:sz w:val="26"/>
          <w:szCs w:val="26"/>
          <w:lang w:val="uk-UA"/>
        </w:rPr>
        <w:t>(відмінкові форми);</w:t>
      </w:r>
      <w:r w:rsidRPr="00F41028">
        <w:rPr>
          <w:rFonts w:ascii="Bookman Old Style" w:hAnsi="Bookman Old Style" w:cs="Bookman Old Style"/>
          <w:i/>
          <w:iCs/>
          <w:color w:val="000000"/>
          <w:spacing w:val="-4"/>
          <w:sz w:val="26"/>
          <w:szCs w:val="26"/>
          <w:lang w:val="uk-UA"/>
        </w:rPr>
        <w:t xml:space="preserve"> </w:t>
      </w:r>
      <w:r w:rsidRPr="00F41028">
        <w:rPr>
          <w:rFonts w:ascii="Bookman Old Style" w:hAnsi="Bookman Old Style" w:cs="Bookman Old Style"/>
          <w:i/>
          <w:iCs/>
          <w:color w:val="000000"/>
          <w:spacing w:val="-1"/>
          <w:sz w:val="26"/>
          <w:szCs w:val="26"/>
          <w:lang w:val="uk-UA"/>
        </w:rPr>
        <w:t xml:space="preserve">мудрий </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i/>
          <w:iCs/>
          <w:color w:val="000000"/>
          <w:spacing w:val="-1"/>
          <w:sz w:val="26"/>
          <w:szCs w:val="26"/>
          <w:lang w:val="uk-UA"/>
        </w:rPr>
        <w:t>мудрі</w:t>
      </w:r>
      <w:r w:rsidRPr="00F41028">
        <w:rPr>
          <w:rFonts w:ascii="Bookman Old Style" w:hAnsi="Bookman Old Style" w:cs="Bookman Old Style"/>
          <w:b/>
          <w:bCs/>
          <w:i/>
          <w:iCs/>
          <w:color w:val="000000"/>
          <w:spacing w:val="-1"/>
          <w:sz w:val="26"/>
          <w:szCs w:val="26"/>
          <w:lang w:val="uk-UA"/>
        </w:rPr>
        <w:t>ш</w:t>
      </w:r>
      <w:r w:rsidRPr="00F41028">
        <w:rPr>
          <w:rFonts w:ascii="Bookman Old Style" w:hAnsi="Bookman Old Style" w:cs="Bookman Old Style"/>
          <w:i/>
          <w:iCs/>
          <w:color w:val="000000"/>
          <w:spacing w:val="-1"/>
          <w:sz w:val="26"/>
          <w:szCs w:val="26"/>
          <w:lang w:val="uk-UA"/>
        </w:rPr>
        <w:t xml:space="preserve">ий </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b/>
          <w:bCs/>
          <w:i/>
          <w:iCs/>
          <w:color w:val="000000"/>
          <w:spacing w:val="-1"/>
          <w:sz w:val="26"/>
          <w:szCs w:val="26"/>
          <w:lang w:val="uk-UA"/>
        </w:rPr>
        <w:t>най</w:t>
      </w:r>
      <w:r w:rsidRPr="00F41028">
        <w:rPr>
          <w:rFonts w:ascii="Bookman Old Style" w:hAnsi="Bookman Old Style" w:cs="Bookman Old Style"/>
          <w:i/>
          <w:iCs/>
          <w:color w:val="000000"/>
          <w:spacing w:val="-1"/>
          <w:sz w:val="26"/>
          <w:szCs w:val="26"/>
          <w:lang w:val="uk-UA"/>
        </w:rPr>
        <w:t>мудр</w:t>
      </w:r>
      <w:r w:rsidRPr="00F41028">
        <w:rPr>
          <w:rFonts w:ascii="Bookman Old Style" w:hAnsi="Bookman Old Style" w:cs="Bookman Old Style"/>
          <w:b/>
          <w:bCs/>
          <w:i/>
          <w:iCs/>
          <w:color w:val="000000"/>
          <w:spacing w:val="-1"/>
          <w:sz w:val="26"/>
          <w:szCs w:val="26"/>
          <w:lang w:val="uk-UA"/>
        </w:rPr>
        <w:t>і</w:t>
      </w:r>
      <w:r w:rsidRPr="00F41028">
        <w:rPr>
          <w:rFonts w:ascii="Bookman Old Style" w:hAnsi="Bookman Old Style" w:cs="Bookman Old Style"/>
          <w:b/>
          <w:bCs/>
          <w:i/>
          <w:iCs/>
          <w:color w:val="000000"/>
          <w:spacing w:val="2"/>
          <w:sz w:val="26"/>
          <w:szCs w:val="26"/>
          <w:lang w:val="uk-UA"/>
        </w:rPr>
        <w:t>ш</w:t>
      </w:r>
      <w:r w:rsidRPr="00F41028">
        <w:rPr>
          <w:rFonts w:ascii="Bookman Old Style" w:hAnsi="Bookman Old Style" w:cs="Bookman Old Style"/>
          <w:i/>
          <w:iCs/>
          <w:color w:val="000000"/>
          <w:spacing w:val="2"/>
          <w:sz w:val="26"/>
          <w:szCs w:val="26"/>
          <w:lang w:val="uk-UA"/>
        </w:rPr>
        <w:t xml:space="preserve">ий </w:t>
      </w:r>
      <w:r w:rsidRPr="00F41028">
        <w:rPr>
          <w:rFonts w:ascii="Bookman Old Style" w:hAnsi="Bookman Old Style" w:cs="Bookman Old Style"/>
          <w:color w:val="000000"/>
          <w:spacing w:val="2"/>
          <w:sz w:val="26"/>
          <w:szCs w:val="26"/>
          <w:lang w:val="uk-UA"/>
        </w:rPr>
        <w:t xml:space="preserve">(форми вищого і найвищого </w:t>
      </w:r>
      <w:r w:rsidRPr="00F41028">
        <w:rPr>
          <w:rFonts w:ascii="Bookman Old Style" w:hAnsi="Bookman Old Style" w:cs="Bookman Old Style"/>
          <w:color w:val="000000"/>
          <w:spacing w:val="-4"/>
          <w:sz w:val="26"/>
          <w:szCs w:val="26"/>
          <w:lang w:val="uk-UA"/>
        </w:rPr>
        <w:t xml:space="preserve">ступенів порівняння прикметників); </w:t>
      </w:r>
      <w:r w:rsidRPr="00F41028">
        <w:rPr>
          <w:rFonts w:ascii="Bookman Old Style" w:hAnsi="Bookman Old Style" w:cs="Bookman Old Style"/>
          <w:i/>
          <w:iCs/>
          <w:color w:val="000000"/>
          <w:spacing w:val="1"/>
          <w:sz w:val="26"/>
          <w:szCs w:val="26"/>
          <w:lang w:val="uk-UA"/>
        </w:rPr>
        <w:t xml:space="preserve">читати </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i/>
          <w:iCs/>
          <w:color w:val="000000"/>
          <w:spacing w:val="1"/>
          <w:sz w:val="26"/>
          <w:szCs w:val="26"/>
          <w:lang w:val="uk-UA"/>
        </w:rPr>
        <w:t>чита</w:t>
      </w:r>
      <w:r w:rsidRPr="00F41028">
        <w:rPr>
          <w:rFonts w:ascii="Bookman Old Style" w:hAnsi="Bookman Old Style" w:cs="Bookman Old Style"/>
          <w:b/>
          <w:bCs/>
          <w:i/>
          <w:iCs/>
          <w:color w:val="000000"/>
          <w:spacing w:val="1"/>
          <w:sz w:val="26"/>
          <w:szCs w:val="26"/>
          <w:lang w:val="uk-UA"/>
        </w:rPr>
        <w:t>в</w:t>
      </w:r>
      <w:r w:rsidRPr="00F41028">
        <w:rPr>
          <w:rFonts w:ascii="Bookman Old Style" w:hAnsi="Bookman Old Style" w:cs="Bookman Old Style"/>
          <w:i/>
          <w:iCs/>
          <w:color w:val="000000"/>
          <w:spacing w:val="1"/>
          <w:sz w:val="26"/>
          <w:szCs w:val="26"/>
          <w:lang w:val="uk-UA"/>
        </w:rPr>
        <w:t xml:space="preserve"> </w:t>
      </w:r>
      <w:r w:rsidRPr="00F41028">
        <w:rPr>
          <w:rFonts w:ascii="Bookman Old Style" w:hAnsi="Bookman Old Style" w:cs="Bookman Old Style"/>
          <w:color w:val="000000"/>
          <w:spacing w:val="1"/>
          <w:sz w:val="26"/>
          <w:szCs w:val="26"/>
          <w:lang w:val="uk-UA"/>
        </w:rPr>
        <w:t>(форма минуло</w:t>
      </w:r>
      <w:r w:rsidRPr="00F41028">
        <w:rPr>
          <w:rFonts w:ascii="Bookman Old Style" w:hAnsi="Bookman Old Style" w:cs="Bookman Old Style"/>
          <w:color w:val="000000"/>
          <w:spacing w:val="1"/>
          <w:sz w:val="26"/>
          <w:szCs w:val="26"/>
          <w:lang w:val="uk-UA"/>
        </w:rPr>
        <w:softHyphen/>
      </w:r>
      <w:r w:rsidRPr="00F41028">
        <w:rPr>
          <w:rFonts w:ascii="Bookman Old Style" w:hAnsi="Bookman Old Style" w:cs="Bookman Old Style"/>
          <w:color w:val="000000"/>
          <w:spacing w:val="-2"/>
          <w:sz w:val="26"/>
          <w:szCs w:val="26"/>
          <w:lang w:val="uk-UA"/>
        </w:rPr>
        <w:t xml:space="preserve">го часу дієслова); </w:t>
      </w:r>
      <w:r w:rsidRPr="00F41028">
        <w:rPr>
          <w:rFonts w:ascii="Bookman Old Style" w:hAnsi="Bookman Old Style" w:cs="Bookman Old Style"/>
          <w:i/>
          <w:iCs/>
          <w:color w:val="000000"/>
          <w:spacing w:val="6"/>
          <w:sz w:val="26"/>
          <w:szCs w:val="26"/>
          <w:lang w:val="uk-UA"/>
        </w:rPr>
        <w:t xml:space="preserve">робити </w:t>
      </w:r>
      <w:r w:rsidRPr="00F41028">
        <w:rPr>
          <w:rFonts w:ascii="Bookman Old Style" w:hAnsi="Bookman Old Style" w:cs="Bookman Old Style"/>
          <w:color w:val="000000"/>
          <w:spacing w:val="6"/>
          <w:sz w:val="26"/>
          <w:szCs w:val="26"/>
          <w:lang w:val="uk-UA"/>
        </w:rPr>
        <w:t xml:space="preserve">– </w:t>
      </w:r>
      <w:r w:rsidRPr="00F41028">
        <w:rPr>
          <w:rFonts w:ascii="Bookman Old Style" w:hAnsi="Bookman Old Style" w:cs="Bookman Old Style"/>
          <w:b/>
          <w:bCs/>
          <w:i/>
          <w:iCs/>
          <w:color w:val="000000"/>
          <w:spacing w:val="6"/>
          <w:sz w:val="26"/>
          <w:szCs w:val="26"/>
          <w:lang w:val="uk-UA"/>
        </w:rPr>
        <w:t>з</w:t>
      </w:r>
      <w:r w:rsidRPr="00F41028">
        <w:rPr>
          <w:rFonts w:ascii="Bookman Old Style" w:hAnsi="Bookman Old Style" w:cs="Bookman Old Style"/>
          <w:i/>
          <w:iCs/>
          <w:color w:val="000000"/>
          <w:spacing w:val="6"/>
          <w:sz w:val="26"/>
          <w:szCs w:val="26"/>
          <w:lang w:val="uk-UA"/>
        </w:rPr>
        <w:t xml:space="preserve">робити </w:t>
      </w:r>
      <w:r w:rsidRPr="00F41028">
        <w:rPr>
          <w:rFonts w:ascii="Bookman Old Style" w:hAnsi="Bookman Old Style" w:cs="Bookman Old Style"/>
          <w:color w:val="000000"/>
          <w:spacing w:val="6"/>
          <w:sz w:val="26"/>
          <w:szCs w:val="26"/>
          <w:lang w:val="uk-UA"/>
        </w:rPr>
        <w:t>(форма доко</w:t>
      </w:r>
      <w:r w:rsidRPr="00F41028">
        <w:rPr>
          <w:rFonts w:ascii="Bookman Old Style" w:hAnsi="Bookman Old Style" w:cs="Bookman Old Style"/>
          <w:color w:val="000000"/>
          <w:spacing w:val="6"/>
          <w:sz w:val="26"/>
          <w:szCs w:val="26"/>
          <w:lang w:val="uk-UA"/>
        </w:rPr>
        <w:softHyphen/>
      </w:r>
      <w:r w:rsidRPr="00F41028">
        <w:rPr>
          <w:rFonts w:ascii="Bookman Old Style" w:hAnsi="Bookman Old Style" w:cs="Bookman Old Style"/>
          <w:color w:val="000000"/>
          <w:spacing w:val="-1"/>
          <w:sz w:val="26"/>
          <w:szCs w:val="26"/>
          <w:lang w:val="uk-UA"/>
        </w:rPr>
        <w:t xml:space="preserve">наного виду дієслова); </w:t>
      </w:r>
      <w:r w:rsidRPr="00F41028">
        <w:rPr>
          <w:rFonts w:ascii="Bookman Old Style" w:hAnsi="Bookman Old Style" w:cs="Bookman Old Style"/>
          <w:i/>
          <w:iCs/>
          <w:color w:val="000000"/>
          <w:sz w:val="26"/>
          <w:szCs w:val="26"/>
          <w:lang w:val="uk-UA"/>
        </w:rPr>
        <w:t xml:space="preserve">відпочивати </w:t>
      </w: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i/>
          <w:iCs/>
          <w:color w:val="000000"/>
          <w:sz w:val="26"/>
          <w:szCs w:val="26"/>
          <w:lang w:val="uk-UA"/>
        </w:rPr>
        <w:t>відпочива</w:t>
      </w:r>
      <w:r w:rsidRPr="00F41028">
        <w:rPr>
          <w:rFonts w:ascii="Bookman Old Style" w:hAnsi="Bookman Old Style" w:cs="Bookman Old Style"/>
          <w:b/>
          <w:bCs/>
          <w:i/>
          <w:iCs/>
          <w:color w:val="000000"/>
          <w:sz w:val="26"/>
          <w:szCs w:val="26"/>
          <w:lang w:val="uk-UA"/>
        </w:rPr>
        <w:t>ючи</w:t>
      </w:r>
      <w:r w:rsidRPr="00F41028">
        <w:rPr>
          <w:rFonts w:ascii="Bookman Old Style" w:hAnsi="Bookman Old Style" w:cs="Bookman Old Style"/>
          <w:i/>
          <w:iCs/>
          <w:color w:val="000000"/>
          <w:sz w:val="26"/>
          <w:szCs w:val="26"/>
          <w:lang w:val="uk-UA"/>
        </w:rPr>
        <w:t xml:space="preserve"> </w:t>
      </w:r>
      <w:r w:rsidRPr="00F41028">
        <w:rPr>
          <w:rFonts w:ascii="Bookman Old Style" w:hAnsi="Bookman Old Style" w:cs="Bookman Old Style"/>
          <w:color w:val="000000"/>
          <w:sz w:val="26"/>
          <w:szCs w:val="26"/>
          <w:lang w:val="uk-UA"/>
        </w:rPr>
        <w:t>(діє</w:t>
      </w:r>
      <w:r w:rsidRPr="00F41028">
        <w:rPr>
          <w:rFonts w:ascii="Bookman Old Style" w:hAnsi="Bookman Old Style" w:cs="Bookman Old Style"/>
          <w:color w:val="000000"/>
          <w:sz w:val="26"/>
          <w:szCs w:val="26"/>
          <w:lang w:val="uk-UA"/>
        </w:rPr>
        <w:softHyphen/>
      </w:r>
      <w:r w:rsidRPr="00F41028">
        <w:rPr>
          <w:rFonts w:ascii="Bookman Old Style" w:hAnsi="Bookman Old Style" w:cs="Bookman Old Style"/>
          <w:color w:val="000000"/>
          <w:spacing w:val="2"/>
          <w:sz w:val="26"/>
          <w:szCs w:val="26"/>
          <w:lang w:val="uk-UA"/>
        </w:rPr>
        <w:t>прислівник як форма дієслова).</w:t>
      </w:r>
    </w:p>
    <w:p w:rsidR="00A2504E" w:rsidRPr="00F41028" w:rsidRDefault="00A2504E" w:rsidP="00D153E1">
      <w:pPr>
        <w:shd w:val="clear" w:color="auto" w:fill="FFFFFF"/>
        <w:spacing w:after="0" w:line="240" w:lineRule="auto"/>
        <w:ind w:left="10" w:right="34" w:firstLine="557"/>
        <w:jc w:val="both"/>
        <w:rPr>
          <w:rFonts w:ascii="Bookman Old Style" w:hAnsi="Bookman Old Style" w:cs="Bookman Old Style"/>
          <w:sz w:val="26"/>
          <w:szCs w:val="26"/>
          <w:lang w:val="uk-UA"/>
        </w:rPr>
      </w:pPr>
      <w:r w:rsidRPr="00780DDD">
        <w:rPr>
          <w:rFonts w:ascii="Bookman Old Style" w:hAnsi="Bookman Old Style" w:cs="Bookman Old Style"/>
          <w:b/>
          <w:bCs/>
          <w:color w:val="000000"/>
          <w:sz w:val="26"/>
          <w:szCs w:val="26"/>
          <w:lang w:val="uk-UA"/>
        </w:rPr>
        <w:t>Префікс</w:t>
      </w:r>
      <w:r w:rsidRPr="00F41028">
        <w:rPr>
          <w:rFonts w:ascii="Bookman Old Style" w:hAnsi="Bookman Old Style" w:cs="Bookman Old Style"/>
          <w:color w:val="000000"/>
          <w:sz w:val="26"/>
          <w:szCs w:val="26"/>
          <w:lang w:val="uk-UA"/>
        </w:rPr>
        <w:t xml:space="preserve"> (від лат</w:t>
      </w:r>
      <w:r w:rsidR="00780DDD">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i/>
          <w:iCs/>
          <w:color w:val="000000"/>
          <w:sz w:val="26"/>
          <w:szCs w:val="26"/>
          <w:lang w:val="en-US"/>
        </w:rPr>
        <w:t>praefixus</w:t>
      </w:r>
      <w:r w:rsidRPr="00F41028">
        <w:rPr>
          <w:rFonts w:ascii="Bookman Old Style" w:hAnsi="Bookman Old Style" w:cs="Bookman Old Style"/>
          <w:i/>
          <w:iCs/>
          <w:color w:val="000000"/>
          <w:sz w:val="26"/>
          <w:szCs w:val="26"/>
          <w:lang w:val="uk-UA"/>
        </w:rPr>
        <w:t xml:space="preserve"> </w:t>
      </w:r>
      <w:r w:rsidRPr="00F41028">
        <w:rPr>
          <w:rFonts w:ascii="Bookman Old Style" w:hAnsi="Bookman Old Style" w:cs="Bookman Old Style"/>
          <w:color w:val="000000"/>
          <w:spacing w:val="-3"/>
          <w:sz w:val="26"/>
          <w:szCs w:val="26"/>
          <w:lang w:val="uk-UA"/>
        </w:rPr>
        <w:t xml:space="preserve">– </w:t>
      </w:r>
      <w:r w:rsidRPr="00F41028">
        <w:rPr>
          <w:rFonts w:ascii="Bookman Old Style" w:hAnsi="Bookman Old Style" w:cs="Bookman Old Style"/>
          <w:i/>
          <w:iCs/>
          <w:color w:val="000000"/>
          <w:spacing w:val="-3"/>
          <w:sz w:val="26"/>
          <w:szCs w:val="26"/>
          <w:lang w:val="uk-UA"/>
        </w:rPr>
        <w:t xml:space="preserve">прикріплений перед чим-небудь) </w:t>
      </w:r>
      <w:r w:rsidRPr="00F41028">
        <w:rPr>
          <w:rFonts w:ascii="Bookman Old Style" w:hAnsi="Bookman Old Style" w:cs="Bookman Old Style"/>
          <w:color w:val="000000"/>
          <w:spacing w:val="-3"/>
          <w:sz w:val="26"/>
          <w:szCs w:val="26"/>
          <w:lang w:val="uk-UA"/>
        </w:rPr>
        <w:t xml:space="preserve">– </w:t>
      </w:r>
      <w:r w:rsidRPr="00F41028">
        <w:rPr>
          <w:rFonts w:ascii="Bookman Old Style" w:hAnsi="Bookman Old Style" w:cs="Bookman Old Style"/>
          <w:color w:val="000000"/>
          <w:sz w:val="26"/>
          <w:szCs w:val="26"/>
          <w:lang w:val="uk-UA"/>
        </w:rPr>
        <w:t>частина слова, яка стоїть перед коре</w:t>
      </w:r>
      <w:r w:rsidRPr="00F41028">
        <w:rPr>
          <w:rFonts w:ascii="Bookman Old Style" w:hAnsi="Bookman Old Style" w:cs="Bookman Old Style"/>
          <w:color w:val="000000"/>
          <w:sz w:val="26"/>
          <w:szCs w:val="26"/>
          <w:lang w:val="uk-UA"/>
        </w:rPr>
        <w:softHyphen/>
      </w:r>
      <w:r w:rsidRPr="00F41028">
        <w:rPr>
          <w:rFonts w:ascii="Bookman Old Style" w:hAnsi="Bookman Old Style" w:cs="Bookman Old Style"/>
          <w:color w:val="000000"/>
          <w:spacing w:val="4"/>
          <w:sz w:val="26"/>
          <w:szCs w:val="26"/>
          <w:lang w:val="uk-UA"/>
        </w:rPr>
        <w:t xml:space="preserve">нем і служить для утворення нових </w:t>
      </w:r>
      <w:r w:rsidRPr="00F41028">
        <w:rPr>
          <w:rFonts w:ascii="Bookman Old Style" w:hAnsi="Bookman Old Style" w:cs="Bookman Old Style"/>
          <w:color w:val="000000"/>
          <w:spacing w:val="-2"/>
          <w:sz w:val="26"/>
          <w:szCs w:val="26"/>
          <w:lang w:val="uk-UA"/>
        </w:rPr>
        <w:t xml:space="preserve">слів </w:t>
      </w:r>
      <w:r w:rsidRPr="00F41028">
        <w:rPr>
          <w:rFonts w:ascii="Bookman Old Style" w:hAnsi="Bookman Old Style" w:cs="Bookman Old Style"/>
          <w:i/>
          <w:iCs/>
          <w:color w:val="000000"/>
          <w:spacing w:val="-2"/>
          <w:sz w:val="26"/>
          <w:szCs w:val="26"/>
          <w:lang w:val="uk-UA"/>
        </w:rPr>
        <w:t xml:space="preserve">(смерть – безсмертя, мороз – </w:t>
      </w:r>
      <w:r w:rsidRPr="00F41028">
        <w:rPr>
          <w:rFonts w:ascii="Bookman Old Style" w:hAnsi="Bookman Old Style" w:cs="Bookman Old Style"/>
          <w:i/>
          <w:iCs/>
          <w:color w:val="000000"/>
          <w:spacing w:val="3"/>
          <w:sz w:val="26"/>
          <w:szCs w:val="26"/>
          <w:lang w:val="uk-UA"/>
        </w:rPr>
        <w:t xml:space="preserve">паморозь, звуковий </w:t>
      </w:r>
      <w:r w:rsidRPr="00F41028">
        <w:rPr>
          <w:rFonts w:ascii="Bookman Old Style" w:hAnsi="Bookman Old Style" w:cs="Bookman Old Style"/>
          <w:color w:val="000000"/>
          <w:spacing w:val="3"/>
          <w:sz w:val="26"/>
          <w:szCs w:val="26"/>
          <w:lang w:val="uk-UA"/>
        </w:rPr>
        <w:t xml:space="preserve">– </w:t>
      </w:r>
      <w:r w:rsidRPr="00F41028">
        <w:rPr>
          <w:rFonts w:ascii="Bookman Old Style" w:hAnsi="Bookman Old Style" w:cs="Bookman Old Style"/>
          <w:i/>
          <w:iCs/>
          <w:color w:val="000000"/>
          <w:spacing w:val="3"/>
          <w:sz w:val="26"/>
          <w:szCs w:val="26"/>
          <w:lang w:val="uk-UA"/>
        </w:rPr>
        <w:t xml:space="preserve">надзвуковий, </w:t>
      </w:r>
      <w:r w:rsidRPr="00F41028">
        <w:rPr>
          <w:rFonts w:ascii="Bookman Old Style" w:hAnsi="Bookman Old Style" w:cs="Bookman Old Style"/>
          <w:i/>
          <w:iCs/>
          <w:color w:val="000000"/>
          <w:spacing w:val="2"/>
          <w:sz w:val="26"/>
          <w:szCs w:val="26"/>
          <w:lang w:val="uk-UA"/>
        </w:rPr>
        <w:t>будува</w:t>
      </w:r>
      <w:r w:rsidRPr="00F41028">
        <w:rPr>
          <w:rFonts w:ascii="Bookman Old Style" w:hAnsi="Bookman Old Style" w:cs="Bookman Old Style"/>
          <w:i/>
          <w:iCs/>
          <w:color w:val="000000"/>
          <w:spacing w:val="2"/>
          <w:sz w:val="26"/>
          <w:szCs w:val="26"/>
          <w:lang w:val="uk-UA"/>
        </w:rPr>
        <w:softHyphen/>
        <w:t xml:space="preserve">ти – перебудувати, нині </w:t>
      </w:r>
      <w:r w:rsidRPr="00F41028">
        <w:rPr>
          <w:rFonts w:ascii="Bookman Old Style" w:hAnsi="Bookman Old Style" w:cs="Bookman Old Style"/>
          <w:color w:val="000000"/>
          <w:spacing w:val="2"/>
          <w:sz w:val="26"/>
          <w:szCs w:val="26"/>
          <w:lang w:val="uk-UA"/>
        </w:rPr>
        <w:t xml:space="preserve">– </w:t>
      </w:r>
      <w:r w:rsidRPr="00F41028">
        <w:rPr>
          <w:rFonts w:ascii="Bookman Old Style" w:hAnsi="Bookman Old Style" w:cs="Bookman Old Style"/>
          <w:i/>
          <w:iCs/>
          <w:color w:val="000000"/>
          <w:spacing w:val="2"/>
          <w:sz w:val="26"/>
          <w:szCs w:val="26"/>
          <w:lang w:val="uk-UA"/>
        </w:rPr>
        <w:t xml:space="preserve">донині) </w:t>
      </w:r>
      <w:r w:rsidRPr="00F41028">
        <w:rPr>
          <w:rFonts w:ascii="Bookman Old Style" w:hAnsi="Bookman Old Style" w:cs="Bookman Old Style"/>
          <w:color w:val="000000"/>
          <w:spacing w:val="4"/>
          <w:sz w:val="26"/>
          <w:szCs w:val="26"/>
          <w:lang w:val="uk-UA"/>
        </w:rPr>
        <w:t xml:space="preserve">або форм слів </w:t>
      </w:r>
      <w:r w:rsidRPr="00F41028">
        <w:rPr>
          <w:rFonts w:ascii="Bookman Old Style" w:hAnsi="Bookman Old Style" w:cs="Bookman Old Style"/>
          <w:i/>
          <w:iCs/>
          <w:color w:val="000000"/>
          <w:spacing w:val="4"/>
          <w:sz w:val="26"/>
          <w:szCs w:val="26"/>
          <w:lang w:val="uk-UA"/>
        </w:rPr>
        <w:t xml:space="preserve">(білий </w:t>
      </w:r>
      <w:r w:rsidRPr="00F41028">
        <w:rPr>
          <w:rFonts w:ascii="Bookman Old Style" w:hAnsi="Bookman Old Style" w:cs="Bookman Old Style"/>
          <w:color w:val="000000"/>
          <w:spacing w:val="4"/>
          <w:sz w:val="26"/>
          <w:szCs w:val="26"/>
          <w:lang w:val="uk-UA"/>
        </w:rPr>
        <w:t xml:space="preserve">– </w:t>
      </w:r>
      <w:r w:rsidRPr="00F41028">
        <w:rPr>
          <w:rFonts w:ascii="Bookman Old Style" w:hAnsi="Bookman Old Style" w:cs="Bookman Old Style"/>
          <w:i/>
          <w:iCs/>
          <w:color w:val="000000"/>
          <w:spacing w:val="4"/>
          <w:sz w:val="26"/>
          <w:szCs w:val="26"/>
          <w:lang w:val="uk-UA"/>
        </w:rPr>
        <w:t xml:space="preserve">пребілий, </w:t>
      </w:r>
      <w:r w:rsidRPr="00F41028">
        <w:rPr>
          <w:rFonts w:ascii="Bookman Old Style" w:hAnsi="Bookman Old Style" w:cs="Bookman Old Style"/>
          <w:i/>
          <w:iCs/>
          <w:color w:val="000000"/>
          <w:spacing w:val="3"/>
          <w:sz w:val="26"/>
          <w:szCs w:val="26"/>
          <w:lang w:val="uk-UA"/>
        </w:rPr>
        <w:t xml:space="preserve">писати </w:t>
      </w:r>
      <w:r w:rsidRPr="00F41028">
        <w:rPr>
          <w:rFonts w:ascii="Bookman Old Style" w:hAnsi="Bookman Old Style" w:cs="Bookman Old Style"/>
          <w:color w:val="000000"/>
          <w:spacing w:val="3"/>
          <w:sz w:val="26"/>
          <w:szCs w:val="26"/>
          <w:lang w:val="uk-UA"/>
        </w:rPr>
        <w:t xml:space="preserve">– </w:t>
      </w:r>
      <w:r w:rsidRPr="00F41028">
        <w:rPr>
          <w:rFonts w:ascii="Bookman Old Style" w:hAnsi="Bookman Old Style" w:cs="Bookman Old Style"/>
          <w:i/>
          <w:iCs/>
          <w:color w:val="000000"/>
          <w:spacing w:val="3"/>
          <w:sz w:val="26"/>
          <w:szCs w:val="26"/>
          <w:lang w:val="uk-UA"/>
        </w:rPr>
        <w:t>написати).</w:t>
      </w:r>
    </w:p>
    <w:p w:rsidR="00A2504E" w:rsidRPr="00F41028" w:rsidRDefault="00A2504E" w:rsidP="00D153E1">
      <w:pPr>
        <w:shd w:val="clear" w:color="auto" w:fill="FFFFFF"/>
        <w:spacing w:after="0" w:line="240" w:lineRule="auto"/>
        <w:ind w:left="10" w:right="34" w:firstLine="557"/>
        <w:jc w:val="both"/>
        <w:rPr>
          <w:rFonts w:ascii="Bookman Old Style" w:hAnsi="Bookman Old Style" w:cs="Bookman Old Style"/>
          <w:sz w:val="26"/>
          <w:szCs w:val="26"/>
          <w:lang w:val="uk-UA"/>
        </w:rPr>
      </w:pPr>
      <w:r w:rsidRPr="00F41028">
        <w:rPr>
          <w:rFonts w:ascii="Bookman Old Style" w:hAnsi="Bookman Old Style" w:cs="Bookman Old Style"/>
          <w:color w:val="000000"/>
          <w:spacing w:val="2"/>
          <w:sz w:val="26"/>
          <w:szCs w:val="26"/>
          <w:lang w:val="uk-UA"/>
        </w:rPr>
        <w:t xml:space="preserve">Найчастіше у слові один префікс, </w:t>
      </w:r>
      <w:r w:rsidRPr="00F41028">
        <w:rPr>
          <w:rFonts w:ascii="Bookman Old Style" w:hAnsi="Bookman Old Style" w:cs="Bookman Old Style"/>
          <w:color w:val="000000"/>
          <w:spacing w:val="1"/>
          <w:sz w:val="26"/>
          <w:szCs w:val="26"/>
          <w:lang w:val="uk-UA"/>
        </w:rPr>
        <w:t xml:space="preserve">але їх може бути два </w:t>
      </w:r>
      <w:r w:rsidRPr="00F41028">
        <w:rPr>
          <w:rFonts w:ascii="Bookman Old Style" w:hAnsi="Bookman Old Style" w:cs="Bookman Old Style"/>
          <w:i/>
          <w:iCs/>
          <w:color w:val="000000"/>
          <w:spacing w:val="1"/>
          <w:sz w:val="26"/>
          <w:szCs w:val="26"/>
          <w:lang w:val="uk-UA"/>
        </w:rPr>
        <w:t>(</w:t>
      </w:r>
      <w:r w:rsidRPr="00F41028">
        <w:rPr>
          <w:rFonts w:ascii="Bookman Old Style" w:hAnsi="Bookman Old Style" w:cs="Bookman Old Style"/>
          <w:b/>
          <w:bCs/>
          <w:i/>
          <w:iCs/>
          <w:color w:val="000000"/>
          <w:spacing w:val="1"/>
          <w:sz w:val="26"/>
          <w:szCs w:val="26"/>
          <w:lang w:val="uk-UA"/>
        </w:rPr>
        <w:t>що-най-</w:t>
      </w:r>
      <w:r w:rsidRPr="00F41028">
        <w:rPr>
          <w:rFonts w:ascii="Bookman Old Style" w:hAnsi="Bookman Old Style" w:cs="Bookman Old Style"/>
          <w:i/>
          <w:iCs/>
          <w:color w:val="000000"/>
          <w:spacing w:val="1"/>
          <w:sz w:val="26"/>
          <w:szCs w:val="26"/>
          <w:lang w:val="uk-UA"/>
        </w:rPr>
        <w:t xml:space="preserve">вищий) </w:t>
      </w:r>
      <w:r w:rsidRPr="00F41028">
        <w:rPr>
          <w:rFonts w:ascii="Bookman Old Style" w:hAnsi="Bookman Old Style" w:cs="Bookman Old Style"/>
          <w:color w:val="000000"/>
          <w:spacing w:val="1"/>
          <w:sz w:val="26"/>
          <w:szCs w:val="26"/>
          <w:lang w:val="uk-UA"/>
        </w:rPr>
        <w:t xml:space="preserve">і </w:t>
      </w:r>
      <w:r w:rsidRPr="00F41028">
        <w:rPr>
          <w:rFonts w:ascii="Bookman Old Style" w:hAnsi="Bookman Old Style" w:cs="Bookman Old Style"/>
          <w:color w:val="000000"/>
          <w:spacing w:val="2"/>
          <w:sz w:val="26"/>
          <w:szCs w:val="26"/>
          <w:lang w:val="uk-UA"/>
        </w:rPr>
        <w:t xml:space="preserve">більше </w:t>
      </w:r>
      <w:r w:rsidRPr="00F41028">
        <w:rPr>
          <w:rFonts w:ascii="Bookman Old Style" w:hAnsi="Bookman Old Style" w:cs="Bookman Old Style"/>
          <w:i/>
          <w:iCs/>
          <w:color w:val="000000"/>
          <w:spacing w:val="2"/>
          <w:sz w:val="26"/>
          <w:szCs w:val="26"/>
          <w:lang w:val="uk-UA"/>
        </w:rPr>
        <w:t>(</w:t>
      </w:r>
      <w:r w:rsidRPr="00F41028">
        <w:rPr>
          <w:rFonts w:ascii="Bookman Old Style" w:hAnsi="Bookman Old Style" w:cs="Bookman Old Style"/>
          <w:b/>
          <w:bCs/>
          <w:i/>
          <w:iCs/>
          <w:color w:val="000000"/>
          <w:spacing w:val="2"/>
          <w:sz w:val="26"/>
          <w:szCs w:val="26"/>
          <w:lang w:val="uk-UA"/>
        </w:rPr>
        <w:t>пере-роз-по</w:t>
      </w:r>
      <w:r w:rsidRPr="00F41028">
        <w:rPr>
          <w:rFonts w:ascii="Bookman Old Style" w:hAnsi="Bookman Old Style" w:cs="Bookman Old Style"/>
          <w:i/>
          <w:iCs/>
          <w:color w:val="000000"/>
          <w:spacing w:val="2"/>
          <w:sz w:val="26"/>
          <w:szCs w:val="26"/>
          <w:lang w:val="uk-UA"/>
        </w:rPr>
        <w:t xml:space="preserve">-діл). </w:t>
      </w:r>
    </w:p>
    <w:p w:rsidR="00A2504E" w:rsidRPr="00F41028" w:rsidRDefault="00A2504E" w:rsidP="00D153E1">
      <w:pPr>
        <w:shd w:val="clear" w:color="auto" w:fill="FFFFFF"/>
        <w:spacing w:after="0" w:line="240" w:lineRule="auto"/>
        <w:ind w:left="10" w:right="34" w:firstLine="557"/>
        <w:jc w:val="both"/>
        <w:rPr>
          <w:rFonts w:ascii="Bookman Old Style" w:hAnsi="Bookman Old Style" w:cs="Bookman Old Style"/>
          <w:sz w:val="26"/>
          <w:szCs w:val="26"/>
          <w:lang w:val="uk-UA"/>
        </w:rPr>
      </w:pPr>
      <w:r w:rsidRPr="00F41028">
        <w:rPr>
          <w:rFonts w:ascii="Bookman Old Style" w:hAnsi="Bookman Old Style" w:cs="Bookman Old Style"/>
          <w:color w:val="000000"/>
          <w:spacing w:val="-1"/>
          <w:sz w:val="26"/>
          <w:szCs w:val="26"/>
          <w:lang w:val="uk-UA"/>
        </w:rPr>
        <w:lastRenderedPageBreak/>
        <w:t xml:space="preserve">До префіксів, а точніше </w:t>
      </w:r>
      <w:r w:rsidRPr="00F41028">
        <w:rPr>
          <w:rFonts w:ascii="Bookman Old Style" w:hAnsi="Bookman Old Style" w:cs="Bookman Old Style"/>
          <w:b/>
          <w:bCs/>
          <w:i/>
          <w:iCs/>
          <w:color w:val="000000"/>
          <w:spacing w:val="-1"/>
          <w:sz w:val="26"/>
          <w:szCs w:val="26"/>
          <w:lang w:val="uk-UA"/>
        </w:rPr>
        <w:t>префіксоїдів,</w:t>
      </w:r>
      <w:r w:rsidRPr="00F41028">
        <w:rPr>
          <w:rFonts w:ascii="Bookman Old Style" w:hAnsi="Bookman Old Style" w:cs="Bookman Old Style"/>
          <w:i/>
          <w:iCs/>
          <w:color w:val="000000"/>
          <w:spacing w:val="-1"/>
          <w:sz w:val="26"/>
          <w:szCs w:val="26"/>
          <w:lang w:val="uk-UA"/>
        </w:rPr>
        <w:t xml:space="preserve"> </w:t>
      </w:r>
      <w:r w:rsidRPr="00F41028">
        <w:rPr>
          <w:rFonts w:ascii="Bookman Old Style" w:hAnsi="Bookman Old Style" w:cs="Bookman Old Style"/>
          <w:color w:val="000000"/>
          <w:spacing w:val="-1"/>
          <w:sz w:val="26"/>
          <w:szCs w:val="26"/>
          <w:lang w:val="uk-UA"/>
        </w:rPr>
        <w:t xml:space="preserve">зараховують початкові </w:t>
      </w:r>
      <w:r w:rsidRPr="00F41028">
        <w:rPr>
          <w:rFonts w:ascii="Bookman Old Style" w:hAnsi="Bookman Old Style" w:cs="Bookman Old Style"/>
          <w:color w:val="000000"/>
          <w:spacing w:val="2"/>
          <w:sz w:val="26"/>
          <w:szCs w:val="26"/>
          <w:lang w:val="uk-UA"/>
        </w:rPr>
        <w:t xml:space="preserve">елементи складних слів на зразок </w:t>
      </w:r>
      <w:r w:rsidRPr="00F41028">
        <w:rPr>
          <w:rFonts w:ascii="Bookman Old Style" w:hAnsi="Bookman Old Style" w:cs="Bookman Old Style"/>
          <w:i/>
          <w:iCs/>
          <w:color w:val="000000"/>
          <w:spacing w:val="2"/>
          <w:sz w:val="26"/>
          <w:szCs w:val="26"/>
          <w:lang w:val="uk-UA"/>
        </w:rPr>
        <w:t xml:space="preserve">пів-, напів-, </w:t>
      </w:r>
      <w:r w:rsidRPr="00F41028">
        <w:rPr>
          <w:rFonts w:ascii="Bookman Old Style" w:hAnsi="Bookman Old Style" w:cs="Bookman Old Style"/>
          <w:i/>
          <w:iCs/>
          <w:color w:val="000000"/>
          <w:spacing w:val="-3"/>
          <w:sz w:val="26"/>
          <w:szCs w:val="26"/>
          <w:lang w:val="uk-UA"/>
        </w:rPr>
        <w:t xml:space="preserve">супер-, контр-, екс-: </w:t>
      </w:r>
      <w:r w:rsidRPr="00F41028">
        <w:rPr>
          <w:rFonts w:ascii="Bookman Old Style" w:hAnsi="Bookman Old Style" w:cs="Bookman Old Style"/>
          <w:i/>
          <w:iCs/>
          <w:color w:val="000000"/>
          <w:spacing w:val="6"/>
          <w:sz w:val="26"/>
          <w:szCs w:val="26"/>
          <w:lang w:val="uk-UA"/>
        </w:rPr>
        <w:t>півроку, напів</w:t>
      </w:r>
      <w:r w:rsidR="00780DDD">
        <w:rPr>
          <w:rFonts w:ascii="Bookman Old Style" w:hAnsi="Bookman Old Style" w:cs="Bookman Old Style"/>
          <w:i/>
          <w:iCs/>
          <w:color w:val="000000"/>
          <w:spacing w:val="6"/>
          <w:sz w:val="26"/>
          <w:szCs w:val="26"/>
          <w:lang w:val="uk-UA"/>
        </w:rPr>
        <w:t>’</w:t>
      </w:r>
      <w:r w:rsidRPr="00F41028">
        <w:rPr>
          <w:rFonts w:ascii="Bookman Old Style" w:hAnsi="Bookman Old Style" w:cs="Bookman Old Style"/>
          <w:i/>
          <w:iCs/>
          <w:color w:val="000000"/>
          <w:spacing w:val="6"/>
          <w:sz w:val="26"/>
          <w:szCs w:val="26"/>
          <w:lang w:val="uk-UA"/>
        </w:rPr>
        <w:t xml:space="preserve">яскравий, супермодний, </w:t>
      </w:r>
      <w:r w:rsidRPr="00F41028">
        <w:rPr>
          <w:rFonts w:ascii="Bookman Old Style" w:hAnsi="Bookman Old Style" w:cs="Bookman Old Style"/>
          <w:i/>
          <w:iCs/>
          <w:color w:val="000000"/>
          <w:spacing w:val="-1"/>
          <w:sz w:val="26"/>
          <w:szCs w:val="26"/>
          <w:lang w:val="uk-UA"/>
        </w:rPr>
        <w:t>контр-адмірал, екс-чемпіон.</w:t>
      </w:r>
    </w:p>
    <w:p w:rsidR="00A2504E" w:rsidRPr="00F41028" w:rsidRDefault="00A2504E" w:rsidP="00D153E1">
      <w:pPr>
        <w:shd w:val="clear" w:color="auto" w:fill="FFFFFF"/>
        <w:spacing w:after="0" w:line="240" w:lineRule="auto"/>
        <w:ind w:left="10" w:right="34" w:firstLine="557"/>
        <w:jc w:val="both"/>
        <w:rPr>
          <w:rFonts w:ascii="Bookman Old Style" w:hAnsi="Bookman Old Style" w:cs="Bookman Old Style"/>
          <w:sz w:val="26"/>
          <w:szCs w:val="26"/>
        </w:rPr>
      </w:pPr>
      <w:r w:rsidRPr="00780DDD">
        <w:rPr>
          <w:rFonts w:ascii="Bookman Old Style" w:hAnsi="Bookman Old Style" w:cs="Bookman Old Style"/>
          <w:b/>
          <w:bCs/>
          <w:color w:val="000000"/>
          <w:sz w:val="26"/>
          <w:szCs w:val="26"/>
          <w:lang w:val="uk-UA"/>
        </w:rPr>
        <w:t>Суфікс</w:t>
      </w:r>
      <w:r w:rsidRPr="00F41028">
        <w:rPr>
          <w:rFonts w:ascii="Bookman Old Style" w:hAnsi="Bookman Old Style" w:cs="Bookman Old Style"/>
          <w:b/>
          <w:bCs/>
          <w:color w:val="000000"/>
          <w:sz w:val="26"/>
          <w:szCs w:val="26"/>
          <w:lang w:val="uk-UA"/>
        </w:rPr>
        <w:t xml:space="preserve"> </w:t>
      </w:r>
      <w:r w:rsidRPr="00F41028">
        <w:rPr>
          <w:rFonts w:ascii="Bookman Old Style" w:hAnsi="Bookman Old Style" w:cs="Bookman Old Style"/>
          <w:color w:val="000000"/>
          <w:sz w:val="26"/>
          <w:szCs w:val="26"/>
          <w:lang w:val="uk-UA"/>
        </w:rPr>
        <w:t>(від лат</w:t>
      </w:r>
      <w:r w:rsidR="00780DDD">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i/>
          <w:iCs/>
          <w:color w:val="000000"/>
          <w:sz w:val="26"/>
          <w:szCs w:val="26"/>
          <w:lang w:val="en-US"/>
        </w:rPr>
        <w:t>suffixus</w:t>
      </w:r>
      <w:r w:rsidRPr="00F41028">
        <w:rPr>
          <w:rFonts w:ascii="Bookman Old Style" w:hAnsi="Bookman Old Style" w:cs="Bookman Old Style"/>
          <w:i/>
          <w:iCs/>
          <w:color w:val="000000"/>
          <w:sz w:val="26"/>
          <w:szCs w:val="26"/>
        </w:rPr>
        <w:t xml:space="preserve"> </w:t>
      </w:r>
      <w:r w:rsidRPr="00F41028">
        <w:rPr>
          <w:rFonts w:ascii="Bookman Old Style" w:hAnsi="Bookman Old Style" w:cs="Bookman Old Style"/>
          <w:i/>
          <w:iCs/>
          <w:color w:val="000000"/>
          <w:sz w:val="26"/>
          <w:szCs w:val="26"/>
          <w:lang w:val="uk-UA"/>
        </w:rPr>
        <w:t xml:space="preserve">– </w:t>
      </w:r>
      <w:r w:rsidRPr="00F41028">
        <w:rPr>
          <w:rFonts w:ascii="Bookman Old Style" w:hAnsi="Bookman Old Style" w:cs="Bookman Old Style"/>
          <w:i/>
          <w:iCs/>
          <w:color w:val="000000"/>
          <w:spacing w:val="8"/>
          <w:sz w:val="26"/>
          <w:szCs w:val="26"/>
          <w:lang w:val="uk-UA"/>
        </w:rPr>
        <w:t xml:space="preserve">прикріплений, підставлений) </w:t>
      </w:r>
      <w:r w:rsidRPr="00F41028">
        <w:rPr>
          <w:rFonts w:ascii="Bookman Old Style" w:hAnsi="Bookman Old Style" w:cs="Bookman Old Style"/>
          <w:color w:val="000000"/>
          <w:spacing w:val="8"/>
          <w:sz w:val="26"/>
          <w:szCs w:val="26"/>
          <w:lang w:val="uk-UA"/>
        </w:rPr>
        <w:t xml:space="preserve">– </w:t>
      </w:r>
      <w:r w:rsidRPr="00F41028">
        <w:rPr>
          <w:rFonts w:ascii="Bookman Old Style" w:hAnsi="Bookman Old Style" w:cs="Bookman Old Style"/>
          <w:color w:val="000000"/>
          <w:spacing w:val="2"/>
          <w:sz w:val="26"/>
          <w:szCs w:val="26"/>
          <w:lang w:val="uk-UA"/>
        </w:rPr>
        <w:t xml:space="preserve">службова морфема, яка стоїть після </w:t>
      </w:r>
      <w:r w:rsidRPr="00F41028">
        <w:rPr>
          <w:rFonts w:ascii="Bookman Old Style" w:hAnsi="Bookman Old Style" w:cs="Bookman Old Style"/>
          <w:color w:val="000000"/>
          <w:spacing w:val="9"/>
          <w:sz w:val="26"/>
          <w:szCs w:val="26"/>
          <w:lang w:val="uk-UA"/>
        </w:rPr>
        <w:t xml:space="preserve">кореня й служить для утворення </w:t>
      </w:r>
      <w:r w:rsidRPr="00F41028">
        <w:rPr>
          <w:rFonts w:ascii="Bookman Old Style" w:hAnsi="Bookman Old Style" w:cs="Bookman Old Style"/>
          <w:color w:val="000000"/>
          <w:spacing w:val="-1"/>
          <w:sz w:val="26"/>
          <w:szCs w:val="26"/>
          <w:lang w:val="uk-UA"/>
        </w:rPr>
        <w:t>нових слів і словоформ.</w:t>
      </w:r>
    </w:p>
    <w:p w:rsidR="00A2504E" w:rsidRPr="00F41028" w:rsidRDefault="00A2504E" w:rsidP="00920D71">
      <w:pPr>
        <w:shd w:val="clear" w:color="auto" w:fill="FFFFFF"/>
        <w:spacing w:after="0" w:line="240" w:lineRule="auto"/>
        <w:ind w:left="10" w:right="34" w:firstLine="557"/>
        <w:jc w:val="both"/>
        <w:rPr>
          <w:rFonts w:ascii="Bookman Old Style" w:hAnsi="Bookman Old Style" w:cs="Bookman Old Style"/>
          <w:sz w:val="26"/>
          <w:szCs w:val="26"/>
        </w:rPr>
      </w:pPr>
      <w:r w:rsidRPr="00F41028">
        <w:rPr>
          <w:rFonts w:ascii="Bookman Old Style" w:hAnsi="Bookman Old Style" w:cs="Bookman Old Style"/>
          <w:color w:val="000000"/>
          <w:spacing w:val="1"/>
          <w:sz w:val="26"/>
          <w:szCs w:val="26"/>
          <w:lang w:val="uk-UA"/>
        </w:rPr>
        <w:t xml:space="preserve">Більшість суфіксів виконують у мові </w:t>
      </w:r>
      <w:r w:rsidRPr="00F41028">
        <w:rPr>
          <w:rFonts w:ascii="Bookman Old Style" w:hAnsi="Bookman Old Style" w:cs="Bookman Old Style"/>
          <w:i/>
          <w:iCs/>
          <w:color w:val="000000"/>
          <w:spacing w:val="1"/>
          <w:sz w:val="26"/>
          <w:szCs w:val="26"/>
          <w:lang w:val="uk-UA"/>
        </w:rPr>
        <w:t>словотворчу роль</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i/>
          <w:iCs/>
          <w:color w:val="000000"/>
          <w:sz w:val="26"/>
          <w:szCs w:val="26"/>
          <w:lang w:val="uk-UA"/>
        </w:rPr>
        <w:t>брат – брат</w:t>
      </w:r>
      <w:r w:rsidRPr="00F41028">
        <w:rPr>
          <w:rFonts w:ascii="Bookman Old Style" w:hAnsi="Bookman Old Style" w:cs="Bookman Old Style"/>
          <w:b/>
          <w:bCs/>
          <w:i/>
          <w:iCs/>
          <w:color w:val="000000"/>
          <w:sz w:val="26"/>
          <w:szCs w:val="26"/>
          <w:lang w:val="uk-UA"/>
        </w:rPr>
        <w:t>ерств</w:t>
      </w:r>
      <w:r w:rsidRPr="00F41028">
        <w:rPr>
          <w:rFonts w:ascii="Bookman Old Style" w:hAnsi="Bookman Old Style" w:cs="Bookman Old Style"/>
          <w:i/>
          <w:iCs/>
          <w:color w:val="000000"/>
          <w:sz w:val="26"/>
          <w:szCs w:val="26"/>
          <w:lang w:val="uk-UA"/>
        </w:rPr>
        <w:t xml:space="preserve">о; бандура </w:t>
      </w: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i/>
          <w:iCs/>
          <w:color w:val="000000"/>
          <w:sz w:val="26"/>
          <w:szCs w:val="26"/>
          <w:lang w:val="uk-UA"/>
        </w:rPr>
        <w:t>бандур</w:t>
      </w:r>
      <w:r w:rsidRPr="00F41028">
        <w:rPr>
          <w:rFonts w:ascii="Bookman Old Style" w:hAnsi="Bookman Old Style" w:cs="Bookman Old Style"/>
          <w:b/>
          <w:bCs/>
          <w:i/>
          <w:iCs/>
          <w:color w:val="000000"/>
          <w:sz w:val="26"/>
          <w:szCs w:val="26"/>
          <w:lang w:val="uk-UA"/>
        </w:rPr>
        <w:t>ист</w:t>
      </w:r>
      <w:r w:rsidRPr="00F41028">
        <w:rPr>
          <w:rFonts w:ascii="Bookman Old Style" w:hAnsi="Bookman Old Style" w:cs="Bookman Old Style"/>
          <w:i/>
          <w:iCs/>
          <w:color w:val="000000"/>
          <w:sz w:val="26"/>
          <w:szCs w:val="26"/>
          <w:lang w:val="uk-UA"/>
        </w:rPr>
        <w:t xml:space="preserve">; </w:t>
      </w:r>
      <w:r w:rsidRPr="00F41028">
        <w:rPr>
          <w:rFonts w:ascii="Bookman Old Style" w:hAnsi="Bookman Old Style" w:cs="Bookman Old Style"/>
          <w:i/>
          <w:iCs/>
          <w:color w:val="000000"/>
          <w:spacing w:val="-3"/>
          <w:sz w:val="26"/>
          <w:szCs w:val="26"/>
          <w:lang w:val="uk-UA"/>
        </w:rPr>
        <w:t xml:space="preserve">саджати </w:t>
      </w:r>
      <w:r w:rsidRPr="00F41028">
        <w:rPr>
          <w:rFonts w:ascii="Bookman Old Style" w:hAnsi="Bookman Old Style" w:cs="Bookman Old Style"/>
          <w:color w:val="000000"/>
          <w:spacing w:val="-3"/>
          <w:sz w:val="26"/>
          <w:szCs w:val="26"/>
          <w:lang w:val="uk-UA"/>
        </w:rPr>
        <w:t xml:space="preserve">– </w:t>
      </w:r>
      <w:r w:rsidRPr="00F41028">
        <w:rPr>
          <w:rFonts w:ascii="Bookman Old Style" w:hAnsi="Bookman Old Style" w:cs="Bookman Old Style"/>
          <w:i/>
          <w:iCs/>
          <w:color w:val="000000"/>
          <w:spacing w:val="-3"/>
          <w:sz w:val="26"/>
          <w:szCs w:val="26"/>
          <w:lang w:val="uk-UA"/>
        </w:rPr>
        <w:t>саджа</w:t>
      </w:r>
      <w:r w:rsidRPr="00F41028">
        <w:rPr>
          <w:rFonts w:ascii="Bookman Old Style" w:hAnsi="Bookman Old Style" w:cs="Bookman Old Style"/>
          <w:b/>
          <w:bCs/>
          <w:i/>
          <w:iCs/>
          <w:color w:val="000000"/>
          <w:spacing w:val="-3"/>
          <w:sz w:val="26"/>
          <w:szCs w:val="26"/>
          <w:lang w:val="uk-UA"/>
        </w:rPr>
        <w:t>нець</w:t>
      </w:r>
      <w:r w:rsidRPr="00F41028">
        <w:rPr>
          <w:rFonts w:ascii="Bookman Old Style" w:hAnsi="Bookman Old Style" w:cs="Bookman Old Style"/>
          <w:i/>
          <w:iCs/>
          <w:color w:val="000000"/>
          <w:spacing w:val="-3"/>
          <w:sz w:val="26"/>
          <w:szCs w:val="26"/>
          <w:lang w:val="uk-UA"/>
        </w:rPr>
        <w:t xml:space="preserve">; море </w:t>
      </w:r>
      <w:r w:rsidRPr="00F41028">
        <w:rPr>
          <w:rFonts w:ascii="Bookman Old Style" w:hAnsi="Bookman Old Style" w:cs="Bookman Old Style"/>
          <w:color w:val="000000"/>
          <w:spacing w:val="-3"/>
          <w:sz w:val="26"/>
          <w:szCs w:val="26"/>
          <w:lang w:val="uk-UA"/>
        </w:rPr>
        <w:t xml:space="preserve">– </w:t>
      </w:r>
      <w:r w:rsidRPr="00F41028">
        <w:rPr>
          <w:rFonts w:ascii="Bookman Old Style" w:hAnsi="Bookman Old Style" w:cs="Bookman Old Style"/>
          <w:i/>
          <w:iCs/>
          <w:color w:val="000000"/>
          <w:spacing w:val="-3"/>
          <w:sz w:val="26"/>
          <w:szCs w:val="26"/>
          <w:lang w:val="uk-UA"/>
        </w:rPr>
        <w:t>мор</w:t>
      </w:r>
      <w:r w:rsidRPr="00F41028">
        <w:rPr>
          <w:rFonts w:ascii="Bookman Old Style" w:hAnsi="Bookman Old Style" w:cs="Bookman Old Style"/>
          <w:b/>
          <w:bCs/>
          <w:i/>
          <w:iCs/>
          <w:color w:val="000000"/>
          <w:spacing w:val="-3"/>
          <w:sz w:val="26"/>
          <w:szCs w:val="26"/>
          <w:lang w:val="uk-UA"/>
        </w:rPr>
        <w:t>ськ</w:t>
      </w:r>
      <w:r w:rsidRPr="00F41028">
        <w:rPr>
          <w:rFonts w:ascii="Bookman Old Style" w:hAnsi="Bookman Old Style" w:cs="Bookman Old Style"/>
          <w:i/>
          <w:iCs/>
          <w:color w:val="000000"/>
          <w:spacing w:val="-3"/>
          <w:sz w:val="26"/>
          <w:szCs w:val="26"/>
          <w:lang w:val="uk-UA"/>
        </w:rPr>
        <w:t xml:space="preserve">ий; </w:t>
      </w:r>
      <w:r w:rsidRPr="00F41028">
        <w:rPr>
          <w:rFonts w:ascii="Bookman Old Style" w:hAnsi="Bookman Old Style" w:cs="Bookman Old Style"/>
          <w:i/>
          <w:iCs/>
          <w:color w:val="000000"/>
          <w:sz w:val="26"/>
          <w:szCs w:val="26"/>
          <w:lang w:val="uk-UA"/>
        </w:rPr>
        <w:t>фарба – фарб</w:t>
      </w:r>
      <w:r w:rsidRPr="00F41028">
        <w:rPr>
          <w:rFonts w:ascii="Bookman Old Style" w:hAnsi="Bookman Old Style" w:cs="Bookman Old Style"/>
          <w:b/>
          <w:bCs/>
          <w:i/>
          <w:iCs/>
          <w:color w:val="000000"/>
          <w:sz w:val="26"/>
          <w:szCs w:val="26"/>
          <w:lang w:val="uk-UA"/>
        </w:rPr>
        <w:t>уват</w:t>
      </w:r>
      <w:r w:rsidRPr="00F41028">
        <w:rPr>
          <w:rFonts w:ascii="Bookman Old Style" w:hAnsi="Bookman Old Style" w:cs="Bookman Old Style"/>
          <w:i/>
          <w:iCs/>
          <w:color w:val="000000"/>
          <w:sz w:val="26"/>
          <w:szCs w:val="26"/>
          <w:lang w:val="uk-UA"/>
        </w:rPr>
        <w:t>и.</w:t>
      </w:r>
    </w:p>
    <w:p w:rsidR="00A2504E" w:rsidRPr="00F41028" w:rsidRDefault="00A2504E" w:rsidP="00D153E1">
      <w:pPr>
        <w:shd w:val="clear" w:color="auto" w:fill="FFFFFF"/>
        <w:spacing w:after="0" w:line="240" w:lineRule="auto"/>
        <w:ind w:left="10" w:right="34" w:firstLine="557"/>
        <w:jc w:val="both"/>
        <w:rPr>
          <w:rFonts w:ascii="Bookman Old Style" w:hAnsi="Bookman Old Style" w:cs="Bookman Old Style"/>
          <w:sz w:val="26"/>
          <w:szCs w:val="26"/>
        </w:rPr>
      </w:pPr>
      <w:r w:rsidRPr="00F41028">
        <w:rPr>
          <w:rFonts w:ascii="Bookman Old Style" w:hAnsi="Bookman Old Style" w:cs="Bookman Old Style"/>
          <w:iCs/>
          <w:color w:val="000000"/>
          <w:spacing w:val="6"/>
          <w:sz w:val="26"/>
          <w:szCs w:val="26"/>
          <w:lang w:val="uk-UA"/>
        </w:rPr>
        <w:t>Формотворчими</w:t>
      </w:r>
      <w:r w:rsidRPr="00F41028">
        <w:rPr>
          <w:rFonts w:ascii="Bookman Old Style" w:hAnsi="Bookman Old Style" w:cs="Bookman Old Style"/>
          <w:color w:val="000000"/>
          <w:spacing w:val="6"/>
          <w:sz w:val="26"/>
          <w:szCs w:val="26"/>
          <w:lang w:val="uk-UA"/>
        </w:rPr>
        <w:t xml:space="preserve"> виступають </w:t>
      </w:r>
      <w:r w:rsidRPr="00F41028">
        <w:rPr>
          <w:rFonts w:ascii="Bookman Old Style" w:hAnsi="Bookman Old Style" w:cs="Bookman Old Style"/>
          <w:color w:val="000000"/>
          <w:spacing w:val="6"/>
          <w:sz w:val="26"/>
          <w:szCs w:val="26"/>
          <w:lang w:val="en-US"/>
        </w:rPr>
        <w:t>cy</w:t>
      </w:r>
      <w:r w:rsidRPr="00F41028">
        <w:rPr>
          <w:rFonts w:ascii="Bookman Old Style" w:hAnsi="Bookman Old Style" w:cs="Bookman Old Style"/>
          <w:color w:val="000000"/>
          <w:spacing w:val="4"/>
          <w:sz w:val="26"/>
          <w:szCs w:val="26"/>
          <w:lang w:val="uk-UA"/>
        </w:rPr>
        <w:t xml:space="preserve">фікси дієслів, ступенів порівняння </w:t>
      </w:r>
      <w:r w:rsidRPr="00F41028">
        <w:rPr>
          <w:rFonts w:ascii="Bookman Old Style" w:hAnsi="Bookman Old Style" w:cs="Bookman Old Style"/>
          <w:color w:val="000000"/>
          <w:spacing w:val="-4"/>
          <w:sz w:val="26"/>
          <w:szCs w:val="26"/>
          <w:lang w:val="uk-UA"/>
        </w:rPr>
        <w:t>прикметників та прислівників, діє</w:t>
      </w:r>
      <w:r w:rsidRPr="00F41028">
        <w:rPr>
          <w:rFonts w:ascii="Bookman Old Style" w:hAnsi="Bookman Old Style" w:cs="Bookman Old Style"/>
          <w:color w:val="000000"/>
          <w:spacing w:val="-4"/>
          <w:sz w:val="26"/>
          <w:szCs w:val="26"/>
          <w:lang w:val="uk-UA"/>
        </w:rPr>
        <w:softHyphen/>
      </w:r>
      <w:r w:rsidRPr="00F41028">
        <w:rPr>
          <w:rFonts w:ascii="Bookman Old Style" w:hAnsi="Bookman Old Style" w:cs="Bookman Old Style"/>
          <w:color w:val="000000"/>
          <w:spacing w:val="3"/>
          <w:sz w:val="26"/>
          <w:szCs w:val="26"/>
          <w:lang w:val="uk-UA"/>
        </w:rPr>
        <w:t xml:space="preserve">прикметників: </w:t>
      </w:r>
      <w:r w:rsidRPr="00F41028">
        <w:rPr>
          <w:rFonts w:ascii="Bookman Old Style" w:hAnsi="Bookman Old Style" w:cs="Bookman Old Style"/>
          <w:i/>
          <w:iCs/>
          <w:color w:val="000000"/>
          <w:spacing w:val="12"/>
          <w:sz w:val="26"/>
          <w:szCs w:val="26"/>
          <w:lang w:val="uk-UA"/>
        </w:rPr>
        <w:t xml:space="preserve">гукати </w:t>
      </w:r>
      <w:r w:rsidRPr="00F41028">
        <w:rPr>
          <w:rFonts w:ascii="Bookman Old Style" w:hAnsi="Bookman Old Style" w:cs="Bookman Old Style"/>
          <w:color w:val="000000"/>
          <w:spacing w:val="12"/>
          <w:sz w:val="26"/>
          <w:szCs w:val="26"/>
          <w:lang w:val="uk-UA"/>
        </w:rPr>
        <w:t xml:space="preserve">– </w:t>
      </w:r>
      <w:r w:rsidRPr="00F41028">
        <w:rPr>
          <w:rFonts w:ascii="Bookman Old Style" w:hAnsi="Bookman Old Style" w:cs="Bookman Old Style"/>
          <w:i/>
          <w:iCs/>
          <w:color w:val="000000"/>
          <w:spacing w:val="12"/>
          <w:sz w:val="26"/>
          <w:szCs w:val="26"/>
          <w:lang w:val="uk-UA"/>
        </w:rPr>
        <w:t xml:space="preserve">гукнути, коротко </w:t>
      </w:r>
      <w:r w:rsidRPr="00F41028">
        <w:rPr>
          <w:rFonts w:ascii="Bookman Old Style" w:hAnsi="Bookman Old Style" w:cs="Bookman Old Style"/>
          <w:color w:val="000000"/>
          <w:spacing w:val="12"/>
          <w:sz w:val="26"/>
          <w:szCs w:val="26"/>
          <w:lang w:val="uk-UA"/>
        </w:rPr>
        <w:t xml:space="preserve">– </w:t>
      </w:r>
      <w:r w:rsidRPr="00F41028">
        <w:rPr>
          <w:rFonts w:ascii="Bookman Old Style" w:hAnsi="Bookman Old Style" w:cs="Bookman Old Style"/>
          <w:i/>
          <w:iCs/>
          <w:color w:val="000000"/>
          <w:spacing w:val="1"/>
          <w:sz w:val="26"/>
          <w:szCs w:val="26"/>
          <w:lang w:val="uk-UA"/>
        </w:rPr>
        <w:t xml:space="preserve">коротше, зачинити </w:t>
      </w:r>
      <w:r w:rsidRPr="00F41028">
        <w:rPr>
          <w:rFonts w:ascii="Bookman Old Style" w:hAnsi="Bookman Old Style" w:cs="Bookman Old Style"/>
          <w:color w:val="000000"/>
          <w:spacing w:val="1"/>
          <w:sz w:val="26"/>
          <w:szCs w:val="26"/>
          <w:lang w:val="uk-UA"/>
        </w:rPr>
        <w:t>– з</w:t>
      </w:r>
      <w:r w:rsidRPr="00F41028">
        <w:rPr>
          <w:rFonts w:ascii="Bookman Old Style" w:hAnsi="Bookman Old Style" w:cs="Bookman Old Style"/>
          <w:i/>
          <w:iCs/>
          <w:color w:val="000000"/>
          <w:spacing w:val="1"/>
          <w:sz w:val="26"/>
          <w:szCs w:val="26"/>
          <w:lang w:val="uk-UA"/>
        </w:rPr>
        <w:t>ачинений.</w:t>
      </w:r>
    </w:p>
    <w:p w:rsidR="00A2504E" w:rsidRPr="00F41028" w:rsidRDefault="00A2504E" w:rsidP="00D153E1">
      <w:pPr>
        <w:shd w:val="clear" w:color="auto" w:fill="FFFFFF"/>
        <w:spacing w:after="0" w:line="240" w:lineRule="auto"/>
        <w:ind w:left="10" w:right="34" w:firstLine="557"/>
        <w:jc w:val="both"/>
        <w:rPr>
          <w:rFonts w:ascii="Bookman Old Style" w:hAnsi="Bookman Old Style" w:cs="Bookman Old Style"/>
          <w:sz w:val="26"/>
          <w:szCs w:val="26"/>
        </w:rPr>
      </w:pPr>
      <w:r w:rsidRPr="00780DDD">
        <w:rPr>
          <w:rFonts w:ascii="Bookman Old Style" w:hAnsi="Bookman Old Style" w:cs="Bookman Old Style"/>
          <w:b/>
          <w:bCs/>
          <w:color w:val="000000"/>
          <w:spacing w:val="6"/>
          <w:sz w:val="26"/>
          <w:szCs w:val="26"/>
          <w:lang w:val="uk-UA"/>
        </w:rPr>
        <w:t>Постфікс</w:t>
      </w:r>
      <w:r w:rsidRPr="00F41028">
        <w:rPr>
          <w:rFonts w:ascii="Bookman Old Style" w:hAnsi="Bookman Old Style" w:cs="Bookman Old Style"/>
          <w:b/>
          <w:bCs/>
          <w:color w:val="000000"/>
          <w:spacing w:val="6"/>
          <w:sz w:val="26"/>
          <w:szCs w:val="26"/>
          <w:lang w:val="uk-UA"/>
        </w:rPr>
        <w:t xml:space="preserve"> </w:t>
      </w:r>
      <w:r w:rsidRPr="00F41028">
        <w:rPr>
          <w:rFonts w:ascii="Bookman Old Style" w:hAnsi="Bookman Old Style" w:cs="Bookman Old Style"/>
          <w:color w:val="000000"/>
          <w:spacing w:val="6"/>
          <w:sz w:val="26"/>
          <w:szCs w:val="26"/>
          <w:lang w:val="uk-UA"/>
        </w:rPr>
        <w:t>(від лат</w:t>
      </w:r>
      <w:r w:rsidR="00780DDD">
        <w:rPr>
          <w:rFonts w:ascii="Bookman Old Style" w:hAnsi="Bookman Old Style" w:cs="Bookman Old Style"/>
          <w:color w:val="000000"/>
          <w:spacing w:val="6"/>
          <w:sz w:val="26"/>
          <w:szCs w:val="26"/>
          <w:lang w:val="uk-UA"/>
        </w:rPr>
        <w:t>.</w:t>
      </w:r>
      <w:r w:rsidRPr="00F41028">
        <w:rPr>
          <w:rFonts w:ascii="Bookman Old Style" w:hAnsi="Bookman Old Style" w:cs="Bookman Old Style"/>
          <w:color w:val="000000"/>
          <w:spacing w:val="6"/>
          <w:sz w:val="26"/>
          <w:szCs w:val="26"/>
          <w:lang w:val="uk-UA"/>
        </w:rPr>
        <w:t xml:space="preserve"> </w:t>
      </w:r>
      <w:r w:rsidRPr="00F41028">
        <w:rPr>
          <w:rFonts w:ascii="Bookman Old Style" w:hAnsi="Bookman Old Style" w:cs="Bookman Old Style"/>
          <w:i/>
          <w:iCs/>
          <w:color w:val="000000"/>
          <w:spacing w:val="6"/>
          <w:sz w:val="26"/>
          <w:szCs w:val="26"/>
          <w:lang w:val="en-US"/>
        </w:rPr>
        <w:t>post</w:t>
      </w:r>
      <w:r w:rsidRPr="00F41028">
        <w:rPr>
          <w:rFonts w:ascii="Bookman Old Style" w:hAnsi="Bookman Old Style" w:cs="Bookman Old Style"/>
          <w:i/>
          <w:iCs/>
          <w:color w:val="000000"/>
          <w:spacing w:val="9"/>
          <w:sz w:val="26"/>
          <w:szCs w:val="26"/>
          <w:lang w:val="en-US"/>
        </w:rPr>
        <w:t>fixus</w:t>
      </w:r>
      <w:r w:rsidRPr="00F41028">
        <w:rPr>
          <w:rFonts w:ascii="Bookman Old Style" w:hAnsi="Bookman Old Style" w:cs="Bookman Old Style"/>
          <w:i/>
          <w:iCs/>
          <w:color w:val="000000"/>
          <w:spacing w:val="9"/>
          <w:sz w:val="26"/>
          <w:szCs w:val="26"/>
          <w:lang w:val="uk-UA"/>
        </w:rPr>
        <w:t xml:space="preserve"> </w:t>
      </w:r>
      <w:r w:rsidRPr="00F41028">
        <w:rPr>
          <w:rFonts w:ascii="Bookman Old Style" w:hAnsi="Bookman Old Style" w:cs="Bookman Old Style"/>
          <w:color w:val="000000"/>
          <w:spacing w:val="9"/>
          <w:sz w:val="26"/>
          <w:szCs w:val="26"/>
          <w:lang w:val="uk-UA"/>
        </w:rPr>
        <w:t xml:space="preserve">– </w:t>
      </w:r>
      <w:r w:rsidRPr="00F41028">
        <w:rPr>
          <w:rFonts w:ascii="Bookman Old Style" w:hAnsi="Bookman Old Style" w:cs="Bookman Old Style"/>
          <w:i/>
          <w:iCs/>
          <w:color w:val="000000"/>
          <w:spacing w:val="9"/>
          <w:sz w:val="26"/>
          <w:szCs w:val="26"/>
          <w:lang w:val="uk-UA"/>
        </w:rPr>
        <w:t xml:space="preserve">прикріплений після) </w:t>
      </w:r>
      <w:r w:rsidRPr="00F41028">
        <w:rPr>
          <w:rFonts w:ascii="Bookman Old Style" w:hAnsi="Bookman Old Style" w:cs="Bookman Old Style"/>
          <w:color w:val="000000"/>
          <w:spacing w:val="9"/>
          <w:sz w:val="26"/>
          <w:szCs w:val="26"/>
          <w:lang w:val="uk-UA"/>
        </w:rPr>
        <w:t xml:space="preserve">– </w:t>
      </w:r>
      <w:r w:rsidRPr="00F41028">
        <w:rPr>
          <w:rFonts w:ascii="Bookman Old Style" w:hAnsi="Bookman Old Style" w:cs="Bookman Old Style"/>
          <w:color w:val="000000"/>
          <w:sz w:val="26"/>
          <w:szCs w:val="26"/>
          <w:lang w:val="uk-UA"/>
        </w:rPr>
        <w:t xml:space="preserve">службова морфема, що стоїть у кінці </w:t>
      </w:r>
      <w:r w:rsidRPr="00F41028">
        <w:rPr>
          <w:rFonts w:ascii="Bookman Old Style" w:hAnsi="Bookman Old Style" w:cs="Bookman Old Style"/>
          <w:color w:val="000000"/>
          <w:spacing w:val="1"/>
          <w:sz w:val="26"/>
          <w:szCs w:val="26"/>
          <w:lang w:val="uk-UA"/>
        </w:rPr>
        <w:t>слова (після закінчення) і має слово</w:t>
      </w:r>
      <w:r w:rsidRPr="00F41028">
        <w:rPr>
          <w:rFonts w:ascii="Bookman Old Style" w:hAnsi="Bookman Old Style" w:cs="Bookman Old Style"/>
          <w:color w:val="000000"/>
          <w:spacing w:val="-1"/>
          <w:sz w:val="26"/>
          <w:szCs w:val="26"/>
          <w:lang w:val="uk-UA"/>
        </w:rPr>
        <w:t xml:space="preserve">творче чи формотворче значення. </w:t>
      </w:r>
      <w:r w:rsidR="00780DDD">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pacing w:val="-1"/>
          <w:sz w:val="26"/>
          <w:szCs w:val="26"/>
          <w:lang w:val="uk-UA"/>
        </w:rPr>
        <w:t xml:space="preserve">До </w:t>
      </w:r>
      <w:r w:rsidR="00780DDD">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z w:val="26"/>
          <w:szCs w:val="26"/>
          <w:lang w:val="uk-UA"/>
        </w:rPr>
        <w:t>постфіксів</w:t>
      </w:r>
      <w:r w:rsidR="00780DDD">
        <w:rPr>
          <w:rFonts w:ascii="Bookman Old Style" w:hAnsi="Bookman Old Style" w:cs="Bookman Old Style"/>
          <w:color w:val="000000"/>
          <w:sz w:val="26"/>
          <w:szCs w:val="26"/>
          <w:lang w:val="uk-UA"/>
        </w:rPr>
        <w:t xml:space="preserve"> </w:t>
      </w:r>
      <w:r w:rsidRPr="00F41028">
        <w:rPr>
          <w:rFonts w:ascii="Bookman Old Style" w:hAnsi="Bookman Old Style" w:cs="Bookman Old Style"/>
          <w:color w:val="000000"/>
          <w:sz w:val="26"/>
          <w:szCs w:val="26"/>
          <w:lang w:val="uk-UA"/>
        </w:rPr>
        <w:t xml:space="preserve"> належать </w:t>
      </w:r>
      <w:r w:rsidR="00780DDD">
        <w:rPr>
          <w:rFonts w:ascii="Bookman Old Style" w:hAnsi="Bookman Old Style" w:cs="Bookman Old Style"/>
          <w:color w:val="000000"/>
          <w:sz w:val="26"/>
          <w:szCs w:val="26"/>
          <w:lang w:val="uk-UA"/>
        </w:rPr>
        <w:t xml:space="preserve"> </w:t>
      </w:r>
      <w:r w:rsidRPr="00F41028">
        <w:rPr>
          <w:rFonts w:ascii="Bookman Old Style" w:hAnsi="Bookman Old Style" w:cs="Bookman Old Style"/>
          <w:color w:val="000000"/>
          <w:sz w:val="26"/>
          <w:szCs w:val="26"/>
          <w:lang w:val="uk-UA"/>
        </w:rPr>
        <w:t>частки</w:t>
      </w:r>
      <w:r w:rsidR="00780DDD">
        <w:rPr>
          <w:rFonts w:ascii="Bookman Old Style" w:hAnsi="Bookman Old Style" w:cs="Bookman Old Style"/>
          <w:color w:val="000000"/>
          <w:sz w:val="26"/>
          <w:szCs w:val="26"/>
          <w:lang w:val="uk-UA"/>
        </w:rPr>
        <w:t xml:space="preserve"> </w:t>
      </w:r>
      <w:r w:rsidRPr="00780DDD">
        <w:rPr>
          <w:rFonts w:ascii="Bookman Old Style" w:hAnsi="Bookman Old Style" w:cs="Bookman Old Style"/>
          <w:b/>
          <w:iCs/>
          <w:color w:val="000000"/>
          <w:sz w:val="26"/>
          <w:szCs w:val="26"/>
          <w:lang w:val="uk-UA"/>
        </w:rPr>
        <w:t xml:space="preserve">-ся (-сь), </w:t>
      </w:r>
      <w:r w:rsidR="00780DDD">
        <w:rPr>
          <w:rFonts w:ascii="Bookman Old Style" w:hAnsi="Bookman Old Style" w:cs="Bookman Old Style"/>
          <w:b/>
          <w:iCs/>
          <w:color w:val="000000"/>
          <w:sz w:val="26"/>
          <w:szCs w:val="26"/>
          <w:lang w:val="uk-UA"/>
        </w:rPr>
        <w:t xml:space="preserve"> </w:t>
      </w:r>
      <w:r w:rsidRPr="00780DDD">
        <w:rPr>
          <w:rFonts w:ascii="Bookman Old Style" w:hAnsi="Bookman Old Style" w:cs="Bookman Old Style"/>
          <w:b/>
          <w:iCs/>
          <w:color w:val="000000"/>
          <w:spacing w:val="-5"/>
          <w:sz w:val="26"/>
          <w:szCs w:val="26"/>
          <w:lang w:val="uk-UA"/>
        </w:rPr>
        <w:t xml:space="preserve">-який, -небудь, </w:t>
      </w:r>
      <w:r w:rsidRPr="00780DDD">
        <w:rPr>
          <w:rFonts w:ascii="Bookman Old Style" w:hAnsi="Bookman Old Style" w:cs="Bookman Old Style"/>
          <w:b/>
          <w:iCs/>
          <w:color w:val="000000"/>
          <w:spacing w:val="-5"/>
          <w:sz w:val="26"/>
          <w:szCs w:val="26"/>
        </w:rPr>
        <w:t xml:space="preserve">-но, </w:t>
      </w:r>
      <w:r w:rsidRPr="00780DDD">
        <w:rPr>
          <w:rFonts w:ascii="Bookman Old Style" w:hAnsi="Bookman Old Style" w:cs="Bookman Old Style"/>
          <w:b/>
          <w:iCs/>
          <w:color w:val="000000"/>
          <w:spacing w:val="-5"/>
          <w:sz w:val="26"/>
          <w:szCs w:val="26"/>
          <w:lang w:val="uk-UA"/>
        </w:rPr>
        <w:t>-бо:</w:t>
      </w:r>
      <w:r w:rsidRPr="00F41028">
        <w:rPr>
          <w:rFonts w:ascii="Bookman Old Style" w:hAnsi="Bookman Old Style" w:cs="Bookman Old Style"/>
          <w:i/>
          <w:iCs/>
          <w:color w:val="000000"/>
          <w:spacing w:val="-5"/>
          <w:sz w:val="26"/>
          <w:szCs w:val="26"/>
          <w:lang w:val="uk-UA"/>
        </w:rPr>
        <w:t xml:space="preserve"> </w:t>
      </w:r>
      <w:r w:rsidRPr="00F41028">
        <w:rPr>
          <w:rFonts w:ascii="Bookman Old Style" w:hAnsi="Bookman Old Style" w:cs="Bookman Old Style"/>
          <w:i/>
          <w:iCs/>
          <w:color w:val="000000"/>
          <w:spacing w:val="1"/>
          <w:sz w:val="26"/>
          <w:szCs w:val="26"/>
          <w:lang w:val="uk-UA"/>
        </w:rPr>
        <w:t>вчити – вчити</w:t>
      </w:r>
      <w:r w:rsidRPr="00F41028">
        <w:rPr>
          <w:rFonts w:ascii="Bookman Old Style" w:hAnsi="Bookman Old Style" w:cs="Bookman Old Style"/>
          <w:b/>
          <w:bCs/>
          <w:i/>
          <w:iCs/>
          <w:color w:val="000000"/>
          <w:spacing w:val="1"/>
          <w:sz w:val="26"/>
          <w:szCs w:val="26"/>
          <w:lang w:val="uk-UA"/>
        </w:rPr>
        <w:t>ся</w:t>
      </w:r>
      <w:r w:rsidRPr="00F41028">
        <w:rPr>
          <w:rFonts w:ascii="Bookman Old Style" w:hAnsi="Bookman Old Style" w:cs="Bookman Old Style"/>
          <w:i/>
          <w:iCs/>
          <w:color w:val="000000"/>
          <w:spacing w:val="1"/>
          <w:sz w:val="26"/>
          <w:szCs w:val="26"/>
          <w:lang w:val="uk-UA"/>
        </w:rPr>
        <w:t xml:space="preserve">, </w:t>
      </w:r>
      <w:r w:rsidRPr="00F41028">
        <w:rPr>
          <w:rFonts w:ascii="Bookman Old Style" w:hAnsi="Bookman Old Style" w:cs="Bookman Old Style"/>
          <w:b/>
          <w:bCs/>
          <w:i/>
          <w:iCs/>
          <w:color w:val="000000"/>
          <w:spacing w:val="1"/>
          <w:sz w:val="26"/>
          <w:szCs w:val="26"/>
          <w:lang w:val="uk-UA"/>
        </w:rPr>
        <w:t>будь-</w:t>
      </w:r>
      <w:r w:rsidRPr="00F41028">
        <w:rPr>
          <w:rFonts w:ascii="Bookman Old Style" w:hAnsi="Bookman Old Style" w:cs="Bookman Old Style"/>
          <w:i/>
          <w:iCs/>
          <w:color w:val="000000"/>
          <w:spacing w:val="1"/>
          <w:sz w:val="26"/>
          <w:szCs w:val="26"/>
          <w:lang w:val="uk-UA"/>
        </w:rPr>
        <w:t>який, хто-</w:t>
      </w:r>
      <w:r w:rsidRPr="00F41028">
        <w:rPr>
          <w:rFonts w:ascii="Bookman Old Style" w:hAnsi="Bookman Old Style" w:cs="Bookman Old Style"/>
          <w:b/>
          <w:bCs/>
          <w:i/>
          <w:iCs/>
          <w:color w:val="000000"/>
          <w:spacing w:val="-2"/>
          <w:sz w:val="26"/>
          <w:szCs w:val="26"/>
          <w:lang w:val="uk-UA"/>
        </w:rPr>
        <w:t>небудь</w:t>
      </w:r>
      <w:r w:rsidRPr="00F41028">
        <w:rPr>
          <w:rFonts w:ascii="Bookman Old Style" w:hAnsi="Bookman Old Style" w:cs="Bookman Old Style"/>
          <w:i/>
          <w:iCs/>
          <w:color w:val="000000"/>
          <w:spacing w:val="-2"/>
          <w:sz w:val="26"/>
          <w:szCs w:val="26"/>
          <w:lang w:val="uk-UA"/>
        </w:rPr>
        <w:t>, прийди-</w:t>
      </w:r>
      <w:r w:rsidRPr="00F41028">
        <w:rPr>
          <w:rFonts w:ascii="Bookman Old Style" w:hAnsi="Bookman Old Style" w:cs="Bookman Old Style"/>
          <w:b/>
          <w:bCs/>
          <w:i/>
          <w:iCs/>
          <w:color w:val="000000"/>
          <w:spacing w:val="-2"/>
          <w:sz w:val="26"/>
          <w:szCs w:val="26"/>
          <w:lang w:val="uk-UA"/>
        </w:rPr>
        <w:t>но</w:t>
      </w:r>
      <w:r w:rsidRPr="00F41028">
        <w:rPr>
          <w:rFonts w:ascii="Bookman Old Style" w:hAnsi="Bookman Old Style" w:cs="Bookman Old Style"/>
          <w:i/>
          <w:iCs/>
          <w:color w:val="000000"/>
          <w:spacing w:val="-2"/>
          <w:sz w:val="26"/>
          <w:szCs w:val="26"/>
          <w:lang w:val="uk-UA"/>
        </w:rPr>
        <w:t>, читай-</w:t>
      </w:r>
      <w:r w:rsidRPr="00F41028">
        <w:rPr>
          <w:rFonts w:ascii="Bookman Old Style" w:hAnsi="Bookman Old Style" w:cs="Bookman Old Style"/>
          <w:b/>
          <w:bCs/>
          <w:i/>
          <w:iCs/>
          <w:color w:val="000000"/>
          <w:spacing w:val="-2"/>
          <w:sz w:val="26"/>
          <w:szCs w:val="26"/>
          <w:lang w:val="uk-UA"/>
        </w:rPr>
        <w:t>бо</w:t>
      </w:r>
      <w:r w:rsidRPr="00F41028">
        <w:rPr>
          <w:rFonts w:ascii="Bookman Old Style" w:hAnsi="Bookman Old Style" w:cs="Bookman Old Style"/>
          <w:i/>
          <w:iCs/>
          <w:color w:val="000000"/>
          <w:spacing w:val="-2"/>
          <w:sz w:val="26"/>
          <w:szCs w:val="26"/>
          <w:lang w:val="uk-UA"/>
        </w:rPr>
        <w:t>.</w:t>
      </w:r>
    </w:p>
    <w:p w:rsidR="00A2504E" w:rsidRPr="00F41028" w:rsidRDefault="00A2504E" w:rsidP="00D153E1">
      <w:pPr>
        <w:shd w:val="clear" w:color="auto" w:fill="FFFFFF"/>
        <w:spacing w:after="0" w:line="240" w:lineRule="auto"/>
        <w:ind w:left="10" w:right="34" w:firstLine="557"/>
        <w:jc w:val="both"/>
        <w:rPr>
          <w:rFonts w:ascii="Bookman Old Style" w:hAnsi="Bookman Old Style" w:cs="Bookman Old Style"/>
          <w:i/>
          <w:iCs/>
          <w:color w:val="000000"/>
          <w:spacing w:val="3"/>
          <w:sz w:val="26"/>
          <w:szCs w:val="26"/>
          <w:lang w:val="uk-UA"/>
        </w:rPr>
      </w:pPr>
      <w:r w:rsidRPr="00780DDD">
        <w:rPr>
          <w:rFonts w:ascii="Bookman Old Style" w:hAnsi="Bookman Old Style" w:cs="Bookman Old Style"/>
          <w:b/>
          <w:bCs/>
          <w:color w:val="000000"/>
          <w:spacing w:val="5"/>
          <w:sz w:val="26"/>
          <w:szCs w:val="26"/>
          <w:lang w:val="uk-UA"/>
        </w:rPr>
        <w:t>Інтерфікс</w:t>
      </w:r>
      <w:r w:rsidRPr="00F41028">
        <w:rPr>
          <w:rFonts w:ascii="Bookman Old Style" w:hAnsi="Bookman Old Style" w:cs="Bookman Old Style"/>
          <w:b/>
          <w:bCs/>
          <w:color w:val="000000"/>
          <w:spacing w:val="5"/>
          <w:sz w:val="26"/>
          <w:szCs w:val="26"/>
          <w:lang w:val="uk-UA"/>
        </w:rPr>
        <w:t xml:space="preserve"> </w:t>
      </w:r>
      <w:r w:rsidRPr="00F41028">
        <w:rPr>
          <w:rFonts w:ascii="Bookman Old Style" w:hAnsi="Bookman Old Style" w:cs="Bookman Old Style"/>
          <w:color w:val="000000"/>
          <w:spacing w:val="5"/>
          <w:sz w:val="26"/>
          <w:szCs w:val="26"/>
          <w:lang w:val="uk-UA"/>
        </w:rPr>
        <w:t>(від лат</w:t>
      </w:r>
      <w:r w:rsidR="00780DDD">
        <w:rPr>
          <w:rFonts w:ascii="Bookman Old Style" w:hAnsi="Bookman Old Style" w:cs="Bookman Old Style"/>
          <w:color w:val="000000"/>
          <w:spacing w:val="5"/>
          <w:sz w:val="26"/>
          <w:szCs w:val="26"/>
          <w:lang w:val="uk-UA"/>
        </w:rPr>
        <w:t>.</w:t>
      </w:r>
      <w:r w:rsidRPr="00F41028">
        <w:rPr>
          <w:rFonts w:ascii="Bookman Old Style" w:hAnsi="Bookman Old Style" w:cs="Bookman Old Style"/>
          <w:color w:val="000000"/>
          <w:spacing w:val="5"/>
          <w:sz w:val="26"/>
          <w:szCs w:val="26"/>
          <w:lang w:val="uk-UA"/>
        </w:rPr>
        <w:t xml:space="preserve"> </w:t>
      </w:r>
      <w:r w:rsidRPr="00F41028">
        <w:rPr>
          <w:rFonts w:ascii="Bookman Old Style" w:hAnsi="Bookman Old Style" w:cs="Bookman Old Style"/>
          <w:i/>
          <w:iCs/>
          <w:color w:val="000000"/>
          <w:spacing w:val="5"/>
          <w:sz w:val="26"/>
          <w:szCs w:val="26"/>
          <w:lang w:val="en-US"/>
        </w:rPr>
        <w:t>inter</w:t>
      </w:r>
      <w:r w:rsidRPr="00F41028">
        <w:rPr>
          <w:rFonts w:ascii="Bookman Old Style" w:hAnsi="Bookman Old Style" w:cs="Bookman Old Style"/>
          <w:i/>
          <w:iCs/>
          <w:color w:val="000000"/>
          <w:spacing w:val="-1"/>
          <w:sz w:val="26"/>
          <w:szCs w:val="26"/>
          <w:lang w:val="en-US"/>
        </w:rPr>
        <w:t>fixum</w:t>
      </w:r>
      <w:r w:rsidRPr="00F41028">
        <w:rPr>
          <w:rFonts w:ascii="Bookman Old Style" w:hAnsi="Bookman Old Style" w:cs="Bookman Old Style"/>
          <w:i/>
          <w:iCs/>
          <w:color w:val="000000"/>
          <w:spacing w:val="-1"/>
          <w:sz w:val="26"/>
          <w:szCs w:val="26"/>
          <w:lang w:val="uk-UA"/>
        </w:rPr>
        <w:t xml:space="preserve"> </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i/>
          <w:iCs/>
          <w:color w:val="000000"/>
          <w:spacing w:val="-1"/>
          <w:sz w:val="26"/>
          <w:szCs w:val="26"/>
          <w:lang w:val="uk-UA"/>
        </w:rPr>
        <w:t xml:space="preserve">прикріплений між) </w:t>
      </w:r>
      <w:r w:rsidRPr="00F41028">
        <w:rPr>
          <w:rFonts w:ascii="Bookman Old Style" w:hAnsi="Bookman Old Style" w:cs="Bookman Old Style"/>
          <w:color w:val="000000"/>
          <w:spacing w:val="-1"/>
          <w:sz w:val="26"/>
          <w:szCs w:val="26"/>
          <w:lang w:val="uk-UA"/>
        </w:rPr>
        <w:t>– спо</w:t>
      </w:r>
      <w:r w:rsidRPr="00F41028">
        <w:rPr>
          <w:rFonts w:ascii="Bookman Old Style" w:hAnsi="Bookman Old Style" w:cs="Bookman Old Style"/>
          <w:color w:val="000000"/>
          <w:sz w:val="26"/>
          <w:szCs w:val="26"/>
          <w:lang w:val="uk-UA"/>
        </w:rPr>
        <w:t xml:space="preserve">лучна голосна, що використовується </w:t>
      </w:r>
      <w:r w:rsidRPr="00F41028">
        <w:rPr>
          <w:rFonts w:ascii="Bookman Old Style" w:hAnsi="Bookman Old Style" w:cs="Bookman Old Style"/>
          <w:color w:val="000000"/>
          <w:spacing w:val="3"/>
          <w:sz w:val="26"/>
          <w:szCs w:val="26"/>
          <w:lang w:val="uk-UA"/>
        </w:rPr>
        <w:t>при утворенні складних слів. Інтер</w:t>
      </w:r>
      <w:r w:rsidRPr="00F41028">
        <w:rPr>
          <w:rFonts w:ascii="Bookman Old Style" w:hAnsi="Bookman Old Style" w:cs="Bookman Old Style"/>
          <w:color w:val="000000"/>
          <w:sz w:val="26"/>
          <w:szCs w:val="26"/>
          <w:lang w:val="uk-UA"/>
        </w:rPr>
        <w:t xml:space="preserve">фікси </w:t>
      </w:r>
      <w:r w:rsidRPr="00F41028">
        <w:rPr>
          <w:rFonts w:ascii="Bookman Old Style" w:hAnsi="Bookman Old Style" w:cs="Bookman Old Style"/>
          <w:i/>
          <w:iCs/>
          <w:color w:val="000000"/>
          <w:sz w:val="26"/>
          <w:szCs w:val="26"/>
          <w:lang w:val="uk-UA"/>
        </w:rPr>
        <w:t>(</w:t>
      </w:r>
      <w:r w:rsidRPr="00F41028">
        <w:rPr>
          <w:rFonts w:ascii="Bookman Old Style" w:hAnsi="Bookman Old Style" w:cs="Bookman Old Style"/>
          <w:b/>
          <w:bCs/>
          <w:i/>
          <w:iCs/>
          <w:color w:val="000000"/>
          <w:sz w:val="26"/>
          <w:szCs w:val="26"/>
          <w:lang w:val="uk-UA"/>
        </w:rPr>
        <w:t>о, е, є, а, ох</w:t>
      </w:r>
      <w:r w:rsidRPr="00F41028">
        <w:rPr>
          <w:rFonts w:ascii="Bookman Old Style" w:hAnsi="Bookman Old Style" w:cs="Bookman Old Style"/>
          <w:i/>
          <w:iCs/>
          <w:color w:val="000000"/>
          <w:sz w:val="26"/>
          <w:szCs w:val="26"/>
          <w:lang w:val="uk-UA"/>
        </w:rPr>
        <w:t xml:space="preserve">) </w:t>
      </w:r>
      <w:r w:rsidRPr="00F41028">
        <w:rPr>
          <w:rFonts w:ascii="Bookman Old Style" w:hAnsi="Bookman Old Style" w:cs="Bookman Old Style"/>
          <w:color w:val="000000"/>
          <w:sz w:val="26"/>
          <w:szCs w:val="26"/>
          <w:lang w:val="uk-UA"/>
        </w:rPr>
        <w:t xml:space="preserve">поєднують корені </w:t>
      </w:r>
      <w:r w:rsidRPr="00F41028">
        <w:rPr>
          <w:rFonts w:ascii="Bookman Old Style" w:hAnsi="Bookman Old Style" w:cs="Bookman Old Style"/>
          <w:color w:val="000000"/>
          <w:spacing w:val="8"/>
          <w:sz w:val="26"/>
          <w:szCs w:val="26"/>
          <w:lang w:val="uk-UA"/>
        </w:rPr>
        <w:t xml:space="preserve">(два і більше) в одне самостійне </w:t>
      </w:r>
      <w:r w:rsidRPr="00F41028">
        <w:rPr>
          <w:rFonts w:ascii="Bookman Old Style" w:hAnsi="Bookman Old Style" w:cs="Bookman Old Style"/>
          <w:color w:val="000000"/>
          <w:spacing w:val="-3"/>
          <w:sz w:val="26"/>
          <w:szCs w:val="26"/>
          <w:lang w:val="uk-UA"/>
        </w:rPr>
        <w:t xml:space="preserve">слово: </w:t>
      </w:r>
      <w:r w:rsidRPr="00F41028">
        <w:rPr>
          <w:rFonts w:ascii="Bookman Old Style" w:hAnsi="Bookman Old Style" w:cs="Bookman Old Style"/>
          <w:i/>
          <w:iCs/>
          <w:color w:val="000000"/>
          <w:spacing w:val="3"/>
          <w:sz w:val="26"/>
          <w:szCs w:val="26"/>
          <w:lang w:val="uk-UA"/>
        </w:rPr>
        <w:t>ліс</w:t>
      </w:r>
      <w:r w:rsidRPr="00F41028">
        <w:rPr>
          <w:rFonts w:ascii="Bookman Old Style" w:hAnsi="Bookman Old Style" w:cs="Bookman Old Style"/>
          <w:b/>
          <w:bCs/>
          <w:i/>
          <w:iCs/>
          <w:color w:val="000000"/>
          <w:spacing w:val="3"/>
          <w:sz w:val="26"/>
          <w:szCs w:val="26"/>
          <w:lang w:val="uk-UA"/>
        </w:rPr>
        <w:t>о</w:t>
      </w:r>
      <w:r w:rsidRPr="00F41028">
        <w:rPr>
          <w:rFonts w:ascii="Bookman Old Style" w:hAnsi="Bookman Old Style" w:cs="Bookman Old Style"/>
          <w:i/>
          <w:iCs/>
          <w:color w:val="000000"/>
          <w:spacing w:val="3"/>
          <w:sz w:val="26"/>
          <w:szCs w:val="26"/>
          <w:lang w:val="uk-UA"/>
        </w:rPr>
        <w:t>степ, зор</w:t>
      </w:r>
      <w:r w:rsidRPr="00F41028">
        <w:rPr>
          <w:rFonts w:ascii="Bookman Old Style" w:hAnsi="Bookman Old Style" w:cs="Bookman Old Style"/>
          <w:b/>
          <w:bCs/>
          <w:i/>
          <w:iCs/>
          <w:color w:val="000000"/>
          <w:spacing w:val="3"/>
          <w:sz w:val="26"/>
          <w:szCs w:val="26"/>
          <w:lang w:val="uk-UA"/>
        </w:rPr>
        <w:t>е</w:t>
      </w:r>
      <w:r w:rsidRPr="00F41028">
        <w:rPr>
          <w:rFonts w:ascii="Bookman Old Style" w:hAnsi="Bookman Old Style" w:cs="Bookman Old Style"/>
          <w:i/>
          <w:iCs/>
          <w:color w:val="000000"/>
          <w:spacing w:val="3"/>
          <w:sz w:val="26"/>
          <w:szCs w:val="26"/>
          <w:lang w:val="uk-UA"/>
        </w:rPr>
        <w:t xml:space="preserve">пад, </w:t>
      </w:r>
      <w:r w:rsidR="001816D7" w:rsidRPr="00F41028">
        <w:rPr>
          <w:rFonts w:ascii="Bookman Old Style" w:hAnsi="Bookman Old Style" w:cs="Bookman Old Style"/>
          <w:i/>
          <w:iCs/>
          <w:color w:val="000000"/>
          <w:spacing w:val="3"/>
          <w:sz w:val="26"/>
          <w:szCs w:val="26"/>
          <w:lang w:val="uk-UA"/>
        </w:rPr>
        <w:t>дв</w:t>
      </w:r>
      <w:r w:rsidR="001816D7" w:rsidRPr="00F41028">
        <w:rPr>
          <w:rFonts w:ascii="Bookman Old Style" w:hAnsi="Bookman Old Style" w:cs="Bookman Old Style"/>
          <w:b/>
          <w:bCs/>
          <w:i/>
          <w:iCs/>
          <w:color w:val="000000"/>
          <w:spacing w:val="3"/>
          <w:sz w:val="26"/>
          <w:szCs w:val="26"/>
          <w:lang w:val="uk-UA"/>
        </w:rPr>
        <w:t>ох</w:t>
      </w:r>
      <w:r w:rsidR="001816D7" w:rsidRPr="00F41028">
        <w:rPr>
          <w:rFonts w:ascii="Bookman Old Style" w:hAnsi="Bookman Old Style" w:cs="Bookman Old Style"/>
          <w:i/>
          <w:iCs/>
          <w:color w:val="000000"/>
          <w:spacing w:val="3"/>
          <w:sz w:val="26"/>
          <w:szCs w:val="26"/>
          <w:lang w:val="uk-UA"/>
        </w:rPr>
        <w:t xml:space="preserve">сотий, </w:t>
      </w:r>
      <w:r w:rsidRPr="00F41028">
        <w:rPr>
          <w:rFonts w:ascii="Bookman Old Style" w:hAnsi="Bookman Old Style" w:cs="Bookman Old Style"/>
          <w:i/>
          <w:iCs/>
          <w:color w:val="000000"/>
          <w:spacing w:val="3"/>
          <w:sz w:val="26"/>
          <w:szCs w:val="26"/>
          <w:lang w:val="uk-UA"/>
        </w:rPr>
        <w:t>прац</w:t>
      </w:r>
      <w:r w:rsidRPr="00F41028">
        <w:rPr>
          <w:rFonts w:ascii="Bookman Old Style" w:hAnsi="Bookman Old Style" w:cs="Bookman Old Style"/>
          <w:b/>
          <w:bCs/>
          <w:i/>
          <w:iCs/>
          <w:color w:val="000000"/>
          <w:spacing w:val="3"/>
          <w:sz w:val="26"/>
          <w:szCs w:val="26"/>
          <w:lang w:val="uk-UA"/>
        </w:rPr>
        <w:t>е</w:t>
      </w:r>
      <w:r w:rsidRPr="00F41028">
        <w:rPr>
          <w:rFonts w:ascii="Bookman Old Style" w:hAnsi="Bookman Old Style" w:cs="Bookman Old Style"/>
          <w:i/>
          <w:iCs/>
          <w:color w:val="000000"/>
          <w:spacing w:val="3"/>
          <w:sz w:val="26"/>
          <w:szCs w:val="26"/>
          <w:lang w:val="uk-UA"/>
        </w:rPr>
        <w:t xml:space="preserve">здатний, </w:t>
      </w:r>
      <w:r w:rsidRPr="00F41028">
        <w:rPr>
          <w:rFonts w:ascii="Bookman Old Style" w:hAnsi="Bookman Old Style" w:cs="Bookman Old Style"/>
          <w:i/>
          <w:iCs/>
          <w:color w:val="000000"/>
          <w:spacing w:val="1"/>
          <w:sz w:val="26"/>
          <w:szCs w:val="26"/>
          <w:lang w:val="uk-UA"/>
        </w:rPr>
        <w:t>житт</w:t>
      </w:r>
      <w:r w:rsidRPr="00F41028">
        <w:rPr>
          <w:rFonts w:ascii="Bookman Old Style" w:hAnsi="Bookman Old Style" w:cs="Bookman Old Style"/>
          <w:b/>
          <w:bCs/>
          <w:i/>
          <w:iCs/>
          <w:color w:val="000000"/>
          <w:spacing w:val="1"/>
          <w:sz w:val="26"/>
          <w:szCs w:val="26"/>
          <w:lang w:val="uk-UA"/>
        </w:rPr>
        <w:t>є</w:t>
      </w:r>
      <w:r w:rsidRPr="00F41028">
        <w:rPr>
          <w:rFonts w:ascii="Bookman Old Style" w:hAnsi="Bookman Old Style" w:cs="Bookman Old Style"/>
          <w:i/>
          <w:iCs/>
          <w:color w:val="000000"/>
          <w:spacing w:val="1"/>
          <w:sz w:val="26"/>
          <w:szCs w:val="26"/>
          <w:lang w:val="uk-UA"/>
        </w:rPr>
        <w:t>радісний, сорок</w:t>
      </w:r>
      <w:r w:rsidRPr="00F41028">
        <w:rPr>
          <w:rFonts w:ascii="Bookman Old Style" w:hAnsi="Bookman Old Style" w:cs="Bookman Old Style"/>
          <w:b/>
          <w:bCs/>
          <w:i/>
          <w:iCs/>
          <w:color w:val="000000"/>
          <w:spacing w:val="1"/>
          <w:sz w:val="26"/>
          <w:szCs w:val="26"/>
          <w:lang w:val="uk-UA"/>
        </w:rPr>
        <w:t>а</w:t>
      </w:r>
      <w:r w:rsidRPr="00F41028">
        <w:rPr>
          <w:rFonts w:ascii="Bookman Old Style" w:hAnsi="Bookman Old Style" w:cs="Bookman Old Style"/>
          <w:i/>
          <w:iCs/>
          <w:color w:val="000000"/>
          <w:spacing w:val="1"/>
          <w:sz w:val="26"/>
          <w:szCs w:val="26"/>
          <w:lang w:val="uk-UA"/>
        </w:rPr>
        <w:t xml:space="preserve">метровий, </w:t>
      </w:r>
      <w:r w:rsidRPr="00F41028">
        <w:rPr>
          <w:rFonts w:ascii="Bookman Old Style" w:hAnsi="Bookman Old Style" w:cs="Bookman Old Style"/>
          <w:i/>
          <w:iCs/>
          <w:color w:val="000000"/>
          <w:spacing w:val="3"/>
          <w:sz w:val="26"/>
          <w:szCs w:val="26"/>
          <w:lang w:val="uk-UA"/>
        </w:rPr>
        <w:t>гряз</w:t>
      </w:r>
      <w:r w:rsidRPr="00F41028">
        <w:rPr>
          <w:rFonts w:ascii="Bookman Old Style" w:hAnsi="Bookman Old Style" w:cs="Bookman Old Style"/>
          <w:b/>
          <w:bCs/>
          <w:i/>
          <w:iCs/>
          <w:color w:val="000000"/>
          <w:spacing w:val="3"/>
          <w:sz w:val="26"/>
          <w:szCs w:val="26"/>
          <w:lang w:val="uk-UA"/>
        </w:rPr>
        <w:t>е</w:t>
      </w:r>
      <w:r w:rsidRPr="00F41028">
        <w:rPr>
          <w:rFonts w:ascii="Bookman Old Style" w:hAnsi="Bookman Old Style" w:cs="Bookman Old Style"/>
          <w:i/>
          <w:iCs/>
          <w:color w:val="000000"/>
          <w:spacing w:val="3"/>
          <w:sz w:val="26"/>
          <w:szCs w:val="26"/>
          <w:lang w:val="uk-UA"/>
        </w:rPr>
        <w:t>вод</w:t>
      </w:r>
      <w:r w:rsidRPr="00F41028">
        <w:rPr>
          <w:rFonts w:ascii="Bookman Old Style" w:hAnsi="Bookman Old Style" w:cs="Bookman Old Style"/>
          <w:b/>
          <w:bCs/>
          <w:i/>
          <w:iCs/>
          <w:color w:val="000000"/>
          <w:spacing w:val="3"/>
          <w:sz w:val="26"/>
          <w:szCs w:val="26"/>
          <w:lang w:val="uk-UA"/>
        </w:rPr>
        <w:t>о</w:t>
      </w:r>
      <w:r w:rsidRPr="00F41028">
        <w:rPr>
          <w:rFonts w:ascii="Bookman Old Style" w:hAnsi="Bookman Old Style" w:cs="Bookman Old Style"/>
          <w:i/>
          <w:iCs/>
          <w:color w:val="000000"/>
          <w:spacing w:val="3"/>
          <w:sz w:val="26"/>
          <w:szCs w:val="26"/>
          <w:lang w:val="uk-UA"/>
        </w:rPr>
        <w:t xml:space="preserve">лікарня. </w:t>
      </w:r>
    </w:p>
    <w:p w:rsidR="00A2504E" w:rsidRPr="00F41028" w:rsidRDefault="00A2504E" w:rsidP="00D153E1">
      <w:pPr>
        <w:shd w:val="clear" w:color="auto" w:fill="FFFFFF"/>
        <w:spacing w:after="0" w:line="240" w:lineRule="auto"/>
        <w:ind w:left="10" w:right="34" w:firstLine="557"/>
        <w:jc w:val="both"/>
        <w:rPr>
          <w:rFonts w:ascii="Bookman Old Style" w:hAnsi="Bookman Old Style" w:cs="Bookman Old Style"/>
          <w:i/>
          <w:iCs/>
          <w:color w:val="000000"/>
          <w:spacing w:val="5"/>
          <w:sz w:val="26"/>
          <w:szCs w:val="26"/>
          <w:lang w:val="uk-UA"/>
        </w:rPr>
      </w:pPr>
      <w:r w:rsidRPr="00780DDD">
        <w:rPr>
          <w:rFonts w:ascii="Bookman Old Style" w:hAnsi="Bookman Old Style" w:cs="Bookman Old Style"/>
          <w:b/>
          <w:bCs/>
          <w:color w:val="000000"/>
          <w:spacing w:val="8"/>
          <w:sz w:val="26"/>
          <w:szCs w:val="26"/>
          <w:lang w:val="uk-UA"/>
        </w:rPr>
        <w:t>Закінчення</w:t>
      </w:r>
      <w:r w:rsidRPr="00780DDD">
        <w:rPr>
          <w:rFonts w:ascii="Bookman Old Style" w:hAnsi="Bookman Old Style" w:cs="Bookman Old Style"/>
          <w:color w:val="000000"/>
          <w:spacing w:val="8"/>
          <w:sz w:val="26"/>
          <w:szCs w:val="26"/>
          <w:lang w:val="uk-UA"/>
        </w:rPr>
        <w:t xml:space="preserve"> </w:t>
      </w:r>
      <w:r w:rsidRPr="00F41028">
        <w:rPr>
          <w:rFonts w:ascii="Bookman Old Style" w:hAnsi="Bookman Old Style" w:cs="Bookman Old Style"/>
          <w:i/>
          <w:iCs/>
          <w:color w:val="000000"/>
          <w:spacing w:val="8"/>
          <w:sz w:val="26"/>
          <w:szCs w:val="26"/>
          <w:lang w:val="uk-UA"/>
        </w:rPr>
        <w:t xml:space="preserve">(флексія, </w:t>
      </w:r>
      <w:r w:rsidRPr="00F41028">
        <w:rPr>
          <w:rFonts w:ascii="Bookman Old Style" w:hAnsi="Bookman Old Style" w:cs="Bookman Old Style"/>
          <w:color w:val="000000"/>
          <w:spacing w:val="8"/>
          <w:sz w:val="26"/>
          <w:szCs w:val="26"/>
          <w:lang w:val="uk-UA"/>
        </w:rPr>
        <w:t>від лат</w:t>
      </w:r>
      <w:r w:rsidR="00780DDD">
        <w:rPr>
          <w:rFonts w:ascii="Bookman Old Style" w:hAnsi="Bookman Old Style" w:cs="Bookman Old Style"/>
          <w:color w:val="000000"/>
          <w:spacing w:val="8"/>
          <w:sz w:val="26"/>
          <w:szCs w:val="26"/>
          <w:lang w:val="uk-UA"/>
        </w:rPr>
        <w:t>.</w:t>
      </w:r>
      <w:r w:rsidRPr="00F41028">
        <w:rPr>
          <w:rFonts w:ascii="Bookman Old Style" w:hAnsi="Bookman Old Style" w:cs="Bookman Old Style"/>
          <w:i/>
          <w:iCs/>
          <w:color w:val="000000"/>
          <w:spacing w:val="-1"/>
          <w:sz w:val="26"/>
          <w:szCs w:val="26"/>
          <w:lang w:val="en-US"/>
        </w:rPr>
        <w:t>flexio</w:t>
      </w:r>
      <w:r w:rsidRPr="00F41028">
        <w:rPr>
          <w:rFonts w:ascii="Bookman Old Style" w:hAnsi="Bookman Old Style" w:cs="Bookman Old Style"/>
          <w:i/>
          <w:iCs/>
          <w:color w:val="000000"/>
          <w:spacing w:val="-1"/>
          <w:sz w:val="26"/>
          <w:szCs w:val="26"/>
          <w:lang w:val="uk-UA"/>
        </w:rPr>
        <w:t xml:space="preserve"> </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i/>
          <w:iCs/>
          <w:color w:val="000000"/>
          <w:spacing w:val="-1"/>
          <w:sz w:val="26"/>
          <w:szCs w:val="26"/>
          <w:lang w:val="uk-UA"/>
        </w:rPr>
        <w:t xml:space="preserve">згинання, перехід) </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pacing w:val="2"/>
          <w:sz w:val="26"/>
          <w:szCs w:val="26"/>
          <w:lang w:val="uk-UA"/>
        </w:rPr>
        <w:t>службова змінна морфема, яка утво</w:t>
      </w:r>
      <w:r w:rsidRPr="00F41028">
        <w:rPr>
          <w:rFonts w:ascii="Bookman Old Style" w:hAnsi="Bookman Old Style" w:cs="Bookman Old Style"/>
          <w:color w:val="000000"/>
          <w:spacing w:val="3"/>
          <w:sz w:val="26"/>
          <w:szCs w:val="26"/>
          <w:lang w:val="uk-UA"/>
        </w:rPr>
        <w:t xml:space="preserve">рює нові словоформи і служить для </w:t>
      </w:r>
      <w:r w:rsidRPr="00F41028">
        <w:rPr>
          <w:rFonts w:ascii="Bookman Old Style" w:hAnsi="Bookman Old Style" w:cs="Bookman Old Style"/>
          <w:color w:val="000000"/>
          <w:spacing w:val="4"/>
          <w:sz w:val="26"/>
          <w:szCs w:val="26"/>
          <w:lang w:val="uk-UA"/>
        </w:rPr>
        <w:t>зв</w:t>
      </w:r>
      <w:r w:rsidR="001A479C">
        <w:rPr>
          <w:rFonts w:ascii="Bookman Old Style" w:hAnsi="Bookman Old Style" w:cs="Bookman Old Style"/>
          <w:color w:val="000000"/>
          <w:spacing w:val="4"/>
          <w:sz w:val="26"/>
          <w:szCs w:val="26"/>
          <w:lang w:val="uk-UA"/>
        </w:rPr>
        <w:t>’</w:t>
      </w:r>
      <w:r w:rsidRPr="00F41028">
        <w:rPr>
          <w:rFonts w:ascii="Bookman Old Style" w:hAnsi="Bookman Old Style" w:cs="Bookman Old Style"/>
          <w:color w:val="000000"/>
          <w:spacing w:val="4"/>
          <w:sz w:val="26"/>
          <w:szCs w:val="26"/>
          <w:lang w:val="uk-UA"/>
        </w:rPr>
        <w:t xml:space="preserve">язку слів у реченні. Наприклад, </w:t>
      </w:r>
      <w:r w:rsidRPr="00F41028">
        <w:rPr>
          <w:rFonts w:ascii="Bookman Old Style" w:hAnsi="Bookman Old Style" w:cs="Bookman Old Style"/>
          <w:color w:val="000000"/>
          <w:spacing w:val="8"/>
          <w:sz w:val="26"/>
          <w:szCs w:val="26"/>
          <w:lang w:val="uk-UA"/>
        </w:rPr>
        <w:t xml:space="preserve">слово </w:t>
      </w:r>
      <w:r w:rsidRPr="00F41028">
        <w:rPr>
          <w:rFonts w:ascii="Bookman Old Style" w:hAnsi="Bookman Old Style" w:cs="Bookman Old Style"/>
          <w:i/>
          <w:iCs/>
          <w:color w:val="000000"/>
          <w:spacing w:val="8"/>
          <w:sz w:val="26"/>
          <w:szCs w:val="26"/>
          <w:lang w:val="uk-UA"/>
        </w:rPr>
        <w:t xml:space="preserve">картина </w:t>
      </w:r>
      <w:r w:rsidRPr="00F41028">
        <w:rPr>
          <w:rFonts w:ascii="Bookman Old Style" w:hAnsi="Bookman Old Style" w:cs="Bookman Old Style"/>
          <w:color w:val="000000"/>
          <w:spacing w:val="8"/>
          <w:sz w:val="26"/>
          <w:szCs w:val="26"/>
          <w:lang w:val="uk-UA"/>
        </w:rPr>
        <w:t>граматично пов</w:t>
      </w:r>
      <w:r w:rsidR="001A479C">
        <w:rPr>
          <w:rFonts w:ascii="Bookman Old Style" w:hAnsi="Bookman Old Style" w:cs="Bookman Old Style"/>
          <w:color w:val="000000"/>
          <w:spacing w:val="8"/>
          <w:sz w:val="26"/>
          <w:szCs w:val="26"/>
          <w:lang w:val="uk-UA"/>
        </w:rPr>
        <w:t>’</w:t>
      </w:r>
      <w:r w:rsidRPr="00F41028">
        <w:rPr>
          <w:rFonts w:ascii="Bookman Old Style" w:hAnsi="Bookman Old Style" w:cs="Bookman Old Style"/>
          <w:color w:val="000000"/>
          <w:spacing w:val="8"/>
          <w:sz w:val="26"/>
          <w:szCs w:val="26"/>
          <w:lang w:val="uk-UA"/>
        </w:rPr>
        <w:t>я</w:t>
      </w:r>
      <w:r w:rsidRPr="00F41028">
        <w:rPr>
          <w:rFonts w:ascii="Bookman Old Style" w:hAnsi="Bookman Old Style" w:cs="Bookman Old Style"/>
          <w:color w:val="000000"/>
          <w:spacing w:val="4"/>
          <w:sz w:val="26"/>
          <w:szCs w:val="26"/>
          <w:lang w:val="uk-UA"/>
        </w:rPr>
        <w:t xml:space="preserve">зується з дієсловом за допомогою </w:t>
      </w:r>
      <w:r w:rsidRPr="00F41028">
        <w:rPr>
          <w:rFonts w:ascii="Bookman Old Style" w:hAnsi="Bookman Old Style" w:cs="Bookman Old Style"/>
          <w:color w:val="000000"/>
          <w:spacing w:val="5"/>
          <w:sz w:val="26"/>
          <w:szCs w:val="26"/>
          <w:lang w:val="uk-UA"/>
        </w:rPr>
        <w:t xml:space="preserve">закінчення </w:t>
      </w:r>
      <w:r w:rsidRPr="00F41028">
        <w:rPr>
          <w:rFonts w:ascii="Bookman Old Style" w:hAnsi="Bookman Old Style" w:cs="Bookman Old Style"/>
          <w:i/>
          <w:iCs/>
          <w:color w:val="000000"/>
          <w:spacing w:val="5"/>
          <w:sz w:val="26"/>
          <w:szCs w:val="26"/>
          <w:lang w:val="uk-UA"/>
        </w:rPr>
        <w:t xml:space="preserve">-у (малювати картину), </w:t>
      </w:r>
      <w:r w:rsidRPr="00F41028">
        <w:rPr>
          <w:rFonts w:ascii="Bookman Old Style" w:hAnsi="Bookman Old Style" w:cs="Bookman Old Style"/>
          <w:color w:val="000000"/>
          <w:spacing w:val="3"/>
          <w:sz w:val="26"/>
          <w:szCs w:val="26"/>
          <w:lang w:val="uk-UA"/>
        </w:rPr>
        <w:t>з іменником – за допомогою за</w:t>
      </w:r>
      <w:r w:rsidRPr="00F41028">
        <w:rPr>
          <w:rFonts w:ascii="Bookman Old Style" w:hAnsi="Bookman Old Style" w:cs="Bookman Old Style"/>
          <w:color w:val="000000"/>
          <w:spacing w:val="4"/>
          <w:sz w:val="26"/>
          <w:szCs w:val="26"/>
          <w:lang w:val="uk-UA"/>
        </w:rPr>
        <w:t xml:space="preserve">кінчення </w:t>
      </w:r>
      <w:r w:rsidRPr="00F41028">
        <w:rPr>
          <w:rFonts w:ascii="Bookman Old Style" w:hAnsi="Bookman Old Style" w:cs="Bookman Old Style"/>
          <w:i/>
          <w:iCs/>
          <w:color w:val="000000"/>
          <w:spacing w:val="4"/>
          <w:sz w:val="26"/>
          <w:szCs w:val="26"/>
          <w:lang w:val="uk-UA"/>
        </w:rPr>
        <w:t xml:space="preserve">-и (малювання картини), </w:t>
      </w:r>
      <w:r w:rsidRPr="00F41028">
        <w:rPr>
          <w:rFonts w:ascii="Bookman Old Style" w:hAnsi="Bookman Old Style" w:cs="Bookman Old Style"/>
          <w:color w:val="000000"/>
          <w:spacing w:val="4"/>
          <w:sz w:val="26"/>
          <w:szCs w:val="26"/>
          <w:lang w:val="uk-UA"/>
        </w:rPr>
        <w:t xml:space="preserve">а </w:t>
      </w:r>
      <w:r w:rsidRPr="00F41028">
        <w:rPr>
          <w:rFonts w:ascii="Bookman Old Style" w:hAnsi="Bookman Old Style" w:cs="Bookman Old Style"/>
          <w:color w:val="000000"/>
          <w:spacing w:val="-1"/>
          <w:sz w:val="26"/>
          <w:szCs w:val="26"/>
          <w:lang w:val="uk-UA"/>
        </w:rPr>
        <w:t xml:space="preserve">з дієприкметником – закінчення </w:t>
      </w:r>
      <w:r w:rsidRPr="00F41028">
        <w:rPr>
          <w:rFonts w:ascii="Bookman Old Style" w:hAnsi="Bookman Old Style" w:cs="Bookman Old Style"/>
          <w:i/>
          <w:iCs/>
          <w:color w:val="000000"/>
          <w:spacing w:val="-1"/>
          <w:sz w:val="26"/>
          <w:szCs w:val="26"/>
          <w:lang w:val="uk-UA"/>
        </w:rPr>
        <w:t xml:space="preserve">-ою </w:t>
      </w:r>
      <w:r w:rsidRPr="00F41028">
        <w:rPr>
          <w:rFonts w:ascii="Bookman Old Style" w:hAnsi="Bookman Old Style" w:cs="Bookman Old Style"/>
          <w:i/>
          <w:iCs/>
          <w:color w:val="000000"/>
          <w:spacing w:val="5"/>
          <w:sz w:val="26"/>
          <w:szCs w:val="26"/>
          <w:lang w:val="uk-UA"/>
        </w:rPr>
        <w:t xml:space="preserve">(зачарований картиною). </w:t>
      </w:r>
    </w:p>
    <w:p w:rsidR="00A2504E" w:rsidRPr="00F41028" w:rsidRDefault="00A2504E" w:rsidP="00D153E1">
      <w:pPr>
        <w:shd w:val="clear" w:color="auto" w:fill="FFFFFF"/>
        <w:spacing w:after="0" w:line="240" w:lineRule="auto"/>
        <w:ind w:left="10" w:right="34" w:firstLine="557"/>
        <w:jc w:val="both"/>
        <w:rPr>
          <w:rFonts w:ascii="Bookman Old Style" w:hAnsi="Bookman Old Style" w:cs="Bookman Old Style"/>
          <w:sz w:val="26"/>
          <w:szCs w:val="26"/>
          <w:lang w:val="uk-UA"/>
        </w:rPr>
      </w:pPr>
      <w:r w:rsidRPr="00F41028">
        <w:rPr>
          <w:rFonts w:ascii="Bookman Old Style" w:hAnsi="Bookman Old Style" w:cs="Bookman Old Style"/>
          <w:color w:val="000000"/>
          <w:spacing w:val="5"/>
          <w:sz w:val="26"/>
          <w:szCs w:val="26"/>
          <w:lang w:val="uk-UA"/>
        </w:rPr>
        <w:t>Закінчен</w:t>
      </w:r>
      <w:r w:rsidRPr="00F41028">
        <w:rPr>
          <w:rFonts w:ascii="Bookman Old Style" w:hAnsi="Bookman Old Style" w:cs="Bookman Old Style"/>
          <w:color w:val="000000"/>
          <w:spacing w:val="5"/>
          <w:sz w:val="26"/>
          <w:szCs w:val="26"/>
          <w:lang w:val="uk-UA"/>
        </w:rPr>
        <w:softHyphen/>
      </w:r>
      <w:r w:rsidRPr="00F41028">
        <w:rPr>
          <w:rFonts w:ascii="Bookman Old Style" w:hAnsi="Bookman Old Style" w:cs="Bookman Old Style"/>
          <w:color w:val="000000"/>
          <w:spacing w:val="8"/>
          <w:sz w:val="26"/>
          <w:szCs w:val="26"/>
          <w:lang w:val="uk-UA"/>
        </w:rPr>
        <w:t xml:space="preserve">ня виражає граматичне значення </w:t>
      </w:r>
      <w:r w:rsidRPr="00F41028">
        <w:rPr>
          <w:rFonts w:ascii="Bookman Old Style" w:hAnsi="Bookman Old Style" w:cs="Bookman Old Style"/>
          <w:color w:val="000000"/>
          <w:sz w:val="26"/>
          <w:szCs w:val="26"/>
          <w:lang w:val="uk-UA"/>
        </w:rPr>
        <w:t xml:space="preserve">слова </w:t>
      </w:r>
      <w:r w:rsidRPr="00F41028">
        <w:rPr>
          <w:rFonts w:ascii="Bookman Old Style" w:hAnsi="Bookman Old Style" w:cs="Bookman Old Style"/>
          <w:i/>
          <w:iCs/>
          <w:color w:val="000000"/>
          <w:sz w:val="26"/>
          <w:szCs w:val="26"/>
          <w:lang w:val="uk-UA"/>
        </w:rPr>
        <w:t>(відмінок, рід, число, особу)</w:t>
      </w:r>
      <w:r w:rsidRPr="00F41028">
        <w:rPr>
          <w:rFonts w:ascii="Bookman Old Style" w:hAnsi="Bookman Old Style" w:cs="Bookman Old Style"/>
          <w:color w:val="000000"/>
          <w:sz w:val="26"/>
          <w:szCs w:val="26"/>
          <w:lang w:val="uk-UA"/>
        </w:rPr>
        <w:t>.</w:t>
      </w:r>
    </w:p>
    <w:p w:rsidR="00A2504E" w:rsidRPr="00F41028" w:rsidRDefault="00A2504E" w:rsidP="00D153E1">
      <w:pPr>
        <w:shd w:val="clear" w:color="auto" w:fill="FFFFFF"/>
        <w:spacing w:after="0" w:line="240" w:lineRule="auto"/>
        <w:ind w:left="10" w:right="34" w:firstLine="557"/>
        <w:jc w:val="both"/>
        <w:rPr>
          <w:rFonts w:ascii="Bookman Old Style" w:hAnsi="Bookman Old Style" w:cs="Bookman Old Style"/>
          <w:sz w:val="26"/>
          <w:szCs w:val="26"/>
          <w:lang w:val="uk-UA"/>
        </w:rPr>
      </w:pPr>
      <w:r w:rsidRPr="00F41028">
        <w:rPr>
          <w:rFonts w:ascii="Bookman Old Style" w:hAnsi="Bookman Old Style" w:cs="Bookman Old Style"/>
          <w:color w:val="000000"/>
          <w:spacing w:val="3"/>
          <w:sz w:val="26"/>
          <w:szCs w:val="26"/>
          <w:lang w:val="uk-UA"/>
        </w:rPr>
        <w:t xml:space="preserve">Щоб визначити закінчення, треба </w:t>
      </w:r>
      <w:r w:rsidRPr="00F41028">
        <w:rPr>
          <w:rFonts w:ascii="Bookman Old Style" w:hAnsi="Bookman Old Style" w:cs="Bookman Old Style"/>
          <w:color w:val="000000"/>
          <w:spacing w:val="6"/>
          <w:sz w:val="26"/>
          <w:szCs w:val="26"/>
          <w:lang w:val="uk-UA"/>
        </w:rPr>
        <w:t xml:space="preserve">слово провідміняти за відмінками (іменник, прикметник, числівник, </w:t>
      </w:r>
      <w:r w:rsidRPr="00F41028">
        <w:rPr>
          <w:rFonts w:ascii="Bookman Old Style" w:hAnsi="Bookman Old Style" w:cs="Bookman Old Style"/>
          <w:color w:val="000000"/>
          <w:spacing w:val="2"/>
          <w:sz w:val="26"/>
          <w:szCs w:val="26"/>
          <w:lang w:val="uk-UA"/>
        </w:rPr>
        <w:t>займенник, дієприкметник) або осо</w:t>
      </w:r>
      <w:r w:rsidRPr="00F41028">
        <w:rPr>
          <w:rFonts w:ascii="Bookman Old Style" w:hAnsi="Bookman Old Style" w:cs="Bookman Old Style"/>
          <w:color w:val="000000"/>
          <w:spacing w:val="2"/>
          <w:sz w:val="26"/>
          <w:szCs w:val="26"/>
          <w:lang w:val="uk-UA"/>
        </w:rPr>
        <w:softHyphen/>
      </w:r>
      <w:r w:rsidRPr="00F41028">
        <w:rPr>
          <w:rFonts w:ascii="Bookman Old Style" w:hAnsi="Bookman Old Style" w:cs="Bookman Old Style"/>
          <w:color w:val="000000"/>
          <w:spacing w:val="-2"/>
          <w:sz w:val="26"/>
          <w:szCs w:val="26"/>
          <w:lang w:val="uk-UA"/>
        </w:rPr>
        <w:t>бами (дієслово).</w:t>
      </w:r>
      <w:r w:rsidRPr="00F41028">
        <w:rPr>
          <w:rFonts w:ascii="Bookman Old Style" w:hAnsi="Bookman Old Style" w:cs="Bookman Old Style"/>
          <w:color w:val="000000"/>
          <w:spacing w:val="4"/>
          <w:sz w:val="26"/>
          <w:szCs w:val="26"/>
          <w:lang w:val="uk-UA"/>
        </w:rPr>
        <w:t xml:space="preserve"> Отже, закінчення мають тільки змінні слова.</w:t>
      </w:r>
    </w:p>
    <w:p w:rsidR="00A2504E" w:rsidRPr="000D028B" w:rsidRDefault="00A2504E" w:rsidP="0083737C">
      <w:pPr>
        <w:spacing w:after="0" w:line="240" w:lineRule="auto"/>
        <w:rPr>
          <w:rFonts w:ascii="Bookman Old Style" w:hAnsi="Bookman Old Style" w:cs="Bookman Old Style"/>
          <w:b/>
          <w:bCs/>
          <w:sz w:val="26"/>
          <w:szCs w:val="26"/>
          <w:lang w:val="uk-UA"/>
        </w:rPr>
      </w:pPr>
    </w:p>
    <w:p w:rsidR="00780DDD" w:rsidRPr="000D028B" w:rsidRDefault="00780DDD" w:rsidP="00D153E1">
      <w:pPr>
        <w:spacing w:after="0" w:line="240" w:lineRule="auto"/>
        <w:ind w:firstLine="567"/>
        <w:jc w:val="center"/>
        <w:rPr>
          <w:rFonts w:ascii="Bookman Old Style" w:hAnsi="Bookman Old Style" w:cs="Bookman Old Style"/>
          <w:b/>
          <w:bCs/>
          <w:sz w:val="26"/>
          <w:szCs w:val="26"/>
          <w:lang w:val="uk-UA"/>
        </w:rPr>
      </w:pPr>
    </w:p>
    <w:p w:rsidR="00A2504E" w:rsidRPr="00F41028" w:rsidRDefault="00EB1026" w:rsidP="00D153E1">
      <w:pPr>
        <w:spacing w:after="0" w:line="240" w:lineRule="auto"/>
        <w:ind w:firstLine="567"/>
        <w:jc w:val="center"/>
        <w:rPr>
          <w:rFonts w:ascii="Bookman Old Style" w:hAnsi="Bookman Old Style" w:cs="Bookman Old Style"/>
          <w:b/>
          <w:bCs/>
          <w:sz w:val="32"/>
          <w:szCs w:val="32"/>
          <w:lang w:val="uk-UA"/>
        </w:rPr>
      </w:pPr>
      <w:r>
        <w:rPr>
          <w:rFonts w:ascii="Bookman Old Style" w:hAnsi="Bookman Old Style" w:cs="Bookman Old Style"/>
          <w:b/>
          <w:bCs/>
          <w:sz w:val="32"/>
          <w:szCs w:val="32"/>
          <w:lang w:val="uk-UA"/>
        </w:rPr>
        <w:t>П</w:t>
      </w:r>
      <w:r w:rsidR="00A2504E" w:rsidRPr="00F41028">
        <w:rPr>
          <w:rFonts w:ascii="Bookman Old Style" w:hAnsi="Bookman Old Style" w:cs="Bookman Old Style"/>
          <w:b/>
          <w:bCs/>
          <w:sz w:val="32"/>
          <w:szCs w:val="32"/>
          <w:lang w:val="uk-UA"/>
        </w:rPr>
        <w:t>итання для самоконтролю</w:t>
      </w:r>
    </w:p>
    <w:p w:rsidR="00A2504E" w:rsidRPr="00F41028" w:rsidRDefault="00A2504E" w:rsidP="00D153E1">
      <w:pPr>
        <w:spacing w:after="0" w:line="240" w:lineRule="auto"/>
        <w:ind w:firstLine="567"/>
        <w:jc w:val="center"/>
        <w:rPr>
          <w:rFonts w:ascii="Bookman Old Style" w:hAnsi="Bookman Old Style" w:cs="Bookman Old Style"/>
          <w:b/>
          <w:bCs/>
          <w:sz w:val="26"/>
          <w:szCs w:val="26"/>
          <w:lang w:val="uk-UA"/>
        </w:rPr>
      </w:pPr>
    </w:p>
    <w:p w:rsidR="00A2504E" w:rsidRPr="00F41028" w:rsidRDefault="00A2504E" w:rsidP="005E1E99">
      <w:pPr>
        <w:pStyle w:val="a5"/>
        <w:widowControl w:val="0"/>
        <w:numPr>
          <w:ilvl w:val="0"/>
          <w:numId w:val="29"/>
        </w:numPr>
        <w:shd w:val="clear" w:color="auto" w:fill="FFFFFF"/>
        <w:tabs>
          <w:tab w:val="left" w:pos="426"/>
        </w:tabs>
        <w:autoSpaceDE w:val="0"/>
        <w:autoSpaceDN w:val="0"/>
        <w:adjustRightInd w:val="0"/>
        <w:spacing w:after="0" w:line="240" w:lineRule="auto"/>
        <w:ind w:left="0" w:firstLine="0"/>
        <w:rPr>
          <w:rFonts w:ascii="Bookman Old Style" w:hAnsi="Bookman Old Style" w:cs="Bookman Old Style"/>
          <w:color w:val="000000"/>
          <w:spacing w:val="-19"/>
          <w:sz w:val="26"/>
          <w:szCs w:val="26"/>
          <w:lang w:val="uk-UA"/>
        </w:rPr>
      </w:pPr>
      <w:r w:rsidRPr="00F41028">
        <w:rPr>
          <w:rFonts w:ascii="Bookman Old Style" w:hAnsi="Bookman Old Style" w:cs="Bookman Old Style"/>
          <w:color w:val="000000"/>
          <w:sz w:val="26"/>
          <w:szCs w:val="26"/>
          <w:lang w:val="uk-UA"/>
        </w:rPr>
        <w:t>Що таке морфема?</w:t>
      </w:r>
    </w:p>
    <w:p w:rsidR="00A2504E" w:rsidRPr="00F41028" w:rsidRDefault="00A2504E" w:rsidP="005E1E99">
      <w:pPr>
        <w:pStyle w:val="a5"/>
        <w:widowControl w:val="0"/>
        <w:numPr>
          <w:ilvl w:val="0"/>
          <w:numId w:val="29"/>
        </w:numPr>
        <w:shd w:val="clear" w:color="auto" w:fill="FFFFFF"/>
        <w:tabs>
          <w:tab w:val="left" w:pos="426"/>
        </w:tabs>
        <w:autoSpaceDE w:val="0"/>
        <w:autoSpaceDN w:val="0"/>
        <w:adjustRightInd w:val="0"/>
        <w:spacing w:after="0" w:line="240" w:lineRule="auto"/>
        <w:ind w:left="0" w:firstLine="0"/>
        <w:rPr>
          <w:rFonts w:ascii="Bookman Old Style" w:hAnsi="Bookman Old Style" w:cs="Bookman Old Style"/>
          <w:color w:val="000000"/>
          <w:spacing w:val="-19"/>
          <w:sz w:val="26"/>
          <w:szCs w:val="26"/>
          <w:lang w:val="uk-UA"/>
        </w:rPr>
      </w:pPr>
      <w:r w:rsidRPr="00F41028">
        <w:rPr>
          <w:rFonts w:ascii="Bookman Old Style" w:hAnsi="Bookman Old Style" w:cs="Bookman Old Style"/>
          <w:color w:val="000000"/>
          <w:spacing w:val="-1"/>
          <w:sz w:val="26"/>
          <w:szCs w:val="26"/>
          <w:lang w:val="uk-UA"/>
        </w:rPr>
        <w:t>Які морфеми можуть входити в основу слова?</w:t>
      </w:r>
    </w:p>
    <w:p w:rsidR="00A2504E" w:rsidRPr="00F41028" w:rsidRDefault="00A2504E" w:rsidP="005E1E99">
      <w:pPr>
        <w:pStyle w:val="a5"/>
        <w:widowControl w:val="0"/>
        <w:numPr>
          <w:ilvl w:val="0"/>
          <w:numId w:val="29"/>
        </w:numPr>
        <w:shd w:val="clear" w:color="auto" w:fill="FFFFFF"/>
        <w:tabs>
          <w:tab w:val="left" w:pos="426"/>
        </w:tabs>
        <w:autoSpaceDE w:val="0"/>
        <w:autoSpaceDN w:val="0"/>
        <w:adjustRightInd w:val="0"/>
        <w:spacing w:after="0" w:line="240" w:lineRule="auto"/>
        <w:ind w:left="0" w:firstLine="0"/>
        <w:rPr>
          <w:rFonts w:ascii="Bookman Old Style" w:hAnsi="Bookman Old Style" w:cs="Bookman Old Style"/>
          <w:color w:val="000000"/>
          <w:spacing w:val="-20"/>
          <w:sz w:val="26"/>
          <w:szCs w:val="26"/>
          <w:lang w:val="uk-UA"/>
        </w:rPr>
      </w:pPr>
      <w:r w:rsidRPr="00F41028">
        <w:rPr>
          <w:rFonts w:ascii="Bookman Old Style" w:hAnsi="Bookman Old Style" w:cs="Bookman Old Style"/>
          <w:color w:val="000000"/>
          <w:spacing w:val="-1"/>
          <w:sz w:val="26"/>
          <w:szCs w:val="26"/>
          <w:lang w:val="uk-UA"/>
        </w:rPr>
        <w:t>Чим змінювані слова відрізняються від незмінюваних?</w:t>
      </w:r>
    </w:p>
    <w:p w:rsidR="00A2504E" w:rsidRPr="00F41028" w:rsidRDefault="00A2504E" w:rsidP="005E1E99">
      <w:pPr>
        <w:pStyle w:val="a5"/>
        <w:widowControl w:val="0"/>
        <w:numPr>
          <w:ilvl w:val="0"/>
          <w:numId w:val="29"/>
        </w:numPr>
        <w:shd w:val="clear" w:color="auto" w:fill="FFFFFF"/>
        <w:tabs>
          <w:tab w:val="left" w:pos="426"/>
        </w:tabs>
        <w:autoSpaceDE w:val="0"/>
        <w:autoSpaceDN w:val="0"/>
        <w:adjustRightInd w:val="0"/>
        <w:spacing w:after="0" w:line="240" w:lineRule="auto"/>
        <w:ind w:left="0" w:firstLine="0"/>
        <w:rPr>
          <w:rFonts w:ascii="Bookman Old Style" w:hAnsi="Bookman Old Style" w:cs="Bookman Old Style"/>
          <w:color w:val="000000"/>
          <w:spacing w:val="-22"/>
          <w:sz w:val="26"/>
          <w:szCs w:val="26"/>
          <w:lang w:val="uk-UA"/>
        </w:rPr>
      </w:pPr>
      <w:r w:rsidRPr="00F41028">
        <w:rPr>
          <w:rFonts w:ascii="Bookman Old Style" w:hAnsi="Bookman Old Style" w:cs="Bookman Old Style"/>
          <w:color w:val="000000"/>
          <w:sz w:val="26"/>
          <w:szCs w:val="26"/>
          <w:lang w:val="uk-UA"/>
        </w:rPr>
        <w:t>Яка значуща частина слова називається закінченням?</w:t>
      </w:r>
    </w:p>
    <w:p w:rsidR="00A2504E" w:rsidRPr="00F41028" w:rsidRDefault="00A2504E" w:rsidP="005E1E99">
      <w:pPr>
        <w:pStyle w:val="a5"/>
        <w:widowControl w:val="0"/>
        <w:numPr>
          <w:ilvl w:val="0"/>
          <w:numId w:val="29"/>
        </w:numPr>
        <w:shd w:val="clear" w:color="auto" w:fill="FFFFFF"/>
        <w:tabs>
          <w:tab w:val="left" w:pos="426"/>
        </w:tabs>
        <w:autoSpaceDE w:val="0"/>
        <w:autoSpaceDN w:val="0"/>
        <w:adjustRightInd w:val="0"/>
        <w:spacing w:after="0" w:line="240" w:lineRule="auto"/>
        <w:ind w:left="0" w:firstLine="0"/>
        <w:rPr>
          <w:rFonts w:ascii="Bookman Old Style" w:hAnsi="Bookman Old Style" w:cs="Bookman Old Style"/>
          <w:color w:val="000000"/>
          <w:spacing w:val="-18"/>
          <w:sz w:val="26"/>
          <w:szCs w:val="26"/>
          <w:lang w:val="uk-UA"/>
        </w:rPr>
      </w:pPr>
      <w:r w:rsidRPr="00F41028">
        <w:rPr>
          <w:rFonts w:ascii="Bookman Old Style" w:hAnsi="Bookman Old Style" w:cs="Bookman Old Style"/>
          <w:color w:val="000000"/>
          <w:spacing w:val="1"/>
          <w:sz w:val="26"/>
          <w:szCs w:val="26"/>
          <w:lang w:val="uk-UA"/>
        </w:rPr>
        <w:t>Які функції виконує закінчення?</w:t>
      </w:r>
    </w:p>
    <w:p w:rsidR="00A2504E" w:rsidRPr="00F41028" w:rsidRDefault="00A2504E" w:rsidP="005E1E99">
      <w:pPr>
        <w:pStyle w:val="a5"/>
        <w:widowControl w:val="0"/>
        <w:numPr>
          <w:ilvl w:val="0"/>
          <w:numId w:val="29"/>
        </w:numPr>
        <w:shd w:val="clear" w:color="auto" w:fill="FFFFFF"/>
        <w:tabs>
          <w:tab w:val="left" w:pos="426"/>
        </w:tabs>
        <w:autoSpaceDE w:val="0"/>
        <w:autoSpaceDN w:val="0"/>
        <w:adjustRightInd w:val="0"/>
        <w:spacing w:after="0" w:line="240" w:lineRule="auto"/>
        <w:ind w:left="0" w:firstLine="0"/>
        <w:rPr>
          <w:rFonts w:ascii="Bookman Old Style" w:hAnsi="Bookman Old Style" w:cs="Bookman Old Style"/>
          <w:color w:val="000000"/>
          <w:spacing w:val="-22"/>
          <w:sz w:val="26"/>
          <w:szCs w:val="26"/>
          <w:lang w:val="uk-UA"/>
        </w:rPr>
      </w:pPr>
      <w:r w:rsidRPr="00F41028">
        <w:rPr>
          <w:rFonts w:ascii="Bookman Old Style" w:hAnsi="Bookman Old Style" w:cs="Bookman Old Style"/>
          <w:color w:val="000000"/>
          <w:spacing w:val="1"/>
          <w:sz w:val="26"/>
          <w:szCs w:val="26"/>
          <w:lang w:val="uk-UA"/>
        </w:rPr>
        <w:t>Яке закінчення називається нульовим?</w:t>
      </w:r>
    </w:p>
    <w:p w:rsidR="00A2504E" w:rsidRPr="00F41028" w:rsidRDefault="00A2504E" w:rsidP="005E1E99">
      <w:pPr>
        <w:pStyle w:val="a5"/>
        <w:widowControl w:val="0"/>
        <w:numPr>
          <w:ilvl w:val="0"/>
          <w:numId w:val="29"/>
        </w:numPr>
        <w:shd w:val="clear" w:color="auto" w:fill="FFFFFF"/>
        <w:tabs>
          <w:tab w:val="left" w:pos="426"/>
        </w:tabs>
        <w:autoSpaceDE w:val="0"/>
        <w:autoSpaceDN w:val="0"/>
        <w:adjustRightInd w:val="0"/>
        <w:spacing w:after="0" w:line="240" w:lineRule="auto"/>
        <w:ind w:left="0" w:firstLine="0"/>
        <w:rPr>
          <w:rFonts w:ascii="Bookman Old Style" w:hAnsi="Bookman Old Style" w:cs="Bookman Old Style"/>
          <w:color w:val="000000"/>
          <w:spacing w:val="-15"/>
          <w:sz w:val="26"/>
          <w:szCs w:val="26"/>
          <w:lang w:val="uk-UA"/>
        </w:rPr>
      </w:pPr>
      <w:r w:rsidRPr="00F41028">
        <w:rPr>
          <w:rFonts w:ascii="Bookman Old Style" w:hAnsi="Bookman Old Style" w:cs="Bookman Old Style"/>
          <w:color w:val="000000"/>
          <w:sz w:val="26"/>
          <w:szCs w:val="26"/>
          <w:lang w:val="uk-UA"/>
        </w:rPr>
        <w:t>Що називають основою слова?</w:t>
      </w:r>
    </w:p>
    <w:p w:rsidR="00A2504E" w:rsidRPr="00F41028" w:rsidRDefault="00A2504E" w:rsidP="005E1E99">
      <w:pPr>
        <w:pStyle w:val="a5"/>
        <w:widowControl w:val="0"/>
        <w:numPr>
          <w:ilvl w:val="0"/>
          <w:numId w:val="29"/>
        </w:numPr>
        <w:shd w:val="clear" w:color="auto" w:fill="FFFFFF"/>
        <w:tabs>
          <w:tab w:val="left" w:pos="426"/>
        </w:tabs>
        <w:autoSpaceDE w:val="0"/>
        <w:autoSpaceDN w:val="0"/>
        <w:adjustRightInd w:val="0"/>
        <w:spacing w:after="0" w:line="240" w:lineRule="auto"/>
        <w:ind w:left="0" w:firstLine="0"/>
        <w:rPr>
          <w:rFonts w:ascii="Bookman Old Style" w:hAnsi="Bookman Old Style" w:cs="Bookman Old Style"/>
          <w:color w:val="000000"/>
          <w:spacing w:val="-17"/>
          <w:sz w:val="26"/>
          <w:szCs w:val="26"/>
          <w:lang w:val="uk-UA"/>
        </w:rPr>
      </w:pPr>
      <w:r w:rsidRPr="00F41028">
        <w:rPr>
          <w:rFonts w:ascii="Bookman Old Style" w:hAnsi="Bookman Old Style" w:cs="Bookman Old Style"/>
          <w:color w:val="000000"/>
          <w:sz w:val="26"/>
          <w:szCs w:val="26"/>
          <w:lang w:val="uk-UA"/>
        </w:rPr>
        <w:t>Що називається коренем слова?</w:t>
      </w:r>
    </w:p>
    <w:p w:rsidR="00A2504E" w:rsidRPr="00F41028" w:rsidRDefault="00A2504E" w:rsidP="005E1E99">
      <w:pPr>
        <w:pStyle w:val="a5"/>
        <w:widowControl w:val="0"/>
        <w:numPr>
          <w:ilvl w:val="0"/>
          <w:numId w:val="29"/>
        </w:numPr>
        <w:shd w:val="clear" w:color="auto" w:fill="FFFFFF"/>
        <w:tabs>
          <w:tab w:val="left" w:pos="374"/>
          <w:tab w:val="left" w:pos="426"/>
        </w:tabs>
        <w:autoSpaceDE w:val="0"/>
        <w:autoSpaceDN w:val="0"/>
        <w:adjustRightInd w:val="0"/>
        <w:spacing w:after="0" w:line="240" w:lineRule="auto"/>
        <w:ind w:left="0" w:firstLine="0"/>
        <w:rPr>
          <w:rFonts w:ascii="Bookman Old Style" w:hAnsi="Bookman Old Style" w:cs="Bookman Old Style"/>
          <w:color w:val="000000"/>
          <w:spacing w:val="-23"/>
          <w:sz w:val="26"/>
          <w:szCs w:val="26"/>
          <w:lang w:val="uk-UA"/>
        </w:rPr>
      </w:pPr>
      <w:r w:rsidRPr="00F41028">
        <w:rPr>
          <w:rFonts w:ascii="Bookman Old Style" w:hAnsi="Bookman Old Style" w:cs="Bookman Old Style"/>
          <w:color w:val="000000"/>
          <w:spacing w:val="1"/>
          <w:sz w:val="26"/>
          <w:szCs w:val="26"/>
          <w:lang w:val="uk-UA"/>
        </w:rPr>
        <w:t>Яка морфема містить у собі лексичне значення слова?</w:t>
      </w:r>
    </w:p>
    <w:p w:rsidR="00A2504E" w:rsidRPr="00F41028" w:rsidRDefault="00A2504E" w:rsidP="005E1E99">
      <w:pPr>
        <w:pStyle w:val="a5"/>
        <w:widowControl w:val="0"/>
        <w:numPr>
          <w:ilvl w:val="0"/>
          <w:numId w:val="29"/>
        </w:numPr>
        <w:shd w:val="clear" w:color="auto" w:fill="FFFFFF"/>
        <w:tabs>
          <w:tab w:val="left" w:pos="567"/>
        </w:tabs>
        <w:autoSpaceDE w:val="0"/>
        <w:autoSpaceDN w:val="0"/>
        <w:adjustRightInd w:val="0"/>
        <w:spacing w:after="0" w:line="240" w:lineRule="auto"/>
        <w:ind w:left="0" w:firstLine="0"/>
        <w:rPr>
          <w:rFonts w:ascii="Bookman Old Style" w:hAnsi="Bookman Old Style" w:cs="Bookman Old Style"/>
          <w:color w:val="000000"/>
          <w:spacing w:val="-23"/>
          <w:sz w:val="26"/>
          <w:szCs w:val="26"/>
          <w:lang w:val="uk-UA"/>
        </w:rPr>
      </w:pPr>
      <w:r w:rsidRPr="00F41028">
        <w:rPr>
          <w:rFonts w:ascii="Bookman Old Style" w:hAnsi="Bookman Old Style" w:cs="Bookman Old Style"/>
          <w:color w:val="000000"/>
          <w:sz w:val="26"/>
          <w:szCs w:val="26"/>
          <w:lang w:val="uk-UA"/>
        </w:rPr>
        <w:lastRenderedPageBreak/>
        <w:t>Для чого служать префікс і суфікс?</w:t>
      </w:r>
    </w:p>
    <w:p w:rsidR="00A2504E" w:rsidRPr="00F41028" w:rsidRDefault="00A2504E" w:rsidP="005E1E99">
      <w:pPr>
        <w:pStyle w:val="a5"/>
        <w:widowControl w:val="0"/>
        <w:numPr>
          <w:ilvl w:val="0"/>
          <w:numId w:val="29"/>
        </w:numPr>
        <w:shd w:val="clear" w:color="auto" w:fill="FFFFFF"/>
        <w:tabs>
          <w:tab w:val="left" w:pos="567"/>
        </w:tabs>
        <w:autoSpaceDE w:val="0"/>
        <w:autoSpaceDN w:val="0"/>
        <w:adjustRightInd w:val="0"/>
        <w:spacing w:after="0" w:line="240" w:lineRule="auto"/>
        <w:ind w:left="0" w:firstLine="0"/>
        <w:rPr>
          <w:rFonts w:ascii="Bookman Old Style" w:hAnsi="Bookman Old Style" w:cs="Bookman Old Style"/>
          <w:color w:val="000000"/>
          <w:spacing w:val="-23"/>
          <w:sz w:val="26"/>
          <w:szCs w:val="26"/>
          <w:lang w:val="uk-UA"/>
        </w:rPr>
      </w:pPr>
      <w:r w:rsidRPr="00F41028">
        <w:rPr>
          <w:rFonts w:ascii="Bookman Old Style" w:hAnsi="Bookman Old Style" w:cs="Bookman Old Style"/>
          <w:color w:val="000000"/>
          <w:sz w:val="26"/>
          <w:szCs w:val="26"/>
          <w:lang w:val="uk-UA"/>
        </w:rPr>
        <w:t>Що таке постфікс?</w:t>
      </w:r>
    </w:p>
    <w:p w:rsidR="00A2504E" w:rsidRPr="00F41028" w:rsidRDefault="00A2504E" w:rsidP="005E1E99">
      <w:pPr>
        <w:pStyle w:val="a5"/>
        <w:widowControl w:val="0"/>
        <w:numPr>
          <w:ilvl w:val="0"/>
          <w:numId w:val="29"/>
        </w:numPr>
        <w:shd w:val="clear" w:color="auto" w:fill="FFFFFF"/>
        <w:tabs>
          <w:tab w:val="left" w:pos="567"/>
        </w:tabs>
        <w:autoSpaceDE w:val="0"/>
        <w:autoSpaceDN w:val="0"/>
        <w:adjustRightInd w:val="0"/>
        <w:spacing w:after="0" w:line="240" w:lineRule="auto"/>
        <w:ind w:left="0" w:firstLine="0"/>
        <w:rPr>
          <w:rFonts w:ascii="Bookman Old Style" w:hAnsi="Bookman Old Style" w:cs="Bookman Old Style"/>
          <w:color w:val="000000"/>
          <w:spacing w:val="-23"/>
          <w:sz w:val="26"/>
          <w:szCs w:val="26"/>
          <w:lang w:val="uk-UA"/>
        </w:rPr>
      </w:pPr>
      <w:r w:rsidRPr="00F41028">
        <w:rPr>
          <w:rFonts w:ascii="Bookman Old Style" w:hAnsi="Bookman Old Style" w:cs="Bookman Old Style"/>
          <w:color w:val="000000"/>
          <w:sz w:val="26"/>
          <w:szCs w:val="26"/>
          <w:lang w:val="uk-UA"/>
        </w:rPr>
        <w:t>Що таке інтерфікс?</w:t>
      </w:r>
    </w:p>
    <w:p w:rsidR="00A2504E" w:rsidRPr="00F41028" w:rsidRDefault="00A2504E" w:rsidP="005E1E99">
      <w:pPr>
        <w:pStyle w:val="a5"/>
        <w:widowControl w:val="0"/>
        <w:numPr>
          <w:ilvl w:val="0"/>
          <w:numId w:val="29"/>
        </w:numPr>
        <w:shd w:val="clear" w:color="auto" w:fill="FFFFFF"/>
        <w:tabs>
          <w:tab w:val="left" w:pos="567"/>
        </w:tabs>
        <w:autoSpaceDE w:val="0"/>
        <w:autoSpaceDN w:val="0"/>
        <w:adjustRightInd w:val="0"/>
        <w:spacing w:after="0" w:line="240" w:lineRule="auto"/>
        <w:ind w:left="0" w:firstLine="0"/>
        <w:rPr>
          <w:rFonts w:ascii="Bookman Old Style" w:hAnsi="Bookman Old Style" w:cs="Bookman Old Style"/>
          <w:color w:val="000000"/>
          <w:spacing w:val="-21"/>
          <w:sz w:val="26"/>
          <w:szCs w:val="26"/>
          <w:lang w:val="uk-UA"/>
        </w:rPr>
      </w:pPr>
      <w:r w:rsidRPr="00F41028">
        <w:rPr>
          <w:rFonts w:ascii="Bookman Old Style" w:hAnsi="Bookman Old Style" w:cs="Bookman Old Style"/>
          <w:color w:val="000000"/>
          <w:spacing w:val="1"/>
          <w:sz w:val="26"/>
          <w:szCs w:val="26"/>
          <w:lang w:val="uk-UA"/>
        </w:rPr>
        <w:t>Що таке афікс?</w:t>
      </w:r>
    </w:p>
    <w:p w:rsidR="00A2504E" w:rsidRDefault="00A2504E" w:rsidP="006B7A68">
      <w:pPr>
        <w:shd w:val="clear" w:color="auto" w:fill="FFFFFF"/>
        <w:spacing w:after="0" w:line="240" w:lineRule="auto"/>
        <w:rPr>
          <w:rFonts w:ascii="Bookman Old Style" w:hAnsi="Bookman Old Style" w:cs="Bookman Old Style"/>
          <w:b/>
          <w:bCs/>
          <w:color w:val="000000"/>
          <w:spacing w:val="-5"/>
          <w:sz w:val="26"/>
          <w:szCs w:val="26"/>
          <w:lang w:val="uk-UA"/>
        </w:rPr>
      </w:pPr>
    </w:p>
    <w:p w:rsidR="00780DDD" w:rsidRPr="00F41028" w:rsidRDefault="00780DDD" w:rsidP="006B7A68">
      <w:pPr>
        <w:shd w:val="clear" w:color="auto" w:fill="FFFFFF"/>
        <w:spacing w:after="0" w:line="240" w:lineRule="auto"/>
        <w:rPr>
          <w:rFonts w:ascii="Bookman Old Style" w:hAnsi="Bookman Old Style" w:cs="Bookman Old Style"/>
          <w:b/>
          <w:bCs/>
          <w:color w:val="000000"/>
          <w:spacing w:val="-5"/>
          <w:sz w:val="26"/>
          <w:szCs w:val="26"/>
          <w:lang w:val="uk-UA"/>
        </w:rPr>
      </w:pPr>
    </w:p>
    <w:p w:rsidR="00A2504E" w:rsidRPr="00F41028" w:rsidRDefault="00780DDD" w:rsidP="00D153E1">
      <w:pPr>
        <w:shd w:val="clear" w:color="auto" w:fill="FFFFFF"/>
        <w:spacing w:after="0" w:line="240" w:lineRule="auto"/>
        <w:jc w:val="center"/>
        <w:rPr>
          <w:rFonts w:ascii="Bookman Old Style" w:hAnsi="Bookman Old Style" w:cs="Bookman Old Style"/>
          <w:b/>
          <w:bCs/>
          <w:color w:val="000000"/>
          <w:spacing w:val="-5"/>
          <w:sz w:val="32"/>
          <w:szCs w:val="32"/>
          <w:lang w:val="uk-UA"/>
        </w:rPr>
      </w:pPr>
      <w:r>
        <w:rPr>
          <w:rFonts w:ascii="Bookman Old Style" w:hAnsi="Bookman Old Style" w:cs="Bookman Old Style"/>
          <w:b/>
          <w:bCs/>
          <w:color w:val="000000"/>
          <w:spacing w:val="-5"/>
          <w:sz w:val="32"/>
          <w:szCs w:val="32"/>
          <w:lang w:val="uk-UA"/>
        </w:rPr>
        <w:t>Вправи</w:t>
      </w:r>
      <w:r w:rsidR="00A2504E" w:rsidRPr="00F41028">
        <w:rPr>
          <w:rFonts w:ascii="Bookman Old Style" w:hAnsi="Bookman Old Style" w:cs="Bookman Old Style"/>
          <w:b/>
          <w:bCs/>
          <w:color w:val="000000"/>
          <w:spacing w:val="-5"/>
          <w:sz w:val="32"/>
          <w:szCs w:val="32"/>
          <w:lang w:val="uk-UA"/>
        </w:rPr>
        <w:t xml:space="preserve"> до теми</w:t>
      </w:r>
    </w:p>
    <w:p w:rsidR="00A2504E" w:rsidRPr="00F41028" w:rsidRDefault="00A2504E" w:rsidP="00D153E1">
      <w:pPr>
        <w:shd w:val="clear" w:color="auto" w:fill="FFFFFF"/>
        <w:spacing w:after="0" w:line="240" w:lineRule="auto"/>
        <w:jc w:val="both"/>
        <w:rPr>
          <w:rFonts w:ascii="Bookman Old Style" w:hAnsi="Bookman Old Style" w:cs="Bookman Old Style"/>
          <w:b/>
          <w:bCs/>
          <w:i/>
          <w:iCs/>
          <w:color w:val="000000"/>
          <w:spacing w:val="-5"/>
          <w:sz w:val="26"/>
          <w:szCs w:val="26"/>
          <w:lang w:val="uk-UA"/>
        </w:rPr>
      </w:pPr>
    </w:p>
    <w:p w:rsidR="00A2504E" w:rsidRPr="00F41028" w:rsidRDefault="00A2504E" w:rsidP="00D153E1">
      <w:pPr>
        <w:shd w:val="clear" w:color="auto" w:fill="FFFFFF"/>
        <w:spacing w:after="0" w:line="240" w:lineRule="auto"/>
        <w:ind w:right="10"/>
        <w:jc w:val="both"/>
        <w:rPr>
          <w:rFonts w:ascii="Bookman Old Style" w:hAnsi="Bookman Old Style" w:cs="Bookman Old Style"/>
          <w:b/>
          <w:bCs/>
          <w:i/>
          <w:iCs/>
          <w:sz w:val="26"/>
          <w:szCs w:val="26"/>
        </w:rPr>
      </w:pPr>
      <w:r w:rsidRPr="00F41028">
        <w:rPr>
          <w:rFonts w:ascii="Bookman Old Style" w:hAnsi="Bookman Old Style" w:cs="Bookman Old Style"/>
          <w:b/>
          <w:bCs/>
          <w:color w:val="000000"/>
          <w:spacing w:val="-5"/>
          <w:sz w:val="26"/>
          <w:szCs w:val="26"/>
          <w:lang w:val="uk-UA"/>
        </w:rPr>
        <w:t>Вправа 1</w:t>
      </w:r>
      <w:r w:rsidRPr="00F41028">
        <w:rPr>
          <w:rFonts w:ascii="Bookman Old Style" w:hAnsi="Bookman Old Style" w:cs="Bookman Old Style"/>
          <w:color w:val="000000"/>
          <w:spacing w:val="-5"/>
          <w:sz w:val="26"/>
          <w:szCs w:val="26"/>
          <w:lang w:val="uk-UA"/>
        </w:rPr>
        <w:t xml:space="preserve">. </w:t>
      </w:r>
      <w:r w:rsidRPr="00F41028">
        <w:rPr>
          <w:rFonts w:ascii="Bookman Old Style" w:hAnsi="Bookman Old Style" w:cs="Bookman Old Style"/>
          <w:b/>
          <w:bCs/>
          <w:i/>
          <w:iCs/>
          <w:color w:val="000000"/>
          <w:spacing w:val="-5"/>
          <w:sz w:val="26"/>
          <w:szCs w:val="26"/>
          <w:lang w:val="uk-UA"/>
        </w:rPr>
        <w:t>Чи є спільнокореневими подані слова? Визначте корінь слів. Чому відбуваються зміни у коренях слів?</w:t>
      </w:r>
    </w:p>
    <w:p w:rsidR="00A2504E" w:rsidRPr="00F41028" w:rsidRDefault="00A2504E" w:rsidP="00780DDD">
      <w:pPr>
        <w:shd w:val="clear" w:color="auto" w:fill="FFFFFF"/>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Косити – скошений, графити – розграфлений, садити – посаджений, пекти – спече</w:t>
      </w:r>
      <w:r w:rsidRPr="00F41028">
        <w:rPr>
          <w:rFonts w:ascii="Bookman Old Style" w:hAnsi="Bookman Old Style" w:cs="Bookman Old Style"/>
          <w:color w:val="000000"/>
          <w:spacing w:val="-5"/>
          <w:sz w:val="26"/>
          <w:szCs w:val="26"/>
          <w:lang w:val="uk-UA"/>
        </w:rPr>
        <w:softHyphen/>
        <w:t>ний, мова – мовлення, втома – втомлений, пускати – випущений, берег – узбережжя, до</w:t>
      </w:r>
      <w:r w:rsidRPr="00F41028">
        <w:rPr>
          <w:rFonts w:ascii="Bookman Old Style" w:hAnsi="Bookman Old Style" w:cs="Bookman Old Style"/>
          <w:color w:val="000000"/>
          <w:spacing w:val="-5"/>
          <w:sz w:val="26"/>
          <w:szCs w:val="26"/>
          <w:lang w:val="uk-UA"/>
        </w:rPr>
        <w:softHyphen/>
        <w:t>рога – бездоріжжя, ліс – узлісся.</w:t>
      </w:r>
    </w:p>
    <w:p w:rsidR="00A2504E" w:rsidRPr="00F41028" w:rsidRDefault="00A2504E" w:rsidP="00D153E1">
      <w:pPr>
        <w:shd w:val="clear" w:color="auto" w:fill="FFFFFF"/>
        <w:spacing w:after="0" w:line="240" w:lineRule="auto"/>
        <w:jc w:val="both"/>
        <w:rPr>
          <w:rFonts w:ascii="Bookman Old Style" w:hAnsi="Bookman Old Style" w:cs="Bookman Old Style"/>
          <w:b/>
          <w:bCs/>
          <w:i/>
          <w:iCs/>
          <w:color w:val="000000"/>
          <w:spacing w:val="-4"/>
          <w:sz w:val="26"/>
          <w:szCs w:val="26"/>
          <w:lang w:val="uk-UA"/>
        </w:rPr>
      </w:pPr>
    </w:p>
    <w:p w:rsidR="00A2504E" w:rsidRPr="00F41028" w:rsidRDefault="00A2504E" w:rsidP="00D153E1">
      <w:pPr>
        <w:shd w:val="clear" w:color="auto" w:fill="FFFFFF"/>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color w:val="000000"/>
          <w:spacing w:val="-4"/>
          <w:sz w:val="26"/>
          <w:szCs w:val="26"/>
          <w:lang w:val="uk-UA"/>
        </w:rPr>
        <w:t>Вправа 2</w:t>
      </w:r>
      <w:r w:rsidRPr="00F41028">
        <w:rPr>
          <w:rFonts w:ascii="Bookman Old Style" w:hAnsi="Bookman Old Style" w:cs="Bookman Old Style"/>
          <w:color w:val="000000"/>
          <w:spacing w:val="-4"/>
          <w:sz w:val="26"/>
          <w:szCs w:val="26"/>
          <w:lang w:val="uk-UA"/>
        </w:rPr>
        <w:t xml:space="preserve">. </w:t>
      </w:r>
      <w:r w:rsidRPr="00F41028">
        <w:rPr>
          <w:rFonts w:ascii="Bookman Old Style" w:hAnsi="Bookman Old Style" w:cs="Bookman Old Style"/>
          <w:b/>
          <w:bCs/>
          <w:i/>
          <w:iCs/>
          <w:color w:val="000000"/>
          <w:spacing w:val="-4"/>
          <w:sz w:val="26"/>
          <w:szCs w:val="26"/>
          <w:lang w:val="uk-UA"/>
        </w:rPr>
        <w:t>У поданих словах визначте закінчення, якщо воно є.</w:t>
      </w:r>
    </w:p>
    <w:p w:rsidR="00A2504E" w:rsidRPr="00F41028" w:rsidRDefault="00A2504E" w:rsidP="00780DDD">
      <w:pPr>
        <w:shd w:val="clear" w:color="auto" w:fill="FFFFFF"/>
        <w:spacing w:after="0" w:line="240" w:lineRule="auto"/>
        <w:ind w:right="10" w:firstLine="567"/>
        <w:jc w:val="both"/>
        <w:rPr>
          <w:rFonts w:ascii="Bookman Old Style" w:hAnsi="Bookman Old Style" w:cs="Bookman Old Style"/>
          <w:sz w:val="26"/>
          <w:szCs w:val="26"/>
        </w:rPr>
      </w:pPr>
      <w:r w:rsidRPr="00F41028">
        <w:rPr>
          <w:rFonts w:ascii="Bookman Old Style" w:hAnsi="Bookman Old Style" w:cs="Bookman Old Style"/>
          <w:color w:val="000000"/>
          <w:spacing w:val="-1"/>
          <w:sz w:val="26"/>
          <w:szCs w:val="26"/>
          <w:lang w:val="uk-UA"/>
        </w:rPr>
        <w:t>Земля, дівча, ягнятко, ніч, стіл, зранку, писати, радість, читаю, читач, читаючи, візьмеш, ідемо, прийдіть, змагаємося, написавши, талановитий, талановито, безмежне, безмежно, злег</w:t>
      </w:r>
      <w:r w:rsidRPr="00F41028">
        <w:rPr>
          <w:rFonts w:ascii="Bookman Old Style" w:hAnsi="Bookman Old Style" w:cs="Bookman Old Style"/>
          <w:color w:val="000000"/>
          <w:spacing w:val="-1"/>
          <w:sz w:val="26"/>
          <w:szCs w:val="26"/>
          <w:lang w:val="uk-UA"/>
        </w:rPr>
        <w:softHyphen/>
        <w:t>ка, по-нашому, парі, алібі, суфікс, турне, пальто, бюро.</w:t>
      </w:r>
    </w:p>
    <w:p w:rsidR="00A2504E" w:rsidRPr="00F41028" w:rsidRDefault="00A2504E" w:rsidP="00D153E1">
      <w:pPr>
        <w:shd w:val="clear" w:color="auto" w:fill="FFFFFF"/>
        <w:spacing w:after="0" w:line="240" w:lineRule="auto"/>
        <w:jc w:val="both"/>
        <w:rPr>
          <w:rFonts w:ascii="Bookman Old Style" w:hAnsi="Bookman Old Style" w:cs="Bookman Old Style"/>
          <w:b/>
          <w:bCs/>
          <w:i/>
          <w:iCs/>
          <w:color w:val="000000"/>
          <w:spacing w:val="-5"/>
          <w:sz w:val="26"/>
          <w:szCs w:val="26"/>
          <w:lang w:val="uk-UA"/>
        </w:rPr>
      </w:pPr>
    </w:p>
    <w:p w:rsidR="00A2504E" w:rsidRPr="00F41028" w:rsidRDefault="00A2504E" w:rsidP="00D153E1">
      <w:pPr>
        <w:shd w:val="clear" w:color="auto" w:fill="FFFFFF"/>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color w:val="000000"/>
          <w:spacing w:val="-5"/>
          <w:sz w:val="26"/>
          <w:szCs w:val="26"/>
          <w:lang w:val="uk-UA"/>
        </w:rPr>
        <w:t>Вправа 3</w:t>
      </w:r>
      <w:r w:rsidRPr="00F41028">
        <w:rPr>
          <w:rFonts w:ascii="Bookman Old Style" w:hAnsi="Bookman Old Style" w:cs="Bookman Old Style"/>
          <w:color w:val="000000"/>
          <w:spacing w:val="-5"/>
          <w:sz w:val="26"/>
          <w:szCs w:val="26"/>
          <w:lang w:val="uk-UA"/>
        </w:rPr>
        <w:t>.</w:t>
      </w:r>
      <w:r w:rsidRPr="00F41028">
        <w:rPr>
          <w:rFonts w:ascii="Bookman Old Style" w:hAnsi="Bookman Old Style" w:cs="Bookman Old Style"/>
          <w:i/>
          <w:iCs/>
          <w:color w:val="000000"/>
          <w:spacing w:val="-5"/>
          <w:sz w:val="26"/>
          <w:szCs w:val="26"/>
          <w:lang w:val="uk-UA"/>
        </w:rPr>
        <w:t xml:space="preserve"> </w:t>
      </w:r>
      <w:r w:rsidRPr="00F41028">
        <w:rPr>
          <w:rFonts w:ascii="Bookman Old Style" w:hAnsi="Bookman Old Style" w:cs="Bookman Old Style"/>
          <w:b/>
          <w:bCs/>
          <w:i/>
          <w:iCs/>
          <w:color w:val="000000"/>
          <w:spacing w:val="-5"/>
          <w:sz w:val="26"/>
          <w:szCs w:val="26"/>
          <w:lang w:val="uk-UA"/>
        </w:rPr>
        <w:t>Серед поданих слів знайдіть і випишіть тільки ті, що не мають закінчення.</w:t>
      </w:r>
    </w:p>
    <w:p w:rsidR="00A2504E" w:rsidRPr="00F41028" w:rsidRDefault="00A2504E" w:rsidP="00D153E1">
      <w:pPr>
        <w:shd w:val="clear" w:color="auto" w:fill="FFFFFF"/>
        <w:spacing w:after="0" w:line="240" w:lineRule="auto"/>
        <w:ind w:firstLine="451"/>
        <w:jc w:val="both"/>
        <w:rPr>
          <w:rFonts w:ascii="Bookman Old Style" w:hAnsi="Bookman Old Style" w:cs="Bookman Old Style"/>
          <w:sz w:val="26"/>
          <w:szCs w:val="26"/>
        </w:rPr>
      </w:pPr>
      <w:r w:rsidRPr="00F41028">
        <w:rPr>
          <w:rFonts w:ascii="Bookman Old Style" w:hAnsi="Bookman Old Style" w:cs="Bookman Old Style"/>
          <w:color w:val="000000"/>
          <w:spacing w:val="-1"/>
          <w:sz w:val="26"/>
          <w:szCs w:val="26"/>
          <w:lang w:val="uk-UA"/>
        </w:rPr>
        <w:t>Камінь, каміння, перемогти, професія, відпочивши, відвертий, визнаючи, по-іншому, хо</w:t>
      </w:r>
      <w:r w:rsidRPr="00F41028">
        <w:rPr>
          <w:rFonts w:ascii="Bookman Old Style" w:hAnsi="Bookman Old Style" w:cs="Bookman Old Style"/>
          <w:color w:val="000000"/>
          <w:spacing w:val="-1"/>
          <w:sz w:val="26"/>
          <w:szCs w:val="26"/>
          <w:lang w:val="uk-UA"/>
        </w:rPr>
        <w:softHyphen/>
      </w:r>
      <w:r w:rsidRPr="00F41028">
        <w:rPr>
          <w:rFonts w:ascii="Bookman Old Style" w:hAnsi="Bookman Old Style" w:cs="Bookman Old Style"/>
          <w:color w:val="000000"/>
          <w:sz w:val="26"/>
          <w:szCs w:val="26"/>
          <w:lang w:val="uk-UA"/>
        </w:rPr>
        <w:t xml:space="preserve">лодно, заспіваймо, красень, красуня, влітку, перероблюю, журі, дописавши, вдень, жартома, </w:t>
      </w:r>
      <w:r w:rsidRPr="00F41028">
        <w:rPr>
          <w:rFonts w:ascii="Bookman Old Style" w:hAnsi="Bookman Old Style" w:cs="Bookman Old Style"/>
          <w:color w:val="000000"/>
          <w:spacing w:val="-3"/>
          <w:sz w:val="26"/>
          <w:szCs w:val="26"/>
          <w:lang w:val="uk-UA"/>
        </w:rPr>
        <w:t>співати.</w:t>
      </w:r>
    </w:p>
    <w:p w:rsidR="00A2504E" w:rsidRPr="00F41028" w:rsidRDefault="00A2504E" w:rsidP="00D153E1">
      <w:pPr>
        <w:shd w:val="clear" w:color="auto" w:fill="FFFFFF"/>
        <w:spacing w:after="0" w:line="240" w:lineRule="auto"/>
        <w:jc w:val="both"/>
        <w:rPr>
          <w:rFonts w:ascii="Bookman Old Style" w:hAnsi="Bookman Old Style" w:cs="Bookman Old Style"/>
          <w:b/>
          <w:bCs/>
          <w:color w:val="000000"/>
          <w:spacing w:val="-5"/>
          <w:sz w:val="26"/>
          <w:szCs w:val="26"/>
          <w:lang w:val="uk-UA"/>
        </w:rPr>
      </w:pPr>
    </w:p>
    <w:p w:rsidR="00A2504E" w:rsidRPr="00F41028" w:rsidRDefault="00A2504E" w:rsidP="00D153E1">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color w:val="000000"/>
          <w:spacing w:val="-5"/>
          <w:sz w:val="26"/>
          <w:szCs w:val="26"/>
          <w:lang w:val="uk-UA"/>
        </w:rPr>
        <w:t xml:space="preserve">Вправа 4. </w:t>
      </w:r>
      <w:r w:rsidRPr="00F41028">
        <w:rPr>
          <w:rFonts w:ascii="Bookman Old Style" w:hAnsi="Bookman Old Style" w:cs="Bookman Old Style"/>
          <w:b/>
          <w:bCs/>
          <w:i/>
          <w:iCs/>
          <w:color w:val="000000"/>
          <w:spacing w:val="-5"/>
          <w:sz w:val="26"/>
          <w:szCs w:val="26"/>
          <w:lang w:val="uk-UA"/>
        </w:rPr>
        <w:t>Розберіть подані слова за будовою</w:t>
      </w:r>
      <w:r w:rsidRPr="00780DDD">
        <w:rPr>
          <w:rFonts w:ascii="Bookman Old Style" w:hAnsi="Bookman Old Style" w:cs="Bookman Old Style"/>
          <w:b/>
          <w:color w:val="000000"/>
          <w:spacing w:val="-5"/>
          <w:sz w:val="26"/>
          <w:szCs w:val="26"/>
          <w:lang w:val="uk-UA"/>
        </w:rPr>
        <w:t>.</w:t>
      </w:r>
    </w:p>
    <w:p w:rsidR="00A2504E" w:rsidRPr="00F41028" w:rsidRDefault="00780DDD" w:rsidP="005E1E99">
      <w:pPr>
        <w:widowControl w:val="0"/>
        <w:numPr>
          <w:ilvl w:val="0"/>
          <w:numId w:val="30"/>
        </w:numPr>
        <w:shd w:val="clear" w:color="auto" w:fill="FFFFFF"/>
        <w:tabs>
          <w:tab w:val="left" w:pos="851"/>
          <w:tab w:val="left" w:pos="993"/>
        </w:tabs>
        <w:autoSpaceDE w:val="0"/>
        <w:autoSpaceDN w:val="0"/>
        <w:adjustRightInd w:val="0"/>
        <w:spacing w:after="0" w:line="240" w:lineRule="auto"/>
        <w:ind w:left="567"/>
        <w:jc w:val="both"/>
        <w:rPr>
          <w:rFonts w:ascii="Bookman Old Style" w:hAnsi="Bookman Old Style" w:cs="Bookman Old Style"/>
          <w:color w:val="000000"/>
          <w:spacing w:val="-20"/>
          <w:sz w:val="26"/>
          <w:szCs w:val="26"/>
          <w:lang w:val="uk-UA"/>
        </w:rPr>
      </w:pPr>
      <w:r>
        <w:rPr>
          <w:rFonts w:ascii="Bookman Old Style" w:hAnsi="Bookman Old Style" w:cs="Bookman Old Style"/>
          <w:color w:val="000000"/>
          <w:spacing w:val="-1"/>
          <w:sz w:val="26"/>
          <w:szCs w:val="26"/>
          <w:lang w:val="uk-UA"/>
        </w:rPr>
        <w:t xml:space="preserve"> </w:t>
      </w:r>
      <w:r w:rsidR="00A2504E" w:rsidRPr="00F41028">
        <w:rPr>
          <w:rFonts w:ascii="Bookman Old Style" w:hAnsi="Bookman Old Style" w:cs="Bookman Old Style"/>
          <w:color w:val="000000"/>
          <w:spacing w:val="-1"/>
          <w:sz w:val="26"/>
          <w:szCs w:val="26"/>
          <w:lang w:val="uk-UA"/>
        </w:rPr>
        <w:t>Снігуронька, широколистий, удесятеро, верещати, парі.</w:t>
      </w:r>
    </w:p>
    <w:p w:rsidR="00A2504E" w:rsidRPr="00F41028" w:rsidRDefault="00780DDD" w:rsidP="005E1E99">
      <w:pPr>
        <w:widowControl w:val="0"/>
        <w:numPr>
          <w:ilvl w:val="0"/>
          <w:numId w:val="30"/>
        </w:numPr>
        <w:shd w:val="clear" w:color="auto" w:fill="FFFFFF"/>
        <w:tabs>
          <w:tab w:val="left" w:pos="851"/>
          <w:tab w:val="left" w:pos="993"/>
        </w:tabs>
        <w:autoSpaceDE w:val="0"/>
        <w:autoSpaceDN w:val="0"/>
        <w:adjustRightInd w:val="0"/>
        <w:spacing w:after="0" w:line="240" w:lineRule="auto"/>
        <w:ind w:left="567"/>
        <w:jc w:val="both"/>
        <w:rPr>
          <w:rFonts w:ascii="Bookman Old Style" w:hAnsi="Bookman Old Style" w:cs="Bookman Old Style"/>
          <w:color w:val="000000"/>
          <w:spacing w:val="-11"/>
          <w:sz w:val="26"/>
          <w:szCs w:val="26"/>
          <w:lang w:val="uk-UA"/>
        </w:rPr>
      </w:pPr>
      <w:r>
        <w:rPr>
          <w:rFonts w:ascii="Bookman Old Style" w:hAnsi="Bookman Old Style" w:cs="Bookman Old Style"/>
          <w:color w:val="000000"/>
          <w:spacing w:val="-1"/>
          <w:sz w:val="26"/>
          <w:szCs w:val="26"/>
          <w:lang w:val="uk-UA"/>
        </w:rPr>
        <w:t xml:space="preserve"> </w:t>
      </w:r>
      <w:r w:rsidR="00A2504E" w:rsidRPr="00F41028">
        <w:rPr>
          <w:rFonts w:ascii="Bookman Old Style" w:hAnsi="Bookman Old Style" w:cs="Bookman Old Style"/>
          <w:color w:val="000000"/>
          <w:spacing w:val="-1"/>
          <w:sz w:val="26"/>
          <w:szCs w:val="26"/>
          <w:lang w:val="uk-UA"/>
        </w:rPr>
        <w:t>Розписаний, фотовиставка, щонайлегше, гнешся, учений.</w:t>
      </w:r>
    </w:p>
    <w:p w:rsidR="00A2504E" w:rsidRPr="00F41028" w:rsidRDefault="00780DDD" w:rsidP="005E1E99">
      <w:pPr>
        <w:widowControl w:val="0"/>
        <w:numPr>
          <w:ilvl w:val="0"/>
          <w:numId w:val="30"/>
        </w:numPr>
        <w:shd w:val="clear" w:color="auto" w:fill="FFFFFF"/>
        <w:tabs>
          <w:tab w:val="left" w:pos="851"/>
          <w:tab w:val="left" w:pos="993"/>
        </w:tabs>
        <w:autoSpaceDE w:val="0"/>
        <w:autoSpaceDN w:val="0"/>
        <w:adjustRightInd w:val="0"/>
        <w:spacing w:after="0" w:line="240" w:lineRule="auto"/>
        <w:ind w:left="567"/>
        <w:jc w:val="both"/>
        <w:rPr>
          <w:rFonts w:ascii="Bookman Old Style" w:hAnsi="Bookman Old Style" w:cs="Bookman Old Style"/>
          <w:color w:val="000000"/>
          <w:spacing w:val="-13"/>
          <w:sz w:val="26"/>
          <w:szCs w:val="26"/>
          <w:lang w:val="uk-UA"/>
        </w:rPr>
      </w:pPr>
      <w:r>
        <w:rPr>
          <w:rFonts w:ascii="Bookman Old Style" w:hAnsi="Bookman Old Style" w:cs="Bookman Old Style"/>
          <w:color w:val="000000"/>
          <w:spacing w:val="-1"/>
          <w:sz w:val="26"/>
          <w:szCs w:val="26"/>
          <w:lang w:val="uk-UA"/>
        </w:rPr>
        <w:t xml:space="preserve"> </w:t>
      </w:r>
      <w:r w:rsidR="00A2504E" w:rsidRPr="00F41028">
        <w:rPr>
          <w:rFonts w:ascii="Bookman Old Style" w:hAnsi="Bookman Old Style" w:cs="Bookman Old Style"/>
          <w:color w:val="000000"/>
          <w:spacing w:val="-1"/>
          <w:sz w:val="26"/>
          <w:szCs w:val="26"/>
          <w:lang w:val="uk-UA"/>
        </w:rPr>
        <w:t>Хреститель, легковажний, вручну, занедбувати, турне.</w:t>
      </w:r>
    </w:p>
    <w:p w:rsidR="00A2504E" w:rsidRPr="00F41028" w:rsidRDefault="00780DDD" w:rsidP="005E1E99">
      <w:pPr>
        <w:widowControl w:val="0"/>
        <w:numPr>
          <w:ilvl w:val="0"/>
          <w:numId w:val="30"/>
        </w:numPr>
        <w:shd w:val="clear" w:color="auto" w:fill="FFFFFF"/>
        <w:tabs>
          <w:tab w:val="left" w:pos="851"/>
          <w:tab w:val="left" w:pos="993"/>
        </w:tabs>
        <w:autoSpaceDE w:val="0"/>
        <w:autoSpaceDN w:val="0"/>
        <w:adjustRightInd w:val="0"/>
        <w:spacing w:after="0" w:line="240" w:lineRule="auto"/>
        <w:ind w:left="567"/>
        <w:jc w:val="both"/>
        <w:rPr>
          <w:rFonts w:ascii="Bookman Old Style" w:hAnsi="Bookman Old Style" w:cs="Bookman Old Style"/>
          <w:color w:val="000000"/>
          <w:spacing w:val="-9"/>
          <w:sz w:val="26"/>
          <w:szCs w:val="26"/>
          <w:lang w:val="uk-UA"/>
        </w:rPr>
      </w:pPr>
      <w:r>
        <w:rPr>
          <w:rFonts w:ascii="Bookman Old Style" w:hAnsi="Bookman Old Style" w:cs="Bookman Old Style"/>
          <w:color w:val="000000"/>
          <w:spacing w:val="-1"/>
          <w:sz w:val="26"/>
          <w:szCs w:val="26"/>
          <w:lang w:val="uk-UA"/>
        </w:rPr>
        <w:t xml:space="preserve"> </w:t>
      </w:r>
      <w:r w:rsidR="00A2504E" w:rsidRPr="00F41028">
        <w:rPr>
          <w:rFonts w:ascii="Bookman Old Style" w:hAnsi="Bookman Old Style" w:cs="Bookman Old Style"/>
          <w:color w:val="000000"/>
          <w:spacing w:val="-1"/>
          <w:sz w:val="26"/>
          <w:szCs w:val="26"/>
          <w:lang w:val="uk-UA"/>
        </w:rPr>
        <w:t>Роздоріжжя, триденний, тихесенько, оголошую, чарівниця.</w:t>
      </w:r>
    </w:p>
    <w:p w:rsidR="00A2504E" w:rsidRPr="00F41028" w:rsidRDefault="00780DDD" w:rsidP="005E1E99">
      <w:pPr>
        <w:widowControl w:val="0"/>
        <w:numPr>
          <w:ilvl w:val="0"/>
          <w:numId w:val="30"/>
        </w:numPr>
        <w:shd w:val="clear" w:color="auto" w:fill="FFFFFF"/>
        <w:tabs>
          <w:tab w:val="left" w:pos="851"/>
          <w:tab w:val="left" w:pos="993"/>
        </w:tabs>
        <w:autoSpaceDE w:val="0"/>
        <w:autoSpaceDN w:val="0"/>
        <w:adjustRightInd w:val="0"/>
        <w:spacing w:after="0" w:line="240" w:lineRule="auto"/>
        <w:ind w:left="567"/>
        <w:jc w:val="both"/>
        <w:rPr>
          <w:rFonts w:ascii="Bookman Old Style" w:hAnsi="Bookman Old Style" w:cs="Bookman Old Style"/>
          <w:color w:val="000000"/>
          <w:spacing w:val="-11"/>
          <w:sz w:val="26"/>
          <w:szCs w:val="26"/>
          <w:lang w:val="uk-UA"/>
        </w:rPr>
      </w:pPr>
      <w:r>
        <w:rPr>
          <w:rFonts w:ascii="Bookman Old Style" w:hAnsi="Bookman Old Style" w:cs="Bookman Old Style"/>
          <w:color w:val="000000"/>
          <w:spacing w:val="-1"/>
          <w:sz w:val="26"/>
          <w:szCs w:val="26"/>
          <w:lang w:val="uk-UA"/>
        </w:rPr>
        <w:t xml:space="preserve"> </w:t>
      </w:r>
      <w:r w:rsidR="00A2504E" w:rsidRPr="00F41028">
        <w:rPr>
          <w:rFonts w:ascii="Bookman Old Style" w:hAnsi="Bookman Old Style" w:cs="Bookman Old Style"/>
          <w:color w:val="000000"/>
          <w:spacing w:val="-1"/>
          <w:sz w:val="26"/>
          <w:szCs w:val="26"/>
          <w:lang w:val="uk-UA"/>
        </w:rPr>
        <w:t>Шиття, втридорога, непохитно, засміятися, безпритульний.</w:t>
      </w:r>
    </w:p>
    <w:p w:rsidR="00A2504E" w:rsidRPr="00F41028" w:rsidRDefault="00780DDD" w:rsidP="005E1E99">
      <w:pPr>
        <w:widowControl w:val="0"/>
        <w:numPr>
          <w:ilvl w:val="0"/>
          <w:numId w:val="30"/>
        </w:numPr>
        <w:shd w:val="clear" w:color="auto" w:fill="FFFFFF"/>
        <w:tabs>
          <w:tab w:val="left" w:pos="851"/>
          <w:tab w:val="left" w:pos="993"/>
        </w:tabs>
        <w:autoSpaceDE w:val="0"/>
        <w:autoSpaceDN w:val="0"/>
        <w:adjustRightInd w:val="0"/>
        <w:spacing w:after="0" w:line="240" w:lineRule="auto"/>
        <w:ind w:left="567"/>
        <w:jc w:val="both"/>
        <w:rPr>
          <w:rFonts w:ascii="Bookman Old Style" w:hAnsi="Bookman Old Style" w:cs="Bookman Old Style"/>
          <w:color w:val="000000"/>
          <w:spacing w:val="-11"/>
          <w:sz w:val="26"/>
          <w:szCs w:val="26"/>
          <w:lang w:val="uk-UA"/>
        </w:rPr>
      </w:pPr>
      <w:r>
        <w:rPr>
          <w:rFonts w:ascii="Bookman Old Style" w:hAnsi="Bookman Old Style" w:cs="Bookman Old Style"/>
          <w:color w:val="000000"/>
          <w:spacing w:val="-1"/>
          <w:sz w:val="26"/>
          <w:szCs w:val="26"/>
          <w:lang w:val="uk-UA"/>
        </w:rPr>
        <w:t xml:space="preserve"> </w:t>
      </w:r>
      <w:r w:rsidR="00A2504E" w:rsidRPr="00F41028">
        <w:rPr>
          <w:rFonts w:ascii="Bookman Old Style" w:hAnsi="Bookman Old Style" w:cs="Bookman Old Style"/>
          <w:color w:val="000000"/>
          <w:spacing w:val="-1"/>
          <w:sz w:val="26"/>
          <w:szCs w:val="26"/>
          <w:lang w:val="uk-UA"/>
        </w:rPr>
        <w:t>Тіснуватий, вуглевидобуток, вгору, виїжджаєш, стінгазета.</w:t>
      </w:r>
    </w:p>
    <w:p w:rsidR="00A2504E" w:rsidRPr="00F41028" w:rsidRDefault="00780DDD" w:rsidP="005E1E99">
      <w:pPr>
        <w:widowControl w:val="0"/>
        <w:numPr>
          <w:ilvl w:val="0"/>
          <w:numId w:val="30"/>
        </w:numPr>
        <w:shd w:val="clear" w:color="auto" w:fill="FFFFFF"/>
        <w:tabs>
          <w:tab w:val="left" w:pos="851"/>
          <w:tab w:val="left" w:pos="993"/>
        </w:tabs>
        <w:autoSpaceDE w:val="0"/>
        <w:autoSpaceDN w:val="0"/>
        <w:adjustRightInd w:val="0"/>
        <w:spacing w:after="0" w:line="240" w:lineRule="auto"/>
        <w:ind w:left="567"/>
        <w:jc w:val="both"/>
        <w:rPr>
          <w:rFonts w:ascii="Bookman Old Style" w:hAnsi="Bookman Old Style" w:cs="Bookman Old Style"/>
          <w:color w:val="000000"/>
          <w:spacing w:val="-11"/>
          <w:sz w:val="26"/>
          <w:szCs w:val="26"/>
          <w:lang w:val="uk-UA"/>
        </w:rPr>
      </w:pPr>
      <w:r>
        <w:rPr>
          <w:rFonts w:ascii="Bookman Old Style" w:hAnsi="Bookman Old Style" w:cs="Bookman Old Style"/>
          <w:color w:val="000000"/>
          <w:sz w:val="26"/>
          <w:szCs w:val="26"/>
          <w:lang w:val="uk-UA"/>
        </w:rPr>
        <w:t xml:space="preserve"> </w:t>
      </w:r>
      <w:r w:rsidR="00A2504E" w:rsidRPr="00F41028">
        <w:rPr>
          <w:rFonts w:ascii="Bookman Old Style" w:hAnsi="Bookman Old Style" w:cs="Bookman Old Style"/>
          <w:color w:val="000000"/>
          <w:sz w:val="26"/>
          <w:szCs w:val="26"/>
          <w:lang w:val="uk-UA"/>
        </w:rPr>
        <w:t>Названий, далекозорість, безвиїзне, блиснути, стоніжка.</w:t>
      </w:r>
    </w:p>
    <w:p w:rsidR="00A2504E" w:rsidRPr="00F41028" w:rsidRDefault="00780DDD" w:rsidP="005E1E99">
      <w:pPr>
        <w:widowControl w:val="0"/>
        <w:numPr>
          <w:ilvl w:val="0"/>
          <w:numId w:val="30"/>
        </w:numPr>
        <w:shd w:val="clear" w:color="auto" w:fill="FFFFFF"/>
        <w:tabs>
          <w:tab w:val="left" w:pos="851"/>
          <w:tab w:val="left" w:pos="993"/>
        </w:tabs>
        <w:autoSpaceDE w:val="0"/>
        <w:autoSpaceDN w:val="0"/>
        <w:adjustRightInd w:val="0"/>
        <w:spacing w:after="0" w:line="240" w:lineRule="auto"/>
        <w:ind w:left="567"/>
        <w:jc w:val="both"/>
        <w:rPr>
          <w:rFonts w:ascii="Bookman Old Style" w:hAnsi="Bookman Old Style" w:cs="Bookman Old Style"/>
          <w:color w:val="000000"/>
          <w:spacing w:val="-16"/>
          <w:sz w:val="26"/>
          <w:szCs w:val="26"/>
          <w:lang w:val="uk-UA"/>
        </w:rPr>
      </w:pPr>
      <w:r>
        <w:rPr>
          <w:rFonts w:ascii="Bookman Old Style" w:hAnsi="Bookman Old Style" w:cs="Bookman Old Style"/>
          <w:color w:val="000000"/>
          <w:spacing w:val="-1"/>
          <w:sz w:val="26"/>
          <w:szCs w:val="26"/>
          <w:lang w:val="uk-UA"/>
        </w:rPr>
        <w:t xml:space="preserve"> </w:t>
      </w:r>
      <w:r w:rsidR="00A2504E" w:rsidRPr="00F41028">
        <w:rPr>
          <w:rFonts w:ascii="Bookman Old Style" w:hAnsi="Bookman Old Style" w:cs="Bookman Old Style"/>
          <w:color w:val="000000"/>
          <w:spacing w:val="-1"/>
          <w:sz w:val="26"/>
          <w:szCs w:val="26"/>
          <w:lang w:val="uk-UA"/>
        </w:rPr>
        <w:t>Обідраний, самовідданий, доволі, забруднюємо, іменини.</w:t>
      </w:r>
    </w:p>
    <w:p w:rsidR="00A2504E" w:rsidRPr="00F41028" w:rsidRDefault="00780DDD" w:rsidP="005E1E99">
      <w:pPr>
        <w:widowControl w:val="0"/>
        <w:numPr>
          <w:ilvl w:val="0"/>
          <w:numId w:val="30"/>
        </w:numPr>
        <w:shd w:val="clear" w:color="auto" w:fill="FFFFFF"/>
        <w:tabs>
          <w:tab w:val="left" w:pos="851"/>
          <w:tab w:val="left" w:pos="993"/>
        </w:tabs>
        <w:autoSpaceDE w:val="0"/>
        <w:autoSpaceDN w:val="0"/>
        <w:adjustRightInd w:val="0"/>
        <w:spacing w:after="0" w:line="240" w:lineRule="auto"/>
        <w:ind w:left="567"/>
        <w:jc w:val="both"/>
        <w:rPr>
          <w:rFonts w:ascii="Bookman Old Style" w:hAnsi="Bookman Old Style" w:cs="Bookman Old Style"/>
          <w:color w:val="000000"/>
          <w:spacing w:val="-13"/>
          <w:sz w:val="26"/>
          <w:szCs w:val="26"/>
          <w:lang w:val="uk-UA"/>
        </w:rPr>
      </w:pPr>
      <w:r>
        <w:rPr>
          <w:rFonts w:ascii="Bookman Old Style" w:hAnsi="Bookman Old Style" w:cs="Bookman Old Style"/>
          <w:color w:val="000000"/>
          <w:spacing w:val="-1"/>
          <w:sz w:val="26"/>
          <w:szCs w:val="26"/>
          <w:lang w:val="uk-UA"/>
        </w:rPr>
        <w:t xml:space="preserve"> </w:t>
      </w:r>
      <w:r w:rsidR="00A2504E" w:rsidRPr="00F41028">
        <w:rPr>
          <w:rFonts w:ascii="Bookman Old Style" w:hAnsi="Bookman Old Style" w:cs="Bookman Old Style"/>
          <w:color w:val="000000"/>
          <w:spacing w:val="-1"/>
          <w:sz w:val="26"/>
          <w:szCs w:val="26"/>
          <w:lang w:val="uk-UA"/>
        </w:rPr>
        <w:t>Фільтрований, середньовіччя, найдорожче, шепнеш, зловлю.</w:t>
      </w:r>
    </w:p>
    <w:p w:rsidR="00A2504E" w:rsidRPr="00F41028" w:rsidRDefault="00A2504E" w:rsidP="005E1E99">
      <w:pPr>
        <w:widowControl w:val="0"/>
        <w:numPr>
          <w:ilvl w:val="0"/>
          <w:numId w:val="30"/>
        </w:numPr>
        <w:shd w:val="clear" w:color="auto" w:fill="FFFFFF"/>
        <w:tabs>
          <w:tab w:val="left" w:pos="851"/>
          <w:tab w:val="left" w:pos="993"/>
        </w:tabs>
        <w:autoSpaceDE w:val="0"/>
        <w:autoSpaceDN w:val="0"/>
        <w:adjustRightInd w:val="0"/>
        <w:spacing w:after="0" w:line="240" w:lineRule="auto"/>
        <w:ind w:left="567"/>
        <w:jc w:val="both"/>
        <w:rPr>
          <w:rFonts w:ascii="Bookman Old Style" w:hAnsi="Bookman Old Style" w:cs="Bookman Old Style"/>
          <w:color w:val="000000"/>
          <w:spacing w:val="-13"/>
          <w:sz w:val="26"/>
          <w:szCs w:val="26"/>
          <w:lang w:val="uk-UA"/>
        </w:rPr>
      </w:pPr>
      <w:r w:rsidRPr="00F41028">
        <w:rPr>
          <w:rFonts w:ascii="Bookman Old Style" w:hAnsi="Bookman Old Style" w:cs="Bookman Old Style"/>
          <w:color w:val="000000"/>
          <w:spacing w:val="-1"/>
          <w:sz w:val="26"/>
          <w:szCs w:val="26"/>
          <w:lang w:val="uk-UA"/>
        </w:rPr>
        <w:t xml:space="preserve"> Щасливець, димовитяжний, заодно, розгладжувати, колібрі.</w:t>
      </w:r>
    </w:p>
    <w:p w:rsidR="00780DDD" w:rsidRDefault="00780DDD" w:rsidP="00D153E1">
      <w:pPr>
        <w:widowControl w:val="0"/>
        <w:tabs>
          <w:tab w:val="left" w:pos="567"/>
        </w:tabs>
        <w:autoSpaceDE w:val="0"/>
        <w:autoSpaceDN w:val="0"/>
        <w:adjustRightInd w:val="0"/>
        <w:spacing w:after="0" w:line="240" w:lineRule="auto"/>
        <w:jc w:val="center"/>
        <w:rPr>
          <w:rFonts w:ascii="Bookman Old Style" w:hAnsi="Bookman Old Style" w:cs="Bookman Old Style"/>
          <w:b/>
          <w:bCs/>
          <w:color w:val="000000"/>
          <w:sz w:val="32"/>
          <w:szCs w:val="32"/>
          <w:lang w:val="uk-UA"/>
        </w:rPr>
      </w:pPr>
    </w:p>
    <w:p w:rsidR="00780DDD" w:rsidRDefault="00780DDD" w:rsidP="00D153E1">
      <w:pPr>
        <w:widowControl w:val="0"/>
        <w:tabs>
          <w:tab w:val="left" w:pos="567"/>
        </w:tabs>
        <w:autoSpaceDE w:val="0"/>
        <w:autoSpaceDN w:val="0"/>
        <w:adjustRightInd w:val="0"/>
        <w:spacing w:after="0" w:line="240" w:lineRule="auto"/>
        <w:jc w:val="center"/>
        <w:rPr>
          <w:rFonts w:ascii="Bookman Old Style" w:hAnsi="Bookman Old Style" w:cs="Bookman Old Style"/>
          <w:b/>
          <w:bCs/>
          <w:color w:val="000000"/>
          <w:sz w:val="32"/>
          <w:szCs w:val="32"/>
          <w:lang w:val="uk-UA"/>
        </w:rPr>
      </w:pPr>
    </w:p>
    <w:p w:rsidR="00780DDD" w:rsidRDefault="00780DDD" w:rsidP="00D153E1">
      <w:pPr>
        <w:widowControl w:val="0"/>
        <w:tabs>
          <w:tab w:val="left" w:pos="567"/>
        </w:tabs>
        <w:autoSpaceDE w:val="0"/>
        <w:autoSpaceDN w:val="0"/>
        <w:adjustRightInd w:val="0"/>
        <w:spacing w:after="0" w:line="240" w:lineRule="auto"/>
        <w:jc w:val="center"/>
        <w:rPr>
          <w:rFonts w:ascii="Bookman Old Style" w:hAnsi="Bookman Old Style" w:cs="Bookman Old Style"/>
          <w:b/>
          <w:bCs/>
          <w:color w:val="000000"/>
          <w:sz w:val="32"/>
          <w:szCs w:val="32"/>
          <w:lang w:val="uk-UA"/>
        </w:rPr>
      </w:pPr>
    </w:p>
    <w:p w:rsidR="000D028B" w:rsidRDefault="000D028B" w:rsidP="00D153E1">
      <w:pPr>
        <w:widowControl w:val="0"/>
        <w:tabs>
          <w:tab w:val="left" w:pos="567"/>
        </w:tabs>
        <w:autoSpaceDE w:val="0"/>
        <w:autoSpaceDN w:val="0"/>
        <w:adjustRightInd w:val="0"/>
        <w:spacing w:after="0" w:line="240" w:lineRule="auto"/>
        <w:jc w:val="center"/>
        <w:rPr>
          <w:rFonts w:ascii="Bookman Old Style" w:hAnsi="Bookman Old Style" w:cs="Bookman Old Style"/>
          <w:b/>
          <w:bCs/>
          <w:color w:val="000000"/>
          <w:sz w:val="32"/>
          <w:szCs w:val="32"/>
          <w:lang w:val="uk-UA"/>
        </w:rPr>
      </w:pPr>
    </w:p>
    <w:p w:rsidR="000D028B" w:rsidRDefault="000D028B" w:rsidP="00D153E1">
      <w:pPr>
        <w:widowControl w:val="0"/>
        <w:tabs>
          <w:tab w:val="left" w:pos="567"/>
        </w:tabs>
        <w:autoSpaceDE w:val="0"/>
        <w:autoSpaceDN w:val="0"/>
        <w:adjustRightInd w:val="0"/>
        <w:spacing w:after="0" w:line="240" w:lineRule="auto"/>
        <w:jc w:val="center"/>
        <w:rPr>
          <w:rFonts w:ascii="Bookman Old Style" w:hAnsi="Bookman Old Style" w:cs="Bookman Old Style"/>
          <w:b/>
          <w:bCs/>
          <w:color w:val="000000"/>
          <w:sz w:val="32"/>
          <w:szCs w:val="32"/>
          <w:lang w:val="uk-UA"/>
        </w:rPr>
      </w:pPr>
    </w:p>
    <w:p w:rsidR="000D028B" w:rsidRDefault="000D028B" w:rsidP="00D153E1">
      <w:pPr>
        <w:widowControl w:val="0"/>
        <w:tabs>
          <w:tab w:val="left" w:pos="567"/>
        </w:tabs>
        <w:autoSpaceDE w:val="0"/>
        <w:autoSpaceDN w:val="0"/>
        <w:adjustRightInd w:val="0"/>
        <w:spacing w:after="0" w:line="240" w:lineRule="auto"/>
        <w:jc w:val="center"/>
        <w:rPr>
          <w:rFonts w:ascii="Bookman Old Style" w:hAnsi="Bookman Old Style" w:cs="Bookman Old Style"/>
          <w:b/>
          <w:bCs/>
          <w:color w:val="000000"/>
          <w:sz w:val="32"/>
          <w:szCs w:val="32"/>
          <w:lang w:val="uk-UA"/>
        </w:rPr>
      </w:pPr>
    </w:p>
    <w:p w:rsidR="000D028B" w:rsidRDefault="000D028B" w:rsidP="00D153E1">
      <w:pPr>
        <w:widowControl w:val="0"/>
        <w:tabs>
          <w:tab w:val="left" w:pos="567"/>
        </w:tabs>
        <w:autoSpaceDE w:val="0"/>
        <w:autoSpaceDN w:val="0"/>
        <w:adjustRightInd w:val="0"/>
        <w:spacing w:after="0" w:line="240" w:lineRule="auto"/>
        <w:jc w:val="center"/>
        <w:rPr>
          <w:rFonts w:ascii="Bookman Old Style" w:hAnsi="Bookman Old Style" w:cs="Bookman Old Style"/>
          <w:b/>
          <w:bCs/>
          <w:color w:val="000000"/>
          <w:sz w:val="32"/>
          <w:szCs w:val="32"/>
          <w:lang w:val="uk-UA"/>
        </w:rPr>
      </w:pPr>
    </w:p>
    <w:p w:rsidR="000D028B" w:rsidRDefault="000D028B" w:rsidP="00D153E1">
      <w:pPr>
        <w:widowControl w:val="0"/>
        <w:tabs>
          <w:tab w:val="left" w:pos="567"/>
        </w:tabs>
        <w:autoSpaceDE w:val="0"/>
        <w:autoSpaceDN w:val="0"/>
        <w:adjustRightInd w:val="0"/>
        <w:spacing w:after="0" w:line="240" w:lineRule="auto"/>
        <w:jc w:val="center"/>
        <w:rPr>
          <w:rFonts w:ascii="Bookman Old Style" w:hAnsi="Bookman Old Style" w:cs="Bookman Old Style"/>
          <w:b/>
          <w:bCs/>
          <w:color w:val="000000"/>
          <w:sz w:val="32"/>
          <w:szCs w:val="32"/>
          <w:lang w:val="uk-UA"/>
        </w:rPr>
      </w:pPr>
    </w:p>
    <w:p w:rsidR="00A2504E" w:rsidRPr="000D028B" w:rsidRDefault="00A2504E" w:rsidP="00D153E1">
      <w:pPr>
        <w:widowControl w:val="0"/>
        <w:tabs>
          <w:tab w:val="left" w:pos="567"/>
        </w:tabs>
        <w:autoSpaceDE w:val="0"/>
        <w:autoSpaceDN w:val="0"/>
        <w:adjustRightInd w:val="0"/>
        <w:spacing w:after="0" w:line="240" w:lineRule="auto"/>
        <w:jc w:val="center"/>
        <w:rPr>
          <w:rFonts w:ascii="Bookman Old Style" w:hAnsi="Bookman Old Style" w:cs="Bookman Old Style"/>
          <w:b/>
          <w:bCs/>
          <w:color w:val="000000"/>
          <w:sz w:val="28"/>
          <w:szCs w:val="32"/>
          <w:lang w:val="uk-UA"/>
        </w:rPr>
      </w:pPr>
      <w:r w:rsidRPr="000D028B">
        <w:rPr>
          <w:rFonts w:ascii="Bookman Old Style" w:hAnsi="Bookman Old Style" w:cs="Bookman Old Style"/>
          <w:b/>
          <w:bCs/>
          <w:color w:val="000000"/>
          <w:sz w:val="28"/>
          <w:szCs w:val="32"/>
          <w:lang w:val="uk-UA"/>
        </w:rPr>
        <w:lastRenderedPageBreak/>
        <w:t>ТЕМА 2. ОСНОВНІ СПОСОБИ СЛОВОТВОРУ</w:t>
      </w:r>
    </w:p>
    <w:p w:rsidR="00A2504E" w:rsidRPr="00F41028" w:rsidRDefault="00A2504E" w:rsidP="00D153E1">
      <w:pPr>
        <w:widowControl w:val="0"/>
        <w:tabs>
          <w:tab w:val="left" w:pos="567"/>
        </w:tabs>
        <w:autoSpaceDE w:val="0"/>
        <w:autoSpaceDN w:val="0"/>
        <w:adjustRightInd w:val="0"/>
        <w:spacing w:after="0" w:line="240" w:lineRule="auto"/>
        <w:jc w:val="center"/>
        <w:rPr>
          <w:rFonts w:ascii="Bookman Old Style" w:hAnsi="Bookman Old Style" w:cs="Bookman Old Style"/>
          <w:b/>
          <w:bCs/>
          <w:color w:val="000000"/>
          <w:sz w:val="26"/>
          <w:szCs w:val="26"/>
          <w:lang w:val="uk-UA"/>
        </w:rPr>
      </w:pP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rPr>
        <w:t>Словниковий склад мови чутливо реагує на життя народу – носія і творця мови. Безпосередньо пов</w:t>
      </w:r>
      <w:r w:rsidR="001A479C">
        <w:rPr>
          <w:rFonts w:ascii="Bookman Old Style" w:hAnsi="Bookman Old Style" w:cs="Bookman Old Style"/>
          <w:sz w:val="26"/>
          <w:szCs w:val="26"/>
        </w:rPr>
        <w:t>’</w:t>
      </w:r>
      <w:r w:rsidRPr="00F41028">
        <w:rPr>
          <w:rFonts w:ascii="Bookman Old Style" w:hAnsi="Bookman Old Style" w:cs="Bookman Old Style"/>
          <w:sz w:val="26"/>
          <w:szCs w:val="26"/>
        </w:rPr>
        <w:t>язаний з різноманітною діяльністю людини в суспільстві, він змінюється весь час. Найбільш активним процесом у розвитку лексики української мови, збагаченні її ресурсів є творення нових слів</w:t>
      </w:r>
      <w:r w:rsidRPr="00F41028">
        <w:rPr>
          <w:rFonts w:ascii="Bookman Old Style" w:hAnsi="Bookman Old Style" w:cs="Bookman Old Style"/>
          <w:sz w:val="26"/>
          <w:szCs w:val="26"/>
          <w:lang w:val="uk-UA"/>
        </w:rPr>
        <w:t xml:space="preserve"> від уже існуючих.</w:t>
      </w:r>
      <w:r w:rsidRPr="00F41028">
        <w:rPr>
          <w:rFonts w:ascii="Bookman Old Style" w:hAnsi="Bookman Old Style" w:cs="Bookman Old Style"/>
          <w:sz w:val="26"/>
          <w:szCs w:val="26"/>
        </w:rPr>
        <w:t xml:space="preserve"> </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Твірне слово</w:t>
      </w:r>
      <w:r w:rsidRPr="00F41028">
        <w:rPr>
          <w:rFonts w:ascii="Bookman Old Style" w:hAnsi="Bookman Old Style" w:cs="Bookman Old Style"/>
          <w:sz w:val="26"/>
          <w:szCs w:val="26"/>
          <w:lang w:val="uk-UA"/>
        </w:rPr>
        <w:t xml:space="preserve"> – це слово, яке є базою для утворення іншого. Так, іменники </w:t>
      </w:r>
      <w:r w:rsidRPr="00F41028">
        <w:rPr>
          <w:rFonts w:ascii="Bookman Old Style" w:hAnsi="Bookman Old Style" w:cs="Bookman Old Style"/>
          <w:i/>
          <w:iCs/>
          <w:sz w:val="26"/>
          <w:szCs w:val="26"/>
          <w:lang w:val="uk-UA"/>
        </w:rPr>
        <w:t>ліс, вода, степ</w:t>
      </w:r>
      <w:r w:rsidRPr="00F41028">
        <w:rPr>
          <w:rFonts w:ascii="Bookman Old Style" w:hAnsi="Bookman Old Style" w:cs="Bookman Old Style"/>
          <w:sz w:val="26"/>
          <w:szCs w:val="26"/>
          <w:lang w:val="uk-UA"/>
        </w:rPr>
        <w:t xml:space="preserve"> є твірними словами для прикметників </w:t>
      </w:r>
      <w:r w:rsidRPr="00F41028">
        <w:rPr>
          <w:rFonts w:ascii="Bookman Old Style" w:hAnsi="Bookman Old Style" w:cs="Bookman Old Style"/>
          <w:i/>
          <w:iCs/>
          <w:sz w:val="26"/>
          <w:szCs w:val="26"/>
          <w:lang w:val="uk-UA"/>
        </w:rPr>
        <w:t>лісовий, водяний, степовий.</w:t>
      </w:r>
      <w:r w:rsidRPr="00F41028">
        <w:rPr>
          <w:rFonts w:ascii="Bookman Old Style" w:hAnsi="Bookman Old Style" w:cs="Bookman Old Style"/>
          <w:sz w:val="26"/>
          <w:szCs w:val="26"/>
          <w:lang w:val="uk-UA"/>
        </w:rPr>
        <w:t xml:space="preserve"> А ці прикметники у свою чергу є твірними словами для утворення нових іменників </w:t>
      </w:r>
      <w:r w:rsidRPr="00F41028">
        <w:rPr>
          <w:rFonts w:ascii="Bookman Old Style" w:hAnsi="Bookman Old Style" w:cs="Bookman Old Style"/>
          <w:i/>
          <w:iCs/>
          <w:sz w:val="26"/>
          <w:szCs w:val="26"/>
          <w:lang w:val="uk-UA"/>
        </w:rPr>
        <w:t>лісовик, водяник, степовик.</w:t>
      </w:r>
      <w:r w:rsidRPr="00F41028">
        <w:rPr>
          <w:rFonts w:ascii="Bookman Old Style" w:hAnsi="Bookman Old Style" w:cs="Bookman Old Style"/>
          <w:sz w:val="26"/>
          <w:szCs w:val="26"/>
          <w:lang w:val="uk-UA"/>
        </w:rPr>
        <w:t xml:space="preserve"> </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Похідне слово</w:t>
      </w:r>
      <w:r w:rsidRPr="00F41028">
        <w:rPr>
          <w:rFonts w:ascii="Bookman Old Style" w:hAnsi="Bookman Old Style" w:cs="Bookman Old Style"/>
          <w:sz w:val="26"/>
          <w:szCs w:val="26"/>
          <w:lang w:val="uk-UA"/>
        </w:rPr>
        <w:t xml:space="preserve"> – це слово, яке утворилося на базі того, що вже існує в мові. Хронологічно воно є вторинним щодо твірного, від якого утворилося.</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p>
    <w:tbl>
      <w:tblPr>
        <w:tblpPr w:leftFromText="180" w:rightFromText="180" w:vertAnchor="text" w:horzAnchor="margin" w:tblpXSpec="center" w:tblpY="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93"/>
        <w:gridCol w:w="3260"/>
      </w:tblGrid>
      <w:tr w:rsidR="00A2504E" w:rsidRPr="00F41028">
        <w:tc>
          <w:tcPr>
            <w:tcW w:w="2093" w:type="dxa"/>
            <w:shd w:val="clear" w:color="auto" w:fill="D9D9D9"/>
          </w:tcPr>
          <w:p w:rsidR="00A2504E" w:rsidRPr="00F41028" w:rsidRDefault="00A2504E" w:rsidP="00A723AD">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Твірне слово</w:t>
            </w:r>
          </w:p>
        </w:tc>
        <w:tc>
          <w:tcPr>
            <w:tcW w:w="3260" w:type="dxa"/>
            <w:shd w:val="clear" w:color="auto" w:fill="D9D9D9"/>
          </w:tcPr>
          <w:p w:rsidR="00A2504E" w:rsidRPr="00F41028" w:rsidRDefault="00A2504E" w:rsidP="00A723AD">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Похідне слово</w:t>
            </w:r>
          </w:p>
        </w:tc>
      </w:tr>
      <w:tr w:rsidR="00A2504E" w:rsidRPr="00F41028">
        <w:tc>
          <w:tcPr>
            <w:tcW w:w="2093" w:type="dxa"/>
            <w:vMerge w:val="restart"/>
          </w:tcPr>
          <w:p w:rsidR="00A2504E" w:rsidRPr="00F41028" w:rsidRDefault="00A2504E" w:rsidP="00A723AD">
            <w:pPr>
              <w:spacing w:after="0" w:line="240" w:lineRule="auto"/>
              <w:jc w:val="both"/>
              <w:rPr>
                <w:rFonts w:ascii="Bookman Old Style" w:hAnsi="Bookman Old Style" w:cs="Bookman Old Style"/>
                <w:sz w:val="26"/>
                <w:szCs w:val="26"/>
                <w:lang w:val="uk-UA"/>
              </w:rPr>
            </w:pPr>
          </w:p>
          <w:p w:rsidR="00A2504E" w:rsidRPr="00F41028" w:rsidRDefault="00A2504E" w:rsidP="00A723AD">
            <w:pPr>
              <w:spacing w:after="0" w:line="240" w:lineRule="auto"/>
              <w:jc w:val="both"/>
              <w:rPr>
                <w:rFonts w:ascii="Bookman Old Style" w:hAnsi="Bookman Old Style" w:cs="Bookman Old Style"/>
                <w:sz w:val="26"/>
                <w:szCs w:val="26"/>
                <w:lang w:val="uk-UA"/>
              </w:rPr>
            </w:pPr>
          </w:p>
          <w:p w:rsidR="00A2504E" w:rsidRPr="00F41028" w:rsidRDefault="002705D0" w:rsidP="00A723AD">
            <w:pPr>
              <w:spacing w:after="0" w:line="240" w:lineRule="auto"/>
              <w:jc w:val="center"/>
              <w:rPr>
                <w:rFonts w:ascii="Bookman Old Style" w:hAnsi="Bookman Old Style" w:cs="Bookman Old Style"/>
                <w:b/>
                <w:bCs/>
                <w:i/>
                <w:iCs/>
                <w:sz w:val="26"/>
                <w:szCs w:val="26"/>
                <w:lang w:val="uk-UA"/>
              </w:rPr>
            </w:pPr>
            <w:r w:rsidRPr="002705D0">
              <w:rPr>
                <w:rFonts w:ascii="Bookman Old Style" w:hAnsi="Bookman Old Style"/>
                <w:noProof/>
              </w:rPr>
              <w:pict>
                <v:group id="_x0000_s1104" style="position:absolute;left:0;text-align:left;margin-left:19.45pt;margin-top:11.4pt;width:44.25pt;height:9pt;z-index:251609600" coordorigin="3915,12030" coordsize="885,180">
                  <v:shape id="_x0000_s1105" type="#_x0000_t32" style="position:absolute;left:3915;top:12030;width:15;height:180" o:connectortype="straight"/>
                  <v:shape id="_x0000_s1106" type="#_x0000_t32" style="position:absolute;left:3915;top:12210;width:885;height:0" o:connectortype="straight"/>
                  <v:shape id="_x0000_s1107" type="#_x0000_t32" style="position:absolute;left:4800;top:12030;width:0;height:180;flip:y" o:connectortype="straight"/>
                  <w10:anchorlock/>
                </v:group>
              </w:pict>
            </w:r>
            <w:r w:rsidR="00A2504E" w:rsidRPr="00F41028">
              <w:rPr>
                <w:rFonts w:ascii="Bookman Old Style" w:hAnsi="Bookman Old Style" w:cs="Bookman Old Style"/>
                <w:b/>
                <w:bCs/>
                <w:i/>
                <w:iCs/>
                <w:sz w:val="26"/>
                <w:szCs w:val="26"/>
                <w:lang w:val="uk-UA"/>
              </w:rPr>
              <w:t>ЗЕМЛЯ</w:t>
            </w:r>
          </w:p>
        </w:tc>
        <w:tc>
          <w:tcPr>
            <w:tcW w:w="3260" w:type="dxa"/>
          </w:tcPr>
          <w:p w:rsidR="00A2504E" w:rsidRPr="00F41028" w:rsidRDefault="00A2504E" w:rsidP="00A723AD">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b/>
                <w:bCs/>
                <w:i/>
                <w:iCs/>
                <w:sz w:val="26"/>
                <w:szCs w:val="26"/>
                <w:lang w:val="uk-UA"/>
              </w:rPr>
              <w:t>земл</w:t>
            </w:r>
            <w:r w:rsidRPr="00F41028">
              <w:rPr>
                <w:rFonts w:ascii="Bookman Old Style" w:hAnsi="Bookman Old Style" w:cs="Bookman Old Style"/>
                <w:i/>
                <w:iCs/>
                <w:sz w:val="26"/>
                <w:szCs w:val="26"/>
                <w:lang w:val="uk-UA"/>
              </w:rPr>
              <w:t>иця</w:t>
            </w:r>
          </w:p>
        </w:tc>
      </w:tr>
      <w:tr w:rsidR="00A2504E" w:rsidRPr="00F41028">
        <w:tc>
          <w:tcPr>
            <w:tcW w:w="2093" w:type="dxa"/>
            <w:vMerge/>
          </w:tcPr>
          <w:p w:rsidR="00A2504E" w:rsidRPr="00F41028" w:rsidRDefault="00A2504E" w:rsidP="00A723AD">
            <w:pPr>
              <w:spacing w:after="0" w:line="240" w:lineRule="auto"/>
              <w:jc w:val="both"/>
              <w:rPr>
                <w:rFonts w:ascii="Bookman Old Style" w:hAnsi="Bookman Old Style" w:cs="Bookman Old Style"/>
                <w:sz w:val="26"/>
                <w:szCs w:val="26"/>
                <w:lang w:val="uk-UA"/>
              </w:rPr>
            </w:pPr>
          </w:p>
        </w:tc>
        <w:tc>
          <w:tcPr>
            <w:tcW w:w="3260" w:type="dxa"/>
          </w:tcPr>
          <w:p w:rsidR="00A2504E" w:rsidRPr="00F41028" w:rsidRDefault="00A2504E" w:rsidP="00A723AD">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b/>
                <w:bCs/>
                <w:i/>
                <w:iCs/>
                <w:sz w:val="26"/>
                <w:szCs w:val="26"/>
                <w:lang w:val="uk-UA"/>
              </w:rPr>
              <w:t>земел</w:t>
            </w:r>
            <w:r w:rsidRPr="00F41028">
              <w:rPr>
                <w:rFonts w:ascii="Bookman Old Style" w:hAnsi="Bookman Old Style" w:cs="Bookman Old Style"/>
                <w:i/>
                <w:iCs/>
                <w:sz w:val="26"/>
                <w:szCs w:val="26"/>
                <w:lang w:val="uk-UA"/>
              </w:rPr>
              <w:t>ьний</w:t>
            </w:r>
          </w:p>
        </w:tc>
      </w:tr>
      <w:tr w:rsidR="00A2504E" w:rsidRPr="00F41028">
        <w:tc>
          <w:tcPr>
            <w:tcW w:w="2093" w:type="dxa"/>
            <w:vMerge/>
          </w:tcPr>
          <w:p w:rsidR="00A2504E" w:rsidRPr="00F41028" w:rsidRDefault="00A2504E" w:rsidP="00A723AD">
            <w:pPr>
              <w:spacing w:after="0" w:line="240" w:lineRule="auto"/>
              <w:jc w:val="both"/>
              <w:rPr>
                <w:rFonts w:ascii="Bookman Old Style" w:hAnsi="Bookman Old Style" w:cs="Bookman Old Style"/>
                <w:sz w:val="26"/>
                <w:szCs w:val="26"/>
                <w:lang w:val="uk-UA"/>
              </w:rPr>
            </w:pPr>
          </w:p>
        </w:tc>
        <w:tc>
          <w:tcPr>
            <w:tcW w:w="3260" w:type="dxa"/>
          </w:tcPr>
          <w:p w:rsidR="00A2504E" w:rsidRPr="00F41028" w:rsidRDefault="00A2504E" w:rsidP="00A723AD">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b/>
                <w:bCs/>
                <w:i/>
                <w:iCs/>
                <w:sz w:val="26"/>
                <w:szCs w:val="26"/>
                <w:lang w:val="uk-UA"/>
              </w:rPr>
              <w:t>земл</w:t>
            </w:r>
            <w:r w:rsidRPr="00F41028">
              <w:rPr>
                <w:rFonts w:ascii="Bookman Old Style" w:hAnsi="Bookman Old Style" w:cs="Bookman Old Style"/>
                <w:i/>
                <w:iCs/>
                <w:sz w:val="26"/>
                <w:szCs w:val="26"/>
                <w:lang w:val="uk-UA"/>
              </w:rPr>
              <w:t>яний</w:t>
            </w:r>
          </w:p>
        </w:tc>
      </w:tr>
      <w:tr w:rsidR="00A2504E" w:rsidRPr="00F41028">
        <w:tc>
          <w:tcPr>
            <w:tcW w:w="2093" w:type="dxa"/>
            <w:vMerge/>
          </w:tcPr>
          <w:p w:rsidR="00A2504E" w:rsidRPr="00F41028" w:rsidRDefault="00A2504E" w:rsidP="00A723AD">
            <w:pPr>
              <w:spacing w:after="0" w:line="240" w:lineRule="auto"/>
              <w:jc w:val="both"/>
              <w:rPr>
                <w:rFonts w:ascii="Bookman Old Style" w:hAnsi="Bookman Old Style" w:cs="Bookman Old Style"/>
                <w:sz w:val="26"/>
                <w:szCs w:val="26"/>
                <w:lang w:val="uk-UA"/>
              </w:rPr>
            </w:pPr>
          </w:p>
        </w:tc>
        <w:tc>
          <w:tcPr>
            <w:tcW w:w="3260" w:type="dxa"/>
          </w:tcPr>
          <w:p w:rsidR="00A2504E" w:rsidRPr="00F41028" w:rsidRDefault="00A2504E" w:rsidP="00A723AD">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b/>
                <w:bCs/>
                <w:i/>
                <w:iCs/>
                <w:sz w:val="26"/>
                <w:szCs w:val="26"/>
                <w:lang w:val="uk-UA"/>
              </w:rPr>
              <w:t>земл</w:t>
            </w:r>
            <w:r w:rsidRPr="00F41028">
              <w:rPr>
                <w:rFonts w:ascii="Bookman Old Style" w:hAnsi="Bookman Old Style" w:cs="Bookman Old Style"/>
                <w:i/>
                <w:iCs/>
                <w:sz w:val="26"/>
                <w:szCs w:val="26"/>
                <w:lang w:val="uk-UA"/>
              </w:rPr>
              <w:t>як</w:t>
            </w:r>
          </w:p>
        </w:tc>
      </w:tr>
      <w:tr w:rsidR="00A2504E" w:rsidRPr="00F41028">
        <w:tc>
          <w:tcPr>
            <w:tcW w:w="2093" w:type="dxa"/>
            <w:vMerge/>
          </w:tcPr>
          <w:p w:rsidR="00A2504E" w:rsidRPr="00F41028" w:rsidRDefault="00A2504E" w:rsidP="00A723AD">
            <w:pPr>
              <w:spacing w:after="0" w:line="240" w:lineRule="auto"/>
              <w:jc w:val="both"/>
              <w:rPr>
                <w:rFonts w:ascii="Bookman Old Style" w:hAnsi="Bookman Old Style" w:cs="Bookman Old Style"/>
                <w:sz w:val="26"/>
                <w:szCs w:val="26"/>
                <w:lang w:val="uk-UA"/>
              </w:rPr>
            </w:pPr>
          </w:p>
        </w:tc>
        <w:tc>
          <w:tcPr>
            <w:tcW w:w="3260" w:type="dxa"/>
          </w:tcPr>
          <w:p w:rsidR="00A2504E" w:rsidRPr="00F41028" w:rsidRDefault="00A2504E" w:rsidP="00A723AD">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при</w:t>
            </w:r>
            <w:r w:rsidRPr="00F41028">
              <w:rPr>
                <w:rFonts w:ascii="Bookman Old Style" w:hAnsi="Bookman Old Style" w:cs="Bookman Old Style"/>
                <w:b/>
                <w:bCs/>
                <w:i/>
                <w:iCs/>
                <w:sz w:val="26"/>
                <w:szCs w:val="26"/>
                <w:lang w:val="uk-UA"/>
              </w:rPr>
              <w:t>земл</w:t>
            </w:r>
            <w:r w:rsidRPr="00F41028">
              <w:rPr>
                <w:rFonts w:ascii="Bookman Old Style" w:hAnsi="Bookman Old Style" w:cs="Bookman Old Style"/>
                <w:i/>
                <w:iCs/>
                <w:sz w:val="26"/>
                <w:szCs w:val="26"/>
                <w:lang w:val="uk-UA"/>
              </w:rPr>
              <w:t>итися</w:t>
            </w:r>
          </w:p>
        </w:tc>
      </w:tr>
    </w:tbl>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Твірна основа</w:t>
      </w:r>
      <w:r w:rsidRPr="00F41028">
        <w:rPr>
          <w:rFonts w:ascii="Bookman Old Style" w:hAnsi="Bookman Old Style" w:cs="Bookman Old Style"/>
          <w:sz w:val="26"/>
          <w:szCs w:val="26"/>
          <w:lang w:val="uk-UA"/>
        </w:rPr>
        <w:t xml:space="preserve"> – спільна частина твірного і похідного слів.</w:t>
      </w:r>
    </w:p>
    <w:p w:rsidR="00A2504E" w:rsidRPr="00F41028" w:rsidRDefault="00A2504E" w:rsidP="00D153E1">
      <w:pPr>
        <w:spacing w:after="0" w:line="240" w:lineRule="auto"/>
        <w:ind w:firstLine="567"/>
        <w:jc w:val="both"/>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r w:rsidRPr="00780DDD">
        <w:rPr>
          <w:rFonts w:ascii="Bookman Old Style" w:hAnsi="Bookman Old Style" w:cs="Bookman Old Style"/>
          <w:b/>
          <w:bCs/>
          <w:sz w:val="26"/>
          <w:szCs w:val="26"/>
          <w:lang w:val="uk-UA"/>
        </w:rPr>
        <w:sym w:font="Wingdings" w:char="F026"/>
      </w:r>
      <w:r w:rsidRPr="00780DDD">
        <w:rPr>
          <w:rFonts w:ascii="Bookman Old Style" w:hAnsi="Bookman Old Style" w:cs="Bookman Old Style"/>
          <w:b/>
          <w:bCs/>
          <w:sz w:val="26"/>
          <w:szCs w:val="26"/>
          <w:lang w:val="uk-UA"/>
        </w:rPr>
        <w:t xml:space="preserve"> ЗАПАМ’ЯТАЙТЕ! </w:t>
      </w:r>
      <w:r w:rsidRPr="00780DDD">
        <w:rPr>
          <w:rFonts w:ascii="Bookman Old Style" w:hAnsi="Bookman Old Style" w:cs="Bookman Old Style"/>
          <w:bCs/>
          <w:sz w:val="26"/>
          <w:szCs w:val="26"/>
          <w:lang w:val="uk-UA"/>
        </w:rPr>
        <w:t>Для того, щоб визначити твірну основу, треба співставити твірне і похідне слова й виділити в них спільну частину.</w:t>
      </w:r>
      <w:r w:rsidRPr="00F41028">
        <w:rPr>
          <w:rFonts w:ascii="Bookman Old Style" w:hAnsi="Bookman Old Style" w:cs="Bookman Old Style"/>
          <w:sz w:val="26"/>
          <w:szCs w:val="26"/>
          <w:lang w:val="uk-UA"/>
        </w:rPr>
        <w:t xml:space="preserve"> Так, у парі слів </w:t>
      </w:r>
      <w:r w:rsidRPr="00F41028">
        <w:rPr>
          <w:rFonts w:ascii="Bookman Old Style" w:hAnsi="Bookman Old Style" w:cs="Bookman Old Style"/>
          <w:i/>
          <w:iCs/>
          <w:sz w:val="26"/>
          <w:szCs w:val="26"/>
          <w:lang w:val="uk-UA"/>
        </w:rPr>
        <w:t>правда</w:t>
      </w:r>
      <w:r w:rsidRPr="00F41028">
        <w:rPr>
          <w:rFonts w:ascii="Bookman Old Style" w:hAnsi="Bookman Old Style" w:cs="Bookman Old Style"/>
          <w:sz w:val="26"/>
          <w:szCs w:val="26"/>
          <w:lang w:val="uk-UA"/>
        </w:rPr>
        <w:t xml:space="preserve"> і  </w:t>
      </w:r>
      <w:r w:rsidRPr="00F41028">
        <w:rPr>
          <w:rFonts w:ascii="Bookman Old Style" w:hAnsi="Bookman Old Style" w:cs="Bookman Old Style"/>
          <w:i/>
          <w:iCs/>
          <w:sz w:val="26"/>
          <w:szCs w:val="26"/>
          <w:lang w:val="uk-UA"/>
        </w:rPr>
        <w:t>правдивий</w:t>
      </w:r>
      <w:r w:rsidRPr="00F41028">
        <w:rPr>
          <w:rFonts w:ascii="Bookman Old Style" w:hAnsi="Bookman Old Style" w:cs="Bookman Old Style"/>
          <w:sz w:val="26"/>
          <w:szCs w:val="26"/>
          <w:lang w:val="uk-UA"/>
        </w:rPr>
        <w:t xml:space="preserve"> твірною основою є </w:t>
      </w:r>
      <w:r w:rsidRPr="00F41028">
        <w:rPr>
          <w:rFonts w:ascii="Bookman Old Style" w:hAnsi="Bookman Old Style" w:cs="Bookman Old Style"/>
          <w:b/>
          <w:bCs/>
          <w:i/>
          <w:iCs/>
          <w:sz w:val="26"/>
          <w:szCs w:val="26"/>
          <w:lang w:val="uk-UA"/>
        </w:rPr>
        <w:t>правд-</w:t>
      </w:r>
      <w:r w:rsidRPr="00F41028">
        <w:rPr>
          <w:rFonts w:ascii="Bookman Old Style" w:hAnsi="Bookman Old Style" w:cs="Bookman Old Style"/>
          <w:bCs/>
          <w:i/>
          <w:iCs/>
          <w:sz w:val="26"/>
          <w:szCs w:val="26"/>
          <w:lang w:val="uk-UA"/>
        </w:rPr>
        <w:t>,</w:t>
      </w:r>
      <w:r w:rsidRPr="00F41028">
        <w:rPr>
          <w:rFonts w:ascii="Bookman Old Style" w:hAnsi="Bookman Old Style" w:cs="Bookman Old Style"/>
          <w:sz w:val="26"/>
          <w:szCs w:val="26"/>
          <w:lang w:val="uk-UA"/>
        </w:rPr>
        <w:t xml:space="preserve"> а в парі </w:t>
      </w:r>
      <w:r w:rsidRPr="00F41028">
        <w:rPr>
          <w:rFonts w:ascii="Bookman Old Style" w:hAnsi="Bookman Old Style" w:cs="Bookman Old Style"/>
          <w:i/>
          <w:iCs/>
          <w:sz w:val="26"/>
          <w:szCs w:val="26"/>
          <w:lang w:val="uk-UA"/>
        </w:rPr>
        <w:t>правдивий</w:t>
      </w:r>
      <w:r w:rsidRPr="00F41028">
        <w:rPr>
          <w:rFonts w:ascii="Bookman Old Style" w:hAnsi="Bookman Old Style" w:cs="Bookman Old Style"/>
          <w:sz w:val="26"/>
          <w:szCs w:val="26"/>
          <w:lang w:val="uk-UA"/>
        </w:rPr>
        <w:t xml:space="preserve"> і </w:t>
      </w:r>
      <w:r w:rsidRPr="00F41028">
        <w:rPr>
          <w:rFonts w:ascii="Bookman Old Style" w:hAnsi="Bookman Old Style" w:cs="Bookman Old Style"/>
          <w:i/>
          <w:iCs/>
          <w:sz w:val="26"/>
          <w:szCs w:val="26"/>
          <w:lang w:val="uk-UA"/>
        </w:rPr>
        <w:t>правдивість</w:t>
      </w:r>
      <w:r w:rsidRPr="00F41028">
        <w:rPr>
          <w:rFonts w:ascii="Bookman Old Style" w:hAnsi="Bookman Old Style" w:cs="Bookman Old Style"/>
          <w:sz w:val="26"/>
          <w:szCs w:val="26"/>
          <w:lang w:val="uk-UA"/>
        </w:rPr>
        <w:t xml:space="preserve"> твірна основа – </w:t>
      </w:r>
      <w:r w:rsidRPr="00F41028">
        <w:rPr>
          <w:rFonts w:ascii="Bookman Old Style" w:hAnsi="Bookman Old Style" w:cs="Bookman Old Style"/>
          <w:b/>
          <w:bCs/>
          <w:i/>
          <w:iCs/>
          <w:sz w:val="26"/>
          <w:szCs w:val="26"/>
          <w:lang w:val="uk-UA"/>
        </w:rPr>
        <w:t>правдив-</w:t>
      </w:r>
      <w:r w:rsidRPr="00F41028">
        <w:rPr>
          <w:rFonts w:ascii="Bookman Old Style" w:hAnsi="Bookman Old Style" w:cs="Bookman Old Style"/>
          <w:bCs/>
          <w:i/>
          <w:iCs/>
          <w:sz w:val="26"/>
          <w:szCs w:val="26"/>
          <w:lang w:val="uk-UA"/>
        </w:rPr>
        <w:t>.</w:t>
      </w:r>
      <w:r w:rsidRPr="00F41028">
        <w:rPr>
          <w:rFonts w:ascii="Bookman Old Style" w:hAnsi="Bookman Old Style" w:cs="Bookman Old Style"/>
          <w:sz w:val="26"/>
          <w:szCs w:val="26"/>
          <w:lang w:val="uk-UA"/>
        </w:rPr>
        <w:t xml:space="preserve"> Похідне слово </w:t>
      </w:r>
      <w:r w:rsidRPr="00F41028">
        <w:rPr>
          <w:rFonts w:ascii="Bookman Old Style" w:hAnsi="Bookman Old Style" w:cs="Bookman Old Style"/>
          <w:i/>
          <w:iCs/>
          <w:sz w:val="26"/>
          <w:szCs w:val="26"/>
          <w:lang w:val="uk-UA"/>
        </w:rPr>
        <w:t>предобрий</w:t>
      </w:r>
      <w:r w:rsidRPr="00F41028">
        <w:rPr>
          <w:rFonts w:ascii="Bookman Old Style" w:hAnsi="Bookman Old Style" w:cs="Bookman Old Style"/>
          <w:sz w:val="26"/>
          <w:szCs w:val="26"/>
          <w:lang w:val="uk-UA"/>
        </w:rPr>
        <w:t xml:space="preserve"> відрізняється від твірного </w:t>
      </w:r>
      <w:r w:rsidRPr="00F41028">
        <w:rPr>
          <w:rFonts w:ascii="Bookman Old Style" w:hAnsi="Bookman Old Style" w:cs="Bookman Old Style"/>
          <w:i/>
          <w:iCs/>
          <w:sz w:val="26"/>
          <w:szCs w:val="26"/>
          <w:lang w:val="uk-UA"/>
        </w:rPr>
        <w:t>добрий</w:t>
      </w:r>
      <w:r w:rsidRPr="00F41028">
        <w:rPr>
          <w:rFonts w:ascii="Bookman Old Style" w:hAnsi="Bookman Old Style" w:cs="Bookman Old Style"/>
          <w:sz w:val="26"/>
          <w:szCs w:val="26"/>
          <w:lang w:val="uk-UA"/>
        </w:rPr>
        <w:t xml:space="preserve"> префіксом </w:t>
      </w:r>
      <w:r w:rsidRPr="00F41028">
        <w:rPr>
          <w:rFonts w:ascii="Bookman Old Style" w:hAnsi="Bookman Old Style" w:cs="Bookman Old Style"/>
          <w:b/>
          <w:bCs/>
          <w:i/>
          <w:iCs/>
          <w:sz w:val="26"/>
          <w:szCs w:val="26"/>
          <w:lang w:val="uk-UA"/>
        </w:rPr>
        <w:t>пре-</w:t>
      </w:r>
      <w:r w:rsidRPr="00F41028">
        <w:rPr>
          <w:rFonts w:ascii="Bookman Old Style" w:hAnsi="Bookman Old Style" w:cs="Bookman Old Style"/>
          <w:bCs/>
          <w:i/>
          <w:iCs/>
          <w:sz w:val="26"/>
          <w:szCs w:val="26"/>
          <w:lang w:val="uk-UA"/>
        </w:rPr>
        <w:t>.</w:t>
      </w:r>
      <w:r w:rsidRPr="00F41028">
        <w:rPr>
          <w:rFonts w:ascii="Bookman Old Style" w:hAnsi="Bookman Old Style" w:cs="Bookman Old Style"/>
          <w:sz w:val="26"/>
          <w:szCs w:val="26"/>
          <w:lang w:val="uk-UA"/>
        </w:rPr>
        <w:t xml:space="preserve"> Тут словотворчим афіксом є префікс </w:t>
      </w:r>
      <w:r w:rsidRPr="00F41028">
        <w:rPr>
          <w:rFonts w:ascii="Bookman Old Style" w:hAnsi="Bookman Old Style" w:cs="Bookman Old Style"/>
          <w:b/>
          <w:bCs/>
          <w:i/>
          <w:iCs/>
          <w:sz w:val="26"/>
          <w:szCs w:val="26"/>
          <w:lang w:val="uk-UA"/>
        </w:rPr>
        <w:t>пре-</w:t>
      </w:r>
      <w:r w:rsidRPr="00F41028">
        <w:rPr>
          <w:rFonts w:ascii="Bookman Old Style" w:hAnsi="Bookman Old Style" w:cs="Bookman Old Style"/>
          <w:bCs/>
          <w:i/>
          <w:iCs/>
          <w:sz w:val="26"/>
          <w:szCs w:val="26"/>
          <w:lang w:val="uk-UA"/>
        </w:rPr>
        <w:t>.</w:t>
      </w:r>
      <w:r w:rsidRPr="00F41028">
        <w:rPr>
          <w:rFonts w:ascii="Bookman Old Style" w:hAnsi="Bookman Old Style" w:cs="Bookman Old Style"/>
          <w:sz w:val="26"/>
          <w:szCs w:val="26"/>
          <w:lang w:val="uk-UA"/>
        </w:rPr>
        <w:t xml:space="preserve"> Похідне слово  </w:t>
      </w:r>
      <w:r w:rsidRPr="00F41028">
        <w:rPr>
          <w:rFonts w:ascii="Bookman Old Style" w:hAnsi="Bookman Old Style" w:cs="Bookman Old Style"/>
          <w:i/>
          <w:iCs/>
          <w:sz w:val="26"/>
          <w:szCs w:val="26"/>
          <w:lang w:val="uk-UA"/>
        </w:rPr>
        <w:t>казковий</w:t>
      </w:r>
      <w:r w:rsidRPr="00F41028">
        <w:rPr>
          <w:rFonts w:ascii="Bookman Old Style" w:hAnsi="Bookman Old Style" w:cs="Bookman Old Style"/>
          <w:sz w:val="26"/>
          <w:szCs w:val="26"/>
          <w:lang w:val="uk-UA"/>
        </w:rPr>
        <w:t xml:space="preserve"> відрізняється від твірного </w:t>
      </w:r>
      <w:r w:rsidRPr="00F41028">
        <w:rPr>
          <w:rFonts w:ascii="Bookman Old Style" w:hAnsi="Bookman Old Style" w:cs="Bookman Old Style"/>
          <w:i/>
          <w:iCs/>
          <w:sz w:val="26"/>
          <w:szCs w:val="26"/>
          <w:lang w:val="uk-UA"/>
        </w:rPr>
        <w:t>казка</w:t>
      </w:r>
      <w:r w:rsidRPr="00F41028">
        <w:rPr>
          <w:rFonts w:ascii="Bookman Old Style" w:hAnsi="Bookman Old Style" w:cs="Bookman Old Style"/>
          <w:sz w:val="26"/>
          <w:szCs w:val="26"/>
          <w:lang w:val="uk-UA"/>
        </w:rPr>
        <w:t xml:space="preserve"> суфіксом </w:t>
      </w:r>
      <w:r w:rsidRPr="00F41028">
        <w:rPr>
          <w:rFonts w:ascii="Bookman Old Style" w:hAnsi="Bookman Old Style" w:cs="Bookman Old Style"/>
          <w:b/>
          <w:bCs/>
          <w:i/>
          <w:iCs/>
          <w:sz w:val="26"/>
          <w:szCs w:val="26"/>
          <w:lang w:val="uk-UA"/>
        </w:rPr>
        <w:t>-ов</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sz w:val="26"/>
          <w:szCs w:val="26"/>
          <w:lang w:val="uk-UA"/>
        </w:rPr>
        <w:t xml:space="preserve">(ий). Тому в наведеному прикладі словотворчим афіксом виступає суфікс </w:t>
      </w:r>
      <w:r w:rsidRPr="00F41028">
        <w:rPr>
          <w:rFonts w:ascii="Bookman Old Style" w:hAnsi="Bookman Old Style" w:cs="Bookman Old Style"/>
          <w:b/>
          <w:bCs/>
          <w:i/>
          <w:iCs/>
          <w:sz w:val="26"/>
          <w:szCs w:val="26"/>
          <w:lang w:val="uk-UA"/>
        </w:rPr>
        <w:t>-ов</w:t>
      </w:r>
      <w:r w:rsidRPr="00F41028">
        <w:rPr>
          <w:rFonts w:ascii="Bookman Old Style" w:hAnsi="Bookman Old Style" w:cs="Bookman Old Style"/>
          <w:bCs/>
          <w:i/>
          <w:iCs/>
          <w:sz w:val="26"/>
          <w:szCs w:val="26"/>
          <w:lang w:val="uk-UA"/>
        </w:rPr>
        <w:t>.</w:t>
      </w:r>
      <w:r w:rsidRPr="00F41028">
        <w:rPr>
          <w:rFonts w:ascii="Bookman Old Style" w:hAnsi="Bookman Old Style" w:cs="Bookman Old Style"/>
          <w:sz w:val="26"/>
          <w:szCs w:val="26"/>
          <w:lang w:val="uk-UA"/>
        </w:rPr>
        <w:t xml:space="preserve"> В  інших похідних словах афіксом може бути префікс і суфікс одночасно: похідне </w:t>
      </w:r>
      <w:r w:rsidRPr="00F41028">
        <w:rPr>
          <w:rFonts w:ascii="Bookman Old Style" w:hAnsi="Bookman Old Style" w:cs="Bookman Old Style"/>
          <w:i/>
          <w:iCs/>
          <w:sz w:val="26"/>
          <w:szCs w:val="26"/>
          <w:lang w:val="uk-UA"/>
        </w:rPr>
        <w:t>прибережний</w:t>
      </w:r>
      <w:r w:rsidRPr="00F41028">
        <w:rPr>
          <w:rFonts w:ascii="Bookman Old Style" w:hAnsi="Bookman Old Style" w:cs="Bookman Old Style"/>
          <w:sz w:val="26"/>
          <w:szCs w:val="26"/>
          <w:lang w:val="uk-UA"/>
        </w:rPr>
        <w:t xml:space="preserve"> і твірне </w:t>
      </w:r>
      <w:r w:rsidRPr="00F41028">
        <w:rPr>
          <w:rFonts w:ascii="Bookman Old Style" w:hAnsi="Bookman Old Style" w:cs="Bookman Old Style"/>
          <w:i/>
          <w:iCs/>
          <w:sz w:val="26"/>
          <w:szCs w:val="26"/>
          <w:lang w:val="uk-UA"/>
        </w:rPr>
        <w:t>берег</w:t>
      </w:r>
      <w:r w:rsidRPr="00F41028">
        <w:rPr>
          <w:rFonts w:ascii="Bookman Old Style" w:hAnsi="Bookman Old Style" w:cs="Bookman Old Style"/>
          <w:sz w:val="26"/>
          <w:szCs w:val="26"/>
          <w:lang w:val="uk-UA"/>
        </w:rPr>
        <w:t xml:space="preserve">. Афікси – префікс </w:t>
      </w:r>
      <w:r w:rsidRPr="00F41028">
        <w:rPr>
          <w:rFonts w:ascii="Bookman Old Style" w:hAnsi="Bookman Old Style" w:cs="Bookman Old Style"/>
          <w:b/>
          <w:bCs/>
          <w:i/>
          <w:iCs/>
          <w:sz w:val="26"/>
          <w:szCs w:val="26"/>
          <w:lang w:val="uk-UA"/>
        </w:rPr>
        <w:t>при-</w:t>
      </w:r>
      <w:r w:rsidRPr="00F41028">
        <w:rPr>
          <w:rFonts w:ascii="Bookman Old Style" w:hAnsi="Bookman Old Style" w:cs="Bookman Old Style"/>
          <w:sz w:val="26"/>
          <w:szCs w:val="26"/>
          <w:lang w:val="uk-UA"/>
        </w:rPr>
        <w:t xml:space="preserve"> і суфікс </w:t>
      </w:r>
      <w:r w:rsidRPr="00F41028">
        <w:rPr>
          <w:rFonts w:ascii="Bookman Old Style" w:hAnsi="Bookman Old Style" w:cs="Bookman Old Style"/>
          <w:b/>
          <w:bCs/>
          <w:sz w:val="26"/>
          <w:szCs w:val="26"/>
          <w:lang w:val="uk-UA"/>
        </w:rPr>
        <w:t>-</w:t>
      </w:r>
      <w:r w:rsidRPr="00F41028">
        <w:rPr>
          <w:rFonts w:ascii="Bookman Old Style" w:hAnsi="Bookman Old Style" w:cs="Bookman Old Style"/>
          <w:b/>
          <w:bCs/>
          <w:i/>
          <w:iCs/>
          <w:sz w:val="26"/>
          <w:szCs w:val="26"/>
          <w:lang w:val="uk-UA"/>
        </w:rPr>
        <w:t>н-</w:t>
      </w:r>
      <w:r w:rsidRPr="00F41028">
        <w:rPr>
          <w:rFonts w:ascii="Bookman Old Style" w:hAnsi="Bookman Old Style" w:cs="Bookman Old Style"/>
          <w:bCs/>
          <w:i/>
          <w:iCs/>
          <w:sz w:val="26"/>
          <w:szCs w:val="26"/>
          <w:lang w:val="uk-UA"/>
        </w:rPr>
        <w:t>.</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p>
    <w:p w:rsidR="00A2504E" w:rsidRDefault="00A2504E" w:rsidP="00746634">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b/>
          <w:bCs/>
          <w:sz w:val="26"/>
          <w:szCs w:val="26"/>
          <w:lang w:val="uk-UA"/>
        </w:rPr>
        <w:t xml:space="preserve">РОЗРІЗНЯЙТЕ! </w:t>
      </w:r>
      <w:r w:rsidRPr="00F41028">
        <w:rPr>
          <w:rFonts w:ascii="Bookman Old Style" w:hAnsi="Bookman Old Style" w:cs="Bookman Old Style"/>
          <w:sz w:val="26"/>
          <w:szCs w:val="26"/>
          <w:lang w:val="uk-UA"/>
        </w:rPr>
        <w:t xml:space="preserve"> Поняття </w:t>
      </w:r>
      <w:r w:rsidRPr="00F41028">
        <w:rPr>
          <w:rFonts w:ascii="Bookman Old Style" w:hAnsi="Bookman Old Style" w:cs="Bookman Old Style"/>
          <w:iCs/>
          <w:sz w:val="26"/>
          <w:szCs w:val="26"/>
          <w:u w:val="single"/>
          <w:lang w:val="uk-UA"/>
        </w:rPr>
        <w:t>«твірне слово»</w:t>
      </w:r>
      <w:r w:rsidRPr="00F41028">
        <w:rPr>
          <w:rFonts w:ascii="Bookman Old Style" w:hAnsi="Bookman Old Style" w:cs="Bookman Old Style"/>
          <w:sz w:val="26"/>
          <w:szCs w:val="26"/>
          <w:lang w:val="uk-UA"/>
        </w:rPr>
        <w:t xml:space="preserve"> і </w:t>
      </w:r>
      <w:r w:rsidRPr="00F41028">
        <w:rPr>
          <w:rFonts w:ascii="Bookman Old Style" w:hAnsi="Bookman Old Style" w:cs="Bookman Old Style"/>
          <w:iCs/>
          <w:sz w:val="26"/>
          <w:szCs w:val="26"/>
          <w:lang w:val="uk-UA"/>
        </w:rPr>
        <w:t>«</w:t>
      </w:r>
      <w:r w:rsidRPr="00F41028">
        <w:rPr>
          <w:rFonts w:ascii="Bookman Old Style" w:hAnsi="Bookman Old Style" w:cs="Bookman Old Style"/>
          <w:iCs/>
          <w:sz w:val="26"/>
          <w:szCs w:val="26"/>
          <w:u w:val="single"/>
          <w:lang w:val="uk-UA"/>
        </w:rPr>
        <w:t>твірна основа»</w:t>
      </w:r>
      <w:r w:rsidRPr="00F41028">
        <w:rPr>
          <w:rFonts w:ascii="Bookman Old Style" w:hAnsi="Bookman Old Style" w:cs="Bookman Old Style"/>
          <w:i/>
          <w:iCs/>
          <w:sz w:val="26"/>
          <w:szCs w:val="26"/>
          <w:u w:val="single"/>
          <w:lang w:val="uk-UA"/>
        </w:rPr>
        <w:t xml:space="preserve"> </w:t>
      </w:r>
      <w:r w:rsidRPr="00F41028">
        <w:rPr>
          <w:rFonts w:ascii="Bookman Old Style" w:hAnsi="Bookman Old Style" w:cs="Bookman Old Style"/>
          <w:sz w:val="26"/>
          <w:szCs w:val="26"/>
          <w:lang w:val="uk-UA"/>
        </w:rPr>
        <w:t xml:space="preserve">не тотожні. Проте твірною основою може бути й ціле твірне слово. Зверніть увагу, що в наведених нижче прикладах твірне слово й твірна основа збігаються:  </w:t>
      </w:r>
      <w:r w:rsidRPr="00F41028">
        <w:rPr>
          <w:rFonts w:ascii="Bookman Old Style" w:hAnsi="Bookman Old Style" w:cs="Bookman Old Style"/>
          <w:b/>
          <w:bCs/>
          <w:i/>
          <w:iCs/>
          <w:sz w:val="26"/>
          <w:szCs w:val="26"/>
          <w:lang w:val="uk-UA"/>
        </w:rPr>
        <w:t>Крим</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bCs/>
          <w:i/>
          <w:iCs/>
          <w:sz w:val="26"/>
          <w:szCs w:val="26"/>
          <w:lang w:val="uk-UA"/>
        </w:rPr>
        <w:t>крим</w:t>
      </w:r>
      <w:r w:rsidRPr="00F41028">
        <w:rPr>
          <w:rFonts w:ascii="Bookman Old Style" w:hAnsi="Bookman Old Style" w:cs="Bookman Old Style"/>
          <w:i/>
          <w:iCs/>
          <w:sz w:val="26"/>
          <w:szCs w:val="26"/>
          <w:lang w:val="uk-UA"/>
        </w:rPr>
        <w:t xml:space="preserve">ський,  </w:t>
      </w:r>
      <w:r w:rsidRPr="00F41028">
        <w:rPr>
          <w:rFonts w:ascii="Bookman Old Style" w:hAnsi="Bookman Old Style" w:cs="Bookman Old Style"/>
          <w:b/>
          <w:bCs/>
          <w:i/>
          <w:iCs/>
          <w:sz w:val="26"/>
          <w:szCs w:val="26"/>
          <w:lang w:val="uk-UA"/>
        </w:rPr>
        <w:t>креслити</w:t>
      </w:r>
      <w:r w:rsidRPr="00F41028">
        <w:rPr>
          <w:rFonts w:ascii="Bookman Old Style" w:hAnsi="Bookman Old Style" w:cs="Bookman Old Style"/>
          <w:i/>
          <w:iCs/>
          <w:sz w:val="26"/>
          <w:szCs w:val="26"/>
          <w:lang w:val="uk-UA"/>
        </w:rPr>
        <w:t xml:space="preserve"> – на</w:t>
      </w:r>
      <w:r w:rsidRPr="00F41028">
        <w:rPr>
          <w:rFonts w:ascii="Bookman Old Style" w:hAnsi="Bookman Old Style" w:cs="Bookman Old Style"/>
          <w:b/>
          <w:bCs/>
          <w:i/>
          <w:iCs/>
          <w:sz w:val="26"/>
          <w:szCs w:val="26"/>
          <w:lang w:val="uk-UA"/>
        </w:rPr>
        <w:t>креслити</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bCs/>
          <w:i/>
          <w:iCs/>
          <w:sz w:val="26"/>
          <w:szCs w:val="26"/>
          <w:lang w:val="uk-UA"/>
        </w:rPr>
        <w:t xml:space="preserve">звичайно </w:t>
      </w:r>
      <w:r w:rsidRPr="00F41028">
        <w:rPr>
          <w:rFonts w:ascii="Bookman Old Style" w:hAnsi="Bookman Old Style" w:cs="Bookman Old Style"/>
          <w:i/>
          <w:iCs/>
          <w:sz w:val="26"/>
          <w:szCs w:val="26"/>
          <w:lang w:val="uk-UA"/>
        </w:rPr>
        <w:t>– над</w:t>
      </w:r>
      <w:r w:rsidRPr="00F41028">
        <w:rPr>
          <w:rFonts w:ascii="Bookman Old Style" w:hAnsi="Bookman Old Style" w:cs="Bookman Old Style"/>
          <w:b/>
          <w:bCs/>
          <w:i/>
          <w:iCs/>
          <w:sz w:val="26"/>
          <w:szCs w:val="26"/>
          <w:lang w:val="uk-UA"/>
        </w:rPr>
        <w:t>звичайно</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bCs/>
          <w:i/>
          <w:iCs/>
          <w:sz w:val="26"/>
          <w:szCs w:val="26"/>
          <w:lang w:val="uk-UA"/>
        </w:rPr>
        <w:t xml:space="preserve">хто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bCs/>
          <w:i/>
          <w:iCs/>
          <w:sz w:val="26"/>
          <w:szCs w:val="26"/>
          <w:lang w:val="uk-UA"/>
        </w:rPr>
        <w:t>хто-</w:t>
      </w:r>
      <w:r w:rsidRPr="00F41028">
        <w:rPr>
          <w:rFonts w:ascii="Bookman Old Style" w:hAnsi="Bookman Old Style" w:cs="Bookman Old Style"/>
          <w:i/>
          <w:iCs/>
          <w:sz w:val="26"/>
          <w:szCs w:val="26"/>
          <w:lang w:val="uk-UA"/>
        </w:rPr>
        <w:t>небудь.</w:t>
      </w:r>
    </w:p>
    <w:p w:rsidR="00C431FC" w:rsidRPr="00F41028" w:rsidRDefault="00C431FC" w:rsidP="00746634">
      <w:pPr>
        <w:spacing w:after="0" w:line="240" w:lineRule="auto"/>
        <w:jc w:val="both"/>
        <w:rPr>
          <w:rFonts w:ascii="Bookman Old Style" w:hAnsi="Bookman Old Style" w:cs="Bookman Old Style"/>
          <w:i/>
          <w:iCs/>
          <w:sz w:val="26"/>
          <w:szCs w:val="26"/>
          <w:lang w:val="uk-UA"/>
        </w:rPr>
      </w:pPr>
    </w:p>
    <w:p w:rsidR="00A2504E" w:rsidRPr="002663D6" w:rsidRDefault="00A2504E" w:rsidP="00746634">
      <w:pPr>
        <w:spacing w:after="0" w:line="240" w:lineRule="auto"/>
        <w:jc w:val="both"/>
        <w:rPr>
          <w:rFonts w:ascii="Bookman Old Style" w:hAnsi="Bookman Old Style" w:cs="Bookman Old Style"/>
          <w:sz w:val="26"/>
          <w:szCs w:val="26"/>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26"/>
        <w:gridCol w:w="4926"/>
      </w:tblGrid>
      <w:tr w:rsidR="00A2504E" w:rsidRPr="00F41028" w:rsidTr="00C431FC">
        <w:tc>
          <w:tcPr>
            <w:tcW w:w="9852" w:type="dxa"/>
            <w:gridSpan w:val="2"/>
            <w:shd w:val="clear" w:color="auto" w:fill="D9D9D9" w:themeFill="background1" w:themeFillShade="D9"/>
          </w:tcPr>
          <w:p w:rsidR="00A2504E" w:rsidRPr="00C431FC" w:rsidRDefault="00A2504E" w:rsidP="004D5D28">
            <w:pPr>
              <w:spacing w:after="0" w:line="240" w:lineRule="auto"/>
              <w:ind w:firstLine="567"/>
              <w:jc w:val="center"/>
              <w:rPr>
                <w:rFonts w:ascii="Bookman Old Style" w:hAnsi="Bookman Old Style" w:cs="Bookman Old Style"/>
                <w:b/>
                <w:i/>
                <w:iCs/>
                <w:sz w:val="26"/>
                <w:szCs w:val="26"/>
                <w:lang w:val="uk-UA"/>
              </w:rPr>
            </w:pPr>
            <w:r w:rsidRPr="00C431FC">
              <w:rPr>
                <w:rFonts w:ascii="Bookman Old Style" w:hAnsi="Bookman Old Style" w:cs="Bookman Old Style"/>
                <w:b/>
                <w:sz w:val="26"/>
                <w:szCs w:val="26"/>
                <w:lang w:val="uk-UA"/>
              </w:rPr>
              <w:t xml:space="preserve">У сучасній українській мові розрізняють такі способи словотворення: </w:t>
            </w:r>
            <w:r w:rsidRPr="00C431FC">
              <w:rPr>
                <w:rFonts w:ascii="Bookman Old Style" w:hAnsi="Bookman Old Style" w:cs="Bookman Old Style"/>
                <w:b/>
                <w:i/>
                <w:iCs/>
                <w:sz w:val="26"/>
                <w:szCs w:val="26"/>
                <w:lang w:val="uk-UA"/>
              </w:rPr>
              <w:t xml:space="preserve">морфологічний, морфолого-синтаксичний, </w:t>
            </w:r>
          </w:p>
          <w:p w:rsidR="00A2504E" w:rsidRPr="00F41028" w:rsidRDefault="00A2504E" w:rsidP="004D5D28">
            <w:pPr>
              <w:spacing w:after="0" w:line="240" w:lineRule="auto"/>
              <w:ind w:firstLine="567"/>
              <w:jc w:val="center"/>
              <w:rPr>
                <w:rFonts w:ascii="Bookman Old Style" w:hAnsi="Bookman Old Style" w:cs="Bookman Old Style"/>
                <w:sz w:val="26"/>
                <w:szCs w:val="26"/>
                <w:lang w:val="uk-UA"/>
              </w:rPr>
            </w:pPr>
            <w:r w:rsidRPr="00C431FC">
              <w:rPr>
                <w:rFonts w:ascii="Bookman Old Style" w:hAnsi="Bookman Old Style" w:cs="Bookman Old Style"/>
                <w:b/>
                <w:i/>
                <w:iCs/>
                <w:sz w:val="26"/>
                <w:szCs w:val="26"/>
                <w:lang w:val="uk-UA"/>
              </w:rPr>
              <w:t>лексико-синтаксичний, лексико-семантичний.</w:t>
            </w:r>
          </w:p>
        </w:tc>
      </w:tr>
      <w:tr w:rsidR="00A2504E" w:rsidRPr="00F41028" w:rsidTr="00064050">
        <w:tc>
          <w:tcPr>
            <w:tcW w:w="9852" w:type="dxa"/>
            <w:gridSpan w:val="2"/>
          </w:tcPr>
          <w:p w:rsidR="00A2504E" w:rsidRPr="00F41028" w:rsidRDefault="00A2504E" w:rsidP="004D5D28">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b/>
                <w:bCs/>
                <w:sz w:val="26"/>
                <w:szCs w:val="26"/>
                <w:lang w:val="uk-UA"/>
              </w:rPr>
              <w:lastRenderedPageBreak/>
              <w:t xml:space="preserve">І. </w:t>
            </w:r>
            <w:r w:rsidRPr="00F41028">
              <w:rPr>
                <w:rFonts w:ascii="Bookman Old Style" w:hAnsi="Bookman Old Style" w:cs="Bookman Old Style"/>
                <w:b/>
                <w:bCs/>
                <w:sz w:val="26"/>
                <w:szCs w:val="26"/>
              </w:rPr>
              <w:t xml:space="preserve">Морфологічний спосіб словотворення </w:t>
            </w:r>
            <w:r w:rsidRPr="00F41028">
              <w:rPr>
                <w:rFonts w:ascii="Bookman Old Style" w:hAnsi="Bookman Old Style" w:cs="Bookman Old Style"/>
                <w:sz w:val="26"/>
                <w:szCs w:val="26"/>
              </w:rPr>
              <w:t xml:space="preserve">– основний спосіб збагачення словникового складу української мови. Цей спосіб включає </w:t>
            </w:r>
            <w:r w:rsidRPr="00F41028">
              <w:rPr>
                <w:rFonts w:ascii="Bookman Old Style" w:hAnsi="Bookman Old Style" w:cs="Bookman Old Style"/>
                <w:i/>
                <w:iCs/>
                <w:sz w:val="26"/>
                <w:szCs w:val="26"/>
              </w:rPr>
              <w:t>афікса</w:t>
            </w:r>
            <w:r w:rsidRPr="00F41028">
              <w:rPr>
                <w:rFonts w:ascii="Bookman Old Style" w:hAnsi="Bookman Old Style" w:cs="Bookman Old Style"/>
                <w:i/>
                <w:iCs/>
                <w:sz w:val="26"/>
                <w:szCs w:val="26"/>
                <w:lang w:val="uk-UA"/>
              </w:rPr>
              <w:t>льні способи</w:t>
            </w:r>
            <w:r w:rsidRPr="00F41028">
              <w:rPr>
                <w:rFonts w:ascii="Bookman Old Style" w:hAnsi="Bookman Old Style" w:cs="Bookman Old Style"/>
                <w:sz w:val="26"/>
                <w:szCs w:val="26"/>
              </w:rPr>
              <w:t xml:space="preserve"> (суфіксальний, префіксальний, суфіксально-префіксальний, постфіксальний способи), </w:t>
            </w:r>
            <w:r w:rsidRPr="00F41028">
              <w:rPr>
                <w:rFonts w:ascii="Bookman Old Style" w:hAnsi="Bookman Old Style" w:cs="Bookman Old Style"/>
                <w:i/>
                <w:iCs/>
                <w:sz w:val="26"/>
                <w:szCs w:val="26"/>
              </w:rPr>
              <w:t xml:space="preserve">безафіксний спосіб, основоскладання, словоскладання, абревіацію </w:t>
            </w:r>
            <w:r w:rsidRPr="00F41028">
              <w:rPr>
                <w:rFonts w:ascii="Bookman Old Style" w:hAnsi="Bookman Old Style" w:cs="Bookman Old Style"/>
                <w:sz w:val="26"/>
                <w:szCs w:val="26"/>
              </w:rPr>
              <w:t xml:space="preserve">та комбінації зазначених способів. </w:t>
            </w:r>
          </w:p>
        </w:tc>
      </w:tr>
      <w:tr w:rsidR="00A2504E" w:rsidRPr="00F41028" w:rsidTr="00064050">
        <w:tc>
          <w:tcPr>
            <w:tcW w:w="9852" w:type="dxa"/>
            <w:gridSpan w:val="2"/>
            <w:shd w:val="clear" w:color="auto" w:fill="D9D9D9"/>
          </w:tcPr>
          <w:p w:rsidR="00A2504E" w:rsidRPr="00F41028" w:rsidRDefault="00A2504E" w:rsidP="004A56D0">
            <w:pPr>
              <w:spacing w:after="0" w:line="240" w:lineRule="auto"/>
              <w:ind w:left="567"/>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en-US"/>
              </w:rPr>
              <w:t>1</w:t>
            </w:r>
            <w:r w:rsidRPr="00F41028">
              <w:rPr>
                <w:rFonts w:ascii="Bookman Old Style" w:hAnsi="Bookman Old Style" w:cs="Bookman Old Style"/>
                <w:b/>
                <w:bCs/>
                <w:sz w:val="26"/>
                <w:szCs w:val="26"/>
                <w:lang w:val="uk-UA"/>
              </w:rPr>
              <w:t>. П</w:t>
            </w:r>
            <w:r w:rsidRPr="00F41028">
              <w:rPr>
                <w:rFonts w:ascii="Bookman Old Style" w:hAnsi="Bookman Old Style" w:cs="Bookman Old Style"/>
                <w:b/>
                <w:bCs/>
                <w:sz w:val="26"/>
                <w:szCs w:val="26"/>
              </w:rPr>
              <w:t>рефіксальний спосіб</w:t>
            </w:r>
          </w:p>
        </w:tc>
      </w:tr>
      <w:tr w:rsidR="00A2504E" w:rsidRPr="00F41028" w:rsidTr="00064050">
        <w:tc>
          <w:tcPr>
            <w:tcW w:w="4926" w:type="dxa"/>
          </w:tcPr>
          <w:p w:rsidR="00A2504E" w:rsidRPr="00F41028" w:rsidRDefault="00A2504E" w:rsidP="002820E8">
            <w:pPr>
              <w:spacing w:after="0" w:line="240" w:lineRule="auto"/>
              <w:rPr>
                <w:rFonts w:ascii="Bookman Old Style" w:hAnsi="Bookman Old Style" w:cs="Bookman Old Style"/>
                <w:sz w:val="26"/>
                <w:szCs w:val="26"/>
                <w:u w:val="single"/>
                <w:lang w:val="uk-UA"/>
              </w:rPr>
            </w:pP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це спосіб творення нових слів за допомогою префіксів. Словотворчий префікс приєднується до самостійного слова й утворює нові </w:t>
            </w:r>
            <w:r w:rsidRPr="00F41028">
              <w:rPr>
                <w:rFonts w:ascii="Bookman Old Style" w:hAnsi="Bookman Old Style" w:cs="Bookman Old Style"/>
                <w:sz w:val="26"/>
                <w:szCs w:val="26"/>
                <w:u w:val="single"/>
              </w:rPr>
              <w:t>слова тієї ж самої частини мови.</w:t>
            </w:r>
          </w:p>
          <w:p w:rsidR="00A2504E" w:rsidRPr="00F41028" w:rsidRDefault="00A2504E" w:rsidP="001816D7">
            <w:pPr>
              <w:spacing w:after="0" w:line="240" w:lineRule="auto"/>
              <w:ind w:firstLine="567"/>
              <w:rPr>
                <w:rFonts w:ascii="Bookman Old Style" w:hAnsi="Bookman Old Style" w:cs="Bookman Old Style"/>
                <w:b/>
                <w:bCs/>
                <w:sz w:val="26"/>
                <w:szCs w:val="26"/>
                <w:lang w:val="uk-UA"/>
              </w:rPr>
            </w:pPr>
            <w:r w:rsidRPr="00F41028">
              <w:rPr>
                <w:rFonts w:ascii="Bookman Old Style" w:hAnsi="Bookman Old Style" w:cs="Bookman Old Style"/>
                <w:sz w:val="26"/>
                <w:szCs w:val="26"/>
              </w:rPr>
              <w:t>Префіксальним способом творяться дієслова, прикметники, іменники, прислівники. Кожна з частин мови має свою систему префіксів</w:t>
            </w:r>
          </w:p>
        </w:tc>
        <w:tc>
          <w:tcPr>
            <w:tcW w:w="4926" w:type="dxa"/>
          </w:tcPr>
          <w:p w:rsidR="002820E8" w:rsidRDefault="00A2504E" w:rsidP="002820E8">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rPr>
              <w:t xml:space="preserve">гуманний – </w:t>
            </w:r>
            <w:r w:rsidRPr="00F41028">
              <w:rPr>
                <w:rFonts w:ascii="Bookman Old Style" w:hAnsi="Bookman Old Style" w:cs="Bookman Old Style"/>
                <w:b/>
                <w:bCs/>
                <w:i/>
                <w:iCs/>
                <w:sz w:val="26"/>
                <w:szCs w:val="26"/>
              </w:rPr>
              <w:t>анти</w:t>
            </w:r>
            <w:r w:rsidRPr="00F41028">
              <w:rPr>
                <w:rFonts w:ascii="Bookman Old Style" w:hAnsi="Bookman Old Style" w:cs="Bookman Old Style"/>
                <w:i/>
                <w:iCs/>
                <w:sz w:val="26"/>
                <w:szCs w:val="26"/>
              </w:rPr>
              <w:t xml:space="preserve">гуманний, рятувати – </w:t>
            </w:r>
            <w:r w:rsidRPr="00F41028">
              <w:rPr>
                <w:rFonts w:ascii="Bookman Old Style" w:hAnsi="Bookman Old Style" w:cs="Bookman Old Style"/>
                <w:b/>
                <w:bCs/>
                <w:i/>
                <w:iCs/>
                <w:sz w:val="26"/>
                <w:szCs w:val="26"/>
                <w:lang w:val="uk-UA"/>
              </w:rPr>
              <w:t>в</w:t>
            </w:r>
            <w:r w:rsidRPr="00F41028">
              <w:rPr>
                <w:rFonts w:ascii="Bookman Old Style" w:hAnsi="Bookman Old Style" w:cs="Bookman Old Style"/>
                <w:i/>
                <w:iCs/>
                <w:sz w:val="26"/>
                <w:szCs w:val="26"/>
              </w:rPr>
              <w:t xml:space="preserve">рятувати, </w:t>
            </w:r>
          </w:p>
          <w:p w:rsidR="002820E8" w:rsidRDefault="00A2504E" w:rsidP="002820E8">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rPr>
              <w:t xml:space="preserve">сила – </w:t>
            </w:r>
            <w:r w:rsidRPr="00F41028">
              <w:rPr>
                <w:rFonts w:ascii="Bookman Old Style" w:hAnsi="Bookman Old Style" w:cs="Bookman Old Style"/>
                <w:b/>
                <w:bCs/>
                <w:i/>
                <w:iCs/>
                <w:sz w:val="26"/>
                <w:szCs w:val="26"/>
              </w:rPr>
              <w:t>не</w:t>
            </w:r>
            <w:r w:rsidRPr="00F41028">
              <w:rPr>
                <w:rFonts w:ascii="Bookman Old Style" w:hAnsi="Bookman Old Style" w:cs="Bookman Old Style"/>
                <w:i/>
                <w:iCs/>
                <w:sz w:val="26"/>
                <w:szCs w:val="26"/>
              </w:rPr>
              <w:t xml:space="preserve">сила, нині – </w:t>
            </w:r>
            <w:r w:rsidRPr="00F41028">
              <w:rPr>
                <w:rFonts w:ascii="Bookman Old Style" w:hAnsi="Bookman Old Style" w:cs="Bookman Old Style"/>
                <w:b/>
                <w:bCs/>
                <w:i/>
                <w:iCs/>
                <w:sz w:val="26"/>
                <w:szCs w:val="26"/>
              </w:rPr>
              <w:t>до</w:t>
            </w:r>
            <w:r w:rsidRPr="00F41028">
              <w:rPr>
                <w:rFonts w:ascii="Bookman Old Style" w:hAnsi="Bookman Old Style" w:cs="Bookman Old Style"/>
                <w:i/>
                <w:iCs/>
                <w:sz w:val="26"/>
                <w:szCs w:val="26"/>
              </w:rPr>
              <w:t xml:space="preserve">нині, </w:t>
            </w:r>
          </w:p>
          <w:p w:rsidR="00C431FC" w:rsidRDefault="00A2504E" w:rsidP="002820E8">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rPr>
              <w:t xml:space="preserve">звук – </w:t>
            </w:r>
            <w:r w:rsidRPr="00F41028">
              <w:rPr>
                <w:rFonts w:ascii="Bookman Old Style" w:hAnsi="Bookman Old Style" w:cs="Bookman Old Style"/>
                <w:b/>
                <w:bCs/>
                <w:i/>
                <w:iCs/>
                <w:sz w:val="26"/>
                <w:szCs w:val="26"/>
              </w:rPr>
              <w:t>ультра</w:t>
            </w:r>
            <w:r w:rsidRPr="00F41028">
              <w:rPr>
                <w:rFonts w:ascii="Bookman Old Style" w:hAnsi="Bookman Old Style" w:cs="Bookman Old Style"/>
                <w:i/>
                <w:iCs/>
                <w:sz w:val="26"/>
                <w:szCs w:val="26"/>
              </w:rPr>
              <w:t xml:space="preserve">звук, </w:t>
            </w:r>
          </w:p>
          <w:p w:rsidR="00C431FC" w:rsidRDefault="00A2504E" w:rsidP="002820E8">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rPr>
              <w:t xml:space="preserve">реальний – </w:t>
            </w:r>
            <w:r w:rsidRPr="00F41028">
              <w:rPr>
                <w:rFonts w:ascii="Bookman Old Style" w:hAnsi="Bookman Old Style" w:cs="Bookman Old Style"/>
                <w:b/>
                <w:bCs/>
                <w:i/>
                <w:iCs/>
                <w:sz w:val="26"/>
                <w:szCs w:val="26"/>
              </w:rPr>
              <w:t>не</w:t>
            </w:r>
            <w:r w:rsidRPr="00F41028">
              <w:rPr>
                <w:rFonts w:ascii="Bookman Old Style" w:hAnsi="Bookman Old Style" w:cs="Bookman Old Style"/>
                <w:i/>
                <w:iCs/>
                <w:sz w:val="26"/>
                <w:szCs w:val="26"/>
              </w:rPr>
              <w:t xml:space="preserve">реальний, </w:t>
            </w:r>
          </w:p>
          <w:p w:rsidR="00A2504E" w:rsidRPr="00F41028" w:rsidRDefault="00A2504E" w:rsidP="002820E8">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sz w:val="26"/>
                <w:szCs w:val="26"/>
              </w:rPr>
              <w:t xml:space="preserve">виконати – </w:t>
            </w:r>
            <w:r w:rsidRPr="00F41028">
              <w:rPr>
                <w:rFonts w:ascii="Bookman Old Style" w:hAnsi="Bookman Old Style" w:cs="Bookman Old Style"/>
                <w:b/>
                <w:bCs/>
                <w:i/>
                <w:iCs/>
                <w:sz w:val="26"/>
                <w:szCs w:val="26"/>
              </w:rPr>
              <w:t>недо</w:t>
            </w:r>
            <w:r w:rsidRPr="00F41028">
              <w:rPr>
                <w:rFonts w:ascii="Bookman Old Style" w:hAnsi="Bookman Old Style" w:cs="Bookman Old Style"/>
                <w:i/>
                <w:iCs/>
                <w:sz w:val="26"/>
                <w:szCs w:val="26"/>
              </w:rPr>
              <w:t>виконати</w:t>
            </w:r>
          </w:p>
          <w:p w:rsidR="00A2504E" w:rsidRPr="00F41028" w:rsidRDefault="00A2504E" w:rsidP="004D5D28">
            <w:pPr>
              <w:spacing w:after="0" w:line="240" w:lineRule="auto"/>
              <w:jc w:val="both"/>
              <w:rPr>
                <w:rFonts w:ascii="Bookman Old Style" w:hAnsi="Bookman Old Style" w:cs="Bookman Old Style"/>
                <w:b/>
                <w:bCs/>
                <w:sz w:val="26"/>
                <w:szCs w:val="26"/>
                <w:lang w:val="uk-UA"/>
              </w:rPr>
            </w:pPr>
          </w:p>
        </w:tc>
      </w:tr>
      <w:tr w:rsidR="00A2504E" w:rsidRPr="00F41028" w:rsidTr="00064050">
        <w:tc>
          <w:tcPr>
            <w:tcW w:w="9852" w:type="dxa"/>
            <w:gridSpan w:val="2"/>
            <w:shd w:val="clear" w:color="auto" w:fill="D9D9D9"/>
          </w:tcPr>
          <w:p w:rsidR="00A2504E" w:rsidRPr="00F41028" w:rsidRDefault="00A2504E" w:rsidP="004A56D0">
            <w:pPr>
              <w:spacing w:after="0" w:line="240" w:lineRule="auto"/>
              <w:ind w:left="567"/>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en-US"/>
              </w:rPr>
              <w:t>2</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b/>
                <w:bCs/>
                <w:sz w:val="26"/>
                <w:szCs w:val="26"/>
              </w:rPr>
              <w:t>Суфіксальний спосіб</w:t>
            </w:r>
          </w:p>
        </w:tc>
      </w:tr>
      <w:tr w:rsidR="00A2504E" w:rsidRPr="00F41028" w:rsidTr="00064050">
        <w:trPr>
          <w:trHeight w:val="1385"/>
        </w:trPr>
        <w:tc>
          <w:tcPr>
            <w:tcW w:w="4926" w:type="dxa"/>
            <w:tcBorders>
              <w:bottom w:val="single" w:sz="4" w:space="0" w:color="auto"/>
            </w:tcBorders>
          </w:tcPr>
          <w:p w:rsidR="00A2504E" w:rsidRPr="00F41028" w:rsidRDefault="00A2504E" w:rsidP="005E1E99">
            <w:pPr>
              <w:numPr>
                <w:ilvl w:val="0"/>
                <w:numId w:val="130"/>
              </w:numPr>
              <w:tabs>
                <w:tab w:val="left" w:pos="424"/>
              </w:tabs>
              <w:spacing w:after="0" w:line="240" w:lineRule="auto"/>
              <w:ind w:left="0" w:firstLine="0"/>
              <w:rPr>
                <w:rFonts w:ascii="Bookman Old Style" w:hAnsi="Bookman Old Style" w:cs="Bookman Old Style"/>
                <w:sz w:val="26"/>
                <w:szCs w:val="26"/>
                <w:lang w:val="uk-UA"/>
              </w:rPr>
            </w:pPr>
            <w:r w:rsidRPr="00F41028">
              <w:rPr>
                <w:rFonts w:ascii="Bookman Old Style" w:hAnsi="Bookman Old Style" w:cs="Bookman Old Style"/>
                <w:sz w:val="26"/>
                <w:szCs w:val="26"/>
              </w:rPr>
              <w:t>це творення нового слова за допомогою словотворчого суфікса</w:t>
            </w:r>
            <w:r w:rsidRPr="00F41028">
              <w:rPr>
                <w:rFonts w:ascii="Bookman Old Style" w:hAnsi="Bookman Old Style" w:cs="Bookman Old Style"/>
                <w:sz w:val="26"/>
                <w:szCs w:val="26"/>
                <w:lang w:val="uk-UA"/>
              </w:rPr>
              <w:t>, який приєднується до твірної основи</w:t>
            </w:r>
          </w:p>
        </w:tc>
        <w:tc>
          <w:tcPr>
            <w:tcW w:w="4926" w:type="dxa"/>
            <w:tcBorders>
              <w:bottom w:val="single" w:sz="4" w:space="0" w:color="auto"/>
            </w:tcBorders>
          </w:tcPr>
          <w:p w:rsidR="00A2504E" w:rsidRPr="00F41028" w:rsidRDefault="00A2504E" w:rsidP="002820E8">
            <w:pPr>
              <w:spacing w:after="0" w:line="240" w:lineRule="auto"/>
              <w:rPr>
                <w:rFonts w:ascii="Bookman Old Style" w:hAnsi="Bookman Old Style" w:cs="Bookman Old Style"/>
                <w:b/>
                <w:bCs/>
                <w:sz w:val="26"/>
                <w:szCs w:val="26"/>
                <w:lang w:val="uk-UA"/>
              </w:rPr>
            </w:pPr>
            <w:r w:rsidRPr="00F41028">
              <w:rPr>
                <w:rFonts w:ascii="Bookman Old Style" w:hAnsi="Bookman Old Style" w:cs="Bookman Old Style"/>
                <w:i/>
                <w:iCs/>
                <w:sz w:val="26"/>
                <w:szCs w:val="26"/>
              </w:rPr>
              <w:t>Чорнобиль – чорнобиль</w:t>
            </w:r>
            <w:r w:rsidRPr="00F41028">
              <w:rPr>
                <w:rFonts w:ascii="Bookman Old Style" w:hAnsi="Bookman Old Style" w:cs="Bookman Old Style"/>
                <w:b/>
                <w:bCs/>
                <w:i/>
                <w:iCs/>
                <w:sz w:val="26"/>
                <w:szCs w:val="26"/>
              </w:rPr>
              <w:t>ськ</w:t>
            </w:r>
            <w:r w:rsidRPr="00F41028">
              <w:rPr>
                <w:rFonts w:ascii="Bookman Old Style" w:hAnsi="Bookman Old Style" w:cs="Bookman Old Style"/>
                <w:i/>
                <w:iCs/>
                <w:sz w:val="26"/>
                <w:szCs w:val="26"/>
              </w:rPr>
              <w:t>ий, насторожений – насторож</w:t>
            </w:r>
            <w:r w:rsidRPr="00C431FC">
              <w:rPr>
                <w:rFonts w:ascii="Bookman Old Style" w:hAnsi="Bookman Old Style" w:cs="Bookman Old Style"/>
                <w:bCs/>
                <w:i/>
                <w:iCs/>
                <w:sz w:val="26"/>
                <w:szCs w:val="26"/>
              </w:rPr>
              <w:t>ен</w:t>
            </w:r>
            <w:r w:rsidRPr="00F41028">
              <w:rPr>
                <w:rFonts w:ascii="Bookman Old Style" w:hAnsi="Bookman Old Style" w:cs="Bookman Old Style"/>
                <w:b/>
                <w:bCs/>
                <w:i/>
                <w:iCs/>
                <w:sz w:val="26"/>
                <w:szCs w:val="26"/>
              </w:rPr>
              <w:t>о</w:t>
            </w:r>
            <w:r w:rsidRPr="00F41028">
              <w:rPr>
                <w:rFonts w:ascii="Bookman Old Style" w:hAnsi="Bookman Old Style" w:cs="Bookman Old Style"/>
                <w:i/>
                <w:iCs/>
                <w:sz w:val="26"/>
                <w:szCs w:val="26"/>
              </w:rPr>
              <w:t>, фарба – фарб</w:t>
            </w:r>
            <w:r w:rsidRPr="00F41028">
              <w:rPr>
                <w:rFonts w:ascii="Bookman Old Style" w:hAnsi="Bookman Old Style" w:cs="Bookman Old Style"/>
                <w:b/>
                <w:bCs/>
                <w:i/>
                <w:iCs/>
                <w:sz w:val="26"/>
                <w:szCs w:val="26"/>
              </w:rPr>
              <w:t>ува</w:t>
            </w:r>
            <w:r w:rsidRPr="00F41028">
              <w:rPr>
                <w:rFonts w:ascii="Bookman Old Style" w:hAnsi="Bookman Old Style" w:cs="Bookman Old Style"/>
                <w:i/>
                <w:iCs/>
                <w:sz w:val="26"/>
                <w:szCs w:val="26"/>
              </w:rPr>
              <w:t>ти</w:t>
            </w:r>
          </w:p>
        </w:tc>
      </w:tr>
      <w:tr w:rsidR="00A2504E" w:rsidRPr="00F41028" w:rsidTr="00064050">
        <w:trPr>
          <w:trHeight w:val="4627"/>
        </w:trPr>
        <w:tc>
          <w:tcPr>
            <w:tcW w:w="9852" w:type="dxa"/>
            <w:gridSpan w:val="2"/>
            <w:tcBorders>
              <w:top w:val="single" w:sz="4" w:space="0" w:color="auto"/>
            </w:tcBorders>
          </w:tcPr>
          <w:p w:rsidR="00A2504E" w:rsidRPr="00F41028" w:rsidRDefault="00A2504E" w:rsidP="004D5D28">
            <w:pPr>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У</w:t>
            </w:r>
            <w:r w:rsidRPr="00F41028">
              <w:rPr>
                <w:rFonts w:ascii="Bookman Old Style" w:hAnsi="Bookman Old Style" w:cs="Bookman Old Style"/>
                <w:sz w:val="26"/>
                <w:szCs w:val="26"/>
              </w:rPr>
              <w:t xml:space="preserve"> мові для творення різних розрядів слів виробилася певна система суфіксів – </w:t>
            </w:r>
            <w:r w:rsidRPr="00F41028">
              <w:rPr>
                <w:rFonts w:ascii="Bookman Old Style" w:hAnsi="Bookman Old Style" w:cs="Bookman Old Style"/>
                <w:i/>
                <w:iCs/>
                <w:sz w:val="26"/>
                <w:szCs w:val="26"/>
              </w:rPr>
              <w:t xml:space="preserve">іменникових, прикметникових, дієслівних, прислівникових. </w:t>
            </w:r>
          </w:p>
          <w:p w:rsidR="00A2504E" w:rsidRPr="00F41028" w:rsidRDefault="00A2504E" w:rsidP="004D5D28">
            <w:pPr>
              <w:spacing w:after="0" w:line="240" w:lineRule="auto"/>
              <w:ind w:left="567"/>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Наприклад: </w:t>
            </w:r>
          </w:p>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05"/>
              <w:gridCol w:w="4818"/>
            </w:tblGrid>
            <w:tr w:rsidR="00A2504E" w:rsidRPr="00F41028">
              <w:tc>
                <w:tcPr>
                  <w:tcW w:w="5210" w:type="dxa"/>
                  <w:tcBorders>
                    <w:top w:val="single" w:sz="4" w:space="0" w:color="000000"/>
                    <w:left w:val="single" w:sz="4" w:space="0" w:color="000000"/>
                    <w:bottom w:val="single" w:sz="4" w:space="0" w:color="000000"/>
                    <w:right w:val="single" w:sz="4" w:space="0" w:color="000000"/>
                  </w:tcBorders>
                  <w:shd w:val="clear" w:color="auto" w:fill="D9D9D9"/>
                </w:tcPr>
                <w:p w:rsidR="00A2504E" w:rsidRPr="00F41028" w:rsidRDefault="00A2504E" w:rsidP="003303AC">
                  <w:pPr>
                    <w:spacing w:after="0" w:line="240" w:lineRule="auto"/>
                    <w:jc w:val="center"/>
                    <w:rPr>
                      <w:rFonts w:ascii="Bookman Old Style" w:hAnsi="Bookman Old Style" w:cs="Bookman Old Style"/>
                      <w:i/>
                      <w:iCs/>
                      <w:sz w:val="26"/>
                      <w:szCs w:val="26"/>
                      <w:lang w:val="uk-UA"/>
                    </w:rPr>
                  </w:pPr>
                  <w:r w:rsidRPr="00F41028">
                    <w:rPr>
                      <w:rFonts w:ascii="Bookman Old Style" w:hAnsi="Bookman Old Style" w:cs="Bookman Old Style"/>
                      <w:i/>
                      <w:iCs/>
                      <w:sz w:val="26"/>
                      <w:szCs w:val="26"/>
                    </w:rPr>
                    <w:t>Іменникові</w:t>
                  </w:r>
                  <w:r w:rsidRPr="00F41028">
                    <w:rPr>
                      <w:rFonts w:ascii="Bookman Old Style" w:hAnsi="Bookman Old Style" w:cs="Bookman Old Style"/>
                      <w:i/>
                      <w:iCs/>
                      <w:sz w:val="26"/>
                      <w:szCs w:val="26"/>
                      <w:lang w:val="uk-UA"/>
                    </w:rPr>
                    <w:t xml:space="preserve"> суфікси</w:t>
                  </w:r>
                </w:p>
              </w:tc>
              <w:tc>
                <w:tcPr>
                  <w:tcW w:w="5211" w:type="dxa"/>
                  <w:tcBorders>
                    <w:top w:val="single" w:sz="4" w:space="0" w:color="000000"/>
                    <w:left w:val="single" w:sz="4" w:space="0" w:color="000000"/>
                    <w:bottom w:val="single" w:sz="4" w:space="0" w:color="000000"/>
                    <w:right w:val="single" w:sz="4" w:space="0" w:color="000000"/>
                  </w:tcBorders>
                  <w:shd w:val="clear" w:color="auto" w:fill="D9D9D9"/>
                </w:tcPr>
                <w:p w:rsidR="00A2504E" w:rsidRPr="00F41028" w:rsidRDefault="00A2504E" w:rsidP="003303AC">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rPr>
                    <w:t>Прикметникові</w:t>
                  </w:r>
                  <w:r w:rsidRPr="00F41028">
                    <w:rPr>
                      <w:rFonts w:ascii="Bookman Old Style" w:hAnsi="Bookman Old Style" w:cs="Bookman Old Style"/>
                      <w:sz w:val="26"/>
                      <w:szCs w:val="26"/>
                      <w:lang w:val="uk-UA"/>
                    </w:rPr>
                    <w:t xml:space="preserve"> суфікси</w:t>
                  </w:r>
                </w:p>
              </w:tc>
            </w:tr>
            <w:tr w:rsidR="00A2504E" w:rsidRPr="00F41028">
              <w:tc>
                <w:tcPr>
                  <w:tcW w:w="5210" w:type="dxa"/>
                  <w:tcBorders>
                    <w:top w:val="single" w:sz="4" w:space="0" w:color="000000"/>
                    <w:left w:val="single" w:sz="4" w:space="0" w:color="000000"/>
                    <w:bottom w:val="single" w:sz="4" w:space="0" w:color="000000"/>
                    <w:right w:val="single" w:sz="4" w:space="0" w:color="000000"/>
                  </w:tcBorders>
                </w:tcPr>
                <w:p w:rsidR="00A2504E" w:rsidRPr="00F41028" w:rsidRDefault="00A2504E" w:rsidP="003303AC">
                  <w:pPr>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бог – бож</w:t>
                  </w:r>
                  <w:r w:rsidRPr="00F41028">
                    <w:rPr>
                      <w:rFonts w:ascii="Bookman Old Style" w:hAnsi="Bookman Old Style" w:cs="Bookman Old Style"/>
                      <w:b/>
                      <w:bCs/>
                      <w:i/>
                      <w:iCs/>
                      <w:sz w:val="26"/>
                      <w:szCs w:val="26"/>
                    </w:rPr>
                    <w:t>еньк</w:t>
                  </w:r>
                  <w:r w:rsidRPr="00F41028">
                    <w:rPr>
                      <w:rFonts w:ascii="Bookman Old Style" w:hAnsi="Bookman Old Style" w:cs="Bookman Old Style"/>
                      <w:i/>
                      <w:iCs/>
                      <w:sz w:val="26"/>
                      <w:szCs w:val="26"/>
                    </w:rPr>
                    <w:t xml:space="preserve">о </w:t>
                  </w:r>
                  <w:r w:rsidRPr="00F41028">
                    <w:rPr>
                      <w:rFonts w:ascii="Bookman Old Style" w:hAnsi="Bookman Old Style" w:cs="Bookman Old Style"/>
                      <w:i/>
                      <w:iCs/>
                      <w:sz w:val="26"/>
                      <w:szCs w:val="26"/>
                      <w:lang w:val="uk-UA"/>
                    </w:rPr>
                    <w:t xml:space="preserve">            </w:t>
                  </w:r>
                  <w:r w:rsidR="002820E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lang w:val="uk-UA"/>
                    </w:rPr>
                    <w:t>-</w:t>
                  </w:r>
                  <w:r w:rsidRPr="00F41028">
                    <w:rPr>
                      <w:rFonts w:ascii="Bookman Old Style" w:hAnsi="Bookman Old Style" w:cs="Bookman Old Style"/>
                      <w:b/>
                      <w:bCs/>
                      <w:i/>
                      <w:iCs/>
                      <w:sz w:val="26"/>
                      <w:szCs w:val="26"/>
                    </w:rPr>
                    <w:t>еньк</w:t>
                  </w:r>
                </w:p>
                <w:p w:rsidR="00A2504E" w:rsidRPr="00F41028" w:rsidRDefault="00A2504E" w:rsidP="003303AC">
                  <w:pPr>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річка – річ</w:t>
                  </w:r>
                  <w:r w:rsidRPr="00F41028">
                    <w:rPr>
                      <w:rFonts w:ascii="Bookman Old Style" w:hAnsi="Bookman Old Style" w:cs="Bookman Old Style"/>
                      <w:b/>
                      <w:bCs/>
                      <w:i/>
                      <w:iCs/>
                      <w:sz w:val="26"/>
                      <w:szCs w:val="26"/>
                    </w:rPr>
                    <w:t>ечк</w:t>
                  </w:r>
                  <w:r w:rsidRPr="00F41028">
                    <w:rPr>
                      <w:rFonts w:ascii="Bookman Old Style" w:hAnsi="Bookman Old Style" w:cs="Bookman Old Style"/>
                      <w:i/>
                      <w:iCs/>
                      <w:sz w:val="26"/>
                      <w:szCs w:val="26"/>
                    </w:rPr>
                    <w:t xml:space="preserve">а             </w:t>
                  </w:r>
                  <w:r w:rsidR="002820E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lang w:val="uk-UA"/>
                    </w:rPr>
                    <w:t>-</w:t>
                  </w:r>
                  <w:r w:rsidRPr="00F41028">
                    <w:rPr>
                      <w:rFonts w:ascii="Bookman Old Style" w:hAnsi="Bookman Old Style" w:cs="Bookman Old Style"/>
                      <w:b/>
                      <w:bCs/>
                      <w:i/>
                      <w:iCs/>
                      <w:sz w:val="26"/>
                      <w:szCs w:val="26"/>
                    </w:rPr>
                    <w:t>ечк</w:t>
                  </w:r>
                  <w:r w:rsidRPr="00F41028">
                    <w:rPr>
                      <w:rFonts w:ascii="Bookman Old Style" w:hAnsi="Bookman Old Style" w:cs="Bookman Old Style"/>
                      <w:i/>
                      <w:iCs/>
                      <w:sz w:val="26"/>
                      <w:szCs w:val="26"/>
                    </w:rPr>
                    <w:t xml:space="preserve">     </w:t>
                  </w:r>
                </w:p>
                <w:p w:rsidR="00A2504E" w:rsidRPr="00F41028" w:rsidRDefault="00A2504E" w:rsidP="003303AC">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rPr>
                    <w:t>лісовий – лісов</w:t>
                  </w:r>
                  <w:r w:rsidRPr="00F41028">
                    <w:rPr>
                      <w:rFonts w:ascii="Bookman Old Style" w:hAnsi="Bookman Old Style" w:cs="Bookman Old Style"/>
                      <w:b/>
                      <w:bCs/>
                      <w:i/>
                      <w:iCs/>
                      <w:sz w:val="26"/>
                      <w:szCs w:val="26"/>
                    </w:rPr>
                    <w:t>ик</w:t>
                  </w:r>
                  <w:r w:rsidRPr="00F41028">
                    <w:rPr>
                      <w:rFonts w:ascii="Bookman Old Style" w:hAnsi="Bookman Old Style" w:cs="Bookman Old Style"/>
                      <w:i/>
                      <w:iCs/>
                      <w:sz w:val="26"/>
                      <w:szCs w:val="26"/>
                    </w:rPr>
                    <w:t xml:space="preserve"> </w:t>
                  </w:r>
                  <w:r w:rsidRPr="00F41028">
                    <w:rPr>
                      <w:rFonts w:ascii="Bookman Old Style" w:hAnsi="Bookman Old Style" w:cs="Bookman Old Style"/>
                      <w:i/>
                      <w:iCs/>
                      <w:sz w:val="26"/>
                      <w:szCs w:val="26"/>
                      <w:lang w:val="uk-UA"/>
                    </w:rPr>
                    <w:t xml:space="preserve">         </w:t>
                  </w:r>
                  <w:r w:rsidR="002820E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lang w:val="uk-UA"/>
                    </w:rPr>
                    <w:t>-</w:t>
                  </w:r>
                  <w:r w:rsidRPr="00F41028">
                    <w:rPr>
                      <w:rFonts w:ascii="Bookman Old Style" w:hAnsi="Bookman Old Style" w:cs="Bookman Old Style"/>
                      <w:b/>
                      <w:bCs/>
                      <w:i/>
                      <w:iCs/>
                      <w:sz w:val="26"/>
                      <w:szCs w:val="26"/>
                      <w:lang w:val="uk-UA"/>
                    </w:rPr>
                    <w:t>ик</w:t>
                  </w:r>
                </w:p>
                <w:p w:rsidR="00A2504E" w:rsidRPr="00F41028" w:rsidRDefault="00A2504E" w:rsidP="003303AC">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rPr>
                    <w:t>ядерний – ядерн</w:t>
                  </w:r>
                  <w:r w:rsidRPr="00F41028">
                    <w:rPr>
                      <w:rFonts w:ascii="Bookman Old Style" w:hAnsi="Bookman Old Style" w:cs="Bookman Old Style"/>
                      <w:b/>
                      <w:bCs/>
                      <w:i/>
                      <w:iCs/>
                      <w:sz w:val="26"/>
                      <w:szCs w:val="26"/>
                    </w:rPr>
                    <w:t>ик</w:t>
                  </w:r>
                  <w:r w:rsidRPr="00F41028">
                    <w:rPr>
                      <w:rFonts w:ascii="Bookman Old Style" w:hAnsi="Bookman Old Style" w:cs="Bookman Old Style"/>
                      <w:i/>
                      <w:iCs/>
                      <w:sz w:val="26"/>
                      <w:szCs w:val="26"/>
                    </w:rPr>
                    <w:t xml:space="preserve">       </w:t>
                  </w:r>
                  <w:r w:rsidR="002820E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lang w:val="uk-UA"/>
                    </w:rPr>
                    <w:t>-</w:t>
                  </w:r>
                  <w:r w:rsidRPr="00F41028">
                    <w:rPr>
                      <w:rFonts w:ascii="Bookman Old Style" w:hAnsi="Bookman Old Style" w:cs="Bookman Old Style"/>
                      <w:b/>
                      <w:bCs/>
                      <w:i/>
                      <w:iCs/>
                      <w:sz w:val="26"/>
                      <w:szCs w:val="26"/>
                      <w:lang w:val="uk-UA"/>
                    </w:rPr>
                    <w:t>ик</w:t>
                  </w:r>
                </w:p>
                <w:p w:rsidR="00A2504E" w:rsidRPr="00F41028" w:rsidRDefault="00A2504E" w:rsidP="003303AC">
                  <w:pPr>
                    <w:spacing w:after="0" w:line="240" w:lineRule="auto"/>
                    <w:jc w:val="both"/>
                    <w:rPr>
                      <w:rFonts w:ascii="Bookman Old Style" w:hAnsi="Bookman Old Style" w:cs="Bookman Old Style"/>
                      <w:sz w:val="26"/>
                      <w:szCs w:val="26"/>
                    </w:rPr>
                  </w:pPr>
                  <w:r w:rsidRPr="00F41028">
                    <w:rPr>
                      <w:rFonts w:ascii="Bookman Old Style" w:hAnsi="Bookman Old Style" w:cs="Bookman Old Style"/>
                      <w:i/>
                      <w:iCs/>
                      <w:sz w:val="26"/>
                      <w:szCs w:val="26"/>
                    </w:rPr>
                    <w:t>веселий – весел</w:t>
                  </w:r>
                  <w:r w:rsidRPr="00F41028">
                    <w:rPr>
                      <w:rFonts w:ascii="Bookman Old Style" w:hAnsi="Bookman Old Style" w:cs="Bookman Old Style"/>
                      <w:b/>
                      <w:bCs/>
                      <w:i/>
                      <w:iCs/>
                      <w:sz w:val="26"/>
                      <w:szCs w:val="26"/>
                    </w:rPr>
                    <w:t>ун</w:t>
                  </w:r>
                  <w:r w:rsidRPr="00F41028">
                    <w:rPr>
                      <w:rFonts w:ascii="Bookman Old Style" w:hAnsi="Bookman Old Style" w:cs="Bookman Old Style"/>
                      <w:i/>
                      <w:iCs/>
                      <w:sz w:val="26"/>
                      <w:szCs w:val="26"/>
                    </w:rPr>
                    <w:t xml:space="preserve"> </w:t>
                  </w:r>
                  <w:r w:rsidRPr="00F41028">
                    <w:rPr>
                      <w:rFonts w:ascii="Bookman Old Style" w:hAnsi="Bookman Old Style" w:cs="Bookman Old Style"/>
                      <w:i/>
                      <w:iCs/>
                      <w:sz w:val="26"/>
                      <w:szCs w:val="26"/>
                      <w:lang w:val="uk-UA"/>
                    </w:rPr>
                    <w:t xml:space="preserve">       </w:t>
                  </w:r>
                  <w:r w:rsidR="002820E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bCs/>
                      <w:i/>
                      <w:iCs/>
                      <w:sz w:val="26"/>
                      <w:szCs w:val="26"/>
                    </w:rPr>
                    <w:t>ун</w:t>
                  </w:r>
                </w:p>
              </w:tc>
              <w:tc>
                <w:tcPr>
                  <w:tcW w:w="5211" w:type="dxa"/>
                  <w:tcBorders>
                    <w:top w:val="single" w:sz="4" w:space="0" w:color="000000"/>
                    <w:left w:val="single" w:sz="4" w:space="0" w:color="000000"/>
                    <w:bottom w:val="single" w:sz="4" w:space="0" w:color="000000"/>
                    <w:right w:val="single" w:sz="4" w:space="0" w:color="000000"/>
                  </w:tcBorders>
                </w:tcPr>
                <w:p w:rsidR="00A2504E" w:rsidRPr="00F41028" w:rsidRDefault="00A2504E" w:rsidP="003303AC">
                  <w:pPr>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реактор – реактор</w:t>
                  </w:r>
                  <w:r w:rsidRPr="00F41028">
                    <w:rPr>
                      <w:rFonts w:ascii="Bookman Old Style" w:hAnsi="Bookman Old Style" w:cs="Bookman Old Style"/>
                      <w:b/>
                      <w:bCs/>
                      <w:i/>
                      <w:iCs/>
                      <w:sz w:val="26"/>
                      <w:szCs w:val="26"/>
                    </w:rPr>
                    <w:t>н</w:t>
                  </w:r>
                  <w:r w:rsidRPr="00F41028">
                    <w:rPr>
                      <w:rFonts w:ascii="Bookman Old Style" w:hAnsi="Bookman Old Style" w:cs="Bookman Old Style"/>
                      <w:i/>
                      <w:iCs/>
                      <w:sz w:val="26"/>
                      <w:szCs w:val="26"/>
                    </w:rPr>
                    <w:t xml:space="preserve">ий </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bCs/>
                      <w:i/>
                      <w:iCs/>
                      <w:sz w:val="26"/>
                      <w:szCs w:val="26"/>
                    </w:rPr>
                    <w:t>н</w:t>
                  </w:r>
                </w:p>
                <w:p w:rsidR="00A2504E" w:rsidRPr="00F41028" w:rsidRDefault="00A2504E" w:rsidP="003303AC">
                  <w:pPr>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Народичі – народ</w:t>
                  </w:r>
                  <w:r w:rsidRPr="00F41028">
                    <w:rPr>
                      <w:rFonts w:ascii="Bookman Old Style" w:hAnsi="Bookman Old Style" w:cs="Bookman Old Style"/>
                      <w:b/>
                      <w:bCs/>
                      <w:i/>
                      <w:iCs/>
                      <w:sz w:val="26"/>
                      <w:szCs w:val="26"/>
                    </w:rPr>
                    <w:t>ицьк</w:t>
                  </w:r>
                  <w:r w:rsidRPr="00F41028">
                    <w:rPr>
                      <w:rFonts w:ascii="Bookman Old Style" w:hAnsi="Bookman Old Style" w:cs="Bookman Old Style"/>
                      <w:i/>
                      <w:iCs/>
                      <w:sz w:val="26"/>
                      <w:szCs w:val="26"/>
                    </w:rPr>
                    <w:t xml:space="preserve">ий   </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bCs/>
                      <w:i/>
                      <w:iCs/>
                      <w:sz w:val="26"/>
                      <w:szCs w:val="26"/>
                    </w:rPr>
                    <w:t>ицьк</w:t>
                  </w:r>
                </w:p>
                <w:p w:rsidR="00A2504E" w:rsidRPr="00F41028" w:rsidRDefault="00A2504E" w:rsidP="003303AC">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rPr>
                    <w:t>душа – душ</w:t>
                  </w:r>
                  <w:r w:rsidRPr="00F41028">
                    <w:rPr>
                      <w:rFonts w:ascii="Bookman Old Style" w:hAnsi="Bookman Old Style" w:cs="Bookman Old Style"/>
                      <w:b/>
                      <w:bCs/>
                      <w:i/>
                      <w:iCs/>
                      <w:sz w:val="26"/>
                      <w:szCs w:val="26"/>
                    </w:rPr>
                    <w:t>евн</w:t>
                  </w:r>
                  <w:r w:rsidRPr="00F41028">
                    <w:rPr>
                      <w:rFonts w:ascii="Bookman Old Style" w:hAnsi="Bookman Old Style" w:cs="Bookman Old Style"/>
                      <w:i/>
                      <w:iCs/>
                      <w:sz w:val="26"/>
                      <w:szCs w:val="26"/>
                    </w:rPr>
                    <w:t>ий</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bCs/>
                      <w:i/>
                      <w:iCs/>
                      <w:sz w:val="26"/>
                      <w:szCs w:val="26"/>
                    </w:rPr>
                    <w:t>евн</w:t>
                  </w:r>
                </w:p>
                <w:p w:rsidR="00A2504E" w:rsidRPr="00F41028" w:rsidRDefault="00A2504E" w:rsidP="003303AC">
                  <w:pPr>
                    <w:spacing w:after="0" w:line="240" w:lineRule="auto"/>
                    <w:jc w:val="both"/>
                    <w:rPr>
                      <w:rFonts w:ascii="Bookman Old Style" w:hAnsi="Bookman Old Style" w:cs="Bookman Old Style"/>
                      <w:sz w:val="26"/>
                      <w:szCs w:val="26"/>
                    </w:rPr>
                  </w:pPr>
                  <w:r w:rsidRPr="00F41028">
                    <w:rPr>
                      <w:rFonts w:ascii="Bookman Old Style" w:hAnsi="Bookman Old Style" w:cs="Bookman Old Style"/>
                      <w:i/>
                      <w:iCs/>
                      <w:sz w:val="26"/>
                      <w:szCs w:val="26"/>
                      <w:lang w:val="uk-UA"/>
                    </w:rPr>
                    <w:t xml:space="preserve">козак  </w:t>
                  </w:r>
                  <w:r w:rsidRPr="00F41028">
                    <w:rPr>
                      <w:rFonts w:ascii="Bookman Old Style" w:hAnsi="Bookman Old Style" w:cs="Bookman Old Style"/>
                      <w:i/>
                      <w:iCs/>
                      <w:sz w:val="26"/>
                      <w:szCs w:val="26"/>
                    </w:rPr>
                    <w:t>–</w:t>
                  </w:r>
                  <w:r w:rsidRPr="00F41028">
                    <w:rPr>
                      <w:rFonts w:ascii="Bookman Old Style" w:hAnsi="Bookman Old Style" w:cs="Bookman Old Style"/>
                      <w:i/>
                      <w:iCs/>
                      <w:sz w:val="26"/>
                      <w:szCs w:val="26"/>
                      <w:lang w:val="uk-UA"/>
                    </w:rPr>
                    <w:t xml:space="preserve"> коза</w:t>
                  </w:r>
                  <w:r w:rsidRPr="00F41028">
                    <w:rPr>
                      <w:rFonts w:ascii="Bookman Old Style" w:hAnsi="Bookman Old Style" w:cs="Bookman Old Style"/>
                      <w:b/>
                      <w:bCs/>
                      <w:i/>
                      <w:iCs/>
                      <w:sz w:val="26"/>
                      <w:szCs w:val="26"/>
                      <w:lang w:val="uk-UA"/>
                    </w:rPr>
                    <w:t>цьк</w:t>
                  </w:r>
                  <w:r w:rsidRPr="00F41028">
                    <w:rPr>
                      <w:rFonts w:ascii="Bookman Old Style" w:hAnsi="Bookman Old Style" w:cs="Bookman Old Style"/>
                      <w:i/>
                      <w:iCs/>
                      <w:sz w:val="26"/>
                      <w:szCs w:val="26"/>
                      <w:lang w:val="uk-UA"/>
                    </w:rPr>
                    <w:t>ий                -</w:t>
                  </w:r>
                  <w:r w:rsidRPr="00F41028">
                    <w:rPr>
                      <w:rFonts w:ascii="Bookman Old Style" w:hAnsi="Bookman Old Style" w:cs="Bookman Old Style"/>
                      <w:b/>
                      <w:bCs/>
                      <w:i/>
                      <w:iCs/>
                      <w:sz w:val="26"/>
                      <w:szCs w:val="26"/>
                      <w:lang w:val="uk-UA"/>
                    </w:rPr>
                    <w:t>цьк</w:t>
                  </w:r>
                </w:p>
              </w:tc>
            </w:tr>
            <w:tr w:rsidR="00A2504E" w:rsidRPr="00F41028">
              <w:tc>
                <w:tcPr>
                  <w:tcW w:w="5210" w:type="dxa"/>
                  <w:tcBorders>
                    <w:top w:val="single" w:sz="4" w:space="0" w:color="000000"/>
                    <w:left w:val="single" w:sz="4" w:space="0" w:color="000000"/>
                    <w:bottom w:val="single" w:sz="4" w:space="0" w:color="000000"/>
                    <w:right w:val="single" w:sz="4" w:space="0" w:color="000000"/>
                  </w:tcBorders>
                  <w:shd w:val="clear" w:color="auto" w:fill="D9D9D9"/>
                </w:tcPr>
                <w:p w:rsidR="00A2504E" w:rsidRPr="00F41028" w:rsidRDefault="00A2504E" w:rsidP="003303AC">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rPr>
                    <w:t>Дієслівні</w:t>
                  </w:r>
                  <w:r w:rsidRPr="00F41028">
                    <w:rPr>
                      <w:rFonts w:ascii="Bookman Old Style" w:hAnsi="Bookman Old Style" w:cs="Bookman Old Style"/>
                      <w:sz w:val="26"/>
                      <w:szCs w:val="26"/>
                      <w:lang w:val="uk-UA"/>
                    </w:rPr>
                    <w:t xml:space="preserve"> суфікси</w:t>
                  </w:r>
                </w:p>
              </w:tc>
              <w:tc>
                <w:tcPr>
                  <w:tcW w:w="5211" w:type="dxa"/>
                  <w:tcBorders>
                    <w:top w:val="single" w:sz="4" w:space="0" w:color="000000"/>
                    <w:left w:val="single" w:sz="4" w:space="0" w:color="000000"/>
                    <w:bottom w:val="single" w:sz="4" w:space="0" w:color="000000"/>
                    <w:right w:val="single" w:sz="4" w:space="0" w:color="000000"/>
                  </w:tcBorders>
                  <w:shd w:val="clear" w:color="auto" w:fill="D9D9D9"/>
                </w:tcPr>
                <w:p w:rsidR="00A2504E" w:rsidRPr="00F41028" w:rsidRDefault="00A2504E" w:rsidP="003303AC">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rPr>
                    <w:t>Прислівникові</w:t>
                  </w:r>
                  <w:r w:rsidRPr="00F41028">
                    <w:rPr>
                      <w:rFonts w:ascii="Bookman Old Style" w:hAnsi="Bookman Old Style" w:cs="Bookman Old Style"/>
                      <w:sz w:val="26"/>
                      <w:szCs w:val="26"/>
                      <w:lang w:val="uk-UA"/>
                    </w:rPr>
                    <w:t xml:space="preserve"> суфікси</w:t>
                  </w:r>
                </w:p>
              </w:tc>
            </w:tr>
            <w:tr w:rsidR="00A2504E" w:rsidRPr="00F41028">
              <w:tc>
                <w:tcPr>
                  <w:tcW w:w="5210" w:type="dxa"/>
                  <w:tcBorders>
                    <w:top w:val="single" w:sz="4" w:space="0" w:color="000000"/>
                    <w:left w:val="single" w:sz="4" w:space="0" w:color="000000"/>
                    <w:bottom w:val="single" w:sz="4" w:space="0" w:color="000000"/>
                    <w:right w:val="single" w:sz="4" w:space="0" w:color="000000"/>
                  </w:tcBorders>
                </w:tcPr>
                <w:p w:rsidR="00A2504E" w:rsidRPr="00F41028" w:rsidRDefault="00A2504E" w:rsidP="003303AC">
                  <w:pPr>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жебрак – жебрак</w:t>
                  </w:r>
                  <w:r w:rsidRPr="00F41028">
                    <w:rPr>
                      <w:rFonts w:ascii="Bookman Old Style" w:hAnsi="Bookman Old Style" w:cs="Bookman Old Style"/>
                      <w:b/>
                      <w:bCs/>
                      <w:i/>
                      <w:iCs/>
                      <w:sz w:val="26"/>
                      <w:szCs w:val="26"/>
                    </w:rPr>
                    <w:t>ува</w:t>
                  </w:r>
                  <w:r w:rsidRPr="00F41028">
                    <w:rPr>
                      <w:rFonts w:ascii="Bookman Old Style" w:hAnsi="Bookman Old Style" w:cs="Bookman Old Style"/>
                      <w:i/>
                      <w:iCs/>
                      <w:sz w:val="26"/>
                      <w:szCs w:val="26"/>
                    </w:rPr>
                    <w:t>ти</w:t>
                  </w:r>
                  <w:r w:rsidRPr="00F41028">
                    <w:rPr>
                      <w:rFonts w:ascii="Bookman Old Style" w:hAnsi="Bookman Old Style" w:cs="Bookman Old Style"/>
                      <w:i/>
                      <w:iCs/>
                      <w:sz w:val="26"/>
                      <w:szCs w:val="26"/>
                      <w:lang w:val="uk-UA"/>
                    </w:rPr>
                    <w:t xml:space="preserve">     </w:t>
                  </w:r>
                  <w:r w:rsidR="002820E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lang w:val="uk-UA"/>
                    </w:rPr>
                    <w:t>-</w:t>
                  </w:r>
                  <w:r w:rsidRPr="00F41028">
                    <w:rPr>
                      <w:rFonts w:ascii="Bookman Old Style" w:hAnsi="Bookman Old Style" w:cs="Bookman Old Style"/>
                      <w:b/>
                      <w:bCs/>
                      <w:i/>
                      <w:iCs/>
                      <w:sz w:val="26"/>
                      <w:szCs w:val="26"/>
                    </w:rPr>
                    <w:t>ува</w:t>
                  </w:r>
                </w:p>
                <w:p w:rsidR="00A2504E" w:rsidRPr="00F41028" w:rsidRDefault="00A2504E" w:rsidP="003303AC">
                  <w:pPr>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учитель – учител</w:t>
                  </w:r>
                  <w:r w:rsidRPr="00F41028">
                    <w:rPr>
                      <w:rFonts w:ascii="Bookman Old Style" w:hAnsi="Bookman Old Style" w:cs="Bookman Old Style"/>
                      <w:b/>
                      <w:bCs/>
                      <w:i/>
                      <w:iCs/>
                      <w:sz w:val="26"/>
                      <w:szCs w:val="26"/>
                    </w:rPr>
                    <w:t>юва</w:t>
                  </w:r>
                  <w:r w:rsidRPr="00F41028">
                    <w:rPr>
                      <w:rFonts w:ascii="Bookman Old Style" w:hAnsi="Bookman Old Style" w:cs="Bookman Old Style"/>
                      <w:i/>
                      <w:iCs/>
                      <w:sz w:val="26"/>
                      <w:szCs w:val="26"/>
                    </w:rPr>
                    <w:t xml:space="preserve">ти  </w:t>
                  </w:r>
                  <w:r w:rsidR="002820E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lang w:val="uk-UA"/>
                    </w:rPr>
                    <w:t>-</w:t>
                  </w:r>
                  <w:r w:rsidRPr="00F41028">
                    <w:rPr>
                      <w:rFonts w:ascii="Bookman Old Style" w:hAnsi="Bookman Old Style" w:cs="Bookman Old Style"/>
                      <w:b/>
                      <w:bCs/>
                      <w:i/>
                      <w:iCs/>
                      <w:sz w:val="26"/>
                      <w:szCs w:val="26"/>
                    </w:rPr>
                    <w:t>юва</w:t>
                  </w:r>
                  <w:r w:rsidRPr="00F41028">
                    <w:rPr>
                      <w:rFonts w:ascii="Bookman Old Style" w:hAnsi="Bookman Old Style" w:cs="Bookman Old Style"/>
                      <w:i/>
                      <w:iCs/>
                      <w:sz w:val="26"/>
                      <w:szCs w:val="26"/>
                    </w:rPr>
                    <w:t xml:space="preserve"> </w:t>
                  </w:r>
                </w:p>
                <w:p w:rsidR="00A2504E" w:rsidRPr="00F41028" w:rsidRDefault="00A2504E" w:rsidP="003303AC">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rPr>
                    <w:t>сухий – суш</w:t>
                  </w:r>
                  <w:r w:rsidRPr="00F41028">
                    <w:rPr>
                      <w:rFonts w:ascii="Bookman Old Style" w:hAnsi="Bookman Old Style" w:cs="Bookman Old Style"/>
                      <w:b/>
                      <w:bCs/>
                      <w:i/>
                      <w:iCs/>
                      <w:sz w:val="26"/>
                      <w:szCs w:val="26"/>
                    </w:rPr>
                    <w:t>и</w:t>
                  </w:r>
                  <w:r w:rsidRPr="00F41028">
                    <w:rPr>
                      <w:rFonts w:ascii="Bookman Old Style" w:hAnsi="Bookman Old Style" w:cs="Bookman Old Style"/>
                      <w:i/>
                      <w:iCs/>
                      <w:sz w:val="26"/>
                      <w:szCs w:val="26"/>
                    </w:rPr>
                    <w:t>ти</w:t>
                  </w:r>
                  <w:r w:rsidRPr="00F41028">
                    <w:rPr>
                      <w:rFonts w:ascii="Bookman Old Style" w:hAnsi="Bookman Old Style" w:cs="Bookman Old Style"/>
                      <w:i/>
                      <w:iCs/>
                      <w:sz w:val="26"/>
                      <w:szCs w:val="26"/>
                      <w:lang w:val="uk-UA"/>
                    </w:rPr>
                    <w:t xml:space="preserve">                   </w:t>
                  </w:r>
                  <w:r w:rsidR="002820E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lang w:val="uk-UA"/>
                    </w:rPr>
                    <w:t>-</w:t>
                  </w:r>
                  <w:r w:rsidRPr="00F41028">
                    <w:rPr>
                      <w:rFonts w:ascii="Bookman Old Style" w:hAnsi="Bookman Old Style" w:cs="Bookman Old Style"/>
                      <w:b/>
                      <w:bCs/>
                      <w:i/>
                      <w:iCs/>
                      <w:sz w:val="26"/>
                      <w:szCs w:val="26"/>
                    </w:rPr>
                    <w:t>и</w:t>
                  </w:r>
                </w:p>
              </w:tc>
              <w:tc>
                <w:tcPr>
                  <w:tcW w:w="5211" w:type="dxa"/>
                  <w:tcBorders>
                    <w:top w:val="single" w:sz="4" w:space="0" w:color="000000"/>
                    <w:left w:val="single" w:sz="4" w:space="0" w:color="000000"/>
                    <w:bottom w:val="single" w:sz="4" w:space="0" w:color="000000"/>
                    <w:right w:val="single" w:sz="4" w:space="0" w:color="000000"/>
                  </w:tcBorders>
                </w:tcPr>
                <w:p w:rsidR="00A2504E" w:rsidRPr="00F41028" w:rsidRDefault="00A2504E" w:rsidP="003303AC">
                  <w:pPr>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тяжкий – тяжк</w:t>
                  </w:r>
                  <w:r w:rsidRPr="00F41028">
                    <w:rPr>
                      <w:rFonts w:ascii="Bookman Old Style" w:hAnsi="Bookman Old Style" w:cs="Bookman Old Style"/>
                      <w:b/>
                      <w:bCs/>
                      <w:i/>
                      <w:iCs/>
                      <w:sz w:val="26"/>
                      <w:szCs w:val="26"/>
                    </w:rPr>
                    <w:t>о</w:t>
                  </w:r>
                  <w:r w:rsidRPr="00F41028">
                    <w:rPr>
                      <w:rFonts w:ascii="Bookman Old Style" w:hAnsi="Bookman Old Style" w:cs="Bookman Old Style"/>
                      <w:i/>
                      <w:iCs/>
                      <w:sz w:val="26"/>
                      <w:szCs w:val="26"/>
                    </w:rPr>
                    <w:t xml:space="preserve"> </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bCs/>
                      <w:i/>
                      <w:iCs/>
                      <w:sz w:val="26"/>
                      <w:szCs w:val="26"/>
                    </w:rPr>
                    <w:t>о</w:t>
                  </w:r>
                </w:p>
                <w:p w:rsidR="00A2504E" w:rsidRPr="00F41028" w:rsidRDefault="00A2504E" w:rsidP="003303AC">
                  <w:pPr>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душевний – душевн</w:t>
                  </w:r>
                  <w:r w:rsidRPr="00F41028">
                    <w:rPr>
                      <w:rFonts w:ascii="Bookman Old Style" w:hAnsi="Bookman Old Style" w:cs="Bookman Old Style"/>
                      <w:b/>
                      <w:bCs/>
                      <w:i/>
                      <w:iCs/>
                      <w:sz w:val="26"/>
                      <w:szCs w:val="26"/>
                    </w:rPr>
                    <w:t>о</w:t>
                  </w:r>
                  <w:r w:rsidRPr="00F41028">
                    <w:rPr>
                      <w:rFonts w:ascii="Bookman Old Style" w:hAnsi="Bookman Old Style" w:cs="Bookman Old Style"/>
                      <w:i/>
                      <w:iCs/>
                      <w:sz w:val="26"/>
                      <w:szCs w:val="26"/>
                    </w:rPr>
                    <w:t xml:space="preserve">  </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bCs/>
                      <w:i/>
                      <w:iCs/>
                      <w:sz w:val="26"/>
                      <w:szCs w:val="26"/>
                    </w:rPr>
                    <w:t>о</w:t>
                  </w:r>
                </w:p>
                <w:p w:rsidR="00A2504E" w:rsidRPr="00F41028" w:rsidRDefault="00A2504E" w:rsidP="003303AC">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rPr>
                    <w:t>рішучий – рішуч</w:t>
                  </w:r>
                  <w:r w:rsidRPr="00F41028">
                    <w:rPr>
                      <w:rFonts w:ascii="Bookman Old Style" w:hAnsi="Bookman Old Style" w:cs="Bookman Old Style"/>
                      <w:b/>
                      <w:bCs/>
                      <w:i/>
                      <w:iCs/>
                      <w:sz w:val="26"/>
                      <w:szCs w:val="26"/>
                    </w:rPr>
                    <w:t>е</w:t>
                  </w:r>
                  <w:r w:rsidRPr="00F41028">
                    <w:rPr>
                      <w:rFonts w:ascii="Bookman Old Style" w:hAnsi="Bookman Old Style" w:cs="Bookman Old Style"/>
                      <w:b/>
                      <w:bCs/>
                      <w:i/>
                      <w:iCs/>
                      <w:sz w:val="26"/>
                      <w:szCs w:val="26"/>
                      <w:lang w:val="uk-UA"/>
                    </w:rPr>
                    <w:t xml:space="preserve">                  -</w:t>
                  </w:r>
                  <w:r w:rsidRPr="00F41028">
                    <w:rPr>
                      <w:rFonts w:ascii="Bookman Old Style" w:hAnsi="Bookman Old Style" w:cs="Bookman Old Style"/>
                      <w:b/>
                      <w:bCs/>
                      <w:i/>
                      <w:iCs/>
                      <w:sz w:val="26"/>
                      <w:szCs w:val="26"/>
                    </w:rPr>
                    <w:t>е</w:t>
                  </w:r>
                </w:p>
              </w:tc>
            </w:tr>
          </w:tbl>
          <w:p w:rsidR="00A2504E" w:rsidRPr="00F41028" w:rsidRDefault="00A2504E" w:rsidP="0083737C">
            <w:pPr>
              <w:rPr>
                <w:rFonts w:ascii="Bookman Old Style" w:hAnsi="Bookman Old Style" w:cs="Bookman Old Style"/>
                <w:i/>
                <w:iCs/>
                <w:sz w:val="26"/>
                <w:szCs w:val="26"/>
              </w:rPr>
            </w:pPr>
          </w:p>
        </w:tc>
      </w:tr>
      <w:tr w:rsidR="00A2504E" w:rsidRPr="00F41028" w:rsidTr="00064050">
        <w:trPr>
          <w:trHeight w:val="272"/>
        </w:trPr>
        <w:tc>
          <w:tcPr>
            <w:tcW w:w="9852" w:type="dxa"/>
            <w:gridSpan w:val="2"/>
            <w:tcBorders>
              <w:bottom w:val="single" w:sz="4" w:space="0" w:color="auto"/>
            </w:tcBorders>
            <w:shd w:val="clear" w:color="auto" w:fill="D9D9D9"/>
          </w:tcPr>
          <w:p w:rsidR="00A2504E" w:rsidRPr="00F41028" w:rsidRDefault="00A2504E" w:rsidP="004E0786">
            <w:pPr>
              <w:spacing w:after="0"/>
              <w:ind w:left="567"/>
              <w:jc w:val="center"/>
              <w:rPr>
                <w:rFonts w:ascii="Bookman Old Style" w:hAnsi="Bookman Old Style" w:cs="Bookman Old Style"/>
                <w:sz w:val="26"/>
                <w:szCs w:val="26"/>
                <w:lang w:val="uk-UA"/>
              </w:rPr>
            </w:pPr>
            <w:r w:rsidRPr="00F41028">
              <w:rPr>
                <w:rFonts w:ascii="Bookman Old Style" w:hAnsi="Bookman Old Style" w:cs="Bookman Old Style"/>
                <w:b/>
                <w:bCs/>
                <w:sz w:val="26"/>
                <w:szCs w:val="26"/>
                <w:lang w:val="en-US"/>
              </w:rPr>
              <w:t>3</w:t>
            </w:r>
            <w:r w:rsidRPr="00F41028">
              <w:rPr>
                <w:rFonts w:ascii="Bookman Old Style" w:hAnsi="Bookman Old Style" w:cs="Bookman Old Style"/>
                <w:b/>
                <w:bCs/>
                <w:sz w:val="26"/>
                <w:szCs w:val="26"/>
                <w:lang w:val="uk-UA"/>
              </w:rPr>
              <w:t xml:space="preserve">. Суфіксально-префіксальний спосіб </w:t>
            </w:r>
          </w:p>
        </w:tc>
      </w:tr>
      <w:tr w:rsidR="00A2504E" w:rsidRPr="00F41028" w:rsidTr="00064050">
        <w:trPr>
          <w:trHeight w:val="521"/>
        </w:trPr>
        <w:tc>
          <w:tcPr>
            <w:tcW w:w="4926" w:type="dxa"/>
            <w:tcBorders>
              <w:top w:val="single" w:sz="4" w:space="0" w:color="auto"/>
            </w:tcBorders>
          </w:tcPr>
          <w:p w:rsidR="00A2504E" w:rsidRPr="00F41028" w:rsidRDefault="00A2504E" w:rsidP="002820E8">
            <w:pPr>
              <w:rPr>
                <w:rFonts w:ascii="Bookman Old Style" w:hAnsi="Bookman Old Style" w:cs="Bookman Old Style"/>
                <w:b/>
                <w:bCs/>
                <w:sz w:val="26"/>
                <w:szCs w:val="26"/>
                <w:lang w:val="uk-UA"/>
              </w:rPr>
            </w:pPr>
            <w:r w:rsidRPr="00F41028">
              <w:rPr>
                <w:rFonts w:ascii="Bookman Old Style" w:hAnsi="Bookman Old Style" w:cs="Bookman Old Style"/>
                <w:sz w:val="26"/>
                <w:szCs w:val="26"/>
                <w:lang w:val="uk-UA"/>
              </w:rPr>
              <w:t>– це спосіб творення похідних слів одночасним додаванням до твірної основи суфікса і префікса</w:t>
            </w:r>
          </w:p>
        </w:tc>
        <w:tc>
          <w:tcPr>
            <w:tcW w:w="4926" w:type="dxa"/>
            <w:tcBorders>
              <w:top w:val="single" w:sz="4" w:space="0" w:color="auto"/>
            </w:tcBorders>
          </w:tcPr>
          <w:p w:rsidR="00A2504E" w:rsidRPr="00F41028" w:rsidRDefault="00A2504E" w:rsidP="002820E8">
            <w:pPr>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вікно – </w:t>
            </w:r>
            <w:r w:rsidRPr="002820E8">
              <w:rPr>
                <w:rFonts w:ascii="Bookman Old Style" w:hAnsi="Bookman Old Style" w:cs="Bookman Old Style"/>
                <w:b/>
                <w:i/>
                <w:iCs/>
                <w:sz w:val="26"/>
                <w:szCs w:val="26"/>
                <w:lang w:val="uk-UA"/>
              </w:rPr>
              <w:t>під</w:t>
            </w:r>
            <w:r w:rsidRPr="00F41028">
              <w:rPr>
                <w:rFonts w:ascii="Bookman Old Style" w:hAnsi="Bookman Old Style" w:cs="Bookman Old Style"/>
                <w:i/>
                <w:iCs/>
                <w:sz w:val="26"/>
                <w:szCs w:val="26"/>
                <w:lang w:val="uk-UA"/>
              </w:rPr>
              <w:t>вік</w:t>
            </w:r>
            <w:r w:rsidRPr="00E34BD4">
              <w:rPr>
                <w:rFonts w:ascii="Bookman Old Style" w:hAnsi="Bookman Old Style" w:cs="Bookman Old Style"/>
                <w:b/>
                <w:i/>
                <w:iCs/>
                <w:sz w:val="26"/>
                <w:szCs w:val="26"/>
                <w:lang w:val="uk-UA"/>
              </w:rPr>
              <w:t>онн</w:t>
            </w:r>
            <w:r w:rsidRPr="00F41028">
              <w:rPr>
                <w:rFonts w:ascii="Bookman Old Style" w:hAnsi="Bookman Old Style" w:cs="Bookman Old Style"/>
                <w:i/>
                <w:iCs/>
                <w:sz w:val="26"/>
                <w:szCs w:val="26"/>
                <w:lang w:val="uk-UA"/>
              </w:rPr>
              <w:t xml:space="preserve">я, міль – </w:t>
            </w:r>
            <w:r w:rsidRPr="002820E8">
              <w:rPr>
                <w:rFonts w:ascii="Bookman Old Style" w:hAnsi="Bookman Old Style" w:cs="Bookman Old Style"/>
                <w:b/>
                <w:i/>
                <w:iCs/>
                <w:sz w:val="26"/>
                <w:szCs w:val="26"/>
                <w:lang w:val="uk-UA"/>
              </w:rPr>
              <w:t>анти</w:t>
            </w:r>
            <w:r w:rsidRPr="00F41028">
              <w:rPr>
                <w:rFonts w:ascii="Bookman Old Style" w:hAnsi="Bookman Old Style" w:cs="Bookman Old Style"/>
                <w:i/>
                <w:iCs/>
                <w:sz w:val="26"/>
                <w:szCs w:val="26"/>
                <w:lang w:val="uk-UA"/>
              </w:rPr>
              <w:t>мол</w:t>
            </w:r>
            <w:r w:rsidRPr="00E34BD4">
              <w:rPr>
                <w:rFonts w:ascii="Bookman Old Style" w:hAnsi="Bookman Old Style" w:cs="Bookman Old Style"/>
                <w:b/>
                <w:i/>
                <w:iCs/>
                <w:sz w:val="26"/>
                <w:szCs w:val="26"/>
                <w:lang w:val="uk-UA"/>
              </w:rPr>
              <w:t>ін</w:t>
            </w:r>
            <w:r w:rsidRPr="00F41028">
              <w:rPr>
                <w:rFonts w:ascii="Bookman Old Style" w:hAnsi="Bookman Old Style" w:cs="Bookman Old Style"/>
                <w:i/>
                <w:iCs/>
                <w:sz w:val="26"/>
                <w:szCs w:val="26"/>
                <w:lang w:val="uk-UA"/>
              </w:rPr>
              <w:t xml:space="preserve">, час – </w:t>
            </w:r>
            <w:r w:rsidRPr="002820E8">
              <w:rPr>
                <w:rFonts w:ascii="Bookman Old Style" w:hAnsi="Bookman Old Style" w:cs="Bookman Old Style"/>
                <w:b/>
                <w:i/>
                <w:iCs/>
                <w:sz w:val="26"/>
                <w:szCs w:val="26"/>
                <w:lang w:val="uk-UA"/>
              </w:rPr>
              <w:t>су</w:t>
            </w:r>
            <w:r w:rsidRPr="00F41028">
              <w:rPr>
                <w:rFonts w:ascii="Bookman Old Style" w:hAnsi="Bookman Old Style" w:cs="Bookman Old Style"/>
                <w:i/>
                <w:iCs/>
                <w:sz w:val="26"/>
                <w:szCs w:val="26"/>
                <w:lang w:val="uk-UA"/>
              </w:rPr>
              <w:t>час</w:t>
            </w:r>
            <w:r w:rsidRPr="00E34BD4">
              <w:rPr>
                <w:rFonts w:ascii="Bookman Old Style" w:hAnsi="Bookman Old Style" w:cs="Bookman Old Style"/>
                <w:b/>
                <w:i/>
                <w:iCs/>
                <w:sz w:val="26"/>
                <w:szCs w:val="26"/>
                <w:lang w:val="uk-UA"/>
              </w:rPr>
              <w:t>н</w:t>
            </w:r>
            <w:r w:rsidRPr="00F41028">
              <w:rPr>
                <w:rFonts w:ascii="Bookman Old Style" w:hAnsi="Bookman Old Style" w:cs="Bookman Old Style"/>
                <w:i/>
                <w:iCs/>
                <w:sz w:val="26"/>
                <w:szCs w:val="26"/>
                <w:lang w:val="uk-UA"/>
              </w:rPr>
              <w:t xml:space="preserve">ий, світлий – </w:t>
            </w:r>
            <w:r w:rsidRPr="002820E8">
              <w:rPr>
                <w:rFonts w:ascii="Bookman Old Style" w:hAnsi="Bookman Old Style" w:cs="Bookman Old Style"/>
                <w:b/>
                <w:i/>
                <w:iCs/>
                <w:sz w:val="26"/>
                <w:szCs w:val="26"/>
                <w:lang w:val="uk-UA"/>
              </w:rPr>
              <w:t>ви</w:t>
            </w:r>
            <w:r w:rsidRPr="00F41028">
              <w:rPr>
                <w:rFonts w:ascii="Bookman Old Style" w:hAnsi="Bookman Old Style" w:cs="Bookman Old Style"/>
                <w:i/>
                <w:iCs/>
                <w:sz w:val="26"/>
                <w:szCs w:val="26"/>
                <w:lang w:val="uk-UA"/>
              </w:rPr>
              <w:t>світл</w:t>
            </w:r>
            <w:r w:rsidRPr="00E34BD4">
              <w:rPr>
                <w:rFonts w:ascii="Bookman Old Style" w:hAnsi="Bookman Old Style" w:cs="Bookman Old Style"/>
                <w:b/>
                <w:i/>
                <w:iCs/>
                <w:sz w:val="26"/>
                <w:szCs w:val="26"/>
                <w:lang w:val="uk-UA"/>
              </w:rPr>
              <w:t>и</w:t>
            </w:r>
            <w:r w:rsidRPr="00F41028">
              <w:rPr>
                <w:rFonts w:ascii="Bookman Old Style" w:hAnsi="Bookman Old Style" w:cs="Bookman Old Style"/>
                <w:i/>
                <w:iCs/>
                <w:sz w:val="26"/>
                <w:szCs w:val="26"/>
                <w:lang w:val="uk-UA"/>
              </w:rPr>
              <w:t xml:space="preserve">ти, простий – </w:t>
            </w:r>
            <w:r w:rsidRPr="002820E8">
              <w:rPr>
                <w:rFonts w:ascii="Bookman Old Style" w:hAnsi="Bookman Old Style" w:cs="Bookman Old Style"/>
                <w:b/>
                <w:i/>
                <w:iCs/>
                <w:sz w:val="26"/>
                <w:szCs w:val="26"/>
                <w:lang w:val="uk-UA"/>
              </w:rPr>
              <w:t>по</w:t>
            </w:r>
            <w:r w:rsidRPr="00F41028">
              <w:rPr>
                <w:rFonts w:ascii="Bookman Old Style" w:hAnsi="Bookman Old Style" w:cs="Bookman Old Style"/>
                <w:i/>
                <w:iCs/>
                <w:sz w:val="26"/>
                <w:szCs w:val="26"/>
                <w:lang w:val="uk-UA"/>
              </w:rPr>
              <w:t>-прост</w:t>
            </w:r>
            <w:r w:rsidRPr="00E34BD4">
              <w:rPr>
                <w:rFonts w:ascii="Bookman Old Style" w:hAnsi="Bookman Old Style" w:cs="Bookman Old Style"/>
                <w:b/>
                <w:i/>
                <w:iCs/>
                <w:sz w:val="26"/>
                <w:szCs w:val="26"/>
                <w:lang w:val="uk-UA"/>
              </w:rPr>
              <w:t>ому</w:t>
            </w:r>
            <w:r w:rsidRPr="00F41028">
              <w:rPr>
                <w:rFonts w:ascii="Bookman Old Style" w:hAnsi="Bookman Old Style" w:cs="Bookman Old Style"/>
                <w:i/>
                <w:iCs/>
                <w:sz w:val="26"/>
                <w:szCs w:val="26"/>
                <w:lang w:val="uk-UA"/>
              </w:rPr>
              <w:t xml:space="preserve">, шостий – </w:t>
            </w:r>
            <w:r w:rsidRPr="002820E8">
              <w:rPr>
                <w:rFonts w:ascii="Bookman Old Style" w:hAnsi="Bookman Old Style" w:cs="Bookman Old Style"/>
                <w:b/>
                <w:i/>
                <w:iCs/>
                <w:sz w:val="26"/>
                <w:szCs w:val="26"/>
                <w:lang w:val="uk-UA"/>
              </w:rPr>
              <w:t>у</w:t>
            </w:r>
            <w:r w:rsidRPr="00F41028">
              <w:rPr>
                <w:rFonts w:ascii="Bookman Old Style" w:hAnsi="Bookman Old Style" w:cs="Bookman Old Style"/>
                <w:i/>
                <w:iCs/>
                <w:sz w:val="26"/>
                <w:szCs w:val="26"/>
                <w:lang w:val="uk-UA"/>
              </w:rPr>
              <w:t>шост</w:t>
            </w:r>
            <w:r w:rsidRPr="00E34BD4">
              <w:rPr>
                <w:rFonts w:ascii="Bookman Old Style" w:hAnsi="Bookman Old Style" w:cs="Bookman Old Style"/>
                <w:b/>
                <w:i/>
                <w:iCs/>
                <w:sz w:val="26"/>
                <w:szCs w:val="26"/>
                <w:lang w:val="uk-UA"/>
              </w:rPr>
              <w:t>е</w:t>
            </w:r>
            <w:r w:rsidRPr="00F41028">
              <w:rPr>
                <w:rFonts w:ascii="Bookman Old Style" w:hAnsi="Bookman Old Style" w:cs="Bookman Old Style"/>
                <w:i/>
                <w:iCs/>
                <w:sz w:val="26"/>
                <w:szCs w:val="26"/>
                <w:lang w:val="uk-UA"/>
              </w:rPr>
              <w:t>.</w:t>
            </w:r>
          </w:p>
        </w:tc>
      </w:tr>
      <w:tr w:rsidR="00A2504E" w:rsidRPr="00F41028" w:rsidTr="00C431FC">
        <w:tc>
          <w:tcPr>
            <w:tcW w:w="9852" w:type="dxa"/>
            <w:gridSpan w:val="2"/>
            <w:shd w:val="clear" w:color="auto" w:fill="D9D9D9" w:themeFill="background1" w:themeFillShade="D9"/>
          </w:tcPr>
          <w:p w:rsidR="00A2504E" w:rsidRPr="00F41028" w:rsidRDefault="00A2504E" w:rsidP="004D5D28">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rPr>
              <w:t>Суфіксально-префіксальним способом утворюються</w:t>
            </w:r>
          </w:p>
          <w:p w:rsidR="009F1674" w:rsidRPr="009F1674" w:rsidRDefault="00A2504E" w:rsidP="00C431FC">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sz w:val="26"/>
                <w:szCs w:val="26"/>
              </w:rPr>
              <w:t xml:space="preserve"> іменники, прикметники, дієслова, прислівники.</w:t>
            </w:r>
          </w:p>
        </w:tc>
      </w:tr>
      <w:tr w:rsidR="00A2504E" w:rsidRPr="00F41028" w:rsidTr="00064050">
        <w:trPr>
          <w:trHeight w:val="183"/>
        </w:trPr>
        <w:tc>
          <w:tcPr>
            <w:tcW w:w="9852" w:type="dxa"/>
            <w:gridSpan w:val="2"/>
            <w:tcBorders>
              <w:bottom w:val="single" w:sz="4" w:space="0" w:color="auto"/>
            </w:tcBorders>
            <w:shd w:val="clear" w:color="auto" w:fill="D9D9D9"/>
          </w:tcPr>
          <w:p w:rsidR="00A2504E" w:rsidRPr="00F41028" w:rsidRDefault="00A2504E" w:rsidP="004A56D0">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en-US"/>
              </w:rPr>
              <w:lastRenderedPageBreak/>
              <w:t>4</w:t>
            </w:r>
            <w:r w:rsidRPr="00F41028">
              <w:rPr>
                <w:rFonts w:ascii="Bookman Old Style" w:hAnsi="Bookman Old Style" w:cs="Bookman Old Style"/>
                <w:b/>
                <w:bCs/>
                <w:sz w:val="26"/>
                <w:szCs w:val="26"/>
              </w:rPr>
              <w:t>. Постфіксальний спосіб</w:t>
            </w:r>
          </w:p>
        </w:tc>
      </w:tr>
      <w:tr w:rsidR="00A2504E" w:rsidRPr="00F41028" w:rsidTr="002820E8">
        <w:trPr>
          <w:trHeight w:val="1414"/>
        </w:trPr>
        <w:tc>
          <w:tcPr>
            <w:tcW w:w="4926" w:type="dxa"/>
            <w:tcBorders>
              <w:top w:val="single" w:sz="4" w:space="0" w:color="auto"/>
            </w:tcBorders>
          </w:tcPr>
          <w:p w:rsidR="00A2504E" w:rsidRPr="00F41028" w:rsidRDefault="00A2504E" w:rsidP="005E1E99">
            <w:pPr>
              <w:numPr>
                <w:ilvl w:val="0"/>
                <w:numId w:val="130"/>
              </w:numPr>
              <w:tabs>
                <w:tab w:val="left" w:pos="282"/>
              </w:tabs>
              <w:spacing w:after="0"/>
              <w:ind w:left="0" w:firstLine="0"/>
              <w:rPr>
                <w:rFonts w:ascii="Bookman Old Style" w:hAnsi="Bookman Old Style" w:cs="Bookman Old Style"/>
                <w:b/>
                <w:bCs/>
                <w:sz w:val="26"/>
                <w:szCs w:val="26"/>
              </w:rPr>
            </w:pPr>
            <w:r w:rsidRPr="00F41028">
              <w:rPr>
                <w:rFonts w:ascii="Bookman Old Style" w:hAnsi="Bookman Old Style" w:cs="Bookman Old Style"/>
                <w:sz w:val="26"/>
                <w:szCs w:val="26"/>
              </w:rPr>
              <w:t xml:space="preserve">спосіб творення нових слів за допомогою постфіксів </w:t>
            </w: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небудь</w:t>
            </w:r>
            <w:r w:rsidRPr="00F41028">
              <w:rPr>
                <w:rFonts w:ascii="Bookman Old Style" w:hAnsi="Bookman Old Style" w:cs="Bookman Old Style"/>
                <w:i/>
                <w:iCs/>
                <w:sz w:val="26"/>
                <w:szCs w:val="26"/>
                <w:lang w:val="uk-UA"/>
              </w:rPr>
              <w:t>,</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-ся, -сь</w:t>
            </w: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 xml:space="preserve"> </w:t>
            </w:r>
            <w:r w:rsidRPr="00F41028">
              <w:rPr>
                <w:rFonts w:ascii="Bookman Old Style" w:hAnsi="Bookman Old Style" w:cs="Bookman Old Style"/>
                <w:sz w:val="26"/>
                <w:szCs w:val="26"/>
              </w:rPr>
              <w:t>Використовується у творенні дієслів та займенників</w:t>
            </w:r>
          </w:p>
        </w:tc>
        <w:tc>
          <w:tcPr>
            <w:tcW w:w="4926" w:type="dxa"/>
            <w:tcBorders>
              <w:top w:val="single" w:sz="4" w:space="0" w:color="auto"/>
            </w:tcBorders>
            <w:shd w:val="clear" w:color="auto" w:fill="auto"/>
          </w:tcPr>
          <w:p w:rsidR="00C431FC" w:rsidRDefault="00A2504E" w:rsidP="002820E8">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rPr>
              <w:t>умивати – умивати</w:t>
            </w:r>
            <w:r w:rsidRPr="002820E8">
              <w:rPr>
                <w:rFonts w:ascii="Bookman Old Style" w:hAnsi="Bookman Old Style" w:cs="Bookman Old Style"/>
                <w:b/>
                <w:i/>
                <w:iCs/>
                <w:sz w:val="26"/>
                <w:szCs w:val="26"/>
              </w:rPr>
              <w:t>ся</w:t>
            </w:r>
            <w:r w:rsidRPr="00F41028">
              <w:rPr>
                <w:rFonts w:ascii="Bookman Old Style" w:hAnsi="Bookman Old Style" w:cs="Bookman Old Style"/>
                <w:i/>
                <w:iCs/>
                <w:sz w:val="26"/>
                <w:szCs w:val="26"/>
              </w:rPr>
              <w:t xml:space="preserve">, </w:t>
            </w:r>
          </w:p>
          <w:p w:rsidR="00C431FC" w:rsidRDefault="00A2504E" w:rsidP="002820E8">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rPr>
              <w:t>взяти – взяти</w:t>
            </w:r>
            <w:r w:rsidRPr="002820E8">
              <w:rPr>
                <w:rFonts w:ascii="Bookman Old Style" w:hAnsi="Bookman Old Style" w:cs="Bookman Old Style"/>
                <w:b/>
                <w:i/>
                <w:iCs/>
                <w:sz w:val="26"/>
                <w:szCs w:val="26"/>
              </w:rPr>
              <w:t>ся</w:t>
            </w:r>
            <w:r w:rsidRPr="00F41028">
              <w:rPr>
                <w:rFonts w:ascii="Bookman Old Style" w:hAnsi="Bookman Old Style" w:cs="Bookman Old Style"/>
                <w:i/>
                <w:iCs/>
                <w:sz w:val="26"/>
                <w:szCs w:val="26"/>
              </w:rPr>
              <w:t xml:space="preserve">, </w:t>
            </w:r>
          </w:p>
          <w:p w:rsidR="00A2504E" w:rsidRPr="00F41028" w:rsidRDefault="00A2504E" w:rsidP="002820E8">
            <w:pPr>
              <w:spacing w:after="0" w:line="240" w:lineRule="auto"/>
              <w:rPr>
                <w:rFonts w:ascii="Bookman Old Style" w:hAnsi="Bookman Old Style" w:cs="Bookman Old Style"/>
                <w:b/>
                <w:bCs/>
                <w:sz w:val="26"/>
                <w:szCs w:val="26"/>
                <w:lang w:val="uk-UA"/>
              </w:rPr>
            </w:pPr>
            <w:r w:rsidRPr="00F41028">
              <w:rPr>
                <w:rFonts w:ascii="Bookman Old Style" w:hAnsi="Bookman Old Style" w:cs="Bookman Old Style"/>
                <w:i/>
                <w:iCs/>
                <w:sz w:val="26"/>
                <w:szCs w:val="26"/>
              </w:rPr>
              <w:t>хто – хто-</w:t>
            </w:r>
            <w:r w:rsidRPr="002820E8">
              <w:rPr>
                <w:rFonts w:ascii="Bookman Old Style" w:hAnsi="Bookman Old Style" w:cs="Bookman Old Style"/>
                <w:b/>
                <w:i/>
                <w:iCs/>
                <w:sz w:val="26"/>
                <w:szCs w:val="26"/>
              </w:rPr>
              <w:t>небудь</w:t>
            </w:r>
          </w:p>
        </w:tc>
      </w:tr>
      <w:tr w:rsidR="00A2504E" w:rsidRPr="00F41028" w:rsidTr="00064050">
        <w:trPr>
          <w:trHeight w:val="337"/>
        </w:trPr>
        <w:tc>
          <w:tcPr>
            <w:tcW w:w="9852" w:type="dxa"/>
            <w:gridSpan w:val="2"/>
            <w:tcBorders>
              <w:bottom w:val="single" w:sz="4" w:space="0" w:color="auto"/>
            </w:tcBorders>
            <w:shd w:val="clear" w:color="auto" w:fill="D9D9D9"/>
          </w:tcPr>
          <w:p w:rsidR="00A2504E" w:rsidRPr="00F41028" w:rsidRDefault="00A2504E" w:rsidP="001A505C">
            <w:pPr>
              <w:spacing w:after="0" w:line="240" w:lineRule="auto"/>
              <w:ind w:left="567"/>
              <w:jc w:val="center"/>
              <w:rPr>
                <w:rFonts w:ascii="Bookman Old Style" w:hAnsi="Bookman Old Style" w:cs="Bookman Old Style"/>
                <w:b/>
                <w:bCs/>
                <w:sz w:val="26"/>
                <w:szCs w:val="26"/>
              </w:rPr>
            </w:pPr>
            <w:r w:rsidRPr="00F41028">
              <w:rPr>
                <w:rFonts w:ascii="Bookman Old Style" w:hAnsi="Bookman Old Style" w:cs="Bookman Old Style"/>
                <w:b/>
                <w:bCs/>
                <w:sz w:val="26"/>
                <w:szCs w:val="26"/>
              </w:rPr>
              <w:t>5. Безафіксний спосіб</w:t>
            </w:r>
            <w:r w:rsidRPr="00F41028">
              <w:rPr>
                <w:rFonts w:ascii="Bookman Old Style" w:hAnsi="Bookman Old Style" w:cs="Bookman Old Style"/>
                <w:sz w:val="26"/>
                <w:szCs w:val="26"/>
              </w:rPr>
              <w:t xml:space="preserve"> </w:t>
            </w:r>
          </w:p>
        </w:tc>
      </w:tr>
      <w:tr w:rsidR="00A2504E" w:rsidRPr="00F41028" w:rsidTr="00064050">
        <w:trPr>
          <w:trHeight w:val="1765"/>
        </w:trPr>
        <w:tc>
          <w:tcPr>
            <w:tcW w:w="4926" w:type="dxa"/>
            <w:tcBorders>
              <w:top w:val="single" w:sz="4" w:space="0" w:color="auto"/>
            </w:tcBorders>
          </w:tcPr>
          <w:p w:rsidR="00A2504E" w:rsidRPr="00F41028" w:rsidRDefault="00A2504E" w:rsidP="005E1E99">
            <w:pPr>
              <w:numPr>
                <w:ilvl w:val="0"/>
                <w:numId w:val="130"/>
              </w:numPr>
              <w:tabs>
                <w:tab w:val="left" w:pos="282"/>
              </w:tabs>
              <w:ind w:left="0" w:firstLine="0"/>
              <w:rPr>
                <w:rFonts w:ascii="Bookman Old Style" w:hAnsi="Bookman Old Style" w:cs="Bookman Old Style"/>
                <w:b/>
                <w:bCs/>
                <w:sz w:val="26"/>
                <w:szCs w:val="26"/>
              </w:rPr>
            </w:pPr>
            <w:r w:rsidRPr="00F41028">
              <w:rPr>
                <w:rFonts w:ascii="Bookman Old Style" w:hAnsi="Bookman Old Style" w:cs="Bookman Old Style"/>
                <w:sz w:val="26"/>
                <w:szCs w:val="26"/>
              </w:rPr>
              <w:t>це спосіб творення нових слів шляхом «укорочення» твірної основи (усічення морфем). Цим способом творяться іменники від дієслів та прикметників</w:t>
            </w:r>
          </w:p>
        </w:tc>
        <w:tc>
          <w:tcPr>
            <w:tcW w:w="4926" w:type="dxa"/>
            <w:tcBorders>
              <w:top w:val="single" w:sz="4" w:space="0" w:color="auto"/>
            </w:tcBorders>
          </w:tcPr>
          <w:p w:rsidR="00C431FC" w:rsidRDefault="00A2504E" w:rsidP="00C431FC">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rPr>
              <w:t>зелен</w:t>
            </w:r>
            <w:r w:rsidRPr="002820E8">
              <w:rPr>
                <w:rFonts w:ascii="Bookman Old Style" w:hAnsi="Bookman Old Style" w:cs="Bookman Old Style"/>
                <w:b/>
                <w:i/>
                <w:iCs/>
                <w:sz w:val="26"/>
                <w:szCs w:val="26"/>
              </w:rPr>
              <w:t>ий</w:t>
            </w:r>
            <w:r w:rsidRPr="00F41028">
              <w:rPr>
                <w:rFonts w:ascii="Bookman Old Style" w:hAnsi="Bookman Old Style" w:cs="Bookman Old Style"/>
                <w:i/>
                <w:iCs/>
                <w:sz w:val="26"/>
                <w:szCs w:val="26"/>
              </w:rPr>
              <w:t xml:space="preserve"> – зелень, </w:t>
            </w:r>
          </w:p>
          <w:p w:rsidR="00C431FC" w:rsidRDefault="00A2504E" w:rsidP="00C431FC">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rPr>
              <w:t>прокос</w:t>
            </w:r>
            <w:r w:rsidRPr="002820E8">
              <w:rPr>
                <w:rFonts w:ascii="Bookman Old Style" w:hAnsi="Bookman Old Style" w:cs="Bookman Old Style"/>
                <w:b/>
                <w:i/>
                <w:iCs/>
                <w:sz w:val="26"/>
                <w:szCs w:val="26"/>
              </w:rPr>
              <w:t>ити</w:t>
            </w:r>
            <w:r w:rsidRPr="00F41028">
              <w:rPr>
                <w:rFonts w:ascii="Bookman Old Style" w:hAnsi="Bookman Old Style" w:cs="Bookman Old Style"/>
                <w:i/>
                <w:iCs/>
                <w:sz w:val="26"/>
                <w:szCs w:val="26"/>
              </w:rPr>
              <w:t xml:space="preserve"> – прокіс, </w:t>
            </w:r>
          </w:p>
          <w:p w:rsidR="00C431FC" w:rsidRDefault="00A2504E" w:rsidP="00C431FC">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rPr>
              <w:t>переклад</w:t>
            </w:r>
            <w:r w:rsidRPr="002820E8">
              <w:rPr>
                <w:rFonts w:ascii="Bookman Old Style" w:hAnsi="Bookman Old Style" w:cs="Bookman Old Style"/>
                <w:b/>
                <w:i/>
                <w:iCs/>
                <w:sz w:val="26"/>
                <w:szCs w:val="26"/>
              </w:rPr>
              <w:t>ати</w:t>
            </w:r>
            <w:r w:rsidRPr="00F41028">
              <w:rPr>
                <w:rFonts w:ascii="Bookman Old Style" w:hAnsi="Bookman Old Style" w:cs="Bookman Old Style"/>
                <w:i/>
                <w:iCs/>
                <w:sz w:val="26"/>
                <w:szCs w:val="26"/>
              </w:rPr>
              <w:t xml:space="preserve"> – переклад, захист</w:t>
            </w:r>
            <w:r w:rsidRPr="002820E8">
              <w:rPr>
                <w:rFonts w:ascii="Bookman Old Style" w:hAnsi="Bookman Old Style" w:cs="Bookman Old Style"/>
                <w:b/>
                <w:i/>
                <w:iCs/>
                <w:sz w:val="26"/>
                <w:szCs w:val="26"/>
              </w:rPr>
              <w:t>ити</w:t>
            </w:r>
            <w:r w:rsidRPr="00F41028">
              <w:rPr>
                <w:rFonts w:ascii="Bookman Old Style" w:hAnsi="Bookman Old Style" w:cs="Bookman Old Style"/>
                <w:i/>
                <w:iCs/>
                <w:sz w:val="26"/>
                <w:szCs w:val="26"/>
              </w:rPr>
              <w:t xml:space="preserve"> – захист, </w:t>
            </w:r>
          </w:p>
          <w:p w:rsidR="00A2504E" w:rsidRPr="00F41028" w:rsidRDefault="00A2504E" w:rsidP="00C431FC">
            <w:pPr>
              <w:spacing w:after="0" w:line="240" w:lineRule="auto"/>
              <w:rPr>
                <w:rFonts w:ascii="Bookman Old Style" w:hAnsi="Bookman Old Style" w:cs="Bookman Old Style"/>
                <w:i/>
                <w:iCs/>
                <w:sz w:val="26"/>
                <w:szCs w:val="26"/>
              </w:rPr>
            </w:pPr>
            <w:r w:rsidRPr="00F41028">
              <w:rPr>
                <w:rFonts w:ascii="Bookman Old Style" w:hAnsi="Bookman Old Style" w:cs="Bookman Old Style"/>
                <w:i/>
                <w:iCs/>
                <w:sz w:val="26"/>
                <w:szCs w:val="26"/>
              </w:rPr>
              <w:t>неуч</w:t>
            </w:r>
            <w:r w:rsidRPr="002820E8">
              <w:rPr>
                <w:rFonts w:ascii="Bookman Old Style" w:hAnsi="Bookman Old Style" w:cs="Bookman Old Style"/>
                <w:b/>
                <w:i/>
                <w:iCs/>
                <w:sz w:val="26"/>
                <w:szCs w:val="26"/>
              </w:rPr>
              <w:t>ений</w:t>
            </w:r>
            <w:r w:rsidRPr="00F41028">
              <w:rPr>
                <w:rFonts w:ascii="Bookman Old Style" w:hAnsi="Bookman Old Style" w:cs="Bookman Old Style"/>
                <w:i/>
                <w:iCs/>
                <w:sz w:val="26"/>
                <w:szCs w:val="26"/>
              </w:rPr>
              <w:t xml:space="preserve"> – неук</w:t>
            </w:r>
          </w:p>
        </w:tc>
      </w:tr>
      <w:tr w:rsidR="00A2504E" w:rsidRPr="00F41028" w:rsidTr="00064050">
        <w:trPr>
          <w:trHeight w:val="230"/>
        </w:trPr>
        <w:tc>
          <w:tcPr>
            <w:tcW w:w="9852" w:type="dxa"/>
            <w:gridSpan w:val="2"/>
            <w:tcBorders>
              <w:bottom w:val="single" w:sz="4" w:space="0" w:color="auto"/>
            </w:tcBorders>
            <w:shd w:val="clear" w:color="auto" w:fill="D9D9D9"/>
          </w:tcPr>
          <w:p w:rsidR="00A2504E" w:rsidRPr="00F41028" w:rsidRDefault="00A2504E" w:rsidP="00064050">
            <w:pPr>
              <w:spacing w:after="0" w:line="240" w:lineRule="auto"/>
              <w:ind w:left="360"/>
              <w:jc w:val="center"/>
              <w:rPr>
                <w:rFonts w:ascii="Bookman Old Style" w:hAnsi="Bookman Old Style" w:cs="Bookman Old Style"/>
                <w:b/>
                <w:bCs/>
                <w:sz w:val="26"/>
                <w:szCs w:val="26"/>
                <w:lang w:val="en-US"/>
              </w:rPr>
            </w:pPr>
            <w:r w:rsidRPr="00F41028">
              <w:rPr>
                <w:rFonts w:ascii="Bookman Old Style" w:hAnsi="Bookman Old Style" w:cs="Bookman Old Style"/>
                <w:b/>
                <w:bCs/>
                <w:sz w:val="26"/>
                <w:szCs w:val="26"/>
                <w:lang w:val="uk-UA"/>
              </w:rPr>
              <w:t xml:space="preserve">6. </w:t>
            </w:r>
            <w:r w:rsidRPr="00F41028">
              <w:rPr>
                <w:rFonts w:ascii="Bookman Old Style" w:hAnsi="Bookman Old Style" w:cs="Bookman Old Style"/>
                <w:b/>
                <w:bCs/>
                <w:sz w:val="26"/>
                <w:szCs w:val="26"/>
              </w:rPr>
              <w:t>Основоскладання</w:t>
            </w:r>
          </w:p>
        </w:tc>
      </w:tr>
      <w:tr w:rsidR="00A2504E" w:rsidRPr="00F41028" w:rsidTr="00064050">
        <w:trPr>
          <w:trHeight w:val="3566"/>
        </w:trPr>
        <w:tc>
          <w:tcPr>
            <w:tcW w:w="4926" w:type="dxa"/>
            <w:tcBorders>
              <w:top w:val="single" w:sz="4" w:space="0" w:color="auto"/>
            </w:tcBorders>
          </w:tcPr>
          <w:p w:rsidR="00A2504E" w:rsidRPr="00F41028" w:rsidRDefault="00A2504E" w:rsidP="005E1E99">
            <w:pPr>
              <w:numPr>
                <w:ilvl w:val="0"/>
                <w:numId w:val="130"/>
              </w:numPr>
              <w:tabs>
                <w:tab w:val="left" w:pos="282"/>
              </w:tabs>
              <w:spacing w:after="0"/>
              <w:ind w:left="0" w:firstLine="0"/>
              <w:rPr>
                <w:rFonts w:ascii="Bookman Old Style" w:hAnsi="Bookman Old Style" w:cs="Bookman Old Style"/>
                <w:sz w:val="26"/>
                <w:szCs w:val="26"/>
              </w:rPr>
            </w:pPr>
            <w:r w:rsidRPr="00F41028">
              <w:rPr>
                <w:rFonts w:ascii="Bookman Old Style" w:hAnsi="Bookman Old Style" w:cs="Bookman Old Style"/>
                <w:sz w:val="26"/>
                <w:szCs w:val="26"/>
              </w:rPr>
              <w:t>спосіб творення нових слів за допомогою інтерфіксів з двох або більше основ повнозначних слів. Цей спосіб є продуктивним для творення іменників та прикметників</w:t>
            </w:r>
            <w:r w:rsidRPr="00F41028">
              <w:rPr>
                <w:rFonts w:ascii="Bookman Old Style" w:hAnsi="Bookman Old Style" w:cs="Bookman Old Style"/>
                <w:sz w:val="26"/>
                <w:szCs w:val="26"/>
                <w:lang w:val="uk-UA"/>
              </w:rPr>
              <w:t>.</w:t>
            </w:r>
          </w:p>
          <w:p w:rsidR="00A2504E" w:rsidRPr="00F41028" w:rsidRDefault="00A2504E" w:rsidP="00BD799F">
            <w:pPr>
              <w:spacing w:after="0"/>
              <w:ind w:firstLine="565"/>
              <w:rPr>
                <w:rFonts w:ascii="Bookman Old Style" w:hAnsi="Bookman Old Style" w:cs="Bookman Old Style"/>
                <w:b/>
                <w:bCs/>
                <w:sz w:val="26"/>
                <w:szCs w:val="26"/>
              </w:rPr>
            </w:pPr>
            <w:r w:rsidRPr="00F41028">
              <w:rPr>
                <w:rFonts w:ascii="Bookman Old Style" w:hAnsi="Bookman Old Style" w:cs="Bookman Old Style"/>
                <w:sz w:val="26"/>
                <w:szCs w:val="26"/>
              </w:rPr>
              <w:t>Слова, утворені способом основоскладання, можуть супроводжуватися суфіксацією</w:t>
            </w:r>
          </w:p>
        </w:tc>
        <w:tc>
          <w:tcPr>
            <w:tcW w:w="4926" w:type="dxa"/>
            <w:tcBorders>
              <w:top w:val="single" w:sz="4" w:space="0" w:color="auto"/>
            </w:tcBorders>
          </w:tcPr>
          <w:p w:rsidR="00A2504E" w:rsidRPr="00F41028" w:rsidRDefault="00A2504E" w:rsidP="002820E8">
            <w:pPr>
              <w:spacing w:after="0" w:line="240" w:lineRule="auto"/>
              <w:rPr>
                <w:rFonts w:ascii="Bookman Old Style" w:hAnsi="Bookman Old Style" w:cs="Bookman Old Style"/>
                <w:i/>
                <w:iCs/>
                <w:sz w:val="26"/>
                <w:szCs w:val="26"/>
              </w:rPr>
            </w:pPr>
            <w:r w:rsidRPr="00F41028">
              <w:rPr>
                <w:rFonts w:ascii="Bookman Old Style" w:hAnsi="Bookman Old Style" w:cs="Bookman Old Style"/>
                <w:i/>
                <w:iCs/>
                <w:sz w:val="26"/>
                <w:szCs w:val="26"/>
              </w:rPr>
              <w:t xml:space="preserve">газобалон, чорнозем, морозостійкий, життєствердний, чотиригранник, перекотиполе </w:t>
            </w:r>
          </w:p>
          <w:p w:rsidR="00A2504E" w:rsidRPr="00F41028" w:rsidRDefault="00A2504E" w:rsidP="004D5D28">
            <w:pPr>
              <w:spacing w:after="0" w:line="240" w:lineRule="auto"/>
              <w:jc w:val="both"/>
              <w:rPr>
                <w:rFonts w:ascii="Bookman Old Style" w:hAnsi="Bookman Old Style" w:cs="Bookman Old Style"/>
                <w:i/>
                <w:iCs/>
                <w:sz w:val="26"/>
                <w:szCs w:val="26"/>
              </w:rPr>
            </w:pPr>
          </w:p>
          <w:p w:rsidR="00A2504E" w:rsidRPr="00F41028" w:rsidRDefault="00A2504E" w:rsidP="004D5D28">
            <w:pPr>
              <w:spacing w:after="0" w:line="240" w:lineRule="auto"/>
              <w:jc w:val="both"/>
              <w:rPr>
                <w:rFonts w:ascii="Bookman Old Style" w:hAnsi="Bookman Old Style" w:cs="Bookman Old Style"/>
                <w:i/>
                <w:iCs/>
                <w:sz w:val="26"/>
                <w:szCs w:val="26"/>
              </w:rPr>
            </w:pPr>
          </w:p>
          <w:p w:rsidR="00A2504E" w:rsidRPr="00F41028" w:rsidRDefault="00A2504E" w:rsidP="004D5D28">
            <w:pPr>
              <w:spacing w:after="0" w:line="240" w:lineRule="auto"/>
              <w:jc w:val="both"/>
              <w:rPr>
                <w:rFonts w:ascii="Bookman Old Style" w:hAnsi="Bookman Old Style" w:cs="Bookman Old Style"/>
                <w:i/>
                <w:iCs/>
                <w:sz w:val="26"/>
                <w:szCs w:val="26"/>
              </w:rPr>
            </w:pPr>
          </w:p>
          <w:p w:rsidR="00A2504E" w:rsidRPr="00F41028" w:rsidRDefault="00A2504E" w:rsidP="004D5D28">
            <w:pPr>
              <w:spacing w:after="0" w:line="240" w:lineRule="auto"/>
              <w:jc w:val="both"/>
              <w:rPr>
                <w:rFonts w:ascii="Bookman Old Style" w:hAnsi="Bookman Old Style" w:cs="Bookman Old Style"/>
                <w:i/>
                <w:iCs/>
                <w:sz w:val="26"/>
                <w:szCs w:val="26"/>
              </w:rPr>
            </w:pPr>
          </w:p>
          <w:p w:rsidR="00A2504E" w:rsidRPr="00F41028" w:rsidRDefault="00A2504E" w:rsidP="00BD799F">
            <w:pPr>
              <w:spacing w:after="0" w:line="240" w:lineRule="auto"/>
              <w:rPr>
                <w:rFonts w:ascii="Bookman Old Style" w:hAnsi="Bookman Old Style" w:cs="Bookman Old Style"/>
                <w:b/>
                <w:bCs/>
                <w:sz w:val="26"/>
                <w:szCs w:val="26"/>
              </w:rPr>
            </w:pPr>
            <w:r w:rsidRPr="00F41028">
              <w:rPr>
                <w:rFonts w:ascii="Bookman Old Style" w:hAnsi="Bookman Old Style" w:cs="Bookman Old Style"/>
                <w:i/>
                <w:iCs/>
                <w:sz w:val="26"/>
                <w:szCs w:val="26"/>
              </w:rPr>
              <w:t>літопис</w:t>
            </w:r>
            <w:r w:rsidRPr="00BD799F">
              <w:rPr>
                <w:rFonts w:ascii="Bookman Old Style" w:hAnsi="Bookman Old Style" w:cs="Bookman Old Style"/>
                <w:b/>
                <w:i/>
                <w:iCs/>
                <w:sz w:val="26"/>
                <w:szCs w:val="26"/>
              </w:rPr>
              <w:t>ець</w:t>
            </w:r>
            <w:r w:rsidRPr="00F41028">
              <w:rPr>
                <w:rFonts w:ascii="Bookman Old Style" w:hAnsi="Bookman Old Style" w:cs="Bookman Old Style"/>
                <w:i/>
                <w:iCs/>
                <w:sz w:val="26"/>
                <w:szCs w:val="26"/>
              </w:rPr>
              <w:t>, землезнав</w:t>
            </w:r>
            <w:r w:rsidRPr="00BD799F">
              <w:rPr>
                <w:rFonts w:ascii="Bookman Old Style" w:hAnsi="Bookman Old Style" w:cs="Bookman Old Style"/>
                <w:b/>
                <w:i/>
                <w:iCs/>
                <w:sz w:val="26"/>
                <w:szCs w:val="26"/>
              </w:rPr>
              <w:t>ств</w:t>
            </w:r>
            <w:r w:rsidRPr="00F41028">
              <w:rPr>
                <w:rFonts w:ascii="Bookman Old Style" w:hAnsi="Bookman Old Style" w:cs="Bookman Old Style"/>
                <w:i/>
                <w:iCs/>
                <w:sz w:val="26"/>
                <w:szCs w:val="26"/>
              </w:rPr>
              <w:t>о,</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полковод</w:t>
            </w:r>
            <w:r w:rsidRPr="00BD799F">
              <w:rPr>
                <w:rFonts w:ascii="Bookman Old Style" w:hAnsi="Bookman Old Style" w:cs="Bookman Old Style"/>
                <w:b/>
                <w:i/>
                <w:iCs/>
                <w:sz w:val="26"/>
                <w:szCs w:val="26"/>
              </w:rPr>
              <w:t>ець</w:t>
            </w:r>
            <w:r w:rsidRPr="00F41028">
              <w:rPr>
                <w:rFonts w:ascii="Bookman Old Style" w:hAnsi="Bookman Old Style" w:cs="Bookman Old Style"/>
                <w:i/>
                <w:iCs/>
                <w:sz w:val="26"/>
                <w:szCs w:val="26"/>
              </w:rPr>
              <w:t>, лівобереж</w:t>
            </w:r>
            <w:r w:rsidRPr="00BD799F">
              <w:rPr>
                <w:rFonts w:ascii="Bookman Old Style" w:hAnsi="Bookman Old Style" w:cs="Bookman Old Style"/>
                <w:b/>
                <w:i/>
                <w:iCs/>
                <w:sz w:val="26"/>
                <w:szCs w:val="26"/>
              </w:rPr>
              <w:t>н</w:t>
            </w:r>
            <w:r w:rsidRPr="00F41028">
              <w:rPr>
                <w:rFonts w:ascii="Bookman Old Style" w:hAnsi="Bookman Old Style" w:cs="Bookman Old Style"/>
                <w:i/>
                <w:iCs/>
                <w:sz w:val="26"/>
                <w:szCs w:val="26"/>
              </w:rPr>
              <w:t>ий, прапороно</w:t>
            </w:r>
            <w:r w:rsidRPr="00F41028">
              <w:rPr>
                <w:rFonts w:ascii="Bookman Old Style" w:hAnsi="Bookman Old Style" w:cs="Bookman Old Style"/>
                <w:i/>
                <w:iCs/>
                <w:sz w:val="26"/>
                <w:szCs w:val="26"/>
                <w:lang w:val="uk-UA"/>
              </w:rPr>
              <w:t>с</w:t>
            </w:r>
            <w:r w:rsidRPr="00BD799F">
              <w:rPr>
                <w:rFonts w:ascii="Bookman Old Style" w:hAnsi="Bookman Old Style" w:cs="Bookman Old Style"/>
                <w:b/>
                <w:i/>
                <w:iCs/>
                <w:sz w:val="26"/>
                <w:szCs w:val="26"/>
              </w:rPr>
              <w:t>ець</w:t>
            </w:r>
            <w:r w:rsidRPr="00F41028">
              <w:rPr>
                <w:rFonts w:ascii="Bookman Old Style" w:hAnsi="Bookman Old Style" w:cs="Bookman Old Style"/>
                <w:i/>
                <w:iCs/>
                <w:sz w:val="26"/>
                <w:szCs w:val="26"/>
              </w:rPr>
              <w:t>, першопроход</w:t>
            </w:r>
            <w:r w:rsidRPr="00BD799F">
              <w:rPr>
                <w:rFonts w:ascii="Bookman Old Style" w:hAnsi="Bookman Old Style" w:cs="Bookman Old Style"/>
                <w:b/>
                <w:i/>
                <w:iCs/>
                <w:sz w:val="26"/>
                <w:szCs w:val="26"/>
              </w:rPr>
              <w:t>ець</w:t>
            </w:r>
            <w:r w:rsidRPr="00F41028">
              <w:rPr>
                <w:rFonts w:ascii="Bookman Old Style" w:hAnsi="Bookman Old Style" w:cs="Bookman Old Style"/>
                <w:i/>
                <w:iCs/>
                <w:sz w:val="26"/>
                <w:szCs w:val="26"/>
              </w:rPr>
              <w:t>.</w:t>
            </w:r>
          </w:p>
        </w:tc>
      </w:tr>
      <w:tr w:rsidR="00A2504E" w:rsidRPr="00F41028" w:rsidTr="00064050">
        <w:trPr>
          <w:trHeight w:val="291"/>
        </w:trPr>
        <w:tc>
          <w:tcPr>
            <w:tcW w:w="9852" w:type="dxa"/>
            <w:gridSpan w:val="2"/>
            <w:tcBorders>
              <w:top w:val="single" w:sz="4" w:space="0" w:color="auto"/>
              <w:bottom w:val="single" w:sz="4" w:space="0" w:color="auto"/>
            </w:tcBorders>
            <w:shd w:val="clear" w:color="auto" w:fill="D9D9D9"/>
          </w:tcPr>
          <w:p w:rsidR="00A2504E" w:rsidRPr="00F41028" w:rsidRDefault="00A2504E" w:rsidP="004A56D0">
            <w:pPr>
              <w:spacing w:after="0"/>
              <w:ind w:left="567"/>
              <w:jc w:val="center"/>
              <w:rPr>
                <w:rFonts w:ascii="Bookman Old Style" w:hAnsi="Bookman Old Style" w:cs="Bookman Old Style"/>
                <w:i/>
                <w:iCs/>
                <w:sz w:val="26"/>
                <w:szCs w:val="26"/>
              </w:rPr>
            </w:pPr>
            <w:r w:rsidRPr="00F41028">
              <w:rPr>
                <w:rFonts w:ascii="Bookman Old Style" w:hAnsi="Bookman Old Style" w:cs="Bookman Old Style"/>
                <w:b/>
                <w:bCs/>
                <w:sz w:val="26"/>
                <w:szCs w:val="26"/>
                <w:lang w:val="uk-UA"/>
              </w:rPr>
              <w:t>7</w:t>
            </w:r>
            <w:r w:rsidRPr="00F41028">
              <w:rPr>
                <w:rFonts w:ascii="Bookman Old Style" w:hAnsi="Bookman Old Style" w:cs="Bookman Old Style"/>
                <w:b/>
                <w:bCs/>
                <w:sz w:val="26"/>
                <w:szCs w:val="26"/>
                <w:lang w:val="en-US"/>
              </w:rPr>
              <w:t xml:space="preserve">. </w:t>
            </w:r>
            <w:r w:rsidRPr="00F41028">
              <w:rPr>
                <w:rFonts w:ascii="Bookman Old Style" w:hAnsi="Bookman Old Style" w:cs="Bookman Old Style"/>
                <w:b/>
                <w:bCs/>
                <w:sz w:val="26"/>
                <w:szCs w:val="26"/>
              </w:rPr>
              <w:t>Словоскладання</w:t>
            </w:r>
          </w:p>
        </w:tc>
      </w:tr>
      <w:tr w:rsidR="00A2504E" w:rsidRPr="00F41028" w:rsidTr="00064050">
        <w:trPr>
          <w:trHeight w:val="291"/>
        </w:trPr>
        <w:tc>
          <w:tcPr>
            <w:tcW w:w="4926" w:type="dxa"/>
            <w:tcBorders>
              <w:top w:val="single" w:sz="4" w:space="0" w:color="auto"/>
              <w:bottom w:val="single" w:sz="4" w:space="0" w:color="auto"/>
            </w:tcBorders>
          </w:tcPr>
          <w:p w:rsidR="00A2504E" w:rsidRPr="00F41028" w:rsidRDefault="00A2504E" w:rsidP="00BD799F">
            <w:pPr>
              <w:spacing w:after="0"/>
              <w:ind w:firstLine="565"/>
              <w:rPr>
                <w:rFonts w:ascii="Bookman Old Style" w:hAnsi="Bookman Old Style" w:cs="Bookman Old Style"/>
                <w:sz w:val="26"/>
                <w:szCs w:val="26"/>
              </w:rPr>
            </w:pPr>
            <w:r w:rsidRPr="00F41028">
              <w:rPr>
                <w:rFonts w:ascii="Bookman Old Style" w:hAnsi="Bookman Old Style" w:cs="Bookman Old Style"/>
                <w:sz w:val="26"/>
                <w:szCs w:val="26"/>
              </w:rPr>
              <w:t>При словоскладанні слова утворюються без інтерфіксів. Показником об</w:t>
            </w:r>
            <w:r w:rsidR="001A479C">
              <w:rPr>
                <w:rFonts w:ascii="Bookman Old Style" w:hAnsi="Bookman Old Style" w:cs="Bookman Old Style"/>
                <w:sz w:val="26"/>
                <w:szCs w:val="26"/>
              </w:rPr>
              <w:t>’</w:t>
            </w:r>
            <w:r w:rsidRPr="00F41028">
              <w:rPr>
                <w:rFonts w:ascii="Bookman Old Style" w:hAnsi="Bookman Old Style" w:cs="Bookman Old Style"/>
                <w:sz w:val="26"/>
                <w:szCs w:val="26"/>
              </w:rPr>
              <w:t>єднання слів в одне поняття є зафіксований порядок слів, логічне змістове поєднання слів</w:t>
            </w:r>
          </w:p>
        </w:tc>
        <w:tc>
          <w:tcPr>
            <w:tcW w:w="4926" w:type="dxa"/>
            <w:tcBorders>
              <w:top w:val="single" w:sz="4" w:space="0" w:color="auto"/>
              <w:bottom w:val="single" w:sz="4" w:space="0" w:color="auto"/>
            </w:tcBorders>
          </w:tcPr>
          <w:p w:rsidR="00BD799F" w:rsidRDefault="00A2504E" w:rsidP="00BD799F">
            <w:pPr>
              <w:spacing w:after="0"/>
              <w:rPr>
                <w:rFonts w:ascii="Bookman Old Style" w:hAnsi="Bookman Old Style" w:cs="Bookman Old Style"/>
                <w:i/>
                <w:iCs/>
                <w:sz w:val="26"/>
                <w:szCs w:val="26"/>
                <w:lang w:val="uk-UA"/>
              </w:rPr>
            </w:pPr>
            <w:r w:rsidRPr="00F41028">
              <w:rPr>
                <w:rFonts w:ascii="Bookman Old Style" w:hAnsi="Bookman Old Style" w:cs="Bookman Old Style"/>
                <w:i/>
                <w:iCs/>
                <w:sz w:val="26"/>
                <w:szCs w:val="26"/>
              </w:rPr>
              <w:t xml:space="preserve">фільм-опера, ракета-носій, </w:t>
            </w:r>
          </w:p>
          <w:p w:rsidR="00BD799F" w:rsidRDefault="00A2504E" w:rsidP="00BD799F">
            <w:pPr>
              <w:spacing w:after="0"/>
              <w:rPr>
                <w:rFonts w:ascii="Bookman Old Style" w:hAnsi="Bookman Old Style" w:cs="Bookman Old Style"/>
                <w:i/>
                <w:iCs/>
                <w:sz w:val="26"/>
                <w:szCs w:val="26"/>
                <w:lang w:val="uk-UA"/>
              </w:rPr>
            </w:pPr>
            <w:r w:rsidRPr="00F41028">
              <w:rPr>
                <w:rFonts w:ascii="Bookman Old Style" w:hAnsi="Bookman Old Style" w:cs="Bookman Old Style"/>
                <w:i/>
                <w:iCs/>
                <w:sz w:val="26"/>
                <w:szCs w:val="26"/>
              </w:rPr>
              <w:t xml:space="preserve">матч-реванш, прес-центр, </w:t>
            </w:r>
          </w:p>
          <w:p w:rsidR="00A2504E" w:rsidRPr="00F41028" w:rsidRDefault="00A2504E" w:rsidP="00BD799F">
            <w:pPr>
              <w:spacing w:after="0"/>
              <w:rPr>
                <w:rFonts w:ascii="Bookman Old Style" w:hAnsi="Bookman Old Style" w:cs="Bookman Old Style"/>
                <w:i/>
                <w:iCs/>
                <w:sz w:val="26"/>
                <w:szCs w:val="26"/>
              </w:rPr>
            </w:pPr>
            <w:r w:rsidRPr="00F41028">
              <w:rPr>
                <w:rFonts w:ascii="Bookman Old Style" w:hAnsi="Bookman Old Style" w:cs="Bookman Old Style"/>
                <w:i/>
                <w:iCs/>
                <w:sz w:val="26"/>
                <w:szCs w:val="26"/>
              </w:rPr>
              <w:t>пілот-інструктор</w:t>
            </w:r>
          </w:p>
        </w:tc>
      </w:tr>
      <w:tr w:rsidR="00A2504E" w:rsidRPr="00F41028" w:rsidTr="00064050">
        <w:trPr>
          <w:trHeight w:val="245"/>
        </w:trPr>
        <w:tc>
          <w:tcPr>
            <w:tcW w:w="9852" w:type="dxa"/>
            <w:gridSpan w:val="2"/>
            <w:tcBorders>
              <w:top w:val="single" w:sz="4" w:space="0" w:color="auto"/>
              <w:bottom w:val="single" w:sz="4" w:space="0" w:color="auto"/>
            </w:tcBorders>
            <w:shd w:val="clear" w:color="auto" w:fill="D9D9D9"/>
          </w:tcPr>
          <w:p w:rsidR="00A2504E" w:rsidRPr="00F41028" w:rsidRDefault="00A2504E" w:rsidP="001A505C">
            <w:pPr>
              <w:spacing w:after="0"/>
              <w:ind w:left="567"/>
              <w:jc w:val="center"/>
              <w:rPr>
                <w:rFonts w:ascii="Bookman Old Style" w:hAnsi="Bookman Old Style" w:cs="Bookman Old Style"/>
                <w:i/>
                <w:iCs/>
                <w:sz w:val="26"/>
                <w:szCs w:val="26"/>
              </w:rPr>
            </w:pPr>
            <w:r w:rsidRPr="00F41028">
              <w:rPr>
                <w:rFonts w:ascii="Bookman Old Style" w:hAnsi="Bookman Old Style" w:cs="Bookman Old Style"/>
                <w:b/>
                <w:bCs/>
                <w:sz w:val="26"/>
                <w:szCs w:val="26"/>
                <w:lang w:val="uk-UA"/>
              </w:rPr>
              <w:t>8</w:t>
            </w:r>
            <w:r w:rsidRPr="00F41028">
              <w:rPr>
                <w:rFonts w:ascii="Bookman Old Style" w:hAnsi="Bookman Old Style" w:cs="Bookman Old Style"/>
                <w:b/>
                <w:bCs/>
                <w:sz w:val="26"/>
                <w:szCs w:val="26"/>
              </w:rPr>
              <w:t>. Абревіація</w:t>
            </w:r>
          </w:p>
        </w:tc>
      </w:tr>
      <w:tr w:rsidR="00A2504E" w:rsidRPr="00F41028" w:rsidTr="00064050">
        <w:trPr>
          <w:trHeight w:val="184"/>
        </w:trPr>
        <w:tc>
          <w:tcPr>
            <w:tcW w:w="4926" w:type="dxa"/>
            <w:tcBorders>
              <w:top w:val="single" w:sz="4" w:space="0" w:color="auto"/>
              <w:bottom w:val="single" w:sz="4" w:space="0" w:color="auto"/>
            </w:tcBorders>
          </w:tcPr>
          <w:p w:rsidR="00A2504E" w:rsidRPr="00F41028" w:rsidRDefault="00A2504E" w:rsidP="005E1E99">
            <w:pPr>
              <w:numPr>
                <w:ilvl w:val="0"/>
                <w:numId w:val="130"/>
              </w:numPr>
              <w:tabs>
                <w:tab w:val="left" w:pos="282"/>
              </w:tabs>
              <w:spacing w:after="0"/>
              <w:ind w:left="0" w:firstLine="0"/>
              <w:rPr>
                <w:rFonts w:ascii="Bookman Old Style" w:hAnsi="Bookman Old Style" w:cs="Bookman Old Style"/>
                <w:sz w:val="26"/>
                <w:szCs w:val="26"/>
              </w:rPr>
            </w:pPr>
            <w:r w:rsidRPr="00F41028">
              <w:rPr>
                <w:rFonts w:ascii="Bookman Old Style" w:hAnsi="Bookman Old Style" w:cs="Bookman Old Style"/>
                <w:sz w:val="26"/>
                <w:szCs w:val="26"/>
              </w:rPr>
              <w:t xml:space="preserve">спосіб творення слів від усічених основ. Розрізняють кілька типів абревіатур, залежно від того, як утворюються ці складноскорочені слова: </w:t>
            </w:r>
          </w:p>
          <w:p w:rsidR="00A2504E" w:rsidRPr="00F41028" w:rsidRDefault="00A2504E" w:rsidP="005E1E99">
            <w:pPr>
              <w:numPr>
                <w:ilvl w:val="0"/>
                <w:numId w:val="122"/>
              </w:numPr>
              <w:tabs>
                <w:tab w:val="left" w:pos="424"/>
              </w:tabs>
              <w:spacing w:after="0"/>
              <w:ind w:left="0" w:firstLine="0"/>
              <w:rPr>
                <w:rFonts w:ascii="Bookman Old Style" w:hAnsi="Bookman Old Style" w:cs="Bookman Old Style"/>
                <w:sz w:val="26"/>
                <w:szCs w:val="26"/>
              </w:rPr>
            </w:pPr>
            <w:r w:rsidRPr="00F41028">
              <w:rPr>
                <w:rFonts w:ascii="Bookman Old Style" w:hAnsi="Bookman Old Style" w:cs="Bookman Old Style"/>
                <w:sz w:val="26"/>
                <w:szCs w:val="26"/>
              </w:rPr>
              <w:t>складовий тип – нові слова утворюються з усічених основ кількох слів</w:t>
            </w:r>
          </w:p>
          <w:p w:rsidR="00A2504E" w:rsidRPr="00F41028" w:rsidRDefault="00A2504E" w:rsidP="005E1E99">
            <w:pPr>
              <w:numPr>
                <w:ilvl w:val="0"/>
                <w:numId w:val="122"/>
              </w:numPr>
              <w:tabs>
                <w:tab w:val="left" w:pos="424"/>
              </w:tabs>
              <w:spacing w:after="0"/>
              <w:ind w:left="0" w:firstLine="0"/>
              <w:rPr>
                <w:rFonts w:ascii="Bookman Old Style" w:hAnsi="Bookman Old Style" w:cs="Bookman Old Style"/>
                <w:sz w:val="26"/>
                <w:szCs w:val="26"/>
              </w:rPr>
            </w:pPr>
            <w:r w:rsidRPr="00F41028">
              <w:rPr>
                <w:rFonts w:ascii="Bookman Old Style" w:hAnsi="Bookman Old Style" w:cs="Bookman Old Style"/>
                <w:sz w:val="26"/>
                <w:szCs w:val="26"/>
              </w:rPr>
              <w:t xml:space="preserve">ініціальний тип – нові слова утворюються з початкових букв </w:t>
            </w:r>
          </w:p>
          <w:p w:rsidR="00A2504E" w:rsidRPr="00F41028" w:rsidRDefault="00A2504E" w:rsidP="005E1E99">
            <w:pPr>
              <w:numPr>
                <w:ilvl w:val="0"/>
                <w:numId w:val="122"/>
              </w:numPr>
              <w:tabs>
                <w:tab w:val="left" w:pos="424"/>
              </w:tabs>
              <w:spacing w:after="0"/>
              <w:ind w:left="0" w:firstLine="0"/>
              <w:rPr>
                <w:rFonts w:ascii="Bookman Old Style" w:hAnsi="Bookman Old Style" w:cs="Bookman Old Style"/>
                <w:sz w:val="26"/>
                <w:szCs w:val="26"/>
              </w:rPr>
            </w:pPr>
            <w:r w:rsidRPr="00F41028">
              <w:rPr>
                <w:rFonts w:ascii="Bookman Old Style" w:hAnsi="Bookman Old Style" w:cs="Bookman Old Style"/>
                <w:sz w:val="26"/>
                <w:szCs w:val="26"/>
              </w:rPr>
              <w:lastRenderedPageBreak/>
              <w:t>мішаний тип – нові слова утворюються поєднанням усіченої основи одного слова з окремими словами</w:t>
            </w:r>
          </w:p>
        </w:tc>
        <w:tc>
          <w:tcPr>
            <w:tcW w:w="4926" w:type="dxa"/>
            <w:tcBorders>
              <w:top w:val="single" w:sz="4" w:space="0" w:color="auto"/>
              <w:bottom w:val="single" w:sz="4" w:space="0" w:color="auto"/>
            </w:tcBorders>
          </w:tcPr>
          <w:p w:rsidR="00A2504E" w:rsidRPr="00F41028" w:rsidRDefault="00A2504E" w:rsidP="004D5D28">
            <w:pPr>
              <w:spacing w:after="0"/>
              <w:jc w:val="both"/>
              <w:rPr>
                <w:rFonts w:ascii="Bookman Old Style" w:hAnsi="Bookman Old Style" w:cs="Bookman Old Style"/>
                <w:i/>
                <w:iCs/>
                <w:sz w:val="26"/>
                <w:szCs w:val="26"/>
              </w:rPr>
            </w:pPr>
          </w:p>
          <w:p w:rsidR="00A2504E" w:rsidRPr="00F41028" w:rsidRDefault="00A2504E" w:rsidP="004D5D28">
            <w:pPr>
              <w:spacing w:after="0"/>
              <w:jc w:val="both"/>
              <w:rPr>
                <w:rFonts w:ascii="Bookman Old Style" w:hAnsi="Bookman Old Style" w:cs="Bookman Old Style"/>
                <w:i/>
                <w:iCs/>
                <w:sz w:val="26"/>
                <w:szCs w:val="26"/>
              </w:rPr>
            </w:pPr>
          </w:p>
          <w:p w:rsidR="00A2504E" w:rsidRPr="00F41028" w:rsidRDefault="00A2504E" w:rsidP="004D5D28">
            <w:pPr>
              <w:spacing w:after="0"/>
              <w:jc w:val="both"/>
              <w:rPr>
                <w:rFonts w:ascii="Bookman Old Style" w:hAnsi="Bookman Old Style" w:cs="Bookman Old Style"/>
                <w:i/>
                <w:iCs/>
                <w:sz w:val="26"/>
                <w:szCs w:val="26"/>
              </w:rPr>
            </w:pPr>
          </w:p>
          <w:p w:rsidR="00A2504E" w:rsidRPr="00F41028" w:rsidRDefault="00A2504E" w:rsidP="004D5D28">
            <w:pPr>
              <w:spacing w:after="0"/>
              <w:jc w:val="both"/>
              <w:rPr>
                <w:rFonts w:ascii="Bookman Old Style" w:hAnsi="Bookman Old Style" w:cs="Bookman Old Style"/>
                <w:i/>
                <w:iCs/>
                <w:sz w:val="26"/>
                <w:szCs w:val="26"/>
              </w:rPr>
            </w:pPr>
          </w:p>
          <w:p w:rsidR="00A2504E" w:rsidRPr="00F41028" w:rsidRDefault="00A2504E" w:rsidP="004D5D28">
            <w:pPr>
              <w:spacing w:after="0"/>
              <w:jc w:val="both"/>
              <w:rPr>
                <w:rFonts w:ascii="Bookman Old Style" w:hAnsi="Bookman Old Style" w:cs="Bookman Old Style"/>
                <w:i/>
                <w:iCs/>
                <w:sz w:val="26"/>
                <w:szCs w:val="26"/>
              </w:rPr>
            </w:pPr>
          </w:p>
          <w:p w:rsidR="00C431FC" w:rsidRDefault="00C431FC" w:rsidP="004D5D28">
            <w:pPr>
              <w:spacing w:after="0"/>
              <w:jc w:val="both"/>
              <w:rPr>
                <w:rFonts w:ascii="Bookman Old Style" w:hAnsi="Bookman Old Style" w:cs="Bookman Old Style"/>
                <w:i/>
                <w:iCs/>
                <w:sz w:val="26"/>
                <w:szCs w:val="26"/>
                <w:lang w:val="uk-UA"/>
              </w:rPr>
            </w:pPr>
          </w:p>
          <w:p w:rsidR="00A2504E" w:rsidRPr="00C431FC" w:rsidRDefault="00A2504E" w:rsidP="004D5D28">
            <w:pPr>
              <w:spacing w:after="0"/>
              <w:jc w:val="both"/>
              <w:rPr>
                <w:rFonts w:ascii="Bookman Old Style" w:hAnsi="Bookman Old Style" w:cs="Bookman Old Style"/>
                <w:i/>
                <w:iCs/>
                <w:sz w:val="26"/>
                <w:szCs w:val="26"/>
                <w:lang w:val="uk-UA"/>
              </w:rPr>
            </w:pPr>
            <w:r w:rsidRPr="00C431FC">
              <w:rPr>
                <w:rFonts w:ascii="Bookman Old Style" w:hAnsi="Bookman Old Style" w:cs="Bookman Old Style"/>
                <w:i/>
                <w:iCs/>
                <w:sz w:val="26"/>
                <w:szCs w:val="26"/>
                <w:lang w:val="uk-UA"/>
              </w:rPr>
              <w:t>Донбас, універмаг</w:t>
            </w:r>
          </w:p>
          <w:p w:rsidR="00A2504E" w:rsidRPr="00C431FC" w:rsidRDefault="00A2504E" w:rsidP="004D5D28">
            <w:pPr>
              <w:spacing w:after="0"/>
              <w:jc w:val="both"/>
              <w:rPr>
                <w:rFonts w:ascii="Bookman Old Style" w:hAnsi="Bookman Old Style" w:cs="Bookman Old Style"/>
                <w:i/>
                <w:iCs/>
                <w:sz w:val="26"/>
                <w:szCs w:val="26"/>
                <w:lang w:val="uk-UA"/>
              </w:rPr>
            </w:pPr>
          </w:p>
          <w:p w:rsidR="00A2504E" w:rsidRPr="00F41028" w:rsidRDefault="00A2504E" w:rsidP="004D5D28">
            <w:pPr>
              <w:spacing w:after="0"/>
              <w:jc w:val="both"/>
              <w:rPr>
                <w:rFonts w:ascii="Bookman Old Style" w:hAnsi="Bookman Old Style" w:cs="Bookman Old Style"/>
                <w:i/>
                <w:iCs/>
                <w:sz w:val="26"/>
                <w:szCs w:val="26"/>
                <w:lang w:val="uk-UA"/>
              </w:rPr>
            </w:pPr>
            <w:r w:rsidRPr="00C431FC">
              <w:rPr>
                <w:rFonts w:ascii="Bookman Old Style" w:hAnsi="Bookman Old Style" w:cs="Bookman Old Style"/>
                <w:i/>
                <w:iCs/>
                <w:sz w:val="26"/>
                <w:szCs w:val="26"/>
                <w:lang w:val="uk-UA"/>
              </w:rPr>
              <w:t>УНІАН, ЕОМ, УНСО, РЄ, ОБСЄ, НАТО</w:t>
            </w:r>
          </w:p>
          <w:p w:rsidR="00A2504E" w:rsidRPr="00F41028" w:rsidRDefault="00A2504E" w:rsidP="004D5D28">
            <w:pPr>
              <w:spacing w:after="0"/>
              <w:jc w:val="both"/>
              <w:rPr>
                <w:rFonts w:ascii="Bookman Old Style" w:hAnsi="Bookman Old Style" w:cs="Bookman Old Style"/>
                <w:i/>
                <w:iCs/>
                <w:sz w:val="26"/>
                <w:szCs w:val="26"/>
                <w:lang w:val="uk-UA"/>
              </w:rPr>
            </w:pPr>
          </w:p>
          <w:p w:rsidR="00A2504E" w:rsidRPr="00F41028" w:rsidRDefault="00A2504E" w:rsidP="004D5D28">
            <w:pPr>
              <w:spacing w:after="0"/>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rPr>
              <w:t>держадміністрація, держстандарт, міськрада</w:t>
            </w:r>
          </w:p>
        </w:tc>
      </w:tr>
      <w:tr w:rsidR="00A2504E" w:rsidRPr="00F41028" w:rsidTr="00064050">
        <w:trPr>
          <w:trHeight w:val="334"/>
        </w:trPr>
        <w:tc>
          <w:tcPr>
            <w:tcW w:w="9852" w:type="dxa"/>
            <w:gridSpan w:val="2"/>
            <w:tcBorders>
              <w:top w:val="single" w:sz="4" w:space="0" w:color="auto"/>
            </w:tcBorders>
            <w:shd w:val="clear" w:color="auto" w:fill="D9D9D9"/>
          </w:tcPr>
          <w:p w:rsidR="00A2504E" w:rsidRPr="00C431FC" w:rsidRDefault="00A2504E" w:rsidP="004D5D28">
            <w:pPr>
              <w:spacing w:after="0"/>
              <w:jc w:val="center"/>
              <w:rPr>
                <w:rFonts w:ascii="Bookman Old Style" w:hAnsi="Bookman Old Style" w:cs="Bookman Old Style"/>
                <w:i/>
                <w:iCs/>
                <w:sz w:val="26"/>
                <w:szCs w:val="26"/>
                <w:lang w:val="uk-UA"/>
              </w:rPr>
            </w:pPr>
            <w:r w:rsidRPr="00F41028">
              <w:rPr>
                <w:rFonts w:ascii="Bookman Old Style" w:hAnsi="Bookman Old Style" w:cs="Bookman Old Style"/>
                <w:sz w:val="26"/>
                <w:szCs w:val="26"/>
              </w:rPr>
              <w:lastRenderedPageBreak/>
              <w:t>Абревіація використовується тільки для творення іменників</w:t>
            </w:r>
            <w:r w:rsidR="00C431FC">
              <w:rPr>
                <w:rFonts w:ascii="Bookman Old Style" w:hAnsi="Bookman Old Style" w:cs="Bookman Old Style"/>
                <w:sz w:val="26"/>
                <w:szCs w:val="26"/>
                <w:lang w:val="uk-UA"/>
              </w:rPr>
              <w:t>.</w:t>
            </w:r>
          </w:p>
        </w:tc>
      </w:tr>
    </w:tbl>
    <w:p w:rsidR="00A2504E" w:rsidRPr="00F41028" w:rsidRDefault="00A2504E"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b/>
          <w:bCs/>
          <w:sz w:val="26"/>
          <w:szCs w:val="26"/>
          <w:lang w:val="uk-UA"/>
        </w:rPr>
        <w:t>ІІ. Неморфологічні способи словотворення:</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морфологічно-синтаксичн</w:t>
      </w:r>
      <w:r w:rsidRPr="00F41028">
        <w:rPr>
          <w:rFonts w:ascii="Bookman Old Style" w:hAnsi="Bookman Old Style" w:cs="Bookman Old Style"/>
          <w:i/>
          <w:iCs/>
          <w:sz w:val="26"/>
          <w:szCs w:val="26"/>
          <w:lang w:val="uk-UA"/>
        </w:rPr>
        <w:t>ий</w:t>
      </w:r>
      <w:r w:rsidRPr="00F41028">
        <w:rPr>
          <w:rFonts w:ascii="Bookman Old Style" w:hAnsi="Bookman Old Style" w:cs="Bookman Old Style"/>
          <w:i/>
          <w:iCs/>
          <w:sz w:val="26"/>
          <w:szCs w:val="26"/>
        </w:rPr>
        <w:t>, лексико</w:t>
      </w: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синтаксичн</w:t>
      </w:r>
      <w:r w:rsidRPr="00F41028">
        <w:rPr>
          <w:rFonts w:ascii="Bookman Old Style" w:hAnsi="Bookman Old Style" w:cs="Bookman Old Style"/>
          <w:i/>
          <w:iCs/>
          <w:sz w:val="26"/>
          <w:szCs w:val="26"/>
          <w:lang w:val="uk-UA"/>
        </w:rPr>
        <w:t>ий</w:t>
      </w:r>
      <w:r w:rsidRPr="00F41028">
        <w:rPr>
          <w:rFonts w:ascii="Bookman Old Style" w:hAnsi="Bookman Old Style" w:cs="Bookman Old Style"/>
          <w:i/>
          <w:iCs/>
          <w:sz w:val="26"/>
          <w:szCs w:val="26"/>
        </w:rPr>
        <w:t xml:space="preserve"> та лексико-семантичн</w:t>
      </w:r>
      <w:r w:rsidRPr="00F41028">
        <w:rPr>
          <w:rFonts w:ascii="Bookman Old Style" w:hAnsi="Bookman Old Style" w:cs="Bookman Old Style"/>
          <w:i/>
          <w:iCs/>
          <w:sz w:val="26"/>
          <w:szCs w:val="26"/>
          <w:lang w:val="uk-UA"/>
        </w:rPr>
        <w:t>ий.</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Морфолого-синтаксичний спосіб словотворення</w:t>
      </w:r>
      <w:r w:rsidRPr="00F41028">
        <w:rPr>
          <w:rFonts w:ascii="Bookman Old Style" w:hAnsi="Bookman Old Style" w:cs="Bookman Old Style"/>
          <w:sz w:val="26"/>
          <w:szCs w:val="26"/>
          <w:lang w:val="uk-UA"/>
        </w:rPr>
        <w:t xml:space="preserve"> – це спосіб творення нових слів шляхом переходу слів  з однієї частини мови в іншу. Слово не зазнає змін в написанні чи звучанні, лише змінюється роль, яку воно виконує в реченні, а також його значення. </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У сучасній українській мові спостерігається:</w:t>
      </w:r>
    </w:p>
    <w:p w:rsidR="00A2504E" w:rsidRPr="00F41028" w:rsidRDefault="00A2504E" w:rsidP="005E1E99">
      <w:pPr>
        <w:pStyle w:val="a5"/>
        <w:numPr>
          <w:ilvl w:val="0"/>
          <w:numId w:val="28"/>
        </w:numPr>
        <w:tabs>
          <w:tab w:val="left" w:pos="284"/>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перехід прикметників у іменники:</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коханий, зустрічний, перехожий</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варенична, учительська</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хордові</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передова</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перше, друге, холодне</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(страва</w:t>
      </w:r>
      <w:r w:rsidRPr="00F41028">
        <w:rPr>
          <w:rFonts w:ascii="Bookman Old Style" w:hAnsi="Bookman Old Style" w:cs="Bookman Old Style"/>
          <w:sz w:val="26"/>
          <w:szCs w:val="26"/>
        </w:rPr>
        <w:t>)</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сучасне, приголосний</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(звук);</w:t>
      </w:r>
    </w:p>
    <w:p w:rsidR="00A2504E" w:rsidRPr="00F41028" w:rsidRDefault="00A2504E" w:rsidP="005E1E99">
      <w:pPr>
        <w:pStyle w:val="a5"/>
        <w:numPr>
          <w:ilvl w:val="0"/>
          <w:numId w:val="28"/>
        </w:numPr>
        <w:tabs>
          <w:tab w:val="left" w:pos="284"/>
        </w:tabs>
        <w:spacing w:after="0" w:line="240" w:lineRule="auto"/>
        <w:ind w:left="0" w:firstLine="0"/>
        <w:jc w:val="both"/>
        <w:rPr>
          <w:rFonts w:ascii="Bookman Old Style" w:hAnsi="Bookman Old Style" w:cs="Bookman Old Style"/>
          <w:i/>
          <w:iCs/>
          <w:sz w:val="26"/>
          <w:szCs w:val="26"/>
        </w:rPr>
      </w:pPr>
      <w:r w:rsidRPr="00F41028">
        <w:rPr>
          <w:rFonts w:ascii="Bookman Old Style" w:hAnsi="Bookman Old Style" w:cs="Bookman Old Style"/>
          <w:sz w:val="26"/>
          <w:szCs w:val="26"/>
          <w:lang w:val="uk-UA"/>
        </w:rPr>
        <w:t xml:space="preserve">перехід </w:t>
      </w:r>
      <w:r w:rsidRPr="00F41028">
        <w:rPr>
          <w:rFonts w:ascii="Bookman Old Style" w:hAnsi="Bookman Old Style" w:cs="Bookman Old Style"/>
          <w:sz w:val="26"/>
          <w:szCs w:val="26"/>
        </w:rPr>
        <w:t>дієприкметник</w:t>
      </w:r>
      <w:r w:rsidRPr="00F41028">
        <w:rPr>
          <w:rFonts w:ascii="Bookman Old Style" w:hAnsi="Bookman Old Style" w:cs="Bookman Old Style"/>
          <w:sz w:val="26"/>
          <w:szCs w:val="26"/>
          <w:lang w:val="uk-UA"/>
        </w:rPr>
        <w:t>ів</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у</w:t>
      </w:r>
      <w:r w:rsidRPr="00F41028">
        <w:rPr>
          <w:rFonts w:ascii="Bookman Old Style" w:hAnsi="Bookman Old Style" w:cs="Bookman Old Style"/>
          <w:sz w:val="26"/>
          <w:szCs w:val="26"/>
        </w:rPr>
        <w:t xml:space="preserve"> прикметники</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лежачий, освічений, стиглий, печений</w:t>
      </w: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 xml:space="preserve"> поранений;</w:t>
      </w:r>
    </w:p>
    <w:p w:rsidR="00A2504E" w:rsidRPr="00F41028" w:rsidRDefault="00A2504E" w:rsidP="005E1E99">
      <w:pPr>
        <w:pStyle w:val="a5"/>
        <w:numPr>
          <w:ilvl w:val="0"/>
          <w:numId w:val="28"/>
        </w:numPr>
        <w:tabs>
          <w:tab w:val="left" w:pos="284"/>
        </w:tabs>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lang w:val="uk-UA"/>
        </w:rPr>
        <w:t xml:space="preserve">перехід </w:t>
      </w:r>
      <w:r w:rsidRPr="00F41028">
        <w:rPr>
          <w:rFonts w:ascii="Bookman Old Style" w:hAnsi="Bookman Old Style" w:cs="Bookman Old Style"/>
          <w:sz w:val="26"/>
          <w:szCs w:val="26"/>
        </w:rPr>
        <w:t>іменник</w:t>
      </w:r>
      <w:r w:rsidRPr="00F41028">
        <w:rPr>
          <w:rFonts w:ascii="Bookman Old Style" w:hAnsi="Bookman Old Style" w:cs="Bookman Old Style"/>
          <w:sz w:val="26"/>
          <w:szCs w:val="26"/>
          <w:lang w:val="uk-UA"/>
        </w:rPr>
        <w:t>ів</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у</w:t>
      </w:r>
      <w:r w:rsidRPr="00F41028">
        <w:rPr>
          <w:rFonts w:ascii="Bookman Old Style" w:hAnsi="Bookman Old Style" w:cs="Bookman Old Style"/>
          <w:sz w:val="26"/>
          <w:szCs w:val="26"/>
        </w:rPr>
        <w:t xml:space="preserve"> прислівники</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повернеться весною; кругом темрява;</w:t>
      </w:r>
    </w:p>
    <w:p w:rsidR="00A2504E" w:rsidRPr="00F41028" w:rsidRDefault="00A2504E" w:rsidP="005E1E99">
      <w:pPr>
        <w:pStyle w:val="a5"/>
        <w:numPr>
          <w:ilvl w:val="0"/>
          <w:numId w:val="28"/>
        </w:numPr>
        <w:tabs>
          <w:tab w:val="left" w:pos="284"/>
        </w:tabs>
        <w:spacing w:after="0" w:line="240" w:lineRule="auto"/>
        <w:ind w:left="0" w:firstLine="0"/>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 xml:space="preserve">перехід </w:t>
      </w:r>
      <w:r w:rsidRPr="00F41028">
        <w:rPr>
          <w:rFonts w:ascii="Bookman Old Style" w:hAnsi="Bookman Old Style" w:cs="Bookman Old Style"/>
          <w:sz w:val="26"/>
          <w:szCs w:val="26"/>
        </w:rPr>
        <w:t>числівник</w:t>
      </w:r>
      <w:r w:rsidRPr="00F41028">
        <w:rPr>
          <w:rFonts w:ascii="Bookman Old Style" w:hAnsi="Bookman Old Style" w:cs="Bookman Old Style"/>
          <w:sz w:val="26"/>
          <w:szCs w:val="26"/>
          <w:lang w:val="uk-UA"/>
        </w:rPr>
        <w:t>ів</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у</w:t>
      </w:r>
      <w:r w:rsidRPr="00F41028">
        <w:rPr>
          <w:rFonts w:ascii="Bookman Old Style" w:hAnsi="Bookman Old Style" w:cs="Bookman Old Style"/>
          <w:sz w:val="26"/>
          <w:szCs w:val="26"/>
        </w:rPr>
        <w:t xml:space="preserve"> іменники</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одна книжка – залишилася одна</w:t>
      </w:r>
      <w:r w:rsidRPr="00F41028">
        <w:rPr>
          <w:rFonts w:ascii="Bookman Old Style" w:hAnsi="Bookman Old Style" w:cs="Bookman Old Style"/>
          <w:i/>
          <w:iCs/>
          <w:sz w:val="26"/>
          <w:szCs w:val="26"/>
          <w:lang w:val="uk-UA"/>
        </w:rPr>
        <w:t>;</w:t>
      </w:r>
    </w:p>
    <w:p w:rsidR="00A2504E" w:rsidRPr="00F41028" w:rsidRDefault="00A2504E" w:rsidP="005E1E99">
      <w:pPr>
        <w:pStyle w:val="a5"/>
        <w:numPr>
          <w:ilvl w:val="0"/>
          <w:numId w:val="28"/>
        </w:numPr>
        <w:tabs>
          <w:tab w:val="left" w:pos="284"/>
        </w:tabs>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lang w:val="uk-UA"/>
        </w:rPr>
        <w:t>перехід</w:t>
      </w:r>
      <w:r w:rsidRPr="00F41028">
        <w:rPr>
          <w:rFonts w:ascii="Bookman Old Style" w:hAnsi="Bookman Old Style" w:cs="Bookman Old Style"/>
          <w:sz w:val="26"/>
          <w:szCs w:val="26"/>
        </w:rPr>
        <w:t xml:space="preserve"> займенник</w:t>
      </w:r>
      <w:r w:rsidRPr="00F41028">
        <w:rPr>
          <w:rFonts w:ascii="Bookman Old Style" w:hAnsi="Bookman Old Style" w:cs="Bookman Old Style"/>
          <w:sz w:val="26"/>
          <w:szCs w:val="26"/>
          <w:lang w:val="uk-UA"/>
        </w:rPr>
        <w:t>ів</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у</w:t>
      </w:r>
      <w:r w:rsidRPr="00F41028">
        <w:rPr>
          <w:rFonts w:ascii="Bookman Old Style" w:hAnsi="Bookman Old Style" w:cs="Bookman Old Style"/>
          <w:sz w:val="26"/>
          <w:szCs w:val="26"/>
        </w:rPr>
        <w:t xml:space="preserve"> сполучники</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Що ти хотіла? – Я побачила, що комп’ютер зламався.</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D153E1">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b/>
          <w:bCs/>
          <w:sz w:val="26"/>
          <w:szCs w:val="26"/>
        </w:rPr>
        <w:t>Лексико-синтаксичний спосіб</w:t>
      </w:r>
      <w:r w:rsidRPr="00F41028">
        <w:rPr>
          <w:rFonts w:ascii="Bookman Old Style" w:hAnsi="Bookman Old Style" w:cs="Bookman Old Style"/>
          <w:sz w:val="26"/>
          <w:szCs w:val="26"/>
        </w:rPr>
        <w:t xml:space="preserve"> </w:t>
      </w:r>
      <w:r w:rsidRPr="00F41028">
        <w:rPr>
          <w:rFonts w:ascii="Bookman Old Style" w:hAnsi="Bookman Old Style" w:cs="Bookman Old Style"/>
          <w:b/>
          <w:bCs/>
          <w:sz w:val="26"/>
          <w:szCs w:val="26"/>
        </w:rPr>
        <w:t>словотвору</w:t>
      </w:r>
      <w:r w:rsidRPr="00F41028">
        <w:rPr>
          <w:rFonts w:ascii="Bookman Old Style" w:hAnsi="Bookman Old Style" w:cs="Bookman Old Style"/>
          <w:sz w:val="26"/>
          <w:szCs w:val="26"/>
        </w:rPr>
        <w:t xml:space="preserve"> полягає в зрощенні словосполучень в одне слово при збереженні слів повністю, на відміну від основоскладання, коли опускаються закінчення</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 xml:space="preserve">сьогодні </w:t>
      </w:r>
      <w:r w:rsidRPr="00F41028">
        <w:rPr>
          <w:rFonts w:ascii="Bookman Old Style" w:hAnsi="Bookman Old Style" w:cs="Bookman Old Style"/>
          <w:sz w:val="26"/>
          <w:szCs w:val="26"/>
          <w:lang w:val="uk-UA"/>
        </w:rPr>
        <w:t>(сього + дня),</w:t>
      </w:r>
      <w:r w:rsidRPr="00F41028">
        <w:rPr>
          <w:rFonts w:ascii="Bookman Old Style" w:hAnsi="Bookman Old Style" w:cs="Bookman Old Style"/>
          <w:i/>
          <w:iCs/>
          <w:sz w:val="26"/>
          <w:szCs w:val="26"/>
          <w:lang w:val="uk-UA"/>
        </w:rPr>
        <w:t xml:space="preserve"> шістдесят </w:t>
      </w:r>
      <w:r w:rsidRPr="00F41028">
        <w:rPr>
          <w:rFonts w:ascii="Bookman Old Style" w:hAnsi="Bookman Old Style" w:cs="Bookman Old Style"/>
          <w:sz w:val="26"/>
          <w:szCs w:val="26"/>
          <w:lang w:val="uk-UA"/>
        </w:rPr>
        <w:t>(шість + десять)</w:t>
      </w:r>
      <w:r w:rsidRPr="00F41028">
        <w:rPr>
          <w:rFonts w:ascii="Bookman Old Style" w:hAnsi="Bookman Old Style" w:cs="Bookman Old Style"/>
          <w:i/>
          <w:iCs/>
          <w:sz w:val="26"/>
          <w:szCs w:val="26"/>
          <w:lang w:val="uk-UA"/>
        </w:rPr>
        <w:t xml:space="preserve">, вічнозелений, спасибі </w:t>
      </w:r>
      <w:r w:rsidRPr="00F41028">
        <w:rPr>
          <w:rFonts w:ascii="Bookman Old Style" w:hAnsi="Bookman Old Style" w:cs="Bookman Old Style"/>
          <w:sz w:val="26"/>
          <w:szCs w:val="26"/>
          <w:lang w:val="uk-UA"/>
        </w:rPr>
        <w:t>(спаси + Бог)</w:t>
      </w:r>
      <w:r w:rsidRPr="00F41028">
        <w:rPr>
          <w:rFonts w:ascii="Bookman Old Style" w:hAnsi="Bookman Old Style" w:cs="Bookman Old Style"/>
          <w:i/>
          <w:iCs/>
          <w:sz w:val="26"/>
          <w:szCs w:val="26"/>
          <w:lang w:val="uk-UA"/>
        </w:rPr>
        <w:t>, вельмишановний, вищезгаданий, дотла, втридорога, чимдуж, горілиць, обидва.</w:t>
      </w:r>
      <w:r w:rsidRPr="00F41028">
        <w:rPr>
          <w:rFonts w:ascii="Bookman Old Style" w:hAnsi="Bookman Old Style" w:cs="Bookman Old Style"/>
          <w:i/>
          <w:iCs/>
          <w:sz w:val="26"/>
          <w:szCs w:val="26"/>
        </w:rPr>
        <w:t xml:space="preserve"> </w:t>
      </w:r>
    </w:p>
    <w:p w:rsidR="00A2504E" w:rsidRPr="00F41028" w:rsidRDefault="00A2504E" w:rsidP="00D153E1">
      <w:pPr>
        <w:spacing w:after="0" w:line="240" w:lineRule="auto"/>
        <w:ind w:firstLine="567"/>
        <w:jc w:val="both"/>
        <w:rPr>
          <w:rFonts w:ascii="Bookman Old Style" w:hAnsi="Bookman Old Style" w:cs="Bookman Old Style"/>
          <w:sz w:val="26"/>
          <w:szCs w:val="26"/>
        </w:rPr>
      </w:pPr>
      <w:r w:rsidRPr="00BD799F">
        <w:rPr>
          <w:rFonts w:ascii="Bookman Old Style" w:hAnsi="Bookman Old Style" w:cs="Bookman Old Style"/>
          <w:b/>
          <w:bCs/>
          <w:sz w:val="26"/>
          <w:szCs w:val="26"/>
        </w:rPr>
        <w:sym w:font="Wingdings" w:char="F046"/>
      </w:r>
      <w:r w:rsidRPr="00BD799F">
        <w:rPr>
          <w:rFonts w:ascii="Bookman Old Style" w:hAnsi="Bookman Old Style" w:cs="Bookman Old Style"/>
          <w:sz w:val="26"/>
          <w:szCs w:val="26"/>
          <w:lang w:val="uk-UA"/>
        </w:rPr>
        <w:t xml:space="preserve"> </w:t>
      </w:r>
      <w:r w:rsidRPr="00BD799F">
        <w:rPr>
          <w:rFonts w:ascii="Bookman Old Style" w:hAnsi="Bookman Old Style" w:cs="Bookman Old Style"/>
          <w:b/>
          <w:bCs/>
          <w:sz w:val="26"/>
          <w:szCs w:val="26"/>
        </w:rPr>
        <w:t>Порівняймо:</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 xml:space="preserve">перекотиполе </w:t>
      </w:r>
      <w:r w:rsidRPr="00F41028">
        <w:rPr>
          <w:rFonts w:ascii="Bookman Old Style" w:hAnsi="Bookman Old Style" w:cs="Bookman Old Style"/>
          <w:sz w:val="26"/>
          <w:szCs w:val="26"/>
        </w:rPr>
        <w:t>і</w:t>
      </w:r>
      <w:r w:rsidRPr="00F41028">
        <w:rPr>
          <w:rFonts w:ascii="Bookman Old Style" w:hAnsi="Bookman Old Style" w:cs="Bookman Old Style"/>
          <w:i/>
          <w:iCs/>
          <w:sz w:val="26"/>
          <w:szCs w:val="26"/>
        </w:rPr>
        <w:t xml:space="preserve"> другорядний.</w:t>
      </w:r>
      <w:r w:rsidRPr="00F41028">
        <w:rPr>
          <w:rFonts w:ascii="Bookman Old Style" w:hAnsi="Bookman Old Style" w:cs="Bookman Old Style"/>
          <w:sz w:val="26"/>
          <w:szCs w:val="26"/>
        </w:rPr>
        <w:t xml:space="preserve"> Перше слово створено лексико-синтаксичним способом (</w:t>
      </w:r>
      <w:r w:rsidRPr="00F41028">
        <w:rPr>
          <w:rFonts w:ascii="Bookman Old Style" w:hAnsi="Bookman Old Style" w:cs="Bookman Old Style"/>
          <w:i/>
          <w:iCs/>
          <w:sz w:val="26"/>
          <w:szCs w:val="26"/>
        </w:rPr>
        <w:t>перекоти поле</w:t>
      </w:r>
      <w:r w:rsidRPr="00F41028">
        <w:rPr>
          <w:rFonts w:ascii="Bookman Old Style" w:hAnsi="Bookman Old Style" w:cs="Bookman Old Style"/>
          <w:sz w:val="26"/>
          <w:szCs w:val="26"/>
        </w:rPr>
        <w:t>), а друге – основоскладанням  (</w:t>
      </w:r>
      <w:r w:rsidRPr="00F41028">
        <w:rPr>
          <w:rFonts w:ascii="Bookman Old Style" w:hAnsi="Bookman Old Style" w:cs="Bookman Old Style"/>
          <w:i/>
          <w:iCs/>
          <w:sz w:val="26"/>
          <w:szCs w:val="26"/>
        </w:rPr>
        <w:t>другий ряд</w:t>
      </w:r>
      <w:r w:rsidRPr="00F41028">
        <w:rPr>
          <w:rFonts w:ascii="Bookman Old Style" w:hAnsi="Bookman Old Style" w:cs="Bookman Old Style"/>
          <w:sz w:val="26"/>
          <w:szCs w:val="26"/>
        </w:rPr>
        <w:t>).</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Лексико-семантичний спосіб словотворення</w:t>
      </w:r>
      <w:r w:rsidRPr="00F41028">
        <w:rPr>
          <w:rFonts w:ascii="Bookman Old Style" w:hAnsi="Bookman Old Style" w:cs="Bookman Old Style"/>
          <w:sz w:val="26"/>
          <w:szCs w:val="26"/>
          <w:lang w:val="uk-UA"/>
        </w:rPr>
        <w:t xml:space="preserve"> – це спосіб творення нових слів унаслідок розщеплення значення слова на два самостійні значення, тобто процес утворення омонімів від багатозначного слова: </w:t>
      </w:r>
      <w:r w:rsidRPr="00F41028">
        <w:rPr>
          <w:rFonts w:ascii="Bookman Old Style" w:hAnsi="Bookman Old Style" w:cs="Bookman Old Style"/>
          <w:i/>
          <w:iCs/>
          <w:sz w:val="26"/>
          <w:szCs w:val="26"/>
          <w:lang w:val="uk-UA"/>
        </w:rPr>
        <w:t>титан</w:t>
      </w:r>
      <w:r w:rsidRPr="00F41028">
        <w:rPr>
          <w:rFonts w:ascii="Bookman Old Style" w:hAnsi="Bookman Old Style" w:cs="Bookman Old Style"/>
          <w:sz w:val="26"/>
          <w:szCs w:val="26"/>
          <w:lang w:val="uk-UA"/>
        </w:rPr>
        <w:t xml:space="preserve"> (гігант, метал, кип</w:t>
      </w:r>
      <w:r w:rsidR="001A479C">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ятильник), </w:t>
      </w:r>
      <w:r w:rsidRPr="00F41028">
        <w:rPr>
          <w:rFonts w:ascii="Bookman Old Style" w:hAnsi="Bookman Old Style" w:cs="Bookman Old Style"/>
          <w:i/>
          <w:iCs/>
          <w:sz w:val="26"/>
          <w:szCs w:val="26"/>
          <w:lang w:val="uk-UA"/>
        </w:rPr>
        <w:t xml:space="preserve">піонер </w:t>
      </w:r>
      <w:r w:rsidRPr="00F41028">
        <w:rPr>
          <w:rFonts w:ascii="Bookman Old Style" w:hAnsi="Bookman Old Style" w:cs="Bookman Old Style"/>
          <w:sz w:val="26"/>
          <w:szCs w:val="26"/>
          <w:lang w:val="uk-UA"/>
        </w:rPr>
        <w:t>(військо в Іспанії</w:t>
      </w:r>
      <w:r w:rsidR="00437809">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 перший; член дитячої організації), </w:t>
      </w:r>
      <w:r w:rsidRPr="00F41028">
        <w:rPr>
          <w:rFonts w:ascii="Bookman Old Style" w:hAnsi="Bookman Old Style" w:cs="Bookman Old Style"/>
          <w:i/>
          <w:iCs/>
          <w:sz w:val="26"/>
          <w:szCs w:val="26"/>
          <w:lang w:val="uk-UA"/>
        </w:rPr>
        <w:t xml:space="preserve">супутник </w:t>
      </w:r>
      <w:r w:rsidRPr="00F41028">
        <w:rPr>
          <w:rFonts w:ascii="Bookman Old Style" w:hAnsi="Bookman Old Style" w:cs="Bookman Old Style"/>
          <w:sz w:val="26"/>
          <w:szCs w:val="26"/>
          <w:lang w:val="uk-UA"/>
        </w:rPr>
        <w:t>(проводжатий, космічний об</w:t>
      </w:r>
      <w:r w:rsidR="001A479C">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єкт), </w:t>
      </w:r>
      <w:r w:rsidRPr="00F41028">
        <w:rPr>
          <w:rFonts w:ascii="Bookman Old Style" w:hAnsi="Bookman Old Style" w:cs="Bookman Old Style"/>
          <w:i/>
          <w:iCs/>
          <w:sz w:val="26"/>
          <w:szCs w:val="26"/>
          <w:lang w:val="uk-UA"/>
        </w:rPr>
        <w:t>корінь</w:t>
      </w:r>
      <w:r w:rsidRPr="00F41028">
        <w:rPr>
          <w:rFonts w:ascii="Bookman Old Style" w:hAnsi="Bookman Old Style" w:cs="Bookman Old Style"/>
          <w:sz w:val="26"/>
          <w:szCs w:val="26"/>
          <w:lang w:val="uk-UA"/>
        </w:rPr>
        <w:t xml:space="preserve"> (дерева, зуба, слова, математичний), </w:t>
      </w:r>
      <w:r w:rsidRPr="00F41028">
        <w:rPr>
          <w:rFonts w:ascii="Bookman Old Style" w:hAnsi="Bookman Old Style" w:cs="Bookman Old Style"/>
          <w:i/>
          <w:iCs/>
          <w:sz w:val="26"/>
          <w:szCs w:val="26"/>
          <w:lang w:val="uk-UA"/>
        </w:rPr>
        <w:t xml:space="preserve">Дніпро </w:t>
      </w:r>
      <w:r w:rsidRPr="00F41028">
        <w:rPr>
          <w:rFonts w:ascii="Bookman Old Style" w:hAnsi="Bookman Old Style" w:cs="Bookman Old Style"/>
          <w:sz w:val="26"/>
          <w:szCs w:val="26"/>
          <w:lang w:val="uk-UA"/>
        </w:rPr>
        <w:t>(річка, готель).</w:t>
      </w:r>
    </w:p>
    <w:p w:rsidR="00A2504E" w:rsidRPr="00F41028" w:rsidRDefault="00A2504E" w:rsidP="00D153E1">
      <w:pPr>
        <w:spacing w:after="0" w:line="240" w:lineRule="auto"/>
        <w:ind w:firstLine="567"/>
        <w:jc w:val="center"/>
        <w:rPr>
          <w:rFonts w:ascii="Bookman Old Style" w:hAnsi="Bookman Old Style" w:cs="Bookman Old Style"/>
          <w:b/>
          <w:bCs/>
          <w:sz w:val="32"/>
          <w:szCs w:val="32"/>
        </w:rPr>
      </w:pPr>
    </w:p>
    <w:p w:rsidR="00A2504E" w:rsidRPr="00F41028" w:rsidRDefault="00A2504E" w:rsidP="00D153E1">
      <w:pPr>
        <w:spacing w:after="0" w:line="240" w:lineRule="auto"/>
        <w:ind w:firstLine="567"/>
        <w:jc w:val="center"/>
        <w:rPr>
          <w:rFonts w:ascii="Bookman Old Style" w:hAnsi="Bookman Old Style" w:cs="Bookman Old Style"/>
          <w:b/>
          <w:bCs/>
          <w:sz w:val="32"/>
          <w:szCs w:val="32"/>
        </w:rPr>
      </w:pPr>
    </w:p>
    <w:p w:rsidR="00A2504E" w:rsidRPr="00F41028" w:rsidRDefault="00A2504E" w:rsidP="00D153E1">
      <w:pPr>
        <w:spacing w:after="0" w:line="240" w:lineRule="auto"/>
        <w:ind w:firstLine="567"/>
        <w:jc w:val="center"/>
        <w:rPr>
          <w:rFonts w:ascii="Bookman Old Style" w:hAnsi="Bookman Old Style" w:cs="Bookman Old Style"/>
          <w:b/>
          <w:bCs/>
          <w:sz w:val="32"/>
          <w:szCs w:val="32"/>
          <w:lang w:val="uk-UA"/>
        </w:rPr>
      </w:pPr>
    </w:p>
    <w:p w:rsidR="00A2504E" w:rsidRPr="00F41028" w:rsidRDefault="00A2504E" w:rsidP="00D153E1">
      <w:pPr>
        <w:spacing w:after="0" w:line="240" w:lineRule="auto"/>
        <w:ind w:firstLine="567"/>
        <w:jc w:val="center"/>
        <w:rPr>
          <w:rFonts w:ascii="Bookman Old Style" w:hAnsi="Bookman Old Style" w:cs="Bookman Old Style"/>
          <w:b/>
          <w:bCs/>
          <w:sz w:val="32"/>
          <w:szCs w:val="32"/>
          <w:lang w:val="uk-UA"/>
        </w:rPr>
      </w:pPr>
    </w:p>
    <w:p w:rsidR="00A2504E" w:rsidRPr="00F41028" w:rsidRDefault="00A2504E" w:rsidP="00D153E1">
      <w:pPr>
        <w:spacing w:after="0" w:line="240" w:lineRule="auto"/>
        <w:ind w:firstLine="567"/>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lastRenderedPageBreak/>
        <w:t>Питання для самоконтролю</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p>
    <w:p w:rsidR="00A2504E" w:rsidRPr="00FB39EE" w:rsidRDefault="00A2504E" w:rsidP="005E1E99">
      <w:pPr>
        <w:pStyle w:val="a5"/>
        <w:widowControl w:val="0"/>
        <w:numPr>
          <w:ilvl w:val="0"/>
          <w:numId w:val="31"/>
        </w:numPr>
        <w:shd w:val="clear" w:color="auto" w:fill="FFFFFF"/>
        <w:tabs>
          <w:tab w:val="left" w:pos="426"/>
        </w:tabs>
        <w:autoSpaceDE w:val="0"/>
        <w:autoSpaceDN w:val="0"/>
        <w:adjustRightInd w:val="0"/>
        <w:spacing w:after="0" w:line="240" w:lineRule="auto"/>
        <w:ind w:left="0" w:firstLine="0"/>
        <w:jc w:val="both"/>
        <w:rPr>
          <w:rFonts w:ascii="Bookman Old Style" w:hAnsi="Bookman Old Style" w:cs="Bookman Old Style"/>
          <w:color w:val="000000"/>
          <w:sz w:val="26"/>
          <w:szCs w:val="26"/>
          <w:lang w:val="uk-UA"/>
        </w:rPr>
      </w:pPr>
      <w:r w:rsidRPr="00FB39EE">
        <w:rPr>
          <w:rFonts w:ascii="Bookman Old Style" w:hAnsi="Bookman Old Style" w:cs="Bookman Old Style"/>
          <w:color w:val="000000"/>
          <w:sz w:val="26"/>
          <w:szCs w:val="26"/>
          <w:lang w:val="uk-UA"/>
        </w:rPr>
        <w:t>Що таке твірне слово і твірна основа? Чи тотожні ці поняття?</w:t>
      </w:r>
    </w:p>
    <w:p w:rsidR="00A2504E" w:rsidRPr="00FB39EE" w:rsidRDefault="00A2504E" w:rsidP="005E1E99">
      <w:pPr>
        <w:pStyle w:val="a5"/>
        <w:widowControl w:val="0"/>
        <w:numPr>
          <w:ilvl w:val="0"/>
          <w:numId w:val="31"/>
        </w:numPr>
        <w:shd w:val="clear" w:color="auto" w:fill="FFFFFF"/>
        <w:tabs>
          <w:tab w:val="left" w:pos="426"/>
        </w:tabs>
        <w:autoSpaceDE w:val="0"/>
        <w:autoSpaceDN w:val="0"/>
        <w:adjustRightInd w:val="0"/>
        <w:spacing w:after="0" w:line="240" w:lineRule="auto"/>
        <w:ind w:left="0" w:firstLine="0"/>
        <w:jc w:val="both"/>
        <w:rPr>
          <w:rFonts w:ascii="Bookman Old Style" w:hAnsi="Bookman Old Style" w:cs="Bookman Old Style"/>
          <w:color w:val="000000"/>
          <w:sz w:val="26"/>
          <w:szCs w:val="26"/>
          <w:lang w:val="uk-UA"/>
        </w:rPr>
      </w:pPr>
      <w:r w:rsidRPr="00FB39EE">
        <w:rPr>
          <w:rFonts w:ascii="Bookman Old Style" w:hAnsi="Bookman Old Style" w:cs="Bookman Old Style"/>
          <w:color w:val="000000"/>
          <w:sz w:val="26"/>
          <w:szCs w:val="26"/>
          <w:lang w:val="uk-UA"/>
        </w:rPr>
        <w:t>Як визначити твірну основу слова?</w:t>
      </w:r>
    </w:p>
    <w:p w:rsidR="00A2504E" w:rsidRPr="00FB39EE" w:rsidRDefault="00A2504E" w:rsidP="005E1E99">
      <w:pPr>
        <w:pStyle w:val="a5"/>
        <w:widowControl w:val="0"/>
        <w:numPr>
          <w:ilvl w:val="0"/>
          <w:numId w:val="31"/>
        </w:numPr>
        <w:shd w:val="clear" w:color="auto" w:fill="FFFFFF"/>
        <w:tabs>
          <w:tab w:val="left" w:pos="426"/>
        </w:tabs>
        <w:autoSpaceDE w:val="0"/>
        <w:autoSpaceDN w:val="0"/>
        <w:adjustRightInd w:val="0"/>
        <w:spacing w:after="0" w:line="240" w:lineRule="auto"/>
        <w:ind w:left="0" w:firstLine="0"/>
        <w:jc w:val="both"/>
        <w:rPr>
          <w:rFonts w:ascii="Bookman Old Style" w:hAnsi="Bookman Old Style" w:cs="Bookman Old Style"/>
          <w:color w:val="000000"/>
          <w:sz w:val="26"/>
          <w:szCs w:val="26"/>
          <w:lang w:val="uk-UA"/>
        </w:rPr>
      </w:pPr>
      <w:r w:rsidRPr="00FB39EE">
        <w:rPr>
          <w:rFonts w:ascii="Bookman Old Style" w:hAnsi="Bookman Old Style" w:cs="Bookman Old Style"/>
          <w:color w:val="000000"/>
          <w:sz w:val="26"/>
          <w:szCs w:val="26"/>
          <w:lang w:val="uk-UA"/>
        </w:rPr>
        <w:t>Яке слово називається похідним?</w:t>
      </w:r>
    </w:p>
    <w:p w:rsidR="00A2504E" w:rsidRPr="00F41028" w:rsidRDefault="00A2504E" w:rsidP="005E1E99">
      <w:pPr>
        <w:pStyle w:val="a5"/>
        <w:widowControl w:val="0"/>
        <w:numPr>
          <w:ilvl w:val="0"/>
          <w:numId w:val="31"/>
        </w:numPr>
        <w:shd w:val="clear" w:color="auto" w:fill="FFFFFF"/>
        <w:tabs>
          <w:tab w:val="left" w:pos="426"/>
        </w:tabs>
        <w:autoSpaceDE w:val="0"/>
        <w:autoSpaceDN w:val="0"/>
        <w:adjustRightInd w:val="0"/>
        <w:spacing w:after="0" w:line="240" w:lineRule="auto"/>
        <w:ind w:left="0" w:firstLine="0"/>
        <w:jc w:val="both"/>
        <w:rPr>
          <w:rFonts w:ascii="Bookman Old Style" w:hAnsi="Bookman Old Style" w:cs="Bookman Old Style"/>
          <w:color w:val="000000"/>
          <w:spacing w:val="-23"/>
          <w:sz w:val="26"/>
          <w:szCs w:val="26"/>
          <w:lang w:val="uk-UA"/>
        </w:rPr>
      </w:pPr>
      <w:r w:rsidRPr="00F41028">
        <w:rPr>
          <w:rFonts w:ascii="Bookman Old Style" w:hAnsi="Bookman Old Style" w:cs="Bookman Old Style"/>
          <w:color w:val="000000"/>
          <w:sz w:val="26"/>
          <w:szCs w:val="26"/>
          <w:lang w:val="uk-UA"/>
        </w:rPr>
        <w:t>Які способи словотворення  виділяють у сучасній українській  мові?</w:t>
      </w:r>
    </w:p>
    <w:p w:rsidR="00A2504E" w:rsidRPr="00F41028" w:rsidRDefault="00A2504E" w:rsidP="005E1E99">
      <w:pPr>
        <w:pStyle w:val="a5"/>
        <w:widowControl w:val="0"/>
        <w:numPr>
          <w:ilvl w:val="0"/>
          <w:numId w:val="31"/>
        </w:numPr>
        <w:shd w:val="clear" w:color="auto" w:fill="FFFFFF"/>
        <w:tabs>
          <w:tab w:val="left" w:pos="426"/>
        </w:tabs>
        <w:autoSpaceDE w:val="0"/>
        <w:autoSpaceDN w:val="0"/>
        <w:adjustRightInd w:val="0"/>
        <w:spacing w:after="0" w:line="240" w:lineRule="auto"/>
        <w:ind w:left="0" w:firstLine="0"/>
        <w:jc w:val="both"/>
        <w:rPr>
          <w:rFonts w:ascii="Bookman Old Style" w:hAnsi="Bookman Old Style" w:cs="Bookman Old Style"/>
          <w:color w:val="000000"/>
          <w:spacing w:val="-23"/>
          <w:sz w:val="26"/>
          <w:szCs w:val="26"/>
          <w:lang w:val="uk-UA"/>
        </w:rPr>
      </w:pPr>
      <w:r w:rsidRPr="00F41028">
        <w:rPr>
          <w:rFonts w:ascii="Bookman Old Style" w:hAnsi="Bookman Old Style" w:cs="Bookman Old Style"/>
          <w:color w:val="000000"/>
          <w:sz w:val="26"/>
          <w:szCs w:val="26"/>
          <w:lang w:val="uk-UA"/>
        </w:rPr>
        <w:t>Які способи словотворення називають морфологічними?</w:t>
      </w:r>
    </w:p>
    <w:p w:rsidR="00A2504E" w:rsidRPr="00F41028" w:rsidRDefault="00A2504E" w:rsidP="005E1E99">
      <w:pPr>
        <w:pStyle w:val="a5"/>
        <w:widowControl w:val="0"/>
        <w:numPr>
          <w:ilvl w:val="0"/>
          <w:numId w:val="31"/>
        </w:numPr>
        <w:shd w:val="clear" w:color="auto" w:fill="FFFFFF"/>
        <w:tabs>
          <w:tab w:val="left" w:pos="426"/>
        </w:tabs>
        <w:autoSpaceDE w:val="0"/>
        <w:autoSpaceDN w:val="0"/>
        <w:adjustRightInd w:val="0"/>
        <w:spacing w:after="0" w:line="240" w:lineRule="auto"/>
        <w:ind w:left="0" w:firstLine="0"/>
        <w:jc w:val="both"/>
        <w:rPr>
          <w:rFonts w:ascii="Bookman Old Style" w:hAnsi="Bookman Old Style" w:cs="Bookman Old Style"/>
          <w:color w:val="000000"/>
          <w:spacing w:val="-16"/>
          <w:sz w:val="26"/>
          <w:szCs w:val="26"/>
          <w:lang w:val="uk-UA"/>
        </w:rPr>
      </w:pPr>
      <w:r w:rsidRPr="00F41028">
        <w:rPr>
          <w:rFonts w:ascii="Bookman Old Style" w:hAnsi="Bookman Old Style" w:cs="Bookman Old Style"/>
          <w:color w:val="000000"/>
          <w:spacing w:val="1"/>
          <w:sz w:val="26"/>
          <w:szCs w:val="26"/>
          <w:lang w:val="uk-UA"/>
        </w:rPr>
        <w:t>Який спосіб творення слів називається префіксальним?</w:t>
      </w:r>
    </w:p>
    <w:p w:rsidR="00A2504E" w:rsidRPr="00F41028" w:rsidRDefault="00A2504E" w:rsidP="005E1E99">
      <w:pPr>
        <w:pStyle w:val="a5"/>
        <w:widowControl w:val="0"/>
        <w:numPr>
          <w:ilvl w:val="0"/>
          <w:numId w:val="31"/>
        </w:numPr>
        <w:shd w:val="clear" w:color="auto" w:fill="FFFFFF"/>
        <w:tabs>
          <w:tab w:val="left" w:pos="426"/>
        </w:tabs>
        <w:autoSpaceDE w:val="0"/>
        <w:autoSpaceDN w:val="0"/>
        <w:adjustRightInd w:val="0"/>
        <w:spacing w:after="0" w:line="240" w:lineRule="auto"/>
        <w:ind w:left="0" w:firstLine="0"/>
        <w:jc w:val="both"/>
        <w:rPr>
          <w:rFonts w:ascii="Bookman Old Style" w:hAnsi="Bookman Old Style" w:cs="Bookman Old Style"/>
          <w:color w:val="000000"/>
          <w:spacing w:val="-16"/>
          <w:sz w:val="26"/>
          <w:szCs w:val="26"/>
          <w:lang w:val="uk-UA"/>
        </w:rPr>
      </w:pPr>
      <w:r w:rsidRPr="00F41028">
        <w:rPr>
          <w:rFonts w:ascii="Bookman Old Style" w:hAnsi="Bookman Old Style" w:cs="Bookman Old Style"/>
          <w:color w:val="000000"/>
          <w:spacing w:val="1"/>
          <w:sz w:val="26"/>
          <w:szCs w:val="26"/>
          <w:lang w:val="uk-UA"/>
        </w:rPr>
        <w:t>Який спосіб творення слів називається суфіксальним?</w:t>
      </w:r>
    </w:p>
    <w:p w:rsidR="00A2504E" w:rsidRPr="00F41028" w:rsidRDefault="00A2504E" w:rsidP="005E1E99">
      <w:pPr>
        <w:pStyle w:val="a5"/>
        <w:widowControl w:val="0"/>
        <w:numPr>
          <w:ilvl w:val="0"/>
          <w:numId w:val="31"/>
        </w:numPr>
        <w:shd w:val="clear" w:color="auto" w:fill="FFFFFF"/>
        <w:tabs>
          <w:tab w:val="left" w:pos="426"/>
        </w:tabs>
        <w:autoSpaceDE w:val="0"/>
        <w:autoSpaceDN w:val="0"/>
        <w:adjustRightInd w:val="0"/>
        <w:spacing w:after="0" w:line="240" w:lineRule="auto"/>
        <w:ind w:left="0" w:firstLine="0"/>
        <w:jc w:val="both"/>
        <w:rPr>
          <w:rFonts w:ascii="Bookman Old Style" w:hAnsi="Bookman Old Style" w:cs="Bookman Old Style"/>
          <w:color w:val="000000"/>
          <w:spacing w:val="-17"/>
          <w:sz w:val="26"/>
          <w:szCs w:val="26"/>
          <w:lang w:val="uk-UA"/>
        </w:rPr>
      </w:pPr>
      <w:r w:rsidRPr="00F41028">
        <w:rPr>
          <w:rFonts w:ascii="Bookman Old Style" w:hAnsi="Bookman Old Style" w:cs="Bookman Old Style"/>
          <w:color w:val="000000"/>
          <w:spacing w:val="1"/>
          <w:sz w:val="26"/>
          <w:szCs w:val="26"/>
          <w:lang w:val="uk-UA"/>
        </w:rPr>
        <w:t>Який спосіб творення слів називається префіксально-суфіксальним?</w:t>
      </w:r>
    </w:p>
    <w:p w:rsidR="00A2504E" w:rsidRPr="00F41028" w:rsidRDefault="00A2504E" w:rsidP="005E1E99">
      <w:pPr>
        <w:pStyle w:val="a5"/>
        <w:widowControl w:val="0"/>
        <w:numPr>
          <w:ilvl w:val="0"/>
          <w:numId w:val="31"/>
        </w:numPr>
        <w:shd w:val="clear" w:color="auto" w:fill="FFFFFF"/>
        <w:tabs>
          <w:tab w:val="left" w:pos="426"/>
        </w:tabs>
        <w:autoSpaceDE w:val="0"/>
        <w:autoSpaceDN w:val="0"/>
        <w:adjustRightInd w:val="0"/>
        <w:spacing w:after="0" w:line="240" w:lineRule="auto"/>
        <w:ind w:left="0" w:firstLine="0"/>
        <w:jc w:val="both"/>
        <w:rPr>
          <w:rFonts w:ascii="Bookman Old Style" w:hAnsi="Bookman Old Style" w:cs="Bookman Old Style"/>
          <w:color w:val="000000"/>
          <w:spacing w:val="-17"/>
          <w:sz w:val="26"/>
          <w:szCs w:val="26"/>
          <w:lang w:val="uk-UA"/>
        </w:rPr>
      </w:pPr>
      <w:r w:rsidRPr="00F41028">
        <w:rPr>
          <w:rFonts w:ascii="Bookman Old Style" w:hAnsi="Bookman Old Style" w:cs="Bookman Old Style"/>
          <w:color w:val="000000"/>
          <w:spacing w:val="1"/>
          <w:sz w:val="26"/>
          <w:szCs w:val="26"/>
          <w:lang w:val="uk-UA"/>
        </w:rPr>
        <w:t>Який спосіб творення слів називається безафіксним?</w:t>
      </w:r>
    </w:p>
    <w:p w:rsidR="00A2504E" w:rsidRPr="00F41028" w:rsidRDefault="00A2504E" w:rsidP="005E1E99">
      <w:pPr>
        <w:pStyle w:val="a5"/>
        <w:widowControl w:val="0"/>
        <w:numPr>
          <w:ilvl w:val="0"/>
          <w:numId w:val="31"/>
        </w:numPr>
        <w:shd w:val="clear" w:color="auto" w:fill="FFFFFF"/>
        <w:tabs>
          <w:tab w:val="left" w:pos="284"/>
          <w:tab w:val="left" w:pos="567"/>
        </w:tabs>
        <w:autoSpaceDE w:val="0"/>
        <w:autoSpaceDN w:val="0"/>
        <w:adjustRightInd w:val="0"/>
        <w:spacing w:after="0" w:line="240" w:lineRule="auto"/>
        <w:ind w:left="0" w:firstLine="0"/>
        <w:jc w:val="both"/>
        <w:rPr>
          <w:rFonts w:ascii="Bookman Old Style" w:hAnsi="Bookman Old Style" w:cs="Bookman Old Style"/>
          <w:color w:val="000000"/>
          <w:spacing w:val="-17"/>
          <w:sz w:val="26"/>
          <w:szCs w:val="26"/>
          <w:lang w:val="uk-UA"/>
        </w:rPr>
      </w:pPr>
      <w:r w:rsidRPr="00F41028">
        <w:rPr>
          <w:rFonts w:ascii="Bookman Old Style" w:hAnsi="Bookman Old Style" w:cs="Bookman Old Style"/>
          <w:color w:val="000000"/>
          <w:spacing w:val="1"/>
          <w:sz w:val="26"/>
          <w:szCs w:val="26"/>
          <w:lang w:val="uk-UA"/>
        </w:rPr>
        <w:t>Який спосіб творення слів називається складанням основ або слів?</w:t>
      </w:r>
    </w:p>
    <w:p w:rsidR="00A2504E" w:rsidRPr="00F41028" w:rsidRDefault="00A2504E" w:rsidP="005E1E99">
      <w:pPr>
        <w:pStyle w:val="a5"/>
        <w:widowControl w:val="0"/>
        <w:numPr>
          <w:ilvl w:val="0"/>
          <w:numId w:val="31"/>
        </w:numPr>
        <w:shd w:val="clear" w:color="auto" w:fill="FFFFFF"/>
        <w:tabs>
          <w:tab w:val="left" w:pos="284"/>
          <w:tab w:val="left" w:pos="567"/>
        </w:tabs>
        <w:autoSpaceDE w:val="0"/>
        <w:autoSpaceDN w:val="0"/>
        <w:adjustRightInd w:val="0"/>
        <w:spacing w:after="0" w:line="240" w:lineRule="auto"/>
        <w:ind w:left="0" w:firstLine="0"/>
        <w:jc w:val="both"/>
        <w:rPr>
          <w:rFonts w:ascii="Bookman Old Style" w:hAnsi="Bookman Old Style" w:cs="Bookman Old Style"/>
          <w:color w:val="000000"/>
          <w:spacing w:val="-16"/>
          <w:sz w:val="26"/>
          <w:szCs w:val="26"/>
          <w:lang w:val="uk-UA"/>
        </w:rPr>
      </w:pPr>
      <w:r w:rsidRPr="00F41028">
        <w:rPr>
          <w:rFonts w:ascii="Bookman Old Style" w:hAnsi="Bookman Old Style" w:cs="Bookman Old Style"/>
          <w:color w:val="000000"/>
          <w:spacing w:val="1"/>
          <w:sz w:val="26"/>
          <w:szCs w:val="26"/>
          <w:lang w:val="uk-UA"/>
        </w:rPr>
        <w:t>Який спосіб творення слів називається складанням скорочених слів?</w:t>
      </w:r>
    </w:p>
    <w:p w:rsidR="00A2504E" w:rsidRPr="00F41028" w:rsidRDefault="00A2504E" w:rsidP="005E1E99">
      <w:pPr>
        <w:pStyle w:val="a5"/>
        <w:widowControl w:val="0"/>
        <w:numPr>
          <w:ilvl w:val="0"/>
          <w:numId w:val="31"/>
        </w:numPr>
        <w:shd w:val="clear" w:color="auto" w:fill="FFFFFF"/>
        <w:tabs>
          <w:tab w:val="left" w:pos="284"/>
          <w:tab w:val="left" w:pos="567"/>
        </w:tabs>
        <w:autoSpaceDE w:val="0"/>
        <w:autoSpaceDN w:val="0"/>
        <w:adjustRightInd w:val="0"/>
        <w:spacing w:after="0" w:line="240" w:lineRule="auto"/>
        <w:ind w:left="0" w:firstLine="0"/>
        <w:jc w:val="both"/>
        <w:rPr>
          <w:rFonts w:ascii="Bookman Old Style" w:hAnsi="Bookman Old Style" w:cs="Bookman Old Style"/>
          <w:color w:val="000000"/>
          <w:spacing w:val="-16"/>
          <w:sz w:val="26"/>
          <w:szCs w:val="26"/>
          <w:lang w:val="uk-UA"/>
        </w:rPr>
      </w:pPr>
      <w:r w:rsidRPr="00F41028">
        <w:rPr>
          <w:rFonts w:ascii="Bookman Old Style" w:hAnsi="Bookman Old Style" w:cs="Bookman Old Style"/>
          <w:color w:val="000000"/>
          <w:spacing w:val="-2"/>
          <w:sz w:val="26"/>
          <w:szCs w:val="26"/>
          <w:lang w:val="uk-UA"/>
        </w:rPr>
        <w:t>Що таке абревіація?</w:t>
      </w:r>
    </w:p>
    <w:p w:rsidR="00A2504E" w:rsidRPr="00F41028" w:rsidRDefault="00A2504E" w:rsidP="005E1E99">
      <w:pPr>
        <w:pStyle w:val="a5"/>
        <w:widowControl w:val="0"/>
        <w:numPr>
          <w:ilvl w:val="0"/>
          <w:numId w:val="31"/>
        </w:numPr>
        <w:shd w:val="clear" w:color="auto" w:fill="FFFFFF"/>
        <w:tabs>
          <w:tab w:val="left" w:pos="284"/>
          <w:tab w:val="left" w:pos="567"/>
        </w:tabs>
        <w:autoSpaceDE w:val="0"/>
        <w:autoSpaceDN w:val="0"/>
        <w:adjustRightInd w:val="0"/>
        <w:spacing w:after="0" w:line="240" w:lineRule="auto"/>
        <w:ind w:left="0" w:firstLine="0"/>
        <w:jc w:val="both"/>
        <w:rPr>
          <w:rFonts w:ascii="Bookman Old Style" w:hAnsi="Bookman Old Style" w:cs="Bookman Old Style"/>
          <w:color w:val="000000"/>
          <w:spacing w:val="-16"/>
          <w:sz w:val="26"/>
          <w:szCs w:val="26"/>
          <w:lang w:val="uk-UA"/>
        </w:rPr>
      </w:pPr>
      <w:r w:rsidRPr="00F41028">
        <w:rPr>
          <w:rFonts w:ascii="Bookman Old Style" w:hAnsi="Bookman Old Style" w:cs="Bookman Old Style"/>
          <w:color w:val="000000"/>
          <w:spacing w:val="-2"/>
          <w:sz w:val="26"/>
          <w:szCs w:val="26"/>
          <w:lang w:val="uk-UA"/>
        </w:rPr>
        <w:t>Які способи словотворення зараховують до неморфологічних?</w:t>
      </w:r>
    </w:p>
    <w:p w:rsidR="00A2504E" w:rsidRPr="00F41028" w:rsidRDefault="00A2504E" w:rsidP="005E1E99">
      <w:pPr>
        <w:pStyle w:val="a5"/>
        <w:widowControl w:val="0"/>
        <w:numPr>
          <w:ilvl w:val="0"/>
          <w:numId w:val="31"/>
        </w:numPr>
        <w:shd w:val="clear" w:color="auto" w:fill="FFFFFF"/>
        <w:tabs>
          <w:tab w:val="left" w:pos="284"/>
          <w:tab w:val="left" w:pos="567"/>
        </w:tabs>
        <w:autoSpaceDE w:val="0"/>
        <w:autoSpaceDN w:val="0"/>
        <w:adjustRightInd w:val="0"/>
        <w:spacing w:after="0" w:line="240" w:lineRule="auto"/>
        <w:ind w:left="0" w:firstLine="0"/>
        <w:jc w:val="both"/>
        <w:rPr>
          <w:rFonts w:ascii="Bookman Old Style" w:hAnsi="Bookman Old Style" w:cs="Bookman Old Style"/>
          <w:color w:val="000000"/>
          <w:spacing w:val="-16"/>
          <w:sz w:val="26"/>
          <w:szCs w:val="26"/>
          <w:lang w:val="uk-UA"/>
        </w:rPr>
      </w:pPr>
      <w:r w:rsidRPr="00F41028">
        <w:rPr>
          <w:rFonts w:ascii="Bookman Old Style" w:hAnsi="Bookman Old Style" w:cs="Bookman Old Style"/>
          <w:color w:val="000000"/>
          <w:spacing w:val="1"/>
          <w:sz w:val="26"/>
          <w:szCs w:val="26"/>
          <w:lang w:val="uk-UA"/>
        </w:rPr>
        <w:t>Який спосіб творення слів називається зрощенням?</w:t>
      </w:r>
    </w:p>
    <w:p w:rsidR="00A2504E" w:rsidRPr="00F41028" w:rsidRDefault="00A2504E" w:rsidP="005E1E99">
      <w:pPr>
        <w:pStyle w:val="a5"/>
        <w:widowControl w:val="0"/>
        <w:numPr>
          <w:ilvl w:val="0"/>
          <w:numId w:val="31"/>
        </w:numPr>
        <w:shd w:val="clear" w:color="auto" w:fill="FFFFFF"/>
        <w:tabs>
          <w:tab w:val="left" w:pos="284"/>
          <w:tab w:val="left" w:pos="567"/>
        </w:tabs>
        <w:autoSpaceDE w:val="0"/>
        <w:autoSpaceDN w:val="0"/>
        <w:adjustRightInd w:val="0"/>
        <w:spacing w:after="0" w:line="240" w:lineRule="auto"/>
        <w:ind w:left="0" w:firstLine="0"/>
        <w:jc w:val="both"/>
        <w:rPr>
          <w:rFonts w:ascii="Bookman Old Style" w:hAnsi="Bookman Old Style" w:cs="Bookman Old Style"/>
          <w:color w:val="000000"/>
          <w:spacing w:val="-16"/>
          <w:sz w:val="26"/>
          <w:szCs w:val="26"/>
          <w:lang w:val="uk-UA"/>
        </w:rPr>
      </w:pPr>
      <w:r w:rsidRPr="00F41028">
        <w:rPr>
          <w:rFonts w:ascii="Bookman Old Style" w:hAnsi="Bookman Old Style" w:cs="Bookman Old Style"/>
          <w:color w:val="000000"/>
          <w:sz w:val="26"/>
          <w:szCs w:val="26"/>
          <w:lang w:val="uk-UA"/>
        </w:rPr>
        <w:t>Який спосіб творення слів називається переходом однієї частини мови в іншу?</w:t>
      </w:r>
    </w:p>
    <w:p w:rsidR="00A2504E" w:rsidRPr="000D028B" w:rsidRDefault="00A2504E" w:rsidP="006B7A68">
      <w:pPr>
        <w:shd w:val="clear" w:color="auto" w:fill="FFFFFF"/>
        <w:spacing w:after="0" w:line="240" w:lineRule="auto"/>
        <w:jc w:val="center"/>
        <w:rPr>
          <w:rFonts w:ascii="Bookman Old Style" w:hAnsi="Bookman Old Style" w:cs="Bookman Old Style"/>
          <w:b/>
          <w:bCs/>
          <w:color w:val="000000"/>
          <w:spacing w:val="-5"/>
          <w:sz w:val="26"/>
          <w:szCs w:val="26"/>
        </w:rPr>
      </w:pPr>
    </w:p>
    <w:p w:rsidR="00A2504E" w:rsidRPr="000D028B" w:rsidRDefault="00A2504E" w:rsidP="006B7A68">
      <w:pPr>
        <w:shd w:val="clear" w:color="auto" w:fill="FFFFFF"/>
        <w:spacing w:after="0" w:line="240" w:lineRule="auto"/>
        <w:jc w:val="center"/>
        <w:rPr>
          <w:rFonts w:ascii="Bookman Old Style" w:hAnsi="Bookman Old Style" w:cs="Bookman Old Style"/>
          <w:b/>
          <w:bCs/>
          <w:color w:val="000000"/>
          <w:spacing w:val="-5"/>
          <w:sz w:val="26"/>
          <w:szCs w:val="26"/>
        </w:rPr>
      </w:pPr>
    </w:p>
    <w:p w:rsidR="00A2504E" w:rsidRPr="00F41028" w:rsidRDefault="00A2504E" w:rsidP="006B7A68">
      <w:pPr>
        <w:shd w:val="clear" w:color="auto" w:fill="FFFFFF"/>
        <w:spacing w:after="0" w:line="240" w:lineRule="auto"/>
        <w:jc w:val="center"/>
        <w:rPr>
          <w:rFonts w:ascii="Bookman Old Style" w:hAnsi="Bookman Old Style" w:cs="Bookman Old Style"/>
          <w:b/>
          <w:bCs/>
          <w:color w:val="000000"/>
          <w:spacing w:val="-5"/>
          <w:sz w:val="32"/>
          <w:szCs w:val="32"/>
          <w:lang w:val="uk-UA"/>
        </w:rPr>
      </w:pPr>
      <w:r w:rsidRPr="00F41028">
        <w:rPr>
          <w:rFonts w:ascii="Bookman Old Style" w:hAnsi="Bookman Old Style" w:cs="Bookman Old Style"/>
          <w:b/>
          <w:bCs/>
          <w:color w:val="000000"/>
          <w:spacing w:val="-5"/>
          <w:sz w:val="32"/>
          <w:szCs w:val="32"/>
          <w:lang w:val="uk-UA"/>
        </w:rPr>
        <w:t>Вправи до теми</w:t>
      </w:r>
    </w:p>
    <w:p w:rsidR="00A2504E" w:rsidRPr="000D028B" w:rsidRDefault="00A2504E" w:rsidP="006B7A68">
      <w:pPr>
        <w:shd w:val="clear" w:color="auto" w:fill="FFFFFF"/>
        <w:spacing w:after="0" w:line="240" w:lineRule="auto"/>
        <w:jc w:val="center"/>
        <w:rPr>
          <w:rFonts w:ascii="Bookman Old Style" w:hAnsi="Bookman Old Style" w:cs="Bookman Old Style"/>
          <w:b/>
          <w:bCs/>
          <w:color w:val="000000"/>
          <w:spacing w:val="-5"/>
          <w:sz w:val="26"/>
          <w:szCs w:val="26"/>
          <w:lang w:val="uk-UA"/>
        </w:rPr>
      </w:pPr>
    </w:p>
    <w:p w:rsidR="00A2504E" w:rsidRPr="00F41028" w:rsidRDefault="00A2504E" w:rsidP="00D153E1">
      <w:pPr>
        <w:shd w:val="clear" w:color="auto" w:fill="FFFFFF"/>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color w:val="000000"/>
          <w:spacing w:val="-5"/>
          <w:sz w:val="26"/>
          <w:szCs w:val="26"/>
          <w:lang w:val="uk-UA"/>
        </w:rPr>
        <w:t>Вправа 1.</w:t>
      </w:r>
      <w:r w:rsidRPr="00F41028">
        <w:rPr>
          <w:rFonts w:ascii="Bookman Old Style" w:hAnsi="Bookman Old Style" w:cs="Bookman Old Style"/>
          <w:i/>
          <w:iCs/>
          <w:color w:val="000000"/>
          <w:spacing w:val="-5"/>
          <w:sz w:val="26"/>
          <w:szCs w:val="26"/>
          <w:lang w:val="uk-UA"/>
        </w:rPr>
        <w:t xml:space="preserve"> </w:t>
      </w:r>
      <w:r w:rsidRPr="00F41028">
        <w:rPr>
          <w:rFonts w:ascii="Bookman Old Style" w:hAnsi="Bookman Old Style" w:cs="Bookman Old Style"/>
          <w:b/>
          <w:bCs/>
          <w:i/>
          <w:iCs/>
          <w:color w:val="000000"/>
          <w:spacing w:val="-5"/>
          <w:sz w:val="26"/>
          <w:szCs w:val="26"/>
          <w:lang w:val="uk-UA"/>
        </w:rPr>
        <w:t>Від поданих слів утворіть нові слова будь-якими способами словотворення.</w:t>
      </w:r>
    </w:p>
    <w:p w:rsidR="00A2504E" w:rsidRPr="00F41028" w:rsidRDefault="00A2504E" w:rsidP="00D153E1">
      <w:pPr>
        <w:shd w:val="clear" w:color="auto" w:fill="FFFFFF"/>
        <w:spacing w:after="0" w:line="240" w:lineRule="auto"/>
        <w:ind w:right="38" w:firstLine="446"/>
        <w:jc w:val="both"/>
        <w:rPr>
          <w:rFonts w:ascii="Bookman Old Style" w:hAnsi="Bookman Old Style" w:cs="Bookman Old Style"/>
          <w:sz w:val="26"/>
          <w:szCs w:val="26"/>
        </w:rPr>
      </w:pPr>
      <w:r w:rsidRPr="00F41028">
        <w:rPr>
          <w:rFonts w:ascii="Bookman Old Style" w:hAnsi="Bookman Old Style" w:cs="Bookman Old Style"/>
          <w:color w:val="000000"/>
          <w:spacing w:val="-6"/>
          <w:sz w:val="26"/>
          <w:szCs w:val="26"/>
          <w:lang w:val="uk-UA"/>
        </w:rPr>
        <w:t>Стіна, рука, учити, співати, їхати, єднати, мирити, чудовий, довгий, червоний, дід, ліс, сміх, овоч, кіт, масаж.</w:t>
      </w:r>
    </w:p>
    <w:p w:rsidR="00A2504E" w:rsidRPr="00F41028" w:rsidRDefault="00A2504E" w:rsidP="00D153E1">
      <w:pPr>
        <w:shd w:val="clear" w:color="auto" w:fill="FFFFFF"/>
        <w:spacing w:after="0" w:line="240" w:lineRule="auto"/>
        <w:jc w:val="both"/>
        <w:rPr>
          <w:rFonts w:ascii="Bookman Old Style" w:hAnsi="Bookman Old Style" w:cs="Bookman Old Style"/>
          <w:b/>
          <w:bCs/>
          <w:i/>
          <w:iCs/>
          <w:color w:val="000000"/>
          <w:spacing w:val="-5"/>
          <w:sz w:val="26"/>
          <w:szCs w:val="26"/>
          <w:lang w:val="uk-UA"/>
        </w:rPr>
      </w:pPr>
    </w:p>
    <w:p w:rsidR="00A2504E" w:rsidRPr="00F41028" w:rsidRDefault="00A2504E" w:rsidP="00D153E1">
      <w:pPr>
        <w:shd w:val="clear" w:color="auto" w:fill="FFFFFF"/>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color w:val="000000"/>
          <w:spacing w:val="-5"/>
          <w:sz w:val="26"/>
          <w:szCs w:val="26"/>
          <w:lang w:val="uk-UA"/>
        </w:rPr>
        <w:t>Вправа 2</w:t>
      </w:r>
      <w:r w:rsidRPr="00F41028">
        <w:rPr>
          <w:rFonts w:ascii="Bookman Old Style" w:hAnsi="Bookman Old Style" w:cs="Bookman Old Style"/>
          <w:color w:val="000000"/>
          <w:spacing w:val="-5"/>
          <w:sz w:val="26"/>
          <w:szCs w:val="26"/>
          <w:lang w:val="uk-UA"/>
        </w:rPr>
        <w:t xml:space="preserve">. </w:t>
      </w:r>
      <w:r w:rsidRPr="00F41028">
        <w:rPr>
          <w:rFonts w:ascii="Bookman Old Style" w:hAnsi="Bookman Old Style" w:cs="Bookman Old Style"/>
          <w:b/>
          <w:bCs/>
          <w:i/>
          <w:iCs/>
          <w:color w:val="000000"/>
          <w:spacing w:val="-5"/>
          <w:sz w:val="26"/>
          <w:szCs w:val="26"/>
          <w:lang w:val="uk-UA"/>
        </w:rPr>
        <w:t>Визначте спосіб творення поданих слів.</w:t>
      </w:r>
    </w:p>
    <w:p w:rsidR="00A2504E" w:rsidRPr="00F41028" w:rsidRDefault="00A2504E" w:rsidP="00D153E1">
      <w:pPr>
        <w:shd w:val="clear" w:color="auto" w:fill="FFFFFF"/>
        <w:spacing w:after="0" w:line="240" w:lineRule="auto"/>
        <w:ind w:right="34" w:firstLine="451"/>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 xml:space="preserve">Престарий, велич, ощадбанк, слухач, нісенітниця, ніхто, сьогодні, мудрість, будь-який, </w:t>
      </w:r>
      <w:r w:rsidRPr="00F41028">
        <w:rPr>
          <w:rFonts w:ascii="Bookman Old Style" w:hAnsi="Bookman Old Style" w:cs="Bookman Old Style"/>
          <w:color w:val="000000"/>
          <w:spacing w:val="-5"/>
          <w:sz w:val="26"/>
          <w:szCs w:val="26"/>
        </w:rPr>
        <w:t xml:space="preserve">садовод, </w:t>
      </w:r>
      <w:r w:rsidRPr="00F41028">
        <w:rPr>
          <w:rFonts w:ascii="Bookman Old Style" w:hAnsi="Bookman Old Style" w:cs="Bookman Old Style"/>
          <w:color w:val="000000"/>
          <w:spacing w:val="-5"/>
          <w:sz w:val="26"/>
          <w:szCs w:val="26"/>
          <w:lang w:val="uk-UA"/>
        </w:rPr>
        <w:t>ультрамодний, МЗС, Білгород, одвірок, хід, наводнити, рань, працелюб.</w:t>
      </w:r>
    </w:p>
    <w:p w:rsidR="00A2504E" w:rsidRPr="00F41028" w:rsidRDefault="00A2504E" w:rsidP="00D153E1">
      <w:pPr>
        <w:shd w:val="clear" w:color="auto" w:fill="FFFFFF"/>
        <w:spacing w:after="0" w:line="240" w:lineRule="auto"/>
        <w:ind w:right="24"/>
        <w:jc w:val="both"/>
        <w:rPr>
          <w:rFonts w:ascii="Bookman Old Style" w:hAnsi="Bookman Old Style" w:cs="Bookman Old Style"/>
          <w:b/>
          <w:bCs/>
          <w:i/>
          <w:iCs/>
          <w:color w:val="000000"/>
          <w:spacing w:val="-4"/>
          <w:sz w:val="26"/>
          <w:szCs w:val="26"/>
          <w:lang w:val="uk-UA"/>
        </w:rPr>
      </w:pPr>
    </w:p>
    <w:p w:rsidR="00A2504E" w:rsidRPr="00F41028" w:rsidRDefault="00A2504E" w:rsidP="00D153E1">
      <w:pPr>
        <w:shd w:val="clear" w:color="auto" w:fill="FFFFFF"/>
        <w:spacing w:after="0" w:line="240" w:lineRule="auto"/>
        <w:ind w:right="24"/>
        <w:jc w:val="both"/>
        <w:rPr>
          <w:rFonts w:ascii="Bookman Old Style" w:hAnsi="Bookman Old Style" w:cs="Bookman Old Style"/>
          <w:b/>
          <w:bCs/>
          <w:i/>
          <w:iCs/>
          <w:sz w:val="26"/>
          <w:szCs w:val="26"/>
        </w:rPr>
      </w:pPr>
      <w:r w:rsidRPr="00F41028">
        <w:rPr>
          <w:rFonts w:ascii="Bookman Old Style" w:hAnsi="Bookman Old Style" w:cs="Bookman Old Style"/>
          <w:b/>
          <w:bCs/>
          <w:color w:val="000000"/>
          <w:spacing w:val="-4"/>
          <w:sz w:val="26"/>
          <w:szCs w:val="26"/>
          <w:lang w:val="uk-UA"/>
        </w:rPr>
        <w:t xml:space="preserve">Вправа 3. </w:t>
      </w:r>
      <w:r w:rsidRPr="00F41028">
        <w:rPr>
          <w:rFonts w:ascii="Bookman Old Style" w:hAnsi="Bookman Old Style" w:cs="Bookman Old Style"/>
          <w:b/>
          <w:bCs/>
          <w:i/>
          <w:iCs/>
          <w:color w:val="000000"/>
          <w:spacing w:val="-4"/>
          <w:sz w:val="26"/>
          <w:szCs w:val="26"/>
          <w:lang w:val="uk-UA"/>
        </w:rPr>
        <w:t xml:space="preserve">Утворіть складноскорочені слова від повнозначних слів, дотримуючись моделей </w:t>
      </w:r>
      <w:r w:rsidRPr="00F41028">
        <w:rPr>
          <w:rFonts w:ascii="Bookman Old Style" w:hAnsi="Bookman Old Style" w:cs="Bookman Old Style"/>
          <w:b/>
          <w:bCs/>
          <w:i/>
          <w:iCs/>
          <w:color w:val="000000"/>
          <w:spacing w:val="-6"/>
          <w:sz w:val="26"/>
          <w:szCs w:val="26"/>
          <w:lang w:val="uk-UA"/>
        </w:rPr>
        <w:t>творення абревіатур.</w:t>
      </w:r>
    </w:p>
    <w:p w:rsidR="00A2504E" w:rsidRPr="00F41028" w:rsidRDefault="00A2504E" w:rsidP="00D153E1">
      <w:pPr>
        <w:shd w:val="clear" w:color="auto" w:fill="FFFFFF"/>
        <w:spacing w:after="0" w:line="240" w:lineRule="auto"/>
        <w:ind w:right="14" w:firstLine="451"/>
        <w:jc w:val="both"/>
        <w:rPr>
          <w:rFonts w:ascii="Bookman Old Style" w:hAnsi="Bookman Old Style" w:cs="Bookman Old Style"/>
          <w:sz w:val="26"/>
          <w:szCs w:val="26"/>
        </w:rPr>
      </w:pPr>
      <w:r w:rsidRPr="00F41028">
        <w:rPr>
          <w:rFonts w:ascii="Bookman Old Style" w:hAnsi="Bookman Old Style" w:cs="Bookman Old Style"/>
          <w:color w:val="000000"/>
          <w:spacing w:val="2"/>
          <w:sz w:val="26"/>
          <w:szCs w:val="26"/>
          <w:lang w:val="uk-UA"/>
        </w:rPr>
        <w:t>Професійно-технічне училище, Спілка африканських журналістів, санітарно-</w:t>
      </w:r>
      <w:r w:rsidRPr="00F41028">
        <w:rPr>
          <w:rFonts w:ascii="Bookman Old Style" w:hAnsi="Bookman Old Style" w:cs="Bookman Old Style"/>
          <w:color w:val="000000"/>
          <w:spacing w:val="-3"/>
          <w:sz w:val="26"/>
          <w:szCs w:val="26"/>
          <w:lang w:val="uk-UA"/>
        </w:rPr>
        <w:t>епідеміологічне відділення, Міністерство охорони здоров</w:t>
      </w:r>
      <w:r w:rsidR="00FB39EE">
        <w:rPr>
          <w:rFonts w:ascii="Bookman Old Style" w:hAnsi="Bookman Old Style" w:cs="Bookman Old Style"/>
          <w:color w:val="000000"/>
          <w:spacing w:val="-3"/>
          <w:sz w:val="26"/>
          <w:szCs w:val="26"/>
          <w:lang w:val="uk-UA"/>
        </w:rPr>
        <w:t>’</w:t>
      </w:r>
      <w:r w:rsidRPr="00F41028">
        <w:rPr>
          <w:rFonts w:ascii="Bookman Old Style" w:hAnsi="Bookman Old Style" w:cs="Bookman Old Style"/>
          <w:color w:val="000000"/>
          <w:spacing w:val="-3"/>
          <w:sz w:val="26"/>
          <w:szCs w:val="26"/>
          <w:lang w:val="uk-UA"/>
        </w:rPr>
        <w:t xml:space="preserve">я, окружний комітет, страховий </w:t>
      </w:r>
      <w:r w:rsidRPr="00F41028">
        <w:rPr>
          <w:rFonts w:ascii="Bookman Old Style" w:hAnsi="Bookman Old Style" w:cs="Bookman Old Style"/>
          <w:color w:val="000000"/>
          <w:spacing w:val="-4"/>
          <w:sz w:val="26"/>
          <w:szCs w:val="26"/>
          <w:lang w:val="uk-UA"/>
        </w:rPr>
        <w:t xml:space="preserve">агент, Організація українських націоналістів, </w:t>
      </w:r>
      <w:r w:rsidR="00227A32" w:rsidRPr="00F41028">
        <w:rPr>
          <w:rFonts w:ascii="Bookman Old Style" w:hAnsi="Bookman Old Style" w:cs="Bookman Old Style"/>
          <w:color w:val="000000"/>
          <w:spacing w:val="-5"/>
          <w:sz w:val="26"/>
          <w:szCs w:val="26"/>
          <w:lang w:val="uk-UA"/>
        </w:rPr>
        <w:t>універсальний магазин, авіаційна компанія</w:t>
      </w:r>
      <w:r w:rsidR="00227A32">
        <w:rPr>
          <w:rFonts w:ascii="Bookman Old Style" w:hAnsi="Bookman Old Style" w:cs="Bookman Old Style"/>
          <w:color w:val="000000"/>
          <w:spacing w:val="-5"/>
          <w:sz w:val="26"/>
          <w:szCs w:val="26"/>
          <w:lang w:val="uk-UA"/>
        </w:rPr>
        <w:t xml:space="preserve">, </w:t>
      </w:r>
      <w:r w:rsidRPr="00F41028">
        <w:rPr>
          <w:rFonts w:ascii="Bookman Old Style" w:hAnsi="Bookman Old Style" w:cs="Bookman Old Style"/>
          <w:color w:val="000000"/>
          <w:spacing w:val="-4"/>
          <w:sz w:val="26"/>
          <w:szCs w:val="26"/>
          <w:lang w:val="uk-UA"/>
        </w:rPr>
        <w:t xml:space="preserve">Інститут інформаційно-діагностичних систем, </w:t>
      </w:r>
      <w:r w:rsidRPr="00F41028">
        <w:rPr>
          <w:rFonts w:ascii="Bookman Old Style" w:hAnsi="Bookman Old Style" w:cs="Bookman Old Style"/>
          <w:color w:val="000000"/>
          <w:spacing w:val="-5"/>
          <w:sz w:val="26"/>
          <w:szCs w:val="26"/>
          <w:lang w:val="uk-UA"/>
        </w:rPr>
        <w:t>національний банк</w:t>
      </w:r>
      <w:r w:rsidR="00227A32">
        <w:rPr>
          <w:rFonts w:ascii="Bookman Old Style" w:hAnsi="Bookman Old Style" w:cs="Bookman Old Style"/>
          <w:color w:val="000000"/>
          <w:spacing w:val="-5"/>
          <w:sz w:val="26"/>
          <w:szCs w:val="26"/>
          <w:lang w:val="uk-UA"/>
        </w:rPr>
        <w:t>.</w:t>
      </w:r>
      <w:r w:rsidRPr="00F41028">
        <w:rPr>
          <w:rFonts w:ascii="Bookman Old Style" w:hAnsi="Bookman Old Style" w:cs="Bookman Old Style"/>
          <w:color w:val="000000"/>
          <w:spacing w:val="-5"/>
          <w:sz w:val="26"/>
          <w:szCs w:val="26"/>
          <w:lang w:val="uk-UA"/>
        </w:rPr>
        <w:t xml:space="preserve"> </w:t>
      </w:r>
    </w:p>
    <w:p w:rsidR="00A2504E" w:rsidRPr="00F41028" w:rsidRDefault="00A2504E" w:rsidP="00D153E1">
      <w:pPr>
        <w:shd w:val="clear" w:color="auto" w:fill="FFFFFF"/>
        <w:spacing w:after="0" w:line="240" w:lineRule="auto"/>
        <w:ind w:right="10"/>
        <w:jc w:val="both"/>
        <w:rPr>
          <w:rFonts w:ascii="Bookman Old Style" w:hAnsi="Bookman Old Style" w:cs="Bookman Old Style"/>
          <w:b/>
          <w:bCs/>
          <w:i/>
          <w:iCs/>
          <w:color w:val="000000"/>
          <w:spacing w:val="-5"/>
          <w:sz w:val="26"/>
          <w:szCs w:val="26"/>
          <w:lang w:val="uk-UA"/>
        </w:rPr>
      </w:pPr>
    </w:p>
    <w:p w:rsidR="00A2504E" w:rsidRPr="00F41028" w:rsidRDefault="00A2504E" w:rsidP="00D153E1">
      <w:pPr>
        <w:shd w:val="clear" w:color="auto" w:fill="FFFFFF"/>
        <w:spacing w:after="0" w:line="240" w:lineRule="auto"/>
        <w:ind w:left="10" w:right="14"/>
        <w:jc w:val="both"/>
        <w:rPr>
          <w:rFonts w:ascii="Bookman Old Style" w:hAnsi="Bookman Old Style" w:cs="Bookman Old Style"/>
          <w:b/>
          <w:bCs/>
          <w:i/>
          <w:iCs/>
          <w:sz w:val="26"/>
          <w:szCs w:val="26"/>
        </w:rPr>
      </w:pPr>
      <w:r w:rsidRPr="00F41028">
        <w:rPr>
          <w:rFonts w:ascii="Bookman Old Style" w:hAnsi="Bookman Old Style" w:cs="Bookman Old Style"/>
          <w:b/>
          <w:bCs/>
          <w:color w:val="000000"/>
          <w:spacing w:val="-6"/>
          <w:sz w:val="26"/>
          <w:szCs w:val="26"/>
          <w:lang w:val="uk-UA"/>
        </w:rPr>
        <w:t>Вправа 4.</w:t>
      </w:r>
      <w:r w:rsidRPr="00F41028">
        <w:rPr>
          <w:rFonts w:ascii="Bookman Old Style" w:hAnsi="Bookman Old Style" w:cs="Bookman Old Style"/>
          <w:color w:val="000000"/>
          <w:spacing w:val="-6"/>
          <w:sz w:val="26"/>
          <w:szCs w:val="26"/>
          <w:lang w:val="uk-UA"/>
        </w:rPr>
        <w:t xml:space="preserve"> </w:t>
      </w:r>
      <w:r w:rsidRPr="00F41028">
        <w:rPr>
          <w:rFonts w:ascii="Bookman Old Style" w:hAnsi="Bookman Old Style" w:cs="Bookman Old Style"/>
          <w:b/>
          <w:bCs/>
          <w:i/>
          <w:iCs/>
          <w:color w:val="000000"/>
          <w:spacing w:val="-6"/>
          <w:sz w:val="26"/>
          <w:szCs w:val="26"/>
          <w:lang w:val="uk-UA"/>
        </w:rPr>
        <w:t xml:space="preserve">Від поданих слів за допомогою суфікса </w:t>
      </w:r>
      <w:r w:rsidRPr="00FB39EE">
        <w:rPr>
          <w:rFonts w:ascii="Bookman Old Style" w:hAnsi="Bookman Old Style" w:cs="Bookman Old Style"/>
          <w:b/>
          <w:bCs/>
          <w:i/>
          <w:iCs/>
          <w:color w:val="000000"/>
          <w:spacing w:val="-6"/>
          <w:sz w:val="26"/>
          <w:szCs w:val="26"/>
          <w:lang w:val="uk-UA"/>
        </w:rPr>
        <w:t>-</w:t>
      </w:r>
      <w:r w:rsidRPr="00FB39EE">
        <w:rPr>
          <w:rFonts w:ascii="Bookman Old Style" w:hAnsi="Bookman Old Style" w:cs="Bookman Old Style"/>
          <w:b/>
          <w:bCs/>
          <w:i/>
          <w:iCs/>
          <w:color w:val="000000"/>
          <w:spacing w:val="-6"/>
          <w:sz w:val="26"/>
          <w:szCs w:val="26"/>
          <w:u w:val="single"/>
          <w:lang w:val="uk-UA"/>
        </w:rPr>
        <w:t>ськ-</w:t>
      </w:r>
      <w:r w:rsidRPr="00F41028">
        <w:rPr>
          <w:rFonts w:ascii="Bookman Old Style" w:hAnsi="Bookman Old Style" w:cs="Bookman Old Style"/>
          <w:b/>
          <w:bCs/>
          <w:i/>
          <w:iCs/>
          <w:color w:val="000000"/>
          <w:spacing w:val="-6"/>
          <w:sz w:val="26"/>
          <w:szCs w:val="26"/>
          <w:lang w:val="uk-UA"/>
        </w:rPr>
        <w:t xml:space="preserve"> утворіть нові слова </w:t>
      </w:r>
      <w:r w:rsidRPr="00F41028">
        <w:rPr>
          <w:rFonts w:ascii="Bookman Old Style" w:hAnsi="Bookman Old Style" w:cs="Bookman Old Style"/>
          <w:b/>
          <w:bCs/>
          <w:i/>
          <w:iCs/>
          <w:color w:val="000000"/>
          <w:spacing w:val="-3"/>
          <w:sz w:val="26"/>
          <w:szCs w:val="26"/>
          <w:lang w:val="uk-UA"/>
        </w:rPr>
        <w:t>на позначення ознаки. Поясніть звукові зміни, що при цьому відбува</w:t>
      </w:r>
      <w:r w:rsidRPr="00F41028">
        <w:rPr>
          <w:rFonts w:ascii="Bookman Old Style" w:hAnsi="Bookman Old Style" w:cs="Bookman Old Style"/>
          <w:b/>
          <w:bCs/>
          <w:i/>
          <w:iCs/>
          <w:color w:val="000000"/>
          <w:spacing w:val="-4"/>
          <w:sz w:val="26"/>
          <w:szCs w:val="26"/>
          <w:lang w:val="uk-UA"/>
        </w:rPr>
        <w:t>ються. В утворених словах позначте словотворчий суфікс.</w:t>
      </w:r>
    </w:p>
    <w:p w:rsidR="00A2504E" w:rsidRPr="00F41028" w:rsidRDefault="00A2504E" w:rsidP="004A56D0">
      <w:pPr>
        <w:shd w:val="clear" w:color="auto" w:fill="FFFFFF"/>
        <w:spacing w:after="0" w:line="240" w:lineRule="auto"/>
        <w:ind w:left="10" w:right="19" w:firstLine="557"/>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Бориспіль, Умань, Одеса, Ужгород, Бучач, Зо</w:t>
      </w:r>
      <w:r w:rsidRPr="00F41028">
        <w:rPr>
          <w:rFonts w:ascii="Bookman Old Style" w:hAnsi="Bookman Old Style" w:cs="Bookman Old Style"/>
          <w:color w:val="000000"/>
          <w:spacing w:val="-5"/>
          <w:sz w:val="26"/>
          <w:szCs w:val="26"/>
          <w:lang w:val="uk-UA"/>
        </w:rPr>
        <w:softHyphen/>
      </w:r>
      <w:r w:rsidRPr="00F41028">
        <w:rPr>
          <w:rFonts w:ascii="Bookman Old Style" w:hAnsi="Bookman Old Style" w:cs="Bookman Old Style"/>
          <w:color w:val="000000"/>
          <w:spacing w:val="-3"/>
          <w:sz w:val="26"/>
          <w:szCs w:val="26"/>
          <w:lang w:val="uk-UA"/>
        </w:rPr>
        <w:t xml:space="preserve">лотоноша, Кагарлик, овочівник, товариш, француз, викладач, </w:t>
      </w:r>
      <w:r w:rsidRPr="00F41028">
        <w:rPr>
          <w:rFonts w:ascii="Bookman Old Style" w:hAnsi="Bookman Old Style" w:cs="Bookman Old Style"/>
          <w:color w:val="000000"/>
          <w:sz w:val="26"/>
          <w:szCs w:val="26"/>
          <w:lang w:val="uk-UA"/>
        </w:rPr>
        <w:t xml:space="preserve">чуваш, чех, словак, Гадяч, </w:t>
      </w:r>
      <w:r w:rsidRPr="00F41028">
        <w:rPr>
          <w:rFonts w:ascii="Bookman Old Style" w:hAnsi="Bookman Old Style" w:cs="Bookman Old Style"/>
          <w:color w:val="000000"/>
          <w:sz w:val="26"/>
          <w:szCs w:val="26"/>
          <w:lang w:val="uk-UA"/>
        </w:rPr>
        <w:lastRenderedPageBreak/>
        <w:t xml:space="preserve">Овруч, Кременчук, Запоріжжя, </w:t>
      </w:r>
      <w:r w:rsidRPr="00F41028">
        <w:rPr>
          <w:rFonts w:ascii="Bookman Old Style" w:hAnsi="Bookman Old Style" w:cs="Bookman Old Style"/>
          <w:color w:val="000000"/>
          <w:spacing w:val="-2"/>
          <w:sz w:val="26"/>
          <w:szCs w:val="26"/>
          <w:lang w:val="uk-UA"/>
        </w:rPr>
        <w:t>Тбілісі, Прага,</w:t>
      </w:r>
      <w:r w:rsidRPr="00F41028">
        <w:rPr>
          <w:rFonts w:ascii="Bookman Old Style" w:hAnsi="Bookman Old Style" w:cs="Bookman Old Style"/>
          <w:color w:val="000000"/>
          <w:spacing w:val="-5"/>
          <w:sz w:val="26"/>
          <w:szCs w:val="26"/>
          <w:lang w:val="uk-UA"/>
        </w:rPr>
        <w:t xml:space="preserve"> Київ, Обухів,</w:t>
      </w:r>
      <w:r w:rsidRPr="00F41028">
        <w:rPr>
          <w:rFonts w:ascii="Bookman Old Style" w:hAnsi="Bookman Old Style" w:cs="Bookman Old Style"/>
          <w:color w:val="000000"/>
          <w:spacing w:val="-2"/>
          <w:sz w:val="26"/>
          <w:szCs w:val="26"/>
          <w:lang w:val="uk-UA"/>
        </w:rPr>
        <w:t xml:space="preserve"> Санкт-Петербург.</w:t>
      </w:r>
    </w:p>
    <w:p w:rsidR="00A2504E" w:rsidRPr="00F41028" w:rsidRDefault="00A2504E" w:rsidP="00F47ABF">
      <w:pPr>
        <w:shd w:val="clear" w:color="auto" w:fill="FFFFFF"/>
        <w:spacing w:after="0" w:line="240" w:lineRule="auto"/>
        <w:ind w:left="10" w:right="10"/>
        <w:jc w:val="both"/>
        <w:rPr>
          <w:rFonts w:ascii="Bookman Old Style" w:hAnsi="Bookman Old Style" w:cs="Bookman Old Style"/>
          <w:b/>
          <w:bCs/>
          <w:color w:val="000000"/>
          <w:spacing w:val="-4"/>
          <w:sz w:val="26"/>
          <w:szCs w:val="26"/>
          <w:lang w:val="uk-UA"/>
        </w:rPr>
      </w:pPr>
    </w:p>
    <w:p w:rsidR="00A2504E" w:rsidRPr="00F41028" w:rsidRDefault="00A2504E" w:rsidP="00F47ABF">
      <w:pPr>
        <w:shd w:val="clear" w:color="auto" w:fill="FFFFFF"/>
        <w:spacing w:after="0" w:line="240" w:lineRule="auto"/>
        <w:ind w:left="10" w:right="10"/>
        <w:jc w:val="both"/>
        <w:rPr>
          <w:rFonts w:ascii="Bookman Old Style" w:hAnsi="Bookman Old Style" w:cs="Bookman Old Style"/>
          <w:sz w:val="26"/>
          <w:szCs w:val="26"/>
        </w:rPr>
      </w:pPr>
      <w:r w:rsidRPr="00F41028">
        <w:rPr>
          <w:rFonts w:ascii="Bookman Old Style" w:hAnsi="Bookman Old Style" w:cs="Bookman Old Style"/>
          <w:b/>
          <w:bCs/>
          <w:color w:val="000000"/>
          <w:spacing w:val="-4"/>
          <w:sz w:val="26"/>
          <w:szCs w:val="26"/>
          <w:lang w:val="uk-UA"/>
        </w:rPr>
        <w:t>Вправа 5.</w:t>
      </w:r>
      <w:r w:rsidRPr="00F41028">
        <w:rPr>
          <w:rFonts w:ascii="Bookman Old Style" w:hAnsi="Bookman Old Style" w:cs="Bookman Old Style"/>
          <w:color w:val="000000"/>
          <w:spacing w:val="-4"/>
          <w:sz w:val="26"/>
          <w:szCs w:val="26"/>
          <w:lang w:val="uk-UA"/>
        </w:rPr>
        <w:t xml:space="preserve"> </w:t>
      </w:r>
      <w:r w:rsidRPr="00F41028">
        <w:rPr>
          <w:rFonts w:ascii="Bookman Old Style" w:hAnsi="Bookman Old Style" w:cs="Bookman Old Style"/>
          <w:b/>
          <w:bCs/>
          <w:i/>
          <w:iCs/>
          <w:color w:val="000000"/>
          <w:spacing w:val="-4"/>
          <w:sz w:val="26"/>
          <w:szCs w:val="26"/>
          <w:lang w:val="uk-UA"/>
        </w:rPr>
        <w:t>До поданих слів доберіть нові слова із суфіксами, які нада</w:t>
      </w:r>
      <w:r w:rsidRPr="00F41028">
        <w:rPr>
          <w:rFonts w:ascii="Bookman Old Style" w:hAnsi="Bookman Old Style" w:cs="Bookman Old Style"/>
          <w:b/>
          <w:bCs/>
          <w:i/>
          <w:iCs/>
          <w:color w:val="000000"/>
          <w:spacing w:val="-5"/>
          <w:sz w:val="26"/>
          <w:szCs w:val="26"/>
          <w:lang w:val="uk-UA"/>
        </w:rPr>
        <w:t xml:space="preserve">ють збільшувально-згрубілого значення; виділіть суфікси в усіх словах. </w:t>
      </w:r>
      <w:r w:rsidRPr="00F41028">
        <w:rPr>
          <w:rFonts w:ascii="Bookman Old Style" w:hAnsi="Bookman Old Style" w:cs="Bookman Old Style"/>
          <w:b/>
          <w:bCs/>
          <w:i/>
          <w:iCs/>
          <w:color w:val="000000"/>
          <w:spacing w:val="-4"/>
          <w:sz w:val="26"/>
          <w:szCs w:val="26"/>
          <w:lang w:val="uk-UA"/>
        </w:rPr>
        <w:t>Чи до всіх поданих слів можна дібрати зазначені суфікси? Чому?</w:t>
      </w:r>
    </w:p>
    <w:p w:rsidR="00A2504E" w:rsidRPr="00F41028" w:rsidRDefault="00A2504E" w:rsidP="00D153E1">
      <w:pPr>
        <w:shd w:val="clear" w:color="auto" w:fill="FFFFFF"/>
        <w:spacing w:after="0" w:line="240" w:lineRule="auto"/>
        <w:ind w:left="14" w:right="10" w:firstLine="553"/>
        <w:jc w:val="both"/>
        <w:rPr>
          <w:rFonts w:ascii="Bookman Old Style" w:hAnsi="Bookman Old Style" w:cs="Bookman Old Style"/>
          <w:sz w:val="26"/>
          <w:szCs w:val="26"/>
        </w:rPr>
      </w:pPr>
      <w:r w:rsidRPr="00F41028">
        <w:rPr>
          <w:rFonts w:ascii="Bookman Old Style" w:hAnsi="Bookman Old Style" w:cs="Bookman Old Style"/>
          <w:color w:val="000000"/>
          <w:spacing w:val="-3"/>
          <w:sz w:val="26"/>
          <w:szCs w:val="26"/>
          <w:lang w:val="uk-UA"/>
        </w:rPr>
        <w:t xml:space="preserve">Голівка, голубонька, </w:t>
      </w:r>
      <w:r w:rsidRPr="00F41028">
        <w:rPr>
          <w:rFonts w:ascii="Bookman Old Style" w:hAnsi="Bookman Old Style" w:cs="Bookman Old Style"/>
          <w:color w:val="000000"/>
          <w:spacing w:val="-5"/>
          <w:sz w:val="26"/>
          <w:szCs w:val="26"/>
          <w:lang w:val="uk-UA"/>
        </w:rPr>
        <w:t xml:space="preserve">Київ, Обухів, </w:t>
      </w:r>
      <w:r w:rsidRPr="00F41028">
        <w:rPr>
          <w:rFonts w:ascii="Bookman Old Style" w:hAnsi="Bookman Old Style" w:cs="Bookman Old Style"/>
          <w:color w:val="000000"/>
          <w:spacing w:val="-3"/>
          <w:sz w:val="26"/>
          <w:szCs w:val="26"/>
          <w:lang w:val="uk-UA"/>
        </w:rPr>
        <w:t xml:space="preserve">серденько, </w:t>
      </w:r>
      <w:r w:rsidRPr="00F41028">
        <w:rPr>
          <w:rFonts w:ascii="Bookman Old Style" w:hAnsi="Bookman Old Style" w:cs="Bookman Old Style"/>
          <w:color w:val="000000"/>
          <w:spacing w:val="-6"/>
          <w:sz w:val="26"/>
          <w:szCs w:val="26"/>
          <w:lang w:val="uk-UA"/>
        </w:rPr>
        <w:t xml:space="preserve">горщичок, морозонько, величенький, добренький, радісінький, </w:t>
      </w:r>
      <w:r w:rsidRPr="00F41028">
        <w:rPr>
          <w:rFonts w:ascii="Bookman Old Style" w:hAnsi="Bookman Old Style" w:cs="Bookman Old Style"/>
          <w:color w:val="000000"/>
          <w:spacing w:val="-5"/>
          <w:sz w:val="26"/>
          <w:szCs w:val="26"/>
          <w:lang w:val="uk-UA"/>
        </w:rPr>
        <w:t>малесенький.</w:t>
      </w:r>
    </w:p>
    <w:p w:rsidR="00A2504E" w:rsidRPr="00F41028" w:rsidRDefault="00A2504E" w:rsidP="00D153E1">
      <w:pPr>
        <w:shd w:val="clear" w:color="auto" w:fill="FFFFFF"/>
        <w:spacing w:after="0" w:line="240" w:lineRule="auto"/>
        <w:jc w:val="both"/>
        <w:rPr>
          <w:rFonts w:ascii="Bookman Old Style" w:hAnsi="Bookman Old Style" w:cs="Bookman Old Style"/>
          <w:b/>
          <w:bCs/>
          <w:color w:val="000000"/>
          <w:spacing w:val="-5"/>
          <w:sz w:val="26"/>
          <w:szCs w:val="26"/>
          <w:lang w:val="uk-UA"/>
        </w:rPr>
      </w:pPr>
    </w:p>
    <w:p w:rsidR="00A2504E" w:rsidRPr="00F41028" w:rsidRDefault="00A2504E" w:rsidP="00D153E1">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color w:val="000000"/>
          <w:spacing w:val="-5"/>
          <w:sz w:val="26"/>
          <w:szCs w:val="26"/>
          <w:lang w:val="uk-UA"/>
        </w:rPr>
        <w:t>Вправа 6.</w:t>
      </w:r>
      <w:r w:rsidRPr="00F41028">
        <w:rPr>
          <w:rFonts w:ascii="Bookman Old Style" w:hAnsi="Bookman Old Style" w:cs="Bookman Old Style"/>
          <w:color w:val="000000"/>
          <w:spacing w:val="-5"/>
          <w:sz w:val="26"/>
          <w:szCs w:val="26"/>
          <w:lang w:val="uk-UA"/>
        </w:rPr>
        <w:t xml:space="preserve"> </w:t>
      </w:r>
      <w:r w:rsidRPr="00F41028">
        <w:rPr>
          <w:rFonts w:ascii="Bookman Old Style" w:hAnsi="Bookman Old Style" w:cs="Bookman Old Style"/>
          <w:b/>
          <w:bCs/>
          <w:i/>
          <w:iCs/>
          <w:color w:val="000000"/>
          <w:spacing w:val="-5"/>
          <w:sz w:val="26"/>
          <w:szCs w:val="26"/>
          <w:lang w:val="uk-UA"/>
        </w:rPr>
        <w:t>Визначте спосіб творення складних слів, засіб поєднання твірних основ, словотворчий засіб.</w:t>
      </w:r>
    </w:p>
    <w:p w:rsidR="00A2504E" w:rsidRPr="00F41028" w:rsidRDefault="00A2504E" w:rsidP="00D153E1">
      <w:pPr>
        <w:shd w:val="clear" w:color="auto" w:fill="FFFFFF"/>
        <w:spacing w:after="0" w:line="240" w:lineRule="auto"/>
        <w:ind w:left="19" w:right="5" w:firstLine="548"/>
        <w:jc w:val="both"/>
        <w:rPr>
          <w:rFonts w:ascii="Bookman Old Style" w:hAnsi="Bookman Old Style" w:cs="Bookman Old Style"/>
          <w:sz w:val="26"/>
          <w:szCs w:val="26"/>
        </w:rPr>
      </w:pPr>
      <w:r w:rsidRPr="00F41028">
        <w:rPr>
          <w:rFonts w:ascii="Bookman Old Style" w:hAnsi="Bookman Old Style" w:cs="Bookman Old Style"/>
          <w:color w:val="000000"/>
          <w:spacing w:val="-4"/>
          <w:sz w:val="26"/>
          <w:szCs w:val="26"/>
          <w:lang w:val="uk-UA"/>
        </w:rPr>
        <w:t>Мультфільм, навколосо</w:t>
      </w:r>
      <w:r w:rsidRPr="00F41028">
        <w:rPr>
          <w:rFonts w:ascii="Bookman Old Style" w:hAnsi="Bookman Old Style" w:cs="Bookman Old Style"/>
          <w:color w:val="000000"/>
          <w:spacing w:val="-5"/>
          <w:sz w:val="26"/>
          <w:szCs w:val="26"/>
          <w:lang w:val="uk-UA"/>
        </w:rPr>
        <w:t xml:space="preserve">нячний, мопед, </w:t>
      </w:r>
      <w:r w:rsidRPr="00F41028">
        <w:rPr>
          <w:rFonts w:ascii="Bookman Old Style" w:hAnsi="Bookman Old Style" w:cs="Bookman Old Style"/>
          <w:color w:val="000000"/>
          <w:spacing w:val="-4"/>
          <w:sz w:val="26"/>
          <w:szCs w:val="26"/>
          <w:lang w:val="uk-UA"/>
        </w:rPr>
        <w:t xml:space="preserve">лісопарк, рясноцвітний, метеослужба, держмито, кашовар, двоплановий, </w:t>
      </w:r>
      <w:r w:rsidR="00FB39EE" w:rsidRPr="00F41028">
        <w:rPr>
          <w:rFonts w:ascii="Bookman Old Style" w:hAnsi="Bookman Old Style" w:cs="Bookman Old Style"/>
          <w:color w:val="000000"/>
          <w:spacing w:val="-5"/>
          <w:sz w:val="26"/>
          <w:szCs w:val="26"/>
          <w:lang w:val="uk-UA"/>
        </w:rPr>
        <w:t xml:space="preserve">велосипед, </w:t>
      </w:r>
      <w:r w:rsidRPr="00F41028">
        <w:rPr>
          <w:rFonts w:ascii="Bookman Old Style" w:hAnsi="Bookman Old Style" w:cs="Bookman Old Style"/>
          <w:color w:val="000000"/>
          <w:spacing w:val="-4"/>
          <w:sz w:val="26"/>
          <w:szCs w:val="26"/>
          <w:lang w:val="uk-UA"/>
        </w:rPr>
        <w:t xml:space="preserve">рукоділля, металокераміка, </w:t>
      </w:r>
      <w:r w:rsidR="00FB39EE" w:rsidRPr="00F41028">
        <w:rPr>
          <w:rFonts w:ascii="Bookman Old Style" w:hAnsi="Bookman Old Style" w:cs="Bookman Old Style"/>
          <w:color w:val="000000"/>
          <w:spacing w:val="-3"/>
          <w:sz w:val="26"/>
          <w:szCs w:val="26"/>
          <w:lang w:val="uk-UA"/>
        </w:rPr>
        <w:t xml:space="preserve">працелюб, </w:t>
      </w:r>
      <w:r w:rsidRPr="00F41028">
        <w:rPr>
          <w:rFonts w:ascii="Bookman Old Style" w:hAnsi="Bookman Old Style" w:cs="Bookman Old Style"/>
          <w:color w:val="000000"/>
          <w:spacing w:val="-4"/>
          <w:sz w:val="26"/>
          <w:szCs w:val="26"/>
          <w:lang w:val="uk-UA"/>
        </w:rPr>
        <w:t xml:space="preserve">парнокопитні, десятикратний, музеєзнавець, </w:t>
      </w:r>
      <w:r w:rsidRPr="00F41028">
        <w:rPr>
          <w:rFonts w:ascii="Bookman Old Style" w:hAnsi="Bookman Old Style" w:cs="Bookman Old Style"/>
          <w:color w:val="000000"/>
          <w:spacing w:val="-5"/>
          <w:sz w:val="26"/>
          <w:szCs w:val="26"/>
          <w:lang w:val="uk-UA"/>
        </w:rPr>
        <w:t xml:space="preserve">всюдихід, </w:t>
      </w:r>
      <w:r w:rsidR="00A9112A" w:rsidRPr="00F41028">
        <w:rPr>
          <w:rFonts w:ascii="Bookman Old Style" w:hAnsi="Bookman Old Style" w:cs="Bookman Old Style"/>
          <w:color w:val="000000"/>
          <w:spacing w:val="-4"/>
          <w:sz w:val="26"/>
          <w:szCs w:val="26"/>
          <w:lang w:val="uk-UA"/>
        </w:rPr>
        <w:t>звукозапис,</w:t>
      </w:r>
      <w:r w:rsidR="00A9112A">
        <w:rPr>
          <w:rFonts w:ascii="Bookman Old Style" w:hAnsi="Bookman Old Style" w:cs="Bookman Old Style"/>
          <w:color w:val="000000"/>
          <w:spacing w:val="-4"/>
          <w:sz w:val="26"/>
          <w:szCs w:val="26"/>
          <w:lang w:val="uk-UA"/>
        </w:rPr>
        <w:t xml:space="preserve"> </w:t>
      </w:r>
      <w:r w:rsidRPr="00F41028">
        <w:rPr>
          <w:rFonts w:ascii="Bookman Old Style" w:hAnsi="Bookman Old Style" w:cs="Bookman Old Style"/>
          <w:color w:val="000000"/>
          <w:spacing w:val="-5"/>
          <w:sz w:val="26"/>
          <w:szCs w:val="26"/>
          <w:lang w:val="uk-UA"/>
        </w:rPr>
        <w:t xml:space="preserve">всюдисущий, </w:t>
      </w:r>
      <w:r w:rsidR="00FB39EE" w:rsidRPr="00F41028">
        <w:rPr>
          <w:rFonts w:ascii="Bookman Old Style" w:hAnsi="Bookman Old Style" w:cs="Bookman Old Style"/>
          <w:color w:val="000000"/>
          <w:spacing w:val="-3"/>
          <w:sz w:val="26"/>
          <w:szCs w:val="26"/>
          <w:lang w:val="uk-UA"/>
        </w:rPr>
        <w:t xml:space="preserve">самоутвердження, </w:t>
      </w:r>
      <w:r w:rsidRPr="00F41028">
        <w:rPr>
          <w:rFonts w:ascii="Bookman Old Style" w:hAnsi="Bookman Old Style" w:cs="Bookman Old Style"/>
          <w:color w:val="000000"/>
          <w:spacing w:val="-5"/>
          <w:sz w:val="26"/>
          <w:szCs w:val="26"/>
          <w:lang w:val="uk-UA"/>
        </w:rPr>
        <w:t>овоче-кар</w:t>
      </w:r>
      <w:r w:rsidRPr="00F41028">
        <w:rPr>
          <w:rFonts w:ascii="Bookman Old Style" w:hAnsi="Bookman Old Style" w:cs="Bookman Old Style"/>
          <w:color w:val="000000"/>
          <w:spacing w:val="-3"/>
          <w:sz w:val="26"/>
          <w:szCs w:val="26"/>
          <w:lang w:val="uk-UA"/>
        </w:rPr>
        <w:t>топляний, східнослов</w:t>
      </w:r>
      <w:r w:rsidR="001A479C">
        <w:rPr>
          <w:rFonts w:ascii="Bookman Old Style" w:hAnsi="Bookman Old Style" w:cs="Bookman Old Style"/>
          <w:color w:val="000000"/>
          <w:spacing w:val="-3"/>
          <w:sz w:val="26"/>
          <w:szCs w:val="26"/>
          <w:lang w:val="uk-UA"/>
        </w:rPr>
        <w:t>’</w:t>
      </w:r>
      <w:r w:rsidRPr="00F41028">
        <w:rPr>
          <w:rFonts w:ascii="Bookman Old Style" w:hAnsi="Bookman Old Style" w:cs="Bookman Old Style"/>
          <w:color w:val="000000"/>
          <w:spacing w:val="-3"/>
          <w:sz w:val="26"/>
          <w:szCs w:val="26"/>
          <w:lang w:val="uk-UA"/>
        </w:rPr>
        <w:t xml:space="preserve">янський, </w:t>
      </w:r>
      <w:r w:rsidRPr="00F41028">
        <w:rPr>
          <w:rFonts w:ascii="Bookman Old Style" w:hAnsi="Bookman Old Style" w:cs="Bookman Old Style"/>
          <w:color w:val="000000"/>
          <w:spacing w:val="-5"/>
          <w:sz w:val="26"/>
          <w:szCs w:val="26"/>
          <w:lang w:val="uk-UA"/>
        </w:rPr>
        <w:t>променеподібний.</w:t>
      </w:r>
      <w:r w:rsidR="00A9112A" w:rsidRPr="00A9112A">
        <w:rPr>
          <w:rFonts w:ascii="Bookman Old Style" w:hAnsi="Bookman Old Style" w:cs="Bookman Old Style"/>
          <w:color w:val="000000"/>
          <w:spacing w:val="-4"/>
          <w:sz w:val="26"/>
          <w:szCs w:val="26"/>
          <w:lang w:val="uk-UA"/>
        </w:rPr>
        <w:t xml:space="preserve"> </w:t>
      </w:r>
    </w:p>
    <w:p w:rsidR="00A2504E" w:rsidRPr="00F41028" w:rsidRDefault="00A2504E" w:rsidP="00D153E1">
      <w:pPr>
        <w:shd w:val="clear" w:color="auto" w:fill="FFFFFF"/>
        <w:spacing w:after="0" w:line="240" w:lineRule="auto"/>
        <w:ind w:left="29"/>
        <w:jc w:val="both"/>
        <w:rPr>
          <w:rFonts w:ascii="Bookman Old Style" w:hAnsi="Bookman Old Style" w:cs="Bookman Old Style"/>
          <w:b/>
          <w:bCs/>
          <w:color w:val="000000"/>
          <w:spacing w:val="-4"/>
          <w:sz w:val="26"/>
          <w:szCs w:val="26"/>
          <w:lang w:val="uk-UA"/>
        </w:rPr>
      </w:pPr>
    </w:p>
    <w:p w:rsidR="00A2504E" w:rsidRPr="00F41028" w:rsidRDefault="00A2504E" w:rsidP="00D153E1">
      <w:pPr>
        <w:shd w:val="clear" w:color="auto" w:fill="FFFFFF"/>
        <w:spacing w:after="0" w:line="240" w:lineRule="auto"/>
        <w:ind w:left="29"/>
        <w:jc w:val="both"/>
        <w:rPr>
          <w:rFonts w:ascii="Bookman Old Style" w:hAnsi="Bookman Old Style" w:cs="Bookman Old Style"/>
          <w:b/>
          <w:bCs/>
          <w:i/>
          <w:iCs/>
          <w:sz w:val="26"/>
          <w:szCs w:val="26"/>
          <w:lang w:val="uk-UA"/>
        </w:rPr>
      </w:pPr>
      <w:r w:rsidRPr="00F41028">
        <w:rPr>
          <w:rFonts w:ascii="Bookman Old Style" w:hAnsi="Bookman Old Style" w:cs="Bookman Old Style"/>
          <w:b/>
          <w:bCs/>
          <w:color w:val="000000"/>
          <w:spacing w:val="-4"/>
          <w:sz w:val="26"/>
          <w:szCs w:val="26"/>
          <w:lang w:val="uk-UA"/>
        </w:rPr>
        <w:t>Вправа 7.</w:t>
      </w:r>
      <w:r w:rsidRPr="00F41028">
        <w:rPr>
          <w:rFonts w:ascii="Bookman Old Style" w:hAnsi="Bookman Old Style" w:cs="Bookman Old Style"/>
          <w:color w:val="000000"/>
          <w:spacing w:val="-4"/>
          <w:sz w:val="26"/>
          <w:szCs w:val="26"/>
          <w:lang w:val="uk-UA"/>
        </w:rPr>
        <w:t xml:space="preserve"> </w:t>
      </w:r>
      <w:r w:rsidRPr="00F41028">
        <w:rPr>
          <w:rFonts w:ascii="Bookman Old Style" w:hAnsi="Bookman Old Style" w:cs="Bookman Old Style"/>
          <w:b/>
          <w:bCs/>
          <w:i/>
          <w:iCs/>
          <w:color w:val="000000"/>
          <w:spacing w:val="-4"/>
          <w:sz w:val="26"/>
          <w:szCs w:val="26"/>
          <w:lang w:val="uk-UA"/>
        </w:rPr>
        <w:t>Поясніть, як утворено подані слова, визначте тип зв</w:t>
      </w:r>
      <w:r w:rsidR="001A479C">
        <w:rPr>
          <w:rFonts w:ascii="Bookman Old Style" w:hAnsi="Bookman Old Style" w:cs="Bookman Old Style"/>
          <w:b/>
          <w:bCs/>
          <w:i/>
          <w:iCs/>
          <w:color w:val="000000"/>
          <w:spacing w:val="-4"/>
          <w:sz w:val="26"/>
          <w:szCs w:val="26"/>
          <w:lang w:val="uk-UA"/>
        </w:rPr>
        <w:t>’</w:t>
      </w:r>
      <w:r w:rsidRPr="00F41028">
        <w:rPr>
          <w:rFonts w:ascii="Bookman Old Style" w:hAnsi="Bookman Old Style" w:cs="Bookman Old Style"/>
          <w:b/>
          <w:bCs/>
          <w:i/>
          <w:iCs/>
          <w:color w:val="000000"/>
          <w:spacing w:val="-4"/>
          <w:sz w:val="26"/>
          <w:szCs w:val="26"/>
          <w:lang w:val="uk-UA"/>
        </w:rPr>
        <w:t>язку між твірними словами (основами). Назвіть спосіб словотвору, з</w:t>
      </w:r>
      <w:r w:rsidR="001A479C">
        <w:rPr>
          <w:rFonts w:ascii="Bookman Old Style" w:hAnsi="Bookman Old Style" w:cs="Bookman Old Style"/>
          <w:b/>
          <w:bCs/>
          <w:i/>
          <w:iCs/>
          <w:color w:val="000000"/>
          <w:spacing w:val="-4"/>
          <w:sz w:val="26"/>
          <w:szCs w:val="26"/>
          <w:lang w:val="uk-UA"/>
        </w:rPr>
        <w:t>’</w:t>
      </w:r>
      <w:r w:rsidRPr="00F41028">
        <w:rPr>
          <w:rFonts w:ascii="Bookman Old Style" w:hAnsi="Bookman Old Style" w:cs="Bookman Old Style"/>
          <w:b/>
          <w:bCs/>
          <w:i/>
          <w:iCs/>
          <w:color w:val="000000"/>
          <w:spacing w:val="-4"/>
          <w:sz w:val="26"/>
          <w:szCs w:val="26"/>
          <w:lang w:val="uk-UA"/>
        </w:rPr>
        <w:t>ясуйте правопис слів.</w:t>
      </w:r>
    </w:p>
    <w:p w:rsidR="00A2504E" w:rsidRPr="00F41028" w:rsidRDefault="00A2504E" w:rsidP="00D153E1">
      <w:pPr>
        <w:shd w:val="clear" w:color="auto" w:fill="FFFFFF"/>
        <w:spacing w:after="0" w:line="240" w:lineRule="auto"/>
        <w:ind w:left="29" w:right="5" w:firstLine="538"/>
        <w:jc w:val="both"/>
        <w:rPr>
          <w:rFonts w:ascii="Bookman Old Style" w:hAnsi="Bookman Old Style" w:cs="Bookman Old Style"/>
          <w:sz w:val="26"/>
          <w:szCs w:val="26"/>
          <w:lang w:val="uk-UA"/>
        </w:rPr>
      </w:pPr>
      <w:r w:rsidRPr="00F41028">
        <w:rPr>
          <w:rFonts w:ascii="Bookman Old Style" w:hAnsi="Bookman Old Style" w:cs="Bookman Old Style"/>
          <w:color w:val="000000"/>
          <w:spacing w:val="-2"/>
          <w:sz w:val="26"/>
          <w:szCs w:val="26"/>
          <w:lang w:val="uk-UA"/>
        </w:rPr>
        <w:t>Довготривалий, іван-чай (назва рослини), зірвиголова, молот-риба, п</w:t>
      </w:r>
      <w:r w:rsidR="001A479C">
        <w:rPr>
          <w:rFonts w:ascii="Bookman Old Style" w:hAnsi="Bookman Old Style" w:cs="Bookman Old Style"/>
          <w:color w:val="000000"/>
          <w:spacing w:val="-2"/>
          <w:sz w:val="26"/>
          <w:szCs w:val="26"/>
          <w:lang w:val="uk-UA"/>
        </w:rPr>
        <w:t>’</w:t>
      </w:r>
      <w:r w:rsidRPr="00F41028">
        <w:rPr>
          <w:rFonts w:ascii="Bookman Old Style" w:hAnsi="Bookman Old Style" w:cs="Bookman Old Style"/>
          <w:color w:val="000000"/>
          <w:spacing w:val="-2"/>
          <w:sz w:val="26"/>
          <w:szCs w:val="26"/>
          <w:lang w:val="uk-UA"/>
        </w:rPr>
        <w:t>ятде</w:t>
      </w:r>
      <w:r w:rsidRPr="00F41028">
        <w:rPr>
          <w:rFonts w:ascii="Bookman Old Style" w:hAnsi="Bookman Old Style" w:cs="Bookman Old Style"/>
          <w:color w:val="000000"/>
          <w:spacing w:val="-4"/>
          <w:sz w:val="26"/>
          <w:szCs w:val="26"/>
          <w:lang w:val="uk-UA"/>
        </w:rPr>
        <w:t>сят, дев</w:t>
      </w:r>
      <w:r w:rsidR="001A479C">
        <w:rPr>
          <w:rFonts w:ascii="Bookman Old Style" w:hAnsi="Bookman Old Style" w:cs="Bookman Old Style"/>
          <w:color w:val="000000"/>
          <w:spacing w:val="-4"/>
          <w:sz w:val="26"/>
          <w:szCs w:val="26"/>
          <w:lang w:val="uk-UA"/>
        </w:rPr>
        <w:t>’</w:t>
      </w:r>
      <w:r w:rsidRPr="00F41028">
        <w:rPr>
          <w:rFonts w:ascii="Bookman Old Style" w:hAnsi="Bookman Old Style" w:cs="Bookman Old Style"/>
          <w:color w:val="000000"/>
          <w:spacing w:val="-4"/>
          <w:sz w:val="26"/>
          <w:szCs w:val="26"/>
          <w:lang w:val="uk-UA"/>
        </w:rPr>
        <w:t>ятсот, густонасаджений, милозвучний, швидкоплин</w:t>
      </w:r>
      <w:r w:rsidRPr="00F41028">
        <w:rPr>
          <w:rFonts w:ascii="Bookman Old Style" w:hAnsi="Bookman Old Style" w:cs="Bookman Old Style"/>
          <w:color w:val="000000"/>
          <w:spacing w:val="-6"/>
          <w:sz w:val="26"/>
          <w:szCs w:val="26"/>
          <w:lang w:val="uk-UA"/>
        </w:rPr>
        <w:t xml:space="preserve">ний, ясновидющий, Вернидуб, легкопроникний, сніжно-білий, </w:t>
      </w:r>
      <w:r w:rsidRPr="00F41028">
        <w:rPr>
          <w:rFonts w:ascii="Bookman Old Style" w:hAnsi="Bookman Old Style" w:cs="Bookman Old Style"/>
          <w:color w:val="000000"/>
          <w:spacing w:val="-4"/>
          <w:sz w:val="26"/>
          <w:szCs w:val="26"/>
          <w:lang w:val="uk-UA"/>
        </w:rPr>
        <w:t>грубововняний, високоповажний, балетмейстер, різноглибин</w:t>
      </w:r>
      <w:r w:rsidRPr="00F41028">
        <w:rPr>
          <w:rFonts w:ascii="Bookman Old Style" w:hAnsi="Bookman Old Style" w:cs="Bookman Old Style"/>
          <w:color w:val="000000"/>
          <w:spacing w:val="-5"/>
          <w:sz w:val="26"/>
          <w:szCs w:val="26"/>
          <w:lang w:val="uk-UA"/>
        </w:rPr>
        <w:t>ний, темно-синій.</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p>
    <w:p w:rsidR="00A2504E" w:rsidRPr="00F41028" w:rsidRDefault="00A2504E" w:rsidP="00D153E1">
      <w:pPr>
        <w:pStyle w:val="Style8"/>
        <w:widowControl/>
        <w:spacing w:line="240" w:lineRule="auto"/>
        <w:ind w:firstLine="0"/>
        <w:rPr>
          <w:rStyle w:val="FontStyle26"/>
          <w:rFonts w:ascii="Bookman Old Style" w:hAnsi="Bookman Old Style" w:cs="Bookman Old Style"/>
          <w:sz w:val="26"/>
          <w:szCs w:val="26"/>
          <w:lang w:val="uk-UA" w:eastAsia="uk-UA"/>
        </w:rPr>
      </w:pPr>
      <w:r w:rsidRPr="00F41028">
        <w:rPr>
          <w:rStyle w:val="FontStyle26"/>
          <w:rFonts w:ascii="Bookman Old Style" w:hAnsi="Bookman Old Style" w:cs="Bookman Old Style"/>
          <w:b/>
          <w:bCs/>
          <w:sz w:val="26"/>
          <w:szCs w:val="26"/>
          <w:lang w:val="uk-UA" w:eastAsia="uk-UA"/>
        </w:rPr>
        <w:t>Вправа 8</w:t>
      </w:r>
      <w:r w:rsidRPr="00F41028">
        <w:rPr>
          <w:rStyle w:val="FontStyle26"/>
          <w:rFonts w:ascii="Bookman Old Style" w:hAnsi="Bookman Old Style" w:cs="Bookman Old Style"/>
          <w:sz w:val="26"/>
          <w:szCs w:val="26"/>
          <w:lang w:val="uk-UA" w:eastAsia="uk-UA"/>
        </w:rPr>
        <w:t xml:space="preserve">. </w:t>
      </w:r>
      <w:r w:rsidRPr="00F41028">
        <w:rPr>
          <w:rStyle w:val="FontStyle26"/>
          <w:rFonts w:ascii="Bookman Old Style" w:hAnsi="Bookman Old Style" w:cs="Bookman Old Style"/>
          <w:b/>
          <w:bCs/>
          <w:i/>
          <w:iCs/>
          <w:sz w:val="26"/>
          <w:szCs w:val="26"/>
          <w:lang w:val="uk-UA" w:eastAsia="uk-UA"/>
        </w:rPr>
        <w:t>Запишіть слова, позначте їх морфологічну будову, з</w:t>
      </w:r>
      <w:r w:rsidR="001A479C">
        <w:rPr>
          <w:rStyle w:val="FontStyle26"/>
          <w:rFonts w:ascii="Bookman Old Style" w:hAnsi="Bookman Old Style" w:cs="Bookman Old Style"/>
          <w:b/>
          <w:bCs/>
          <w:i/>
          <w:iCs/>
          <w:sz w:val="26"/>
          <w:szCs w:val="26"/>
          <w:lang w:val="uk-UA" w:eastAsia="uk-UA"/>
        </w:rPr>
        <w:t>’</w:t>
      </w:r>
      <w:r w:rsidRPr="00F41028">
        <w:rPr>
          <w:rStyle w:val="FontStyle26"/>
          <w:rFonts w:ascii="Bookman Old Style" w:hAnsi="Bookman Old Style" w:cs="Bookman Old Style"/>
          <w:b/>
          <w:bCs/>
          <w:i/>
          <w:iCs/>
          <w:sz w:val="26"/>
          <w:szCs w:val="26"/>
          <w:lang w:val="uk-UA" w:eastAsia="uk-UA"/>
        </w:rPr>
        <w:t>ясуйте, які морфеми українські, а які – іншомовного походження. Незнайомі слова знайдіть у словнику і поясніть їх значення.</w:t>
      </w:r>
    </w:p>
    <w:p w:rsidR="00A2504E" w:rsidRPr="00F41028" w:rsidRDefault="00A2504E" w:rsidP="00D153E1">
      <w:pPr>
        <w:pStyle w:val="Style4"/>
        <w:widowControl/>
        <w:spacing w:line="240" w:lineRule="auto"/>
        <w:ind w:firstLine="567"/>
        <w:rPr>
          <w:rStyle w:val="FontStyle27"/>
          <w:rFonts w:ascii="Bookman Old Style" w:hAnsi="Bookman Old Style" w:cs="Bookman Old Style"/>
          <w:sz w:val="26"/>
          <w:szCs w:val="26"/>
          <w:lang w:val="uk-UA" w:eastAsia="uk-UA"/>
        </w:rPr>
      </w:pPr>
      <w:r w:rsidRPr="00F41028">
        <w:rPr>
          <w:rStyle w:val="FontStyle27"/>
          <w:rFonts w:ascii="Bookman Old Style" w:hAnsi="Bookman Old Style" w:cs="Bookman Old Style"/>
          <w:sz w:val="26"/>
          <w:szCs w:val="26"/>
          <w:lang w:val="uk-UA" w:eastAsia="uk-UA"/>
        </w:rPr>
        <w:t xml:space="preserve">Контрреволюціонер, ультразвуковий, ірреальний, антипод, архіважливий, </w:t>
      </w:r>
      <w:r w:rsidR="00A9112A" w:rsidRPr="00F41028">
        <w:rPr>
          <w:rStyle w:val="FontStyle27"/>
          <w:rFonts w:ascii="Bookman Old Style" w:hAnsi="Bookman Old Style" w:cs="Bookman Old Style"/>
          <w:sz w:val="26"/>
          <w:szCs w:val="26"/>
          <w:lang w:val="uk-UA" w:eastAsia="uk-UA"/>
        </w:rPr>
        <w:t xml:space="preserve">псевдонауковий, ультрамодний, екстраординарний, </w:t>
      </w:r>
      <w:r w:rsidRPr="00F41028">
        <w:rPr>
          <w:rStyle w:val="FontStyle27"/>
          <w:rFonts w:ascii="Bookman Old Style" w:hAnsi="Bookman Old Style" w:cs="Bookman Old Style"/>
          <w:sz w:val="26"/>
          <w:szCs w:val="26"/>
          <w:lang w:val="uk-UA" w:eastAsia="uk-UA"/>
        </w:rPr>
        <w:t xml:space="preserve">контр-адмірал, квазінауковий, </w:t>
      </w:r>
      <w:r w:rsidR="00A9112A" w:rsidRPr="00F41028">
        <w:rPr>
          <w:rStyle w:val="FontStyle27"/>
          <w:rFonts w:ascii="Bookman Old Style" w:hAnsi="Bookman Old Style" w:cs="Bookman Old Style"/>
          <w:sz w:val="26"/>
          <w:szCs w:val="26"/>
          <w:lang w:val="uk-UA" w:eastAsia="uk-UA"/>
        </w:rPr>
        <w:t xml:space="preserve">екс-президент, </w:t>
      </w:r>
      <w:r w:rsidRPr="00F41028">
        <w:rPr>
          <w:rStyle w:val="FontStyle27"/>
          <w:rFonts w:ascii="Bookman Old Style" w:hAnsi="Bookman Old Style" w:cs="Bookman Old Style"/>
          <w:sz w:val="26"/>
          <w:szCs w:val="26"/>
          <w:lang w:val="uk-UA" w:eastAsia="uk-UA"/>
        </w:rPr>
        <w:t>інновація.</w:t>
      </w:r>
    </w:p>
    <w:p w:rsidR="00A2504E" w:rsidRPr="00F41028" w:rsidRDefault="00A2504E" w:rsidP="00D153E1">
      <w:pPr>
        <w:widowControl w:val="0"/>
        <w:tabs>
          <w:tab w:val="left" w:pos="567"/>
        </w:tabs>
        <w:autoSpaceDE w:val="0"/>
        <w:autoSpaceDN w:val="0"/>
        <w:adjustRightInd w:val="0"/>
        <w:spacing w:after="0" w:line="240" w:lineRule="auto"/>
        <w:jc w:val="center"/>
        <w:rPr>
          <w:rFonts w:ascii="Bookman Old Style" w:hAnsi="Bookman Old Style" w:cs="Bookman Old Style"/>
          <w:b/>
          <w:bCs/>
          <w:color w:val="000000"/>
          <w:spacing w:val="3"/>
          <w:sz w:val="26"/>
          <w:szCs w:val="26"/>
          <w:lang w:val="uk-UA"/>
        </w:rPr>
      </w:pPr>
    </w:p>
    <w:p w:rsidR="00A2504E" w:rsidRPr="00F41028" w:rsidRDefault="00A2504E" w:rsidP="009F1674">
      <w:pPr>
        <w:pStyle w:val="Style8"/>
        <w:widowControl/>
        <w:spacing w:line="240" w:lineRule="auto"/>
        <w:ind w:firstLine="0"/>
        <w:rPr>
          <w:rStyle w:val="FontStyle26"/>
          <w:rFonts w:ascii="Bookman Old Style" w:hAnsi="Bookman Old Style" w:cs="Bookman Old Style"/>
          <w:b/>
          <w:bCs/>
          <w:i/>
          <w:iCs/>
          <w:sz w:val="26"/>
          <w:szCs w:val="26"/>
          <w:lang w:val="uk-UA" w:eastAsia="uk-UA"/>
        </w:rPr>
      </w:pPr>
      <w:r w:rsidRPr="00F41028">
        <w:rPr>
          <w:rStyle w:val="FontStyle26"/>
          <w:rFonts w:ascii="Bookman Old Style" w:hAnsi="Bookman Old Style" w:cs="Bookman Old Style"/>
          <w:b/>
          <w:bCs/>
          <w:sz w:val="26"/>
          <w:szCs w:val="26"/>
          <w:lang w:val="uk-UA" w:eastAsia="uk-UA"/>
        </w:rPr>
        <w:t>Вправа 9.</w:t>
      </w:r>
      <w:r w:rsidRPr="00F41028">
        <w:rPr>
          <w:rStyle w:val="FontStyle26"/>
          <w:rFonts w:ascii="Bookman Old Style" w:hAnsi="Bookman Old Style" w:cs="Bookman Old Style"/>
          <w:sz w:val="26"/>
          <w:szCs w:val="26"/>
          <w:lang w:val="uk-UA" w:eastAsia="uk-UA"/>
        </w:rPr>
        <w:t xml:space="preserve"> </w:t>
      </w:r>
      <w:r w:rsidRPr="00F41028">
        <w:rPr>
          <w:rStyle w:val="FontStyle26"/>
          <w:rFonts w:ascii="Bookman Old Style" w:hAnsi="Bookman Old Style" w:cs="Bookman Old Style"/>
          <w:b/>
          <w:bCs/>
          <w:i/>
          <w:iCs/>
          <w:sz w:val="26"/>
          <w:szCs w:val="26"/>
          <w:lang w:val="uk-UA" w:eastAsia="uk-UA"/>
        </w:rPr>
        <w:t>Утворіть складні слова (іменники, прикметники, дієслова) з двох самостійних лексем. Яким способом словотвору ви скористалися? Усно поясніть правопис цих складних слів.</w:t>
      </w:r>
    </w:p>
    <w:p w:rsidR="00A2504E" w:rsidRPr="00F41028" w:rsidRDefault="00A2504E" w:rsidP="009F1674">
      <w:pPr>
        <w:pStyle w:val="Style21"/>
        <w:widowControl/>
        <w:spacing w:line="240" w:lineRule="auto"/>
        <w:ind w:firstLine="567"/>
        <w:rPr>
          <w:rStyle w:val="FontStyle34"/>
          <w:rFonts w:ascii="Bookman Old Style" w:hAnsi="Bookman Old Style" w:cs="Bookman Old Style"/>
          <w:sz w:val="26"/>
          <w:szCs w:val="26"/>
          <w:lang w:val="uk-UA" w:eastAsia="uk-UA"/>
        </w:rPr>
      </w:pPr>
      <w:r w:rsidRPr="00F41028">
        <w:rPr>
          <w:rStyle w:val="FontStyle34"/>
          <w:rFonts w:ascii="Bookman Old Style" w:hAnsi="Bookman Old Style" w:cs="Bookman Old Style"/>
          <w:spacing w:val="60"/>
          <w:sz w:val="26"/>
          <w:szCs w:val="26"/>
          <w:u w:val="single"/>
          <w:lang w:val="uk-UA" w:eastAsia="uk-UA"/>
        </w:rPr>
        <w:t>Зразок</w:t>
      </w:r>
      <w:r w:rsidRPr="00F41028">
        <w:rPr>
          <w:rStyle w:val="FontStyle34"/>
          <w:rFonts w:ascii="Bookman Old Style" w:hAnsi="Bookman Old Style" w:cs="Bookman Old Style"/>
          <w:spacing w:val="60"/>
          <w:sz w:val="26"/>
          <w:szCs w:val="26"/>
          <w:lang w:val="uk-UA" w:eastAsia="uk-UA"/>
        </w:rPr>
        <w:t>:</w:t>
      </w:r>
      <w:r w:rsidRPr="00F41028">
        <w:rPr>
          <w:rStyle w:val="FontStyle34"/>
          <w:rFonts w:ascii="Bookman Old Style" w:hAnsi="Bookman Old Style" w:cs="Bookman Old Style"/>
          <w:sz w:val="26"/>
          <w:szCs w:val="26"/>
          <w:lang w:val="uk-UA" w:eastAsia="uk-UA"/>
        </w:rPr>
        <w:t xml:space="preserve"> земля + міряти – землемір.</w:t>
      </w:r>
    </w:p>
    <w:p w:rsidR="00A2504E" w:rsidRPr="00F41028" w:rsidRDefault="00A2504E" w:rsidP="009F1674">
      <w:pPr>
        <w:pStyle w:val="Style4"/>
        <w:widowControl/>
        <w:spacing w:line="240" w:lineRule="auto"/>
        <w:ind w:firstLine="567"/>
        <w:rPr>
          <w:rFonts w:ascii="Bookman Old Style" w:hAnsi="Bookman Old Style" w:cs="Bookman Old Style"/>
          <w:sz w:val="26"/>
          <w:szCs w:val="26"/>
          <w:lang w:val="uk-UA" w:eastAsia="uk-UA"/>
        </w:rPr>
      </w:pPr>
      <w:r w:rsidRPr="00F41028">
        <w:rPr>
          <w:rStyle w:val="FontStyle27"/>
          <w:rFonts w:ascii="Bookman Old Style" w:hAnsi="Bookman Old Style" w:cs="Bookman Old Style"/>
          <w:sz w:val="26"/>
          <w:szCs w:val="26"/>
          <w:lang w:val="uk-UA" w:eastAsia="uk-UA"/>
        </w:rPr>
        <w:t>Сам + ходити, пара + возити, пара + плавати, місяць + ходити, тепло + проводити, електрика + проводити, тепло + мережа, вода + нагрівати, електрика + монтувати, сталь + варити (плавити), вугілля + видобувати, сміття + збирати, буря + віяти, сміття + звалювати, сонце + сяяти, вітер + гонити, пил + всмоктувати.</w:t>
      </w:r>
    </w:p>
    <w:p w:rsidR="00A2504E" w:rsidRPr="000D028B" w:rsidRDefault="00A2504E" w:rsidP="00D153E1">
      <w:pPr>
        <w:widowControl w:val="0"/>
        <w:tabs>
          <w:tab w:val="left" w:pos="567"/>
        </w:tabs>
        <w:autoSpaceDE w:val="0"/>
        <w:autoSpaceDN w:val="0"/>
        <w:adjustRightInd w:val="0"/>
        <w:spacing w:after="0" w:line="240" w:lineRule="auto"/>
        <w:jc w:val="center"/>
        <w:rPr>
          <w:rFonts w:ascii="Bookman Old Style" w:hAnsi="Bookman Old Style" w:cs="Bookman Old Style"/>
          <w:b/>
          <w:bCs/>
          <w:color w:val="000000"/>
          <w:spacing w:val="3"/>
          <w:sz w:val="24"/>
          <w:szCs w:val="26"/>
          <w:lang w:val="uk-UA"/>
        </w:rPr>
      </w:pPr>
    </w:p>
    <w:p w:rsidR="009F1674" w:rsidRDefault="009F1674" w:rsidP="00D153E1">
      <w:pPr>
        <w:widowControl w:val="0"/>
        <w:tabs>
          <w:tab w:val="left" w:pos="567"/>
        </w:tabs>
        <w:autoSpaceDE w:val="0"/>
        <w:autoSpaceDN w:val="0"/>
        <w:adjustRightInd w:val="0"/>
        <w:spacing w:after="0" w:line="240" w:lineRule="auto"/>
        <w:jc w:val="center"/>
        <w:rPr>
          <w:rFonts w:ascii="Bookman Old Style" w:hAnsi="Bookman Old Style" w:cs="Bookman Old Style"/>
          <w:b/>
          <w:bCs/>
          <w:color w:val="000000"/>
          <w:spacing w:val="3"/>
          <w:sz w:val="28"/>
          <w:szCs w:val="32"/>
          <w:lang w:val="uk-UA"/>
        </w:rPr>
      </w:pPr>
    </w:p>
    <w:p w:rsidR="009F1674" w:rsidRDefault="009F1674" w:rsidP="00D153E1">
      <w:pPr>
        <w:widowControl w:val="0"/>
        <w:tabs>
          <w:tab w:val="left" w:pos="567"/>
        </w:tabs>
        <w:autoSpaceDE w:val="0"/>
        <w:autoSpaceDN w:val="0"/>
        <w:adjustRightInd w:val="0"/>
        <w:spacing w:after="0" w:line="240" w:lineRule="auto"/>
        <w:jc w:val="center"/>
        <w:rPr>
          <w:rFonts w:ascii="Bookman Old Style" w:hAnsi="Bookman Old Style" w:cs="Bookman Old Style"/>
          <w:b/>
          <w:bCs/>
          <w:color w:val="000000"/>
          <w:spacing w:val="3"/>
          <w:sz w:val="28"/>
          <w:szCs w:val="32"/>
          <w:lang w:val="uk-UA"/>
        </w:rPr>
      </w:pPr>
    </w:p>
    <w:p w:rsidR="009F1674" w:rsidRDefault="009F1674" w:rsidP="00D153E1">
      <w:pPr>
        <w:widowControl w:val="0"/>
        <w:tabs>
          <w:tab w:val="left" w:pos="567"/>
        </w:tabs>
        <w:autoSpaceDE w:val="0"/>
        <w:autoSpaceDN w:val="0"/>
        <w:adjustRightInd w:val="0"/>
        <w:spacing w:after="0" w:line="240" w:lineRule="auto"/>
        <w:jc w:val="center"/>
        <w:rPr>
          <w:rFonts w:ascii="Bookman Old Style" w:hAnsi="Bookman Old Style" w:cs="Bookman Old Style"/>
          <w:b/>
          <w:bCs/>
          <w:color w:val="000000"/>
          <w:spacing w:val="3"/>
          <w:sz w:val="28"/>
          <w:szCs w:val="32"/>
          <w:lang w:val="uk-UA"/>
        </w:rPr>
      </w:pPr>
    </w:p>
    <w:p w:rsidR="00C85A1D" w:rsidRDefault="00A2504E" w:rsidP="00D153E1">
      <w:pPr>
        <w:widowControl w:val="0"/>
        <w:tabs>
          <w:tab w:val="left" w:pos="567"/>
        </w:tabs>
        <w:autoSpaceDE w:val="0"/>
        <w:autoSpaceDN w:val="0"/>
        <w:adjustRightInd w:val="0"/>
        <w:spacing w:after="0" w:line="240" w:lineRule="auto"/>
        <w:jc w:val="center"/>
        <w:rPr>
          <w:rFonts w:ascii="Bookman Old Style" w:hAnsi="Bookman Old Style" w:cs="Bookman Old Style"/>
          <w:b/>
          <w:bCs/>
          <w:color w:val="000000"/>
          <w:spacing w:val="-3"/>
          <w:sz w:val="28"/>
          <w:szCs w:val="32"/>
          <w:lang w:val="uk-UA"/>
        </w:rPr>
      </w:pPr>
      <w:r w:rsidRPr="000D028B">
        <w:rPr>
          <w:rFonts w:ascii="Bookman Old Style" w:hAnsi="Bookman Old Style" w:cs="Bookman Old Style"/>
          <w:b/>
          <w:bCs/>
          <w:color w:val="000000"/>
          <w:spacing w:val="3"/>
          <w:sz w:val="28"/>
          <w:szCs w:val="32"/>
          <w:lang w:val="uk-UA"/>
        </w:rPr>
        <w:lastRenderedPageBreak/>
        <w:t xml:space="preserve">ТЕМА 3. </w:t>
      </w:r>
      <w:r w:rsidRPr="000D028B">
        <w:rPr>
          <w:rFonts w:ascii="Bookman Old Style" w:hAnsi="Bookman Old Style" w:cs="Bookman Old Style"/>
          <w:b/>
          <w:bCs/>
          <w:color w:val="000000"/>
          <w:spacing w:val="-3"/>
          <w:sz w:val="28"/>
          <w:szCs w:val="32"/>
          <w:lang w:val="uk-UA"/>
        </w:rPr>
        <w:t>ОРФОГРАМИ В КОРЕНЯХ</w:t>
      </w:r>
      <w:r w:rsidR="00C85A1D">
        <w:rPr>
          <w:rFonts w:ascii="Bookman Old Style" w:hAnsi="Bookman Old Style" w:cs="Bookman Old Style"/>
          <w:b/>
          <w:bCs/>
          <w:color w:val="000000"/>
          <w:spacing w:val="-3"/>
          <w:sz w:val="28"/>
          <w:szCs w:val="32"/>
          <w:lang w:val="uk-UA"/>
        </w:rPr>
        <w:t>,</w:t>
      </w:r>
      <w:r w:rsidRPr="000D028B">
        <w:rPr>
          <w:rFonts w:ascii="Bookman Old Style" w:hAnsi="Bookman Old Style" w:cs="Bookman Old Style"/>
          <w:b/>
          <w:bCs/>
          <w:color w:val="000000"/>
          <w:spacing w:val="-3"/>
          <w:sz w:val="28"/>
          <w:szCs w:val="32"/>
          <w:lang w:val="uk-UA"/>
        </w:rPr>
        <w:t xml:space="preserve"> СУФІКСАХ </w:t>
      </w:r>
    </w:p>
    <w:p w:rsidR="00A2504E" w:rsidRPr="000D028B" w:rsidRDefault="00C85A1D" w:rsidP="00D153E1">
      <w:pPr>
        <w:widowControl w:val="0"/>
        <w:tabs>
          <w:tab w:val="left" w:pos="567"/>
        </w:tabs>
        <w:autoSpaceDE w:val="0"/>
        <w:autoSpaceDN w:val="0"/>
        <w:adjustRightInd w:val="0"/>
        <w:spacing w:after="0" w:line="240" w:lineRule="auto"/>
        <w:jc w:val="center"/>
        <w:rPr>
          <w:rFonts w:ascii="Bookman Old Style" w:hAnsi="Bookman Old Style" w:cs="Bookman Old Style"/>
          <w:b/>
          <w:bCs/>
          <w:color w:val="000000"/>
          <w:spacing w:val="-3"/>
          <w:sz w:val="28"/>
          <w:szCs w:val="32"/>
          <w:lang w:val="uk-UA"/>
        </w:rPr>
      </w:pPr>
      <w:r w:rsidRPr="000D028B">
        <w:rPr>
          <w:rFonts w:ascii="Bookman Old Style" w:hAnsi="Bookman Old Style" w:cs="Bookman Old Style"/>
          <w:b/>
          <w:bCs/>
          <w:color w:val="000000"/>
          <w:spacing w:val="-3"/>
          <w:sz w:val="28"/>
          <w:szCs w:val="32"/>
          <w:lang w:val="uk-UA"/>
        </w:rPr>
        <w:t>ТА</w:t>
      </w:r>
      <w:r>
        <w:rPr>
          <w:rFonts w:ascii="Bookman Old Style" w:hAnsi="Bookman Old Style" w:cs="Bookman Old Style"/>
          <w:b/>
          <w:bCs/>
          <w:color w:val="000000"/>
          <w:spacing w:val="-3"/>
          <w:sz w:val="28"/>
          <w:szCs w:val="32"/>
          <w:lang w:val="uk-UA"/>
        </w:rPr>
        <w:t xml:space="preserve"> ЗАКІНЧЕННЯХ </w:t>
      </w:r>
      <w:r w:rsidR="00A2504E" w:rsidRPr="000D028B">
        <w:rPr>
          <w:rFonts w:ascii="Bookman Old Style" w:hAnsi="Bookman Old Style" w:cs="Bookman Old Style"/>
          <w:b/>
          <w:bCs/>
          <w:color w:val="000000"/>
          <w:spacing w:val="-3"/>
          <w:sz w:val="28"/>
          <w:szCs w:val="32"/>
          <w:lang w:val="uk-UA"/>
        </w:rPr>
        <w:t xml:space="preserve">(ОРФОГРАМИ В ДІЄСЛІВНИХ </w:t>
      </w:r>
    </w:p>
    <w:p w:rsidR="00A2504E" w:rsidRPr="000D028B" w:rsidRDefault="00A2504E" w:rsidP="00D153E1">
      <w:pPr>
        <w:widowControl w:val="0"/>
        <w:tabs>
          <w:tab w:val="left" w:pos="567"/>
        </w:tabs>
        <w:autoSpaceDE w:val="0"/>
        <w:autoSpaceDN w:val="0"/>
        <w:adjustRightInd w:val="0"/>
        <w:spacing w:after="0" w:line="240" w:lineRule="auto"/>
        <w:jc w:val="center"/>
        <w:rPr>
          <w:rFonts w:ascii="Bookman Old Style" w:hAnsi="Bookman Old Style" w:cs="Bookman Old Style"/>
          <w:b/>
          <w:bCs/>
          <w:color w:val="000000"/>
          <w:spacing w:val="-3"/>
          <w:sz w:val="28"/>
          <w:szCs w:val="32"/>
          <w:lang w:val="uk-UA"/>
        </w:rPr>
      </w:pPr>
      <w:r w:rsidRPr="000D028B">
        <w:rPr>
          <w:rFonts w:ascii="Bookman Old Style" w:hAnsi="Bookman Old Style" w:cs="Bookman Old Style"/>
          <w:b/>
          <w:bCs/>
          <w:color w:val="000000"/>
          <w:spacing w:val="-3"/>
          <w:sz w:val="28"/>
          <w:szCs w:val="32"/>
          <w:lang w:val="uk-UA"/>
        </w:rPr>
        <w:t>ТА ПРИКМЕТНИКОВИХ АФІКСАХ)</w:t>
      </w:r>
    </w:p>
    <w:p w:rsidR="00A2504E" w:rsidRPr="00F41028" w:rsidRDefault="00A2504E" w:rsidP="00D153E1">
      <w:pPr>
        <w:shd w:val="clear" w:color="auto" w:fill="FFFFFF"/>
        <w:spacing w:after="0" w:line="240" w:lineRule="auto"/>
        <w:ind w:left="5" w:right="10" w:firstLine="230"/>
        <w:jc w:val="center"/>
        <w:rPr>
          <w:rFonts w:ascii="Bookman Old Style" w:hAnsi="Bookman Old Style" w:cs="Bookman Old Style"/>
          <w:b/>
          <w:bCs/>
          <w:color w:val="000000"/>
          <w:spacing w:val="-3"/>
          <w:sz w:val="26"/>
          <w:szCs w:val="26"/>
          <w:lang w:val="uk-UA"/>
        </w:rPr>
      </w:pPr>
    </w:p>
    <w:p w:rsidR="00A2504E" w:rsidRPr="00F41028" w:rsidRDefault="00A2504E" w:rsidP="00D153E1">
      <w:pPr>
        <w:shd w:val="clear" w:color="auto" w:fill="FFFFFF"/>
        <w:spacing w:after="0" w:line="240" w:lineRule="auto"/>
        <w:ind w:left="5" w:right="10" w:firstLine="230"/>
        <w:jc w:val="center"/>
        <w:rPr>
          <w:rFonts w:ascii="Bookman Old Style" w:hAnsi="Bookman Old Style" w:cs="Bookman Old Style"/>
          <w:b/>
          <w:bCs/>
          <w:color w:val="000000"/>
          <w:spacing w:val="-3"/>
          <w:sz w:val="28"/>
          <w:szCs w:val="28"/>
          <w:lang w:val="uk-UA"/>
        </w:rPr>
      </w:pPr>
      <w:r w:rsidRPr="00F41028">
        <w:rPr>
          <w:rFonts w:ascii="Bookman Old Style" w:hAnsi="Bookman Old Style" w:cs="Bookman Old Style"/>
          <w:b/>
          <w:bCs/>
          <w:color w:val="000000"/>
          <w:spacing w:val="-3"/>
          <w:sz w:val="28"/>
          <w:szCs w:val="28"/>
          <w:lang w:val="uk-UA"/>
        </w:rPr>
        <w:t>І. Орфограми в дієслівних коренях та закінченнях</w:t>
      </w:r>
    </w:p>
    <w:p w:rsidR="00A2504E" w:rsidRPr="00F41028" w:rsidRDefault="00A2504E" w:rsidP="00D153E1">
      <w:pPr>
        <w:shd w:val="clear" w:color="auto" w:fill="FFFFFF"/>
        <w:spacing w:after="0" w:line="240" w:lineRule="auto"/>
        <w:ind w:left="5" w:right="10" w:firstLine="230"/>
        <w:jc w:val="center"/>
        <w:rPr>
          <w:rFonts w:ascii="Bookman Old Style" w:hAnsi="Bookman Old Style" w:cs="Bookman Old Style"/>
          <w:b/>
          <w:bCs/>
          <w:color w:val="000000"/>
          <w:spacing w:val="-3"/>
          <w:sz w:val="26"/>
          <w:szCs w:val="26"/>
          <w:lang w:val="uk-UA"/>
        </w:rPr>
      </w:pPr>
    </w:p>
    <w:p w:rsidR="00A2504E" w:rsidRPr="00F41028" w:rsidRDefault="00A2504E" w:rsidP="00A9112A">
      <w:pPr>
        <w:shd w:val="clear" w:color="auto" w:fill="FFFFFF"/>
        <w:spacing w:after="0" w:line="240" w:lineRule="auto"/>
        <w:ind w:left="5" w:right="10" w:firstLine="562"/>
        <w:jc w:val="both"/>
        <w:rPr>
          <w:rFonts w:ascii="Bookman Old Style" w:hAnsi="Bookman Old Style" w:cs="Bookman Old Style"/>
          <w:color w:val="000000"/>
          <w:spacing w:val="2"/>
          <w:sz w:val="26"/>
          <w:szCs w:val="26"/>
          <w:lang w:val="uk-UA"/>
        </w:rPr>
      </w:pPr>
      <w:r w:rsidRPr="00F41028">
        <w:rPr>
          <w:rFonts w:ascii="Bookman Old Style" w:hAnsi="Bookman Old Style" w:cs="Bookman Old Style"/>
          <w:color w:val="000000"/>
          <w:spacing w:val="-3"/>
          <w:sz w:val="26"/>
          <w:szCs w:val="26"/>
          <w:lang w:val="uk-UA"/>
        </w:rPr>
        <w:t>У теперішньому часі дієслова змінюються за числами та осо</w:t>
      </w:r>
      <w:r w:rsidRPr="00F41028">
        <w:rPr>
          <w:rFonts w:ascii="Bookman Old Style" w:hAnsi="Bookman Old Style" w:cs="Bookman Old Style"/>
          <w:color w:val="000000"/>
          <w:spacing w:val="-3"/>
          <w:sz w:val="26"/>
          <w:szCs w:val="26"/>
          <w:lang w:val="uk-UA"/>
        </w:rPr>
        <w:softHyphen/>
      </w:r>
      <w:r w:rsidRPr="00F41028">
        <w:rPr>
          <w:rFonts w:ascii="Bookman Old Style" w:hAnsi="Bookman Old Style" w:cs="Bookman Old Style"/>
          <w:color w:val="000000"/>
          <w:spacing w:val="2"/>
          <w:sz w:val="26"/>
          <w:szCs w:val="26"/>
          <w:lang w:val="uk-UA"/>
        </w:rPr>
        <w:t xml:space="preserve">бами, відповідно у дієслівних формах відбуваються зміни особових закінчень. </w:t>
      </w:r>
    </w:p>
    <w:p w:rsidR="00A2504E" w:rsidRPr="00F41028" w:rsidRDefault="00A2504E" w:rsidP="00A9112A">
      <w:pPr>
        <w:shd w:val="clear" w:color="auto" w:fill="FFFFFF"/>
        <w:spacing w:after="0" w:line="240" w:lineRule="auto"/>
        <w:ind w:left="5" w:right="10" w:firstLine="562"/>
        <w:jc w:val="both"/>
        <w:rPr>
          <w:rFonts w:ascii="Bookman Old Style" w:hAnsi="Bookman Old Style" w:cs="Bookman Old Style"/>
          <w:sz w:val="26"/>
          <w:szCs w:val="26"/>
        </w:rPr>
      </w:pPr>
      <w:r w:rsidRPr="00F41028">
        <w:rPr>
          <w:rFonts w:ascii="Bookman Old Style" w:hAnsi="Bookman Old Style" w:cs="Bookman Old Style"/>
          <w:color w:val="000000"/>
          <w:sz w:val="26"/>
          <w:szCs w:val="26"/>
          <w:lang w:val="uk-UA"/>
        </w:rPr>
        <w:t>За характером го</w:t>
      </w:r>
      <w:r w:rsidRPr="00F41028">
        <w:rPr>
          <w:rFonts w:ascii="Bookman Old Style" w:hAnsi="Bookman Old Style" w:cs="Bookman Old Style"/>
          <w:color w:val="000000"/>
          <w:sz w:val="26"/>
          <w:szCs w:val="26"/>
          <w:lang w:val="uk-UA"/>
        </w:rPr>
        <w:softHyphen/>
      </w:r>
      <w:r w:rsidRPr="00F41028">
        <w:rPr>
          <w:rFonts w:ascii="Bookman Old Style" w:hAnsi="Bookman Old Style" w:cs="Bookman Old Style"/>
          <w:color w:val="000000"/>
          <w:spacing w:val="1"/>
          <w:sz w:val="26"/>
          <w:szCs w:val="26"/>
          <w:lang w:val="uk-UA"/>
        </w:rPr>
        <w:t xml:space="preserve">лосного в особових закінченнях розрізняють дієслова першої </w:t>
      </w:r>
      <w:r w:rsidRPr="00F41028">
        <w:rPr>
          <w:rFonts w:ascii="Bookman Old Style" w:hAnsi="Bookman Old Style" w:cs="Bookman Old Style"/>
          <w:color w:val="000000"/>
          <w:sz w:val="26"/>
          <w:szCs w:val="26"/>
          <w:lang w:val="uk-UA"/>
        </w:rPr>
        <w:t>та другої дієвідмін.</w:t>
      </w:r>
    </w:p>
    <w:p w:rsidR="00A2504E" w:rsidRPr="00F41028" w:rsidRDefault="00A2504E" w:rsidP="00A9112A">
      <w:pPr>
        <w:shd w:val="clear" w:color="auto" w:fill="FFFFFF"/>
        <w:spacing w:after="0" w:line="240" w:lineRule="auto"/>
        <w:ind w:left="5" w:right="10" w:firstLine="562"/>
        <w:jc w:val="both"/>
        <w:rPr>
          <w:rFonts w:ascii="Bookman Old Style" w:hAnsi="Bookman Old Style" w:cs="Bookman Old Style"/>
          <w:sz w:val="26"/>
          <w:szCs w:val="26"/>
        </w:rPr>
      </w:pPr>
      <w:r w:rsidRPr="00F41028">
        <w:rPr>
          <w:rFonts w:ascii="Bookman Old Style" w:hAnsi="Bookman Old Style" w:cs="Bookman Old Style"/>
          <w:color w:val="000000"/>
          <w:spacing w:val="12"/>
          <w:sz w:val="26"/>
          <w:szCs w:val="26"/>
          <w:lang w:val="uk-UA"/>
        </w:rPr>
        <w:t xml:space="preserve">До </w:t>
      </w:r>
      <w:r w:rsidRPr="00F41028">
        <w:rPr>
          <w:rFonts w:ascii="Bookman Old Style" w:hAnsi="Bookman Old Style" w:cs="Bookman Old Style"/>
          <w:b/>
          <w:bCs/>
          <w:color w:val="000000"/>
          <w:spacing w:val="12"/>
          <w:sz w:val="26"/>
          <w:szCs w:val="26"/>
          <w:lang w:val="uk-UA"/>
        </w:rPr>
        <w:t>першої дієвідміни</w:t>
      </w:r>
      <w:r w:rsidRPr="00F41028">
        <w:rPr>
          <w:rFonts w:ascii="Bookman Old Style" w:hAnsi="Bookman Old Style" w:cs="Bookman Old Style"/>
          <w:color w:val="000000"/>
          <w:spacing w:val="12"/>
          <w:sz w:val="26"/>
          <w:szCs w:val="26"/>
          <w:lang w:val="uk-UA"/>
        </w:rPr>
        <w:t xml:space="preserve"> належать дієслова, які у третій </w:t>
      </w:r>
      <w:r w:rsidRPr="00F41028">
        <w:rPr>
          <w:rFonts w:ascii="Bookman Old Style" w:hAnsi="Bookman Old Style" w:cs="Bookman Old Style"/>
          <w:color w:val="000000"/>
          <w:sz w:val="26"/>
          <w:szCs w:val="26"/>
          <w:lang w:val="uk-UA"/>
        </w:rPr>
        <w:t xml:space="preserve">особі множини мають закінчення </w:t>
      </w:r>
      <w:r w:rsidRPr="00F41028">
        <w:rPr>
          <w:rFonts w:ascii="Bookman Old Style" w:hAnsi="Bookman Old Style" w:cs="Bookman Old Style"/>
          <w:i/>
          <w:iCs/>
          <w:color w:val="000000"/>
          <w:sz w:val="26"/>
          <w:szCs w:val="26"/>
          <w:lang w:val="uk-UA"/>
        </w:rPr>
        <w:t xml:space="preserve">-уть (-ють), </w:t>
      </w:r>
      <w:r w:rsidRPr="00F41028">
        <w:rPr>
          <w:rFonts w:ascii="Bookman Old Style" w:hAnsi="Bookman Old Style" w:cs="Bookman Old Style"/>
          <w:color w:val="000000"/>
          <w:sz w:val="26"/>
          <w:szCs w:val="26"/>
          <w:lang w:val="uk-UA"/>
        </w:rPr>
        <w:t xml:space="preserve">а в закінченнях </w:t>
      </w:r>
      <w:r w:rsidRPr="00F41028">
        <w:rPr>
          <w:rFonts w:ascii="Bookman Old Style" w:hAnsi="Bookman Old Style" w:cs="Bookman Old Style"/>
          <w:color w:val="000000"/>
          <w:spacing w:val="-1"/>
          <w:sz w:val="26"/>
          <w:szCs w:val="26"/>
          <w:lang w:val="uk-UA"/>
        </w:rPr>
        <w:t>першої особи множини,  другої   особи   однини   і  множини – го</w:t>
      </w:r>
      <w:r w:rsidRPr="00F41028">
        <w:rPr>
          <w:rFonts w:ascii="Bookman Old Style" w:hAnsi="Bookman Old Style" w:cs="Bookman Old Style"/>
          <w:color w:val="000000"/>
          <w:spacing w:val="-1"/>
          <w:sz w:val="26"/>
          <w:szCs w:val="26"/>
          <w:lang w:val="uk-UA"/>
        </w:rPr>
        <w:softHyphen/>
      </w:r>
      <w:r w:rsidRPr="00F41028">
        <w:rPr>
          <w:rFonts w:ascii="Bookman Old Style" w:hAnsi="Bookman Old Style" w:cs="Bookman Old Style"/>
          <w:color w:val="000000"/>
          <w:spacing w:val="-2"/>
          <w:sz w:val="26"/>
          <w:szCs w:val="26"/>
          <w:lang w:val="uk-UA"/>
        </w:rPr>
        <w:t xml:space="preserve">лосну фонему </w:t>
      </w:r>
      <w:r w:rsidRPr="00F41028">
        <w:rPr>
          <w:rFonts w:ascii="Bookman Old Style" w:hAnsi="Bookman Old Style" w:cs="Bookman Old Style"/>
          <w:b/>
          <w:bCs/>
          <w:sz w:val="26"/>
          <w:szCs w:val="26"/>
        </w:rPr>
        <w:t>е</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bCs/>
          <w:sz w:val="26"/>
          <w:szCs w:val="26"/>
          <w:lang w:val="uk-UA"/>
        </w:rPr>
        <w:t>(-</w:t>
      </w:r>
      <w:r w:rsidRPr="00F41028">
        <w:rPr>
          <w:rFonts w:ascii="Bookman Old Style" w:hAnsi="Bookman Old Style" w:cs="Bookman Old Style"/>
          <w:sz w:val="26"/>
          <w:szCs w:val="26"/>
          <w:lang w:val="uk-UA"/>
        </w:rPr>
        <w:t>е</w:t>
      </w:r>
      <w:r w:rsidRPr="00F41028">
        <w:rPr>
          <w:rFonts w:ascii="Bookman Old Style" w:hAnsi="Bookman Old Style" w:cs="Bookman Old Style"/>
          <w:sz w:val="26"/>
          <w:szCs w:val="26"/>
        </w:rPr>
        <w:t>ш (-</w:t>
      </w:r>
      <w:r w:rsidRPr="00F41028">
        <w:rPr>
          <w:rFonts w:ascii="Bookman Old Style" w:hAnsi="Bookman Old Style" w:cs="Bookman Old Style"/>
          <w:sz w:val="26"/>
          <w:szCs w:val="26"/>
          <w:lang w:val="uk-UA"/>
        </w:rPr>
        <w:t>є</w:t>
      </w:r>
      <w:r w:rsidRPr="00F41028">
        <w:rPr>
          <w:rFonts w:ascii="Bookman Old Style" w:hAnsi="Bookman Old Style" w:cs="Bookman Old Style"/>
          <w:sz w:val="26"/>
          <w:szCs w:val="26"/>
        </w:rPr>
        <w:t>ш), -е (-є), -емо (-ємо), -ете (-єте)</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w:t>
      </w:r>
      <w:r w:rsidRPr="00F41028">
        <w:rPr>
          <w:rFonts w:ascii="Bookman Old Style" w:hAnsi="Bookman Old Style" w:cs="Bookman Old Style"/>
          <w:i/>
          <w:iCs/>
          <w:color w:val="000000"/>
          <w:spacing w:val="-2"/>
          <w:sz w:val="26"/>
          <w:szCs w:val="26"/>
          <w:lang w:val="uk-UA"/>
        </w:rPr>
        <w:t>ідуть, ідемо, ідеш, ідете; розмовляють, роз</w:t>
      </w:r>
      <w:r w:rsidRPr="00F41028">
        <w:rPr>
          <w:rFonts w:ascii="Bookman Old Style" w:hAnsi="Bookman Old Style" w:cs="Bookman Old Style"/>
          <w:i/>
          <w:iCs/>
          <w:color w:val="000000"/>
          <w:spacing w:val="-2"/>
          <w:sz w:val="26"/>
          <w:szCs w:val="26"/>
          <w:lang w:val="uk-UA"/>
        </w:rPr>
        <w:softHyphen/>
      </w:r>
      <w:r w:rsidRPr="00F41028">
        <w:rPr>
          <w:rFonts w:ascii="Bookman Old Style" w:hAnsi="Bookman Old Style" w:cs="Bookman Old Style"/>
          <w:i/>
          <w:iCs/>
          <w:color w:val="000000"/>
          <w:spacing w:val="-3"/>
          <w:sz w:val="26"/>
          <w:szCs w:val="26"/>
          <w:lang w:val="uk-UA"/>
        </w:rPr>
        <w:t>мовляємо, розмовляєш, розмовляєте.</w:t>
      </w:r>
    </w:p>
    <w:p w:rsidR="00A2504E" w:rsidRPr="00F41028" w:rsidRDefault="00A2504E" w:rsidP="00A9112A">
      <w:pPr>
        <w:shd w:val="clear" w:color="auto" w:fill="FFFFFF"/>
        <w:spacing w:after="0" w:line="240" w:lineRule="auto"/>
        <w:ind w:left="5" w:right="5" w:firstLine="562"/>
        <w:jc w:val="both"/>
        <w:rPr>
          <w:rFonts w:ascii="Bookman Old Style" w:hAnsi="Bookman Old Style" w:cs="Bookman Old Style"/>
          <w:sz w:val="26"/>
          <w:szCs w:val="26"/>
          <w:lang w:val="uk-UA"/>
        </w:rPr>
      </w:pPr>
      <w:r w:rsidRPr="00F41028">
        <w:rPr>
          <w:rFonts w:ascii="Bookman Old Style" w:hAnsi="Bookman Old Style" w:cs="Bookman Old Style"/>
          <w:color w:val="000000"/>
          <w:spacing w:val="13"/>
          <w:sz w:val="26"/>
          <w:szCs w:val="26"/>
          <w:lang w:val="uk-UA"/>
        </w:rPr>
        <w:t xml:space="preserve">До </w:t>
      </w:r>
      <w:r w:rsidRPr="00F41028">
        <w:rPr>
          <w:rFonts w:ascii="Bookman Old Style" w:hAnsi="Bookman Old Style" w:cs="Bookman Old Style"/>
          <w:b/>
          <w:bCs/>
          <w:color w:val="000000"/>
          <w:spacing w:val="13"/>
          <w:sz w:val="26"/>
          <w:szCs w:val="26"/>
          <w:lang w:val="uk-UA"/>
        </w:rPr>
        <w:t>другої дієвідміни</w:t>
      </w:r>
      <w:r w:rsidRPr="00F41028">
        <w:rPr>
          <w:rFonts w:ascii="Bookman Old Style" w:hAnsi="Bookman Old Style" w:cs="Bookman Old Style"/>
          <w:color w:val="000000"/>
          <w:spacing w:val="13"/>
          <w:sz w:val="26"/>
          <w:szCs w:val="26"/>
          <w:lang w:val="uk-UA"/>
        </w:rPr>
        <w:t xml:space="preserve"> належать дієслова, які в третій </w:t>
      </w:r>
      <w:r w:rsidRPr="00F41028">
        <w:rPr>
          <w:rFonts w:ascii="Bookman Old Style" w:hAnsi="Bookman Old Style" w:cs="Bookman Old Style"/>
          <w:color w:val="000000"/>
          <w:sz w:val="26"/>
          <w:szCs w:val="26"/>
          <w:lang w:val="uk-UA"/>
        </w:rPr>
        <w:t xml:space="preserve">особі множини мають закінчення </w:t>
      </w:r>
      <w:r w:rsidRPr="00F41028">
        <w:rPr>
          <w:rFonts w:ascii="Bookman Old Style" w:hAnsi="Bookman Old Style" w:cs="Bookman Old Style"/>
          <w:i/>
          <w:iCs/>
          <w:color w:val="000000"/>
          <w:sz w:val="26"/>
          <w:szCs w:val="26"/>
          <w:lang w:val="uk-UA"/>
        </w:rPr>
        <w:t xml:space="preserve">-ать (-ять), </w:t>
      </w:r>
      <w:r w:rsidRPr="00F41028">
        <w:rPr>
          <w:rFonts w:ascii="Bookman Old Style" w:hAnsi="Bookman Old Style" w:cs="Bookman Old Style"/>
          <w:color w:val="000000"/>
          <w:sz w:val="26"/>
          <w:szCs w:val="26"/>
          <w:lang w:val="uk-UA"/>
        </w:rPr>
        <w:t xml:space="preserve">а в закінченнях </w:t>
      </w:r>
      <w:r w:rsidRPr="00F41028">
        <w:rPr>
          <w:rFonts w:ascii="Bookman Old Style" w:hAnsi="Bookman Old Style" w:cs="Bookman Old Style"/>
          <w:color w:val="000000"/>
          <w:spacing w:val="-2"/>
          <w:sz w:val="26"/>
          <w:szCs w:val="26"/>
          <w:lang w:val="uk-UA"/>
        </w:rPr>
        <w:t xml:space="preserve">першої особи множини, другої однини і множини – голосні </w:t>
      </w:r>
      <w:r w:rsidRPr="00F41028">
        <w:rPr>
          <w:rFonts w:ascii="Bookman Old Style" w:hAnsi="Bookman Old Style" w:cs="Bookman Old Style"/>
          <w:b/>
          <w:bCs/>
          <w:color w:val="000000"/>
          <w:spacing w:val="-2"/>
          <w:sz w:val="26"/>
          <w:szCs w:val="26"/>
          <w:lang w:val="uk-UA"/>
        </w:rPr>
        <w:t>и</w:t>
      </w:r>
      <w:r w:rsidRPr="00F41028">
        <w:rPr>
          <w:rFonts w:ascii="Bookman Old Style" w:hAnsi="Bookman Old Style" w:cs="Bookman Old Style"/>
          <w:color w:val="000000"/>
          <w:spacing w:val="-2"/>
          <w:sz w:val="26"/>
          <w:szCs w:val="26"/>
          <w:lang w:val="uk-UA"/>
        </w:rPr>
        <w:t xml:space="preserve"> </w:t>
      </w:r>
      <w:r w:rsidRPr="00F41028">
        <w:rPr>
          <w:rFonts w:ascii="Bookman Old Style" w:hAnsi="Bookman Old Style" w:cs="Bookman Old Style"/>
          <w:color w:val="000000"/>
          <w:spacing w:val="-5"/>
          <w:sz w:val="26"/>
          <w:szCs w:val="26"/>
          <w:lang w:val="uk-UA"/>
        </w:rPr>
        <w:t xml:space="preserve">чи </w:t>
      </w:r>
      <w:r w:rsidRPr="00F41028">
        <w:rPr>
          <w:rFonts w:ascii="Bookman Old Style" w:hAnsi="Bookman Old Style" w:cs="Bookman Old Style"/>
          <w:b/>
          <w:bCs/>
          <w:color w:val="000000"/>
          <w:spacing w:val="-5"/>
          <w:sz w:val="26"/>
          <w:szCs w:val="26"/>
          <w:lang w:val="uk-UA"/>
        </w:rPr>
        <w:t>і</w:t>
      </w:r>
      <w:r w:rsidRPr="00F41028">
        <w:rPr>
          <w:rFonts w:ascii="Bookman Old Style" w:hAnsi="Bookman Old Style" w:cs="Bookman Old Style"/>
          <w:color w:val="000000"/>
          <w:spacing w:val="-5"/>
          <w:sz w:val="26"/>
          <w:szCs w:val="26"/>
          <w:lang w:val="uk-UA"/>
        </w:rPr>
        <w:t xml:space="preserve"> (</w:t>
      </w:r>
      <w:r w:rsidRPr="00F41028">
        <w:rPr>
          <w:rFonts w:ascii="Bookman Old Style" w:hAnsi="Bookman Old Style" w:cs="Bookman Old Style"/>
          <w:sz w:val="26"/>
          <w:szCs w:val="26"/>
        </w:rPr>
        <w:t>-иш (-їш), -ить (-їть), -имо (-їмо), -ите (-їте)</w:t>
      </w:r>
      <w:r w:rsidRPr="00F41028">
        <w:rPr>
          <w:rFonts w:ascii="Bookman Old Style" w:hAnsi="Bookman Old Style" w:cs="Bookman Old Style"/>
          <w:color w:val="000000"/>
          <w:spacing w:val="-5"/>
          <w:sz w:val="26"/>
          <w:szCs w:val="26"/>
          <w:lang w:val="uk-UA"/>
        </w:rPr>
        <w:t xml:space="preserve">: </w:t>
      </w:r>
      <w:r w:rsidRPr="00F41028">
        <w:rPr>
          <w:rFonts w:ascii="Bookman Old Style" w:hAnsi="Bookman Old Style" w:cs="Bookman Old Style"/>
          <w:i/>
          <w:iCs/>
          <w:color w:val="000000"/>
          <w:spacing w:val="-5"/>
          <w:sz w:val="26"/>
          <w:szCs w:val="26"/>
          <w:lang w:val="uk-UA"/>
        </w:rPr>
        <w:t>біжать, біжимо, біжиш, біжите; стоять, стоїмо, стоїш, стоїте.</w:t>
      </w:r>
    </w:p>
    <w:p w:rsidR="00A2504E" w:rsidRPr="00F41028" w:rsidRDefault="00A2504E" w:rsidP="00873E48">
      <w:pPr>
        <w:spacing w:after="0" w:line="240" w:lineRule="auto"/>
        <w:rPr>
          <w:rFonts w:ascii="Bookman Old Style" w:hAnsi="Bookman Old Style" w:cs="Bookman Old Style"/>
          <w:b/>
          <w:bCs/>
          <w:sz w:val="26"/>
          <w:szCs w:val="26"/>
          <w:lang w:val="uk-UA"/>
        </w:rPr>
      </w:pPr>
    </w:p>
    <w:p w:rsidR="00A2504E" w:rsidRPr="00F41028" w:rsidRDefault="00A2504E" w:rsidP="00A9112A">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Зразки дієвідмінювання дієслів у теперішньому часі:</w:t>
      </w:r>
    </w:p>
    <w:p w:rsidR="00A2504E" w:rsidRPr="00F41028" w:rsidRDefault="00A2504E" w:rsidP="00D153E1">
      <w:pPr>
        <w:spacing w:after="0" w:line="240" w:lineRule="auto"/>
        <w:jc w:val="center"/>
        <w:rPr>
          <w:rFonts w:ascii="Bookman Old Style" w:hAnsi="Bookman Old Style" w:cs="Bookman Old Style"/>
          <w:sz w:val="28"/>
          <w:szCs w:val="28"/>
          <w:u w:val="single"/>
          <w:lang w:val="uk-UA"/>
        </w:rPr>
      </w:pPr>
    </w:p>
    <w:tbl>
      <w:tblPr>
        <w:tblW w:w="0" w:type="auto"/>
        <w:tblInd w:w="56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8506"/>
      </w:tblGrid>
      <w:tr w:rsidR="00A2504E" w:rsidRPr="00F41028" w:rsidTr="00A9112A">
        <w:trPr>
          <w:trHeight w:val="1552"/>
        </w:trPr>
        <w:tc>
          <w:tcPr>
            <w:tcW w:w="8506" w:type="dxa"/>
          </w:tcPr>
          <w:p w:rsidR="00A2504E" w:rsidRPr="00F41028" w:rsidRDefault="00A2504E" w:rsidP="007E7AAA">
            <w:pPr>
              <w:spacing w:after="0" w:line="240" w:lineRule="auto"/>
              <w:jc w:val="center"/>
              <w:rPr>
                <w:rFonts w:ascii="Bookman Old Style" w:hAnsi="Bookman Old Style" w:cs="Bookman Old Style"/>
                <w:sz w:val="26"/>
                <w:szCs w:val="26"/>
                <w:u w:val="single"/>
              </w:rPr>
            </w:pPr>
            <w:r w:rsidRPr="00F41028">
              <w:rPr>
                <w:rFonts w:ascii="Bookman Old Style" w:hAnsi="Bookman Old Style" w:cs="Bookman Old Style"/>
                <w:sz w:val="26"/>
                <w:szCs w:val="26"/>
                <w:u w:val="single"/>
              </w:rPr>
              <w:t>І дієвідміна</w:t>
            </w:r>
          </w:p>
          <w:p w:rsidR="00A2504E" w:rsidRPr="00F41028" w:rsidRDefault="00A2504E" w:rsidP="007E7AAA">
            <w:pPr>
              <w:spacing w:after="0" w:line="240" w:lineRule="auto"/>
              <w:ind w:left="111"/>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                Однина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 Множина </w:t>
            </w:r>
          </w:p>
          <w:p w:rsidR="00A2504E" w:rsidRPr="00F41028" w:rsidRDefault="00A2504E" w:rsidP="007E7AAA">
            <w:pPr>
              <w:spacing w:after="0" w:line="240" w:lineRule="auto"/>
              <w:ind w:left="111"/>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1 ос.   ід-у      кол-ю     чу-ю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ід-емо   кол-емо   чу-ємо </w:t>
            </w:r>
          </w:p>
          <w:p w:rsidR="00A2504E" w:rsidRPr="00F41028" w:rsidRDefault="00A2504E" w:rsidP="007E7AAA">
            <w:pPr>
              <w:spacing w:after="0" w:line="240" w:lineRule="auto"/>
              <w:ind w:left="111"/>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2 ос.   ід-еш   кол-еш   чу-єш    ід-ете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кол-ете    чу-єте </w:t>
            </w:r>
          </w:p>
          <w:p w:rsidR="00A2504E" w:rsidRPr="00F41028" w:rsidRDefault="00A2504E" w:rsidP="00F33B04">
            <w:pPr>
              <w:spacing w:after="0" w:line="240" w:lineRule="auto"/>
              <w:ind w:left="111"/>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3 ос.   ід-е      кол-е      чу-є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ід-уть    кол-ють   чу-ють </w:t>
            </w:r>
          </w:p>
        </w:tc>
      </w:tr>
    </w:tbl>
    <w:p w:rsidR="00A2504E" w:rsidRPr="00F41028" w:rsidRDefault="00A2504E" w:rsidP="007E7AAA">
      <w:pPr>
        <w:spacing w:after="0" w:line="240" w:lineRule="auto"/>
        <w:jc w:val="both"/>
        <w:rPr>
          <w:rFonts w:ascii="Bookman Old Style" w:hAnsi="Bookman Old Style" w:cs="Bookman Old Style"/>
          <w:sz w:val="26"/>
          <w:szCs w:val="26"/>
          <w:lang w:val="uk-UA"/>
        </w:rPr>
      </w:pPr>
    </w:p>
    <w:tbl>
      <w:tblPr>
        <w:tblW w:w="0" w:type="auto"/>
        <w:tblInd w:w="5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8481"/>
      </w:tblGrid>
      <w:tr w:rsidR="00A2504E" w:rsidRPr="00F41028" w:rsidTr="00A9112A">
        <w:trPr>
          <w:trHeight w:val="1637"/>
        </w:trPr>
        <w:tc>
          <w:tcPr>
            <w:tcW w:w="8481" w:type="dxa"/>
          </w:tcPr>
          <w:p w:rsidR="00A2504E" w:rsidRPr="00F41028" w:rsidRDefault="00A2504E" w:rsidP="00E11612">
            <w:pPr>
              <w:spacing w:after="0" w:line="240" w:lineRule="auto"/>
              <w:jc w:val="center"/>
              <w:rPr>
                <w:rFonts w:ascii="Bookman Old Style" w:hAnsi="Bookman Old Style" w:cs="Bookman Old Style"/>
                <w:sz w:val="26"/>
                <w:szCs w:val="26"/>
                <w:u w:val="single"/>
              </w:rPr>
            </w:pPr>
            <w:r w:rsidRPr="00F41028">
              <w:rPr>
                <w:rFonts w:ascii="Bookman Old Style" w:hAnsi="Bookman Old Style" w:cs="Bookman Old Style"/>
                <w:sz w:val="26"/>
                <w:szCs w:val="26"/>
                <w:u w:val="single"/>
              </w:rPr>
              <w:t>II дієвідміна</w:t>
            </w:r>
          </w:p>
          <w:p w:rsidR="00A2504E" w:rsidRPr="00F41028" w:rsidRDefault="00A2504E" w:rsidP="00F33B04">
            <w:pPr>
              <w:spacing w:after="0" w:line="240" w:lineRule="auto"/>
              <w:ind w:left="63"/>
              <w:rPr>
                <w:rFonts w:ascii="Bookman Old Style" w:hAnsi="Bookman Old Style" w:cs="Bookman Old Style"/>
                <w:sz w:val="26"/>
                <w:szCs w:val="26"/>
              </w:rPr>
            </w:pPr>
            <w:r w:rsidRPr="00F41028">
              <w:rPr>
                <w:rFonts w:ascii="Bookman Old Style" w:hAnsi="Bookman Old Style" w:cs="Bookman Old Style"/>
                <w:sz w:val="26"/>
                <w:szCs w:val="26"/>
              </w:rPr>
              <w:t xml:space="preserve">                  Однина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 Множина </w:t>
            </w:r>
          </w:p>
          <w:p w:rsidR="00A2504E" w:rsidRPr="00F41028" w:rsidRDefault="00A2504E" w:rsidP="00F33B04">
            <w:pPr>
              <w:spacing w:after="0" w:line="240" w:lineRule="auto"/>
              <w:ind w:left="63"/>
              <w:rPr>
                <w:rFonts w:ascii="Bookman Old Style" w:hAnsi="Bookman Old Style" w:cs="Bookman Old Style"/>
                <w:sz w:val="26"/>
                <w:szCs w:val="26"/>
              </w:rPr>
            </w:pPr>
            <w:r w:rsidRPr="00F41028">
              <w:rPr>
                <w:rFonts w:ascii="Bookman Old Style" w:hAnsi="Bookman Old Style" w:cs="Bookman Old Style"/>
                <w:sz w:val="26"/>
                <w:szCs w:val="26"/>
              </w:rPr>
              <w:t xml:space="preserve">1 ос.   робл-ю    бач-у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го-ю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роб-имо     бач-имо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го-їмо </w:t>
            </w:r>
          </w:p>
          <w:p w:rsidR="00A2504E" w:rsidRPr="00F41028" w:rsidRDefault="00A2504E" w:rsidP="00F33B04">
            <w:pPr>
              <w:spacing w:after="0" w:line="240" w:lineRule="auto"/>
              <w:ind w:left="63"/>
              <w:rPr>
                <w:rFonts w:ascii="Bookman Old Style" w:hAnsi="Bookman Old Style" w:cs="Bookman Old Style"/>
                <w:sz w:val="26"/>
                <w:szCs w:val="26"/>
              </w:rPr>
            </w:pPr>
            <w:r w:rsidRPr="00F41028">
              <w:rPr>
                <w:rFonts w:ascii="Bookman Old Style" w:hAnsi="Bookman Old Style" w:cs="Bookman Old Style"/>
                <w:sz w:val="26"/>
                <w:szCs w:val="26"/>
              </w:rPr>
              <w:t xml:space="preserve">2 ос.   роб-иш   бач-иш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го-їш    роб-ите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бач-ите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го-їте </w:t>
            </w:r>
          </w:p>
          <w:p w:rsidR="00A2504E" w:rsidRPr="00F41028" w:rsidRDefault="00A2504E" w:rsidP="00F33B04">
            <w:pPr>
              <w:spacing w:after="0" w:line="240" w:lineRule="auto"/>
              <w:ind w:left="63"/>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3 ос.   роб-ить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бач-ить   го-їть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робл-ять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бач-ать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го-ять </w:t>
            </w:r>
          </w:p>
        </w:tc>
      </w:tr>
    </w:tbl>
    <w:p w:rsidR="00A2504E" w:rsidRPr="00F41028" w:rsidRDefault="00A2504E" w:rsidP="007E7AAA">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 </w:t>
      </w:r>
    </w:p>
    <w:p w:rsidR="00A2504E" w:rsidRPr="00F41028" w:rsidRDefault="00A2504E" w:rsidP="00D153E1">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За такими зразками відмінюються й дієслова доконаного виду в майбутньому часі.</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Default="00A2504E" w:rsidP="00BC0C74">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При визначенні особових закінчень дієслів </w:t>
      </w:r>
      <w:r w:rsidRPr="00A9112A">
        <w:rPr>
          <w:rFonts w:ascii="Bookman Old Style" w:hAnsi="Bookman Old Style" w:cs="Bookman Old Style"/>
          <w:bCs/>
          <w:iCs/>
          <w:sz w:val="26"/>
          <w:szCs w:val="26"/>
        </w:rPr>
        <w:t>треба мати на увазі</w:t>
      </w:r>
      <w:r w:rsidRPr="00F41028">
        <w:rPr>
          <w:rFonts w:ascii="Bookman Old Style" w:hAnsi="Bookman Old Style" w:cs="Bookman Old Style"/>
          <w:sz w:val="26"/>
          <w:szCs w:val="26"/>
        </w:rPr>
        <w:t>, що:</w:t>
      </w:r>
    </w:p>
    <w:p w:rsidR="00A9112A" w:rsidRPr="00A9112A" w:rsidRDefault="00A9112A" w:rsidP="00BC0C74">
      <w:pPr>
        <w:spacing w:after="0" w:line="240" w:lineRule="auto"/>
        <w:ind w:firstLine="567"/>
        <w:jc w:val="both"/>
        <w:rPr>
          <w:rFonts w:ascii="Bookman Old Style" w:hAnsi="Bookman Old Style" w:cs="Bookman Old Style"/>
          <w:sz w:val="26"/>
          <w:szCs w:val="26"/>
          <w:lang w:val="uk-UA"/>
        </w:rPr>
      </w:pPr>
    </w:p>
    <w:p w:rsidR="00A2504E" w:rsidRPr="00F41028" w:rsidRDefault="00A2504E" w:rsidP="005E1E99">
      <w:pPr>
        <w:pStyle w:val="a5"/>
        <w:numPr>
          <w:ilvl w:val="0"/>
          <w:numId w:val="33"/>
        </w:num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до д</w:t>
      </w:r>
      <w:r w:rsidRPr="00F41028">
        <w:rPr>
          <w:rFonts w:ascii="Bookman Old Style" w:hAnsi="Bookman Old Style" w:cs="Bookman Old Style"/>
          <w:b/>
          <w:bCs/>
          <w:i/>
          <w:iCs/>
          <w:sz w:val="26"/>
          <w:szCs w:val="26"/>
        </w:rPr>
        <w:t>руг</w:t>
      </w:r>
      <w:r w:rsidRPr="00F41028">
        <w:rPr>
          <w:rFonts w:ascii="Bookman Old Style" w:hAnsi="Bookman Old Style" w:cs="Bookman Old Style"/>
          <w:b/>
          <w:bCs/>
          <w:i/>
          <w:iCs/>
          <w:sz w:val="26"/>
          <w:szCs w:val="26"/>
          <w:lang w:val="uk-UA"/>
        </w:rPr>
        <w:t>ої</w:t>
      </w:r>
      <w:r w:rsidRPr="00F41028">
        <w:rPr>
          <w:rFonts w:ascii="Bookman Old Style" w:hAnsi="Bookman Old Style" w:cs="Bookman Old Style"/>
          <w:b/>
          <w:bCs/>
          <w:i/>
          <w:iCs/>
          <w:sz w:val="26"/>
          <w:szCs w:val="26"/>
        </w:rPr>
        <w:t xml:space="preserve"> дієвідмін</w:t>
      </w:r>
      <w:r w:rsidRPr="00F41028">
        <w:rPr>
          <w:rFonts w:ascii="Bookman Old Style" w:hAnsi="Bookman Old Style" w:cs="Bookman Old Style"/>
          <w:b/>
          <w:bCs/>
          <w:i/>
          <w:iCs/>
          <w:sz w:val="26"/>
          <w:szCs w:val="26"/>
          <w:lang w:val="uk-UA"/>
        </w:rPr>
        <w:t>и належать</w:t>
      </w:r>
    </w:p>
    <w:p w:rsidR="00A2504E" w:rsidRPr="00F41028" w:rsidRDefault="00A2504E" w:rsidP="001772C5">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1) дієслова, які мають в інфінітиві основу на </w:t>
      </w:r>
      <w:r w:rsidR="00437809">
        <w:rPr>
          <w:rFonts w:ascii="Bookman Old Style" w:hAnsi="Bookman Old Style" w:cs="Bookman Old Style"/>
          <w:b/>
          <w:i/>
          <w:iCs/>
          <w:sz w:val="26"/>
          <w:szCs w:val="26"/>
          <w:lang w:val="uk-UA"/>
        </w:rPr>
        <w:t>-</w:t>
      </w:r>
      <w:r w:rsidRPr="00A9112A">
        <w:rPr>
          <w:rFonts w:ascii="Bookman Old Style" w:hAnsi="Bookman Old Style" w:cs="Bookman Old Style"/>
          <w:b/>
          <w:i/>
          <w:iCs/>
          <w:sz w:val="26"/>
          <w:szCs w:val="26"/>
          <w:lang w:val="uk-UA"/>
        </w:rPr>
        <w:t>и</w:t>
      </w:r>
      <w:r w:rsidR="00437809">
        <w:rPr>
          <w:rFonts w:ascii="Bookman Old Style" w:hAnsi="Bookman Old Style" w:cs="Bookman Old Style"/>
          <w:b/>
          <w:i/>
          <w:iCs/>
          <w:sz w:val="26"/>
          <w:szCs w:val="26"/>
          <w:lang w:val="uk-UA"/>
        </w:rPr>
        <w:t>-</w:t>
      </w:r>
      <w:r w:rsidRPr="00A9112A">
        <w:rPr>
          <w:rFonts w:ascii="Bookman Old Style" w:hAnsi="Bookman Old Style" w:cs="Bookman Old Style"/>
          <w:b/>
          <w:i/>
          <w:iCs/>
          <w:sz w:val="26"/>
          <w:szCs w:val="26"/>
          <w:lang w:val="uk-UA"/>
        </w:rPr>
        <w:t>, -і</w:t>
      </w:r>
      <w:r w:rsidR="00437809">
        <w:rPr>
          <w:rFonts w:ascii="Bookman Old Style" w:hAnsi="Bookman Old Style" w:cs="Bookman Old Style"/>
          <w:b/>
          <w:i/>
          <w:iCs/>
          <w:sz w:val="26"/>
          <w:szCs w:val="26"/>
          <w:lang w:val="uk-UA"/>
        </w:rPr>
        <w:t>-</w:t>
      </w:r>
      <w:r w:rsidRPr="00A9112A">
        <w:rPr>
          <w:rFonts w:ascii="Bookman Old Style" w:hAnsi="Bookman Old Style" w:cs="Bookman Old Style"/>
          <w:b/>
          <w:i/>
          <w:iCs/>
          <w:sz w:val="26"/>
          <w:szCs w:val="26"/>
          <w:lang w:val="uk-UA"/>
        </w:rPr>
        <w:t>(-ї-)</w:t>
      </w:r>
      <w:r w:rsidRPr="00A9112A">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або на </w:t>
      </w:r>
      <w:r w:rsidR="00437809">
        <w:rPr>
          <w:rFonts w:ascii="Bookman Old Style" w:hAnsi="Bookman Old Style" w:cs="Bookman Old Style"/>
          <w:b/>
          <w:i/>
          <w:iCs/>
          <w:sz w:val="26"/>
          <w:szCs w:val="26"/>
          <w:lang w:val="uk-UA"/>
        </w:rPr>
        <w:t>-</w:t>
      </w:r>
      <w:r w:rsidRPr="00A9112A">
        <w:rPr>
          <w:rFonts w:ascii="Bookman Old Style" w:hAnsi="Bookman Old Style" w:cs="Bookman Old Style"/>
          <w:b/>
          <w:i/>
          <w:iCs/>
          <w:sz w:val="26"/>
          <w:szCs w:val="26"/>
          <w:lang w:val="uk-UA"/>
        </w:rPr>
        <w:t>а</w:t>
      </w:r>
      <w:r w:rsidR="00437809">
        <w:rPr>
          <w:rFonts w:ascii="Bookman Old Style" w:hAnsi="Bookman Old Style" w:cs="Bookman Old Style"/>
          <w:b/>
          <w:i/>
          <w:iCs/>
          <w:sz w:val="26"/>
          <w:szCs w:val="26"/>
          <w:lang w:val="uk-UA"/>
        </w:rPr>
        <w:t>-</w:t>
      </w:r>
      <w:r w:rsidRPr="00F41028">
        <w:rPr>
          <w:rFonts w:ascii="Bookman Old Style" w:hAnsi="Bookman Old Style" w:cs="Bookman Old Style"/>
          <w:sz w:val="26"/>
          <w:szCs w:val="26"/>
          <w:lang w:val="uk-UA"/>
        </w:rPr>
        <w:t xml:space="preserve"> (після </w:t>
      </w:r>
      <w:r w:rsidRPr="00F41028">
        <w:rPr>
          <w:rFonts w:ascii="Bookman Old Style" w:hAnsi="Bookman Old Style" w:cs="Bookman Old Style"/>
          <w:i/>
          <w:iCs/>
          <w:sz w:val="26"/>
          <w:szCs w:val="26"/>
          <w:lang w:val="uk-UA"/>
        </w:rPr>
        <w:t>ж, ч, ш</w:t>
      </w:r>
      <w:r w:rsidRPr="00F41028">
        <w:rPr>
          <w:rFonts w:ascii="Bookman Old Style" w:hAnsi="Bookman Old Style" w:cs="Bookman Old Style"/>
          <w:sz w:val="26"/>
          <w:szCs w:val="26"/>
          <w:lang w:val="uk-UA"/>
        </w:rPr>
        <w:t>) і в першій особі однини та в третій особі множини теперішнього часу (або майбутнього дієслів доконаного виду) ці голосні втрачають:</w:t>
      </w:r>
    </w:p>
    <w:tbl>
      <w:tblPr>
        <w:tblpPr w:leftFromText="180" w:rightFromText="180" w:vertAnchor="text" w:tblpX="25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8"/>
        <w:gridCol w:w="1559"/>
        <w:gridCol w:w="1843"/>
      </w:tblGrid>
      <w:tr w:rsidR="00A2504E" w:rsidRPr="00F41028" w:rsidTr="002F44F0">
        <w:trPr>
          <w:trHeight w:val="277"/>
        </w:trPr>
        <w:tc>
          <w:tcPr>
            <w:tcW w:w="1668" w:type="dxa"/>
          </w:tcPr>
          <w:p w:rsidR="00A2504E" w:rsidRPr="00F41028" w:rsidRDefault="00A2504E" w:rsidP="002F44F0">
            <w:pPr>
              <w:spacing w:after="0" w:line="240" w:lineRule="auto"/>
              <w:ind w:left="136"/>
              <w:rPr>
                <w:rFonts w:ascii="Bookman Old Style" w:hAnsi="Bookman Old Style" w:cs="Bookman Old Style"/>
                <w:sz w:val="26"/>
                <w:szCs w:val="26"/>
                <w:lang w:val="uk-UA"/>
              </w:rPr>
            </w:pPr>
            <w:r w:rsidRPr="00F41028">
              <w:rPr>
                <w:rFonts w:ascii="Bookman Old Style" w:hAnsi="Bookman Old Style" w:cs="Bookman Old Style"/>
                <w:sz w:val="26"/>
                <w:szCs w:val="26"/>
                <w:lang w:val="uk-UA"/>
              </w:rPr>
              <w:lastRenderedPageBreak/>
              <w:t>бачи-ти</w:t>
            </w:r>
          </w:p>
        </w:tc>
        <w:tc>
          <w:tcPr>
            <w:tcW w:w="1559" w:type="dxa"/>
          </w:tcPr>
          <w:p w:rsidR="00A2504E" w:rsidRPr="00F41028" w:rsidRDefault="00A2504E" w:rsidP="002F44F0">
            <w:pPr>
              <w:spacing w:after="0" w:line="240" w:lineRule="auto"/>
              <w:ind w:left="180"/>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бач-у</w:t>
            </w:r>
          </w:p>
        </w:tc>
        <w:tc>
          <w:tcPr>
            <w:tcW w:w="1843" w:type="dxa"/>
          </w:tcPr>
          <w:p w:rsidR="00A2504E" w:rsidRPr="00F41028" w:rsidRDefault="00A2504E" w:rsidP="002F44F0">
            <w:pPr>
              <w:spacing w:after="0" w:line="240" w:lineRule="auto"/>
              <w:ind w:left="238"/>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бач-ать </w:t>
            </w:r>
          </w:p>
        </w:tc>
      </w:tr>
      <w:tr w:rsidR="00A2504E" w:rsidRPr="00F41028" w:rsidTr="002F44F0">
        <w:trPr>
          <w:trHeight w:val="244"/>
        </w:trPr>
        <w:tc>
          <w:tcPr>
            <w:tcW w:w="1668" w:type="dxa"/>
          </w:tcPr>
          <w:p w:rsidR="00A2504E" w:rsidRPr="00F41028" w:rsidRDefault="00A2504E" w:rsidP="002F44F0">
            <w:pPr>
              <w:spacing w:after="0" w:line="240" w:lineRule="auto"/>
              <w:ind w:left="136"/>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вари-ти</w:t>
            </w:r>
          </w:p>
        </w:tc>
        <w:tc>
          <w:tcPr>
            <w:tcW w:w="1559" w:type="dxa"/>
          </w:tcPr>
          <w:p w:rsidR="00A2504E" w:rsidRPr="00F41028" w:rsidRDefault="00A2504E" w:rsidP="002F44F0">
            <w:pPr>
              <w:spacing w:after="0" w:line="240" w:lineRule="auto"/>
              <w:ind w:left="194"/>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вар-ю</w:t>
            </w:r>
          </w:p>
        </w:tc>
        <w:tc>
          <w:tcPr>
            <w:tcW w:w="1843" w:type="dxa"/>
          </w:tcPr>
          <w:p w:rsidR="00A2504E" w:rsidRPr="00F41028" w:rsidRDefault="00A2504E" w:rsidP="002F44F0">
            <w:pPr>
              <w:spacing w:after="0" w:line="240" w:lineRule="auto"/>
              <w:ind w:left="279"/>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вар-ять </w:t>
            </w:r>
          </w:p>
        </w:tc>
      </w:tr>
      <w:tr w:rsidR="00A2504E" w:rsidRPr="00F41028" w:rsidTr="002F44F0">
        <w:trPr>
          <w:trHeight w:val="287"/>
        </w:trPr>
        <w:tc>
          <w:tcPr>
            <w:tcW w:w="1668" w:type="dxa"/>
          </w:tcPr>
          <w:p w:rsidR="00A2504E" w:rsidRPr="00F41028" w:rsidRDefault="00A2504E" w:rsidP="002F44F0">
            <w:pPr>
              <w:spacing w:after="0" w:line="240" w:lineRule="auto"/>
              <w:ind w:left="136"/>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дої-ти</w:t>
            </w:r>
          </w:p>
        </w:tc>
        <w:tc>
          <w:tcPr>
            <w:tcW w:w="1559" w:type="dxa"/>
          </w:tcPr>
          <w:p w:rsidR="00A2504E" w:rsidRPr="00F41028" w:rsidRDefault="00A2504E" w:rsidP="002F44F0">
            <w:pPr>
              <w:spacing w:after="0" w:line="240" w:lineRule="auto"/>
              <w:ind w:left="180"/>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до-ю</w:t>
            </w:r>
          </w:p>
        </w:tc>
        <w:tc>
          <w:tcPr>
            <w:tcW w:w="1843" w:type="dxa"/>
          </w:tcPr>
          <w:p w:rsidR="00A2504E" w:rsidRPr="00F41028" w:rsidRDefault="00A2504E" w:rsidP="002F44F0">
            <w:pPr>
              <w:spacing w:after="0" w:line="240" w:lineRule="auto"/>
              <w:ind w:left="265"/>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до-ять </w:t>
            </w:r>
          </w:p>
        </w:tc>
      </w:tr>
      <w:tr w:rsidR="00A2504E" w:rsidRPr="00F41028" w:rsidTr="002F44F0">
        <w:trPr>
          <w:trHeight w:val="262"/>
        </w:trPr>
        <w:tc>
          <w:tcPr>
            <w:tcW w:w="1668" w:type="dxa"/>
          </w:tcPr>
          <w:p w:rsidR="00A2504E" w:rsidRPr="00F41028" w:rsidRDefault="00A2504E" w:rsidP="002F44F0">
            <w:pPr>
              <w:spacing w:after="0" w:line="240" w:lineRule="auto"/>
              <w:ind w:left="136"/>
              <w:rPr>
                <w:rFonts w:ascii="Bookman Old Style" w:hAnsi="Bookman Old Style" w:cs="Bookman Old Style"/>
                <w:sz w:val="26"/>
                <w:szCs w:val="26"/>
              </w:rPr>
            </w:pPr>
            <w:r w:rsidRPr="00F41028">
              <w:rPr>
                <w:rFonts w:ascii="Bookman Old Style" w:hAnsi="Bookman Old Style" w:cs="Bookman Old Style"/>
                <w:sz w:val="26"/>
                <w:szCs w:val="26"/>
                <w:lang w:val="uk-UA"/>
              </w:rPr>
              <w:t>леті-ти</w:t>
            </w:r>
          </w:p>
        </w:tc>
        <w:tc>
          <w:tcPr>
            <w:tcW w:w="1559" w:type="dxa"/>
          </w:tcPr>
          <w:p w:rsidR="00A2504E" w:rsidRPr="00F41028" w:rsidRDefault="00A2504E" w:rsidP="002F44F0">
            <w:pPr>
              <w:spacing w:after="0" w:line="240" w:lineRule="auto"/>
              <w:ind w:left="208"/>
              <w:rPr>
                <w:rFonts w:ascii="Bookman Old Style" w:hAnsi="Bookman Old Style" w:cs="Bookman Old Style"/>
                <w:sz w:val="26"/>
                <w:szCs w:val="26"/>
              </w:rPr>
            </w:pPr>
            <w:r w:rsidRPr="00F41028">
              <w:rPr>
                <w:rFonts w:ascii="Bookman Old Style" w:hAnsi="Bookman Old Style" w:cs="Bookman Old Style"/>
                <w:sz w:val="26"/>
                <w:szCs w:val="26"/>
                <w:lang w:val="uk-UA"/>
              </w:rPr>
              <w:t>леч-у</w:t>
            </w:r>
          </w:p>
        </w:tc>
        <w:tc>
          <w:tcPr>
            <w:tcW w:w="1843" w:type="dxa"/>
          </w:tcPr>
          <w:p w:rsidR="00A2504E" w:rsidRPr="00F41028" w:rsidRDefault="00A2504E" w:rsidP="002F44F0">
            <w:pPr>
              <w:spacing w:after="0" w:line="240" w:lineRule="auto"/>
              <w:ind w:left="266"/>
              <w:rPr>
                <w:rFonts w:ascii="Bookman Old Style" w:hAnsi="Bookman Old Style" w:cs="Bookman Old Style"/>
                <w:sz w:val="26"/>
                <w:szCs w:val="26"/>
              </w:rPr>
            </w:pPr>
            <w:r w:rsidRPr="00F41028">
              <w:rPr>
                <w:rFonts w:ascii="Bookman Old Style" w:hAnsi="Bookman Old Style" w:cs="Bookman Old Style"/>
                <w:sz w:val="26"/>
                <w:szCs w:val="26"/>
              </w:rPr>
              <w:t xml:space="preserve">лет-ять </w:t>
            </w:r>
          </w:p>
        </w:tc>
      </w:tr>
      <w:tr w:rsidR="00A2504E" w:rsidRPr="00F41028" w:rsidTr="002F44F0">
        <w:trPr>
          <w:trHeight w:val="353"/>
        </w:trPr>
        <w:tc>
          <w:tcPr>
            <w:tcW w:w="1668" w:type="dxa"/>
          </w:tcPr>
          <w:p w:rsidR="00A2504E" w:rsidRPr="00F41028" w:rsidRDefault="00A2504E" w:rsidP="002F44F0">
            <w:pPr>
              <w:spacing w:after="0" w:line="240" w:lineRule="auto"/>
              <w:ind w:left="136"/>
              <w:rPr>
                <w:rFonts w:ascii="Bookman Old Style" w:hAnsi="Bookman Old Style" w:cs="Bookman Old Style"/>
                <w:sz w:val="26"/>
                <w:szCs w:val="26"/>
              </w:rPr>
            </w:pPr>
            <w:r w:rsidRPr="00F41028">
              <w:rPr>
                <w:rFonts w:ascii="Bookman Old Style" w:hAnsi="Bookman Old Style" w:cs="Bookman Old Style"/>
                <w:sz w:val="26"/>
                <w:szCs w:val="26"/>
              </w:rPr>
              <w:t>сиді-ти</w:t>
            </w:r>
          </w:p>
        </w:tc>
        <w:tc>
          <w:tcPr>
            <w:tcW w:w="1559" w:type="dxa"/>
          </w:tcPr>
          <w:p w:rsidR="00A2504E" w:rsidRPr="00F41028" w:rsidRDefault="00A2504E" w:rsidP="002F44F0">
            <w:pPr>
              <w:spacing w:after="0" w:line="240" w:lineRule="auto"/>
              <w:ind w:left="180"/>
              <w:rPr>
                <w:rFonts w:ascii="Bookman Old Style" w:hAnsi="Bookman Old Style" w:cs="Bookman Old Style"/>
                <w:sz w:val="26"/>
                <w:szCs w:val="26"/>
              </w:rPr>
            </w:pPr>
            <w:r w:rsidRPr="00F41028">
              <w:rPr>
                <w:rFonts w:ascii="Bookman Old Style" w:hAnsi="Bookman Old Style" w:cs="Bookman Old Style"/>
                <w:sz w:val="26"/>
                <w:szCs w:val="26"/>
              </w:rPr>
              <w:t>сидж-у</w:t>
            </w:r>
          </w:p>
        </w:tc>
        <w:tc>
          <w:tcPr>
            <w:tcW w:w="1843" w:type="dxa"/>
          </w:tcPr>
          <w:p w:rsidR="00A2504E" w:rsidRPr="00F41028" w:rsidRDefault="00A2504E" w:rsidP="002F44F0">
            <w:pPr>
              <w:spacing w:after="0" w:line="240" w:lineRule="auto"/>
              <w:ind w:left="224"/>
              <w:rPr>
                <w:rFonts w:ascii="Bookman Old Style" w:hAnsi="Bookman Old Style" w:cs="Bookman Old Style"/>
                <w:sz w:val="26"/>
                <w:szCs w:val="26"/>
              </w:rPr>
            </w:pPr>
            <w:r w:rsidRPr="00F41028">
              <w:rPr>
                <w:rFonts w:ascii="Bookman Old Style" w:hAnsi="Bookman Old Style" w:cs="Bookman Old Style"/>
                <w:sz w:val="26"/>
                <w:szCs w:val="26"/>
              </w:rPr>
              <w:t xml:space="preserve">сид-ять </w:t>
            </w:r>
          </w:p>
        </w:tc>
      </w:tr>
      <w:tr w:rsidR="00A2504E" w:rsidRPr="00F41028" w:rsidTr="002F44F0">
        <w:trPr>
          <w:trHeight w:val="273"/>
        </w:trPr>
        <w:tc>
          <w:tcPr>
            <w:tcW w:w="1668" w:type="dxa"/>
          </w:tcPr>
          <w:p w:rsidR="00A2504E" w:rsidRPr="00F41028" w:rsidRDefault="00A2504E" w:rsidP="002F44F0">
            <w:pPr>
              <w:spacing w:after="0" w:line="240" w:lineRule="auto"/>
              <w:ind w:left="136"/>
              <w:rPr>
                <w:rFonts w:ascii="Bookman Old Style" w:hAnsi="Bookman Old Style" w:cs="Bookman Old Style"/>
                <w:sz w:val="26"/>
                <w:szCs w:val="26"/>
              </w:rPr>
            </w:pPr>
            <w:r w:rsidRPr="00F41028">
              <w:rPr>
                <w:rFonts w:ascii="Bookman Old Style" w:hAnsi="Bookman Old Style" w:cs="Bookman Old Style"/>
                <w:sz w:val="26"/>
                <w:szCs w:val="26"/>
              </w:rPr>
              <w:t>крича-ти</w:t>
            </w:r>
          </w:p>
        </w:tc>
        <w:tc>
          <w:tcPr>
            <w:tcW w:w="1559" w:type="dxa"/>
          </w:tcPr>
          <w:p w:rsidR="00A2504E" w:rsidRPr="00F41028" w:rsidRDefault="00A2504E" w:rsidP="002F44F0">
            <w:pPr>
              <w:spacing w:after="0" w:line="240" w:lineRule="auto"/>
              <w:ind w:left="180"/>
              <w:rPr>
                <w:rFonts w:ascii="Bookman Old Style" w:hAnsi="Bookman Old Style" w:cs="Bookman Old Style"/>
                <w:sz w:val="26"/>
                <w:szCs w:val="26"/>
              </w:rPr>
            </w:pPr>
            <w:r w:rsidRPr="00F41028">
              <w:rPr>
                <w:rFonts w:ascii="Bookman Old Style" w:hAnsi="Bookman Old Style" w:cs="Bookman Old Style"/>
                <w:sz w:val="26"/>
                <w:szCs w:val="26"/>
              </w:rPr>
              <w:t>крич-у</w:t>
            </w:r>
          </w:p>
        </w:tc>
        <w:tc>
          <w:tcPr>
            <w:tcW w:w="1843" w:type="dxa"/>
          </w:tcPr>
          <w:p w:rsidR="00A2504E" w:rsidRPr="00F41028" w:rsidRDefault="00A2504E" w:rsidP="002F44F0">
            <w:pPr>
              <w:spacing w:after="0" w:line="240" w:lineRule="auto"/>
              <w:ind w:left="265"/>
              <w:rPr>
                <w:rFonts w:ascii="Bookman Old Style" w:hAnsi="Bookman Old Style" w:cs="Bookman Old Style"/>
                <w:sz w:val="26"/>
                <w:szCs w:val="26"/>
              </w:rPr>
            </w:pPr>
            <w:r w:rsidRPr="00F41028">
              <w:rPr>
                <w:rFonts w:ascii="Bookman Old Style" w:hAnsi="Bookman Old Style" w:cs="Bookman Old Style"/>
                <w:sz w:val="26"/>
                <w:szCs w:val="26"/>
              </w:rPr>
              <w:t xml:space="preserve">крич-ать </w:t>
            </w:r>
          </w:p>
        </w:tc>
      </w:tr>
    </w:tbl>
    <w:p w:rsidR="00A2504E" w:rsidRPr="00F41028" w:rsidRDefault="00A2504E" w:rsidP="007A0674">
      <w:pPr>
        <w:spacing w:after="0" w:line="240" w:lineRule="auto"/>
        <w:jc w:val="both"/>
        <w:rPr>
          <w:rFonts w:ascii="Bookman Old Style" w:hAnsi="Bookman Old Style" w:cs="Bookman Old Style"/>
          <w:sz w:val="26"/>
          <w:szCs w:val="26"/>
          <w:lang w:val="uk-UA"/>
        </w:rPr>
      </w:pPr>
    </w:p>
    <w:p w:rsidR="00A2504E" w:rsidRPr="00F41028" w:rsidRDefault="00A2504E" w:rsidP="00BC0C74">
      <w:pPr>
        <w:spacing w:after="0" w:line="240" w:lineRule="auto"/>
        <w:jc w:val="both"/>
        <w:rPr>
          <w:rFonts w:ascii="Bookman Old Style" w:hAnsi="Bookman Old Style" w:cs="Bookman Old Style"/>
          <w:sz w:val="26"/>
          <w:szCs w:val="26"/>
          <w:lang w:val="uk-UA"/>
        </w:rPr>
      </w:pPr>
    </w:p>
    <w:p w:rsidR="00A2504E" w:rsidRPr="00F41028" w:rsidRDefault="00A2504E" w:rsidP="00BC0C74">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br w:type="textWrapping" w:clear="all"/>
      </w:r>
    </w:p>
    <w:p w:rsidR="00A2504E" w:rsidRPr="00F41028" w:rsidRDefault="00A2504E" w:rsidP="00BC0C74">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2) усі дієслова на </w:t>
      </w:r>
      <w:r w:rsidRPr="00F41028">
        <w:rPr>
          <w:rFonts w:ascii="Bookman Old Style" w:hAnsi="Bookman Old Style" w:cs="Bookman Old Style"/>
          <w:b/>
          <w:bCs/>
          <w:i/>
          <w:iCs/>
          <w:sz w:val="26"/>
          <w:szCs w:val="26"/>
          <w:lang w:val="uk-UA"/>
        </w:rPr>
        <w:t>-отіти</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 xml:space="preserve">булькотіти, бурмотіти, муркотіти, цокотіти, </w:t>
      </w:r>
      <w:r w:rsidRPr="00F41028">
        <w:rPr>
          <w:rFonts w:ascii="Bookman Old Style" w:hAnsi="Bookman Old Style" w:cs="Bookman Old Style"/>
          <w:sz w:val="26"/>
          <w:szCs w:val="26"/>
          <w:lang w:val="uk-UA"/>
        </w:rPr>
        <w:t>а  також  такі  дієслова,  як</w:t>
      </w:r>
      <w:r w:rsidRPr="00F41028">
        <w:rPr>
          <w:rFonts w:ascii="Bookman Old Style" w:hAnsi="Bookman Old Style" w:cs="Bookman Old Style"/>
          <w:i/>
          <w:iCs/>
          <w:sz w:val="26"/>
          <w:szCs w:val="26"/>
          <w:lang w:val="uk-UA"/>
        </w:rPr>
        <w:t xml:space="preserve"> бо</w:t>
      </w:r>
      <w:r w:rsidRPr="00F41028">
        <w:rPr>
          <w:rFonts w:ascii="Bookman Old Style" w:hAnsi="Bookman Old Style" w:cs="Bookman Old Style"/>
          <w:b/>
          <w:bCs/>
          <w:i/>
          <w:iCs/>
          <w:sz w:val="26"/>
          <w:szCs w:val="26"/>
          <w:lang w:val="uk-UA"/>
        </w:rPr>
        <w:t>я</w:t>
      </w:r>
      <w:r w:rsidRPr="00F41028">
        <w:rPr>
          <w:rFonts w:ascii="Bookman Old Style" w:hAnsi="Bookman Old Style" w:cs="Bookman Old Style"/>
          <w:i/>
          <w:iCs/>
          <w:sz w:val="26"/>
          <w:szCs w:val="26"/>
          <w:lang w:val="uk-UA"/>
        </w:rPr>
        <w:t>-тися, сто</w:t>
      </w:r>
      <w:r w:rsidRPr="00F41028">
        <w:rPr>
          <w:rFonts w:ascii="Bookman Old Style" w:hAnsi="Bookman Old Style" w:cs="Bookman Old Style"/>
          <w:b/>
          <w:bCs/>
          <w:i/>
          <w:iCs/>
          <w:sz w:val="26"/>
          <w:szCs w:val="26"/>
          <w:lang w:val="uk-UA"/>
        </w:rPr>
        <w:t>я</w:t>
      </w:r>
      <w:r w:rsidRPr="00F41028">
        <w:rPr>
          <w:rFonts w:ascii="Bookman Old Style" w:hAnsi="Bookman Old Style" w:cs="Bookman Old Style"/>
          <w:i/>
          <w:iCs/>
          <w:sz w:val="26"/>
          <w:szCs w:val="26"/>
          <w:lang w:val="uk-UA"/>
        </w:rPr>
        <w:t xml:space="preserve">-ти </w:t>
      </w:r>
      <w:r w:rsidRPr="00F41028">
        <w:rPr>
          <w:rFonts w:ascii="Bookman Old Style" w:hAnsi="Bookman Old Style" w:cs="Bookman Old Style"/>
          <w:sz w:val="26"/>
          <w:szCs w:val="26"/>
          <w:lang w:val="uk-UA"/>
        </w:rPr>
        <w:t xml:space="preserve">(з основою на </w:t>
      </w:r>
      <w:r w:rsidR="00437809">
        <w:rPr>
          <w:rFonts w:ascii="Bookman Old Style" w:hAnsi="Bookman Old Style" w:cs="Bookman Old Style"/>
          <w:b/>
          <w:sz w:val="26"/>
          <w:szCs w:val="26"/>
          <w:lang w:val="uk-UA"/>
        </w:rPr>
        <w:t>-</w:t>
      </w:r>
      <w:r w:rsidRPr="00437809">
        <w:rPr>
          <w:rFonts w:ascii="Bookman Old Style" w:hAnsi="Bookman Old Style" w:cs="Bookman Old Style"/>
          <w:b/>
          <w:sz w:val="26"/>
          <w:szCs w:val="26"/>
          <w:lang w:val="uk-UA"/>
        </w:rPr>
        <w:t>я</w:t>
      </w:r>
      <w:r w:rsidR="00437809">
        <w:rPr>
          <w:rFonts w:ascii="Bookman Old Style" w:hAnsi="Bookman Old Style" w:cs="Bookman Old Style"/>
          <w:b/>
          <w:sz w:val="26"/>
          <w:szCs w:val="26"/>
          <w:lang w:val="uk-UA"/>
        </w:rPr>
        <w:t>-</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сп</w:t>
      </w:r>
      <w:r w:rsidRPr="00F41028">
        <w:rPr>
          <w:rFonts w:ascii="Bookman Old Style" w:hAnsi="Bookman Old Style" w:cs="Bookman Old Style"/>
          <w:b/>
          <w:bCs/>
          <w:i/>
          <w:iCs/>
          <w:sz w:val="26"/>
          <w:szCs w:val="26"/>
          <w:lang w:val="uk-UA"/>
        </w:rPr>
        <w:t>а</w:t>
      </w:r>
      <w:r w:rsidRPr="00F41028">
        <w:rPr>
          <w:rFonts w:ascii="Bookman Old Style" w:hAnsi="Bookman Old Style" w:cs="Bookman Old Style"/>
          <w:i/>
          <w:iCs/>
          <w:sz w:val="26"/>
          <w:szCs w:val="26"/>
          <w:lang w:val="uk-UA"/>
        </w:rPr>
        <w:t>-ти</w:t>
      </w:r>
      <w:r w:rsidRPr="00F41028">
        <w:rPr>
          <w:rFonts w:ascii="Bookman Old Style" w:hAnsi="Bookman Old Style" w:cs="Bookman Old Style"/>
          <w:sz w:val="26"/>
          <w:szCs w:val="26"/>
          <w:lang w:val="uk-UA"/>
        </w:rPr>
        <w:t xml:space="preserve"> (з основою на </w:t>
      </w:r>
      <w:r w:rsidR="00437809">
        <w:rPr>
          <w:rFonts w:ascii="Bookman Old Style" w:hAnsi="Bookman Old Style" w:cs="Bookman Old Style"/>
          <w:b/>
          <w:bCs/>
          <w:sz w:val="26"/>
          <w:szCs w:val="26"/>
          <w:lang w:val="uk-UA"/>
        </w:rPr>
        <w:t>-</w:t>
      </w:r>
      <w:r w:rsidRPr="00F41028">
        <w:rPr>
          <w:rFonts w:ascii="Bookman Old Style" w:hAnsi="Bookman Old Style" w:cs="Bookman Old Style"/>
          <w:b/>
          <w:bCs/>
          <w:sz w:val="26"/>
          <w:szCs w:val="26"/>
          <w:lang w:val="uk-UA"/>
        </w:rPr>
        <w:t>а</w:t>
      </w:r>
      <w:r w:rsidR="00437809">
        <w:rPr>
          <w:rFonts w:ascii="Bookman Old Style" w:hAnsi="Bookman Old Style" w:cs="Bookman Old Style"/>
          <w:b/>
          <w:bCs/>
          <w:sz w:val="26"/>
          <w:szCs w:val="26"/>
          <w:lang w:val="uk-UA"/>
        </w:rPr>
        <w:t>-</w:t>
      </w:r>
      <w:r w:rsidRPr="00F41028">
        <w:rPr>
          <w:rFonts w:ascii="Bookman Old Style" w:hAnsi="Bookman Old Style" w:cs="Bookman Old Style"/>
          <w:sz w:val="26"/>
          <w:szCs w:val="26"/>
          <w:lang w:val="uk-UA"/>
        </w:rPr>
        <w:t xml:space="preserve"> не після шиплячого), </w:t>
      </w:r>
      <w:r w:rsidRPr="00F41028">
        <w:rPr>
          <w:rFonts w:ascii="Bookman Old Style" w:hAnsi="Bookman Old Style" w:cs="Bookman Old Style"/>
          <w:i/>
          <w:iCs/>
          <w:sz w:val="26"/>
          <w:szCs w:val="26"/>
          <w:lang w:val="uk-UA"/>
        </w:rPr>
        <w:t>бі</w:t>
      </w:r>
      <w:r w:rsidRPr="00F41028">
        <w:rPr>
          <w:rFonts w:ascii="Bookman Old Style" w:hAnsi="Bookman Old Style" w:cs="Bookman Old Style"/>
          <w:b/>
          <w:bCs/>
          <w:i/>
          <w:iCs/>
          <w:sz w:val="26"/>
          <w:szCs w:val="26"/>
          <w:lang w:val="uk-UA"/>
        </w:rPr>
        <w:t>г</w:t>
      </w:r>
      <w:r w:rsidRPr="00F41028">
        <w:rPr>
          <w:rFonts w:ascii="Bookman Old Style" w:hAnsi="Bookman Old Style" w:cs="Bookman Old Style"/>
          <w:i/>
          <w:iCs/>
          <w:sz w:val="26"/>
          <w:szCs w:val="26"/>
          <w:lang w:val="uk-UA"/>
        </w:rPr>
        <w:t>-ти</w:t>
      </w:r>
      <w:r w:rsidRPr="00F41028">
        <w:rPr>
          <w:rFonts w:ascii="Bookman Old Style" w:hAnsi="Bookman Old Style" w:cs="Bookman Old Style"/>
          <w:sz w:val="26"/>
          <w:szCs w:val="26"/>
          <w:lang w:val="uk-UA"/>
        </w:rPr>
        <w:t xml:space="preserve"> (з основою на приголосний);</w:t>
      </w:r>
    </w:p>
    <w:p w:rsidR="00A2504E" w:rsidRPr="00F41028" w:rsidRDefault="00A2504E" w:rsidP="00D153E1">
      <w:pPr>
        <w:spacing w:after="0" w:line="240" w:lineRule="auto"/>
        <w:rPr>
          <w:rFonts w:ascii="Bookman Old Style" w:hAnsi="Bookman Old Style" w:cs="Bookman Old Style"/>
          <w:sz w:val="26"/>
          <w:szCs w:val="26"/>
          <w:lang w:val="uk-UA"/>
        </w:rPr>
      </w:pPr>
    </w:p>
    <w:p w:rsidR="00A2504E" w:rsidRPr="00F41028" w:rsidRDefault="00A2504E" w:rsidP="005E1E99">
      <w:pPr>
        <w:numPr>
          <w:ilvl w:val="0"/>
          <w:numId w:val="33"/>
        </w:num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i/>
          <w:iCs/>
          <w:sz w:val="26"/>
          <w:szCs w:val="26"/>
          <w:lang w:val="uk-UA"/>
        </w:rPr>
        <w:t xml:space="preserve">до першої дієвідміни належать </w:t>
      </w:r>
      <w:r w:rsidRPr="00F41028">
        <w:rPr>
          <w:rFonts w:ascii="Bookman Old Style" w:hAnsi="Bookman Old Style" w:cs="Bookman Old Style"/>
          <w:i/>
          <w:iCs/>
          <w:sz w:val="26"/>
          <w:szCs w:val="26"/>
          <w:lang w:val="uk-UA"/>
        </w:rPr>
        <w:t>усі інші дієслова, а саме:</w:t>
      </w: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1</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д</w:t>
      </w:r>
      <w:r w:rsidRPr="00F41028">
        <w:rPr>
          <w:rFonts w:ascii="Bookman Old Style" w:hAnsi="Bookman Old Style" w:cs="Bookman Old Style"/>
          <w:sz w:val="26"/>
          <w:szCs w:val="26"/>
        </w:rPr>
        <w:t xml:space="preserve">ієслова з односкладовою інфінітивною основою на голосні </w:t>
      </w:r>
      <w:r w:rsidRPr="00F41028">
        <w:rPr>
          <w:rFonts w:ascii="Bookman Old Style" w:hAnsi="Bookman Old Style" w:cs="Bookman Old Style"/>
          <w:b/>
          <w:bCs/>
          <w:i/>
          <w:iCs/>
          <w:sz w:val="26"/>
          <w:szCs w:val="26"/>
        </w:rPr>
        <w:t>-и-, -у,</w:t>
      </w:r>
      <w:r w:rsidRPr="00F41028">
        <w:rPr>
          <w:rFonts w:ascii="Bookman Old Style" w:hAnsi="Bookman Old Style" w:cs="Bookman Old Style"/>
          <w:sz w:val="26"/>
          <w:szCs w:val="26"/>
        </w:rPr>
        <w:t xml:space="preserve"> які зберігаються при дієвідмінюванні, а також похідні від них:</w:t>
      </w:r>
    </w:p>
    <w:p w:rsidR="00A2504E" w:rsidRPr="00F41028" w:rsidRDefault="00A2504E" w:rsidP="00D153E1">
      <w:pPr>
        <w:spacing w:after="0" w:line="240" w:lineRule="auto"/>
        <w:jc w:val="both"/>
        <w:rPr>
          <w:rFonts w:ascii="Bookman Old Style" w:hAnsi="Bookman Old Style" w:cs="Bookman Old Style"/>
          <w:sz w:val="26"/>
          <w:szCs w:val="26"/>
          <w:lang w:val="uk-U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6"/>
        <w:gridCol w:w="1559"/>
        <w:gridCol w:w="1843"/>
      </w:tblGrid>
      <w:tr w:rsidR="00A2504E" w:rsidRPr="00F41028" w:rsidTr="002F44F0">
        <w:trPr>
          <w:trHeight w:val="274"/>
        </w:trPr>
        <w:tc>
          <w:tcPr>
            <w:tcW w:w="1666" w:type="dxa"/>
          </w:tcPr>
          <w:p w:rsidR="00A2504E" w:rsidRPr="00F41028" w:rsidRDefault="00A2504E" w:rsidP="007A0674">
            <w:pPr>
              <w:spacing w:after="0" w:line="240" w:lineRule="auto"/>
              <w:ind w:left="96"/>
              <w:jc w:val="center"/>
              <w:rPr>
                <w:rFonts w:ascii="Bookman Old Style" w:hAnsi="Bookman Old Style" w:cs="Bookman Old Style"/>
                <w:sz w:val="26"/>
                <w:szCs w:val="26"/>
              </w:rPr>
            </w:pPr>
            <w:r w:rsidRPr="00F41028">
              <w:rPr>
                <w:rFonts w:ascii="Bookman Old Style" w:hAnsi="Bookman Old Style" w:cs="Bookman Old Style"/>
                <w:sz w:val="26"/>
                <w:szCs w:val="26"/>
              </w:rPr>
              <w:t>жи-ти</w:t>
            </w:r>
          </w:p>
        </w:tc>
        <w:tc>
          <w:tcPr>
            <w:tcW w:w="1559" w:type="dxa"/>
          </w:tcPr>
          <w:p w:rsidR="00A2504E" w:rsidRPr="00F41028" w:rsidRDefault="00A2504E" w:rsidP="007A0674">
            <w:pPr>
              <w:spacing w:after="0"/>
              <w:jc w:val="center"/>
              <w:rPr>
                <w:rFonts w:ascii="Bookman Old Style" w:hAnsi="Bookman Old Style" w:cs="Bookman Old Style"/>
                <w:sz w:val="26"/>
                <w:szCs w:val="26"/>
              </w:rPr>
            </w:pPr>
            <w:r w:rsidRPr="00F41028">
              <w:rPr>
                <w:rFonts w:ascii="Bookman Old Style" w:hAnsi="Bookman Old Style" w:cs="Bookman Old Style"/>
                <w:sz w:val="26"/>
                <w:szCs w:val="26"/>
              </w:rPr>
              <w:t>жив-у</w:t>
            </w:r>
          </w:p>
        </w:tc>
        <w:tc>
          <w:tcPr>
            <w:tcW w:w="1843" w:type="dxa"/>
          </w:tcPr>
          <w:p w:rsidR="00A2504E" w:rsidRPr="00F41028" w:rsidRDefault="00A2504E" w:rsidP="007A0674">
            <w:pPr>
              <w:spacing w:after="0"/>
              <w:ind w:left="321"/>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жив-уть </w:t>
            </w:r>
          </w:p>
        </w:tc>
      </w:tr>
      <w:tr w:rsidR="00A2504E" w:rsidRPr="00F41028" w:rsidTr="002F44F0">
        <w:trPr>
          <w:trHeight w:val="369"/>
        </w:trPr>
        <w:tc>
          <w:tcPr>
            <w:tcW w:w="1666" w:type="dxa"/>
          </w:tcPr>
          <w:p w:rsidR="00A2504E" w:rsidRPr="00F41028" w:rsidRDefault="00A2504E" w:rsidP="007A0674">
            <w:pPr>
              <w:spacing w:after="0" w:line="240" w:lineRule="auto"/>
              <w:ind w:left="96"/>
              <w:jc w:val="center"/>
              <w:rPr>
                <w:rFonts w:ascii="Bookman Old Style" w:hAnsi="Bookman Old Style" w:cs="Bookman Old Style"/>
                <w:sz w:val="26"/>
                <w:szCs w:val="26"/>
              </w:rPr>
            </w:pPr>
            <w:r w:rsidRPr="00F41028">
              <w:rPr>
                <w:rFonts w:ascii="Bookman Old Style" w:hAnsi="Bookman Old Style" w:cs="Bookman Old Style"/>
                <w:sz w:val="26"/>
                <w:szCs w:val="26"/>
              </w:rPr>
              <w:t>кри-ти</w:t>
            </w:r>
          </w:p>
        </w:tc>
        <w:tc>
          <w:tcPr>
            <w:tcW w:w="1559" w:type="dxa"/>
          </w:tcPr>
          <w:p w:rsidR="00A2504E" w:rsidRPr="00F41028" w:rsidRDefault="00A2504E" w:rsidP="007A0674">
            <w:pPr>
              <w:spacing w:after="0"/>
              <w:jc w:val="center"/>
              <w:rPr>
                <w:rFonts w:ascii="Bookman Old Style" w:hAnsi="Bookman Old Style" w:cs="Bookman Old Style"/>
                <w:sz w:val="26"/>
                <w:szCs w:val="26"/>
              </w:rPr>
            </w:pPr>
            <w:r w:rsidRPr="00F41028">
              <w:rPr>
                <w:rFonts w:ascii="Bookman Old Style" w:hAnsi="Bookman Old Style" w:cs="Bookman Old Style"/>
                <w:sz w:val="26"/>
                <w:szCs w:val="26"/>
              </w:rPr>
              <w:t>кри-ю</w:t>
            </w:r>
          </w:p>
        </w:tc>
        <w:tc>
          <w:tcPr>
            <w:tcW w:w="1843" w:type="dxa"/>
          </w:tcPr>
          <w:p w:rsidR="00A2504E" w:rsidRPr="00F41028" w:rsidRDefault="00A2504E" w:rsidP="007A0674">
            <w:pPr>
              <w:spacing w:after="0"/>
              <w:ind w:left="348"/>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кри-ють </w:t>
            </w:r>
          </w:p>
        </w:tc>
      </w:tr>
      <w:tr w:rsidR="00A2504E" w:rsidRPr="00F41028" w:rsidTr="002F44F0">
        <w:trPr>
          <w:trHeight w:val="287"/>
        </w:trPr>
        <w:tc>
          <w:tcPr>
            <w:tcW w:w="1666" w:type="dxa"/>
          </w:tcPr>
          <w:p w:rsidR="00A2504E" w:rsidRPr="00F41028" w:rsidRDefault="00A2504E" w:rsidP="007A0674">
            <w:pPr>
              <w:spacing w:after="0" w:line="240" w:lineRule="auto"/>
              <w:ind w:left="96"/>
              <w:jc w:val="center"/>
              <w:rPr>
                <w:rFonts w:ascii="Bookman Old Style" w:hAnsi="Bookman Old Style" w:cs="Bookman Old Style"/>
                <w:sz w:val="26"/>
                <w:szCs w:val="26"/>
              </w:rPr>
            </w:pPr>
            <w:r w:rsidRPr="00F41028">
              <w:rPr>
                <w:rFonts w:ascii="Bookman Old Style" w:hAnsi="Bookman Old Style" w:cs="Bookman Old Style"/>
                <w:sz w:val="26"/>
                <w:szCs w:val="26"/>
              </w:rPr>
              <w:t>ми-ти</w:t>
            </w:r>
          </w:p>
        </w:tc>
        <w:tc>
          <w:tcPr>
            <w:tcW w:w="1559" w:type="dxa"/>
          </w:tcPr>
          <w:p w:rsidR="00A2504E" w:rsidRPr="00F41028" w:rsidRDefault="00A2504E" w:rsidP="007A0674">
            <w:pPr>
              <w:spacing w:after="0"/>
              <w:jc w:val="center"/>
              <w:rPr>
                <w:rFonts w:ascii="Bookman Old Style" w:hAnsi="Bookman Old Style" w:cs="Bookman Old Style"/>
                <w:sz w:val="26"/>
                <w:szCs w:val="26"/>
              </w:rPr>
            </w:pPr>
            <w:r w:rsidRPr="00F41028">
              <w:rPr>
                <w:rFonts w:ascii="Bookman Old Style" w:hAnsi="Bookman Old Style" w:cs="Bookman Old Style"/>
                <w:sz w:val="26"/>
                <w:szCs w:val="26"/>
              </w:rPr>
              <w:t>ми-ю</w:t>
            </w:r>
          </w:p>
        </w:tc>
        <w:tc>
          <w:tcPr>
            <w:tcW w:w="1843" w:type="dxa"/>
          </w:tcPr>
          <w:p w:rsidR="00A2504E" w:rsidRPr="00F41028" w:rsidRDefault="00A2504E" w:rsidP="007A0674">
            <w:pPr>
              <w:spacing w:after="0"/>
              <w:ind w:left="376"/>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ми-ють </w:t>
            </w:r>
          </w:p>
        </w:tc>
      </w:tr>
      <w:tr w:rsidR="00A2504E" w:rsidRPr="00F41028" w:rsidTr="002F44F0">
        <w:trPr>
          <w:trHeight w:val="369"/>
        </w:trPr>
        <w:tc>
          <w:tcPr>
            <w:tcW w:w="1666" w:type="dxa"/>
          </w:tcPr>
          <w:p w:rsidR="00A2504E" w:rsidRPr="00F41028" w:rsidRDefault="00A2504E" w:rsidP="007A0674">
            <w:pPr>
              <w:spacing w:after="0" w:line="240" w:lineRule="auto"/>
              <w:ind w:left="96"/>
              <w:jc w:val="center"/>
              <w:rPr>
                <w:rFonts w:ascii="Bookman Old Style" w:hAnsi="Bookman Old Style" w:cs="Bookman Old Style"/>
                <w:sz w:val="26"/>
                <w:szCs w:val="26"/>
              </w:rPr>
            </w:pPr>
            <w:r w:rsidRPr="00F41028">
              <w:rPr>
                <w:rFonts w:ascii="Bookman Old Style" w:hAnsi="Bookman Old Style" w:cs="Bookman Old Style"/>
                <w:sz w:val="26"/>
                <w:szCs w:val="26"/>
              </w:rPr>
              <w:t>ни-ти</w:t>
            </w:r>
          </w:p>
        </w:tc>
        <w:tc>
          <w:tcPr>
            <w:tcW w:w="1559" w:type="dxa"/>
          </w:tcPr>
          <w:p w:rsidR="00A2504E" w:rsidRPr="00F41028" w:rsidRDefault="00A2504E" w:rsidP="007A0674">
            <w:pPr>
              <w:spacing w:after="0"/>
              <w:jc w:val="center"/>
              <w:rPr>
                <w:rFonts w:ascii="Bookman Old Style" w:hAnsi="Bookman Old Style" w:cs="Bookman Old Style"/>
                <w:sz w:val="26"/>
                <w:szCs w:val="26"/>
              </w:rPr>
            </w:pPr>
            <w:r w:rsidRPr="00F41028">
              <w:rPr>
                <w:rFonts w:ascii="Bookman Old Style" w:hAnsi="Bookman Old Style" w:cs="Bookman Old Style"/>
                <w:sz w:val="26"/>
                <w:szCs w:val="26"/>
              </w:rPr>
              <w:t>ни-ю</w:t>
            </w:r>
          </w:p>
        </w:tc>
        <w:tc>
          <w:tcPr>
            <w:tcW w:w="1843" w:type="dxa"/>
          </w:tcPr>
          <w:p w:rsidR="00A2504E" w:rsidRPr="00F41028" w:rsidRDefault="00A2504E" w:rsidP="007A0674">
            <w:pPr>
              <w:spacing w:after="0"/>
              <w:ind w:left="348"/>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ни-ють </w:t>
            </w:r>
          </w:p>
        </w:tc>
      </w:tr>
      <w:tr w:rsidR="00A2504E" w:rsidRPr="00F41028" w:rsidTr="002F44F0">
        <w:trPr>
          <w:trHeight w:val="405"/>
        </w:trPr>
        <w:tc>
          <w:tcPr>
            <w:tcW w:w="1666" w:type="dxa"/>
          </w:tcPr>
          <w:p w:rsidR="00A2504E" w:rsidRPr="00F41028" w:rsidRDefault="00A2504E" w:rsidP="007A0674">
            <w:pPr>
              <w:spacing w:after="0" w:line="240" w:lineRule="auto"/>
              <w:ind w:left="96"/>
              <w:jc w:val="center"/>
              <w:rPr>
                <w:rFonts w:ascii="Bookman Old Style" w:hAnsi="Bookman Old Style" w:cs="Bookman Old Style"/>
                <w:sz w:val="26"/>
                <w:szCs w:val="26"/>
              </w:rPr>
            </w:pPr>
            <w:r w:rsidRPr="00F41028">
              <w:rPr>
                <w:rFonts w:ascii="Bookman Old Style" w:hAnsi="Bookman Old Style" w:cs="Bookman Old Style"/>
                <w:sz w:val="26"/>
                <w:szCs w:val="26"/>
              </w:rPr>
              <w:t>ши-ти</w:t>
            </w:r>
          </w:p>
        </w:tc>
        <w:tc>
          <w:tcPr>
            <w:tcW w:w="1559" w:type="dxa"/>
          </w:tcPr>
          <w:p w:rsidR="00A2504E" w:rsidRPr="00F41028" w:rsidRDefault="00A2504E" w:rsidP="007A0674">
            <w:pPr>
              <w:spacing w:after="0"/>
              <w:jc w:val="center"/>
              <w:rPr>
                <w:rFonts w:ascii="Bookman Old Style" w:hAnsi="Bookman Old Style" w:cs="Bookman Old Style"/>
                <w:sz w:val="26"/>
                <w:szCs w:val="26"/>
              </w:rPr>
            </w:pPr>
            <w:r w:rsidRPr="00F41028">
              <w:rPr>
                <w:rFonts w:ascii="Bookman Old Style" w:hAnsi="Bookman Old Style" w:cs="Bookman Old Style"/>
                <w:sz w:val="26"/>
                <w:szCs w:val="26"/>
              </w:rPr>
              <w:t>ши-ю</w:t>
            </w:r>
          </w:p>
        </w:tc>
        <w:tc>
          <w:tcPr>
            <w:tcW w:w="1843" w:type="dxa"/>
          </w:tcPr>
          <w:p w:rsidR="00A2504E" w:rsidRPr="00F41028" w:rsidRDefault="00A2504E" w:rsidP="007A0674">
            <w:pPr>
              <w:spacing w:after="0"/>
              <w:ind w:left="348"/>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ши-ють </w:t>
            </w:r>
          </w:p>
        </w:tc>
      </w:tr>
      <w:tr w:rsidR="00A2504E" w:rsidRPr="00F41028" w:rsidTr="002F44F0">
        <w:trPr>
          <w:trHeight w:val="430"/>
        </w:trPr>
        <w:tc>
          <w:tcPr>
            <w:tcW w:w="1666" w:type="dxa"/>
          </w:tcPr>
          <w:p w:rsidR="00A2504E" w:rsidRPr="00F41028" w:rsidRDefault="00A2504E" w:rsidP="007A0674">
            <w:pPr>
              <w:spacing w:after="0" w:line="240" w:lineRule="auto"/>
              <w:ind w:left="96"/>
              <w:jc w:val="center"/>
              <w:rPr>
                <w:rFonts w:ascii="Bookman Old Style" w:hAnsi="Bookman Old Style" w:cs="Bookman Old Style"/>
                <w:sz w:val="26"/>
                <w:szCs w:val="26"/>
              </w:rPr>
            </w:pPr>
            <w:r w:rsidRPr="00F41028">
              <w:rPr>
                <w:rFonts w:ascii="Bookman Old Style" w:hAnsi="Bookman Old Style" w:cs="Bookman Old Style"/>
                <w:sz w:val="26"/>
                <w:szCs w:val="26"/>
              </w:rPr>
              <w:t>чу-ти</w:t>
            </w:r>
          </w:p>
        </w:tc>
        <w:tc>
          <w:tcPr>
            <w:tcW w:w="1559" w:type="dxa"/>
          </w:tcPr>
          <w:p w:rsidR="00A2504E" w:rsidRPr="00F41028" w:rsidRDefault="00A2504E" w:rsidP="007A0674">
            <w:pPr>
              <w:spacing w:after="0"/>
              <w:jc w:val="center"/>
              <w:rPr>
                <w:rFonts w:ascii="Bookman Old Style" w:hAnsi="Bookman Old Style" w:cs="Bookman Old Style"/>
                <w:sz w:val="26"/>
                <w:szCs w:val="26"/>
              </w:rPr>
            </w:pPr>
            <w:r w:rsidRPr="00F41028">
              <w:rPr>
                <w:rFonts w:ascii="Bookman Old Style" w:hAnsi="Bookman Old Style" w:cs="Bookman Old Style"/>
                <w:sz w:val="26"/>
                <w:szCs w:val="26"/>
              </w:rPr>
              <w:t>чу-ю</w:t>
            </w:r>
          </w:p>
        </w:tc>
        <w:tc>
          <w:tcPr>
            <w:tcW w:w="1843" w:type="dxa"/>
          </w:tcPr>
          <w:p w:rsidR="00A2504E" w:rsidRPr="00F41028" w:rsidRDefault="00A2504E" w:rsidP="007A0674">
            <w:pPr>
              <w:spacing w:after="0"/>
              <w:ind w:left="390"/>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чу-ють </w:t>
            </w:r>
          </w:p>
        </w:tc>
      </w:tr>
    </w:tbl>
    <w:p w:rsidR="00A2504E" w:rsidRPr="00F41028" w:rsidRDefault="00A2504E" w:rsidP="00124E99">
      <w:pPr>
        <w:spacing w:after="0" w:line="240" w:lineRule="auto"/>
        <w:ind w:firstLine="567"/>
        <w:jc w:val="both"/>
        <w:rPr>
          <w:rFonts w:ascii="Bookman Old Style" w:hAnsi="Bookman Old Style" w:cs="Bookman Old Style"/>
          <w:sz w:val="26"/>
          <w:szCs w:val="26"/>
          <w:lang w:val="uk-UA"/>
        </w:rPr>
      </w:pPr>
    </w:p>
    <w:p w:rsidR="00A2504E" w:rsidRPr="00F41028" w:rsidRDefault="00A2504E" w:rsidP="00F33B04">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lang w:val="uk-UA"/>
        </w:rPr>
        <w:sym w:font="Wingdings" w:char="F047"/>
      </w:r>
      <w:r w:rsidRPr="00F41028">
        <w:rPr>
          <w:rFonts w:ascii="Bookman Old Style" w:hAnsi="Bookman Old Style" w:cs="Bookman Old Style"/>
          <w:sz w:val="26"/>
          <w:szCs w:val="26"/>
          <w:lang w:val="uk-UA"/>
        </w:rPr>
        <w:t xml:space="preserve"> В</w:t>
      </w:r>
      <w:r w:rsidRPr="00F41028">
        <w:rPr>
          <w:rFonts w:ascii="Bookman Old Style" w:hAnsi="Bookman Old Style" w:cs="Bookman Old Style"/>
          <w:sz w:val="26"/>
          <w:szCs w:val="26"/>
        </w:rPr>
        <w:t xml:space="preserve"> особових формах дієслів </w:t>
      </w:r>
      <w:r w:rsidRPr="00F41028">
        <w:rPr>
          <w:rFonts w:ascii="Bookman Old Style" w:hAnsi="Bookman Old Style" w:cs="Bookman Old Style"/>
          <w:i/>
          <w:iCs/>
          <w:sz w:val="26"/>
          <w:szCs w:val="26"/>
        </w:rPr>
        <w:t>б</w:t>
      </w:r>
      <w:r w:rsidRPr="00F41028">
        <w:rPr>
          <w:rFonts w:ascii="Bookman Old Style" w:hAnsi="Bookman Old Style" w:cs="Bookman Old Style"/>
          <w:b/>
          <w:bCs/>
          <w:i/>
          <w:iCs/>
          <w:sz w:val="26"/>
          <w:szCs w:val="26"/>
        </w:rPr>
        <w:t>и</w:t>
      </w:r>
      <w:r w:rsidRPr="00F41028">
        <w:rPr>
          <w:rFonts w:ascii="Bookman Old Style" w:hAnsi="Bookman Old Style" w:cs="Bookman Old Style"/>
          <w:i/>
          <w:iCs/>
          <w:sz w:val="26"/>
          <w:szCs w:val="26"/>
        </w:rPr>
        <w:t>ти, в</w:t>
      </w:r>
      <w:r w:rsidRPr="00F41028">
        <w:rPr>
          <w:rFonts w:ascii="Bookman Old Style" w:hAnsi="Bookman Old Style" w:cs="Bookman Old Style"/>
          <w:b/>
          <w:bCs/>
          <w:i/>
          <w:iCs/>
          <w:sz w:val="26"/>
          <w:szCs w:val="26"/>
        </w:rPr>
        <w:t>и</w:t>
      </w:r>
      <w:r w:rsidRPr="00F41028">
        <w:rPr>
          <w:rFonts w:ascii="Bookman Old Style" w:hAnsi="Bookman Old Style" w:cs="Bookman Old Style"/>
          <w:i/>
          <w:iCs/>
          <w:sz w:val="26"/>
          <w:szCs w:val="26"/>
        </w:rPr>
        <w:t>ти</w:t>
      </w:r>
      <w:r w:rsidRPr="00F41028">
        <w:rPr>
          <w:rFonts w:ascii="Bookman Old Style" w:hAnsi="Bookman Old Style" w:cs="Bookman Old Style"/>
          <w:sz w:val="26"/>
          <w:szCs w:val="26"/>
        </w:rPr>
        <w:t xml:space="preserve"> (док. </w:t>
      </w:r>
      <w:r w:rsidRPr="00D865C8">
        <w:rPr>
          <w:rFonts w:ascii="Bookman Old Style" w:hAnsi="Bookman Old Style" w:cs="Bookman Old Style"/>
          <w:i/>
          <w:sz w:val="26"/>
          <w:szCs w:val="26"/>
        </w:rPr>
        <w:t>звити</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л</w:t>
      </w:r>
      <w:r w:rsidRPr="00F41028">
        <w:rPr>
          <w:rFonts w:ascii="Bookman Old Style" w:hAnsi="Bookman Old Style" w:cs="Bookman Old Style"/>
          <w:b/>
          <w:bCs/>
          <w:i/>
          <w:iCs/>
          <w:sz w:val="26"/>
          <w:szCs w:val="26"/>
        </w:rPr>
        <w:t>и</w:t>
      </w:r>
      <w:r w:rsidRPr="00F41028">
        <w:rPr>
          <w:rFonts w:ascii="Bookman Old Style" w:hAnsi="Bookman Old Style" w:cs="Bookman Old Style"/>
          <w:i/>
          <w:iCs/>
          <w:sz w:val="26"/>
          <w:szCs w:val="26"/>
        </w:rPr>
        <w:t>ти, п</w:t>
      </w:r>
      <w:r w:rsidRPr="00F41028">
        <w:rPr>
          <w:rFonts w:ascii="Bookman Old Style" w:hAnsi="Bookman Old Style" w:cs="Bookman Old Style"/>
          <w:b/>
          <w:bCs/>
          <w:i/>
          <w:iCs/>
          <w:sz w:val="26"/>
          <w:szCs w:val="26"/>
        </w:rPr>
        <w:t>и</w:t>
      </w:r>
      <w:r w:rsidRPr="00F41028">
        <w:rPr>
          <w:rFonts w:ascii="Bookman Old Style" w:hAnsi="Bookman Old Style" w:cs="Bookman Old Style"/>
          <w:i/>
          <w:iCs/>
          <w:sz w:val="26"/>
          <w:szCs w:val="26"/>
        </w:rPr>
        <w:t>ти</w:t>
      </w:r>
      <w:r w:rsidRPr="00F41028">
        <w:rPr>
          <w:rFonts w:ascii="Bookman Old Style" w:hAnsi="Bookman Old Style" w:cs="Bookman Old Style"/>
          <w:sz w:val="26"/>
          <w:szCs w:val="26"/>
        </w:rPr>
        <w:t xml:space="preserve"> кореневий голосний </w:t>
      </w:r>
      <w:r w:rsidRPr="00F41028">
        <w:rPr>
          <w:rFonts w:ascii="Bookman Old Style" w:hAnsi="Bookman Old Style" w:cs="Bookman Old Style"/>
          <w:b/>
          <w:bCs/>
          <w:i/>
          <w:iCs/>
          <w:sz w:val="26"/>
          <w:szCs w:val="26"/>
        </w:rPr>
        <w:t>и</w:t>
      </w:r>
      <w:r w:rsidRPr="00F41028">
        <w:rPr>
          <w:rFonts w:ascii="Bookman Old Style" w:hAnsi="Bookman Old Style" w:cs="Bookman Old Style"/>
          <w:sz w:val="26"/>
          <w:szCs w:val="26"/>
        </w:rPr>
        <w:t xml:space="preserve"> не зберігається: </w:t>
      </w:r>
      <w:r w:rsidRPr="00F41028">
        <w:rPr>
          <w:rFonts w:ascii="Bookman Old Style" w:hAnsi="Bookman Old Style" w:cs="Bookman Old Style"/>
          <w:i/>
          <w:iCs/>
          <w:sz w:val="26"/>
          <w:szCs w:val="26"/>
        </w:rPr>
        <w:t>б</w:t>
      </w:r>
      <w:r w:rsidR="001A479C">
        <w:rPr>
          <w:rFonts w:ascii="Bookman Old Style" w:hAnsi="Bookman Old Style" w:cs="Bookman Old Style"/>
          <w:i/>
          <w:iCs/>
          <w:sz w:val="26"/>
          <w:szCs w:val="26"/>
        </w:rPr>
        <w:t>’</w:t>
      </w:r>
      <w:r w:rsidRPr="00F41028">
        <w:rPr>
          <w:rFonts w:ascii="Bookman Old Style" w:hAnsi="Bookman Old Style" w:cs="Bookman Old Style"/>
          <w:i/>
          <w:iCs/>
          <w:sz w:val="26"/>
          <w:szCs w:val="26"/>
        </w:rPr>
        <w:t>ю – б</w:t>
      </w:r>
      <w:r w:rsidR="001A479C">
        <w:rPr>
          <w:rFonts w:ascii="Bookman Old Style" w:hAnsi="Bookman Old Style" w:cs="Bookman Old Style"/>
          <w:i/>
          <w:iCs/>
          <w:sz w:val="26"/>
          <w:szCs w:val="26"/>
        </w:rPr>
        <w:t>’</w:t>
      </w:r>
      <w:r w:rsidRPr="00F41028">
        <w:rPr>
          <w:rFonts w:ascii="Bookman Old Style" w:hAnsi="Bookman Old Style" w:cs="Bookman Old Style"/>
          <w:i/>
          <w:iCs/>
          <w:sz w:val="26"/>
          <w:szCs w:val="26"/>
        </w:rPr>
        <w:t>ють, в</w:t>
      </w:r>
      <w:r w:rsidR="001A479C">
        <w:rPr>
          <w:rFonts w:ascii="Bookman Old Style" w:hAnsi="Bookman Old Style" w:cs="Bookman Old Style"/>
          <w:i/>
          <w:iCs/>
          <w:sz w:val="26"/>
          <w:szCs w:val="26"/>
        </w:rPr>
        <w:t>’</w:t>
      </w:r>
      <w:r w:rsidRPr="00F41028">
        <w:rPr>
          <w:rFonts w:ascii="Bookman Old Style" w:hAnsi="Bookman Old Style" w:cs="Bookman Old Style"/>
          <w:i/>
          <w:iCs/>
          <w:sz w:val="26"/>
          <w:szCs w:val="26"/>
        </w:rPr>
        <w:t>ю – в</w:t>
      </w:r>
      <w:r w:rsidR="001A479C">
        <w:rPr>
          <w:rFonts w:ascii="Bookman Old Style" w:hAnsi="Bookman Old Style" w:cs="Bookman Old Style"/>
          <w:i/>
          <w:iCs/>
          <w:sz w:val="26"/>
          <w:szCs w:val="26"/>
        </w:rPr>
        <w:t>’</w:t>
      </w:r>
      <w:r w:rsidRPr="00F41028">
        <w:rPr>
          <w:rFonts w:ascii="Bookman Old Style" w:hAnsi="Bookman Old Style" w:cs="Bookman Old Style"/>
          <w:i/>
          <w:iCs/>
          <w:sz w:val="26"/>
          <w:szCs w:val="26"/>
        </w:rPr>
        <w:t>ють, ллю – ллють, п</w:t>
      </w:r>
      <w:r w:rsidR="001A479C">
        <w:rPr>
          <w:rFonts w:ascii="Bookman Old Style" w:hAnsi="Bookman Old Style" w:cs="Bookman Old Style"/>
          <w:i/>
          <w:iCs/>
          <w:sz w:val="26"/>
          <w:szCs w:val="26"/>
        </w:rPr>
        <w:t>’</w:t>
      </w:r>
      <w:r w:rsidRPr="00F41028">
        <w:rPr>
          <w:rFonts w:ascii="Bookman Old Style" w:hAnsi="Bookman Old Style" w:cs="Bookman Old Style"/>
          <w:i/>
          <w:iCs/>
          <w:sz w:val="26"/>
          <w:szCs w:val="26"/>
        </w:rPr>
        <w:t>ю – п’ють.</w:t>
      </w:r>
    </w:p>
    <w:p w:rsidR="00A2504E" w:rsidRPr="00F41028" w:rsidRDefault="00A2504E" w:rsidP="00D153E1">
      <w:pPr>
        <w:spacing w:after="0" w:line="240" w:lineRule="auto"/>
        <w:rPr>
          <w:rFonts w:ascii="Bookman Old Style" w:hAnsi="Bookman Old Style" w:cs="Bookman Old Style"/>
          <w:sz w:val="26"/>
          <w:szCs w:val="26"/>
        </w:rPr>
      </w:pP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2) </w:t>
      </w:r>
      <w:r w:rsidRPr="00F41028">
        <w:rPr>
          <w:rFonts w:ascii="Bookman Old Style" w:hAnsi="Bookman Old Style" w:cs="Bookman Old Style"/>
          <w:sz w:val="26"/>
          <w:szCs w:val="26"/>
          <w:lang w:val="uk-UA"/>
        </w:rPr>
        <w:t>д</w:t>
      </w:r>
      <w:r w:rsidRPr="00F41028">
        <w:rPr>
          <w:rFonts w:ascii="Bookman Old Style" w:hAnsi="Bookman Old Style" w:cs="Bookman Old Style"/>
          <w:sz w:val="26"/>
          <w:szCs w:val="26"/>
        </w:rPr>
        <w:t xml:space="preserve">ієслова з основою інфінітива на </w:t>
      </w:r>
      <w:r w:rsidRPr="00F41028">
        <w:rPr>
          <w:rFonts w:ascii="Bookman Old Style" w:hAnsi="Bookman Old Style" w:cs="Bookman Old Style"/>
          <w:b/>
          <w:bCs/>
          <w:i/>
          <w:iCs/>
          <w:sz w:val="26"/>
          <w:szCs w:val="26"/>
        </w:rPr>
        <w:t>-і-,</w:t>
      </w:r>
      <w:r w:rsidRPr="00F41028">
        <w:rPr>
          <w:rFonts w:ascii="Bookman Old Style" w:hAnsi="Bookman Old Style" w:cs="Bookman Old Style"/>
          <w:sz w:val="26"/>
          <w:szCs w:val="26"/>
        </w:rPr>
        <w:t xml:space="preserve"> що зберігається при дієвідмінюванні:</w:t>
      </w:r>
    </w:p>
    <w:p w:rsidR="00A2504E" w:rsidRPr="00F41028" w:rsidRDefault="00A2504E" w:rsidP="00D153E1">
      <w:pPr>
        <w:spacing w:after="0" w:line="240" w:lineRule="auto"/>
        <w:jc w:val="both"/>
        <w:rPr>
          <w:rFonts w:ascii="Bookman Old Style" w:hAnsi="Bookman Old Style" w:cs="Bookman Old Style"/>
          <w:sz w:val="26"/>
          <w:szCs w:val="26"/>
          <w:lang w:val="uk-U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6"/>
        <w:gridCol w:w="1559"/>
        <w:gridCol w:w="1843"/>
      </w:tblGrid>
      <w:tr w:rsidR="00A2504E" w:rsidRPr="00F41028" w:rsidTr="002F44F0">
        <w:trPr>
          <w:trHeight w:val="379"/>
        </w:trPr>
        <w:tc>
          <w:tcPr>
            <w:tcW w:w="1666" w:type="dxa"/>
          </w:tcPr>
          <w:p w:rsidR="00A2504E" w:rsidRPr="00F41028" w:rsidRDefault="00A2504E" w:rsidP="0053181E">
            <w:pPr>
              <w:spacing w:after="0" w:line="240" w:lineRule="auto"/>
              <w:ind w:left="75"/>
              <w:jc w:val="center"/>
              <w:rPr>
                <w:rFonts w:ascii="Bookman Old Style" w:hAnsi="Bookman Old Style" w:cs="Bookman Old Style"/>
                <w:sz w:val="26"/>
                <w:szCs w:val="26"/>
              </w:rPr>
            </w:pPr>
            <w:r w:rsidRPr="00F41028">
              <w:rPr>
                <w:rFonts w:ascii="Bookman Old Style" w:hAnsi="Bookman Old Style" w:cs="Bookman Old Style"/>
                <w:sz w:val="26"/>
                <w:szCs w:val="26"/>
              </w:rPr>
              <w:t>білі-ти</w:t>
            </w:r>
          </w:p>
        </w:tc>
        <w:tc>
          <w:tcPr>
            <w:tcW w:w="1559" w:type="dxa"/>
          </w:tcPr>
          <w:p w:rsidR="00A2504E" w:rsidRPr="00F41028" w:rsidRDefault="00A2504E" w:rsidP="0053181E">
            <w:pPr>
              <w:spacing w:after="0"/>
              <w:ind w:left="147"/>
              <w:jc w:val="center"/>
              <w:rPr>
                <w:rFonts w:ascii="Bookman Old Style" w:hAnsi="Bookman Old Style" w:cs="Bookman Old Style"/>
                <w:sz w:val="26"/>
                <w:szCs w:val="26"/>
              </w:rPr>
            </w:pPr>
            <w:r w:rsidRPr="00F41028">
              <w:rPr>
                <w:rFonts w:ascii="Bookman Old Style" w:hAnsi="Bookman Old Style" w:cs="Bookman Old Style"/>
                <w:sz w:val="26"/>
                <w:szCs w:val="26"/>
              </w:rPr>
              <w:t>білі-ю</w:t>
            </w:r>
          </w:p>
        </w:tc>
        <w:tc>
          <w:tcPr>
            <w:tcW w:w="1843" w:type="dxa"/>
          </w:tcPr>
          <w:p w:rsidR="00A2504E" w:rsidRPr="00F41028" w:rsidRDefault="00A2504E" w:rsidP="0053181E">
            <w:pPr>
              <w:spacing w:after="0"/>
              <w:ind w:left="136"/>
              <w:jc w:val="center"/>
              <w:rPr>
                <w:rFonts w:ascii="Bookman Old Style" w:hAnsi="Bookman Old Style" w:cs="Bookman Old Style"/>
                <w:sz w:val="26"/>
                <w:szCs w:val="26"/>
              </w:rPr>
            </w:pPr>
            <w:r w:rsidRPr="00F41028">
              <w:rPr>
                <w:rFonts w:ascii="Bookman Old Style" w:hAnsi="Bookman Old Style" w:cs="Bookman Old Style"/>
                <w:sz w:val="26"/>
                <w:szCs w:val="26"/>
              </w:rPr>
              <w:t>білі-ють</w:t>
            </w:r>
          </w:p>
        </w:tc>
      </w:tr>
      <w:tr w:rsidR="00A2504E" w:rsidRPr="00F41028" w:rsidTr="002F44F0">
        <w:trPr>
          <w:trHeight w:val="405"/>
        </w:trPr>
        <w:tc>
          <w:tcPr>
            <w:tcW w:w="1666" w:type="dxa"/>
          </w:tcPr>
          <w:p w:rsidR="00A2504E" w:rsidRPr="00F41028" w:rsidRDefault="00A2504E" w:rsidP="0053181E">
            <w:pPr>
              <w:spacing w:after="0" w:line="240" w:lineRule="auto"/>
              <w:ind w:left="75"/>
              <w:jc w:val="center"/>
              <w:rPr>
                <w:rFonts w:ascii="Bookman Old Style" w:hAnsi="Bookman Old Style" w:cs="Bookman Old Style"/>
                <w:sz w:val="26"/>
                <w:szCs w:val="26"/>
              </w:rPr>
            </w:pPr>
            <w:r w:rsidRPr="00F41028">
              <w:rPr>
                <w:rFonts w:ascii="Bookman Old Style" w:hAnsi="Bookman Old Style" w:cs="Bookman Old Style"/>
                <w:sz w:val="26"/>
                <w:szCs w:val="26"/>
              </w:rPr>
              <w:t>жовті-ти</w:t>
            </w:r>
          </w:p>
        </w:tc>
        <w:tc>
          <w:tcPr>
            <w:tcW w:w="1559" w:type="dxa"/>
          </w:tcPr>
          <w:p w:rsidR="00A2504E" w:rsidRPr="00F41028" w:rsidRDefault="00A2504E" w:rsidP="0053181E">
            <w:pPr>
              <w:spacing w:after="0"/>
              <w:ind w:left="119"/>
              <w:jc w:val="center"/>
              <w:rPr>
                <w:rFonts w:ascii="Bookman Old Style" w:hAnsi="Bookman Old Style" w:cs="Bookman Old Style"/>
                <w:sz w:val="26"/>
                <w:szCs w:val="26"/>
              </w:rPr>
            </w:pPr>
            <w:r w:rsidRPr="00F41028">
              <w:rPr>
                <w:rFonts w:ascii="Bookman Old Style" w:hAnsi="Bookman Old Style" w:cs="Bookman Old Style"/>
                <w:sz w:val="26"/>
                <w:szCs w:val="26"/>
              </w:rPr>
              <w:t>жовті-ю</w:t>
            </w:r>
          </w:p>
        </w:tc>
        <w:tc>
          <w:tcPr>
            <w:tcW w:w="1843" w:type="dxa"/>
          </w:tcPr>
          <w:p w:rsidR="00A2504E" w:rsidRPr="00F41028" w:rsidRDefault="00A2504E" w:rsidP="0053181E">
            <w:pPr>
              <w:spacing w:after="0"/>
              <w:ind w:left="135"/>
              <w:jc w:val="center"/>
              <w:rPr>
                <w:rFonts w:ascii="Bookman Old Style" w:hAnsi="Bookman Old Style" w:cs="Bookman Old Style"/>
                <w:sz w:val="26"/>
                <w:szCs w:val="26"/>
              </w:rPr>
            </w:pPr>
            <w:r w:rsidRPr="00F41028">
              <w:rPr>
                <w:rFonts w:ascii="Bookman Old Style" w:hAnsi="Bookman Old Style" w:cs="Bookman Old Style"/>
                <w:sz w:val="26"/>
                <w:szCs w:val="26"/>
              </w:rPr>
              <w:t>жовті-ють</w:t>
            </w:r>
          </w:p>
        </w:tc>
      </w:tr>
      <w:tr w:rsidR="00A2504E" w:rsidRPr="00F41028" w:rsidTr="002F44F0">
        <w:trPr>
          <w:trHeight w:val="291"/>
        </w:trPr>
        <w:tc>
          <w:tcPr>
            <w:tcW w:w="1666" w:type="dxa"/>
          </w:tcPr>
          <w:p w:rsidR="00A2504E" w:rsidRPr="00F41028" w:rsidRDefault="00A2504E" w:rsidP="0053181E">
            <w:pPr>
              <w:spacing w:after="0" w:line="240" w:lineRule="auto"/>
              <w:ind w:left="75"/>
              <w:jc w:val="center"/>
              <w:rPr>
                <w:rFonts w:ascii="Bookman Old Style" w:hAnsi="Bookman Old Style" w:cs="Bookman Old Style"/>
                <w:sz w:val="26"/>
                <w:szCs w:val="26"/>
              </w:rPr>
            </w:pPr>
            <w:r w:rsidRPr="00F41028">
              <w:rPr>
                <w:rFonts w:ascii="Bookman Old Style" w:hAnsi="Bookman Old Style" w:cs="Bookman Old Style"/>
                <w:sz w:val="26"/>
                <w:szCs w:val="26"/>
              </w:rPr>
              <w:t>сині-ти</w:t>
            </w:r>
          </w:p>
        </w:tc>
        <w:tc>
          <w:tcPr>
            <w:tcW w:w="1559" w:type="dxa"/>
          </w:tcPr>
          <w:p w:rsidR="00A2504E" w:rsidRPr="00F41028" w:rsidRDefault="00A2504E" w:rsidP="0053181E">
            <w:pPr>
              <w:spacing w:after="0"/>
              <w:ind w:left="161"/>
              <w:jc w:val="center"/>
              <w:rPr>
                <w:rFonts w:ascii="Bookman Old Style" w:hAnsi="Bookman Old Style" w:cs="Bookman Old Style"/>
                <w:sz w:val="26"/>
                <w:szCs w:val="26"/>
              </w:rPr>
            </w:pPr>
            <w:r w:rsidRPr="00F41028">
              <w:rPr>
                <w:rFonts w:ascii="Bookman Old Style" w:hAnsi="Bookman Old Style" w:cs="Bookman Old Style"/>
                <w:sz w:val="26"/>
                <w:szCs w:val="26"/>
              </w:rPr>
              <w:t>сині-ю</w:t>
            </w:r>
          </w:p>
        </w:tc>
        <w:tc>
          <w:tcPr>
            <w:tcW w:w="1843" w:type="dxa"/>
          </w:tcPr>
          <w:p w:rsidR="00A2504E" w:rsidRPr="00F41028" w:rsidRDefault="00A2504E" w:rsidP="0053181E">
            <w:pPr>
              <w:spacing w:after="0"/>
              <w:ind w:left="177"/>
              <w:jc w:val="center"/>
              <w:rPr>
                <w:rFonts w:ascii="Bookman Old Style" w:hAnsi="Bookman Old Style" w:cs="Bookman Old Style"/>
                <w:sz w:val="26"/>
                <w:szCs w:val="26"/>
              </w:rPr>
            </w:pPr>
            <w:r w:rsidRPr="00F41028">
              <w:rPr>
                <w:rFonts w:ascii="Bookman Old Style" w:hAnsi="Bookman Old Style" w:cs="Bookman Old Style"/>
                <w:sz w:val="26"/>
                <w:szCs w:val="26"/>
              </w:rPr>
              <w:t>сині-ють</w:t>
            </w:r>
          </w:p>
        </w:tc>
      </w:tr>
    </w:tbl>
    <w:p w:rsidR="00A2504E" w:rsidRPr="00F41028" w:rsidRDefault="00A2504E" w:rsidP="0003564D">
      <w:pPr>
        <w:spacing w:after="0" w:line="240" w:lineRule="auto"/>
        <w:jc w:val="both"/>
        <w:rPr>
          <w:rFonts w:ascii="Bookman Old Style" w:hAnsi="Bookman Old Style" w:cs="Bookman Old Style"/>
          <w:sz w:val="26"/>
          <w:szCs w:val="26"/>
        </w:rPr>
      </w:pPr>
    </w:p>
    <w:p w:rsidR="00A2504E" w:rsidRDefault="00A2504E" w:rsidP="00D153E1">
      <w:pPr>
        <w:spacing w:after="0" w:line="240" w:lineRule="auto"/>
        <w:jc w:val="both"/>
        <w:rPr>
          <w:rFonts w:ascii="Bookman Old Style" w:hAnsi="Bookman Old Style" w:cs="Bookman Old Style"/>
          <w:b/>
          <w:bCs/>
          <w:sz w:val="26"/>
          <w:szCs w:val="26"/>
          <w:lang w:val="uk-UA"/>
        </w:rPr>
      </w:pPr>
      <w:r w:rsidRPr="00F41028">
        <w:rPr>
          <w:rFonts w:ascii="Bookman Old Style" w:hAnsi="Bookman Old Style" w:cs="Bookman Old Style"/>
          <w:sz w:val="26"/>
          <w:szCs w:val="26"/>
        </w:rPr>
        <w:t xml:space="preserve">3) </w:t>
      </w:r>
      <w:r w:rsidRPr="00F41028">
        <w:rPr>
          <w:rFonts w:ascii="Bookman Old Style" w:hAnsi="Bookman Old Style" w:cs="Bookman Old Style"/>
          <w:sz w:val="26"/>
          <w:szCs w:val="26"/>
          <w:lang w:val="uk-UA"/>
        </w:rPr>
        <w:t>д</w:t>
      </w:r>
      <w:r w:rsidRPr="00F41028">
        <w:rPr>
          <w:rFonts w:ascii="Bookman Old Style" w:hAnsi="Bookman Old Style" w:cs="Bookman Old Style"/>
          <w:sz w:val="26"/>
          <w:szCs w:val="26"/>
        </w:rPr>
        <w:t xml:space="preserve">ієслова з основою інфінітива на </w:t>
      </w:r>
      <w:r w:rsidRPr="00F41028">
        <w:rPr>
          <w:rFonts w:ascii="Bookman Old Style" w:hAnsi="Bookman Old Style" w:cs="Bookman Old Style"/>
          <w:b/>
          <w:bCs/>
          <w:sz w:val="26"/>
          <w:szCs w:val="26"/>
        </w:rPr>
        <w:t>-а-</w:t>
      </w:r>
      <w:r w:rsidRPr="00F41028">
        <w:rPr>
          <w:rFonts w:ascii="Bookman Old Style" w:hAnsi="Bookman Old Style" w:cs="Bookman Old Style"/>
          <w:sz w:val="26"/>
          <w:szCs w:val="26"/>
        </w:rPr>
        <w:t xml:space="preserve"> не після шиплячого приголосного або після шиплячого, коли це </w:t>
      </w:r>
      <w:r w:rsidRPr="00F41028">
        <w:rPr>
          <w:rFonts w:ascii="Bookman Old Style" w:hAnsi="Bookman Old Style" w:cs="Bookman Old Style"/>
          <w:b/>
          <w:bCs/>
          <w:sz w:val="26"/>
          <w:szCs w:val="26"/>
        </w:rPr>
        <w:t>-а-</w:t>
      </w:r>
      <w:r w:rsidRPr="00F41028">
        <w:rPr>
          <w:rFonts w:ascii="Bookman Old Style" w:hAnsi="Bookman Old Style" w:cs="Bookman Old Style"/>
          <w:sz w:val="26"/>
          <w:szCs w:val="26"/>
        </w:rPr>
        <w:t xml:space="preserve"> при дієвідмінюванні зберігається; також на </w:t>
      </w:r>
      <w:r w:rsidRPr="00F41028">
        <w:rPr>
          <w:rFonts w:ascii="Bookman Old Style" w:hAnsi="Bookman Old Style" w:cs="Bookman Old Style"/>
          <w:b/>
          <w:bCs/>
          <w:sz w:val="26"/>
          <w:szCs w:val="26"/>
        </w:rPr>
        <w:t>-я-:</w:t>
      </w:r>
    </w:p>
    <w:p w:rsidR="00322D4F" w:rsidRPr="00322D4F" w:rsidRDefault="00322D4F" w:rsidP="00D153E1">
      <w:pPr>
        <w:spacing w:after="0" w:line="240" w:lineRule="auto"/>
        <w:jc w:val="both"/>
        <w:rPr>
          <w:rFonts w:ascii="Bookman Old Style" w:hAnsi="Bookman Old Style" w:cs="Bookman Old Style"/>
          <w:b/>
          <w:bCs/>
          <w:sz w:val="26"/>
          <w:szCs w:val="26"/>
          <w:lang w:val="uk-U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2"/>
        <w:gridCol w:w="1578"/>
        <w:gridCol w:w="2253"/>
      </w:tblGrid>
      <w:tr w:rsidR="00A2504E" w:rsidRPr="00F41028" w:rsidTr="002F44F0">
        <w:trPr>
          <w:trHeight w:val="281"/>
        </w:trPr>
        <w:tc>
          <w:tcPr>
            <w:tcW w:w="1662" w:type="dxa"/>
          </w:tcPr>
          <w:p w:rsidR="00A2504E" w:rsidRPr="00F41028" w:rsidRDefault="00A2504E" w:rsidP="0053181E">
            <w:pPr>
              <w:spacing w:after="0" w:line="240" w:lineRule="auto"/>
              <w:ind w:left="63" w:right="-289"/>
              <w:jc w:val="center"/>
              <w:rPr>
                <w:rFonts w:ascii="Bookman Old Style" w:hAnsi="Bookman Old Style" w:cs="Bookman Old Style"/>
                <w:sz w:val="26"/>
                <w:szCs w:val="26"/>
              </w:rPr>
            </w:pPr>
            <w:r w:rsidRPr="00F41028">
              <w:rPr>
                <w:rFonts w:ascii="Bookman Old Style" w:hAnsi="Bookman Old Style" w:cs="Bookman Old Style"/>
                <w:sz w:val="26"/>
                <w:szCs w:val="26"/>
              </w:rPr>
              <w:t>гна-ти</w:t>
            </w:r>
          </w:p>
        </w:tc>
        <w:tc>
          <w:tcPr>
            <w:tcW w:w="1578" w:type="dxa"/>
          </w:tcPr>
          <w:p w:rsidR="00A2504E" w:rsidRPr="00F41028" w:rsidRDefault="00A2504E" w:rsidP="0053181E">
            <w:pPr>
              <w:spacing w:after="0"/>
              <w:ind w:left="63" w:right="-289"/>
              <w:jc w:val="center"/>
              <w:rPr>
                <w:rFonts w:ascii="Bookman Old Style" w:hAnsi="Bookman Old Style" w:cs="Bookman Old Style"/>
                <w:sz w:val="26"/>
                <w:szCs w:val="26"/>
              </w:rPr>
            </w:pPr>
            <w:r w:rsidRPr="00F41028">
              <w:rPr>
                <w:rFonts w:ascii="Bookman Old Style" w:hAnsi="Bookman Old Style" w:cs="Bookman Old Style"/>
                <w:sz w:val="26"/>
                <w:szCs w:val="26"/>
              </w:rPr>
              <w:t>жен-у</w:t>
            </w:r>
          </w:p>
        </w:tc>
        <w:tc>
          <w:tcPr>
            <w:tcW w:w="2253" w:type="dxa"/>
          </w:tcPr>
          <w:p w:rsidR="00A2504E" w:rsidRPr="00F41028" w:rsidRDefault="00A2504E" w:rsidP="0053181E">
            <w:pPr>
              <w:spacing w:after="0"/>
              <w:ind w:left="63" w:right="-289"/>
              <w:jc w:val="center"/>
              <w:rPr>
                <w:rFonts w:ascii="Bookman Old Style" w:hAnsi="Bookman Old Style" w:cs="Bookman Old Style"/>
                <w:sz w:val="26"/>
                <w:szCs w:val="26"/>
              </w:rPr>
            </w:pPr>
            <w:r w:rsidRPr="00F41028">
              <w:rPr>
                <w:rFonts w:ascii="Bookman Old Style" w:hAnsi="Bookman Old Style" w:cs="Bookman Old Style"/>
                <w:sz w:val="26"/>
                <w:szCs w:val="26"/>
              </w:rPr>
              <w:t>жен-уть</w:t>
            </w:r>
          </w:p>
        </w:tc>
      </w:tr>
      <w:tr w:rsidR="00A2504E" w:rsidRPr="00F41028" w:rsidTr="002F44F0">
        <w:trPr>
          <w:trHeight w:val="385"/>
        </w:trPr>
        <w:tc>
          <w:tcPr>
            <w:tcW w:w="1662" w:type="dxa"/>
          </w:tcPr>
          <w:p w:rsidR="00A2504E" w:rsidRPr="00F41028" w:rsidRDefault="00A2504E" w:rsidP="0053181E">
            <w:pPr>
              <w:spacing w:after="0" w:line="240" w:lineRule="auto"/>
              <w:ind w:left="63" w:right="-289"/>
              <w:jc w:val="center"/>
              <w:rPr>
                <w:rFonts w:ascii="Bookman Old Style" w:hAnsi="Bookman Old Style" w:cs="Bookman Old Style"/>
                <w:sz w:val="26"/>
                <w:szCs w:val="26"/>
              </w:rPr>
            </w:pPr>
            <w:r w:rsidRPr="00F41028">
              <w:rPr>
                <w:rFonts w:ascii="Bookman Old Style" w:hAnsi="Bookman Old Style" w:cs="Bookman Old Style"/>
                <w:sz w:val="26"/>
                <w:szCs w:val="26"/>
              </w:rPr>
              <w:t>закиса-ти</w:t>
            </w:r>
          </w:p>
        </w:tc>
        <w:tc>
          <w:tcPr>
            <w:tcW w:w="1578" w:type="dxa"/>
          </w:tcPr>
          <w:p w:rsidR="00A2504E" w:rsidRPr="00F41028" w:rsidRDefault="00A2504E" w:rsidP="0053181E">
            <w:pPr>
              <w:spacing w:after="0"/>
              <w:ind w:left="63" w:right="-289"/>
              <w:jc w:val="center"/>
              <w:rPr>
                <w:rFonts w:ascii="Bookman Old Style" w:hAnsi="Bookman Old Style" w:cs="Bookman Old Style"/>
                <w:sz w:val="26"/>
                <w:szCs w:val="26"/>
              </w:rPr>
            </w:pPr>
            <w:r w:rsidRPr="00F41028">
              <w:rPr>
                <w:rFonts w:ascii="Bookman Old Style" w:hAnsi="Bookman Old Style" w:cs="Bookman Old Style"/>
                <w:sz w:val="26"/>
                <w:szCs w:val="26"/>
              </w:rPr>
              <w:t>закиса-ю</w:t>
            </w:r>
          </w:p>
        </w:tc>
        <w:tc>
          <w:tcPr>
            <w:tcW w:w="2253" w:type="dxa"/>
          </w:tcPr>
          <w:p w:rsidR="00A2504E" w:rsidRPr="00F41028" w:rsidRDefault="00A2504E" w:rsidP="0053181E">
            <w:pPr>
              <w:spacing w:after="0"/>
              <w:ind w:left="63" w:right="-289"/>
              <w:jc w:val="center"/>
              <w:rPr>
                <w:rFonts w:ascii="Bookman Old Style" w:hAnsi="Bookman Old Style" w:cs="Bookman Old Style"/>
                <w:sz w:val="26"/>
                <w:szCs w:val="26"/>
              </w:rPr>
            </w:pPr>
            <w:r w:rsidRPr="00F41028">
              <w:rPr>
                <w:rFonts w:ascii="Bookman Old Style" w:hAnsi="Bookman Old Style" w:cs="Bookman Old Style"/>
                <w:sz w:val="26"/>
                <w:szCs w:val="26"/>
              </w:rPr>
              <w:t>закиса-ють</w:t>
            </w:r>
          </w:p>
        </w:tc>
      </w:tr>
      <w:tr w:rsidR="00A2504E" w:rsidRPr="00F41028" w:rsidTr="002F44F0">
        <w:trPr>
          <w:trHeight w:val="420"/>
        </w:trPr>
        <w:tc>
          <w:tcPr>
            <w:tcW w:w="1662" w:type="dxa"/>
          </w:tcPr>
          <w:p w:rsidR="00A2504E" w:rsidRPr="00F41028" w:rsidRDefault="00A2504E" w:rsidP="0053181E">
            <w:pPr>
              <w:spacing w:after="0" w:line="240" w:lineRule="auto"/>
              <w:ind w:left="63" w:right="-289"/>
              <w:jc w:val="center"/>
              <w:rPr>
                <w:rFonts w:ascii="Bookman Old Style" w:hAnsi="Bookman Old Style" w:cs="Bookman Old Style"/>
                <w:sz w:val="26"/>
                <w:szCs w:val="26"/>
              </w:rPr>
            </w:pPr>
            <w:r w:rsidRPr="00F41028">
              <w:rPr>
                <w:rFonts w:ascii="Bookman Old Style" w:hAnsi="Bookman Old Style" w:cs="Bookman Old Style"/>
                <w:sz w:val="26"/>
                <w:szCs w:val="26"/>
              </w:rPr>
              <w:t>міша-ти</w:t>
            </w:r>
          </w:p>
        </w:tc>
        <w:tc>
          <w:tcPr>
            <w:tcW w:w="1578" w:type="dxa"/>
          </w:tcPr>
          <w:p w:rsidR="00A2504E" w:rsidRPr="00F41028" w:rsidRDefault="00A2504E" w:rsidP="0053181E">
            <w:pPr>
              <w:spacing w:after="0"/>
              <w:ind w:left="63" w:right="-289"/>
              <w:jc w:val="center"/>
              <w:rPr>
                <w:rFonts w:ascii="Bookman Old Style" w:hAnsi="Bookman Old Style" w:cs="Bookman Old Style"/>
                <w:sz w:val="26"/>
                <w:szCs w:val="26"/>
              </w:rPr>
            </w:pPr>
            <w:r w:rsidRPr="00F41028">
              <w:rPr>
                <w:rFonts w:ascii="Bookman Old Style" w:hAnsi="Bookman Old Style" w:cs="Bookman Old Style"/>
                <w:sz w:val="26"/>
                <w:szCs w:val="26"/>
              </w:rPr>
              <w:t>міша-ю</w:t>
            </w:r>
          </w:p>
        </w:tc>
        <w:tc>
          <w:tcPr>
            <w:tcW w:w="2253" w:type="dxa"/>
          </w:tcPr>
          <w:p w:rsidR="00A2504E" w:rsidRPr="00F41028" w:rsidRDefault="00A2504E" w:rsidP="0053181E">
            <w:pPr>
              <w:spacing w:after="0"/>
              <w:ind w:left="63" w:right="-289"/>
              <w:jc w:val="center"/>
              <w:rPr>
                <w:rFonts w:ascii="Bookman Old Style" w:hAnsi="Bookman Old Style" w:cs="Bookman Old Style"/>
                <w:sz w:val="26"/>
                <w:szCs w:val="26"/>
              </w:rPr>
            </w:pPr>
            <w:r w:rsidRPr="00F41028">
              <w:rPr>
                <w:rFonts w:ascii="Bookman Old Style" w:hAnsi="Bookman Old Style" w:cs="Bookman Old Style"/>
                <w:sz w:val="26"/>
                <w:szCs w:val="26"/>
              </w:rPr>
              <w:t>міша-ють</w:t>
            </w:r>
          </w:p>
        </w:tc>
      </w:tr>
      <w:tr w:rsidR="00A2504E" w:rsidRPr="00F41028" w:rsidTr="002F44F0">
        <w:trPr>
          <w:trHeight w:val="412"/>
        </w:trPr>
        <w:tc>
          <w:tcPr>
            <w:tcW w:w="1662" w:type="dxa"/>
          </w:tcPr>
          <w:p w:rsidR="00A2504E" w:rsidRPr="00F41028" w:rsidRDefault="00A2504E" w:rsidP="0053181E">
            <w:pPr>
              <w:spacing w:after="0" w:line="240" w:lineRule="auto"/>
              <w:ind w:left="63" w:right="-289"/>
              <w:jc w:val="center"/>
              <w:rPr>
                <w:rFonts w:ascii="Bookman Old Style" w:hAnsi="Bookman Old Style" w:cs="Bookman Old Style"/>
                <w:sz w:val="26"/>
                <w:szCs w:val="26"/>
              </w:rPr>
            </w:pPr>
            <w:r w:rsidRPr="00F41028">
              <w:rPr>
                <w:rFonts w:ascii="Bookman Old Style" w:hAnsi="Bookman Old Style" w:cs="Bookman Old Style"/>
                <w:sz w:val="26"/>
                <w:szCs w:val="26"/>
              </w:rPr>
              <w:t>писа-ти</w:t>
            </w:r>
          </w:p>
        </w:tc>
        <w:tc>
          <w:tcPr>
            <w:tcW w:w="1578" w:type="dxa"/>
          </w:tcPr>
          <w:p w:rsidR="00A2504E" w:rsidRPr="00F41028" w:rsidRDefault="00A2504E" w:rsidP="0053181E">
            <w:pPr>
              <w:spacing w:after="0"/>
              <w:ind w:left="63" w:right="-289"/>
              <w:jc w:val="center"/>
              <w:rPr>
                <w:rFonts w:ascii="Bookman Old Style" w:hAnsi="Bookman Old Style" w:cs="Bookman Old Style"/>
                <w:sz w:val="26"/>
                <w:szCs w:val="26"/>
              </w:rPr>
            </w:pPr>
            <w:r w:rsidRPr="00F41028">
              <w:rPr>
                <w:rFonts w:ascii="Bookman Old Style" w:hAnsi="Bookman Old Style" w:cs="Bookman Old Style"/>
                <w:sz w:val="26"/>
                <w:szCs w:val="26"/>
              </w:rPr>
              <w:t>пиш-у</w:t>
            </w:r>
          </w:p>
        </w:tc>
        <w:tc>
          <w:tcPr>
            <w:tcW w:w="2253" w:type="dxa"/>
          </w:tcPr>
          <w:p w:rsidR="00A2504E" w:rsidRPr="00F41028" w:rsidRDefault="00A2504E" w:rsidP="0053181E">
            <w:pPr>
              <w:spacing w:after="0"/>
              <w:ind w:left="63" w:right="-289"/>
              <w:jc w:val="center"/>
              <w:rPr>
                <w:rFonts w:ascii="Bookman Old Style" w:hAnsi="Bookman Old Style" w:cs="Bookman Old Style"/>
                <w:sz w:val="26"/>
                <w:szCs w:val="26"/>
              </w:rPr>
            </w:pPr>
            <w:r w:rsidRPr="00F41028">
              <w:rPr>
                <w:rFonts w:ascii="Bookman Old Style" w:hAnsi="Bookman Old Style" w:cs="Bookman Old Style"/>
                <w:sz w:val="26"/>
                <w:szCs w:val="26"/>
              </w:rPr>
              <w:t>пиш-уть</w:t>
            </w:r>
          </w:p>
        </w:tc>
      </w:tr>
      <w:tr w:rsidR="00A2504E" w:rsidRPr="00F41028" w:rsidTr="002F44F0">
        <w:trPr>
          <w:trHeight w:val="289"/>
        </w:trPr>
        <w:tc>
          <w:tcPr>
            <w:tcW w:w="1662" w:type="dxa"/>
          </w:tcPr>
          <w:p w:rsidR="00A2504E" w:rsidRPr="00F41028" w:rsidRDefault="00A2504E" w:rsidP="0053181E">
            <w:pPr>
              <w:spacing w:after="0" w:line="240" w:lineRule="auto"/>
              <w:ind w:left="63" w:right="-289"/>
              <w:jc w:val="center"/>
              <w:rPr>
                <w:rFonts w:ascii="Bookman Old Style" w:hAnsi="Bookman Old Style" w:cs="Bookman Old Style"/>
                <w:sz w:val="26"/>
                <w:szCs w:val="26"/>
              </w:rPr>
            </w:pPr>
            <w:r w:rsidRPr="00F41028">
              <w:rPr>
                <w:rFonts w:ascii="Bookman Old Style" w:hAnsi="Bookman Old Style" w:cs="Bookman Old Style"/>
                <w:sz w:val="26"/>
                <w:szCs w:val="26"/>
              </w:rPr>
              <w:t>сія-ти</w:t>
            </w:r>
          </w:p>
        </w:tc>
        <w:tc>
          <w:tcPr>
            <w:tcW w:w="1578" w:type="dxa"/>
          </w:tcPr>
          <w:p w:rsidR="00A2504E" w:rsidRPr="00F41028" w:rsidRDefault="00A2504E" w:rsidP="0053181E">
            <w:pPr>
              <w:spacing w:after="0"/>
              <w:ind w:left="63" w:right="-289"/>
              <w:jc w:val="center"/>
              <w:rPr>
                <w:rFonts w:ascii="Bookman Old Style" w:hAnsi="Bookman Old Style" w:cs="Bookman Old Style"/>
                <w:sz w:val="26"/>
                <w:szCs w:val="26"/>
              </w:rPr>
            </w:pPr>
            <w:r w:rsidRPr="00F41028">
              <w:rPr>
                <w:rFonts w:ascii="Bookman Old Style" w:hAnsi="Bookman Old Style" w:cs="Bookman Old Style"/>
                <w:sz w:val="26"/>
                <w:szCs w:val="26"/>
              </w:rPr>
              <w:t>сі-ю</w:t>
            </w:r>
          </w:p>
        </w:tc>
        <w:tc>
          <w:tcPr>
            <w:tcW w:w="2253" w:type="dxa"/>
          </w:tcPr>
          <w:p w:rsidR="00A2504E" w:rsidRPr="00F41028" w:rsidRDefault="00A2504E" w:rsidP="0053181E">
            <w:pPr>
              <w:spacing w:after="0"/>
              <w:ind w:left="63" w:right="-289"/>
              <w:jc w:val="center"/>
              <w:rPr>
                <w:rFonts w:ascii="Bookman Old Style" w:hAnsi="Bookman Old Style" w:cs="Bookman Old Style"/>
                <w:sz w:val="26"/>
                <w:szCs w:val="26"/>
              </w:rPr>
            </w:pPr>
            <w:r w:rsidRPr="00F41028">
              <w:rPr>
                <w:rFonts w:ascii="Bookman Old Style" w:hAnsi="Bookman Old Style" w:cs="Bookman Old Style"/>
                <w:sz w:val="26"/>
                <w:szCs w:val="26"/>
              </w:rPr>
              <w:t>сі-ють</w:t>
            </w:r>
          </w:p>
        </w:tc>
      </w:tr>
    </w:tbl>
    <w:p w:rsidR="00A2504E" w:rsidRPr="00F41028" w:rsidRDefault="00A2504E" w:rsidP="00D153E1">
      <w:pPr>
        <w:spacing w:after="0" w:line="240" w:lineRule="auto"/>
        <w:jc w:val="both"/>
        <w:rPr>
          <w:rFonts w:ascii="Bookman Old Style" w:hAnsi="Bookman Old Style" w:cs="Bookman Old Style"/>
          <w:b/>
          <w:bCs/>
          <w:sz w:val="26"/>
          <w:szCs w:val="26"/>
          <w:lang w:val="uk-UA"/>
        </w:rPr>
      </w:pPr>
      <w:r w:rsidRPr="00F41028">
        <w:rPr>
          <w:rFonts w:ascii="Bookman Old Style" w:hAnsi="Bookman Old Style" w:cs="Bookman Old Style"/>
          <w:sz w:val="26"/>
          <w:szCs w:val="26"/>
        </w:rPr>
        <w:lastRenderedPageBreak/>
        <w:t xml:space="preserve">4) </w:t>
      </w:r>
      <w:r w:rsidRPr="00F41028">
        <w:rPr>
          <w:rFonts w:ascii="Bookman Old Style" w:hAnsi="Bookman Old Style" w:cs="Bookman Old Style"/>
          <w:sz w:val="26"/>
          <w:szCs w:val="26"/>
          <w:lang w:val="uk-UA"/>
        </w:rPr>
        <w:t>д</w:t>
      </w:r>
      <w:r w:rsidRPr="00F41028">
        <w:rPr>
          <w:rFonts w:ascii="Bookman Old Style" w:hAnsi="Bookman Old Style" w:cs="Bookman Old Style"/>
          <w:sz w:val="26"/>
          <w:szCs w:val="26"/>
        </w:rPr>
        <w:t xml:space="preserve">ієслова з основою інфінітива на </w:t>
      </w:r>
      <w:r w:rsidRPr="00F41028">
        <w:rPr>
          <w:rFonts w:ascii="Bookman Old Style" w:hAnsi="Bookman Old Style" w:cs="Bookman Old Style"/>
          <w:b/>
          <w:bCs/>
          <w:i/>
          <w:iCs/>
          <w:sz w:val="26"/>
          <w:szCs w:val="26"/>
        </w:rPr>
        <w:t>-ува- (-юва-),</w:t>
      </w:r>
      <w:r w:rsidRPr="00F41028">
        <w:rPr>
          <w:rFonts w:ascii="Bookman Old Style" w:hAnsi="Bookman Old Style" w:cs="Bookman Old Style"/>
          <w:sz w:val="26"/>
          <w:szCs w:val="26"/>
        </w:rPr>
        <w:t xml:space="preserve"> які при дієвідмінюванні у формах теперішнього та майбутнього часу дієслів доконаного виду втрачають компонент </w:t>
      </w:r>
      <w:r w:rsidRPr="00F41028">
        <w:rPr>
          <w:rFonts w:ascii="Bookman Old Style" w:hAnsi="Bookman Old Style" w:cs="Bookman Old Style"/>
          <w:b/>
          <w:bCs/>
          <w:sz w:val="26"/>
          <w:szCs w:val="26"/>
        </w:rPr>
        <w:t>-ва-:</w:t>
      </w:r>
    </w:p>
    <w:p w:rsidR="00A2504E" w:rsidRPr="00F41028" w:rsidRDefault="00A2504E" w:rsidP="00D153E1">
      <w:pPr>
        <w:spacing w:after="0" w:line="240" w:lineRule="auto"/>
        <w:jc w:val="both"/>
        <w:rPr>
          <w:rFonts w:ascii="Bookman Old Style" w:hAnsi="Bookman Old Style" w:cs="Bookman Old Style"/>
          <w:sz w:val="26"/>
          <w:szCs w:val="26"/>
          <w:lang w:val="uk-U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1983"/>
        <w:gridCol w:w="2268"/>
      </w:tblGrid>
      <w:tr w:rsidR="00A2504E" w:rsidRPr="00F41028" w:rsidTr="00D865C8">
        <w:trPr>
          <w:trHeight w:val="264"/>
        </w:trPr>
        <w:tc>
          <w:tcPr>
            <w:tcW w:w="2268" w:type="dxa"/>
          </w:tcPr>
          <w:p w:rsidR="00A2504E" w:rsidRPr="00F41028" w:rsidRDefault="00A2504E" w:rsidP="0053181E">
            <w:pPr>
              <w:spacing w:after="0" w:line="240" w:lineRule="auto"/>
              <w:ind w:left="75"/>
              <w:jc w:val="center"/>
              <w:rPr>
                <w:rFonts w:ascii="Bookman Old Style" w:hAnsi="Bookman Old Style" w:cs="Bookman Old Style"/>
                <w:sz w:val="26"/>
                <w:szCs w:val="26"/>
              </w:rPr>
            </w:pPr>
            <w:r w:rsidRPr="00F41028">
              <w:rPr>
                <w:rFonts w:ascii="Bookman Old Style" w:hAnsi="Bookman Old Style" w:cs="Bookman Old Style"/>
                <w:sz w:val="26"/>
                <w:szCs w:val="26"/>
              </w:rPr>
              <w:t>буд-ува-ти</w:t>
            </w:r>
          </w:p>
        </w:tc>
        <w:tc>
          <w:tcPr>
            <w:tcW w:w="1983" w:type="dxa"/>
          </w:tcPr>
          <w:p w:rsidR="00A2504E" w:rsidRPr="00F41028" w:rsidRDefault="00A2504E" w:rsidP="0053181E">
            <w:pPr>
              <w:spacing w:after="0"/>
              <w:ind w:left="161"/>
              <w:jc w:val="center"/>
              <w:rPr>
                <w:rFonts w:ascii="Bookman Old Style" w:hAnsi="Bookman Old Style" w:cs="Bookman Old Style"/>
                <w:sz w:val="26"/>
                <w:szCs w:val="26"/>
              </w:rPr>
            </w:pPr>
            <w:r w:rsidRPr="00F41028">
              <w:rPr>
                <w:rFonts w:ascii="Bookman Old Style" w:hAnsi="Bookman Old Style" w:cs="Bookman Old Style"/>
                <w:sz w:val="26"/>
                <w:szCs w:val="26"/>
              </w:rPr>
              <w:t>буд-у-ю</w:t>
            </w:r>
          </w:p>
        </w:tc>
        <w:tc>
          <w:tcPr>
            <w:tcW w:w="2268" w:type="dxa"/>
          </w:tcPr>
          <w:p w:rsidR="00A2504E" w:rsidRPr="00F41028" w:rsidRDefault="00A2504E" w:rsidP="0053181E">
            <w:pPr>
              <w:spacing w:after="0"/>
              <w:ind w:left="175"/>
              <w:jc w:val="center"/>
              <w:rPr>
                <w:rFonts w:ascii="Bookman Old Style" w:hAnsi="Bookman Old Style" w:cs="Bookman Old Style"/>
                <w:sz w:val="26"/>
                <w:szCs w:val="26"/>
              </w:rPr>
            </w:pPr>
            <w:r w:rsidRPr="00F41028">
              <w:rPr>
                <w:rFonts w:ascii="Bookman Old Style" w:hAnsi="Bookman Old Style" w:cs="Bookman Old Style"/>
                <w:sz w:val="26"/>
                <w:szCs w:val="26"/>
              </w:rPr>
              <w:t>буд-у-ють</w:t>
            </w:r>
          </w:p>
        </w:tc>
      </w:tr>
      <w:tr w:rsidR="00A2504E" w:rsidRPr="00F41028" w:rsidTr="00D865C8">
        <w:trPr>
          <w:trHeight w:val="384"/>
        </w:trPr>
        <w:tc>
          <w:tcPr>
            <w:tcW w:w="2268" w:type="dxa"/>
          </w:tcPr>
          <w:p w:rsidR="00A2504E" w:rsidRPr="00F41028" w:rsidRDefault="00A2504E" w:rsidP="0053181E">
            <w:pPr>
              <w:spacing w:after="0" w:line="240" w:lineRule="auto"/>
              <w:ind w:left="75"/>
              <w:jc w:val="center"/>
              <w:rPr>
                <w:rFonts w:ascii="Bookman Old Style" w:hAnsi="Bookman Old Style" w:cs="Bookman Old Style"/>
                <w:sz w:val="26"/>
                <w:szCs w:val="26"/>
              </w:rPr>
            </w:pPr>
            <w:r w:rsidRPr="00F41028">
              <w:rPr>
                <w:rFonts w:ascii="Bookman Old Style" w:hAnsi="Bookman Old Style" w:cs="Bookman Old Style"/>
                <w:sz w:val="26"/>
                <w:szCs w:val="26"/>
              </w:rPr>
              <w:t>гор-юва-ти</w:t>
            </w:r>
          </w:p>
        </w:tc>
        <w:tc>
          <w:tcPr>
            <w:tcW w:w="1983" w:type="dxa"/>
          </w:tcPr>
          <w:p w:rsidR="00A2504E" w:rsidRPr="00F41028" w:rsidRDefault="00A2504E" w:rsidP="0053181E">
            <w:pPr>
              <w:spacing w:after="0"/>
              <w:ind w:left="147"/>
              <w:jc w:val="center"/>
              <w:rPr>
                <w:rFonts w:ascii="Bookman Old Style" w:hAnsi="Bookman Old Style" w:cs="Bookman Old Style"/>
                <w:sz w:val="26"/>
                <w:szCs w:val="26"/>
              </w:rPr>
            </w:pPr>
            <w:r w:rsidRPr="00F41028">
              <w:rPr>
                <w:rFonts w:ascii="Bookman Old Style" w:hAnsi="Bookman Old Style" w:cs="Bookman Old Style"/>
                <w:sz w:val="26"/>
                <w:szCs w:val="26"/>
              </w:rPr>
              <w:t>гор-ю-ю</w:t>
            </w:r>
          </w:p>
        </w:tc>
        <w:tc>
          <w:tcPr>
            <w:tcW w:w="2268" w:type="dxa"/>
          </w:tcPr>
          <w:p w:rsidR="00A2504E" w:rsidRPr="00F41028" w:rsidRDefault="00A2504E" w:rsidP="0053181E">
            <w:pPr>
              <w:spacing w:after="0"/>
              <w:ind w:left="175"/>
              <w:jc w:val="center"/>
              <w:rPr>
                <w:rFonts w:ascii="Bookman Old Style" w:hAnsi="Bookman Old Style" w:cs="Bookman Old Style"/>
                <w:sz w:val="26"/>
                <w:szCs w:val="26"/>
              </w:rPr>
            </w:pPr>
            <w:r w:rsidRPr="00F41028">
              <w:rPr>
                <w:rFonts w:ascii="Bookman Old Style" w:hAnsi="Bookman Old Style" w:cs="Bookman Old Style"/>
                <w:sz w:val="26"/>
                <w:szCs w:val="26"/>
              </w:rPr>
              <w:t>гор-ю-ють</w:t>
            </w:r>
          </w:p>
        </w:tc>
      </w:tr>
      <w:tr w:rsidR="00A2504E" w:rsidRPr="00F41028" w:rsidTr="00D865C8">
        <w:trPr>
          <w:trHeight w:val="305"/>
        </w:trPr>
        <w:tc>
          <w:tcPr>
            <w:tcW w:w="2268" w:type="dxa"/>
          </w:tcPr>
          <w:p w:rsidR="00A2504E" w:rsidRPr="00F41028" w:rsidRDefault="00A2504E" w:rsidP="0053181E">
            <w:pPr>
              <w:spacing w:after="0" w:line="240" w:lineRule="auto"/>
              <w:ind w:left="75"/>
              <w:jc w:val="center"/>
              <w:rPr>
                <w:rFonts w:ascii="Bookman Old Style" w:hAnsi="Bookman Old Style" w:cs="Bookman Old Style"/>
                <w:sz w:val="26"/>
                <w:szCs w:val="26"/>
              </w:rPr>
            </w:pPr>
            <w:r w:rsidRPr="00F41028">
              <w:rPr>
                <w:rFonts w:ascii="Bookman Old Style" w:hAnsi="Bookman Old Style" w:cs="Bookman Old Style"/>
                <w:sz w:val="26"/>
                <w:szCs w:val="26"/>
              </w:rPr>
              <w:t>намал-юва-ти</w:t>
            </w:r>
          </w:p>
        </w:tc>
        <w:tc>
          <w:tcPr>
            <w:tcW w:w="1983" w:type="dxa"/>
          </w:tcPr>
          <w:p w:rsidR="00A2504E" w:rsidRPr="00F41028" w:rsidRDefault="00A2504E" w:rsidP="0053181E">
            <w:pPr>
              <w:spacing w:after="0"/>
              <w:ind w:left="147"/>
              <w:jc w:val="center"/>
              <w:rPr>
                <w:rFonts w:ascii="Bookman Old Style" w:hAnsi="Bookman Old Style" w:cs="Bookman Old Style"/>
                <w:sz w:val="26"/>
                <w:szCs w:val="26"/>
              </w:rPr>
            </w:pPr>
            <w:r w:rsidRPr="00F41028">
              <w:rPr>
                <w:rFonts w:ascii="Bookman Old Style" w:hAnsi="Bookman Old Style" w:cs="Bookman Old Style"/>
                <w:sz w:val="26"/>
                <w:szCs w:val="26"/>
              </w:rPr>
              <w:t>намал-ю-ю</w:t>
            </w:r>
          </w:p>
        </w:tc>
        <w:tc>
          <w:tcPr>
            <w:tcW w:w="2268" w:type="dxa"/>
          </w:tcPr>
          <w:p w:rsidR="00A2504E" w:rsidRPr="00F41028" w:rsidRDefault="00A2504E" w:rsidP="0053181E">
            <w:pPr>
              <w:spacing w:after="0"/>
              <w:ind w:left="175"/>
              <w:jc w:val="center"/>
              <w:rPr>
                <w:rFonts w:ascii="Bookman Old Style" w:hAnsi="Bookman Old Style" w:cs="Bookman Old Style"/>
                <w:sz w:val="26"/>
                <w:szCs w:val="26"/>
              </w:rPr>
            </w:pPr>
            <w:r w:rsidRPr="00F41028">
              <w:rPr>
                <w:rFonts w:ascii="Bookman Old Style" w:hAnsi="Bookman Old Style" w:cs="Bookman Old Style"/>
                <w:sz w:val="26"/>
                <w:szCs w:val="26"/>
                <w:lang w:val="uk-UA"/>
              </w:rPr>
              <w:t>намал-ю-ють</w:t>
            </w:r>
          </w:p>
        </w:tc>
      </w:tr>
    </w:tbl>
    <w:p w:rsidR="00A2504E" w:rsidRPr="00F41028" w:rsidRDefault="00A2504E" w:rsidP="00124E99">
      <w:pPr>
        <w:spacing w:after="0" w:line="240" w:lineRule="auto"/>
        <w:jc w:val="both"/>
        <w:rPr>
          <w:rFonts w:ascii="Bookman Old Style" w:hAnsi="Bookman Old Style" w:cs="Bookman Old Style"/>
          <w:sz w:val="26"/>
          <w:szCs w:val="26"/>
          <w:lang w:val="uk-UA"/>
        </w:rPr>
      </w:pPr>
    </w:p>
    <w:p w:rsidR="00A9112A"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Примітка.</w:t>
      </w:r>
      <w:r w:rsidRPr="00F41028">
        <w:rPr>
          <w:rFonts w:ascii="Bookman Old Style" w:hAnsi="Bookman Old Style" w:cs="Bookman Old Style"/>
          <w:sz w:val="26"/>
          <w:szCs w:val="26"/>
          <w:lang w:val="uk-UA"/>
        </w:rPr>
        <w:t xml:space="preserve"> Від суфікса </w:t>
      </w:r>
      <w:r w:rsidRPr="00F41028">
        <w:rPr>
          <w:rFonts w:ascii="Bookman Old Style" w:hAnsi="Bookman Old Style" w:cs="Bookman Old Style"/>
          <w:b/>
          <w:bCs/>
          <w:sz w:val="26"/>
          <w:szCs w:val="26"/>
          <w:lang w:val="uk-UA"/>
        </w:rPr>
        <w:t xml:space="preserve">-ува- (-юва-) </w:t>
      </w:r>
      <w:r w:rsidRPr="00F41028">
        <w:rPr>
          <w:rFonts w:ascii="Bookman Old Style" w:hAnsi="Bookman Old Style" w:cs="Bookman Old Style"/>
          <w:sz w:val="26"/>
          <w:szCs w:val="26"/>
          <w:lang w:val="uk-UA"/>
        </w:rPr>
        <w:t xml:space="preserve">треба відрізняти суфікс </w:t>
      </w:r>
      <w:r w:rsidRPr="00F41028">
        <w:rPr>
          <w:rFonts w:ascii="Bookman Old Style" w:hAnsi="Bookman Old Style" w:cs="Bookman Old Style"/>
          <w:b/>
          <w:bCs/>
          <w:sz w:val="26"/>
          <w:szCs w:val="26"/>
          <w:lang w:val="uk-UA"/>
        </w:rPr>
        <w:t>-ва-,</w:t>
      </w:r>
      <w:r w:rsidRPr="00F41028">
        <w:rPr>
          <w:rFonts w:ascii="Bookman Old Style" w:hAnsi="Bookman Old Style" w:cs="Bookman Old Style"/>
          <w:sz w:val="26"/>
          <w:szCs w:val="26"/>
          <w:lang w:val="uk-UA"/>
        </w:rPr>
        <w:t xml:space="preserve"> що зберігається в особових формах: </w:t>
      </w:r>
      <w:r w:rsidRPr="00F41028">
        <w:rPr>
          <w:rFonts w:ascii="Bookman Old Style" w:hAnsi="Bookman Old Style" w:cs="Bookman Old Style"/>
          <w:i/>
          <w:iCs/>
          <w:sz w:val="26"/>
          <w:szCs w:val="26"/>
          <w:lang w:val="uk-UA"/>
        </w:rPr>
        <w:t>бу-ва-ти – бу-ва-ю, бу-ва-ють; відчу-ва-ти – відчу-ва-ю, відчу-ва-ють.</w:t>
      </w:r>
      <w:r w:rsidRPr="00F41028">
        <w:rPr>
          <w:rFonts w:ascii="Bookman Old Style" w:hAnsi="Bookman Old Style" w:cs="Bookman Old Style"/>
          <w:sz w:val="26"/>
          <w:szCs w:val="26"/>
          <w:lang w:val="uk-UA"/>
        </w:rPr>
        <w:t xml:space="preserve"> </w:t>
      </w:r>
    </w:p>
    <w:p w:rsidR="00A2504E" w:rsidRPr="00F41028" w:rsidRDefault="00A2504E" w:rsidP="00A9112A">
      <w:pPr>
        <w:spacing w:after="0" w:line="240" w:lineRule="auto"/>
        <w:ind w:firstLine="284"/>
        <w:jc w:val="both"/>
        <w:rPr>
          <w:rFonts w:ascii="Bookman Old Style" w:hAnsi="Bookman Old Style" w:cs="Bookman Old Style"/>
          <w:sz w:val="26"/>
          <w:szCs w:val="26"/>
          <w:lang w:val="uk-UA"/>
        </w:rPr>
      </w:pPr>
      <w:r w:rsidRPr="00A9112A">
        <w:rPr>
          <w:rFonts w:ascii="Bookman Old Style" w:hAnsi="Bookman Old Style" w:cs="Bookman Old Style"/>
          <w:b/>
          <w:sz w:val="26"/>
          <w:szCs w:val="26"/>
          <w:lang w:val="uk-UA"/>
        </w:rPr>
        <w:t>Але</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ку-ва-ти – ку-ю, пізна-ва-ти – пізна-ю, ста-ва-ти – ста-ю.</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Default="00A2504E" w:rsidP="00D153E1">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sz w:val="26"/>
          <w:szCs w:val="26"/>
        </w:rPr>
        <w:t xml:space="preserve">5) </w:t>
      </w:r>
      <w:r w:rsidRPr="00F41028">
        <w:rPr>
          <w:rFonts w:ascii="Bookman Old Style" w:hAnsi="Bookman Old Style" w:cs="Bookman Old Style"/>
          <w:sz w:val="26"/>
          <w:szCs w:val="26"/>
          <w:lang w:val="uk-UA"/>
        </w:rPr>
        <w:t>д</w:t>
      </w:r>
      <w:r w:rsidRPr="00F41028">
        <w:rPr>
          <w:rFonts w:ascii="Bookman Old Style" w:hAnsi="Bookman Old Style" w:cs="Bookman Old Style"/>
          <w:sz w:val="26"/>
          <w:szCs w:val="26"/>
        </w:rPr>
        <w:t xml:space="preserve">ієслова з основою інфінітива на </w:t>
      </w:r>
      <w:r w:rsidRPr="00F41028">
        <w:rPr>
          <w:rFonts w:ascii="Bookman Old Style" w:hAnsi="Bookman Old Style" w:cs="Bookman Old Style"/>
          <w:b/>
          <w:bCs/>
          <w:i/>
          <w:iCs/>
          <w:sz w:val="26"/>
          <w:szCs w:val="26"/>
        </w:rPr>
        <w:t>-оло-, -оро-:</w:t>
      </w:r>
    </w:p>
    <w:p w:rsidR="00D865C8" w:rsidRPr="00D865C8" w:rsidRDefault="00D865C8" w:rsidP="00D153E1">
      <w:pPr>
        <w:spacing w:after="0" w:line="240" w:lineRule="auto"/>
        <w:jc w:val="both"/>
        <w:rPr>
          <w:rFonts w:ascii="Bookman Old Style" w:hAnsi="Bookman Old Style" w:cs="Bookman Old Style"/>
          <w:sz w:val="26"/>
          <w:szCs w:val="26"/>
          <w:lang w:val="uk-U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1985"/>
        <w:gridCol w:w="2268"/>
      </w:tblGrid>
      <w:tr w:rsidR="00A2504E" w:rsidRPr="00F41028" w:rsidTr="00D865C8">
        <w:trPr>
          <w:trHeight w:val="414"/>
        </w:trPr>
        <w:tc>
          <w:tcPr>
            <w:tcW w:w="2268" w:type="dxa"/>
          </w:tcPr>
          <w:p w:rsidR="00A2504E" w:rsidRPr="00F41028" w:rsidRDefault="00A2504E" w:rsidP="0053181E">
            <w:pPr>
              <w:spacing w:after="0"/>
              <w:ind w:left="51"/>
              <w:jc w:val="center"/>
              <w:rPr>
                <w:rFonts w:ascii="Bookman Old Style" w:hAnsi="Bookman Old Style" w:cs="Bookman Old Style"/>
                <w:sz w:val="26"/>
                <w:szCs w:val="26"/>
              </w:rPr>
            </w:pPr>
            <w:r w:rsidRPr="00F41028">
              <w:rPr>
                <w:rFonts w:ascii="Bookman Old Style" w:hAnsi="Bookman Old Style" w:cs="Bookman Old Style"/>
                <w:sz w:val="26"/>
                <w:szCs w:val="26"/>
              </w:rPr>
              <w:t>поло-ти</w:t>
            </w:r>
          </w:p>
        </w:tc>
        <w:tc>
          <w:tcPr>
            <w:tcW w:w="1985" w:type="dxa"/>
          </w:tcPr>
          <w:p w:rsidR="00A2504E" w:rsidRPr="00F41028" w:rsidRDefault="00A2504E" w:rsidP="0053181E">
            <w:pPr>
              <w:spacing w:after="0"/>
              <w:ind w:left="95"/>
              <w:jc w:val="center"/>
              <w:rPr>
                <w:rFonts w:ascii="Bookman Old Style" w:hAnsi="Bookman Old Style" w:cs="Bookman Old Style"/>
                <w:sz w:val="26"/>
                <w:szCs w:val="26"/>
              </w:rPr>
            </w:pPr>
            <w:r w:rsidRPr="00F41028">
              <w:rPr>
                <w:rFonts w:ascii="Bookman Old Style" w:hAnsi="Bookman Old Style" w:cs="Bookman Old Style"/>
                <w:sz w:val="26"/>
                <w:szCs w:val="26"/>
              </w:rPr>
              <w:t>пол-ю</w:t>
            </w:r>
          </w:p>
        </w:tc>
        <w:tc>
          <w:tcPr>
            <w:tcW w:w="2268" w:type="dxa"/>
          </w:tcPr>
          <w:p w:rsidR="00A2504E" w:rsidRPr="00F41028" w:rsidRDefault="00A2504E" w:rsidP="0053181E">
            <w:pPr>
              <w:spacing w:after="0"/>
              <w:ind w:left="97"/>
              <w:jc w:val="center"/>
              <w:rPr>
                <w:rFonts w:ascii="Bookman Old Style" w:hAnsi="Bookman Old Style" w:cs="Bookman Old Style"/>
                <w:sz w:val="26"/>
                <w:szCs w:val="26"/>
              </w:rPr>
            </w:pPr>
            <w:r w:rsidRPr="00F41028">
              <w:rPr>
                <w:rFonts w:ascii="Bookman Old Style" w:hAnsi="Bookman Old Style" w:cs="Bookman Old Style"/>
                <w:sz w:val="26"/>
                <w:szCs w:val="26"/>
              </w:rPr>
              <w:t>пол-ють</w:t>
            </w:r>
          </w:p>
        </w:tc>
      </w:tr>
      <w:tr w:rsidR="00A2504E" w:rsidRPr="00F41028" w:rsidTr="00D865C8">
        <w:trPr>
          <w:trHeight w:val="280"/>
        </w:trPr>
        <w:tc>
          <w:tcPr>
            <w:tcW w:w="2268" w:type="dxa"/>
          </w:tcPr>
          <w:p w:rsidR="00A2504E" w:rsidRPr="00F41028" w:rsidRDefault="00A2504E" w:rsidP="0053181E">
            <w:pPr>
              <w:spacing w:after="0"/>
              <w:ind w:left="51"/>
              <w:jc w:val="center"/>
              <w:rPr>
                <w:rFonts w:ascii="Bookman Old Style" w:hAnsi="Bookman Old Style" w:cs="Bookman Old Style"/>
                <w:sz w:val="26"/>
                <w:szCs w:val="26"/>
              </w:rPr>
            </w:pPr>
            <w:r w:rsidRPr="00F41028">
              <w:rPr>
                <w:rFonts w:ascii="Bookman Old Style" w:hAnsi="Bookman Old Style" w:cs="Bookman Old Style"/>
                <w:sz w:val="26"/>
                <w:szCs w:val="26"/>
              </w:rPr>
              <w:t>поборо-ти</w:t>
            </w:r>
          </w:p>
        </w:tc>
        <w:tc>
          <w:tcPr>
            <w:tcW w:w="1985" w:type="dxa"/>
          </w:tcPr>
          <w:p w:rsidR="00A2504E" w:rsidRPr="00F41028" w:rsidRDefault="00A2504E" w:rsidP="0053181E">
            <w:pPr>
              <w:spacing w:after="0"/>
              <w:ind w:left="95"/>
              <w:jc w:val="center"/>
              <w:rPr>
                <w:rFonts w:ascii="Bookman Old Style" w:hAnsi="Bookman Old Style" w:cs="Bookman Old Style"/>
                <w:sz w:val="26"/>
                <w:szCs w:val="26"/>
              </w:rPr>
            </w:pPr>
            <w:r w:rsidRPr="00F41028">
              <w:rPr>
                <w:rFonts w:ascii="Bookman Old Style" w:hAnsi="Bookman Old Style" w:cs="Bookman Old Style"/>
                <w:sz w:val="26"/>
                <w:szCs w:val="26"/>
              </w:rPr>
              <w:t>побор-ю</w:t>
            </w:r>
          </w:p>
        </w:tc>
        <w:tc>
          <w:tcPr>
            <w:tcW w:w="2268" w:type="dxa"/>
          </w:tcPr>
          <w:p w:rsidR="00A2504E" w:rsidRPr="00F41028" w:rsidRDefault="00A2504E" w:rsidP="0053181E">
            <w:pPr>
              <w:spacing w:after="0"/>
              <w:ind w:left="97"/>
              <w:jc w:val="center"/>
              <w:rPr>
                <w:rFonts w:ascii="Bookman Old Style" w:hAnsi="Bookman Old Style" w:cs="Bookman Old Style"/>
                <w:sz w:val="26"/>
                <w:szCs w:val="26"/>
              </w:rPr>
            </w:pPr>
            <w:r w:rsidRPr="00F41028">
              <w:rPr>
                <w:rFonts w:ascii="Bookman Old Style" w:hAnsi="Bookman Old Style" w:cs="Bookman Old Style"/>
                <w:sz w:val="26"/>
                <w:szCs w:val="26"/>
              </w:rPr>
              <w:t>побор-ють</w:t>
            </w:r>
          </w:p>
        </w:tc>
      </w:tr>
    </w:tbl>
    <w:p w:rsidR="00A2504E" w:rsidRPr="00F41028" w:rsidRDefault="00A2504E" w:rsidP="00124E99">
      <w:pPr>
        <w:spacing w:after="0" w:line="240" w:lineRule="auto"/>
        <w:jc w:val="both"/>
        <w:rPr>
          <w:rFonts w:ascii="Bookman Old Style" w:hAnsi="Bookman Old Style" w:cs="Bookman Old Style"/>
          <w:sz w:val="26"/>
          <w:szCs w:val="26"/>
        </w:rPr>
      </w:pPr>
    </w:p>
    <w:p w:rsidR="00A2504E" w:rsidRDefault="00A2504E" w:rsidP="00124E99">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sz w:val="26"/>
          <w:szCs w:val="26"/>
        </w:rPr>
        <w:t xml:space="preserve">6) </w:t>
      </w:r>
      <w:r w:rsidRPr="00F41028">
        <w:rPr>
          <w:rFonts w:ascii="Bookman Old Style" w:hAnsi="Bookman Old Style" w:cs="Bookman Old Style"/>
          <w:sz w:val="26"/>
          <w:szCs w:val="26"/>
          <w:lang w:val="uk-UA"/>
        </w:rPr>
        <w:t>д</w:t>
      </w:r>
      <w:r w:rsidRPr="00F41028">
        <w:rPr>
          <w:rFonts w:ascii="Bookman Old Style" w:hAnsi="Bookman Old Style" w:cs="Bookman Old Style"/>
          <w:sz w:val="26"/>
          <w:szCs w:val="26"/>
        </w:rPr>
        <w:t xml:space="preserve">ієслова з основою інфінітива на </w:t>
      </w:r>
      <w:r w:rsidRPr="00F41028">
        <w:rPr>
          <w:rFonts w:ascii="Bookman Old Style" w:hAnsi="Bookman Old Style" w:cs="Bookman Old Style"/>
          <w:b/>
          <w:bCs/>
          <w:i/>
          <w:iCs/>
          <w:sz w:val="26"/>
          <w:szCs w:val="26"/>
        </w:rPr>
        <w:t>-ну-:</w:t>
      </w:r>
    </w:p>
    <w:p w:rsidR="00D865C8" w:rsidRPr="00D865C8" w:rsidRDefault="00D865C8" w:rsidP="00124E99">
      <w:pPr>
        <w:spacing w:after="0" w:line="240" w:lineRule="auto"/>
        <w:jc w:val="both"/>
        <w:rPr>
          <w:rFonts w:ascii="Bookman Old Style" w:hAnsi="Bookman Old Style" w:cs="Bookman Old Style"/>
          <w:sz w:val="26"/>
          <w:szCs w:val="26"/>
          <w:lang w:val="uk-U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1985"/>
        <w:gridCol w:w="2268"/>
      </w:tblGrid>
      <w:tr w:rsidR="00A2504E" w:rsidRPr="00F41028" w:rsidTr="00D865C8">
        <w:trPr>
          <w:trHeight w:val="413"/>
        </w:trPr>
        <w:tc>
          <w:tcPr>
            <w:tcW w:w="2268" w:type="dxa"/>
          </w:tcPr>
          <w:p w:rsidR="00A2504E" w:rsidRPr="00F41028" w:rsidRDefault="00A2504E" w:rsidP="0053181E">
            <w:pPr>
              <w:spacing w:after="0"/>
              <w:ind w:left="87"/>
              <w:jc w:val="center"/>
              <w:rPr>
                <w:rFonts w:ascii="Bookman Old Style" w:hAnsi="Bookman Old Style" w:cs="Bookman Old Style"/>
                <w:sz w:val="26"/>
                <w:szCs w:val="26"/>
              </w:rPr>
            </w:pPr>
            <w:r w:rsidRPr="00F41028">
              <w:rPr>
                <w:rFonts w:ascii="Bookman Old Style" w:hAnsi="Bookman Old Style" w:cs="Bookman Old Style"/>
                <w:sz w:val="26"/>
                <w:szCs w:val="26"/>
              </w:rPr>
              <w:t>гляну-ти</w:t>
            </w:r>
          </w:p>
        </w:tc>
        <w:tc>
          <w:tcPr>
            <w:tcW w:w="1985" w:type="dxa"/>
          </w:tcPr>
          <w:p w:rsidR="00A2504E" w:rsidRPr="00F41028" w:rsidRDefault="00A2504E" w:rsidP="0053181E">
            <w:pPr>
              <w:spacing w:after="0"/>
              <w:ind w:left="201"/>
              <w:jc w:val="center"/>
              <w:rPr>
                <w:rFonts w:ascii="Bookman Old Style" w:hAnsi="Bookman Old Style" w:cs="Bookman Old Style"/>
                <w:sz w:val="26"/>
                <w:szCs w:val="26"/>
              </w:rPr>
            </w:pPr>
            <w:r w:rsidRPr="00F41028">
              <w:rPr>
                <w:rFonts w:ascii="Bookman Old Style" w:hAnsi="Bookman Old Style" w:cs="Bookman Old Style"/>
                <w:sz w:val="26"/>
                <w:szCs w:val="26"/>
              </w:rPr>
              <w:t>глян-у</w:t>
            </w:r>
          </w:p>
        </w:tc>
        <w:tc>
          <w:tcPr>
            <w:tcW w:w="2268" w:type="dxa"/>
          </w:tcPr>
          <w:p w:rsidR="00A2504E" w:rsidRPr="00F41028" w:rsidRDefault="00A2504E" w:rsidP="0053181E">
            <w:pPr>
              <w:spacing w:after="0"/>
              <w:ind w:left="301"/>
              <w:jc w:val="center"/>
              <w:rPr>
                <w:rFonts w:ascii="Bookman Old Style" w:hAnsi="Bookman Old Style" w:cs="Bookman Old Style"/>
                <w:sz w:val="26"/>
                <w:szCs w:val="26"/>
              </w:rPr>
            </w:pPr>
            <w:r w:rsidRPr="00F41028">
              <w:rPr>
                <w:rFonts w:ascii="Bookman Old Style" w:hAnsi="Bookman Old Style" w:cs="Bookman Old Style"/>
                <w:sz w:val="26"/>
                <w:szCs w:val="26"/>
              </w:rPr>
              <w:t>глян-уть</w:t>
            </w:r>
          </w:p>
        </w:tc>
      </w:tr>
      <w:tr w:rsidR="00A2504E" w:rsidRPr="00F41028" w:rsidTr="00D865C8">
        <w:trPr>
          <w:trHeight w:val="420"/>
        </w:trPr>
        <w:tc>
          <w:tcPr>
            <w:tcW w:w="2268" w:type="dxa"/>
          </w:tcPr>
          <w:p w:rsidR="00A2504E" w:rsidRPr="00F41028" w:rsidRDefault="00A2504E" w:rsidP="0053181E">
            <w:pPr>
              <w:spacing w:after="0"/>
              <w:ind w:left="87"/>
              <w:jc w:val="center"/>
              <w:rPr>
                <w:rFonts w:ascii="Bookman Old Style" w:hAnsi="Bookman Old Style" w:cs="Bookman Old Style"/>
                <w:sz w:val="26"/>
                <w:szCs w:val="26"/>
              </w:rPr>
            </w:pPr>
            <w:r w:rsidRPr="00F41028">
              <w:rPr>
                <w:rFonts w:ascii="Bookman Old Style" w:hAnsi="Bookman Old Style" w:cs="Bookman Old Style"/>
                <w:sz w:val="26"/>
                <w:szCs w:val="26"/>
              </w:rPr>
              <w:t>кину-ти</w:t>
            </w:r>
          </w:p>
        </w:tc>
        <w:tc>
          <w:tcPr>
            <w:tcW w:w="1985" w:type="dxa"/>
          </w:tcPr>
          <w:p w:rsidR="00A2504E" w:rsidRPr="00F41028" w:rsidRDefault="00A2504E" w:rsidP="0053181E">
            <w:pPr>
              <w:spacing w:after="0"/>
              <w:ind w:left="201"/>
              <w:jc w:val="center"/>
              <w:rPr>
                <w:rFonts w:ascii="Bookman Old Style" w:hAnsi="Bookman Old Style" w:cs="Bookman Old Style"/>
                <w:sz w:val="26"/>
                <w:szCs w:val="26"/>
              </w:rPr>
            </w:pPr>
            <w:r w:rsidRPr="00F41028">
              <w:rPr>
                <w:rFonts w:ascii="Bookman Old Style" w:hAnsi="Bookman Old Style" w:cs="Bookman Old Style"/>
                <w:sz w:val="26"/>
                <w:szCs w:val="26"/>
              </w:rPr>
              <w:t>кин-у</w:t>
            </w:r>
          </w:p>
        </w:tc>
        <w:tc>
          <w:tcPr>
            <w:tcW w:w="2268" w:type="dxa"/>
          </w:tcPr>
          <w:p w:rsidR="00A2504E" w:rsidRPr="00F41028" w:rsidRDefault="00A2504E" w:rsidP="0053181E">
            <w:pPr>
              <w:spacing w:after="0"/>
              <w:ind w:left="301"/>
              <w:jc w:val="center"/>
              <w:rPr>
                <w:rFonts w:ascii="Bookman Old Style" w:hAnsi="Bookman Old Style" w:cs="Bookman Old Style"/>
                <w:sz w:val="26"/>
                <w:szCs w:val="26"/>
              </w:rPr>
            </w:pPr>
            <w:r w:rsidRPr="00F41028">
              <w:rPr>
                <w:rFonts w:ascii="Bookman Old Style" w:hAnsi="Bookman Old Style" w:cs="Bookman Old Style"/>
                <w:sz w:val="26"/>
                <w:szCs w:val="26"/>
              </w:rPr>
              <w:t>кин-уть</w:t>
            </w:r>
          </w:p>
        </w:tc>
      </w:tr>
    </w:tbl>
    <w:p w:rsidR="00A2504E" w:rsidRPr="00F41028" w:rsidRDefault="00A2504E" w:rsidP="00124E99">
      <w:pPr>
        <w:spacing w:after="0" w:line="240" w:lineRule="auto"/>
        <w:jc w:val="both"/>
        <w:rPr>
          <w:rFonts w:ascii="Bookman Old Style" w:hAnsi="Bookman Old Style" w:cs="Bookman Old Style"/>
          <w:sz w:val="26"/>
          <w:szCs w:val="26"/>
        </w:rPr>
      </w:pPr>
    </w:p>
    <w:p w:rsidR="00A2504E" w:rsidRDefault="00A2504E" w:rsidP="00D153E1">
      <w:pPr>
        <w:spacing w:after="0" w:line="240" w:lineRule="auto"/>
        <w:jc w:val="both"/>
        <w:rPr>
          <w:rFonts w:ascii="Bookman Old Style" w:hAnsi="Bookman Old Style" w:cs="Bookman Old Style"/>
          <w:sz w:val="26"/>
          <w:szCs w:val="26"/>
          <w:u w:val="single"/>
          <w:lang w:val="uk-UA"/>
        </w:rPr>
      </w:pPr>
      <w:r w:rsidRPr="00F41028">
        <w:rPr>
          <w:rFonts w:ascii="Bookman Old Style" w:hAnsi="Bookman Old Style" w:cs="Bookman Old Style"/>
          <w:sz w:val="26"/>
          <w:szCs w:val="26"/>
        </w:rPr>
        <w:t xml:space="preserve">7) </w:t>
      </w:r>
      <w:r w:rsidRPr="00F41028">
        <w:rPr>
          <w:rFonts w:ascii="Bookman Old Style" w:hAnsi="Bookman Old Style" w:cs="Bookman Old Style"/>
          <w:sz w:val="26"/>
          <w:szCs w:val="26"/>
          <w:lang w:val="uk-UA"/>
        </w:rPr>
        <w:t>д</w:t>
      </w:r>
      <w:r w:rsidRPr="00F41028">
        <w:rPr>
          <w:rFonts w:ascii="Bookman Old Style" w:hAnsi="Bookman Old Style" w:cs="Bookman Old Style"/>
          <w:sz w:val="26"/>
          <w:szCs w:val="26"/>
        </w:rPr>
        <w:t xml:space="preserve">ієслова з основою інфінітива на </w:t>
      </w:r>
      <w:r w:rsidRPr="00F41028">
        <w:rPr>
          <w:rFonts w:ascii="Bookman Old Style" w:hAnsi="Bookman Old Style" w:cs="Bookman Old Style"/>
          <w:sz w:val="26"/>
          <w:szCs w:val="26"/>
          <w:u w:val="single"/>
        </w:rPr>
        <w:t>приголосний:</w:t>
      </w:r>
    </w:p>
    <w:p w:rsidR="00D865C8" w:rsidRPr="00D865C8" w:rsidRDefault="00D865C8" w:rsidP="00D153E1">
      <w:pPr>
        <w:spacing w:after="0" w:line="240" w:lineRule="auto"/>
        <w:jc w:val="both"/>
        <w:rPr>
          <w:rFonts w:ascii="Bookman Old Style" w:hAnsi="Bookman Old Style" w:cs="Bookman Old Style"/>
          <w:sz w:val="26"/>
          <w:szCs w:val="26"/>
          <w:lang w:val="uk-U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1985"/>
        <w:gridCol w:w="2268"/>
      </w:tblGrid>
      <w:tr w:rsidR="00A2504E" w:rsidRPr="00F41028" w:rsidTr="00D865C8">
        <w:trPr>
          <w:trHeight w:val="405"/>
        </w:trPr>
        <w:tc>
          <w:tcPr>
            <w:tcW w:w="2268" w:type="dxa"/>
          </w:tcPr>
          <w:p w:rsidR="00A2504E" w:rsidRPr="00F41028" w:rsidRDefault="00A2504E" w:rsidP="00124E99">
            <w:pPr>
              <w:spacing w:after="0"/>
              <w:ind w:left="122"/>
              <w:jc w:val="both"/>
              <w:rPr>
                <w:rFonts w:ascii="Bookman Old Style" w:hAnsi="Bookman Old Style" w:cs="Bookman Old Style"/>
                <w:sz w:val="26"/>
                <w:szCs w:val="26"/>
              </w:rPr>
            </w:pPr>
            <w:r w:rsidRPr="00F41028">
              <w:rPr>
                <w:rFonts w:ascii="Bookman Old Style" w:hAnsi="Bookman Old Style" w:cs="Bookman Old Style"/>
                <w:sz w:val="26"/>
                <w:szCs w:val="26"/>
              </w:rPr>
              <w:t>нес-ти</w:t>
            </w:r>
          </w:p>
        </w:tc>
        <w:tc>
          <w:tcPr>
            <w:tcW w:w="1985" w:type="dxa"/>
          </w:tcPr>
          <w:p w:rsidR="00A2504E" w:rsidRPr="00F41028" w:rsidRDefault="00A2504E" w:rsidP="00184212">
            <w:pPr>
              <w:spacing w:after="0"/>
              <w:ind w:left="111"/>
              <w:jc w:val="both"/>
              <w:rPr>
                <w:rFonts w:ascii="Bookman Old Style" w:hAnsi="Bookman Old Style" w:cs="Bookman Old Style"/>
                <w:sz w:val="26"/>
                <w:szCs w:val="26"/>
              </w:rPr>
            </w:pPr>
            <w:r w:rsidRPr="00F41028">
              <w:rPr>
                <w:rFonts w:ascii="Bookman Old Style" w:hAnsi="Bookman Old Style" w:cs="Bookman Old Style"/>
                <w:sz w:val="26"/>
                <w:szCs w:val="26"/>
              </w:rPr>
              <w:t>нес-у</w:t>
            </w:r>
          </w:p>
        </w:tc>
        <w:tc>
          <w:tcPr>
            <w:tcW w:w="2268" w:type="dxa"/>
          </w:tcPr>
          <w:p w:rsidR="00A2504E" w:rsidRPr="00F41028" w:rsidRDefault="00A2504E" w:rsidP="00184212">
            <w:pPr>
              <w:spacing w:after="0"/>
              <w:ind w:left="86"/>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нес-уть </w:t>
            </w:r>
          </w:p>
        </w:tc>
      </w:tr>
      <w:tr w:rsidR="00A2504E" w:rsidRPr="00F41028" w:rsidTr="00D865C8">
        <w:trPr>
          <w:trHeight w:val="396"/>
        </w:trPr>
        <w:tc>
          <w:tcPr>
            <w:tcW w:w="2268" w:type="dxa"/>
          </w:tcPr>
          <w:p w:rsidR="00A2504E" w:rsidRPr="00F41028" w:rsidRDefault="00A2504E" w:rsidP="00124E99">
            <w:pPr>
              <w:spacing w:after="0"/>
              <w:ind w:left="122"/>
              <w:jc w:val="both"/>
              <w:rPr>
                <w:rFonts w:ascii="Bookman Old Style" w:hAnsi="Bookman Old Style" w:cs="Bookman Old Style"/>
                <w:sz w:val="26"/>
                <w:szCs w:val="26"/>
              </w:rPr>
            </w:pPr>
            <w:r w:rsidRPr="00F41028">
              <w:rPr>
                <w:rFonts w:ascii="Bookman Old Style" w:hAnsi="Bookman Old Style" w:cs="Bookman Old Style"/>
                <w:sz w:val="26"/>
                <w:szCs w:val="26"/>
              </w:rPr>
              <w:t>пас-ти</w:t>
            </w:r>
          </w:p>
        </w:tc>
        <w:tc>
          <w:tcPr>
            <w:tcW w:w="1985" w:type="dxa"/>
          </w:tcPr>
          <w:p w:rsidR="00A2504E" w:rsidRPr="00F41028" w:rsidRDefault="00A2504E" w:rsidP="00184212">
            <w:pPr>
              <w:spacing w:after="0"/>
              <w:ind w:left="125"/>
              <w:jc w:val="both"/>
              <w:rPr>
                <w:rFonts w:ascii="Bookman Old Style" w:hAnsi="Bookman Old Style" w:cs="Bookman Old Style"/>
                <w:sz w:val="26"/>
                <w:szCs w:val="26"/>
              </w:rPr>
            </w:pPr>
            <w:r w:rsidRPr="00F41028">
              <w:rPr>
                <w:rFonts w:ascii="Bookman Old Style" w:hAnsi="Bookman Old Style" w:cs="Bookman Old Style"/>
                <w:sz w:val="26"/>
                <w:szCs w:val="26"/>
              </w:rPr>
              <w:t>пас-у</w:t>
            </w:r>
          </w:p>
        </w:tc>
        <w:tc>
          <w:tcPr>
            <w:tcW w:w="2268" w:type="dxa"/>
          </w:tcPr>
          <w:p w:rsidR="00A2504E" w:rsidRPr="00F41028" w:rsidRDefault="00A2504E" w:rsidP="00184212">
            <w:pPr>
              <w:spacing w:after="0"/>
              <w:ind w:left="128"/>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пас-уть </w:t>
            </w:r>
          </w:p>
        </w:tc>
      </w:tr>
      <w:tr w:rsidR="00A2504E" w:rsidRPr="00F41028" w:rsidTr="00D865C8">
        <w:trPr>
          <w:trHeight w:val="415"/>
        </w:trPr>
        <w:tc>
          <w:tcPr>
            <w:tcW w:w="2268" w:type="dxa"/>
          </w:tcPr>
          <w:p w:rsidR="00A2504E" w:rsidRPr="00F41028" w:rsidRDefault="00A2504E" w:rsidP="00124E99">
            <w:pPr>
              <w:spacing w:after="0"/>
              <w:ind w:left="122"/>
              <w:jc w:val="both"/>
              <w:rPr>
                <w:rFonts w:ascii="Bookman Old Style" w:hAnsi="Bookman Old Style" w:cs="Bookman Old Style"/>
                <w:sz w:val="26"/>
                <w:szCs w:val="26"/>
              </w:rPr>
            </w:pPr>
            <w:r w:rsidRPr="00F41028">
              <w:rPr>
                <w:rFonts w:ascii="Bookman Old Style" w:hAnsi="Bookman Old Style" w:cs="Bookman Old Style"/>
                <w:sz w:val="26"/>
                <w:szCs w:val="26"/>
              </w:rPr>
              <w:t>тер-ти</w:t>
            </w:r>
          </w:p>
        </w:tc>
        <w:tc>
          <w:tcPr>
            <w:tcW w:w="1985" w:type="dxa"/>
          </w:tcPr>
          <w:p w:rsidR="00A2504E" w:rsidRPr="00F41028" w:rsidRDefault="00A2504E" w:rsidP="00184212">
            <w:pPr>
              <w:spacing w:after="0"/>
              <w:ind w:left="111"/>
              <w:jc w:val="both"/>
              <w:rPr>
                <w:rFonts w:ascii="Bookman Old Style" w:hAnsi="Bookman Old Style" w:cs="Bookman Old Style"/>
                <w:sz w:val="26"/>
                <w:szCs w:val="26"/>
              </w:rPr>
            </w:pPr>
            <w:r w:rsidRPr="00F41028">
              <w:rPr>
                <w:rFonts w:ascii="Bookman Old Style" w:hAnsi="Bookman Old Style" w:cs="Bookman Old Style"/>
                <w:sz w:val="26"/>
                <w:szCs w:val="26"/>
              </w:rPr>
              <w:t>тр-у</w:t>
            </w:r>
          </w:p>
        </w:tc>
        <w:tc>
          <w:tcPr>
            <w:tcW w:w="2268" w:type="dxa"/>
          </w:tcPr>
          <w:p w:rsidR="00A2504E" w:rsidRPr="00F41028" w:rsidRDefault="00A2504E" w:rsidP="00184212">
            <w:pPr>
              <w:spacing w:after="0"/>
              <w:ind w:left="114"/>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тр-уть </w:t>
            </w:r>
          </w:p>
        </w:tc>
      </w:tr>
    </w:tbl>
    <w:p w:rsidR="00A2504E" w:rsidRPr="00F41028" w:rsidRDefault="00A2504E" w:rsidP="00124E99">
      <w:pPr>
        <w:spacing w:after="0" w:line="240" w:lineRule="auto"/>
        <w:jc w:val="both"/>
        <w:rPr>
          <w:rFonts w:ascii="Bookman Old Style" w:hAnsi="Bookman Old Style" w:cs="Bookman Old Style"/>
          <w:sz w:val="26"/>
          <w:szCs w:val="26"/>
          <w:lang w:val="uk-UA"/>
        </w:rPr>
      </w:pPr>
    </w:p>
    <w:p w:rsidR="00A2504E" w:rsidRDefault="00A2504E" w:rsidP="00D153E1">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sz w:val="26"/>
          <w:szCs w:val="26"/>
        </w:rPr>
        <w:t xml:space="preserve">8) </w:t>
      </w:r>
      <w:r w:rsidRPr="00F41028">
        <w:rPr>
          <w:rFonts w:ascii="Bookman Old Style" w:hAnsi="Bookman Old Style" w:cs="Bookman Old Style"/>
          <w:sz w:val="26"/>
          <w:szCs w:val="26"/>
          <w:lang w:val="uk-UA"/>
        </w:rPr>
        <w:t>д</w:t>
      </w:r>
      <w:r w:rsidRPr="00F41028">
        <w:rPr>
          <w:rFonts w:ascii="Bookman Old Style" w:hAnsi="Bookman Old Style" w:cs="Bookman Old Style"/>
          <w:sz w:val="26"/>
          <w:szCs w:val="26"/>
        </w:rPr>
        <w:t xml:space="preserve">ієслова з основою на </w:t>
      </w:r>
      <w:r w:rsidRPr="00F41028">
        <w:rPr>
          <w:rFonts w:ascii="Bookman Old Style" w:hAnsi="Bookman Old Style" w:cs="Bookman Old Style"/>
          <w:b/>
          <w:bCs/>
          <w:i/>
          <w:iCs/>
          <w:sz w:val="26"/>
          <w:szCs w:val="26"/>
        </w:rPr>
        <w:t>-ота-:</w:t>
      </w:r>
    </w:p>
    <w:p w:rsidR="00D865C8" w:rsidRPr="00D865C8" w:rsidRDefault="00D865C8" w:rsidP="00D153E1">
      <w:pPr>
        <w:spacing w:after="0" w:line="240" w:lineRule="auto"/>
        <w:jc w:val="both"/>
        <w:rPr>
          <w:rFonts w:ascii="Bookman Old Style" w:hAnsi="Bookman Old Style" w:cs="Bookman Old Style"/>
          <w:sz w:val="26"/>
          <w:szCs w:val="26"/>
          <w:lang w:val="uk-U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1985"/>
        <w:gridCol w:w="2268"/>
      </w:tblGrid>
      <w:tr w:rsidR="00A2504E" w:rsidRPr="00F41028" w:rsidTr="00D865C8">
        <w:trPr>
          <w:trHeight w:val="379"/>
        </w:trPr>
        <w:tc>
          <w:tcPr>
            <w:tcW w:w="2268" w:type="dxa"/>
          </w:tcPr>
          <w:p w:rsidR="00A2504E" w:rsidRPr="00F41028" w:rsidRDefault="00A2504E" w:rsidP="0053181E">
            <w:pPr>
              <w:spacing w:after="0"/>
              <w:ind w:left="158"/>
              <w:jc w:val="center"/>
              <w:rPr>
                <w:rFonts w:ascii="Bookman Old Style" w:hAnsi="Bookman Old Style" w:cs="Bookman Old Style"/>
                <w:sz w:val="26"/>
                <w:szCs w:val="26"/>
              </w:rPr>
            </w:pPr>
            <w:r w:rsidRPr="00F41028">
              <w:rPr>
                <w:rFonts w:ascii="Bookman Old Style" w:hAnsi="Bookman Old Style" w:cs="Bookman Old Style"/>
                <w:sz w:val="26"/>
                <w:szCs w:val="26"/>
              </w:rPr>
              <w:t>бульк-ота-ти</w:t>
            </w:r>
          </w:p>
        </w:tc>
        <w:tc>
          <w:tcPr>
            <w:tcW w:w="1985" w:type="dxa"/>
          </w:tcPr>
          <w:p w:rsidR="00A2504E" w:rsidRPr="00F41028" w:rsidRDefault="00A2504E" w:rsidP="0053181E">
            <w:pPr>
              <w:spacing w:after="0"/>
              <w:ind w:left="230"/>
              <w:jc w:val="center"/>
              <w:rPr>
                <w:rFonts w:ascii="Bookman Old Style" w:hAnsi="Bookman Old Style" w:cs="Bookman Old Style"/>
                <w:sz w:val="26"/>
                <w:szCs w:val="26"/>
                <w:lang w:val="en-US"/>
              </w:rPr>
            </w:pPr>
            <w:r w:rsidRPr="00F41028">
              <w:rPr>
                <w:rFonts w:ascii="Bookman Old Style" w:hAnsi="Bookman Old Style" w:cs="Bookman Old Style"/>
                <w:sz w:val="26"/>
                <w:szCs w:val="26"/>
              </w:rPr>
              <w:t>булькоч-у</w:t>
            </w:r>
          </w:p>
        </w:tc>
        <w:tc>
          <w:tcPr>
            <w:tcW w:w="2268" w:type="dxa"/>
          </w:tcPr>
          <w:p w:rsidR="00A2504E" w:rsidRPr="00F41028" w:rsidRDefault="00A2504E" w:rsidP="0053181E">
            <w:pPr>
              <w:spacing w:after="0"/>
              <w:ind w:left="176"/>
              <w:jc w:val="center"/>
              <w:rPr>
                <w:rFonts w:ascii="Bookman Old Style" w:hAnsi="Bookman Old Style" w:cs="Bookman Old Style"/>
                <w:sz w:val="26"/>
                <w:szCs w:val="26"/>
                <w:lang w:val="en-US"/>
              </w:rPr>
            </w:pPr>
            <w:r w:rsidRPr="00F41028">
              <w:rPr>
                <w:rFonts w:ascii="Bookman Old Style" w:hAnsi="Bookman Old Style" w:cs="Bookman Old Style"/>
                <w:sz w:val="26"/>
                <w:szCs w:val="26"/>
              </w:rPr>
              <w:t>булькоч- уть</w:t>
            </w:r>
          </w:p>
        </w:tc>
      </w:tr>
      <w:tr w:rsidR="00A2504E" w:rsidRPr="00F41028" w:rsidTr="00D865C8">
        <w:trPr>
          <w:trHeight w:val="359"/>
        </w:trPr>
        <w:tc>
          <w:tcPr>
            <w:tcW w:w="2268" w:type="dxa"/>
          </w:tcPr>
          <w:p w:rsidR="00A2504E" w:rsidRPr="00F41028" w:rsidRDefault="00A2504E" w:rsidP="0053181E">
            <w:pPr>
              <w:spacing w:after="0"/>
              <w:ind w:left="158"/>
              <w:jc w:val="center"/>
              <w:rPr>
                <w:rFonts w:ascii="Bookman Old Style" w:hAnsi="Bookman Old Style" w:cs="Bookman Old Style"/>
                <w:sz w:val="26"/>
                <w:szCs w:val="26"/>
              </w:rPr>
            </w:pPr>
            <w:r w:rsidRPr="00F41028">
              <w:rPr>
                <w:rFonts w:ascii="Bookman Old Style" w:hAnsi="Bookman Old Style" w:cs="Bookman Old Style"/>
                <w:sz w:val="26"/>
                <w:szCs w:val="26"/>
              </w:rPr>
              <w:t>мурк-ота-ти</w:t>
            </w:r>
          </w:p>
        </w:tc>
        <w:tc>
          <w:tcPr>
            <w:tcW w:w="1985" w:type="dxa"/>
          </w:tcPr>
          <w:p w:rsidR="00A2504E" w:rsidRPr="00F41028" w:rsidRDefault="00A2504E" w:rsidP="0053181E">
            <w:pPr>
              <w:spacing w:after="0"/>
              <w:ind w:left="244"/>
              <w:jc w:val="center"/>
              <w:rPr>
                <w:rFonts w:ascii="Bookman Old Style" w:hAnsi="Bookman Old Style" w:cs="Bookman Old Style"/>
                <w:sz w:val="26"/>
                <w:szCs w:val="26"/>
              </w:rPr>
            </w:pPr>
            <w:r w:rsidRPr="00F41028">
              <w:rPr>
                <w:rFonts w:ascii="Bookman Old Style" w:hAnsi="Bookman Old Style" w:cs="Bookman Old Style"/>
                <w:sz w:val="26"/>
                <w:szCs w:val="26"/>
              </w:rPr>
              <w:t>муркоч-у</w:t>
            </w:r>
          </w:p>
        </w:tc>
        <w:tc>
          <w:tcPr>
            <w:tcW w:w="2268" w:type="dxa"/>
          </w:tcPr>
          <w:p w:rsidR="00A2504E" w:rsidRPr="00F41028" w:rsidRDefault="00A2504E" w:rsidP="0053181E">
            <w:pPr>
              <w:spacing w:after="0"/>
              <w:ind w:left="233"/>
              <w:jc w:val="center"/>
              <w:rPr>
                <w:rFonts w:ascii="Bookman Old Style" w:hAnsi="Bookman Old Style" w:cs="Bookman Old Style"/>
                <w:sz w:val="26"/>
                <w:szCs w:val="26"/>
              </w:rPr>
            </w:pPr>
            <w:r w:rsidRPr="00F41028">
              <w:rPr>
                <w:rFonts w:ascii="Bookman Old Style" w:hAnsi="Bookman Old Style" w:cs="Bookman Old Style"/>
                <w:sz w:val="26"/>
                <w:szCs w:val="26"/>
              </w:rPr>
              <w:t>муркоч-уть</w:t>
            </w:r>
          </w:p>
        </w:tc>
      </w:tr>
    </w:tbl>
    <w:p w:rsidR="00A2504E" w:rsidRPr="00F41028" w:rsidRDefault="00A2504E" w:rsidP="00124E99">
      <w:pPr>
        <w:spacing w:after="0" w:line="240" w:lineRule="auto"/>
        <w:jc w:val="both"/>
        <w:rPr>
          <w:rFonts w:ascii="Bookman Old Style" w:hAnsi="Bookman Old Style" w:cs="Bookman Old Style"/>
          <w:sz w:val="26"/>
          <w:szCs w:val="26"/>
        </w:rPr>
      </w:pPr>
    </w:p>
    <w:p w:rsidR="00A2504E"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9) </w:t>
      </w:r>
      <w:r w:rsidRPr="00F41028">
        <w:rPr>
          <w:rFonts w:ascii="Bookman Old Style" w:hAnsi="Bookman Old Style" w:cs="Bookman Old Style"/>
          <w:sz w:val="26"/>
          <w:szCs w:val="26"/>
          <w:lang w:val="uk-UA"/>
        </w:rPr>
        <w:t>о</w:t>
      </w:r>
      <w:r w:rsidRPr="00F41028">
        <w:rPr>
          <w:rFonts w:ascii="Bookman Old Style" w:hAnsi="Bookman Old Style" w:cs="Bookman Old Style"/>
          <w:sz w:val="26"/>
          <w:szCs w:val="26"/>
        </w:rPr>
        <w:t>кремі дієслова:</w:t>
      </w:r>
    </w:p>
    <w:p w:rsidR="00383957" w:rsidRPr="00383957" w:rsidRDefault="00383957" w:rsidP="00D153E1">
      <w:pPr>
        <w:spacing w:after="0" w:line="240" w:lineRule="auto"/>
        <w:jc w:val="both"/>
        <w:rPr>
          <w:rFonts w:ascii="Bookman Old Style" w:hAnsi="Bookman Old Style" w:cs="Bookman Old Style"/>
          <w:sz w:val="26"/>
          <w:szCs w:val="26"/>
          <w:lang w:val="uk-U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3"/>
        <w:gridCol w:w="1560"/>
        <w:gridCol w:w="2268"/>
      </w:tblGrid>
      <w:tr w:rsidR="00A2504E" w:rsidRPr="00F41028" w:rsidTr="00D865C8">
        <w:trPr>
          <w:trHeight w:val="353"/>
        </w:trPr>
        <w:tc>
          <w:tcPr>
            <w:tcW w:w="2693" w:type="dxa"/>
          </w:tcPr>
          <w:p w:rsidR="00A2504E" w:rsidRPr="00F41028" w:rsidRDefault="00A2504E" w:rsidP="0053181E">
            <w:pPr>
              <w:spacing w:after="0" w:line="240" w:lineRule="auto"/>
              <w:ind w:left="140"/>
              <w:jc w:val="center"/>
              <w:rPr>
                <w:rFonts w:ascii="Bookman Old Style" w:hAnsi="Bookman Old Style" w:cs="Bookman Old Style"/>
                <w:sz w:val="26"/>
                <w:szCs w:val="26"/>
              </w:rPr>
            </w:pPr>
            <w:r w:rsidRPr="00F41028">
              <w:rPr>
                <w:rFonts w:ascii="Bookman Old Style" w:hAnsi="Bookman Old Style" w:cs="Bookman Old Style"/>
                <w:sz w:val="26"/>
                <w:szCs w:val="26"/>
              </w:rPr>
              <w:t>жа-ти</w:t>
            </w:r>
          </w:p>
        </w:tc>
        <w:tc>
          <w:tcPr>
            <w:tcW w:w="1560" w:type="dxa"/>
          </w:tcPr>
          <w:p w:rsidR="00A2504E" w:rsidRPr="00F41028" w:rsidRDefault="00A2504E" w:rsidP="0053181E">
            <w:pPr>
              <w:spacing w:after="0" w:line="240" w:lineRule="auto"/>
              <w:ind w:left="176"/>
              <w:jc w:val="center"/>
              <w:rPr>
                <w:rFonts w:ascii="Bookman Old Style" w:hAnsi="Bookman Old Style" w:cs="Bookman Old Style"/>
                <w:sz w:val="26"/>
                <w:szCs w:val="26"/>
              </w:rPr>
            </w:pPr>
            <w:r w:rsidRPr="00F41028">
              <w:rPr>
                <w:rFonts w:ascii="Bookman Old Style" w:hAnsi="Bookman Old Style" w:cs="Bookman Old Style"/>
                <w:sz w:val="26"/>
                <w:szCs w:val="26"/>
              </w:rPr>
              <w:t>жн-у</w:t>
            </w:r>
          </w:p>
        </w:tc>
        <w:tc>
          <w:tcPr>
            <w:tcW w:w="2268" w:type="dxa"/>
          </w:tcPr>
          <w:p w:rsidR="00A2504E" w:rsidRPr="00F41028" w:rsidRDefault="00A2504E" w:rsidP="0053181E">
            <w:pPr>
              <w:spacing w:after="0" w:line="240" w:lineRule="auto"/>
              <w:ind w:left="176"/>
              <w:jc w:val="center"/>
              <w:rPr>
                <w:rFonts w:ascii="Bookman Old Style" w:hAnsi="Bookman Old Style" w:cs="Bookman Old Style"/>
                <w:sz w:val="26"/>
                <w:szCs w:val="26"/>
              </w:rPr>
            </w:pPr>
            <w:r w:rsidRPr="00F41028">
              <w:rPr>
                <w:rFonts w:ascii="Bookman Old Style" w:hAnsi="Bookman Old Style" w:cs="Bookman Old Style"/>
                <w:sz w:val="26"/>
                <w:szCs w:val="26"/>
              </w:rPr>
              <w:t>жн-уть</w:t>
            </w:r>
          </w:p>
        </w:tc>
      </w:tr>
      <w:tr w:rsidR="00A2504E" w:rsidRPr="00F41028" w:rsidTr="00D865C8">
        <w:trPr>
          <w:trHeight w:val="347"/>
        </w:trPr>
        <w:tc>
          <w:tcPr>
            <w:tcW w:w="2693" w:type="dxa"/>
          </w:tcPr>
          <w:p w:rsidR="00A2504E" w:rsidRPr="00F41028" w:rsidRDefault="00A2504E" w:rsidP="0053181E">
            <w:pPr>
              <w:spacing w:after="0" w:line="240" w:lineRule="auto"/>
              <w:ind w:left="140"/>
              <w:jc w:val="center"/>
              <w:rPr>
                <w:rFonts w:ascii="Bookman Old Style" w:hAnsi="Bookman Old Style" w:cs="Bookman Old Style"/>
                <w:sz w:val="26"/>
                <w:szCs w:val="26"/>
              </w:rPr>
            </w:pPr>
            <w:r w:rsidRPr="00F41028">
              <w:rPr>
                <w:rFonts w:ascii="Bookman Old Style" w:hAnsi="Bookman Old Style" w:cs="Bookman Old Style"/>
                <w:sz w:val="26"/>
                <w:szCs w:val="26"/>
              </w:rPr>
              <w:t>іржа-ти</w:t>
            </w:r>
          </w:p>
        </w:tc>
        <w:tc>
          <w:tcPr>
            <w:tcW w:w="1560" w:type="dxa"/>
          </w:tcPr>
          <w:p w:rsidR="00A2504E" w:rsidRPr="00F41028" w:rsidRDefault="00A2504E" w:rsidP="0053181E">
            <w:pPr>
              <w:spacing w:line="240" w:lineRule="auto"/>
              <w:ind w:left="176"/>
              <w:jc w:val="center"/>
              <w:rPr>
                <w:rFonts w:ascii="Bookman Old Style" w:hAnsi="Bookman Old Style" w:cs="Bookman Old Style"/>
                <w:sz w:val="26"/>
                <w:szCs w:val="26"/>
              </w:rPr>
            </w:pPr>
            <w:r w:rsidRPr="00F41028">
              <w:rPr>
                <w:rFonts w:ascii="Bookman Old Style" w:hAnsi="Bookman Old Style" w:cs="Bookman Old Style"/>
                <w:sz w:val="26"/>
                <w:szCs w:val="26"/>
              </w:rPr>
              <w:t>ірж-у</w:t>
            </w:r>
          </w:p>
        </w:tc>
        <w:tc>
          <w:tcPr>
            <w:tcW w:w="2268" w:type="dxa"/>
          </w:tcPr>
          <w:p w:rsidR="00A2504E" w:rsidRPr="00F41028" w:rsidRDefault="00A2504E" w:rsidP="0053181E">
            <w:pPr>
              <w:spacing w:after="0" w:line="240" w:lineRule="auto"/>
              <w:ind w:left="176"/>
              <w:jc w:val="center"/>
              <w:rPr>
                <w:rFonts w:ascii="Bookman Old Style" w:hAnsi="Bookman Old Style" w:cs="Bookman Old Style"/>
                <w:sz w:val="26"/>
                <w:szCs w:val="26"/>
              </w:rPr>
            </w:pPr>
            <w:r w:rsidRPr="00F41028">
              <w:rPr>
                <w:rFonts w:ascii="Bookman Old Style" w:hAnsi="Bookman Old Style" w:cs="Bookman Old Style"/>
                <w:sz w:val="26"/>
                <w:szCs w:val="26"/>
              </w:rPr>
              <w:t>ірж-уть</w:t>
            </w:r>
          </w:p>
        </w:tc>
      </w:tr>
      <w:tr w:rsidR="00A2504E" w:rsidRPr="00F41028" w:rsidTr="00D865C8">
        <w:trPr>
          <w:trHeight w:val="398"/>
        </w:trPr>
        <w:tc>
          <w:tcPr>
            <w:tcW w:w="2693" w:type="dxa"/>
          </w:tcPr>
          <w:p w:rsidR="00A2504E" w:rsidRPr="00F41028" w:rsidRDefault="00A2504E" w:rsidP="0053181E">
            <w:pPr>
              <w:spacing w:after="0" w:line="240" w:lineRule="auto"/>
              <w:ind w:left="140"/>
              <w:jc w:val="center"/>
              <w:rPr>
                <w:rFonts w:ascii="Bookman Old Style" w:hAnsi="Bookman Old Style" w:cs="Bookman Old Style"/>
                <w:sz w:val="26"/>
                <w:szCs w:val="26"/>
              </w:rPr>
            </w:pPr>
            <w:r w:rsidRPr="00F41028">
              <w:rPr>
                <w:rFonts w:ascii="Bookman Old Style" w:hAnsi="Bookman Old Style" w:cs="Bookman Old Style"/>
                <w:sz w:val="26"/>
                <w:szCs w:val="26"/>
              </w:rPr>
              <w:t>реві-ти (й ревти)</w:t>
            </w:r>
          </w:p>
        </w:tc>
        <w:tc>
          <w:tcPr>
            <w:tcW w:w="1560" w:type="dxa"/>
          </w:tcPr>
          <w:p w:rsidR="00A2504E" w:rsidRPr="00F41028" w:rsidRDefault="00A2504E" w:rsidP="0053181E">
            <w:pPr>
              <w:spacing w:after="0" w:line="240" w:lineRule="auto"/>
              <w:ind w:left="176"/>
              <w:jc w:val="center"/>
              <w:rPr>
                <w:rFonts w:ascii="Bookman Old Style" w:hAnsi="Bookman Old Style" w:cs="Bookman Old Style"/>
                <w:sz w:val="26"/>
                <w:szCs w:val="26"/>
              </w:rPr>
            </w:pPr>
            <w:r w:rsidRPr="00F41028">
              <w:rPr>
                <w:rFonts w:ascii="Bookman Old Style" w:hAnsi="Bookman Old Style" w:cs="Bookman Old Style"/>
                <w:sz w:val="26"/>
                <w:szCs w:val="26"/>
              </w:rPr>
              <w:t>рев-у</w:t>
            </w:r>
          </w:p>
        </w:tc>
        <w:tc>
          <w:tcPr>
            <w:tcW w:w="2268" w:type="dxa"/>
          </w:tcPr>
          <w:p w:rsidR="00A2504E" w:rsidRPr="00F41028" w:rsidRDefault="00A2504E" w:rsidP="0053181E">
            <w:pPr>
              <w:spacing w:after="0" w:line="240" w:lineRule="auto"/>
              <w:ind w:left="176"/>
              <w:jc w:val="center"/>
              <w:rPr>
                <w:rFonts w:ascii="Bookman Old Style" w:hAnsi="Bookman Old Style" w:cs="Bookman Old Style"/>
                <w:sz w:val="26"/>
                <w:szCs w:val="26"/>
              </w:rPr>
            </w:pPr>
            <w:r w:rsidRPr="00F41028">
              <w:rPr>
                <w:rFonts w:ascii="Bookman Old Style" w:hAnsi="Bookman Old Style" w:cs="Bookman Old Style"/>
                <w:sz w:val="26"/>
                <w:szCs w:val="26"/>
              </w:rPr>
              <w:t>рев-уть</w:t>
            </w:r>
          </w:p>
        </w:tc>
      </w:tr>
      <w:tr w:rsidR="00A2504E" w:rsidRPr="00F41028" w:rsidTr="00D865C8">
        <w:trPr>
          <w:trHeight w:val="276"/>
        </w:trPr>
        <w:tc>
          <w:tcPr>
            <w:tcW w:w="2693" w:type="dxa"/>
          </w:tcPr>
          <w:p w:rsidR="00A2504E" w:rsidRPr="00F41028" w:rsidRDefault="00A2504E" w:rsidP="0053181E">
            <w:pPr>
              <w:spacing w:after="0" w:line="240" w:lineRule="auto"/>
              <w:ind w:left="140"/>
              <w:jc w:val="center"/>
              <w:rPr>
                <w:rFonts w:ascii="Bookman Old Style" w:hAnsi="Bookman Old Style" w:cs="Bookman Old Style"/>
                <w:sz w:val="26"/>
                <w:szCs w:val="26"/>
              </w:rPr>
            </w:pPr>
            <w:r w:rsidRPr="00F41028">
              <w:rPr>
                <w:rFonts w:ascii="Bookman Old Style" w:hAnsi="Bookman Old Style" w:cs="Bookman Old Style"/>
                <w:sz w:val="26"/>
                <w:szCs w:val="26"/>
              </w:rPr>
              <w:t>сла-ти</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посилати)</w:t>
            </w:r>
          </w:p>
        </w:tc>
        <w:tc>
          <w:tcPr>
            <w:tcW w:w="1560" w:type="dxa"/>
          </w:tcPr>
          <w:p w:rsidR="00A2504E" w:rsidRPr="00F41028" w:rsidRDefault="00A2504E" w:rsidP="0053181E">
            <w:pPr>
              <w:spacing w:after="0" w:line="240" w:lineRule="auto"/>
              <w:ind w:left="176"/>
              <w:jc w:val="center"/>
              <w:rPr>
                <w:rFonts w:ascii="Bookman Old Style" w:hAnsi="Bookman Old Style" w:cs="Bookman Old Style"/>
                <w:sz w:val="26"/>
                <w:szCs w:val="26"/>
                <w:lang w:val="en-US"/>
              </w:rPr>
            </w:pPr>
            <w:r w:rsidRPr="00F41028">
              <w:rPr>
                <w:rFonts w:ascii="Bookman Old Style" w:hAnsi="Bookman Old Style" w:cs="Bookman Old Style"/>
                <w:sz w:val="26"/>
                <w:szCs w:val="26"/>
              </w:rPr>
              <w:t>шл-ю</w:t>
            </w:r>
          </w:p>
        </w:tc>
        <w:tc>
          <w:tcPr>
            <w:tcW w:w="2268" w:type="dxa"/>
          </w:tcPr>
          <w:p w:rsidR="00A2504E" w:rsidRPr="00F41028" w:rsidRDefault="00A2504E" w:rsidP="001A479C">
            <w:pPr>
              <w:spacing w:after="0" w:line="240" w:lineRule="auto"/>
              <w:ind w:left="176"/>
              <w:jc w:val="center"/>
              <w:rPr>
                <w:rFonts w:ascii="Bookman Old Style" w:hAnsi="Bookman Old Style" w:cs="Bookman Old Style"/>
                <w:sz w:val="26"/>
                <w:szCs w:val="26"/>
                <w:lang w:val="en-US"/>
              </w:rPr>
            </w:pPr>
            <w:r w:rsidRPr="00F41028">
              <w:rPr>
                <w:rFonts w:ascii="Bookman Old Style" w:hAnsi="Bookman Old Style" w:cs="Bookman Old Style"/>
                <w:sz w:val="26"/>
                <w:szCs w:val="26"/>
              </w:rPr>
              <w:t>шл-ють</w:t>
            </w:r>
          </w:p>
        </w:tc>
      </w:tr>
      <w:tr w:rsidR="00A2504E" w:rsidRPr="00F41028" w:rsidTr="00D865C8">
        <w:trPr>
          <w:trHeight w:val="386"/>
        </w:trPr>
        <w:tc>
          <w:tcPr>
            <w:tcW w:w="2693" w:type="dxa"/>
          </w:tcPr>
          <w:p w:rsidR="00A2504E" w:rsidRPr="00F41028" w:rsidRDefault="00A2504E" w:rsidP="0053181E">
            <w:pPr>
              <w:spacing w:after="0" w:line="240" w:lineRule="auto"/>
              <w:ind w:left="140"/>
              <w:jc w:val="center"/>
              <w:rPr>
                <w:rFonts w:ascii="Bookman Old Style" w:hAnsi="Bookman Old Style" w:cs="Bookman Old Style"/>
                <w:sz w:val="26"/>
                <w:szCs w:val="26"/>
              </w:rPr>
            </w:pPr>
            <w:r w:rsidRPr="00F41028">
              <w:rPr>
                <w:rFonts w:ascii="Bookman Old Style" w:hAnsi="Bookman Old Style" w:cs="Bookman Old Style"/>
                <w:sz w:val="26"/>
                <w:szCs w:val="26"/>
              </w:rPr>
              <w:t>хоті-ти</w:t>
            </w:r>
          </w:p>
        </w:tc>
        <w:tc>
          <w:tcPr>
            <w:tcW w:w="1560" w:type="dxa"/>
          </w:tcPr>
          <w:p w:rsidR="00A2504E" w:rsidRPr="00F41028" w:rsidRDefault="00A2504E" w:rsidP="0053181E">
            <w:pPr>
              <w:spacing w:after="0" w:line="240" w:lineRule="auto"/>
              <w:ind w:left="176"/>
              <w:jc w:val="center"/>
              <w:rPr>
                <w:rFonts w:ascii="Bookman Old Style" w:hAnsi="Bookman Old Style" w:cs="Bookman Old Style"/>
                <w:sz w:val="26"/>
                <w:szCs w:val="26"/>
              </w:rPr>
            </w:pPr>
            <w:r w:rsidRPr="00F41028">
              <w:rPr>
                <w:rFonts w:ascii="Bookman Old Style" w:hAnsi="Bookman Old Style" w:cs="Bookman Old Style"/>
                <w:sz w:val="26"/>
                <w:szCs w:val="26"/>
              </w:rPr>
              <w:t>хоч-у</w:t>
            </w:r>
          </w:p>
        </w:tc>
        <w:tc>
          <w:tcPr>
            <w:tcW w:w="2268" w:type="dxa"/>
          </w:tcPr>
          <w:p w:rsidR="00A2504E" w:rsidRPr="00F41028" w:rsidRDefault="00A2504E" w:rsidP="0053181E">
            <w:pPr>
              <w:spacing w:after="0" w:line="240" w:lineRule="auto"/>
              <w:ind w:left="176"/>
              <w:jc w:val="center"/>
              <w:rPr>
                <w:rFonts w:ascii="Bookman Old Style" w:hAnsi="Bookman Old Style" w:cs="Bookman Old Style"/>
                <w:sz w:val="26"/>
                <w:szCs w:val="26"/>
              </w:rPr>
            </w:pPr>
            <w:r w:rsidRPr="00F41028">
              <w:rPr>
                <w:rFonts w:ascii="Bookman Old Style" w:hAnsi="Bookman Old Style" w:cs="Bookman Old Style"/>
                <w:sz w:val="26"/>
                <w:szCs w:val="26"/>
              </w:rPr>
              <w:t>хоч-уть</w:t>
            </w:r>
          </w:p>
        </w:tc>
      </w:tr>
    </w:tbl>
    <w:p w:rsidR="00A2504E"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rPr>
        <w:lastRenderedPageBreak/>
        <w:t>Примітка.</w:t>
      </w:r>
      <w:r w:rsidRPr="00F41028">
        <w:rPr>
          <w:rFonts w:ascii="Bookman Old Style" w:hAnsi="Bookman Old Style" w:cs="Bookman Old Style"/>
          <w:sz w:val="26"/>
          <w:szCs w:val="26"/>
        </w:rPr>
        <w:t xml:space="preserve"> Дієслова, у яких в інфінітиві перед кінцевим </w:t>
      </w:r>
      <w:r w:rsidRPr="00F41028">
        <w:rPr>
          <w:rFonts w:ascii="Bookman Old Style" w:hAnsi="Bookman Old Style" w:cs="Bookman Old Style"/>
          <w:b/>
          <w:bCs/>
          <w:sz w:val="26"/>
          <w:szCs w:val="26"/>
        </w:rPr>
        <w:t>р</w:t>
      </w:r>
      <w:r w:rsidRPr="00F41028">
        <w:rPr>
          <w:rFonts w:ascii="Bookman Old Style" w:hAnsi="Bookman Old Style" w:cs="Bookman Old Style"/>
          <w:sz w:val="26"/>
          <w:szCs w:val="26"/>
        </w:rPr>
        <w:t xml:space="preserve"> основи виступає </w:t>
      </w:r>
      <w:r w:rsidRPr="00F41028">
        <w:rPr>
          <w:rFonts w:ascii="Bookman Old Style" w:hAnsi="Bookman Old Style" w:cs="Bookman Old Style"/>
          <w:b/>
          <w:bCs/>
          <w:sz w:val="26"/>
          <w:szCs w:val="26"/>
        </w:rPr>
        <w:t>е</w:t>
      </w:r>
      <w:r w:rsidRPr="00F41028">
        <w:rPr>
          <w:rFonts w:ascii="Bookman Old Style" w:hAnsi="Bookman Old Style" w:cs="Bookman Old Style"/>
          <w:sz w:val="26"/>
          <w:szCs w:val="26"/>
        </w:rPr>
        <w:t xml:space="preserve">, втрачають його як в особових формах, так і у формах наказового способу: </w:t>
      </w:r>
      <w:r w:rsidRPr="00F41028">
        <w:rPr>
          <w:rFonts w:ascii="Bookman Old Style" w:hAnsi="Bookman Old Style" w:cs="Bookman Old Style"/>
          <w:i/>
          <w:iCs/>
          <w:sz w:val="26"/>
          <w:szCs w:val="26"/>
        </w:rPr>
        <w:t>завм</w:t>
      </w:r>
      <w:r w:rsidRPr="00D865C8">
        <w:rPr>
          <w:rFonts w:ascii="Bookman Old Style" w:hAnsi="Bookman Old Style" w:cs="Bookman Old Style"/>
          <w:b/>
          <w:i/>
          <w:iCs/>
          <w:sz w:val="26"/>
          <w:szCs w:val="26"/>
        </w:rPr>
        <w:t>е</w:t>
      </w:r>
      <w:r w:rsidRPr="00F41028">
        <w:rPr>
          <w:rFonts w:ascii="Bookman Old Style" w:hAnsi="Bookman Old Style" w:cs="Bookman Old Style"/>
          <w:i/>
          <w:iCs/>
          <w:sz w:val="26"/>
          <w:szCs w:val="26"/>
        </w:rPr>
        <w:t>р-ти – замр-у, замр-уть, замр-и; т</w:t>
      </w:r>
      <w:r w:rsidRPr="00D865C8">
        <w:rPr>
          <w:rFonts w:ascii="Bookman Old Style" w:hAnsi="Bookman Old Style" w:cs="Bookman Old Style"/>
          <w:b/>
          <w:i/>
          <w:iCs/>
          <w:sz w:val="26"/>
          <w:szCs w:val="26"/>
        </w:rPr>
        <w:t>е</w:t>
      </w:r>
      <w:r w:rsidRPr="00F41028">
        <w:rPr>
          <w:rFonts w:ascii="Bookman Old Style" w:hAnsi="Bookman Old Style" w:cs="Bookman Old Style"/>
          <w:i/>
          <w:iCs/>
          <w:sz w:val="26"/>
          <w:szCs w:val="26"/>
        </w:rPr>
        <w:t>р-ти – тр-у, тр-уть, тр-и; уп</w:t>
      </w:r>
      <w:r w:rsidRPr="00D865C8">
        <w:rPr>
          <w:rFonts w:ascii="Bookman Old Style" w:hAnsi="Bookman Old Style" w:cs="Bookman Old Style"/>
          <w:b/>
          <w:i/>
          <w:iCs/>
          <w:sz w:val="26"/>
          <w:szCs w:val="26"/>
        </w:rPr>
        <w:t>е</w:t>
      </w:r>
      <w:r w:rsidRPr="00F41028">
        <w:rPr>
          <w:rFonts w:ascii="Bookman Old Style" w:hAnsi="Bookman Old Style" w:cs="Bookman Old Style"/>
          <w:i/>
          <w:iCs/>
          <w:sz w:val="26"/>
          <w:szCs w:val="26"/>
        </w:rPr>
        <w:t>р-ти – упр-у, упр-уть, упр-и.</w:t>
      </w:r>
      <w:r w:rsidRPr="00F41028">
        <w:rPr>
          <w:rFonts w:ascii="Bookman Old Style" w:hAnsi="Bookman Old Style" w:cs="Bookman Old Style"/>
          <w:sz w:val="26"/>
          <w:szCs w:val="26"/>
        </w:rPr>
        <w:t xml:space="preserve"> </w:t>
      </w:r>
    </w:p>
    <w:p w:rsidR="00A2504E" w:rsidRPr="00F41028" w:rsidRDefault="00A2504E" w:rsidP="00A9112A">
      <w:pPr>
        <w:spacing w:after="0" w:line="240" w:lineRule="auto"/>
        <w:ind w:firstLine="284"/>
        <w:jc w:val="both"/>
        <w:rPr>
          <w:rFonts w:ascii="Bookman Old Style" w:hAnsi="Bookman Old Style" w:cs="Bookman Old Style"/>
          <w:i/>
          <w:iCs/>
          <w:sz w:val="26"/>
          <w:szCs w:val="26"/>
          <w:lang w:val="uk-UA"/>
        </w:rPr>
      </w:pPr>
      <w:r w:rsidRPr="00F41028">
        <w:rPr>
          <w:rFonts w:ascii="Bookman Old Style" w:hAnsi="Bookman Old Style" w:cs="Bookman Old Style"/>
          <w:b/>
          <w:sz w:val="26"/>
          <w:szCs w:val="26"/>
        </w:rPr>
        <w:t>Але:</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д</w:t>
      </w:r>
      <w:r w:rsidRPr="00D865C8">
        <w:rPr>
          <w:rFonts w:ascii="Bookman Old Style" w:hAnsi="Bookman Old Style" w:cs="Bookman Old Style"/>
          <w:b/>
          <w:i/>
          <w:iCs/>
          <w:sz w:val="26"/>
          <w:szCs w:val="26"/>
        </w:rPr>
        <w:t>е</w:t>
      </w:r>
      <w:r w:rsidRPr="00F41028">
        <w:rPr>
          <w:rFonts w:ascii="Bookman Old Style" w:hAnsi="Bookman Old Style" w:cs="Bookman Old Style"/>
          <w:i/>
          <w:iCs/>
          <w:sz w:val="26"/>
          <w:szCs w:val="26"/>
        </w:rPr>
        <w:t>р-ти – д</w:t>
      </w:r>
      <w:r w:rsidRPr="00D865C8">
        <w:rPr>
          <w:rFonts w:ascii="Bookman Old Style" w:hAnsi="Bookman Old Style" w:cs="Bookman Old Style"/>
          <w:b/>
          <w:i/>
          <w:iCs/>
          <w:sz w:val="26"/>
          <w:szCs w:val="26"/>
        </w:rPr>
        <w:t>е</w:t>
      </w:r>
      <w:r w:rsidRPr="00F41028">
        <w:rPr>
          <w:rFonts w:ascii="Bookman Old Style" w:hAnsi="Bookman Old Style" w:cs="Bookman Old Style"/>
          <w:i/>
          <w:iCs/>
          <w:sz w:val="26"/>
          <w:szCs w:val="26"/>
        </w:rPr>
        <w:t>р-у, д</w:t>
      </w:r>
      <w:r w:rsidRPr="00D865C8">
        <w:rPr>
          <w:rFonts w:ascii="Bookman Old Style" w:hAnsi="Bookman Old Style" w:cs="Bookman Old Style"/>
          <w:b/>
          <w:i/>
          <w:iCs/>
          <w:sz w:val="26"/>
          <w:szCs w:val="26"/>
        </w:rPr>
        <w:t>е</w:t>
      </w:r>
      <w:r w:rsidRPr="00F41028">
        <w:rPr>
          <w:rFonts w:ascii="Bookman Old Style" w:hAnsi="Bookman Old Style" w:cs="Bookman Old Style"/>
          <w:i/>
          <w:iCs/>
          <w:sz w:val="26"/>
          <w:szCs w:val="26"/>
        </w:rPr>
        <w:t>р-уть, д</w:t>
      </w:r>
      <w:r w:rsidRPr="00D865C8">
        <w:rPr>
          <w:rFonts w:ascii="Bookman Old Style" w:hAnsi="Bookman Old Style" w:cs="Bookman Old Style"/>
          <w:b/>
          <w:i/>
          <w:iCs/>
          <w:sz w:val="26"/>
          <w:szCs w:val="26"/>
        </w:rPr>
        <w:t>е</w:t>
      </w:r>
      <w:r w:rsidRPr="00F41028">
        <w:rPr>
          <w:rFonts w:ascii="Bookman Old Style" w:hAnsi="Bookman Old Style" w:cs="Bookman Old Style"/>
          <w:i/>
          <w:iCs/>
          <w:sz w:val="26"/>
          <w:szCs w:val="26"/>
        </w:rPr>
        <w:t>р-и; ж</w:t>
      </w:r>
      <w:r w:rsidRPr="00D865C8">
        <w:rPr>
          <w:rFonts w:ascii="Bookman Old Style" w:hAnsi="Bookman Old Style" w:cs="Bookman Old Style"/>
          <w:b/>
          <w:i/>
          <w:iCs/>
          <w:sz w:val="26"/>
          <w:szCs w:val="26"/>
        </w:rPr>
        <w:t>е</w:t>
      </w:r>
      <w:r w:rsidRPr="00F41028">
        <w:rPr>
          <w:rFonts w:ascii="Bookman Old Style" w:hAnsi="Bookman Old Style" w:cs="Bookman Old Style"/>
          <w:i/>
          <w:iCs/>
          <w:sz w:val="26"/>
          <w:szCs w:val="26"/>
        </w:rPr>
        <w:t>р-ти – ж</w:t>
      </w:r>
      <w:r w:rsidRPr="00D865C8">
        <w:rPr>
          <w:rFonts w:ascii="Bookman Old Style" w:hAnsi="Bookman Old Style" w:cs="Bookman Old Style"/>
          <w:b/>
          <w:i/>
          <w:iCs/>
          <w:sz w:val="26"/>
          <w:szCs w:val="26"/>
        </w:rPr>
        <w:t>е</w:t>
      </w:r>
      <w:r w:rsidRPr="00F41028">
        <w:rPr>
          <w:rFonts w:ascii="Bookman Old Style" w:hAnsi="Bookman Old Style" w:cs="Bookman Old Style"/>
          <w:i/>
          <w:iCs/>
          <w:sz w:val="26"/>
          <w:szCs w:val="26"/>
        </w:rPr>
        <w:t>р-у, ж</w:t>
      </w:r>
      <w:r w:rsidRPr="00D865C8">
        <w:rPr>
          <w:rFonts w:ascii="Bookman Old Style" w:hAnsi="Bookman Old Style" w:cs="Bookman Old Style"/>
          <w:b/>
          <w:i/>
          <w:iCs/>
          <w:sz w:val="26"/>
          <w:szCs w:val="26"/>
        </w:rPr>
        <w:t>е</w:t>
      </w:r>
      <w:r w:rsidRPr="00F41028">
        <w:rPr>
          <w:rFonts w:ascii="Bookman Old Style" w:hAnsi="Bookman Old Style" w:cs="Bookman Old Style"/>
          <w:i/>
          <w:iCs/>
          <w:sz w:val="26"/>
          <w:szCs w:val="26"/>
        </w:rPr>
        <w:t>р-уть, ж</w:t>
      </w:r>
      <w:r w:rsidRPr="00D865C8">
        <w:rPr>
          <w:rFonts w:ascii="Bookman Old Style" w:hAnsi="Bookman Old Style" w:cs="Bookman Old Style"/>
          <w:b/>
          <w:i/>
          <w:iCs/>
          <w:sz w:val="26"/>
          <w:szCs w:val="26"/>
        </w:rPr>
        <w:t>е</w:t>
      </w:r>
      <w:r w:rsidRPr="00F41028">
        <w:rPr>
          <w:rFonts w:ascii="Bookman Old Style" w:hAnsi="Bookman Old Style" w:cs="Bookman Old Style"/>
          <w:i/>
          <w:iCs/>
          <w:sz w:val="26"/>
          <w:szCs w:val="26"/>
        </w:rPr>
        <w:t>р-и.</w:t>
      </w:r>
    </w:p>
    <w:p w:rsidR="00D865C8" w:rsidRDefault="00D865C8" w:rsidP="00746634">
      <w:pPr>
        <w:shd w:val="clear" w:color="auto" w:fill="FFFFFF"/>
        <w:spacing w:after="0" w:line="240" w:lineRule="auto"/>
        <w:ind w:left="14" w:right="14"/>
        <w:jc w:val="both"/>
        <w:rPr>
          <w:rFonts w:ascii="Bookman Old Style" w:hAnsi="Bookman Old Style" w:cs="Bookman Old Style"/>
          <w:b/>
          <w:bCs/>
          <w:sz w:val="26"/>
          <w:szCs w:val="26"/>
          <w:lang w:val="uk-UA"/>
        </w:rPr>
      </w:pPr>
    </w:p>
    <w:p w:rsidR="00A2504E" w:rsidRPr="00F41028" w:rsidRDefault="00A2504E" w:rsidP="00746634">
      <w:pPr>
        <w:shd w:val="clear" w:color="auto" w:fill="FFFFFF"/>
        <w:spacing w:after="0" w:line="240" w:lineRule="auto"/>
        <w:ind w:left="14" w:right="14"/>
        <w:jc w:val="both"/>
        <w:rPr>
          <w:rFonts w:ascii="Bookman Old Style" w:hAnsi="Bookman Old Style" w:cs="Bookman Old Style"/>
          <w:color w:val="000000"/>
          <w:spacing w:val="-4"/>
          <w:sz w:val="26"/>
          <w:szCs w:val="26"/>
          <w:lang w:val="uk-UA"/>
        </w:rPr>
      </w:pPr>
      <w:r w:rsidRPr="00F41028">
        <w:rPr>
          <w:rFonts w:ascii="Bookman Old Style" w:hAnsi="Bookman Old Style" w:cs="Bookman Old Style"/>
          <w:b/>
          <w:bCs/>
          <w:sz w:val="26"/>
          <w:szCs w:val="26"/>
          <w:lang w:val="uk-UA"/>
        </w:rPr>
        <w:sym w:font="Wingdings" w:char="F026"/>
      </w:r>
      <w:r w:rsidRPr="00F41028">
        <w:rPr>
          <w:rFonts w:ascii="Bookman Old Style" w:hAnsi="Bookman Old Style" w:cs="Bookman Old Style"/>
          <w:b/>
          <w:bCs/>
          <w:sz w:val="26"/>
          <w:szCs w:val="26"/>
          <w:lang w:val="uk-UA"/>
        </w:rPr>
        <w:t xml:space="preserve"> УВАГА! ЗАПАМ’ЯТАЙТЕ!</w:t>
      </w:r>
      <w:r w:rsidRPr="00F41028">
        <w:rPr>
          <w:rFonts w:ascii="Bookman Old Style" w:hAnsi="Bookman Old Style" w:cs="Bookman Old Style"/>
          <w:sz w:val="26"/>
          <w:szCs w:val="26"/>
          <w:lang w:val="uk-UA"/>
        </w:rPr>
        <w:t xml:space="preserve"> Виділяють кілька пар однакових за значенням спільнокореневих дієслів, одне з яких належить до 1-ї, а друге до 2-ї дієвідміни: </w:t>
      </w:r>
      <w:r w:rsidRPr="00F41028">
        <w:rPr>
          <w:rFonts w:ascii="Bookman Old Style" w:hAnsi="Bookman Old Style" w:cs="Bookman Old Style"/>
          <w:i/>
          <w:iCs/>
          <w:sz w:val="26"/>
          <w:szCs w:val="26"/>
          <w:lang w:val="uk-UA"/>
        </w:rPr>
        <w:t>женуть – гонять, прохають – просять, мажуть – мастять, тупочуть – тупотять, пророкують – пророчать, ґелґочуть – ґелґотять.</w:t>
      </w:r>
    </w:p>
    <w:p w:rsidR="00A2504E" w:rsidRPr="00F41028" w:rsidRDefault="00A2504E" w:rsidP="00D153E1">
      <w:pPr>
        <w:shd w:val="clear" w:color="auto" w:fill="FFFFFF"/>
        <w:spacing w:after="0" w:line="240" w:lineRule="auto"/>
        <w:ind w:left="14" w:right="14" w:firstLine="553"/>
        <w:jc w:val="both"/>
        <w:rPr>
          <w:rFonts w:ascii="Bookman Old Style" w:hAnsi="Bookman Old Style" w:cs="Bookman Old Style"/>
          <w:color w:val="000000"/>
          <w:spacing w:val="-4"/>
          <w:sz w:val="26"/>
          <w:szCs w:val="26"/>
          <w:lang w:val="uk-UA"/>
        </w:rPr>
      </w:pPr>
    </w:p>
    <w:p w:rsidR="00A2504E" w:rsidRPr="00F41028" w:rsidRDefault="00A2504E" w:rsidP="00D153E1">
      <w:pPr>
        <w:shd w:val="clear" w:color="auto" w:fill="FFFFFF"/>
        <w:spacing w:after="0" w:line="240" w:lineRule="auto"/>
        <w:ind w:left="14" w:right="14" w:firstLine="553"/>
        <w:jc w:val="both"/>
        <w:rPr>
          <w:rFonts w:ascii="Bookman Old Style" w:hAnsi="Bookman Old Style" w:cs="Bookman Old Style"/>
          <w:sz w:val="26"/>
          <w:szCs w:val="26"/>
          <w:lang w:val="uk-UA"/>
        </w:rPr>
      </w:pPr>
      <w:r w:rsidRPr="00F41028">
        <w:rPr>
          <w:rFonts w:ascii="Bookman Old Style" w:hAnsi="Bookman Old Style" w:cs="Bookman Old Style"/>
          <w:color w:val="000000"/>
          <w:spacing w:val="-4"/>
          <w:sz w:val="26"/>
          <w:szCs w:val="26"/>
          <w:lang w:val="uk-UA"/>
        </w:rPr>
        <w:t xml:space="preserve">У процесі словозміни в основі дієслів відбувається </w:t>
      </w:r>
      <w:r w:rsidRPr="00F41028">
        <w:rPr>
          <w:rFonts w:ascii="Bookman Old Style" w:hAnsi="Bookman Old Style" w:cs="Bookman Old Style"/>
          <w:b/>
          <w:bCs/>
          <w:color w:val="000000"/>
          <w:spacing w:val="-4"/>
          <w:sz w:val="26"/>
          <w:szCs w:val="26"/>
          <w:lang w:val="uk-UA"/>
        </w:rPr>
        <w:t xml:space="preserve">чергування </w:t>
      </w:r>
      <w:r w:rsidRPr="00F41028">
        <w:rPr>
          <w:rFonts w:ascii="Bookman Old Style" w:hAnsi="Bookman Old Style" w:cs="Bookman Old Style"/>
          <w:b/>
          <w:bCs/>
          <w:color w:val="000000"/>
          <w:spacing w:val="1"/>
          <w:sz w:val="26"/>
          <w:szCs w:val="26"/>
          <w:lang w:val="uk-UA"/>
        </w:rPr>
        <w:t>приголосних.</w:t>
      </w:r>
    </w:p>
    <w:p w:rsidR="00A2504E" w:rsidRPr="00F41028" w:rsidRDefault="00A2504E" w:rsidP="00D153E1">
      <w:pPr>
        <w:shd w:val="clear" w:color="auto" w:fill="FFFFFF"/>
        <w:spacing w:after="0" w:line="240" w:lineRule="auto"/>
        <w:ind w:right="5" w:firstLine="553"/>
        <w:jc w:val="both"/>
        <w:rPr>
          <w:rFonts w:ascii="Bookman Old Style" w:hAnsi="Bookman Old Style" w:cs="Bookman Old Style"/>
          <w:i/>
          <w:iCs/>
          <w:color w:val="000000"/>
          <w:spacing w:val="-3"/>
          <w:sz w:val="26"/>
          <w:szCs w:val="26"/>
          <w:lang w:val="uk-UA"/>
        </w:rPr>
      </w:pPr>
      <w:r w:rsidRPr="00F41028">
        <w:rPr>
          <w:rFonts w:ascii="Bookman Old Style" w:hAnsi="Bookman Old Style" w:cs="Bookman Old Style"/>
          <w:color w:val="000000"/>
          <w:spacing w:val="-2"/>
          <w:sz w:val="26"/>
          <w:szCs w:val="26"/>
          <w:lang w:val="uk-UA"/>
        </w:rPr>
        <w:t xml:space="preserve">У дієсловах першої дієвідміни приголосні </w:t>
      </w:r>
      <w:r w:rsidRPr="00F41028">
        <w:rPr>
          <w:rFonts w:ascii="Bookman Old Style" w:hAnsi="Bookman Old Style" w:cs="Bookman Old Style"/>
          <w:b/>
          <w:bCs/>
          <w:color w:val="000000"/>
          <w:spacing w:val="-2"/>
          <w:sz w:val="26"/>
          <w:szCs w:val="26"/>
          <w:lang w:val="uk-UA"/>
        </w:rPr>
        <w:t>г, к, х</w:t>
      </w:r>
      <w:r w:rsidRPr="00F41028">
        <w:rPr>
          <w:rFonts w:ascii="Bookman Old Style" w:hAnsi="Bookman Old Style" w:cs="Bookman Old Style"/>
          <w:color w:val="000000"/>
          <w:spacing w:val="-2"/>
          <w:sz w:val="26"/>
          <w:szCs w:val="26"/>
          <w:lang w:val="uk-UA"/>
        </w:rPr>
        <w:t xml:space="preserve"> послідов</w:t>
      </w:r>
      <w:r w:rsidRPr="00F41028">
        <w:rPr>
          <w:rFonts w:ascii="Bookman Old Style" w:hAnsi="Bookman Old Style" w:cs="Bookman Old Style"/>
          <w:color w:val="000000"/>
          <w:spacing w:val="-2"/>
          <w:sz w:val="26"/>
          <w:szCs w:val="26"/>
          <w:lang w:val="uk-UA"/>
        </w:rPr>
        <w:softHyphen/>
      </w:r>
      <w:r w:rsidRPr="00F41028">
        <w:rPr>
          <w:rFonts w:ascii="Bookman Old Style" w:hAnsi="Bookman Old Style" w:cs="Bookman Old Style"/>
          <w:color w:val="000000"/>
          <w:spacing w:val="-1"/>
          <w:sz w:val="26"/>
          <w:szCs w:val="26"/>
          <w:lang w:val="uk-UA"/>
        </w:rPr>
        <w:t xml:space="preserve">но змінюються на </w:t>
      </w:r>
      <w:r w:rsidRPr="00F41028">
        <w:rPr>
          <w:rFonts w:ascii="Bookman Old Style" w:hAnsi="Bookman Old Style" w:cs="Bookman Old Style"/>
          <w:b/>
          <w:bCs/>
          <w:color w:val="000000"/>
          <w:spacing w:val="-1"/>
          <w:sz w:val="26"/>
          <w:szCs w:val="26"/>
          <w:lang w:val="uk-UA"/>
        </w:rPr>
        <w:t>ж, ч, ш:</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i/>
          <w:iCs/>
          <w:color w:val="000000"/>
          <w:spacing w:val="-1"/>
          <w:sz w:val="26"/>
          <w:szCs w:val="26"/>
          <w:lang w:val="uk-UA"/>
        </w:rPr>
        <w:t xml:space="preserve">могти </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i/>
          <w:iCs/>
          <w:color w:val="000000"/>
          <w:spacing w:val="-1"/>
          <w:sz w:val="26"/>
          <w:szCs w:val="26"/>
          <w:lang w:val="uk-UA"/>
        </w:rPr>
        <w:t xml:space="preserve">можу, можеш, може, можемо, можуть; кликати </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i/>
          <w:iCs/>
          <w:color w:val="000000"/>
          <w:spacing w:val="-1"/>
          <w:sz w:val="26"/>
          <w:szCs w:val="26"/>
          <w:lang w:val="uk-UA"/>
        </w:rPr>
        <w:t xml:space="preserve">кличу, кличеш, кличе, кличемо, </w:t>
      </w:r>
      <w:r w:rsidRPr="00F41028">
        <w:rPr>
          <w:rFonts w:ascii="Bookman Old Style" w:hAnsi="Bookman Old Style" w:cs="Bookman Old Style"/>
          <w:i/>
          <w:iCs/>
          <w:color w:val="000000"/>
          <w:sz w:val="26"/>
          <w:szCs w:val="26"/>
          <w:lang w:val="uk-UA"/>
        </w:rPr>
        <w:t xml:space="preserve">кличете, кличуть; колихати </w:t>
      </w: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i/>
          <w:iCs/>
          <w:color w:val="000000"/>
          <w:sz w:val="26"/>
          <w:szCs w:val="26"/>
          <w:lang w:val="uk-UA"/>
        </w:rPr>
        <w:t xml:space="preserve">колишеш, колише, колишемо, </w:t>
      </w:r>
      <w:r w:rsidRPr="00F41028">
        <w:rPr>
          <w:rFonts w:ascii="Bookman Old Style" w:hAnsi="Bookman Old Style" w:cs="Bookman Old Style"/>
          <w:i/>
          <w:iCs/>
          <w:color w:val="000000"/>
          <w:spacing w:val="-2"/>
          <w:sz w:val="26"/>
          <w:szCs w:val="26"/>
          <w:lang w:val="uk-UA"/>
        </w:rPr>
        <w:t xml:space="preserve">колишете, колишуть; </w:t>
      </w:r>
      <w:r w:rsidRPr="00F41028">
        <w:rPr>
          <w:rFonts w:ascii="Bookman Old Style" w:hAnsi="Bookman Old Style" w:cs="Bookman Old Style"/>
          <w:color w:val="000000"/>
          <w:spacing w:val="-2"/>
          <w:sz w:val="26"/>
          <w:szCs w:val="26"/>
          <w:lang w:val="uk-UA"/>
        </w:rPr>
        <w:t xml:space="preserve">в усіх особових формах  чергуються  </w:t>
      </w:r>
      <w:r w:rsidRPr="00F41028">
        <w:rPr>
          <w:rFonts w:ascii="Bookman Old Style" w:hAnsi="Bookman Old Style" w:cs="Bookman Old Style"/>
          <w:b/>
          <w:color w:val="000000"/>
          <w:spacing w:val="-2"/>
          <w:sz w:val="26"/>
          <w:szCs w:val="26"/>
          <w:lang w:val="uk-UA"/>
        </w:rPr>
        <w:t xml:space="preserve">з </w:t>
      </w:r>
      <w:r w:rsidRPr="00F41028">
        <w:rPr>
          <w:rFonts w:ascii="Bookman Old Style" w:hAnsi="Bookman Old Style" w:cs="Bookman Old Style"/>
          <w:b/>
          <w:i/>
          <w:iCs/>
          <w:color w:val="000000"/>
          <w:spacing w:val="-3"/>
          <w:sz w:val="26"/>
          <w:szCs w:val="26"/>
          <w:lang w:val="uk-UA"/>
        </w:rPr>
        <w:t xml:space="preserve">– </w:t>
      </w:r>
      <w:r w:rsidRPr="00F41028">
        <w:rPr>
          <w:rFonts w:ascii="Bookman Old Style" w:hAnsi="Bookman Old Style" w:cs="Bookman Old Style"/>
          <w:b/>
          <w:color w:val="000000"/>
          <w:spacing w:val="-2"/>
          <w:sz w:val="26"/>
          <w:szCs w:val="26"/>
          <w:lang w:val="uk-UA"/>
        </w:rPr>
        <w:t>ж:</w:t>
      </w:r>
      <w:r w:rsidRPr="00F41028">
        <w:rPr>
          <w:rFonts w:ascii="Bookman Old Style" w:hAnsi="Bookman Old Style" w:cs="Bookman Old Style"/>
          <w:color w:val="000000"/>
          <w:spacing w:val="-2"/>
          <w:sz w:val="26"/>
          <w:szCs w:val="26"/>
          <w:lang w:val="uk-UA"/>
        </w:rPr>
        <w:t xml:space="preserve">  </w:t>
      </w:r>
      <w:r w:rsidRPr="00F41028">
        <w:rPr>
          <w:rFonts w:ascii="Bookman Old Style" w:hAnsi="Bookman Old Style" w:cs="Bookman Old Style"/>
          <w:i/>
          <w:iCs/>
          <w:color w:val="000000"/>
          <w:spacing w:val="-8"/>
          <w:sz w:val="26"/>
          <w:szCs w:val="26"/>
          <w:lang w:val="uk-UA"/>
        </w:rPr>
        <w:t xml:space="preserve">мазати </w:t>
      </w:r>
      <w:r w:rsidRPr="00F41028">
        <w:rPr>
          <w:rFonts w:ascii="Bookman Old Style" w:hAnsi="Bookman Old Style" w:cs="Bookman Old Style"/>
          <w:color w:val="000000"/>
          <w:spacing w:val="-8"/>
          <w:sz w:val="26"/>
          <w:szCs w:val="26"/>
          <w:lang w:val="uk-UA"/>
        </w:rPr>
        <w:t xml:space="preserve">– </w:t>
      </w:r>
      <w:r w:rsidRPr="00F41028">
        <w:rPr>
          <w:rFonts w:ascii="Bookman Old Style" w:hAnsi="Bookman Old Style" w:cs="Bookman Old Style"/>
          <w:i/>
          <w:iCs/>
          <w:color w:val="000000"/>
          <w:spacing w:val="-8"/>
          <w:sz w:val="26"/>
          <w:szCs w:val="26"/>
          <w:lang w:val="uk-UA"/>
        </w:rPr>
        <w:t xml:space="preserve">мажу,  мажеш,  мажемо, мажуть; </w:t>
      </w:r>
      <w:r w:rsidRPr="00F41028">
        <w:rPr>
          <w:rFonts w:ascii="Bookman Old Style" w:hAnsi="Bookman Old Style" w:cs="Bookman Old Style"/>
          <w:b/>
          <w:color w:val="000000"/>
          <w:spacing w:val="-2"/>
          <w:sz w:val="26"/>
          <w:szCs w:val="26"/>
          <w:lang w:val="uk-UA"/>
        </w:rPr>
        <w:t xml:space="preserve">с </w:t>
      </w:r>
      <w:r w:rsidRPr="00F41028">
        <w:rPr>
          <w:rFonts w:ascii="Bookman Old Style" w:hAnsi="Bookman Old Style" w:cs="Bookman Old Style"/>
          <w:b/>
          <w:i/>
          <w:iCs/>
          <w:color w:val="000000"/>
          <w:spacing w:val="-3"/>
          <w:sz w:val="26"/>
          <w:szCs w:val="26"/>
          <w:lang w:val="uk-UA"/>
        </w:rPr>
        <w:t xml:space="preserve">– </w:t>
      </w:r>
      <w:r w:rsidRPr="00F41028">
        <w:rPr>
          <w:rFonts w:ascii="Bookman Old Style" w:hAnsi="Bookman Old Style" w:cs="Bookman Old Style"/>
          <w:b/>
          <w:color w:val="000000"/>
          <w:spacing w:val="-2"/>
          <w:sz w:val="26"/>
          <w:szCs w:val="26"/>
          <w:lang w:val="uk-UA"/>
        </w:rPr>
        <w:t>ш:</w:t>
      </w:r>
      <w:r w:rsidRPr="00F41028">
        <w:rPr>
          <w:rFonts w:ascii="Bookman Old Style" w:hAnsi="Bookman Old Style" w:cs="Bookman Old Style"/>
          <w:color w:val="000000"/>
          <w:spacing w:val="-2"/>
          <w:sz w:val="26"/>
          <w:szCs w:val="26"/>
          <w:lang w:val="uk-UA"/>
        </w:rPr>
        <w:t xml:space="preserve"> </w:t>
      </w:r>
      <w:r w:rsidRPr="00F41028">
        <w:rPr>
          <w:rFonts w:ascii="Bookman Old Style" w:hAnsi="Bookman Old Style" w:cs="Bookman Old Style"/>
          <w:i/>
          <w:iCs/>
          <w:color w:val="000000"/>
          <w:spacing w:val="-8"/>
          <w:sz w:val="26"/>
          <w:szCs w:val="26"/>
          <w:lang w:val="uk-UA"/>
        </w:rPr>
        <w:t>чеса</w:t>
      </w:r>
      <w:r w:rsidRPr="00F41028">
        <w:rPr>
          <w:rFonts w:ascii="Bookman Old Style" w:hAnsi="Bookman Old Style" w:cs="Bookman Old Style"/>
          <w:i/>
          <w:iCs/>
          <w:color w:val="000000"/>
          <w:spacing w:val="-8"/>
          <w:sz w:val="26"/>
          <w:szCs w:val="26"/>
          <w:lang w:val="uk-UA"/>
        </w:rPr>
        <w:softHyphen/>
      </w:r>
      <w:r w:rsidRPr="00F41028">
        <w:rPr>
          <w:rFonts w:ascii="Bookman Old Style" w:hAnsi="Bookman Old Style" w:cs="Bookman Old Style"/>
          <w:i/>
          <w:iCs/>
          <w:color w:val="000000"/>
          <w:spacing w:val="-3"/>
          <w:sz w:val="26"/>
          <w:szCs w:val="26"/>
          <w:lang w:val="uk-UA"/>
        </w:rPr>
        <w:t xml:space="preserve">ти </w:t>
      </w:r>
      <w:r w:rsidRPr="00F41028">
        <w:rPr>
          <w:rFonts w:ascii="Bookman Old Style" w:hAnsi="Bookman Old Style" w:cs="Bookman Old Style"/>
          <w:color w:val="000000"/>
          <w:spacing w:val="-3"/>
          <w:sz w:val="26"/>
          <w:szCs w:val="26"/>
          <w:lang w:val="uk-UA"/>
        </w:rPr>
        <w:t xml:space="preserve">– </w:t>
      </w:r>
      <w:r w:rsidRPr="00F41028">
        <w:rPr>
          <w:rFonts w:ascii="Bookman Old Style" w:hAnsi="Bookman Old Style" w:cs="Bookman Old Style"/>
          <w:i/>
          <w:iCs/>
          <w:color w:val="000000"/>
          <w:spacing w:val="-3"/>
          <w:sz w:val="26"/>
          <w:szCs w:val="26"/>
          <w:lang w:val="uk-UA"/>
        </w:rPr>
        <w:t>чешу, чешеш, чешемо, чешуть.</w:t>
      </w:r>
    </w:p>
    <w:p w:rsidR="00A2504E" w:rsidRPr="00F41028" w:rsidRDefault="00A2504E" w:rsidP="00D153E1">
      <w:pPr>
        <w:shd w:val="clear" w:color="auto" w:fill="FFFFFF"/>
        <w:spacing w:after="0" w:line="240" w:lineRule="auto"/>
        <w:ind w:left="19" w:right="10" w:firstLine="548"/>
        <w:jc w:val="both"/>
        <w:rPr>
          <w:rFonts w:ascii="Bookman Old Style" w:hAnsi="Bookman Old Style" w:cs="Bookman Old Style"/>
          <w:color w:val="000000"/>
          <w:spacing w:val="-3"/>
          <w:sz w:val="26"/>
          <w:szCs w:val="26"/>
          <w:lang w:val="uk-UA"/>
        </w:rPr>
      </w:pPr>
    </w:p>
    <w:p w:rsidR="00A2504E" w:rsidRPr="00F41028" w:rsidRDefault="00A2504E" w:rsidP="00D153E1">
      <w:pPr>
        <w:shd w:val="clear" w:color="auto" w:fill="FFFFFF"/>
        <w:spacing w:after="0" w:line="240" w:lineRule="auto"/>
        <w:ind w:left="19" w:right="10" w:firstLine="548"/>
        <w:jc w:val="both"/>
        <w:rPr>
          <w:rFonts w:ascii="Bookman Old Style" w:hAnsi="Bookman Old Style" w:cs="Bookman Old Style"/>
          <w:sz w:val="26"/>
          <w:szCs w:val="26"/>
        </w:rPr>
      </w:pPr>
      <w:r w:rsidRPr="00F41028">
        <w:rPr>
          <w:rFonts w:ascii="Bookman Old Style" w:hAnsi="Bookman Old Style" w:cs="Bookman Old Style"/>
          <w:color w:val="000000"/>
          <w:spacing w:val="-3"/>
          <w:sz w:val="26"/>
          <w:szCs w:val="26"/>
          <w:lang w:val="uk-UA"/>
        </w:rPr>
        <w:t>У дієсловах другої дієвідміни чергування приголосних відбу</w:t>
      </w:r>
      <w:r w:rsidRPr="00F41028">
        <w:rPr>
          <w:rFonts w:ascii="Bookman Old Style" w:hAnsi="Bookman Old Style" w:cs="Bookman Old Style"/>
          <w:color w:val="000000"/>
          <w:sz w:val="26"/>
          <w:szCs w:val="26"/>
          <w:lang w:val="uk-UA"/>
        </w:rPr>
        <w:t>вається лише в першій особі однини:</w:t>
      </w:r>
    </w:p>
    <w:p w:rsidR="00A2504E" w:rsidRPr="00F41028" w:rsidRDefault="00A2504E" w:rsidP="00A9112A">
      <w:pPr>
        <w:shd w:val="clear" w:color="auto" w:fill="FFFFFF"/>
        <w:tabs>
          <w:tab w:val="left" w:pos="4954"/>
        </w:tabs>
        <w:spacing w:after="0" w:line="240" w:lineRule="auto"/>
        <w:ind w:firstLine="567"/>
        <w:rPr>
          <w:rFonts w:ascii="Bookman Old Style" w:hAnsi="Bookman Old Style" w:cs="Bookman Old Style"/>
          <w:sz w:val="26"/>
          <w:szCs w:val="26"/>
        </w:rPr>
      </w:pPr>
      <w:r w:rsidRPr="00F41028">
        <w:rPr>
          <w:rFonts w:ascii="Bookman Old Style" w:hAnsi="Bookman Old Style" w:cs="Bookman Old Style"/>
          <w:color w:val="000000"/>
          <w:spacing w:val="2"/>
          <w:sz w:val="26"/>
          <w:szCs w:val="26"/>
          <w:lang w:val="uk-UA"/>
        </w:rPr>
        <w:t xml:space="preserve">т </w:t>
      </w:r>
      <w:r w:rsidRPr="00F41028">
        <w:rPr>
          <w:rFonts w:ascii="Bookman Old Style" w:hAnsi="Bookman Old Style" w:cs="Bookman Old Style"/>
          <w:bCs/>
          <w:color w:val="000000"/>
          <w:sz w:val="26"/>
          <w:szCs w:val="26"/>
          <w:lang w:val="uk-UA"/>
        </w:rPr>
        <w:t>–</w:t>
      </w:r>
      <w:r w:rsidR="00EB1026">
        <w:rPr>
          <w:rFonts w:ascii="Bookman Old Style" w:hAnsi="Bookman Old Style" w:cs="Bookman Old Style"/>
          <w:bCs/>
          <w:color w:val="000000"/>
          <w:sz w:val="26"/>
          <w:szCs w:val="26"/>
          <w:lang w:val="uk-UA"/>
        </w:rPr>
        <w:t xml:space="preserve"> </w:t>
      </w:r>
      <w:r w:rsidRPr="00F41028">
        <w:rPr>
          <w:rFonts w:ascii="Bookman Old Style" w:hAnsi="Bookman Old Style" w:cs="Bookman Old Style"/>
          <w:color w:val="000000"/>
          <w:spacing w:val="2"/>
          <w:sz w:val="26"/>
          <w:szCs w:val="26"/>
          <w:lang w:val="uk-UA"/>
        </w:rPr>
        <w:t xml:space="preserve">ч: </w:t>
      </w:r>
      <w:r w:rsidRPr="00F41028">
        <w:rPr>
          <w:rFonts w:ascii="Bookman Old Style" w:hAnsi="Bookman Old Style" w:cs="Bookman Old Style"/>
          <w:i/>
          <w:iCs/>
          <w:color w:val="000000"/>
          <w:spacing w:val="2"/>
          <w:sz w:val="26"/>
          <w:szCs w:val="26"/>
          <w:lang w:val="uk-UA"/>
        </w:rPr>
        <w:t xml:space="preserve">світити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color w:val="000000"/>
          <w:spacing w:val="2"/>
          <w:sz w:val="26"/>
          <w:szCs w:val="26"/>
          <w:lang w:val="uk-UA"/>
        </w:rPr>
        <w:t xml:space="preserve"> </w:t>
      </w:r>
      <w:r w:rsidRPr="00F41028">
        <w:rPr>
          <w:rFonts w:ascii="Bookman Old Style" w:hAnsi="Bookman Old Style" w:cs="Bookman Old Style"/>
          <w:i/>
          <w:iCs/>
          <w:color w:val="000000"/>
          <w:spacing w:val="2"/>
          <w:sz w:val="26"/>
          <w:szCs w:val="26"/>
          <w:lang w:val="uk-UA"/>
        </w:rPr>
        <w:t xml:space="preserve">свічу, платити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color w:val="000000"/>
          <w:spacing w:val="2"/>
          <w:sz w:val="26"/>
          <w:szCs w:val="26"/>
          <w:lang w:val="uk-UA"/>
        </w:rPr>
        <w:t xml:space="preserve"> </w:t>
      </w:r>
      <w:r w:rsidRPr="00F41028">
        <w:rPr>
          <w:rFonts w:ascii="Bookman Old Style" w:hAnsi="Bookman Old Style" w:cs="Bookman Old Style"/>
          <w:i/>
          <w:iCs/>
          <w:color w:val="000000"/>
          <w:spacing w:val="2"/>
          <w:sz w:val="26"/>
          <w:szCs w:val="26"/>
          <w:lang w:val="uk-UA"/>
        </w:rPr>
        <w:t>плачу;</w:t>
      </w:r>
      <w:r w:rsidRPr="00F41028">
        <w:rPr>
          <w:rFonts w:ascii="Bookman Old Style" w:hAnsi="Bookman Old Style" w:cs="Bookman Old Style"/>
          <w:i/>
          <w:iCs/>
          <w:color w:val="000000"/>
          <w:sz w:val="26"/>
          <w:szCs w:val="26"/>
          <w:lang w:val="uk-UA"/>
        </w:rPr>
        <w:tab/>
        <w:t xml:space="preserve"> </w:t>
      </w:r>
    </w:p>
    <w:p w:rsidR="00A2504E" w:rsidRPr="00F41028" w:rsidRDefault="00A2504E" w:rsidP="00A9112A">
      <w:pPr>
        <w:shd w:val="clear" w:color="auto" w:fill="FFFFFF"/>
        <w:spacing w:after="0" w:line="240" w:lineRule="auto"/>
        <w:ind w:firstLine="567"/>
        <w:rPr>
          <w:rFonts w:ascii="Bookman Old Style" w:hAnsi="Bookman Old Style" w:cs="Bookman Old Style"/>
          <w:sz w:val="26"/>
          <w:szCs w:val="26"/>
        </w:rPr>
      </w:pPr>
      <w:r w:rsidRPr="00F41028">
        <w:rPr>
          <w:rFonts w:ascii="Bookman Old Style" w:hAnsi="Bookman Old Style" w:cs="Bookman Old Style"/>
          <w:color w:val="000000"/>
          <w:spacing w:val="3"/>
          <w:sz w:val="26"/>
          <w:szCs w:val="26"/>
          <w:lang w:val="uk-UA"/>
        </w:rPr>
        <w:t xml:space="preserve">з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color w:val="000000"/>
          <w:spacing w:val="3"/>
          <w:sz w:val="26"/>
          <w:szCs w:val="26"/>
          <w:lang w:val="uk-UA"/>
        </w:rPr>
        <w:t xml:space="preserve"> ж: </w:t>
      </w:r>
      <w:r w:rsidRPr="00F41028">
        <w:rPr>
          <w:rFonts w:ascii="Bookman Old Style" w:hAnsi="Bookman Old Style" w:cs="Bookman Old Style"/>
          <w:i/>
          <w:iCs/>
          <w:color w:val="000000"/>
          <w:spacing w:val="3"/>
          <w:sz w:val="26"/>
          <w:szCs w:val="26"/>
          <w:lang w:val="uk-UA"/>
        </w:rPr>
        <w:t xml:space="preserve">лазити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color w:val="000000"/>
          <w:spacing w:val="3"/>
          <w:sz w:val="26"/>
          <w:szCs w:val="26"/>
          <w:lang w:val="uk-UA"/>
        </w:rPr>
        <w:t xml:space="preserve"> </w:t>
      </w:r>
      <w:r w:rsidRPr="00F41028">
        <w:rPr>
          <w:rFonts w:ascii="Bookman Old Style" w:hAnsi="Bookman Old Style" w:cs="Bookman Old Style"/>
          <w:i/>
          <w:iCs/>
          <w:color w:val="000000"/>
          <w:spacing w:val="3"/>
          <w:sz w:val="26"/>
          <w:szCs w:val="26"/>
          <w:lang w:val="uk-UA"/>
        </w:rPr>
        <w:t xml:space="preserve">лажу, возити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color w:val="000000"/>
          <w:spacing w:val="3"/>
          <w:sz w:val="26"/>
          <w:szCs w:val="26"/>
          <w:lang w:val="uk-UA"/>
        </w:rPr>
        <w:t xml:space="preserve"> </w:t>
      </w:r>
      <w:r w:rsidRPr="00F41028">
        <w:rPr>
          <w:rFonts w:ascii="Bookman Old Style" w:hAnsi="Bookman Old Style" w:cs="Bookman Old Style"/>
          <w:i/>
          <w:iCs/>
          <w:color w:val="000000"/>
          <w:spacing w:val="3"/>
          <w:sz w:val="26"/>
          <w:szCs w:val="26"/>
          <w:lang w:val="uk-UA"/>
        </w:rPr>
        <w:t>вожу;</w:t>
      </w:r>
    </w:p>
    <w:p w:rsidR="00A2504E" w:rsidRPr="00F41028" w:rsidRDefault="00A2504E" w:rsidP="00A9112A">
      <w:pPr>
        <w:shd w:val="clear" w:color="auto" w:fill="FFFFFF"/>
        <w:spacing w:after="0" w:line="240" w:lineRule="auto"/>
        <w:ind w:firstLine="567"/>
        <w:rPr>
          <w:rFonts w:ascii="Bookman Old Style" w:hAnsi="Bookman Old Style" w:cs="Bookman Old Style"/>
          <w:sz w:val="26"/>
          <w:szCs w:val="26"/>
        </w:rPr>
      </w:pPr>
      <w:r w:rsidRPr="00F41028">
        <w:rPr>
          <w:rFonts w:ascii="Bookman Old Style" w:hAnsi="Bookman Old Style" w:cs="Bookman Old Style"/>
          <w:color w:val="000000"/>
          <w:spacing w:val="2"/>
          <w:sz w:val="26"/>
          <w:szCs w:val="26"/>
          <w:lang w:val="uk-UA"/>
        </w:rPr>
        <w:t xml:space="preserve">с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color w:val="000000"/>
          <w:spacing w:val="2"/>
          <w:sz w:val="26"/>
          <w:szCs w:val="26"/>
          <w:lang w:val="uk-UA"/>
        </w:rPr>
        <w:t xml:space="preserve"> ш: </w:t>
      </w:r>
      <w:r w:rsidRPr="00F41028">
        <w:rPr>
          <w:rFonts w:ascii="Bookman Old Style" w:hAnsi="Bookman Old Style" w:cs="Bookman Old Style"/>
          <w:i/>
          <w:iCs/>
          <w:color w:val="000000"/>
          <w:spacing w:val="2"/>
          <w:sz w:val="26"/>
          <w:szCs w:val="26"/>
          <w:lang w:val="uk-UA"/>
        </w:rPr>
        <w:t xml:space="preserve">носити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color w:val="000000"/>
          <w:spacing w:val="2"/>
          <w:sz w:val="26"/>
          <w:szCs w:val="26"/>
          <w:lang w:val="uk-UA"/>
        </w:rPr>
        <w:t xml:space="preserve"> </w:t>
      </w:r>
      <w:r w:rsidRPr="00F41028">
        <w:rPr>
          <w:rFonts w:ascii="Bookman Old Style" w:hAnsi="Bookman Old Style" w:cs="Bookman Old Style"/>
          <w:i/>
          <w:iCs/>
          <w:color w:val="000000"/>
          <w:spacing w:val="2"/>
          <w:sz w:val="26"/>
          <w:szCs w:val="26"/>
          <w:lang w:val="uk-UA"/>
        </w:rPr>
        <w:t xml:space="preserve">ношу, косити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color w:val="000000"/>
          <w:spacing w:val="2"/>
          <w:sz w:val="26"/>
          <w:szCs w:val="26"/>
          <w:lang w:val="uk-UA"/>
        </w:rPr>
        <w:t xml:space="preserve"> </w:t>
      </w:r>
      <w:r w:rsidRPr="00F41028">
        <w:rPr>
          <w:rFonts w:ascii="Bookman Old Style" w:hAnsi="Bookman Old Style" w:cs="Bookman Old Style"/>
          <w:i/>
          <w:iCs/>
          <w:color w:val="000000"/>
          <w:spacing w:val="2"/>
          <w:sz w:val="26"/>
          <w:szCs w:val="26"/>
          <w:lang w:val="uk-UA"/>
        </w:rPr>
        <w:t>кошу;</w:t>
      </w:r>
    </w:p>
    <w:p w:rsidR="00A2504E" w:rsidRPr="00F41028" w:rsidRDefault="00A2504E" w:rsidP="00A9112A">
      <w:pPr>
        <w:shd w:val="clear" w:color="auto" w:fill="FFFFFF"/>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color w:val="000000"/>
          <w:spacing w:val="3"/>
          <w:sz w:val="26"/>
          <w:szCs w:val="26"/>
          <w:lang w:val="uk-UA"/>
        </w:rPr>
        <w:t xml:space="preserve">д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color w:val="000000"/>
          <w:spacing w:val="3"/>
          <w:sz w:val="26"/>
          <w:szCs w:val="26"/>
          <w:lang w:val="uk-UA"/>
        </w:rPr>
        <w:t xml:space="preserve"> дж: </w:t>
      </w:r>
      <w:r w:rsidRPr="00F41028">
        <w:rPr>
          <w:rFonts w:ascii="Bookman Old Style" w:hAnsi="Bookman Old Style" w:cs="Bookman Old Style"/>
          <w:i/>
          <w:iCs/>
          <w:color w:val="000000"/>
          <w:spacing w:val="3"/>
          <w:sz w:val="26"/>
          <w:szCs w:val="26"/>
          <w:lang w:val="uk-UA"/>
        </w:rPr>
        <w:t xml:space="preserve">ходити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color w:val="000000"/>
          <w:spacing w:val="3"/>
          <w:sz w:val="26"/>
          <w:szCs w:val="26"/>
          <w:lang w:val="uk-UA"/>
        </w:rPr>
        <w:t xml:space="preserve"> </w:t>
      </w:r>
      <w:r w:rsidRPr="00F41028">
        <w:rPr>
          <w:rFonts w:ascii="Bookman Old Style" w:hAnsi="Bookman Old Style" w:cs="Bookman Old Style"/>
          <w:i/>
          <w:iCs/>
          <w:color w:val="000000"/>
          <w:spacing w:val="3"/>
          <w:sz w:val="26"/>
          <w:szCs w:val="26"/>
          <w:lang w:val="uk-UA"/>
        </w:rPr>
        <w:t xml:space="preserve">ходжу, сидіти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color w:val="000000"/>
          <w:spacing w:val="3"/>
          <w:sz w:val="26"/>
          <w:szCs w:val="26"/>
          <w:lang w:val="uk-UA"/>
        </w:rPr>
        <w:t xml:space="preserve"> </w:t>
      </w:r>
      <w:r w:rsidRPr="00F41028">
        <w:rPr>
          <w:rFonts w:ascii="Bookman Old Style" w:hAnsi="Bookman Old Style" w:cs="Bookman Old Style"/>
          <w:i/>
          <w:iCs/>
          <w:color w:val="000000"/>
          <w:spacing w:val="3"/>
          <w:sz w:val="26"/>
          <w:szCs w:val="26"/>
          <w:lang w:val="uk-UA"/>
        </w:rPr>
        <w:t xml:space="preserve">сиджу, бродити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color w:val="000000"/>
          <w:spacing w:val="3"/>
          <w:sz w:val="26"/>
          <w:szCs w:val="26"/>
          <w:lang w:val="uk-UA"/>
        </w:rPr>
        <w:t xml:space="preserve"> </w:t>
      </w:r>
      <w:r w:rsidRPr="00F41028">
        <w:rPr>
          <w:rFonts w:ascii="Bookman Old Style" w:hAnsi="Bookman Old Style" w:cs="Bookman Old Style"/>
          <w:i/>
          <w:iCs/>
          <w:color w:val="000000"/>
          <w:spacing w:val="3"/>
          <w:sz w:val="26"/>
          <w:szCs w:val="26"/>
          <w:lang w:val="uk-UA"/>
        </w:rPr>
        <w:t xml:space="preserve">броджу, садити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color w:val="000000"/>
          <w:spacing w:val="3"/>
          <w:sz w:val="26"/>
          <w:szCs w:val="26"/>
          <w:lang w:val="uk-UA"/>
        </w:rPr>
        <w:t xml:space="preserve"> </w:t>
      </w:r>
      <w:r w:rsidRPr="00F41028">
        <w:rPr>
          <w:rFonts w:ascii="Bookman Old Style" w:hAnsi="Bookman Old Style" w:cs="Bookman Old Style"/>
          <w:i/>
          <w:iCs/>
          <w:color w:val="000000"/>
          <w:spacing w:val="3"/>
          <w:sz w:val="26"/>
          <w:szCs w:val="26"/>
          <w:lang w:val="uk-UA"/>
        </w:rPr>
        <w:t>саджу;</w:t>
      </w:r>
    </w:p>
    <w:p w:rsidR="00A2504E" w:rsidRPr="00F41028" w:rsidRDefault="00A2504E" w:rsidP="00A9112A">
      <w:pPr>
        <w:shd w:val="clear" w:color="auto" w:fill="FFFFFF"/>
        <w:spacing w:after="0" w:line="240" w:lineRule="auto"/>
        <w:ind w:firstLine="567"/>
        <w:rPr>
          <w:rFonts w:ascii="Bookman Old Style" w:hAnsi="Bookman Old Style" w:cs="Bookman Old Style"/>
          <w:sz w:val="26"/>
          <w:szCs w:val="26"/>
        </w:rPr>
      </w:pPr>
      <w:r w:rsidRPr="00F41028">
        <w:rPr>
          <w:rFonts w:ascii="Bookman Old Style" w:hAnsi="Bookman Old Style" w:cs="Bookman Old Style"/>
          <w:color w:val="000000"/>
          <w:spacing w:val="3"/>
          <w:sz w:val="26"/>
          <w:szCs w:val="26"/>
          <w:lang w:val="uk-UA"/>
        </w:rPr>
        <w:t xml:space="preserve">зд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color w:val="000000"/>
          <w:spacing w:val="3"/>
          <w:sz w:val="26"/>
          <w:szCs w:val="26"/>
          <w:lang w:val="uk-UA"/>
        </w:rPr>
        <w:t xml:space="preserve"> ждж: </w:t>
      </w:r>
      <w:r w:rsidRPr="00F41028">
        <w:rPr>
          <w:rFonts w:ascii="Bookman Old Style" w:hAnsi="Bookman Old Style" w:cs="Bookman Old Style"/>
          <w:i/>
          <w:iCs/>
          <w:color w:val="000000"/>
          <w:spacing w:val="3"/>
          <w:sz w:val="26"/>
          <w:szCs w:val="26"/>
          <w:lang w:val="uk-UA"/>
        </w:rPr>
        <w:t xml:space="preserve">їздити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color w:val="000000"/>
          <w:spacing w:val="3"/>
          <w:sz w:val="26"/>
          <w:szCs w:val="26"/>
          <w:lang w:val="uk-UA"/>
        </w:rPr>
        <w:t xml:space="preserve"> </w:t>
      </w:r>
      <w:r w:rsidRPr="00F41028">
        <w:rPr>
          <w:rFonts w:ascii="Bookman Old Style" w:hAnsi="Bookman Old Style" w:cs="Bookman Old Style"/>
          <w:i/>
          <w:iCs/>
          <w:color w:val="000000"/>
          <w:spacing w:val="3"/>
          <w:sz w:val="26"/>
          <w:szCs w:val="26"/>
          <w:lang w:val="uk-UA"/>
        </w:rPr>
        <w:t>їжджу;</w:t>
      </w:r>
    </w:p>
    <w:p w:rsidR="00A2504E" w:rsidRPr="00F41028" w:rsidRDefault="00A2504E" w:rsidP="00A9112A">
      <w:pPr>
        <w:shd w:val="clear" w:color="auto" w:fill="FFFFFF"/>
        <w:spacing w:after="0" w:line="240" w:lineRule="auto"/>
        <w:ind w:right="10" w:firstLine="567"/>
        <w:jc w:val="both"/>
        <w:rPr>
          <w:rFonts w:ascii="Bookman Old Style" w:hAnsi="Bookman Old Style" w:cs="Bookman Old Style"/>
          <w:sz w:val="26"/>
          <w:szCs w:val="26"/>
        </w:rPr>
      </w:pPr>
      <w:r w:rsidRPr="00F41028">
        <w:rPr>
          <w:rFonts w:ascii="Bookman Old Style" w:hAnsi="Bookman Old Style" w:cs="Bookman Old Style"/>
          <w:color w:val="000000"/>
          <w:spacing w:val="-2"/>
          <w:sz w:val="26"/>
          <w:szCs w:val="26"/>
          <w:lang w:val="uk-UA"/>
        </w:rPr>
        <w:t xml:space="preserve">ск, ст </w:t>
      </w:r>
      <w:r w:rsidRPr="00F41028">
        <w:rPr>
          <w:rFonts w:ascii="Bookman Old Style" w:hAnsi="Bookman Old Style" w:cs="Bookman Old Style"/>
          <w:i/>
          <w:iCs/>
          <w:color w:val="000000"/>
          <w:spacing w:val="-3"/>
          <w:sz w:val="26"/>
          <w:szCs w:val="26"/>
          <w:lang w:val="uk-UA"/>
        </w:rPr>
        <w:t xml:space="preserve">– </w:t>
      </w:r>
      <w:r w:rsidRPr="00F41028">
        <w:rPr>
          <w:rFonts w:ascii="Bookman Old Style" w:hAnsi="Bookman Old Style" w:cs="Bookman Old Style"/>
          <w:color w:val="000000"/>
          <w:spacing w:val="-2"/>
          <w:sz w:val="26"/>
          <w:szCs w:val="26"/>
          <w:lang w:val="uk-UA"/>
        </w:rPr>
        <w:t xml:space="preserve">шч </w:t>
      </w:r>
      <w:r w:rsidRPr="00D865C8">
        <w:rPr>
          <w:rFonts w:ascii="Bookman Old Style" w:hAnsi="Bookman Old Style" w:cs="Bookman Old Style"/>
          <w:iCs/>
          <w:color w:val="000000"/>
          <w:spacing w:val="-2"/>
          <w:sz w:val="26"/>
          <w:szCs w:val="26"/>
          <w:lang w:val="uk-UA"/>
        </w:rPr>
        <w:t>(орфографічна</w:t>
      </w:r>
      <w:r w:rsidRPr="00F41028">
        <w:rPr>
          <w:rFonts w:ascii="Bookman Old Style" w:hAnsi="Bookman Old Style" w:cs="Bookman Old Style"/>
          <w:i/>
          <w:iCs/>
          <w:color w:val="000000"/>
          <w:spacing w:val="-2"/>
          <w:sz w:val="26"/>
          <w:szCs w:val="26"/>
          <w:lang w:val="uk-UA"/>
        </w:rPr>
        <w:t xml:space="preserve"> </w:t>
      </w:r>
      <w:r w:rsidRPr="00D865C8">
        <w:rPr>
          <w:rFonts w:ascii="Bookman Old Style" w:hAnsi="Bookman Old Style" w:cs="Bookman Old Style"/>
          <w:iCs/>
          <w:color w:val="000000"/>
          <w:spacing w:val="-2"/>
          <w:sz w:val="26"/>
          <w:szCs w:val="26"/>
          <w:u w:val="single"/>
          <w:lang w:val="uk-UA"/>
        </w:rPr>
        <w:t>щ</w:t>
      </w:r>
      <w:r w:rsidRPr="00D865C8">
        <w:rPr>
          <w:rFonts w:ascii="Bookman Old Style" w:hAnsi="Bookman Old Style" w:cs="Bookman Old Style"/>
          <w:iCs/>
          <w:color w:val="000000"/>
          <w:spacing w:val="-2"/>
          <w:sz w:val="26"/>
          <w:szCs w:val="26"/>
          <w:lang w:val="uk-UA"/>
        </w:rPr>
        <w:t>)</w:t>
      </w:r>
      <w:r w:rsidRPr="00F41028">
        <w:rPr>
          <w:rFonts w:ascii="Bookman Old Style" w:hAnsi="Bookman Old Style" w:cs="Bookman Old Style"/>
          <w:i/>
          <w:iCs/>
          <w:color w:val="000000"/>
          <w:spacing w:val="-2"/>
          <w:sz w:val="26"/>
          <w:szCs w:val="26"/>
          <w:lang w:val="uk-UA"/>
        </w:rPr>
        <w:t xml:space="preserve">; пускати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color w:val="000000"/>
          <w:spacing w:val="-2"/>
          <w:sz w:val="26"/>
          <w:szCs w:val="26"/>
          <w:lang w:val="uk-UA"/>
        </w:rPr>
        <w:t xml:space="preserve"> </w:t>
      </w:r>
      <w:r w:rsidRPr="00F41028">
        <w:rPr>
          <w:rFonts w:ascii="Bookman Old Style" w:hAnsi="Bookman Old Style" w:cs="Bookman Old Style"/>
          <w:i/>
          <w:iCs/>
          <w:color w:val="000000"/>
          <w:spacing w:val="-2"/>
          <w:sz w:val="26"/>
          <w:szCs w:val="26"/>
          <w:lang w:val="uk-UA"/>
        </w:rPr>
        <w:t>пущу, масти</w:t>
      </w:r>
      <w:r w:rsidRPr="00F41028">
        <w:rPr>
          <w:rFonts w:ascii="Bookman Old Style" w:hAnsi="Bookman Old Style" w:cs="Bookman Old Style"/>
          <w:i/>
          <w:iCs/>
          <w:color w:val="000000"/>
          <w:spacing w:val="-2"/>
          <w:sz w:val="26"/>
          <w:szCs w:val="26"/>
          <w:lang w:val="uk-UA"/>
        </w:rPr>
        <w:softHyphen/>
        <w:t xml:space="preserve">ти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color w:val="000000"/>
          <w:spacing w:val="-2"/>
          <w:sz w:val="26"/>
          <w:szCs w:val="26"/>
          <w:lang w:val="uk-UA"/>
        </w:rPr>
        <w:t xml:space="preserve"> </w:t>
      </w:r>
      <w:r w:rsidRPr="00F41028">
        <w:rPr>
          <w:rFonts w:ascii="Bookman Old Style" w:hAnsi="Bookman Old Style" w:cs="Bookman Old Style"/>
          <w:i/>
          <w:iCs/>
          <w:color w:val="000000"/>
          <w:spacing w:val="-2"/>
          <w:sz w:val="26"/>
          <w:szCs w:val="26"/>
          <w:lang w:val="uk-UA"/>
        </w:rPr>
        <w:t>мащу;</w:t>
      </w:r>
    </w:p>
    <w:p w:rsidR="00A2504E" w:rsidRPr="00F41028" w:rsidRDefault="00A2504E" w:rsidP="00A9112A">
      <w:pPr>
        <w:shd w:val="clear" w:color="auto" w:fill="FFFFFF"/>
        <w:spacing w:after="0" w:line="240" w:lineRule="auto"/>
        <w:ind w:right="5" w:firstLine="567"/>
        <w:jc w:val="both"/>
        <w:rPr>
          <w:rFonts w:ascii="Bookman Old Style" w:hAnsi="Bookman Old Style" w:cs="Bookman Old Style"/>
          <w:sz w:val="26"/>
          <w:szCs w:val="26"/>
        </w:rPr>
      </w:pPr>
      <w:r w:rsidRPr="00D865C8">
        <w:rPr>
          <w:rFonts w:ascii="Bookman Old Style" w:hAnsi="Bookman Old Style" w:cs="Bookman Old Style"/>
          <w:iCs/>
          <w:color w:val="000000"/>
          <w:spacing w:val="-2"/>
          <w:sz w:val="26"/>
          <w:szCs w:val="26"/>
          <w:lang w:val="uk-UA"/>
        </w:rPr>
        <w:t>губні</w:t>
      </w:r>
      <w:r w:rsidRPr="00F41028">
        <w:rPr>
          <w:rFonts w:ascii="Bookman Old Style" w:hAnsi="Bookman Old Style" w:cs="Bookman Old Style"/>
          <w:i/>
          <w:iCs/>
          <w:color w:val="000000"/>
          <w:spacing w:val="-2"/>
          <w:sz w:val="26"/>
          <w:szCs w:val="26"/>
          <w:lang w:val="uk-UA"/>
        </w:rPr>
        <w:t xml:space="preserve"> </w:t>
      </w:r>
      <w:r w:rsidRPr="00F41028">
        <w:rPr>
          <w:rFonts w:ascii="Bookman Old Style" w:hAnsi="Bookman Old Style" w:cs="Bookman Old Style"/>
          <w:color w:val="000000"/>
          <w:spacing w:val="-2"/>
          <w:sz w:val="26"/>
          <w:szCs w:val="26"/>
          <w:lang w:val="uk-UA"/>
        </w:rPr>
        <w:t xml:space="preserve">б, п, м, в, ф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color w:val="000000"/>
          <w:spacing w:val="-2"/>
          <w:sz w:val="26"/>
          <w:szCs w:val="26"/>
          <w:lang w:val="uk-UA"/>
        </w:rPr>
        <w:t xml:space="preserve"> </w:t>
      </w:r>
      <w:r w:rsidRPr="00F41028">
        <w:rPr>
          <w:rFonts w:ascii="Bookman Old Style" w:hAnsi="Bookman Old Style" w:cs="Bookman Old Style"/>
          <w:b/>
          <w:bCs/>
          <w:i/>
          <w:iCs/>
          <w:color w:val="000000"/>
          <w:spacing w:val="-2"/>
          <w:sz w:val="26"/>
          <w:szCs w:val="26"/>
          <w:lang w:val="uk-UA"/>
        </w:rPr>
        <w:t>губний +</w:t>
      </w:r>
      <w:r w:rsidRPr="00227A32">
        <w:rPr>
          <w:rFonts w:ascii="Bookman Old Style" w:hAnsi="Bookman Old Style" w:cs="Bookman Old Style"/>
          <w:b/>
          <w:bCs/>
          <w:i/>
          <w:iCs/>
          <w:color w:val="000000"/>
          <w:spacing w:val="-2"/>
          <w:sz w:val="26"/>
          <w:szCs w:val="26"/>
          <w:lang w:val="uk-UA"/>
        </w:rPr>
        <w:t xml:space="preserve"> </w:t>
      </w:r>
      <w:r w:rsidR="00A41820" w:rsidRPr="00227A32">
        <w:rPr>
          <w:rFonts w:ascii="Bookman Old Style" w:hAnsi="Bookman Old Style" w:cs="Bookman Old Style"/>
          <w:b/>
          <w:bCs/>
          <w:i/>
          <w:color w:val="000000"/>
          <w:spacing w:val="-3"/>
          <w:sz w:val="26"/>
          <w:szCs w:val="26"/>
          <w:lang w:val="uk-UA"/>
        </w:rPr>
        <w:t>[</w:t>
      </w:r>
      <w:r w:rsidRPr="00227A32">
        <w:rPr>
          <w:rFonts w:ascii="Bookman Old Style" w:hAnsi="Bookman Old Style" w:cs="Bookman Old Style"/>
          <w:b/>
          <w:bCs/>
          <w:i/>
          <w:color w:val="000000"/>
          <w:spacing w:val="-2"/>
          <w:sz w:val="26"/>
          <w:szCs w:val="26"/>
          <w:lang w:val="uk-UA"/>
        </w:rPr>
        <w:t>л']</w:t>
      </w:r>
      <w:r w:rsidRPr="00227A32">
        <w:rPr>
          <w:rFonts w:ascii="Bookman Old Style" w:hAnsi="Bookman Old Style" w:cs="Bookman Old Style"/>
          <w:bCs/>
          <w:i/>
          <w:color w:val="000000"/>
          <w:spacing w:val="-2"/>
          <w:sz w:val="26"/>
          <w:szCs w:val="26"/>
          <w:lang w:val="uk-UA"/>
        </w:rPr>
        <w:t>:</w:t>
      </w:r>
      <w:r w:rsidRPr="00227A32">
        <w:rPr>
          <w:rFonts w:ascii="Bookman Old Style" w:hAnsi="Bookman Old Style" w:cs="Bookman Old Style"/>
          <w:i/>
          <w:color w:val="000000"/>
          <w:spacing w:val="-2"/>
          <w:sz w:val="26"/>
          <w:szCs w:val="26"/>
          <w:lang w:val="uk-UA"/>
        </w:rPr>
        <w:t xml:space="preserve"> </w:t>
      </w:r>
      <w:r w:rsidRPr="00F41028">
        <w:rPr>
          <w:rFonts w:ascii="Bookman Old Style" w:hAnsi="Bookman Old Style" w:cs="Bookman Old Style"/>
          <w:i/>
          <w:iCs/>
          <w:color w:val="000000"/>
          <w:spacing w:val="-2"/>
          <w:sz w:val="26"/>
          <w:szCs w:val="26"/>
          <w:lang w:val="uk-UA"/>
        </w:rPr>
        <w:t xml:space="preserve">любити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color w:val="000000"/>
          <w:spacing w:val="-2"/>
          <w:sz w:val="26"/>
          <w:szCs w:val="26"/>
          <w:lang w:val="uk-UA"/>
        </w:rPr>
        <w:t xml:space="preserve"> </w:t>
      </w:r>
      <w:r w:rsidRPr="00F41028">
        <w:rPr>
          <w:rFonts w:ascii="Bookman Old Style" w:hAnsi="Bookman Old Style" w:cs="Bookman Old Style"/>
          <w:i/>
          <w:iCs/>
          <w:color w:val="000000"/>
          <w:spacing w:val="-2"/>
          <w:sz w:val="26"/>
          <w:szCs w:val="26"/>
          <w:lang w:val="uk-UA"/>
        </w:rPr>
        <w:t>люблю, ло</w:t>
      </w:r>
      <w:r w:rsidRPr="00F41028">
        <w:rPr>
          <w:rFonts w:ascii="Bookman Old Style" w:hAnsi="Bookman Old Style" w:cs="Bookman Old Style"/>
          <w:i/>
          <w:iCs/>
          <w:color w:val="000000"/>
          <w:spacing w:val="-2"/>
          <w:sz w:val="26"/>
          <w:szCs w:val="26"/>
          <w:lang w:val="uk-UA"/>
        </w:rPr>
        <w:softHyphen/>
      </w:r>
      <w:r w:rsidRPr="00F41028">
        <w:rPr>
          <w:rFonts w:ascii="Bookman Old Style" w:hAnsi="Bookman Old Style" w:cs="Bookman Old Style"/>
          <w:i/>
          <w:iCs/>
          <w:color w:val="000000"/>
          <w:spacing w:val="-5"/>
          <w:sz w:val="26"/>
          <w:szCs w:val="26"/>
          <w:lang w:val="uk-UA"/>
        </w:rPr>
        <w:t xml:space="preserve">вити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color w:val="000000"/>
          <w:spacing w:val="-5"/>
          <w:sz w:val="26"/>
          <w:szCs w:val="26"/>
          <w:lang w:val="uk-UA"/>
        </w:rPr>
        <w:t xml:space="preserve"> </w:t>
      </w:r>
      <w:r w:rsidRPr="00F41028">
        <w:rPr>
          <w:rFonts w:ascii="Bookman Old Style" w:hAnsi="Bookman Old Style" w:cs="Bookman Old Style"/>
          <w:i/>
          <w:iCs/>
          <w:color w:val="000000"/>
          <w:spacing w:val="-5"/>
          <w:sz w:val="26"/>
          <w:szCs w:val="26"/>
          <w:lang w:val="uk-UA"/>
        </w:rPr>
        <w:t xml:space="preserve">ловлю, графити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color w:val="000000"/>
          <w:spacing w:val="-5"/>
          <w:sz w:val="26"/>
          <w:szCs w:val="26"/>
          <w:lang w:val="uk-UA"/>
        </w:rPr>
        <w:t xml:space="preserve"> </w:t>
      </w:r>
      <w:r w:rsidRPr="00F41028">
        <w:rPr>
          <w:rFonts w:ascii="Bookman Old Style" w:hAnsi="Bookman Old Style" w:cs="Bookman Old Style"/>
          <w:i/>
          <w:iCs/>
          <w:color w:val="000000"/>
          <w:spacing w:val="-5"/>
          <w:sz w:val="26"/>
          <w:szCs w:val="26"/>
          <w:lang w:val="uk-UA"/>
        </w:rPr>
        <w:t xml:space="preserve">графлю, купити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color w:val="000000"/>
          <w:spacing w:val="-5"/>
          <w:sz w:val="26"/>
          <w:szCs w:val="26"/>
          <w:lang w:val="uk-UA"/>
        </w:rPr>
        <w:t xml:space="preserve"> </w:t>
      </w:r>
      <w:r w:rsidRPr="00F41028">
        <w:rPr>
          <w:rFonts w:ascii="Bookman Old Style" w:hAnsi="Bookman Old Style" w:cs="Bookman Old Style"/>
          <w:i/>
          <w:iCs/>
          <w:color w:val="000000"/>
          <w:spacing w:val="-5"/>
          <w:sz w:val="26"/>
          <w:szCs w:val="26"/>
          <w:lang w:val="uk-UA"/>
        </w:rPr>
        <w:t xml:space="preserve">куплю, ломити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color w:val="000000"/>
          <w:spacing w:val="-5"/>
          <w:sz w:val="26"/>
          <w:szCs w:val="26"/>
          <w:lang w:val="uk-UA"/>
        </w:rPr>
        <w:t xml:space="preserve"> </w:t>
      </w:r>
      <w:r w:rsidRPr="00F41028">
        <w:rPr>
          <w:rFonts w:ascii="Bookman Old Style" w:hAnsi="Bookman Old Style" w:cs="Bookman Old Style"/>
          <w:i/>
          <w:iCs/>
          <w:color w:val="000000"/>
          <w:spacing w:val="-4"/>
          <w:sz w:val="26"/>
          <w:szCs w:val="26"/>
          <w:lang w:val="uk-UA"/>
        </w:rPr>
        <w:t>ломлю.</w:t>
      </w:r>
    </w:p>
    <w:p w:rsidR="00A2504E" w:rsidRPr="00F41028" w:rsidRDefault="00A2504E" w:rsidP="00D153E1">
      <w:pPr>
        <w:shd w:val="clear" w:color="auto" w:fill="FFFFFF"/>
        <w:spacing w:after="0" w:line="240" w:lineRule="auto"/>
        <w:ind w:left="10" w:firstLine="557"/>
        <w:jc w:val="both"/>
        <w:rPr>
          <w:rFonts w:ascii="Bookman Old Style" w:hAnsi="Bookman Old Style" w:cs="Bookman Old Style"/>
          <w:sz w:val="26"/>
          <w:szCs w:val="26"/>
        </w:rPr>
      </w:pPr>
      <w:r w:rsidRPr="00F41028">
        <w:rPr>
          <w:rFonts w:ascii="Bookman Old Style" w:hAnsi="Bookman Old Style" w:cs="Bookman Old Style"/>
          <w:color w:val="000000"/>
          <w:spacing w:val="-1"/>
          <w:sz w:val="26"/>
          <w:szCs w:val="26"/>
          <w:lang w:val="uk-UA"/>
        </w:rPr>
        <w:t xml:space="preserve">Чергування губних із сполученням </w:t>
      </w:r>
      <w:r w:rsidRPr="00F41028">
        <w:rPr>
          <w:rFonts w:ascii="Bookman Old Style" w:hAnsi="Bookman Old Style" w:cs="Bookman Old Style"/>
          <w:b/>
          <w:bCs/>
          <w:i/>
          <w:iCs/>
          <w:color w:val="000000"/>
          <w:spacing w:val="-1"/>
          <w:sz w:val="26"/>
          <w:szCs w:val="26"/>
          <w:lang w:val="uk-UA"/>
        </w:rPr>
        <w:t>губний</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b/>
          <w:bCs/>
          <w:color w:val="000000"/>
          <w:spacing w:val="-1"/>
          <w:sz w:val="26"/>
          <w:szCs w:val="26"/>
          <w:lang w:val="uk-UA"/>
        </w:rPr>
        <w:t xml:space="preserve">+ </w:t>
      </w:r>
      <w:r w:rsidR="00A41820" w:rsidRPr="00227A32">
        <w:rPr>
          <w:rFonts w:ascii="Bookman Old Style" w:hAnsi="Bookman Old Style" w:cs="Bookman Old Style"/>
          <w:b/>
          <w:bCs/>
          <w:i/>
          <w:color w:val="000000"/>
          <w:spacing w:val="-3"/>
          <w:sz w:val="26"/>
          <w:szCs w:val="26"/>
          <w:lang w:val="uk-UA"/>
        </w:rPr>
        <w:t>[</w:t>
      </w:r>
      <w:r w:rsidRPr="00227A32">
        <w:rPr>
          <w:rFonts w:ascii="Bookman Old Style" w:hAnsi="Bookman Old Style" w:cs="Bookman Old Style"/>
          <w:b/>
          <w:bCs/>
          <w:i/>
          <w:color w:val="000000"/>
          <w:spacing w:val="-1"/>
          <w:sz w:val="26"/>
          <w:szCs w:val="26"/>
          <w:lang w:val="uk-UA"/>
        </w:rPr>
        <w:t>л']</w:t>
      </w:r>
      <w:r w:rsidRPr="00F41028">
        <w:rPr>
          <w:rFonts w:ascii="Bookman Old Style" w:hAnsi="Bookman Old Style" w:cs="Bookman Old Style"/>
          <w:color w:val="000000"/>
          <w:spacing w:val="-1"/>
          <w:sz w:val="26"/>
          <w:szCs w:val="26"/>
          <w:lang w:val="uk-UA"/>
        </w:rPr>
        <w:t xml:space="preserve"> відбуваєть</w:t>
      </w:r>
      <w:r w:rsidRPr="00F41028">
        <w:rPr>
          <w:rFonts w:ascii="Bookman Old Style" w:hAnsi="Bookman Old Style" w:cs="Bookman Old Style"/>
          <w:color w:val="000000"/>
          <w:spacing w:val="-1"/>
          <w:sz w:val="26"/>
          <w:szCs w:val="26"/>
          <w:lang w:val="uk-UA"/>
        </w:rPr>
        <w:softHyphen/>
      </w:r>
      <w:r w:rsidRPr="00F41028">
        <w:rPr>
          <w:rFonts w:ascii="Bookman Old Style" w:hAnsi="Bookman Old Style" w:cs="Bookman Old Style"/>
          <w:color w:val="000000"/>
          <w:spacing w:val="-2"/>
          <w:sz w:val="26"/>
          <w:szCs w:val="26"/>
          <w:lang w:val="uk-UA"/>
        </w:rPr>
        <w:t xml:space="preserve">ся і в третій особі множини: </w:t>
      </w:r>
      <w:r w:rsidRPr="00F41028">
        <w:rPr>
          <w:rFonts w:ascii="Bookman Old Style" w:hAnsi="Bookman Old Style" w:cs="Bookman Old Style"/>
          <w:i/>
          <w:iCs/>
          <w:color w:val="000000"/>
          <w:spacing w:val="-2"/>
          <w:sz w:val="26"/>
          <w:szCs w:val="26"/>
          <w:lang w:val="uk-UA"/>
        </w:rPr>
        <w:t xml:space="preserve">робити </w:t>
      </w:r>
      <w:r w:rsidRPr="00F41028">
        <w:rPr>
          <w:rFonts w:ascii="Bookman Old Style" w:hAnsi="Bookman Old Style" w:cs="Bookman Old Style"/>
          <w:i/>
          <w:iCs/>
          <w:color w:val="000000"/>
          <w:spacing w:val="-3"/>
          <w:sz w:val="26"/>
          <w:szCs w:val="26"/>
          <w:lang w:val="uk-UA"/>
        </w:rPr>
        <w:t xml:space="preserve">– </w:t>
      </w:r>
      <w:r w:rsidRPr="00F41028">
        <w:rPr>
          <w:rFonts w:ascii="Bookman Old Style" w:hAnsi="Bookman Old Style" w:cs="Bookman Old Style"/>
          <w:i/>
          <w:iCs/>
          <w:color w:val="000000"/>
          <w:spacing w:val="-2"/>
          <w:sz w:val="26"/>
          <w:szCs w:val="26"/>
          <w:lang w:val="uk-UA"/>
        </w:rPr>
        <w:t xml:space="preserve">роблять, ловити </w:t>
      </w:r>
      <w:r w:rsidRPr="00F41028">
        <w:rPr>
          <w:rFonts w:ascii="Bookman Old Style" w:hAnsi="Bookman Old Style" w:cs="Bookman Old Style"/>
          <w:i/>
          <w:iCs/>
          <w:color w:val="000000"/>
          <w:spacing w:val="-3"/>
          <w:sz w:val="26"/>
          <w:szCs w:val="26"/>
          <w:lang w:val="uk-UA"/>
        </w:rPr>
        <w:t xml:space="preserve">– </w:t>
      </w:r>
      <w:r w:rsidRPr="00F41028">
        <w:rPr>
          <w:rFonts w:ascii="Bookman Old Style" w:hAnsi="Bookman Old Style" w:cs="Bookman Old Style"/>
          <w:i/>
          <w:iCs/>
          <w:color w:val="000000"/>
          <w:spacing w:val="-2"/>
          <w:sz w:val="26"/>
          <w:szCs w:val="26"/>
          <w:lang w:val="uk-UA"/>
        </w:rPr>
        <w:t>лов</w:t>
      </w:r>
      <w:r w:rsidRPr="00F41028">
        <w:rPr>
          <w:rFonts w:ascii="Bookman Old Style" w:hAnsi="Bookman Old Style" w:cs="Bookman Old Style"/>
          <w:i/>
          <w:iCs/>
          <w:color w:val="000000"/>
          <w:spacing w:val="-2"/>
          <w:sz w:val="26"/>
          <w:szCs w:val="26"/>
          <w:lang w:val="uk-UA"/>
        </w:rPr>
        <w:softHyphen/>
        <w:t xml:space="preserve">лять, графити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color w:val="000000"/>
          <w:spacing w:val="-2"/>
          <w:sz w:val="26"/>
          <w:szCs w:val="26"/>
          <w:lang w:val="uk-UA"/>
        </w:rPr>
        <w:t xml:space="preserve"> </w:t>
      </w:r>
      <w:r w:rsidRPr="00F41028">
        <w:rPr>
          <w:rFonts w:ascii="Bookman Old Style" w:hAnsi="Bookman Old Style" w:cs="Bookman Old Style"/>
          <w:i/>
          <w:iCs/>
          <w:color w:val="000000"/>
          <w:spacing w:val="-2"/>
          <w:sz w:val="26"/>
          <w:szCs w:val="26"/>
          <w:lang w:val="uk-UA"/>
        </w:rPr>
        <w:t xml:space="preserve">графлять, спати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color w:val="000000"/>
          <w:spacing w:val="-2"/>
          <w:sz w:val="26"/>
          <w:szCs w:val="26"/>
          <w:lang w:val="uk-UA"/>
        </w:rPr>
        <w:t xml:space="preserve"> </w:t>
      </w:r>
      <w:r w:rsidRPr="00F41028">
        <w:rPr>
          <w:rFonts w:ascii="Bookman Old Style" w:hAnsi="Bookman Old Style" w:cs="Bookman Old Style"/>
          <w:i/>
          <w:iCs/>
          <w:color w:val="000000"/>
          <w:spacing w:val="-2"/>
          <w:sz w:val="26"/>
          <w:szCs w:val="26"/>
          <w:lang w:val="uk-UA"/>
        </w:rPr>
        <w:t>сплять.</w:t>
      </w:r>
    </w:p>
    <w:p w:rsidR="00A2504E" w:rsidRPr="00F41028" w:rsidRDefault="00A2504E" w:rsidP="006B7A68">
      <w:pPr>
        <w:shd w:val="clear" w:color="auto" w:fill="FFFFFF"/>
        <w:spacing w:after="0" w:line="240" w:lineRule="auto"/>
        <w:ind w:left="29" w:right="5" w:firstLine="557"/>
        <w:jc w:val="both"/>
        <w:rPr>
          <w:rFonts w:ascii="Bookman Old Style" w:hAnsi="Bookman Old Style" w:cs="Bookman Old Style"/>
          <w:sz w:val="26"/>
          <w:szCs w:val="26"/>
          <w:lang w:val="uk-UA"/>
        </w:rPr>
      </w:pPr>
      <w:r w:rsidRPr="00F41028">
        <w:rPr>
          <w:rFonts w:ascii="Bookman Old Style" w:hAnsi="Bookman Old Style" w:cs="Bookman Old Style"/>
          <w:color w:val="000000"/>
          <w:spacing w:val="-1"/>
          <w:sz w:val="26"/>
          <w:szCs w:val="26"/>
          <w:lang w:val="uk-UA"/>
        </w:rPr>
        <w:t xml:space="preserve">Дієслово </w:t>
      </w:r>
      <w:r w:rsidRPr="00F41028">
        <w:rPr>
          <w:rFonts w:ascii="Bookman Old Style" w:hAnsi="Bookman Old Style" w:cs="Bookman Old Style"/>
          <w:i/>
          <w:iCs/>
          <w:color w:val="000000"/>
          <w:spacing w:val="-1"/>
          <w:sz w:val="26"/>
          <w:szCs w:val="26"/>
          <w:lang w:val="uk-UA"/>
        </w:rPr>
        <w:t xml:space="preserve">бігти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color w:val="000000"/>
          <w:spacing w:val="-1"/>
          <w:sz w:val="26"/>
          <w:szCs w:val="26"/>
          <w:lang w:val="uk-UA"/>
        </w:rPr>
        <w:t xml:space="preserve"> належить до другої дієвідміни, але в його </w:t>
      </w:r>
      <w:r w:rsidRPr="00F41028">
        <w:rPr>
          <w:rFonts w:ascii="Bookman Old Style" w:hAnsi="Bookman Old Style" w:cs="Bookman Old Style"/>
          <w:color w:val="000000"/>
          <w:spacing w:val="-4"/>
          <w:sz w:val="26"/>
          <w:szCs w:val="26"/>
          <w:lang w:val="uk-UA"/>
        </w:rPr>
        <w:t xml:space="preserve">основі в усіх особових формах </w:t>
      </w:r>
      <w:r w:rsidR="00A41820" w:rsidRPr="00F41028">
        <w:rPr>
          <w:rFonts w:ascii="Bookman Old Style" w:hAnsi="Bookman Old Style" w:cs="Bookman Old Style"/>
          <w:b/>
          <w:bCs/>
          <w:color w:val="000000"/>
          <w:spacing w:val="-3"/>
          <w:sz w:val="26"/>
          <w:szCs w:val="26"/>
          <w:lang w:val="uk-UA"/>
        </w:rPr>
        <w:t>[</w:t>
      </w:r>
      <w:r w:rsidRPr="00F41028">
        <w:rPr>
          <w:rFonts w:ascii="Bookman Old Style" w:hAnsi="Bookman Old Style" w:cs="Bookman Old Style"/>
          <w:b/>
          <w:bCs/>
          <w:color w:val="000000"/>
          <w:spacing w:val="-4"/>
          <w:sz w:val="26"/>
          <w:szCs w:val="26"/>
          <w:lang w:val="uk-UA"/>
        </w:rPr>
        <w:t>г]</w:t>
      </w:r>
      <w:r w:rsidRPr="00F41028">
        <w:rPr>
          <w:rFonts w:ascii="Bookman Old Style" w:hAnsi="Bookman Old Style" w:cs="Bookman Old Style"/>
          <w:color w:val="000000"/>
          <w:spacing w:val="-4"/>
          <w:sz w:val="26"/>
          <w:szCs w:val="26"/>
          <w:lang w:val="uk-UA"/>
        </w:rPr>
        <w:t xml:space="preserve"> чергується із </w:t>
      </w:r>
      <w:r w:rsidR="00D361FB" w:rsidRPr="00F41028">
        <w:rPr>
          <w:rFonts w:ascii="Bookman Old Style" w:hAnsi="Bookman Old Style" w:cs="Bookman Old Style"/>
          <w:b/>
          <w:bCs/>
          <w:color w:val="000000"/>
          <w:spacing w:val="-3"/>
          <w:sz w:val="26"/>
          <w:szCs w:val="26"/>
          <w:lang w:val="uk-UA"/>
        </w:rPr>
        <w:t>[</w:t>
      </w:r>
      <w:r w:rsidRPr="00F41028">
        <w:rPr>
          <w:rFonts w:ascii="Bookman Old Style" w:hAnsi="Bookman Old Style" w:cs="Bookman Old Style"/>
          <w:b/>
          <w:bCs/>
          <w:color w:val="000000"/>
          <w:spacing w:val="-4"/>
          <w:sz w:val="26"/>
          <w:szCs w:val="26"/>
          <w:lang w:val="uk-UA"/>
        </w:rPr>
        <w:t>ж]</w:t>
      </w:r>
      <w:r w:rsidRPr="00F41028">
        <w:rPr>
          <w:rFonts w:ascii="Bookman Old Style" w:hAnsi="Bookman Old Style" w:cs="Bookman Old Style"/>
          <w:bCs/>
          <w:color w:val="000000"/>
          <w:spacing w:val="-4"/>
          <w:sz w:val="26"/>
          <w:szCs w:val="26"/>
          <w:lang w:val="uk-UA"/>
        </w:rPr>
        <w:t>:</w:t>
      </w:r>
      <w:r w:rsidRPr="00F41028">
        <w:rPr>
          <w:rFonts w:ascii="Bookman Old Style" w:hAnsi="Bookman Old Style" w:cs="Bookman Old Style"/>
          <w:color w:val="000000"/>
          <w:spacing w:val="-4"/>
          <w:sz w:val="26"/>
          <w:szCs w:val="26"/>
          <w:lang w:val="uk-UA"/>
        </w:rPr>
        <w:t xml:space="preserve"> </w:t>
      </w:r>
      <w:r w:rsidRPr="00F41028">
        <w:rPr>
          <w:rFonts w:ascii="Bookman Old Style" w:hAnsi="Bookman Old Style" w:cs="Bookman Old Style"/>
          <w:i/>
          <w:iCs/>
          <w:color w:val="000000"/>
          <w:spacing w:val="-4"/>
          <w:sz w:val="26"/>
          <w:szCs w:val="26"/>
          <w:lang w:val="uk-UA"/>
        </w:rPr>
        <w:t xml:space="preserve">біжу, біжиш, </w:t>
      </w:r>
      <w:r w:rsidRPr="00F41028">
        <w:rPr>
          <w:rFonts w:ascii="Bookman Old Style" w:hAnsi="Bookman Old Style" w:cs="Bookman Old Style"/>
          <w:i/>
          <w:iCs/>
          <w:color w:val="000000"/>
          <w:spacing w:val="-2"/>
          <w:sz w:val="26"/>
          <w:szCs w:val="26"/>
          <w:lang w:val="uk-UA"/>
        </w:rPr>
        <w:t>біжить, біжимо, біжите, біжать.</w:t>
      </w:r>
    </w:p>
    <w:p w:rsidR="00A2504E" w:rsidRPr="00F41028" w:rsidRDefault="00A2504E" w:rsidP="00D153E1">
      <w:pPr>
        <w:shd w:val="clear" w:color="auto" w:fill="FFFFFF"/>
        <w:spacing w:after="0" w:line="240" w:lineRule="auto"/>
        <w:ind w:left="10" w:right="125" w:firstLine="221"/>
        <w:jc w:val="center"/>
        <w:rPr>
          <w:rFonts w:ascii="Bookman Old Style" w:hAnsi="Bookman Old Style" w:cs="Bookman Old Style"/>
          <w:b/>
          <w:bCs/>
          <w:color w:val="000000"/>
          <w:spacing w:val="-2"/>
          <w:sz w:val="26"/>
          <w:szCs w:val="26"/>
          <w:lang w:val="uk-UA"/>
        </w:rPr>
      </w:pPr>
    </w:p>
    <w:p w:rsidR="00A2504E" w:rsidRPr="00F41028" w:rsidRDefault="00A2504E" w:rsidP="00D153E1">
      <w:pPr>
        <w:shd w:val="clear" w:color="auto" w:fill="FFFFFF"/>
        <w:spacing w:after="0" w:line="240" w:lineRule="auto"/>
        <w:ind w:left="10" w:right="125" w:firstLine="221"/>
        <w:jc w:val="center"/>
        <w:rPr>
          <w:rFonts w:ascii="Bookman Old Style" w:hAnsi="Bookman Old Style" w:cs="Bookman Old Style"/>
          <w:b/>
          <w:bCs/>
          <w:color w:val="000000"/>
          <w:spacing w:val="-2"/>
          <w:sz w:val="26"/>
          <w:szCs w:val="26"/>
          <w:lang w:val="uk-UA"/>
        </w:rPr>
      </w:pPr>
    </w:p>
    <w:p w:rsidR="00A2504E" w:rsidRPr="00F41028" w:rsidRDefault="00A2504E" w:rsidP="00D153E1">
      <w:pPr>
        <w:shd w:val="clear" w:color="auto" w:fill="FFFFFF"/>
        <w:spacing w:after="0" w:line="240" w:lineRule="auto"/>
        <w:ind w:left="10" w:right="125" w:firstLine="221"/>
        <w:jc w:val="center"/>
        <w:rPr>
          <w:rFonts w:ascii="Bookman Old Style" w:hAnsi="Bookman Old Style" w:cs="Bookman Old Style"/>
          <w:b/>
          <w:bCs/>
          <w:color w:val="000000"/>
          <w:spacing w:val="-2"/>
          <w:sz w:val="28"/>
          <w:szCs w:val="28"/>
          <w:lang w:val="uk-UA"/>
        </w:rPr>
      </w:pPr>
      <w:r w:rsidRPr="00F41028">
        <w:rPr>
          <w:rFonts w:ascii="Bookman Old Style" w:hAnsi="Bookman Old Style" w:cs="Bookman Old Style"/>
          <w:b/>
          <w:bCs/>
          <w:color w:val="000000"/>
          <w:spacing w:val="-2"/>
          <w:sz w:val="28"/>
          <w:szCs w:val="28"/>
          <w:lang w:val="uk-UA"/>
        </w:rPr>
        <w:t>ІІ. Орфограми в прикметникових суфіксах</w:t>
      </w:r>
    </w:p>
    <w:p w:rsidR="00A2504E" w:rsidRPr="00F41028" w:rsidRDefault="00A2504E" w:rsidP="00D153E1">
      <w:pPr>
        <w:shd w:val="clear" w:color="auto" w:fill="FFFFFF"/>
        <w:spacing w:after="0" w:line="240" w:lineRule="auto"/>
        <w:ind w:left="10" w:right="125" w:firstLine="221"/>
        <w:jc w:val="center"/>
        <w:rPr>
          <w:rFonts w:ascii="Bookman Old Style" w:hAnsi="Bookman Old Style" w:cs="Bookman Old Style"/>
          <w:b/>
          <w:bCs/>
          <w:color w:val="000000"/>
          <w:spacing w:val="-6"/>
          <w:sz w:val="26"/>
          <w:szCs w:val="26"/>
          <w:lang w:val="uk-UA"/>
        </w:rPr>
      </w:pPr>
    </w:p>
    <w:p w:rsidR="00A2504E" w:rsidRPr="00F41028" w:rsidRDefault="00A2504E" w:rsidP="00D153E1">
      <w:pPr>
        <w:shd w:val="clear" w:color="auto" w:fill="FFFFFF"/>
        <w:spacing w:after="0" w:line="240" w:lineRule="auto"/>
        <w:ind w:firstLine="567"/>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 xml:space="preserve">При творенні відносних прикметників </w:t>
      </w:r>
      <w:r w:rsidRPr="00F41028">
        <w:rPr>
          <w:rFonts w:ascii="Bookman Old Style" w:hAnsi="Bookman Old Style" w:cs="Bookman Old Style"/>
          <w:color w:val="000000"/>
          <w:spacing w:val="4"/>
          <w:sz w:val="26"/>
          <w:szCs w:val="26"/>
          <w:lang w:val="uk-UA"/>
        </w:rPr>
        <w:t>залежно від кінцевого при</w:t>
      </w:r>
      <w:r w:rsidRPr="00F41028">
        <w:rPr>
          <w:rFonts w:ascii="Bookman Old Style" w:hAnsi="Bookman Old Style" w:cs="Bookman Old Style"/>
          <w:color w:val="000000"/>
          <w:spacing w:val="-2"/>
          <w:sz w:val="26"/>
          <w:szCs w:val="26"/>
          <w:lang w:val="uk-UA"/>
        </w:rPr>
        <w:t xml:space="preserve">голосного твірної основи </w:t>
      </w:r>
      <w:r w:rsidRPr="00F41028">
        <w:rPr>
          <w:rFonts w:ascii="Bookman Old Style" w:hAnsi="Bookman Old Style" w:cs="Bookman Old Style"/>
          <w:color w:val="000000"/>
          <w:sz w:val="26"/>
          <w:szCs w:val="26"/>
          <w:lang w:val="uk-UA"/>
        </w:rPr>
        <w:t xml:space="preserve">використовуються суфікси </w:t>
      </w:r>
      <w:r w:rsidRPr="00F41028">
        <w:rPr>
          <w:rFonts w:ascii="Bookman Old Style" w:hAnsi="Bookman Old Style" w:cs="Bookman Old Style"/>
          <w:b/>
          <w:bCs/>
          <w:i/>
          <w:iCs/>
          <w:color w:val="000000"/>
          <w:sz w:val="26"/>
          <w:szCs w:val="26"/>
          <w:lang w:val="uk-UA"/>
        </w:rPr>
        <w:t>-</w:t>
      </w:r>
      <w:r w:rsidRPr="00F41028">
        <w:rPr>
          <w:rFonts w:ascii="Bookman Old Style" w:hAnsi="Bookman Old Style" w:cs="Bookman Old Style"/>
          <w:b/>
          <w:bCs/>
          <w:i/>
          <w:iCs/>
          <w:color w:val="000000"/>
          <w:sz w:val="26"/>
          <w:szCs w:val="26"/>
        </w:rPr>
        <w:t>о</w:t>
      </w:r>
      <w:r w:rsidRPr="00F41028">
        <w:rPr>
          <w:rFonts w:ascii="Bookman Old Style" w:hAnsi="Bookman Old Style" w:cs="Bookman Old Style"/>
          <w:b/>
          <w:bCs/>
          <w:i/>
          <w:iCs/>
          <w:color w:val="000000"/>
          <w:sz w:val="26"/>
          <w:szCs w:val="26"/>
          <w:lang w:val="uk-UA"/>
        </w:rPr>
        <w:t>в</w:t>
      </w:r>
      <w:r w:rsidRPr="00F41028">
        <w:rPr>
          <w:rFonts w:ascii="Bookman Old Style" w:hAnsi="Bookman Old Style" w:cs="Bookman Old Style"/>
          <w:b/>
          <w:bCs/>
          <w:i/>
          <w:iCs/>
          <w:color w:val="000000"/>
          <w:sz w:val="26"/>
          <w:szCs w:val="26"/>
        </w:rPr>
        <w:t>-, -ев-, -</w:t>
      </w:r>
      <w:r w:rsidRPr="00F41028">
        <w:rPr>
          <w:rFonts w:ascii="Bookman Old Style" w:hAnsi="Bookman Old Style" w:cs="Bookman Old Style"/>
          <w:b/>
          <w:bCs/>
          <w:i/>
          <w:iCs/>
          <w:color w:val="000000"/>
          <w:sz w:val="26"/>
          <w:szCs w:val="26"/>
          <w:lang w:val="uk-UA"/>
        </w:rPr>
        <w:t>є</w:t>
      </w:r>
      <w:r w:rsidRPr="00F41028">
        <w:rPr>
          <w:rFonts w:ascii="Bookman Old Style" w:hAnsi="Bookman Old Style" w:cs="Bookman Old Style"/>
          <w:b/>
          <w:bCs/>
          <w:i/>
          <w:iCs/>
          <w:color w:val="000000"/>
          <w:sz w:val="26"/>
          <w:szCs w:val="26"/>
        </w:rPr>
        <w:t>в-</w:t>
      </w:r>
      <w:r w:rsidRPr="00F41028">
        <w:rPr>
          <w:rFonts w:ascii="Bookman Old Style" w:hAnsi="Bookman Old Style" w:cs="Bookman Old Style"/>
          <w:b/>
          <w:bCs/>
          <w:i/>
          <w:iCs/>
          <w:color w:val="000000"/>
          <w:sz w:val="26"/>
          <w:szCs w:val="26"/>
          <w:lang w:val="uk-UA"/>
        </w:rPr>
        <w:t>.</w:t>
      </w:r>
      <w:r w:rsidRPr="00F41028">
        <w:rPr>
          <w:rFonts w:ascii="Bookman Old Style" w:hAnsi="Bookman Old Style" w:cs="Bookman Old Style"/>
          <w:color w:val="000000"/>
          <w:spacing w:val="4"/>
          <w:sz w:val="26"/>
          <w:szCs w:val="26"/>
          <w:lang w:val="uk-UA"/>
        </w:rPr>
        <w:t xml:space="preserve"> </w:t>
      </w:r>
    </w:p>
    <w:p w:rsidR="00A2504E" w:rsidRPr="00F41028" w:rsidRDefault="00A2504E" w:rsidP="005E1E99">
      <w:pPr>
        <w:pStyle w:val="a5"/>
        <w:widowControl w:val="0"/>
        <w:numPr>
          <w:ilvl w:val="0"/>
          <w:numId w:val="32"/>
        </w:numPr>
        <w:shd w:val="clear" w:color="auto" w:fill="FFFFFF"/>
        <w:tabs>
          <w:tab w:val="left" w:pos="773"/>
          <w:tab w:val="left" w:pos="993"/>
        </w:tabs>
        <w:autoSpaceDE w:val="0"/>
        <w:autoSpaceDN w:val="0"/>
        <w:adjustRightInd w:val="0"/>
        <w:spacing w:after="0" w:line="240" w:lineRule="auto"/>
        <w:ind w:left="0" w:firstLine="567"/>
        <w:jc w:val="both"/>
        <w:rPr>
          <w:rFonts w:ascii="Bookman Old Style" w:hAnsi="Bookman Old Style" w:cs="Bookman Old Style"/>
          <w:sz w:val="26"/>
          <w:szCs w:val="26"/>
          <w:lang w:val="uk-UA"/>
        </w:rPr>
      </w:pPr>
      <w:r w:rsidRPr="00F41028">
        <w:rPr>
          <w:rFonts w:ascii="Bookman Old Style" w:hAnsi="Bookman Old Style" w:cs="Bookman Old Style"/>
          <w:color w:val="000000"/>
          <w:spacing w:val="4"/>
          <w:sz w:val="26"/>
          <w:szCs w:val="26"/>
          <w:lang w:val="uk-UA"/>
        </w:rPr>
        <w:t xml:space="preserve">Після  твердих  приголосних </w:t>
      </w:r>
      <w:r w:rsidRPr="00F41028">
        <w:rPr>
          <w:rFonts w:ascii="Bookman Old Style" w:hAnsi="Bookman Old Style" w:cs="Bookman Old Style"/>
          <w:color w:val="000000"/>
          <w:spacing w:val="-3"/>
          <w:sz w:val="26"/>
          <w:szCs w:val="26"/>
          <w:lang w:val="uk-UA"/>
        </w:rPr>
        <w:t xml:space="preserve">використовується </w:t>
      </w:r>
      <w:r w:rsidRPr="00F41028">
        <w:rPr>
          <w:rFonts w:ascii="Bookman Old Style" w:hAnsi="Bookman Old Style" w:cs="Bookman Old Style"/>
          <w:b/>
          <w:bCs/>
          <w:i/>
          <w:iCs/>
          <w:color w:val="000000"/>
          <w:spacing w:val="-3"/>
          <w:sz w:val="26"/>
          <w:szCs w:val="26"/>
          <w:lang w:val="uk-UA"/>
        </w:rPr>
        <w:t>-ов-</w:t>
      </w:r>
      <w:r w:rsidRPr="00F41028">
        <w:rPr>
          <w:rFonts w:ascii="Bookman Old Style" w:hAnsi="Bookman Old Style" w:cs="Bookman Old Style"/>
          <w:color w:val="000000"/>
          <w:spacing w:val="-3"/>
          <w:sz w:val="26"/>
          <w:szCs w:val="26"/>
          <w:lang w:val="uk-UA"/>
        </w:rPr>
        <w:t xml:space="preserve">. Зокрема, й </w:t>
      </w:r>
      <w:r w:rsidRPr="00F41028">
        <w:rPr>
          <w:rFonts w:ascii="Bookman Old Style" w:hAnsi="Bookman Old Style" w:cs="Bookman Old Style"/>
          <w:color w:val="000000"/>
          <w:spacing w:val="5"/>
          <w:sz w:val="26"/>
          <w:szCs w:val="26"/>
          <w:lang w:val="uk-UA"/>
        </w:rPr>
        <w:t>після шиплячих</w:t>
      </w:r>
      <w:r w:rsidRPr="00F41028">
        <w:rPr>
          <w:rFonts w:ascii="Bookman Old Style" w:hAnsi="Bookman Old Style" w:cs="Bookman Old Style"/>
          <w:color w:val="000000"/>
          <w:sz w:val="26"/>
          <w:szCs w:val="26"/>
          <w:lang w:val="uk-UA"/>
        </w:rPr>
        <w:t xml:space="preserve"> та кінце</w:t>
      </w:r>
      <w:r w:rsidRPr="00F41028">
        <w:rPr>
          <w:rFonts w:ascii="Bookman Old Style" w:hAnsi="Bookman Old Style" w:cs="Bookman Old Style"/>
          <w:color w:val="000000"/>
          <w:spacing w:val="-3"/>
          <w:sz w:val="26"/>
          <w:szCs w:val="26"/>
          <w:lang w:val="uk-UA"/>
        </w:rPr>
        <w:t xml:space="preserve">вого </w:t>
      </w:r>
      <w:r w:rsidRPr="00F41028">
        <w:rPr>
          <w:rFonts w:ascii="Bookman Old Style" w:hAnsi="Bookman Old Style" w:cs="Bookman Old Style"/>
          <w:b/>
          <w:bCs/>
          <w:color w:val="000000"/>
          <w:spacing w:val="-3"/>
          <w:sz w:val="26"/>
          <w:szCs w:val="26"/>
          <w:lang w:val="uk-UA"/>
        </w:rPr>
        <w:t>[</w:t>
      </w:r>
      <w:r w:rsidR="00D865C8">
        <w:rPr>
          <w:rFonts w:ascii="Bookman Old Style" w:hAnsi="Bookman Old Style" w:cs="Bookman Old Style"/>
          <w:b/>
          <w:bCs/>
          <w:color w:val="000000"/>
          <w:spacing w:val="-3"/>
          <w:sz w:val="26"/>
          <w:szCs w:val="26"/>
          <w:lang w:val="uk-UA"/>
        </w:rPr>
        <w:t>й</w:t>
      </w:r>
      <w:r w:rsidRPr="00F41028">
        <w:rPr>
          <w:rFonts w:ascii="Bookman Old Style" w:hAnsi="Bookman Old Style" w:cs="Bookman Old Style"/>
          <w:b/>
          <w:bCs/>
          <w:color w:val="000000"/>
          <w:spacing w:val="-3"/>
          <w:sz w:val="26"/>
          <w:szCs w:val="26"/>
          <w:lang w:val="uk-UA"/>
        </w:rPr>
        <w:t>]</w:t>
      </w:r>
      <w:r w:rsidRPr="00F41028">
        <w:rPr>
          <w:rFonts w:ascii="Bookman Old Style" w:hAnsi="Bookman Old Style" w:cs="Bookman Old Style"/>
          <w:i/>
          <w:iCs/>
          <w:color w:val="000000"/>
          <w:spacing w:val="-3"/>
          <w:sz w:val="26"/>
          <w:szCs w:val="26"/>
          <w:lang w:val="uk-UA"/>
        </w:rPr>
        <w:t xml:space="preserve"> </w:t>
      </w:r>
      <w:r w:rsidRPr="00F41028">
        <w:rPr>
          <w:rFonts w:ascii="Bookman Old Style" w:hAnsi="Bookman Old Style" w:cs="Bookman Old Style"/>
          <w:color w:val="000000"/>
          <w:spacing w:val="-3"/>
          <w:sz w:val="26"/>
          <w:szCs w:val="26"/>
          <w:lang w:val="uk-UA"/>
        </w:rPr>
        <w:t>твірної основи</w:t>
      </w:r>
      <w:r w:rsidRPr="00F41028">
        <w:rPr>
          <w:rFonts w:ascii="Bookman Old Style" w:hAnsi="Bookman Old Style" w:cs="Bookman Old Style"/>
          <w:color w:val="000000"/>
          <w:spacing w:val="5"/>
          <w:sz w:val="26"/>
          <w:szCs w:val="26"/>
          <w:lang w:val="uk-UA"/>
        </w:rPr>
        <w:t xml:space="preserve">, якщо наголос </w:t>
      </w:r>
      <w:r w:rsidRPr="00F41028">
        <w:rPr>
          <w:rFonts w:ascii="Bookman Old Style" w:hAnsi="Bookman Old Style" w:cs="Bookman Old Style"/>
          <w:color w:val="000000"/>
          <w:spacing w:val="3"/>
          <w:sz w:val="26"/>
          <w:szCs w:val="26"/>
          <w:lang w:val="uk-UA"/>
        </w:rPr>
        <w:t xml:space="preserve">падає на закінчення: </w:t>
      </w:r>
      <w:r w:rsidRPr="00F41028">
        <w:rPr>
          <w:rFonts w:ascii="Bookman Old Style" w:hAnsi="Bookman Old Style" w:cs="Bookman Old Style"/>
          <w:i/>
          <w:iCs/>
          <w:color w:val="000000"/>
          <w:spacing w:val="6"/>
          <w:w w:val="106"/>
          <w:sz w:val="26"/>
          <w:szCs w:val="26"/>
          <w:lang w:val="uk-UA"/>
        </w:rPr>
        <w:t>кле</w:t>
      </w:r>
      <w:r w:rsidRPr="00F41028">
        <w:rPr>
          <w:rFonts w:ascii="Bookman Old Style" w:hAnsi="Bookman Old Style" w:cs="Bookman Old Style"/>
          <w:b/>
          <w:bCs/>
          <w:i/>
          <w:iCs/>
          <w:color w:val="000000"/>
          <w:spacing w:val="6"/>
          <w:w w:val="106"/>
          <w:sz w:val="26"/>
          <w:szCs w:val="26"/>
          <w:lang w:val="uk-UA"/>
        </w:rPr>
        <w:t>нов</w:t>
      </w:r>
      <w:r w:rsidRPr="00F41028">
        <w:rPr>
          <w:rFonts w:ascii="Bookman Old Style" w:hAnsi="Bookman Old Style" w:cs="Bookman Old Style"/>
          <w:i/>
          <w:iCs/>
          <w:color w:val="000000"/>
          <w:spacing w:val="6"/>
          <w:w w:val="106"/>
          <w:sz w:val="26"/>
          <w:szCs w:val="26"/>
          <w:lang w:val="uk-UA"/>
        </w:rPr>
        <w:t>ий, зи</w:t>
      </w:r>
      <w:r w:rsidRPr="00F41028">
        <w:rPr>
          <w:rFonts w:ascii="Bookman Old Style" w:hAnsi="Bookman Old Style" w:cs="Bookman Old Style"/>
          <w:b/>
          <w:bCs/>
          <w:i/>
          <w:iCs/>
          <w:color w:val="000000"/>
          <w:spacing w:val="6"/>
          <w:w w:val="106"/>
          <w:sz w:val="26"/>
          <w:szCs w:val="26"/>
          <w:lang w:val="uk-UA"/>
        </w:rPr>
        <w:t>мо</w:t>
      </w:r>
      <w:r w:rsidRPr="00F41028">
        <w:rPr>
          <w:rFonts w:ascii="Bookman Old Style" w:hAnsi="Bookman Old Style" w:cs="Bookman Old Style"/>
          <w:b/>
          <w:i/>
          <w:iCs/>
          <w:color w:val="000000"/>
          <w:spacing w:val="6"/>
          <w:w w:val="106"/>
          <w:sz w:val="26"/>
          <w:szCs w:val="26"/>
          <w:lang w:val="uk-UA"/>
        </w:rPr>
        <w:t>в</w:t>
      </w:r>
      <w:r w:rsidRPr="00F41028">
        <w:rPr>
          <w:rFonts w:ascii="Bookman Old Style" w:hAnsi="Bookman Old Style" w:cs="Bookman Old Style"/>
          <w:i/>
          <w:iCs/>
          <w:color w:val="000000"/>
          <w:spacing w:val="6"/>
          <w:w w:val="106"/>
          <w:sz w:val="26"/>
          <w:szCs w:val="26"/>
          <w:lang w:val="uk-UA"/>
        </w:rPr>
        <w:t>ий, каз</w:t>
      </w:r>
      <w:r w:rsidRPr="00F41028">
        <w:rPr>
          <w:rFonts w:ascii="Bookman Old Style" w:hAnsi="Bookman Old Style" w:cs="Bookman Old Style"/>
          <w:b/>
          <w:bCs/>
          <w:i/>
          <w:iCs/>
          <w:color w:val="000000"/>
          <w:spacing w:val="6"/>
          <w:w w:val="106"/>
          <w:sz w:val="26"/>
          <w:szCs w:val="26"/>
          <w:lang w:val="uk-UA"/>
        </w:rPr>
        <w:t>ков</w:t>
      </w:r>
      <w:r w:rsidRPr="00F41028">
        <w:rPr>
          <w:rFonts w:ascii="Bookman Old Style" w:hAnsi="Bookman Old Style" w:cs="Bookman Old Style"/>
          <w:i/>
          <w:iCs/>
          <w:color w:val="000000"/>
          <w:spacing w:val="6"/>
          <w:w w:val="106"/>
          <w:sz w:val="26"/>
          <w:szCs w:val="26"/>
          <w:lang w:val="uk-UA"/>
        </w:rPr>
        <w:t xml:space="preserve">ий, </w:t>
      </w:r>
      <w:r w:rsidRPr="00F41028">
        <w:rPr>
          <w:rFonts w:ascii="Bookman Old Style" w:hAnsi="Bookman Old Style" w:cs="Bookman Old Style"/>
          <w:i/>
          <w:iCs/>
          <w:color w:val="000000"/>
          <w:spacing w:val="3"/>
          <w:w w:val="106"/>
          <w:sz w:val="26"/>
          <w:szCs w:val="26"/>
          <w:lang w:val="uk-UA"/>
        </w:rPr>
        <w:t>сли</w:t>
      </w:r>
      <w:r w:rsidRPr="00F41028">
        <w:rPr>
          <w:rFonts w:ascii="Bookman Old Style" w:hAnsi="Bookman Old Style" w:cs="Bookman Old Style"/>
          <w:b/>
          <w:bCs/>
          <w:i/>
          <w:iCs/>
          <w:color w:val="000000"/>
          <w:spacing w:val="3"/>
          <w:w w:val="106"/>
          <w:sz w:val="26"/>
          <w:szCs w:val="26"/>
          <w:lang w:val="uk-UA"/>
        </w:rPr>
        <w:t>вов</w:t>
      </w:r>
      <w:r w:rsidRPr="00F41028">
        <w:rPr>
          <w:rFonts w:ascii="Bookman Old Style" w:hAnsi="Bookman Old Style" w:cs="Bookman Old Style"/>
          <w:i/>
          <w:iCs/>
          <w:color w:val="000000"/>
          <w:spacing w:val="3"/>
          <w:w w:val="106"/>
          <w:sz w:val="26"/>
          <w:szCs w:val="26"/>
          <w:lang w:val="uk-UA"/>
        </w:rPr>
        <w:t>ий, до</w:t>
      </w:r>
      <w:r w:rsidRPr="00F41028">
        <w:rPr>
          <w:rFonts w:ascii="Bookman Old Style" w:hAnsi="Bookman Old Style" w:cs="Bookman Old Style"/>
          <w:b/>
          <w:bCs/>
          <w:i/>
          <w:iCs/>
          <w:color w:val="000000"/>
          <w:spacing w:val="3"/>
          <w:w w:val="106"/>
          <w:sz w:val="26"/>
          <w:szCs w:val="26"/>
          <w:lang w:val="uk-UA"/>
        </w:rPr>
        <w:t>щов</w:t>
      </w:r>
      <w:r w:rsidRPr="00F41028">
        <w:rPr>
          <w:rFonts w:ascii="Bookman Old Style" w:hAnsi="Bookman Old Style" w:cs="Bookman Old Style"/>
          <w:i/>
          <w:iCs/>
          <w:color w:val="000000"/>
          <w:spacing w:val="-4"/>
          <w:w w:val="106"/>
          <w:sz w:val="26"/>
          <w:szCs w:val="26"/>
          <w:lang w:val="uk-UA"/>
        </w:rPr>
        <w:t>ú</w:t>
      </w:r>
      <w:r w:rsidRPr="00F41028">
        <w:rPr>
          <w:rFonts w:ascii="Bookman Old Style" w:hAnsi="Bookman Old Style" w:cs="Bookman Old Style"/>
          <w:i/>
          <w:iCs/>
          <w:color w:val="000000"/>
          <w:spacing w:val="3"/>
          <w:w w:val="106"/>
          <w:sz w:val="26"/>
          <w:szCs w:val="26"/>
          <w:lang w:val="uk-UA"/>
        </w:rPr>
        <w:t xml:space="preserve">й, </w:t>
      </w:r>
      <w:r w:rsidRPr="00F41028">
        <w:rPr>
          <w:rFonts w:ascii="Bookman Old Style" w:hAnsi="Bookman Old Style" w:cs="Bookman Old Style"/>
          <w:i/>
          <w:iCs/>
          <w:color w:val="000000"/>
          <w:spacing w:val="3"/>
          <w:w w:val="106"/>
          <w:sz w:val="26"/>
          <w:szCs w:val="26"/>
          <w:lang w:val="uk-UA"/>
        </w:rPr>
        <w:lastRenderedPageBreak/>
        <w:t>пла</w:t>
      </w:r>
      <w:r w:rsidRPr="00F41028">
        <w:rPr>
          <w:rFonts w:ascii="Bookman Old Style" w:hAnsi="Bookman Old Style" w:cs="Bookman Old Style"/>
          <w:b/>
          <w:bCs/>
          <w:i/>
          <w:iCs/>
          <w:color w:val="000000"/>
          <w:spacing w:val="3"/>
          <w:w w:val="106"/>
          <w:sz w:val="26"/>
          <w:szCs w:val="26"/>
          <w:lang w:val="uk-UA"/>
        </w:rPr>
        <w:t>щов</w:t>
      </w:r>
      <w:r w:rsidRPr="00F41028">
        <w:rPr>
          <w:rFonts w:ascii="Bookman Old Style" w:hAnsi="Bookman Old Style" w:cs="Bookman Old Style"/>
          <w:i/>
          <w:iCs/>
          <w:color w:val="000000"/>
          <w:spacing w:val="-4"/>
          <w:w w:val="106"/>
          <w:sz w:val="26"/>
          <w:szCs w:val="26"/>
          <w:lang w:val="uk-UA"/>
        </w:rPr>
        <w:t>ú</w:t>
      </w:r>
      <w:r w:rsidRPr="00F41028">
        <w:rPr>
          <w:rFonts w:ascii="Bookman Old Style" w:hAnsi="Bookman Old Style" w:cs="Bookman Old Style"/>
          <w:i/>
          <w:iCs/>
          <w:color w:val="000000"/>
          <w:spacing w:val="3"/>
          <w:w w:val="106"/>
          <w:sz w:val="26"/>
          <w:szCs w:val="26"/>
          <w:lang w:val="uk-UA"/>
        </w:rPr>
        <w:t xml:space="preserve">й, </w:t>
      </w:r>
      <w:r w:rsidRPr="00F41028">
        <w:rPr>
          <w:rFonts w:ascii="Bookman Old Style" w:hAnsi="Bookman Old Style" w:cs="Bookman Old Style"/>
          <w:i/>
          <w:iCs/>
          <w:color w:val="000000"/>
          <w:spacing w:val="-4"/>
          <w:w w:val="106"/>
          <w:sz w:val="26"/>
          <w:szCs w:val="26"/>
          <w:lang w:val="uk-UA"/>
        </w:rPr>
        <w:t>ре</w:t>
      </w:r>
      <w:r w:rsidRPr="00F41028">
        <w:rPr>
          <w:rFonts w:ascii="Bookman Old Style" w:hAnsi="Bookman Old Style" w:cs="Bookman Old Style"/>
          <w:b/>
          <w:bCs/>
          <w:i/>
          <w:iCs/>
          <w:color w:val="000000"/>
          <w:spacing w:val="-4"/>
          <w:w w:val="106"/>
          <w:sz w:val="26"/>
          <w:szCs w:val="26"/>
          <w:lang w:val="uk-UA"/>
        </w:rPr>
        <w:t>чов</w:t>
      </w:r>
      <w:r w:rsidRPr="00F41028">
        <w:rPr>
          <w:rFonts w:ascii="Bookman Old Style" w:hAnsi="Bookman Old Style" w:cs="Bookman Old Style"/>
          <w:i/>
          <w:iCs/>
          <w:color w:val="000000"/>
          <w:spacing w:val="-4"/>
          <w:w w:val="106"/>
          <w:sz w:val="26"/>
          <w:szCs w:val="26"/>
          <w:lang w:val="uk-UA"/>
        </w:rPr>
        <w:t>úй, кра</w:t>
      </w:r>
      <w:r w:rsidRPr="00F41028">
        <w:rPr>
          <w:rFonts w:ascii="Bookman Old Style" w:hAnsi="Bookman Old Style" w:cs="Bookman Old Style"/>
          <w:b/>
          <w:bCs/>
          <w:i/>
          <w:iCs/>
          <w:color w:val="000000"/>
          <w:spacing w:val="-4"/>
          <w:w w:val="106"/>
          <w:sz w:val="26"/>
          <w:szCs w:val="26"/>
          <w:lang w:val="uk-UA"/>
        </w:rPr>
        <w:t>йов</w:t>
      </w:r>
      <w:r w:rsidRPr="00F41028">
        <w:rPr>
          <w:rFonts w:ascii="Bookman Old Style" w:hAnsi="Bookman Old Style" w:cs="Bookman Old Style"/>
          <w:i/>
          <w:iCs/>
          <w:color w:val="000000"/>
          <w:spacing w:val="-4"/>
          <w:w w:val="106"/>
          <w:sz w:val="26"/>
          <w:szCs w:val="26"/>
          <w:lang w:val="uk-UA"/>
        </w:rPr>
        <w:t>úй</w:t>
      </w:r>
      <w:r w:rsidR="00EB1026">
        <w:rPr>
          <w:rFonts w:ascii="Bookman Old Style" w:hAnsi="Bookman Old Style" w:cs="Bookman Old Style"/>
          <w:i/>
          <w:iCs/>
          <w:color w:val="000000"/>
          <w:spacing w:val="-4"/>
          <w:w w:val="106"/>
          <w:sz w:val="26"/>
          <w:szCs w:val="26"/>
          <w:lang w:val="uk-UA"/>
        </w:rPr>
        <w:t>, бу</w:t>
      </w:r>
      <w:r w:rsidR="00EB1026" w:rsidRPr="00EB1026">
        <w:rPr>
          <w:rFonts w:ascii="Bookman Old Style" w:hAnsi="Bookman Old Style" w:cs="Bookman Old Style"/>
          <w:b/>
          <w:i/>
          <w:iCs/>
          <w:color w:val="000000"/>
          <w:spacing w:val="-4"/>
          <w:w w:val="106"/>
          <w:sz w:val="26"/>
          <w:szCs w:val="26"/>
          <w:lang w:val="uk-UA"/>
        </w:rPr>
        <w:t>ков</w:t>
      </w:r>
      <w:r w:rsidR="00EB1026">
        <w:rPr>
          <w:rFonts w:ascii="Bookman Old Style" w:hAnsi="Bookman Old Style" w:cs="Bookman Old Style"/>
          <w:i/>
          <w:iCs/>
          <w:color w:val="000000"/>
          <w:spacing w:val="-4"/>
          <w:w w:val="106"/>
          <w:sz w:val="26"/>
          <w:szCs w:val="26"/>
          <w:lang w:val="uk-UA"/>
        </w:rPr>
        <w:t>ий, сто</w:t>
      </w:r>
      <w:r w:rsidR="00EB1026" w:rsidRPr="00EB1026">
        <w:rPr>
          <w:rFonts w:ascii="Bookman Old Style" w:hAnsi="Bookman Old Style" w:cs="Bookman Old Style"/>
          <w:b/>
          <w:i/>
          <w:iCs/>
          <w:color w:val="000000"/>
          <w:spacing w:val="-4"/>
          <w:w w:val="106"/>
          <w:sz w:val="26"/>
          <w:szCs w:val="26"/>
          <w:lang w:val="uk-UA"/>
        </w:rPr>
        <w:t>лов</w:t>
      </w:r>
      <w:r w:rsidR="00EB1026">
        <w:rPr>
          <w:rFonts w:ascii="Bookman Old Style" w:hAnsi="Bookman Old Style" w:cs="Bookman Old Style"/>
          <w:i/>
          <w:iCs/>
          <w:color w:val="000000"/>
          <w:spacing w:val="-4"/>
          <w:w w:val="106"/>
          <w:sz w:val="26"/>
          <w:szCs w:val="26"/>
          <w:lang w:val="uk-UA"/>
        </w:rPr>
        <w:t>ий, кали</w:t>
      </w:r>
      <w:r w:rsidR="00EB1026" w:rsidRPr="00EB1026">
        <w:rPr>
          <w:rFonts w:ascii="Bookman Old Style" w:hAnsi="Bookman Old Style" w:cs="Bookman Old Style"/>
          <w:b/>
          <w:i/>
          <w:iCs/>
          <w:color w:val="000000"/>
          <w:spacing w:val="-4"/>
          <w:w w:val="106"/>
          <w:sz w:val="26"/>
          <w:szCs w:val="26"/>
          <w:lang w:val="uk-UA"/>
        </w:rPr>
        <w:t>нов</w:t>
      </w:r>
      <w:r w:rsidR="00EB1026">
        <w:rPr>
          <w:rFonts w:ascii="Bookman Old Style" w:hAnsi="Bookman Old Style" w:cs="Bookman Old Style"/>
          <w:i/>
          <w:iCs/>
          <w:color w:val="000000"/>
          <w:spacing w:val="-4"/>
          <w:w w:val="106"/>
          <w:sz w:val="26"/>
          <w:szCs w:val="26"/>
          <w:lang w:val="uk-UA"/>
        </w:rPr>
        <w:t>ий, по</w:t>
      </w:r>
      <w:r w:rsidR="00EB1026" w:rsidRPr="00EB1026">
        <w:rPr>
          <w:rFonts w:ascii="Bookman Old Style" w:hAnsi="Bookman Old Style" w:cs="Bookman Old Style"/>
          <w:b/>
          <w:i/>
          <w:iCs/>
          <w:color w:val="000000"/>
          <w:spacing w:val="-4"/>
          <w:w w:val="106"/>
          <w:sz w:val="26"/>
          <w:szCs w:val="26"/>
          <w:lang w:val="uk-UA"/>
        </w:rPr>
        <w:t>льов</w:t>
      </w:r>
      <w:r w:rsidR="00EB1026" w:rsidRPr="00F41028">
        <w:rPr>
          <w:rFonts w:ascii="Bookman Old Style" w:hAnsi="Bookman Old Style" w:cs="Bookman Old Style"/>
          <w:i/>
          <w:iCs/>
          <w:color w:val="000000"/>
          <w:spacing w:val="-4"/>
          <w:w w:val="106"/>
          <w:sz w:val="26"/>
          <w:szCs w:val="26"/>
          <w:lang w:val="uk-UA"/>
        </w:rPr>
        <w:t>ú</w:t>
      </w:r>
      <w:r w:rsidR="00EB1026">
        <w:rPr>
          <w:rFonts w:ascii="Bookman Old Style" w:hAnsi="Bookman Old Style" w:cs="Bookman Old Style"/>
          <w:i/>
          <w:iCs/>
          <w:color w:val="000000"/>
          <w:spacing w:val="-4"/>
          <w:w w:val="106"/>
          <w:sz w:val="26"/>
          <w:szCs w:val="26"/>
          <w:lang w:val="uk-UA"/>
        </w:rPr>
        <w:t>й</w:t>
      </w:r>
      <w:r w:rsidRPr="00F41028">
        <w:rPr>
          <w:rFonts w:ascii="Bookman Old Style" w:hAnsi="Bookman Old Style" w:cs="Bookman Old Style"/>
          <w:i/>
          <w:iCs/>
          <w:color w:val="000000"/>
          <w:spacing w:val="-4"/>
          <w:w w:val="106"/>
          <w:sz w:val="26"/>
          <w:szCs w:val="26"/>
          <w:lang w:val="uk-UA"/>
        </w:rPr>
        <w:t>.</w:t>
      </w:r>
    </w:p>
    <w:p w:rsidR="00A2504E" w:rsidRPr="00F41028" w:rsidRDefault="00A2504E" w:rsidP="005E1E99">
      <w:pPr>
        <w:pStyle w:val="a5"/>
        <w:widowControl w:val="0"/>
        <w:numPr>
          <w:ilvl w:val="0"/>
          <w:numId w:val="32"/>
        </w:numPr>
        <w:shd w:val="clear" w:color="auto" w:fill="FFFFFF"/>
        <w:tabs>
          <w:tab w:val="left" w:pos="993"/>
          <w:tab w:val="left" w:pos="9638"/>
        </w:tabs>
        <w:autoSpaceDE w:val="0"/>
        <w:autoSpaceDN w:val="0"/>
        <w:adjustRightInd w:val="0"/>
        <w:spacing w:after="0" w:line="240" w:lineRule="auto"/>
        <w:ind w:left="0" w:right="-1" w:firstLine="567"/>
        <w:jc w:val="both"/>
        <w:rPr>
          <w:rFonts w:ascii="Bookman Old Style" w:hAnsi="Bookman Old Style" w:cs="Bookman Old Style"/>
          <w:i/>
          <w:iCs/>
          <w:color w:val="000000"/>
          <w:spacing w:val="-8"/>
          <w:sz w:val="26"/>
          <w:szCs w:val="26"/>
          <w:lang w:val="uk-UA"/>
        </w:rPr>
      </w:pPr>
      <w:r w:rsidRPr="00F41028">
        <w:rPr>
          <w:rFonts w:ascii="Bookman Old Style" w:hAnsi="Bookman Old Style" w:cs="Bookman Old Style"/>
          <w:color w:val="000000"/>
          <w:spacing w:val="4"/>
          <w:sz w:val="26"/>
          <w:szCs w:val="26"/>
          <w:lang w:val="uk-UA"/>
        </w:rPr>
        <w:t xml:space="preserve">Суфікс </w:t>
      </w:r>
      <w:r w:rsidRPr="00F41028">
        <w:rPr>
          <w:rFonts w:ascii="Bookman Old Style" w:hAnsi="Bookman Old Style" w:cs="Bookman Old Style"/>
          <w:b/>
          <w:bCs/>
          <w:i/>
          <w:iCs/>
          <w:color w:val="000000"/>
          <w:spacing w:val="4"/>
          <w:sz w:val="26"/>
          <w:szCs w:val="26"/>
          <w:lang w:val="uk-UA"/>
        </w:rPr>
        <w:t>-ев-</w:t>
      </w:r>
      <w:r w:rsidRPr="00F41028">
        <w:rPr>
          <w:rFonts w:ascii="Bookman Old Style" w:hAnsi="Bookman Old Style" w:cs="Bookman Old Style"/>
          <w:color w:val="000000"/>
          <w:spacing w:val="4"/>
          <w:sz w:val="26"/>
          <w:szCs w:val="26"/>
          <w:lang w:val="uk-UA"/>
        </w:rPr>
        <w:t xml:space="preserve"> уживається після </w:t>
      </w:r>
      <w:r w:rsidRPr="00F41028">
        <w:rPr>
          <w:rFonts w:ascii="Bookman Old Style" w:hAnsi="Bookman Old Style" w:cs="Bookman Old Style"/>
          <w:color w:val="000000"/>
          <w:spacing w:val="-2"/>
          <w:sz w:val="26"/>
          <w:szCs w:val="26"/>
          <w:lang w:val="uk-UA"/>
        </w:rPr>
        <w:t>м’якого приголосного твірної ос</w:t>
      </w:r>
      <w:r w:rsidRPr="00F41028">
        <w:rPr>
          <w:rFonts w:ascii="Bookman Old Style" w:hAnsi="Bookman Old Style" w:cs="Bookman Old Style"/>
          <w:color w:val="000000"/>
          <w:spacing w:val="-1"/>
          <w:sz w:val="26"/>
          <w:szCs w:val="26"/>
          <w:lang w:val="uk-UA"/>
        </w:rPr>
        <w:t>нови й після шиплячих, якщо на</w:t>
      </w:r>
      <w:r w:rsidRPr="00F41028">
        <w:rPr>
          <w:rFonts w:ascii="Bookman Old Style" w:hAnsi="Bookman Old Style" w:cs="Bookman Old Style"/>
          <w:color w:val="000000"/>
          <w:spacing w:val="-6"/>
          <w:sz w:val="26"/>
          <w:szCs w:val="26"/>
          <w:lang w:val="uk-UA"/>
        </w:rPr>
        <w:t>голос падає переважно на основу:</w:t>
      </w:r>
      <w:r w:rsidRPr="00F41028">
        <w:rPr>
          <w:rFonts w:ascii="Bookman Old Style" w:hAnsi="Bookman Old Style" w:cs="Bookman Old Style"/>
          <w:color w:val="000000"/>
          <w:spacing w:val="11"/>
          <w:sz w:val="26"/>
          <w:szCs w:val="26"/>
          <w:lang w:val="uk-UA"/>
        </w:rPr>
        <w:t xml:space="preserve"> </w:t>
      </w:r>
      <w:r w:rsidRPr="00F41028">
        <w:rPr>
          <w:rFonts w:ascii="Bookman Old Style" w:hAnsi="Bookman Old Style" w:cs="Bookman Old Style"/>
          <w:i/>
          <w:iCs/>
          <w:color w:val="000000"/>
          <w:spacing w:val="9"/>
          <w:sz w:val="26"/>
          <w:szCs w:val="26"/>
          <w:lang w:val="uk-UA"/>
        </w:rPr>
        <w:t>берез</w:t>
      </w:r>
      <w:r w:rsidRPr="00F41028">
        <w:rPr>
          <w:rFonts w:ascii="Bookman Old Style" w:hAnsi="Bookman Old Style" w:cs="Bookman Old Style"/>
          <w:b/>
          <w:bCs/>
          <w:i/>
          <w:iCs/>
          <w:color w:val="000000"/>
          <w:spacing w:val="9"/>
          <w:sz w:val="26"/>
          <w:szCs w:val="26"/>
          <w:lang w:val="uk-UA"/>
        </w:rPr>
        <w:t>нев</w:t>
      </w:r>
      <w:r w:rsidRPr="00F41028">
        <w:rPr>
          <w:rFonts w:ascii="Bookman Old Style" w:hAnsi="Bookman Old Style" w:cs="Bookman Old Style"/>
          <w:i/>
          <w:iCs/>
          <w:color w:val="000000"/>
          <w:spacing w:val="9"/>
          <w:sz w:val="26"/>
          <w:szCs w:val="26"/>
          <w:lang w:val="uk-UA"/>
        </w:rPr>
        <w:t>ий, груд</w:t>
      </w:r>
      <w:r w:rsidRPr="00F41028">
        <w:rPr>
          <w:rFonts w:ascii="Bookman Old Style" w:hAnsi="Bookman Old Style" w:cs="Bookman Old Style"/>
          <w:b/>
          <w:bCs/>
          <w:i/>
          <w:iCs/>
          <w:color w:val="000000"/>
          <w:spacing w:val="9"/>
          <w:sz w:val="26"/>
          <w:szCs w:val="26"/>
          <w:lang w:val="uk-UA"/>
        </w:rPr>
        <w:t>нев</w:t>
      </w:r>
      <w:r w:rsidRPr="00F41028">
        <w:rPr>
          <w:rFonts w:ascii="Bookman Old Style" w:hAnsi="Bookman Old Style" w:cs="Bookman Old Style"/>
          <w:i/>
          <w:iCs/>
          <w:color w:val="000000"/>
          <w:spacing w:val="9"/>
          <w:sz w:val="26"/>
          <w:szCs w:val="26"/>
          <w:lang w:val="uk-UA"/>
        </w:rPr>
        <w:t>ий, сит</w:t>
      </w:r>
      <w:r w:rsidRPr="00F41028">
        <w:rPr>
          <w:rFonts w:ascii="Bookman Old Style" w:hAnsi="Bookman Old Style" w:cs="Bookman Old Style"/>
          <w:b/>
          <w:bCs/>
          <w:i/>
          <w:iCs/>
          <w:color w:val="000000"/>
          <w:spacing w:val="9"/>
          <w:sz w:val="26"/>
          <w:szCs w:val="26"/>
          <w:lang w:val="uk-UA"/>
        </w:rPr>
        <w:t>це</w:t>
      </w:r>
      <w:r w:rsidRPr="00F41028">
        <w:rPr>
          <w:rFonts w:ascii="Bookman Old Style" w:hAnsi="Bookman Old Style" w:cs="Bookman Old Style"/>
          <w:b/>
          <w:bCs/>
          <w:i/>
          <w:iCs/>
          <w:color w:val="000000"/>
          <w:spacing w:val="9"/>
          <w:sz w:val="26"/>
          <w:szCs w:val="26"/>
          <w:lang w:val="uk-UA"/>
        </w:rPr>
        <w:softHyphen/>
      </w:r>
      <w:r w:rsidRPr="00F41028">
        <w:rPr>
          <w:rFonts w:ascii="Bookman Old Style" w:hAnsi="Bookman Old Style" w:cs="Bookman Old Style"/>
          <w:b/>
          <w:bCs/>
          <w:i/>
          <w:iCs/>
          <w:color w:val="000000"/>
          <w:spacing w:val="2"/>
          <w:sz w:val="26"/>
          <w:szCs w:val="26"/>
          <w:lang w:val="uk-UA"/>
        </w:rPr>
        <w:t>в</w:t>
      </w:r>
      <w:r w:rsidRPr="00F41028">
        <w:rPr>
          <w:rFonts w:ascii="Bookman Old Style" w:hAnsi="Bookman Old Style" w:cs="Bookman Old Style"/>
          <w:i/>
          <w:iCs/>
          <w:color w:val="000000"/>
          <w:spacing w:val="2"/>
          <w:sz w:val="26"/>
          <w:szCs w:val="26"/>
          <w:lang w:val="uk-UA"/>
        </w:rPr>
        <w:t>ий, ово</w:t>
      </w:r>
      <w:r w:rsidRPr="00F41028">
        <w:rPr>
          <w:rFonts w:ascii="Bookman Old Style" w:hAnsi="Bookman Old Style" w:cs="Bookman Old Style"/>
          <w:b/>
          <w:bCs/>
          <w:i/>
          <w:iCs/>
          <w:color w:val="000000"/>
          <w:spacing w:val="2"/>
          <w:sz w:val="26"/>
          <w:szCs w:val="26"/>
          <w:lang w:val="uk-UA"/>
        </w:rPr>
        <w:t>чев</w:t>
      </w:r>
      <w:r w:rsidRPr="00F41028">
        <w:rPr>
          <w:rFonts w:ascii="Bookman Old Style" w:hAnsi="Bookman Old Style" w:cs="Bookman Old Style"/>
          <w:i/>
          <w:iCs/>
          <w:color w:val="000000"/>
          <w:spacing w:val="2"/>
          <w:sz w:val="26"/>
          <w:szCs w:val="26"/>
          <w:lang w:val="uk-UA"/>
        </w:rPr>
        <w:t>ий, гру</w:t>
      </w:r>
      <w:r w:rsidRPr="00F41028">
        <w:rPr>
          <w:rFonts w:ascii="Bookman Old Style" w:hAnsi="Bookman Old Style" w:cs="Bookman Old Style"/>
          <w:b/>
          <w:bCs/>
          <w:i/>
          <w:iCs/>
          <w:color w:val="000000"/>
          <w:spacing w:val="2"/>
          <w:sz w:val="26"/>
          <w:szCs w:val="26"/>
          <w:lang w:val="uk-UA"/>
        </w:rPr>
        <w:t>ше</w:t>
      </w:r>
      <w:r w:rsidRPr="00F41028">
        <w:rPr>
          <w:rFonts w:ascii="Bookman Old Style" w:hAnsi="Bookman Old Style" w:cs="Bookman Old Style"/>
          <w:i/>
          <w:iCs/>
          <w:color w:val="000000"/>
          <w:spacing w:val="2"/>
          <w:sz w:val="26"/>
          <w:szCs w:val="26"/>
          <w:lang w:val="uk-UA"/>
        </w:rPr>
        <w:t>вий.</w:t>
      </w:r>
    </w:p>
    <w:p w:rsidR="00A2504E" w:rsidRPr="00F41028" w:rsidRDefault="00A2504E" w:rsidP="005E1E99">
      <w:pPr>
        <w:pStyle w:val="a5"/>
        <w:widowControl w:val="0"/>
        <w:numPr>
          <w:ilvl w:val="0"/>
          <w:numId w:val="32"/>
        </w:numPr>
        <w:shd w:val="clear" w:color="auto" w:fill="FFFFFF"/>
        <w:tabs>
          <w:tab w:val="left" w:pos="720"/>
          <w:tab w:val="left" w:pos="851"/>
          <w:tab w:val="left" w:pos="9638"/>
        </w:tabs>
        <w:autoSpaceDE w:val="0"/>
        <w:autoSpaceDN w:val="0"/>
        <w:adjustRightInd w:val="0"/>
        <w:spacing w:after="0" w:line="240" w:lineRule="auto"/>
        <w:ind w:left="0" w:right="-1" w:firstLine="567"/>
        <w:jc w:val="both"/>
        <w:rPr>
          <w:rFonts w:ascii="Bookman Old Style" w:hAnsi="Bookman Old Style" w:cs="Bookman Old Style"/>
          <w:sz w:val="26"/>
          <w:szCs w:val="26"/>
        </w:rPr>
      </w:pPr>
      <w:r w:rsidRPr="00F41028">
        <w:rPr>
          <w:rFonts w:ascii="Bookman Old Style" w:hAnsi="Bookman Old Style" w:cs="Bookman Old Style"/>
          <w:i/>
          <w:iCs/>
          <w:color w:val="000000"/>
          <w:spacing w:val="-5"/>
          <w:sz w:val="26"/>
          <w:szCs w:val="26"/>
          <w:lang w:val="uk-UA"/>
        </w:rPr>
        <w:t xml:space="preserve"> </w:t>
      </w:r>
      <w:r w:rsidRPr="00F41028">
        <w:rPr>
          <w:rFonts w:ascii="Bookman Old Style" w:hAnsi="Bookman Old Style" w:cs="Bookman Old Style"/>
          <w:color w:val="000000"/>
          <w:spacing w:val="-5"/>
          <w:sz w:val="26"/>
          <w:szCs w:val="26"/>
          <w:lang w:val="uk-UA"/>
        </w:rPr>
        <w:t>С</w:t>
      </w:r>
      <w:r w:rsidRPr="00F41028">
        <w:rPr>
          <w:rFonts w:ascii="Bookman Old Style" w:hAnsi="Bookman Old Style" w:cs="Bookman Old Style"/>
          <w:color w:val="000000"/>
          <w:sz w:val="26"/>
          <w:szCs w:val="26"/>
          <w:lang w:val="uk-UA"/>
        </w:rPr>
        <w:t xml:space="preserve">уфікс </w:t>
      </w:r>
      <w:r w:rsidRPr="00F41028">
        <w:rPr>
          <w:rFonts w:ascii="Bookman Old Style" w:hAnsi="Bookman Old Style" w:cs="Bookman Old Style"/>
          <w:b/>
          <w:bCs/>
          <w:i/>
          <w:iCs/>
          <w:color w:val="000000"/>
          <w:sz w:val="26"/>
          <w:szCs w:val="26"/>
          <w:lang w:val="uk-UA"/>
        </w:rPr>
        <w:t>-єв</w:t>
      </w:r>
      <w:r w:rsidRPr="00F41028">
        <w:rPr>
          <w:rFonts w:ascii="Bookman Old Style" w:hAnsi="Bookman Old Style" w:cs="Bookman Old Style"/>
          <w:b/>
          <w:bCs/>
          <w:i/>
          <w:iCs/>
          <w:color w:val="000000"/>
          <w:sz w:val="26"/>
          <w:szCs w:val="26"/>
        </w:rPr>
        <w:t>-</w:t>
      </w:r>
      <w:r w:rsidRPr="00F41028">
        <w:rPr>
          <w:rFonts w:ascii="Bookman Old Style" w:hAnsi="Bookman Old Style" w:cs="Bookman Old Style"/>
          <w:i/>
          <w:iCs/>
          <w:color w:val="000000"/>
          <w:sz w:val="26"/>
          <w:szCs w:val="26"/>
        </w:rPr>
        <w:t xml:space="preserve"> </w:t>
      </w:r>
      <w:r w:rsidRPr="00F41028">
        <w:rPr>
          <w:rFonts w:ascii="Bookman Old Style" w:hAnsi="Bookman Old Style" w:cs="Bookman Old Style"/>
          <w:i/>
          <w:iCs/>
          <w:color w:val="000000"/>
          <w:sz w:val="26"/>
          <w:szCs w:val="26"/>
          <w:lang w:val="uk-UA"/>
        </w:rPr>
        <w:t>у</w:t>
      </w:r>
      <w:r w:rsidRPr="00F41028">
        <w:rPr>
          <w:rFonts w:ascii="Bookman Old Style" w:hAnsi="Bookman Old Style" w:cs="Bookman Old Style"/>
          <w:color w:val="000000"/>
          <w:sz w:val="26"/>
          <w:szCs w:val="26"/>
          <w:lang w:val="uk-UA"/>
        </w:rPr>
        <w:t>живається в прик</w:t>
      </w:r>
      <w:r w:rsidRPr="00F41028">
        <w:rPr>
          <w:rFonts w:ascii="Bookman Old Style" w:hAnsi="Bookman Old Style" w:cs="Bookman Old Style"/>
          <w:color w:val="000000"/>
          <w:sz w:val="26"/>
          <w:szCs w:val="26"/>
          <w:lang w:val="uk-UA"/>
        </w:rPr>
        <w:softHyphen/>
      </w:r>
      <w:r w:rsidRPr="00F41028">
        <w:rPr>
          <w:rFonts w:ascii="Bookman Old Style" w:hAnsi="Bookman Old Style" w:cs="Bookman Old Style"/>
          <w:color w:val="000000"/>
          <w:spacing w:val="13"/>
          <w:sz w:val="26"/>
          <w:szCs w:val="26"/>
          <w:lang w:val="uk-UA"/>
        </w:rPr>
        <w:t xml:space="preserve">метниках, твірна основа яких </w:t>
      </w:r>
      <w:r w:rsidRPr="00F41028">
        <w:rPr>
          <w:rFonts w:ascii="Bookman Old Style" w:hAnsi="Bookman Old Style" w:cs="Bookman Old Style"/>
          <w:color w:val="000000"/>
          <w:spacing w:val="1"/>
          <w:sz w:val="26"/>
          <w:szCs w:val="26"/>
          <w:lang w:val="uk-UA"/>
        </w:rPr>
        <w:t xml:space="preserve">закінчується на </w:t>
      </w:r>
      <w:r w:rsidRPr="00F41028">
        <w:rPr>
          <w:rFonts w:ascii="Bookman Old Style" w:hAnsi="Bookman Old Style" w:cs="Bookman Old Style"/>
          <w:b/>
          <w:bCs/>
          <w:i/>
          <w:iCs/>
          <w:color w:val="000000"/>
          <w:spacing w:val="1"/>
          <w:sz w:val="26"/>
          <w:szCs w:val="26"/>
          <w:lang w:val="uk-UA"/>
        </w:rPr>
        <w:t>[й]</w:t>
      </w:r>
      <w:r w:rsidRPr="00F41028">
        <w:rPr>
          <w:rFonts w:ascii="Bookman Old Style" w:hAnsi="Bookman Old Style" w:cs="Bookman Old Style"/>
          <w:i/>
          <w:iCs/>
          <w:color w:val="000000"/>
          <w:spacing w:val="1"/>
          <w:sz w:val="26"/>
          <w:szCs w:val="26"/>
          <w:lang w:val="uk-UA"/>
        </w:rPr>
        <w:t xml:space="preserve"> </w:t>
      </w:r>
      <w:r w:rsidRPr="00F41028">
        <w:rPr>
          <w:rFonts w:ascii="Bookman Old Style" w:hAnsi="Bookman Old Style" w:cs="Bookman Old Style"/>
          <w:color w:val="000000"/>
          <w:spacing w:val="1"/>
          <w:sz w:val="26"/>
          <w:szCs w:val="26"/>
          <w:lang w:val="uk-UA"/>
        </w:rPr>
        <w:t>або на подов</w:t>
      </w:r>
      <w:r w:rsidRPr="00F41028">
        <w:rPr>
          <w:rFonts w:ascii="Bookman Old Style" w:hAnsi="Bookman Old Style" w:cs="Bookman Old Style"/>
          <w:color w:val="000000"/>
          <w:spacing w:val="1"/>
          <w:sz w:val="26"/>
          <w:szCs w:val="26"/>
          <w:lang w:val="uk-UA"/>
        </w:rPr>
        <w:softHyphen/>
      </w:r>
      <w:r w:rsidRPr="00F41028">
        <w:rPr>
          <w:rFonts w:ascii="Bookman Old Style" w:hAnsi="Bookman Old Style" w:cs="Bookman Old Style"/>
          <w:color w:val="000000"/>
          <w:spacing w:val="14"/>
          <w:sz w:val="26"/>
          <w:szCs w:val="26"/>
          <w:lang w:val="uk-UA"/>
        </w:rPr>
        <w:t xml:space="preserve">жений м’який приголосний, а </w:t>
      </w:r>
      <w:r w:rsidRPr="00F41028">
        <w:rPr>
          <w:rFonts w:ascii="Bookman Old Style" w:hAnsi="Bookman Old Style" w:cs="Bookman Old Style"/>
          <w:color w:val="000000"/>
          <w:spacing w:val="-1"/>
          <w:sz w:val="26"/>
          <w:szCs w:val="26"/>
          <w:lang w:val="uk-UA"/>
        </w:rPr>
        <w:t xml:space="preserve">наголос падає на основу: </w:t>
      </w:r>
      <w:r w:rsidRPr="00F41028">
        <w:rPr>
          <w:rFonts w:ascii="Bookman Old Style" w:hAnsi="Bookman Old Style" w:cs="Bookman Old Style"/>
          <w:i/>
          <w:iCs/>
          <w:color w:val="000000"/>
          <w:spacing w:val="6"/>
          <w:sz w:val="26"/>
          <w:szCs w:val="26"/>
          <w:lang w:val="uk-UA"/>
        </w:rPr>
        <w:t>алюміні</w:t>
      </w:r>
      <w:r w:rsidRPr="00F41028">
        <w:rPr>
          <w:rFonts w:ascii="Bookman Old Style" w:hAnsi="Bookman Old Style" w:cs="Bookman Old Style"/>
          <w:b/>
          <w:bCs/>
          <w:i/>
          <w:iCs/>
          <w:color w:val="000000"/>
          <w:spacing w:val="6"/>
          <w:sz w:val="26"/>
          <w:szCs w:val="26"/>
          <w:lang w:val="uk-UA"/>
        </w:rPr>
        <w:t>єв</w:t>
      </w:r>
      <w:r w:rsidRPr="00F41028">
        <w:rPr>
          <w:rFonts w:ascii="Bookman Old Style" w:hAnsi="Bookman Old Style" w:cs="Bookman Old Style"/>
          <w:i/>
          <w:iCs/>
          <w:color w:val="000000"/>
          <w:spacing w:val="6"/>
          <w:sz w:val="26"/>
          <w:szCs w:val="26"/>
          <w:lang w:val="uk-UA"/>
        </w:rPr>
        <w:t>ий, житт</w:t>
      </w:r>
      <w:r w:rsidRPr="00F41028">
        <w:rPr>
          <w:rFonts w:ascii="Bookman Old Style" w:hAnsi="Bookman Old Style" w:cs="Bookman Old Style"/>
          <w:b/>
          <w:i/>
          <w:iCs/>
          <w:color w:val="000000"/>
          <w:spacing w:val="6"/>
          <w:sz w:val="26"/>
          <w:szCs w:val="26"/>
          <w:lang w:val="uk-UA"/>
        </w:rPr>
        <w:t>єв</w:t>
      </w:r>
      <w:r w:rsidRPr="00F41028">
        <w:rPr>
          <w:rFonts w:ascii="Bookman Old Style" w:hAnsi="Bookman Old Style" w:cs="Bookman Old Style"/>
          <w:i/>
          <w:iCs/>
          <w:color w:val="000000"/>
          <w:spacing w:val="6"/>
          <w:sz w:val="26"/>
          <w:szCs w:val="26"/>
          <w:lang w:val="uk-UA"/>
        </w:rPr>
        <w:t>ий, насін</w:t>
      </w:r>
      <w:r w:rsidRPr="00F41028">
        <w:rPr>
          <w:rFonts w:ascii="Bookman Old Style" w:hAnsi="Bookman Old Style" w:cs="Bookman Old Style"/>
          <w:i/>
          <w:iCs/>
          <w:color w:val="000000"/>
          <w:spacing w:val="6"/>
          <w:sz w:val="26"/>
          <w:szCs w:val="26"/>
          <w:lang w:val="uk-UA"/>
        </w:rPr>
        <w:softHyphen/>
      </w:r>
      <w:r w:rsidRPr="00F41028">
        <w:rPr>
          <w:rFonts w:ascii="Bookman Old Style" w:hAnsi="Bookman Old Style" w:cs="Bookman Old Style"/>
          <w:i/>
          <w:iCs/>
          <w:color w:val="000000"/>
          <w:spacing w:val="5"/>
          <w:sz w:val="26"/>
          <w:szCs w:val="26"/>
          <w:lang w:val="uk-UA"/>
        </w:rPr>
        <w:t>н</w:t>
      </w:r>
      <w:r w:rsidRPr="00F41028">
        <w:rPr>
          <w:rFonts w:ascii="Bookman Old Style" w:hAnsi="Bookman Old Style" w:cs="Bookman Old Style"/>
          <w:b/>
          <w:i/>
          <w:iCs/>
          <w:color w:val="000000"/>
          <w:spacing w:val="5"/>
          <w:sz w:val="26"/>
          <w:szCs w:val="26"/>
          <w:lang w:val="uk-UA"/>
        </w:rPr>
        <w:t>єв</w:t>
      </w:r>
      <w:r w:rsidRPr="00F41028">
        <w:rPr>
          <w:rFonts w:ascii="Bookman Old Style" w:hAnsi="Bookman Old Style" w:cs="Bookman Old Style"/>
          <w:i/>
          <w:iCs/>
          <w:color w:val="000000"/>
          <w:spacing w:val="5"/>
          <w:sz w:val="26"/>
          <w:szCs w:val="26"/>
          <w:lang w:val="uk-UA"/>
        </w:rPr>
        <w:t>ий, мовленн</w:t>
      </w:r>
      <w:r w:rsidRPr="00F41028">
        <w:rPr>
          <w:rFonts w:ascii="Bookman Old Style" w:hAnsi="Bookman Old Style" w:cs="Bookman Old Style"/>
          <w:b/>
          <w:i/>
          <w:iCs/>
          <w:color w:val="000000"/>
          <w:spacing w:val="5"/>
          <w:sz w:val="26"/>
          <w:szCs w:val="26"/>
          <w:lang w:val="uk-UA"/>
        </w:rPr>
        <w:t>єв</w:t>
      </w:r>
      <w:r w:rsidRPr="00F41028">
        <w:rPr>
          <w:rFonts w:ascii="Bookman Old Style" w:hAnsi="Bookman Old Style" w:cs="Bookman Old Style"/>
          <w:i/>
          <w:iCs/>
          <w:color w:val="000000"/>
          <w:spacing w:val="5"/>
          <w:sz w:val="26"/>
          <w:szCs w:val="26"/>
          <w:lang w:val="uk-UA"/>
        </w:rPr>
        <w:t>ий, сутт</w:t>
      </w:r>
      <w:r w:rsidRPr="00F41028">
        <w:rPr>
          <w:rFonts w:ascii="Bookman Old Style" w:hAnsi="Bookman Old Style" w:cs="Bookman Old Style"/>
          <w:b/>
          <w:i/>
          <w:iCs/>
          <w:color w:val="000000"/>
          <w:spacing w:val="5"/>
          <w:sz w:val="26"/>
          <w:szCs w:val="26"/>
          <w:lang w:val="uk-UA"/>
        </w:rPr>
        <w:t>єв</w:t>
      </w:r>
      <w:r w:rsidRPr="00F41028">
        <w:rPr>
          <w:rFonts w:ascii="Bookman Old Style" w:hAnsi="Bookman Old Style" w:cs="Bookman Old Style"/>
          <w:i/>
          <w:iCs/>
          <w:color w:val="000000"/>
          <w:spacing w:val="5"/>
          <w:sz w:val="26"/>
          <w:szCs w:val="26"/>
          <w:lang w:val="uk-UA"/>
        </w:rPr>
        <w:t>ий.</w:t>
      </w:r>
    </w:p>
    <w:p w:rsidR="00A2504E" w:rsidRPr="000D028B" w:rsidRDefault="00A2504E" w:rsidP="0003564D">
      <w:pPr>
        <w:shd w:val="clear" w:color="auto" w:fill="FFFFFF"/>
        <w:spacing w:after="0" w:line="240" w:lineRule="auto"/>
        <w:ind w:right="125"/>
        <w:rPr>
          <w:rFonts w:ascii="Bookman Old Style" w:hAnsi="Bookman Old Style" w:cs="Bookman Old Style"/>
          <w:b/>
          <w:bCs/>
          <w:color w:val="000000"/>
          <w:spacing w:val="-6"/>
          <w:sz w:val="26"/>
          <w:szCs w:val="26"/>
        </w:rPr>
      </w:pPr>
    </w:p>
    <w:p w:rsidR="00A2504E" w:rsidRPr="000D028B" w:rsidRDefault="00A2504E" w:rsidP="0003564D">
      <w:pPr>
        <w:shd w:val="clear" w:color="auto" w:fill="FFFFFF"/>
        <w:spacing w:after="0" w:line="240" w:lineRule="auto"/>
        <w:ind w:right="125"/>
        <w:rPr>
          <w:rFonts w:ascii="Bookman Old Style" w:hAnsi="Bookman Old Style" w:cs="Bookman Old Style"/>
          <w:b/>
          <w:bCs/>
          <w:color w:val="000000"/>
          <w:spacing w:val="-6"/>
          <w:sz w:val="26"/>
          <w:szCs w:val="26"/>
        </w:rPr>
      </w:pPr>
    </w:p>
    <w:p w:rsidR="00A2504E" w:rsidRPr="00F41028" w:rsidRDefault="00A2504E" w:rsidP="00D153E1">
      <w:pPr>
        <w:shd w:val="clear" w:color="auto" w:fill="FFFFFF"/>
        <w:spacing w:after="0" w:line="240" w:lineRule="auto"/>
        <w:ind w:left="10" w:right="125" w:firstLine="221"/>
        <w:jc w:val="center"/>
        <w:rPr>
          <w:rFonts w:ascii="Bookman Old Style" w:hAnsi="Bookman Old Style" w:cs="Bookman Old Style"/>
          <w:b/>
          <w:bCs/>
          <w:color w:val="000000"/>
          <w:spacing w:val="-6"/>
          <w:sz w:val="32"/>
          <w:szCs w:val="32"/>
          <w:lang w:val="uk-UA"/>
        </w:rPr>
      </w:pPr>
      <w:r w:rsidRPr="00F41028">
        <w:rPr>
          <w:rFonts w:ascii="Bookman Old Style" w:hAnsi="Bookman Old Style" w:cs="Bookman Old Style"/>
          <w:b/>
          <w:bCs/>
          <w:color w:val="000000"/>
          <w:spacing w:val="-6"/>
          <w:sz w:val="32"/>
          <w:szCs w:val="32"/>
          <w:lang w:val="uk-UA"/>
        </w:rPr>
        <w:t>Питання для самоконтролю</w:t>
      </w:r>
    </w:p>
    <w:p w:rsidR="00A2504E" w:rsidRPr="00F41028" w:rsidRDefault="00A2504E" w:rsidP="00D153E1">
      <w:pPr>
        <w:shd w:val="clear" w:color="auto" w:fill="FFFFFF"/>
        <w:spacing w:after="0" w:line="240" w:lineRule="auto"/>
        <w:ind w:left="10" w:right="125" w:firstLine="221"/>
        <w:jc w:val="center"/>
        <w:rPr>
          <w:rFonts w:ascii="Bookman Old Style" w:hAnsi="Bookman Old Style" w:cs="Bookman Old Style"/>
          <w:b/>
          <w:bCs/>
          <w:color w:val="000000"/>
          <w:spacing w:val="-6"/>
          <w:sz w:val="32"/>
          <w:szCs w:val="32"/>
          <w:lang w:val="uk-UA"/>
        </w:rPr>
      </w:pPr>
    </w:p>
    <w:p w:rsidR="00A2504E" w:rsidRPr="00F41028" w:rsidRDefault="00A2504E" w:rsidP="00C40881">
      <w:pPr>
        <w:pStyle w:val="a5"/>
        <w:shd w:val="clear" w:color="auto" w:fill="FFFFFF"/>
        <w:tabs>
          <w:tab w:val="left" w:pos="426"/>
        </w:tabs>
        <w:spacing w:after="0" w:line="240" w:lineRule="auto"/>
        <w:ind w:left="0" w:right="125"/>
        <w:jc w:val="both"/>
        <w:rPr>
          <w:rFonts w:ascii="Bookman Old Style" w:hAnsi="Bookman Old Style" w:cs="Bookman Old Style"/>
          <w:color w:val="000000"/>
          <w:spacing w:val="-6"/>
          <w:sz w:val="26"/>
          <w:szCs w:val="26"/>
          <w:lang w:val="uk-UA"/>
        </w:rPr>
      </w:pPr>
      <w:r w:rsidRPr="00F41028">
        <w:rPr>
          <w:rFonts w:ascii="Bookman Old Style" w:hAnsi="Bookman Old Style" w:cs="Bookman Old Style"/>
          <w:color w:val="000000"/>
          <w:spacing w:val="-6"/>
          <w:sz w:val="26"/>
          <w:szCs w:val="26"/>
          <w:lang w:val="uk-UA"/>
        </w:rPr>
        <w:t>1. Які дієслова належать до першої дієвідміни? Які до другої?</w:t>
      </w:r>
    </w:p>
    <w:p w:rsidR="00A2504E" w:rsidRPr="00F41028" w:rsidRDefault="00A2504E" w:rsidP="00C40881">
      <w:pPr>
        <w:pStyle w:val="a5"/>
        <w:shd w:val="clear" w:color="auto" w:fill="FFFFFF"/>
        <w:tabs>
          <w:tab w:val="left" w:pos="426"/>
        </w:tabs>
        <w:spacing w:after="0" w:line="240" w:lineRule="auto"/>
        <w:ind w:left="0" w:right="125"/>
        <w:jc w:val="both"/>
        <w:rPr>
          <w:rFonts w:ascii="Bookman Old Style" w:hAnsi="Bookman Old Style" w:cs="Bookman Old Style"/>
          <w:color w:val="000000"/>
          <w:spacing w:val="-6"/>
          <w:sz w:val="26"/>
          <w:szCs w:val="26"/>
          <w:lang w:val="uk-UA"/>
        </w:rPr>
      </w:pPr>
      <w:r w:rsidRPr="00F41028">
        <w:rPr>
          <w:rFonts w:ascii="Bookman Old Style" w:hAnsi="Bookman Old Style" w:cs="Bookman Old Style"/>
          <w:color w:val="000000"/>
          <w:spacing w:val="-6"/>
          <w:sz w:val="26"/>
          <w:szCs w:val="26"/>
          <w:lang w:val="uk-UA"/>
        </w:rPr>
        <w:t>2. За якими особливостями дієслова поділяються на дієвідміни?</w:t>
      </w:r>
    </w:p>
    <w:p w:rsidR="00A2504E" w:rsidRPr="00F41028" w:rsidRDefault="00A2504E" w:rsidP="00C40881">
      <w:pPr>
        <w:pStyle w:val="a5"/>
        <w:shd w:val="clear" w:color="auto" w:fill="FFFFFF"/>
        <w:tabs>
          <w:tab w:val="left" w:pos="426"/>
        </w:tabs>
        <w:spacing w:after="0" w:line="240" w:lineRule="auto"/>
        <w:ind w:left="0" w:right="125"/>
        <w:jc w:val="both"/>
        <w:rPr>
          <w:rFonts w:ascii="Bookman Old Style" w:hAnsi="Bookman Old Style" w:cs="Bookman Old Style"/>
          <w:color w:val="000000"/>
          <w:spacing w:val="-6"/>
          <w:sz w:val="26"/>
          <w:szCs w:val="26"/>
          <w:lang w:val="uk-UA"/>
        </w:rPr>
      </w:pPr>
      <w:r w:rsidRPr="00F41028">
        <w:rPr>
          <w:rFonts w:ascii="Bookman Old Style" w:hAnsi="Bookman Old Style" w:cs="Bookman Old Style"/>
          <w:color w:val="000000"/>
          <w:spacing w:val="-6"/>
          <w:sz w:val="26"/>
          <w:szCs w:val="26"/>
          <w:lang w:val="uk-UA"/>
        </w:rPr>
        <w:t>3. Які чергування приголосних відбуваються в коренях дієслів?</w:t>
      </w:r>
    </w:p>
    <w:p w:rsidR="00A2504E" w:rsidRPr="00F41028" w:rsidRDefault="00A2504E" w:rsidP="00C40881">
      <w:pPr>
        <w:pStyle w:val="a5"/>
        <w:shd w:val="clear" w:color="auto" w:fill="FFFFFF"/>
        <w:tabs>
          <w:tab w:val="left" w:pos="426"/>
        </w:tabs>
        <w:spacing w:after="0" w:line="240" w:lineRule="auto"/>
        <w:ind w:left="0" w:right="125"/>
        <w:jc w:val="both"/>
        <w:rPr>
          <w:rFonts w:ascii="Bookman Old Style" w:hAnsi="Bookman Old Style" w:cs="Bookman Old Style"/>
          <w:color w:val="000000"/>
          <w:spacing w:val="-6"/>
          <w:sz w:val="26"/>
          <w:szCs w:val="26"/>
          <w:lang w:val="uk-UA"/>
        </w:rPr>
      </w:pPr>
      <w:r w:rsidRPr="00F41028">
        <w:rPr>
          <w:rFonts w:ascii="Bookman Old Style" w:hAnsi="Bookman Old Style" w:cs="Bookman Old Style"/>
          <w:color w:val="000000"/>
          <w:spacing w:val="-6"/>
          <w:sz w:val="26"/>
          <w:szCs w:val="26"/>
          <w:lang w:val="uk-UA"/>
        </w:rPr>
        <w:t>4. Які суфікси беруть участь у творенні відносних прикметників?</w:t>
      </w:r>
    </w:p>
    <w:p w:rsidR="00A2504E" w:rsidRPr="00F41028" w:rsidRDefault="00A2504E" w:rsidP="00C40881">
      <w:pPr>
        <w:pStyle w:val="a5"/>
        <w:shd w:val="clear" w:color="auto" w:fill="FFFFFF"/>
        <w:tabs>
          <w:tab w:val="left" w:pos="426"/>
        </w:tabs>
        <w:spacing w:after="0" w:line="240" w:lineRule="auto"/>
        <w:ind w:left="0" w:right="125"/>
        <w:jc w:val="both"/>
        <w:rPr>
          <w:rFonts w:ascii="Bookman Old Style" w:hAnsi="Bookman Old Style" w:cs="Bookman Old Style"/>
          <w:color w:val="000000"/>
          <w:spacing w:val="-6"/>
          <w:sz w:val="26"/>
          <w:szCs w:val="26"/>
          <w:lang w:val="uk-UA"/>
        </w:rPr>
      </w:pPr>
      <w:r w:rsidRPr="00F41028">
        <w:rPr>
          <w:rFonts w:ascii="Bookman Old Style" w:hAnsi="Bookman Old Style" w:cs="Bookman Old Style"/>
          <w:color w:val="000000"/>
          <w:spacing w:val="-6"/>
          <w:sz w:val="26"/>
          <w:szCs w:val="26"/>
          <w:lang w:val="uk-UA"/>
        </w:rPr>
        <w:t>5. Як добирати суфікси до твірної основи при творенні прикметників?</w:t>
      </w:r>
    </w:p>
    <w:p w:rsidR="00A2504E" w:rsidRPr="00D870B6" w:rsidRDefault="00A2504E" w:rsidP="00D153E1">
      <w:pPr>
        <w:shd w:val="clear" w:color="auto" w:fill="FFFFFF"/>
        <w:spacing w:after="0" w:line="240" w:lineRule="auto"/>
        <w:ind w:left="10" w:right="125" w:firstLine="221"/>
        <w:jc w:val="center"/>
        <w:rPr>
          <w:rFonts w:ascii="Bookman Old Style" w:hAnsi="Bookman Old Style" w:cs="Bookman Old Style"/>
          <w:b/>
          <w:bCs/>
          <w:color w:val="000000"/>
          <w:spacing w:val="-6"/>
          <w:sz w:val="26"/>
          <w:szCs w:val="26"/>
        </w:rPr>
      </w:pPr>
    </w:p>
    <w:p w:rsidR="00D361FB" w:rsidRPr="00D870B6" w:rsidRDefault="00D361FB" w:rsidP="00D153E1">
      <w:pPr>
        <w:shd w:val="clear" w:color="auto" w:fill="FFFFFF"/>
        <w:spacing w:after="0" w:line="240" w:lineRule="auto"/>
        <w:ind w:left="10" w:right="125" w:firstLine="221"/>
        <w:jc w:val="center"/>
        <w:rPr>
          <w:rFonts w:ascii="Bookman Old Style" w:hAnsi="Bookman Old Style" w:cs="Bookman Old Style"/>
          <w:b/>
          <w:bCs/>
          <w:color w:val="000000"/>
          <w:spacing w:val="-6"/>
          <w:sz w:val="26"/>
          <w:szCs w:val="26"/>
        </w:rPr>
      </w:pPr>
    </w:p>
    <w:p w:rsidR="00A2504E" w:rsidRPr="00F41028" w:rsidRDefault="00A2504E" w:rsidP="00D153E1">
      <w:pPr>
        <w:shd w:val="clear" w:color="auto" w:fill="FFFFFF"/>
        <w:spacing w:after="0" w:line="240" w:lineRule="auto"/>
        <w:ind w:left="10" w:right="125" w:firstLine="221"/>
        <w:jc w:val="center"/>
        <w:rPr>
          <w:rFonts w:ascii="Bookman Old Style" w:hAnsi="Bookman Old Style" w:cs="Bookman Old Style"/>
          <w:b/>
          <w:bCs/>
          <w:color w:val="000000"/>
          <w:spacing w:val="-6"/>
          <w:sz w:val="32"/>
          <w:szCs w:val="32"/>
          <w:lang w:val="uk-UA"/>
        </w:rPr>
      </w:pPr>
      <w:r w:rsidRPr="00F41028">
        <w:rPr>
          <w:rFonts w:ascii="Bookman Old Style" w:hAnsi="Bookman Old Style" w:cs="Bookman Old Style"/>
          <w:b/>
          <w:bCs/>
          <w:color w:val="000000"/>
          <w:spacing w:val="-6"/>
          <w:sz w:val="32"/>
          <w:szCs w:val="32"/>
          <w:lang w:val="uk-UA"/>
        </w:rPr>
        <w:t>Вправи до теми</w:t>
      </w:r>
    </w:p>
    <w:p w:rsidR="00A2504E" w:rsidRPr="00F41028" w:rsidRDefault="00A2504E" w:rsidP="00D153E1">
      <w:pPr>
        <w:shd w:val="clear" w:color="auto" w:fill="FFFFFF"/>
        <w:spacing w:after="0" w:line="240" w:lineRule="auto"/>
        <w:ind w:left="10" w:right="125" w:firstLine="221"/>
        <w:jc w:val="both"/>
        <w:rPr>
          <w:rFonts w:ascii="Bookman Old Style" w:hAnsi="Bookman Old Style" w:cs="Bookman Old Style"/>
          <w:b/>
          <w:bCs/>
          <w:color w:val="000000"/>
          <w:spacing w:val="-6"/>
          <w:sz w:val="26"/>
          <w:szCs w:val="26"/>
          <w:lang w:val="uk-UA"/>
        </w:rPr>
      </w:pPr>
    </w:p>
    <w:p w:rsidR="00A2504E" w:rsidRPr="00F41028" w:rsidRDefault="00A2504E" w:rsidP="00D153E1">
      <w:pPr>
        <w:shd w:val="clear" w:color="auto" w:fill="FFFFFF"/>
        <w:spacing w:after="0" w:line="240" w:lineRule="auto"/>
        <w:ind w:left="10" w:right="125"/>
        <w:jc w:val="both"/>
        <w:rPr>
          <w:rFonts w:ascii="Bookman Old Style" w:hAnsi="Bookman Old Style" w:cs="Bookman Old Style"/>
          <w:sz w:val="26"/>
          <w:szCs w:val="26"/>
          <w:lang w:val="uk-UA"/>
        </w:rPr>
      </w:pPr>
      <w:r w:rsidRPr="00F41028">
        <w:rPr>
          <w:rFonts w:ascii="Bookman Old Style" w:hAnsi="Bookman Old Style" w:cs="Bookman Old Style"/>
          <w:b/>
          <w:bCs/>
          <w:color w:val="000000"/>
          <w:spacing w:val="-6"/>
          <w:sz w:val="26"/>
          <w:szCs w:val="26"/>
          <w:lang w:val="uk-UA"/>
        </w:rPr>
        <w:t xml:space="preserve">Вправа 1. </w:t>
      </w:r>
      <w:r w:rsidRPr="00F41028">
        <w:rPr>
          <w:rFonts w:ascii="Bookman Old Style" w:hAnsi="Bookman Old Style" w:cs="Bookman Old Style"/>
          <w:b/>
          <w:bCs/>
          <w:i/>
          <w:iCs/>
          <w:color w:val="000000"/>
          <w:spacing w:val="-6"/>
          <w:sz w:val="26"/>
          <w:szCs w:val="26"/>
          <w:lang w:val="uk-UA"/>
        </w:rPr>
        <w:t xml:space="preserve">Запишіть подані дієслова двома групами: дієслова першої і дієслова </w:t>
      </w:r>
      <w:r w:rsidRPr="00F41028">
        <w:rPr>
          <w:rFonts w:ascii="Bookman Old Style" w:hAnsi="Bookman Old Style" w:cs="Bookman Old Style"/>
          <w:b/>
          <w:bCs/>
          <w:i/>
          <w:iCs/>
          <w:color w:val="000000"/>
          <w:spacing w:val="-3"/>
          <w:sz w:val="26"/>
          <w:szCs w:val="26"/>
          <w:lang w:val="uk-UA"/>
        </w:rPr>
        <w:t xml:space="preserve">другої дієвідмін, визначаючи їх за особовими формами та інфінітивом, </w:t>
      </w:r>
      <w:r w:rsidRPr="00F41028">
        <w:rPr>
          <w:rFonts w:ascii="Bookman Old Style" w:hAnsi="Bookman Old Style" w:cs="Bookman Old Style"/>
          <w:b/>
          <w:bCs/>
          <w:i/>
          <w:iCs/>
          <w:color w:val="000000"/>
          <w:spacing w:val="-4"/>
          <w:sz w:val="26"/>
          <w:szCs w:val="26"/>
          <w:lang w:val="uk-UA"/>
        </w:rPr>
        <w:t>від двох дієслів кожної групи запишіть всі особові форми теперішнього часу дійсного способу, форми наказового способу</w:t>
      </w:r>
      <w:r w:rsidRPr="00F41028">
        <w:rPr>
          <w:rFonts w:ascii="Bookman Old Style" w:hAnsi="Bookman Old Style" w:cs="Bookman Old Style"/>
          <w:color w:val="000000"/>
          <w:spacing w:val="-4"/>
          <w:sz w:val="26"/>
          <w:szCs w:val="26"/>
          <w:lang w:val="uk-UA"/>
        </w:rPr>
        <w:t>.</w:t>
      </w:r>
    </w:p>
    <w:p w:rsidR="00A2504E" w:rsidRPr="00F41028" w:rsidRDefault="00A2504E" w:rsidP="00D153E1">
      <w:pPr>
        <w:shd w:val="clear" w:color="auto" w:fill="FFFFFF"/>
        <w:spacing w:after="0" w:line="240" w:lineRule="auto"/>
        <w:ind w:left="48" w:right="91" w:firstLine="519"/>
        <w:jc w:val="both"/>
        <w:rPr>
          <w:rFonts w:ascii="Bookman Old Style" w:hAnsi="Bookman Old Style" w:cs="Bookman Old Style"/>
          <w:color w:val="000000"/>
          <w:spacing w:val="-3"/>
          <w:sz w:val="26"/>
          <w:szCs w:val="26"/>
        </w:rPr>
      </w:pPr>
      <w:r w:rsidRPr="00F41028">
        <w:rPr>
          <w:rFonts w:ascii="Bookman Old Style" w:hAnsi="Bookman Old Style" w:cs="Bookman Old Style"/>
          <w:color w:val="000000"/>
          <w:spacing w:val="-3"/>
          <w:sz w:val="26"/>
          <w:szCs w:val="26"/>
          <w:lang w:val="uk-UA"/>
        </w:rPr>
        <w:t>Розводити, вирощувати, мовчати, жевріти, дорожити, про</w:t>
      </w:r>
      <w:r w:rsidRPr="00F41028">
        <w:rPr>
          <w:rFonts w:ascii="Bookman Old Style" w:hAnsi="Bookman Old Style" w:cs="Bookman Old Style"/>
          <w:color w:val="000000"/>
          <w:spacing w:val="-3"/>
          <w:sz w:val="26"/>
          <w:szCs w:val="26"/>
          <w:lang w:val="uk-UA"/>
        </w:rPr>
        <w:softHyphen/>
        <w:t>биратися, шкодувати, перетворюватися, гризти, нарікати, за</w:t>
      </w:r>
      <w:r w:rsidRPr="00F41028">
        <w:rPr>
          <w:rFonts w:ascii="Bookman Old Style" w:hAnsi="Bookman Old Style" w:cs="Bookman Old Style"/>
          <w:color w:val="000000"/>
          <w:spacing w:val="-4"/>
          <w:sz w:val="26"/>
          <w:szCs w:val="26"/>
          <w:lang w:val="uk-UA"/>
        </w:rPr>
        <w:t>суджувати, колоти, тривожити, жити, повзти, гнутися, проща</w:t>
      </w:r>
      <w:r w:rsidRPr="00F41028">
        <w:rPr>
          <w:rFonts w:ascii="Bookman Old Style" w:hAnsi="Bookman Old Style" w:cs="Bookman Old Style"/>
          <w:color w:val="000000"/>
          <w:spacing w:val="-4"/>
          <w:sz w:val="26"/>
          <w:szCs w:val="26"/>
          <w:lang w:val="uk-UA"/>
        </w:rPr>
        <w:softHyphen/>
      </w:r>
      <w:r w:rsidRPr="00F41028">
        <w:rPr>
          <w:rFonts w:ascii="Bookman Old Style" w:hAnsi="Bookman Old Style" w:cs="Bookman Old Style"/>
          <w:color w:val="000000"/>
          <w:spacing w:val="-3"/>
          <w:sz w:val="26"/>
          <w:szCs w:val="26"/>
          <w:lang w:val="uk-UA"/>
        </w:rPr>
        <w:t>ти, простити, зупинятися, світити, різати.</w:t>
      </w:r>
    </w:p>
    <w:p w:rsidR="00A2504E" w:rsidRPr="00F41028" w:rsidRDefault="00A2504E" w:rsidP="00D153E1">
      <w:pPr>
        <w:shd w:val="clear" w:color="auto" w:fill="FFFFFF"/>
        <w:spacing w:after="0" w:line="240" w:lineRule="auto"/>
        <w:ind w:left="48" w:right="91" w:firstLine="519"/>
        <w:jc w:val="both"/>
        <w:rPr>
          <w:rFonts w:ascii="Bookman Old Style" w:hAnsi="Bookman Old Style" w:cs="Bookman Old Style"/>
          <w:sz w:val="26"/>
          <w:szCs w:val="26"/>
        </w:rPr>
      </w:pPr>
    </w:p>
    <w:p w:rsidR="00A2504E" w:rsidRPr="00F41028" w:rsidRDefault="00A2504E" w:rsidP="00D153E1">
      <w:pPr>
        <w:shd w:val="clear" w:color="auto" w:fill="FFFFFF"/>
        <w:spacing w:after="0" w:line="240" w:lineRule="auto"/>
        <w:ind w:left="82" w:right="67"/>
        <w:jc w:val="both"/>
        <w:rPr>
          <w:rFonts w:ascii="Bookman Old Style" w:hAnsi="Bookman Old Style" w:cs="Bookman Old Style"/>
          <w:b/>
          <w:bCs/>
          <w:i/>
          <w:iCs/>
          <w:sz w:val="26"/>
          <w:szCs w:val="26"/>
        </w:rPr>
      </w:pPr>
      <w:r w:rsidRPr="00F41028">
        <w:rPr>
          <w:rFonts w:ascii="Bookman Old Style" w:hAnsi="Bookman Old Style" w:cs="Bookman Old Style"/>
          <w:b/>
          <w:bCs/>
          <w:color w:val="000000"/>
          <w:spacing w:val="-6"/>
          <w:sz w:val="26"/>
          <w:szCs w:val="26"/>
          <w:lang w:val="uk-UA"/>
        </w:rPr>
        <w:t xml:space="preserve">Вправа 2. </w:t>
      </w:r>
      <w:r w:rsidRPr="00F41028">
        <w:rPr>
          <w:rFonts w:ascii="Bookman Old Style" w:hAnsi="Bookman Old Style" w:cs="Bookman Old Style"/>
          <w:b/>
          <w:bCs/>
          <w:i/>
          <w:iCs/>
          <w:color w:val="000000"/>
          <w:spacing w:val="-6"/>
          <w:sz w:val="26"/>
          <w:szCs w:val="26"/>
          <w:lang w:val="uk-UA"/>
        </w:rPr>
        <w:t>Запишіть, вставляючи пропущені букви, з</w:t>
      </w:r>
      <w:r w:rsidR="00D865C8">
        <w:rPr>
          <w:rFonts w:ascii="Bookman Old Style" w:hAnsi="Bookman Old Style" w:cs="Bookman Old Style"/>
          <w:b/>
          <w:bCs/>
          <w:i/>
          <w:iCs/>
          <w:color w:val="000000"/>
          <w:spacing w:val="-6"/>
          <w:sz w:val="26"/>
          <w:szCs w:val="26"/>
          <w:lang w:val="uk-UA"/>
        </w:rPr>
        <w:t>’</w:t>
      </w:r>
      <w:r w:rsidRPr="00F41028">
        <w:rPr>
          <w:rFonts w:ascii="Bookman Old Style" w:hAnsi="Bookman Old Style" w:cs="Bookman Old Style"/>
          <w:b/>
          <w:bCs/>
          <w:i/>
          <w:iCs/>
          <w:color w:val="000000"/>
          <w:spacing w:val="-6"/>
          <w:sz w:val="26"/>
          <w:szCs w:val="26"/>
          <w:lang w:val="uk-UA"/>
        </w:rPr>
        <w:t>суйте вживан</w:t>
      </w:r>
      <w:r w:rsidRPr="00F41028">
        <w:rPr>
          <w:rFonts w:ascii="Bookman Old Style" w:hAnsi="Bookman Old Style" w:cs="Bookman Old Style"/>
          <w:b/>
          <w:bCs/>
          <w:i/>
          <w:iCs/>
          <w:color w:val="000000"/>
          <w:spacing w:val="-5"/>
          <w:sz w:val="26"/>
          <w:szCs w:val="26"/>
          <w:lang w:val="uk-UA"/>
        </w:rPr>
        <w:t>ня їх. Визначте форму способу, часу, особи дієслова. Назвіть чергування фонем в основі дієслів.</w:t>
      </w:r>
    </w:p>
    <w:p w:rsidR="00A2504E" w:rsidRPr="00F41028" w:rsidRDefault="00A2504E" w:rsidP="00D153E1">
      <w:pPr>
        <w:shd w:val="clear" w:color="auto" w:fill="FFFFFF"/>
        <w:spacing w:after="0" w:line="240" w:lineRule="auto"/>
        <w:ind w:left="101" w:firstLine="466"/>
        <w:jc w:val="both"/>
        <w:rPr>
          <w:rFonts w:ascii="Bookman Old Style" w:hAnsi="Bookman Old Style" w:cs="Bookman Old Style"/>
          <w:sz w:val="26"/>
          <w:szCs w:val="26"/>
        </w:rPr>
      </w:pPr>
      <w:r w:rsidRPr="00F41028">
        <w:rPr>
          <w:rFonts w:ascii="Bookman Old Style" w:hAnsi="Bookman Old Style" w:cs="Bookman Old Style"/>
          <w:color w:val="000000"/>
          <w:spacing w:val="-12"/>
          <w:sz w:val="26"/>
          <w:szCs w:val="26"/>
          <w:lang w:val="uk-UA"/>
        </w:rPr>
        <w:t xml:space="preserve">1. Не знаю, хто ти, де жив..ш, кого милу..ш і голуб..ш. А знаю – </w:t>
      </w:r>
      <w:r w:rsidRPr="00F41028">
        <w:rPr>
          <w:rFonts w:ascii="Bookman Old Style" w:hAnsi="Bookman Old Style" w:cs="Bookman Old Style"/>
          <w:color w:val="000000"/>
          <w:spacing w:val="-3"/>
          <w:sz w:val="26"/>
          <w:szCs w:val="26"/>
          <w:lang w:val="uk-UA"/>
        </w:rPr>
        <w:t xml:space="preserve">ти чека..ш теж, тривожно вгаду..ш і люб..ш. 2. Моєму серцю </w:t>
      </w:r>
      <w:r w:rsidRPr="00F41028">
        <w:rPr>
          <w:rFonts w:ascii="Bookman Old Style" w:hAnsi="Bookman Old Style" w:cs="Bookman Old Style"/>
          <w:color w:val="000000"/>
          <w:spacing w:val="-5"/>
          <w:sz w:val="26"/>
          <w:szCs w:val="26"/>
          <w:lang w:val="uk-UA"/>
        </w:rPr>
        <w:t>снишся ти, як морю сн..ться урагани. 3. Ще над Дніпром клу</w:t>
      </w:r>
      <w:r w:rsidRPr="00F41028">
        <w:rPr>
          <w:rFonts w:ascii="Bookman Old Style" w:hAnsi="Bookman Old Style" w:cs="Bookman Old Style"/>
          <w:color w:val="000000"/>
          <w:spacing w:val="-6"/>
          <w:sz w:val="26"/>
          <w:szCs w:val="26"/>
          <w:lang w:val="uk-UA"/>
        </w:rPr>
        <w:t>боч..ться задуха, і пахне степом сизий деревій. Душа моя, знай</w:t>
      </w:r>
      <w:r w:rsidRPr="00F41028">
        <w:rPr>
          <w:rFonts w:ascii="Bookman Old Style" w:hAnsi="Bookman Old Style" w:cs="Bookman Old Style"/>
          <w:color w:val="000000"/>
          <w:spacing w:val="-8"/>
          <w:sz w:val="26"/>
          <w:szCs w:val="26"/>
          <w:lang w:val="uk-UA"/>
        </w:rPr>
        <w:t>дибіда! Знайди біду... Яку біду надибала? Сто..ш і не одверн..шся</w:t>
      </w:r>
      <w:r w:rsidRPr="00F41028">
        <w:rPr>
          <w:rFonts w:ascii="Bookman Old Style" w:hAnsi="Bookman Old Style" w:cs="Bookman Old Style"/>
          <w:color w:val="000000"/>
          <w:spacing w:val="-8"/>
          <w:sz w:val="26"/>
          <w:szCs w:val="26"/>
        </w:rPr>
        <w:t xml:space="preserve">. </w:t>
      </w:r>
      <w:r w:rsidRPr="00F41028">
        <w:rPr>
          <w:rFonts w:ascii="Bookman Old Style" w:hAnsi="Bookman Old Style" w:cs="Bookman Old Style"/>
          <w:color w:val="000000"/>
          <w:spacing w:val="-8"/>
          <w:sz w:val="26"/>
          <w:szCs w:val="26"/>
          <w:lang w:val="uk-UA"/>
        </w:rPr>
        <w:t xml:space="preserve">4. Мене скуплять і спродувать не раджу. Моя душа не ход..ть </w:t>
      </w:r>
      <w:r w:rsidRPr="00F41028">
        <w:rPr>
          <w:rFonts w:ascii="Bookman Old Style" w:hAnsi="Bookman Old Style" w:cs="Bookman Old Style"/>
          <w:color w:val="000000"/>
          <w:spacing w:val="-4"/>
          <w:sz w:val="26"/>
          <w:szCs w:val="26"/>
          <w:lang w:val="uk-UA"/>
        </w:rPr>
        <w:t xml:space="preserve">на базар. Я не клянусь, тому що я не зраджу і вже не раз це в </w:t>
      </w:r>
      <w:r w:rsidRPr="00F41028">
        <w:rPr>
          <w:rFonts w:ascii="Bookman Old Style" w:hAnsi="Bookman Old Style" w:cs="Bookman Old Style"/>
          <w:color w:val="000000"/>
          <w:sz w:val="26"/>
          <w:szCs w:val="26"/>
          <w:lang w:val="uk-UA"/>
        </w:rPr>
        <w:t>битвах доказав. 5. Ми мовч..мо – поезія і я. Ми одна одній</w:t>
      </w:r>
      <w:r w:rsidRPr="00F41028">
        <w:rPr>
          <w:rFonts w:ascii="Bookman Old Style" w:hAnsi="Bookman Old Style" w:cs="Bookman Old Style"/>
          <w:color w:val="000000"/>
          <w:spacing w:val="-5"/>
          <w:sz w:val="26"/>
          <w:szCs w:val="26"/>
        </w:rPr>
        <w:t xml:space="preserve"> див..мось у </w:t>
      </w:r>
      <w:r w:rsidRPr="00F41028">
        <w:rPr>
          <w:rFonts w:ascii="Bookman Old Style" w:hAnsi="Bookman Old Style" w:cs="Bookman Old Style"/>
          <w:color w:val="000000"/>
          <w:spacing w:val="-5"/>
          <w:sz w:val="26"/>
          <w:szCs w:val="26"/>
          <w:lang w:val="uk-UA"/>
        </w:rPr>
        <w:t xml:space="preserve">вічі </w:t>
      </w:r>
      <w:r w:rsidRPr="00F41028">
        <w:rPr>
          <w:rFonts w:ascii="Bookman Old Style" w:hAnsi="Bookman Old Style" w:cs="Bookman Old Style"/>
          <w:i/>
          <w:iCs/>
          <w:color w:val="000000"/>
          <w:spacing w:val="-5"/>
          <w:sz w:val="26"/>
          <w:szCs w:val="26"/>
          <w:lang w:val="uk-UA"/>
        </w:rPr>
        <w:t xml:space="preserve">(Із </w:t>
      </w:r>
      <w:r w:rsidRPr="00F41028">
        <w:rPr>
          <w:rFonts w:ascii="Bookman Old Style" w:hAnsi="Bookman Old Style" w:cs="Bookman Old Style"/>
          <w:i/>
          <w:iCs/>
          <w:color w:val="000000"/>
          <w:spacing w:val="-5"/>
          <w:sz w:val="26"/>
          <w:szCs w:val="26"/>
        </w:rPr>
        <w:t>т</w:t>
      </w:r>
      <w:r w:rsidRPr="00F41028">
        <w:rPr>
          <w:rFonts w:ascii="Bookman Old Style" w:hAnsi="Bookman Old Style" w:cs="Bookman Old Style"/>
          <w:i/>
          <w:iCs/>
          <w:color w:val="000000"/>
          <w:spacing w:val="-5"/>
          <w:sz w:val="26"/>
          <w:szCs w:val="26"/>
          <w:lang w:val="uk-UA"/>
        </w:rPr>
        <w:t>в</w:t>
      </w:r>
      <w:r w:rsidRPr="00F41028">
        <w:rPr>
          <w:rFonts w:ascii="Bookman Old Style" w:hAnsi="Bookman Old Style" w:cs="Bookman Old Style"/>
          <w:i/>
          <w:iCs/>
          <w:color w:val="000000"/>
          <w:spacing w:val="-5"/>
          <w:sz w:val="26"/>
          <w:szCs w:val="26"/>
        </w:rPr>
        <w:t xml:space="preserve">. </w:t>
      </w:r>
      <w:r w:rsidRPr="00F41028">
        <w:rPr>
          <w:rFonts w:ascii="Bookman Old Style" w:hAnsi="Bookman Old Style" w:cs="Bookman Old Style"/>
          <w:i/>
          <w:iCs/>
          <w:color w:val="000000"/>
          <w:spacing w:val="-5"/>
          <w:sz w:val="26"/>
          <w:szCs w:val="26"/>
          <w:lang w:val="uk-UA"/>
        </w:rPr>
        <w:t xml:space="preserve">Л. </w:t>
      </w:r>
      <w:r w:rsidRPr="00F41028">
        <w:rPr>
          <w:rFonts w:ascii="Bookman Old Style" w:hAnsi="Bookman Old Style" w:cs="Bookman Old Style"/>
          <w:i/>
          <w:iCs/>
          <w:color w:val="000000"/>
          <w:spacing w:val="-5"/>
          <w:sz w:val="26"/>
          <w:szCs w:val="26"/>
        </w:rPr>
        <w:t>К</w:t>
      </w:r>
      <w:r w:rsidRPr="00F41028">
        <w:rPr>
          <w:rFonts w:ascii="Bookman Old Style" w:hAnsi="Bookman Old Style" w:cs="Bookman Old Style"/>
          <w:i/>
          <w:iCs/>
          <w:color w:val="000000"/>
          <w:spacing w:val="-5"/>
          <w:sz w:val="26"/>
          <w:szCs w:val="26"/>
          <w:lang w:val="uk-UA"/>
        </w:rPr>
        <w:t>о</w:t>
      </w:r>
      <w:r w:rsidRPr="00F41028">
        <w:rPr>
          <w:rFonts w:ascii="Bookman Old Style" w:hAnsi="Bookman Old Style" w:cs="Bookman Old Style"/>
          <w:i/>
          <w:iCs/>
          <w:color w:val="000000"/>
          <w:spacing w:val="-5"/>
          <w:sz w:val="26"/>
          <w:szCs w:val="26"/>
        </w:rPr>
        <w:t>ст</w:t>
      </w:r>
      <w:r w:rsidRPr="00F41028">
        <w:rPr>
          <w:rFonts w:ascii="Bookman Old Style" w:hAnsi="Bookman Old Style" w:cs="Bookman Old Style"/>
          <w:i/>
          <w:iCs/>
          <w:color w:val="000000"/>
          <w:spacing w:val="-5"/>
          <w:sz w:val="26"/>
          <w:szCs w:val="26"/>
          <w:lang w:val="uk-UA"/>
        </w:rPr>
        <w:t>енко</w:t>
      </w:r>
      <w:r w:rsidRPr="00F41028">
        <w:rPr>
          <w:rFonts w:ascii="Bookman Old Style" w:hAnsi="Bookman Old Style" w:cs="Bookman Old Style"/>
          <w:i/>
          <w:iCs/>
          <w:color w:val="000000"/>
          <w:spacing w:val="-5"/>
          <w:sz w:val="26"/>
          <w:szCs w:val="26"/>
        </w:rPr>
        <w:t xml:space="preserve">). </w:t>
      </w:r>
      <w:r w:rsidRPr="00D865C8">
        <w:rPr>
          <w:rFonts w:ascii="Bookman Old Style" w:hAnsi="Bookman Old Style" w:cs="Bookman Old Style"/>
          <w:iCs/>
          <w:color w:val="000000"/>
          <w:spacing w:val="-5"/>
          <w:sz w:val="26"/>
          <w:szCs w:val="26"/>
          <w:lang w:val="uk-UA"/>
        </w:rPr>
        <w:t>6</w:t>
      </w:r>
      <w:r w:rsidRPr="00F41028">
        <w:rPr>
          <w:rFonts w:ascii="Bookman Old Style" w:hAnsi="Bookman Old Style" w:cs="Bookman Old Style"/>
          <w:i/>
          <w:iCs/>
          <w:color w:val="000000"/>
          <w:spacing w:val="-5"/>
          <w:sz w:val="26"/>
          <w:szCs w:val="26"/>
          <w:lang w:val="uk-UA"/>
        </w:rPr>
        <w:t xml:space="preserve">. </w:t>
      </w:r>
      <w:r w:rsidRPr="00F41028">
        <w:rPr>
          <w:rFonts w:ascii="Bookman Old Style" w:hAnsi="Bookman Old Style" w:cs="Bookman Old Style"/>
          <w:color w:val="000000"/>
          <w:spacing w:val="-5"/>
          <w:sz w:val="26"/>
          <w:szCs w:val="26"/>
          <w:lang w:val="uk-UA"/>
        </w:rPr>
        <w:t xml:space="preserve">Чому ж ви </w:t>
      </w:r>
      <w:r w:rsidRPr="00F41028">
        <w:rPr>
          <w:rFonts w:ascii="Bookman Old Style" w:hAnsi="Bookman Old Style" w:cs="Bookman Old Style"/>
          <w:color w:val="000000"/>
          <w:spacing w:val="-5"/>
          <w:sz w:val="26"/>
          <w:szCs w:val="26"/>
        </w:rPr>
        <w:t xml:space="preserve">чужими </w:t>
      </w:r>
      <w:r w:rsidRPr="00F41028">
        <w:rPr>
          <w:rFonts w:ascii="Bookman Old Style" w:hAnsi="Bookman Old Style" w:cs="Bookman Old Style"/>
          <w:color w:val="000000"/>
          <w:spacing w:val="-5"/>
          <w:sz w:val="26"/>
          <w:szCs w:val="26"/>
          <w:lang w:val="uk-UA"/>
        </w:rPr>
        <w:t xml:space="preserve">сльозами </w:t>
      </w:r>
      <w:r w:rsidRPr="00F41028">
        <w:rPr>
          <w:rFonts w:ascii="Bookman Old Style" w:hAnsi="Bookman Old Style" w:cs="Bookman Old Style"/>
          <w:color w:val="000000"/>
          <w:spacing w:val="-3"/>
          <w:sz w:val="26"/>
          <w:szCs w:val="26"/>
        </w:rPr>
        <w:t xml:space="preserve">плач..те, на </w:t>
      </w:r>
      <w:r w:rsidRPr="00F41028">
        <w:rPr>
          <w:rFonts w:ascii="Bookman Old Style" w:hAnsi="Bookman Old Style" w:cs="Bookman Old Style"/>
          <w:color w:val="000000"/>
          <w:spacing w:val="-3"/>
          <w:sz w:val="26"/>
          <w:szCs w:val="26"/>
          <w:lang w:val="uk-UA"/>
        </w:rPr>
        <w:t>мислях позичених чому скач..те? – Хотілось би</w:t>
      </w:r>
      <w:r w:rsidRPr="00F41028">
        <w:rPr>
          <w:rFonts w:ascii="Bookman Old Style" w:hAnsi="Bookman Old Style" w:cs="Bookman Old Style"/>
          <w:color w:val="000000"/>
          <w:spacing w:val="-3"/>
          <w:sz w:val="26"/>
          <w:szCs w:val="26"/>
          <w:lang w:val="uk-UA"/>
        </w:rPr>
        <w:br/>
      </w:r>
      <w:r w:rsidRPr="00F41028">
        <w:rPr>
          <w:rFonts w:ascii="Bookman Old Style" w:hAnsi="Bookman Old Style" w:cs="Bookman Old Style"/>
          <w:color w:val="000000"/>
          <w:spacing w:val="-6"/>
          <w:sz w:val="26"/>
          <w:szCs w:val="26"/>
          <w:lang w:val="uk-UA"/>
        </w:rPr>
        <w:t xml:space="preserve">знати все ж! 7. Гей, нові Колумби й Магеллани, напн..мо вітрила наших мрій! </w:t>
      </w:r>
      <w:r w:rsidRPr="00F41028">
        <w:rPr>
          <w:rFonts w:ascii="Bookman Old Style" w:hAnsi="Bookman Old Style" w:cs="Bookman Old Style"/>
          <w:i/>
          <w:iCs/>
          <w:color w:val="000000"/>
          <w:spacing w:val="-6"/>
          <w:sz w:val="26"/>
          <w:szCs w:val="26"/>
          <w:lang w:val="uk-UA"/>
        </w:rPr>
        <w:t xml:space="preserve">(В. Симоненко). </w:t>
      </w:r>
      <w:r w:rsidRPr="00F41028">
        <w:rPr>
          <w:rFonts w:ascii="Bookman Old Style" w:hAnsi="Bookman Old Style" w:cs="Bookman Old Style"/>
          <w:color w:val="000000"/>
          <w:spacing w:val="-6"/>
          <w:sz w:val="26"/>
          <w:szCs w:val="26"/>
          <w:lang w:val="uk-UA"/>
        </w:rPr>
        <w:t>8. Ти до мене прийд..ш рано, коли зійде</w:t>
      </w:r>
      <w:r w:rsidRPr="00F41028">
        <w:rPr>
          <w:rFonts w:ascii="Bookman Old Style" w:hAnsi="Bookman Old Style" w:cs="Bookman Old Style"/>
          <w:color w:val="000000"/>
          <w:spacing w:val="-6"/>
          <w:sz w:val="26"/>
          <w:szCs w:val="26"/>
          <w:lang w:val="uk-UA"/>
        </w:rPr>
        <w:br/>
      </w:r>
      <w:r w:rsidRPr="00F41028">
        <w:rPr>
          <w:rFonts w:ascii="Bookman Old Style" w:hAnsi="Bookman Old Style" w:cs="Bookman Old Style"/>
          <w:color w:val="000000"/>
          <w:spacing w:val="-8"/>
          <w:sz w:val="26"/>
          <w:szCs w:val="26"/>
          <w:lang w:val="uk-UA"/>
        </w:rPr>
        <w:t>тільки сонце. 9. Вітре, вітре, нащо ві..ш, нащо ліс зелений гн..ш?</w:t>
      </w:r>
      <w:r w:rsidRPr="00F41028">
        <w:rPr>
          <w:rFonts w:ascii="Bookman Old Style" w:hAnsi="Bookman Old Style" w:cs="Bookman Old Style"/>
          <w:color w:val="000000"/>
          <w:spacing w:val="-8"/>
          <w:sz w:val="26"/>
          <w:szCs w:val="26"/>
          <w:lang w:val="uk-UA"/>
        </w:rPr>
        <w:br/>
      </w:r>
      <w:r w:rsidRPr="00F41028">
        <w:rPr>
          <w:rFonts w:ascii="Bookman Old Style" w:hAnsi="Bookman Old Style" w:cs="Bookman Old Style"/>
          <w:color w:val="000000"/>
          <w:spacing w:val="-4"/>
          <w:sz w:val="26"/>
          <w:szCs w:val="26"/>
          <w:lang w:val="uk-UA"/>
        </w:rPr>
        <w:lastRenderedPageBreak/>
        <w:t>Нащо стріли половецькі в військо Ігоря нес..ш? 10. Не спиняй</w:t>
      </w:r>
      <w:r w:rsidRPr="00F41028">
        <w:rPr>
          <w:rFonts w:ascii="Bookman Old Style" w:hAnsi="Bookman Old Style" w:cs="Bookman Old Style"/>
          <w:color w:val="000000"/>
          <w:spacing w:val="-4"/>
          <w:sz w:val="26"/>
          <w:szCs w:val="26"/>
          <w:lang w:val="uk-UA"/>
        </w:rPr>
        <w:br/>
      </w:r>
      <w:r w:rsidRPr="00F41028">
        <w:rPr>
          <w:rFonts w:ascii="Bookman Old Style" w:hAnsi="Bookman Old Style" w:cs="Bookman Old Style"/>
          <w:color w:val="000000"/>
          <w:spacing w:val="-6"/>
          <w:sz w:val="26"/>
          <w:szCs w:val="26"/>
          <w:lang w:val="uk-UA"/>
        </w:rPr>
        <w:t>думок крилатих, хай лет..ть в світи: безліч дивних див углед..ш</w:t>
      </w:r>
      <w:r w:rsidRPr="00F41028">
        <w:rPr>
          <w:rFonts w:ascii="Bookman Old Style" w:hAnsi="Bookman Old Style" w:cs="Bookman Old Style"/>
          <w:color w:val="000000"/>
          <w:spacing w:val="-6"/>
          <w:sz w:val="26"/>
          <w:szCs w:val="26"/>
          <w:lang w:val="uk-UA"/>
        </w:rPr>
        <w:br/>
        <w:t xml:space="preserve">їх очима ти </w:t>
      </w:r>
      <w:r w:rsidRPr="00F41028">
        <w:rPr>
          <w:rFonts w:ascii="Bookman Old Style" w:hAnsi="Bookman Old Style" w:cs="Bookman Old Style"/>
          <w:i/>
          <w:iCs/>
          <w:color w:val="000000"/>
          <w:spacing w:val="-6"/>
          <w:sz w:val="26"/>
          <w:szCs w:val="26"/>
          <w:lang w:val="uk-UA"/>
        </w:rPr>
        <w:t>(Із тв. О</w:t>
      </w:r>
      <w:r w:rsidR="00A9112A">
        <w:rPr>
          <w:rFonts w:ascii="Bookman Old Style" w:hAnsi="Bookman Old Style" w:cs="Bookman Old Style"/>
          <w:i/>
          <w:iCs/>
          <w:color w:val="000000"/>
          <w:spacing w:val="-6"/>
          <w:sz w:val="26"/>
          <w:szCs w:val="26"/>
          <w:lang w:val="uk-UA"/>
        </w:rPr>
        <w:t>лександра</w:t>
      </w:r>
      <w:r w:rsidRPr="00F41028">
        <w:rPr>
          <w:rFonts w:ascii="Bookman Old Style" w:hAnsi="Bookman Old Style" w:cs="Bookman Old Style"/>
          <w:i/>
          <w:iCs/>
          <w:color w:val="000000"/>
          <w:spacing w:val="-6"/>
          <w:sz w:val="26"/>
          <w:szCs w:val="26"/>
          <w:lang w:val="uk-UA"/>
        </w:rPr>
        <w:t xml:space="preserve"> Олеся). </w:t>
      </w:r>
      <w:r w:rsidRPr="00F41028">
        <w:rPr>
          <w:rFonts w:ascii="Bookman Old Style" w:hAnsi="Bookman Old Style" w:cs="Bookman Old Style"/>
          <w:color w:val="000000"/>
          <w:spacing w:val="-6"/>
          <w:sz w:val="26"/>
          <w:szCs w:val="26"/>
          <w:lang w:val="uk-UA"/>
        </w:rPr>
        <w:t>11</w:t>
      </w:r>
      <w:r w:rsidR="00A9112A">
        <w:rPr>
          <w:rFonts w:ascii="Bookman Old Style" w:hAnsi="Bookman Old Style" w:cs="Bookman Old Style"/>
          <w:color w:val="000000"/>
          <w:spacing w:val="-6"/>
          <w:sz w:val="26"/>
          <w:szCs w:val="26"/>
          <w:lang w:val="uk-UA"/>
        </w:rPr>
        <w:t xml:space="preserve">. Доля ку..ться у боротьбі. </w:t>
      </w:r>
      <w:r w:rsidR="00322D4F">
        <w:rPr>
          <w:rFonts w:ascii="Bookman Old Style" w:hAnsi="Bookman Old Style" w:cs="Bookman Old Style"/>
          <w:color w:val="000000"/>
          <w:spacing w:val="-6"/>
          <w:sz w:val="26"/>
          <w:szCs w:val="26"/>
          <w:lang w:val="uk-UA"/>
        </w:rPr>
        <w:t xml:space="preserve">               </w:t>
      </w:r>
      <w:r w:rsidR="00A9112A">
        <w:rPr>
          <w:rFonts w:ascii="Bookman Old Style" w:hAnsi="Bookman Old Style" w:cs="Bookman Old Style"/>
          <w:color w:val="000000"/>
          <w:spacing w:val="-6"/>
          <w:sz w:val="26"/>
          <w:szCs w:val="26"/>
          <w:lang w:val="uk-UA"/>
        </w:rPr>
        <w:t>12.</w:t>
      </w:r>
      <w:r w:rsidR="00322D4F">
        <w:rPr>
          <w:rFonts w:ascii="Bookman Old Style" w:hAnsi="Bookman Old Style" w:cs="Bookman Old Style"/>
          <w:color w:val="000000"/>
          <w:spacing w:val="-6"/>
          <w:sz w:val="26"/>
          <w:szCs w:val="26"/>
          <w:lang w:val="uk-UA"/>
        </w:rPr>
        <w:t xml:space="preserve"> </w:t>
      </w:r>
      <w:r w:rsidRPr="00F41028">
        <w:rPr>
          <w:rFonts w:ascii="Bookman Old Style" w:hAnsi="Bookman Old Style" w:cs="Bookman Old Style"/>
          <w:color w:val="000000"/>
          <w:spacing w:val="-6"/>
          <w:sz w:val="26"/>
          <w:szCs w:val="26"/>
          <w:lang w:val="uk-UA"/>
        </w:rPr>
        <w:t>Бар</w:t>
      </w:r>
      <w:r w:rsidRPr="00F41028">
        <w:rPr>
          <w:rFonts w:ascii="Bookman Old Style" w:hAnsi="Bookman Old Style" w:cs="Bookman Old Style"/>
          <w:color w:val="000000"/>
          <w:spacing w:val="-5"/>
          <w:sz w:val="26"/>
          <w:szCs w:val="26"/>
          <w:lang w:val="uk-UA"/>
        </w:rPr>
        <w:t>вінок стел..ться в траві... 13</w:t>
      </w:r>
      <w:r w:rsidR="00C85A1D">
        <w:rPr>
          <w:rFonts w:ascii="Bookman Old Style" w:hAnsi="Bookman Old Style" w:cs="Bookman Old Style"/>
          <w:color w:val="000000"/>
          <w:spacing w:val="-5"/>
          <w:sz w:val="26"/>
          <w:szCs w:val="26"/>
          <w:lang w:val="uk-UA"/>
        </w:rPr>
        <w:t>.</w:t>
      </w:r>
      <w:r w:rsidRPr="00F41028">
        <w:rPr>
          <w:rFonts w:ascii="Bookman Old Style" w:hAnsi="Bookman Old Style" w:cs="Bookman Old Style"/>
          <w:color w:val="000000"/>
          <w:spacing w:val="-5"/>
          <w:sz w:val="26"/>
          <w:szCs w:val="26"/>
          <w:lang w:val="uk-UA"/>
        </w:rPr>
        <w:t xml:space="preserve"> Жив..мо</w:t>
      </w:r>
      <w:r w:rsidRPr="00F41028">
        <w:rPr>
          <w:rFonts w:ascii="Bookman Old Style" w:hAnsi="Bookman Old Style" w:cs="Bookman Old Style"/>
          <w:smallCaps/>
          <w:color w:val="000000"/>
          <w:spacing w:val="-5"/>
          <w:sz w:val="26"/>
          <w:szCs w:val="26"/>
          <w:lang w:val="uk-UA"/>
        </w:rPr>
        <w:t xml:space="preserve"> </w:t>
      </w:r>
      <w:r w:rsidRPr="00F41028">
        <w:rPr>
          <w:rFonts w:ascii="Bookman Old Style" w:hAnsi="Bookman Old Style" w:cs="Bookman Old Style"/>
          <w:color w:val="000000"/>
          <w:spacing w:val="-5"/>
          <w:sz w:val="26"/>
          <w:szCs w:val="26"/>
          <w:lang w:val="uk-UA"/>
        </w:rPr>
        <w:t>ж всі, поки життя дає нам</w:t>
      </w:r>
      <w:r w:rsidRPr="00F41028">
        <w:rPr>
          <w:rFonts w:ascii="Bookman Old Style" w:hAnsi="Bookman Old Style" w:cs="Bookman Old Style"/>
          <w:color w:val="000000"/>
          <w:spacing w:val="-5"/>
          <w:sz w:val="26"/>
          <w:szCs w:val="26"/>
          <w:lang w:val="uk-UA"/>
        </w:rPr>
        <w:br/>
      </w:r>
      <w:r w:rsidRPr="00F41028">
        <w:rPr>
          <w:rFonts w:ascii="Bookman Old Style" w:hAnsi="Bookman Old Style" w:cs="Bookman Old Style"/>
          <w:color w:val="000000"/>
          <w:spacing w:val="-4"/>
          <w:sz w:val="26"/>
          <w:szCs w:val="26"/>
          <w:lang w:val="uk-UA"/>
        </w:rPr>
        <w:t>світлі почуття. 14. О Україно! О рідна ненько! Тобі вірненько</w:t>
      </w:r>
      <w:r w:rsidRPr="00F41028">
        <w:rPr>
          <w:rFonts w:ascii="Bookman Old Style" w:hAnsi="Bookman Old Style" w:cs="Bookman Old Style"/>
          <w:color w:val="000000"/>
          <w:spacing w:val="-4"/>
          <w:sz w:val="26"/>
          <w:szCs w:val="26"/>
          <w:lang w:val="uk-UA"/>
        </w:rPr>
        <w:br/>
      </w:r>
      <w:r w:rsidRPr="00F41028">
        <w:rPr>
          <w:rFonts w:ascii="Bookman Old Style" w:hAnsi="Bookman Old Style" w:cs="Bookman Old Style"/>
          <w:color w:val="000000"/>
          <w:spacing w:val="-5"/>
          <w:sz w:val="26"/>
          <w:szCs w:val="26"/>
          <w:lang w:val="uk-UA"/>
        </w:rPr>
        <w:t xml:space="preserve">присягн..м! </w:t>
      </w:r>
      <w:r w:rsidRPr="00F41028">
        <w:rPr>
          <w:rFonts w:ascii="Bookman Old Style" w:hAnsi="Bookman Old Style" w:cs="Bookman Old Style"/>
          <w:i/>
          <w:iCs/>
          <w:color w:val="000000"/>
          <w:spacing w:val="-5"/>
          <w:sz w:val="26"/>
          <w:szCs w:val="26"/>
          <w:lang w:val="uk-UA"/>
        </w:rPr>
        <w:t>(Із тв. М. Вороного).</w:t>
      </w:r>
      <w:r w:rsidRPr="00F41028">
        <w:rPr>
          <w:rFonts w:ascii="Bookman Old Style" w:hAnsi="Bookman Old Style" w:cs="Bookman Old Style"/>
          <w:i/>
          <w:iCs/>
          <w:color w:val="000000"/>
          <w:sz w:val="26"/>
          <w:szCs w:val="26"/>
          <w:lang w:val="uk-UA"/>
        </w:rPr>
        <w:tab/>
      </w:r>
    </w:p>
    <w:p w:rsidR="00A2504E" w:rsidRPr="00F41028" w:rsidRDefault="00A2504E" w:rsidP="00D153E1">
      <w:pPr>
        <w:spacing w:after="0" w:line="240" w:lineRule="auto"/>
        <w:rPr>
          <w:rFonts w:ascii="Bookman Old Style" w:hAnsi="Bookman Old Style" w:cs="Bookman Old Style"/>
          <w:sz w:val="26"/>
          <w:szCs w:val="26"/>
        </w:rPr>
      </w:pPr>
    </w:p>
    <w:p w:rsidR="00A2504E" w:rsidRPr="00F41028" w:rsidRDefault="00A2504E" w:rsidP="00D153E1">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sz w:val="26"/>
          <w:szCs w:val="26"/>
          <w:lang w:val="uk-UA"/>
        </w:rPr>
        <w:t>Вправа 3</w:t>
      </w:r>
      <w:r w:rsidRPr="00F41028">
        <w:rPr>
          <w:rFonts w:ascii="Bookman Old Style" w:hAnsi="Bookman Old Style" w:cs="Bookman Old Style"/>
          <w:b/>
          <w:bCs/>
          <w:i/>
          <w:iCs/>
          <w:sz w:val="26"/>
          <w:szCs w:val="26"/>
          <w:lang w:val="uk-UA"/>
        </w:rPr>
        <w:t>. Поставте дієслова у форму 3-ї особи множини теперішнього чи майбутнього часу і запишіть їх за дієвідмінами у два стовпчики.</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Блищати, жовтіти, навчити, сидіти, нищити, боротися, плести, плисти, робити, лічити, лікувати, цінити.</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sz w:val="26"/>
          <w:szCs w:val="26"/>
          <w:lang w:val="uk-UA"/>
        </w:rPr>
        <w:t>Вправа 4.</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Поставте дієслова в потрібній особі й числі теперішнього чи майбутнього часу залежно від їх змісту і запишіть речення. Визначте дієвідміну, поясніть орфограми в особових закінченнях дієслів.</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1. Мама (плести) мені нову кофтинку. 2. Ми (плисти) вже четверту годину поспіль. 3. Ми (вирости) розумними, красивими і щасливими.   4. Діти (виростити) великий урожай помідорів. 5. Ти щоранку (будити) брата. 6. Ви (бути) завтра на концерті? 7. Ми (бути) виходити з дому одночасно.</w:t>
      </w:r>
    </w:p>
    <w:p w:rsidR="00A2504E" w:rsidRPr="00F41028" w:rsidRDefault="00A2504E"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sz w:val="26"/>
          <w:szCs w:val="26"/>
          <w:lang w:val="uk-UA"/>
        </w:rPr>
        <w:t>Вправа 5.</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 xml:space="preserve">Прочитайте текст. Орієнтуючись на тему і зміст уривка, вставте потрібні дієслова. </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Широка дорога ... від Києва до Богуслава і далі в шевченківський край. Вересень уже ... осінні вогнища у лісах і дібровах. Обабіч широкого кам</w:t>
      </w:r>
      <w:r w:rsidR="001A479C">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янистого шляху жовтогарячими свічками ... молоді тополі й багрянцем ... клени ...</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Рання осінь</w:t>
      </w:r>
      <w:r w:rsidR="00D865C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полями. ... пожовкла кукурудза у передчутті холодів, і ... під вересневим сонцем врунистими сходами озимина.</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Дорога ... через степи, ... в долини, сірою стрічкою ... на пагорби. Часом ... у села. І тоді із-за тинів і парканів</w:t>
      </w:r>
      <w:r w:rsidR="00D865C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на нас осіннім квітом жоржини, стиглими яблуками і сивим терном, що ... терпким соком осені</w:t>
      </w:r>
      <w:r w:rsidRPr="00F41028">
        <w:rPr>
          <w:rFonts w:ascii="Bookman Old Style" w:hAnsi="Bookman Old Style" w:cs="Bookman Old Style"/>
          <w:i/>
          <w:iCs/>
          <w:sz w:val="26"/>
          <w:szCs w:val="26"/>
          <w:lang w:val="uk-UA"/>
        </w:rPr>
        <w:t xml:space="preserve"> (За І. Цюпою).</w:t>
      </w:r>
    </w:p>
    <w:p w:rsidR="00A2504E" w:rsidRPr="00F41028" w:rsidRDefault="00A2504E" w:rsidP="00F72878">
      <w:pPr>
        <w:spacing w:after="0" w:line="240" w:lineRule="auto"/>
        <w:ind w:firstLine="567"/>
        <w:jc w:val="both"/>
        <w:rPr>
          <w:rFonts w:ascii="Bookman Old Style" w:hAnsi="Bookman Old Style" w:cs="Bookman Old Style"/>
          <w:sz w:val="24"/>
          <w:szCs w:val="24"/>
          <w:lang w:val="uk-UA"/>
        </w:rPr>
      </w:pPr>
      <w:r w:rsidRPr="00F41028">
        <w:rPr>
          <w:rFonts w:ascii="Bookman Old Style" w:hAnsi="Bookman Old Style" w:cs="Bookman Old Style"/>
          <w:b/>
          <w:bCs/>
          <w:sz w:val="24"/>
          <w:szCs w:val="24"/>
          <w:lang w:val="uk-UA"/>
        </w:rPr>
        <w:t xml:space="preserve">Довідка: </w:t>
      </w:r>
      <w:r w:rsidRPr="00F41028">
        <w:rPr>
          <w:rFonts w:ascii="Bookman Old Style" w:hAnsi="Bookman Old Style" w:cs="Bookman Old Style"/>
          <w:sz w:val="24"/>
          <w:szCs w:val="24"/>
          <w:lang w:val="uk-UA"/>
        </w:rPr>
        <w:t>запалити, стелити, наливатися, палахкотіти, пролягти, заходити, війнути, здійматися, наливатися, збігати, бродити, шелестіти, ніжитися.</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hd w:val="clear" w:color="auto" w:fill="FFFFFF"/>
        <w:spacing w:after="0" w:line="240" w:lineRule="auto"/>
        <w:ind w:right="53"/>
        <w:jc w:val="both"/>
        <w:rPr>
          <w:rFonts w:ascii="Bookman Old Style" w:hAnsi="Bookman Old Style" w:cs="Bookman Old Style"/>
          <w:b/>
          <w:bCs/>
          <w:i/>
          <w:iCs/>
          <w:sz w:val="26"/>
          <w:szCs w:val="26"/>
          <w:lang w:val="uk-UA"/>
        </w:rPr>
      </w:pPr>
      <w:r w:rsidRPr="00F41028">
        <w:rPr>
          <w:rFonts w:ascii="Bookman Old Style" w:hAnsi="Bookman Old Style" w:cs="Bookman Old Style"/>
          <w:b/>
          <w:bCs/>
          <w:color w:val="000000"/>
          <w:spacing w:val="-5"/>
          <w:sz w:val="26"/>
          <w:szCs w:val="26"/>
          <w:lang w:val="uk-UA"/>
        </w:rPr>
        <w:t>Вправа 6.</w:t>
      </w:r>
      <w:r w:rsidRPr="00F41028">
        <w:rPr>
          <w:rFonts w:ascii="Bookman Old Style" w:hAnsi="Bookman Old Style" w:cs="Bookman Old Style"/>
          <w:b/>
          <w:bCs/>
          <w:i/>
          <w:iCs/>
          <w:color w:val="000000"/>
          <w:spacing w:val="-5"/>
          <w:sz w:val="26"/>
          <w:szCs w:val="26"/>
          <w:lang w:val="uk-UA"/>
        </w:rPr>
        <w:t xml:space="preserve"> У реченнях знайдіть дієслова дійсного способу. Випишіть їх. Визначте дієвідміну, час дієслів. </w:t>
      </w:r>
    </w:p>
    <w:p w:rsidR="00A2504E" w:rsidRPr="00F41028" w:rsidRDefault="00D361FB" w:rsidP="00F81824">
      <w:pPr>
        <w:shd w:val="clear" w:color="auto" w:fill="FFFFFF"/>
        <w:spacing w:after="0" w:line="240" w:lineRule="auto"/>
        <w:ind w:right="38" w:firstLine="567"/>
        <w:jc w:val="both"/>
        <w:rPr>
          <w:rFonts w:ascii="Bookman Old Style" w:hAnsi="Bookman Old Style" w:cs="Bookman Old Style"/>
          <w:sz w:val="26"/>
          <w:szCs w:val="26"/>
          <w:lang w:val="uk-UA"/>
        </w:rPr>
      </w:pPr>
      <w:r w:rsidRPr="00F41028">
        <w:rPr>
          <w:rFonts w:ascii="Bookman Old Style" w:hAnsi="Bookman Old Style" w:cs="Bookman Old Style"/>
          <w:color w:val="000000"/>
          <w:spacing w:val="-5"/>
          <w:sz w:val="26"/>
          <w:szCs w:val="26"/>
        </w:rPr>
        <w:t xml:space="preserve">1. </w:t>
      </w:r>
      <w:r w:rsidR="00A2504E" w:rsidRPr="00F41028">
        <w:rPr>
          <w:rFonts w:ascii="Bookman Old Style" w:hAnsi="Bookman Old Style" w:cs="Bookman Old Style"/>
          <w:color w:val="000000"/>
          <w:spacing w:val="-5"/>
          <w:sz w:val="26"/>
          <w:szCs w:val="26"/>
          <w:lang w:val="uk-UA"/>
        </w:rPr>
        <w:t xml:space="preserve">І довго будуть дивуватись люди, </w:t>
      </w:r>
      <w:r w:rsidR="00E90E6B">
        <w:rPr>
          <w:rFonts w:ascii="Bookman Old Style" w:hAnsi="Bookman Old Style" w:cs="Bookman Old Style"/>
          <w:color w:val="000000"/>
          <w:spacing w:val="-5"/>
          <w:sz w:val="26"/>
          <w:szCs w:val="26"/>
          <w:lang w:val="uk-UA"/>
        </w:rPr>
        <w:t>/</w:t>
      </w:r>
      <w:r w:rsidR="006A4F91">
        <w:rPr>
          <w:rFonts w:ascii="Bookman Old Style" w:hAnsi="Bookman Old Style" w:cs="Bookman Old Style"/>
          <w:color w:val="000000"/>
          <w:spacing w:val="-5"/>
          <w:sz w:val="26"/>
          <w:szCs w:val="26"/>
          <w:lang w:val="uk-UA"/>
        </w:rPr>
        <w:t>/</w:t>
      </w:r>
      <w:r w:rsidR="00E90E6B">
        <w:rPr>
          <w:rFonts w:ascii="Bookman Old Style" w:hAnsi="Bookman Old Style" w:cs="Bookman Old Style"/>
          <w:color w:val="000000"/>
          <w:spacing w:val="-5"/>
          <w:sz w:val="26"/>
          <w:szCs w:val="26"/>
          <w:lang w:val="uk-UA"/>
        </w:rPr>
        <w:t xml:space="preserve"> </w:t>
      </w:r>
      <w:r w:rsidR="00A2504E" w:rsidRPr="00F41028">
        <w:rPr>
          <w:rFonts w:ascii="Bookman Old Style" w:hAnsi="Bookman Old Style" w:cs="Bookman Old Style"/>
          <w:color w:val="000000"/>
          <w:spacing w:val="-5"/>
          <w:sz w:val="26"/>
          <w:szCs w:val="26"/>
          <w:lang w:val="uk-UA"/>
        </w:rPr>
        <w:t xml:space="preserve">Напишуть вчені тисячі томів Про те велике і незвичне </w:t>
      </w:r>
      <w:r w:rsidR="00A2504E" w:rsidRPr="00F41028">
        <w:rPr>
          <w:rFonts w:ascii="Bookman Old Style" w:hAnsi="Bookman Old Style" w:cs="Bookman Old Style"/>
          <w:color w:val="000000"/>
          <w:spacing w:val="-4"/>
          <w:sz w:val="26"/>
          <w:szCs w:val="26"/>
          <w:lang w:val="uk-UA"/>
        </w:rPr>
        <w:t xml:space="preserve">чудо, </w:t>
      </w:r>
      <w:r w:rsidR="00E90E6B">
        <w:rPr>
          <w:rFonts w:ascii="Bookman Old Style" w:hAnsi="Bookman Old Style" w:cs="Bookman Old Style"/>
          <w:color w:val="000000"/>
          <w:spacing w:val="-5"/>
          <w:sz w:val="26"/>
          <w:szCs w:val="26"/>
          <w:lang w:val="uk-UA"/>
        </w:rPr>
        <w:t>/</w:t>
      </w:r>
      <w:r w:rsidR="006A4F91">
        <w:rPr>
          <w:rFonts w:ascii="Bookman Old Style" w:hAnsi="Bookman Old Style" w:cs="Bookman Old Style"/>
          <w:color w:val="000000"/>
          <w:spacing w:val="-5"/>
          <w:sz w:val="26"/>
          <w:szCs w:val="26"/>
          <w:lang w:val="uk-UA"/>
        </w:rPr>
        <w:t>/</w:t>
      </w:r>
      <w:r w:rsidR="00F757B9">
        <w:rPr>
          <w:rFonts w:ascii="Bookman Old Style" w:hAnsi="Bookman Old Style" w:cs="Bookman Old Style"/>
          <w:color w:val="000000"/>
          <w:spacing w:val="-5"/>
          <w:sz w:val="26"/>
          <w:szCs w:val="26"/>
          <w:lang w:val="uk-UA"/>
        </w:rPr>
        <w:t xml:space="preserve"> </w:t>
      </w:r>
      <w:r w:rsidR="00A2504E" w:rsidRPr="00F41028">
        <w:rPr>
          <w:rFonts w:ascii="Bookman Old Style" w:hAnsi="Bookman Old Style" w:cs="Bookman Old Style"/>
          <w:color w:val="000000"/>
          <w:spacing w:val="-4"/>
          <w:sz w:val="26"/>
          <w:szCs w:val="26"/>
          <w:lang w:val="uk-UA"/>
        </w:rPr>
        <w:t xml:space="preserve">Про феєрверк небачених вогнів. </w:t>
      </w:r>
      <w:r w:rsidR="00322D4F">
        <w:rPr>
          <w:rFonts w:ascii="Bookman Old Style" w:hAnsi="Bookman Old Style" w:cs="Bookman Old Style"/>
          <w:color w:val="000000"/>
          <w:spacing w:val="-4"/>
          <w:sz w:val="26"/>
          <w:szCs w:val="26"/>
          <w:lang w:val="uk-UA"/>
        </w:rPr>
        <w:t xml:space="preserve">              </w:t>
      </w:r>
      <w:r w:rsidR="00A2504E" w:rsidRPr="00F41028">
        <w:rPr>
          <w:rFonts w:ascii="Bookman Old Style" w:hAnsi="Bookman Old Style" w:cs="Bookman Old Style"/>
          <w:color w:val="000000"/>
          <w:spacing w:val="-4"/>
          <w:sz w:val="26"/>
          <w:szCs w:val="26"/>
          <w:lang w:val="uk-UA"/>
        </w:rPr>
        <w:t>2</w:t>
      </w:r>
      <w:r w:rsidR="006A4F91">
        <w:rPr>
          <w:rFonts w:ascii="Bookman Old Style" w:hAnsi="Bookman Old Style" w:cs="Bookman Old Style"/>
          <w:color w:val="000000"/>
          <w:spacing w:val="-4"/>
          <w:sz w:val="26"/>
          <w:szCs w:val="26"/>
          <w:lang w:val="uk-UA"/>
        </w:rPr>
        <w:t>.</w:t>
      </w:r>
      <w:r w:rsidR="00322D4F">
        <w:rPr>
          <w:rFonts w:ascii="Bookman Old Style" w:hAnsi="Bookman Old Style" w:cs="Bookman Old Style"/>
          <w:color w:val="000000"/>
          <w:spacing w:val="-4"/>
          <w:sz w:val="26"/>
          <w:szCs w:val="26"/>
          <w:lang w:val="uk-UA"/>
        </w:rPr>
        <w:t xml:space="preserve"> </w:t>
      </w:r>
      <w:r w:rsidR="00A2504E" w:rsidRPr="00F41028">
        <w:rPr>
          <w:rFonts w:ascii="Bookman Old Style" w:hAnsi="Bookman Old Style" w:cs="Bookman Old Style"/>
          <w:color w:val="000000"/>
          <w:spacing w:val="-4"/>
          <w:sz w:val="26"/>
          <w:szCs w:val="26"/>
          <w:lang w:val="uk-UA"/>
        </w:rPr>
        <w:t>Принад ніколи я не бачив,</w:t>
      </w:r>
      <w:r w:rsidR="00E90E6B" w:rsidRPr="00E90E6B">
        <w:rPr>
          <w:rFonts w:ascii="Bookman Old Style" w:hAnsi="Bookman Old Style" w:cs="Bookman Old Style"/>
          <w:color w:val="000000"/>
          <w:spacing w:val="-5"/>
          <w:sz w:val="26"/>
          <w:szCs w:val="26"/>
          <w:lang w:val="uk-UA"/>
        </w:rPr>
        <w:t xml:space="preserve"> </w:t>
      </w:r>
      <w:r w:rsidR="00E90E6B">
        <w:rPr>
          <w:rFonts w:ascii="Bookman Old Style" w:hAnsi="Bookman Old Style" w:cs="Bookman Old Style"/>
          <w:color w:val="000000"/>
          <w:spacing w:val="-5"/>
          <w:sz w:val="26"/>
          <w:szCs w:val="26"/>
          <w:lang w:val="uk-UA"/>
        </w:rPr>
        <w:t>/</w:t>
      </w:r>
      <w:r w:rsidR="006A4F91">
        <w:rPr>
          <w:rFonts w:ascii="Bookman Old Style" w:hAnsi="Bookman Old Style" w:cs="Bookman Old Style"/>
          <w:color w:val="000000"/>
          <w:spacing w:val="-5"/>
          <w:sz w:val="26"/>
          <w:szCs w:val="26"/>
          <w:lang w:val="uk-UA"/>
        </w:rPr>
        <w:t>/</w:t>
      </w:r>
      <w:r w:rsidR="00F757B9">
        <w:rPr>
          <w:rFonts w:ascii="Bookman Old Style" w:hAnsi="Bookman Old Style" w:cs="Bookman Old Style"/>
          <w:color w:val="000000"/>
          <w:spacing w:val="-5"/>
          <w:sz w:val="26"/>
          <w:szCs w:val="26"/>
          <w:lang w:val="uk-UA"/>
        </w:rPr>
        <w:t xml:space="preserve"> </w:t>
      </w:r>
      <w:r w:rsidR="00A2504E" w:rsidRPr="00F41028">
        <w:rPr>
          <w:rFonts w:ascii="Bookman Old Style" w:hAnsi="Bookman Old Style" w:cs="Bookman Old Style"/>
          <w:color w:val="000000"/>
          <w:spacing w:val="-4"/>
          <w:sz w:val="26"/>
          <w:szCs w:val="26"/>
          <w:lang w:val="uk-UA"/>
        </w:rPr>
        <w:t xml:space="preserve">Принад не знаю їхніх і </w:t>
      </w:r>
      <w:r w:rsidR="00A2504E" w:rsidRPr="00F41028">
        <w:rPr>
          <w:rFonts w:ascii="Bookman Old Style" w:hAnsi="Bookman Old Style" w:cs="Bookman Old Style"/>
          <w:color w:val="000000"/>
          <w:spacing w:val="-5"/>
          <w:sz w:val="26"/>
          <w:szCs w:val="26"/>
          <w:lang w:val="uk-UA"/>
        </w:rPr>
        <w:t xml:space="preserve">окрас, </w:t>
      </w:r>
      <w:r w:rsidR="006A4F91">
        <w:rPr>
          <w:rFonts w:ascii="Bookman Old Style" w:hAnsi="Bookman Old Style" w:cs="Bookman Old Style"/>
          <w:color w:val="000000"/>
          <w:spacing w:val="-5"/>
          <w:sz w:val="26"/>
          <w:szCs w:val="26"/>
          <w:lang w:val="uk-UA"/>
        </w:rPr>
        <w:t>/</w:t>
      </w:r>
      <w:r w:rsidR="00E90E6B">
        <w:rPr>
          <w:rFonts w:ascii="Bookman Old Style" w:hAnsi="Bookman Old Style" w:cs="Bookman Old Style"/>
          <w:color w:val="000000"/>
          <w:spacing w:val="-5"/>
          <w:sz w:val="26"/>
          <w:szCs w:val="26"/>
          <w:lang w:val="uk-UA"/>
        </w:rPr>
        <w:t>/</w:t>
      </w:r>
      <w:r w:rsidR="00F757B9">
        <w:rPr>
          <w:rFonts w:ascii="Bookman Old Style" w:hAnsi="Bookman Old Style" w:cs="Bookman Old Style"/>
          <w:color w:val="000000"/>
          <w:spacing w:val="-5"/>
          <w:sz w:val="26"/>
          <w:szCs w:val="26"/>
          <w:lang w:val="uk-UA"/>
        </w:rPr>
        <w:t xml:space="preserve"> </w:t>
      </w:r>
      <w:r w:rsidR="00A2504E" w:rsidRPr="00F41028">
        <w:rPr>
          <w:rFonts w:ascii="Bookman Old Style" w:hAnsi="Bookman Old Style" w:cs="Bookman Old Style"/>
          <w:color w:val="000000"/>
          <w:spacing w:val="-5"/>
          <w:sz w:val="26"/>
          <w:szCs w:val="26"/>
          <w:lang w:val="uk-UA"/>
        </w:rPr>
        <w:t xml:space="preserve">Та вірю серцем щирим і гарячим: </w:t>
      </w:r>
      <w:r w:rsidR="006A4F91">
        <w:rPr>
          <w:rFonts w:ascii="Bookman Old Style" w:hAnsi="Bookman Old Style" w:cs="Bookman Old Style"/>
          <w:color w:val="000000"/>
          <w:spacing w:val="-5"/>
          <w:sz w:val="26"/>
          <w:szCs w:val="26"/>
          <w:lang w:val="uk-UA"/>
        </w:rPr>
        <w:t>/</w:t>
      </w:r>
      <w:r w:rsidR="00E90E6B">
        <w:rPr>
          <w:rFonts w:ascii="Bookman Old Style" w:hAnsi="Bookman Old Style" w:cs="Bookman Old Style"/>
          <w:color w:val="000000"/>
          <w:spacing w:val="-5"/>
          <w:sz w:val="26"/>
          <w:szCs w:val="26"/>
          <w:lang w:val="uk-UA"/>
        </w:rPr>
        <w:t>/</w:t>
      </w:r>
      <w:r w:rsidR="00F757B9">
        <w:rPr>
          <w:rFonts w:ascii="Bookman Old Style" w:hAnsi="Bookman Old Style" w:cs="Bookman Old Style"/>
          <w:color w:val="000000"/>
          <w:spacing w:val="-5"/>
          <w:sz w:val="26"/>
          <w:szCs w:val="26"/>
          <w:lang w:val="uk-UA"/>
        </w:rPr>
        <w:t xml:space="preserve"> </w:t>
      </w:r>
      <w:r w:rsidR="00A2504E" w:rsidRPr="00F41028">
        <w:rPr>
          <w:rFonts w:ascii="Bookman Old Style" w:hAnsi="Bookman Old Style" w:cs="Bookman Old Style"/>
          <w:color w:val="000000"/>
          <w:spacing w:val="-5"/>
          <w:sz w:val="26"/>
          <w:szCs w:val="26"/>
          <w:lang w:val="uk-UA"/>
        </w:rPr>
        <w:t>Нема землі такої, як у нас. 3. Ти ідеш... Іди собі щас</w:t>
      </w:r>
      <w:r w:rsidR="00A2504E" w:rsidRPr="00F41028">
        <w:rPr>
          <w:rFonts w:ascii="Bookman Old Style" w:hAnsi="Bookman Old Style" w:cs="Bookman Old Style"/>
          <w:color w:val="000000"/>
          <w:spacing w:val="-4"/>
          <w:sz w:val="26"/>
          <w:szCs w:val="26"/>
          <w:lang w:val="uk-UA"/>
        </w:rPr>
        <w:t xml:space="preserve">лива, </w:t>
      </w:r>
      <w:r w:rsidR="006A4F91">
        <w:rPr>
          <w:rFonts w:ascii="Bookman Old Style" w:hAnsi="Bookman Old Style" w:cs="Bookman Old Style"/>
          <w:color w:val="000000"/>
          <w:spacing w:val="-4"/>
          <w:sz w:val="26"/>
          <w:szCs w:val="26"/>
          <w:lang w:val="uk-UA"/>
        </w:rPr>
        <w:t>/</w:t>
      </w:r>
      <w:r w:rsidR="00E90E6B">
        <w:rPr>
          <w:rFonts w:ascii="Bookman Old Style" w:hAnsi="Bookman Old Style" w:cs="Bookman Old Style"/>
          <w:color w:val="000000"/>
          <w:spacing w:val="-5"/>
          <w:sz w:val="26"/>
          <w:szCs w:val="26"/>
          <w:lang w:val="uk-UA"/>
        </w:rPr>
        <w:t>/</w:t>
      </w:r>
      <w:r w:rsidR="00F757B9">
        <w:rPr>
          <w:rFonts w:ascii="Bookman Old Style" w:hAnsi="Bookman Old Style" w:cs="Bookman Old Style"/>
          <w:color w:val="000000"/>
          <w:spacing w:val="-5"/>
          <w:sz w:val="26"/>
          <w:szCs w:val="26"/>
          <w:lang w:val="uk-UA"/>
        </w:rPr>
        <w:t xml:space="preserve"> </w:t>
      </w:r>
      <w:r w:rsidR="00A2504E" w:rsidRPr="00F41028">
        <w:rPr>
          <w:rFonts w:ascii="Bookman Old Style" w:hAnsi="Bookman Old Style" w:cs="Bookman Old Style"/>
          <w:color w:val="000000"/>
          <w:spacing w:val="-4"/>
          <w:sz w:val="26"/>
          <w:szCs w:val="26"/>
          <w:lang w:val="uk-UA"/>
        </w:rPr>
        <w:t xml:space="preserve">Мрій і смійся, думай і мовчи, Посміхайся вітрові грайливо, </w:t>
      </w:r>
      <w:r w:rsidR="006A4F91">
        <w:rPr>
          <w:rFonts w:ascii="Bookman Old Style" w:hAnsi="Bookman Old Style" w:cs="Bookman Old Style"/>
          <w:color w:val="000000"/>
          <w:spacing w:val="-4"/>
          <w:sz w:val="26"/>
          <w:szCs w:val="26"/>
          <w:lang w:val="uk-UA"/>
        </w:rPr>
        <w:t>/</w:t>
      </w:r>
      <w:r w:rsidR="00E90E6B">
        <w:rPr>
          <w:rFonts w:ascii="Bookman Old Style" w:hAnsi="Bookman Old Style" w:cs="Bookman Old Style"/>
          <w:color w:val="000000"/>
          <w:spacing w:val="-5"/>
          <w:sz w:val="26"/>
          <w:szCs w:val="26"/>
          <w:lang w:val="uk-UA"/>
        </w:rPr>
        <w:t>/</w:t>
      </w:r>
      <w:r w:rsidR="00F757B9">
        <w:rPr>
          <w:rFonts w:ascii="Bookman Old Style" w:hAnsi="Bookman Old Style" w:cs="Bookman Old Style"/>
          <w:color w:val="000000"/>
          <w:spacing w:val="-5"/>
          <w:sz w:val="26"/>
          <w:szCs w:val="26"/>
          <w:lang w:val="uk-UA"/>
        </w:rPr>
        <w:t xml:space="preserve"> </w:t>
      </w:r>
      <w:r w:rsidR="00A2504E" w:rsidRPr="00F41028">
        <w:rPr>
          <w:rFonts w:ascii="Bookman Old Style" w:hAnsi="Bookman Old Style" w:cs="Bookman Old Style"/>
          <w:color w:val="000000"/>
          <w:spacing w:val="-4"/>
          <w:sz w:val="26"/>
          <w:szCs w:val="26"/>
          <w:lang w:val="uk-UA"/>
        </w:rPr>
        <w:t>Травам ім</w:t>
      </w:r>
      <w:r w:rsidR="001A479C">
        <w:rPr>
          <w:rFonts w:ascii="Bookman Old Style" w:hAnsi="Bookman Old Style" w:cs="Bookman Old Style"/>
          <w:color w:val="000000"/>
          <w:spacing w:val="-4"/>
          <w:sz w:val="26"/>
          <w:szCs w:val="26"/>
          <w:lang w:val="uk-UA"/>
        </w:rPr>
        <w:t>’</w:t>
      </w:r>
      <w:r w:rsidR="00A2504E" w:rsidRPr="00F41028">
        <w:rPr>
          <w:rFonts w:ascii="Bookman Old Style" w:hAnsi="Bookman Old Style" w:cs="Bookman Old Style"/>
          <w:color w:val="000000"/>
          <w:spacing w:val="-4"/>
          <w:sz w:val="26"/>
          <w:szCs w:val="26"/>
          <w:lang w:val="uk-UA"/>
        </w:rPr>
        <w:t>я милого шепчи. 4. І знову сам воюю проти себе –</w:t>
      </w:r>
      <w:r w:rsidR="006A4F91">
        <w:rPr>
          <w:rFonts w:ascii="Bookman Old Style" w:hAnsi="Bookman Old Style" w:cs="Bookman Old Style"/>
          <w:color w:val="000000"/>
          <w:spacing w:val="-4"/>
          <w:sz w:val="26"/>
          <w:szCs w:val="26"/>
          <w:lang w:val="uk-UA"/>
        </w:rPr>
        <w:t>/</w:t>
      </w:r>
      <w:r w:rsidR="00E90E6B">
        <w:rPr>
          <w:rFonts w:ascii="Bookman Old Style" w:hAnsi="Bookman Old Style" w:cs="Bookman Old Style"/>
          <w:color w:val="000000"/>
          <w:spacing w:val="-5"/>
          <w:sz w:val="26"/>
          <w:szCs w:val="26"/>
          <w:lang w:val="uk-UA"/>
        </w:rPr>
        <w:t>/</w:t>
      </w:r>
      <w:r w:rsidR="00F757B9">
        <w:rPr>
          <w:rFonts w:ascii="Bookman Old Style" w:hAnsi="Bookman Old Style" w:cs="Bookman Old Style"/>
          <w:color w:val="000000"/>
          <w:spacing w:val="-5"/>
          <w:sz w:val="26"/>
          <w:szCs w:val="26"/>
          <w:lang w:val="uk-UA"/>
        </w:rPr>
        <w:t xml:space="preserve"> </w:t>
      </w:r>
      <w:r w:rsidR="00A2504E" w:rsidRPr="00F41028">
        <w:rPr>
          <w:rFonts w:ascii="Bookman Old Style" w:hAnsi="Bookman Old Style" w:cs="Bookman Old Style"/>
          <w:color w:val="000000"/>
          <w:spacing w:val="-4"/>
          <w:sz w:val="26"/>
          <w:szCs w:val="26"/>
          <w:lang w:val="uk-UA"/>
        </w:rPr>
        <w:t xml:space="preserve">Два чорти схарапудились в мені. </w:t>
      </w:r>
      <w:r w:rsidR="00E90E6B">
        <w:rPr>
          <w:rFonts w:ascii="Bookman Old Style" w:hAnsi="Bookman Old Style" w:cs="Bookman Old Style"/>
          <w:color w:val="000000"/>
          <w:spacing w:val="-5"/>
          <w:sz w:val="26"/>
          <w:szCs w:val="26"/>
          <w:lang w:val="uk-UA"/>
        </w:rPr>
        <w:t>/</w:t>
      </w:r>
      <w:r w:rsidR="006A4F91">
        <w:rPr>
          <w:rFonts w:ascii="Bookman Old Style" w:hAnsi="Bookman Old Style" w:cs="Bookman Old Style"/>
          <w:color w:val="000000"/>
          <w:spacing w:val="-5"/>
          <w:sz w:val="26"/>
          <w:szCs w:val="26"/>
          <w:lang w:val="uk-UA"/>
        </w:rPr>
        <w:t>/</w:t>
      </w:r>
      <w:r w:rsidR="00F757B9">
        <w:rPr>
          <w:rFonts w:ascii="Bookman Old Style" w:hAnsi="Bookman Old Style" w:cs="Bookman Old Style"/>
          <w:color w:val="000000"/>
          <w:spacing w:val="-5"/>
          <w:sz w:val="26"/>
          <w:szCs w:val="26"/>
          <w:lang w:val="uk-UA"/>
        </w:rPr>
        <w:t xml:space="preserve"> </w:t>
      </w:r>
      <w:r w:rsidR="00A2504E" w:rsidRPr="00F41028">
        <w:rPr>
          <w:rFonts w:ascii="Bookman Old Style" w:hAnsi="Bookman Old Style" w:cs="Bookman Old Style"/>
          <w:color w:val="000000"/>
          <w:spacing w:val="-4"/>
          <w:sz w:val="26"/>
          <w:szCs w:val="26"/>
          <w:lang w:val="uk-UA"/>
        </w:rPr>
        <w:t xml:space="preserve">Один волає: «Зупинись! </w:t>
      </w:r>
      <w:r w:rsidR="00A2504E" w:rsidRPr="00F41028">
        <w:rPr>
          <w:rFonts w:ascii="Bookman Old Style" w:hAnsi="Bookman Old Style" w:cs="Bookman Old Style"/>
          <w:color w:val="000000"/>
          <w:spacing w:val="-2"/>
          <w:sz w:val="26"/>
          <w:szCs w:val="26"/>
          <w:lang w:val="uk-UA"/>
        </w:rPr>
        <w:t xml:space="preserve">Не треба!». </w:t>
      </w:r>
      <w:r w:rsidR="006A4F91">
        <w:rPr>
          <w:rFonts w:ascii="Bookman Old Style" w:hAnsi="Bookman Old Style" w:cs="Bookman Old Style"/>
          <w:color w:val="000000"/>
          <w:spacing w:val="-2"/>
          <w:sz w:val="26"/>
          <w:szCs w:val="26"/>
          <w:lang w:val="uk-UA"/>
        </w:rPr>
        <w:lastRenderedPageBreak/>
        <w:t>/</w:t>
      </w:r>
      <w:r w:rsidR="00E90E6B">
        <w:rPr>
          <w:rFonts w:ascii="Bookman Old Style" w:hAnsi="Bookman Old Style" w:cs="Bookman Old Style"/>
          <w:color w:val="000000"/>
          <w:spacing w:val="-5"/>
          <w:sz w:val="26"/>
          <w:szCs w:val="26"/>
          <w:lang w:val="uk-UA"/>
        </w:rPr>
        <w:t>/</w:t>
      </w:r>
      <w:r w:rsidR="00F757B9">
        <w:rPr>
          <w:rFonts w:ascii="Bookman Old Style" w:hAnsi="Bookman Old Style" w:cs="Bookman Old Style"/>
          <w:color w:val="000000"/>
          <w:spacing w:val="-5"/>
          <w:sz w:val="26"/>
          <w:szCs w:val="26"/>
          <w:lang w:val="uk-UA"/>
        </w:rPr>
        <w:t xml:space="preserve"> </w:t>
      </w:r>
      <w:r w:rsidR="00A2504E" w:rsidRPr="00F41028">
        <w:rPr>
          <w:rFonts w:ascii="Bookman Old Style" w:hAnsi="Bookman Old Style" w:cs="Bookman Old Style"/>
          <w:color w:val="000000"/>
          <w:spacing w:val="-2"/>
          <w:sz w:val="26"/>
          <w:szCs w:val="26"/>
          <w:lang w:val="uk-UA"/>
        </w:rPr>
        <w:t>Штовхає інший: «Не спиняйся, ні!» 5.</w:t>
      </w:r>
      <w:r w:rsidR="00F757B9">
        <w:rPr>
          <w:rFonts w:ascii="Bookman Old Style" w:hAnsi="Bookman Old Style" w:cs="Bookman Old Style"/>
          <w:color w:val="000000"/>
          <w:spacing w:val="-2"/>
          <w:sz w:val="26"/>
          <w:szCs w:val="26"/>
          <w:lang w:val="uk-UA"/>
        </w:rPr>
        <w:t xml:space="preserve"> </w:t>
      </w:r>
      <w:r w:rsidR="00A2504E" w:rsidRPr="00F41028">
        <w:rPr>
          <w:rFonts w:ascii="Bookman Old Style" w:hAnsi="Bookman Old Style" w:cs="Bookman Old Style"/>
          <w:color w:val="000000"/>
          <w:spacing w:val="-2"/>
          <w:sz w:val="26"/>
          <w:szCs w:val="26"/>
          <w:lang w:val="uk-UA"/>
        </w:rPr>
        <w:t xml:space="preserve">Україно! Ти для мене – диво! </w:t>
      </w:r>
      <w:r w:rsidR="006A4F91">
        <w:rPr>
          <w:rFonts w:ascii="Bookman Old Style" w:hAnsi="Bookman Old Style" w:cs="Bookman Old Style"/>
          <w:color w:val="000000"/>
          <w:spacing w:val="-2"/>
          <w:sz w:val="26"/>
          <w:szCs w:val="26"/>
          <w:lang w:val="uk-UA"/>
        </w:rPr>
        <w:t>/</w:t>
      </w:r>
      <w:r w:rsidR="00E90E6B">
        <w:rPr>
          <w:rFonts w:ascii="Bookman Old Style" w:hAnsi="Bookman Old Style" w:cs="Bookman Old Style"/>
          <w:color w:val="000000"/>
          <w:spacing w:val="-5"/>
          <w:sz w:val="26"/>
          <w:szCs w:val="26"/>
          <w:lang w:val="uk-UA"/>
        </w:rPr>
        <w:t>/</w:t>
      </w:r>
      <w:r w:rsidR="00A2504E" w:rsidRPr="00F41028">
        <w:rPr>
          <w:rFonts w:ascii="Bookman Old Style" w:hAnsi="Bookman Old Style" w:cs="Bookman Old Style"/>
          <w:color w:val="000000"/>
          <w:spacing w:val="-2"/>
          <w:sz w:val="26"/>
          <w:szCs w:val="26"/>
          <w:lang w:val="uk-UA"/>
        </w:rPr>
        <w:t xml:space="preserve">І нехай </w:t>
      </w:r>
      <w:r w:rsidR="00A2504E" w:rsidRPr="00F41028">
        <w:rPr>
          <w:rFonts w:ascii="Bookman Old Style" w:hAnsi="Bookman Old Style" w:cs="Bookman Old Style"/>
          <w:color w:val="000000"/>
          <w:spacing w:val="-4"/>
          <w:sz w:val="26"/>
          <w:szCs w:val="26"/>
          <w:lang w:val="uk-UA"/>
        </w:rPr>
        <w:t xml:space="preserve">пливе за роком рік, </w:t>
      </w:r>
      <w:r w:rsidR="006A4F91">
        <w:rPr>
          <w:rFonts w:ascii="Bookman Old Style" w:hAnsi="Bookman Old Style" w:cs="Bookman Old Style"/>
          <w:color w:val="000000"/>
          <w:spacing w:val="-4"/>
          <w:sz w:val="26"/>
          <w:szCs w:val="26"/>
          <w:lang w:val="uk-UA"/>
        </w:rPr>
        <w:t>/</w:t>
      </w:r>
      <w:r w:rsidR="00E90E6B">
        <w:rPr>
          <w:rFonts w:ascii="Bookman Old Style" w:hAnsi="Bookman Old Style" w:cs="Bookman Old Style"/>
          <w:color w:val="000000"/>
          <w:spacing w:val="-5"/>
          <w:sz w:val="26"/>
          <w:szCs w:val="26"/>
          <w:lang w:val="uk-UA"/>
        </w:rPr>
        <w:t>/</w:t>
      </w:r>
      <w:r w:rsidR="00F757B9">
        <w:rPr>
          <w:rFonts w:ascii="Bookman Old Style" w:hAnsi="Bookman Old Style" w:cs="Bookman Old Style"/>
          <w:color w:val="000000"/>
          <w:spacing w:val="-5"/>
          <w:sz w:val="26"/>
          <w:szCs w:val="26"/>
          <w:lang w:val="uk-UA"/>
        </w:rPr>
        <w:t xml:space="preserve"> </w:t>
      </w:r>
      <w:r w:rsidR="00A2504E" w:rsidRPr="00F41028">
        <w:rPr>
          <w:rFonts w:ascii="Bookman Old Style" w:hAnsi="Bookman Old Style" w:cs="Bookman Old Style"/>
          <w:color w:val="000000"/>
          <w:spacing w:val="-4"/>
          <w:sz w:val="26"/>
          <w:szCs w:val="26"/>
          <w:lang w:val="uk-UA"/>
        </w:rPr>
        <w:t>Буду, мамо горда і вродлива, з тебе дивуватися повік. 6.</w:t>
      </w:r>
      <w:r w:rsidR="006A4F91">
        <w:rPr>
          <w:rFonts w:ascii="Bookman Old Style" w:hAnsi="Bookman Old Style" w:cs="Bookman Old Style"/>
          <w:color w:val="000000"/>
          <w:spacing w:val="-4"/>
          <w:sz w:val="26"/>
          <w:szCs w:val="26"/>
          <w:lang w:val="uk-UA"/>
        </w:rPr>
        <w:t xml:space="preserve"> </w:t>
      </w:r>
      <w:r w:rsidR="00A2504E" w:rsidRPr="00F41028">
        <w:rPr>
          <w:rFonts w:ascii="Bookman Old Style" w:hAnsi="Bookman Old Style" w:cs="Bookman Old Style"/>
          <w:color w:val="000000"/>
          <w:spacing w:val="-4"/>
          <w:sz w:val="26"/>
          <w:szCs w:val="26"/>
          <w:lang w:val="uk-UA"/>
        </w:rPr>
        <w:t xml:space="preserve">Україно! Доки </w:t>
      </w:r>
      <w:r w:rsidR="00A2504E" w:rsidRPr="00F41028">
        <w:rPr>
          <w:rFonts w:ascii="Bookman Old Style" w:hAnsi="Bookman Old Style" w:cs="Bookman Old Style"/>
          <w:color w:val="000000"/>
          <w:spacing w:val="-5"/>
          <w:sz w:val="26"/>
          <w:szCs w:val="26"/>
          <w:lang w:val="uk-UA"/>
        </w:rPr>
        <w:t xml:space="preserve">жити буду, </w:t>
      </w:r>
      <w:r w:rsidR="006A4F91">
        <w:rPr>
          <w:rFonts w:ascii="Bookman Old Style" w:hAnsi="Bookman Old Style" w:cs="Bookman Old Style"/>
          <w:color w:val="000000"/>
          <w:spacing w:val="-5"/>
          <w:sz w:val="26"/>
          <w:szCs w:val="26"/>
          <w:lang w:val="uk-UA"/>
        </w:rPr>
        <w:t>/</w:t>
      </w:r>
      <w:r w:rsidR="00E90E6B">
        <w:rPr>
          <w:rFonts w:ascii="Bookman Old Style" w:hAnsi="Bookman Old Style" w:cs="Bookman Old Style"/>
          <w:color w:val="000000"/>
          <w:spacing w:val="-5"/>
          <w:sz w:val="26"/>
          <w:szCs w:val="26"/>
          <w:lang w:val="uk-UA"/>
        </w:rPr>
        <w:t>/</w:t>
      </w:r>
      <w:r w:rsidR="00F757B9">
        <w:rPr>
          <w:rFonts w:ascii="Bookman Old Style" w:hAnsi="Bookman Old Style" w:cs="Bookman Old Style"/>
          <w:color w:val="000000"/>
          <w:spacing w:val="-5"/>
          <w:sz w:val="26"/>
          <w:szCs w:val="26"/>
          <w:lang w:val="uk-UA"/>
        </w:rPr>
        <w:t xml:space="preserve"> </w:t>
      </w:r>
      <w:r w:rsidR="00A2504E" w:rsidRPr="00F41028">
        <w:rPr>
          <w:rFonts w:ascii="Bookman Old Style" w:hAnsi="Bookman Old Style" w:cs="Bookman Old Style"/>
          <w:color w:val="000000"/>
          <w:spacing w:val="-5"/>
          <w:sz w:val="26"/>
          <w:szCs w:val="26"/>
          <w:lang w:val="uk-UA"/>
        </w:rPr>
        <w:t xml:space="preserve">Доти відкриватиму тебе. 7. За тобою завше будуть мандрувати </w:t>
      </w:r>
      <w:r w:rsidR="00E90E6B">
        <w:rPr>
          <w:rFonts w:ascii="Bookman Old Style" w:hAnsi="Bookman Old Style" w:cs="Bookman Old Style"/>
          <w:color w:val="000000"/>
          <w:spacing w:val="-5"/>
          <w:sz w:val="26"/>
          <w:szCs w:val="26"/>
          <w:lang w:val="uk-UA"/>
        </w:rPr>
        <w:t>/</w:t>
      </w:r>
      <w:r w:rsidR="003E233C">
        <w:rPr>
          <w:rFonts w:ascii="Bookman Old Style" w:hAnsi="Bookman Old Style" w:cs="Bookman Old Style"/>
          <w:color w:val="000000"/>
          <w:spacing w:val="-5"/>
          <w:sz w:val="26"/>
          <w:szCs w:val="26"/>
          <w:lang w:val="uk-UA"/>
        </w:rPr>
        <w:t>/</w:t>
      </w:r>
      <w:r w:rsidR="00F757B9">
        <w:rPr>
          <w:rFonts w:ascii="Bookman Old Style" w:hAnsi="Bookman Old Style" w:cs="Bookman Old Style"/>
          <w:color w:val="000000"/>
          <w:spacing w:val="-5"/>
          <w:sz w:val="26"/>
          <w:szCs w:val="26"/>
          <w:lang w:val="uk-UA"/>
        </w:rPr>
        <w:t xml:space="preserve"> </w:t>
      </w:r>
      <w:r w:rsidR="00A2504E" w:rsidRPr="00F41028">
        <w:rPr>
          <w:rFonts w:ascii="Bookman Old Style" w:hAnsi="Bookman Old Style" w:cs="Bookman Old Style"/>
          <w:color w:val="000000"/>
          <w:spacing w:val="-5"/>
          <w:sz w:val="26"/>
          <w:szCs w:val="26"/>
          <w:lang w:val="uk-UA"/>
        </w:rPr>
        <w:t>Очі материнські і білява хата.</w:t>
      </w:r>
      <w:r w:rsidR="00E90E6B" w:rsidRPr="00E90E6B">
        <w:rPr>
          <w:rFonts w:ascii="Bookman Old Style" w:hAnsi="Bookman Old Style" w:cs="Bookman Old Style"/>
          <w:color w:val="000000"/>
          <w:spacing w:val="-5"/>
          <w:sz w:val="26"/>
          <w:szCs w:val="26"/>
          <w:lang w:val="uk-UA"/>
        </w:rPr>
        <w:t xml:space="preserve"> </w:t>
      </w:r>
      <w:r w:rsidR="006A4F91">
        <w:rPr>
          <w:rFonts w:ascii="Bookman Old Style" w:hAnsi="Bookman Old Style" w:cs="Bookman Old Style"/>
          <w:color w:val="000000"/>
          <w:spacing w:val="-5"/>
          <w:sz w:val="26"/>
          <w:szCs w:val="26"/>
          <w:lang w:val="uk-UA"/>
        </w:rPr>
        <w:t>/</w:t>
      </w:r>
      <w:r w:rsidR="00E90E6B">
        <w:rPr>
          <w:rFonts w:ascii="Bookman Old Style" w:hAnsi="Bookman Old Style" w:cs="Bookman Old Style"/>
          <w:color w:val="000000"/>
          <w:spacing w:val="-5"/>
          <w:sz w:val="26"/>
          <w:szCs w:val="26"/>
          <w:lang w:val="uk-UA"/>
        </w:rPr>
        <w:t>/</w:t>
      </w:r>
      <w:r w:rsidR="00F757B9">
        <w:rPr>
          <w:rFonts w:ascii="Bookman Old Style" w:hAnsi="Bookman Old Style" w:cs="Bookman Old Style"/>
          <w:color w:val="000000"/>
          <w:spacing w:val="-5"/>
          <w:sz w:val="26"/>
          <w:szCs w:val="26"/>
          <w:lang w:val="uk-UA"/>
        </w:rPr>
        <w:t xml:space="preserve"> </w:t>
      </w:r>
      <w:r w:rsidR="00A2504E" w:rsidRPr="00F41028">
        <w:rPr>
          <w:rFonts w:ascii="Bookman Old Style" w:hAnsi="Bookman Old Style" w:cs="Bookman Old Style"/>
          <w:color w:val="000000"/>
          <w:spacing w:val="-5"/>
          <w:sz w:val="26"/>
          <w:szCs w:val="26"/>
          <w:lang w:val="uk-UA"/>
        </w:rPr>
        <w:t xml:space="preserve">І якщо впадеш ти на чужому полі, </w:t>
      </w:r>
      <w:r w:rsidR="006A4F91">
        <w:rPr>
          <w:rFonts w:ascii="Bookman Old Style" w:hAnsi="Bookman Old Style" w:cs="Bookman Old Style"/>
          <w:color w:val="000000"/>
          <w:spacing w:val="-5"/>
          <w:sz w:val="26"/>
          <w:szCs w:val="26"/>
          <w:lang w:val="uk-UA"/>
        </w:rPr>
        <w:t>/</w:t>
      </w:r>
      <w:r w:rsidR="00E90E6B">
        <w:rPr>
          <w:rFonts w:ascii="Bookman Old Style" w:hAnsi="Bookman Old Style" w:cs="Bookman Old Style"/>
          <w:color w:val="000000"/>
          <w:spacing w:val="-5"/>
          <w:sz w:val="26"/>
          <w:szCs w:val="26"/>
          <w:lang w:val="uk-UA"/>
        </w:rPr>
        <w:t>/</w:t>
      </w:r>
      <w:r w:rsidR="00F757B9">
        <w:rPr>
          <w:rFonts w:ascii="Bookman Old Style" w:hAnsi="Bookman Old Style" w:cs="Bookman Old Style"/>
          <w:color w:val="000000"/>
          <w:spacing w:val="-5"/>
          <w:sz w:val="26"/>
          <w:szCs w:val="26"/>
          <w:lang w:val="uk-UA"/>
        </w:rPr>
        <w:t xml:space="preserve"> </w:t>
      </w:r>
      <w:r w:rsidR="00A2504E" w:rsidRPr="00F41028">
        <w:rPr>
          <w:rFonts w:ascii="Bookman Old Style" w:hAnsi="Bookman Old Style" w:cs="Bookman Old Style"/>
          <w:color w:val="000000"/>
          <w:spacing w:val="-5"/>
          <w:sz w:val="26"/>
          <w:szCs w:val="26"/>
          <w:lang w:val="uk-UA"/>
        </w:rPr>
        <w:t>Прийдуть з України верби і тополі. 8.</w:t>
      </w:r>
      <w:r w:rsidR="00322D4F">
        <w:rPr>
          <w:rFonts w:ascii="Bookman Old Style" w:hAnsi="Bookman Old Style" w:cs="Bookman Old Style"/>
          <w:color w:val="000000"/>
          <w:spacing w:val="-5"/>
          <w:sz w:val="26"/>
          <w:szCs w:val="26"/>
          <w:lang w:val="uk-UA"/>
        </w:rPr>
        <w:t xml:space="preserve"> </w:t>
      </w:r>
      <w:r w:rsidR="00A2504E" w:rsidRPr="00F41028">
        <w:rPr>
          <w:rFonts w:ascii="Bookman Old Style" w:hAnsi="Bookman Old Style" w:cs="Bookman Old Style"/>
          <w:color w:val="000000"/>
          <w:spacing w:val="-5"/>
          <w:sz w:val="26"/>
          <w:szCs w:val="26"/>
          <w:lang w:val="uk-UA"/>
        </w:rPr>
        <w:t xml:space="preserve">Довго </w:t>
      </w:r>
      <w:r w:rsidR="00A2504E" w:rsidRPr="00F41028">
        <w:rPr>
          <w:rFonts w:ascii="Bookman Old Style" w:hAnsi="Bookman Old Style" w:cs="Bookman Old Style"/>
          <w:color w:val="000000"/>
          <w:spacing w:val="-4"/>
          <w:sz w:val="26"/>
          <w:szCs w:val="26"/>
          <w:lang w:val="uk-UA"/>
        </w:rPr>
        <w:t>будуть сумніви долати</w:t>
      </w:r>
      <w:r w:rsidR="003E233C">
        <w:rPr>
          <w:rFonts w:ascii="Bookman Old Style" w:hAnsi="Bookman Old Style" w:cs="Bookman Old Style"/>
          <w:color w:val="000000"/>
          <w:spacing w:val="-4"/>
          <w:sz w:val="26"/>
          <w:szCs w:val="26"/>
          <w:lang w:val="uk-UA"/>
        </w:rPr>
        <w:t>//</w:t>
      </w:r>
      <w:r w:rsidR="00A2504E" w:rsidRPr="00F41028">
        <w:rPr>
          <w:rFonts w:ascii="Bookman Old Style" w:hAnsi="Bookman Old Style" w:cs="Bookman Old Style"/>
          <w:color w:val="000000"/>
          <w:spacing w:val="-4"/>
          <w:sz w:val="26"/>
          <w:szCs w:val="26"/>
          <w:lang w:val="uk-UA"/>
        </w:rPr>
        <w:t xml:space="preserve"> І морочить голову мені, </w:t>
      </w:r>
      <w:r w:rsidR="006A4F91">
        <w:rPr>
          <w:rFonts w:ascii="Bookman Old Style" w:hAnsi="Bookman Old Style" w:cs="Bookman Old Style"/>
          <w:color w:val="000000"/>
          <w:spacing w:val="-4"/>
          <w:sz w:val="26"/>
          <w:szCs w:val="26"/>
          <w:lang w:val="uk-UA"/>
        </w:rPr>
        <w:t>/</w:t>
      </w:r>
      <w:r w:rsidR="00E90E6B">
        <w:rPr>
          <w:rFonts w:ascii="Bookman Old Style" w:hAnsi="Bookman Old Style" w:cs="Bookman Old Style"/>
          <w:color w:val="000000"/>
          <w:spacing w:val="-5"/>
          <w:sz w:val="26"/>
          <w:szCs w:val="26"/>
          <w:lang w:val="uk-UA"/>
        </w:rPr>
        <w:t>/</w:t>
      </w:r>
      <w:r w:rsidR="00F757B9">
        <w:rPr>
          <w:rFonts w:ascii="Bookman Old Style" w:hAnsi="Bookman Old Style" w:cs="Bookman Old Style"/>
          <w:color w:val="000000"/>
          <w:spacing w:val="-5"/>
          <w:sz w:val="26"/>
          <w:szCs w:val="26"/>
          <w:lang w:val="uk-UA"/>
        </w:rPr>
        <w:t xml:space="preserve"> </w:t>
      </w:r>
      <w:r w:rsidR="00A2504E" w:rsidRPr="00F41028">
        <w:rPr>
          <w:rFonts w:ascii="Bookman Old Style" w:hAnsi="Bookman Old Style" w:cs="Bookman Old Style"/>
          <w:color w:val="000000"/>
          <w:spacing w:val="-4"/>
          <w:sz w:val="26"/>
          <w:szCs w:val="26"/>
          <w:lang w:val="uk-UA"/>
        </w:rPr>
        <w:t xml:space="preserve">Хоч і знаю – назавжди пішла ти, </w:t>
      </w:r>
      <w:r w:rsidR="006A4F91">
        <w:rPr>
          <w:rFonts w:ascii="Bookman Old Style" w:hAnsi="Bookman Old Style" w:cs="Bookman Old Style"/>
          <w:color w:val="000000"/>
          <w:spacing w:val="-4"/>
          <w:sz w:val="26"/>
          <w:szCs w:val="26"/>
          <w:lang w:val="uk-UA"/>
        </w:rPr>
        <w:t>/</w:t>
      </w:r>
      <w:r w:rsidR="00E90E6B">
        <w:rPr>
          <w:rFonts w:ascii="Bookman Old Style" w:hAnsi="Bookman Old Style" w:cs="Bookman Old Style"/>
          <w:color w:val="000000"/>
          <w:spacing w:val="-5"/>
          <w:sz w:val="26"/>
          <w:szCs w:val="26"/>
          <w:lang w:val="uk-UA"/>
        </w:rPr>
        <w:t>/</w:t>
      </w:r>
      <w:r w:rsidR="00F757B9">
        <w:rPr>
          <w:rFonts w:ascii="Bookman Old Style" w:hAnsi="Bookman Old Style" w:cs="Bookman Old Style"/>
          <w:color w:val="000000"/>
          <w:spacing w:val="-5"/>
          <w:sz w:val="26"/>
          <w:szCs w:val="26"/>
          <w:lang w:val="uk-UA"/>
        </w:rPr>
        <w:t xml:space="preserve"> </w:t>
      </w:r>
      <w:r w:rsidR="00A2504E" w:rsidRPr="00F41028">
        <w:rPr>
          <w:rFonts w:ascii="Bookman Old Style" w:hAnsi="Bookman Old Style" w:cs="Bookman Old Style"/>
          <w:color w:val="000000"/>
          <w:spacing w:val="-4"/>
          <w:sz w:val="26"/>
          <w:szCs w:val="26"/>
          <w:lang w:val="uk-UA"/>
        </w:rPr>
        <w:t xml:space="preserve">Назавжди </w:t>
      </w:r>
      <w:r w:rsidR="00E90E6B">
        <w:rPr>
          <w:rFonts w:ascii="Bookman Old Style" w:hAnsi="Bookman Old Style" w:cs="Bookman Old Style"/>
          <w:color w:val="000000"/>
          <w:spacing w:val="-3"/>
          <w:sz w:val="26"/>
          <w:szCs w:val="26"/>
          <w:lang w:val="uk-UA"/>
        </w:rPr>
        <w:t xml:space="preserve">розтала вдалині. </w:t>
      </w:r>
      <w:r w:rsidR="00A2504E" w:rsidRPr="00F41028">
        <w:rPr>
          <w:rFonts w:ascii="Bookman Old Style" w:hAnsi="Bookman Old Style" w:cs="Bookman Old Style"/>
          <w:color w:val="000000"/>
          <w:spacing w:val="-3"/>
          <w:sz w:val="26"/>
          <w:szCs w:val="26"/>
          <w:lang w:val="uk-UA"/>
        </w:rPr>
        <w:t xml:space="preserve">9. Жалілася свиня: – Ніяк не зрозумію, </w:t>
      </w:r>
      <w:r w:rsidR="006A4F91">
        <w:rPr>
          <w:rFonts w:ascii="Bookman Old Style" w:hAnsi="Bookman Old Style" w:cs="Bookman Old Style"/>
          <w:color w:val="000000"/>
          <w:spacing w:val="-3"/>
          <w:sz w:val="26"/>
          <w:szCs w:val="26"/>
          <w:lang w:val="uk-UA"/>
        </w:rPr>
        <w:t>/</w:t>
      </w:r>
      <w:r w:rsidR="00E90E6B">
        <w:rPr>
          <w:rFonts w:ascii="Bookman Old Style" w:hAnsi="Bookman Old Style" w:cs="Bookman Old Style"/>
          <w:color w:val="000000"/>
          <w:spacing w:val="-5"/>
          <w:sz w:val="26"/>
          <w:szCs w:val="26"/>
          <w:lang w:val="uk-UA"/>
        </w:rPr>
        <w:t>/</w:t>
      </w:r>
      <w:r w:rsidR="00F757B9">
        <w:rPr>
          <w:rFonts w:ascii="Bookman Old Style" w:hAnsi="Bookman Old Style" w:cs="Bookman Old Style"/>
          <w:color w:val="000000"/>
          <w:spacing w:val="-5"/>
          <w:sz w:val="26"/>
          <w:szCs w:val="26"/>
          <w:lang w:val="uk-UA"/>
        </w:rPr>
        <w:t xml:space="preserve"> </w:t>
      </w:r>
      <w:r w:rsidR="00A2504E" w:rsidRPr="00F41028">
        <w:rPr>
          <w:rFonts w:ascii="Bookman Old Style" w:hAnsi="Bookman Old Style" w:cs="Bookman Old Style"/>
          <w:color w:val="000000"/>
          <w:spacing w:val="-3"/>
          <w:sz w:val="26"/>
          <w:szCs w:val="26"/>
          <w:lang w:val="uk-UA"/>
        </w:rPr>
        <w:t>За що так люди хвалять солов</w:t>
      </w:r>
      <w:r w:rsidR="001A479C">
        <w:rPr>
          <w:rFonts w:ascii="Bookman Old Style" w:hAnsi="Bookman Old Style" w:cs="Bookman Old Style"/>
          <w:color w:val="000000"/>
          <w:spacing w:val="-3"/>
          <w:sz w:val="26"/>
          <w:szCs w:val="26"/>
          <w:lang w:val="uk-UA"/>
        </w:rPr>
        <w:t>’</w:t>
      </w:r>
      <w:r w:rsidR="00A2504E" w:rsidRPr="00F41028">
        <w:rPr>
          <w:rFonts w:ascii="Bookman Old Style" w:hAnsi="Bookman Old Style" w:cs="Bookman Old Style"/>
          <w:color w:val="000000"/>
          <w:spacing w:val="-3"/>
          <w:sz w:val="26"/>
          <w:szCs w:val="26"/>
          <w:lang w:val="uk-UA"/>
        </w:rPr>
        <w:t xml:space="preserve">я! </w:t>
      </w:r>
      <w:r w:rsidR="006A4F91">
        <w:rPr>
          <w:rFonts w:ascii="Bookman Old Style" w:hAnsi="Bookman Old Style" w:cs="Bookman Old Style"/>
          <w:color w:val="000000"/>
          <w:spacing w:val="-3"/>
          <w:sz w:val="26"/>
          <w:szCs w:val="26"/>
          <w:lang w:val="uk-UA"/>
        </w:rPr>
        <w:t>/</w:t>
      </w:r>
      <w:r w:rsidR="00E90E6B">
        <w:rPr>
          <w:rFonts w:ascii="Bookman Old Style" w:hAnsi="Bookman Old Style" w:cs="Bookman Old Style"/>
          <w:color w:val="000000"/>
          <w:spacing w:val="-5"/>
          <w:sz w:val="26"/>
          <w:szCs w:val="26"/>
          <w:lang w:val="uk-UA"/>
        </w:rPr>
        <w:t>/</w:t>
      </w:r>
      <w:r w:rsidR="00F757B9">
        <w:rPr>
          <w:rFonts w:ascii="Bookman Old Style" w:hAnsi="Bookman Old Style" w:cs="Bookman Old Style"/>
          <w:color w:val="000000"/>
          <w:spacing w:val="-5"/>
          <w:sz w:val="26"/>
          <w:szCs w:val="26"/>
          <w:lang w:val="uk-UA"/>
        </w:rPr>
        <w:t xml:space="preserve"> </w:t>
      </w:r>
      <w:r w:rsidR="00A2504E" w:rsidRPr="00F41028">
        <w:rPr>
          <w:rFonts w:ascii="Bookman Old Style" w:hAnsi="Bookman Old Style" w:cs="Bookman Old Style"/>
          <w:color w:val="000000"/>
          <w:spacing w:val="-5"/>
          <w:sz w:val="26"/>
          <w:szCs w:val="26"/>
          <w:lang w:val="uk-UA"/>
        </w:rPr>
        <w:t xml:space="preserve">Адже він навіть хрюкати не вміє </w:t>
      </w:r>
      <w:r w:rsidR="00A2504E" w:rsidRPr="00F41028">
        <w:rPr>
          <w:rFonts w:ascii="Bookman Old Style" w:hAnsi="Bookman Old Style" w:cs="Bookman Old Style"/>
          <w:i/>
          <w:iCs/>
          <w:color w:val="000000"/>
          <w:spacing w:val="-5"/>
          <w:sz w:val="26"/>
          <w:szCs w:val="26"/>
          <w:lang w:val="uk-UA"/>
        </w:rPr>
        <w:t>(3 тв. В. Симоненка).</w:t>
      </w:r>
    </w:p>
    <w:p w:rsidR="00A2504E" w:rsidRPr="00F41028" w:rsidRDefault="00A2504E" w:rsidP="00D153E1">
      <w:pPr>
        <w:shd w:val="clear" w:color="auto" w:fill="FFFFFF"/>
        <w:spacing w:after="0" w:line="240" w:lineRule="auto"/>
        <w:ind w:left="38" w:right="34"/>
        <w:jc w:val="both"/>
        <w:rPr>
          <w:rFonts w:ascii="Bookman Old Style" w:hAnsi="Bookman Old Style" w:cs="Bookman Old Style"/>
          <w:b/>
          <w:bCs/>
          <w:color w:val="000000"/>
          <w:spacing w:val="-6"/>
          <w:sz w:val="26"/>
          <w:szCs w:val="26"/>
          <w:lang w:val="uk-UA"/>
        </w:rPr>
      </w:pPr>
    </w:p>
    <w:p w:rsidR="00A2504E" w:rsidRPr="00F41028" w:rsidRDefault="00A2504E" w:rsidP="00D153E1">
      <w:pPr>
        <w:shd w:val="clear" w:color="auto" w:fill="FFFFFF"/>
        <w:spacing w:after="0" w:line="240" w:lineRule="auto"/>
        <w:ind w:left="38" w:right="34"/>
        <w:jc w:val="both"/>
        <w:rPr>
          <w:rFonts w:ascii="Bookman Old Style" w:hAnsi="Bookman Old Style" w:cs="Bookman Old Style"/>
          <w:b/>
          <w:bCs/>
          <w:i/>
          <w:iCs/>
          <w:sz w:val="26"/>
          <w:szCs w:val="26"/>
          <w:lang w:val="uk-UA"/>
        </w:rPr>
      </w:pPr>
      <w:r w:rsidRPr="00F41028">
        <w:rPr>
          <w:rFonts w:ascii="Bookman Old Style" w:hAnsi="Bookman Old Style" w:cs="Bookman Old Style"/>
          <w:b/>
          <w:bCs/>
          <w:color w:val="000000"/>
          <w:spacing w:val="-6"/>
          <w:sz w:val="26"/>
          <w:szCs w:val="26"/>
          <w:lang w:val="uk-UA"/>
        </w:rPr>
        <w:t>Вправа 7</w:t>
      </w:r>
      <w:r w:rsidRPr="00F41028">
        <w:rPr>
          <w:rFonts w:ascii="Bookman Old Style" w:hAnsi="Bookman Old Style" w:cs="Bookman Old Style"/>
          <w:b/>
          <w:bCs/>
          <w:i/>
          <w:iCs/>
          <w:color w:val="000000"/>
          <w:spacing w:val="-6"/>
          <w:sz w:val="26"/>
          <w:szCs w:val="26"/>
          <w:lang w:val="uk-UA"/>
        </w:rPr>
        <w:t xml:space="preserve">. Визначте дієвідміну дієслів та запишіть їх у дві колонки: у першу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b/>
          <w:bCs/>
          <w:i/>
          <w:iCs/>
          <w:color w:val="000000"/>
          <w:spacing w:val="-6"/>
          <w:sz w:val="26"/>
          <w:szCs w:val="26"/>
          <w:lang w:val="uk-UA"/>
        </w:rPr>
        <w:t xml:space="preserve"> дієслова І дієві</w:t>
      </w:r>
      <w:r w:rsidRPr="00F41028">
        <w:rPr>
          <w:rFonts w:ascii="Bookman Old Style" w:hAnsi="Bookman Old Style" w:cs="Bookman Old Style"/>
          <w:b/>
          <w:bCs/>
          <w:i/>
          <w:iCs/>
          <w:color w:val="000000"/>
          <w:spacing w:val="-6"/>
          <w:sz w:val="26"/>
          <w:szCs w:val="26"/>
          <w:lang w:val="uk-UA"/>
        </w:rPr>
        <w:softHyphen/>
        <w:t xml:space="preserve">дміни, у другу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b/>
          <w:bCs/>
          <w:i/>
          <w:iCs/>
          <w:color w:val="000000"/>
          <w:spacing w:val="-6"/>
          <w:sz w:val="26"/>
          <w:szCs w:val="26"/>
          <w:lang w:val="uk-UA"/>
        </w:rPr>
        <w:t xml:space="preserve"> ІІ дієвідміни.</w:t>
      </w:r>
    </w:p>
    <w:p w:rsidR="00A2504E" w:rsidRPr="00F41028" w:rsidRDefault="00A2504E" w:rsidP="00D153E1">
      <w:pPr>
        <w:shd w:val="clear" w:color="auto" w:fill="FFFFFF"/>
        <w:spacing w:after="0" w:line="240" w:lineRule="auto"/>
        <w:ind w:left="38" w:right="29" w:firstLine="529"/>
        <w:jc w:val="both"/>
        <w:rPr>
          <w:rFonts w:ascii="Bookman Old Style" w:hAnsi="Bookman Old Style" w:cs="Bookman Old Style"/>
          <w:sz w:val="26"/>
          <w:szCs w:val="26"/>
          <w:lang w:val="uk-UA"/>
        </w:rPr>
      </w:pPr>
      <w:r w:rsidRPr="00F41028">
        <w:rPr>
          <w:rFonts w:ascii="Bookman Old Style" w:hAnsi="Bookman Old Style" w:cs="Bookman Old Style"/>
          <w:color w:val="000000"/>
          <w:spacing w:val="-5"/>
          <w:sz w:val="26"/>
          <w:szCs w:val="26"/>
          <w:lang w:val="uk-UA"/>
        </w:rPr>
        <w:t xml:space="preserve">Підмовляти, шептати, мовчати, товкти, хмаритися, маскуватися, фарбувати, замовляти, </w:t>
      </w:r>
      <w:r w:rsidRPr="00F41028">
        <w:rPr>
          <w:rFonts w:ascii="Bookman Old Style" w:hAnsi="Bookman Old Style" w:cs="Bookman Old Style"/>
          <w:color w:val="000000"/>
          <w:spacing w:val="-6"/>
          <w:sz w:val="26"/>
          <w:szCs w:val="26"/>
          <w:lang w:val="uk-UA"/>
        </w:rPr>
        <w:t>марити, лускати, лоскотати, лащитися, щебетати, здобувати, вірити, домовлятися, бачити, ко</w:t>
      </w:r>
      <w:r w:rsidRPr="00F41028">
        <w:rPr>
          <w:rFonts w:ascii="Bookman Old Style" w:hAnsi="Bookman Old Style" w:cs="Bookman Old Style"/>
          <w:color w:val="000000"/>
          <w:spacing w:val="-6"/>
          <w:sz w:val="26"/>
          <w:szCs w:val="26"/>
          <w:lang w:val="uk-UA"/>
        </w:rPr>
        <w:softHyphen/>
      </w:r>
      <w:r w:rsidRPr="00F41028">
        <w:rPr>
          <w:rFonts w:ascii="Bookman Old Style" w:hAnsi="Bookman Old Style" w:cs="Bookman Old Style"/>
          <w:color w:val="000000"/>
          <w:spacing w:val="-5"/>
          <w:sz w:val="26"/>
          <w:szCs w:val="26"/>
          <w:lang w:val="uk-UA"/>
        </w:rPr>
        <w:t>лоти, колихати, полоскати, хотіти, гудіти, бігти, іржати, зупинятися, зупинитися, бурмотіти.</w:t>
      </w:r>
    </w:p>
    <w:p w:rsidR="00A2504E" w:rsidRPr="00F41028" w:rsidRDefault="00A2504E" w:rsidP="00D153E1">
      <w:pPr>
        <w:shd w:val="clear" w:color="auto" w:fill="FFFFFF"/>
        <w:spacing w:after="0" w:line="240" w:lineRule="auto"/>
        <w:ind w:left="53" w:right="34"/>
        <w:jc w:val="both"/>
        <w:rPr>
          <w:rFonts w:ascii="Bookman Old Style" w:hAnsi="Bookman Old Style" w:cs="Bookman Old Style"/>
          <w:b/>
          <w:bCs/>
          <w:i/>
          <w:iCs/>
          <w:color w:val="000000"/>
          <w:spacing w:val="-6"/>
          <w:sz w:val="26"/>
          <w:szCs w:val="26"/>
          <w:lang w:val="uk-UA"/>
        </w:rPr>
      </w:pPr>
    </w:p>
    <w:p w:rsidR="00A2504E" w:rsidRPr="00F41028" w:rsidRDefault="00A2504E" w:rsidP="00D153E1">
      <w:pPr>
        <w:shd w:val="clear" w:color="auto" w:fill="FFFFFF"/>
        <w:spacing w:after="0" w:line="240" w:lineRule="auto"/>
        <w:ind w:left="53" w:right="34"/>
        <w:jc w:val="both"/>
        <w:rPr>
          <w:rFonts w:ascii="Bookman Old Style" w:hAnsi="Bookman Old Style" w:cs="Bookman Old Style"/>
          <w:b/>
          <w:bCs/>
          <w:i/>
          <w:iCs/>
          <w:sz w:val="26"/>
          <w:szCs w:val="26"/>
        </w:rPr>
      </w:pPr>
      <w:r w:rsidRPr="00F41028">
        <w:rPr>
          <w:rFonts w:ascii="Bookman Old Style" w:hAnsi="Bookman Old Style" w:cs="Bookman Old Style"/>
          <w:b/>
          <w:bCs/>
          <w:color w:val="000000"/>
          <w:spacing w:val="-6"/>
          <w:sz w:val="26"/>
          <w:szCs w:val="26"/>
          <w:lang w:val="uk-UA"/>
        </w:rPr>
        <w:t xml:space="preserve">Вправа 8. </w:t>
      </w:r>
      <w:r w:rsidRPr="00F41028">
        <w:rPr>
          <w:rFonts w:ascii="Bookman Old Style" w:hAnsi="Bookman Old Style" w:cs="Bookman Old Style"/>
          <w:b/>
          <w:bCs/>
          <w:i/>
          <w:iCs/>
          <w:color w:val="000000"/>
          <w:spacing w:val="-6"/>
          <w:sz w:val="26"/>
          <w:szCs w:val="26"/>
          <w:lang w:val="uk-UA"/>
        </w:rPr>
        <w:t>Від поданих дієслів утворіть форми 1-ї особи однини і 3-ї особи множини. Поясніть чергування голосних і приголосних звуків.</w:t>
      </w:r>
    </w:p>
    <w:p w:rsidR="00A2504E" w:rsidRPr="00F41028" w:rsidRDefault="00A2504E" w:rsidP="00E02220">
      <w:pPr>
        <w:shd w:val="clear" w:color="auto" w:fill="FFFFFF"/>
        <w:spacing w:after="0" w:line="240" w:lineRule="auto"/>
        <w:ind w:left="494" w:firstLine="73"/>
        <w:jc w:val="both"/>
        <w:rPr>
          <w:rFonts w:ascii="Bookman Old Style" w:hAnsi="Bookman Old Style" w:cs="Bookman Old Style"/>
          <w:sz w:val="26"/>
          <w:szCs w:val="26"/>
        </w:rPr>
      </w:pPr>
      <w:r w:rsidRPr="00F757B9">
        <w:rPr>
          <w:rFonts w:ascii="Bookman Old Style" w:hAnsi="Bookman Old Style" w:cs="Bookman Old Style"/>
          <w:i/>
          <w:iCs/>
          <w:color w:val="000000"/>
          <w:spacing w:val="-6"/>
          <w:sz w:val="26"/>
          <w:szCs w:val="26"/>
          <w:u w:val="single"/>
          <w:lang w:val="uk-UA"/>
        </w:rPr>
        <w:t>Зразок:</w:t>
      </w:r>
      <w:r w:rsidRPr="00F41028">
        <w:rPr>
          <w:rFonts w:ascii="Bookman Old Style" w:hAnsi="Bookman Old Style" w:cs="Bookman Old Style"/>
          <w:i/>
          <w:iCs/>
          <w:color w:val="000000"/>
          <w:spacing w:val="-6"/>
          <w:sz w:val="26"/>
          <w:szCs w:val="26"/>
          <w:lang w:val="uk-UA"/>
        </w:rPr>
        <w:t xml:space="preserve"> берегти –</w:t>
      </w:r>
      <w:r w:rsidRPr="00F41028">
        <w:rPr>
          <w:rFonts w:ascii="Bookman Old Style" w:hAnsi="Bookman Old Style" w:cs="Bookman Old Style"/>
          <w:color w:val="000000"/>
          <w:spacing w:val="-6"/>
          <w:sz w:val="26"/>
          <w:szCs w:val="26"/>
          <w:lang w:val="uk-UA"/>
        </w:rPr>
        <w:t xml:space="preserve"> </w:t>
      </w:r>
      <w:r w:rsidRPr="00F41028">
        <w:rPr>
          <w:rFonts w:ascii="Bookman Old Style" w:hAnsi="Bookman Old Style" w:cs="Bookman Old Style"/>
          <w:i/>
          <w:iCs/>
          <w:color w:val="000000"/>
          <w:spacing w:val="-6"/>
          <w:sz w:val="26"/>
          <w:szCs w:val="26"/>
          <w:lang w:val="uk-UA"/>
        </w:rPr>
        <w:t>бережу, бережуть (г/ж).</w:t>
      </w:r>
    </w:p>
    <w:p w:rsidR="00A2504E" w:rsidRPr="00F41028" w:rsidRDefault="00A2504E" w:rsidP="00E02220">
      <w:pPr>
        <w:shd w:val="clear" w:color="auto" w:fill="FFFFFF"/>
        <w:spacing w:after="0" w:line="240" w:lineRule="auto"/>
        <w:ind w:right="24" w:firstLine="567"/>
        <w:jc w:val="both"/>
        <w:rPr>
          <w:rFonts w:ascii="Bookman Old Style" w:hAnsi="Bookman Old Style" w:cs="Bookman Old Style"/>
          <w:sz w:val="26"/>
          <w:szCs w:val="26"/>
        </w:rPr>
      </w:pPr>
      <w:r w:rsidRPr="00F41028">
        <w:rPr>
          <w:rFonts w:ascii="Bookman Old Style" w:hAnsi="Bookman Old Style" w:cs="Bookman Old Style"/>
          <w:color w:val="000000"/>
          <w:spacing w:val="-6"/>
          <w:sz w:val="26"/>
          <w:szCs w:val="26"/>
          <w:lang w:val="uk-UA"/>
        </w:rPr>
        <w:t>Лазити, ставити, їздити, радити, хотіти, дихати, пекти, робити, косити, переходити, заку</w:t>
      </w:r>
      <w:r w:rsidRPr="00F41028">
        <w:rPr>
          <w:rFonts w:ascii="Bookman Old Style" w:hAnsi="Bookman Old Style" w:cs="Bookman Old Style"/>
          <w:color w:val="000000"/>
          <w:spacing w:val="-6"/>
          <w:sz w:val="26"/>
          <w:szCs w:val="26"/>
          <w:lang w:val="uk-UA"/>
        </w:rPr>
        <w:softHyphen/>
      </w:r>
      <w:r w:rsidRPr="00F41028">
        <w:rPr>
          <w:rFonts w:ascii="Bookman Old Style" w:hAnsi="Bookman Old Style" w:cs="Bookman Old Style"/>
          <w:color w:val="000000"/>
          <w:spacing w:val="-4"/>
          <w:sz w:val="26"/>
          <w:szCs w:val="26"/>
          <w:lang w:val="uk-UA"/>
        </w:rPr>
        <w:t>пити, полоскати, лепетати, драти, жати, гнати, терпіти, водити, возити, ловити, ломити, мес</w:t>
      </w:r>
      <w:r w:rsidRPr="00F41028">
        <w:rPr>
          <w:rFonts w:ascii="Bookman Old Style" w:hAnsi="Bookman Old Style" w:cs="Bookman Old Style"/>
          <w:color w:val="000000"/>
          <w:spacing w:val="-4"/>
          <w:sz w:val="26"/>
          <w:szCs w:val="26"/>
          <w:lang w:val="uk-UA"/>
        </w:rPr>
        <w:softHyphen/>
      </w:r>
      <w:r w:rsidRPr="00F41028">
        <w:rPr>
          <w:rFonts w:ascii="Bookman Old Style" w:hAnsi="Bookman Old Style" w:cs="Bookman Old Style"/>
          <w:color w:val="000000"/>
          <w:spacing w:val="-5"/>
          <w:sz w:val="26"/>
          <w:szCs w:val="26"/>
          <w:lang w:val="uk-UA"/>
        </w:rPr>
        <w:t>ти, казати, трусити, приїздити.</w:t>
      </w:r>
    </w:p>
    <w:p w:rsidR="00A2504E" w:rsidRPr="00F41028" w:rsidRDefault="00A2504E" w:rsidP="00D153E1">
      <w:pPr>
        <w:shd w:val="clear" w:color="auto" w:fill="FFFFFF"/>
        <w:spacing w:after="0" w:line="240" w:lineRule="auto"/>
        <w:ind w:left="53" w:right="24"/>
        <w:jc w:val="both"/>
        <w:rPr>
          <w:rFonts w:ascii="Bookman Old Style" w:hAnsi="Bookman Old Style" w:cs="Bookman Old Style"/>
          <w:b/>
          <w:bCs/>
          <w:i/>
          <w:iCs/>
          <w:color w:val="000000"/>
          <w:spacing w:val="-6"/>
          <w:sz w:val="26"/>
          <w:szCs w:val="26"/>
          <w:lang w:val="uk-UA"/>
        </w:rPr>
      </w:pPr>
    </w:p>
    <w:p w:rsidR="00A2504E" w:rsidRPr="00F41028" w:rsidRDefault="00A2504E" w:rsidP="00D153E1">
      <w:pPr>
        <w:shd w:val="clear" w:color="auto" w:fill="FFFFFF"/>
        <w:spacing w:after="0" w:line="240" w:lineRule="auto"/>
        <w:ind w:left="53" w:right="24"/>
        <w:jc w:val="both"/>
        <w:rPr>
          <w:rFonts w:ascii="Bookman Old Style" w:hAnsi="Bookman Old Style" w:cs="Bookman Old Style"/>
          <w:b/>
          <w:bCs/>
          <w:i/>
          <w:iCs/>
          <w:sz w:val="26"/>
          <w:szCs w:val="26"/>
        </w:rPr>
      </w:pPr>
      <w:r w:rsidRPr="00F41028">
        <w:rPr>
          <w:rFonts w:ascii="Bookman Old Style" w:hAnsi="Bookman Old Style" w:cs="Bookman Old Style"/>
          <w:b/>
          <w:bCs/>
          <w:color w:val="000000"/>
          <w:spacing w:val="-5"/>
          <w:sz w:val="26"/>
          <w:szCs w:val="26"/>
          <w:lang w:val="uk-UA"/>
        </w:rPr>
        <w:t xml:space="preserve">Вправа 9. </w:t>
      </w:r>
      <w:r w:rsidRPr="00F41028">
        <w:rPr>
          <w:rFonts w:ascii="Bookman Old Style" w:hAnsi="Bookman Old Style" w:cs="Bookman Old Style"/>
          <w:b/>
          <w:bCs/>
          <w:i/>
          <w:iCs/>
          <w:color w:val="000000"/>
          <w:spacing w:val="-5"/>
          <w:sz w:val="26"/>
          <w:szCs w:val="26"/>
          <w:lang w:val="uk-UA"/>
        </w:rPr>
        <w:t xml:space="preserve">Спишіть речення, дописавши особові закінчення дієслів, визначте їх дієвідміну та </w:t>
      </w:r>
      <w:r w:rsidRPr="00F41028">
        <w:rPr>
          <w:rFonts w:ascii="Bookman Old Style" w:hAnsi="Bookman Old Style" w:cs="Bookman Old Style"/>
          <w:b/>
          <w:bCs/>
          <w:i/>
          <w:iCs/>
          <w:color w:val="000000"/>
          <w:spacing w:val="-6"/>
          <w:sz w:val="26"/>
          <w:szCs w:val="26"/>
          <w:lang w:val="uk-UA"/>
        </w:rPr>
        <w:t>особу. Поясніть написання закінчень.</w:t>
      </w:r>
    </w:p>
    <w:p w:rsidR="00A2504E" w:rsidRDefault="00A2504E" w:rsidP="00D153E1">
      <w:pPr>
        <w:shd w:val="clear" w:color="auto" w:fill="FFFFFF"/>
        <w:spacing w:after="0" w:line="240" w:lineRule="auto"/>
        <w:ind w:left="53" w:firstLine="456"/>
        <w:jc w:val="both"/>
        <w:rPr>
          <w:rFonts w:ascii="Bookman Old Style" w:hAnsi="Bookman Old Style" w:cs="Bookman Old Style"/>
          <w:i/>
          <w:iCs/>
          <w:color w:val="000000"/>
          <w:spacing w:val="-5"/>
          <w:sz w:val="26"/>
          <w:szCs w:val="26"/>
          <w:lang w:val="uk-UA"/>
        </w:rPr>
      </w:pPr>
      <w:r w:rsidRPr="00F41028">
        <w:rPr>
          <w:rFonts w:ascii="Bookman Old Style" w:hAnsi="Bookman Old Style" w:cs="Bookman Old Style"/>
          <w:color w:val="000000"/>
          <w:spacing w:val="-3"/>
          <w:sz w:val="26"/>
          <w:szCs w:val="26"/>
          <w:lang w:val="uk-UA"/>
        </w:rPr>
        <w:t xml:space="preserve">1. Берези, в снігу занімілі, Іній на вітах слізьми, Про що ви мрі.. , білі? – Про сонце </w:t>
      </w:r>
      <w:r w:rsidRPr="00F41028">
        <w:rPr>
          <w:rFonts w:ascii="Bookman Old Style" w:hAnsi="Bookman Old Style" w:cs="Bookman Old Style"/>
          <w:color w:val="000000"/>
          <w:spacing w:val="-4"/>
          <w:sz w:val="26"/>
          <w:szCs w:val="26"/>
          <w:lang w:val="uk-UA"/>
        </w:rPr>
        <w:t>мрі.. ми. 2. Якщо ти дійсно служ.. правді, а не злу, – Чому ж у щирості вбача.. крамолу? 3. Коли степи, як море, неокраї Пару.. скибами вологої ріллі – її там сила твор.. і буя.. В ім</w:t>
      </w:r>
      <w:r w:rsidR="001A479C">
        <w:rPr>
          <w:rFonts w:ascii="Bookman Old Style" w:hAnsi="Bookman Old Style" w:cs="Bookman Old Style"/>
          <w:color w:val="000000"/>
          <w:spacing w:val="-4"/>
          <w:sz w:val="26"/>
          <w:szCs w:val="26"/>
          <w:lang w:val="uk-UA"/>
        </w:rPr>
        <w:t>’</w:t>
      </w:r>
      <w:r w:rsidRPr="00F41028">
        <w:rPr>
          <w:rFonts w:ascii="Bookman Old Style" w:hAnsi="Bookman Old Style" w:cs="Bookman Old Style"/>
          <w:color w:val="000000"/>
          <w:spacing w:val="-4"/>
          <w:sz w:val="26"/>
          <w:szCs w:val="26"/>
          <w:lang w:val="uk-UA"/>
        </w:rPr>
        <w:t>я життя нового на землі. 4. Я люблю тебе іншу – коли ти бунту.., Коли гнівом під кручі кле</w:t>
      </w:r>
      <w:r w:rsidRPr="00F41028">
        <w:rPr>
          <w:rFonts w:ascii="Bookman Old Style" w:hAnsi="Bookman Old Style" w:cs="Bookman Old Style"/>
          <w:color w:val="000000"/>
          <w:spacing w:val="-5"/>
          <w:sz w:val="26"/>
          <w:szCs w:val="26"/>
          <w:lang w:val="uk-UA"/>
        </w:rPr>
        <w:t xml:space="preserve">коч.. Дніпро, Коли дума.. ти, Коли бач.., і чу.., І </w:t>
      </w:r>
      <w:r w:rsidRPr="00F41028">
        <w:rPr>
          <w:rFonts w:ascii="Bookman Old Style" w:hAnsi="Bookman Old Style" w:cs="Bookman Old Style"/>
          <w:color w:val="000000"/>
          <w:spacing w:val="-5"/>
          <w:sz w:val="26"/>
          <w:szCs w:val="26"/>
        </w:rPr>
        <w:t>нес</w:t>
      </w:r>
      <w:r w:rsidRPr="00F41028">
        <w:rPr>
          <w:rFonts w:ascii="Bookman Old Style" w:hAnsi="Bookman Old Style" w:cs="Bookman Old Style"/>
          <w:color w:val="000000"/>
          <w:spacing w:val="-5"/>
          <w:sz w:val="26"/>
          <w:szCs w:val="26"/>
          <w:lang w:val="uk-UA"/>
        </w:rPr>
        <w:t>.</w:t>
      </w:r>
      <w:r w:rsidRPr="00F41028">
        <w:rPr>
          <w:rFonts w:ascii="Bookman Old Style" w:hAnsi="Bookman Old Style" w:cs="Bookman Old Style"/>
          <w:color w:val="000000"/>
          <w:spacing w:val="-5"/>
          <w:sz w:val="26"/>
          <w:szCs w:val="26"/>
        </w:rPr>
        <w:t xml:space="preserve">. од </w:t>
      </w:r>
      <w:r w:rsidRPr="00F41028">
        <w:rPr>
          <w:rFonts w:ascii="Bookman Old Style" w:hAnsi="Bookman Old Style" w:cs="Bookman Old Style"/>
          <w:color w:val="000000"/>
          <w:spacing w:val="-5"/>
          <w:sz w:val="26"/>
          <w:szCs w:val="26"/>
          <w:lang w:val="uk-UA"/>
        </w:rPr>
        <w:t xml:space="preserve">криниці вагоме відро. 5. Ми чу.. тебе, Кобзарю, крізь століття, І голос твій нам душу окриля.. . 6. </w:t>
      </w:r>
      <w:r w:rsidRPr="00F41028">
        <w:rPr>
          <w:rFonts w:ascii="Bookman Old Style" w:hAnsi="Bookman Old Style" w:cs="Bookman Old Style"/>
          <w:color w:val="000000"/>
          <w:spacing w:val="-5"/>
          <w:sz w:val="26"/>
          <w:szCs w:val="26"/>
        </w:rPr>
        <w:t>Проход.</w:t>
      </w:r>
      <w:r w:rsidRPr="00F41028">
        <w:rPr>
          <w:rFonts w:ascii="Bookman Old Style" w:hAnsi="Bookman Old Style" w:cs="Bookman Old Style"/>
          <w:color w:val="000000"/>
          <w:spacing w:val="-5"/>
          <w:sz w:val="26"/>
          <w:szCs w:val="26"/>
          <w:lang w:val="uk-UA"/>
        </w:rPr>
        <w:t>.</w:t>
      </w:r>
      <w:r w:rsidRPr="00F41028">
        <w:rPr>
          <w:rFonts w:ascii="Bookman Old Style" w:hAnsi="Bookman Old Style" w:cs="Bookman Old Style"/>
          <w:color w:val="000000"/>
          <w:spacing w:val="-5"/>
          <w:sz w:val="26"/>
          <w:szCs w:val="26"/>
        </w:rPr>
        <w:t xml:space="preserve"> </w:t>
      </w:r>
      <w:r w:rsidRPr="00F41028">
        <w:rPr>
          <w:rFonts w:ascii="Bookman Old Style" w:hAnsi="Bookman Old Style" w:cs="Bookman Old Style"/>
          <w:color w:val="000000"/>
          <w:spacing w:val="-5"/>
          <w:sz w:val="26"/>
          <w:szCs w:val="26"/>
          <w:lang w:val="uk-UA"/>
        </w:rPr>
        <w:t xml:space="preserve">дні. Життя стіка.., І десь </w:t>
      </w:r>
      <w:r w:rsidRPr="00F41028">
        <w:rPr>
          <w:rFonts w:ascii="Bookman Old Style" w:hAnsi="Bookman Old Style" w:cs="Bookman Old Style"/>
          <w:color w:val="000000"/>
          <w:spacing w:val="-4"/>
          <w:sz w:val="26"/>
          <w:szCs w:val="26"/>
          <w:lang w:val="uk-UA"/>
        </w:rPr>
        <w:t xml:space="preserve">громи гримл.. у високості. Я жд.. весни, але її немає, Вона до мене не </w:t>
      </w:r>
      <w:r w:rsidRPr="00F41028">
        <w:rPr>
          <w:rFonts w:ascii="Bookman Old Style" w:hAnsi="Bookman Old Style" w:cs="Bookman Old Style"/>
          <w:color w:val="000000"/>
          <w:spacing w:val="-4"/>
          <w:sz w:val="26"/>
          <w:szCs w:val="26"/>
        </w:rPr>
        <w:t>приход.</w:t>
      </w:r>
      <w:r w:rsidRPr="00F41028">
        <w:rPr>
          <w:rFonts w:ascii="Bookman Old Style" w:hAnsi="Bookman Old Style" w:cs="Bookman Old Style"/>
          <w:color w:val="000000"/>
          <w:spacing w:val="-4"/>
          <w:sz w:val="26"/>
          <w:szCs w:val="26"/>
          <w:lang w:val="uk-UA"/>
        </w:rPr>
        <w:t>.</w:t>
      </w:r>
      <w:r w:rsidRPr="00F41028">
        <w:rPr>
          <w:rFonts w:ascii="Bookman Old Style" w:hAnsi="Bookman Old Style" w:cs="Bookman Old Style"/>
          <w:color w:val="000000"/>
          <w:spacing w:val="-4"/>
          <w:sz w:val="26"/>
          <w:szCs w:val="26"/>
        </w:rPr>
        <w:t xml:space="preserve"> в </w:t>
      </w:r>
      <w:r w:rsidRPr="00F41028">
        <w:rPr>
          <w:rFonts w:ascii="Bookman Old Style" w:hAnsi="Bookman Old Style" w:cs="Bookman Old Style"/>
          <w:color w:val="000000"/>
          <w:spacing w:val="-4"/>
          <w:sz w:val="26"/>
          <w:szCs w:val="26"/>
          <w:lang w:val="uk-UA"/>
        </w:rPr>
        <w:t xml:space="preserve">гості. 7. Ви </w:t>
      </w:r>
      <w:r w:rsidRPr="00F41028">
        <w:rPr>
          <w:rFonts w:ascii="Bookman Old Style" w:hAnsi="Bookman Old Style" w:cs="Bookman Old Style"/>
          <w:color w:val="000000"/>
          <w:spacing w:val="-5"/>
          <w:sz w:val="26"/>
          <w:szCs w:val="26"/>
          <w:lang w:val="uk-UA"/>
        </w:rPr>
        <w:t xml:space="preserve">плач.. ? 8. До двадцяти бунту.. завзято, Шука.. правди, клян.. брехню І вір.., що нашому огню </w:t>
      </w:r>
      <w:r w:rsidRPr="00F41028">
        <w:rPr>
          <w:rFonts w:ascii="Bookman Old Style" w:hAnsi="Bookman Old Style" w:cs="Bookman Old Style"/>
          <w:color w:val="000000"/>
          <w:spacing w:val="-6"/>
          <w:sz w:val="26"/>
          <w:szCs w:val="26"/>
          <w:lang w:val="uk-UA"/>
        </w:rPr>
        <w:t xml:space="preserve">Належить всяку нечисть спопеляти. 9. Вітер в небі за хмарами гон..ться І </w:t>
      </w:r>
      <w:r w:rsidRPr="00F41028">
        <w:rPr>
          <w:rFonts w:ascii="Bookman Old Style" w:hAnsi="Bookman Old Style" w:cs="Bookman Old Style"/>
          <w:color w:val="000000"/>
          <w:spacing w:val="-5"/>
          <w:sz w:val="26"/>
          <w:szCs w:val="26"/>
          <w:lang w:val="uk-UA"/>
        </w:rPr>
        <w:t xml:space="preserve">про тебе </w:t>
      </w:r>
      <w:r w:rsidRPr="00F41028">
        <w:rPr>
          <w:rFonts w:ascii="Bookman Old Style" w:hAnsi="Bookman Old Style" w:cs="Bookman Old Style"/>
          <w:color w:val="000000"/>
          <w:spacing w:val="-5"/>
          <w:sz w:val="26"/>
          <w:szCs w:val="26"/>
        </w:rPr>
        <w:t>склада</w:t>
      </w:r>
      <w:r w:rsidRPr="00F41028">
        <w:rPr>
          <w:rFonts w:ascii="Bookman Old Style" w:hAnsi="Bookman Old Style" w:cs="Bookman Old Style"/>
          <w:color w:val="000000"/>
          <w:spacing w:val="-5"/>
          <w:sz w:val="26"/>
          <w:szCs w:val="26"/>
          <w:lang w:val="uk-UA"/>
        </w:rPr>
        <w:t>.</w:t>
      </w:r>
      <w:r w:rsidRPr="00F41028">
        <w:rPr>
          <w:rFonts w:ascii="Bookman Old Style" w:hAnsi="Bookman Old Style" w:cs="Bookman Old Style"/>
          <w:color w:val="000000"/>
          <w:spacing w:val="-5"/>
          <w:sz w:val="26"/>
          <w:szCs w:val="26"/>
        </w:rPr>
        <w:t>.</w:t>
      </w:r>
      <w:r w:rsidRPr="00F41028">
        <w:rPr>
          <w:rFonts w:ascii="Bookman Old Style" w:hAnsi="Bookman Old Style" w:cs="Bookman Old Style"/>
          <w:color w:val="000000"/>
          <w:spacing w:val="-5"/>
          <w:sz w:val="26"/>
          <w:szCs w:val="26"/>
          <w:lang w:val="uk-UA"/>
        </w:rPr>
        <w:t xml:space="preserve"> пісні. 10. Ми ма.. право на сум і любов, На щастя, на сонце і трави. </w:t>
      </w:r>
      <w:r w:rsidRPr="00F41028">
        <w:rPr>
          <w:rFonts w:ascii="Bookman Old Style" w:hAnsi="Bookman Old Style" w:cs="Bookman Old Style"/>
          <w:i/>
          <w:iCs/>
          <w:color w:val="000000"/>
          <w:spacing w:val="-5"/>
          <w:sz w:val="26"/>
          <w:szCs w:val="26"/>
          <w:lang w:val="uk-UA"/>
        </w:rPr>
        <w:t>(3 тв. В. Симоненка).</w:t>
      </w:r>
    </w:p>
    <w:p w:rsidR="00F81824" w:rsidRPr="00F41028" w:rsidRDefault="00F81824" w:rsidP="00D153E1">
      <w:pPr>
        <w:shd w:val="clear" w:color="auto" w:fill="FFFFFF"/>
        <w:spacing w:after="0" w:line="240" w:lineRule="auto"/>
        <w:ind w:left="53" w:firstLine="456"/>
        <w:jc w:val="both"/>
        <w:rPr>
          <w:rFonts w:ascii="Bookman Old Style" w:hAnsi="Bookman Old Style" w:cs="Bookman Old Style"/>
          <w:sz w:val="26"/>
          <w:szCs w:val="26"/>
        </w:rPr>
      </w:pPr>
    </w:p>
    <w:p w:rsidR="00A2504E" w:rsidRPr="00F41028" w:rsidRDefault="00A2504E" w:rsidP="006B7A68">
      <w:pPr>
        <w:spacing w:after="0" w:line="240" w:lineRule="auto"/>
        <w:rPr>
          <w:rFonts w:ascii="Bookman Old Style" w:hAnsi="Bookman Old Style" w:cs="Bookman Old Style"/>
          <w:b/>
          <w:bCs/>
          <w:sz w:val="32"/>
          <w:szCs w:val="32"/>
        </w:rPr>
      </w:pPr>
    </w:p>
    <w:p w:rsidR="00A2504E" w:rsidRPr="00F41028" w:rsidRDefault="00A2504E" w:rsidP="006B7A68">
      <w:pPr>
        <w:spacing w:after="0" w:line="240" w:lineRule="auto"/>
        <w:rPr>
          <w:rFonts w:ascii="Bookman Old Style" w:hAnsi="Bookman Old Style" w:cs="Bookman Old Style"/>
          <w:b/>
          <w:bCs/>
          <w:sz w:val="32"/>
          <w:szCs w:val="32"/>
        </w:rPr>
      </w:pPr>
    </w:p>
    <w:p w:rsidR="00A2504E" w:rsidRPr="00F41028" w:rsidRDefault="00A2504E" w:rsidP="00D153E1">
      <w:pPr>
        <w:spacing w:after="0" w:line="240" w:lineRule="auto"/>
        <w:jc w:val="center"/>
        <w:rPr>
          <w:rFonts w:ascii="Bookman Old Style" w:hAnsi="Bookman Old Style" w:cs="Bookman Old Style"/>
          <w:b/>
          <w:bCs/>
          <w:sz w:val="32"/>
          <w:szCs w:val="32"/>
          <w:lang w:val="uk-UA"/>
        </w:rPr>
      </w:pPr>
    </w:p>
    <w:p w:rsidR="00A2504E" w:rsidRPr="00F41028" w:rsidRDefault="00A2504E" w:rsidP="00D153E1">
      <w:pPr>
        <w:spacing w:after="0" w:line="240" w:lineRule="auto"/>
        <w:jc w:val="center"/>
        <w:rPr>
          <w:rFonts w:ascii="Bookman Old Style" w:hAnsi="Bookman Old Style" w:cs="Bookman Old Style"/>
          <w:b/>
          <w:bCs/>
          <w:sz w:val="32"/>
          <w:szCs w:val="32"/>
          <w:lang w:val="uk-UA"/>
        </w:rPr>
      </w:pPr>
    </w:p>
    <w:p w:rsidR="00A2504E" w:rsidRPr="00F41028" w:rsidRDefault="00A2504E" w:rsidP="00D153E1">
      <w:pPr>
        <w:spacing w:after="0" w:line="240" w:lineRule="auto"/>
        <w:jc w:val="center"/>
        <w:rPr>
          <w:rFonts w:ascii="Bookman Old Style" w:hAnsi="Bookman Old Style" w:cs="Bookman Old Style"/>
          <w:b/>
          <w:bCs/>
          <w:sz w:val="32"/>
          <w:szCs w:val="32"/>
          <w:lang w:val="uk-UA"/>
        </w:rPr>
      </w:pPr>
    </w:p>
    <w:p w:rsidR="00A2504E" w:rsidRPr="000D028B" w:rsidRDefault="00A2504E" w:rsidP="00D153E1">
      <w:pPr>
        <w:spacing w:after="0" w:line="240" w:lineRule="auto"/>
        <w:jc w:val="center"/>
        <w:rPr>
          <w:rFonts w:ascii="Bookman Old Style" w:hAnsi="Bookman Old Style" w:cs="Bookman Old Style"/>
          <w:b/>
          <w:bCs/>
          <w:sz w:val="28"/>
          <w:szCs w:val="32"/>
          <w:lang w:val="uk-UA"/>
        </w:rPr>
      </w:pPr>
      <w:r w:rsidRPr="000D028B">
        <w:rPr>
          <w:rFonts w:ascii="Bookman Old Style" w:hAnsi="Bookman Old Style" w:cs="Bookman Old Style"/>
          <w:b/>
          <w:bCs/>
          <w:sz w:val="28"/>
          <w:szCs w:val="32"/>
          <w:lang w:val="uk-UA"/>
        </w:rPr>
        <w:t xml:space="preserve">ТЕМА 4. НАПИСАННЯ СКЛАДНИХ СЛІВ. </w:t>
      </w:r>
    </w:p>
    <w:p w:rsidR="00A2504E" w:rsidRPr="00F41028" w:rsidRDefault="00A2504E" w:rsidP="00D153E1">
      <w:pPr>
        <w:spacing w:after="0" w:line="240" w:lineRule="auto"/>
        <w:jc w:val="center"/>
        <w:rPr>
          <w:rFonts w:ascii="Bookman Old Style" w:hAnsi="Bookman Old Style" w:cs="Bookman Old Style"/>
          <w:b/>
          <w:bCs/>
          <w:sz w:val="32"/>
          <w:szCs w:val="32"/>
          <w:lang w:val="uk-UA"/>
        </w:rPr>
      </w:pPr>
      <w:r w:rsidRPr="000D028B">
        <w:rPr>
          <w:rFonts w:ascii="Bookman Old Style" w:hAnsi="Bookman Old Style" w:cs="Bookman Old Style"/>
          <w:b/>
          <w:bCs/>
          <w:sz w:val="28"/>
          <w:szCs w:val="32"/>
          <w:lang w:val="uk-UA"/>
        </w:rPr>
        <w:t xml:space="preserve">ПРАВОПИС СКЛАДНИХ ІМЕННИКІВ </w:t>
      </w:r>
    </w:p>
    <w:p w:rsidR="00A2504E" w:rsidRPr="000D028B" w:rsidRDefault="00A2504E" w:rsidP="00D153E1">
      <w:pPr>
        <w:spacing w:after="0" w:line="240" w:lineRule="auto"/>
        <w:jc w:val="center"/>
        <w:rPr>
          <w:rFonts w:ascii="Bookman Old Style" w:hAnsi="Bookman Old Style" w:cs="Bookman Old Style"/>
          <w:b/>
          <w:bCs/>
          <w:sz w:val="28"/>
          <w:szCs w:val="32"/>
          <w:lang w:val="uk-UA"/>
        </w:rPr>
      </w:pPr>
      <w:r w:rsidRPr="000D028B">
        <w:rPr>
          <w:rFonts w:ascii="Bookman Old Style" w:hAnsi="Bookman Old Style" w:cs="Bookman Old Style"/>
          <w:b/>
          <w:bCs/>
          <w:sz w:val="28"/>
          <w:szCs w:val="32"/>
          <w:lang w:val="uk-UA"/>
        </w:rPr>
        <w:t>ТА ПРИКМЕТНИКІВ</w:t>
      </w:r>
    </w:p>
    <w:p w:rsidR="00A2504E" w:rsidRPr="00F41028" w:rsidRDefault="00A2504E" w:rsidP="006B7A68">
      <w:pPr>
        <w:spacing w:after="0" w:line="240" w:lineRule="auto"/>
        <w:rPr>
          <w:rFonts w:ascii="Bookman Old Style" w:hAnsi="Bookman Old Style" w:cs="Bookman Old Style"/>
          <w:b/>
          <w:bCs/>
          <w:sz w:val="26"/>
          <w:szCs w:val="26"/>
          <w:lang w:val="uk-UA"/>
        </w:rPr>
      </w:pPr>
    </w:p>
    <w:p w:rsidR="00A2504E" w:rsidRPr="000D028B" w:rsidRDefault="000D028B" w:rsidP="00D153E1">
      <w:pPr>
        <w:spacing w:after="0" w:line="240" w:lineRule="auto"/>
        <w:jc w:val="center"/>
        <w:rPr>
          <w:rFonts w:ascii="Bookman Old Style" w:hAnsi="Bookman Old Style" w:cs="Bookman Old Style"/>
          <w:b/>
          <w:bCs/>
          <w:sz w:val="28"/>
          <w:szCs w:val="26"/>
          <w:lang w:val="uk-UA"/>
        </w:rPr>
      </w:pPr>
      <w:r w:rsidRPr="000D028B">
        <w:rPr>
          <w:rFonts w:ascii="Bookman Old Style" w:hAnsi="Bookman Old Style" w:cs="Bookman Old Style"/>
          <w:b/>
          <w:bCs/>
          <w:sz w:val="28"/>
          <w:szCs w:val="26"/>
          <w:lang w:val="uk-UA"/>
        </w:rPr>
        <w:t xml:space="preserve">Складні </w:t>
      </w:r>
      <w:r w:rsidRPr="000D028B">
        <w:rPr>
          <w:rFonts w:ascii="Bookman Old Style" w:hAnsi="Bookman Old Style" w:cs="Bookman Old Style"/>
          <w:b/>
          <w:bCs/>
          <w:sz w:val="28"/>
          <w:szCs w:val="26"/>
        </w:rPr>
        <w:t>іменники</w:t>
      </w:r>
    </w:p>
    <w:p w:rsidR="00A2504E" w:rsidRPr="00F41028" w:rsidRDefault="00A2504E" w:rsidP="00D153E1">
      <w:pPr>
        <w:spacing w:after="0" w:line="240" w:lineRule="auto"/>
        <w:jc w:val="center"/>
        <w:rPr>
          <w:rFonts w:ascii="Bookman Old Style" w:hAnsi="Bookman Old Style" w:cs="Bookman Old Style"/>
          <w:b/>
          <w:bCs/>
          <w:sz w:val="26"/>
          <w:szCs w:val="26"/>
          <w:lang w:val="uk-UA"/>
        </w:rPr>
      </w:pPr>
    </w:p>
    <w:p w:rsidR="00A2504E" w:rsidRPr="00F41028" w:rsidRDefault="002705D0" w:rsidP="00D153E1">
      <w:pPr>
        <w:spacing w:after="0" w:line="240" w:lineRule="auto"/>
        <w:jc w:val="both"/>
        <w:rPr>
          <w:rFonts w:ascii="Bookman Old Style" w:hAnsi="Bookman Old Style" w:cs="Bookman Old Style"/>
          <w:sz w:val="26"/>
          <w:szCs w:val="26"/>
          <w:lang w:val="uk-UA"/>
        </w:rPr>
      </w:pPr>
      <w:r w:rsidRPr="002705D0">
        <w:rPr>
          <w:rFonts w:ascii="Bookman Old Style" w:hAnsi="Bookman Old Style"/>
          <w:noProof/>
        </w:rPr>
        <w:pict>
          <v:roundrect id="_x0000_s1109" style="position:absolute;left:0;text-align:left;margin-left:120.2pt;margin-top:1.7pt;width:223.75pt;height:42.3pt;z-index:-251590144" arcsize="10923f" fillcolor="#d8d8d8">
            <v:shadow on="t" offset="3pt" offset2="2pt"/>
            <v:textbox>
              <w:txbxContent>
                <w:p w:rsidR="006420C0" w:rsidRPr="000D028B" w:rsidRDefault="006420C0" w:rsidP="00A03259">
                  <w:pPr>
                    <w:spacing w:after="0" w:line="240" w:lineRule="auto"/>
                    <w:jc w:val="center"/>
                    <w:rPr>
                      <w:rFonts w:ascii="Bookman Old Style" w:hAnsi="Bookman Old Style"/>
                      <w:b/>
                      <w:sz w:val="26"/>
                      <w:szCs w:val="26"/>
                      <w:lang w:val="uk-UA"/>
                    </w:rPr>
                  </w:pPr>
                  <w:r w:rsidRPr="000D028B">
                    <w:rPr>
                      <w:rFonts w:ascii="Bookman Old Style" w:hAnsi="Bookman Old Style"/>
                      <w:b/>
                      <w:sz w:val="26"/>
                      <w:szCs w:val="26"/>
                      <w:lang w:val="uk-UA"/>
                    </w:rPr>
                    <w:t>Разом пишуться іменники,</w:t>
                  </w:r>
                </w:p>
                <w:p w:rsidR="006420C0" w:rsidRPr="000D028B" w:rsidRDefault="006420C0" w:rsidP="000D028B">
                  <w:pPr>
                    <w:spacing w:after="0" w:line="240" w:lineRule="auto"/>
                    <w:jc w:val="center"/>
                    <w:rPr>
                      <w:rFonts w:ascii="Bookman Old Style" w:hAnsi="Bookman Old Style"/>
                      <w:b/>
                      <w:sz w:val="26"/>
                      <w:szCs w:val="26"/>
                      <w:lang w:val="uk-UA"/>
                    </w:rPr>
                  </w:pPr>
                  <w:r w:rsidRPr="000D028B">
                    <w:rPr>
                      <w:rFonts w:ascii="Bookman Old Style" w:hAnsi="Bookman Old Style"/>
                      <w:b/>
                      <w:sz w:val="26"/>
                      <w:szCs w:val="26"/>
                      <w:lang w:val="uk-UA"/>
                    </w:rPr>
                    <w:t>утворені поєднанням</w:t>
                  </w:r>
                </w:p>
              </w:txbxContent>
            </v:textbox>
            <w10:anchorlock/>
          </v:roundrect>
        </w:pic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A03259">
      <w:pPr>
        <w:spacing w:after="0" w:line="240" w:lineRule="auto"/>
        <w:jc w:val="center"/>
        <w:rPr>
          <w:rFonts w:ascii="Bookman Old Style" w:hAnsi="Bookman Old Style" w:cs="Bookman Old Style"/>
          <w:sz w:val="26"/>
          <w:szCs w:val="26"/>
        </w:rPr>
      </w:pPr>
    </w:p>
    <w:p w:rsidR="00A2504E" w:rsidRPr="00F41028" w:rsidRDefault="00A2504E" w:rsidP="00D153E1">
      <w:pPr>
        <w:spacing w:after="0" w:line="240" w:lineRule="auto"/>
        <w:jc w:val="both"/>
        <w:rPr>
          <w:rFonts w:ascii="Bookman Old Style" w:hAnsi="Bookman Old Style" w:cs="Bookman Old Style"/>
          <w:b/>
          <w:bCs/>
          <w:sz w:val="26"/>
          <w:szCs w:val="26"/>
          <w:lang w:val="uk-UA"/>
        </w:rPr>
      </w:pPr>
    </w:p>
    <w:p w:rsidR="00A2504E" w:rsidRPr="00E90E6B" w:rsidRDefault="00A2504E" w:rsidP="00D153E1">
      <w:pPr>
        <w:spacing w:after="0" w:line="240" w:lineRule="auto"/>
        <w:jc w:val="both"/>
        <w:rPr>
          <w:rFonts w:ascii="Bookman Old Style" w:hAnsi="Bookman Old Style" w:cs="Bookman Old Style"/>
          <w:sz w:val="26"/>
          <w:szCs w:val="26"/>
          <w:lang w:val="uk-UA"/>
        </w:rPr>
      </w:pPr>
      <w:r w:rsidRPr="00E90E6B">
        <w:rPr>
          <w:rFonts w:ascii="Bookman Old Style" w:hAnsi="Bookman Old Style" w:cs="Bookman Old Style"/>
          <w:bCs/>
          <w:sz w:val="26"/>
          <w:szCs w:val="26"/>
          <w:lang w:val="uk-UA"/>
        </w:rPr>
        <w:t>1)</w:t>
      </w:r>
      <w:r w:rsidRPr="00E90E6B">
        <w:rPr>
          <w:rFonts w:ascii="Bookman Old Style" w:hAnsi="Bookman Old Style" w:cs="Bookman Old Style"/>
          <w:sz w:val="26"/>
          <w:szCs w:val="26"/>
        </w:rPr>
        <w:t xml:space="preserve"> </w:t>
      </w:r>
      <w:r w:rsidR="00E02220" w:rsidRPr="00E90E6B">
        <w:rPr>
          <w:rFonts w:ascii="Bookman Old Style" w:hAnsi="Bookman Old Style" w:cs="Bookman Old Style"/>
          <w:sz w:val="26"/>
          <w:szCs w:val="26"/>
          <w:lang w:val="uk-UA"/>
        </w:rPr>
        <w:t xml:space="preserve">двох або кількох основ, </w:t>
      </w:r>
      <w:r w:rsidRPr="00E90E6B">
        <w:rPr>
          <w:rFonts w:ascii="Bookman Old Style" w:hAnsi="Bookman Old Style" w:cs="Bookman Old Style"/>
          <w:sz w:val="26"/>
          <w:szCs w:val="26"/>
        </w:rPr>
        <w:t xml:space="preserve">одна з яких </w:t>
      </w:r>
      <w:r w:rsidRPr="00E90E6B">
        <w:rPr>
          <w:rFonts w:ascii="Bookman Old Style" w:hAnsi="Bookman Old Style" w:cs="Bookman Old Style"/>
          <w:i/>
          <w:iCs/>
          <w:color w:val="000000"/>
          <w:spacing w:val="-3"/>
          <w:sz w:val="26"/>
          <w:szCs w:val="26"/>
          <w:lang w:val="uk-UA"/>
        </w:rPr>
        <w:t>–</w:t>
      </w:r>
      <w:r w:rsidRPr="00E90E6B">
        <w:rPr>
          <w:rFonts w:ascii="Bookman Old Style" w:hAnsi="Bookman Old Style" w:cs="Bookman Old Style"/>
          <w:sz w:val="26"/>
          <w:szCs w:val="26"/>
        </w:rPr>
        <w:t xml:space="preserve"> дієслівного походження</w:t>
      </w:r>
      <w:r w:rsidRPr="00E90E6B">
        <w:rPr>
          <w:rFonts w:ascii="Bookman Old Style" w:hAnsi="Bookman Old Style" w:cs="Bookman Old Style"/>
          <w:sz w:val="26"/>
          <w:szCs w:val="26"/>
          <w:lang w:val="uk-UA"/>
        </w:rPr>
        <w:t>,</w:t>
      </w:r>
      <w:r w:rsidRPr="00E90E6B">
        <w:rPr>
          <w:rFonts w:ascii="Bookman Old Style" w:hAnsi="Bookman Old Style" w:cs="Bookman Old Style"/>
          <w:sz w:val="26"/>
          <w:szCs w:val="26"/>
        </w:rPr>
        <w:t xml:space="preserve"> за допомогою сполучного звука: </w:t>
      </w:r>
      <w:r w:rsidRPr="00E90E6B">
        <w:rPr>
          <w:rFonts w:ascii="Bookman Old Style" w:hAnsi="Bookman Old Style" w:cs="Bookman Old Style"/>
          <w:i/>
          <w:iCs/>
          <w:sz w:val="26"/>
          <w:szCs w:val="26"/>
        </w:rPr>
        <w:t>вертоліт, лісосплав, самохід, силосонавантажувач, тепловоз</w:t>
      </w:r>
      <w:r w:rsidRPr="00E90E6B">
        <w:rPr>
          <w:rFonts w:ascii="Bookman Old Style" w:hAnsi="Bookman Old Style" w:cs="Bookman Old Style"/>
          <w:i/>
          <w:iCs/>
          <w:sz w:val="26"/>
          <w:szCs w:val="26"/>
          <w:lang w:val="uk-UA"/>
        </w:rPr>
        <w:t>;</w:t>
      </w:r>
    </w:p>
    <w:p w:rsidR="00E90E6B" w:rsidRDefault="00E90E6B" w:rsidP="00D153E1">
      <w:pPr>
        <w:spacing w:after="0" w:line="240" w:lineRule="auto"/>
        <w:jc w:val="both"/>
        <w:rPr>
          <w:rFonts w:ascii="Bookman Old Style" w:hAnsi="Bookman Old Style" w:cs="Bookman Old Style"/>
          <w:bCs/>
          <w:sz w:val="26"/>
          <w:szCs w:val="26"/>
          <w:lang w:val="uk-UA"/>
        </w:rPr>
      </w:pPr>
    </w:p>
    <w:p w:rsidR="00A2504E" w:rsidRPr="00E90E6B" w:rsidRDefault="00A2504E" w:rsidP="00D153E1">
      <w:pPr>
        <w:spacing w:after="0" w:line="240" w:lineRule="auto"/>
        <w:jc w:val="both"/>
        <w:rPr>
          <w:rFonts w:ascii="Bookman Old Style" w:hAnsi="Bookman Old Style" w:cs="Bookman Old Style"/>
          <w:i/>
          <w:iCs/>
          <w:sz w:val="26"/>
          <w:szCs w:val="26"/>
          <w:lang w:val="uk-UA"/>
        </w:rPr>
      </w:pPr>
      <w:r w:rsidRPr="00E90E6B">
        <w:rPr>
          <w:rFonts w:ascii="Bookman Old Style" w:hAnsi="Bookman Old Style" w:cs="Bookman Old Style"/>
          <w:bCs/>
          <w:sz w:val="26"/>
          <w:szCs w:val="26"/>
          <w:lang w:val="uk-UA"/>
        </w:rPr>
        <w:t>2)</w:t>
      </w:r>
      <w:r w:rsidRPr="00E90E6B">
        <w:rPr>
          <w:rFonts w:ascii="Bookman Old Style" w:hAnsi="Bookman Old Style" w:cs="Bookman Old Style"/>
          <w:sz w:val="26"/>
          <w:szCs w:val="26"/>
        </w:rPr>
        <w:t xml:space="preserve"> </w:t>
      </w:r>
      <w:r w:rsidR="00E02220" w:rsidRPr="00E90E6B">
        <w:rPr>
          <w:rFonts w:ascii="Bookman Old Style" w:hAnsi="Bookman Old Style" w:cs="Bookman Old Style"/>
          <w:sz w:val="26"/>
          <w:szCs w:val="26"/>
          <w:lang w:val="uk-UA"/>
        </w:rPr>
        <w:t xml:space="preserve">прикметникової та іменникової основ </w:t>
      </w:r>
      <w:r w:rsidRPr="00E90E6B">
        <w:rPr>
          <w:rFonts w:ascii="Bookman Old Style" w:hAnsi="Bookman Old Style" w:cs="Bookman Old Style"/>
          <w:sz w:val="26"/>
          <w:szCs w:val="26"/>
        </w:rPr>
        <w:t xml:space="preserve">за допомогою сполучного звука: </w:t>
      </w:r>
      <w:r w:rsidRPr="00E90E6B">
        <w:rPr>
          <w:rFonts w:ascii="Bookman Old Style" w:hAnsi="Bookman Old Style" w:cs="Bookman Old Style"/>
          <w:i/>
          <w:iCs/>
          <w:sz w:val="26"/>
          <w:szCs w:val="26"/>
        </w:rPr>
        <w:t>білокрівці, чорногуз, чорнозем</w:t>
      </w:r>
      <w:r w:rsidRPr="00E90E6B">
        <w:rPr>
          <w:rFonts w:ascii="Bookman Old Style" w:hAnsi="Bookman Old Style" w:cs="Bookman Old Style"/>
          <w:i/>
          <w:iCs/>
          <w:sz w:val="26"/>
          <w:szCs w:val="26"/>
          <w:lang w:val="uk-UA"/>
        </w:rPr>
        <w:t>;</w:t>
      </w:r>
    </w:p>
    <w:p w:rsidR="00A2504E" w:rsidRPr="00E90E6B" w:rsidRDefault="00A2504E" w:rsidP="00D153E1">
      <w:pPr>
        <w:spacing w:after="0" w:line="240" w:lineRule="auto"/>
        <w:jc w:val="both"/>
        <w:rPr>
          <w:rFonts w:ascii="Bookman Old Style" w:hAnsi="Bookman Old Style" w:cs="Bookman Old Style"/>
          <w:sz w:val="26"/>
          <w:szCs w:val="26"/>
          <w:lang w:val="uk-UA"/>
        </w:rPr>
      </w:pPr>
    </w:p>
    <w:p w:rsidR="00A2504E" w:rsidRPr="00E90E6B" w:rsidRDefault="00A2504E" w:rsidP="00D153E1">
      <w:pPr>
        <w:spacing w:after="0" w:line="240" w:lineRule="auto"/>
        <w:jc w:val="both"/>
        <w:rPr>
          <w:rFonts w:ascii="Bookman Old Style" w:hAnsi="Bookman Old Style" w:cs="Bookman Old Style"/>
          <w:sz w:val="26"/>
          <w:szCs w:val="26"/>
          <w:lang w:val="uk-UA"/>
        </w:rPr>
      </w:pPr>
      <w:r w:rsidRPr="00E90E6B">
        <w:rPr>
          <w:rFonts w:ascii="Bookman Old Style" w:hAnsi="Bookman Old Style" w:cs="Bookman Old Style"/>
          <w:bCs/>
          <w:sz w:val="26"/>
          <w:szCs w:val="26"/>
          <w:lang w:val="uk-UA"/>
        </w:rPr>
        <w:t xml:space="preserve">3) </w:t>
      </w:r>
      <w:r w:rsidR="00E02220" w:rsidRPr="00E90E6B">
        <w:rPr>
          <w:rFonts w:ascii="Bookman Old Style" w:hAnsi="Bookman Old Style" w:cs="Bookman Old Style"/>
          <w:sz w:val="26"/>
          <w:szCs w:val="26"/>
          <w:lang w:val="uk-UA"/>
        </w:rPr>
        <w:t xml:space="preserve">двох іменникових основ </w:t>
      </w:r>
      <w:r w:rsidRPr="00E90E6B">
        <w:rPr>
          <w:rFonts w:ascii="Bookman Old Style" w:hAnsi="Bookman Old Style" w:cs="Bookman Old Style"/>
          <w:sz w:val="26"/>
          <w:szCs w:val="26"/>
        </w:rPr>
        <w:t>за допомогою сполучного звука</w:t>
      </w:r>
      <w:r w:rsidRPr="00E90E6B">
        <w:rPr>
          <w:rFonts w:ascii="Bookman Old Style" w:hAnsi="Bookman Old Style" w:cs="Bookman Old Style"/>
          <w:sz w:val="26"/>
          <w:szCs w:val="26"/>
          <w:shd w:val="clear" w:color="auto" w:fill="FFFFFF"/>
          <w:lang w:val="uk-UA"/>
        </w:rPr>
        <w:t>:</w:t>
      </w:r>
      <w:r w:rsidRPr="00E90E6B">
        <w:rPr>
          <w:rFonts w:ascii="Bookman Old Style" w:hAnsi="Bookman Old Style" w:cs="Bookman Old Style"/>
          <w:sz w:val="26"/>
          <w:szCs w:val="26"/>
        </w:rPr>
        <w:t xml:space="preserve"> </w:t>
      </w:r>
      <w:r w:rsidRPr="00E90E6B">
        <w:rPr>
          <w:rFonts w:ascii="Bookman Old Style" w:hAnsi="Bookman Old Style" w:cs="Bookman Old Style"/>
          <w:i/>
          <w:iCs/>
          <w:sz w:val="26"/>
          <w:szCs w:val="26"/>
        </w:rPr>
        <w:t>верболіз, лісостеп, носоріг, трудодень, шлакоблок</w:t>
      </w:r>
      <w:r w:rsidRPr="00E90E6B">
        <w:rPr>
          <w:rFonts w:ascii="Bookman Old Style" w:hAnsi="Bookman Old Style" w:cs="Bookman Old Style"/>
          <w:sz w:val="26"/>
          <w:szCs w:val="26"/>
        </w:rPr>
        <w:t xml:space="preserve">; </w:t>
      </w:r>
    </w:p>
    <w:p w:rsidR="00A2504E" w:rsidRPr="00E90E6B" w:rsidRDefault="00A2504E" w:rsidP="00D153E1">
      <w:pPr>
        <w:spacing w:after="0" w:line="240" w:lineRule="auto"/>
        <w:jc w:val="both"/>
        <w:rPr>
          <w:rFonts w:ascii="Bookman Old Style" w:hAnsi="Bookman Old Style" w:cs="Bookman Old Style"/>
          <w:sz w:val="26"/>
          <w:szCs w:val="26"/>
        </w:rPr>
      </w:pPr>
    </w:p>
    <w:p w:rsidR="00A2504E" w:rsidRPr="00E90E6B" w:rsidRDefault="00A2504E" w:rsidP="00D153E1">
      <w:pPr>
        <w:spacing w:after="0" w:line="240" w:lineRule="auto"/>
        <w:jc w:val="both"/>
        <w:rPr>
          <w:rFonts w:ascii="Bookman Old Style" w:hAnsi="Bookman Old Style" w:cs="Bookman Old Style"/>
          <w:sz w:val="26"/>
          <w:szCs w:val="26"/>
        </w:rPr>
      </w:pPr>
      <w:r w:rsidRPr="00E90E6B">
        <w:rPr>
          <w:rFonts w:ascii="Bookman Old Style" w:hAnsi="Bookman Old Style" w:cs="Bookman Old Style"/>
          <w:bCs/>
          <w:sz w:val="26"/>
          <w:szCs w:val="26"/>
          <w:lang w:val="uk-UA"/>
        </w:rPr>
        <w:t>4)</w:t>
      </w:r>
      <w:r w:rsidRPr="00E90E6B">
        <w:rPr>
          <w:rFonts w:ascii="Bookman Old Style" w:hAnsi="Bookman Old Style" w:cs="Bookman Old Style"/>
          <w:sz w:val="26"/>
          <w:szCs w:val="26"/>
        </w:rPr>
        <w:t xml:space="preserve"> </w:t>
      </w:r>
      <w:r w:rsidR="00E02220" w:rsidRPr="00E90E6B">
        <w:rPr>
          <w:rFonts w:ascii="Bookman Old Style" w:hAnsi="Bookman Old Style" w:cs="Bookman Old Style"/>
          <w:sz w:val="26"/>
          <w:szCs w:val="26"/>
          <w:lang w:val="uk-UA"/>
        </w:rPr>
        <w:t xml:space="preserve">дієслова </w:t>
      </w:r>
      <w:r w:rsidRPr="00E90E6B">
        <w:rPr>
          <w:rFonts w:ascii="Bookman Old Style" w:hAnsi="Bookman Old Style" w:cs="Bookman Old Style"/>
          <w:sz w:val="26"/>
          <w:szCs w:val="26"/>
        </w:rPr>
        <w:t>в наказовій формі та</w:t>
      </w:r>
      <w:r w:rsidR="00E02220" w:rsidRPr="00E90E6B">
        <w:rPr>
          <w:rFonts w:ascii="Bookman Old Style" w:hAnsi="Bookman Old Style" w:cs="Bookman Old Style"/>
          <w:sz w:val="26"/>
          <w:szCs w:val="26"/>
          <w:lang w:val="uk-UA"/>
        </w:rPr>
        <w:t xml:space="preserve"> іменника:</w:t>
      </w:r>
      <w:r w:rsidRPr="00E90E6B">
        <w:rPr>
          <w:rFonts w:ascii="Bookman Old Style" w:hAnsi="Bookman Old Style" w:cs="Bookman Old Style"/>
          <w:sz w:val="26"/>
          <w:szCs w:val="26"/>
        </w:rPr>
        <w:t xml:space="preserve"> </w:t>
      </w:r>
      <w:r w:rsidRPr="00E90E6B">
        <w:rPr>
          <w:rFonts w:ascii="Bookman Old Style" w:hAnsi="Bookman Old Style" w:cs="Bookman Old Style"/>
          <w:i/>
          <w:iCs/>
          <w:sz w:val="26"/>
          <w:szCs w:val="26"/>
        </w:rPr>
        <w:t xml:space="preserve">горицвіт, зірвиголова, перекотиполе, пройдисвіт; Непийпиво, Перебийніс, Убийвовк </w:t>
      </w:r>
      <w:r w:rsidRPr="00E90E6B">
        <w:rPr>
          <w:rFonts w:ascii="Bookman Old Style" w:hAnsi="Bookman Old Style" w:cs="Bookman Old Style"/>
          <w:sz w:val="26"/>
          <w:szCs w:val="26"/>
        </w:rPr>
        <w:t>(прізвища);</w:t>
      </w:r>
    </w:p>
    <w:p w:rsidR="00A2504E" w:rsidRPr="00E90E6B" w:rsidRDefault="00A2504E" w:rsidP="00D153E1">
      <w:pPr>
        <w:spacing w:after="0" w:line="240" w:lineRule="auto"/>
        <w:jc w:val="both"/>
        <w:rPr>
          <w:rFonts w:ascii="Bookman Old Style" w:hAnsi="Bookman Old Style" w:cs="Bookman Old Style"/>
          <w:sz w:val="26"/>
          <w:szCs w:val="26"/>
        </w:rPr>
      </w:pPr>
    </w:p>
    <w:p w:rsidR="00A2504E" w:rsidRPr="005F7B3D" w:rsidRDefault="00A2504E" w:rsidP="00D153E1">
      <w:pPr>
        <w:spacing w:after="0" w:line="240" w:lineRule="auto"/>
        <w:jc w:val="both"/>
        <w:rPr>
          <w:rFonts w:ascii="Bookman Old Style" w:hAnsi="Bookman Old Style" w:cs="Bookman Old Style"/>
          <w:sz w:val="26"/>
          <w:szCs w:val="26"/>
          <w:lang w:val="uk-UA"/>
        </w:rPr>
      </w:pPr>
      <w:r w:rsidRPr="00E90E6B">
        <w:rPr>
          <w:rFonts w:ascii="Bookman Old Style" w:hAnsi="Bookman Old Style" w:cs="Bookman Old Style"/>
          <w:bCs/>
          <w:sz w:val="26"/>
          <w:szCs w:val="26"/>
          <w:lang w:val="uk-UA"/>
        </w:rPr>
        <w:t>5)</w:t>
      </w:r>
      <w:r w:rsidRPr="00E90E6B">
        <w:rPr>
          <w:rFonts w:ascii="Bookman Old Style" w:hAnsi="Bookman Old Style" w:cs="Bookman Old Style"/>
          <w:sz w:val="26"/>
          <w:szCs w:val="26"/>
        </w:rPr>
        <w:t xml:space="preserve"> </w:t>
      </w:r>
      <w:r w:rsidR="00E02220" w:rsidRPr="00E90E6B">
        <w:rPr>
          <w:rFonts w:ascii="Bookman Old Style" w:hAnsi="Bookman Old Style" w:cs="Bookman Old Style"/>
          <w:sz w:val="26"/>
          <w:szCs w:val="26"/>
          <w:lang w:val="uk-UA"/>
        </w:rPr>
        <w:t xml:space="preserve">кількісного числівника </w:t>
      </w:r>
      <w:r w:rsidRPr="00E90E6B">
        <w:rPr>
          <w:rFonts w:ascii="Bookman Old Style" w:hAnsi="Bookman Old Style" w:cs="Bookman Old Style"/>
          <w:sz w:val="26"/>
          <w:szCs w:val="26"/>
        </w:rPr>
        <w:t>у формі род</w:t>
      </w:r>
      <w:r w:rsidR="005F7B3D">
        <w:rPr>
          <w:rFonts w:ascii="Bookman Old Style" w:hAnsi="Bookman Old Style" w:cs="Bookman Old Style"/>
          <w:sz w:val="26"/>
          <w:szCs w:val="26"/>
          <w:lang w:val="uk-UA"/>
        </w:rPr>
        <w:t xml:space="preserve">ового </w:t>
      </w:r>
      <w:r w:rsidRPr="00E90E6B">
        <w:rPr>
          <w:rFonts w:ascii="Bookman Old Style" w:hAnsi="Bookman Old Style" w:cs="Bookman Old Style"/>
          <w:sz w:val="26"/>
          <w:szCs w:val="26"/>
        </w:rPr>
        <w:t>відмінка (для числівника сто –</w:t>
      </w:r>
      <w:r w:rsidRPr="00F41028">
        <w:rPr>
          <w:rFonts w:ascii="Bookman Old Style" w:hAnsi="Bookman Old Style" w:cs="Bookman Old Style"/>
          <w:sz w:val="26"/>
          <w:szCs w:val="26"/>
        </w:rPr>
        <w:t xml:space="preserve"> називного) та</w:t>
      </w:r>
      <w:r w:rsidR="00E02220">
        <w:rPr>
          <w:rFonts w:ascii="Bookman Old Style" w:hAnsi="Bookman Old Style" w:cs="Bookman Old Style"/>
          <w:sz w:val="26"/>
          <w:szCs w:val="26"/>
          <w:lang w:val="uk-UA"/>
        </w:rPr>
        <w:t xml:space="preserve"> іменника:</w:t>
      </w:r>
      <w:r w:rsidR="00E02220">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 xml:space="preserve">дванадцятитонка, сторіччя, </w:t>
      </w:r>
      <w:r w:rsidR="005F7B3D" w:rsidRPr="00F41028">
        <w:rPr>
          <w:rFonts w:ascii="Bookman Old Style" w:hAnsi="Bookman Old Style" w:cs="Bookman Old Style"/>
          <w:i/>
          <w:iCs/>
          <w:sz w:val="26"/>
          <w:szCs w:val="26"/>
        </w:rPr>
        <w:t>шестиденка</w:t>
      </w:r>
      <w:r w:rsidR="005F7B3D">
        <w:rPr>
          <w:rFonts w:ascii="Bookman Old Style" w:hAnsi="Bookman Old Style" w:cs="Bookman Old Style"/>
          <w:i/>
          <w:iCs/>
          <w:sz w:val="26"/>
          <w:szCs w:val="26"/>
          <w:lang w:val="uk-UA"/>
        </w:rPr>
        <w:t>,</w:t>
      </w:r>
      <w:r w:rsidR="005F7B3D" w:rsidRPr="00F41028">
        <w:rPr>
          <w:rFonts w:ascii="Bookman Old Style" w:hAnsi="Bookman Old Style" w:cs="Bookman Old Style"/>
          <w:i/>
          <w:iCs/>
          <w:sz w:val="26"/>
          <w:szCs w:val="26"/>
        </w:rPr>
        <w:t xml:space="preserve"> </w:t>
      </w:r>
      <w:r w:rsidRPr="00F41028">
        <w:rPr>
          <w:rFonts w:ascii="Bookman Old Style" w:hAnsi="Bookman Old Style" w:cs="Bookman Old Style"/>
          <w:i/>
          <w:iCs/>
          <w:sz w:val="26"/>
          <w:szCs w:val="26"/>
        </w:rPr>
        <w:t>стоп</w:t>
      </w:r>
      <w:r w:rsidR="001A479C">
        <w:rPr>
          <w:rFonts w:ascii="Bookman Old Style" w:hAnsi="Bookman Old Style" w:cs="Bookman Old Style"/>
          <w:i/>
          <w:iCs/>
          <w:sz w:val="26"/>
          <w:szCs w:val="26"/>
        </w:rPr>
        <w:t>’</w:t>
      </w:r>
      <w:r w:rsidRPr="00F41028">
        <w:rPr>
          <w:rFonts w:ascii="Bookman Old Style" w:hAnsi="Bookman Old Style" w:cs="Bookman Old Style"/>
          <w:i/>
          <w:iCs/>
          <w:sz w:val="26"/>
          <w:szCs w:val="26"/>
        </w:rPr>
        <w:t>ятдесятиріччя</w:t>
      </w:r>
      <w:r w:rsidR="005F7B3D">
        <w:rPr>
          <w:rFonts w:ascii="Bookman Old Style" w:hAnsi="Bookman Old Style" w:cs="Bookman Old Style"/>
          <w:i/>
          <w:iCs/>
          <w:sz w:val="26"/>
          <w:szCs w:val="26"/>
          <w:lang w:val="uk-UA"/>
        </w:rPr>
        <w:t>;</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0D028B">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ЗВЕРНІТЬ УВАГУ!</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 xml:space="preserve">750-річчя, 35-річчя, 70-річчя </w:t>
      </w:r>
      <w:r w:rsidRPr="00227A32">
        <w:rPr>
          <w:rFonts w:ascii="Bookman Old Style" w:hAnsi="Bookman Old Style" w:cs="Bookman Old Style"/>
          <w:iCs/>
          <w:sz w:val="26"/>
          <w:szCs w:val="26"/>
          <w:lang w:val="uk-UA"/>
        </w:rPr>
        <w:t>і т.п.</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r w:rsidRPr="00E90E6B">
        <w:rPr>
          <w:rFonts w:ascii="Bookman Old Style" w:hAnsi="Bookman Old Style" w:cs="Bookman Old Style"/>
          <w:bCs/>
          <w:sz w:val="26"/>
          <w:szCs w:val="26"/>
          <w:lang w:val="uk-UA"/>
        </w:rPr>
        <w:t>6)</w:t>
      </w:r>
      <w:r w:rsidRPr="00F41028">
        <w:rPr>
          <w:rFonts w:ascii="Bookman Old Style" w:hAnsi="Bookman Old Style" w:cs="Bookman Old Style"/>
          <w:sz w:val="26"/>
          <w:szCs w:val="26"/>
          <w:lang w:val="uk-UA"/>
        </w:rPr>
        <w:t xml:space="preserve"> частини </w:t>
      </w:r>
      <w:r w:rsidRPr="00F41028">
        <w:rPr>
          <w:rFonts w:ascii="Bookman Old Style" w:hAnsi="Bookman Old Style" w:cs="Bookman Old Style"/>
          <w:b/>
          <w:bCs/>
          <w:sz w:val="26"/>
          <w:szCs w:val="26"/>
          <w:lang w:val="uk-UA"/>
        </w:rPr>
        <w:t xml:space="preserve">пів-, напів-, полу- </w:t>
      </w:r>
      <w:r w:rsidRPr="00F41028">
        <w:rPr>
          <w:rFonts w:ascii="Bookman Old Style" w:hAnsi="Bookman Old Style" w:cs="Bookman Old Style"/>
          <w:sz w:val="26"/>
          <w:szCs w:val="26"/>
          <w:lang w:val="uk-UA"/>
        </w:rPr>
        <w:t>та</w:t>
      </w:r>
      <w:r w:rsidR="00E02220">
        <w:rPr>
          <w:rFonts w:ascii="Bookman Old Style" w:hAnsi="Bookman Old Style" w:cs="Bookman Old Style"/>
          <w:sz w:val="26"/>
          <w:szCs w:val="26"/>
          <w:lang w:val="uk-UA"/>
        </w:rPr>
        <w:t xml:space="preserve"> іменника: </w:t>
      </w:r>
      <w:r w:rsidRPr="00F41028">
        <w:rPr>
          <w:rFonts w:ascii="Bookman Old Style" w:hAnsi="Bookman Old Style" w:cs="Bookman Old Style"/>
          <w:i/>
          <w:iCs/>
          <w:sz w:val="26"/>
          <w:szCs w:val="26"/>
          <w:lang w:val="uk-UA"/>
        </w:rPr>
        <w:t>піваркуша, півгодини, півдюжини, півкарбованця, півколо, півмісяць, півогірка, пів</w:t>
      </w:r>
      <w:r w:rsidR="001A479C">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яблука; напівавтомат, напівсон; полукіпок, полумисок;</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0D028B">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АЛЕ!</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Пів-Європи, пів-Києва</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r w:rsidRPr="00E90E6B">
        <w:rPr>
          <w:rFonts w:ascii="Bookman Old Style" w:hAnsi="Bookman Old Style" w:cs="Bookman Old Style"/>
          <w:bCs/>
          <w:sz w:val="26"/>
          <w:szCs w:val="26"/>
          <w:lang w:val="uk-UA"/>
        </w:rPr>
        <w:t>7)</w:t>
      </w:r>
      <w:r w:rsidRPr="00F41028">
        <w:rPr>
          <w:rFonts w:ascii="Bookman Old Style" w:hAnsi="Bookman Old Style" w:cs="Bookman Old Style"/>
          <w:sz w:val="26"/>
          <w:szCs w:val="26"/>
          <w:lang w:val="uk-UA"/>
        </w:rPr>
        <w:t xml:space="preserve"> трьох і більше основ: </w:t>
      </w:r>
      <w:r w:rsidRPr="00F41028">
        <w:rPr>
          <w:rFonts w:ascii="Bookman Old Style" w:hAnsi="Bookman Old Style" w:cs="Bookman Old Style"/>
          <w:i/>
          <w:iCs/>
          <w:sz w:val="26"/>
          <w:szCs w:val="26"/>
          <w:lang w:val="uk-UA"/>
        </w:rPr>
        <w:t>автомотогурток, світловодолікування, термогідродинаміка;</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757B9" w:rsidRDefault="00A2504E" w:rsidP="00D153E1">
      <w:pPr>
        <w:spacing w:after="0" w:line="240" w:lineRule="auto"/>
        <w:jc w:val="both"/>
        <w:rPr>
          <w:rFonts w:ascii="Bookman Old Style" w:hAnsi="Bookman Old Style" w:cs="Bookman Old Style"/>
          <w:iCs/>
          <w:sz w:val="26"/>
          <w:szCs w:val="26"/>
          <w:lang w:val="uk-UA"/>
        </w:rPr>
      </w:pPr>
      <w:r w:rsidRPr="00E90E6B">
        <w:rPr>
          <w:rFonts w:ascii="Bookman Old Style" w:hAnsi="Bookman Old Style" w:cs="Bookman Old Style"/>
          <w:bCs/>
          <w:sz w:val="26"/>
          <w:szCs w:val="26"/>
          <w:lang w:val="uk-UA"/>
        </w:rPr>
        <w:t>8)</w:t>
      </w:r>
      <w:r w:rsidRPr="00F41028">
        <w:rPr>
          <w:rFonts w:ascii="Bookman Old Style" w:hAnsi="Bookman Old Style" w:cs="Bookman Old Style"/>
          <w:sz w:val="26"/>
          <w:szCs w:val="26"/>
          <w:lang w:val="uk-UA"/>
        </w:rPr>
        <w:t xml:space="preserve"> іншомовного компонента та іменника:  </w:t>
      </w:r>
      <w:r w:rsidRPr="00F41028">
        <w:rPr>
          <w:rFonts w:ascii="Bookman Old Style" w:hAnsi="Bookman Old Style" w:cs="Bookman Old Style"/>
          <w:b/>
          <w:bCs/>
          <w:sz w:val="26"/>
          <w:szCs w:val="26"/>
          <w:lang w:val="uk-UA"/>
        </w:rPr>
        <w:t xml:space="preserve">авіа-, авто-, агро-, біо-, вело-, водо-, газо-, геліо-, гео-, гідро-, екзо-, екстра-, електро-, зоо-, ізо-, квазі-, кіно-, космо-, лже-, макро-, мета-, метео-, мікро-, мілі-, моно-, мото-, нео-, палео-, псевдо-, радіо-, рентгено-, соціо-, стерео-, супер-, теле-, термо-, турбо-, фоно-, фото- й под.: </w:t>
      </w:r>
      <w:r w:rsidRPr="00F41028">
        <w:rPr>
          <w:rFonts w:ascii="Bookman Old Style" w:hAnsi="Bookman Old Style" w:cs="Bookman Old Style"/>
          <w:i/>
          <w:iCs/>
          <w:sz w:val="26"/>
          <w:szCs w:val="26"/>
          <w:lang w:val="uk-UA"/>
        </w:rPr>
        <w:t>авіалайнер, агропромисловість, біокефір, екстраординарний, лжепатріот, макрокосмос, метаморфози, радіохвилі</w:t>
      </w:r>
      <w:r w:rsidR="00F757B9">
        <w:rPr>
          <w:rFonts w:ascii="Bookman Old Style" w:hAnsi="Bookman Old Style" w:cs="Bookman Old Style"/>
          <w:i/>
          <w:iCs/>
          <w:sz w:val="26"/>
          <w:szCs w:val="26"/>
          <w:lang w:val="uk-UA"/>
        </w:rPr>
        <w:t xml:space="preserve"> </w:t>
      </w:r>
      <w:r w:rsidR="00F757B9">
        <w:rPr>
          <w:rFonts w:ascii="Bookman Old Style" w:hAnsi="Bookman Old Style" w:cs="Bookman Old Style"/>
          <w:iCs/>
          <w:sz w:val="26"/>
          <w:szCs w:val="26"/>
          <w:lang w:val="uk-UA"/>
        </w:rPr>
        <w:t>та ін.</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 xml:space="preserve">А також разом пишуться </w:t>
      </w:r>
      <w:r w:rsidRPr="00E02220">
        <w:rPr>
          <w:rFonts w:ascii="Bookman Old Style" w:hAnsi="Bookman Old Style" w:cs="Bookman Old Style"/>
          <w:sz w:val="26"/>
          <w:szCs w:val="26"/>
          <w:lang w:val="uk-UA"/>
        </w:rPr>
        <w:t xml:space="preserve">усі складноскорочені слова й похідні від них: </w:t>
      </w:r>
      <w:r w:rsidRPr="00F41028">
        <w:rPr>
          <w:rFonts w:ascii="Bookman Old Style" w:hAnsi="Bookman Old Style" w:cs="Bookman Old Style"/>
          <w:i/>
          <w:iCs/>
          <w:sz w:val="26"/>
          <w:szCs w:val="26"/>
          <w:lang w:val="uk-UA"/>
        </w:rPr>
        <w:t>Міносвіти, міськрада, облвиконком, профспілка, соцстрах.</w:t>
      </w:r>
    </w:p>
    <w:p w:rsidR="00A2504E" w:rsidRPr="00F41028" w:rsidRDefault="00A2504E" w:rsidP="00D153E1">
      <w:pPr>
        <w:spacing w:after="0" w:line="240" w:lineRule="auto"/>
        <w:ind w:firstLine="567"/>
        <w:jc w:val="both"/>
        <w:rPr>
          <w:rFonts w:ascii="Bookman Old Style" w:hAnsi="Bookman Old Style" w:cs="Bookman Old Style"/>
          <w:i/>
          <w:iCs/>
          <w:sz w:val="26"/>
          <w:szCs w:val="26"/>
          <w:lang w:val="uk-UA"/>
        </w:rPr>
      </w:pPr>
    </w:p>
    <w:p w:rsidR="00A2504E" w:rsidRPr="00F41028" w:rsidRDefault="002705D0" w:rsidP="00D153E1">
      <w:pPr>
        <w:spacing w:after="0" w:line="240" w:lineRule="auto"/>
        <w:jc w:val="both"/>
        <w:rPr>
          <w:rFonts w:ascii="Bookman Old Style" w:hAnsi="Bookman Old Style" w:cs="Bookman Old Style"/>
          <w:sz w:val="26"/>
          <w:szCs w:val="26"/>
          <w:lang w:val="uk-UA"/>
        </w:rPr>
      </w:pPr>
      <w:r w:rsidRPr="002705D0">
        <w:rPr>
          <w:rFonts w:ascii="Bookman Old Style" w:hAnsi="Bookman Old Style"/>
          <w:noProof/>
        </w:rPr>
        <w:pict>
          <v:roundrect id="_x0000_s1110" style="position:absolute;left:0;text-align:left;margin-left:153.75pt;margin-top:2.9pt;width:186.85pt;height:30.35pt;z-index:-251589120" arcsize="10923f" fillcolor="#d8d8d8">
            <v:shadow on="t" offset="3pt" offset2="2pt"/>
            <v:textbox>
              <w:txbxContent>
                <w:p w:rsidR="006420C0" w:rsidRPr="000D028B" w:rsidRDefault="006420C0" w:rsidP="000D028B">
                  <w:pPr>
                    <w:jc w:val="center"/>
                    <w:rPr>
                      <w:rFonts w:ascii="Bookman Old Style" w:hAnsi="Bookman Old Style"/>
                      <w:b/>
                      <w:sz w:val="26"/>
                      <w:szCs w:val="26"/>
                      <w:lang w:val="uk-UA"/>
                    </w:rPr>
                  </w:pPr>
                  <w:r w:rsidRPr="000D028B">
                    <w:rPr>
                      <w:rFonts w:ascii="Bookman Old Style" w:hAnsi="Bookman Old Style"/>
                      <w:b/>
                      <w:sz w:val="26"/>
                      <w:szCs w:val="26"/>
                      <w:lang w:val="uk-UA"/>
                    </w:rPr>
                    <w:t>Через дефіс пишуться</w:t>
                  </w:r>
                </w:p>
              </w:txbxContent>
            </v:textbox>
            <w10:anchorlock/>
          </v:roundrect>
        </w:pict>
      </w:r>
    </w:p>
    <w:p w:rsidR="00A2504E" w:rsidRPr="00F41028" w:rsidRDefault="00A2504E"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5E1E99">
      <w:pPr>
        <w:pStyle w:val="a5"/>
        <w:numPr>
          <w:ilvl w:val="0"/>
          <w:numId w:val="24"/>
        </w:numPr>
        <w:tabs>
          <w:tab w:val="left" w:pos="993"/>
        </w:tabs>
        <w:spacing w:after="0" w:line="240" w:lineRule="auto"/>
        <w:ind w:left="0"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Складні іменники</w:t>
      </w:r>
      <w:r w:rsidRPr="00F41028">
        <w:rPr>
          <w:rFonts w:ascii="Bookman Old Style" w:hAnsi="Bookman Old Style" w:cs="Bookman Old Style"/>
          <w:sz w:val="26"/>
          <w:szCs w:val="26"/>
        </w:rPr>
        <w:t xml:space="preserve"> з обома відмінюваними частинами</w:t>
      </w:r>
      <w:r w:rsidRPr="00F41028">
        <w:rPr>
          <w:rFonts w:ascii="Bookman Old Style" w:hAnsi="Bookman Old Style" w:cs="Bookman Old Style"/>
          <w:sz w:val="26"/>
          <w:szCs w:val="26"/>
          <w:lang w:val="uk-UA"/>
        </w:rPr>
        <w:t xml:space="preserve">: </w:t>
      </w:r>
    </w:p>
    <w:p w:rsidR="00A2504E" w:rsidRPr="00F41028" w:rsidRDefault="00A2504E" w:rsidP="00D153E1">
      <w:pPr>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sz w:val="26"/>
          <w:szCs w:val="26"/>
        </w:rPr>
        <w:t xml:space="preserve">а) іменники, що означають протилежні за змістом поняття: </w:t>
      </w:r>
      <w:r w:rsidRPr="00F41028">
        <w:rPr>
          <w:rFonts w:ascii="Bookman Old Style" w:hAnsi="Bookman Old Style" w:cs="Bookman Old Style"/>
          <w:i/>
          <w:iCs/>
          <w:sz w:val="26"/>
          <w:szCs w:val="26"/>
        </w:rPr>
        <w:t>купівля-продаж, розтяг-стиск;</w:t>
      </w:r>
    </w:p>
    <w:p w:rsidR="00A2504E" w:rsidRPr="00F41028" w:rsidRDefault="00A2504E" w:rsidP="00D153E1">
      <w:pPr>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sz w:val="26"/>
          <w:szCs w:val="26"/>
        </w:rPr>
        <w:t xml:space="preserve">б) іменники, що означають спеціальність, професію: </w:t>
      </w:r>
      <w:r w:rsidRPr="00F41028">
        <w:rPr>
          <w:rFonts w:ascii="Bookman Old Style" w:hAnsi="Bookman Old Style" w:cs="Bookman Old Style"/>
          <w:i/>
          <w:iCs/>
          <w:sz w:val="26"/>
          <w:szCs w:val="26"/>
        </w:rPr>
        <w:t>магнітолог-астроном, лікар-еколог;</w:t>
      </w:r>
    </w:p>
    <w:p w:rsidR="00A2504E" w:rsidRPr="00F41028" w:rsidRDefault="00A2504E" w:rsidP="00D153E1">
      <w:pPr>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sz w:val="26"/>
          <w:szCs w:val="26"/>
        </w:rPr>
        <w:t xml:space="preserve">в) іменники на позначення казкових персонажів: </w:t>
      </w:r>
      <w:r w:rsidRPr="00F41028">
        <w:rPr>
          <w:rFonts w:ascii="Bookman Old Style" w:hAnsi="Bookman Old Style" w:cs="Bookman Old Style"/>
          <w:i/>
          <w:iCs/>
          <w:sz w:val="26"/>
          <w:szCs w:val="26"/>
        </w:rPr>
        <w:t>Зайчик-Побігайчик, Лисичка-Сестричка.</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5E1E99">
      <w:pPr>
        <w:pStyle w:val="a5"/>
        <w:numPr>
          <w:ilvl w:val="0"/>
          <w:numId w:val="24"/>
        </w:numPr>
        <w:tabs>
          <w:tab w:val="left" w:pos="993"/>
        </w:tabs>
        <w:spacing w:after="0" w:line="240" w:lineRule="auto"/>
        <w:ind w:left="0" w:firstLine="567"/>
        <w:jc w:val="both"/>
        <w:rPr>
          <w:rFonts w:ascii="Bookman Old Style" w:hAnsi="Bookman Old Style" w:cs="Bookman Old Style"/>
          <w:sz w:val="26"/>
          <w:szCs w:val="26"/>
        </w:rPr>
      </w:pPr>
      <w:r w:rsidRPr="00F41028">
        <w:rPr>
          <w:rFonts w:ascii="Bookman Old Style" w:hAnsi="Bookman Old Style" w:cs="Bookman Old Style"/>
          <w:sz w:val="26"/>
          <w:szCs w:val="26"/>
          <w:lang w:val="uk-UA"/>
        </w:rPr>
        <w:t xml:space="preserve">Складні іменники з </w:t>
      </w:r>
      <w:r w:rsidRPr="00F41028">
        <w:rPr>
          <w:rFonts w:ascii="Bookman Old Style" w:hAnsi="Bookman Old Style" w:cs="Bookman Old Style"/>
          <w:sz w:val="26"/>
          <w:szCs w:val="26"/>
        </w:rPr>
        <w:t>другою відмінюваною частиною:</w:t>
      </w: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а) іменники, в яких перше слово підкреслює певну прикмету чи особливість предмета, явища, названого другим словом: </w:t>
      </w:r>
      <w:r w:rsidRPr="00F41028">
        <w:rPr>
          <w:rFonts w:ascii="Bookman Old Style" w:hAnsi="Bookman Old Style" w:cs="Bookman Old Style"/>
          <w:i/>
          <w:iCs/>
          <w:sz w:val="26"/>
          <w:szCs w:val="26"/>
        </w:rPr>
        <w:t>блок-система, буй-тур, дизель-мотор, жар-птиця, козир-дівка, крекінг-процес, Свят-вечір, стоп-кран;</w:t>
      </w: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б) іменники, що означають державні посади, військові, наукові звання: </w:t>
      </w:r>
      <w:r w:rsidRPr="00F41028">
        <w:rPr>
          <w:rFonts w:ascii="Bookman Old Style" w:hAnsi="Bookman Old Style" w:cs="Bookman Old Style"/>
          <w:i/>
          <w:iCs/>
          <w:sz w:val="26"/>
          <w:szCs w:val="26"/>
        </w:rPr>
        <w:t>генерал-лейтенант, контр-адмірал, прем’єр-міністр, унтер-офіцер, член-кореспондент, штабс-капітан;</w:t>
      </w:r>
    </w:p>
    <w:p w:rsidR="00A2504E" w:rsidRPr="00F41028" w:rsidRDefault="00A2504E" w:rsidP="00D153E1">
      <w:pPr>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sz w:val="26"/>
          <w:szCs w:val="26"/>
        </w:rPr>
        <w:t xml:space="preserve">в) іменники, що означають складні одиниці виміру: </w:t>
      </w:r>
      <w:r w:rsidRPr="00F41028">
        <w:rPr>
          <w:rFonts w:ascii="Bookman Old Style" w:hAnsi="Bookman Old Style" w:cs="Bookman Old Style"/>
          <w:i/>
          <w:iCs/>
          <w:sz w:val="26"/>
          <w:szCs w:val="26"/>
        </w:rPr>
        <w:t>кіловат-година, людино-день, тонно-кілометр.</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5E1E99">
      <w:pPr>
        <w:pStyle w:val="a5"/>
        <w:numPr>
          <w:ilvl w:val="0"/>
          <w:numId w:val="24"/>
        </w:numPr>
        <w:tabs>
          <w:tab w:val="left" w:pos="993"/>
        </w:tabs>
        <w:spacing w:after="0" w:line="240" w:lineRule="auto"/>
        <w:ind w:left="0" w:firstLine="567"/>
        <w:jc w:val="both"/>
        <w:rPr>
          <w:rFonts w:ascii="Bookman Old Style" w:hAnsi="Bookman Old Style" w:cs="Bookman Old Style"/>
          <w:sz w:val="26"/>
          <w:szCs w:val="26"/>
          <w:lang w:val="uk-UA"/>
        </w:rPr>
      </w:pPr>
      <w:r w:rsidRPr="001A479C">
        <w:rPr>
          <w:rFonts w:ascii="Bookman Old Style" w:hAnsi="Bookman Old Style" w:cs="Bookman Old Style"/>
          <w:sz w:val="26"/>
          <w:szCs w:val="26"/>
          <w:lang w:val="uk-UA"/>
        </w:rPr>
        <w:t xml:space="preserve"> Складні іменники з першою складовою частиною </w:t>
      </w:r>
      <w:r w:rsidRPr="001A479C">
        <w:rPr>
          <w:rFonts w:ascii="Bookman Old Style" w:hAnsi="Bookman Old Style" w:cs="Bookman Old Style"/>
          <w:b/>
          <w:bCs/>
          <w:sz w:val="26"/>
          <w:szCs w:val="26"/>
          <w:lang w:val="uk-UA"/>
        </w:rPr>
        <w:t>віце-, екс-, лейб-, максі-, міді-, міні-, обер-:</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віце-президент, екс-чемпіон, лейб-медик, максі-спідниця, міні-футбол, обер-майстер.</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5E1E99">
      <w:pPr>
        <w:pStyle w:val="a5"/>
        <w:numPr>
          <w:ilvl w:val="0"/>
          <w:numId w:val="24"/>
        </w:numPr>
        <w:tabs>
          <w:tab w:val="left" w:pos="709"/>
          <w:tab w:val="left" w:pos="993"/>
        </w:tabs>
        <w:spacing w:after="0" w:line="240" w:lineRule="auto"/>
        <w:ind w:hanging="153"/>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Іншомовні назви проміжних сторін світу: </w:t>
      </w:r>
      <w:r w:rsidRPr="00F41028">
        <w:rPr>
          <w:rFonts w:ascii="Bookman Old Style" w:hAnsi="Bookman Old Style" w:cs="Bookman Old Style"/>
          <w:i/>
          <w:iCs/>
          <w:sz w:val="26"/>
          <w:szCs w:val="26"/>
        </w:rPr>
        <w:t>норд-вест, норд-ост.</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5E1E99">
      <w:pPr>
        <w:pStyle w:val="a5"/>
        <w:numPr>
          <w:ilvl w:val="0"/>
          <w:numId w:val="24"/>
        </w:numPr>
        <w:tabs>
          <w:tab w:val="left" w:pos="567"/>
          <w:tab w:val="left" w:pos="993"/>
        </w:tabs>
        <w:spacing w:after="0" w:line="240" w:lineRule="auto"/>
        <w:ind w:left="0"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 </w:t>
      </w:r>
      <w:r w:rsidRPr="001A479C">
        <w:rPr>
          <w:rFonts w:ascii="Bookman Old Style" w:hAnsi="Bookman Old Style" w:cs="Bookman Old Style"/>
          <w:sz w:val="26"/>
          <w:szCs w:val="26"/>
        </w:rPr>
        <w:t>Субстантивовані словосполучення, що означають переважно назви рослин:</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брат-і-сестра, люби-мене, розрив-трава, чар-зілля.</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5E1E99">
      <w:pPr>
        <w:pStyle w:val="a5"/>
        <w:numPr>
          <w:ilvl w:val="0"/>
          <w:numId w:val="24"/>
        </w:numPr>
        <w:tabs>
          <w:tab w:val="left" w:pos="993"/>
        </w:tabs>
        <w:spacing w:after="0" w:line="240" w:lineRule="auto"/>
        <w:ind w:left="0" w:firstLine="567"/>
        <w:jc w:val="both"/>
        <w:rPr>
          <w:rFonts w:ascii="Bookman Old Style" w:hAnsi="Bookman Old Style" w:cs="Bookman Old Style"/>
          <w:sz w:val="26"/>
          <w:szCs w:val="26"/>
        </w:rPr>
      </w:pPr>
      <w:r w:rsidRPr="001A479C">
        <w:rPr>
          <w:rFonts w:ascii="Bookman Old Style" w:hAnsi="Bookman Old Style" w:cs="Bookman Old Style"/>
          <w:sz w:val="26"/>
          <w:szCs w:val="26"/>
        </w:rPr>
        <w:t xml:space="preserve"> Перша частина складного слова (яке пишеться разом або через дефіс), коли далі йде слово з такою ж другою частиною: </w:t>
      </w:r>
      <w:r w:rsidRPr="00F41028">
        <w:rPr>
          <w:rFonts w:ascii="Bookman Old Style" w:hAnsi="Bookman Old Style" w:cs="Bookman Old Style"/>
          <w:i/>
          <w:iCs/>
          <w:sz w:val="26"/>
          <w:szCs w:val="26"/>
        </w:rPr>
        <w:t>кулько- й роликопідшипники, радіо- й телеапаратура, тепло- й гідроелектро</w:t>
      </w:r>
      <w:r w:rsidR="00227A32">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станції.</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E02220">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sym w:font="Wingdings" w:char="F026"/>
      </w:r>
      <w:r w:rsidRPr="00F41028">
        <w:rPr>
          <w:rFonts w:ascii="Bookman Old Style" w:hAnsi="Bookman Old Style" w:cs="Bookman Old Style"/>
          <w:b/>
          <w:bCs/>
          <w:sz w:val="26"/>
          <w:szCs w:val="26"/>
          <w:lang w:val="uk-UA"/>
        </w:rPr>
        <w:t xml:space="preserve"> ЗАПАМ’ЯТАЙТЕ!</w:t>
      </w:r>
      <w:r w:rsidRPr="00F41028">
        <w:rPr>
          <w:rFonts w:ascii="Bookman Old Style" w:hAnsi="Bookman Old Style" w:cs="Bookman Old Style"/>
          <w:sz w:val="26"/>
          <w:szCs w:val="26"/>
          <w:lang w:val="uk-UA"/>
        </w:rPr>
        <w:t xml:space="preserve"> Складні прикметники, утворені від іменників, що пишуться через дефіс, теж зберігають цей дефіс: </w:t>
      </w:r>
      <w:r w:rsidRPr="00F41028">
        <w:rPr>
          <w:rFonts w:ascii="Bookman Old Style" w:hAnsi="Bookman Old Style" w:cs="Bookman Old Style"/>
          <w:i/>
          <w:iCs/>
          <w:sz w:val="26"/>
          <w:szCs w:val="26"/>
          <w:lang w:val="uk-UA"/>
        </w:rPr>
        <w:t>Івано-Франківськ</w:t>
      </w:r>
      <w:r w:rsidRPr="00F41028">
        <w:rPr>
          <w:rFonts w:ascii="Bookman Old Style" w:hAnsi="Bookman Old Style" w:cs="Bookman Old Style"/>
          <w:sz w:val="26"/>
          <w:szCs w:val="26"/>
          <w:lang w:val="uk-UA"/>
        </w:rPr>
        <w:t xml:space="preserve"> – </w:t>
      </w:r>
      <w:r w:rsidRPr="00F41028">
        <w:rPr>
          <w:rFonts w:ascii="Bookman Old Style" w:hAnsi="Bookman Old Style" w:cs="Bookman Old Style"/>
          <w:i/>
          <w:iCs/>
          <w:sz w:val="26"/>
          <w:szCs w:val="26"/>
          <w:lang w:val="uk-UA"/>
        </w:rPr>
        <w:t>івано-франківський,</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sz w:val="26"/>
          <w:szCs w:val="26"/>
          <w:lang w:val="uk-UA"/>
        </w:rPr>
        <w:t>але</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Cs/>
          <w:i/>
          <w:iCs/>
          <w:sz w:val="26"/>
          <w:szCs w:val="26"/>
          <w:lang w:val="uk-UA"/>
        </w:rPr>
        <w:t>іванофранківець</w:t>
      </w:r>
      <w:r w:rsidRPr="00F41028">
        <w:rPr>
          <w:rFonts w:ascii="Bookman Old Style" w:hAnsi="Bookman Old Style" w:cs="Bookman Old Style"/>
          <w:b/>
          <w:bCs/>
          <w:i/>
          <w:iCs/>
          <w:sz w:val="26"/>
          <w:szCs w:val="26"/>
          <w:lang w:val="uk-UA"/>
        </w:rPr>
        <w:t xml:space="preserve"> </w:t>
      </w:r>
      <w:r w:rsidRPr="00F41028">
        <w:rPr>
          <w:rFonts w:ascii="Bookman Old Style" w:hAnsi="Bookman Old Style" w:cs="Bookman Old Style"/>
          <w:sz w:val="26"/>
          <w:szCs w:val="26"/>
          <w:lang w:val="uk-UA"/>
        </w:rPr>
        <w:t>(мешканець міста)</w:t>
      </w:r>
      <w:r w:rsidRPr="00F41028">
        <w:rPr>
          <w:rFonts w:ascii="Bookman Old Style" w:hAnsi="Bookman Old Style" w:cs="Bookman Old Style"/>
          <w:i/>
          <w:iCs/>
          <w:sz w:val="26"/>
          <w:szCs w:val="26"/>
          <w:lang w:val="uk-UA"/>
        </w:rPr>
        <w:t>.</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5E1E99">
      <w:pPr>
        <w:pStyle w:val="a5"/>
        <w:numPr>
          <w:ilvl w:val="0"/>
          <w:numId w:val="24"/>
        </w:numPr>
        <w:spacing w:after="0" w:line="240" w:lineRule="auto"/>
        <w:ind w:left="0" w:firstLine="567"/>
        <w:jc w:val="both"/>
        <w:rPr>
          <w:rFonts w:ascii="Bookman Old Style" w:hAnsi="Bookman Old Style" w:cs="Bookman Old Style"/>
          <w:sz w:val="26"/>
          <w:szCs w:val="26"/>
        </w:rPr>
      </w:pPr>
      <w:r w:rsidRPr="00F41028">
        <w:rPr>
          <w:rFonts w:ascii="Bookman Old Style" w:hAnsi="Bookman Old Style" w:cs="Bookman Old Style"/>
          <w:sz w:val="26"/>
          <w:szCs w:val="26"/>
          <w:lang w:val="uk-UA"/>
        </w:rPr>
        <w:t xml:space="preserve"> </w:t>
      </w:r>
      <w:r w:rsidRPr="00E02220">
        <w:rPr>
          <w:rFonts w:ascii="Bookman Old Style" w:hAnsi="Bookman Old Style" w:cs="Bookman Old Style"/>
          <w:sz w:val="26"/>
          <w:szCs w:val="26"/>
          <w:lang w:val="uk-UA"/>
        </w:rPr>
        <w:t xml:space="preserve">Поєднання </w:t>
      </w:r>
      <w:r w:rsidRPr="00E02220">
        <w:rPr>
          <w:rFonts w:ascii="Bookman Old Style" w:hAnsi="Bookman Old Style" w:cs="Bookman Old Style"/>
          <w:sz w:val="26"/>
          <w:szCs w:val="26"/>
        </w:rPr>
        <w:t xml:space="preserve">близьких за значенням слів, що передають єдине поняття: </w:t>
      </w:r>
      <w:r w:rsidRPr="00F41028">
        <w:rPr>
          <w:rFonts w:ascii="Bookman Old Style" w:hAnsi="Bookman Old Style" w:cs="Bookman Old Style"/>
          <w:i/>
          <w:iCs/>
          <w:sz w:val="26"/>
          <w:szCs w:val="26"/>
        </w:rPr>
        <w:t>батько-мати (батьки), хліб-сіль (їжа)</w:t>
      </w:r>
      <w:r w:rsidRPr="00F41028">
        <w:rPr>
          <w:rFonts w:ascii="Bookman Old Style" w:hAnsi="Bookman Old Style" w:cs="Bookman Old Style"/>
          <w:i/>
          <w:iCs/>
          <w:sz w:val="26"/>
          <w:szCs w:val="26"/>
          <w:lang w:val="uk-UA"/>
        </w:rPr>
        <w:t>.</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2705D0" w:rsidP="00D153E1">
      <w:pPr>
        <w:spacing w:after="0" w:line="240" w:lineRule="auto"/>
        <w:jc w:val="both"/>
        <w:rPr>
          <w:rFonts w:ascii="Bookman Old Style" w:hAnsi="Bookman Old Style" w:cs="Bookman Old Style"/>
          <w:sz w:val="26"/>
          <w:szCs w:val="26"/>
          <w:lang w:val="uk-UA"/>
        </w:rPr>
      </w:pPr>
      <w:r w:rsidRPr="002705D0">
        <w:rPr>
          <w:rFonts w:ascii="Bookman Old Style" w:hAnsi="Bookman Old Style"/>
          <w:noProof/>
        </w:rPr>
        <w:pict>
          <v:shape id="_x0000_s1113" type="#_x0000_t176" style="position:absolute;left:0;text-align:left;margin-left:170.6pt;margin-top:-4.1pt;width:147.25pt;height:33.75pt;z-index:-251588096" fillcolor="#d8d8d8 [2732]">
            <v:fill color2="fill darken(237)" rotate="t" method="linear sigma" focus="100%" type="gradient"/>
            <v:shadow on="t" offset="3pt" offset2="2pt"/>
            <v:textbox>
              <w:txbxContent>
                <w:p w:rsidR="006420C0" w:rsidRPr="000D028B" w:rsidRDefault="006420C0" w:rsidP="000D028B">
                  <w:pPr>
                    <w:jc w:val="center"/>
                    <w:rPr>
                      <w:rFonts w:ascii="Bookman Old Style" w:hAnsi="Bookman Old Style"/>
                      <w:b/>
                      <w:sz w:val="26"/>
                      <w:szCs w:val="26"/>
                      <w:lang w:val="uk-UA"/>
                    </w:rPr>
                  </w:pPr>
                  <w:r w:rsidRPr="000D028B">
                    <w:rPr>
                      <w:rFonts w:ascii="Bookman Old Style" w:hAnsi="Bookman Old Style"/>
                      <w:b/>
                      <w:sz w:val="26"/>
                      <w:szCs w:val="26"/>
                      <w:lang w:val="uk-UA"/>
                    </w:rPr>
                    <w:t>Прикладки</w:t>
                  </w:r>
                </w:p>
              </w:txbxContent>
            </v:textbox>
            <w10:anchorlock/>
          </v:shape>
        </w:pict>
      </w:r>
    </w:p>
    <w:p w:rsidR="00A2504E" w:rsidRPr="00F41028" w:rsidRDefault="00A2504E" w:rsidP="00D153E1">
      <w:pPr>
        <w:spacing w:after="0" w:line="240" w:lineRule="auto"/>
        <w:jc w:val="center"/>
        <w:rPr>
          <w:rFonts w:ascii="Bookman Old Style" w:hAnsi="Bookman Old Style" w:cs="Bookman Old Style"/>
          <w:sz w:val="26"/>
          <w:szCs w:val="26"/>
          <w:lang w:val="uk-UA"/>
        </w:rPr>
      </w:pPr>
    </w:p>
    <w:p w:rsidR="005F7B3D" w:rsidRDefault="005F7B3D" w:rsidP="0047252B">
      <w:pPr>
        <w:spacing w:after="0" w:line="240" w:lineRule="auto"/>
        <w:ind w:firstLine="567"/>
        <w:jc w:val="both"/>
        <w:rPr>
          <w:rFonts w:ascii="Bookman Old Style" w:hAnsi="Bookman Old Style" w:cs="Bookman Old Style"/>
          <w:b/>
          <w:bCs/>
          <w:sz w:val="26"/>
          <w:szCs w:val="26"/>
          <w:lang w:val="uk-UA"/>
        </w:rPr>
      </w:pPr>
    </w:p>
    <w:p w:rsidR="00A2504E" w:rsidRPr="00F41028" w:rsidRDefault="00A2504E" w:rsidP="005F7B3D">
      <w:pPr>
        <w:spacing w:after="0" w:line="296" w:lineRule="exact"/>
        <w:ind w:firstLine="567"/>
        <w:jc w:val="both"/>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 xml:space="preserve">Прикладка </w:t>
      </w:r>
      <w:r w:rsidRPr="00F41028">
        <w:rPr>
          <w:rFonts w:ascii="Bookman Old Style" w:hAnsi="Bookman Old Style" w:cs="Bookman Old Style"/>
          <w:sz w:val="26"/>
          <w:szCs w:val="26"/>
          <w:lang w:val="uk-UA"/>
        </w:rPr>
        <w:t xml:space="preserve">– це різновид означення, вираженого іменником. </w:t>
      </w:r>
    </w:p>
    <w:p w:rsidR="00A2504E" w:rsidRPr="00F757B9" w:rsidRDefault="00A2504E" w:rsidP="005F7B3D">
      <w:pPr>
        <w:spacing w:after="0" w:line="296" w:lineRule="exact"/>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Прикладки можуть писатися </w:t>
      </w:r>
      <w:r w:rsidRPr="00F41028">
        <w:rPr>
          <w:rFonts w:ascii="Bookman Old Style" w:hAnsi="Bookman Old Style" w:cs="Bookman Old Style"/>
          <w:b/>
          <w:bCs/>
          <w:sz w:val="26"/>
          <w:szCs w:val="26"/>
        </w:rPr>
        <w:t>окремо й через дефіс,</w:t>
      </w:r>
      <w:r w:rsidRPr="00F41028">
        <w:rPr>
          <w:rFonts w:ascii="Bookman Old Style" w:hAnsi="Bookman Old Style" w:cs="Bookman Old Style"/>
          <w:sz w:val="26"/>
          <w:szCs w:val="26"/>
        </w:rPr>
        <w:t xml:space="preserve"> що залежить від семантики поєднувальних складників</w:t>
      </w:r>
      <w:r w:rsidR="00F757B9">
        <w:rPr>
          <w:rFonts w:ascii="Bookman Old Style" w:hAnsi="Bookman Old Style" w:cs="Bookman Old Style"/>
          <w:sz w:val="26"/>
          <w:szCs w:val="26"/>
          <w:lang w:val="uk-UA"/>
        </w:rPr>
        <w:t>.</w:t>
      </w:r>
    </w:p>
    <w:p w:rsidR="00A2504E" w:rsidRPr="00F41028" w:rsidRDefault="00A2504E" w:rsidP="005F7B3D">
      <w:pPr>
        <w:spacing w:after="0" w:line="296" w:lineRule="exact"/>
        <w:jc w:val="both"/>
        <w:rPr>
          <w:rFonts w:ascii="Bookman Old Style" w:hAnsi="Bookman Old Style" w:cs="Bookman Old Style"/>
          <w:sz w:val="26"/>
          <w:szCs w:val="26"/>
        </w:rPr>
      </w:pPr>
    </w:p>
    <w:p w:rsidR="00A2504E" w:rsidRPr="00F41028" w:rsidRDefault="00A2504E" w:rsidP="005F7B3D">
      <w:pPr>
        <w:spacing w:after="0" w:line="296" w:lineRule="exact"/>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1. Якщо прикладкою виступає видова назва, то дефіс між означуваним іменником і прикладкою не ставиться: </w:t>
      </w:r>
      <w:r w:rsidRPr="00F41028">
        <w:rPr>
          <w:rFonts w:ascii="Bookman Old Style" w:hAnsi="Bookman Old Style" w:cs="Bookman Old Style"/>
          <w:i/>
          <w:iCs/>
          <w:sz w:val="26"/>
          <w:szCs w:val="26"/>
        </w:rPr>
        <w:t xml:space="preserve">місто </w:t>
      </w:r>
      <w:r w:rsidRPr="00F41028">
        <w:rPr>
          <w:rFonts w:ascii="Bookman Old Style" w:hAnsi="Bookman Old Style" w:cs="Bookman Old Style"/>
          <w:i/>
          <w:iCs/>
          <w:sz w:val="26"/>
          <w:szCs w:val="26"/>
          <w:lang w:val="uk-UA"/>
        </w:rPr>
        <w:t>Львів</w:t>
      </w:r>
      <w:r w:rsidRPr="00F41028">
        <w:rPr>
          <w:rFonts w:ascii="Bookman Old Style" w:hAnsi="Bookman Old Style" w:cs="Bookman Old Style"/>
          <w:i/>
          <w:iCs/>
          <w:sz w:val="26"/>
          <w:szCs w:val="26"/>
        </w:rPr>
        <w:t xml:space="preserve">, ріка </w:t>
      </w:r>
      <w:r w:rsidRPr="00F41028">
        <w:rPr>
          <w:rFonts w:ascii="Bookman Old Style" w:hAnsi="Bookman Old Style" w:cs="Bookman Old Style"/>
          <w:i/>
          <w:iCs/>
          <w:sz w:val="26"/>
          <w:szCs w:val="26"/>
          <w:lang w:val="uk-UA"/>
        </w:rPr>
        <w:t>Дніпро</w:t>
      </w:r>
      <w:r w:rsidRPr="00F41028">
        <w:rPr>
          <w:rFonts w:ascii="Bookman Old Style" w:hAnsi="Bookman Old Style" w:cs="Bookman Old Style"/>
          <w:i/>
          <w:iCs/>
          <w:sz w:val="26"/>
          <w:szCs w:val="26"/>
        </w:rPr>
        <w:t>, трава звіробій.</w:t>
      </w:r>
    </w:p>
    <w:p w:rsidR="00A2504E" w:rsidRPr="00F41028" w:rsidRDefault="00A2504E" w:rsidP="005F7B3D">
      <w:pPr>
        <w:spacing w:after="0" w:line="296" w:lineRule="exact"/>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Якщо ж у ролі прикладки виступає родова назва, то між означуваним іменником і прикладкою ставиться дефіс: </w:t>
      </w:r>
      <w:r w:rsidRPr="00F41028">
        <w:rPr>
          <w:rFonts w:ascii="Bookman Old Style" w:hAnsi="Bookman Old Style" w:cs="Bookman Old Style"/>
          <w:i/>
          <w:iCs/>
          <w:sz w:val="26"/>
          <w:szCs w:val="26"/>
        </w:rPr>
        <w:t xml:space="preserve">звіробій-трава, </w:t>
      </w:r>
      <w:r w:rsidRPr="00F41028">
        <w:rPr>
          <w:rFonts w:ascii="Bookman Old Style" w:hAnsi="Bookman Old Style" w:cs="Bookman Old Style"/>
          <w:i/>
          <w:iCs/>
          <w:sz w:val="26"/>
          <w:szCs w:val="26"/>
          <w:lang w:val="uk-UA"/>
        </w:rPr>
        <w:t>Дніпро</w:t>
      </w:r>
      <w:r w:rsidRPr="00F41028">
        <w:rPr>
          <w:rFonts w:ascii="Bookman Old Style" w:hAnsi="Bookman Old Style" w:cs="Bookman Old Style"/>
          <w:i/>
          <w:iCs/>
          <w:sz w:val="26"/>
          <w:szCs w:val="26"/>
        </w:rPr>
        <w:t>-ріка, Сапун-гора.</w:t>
      </w:r>
    </w:p>
    <w:p w:rsidR="00A2504E" w:rsidRPr="00F41028" w:rsidRDefault="00A2504E" w:rsidP="005F7B3D">
      <w:pPr>
        <w:spacing w:after="0" w:line="296" w:lineRule="exact"/>
        <w:ind w:firstLine="567"/>
        <w:jc w:val="both"/>
        <w:rPr>
          <w:rFonts w:ascii="Bookman Old Style" w:hAnsi="Bookman Old Style" w:cs="Bookman Old Style"/>
          <w:sz w:val="26"/>
          <w:szCs w:val="26"/>
          <w:lang w:val="uk-UA"/>
        </w:rPr>
      </w:pPr>
    </w:p>
    <w:p w:rsidR="00A2504E" w:rsidRPr="00F41028" w:rsidRDefault="00A2504E" w:rsidP="005F7B3D">
      <w:pPr>
        <w:spacing w:after="0" w:line="296" w:lineRule="exact"/>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2. Якщо узгоджуваний іменник, що має атрибутивне (означальне) значення, виступає в ролі прикладки в постпозиції, він приєднується до пояснюваного іменника дефісом: </w:t>
      </w:r>
      <w:r w:rsidRPr="00F41028">
        <w:rPr>
          <w:rFonts w:ascii="Bookman Old Style" w:hAnsi="Bookman Old Style" w:cs="Bookman Old Style"/>
          <w:i/>
          <w:iCs/>
          <w:sz w:val="26"/>
          <w:szCs w:val="26"/>
          <w:lang w:val="uk-UA"/>
        </w:rPr>
        <w:t>вовк-жаднюга, дівчина-красуня, хлопець-богатир.</w:t>
      </w:r>
    </w:p>
    <w:p w:rsidR="00A2504E" w:rsidRPr="00F41028" w:rsidRDefault="00A2504E" w:rsidP="005F7B3D">
      <w:pPr>
        <w:spacing w:after="0" w:line="296" w:lineRule="exact"/>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Якщо такий іменник виступає в препозиції до означуваного іменника, то він пишеться окремо: </w:t>
      </w:r>
      <w:r w:rsidRPr="00F41028">
        <w:rPr>
          <w:rFonts w:ascii="Bookman Old Style" w:hAnsi="Bookman Old Style" w:cs="Bookman Old Style"/>
          <w:i/>
          <w:iCs/>
          <w:sz w:val="26"/>
          <w:szCs w:val="26"/>
        </w:rPr>
        <w:t>богатир хлопець, жаднюга вовк, красуня дівчина.</w:t>
      </w:r>
    </w:p>
    <w:p w:rsidR="00A2504E" w:rsidRPr="00F41028" w:rsidRDefault="00A2504E" w:rsidP="005F7B3D">
      <w:pPr>
        <w:spacing w:after="0" w:line="296" w:lineRule="exact"/>
        <w:ind w:firstLine="567"/>
        <w:jc w:val="both"/>
        <w:rPr>
          <w:rFonts w:ascii="Bookman Old Style" w:hAnsi="Bookman Old Style" w:cs="Bookman Old Style"/>
          <w:sz w:val="26"/>
          <w:szCs w:val="26"/>
          <w:lang w:val="uk-UA"/>
        </w:rPr>
      </w:pPr>
    </w:p>
    <w:p w:rsidR="00A2504E" w:rsidRPr="00F41028" w:rsidRDefault="00A2504E" w:rsidP="005F7B3D">
      <w:pPr>
        <w:spacing w:after="0" w:line="296" w:lineRule="exact"/>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3. Якщо пояснюваний іменник і прикладка можуть мінятися місцями (причому атрибутивну роль виконує іменник у постпозиції), між ними завжди ставиться дефіс: </w:t>
      </w:r>
      <w:r w:rsidRPr="00F41028">
        <w:rPr>
          <w:rFonts w:ascii="Bookman Old Style" w:hAnsi="Bookman Old Style" w:cs="Bookman Old Style"/>
          <w:i/>
          <w:iCs/>
          <w:sz w:val="26"/>
          <w:szCs w:val="26"/>
          <w:lang w:val="uk-UA"/>
        </w:rPr>
        <w:t xml:space="preserve">дівчина-грузинка </w:t>
      </w:r>
      <w:r w:rsidRPr="00F757B9">
        <w:rPr>
          <w:rFonts w:ascii="Bookman Old Style" w:hAnsi="Bookman Old Style" w:cs="Bookman Old Style"/>
          <w:iCs/>
          <w:sz w:val="26"/>
          <w:szCs w:val="26"/>
          <w:lang w:val="uk-UA"/>
        </w:rPr>
        <w:t>й</w:t>
      </w:r>
      <w:r w:rsidRPr="00F41028">
        <w:rPr>
          <w:rFonts w:ascii="Bookman Old Style" w:hAnsi="Bookman Old Style" w:cs="Bookman Old Style"/>
          <w:i/>
          <w:iCs/>
          <w:sz w:val="26"/>
          <w:szCs w:val="26"/>
          <w:lang w:val="uk-UA"/>
        </w:rPr>
        <w:t xml:space="preserve"> грузинка-дівчина, учитель-математик </w:t>
      </w:r>
      <w:r w:rsidRPr="00F757B9">
        <w:rPr>
          <w:rFonts w:ascii="Bookman Old Style" w:hAnsi="Bookman Old Style" w:cs="Bookman Old Style"/>
          <w:iCs/>
          <w:sz w:val="26"/>
          <w:szCs w:val="26"/>
          <w:lang w:val="uk-UA"/>
        </w:rPr>
        <w:t>і</w:t>
      </w:r>
      <w:r w:rsidRPr="00F41028">
        <w:rPr>
          <w:rFonts w:ascii="Bookman Old Style" w:hAnsi="Bookman Old Style" w:cs="Bookman Old Style"/>
          <w:i/>
          <w:iCs/>
          <w:sz w:val="26"/>
          <w:szCs w:val="26"/>
          <w:lang w:val="uk-UA"/>
        </w:rPr>
        <w:t xml:space="preserve"> математик-учитель, художник-пейзажист </w:t>
      </w:r>
      <w:r w:rsidRPr="00F757B9">
        <w:rPr>
          <w:rFonts w:ascii="Bookman Old Style" w:hAnsi="Bookman Old Style" w:cs="Bookman Old Style"/>
          <w:iCs/>
          <w:sz w:val="26"/>
          <w:szCs w:val="26"/>
          <w:lang w:val="uk-UA"/>
        </w:rPr>
        <w:t>і</w:t>
      </w:r>
      <w:r w:rsidRPr="00F41028">
        <w:rPr>
          <w:rFonts w:ascii="Bookman Old Style" w:hAnsi="Bookman Old Style" w:cs="Bookman Old Style"/>
          <w:i/>
          <w:iCs/>
          <w:sz w:val="26"/>
          <w:szCs w:val="26"/>
          <w:lang w:val="uk-UA"/>
        </w:rPr>
        <w:t xml:space="preserve"> пейзажист-художник.</w:t>
      </w:r>
    </w:p>
    <w:p w:rsidR="00A2504E" w:rsidRPr="00F41028" w:rsidRDefault="00A2504E" w:rsidP="005F7B3D">
      <w:pPr>
        <w:spacing w:after="0" w:line="296" w:lineRule="exact"/>
        <w:ind w:firstLine="567"/>
        <w:jc w:val="both"/>
        <w:rPr>
          <w:rFonts w:ascii="Bookman Old Style" w:hAnsi="Bookman Old Style" w:cs="Bookman Old Style"/>
          <w:sz w:val="26"/>
          <w:szCs w:val="26"/>
          <w:lang w:val="uk-UA"/>
        </w:rPr>
      </w:pPr>
    </w:p>
    <w:p w:rsidR="00A2504E" w:rsidRPr="00F41028" w:rsidRDefault="00A2504E" w:rsidP="005F7B3D">
      <w:pPr>
        <w:spacing w:after="0" w:line="296" w:lineRule="exact"/>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4. Якщо прикладка входить до складу терміна, вона втрачає атрибутивне значення, перетворюючи словосполучення в складний іменник без сполучного звука. Такі іменники пишемо через дефіс: </w:t>
      </w:r>
      <w:r w:rsidRPr="00F41028">
        <w:rPr>
          <w:rFonts w:ascii="Bookman Old Style" w:hAnsi="Bookman Old Style" w:cs="Bookman Old Style"/>
          <w:i/>
          <w:iCs/>
          <w:sz w:val="26"/>
          <w:szCs w:val="26"/>
        </w:rPr>
        <w:t>гриб-паразит, жук-короїд, заєць-русак, льон-довгунець.</w:t>
      </w:r>
    </w:p>
    <w:p w:rsidR="00A2504E" w:rsidRPr="00F41028" w:rsidRDefault="00A2504E" w:rsidP="005F7B3D">
      <w:pPr>
        <w:spacing w:after="0" w:line="296" w:lineRule="exact"/>
        <w:jc w:val="both"/>
        <w:rPr>
          <w:rFonts w:ascii="Bookman Old Style" w:hAnsi="Bookman Old Style" w:cs="Bookman Old Style"/>
          <w:sz w:val="26"/>
          <w:szCs w:val="26"/>
        </w:rPr>
      </w:pPr>
    </w:p>
    <w:p w:rsidR="00A2504E" w:rsidRPr="00F41028" w:rsidRDefault="00A2504E" w:rsidP="005F7B3D">
      <w:pPr>
        <w:spacing w:after="0" w:line="296" w:lineRule="exact"/>
        <w:jc w:val="center"/>
        <w:rPr>
          <w:rFonts w:ascii="Bookman Old Style" w:hAnsi="Bookman Old Style" w:cs="Bookman Old Style"/>
          <w:b/>
          <w:bCs/>
          <w:sz w:val="26"/>
          <w:szCs w:val="26"/>
          <w:lang w:val="uk-UA"/>
        </w:rPr>
      </w:pPr>
    </w:p>
    <w:p w:rsidR="00A2504E" w:rsidRPr="00A03259" w:rsidRDefault="00A03259" w:rsidP="005F7B3D">
      <w:pPr>
        <w:spacing w:after="0" w:line="296" w:lineRule="exact"/>
        <w:jc w:val="center"/>
        <w:rPr>
          <w:rFonts w:ascii="Bookman Old Style" w:hAnsi="Bookman Old Style" w:cs="Bookman Old Style"/>
          <w:b/>
          <w:bCs/>
          <w:sz w:val="28"/>
          <w:szCs w:val="26"/>
        </w:rPr>
      </w:pPr>
      <w:r w:rsidRPr="00A03259">
        <w:rPr>
          <w:rFonts w:ascii="Bookman Old Style" w:hAnsi="Bookman Old Style" w:cs="Bookman Old Style"/>
          <w:b/>
          <w:bCs/>
          <w:sz w:val="28"/>
          <w:szCs w:val="26"/>
          <w:lang w:val="uk-UA"/>
        </w:rPr>
        <w:t xml:space="preserve">Складні </w:t>
      </w:r>
      <w:r w:rsidRPr="00A03259">
        <w:rPr>
          <w:rFonts w:ascii="Bookman Old Style" w:hAnsi="Bookman Old Style" w:cs="Bookman Old Style"/>
          <w:b/>
          <w:bCs/>
          <w:sz w:val="28"/>
          <w:szCs w:val="26"/>
        </w:rPr>
        <w:t>прикметники</w:t>
      </w:r>
    </w:p>
    <w:p w:rsidR="00A2504E" w:rsidRPr="00F41028" w:rsidRDefault="00A2504E" w:rsidP="005F7B3D">
      <w:pPr>
        <w:spacing w:after="0" w:line="296" w:lineRule="exact"/>
        <w:jc w:val="both"/>
        <w:rPr>
          <w:rFonts w:ascii="Bookman Old Style" w:hAnsi="Bookman Old Style" w:cs="Bookman Old Style"/>
          <w:sz w:val="26"/>
          <w:szCs w:val="26"/>
        </w:rPr>
      </w:pPr>
    </w:p>
    <w:p w:rsidR="00A2504E" w:rsidRPr="00F41028" w:rsidRDefault="002705D0" w:rsidP="00D153E1">
      <w:pPr>
        <w:spacing w:after="0" w:line="240" w:lineRule="auto"/>
        <w:jc w:val="both"/>
        <w:rPr>
          <w:rFonts w:ascii="Bookman Old Style" w:hAnsi="Bookman Old Style" w:cs="Bookman Old Style"/>
          <w:sz w:val="26"/>
          <w:szCs w:val="26"/>
        </w:rPr>
      </w:pPr>
      <w:r w:rsidRPr="002705D0">
        <w:rPr>
          <w:rFonts w:ascii="Bookman Old Style" w:hAnsi="Bookman Old Style"/>
          <w:noProof/>
        </w:rPr>
        <w:pict>
          <v:shape id="_x0000_s1114" type="#_x0000_t202" style="position:absolute;left:0;text-align:left;margin-left:144.15pt;margin-top:-.1pt;width:204.9pt;height:40.65pt;z-index:251593216" fillcolor="#d8d8d8">
            <v:shadow on="t" offset="3pt" offset2="2pt"/>
            <v:textbox style="mso-next-textbox:#_x0000_s1114">
              <w:txbxContent>
                <w:p w:rsidR="006420C0" w:rsidRPr="00A03259" w:rsidRDefault="006420C0" w:rsidP="00D153E1">
                  <w:pPr>
                    <w:spacing w:after="0" w:line="240" w:lineRule="auto"/>
                    <w:jc w:val="center"/>
                    <w:rPr>
                      <w:rFonts w:ascii="Bookman Old Style" w:hAnsi="Bookman Old Style" w:cs="Bookman Old Style"/>
                      <w:sz w:val="26"/>
                      <w:szCs w:val="26"/>
                      <w:lang w:val="uk-UA"/>
                    </w:rPr>
                  </w:pPr>
                  <w:r w:rsidRPr="00A03259">
                    <w:rPr>
                      <w:rFonts w:ascii="Bookman Old Style" w:hAnsi="Bookman Old Style" w:cs="Bookman Old Style"/>
                      <w:b/>
                      <w:bCs/>
                      <w:sz w:val="26"/>
                      <w:szCs w:val="26"/>
                    </w:rPr>
                    <w:t>Разом пишуться</w:t>
                  </w:r>
                  <w:r w:rsidRPr="00A03259">
                    <w:rPr>
                      <w:rFonts w:ascii="Bookman Old Style" w:hAnsi="Bookman Old Style" w:cs="Bookman Old Style"/>
                      <w:sz w:val="26"/>
                      <w:szCs w:val="26"/>
                    </w:rPr>
                    <w:t xml:space="preserve"> </w:t>
                  </w:r>
                </w:p>
                <w:p w:rsidR="006420C0" w:rsidRPr="00A03259" w:rsidRDefault="006420C0" w:rsidP="00D153E1">
                  <w:pPr>
                    <w:spacing w:after="0" w:line="240" w:lineRule="auto"/>
                    <w:jc w:val="center"/>
                    <w:rPr>
                      <w:rFonts w:cs="Times New Roman"/>
                      <w:b/>
                      <w:bCs/>
                      <w:sz w:val="26"/>
                      <w:szCs w:val="26"/>
                      <w:lang w:val="uk-UA"/>
                    </w:rPr>
                  </w:pPr>
                  <w:r w:rsidRPr="00A03259">
                    <w:rPr>
                      <w:rFonts w:ascii="Bookman Old Style" w:hAnsi="Bookman Old Style" w:cs="Bookman Old Style"/>
                      <w:b/>
                      <w:bCs/>
                      <w:sz w:val="26"/>
                      <w:szCs w:val="26"/>
                      <w:lang w:val="uk-UA"/>
                    </w:rPr>
                    <w:t>с</w:t>
                  </w:r>
                  <w:r w:rsidRPr="00A03259">
                    <w:rPr>
                      <w:rFonts w:ascii="Bookman Old Style" w:hAnsi="Bookman Old Style" w:cs="Bookman Old Style"/>
                      <w:b/>
                      <w:bCs/>
                      <w:sz w:val="26"/>
                      <w:szCs w:val="26"/>
                    </w:rPr>
                    <w:t>кладні прикметники</w:t>
                  </w:r>
                </w:p>
                <w:p w:rsidR="006420C0" w:rsidRDefault="006420C0"/>
              </w:txbxContent>
            </v:textbox>
            <w10:anchorlock/>
          </v:shape>
        </w:pic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D153E1">
      <w:pPr>
        <w:spacing w:after="0" w:line="240" w:lineRule="auto"/>
        <w:jc w:val="both"/>
        <w:rPr>
          <w:rFonts w:ascii="Bookman Old Style" w:hAnsi="Bookman Old Style" w:cs="Bookman Old Style"/>
          <w:sz w:val="26"/>
          <w:szCs w:val="26"/>
        </w:rPr>
      </w:pPr>
    </w:p>
    <w:p w:rsidR="00A2504E" w:rsidRDefault="00A2504E" w:rsidP="00DA60F2">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а) утворені від складних іменників, що пишуться разом: </w:t>
      </w:r>
    </w:p>
    <w:p w:rsidR="00F757B9" w:rsidRPr="00F757B9" w:rsidRDefault="00F757B9" w:rsidP="00DA60F2">
      <w:pPr>
        <w:spacing w:after="0" w:line="240" w:lineRule="auto"/>
        <w:jc w:val="both"/>
        <w:rPr>
          <w:rFonts w:ascii="Bookman Old Style" w:hAnsi="Bookman Old Style" w:cs="Bookman Old Style"/>
          <w:sz w:val="26"/>
          <w:szCs w:val="26"/>
          <w:lang w:val="uk-UA"/>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44"/>
        <w:gridCol w:w="4538"/>
      </w:tblGrid>
      <w:tr w:rsidR="00A2504E" w:rsidRPr="00F41028" w:rsidTr="00E90E6B">
        <w:tc>
          <w:tcPr>
            <w:tcW w:w="3544" w:type="dxa"/>
          </w:tcPr>
          <w:p w:rsidR="00A2504E" w:rsidRPr="00F41028" w:rsidRDefault="00A2504E" w:rsidP="00A723AD">
            <w:pPr>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електросиловий</w:t>
            </w:r>
          </w:p>
        </w:tc>
        <w:tc>
          <w:tcPr>
            <w:tcW w:w="4538" w:type="dxa"/>
          </w:tcPr>
          <w:p w:rsidR="00A2504E" w:rsidRPr="00F41028" w:rsidRDefault="002705D0" w:rsidP="00A723AD">
            <w:pPr>
              <w:spacing w:after="0" w:line="240" w:lineRule="auto"/>
              <w:jc w:val="both"/>
              <w:rPr>
                <w:rFonts w:ascii="Bookman Old Style" w:hAnsi="Bookman Old Style" w:cs="Bookman Old Style"/>
                <w:sz w:val="26"/>
                <w:szCs w:val="26"/>
              </w:rPr>
            </w:pPr>
            <w:r w:rsidRPr="002705D0">
              <w:rPr>
                <w:rFonts w:ascii="Bookman Old Style" w:hAnsi="Bookman Old Style"/>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15" type="#_x0000_t66" style="position:absolute;left:0;text-align:left;margin-left:8.95pt;margin-top:8.5pt;width:36pt;height:7.15pt;z-index:251594240;mso-position-horizontal-relative:text;mso-position-vertical-relative:text">
                  <w10:anchorlock/>
                </v:shape>
              </w:pict>
            </w:r>
            <w:r w:rsidR="00A2504E" w:rsidRPr="00F41028">
              <w:rPr>
                <w:rFonts w:ascii="Bookman Old Style" w:hAnsi="Bookman Old Style" w:cs="Bookman Old Style"/>
                <w:sz w:val="26"/>
                <w:szCs w:val="26"/>
              </w:rPr>
              <w:t xml:space="preserve">                        електросила</w:t>
            </w:r>
          </w:p>
        </w:tc>
      </w:tr>
      <w:tr w:rsidR="00A2504E" w:rsidRPr="00F41028" w:rsidTr="00E90E6B">
        <w:tc>
          <w:tcPr>
            <w:tcW w:w="3544" w:type="dxa"/>
          </w:tcPr>
          <w:p w:rsidR="00A2504E" w:rsidRPr="00F41028" w:rsidRDefault="00A2504E" w:rsidP="00A723AD">
            <w:pPr>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лісостеповий</w:t>
            </w:r>
          </w:p>
        </w:tc>
        <w:tc>
          <w:tcPr>
            <w:tcW w:w="4538" w:type="dxa"/>
          </w:tcPr>
          <w:p w:rsidR="00A2504E" w:rsidRPr="00F41028" w:rsidRDefault="002705D0" w:rsidP="00A723AD">
            <w:pPr>
              <w:spacing w:after="0" w:line="240" w:lineRule="auto"/>
              <w:jc w:val="both"/>
              <w:rPr>
                <w:rFonts w:ascii="Bookman Old Style" w:hAnsi="Bookman Old Style" w:cs="Bookman Old Style"/>
                <w:sz w:val="26"/>
                <w:szCs w:val="26"/>
              </w:rPr>
            </w:pPr>
            <w:r w:rsidRPr="002705D0">
              <w:rPr>
                <w:rFonts w:ascii="Bookman Old Style" w:hAnsi="Bookman Old Style"/>
                <w:noProof/>
              </w:rPr>
              <w:pict>
                <v:shape id="_x0000_s1116" type="#_x0000_t66" style="position:absolute;left:0;text-align:left;margin-left:8.95pt;margin-top:3.6pt;width:36pt;height:7.15pt;z-index:251595264;mso-position-horizontal-relative:text;mso-position-vertical-relative:text">
                  <w10:anchorlock/>
                </v:shape>
              </w:pict>
            </w:r>
            <w:r w:rsidR="00A2504E" w:rsidRPr="00F41028">
              <w:rPr>
                <w:rFonts w:ascii="Bookman Old Style" w:hAnsi="Bookman Old Style" w:cs="Bookman Old Style"/>
                <w:sz w:val="26"/>
                <w:szCs w:val="26"/>
              </w:rPr>
              <w:t xml:space="preserve">                        лісостеп</w:t>
            </w:r>
          </w:p>
        </w:tc>
      </w:tr>
      <w:tr w:rsidR="00A2504E" w:rsidRPr="00F41028" w:rsidTr="00E90E6B">
        <w:tc>
          <w:tcPr>
            <w:tcW w:w="3544" w:type="dxa"/>
          </w:tcPr>
          <w:p w:rsidR="00A2504E" w:rsidRPr="00F41028" w:rsidRDefault="00A2504E" w:rsidP="00A723AD">
            <w:pPr>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м’ясозаготівельний</w:t>
            </w:r>
          </w:p>
        </w:tc>
        <w:tc>
          <w:tcPr>
            <w:tcW w:w="4538" w:type="dxa"/>
          </w:tcPr>
          <w:p w:rsidR="00A2504E" w:rsidRPr="00F41028" w:rsidRDefault="002705D0" w:rsidP="00A723AD">
            <w:pPr>
              <w:spacing w:after="0" w:line="240" w:lineRule="auto"/>
              <w:jc w:val="both"/>
              <w:rPr>
                <w:rFonts w:ascii="Bookman Old Style" w:hAnsi="Bookman Old Style" w:cs="Bookman Old Style"/>
                <w:sz w:val="26"/>
                <w:szCs w:val="26"/>
              </w:rPr>
            </w:pPr>
            <w:r w:rsidRPr="002705D0">
              <w:rPr>
                <w:rFonts w:ascii="Bookman Old Style" w:hAnsi="Bookman Old Style"/>
                <w:noProof/>
              </w:rPr>
              <w:pict>
                <v:shape id="_x0000_s1117" type="#_x0000_t66" style="position:absolute;left:0;text-align:left;margin-left:8.95pt;margin-top:5.4pt;width:36pt;height:7.15pt;z-index:251596288;mso-position-horizontal-relative:text;mso-position-vertical-relative:text">
                  <w10:anchorlock/>
                </v:shape>
              </w:pict>
            </w:r>
            <w:r w:rsidR="00A2504E" w:rsidRPr="00F41028">
              <w:rPr>
                <w:rFonts w:ascii="Bookman Old Style" w:hAnsi="Bookman Old Style" w:cs="Bookman Old Style"/>
                <w:sz w:val="26"/>
                <w:szCs w:val="26"/>
              </w:rPr>
              <w:t xml:space="preserve">                        м’ясозаготівля</w:t>
            </w:r>
          </w:p>
        </w:tc>
      </w:tr>
      <w:tr w:rsidR="00A2504E" w:rsidRPr="00F41028" w:rsidTr="00E90E6B">
        <w:tc>
          <w:tcPr>
            <w:tcW w:w="3544" w:type="dxa"/>
          </w:tcPr>
          <w:p w:rsidR="00A2504E" w:rsidRPr="00F41028" w:rsidRDefault="00A2504E" w:rsidP="00A723AD">
            <w:pPr>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радіофізичний</w:t>
            </w:r>
          </w:p>
        </w:tc>
        <w:tc>
          <w:tcPr>
            <w:tcW w:w="4538" w:type="dxa"/>
          </w:tcPr>
          <w:p w:rsidR="00A2504E" w:rsidRPr="00F41028" w:rsidRDefault="002705D0" w:rsidP="00A723AD">
            <w:pPr>
              <w:spacing w:after="0" w:line="240" w:lineRule="auto"/>
              <w:jc w:val="both"/>
              <w:rPr>
                <w:rFonts w:ascii="Bookman Old Style" w:hAnsi="Bookman Old Style" w:cs="Bookman Old Style"/>
                <w:sz w:val="26"/>
                <w:szCs w:val="26"/>
              </w:rPr>
            </w:pPr>
            <w:r w:rsidRPr="002705D0">
              <w:rPr>
                <w:rFonts w:ascii="Bookman Old Style" w:hAnsi="Bookman Old Style"/>
                <w:noProof/>
              </w:rPr>
              <w:pict>
                <v:shape id="_x0000_s1118" type="#_x0000_t66" style="position:absolute;left:0;text-align:left;margin-left:8.95pt;margin-top:3.05pt;width:36pt;height:7.15pt;z-index:251597312;mso-position-horizontal-relative:text;mso-position-vertical-relative:text">
                  <w10:anchorlock/>
                </v:shape>
              </w:pict>
            </w:r>
            <w:r w:rsidR="00A2504E" w:rsidRPr="00F41028">
              <w:rPr>
                <w:rFonts w:ascii="Bookman Old Style" w:hAnsi="Bookman Old Style" w:cs="Bookman Old Style"/>
                <w:sz w:val="26"/>
                <w:szCs w:val="26"/>
              </w:rPr>
              <w:t xml:space="preserve">                        радіофізика</w:t>
            </w:r>
          </w:p>
        </w:tc>
      </w:tr>
      <w:tr w:rsidR="00A2504E" w:rsidRPr="00F41028" w:rsidTr="00E90E6B">
        <w:tc>
          <w:tcPr>
            <w:tcW w:w="3544" w:type="dxa"/>
          </w:tcPr>
          <w:p w:rsidR="00A2504E" w:rsidRPr="00F41028" w:rsidRDefault="00A2504E" w:rsidP="00A723AD">
            <w:pPr>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самохідний</w:t>
            </w:r>
          </w:p>
        </w:tc>
        <w:tc>
          <w:tcPr>
            <w:tcW w:w="4538" w:type="dxa"/>
          </w:tcPr>
          <w:p w:rsidR="00A2504E" w:rsidRPr="00F41028" w:rsidRDefault="002705D0" w:rsidP="00A723AD">
            <w:pPr>
              <w:spacing w:after="0" w:line="240" w:lineRule="auto"/>
              <w:jc w:val="both"/>
              <w:rPr>
                <w:rFonts w:ascii="Bookman Old Style" w:hAnsi="Bookman Old Style" w:cs="Bookman Old Style"/>
                <w:sz w:val="26"/>
                <w:szCs w:val="26"/>
              </w:rPr>
            </w:pPr>
            <w:r w:rsidRPr="002705D0">
              <w:rPr>
                <w:rFonts w:ascii="Bookman Old Style" w:hAnsi="Bookman Old Style"/>
                <w:noProof/>
              </w:rPr>
              <w:pict>
                <v:shape id="_x0000_s1119" type="#_x0000_t66" style="position:absolute;left:0;text-align:left;margin-left:8.95pt;margin-top:3.4pt;width:36pt;height:7.15pt;z-index:251598336;mso-position-horizontal-relative:text;mso-position-vertical-relative:text">
                  <w10:anchorlock/>
                </v:shape>
              </w:pict>
            </w:r>
            <w:r w:rsidR="00A2504E" w:rsidRPr="00F41028">
              <w:rPr>
                <w:rFonts w:ascii="Bookman Old Style" w:hAnsi="Bookman Old Style" w:cs="Bookman Old Style"/>
                <w:sz w:val="26"/>
                <w:szCs w:val="26"/>
              </w:rPr>
              <w:t xml:space="preserve">                        самохід</w:t>
            </w:r>
          </w:p>
        </w:tc>
      </w:tr>
      <w:tr w:rsidR="00A2504E" w:rsidRPr="00F41028" w:rsidTr="00E90E6B">
        <w:tc>
          <w:tcPr>
            <w:tcW w:w="3544" w:type="dxa"/>
          </w:tcPr>
          <w:p w:rsidR="00A2504E" w:rsidRPr="00F41028" w:rsidRDefault="00A2504E" w:rsidP="00A723AD">
            <w:pPr>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теплообмінний</w:t>
            </w:r>
          </w:p>
        </w:tc>
        <w:tc>
          <w:tcPr>
            <w:tcW w:w="4538" w:type="dxa"/>
          </w:tcPr>
          <w:p w:rsidR="00A2504E" w:rsidRPr="00F41028" w:rsidRDefault="002705D0" w:rsidP="00A723AD">
            <w:pPr>
              <w:spacing w:after="0" w:line="240" w:lineRule="auto"/>
              <w:jc w:val="both"/>
              <w:rPr>
                <w:rFonts w:ascii="Bookman Old Style" w:hAnsi="Bookman Old Style" w:cs="Bookman Old Style"/>
                <w:sz w:val="26"/>
                <w:szCs w:val="26"/>
              </w:rPr>
            </w:pPr>
            <w:r w:rsidRPr="002705D0">
              <w:rPr>
                <w:rFonts w:ascii="Bookman Old Style" w:hAnsi="Bookman Old Style"/>
                <w:noProof/>
              </w:rPr>
              <w:pict>
                <v:shape id="_x0000_s1120" type="#_x0000_t66" style="position:absolute;left:0;text-align:left;margin-left:8.95pt;margin-top:2.95pt;width:36pt;height:7.15pt;z-index:251599360;mso-position-horizontal-relative:text;mso-position-vertical-relative:text">
                  <w10:anchorlock/>
                </v:shape>
              </w:pict>
            </w:r>
            <w:r w:rsidR="00A2504E" w:rsidRPr="00F41028">
              <w:rPr>
                <w:rFonts w:ascii="Bookman Old Style" w:hAnsi="Bookman Old Style" w:cs="Bookman Old Style"/>
                <w:sz w:val="26"/>
                <w:szCs w:val="26"/>
              </w:rPr>
              <w:t xml:space="preserve">                        теплообмін</w:t>
            </w:r>
          </w:p>
        </w:tc>
      </w:tr>
      <w:tr w:rsidR="00A2504E" w:rsidRPr="00F41028" w:rsidTr="00E90E6B">
        <w:tc>
          <w:tcPr>
            <w:tcW w:w="3544" w:type="dxa"/>
          </w:tcPr>
          <w:p w:rsidR="00A2504E" w:rsidRPr="00F41028" w:rsidRDefault="00A2504E" w:rsidP="00A723AD">
            <w:pPr>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lastRenderedPageBreak/>
              <w:t>чорноземний</w:t>
            </w:r>
          </w:p>
        </w:tc>
        <w:tc>
          <w:tcPr>
            <w:tcW w:w="4538" w:type="dxa"/>
          </w:tcPr>
          <w:p w:rsidR="00A2504E" w:rsidRPr="00F41028" w:rsidRDefault="002705D0" w:rsidP="00A723AD">
            <w:pPr>
              <w:spacing w:after="0" w:line="240" w:lineRule="auto"/>
              <w:jc w:val="both"/>
              <w:rPr>
                <w:rFonts w:ascii="Bookman Old Style" w:hAnsi="Bookman Old Style" w:cs="Bookman Old Style"/>
                <w:sz w:val="26"/>
                <w:szCs w:val="26"/>
              </w:rPr>
            </w:pPr>
            <w:r w:rsidRPr="002705D0">
              <w:rPr>
                <w:rFonts w:ascii="Bookman Old Style" w:hAnsi="Bookman Old Style"/>
                <w:noProof/>
              </w:rPr>
              <w:pict>
                <v:shape id="_x0000_s1121" type="#_x0000_t66" style="position:absolute;left:0;text-align:left;margin-left:8.95pt;margin-top:5.5pt;width:36pt;height:7.15pt;z-index:251600384;mso-position-horizontal-relative:text;mso-position-vertical-relative:text">
                  <w10:anchorlock/>
                </v:shape>
              </w:pict>
            </w:r>
            <w:r w:rsidR="00A2504E" w:rsidRPr="00F41028">
              <w:rPr>
                <w:rFonts w:ascii="Bookman Old Style" w:hAnsi="Bookman Old Style" w:cs="Bookman Old Style"/>
                <w:sz w:val="26"/>
                <w:szCs w:val="26"/>
              </w:rPr>
              <w:t xml:space="preserve">                        чорнозем</w:t>
            </w:r>
          </w:p>
        </w:tc>
      </w:tr>
    </w:tbl>
    <w:p w:rsidR="00A2504E" w:rsidRPr="00F41028" w:rsidRDefault="00A2504E" w:rsidP="00D153E1">
      <w:pPr>
        <w:spacing w:after="0" w:line="240" w:lineRule="auto"/>
        <w:jc w:val="both"/>
        <w:rPr>
          <w:rFonts w:ascii="Bookman Old Style" w:hAnsi="Bookman Old Style" w:cs="Bookman Old Style"/>
          <w:sz w:val="26"/>
          <w:szCs w:val="26"/>
          <w:lang w:val="uk-UA"/>
        </w:rPr>
      </w:pPr>
      <w:r w:rsidRPr="00DA60F2">
        <w:rPr>
          <w:rFonts w:ascii="Bookman Old Style" w:hAnsi="Bookman Old Style" w:cs="Bookman Old Style"/>
          <w:sz w:val="26"/>
          <w:szCs w:val="26"/>
        </w:rPr>
        <w:t xml:space="preserve">б) утворені від сполучення </w:t>
      </w:r>
      <w:r w:rsidRPr="00DA60F2">
        <w:rPr>
          <w:rFonts w:ascii="Bookman Old Style" w:hAnsi="Bookman Old Style" w:cs="Bookman Old Style"/>
          <w:sz w:val="26"/>
          <w:szCs w:val="26"/>
          <w:u w:val="single"/>
        </w:rPr>
        <w:t>іменника та узгоджуваного з ним прикметника:</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загальноосвітній</w:t>
      </w:r>
      <w:r w:rsidRPr="00F41028">
        <w:rPr>
          <w:rFonts w:ascii="Bookman Old Style" w:hAnsi="Bookman Old Style" w:cs="Bookman Old Style"/>
          <w:sz w:val="26"/>
          <w:szCs w:val="26"/>
        </w:rPr>
        <w:t xml:space="preserve"> (загальна освіта), </w:t>
      </w:r>
      <w:r w:rsidRPr="00F41028">
        <w:rPr>
          <w:rFonts w:ascii="Bookman Old Style" w:hAnsi="Bookman Old Style" w:cs="Bookman Old Style"/>
          <w:i/>
          <w:iCs/>
          <w:sz w:val="26"/>
          <w:szCs w:val="26"/>
        </w:rPr>
        <w:t xml:space="preserve">легкоатлетичний </w:t>
      </w:r>
      <w:r w:rsidRPr="00F41028">
        <w:rPr>
          <w:rFonts w:ascii="Bookman Old Style" w:hAnsi="Bookman Old Style" w:cs="Bookman Old Style"/>
          <w:sz w:val="26"/>
          <w:szCs w:val="26"/>
        </w:rPr>
        <w:t xml:space="preserve">(легка атлетика), </w:t>
      </w:r>
      <w:r w:rsidRPr="00F41028">
        <w:rPr>
          <w:rFonts w:ascii="Bookman Old Style" w:hAnsi="Bookman Old Style" w:cs="Bookman Old Style"/>
          <w:i/>
          <w:iCs/>
          <w:sz w:val="26"/>
          <w:szCs w:val="26"/>
        </w:rPr>
        <w:t>мовностильовий</w:t>
      </w:r>
      <w:r w:rsidRPr="00F41028">
        <w:rPr>
          <w:rFonts w:ascii="Bookman Old Style" w:hAnsi="Bookman Old Style" w:cs="Bookman Old Style"/>
          <w:sz w:val="26"/>
          <w:szCs w:val="26"/>
        </w:rPr>
        <w:t xml:space="preserve"> (мовний стиль), </w:t>
      </w:r>
      <w:r w:rsidRPr="00F41028">
        <w:rPr>
          <w:rFonts w:ascii="Bookman Old Style" w:hAnsi="Bookman Old Style" w:cs="Bookman Old Style"/>
          <w:i/>
          <w:iCs/>
          <w:sz w:val="26"/>
          <w:szCs w:val="26"/>
        </w:rPr>
        <w:t>народногосподарський</w:t>
      </w:r>
      <w:r w:rsidRPr="00F41028">
        <w:rPr>
          <w:rFonts w:ascii="Bookman Old Style" w:hAnsi="Bookman Old Style" w:cs="Bookman Old Style"/>
          <w:sz w:val="26"/>
          <w:szCs w:val="26"/>
        </w:rPr>
        <w:t xml:space="preserve"> (народне господарство), </w:t>
      </w:r>
      <w:r w:rsidRPr="00F41028">
        <w:rPr>
          <w:rFonts w:ascii="Bookman Old Style" w:hAnsi="Bookman Old Style" w:cs="Bookman Old Style"/>
          <w:i/>
          <w:iCs/>
          <w:sz w:val="26"/>
          <w:szCs w:val="26"/>
        </w:rPr>
        <w:t>народнопоетичний</w:t>
      </w:r>
      <w:r w:rsidRPr="00F41028">
        <w:rPr>
          <w:rFonts w:ascii="Bookman Old Style" w:hAnsi="Bookman Old Style" w:cs="Bookman Old Style"/>
          <w:sz w:val="26"/>
          <w:szCs w:val="26"/>
        </w:rPr>
        <w:t xml:space="preserve"> (народна поезія), </w:t>
      </w:r>
      <w:r w:rsidRPr="00F41028">
        <w:rPr>
          <w:rFonts w:ascii="Bookman Old Style" w:hAnsi="Bookman Old Style" w:cs="Bookman Old Style"/>
          <w:i/>
          <w:iCs/>
          <w:sz w:val="26"/>
          <w:szCs w:val="26"/>
        </w:rPr>
        <w:t>первіснообщинний</w:t>
      </w:r>
      <w:r w:rsidRPr="00F41028">
        <w:rPr>
          <w:rFonts w:ascii="Bookman Old Style" w:hAnsi="Bookman Old Style" w:cs="Bookman Old Style"/>
          <w:sz w:val="26"/>
          <w:szCs w:val="26"/>
        </w:rPr>
        <w:t xml:space="preserve"> (первісна община), </w:t>
      </w:r>
      <w:r w:rsidRPr="00F41028">
        <w:rPr>
          <w:rFonts w:ascii="Bookman Old Style" w:hAnsi="Bookman Old Style" w:cs="Bookman Old Style"/>
          <w:i/>
          <w:iCs/>
          <w:sz w:val="26"/>
          <w:szCs w:val="26"/>
        </w:rPr>
        <w:t xml:space="preserve">правобережний </w:t>
      </w:r>
      <w:r w:rsidRPr="00F41028">
        <w:rPr>
          <w:rFonts w:ascii="Bookman Old Style" w:hAnsi="Bookman Old Style" w:cs="Bookman Old Style"/>
          <w:sz w:val="26"/>
          <w:szCs w:val="26"/>
        </w:rPr>
        <w:t xml:space="preserve">(правий берег), </w:t>
      </w:r>
      <w:r w:rsidRPr="00F41028">
        <w:rPr>
          <w:rFonts w:ascii="Bookman Old Style" w:hAnsi="Bookman Old Style" w:cs="Bookman Old Style"/>
          <w:i/>
          <w:iCs/>
          <w:sz w:val="26"/>
          <w:szCs w:val="26"/>
        </w:rPr>
        <w:t>сільськогосподарський</w:t>
      </w:r>
      <w:r w:rsidRPr="00F41028">
        <w:rPr>
          <w:rFonts w:ascii="Bookman Old Style" w:hAnsi="Bookman Old Style" w:cs="Bookman Old Style"/>
          <w:sz w:val="26"/>
          <w:szCs w:val="26"/>
        </w:rPr>
        <w:t xml:space="preserve"> (сільське господарство), </w:t>
      </w:r>
      <w:r w:rsidRPr="00F41028">
        <w:rPr>
          <w:rFonts w:ascii="Bookman Old Style" w:hAnsi="Bookman Old Style" w:cs="Bookman Old Style"/>
          <w:i/>
          <w:iCs/>
          <w:sz w:val="26"/>
          <w:szCs w:val="26"/>
        </w:rPr>
        <w:t xml:space="preserve">східнослов’янський </w:t>
      </w:r>
      <w:r w:rsidRPr="00F41028">
        <w:rPr>
          <w:rFonts w:ascii="Bookman Old Style" w:hAnsi="Bookman Old Style" w:cs="Bookman Old Style"/>
          <w:sz w:val="26"/>
          <w:szCs w:val="26"/>
        </w:rPr>
        <w:t>(східні слов’яни</w:t>
      </w:r>
      <w:r w:rsidRPr="00F41028">
        <w:rPr>
          <w:rFonts w:ascii="Bookman Old Style" w:hAnsi="Bookman Old Style" w:cs="Bookman Old Style"/>
          <w:sz w:val="26"/>
          <w:szCs w:val="26"/>
          <w:lang w:val="uk-UA"/>
        </w:rPr>
        <w:t>);</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D153E1">
      <w:pPr>
        <w:spacing w:after="0" w:line="240" w:lineRule="auto"/>
        <w:jc w:val="both"/>
        <w:rPr>
          <w:rFonts w:ascii="Bookman Old Style" w:hAnsi="Bookman Old Style" w:cs="Bookman Old Style"/>
          <w:i/>
          <w:iCs/>
          <w:sz w:val="26"/>
          <w:szCs w:val="26"/>
          <w:lang w:val="uk-UA"/>
        </w:rPr>
      </w:pPr>
      <w:r w:rsidRPr="00DA60F2">
        <w:rPr>
          <w:rFonts w:ascii="Bookman Old Style" w:hAnsi="Bookman Old Style" w:cs="Bookman Old Style"/>
          <w:sz w:val="26"/>
          <w:szCs w:val="26"/>
        </w:rPr>
        <w:t xml:space="preserve">в) з </w:t>
      </w:r>
      <w:r w:rsidR="00DA60F2">
        <w:rPr>
          <w:rFonts w:ascii="Bookman Old Style" w:hAnsi="Bookman Old Style" w:cs="Bookman Old Style"/>
          <w:sz w:val="26"/>
          <w:szCs w:val="26"/>
          <w:lang w:val="uk-UA"/>
        </w:rPr>
        <w:t>другою дієслівною частиною:</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волелюбний, деревообробний, карколомний, машинобудівний</w:t>
      </w:r>
      <w:r w:rsidRPr="00F41028">
        <w:rPr>
          <w:rFonts w:ascii="Bookman Old Style" w:hAnsi="Bookman Old Style" w:cs="Bookman Old Style"/>
          <w:i/>
          <w:iCs/>
          <w:sz w:val="26"/>
          <w:szCs w:val="26"/>
          <w:lang w:val="uk-UA"/>
        </w:rPr>
        <w:t>;</w:t>
      </w:r>
    </w:p>
    <w:p w:rsidR="00A2504E" w:rsidRPr="00F41028" w:rsidRDefault="00A2504E" w:rsidP="00D153E1">
      <w:pPr>
        <w:spacing w:after="0" w:line="240" w:lineRule="auto"/>
        <w:jc w:val="both"/>
        <w:rPr>
          <w:rFonts w:ascii="Bookman Old Style" w:hAnsi="Bookman Old Style" w:cs="Bookman Old Style"/>
          <w:sz w:val="26"/>
          <w:szCs w:val="26"/>
        </w:rPr>
      </w:pPr>
    </w:p>
    <w:p w:rsidR="00DA60F2" w:rsidRPr="00F757B9" w:rsidRDefault="00DA60F2" w:rsidP="00DA60F2">
      <w:pPr>
        <w:spacing w:after="0" w:line="240" w:lineRule="auto"/>
        <w:jc w:val="both"/>
        <w:rPr>
          <w:rFonts w:ascii="Bookman Old Style" w:hAnsi="Bookman Old Style" w:cs="Bookman Old Style"/>
          <w:sz w:val="26"/>
          <w:szCs w:val="26"/>
          <w:lang w:val="uk-UA"/>
        </w:rPr>
      </w:pPr>
      <w:r w:rsidRPr="00F757B9">
        <w:rPr>
          <w:rFonts w:ascii="Bookman Old Style" w:hAnsi="Bookman Old Style" w:cs="Bookman Old Style"/>
          <w:b/>
          <w:bCs/>
          <w:sz w:val="26"/>
          <w:szCs w:val="26"/>
          <w:u w:val="single"/>
          <w:lang w:val="uk-UA"/>
        </w:rPr>
        <w:t>Примітка.</w:t>
      </w:r>
      <w:r w:rsidRPr="00F757B9">
        <w:rPr>
          <w:rFonts w:ascii="Bookman Old Style" w:hAnsi="Bookman Old Style" w:cs="Bookman Old Style"/>
          <w:b/>
          <w:bCs/>
          <w:sz w:val="26"/>
          <w:szCs w:val="26"/>
          <w:lang w:val="uk-UA"/>
        </w:rPr>
        <w:t xml:space="preserve"> </w:t>
      </w:r>
      <w:r w:rsidRPr="00F757B9">
        <w:rPr>
          <w:rFonts w:ascii="Bookman Old Style" w:hAnsi="Bookman Old Style" w:cs="Bookman Old Style"/>
          <w:sz w:val="26"/>
          <w:szCs w:val="26"/>
        </w:rPr>
        <w:t xml:space="preserve">Прикметники з </w:t>
      </w:r>
      <w:r w:rsidRPr="00F757B9">
        <w:rPr>
          <w:rFonts w:ascii="Bookman Old Style" w:hAnsi="Bookman Old Style" w:cs="Bookman Old Style"/>
          <w:sz w:val="26"/>
          <w:szCs w:val="26"/>
          <w:u w:val="single"/>
        </w:rPr>
        <w:t>другою префіксальною дієслівною</w:t>
      </w:r>
      <w:r w:rsidRPr="00F757B9">
        <w:rPr>
          <w:rFonts w:ascii="Bookman Old Style" w:hAnsi="Bookman Old Style" w:cs="Bookman Old Style"/>
          <w:sz w:val="26"/>
          <w:szCs w:val="26"/>
        </w:rPr>
        <w:t xml:space="preserve"> частиною пишуться </w:t>
      </w:r>
      <w:r w:rsidRPr="00F757B9">
        <w:rPr>
          <w:rFonts w:ascii="Bookman Old Style" w:hAnsi="Bookman Old Style" w:cs="Bookman Old Style"/>
          <w:sz w:val="26"/>
          <w:szCs w:val="26"/>
          <w:u w:val="single"/>
        </w:rPr>
        <w:t>через дефіс:</w:t>
      </w:r>
      <w:r w:rsidRPr="00F757B9">
        <w:rPr>
          <w:rFonts w:ascii="Bookman Old Style" w:hAnsi="Bookman Old Style" w:cs="Bookman Old Style"/>
          <w:sz w:val="26"/>
          <w:szCs w:val="26"/>
        </w:rPr>
        <w:t xml:space="preserve"> </w:t>
      </w:r>
      <w:r w:rsidRPr="00F757B9">
        <w:rPr>
          <w:rFonts w:ascii="Bookman Old Style" w:hAnsi="Bookman Old Style" w:cs="Bookman Old Style"/>
          <w:i/>
          <w:iCs/>
          <w:sz w:val="26"/>
          <w:szCs w:val="26"/>
        </w:rPr>
        <w:t>вантажно</w:t>
      </w:r>
      <w:r w:rsidRPr="00F757B9">
        <w:rPr>
          <w:rFonts w:ascii="Bookman Old Style" w:hAnsi="Bookman Old Style" w:cs="Bookman Old Style"/>
          <w:b/>
          <w:bCs/>
          <w:i/>
          <w:iCs/>
          <w:sz w:val="26"/>
          <w:szCs w:val="26"/>
        </w:rPr>
        <w:t>-роз</w:t>
      </w:r>
      <w:r w:rsidRPr="00F757B9">
        <w:rPr>
          <w:rFonts w:ascii="Bookman Old Style" w:hAnsi="Bookman Old Style" w:cs="Bookman Old Style"/>
          <w:i/>
          <w:iCs/>
          <w:sz w:val="26"/>
          <w:szCs w:val="26"/>
        </w:rPr>
        <w:t>вантажувальний, контрольно</w:t>
      </w:r>
      <w:r w:rsidRPr="0058715E">
        <w:rPr>
          <w:rFonts w:ascii="Bookman Old Style" w:hAnsi="Bookman Old Style" w:cs="Bookman Old Style"/>
          <w:b/>
          <w:bCs/>
          <w:i/>
          <w:iCs/>
          <w:sz w:val="26"/>
          <w:szCs w:val="26"/>
        </w:rPr>
        <w:t>-</w:t>
      </w:r>
      <w:r w:rsidRPr="00F757B9">
        <w:rPr>
          <w:rFonts w:ascii="Bookman Old Style" w:hAnsi="Bookman Old Style" w:cs="Bookman Old Style"/>
          <w:b/>
          <w:bCs/>
          <w:i/>
          <w:iCs/>
          <w:sz w:val="26"/>
          <w:szCs w:val="26"/>
        </w:rPr>
        <w:t>ви</w:t>
      </w:r>
      <w:r w:rsidRPr="00F757B9">
        <w:rPr>
          <w:rFonts w:ascii="Bookman Old Style" w:hAnsi="Bookman Old Style" w:cs="Bookman Old Style"/>
          <w:i/>
          <w:iCs/>
          <w:sz w:val="26"/>
          <w:szCs w:val="26"/>
        </w:rPr>
        <w:t>мірювальний</w:t>
      </w:r>
      <w:r w:rsidRPr="00F757B9">
        <w:rPr>
          <w:rFonts w:ascii="Bookman Old Style" w:hAnsi="Bookman Old Style" w:cs="Bookman Old Style"/>
          <w:i/>
          <w:iCs/>
          <w:sz w:val="26"/>
          <w:szCs w:val="26"/>
          <w:lang w:val="uk-UA"/>
        </w:rPr>
        <w:t>.</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D153E1">
      <w:pPr>
        <w:spacing w:after="0" w:line="240" w:lineRule="auto"/>
        <w:jc w:val="both"/>
        <w:rPr>
          <w:rFonts w:ascii="Bookman Old Style" w:hAnsi="Bookman Old Style" w:cs="Bookman Old Style"/>
          <w:sz w:val="26"/>
          <w:szCs w:val="26"/>
        </w:rPr>
      </w:pPr>
      <w:r w:rsidRPr="00DA60F2">
        <w:rPr>
          <w:rFonts w:ascii="Bookman Old Style" w:hAnsi="Bookman Old Style" w:cs="Bookman Old Style"/>
          <w:sz w:val="26"/>
          <w:szCs w:val="26"/>
        </w:rPr>
        <w:t xml:space="preserve">г) в яких </w:t>
      </w:r>
      <w:r w:rsidRPr="00DA60F2">
        <w:rPr>
          <w:rFonts w:ascii="Bookman Old Style" w:hAnsi="Bookman Old Style" w:cs="Bookman Old Style"/>
          <w:sz w:val="26"/>
          <w:szCs w:val="26"/>
          <w:u w:val="single"/>
        </w:rPr>
        <w:t>першим компонентом</w:t>
      </w:r>
      <w:r w:rsidRPr="00DA60F2">
        <w:rPr>
          <w:rFonts w:ascii="Bookman Old Style" w:hAnsi="Bookman Old Style" w:cs="Bookman Old Style"/>
          <w:sz w:val="26"/>
          <w:szCs w:val="26"/>
        </w:rPr>
        <w:t xml:space="preserve"> виступає </w:t>
      </w:r>
      <w:r w:rsidRPr="00DA60F2">
        <w:rPr>
          <w:rFonts w:ascii="Bookman Old Style" w:hAnsi="Bookman Old Style" w:cs="Bookman Old Style"/>
          <w:sz w:val="26"/>
          <w:szCs w:val="26"/>
          <w:u w:val="single"/>
        </w:rPr>
        <w:t>прислівник:</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важкохворий, внутрішньозаводський, загальнодержавний;</w:t>
      </w:r>
      <w:r w:rsidRPr="00F41028">
        <w:rPr>
          <w:rFonts w:ascii="Bookman Old Style" w:hAnsi="Bookman Old Style" w:cs="Bookman Old Style"/>
          <w:sz w:val="26"/>
          <w:szCs w:val="26"/>
        </w:rPr>
        <w:t xml:space="preserve"> </w:t>
      </w:r>
    </w:p>
    <w:p w:rsidR="00A2504E" w:rsidRPr="00F41028" w:rsidRDefault="00A2504E" w:rsidP="00D153E1">
      <w:pPr>
        <w:pStyle w:val="a5"/>
        <w:spacing w:after="0" w:line="240" w:lineRule="auto"/>
        <w:ind w:left="0"/>
        <w:jc w:val="both"/>
        <w:rPr>
          <w:rFonts w:ascii="Bookman Old Style" w:hAnsi="Bookman Old Style" w:cs="Bookman Old Style"/>
          <w:sz w:val="26"/>
          <w:szCs w:val="26"/>
          <w:lang w:val="uk-UA"/>
        </w:rPr>
      </w:pPr>
    </w:p>
    <w:p w:rsidR="00A2504E" w:rsidRPr="00F41028" w:rsidRDefault="00A2504E" w:rsidP="00D153E1">
      <w:pPr>
        <w:pStyle w:val="a5"/>
        <w:spacing w:after="0" w:line="240" w:lineRule="auto"/>
        <w:ind w:left="0"/>
        <w:jc w:val="both"/>
        <w:rPr>
          <w:rFonts w:ascii="Bookman Old Style" w:hAnsi="Bookman Old Style" w:cs="Bookman Old Style"/>
          <w:sz w:val="26"/>
          <w:szCs w:val="26"/>
          <w:lang w:val="uk-UA"/>
        </w:rPr>
      </w:pPr>
      <w:r w:rsidRPr="00DA60F2">
        <w:rPr>
          <w:rFonts w:ascii="Bookman Old Style" w:hAnsi="Bookman Old Style" w:cs="Bookman Old Style"/>
          <w:sz w:val="26"/>
          <w:szCs w:val="26"/>
          <w:lang w:val="uk-UA"/>
        </w:rPr>
        <w:t xml:space="preserve">ґ) </w:t>
      </w:r>
      <w:r w:rsidRPr="00DA60F2">
        <w:rPr>
          <w:rFonts w:ascii="Bookman Old Style" w:hAnsi="Bookman Old Style" w:cs="Bookman Old Style"/>
          <w:sz w:val="26"/>
          <w:szCs w:val="26"/>
        </w:rPr>
        <w:t xml:space="preserve">в яких </w:t>
      </w:r>
      <w:r w:rsidRPr="00DA60F2">
        <w:rPr>
          <w:rFonts w:ascii="Bookman Old Style" w:hAnsi="Bookman Old Style" w:cs="Bookman Old Style"/>
          <w:sz w:val="26"/>
          <w:szCs w:val="26"/>
          <w:u w:val="single"/>
        </w:rPr>
        <w:t>другою складовою</w:t>
      </w:r>
      <w:r w:rsidRPr="00DA60F2">
        <w:rPr>
          <w:rFonts w:ascii="Bookman Old Style" w:hAnsi="Bookman Old Style" w:cs="Bookman Old Style"/>
          <w:sz w:val="26"/>
          <w:szCs w:val="26"/>
        </w:rPr>
        <w:t xml:space="preserve"> частиною є </w:t>
      </w:r>
      <w:r w:rsidRPr="00DA60F2">
        <w:rPr>
          <w:rFonts w:ascii="Bookman Old Style" w:hAnsi="Bookman Old Style" w:cs="Bookman Old Style"/>
          <w:sz w:val="26"/>
          <w:szCs w:val="26"/>
          <w:u w:val="single"/>
        </w:rPr>
        <w:t>дієприкметник:</w:t>
      </w:r>
      <w:r w:rsidRPr="00F41028">
        <w:rPr>
          <w:rFonts w:ascii="Bookman Old Style" w:hAnsi="Bookman Old Style" w:cs="Bookman Old Style"/>
          <w:sz w:val="26"/>
          <w:szCs w:val="26"/>
          <w:u w:val="single"/>
        </w:rPr>
        <w:t xml:space="preserve"> </w:t>
      </w:r>
      <w:r w:rsidRPr="00F41028">
        <w:rPr>
          <w:rFonts w:ascii="Bookman Old Style" w:hAnsi="Bookman Old Style" w:cs="Bookman Old Style"/>
          <w:i/>
          <w:iCs/>
          <w:sz w:val="26"/>
          <w:szCs w:val="26"/>
        </w:rPr>
        <w:t>вищезгаданий, нижчепідписаний, новоутворений, свіжозрубаний</w:t>
      </w:r>
      <w:r w:rsidRPr="00F41028">
        <w:rPr>
          <w:rFonts w:ascii="Bookman Old Style" w:hAnsi="Bookman Old Style" w:cs="Bookman Old Style"/>
          <w:i/>
          <w:iCs/>
          <w:sz w:val="26"/>
          <w:szCs w:val="26"/>
          <w:lang w:val="uk-UA"/>
        </w:rPr>
        <w:t>;</w:t>
      </w:r>
    </w:p>
    <w:p w:rsidR="00DA60F2" w:rsidRDefault="00DA60F2" w:rsidP="00DA60F2">
      <w:pPr>
        <w:spacing w:after="0" w:line="240" w:lineRule="auto"/>
        <w:jc w:val="both"/>
        <w:rPr>
          <w:rFonts w:ascii="Bookman Old Style" w:hAnsi="Bookman Old Style" w:cs="Bookman Old Style"/>
          <w:b/>
          <w:bCs/>
          <w:sz w:val="26"/>
          <w:szCs w:val="26"/>
          <w:lang w:val="uk-UA"/>
        </w:rPr>
      </w:pPr>
    </w:p>
    <w:p w:rsidR="00A2504E" w:rsidRPr="00F41028" w:rsidRDefault="00A2504E" w:rsidP="00DA60F2">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ЗВЕРНІТЬ УВАГУ</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Пишемо окремо: </w:t>
      </w:r>
      <w:r w:rsidRPr="00F41028">
        <w:rPr>
          <w:rFonts w:ascii="Bookman Old Style" w:hAnsi="Bookman Old Style" w:cs="Bookman Old Style"/>
          <w:b/>
          <w:bCs/>
          <w:i/>
          <w:iCs/>
          <w:sz w:val="26"/>
          <w:szCs w:val="26"/>
        </w:rPr>
        <w:t xml:space="preserve">трохи вище </w:t>
      </w:r>
      <w:r w:rsidRPr="00F41028">
        <w:rPr>
          <w:rFonts w:ascii="Bookman Old Style" w:hAnsi="Bookman Old Style" w:cs="Bookman Old Style"/>
          <w:i/>
          <w:iCs/>
          <w:sz w:val="26"/>
          <w:szCs w:val="26"/>
        </w:rPr>
        <w:t>зазначений</w:t>
      </w:r>
      <w:r w:rsidRPr="00F41028">
        <w:rPr>
          <w:rFonts w:ascii="Bookman Old Style" w:hAnsi="Bookman Old Style" w:cs="Bookman Old Style"/>
          <w:sz w:val="26"/>
          <w:szCs w:val="26"/>
        </w:rPr>
        <w:t xml:space="preserve"> (параграф), бо є пояснювальне слово – </w:t>
      </w:r>
      <w:r w:rsidRPr="00F41028">
        <w:rPr>
          <w:rFonts w:ascii="Bookman Old Style" w:hAnsi="Bookman Old Style" w:cs="Bookman Old Style"/>
          <w:b/>
          <w:bCs/>
          <w:i/>
          <w:iCs/>
          <w:sz w:val="26"/>
          <w:szCs w:val="26"/>
        </w:rPr>
        <w:t>трохи</w:t>
      </w:r>
      <w:r w:rsidR="00DA60F2">
        <w:rPr>
          <w:rFonts w:ascii="Bookman Old Style" w:hAnsi="Bookman Old Style" w:cs="Bookman Old Style"/>
          <w:bCs/>
          <w:iCs/>
          <w:sz w:val="26"/>
          <w:szCs w:val="26"/>
          <w:lang w:val="uk-UA"/>
        </w:rPr>
        <w:t>.</w:t>
      </w:r>
    </w:p>
    <w:p w:rsidR="00DA60F2" w:rsidRDefault="00DA60F2" w:rsidP="00DA60F2">
      <w:pPr>
        <w:spacing w:after="0" w:line="240" w:lineRule="auto"/>
        <w:jc w:val="both"/>
        <w:rPr>
          <w:rFonts w:ascii="Bookman Old Style" w:hAnsi="Bookman Old Style" w:cs="Bookman Old Style"/>
          <w:b/>
          <w:bCs/>
          <w:sz w:val="24"/>
          <w:szCs w:val="24"/>
          <w:lang w:val="uk-UA"/>
        </w:rPr>
      </w:pPr>
    </w:p>
    <w:p w:rsidR="00DA60F2" w:rsidRPr="00F757B9" w:rsidRDefault="00DA60F2" w:rsidP="00DA60F2">
      <w:pPr>
        <w:spacing w:after="0" w:line="240" w:lineRule="auto"/>
        <w:jc w:val="both"/>
        <w:rPr>
          <w:rFonts w:ascii="Bookman Old Style" w:hAnsi="Bookman Old Style" w:cs="Bookman Old Style"/>
          <w:i/>
          <w:iCs/>
          <w:sz w:val="26"/>
          <w:szCs w:val="26"/>
          <w:lang w:val="uk-UA"/>
        </w:rPr>
      </w:pPr>
      <w:r w:rsidRPr="00F757B9">
        <w:rPr>
          <w:rFonts w:ascii="Bookman Old Style" w:hAnsi="Bookman Old Style" w:cs="Bookman Old Style"/>
          <w:b/>
          <w:bCs/>
          <w:sz w:val="26"/>
          <w:szCs w:val="26"/>
        </w:rPr>
        <w:t>П</w:t>
      </w:r>
      <w:r w:rsidRPr="00F757B9">
        <w:rPr>
          <w:rFonts w:ascii="Bookman Old Style" w:hAnsi="Bookman Old Style" w:cs="Bookman Old Style"/>
          <w:b/>
          <w:bCs/>
          <w:sz w:val="26"/>
          <w:szCs w:val="26"/>
          <w:lang w:val="uk-UA"/>
        </w:rPr>
        <w:t>римітка</w:t>
      </w:r>
      <w:r w:rsidRPr="00F757B9">
        <w:rPr>
          <w:rFonts w:ascii="Bookman Old Style" w:hAnsi="Bookman Old Style" w:cs="Bookman Old Style"/>
          <w:b/>
          <w:bCs/>
          <w:sz w:val="26"/>
          <w:szCs w:val="26"/>
        </w:rPr>
        <w:t xml:space="preserve"> 1.</w:t>
      </w:r>
      <w:r w:rsidRPr="00F757B9">
        <w:rPr>
          <w:rFonts w:ascii="Bookman Old Style" w:hAnsi="Bookman Old Style" w:cs="Bookman Old Style"/>
          <w:sz w:val="26"/>
          <w:szCs w:val="26"/>
        </w:rPr>
        <w:t xml:space="preserve"> Прислівники</w:t>
      </w:r>
      <w:r w:rsidRPr="00F757B9">
        <w:rPr>
          <w:rFonts w:ascii="Bookman Old Style" w:hAnsi="Bookman Old Style" w:cs="Bookman Old Style"/>
          <w:sz w:val="26"/>
          <w:szCs w:val="26"/>
          <w:lang w:val="uk-UA"/>
        </w:rPr>
        <w:t>, які походять від</w:t>
      </w:r>
      <w:r w:rsidRPr="00F757B9">
        <w:rPr>
          <w:rFonts w:ascii="Bookman Old Style" w:hAnsi="Bookman Old Style" w:cs="Bookman Old Style"/>
          <w:sz w:val="26"/>
          <w:szCs w:val="26"/>
        </w:rPr>
        <w:t xml:space="preserve"> відносних прикметників</w:t>
      </w:r>
      <w:r w:rsidRPr="00F757B9">
        <w:rPr>
          <w:rFonts w:ascii="Bookman Old Style" w:hAnsi="Bookman Old Style" w:cs="Bookman Old Style"/>
          <w:sz w:val="26"/>
          <w:szCs w:val="26"/>
          <w:lang w:val="uk-UA"/>
        </w:rPr>
        <w:t>,</w:t>
      </w:r>
      <w:r w:rsidRPr="00F757B9">
        <w:rPr>
          <w:rFonts w:ascii="Bookman Old Style" w:hAnsi="Bookman Old Style" w:cs="Bookman Old Style"/>
          <w:sz w:val="26"/>
          <w:szCs w:val="26"/>
        </w:rPr>
        <w:t xml:space="preserve"> </w:t>
      </w:r>
      <w:r w:rsidRPr="00F757B9">
        <w:rPr>
          <w:rFonts w:ascii="Bookman Old Style" w:hAnsi="Bookman Old Style" w:cs="Bookman Old Style"/>
          <w:sz w:val="26"/>
          <w:szCs w:val="26"/>
          <w:lang w:val="uk-UA"/>
        </w:rPr>
        <w:t xml:space="preserve">зберігають на собі логічний наголос </w:t>
      </w:r>
      <w:r w:rsidRPr="00F757B9">
        <w:rPr>
          <w:rFonts w:ascii="Bookman Old Style" w:hAnsi="Bookman Old Style" w:cs="Bookman Old Style"/>
          <w:sz w:val="26"/>
          <w:szCs w:val="26"/>
        </w:rPr>
        <w:t xml:space="preserve">і не зливаються в одне слово з наступним прикметником або дієприкметником: </w:t>
      </w:r>
      <w:r w:rsidRPr="00F757B9">
        <w:rPr>
          <w:rFonts w:ascii="Bookman Old Style" w:hAnsi="Bookman Old Style" w:cs="Bookman Old Style"/>
          <w:i/>
          <w:iCs/>
          <w:sz w:val="26"/>
          <w:szCs w:val="26"/>
        </w:rPr>
        <w:t>абсолютно сухий, діаметрально протилежний, послідовно миролюбний, різко окреслений, суспільно корисний, суспільно необхідний, хімічно зв’язаний</w:t>
      </w:r>
      <w:r w:rsidRPr="00F757B9">
        <w:rPr>
          <w:rFonts w:ascii="Bookman Old Style" w:hAnsi="Bookman Old Style" w:cs="Bookman Old Style"/>
          <w:i/>
          <w:iCs/>
          <w:sz w:val="26"/>
          <w:szCs w:val="26"/>
          <w:lang w:val="uk-UA"/>
        </w:rPr>
        <w:t>.</w:t>
      </w:r>
    </w:p>
    <w:p w:rsidR="00A2504E" w:rsidRPr="00F757B9" w:rsidRDefault="00A2504E" w:rsidP="00DA60F2">
      <w:pPr>
        <w:spacing w:after="0" w:line="240" w:lineRule="auto"/>
        <w:jc w:val="both"/>
        <w:rPr>
          <w:rFonts w:ascii="Bookman Old Style" w:hAnsi="Bookman Old Style" w:cs="Bookman Old Style"/>
          <w:sz w:val="26"/>
          <w:szCs w:val="26"/>
        </w:rPr>
      </w:pPr>
    </w:p>
    <w:p w:rsidR="00DA60F2" w:rsidRPr="00F757B9" w:rsidRDefault="00DA60F2" w:rsidP="00DA60F2">
      <w:pPr>
        <w:spacing w:after="0" w:line="240" w:lineRule="auto"/>
        <w:jc w:val="both"/>
        <w:rPr>
          <w:rFonts w:ascii="Bookman Old Style" w:hAnsi="Bookman Old Style" w:cs="Bookman Old Style"/>
          <w:sz w:val="26"/>
          <w:szCs w:val="26"/>
          <w:lang w:val="uk-UA"/>
        </w:rPr>
      </w:pPr>
      <w:r w:rsidRPr="00F757B9">
        <w:rPr>
          <w:rFonts w:ascii="Bookman Old Style" w:hAnsi="Bookman Old Style" w:cs="Bookman Old Style"/>
          <w:b/>
          <w:bCs/>
          <w:sz w:val="26"/>
          <w:szCs w:val="26"/>
        </w:rPr>
        <w:t>П</w:t>
      </w:r>
      <w:r w:rsidRPr="00F757B9">
        <w:rPr>
          <w:rFonts w:ascii="Bookman Old Style" w:hAnsi="Bookman Old Style" w:cs="Bookman Old Style"/>
          <w:b/>
          <w:bCs/>
          <w:sz w:val="26"/>
          <w:szCs w:val="26"/>
          <w:lang w:val="uk-UA"/>
        </w:rPr>
        <w:t>римітка</w:t>
      </w:r>
      <w:r w:rsidRPr="00F757B9">
        <w:rPr>
          <w:rFonts w:ascii="Bookman Old Style" w:hAnsi="Bookman Old Style" w:cs="Bookman Old Style"/>
          <w:b/>
          <w:bCs/>
          <w:sz w:val="26"/>
          <w:szCs w:val="26"/>
        </w:rPr>
        <w:t xml:space="preserve"> 2.</w:t>
      </w:r>
      <w:r w:rsidRPr="00F757B9">
        <w:rPr>
          <w:rFonts w:ascii="Bookman Old Style" w:hAnsi="Bookman Old Style" w:cs="Bookman Old Style"/>
          <w:sz w:val="26"/>
          <w:szCs w:val="26"/>
        </w:rPr>
        <w:t xml:space="preserve"> У </w:t>
      </w:r>
      <w:r w:rsidRPr="00F757B9">
        <w:rPr>
          <w:rFonts w:ascii="Bookman Old Style" w:hAnsi="Bookman Old Style" w:cs="Bookman Old Style"/>
          <w:sz w:val="26"/>
          <w:szCs w:val="26"/>
          <w:u w:val="single"/>
        </w:rPr>
        <w:t>складних термінах</w:t>
      </w:r>
      <w:r w:rsidRPr="00F757B9">
        <w:rPr>
          <w:rFonts w:ascii="Bookman Old Style" w:hAnsi="Bookman Old Style" w:cs="Bookman Old Style"/>
          <w:sz w:val="26"/>
          <w:szCs w:val="26"/>
        </w:rPr>
        <w:t xml:space="preserve"> прислівник-компонент, що </w:t>
      </w:r>
      <w:r w:rsidRPr="00F757B9">
        <w:rPr>
          <w:rFonts w:ascii="Bookman Old Style" w:hAnsi="Bookman Old Style" w:cs="Bookman Old Style"/>
          <w:sz w:val="26"/>
          <w:szCs w:val="26"/>
          <w:u w:val="single"/>
        </w:rPr>
        <w:t xml:space="preserve">уточнює </w:t>
      </w:r>
      <w:r w:rsidRPr="00F757B9">
        <w:rPr>
          <w:rFonts w:ascii="Bookman Old Style" w:hAnsi="Bookman Old Style" w:cs="Bookman Old Style"/>
          <w:sz w:val="26"/>
          <w:szCs w:val="26"/>
        </w:rPr>
        <w:t xml:space="preserve">значення складного прикметника, пишемо разом із цим прикметником: </w:t>
      </w:r>
      <w:r w:rsidRPr="00F757B9">
        <w:rPr>
          <w:rFonts w:ascii="Bookman Old Style" w:hAnsi="Bookman Old Style" w:cs="Bookman Old Style"/>
          <w:i/>
          <w:iCs/>
          <w:sz w:val="26"/>
          <w:szCs w:val="26"/>
        </w:rPr>
        <w:t>видовжено</w:t>
      </w:r>
      <w:r w:rsidRPr="00F757B9">
        <w:rPr>
          <w:rFonts w:ascii="Bookman Old Style" w:hAnsi="Bookman Old Style" w:cs="Bookman Old Style"/>
          <w:i/>
          <w:iCs/>
          <w:sz w:val="26"/>
          <w:szCs w:val="26"/>
          <w:lang w:val="uk-UA"/>
        </w:rPr>
        <w:t>кінцев</w:t>
      </w:r>
      <w:r w:rsidRPr="00F757B9">
        <w:rPr>
          <w:rFonts w:ascii="Bookman Old Style" w:hAnsi="Bookman Old Style" w:cs="Bookman Old Style"/>
          <w:i/>
          <w:iCs/>
          <w:sz w:val="26"/>
          <w:szCs w:val="26"/>
        </w:rPr>
        <w:t>ий, короткогрушоподібний, округлояйцеподібний</w:t>
      </w:r>
      <w:r w:rsidR="00F757B9">
        <w:rPr>
          <w:rFonts w:ascii="Bookman Old Style" w:hAnsi="Bookman Old Style" w:cs="Bookman Old Style"/>
          <w:i/>
          <w:iCs/>
          <w:sz w:val="26"/>
          <w:szCs w:val="26"/>
          <w:lang w:val="uk-UA"/>
        </w:rPr>
        <w:t>.</w:t>
      </w:r>
    </w:p>
    <w:p w:rsidR="00DA60F2" w:rsidRDefault="00DA60F2" w:rsidP="00D153E1">
      <w:pPr>
        <w:spacing w:after="0" w:line="240" w:lineRule="auto"/>
        <w:jc w:val="both"/>
        <w:rPr>
          <w:rFonts w:ascii="Bookman Old Style" w:hAnsi="Bookman Old Style" w:cs="Bookman Old Style"/>
          <w:sz w:val="26"/>
          <w:szCs w:val="26"/>
          <w:shd w:val="clear" w:color="auto" w:fill="D9D9D9"/>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r w:rsidRPr="00DA60F2">
        <w:rPr>
          <w:rFonts w:ascii="Bookman Old Style" w:hAnsi="Bookman Old Style" w:cs="Bookman Old Style"/>
          <w:sz w:val="26"/>
          <w:szCs w:val="26"/>
          <w:lang w:val="uk-UA"/>
        </w:rPr>
        <w:t xml:space="preserve">д) </w:t>
      </w:r>
      <w:r w:rsidR="00DA60F2">
        <w:rPr>
          <w:rFonts w:ascii="Bookman Old Style" w:hAnsi="Bookman Old Style" w:cs="Bookman Old Style"/>
          <w:sz w:val="26"/>
          <w:szCs w:val="26"/>
          <w:lang w:val="uk-UA"/>
        </w:rPr>
        <w:t xml:space="preserve">термінологічне значення </w:t>
      </w:r>
      <w:r w:rsidRPr="00DA60F2">
        <w:rPr>
          <w:rFonts w:ascii="Bookman Old Style" w:hAnsi="Bookman Old Style" w:cs="Bookman Old Style"/>
          <w:sz w:val="26"/>
          <w:szCs w:val="26"/>
          <w:lang w:val="uk-UA"/>
        </w:rPr>
        <w:t xml:space="preserve">(з двох або кількох компонентів), у яких основне смислове навантаження передається </w:t>
      </w:r>
      <w:r w:rsidRPr="00DA60F2">
        <w:rPr>
          <w:rFonts w:ascii="Bookman Old Style" w:hAnsi="Bookman Old Style" w:cs="Bookman Old Style"/>
          <w:sz w:val="26"/>
          <w:szCs w:val="26"/>
          <w:u w:val="single"/>
          <w:lang w:val="uk-UA"/>
        </w:rPr>
        <w:t>останнім прикметником</w:t>
      </w:r>
      <w:r w:rsidRPr="00DA60F2">
        <w:rPr>
          <w:rFonts w:ascii="Bookman Old Style" w:hAnsi="Bookman Old Style" w:cs="Bookman Old Style"/>
          <w:sz w:val="26"/>
          <w:szCs w:val="26"/>
          <w:lang w:val="uk-UA"/>
        </w:rPr>
        <w:t>, а попередні лише звужують, уточнюють його зміст:</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 xml:space="preserve">вузькодіалектне </w:t>
      </w:r>
      <w:r w:rsidRPr="00F41028">
        <w:rPr>
          <w:rFonts w:ascii="Bookman Old Style" w:hAnsi="Bookman Old Style" w:cs="Bookman Old Style"/>
          <w:sz w:val="26"/>
          <w:szCs w:val="26"/>
          <w:lang w:val="uk-UA"/>
        </w:rPr>
        <w:t xml:space="preserve">(мовне явище), </w:t>
      </w:r>
      <w:r w:rsidRPr="00F41028">
        <w:rPr>
          <w:rFonts w:ascii="Bookman Old Style" w:hAnsi="Bookman Old Style" w:cs="Bookman Old Style"/>
          <w:i/>
          <w:iCs/>
          <w:sz w:val="26"/>
          <w:szCs w:val="26"/>
          <w:lang w:val="uk-UA"/>
        </w:rPr>
        <w:t>грудочеревна</w:t>
      </w:r>
      <w:r w:rsidRPr="00F41028">
        <w:rPr>
          <w:rFonts w:ascii="Bookman Old Style" w:hAnsi="Bookman Old Style" w:cs="Bookman Old Style"/>
          <w:sz w:val="26"/>
          <w:szCs w:val="26"/>
          <w:lang w:val="uk-UA"/>
        </w:rPr>
        <w:t xml:space="preserve"> (перепона), </w:t>
      </w:r>
      <w:r w:rsidRPr="00F41028">
        <w:rPr>
          <w:rFonts w:ascii="Bookman Old Style" w:hAnsi="Bookman Old Style" w:cs="Bookman Old Style"/>
          <w:i/>
          <w:iCs/>
          <w:sz w:val="26"/>
          <w:szCs w:val="26"/>
          <w:lang w:val="uk-UA"/>
        </w:rPr>
        <w:t>давньоверхньонімецька</w:t>
      </w:r>
      <w:r w:rsidRPr="00F41028">
        <w:rPr>
          <w:rFonts w:ascii="Bookman Old Style" w:hAnsi="Bookman Old Style" w:cs="Bookman Old Style"/>
          <w:sz w:val="26"/>
          <w:szCs w:val="26"/>
          <w:lang w:val="uk-UA"/>
        </w:rPr>
        <w:t xml:space="preserve"> (мова), </w:t>
      </w:r>
      <w:r w:rsidRPr="00F41028">
        <w:rPr>
          <w:rFonts w:ascii="Bookman Old Style" w:hAnsi="Bookman Old Style" w:cs="Bookman Old Style"/>
          <w:i/>
          <w:iCs/>
          <w:sz w:val="26"/>
          <w:szCs w:val="26"/>
          <w:lang w:val="uk-UA"/>
        </w:rPr>
        <w:t>двовуглекислий</w:t>
      </w:r>
      <w:r w:rsidRPr="00F41028">
        <w:rPr>
          <w:rFonts w:ascii="Bookman Old Style" w:hAnsi="Bookman Old Style" w:cs="Bookman Old Style"/>
          <w:sz w:val="26"/>
          <w:szCs w:val="26"/>
          <w:lang w:val="uk-UA"/>
        </w:rPr>
        <w:t xml:space="preserve"> (газ), </w:t>
      </w:r>
      <w:r w:rsidRPr="00F41028">
        <w:rPr>
          <w:rFonts w:ascii="Bookman Old Style" w:hAnsi="Bookman Old Style" w:cs="Bookman Old Style"/>
          <w:i/>
          <w:iCs/>
          <w:sz w:val="26"/>
          <w:szCs w:val="26"/>
          <w:lang w:val="uk-UA"/>
        </w:rPr>
        <w:t>лінгвостилістичні</w:t>
      </w:r>
      <w:r w:rsidRPr="00F41028">
        <w:rPr>
          <w:rFonts w:ascii="Bookman Old Style" w:hAnsi="Bookman Old Style" w:cs="Bookman Old Style"/>
          <w:sz w:val="26"/>
          <w:szCs w:val="26"/>
          <w:lang w:val="uk-UA"/>
        </w:rPr>
        <w:t xml:space="preserve"> (особливості); також: </w:t>
      </w:r>
      <w:r w:rsidRPr="00F41028">
        <w:rPr>
          <w:rFonts w:ascii="Bookman Old Style" w:hAnsi="Bookman Old Style" w:cs="Bookman Old Style"/>
          <w:i/>
          <w:iCs/>
          <w:sz w:val="26"/>
          <w:szCs w:val="26"/>
          <w:lang w:val="uk-UA"/>
        </w:rPr>
        <w:t>глухонімий, сліпоглухонімий;</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322D4F" w:rsidRDefault="00A2504E" w:rsidP="00D153E1">
      <w:pPr>
        <w:spacing w:after="0" w:line="240" w:lineRule="auto"/>
        <w:jc w:val="both"/>
        <w:rPr>
          <w:rFonts w:ascii="Bookman Old Style" w:hAnsi="Bookman Old Style" w:cs="Bookman Old Style"/>
          <w:spacing w:val="-6"/>
          <w:sz w:val="26"/>
          <w:szCs w:val="26"/>
          <w:lang w:val="uk-UA"/>
        </w:rPr>
      </w:pPr>
      <w:r w:rsidRPr="00322D4F">
        <w:rPr>
          <w:rFonts w:ascii="Bookman Old Style" w:hAnsi="Bookman Old Style" w:cs="Bookman Old Style"/>
          <w:spacing w:val="-6"/>
          <w:sz w:val="26"/>
          <w:szCs w:val="26"/>
          <w:lang w:val="uk-UA"/>
        </w:rPr>
        <w:t>е) першою частиною яких є кількісний числівник, написаний буквами:</w:t>
      </w:r>
      <w:r w:rsidRPr="00322D4F">
        <w:rPr>
          <w:rFonts w:ascii="Bookman Old Style" w:hAnsi="Bookman Old Style" w:cs="Bookman Old Style"/>
          <w:spacing w:val="-6"/>
          <w:sz w:val="26"/>
          <w:szCs w:val="26"/>
          <w:shd w:val="clear" w:color="auto" w:fill="D9D9D9"/>
          <w:lang w:val="uk-UA"/>
        </w:rPr>
        <w:t xml:space="preserve"> </w:t>
      </w:r>
      <w:r w:rsidRPr="00322D4F">
        <w:rPr>
          <w:rFonts w:ascii="Bookman Old Style" w:hAnsi="Bookman Old Style" w:cs="Bookman Old Style"/>
          <w:i/>
          <w:iCs/>
          <w:spacing w:val="-6"/>
          <w:sz w:val="26"/>
          <w:szCs w:val="26"/>
          <w:lang w:val="uk-UA"/>
        </w:rPr>
        <w:t xml:space="preserve">двадцятиповерховий, семиразовий, </w:t>
      </w:r>
      <w:r w:rsidR="00F757B9" w:rsidRPr="00322D4F">
        <w:rPr>
          <w:rFonts w:ascii="Bookman Old Style" w:hAnsi="Bookman Old Style" w:cs="Bookman Old Style"/>
          <w:i/>
          <w:iCs/>
          <w:spacing w:val="-6"/>
          <w:sz w:val="26"/>
          <w:szCs w:val="26"/>
          <w:lang w:val="uk-UA"/>
        </w:rPr>
        <w:t xml:space="preserve">двобічний, тривідсотковий, стодвадцятип’ятирічний,  чотиримісячний, сімдесятиріччя, трикутник, </w:t>
      </w:r>
      <w:r w:rsidRPr="00322D4F">
        <w:rPr>
          <w:rFonts w:ascii="Bookman Old Style" w:hAnsi="Bookman Old Style" w:cs="Bookman Old Style"/>
          <w:b/>
          <w:bCs/>
          <w:spacing w:val="-6"/>
          <w:sz w:val="26"/>
          <w:szCs w:val="26"/>
          <w:lang w:val="uk-UA"/>
        </w:rPr>
        <w:t>але</w:t>
      </w:r>
      <w:r w:rsidRPr="00322D4F">
        <w:rPr>
          <w:rFonts w:ascii="Bookman Old Style" w:hAnsi="Bookman Old Style" w:cs="Bookman Old Style"/>
          <w:spacing w:val="-6"/>
          <w:sz w:val="26"/>
          <w:szCs w:val="26"/>
          <w:lang w:val="uk-UA"/>
        </w:rPr>
        <w:t xml:space="preserve"> </w:t>
      </w:r>
      <w:r w:rsidRPr="00322D4F">
        <w:rPr>
          <w:rFonts w:ascii="Bookman Old Style" w:hAnsi="Bookman Old Style" w:cs="Bookman Old Style"/>
          <w:i/>
          <w:iCs/>
          <w:spacing w:val="-6"/>
          <w:sz w:val="26"/>
          <w:szCs w:val="26"/>
          <w:lang w:val="uk-UA"/>
        </w:rPr>
        <w:t>125-річний;</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r w:rsidRPr="00DA60F2">
        <w:rPr>
          <w:rFonts w:ascii="Bookman Old Style" w:hAnsi="Bookman Old Style" w:cs="Bookman Old Style"/>
          <w:sz w:val="26"/>
          <w:szCs w:val="26"/>
          <w:lang w:val="uk-UA"/>
        </w:rPr>
        <w:lastRenderedPageBreak/>
        <w:t>є) утворені з двох неоднорідних прикметників (зокрема ті, які виражають відношення родової ознаки до видової):</w:t>
      </w:r>
      <w:r w:rsidRPr="00F41028">
        <w:rPr>
          <w:rFonts w:ascii="Bookman Old Style" w:hAnsi="Bookman Old Style" w:cs="Bookman Old Style"/>
          <w:sz w:val="26"/>
          <w:szCs w:val="26"/>
          <w:shd w:val="clear" w:color="auto" w:fill="D9D9D9"/>
          <w:lang w:val="uk-UA"/>
        </w:rPr>
        <w:t xml:space="preserve"> </w:t>
      </w:r>
      <w:r w:rsidRPr="00F41028">
        <w:rPr>
          <w:rFonts w:ascii="Bookman Old Style" w:hAnsi="Bookman Old Style" w:cs="Bookman Old Style"/>
          <w:i/>
          <w:iCs/>
          <w:sz w:val="26"/>
          <w:szCs w:val="26"/>
          <w:lang w:val="uk-UA"/>
        </w:rPr>
        <w:t>поперечношліфувальний</w:t>
      </w:r>
      <w:r w:rsidRPr="00F41028">
        <w:rPr>
          <w:rFonts w:ascii="Bookman Old Style" w:hAnsi="Bookman Old Style" w:cs="Bookman Old Style"/>
          <w:sz w:val="26"/>
          <w:szCs w:val="26"/>
          <w:lang w:val="uk-UA"/>
        </w:rPr>
        <w:t xml:space="preserve"> (поперечний шліфувальний верстат);</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2705D0" w:rsidP="00D153E1">
      <w:pPr>
        <w:spacing w:after="0" w:line="240" w:lineRule="auto"/>
        <w:jc w:val="both"/>
        <w:rPr>
          <w:rFonts w:ascii="Bookman Old Style" w:hAnsi="Bookman Old Style" w:cs="Bookman Old Style"/>
          <w:sz w:val="26"/>
          <w:szCs w:val="26"/>
          <w:lang w:val="uk-UA"/>
        </w:rPr>
      </w:pPr>
      <w:r w:rsidRPr="002705D0">
        <w:rPr>
          <w:rFonts w:ascii="Bookman Old Style" w:hAnsi="Bookman Old Style"/>
          <w:noProof/>
        </w:rPr>
        <w:pict>
          <v:shape id="_x0000_s1125" type="#_x0000_t202" style="position:absolute;left:0;text-align:left;margin-left:0;margin-top:0;width:198.6pt;height:44.65pt;z-index:251601408;mso-position-horizontal:center" fillcolor="#d8d8d8">
            <v:shadow on="t" offset="3pt" offset2="2pt"/>
            <v:textbox style="mso-next-textbox:#_x0000_s1125">
              <w:txbxContent>
                <w:p w:rsidR="006420C0" w:rsidRPr="00A03259" w:rsidRDefault="006420C0" w:rsidP="00D153E1">
                  <w:pPr>
                    <w:jc w:val="center"/>
                    <w:rPr>
                      <w:rFonts w:cs="Times New Roman"/>
                      <w:b/>
                      <w:bCs/>
                      <w:sz w:val="26"/>
                      <w:szCs w:val="26"/>
                    </w:rPr>
                  </w:pPr>
                  <w:r w:rsidRPr="00A03259">
                    <w:rPr>
                      <w:rFonts w:ascii="Bookman Old Style" w:hAnsi="Bookman Old Style" w:cs="Bookman Old Style"/>
                      <w:b/>
                      <w:bCs/>
                      <w:sz w:val="26"/>
                      <w:szCs w:val="26"/>
                    </w:rPr>
                    <w:t>Через дефіс пишуться</w:t>
                  </w:r>
                  <w:r w:rsidRPr="00A03259">
                    <w:rPr>
                      <w:rFonts w:ascii="Bookman Old Style" w:hAnsi="Bookman Old Style" w:cs="Bookman Old Style"/>
                      <w:sz w:val="26"/>
                      <w:szCs w:val="26"/>
                    </w:rPr>
                    <w:t xml:space="preserve"> </w:t>
                  </w:r>
                  <w:r w:rsidRPr="00A03259">
                    <w:rPr>
                      <w:rFonts w:ascii="Bookman Old Style" w:hAnsi="Bookman Old Style" w:cs="Bookman Old Style"/>
                      <w:b/>
                      <w:bCs/>
                      <w:sz w:val="26"/>
                      <w:szCs w:val="26"/>
                      <w:lang w:val="uk-UA"/>
                    </w:rPr>
                    <w:t>с</w:t>
                  </w:r>
                  <w:r w:rsidRPr="00A03259">
                    <w:rPr>
                      <w:rFonts w:ascii="Bookman Old Style" w:hAnsi="Bookman Old Style" w:cs="Bookman Old Style"/>
                      <w:b/>
                      <w:bCs/>
                      <w:sz w:val="26"/>
                      <w:szCs w:val="26"/>
                    </w:rPr>
                    <w:t>кладні прикметники</w:t>
                  </w:r>
                </w:p>
              </w:txbxContent>
            </v:textbox>
            <w10:anchorlock/>
          </v:shape>
        </w:pic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 </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4E15AD">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а) утворені від складних іменників, </w:t>
      </w:r>
      <w:r w:rsidRPr="00F41028">
        <w:rPr>
          <w:rFonts w:ascii="Bookman Old Style" w:hAnsi="Bookman Old Style" w:cs="Bookman Old Style"/>
          <w:sz w:val="26"/>
          <w:szCs w:val="26"/>
          <w:lang w:val="uk-UA"/>
        </w:rPr>
        <w:t xml:space="preserve">що </w:t>
      </w:r>
      <w:r w:rsidRPr="00F41028">
        <w:rPr>
          <w:rFonts w:ascii="Bookman Old Style" w:hAnsi="Bookman Old Style" w:cs="Bookman Old Style"/>
          <w:sz w:val="26"/>
          <w:szCs w:val="26"/>
        </w:rPr>
        <w:t>пи</w:t>
      </w:r>
      <w:r w:rsidRPr="00F41028">
        <w:rPr>
          <w:rFonts w:ascii="Bookman Old Style" w:hAnsi="Bookman Old Style" w:cs="Bookman Old Style"/>
          <w:sz w:val="26"/>
          <w:szCs w:val="26"/>
          <w:lang w:val="uk-UA"/>
        </w:rPr>
        <w:t>шуться</w:t>
      </w:r>
      <w:r w:rsidRPr="00F41028">
        <w:rPr>
          <w:rFonts w:ascii="Bookman Old Style" w:hAnsi="Bookman Old Style" w:cs="Bookman Old Style"/>
          <w:sz w:val="26"/>
          <w:szCs w:val="26"/>
        </w:rPr>
        <w:t xml:space="preserve"> із дефісом: </w:t>
      </w:r>
    </w:p>
    <w:p w:rsidR="00A2504E" w:rsidRPr="00F41028" w:rsidRDefault="00A2504E" w:rsidP="00D153E1">
      <w:pPr>
        <w:spacing w:after="0" w:line="240" w:lineRule="auto"/>
        <w:jc w:val="both"/>
        <w:rPr>
          <w:rFonts w:ascii="Bookman Old Style" w:hAnsi="Bookman Old Style" w:cs="Bookman Old Style"/>
          <w:sz w:val="26"/>
          <w:szCs w:val="2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23"/>
        <w:gridCol w:w="5610"/>
      </w:tblGrid>
      <w:tr w:rsidR="00A2504E" w:rsidRPr="00F41028" w:rsidTr="00803444">
        <w:tc>
          <w:tcPr>
            <w:tcW w:w="3923" w:type="dxa"/>
          </w:tcPr>
          <w:p w:rsidR="00A2504E" w:rsidRPr="00F41028" w:rsidRDefault="00A2504E" w:rsidP="00A723AD">
            <w:pPr>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віце-президентський</w:t>
            </w:r>
          </w:p>
        </w:tc>
        <w:tc>
          <w:tcPr>
            <w:tcW w:w="5610" w:type="dxa"/>
          </w:tcPr>
          <w:p w:rsidR="00A2504E" w:rsidRPr="00F41028" w:rsidRDefault="002705D0" w:rsidP="00A723AD">
            <w:pPr>
              <w:spacing w:after="0" w:line="240" w:lineRule="auto"/>
              <w:jc w:val="both"/>
              <w:rPr>
                <w:rFonts w:ascii="Bookman Old Style" w:hAnsi="Bookman Old Style" w:cs="Bookman Old Style"/>
                <w:sz w:val="26"/>
                <w:szCs w:val="26"/>
              </w:rPr>
            </w:pPr>
            <w:r w:rsidRPr="002705D0">
              <w:rPr>
                <w:rFonts w:ascii="Bookman Old Style" w:hAnsi="Bookman Old Style"/>
                <w:noProof/>
              </w:rPr>
              <w:pict>
                <v:shape id="_x0000_s1126" type="#_x0000_t66" style="position:absolute;left:0;text-align:left;margin-left:.85pt;margin-top:4.7pt;width:36pt;height:7.15pt;z-index:251602432;mso-position-horizontal-relative:text;mso-position-vertical-relative:text">
                  <w10:anchorlock/>
                </v:shape>
              </w:pict>
            </w:r>
            <w:r w:rsidR="004E15AD">
              <w:rPr>
                <w:rFonts w:ascii="Bookman Old Style" w:hAnsi="Bookman Old Style" w:cs="Bookman Old Style"/>
                <w:sz w:val="26"/>
                <w:szCs w:val="26"/>
              </w:rPr>
              <w:t xml:space="preserve">            </w:t>
            </w:r>
            <w:r w:rsidR="00A2504E" w:rsidRPr="00F41028">
              <w:rPr>
                <w:rFonts w:ascii="Bookman Old Style" w:hAnsi="Bookman Old Style" w:cs="Bookman Old Style"/>
                <w:sz w:val="26"/>
                <w:szCs w:val="26"/>
              </w:rPr>
              <w:t>віце-президент</w:t>
            </w:r>
          </w:p>
        </w:tc>
      </w:tr>
      <w:tr w:rsidR="00A2504E" w:rsidRPr="00F41028" w:rsidTr="00803444">
        <w:tc>
          <w:tcPr>
            <w:tcW w:w="3923" w:type="dxa"/>
          </w:tcPr>
          <w:p w:rsidR="00A2504E" w:rsidRPr="00F41028" w:rsidRDefault="00A2504E" w:rsidP="00A723AD">
            <w:pPr>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генерал-губернаторський</w:t>
            </w:r>
          </w:p>
        </w:tc>
        <w:tc>
          <w:tcPr>
            <w:tcW w:w="5610" w:type="dxa"/>
          </w:tcPr>
          <w:p w:rsidR="00A2504E" w:rsidRPr="00F41028" w:rsidRDefault="002705D0" w:rsidP="00A723AD">
            <w:pPr>
              <w:spacing w:after="0" w:line="240" w:lineRule="auto"/>
              <w:jc w:val="both"/>
              <w:rPr>
                <w:rFonts w:ascii="Bookman Old Style" w:hAnsi="Bookman Old Style" w:cs="Bookman Old Style"/>
                <w:sz w:val="26"/>
                <w:szCs w:val="26"/>
              </w:rPr>
            </w:pPr>
            <w:r w:rsidRPr="002705D0">
              <w:rPr>
                <w:rFonts w:ascii="Bookman Old Style" w:hAnsi="Bookman Old Style"/>
                <w:noProof/>
              </w:rPr>
              <w:pict>
                <v:shape id="_x0000_s1127" type="#_x0000_t66" style="position:absolute;left:0;text-align:left;margin-left:.85pt;margin-top:5pt;width:36pt;height:7.15pt;z-index:251603456;mso-position-horizontal-relative:text;mso-position-vertical-relative:text">
                  <w10:anchorlock/>
                </v:shape>
              </w:pict>
            </w:r>
            <w:r w:rsidR="004E15AD">
              <w:rPr>
                <w:rFonts w:ascii="Bookman Old Style" w:hAnsi="Bookman Old Style" w:cs="Bookman Old Style"/>
                <w:sz w:val="26"/>
                <w:szCs w:val="26"/>
              </w:rPr>
              <w:t xml:space="preserve">            </w:t>
            </w:r>
            <w:r w:rsidR="00A2504E" w:rsidRPr="00F41028">
              <w:rPr>
                <w:rFonts w:ascii="Bookman Old Style" w:hAnsi="Bookman Old Style" w:cs="Bookman Old Style"/>
                <w:sz w:val="26"/>
                <w:szCs w:val="26"/>
              </w:rPr>
              <w:t>генерал-губернатор</w:t>
            </w:r>
          </w:p>
        </w:tc>
      </w:tr>
      <w:tr w:rsidR="00A2504E" w:rsidRPr="00F41028" w:rsidTr="00803444">
        <w:tc>
          <w:tcPr>
            <w:tcW w:w="3923" w:type="dxa"/>
          </w:tcPr>
          <w:p w:rsidR="00A2504E" w:rsidRPr="00F41028" w:rsidRDefault="00A2504E" w:rsidP="00A723AD">
            <w:pPr>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дизель-моторний</w:t>
            </w:r>
          </w:p>
        </w:tc>
        <w:tc>
          <w:tcPr>
            <w:tcW w:w="5610" w:type="dxa"/>
          </w:tcPr>
          <w:p w:rsidR="00A2504E" w:rsidRPr="00F41028" w:rsidRDefault="002705D0" w:rsidP="00A723AD">
            <w:pPr>
              <w:spacing w:after="0" w:line="240" w:lineRule="auto"/>
              <w:jc w:val="both"/>
              <w:rPr>
                <w:rFonts w:ascii="Bookman Old Style" w:hAnsi="Bookman Old Style" w:cs="Bookman Old Style"/>
                <w:sz w:val="26"/>
                <w:szCs w:val="26"/>
              </w:rPr>
            </w:pPr>
            <w:r w:rsidRPr="002705D0">
              <w:rPr>
                <w:rFonts w:ascii="Bookman Old Style" w:hAnsi="Bookman Old Style"/>
                <w:noProof/>
              </w:rPr>
              <w:pict>
                <v:shape id="_x0000_s1128" type="#_x0000_t66" style="position:absolute;left:0;text-align:left;margin-left:.85pt;margin-top:3.5pt;width:36pt;height:7.15pt;z-index:251604480;mso-position-horizontal-relative:text;mso-position-vertical-relative:text">
                  <w10:anchorlock/>
                </v:shape>
              </w:pict>
            </w:r>
            <w:r w:rsidR="004E15AD">
              <w:rPr>
                <w:rFonts w:ascii="Bookman Old Style" w:hAnsi="Bookman Old Style" w:cs="Bookman Old Style"/>
                <w:sz w:val="26"/>
                <w:szCs w:val="26"/>
              </w:rPr>
              <w:t xml:space="preserve">            </w:t>
            </w:r>
            <w:r w:rsidR="00A2504E" w:rsidRPr="00F41028">
              <w:rPr>
                <w:rFonts w:ascii="Bookman Old Style" w:hAnsi="Bookman Old Style" w:cs="Bookman Old Style"/>
                <w:sz w:val="26"/>
                <w:szCs w:val="26"/>
              </w:rPr>
              <w:t>дизель-мотор</w:t>
            </w:r>
          </w:p>
        </w:tc>
      </w:tr>
      <w:tr w:rsidR="00A2504E" w:rsidRPr="00F41028" w:rsidTr="00803444">
        <w:tc>
          <w:tcPr>
            <w:tcW w:w="3923" w:type="dxa"/>
          </w:tcPr>
          <w:p w:rsidR="00A2504E" w:rsidRPr="00F41028" w:rsidRDefault="00A2504E" w:rsidP="00A723AD">
            <w:pPr>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соціал-демократичний</w:t>
            </w:r>
          </w:p>
        </w:tc>
        <w:tc>
          <w:tcPr>
            <w:tcW w:w="5610" w:type="dxa"/>
          </w:tcPr>
          <w:p w:rsidR="00A2504E" w:rsidRPr="00F41028" w:rsidRDefault="002705D0" w:rsidP="00A723AD">
            <w:pPr>
              <w:spacing w:after="0" w:line="240" w:lineRule="auto"/>
              <w:jc w:val="both"/>
              <w:rPr>
                <w:rFonts w:ascii="Bookman Old Style" w:hAnsi="Bookman Old Style" w:cs="Bookman Old Style"/>
                <w:sz w:val="26"/>
                <w:szCs w:val="26"/>
              </w:rPr>
            </w:pPr>
            <w:r w:rsidRPr="002705D0">
              <w:rPr>
                <w:rFonts w:ascii="Bookman Old Style" w:hAnsi="Bookman Old Style"/>
                <w:noProof/>
              </w:rPr>
              <w:pict>
                <v:shape id="_x0000_s1129" type="#_x0000_t66" style="position:absolute;left:0;text-align:left;margin-left:.85pt;margin-top:3.05pt;width:36pt;height:7.15pt;z-index:251605504;mso-position-horizontal-relative:text;mso-position-vertical-relative:text">
                  <w10:anchorlock/>
                </v:shape>
              </w:pict>
            </w:r>
            <w:r w:rsidR="004E15AD">
              <w:rPr>
                <w:rFonts w:ascii="Bookman Old Style" w:hAnsi="Bookman Old Style" w:cs="Bookman Old Style"/>
                <w:sz w:val="26"/>
                <w:szCs w:val="26"/>
              </w:rPr>
              <w:t xml:space="preserve">            </w:t>
            </w:r>
            <w:r w:rsidR="00A2504E" w:rsidRPr="00F41028">
              <w:rPr>
                <w:rFonts w:ascii="Bookman Old Style" w:hAnsi="Bookman Old Style" w:cs="Bookman Old Style"/>
                <w:sz w:val="26"/>
                <w:szCs w:val="26"/>
              </w:rPr>
              <w:t xml:space="preserve">соціал-демократ  </w:t>
            </w:r>
          </w:p>
        </w:tc>
      </w:tr>
      <w:tr w:rsidR="00A2504E" w:rsidRPr="00F41028" w:rsidTr="00803444">
        <w:tc>
          <w:tcPr>
            <w:tcW w:w="3923" w:type="dxa"/>
          </w:tcPr>
          <w:p w:rsidR="00A2504E" w:rsidRPr="00F41028" w:rsidRDefault="00A2504E" w:rsidP="00A723AD">
            <w:pPr>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унтер-офіцерський</w:t>
            </w:r>
          </w:p>
        </w:tc>
        <w:tc>
          <w:tcPr>
            <w:tcW w:w="5610" w:type="dxa"/>
          </w:tcPr>
          <w:p w:rsidR="00A2504E" w:rsidRPr="00F41028" w:rsidRDefault="002705D0" w:rsidP="00A723AD">
            <w:pPr>
              <w:spacing w:after="0" w:line="240" w:lineRule="auto"/>
              <w:jc w:val="both"/>
              <w:rPr>
                <w:rFonts w:ascii="Bookman Old Style" w:hAnsi="Bookman Old Style" w:cs="Bookman Old Style"/>
                <w:sz w:val="26"/>
                <w:szCs w:val="26"/>
              </w:rPr>
            </w:pPr>
            <w:r w:rsidRPr="002705D0">
              <w:rPr>
                <w:rFonts w:ascii="Bookman Old Style" w:hAnsi="Bookman Old Style"/>
                <w:noProof/>
              </w:rPr>
              <w:pict>
                <v:shape id="_x0000_s1130" type="#_x0000_t66" style="position:absolute;left:0;text-align:left;margin-left:.85pt;margin-top:5.6pt;width:36pt;height:7.15pt;z-index:251606528;mso-position-horizontal-relative:text;mso-position-vertical-relative:text">
                  <w10:anchorlock/>
                </v:shape>
              </w:pict>
            </w:r>
            <w:r w:rsidR="004E15AD">
              <w:rPr>
                <w:rFonts w:ascii="Bookman Old Style" w:hAnsi="Bookman Old Style" w:cs="Bookman Old Style"/>
                <w:sz w:val="26"/>
                <w:szCs w:val="26"/>
              </w:rPr>
              <w:t xml:space="preserve">            </w:t>
            </w:r>
            <w:r w:rsidR="00A2504E" w:rsidRPr="00F41028">
              <w:rPr>
                <w:rFonts w:ascii="Bookman Old Style" w:hAnsi="Bookman Old Style" w:cs="Bookman Old Style"/>
                <w:sz w:val="26"/>
                <w:szCs w:val="26"/>
              </w:rPr>
              <w:t>унтер-офіцер</w:t>
            </w:r>
          </w:p>
        </w:tc>
      </w:tr>
    </w:tbl>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 </w:t>
      </w:r>
    </w:p>
    <w:p w:rsidR="00A2504E" w:rsidRPr="00F41028" w:rsidRDefault="00A2504E" w:rsidP="00D153E1">
      <w:pPr>
        <w:spacing w:after="0" w:line="240" w:lineRule="auto"/>
        <w:jc w:val="both"/>
        <w:rPr>
          <w:rFonts w:ascii="Bookman Old Style" w:hAnsi="Bookman Old Style" w:cs="Bookman Old Style"/>
          <w:sz w:val="26"/>
          <w:szCs w:val="26"/>
          <w:lang w:val="uk-UA"/>
        </w:rPr>
      </w:pPr>
      <w:r w:rsidRPr="004E15AD">
        <w:rPr>
          <w:rFonts w:ascii="Bookman Old Style" w:hAnsi="Bookman Old Style" w:cs="Bookman Old Style"/>
          <w:sz w:val="26"/>
          <w:szCs w:val="26"/>
        </w:rPr>
        <w:t>б) утворені з двох чи більше прикметникових основ, якщо названі цими основами поняття не підпорядковані одне одному, а перебувають у сурядному зв’язку</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південно-східний</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w:t>
      </w:r>
      <w:r w:rsidRPr="00F757B9">
        <w:rPr>
          <w:rFonts w:ascii="Bookman Old Style" w:hAnsi="Bookman Old Style" w:cs="Bookman Old Style"/>
          <w:i/>
          <w:sz w:val="26"/>
          <w:szCs w:val="26"/>
          <w:lang w:val="uk-UA"/>
        </w:rPr>
        <w:t>і</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південн</w:t>
      </w:r>
      <w:r w:rsidRPr="00F41028">
        <w:rPr>
          <w:rFonts w:ascii="Bookman Old Style" w:hAnsi="Bookman Old Style" w:cs="Bookman Old Style"/>
          <w:i/>
          <w:iCs/>
          <w:sz w:val="26"/>
          <w:szCs w:val="26"/>
          <w:lang w:val="uk-UA"/>
        </w:rPr>
        <w:t xml:space="preserve">ий і </w:t>
      </w:r>
      <w:r w:rsidRPr="00F41028">
        <w:rPr>
          <w:rFonts w:ascii="Bookman Old Style" w:hAnsi="Bookman Old Style" w:cs="Bookman Old Style"/>
          <w:i/>
          <w:iCs/>
          <w:sz w:val="26"/>
          <w:szCs w:val="26"/>
        </w:rPr>
        <w:t>східний</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мовно-літературний</w:t>
      </w:r>
      <w:r w:rsidRPr="00F41028">
        <w:rPr>
          <w:rFonts w:ascii="Bookman Old Style" w:hAnsi="Bookman Old Style" w:cs="Bookman Old Style"/>
          <w:i/>
          <w:iCs/>
          <w:sz w:val="26"/>
          <w:szCs w:val="26"/>
          <w:lang w:val="uk-UA"/>
        </w:rPr>
        <w:t xml:space="preserve"> – і мовний і літературний):</w:t>
      </w:r>
    </w:p>
    <w:p w:rsidR="00A2504E" w:rsidRPr="00F41028" w:rsidRDefault="002705D0" w:rsidP="00D153E1">
      <w:pPr>
        <w:spacing w:after="0" w:line="240" w:lineRule="auto"/>
        <w:jc w:val="both"/>
        <w:rPr>
          <w:rFonts w:ascii="Bookman Old Style" w:hAnsi="Bookman Old Style" w:cs="Bookman Old Style"/>
          <w:sz w:val="26"/>
          <w:szCs w:val="26"/>
          <w:lang w:val="uk-UA"/>
        </w:rPr>
      </w:pPr>
      <w:r w:rsidRPr="002705D0">
        <w:rPr>
          <w:rFonts w:ascii="Bookman Old Style" w:hAnsi="Bookman Old Style"/>
          <w:noProof/>
        </w:rPr>
        <w:pict>
          <v:shape id="_x0000_s1131" type="#_x0000_t202" style="position:absolute;left:0;text-align:left;margin-left:282.9pt;margin-top:5.7pt;width:192.75pt;height:139.7pt;z-index:251608576" stroked="f">
            <v:textbox style="mso-next-textbox:#_x0000_s1131">
              <w:txbxContent>
                <w:p w:rsidR="006420C0" w:rsidRPr="007C4B23" w:rsidRDefault="006420C0" w:rsidP="00D153E1">
                  <w:pPr>
                    <w:spacing w:after="0" w:line="240" w:lineRule="auto"/>
                    <w:jc w:val="both"/>
                    <w:rPr>
                      <w:rFonts w:ascii="Bookman Old Style" w:hAnsi="Bookman Old Style" w:cs="Bookman Old Style"/>
                      <w:i/>
                      <w:iCs/>
                      <w:sz w:val="26"/>
                      <w:szCs w:val="26"/>
                    </w:rPr>
                  </w:pPr>
                  <w:r w:rsidRPr="007C4B23">
                    <w:rPr>
                      <w:rFonts w:ascii="Bookman Old Style" w:hAnsi="Bookman Old Style" w:cs="Bookman Old Style"/>
                      <w:i/>
                      <w:iCs/>
                      <w:sz w:val="26"/>
                      <w:szCs w:val="26"/>
                    </w:rPr>
                    <w:t xml:space="preserve">навчально-виховний, </w:t>
                  </w:r>
                </w:p>
                <w:p w:rsidR="006420C0" w:rsidRPr="007C4B23" w:rsidRDefault="006420C0" w:rsidP="00D153E1">
                  <w:pPr>
                    <w:spacing w:after="0" w:line="240" w:lineRule="auto"/>
                    <w:jc w:val="both"/>
                    <w:rPr>
                      <w:rFonts w:ascii="Bookman Old Style" w:hAnsi="Bookman Old Style" w:cs="Bookman Old Style"/>
                      <w:i/>
                      <w:iCs/>
                      <w:sz w:val="26"/>
                      <w:szCs w:val="26"/>
                    </w:rPr>
                  </w:pPr>
                  <w:r w:rsidRPr="007C4B23">
                    <w:rPr>
                      <w:rFonts w:ascii="Bookman Old Style" w:hAnsi="Bookman Old Style" w:cs="Bookman Old Style"/>
                      <w:i/>
                      <w:iCs/>
                      <w:sz w:val="26"/>
                      <w:szCs w:val="26"/>
                    </w:rPr>
                    <w:t xml:space="preserve">науково-технічний, </w:t>
                  </w:r>
                </w:p>
                <w:p w:rsidR="006420C0" w:rsidRPr="007C4B23" w:rsidRDefault="006420C0" w:rsidP="00D153E1">
                  <w:pPr>
                    <w:spacing w:after="0" w:line="240" w:lineRule="auto"/>
                    <w:jc w:val="both"/>
                    <w:rPr>
                      <w:rFonts w:ascii="Bookman Old Style" w:hAnsi="Bookman Old Style" w:cs="Bookman Old Style"/>
                      <w:i/>
                      <w:iCs/>
                      <w:sz w:val="26"/>
                      <w:szCs w:val="26"/>
                    </w:rPr>
                  </w:pPr>
                  <w:r w:rsidRPr="007C4B23">
                    <w:rPr>
                      <w:rFonts w:ascii="Bookman Old Style" w:hAnsi="Bookman Old Style" w:cs="Bookman Old Style"/>
                      <w:i/>
                      <w:iCs/>
                      <w:sz w:val="26"/>
                      <w:szCs w:val="26"/>
                    </w:rPr>
                    <w:t xml:space="preserve">партійно-політичний, </w:t>
                  </w:r>
                </w:p>
                <w:p w:rsidR="006420C0" w:rsidRPr="007C4B23" w:rsidRDefault="006420C0" w:rsidP="00D153E1">
                  <w:pPr>
                    <w:spacing w:after="0" w:line="240" w:lineRule="auto"/>
                    <w:jc w:val="both"/>
                    <w:rPr>
                      <w:rFonts w:ascii="Bookman Old Style" w:hAnsi="Bookman Old Style" w:cs="Bookman Old Style"/>
                      <w:i/>
                      <w:iCs/>
                      <w:sz w:val="26"/>
                      <w:szCs w:val="26"/>
                    </w:rPr>
                  </w:pPr>
                  <w:r w:rsidRPr="007C4B23">
                    <w:rPr>
                      <w:rFonts w:ascii="Bookman Old Style" w:hAnsi="Bookman Old Style" w:cs="Bookman Old Style"/>
                      <w:i/>
                      <w:iCs/>
                      <w:sz w:val="26"/>
                      <w:szCs w:val="26"/>
                    </w:rPr>
                    <w:t xml:space="preserve">плоско-опуклий, </w:t>
                  </w:r>
                </w:p>
                <w:p w:rsidR="006420C0" w:rsidRPr="007C4B23" w:rsidRDefault="006420C0" w:rsidP="00D153E1">
                  <w:pPr>
                    <w:spacing w:after="0" w:line="240" w:lineRule="auto"/>
                    <w:jc w:val="both"/>
                    <w:rPr>
                      <w:rFonts w:ascii="Bookman Old Style" w:hAnsi="Bookman Old Style" w:cs="Bookman Old Style"/>
                      <w:i/>
                      <w:iCs/>
                      <w:sz w:val="26"/>
                      <w:szCs w:val="26"/>
                    </w:rPr>
                  </w:pPr>
                  <w:r w:rsidRPr="007C4B23">
                    <w:rPr>
                      <w:rFonts w:ascii="Bookman Old Style" w:hAnsi="Bookman Old Style" w:cs="Bookman Old Style"/>
                      <w:i/>
                      <w:iCs/>
                      <w:sz w:val="26"/>
                      <w:szCs w:val="26"/>
                    </w:rPr>
                    <w:t xml:space="preserve">постачально-збутовий, </w:t>
                  </w:r>
                </w:p>
                <w:p w:rsidR="006420C0" w:rsidRPr="007C4B23" w:rsidRDefault="006420C0" w:rsidP="00D153E1">
                  <w:pPr>
                    <w:spacing w:after="0" w:line="240" w:lineRule="auto"/>
                    <w:jc w:val="both"/>
                    <w:rPr>
                      <w:rFonts w:ascii="Bookman Old Style" w:hAnsi="Bookman Old Style" w:cs="Bookman Old Style"/>
                      <w:i/>
                      <w:iCs/>
                      <w:sz w:val="26"/>
                      <w:szCs w:val="26"/>
                    </w:rPr>
                  </w:pPr>
                  <w:r w:rsidRPr="007C4B23">
                    <w:rPr>
                      <w:rFonts w:ascii="Bookman Old Style" w:hAnsi="Bookman Old Style" w:cs="Bookman Old Style"/>
                      <w:i/>
                      <w:iCs/>
                      <w:sz w:val="26"/>
                      <w:szCs w:val="26"/>
                    </w:rPr>
                    <w:t xml:space="preserve">свердлильно-довбальний, </w:t>
                  </w:r>
                </w:p>
                <w:p w:rsidR="006420C0" w:rsidRPr="007C4B23" w:rsidRDefault="006420C0" w:rsidP="00D153E1">
                  <w:pPr>
                    <w:spacing w:after="0" w:line="240" w:lineRule="auto"/>
                    <w:jc w:val="both"/>
                    <w:rPr>
                      <w:rFonts w:ascii="Bookman Old Style" w:hAnsi="Bookman Old Style" w:cs="Bookman Old Style"/>
                      <w:i/>
                      <w:iCs/>
                      <w:sz w:val="26"/>
                      <w:szCs w:val="26"/>
                    </w:rPr>
                  </w:pPr>
                  <w:r w:rsidRPr="007C4B23">
                    <w:rPr>
                      <w:rFonts w:ascii="Bookman Old Style" w:hAnsi="Bookman Old Style" w:cs="Bookman Old Style"/>
                      <w:i/>
                      <w:iCs/>
                      <w:sz w:val="26"/>
                      <w:szCs w:val="26"/>
                    </w:rPr>
                    <w:t xml:space="preserve">суспільно-політичний, </w:t>
                  </w:r>
                </w:p>
                <w:p w:rsidR="006420C0" w:rsidRPr="007C4B23" w:rsidRDefault="006420C0" w:rsidP="00D153E1">
                  <w:pPr>
                    <w:spacing w:after="0" w:line="240" w:lineRule="auto"/>
                    <w:rPr>
                      <w:rFonts w:cs="Times New Roman"/>
                      <w:i/>
                      <w:iCs/>
                      <w:sz w:val="26"/>
                      <w:szCs w:val="26"/>
                    </w:rPr>
                  </w:pPr>
                  <w:r w:rsidRPr="007C4B23">
                    <w:rPr>
                      <w:rFonts w:ascii="Bookman Old Style" w:hAnsi="Bookman Old Style" w:cs="Bookman Old Style"/>
                      <w:i/>
                      <w:iCs/>
                      <w:sz w:val="26"/>
                      <w:szCs w:val="26"/>
                    </w:rPr>
                    <w:t>столярно-механічний</w:t>
                  </w:r>
                </w:p>
              </w:txbxContent>
            </v:textbox>
            <w10:anchorlock/>
          </v:shape>
        </w:pict>
      </w:r>
      <w:r w:rsidRPr="002705D0">
        <w:rPr>
          <w:rFonts w:ascii="Bookman Old Style" w:hAnsi="Bookman Old Style"/>
          <w:noProof/>
        </w:rPr>
        <w:pict>
          <v:shape id="_x0000_s1132" type="#_x0000_t202" style="position:absolute;left:0;text-align:left;margin-left:14.45pt;margin-top:5.7pt;width:228pt;height:139.7pt;z-index:251607552" filled="f" stroked="f">
            <v:textbox style="mso-next-textbox:#_x0000_s1132">
              <w:txbxContent>
                <w:p w:rsidR="006420C0" w:rsidRPr="007C4B23" w:rsidRDefault="006420C0" w:rsidP="00D153E1">
                  <w:pPr>
                    <w:spacing w:after="0" w:line="240" w:lineRule="auto"/>
                    <w:jc w:val="both"/>
                    <w:rPr>
                      <w:rFonts w:ascii="Bookman Old Style" w:hAnsi="Bookman Old Style" w:cs="Bookman Old Style"/>
                      <w:i/>
                      <w:iCs/>
                      <w:sz w:val="26"/>
                      <w:szCs w:val="26"/>
                    </w:rPr>
                  </w:pPr>
                  <w:r w:rsidRPr="007C4B23">
                    <w:rPr>
                      <w:rFonts w:ascii="Bookman Old Style" w:hAnsi="Bookman Old Style" w:cs="Bookman Old Style"/>
                      <w:i/>
                      <w:iCs/>
                      <w:sz w:val="26"/>
                      <w:szCs w:val="26"/>
                    </w:rPr>
                    <w:t xml:space="preserve">аграрно-сировинний, </w:t>
                  </w:r>
                </w:p>
                <w:p w:rsidR="006420C0" w:rsidRPr="007C4B23" w:rsidRDefault="006420C0" w:rsidP="00D153E1">
                  <w:pPr>
                    <w:spacing w:after="0" w:line="240" w:lineRule="auto"/>
                    <w:jc w:val="both"/>
                    <w:rPr>
                      <w:rFonts w:ascii="Bookman Old Style" w:hAnsi="Bookman Old Style" w:cs="Bookman Old Style"/>
                      <w:i/>
                      <w:iCs/>
                      <w:sz w:val="26"/>
                      <w:szCs w:val="26"/>
                    </w:rPr>
                  </w:pPr>
                  <w:r w:rsidRPr="007C4B23">
                    <w:rPr>
                      <w:rFonts w:ascii="Bookman Old Style" w:hAnsi="Bookman Old Style" w:cs="Bookman Old Style"/>
                      <w:i/>
                      <w:iCs/>
                      <w:sz w:val="26"/>
                      <w:szCs w:val="26"/>
                    </w:rPr>
                    <w:t xml:space="preserve">державно-монополістичний, </w:t>
                  </w:r>
                </w:p>
                <w:p w:rsidR="006420C0" w:rsidRPr="007C4B23" w:rsidRDefault="006420C0" w:rsidP="00D153E1">
                  <w:pPr>
                    <w:spacing w:after="0" w:line="240" w:lineRule="auto"/>
                    <w:jc w:val="both"/>
                    <w:rPr>
                      <w:rFonts w:ascii="Bookman Old Style" w:hAnsi="Bookman Old Style" w:cs="Bookman Old Style"/>
                      <w:i/>
                      <w:iCs/>
                      <w:sz w:val="26"/>
                      <w:szCs w:val="26"/>
                    </w:rPr>
                  </w:pPr>
                  <w:r w:rsidRPr="007C4B23">
                    <w:rPr>
                      <w:rFonts w:ascii="Bookman Old Style" w:hAnsi="Bookman Old Style" w:cs="Bookman Old Style"/>
                      <w:i/>
                      <w:iCs/>
                      <w:sz w:val="26"/>
                      <w:szCs w:val="26"/>
                    </w:rPr>
                    <w:t xml:space="preserve">електронно-обчислювальний, </w:t>
                  </w:r>
                </w:p>
                <w:p w:rsidR="006420C0" w:rsidRPr="007C4B23" w:rsidRDefault="006420C0" w:rsidP="00D153E1">
                  <w:pPr>
                    <w:spacing w:after="0" w:line="240" w:lineRule="auto"/>
                    <w:jc w:val="both"/>
                    <w:rPr>
                      <w:rFonts w:ascii="Bookman Old Style" w:hAnsi="Bookman Old Style" w:cs="Bookman Old Style"/>
                      <w:i/>
                      <w:iCs/>
                      <w:sz w:val="26"/>
                      <w:szCs w:val="26"/>
                    </w:rPr>
                  </w:pPr>
                  <w:r w:rsidRPr="007C4B23">
                    <w:rPr>
                      <w:rFonts w:ascii="Bookman Old Style" w:hAnsi="Bookman Old Style" w:cs="Bookman Old Style"/>
                      <w:i/>
                      <w:iCs/>
                      <w:sz w:val="26"/>
                      <w:szCs w:val="26"/>
                    </w:rPr>
                    <w:t xml:space="preserve">культурно-технічний, </w:t>
                  </w:r>
                </w:p>
                <w:p w:rsidR="006420C0" w:rsidRPr="007C4B23" w:rsidRDefault="006420C0" w:rsidP="00D153E1">
                  <w:pPr>
                    <w:spacing w:after="0" w:line="240" w:lineRule="auto"/>
                    <w:jc w:val="both"/>
                    <w:rPr>
                      <w:rFonts w:ascii="Bookman Old Style" w:hAnsi="Bookman Old Style" w:cs="Bookman Old Style"/>
                      <w:i/>
                      <w:iCs/>
                      <w:sz w:val="26"/>
                      <w:szCs w:val="26"/>
                    </w:rPr>
                  </w:pPr>
                  <w:r w:rsidRPr="007C4B23">
                    <w:rPr>
                      <w:rFonts w:ascii="Bookman Old Style" w:hAnsi="Bookman Old Style" w:cs="Bookman Old Style"/>
                      <w:i/>
                      <w:iCs/>
                      <w:sz w:val="26"/>
                      <w:szCs w:val="26"/>
                    </w:rPr>
                    <w:t xml:space="preserve">лісопильно-стругальний, </w:t>
                  </w:r>
                </w:p>
                <w:p w:rsidR="006420C0" w:rsidRPr="007C4B23" w:rsidRDefault="006420C0" w:rsidP="00D153E1">
                  <w:pPr>
                    <w:spacing w:after="0" w:line="240" w:lineRule="auto"/>
                    <w:jc w:val="both"/>
                    <w:rPr>
                      <w:rFonts w:ascii="Bookman Old Style" w:hAnsi="Bookman Old Style" w:cs="Bookman Old Style"/>
                      <w:i/>
                      <w:iCs/>
                      <w:sz w:val="26"/>
                      <w:szCs w:val="26"/>
                    </w:rPr>
                  </w:pPr>
                  <w:r w:rsidRPr="007C4B23">
                    <w:rPr>
                      <w:rFonts w:ascii="Bookman Old Style" w:hAnsi="Bookman Old Style" w:cs="Bookman Old Style"/>
                      <w:i/>
                      <w:iCs/>
                      <w:sz w:val="26"/>
                      <w:szCs w:val="26"/>
                    </w:rPr>
                    <w:t xml:space="preserve">масово-політичний, </w:t>
                  </w:r>
                </w:p>
                <w:p w:rsidR="006420C0" w:rsidRPr="007C4B23" w:rsidRDefault="006420C0" w:rsidP="00D153E1">
                  <w:pPr>
                    <w:spacing w:after="0" w:line="240" w:lineRule="auto"/>
                    <w:rPr>
                      <w:rFonts w:cs="Times New Roman"/>
                      <w:i/>
                      <w:iCs/>
                      <w:sz w:val="26"/>
                      <w:szCs w:val="26"/>
                      <w:lang w:val="uk-UA"/>
                    </w:rPr>
                  </w:pPr>
                  <w:r w:rsidRPr="007C4B23">
                    <w:rPr>
                      <w:rFonts w:ascii="Bookman Old Style" w:hAnsi="Bookman Old Style" w:cs="Bookman Old Style"/>
                      <w:i/>
                      <w:iCs/>
                      <w:sz w:val="26"/>
                      <w:szCs w:val="26"/>
                      <w:lang w:val="uk-UA"/>
                    </w:rPr>
                    <w:t>вокально-інструментальний,</w:t>
                  </w:r>
                  <w:r w:rsidRPr="007C4B23">
                    <w:rPr>
                      <w:rFonts w:ascii="Bookman Old Style" w:hAnsi="Bookman Old Style" w:cs="Bookman Old Style"/>
                      <w:i/>
                      <w:iCs/>
                      <w:sz w:val="26"/>
                      <w:szCs w:val="26"/>
                    </w:rPr>
                    <w:t xml:space="preserve"> північно-західний</w:t>
                  </w:r>
                </w:p>
              </w:txbxContent>
            </v:textbox>
            <w10:anchorlock/>
          </v:shape>
        </w:pic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b/>
          <w:bCs/>
          <w:sz w:val="26"/>
          <w:szCs w:val="26"/>
          <w:lang w:val="uk-UA"/>
        </w:rPr>
      </w:pPr>
    </w:p>
    <w:p w:rsidR="004E15AD" w:rsidRPr="001F4605" w:rsidRDefault="004E15AD" w:rsidP="004E15AD">
      <w:pPr>
        <w:spacing w:after="0" w:line="240" w:lineRule="auto"/>
        <w:jc w:val="both"/>
        <w:rPr>
          <w:rFonts w:ascii="Bookman Old Style" w:hAnsi="Bookman Old Style" w:cs="Bookman Old Style"/>
          <w:i/>
          <w:iCs/>
          <w:sz w:val="26"/>
          <w:szCs w:val="26"/>
          <w:lang w:val="uk-UA"/>
        </w:rPr>
      </w:pPr>
      <w:r>
        <w:rPr>
          <w:rFonts w:ascii="Bookman Old Style" w:hAnsi="Bookman Old Style" w:cs="Bookman Old Style"/>
          <w:b/>
          <w:bCs/>
          <w:sz w:val="26"/>
          <w:szCs w:val="26"/>
          <w:lang w:val="uk-UA"/>
        </w:rPr>
        <w:sym w:font="Wingdings" w:char="F026"/>
      </w:r>
      <w:r>
        <w:rPr>
          <w:rFonts w:ascii="Bookman Old Style" w:hAnsi="Bookman Old Style" w:cs="Bookman Old Style"/>
          <w:b/>
          <w:bCs/>
          <w:sz w:val="26"/>
          <w:szCs w:val="26"/>
          <w:lang w:val="uk-UA"/>
        </w:rPr>
        <w:t xml:space="preserve"> ЗАПАМ</w:t>
      </w:r>
      <w:r w:rsidR="0058715E">
        <w:rPr>
          <w:rFonts w:ascii="Bookman Old Style" w:hAnsi="Bookman Old Style" w:cs="Bookman Old Style"/>
          <w:b/>
          <w:bCs/>
          <w:sz w:val="26"/>
          <w:szCs w:val="26"/>
          <w:lang w:val="uk-UA"/>
        </w:rPr>
        <w:t>’</w:t>
      </w:r>
      <w:r>
        <w:rPr>
          <w:rFonts w:ascii="Bookman Old Style" w:hAnsi="Bookman Old Style" w:cs="Bookman Old Style"/>
          <w:b/>
          <w:bCs/>
          <w:sz w:val="26"/>
          <w:szCs w:val="26"/>
          <w:lang w:val="uk-UA"/>
        </w:rPr>
        <w:t>ЯТАЙТЕ</w:t>
      </w:r>
      <w:r>
        <w:rPr>
          <w:rFonts w:ascii="Bookman Old Style" w:hAnsi="Bookman Old Style" w:cs="Bookman Old Style"/>
          <w:b/>
          <w:bCs/>
          <w:sz w:val="26"/>
          <w:szCs w:val="26"/>
        </w:rPr>
        <w:t>!</w:t>
      </w:r>
      <w:r w:rsidRPr="00D153E1">
        <w:rPr>
          <w:rFonts w:ascii="Bookman Old Style" w:hAnsi="Bookman Old Style" w:cs="Bookman Old Style"/>
          <w:sz w:val="26"/>
          <w:szCs w:val="26"/>
        </w:rPr>
        <w:t xml:space="preserve"> </w:t>
      </w:r>
      <w:r w:rsidRPr="00D153E1">
        <w:rPr>
          <w:rFonts w:ascii="Bookman Old Style" w:hAnsi="Bookman Old Style" w:cs="Bookman Old Style"/>
          <w:i/>
          <w:iCs/>
          <w:sz w:val="26"/>
          <w:szCs w:val="26"/>
        </w:rPr>
        <w:t>Всесвітньо-історичний, літературно-художній, народно-в</w:t>
      </w:r>
      <w:r>
        <w:rPr>
          <w:rFonts w:ascii="Bookman Old Style" w:hAnsi="Bookman Old Style" w:cs="Bookman Old Style"/>
          <w:i/>
          <w:iCs/>
          <w:sz w:val="26"/>
          <w:szCs w:val="26"/>
        </w:rPr>
        <w:t>извольний, підзолисто-болотний</w:t>
      </w:r>
    </w:p>
    <w:p w:rsidR="00A2504E" w:rsidRPr="00F41028" w:rsidRDefault="00A2504E"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r w:rsidRPr="004E15AD">
        <w:rPr>
          <w:rFonts w:ascii="Bookman Old Style" w:hAnsi="Bookman Old Style" w:cs="Bookman Old Style"/>
          <w:sz w:val="26"/>
          <w:szCs w:val="26"/>
        </w:rPr>
        <w:t xml:space="preserve">в) </w:t>
      </w:r>
      <w:r w:rsidRPr="004E15AD">
        <w:rPr>
          <w:rFonts w:ascii="Bookman Old Style" w:hAnsi="Bookman Old Style" w:cs="Bookman Old Style"/>
          <w:sz w:val="26"/>
          <w:szCs w:val="26"/>
          <w:lang w:val="uk-UA"/>
        </w:rPr>
        <w:t>у</w:t>
      </w:r>
      <w:r w:rsidRPr="004E15AD">
        <w:rPr>
          <w:rFonts w:ascii="Bookman Old Style" w:hAnsi="Bookman Old Style" w:cs="Bookman Old Style"/>
          <w:sz w:val="26"/>
          <w:szCs w:val="26"/>
        </w:rPr>
        <w:t xml:space="preserve"> яких перша частина закінчується на </w:t>
      </w:r>
      <w:r w:rsidRPr="004E15AD">
        <w:rPr>
          <w:rFonts w:ascii="Bookman Old Style" w:hAnsi="Bookman Old Style" w:cs="Bookman Old Style"/>
          <w:b/>
          <w:bCs/>
          <w:i/>
          <w:iCs/>
          <w:sz w:val="26"/>
          <w:szCs w:val="26"/>
        </w:rPr>
        <w:t>-ико (-іко):</w:t>
      </w:r>
      <w:r w:rsidRPr="00F41028">
        <w:rPr>
          <w:rFonts w:ascii="Bookman Old Style" w:hAnsi="Bookman Old Style" w:cs="Bookman Old Style"/>
          <w:b/>
          <w:bCs/>
          <w:i/>
          <w:iCs/>
          <w:sz w:val="26"/>
          <w:szCs w:val="26"/>
        </w:rPr>
        <w:t xml:space="preserve"> </w:t>
      </w:r>
      <w:r w:rsidRPr="00F41028">
        <w:rPr>
          <w:rFonts w:ascii="Bookman Old Style" w:hAnsi="Bookman Old Style" w:cs="Bookman Old Style"/>
          <w:i/>
          <w:iCs/>
          <w:sz w:val="26"/>
          <w:szCs w:val="26"/>
        </w:rPr>
        <w:t>буколіко-романтичний, діалектико-матеріалістичний, історико-культурний, механіко-математичний, політико-економічний</w:t>
      </w:r>
      <w:r w:rsidRPr="00F41028">
        <w:rPr>
          <w:rFonts w:ascii="Bookman Old Style" w:hAnsi="Bookman Old Style" w:cs="Bookman Old Style"/>
          <w:i/>
          <w:iCs/>
          <w:sz w:val="26"/>
          <w:szCs w:val="26"/>
          <w:lang w:val="uk-UA"/>
        </w:rPr>
        <w:t>;</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D153E1">
      <w:pPr>
        <w:spacing w:after="0" w:line="240" w:lineRule="auto"/>
        <w:jc w:val="both"/>
        <w:rPr>
          <w:rFonts w:ascii="Bookman Old Style" w:hAnsi="Bookman Old Style" w:cs="Bookman Old Style"/>
          <w:sz w:val="26"/>
          <w:szCs w:val="26"/>
          <w:lang w:val="uk-UA"/>
        </w:rPr>
      </w:pPr>
      <w:r w:rsidRPr="004E15AD">
        <w:rPr>
          <w:rFonts w:ascii="Bookman Old Style" w:hAnsi="Bookman Old Style" w:cs="Bookman Old Style"/>
          <w:sz w:val="26"/>
          <w:szCs w:val="26"/>
        </w:rPr>
        <w:t>г)</w:t>
      </w:r>
      <w:r w:rsidRPr="004E15AD">
        <w:rPr>
          <w:rFonts w:ascii="Bookman Old Style" w:hAnsi="Bookman Old Style" w:cs="Bookman Old Style"/>
          <w:sz w:val="26"/>
          <w:szCs w:val="26"/>
          <w:lang w:val="uk-UA"/>
        </w:rPr>
        <w:t xml:space="preserve"> з </w:t>
      </w:r>
      <w:r w:rsidRPr="004E15AD">
        <w:rPr>
          <w:rFonts w:ascii="Bookman Old Style" w:hAnsi="Bookman Old Style" w:cs="Bookman Old Style"/>
          <w:sz w:val="26"/>
          <w:szCs w:val="26"/>
        </w:rPr>
        <w:t xml:space="preserve">першою частиною </w:t>
      </w:r>
      <w:r w:rsidRPr="004E15AD">
        <w:rPr>
          <w:rFonts w:ascii="Bookman Old Style" w:hAnsi="Bookman Old Style" w:cs="Bookman Old Style"/>
          <w:b/>
          <w:bCs/>
          <w:i/>
          <w:iCs/>
          <w:sz w:val="26"/>
          <w:szCs w:val="26"/>
        </w:rPr>
        <w:t>військово-, воєнно-:</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військово-морський, військово-спортивний, воєнно-стратегічний</w:t>
      </w:r>
      <w:r w:rsidRPr="00F41028">
        <w:rPr>
          <w:rFonts w:ascii="Bookman Old Style" w:hAnsi="Bookman Old Style" w:cs="Bookman Old Style"/>
          <w:i/>
          <w:iCs/>
          <w:sz w:val="26"/>
          <w:szCs w:val="26"/>
          <w:lang w:val="uk-UA"/>
        </w:rPr>
        <w:t>;</w:t>
      </w:r>
    </w:p>
    <w:p w:rsidR="004E15AD" w:rsidRDefault="004E15AD" w:rsidP="004E15AD">
      <w:pPr>
        <w:spacing w:after="0" w:line="240" w:lineRule="auto"/>
        <w:jc w:val="both"/>
        <w:rPr>
          <w:rFonts w:ascii="Bookman Old Style" w:hAnsi="Bookman Old Style" w:cs="Bookman Old Style"/>
          <w:b/>
          <w:bCs/>
          <w:sz w:val="26"/>
          <w:szCs w:val="26"/>
          <w:lang w:val="uk-UA"/>
        </w:rPr>
      </w:pPr>
    </w:p>
    <w:p w:rsidR="004E15AD" w:rsidRPr="00D153E1" w:rsidRDefault="004E15AD" w:rsidP="004E15AD">
      <w:pPr>
        <w:spacing w:after="0" w:line="240" w:lineRule="auto"/>
        <w:jc w:val="both"/>
        <w:rPr>
          <w:rFonts w:ascii="Bookman Old Style" w:hAnsi="Bookman Old Style" w:cs="Bookman Old Style"/>
          <w:sz w:val="26"/>
          <w:szCs w:val="26"/>
        </w:rPr>
      </w:pPr>
      <w:r w:rsidRPr="00D153E1">
        <w:rPr>
          <w:rFonts w:ascii="Bookman Old Style" w:hAnsi="Bookman Old Style" w:cs="Bookman Old Style"/>
          <w:b/>
          <w:bCs/>
          <w:sz w:val="26"/>
          <w:szCs w:val="26"/>
        </w:rPr>
        <w:t xml:space="preserve">АЛЕ!  </w:t>
      </w:r>
      <w:r>
        <w:rPr>
          <w:rFonts w:ascii="Bookman Old Style" w:hAnsi="Bookman Old Style" w:cs="Bookman Old Style"/>
          <w:i/>
          <w:iCs/>
          <w:sz w:val="26"/>
          <w:szCs w:val="26"/>
          <w:lang w:val="uk-UA"/>
        </w:rPr>
        <w:t>В</w:t>
      </w:r>
      <w:r w:rsidRPr="00D153E1">
        <w:rPr>
          <w:rFonts w:ascii="Bookman Old Style" w:hAnsi="Bookman Old Style" w:cs="Bookman Old Style"/>
          <w:i/>
          <w:iCs/>
          <w:sz w:val="26"/>
          <w:szCs w:val="26"/>
        </w:rPr>
        <w:t>ійськовозобов’язаний, військовополонений</w:t>
      </w:r>
      <w:r w:rsidRPr="00D153E1">
        <w:rPr>
          <w:rFonts w:ascii="Bookman Old Style" w:hAnsi="Bookman Old Style" w:cs="Bookman Old Style"/>
          <w:sz w:val="26"/>
          <w:szCs w:val="26"/>
        </w:rPr>
        <w:t xml:space="preserve"> (полонений у в</w:t>
      </w:r>
      <w:r w:rsidRPr="00D153E1">
        <w:rPr>
          <w:rFonts w:ascii="Bookman Old Style" w:hAnsi="Bookman Old Style" w:cs="Bookman Old Style"/>
          <w:sz w:val="26"/>
          <w:szCs w:val="26"/>
          <w:lang w:val="uk-UA"/>
        </w:rPr>
        <w:t>і</w:t>
      </w:r>
      <w:r w:rsidRPr="00D153E1">
        <w:rPr>
          <w:rFonts w:ascii="Bookman Old Style" w:hAnsi="Bookman Old Style" w:cs="Bookman Old Style"/>
          <w:sz w:val="26"/>
          <w:szCs w:val="26"/>
        </w:rPr>
        <w:t>йську)</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r w:rsidRPr="004E15AD">
        <w:rPr>
          <w:rFonts w:ascii="Bookman Old Style" w:hAnsi="Bookman Old Style" w:cs="Bookman Old Style"/>
          <w:sz w:val="26"/>
          <w:szCs w:val="26"/>
        </w:rPr>
        <w:t xml:space="preserve">ґ) </w:t>
      </w:r>
      <w:r w:rsidRPr="004E15AD">
        <w:rPr>
          <w:rFonts w:ascii="Bookman Old Style" w:hAnsi="Bookman Old Style" w:cs="Bookman Old Style"/>
          <w:sz w:val="26"/>
          <w:szCs w:val="26"/>
          <w:lang w:val="uk-UA"/>
        </w:rPr>
        <w:t>у</w:t>
      </w:r>
      <w:r w:rsidRPr="004E15AD">
        <w:rPr>
          <w:rFonts w:ascii="Bookman Old Style" w:hAnsi="Bookman Old Style" w:cs="Bookman Old Style"/>
          <w:sz w:val="26"/>
          <w:szCs w:val="26"/>
        </w:rPr>
        <w:t xml:space="preserve"> яких перша </w:t>
      </w:r>
      <w:r w:rsidRPr="004E15AD">
        <w:rPr>
          <w:rFonts w:ascii="Bookman Old Style" w:hAnsi="Bookman Old Style" w:cs="Bookman Old Style"/>
          <w:sz w:val="26"/>
          <w:szCs w:val="26"/>
          <w:lang w:val="uk-UA"/>
        </w:rPr>
        <w:t>і</w:t>
      </w:r>
      <w:r w:rsidRPr="004E15AD">
        <w:rPr>
          <w:rFonts w:ascii="Bookman Old Style" w:hAnsi="Bookman Old Style" w:cs="Bookman Old Style"/>
          <w:sz w:val="26"/>
          <w:szCs w:val="26"/>
        </w:rPr>
        <w:t xml:space="preserve"> друга</w:t>
      </w:r>
      <w:r w:rsidRPr="004E15AD">
        <w:rPr>
          <w:rFonts w:ascii="Bookman Old Style" w:hAnsi="Bookman Old Style" w:cs="Bookman Old Style"/>
          <w:sz w:val="26"/>
          <w:szCs w:val="26"/>
          <w:lang w:val="uk-UA"/>
        </w:rPr>
        <w:t xml:space="preserve"> </w:t>
      </w:r>
      <w:r w:rsidRPr="004E15AD">
        <w:rPr>
          <w:rFonts w:ascii="Bookman Old Style" w:hAnsi="Bookman Old Style" w:cs="Bookman Old Style"/>
          <w:sz w:val="26"/>
          <w:szCs w:val="26"/>
        </w:rPr>
        <w:t>частин</w:t>
      </w:r>
      <w:r w:rsidRPr="004E15AD">
        <w:rPr>
          <w:rFonts w:ascii="Bookman Old Style" w:hAnsi="Bookman Old Style" w:cs="Bookman Old Style"/>
          <w:sz w:val="26"/>
          <w:szCs w:val="26"/>
          <w:lang w:val="uk-UA"/>
        </w:rPr>
        <w:t xml:space="preserve">и </w:t>
      </w:r>
      <w:r w:rsidRPr="004E15AD">
        <w:rPr>
          <w:rFonts w:ascii="Bookman Old Style" w:hAnsi="Bookman Old Style" w:cs="Bookman Old Style"/>
          <w:sz w:val="26"/>
          <w:szCs w:val="26"/>
        </w:rPr>
        <w:t>є однорідн</w:t>
      </w:r>
      <w:r w:rsidRPr="004E15AD">
        <w:rPr>
          <w:rFonts w:ascii="Bookman Old Style" w:hAnsi="Bookman Old Style" w:cs="Bookman Old Style"/>
          <w:sz w:val="26"/>
          <w:szCs w:val="26"/>
          <w:lang w:val="uk-UA"/>
        </w:rPr>
        <w:t xml:space="preserve">ими і з’єднані </w:t>
      </w:r>
      <w:r w:rsidRPr="004E15AD">
        <w:rPr>
          <w:rFonts w:ascii="Bookman Old Style" w:hAnsi="Bookman Old Style" w:cs="Bookman Old Style"/>
          <w:sz w:val="26"/>
          <w:szCs w:val="26"/>
        </w:rPr>
        <w:t xml:space="preserve"> за допомогою сполучного звука </w:t>
      </w:r>
      <w:r w:rsidRPr="004E15AD">
        <w:rPr>
          <w:rFonts w:ascii="Bookman Old Style" w:hAnsi="Bookman Old Style" w:cs="Bookman Old Style"/>
          <w:b/>
          <w:bCs/>
          <w:sz w:val="26"/>
          <w:szCs w:val="26"/>
        </w:rPr>
        <w:t>о</w:t>
      </w:r>
      <w:r w:rsidRPr="004E15AD">
        <w:rPr>
          <w:rFonts w:ascii="Bookman Old Style" w:hAnsi="Bookman Old Style" w:cs="Bookman Old Style"/>
          <w:sz w:val="26"/>
          <w:szCs w:val="26"/>
        </w:rPr>
        <w:t xml:space="preserve"> або </w:t>
      </w:r>
      <w:r w:rsidRPr="004E15AD">
        <w:rPr>
          <w:rFonts w:ascii="Bookman Old Style" w:hAnsi="Bookman Old Style" w:cs="Bookman Old Style"/>
          <w:b/>
          <w:bCs/>
          <w:sz w:val="26"/>
          <w:szCs w:val="26"/>
        </w:rPr>
        <w:t>е:</w:t>
      </w:r>
      <w:r w:rsidRPr="00F41028">
        <w:rPr>
          <w:rFonts w:ascii="Bookman Old Style" w:hAnsi="Bookman Old Style" w:cs="Bookman Old Style"/>
          <w:i/>
          <w:iCs/>
          <w:sz w:val="26"/>
          <w:szCs w:val="26"/>
        </w:rPr>
        <w:t xml:space="preserve"> м’ясо-молочний, крохмале-патоковий</w:t>
      </w:r>
      <w:r w:rsidRPr="00F41028">
        <w:rPr>
          <w:rFonts w:ascii="Bookman Old Style" w:hAnsi="Bookman Old Style" w:cs="Bookman Old Style"/>
          <w:i/>
          <w:iCs/>
          <w:sz w:val="26"/>
          <w:szCs w:val="26"/>
          <w:lang w:val="uk-UA"/>
        </w:rPr>
        <w:t>;</w:t>
      </w:r>
    </w:p>
    <w:p w:rsidR="00A2504E" w:rsidRPr="00F41028" w:rsidRDefault="00A2504E" w:rsidP="00D153E1">
      <w:pPr>
        <w:spacing w:after="0" w:line="240" w:lineRule="auto"/>
        <w:jc w:val="both"/>
        <w:rPr>
          <w:rFonts w:ascii="Bookman Old Style" w:hAnsi="Bookman Old Style" w:cs="Bookman Old Style"/>
          <w:sz w:val="26"/>
          <w:szCs w:val="26"/>
        </w:rPr>
      </w:pPr>
    </w:p>
    <w:p w:rsidR="004E15AD" w:rsidRPr="001F4605" w:rsidRDefault="004E15AD" w:rsidP="004E15AD">
      <w:pPr>
        <w:spacing w:after="0" w:line="240" w:lineRule="auto"/>
        <w:jc w:val="both"/>
        <w:rPr>
          <w:rFonts w:ascii="Bookman Old Style" w:hAnsi="Bookman Old Style" w:cs="Bookman Old Style"/>
          <w:sz w:val="26"/>
          <w:szCs w:val="26"/>
          <w:lang w:val="uk-UA"/>
        </w:rPr>
      </w:pPr>
      <w:r w:rsidRPr="001F4605">
        <w:rPr>
          <w:rFonts w:ascii="Bookman Old Style" w:hAnsi="Bookman Old Style" w:cs="Bookman Old Style"/>
          <w:b/>
          <w:bCs/>
          <w:sz w:val="26"/>
          <w:szCs w:val="26"/>
          <w:lang w:val="uk-UA"/>
        </w:rPr>
        <w:t>АЛЕ!</w:t>
      </w:r>
      <w:r w:rsidRPr="00D153E1">
        <w:rPr>
          <w:rFonts w:ascii="Bookman Old Style" w:hAnsi="Bookman Old Style" w:cs="Bookman Old Style"/>
          <w:b/>
          <w:bCs/>
          <w:i/>
          <w:iCs/>
          <w:sz w:val="26"/>
          <w:szCs w:val="26"/>
          <w:lang w:val="uk-UA"/>
        </w:rPr>
        <w:t xml:space="preserve"> </w:t>
      </w:r>
      <w:r w:rsidRPr="00D153E1">
        <w:rPr>
          <w:rFonts w:ascii="Bookman Old Style" w:hAnsi="Bookman Old Style" w:cs="Bookman Old Style"/>
          <w:sz w:val="26"/>
          <w:szCs w:val="26"/>
        </w:rPr>
        <w:t>Складні наукові нові терміни</w:t>
      </w:r>
      <w:r w:rsidRPr="00D153E1">
        <w:rPr>
          <w:rFonts w:ascii="Bookman Old Style" w:hAnsi="Bookman Old Style" w:cs="Bookman Old Style"/>
          <w:sz w:val="26"/>
          <w:szCs w:val="26"/>
          <w:lang w:val="uk-UA"/>
        </w:rPr>
        <w:t xml:space="preserve">: </w:t>
      </w:r>
      <w:r w:rsidRPr="00D153E1">
        <w:rPr>
          <w:rFonts w:ascii="Bookman Old Style" w:hAnsi="Bookman Old Style" w:cs="Bookman Old Style"/>
          <w:i/>
          <w:iCs/>
          <w:sz w:val="26"/>
          <w:szCs w:val="26"/>
        </w:rPr>
        <w:t>головоногі, грудочеревна</w:t>
      </w:r>
      <w:r>
        <w:rPr>
          <w:rFonts w:ascii="Bookman Old Style" w:hAnsi="Bookman Old Style" w:cs="Bookman Old Style"/>
          <w:sz w:val="26"/>
          <w:szCs w:val="26"/>
        </w:rPr>
        <w:t xml:space="preserve"> (перепона)</w:t>
      </w:r>
    </w:p>
    <w:p w:rsidR="00A2504E" w:rsidRPr="00F41028" w:rsidRDefault="00A2504E" w:rsidP="00D153E1">
      <w:pPr>
        <w:spacing w:after="0" w:line="240" w:lineRule="auto"/>
        <w:jc w:val="both"/>
        <w:rPr>
          <w:rFonts w:ascii="Bookman Old Style" w:hAnsi="Bookman Old Style" w:cs="Bookman Old Style"/>
          <w:b/>
          <w:bCs/>
          <w:i/>
          <w:iCs/>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r w:rsidRPr="004E15AD">
        <w:rPr>
          <w:rFonts w:ascii="Bookman Old Style" w:hAnsi="Bookman Old Style" w:cs="Bookman Old Style"/>
          <w:sz w:val="26"/>
          <w:szCs w:val="26"/>
          <w:lang w:val="uk-UA"/>
        </w:rPr>
        <w:t xml:space="preserve">д) які означають відтінки кольорів або поєднання кількох кольорів в одному предметі: </w:t>
      </w:r>
      <w:r w:rsidRPr="004E15AD">
        <w:rPr>
          <w:rFonts w:ascii="Bookman Old Style" w:hAnsi="Bookman Old Style" w:cs="Bookman Old Style"/>
          <w:i/>
          <w:iCs/>
          <w:sz w:val="26"/>
          <w:szCs w:val="26"/>
          <w:lang w:val="uk-UA"/>
        </w:rPr>
        <w:t xml:space="preserve">блакитно-синій, гіркувато-солоний, кисло-солодкий, молочно-білий, сіро-голубий, темно-зелений, червоно-зелено-синій, </w:t>
      </w:r>
      <w:r w:rsidRPr="004E15AD">
        <w:rPr>
          <w:rFonts w:ascii="Bookman Old Style" w:hAnsi="Bookman Old Style" w:cs="Bookman Old Style"/>
          <w:b/>
          <w:bCs/>
          <w:sz w:val="26"/>
          <w:szCs w:val="26"/>
          <w:lang w:val="uk-UA"/>
        </w:rPr>
        <w:t>але:</w:t>
      </w:r>
      <w:r w:rsidRPr="004E15AD">
        <w:rPr>
          <w:rFonts w:ascii="Bookman Old Style" w:hAnsi="Bookman Old Style" w:cs="Bookman Old Style"/>
          <w:sz w:val="26"/>
          <w:szCs w:val="26"/>
          <w:lang w:val="uk-UA"/>
        </w:rPr>
        <w:t xml:space="preserve"> </w:t>
      </w:r>
      <w:r w:rsidRPr="004E15AD">
        <w:rPr>
          <w:rFonts w:ascii="Bookman Old Style" w:hAnsi="Bookman Old Style" w:cs="Bookman Old Style"/>
          <w:i/>
          <w:iCs/>
          <w:sz w:val="26"/>
          <w:szCs w:val="26"/>
          <w:lang w:val="uk-UA"/>
        </w:rPr>
        <w:t>жовтогарячий,</w:t>
      </w:r>
      <w:r w:rsidRPr="004E15AD">
        <w:rPr>
          <w:rFonts w:ascii="Bookman Old Style" w:hAnsi="Bookman Old Style" w:cs="Bookman Old Style"/>
          <w:sz w:val="26"/>
          <w:szCs w:val="26"/>
          <w:lang w:val="uk-UA"/>
        </w:rPr>
        <w:t xml:space="preserve"> </w:t>
      </w:r>
      <w:r w:rsidRPr="004E15AD">
        <w:rPr>
          <w:rFonts w:ascii="Bookman Old Style" w:hAnsi="Bookman Old Style" w:cs="Bookman Old Style"/>
          <w:i/>
          <w:iCs/>
          <w:sz w:val="26"/>
          <w:szCs w:val="26"/>
          <w:lang w:val="uk-UA"/>
        </w:rPr>
        <w:t>червоногарячий</w:t>
      </w:r>
      <w:r w:rsidRPr="004E15AD">
        <w:rPr>
          <w:rFonts w:ascii="Bookman Old Style" w:hAnsi="Bookman Old Style" w:cs="Bookman Old Style"/>
          <w:sz w:val="26"/>
          <w:szCs w:val="26"/>
          <w:lang w:val="uk-UA"/>
        </w:rPr>
        <w:t xml:space="preserve"> (окремі кольори)</w:t>
      </w:r>
      <w:r w:rsidRPr="00F41028">
        <w:rPr>
          <w:rFonts w:ascii="Bookman Old Style" w:hAnsi="Bookman Old Style" w:cs="Bookman Old Style"/>
          <w:sz w:val="26"/>
          <w:szCs w:val="26"/>
          <w:lang w:val="uk-UA"/>
        </w:rPr>
        <w:t>;</w:t>
      </w:r>
    </w:p>
    <w:p w:rsidR="00803444" w:rsidRDefault="00803444"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i/>
          <w:iCs/>
          <w:sz w:val="26"/>
          <w:szCs w:val="26"/>
          <w:lang w:val="uk-UA"/>
        </w:rPr>
      </w:pPr>
      <w:r w:rsidRPr="004E15AD">
        <w:rPr>
          <w:rFonts w:ascii="Bookman Old Style" w:hAnsi="Bookman Old Style" w:cs="Bookman Old Style"/>
          <w:sz w:val="26"/>
          <w:szCs w:val="26"/>
          <w:lang w:val="uk-UA"/>
        </w:rPr>
        <w:t>е</w:t>
      </w:r>
      <w:r w:rsidRPr="004E15AD">
        <w:rPr>
          <w:rFonts w:ascii="Bookman Old Style" w:hAnsi="Bookman Old Style" w:cs="Bookman Old Style"/>
          <w:sz w:val="26"/>
          <w:szCs w:val="26"/>
        </w:rPr>
        <w:t>) першим компонентом яких є числівник, написаний цифрами:</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20-річний, 10-поверховий</w:t>
      </w:r>
      <w:r w:rsidRPr="00F41028">
        <w:rPr>
          <w:rFonts w:ascii="Bookman Old Style" w:hAnsi="Bookman Old Style" w:cs="Bookman Old Style"/>
          <w:i/>
          <w:iCs/>
          <w:sz w:val="26"/>
          <w:szCs w:val="26"/>
          <w:lang w:val="uk-UA"/>
        </w:rPr>
        <w:t>;</w:t>
      </w:r>
    </w:p>
    <w:p w:rsidR="00A2504E" w:rsidRPr="00F41028" w:rsidRDefault="00A2504E" w:rsidP="00D153E1">
      <w:pPr>
        <w:spacing w:after="0" w:line="240" w:lineRule="auto"/>
        <w:jc w:val="both"/>
        <w:rPr>
          <w:rFonts w:ascii="Bookman Old Style" w:hAnsi="Bookman Old Style" w:cs="Bookman Old Style"/>
          <w:i/>
          <w:iCs/>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rPr>
      </w:pPr>
      <w:r w:rsidRPr="004E15AD">
        <w:rPr>
          <w:rFonts w:ascii="Bookman Old Style" w:hAnsi="Bookman Old Style" w:cs="Bookman Old Style"/>
          <w:sz w:val="26"/>
          <w:szCs w:val="26"/>
          <w:lang w:val="uk-UA"/>
        </w:rPr>
        <w:t xml:space="preserve">є) </w:t>
      </w:r>
      <w:r w:rsidRPr="004E15AD">
        <w:rPr>
          <w:rFonts w:ascii="Bookman Old Style" w:hAnsi="Bookman Old Style" w:cs="Bookman Old Style"/>
          <w:sz w:val="26"/>
          <w:szCs w:val="26"/>
        </w:rPr>
        <w:t>для вираження великої міри, ознаки:</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білий-білий, легенький-легенький, багато-багато, синьо-синьо</w:t>
      </w: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 xml:space="preserve"> </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rPr>
      </w:pPr>
      <w:r w:rsidRPr="004E15AD">
        <w:rPr>
          <w:rFonts w:ascii="Bookman Old Style" w:hAnsi="Bookman Old Style" w:cs="Bookman Old Style"/>
          <w:sz w:val="26"/>
          <w:szCs w:val="26"/>
          <w:lang w:val="uk-UA"/>
        </w:rPr>
        <w:t xml:space="preserve">з) утворених поєднанням двох слів </w:t>
      </w:r>
      <w:r w:rsidRPr="004E15AD">
        <w:rPr>
          <w:rFonts w:ascii="Bookman Old Style" w:hAnsi="Bookman Old Style" w:cs="Bookman Old Style"/>
          <w:sz w:val="26"/>
          <w:szCs w:val="26"/>
        </w:rPr>
        <w:t>з тим самим коренем, але з різними закінченнями, префіксами й суфіксами:</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великий-превеликий, радий-радісінький, тихий-тихесенький</w:t>
      </w:r>
      <w:r w:rsidRPr="00F41028">
        <w:rPr>
          <w:rFonts w:ascii="Bookman Old Style" w:hAnsi="Bookman Old Style" w:cs="Bookman Old Style"/>
          <w:sz w:val="26"/>
          <w:szCs w:val="26"/>
        </w:rPr>
        <w:t>.</w:t>
      </w:r>
    </w:p>
    <w:p w:rsidR="00A2504E" w:rsidRPr="00F41028" w:rsidRDefault="00A2504E" w:rsidP="00D153E1">
      <w:pPr>
        <w:spacing w:after="0" w:line="240" w:lineRule="auto"/>
        <w:jc w:val="both"/>
        <w:rPr>
          <w:rFonts w:ascii="Bookman Old Style" w:hAnsi="Bookman Old Style" w:cs="Bookman Old Style"/>
          <w:sz w:val="26"/>
          <w:szCs w:val="26"/>
        </w:rPr>
      </w:pPr>
    </w:p>
    <w:p w:rsidR="00D361FB" w:rsidRPr="00D870B6" w:rsidRDefault="00D361FB" w:rsidP="00D153E1">
      <w:pPr>
        <w:spacing w:after="0" w:line="240" w:lineRule="auto"/>
        <w:jc w:val="both"/>
        <w:rPr>
          <w:rFonts w:ascii="Bookman Old Style" w:hAnsi="Bookman Old Style" w:cs="Bookman Old Style"/>
          <w:sz w:val="26"/>
          <w:szCs w:val="26"/>
        </w:rPr>
      </w:pPr>
    </w:p>
    <w:p w:rsidR="00A2504E" w:rsidRPr="00F41028" w:rsidRDefault="00A2504E" w:rsidP="00D153E1">
      <w:pPr>
        <w:spacing w:after="0" w:line="360" w:lineRule="auto"/>
        <w:jc w:val="center"/>
        <w:rPr>
          <w:rFonts w:ascii="Bookman Old Style" w:hAnsi="Bookman Old Style" w:cs="Bookman Old Style"/>
          <w:b/>
          <w:bCs/>
          <w:sz w:val="32"/>
          <w:szCs w:val="32"/>
        </w:rPr>
      </w:pPr>
      <w:r w:rsidRPr="00F41028">
        <w:rPr>
          <w:rFonts w:ascii="Bookman Old Style" w:hAnsi="Bookman Old Style" w:cs="Bookman Old Style"/>
          <w:b/>
          <w:bCs/>
          <w:sz w:val="32"/>
          <w:szCs w:val="32"/>
          <w:lang w:val="uk-UA"/>
        </w:rPr>
        <w:t>Питання для самоконтролю</w:t>
      </w: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1. Сформулюйте правила написання іменників разом. Відповідь проілюструйте прикладами.</w:t>
      </w: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2. Визначте групи іменників, що  пишуться через дефіс.</w:t>
      </w: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3. Що таке прикладки? Як пишуться прикладки? Наведіть приклади.</w:t>
      </w: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4. Сформулюйте правила написання прикметників разом. Відповідь проілюструйте прикладами.</w:t>
      </w: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5. Визначте групи прикметників, що  пишуться через дефіс.</w:t>
      </w:r>
    </w:p>
    <w:p w:rsidR="00A2504E" w:rsidRPr="00D870B6"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lang w:val="uk-UA"/>
        </w:rPr>
        <w:t>6. Назвіть винятки з правил.</w:t>
      </w:r>
    </w:p>
    <w:p w:rsidR="004E15AD" w:rsidRPr="004E15AD" w:rsidRDefault="004E15AD" w:rsidP="006B7A68">
      <w:pPr>
        <w:spacing w:after="0" w:line="240" w:lineRule="auto"/>
        <w:jc w:val="center"/>
        <w:rPr>
          <w:rFonts w:ascii="Bookman Old Style" w:hAnsi="Bookman Old Style" w:cs="Bookman Old Style"/>
          <w:b/>
          <w:bCs/>
          <w:sz w:val="26"/>
          <w:szCs w:val="26"/>
          <w:lang w:val="uk-UA"/>
        </w:rPr>
      </w:pPr>
    </w:p>
    <w:p w:rsidR="004E15AD" w:rsidRPr="00803444" w:rsidRDefault="004E15AD" w:rsidP="006B7A68">
      <w:pPr>
        <w:spacing w:after="0" w:line="240" w:lineRule="auto"/>
        <w:jc w:val="center"/>
        <w:rPr>
          <w:rFonts w:ascii="Bookman Old Style" w:hAnsi="Bookman Old Style" w:cs="Bookman Old Style"/>
          <w:b/>
          <w:bCs/>
          <w:sz w:val="26"/>
          <w:szCs w:val="26"/>
          <w:lang w:val="uk-UA"/>
        </w:rPr>
      </w:pPr>
    </w:p>
    <w:p w:rsidR="00A2504E" w:rsidRPr="00F41028" w:rsidRDefault="00A2504E" w:rsidP="006B7A68">
      <w:pPr>
        <w:spacing w:after="0" w:line="240" w:lineRule="auto"/>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t>Вправи до теми</w:t>
      </w:r>
    </w:p>
    <w:p w:rsidR="00A2504E" w:rsidRPr="004E15AD" w:rsidRDefault="00A2504E" w:rsidP="006B7A68">
      <w:pPr>
        <w:spacing w:after="0" w:line="240" w:lineRule="auto"/>
        <w:jc w:val="center"/>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rPr>
        <w:t>Вправа 1.</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lang w:val="uk-UA"/>
        </w:rPr>
        <w:t>П</w:t>
      </w:r>
      <w:r w:rsidRPr="00F41028">
        <w:rPr>
          <w:rFonts w:ascii="Bookman Old Style" w:hAnsi="Bookman Old Style" w:cs="Bookman Old Style"/>
          <w:b/>
          <w:bCs/>
          <w:i/>
          <w:iCs/>
          <w:sz w:val="26"/>
          <w:szCs w:val="26"/>
        </w:rPr>
        <w:t>оясніть правопис складних іменників.</w:t>
      </w:r>
    </w:p>
    <w:p w:rsidR="00A2504E" w:rsidRPr="00F41028" w:rsidRDefault="00A2504E" w:rsidP="00D153E1">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lang w:val="uk-UA"/>
        </w:rPr>
        <w:t>Б</w:t>
      </w:r>
      <w:r w:rsidRPr="00F41028">
        <w:rPr>
          <w:rFonts w:ascii="Bookman Old Style" w:hAnsi="Bookman Old Style" w:cs="Bookman Old Style"/>
          <w:sz w:val="26"/>
          <w:szCs w:val="26"/>
        </w:rPr>
        <w:t>лок-с</w:t>
      </w:r>
      <w:r w:rsidRPr="00F41028">
        <w:rPr>
          <w:rFonts w:ascii="Bookman Old Style" w:hAnsi="Bookman Old Style" w:cs="Bookman Old Style"/>
          <w:sz w:val="26"/>
          <w:szCs w:val="26"/>
          <w:lang w:val="uk-UA"/>
        </w:rPr>
        <w:t>х</w:t>
      </w:r>
      <w:r w:rsidRPr="00F41028">
        <w:rPr>
          <w:rFonts w:ascii="Bookman Old Style" w:hAnsi="Bookman Old Style" w:cs="Bookman Old Style"/>
          <w:sz w:val="26"/>
          <w:szCs w:val="26"/>
        </w:rPr>
        <w:t xml:space="preserve">ема, кораблебудівник, </w:t>
      </w:r>
      <w:r w:rsidRPr="00F41028">
        <w:rPr>
          <w:rFonts w:ascii="Bookman Old Style" w:hAnsi="Bookman Old Style" w:cs="Bookman Old Style"/>
          <w:sz w:val="26"/>
          <w:szCs w:val="26"/>
          <w:lang w:val="uk-UA"/>
        </w:rPr>
        <w:t>в</w:t>
      </w:r>
      <w:r w:rsidRPr="00F41028">
        <w:rPr>
          <w:rFonts w:ascii="Bookman Old Style" w:hAnsi="Bookman Old Style" w:cs="Bookman Old Style"/>
          <w:sz w:val="26"/>
          <w:szCs w:val="26"/>
        </w:rPr>
        <w:t>углевидобуток, вакуум-камера, снігозатримання, штабс-капітан, овочесховище, лісосмуга, магазин-салон, новобудова, макрокосмос, екс-міністр, шлакоблок, льотчик-винищувач, щастя-доля, дизель-мотор, двадцятиріччя, двотижневик, електродвигун, автофургон, секундомір, авіакомплекс</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міськрада.</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D153E1">
      <w:pPr>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rPr>
        <w:t>Вправа 2</w:t>
      </w:r>
      <w:r w:rsidRPr="00F41028">
        <w:rPr>
          <w:rFonts w:ascii="Bookman Old Style" w:hAnsi="Bookman Old Style" w:cs="Bookman Old Style"/>
          <w:b/>
          <w:bCs/>
          <w:i/>
          <w:iCs/>
          <w:sz w:val="26"/>
          <w:szCs w:val="26"/>
        </w:rPr>
        <w:t xml:space="preserve">. Запишіть складні іменники разом </w:t>
      </w:r>
      <w:r w:rsidRPr="00F41028">
        <w:rPr>
          <w:rFonts w:ascii="Bookman Old Style" w:hAnsi="Bookman Old Style" w:cs="Bookman Old Style"/>
          <w:b/>
          <w:bCs/>
          <w:i/>
          <w:iCs/>
          <w:sz w:val="26"/>
          <w:szCs w:val="26"/>
          <w:lang w:val="uk-UA"/>
        </w:rPr>
        <w:t>або</w:t>
      </w:r>
      <w:r w:rsidRPr="00F41028">
        <w:rPr>
          <w:rFonts w:ascii="Bookman Old Style" w:hAnsi="Bookman Old Style" w:cs="Bookman Old Style"/>
          <w:b/>
          <w:bCs/>
          <w:i/>
          <w:iCs/>
          <w:sz w:val="26"/>
          <w:szCs w:val="26"/>
        </w:rPr>
        <w:t xml:space="preserve"> через дефіс. Поясніть їх правопис.</w:t>
      </w:r>
    </w:p>
    <w:p w:rsidR="00A2504E" w:rsidRPr="00F41028" w:rsidRDefault="00A2504E" w:rsidP="004E15AD">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rPr>
        <w:t>(</w:t>
      </w:r>
      <w:r w:rsidRPr="00F41028">
        <w:rPr>
          <w:rFonts w:ascii="Bookman Old Style" w:hAnsi="Bookman Old Style" w:cs="Bookman Old Style"/>
          <w:sz w:val="26"/>
          <w:szCs w:val="26"/>
          <w:lang w:val="uk-UA"/>
        </w:rPr>
        <w:t>Д</w:t>
      </w:r>
      <w:r w:rsidRPr="00F41028">
        <w:rPr>
          <w:rFonts w:ascii="Bookman Old Style" w:hAnsi="Bookman Old Style" w:cs="Bookman Old Style"/>
          <w:sz w:val="26"/>
          <w:szCs w:val="26"/>
        </w:rPr>
        <w:t>ощо)мір, (людино)день, (</w:t>
      </w:r>
      <w:r w:rsidRPr="00F41028">
        <w:rPr>
          <w:rFonts w:ascii="Bookman Old Style" w:hAnsi="Bookman Old Style" w:cs="Bookman Old Style"/>
          <w:sz w:val="26"/>
          <w:szCs w:val="26"/>
          <w:lang w:val="uk-UA"/>
        </w:rPr>
        <w:t>а</w:t>
      </w:r>
      <w:r w:rsidRPr="00F41028">
        <w:rPr>
          <w:rFonts w:ascii="Bookman Old Style" w:hAnsi="Bookman Old Style" w:cs="Bookman Old Style"/>
          <w:sz w:val="26"/>
          <w:szCs w:val="26"/>
        </w:rPr>
        <w:t>віа)(моторо)будування, (віце)адмірал, (хліб)сіль, (життє)пис, (перекоти)поле, (п’яти)річка, (стоп)кран, (трудо)день,</w:t>
      </w:r>
      <w:r w:rsidRPr="00F41028">
        <w:rPr>
          <w:rFonts w:ascii="Bookman Old Style" w:hAnsi="Bookman Old Style" w:cs="Bookman Old Style"/>
          <w:sz w:val="26"/>
          <w:szCs w:val="26"/>
          <w:lang w:val="uk-UA"/>
        </w:rPr>
        <w:t xml:space="preserve"> (приворот)зілля,</w:t>
      </w:r>
      <w:r w:rsidR="004E15AD" w:rsidRPr="004E15AD">
        <w:rPr>
          <w:rFonts w:ascii="Bookman Old Style" w:hAnsi="Bookman Old Style" w:cs="Bookman Old Style"/>
          <w:sz w:val="26"/>
          <w:szCs w:val="26"/>
        </w:rPr>
        <w:t xml:space="preserve"> </w:t>
      </w:r>
      <w:r w:rsidR="004E15AD" w:rsidRPr="00F41028">
        <w:rPr>
          <w:rFonts w:ascii="Bookman Old Style" w:hAnsi="Bookman Old Style" w:cs="Bookman Old Style"/>
          <w:sz w:val="26"/>
          <w:szCs w:val="26"/>
        </w:rPr>
        <w:t xml:space="preserve">(міні)футбол, </w:t>
      </w:r>
      <w:r w:rsidRPr="00F41028">
        <w:rPr>
          <w:rFonts w:ascii="Bookman Old Style" w:hAnsi="Bookman Old Style" w:cs="Bookman Old Style"/>
          <w:sz w:val="26"/>
          <w:szCs w:val="26"/>
        </w:rPr>
        <w:t xml:space="preserve">(лісо)сплав, (радіо)комітет, (купівля)продаж, (лікар)еколог, </w:t>
      </w:r>
      <w:r w:rsidR="004E15AD" w:rsidRPr="00F41028">
        <w:rPr>
          <w:rFonts w:ascii="Bookman Old Style" w:hAnsi="Bookman Old Style" w:cs="Bookman Old Style"/>
          <w:sz w:val="26"/>
          <w:szCs w:val="26"/>
          <w:lang w:val="uk-UA"/>
        </w:rPr>
        <w:t xml:space="preserve">експорт(імпорт), </w:t>
      </w:r>
      <w:r w:rsidR="004E15AD" w:rsidRPr="00F41028">
        <w:rPr>
          <w:rFonts w:ascii="Bookman Old Style" w:hAnsi="Bookman Old Style" w:cs="Bookman Old Style"/>
          <w:sz w:val="26"/>
          <w:szCs w:val="26"/>
        </w:rPr>
        <w:t>(мати)(й)</w:t>
      </w:r>
      <w:r w:rsidR="004E15AD" w:rsidRPr="00F41028">
        <w:rPr>
          <w:rFonts w:ascii="Bookman Old Style" w:hAnsi="Bookman Old Style" w:cs="Bookman Old Style"/>
          <w:sz w:val="26"/>
          <w:szCs w:val="26"/>
          <w:lang w:val="uk-UA"/>
        </w:rPr>
        <w:t>(</w:t>
      </w:r>
      <w:r w:rsidR="004E15AD" w:rsidRPr="00F41028">
        <w:rPr>
          <w:rFonts w:ascii="Bookman Old Style" w:hAnsi="Bookman Old Style" w:cs="Bookman Old Style"/>
          <w:sz w:val="26"/>
          <w:szCs w:val="26"/>
        </w:rPr>
        <w:t>мачуха</w:t>
      </w:r>
      <w:r w:rsidR="004E15AD" w:rsidRPr="00F41028">
        <w:rPr>
          <w:rFonts w:ascii="Bookman Old Style" w:hAnsi="Bookman Old Style" w:cs="Bookman Old Style"/>
          <w:sz w:val="26"/>
          <w:szCs w:val="26"/>
          <w:lang w:val="uk-UA"/>
        </w:rPr>
        <w:t>)</w:t>
      </w:r>
      <w:r w:rsidR="004E15AD" w:rsidRPr="00F41028">
        <w:rPr>
          <w:rFonts w:ascii="Bookman Old Style" w:hAnsi="Bookman Old Style" w:cs="Bookman Old Style"/>
          <w:sz w:val="26"/>
          <w:szCs w:val="26"/>
        </w:rPr>
        <w:t xml:space="preserve">, (чар)зілля, </w:t>
      </w:r>
      <w:r w:rsidRPr="00F41028">
        <w:rPr>
          <w:rFonts w:ascii="Bookman Old Style" w:hAnsi="Bookman Old Style" w:cs="Bookman Old Style"/>
          <w:sz w:val="26"/>
          <w:szCs w:val="26"/>
        </w:rPr>
        <w:t>(блок)система, (прем’єр)міністр, (кіловат)година, (сто)річчя</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(тепло)(й)(гідро)електростанція, </w:t>
      </w:r>
      <w:r w:rsidRPr="00F41028">
        <w:rPr>
          <w:rFonts w:ascii="Bookman Old Style" w:hAnsi="Bookman Old Style" w:cs="Bookman Old Style"/>
          <w:sz w:val="26"/>
          <w:szCs w:val="26"/>
          <w:lang w:val="uk-UA"/>
        </w:rPr>
        <w:t>лікар(терапевт), інженер(механік), звіробій(трава).</w:t>
      </w:r>
    </w:p>
    <w:p w:rsidR="00A2504E" w:rsidRPr="00F41028" w:rsidRDefault="00A2504E" w:rsidP="00D153E1">
      <w:pPr>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rPr>
        <w:lastRenderedPageBreak/>
        <w:t xml:space="preserve">Вправа </w:t>
      </w:r>
      <w:r w:rsidRPr="00F41028">
        <w:rPr>
          <w:rFonts w:ascii="Bookman Old Style" w:hAnsi="Bookman Old Style" w:cs="Bookman Old Style"/>
          <w:b/>
          <w:bCs/>
          <w:sz w:val="26"/>
          <w:szCs w:val="26"/>
          <w:lang w:val="uk-UA"/>
        </w:rPr>
        <w:t>3</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Запишіть значення поданих слів, користуючись «Словником іншомовних слів». Поясніть їх правопис.</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Складіть речення з виділеними словами.</w:t>
      </w:r>
    </w:p>
    <w:p w:rsidR="00A2504E" w:rsidRPr="00F41028" w:rsidRDefault="00A2504E" w:rsidP="004E15AD">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lang w:val="uk-UA"/>
        </w:rPr>
        <w:t>(Л</w:t>
      </w:r>
      <w:r w:rsidRPr="00F41028">
        <w:rPr>
          <w:rFonts w:ascii="Bookman Old Style" w:hAnsi="Bookman Old Style" w:cs="Bookman Old Style"/>
          <w:sz w:val="26"/>
          <w:szCs w:val="26"/>
        </w:rPr>
        <w:t>ексико</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графія, </w:t>
      </w:r>
      <w:r w:rsidRPr="00F41028">
        <w:rPr>
          <w:rFonts w:ascii="Bookman Old Style" w:hAnsi="Bookman Old Style" w:cs="Bookman Old Style"/>
          <w:sz w:val="26"/>
          <w:szCs w:val="26"/>
          <w:lang w:val="uk-UA"/>
        </w:rPr>
        <w:t>а</w:t>
      </w:r>
      <w:r w:rsidRPr="00F41028">
        <w:rPr>
          <w:rFonts w:ascii="Bookman Old Style" w:hAnsi="Bookman Old Style" w:cs="Bookman Old Style"/>
          <w:sz w:val="26"/>
          <w:szCs w:val="26"/>
        </w:rPr>
        <w:t>віа</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метео</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станція, </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бати</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сфера, </w:t>
      </w:r>
      <w:r w:rsidRPr="00F41028">
        <w:rPr>
          <w:rFonts w:ascii="Bookman Old Style" w:hAnsi="Bookman Old Style" w:cs="Bookman Old Style"/>
          <w:b/>
          <w:bCs/>
          <w:sz w:val="26"/>
          <w:szCs w:val="26"/>
          <w:lang w:val="uk-UA"/>
        </w:rPr>
        <w:t>(</w:t>
      </w:r>
      <w:r w:rsidRPr="00F41028">
        <w:rPr>
          <w:rFonts w:ascii="Bookman Old Style" w:hAnsi="Bookman Old Style" w:cs="Bookman Old Style"/>
          <w:b/>
          <w:bCs/>
          <w:sz w:val="26"/>
          <w:szCs w:val="26"/>
        </w:rPr>
        <w:t>біо</w:t>
      </w:r>
      <w:r w:rsidRPr="00F41028">
        <w:rPr>
          <w:rFonts w:ascii="Bookman Old Style" w:hAnsi="Bookman Old Style" w:cs="Bookman Old Style"/>
          <w:b/>
          <w:bCs/>
          <w:sz w:val="26"/>
          <w:szCs w:val="26"/>
          <w:lang w:val="uk-UA"/>
        </w:rPr>
        <w:t>)</w:t>
      </w:r>
      <w:r w:rsidRPr="00F41028">
        <w:rPr>
          <w:rFonts w:ascii="Bookman Old Style" w:hAnsi="Bookman Old Style" w:cs="Bookman Old Style"/>
          <w:b/>
          <w:bCs/>
          <w:sz w:val="26"/>
          <w:szCs w:val="26"/>
        </w:rPr>
        <w:t>фізика,</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євро</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долар, </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мікро</w:t>
      </w:r>
      <w:r w:rsidRPr="00F41028">
        <w:rPr>
          <w:rFonts w:ascii="Bookman Old Style" w:hAnsi="Bookman Old Style" w:cs="Bookman Old Style"/>
          <w:sz w:val="26"/>
          <w:szCs w:val="26"/>
          <w:lang w:val="uk-UA"/>
        </w:rPr>
        <w:t>)біологія</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синхро</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маркетинг, </w:t>
      </w:r>
      <w:r w:rsidRPr="00F41028">
        <w:rPr>
          <w:rFonts w:ascii="Bookman Old Style" w:hAnsi="Bookman Old Style" w:cs="Bookman Old Style"/>
          <w:b/>
          <w:bCs/>
          <w:sz w:val="26"/>
          <w:szCs w:val="26"/>
          <w:lang w:val="uk-UA"/>
        </w:rPr>
        <w:t>(</w:t>
      </w:r>
      <w:r w:rsidRPr="00F41028">
        <w:rPr>
          <w:rFonts w:ascii="Bookman Old Style" w:hAnsi="Bookman Old Style" w:cs="Bookman Old Style"/>
          <w:b/>
          <w:bCs/>
          <w:sz w:val="26"/>
          <w:szCs w:val="26"/>
        </w:rPr>
        <w:t>інфра</w:t>
      </w:r>
      <w:r w:rsidRPr="00F41028">
        <w:rPr>
          <w:rFonts w:ascii="Bookman Old Style" w:hAnsi="Bookman Old Style" w:cs="Bookman Old Style"/>
          <w:b/>
          <w:bCs/>
          <w:sz w:val="26"/>
          <w:szCs w:val="26"/>
          <w:lang w:val="uk-UA"/>
        </w:rPr>
        <w:t>)</w:t>
      </w:r>
      <w:r w:rsidRPr="00F41028">
        <w:rPr>
          <w:rFonts w:ascii="Bookman Old Style" w:hAnsi="Bookman Old Style" w:cs="Bookman Old Style"/>
          <w:b/>
          <w:bCs/>
          <w:sz w:val="26"/>
          <w:szCs w:val="26"/>
        </w:rPr>
        <w:t>структура</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електри</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фікація, </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зюйд</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вест, </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карто</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тека, </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пікто</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графія, </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обер</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прокурор, </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спектро</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грама, </w:t>
      </w:r>
      <w:r w:rsidRPr="00F41028">
        <w:rPr>
          <w:rFonts w:ascii="Bookman Old Style" w:hAnsi="Bookman Old Style" w:cs="Bookman Old Style"/>
          <w:b/>
          <w:bCs/>
          <w:sz w:val="26"/>
          <w:szCs w:val="26"/>
          <w:lang w:val="uk-UA"/>
        </w:rPr>
        <w:t>(</w:t>
      </w:r>
      <w:r w:rsidRPr="00F41028">
        <w:rPr>
          <w:rFonts w:ascii="Bookman Old Style" w:hAnsi="Bookman Old Style" w:cs="Bookman Old Style"/>
          <w:b/>
          <w:bCs/>
          <w:sz w:val="26"/>
          <w:szCs w:val="26"/>
        </w:rPr>
        <w:t>фі</w:t>
      </w:r>
      <w:r w:rsidRPr="00F41028">
        <w:rPr>
          <w:rFonts w:ascii="Bookman Old Style" w:hAnsi="Bookman Old Style" w:cs="Bookman Old Style"/>
          <w:b/>
          <w:bCs/>
          <w:sz w:val="26"/>
          <w:szCs w:val="26"/>
          <w:lang w:val="uk-UA"/>
        </w:rPr>
        <w:t>то)генез</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фото</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генічність, </w:t>
      </w:r>
      <w:r w:rsidRPr="00F41028">
        <w:rPr>
          <w:rFonts w:ascii="Bookman Old Style" w:hAnsi="Bookman Old Style" w:cs="Bookman Old Style"/>
          <w:b/>
          <w:bCs/>
          <w:sz w:val="26"/>
          <w:szCs w:val="26"/>
          <w:lang w:val="uk-UA"/>
        </w:rPr>
        <w:t>(</w:t>
      </w:r>
      <w:r w:rsidRPr="00F41028">
        <w:rPr>
          <w:rFonts w:ascii="Bookman Old Style" w:hAnsi="Bookman Old Style" w:cs="Bookman Old Style"/>
          <w:b/>
          <w:bCs/>
          <w:sz w:val="26"/>
          <w:szCs w:val="26"/>
        </w:rPr>
        <w:t>хроно</w:t>
      </w:r>
      <w:r w:rsidRPr="00F41028">
        <w:rPr>
          <w:rFonts w:ascii="Bookman Old Style" w:hAnsi="Bookman Old Style" w:cs="Bookman Old Style"/>
          <w:b/>
          <w:bCs/>
          <w:sz w:val="26"/>
          <w:szCs w:val="26"/>
          <w:lang w:val="uk-UA"/>
        </w:rPr>
        <w:t>)</w:t>
      </w:r>
      <w:r w:rsidRPr="00F41028">
        <w:rPr>
          <w:rFonts w:ascii="Bookman Old Style" w:hAnsi="Bookman Old Style" w:cs="Bookman Old Style"/>
          <w:b/>
          <w:bCs/>
          <w:sz w:val="26"/>
          <w:szCs w:val="26"/>
        </w:rPr>
        <w:t>логія,</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штабс</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ка</w:t>
      </w:r>
      <w:r w:rsidR="0058715E">
        <w:rPr>
          <w:rFonts w:ascii="Bookman Old Style" w:hAnsi="Bookman Old Style" w:cs="Bookman Old Style"/>
          <w:sz w:val="26"/>
          <w:szCs w:val="26"/>
          <w:lang w:val="uk-UA"/>
        </w:rPr>
        <w:t>-</w:t>
      </w:r>
      <w:r w:rsidRPr="00F41028">
        <w:rPr>
          <w:rFonts w:ascii="Bookman Old Style" w:hAnsi="Bookman Old Style" w:cs="Bookman Old Style"/>
          <w:sz w:val="26"/>
          <w:szCs w:val="26"/>
        </w:rPr>
        <w:t>пітан.</w:t>
      </w:r>
    </w:p>
    <w:p w:rsidR="00A2504E" w:rsidRPr="00F41028" w:rsidRDefault="00A2504E"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lang w:val="uk-UA"/>
        </w:rPr>
        <w:t>Вправа 4.</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rPr>
        <w:t xml:space="preserve">Запишіть слова, поясніть правопис частин </w:t>
      </w:r>
      <w:r w:rsidRPr="004E15AD">
        <w:rPr>
          <w:rFonts w:ascii="Bookman Old Style" w:hAnsi="Bookman Old Style" w:cs="Bookman Old Style"/>
          <w:b/>
          <w:bCs/>
          <w:i/>
          <w:iCs/>
          <w:sz w:val="26"/>
          <w:szCs w:val="26"/>
          <w:u w:val="single"/>
        </w:rPr>
        <w:t>пів-, напів-,</w:t>
      </w:r>
      <w:r w:rsidRPr="00F41028">
        <w:rPr>
          <w:rFonts w:ascii="Bookman Old Style" w:hAnsi="Bookman Old Style" w:cs="Bookman Old Style"/>
          <w:b/>
          <w:bCs/>
          <w:i/>
          <w:iCs/>
          <w:sz w:val="26"/>
          <w:szCs w:val="26"/>
        </w:rPr>
        <w:t xml:space="preserve"> </w:t>
      </w:r>
      <w:r w:rsidRPr="004E15AD">
        <w:rPr>
          <w:rFonts w:ascii="Bookman Old Style" w:hAnsi="Bookman Old Style" w:cs="Bookman Old Style"/>
          <w:b/>
          <w:bCs/>
          <w:i/>
          <w:iCs/>
          <w:sz w:val="26"/>
          <w:szCs w:val="26"/>
          <w:u w:val="single"/>
        </w:rPr>
        <w:t>полу-</w:t>
      </w:r>
      <w:r w:rsidRPr="00F41028">
        <w:rPr>
          <w:rFonts w:ascii="Bookman Old Style" w:hAnsi="Bookman Old Style" w:cs="Bookman Old Style"/>
          <w:b/>
          <w:bCs/>
          <w:i/>
          <w:iCs/>
          <w:sz w:val="26"/>
          <w:szCs w:val="26"/>
        </w:rPr>
        <w:t xml:space="preserve"> з іменниками.</w:t>
      </w:r>
    </w:p>
    <w:p w:rsidR="00A2504E" w:rsidRPr="00F41028" w:rsidRDefault="00A2504E" w:rsidP="00D153E1">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lang w:val="uk-UA"/>
        </w:rPr>
        <w:t>П</w:t>
      </w:r>
      <w:r w:rsidRPr="00F41028">
        <w:rPr>
          <w:rFonts w:ascii="Bookman Old Style" w:hAnsi="Bookman Old Style" w:cs="Bookman Old Style"/>
          <w:sz w:val="26"/>
          <w:szCs w:val="26"/>
        </w:rPr>
        <w:t>ів/ящика, напів/провідник,</w:t>
      </w:r>
      <w:r w:rsidRPr="00F41028">
        <w:rPr>
          <w:rFonts w:ascii="Bookman Old Style" w:hAnsi="Bookman Old Style" w:cs="Bookman Old Style"/>
          <w:sz w:val="26"/>
          <w:szCs w:val="26"/>
          <w:lang w:val="uk-UA"/>
        </w:rPr>
        <w:t xml:space="preserve"> п</w:t>
      </w:r>
      <w:r w:rsidRPr="00F41028">
        <w:rPr>
          <w:rFonts w:ascii="Bookman Old Style" w:hAnsi="Bookman Old Style" w:cs="Bookman Old Style"/>
          <w:sz w:val="26"/>
          <w:szCs w:val="26"/>
        </w:rPr>
        <w:t xml:space="preserve">ів/аркуша, </w:t>
      </w:r>
      <w:r w:rsidR="004E15AD" w:rsidRPr="00F41028">
        <w:rPr>
          <w:rFonts w:ascii="Bookman Old Style" w:hAnsi="Bookman Old Style" w:cs="Bookman Old Style"/>
          <w:sz w:val="26"/>
          <w:szCs w:val="26"/>
        </w:rPr>
        <w:t xml:space="preserve">пів/коло, </w:t>
      </w:r>
      <w:r w:rsidRPr="00F41028">
        <w:rPr>
          <w:rFonts w:ascii="Bookman Old Style" w:hAnsi="Bookman Old Style" w:cs="Bookman Old Style"/>
          <w:sz w:val="26"/>
          <w:szCs w:val="26"/>
        </w:rPr>
        <w:t xml:space="preserve">пів/години, пів/дюжини, пів/карбованця, пів/місяця, пів/яблука, пів/юрти, пів/Києва, пів/огірка, напів/автомат, напів/сон, </w:t>
      </w:r>
      <w:r w:rsidR="004E15AD" w:rsidRPr="00F41028">
        <w:rPr>
          <w:rFonts w:ascii="Bookman Old Style" w:hAnsi="Bookman Old Style" w:cs="Bookman Old Style"/>
          <w:sz w:val="26"/>
          <w:szCs w:val="26"/>
        </w:rPr>
        <w:t>пів/день</w:t>
      </w:r>
      <w:r w:rsidR="004E15AD">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полу/мисок, полу/кіпок, пів/класу, пів/Кавказу, напів/фабрикат, пів/острів, пів/Одеси</w:t>
      </w:r>
      <w:r w:rsidR="004E15AD">
        <w:rPr>
          <w:rFonts w:ascii="Bookman Old Style" w:hAnsi="Bookman Old Style" w:cs="Bookman Old Style"/>
          <w:sz w:val="26"/>
          <w:szCs w:val="26"/>
          <w:lang w:val="uk-UA"/>
        </w:rPr>
        <w:t>.</w:t>
      </w:r>
    </w:p>
    <w:p w:rsidR="00A2504E" w:rsidRPr="00F41028" w:rsidRDefault="00A2504E" w:rsidP="00D153E1">
      <w:pPr>
        <w:shd w:val="clear" w:color="auto" w:fill="FFFFFF"/>
        <w:spacing w:after="0" w:line="240" w:lineRule="auto"/>
        <w:ind w:right="23"/>
        <w:jc w:val="both"/>
        <w:rPr>
          <w:rFonts w:ascii="Bookman Old Style" w:hAnsi="Bookman Old Style" w:cs="Bookman Old Style"/>
          <w:b/>
          <w:bCs/>
          <w:color w:val="000000"/>
          <w:spacing w:val="-1"/>
          <w:sz w:val="26"/>
          <w:szCs w:val="26"/>
          <w:lang w:val="uk-UA"/>
        </w:rPr>
      </w:pPr>
    </w:p>
    <w:p w:rsidR="00A2504E" w:rsidRPr="00F41028" w:rsidRDefault="00A2504E" w:rsidP="00D153E1">
      <w:pPr>
        <w:shd w:val="clear" w:color="auto" w:fill="FFFFFF"/>
        <w:spacing w:after="0" w:line="240" w:lineRule="auto"/>
        <w:ind w:right="23"/>
        <w:jc w:val="both"/>
        <w:rPr>
          <w:rFonts w:ascii="Bookman Old Style" w:hAnsi="Bookman Old Style" w:cs="Bookman Old Style"/>
          <w:b/>
          <w:bCs/>
          <w:i/>
          <w:iCs/>
          <w:color w:val="000000"/>
          <w:spacing w:val="-1"/>
          <w:sz w:val="26"/>
          <w:szCs w:val="26"/>
          <w:lang w:val="uk-UA"/>
        </w:rPr>
      </w:pPr>
      <w:r w:rsidRPr="00F41028">
        <w:rPr>
          <w:rFonts w:ascii="Bookman Old Style" w:hAnsi="Bookman Old Style" w:cs="Bookman Old Style"/>
          <w:b/>
          <w:bCs/>
          <w:color w:val="000000"/>
          <w:spacing w:val="-1"/>
          <w:sz w:val="26"/>
          <w:szCs w:val="26"/>
          <w:lang w:val="uk-UA"/>
        </w:rPr>
        <w:t>Вправа 5.</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b/>
          <w:bCs/>
          <w:i/>
          <w:iCs/>
          <w:color w:val="000000"/>
          <w:spacing w:val="-1"/>
          <w:sz w:val="26"/>
          <w:szCs w:val="26"/>
          <w:lang w:val="uk-UA"/>
        </w:rPr>
        <w:t>Перепишіть речення, знімаючи риску у складних словах.</w:t>
      </w:r>
    </w:p>
    <w:p w:rsidR="00A2504E" w:rsidRPr="00D870B6" w:rsidRDefault="00A2504E" w:rsidP="002146AD">
      <w:pPr>
        <w:shd w:val="clear" w:color="auto" w:fill="FFFFFF"/>
        <w:spacing w:after="0" w:line="240" w:lineRule="auto"/>
        <w:ind w:right="23" w:firstLine="567"/>
        <w:jc w:val="both"/>
        <w:rPr>
          <w:rFonts w:ascii="Bookman Old Style" w:hAnsi="Bookman Old Style" w:cs="Bookman Old Style"/>
          <w:i/>
          <w:iCs/>
          <w:color w:val="000000"/>
          <w:sz w:val="26"/>
          <w:szCs w:val="26"/>
          <w:lang w:val="uk-UA"/>
        </w:rPr>
      </w:pPr>
      <w:r w:rsidRPr="00F41028">
        <w:rPr>
          <w:rFonts w:ascii="Bookman Old Style" w:hAnsi="Bookman Old Style" w:cs="Bookman Old Style"/>
          <w:color w:val="000000"/>
          <w:spacing w:val="-1"/>
          <w:sz w:val="26"/>
          <w:szCs w:val="26"/>
          <w:lang w:val="uk-UA"/>
        </w:rPr>
        <w:t xml:space="preserve">1. </w:t>
      </w:r>
      <w:r w:rsidRPr="00F41028">
        <w:rPr>
          <w:rFonts w:ascii="Bookman Old Style" w:hAnsi="Bookman Old Style" w:cs="Bookman Old Style"/>
          <w:color w:val="000000"/>
          <w:spacing w:val="-2"/>
          <w:sz w:val="26"/>
          <w:szCs w:val="26"/>
          <w:lang w:val="uk-UA"/>
        </w:rPr>
        <w:t xml:space="preserve">І грозова Вітчизна/мати хай сяє в щасті </w:t>
      </w:r>
      <w:r w:rsidRPr="00F41028">
        <w:rPr>
          <w:rFonts w:ascii="Bookman Old Style" w:hAnsi="Bookman Old Style" w:cs="Bookman Old Style"/>
          <w:i/>
          <w:iCs/>
          <w:color w:val="000000"/>
          <w:spacing w:val="-2"/>
          <w:sz w:val="26"/>
          <w:szCs w:val="26"/>
        </w:rPr>
        <w:t>(</w:t>
      </w:r>
      <w:r w:rsidRPr="00F41028">
        <w:rPr>
          <w:rFonts w:ascii="Bookman Old Style" w:hAnsi="Bookman Old Style" w:cs="Bookman Old Style"/>
          <w:i/>
          <w:iCs/>
          <w:color w:val="000000"/>
          <w:spacing w:val="-2"/>
          <w:sz w:val="26"/>
          <w:szCs w:val="26"/>
          <w:lang w:val="uk-UA"/>
        </w:rPr>
        <w:t xml:space="preserve">А. </w:t>
      </w:r>
      <w:r w:rsidRPr="00F41028">
        <w:rPr>
          <w:rFonts w:ascii="Bookman Old Style" w:hAnsi="Bookman Old Style" w:cs="Bookman Old Style"/>
          <w:i/>
          <w:iCs/>
          <w:color w:val="000000"/>
          <w:spacing w:val="-2"/>
          <w:sz w:val="26"/>
          <w:szCs w:val="26"/>
        </w:rPr>
        <w:t>Мал</w:t>
      </w:r>
      <w:r w:rsidRPr="00F41028">
        <w:rPr>
          <w:rFonts w:ascii="Bookman Old Style" w:hAnsi="Bookman Old Style" w:cs="Bookman Old Style"/>
          <w:i/>
          <w:iCs/>
          <w:color w:val="000000"/>
          <w:spacing w:val="-2"/>
          <w:sz w:val="26"/>
          <w:szCs w:val="26"/>
          <w:lang w:val="uk-UA"/>
        </w:rPr>
        <w:t>ишко</w:t>
      </w:r>
      <w:r w:rsidRPr="00F41028">
        <w:rPr>
          <w:rFonts w:ascii="Bookman Old Style" w:hAnsi="Bookman Old Style" w:cs="Bookman Old Style"/>
          <w:i/>
          <w:iCs/>
          <w:color w:val="000000"/>
          <w:spacing w:val="-2"/>
          <w:sz w:val="26"/>
          <w:szCs w:val="26"/>
        </w:rPr>
        <w:t xml:space="preserve">). </w:t>
      </w:r>
      <w:r w:rsidRPr="00F41028">
        <w:rPr>
          <w:rFonts w:ascii="Bookman Old Style" w:hAnsi="Bookman Old Style" w:cs="Bookman Old Style"/>
          <w:iCs/>
          <w:color w:val="000000"/>
          <w:spacing w:val="-2"/>
          <w:sz w:val="26"/>
          <w:szCs w:val="26"/>
          <w:lang w:val="uk-UA"/>
        </w:rPr>
        <w:t>2.</w:t>
      </w:r>
      <w:r w:rsidRPr="00F41028">
        <w:rPr>
          <w:rFonts w:ascii="Bookman Old Style" w:hAnsi="Bookman Old Style" w:cs="Bookman Old Style"/>
          <w:i/>
          <w:iCs/>
          <w:color w:val="000000"/>
          <w:spacing w:val="-2"/>
          <w:sz w:val="26"/>
          <w:szCs w:val="26"/>
          <w:lang w:val="uk-UA"/>
        </w:rPr>
        <w:t xml:space="preserve"> </w:t>
      </w:r>
      <w:r w:rsidRPr="00F41028">
        <w:rPr>
          <w:rFonts w:ascii="Bookman Old Style" w:hAnsi="Bookman Old Style" w:cs="Bookman Old Style"/>
          <w:color w:val="000000"/>
          <w:sz w:val="26"/>
          <w:szCs w:val="26"/>
          <w:lang w:val="uk-UA"/>
        </w:rPr>
        <w:t xml:space="preserve">Там, де ішов Франко, квітує сад і сходяться народи/побратими </w:t>
      </w:r>
      <w:r w:rsidRPr="00F41028">
        <w:rPr>
          <w:rFonts w:ascii="Bookman Old Style" w:hAnsi="Bookman Old Style" w:cs="Bookman Old Style"/>
          <w:i/>
          <w:iCs/>
          <w:color w:val="000000"/>
          <w:sz w:val="26"/>
          <w:szCs w:val="26"/>
          <w:lang w:val="uk-UA"/>
        </w:rPr>
        <w:t>(Д. Павличко).</w:t>
      </w:r>
      <w:r w:rsidRPr="00F41028">
        <w:rPr>
          <w:rFonts w:ascii="Bookman Old Style" w:hAnsi="Bookman Old Style" w:cs="Bookman Old Style"/>
          <w:iCs/>
          <w:color w:val="000000"/>
          <w:sz w:val="26"/>
          <w:szCs w:val="26"/>
          <w:lang w:val="uk-UA"/>
        </w:rPr>
        <w:t xml:space="preserve"> </w:t>
      </w:r>
      <w:r w:rsidRPr="00F41028">
        <w:rPr>
          <w:rFonts w:ascii="Bookman Old Style" w:hAnsi="Bookman Old Style" w:cs="Bookman Old Style"/>
          <w:color w:val="000000"/>
          <w:spacing w:val="-2"/>
          <w:sz w:val="26"/>
          <w:szCs w:val="26"/>
          <w:lang w:val="uk-UA"/>
        </w:rPr>
        <w:t>3. Ві</w:t>
      </w:r>
      <w:r w:rsidRPr="00F41028">
        <w:rPr>
          <w:rFonts w:ascii="Bookman Old Style" w:hAnsi="Bookman Old Style" w:cs="Bookman Old Style"/>
          <w:color w:val="000000"/>
          <w:spacing w:val="-4"/>
          <w:sz w:val="26"/>
          <w:szCs w:val="26"/>
          <w:lang w:val="uk-UA"/>
        </w:rPr>
        <w:t xml:space="preserve">тає </w:t>
      </w:r>
      <w:r w:rsidRPr="00014597">
        <w:rPr>
          <w:rFonts w:ascii="Bookman Old Style" w:hAnsi="Bookman Old Style" w:cs="Bookman Old Style"/>
          <w:color w:val="000000"/>
          <w:spacing w:val="-4"/>
          <w:sz w:val="26"/>
          <w:szCs w:val="26"/>
          <w:lang w:val="uk-UA"/>
        </w:rPr>
        <w:t xml:space="preserve">сердечно </w:t>
      </w:r>
      <w:r w:rsidRPr="00F41028">
        <w:rPr>
          <w:rFonts w:ascii="Bookman Old Style" w:hAnsi="Bookman Old Style" w:cs="Bookman Old Style"/>
          <w:color w:val="000000"/>
          <w:spacing w:val="-4"/>
          <w:sz w:val="26"/>
          <w:szCs w:val="26"/>
          <w:lang w:val="uk-UA"/>
        </w:rPr>
        <w:t xml:space="preserve">своїх синів/переможців ненька/Україна </w:t>
      </w:r>
      <w:r w:rsidRPr="00F41028">
        <w:rPr>
          <w:rFonts w:ascii="Bookman Old Style" w:hAnsi="Bookman Old Style" w:cs="Bookman Old Style"/>
          <w:i/>
          <w:iCs/>
          <w:color w:val="000000"/>
          <w:spacing w:val="-1"/>
          <w:sz w:val="26"/>
          <w:szCs w:val="26"/>
          <w:lang w:val="uk-UA"/>
        </w:rPr>
        <w:t>(З газ</w:t>
      </w:r>
      <w:r w:rsidR="004E15AD">
        <w:rPr>
          <w:rFonts w:ascii="Bookman Old Style" w:hAnsi="Bookman Old Style" w:cs="Bookman Old Style"/>
          <w:i/>
          <w:iCs/>
          <w:color w:val="000000"/>
          <w:spacing w:val="-1"/>
          <w:sz w:val="26"/>
          <w:szCs w:val="26"/>
          <w:lang w:val="uk-UA"/>
        </w:rPr>
        <w:t>.</w:t>
      </w:r>
      <w:r w:rsidRPr="00F41028">
        <w:rPr>
          <w:rFonts w:ascii="Bookman Old Style" w:hAnsi="Bookman Old Style" w:cs="Bookman Old Style"/>
          <w:i/>
          <w:iCs/>
          <w:color w:val="000000"/>
          <w:spacing w:val="-1"/>
          <w:sz w:val="26"/>
          <w:szCs w:val="26"/>
          <w:lang w:val="uk-UA"/>
        </w:rPr>
        <w:t xml:space="preserve">). </w:t>
      </w:r>
      <w:r w:rsidRPr="00F41028">
        <w:rPr>
          <w:rFonts w:ascii="Bookman Old Style" w:hAnsi="Bookman Old Style" w:cs="Bookman Old Style"/>
          <w:color w:val="000000"/>
          <w:spacing w:val="-1"/>
          <w:sz w:val="26"/>
          <w:szCs w:val="26"/>
          <w:lang w:val="uk-UA"/>
        </w:rPr>
        <w:t>4.</w:t>
      </w:r>
      <w:r w:rsidR="00383957" w:rsidRPr="00383957">
        <w:rPr>
          <w:rFonts w:ascii="Bookman Old Style" w:hAnsi="Bookman Old Style" w:cs="Bookman Old Style"/>
          <w:color w:val="000000"/>
          <w:sz w:val="26"/>
          <w:szCs w:val="26"/>
          <w:lang w:val="uk-UA"/>
        </w:rPr>
        <w:t xml:space="preserve"> </w:t>
      </w:r>
      <w:r w:rsidR="00383957" w:rsidRPr="00F41028">
        <w:rPr>
          <w:rFonts w:ascii="Bookman Old Style" w:hAnsi="Bookman Old Style" w:cs="Bookman Old Style"/>
          <w:color w:val="000000"/>
          <w:sz w:val="26"/>
          <w:szCs w:val="26"/>
          <w:lang w:val="uk-UA"/>
        </w:rPr>
        <w:t xml:space="preserve">У зайця/побігайця украдено окрайця </w:t>
      </w:r>
      <w:r w:rsidR="00383957" w:rsidRPr="00014597">
        <w:rPr>
          <w:rFonts w:ascii="Bookman Old Style" w:hAnsi="Bookman Old Style" w:cs="Bookman Old Style"/>
          <w:i/>
          <w:iCs/>
          <w:color w:val="000000"/>
          <w:sz w:val="26"/>
          <w:szCs w:val="26"/>
          <w:lang w:val="uk-UA"/>
        </w:rPr>
        <w:t>(</w:t>
      </w:r>
      <w:r w:rsidR="00383957" w:rsidRPr="00F41028">
        <w:rPr>
          <w:rFonts w:ascii="Bookman Old Style" w:hAnsi="Bookman Old Style" w:cs="Bookman Old Style"/>
          <w:i/>
          <w:iCs/>
          <w:color w:val="000000"/>
          <w:sz w:val="26"/>
          <w:szCs w:val="26"/>
          <w:lang w:val="uk-UA"/>
        </w:rPr>
        <w:t xml:space="preserve">Т. </w:t>
      </w:r>
      <w:r w:rsidR="00383957" w:rsidRPr="00014597">
        <w:rPr>
          <w:rFonts w:ascii="Bookman Old Style" w:hAnsi="Bookman Old Style" w:cs="Bookman Old Style"/>
          <w:i/>
          <w:iCs/>
          <w:color w:val="000000"/>
          <w:sz w:val="26"/>
          <w:szCs w:val="26"/>
          <w:lang w:val="uk-UA"/>
        </w:rPr>
        <w:t>Кол</w:t>
      </w:r>
      <w:r w:rsidR="00383957" w:rsidRPr="00F41028">
        <w:rPr>
          <w:rFonts w:ascii="Bookman Old Style" w:hAnsi="Bookman Old Style" w:cs="Bookman Old Style"/>
          <w:i/>
          <w:iCs/>
          <w:color w:val="000000"/>
          <w:sz w:val="26"/>
          <w:szCs w:val="26"/>
          <w:lang w:val="uk-UA"/>
        </w:rPr>
        <w:t>омієць</w:t>
      </w:r>
      <w:r w:rsidR="00383957" w:rsidRPr="00014597">
        <w:rPr>
          <w:rFonts w:ascii="Bookman Old Style" w:hAnsi="Bookman Old Style" w:cs="Bookman Old Style"/>
          <w:i/>
          <w:iCs/>
          <w:color w:val="000000"/>
          <w:sz w:val="26"/>
          <w:szCs w:val="26"/>
          <w:lang w:val="uk-UA"/>
        </w:rPr>
        <w:t xml:space="preserve">). </w:t>
      </w:r>
      <w:r w:rsidR="00383957" w:rsidRPr="00F41028">
        <w:rPr>
          <w:rFonts w:ascii="Bookman Old Style" w:hAnsi="Bookman Old Style" w:cs="Bookman Old Style"/>
          <w:color w:val="000000"/>
          <w:sz w:val="26"/>
          <w:szCs w:val="26"/>
          <w:lang w:val="uk-UA"/>
        </w:rPr>
        <w:t xml:space="preserve">5. </w:t>
      </w:r>
      <w:r w:rsidR="00383957" w:rsidRPr="00F41028">
        <w:rPr>
          <w:rFonts w:ascii="Bookman Old Style" w:hAnsi="Bookman Old Style" w:cs="Bookman Old Style"/>
          <w:color w:val="000000"/>
          <w:spacing w:val="-1"/>
          <w:sz w:val="26"/>
          <w:szCs w:val="26"/>
          <w:lang w:val="uk-UA"/>
        </w:rPr>
        <w:t>Якось ішов тим степом козак/нетяга, по</w:t>
      </w:r>
      <w:r w:rsidR="00383957" w:rsidRPr="00F41028">
        <w:rPr>
          <w:rFonts w:ascii="Bookman Old Style" w:hAnsi="Bookman Old Style" w:cs="Bookman Old Style"/>
          <w:color w:val="000000"/>
          <w:spacing w:val="-1"/>
          <w:sz w:val="26"/>
          <w:szCs w:val="26"/>
          <w:lang w:val="uk-UA"/>
        </w:rPr>
        <w:softHyphen/>
      </w:r>
      <w:r w:rsidR="00383957" w:rsidRPr="00F41028">
        <w:rPr>
          <w:rFonts w:ascii="Bookman Old Style" w:hAnsi="Bookman Old Style" w:cs="Bookman Old Style"/>
          <w:color w:val="000000"/>
          <w:spacing w:val="1"/>
          <w:sz w:val="26"/>
          <w:szCs w:val="26"/>
          <w:lang w:val="uk-UA"/>
        </w:rPr>
        <w:t xml:space="preserve">бачив бандуру, взяв до рук та й заграв. І ожила пісня/дума </w:t>
      </w:r>
      <w:r w:rsidR="00383957" w:rsidRPr="00F41028">
        <w:rPr>
          <w:rFonts w:ascii="Bookman Old Style" w:hAnsi="Bookman Old Style" w:cs="Bookman Old Style"/>
          <w:i/>
          <w:iCs/>
          <w:color w:val="000000"/>
          <w:spacing w:val="-2"/>
          <w:sz w:val="26"/>
          <w:szCs w:val="26"/>
          <w:lang w:val="uk-UA"/>
        </w:rPr>
        <w:t>(І. Цюпа).</w:t>
      </w:r>
      <w:r w:rsidR="00383957" w:rsidRPr="00F41028">
        <w:rPr>
          <w:rFonts w:ascii="Bookman Old Style" w:hAnsi="Bookman Old Style" w:cs="Bookman Old Style"/>
          <w:i/>
          <w:iCs/>
          <w:color w:val="000000"/>
          <w:sz w:val="26"/>
          <w:szCs w:val="26"/>
          <w:lang w:val="uk-UA"/>
        </w:rPr>
        <w:t xml:space="preserve"> </w:t>
      </w:r>
      <w:r w:rsidR="00C85A1D" w:rsidRPr="00F41028">
        <w:rPr>
          <w:rFonts w:ascii="Bookman Old Style" w:hAnsi="Bookman Old Style" w:cs="Bookman Old Style"/>
          <w:color w:val="000000"/>
          <w:sz w:val="26"/>
          <w:szCs w:val="26"/>
          <w:lang w:val="uk-UA"/>
        </w:rPr>
        <w:t>6.</w:t>
      </w:r>
      <w:r w:rsidR="00C85A1D" w:rsidRPr="00F41028">
        <w:rPr>
          <w:rFonts w:ascii="Bookman Old Style" w:hAnsi="Bookman Old Style" w:cs="Bookman Old Style"/>
          <w:i/>
          <w:iCs/>
          <w:color w:val="000000"/>
          <w:sz w:val="26"/>
          <w:szCs w:val="26"/>
          <w:lang w:val="uk-UA"/>
        </w:rPr>
        <w:t xml:space="preserve"> </w:t>
      </w:r>
      <w:r w:rsidRPr="00F41028">
        <w:rPr>
          <w:rFonts w:ascii="Bookman Old Style" w:hAnsi="Bookman Old Style" w:cs="Bookman Old Style"/>
          <w:color w:val="000000"/>
          <w:spacing w:val="-1"/>
          <w:sz w:val="26"/>
          <w:szCs w:val="26"/>
          <w:lang w:val="uk-UA"/>
        </w:rPr>
        <w:t>Борсучище/лежебок при</w:t>
      </w:r>
      <w:r w:rsidRPr="00F41028">
        <w:rPr>
          <w:rFonts w:ascii="Bookman Old Style" w:hAnsi="Bookman Old Style" w:cs="Bookman Old Style"/>
          <w:color w:val="000000"/>
          <w:spacing w:val="-1"/>
          <w:sz w:val="26"/>
          <w:szCs w:val="26"/>
          <w:lang w:val="uk-UA"/>
        </w:rPr>
        <w:softHyphen/>
      </w:r>
      <w:r w:rsidRPr="00F41028">
        <w:rPr>
          <w:rFonts w:ascii="Bookman Old Style" w:hAnsi="Bookman Old Style" w:cs="Bookman Old Style"/>
          <w:color w:val="000000"/>
          <w:sz w:val="26"/>
          <w:szCs w:val="26"/>
          <w:lang w:val="uk-UA"/>
        </w:rPr>
        <w:t xml:space="preserve">таскав один мішок </w:t>
      </w:r>
      <w:r w:rsidRPr="00F41028">
        <w:rPr>
          <w:rFonts w:ascii="Bookman Old Style" w:hAnsi="Bookman Old Style" w:cs="Bookman Old Style"/>
          <w:i/>
          <w:iCs/>
          <w:color w:val="000000"/>
          <w:sz w:val="26"/>
          <w:szCs w:val="26"/>
        </w:rPr>
        <w:t>(</w:t>
      </w:r>
      <w:r w:rsidRPr="00F41028">
        <w:rPr>
          <w:rFonts w:ascii="Bookman Old Style" w:hAnsi="Bookman Old Style" w:cs="Bookman Old Style"/>
          <w:i/>
          <w:iCs/>
          <w:color w:val="000000"/>
          <w:sz w:val="26"/>
          <w:szCs w:val="26"/>
          <w:lang w:val="uk-UA"/>
        </w:rPr>
        <w:t xml:space="preserve">М. </w:t>
      </w:r>
      <w:r w:rsidRPr="00F41028">
        <w:rPr>
          <w:rFonts w:ascii="Bookman Old Style" w:hAnsi="Bookman Old Style" w:cs="Bookman Old Style"/>
          <w:i/>
          <w:iCs/>
          <w:color w:val="000000"/>
          <w:sz w:val="26"/>
          <w:szCs w:val="26"/>
        </w:rPr>
        <w:t>Ст</w:t>
      </w:r>
      <w:r w:rsidRPr="00F41028">
        <w:rPr>
          <w:rFonts w:ascii="Bookman Old Style" w:hAnsi="Bookman Old Style" w:cs="Bookman Old Style"/>
          <w:i/>
          <w:iCs/>
          <w:color w:val="000000"/>
          <w:sz w:val="26"/>
          <w:szCs w:val="26"/>
          <w:lang w:val="uk-UA"/>
        </w:rPr>
        <w:t>ельмах</w:t>
      </w:r>
      <w:r w:rsidRPr="00F41028">
        <w:rPr>
          <w:rFonts w:ascii="Bookman Old Style" w:hAnsi="Bookman Old Style" w:cs="Bookman Old Style"/>
          <w:i/>
          <w:iCs/>
          <w:color w:val="000000"/>
          <w:sz w:val="26"/>
          <w:szCs w:val="26"/>
        </w:rPr>
        <w:t xml:space="preserve">). </w:t>
      </w:r>
      <w:r w:rsidRPr="00F41028">
        <w:rPr>
          <w:rFonts w:ascii="Bookman Old Style" w:hAnsi="Bookman Old Style" w:cs="Bookman Old Style"/>
          <w:color w:val="000000"/>
          <w:sz w:val="26"/>
          <w:szCs w:val="26"/>
          <w:lang w:val="uk-UA"/>
        </w:rPr>
        <w:t xml:space="preserve">7. Гойдалися під ранковим вітерцем папороті/дерева, папороті/кущі, папороті/ліани </w:t>
      </w:r>
      <w:r w:rsidRPr="00F41028">
        <w:rPr>
          <w:rFonts w:ascii="Bookman Old Style" w:hAnsi="Bookman Old Style" w:cs="Bookman Old Style"/>
          <w:i/>
          <w:iCs/>
          <w:color w:val="000000"/>
          <w:sz w:val="26"/>
          <w:szCs w:val="26"/>
          <w:lang w:val="uk-UA"/>
        </w:rPr>
        <w:t>(З журн.).</w:t>
      </w:r>
    </w:p>
    <w:p w:rsidR="00D361FB" w:rsidRPr="00D870B6" w:rsidRDefault="00D361FB" w:rsidP="002146AD">
      <w:pPr>
        <w:shd w:val="clear" w:color="auto" w:fill="FFFFFF"/>
        <w:spacing w:after="0" w:line="240" w:lineRule="auto"/>
        <w:ind w:right="23" w:firstLine="567"/>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rPr>
        <w:t xml:space="preserve">Вправа </w:t>
      </w:r>
      <w:r w:rsidRPr="00F41028">
        <w:rPr>
          <w:rFonts w:ascii="Bookman Old Style" w:hAnsi="Bookman Old Style" w:cs="Bookman Old Style"/>
          <w:b/>
          <w:bCs/>
          <w:sz w:val="26"/>
          <w:szCs w:val="26"/>
          <w:lang w:val="uk-UA"/>
        </w:rPr>
        <w:t>6</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 xml:space="preserve">Запишіть абревіатури </w:t>
      </w:r>
      <w:r w:rsidRPr="00F41028">
        <w:rPr>
          <w:rFonts w:ascii="Bookman Old Style" w:hAnsi="Bookman Old Style" w:cs="Bookman Old Style"/>
          <w:b/>
          <w:bCs/>
          <w:i/>
          <w:iCs/>
          <w:sz w:val="26"/>
          <w:szCs w:val="26"/>
          <w:lang w:val="uk-UA"/>
        </w:rPr>
        <w:t xml:space="preserve">від </w:t>
      </w:r>
      <w:r w:rsidRPr="00F41028">
        <w:rPr>
          <w:rFonts w:ascii="Bookman Old Style" w:hAnsi="Bookman Old Style" w:cs="Bookman Old Style"/>
          <w:b/>
          <w:bCs/>
          <w:i/>
          <w:iCs/>
          <w:sz w:val="26"/>
          <w:szCs w:val="26"/>
        </w:rPr>
        <w:t>поданих словосполучень. Правильно прочитайте їх та поясніть правопис.</w:t>
      </w:r>
      <w:r w:rsidRPr="00F41028">
        <w:rPr>
          <w:rFonts w:ascii="Bookman Old Style" w:hAnsi="Bookman Old Style" w:cs="Bookman Old Style"/>
          <w:sz w:val="26"/>
          <w:szCs w:val="26"/>
        </w:rPr>
        <w:t xml:space="preserve"> </w:t>
      </w:r>
    </w:p>
    <w:p w:rsidR="00A2504E" w:rsidRPr="00F41028" w:rsidRDefault="00A2504E" w:rsidP="004E15AD">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Служба безпеки України, Федеральне бюро розслідувань, </w:t>
      </w:r>
      <w:r w:rsidRPr="00F41028">
        <w:rPr>
          <w:rFonts w:ascii="Bookman Old Style" w:hAnsi="Bookman Old Style" w:cs="Bookman Old Style"/>
          <w:sz w:val="26"/>
          <w:szCs w:val="26"/>
          <w:lang w:val="uk-UA"/>
        </w:rPr>
        <w:t>Чернівецький національний</w:t>
      </w:r>
      <w:r w:rsidRPr="00F41028">
        <w:rPr>
          <w:rFonts w:ascii="Bookman Old Style" w:hAnsi="Bookman Old Style" w:cs="Bookman Old Style"/>
          <w:sz w:val="26"/>
          <w:szCs w:val="26"/>
        </w:rPr>
        <w:t xml:space="preserve"> університет, студентський будівельний загін, сільське професійно-технічне училище, науково-дослідний інститут, продовольчий податок, санітарна епідеміологічна станція, завідувач кафедри, </w:t>
      </w:r>
      <w:r w:rsidRPr="00F41028">
        <w:rPr>
          <w:rFonts w:ascii="Bookman Old Style" w:hAnsi="Bookman Old Style" w:cs="Bookman Old Style"/>
          <w:sz w:val="26"/>
          <w:szCs w:val="26"/>
          <w:lang w:val="uk-UA"/>
        </w:rPr>
        <w:t>Академія педагогічних наук України, обласний виконавчий комітет, телевізійний центр, фізкультурний організатор, обласна державна адміністрація, редакційна колегія.</w:t>
      </w:r>
    </w:p>
    <w:p w:rsidR="00A2504E" w:rsidRPr="00F41028" w:rsidRDefault="00A2504E"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rPr>
        <w:t xml:space="preserve">Вправа </w:t>
      </w:r>
      <w:r w:rsidRPr="00F41028">
        <w:rPr>
          <w:rFonts w:ascii="Bookman Old Style" w:hAnsi="Bookman Old Style" w:cs="Bookman Old Style"/>
          <w:b/>
          <w:bCs/>
          <w:sz w:val="26"/>
          <w:szCs w:val="26"/>
          <w:lang w:val="uk-UA"/>
        </w:rPr>
        <w:t>7</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 xml:space="preserve">Запишіть складні іменники разом </w:t>
      </w:r>
      <w:r w:rsidRPr="00F41028">
        <w:rPr>
          <w:rFonts w:ascii="Bookman Old Style" w:hAnsi="Bookman Old Style" w:cs="Bookman Old Style"/>
          <w:b/>
          <w:bCs/>
          <w:i/>
          <w:iCs/>
          <w:sz w:val="26"/>
          <w:szCs w:val="26"/>
          <w:lang w:val="uk-UA"/>
        </w:rPr>
        <w:t>або</w:t>
      </w:r>
      <w:r w:rsidRPr="00F41028">
        <w:rPr>
          <w:rFonts w:ascii="Bookman Old Style" w:hAnsi="Bookman Old Style" w:cs="Bookman Old Style"/>
          <w:b/>
          <w:bCs/>
          <w:i/>
          <w:iCs/>
          <w:sz w:val="26"/>
          <w:szCs w:val="26"/>
        </w:rPr>
        <w:t xml:space="preserve"> через дефіс. Поясніть їх правопис.</w:t>
      </w:r>
    </w:p>
    <w:p w:rsidR="00A2504E" w:rsidRPr="00F41028" w:rsidRDefault="00A2504E" w:rsidP="004E15AD">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М</w:t>
      </w:r>
      <w:r w:rsidRPr="00F41028">
        <w:rPr>
          <w:rFonts w:ascii="Bookman Old Style" w:hAnsi="Bookman Old Style" w:cs="Bookman Old Style"/>
          <w:sz w:val="26"/>
          <w:szCs w:val="26"/>
        </w:rPr>
        <w:t>аксі/спідниця, всюди/хід</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льон/кучерявець, </w:t>
      </w:r>
      <w:r w:rsidRPr="00F41028">
        <w:rPr>
          <w:rFonts w:ascii="Bookman Old Style" w:hAnsi="Bookman Old Style" w:cs="Bookman Old Style"/>
          <w:sz w:val="26"/>
          <w:szCs w:val="26"/>
          <w:lang w:val="uk-UA"/>
        </w:rPr>
        <w:t>е</w:t>
      </w:r>
      <w:r w:rsidRPr="00F41028">
        <w:rPr>
          <w:rFonts w:ascii="Bookman Old Style" w:hAnsi="Bookman Old Style" w:cs="Bookman Old Style"/>
          <w:sz w:val="26"/>
          <w:szCs w:val="26"/>
        </w:rPr>
        <w:t>лектро/поїзд, світло/водо/лікування, авто/фургон, магазин/салон, зоре/носець, кіно/репортаж, м</w:t>
      </w:r>
      <w:r w:rsidRPr="00F41028">
        <w:rPr>
          <w:rFonts w:ascii="Bookman Old Style" w:hAnsi="Bookman Old Style" w:cs="Bookman Old Style"/>
          <w:sz w:val="26"/>
          <w:szCs w:val="26"/>
          <w:lang w:val="uk-UA"/>
        </w:rPr>
        <w:t>а</w:t>
      </w:r>
      <w:r w:rsidRPr="00F41028">
        <w:rPr>
          <w:rFonts w:ascii="Bookman Old Style" w:hAnsi="Bookman Old Style" w:cs="Bookman Old Style"/>
          <w:sz w:val="26"/>
          <w:szCs w:val="26"/>
        </w:rPr>
        <w:t>кро/економіка, мово/знавство, лексико/графія, макро/світ, Кам’янець/Подільський</w:t>
      </w:r>
      <w:r w:rsidRPr="00F41028">
        <w:rPr>
          <w:rFonts w:ascii="Bookman Old Style" w:hAnsi="Bookman Old Style" w:cs="Bookman Old Style"/>
          <w:sz w:val="26"/>
          <w:szCs w:val="26"/>
          <w:lang w:val="uk-UA"/>
        </w:rPr>
        <w:t>.</w:t>
      </w:r>
    </w:p>
    <w:p w:rsidR="00A2504E" w:rsidRPr="00F41028" w:rsidRDefault="00A2504E" w:rsidP="002D63BF">
      <w:pPr>
        <w:spacing w:after="0" w:line="240" w:lineRule="auto"/>
        <w:ind w:firstLine="851"/>
        <w:jc w:val="both"/>
        <w:rPr>
          <w:rFonts w:ascii="Bookman Old Style" w:hAnsi="Bookman Old Style" w:cs="Bookman Old Style"/>
          <w:b/>
          <w:bCs/>
          <w:sz w:val="26"/>
          <w:szCs w:val="26"/>
          <w:lang w:val="uk-UA"/>
        </w:rPr>
      </w:pPr>
    </w:p>
    <w:p w:rsidR="00803444" w:rsidRDefault="00803444"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rPr>
        <w:lastRenderedPageBreak/>
        <w:t xml:space="preserve">Вправа </w:t>
      </w:r>
      <w:r w:rsidRPr="00F41028">
        <w:rPr>
          <w:rFonts w:ascii="Bookman Old Style" w:hAnsi="Bookman Old Style" w:cs="Bookman Old Style"/>
          <w:b/>
          <w:bCs/>
          <w:sz w:val="26"/>
          <w:szCs w:val="26"/>
          <w:lang w:val="uk-UA"/>
        </w:rPr>
        <w:t>8</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 xml:space="preserve">Перепишіть речення, підкресліть складні </w:t>
      </w:r>
      <w:r w:rsidR="00A74C68">
        <w:rPr>
          <w:rFonts w:ascii="Bookman Old Style" w:hAnsi="Bookman Old Style" w:cs="Bookman Old Style"/>
          <w:b/>
          <w:bCs/>
          <w:i/>
          <w:iCs/>
          <w:sz w:val="26"/>
          <w:szCs w:val="26"/>
          <w:lang w:val="uk-UA"/>
        </w:rPr>
        <w:t>слова</w:t>
      </w:r>
      <w:r w:rsidRPr="00F41028">
        <w:rPr>
          <w:rFonts w:ascii="Bookman Old Style" w:hAnsi="Bookman Old Style" w:cs="Bookman Old Style"/>
          <w:b/>
          <w:bCs/>
          <w:i/>
          <w:iCs/>
          <w:sz w:val="26"/>
          <w:szCs w:val="26"/>
        </w:rPr>
        <w:t>. Визначте спосіб їх творення і поясніть правопис.</w:t>
      </w:r>
    </w:p>
    <w:p w:rsidR="00A2504E" w:rsidRPr="00F41028" w:rsidRDefault="00A2504E" w:rsidP="004E15AD">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1. На веселому і життє</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радісному обличчі світились живі й зовсім молоді очі </w:t>
      </w:r>
      <w:r w:rsidRPr="00F41028">
        <w:rPr>
          <w:rFonts w:ascii="Bookman Old Style" w:hAnsi="Bookman Old Style" w:cs="Bookman Old Style"/>
          <w:i/>
          <w:iCs/>
          <w:sz w:val="26"/>
          <w:szCs w:val="26"/>
        </w:rPr>
        <w:t xml:space="preserve">(В. Козаченко). </w:t>
      </w:r>
      <w:r w:rsidRPr="00F41028">
        <w:rPr>
          <w:rFonts w:ascii="Bookman Old Style" w:hAnsi="Bookman Old Style" w:cs="Bookman Old Style"/>
          <w:sz w:val="26"/>
          <w:szCs w:val="26"/>
        </w:rPr>
        <w:t>2. За мир у світі всьому – це значить: проти тих, хто в горі все</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людському прибутків жде нових</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(М.</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 xml:space="preserve">Рильський).       </w:t>
      </w:r>
      <w:r w:rsidRPr="00F41028">
        <w:rPr>
          <w:rFonts w:ascii="Bookman Old Style" w:hAnsi="Bookman Old Style" w:cs="Bookman Old Style"/>
          <w:sz w:val="26"/>
          <w:szCs w:val="26"/>
        </w:rPr>
        <w:t>3. Тут були темно</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зелені гарбузи у яскраво</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жовтих плямах, були картаті і смугасті, кругловиді і довгі </w:t>
      </w:r>
      <w:r w:rsidRPr="00F41028">
        <w:rPr>
          <w:rFonts w:ascii="Bookman Old Style" w:hAnsi="Bookman Old Style" w:cs="Bookman Old Style"/>
          <w:i/>
          <w:iCs/>
          <w:sz w:val="26"/>
          <w:szCs w:val="26"/>
        </w:rPr>
        <w:t>(О.</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Донченко).</w:t>
      </w:r>
      <w:r w:rsidRPr="00F41028">
        <w:rPr>
          <w:rFonts w:ascii="Bookman Old Style" w:hAnsi="Bookman Old Style" w:cs="Bookman Old Style"/>
          <w:sz w:val="26"/>
          <w:szCs w:val="26"/>
        </w:rPr>
        <w:t xml:space="preserve"> 4. Це був кремезний, широко</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плечий і широко</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лиций чоловік </w:t>
      </w:r>
      <w:r w:rsidRPr="00F41028">
        <w:rPr>
          <w:rFonts w:ascii="Bookman Old Style" w:hAnsi="Bookman Old Style" w:cs="Bookman Old Style"/>
          <w:i/>
          <w:iCs/>
          <w:sz w:val="26"/>
          <w:szCs w:val="26"/>
        </w:rPr>
        <w:t>(Ю.</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Збанацький).</w:t>
      </w:r>
      <w:r w:rsidRPr="00F41028">
        <w:rPr>
          <w:rFonts w:ascii="Bookman Old Style" w:hAnsi="Bookman Old Style" w:cs="Bookman Old Style"/>
          <w:sz w:val="26"/>
          <w:szCs w:val="26"/>
        </w:rPr>
        <w:t xml:space="preserve"> 5. Це була звичайна степова станційка – біло</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сніжна й самітна </w:t>
      </w:r>
      <w:r w:rsidRPr="00F41028">
        <w:rPr>
          <w:rFonts w:ascii="Bookman Old Style" w:hAnsi="Bookman Old Style" w:cs="Bookman Old Style"/>
          <w:i/>
          <w:iCs/>
          <w:sz w:val="26"/>
          <w:szCs w:val="26"/>
        </w:rPr>
        <w:t>(О.</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Донченко).</w:t>
      </w:r>
      <w:r w:rsidRPr="00F41028">
        <w:rPr>
          <w:rFonts w:ascii="Bookman Old Style" w:hAnsi="Bookman Old Style" w:cs="Bookman Old Style"/>
          <w:sz w:val="26"/>
          <w:szCs w:val="26"/>
        </w:rPr>
        <w:t xml:space="preserve"> </w:t>
      </w:r>
      <w:r w:rsidR="00322D4F">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6.</w:t>
      </w:r>
      <w:r w:rsidR="00322D4F">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Тарас Шевченко був справедливо переконаний, що тільки загально</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народне повстання знищить кріпосний лад і принесе жадану волю трудящим </w:t>
      </w:r>
      <w:r w:rsidRPr="00F41028">
        <w:rPr>
          <w:rFonts w:ascii="Bookman Old Style" w:hAnsi="Bookman Old Style" w:cs="Bookman Old Style"/>
          <w:i/>
          <w:iCs/>
          <w:sz w:val="26"/>
          <w:szCs w:val="26"/>
        </w:rPr>
        <w:t>(О. Коломієць).</w:t>
      </w:r>
      <w:r w:rsidRPr="00F41028">
        <w:rPr>
          <w:rFonts w:ascii="Bookman Old Style" w:hAnsi="Bookman Old Style" w:cs="Bookman Old Style"/>
          <w:sz w:val="26"/>
          <w:szCs w:val="26"/>
        </w:rPr>
        <w:t xml:space="preserve"> 7.</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Були хвилі, що їх гнало заввишки в три</w:t>
      </w:r>
      <w:r w:rsidRPr="00F41028">
        <w:rPr>
          <w:rFonts w:ascii="Bookman Old Style" w:hAnsi="Bookman Old Style" w:cs="Bookman Old Style"/>
          <w:sz w:val="26"/>
          <w:szCs w:val="26"/>
          <w:lang w:val="uk-UA"/>
        </w:rPr>
        <w:t>/п</w:t>
      </w:r>
      <w:r w:rsidRPr="00F41028">
        <w:rPr>
          <w:rFonts w:ascii="Bookman Old Style" w:hAnsi="Bookman Old Style" w:cs="Bookman Old Style"/>
          <w:sz w:val="26"/>
          <w:szCs w:val="26"/>
        </w:rPr>
        <w:t xml:space="preserve">оверховий будинок </w:t>
      </w:r>
      <w:r w:rsidRPr="00F41028">
        <w:rPr>
          <w:rFonts w:ascii="Bookman Old Style" w:hAnsi="Bookman Old Style" w:cs="Bookman Old Style"/>
          <w:i/>
          <w:iCs/>
          <w:sz w:val="26"/>
          <w:szCs w:val="26"/>
        </w:rPr>
        <w:t>(О.</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Гончар).</w:t>
      </w:r>
      <w:r w:rsidRPr="00F41028">
        <w:rPr>
          <w:rFonts w:ascii="Bookman Old Style" w:hAnsi="Bookman Old Style" w:cs="Bookman Old Style"/>
          <w:sz w:val="26"/>
          <w:szCs w:val="26"/>
        </w:rPr>
        <w:t xml:space="preserve"> 8.</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Жовто</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гаряча ягідка глоду розкрилась, і з неї визирало блискуче вічко насіння </w:t>
      </w:r>
      <w:r w:rsidRPr="00F41028">
        <w:rPr>
          <w:rFonts w:ascii="Bookman Old Style" w:hAnsi="Bookman Old Style" w:cs="Bookman Old Style"/>
          <w:i/>
          <w:iCs/>
          <w:sz w:val="26"/>
          <w:szCs w:val="26"/>
        </w:rPr>
        <w:t>(О. Донченко).</w:t>
      </w:r>
    </w:p>
    <w:p w:rsidR="00A2504E" w:rsidRPr="00F41028" w:rsidRDefault="00A2504E" w:rsidP="00D153E1">
      <w:pPr>
        <w:spacing w:after="0" w:line="240" w:lineRule="auto"/>
        <w:jc w:val="both"/>
        <w:rPr>
          <w:rFonts w:ascii="Bookman Old Style" w:hAnsi="Bookman Old Style" w:cs="Bookman Old Style"/>
          <w:b/>
          <w:bCs/>
          <w:sz w:val="26"/>
          <w:szCs w:val="26"/>
        </w:rPr>
      </w:pPr>
    </w:p>
    <w:p w:rsidR="00A2504E" w:rsidRPr="00F41028" w:rsidRDefault="00A2504E" w:rsidP="00D153E1">
      <w:pPr>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rPr>
        <w:t xml:space="preserve">Вправа </w:t>
      </w:r>
      <w:r w:rsidRPr="00F41028">
        <w:rPr>
          <w:rFonts w:ascii="Bookman Old Style" w:hAnsi="Bookman Old Style" w:cs="Bookman Old Style"/>
          <w:b/>
          <w:bCs/>
          <w:sz w:val="26"/>
          <w:szCs w:val="26"/>
          <w:lang w:val="uk-UA"/>
        </w:rPr>
        <w:t>9</w:t>
      </w:r>
      <w:r w:rsidRPr="00F41028">
        <w:rPr>
          <w:rFonts w:ascii="Bookman Old Style" w:hAnsi="Bookman Old Style" w:cs="Bookman Old Style"/>
          <w:b/>
          <w:bCs/>
          <w:i/>
          <w:iCs/>
          <w:sz w:val="26"/>
          <w:szCs w:val="26"/>
        </w:rPr>
        <w:t>. Утворіть складні прикметники від поданих словосполучень, поясніть їх правопис.</w:t>
      </w:r>
    </w:p>
    <w:p w:rsidR="00A2504E" w:rsidRPr="00F41028" w:rsidRDefault="00A2504E" w:rsidP="00A74C68">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М</w:t>
      </w:r>
      <w:r w:rsidRPr="00F41028">
        <w:rPr>
          <w:rFonts w:ascii="Bookman Old Style" w:hAnsi="Bookman Old Style" w:cs="Bookman Old Style"/>
          <w:sz w:val="26"/>
          <w:szCs w:val="26"/>
        </w:rPr>
        <w:t>овний стиль,</w:t>
      </w:r>
      <w:r w:rsidRPr="00F41028">
        <w:rPr>
          <w:rFonts w:ascii="Bookman Old Style" w:hAnsi="Bookman Old Style" w:cs="Bookman Old Style"/>
          <w:sz w:val="26"/>
          <w:szCs w:val="26"/>
          <w:lang w:val="uk-UA"/>
        </w:rPr>
        <w:t xml:space="preserve"> т</w:t>
      </w:r>
      <w:r w:rsidRPr="00F41028">
        <w:rPr>
          <w:rFonts w:ascii="Bookman Old Style" w:hAnsi="Bookman Old Style" w:cs="Bookman Old Style"/>
          <w:sz w:val="26"/>
          <w:szCs w:val="26"/>
        </w:rPr>
        <w:t xml:space="preserve">емний і зелений, високе чоло, сільське господарство, правий берег, народна поезія, </w:t>
      </w:r>
      <w:r w:rsidR="000B6BB9">
        <w:rPr>
          <w:rFonts w:ascii="Bookman Old Style" w:hAnsi="Bookman Old Style" w:cs="Bookman Old Style"/>
          <w:sz w:val="26"/>
          <w:szCs w:val="26"/>
          <w:lang w:val="uk-UA"/>
        </w:rPr>
        <w:t>п</w:t>
      </w:r>
      <w:r w:rsidRPr="00F41028">
        <w:rPr>
          <w:rFonts w:ascii="Bookman Old Style" w:hAnsi="Bookman Old Style" w:cs="Bookman Old Style"/>
          <w:sz w:val="26"/>
          <w:szCs w:val="26"/>
        </w:rPr>
        <w:t>ервісна община, гарячий і жовтий, Західна Європа, Північна Америка, два поверхи, чорні брови, суспільний і політичний, військовий і морський, вище згадувати, обробляти дерево, червоний і гарячий, Кривий Ріг</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кислий і солодкий</w:t>
      </w:r>
      <w:r w:rsidRPr="00F41028">
        <w:rPr>
          <w:rFonts w:ascii="Bookman Old Style" w:hAnsi="Bookman Old Style" w:cs="Bookman Old Style"/>
          <w:sz w:val="26"/>
          <w:szCs w:val="26"/>
          <w:lang w:val="uk-UA"/>
        </w:rPr>
        <w:t>.</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D153E1">
      <w:pPr>
        <w:spacing w:after="0" w:line="240" w:lineRule="auto"/>
        <w:jc w:val="both"/>
        <w:rPr>
          <w:rFonts w:ascii="Bookman Old Style" w:hAnsi="Bookman Old Style" w:cs="Bookman Old Style"/>
          <w:b/>
          <w:bCs/>
          <w:sz w:val="26"/>
          <w:szCs w:val="26"/>
          <w:lang w:val="uk-UA"/>
        </w:rPr>
      </w:pPr>
      <w:r w:rsidRPr="00F41028">
        <w:rPr>
          <w:rFonts w:ascii="Bookman Old Style" w:hAnsi="Bookman Old Style" w:cs="Bookman Old Style"/>
          <w:b/>
          <w:bCs/>
          <w:sz w:val="26"/>
          <w:szCs w:val="26"/>
        </w:rPr>
        <w:t xml:space="preserve">Вправа </w:t>
      </w:r>
      <w:r w:rsidRPr="00F41028">
        <w:rPr>
          <w:rFonts w:ascii="Bookman Old Style" w:hAnsi="Bookman Old Style" w:cs="Bookman Old Style"/>
          <w:b/>
          <w:bCs/>
          <w:sz w:val="26"/>
          <w:szCs w:val="26"/>
          <w:lang w:val="uk-UA"/>
        </w:rPr>
        <w:t>10</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lang w:val="uk-UA"/>
        </w:rPr>
        <w:t>Запишіть складні прикметники разом, окремо, через дефіс.</w:t>
      </w:r>
    </w:p>
    <w:p w:rsidR="00A2504E" w:rsidRPr="00322D4F" w:rsidRDefault="00A2504E" w:rsidP="00A74C68">
      <w:pPr>
        <w:spacing w:after="0" w:line="240" w:lineRule="auto"/>
        <w:ind w:firstLine="567"/>
        <w:jc w:val="both"/>
        <w:rPr>
          <w:rFonts w:ascii="Bookman Old Style" w:hAnsi="Bookman Old Style" w:cs="Bookman Old Style"/>
          <w:sz w:val="26"/>
          <w:szCs w:val="26"/>
          <w:lang w:val="uk-UA"/>
        </w:rPr>
      </w:pPr>
      <w:r w:rsidRPr="00322D4F">
        <w:rPr>
          <w:rFonts w:ascii="Bookman Old Style" w:hAnsi="Bookman Old Style" w:cs="Bookman Old Style"/>
          <w:sz w:val="26"/>
          <w:szCs w:val="26"/>
          <w:lang w:val="uk-UA"/>
        </w:rPr>
        <w:t>Д</w:t>
      </w:r>
      <w:r w:rsidRPr="00322D4F">
        <w:rPr>
          <w:rFonts w:ascii="Bookman Old Style" w:hAnsi="Bookman Old Style" w:cs="Bookman Old Style"/>
          <w:sz w:val="26"/>
          <w:szCs w:val="26"/>
        </w:rPr>
        <w:t>іаметрально/протилежни</w:t>
      </w:r>
      <w:r w:rsidRPr="00322D4F">
        <w:rPr>
          <w:rFonts w:ascii="Bookman Old Style" w:hAnsi="Bookman Old Style" w:cs="Bookman Old Style"/>
          <w:sz w:val="26"/>
          <w:szCs w:val="26"/>
          <w:lang w:val="uk-UA"/>
        </w:rPr>
        <w:t>й, з</w:t>
      </w:r>
      <w:r w:rsidRPr="00322D4F">
        <w:rPr>
          <w:rFonts w:ascii="Bookman Old Style" w:hAnsi="Bookman Old Style" w:cs="Bookman Old Style"/>
          <w:sz w:val="26"/>
          <w:szCs w:val="26"/>
        </w:rPr>
        <w:t xml:space="preserve">агально/освітній, добро/зичливий, електро/силовий, матеріально/зацікавлений, </w:t>
      </w:r>
      <w:r w:rsidR="00A74C68" w:rsidRPr="00322D4F">
        <w:rPr>
          <w:rFonts w:ascii="Bookman Old Style" w:hAnsi="Bookman Old Style" w:cs="Bookman Old Style"/>
          <w:sz w:val="26"/>
          <w:szCs w:val="26"/>
        </w:rPr>
        <w:t xml:space="preserve">східно/слов’янський, </w:t>
      </w:r>
      <w:r w:rsidRPr="00322D4F">
        <w:rPr>
          <w:rFonts w:ascii="Bookman Old Style" w:hAnsi="Bookman Old Style" w:cs="Bookman Old Style"/>
          <w:sz w:val="26"/>
          <w:szCs w:val="26"/>
        </w:rPr>
        <w:t xml:space="preserve">тепло/обмінний, народно/господарський, </w:t>
      </w:r>
      <w:r w:rsidR="00A74C68" w:rsidRPr="00322D4F">
        <w:rPr>
          <w:rFonts w:ascii="Bookman Old Style" w:hAnsi="Bookman Old Style" w:cs="Bookman Old Style"/>
          <w:sz w:val="26"/>
          <w:szCs w:val="26"/>
        </w:rPr>
        <w:t xml:space="preserve">сільсько/господарський, </w:t>
      </w:r>
      <w:r w:rsidRPr="00322D4F">
        <w:rPr>
          <w:rFonts w:ascii="Bookman Old Style" w:hAnsi="Bookman Old Style" w:cs="Bookman Old Style"/>
          <w:sz w:val="26"/>
          <w:szCs w:val="26"/>
        </w:rPr>
        <w:t xml:space="preserve">мовно/стильовий, дерево/обробний, </w:t>
      </w:r>
      <w:r w:rsidR="00A74C68" w:rsidRPr="00322D4F">
        <w:rPr>
          <w:rFonts w:ascii="Bookman Old Style" w:hAnsi="Bookman Old Style" w:cs="Bookman Old Style"/>
          <w:sz w:val="26"/>
          <w:szCs w:val="26"/>
        </w:rPr>
        <w:t xml:space="preserve">контрольно/вимірювальний, військово/зобов’язаний, військово/полонений, </w:t>
      </w:r>
      <w:r w:rsidRPr="00322D4F">
        <w:rPr>
          <w:rFonts w:ascii="Bookman Old Style" w:hAnsi="Bookman Old Style" w:cs="Bookman Old Style"/>
          <w:sz w:val="26"/>
          <w:szCs w:val="26"/>
        </w:rPr>
        <w:t xml:space="preserve">машино/будівний, м’ясо/заготівельний, </w:t>
      </w:r>
      <w:r w:rsidR="00A74C68" w:rsidRPr="00322D4F">
        <w:rPr>
          <w:rFonts w:ascii="Bookman Old Style" w:hAnsi="Bookman Old Style" w:cs="Bookman Old Style"/>
          <w:sz w:val="26"/>
          <w:szCs w:val="26"/>
        </w:rPr>
        <w:t>ново/утворений, сіро/голубий</w:t>
      </w:r>
      <w:r w:rsidR="00A74C68" w:rsidRPr="00322D4F">
        <w:rPr>
          <w:rFonts w:ascii="Bookman Old Style" w:hAnsi="Bookman Old Style" w:cs="Bookman Old Style"/>
          <w:sz w:val="26"/>
          <w:szCs w:val="26"/>
          <w:lang w:val="uk-UA"/>
        </w:rPr>
        <w:t>,</w:t>
      </w:r>
      <w:r w:rsidR="00A74C68" w:rsidRPr="00322D4F">
        <w:rPr>
          <w:rFonts w:ascii="Bookman Old Style" w:hAnsi="Bookman Old Style" w:cs="Bookman Old Style"/>
          <w:sz w:val="26"/>
          <w:szCs w:val="26"/>
        </w:rPr>
        <w:t xml:space="preserve"> різко/окреслений, </w:t>
      </w:r>
      <w:r w:rsidRPr="00322D4F">
        <w:rPr>
          <w:rFonts w:ascii="Bookman Old Style" w:hAnsi="Bookman Old Style" w:cs="Bookman Old Style"/>
          <w:sz w:val="26"/>
          <w:szCs w:val="26"/>
        </w:rPr>
        <w:t>вище/згаданий, загально/державний, двадцяти/поверховий, віце/пре</w:t>
      </w:r>
      <w:r w:rsidR="000D2DAC">
        <w:rPr>
          <w:rFonts w:ascii="Bookman Old Style" w:hAnsi="Bookman Old Style" w:cs="Bookman Old Style"/>
          <w:sz w:val="26"/>
          <w:szCs w:val="26"/>
          <w:lang w:val="uk-UA"/>
        </w:rPr>
        <w:t>-</w:t>
      </w:r>
      <w:r w:rsidRPr="00322D4F">
        <w:rPr>
          <w:rFonts w:ascii="Bookman Old Style" w:hAnsi="Bookman Old Style" w:cs="Bookman Old Style"/>
          <w:sz w:val="26"/>
          <w:szCs w:val="26"/>
        </w:rPr>
        <w:t>зидентський, аграрно/сировинний, історико/культурний, військо</w:t>
      </w:r>
      <w:r w:rsidR="000D2DAC">
        <w:rPr>
          <w:rFonts w:ascii="Bookman Old Style" w:hAnsi="Bookman Old Style" w:cs="Bookman Old Style"/>
          <w:sz w:val="26"/>
          <w:szCs w:val="26"/>
          <w:lang w:val="uk-UA"/>
        </w:rPr>
        <w:t>-</w:t>
      </w:r>
      <w:r w:rsidRPr="00322D4F">
        <w:rPr>
          <w:rFonts w:ascii="Bookman Old Style" w:hAnsi="Bookman Old Style" w:cs="Bookman Old Style"/>
          <w:sz w:val="26"/>
          <w:szCs w:val="26"/>
        </w:rPr>
        <w:t>во/морський, воєнно/стратегічний, м’ясо/молочний, північно/захід</w:t>
      </w:r>
      <w:r w:rsidR="000D2DAC">
        <w:rPr>
          <w:rFonts w:ascii="Bookman Old Style" w:hAnsi="Bookman Old Style" w:cs="Bookman Old Style"/>
          <w:sz w:val="26"/>
          <w:szCs w:val="26"/>
          <w:lang w:val="uk-UA"/>
        </w:rPr>
        <w:t>-</w:t>
      </w:r>
      <w:r w:rsidRPr="00322D4F">
        <w:rPr>
          <w:rFonts w:ascii="Bookman Old Style" w:hAnsi="Bookman Old Style" w:cs="Bookman Old Style"/>
          <w:sz w:val="26"/>
          <w:szCs w:val="26"/>
        </w:rPr>
        <w:t xml:space="preserve">ний, </w:t>
      </w:r>
      <w:r w:rsidR="00A74C68" w:rsidRPr="00322D4F">
        <w:rPr>
          <w:rFonts w:ascii="Bookman Old Style" w:hAnsi="Bookman Old Style" w:cs="Bookman Old Style"/>
          <w:sz w:val="26"/>
          <w:szCs w:val="26"/>
        </w:rPr>
        <w:t>червоно/гарячий,</w:t>
      </w:r>
      <w:r w:rsidRPr="00322D4F">
        <w:rPr>
          <w:rFonts w:ascii="Bookman Old Style" w:hAnsi="Bookman Old Style" w:cs="Bookman Old Style"/>
          <w:sz w:val="26"/>
          <w:szCs w:val="26"/>
        </w:rPr>
        <w:t xml:space="preserve"> кисло/солодкий, жовто/гарячий, темно/зеле</w:t>
      </w:r>
      <w:r w:rsidR="000D2DAC">
        <w:rPr>
          <w:rFonts w:ascii="Bookman Old Style" w:hAnsi="Bookman Old Style" w:cs="Bookman Old Style"/>
          <w:sz w:val="26"/>
          <w:szCs w:val="26"/>
          <w:lang w:val="uk-UA"/>
        </w:rPr>
        <w:t>-</w:t>
      </w:r>
      <w:r w:rsidRPr="00322D4F">
        <w:rPr>
          <w:rFonts w:ascii="Bookman Old Style" w:hAnsi="Bookman Old Style" w:cs="Bookman Old Style"/>
          <w:sz w:val="26"/>
          <w:szCs w:val="26"/>
        </w:rPr>
        <w:t>ний</w:t>
      </w:r>
      <w:r w:rsidRPr="00322D4F">
        <w:rPr>
          <w:rFonts w:ascii="Bookman Old Style" w:hAnsi="Bookman Old Style" w:cs="Bookman Old Style"/>
          <w:sz w:val="26"/>
          <w:szCs w:val="26"/>
          <w:lang w:val="uk-UA"/>
        </w:rPr>
        <w:t>.</w:t>
      </w:r>
    </w:p>
    <w:p w:rsidR="00A2504E" w:rsidRPr="00F41028" w:rsidRDefault="00A2504E" w:rsidP="002274C2">
      <w:pPr>
        <w:spacing w:after="0" w:line="240" w:lineRule="auto"/>
        <w:ind w:firstLine="851"/>
        <w:jc w:val="both"/>
        <w:rPr>
          <w:rFonts w:ascii="Bookman Old Style" w:hAnsi="Bookman Old Style" w:cs="Bookman Old Style"/>
          <w:b/>
          <w:bCs/>
          <w:sz w:val="26"/>
          <w:szCs w:val="26"/>
          <w:lang w:val="uk-UA"/>
        </w:rPr>
      </w:pPr>
    </w:p>
    <w:p w:rsidR="00A2504E" w:rsidRPr="00F41028" w:rsidRDefault="00A2504E" w:rsidP="000A6E20">
      <w:pPr>
        <w:shd w:val="clear" w:color="auto" w:fill="FFFFFF"/>
        <w:tabs>
          <w:tab w:val="left" w:pos="5539"/>
        </w:tabs>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color w:val="000000"/>
          <w:spacing w:val="-1"/>
          <w:sz w:val="26"/>
          <w:szCs w:val="26"/>
          <w:lang w:val="uk-UA"/>
        </w:rPr>
        <w:t>Вправа 11</w:t>
      </w:r>
      <w:r w:rsidRPr="00F41028">
        <w:rPr>
          <w:rFonts w:ascii="Bookman Old Style" w:hAnsi="Bookman Old Style" w:cs="Bookman Old Style"/>
          <w:b/>
          <w:bCs/>
          <w:i/>
          <w:iCs/>
          <w:color w:val="000000"/>
          <w:spacing w:val="-1"/>
          <w:sz w:val="26"/>
          <w:szCs w:val="26"/>
          <w:lang w:val="uk-UA"/>
        </w:rPr>
        <w:t xml:space="preserve">. Від поданих слів утворіть складні прикметники, запишіть </w:t>
      </w:r>
      <w:r w:rsidRPr="00F41028">
        <w:rPr>
          <w:rFonts w:ascii="Bookman Old Style" w:hAnsi="Bookman Old Style" w:cs="Bookman Old Style"/>
          <w:b/>
          <w:bCs/>
          <w:i/>
          <w:iCs/>
          <w:color w:val="000000"/>
          <w:spacing w:val="1"/>
          <w:sz w:val="26"/>
          <w:szCs w:val="26"/>
          <w:lang w:val="uk-UA"/>
        </w:rPr>
        <w:t xml:space="preserve">їх групами за особливостями правопису – разом, через дефіс, окремо. З трьома складними словами (на вибір) складіть речення. </w:t>
      </w:r>
    </w:p>
    <w:p w:rsidR="00A2504E" w:rsidRPr="00F41028" w:rsidRDefault="00A2504E" w:rsidP="00A74C68">
      <w:pPr>
        <w:shd w:val="clear" w:color="auto" w:fill="FFFFFF"/>
        <w:spacing w:after="0" w:line="240" w:lineRule="auto"/>
        <w:ind w:left="10" w:right="19" w:firstLine="557"/>
        <w:jc w:val="both"/>
        <w:rPr>
          <w:rFonts w:ascii="Bookman Old Style" w:hAnsi="Bookman Old Style" w:cs="Bookman Old Style"/>
          <w:sz w:val="26"/>
          <w:szCs w:val="26"/>
          <w:lang w:val="uk-UA"/>
        </w:rPr>
      </w:pPr>
      <w:r w:rsidRPr="00F41028">
        <w:rPr>
          <w:rFonts w:ascii="Bookman Old Style" w:hAnsi="Bookman Old Style" w:cs="Bookman Old Style"/>
          <w:color w:val="000000"/>
          <w:spacing w:val="-1"/>
          <w:sz w:val="26"/>
          <w:szCs w:val="26"/>
          <w:lang w:val="uk-UA"/>
        </w:rPr>
        <w:t>Південний Крим; військовий, ци</w:t>
      </w:r>
      <w:r w:rsidRPr="00F41028">
        <w:rPr>
          <w:rFonts w:ascii="Bookman Old Style" w:hAnsi="Bookman Old Style" w:cs="Bookman Old Style"/>
          <w:color w:val="000000"/>
          <w:spacing w:val="2"/>
          <w:sz w:val="26"/>
          <w:szCs w:val="26"/>
          <w:lang w:val="uk-UA"/>
        </w:rPr>
        <w:t xml:space="preserve">вільний; </w:t>
      </w:r>
      <w:r w:rsidRPr="00F41028">
        <w:rPr>
          <w:rFonts w:ascii="Bookman Old Style" w:hAnsi="Bookman Old Style" w:cs="Bookman Old Style"/>
          <w:color w:val="000000"/>
          <w:spacing w:val="-1"/>
          <w:sz w:val="26"/>
          <w:szCs w:val="26"/>
          <w:lang w:val="uk-UA"/>
        </w:rPr>
        <w:t>судовий, психологічний</w:t>
      </w:r>
      <w:r w:rsidRPr="00F41028">
        <w:rPr>
          <w:rFonts w:ascii="Bookman Old Style" w:hAnsi="Bookman Old Style" w:cs="Bookman Old Style"/>
          <w:color w:val="000000"/>
          <w:spacing w:val="2"/>
          <w:sz w:val="26"/>
          <w:szCs w:val="26"/>
          <w:lang w:val="uk-UA"/>
        </w:rPr>
        <w:t xml:space="preserve">; проектний, розвідувальний; воєнний, економічний; </w:t>
      </w:r>
      <w:r w:rsidRPr="00F41028">
        <w:rPr>
          <w:rFonts w:ascii="Bookman Old Style" w:hAnsi="Bookman Old Style" w:cs="Bookman Old Style"/>
          <w:color w:val="000000"/>
          <w:spacing w:val="1"/>
          <w:sz w:val="26"/>
          <w:szCs w:val="26"/>
          <w:lang w:val="uk-UA"/>
        </w:rPr>
        <w:t>протезний, ортопедичний; жовтий, зелений; малий, дослідже</w:t>
      </w:r>
      <w:r w:rsidRPr="00F41028">
        <w:rPr>
          <w:rFonts w:ascii="Bookman Old Style" w:hAnsi="Bookman Old Style" w:cs="Bookman Old Style"/>
          <w:color w:val="000000"/>
          <w:sz w:val="26"/>
          <w:szCs w:val="26"/>
          <w:lang w:val="uk-UA"/>
        </w:rPr>
        <w:t>ний; психологічний, складний; ідейний, теоретичний; природ</w:t>
      </w:r>
      <w:r w:rsidRPr="00F41028">
        <w:rPr>
          <w:rFonts w:ascii="Bookman Old Style" w:hAnsi="Bookman Old Style" w:cs="Bookman Old Style"/>
          <w:color w:val="000000"/>
          <w:spacing w:val="2"/>
          <w:sz w:val="26"/>
          <w:szCs w:val="26"/>
          <w:lang w:val="uk-UA"/>
        </w:rPr>
        <w:t>ний, кліматичний; широкий, масштабний; матеріальний, за</w:t>
      </w:r>
      <w:r w:rsidRPr="00F41028">
        <w:rPr>
          <w:rFonts w:ascii="Bookman Old Style" w:hAnsi="Bookman Old Style" w:cs="Bookman Old Style"/>
          <w:color w:val="000000"/>
          <w:spacing w:val="-2"/>
          <w:sz w:val="26"/>
          <w:szCs w:val="26"/>
          <w:lang w:val="uk-UA"/>
        </w:rPr>
        <w:t xml:space="preserve">безпечений; контрольний, сортувальний; державний, правовий; </w:t>
      </w:r>
      <w:r w:rsidRPr="00F41028">
        <w:rPr>
          <w:rFonts w:ascii="Bookman Old Style" w:hAnsi="Bookman Old Style" w:cs="Bookman Old Style"/>
          <w:color w:val="000000"/>
          <w:spacing w:val="-3"/>
          <w:sz w:val="26"/>
          <w:szCs w:val="26"/>
          <w:lang w:val="uk-UA"/>
        </w:rPr>
        <w:t xml:space="preserve">навчальний, виховний; внутрішній, галузевий; </w:t>
      </w:r>
      <w:r w:rsidRPr="00F41028">
        <w:rPr>
          <w:rFonts w:ascii="Bookman Old Style" w:hAnsi="Bookman Old Style" w:cs="Bookman Old Style"/>
          <w:color w:val="000000"/>
          <w:spacing w:val="-3"/>
          <w:sz w:val="26"/>
          <w:szCs w:val="26"/>
          <w:lang w:val="uk-UA"/>
        </w:rPr>
        <w:lastRenderedPageBreak/>
        <w:t>південний, захід</w:t>
      </w:r>
      <w:r w:rsidRPr="00F41028">
        <w:rPr>
          <w:rFonts w:ascii="Bookman Old Style" w:hAnsi="Bookman Old Style" w:cs="Bookman Old Style"/>
          <w:color w:val="000000"/>
          <w:spacing w:val="-2"/>
          <w:sz w:val="26"/>
          <w:szCs w:val="26"/>
          <w:lang w:val="uk-UA"/>
        </w:rPr>
        <w:t xml:space="preserve">ний; світлий, синій; гіркуватий, солоний; східний, український; </w:t>
      </w:r>
      <w:r w:rsidRPr="00F41028">
        <w:rPr>
          <w:rFonts w:ascii="Bookman Old Style" w:hAnsi="Bookman Old Style" w:cs="Bookman Old Style"/>
          <w:color w:val="000000"/>
          <w:spacing w:val="1"/>
          <w:sz w:val="26"/>
          <w:szCs w:val="26"/>
          <w:lang w:val="uk-UA"/>
        </w:rPr>
        <w:t>північний, східний; продовгуватий, еліптичний; кілька, день; двадцять, рік; спортивний, масовий.</w:t>
      </w:r>
    </w:p>
    <w:p w:rsidR="00A2504E" w:rsidRPr="00F41028" w:rsidRDefault="00A2504E" w:rsidP="00D153E1">
      <w:pPr>
        <w:shd w:val="clear" w:color="auto" w:fill="FFFFFF"/>
        <w:spacing w:after="0" w:line="240" w:lineRule="auto"/>
        <w:ind w:left="110" w:right="19"/>
        <w:jc w:val="both"/>
        <w:rPr>
          <w:rFonts w:ascii="Bookman Old Style" w:hAnsi="Bookman Old Style" w:cs="Bookman Old Style"/>
          <w:b/>
          <w:bCs/>
          <w:color w:val="000000"/>
          <w:spacing w:val="-2"/>
          <w:sz w:val="26"/>
          <w:szCs w:val="26"/>
          <w:lang w:val="uk-UA"/>
        </w:rPr>
      </w:pPr>
    </w:p>
    <w:p w:rsidR="00A2504E" w:rsidRPr="00F41028" w:rsidRDefault="00A2504E" w:rsidP="00C74490">
      <w:pPr>
        <w:shd w:val="clear" w:color="auto" w:fill="FFFFFF"/>
        <w:spacing w:after="0" w:line="240" w:lineRule="auto"/>
        <w:ind w:right="19"/>
        <w:jc w:val="both"/>
        <w:rPr>
          <w:rFonts w:ascii="Bookman Old Style" w:hAnsi="Bookman Old Style" w:cs="Bookman Old Style"/>
          <w:b/>
          <w:bCs/>
          <w:i/>
          <w:iCs/>
          <w:sz w:val="26"/>
          <w:szCs w:val="26"/>
        </w:rPr>
      </w:pPr>
      <w:r w:rsidRPr="00F41028">
        <w:rPr>
          <w:rFonts w:ascii="Bookman Old Style" w:hAnsi="Bookman Old Style" w:cs="Bookman Old Style"/>
          <w:b/>
          <w:bCs/>
          <w:color w:val="000000"/>
          <w:spacing w:val="-2"/>
          <w:sz w:val="26"/>
          <w:szCs w:val="26"/>
          <w:lang w:val="uk-UA"/>
        </w:rPr>
        <w:t>Вправа 12</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b/>
          <w:bCs/>
          <w:i/>
          <w:iCs/>
          <w:color w:val="000000"/>
          <w:spacing w:val="-2"/>
          <w:sz w:val="26"/>
          <w:szCs w:val="26"/>
          <w:lang w:val="uk-UA"/>
        </w:rPr>
        <w:t>Перепишіть речення, знімаючи риску у складних прикметниках.</w:t>
      </w:r>
    </w:p>
    <w:p w:rsidR="00A2504E" w:rsidRPr="00F41028" w:rsidRDefault="00A2504E" w:rsidP="00A74C68">
      <w:pPr>
        <w:shd w:val="clear" w:color="auto" w:fill="FFFFFF"/>
        <w:spacing w:after="0" w:line="240" w:lineRule="auto"/>
        <w:ind w:right="5" w:firstLine="567"/>
        <w:jc w:val="both"/>
        <w:rPr>
          <w:rFonts w:ascii="Bookman Old Style" w:hAnsi="Bookman Old Style" w:cs="Bookman Old Style"/>
          <w:sz w:val="26"/>
          <w:szCs w:val="26"/>
          <w:lang w:val="uk-UA"/>
        </w:rPr>
      </w:pPr>
      <w:r w:rsidRPr="00F41028">
        <w:rPr>
          <w:rFonts w:ascii="Bookman Old Style" w:hAnsi="Bookman Old Style" w:cs="Bookman Old Style"/>
          <w:color w:val="000000"/>
          <w:spacing w:val="-2"/>
          <w:sz w:val="26"/>
          <w:szCs w:val="26"/>
          <w:lang w:val="uk-UA"/>
        </w:rPr>
        <w:t xml:space="preserve">1. </w:t>
      </w:r>
      <w:r w:rsidRPr="00F41028">
        <w:rPr>
          <w:rFonts w:ascii="Bookman Old Style" w:hAnsi="Bookman Old Style" w:cs="Bookman Old Style"/>
          <w:color w:val="000000"/>
          <w:spacing w:val="1"/>
          <w:sz w:val="26"/>
          <w:szCs w:val="26"/>
          <w:lang w:val="uk-UA"/>
        </w:rPr>
        <w:t>Над широким степом поважно зня</w:t>
      </w:r>
      <w:r w:rsidRPr="00F41028">
        <w:rPr>
          <w:rFonts w:ascii="Bookman Old Style" w:hAnsi="Bookman Old Style" w:cs="Bookman Old Style"/>
          <w:color w:val="000000"/>
          <w:spacing w:val="1"/>
          <w:sz w:val="26"/>
          <w:szCs w:val="26"/>
          <w:lang w:val="uk-UA"/>
        </w:rPr>
        <w:softHyphen/>
        <w:t>лася пара ясно/білих довго/шиїх лебедів</w:t>
      </w:r>
      <w:r w:rsidRPr="00F41028">
        <w:rPr>
          <w:rFonts w:ascii="Bookman Old Style" w:hAnsi="Bookman Old Style" w:cs="Bookman Old Style"/>
          <w:color w:val="000000"/>
          <w:spacing w:val="-3"/>
          <w:sz w:val="26"/>
          <w:szCs w:val="26"/>
          <w:lang w:val="uk-UA"/>
        </w:rPr>
        <w:t xml:space="preserve">. </w:t>
      </w:r>
      <w:r w:rsidRPr="00F41028">
        <w:rPr>
          <w:rFonts w:ascii="Bookman Old Style" w:hAnsi="Bookman Old Style" w:cs="Bookman Old Style"/>
          <w:color w:val="000000"/>
          <w:sz w:val="26"/>
          <w:szCs w:val="26"/>
          <w:lang w:val="uk-UA"/>
        </w:rPr>
        <w:t xml:space="preserve">2. Синьо/зелені постаті дрімучих ялин насторожено височіли на краю лісу. </w:t>
      </w:r>
      <w:r w:rsidRPr="00F41028">
        <w:rPr>
          <w:rFonts w:ascii="Bookman Old Style" w:hAnsi="Bookman Old Style" w:cs="Bookman Old Style"/>
          <w:color w:val="000000"/>
          <w:spacing w:val="2"/>
          <w:sz w:val="26"/>
          <w:szCs w:val="26"/>
          <w:lang w:val="uk-UA"/>
        </w:rPr>
        <w:t xml:space="preserve">3. Василько бігав понад крутим скелястим </w:t>
      </w:r>
      <w:r w:rsidRPr="00F41028">
        <w:rPr>
          <w:rFonts w:ascii="Bookman Old Style" w:hAnsi="Bookman Old Style" w:cs="Bookman Old Style"/>
          <w:color w:val="000000"/>
          <w:spacing w:val="-1"/>
          <w:sz w:val="26"/>
          <w:szCs w:val="26"/>
          <w:lang w:val="uk-UA"/>
        </w:rPr>
        <w:t>берегом і ловив прудко/крилих лелек. 4. С</w:t>
      </w:r>
      <w:r w:rsidRPr="00F41028">
        <w:rPr>
          <w:rFonts w:ascii="Bookman Old Style" w:hAnsi="Bookman Old Style" w:cs="Bookman Old Style"/>
          <w:color w:val="000000"/>
          <w:sz w:val="26"/>
          <w:szCs w:val="26"/>
          <w:lang w:val="uk-UA"/>
        </w:rPr>
        <w:t>олодко/тривожні звуки великодніх дзвонів холодять душу. 5.</w:t>
      </w:r>
      <w:r w:rsidRPr="00F41028">
        <w:rPr>
          <w:rFonts w:ascii="Bookman Old Style" w:hAnsi="Bookman Old Style" w:cs="Bookman Old Style"/>
          <w:i/>
          <w:iCs/>
          <w:color w:val="000000"/>
          <w:sz w:val="26"/>
          <w:szCs w:val="26"/>
          <w:lang w:val="uk-UA"/>
        </w:rPr>
        <w:t xml:space="preserve"> </w:t>
      </w:r>
      <w:r w:rsidRPr="00F41028">
        <w:rPr>
          <w:rFonts w:ascii="Bookman Old Style" w:hAnsi="Bookman Old Style" w:cs="Bookman Old Style"/>
          <w:color w:val="000000"/>
          <w:sz w:val="26"/>
          <w:szCs w:val="26"/>
          <w:lang w:val="uk-UA"/>
        </w:rPr>
        <w:t>Край села височів</w:t>
      </w:r>
      <w:r w:rsidRPr="00F41028">
        <w:rPr>
          <w:rFonts w:ascii="Bookman Old Style" w:hAnsi="Bookman Old Style" w:cs="Bookman Old Style"/>
          <w:color w:val="000000"/>
          <w:spacing w:val="-1"/>
          <w:sz w:val="26"/>
          <w:szCs w:val="26"/>
          <w:lang w:val="uk-UA"/>
        </w:rPr>
        <w:t xml:space="preserve"> кремезний сто/літній дуб. </w:t>
      </w:r>
      <w:r w:rsidRPr="00F41028">
        <w:rPr>
          <w:rFonts w:ascii="Bookman Old Style" w:hAnsi="Bookman Old Style" w:cs="Bookman Old Style"/>
          <w:color w:val="000000"/>
          <w:spacing w:val="1"/>
          <w:sz w:val="26"/>
          <w:szCs w:val="26"/>
          <w:lang w:val="uk-UA"/>
        </w:rPr>
        <w:t xml:space="preserve">6. Молоду маму всі радісно вітали з ново/народженою. </w:t>
      </w:r>
      <w:r w:rsidRPr="00F41028">
        <w:rPr>
          <w:rFonts w:ascii="Bookman Old Style" w:hAnsi="Bookman Old Style" w:cs="Bookman Old Style"/>
          <w:color w:val="000000"/>
          <w:spacing w:val="2"/>
          <w:sz w:val="26"/>
          <w:szCs w:val="26"/>
          <w:lang w:val="uk-UA"/>
        </w:rPr>
        <w:t>7. Перед нею пост</w:t>
      </w:r>
      <w:r w:rsidR="00BA2D34" w:rsidRPr="00F41028">
        <w:rPr>
          <w:rFonts w:ascii="Bookman Old Style" w:hAnsi="Bookman Old Style" w:cs="Bookman Old Style"/>
          <w:color w:val="000000"/>
          <w:spacing w:val="2"/>
          <w:sz w:val="26"/>
          <w:szCs w:val="26"/>
          <w:lang w:val="uk-UA"/>
        </w:rPr>
        <w:t>ав світло/чубий хлопчина</w:t>
      </w:r>
      <w:r w:rsidRPr="00F41028">
        <w:rPr>
          <w:rFonts w:ascii="Bookman Old Style" w:hAnsi="Bookman Old Style" w:cs="Bookman Old Style"/>
          <w:color w:val="000000"/>
          <w:spacing w:val="2"/>
          <w:sz w:val="26"/>
          <w:szCs w:val="26"/>
          <w:lang w:val="uk-UA"/>
        </w:rPr>
        <w:t xml:space="preserve"> з широко/поставленими очима </w:t>
      </w:r>
      <w:r w:rsidRPr="00F41028">
        <w:rPr>
          <w:rFonts w:ascii="Bookman Old Style" w:hAnsi="Bookman Old Style" w:cs="Bookman Old Style"/>
          <w:i/>
          <w:iCs/>
          <w:color w:val="000000"/>
          <w:spacing w:val="2"/>
          <w:sz w:val="26"/>
          <w:szCs w:val="26"/>
          <w:lang w:val="uk-UA"/>
        </w:rPr>
        <w:t>(Л. Авдіковська).</w:t>
      </w:r>
      <w:r w:rsidRPr="00F41028">
        <w:rPr>
          <w:rFonts w:ascii="Bookman Old Style" w:hAnsi="Bookman Old Style" w:cs="Bookman Old Style"/>
          <w:color w:val="000000"/>
          <w:spacing w:val="2"/>
          <w:sz w:val="26"/>
          <w:szCs w:val="26"/>
          <w:lang w:val="uk-UA"/>
        </w:rPr>
        <w:t xml:space="preserve"> </w:t>
      </w:r>
    </w:p>
    <w:p w:rsidR="00A2504E" w:rsidRPr="00F41028" w:rsidRDefault="00A2504E" w:rsidP="00D153E1">
      <w:pPr>
        <w:shd w:val="clear" w:color="auto" w:fill="FFFFFF"/>
        <w:spacing w:after="0" w:line="240" w:lineRule="auto"/>
        <w:jc w:val="both"/>
        <w:rPr>
          <w:rFonts w:ascii="Bookman Old Style" w:hAnsi="Bookman Old Style" w:cs="Bookman Old Style"/>
          <w:b/>
          <w:bCs/>
          <w:spacing w:val="-1"/>
          <w:sz w:val="26"/>
          <w:szCs w:val="26"/>
          <w:lang w:val="uk-UA"/>
        </w:rPr>
      </w:pPr>
    </w:p>
    <w:p w:rsidR="00A2504E" w:rsidRPr="00F41028" w:rsidRDefault="00A2504E" w:rsidP="00D153E1">
      <w:pPr>
        <w:shd w:val="clear" w:color="auto" w:fill="FFFFFF"/>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spacing w:val="-1"/>
          <w:sz w:val="26"/>
          <w:szCs w:val="26"/>
          <w:lang w:val="uk-UA"/>
        </w:rPr>
        <w:t>Вправа 13</w:t>
      </w:r>
      <w:r w:rsidRPr="00F41028">
        <w:rPr>
          <w:rFonts w:ascii="Bookman Old Style" w:hAnsi="Bookman Old Style" w:cs="Bookman Old Style"/>
          <w:b/>
          <w:bCs/>
          <w:sz w:val="26"/>
          <w:szCs w:val="26"/>
          <w:lang w:val="uk-UA"/>
        </w:rPr>
        <w:t>*</w:t>
      </w:r>
      <w:r w:rsidRPr="00F41028">
        <w:rPr>
          <w:rFonts w:ascii="Bookman Old Style" w:hAnsi="Bookman Old Style" w:cs="Bookman Old Style"/>
          <w:b/>
          <w:bCs/>
          <w:spacing w:val="-1"/>
          <w:sz w:val="26"/>
          <w:szCs w:val="26"/>
          <w:lang w:val="uk-UA"/>
        </w:rPr>
        <w:t>.</w:t>
      </w:r>
      <w:r w:rsidRPr="00F41028">
        <w:rPr>
          <w:rFonts w:ascii="Bookman Old Style" w:hAnsi="Bookman Old Style" w:cs="Bookman Old Style"/>
          <w:spacing w:val="-1"/>
          <w:sz w:val="26"/>
          <w:szCs w:val="26"/>
          <w:lang w:val="uk-UA"/>
        </w:rPr>
        <w:t xml:space="preserve"> </w:t>
      </w:r>
      <w:r w:rsidRPr="00F41028">
        <w:rPr>
          <w:rFonts w:ascii="Bookman Old Style" w:hAnsi="Bookman Old Style" w:cs="Bookman Old Style"/>
          <w:b/>
          <w:bCs/>
          <w:i/>
          <w:iCs/>
          <w:spacing w:val="-1"/>
          <w:sz w:val="26"/>
          <w:szCs w:val="26"/>
          <w:lang w:val="uk-UA"/>
        </w:rPr>
        <w:t>Перепишіть, розкриваючи дужки і, де треба, вставляючи дефіс.</w:t>
      </w:r>
    </w:p>
    <w:p w:rsidR="00A2504E" w:rsidRPr="00F41028" w:rsidRDefault="00A2504E" w:rsidP="000A6E20">
      <w:pPr>
        <w:shd w:val="clear" w:color="auto" w:fill="FFFFFF"/>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lang w:val="uk-UA"/>
        </w:rPr>
        <w:t xml:space="preserve">І.1. Ніхто свого щастя(долі) не вгадає </w:t>
      </w:r>
      <w:r w:rsidRPr="00F41028">
        <w:rPr>
          <w:rFonts w:ascii="Bookman Old Style" w:hAnsi="Bookman Old Style" w:cs="Bookman Old Style"/>
          <w:i/>
          <w:iCs/>
          <w:sz w:val="26"/>
          <w:szCs w:val="26"/>
          <w:lang w:val="uk-UA"/>
        </w:rPr>
        <w:t>(М. Стельмах).</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Cs/>
          <w:sz w:val="26"/>
          <w:szCs w:val="26"/>
          <w:lang w:val="uk-UA"/>
        </w:rPr>
        <w:t>2.</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 xml:space="preserve">Мій синочок синьо(окий) в колисці усміхається мені </w:t>
      </w:r>
      <w:r w:rsidRPr="00F41028">
        <w:rPr>
          <w:rFonts w:ascii="Bookman Old Style" w:hAnsi="Bookman Old Style" w:cs="Bookman Old Style"/>
          <w:i/>
          <w:iCs/>
          <w:sz w:val="26"/>
          <w:szCs w:val="26"/>
          <w:lang w:val="uk-UA"/>
        </w:rPr>
        <w:t xml:space="preserve">(В. Сосюра). </w:t>
      </w:r>
      <w:r w:rsidRPr="00F41028">
        <w:rPr>
          <w:rFonts w:ascii="Bookman Old Style" w:hAnsi="Bookman Old Style" w:cs="Bookman Old Style"/>
          <w:sz w:val="26"/>
          <w:szCs w:val="26"/>
          <w:lang w:val="uk-UA"/>
        </w:rPr>
        <w:t xml:space="preserve">3. Пильнуйте, люди добрі й щирі, не спіть, учені і женці! Чатують нас людино(звірі) з страхіттям атомним в руці </w:t>
      </w:r>
      <w:r w:rsidRPr="00F41028">
        <w:rPr>
          <w:rFonts w:ascii="Bookman Old Style" w:hAnsi="Bookman Old Style" w:cs="Bookman Old Style"/>
          <w:i/>
          <w:iCs/>
          <w:sz w:val="26"/>
          <w:szCs w:val="26"/>
          <w:lang w:val="uk-UA"/>
        </w:rPr>
        <w:t xml:space="preserve">(В. Симоненко). </w:t>
      </w:r>
      <w:r w:rsidRPr="00F41028">
        <w:rPr>
          <w:rFonts w:ascii="Bookman Old Style" w:hAnsi="Bookman Old Style" w:cs="Bookman Old Style"/>
          <w:sz w:val="26"/>
          <w:szCs w:val="26"/>
          <w:lang w:val="uk-UA"/>
        </w:rPr>
        <w:t xml:space="preserve">4. Тихо(тихо) по землі ходить мир – щоденний, звичний </w:t>
      </w:r>
      <w:r w:rsidRPr="00F41028">
        <w:rPr>
          <w:rFonts w:ascii="Bookman Old Style" w:hAnsi="Bookman Old Style" w:cs="Bookman Old Style"/>
          <w:i/>
          <w:iCs/>
          <w:sz w:val="26"/>
          <w:szCs w:val="26"/>
          <w:lang w:val="uk-UA"/>
        </w:rPr>
        <w:t xml:space="preserve">(І. Жиленко). </w:t>
      </w:r>
      <w:r w:rsidRPr="00F41028">
        <w:rPr>
          <w:rFonts w:ascii="Bookman Old Style" w:hAnsi="Bookman Old Style" w:cs="Bookman Old Style"/>
          <w:sz w:val="26"/>
          <w:szCs w:val="26"/>
          <w:lang w:val="uk-UA"/>
        </w:rPr>
        <w:t xml:space="preserve">5. Страшно безсило(малим) чути себе перед смертю, але страшніше, коли ні за що вмерти! </w:t>
      </w:r>
      <w:r w:rsidRPr="00F41028">
        <w:rPr>
          <w:rFonts w:ascii="Bookman Old Style" w:hAnsi="Bookman Old Style" w:cs="Bookman Old Style"/>
          <w:i/>
          <w:iCs/>
          <w:sz w:val="26"/>
          <w:szCs w:val="26"/>
          <w:lang w:val="uk-UA"/>
        </w:rPr>
        <w:t>(Б. Олійник)</w:t>
      </w:r>
      <w:r w:rsidR="000D2DAC">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6.</w:t>
      </w:r>
      <w:r w:rsidR="000D2DAC">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Ревуть паро(плави), гудуть паро(вози), і аеро(плани) прокрес</w:t>
      </w:r>
      <w:r w:rsidRPr="00F41028">
        <w:rPr>
          <w:rFonts w:ascii="Bookman Old Style" w:hAnsi="Bookman Old Style" w:cs="Bookman Old Style"/>
          <w:spacing w:val="-2"/>
          <w:sz w:val="26"/>
          <w:szCs w:val="26"/>
          <w:lang w:val="uk-UA"/>
        </w:rPr>
        <w:t xml:space="preserve">люють слід </w:t>
      </w:r>
      <w:r w:rsidRPr="00F41028">
        <w:rPr>
          <w:rFonts w:ascii="Bookman Old Style" w:hAnsi="Bookman Old Style" w:cs="Bookman Old Style"/>
          <w:i/>
          <w:iCs/>
          <w:spacing w:val="-2"/>
          <w:sz w:val="26"/>
          <w:szCs w:val="26"/>
          <w:lang w:val="uk-UA"/>
        </w:rPr>
        <w:t xml:space="preserve">(В. Стус). </w:t>
      </w:r>
      <w:r w:rsidRPr="00F41028">
        <w:rPr>
          <w:rFonts w:ascii="Bookman Old Style" w:hAnsi="Bookman Old Style" w:cs="Bookman Old Style"/>
          <w:spacing w:val="-2"/>
          <w:sz w:val="26"/>
          <w:szCs w:val="26"/>
          <w:lang w:val="uk-UA"/>
        </w:rPr>
        <w:t>7. Замерехтіло між двох світів щось не</w:t>
      </w:r>
      <w:r w:rsidRPr="00F41028">
        <w:rPr>
          <w:rFonts w:ascii="Bookman Old Style" w:hAnsi="Bookman Old Style" w:cs="Bookman Old Style"/>
          <w:sz w:val="26"/>
          <w:szCs w:val="26"/>
          <w:lang w:val="uk-UA"/>
        </w:rPr>
        <w:t>впізнанно(знане)</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lang w:val="uk-UA"/>
        </w:rPr>
        <w:t>(В.</w:t>
      </w:r>
      <w:r w:rsidRPr="00F41028">
        <w:rPr>
          <w:rFonts w:ascii="Bookman Old Style" w:hAnsi="Bookman Old Style" w:cs="Bookman Old Style"/>
          <w:i/>
          <w:iCs/>
          <w:sz w:val="26"/>
          <w:szCs w:val="26"/>
        </w:rPr>
        <w:t xml:space="preserve"> </w:t>
      </w:r>
      <w:r w:rsidRPr="00F41028">
        <w:rPr>
          <w:rFonts w:ascii="Bookman Old Style" w:hAnsi="Bookman Old Style" w:cs="Bookman Old Style"/>
          <w:i/>
          <w:iCs/>
          <w:sz w:val="26"/>
          <w:szCs w:val="26"/>
          <w:lang w:val="uk-UA"/>
        </w:rPr>
        <w:t xml:space="preserve">Стус). </w:t>
      </w:r>
      <w:r w:rsidRPr="00F41028">
        <w:rPr>
          <w:rFonts w:ascii="Bookman Old Style" w:hAnsi="Bookman Old Style" w:cs="Bookman Old Style"/>
          <w:sz w:val="26"/>
          <w:szCs w:val="26"/>
          <w:lang w:val="uk-UA"/>
        </w:rPr>
        <w:t>8. Не знав, не знав звіздар гост</w:t>
      </w:r>
      <w:r w:rsidRPr="00F41028">
        <w:rPr>
          <w:rFonts w:ascii="Bookman Old Style" w:hAnsi="Bookman Old Style" w:cs="Bookman Old Style"/>
          <w:spacing w:val="-2"/>
          <w:sz w:val="26"/>
          <w:szCs w:val="26"/>
          <w:lang w:val="uk-UA"/>
        </w:rPr>
        <w:t>ро(бородий), що в антисвіті є антизірки, що у народах є антина</w:t>
      </w:r>
      <w:r w:rsidRPr="00F41028">
        <w:rPr>
          <w:rFonts w:ascii="Bookman Old Style" w:hAnsi="Bookman Old Style" w:cs="Bookman Old Style"/>
          <w:sz w:val="26"/>
          <w:szCs w:val="26"/>
          <w:lang w:val="uk-UA"/>
        </w:rPr>
        <w:t xml:space="preserve">роди, що у століттях є антивіки </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lang w:val="uk-UA"/>
        </w:rPr>
        <w:t>(Л. Костенко).</w:t>
      </w:r>
    </w:p>
    <w:p w:rsidR="00A2504E" w:rsidRPr="00F41028" w:rsidRDefault="00A2504E" w:rsidP="000A6E20">
      <w:pPr>
        <w:shd w:val="clear" w:color="auto" w:fill="FFFFFF"/>
        <w:spacing w:after="0" w:line="240" w:lineRule="auto"/>
        <w:ind w:right="29" w:firstLine="567"/>
        <w:jc w:val="both"/>
        <w:rPr>
          <w:rFonts w:ascii="Bookman Old Style" w:hAnsi="Bookman Old Style" w:cs="Bookman Old Style"/>
          <w:b/>
          <w:bCs/>
          <w:sz w:val="26"/>
          <w:szCs w:val="26"/>
          <w:lang w:val="uk-UA"/>
        </w:rPr>
      </w:pPr>
      <w:r w:rsidRPr="00F41028">
        <w:rPr>
          <w:rFonts w:ascii="Bookman Old Style" w:hAnsi="Bookman Old Style" w:cs="Bookman Old Style"/>
          <w:sz w:val="26"/>
          <w:szCs w:val="26"/>
          <w:lang w:val="en-US"/>
        </w:rPr>
        <w:t>II</w:t>
      </w:r>
      <w:r w:rsidRPr="00F41028">
        <w:rPr>
          <w:rFonts w:ascii="Bookman Old Style" w:hAnsi="Bookman Old Style" w:cs="Bookman Old Style"/>
          <w:sz w:val="26"/>
          <w:szCs w:val="26"/>
        </w:rPr>
        <w:t xml:space="preserve">. </w:t>
      </w:r>
      <w:r w:rsidRPr="00F41028">
        <w:rPr>
          <w:rFonts w:ascii="Bookman Old Style" w:hAnsi="Bookman Old Style" w:cs="Bookman Old Style"/>
          <w:spacing w:val="-1"/>
          <w:sz w:val="26"/>
          <w:szCs w:val="26"/>
          <w:lang w:val="uk-UA"/>
        </w:rPr>
        <w:t xml:space="preserve">1. </w:t>
      </w:r>
      <w:r w:rsidRPr="00F41028">
        <w:rPr>
          <w:rFonts w:ascii="Bookman Old Style" w:hAnsi="Bookman Old Style" w:cs="Bookman Old Style"/>
          <w:sz w:val="26"/>
          <w:szCs w:val="26"/>
          <w:lang w:val="uk-UA"/>
        </w:rPr>
        <w:t>Тільки рясним верхо(віттям) шептала вічно(зе</w:t>
      </w:r>
      <w:r w:rsidRPr="00F41028">
        <w:rPr>
          <w:rFonts w:ascii="Bookman Old Style" w:hAnsi="Bookman Old Style" w:cs="Bookman Old Style"/>
          <w:sz w:val="26"/>
          <w:szCs w:val="26"/>
          <w:lang w:val="uk-UA"/>
        </w:rPr>
        <w:softHyphen/>
        <w:t xml:space="preserve">лена) сосна </w:t>
      </w:r>
      <w:r w:rsidRPr="00F41028">
        <w:rPr>
          <w:rFonts w:ascii="Bookman Old Style" w:hAnsi="Bookman Old Style" w:cs="Bookman Old Style"/>
          <w:i/>
          <w:iCs/>
          <w:sz w:val="26"/>
          <w:szCs w:val="26"/>
          <w:lang w:val="uk-UA"/>
        </w:rPr>
        <w:t>(Леся Українка).</w:t>
      </w:r>
      <w:r w:rsidRPr="00F41028">
        <w:rPr>
          <w:rFonts w:ascii="Bookman Old Style" w:hAnsi="Bookman Old Style" w:cs="Bookman Old Style"/>
          <w:i/>
          <w:iCs/>
          <w:spacing w:val="-2"/>
          <w:sz w:val="26"/>
          <w:szCs w:val="26"/>
          <w:lang w:val="uk-UA"/>
        </w:rPr>
        <w:t xml:space="preserve"> </w:t>
      </w:r>
      <w:r w:rsidRPr="00F41028">
        <w:rPr>
          <w:rFonts w:ascii="Bookman Old Style" w:hAnsi="Bookman Old Style" w:cs="Bookman Old Style"/>
          <w:spacing w:val="-2"/>
          <w:sz w:val="26"/>
          <w:szCs w:val="26"/>
          <w:lang w:val="uk-UA"/>
        </w:rPr>
        <w:t xml:space="preserve">2. Червоно(боким) яблуком округлим скотився день, </w:t>
      </w:r>
      <w:r w:rsidRPr="00F41028">
        <w:rPr>
          <w:rFonts w:ascii="Bookman Old Style" w:hAnsi="Bookman Old Style" w:cs="Bookman Old Style"/>
          <w:sz w:val="26"/>
          <w:szCs w:val="26"/>
          <w:lang w:val="uk-UA"/>
        </w:rPr>
        <w:t xml:space="preserve">доспілий і тяжкий </w:t>
      </w:r>
      <w:r w:rsidRPr="00F41028">
        <w:rPr>
          <w:rFonts w:ascii="Bookman Old Style" w:hAnsi="Bookman Old Style" w:cs="Bookman Old Style"/>
          <w:i/>
          <w:iCs/>
          <w:sz w:val="26"/>
          <w:szCs w:val="26"/>
          <w:lang w:val="uk-UA"/>
        </w:rPr>
        <w:t xml:space="preserve">(М. Рильський). </w:t>
      </w:r>
      <w:r w:rsidRPr="00F41028">
        <w:rPr>
          <w:rFonts w:ascii="Bookman Old Style" w:hAnsi="Bookman Old Style" w:cs="Bookman Old Style"/>
          <w:sz w:val="26"/>
          <w:szCs w:val="26"/>
          <w:lang w:val="uk-UA"/>
        </w:rPr>
        <w:t xml:space="preserve">3. Над водою пропливало легеньке біло(сніжне) павутиння </w:t>
      </w:r>
      <w:r w:rsidRPr="00F41028">
        <w:rPr>
          <w:rFonts w:ascii="Bookman Old Style" w:hAnsi="Bookman Old Style" w:cs="Bookman Old Style"/>
          <w:i/>
          <w:iCs/>
          <w:sz w:val="26"/>
          <w:szCs w:val="26"/>
          <w:lang w:val="uk-UA"/>
        </w:rPr>
        <w:t xml:space="preserve">(Ю. Збанацький). </w:t>
      </w:r>
      <w:r w:rsidRPr="00F41028">
        <w:rPr>
          <w:rFonts w:ascii="Bookman Old Style" w:hAnsi="Bookman Old Style" w:cs="Bookman Old Style"/>
          <w:sz w:val="26"/>
          <w:szCs w:val="26"/>
          <w:lang w:val="uk-UA"/>
        </w:rPr>
        <w:t xml:space="preserve">4. Небом котилися сірі з білим хмари, вряди(годи) вигулькувало сонце </w:t>
      </w:r>
      <w:r w:rsidRPr="00F41028">
        <w:rPr>
          <w:rFonts w:ascii="Bookman Old Style" w:hAnsi="Bookman Old Style" w:cs="Bookman Old Style"/>
          <w:i/>
          <w:iCs/>
          <w:sz w:val="26"/>
          <w:szCs w:val="26"/>
          <w:lang w:val="uk-UA"/>
        </w:rPr>
        <w:t xml:space="preserve">(В. Шевчук). </w:t>
      </w:r>
      <w:r w:rsidRPr="00F41028">
        <w:rPr>
          <w:rFonts w:ascii="Bookman Old Style" w:hAnsi="Bookman Old Style" w:cs="Bookman Old Style"/>
          <w:sz w:val="26"/>
          <w:szCs w:val="26"/>
          <w:lang w:val="uk-UA"/>
        </w:rPr>
        <w:t>5. В</w:t>
      </w:r>
      <w:r w:rsidR="00153971">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яже осінь ліси перевеслами бурштиново(коралово)жовтими </w:t>
      </w:r>
      <w:r w:rsidRPr="00F41028">
        <w:rPr>
          <w:rFonts w:ascii="Bookman Old Style" w:hAnsi="Bookman Old Style" w:cs="Bookman Old Style"/>
          <w:i/>
          <w:iCs/>
          <w:sz w:val="26"/>
          <w:szCs w:val="26"/>
          <w:lang w:val="uk-UA"/>
        </w:rPr>
        <w:t xml:space="preserve">(Н. Забіла). </w:t>
      </w:r>
      <w:r w:rsidRPr="00F41028">
        <w:rPr>
          <w:rFonts w:ascii="Bookman Old Style" w:hAnsi="Bookman Old Style" w:cs="Bookman Old Style"/>
          <w:sz w:val="26"/>
          <w:szCs w:val="26"/>
          <w:lang w:val="uk-UA"/>
        </w:rPr>
        <w:t xml:space="preserve">6. </w:t>
      </w:r>
      <w:r w:rsidRPr="00F41028">
        <w:rPr>
          <w:rFonts w:ascii="Bookman Old Style" w:hAnsi="Bookman Old Style" w:cs="Bookman Old Style"/>
          <w:spacing w:val="-1"/>
          <w:sz w:val="26"/>
          <w:szCs w:val="26"/>
          <w:lang w:val="uk-UA"/>
        </w:rPr>
        <w:t>Заходило сонце, мінялося барвами небо – то жовто(га</w:t>
      </w:r>
      <w:r w:rsidRPr="00F41028">
        <w:rPr>
          <w:rFonts w:ascii="Bookman Old Style" w:hAnsi="Bookman Old Style" w:cs="Bookman Old Style"/>
          <w:spacing w:val="-3"/>
          <w:sz w:val="26"/>
          <w:szCs w:val="26"/>
          <w:lang w:val="uk-UA"/>
        </w:rPr>
        <w:t xml:space="preserve">рячими), то густо(червоними), то просинюватими </w:t>
      </w:r>
      <w:r w:rsidRPr="00F41028">
        <w:rPr>
          <w:rFonts w:ascii="Bookman Old Style" w:hAnsi="Bookman Old Style" w:cs="Bookman Old Style"/>
          <w:i/>
          <w:iCs/>
          <w:spacing w:val="-3"/>
          <w:sz w:val="26"/>
          <w:szCs w:val="26"/>
          <w:lang w:val="uk-UA"/>
        </w:rPr>
        <w:t>(Гр. Тю</w:t>
      </w:r>
      <w:r w:rsidRPr="00F41028">
        <w:rPr>
          <w:rFonts w:ascii="Bookman Old Style" w:hAnsi="Bookman Old Style" w:cs="Bookman Old Style"/>
          <w:i/>
          <w:iCs/>
          <w:spacing w:val="-2"/>
          <w:sz w:val="26"/>
          <w:szCs w:val="26"/>
          <w:lang w:val="uk-UA"/>
        </w:rPr>
        <w:t xml:space="preserve">тюнник). </w:t>
      </w:r>
      <w:r w:rsidRPr="00F41028">
        <w:rPr>
          <w:rFonts w:ascii="Bookman Old Style" w:hAnsi="Bookman Old Style" w:cs="Bookman Old Style"/>
          <w:sz w:val="26"/>
          <w:szCs w:val="26"/>
          <w:lang w:val="uk-UA"/>
        </w:rPr>
        <w:t xml:space="preserve">7. Вітер жене стернею блякле перекоти(поле) </w:t>
      </w:r>
      <w:r w:rsidRPr="00F41028">
        <w:rPr>
          <w:rFonts w:ascii="Bookman Old Style" w:hAnsi="Bookman Old Style" w:cs="Bookman Old Style"/>
          <w:i/>
          <w:iCs/>
          <w:sz w:val="26"/>
          <w:szCs w:val="26"/>
          <w:lang w:val="uk-UA"/>
        </w:rPr>
        <w:t>(О.</w:t>
      </w:r>
      <w:r w:rsidRPr="00F41028">
        <w:rPr>
          <w:rFonts w:ascii="Bookman Old Style" w:hAnsi="Bookman Old Style" w:cs="Bookman Old Style"/>
          <w:i/>
          <w:iCs/>
          <w:sz w:val="26"/>
          <w:szCs w:val="26"/>
        </w:rPr>
        <w:t xml:space="preserve"> </w:t>
      </w:r>
      <w:r w:rsidRPr="00F41028">
        <w:rPr>
          <w:rFonts w:ascii="Bookman Old Style" w:hAnsi="Bookman Old Style" w:cs="Bookman Old Style"/>
          <w:i/>
          <w:iCs/>
          <w:sz w:val="26"/>
          <w:szCs w:val="26"/>
          <w:lang w:val="uk-UA"/>
        </w:rPr>
        <w:t xml:space="preserve">Гончар). </w:t>
      </w:r>
      <w:r w:rsidRPr="00F41028">
        <w:rPr>
          <w:rFonts w:ascii="Bookman Old Style" w:hAnsi="Bookman Old Style" w:cs="Bookman Old Style"/>
          <w:sz w:val="26"/>
          <w:szCs w:val="26"/>
          <w:lang w:val="uk-UA"/>
        </w:rPr>
        <w:t xml:space="preserve">8. Чудовий килим опалого листя осики то спалахує криваво(червоним) і малиновим кольором, то вилискує ніжно(рожевим), світло(жовтим), оранжевим </w:t>
      </w:r>
      <w:r w:rsidRPr="00F41028">
        <w:rPr>
          <w:rFonts w:ascii="Bookman Old Style" w:hAnsi="Bookman Old Style" w:cs="Bookman Old Style"/>
          <w:i/>
          <w:iCs/>
          <w:sz w:val="26"/>
          <w:szCs w:val="26"/>
          <w:lang w:val="uk-UA"/>
        </w:rPr>
        <w:t>(Ю.</w:t>
      </w:r>
      <w:r w:rsidRPr="00F41028">
        <w:rPr>
          <w:rFonts w:ascii="Bookman Old Style" w:hAnsi="Bookman Old Style" w:cs="Bookman Old Style"/>
          <w:i/>
          <w:iCs/>
          <w:sz w:val="26"/>
          <w:szCs w:val="26"/>
        </w:rPr>
        <w:t xml:space="preserve"> </w:t>
      </w:r>
      <w:r w:rsidRPr="00F41028">
        <w:rPr>
          <w:rFonts w:ascii="Bookman Old Style" w:hAnsi="Bookman Old Style" w:cs="Bookman Old Style"/>
          <w:i/>
          <w:iCs/>
          <w:sz w:val="26"/>
          <w:szCs w:val="26"/>
          <w:lang w:val="uk-UA"/>
        </w:rPr>
        <w:t xml:space="preserve">Збанацький). </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D361FB" w:rsidRPr="00D870B6" w:rsidRDefault="00D361FB" w:rsidP="00D153E1">
      <w:pPr>
        <w:spacing w:after="0" w:line="240" w:lineRule="auto"/>
        <w:jc w:val="center"/>
        <w:rPr>
          <w:rFonts w:ascii="Bookman Old Style" w:hAnsi="Bookman Old Style" w:cs="Bookman Old Style"/>
          <w:b/>
          <w:bCs/>
          <w:szCs w:val="32"/>
        </w:rPr>
      </w:pPr>
    </w:p>
    <w:p w:rsidR="00803444" w:rsidRDefault="00803444" w:rsidP="00D153E1">
      <w:pPr>
        <w:spacing w:after="0" w:line="240" w:lineRule="auto"/>
        <w:jc w:val="center"/>
        <w:rPr>
          <w:rFonts w:ascii="Bookman Old Style" w:hAnsi="Bookman Old Style" w:cs="Bookman Old Style"/>
          <w:b/>
          <w:bCs/>
          <w:sz w:val="32"/>
          <w:szCs w:val="32"/>
          <w:lang w:val="uk-UA"/>
        </w:rPr>
      </w:pPr>
    </w:p>
    <w:p w:rsidR="00803444" w:rsidRDefault="00803444" w:rsidP="00D153E1">
      <w:pPr>
        <w:spacing w:after="0" w:line="240" w:lineRule="auto"/>
        <w:jc w:val="center"/>
        <w:rPr>
          <w:rFonts w:ascii="Bookman Old Style" w:hAnsi="Bookman Old Style" w:cs="Bookman Old Style"/>
          <w:b/>
          <w:bCs/>
          <w:sz w:val="32"/>
          <w:szCs w:val="32"/>
          <w:lang w:val="uk-UA"/>
        </w:rPr>
      </w:pPr>
    </w:p>
    <w:p w:rsidR="00803444" w:rsidRDefault="00803444" w:rsidP="00D153E1">
      <w:pPr>
        <w:spacing w:after="0" w:line="240" w:lineRule="auto"/>
        <w:jc w:val="center"/>
        <w:rPr>
          <w:rFonts w:ascii="Bookman Old Style" w:hAnsi="Bookman Old Style" w:cs="Bookman Old Style"/>
          <w:b/>
          <w:bCs/>
          <w:sz w:val="32"/>
          <w:szCs w:val="32"/>
          <w:lang w:val="uk-UA"/>
        </w:rPr>
      </w:pPr>
    </w:p>
    <w:p w:rsidR="00803444" w:rsidRDefault="00803444" w:rsidP="00D153E1">
      <w:pPr>
        <w:spacing w:after="0" w:line="240" w:lineRule="auto"/>
        <w:jc w:val="center"/>
        <w:rPr>
          <w:rFonts w:ascii="Bookman Old Style" w:hAnsi="Bookman Old Style" w:cs="Bookman Old Style"/>
          <w:b/>
          <w:bCs/>
          <w:sz w:val="32"/>
          <w:szCs w:val="32"/>
          <w:lang w:val="uk-UA"/>
        </w:rPr>
      </w:pPr>
    </w:p>
    <w:p w:rsidR="000B6BB9" w:rsidRDefault="000B6BB9" w:rsidP="00D153E1">
      <w:pPr>
        <w:spacing w:after="0" w:line="240" w:lineRule="auto"/>
        <w:jc w:val="center"/>
        <w:rPr>
          <w:rFonts w:ascii="Bookman Old Style" w:hAnsi="Bookman Old Style" w:cs="Bookman Old Style"/>
          <w:b/>
          <w:bCs/>
          <w:sz w:val="32"/>
          <w:szCs w:val="32"/>
          <w:lang w:val="uk-UA"/>
        </w:rPr>
      </w:pPr>
    </w:p>
    <w:p w:rsidR="00A2504E" w:rsidRPr="00F41028" w:rsidRDefault="00A2504E" w:rsidP="00D153E1">
      <w:pPr>
        <w:spacing w:after="0" w:line="240" w:lineRule="auto"/>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lastRenderedPageBreak/>
        <w:t>Тестові завдання для самоконтролю</w:t>
      </w:r>
    </w:p>
    <w:p w:rsidR="00A2504E" w:rsidRPr="00F41028" w:rsidRDefault="00A2504E" w:rsidP="00D153E1">
      <w:pPr>
        <w:spacing w:after="0" w:line="240" w:lineRule="auto"/>
        <w:jc w:val="center"/>
        <w:rPr>
          <w:rFonts w:ascii="Bookman Old Style" w:hAnsi="Bookman Old Style" w:cs="Bookman Old Style"/>
          <w:b/>
          <w:bCs/>
          <w:i/>
          <w:iCs/>
          <w:sz w:val="26"/>
          <w:szCs w:val="26"/>
          <w:lang w:val="uk-UA"/>
        </w:rPr>
      </w:pPr>
    </w:p>
    <w:p w:rsidR="00A2504E" w:rsidRPr="00F41028" w:rsidRDefault="00A2504E" w:rsidP="005F7B3D">
      <w:pPr>
        <w:autoSpaceDE w:val="0"/>
        <w:autoSpaceDN w:val="0"/>
        <w:adjustRightInd w:val="0"/>
        <w:spacing w:after="0" w:line="296" w:lineRule="exact"/>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rPr>
        <w:t>1. Через дефіс усі слова пишуться в рядку</w:t>
      </w:r>
      <w:r w:rsidRPr="00F41028">
        <w:rPr>
          <w:rFonts w:ascii="Bookman Old Style" w:hAnsi="Bookman Old Style" w:cs="Bookman Old Style"/>
          <w:b/>
          <w:bCs/>
          <w:i/>
          <w:iCs/>
          <w:color w:val="000000"/>
          <w:sz w:val="26"/>
          <w:szCs w:val="26"/>
          <w:lang w:val="uk-UA"/>
        </w:rPr>
        <w:t>:</w:t>
      </w:r>
    </w:p>
    <w:p w:rsidR="00A2504E" w:rsidRPr="00F41028" w:rsidRDefault="00A2504E" w:rsidP="005F7B3D">
      <w:pPr>
        <w:tabs>
          <w:tab w:val="left" w:pos="426"/>
        </w:tabs>
        <w:autoSpaceDE w:val="0"/>
        <w:autoSpaceDN w:val="0"/>
        <w:adjustRightInd w:val="0"/>
        <w:spacing w:after="0" w:line="296" w:lineRule="exact"/>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А автоматично/зроблений, авто/механік</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 автобусно/тролейбусний, внутрішньо/атомний </w:t>
      </w:r>
    </w:p>
    <w:p w:rsidR="00A2504E" w:rsidRPr="00F41028" w:rsidRDefault="00A2504E" w:rsidP="005F7B3D">
      <w:pPr>
        <w:tabs>
          <w:tab w:val="left" w:pos="426"/>
        </w:tabs>
        <w:autoSpaceDE w:val="0"/>
        <w:autoSpaceDN w:val="0"/>
        <w:adjustRightInd w:val="0"/>
        <w:spacing w:after="0" w:line="296" w:lineRule="exact"/>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Б лікар/ендокринолог, баба/яга, льотчик/космонавт, сон/трава</w:t>
      </w:r>
    </w:p>
    <w:p w:rsidR="00A2504E" w:rsidRPr="00F41028" w:rsidRDefault="00A2504E" w:rsidP="005F7B3D">
      <w:pPr>
        <w:tabs>
          <w:tab w:val="left" w:pos="426"/>
        </w:tabs>
        <w:autoSpaceDE w:val="0"/>
        <w:autoSpaceDN w:val="0"/>
        <w:adjustRightInd w:val="0"/>
        <w:spacing w:after="0" w:line="296" w:lineRule="exact"/>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В генетико/молекулярний, західно/сибірський, транс/європейський</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 лісо/степ</w:t>
      </w:r>
    </w:p>
    <w:p w:rsidR="00A2504E" w:rsidRPr="00F41028" w:rsidRDefault="00A2504E" w:rsidP="005F7B3D">
      <w:pPr>
        <w:tabs>
          <w:tab w:val="left" w:pos="426"/>
        </w:tabs>
        <w:autoSpaceDE w:val="0"/>
        <w:autoSpaceDN w:val="0"/>
        <w:adjustRightInd w:val="0"/>
        <w:spacing w:after="0" w:line="296" w:lineRule="exact"/>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Г</w:t>
      </w:r>
      <w:r w:rsidR="00A74C68">
        <w:rPr>
          <w:rFonts w:ascii="Bookman Old Style" w:hAnsi="Bookman Old Style" w:cs="Bookman Old Style"/>
          <w:color w:val="000000"/>
          <w:sz w:val="26"/>
          <w:szCs w:val="26"/>
          <w:lang w:val="uk-UA"/>
        </w:rPr>
        <w:t xml:space="preserve"> </w:t>
      </w:r>
      <w:r w:rsidR="00A74C68" w:rsidRPr="00F41028">
        <w:rPr>
          <w:rFonts w:ascii="Bookman Old Style" w:hAnsi="Bookman Old Style" w:cs="Bookman Old Style"/>
          <w:color w:val="000000"/>
          <w:sz w:val="26"/>
          <w:szCs w:val="26"/>
        </w:rPr>
        <w:t xml:space="preserve">асфальто/бетонний, </w:t>
      </w:r>
      <w:r w:rsidRPr="00F41028">
        <w:rPr>
          <w:rFonts w:ascii="Bookman Old Style" w:hAnsi="Bookman Old Style" w:cs="Bookman Old Style"/>
          <w:color w:val="000000"/>
          <w:sz w:val="26"/>
          <w:szCs w:val="26"/>
        </w:rPr>
        <w:t xml:space="preserve">режисер/постановник, пасажиро/потік, </w:t>
      </w:r>
      <w:r w:rsidR="00A74C68" w:rsidRPr="00F41028">
        <w:rPr>
          <w:rFonts w:ascii="Bookman Old Style" w:hAnsi="Bookman Old Style" w:cs="Bookman Old Style"/>
          <w:color w:val="000000"/>
          <w:sz w:val="26"/>
          <w:szCs w:val="26"/>
        </w:rPr>
        <w:t xml:space="preserve">супер/зірка </w:t>
      </w:r>
    </w:p>
    <w:p w:rsidR="00A2504E" w:rsidRPr="00F41028" w:rsidRDefault="00A2504E" w:rsidP="005F7B3D">
      <w:pPr>
        <w:autoSpaceDE w:val="0"/>
        <w:autoSpaceDN w:val="0"/>
        <w:adjustRightInd w:val="0"/>
        <w:spacing w:after="0" w:line="296" w:lineRule="exact"/>
        <w:rPr>
          <w:rFonts w:ascii="Bookman Old Style" w:hAnsi="Bookman Old Style" w:cs="Bookman Old Style"/>
          <w:i/>
          <w:iCs/>
          <w:color w:val="000000"/>
          <w:sz w:val="26"/>
          <w:szCs w:val="26"/>
          <w:lang w:val="uk-UA"/>
        </w:rPr>
      </w:pPr>
    </w:p>
    <w:p w:rsidR="00A2504E" w:rsidRPr="00F41028" w:rsidRDefault="00A2504E" w:rsidP="005F7B3D">
      <w:pPr>
        <w:autoSpaceDE w:val="0"/>
        <w:autoSpaceDN w:val="0"/>
        <w:adjustRightInd w:val="0"/>
        <w:spacing w:after="0" w:line="296" w:lineRule="exact"/>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rPr>
        <w:t>2. Через дефіс усі слова пишуться в рядку</w:t>
      </w:r>
      <w:r w:rsidRPr="00F41028">
        <w:rPr>
          <w:rFonts w:ascii="Bookman Old Style" w:hAnsi="Bookman Old Style" w:cs="Bookman Old Style"/>
          <w:b/>
          <w:bCs/>
          <w:i/>
          <w:iCs/>
          <w:color w:val="000000"/>
          <w:sz w:val="26"/>
          <w:szCs w:val="26"/>
          <w:lang w:val="uk-UA"/>
        </w:rPr>
        <w:t>:</w:t>
      </w:r>
    </w:p>
    <w:p w:rsidR="00A2504E" w:rsidRPr="00F41028" w:rsidRDefault="00A2504E" w:rsidP="005F7B3D">
      <w:pPr>
        <w:autoSpaceDE w:val="0"/>
        <w:autoSpaceDN w:val="0"/>
        <w:adjustRightInd w:val="0"/>
        <w:spacing w:after="0" w:line="296" w:lineRule="exact"/>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А фізико/математичний, стоп/кран, азотно/фосфорний, жар/птиця</w:t>
      </w:r>
    </w:p>
    <w:p w:rsidR="00A2504E" w:rsidRPr="00F41028" w:rsidRDefault="00A2504E" w:rsidP="005F7B3D">
      <w:pPr>
        <w:autoSpaceDE w:val="0"/>
        <w:autoSpaceDN w:val="0"/>
        <w:adjustRightInd w:val="0"/>
        <w:spacing w:after="0" w:line="296" w:lineRule="exact"/>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Б внутрішньо/політичний, різно/характерний, аграрно/індустріальний,</w:t>
      </w: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color w:val="000000"/>
          <w:sz w:val="26"/>
          <w:szCs w:val="26"/>
        </w:rPr>
        <w:t>лікар/хірург</w:t>
      </w:r>
    </w:p>
    <w:p w:rsidR="00A2504E" w:rsidRPr="00F41028" w:rsidRDefault="00A2504E" w:rsidP="005F7B3D">
      <w:pPr>
        <w:autoSpaceDE w:val="0"/>
        <w:autoSpaceDN w:val="0"/>
        <w:adjustRightInd w:val="0"/>
        <w:spacing w:after="0" w:line="296" w:lineRule="exact"/>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В важко/атлет</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 прес/секретар, різно/складовий, азотно/водневий</w:t>
      </w:r>
    </w:p>
    <w:p w:rsidR="00A2504E" w:rsidRPr="00F41028" w:rsidRDefault="00A2504E" w:rsidP="005F7B3D">
      <w:pPr>
        <w:tabs>
          <w:tab w:val="left" w:pos="284"/>
        </w:tabs>
        <w:autoSpaceDE w:val="0"/>
        <w:autoSpaceDN w:val="0"/>
        <w:adjustRightInd w:val="0"/>
        <w:spacing w:after="0" w:line="296" w:lineRule="exact"/>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Г вище/згаданий, внутрішньо/галузевий, різно/масштабний, індустріально/ розвинений</w:t>
      </w:r>
    </w:p>
    <w:p w:rsidR="00A2504E" w:rsidRPr="00F41028" w:rsidRDefault="00A2504E" w:rsidP="005F7B3D">
      <w:pPr>
        <w:autoSpaceDE w:val="0"/>
        <w:autoSpaceDN w:val="0"/>
        <w:adjustRightInd w:val="0"/>
        <w:spacing w:after="0" w:line="296" w:lineRule="exact"/>
        <w:rPr>
          <w:rFonts w:ascii="Bookman Old Style" w:hAnsi="Bookman Old Style" w:cs="Bookman Old Style"/>
          <w:color w:val="000000"/>
          <w:sz w:val="26"/>
          <w:szCs w:val="26"/>
          <w:lang w:val="uk-UA"/>
        </w:rPr>
      </w:pPr>
    </w:p>
    <w:p w:rsidR="00A2504E" w:rsidRPr="00F41028" w:rsidRDefault="00A2504E" w:rsidP="005F7B3D">
      <w:pPr>
        <w:autoSpaceDE w:val="0"/>
        <w:autoSpaceDN w:val="0"/>
        <w:adjustRightInd w:val="0"/>
        <w:spacing w:after="0" w:line="296" w:lineRule="exact"/>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rPr>
        <w:t>3. Через дефіс усі слова пишуться в рядку</w:t>
      </w:r>
      <w:r w:rsidRPr="00F41028">
        <w:rPr>
          <w:rFonts w:ascii="Bookman Old Style" w:hAnsi="Bookman Old Style" w:cs="Bookman Old Style"/>
          <w:b/>
          <w:bCs/>
          <w:i/>
          <w:iCs/>
          <w:color w:val="000000"/>
          <w:sz w:val="26"/>
          <w:szCs w:val="26"/>
          <w:lang w:val="uk-UA"/>
        </w:rPr>
        <w:t>:</w:t>
      </w:r>
    </w:p>
    <w:p w:rsidR="00A2504E" w:rsidRPr="00F41028" w:rsidRDefault="00A2504E" w:rsidP="005F7B3D">
      <w:pPr>
        <w:autoSpaceDE w:val="0"/>
        <w:autoSpaceDN w:val="0"/>
        <w:adjustRightInd w:val="0"/>
        <w:spacing w:after="0" w:line="296" w:lineRule="exact"/>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А інженер/механік, пів/олівця, вище/зазначений, земле/коп</w:t>
      </w:r>
    </w:p>
    <w:p w:rsidR="00A2504E" w:rsidRPr="00F41028" w:rsidRDefault="00A2504E" w:rsidP="005F7B3D">
      <w:pPr>
        <w:autoSpaceDE w:val="0"/>
        <w:autoSpaceDN w:val="0"/>
        <w:adjustRightInd w:val="0"/>
        <w:spacing w:after="0" w:line="296" w:lineRule="exact"/>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Б військово/полонений, яхт/клуб, гамма/промені, мікро/скопічний</w:t>
      </w:r>
    </w:p>
    <w:p w:rsidR="00A2504E" w:rsidRPr="00F41028" w:rsidRDefault="00A2504E" w:rsidP="005F7B3D">
      <w:pPr>
        <w:autoSpaceDE w:val="0"/>
        <w:autoSpaceDN w:val="0"/>
        <w:adjustRightInd w:val="0"/>
        <w:spacing w:after="0" w:line="296" w:lineRule="exact"/>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В науково/технічний</w:t>
      </w: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color w:val="000000"/>
          <w:sz w:val="26"/>
          <w:szCs w:val="26"/>
        </w:rPr>
        <w:t>осінньо/зимовий, словесно/історичний, пів/Африки</w:t>
      </w:r>
    </w:p>
    <w:p w:rsidR="00A2504E" w:rsidRPr="00F41028" w:rsidRDefault="00A2504E" w:rsidP="005F7B3D">
      <w:pPr>
        <w:autoSpaceDE w:val="0"/>
        <w:autoSpaceDN w:val="0"/>
        <w:adjustRightInd w:val="0"/>
        <w:spacing w:after="0" w:line="296" w:lineRule="exact"/>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Г світло/синій, всесвітньо/історичний, легко/крилий, віце/президентський</w:t>
      </w:r>
    </w:p>
    <w:p w:rsidR="00A2504E" w:rsidRPr="00F41028" w:rsidRDefault="00A2504E" w:rsidP="005F7B3D">
      <w:pPr>
        <w:autoSpaceDE w:val="0"/>
        <w:autoSpaceDN w:val="0"/>
        <w:adjustRightInd w:val="0"/>
        <w:spacing w:after="0" w:line="296" w:lineRule="exact"/>
        <w:rPr>
          <w:rFonts w:ascii="Bookman Old Style" w:hAnsi="Bookman Old Style" w:cs="Bookman Old Style"/>
          <w:color w:val="000000"/>
          <w:sz w:val="26"/>
          <w:szCs w:val="26"/>
          <w:lang w:val="uk-UA"/>
        </w:rPr>
      </w:pPr>
    </w:p>
    <w:p w:rsidR="00A2504E" w:rsidRPr="00F41028" w:rsidRDefault="00A2504E" w:rsidP="005F7B3D">
      <w:pPr>
        <w:autoSpaceDE w:val="0"/>
        <w:autoSpaceDN w:val="0"/>
        <w:adjustRightInd w:val="0"/>
        <w:spacing w:after="0" w:line="296" w:lineRule="exact"/>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rPr>
        <w:t>4. Через дефіс усі слова пишуться в рядку</w:t>
      </w:r>
      <w:r w:rsidRPr="00F41028">
        <w:rPr>
          <w:rFonts w:ascii="Bookman Old Style" w:hAnsi="Bookman Old Style" w:cs="Bookman Old Style"/>
          <w:b/>
          <w:bCs/>
          <w:i/>
          <w:iCs/>
          <w:color w:val="000000"/>
          <w:sz w:val="26"/>
          <w:szCs w:val="26"/>
          <w:lang w:val="uk-UA"/>
        </w:rPr>
        <w:t>:</w:t>
      </w:r>
    </w:p>
    <w:p w:rsidR="00A2504E" w:rsidRPr="00F41028" w:rsidRDefault="00A2504E" w:rsidP="005F7B3D">
      <w:pPr>
        <w:autoSpaceDE w:val="0"/>
        <w:autoSpaceDN w:val="0"/>
        <w:adjustRightInd w:val="0"/>
        <w:spacing w:after="0" w:line="296" w:lineRule="exact"/>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А сила/силенна, жит</w:t>
      </w:r>
      <w:r w:rsidRPr="00F41028">
        <w:rPr>
          <w:rFonts w:ascii="Bookman Old Style" w:hAnsi="Bookman Old Style" w:cs="Bookman Old Style"/>
          <w:color w:val="000000"/>
          <w:sz w:val="26"/>
          <w:szCs w:val="26"/>
          <w:lang w:val="uk-UA"/>
        </w:rPr>
        <w:t>т</w:t>
      </w:r>
      <w:r w:rsidRPr="00F41028">
        <w:rPr>
          <w:rFonts w:ascii="Bookman Old Style" w:hAnsi="Bookman Old Style" w:cs="Bookman Old Style"/>
          <w:color w:val="000000"/>
          <w:sz w:val="26"/>
          <w:szCs w:val="26"/>
        </w:rPr>
        <w:t>я/бу</w:t>
      </w:r>
      <w:r w:rsidRPr="00F41028">
        <w:rPr>
          <w:rFonts w:ascii="Bookman Old Style" w:hAnsi="Bookman Old Style" w:cs="Bookman Old Style"/>
          <w:color w:val="000000"/>
          <w:sz w:val="26"/>
          <w:szCs w:val="26"/>
          <w:lang w:val="uk-UA"/>
        </w:rPr>
        <w:t>ття</w:t>
      </w:r>
      <w:r w:rsidRPr="00F41028">
        <w:rPr>
          <w:rFonts w:ascii="Bookman Old Style" w:hAnsi="Bookman Old Style" w:cs="Bookman Old Style"/>
          <w:color w:val="000000"/>
          <w:sz w:val="26"/>
          <w:szCs w:val="26"/>
        </w:rPr>
        <w:t>, фізико/математичний, кілограм/молекула</w:t>
      </w:r>
    </w:p>
    <w:p w:rsidR="00A2504E" w:rsidRPr="00F41028" w:rsidRDefault="00A2504E" w:rsidP="005F7B3D">
      <w:pPr>
        <w:autoSpaceDE w:val="0"/>
        <w:autoSpaceDN w:val="0"/>
        <w:adjustRightInd w:val="0"/>
        <w:spacing w:after="0" w:line="296" w:lineRule="exact"/>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Б руко/пис, бар/ресторан, буркун/зілля, полин/трава</w:t>
      </w:r>
    </w:p>
    <w:p w:rsidR="00A2504E" w:rsidRPr="00F41028" w:rsidRDefault="00A2504E" w:rsidP="005F7B3D">
      <w:pPr>
        <w:autoSpaceDE w:val="0"/>
        <w:autoSpaceDN w:val="0"/>
        <w:adjustRightInd w:val="0"/>
        <w:spacing w:after="0" w:line="296" w:lineRule="exact"/>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В нафто/сховище, контр/адмірал, радіаційно/екологічний, сонце/захисний</w:t>
      </w:r>
    </w:p>
    <w:p w:rsidR="00A2504E" w:rsidRPr="00F41028" w:rsidRDefault="00A2504E" w:rsidP="005F7B3D">
      <w:pPr>
        <w:autoSpaceDE w:val="0"/>
        <w:autoSpaceDN w:val="0"/>
        <w:adjustRightInd w:val="0"/>
        <w:spacing w:after="0" w:line="296" w:lineRule="exact"/>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Г зоре/пад, тисячо/літ</w:t>
      </w:r>
      <w:r w:rsidRPr="00F41028">
        <w:rPr>
          <w:rFonts w:ascii="Bookman Old Style" w:hAnsi="Bookman Old Style" w:cs="Bookman Old Style"/>
          <w:color w:val="000000"/>
          <w:sz w:val="26"/>
          <w:szCs w:val="26"/>
          <w:lang w:val="uk-UA"/>
        </w:rPr>
        <w:t>т</w:t>
      </w:r>
      <w:r w:rsidRPr="00F41028">
        <w:rPr>
          <w:rFonts w:ascii="Bookman Old Style" w:hAnsi="Bookman Old Style" w:cs="Bookman Old Style"/>
          <w:color w:val="000000"/>
          <w:sz w:val="26"/>
          <w:szCs w:val="26"/>
        </w:rPr>
        <w:t>я, відео/телефон, генерал/майор</w:t>
      </w:r>
    </w:p>
    <w:p w:rsidR="000B6BB9" w:rsidRDefault="000B6BB9" w:rsidP="005F7B3D">
      <w:pPr>
        <w:autoSpaceDE w:val="0"/>
        <w:autoSpaceDN w:val="0"/>
        <w:adjustRightInd w:val="0"/>
        <w:spacing w:after="0" w:line="296" w:lineRule="exact"/>
        <w:rPr>
          <w:rFonts w:ascii="Bookman Old Style" w:hAnsi="Bookman Old Style" w:cs="Bookman Old Style"/>
          <w:b/>
          <w:bCs/>
          <w:i/>
          <w:iCs/>
          <w:color w:val="000000"/>
          <w:sz w:val="26"/>
          <w:szCs w:val="26"/>
          <w:lang w:val="uk-UA"/>
        </w:rPr>
      </w:pPr>
    </w:p>
    <w:p w:rsidR="00A2504E" w:rsidRPr="00F41028" w:rsidRDefault="00A2504E" w:rsidP="005F7B3D">
      <w:pPr>
        <w:autoSpaceDE w:val="0"/>
        <w:autoSpaceDN w:val="0"/>
        <w:adjustRightInd w:val="0"/>
        <w:spacing w:after="0" w:line="296" w:lineRule="exact"/>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rPr>
        <w:t>5. Через дефіс усі слова пишуться в рядку</w:t>
      </w:r>
      <w:r w:rsidRPr="00F41028">
        <w:rPr>
          <w:rFonts w:ascii="Bookman Old Style" w:hAnsi="Bookman Old Style" w:cs="Bookman Old Style"/>
          <w:b/>
          <w:bCs/>
          <w:i/>
          <w:iCs/>
          <w:color w:val="000000"/>
          <w:sz w:val="26"/>
          <w:szCs w:val="26"/>
          <w:lang w:val="uk-UA"/>
        </w:rPr>
        <w:t>:</w:t>
      </w:r>
    </w:p>
    <w:p w:rsidR="00A2504E" w:rsidRPr="00F41028" w:rsidRDefault="00A2504E" w:rsidP="005F7B3D">
      <w:pPr>
        <w:autoSpaceDE w:val="0"/>
        <w:autoSpaceDN w:val="0"/>
        <w:adjustRightInd w:val="0"/>
        <w:spacing w:after="0" w:line="296" w:lineRule="exact"/>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А західно/сибірський, пів/Європи</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 водно/спортивний, буряко/збиральний</w:t>
      </w:r>
    </w:p>
    <w:p w:rsidR="00A2504E" w:rsidRPr="00F41028" w:rsidRDefault="00A2504E" w:rsidP="005F7B3D">
      <w:pPr>
        <w:autoSpaceDE w:val="0"/>
        <w:autoSpaceDN w:val="0"/>
        <w:adjustRightInd w:val="0"/>
        <w:spacing w:after="0" w:line="296" w:lineRule="exact"/>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Б індо/європейський, Свят/вечір, бор/машина, стоп/кран</w:t>
      </w:r>
    </w:p>
    <w:p w:rsidR="00A2504E" w:rsidRPr="00F41028" w:rsidRDefault="00A2504E" w:rsidP="005F7B3D">
      <w:pPr>
        <w:autoSpaceDE w:val="0"/>
        <w:autoSpaceDN w:val="0"/>
        <w:adjustRightInd w:val="0"/>
        <w:spacing w:after="0" w:line="296" w:lineRule="exact"/>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В приватно/власницький, віце/адмірал, льоно/заготівля, чорно/волосий</w:t>
      </w:r>
    </w:p>
    <w:p w:rsidR="00A2504E" w:rsidRPr="00F41028" w:rsidRDefault="00A2504E" w:rsidP="005F7B3D">
      <w:pPr>
        <w:autoSpaceDE w:val="0"/>
        <w:autoSpaceDN w:val="0"/>
        <w:adjustRightInd w:val="0"/>
        <w:spacing w:after="0" w:line="296" w:lineRule="exact"/>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Г суспільно/політичний, виставка/продаж, прем</w:t>
      </w:r>
      <w:r w:rsidR="00153971">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rPr>
        <w:t>єр/міністр, українсько/німецький</w:t>
      </w:r>
    </w:p>
    <w:p w:rsidR="00A2504E" w:rsidRPr="00F41028" w:rsidRDefault="00A2504E" w:rsidP="005F7B3D">
      <w:pPr>
        <w:autoSpaceDE w:val="0"/>
        <w:autoSpaceDN w:val="0"/>
        <w:adjustRightInd w:val="0"/>
        <w:spacing w:after="0" w:line="296" w:lineRule="exact"/>
        <w:rPr>
          <w:rFonts w:ascii="Bookman Old Style" w:hAnsi="Bookman Old Style" w:cs="Bookman Old Style"/>
          <w:color w:val="000000"/>
          <w:sz w:val="26"/>
          <w:szCs w:val="26"/>
          <w:lang w:val="uk-UA"/>
        </w:rPr>
      </w:pPr>
    </w:p>
    <w:p w:rsidR="00A2504E" w:rsidRPr="00F41028" w:rsidRDefault="00A2504E" w:rsidP="005F7B3D">
      <w:pPr>
        <w:autoSpaceDE w:val="0"/>
        <w:autoSpaceDN w:val="0"/>
        <w:adjustRightInd w:val="0"/>
        <w:spacing w:after="0" w:line="296" w:lineRule="exact"/>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rPr>
        <w:t>6. Разом усі слова пишуться в рядку</w:t>
      </w:r>
      <w:r w:rsidRPr="00F41028">
        <w:rPr>
          <w:rFonts w:ascii="Bookman Old Style" w:hAnsi="Bookman Old Style" w:cs="Bookman Old Style"/>
          <w:b/>
          <w:bCs/>
          <w:i/>
          <w:iCs/>
          <w:color w:val="000000"/>
          <w:sz w:val="26"/>
          <w:szCs w:val="26"/>
          <w:lang w:val="uk-UA"/>
        </w:rPr>
        <w:t>:</w:t>
      </w:r>
    </w:p>
    <w:p w:rsidR="00A2504E" w:rsidRPr="00F41028" w:rsidRDefault="00A2504E" w:rsidP="005F7B3D">
      <w:pPr>
        <w:tabs>
          <w:tab w:val="left" w:pos="426"/>
        </w:tabs>
        <w:autoSpaceDE w:val="0"/>
        <w:autoSpaceDN w:val="0"/>
        <w:adjustRightInd w:val="0"/>
        <w:spacing w:after="0" w:line="296" w:lineRule="exact"/>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 xml:space="preserve">А лікувально/профілактичний, широко/відомий, тонно/кілометр, терно/ слива </w:t>
      </w:r>
    </w:p>
    <w:p w:rsidR="00A2504E" w:rsidRPr="00F41028" w:rsidRDefault="00A2504E" w:rsidP="005F7B3D">
      <w:pPr>
        <w:tabs>
          <w:tab w:val="left" w:pos="426"/>
        </w:tabs>
        <w:autoSpaceDE w:val="0"/>
        <w:autoSpaceDN w:val="0"/>
        <w:adjustRightInd w:val="0"/>
        <w:spacing w:after="0" w:line="296" w:lineRule="exact"/>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 xml:space="preserve">Б архітектурно/планувальний, північно/морський, легко/атлет, гучно/ мовець </w:t>
      </w:r>
    </w:p>
    <w:p w:rsidR="00A2504E" w:rsidRPr="00F41028" w:rsidRDefault="00A2504E" w:rsidP="005F7B3D">
      <w:pPr>
        <w:tabs>
          <w:tab w:val="left" w:pos="426"/>
        </w:tabs>
        <w:autoSpaceDE w:val="0"/>
        <w:autoSpaceDN w:val="0"/>
        <w:adjustRightInd w:val="0"/>
        <w:spacing w:after="0" w:line="296" w:lineRule="exact"/>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lastRenderedPageBreak/>
        <w:t>В макро/економіка, важко/хворий, східно/слов</w:t>
      </w:r>
      <w:r w:rsidR="00153971">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rPr>
        <w:t>янський, золото/добувний, синьо/окий</w:t>
      </w:r>
    </w:p>
    <w:p w:rsidR="00A2504E" w:rsidRPr="00F41028" w:rsidRDefault="00A2504E" w:rsidP="005F7B3D">
      <w:pPr>
        <w:tabs>
          <w:tab w:val="left" w:pos="426"/>
        </w:tabs>
        <w:autoSpaceDE w:val="0"/>
        <w:autoSpaceDN w:val="0"/>
        <w:adjustRightInd w:val="0"/>
        <w:spacing w:after="0" w:line="296" w:lineRule="exact"/>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Г північно/західний, мистецтво/знавець, глухо/німий, внутрішньо/венний</w:t>
      </w:r>
    </w:p>
    <w:p w:rsidR="00A2504E" w:rsidRPr="00F41028" w:rsidRDefault="00A2504E" w:rsidP="005F7B3D">
      <w:pPr>
        <w:autoSpaceDE w:val="0"/>
        <w:autoSpaceDN w:val="0"/>
        <w:adjustRightInd w:val="0"/>
        <w:spacing w:after="0" w:line="296" w:lineRule="exact"/>
        <w:rPr>
          <w:rFonts w:ascii="Bookman Old Style" w:hAnsi="Bookman Old Style" w:cs="Bookman Old Style"/>
          <w:color w:val="000000"/>
          <w:sz w:val="26"/>
          <w:szCs w:val="26"/>
          <w:lang w:val="uk-UA"/>
        </w:rPr>
      </w:pPr>
    </w:p>
    <w:p w:rsidR="00A2504E" w:rsidRPr="00F41028" w:rsidRDefault="00A2504E" w:rsidP="005F7B3D">
      <w:pPr>
        <w:autoSpaceDE w:val="0"/>
        <w:autoSpaceDN w:val="0"/>
        <w:adjustRightInd w:val="0"/>
        <w:spacing w:after="0" w:line="296" w:lineRule="exact"/>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rPr>
        <w:t>7. Разом усі слова пишуться в рядку</w:t>
      </w:r>
      <w:r w:rsidRPr="00F41028">
        <w:rPr>
          <w:rFonts w:ascii="Bookman Old Style" w:hAnsi="Bookman Old Style" w:cs="Bookman Old Style"/>
          <w:b/>
          <w:bCs/>
          <w:i/>
          <w:iCs/>
          <w:color w:val="000000"/>
          <w:sz w:val="26"/>
          <w:szCs w:val="26"/>
          <w:lang w:val="uk-UA"/>
        </w:rPr>
        <w:t>:</w:t>
      </w:r>
    </w:p>
    <w:p w:rsidR="00A2504E" w:rsidRPr="00F41028" w:rsidRDefault="00A2504E" w:rsidP="005F7B3D">
      <w:pPr>
        <w:autoSpaceDE w:val="0"/>
        <w:autoSpaceDN w:val="0"/>
        <w:adjustRightInd w:val="0"/>
        <w:spacing w:after="0" w:line="296" w:lineRule="exact"/>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 xml:space="preserve">А єдино/кровний, ломи/камінь, кумисо/лікування, листо/пад </w:t>
      </w:r>
    </w:p>
    <w:p w:rsidR="00A2504E" w:rsidRPr="00F41028" w:rsidRDefault="00A2504E" w:rsidP="005F7B3D">
      <w:pPr>
        <w:autoSpaceDE w:val="0"/>
        <w:autoSpaceDN w:val="0"/>
        <w:adjustRightInd w:val="0"/>
        <w:spacing w:after="0" w:line="296" w:lineRule="exact"/>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 xml:space="preserve">Б праце/люб, глибоко/думний, міні/спідниця, пів/аркуша </w:t>
      </w:r>
    </w:p>
    <w:p w:rsidR="00A2504E" w:rsidRPr="00F41028" w:rsidRDefault="00A2504E" w:rsidP="005F7B3D">
      <w:pPr>
        <w:autoSpaceDE w:val="0"/>
        <w:autoSpaceDN w:val="0"/>
        <w:adjustRightInd w:val="0"/>
        <w:spacing w:after="0" w:line="296" w:lineRule="exact"/>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 xml:space="preserve">В пройди/світ, дизель/мотор, контр/наступ, креп/сатин </w:t>
      </w:r>
    </w:p>
    <w:p w:rsidR="00A2504E" w:rsidRPr="00F41028" w:rsidRDefault="00A2504E" w:rsidP="005F7B3D">
      <w:pPr>
        <w:autoSpaceDE w:val="0"/>
        <w:autoSpaceDN w:val="0"/>
        <w:adjustRightInd w:val="0"/>
        <w:spacing w:after="0" w:line="296" w:lineRule="exact"/>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 xml:space="preserve">Г високо/авторитетний, само/учитель, азотно/водневий, радіо/нукліди </w:t>
      </w:r>
    </w:p>
    <w:p w:rsidR="00A2504E" w:rsidRPr="00F41028" w:rsidRDefault="00A2504E" w:rsidP="005F7B3D">
      <w:pPr>
        <w:autoSpaceDE w:val="0"/>
        <w:autoSpaceDN w:val="0"/>
        <w:adjustRightInd w:val="0"/>
        <w:spacing w:after="0" w:line="296" w:lineRule="exact"/>
        <w:rPr>
          <w:rFonts w:ascii="Bookman Old Style" w:hAnsi="Bookman Old Style" w:cs="Bookman Old Style"/>
          <w:color w:val="000000"/>
          <w:sz w:val="26"/>
          <w:szCs w:val="26"/>
          <w:lang w:val="uk-UA"/>
        </w:rPr>
      </w:pPr>
    </w:p>
    <w:p w:rsidR="00A2504E" w:rsidRPr="00F41028" w:rsidRDefault="00A2504E" w:rsidP="005F7B3D">
      <w:pPr>
        <w:autoSpaceDE w:val="0"/>
        <w:autoSpaceDN w:val="0"/>
        <w:adjustRightInd w:val="0"/>
        <w:spacing w:after="0" w:line="296" w:lineRule="exact"/>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rPr>
        <w:t>8. Разом усі слова пишуться в рядку</w:t>
      </w:r>
      <w:r w:rsidRPr="00F41028">
        <w:rPr>
          <w:rFonts w:ascii="Bookman Old Style" w:hAnsi="Bookman Old Style" w:cs="Bookman Old Style"/>
          <w:b/>
          <w:bCs/>
          <w:i/>
          <w:iCs/>
          <w:color w:val="000000"/>
          <w:sz w:val="26"/>
          <w:szCs w:val="26"/>
          <w:lang w:val="uk-UA"/>
        </w:rPr>
        <w:t>:</w:t>
      </w:r>
    </w:p>
    <w:p w:rsidR="00A2504E" w:rsidRPr="00F41028" w:rsidRDefault="00A2504E" w:rsidP="005F7B3D">
      <w:pPr>
        <w:autoSpaceDE w:val="0"/>
        <w:autoSpaceDN w:val="0"/>
        <w:adjustRightInd w:val="0"/>
        <w:spacing w:after="0" w:line="296" w:lineRule="exact"/>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 xml:space="preserve">А матеріально/відповідальний, вище/згаданий, різно/складовий, червоно/ чорний </w:t>
      </w:r>
    </w:p>
    <w:p w:rsidR="00A2504E" w:rsidRPr="00F41028" w:rsidRDefault="00A2504E" w:rsidP="005F7B3D">
      <w:pPr>
        <w:autoSpaceDE w:val="0"/>
        <w:autoSpaceDN w:val="0"/>
        <w:adjustRightInd w:val="0"/>
        <w:spacing w:after="0" w:line="296" w:lineRule="exact"/>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 xml:space="preserve">Б військово/інженерний, шістнадцяти/річчя, кислувато/солодкий, ампер/метр </w:t>
      </w:r>
    </w:p>
    <w:p w:rsidR="00A2504E" w:rsidRPr="00F41028" w:rsidRDefault="00A2504E" w:rsidP="005F7B3D">
      <w:pPr>
        <w:autoSpaceDE w:val="0"/>
        <w:autoSpaceDN w:val="0"/>
        <w:adjustRightInd w:val="0"/>
        <w:spacing w:after="0" w:line="296" w:lineRule="exact"/>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В темно/зелений, мало/знайомий, військово/службовець, хлібо/роб</w:t>
      </w:r>
    </w:p>
    <w:p w:rsidR="00A2504E" w:rsidRPr="00F41028" w:rsidRDefault="00A2504E" w:rsidP="005F7B3D">
      <w:pPr>
        <w:autoSpaceDE w:val="0"/>
        <w:autoSpaceDN w:val="0"/>
        <w:adjustRightInd w:val="0"/>
        <w:spacing w:after="0" w:line="296" w:lineRule="exact"/>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Г право/бережний, карко/ломний, внутрішньо/галузевий, високо/професійний</w:t>
      </w:r>
    </w:p>
    <w:p w:rsidR="00A2504E" w:rsidRPr="00F41028" w:rsidRDefault="00A2504E" w:rsidP="005F7B3D">
      <w:pPr>
        <w:autoSpaceDE w:val="0"/>
        <w:autoSpaceDN w:val="0"/>
        <w:adjustRightInd w:val="0"/>
        <w:spacing w:after="0" w:line="296" w:lineRule="exact"/>
        <w:rPr>
          <w:rFonts w:ascii="Bookman Old Style" w:hAnsi="Bookman Old Style" w:cs="Bookman Old Style"/>
          <w:color w:val="000000"/>
          <w:sz w:val="26"/>
          <w:szCs w:val="26"/>
          <w:lang w:val="uk-UA"/>
        </w:rPr>
      </w:pPr>
    </w:p>
    <w:p w:rsidR="00A2504E" w:rsidRPr="00F41028" w:rsidRDefault="00A2504E" w:rsidP="005F7B3D">
      <w:pPr>
        <w:autoSpaceDE w:val="0"/>
        <w:autoSpaceDN w:val="0"/>
        <w:adjustRightInd w:val="0"/>
        <w:spacing w:after="0" w:line="296" w:lineRule="exact"/>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lang w:val="uk-UA"/>
        </w:rPr>
        <w:t>9</w:t>
      </w:r>
      <w:r w:rsidRPr="00F41028">
        <w:rPr>
          <w:rFonts w:ascii="Bookman Old Style" w:hAnsi="Bookman Old Style" w:cs="Bookman Old Style"/>
          <w:b/>
          <w:bCs/>
          <w:i/>
          <w:iCs/>
          <w:color w:val="000000"/>
          <w:sz w:val="26"/>
          <w:szCs w:val="26"/>
        </w:rPr>
        <w:t>. Окремо всі слова пишуться в рядку</w:t>
      </w:r>
      <w:r w:rsidRPr="00F41028">
        <w:rPr>
          <w:rFonts w:ascii="Bookman Old Style" w:hAnsi="Bookman Old Style" w:cs="Bookman Old Style"/>
          <w:b/>
          <w:bCs/>
          <w:i/>
          <w:iCs/>
          <w:color w:val="000000"/>
          <w:sz w:val="26"/>
          <w:szCs w:val="26"/>
          <w:lang w:val="uk-UA"/>
        </w:rPr>
        <w:t>:</w:t>
      </w:r>
    </w:p>
    <w:p w:rsidR="00A2504E" w:rsidRPr="00F41028" w:rsidRDefault="00A2504E" w:rsidP="005F7B3D">
      <w:pPr>
        <w:autoSpaceDE w:val="0"/>
        <w:autoSpaceDN w:val="0"/>
        <w:adjustRightInd w:val="0"/>
        <w:spacing w:after="0" w:line="296" w:lineRule="exact"/>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 xml:space="preserve">А </w:t>
      </w: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color w:val="000000"/>
          <w:sz w:val="26"/>
          <w:szCs w:val="26"/>
        </w:rPr>
        <w:t xml:space="preserve">полу/мисок, агро/культура, жовто/гарячий, історично/цінний </w:t>
      </w:r>
    </w:p>
    <w:p w:rsidR="00A2504E" w:rsidRPr="00F41028" w:rsidRDefault="00A2504E" w:rsidP="005F7B3D">
      <w:pPr>
        <w:autoSpaceDE w:val="0"/>
        <w:autoSpaceDN w:val="0"/>
        <w:adjustRightInd w:val="0"/>
        <w:spacing w:after="0" w:line="296" w:lineRule="exact"/>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 xml:space="preserve">Б колективно/обговорений, орфографічно/правильний, взаємно/корисний, взаємно/обернений </w:t>
      </w:r>
    </w:p>
    <w:p w:rsidR="00A2504E" w:rsidRPr="00F41028" w:rsidRDefault="00A2504E" w:rsidP="005F7B3D">
      <w:pPr>
        <w:autoSpaceDE w:val="0"/>
        <w:autoSpaceDN w:val="0"/>
        <w:adjustRightInd w:val="0"/>
        <w:spacing w:after="0" w:line="296" w:lineRule="exact"/>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 xml:space="preserve">В динамо/машина, культурно/освітній, азотно/фосфорний, ампер/година </w:t>
      </w:r>
    </w:p>
    <w:p w:rsidR="00A2504E" w:rsidRPr="00F41028" w:rsidRDefault="00A2504E" w:rsidP="005F7B3D">
      <w:pPr>
        <w:autoSpaceDE w:val="0"/>
        <w:autoSpaceDN w:val="0"/>
        <w:adjustRightInd w:val="0"/>
        <w:spacing w:after="0" w:line="296" w:lineRule="exact"/>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Г військово/зобов</w:t>
      </w:r>
      <w:r w:rsidR="00153971">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rPr>
        <w:t>язаний, темно/шоколадний, чорно/зем, пап</w:t>
      </w:r>
      <w:r w:rsidR="00153971">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rPr>
        <w:t>є/маше</w:t>
      </w:r>
    </w:p>
    <w:p w:rsidR="00A2504E" w:rsidRPr="00F41028" w:rsidRDefault="00A2504E" w:rsidP="005F7B3D">
      <w:pPr>
        <w:autoSpaceDE w:val="0"/>
        <w:autoSpaceDN w:val="0"/>
        <w:adjustRightInd w:val="0"/>
        <w:spacing w:after="0" w:line="296" w:lineRule="exact"/>
        <w:rPr>
          <w:rFonts w:ascii="Bookman Old Style" w:hAnsi="Bookman Old Style" w:cs="Bookman Old Style"/>
          <w:color w:val="000000"/>
          <w:sz w:val="26"/>
          <w:szCs w:val="26"/>
          <w:lang w:val="uk-UA"/>
        </w:rPr>
      </w:pPr>
    </w:p>
    <w:p w:rsidR="00A2504E" w:rsidRPr="00F41028" w:rsidRDefault="00A2504E" w:rsidP="005F7B3D">
      <w:pPr>
        <w:autoSpaceDE w:val="0"/>
        <w:autoSpaceDN w:val="0"/>
        <w:adjustRightInd w:val="0"/>
        <w:spacing w:after="0" w:line="296" w:lineRule="exact"/>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lang w:val="uk-UA"/>
        </w:rPr>
        <w:t>10</w:t>
      </w:r>
      <w:r w:rsidRPr="00F41028">
        <w:rPr>
          <w:rFonts w:ascii="Bookman Old Style" w:hAnsi="Bookman Old Style" w:cs="Bookman Old Style"/>
          <w:b/>
          <w:bCs/>
          <w:i/>
          <w:iCs/>
          <w:color w:val="000000"/>
          <w:sz w:val="26"/>
          <w:szCs w:val="26"/>
        </w:rPr>
        <w:t>. Окремо всі слова пишуться в рядку</w:t>
      </w:r>
      <w:r w:rsidRPr="00F41028">
        <w:rPr>
          <w:rFonts w:ascii="Bookman Old Style" w:hAnsi="Bookman Old Style" w:cs="Bookman Old Style"/>
          <w:b/>
          <w:bCs/>
          <w:i/>
          <w:iCs/>
          <w:color w:val="000000"/>
          <w:sz w:val="26"/>
          <w:szCs w:val="26"/>
          <w:lang w:val="uk-UA"/>
        </w:rPr>
        <w:t>:</w:t>
      </w:r>
    </w:p>
    <w:p w:rsidR="00A2504E" w:rsidRPr="00F41028" w:rsidRDefault="00A2504E" w:rsidP="005F7B3D">
      <w:pPr>
        <w:autoSpaceDE w:val="0"/>
        <w:autoSpaceDN w:val="0"/>
        <w:adjustRightInd w:val="0"/>
        <w:spacing w:after="0" w:line="296" w:lineRule="exact"/>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 xml:space="preserve">А військово/полонений, мовно/стилістичний, народно/поетичний, радіо/фізик </w:t>
      </w:r>
    </w:p>
    <w:p w:rsidR="00A2504E" w:rsidRPr="00F41028" w:rsidRDefault="00A2504E" w:rsidP="005F7B3D">
      <w:pPr>
        <w:autoSpaceDE w:val="0"/>
        <w:autoSpaceDN w:val="0"/>
        <w:adjustRightInd w:val="0"/>
        <w:spacing w:after="0" w:line="296" w:lineRule="exact"/>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Б птахо/ферма, суспільно/корисний, вело/трек, боє/припаси</w:t>
      </w:r>
    </w:p>
    <w:p w:rsidR="00A2504E" w:rsidRPr="00F41028" w:rsidRDefault="00A2504E" w:rsidP="005F7B3D">
      <w:pPr>
        <w:autoSpaceDE w:val="0"/>
        <w:autoSpaceDN w:val="0"/>
        <w:adjustRightInd w:val="0"/>
        <w:spacing w:after="0" w:line="296" w:lineRule="exact"/>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В</w:t>
      </w: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color w:val="000000"/>
          <w:sz w:val="26"/>
          <w:szCs w:val="26"/>
        </w:rPr>
        <w:t>орфографічно/складний, полярно/прот</w:t>
      </w:r>
      <w:r w:rsidRPr="00F41028">
        <w:rPr>
          <w:rFonts w:ascii="Bookman Old Style" w:hAnsi="Bookman Old Style" w:cs="Bookman Old Style"/>
          <w:color w:val="000000"/>
          <w:sz w:val="26"/>
          <w:szCs w:val="26"/>
          <w:lang w:val="uk-UA"/>
        </w:rPr>
        <w:t>ил</w:t>
      </w:r>
      <w:r w:rsidRPr="00F41028">
        <w:rPr>
          <w:rFonts w:ascii="Bookman Old Style" w:hAnsi="Bookman Old Style" w:cs="Bookman Old Style"/>
          <w:color w:val="000000"/>
          <w:sz w:val="26"/>
          <w:szCs w:val="26"/>
        </w:rPr>
        <w:t>ежний, правильно/розта</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шований, принципово/важливий</w:t>
      </w:r>
    </w:p>
    <w:p w:rsidR="00A2504E" w:rsidRPr="00F41028" w:rsidRDefault="00A2504E" w:rsidP="005F7B3D">
      <w:pPr>
        <w:autoSpaceDE w:val="0"/>
        <w:autoSpaceDN w:val="0"/>
        <w:adjustRightInd w:val="0"/>
        <w:spacing w:after="0" w:line="296" w:lineRule="exact"/>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Г всесвітньо/відомий, вище/зазначений, віце/президент, крило/подібний</w:t>
      </w:r>
    </w:p>
    <w:p w:rsidR="00A2504E" w:rsidRPr="00F41028" w:rsidRDefault="00A2504E" w:rsidP="005F7B3D">
      <w:pPr>
        <w:autoSpaceDE w:val="0"/>
        <w:autoSpaceDN w:val="0"/>
        <w:adjustRightInd w:val="0"/>
        <w:spacing w:after="0" w:line="296" w:lineRule="exact"/>
        <w:rPr>
          <w:rFonts w:ascii="Bookman Old Style" w:hAnsi="Bookman Old Style" w:cs="Bookman Old Style"/>
          <w:b/>
          <w:bCs/>
          <w:i/>
          <w:iCs/>
          <w:color w:val="000000"/>
          <w:sz w:val="26"/>
          <w:szCs w:val="26"/>
          <w:lang w:val="uk-UA"/>
        </w:rPr>
      </w:pPr>
    </w:p>
    <w:p w:rsidR="00A2504E" w:rsidRPr="00F41028" w:rsidRDefault="00A2504E" w:rsidP="005F7B3D">
      <w:pPr>
        <w:autoSpaceDE w:val="0"/>
        <w:autoSpaceDN w:val="0"/>
        <w:adjustRightInd w:val="0"/>
        <w:spacing w:after="0" w:line="296" w:lineRule="exact"/>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lang w:val="uk-UA"/>
        </w:rPr>
        <w:t>11</w:t>
      </w:r>
      <w:r w:rsidRPr="00F41028">
        <w:rPr>
          <w:rFonts w:ascii="Bookman Old Style" w:hAnsi="Bookman Old Style" w:cs="Bookman Old Style"/>
          <w:b/>
          <w:bCs/>
          <w:i/>
          <w:iCs/>
          <w:color w:val="000000"/>
          <w:sz w:val="26"/>
          <w:szCs w:val="26"/>
        </w:rPr>
        <w:t>. Окремо всі слова пишуться в рядку</w:t>
      </w:r>
      <w:r w:rsidRPr="00F41028">
        <w:rPr>
          <w:rFonts w:ascii="Bookman Old Style" w:hAnsi="Bookman Old Style" w:cs="Bookman Old Style"/>
          <w:b/>
          <w:bCs/>
          <w:i/>
          <w:iCs/>
          <w:color w:val="000000"/>
          <w:sz w:val="26"/>
          <w:szCs w:val="26"/>
          <w:lang w:val="uk-UA"/>
        </w:rPr>
        <w:t>:</w:t>
      </w:r>
    </w:p>
    <w:p w:rsidR="00A2504E" w:rsidRPr="00F41028" w:rsidRDefault="00A2504E" w:rsidP="005F7B3D">
      <w:pPr>
        <w:autoSpaceDE w:val="0"/>
        <w:autoSpaceDN w:val="0"/>
        <w:adjustRightInd w:val="0"/>
        <w:spacing w:after="0" w:line="296" w:lineRule="exact"/>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 xml:space="preserve">А давно/очікуваний, густо/населений, вище/згаданий, біологічно/активний </w:t>
      </w:r>
    </w:p>
    <w:p w:rsidR="00A2504E" w:rsidRPr="00F81824" w:rsidRDefault="00A2504E" w:rsidP="005F7B3D">
      <w:pPr>
        <w:autoSpaceDE w:val="0"/>
        <w:autoSpaceDN w:val="0"/>
        <w:adjustRightInd w:val="0"/>
        <w:spacing w:after="0" w:line="296" w:lineRule="exact"/>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 xml:space="preserve">Б орфографічно/граматичний, пожежо/небезпечний, </w:t>
      </w:r>
      <w:r w:rsidR="00F81824" w:rsidRPr="00F41028">
        <w:rPr>
          <w:rFonts w:ascii="Bookman Old Style" w:hAnsi="Bookman Old Style" w:cs="Bookman Old Style"/>
          <w:color w:val="000000"/>
          <w:sz w:val="26"/>
          <w:szCs w:val="26"/>
        </w:rPr>
        <w:t>проти/отрута</w:t>
      </w:r>
      <w:r w:rsidR="00F81824">
        <w:rPr>
          <w:rFonts w:ascii="Bookman Old Style" w:hAnsi="Bookman Old Style" w:cs="Bookman Old Style"/>
          <w:color w:val="000000"/>
          <w:sz w:val="26"/>
          <w:szCs w:val="26"/>
          <w:lang w:val="uk-UA"/>
        </w:rPr>
        <w:t>,</w:t>
      </w:r>
      <w:r w:rsidR="00F81824" w:rsidRPr="00F41028">
        <w:rPr>
          <w:rFonts w:ascii="Bookman Old Style" w:hAnsi="Bookman Old Style" w:cs="Bookman Old Style"/>
          <w:color w:val="000000"/>
          <w:sz w:val="26"/>
          <w:szCs w:val="26"/>
        </w:rPr>
        <w:t xml:space="preserve"> </w:t>
      </w:r>
      <w:r w:rsidR="00F81824">
        <w:rPr>
          <w:rFonts w:ascii="Bookman Old Style" w:hAnsi="Bookman Old Style" w:cs="Bookman Old Style"/>
          <w:color w:val="000000"/>
          <w:sz w:val="26"/>
          <w:szCs w:val="26"/>
        </w:rPr>
        <w:t>проектно/монтажний</w:t>
      </w:r>
    </w:p>
    <w:p w:rsidR="00A2504E" w:rsidRPr="00F41028" w:rsidRDefault="00A2504E" w:rsidP="005F7B3D">
      <w:pPr>
        <w:autoSpaceDE w:val="0"/>
        <w:autoSpaceDN w:val="0"/>
        <w:adjustRightInd w:val="0"/>
        <w:spacing w:after="0" w:line="296" w:lineRule="exact"/>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В псевдо/романтичний, психолог/консультант, радіо/щогла, реально/історичний</w:t>
      </w:r>
    </w:p>
    <w:p w:rsidR="00A2504E" w:rsidRPr="00F41028" w:rsidRDefault="00A2504E" w:rsidP="005F7B3D">
      <w:pPr>
        <w:autoSpaceDE w:val="0"/>
        <w:autoSpaceDN w:val="0"/>
        <w:adjustRightInd w:val="0"/>
        <w:spacing w:after="0" w:line="296" w:lineRule="exact"/>
        <w:rPr>
          <w:rFonts w:ascii="Bookman Old Style" w:hAnsi="Bookman Old Style" w:cs="Bookman Old Style"/>
          <w:sz w:val="26"/>
          <w:szCs w:val="26"/>
          <w:lang w:val="uk-UA"/>
        </w:rPr>
      </w:pPr>
      <w:r w:rsidRPr="00F41028">
        <w:rPr>
          <w:rFonts w:ascii="Bookman Old Style" w:hAnsi="Bookman Old Style" w:cs="Bookman Old Style"/>
          <w:color w:val="000000"/>
          <w:sz w:val="26"/>
          <w:szCs w:val="26"/>
        </w:rPr>
        <w:t>Г</w:t>
      </w:r>
      <w:r w:rsidRPr="00F41028">
        <w:rPr>
          <w:rFonts w:ascii="Bookman Old Style" w:hAnsi="Bookman Old Style" w:cs="Bookman Old Style"/>
          <w:b/>
          <w:bCs/>
          <w:color w:val="000000"/>
          <w:sz w:val="26"/>
          <w:szCs w:val="26"/>
          <w:lang w:val="uk-UA"/>
        </w:rPr>
        <w:t xml:space="preserve"> </w:t>
      </w:r>
      <w:r w:rsidRPr="00F41028">
        <w:rPr>
          <w:rFonts w:ascii="Bookman Old Style" w:hAnsi="Bookman Old Style" w:cs="Bookman Old Style"/>
          <w:color w:val="000000"/>
          <w:sz w:val="26"/>
          <w:szCs w:val="26"/>
          <w:lang w:val="uk-UA"/>
        </w:rPr>
        <w:t>п</w:t>
      </w:r>
      <w:r w:rsidRPr="00F41028">
        <w:rPr>
          <w:rFonts w:ascii="Bookman Old Style" w:hAnsi="Bookman Old Style" w:cs="Bookman Old Style"/>
          <w:color w:val="000000"/>
          <w:sz w:val="26"/>
          <w:szCs w:val="26"/>
        </w:rPr>
        <w:t>олярно/заряджений,</w:t>
      </w: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color w:val="000000"/>
          <w:sz w:val="26"/>
          <w:szCs w:val="26"/>
        </w:rPr>
        <w:t>послідовно/ввімкнений,</w:t>
      </w: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sz w:val="26"/>
          <w:szCs w:val="26"/>
        </w:rPr>
        <w:t>симетрично/розташо</w:t>
      </w:r>
      <w:r w:rsidRPr="00F41028">
        <w:rPr>
          <w:rFonts w:ascii="Bookman Old Style" w:hAnsi="Bookman Old Style" w:cs="Bookman Old Style"/>
          <w:sz w:val="26"/>
          <w:szCs w:val="26"/>
          <w:lang w:val="uk-UA"/>
        </w:rPr>
        <w:t>ваний, діаметрально/протилежний</w:t>
      </w:r>
    </w:p>
    <w:p w:rsidR="00A2504E" w:rsidRDefault="00A2504E" w:rsidP="00FB59E5">
      <w:pPr>
        <w:autoSpaceDE w:val="0"/>
        <w:autoSpaceDN w:val="0"/>
        <w:adjustRightInd w:val="0"/>
        <w:spacing w:after="0" w:line="240" w:lineRule="auto"/>
        <w:rPr>
          <w:rFonts w:ascii="Bookman Old Style" w:hAnsi="Bookman Old Style" w:cs="Bookman Old Style"/>
          <w:color w:val="000000"/>
          <w:sz w:val="26"/>
          <w:szCs w:val="26"/>
          <w:lang w:val="uk-UA"/>
        </w:rPr>
      </w:pPr>
    </w:p>
    <w:p w:rsidR="005F7B3D" w:rsidRDefault="005F7B3D" w:rsidP="00FB59E5">
      <w:pPr>
        <w:autoSpaceDE w:val="0"/>
        <w:autoSpaceDN w:val="0"/>
        <w:adjustRightInd w:val="0"/>
        <w:spacing w:after="0" w:line="240" w:lineRule="auto"/>
        <w:rPr>
          <w:rFonts w:ascii="Bookman Old Style" w:hAnsi="Bookman Old Style" w:cs="Bookman Old Style"/>
          <w:color w:val="000000"/>
          <w:sz w:val="26"/>
          <w:szCs w:val="26"/>
          <w:lang w:val="uk-UA"/>
        </w:rPr>
      </w:pPr>
    </w:p>
    <w:p w:rsidR="005F7B3D" w:rsidRPr="00F41028" w:rsidRDefault="005F7B3D" w:rsidP="00FB59E5">
      <w:pPr>
        <w:autoSpaceDE w:val="0"/>
        <w:autoSpaceDN w:val="0"/>
        <w:adjustRightInd w:val="0"/>
        <w:spacing w:after="0" w:line="240" w:lineRule="auto"/>
        <w:rPr>
          <w:rFonts w:ascii="Bookman Old Style" w:hAnsi="Bookman Old Style" w:cs="Bookman Old Style"/>
          <w:color w:val="000000"/>
          <w:sz w:val="26"/>
          <w:szCs w:val="26"/>
          <w:lang w:val="uk-UA"/>
        </w:rPr>
      </w:pPr>
    </w:p>
    <w:p w:rsidR="00A2504E" w:rsidRPr="00F41028" w:rsidRDefault="00A2504E" w:rsidP="00FB59E5">
      <w:pPr>
        <w:autoSpaceDE w:val="0"/>
        <w:autoSpaceDN w:val="0"/>
        <w:adjustRightInd w:val="0"/>
        <w:spacing w:after="0" w:line="240" w:lineRule="auto"/>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lang w:val="uk-UA"/>
        </w:rPr>
        <w:lastRenderedPageBreak/>
        <w:t>12. Окремо всі слова пишуться в рядку:</w:t>
      </w:r>
    </w:p>
    <w:p w:rsidR="00A2504E" w:rsidRPr="00F41028" w:rsidRDefault="00A2504E" w:rsidP="00FB59E5">
      <w:pPr>
        <w:autoSpaceDE w:val="0"/>
        <w:autoSpaceDN w:val="0"/>
        <w:adjustRightInd w:val="0"/>
        <w:spacing w:after="0" w:line="240" w:lineRule="auto"/>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 xml:space="preserve">А власне/український, послідовно/миролюбний, психологічно/непідготовлений, реалістично/відображений </w:t>
      </w:r>
    </w:p>
    <w:p w:rsidR="00A2504E" w:rsidRPr="00F41028" w:rsidRDefault="00A2504E" w:rsidP="00FB59E5">
      <w:pPr>
        <w:autoSpaceDE w:val="0"/>
        <w:autoSpaceDN w:val="0"/>
        <w:adjustRightInd w:val="0"/>
        <w:spacing w:after="0" w:line="240" w:lineRule="auto"/>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 xml:space="preserve">Б семантично/однорідний, внутрішньо/політичний, симетрично/протилежний, архітектурно/скульптурний </w:t>
      </w:r>
    </w:p>
    <w:p w:rsidR="00A2504E" w:rsidRPr="00F41028" w:rsidRDefault="00A2504E" w:rsidP="00FB59E5">
      <w:pPr>
        <w:autoSpaceDE w:val="0"/>
        <w:autoSpaceDN w:val="0"/>
        <w:adjustRightInd w:val="0"/>
        <w:spacing w:after="0" w:line="240" w:lineRule="auto"/>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В абсолютно/чистий, атомно/ракетний, орфографічно/неправильний,</w:t>
      </w: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color w:val="000000"/>
          <w:sz w:val="26"/>
          <w:szCs w:val="26"/>
        </w:rPr>
        <w:t>матеріально/залежний</w:t>
      </w:r>
    </w:p>
    <w:p w:rsidR="00A2504E" w:rsidRPr="00F41028" w:rsidRDefault="00A2504E" w:rsidP="00FB59E5">
      <w:pPr>
        <w:autoSpaceDE w:val="0"/>
        <w:autoSpaceDN w:val="0"/>
        <w:adjustRightInd w:val="0"/>
        <w:spacing w:after="0" w:line="240" w:lineRule="auto"/>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Г внутрішньо/заводський, внутрішньо/необхідний, 12/денний, контрольно/фінансовий</w:t>
      </w:r>
    </w:p>
    <w:p w:rsidR="00A2504E" w:rsidRPr="00F41028" w:rsidRDefault="00A2504E" w:rsidP="00FB59E5">
      <w:pPr>
        <w:autoSpaceDE w:val="0"/>
        <w:autoSpaceDN w:val="0"/>
        <w:adjustRightInd w:val="0"/>
        <w:spacing w:after="0" w:line="240" w:lineRule="auto"/>
        <w:rPr>
          <w:rFonts w:ascii="Bookman Old Style" w:hAnsi="Bookman Old Style" w:cs="Bookman Old Style"/>
          <w:color w:val="000000"/>
          <w:sz w:val="26"/>
          <w:szCs w:val="26"/>
          <w:lang w:val="uk-UA"/>
        </w:rPr>
      </w:pPr>
    </w:p>
    <w:p w:rsidR="00A2504E" w:rsidRPr="00F41028" w:rsidRDefault="00A2504E" w:rsidP="00FB59E5">
      <w:pPr>
        <w:autoSpaceDE w:val="0"/>
        <w:autoSpaceDN w:val="0"/>
        <w:adjustRightInd w:val="0"/>
        <w:spacing w:after="0" w:line="240" w:lineRule="auto"/>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lang w:val="uk-UA"/>
        </w:rPr>
        <w:t>13</w:t>
      </w:r>
      <w:r w:rsidRPr="00F41028">
        <w:rPr>
          <w:rFonts w:ascii="Bookman Old Style" w:hAnsi="Bookman Old Style" w:cs="Bookman Old Style"/>
          <w:b/>
          <w:bCs/>
          <w:i/>
          <w:iCs/>
          <w:color w:val="000000"/>
          <w:sz w:val="26"/>
          <w:szCs w:val="26"/>
        </w:rPr>
        <w:t>. Помилки в написанні складних слів допущено в рядку</w:t>
      </w:r>
      <w:r w:rsidRPr="00F41028">
        <w:rPr>
          <w:rFonts w:ascii="Bookman Old Style" w:hAnsi="Bookman Old Style" w:cs="Bookman Old Style"/>
          <w:b/>
          <w:bCs/>
          <w:i/>
          <w:iCs/>
          <w:color w:val="000000"/>
          <w:sz w:val="26"/>
          <w:szCs w:val="26"/>
          <w:lang w:val="uk-UA"/>
        </w:rPr>
        <w:t>:</w:t>
      </w:r>
    </w:p>
    <w:p w:rsidR="00A2504E" w:rsidRPr="00F41028" w:rsidRDefault="00A2504E" w:rsidP="00FB59E5">
      <w:pPr>
        <w:autoSpaceDE w:val="0"/>
        <w:autoSpaceDN w:val="0"/>
        <w:adjustRightInd w:val="0"/>
        <w:spacing w:after="0" w:line="240" w:lineRule="auto"/>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А мі</w:t>
      </w:r>
      <w:r w:rsidRPr="00F41028">
        <w:rPr>
          <w:rFonts w:ascii="Bookman Old Style" w:hAnsi="Bookman Old Style" w:cs="Bookman Old Style"/>
          <w:color w:val="000000"/>
          <w:sz w:val="26"/>
          <w:szCs w:val="26"/>
          <w:lang w:val="uk-UA"/>
        </w:rPr>
        <w:t>щ</w:t>
      </w:r>
      <w:r w:rsidRPr="00F41028">
        <w:rPr>
          <w:rFonts w:ascii="Bookman Old Style" w:hAnsi="Bookman Old Style" w:cs="Bookman Old Style"/>
          <w:color w:val="000000"/>
          <w:sz w:val="26"/>
          <w:szCs w:val="26"/>
        </w:rPr>
        <w:t>анин-шляхтич, мегават-година</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 складнопідрядний, суперобкладинка</w:t>
      </w:r>
    </w:p>
    <w:p w:rsidR="00A2504E" w:rsidRPr="00F41028" w:rsidRDefault="00A2504E" w:rsidP="00FB59E5">
      <w:pPr>
        <w:autoSpaceDE w:val="0"/>
        <w:autoSpaceDN w:val="0"/>
        <w:adjustRightInd w:val="0"/>
        <w:spacing w:after="0" w:line="240" w:lineRule="auto"/>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 xml:space="preserve">Б яскраво виражений, шестимільйонний, </w:t>
      </w:r>
      <w:r w:rsidRPr="00F41028">
        <w:rPr>
          <w:rFonts w:ascii="Bookman Old Style" w:hAnsi="Bookman Old Style" w:cs="Bookman Old Style"/>
          <w:color w:val="000000"/>
          <w:sz w:val="26"/>
          <w:szCs w:val="26"/>
          <w:lang w:val="uk-UA"/>
        </w:rPr>
        <w:t>польсько-укра</w:t>
      </w:r>
      <w:r w:rsidR="000B6BB9">
        <w:rPr>
          <w:rFonts w:ascii="Bookman Old Style" w:hAnsi="Bookman Old Style" w:cs="Bookman Old Style"/>
          <w:color w:val="000000"/>
          <w:sz w:val="26"/>
          <w:szCs w:val="26"/>
          <w:lang w:val="uk-UA"/>
        </w:rPr>
        <w:t>ї</w:t>
      </w:r>
      <w:r w:rsidRPr="00F41028">
        <w:rPr>
          <w:rFonts w:ascii="Bookman Old Style" w:hAnsi="Bookman Old Style" w:cs="Bookman Old Style"/>
          <w:color w:val="000000"/>
          <w:sz w:val="26"/>
          <w:szCs w:val="26"/>
          <w:lang w:val="uk-UA"/>
        </w:rPr>
        <w:t>нський</w:t>
      </w:r>
      <w:r w:rsidRPr="00F41028">
        <w:rPr>
          <w:rFonts w:ascii="Bookman Old Style" w:hAnsi="Bookman Old Style" w:cs="Bookman Old Style"/>
          <w:color w:val="000000"/>
          <w:sz w:val="26"/>
          <w:szCs w:val="26"/>
        </w:rPr>
        <w:t>, старозавітний</w:t>
      </w:r>
    </w:p>
    <w:p w:rsidR="00A2504E" w:rsidRPr="00F41028" w:rsidRDefault="00A2504E" w:rsidP="00FB59E5">
      <w:pPr>
        <w:autoSpaceDE w:val="0"/>
        <w:autoSpaceDN w:val="0"/>
        <w:adjustRightInd w:val="0"/>
        <w:spacing w:after="0" w:line="240" w:lineRule="auto"/>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В сріблясто-матовий, людиноненависницький, фінансово-економічний,</w:t>
      </w: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color w:val="000000"/>
          <w:sz w:val="26"/>
          <w:szCs w:val="26"/>
        </w:rPr>
        <w:t>кіловат-година</w:t>
      </w:r>
    </w:p>
    <w:p w:rsidR="00A2504E" w:rsidRPr="00F41028" w:rsidRDefault="00A2504E" w:rsidP="00FB59E5">
      <w:pPr>
        <w:autoSpaceDE w:val="0"/>
        <w:autoSpaceDN w:val="0"/>
        <w:adjustRightInd w:val="0"/>
        <w:spacing w:after="0" w:line="240" w:lineRule="auto"/>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Г віцепрем</w:t>
      </w:r>
      <w:r w:rsidR="00153971">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rPr>
        <w:t>єр, двадцятитри-річний, перекоти-поле, резусфактор</w:t>
      </w:r>
    </w:p>
    <w:p w:rsidR="00A2504E" w:rsidRPr="00F41028" w:rsidRDefault="00A2504E" w:rsidP="00FB59E5">
      <w:pPr>
        <w:autoSpaceDE w:val="0"/>
        <w:autoSpaceDN w:val="0"/>
        <w:adjustRightInd w:val="0"/>
        <w:spacing w:after="0" w:line="240" w:lineRule="auto"/>
        <w:rPr>
          <w:rFonts w:ascii="Bookman Old Style" w:hAnsi="Bookman Old Style" w:cs="Bookman Old Style"/>
          <w:color w:val="000000"/>
          <w:sz w:val="26"/>
          <w:szCs w:val="26"/>
          <w:lang w:val="uk-UA"/>
        </w:rPr>
      </w:pPr>
    </w:p>
    <w:p w:rsidR="00A2504E" w:rsidRPr="00F41028" w:rsidRDefault="00A2504E" w:rsidP="00FB59E5">
      <w:pPr>
        <w:autoSpaceDE w:val="0"/>
        <w:autoSpaceDN w:val="0"/>
        <w:adjustRightInd w:val="0"/>
        <w:spacing w:after="0" w:line="240" w:lineRule="auto"/>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lang w:val="uk-UA"/>
        </w:rPr>
        <w:t>14</w:t>
      </w:r>
      <w:r w:rsidRPr="00F41028">
        <w:rPr>
          <w:rFonts w:ascii="Bookman Old Style" w:hAnsi="Bookman Old Style" w:cs="Bookman Old Style"/>
          <w:b/>
          <w:bCs/>
          <w:i/>
          <w:iCs/>
          <w:color w:val="000000"/>
          <w:sz w:val="26"/>
          <w:szCs w:val="26"/>
        </w:rPr>
        <w:t>. Помилки в написанні складних слів допущено в рядку</w:t>
      </w:r>
      <w:r w:rsidRPr="00F41028">
        <w:rPr>
          <w:rFonts w:ascii="Bookman Old Style" w:hAnsi="Bookman Old Style" w:cs="Bookman Old Style"/>
          <w:b/>
          <w:bCs/>
          <w:i/>
          <w:iCs/>
          <w:color w:val="000000"/>
          <w:sz w:val="26"/>
          <w:szCs w:val="26"/>
          <w:lang w:val="uk-UA"/>
        </w:rPr>
        <w:t>:</w:t>
      </w:r>
    </w:p>
    <w:p w:rsidR="00A2504E" w:rsidRPr="00F41028" w:rsidRDefault="00A2504E" w:rsidP="00FB59E5">
      <w:pPr>
        <w:autoSpaceDE w:val="0"/>
        <w:autoSpaceDN w:val="0"/>
        <w:adjustRightInd w:val="0"/>
        <w:spacing w:after="0" w:line="240" w:lineRule="auto"/>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А народно-поетичний, азотноводневий, густозамішаний, автомобілебудування</w:t>
      </w:r>
    </w:p>
    <w:p w:rsidR="00A2504E" w:rsidRPr="00F41028" w:rsidRDefault="00A2504E" w:rsidP="00FB59E5">
      <w:pPr>
        <w:autoSpaceDE w:val="0"/>
        <w:autoSpaceDN w:val="0"/>
        <w:adjustRightInd w:val="0"/>
        <w:spacing w:after="0" w:line="240" w:lineRule="auto"/>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Б водограй, ясновельможний, гідроенергоресурси, супергерой</w:t>
      </w:r>
    </w:p>
    <w:p w:rsidR="00A2504E" w:rsidRPr="00F41028" w:rsidRDefault="00A2504E" w:rsidP="00FB59E5">
      <w:pPr>
        <w:autoSpaceDE w:val="0"/>
        <w:autoSpaceDN w:val="0"/>
        <w:adjustRightInd w:val="0"/>
        <w:spacing w:after="0" w:line="240" w:lineRule="auto"/>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В спортивно-художній, електрозварювальний, кіловат-година</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 агротехнічний</w:t>
      </w:r>
    </w:p>
    <w:p w:rsidR="00A2504E" w:rsidRPr="00F41028" w:rsidRDefault="00A2504E" w:rsidP="00FB59E5">
      <w:pPr>
        <w:autoSpaceDE w:val="0"/>
        <w:autoSpaceDN w:val="0"/>
        <w:adjustRightInd w:val="0"/>
        <w:spacing w:after="0" w:line="240" w:lineRule="auto"/>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Г бортпровідниця, військовозобов</w:t>
      </w:r>
      <w:r w:rsidR="00153971">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rPr>
        <w:t>язаний, гамаглобулін, прес-центр</w:t>
      </w:r>
    </w:p>
    <w:p w:rsidR="00A2504E" w:rsidRPr="00F41028" w:rsidRDefault="00A2504E" w:rsidP="00FB59E5">
      <w:pPr>
        <w:autoSpaceDE w:val="0"/>
        <w:autoSpaceDN w:val="0"/>
        <w:adjustRightInd w:val="0"/>
        <w:spacing w:after="0" w:line="240" w:lineRule="auto"/>
        <w:rPr>
          <w:rFonts w:ascii="Bookman Old Style" w:hAnsi="Bookman Old Style" w:cs="Bookman Old Style"/>
          <w:color w:val="000000"/>
          <w:sz w:val="26"/>
          <w:szCs w:val="26"/>
          <w:lang w:val="uk-UA"/>
        </w:rPr>
      </w:pPr>
    </w:p>
    <w:p w:rsidR="00A2504E" w:rsidRPr="00F41028" w:rsidRDefault="00A2504E" w:rsidP="00FB59E5">
      <w:pPr>
        <w:autoSpaceDE w:val="0"/>
        <w:autoSpaceDN w:val="0"/>
        <w:adjustRightInd w:val="0"/>
        <w:spacing w:after="0" w:line="240" w:lineRule="auto"/>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lang w:val="uk-UA"/>
        </w:rPr>
        <w:t>15</w:t>
      </w:r>
      <w:r w:rsidRPr="00F41028">
        <w:rPr>
          <w:rFonts w:ascii="Bookman Old Style" w:hAnsi="Bookman Old Style" w:cs="Bookman Old Style"/>
          <w:b/>
          <w:bCs/>
          <w:i/>
          <w:iCs/>
          <w:color w:val="000000"/>
          <w:sz w:val="26"/>
          <w:szCs w:val="26"/>
        </w:rPr>
        <w:t xml:space="preserve">. </w:t>
      </w:r>
      <w:r w:rsidRPr="00F41028">
        <w:rPr>
          <w:rFonts w:ascii="Bookman Old Style" w:hAnsi="Bookman Old Style" w:cs="Bookman Old Style"/>
          <w:b/>
          <w:bCs/>
          <w:i/>
          <w:iCs/>
          <w:color w:val="000000"/>
          <w:sz w:val="26"/>
          <w:szCs w:val="26"/>
          <w:lang w:val="uk-UA"/>
        </w:rPr>
        <w:t>Букву</w:t>
      </w:r>
      <w:r w:rsidRPr="00F41028">
        <w:rPr>
          <w:rFonts w:ascii="Bookman Old Style" w:hAnsi="Bookman Old Style" w:cs="Bookman Old Style"/>
          <w:b/>
          <w:bCs/>
          <w:i/>
          <w:iCs/>
          <w:color w:val="000000"/>
          <w:sz w:val="26"/>
          <w:szCs w:val="26"/>
        </w:rPr>
        <w:t xml:space="preserve"> И в суфіксах </w:t>
      </w:r>
      <w:r w:rsidRPr="00F41028">
        <w:rPr>
          <w:rFonts w:ascii="Bookman Old Style" w:hAnsi="Bookman Old Style" w:cs="Bookman Old Style"/>
          <w:b/>
          <w:bCs/>
          <w:i/>
          <w:iCs/>
          <w:color w:val="000000"/>
          <w:sz w:val="26"/>
          <w:szCs w:val="26"/>
          <w:lang w:val="uk-UA"/>
        </w:rPr>
        <w:t>у</w:t>
      </w:r>
      <w:r w:rsidRPr="00F41028">
        <w:rPr>
          <w:rFonts w:ascii="Bookman Old Style" w:hAnsi="Bookman Old Style" w:cs="Bookman Old Style"/>
          <w:b/>
          <w:bCs/>
          <w:i/>
          <w:iCs/>
          <w:color w:val="000000"/>
          <w:sz w:val="26"/>
          <w:szCs w:val="26"/>
        </w:rPr>
        <w:t xml:space="preserve"> </w:t>
      </w:r>
      <w:r w:rsidRPr="00F41028">
        <w:rPr>
          <w:rFonts w:ascii="Bookman Old Style" w:hAnsi="Bookman Old Style" w:cs="Bookman Old Style"/>
          <w:b/>
          <w:bCs/>
          <w:i/>
          <w:iCs/>
          <w:color w:val="000000"/>
          <w:sz w:val="26"/>
          <w:szCs w:val="26"/>
          <w:lang w:val="uk-UA"/>
        </w:rPr>
        <w:t>в</w:t>
      </w:r>
      <w:r w:rsidRPr="00F41028">
        <w:rPr>
          <w:rFonts w:ascii="Bookman Old Style" w:hAnsi="Bookman Old Style" w:cs="Bookman Old Style"/>
          <w:b/>
          <w:bCs/>
          <w:i/>
          <w:iCs/>
          <w:color w:val="000000"/>
          <w:sz w:val="26"/>
          <w:szCs w:val="26"/>
        </w:rPr>
        <w:t xml:space="preserve">сіх словах </w:t>
      </w:r>
      <w:r w:rsidRPr="00F41028">
        <w:rPr>
          <w:rFonts w:ascii="Bookman Old Style" w:hAnsi="Bookman Old Style" w:cs="Bookman Old Style"/>
          <w:b/>
          <w:bCs/>
          <w:i/>
          <w:iCs/>
          <w:color w:val="000000"/>
          <w:sz w:val="26"/>
          <w:szCs w:val="26"/>
          <w:lang w:val="uk-UA"/>
        </w:rPr>
        <w:t>треба</w:t>
      </w:r>
      <w:r w:rsidRPr="00F41028">
        <w:rPr>
          <w:rFonts w:ascii="Bookman Old Style" w:hAnsi="Bookman Old Style" w:cs="Bookman Old Style"/>
          <w:b/>
          <w:bCs/>
          <w:i/>
          <w:iCs/>
          <w:color w:val="000000"/>
          <w:sz w:val="26"/>
          <w:szCs w:val="26"/>
        </w:rPr>
        <w:t xml:space="preserve"> писати в рядку</w:t>
      </w:r>
      <w:r w:rsidRPr="00F41028">
        <w:rPr>
          <w:rFonts w:ascii="Bookman Old Style" w:hAnsi="Bookman Old Style" w:cs="Bookman Old Style"/>
          <w:b/>
          <w:bCs/>
          <w:i/>
          <w:iCs/>
          <w:color w:val="000000"/>
          <w:sz w:val="26"/>
          <w:szCs w:val="26"/>
          <w:lang w:val="uk-UA"/>
        </w:rPr>
        <w:t>:</w:t>
      </w:r>
    </w:p>
    <w:p w:rsidR="00A2504E" w:rsidRPr="00F41028" w:rsidRDefault="00A2504E" w:rsidP="00FB59E5">
      <w:pPr>
        <w:autoSpaceDE w:val="0"/>
        <w:autoSpaceDN w:val="0"/>
        <w:adjustRightInd w:val="0"/>
        <w:spacing w:after="0" w:line="240" w:lineRule="auto"/>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А галяв..на, плюш..вий, міс..во, пташ..чка</w:t>
      </w:r>
    </w:p>
    <w:p w:rsidR="00A2504E" w:rsidRPr="00F41028" w:rsidRDefault="00A2504E" w:rsidP="00FB59E5">
      <w:pPr>
        <w:autoSpaceDE w:val="0"/>
        <w:autoSpaceDN w:val="0"/>
        <w:adjustRightInd w:val="0"/>
        <w:spacing w:after="0" w:line="240" w:lineRule="auto"/>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Б вид...во, заколисл</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вий, книж..чка, серед..на</w:t>
      </w:r>
    </w:p>
    <w:p w:rsidR="00A2504E" w:rsidRPr="00F41028" w:rsidRDefault="00A2504E" w:rsidP="00FB59E5">
      <w:pPr>
        <w:autoSpaceDE w:val="0"/>
        <w:autoSpaceDN w:val="0"/>
        <w:adjustRightInd w:val="0"/>
        <w:spacing w:after="0" w:line="240" w:lineRule="auto"/>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В корисливий, сел..ще, заслуж..ний, ялович..на</w:t>
      </w:r>
    </w:p>
    <w:p w:rsidR="00A2504E" w:rsidRPr="00F41028" w:rsidRDefault="00A2504E" w:rsidP="00FB59E5">
      <w:pPr>
        <w:autoSpaceDE w:val="0"/>
        <w:autoSpaceDN w:val="0"/>
        <w:adjustRightInd w:val="0"/>
        <w:spacing w:after="0" w:line="240" w:lineRule="auto"/>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Г ровесн..ця, няньч</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.н, свіж..на, ожинн..к</w:t>
      </w:r>
    </w:p>
    <w:p w:rsidR="00803444" w:rsidRDefault="00803444" w:rsidP="00FB59E5">
      <w:pPr>
        <w:autoSpaceDE w:val="0"/>
        <w:autoSpaceDN w:val="0"/>
        <w:adjustRightInd w:val="0"/>
        <w:spacing w:after="0" w:line="240" w:lineRule="auto"/>
        <w:rPr>
          <w:rFonts w:ascii="Bookman Old Style" w:hAnsi="Bookman Old Style" w:cs="Bookman Old Style"/>
          <w:b/>
          <w:bCs/>
          <w:i/>
          <w:iCs/>
          <w:color w:val="000000"/>
          <w:sz w:val="26"/>
          <w:szCs w:val="26"/>
          <w:lang w:val="uk-UA"/>
        </w:rPr>
      </w:pPr>
    </w:p>
    <w:p w:rsidR="00A2504E" w:rsidRPr="00F41028" w:rsidRDefault="00A2504E" w:rsidP="00FB59E5">
      <w:pPr>
        <w:autoSpaceDE w:val="0"/>
        <w:autoSpaceDN w:val="0"/>
        <w:adjustRightInd w:val="0"/>
        <w:spacing w:after="0" w:line="240" w:lineRule="auto"/>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lang w:val="uk-UA"/>
        </w:rPr>
        <w:t>16</w:t>
      </w:r>
      <w:r w:rsidRPr="00F41028">
        <w:rPr>
          <w:rFonts w:ascii="Bookman Old Style" w:hAnsi="Bookman Old Style" w:cs="Bookman Old Style"/>
          <w:b/>
          <w:bCs/>
          <w:i/>
          <w:iCs/>
          <w:color w:val="000000"/>
          <w:sz w:val="26"/>
          <w:szCs w:val="26"/>
        </w:rPr>
        <w:t xml:space="preserve">. </w:t>
      </w:r>
      <w:r w:rsidRPr="00F41028">
        <w:rPr>
          <w:rFonts w:ascii="Bookman Old Style" w:hAnsi="Bookman Old Style" w:cs="Bookman Old Style"/>
          <w:b/>
          <w:bCs/>
          <w:i/>
          <w:iCs/>
          <w:color w:val="000000"/>
          <w:sz w:val="26"/>
          <w:szCs w:val="26"/>
          <w:lang w:val="uk-UA"/>
        </w:rPr>
        <w:t xml:space="preserve">Букву </w:t>
      </w:r>
      <w:r w:rsidRPr="00F41028">
        <w:rPr>
          <w:rFonts w:ascii="Bookman Old Style" w:hAnsi="Bookman Old Style" w:cs="Bookman Old Style"/>
          <w:b/>
          <w:bCs/>
          <w:i/>
          <w:iCs/>
          <w:color w:val="000000"/>
          <w:sz w:val="26"/>
          <w:szCs w:val="26"/>
        </w:rPr>
        <w:t xml:space="preserve">О в суфіксах </w:t>
      </w:r>
      <w:r w:rsidRPr="00F41028">
        <w:rPr>
          <w:rFonts w:ascii="Bookman Old Style" w:hAnsi="Bookman Old Style" w:cs="Bookman Old Style"/>
          <w:b/>
          <w:bCs/>
          <w:i/>
          <w:iCs/>
          <w:color w:val="000000"/>
          <w:sz w:val="26"/>
          <w:szCs w:val="26"/>
          <w:lang w:val="uk-UA"/>
        </w:rPr>
        <w:t>у</w:t>
      </w:r>
      <w:r w:rsidRPr="00F41028">
        <w:rPr>
          <w:rFonts w:ascii="Bookman Old Style" w:hAnsi="Bookman Old Style" w:cs="Bookman Old Style"/>
          <w:b/>
          <w:bCs/>
          <w:i/>
          <w:iCs/>
          <w:color w:val="000000"/>
          <w:sz w:val="26"/>
          <w:szCs w:val="26"/>
        </w:rPr>
        <w:t xml:space="preserve"> </w:t>
      </w:r>
      <w:r w:rsidRPr="00F41028">
        <w:rPr>
          <w:rFonts w:ascii="Bookman Old Style" w:hAnsi="Bookman Old Style" w:cs="Bookman Old Style"/>
          <w:b/>
          <w:bCs/>
          <w:i/>
          <w:iCs/>
          <w:color w:val="000000"/>
          <w:sz w:val="26"/>
          <w:szCs w:val="26"/>
          <w:lang w:val="uk-UA"/>
        </w:rPr>
        <w:t>в</w:t>
      </w:r>
      <w:r w:rsidRPr="00F41028">
        <w:rPr>
          <w:rFonts w:ascii="Bookman Old Style" w:hAnsi="Bookman Old Style" w:cs="Bookman Old Style"/>
          <w:b/>
          <w:bCs/>
          <w:i/>
          <w:iCs/>
          <w:color w:val="000000"/>
          <w:sz w:val="26"/>
          <w:szCs w:val="26"/>
        </w:rPr>
        <w:t xml:space="preserve">сіх словах </w:t>
      </w:r>
      <w:r w:rsidRPr="00F41028">
        <w:rPr>
          <w:rFonts w:ascii="Bookman Old Style" w:hAnsi="Bookman Old Style" w:cs="Bookman Old Style"/>
          <w:b/>
          <w:bCs/>
          <w:i/>
          <w:iCs/>
          <w:color w:val="000000"/>
          <w:sz w:val="26"/>
          <w:szCs w:val="26"/>
          <w:lang w:val="uk-UA"/>
        </w:rPr>
        <w:t>треба</w:t>
      </w:r>
      <w:r w:rsidRPr="00F41028">
        <w:rPr>
          <w:rFonts w:ascii="Bookman Old Style" w:hAnsi="Bookman Old Style" w:cs="Bookman Old Style"/>
          <w:b/>
          <w:bCs/>
          <w:i/>
          <w:iCs/>
          <w:color w:val="000000"/>
          <w:sz w:val="26"/>
          <w:szCs w:val="26"/>
        </w:rPr>
        <w:t xml:space="preserve"> писати в рядку</w:t>
      </w:r>
      <w:r w:rsidRPr="00F41028">
        <w:rPr>
          <w:rFonts w:ascii="Bookman Old Style" w:hAnsi="Bookman Old Style" w:cs="Bookman Old Style"/>
          <w:b/>
          <w:bCs/>
          <w:i/>
          <w:iCs/>
          <w:color w:val="000000"/>
          <w:sz w:val="26"/>
          <w:szCs w:val="26"/>
          <w:lang w:val="uk-UA"/>
        </w:rPr>
        <w:t>:</w:t>
      </w:r>
    </w:p>
    <w:p w:rsidR="00A2504E" w:rsidRPr="00F41028" w:rsidRDefault="00A2504E" w:rsidP="00FB59E5">
      <w:pPr>
        <w:autoSpaceDE w:val="0"/>
        <w:autoSpaceDN w:val="0"/>
        <w:adjustRightInd w:val="0"/>
        <w:spacing w:after="0" w:line="240" w:lineRule="auto"/>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А кварц..вий, палац..вий, бой..вий, реч</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.вий</w:t>
      </w:r>
    </w:p>
    <w:p w:rsidR="00A2504E" w:rsidRPr="00F41028" w:rsidRDefault="00A2504E" w:rsidP="00FB59E5">
      <w:pPr>
        <w:autoSpaceDE w:val="0"/>
        <w:autoSpaceDN w:val="0"/>
        <w:adjustRightInd w:val="0"/>
        <w:spacing w:after="0" w:line="240" w:lineRule="auto"/>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Б груш..вий, замш..вий, дій..вий, форел..вий</w:t>
      </w:r>
    </w:p>
    <w:p w:rsidR="00A2504E" w:rsidRPr="00F41028" w:rsidRDefault="00A2504E" w:rsidP="00FB59E5">
      <w:pPr>
        <w:autoSpaceDE w:val="0"/>
        <w:autoSpaceDN w:val="0"/>
        <w:adjustRightInd w:val="0"/>
        <w:spacing w:after="0" w:line="240" w:lineRule="auto"/>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В вітр..вий, яблун..вий, скрипал..вий, нікел..вий</w:t>
      </w:r>
    </w:p>
    <w:p w:rsidR="00A2504E" w:rsidRPr="00F41028" w:rsidRDefault="00A2504E" w:rsidP="00FB59E5">
      <w:pPr>
        <w:autoSpaceDE w:val="0"/>
        <w:autoSpaceDN w:val="0"/>
        <w:adjustRightInd w:val="0"/>
        <w:spacing w:after="0" w:line="240" w:lineRule="auto"/>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Г казк</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.вий, алюміні</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вий, ситц..вий, мебл..вий</w:t>
      </w:r>
    </w:p>
    <w:p w:rsidR="00A2504E" w:rsidRPr="00F41028" w:rsidRDefault="00A2504E" w:rsidP="00FB59E5">
      <w:pPr>
        <w:autoSpaceDE w:val="0"/>
        <w:autoSpaceDN w:val="0"/>
        <w:adjustRightInd w:val="0"/>
        <w:spacing w:after="0" w:line="240" w:lineRule="auto"/>
        <w:rPr>
          <w:rFonts w:ascii="Bookman Old Style" w:hAnsi="Bookman Old Style" w:cs="Bookman Old Style"/>
          <w:color w:val="000000"/>
          <w:sz w:val="26"/>
          <w:szCs w:val="26"/>
          <w:lang w:val="uk-UA"/>
        </w:rPr>
      </w:pPr>
    </w:p>
    <w:p w:rsidR="00A2504E" w:rsidRPr="00F41028" w:rsidRDefault="00A2504E" w:rsidP="00FB59E5">
      <w:pPr>
        <w:autoSpaceDE w:val="0"/>
        <w:autoSpaceDN w:val="0"/>
        <w:adjustRightInd w:val="0"/>
        <w:spacing w:after="0" w:line="240" w:lineRule="auto"/>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lang w:val="uk-UA"/>
        </w:rPr>
        <w:t>17</w:t>
      </w:r>
      <w:r w:rsidRPr="00F41028">
        <w:rPr>
          <w:rFonts w:ascii="Bookman Old Style" w:hAnsi="Bookman Old Style" w:cs="Bookman Old Style"/>
          <w:b/>
          <w:bCs/>
          <w:i/>
          <w:iCs/>
          <w:color w:val="000000"/>
          <w:sz w:val="26"/>
          <w:szCs w:val="26"/>
        </w:rPr>
        <w:t xml:space="preserve">. </w:t>
      </w:r>
      <w:r w:rsidRPr="00F41028">
        <w:rPr>
          <w:rFonts w:ascii="Bookman Old Style" w:hAnsi="Bookman Old Style" w:cs="Bookman Old Style"/>
          <w:b/>
          <w:bCs/>
          <w:i/>
          <w:iCs/>
          <w:color w:val="000000"/>
          <w:sz w:val="26"/>
          <w:szCs w:val="26"/>
          <w:lang w:val="uk-UA"/>
        </w:rPr>
        <w:t>Букву</w:t>
      </w:r>
      <w:r w:rsidRPr="00F41028">
        <w:rPr>
          <w:rFonts w:ascii="Bookman Old Style" w:hAnsi="Bookman Old Style" w:cs="Bookman Old Style"/>
          <w:b/>
          <w:bCs/>
          <w:i/>
          <w:iCs/>
          <w:color w:val="000000"/>
          <w:sz w:val="26"/>
          <w:szCs w:val="26"/>
        </w:rPr>
        <w:t xml:space="preserve"> О в суфіксах </w:t>
      </w:r>
      <w:r w:rsidRPr="00F41028">
        <w:rPr>
          <w:rFonts w:ascii="Bookman Old Style" w:hAnsi="Bookman Old Style" w:cs="Bookman Old Style"/>
          <w:b/>
          <w:bCs/>
          <w:i/>
          <w:iCs/>
          <w:color w:val="000000"/>
          <w:sz w:val="26"/>
          <w:szCs w:val="26"/>
          <w:lang w:val="uk-UA"/>
        </w:rPr>
        <w:t>у</w:t>
      </w:r>
      <w:r w:rsidRPr="00F41028">
        <w:rPr>
          <w:rFonts w:ascii="Bookman Old Style" w:hAnsi="Bookman Old Style" w:cs="Bookman Old Style"/>
          <w:b/>
          <w:bCs/>
          <w:i/>
          <w:iCs/>
          <w:color w:val="000000"/>
          <w:sz w:val="26"/>
          <w:szCs w:val="26"/>
        </w:rPr>
        <w:t xml:space="preserve"> </w:t>
      </w:r>
      <w:r w:rsidRPr="00F41028">
        <w:rPr>
          <w:rFonts w:ascii="Bookman Old Style" w:hAnsi="Bookman Old Style" w:cs="Bookman Old Style"/>
          <w:b/>
          <w:bCs/>
          <w:i/>
          <w:iCs/>
          <w:color w:val="000000"/>
          <w:sz w:val="26"/>
          <w:szCs w:val="26"/>
          <w:lang w:val="uk-UA"/>
        </w:rPr>
        <w:t>в</w:t>
      </w:r>
      <w:r w:rsidRPr="00F41028">
        <w:rPr>
          <w:rFonts w:ascii="Bookman Old Style" w:hAnsi="Bookman Old Style" w:cs="Bookman Old Style"/>
          <w:b/>
          <w:bCs/>
          <w:i/>
          <w:iCs/>
          <w:color w:val="000000"/>
          <w:sz w:val="26"/>
          <w:szCs w:val="26"/>
        </w:rPr>
        <w:t xml:space="preserve">сіх словах </w:t>
      </w:r>
      <w:r w:rsidRPr="00F41028">
        <w:rPr>
          <w:rFonts w:ascii="Bookman Old Style" w:hAnsi="Bookman Old Style" w:cs="Bookman Old Style"/>
          <w:b/>
          <w:bCs/>
          <w:i/>
          <w:iCs/>
          <w:color w:val="000000"/>
          <w:sz w:val="26"/>
          <w:szCs w:val="26"/>
          <w:lang w:val="uk-UA"/>
        </w:rPr>
        <w:t>треба</w:t>
      </w:r>
      <w:r w:rsidRPr="00F41028">
        <w:rPr>
          <w:rFonts w:ascii="Bookman Old Style" w:hAnsi="Bookman Old Style" w:cs="Bookman Old Style"/>
          <w:b/>
          <w:bCs/>
          <w:i/>
          <w:iCs/>
          <w:color w:val="000000"/>
          <w:sz w:val="26"/>
          <w:szCs w:val="26"/>
        </w:rPr>
        <w:t xml:space="preserve"> писати в рядку</w:t>
      </w:r>
      <w:r w:rsidRPr="00F41028">
        <w:rPr>
          <w:rFonts w:ascii="Bookman Old Style" w:hAnsi="Bookman Old Style" w:cs="Bookman Old Style"/>
          <w:b/>
          <w:bCs/>
          <w:i/>
          <w:iCs/>
          <w:color w:val="000000"/>
          <w:sz w:val="26"/>
          <w:szCs w:val="26"/>
          <w:lang w:val="uk-UA"/>
        </w:rPr>
        <w:t>:</w:t>
      </w:r>
    </w:p>
    <w:p w:rsidR="00A2504E" w:rsidRPr="00F41028" w:rsidRDefault="00A2504E" w:rsidP="00FB59E5">
      <w:pPr>
        <w:autoSpaceDE w:val="0"/>
        <w:autoSpaceDN w:val="0"/>
        <w:adjustRightInd w:val="0"/>
        <w:spacing w:after="0" w:line="240" w:lineRule="auto"/>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А дій..вий, дощ..вий, грош</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вий, бірж</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вий</w:t>
      </w:r>
    </w:p>
    <w:p w:rsidR="00A2504E" w:rsidRPr="00F41028" w:rsidRDefault="00A2504E" w:rsidP="00FB59E5">
      <w:pPr>
        <w:autoSpaceDE w:val="0"/>
        <w:autoSpaceDN w:val="0"/>
        <w:adjustRightInd w:val="0"/>
        <w:spacing w:after="0" w:line="240" w:lineRule="auto"/>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Б стиль..вий, саджанц</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вий, мізинц..вий, шагрен..вий</w:t>
      </w:r>
    </w:p>
    <w:p w:rsidR="00A2504E" w:rsidRPr="00F41028" w:rsidRDefault="00A2504E" w:rsidP="00FB59E5">
      <w:pPr>
        <w:autoSpaceDE w:val="0"/>
        <w:autoSpaceDN w:val="0"/>
        <w:adjustRightInd w:val="0"/>
        <w:spacing w:after="0" w:line="240" w:lineRule="auto"/>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В діагонал..вий, рубл</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вий, стебл</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вий, спарж..вий</w:t>
      </w:r>
    </w:p>
    <w:p w:rsidR="00A2504E" w:rsidRPr="00F41028" w:rsidRDefault="00A2504E" w:rsidP="00FB59E5">
      <w:pPr>
        <w:autoSpaceDE w:val="0"/>
        <w:autoSpaceDN w:val="0"/>
        <w:adjustRightInd w:val="0"/>
        <w:spacing w:after="0" w:line="240" w:lineRule="auto"/>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Г сарж..вий, беж..вий, жолуд</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вий, вугр..вий</w:t>
      </w:r>
    </w:p>
    <w:p w:rsidR="005F7B3D" w:rsidRDefault="005F7B3D" w:rsidP="00FB59E5">
      <w:pPr>
        <w:autoSpaceDE w:val="0"/>
        <w:autoSpaceDN w:val="0"/>
        <w:adjustRightInd w:val="0"/>
        <w:spacing w:after="0" w:line="240" w:lineRule="auto"/>
        <w:rPr>
          <w:rFonts w:ascii="Bookman Old Style" w:hAnsi="Bookman Old Style" w:cs="Bookman Old Style"/>
          <w:b/>
          <w:bCs/>
          <w:i/>
          <w:iCs/>
          <w:color w:val="000000"/>
          <w:sz w:val="26"/>
          <w:szCs w:val="26"/>
          <w:lang w:val="uk-UA"/>
        </w:rPr>
      </w:pPr>
    </w:p>
    <w:p w:rsidR="00A2504E" w:rsidRPr="00F41028" w:rsidRDefault="00A2504E" w:rsidP="00FB59E5">
      <w:pPr>
        <w:autoSpaceDE w:val="0"/>
        <w:autoSpaceDN w:val="0"/>
        <w:adjustRightInd w:val="0"/>
        <w:spacing w:after="0" w:line="240" w:lineRule="auto"/>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lang w:val="uk-UA"/>
        </w:rPr>
        <w:t>18</w:t>
      </w:r>
      <w:r w:rsidRPr="00F41028">
        <w:rPr>
          <w:rFonts w:ascii="Bookman Old Style" w:hAnsi="Bookman Old Style" w:cs="Bookman Old Style"/>
          <w:b/>
          <w:bCs/>
          <w:i/>
          <w:iCs/>
          <w:color w:val="000000"/>
          <w:sz w:val="26"/>
          <w:szCs w:val="26"/>
        </w:rPr>
        <w:t xml:space="preserve">. </w:t>
      </w:r>
      <w:r w:rsidRPr="00F41028">
        <w:rPr>
          <w:rFonts w:ascii="Bookman Old Style" w:hAnsi="Bookman Old Style" w:cs="Bookman Old Style"/>
          <w:b/>
          <w:bCs/>
          <w:i/>
          <w:iCs/>
          <w:color w:val="000000"/>
          <w:sz w:val="26"/>
          <w:szCs w:val="26"/>
          <w:lang w:val="uk-UA"/>
        </w:rPr>
        <w:t xml:space="preserve">Букву </w:t>
      </w:r>
      <w:r w:rsidRPr="00F41028">
        <w:rPr>
          <w:rFonts w:ascii="Bookman Old Style" w:hAnsi="Bookman Old Style" w:cs="Bookman Old Style"/>
          <w:b/>
          <w:bCs/>
          <w:i/>
          <w:iCs/>
          <w:color w:val="000000"/>
          <w:sz w:val="26"/>
          <w:szCs w:val="26"/>
        </w:rPr>
        <w:t xml:space="preserve">О в суфіксах </w:t>
      </w:r>
      <w:r w:rsidRPr="00F41028">
        <w:rPr>
          <w:rFonts w:ascii="Bookman Old Style" w:hAnsi="Bookman Old Style" w:cs="Bookman Old Style"/>
          <w:b/>
          <w:bCs/>
          <w:i/>
          <w:iCs/>
          <w:color w:val="000000"/>
          <w:sz w:val="26"/>
          <w:szCs w:val="26"/>
          <w:lang w:val="uk-UA"/>
        </w:rPr>
        <w:t>у</w:t>
      </w:r>
      <w:r w:rsidRPr="00F41028">
        <w:rPr>
          <w:rFonts w:ascii="Bookman Old Style" w:hAnsi="Bookman Old Style" w:cs="Bookman Old Style"/>
          <w:b/>
          <w:bCs/>
          <w:i/>
          <w:iCs/>
          <w:color w:val="000000"/>
          <w:sz w:val="26"/>
          <w:szCs w:val="26"/>
        </w:rPr>
        <w:t xml:space="preserve"> </w:t>
      </w:r>
      <w:r w:rsidRPr="00F41028">
        <w:rPr>
          <w:rFonts w:ascii="Bookman Old Style" w:hAnsi="Bookman Old Style" w:cs="Bookman Old Style"/>
          <w:b/>
          <w:bCs/>
          <w:i/>
          <w:iCs/>
          <w:color w:val="000000"/>
          <w:sz w:val="26"/>
          <w:szCs w:val="26"/>
          <w:lang w:val="uk-UA"/>
        </w:rPr>
        <w:t>в</w:t>
      </w:r>
      <w:r w:rsidRPr="00F41028">
        <w:rPr>
          <w:rFonts w:ascii="Bookman Old Style" w:hAnsi="Bookman Old Style" w:cs="Bookman Old Style"/>
          <w:b/>
          <w:bCs/>
          <w:i/>
          <w:iCs/>
          <w:color w:val="000000"/>
          <w:sz w:val="26"/>
          <w:szCs w:val="26"/>
        </w:rPr>
        <w:t xml:space="preserve">сіх словах </w:t>
      </w:r>
      <w:r w:rsidRPr="00F41028">
        <w:rPr>
          <w:rFonts w:ascii="Bookman Old Style" w:hAnsi="Bookman Old Style" w:cs="Bookman Old Style"/>
          <w:b/>
          <w:bCs/>
          <w:i/>
          <w:iCs/>
          <w:color w:val="000000"/>
          <w:sz w:val="26"/>
          <w:szCs w:val="26"/>
          <w:lang w:val="uk-UA"/>
        </w:rPr>
        <w:t>треба</w:t>
      </w:r>
      <w:r w:rsidRPr="00F41028">
        <w:rPr>
          <w:rFonts w:ascii="Bookman Old Style" w:hAnsi="Bookman Old Style" w:cs="Bookman Old Style"/>
          <w:b/>
          <w:bCs/>
          <w:i/>
          <w:iCs/>
          <w:color w:val="000000"/>
          <w:sz w:val="26"/>
          <w:szCs w:val="26"/>
        </w:rPr>
        <w:t xml:space="preserve"> писати в рядку</w:t>
      </w:r>
      <w:r w:rsidRPr="00F41028">
        <w:rPr>
          <w:rFonts w:ascii="Bookman Old Style" w:hAnsi="Bookman Old Style" w:cs="Bookman Old Style"/>
          <w:b/>
          <w:bCs/>
          <w:i/>
          <w:iCs/>
          <w:color w:val="000000"/>
          <w:sz w:val="26"/>
          <w:szCs w:val="26"/>
          <w:lang w:val="uk-UA"/>
        </w:rPr>
        <w:t>:</w:t>
      </w:r>
    </w:p>
    <w:p w:rsidR="00A2504E" w:rsidRPr="00F41028" w:rsidRDefault="00A2504E" w:rsidP="00FB59E5">
      <w:pPr>
        <w:autoSpaceDE w:val="0"/>
        <w:autoSpaceDN w:val="0"/>
        <w:adjustRightInd w:val="0"/>
        <w:spacing w:after="0" w:line="240" w:lineRule="auto"/>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А товариш..вий, марл..вий, деш..вий, макрел..вий</w:t>
      </w:r>
    </w:p>
    <w:p w:rsidR="00A2504E" w:rsidRPr="00F41028" w:rsidRDefault="00A2504E" w:rsidP="00FB59E5">
      <w:pPr>
        <w:autoSpaceDE w:val="0"/>
        <w:autoSpaceDN w:val="0"/>
        <w:adjustRightInd w:val="0"/>
        <w:spacing w:after="0" w:line="240" w:lineRule="auto"/>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lastRenderedPageBreak/>
        <w:t>Б глянц..вий, ранц</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.вий, сланц..вий, марганц..вий</w:t>
      </w:r>
    </w:p>
    <w:p w:rsidR="00A2504E" w:rsidRPr="00F41028" w:rsidRDefault="00A2504E" w:rsidP="00FB59E5">
      <w:pPr>
        <w:autoSpaceDE w:val="0"/>
        <w:autoSpaceDN w:val="0"/>
        <w:adjustRightInd w:val="0"/>
        <w:spacing w:after="0" w:line="240" w:lineRule="auto"/>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В мигдал..вий, ансамбл</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вий, померанц..вий</w:t>
      </w:r>
    </w:p>
    <w:p w:rsidR="00A2504E" w:rsidRPr="00F41028" w:rsidRDefault="00A2504E" w:rsidP="00FB59E5">
      <w:pPr>
        <w:autoSpaceDE w:val="0"/>
        <w:autoSpaceDN w:val="0"/>
        <w:adjustRightInd w:val="0"/>
        <w:spacing w:after="0" w:line="240" w:lineRule="auto"/>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Г хвощ..вий, шарж.</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вий, лип..вий, берез..вий</w:t>
      </w:r>
    </w:p>
    <w:p w:rsidR="00A2504E" w:rsidRPr="00F41028" w:rsidRDefault="00A2504E" w:rsidP="00FB59E5">
      <w:pPr>
        <w:autoSpaceDE w:val="0"/>
        <w:autoSpaceDN w:val="0"/>
        <w:adjustRightInd w:val="0"/>
        <w:spacing w:after="0" w:line="240" w:lineRule="auto"/>
        <w:rPr>
          <w:rFonts w:ascii="Bookman Old Style" w:hAnsi="Bookman Old Style" w:cs="Bookman Old Style"/>
          <w:b/>
          <w:bCs/>
          <w:color w:val="000000"/>
          <w:sz w:val="26"/>
          <w:szCs w:val="26"/>
          <w:lang w:val="uk-UA"/>
        </w:rPr>
      </w:pPr>
    </w:p>
    <w:p w:rsidR="00A2504E" w:rsidRPr="00F41028" w:rsidRDefault="00A2504E" w:rsidP="00FB59E5">
      <w:pPr>
        <w:autoSpaceDE w:val="0"/>
        <w:autoSpaceDN w:val="0"/>
        <w:adjustRightInd w:val="0"/>
        <w:spacing w:after="0" w:line="240" w:lineRule="auto"/>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lang w:val="uk-UA"/>
        </w:rPr>
        <w:t>19.  Допущено помилку в написанні особових закінчень дієслів у рядку:</w:t>
      </w:r>
    </w:p>
    <w:p w:rsidR="00A2504E" w:rsidRPr="00F41028" w:rsidRDefault="00A2504E" w:rsidP="00FB59E5">
      <w:pPr>
        <w:autoSpaceDE w:val="0"/>
        <w:autoSpaceDN w:val="0"/>
        <w:adjustRightInd w:val="0"/>
        <w:spacing w:after="0" w:line="240" w:lineRule="auto"/>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А кричемо, оцінюємо</w:t>
      </w:r>
    </w:p>
    <w:p w:rsidR="00A2504E" w:rsidRPr="00F41028" w:rsidRDefault="00A2504E" w:rsidP="00FB59E5">
      <w:pPr>
        <w:autoSpaceDE w:val="0"/>
        <w:autoSpaceDN w:val="0"/>
        <w:adjustRightInd w:val="0"/>
        <w:spacing w:after="0" w:line="240" w:lineRule="auto"/>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Б збіжимо, одужаємо</w:t>
      </w:r>
    </w:p>
    <w:p w:rsidR="00A2504E" w:rsidRPr="00F41028" w:rsidRDefault="00A2504E" w:rsidP="00FB59E5">
      <w:pPr>
        <w:autoSpaceDE w:val="0"/>
        <w:autoSpaceDN w:val="0"/>
        <w:adjustRightInd w:val="0"/>
        <w:spacing w:after="0" w:line="240" w:lineRule="auto"/>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В оборонимо, белькочемо</w:t>
      </w:r>
    </w:p>
    <w:p w:rsidR="00A2504E" w:rsidRPr="00F41028" w:rsidRDefault="00A2504E" w:rsidP="00FB59E5">
      <w:pPr>
        <w:autoSpaceDE w:val="0"/>
        <w:autoSpaceDN w:val="0"/>
        <w:adjustRightInd w:val="0"/>
        <w:spacing w:after="0" w:line="240" w:lineRule="auto"/>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Г стукотимо, спізнимося</w:t>
      </w:r>
    </w:p>
    <w:p w:rsidR="00A2504E" w:rsidRPr="00F41028" w:rsidRDefault="00A2504E" w:rsidP="00FB59E5">
      <w:pPr>
        <w:autoSpaceDE w:val="0"/>
        <w:autoSpaceDN w:val="0"/>
        <w:adjustRightInd w:val="0"/>
        <w:spacing w:after="0" w:line="240" w:lineRule="auto"/>
        <w:rPr>
          <w:rFonts w:ascii="Bookman Old Style" w:hAnsi="Bookman Old Style" w:cs="Bookman Old Style"/>
          <w:color w:val="000000"/>
          <w:sz w:val="26"/>
          <w:szCs w:val="26"/>
          <w:lang w:val="uk-UA"/>
        </w:rPr>
      </w:pPr>
    </w:p>
    <w:p w:rsidR="00A2504E" w:rsidRPr="00F41028" w:rsidRDefault="00A2504E" w:rsidP="00FB59E5">
      <w:pPr>
        <w:numPr>
          <w:ilvl w:val="0"/>
          <w:numId w:val="144"/>
        </w:numPr>
        <w:autoSpaceDE w:val="0"/>
        <w:autoSpaceDN w:val="0"/>
        <w:adjustRightInd w:val="0"/>
        <w:spacing w:after="0" w:line="240" w:lineRule="auto"/>
        <w:ind w:left="0" w:firstLine="0"/>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lang w:val="uk-UA"/>
        </w:rPr>
        <w:t>Помилку в особовому закінченні дієслова допущено в реченні:</w:t>
      </w:r>
    </w:p>
    <w:p w:rsidR="00A2504E" w:rsidRPr="00F41028" w:rsidRDefault="00A2504E" w:rsidP="00FB59E5">
      <w:pPr>
        <w:autoSpaceDE w:val="0"/>
        <w:autoSpaceDN w:val="0"/>
        <w:adjustRightInd w:val="0"/>
        <w:spacing w:after="0" w:line="240" w:lineRule="auto"/>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А Іноді мене навіть будять пісні пташок.</w:t>
      </w:r>
    </w:p>
    <w:p w:rsidR="00A2504E" w:rsidRPr="00F41028" w:rsidRDefault="00A2504E" w:rsidP="00FB59E5">
      <w:pPr>
        <w:autoSpaceDE w:val="0"/>
        <w:autoSpaceDN w:val="0"/>
        <w:adjustRightInd w:val="0"/>
        <w:spacing w:after="0" w:line="240" w:lineRule="auto"/>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Б Згаїш на жнивах хвилину – втратиш не одну зернину.</w:t>
      </w:r>
    </w:p>
    <w:p w:rsidR="00A2504E" w:rsidRPr="00F41028" w:rsidRDefault="00A2504E" w:rsidP="00FB59E5">
      <w:pPr>
        <w:autoSpaceDE w:val="0"/>
        <w:autoSpaceDN w:val="0"/>
        <w:adjustRightInd w:val="0"/>
        <w:spacing w:after="0" w:line="240" w:lineRule="auto"/>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В Як вийдеш уранці надвір, то так наче слухаєш якийсь дивний концерт.</w:t>
      </w:r>
    </w:p>
    <w:p w:rsidR="00A2504E" w:rsidRPr="00F41028" w:rsidRDefault="00A2504E" w:rsidP="00FB59E5">
      <w:pPr>
        <w:autoSpaceDE w:val="0"/>
        <w:autoSpaceDN w:val="0"/>
        <w:adjustRightInd w:val="0"/>
        <w:spacing w:after="0" w:line="240" w:lineRule="auto"/>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Г Ти дивишся на сніг і чуєш його тонкий запах.</w:t>
      </w:r>
    </w:p>
    <w:p w:rsidR="00A2504E" w:rsidRPr="00F41028" w:rsidRDefault="00A2504E" w:rsidP="00D153E1">
      <w:pPr>
        <w:autoSpaceDE w:val="0"/>
        <w:autoSpaceDN w:val="0"/>
        <w:adjustRightInd w:val="0"/>
        <w:spacing w:after="0" w:line="240" w:lineRule="auto"/>
        <w:rPr>
          <w:rFonts w:ascii="Bookman Old Style" w:hAnsi="Bookman Old Style" w:cs="Bookman Old Style"/>
          <w:b/>
          <w:bCs/>
          <w:color w:val="000000"/>
          <w:sz w:val="26"/>
          <w:szCs w:val="26"/>
          <w:lang w:val="uk-UA"/>
        </w:rPr>
      </w:pPr>
    </w:p>
    <w:p w:rsidR="00A2504E" w:rsidRPr="00F41028" w:rsidRDefault="00A2504E" w:rsidP="00D153E1">
      <w:pPr>
        <w:autoSpaceDE w:val="0"/>
        <w:autoSpaceDN w:val="0"/>
        <w:adjustRightInd w:val="0"/>
        <w:spacing w:after="0" w:line="240" w:lineRule="auto"/>
        <w:rPr>
          <w:rFonts w:ascii="Bookman Old Style" w:hAnsi="Bookman Old Style" w:cs="Bookman Old Style"/>
          <w:b/>
          <w:bCs/>
          <w:color w:val="000000"/>
          <w:sz w:val="26"/>
          <w:szCs w:val="26"/>
          <w:lang w:val="uk-UA"/>
        </w:rPr>
      </w:pPr>
    </w:p>
    <w:p w:rsidR="00A2504E" w:rsidRPr="00F41028" w:rsidRDefault="00A2504E" w:rsidP="00D153E1">
      <w:pPr>
        <w:autoSpaceDE w:val="0"/>
        <w:autoSpaceDN w:val="0"/>
        <w:adjustRightInd w:val="0"/>
        <w:spacing w:after="0" w:line="240" w:lineRule="auto"/>
        <w:rPr>
          <w:rFonts w:ascii="Bookman Old Style" w:hAnsi="Bookman Old Style" w:cs="Bookman Old Style"/>
          <w:b/>
          <w:bCs/>
          <w:color w:val="000000"/>
          <w:sz w:val="26"/>
          <w:szCs w:val="26"/>
          <w:lang w:val="uk-UA"/>
        </w:rPr>
      </w:pPr>
    </w:p>
    <w:p w:rsidR="00A2504E" w:rsidRDefault="00A2504E" w:rsidP="00D153E1">
      <w:pPr>
        <w:autoSpaceDE w:val="0"/>
        <w:autoSpaceDN w:val="0"/>
        <w:adjustRightInd w:val="0"/>
        <w:spacing w:after="0" w:line="240" w:lineRule="auto"/>
        <w:rPr>
          <w:rFonts w:ascii="Bookman Old Style" w:hAnsi="Bookman Old Style" w:cs="Bookman Old Style"/>
          <w:b/>
          <w:bCs/>
          <w:color w:val="000000"/>
          <w:sz w:val="26"/>
          <w:szCs w:val="26"/>
          <w:lang w:val="uk-UA"/>
        </w:rPr>
      </w:pPr>
    </w:p>
    <w:p w:rsidR="009201CD" w:rsidRDefault="009201CD" w:rsidP="00D153E1">
      <w:pPr>
        <w:autoSpaceDE w:val="0"/>
        <w:autoSpaceDN w:val="0"/>
        <w:adjustRightInd w:val="0"/>
        <w:spacing w:after="0" w:line="240" w:lineRule="auto"/>
        <w:rPr>
          <w:rFonts w:ascii="Bookman Old Style" w:hAnsi="Bookman Old Style" w:cs="Bookman Old Style"/>
          <w:b/>
          <w:bCs/>
          <w:color w:val="000000"/>
          <w:sz w:val="26"/>
          <w:szCs w:val="26"/>
          <w:lang w:val="uk-UA"/>
        </w:rPr>
      </w:pPr>
    </w:p>
    <w:p w:rsidR="009201CD" w:rsidRDefault="009201CD" w:rsidP="00D153E1">
      <w:pPr>
        <w:autoSpaceDE w:val="0"/>
        <w:autoSpaceDN w:val="0"/>
        <w:adjustRightInd w:val="0"/>
        <w:spacing w:after="0" w:line="240" w:lineRule="auto"/>
        <w:rPr>
          <w:rFonts w:ascii="Bookman Old Style" w:hAnsi="Bookman Old Style" w:cs="Bookman Old Style"/>
          <w:b/>
          <w:bCs/>
          <w:color w:val="000000"/>
          <w:sz w:val="26"/>
          <w:szCs w:val="26"/>
          <w:lang w:val="uk-UA"/>
        </w:rPr>
      </w:pPr>
    </w:p>
    <w:p w:rsidR="009201CD" w:rsidRDefault="009201CD" w:rsidP="00D153E1">
      <w:pPr>
        <w:autoSpaceDE w:val="0"/>
        <w:autoSpaceDN w:val="0"/>
        <w:adjustRightInd w:val="0"/>
        <w:spacing w:after="0" w:line="240" w:lineRule="auto"/>
        <w:rPr>
          <w:rFonts w:ascii="Bookman Old Style" w:hAnsi="Bookman Old Style" w:cs="Bookman Old Style"/>
          <w:b/>
          <w:bCs/>
          <w:color w:val="000000"/>
          <w:sz w:val="26"/>
          <w:szCs w:val="26"/>
          <w:lang w:val="uk-UA"/>
        </w:rPr>
      </w:pPr>
    </w:p>
    <w:p w:rsidR="009201CD" w:rsidRDefault="009201CD" w:rsidP="00D153E1">
      <w:pPr>
        <w:autoSpaceDE w:val="0"/>
        <w:autoSpaceDN w:val="0"/>
        <w:adjustRightInd w:val="0"/>
        <w:spacing w:after="0" w:line="240" w:lineRule="auto"/>
        <w:rPr>
          <w:rFonts w:ascii="Bookman Old Style" w:hAnsi="Bookman Old Style" w:cs="Bookman Old Style"/>
          <w:b/>
          <w:bCs/>
          <w:color w:val="000000"/>
          <w:sz w:val="26"/>
          <w:szCs w:val="26"/>
          <w:lang w:val="uk-UA"/>
        </w:rPr>
      </w:pPr>
    </w:p>
    <w:p w:rsidR="009201CD" w:rsidRDefault="009201CD" w:rsidP="00D153E1">
      <w:pPr>
        <w:autoSpaceDE w:val="0"/>
        <w:autoSpaceDN w:val="0"/>
        <w:adjustRightInd w:val="0"/>
        <w:spacing w:after="0" w:line="240" w:lineRule="auto"/>
        <w:rPr>
          <w:rFonts w:ascii="Bookman Old Style" w:hAnsi="Bookman Old Style" w:cs="Bookman Old Style"/>
          <w:b/>
          <w:bCs/>
          <w:color w:val="000000"/>
          <w:sz w:val="26"/>
          <w:szCs w:val="26"/>
          <w:lang w:val="uk-UA"/>
        </w:rPr>
      </w:pPr>
    </w:p>
    <w:p w:rsidR="009201CD" w:rsidRDefault="009201CD" w:rsidP="00D153E1">
      <w:pPr>
        <w:autoSpaceDE w:val="0"/>
        <w:autoSpaceDN w:val="0"/>
        <w:adjustRightInd w:val="0"/>
        <w:spacing w:after="0" w:line="240" w:lineRule="auto"/>
        <w:rPr>
          <w:rFonts w:ascii="Bookman Old Style" w:hAnsi="Bookman Old Style" w:cs="Bookman Old Style"/>
          <w:b/>
          <w:bCs/>
          <w:color w:val="000000"/>
          <w:sz w:val="26"/>
          <w:szCs w:val="26"/>
          <w:lang w:val="uk-UA"/>
        </w:rPr>
      </w:pPr>
    </w:p>
    <w:p w:rsidR="009201CD" w:rsidRDefault="009201CD" w:rsidP="00D153E1">
      <w:pPr>
        <w:autoSpaceDE w:val="0"/>
        <w:autoSpaceDN w:val="0"/>
        <w:adjustRightInd w:val="0"/>
        <w:spacing w:after="0" w:line="240" w:lineRule="auto"/>
        <w:rPr>
          <w:rFonts w:ascii="Bookman Old Style" w:hAnsi="Bookman Old Style" w:cs="Bookman Old Style"/>
          <w:b/>
          <w:bCs/>
          <w:color w:val="000000"/>
          <w:sz w:val="26"/>
          <w:szCs w:val="26"/>
          <w:lang w:val="uk-UA"/>
        </w:rPr>
      </w:pPr>
    </w:p>
    <w:p w:rsidR="009201CD" w:rsidRPr="009201CD" w:rsidRDefault="009201CD" w:rsidP="00D153E1">
      <w:pPr>
        <w:autoSpaceDE w:val="0"/>
        <w:autoSpaceDN w:val="0"/>
        <w:adjustRightInd w:val="0"/>
        <w:spacing w:after="0" w:line="240" w:lineRule="auto"/>
        <w:rPr>
          <w:rFonts w:ascii="Bookman Old Style" w:hAnsi="Bookman Old Style" w:cs="Bookman Old Style"/>
          <w:b/>
          <w:bCs/>
          <w:color w:val="000000"/>
          <w:sz w:val="26"/>
          <w:szCs w:val="26"/>
          <w:lang w:val="uk-UA"/>
        </w:rPr>
      </w:pPr>
    </w:p>
    <w:p w:rsidR="00A2504E" w:rsidRDefault="00A2504E" w:rsidP="00D153E1">
      <w:pPr>
        <w:autoSpaceDE w:val="0"/>
        <w:autoSpaceDN w:val="0"/>
        <w:adjustRightInd w:val="0"/>
        <w:spacing w:after="0" w:line="240" w:lineRule="auto"/>
        <w:rPr>
          <w:rFonts w:ascii="Bookman Old Style" w:hAnsi="Bookman Old Style" w:cs="Bookman Old Style"/>
          <w:b/>
          <w:bCs/>
          <w:color w:val="000000"/>
          <w:sz w:val="26"/>
          <w:szCs w:val="26"/>
          <w:lang w:val="uk-UA"/>
        </w:rPr>
      </w:pPr>
    </w:p>
    <w:p w:rsidR="00803444" w:rsidRDefault="00803444" w:rsidP="00D153E1">
      <w:pPr>
        <w:autoSpaceDE w:val="0"/>
        <w:autoSpaceDN w:val="0"/>
        <w:adjustRightInd w:val="0"/>
        <w:spacing w:after="0" w:line="240" w:lineRule="auto"/>
        <w:rPr>
          <w:rFonts w:ascii="Bookman Old Style" w:hAnsi="Bookman Old Style" w:cs="Bookman Old Style"/>
          <w:b/>
          <w:bCs/>
          <w:color w:val="000000"/>
          <w:sz w:val="26"/>
          <w:szCs w:val="26"/>
          <w:lang w:val="uk-UA"/>
        </w:rPr>
      </w:pPr>
    </w:p>
    <w:p w:rsidR="00803444" w:rsidRDefault="00803444" w:rsidP="00D153E1">
      <w:pPr>
        <w:autoSpaceDE w:val="0"/>
        <w:autoSpaceDN w:val="0"/>
        <w:adjustRightInd w:val="0"/>
        <w:spacing w:after="0" w:line="240" w:lineRule="auto"/>
        <w:rPr>
          <w:rFonts w:ascii="Bookman Old Style" w:hAnsi="Bookman Old Style" w:cs="Bookman Old Style"/>
          <w:b/>
          <w:bCs/>
          <w:color w:val="000000"/>
          <w:sz w:val="26"/>
          <w:szCs w:val="26"/>
          <w:lang w:val="uk-UA"/>
        </w:rPr>
      </w:pPr>
    </w:p>
    <w:p w:rsidR="00803444" w:rsidRDefault="00803444" w:rsidP="00D153E1">
      <w:pPr>
        <w:autoSpaceDE w:val="0"/>
        <w:autoSpaceDN w:val="0"/>
        <w:adjustRightInd w:val="0"/>
        <w:spacing w:after="0" w:line="240" w:lineRule="auto"/>
        <w:rPr>
          <w:rFonts w:ascii="Bookman Old Style" w:hAnsi="Bookman Old Style" w:cs="Bookman Old Style"/>
          <w:b/>
          <w:bCs/>
          <w:color w:val="000000"/>
          <w:sz w:val="26"/>
          <w:szCs w:val="26"/>
          <w:lang w:val="uk-UA"/>
        </w:rPr>
      </w:pPr>
    </w:p>
    <w:p w:rsidR="00803444" w:rsidRDefault="00803444" w:rsidP="00D153E1">
      <w:pPr>
        <w:autoSpaceDE w:val="0"/>
        <w:autoSpaceDN w:val="0"/>
        <w:adjustRightInd w:val="0"/>
        <w:spacing w:after="0" w:line="240" w:lineRule="auto"/>
        <w:rPr>
          <w:rFonts w:ascii="Bookman Old Style" w:hAnsi="Bookman Old Style" w:cs="Bookman Old Style"/>
          <w:b/>
          <w:bCs/>
          <w:color w:val="000000"/>
          <w:sz w:val="26"/>
          <w:szCs w:val="26"/>
          <w:lang w:val="uk-UA"/>
        </w:rPr>
      </w:pPr>
    </w:p>
    <w:p w:rsidR="00803444" w:rsidRDefault="00803444" w:rsidP="00D153E1">
      <w:pPr>
        <w:autoSpaceDE w:val="0"/>
        <w:autoSpaceDN w:val="0"/>
        <w:adjustRightInd w:val="0"/>
        <w:spacing w:after="0" w:line="240" w:lineRule="auto"/>
        <w:rPr>
          <w:rFonts w:ascii="Bookman Old Style" w:hAnsi="Bookman Old Style" w:cs="Bookman Old Style"/>
          <w:b/>
          <w:bCs/>
          <w:color w:val="000000"/>
          <w:sz w:val="26"/>
          <w:szCs w:val="26"/>
          <w:lang w:val="uk-UA"/>
        </w:rPr>
      </w:pPr>
    </w:p>
    <w:p w:rsidR="00803444" w:rsidRDefault="00803444" w:rsidP="00D153E1">
      <w:pPr>
        <w:autoSpaceDE w:val="0"/>
        <w:autoSpaceDN w:val="0"/>
        <w:adjustRightInd w:val="0"/>
        <w:spacing w:after="0" w:line="240" w:lineRule="auto"/>
        <w:rPr>
          <w:rFonts w:ascii="Bookman Old Style" w:hAnsi="Bookman Old Style" w:cs="Bookman Old Style"/>
          <w:b/>
          <w:bCs/>
          <w:color w:val="000000"/>
          <w:sz w:val="26"/>
          <w:szCs w:val="26"/>
          <w:lang w:val="uk-UA"/>
        </w:rPr>
      </w:pPr>
    </w:p>
    <w:p w:rsidR="00803444" w:rsidRDefault="00803444" w:rsidP="00D153E1">
      <w:pPr>
        <w:autoSpaceDE w:val="0"/>
        <w:autoSpaceDN w:val="0"/>
        <w:adjustRightInd w:val="0"/>
        <w:spacing w:after="0" w:line="240" w:lineRule="auto"/>
        <w:rPr>
          <w:rFonts w:ascii="Bookman Old Style" w:hAnsi="Bookman Old Style" w:cs="Bookman Old Style"/>
          <w:b/>
          <w:bCs/>
          <w:color w:val="000000"/>
          <w:sz w:val="26"/>
          <w:szCs w:val="26"/>
          <w:lang w:val="uk-UA"/>
        </w:rPr>
      </w:pPr>
    </w:p>
    <w:p w:rsidR="00803444" w:rsidRDefault="00803444" w:rsidP="00D153E1">
      <w:pPr>
        <w:autoSpaceDE w:val="0"/>
        <w:autoSpaceDN w:val="0"/>
        <w:adjustRightInd w:val="0"/>
        <w:spacing w:after="0" w:line="240" w:lineRule="auto"/>
        <w:rPr>
          <w:rFonts w:ascii="Bookman Old Style" w:hAnsi="Bookman Old Style" w:cs="Bookman Old Style"/>
          <w:b/>
          <w:bCs/>
          <w:color w:val="000000"/>
          <w:sz w:val="26"/>
          <w:szCs w:val="26"/>
          <w:lang w:val="uk-UA"/>
        </w:rPr>
      </w:pPr>
    </w:p>
    <w:p w:rsidR="00803444" w:rsidRDefault="00803444" w:rsidP="00D153E1">
      <w:pPr>
        <w:autoSpaceDE w:val="0"/>
        <w:autoSpaceDN w:val="0"/>
        <w:adjustRightInd w:val="0"/>
        <w:spacing w:after="0" w:line="240" w:lineRule="auto"/>
        <w:rPr>
          <w:rFonts w:ascii="Bookman Old Style" w:hAnsi="Bookman Old Style" w:cs="Bookman Old Style"/>
          <w:b/>
          <w:bCs/>
          <w:color w:val="000000"/>
          <w:sz w:val="26"/>
          <w:szCs w:val="26"/>
          <w:lang w:val="uk-UA"/>
        </w:rPr>
      </w:pPr>
    </w:p>
    <w:p w:rsidR="00803444" w:rsidRDefault="00803444" w:rsidP="00D153E1">
      <w:pPr>
        <w:autoSpaceDE w:val="0"/>
        <w:autoSpaceDN w:val="0"/>
        <w:adjustRightInd w:val="0"/>
        <w:spacing w:after="0" w:line="240" w:lineRule="auto"/>
        <w:rPr>
          <w:rFonts w:ascii="Bookman Old Style" w:hAnsi="Bookman Old Style" w:cs="Bookman Old Style"/>
          <w:b/>
          <w:bCs/>
          <w:color w:val="000000"/>
          <w:sz w:val="26"/>
          <w:szCs w:val="26"/>
          <w:lang w:val="uk-UA"/>
        </w:rPr>
      </w:pPr>
    </w:p>
    <w:p w:rsidR="00803444" w:rsidRDefault="00803444" w:rsidP="00D153E1">
      <w:pPr>
        <w:autoSpaceDE w:val="0"/>
        <w:autoSpaceDN w:val="0"/>
        <w:adjustRightInd w:val="0"/>
        <w:spacing w:after="0" w:line="240" w:lineRule="auto"/>
        <w:rPr>
          <w:rFonts w:ascii="Bookman Old Style" w:hAnsi="Bookman Old Style" w:cs="Bookman Old Style"/>
          <w:b/>
          <w:bCs/>
          <w:color w:val="000000"/>
          <w:sz w:val="26"/>
          <w:szCs w:val="26"/>
          <w:lang w:val="uk-UA"/>
        </w:rPr>
      </w:pPr>
    </w:p>
    <w:p w:rsidR="005F7B3D" w:rsidRDefault="005F7B3D" w:rsidP="00D153E1">
      <w:pPr>
        <w:autoSpaceDE w:val="0"/>
        <w:autoSpaceDN w:val="0"/>
        <w:adjustRightInd w:val="0"/>
        <w:spacing w:after="0" w:line="240" w:lineRule="auto"/>
        <w:rPr>
          <w:rFonts w:ascii="Bookman Old Style" w:hAnsi="Bookman Old Style" w:cs="Bookman Old Style"/>
          <w:b/>
          <w:bCs/>
          <w:color w:val="000000"/>
          <w:sz w:val="26"/>
          <w:szCs w:val="26"/>
          <w:lang w:val="uk-UA"/>
        </w:rPr>
      </w:pPr>
    </w:p>
    <w:p w:rsidR="005F7B3D" w:rsidRDefault="005F7B3D" w:rsidP="00D153E1">
      <w:pPr>
        <w:autoSpaceDE w:val="0"/>
        <w:autoSpaceDN w:val="0"/>
        <w:adjustRightInd w:val="0"/>
        <w:spacing w:after="0" w:line="240" w:lineRule="auto"/>
        <w:rPr>
          <w:rFonts w:ascii="Bookman Old Style" w:hAnsi="Bookman Old Style" w:cs="Bookman Old Style"/>
          <w:b/>
          <w:bCs/>
          <w:color w:val="000000"/>
          <w:sz w:val="26"/>
          <w:szCs w:val="26"/>
          <w:lang w:val="uk-UA"/>
        </w:rPr>
      </w:pPr>
    </w:p>
    <w:p w:rsidR="00803444" w:rsidRPr="00F41028" w:rsidRDefault="00803444" w:rsidP="00D153E1">
      <w:pPr>
        <w:autoSpaceDE w:val="0"/>
        <w:autoSpaceDN w:val="0"/>
        <w:adjustRightInd w:val="0"/>
        <w:spacing w:after="0" w:line="240" w:lineRule="auto"/>
        <w:rPr>
          <w:rFonts w:ascii="Bookman Old Style" w:hAnsi="Bookman Old Style" w:cs="Bookman Old Style"/>
          <w:b/>
          <w:bCs/>
          <w:color w:val="000000"/>
          <w:sz w:val="26"/>
          <w:szCs w:val="26"/>
          <w:lang w:val="uk-UA"/>
        </w:rPr>
      </w:pPr>
    </w:p>
    <w:p w:rsidR="00A2504E" w:rsidRPr="00F41028" w:rsidRDefault="00A2504E" w:rsidP="00D153E1">
      <w:pPr>
        <w:autoSpaceDE w:val="0"/>
        <w:autoSpaceDN w:val="0"/>
        <w:adjustRightInd w:val="0"/>
        <w:spacing w:after="0" w:line="240" w:lineRule="auto"/>
        <w:rPr>
          <w:rFonts w:ascii="Bookman Old Style" w:hAnsi="Bookman Old Style" w:cs="Bookman Old Style"/>
          <w:b/>
          <w:bCs/>
          <w:color w:val="000000"/>
          <w:sz w:val="26"/>
          <w:szCs w:val="26"/>
          <w:lang w:val="uk-UA"/>
        </w:rPr>
      </w:pPr>
    </w:p>
    <w:p w:rsidR="00A2504E" w:rsidRPr="00A74C68" w:rsidRDefault="002705D0" w:rsidP="00BB04F3">
      <w:pPr>
        <w:spacing w:after="0" w:line="240" w:lineRule="auto"/>
        <w:jc w:val="both"/>
        <w:rPr>
          <w:rFonts w:ascii="Times New Roman" w:hAnsi="Times New Roman" w:cs="Times New Roman"/>
          <w:b/>
          <w:bCs/>
          <w:i/>
          <w:iCs/>
          <w:sz w:val="72"/>
          <w:szCs w:val="96"/>
        </w:rPr>
      </w:pPr>
      <w:r w:rsidRPr="002705D0">
        <w:rPr>
          <w:rFonts w:ascii="Times New Roman" w:hAnsi="Times New Roman" w:cs="Times New Roman"/>
          <w:noProof/>
          <w:sz w:val="20"/>
        </w:rPr>
        <w:lastRenderedPageBreak/>
        <w:pict>
          <v:shape id="_x0000_s1136" type="#_x0000_t202" style="position:absolute;left:0;text-align:left;margin-left:180.85pt;margin-top:1.95pt;width:291.15pt;height:129.25pt;z-index:251610624" stroked="f">
            <v:textbox style="mso-next-textbox:#_x0000_s1136">
              <w:txbxContent>
                <w:p w:rsidR="006420C0" w:rsidRPr="00A74C68" w:rsidRDefault="006420C0" w:rsidP="00BB04F3">
                  <w:pPr>
                    <w:spacing w:after="0" w:line="240" w:lineRule="auto"/>
                    <w:rPr>
                      <w:rFonts w:ascii="Times New Roman" w:hAnsi="Times New Roman" w:cs="Times New Roman"/>
                      <w:b/>
                      <w:bCs/>
                      <w:i/>
                      <w:iCs/>
                      <w:sz w:val="48"/>
                      <w:szCs w:val="52"/>
                    </w:rPr>
                  </w:pPr>
                  <w:r w:rsidRPr="00A74C68">
                    <w:rPr>
                      <w:rFonts w:ascii="Times New Roman" w:hAnsi="Times New Roman" w:cs="Times New Roman"/>
                      <w:b/>
                      <w:bCs/>
                      <w:i/>
                      <w:iCs/>
                      <w:sz w:val="48"/>
                      <w:szCs w:val="52"/>
                    </w:rPr>
                    <w:t>Сприймання чужого мовлення.</w:t>
                  </w:r>
                </w:p>
                <w:p w:rsidR="006420C0" w:rsidRPr="00A74C68" w:rsidRDefault="006420C0" w:rsidP="00BB04F3">
                  <w:pPr>
                    <w:spacing w:after="0" w:line="240" w:lineRule="auto"/>
                    <w:rPr>
                      <w:rFonts w:cs="Times New Roman"/>
                      <w:b/>
                      <w:bCs/>
                      <w:sz w:val="20"/>
                    </w:rPr>
                  </w:pPr>
                  <w:r w:rsidRPr="00A74C68">
                    <w:rPr>
                      <w:rFonts w:ascii="Times New Roman" w:hAnsi="Times New Roman" w:cs="Times New Roman"/>
                      <w:b/>
                      <w:bCs/>
                      <w:i/>
                      <w:iCs/>
                      <w:sz w:val="48"/>
                      <w:szCs w:val="52"/>
                    </w:rPr>
                    <w:t>Відтворення готового тексту</w:t>
                  </w:r>
                </w:p>
                <w:p w:rsidR="006420C0" w:rsidRDefault="006420C0" w:rsidP="00D153E1">
                  <w:pPr>
                    <w:rPr>
                      <w:rFonts w:cs="Times New Roman"/>
                    </w:rPr>
                  </w:pPr>
                </w:p>
              </w:txbxContent>
            </v:textbox>
            <w10:anchorlock/>
          </v:shape>
        </w:pict>
      </w:r>
      <w:r w:rsidR="00A2504E" w:rsidRPr="00A74C68">
        <w:rPr>
          <w:rFonts w:ascii="Times New Roman" w:hAnsi="Times New Roman" w:cs="Times New Roman"/>
          <w:b/>
          <w:bCs/>
          <w:i/>
          <w:iCs/>
          <w:sz w:val="72"/>
          <w:szCs w:val="96"/>
        </w:rPr>
        <w:t>Розділ</w:t>
      </w:r>
      <w:r w:rsidR="00A74C68">
        <w:rPr>
          <w:rFonts w:ascii="Times New Roman" w:hAnsi="Times New Roman" w:cs="Times New Roman"/>
          <w:b/>
          <w:bCs/>
          <w:i/>
          <w:iCs/>
          <w:sz w:val="72"/>
          <w:szCs w:val="96"/>
          <w:lang w:val="uk-UA"/>
        </w:rPr>
        <w:t xml:space="preserve"> </w:t>
      </w:r>
      <w:r w:rsidR="00A2504E" w:rsidRPr="00A74C68">
        <w:rPr>
          <w:rFonts w:ascii="Times New Roman" w:hAnsi="Times New Roman" w:cs="Times New Roman"/>
          <w:b/>
          <w:bCs/>
          <w:i/>
          <w:iCs/>
          <w:sz w:val="72"/>
          <w:szCs w:val="96"/>
          <w:lang w:val="en-US"/>
        </w:rPr>
        <w:t>V</w:t>
      </w:r>
    </w:p>
    <w:p w:rsidR="00A2504E" w:rsidRPr="00F41028" w:rsidRDefault="00A2504E" w:rsidP="00D153E1">
      <w:pPr>
        <w:spacing w:after="0" w:line="240" w:lineRule="auto"/>
        <w:ind w:firstLine="567"/>
        <w:jc w:val="center"/>
        <w:rPr>
          <w:rFonts w:ascii="Bookman Old Style" w:hAnsi="Bookman Old Style" w:cs="Bookman Old Style"/>
          <w:b/>
          <w:bCs/>
          <w:sz w:val="26"/>
          <w:szCs w:val="26"/>
        </w:rPr>
      </w:pPr>
    </w:p>
    <w:p w:rsidR="00A2504E" w:rsidRPr="00F41028" w:rsidRDefault="00A2504E" w:rsidP="00D153E1">
      <w:pPr>
        <w:spacing w:after="0" w:line="240" w:lineRule="auto"/>
        <w:ind w:firstLine="567"/>
        <w:jc w:val="center"/>
        <w:rPr>
          <w:rFonts w:ascii="Bookman Old Style" w:hAnsi="Bookman Old Style" w:cs="Bookman Old Style"/>
          <w:b/>
          <w:bCs/>
          <w:sz w:val="26"/>
          <w:szCs w:val="26"/>
        </w:rPr>
      </w:pPr>
    </w:p>
    <w:p w:rsidR="00A2504E" w:rsidRPr="00F41028" w:rsidRDefault="00A2504E" w:rsidP="00D153E1">
      <w:pPr>
        <w:spacing w:after="0" w:line="240" w:lineRule="auto"/>
        <w:ind w:firstLine="567"/>
        <w:jc w:val="center"/>
        <w:rPr>
          <w:rFonts w:ascii="Bookman Old Style" w:hAnsi="Bookman Old Style" w:cs="Bookman Old Style"/>
          <w:b/>
          <w:bCs/>
          <w:sz w:val="26"/>
          <w:szCs w:val="26"/>
        </w:rPr>
      </w:pPr>
    </w:p>
    <w:p w:rsidR="00A2504E" w:rsidRPr="00F41028" w:rsidRDefault="00A2504E" w:rsidP="00D153E1">
      <w:pPr>
        <w:spacing w:after="0" w:line="240" w:lineRule="auto"/>
        <w:ind w:firstLine="567"/>
        <w:jc w:val="center"/>
        <w:rPr>
          <w:rFonts w:ascii="Bookman Old Style" w:hAnsi="Bookman Old Style" w:cs="Bookman Old Style"/>
          <w:b/>
          <w:bCs/>
          <w:sz w:val="26"/>
          <w:szCs w:val="26"/>
        </w:rPr>
      </w:pPr>
    </w:p>
    <w:p w:rsidR="00A2504E" w:rsidRPr="00F41028" w:rsidRDefault="00A2504E" w:rsidP="00D153E1">
      <w:pPr>
        <w:spacing w:after="0" w:line="240" w:lineRule="auto"/>
        <w:ind w:firstLine="567"/>
        <w:jc w:val="center"/>
        <w:rPr>
          <w:rFonts w:ascii="Bookman Old Style" w:hAnsi="Bookman Old Style" w:cs="Bookman Old Style"/>
          <w:b/>
          <w:bCs/>
          <w:sz w:val="26"/>
          <w:szCs w:val="26"/>
        </w:rPr>
      </w:pPr>
    </w:p>
    <w:p w:rsidR="00A2504E" w:rsidRPr="00F41028" w:rsidRDefault="00A2504E" w:rsidP="00D153E1">
      <w:pPr>
        <w:spacing w:after="0" w:line="240" w:lineRule="auto"/>
        <w:ind w:firstLine="567"/>
        <w:jc w:val="center"/>
        <w:rPr>
          <w:rFonts w:ascii="Bookman Old Style" w:hAnsi="Bookman Old Style" w:cs="Bookman Old Style"/>
          <w:b/>
          <w:bCs/>
          <w:sz w:val="26"/>
          <w:szCs w:val="26"/>
        </w:rPr>
      </w:pPr>
    </w:p>
    <w:p w:rsidR="00A74C68" w:rsidRDefault="00A2504E" w:rsidP="002206A9">
      <w:pPr>
        <w:spacing w:after="0" w:line="240" w:lineRule="auto"/>
        <w:jc w:val="both"/>
        <w:rPr>
          <w:rFonts w:ascii="Bookman Old Style" w:hAnsi="Bookman Old Style" w:cs="Bookman Old Style"/>
          <w:b/>
          <w:bCs/>
          <w:sz w:val="26"/>
          <w:szCs w:val="26"/>
          <w:lang w:val="uk-UA"/>
        </w:rPr>
      </w:pPr>
      <w:r w:rsidRPr="00F41028">
        <w:rPr>
          <w:rFonts w:ascii="Bookman Old Style" w:hAnsi="Bookman Old Style" w:cs="Bookman Old Style"/>
          <w:b/>
          <w:bCs/>
          <w:sz w:val="26"/>
          <w:szCs w:val="26"/>
        </w:rPr>
        <w:t>ТЕМА:</w:t>
      </w:r>
      <w:r w:rsidRPr="00F41028">
        <w:rPr>
          <w:rFonts w:ascii="Bookman Old Style" w:hAnsi="Bookman Old Style" w:cs="Bookman Old Style"/>
          <w:b/>
          <w:bCs/>
          <w:sz w:val="26"/>
          <w:szCs w:val="26"/>
          <w:lang w:val="uk-UA"/>
        </w:rPr>
        <w:t xml:space="preserve">   </w:t>
      </w:r>
    </w:p>
    <w:p w:rsidR="00A2504E" w:rsidRPr="00F41028" w:rsidRDefault="00A2504E" w:rsidP="006420C0">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Сприймання чужого мовлення. Відтворення готового тексту. Конспект як різновид стислого переказу висловлювань, що сприймаються на слух. Конспект прочитаного. Тематичні виписки, план, тези.</w:t>
      </w:r>
    </w:p>
    <w:p w:rsidR="00A2504E" w:rsidRPr="00F41028" w:rsidRDefault="00A2504E" w:rsidP="00D153E1">
      <w:pPr>
        <w:spacing w:after="0" w:line="240" w:lineRule="auto"/>
        <w:ind w:firstLine="567"/>
        <w:jc w:val="both"/>
        <w:rPr>
          <w:rFonts w:ascii="Bookman Old Style" w:hAnsi="Bookman Old Style" w:cs="Bookman Old Style"/>
          <w:b/>
          <w:bCs/>
          <w:sz w:val="26"/>
          <w:szCs w:val="26"/>
        </w:rPr>
      </w:pPr>
    </w:p>
    <w:p w:rsidR="00A2504E" w:rsidRPr="00F41028" w:rsidRDefault="00A2504E" w:rsidP="005E1E99">
      <w:pPr>
        <w:pStyle w:val="a5"/>
        <w:numPr>
          <w:ilvl w:val="0"/>
          <w:numId w:val="6"/>
        </w:numPr>
        <w:tabs>
          <w:tab w:val="center" w:pos="426"/>
        </w:tabs>
        <w:spacing w:after="0" w:line="240" w:lineRule="auto"/>
        <w:ind w:left="426" w:hanging="426"/>
        <w:jc w:val="both"/>
        <w:rPr>
          <w:rFonts w:ascii="Bookman Old Style" w:hAnsi="Bookman Old Style" w:cs="Bookman Old Style"/>
          <w:b/>
          <w:bCs/>
          <w:sz w:val="26"/>
          <w:szCs w:val="26"/>
        </w:rPr>
      </w:pPr>
      <w:r w:rsidRPr="00F41028">
        <w:rPr>
          <w:rFonts w:ascii="Bookman Old Style" w:hAnsi="Bookman Old Style" w:cs="Bookman Old Style"/>
          <w:b/>
          <w:bCs/>
          <w:sz w:val="26"/>
          <w:szCs w:val="26"/>
        </w:rPr>
        <w:t>Студенти повинні знати:</w:t>
      </w:r>
    </w:p>
    <w:p w:rsidR="00A2504E" w:rsidRPr="00F41028" w:rsidRDefault="00A2504E" w:rsidP="005E1E99">
      <w:pPr>
        <w:pStyle w:val="a3"/>
        <w:numPr>
          <w:ilvl w:val="0"/>
          <w:numId w:val="40"/>
        </w:numPr>
        <w:tabs>
          <w:tab w:val="left" w:pos="284"/>
          <w:tab w:val="left" w:pos="567"/>
        </w:tabs>
        <w:ind w:left="284" w:firstLine="0"/>
        <w:rPr>
          <w:rFonts w:cs="Times New Roman"/>
          <w:b/>
          <w:bCs/>
          <w:sz w:val="26"/>
          <w:szCs w:val="26"/>
        </w:rPr>
      </w:pPr>
      <w:r w:rsidRPr="00F41028">
        <w:rPr>
          <w:sz w:val="26"/>
          <w:szCs w:val="26"/>
        </w:rPr>
        <w:t xml:space="preserve">особливості </w:t>
      </w:r>
      <w:r w:rsidRPr="00F41028">
        <w:rPr>
          <w:sz w:val="26"/>
          <w:szCs w:val="26"/>
          <w:lang w:val="ru-RU"/>
        </w:rPr>
        <w:t>конспектування;</w:t>
      </w:r>
    </w:p>
    <w:p w:rsidR="00A2504E" w:rsidRPr="00F41028" w:rsidRDefault="00A2504E" w:rsidP="005E1E99">
      <w:pPr>
        <w:pStyle w:val="a3"/>
        <w:numPr>
          <w:ilvl w:val="0"/>
          <w:numId w:val="40"/>
        </w:numPr>
        <w:tabs>
          <w:tab w:val="left" w:pos="284"/>
          <w:tab w:val="left" w:pos="567"/>
        </w:tabs>
        <w:ind w:left="284" w:firstLine="0"/>
        <w:rPr>
          <w:rFonts w:cs="Times New Roman"/>
          <w:b/>
          <w:bCs/>
          <w:sz w:val="26"/>
          <w:szCs w:val="26"/>
        </w:rPr>
      </w:pPr>
      <w:r w:rsidRPr="00F41028">
        <w:rPr>
          <w:sz w:val="26"/>
          <w:szCs w:val="26"/>
          <w:lang w:val="ru-RU"/>
        </w:rPr>
        <w:t>зміст понять «виписки», «тези», «план»;</w:t>
      </w:r>
    </w:p>
    <w:p w:rsidR="00A2504E" w:rsidRPr="00F41028" w:rsidRDefault="00A2504E" w:rsidP="005E1E99">
      <w:pPr>
        <w:pStyle w:val="a3"/>
        <w:numPr>
          <w:ilvl w:val="0"/>
          <w:numId w:val="40"/>
        </w:numPr>
        <w:tabs>
          <w:tab w:val="left" w:pos="284"/>
          <w:tab w:val="left" w:pos="567"/>
        </w:tabs>
        <w:ind w:left="284" w:firstLine="0"/>
        <w:rPr>
          <w:rFonts w:cs="Times New Roman"/>
          <w:sz w:val="26"/>
          <w:szCs w:val="26"/>
        </w:rPr>
      </w:pPr>
      <w:r w:rsidRPr="00F41028">
        <w:rPr>
          <w:sz w:val="26"/>
          <w:szCs w:val="26"/>
          <w:lang w:val="ru-RU"/>
        </w:rPr>
        <w:t>види конспектів.</w:t>
      </w:r>
    </w:p>
    <w:p w:rsidR="00A2504E" w:rsidRPr="00F41028" w:rsidRDefault="00A2504E" w:rsidP="00D153E1">
      <w:pPr>
        <w:tabs>
          <w:tab w:val="center" w:pos="426"/>
        </w:tabs>
        <w:spacing w:after="0" w:line="240" w:lineRule="auto"/>
        <w:ind w:left="426" w:hanging="426"/>
        <w:rPr>
          <w:rFonts w:ascii="Bookman Old Style" w:hAnsi="Bookman Old Style" w:cs="Bookman Old Style"/>
          <w:b/>
          <w:bCs/>
          <w:sz w:val="26"/>
          <w:szCs w:val="26"/>
        </w:rPr>
      </w:pPr>
    </w:p>
    <w:p w:rsidR="00A2504E" w:rsidRPr="00F41028" w:rsidRDefault="00A2504E" w:rsidP="005E1E99">
      <w:pPr>
        <w:pStyle w:val="a5"/>
        <w:numPr>
          <w:ilvl w:val="0"/>
          <w:numId w:val="5"/>
        </w:numPr>
        <w:tabs>
          <w:tab w:val="center" w:pos="426"/>
        </w:tabs>
        <w:spacing w:after="0" w:line="240" w:lineRule="auto"/>
        <w:ind w:left="426" w:hanging="426"/>
        <w:rPr>
          <w:rFonts w:ascii="Bookman Old Style" w:hAnsi="Bookman Old Style" w:cs="Bookman Old Style"/>
          <w:b/>
          <w:bCs/>
          <w:sz w:val="26"/>
          <w:szCs w:val="26"/>
        </w:rPr>
      </w:pPr>
      <w:r w:rsidRPr="00F41028">
        <w:rPr>
          <w:rFonts w:ascii="Bookman Old Style" w:hAnsi="Bookman Old Style" w:cs="Bookman Old Style"/>
          <w:b/>
          <w:bCs/>
          <w:sz w:val="26"/>
          <w:szCs w:val="26"/>
        </w:rPr>
        <w:t>Студенти повинні вміти:</w:t>
      </w:r>
    </w:p>
    <w:p w:rsidR="00A2504E" w:rsidRPr="00F41028" w:rsidRDefault="00A2504E" w:rsidP="005E1E99">
      <w:pPr>
        <w:pStyle w:val="a3"/>
        <w:numPr>
          <w:ilvl w:val="0"/>
          <w:numId w:val="36"/>
        </w:numPr>
        <w:tabs>
          <w:tab w:val="left" w:pos="284"/>
          <w:tab w:val="left" w:pos="567"/>
        </w:tabs>
        <w:ind w:left="284" w:firstLine="0"/>
        <w:rPr>
          <w:sz w:val="26"/>
          <w:szCs w:val="26"/>
          <w:lang w:val="ru-RU"/>
        </w:rPr>
      </w:pPr>
      <w:r w:rsidRPr="00F41028">
        <w:rPr>
          <w:sz w:val="26"/>
          <w:szCs w:val="26"/>
          <w:lang w:val="ru-RU"/>
        </w:rPr>
        <w:t>дотримуватися правил конспектування;</w:t>
      </w:r>
    </w:p>
    <w:p w:rsidR="00A2504E" w:rsidRPr="00F41028" w:rsidRDefault="00A2504E" w:rsidP="005E1E99">
      <w:pPr>
        <w:pStyle w:val="a3"/>
        <w:numPr>
          <w:ilvl w:val="0"/>
          <w:numId w:val="36"/>
        </w:numPr>
        <w:tabs>
          <w:tab w:val="left" w:pos="284"/>
          <w:tab w:val="left" w:pos="567"/>
        </w:tabs>
        <w:ind w:left="284" w:firstLine="0"/>
        <w:rPr>
          <w:rFonts w:cs="Times New Roman"/>
          <w:sz w:val="26"/>
          <w:szCs w:val="26"/>
          <w:lang w:val="ru-RU"/>
        </w:rPr>
      </w:pPr>
      <w:r w:rsidRPr="00F41028">
        <w:rPr>
          <w:sz w:val="26"/>
          <w:szCs w:val="26"/>
        </w:rPr>
        <w:t>виразно та уважно читати</w:t>
      </w:r>
      <w:r w:rsidRPr="00F41028">
        <w:rPr>
          <w:sz w:val="26"/>
          <w:szCs w:val="26"/>
          <w:lang w:val="ru-RU"/>
        </w:rPr>
        <w:t>;</w:t>
      </w:r>
      <w:r w:rsidRPr="00F41028">
        <w:rPr>
          <w:sz w:val="26"/>
          <w:szCs w:val="26"/>
        </w:rPr>
        <w:t xml:space="preserve"> </w:t>
      </w:r>
    </w:p>
    <w:p w:rsidR="00A2504E" w:rsidRPr="00F41028" w:rsidRDefault="00A2504E" w:rsidP="005E1E99">
      <w:pPr>
        <w:pStyle w:val="a3"/>
        <w:numPr>
          <w:ilvl w:val="0"/>
          <w:numId w:val="36"/>
        </w:numPr>
        <w:tabs>
          <w:tab w:val="left" w:pos="284"/>
          <w:tab w:val="left" w:pos="567"/>
        </w:tabs>
        <w:ind w:left="284" w:firstLine="0"/>
        <w:rPr>
          <w:sz w:val="26"/>
          <w:szCs w:val="26"/>
          <w:lang w:val="ru-RU"/>
        </w:rPr>
      </w:pPr>
      <w:r w:rsidRPr="00F41028">
        <w:rPr>
          <w:sz w:val="26"/>
          <w:szCs w:val="26"/>
        </w:rPr>
        <w:t>логічно мисл</w:t>
      </w:r>
      <w:r w:rsidRPr="00F41028">
        <w:rPr>
          <w:sz w:val="26"/>
          <w:szCs w:val="26"/>
          <w:lang w:val="ru-RU"/>
        </w:rPr>
        <w:t>ити;</w:t>
      </w:r>
    </w:p>
    <w:p w:rsidR="00A2504E" w:rsidRPr="00F41028" w:rsidRDefault="00A2504E" w:rsidP="005E1E99">
      <w:pPr>
        <w:pStyle w:val="a3"/>
        <w:numPr>
          <w:ilvl w:val="0"/>
          <w:numId w:val="36"/>
        </w:numPr>
        <w:tabs>
          <w:tab w:val="left" w:pos="284"/>
          <w:tab w:val="left" w:pos="567"/>
        </w:tabs>
        <w:ind w:left="284" w:firstLine="0"/>
        <w:rPr>
          <w:rFonts w:cs="Times New Roman"/>
          <w:sz w:val="26"/>
          <w:szCs w:val="26"/>
          <w:lang w:val="ru-RU"/>
        </w:rPr>
      </w:pPr>
      <w:r w:rsidRPr="00F41028">
        <w:rPr>
          <w:sz w:val="26"/>
          <w:szCs w:val="26"/>
        </w:rPr>
        <w:t>аналізувати, робити висновки.</w:t>
      </w:r>
    </w:p>
    <w:p w:rsidR="00A2504E" w:rsidRPr="00F41028" w:rsidRDefault="00A2504E" w:rsidP="00D153E1">
      <w:pPr>
        <w:spacing w:after="0" w:line="240" w:lineRule="auto"/>
        <w:ind w:firstLine="567"/>
        <w:jc w:val="center"/>
        <w:rPr>
          <w:rFonts w:ascii="Bookman Old Style" w:hAnsi="Bookman Old Style" w:cs="Bookman Old Style"/>
          <w:b/>
          <w:bCs/>
          <w:sz w:val="26"/>
          <w:szCs w:val="26"/>
        </w:rPr>
      </w:pPr>
    </w:p>
    <w:p w:rsidR="00A2504E" w:rsidRPr="00F41028" w:rsidRDefault="00A2504E" w:rsidP="00D153E1">
      <w:pPr>
        <w:spacing w:after="0" w:line="240" w:lineRule="auto"/>
        <w:ind w:firstLine="567"/>
        <w:jc w:val="center"/>
        <w:rPr>
          <w:rFonts w:ascii="Bookman Old Style" w:hAnsi="Bookman Old Style" w:cs="Bookman Old Style"/>
          <w:b/>
          <w:bCs/>
          <w:sz w:val="26"/>
          <w:szCs w:val="26"/>
        </w:rPr>
      </w:pPr>
    </w:p>
    <w:p w:rsidR="00A2504E" w:rsidRPr="00F41028" w:rsidRDefault="00A2504E" w:rsidP="00D153E1">
      <w:pPr>
        <w:spacing w:after="0" w:line="240" w:lineRule="auto"/>
        <w:ind w:firstLine="567"/>
        <w:jc w:val="center"/>
        <w:rPr>
          <w:rFonts w:ascii="Bookman Old Style" w:hAnsi="Bookman Old Style" w:cs="Bookman Old Style"/>
          <w:b/>
          <w:bCs/>
          <w:sz w:val="26"/>
          <w:szCs w:val="26"/>
        </w:rPr>
      </w:pPr>
    </w:p>
    <w:p w:rsidR="00A2504E" w:rsidRPr="00F41028" w:rsidRDefault="00A2504E" w:rsidP="00D153E1">
      <w:pPr>
        <w:spacing w:after="0" w:line="240" w:lineRule="auto"/>
        <w:ind w:firstLine="567"/>
        <w:jc w:val="center"/>
        <w:rPr>
          <w:rFonts w:ascii="Bookman Old Style" w:hAnsi="Bookman Old Style" w:cs="Bookman Old Style"/>
          <w:b/>
          <w:bCs/>
          <w:sz w:val="26"/>
          <w:szCs w:val="26"/>
        </w:rPr>
      </w:pPr>
    </w:p>
    <w:p w:rsidR="00A2504E" w:rsidRPr="00F41028" w:rsidRDefault="00A2504E" w:rsidP="00D153E1">
      <w:pPr>
        <w:spacing w:after="0" w:line="240" w:lineRule="auto"/>
        <w:ind w:firstLine="567"/>
        <w:jc w:val="center"/>
        <w:rPr>
          <w:rFonts w:ascii="Bookman Old Style" w:hAnsi="Bookman Old Style" w:cs="Bookman Old Style"/>
          <w:b/>
          <w:bCs/>
          <w:sz w:val="26"/>
          <w:szCs w:val="26"/>
        </w:rPr>
      </w:pPr>
    </w:p>
    <w:p w:rsidR="00A2504E" w:rsidRPr="00F41028" w:rsidRDefault="00A2504E" w:rsidP="00D153E1">
      <w:pPr>
        <w:spacing w:after="0" w:line="240" w:lineRule="auto"/>
        <w:ind w:firstLine="567"/>
        <w:jc w:val="center"/>
        <w:rPr>
          <w:rFonts w:ascii="Bookman Old Style" w:hAnsi="Bookman Old Style" w:cs="Bookman Old Style"/>
          <w:b/>
          <w:bCs/>
          <w:sz w:val="26"/>
          <w:szCs w:val="26"/>
        </w:rPr>
      </w:pPr>
    </w:p>
    <w:p w:rsidR="00A2504E" w:rsidRPr="00F41028" w:rsidRDefault="00A2504E" w:rsidP="00D153E1">
      <w:pPr>
        <w:spacing w:after="0" w:line="240" w:lineRule="auto"/>
        <w:ind w:firstLine="567"/>
        <w:jc w:val="center"/>
        <w:rPr>
          <w:rFonts w:ascii="Bookman Old Style" w:hAnsi="Bookman Old Style" w:cs="Bookman Old Style"/>
          <w:b/>
          <w:bCs/>
          <w:sz w:val="26"/>
          <w:szCs w:val="26"/>
        </w:rPr>
      </w:pPr>
    </w:p>
    <w:p w:rsidR="00A2504E" w:rsidRPr="00F41028" w:rsidRDefault="00A2504E" w:rsidP="00D153E1">
      <w:pPr>
        <w:spacing w:after="0" w:line="240" w:lineRule="auto"/>
        <w:ind w:firstLine="567"/>
        <w:jc w:val="center"/>
        <w:rPr>
          <w:rFonts w:ascii="Bookman Old Style" w:hAnsi="Bookman Old Style" w:cs="Bookman Old Style"/>
          <w:b/>
          <w:bCs/>
          <w:sz w:val="26"/>
          <w:szCs w:val="26"/>
        </w:rPr>
      </w:pPr>
    </w:p>
    <w:p w:rsidR="00A2504E" w:rsidRPr="00F41028" w:rsidRDefault="00A2504E" w:rsidP="00D153E1">
      <w:pPr>
        <w:spacing w:after="0" w:line="240" w:lineRule="auto"/>
        <w:ind w:firstLine="567"/>
        <w:jc w:val="center"/>
        <w:rPr>
          <w:rFonts w:ascii="Bookman Old Style" w:hAnsi="Bookman Old Style" w:cs="Bookman Old Style"/>
          <w:b/>
          <w:bCs/>
          <w:sz w:val="26"/>
          <w:szCs w:val="26"/>
        </w:rPr>
      </w:pPr>
    </w:p>
    <w:p w:rsidR="00A2504E" w:rsidRPr="00F41028" w:rsidRDefault="00A2504E" w:rsidP="00D153E1">
      <w:pPr>
        <w:spacing w:after="0" w:line="240" w:lineRule="auto"/>
        <w:ind w:firstLine="567"/>
        <w:jc w:val="center"/>
        <w:rPr>
          <w:rFonts w:ascii="Bookman Old Style" w:hAnsi="Bookman Old Style" w:cs="Bookman Old Style"/>
          <w:b/>
          <w:bCs/>
          <w:sz w:val="26"/>
          <w:szCs w:val="26"/>
        </w:rPr>
      </w:pPr>
    </w:p>
    <w:p w:rsidR="00A2504E" w:rsidRPr="00F41028" w:rsidRDefault="00A2504E" w:rsidP="00D153E1">
      <w:pPr>
        <w:spacing w:after="0" w:line="240" w:lineRule="auto"/>
        <w:ind w:firstLine="567"/>
        <w:jc w:val="center"/>
        <w:rPr>
          <w:rFonts w:ascii="Bookman Old Style" w:hAnsi="Bookman Old Style" w:cs="Bookman Old Style"/>
          <w:b/>
          <w:bCs/>
          <w:sz w:val="26"/>
          <w:szCs w:val="26"/>
        </w:rPr>
      </w:pPr>
    </w:p>
    <w:p w:rsidR="00A2504E" w:rsidRPr="00F41028" w:rsidRDefault="00A2504E" w:rsidP="00D153E1">
      <w:pPr>
        <w:spacing w:after="0" w:line="240" w:lineRule="auto"/>
        <w:ind w:firstLine="567"/>
        <w:jc w:val="center"/>
        <w:rPr>
          <w:rFonts w:ascii="Bookman Old Style" w:hAnsi="Bookman Old Style" w:cs="Bookman Old Style"/>
          <w:b/>
          <w:bCs/>
          <w:sz w:val="26"/>
          <w:szCs w:val="26"/>
        </w:rPr>
      </w:pPr>
    </w:p>
    <w:p w:rsidR="00A2504E" w:rsidRPr="00F41028" w:rsidRDefault="00A2504E" w:rsidP="00D153E1">
      <w:pPr>
        <w:spacing w:after="0" w:line="240" w:lineRule="auto"/>
        <w:ind w:firstLine="567"/>
        <w:jc w:val="center"/>
        <w:rPr>
          <w:rFonts w:ascii="Bookman Old Style" w:hAnsi="Bookman Old Style" w:cs="Bookman Old Style"/>
          <w:b/>
          <w:bCs/>
          <w:sz w:val="26"/>
          <w:szCs w:val="26"/>
          <w:lang w:val="en-US"/>
        </w:rPr>
      </w:pPr>
    </w:p>
    <w:p w:rsidR="00A2504E" w:rsidRPr="00F41028" w:rsidRDefault="00A2504E" w:rsidP="00D153E1">
      <w:pPr>
        <w:spacing w:after="0" w:line="240" w:lineRule="auto"/>
        <w:ind w:firstLine="567"/>
        <w:jc w:val="center"/>
        <w:rPr>
          <w:rFonts w:ascii="Bookman Old Style" w:hAnsi="Bookman Old Style" w:cs="Bookman Old Style"/>
          <w:b/>
          <w:bCs/>
          <w:sz w:val="26"/>
          <w:szCs w:val="26"/>
        </w:rPr>
      </w:pPr>
    </w:p>
    <w:p w:rsidR="00A2504E" w:rsidRPr="00F41028" w:rsidRDefault="00A2504E" w:rsidP="00D153E1">
      <w:pPr>
        <w:spacing w:after="0" w:line="240" w:lineRule="auto"/>
        <w:ind w:firstLine="567"/>
        <w:jc w:val="center"/>
        <w:rPr>
          <w:rFonts w:ascii="Bookman Old Style" w:hAnsi="Bookman Old Style" w:cs="Bookman Old Style"/>
          <w:b/>
          <w:bCs/>
          <w:sz w:val="26"/>
          <w:szCs w:val="26"/>
        </w:rPr>
      </w:pPr>
    </w:p>
    <w:p w:rsidR="00A2504E" w:rsidRPr="00F41028" w:rsidRDefault="00A2504E" w:rsidP="00D153E1">
      <w:pPr>
        <w:spacing w:after="0" w:line="240" w:lineRule="auto"/>
        <w:ind w:firstLine="567"/>
        <w:jc w:val="center"/>
        <w:rPr>
          <w:rFonts w:ascii="Bookman Old Style" w:hAnsi="Bookman Old Style" w:cs="Bookman Old Style"/>
          <w:b/>
          <w:bCs/>
          <w:sz w:val="26"/>
          <w:szCs w:val="26"/>
          <w:lang w:val="uk-UA"/>
        </w:rPr>
      </w:pPr>
    </w:p>
    <w:p w:rsidR="00A2504E" w:rsidRPr="00F41028" w:rsidRDefault="00A2504E" w:rsidP="00D153E1">
      <w:pPr>
        <w:spacing w:after="0" w:line="240" w:lineRule="auto"/>
        <w:ind w:firstLine="567"/>
        <w:jc w:val="center"/>
        <w:rPr>
          <w:rFonts w:ascii="Bookman Old Style" w:hAnsi="Bookman Old Style" w:cs="Bookman Old Style"/>
          <w:b/>
          <w:bCs/>
          <w:sz w:val="26"/>
          <w:szCs w:val="26"/>
          <w:lang w:val="uk-UA"/>
        </w:rPr>
      </w:pPr>
    </w:p>
    <w:p w:rsidR="00A2504E" w:rsidRPr="00F41028" w:rsidRDefault="00A2504E" w:rsidP="00D153E1">
      <w:pPr>
        <w:spacing w:after="0" w:line="240" w:lineRule="auto"/>
        <w:ind w:firstLine="567"/>
        <w:jc w:val="center"/>
        <w:rPr>
          <w:rFonts w:ascii="Bookman Old Style" w:hAnsi="Bookman Old Style" w:cs="Bookman Old Style"/>
          <w:b/>
          <w:bCs/>
          <w:sz w:val="26"/>
          <w:szCs w:val="26"/>
        </w:rPr>
      </w:pPr>
    </w:p>
    <w:p w:rsidR="00803444" w:rsidRDefault="00803444" w:rsidP="000F0AD0">
      <w:pPr>
        <w:spacing w:after="0" w:line="240" w:lineRule="auto"/>
        <w:ind w:firstLine="567"/>
        <w:jc w:val="center"/>
        <w:rPr>
          <w:rFonts w:ascii="Bookman Old Style" w:hAnsi="Bookman Old Style" w:cs="Bookman Old Style"/>
          <w:b/>
          <w:bCs/>
          <w:sz w:val="28"/>
          <w:szCs w:val="32"/>
          <w:lang w:val="uk-UA"/>
        </w:rPr>
      </w:pPr>
    </w:p>
    <w:p w:rsidR="00A03259" w:rsidRDefault="006420C0" w:rsidP="000F0AD0">
      <w:pPr>
        <w:spacing w:after="0" w:line="240" w:lineRule="auto"/>
        <w:ind w:firstLine="567"/>
        <w:jc w:val="center"/>
        <w:rPr>
          <w:rFonts w:ascii="Bookman Old Style" w:hAnsi="Bookman Old Style" w:cs="Bookman Old Style"/>
          <w:b/>
          <w:bCs/>
          <w:sz w:val="28"/>
          <w:szCs w:val="28"/>
          <w:lang w:val="uk-UA"/>
        </w:rPr>
      </w:pPr>
      <w:r>
        <w:rPr>
          <w:rFonts w:ascii="Bookman Old Style" w:hAnsi="Bookman Old Style" w:cs="Bookman Old Style"/>
          <w:b/>
          <w:bCs/>
          <w:sz w:val="28"/>
          <w:szCs w:val="32"/>
        </w:rPr>
        <w:br w:type="page"/>
      </w:r>
      <w:r w:rsidR="00A2504E" w:rsidRPr="00A03259">
        <w:rPr>
          <w:rFonts w:ascii="Bookman Old Style" w:hAnsi="Bookman Old Style" w:cs="Bookman Old Style"/>
          <w:b/>
          <w:bCs/>
          <w:sz w:val="28"/>
          <w:szCs w:val="32"/>
        </w:rPr>
        <w:lastRenderedPageBreak/>
        <w:t xml:space="preserve">ТЕМА. </w:t>
      </w:r>
      <w:r w:rsidR="00A2504E" w:rsidRPr="00A03259">
        <w:rPr>
          <w:rFonts w:ascii="Bookman Old Style" w:hAnsi="Bookman Old Style" w:cs="Bookman Old Style"/>
          <w:b/>
          <w:bCs/>
          <w:sz w:val="28"/>
          <w:szCs w:val="28"/>
          <w:lang w:val="uk-UA"/>
        </w:rPr>
        <w:t xml:space="preserve">СПРИЙМАННЯ ЧУЖОГО МОВЛЕННЯ. </w:t>
      </w:r>
    </w:p>
    <w:p w:rsidR="00A74C68" w:rsidRPr="00A03259" w:rsidRDefault="00A2504E" w:rsidP="000F0AD0">
      <w:pPr>
        <w:spacing w:after="0" w:line="240" w:lineRule="auto"/>
        <w:ind w:firstLine="567"/>
        <w:jc w:val="center"/>
        <w:rPr>
          <w:rFonts w:ascii="Bookman Old Style" w:hAnsi="Bookman Old Style" w:cs="Bookman Old Style"/>
          <w:b/>
          <w:bCs/>
          <w:sz w:val="28"/>
          <w:szCs w:val="28"/>
          <w:lang w:val="uk-UA"/>
        </w:rPr>
      </w:pPr>
      <w:r w:rsidRPr="00A03259">
        <w:rPr>
          <w:rFonts w:ascii="Bookman Old Style" w:hAnsi="Bookman Old Style" w:cs="Bookman Old Style"/>
          <w:b/>
          <w:bCs/>
          <w:sz w:val="28"/>
          <w:szCs w:val="28"/>
          <w:lang w:val="uk-UA"/>
        </w:rPr>
        <w:t xml:space="preserve">ВІДТВОРЕННЯ ГОТОВОГО ТЕКСТУ. </w:t>
      </w:r>
    </w:p>
    <w:p w:rsidR="00A03259" w:rsidRDefault="00A2504E" w:rsidP="000F0AD0">
      <w:pPr>
        <w:spacing w:after="0" w:line="240" w:lineRule="auto"/>
        <w:ind w:firstLine="567"/>
        <w:jc w:val="center"/>
        <w:rPr>
          <w:rFonts w:ascii="Bookman Old Style" w:hAnsi="Bookman Old Style" w:cs="Bookman Old Style"/>
          <w:b/>
          <w:bCs/>
          <w:sz w:val="28"/>
          <w:szCs w:val="28"/>
          <w:lang w:val="uk-UA"/>
        </w:rPr>
      </w:pPr>
      <w:r w:rsidRPr="00A03259">
        <w:rPr>
          <w:rFonts w:ascii="Bookman Old Style" w:hAnsi="Bookman Old Style" w:cs="Bookman Old Style"/>
          <w:b/>
          <w:bCs/>
          <w:sz w:val="28"/>
          <w:szCs w:val="28"/>
          <w:lang w:val="uk-UA"/>
        </w:rPr>
        <w:t xml:space="preserve">КОНСПЕКТ ЯК РІЗНОВИД СТИСЛОГО ПЕРЕКАЗУ ВИСЛОВЛЮВАНЬ, ЩО СПРИЙМАЮТЬСЯ НА СЛУХ. </w:t>
      </w:r>
    </w:p>
    <w:p w:rsidR="00A2504E" w:rsidRPr="00A03259" w:rsidRDefault="00A2504E" w:rsidP="000F0AD0">
      <w:pPr>
        <w:spacing w:after="0" w:line="240" w:lineRule="auto"/>
        <w:ind w:firstLine="567"/>
        <w:jc w:val="center"/>
        <w:rPr>
          <w:rFonts w:ascii="Bookman Old Style" w:hAnsi="Bookman Old Style" w:cs="Bookman Old Style"/>
          <w:b/>
          <w:bCs/>
          <w:sz w:val="28"/>
          <w:szCs w:val="28"/>
          <w:lang w:val="uk-UA"/>
        </w:rPr>
      </w:pPr>
      <w:r w:rsidRPr="00A03259">
        <w:rPr>
          <w:rFonts w:ascii="Bookman Old Style" w:hAnsi="Bookman Old Style" w:cs="Bookman Old Style"/>
          <w:b/>
          <w:bCs/>
          <w:sz w:val="28"/>
          <w:szCs w:val="28"/>
          <w:lang w:val="uk-UA"/>
        </w:rPr>
        <w:t xml:space="preserve">КОНСПЕКТ ПРОЧИТАНОГО. </w:t>
      </w:r>
    </w:p>
    <w:p w:rsidR="00A2504E" w:rsidRPr="00A03259" w:rsidRDefault="00A2504E" w:rsidP="000F0AD0">
      <w:pPr>
        <w:spacing w:after="0" w:line="240" w:lineRule="auto"/>
        <w:ind w:firstLine="567"/>
        <w:jc w:val="center"/>
        <w:rPr>
          <w:rFonts w:ascii="Bookman Old Style" w:hAnsi="Bookman Old Style" w:cs="Bookman Old Style"/>
          <w:b/>
          <w:bCs/>
          <w:sz w:val="32"/>
          <w:szCs w:val="32"/>
        </w:rPr>
      </w:pPr>
      <w:r w:rsidRPr="00A03259">
        <w:rPr>
          <w:rFonts w:ascii="Bookman Old Style" w:hAnsi="Bookman Old Style" w:cs="Bookman Old Style"/>
          <w:b/>
          <w:bCs/>
          <w:sz w:val="28"/>
          <w:szCs w:val="28"/>
          <w:lang w:val="uk-UA"/>
        </w:rPr>
        <w:t>ТЕМАТИЧНІ ВИПИСКИ, ПЛАН, ТЕЗИ</w:t>
      </w:r>
    </w:p>
    <w:p w:rsidR="00A2504E" w:rsidRDefault="00A2504E" w:rsidP="00D153E1">
      <w:pPr>
        <w:spacing w:after="0" w:line="240" w:lineRule="auto"/>
        <w:ind w:firstLine="567"/>
        <w:jc w:val="both"/>
        <w:rPr>
          <w:rFonts w:ascii="Bookman Old Style" w:hAnsi="Bookman Old Style" w:cs="Bookman Old Style"/>
          <w:b/>
          <w:bCs/>
          <w:sz w:val="26"/>
          <w:szCs w:val="26"/>
          <w:lang w:val="uk-UA"/>
        </w:rPr>
      </w:pPr>
    </w:p>
    <w:p w:rsidR="00803444" w:rsidRPr="00803444" w:rsidRDefault="00803444" w:rsidP="00D153E1">
      <w:pPr>
        <w:spacing w:after="0" w:line="240" w:lineRule="auto"/>
        <w:ind w:firstLine="567"/>
        <w:jc w:val="both"/>
        <w:rPr>
          <w:rFonts w:ascii="Bookman Old Style" w:hAnsi="Bookman Old Style" w:cs="Bookman Old Style"/>
          <w:b/>
          <w:bCs/>
          <w:sz w:val="26"/>
          <w:szCs w:val="26"/>
          <w:lang w:val="uk-UA"/>
        </w:rPr>
      </w:pPr>
    </w:p>
    <w:p w:rsidR="00A2504E" w:rsidRPr="00F41028" w:rsidRDefault="00A2504E" w:rsidP="00A74C68">
      <w:pPr>
        <w:spacing w:after="0" w:line="240" w:lineRule="auto"/>
        <w:ind w:firstLine="567"/>
        <w:jc w:val="both"/>
        <w:rPr>
          <w:rFonts w:ascii="Bookman Old Style" w:hAnsi="Bookman Old Style" w:cs="Bookman Old Style"/>
          <w:i/>
          <w:iCs/>
          <w:sz w:val="26"/>
          <w:szCs w:val="26"/>
        </w:rPr>
      </w:pPr>
      <w:r w:rsidRPr="00F41028">
        <w:rPr>
          <w:rFonts w:ascii="Bookman Old Style" w:hAnsi="Bookman Old Style" w:cs="Bookman Old Style"/>
          <w:b/>
          <w:bCs/>
          <w:sz w:val="26"/>
          <w:szCs w:val="26"/>
        </w:rPr>
        <w:t xml:space="preserve">Конспект </w:t>
      </w:r>
      <w:r w:rsidRPr="00F41028">
        <w:rPr>
          <w:rFonts w:ascii="Bookman Old Style" w:hAnsi="Bookman Old Style" w:cs="Bookman Old Style"/>
          <w:sz w:val="26"/>
          <w:szCs w:val="26"/>
        </w:rPr>
        <w:t xml:space="preserve">– це короткий письмовий виклад змісту книги, статті, лекції тощо. При конспектуванні спрацьовує зорова, механічна, а при слуханні лекції – і слухова пам’ять, що допомагає людині пізніше легко згадати (відновити в пам’яті) колись почуте чи прочитане і законспектоване. Розрізняють </w:t>
      </w:r>
      <w:r w:rsidRPr="00F41028">
        <w:rPr>
          <w:rFonts w:ascii="Bookman Old Style" w:hAnsi="Bookman Old Style" w:cs="Bookman Old Style"/>
          <w:i/>
          <w:iCs/>
          <w:sz w:val="26"/>
          <w:szCs w:val="26"/>
        </w:rPr>
        <w:t xml:space="preserve">конспекти прочитаного </w:t>
      </w:r>
      <w:r w:rsidRPr="00F41028">
        <w:rPr>
          <w:rFonts w:ascii="Bookman Old Style" w:hAnsi="Bookman Old Style" w:cs="Bookman Old Style"/>
          <w:sz w:val="26"/>
          <w:szCs w:val="26"/>
        </w:rPr>
        <w:t xml:space="preserve">і </w:t>
      </w:r>
      <w:r w:rsidRPr="00F41028">
        <w:rPr>
          <w:rFonts w:ascii="Bookman Old Style" w:hAnsi="Bookman Old Style" w:cs="Bookman Old Style"/>
          <w:i/>
          <w:iCs/>
          <w:sz w:val="26"/>
          <w:szCs w:val="26"/>
        </w:rPr>
        <w:t>конспекти почутого.</w:t>
      </w:r>
    </w:p>
    <w:p w:rsidR="00A2504E" w:rsidRPr="00F41028" w:rsidRDefault="00A2504E" w:rsidP="00A74C68">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b/>
          <w:bCs/>
          <w:sz w:val="26"/>
          <w:szCs w:val="26"/>
        </w:rPr>
        <w:t>Конспектування сприйнятого на слух тексту</w:t>
      </w:r>
      <w:r w:rsidRPr="00F41028">
        <w:rPr>
          <w:rFonts w:ascii="Bookman Old Style" w:hAnsi="Bookman Old Style" w:cs="Bookman Old Style"/>
          <w:sz w:val="26"/>
          <w:szCs w:val="26"/>
        </w:rPr>
        <w:t xml:space="preserve"> – це процес уважного прослуховування і занотовування матеріа</w:t>
      </w:r>
      <w:r w:rsidR="00BA2D34" w:rsidRPr="00F41028">
        <w:rPr>
          <w:rFonts w:ascii="Bookman Old Style" w:hAnsi="Bookman Old Style" w:cs="Bookman Old Style"/>
          <w:sz w:val="26"/>
          <w:szCs w:val="26"/>
        </w:rPr>
        <w:t xml:space="preserve">лу, що включає вміння </w:t>
      </w:r>
      <w:r w:rsidR="00BA2D34" w:rsidRPr="00F41028">
        <w:rPr>
          <w:rFonts w:ascii="Bookman Old Style" w:hAnsi="Bookman Old Style" w:cs="Bookman Old Style"/>
          <w:sz w:val="26"/>
          <w:szCs w:val="26"/>
          <w:lang w:val="uk-UA"/>
        </w:rPr>
        <w:t>передати</w:t>
      </w:r>
      <w:r w:rsidRPr="00F41028">
        <w:rPr>
          <w:rFonts w:ascii="Bookman Old Style" w:hAnsi="Bookman Old Style" w:cs="Bookman Old Style"/>
          <w:sz w:val="26"/>
          <w:szCs w:val="26"/>
        </w:rPr>
        <w:t xml:space="preserve"> суть сказаного, хід думок мовця, логічну послідовність викладу.</w:t>
      </w:r>
    </w:p>
    <w:p w:rsidR="00A2504E" w:rsidRPr="00F41028" w:rsidRDefault="00A2504E" w:rsidP="00A74C68">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b/>
          <w:bCs/>
          <w:sz w:val="26"/>
          <w:szCs w:val="26"/>
        </w:rPr>
        <w:t>Конспект почутого</w:t>
      </w:r>
      <w:r w:rsidRPr="00F41028">
        <w:rPr>
          <w:rFonts w:ascii="Bookman Old Style" w:hAnsi="Bookman Old Style" w:cs="Bookman Old Style"/>
          <w:sz w:val="26"/>
          <w:szCs w:val="26"/>
        </w:rPr>
        <w:t xml:space="preserve"> складається з плану, стисло викладених основних положень, фактів і прикладів. У конспекті слухач має можливість занотувати почуте, </w:t>
      </w:r>
      <w:r w:rsidRPr="00F41028">
        <w:rPr>
          <w:rFonts w:ascii="Bookman Old Style" w:hAnsi="Bookman Old Style" w:cs="Bookman Old Style"/>
          <w:sz w:val="26"/>
          <w:szCs w:val="26"/>
          <w:lang w:val="uk-UA"/>
        </w:rPr>
        <w:t>передати</w:t>
      </w:r>
      <w:r w:rsidRPr="00F41028">
        <w:rPr>
          <w:rFonts w:ascii="Bookman Old Style" w:hAnsi="Bookman Old Style" w:cs="Bookman Old Style"/>
          <w:sz w:val="26"/>
          <w:szCs w:val="26"/>
        </w:rPr>
        <w:t xml:space="preserve"> своє ставлення до нього у вигляді коротких нотаток, зауважень. Для цього аркуш ділять на дві частини (меншу і більшу), меншу залишають для власних поміток, зауважень тощо, а на іншій пишуть конспект лекції тощо. Конспектувати почуте важче, потрібно встигнути записати головне, тому варто використовувати скорочення слів, словосполучень. Скорочувати варто часто вживані терміни, слова, але так, щоб пізніше можна було прочитати написане, наприклад: ін-т – інститут, вид-во – видавництво, зб. – збірник, м-во – міністерство, ф-т – факультет, </w:t>
      </w:r>
      <w:r w:rsidR="006420C0">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гол. чин. – головним чином, т. ч. – таким чином, у т. ч. – у тому числі, </w:t>
      </w:r>
      <w:r w:rsidR="006420C0">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Р – речення, СР – складне речення.</w:t>
      </w:r>
    </w:p>
    <w:p w:rsidR="00A2504E" w:rsidRPr="00F41028" w:rsidRDefault="00A2504E" w:rsidP="00A74C68">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b/>
          <w:bCs/>
          <w:sz w:val="26"/>
          <w:szCs w:val="26"/>
        </w:rPr>
        <w:t>Конспектування прочитаного тексту</w:t>
      </w:r>
      <w:r w:rsidRPr="00F41028">
        <w:rPr>
          <w:rFonts w:ascii="Bookman Old Style" w:hAnsi="Bookman Old Style" w:cs="Bookman Old Style"/>
          <w:sz w:val="26"/>
          <w:szCs w:val="26"/>
        </w:rPr>
        <w:t xml:space="preserve"> – це процес, який складається із прочитання тексту-джерела, виділення основних положень у ньому, відбору прикладів і комбінування матеріалу, формування тексту конспекту.</w:t>
      </w:r>
    </w:p>
    <w:p w:rsidR="00A2504E" w:rsidRPr="00F41028" w:rsidRDefault="00A2504E" w:rsidP="00A74C68">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rPr>
        <w:t>Конспект прочитаного складати</w:t>
      </w:r>
      <w:r w:rsidRPr="00F41028">
        <w:rPr>
          <w:rFonts w:ascii="Bookman Old Style" w:hAnsi="Bookman Old Style" w:cs="Bookman Old Style"/>
          <w:sz w:val="26"/>
          <w:szCs w:val="26"/>
        </w:rPr>
        <w:t xml:space="preserve"> легше, читач не обмежений у часі і може декілька разів перечитати незрозуміле, щоб чітко його занотувати. Конспект включає тези, які визначають основу його змісту.</w:t>
      </w:r>
    </w:p>
    <w:p w:rsidR="00A2504E" w:rsidRPr="00F41028" w:rsidRDefault="00A2504E" w:rsidP="00A74C68">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На відміну від конспекту тези не включають фактичного матеріалу книги. </w:t>
      </w:r>
    </w:p>
    <w:p w:rsidR="00A2504E" w:rsidRPr="00F41028" w:rsidRDefault="00A2504E" w:rsidP="00A74C68">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Читаючи працю, потрібно виділяти в ній головне, а також те, що варто процитувати. </w:t>
      </w:r>
      <w:r w:rsidRPr="00F41028">
        <w:rPr>
          <w:rFonts w:ascii="Bookman Old Style" w:hAnsi="Bookman Old Style" w:cs="Bookman Old Style"/>
          <w:b/>
          <w:sz w:val="26"/>
          <w:szCs w:val="26"/>
        </w:rPr>
        <w:t>Розрізняють конспектування</w:t>
      </w:r>
      <w:r w:rsidRPr="00F41028">
        <w:rPr>
          <w:rFonts w:ascii="Bookman Old Style" w:hAnsi="Bookman Old Style" w:cs="Bookman Old Style"/>
          <w:sz w:val="26"/>
          <w:szCs w:val="26"/>
        </w:rPr>
        <w:t>:</w:t>
      </w:r>
    </w:p>
    <w:p w:rsidR="00A2504E" w:rsidRPr="00F41028" w:rsidRDefault="00A2504E" w:rsidP="005E1E99">
      <w:pPr>
        <w:pStyle w:val="a5"/>
        <w:numPr>
          <w:ilvl w:val="0"/>
          <w:numId w:val="37"/>
        </w:numPr>
        <w:tabs>
          <w:tab w:val="left" w:pos="426"/>
        </w:tabs>
        <w:spacing w:after="0" w:line="240" w:lineRule="auto"/>
        <w:ind w:left="0" w:firstLine="567"/>
        <w:jc w:val="both"/>
        <w:rPr>
          <w:rFonts w:ascii="Bookman Old Style" w:hAnsi="Bookman Old Style" w:cs="Bookman Old Style"/>
          <w:sz w:val="26"/>
          <w:szCs w:val="26"/>
        </w:rPr>
      </w:pPr>
      <w:r w:rsidRPr="00F41028">
        <w:rPr>
          <w:rFonts w:ascii="Bookman Old Style" w:hAnsi="Bookman Old Style" w:cs="Bookman Old Style"/>
          <w:i/>
          <w:iCs/>
          <w:sz w:val="26"/>
          <w:szCs w:val="26"/>
        </w:rPr>
        <w:t>вільн</w:t>
      </w:r>
      <w:r w:rsidRPr="00F41028">
        <w:rPr>
          <w:rFonts w:ascii="Bookman Old Style" w:hAnsi="Bookman Old Style" w:cs="Bookman Old Style"/>
          <w:i/>
          <w:iCs/>
          <w:sz w:val="26"/>
          <w:szCs w:val="26"/>
          <w:lang w:val="uk-UA"/>
        </w:rPr>
        <w:t>е</w:t>
      </w:r>
      <w:r w:rsidRPr="00F41028">
        <w:rPr>
          <w:rFonts w:ascii="Bookman Old Style" w:hAnsi="Bookman Old Style" w:cs="Bookman Old Style"/>
          <w:sz w:val="26"/>
          <w:szCs w:val="26"/>
        </w:rPr>
        <w:t xml:space="preserve"> (думки автора передаються своїми словами);</w:t>
      </w:r>
    </w:p>
    <w:p w:rsidR="00A2504E" w:rsidRPr="00F41028" w:rsidRDefault="00A2504E" w:rsidP="005E1E99">
      <w:pPr>
        <w:pStyle w:val="a5"/>
        <w:numPr>
          <w:ilvl w:val="0"/>
          <w:numId w:val="37"/>
        </w:numPr>
        <w:tabs>
          <w:tab w:val="left" w:pos="426"/>
        </w:tabs>
        <w:spacing w:after="0" w:line="240" w:lineRule="auto"/>
        <w:ind w:left="0" w:firstLine="567"/>
        <w:jc w:val="both"/>
        <w:rPr>
          <w:rFonts w:ascii="Bookman Old Style" w:hAnsi="Bookman Old Style" w:cs="Bookman Old Style"/>
          <w:sz w:val="26"/>
          <w:szCs w:val="26"/>
        </w:rPr>
      </w:pPr>
      <w:r w:rsidRPr="00F41028">
        <w:rPr>
          <w:rFonts w:ascii="Bookman Old Style" w:hAnsi="Bookman Old Style" w:cs="Bookman Old Style"/>
          <w:i/>
          <w:iCs/>
          <w:sz w:val="26"/>
          <w:szCs w:val="26"/>
        </w:rPr>
        <w:t>текстуальн</w:t>
      </w:r>
      <w:r w:rsidRPr="00F41028">
        <w:rPr>
          <w:rFonts w:ascii="Bookman Old Style" w:hAnsi="Bookman Old Style" w:cs="Bookman Old Style"/>
          <w:i/>
          <w:iCs/>
          <w:sz w:val="26"/>
          <w:szCs w:val="26"/>
          <w:lang w:val="uk-UA"/>
        </w:rPr>
        <w:t>е</w:t>
      </w:r>
      <w:r w:rsidRPr="00F41028">
        <w:rPr>
          <w:rFonts w:ascii="Bookman Old Style" w:hAnsi="Bookman Old Style" w:cs="Bookman Old Style"/>
          <w:i/>
          <w:iCs/>
          <w:sz w:val="26"/>
          <w:szCs w:val="26"/>
        </w:rPr>
        <w:t xml:space="preserve"> </w:t>
      </w:r>
      <w:r w:rsidRPr="00F41028">
        <w:rPr>
          <w:rFonts w:ascii="Bookman Old Style" w:hAnsi="Bookman Old Style" w:cs="Bookman Old Style"/>
          <w:sz w:val="26"/>
          <w:szCs w:val="26"/>
        </w:rPr>
        <w:t>(текст записують у вигляді цитат);</w:t>
      </w:r>
    </w:p>
    <w:p w:rsidR="00A2504E" w:rsidRPr="00F41028" w:rsidRDefault="00A2504E" w:rsidP="005E1E99">
      <w:pPr>
        <w:pStyle w:val="a5"/>
        <w:numPr>
          <w:ilvl w:val="0"/>
          <w:numId w:val="37"/>
        </w:numPr>
        <w:tabs>
          <w:tab w:val="left" w:pos="426"/>
        </w:tabs>
        <w:spacing w:after="0" w:line="240" w:lineRule="auto"/>
        <w:ind w:left="0" w:firstLine="567"/>
        <w:jc w:val="both"/>
        <w:rPr>
          <w:rFonts w:ascii="Bookman Old Style" w:hAnsi="Bookman Old Style" w:cs="Bookman Old Style"/>
          <w:sz w:val="26"/>
          <w:szCs w:val="26"/>
        </w:rPr>
      </w:pPr>
      <w:r w:rsidRPr="00F41028">
        <w:rPr>
          <w:rFonts w:ascii="Bookman Old Style" w:hAnsi="Bookman Old Style" w:cs="Bookman Old Style"/>
          <w:sz w:val="26"/>
          <w:szCs w:val="26"/>
        </w:rPr>
        <w:t>з</w:t>
      </w:r>
      <w:r w:rsidRPr="00F41028">
        <w:rPr>
          <w:rFonts w:ascii="Bookman Old Style" w:hAnsi="Bookman Old Style" w:cs="Bookman Old Style"/>
          <w:i/>
          <w:iCs/>
          <w:sz w:val="26"/>
          <w:szCs w:val="26"/>
        </w:rPr>
        <w:t>мішан</w:t>
      </w:r>
      <w:r w:rsidRPr="00F41028">
        <w:rPr>
          <w:rFonts w:ascii="Bookman Old Style" w:hAnsi="Bookman Old Style" w:cs="Bookman Old Style"/>
          <w:i/>
          <w:iCs/>
          <w:sz w:val="26"/>
          <w:szCs w:val="26"/>
          <w:lang w:val="uk-UA"/>
        </w:rPr>
        <w:t>е</w:t>
      </w:r>
      <w:r w:rsidRPr="00F41028">
        <w:rPr>
          <w:rFonts w:ascii="Bookman Old Style" w:hAnsi="Bookman Old Style" w:cs="Bookman Old Style"/>
          <w:sz w:val="26"/>
          <w:szCs w:val="26"/>
        </w:rPr>
        <w:t xml:space="preserve"> (вільний виклад поєднано з цитуванням). Іноді доводиться одним реченням передавати зміст прочитаного великого тексту чи фрагментів тексту. </w:t>
      </w:r>
    </w:p>
    <w:p w:rsidR="00A2504E" w:rsidRPr="00F41028" w:rsidRDefault="00A2504E" w:rsidP="00D153E1">
      <w:pPr>
        <w:pStyle w:val="western"/>
        <w:spacing w:before="0" w:beforeAutospacing="0" w:after="0" w:afterAutospacing="0"/>
        <w:jc w:val="center"/>
        <w:rPr>
          <w:rFonts w:ascii="Bookman Old Style" w:hAnsi="Bookman Old Style" w:cs="Bookman Old Style"/>
          <w:b/>
          <w:bCs/>
          <w:sz w:val="28"/>
          <w:szCs w:val="26"/>
          <w:lang w:val="uk-UA"/>
        </w:rPr>
      </w:pPr>
      <w:r w:rsidRPr="00F41028">
        <w:rPr>
          <w:rFonts w:ascii="Bookman Old Style" w:hAnsi="Bookman Old Style" w:cs="Bookman Old Style"/>
          <w:b/>
          <w:bCs/>
          <w:sz w:val="28"/>
          <w:szCs w:val="26"/>
          <w:lang w:val="uk-UA"/>
        </w:rPr>
        <w:lastRenderedPageBreak/>
        <w:t>Написання конспекту прочитаного</w:t>
      </w:r>
    </w:p>
    <w:p w:rsidR="00A2504E" w:rsidRPr="00F41028" w:rsidRDefault="00A2504E" w:rsidP="00D153E1">
      <w:pPr>
        <w:pStyle w:val="western"/>
        <w:spacing w:before="0" w:beforeAutospacing="0" w:after="0" w:afterAutospacing="0"/>
        <w:jc w:val="both"/>
        <w:rPr>
          <w:rFonts w:ascii="Bookman Old Style" w:hAnsi="Bookman Old Style" w:cs="Bookman Old Style"/>
          <w:sz w:val="26"/>
          <w:szCs w:val="26"/>
          <w:lang w:val="uk-UA"/>
        </w:rPr>
      </w:pPr>
    </w:p>
    <w:p w:rsidR="00A2504E" w:rsidRPr="00F41028" w:rsidRDefault="00A2504E" w:rsidP="00D153E1">
      <w:pPr>
        <w:pStyle w:val="western"/>
        <w:spacing w:before="0" w:beforeAutospacing="0" w:after="0" w:afterAutospacing="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1. Для ознайомлення в загальних рисах зі змістом книги необхідно:</w:t>
      </w:r>
    </w:p>
    <w:p w:rsidR="00A2504E" w:rsidRPr="00F41028" w:rsidRDefault="00A2504E" w:rsidP="00D153E1">
      <w:pPr>
        <w:pStyle w:val="western"/>
        <w:spacing w:before="0" w:beforeAutospacing="0" w:after="0" w:afterAutospacing="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а) прочитати титульну сторінку – прізвище автора, заголовок, рік видання;</w:t>
      </w:r>
    </w:p>
    <w:p w:rsidR="00A2504E" w:rsidRPr="00F41028" w:rsidRDefault="00A2504E" w:rsidP="00D153E1">
      <w:pPr>
        <w:pStyle w:val="western"/>
        <w:spacing w:before="0" w:beforeAutospacing="0" w:after="0" w:afterAutospacing="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б) прочитати анотацію (коротку інформацію про цю книгу), вміщену на зворотному боці титульної сторінки;</w:t>
      </w:r>
    </w:p>
    <w:p w:rsidR="00A2504E" w:rsidRPr="00F41028" w:rsidRDefault="00A2504E" w:rsidP="00D153E1">
      <w:pPr>
        <w:pStyle w:val="western"/>
        <w:spacing w:before="0" w:beforeAutospacing="0" w:after="0" w:afterAutospacing="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в) уважно ознайомитися зі змістом, вміщеним або в кінці книги, або після титульної сторінки;</w:t>
      </w:r>
    </w:p>
    <w:p w:rsidR="00A2504E" w:rsidRPr="00F41028" w:rsidRDefault="00A2504E" w:rsidP="00D153E1">
      <w:pPr>
        <w:pStyle w:val="western"/>
        <w:spacing w:before="0" w:beforeAutospacing="0" w:after="0" w:afterAutospacing="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г) прочитати передмову або вступ.</w:t>
      </w:r>
    </w:p>
    <w:p w:rsidR="00A2504E" w:rsidRPr="00F41028" w:rsidRDefault="00A2504E" w:rsidP="00D153E1">
      <w:pPr>
        <w:pStyle w:val="western"/>
        <w:spacing w:before="0" w:beforeAutospacing="0" w:after="0" w:afterAutospacing="0"/>
        <w:jc w:val="both"/>
        <w:rPr>
          <w:rFonts w:ascii="Bookman Old Style" w:hAnsi="Bookman Old Style" w:cs="Bookman Old Style"/>
          <w:sz w:val="26"/>
          <w:szCs w:val="26"/>
          <w:lang w:val="uk-UA"/>
        </w:rPr>
      </w:pPr>
    </w:p>
    <w:p w:rsidR="00A2504E" w:rsidRPr="00F41028" w:rsidRDefault="00A2504E" w:rsidP="00D153E1">
      <w:pPr>
        <w:pStyle w:val="western"/>
        <w:spacing w:before="0" w:beforeAutospacing="0" w:after="0" w:afterAutospacing="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2. Під час читання звернути увагу на:</w:t>
      </w:r>
    </w:p>
    <w:p w:rsidR="00A2504E" w:rsidRPr="00F41028" w:rsidRDefault="00A2504E" w:rsidP="00D153E1">
      <w:pPr>
        <w:pStyle w:val="western"/>
        <w:spacing w:before="0" w:beforeAutospacing="0" w:after="0" w:afterAutospacing="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а) назви окремих розділів, частин, параграфів та ін.;</w:t>
      </w:r>
    </w:p>
    <w:p w:rsidR="00A2504E" w:rsidRPr="00F41028" w:rsidRDefault="00A2504E" w:rsidP="00D153E1">
      <w:pPr>
        <w:pStyle w:val="western"/>
        <w:spacing w:before="0" w:beforeAutospacing="0" w:after="0" w:afterAutospacing="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б) вдумливо ставитися до слів і словосполучень, виділених різними шрифтами (р о з р я д к о ю, </w:t>
      </w:r>
      <w:r w:rsidRPr="00F41028">
        <w:rPr>
          <w:rFonts w:ascii="Bookman Old Style" w:hAnsi="Bookman Old Style" w:cs="Bookman Old Style"/>
          <w:i/>
          <w:iCs/>
          <w:sz w:val="26"/>
          <w:szCs w:val="26"/>
          <w:lang w:val="uk-UA"/>
        </w:rPr>
        <w:t>курсивом,</w:t>
      </w:r>
      <w:r w:rsidRPr="00F41028">
        <w:rPr>
          <w:rFonts w:ascii="Bookman Old Style" w:hAnsi="Bookman Old Style" w:cs="Bookman Old Style"/>
          <w:sz w:val="26"/>
          <w:szCs w:val="26"/>
          <w:lang w:val="uk-UA"/>
        </w:rPr>
        <w:t xml:space="preserve"> </w:t>
      </w:r>
      <w:r w:rsidR="00A74C68" w:rsidRPr="00A74C68">
        <w:rPr>
          <w:rFonts w:ascii="Bookman Old Style" w:hAnsi="Bookman Old Style" w:cs="Bookman Old Style"/>
          <w:b/>
          <w:sz w:val="26"/>
          <w:szCs w:val="26"/>
          <w:lang w:val="uk-UA"/>
        </w:rPr>
        <w:t>напівжирн</w:t>
      </w:r>
      <w:r w:rsidRPr="00A74C68">
        <w:rPr>
          <w:rFonts w:ascii="Bookman Old Style" w:hAnsi="Bookman Old Style" w:cs="Bookman Old Style"/>
          <w:b/>
          <w:sz w:val="26"/>
          <w:szCs w:val="26"/>
          <w:lang w:val="uk-UA"/>
        </w:rPr>
        <w:t>им</w:t>
      </w:r>
      <w:r w:rsidRPr="00F41028">
        <w:rPr>
          <w:rFonts w:ascii="Bookman Old Style" w:hAnsi="Bookman Old Style" w:cs="Bookman Old Style"/>
          <w:sz w:val="26"/>
          <w:szCs w:val="26"/>
          <w:lang w:val="uk-UA"/>
        </w:rPr>
        <w:t xml:space="preserve"> та ін.);</w:t>
      </w:r>
    </w:p>
    <w:p w:rsidR="00A2504E" w:rsidRPr="00F41028" w:rsidRDefault="00A2504E" w:rsidP="00D153E1">
      <w:pPr>
        <w:pStyle w:val="western"/>
        <w:spacing w:before="0" w:beforeAutospacing="0" w:after="0" w:afterAutospacing="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в) з’ясувати значення незрозумілих слів за допомогою словників та енциклопедій;</w:t>
      </w:r>
    </w:p>
    <w:p w:rsidR="00A2504E" w:rsidRPr="00F41028" w:rsidRDefault="00A2504E" w:rsidP="00D153E1">
      <w:pPr>
        <w:pStyle w:val="western"/>
        <w:spacing w:before="0" w:beforeAutospacing="0" w:after="0" w:afterAutospacing="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г) звернути увагу на посилання (позначаються зірочкою або цифрою) і зразу ж уважно прочитати пояснення (внизу сторінки).</w:t>
      </w:r>
    </w:p>
    <w:p w:rsidR="00A2504E" w:rsidRPr="00F41028" w:rsidRDefault="00A2504E" w:rsidP="00D153E1">
      <w:pPr>
        <w:pStyle w:val="western"/>
        <w:spacing w:before="0" w:beforeAutospacing="0" w:after="0" w:afterAutospacing="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д)</w:t>
      </w:r>
      <w:r w:rsidRPr="00F41028">
        <w:rPr>
          <w:rFonts w:ascii="Bookman Old Style" w:hAnsi="Bookman Old Style" w:cs="Bookman Old Style"/>
          <w:sz w:val="26"/>
          <w:szCs w:val="26"/>
        </w:rPr>
        <w:t xml:space="preserve"> виділ</w:t>
      </w:r>
      <w:r w:rsidRPr="00F41028">
        <w:rPr>
          <w:rFonts w:ascii="Bookman Old Style" w:hAnsi="Bookman Old Style" w:cs="Bookman Old Style"/>
          <w:sz w:val="26"/>
          <w:szCs w:val="26"/>
          <w:lang w:val="uk-UA"/>
        </w:rPr>
        <w:t>и</w:t>
      </w:r>
      <w:r w:rsidRPr="00F41028">
        <w:rPr>
          <w:rFonts w:ascii="Bookman Old Style" w:hAnsi="Bookman Old Style" w:cs="Bookman Old Style"/>
          <w:sz w:val="26"/>
          <w:szCs w:val="26"/>
        </w:rPr>
        <w:t>т</w:t>
      </w:r>
      <w:r w:rsidRPr="00F41028">
        <w:rPr>
          <w:rFonts w:ascii="Bookman Old Style" w:hAnsi="Bookman Old Style" w:cs="Bookman Old Style"/>
          <w:sz w:val="26"/>
          <w:szCs w:val="26"/>
          <w:lang w:val="uk-UA"/>
        </w:rPr>
        <w:t>и</w:t>
      </w:r>
      <w:r w:rsidRPr="00F41028">
        <w:rPr>
          <w:rFonts w:ascii="Bookman Old Style" w:hAnsi="Bookman Old Style" w:cs="Bookman Old Style"/>
          <w:sz w:val="26"/>
          <w:szCs w:val="26"/>
        </w:rPr>
        <w:t xml:space="preserve"> у </w:t>
      </w:r>
      <w:r w:rsidRPr="00F41028">
        <w:rPr>
          <w:rFonts w:ascii="Bookman Old Style" w:hAnsi="Bookman Old Style" w:cs="Bookman Old Style"/>
          <w:sz w:val="26"/>
          <w:szCs w:val="26"/>
          <w:lang w:val="uk-UA"/>
        </w:rPr>
        <w:t>тексті</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ключові </w:t>
      </w:r>
      <w:r w:rsidRPr="00F41028">
        <w:rPr>
          <w:rFonts w:ascii="Bookman Old Style" w:hAnsi="Bookman Old Style" w:cs="Bookman Old Style"/>
          <w:sz w:val="26"/>
          <w:szCs w:val="26"/>
        </w:rPr>
        <w:t>слова, незрозумілі місця, імена, дати, скла</w:t>
      </w:r>
      <w:r w:rsidRPr="00F41028">
        <w:rPr>
          <w:rFonts w:ascii="Bookman Old Style" w:hAnsi="Bookman Old Style" w:cs="Bookman Old Style"/>
          <w:sz w:val="26"/>
          <w:szCs w:val="26"/>
          <w:lang w:val="uk-UA"/>
        </w:rPr>
        <w:t>сти</w:t>
      </w:r>
      <w:r w:rsidRPr="00F41028">
        <w:rPr>
          <w:rFonts w:ascii="Bookman Old Style" w:hAnsi="Bookman Old Style" w:cs="Bookman Old Style"/>
          <w:sz w:val="26"/>
          <w:szCs w:val="26"/>
        </w:rPr>
        <w:t xml:space="preserve"> перелік основних думок,</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що є у тексті, скла</w:t>
      </w:r>
      <w:r w:rsidRPr="00F41028">
        <w:rPr>
          <w:rFonts w:ascii="Bookman Old Style" w:hAnsi="Bookman Old Style" w:cs="Bookman Old Style"/>
          <w:sz w:val="26"/>
          <w:szCs w:val="26"/>
          <w:lang w:val="uk-UA"/>
        </w:rPr>
        <w:t>сти</w:t>
      </w:r>
      <w:r w:rsidRPr="00F41028">
        <w:rPr>
          <w:rFonts w:ascii="Bookman Old Style" w:hAnsi="Bookman Old Style" w:cs="Bookman Old Style"/>
          <w:sz w:val="26"/>
          <w:szCs w:val="26"/>
        </w:rPr>
        <w:t xml:space="preserve"> простий план.</w:t>
      </w:r>
    </w:p>
    <w:p w:rsidR="00A2504E" w:rsidRPr="00F41028" w:rsidRDefault="00A2504E" w:rsidP="00D153E1">
      <w:pPr>
        <w:pStyle w:val="western"/>
        <w:spacing w:before="0" w:beforeAutospacing="0" w:after="0" w:afterAutospacing="0"/>
        <w:jc w:val="both"/>
        <w:rPr>
          <w:rFonts w:ascii="Bookman Old Style" w:hAnsi="Bookman Old Style" w:cs="Bookman Old Style"/>
          <w:sz w:val="26"/>
          <w:szCs w:val="26"/>
          <w:lang w:val="uk-UA"/>
        </w:rPr>
      </w:pPr>
    </w:p>
    <w:p w:rsidR="00A2504E" w:rsidRPr="00F41028" w:rsidRDefault="00A2504E" w:rsidP="00D153E1">
      <w:pPr>
        <w:pStyle w:val="western"/>
        <w:spacing w:before="0" w:beforeAutospacing="0" w:after="0" w:afterAutospacing="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3. Для засвоєння змісту прочитаного необхідно:</w:t>
      </w:r>
    </w:p>
    <w:p w:rsidR="00A2504E" w:rsidRPr="00F41028" w:rsidRDefault="00A2504E" w:rsidP="00D153E1">
      <w:pPr>
        <w:pStyle w:val="western"/>
        <w:spacing w:before="0" w:beforeAutospacing="0" w:after="0" w:afterAutospacing="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а) поділити прочитаний матеріал на частини, виділити в них найголовніше;</w:t>
      </w:r>
    </w:p>
    <w:p w:rsidR="00A2504E" w:rsidRPr="00F41028" w:rsidRDefault="00A2504E" w:rsidP="00D153E1">
      <w:pPr>
        <w:pStyle w:val="western"/>
        <w:spacing w:before="0" w:beforeAutospacing="0" w:after="0" w:afterAutospacing="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б) скласти план (простий, складний), тематичні виписки, тези або конспект.</w:t>
      </w:r>
    </w:p>
    <w:p w:rsidR="00A2504E" w:rsidRPr="00F41028" w:rsidRDefault="00A2504E" w:rsidP="00D153E1">
      <w:pPr>
        <w:tabs>
          <w:tab w:val="left" w:pos="426"/>
        </w:tabs>
        <w:spacing w:after="0" w:line="240" w:lineRule="auto"/>
        <w:ind w:left="360"/>
        <w:jc w:val="both"/>
        <w:rPr>
          <w:rFonts w:ascii="Bookman Old Style" w:hAnsi="Bookman Old Style" w:cs="Bookman Old Style"/>
          <w:sz w:val="26"/>
          <w:szCs w:val="26"/>
        </w:rPr>
      </w:pPr>
    </w:p>
    <w:p w:rsidR="00A2504E" w:rsidRPr="00F41028" w:rsidRDefault="00A2504E" w:rsidP="005E1E99">
      <w:pPr>
        <w:pStyle w:val="a5"/>
        <w:numPr>
          <w:ilvl w:val="0"/>
          <w:numId w:val="38"/>
        </w:numPr>
        <w:tabs>
          <w:tab w:val="left" w:pos="426"/>
        </w:tabs>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t>Повторне читання поєднати із записами основних думок автора. Записувати своїми словами, прагнути до стислості.</w:t>
      </w:r>
    </w:p>
    <w:p w:rsidR="00A2504E" w:rsidRPr="00F41028" w:rsidRDefault="00A2504E" w:rsidP="00D153E1">
      <w:pPr>
        <w:pStyle w:val="a5"/>
        <w:tabs>
          <w:tab w:val="left" w:pos="426"/>
        </w:tabs>
        <w:spacing w:after="0" w:line="240" w:lineRule="auto"/>
        <w:ind w:left="0"/>
        <w:jc w:val="both"/>
        <w:rPr>
          <w:rFonts w:ascii="Bookman Old Style" w:hAnsi="Bookman Old Style" w:cs="Bookman Old Style"/>
          <w:sz w:val="26"/>
          <w:szCs w:val="26"/>
        </w:rPr>
      </w:pPr>
    </w:p>
    <w:p w:rsidR="00A2504E" w:rsidRPr="00F41028" w:rsidRDefault="00A2504E" w:rsidP="005E1E99">
      <w:pPr>
        <w:pStyle w:val="a5"/>
        <w:numPr>
          <w:ilvl w:val="0"/>
          <w:numId w:val="38"/>
        </w:numPr>
        <w:tabs>
          <w:tab w:val="left" w:pos="426"/>
        </w:tabs>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t>Прочитати конспект ще раз, доопрацьовуючи його.</w:t>
      </w:r>
    </w:p>
    <w:p w:rsidR="00A2504E" w:rsidRPr="00F41028" w:rsidRDefault="00A2504E" w:rsidP="000F0AD0">
      <w:pPr>
        <w:pStyle w:val="a5"/>
        <w:spacing w:after="0" w:line="240" w:lineRule="auto"/>
        <w:ind w:left="0"/>
        <w:rPr>
          <w:rFonts w:ascii="Bookman Old Style" w:hAnsi="Bookman Old Style" w:cs="Bookman Old Style"/>
          <w:b/>
          <w:bCs/>
          <w:sz w:val="26"/>
          <w:szCs w:val="26"/>
        </w:rPr>
      </w:pPr>
    </w:p>
    <w:p w:rsidR="00A2504E" w:rsidRPr="00F41028" w:rsidRDefault="00A2504E" w:rsidP="000F0AD0">
      <w:pPr>
        <w:pStyle w:val="a5"/>
        <w:spacing w:after="0" w:line="240" w:lineRule="auto"/>
        <w:ind w:left="0"/>
        <w:rPr>
          <w:rFonts w:ascii="Bookman Old Style" w:hAnsi="Bookman Old Style" w:cs="Bookman Old Style"/>
          <w:b/>
          <w:bCs/>
          <w:sz w:val="26"/>
          <w:szCs w:val="26"/>
        </w:rPr>
      </w:pPr>
    </w:p>
    <w:p w:rsidR="00A2504E" w:rsidRPr="00F41028" w:rsidRDefault="00A2504E" w:rsidP="00D153E1">
      <w:pPr>
        <w:pStyle w:val="a5"/>
        <w:spacing w:after="0" w:line="240" w:lineRule="auto"/>
        <w:ind w:left="0"/>
        <w:jc w:val="center"/>
        <w:rPr>
          <w:rFonts w:ascii="Bookman Old Style" w:hAnsi="Bookman Old Style" w:cs="Bookman Old Style"/>
          <w:b/>
          <w:bCs/>
          <w:sz w:val="28"/>
          <w:szCs w:val="26"/>
          <w:lang w:val="uk-UA"/>
        </w:rPr>
      </w:pPr>
      <w:r w:rsidRPr="00F41028">
        <w:rPr>
          <w:rFonts w:ascii="Bookman Old Style" w:hAnsi="Bookman Old Style" w:cs="Bookman Old Style"/>
          <w:b/>
          <w:bCs/>
          <w:sz w:val="28"/>
          <w:szCs w:val="26"/>
        </w:rPr>
        <w:t>Оформлення конспекту</w:t>
      </w:r>
    </w:p>
    <w:p w:rsidR="00A2504E" w:rsidRPr="00F41028" w:rsidRDefault="00A2504E" w:rsidP="00D153E1">
      <w:pPr>
        <w:pStyle w:val="a5"/>
        <w:spacing w:after="0" w:line="240" w:lineRule="auto"/>
        <w:ind w:left="0"/>
        <w:jc w:val="center"/>
        <w:rPr>
          <w:rFonts w:ascii="Bookman Old Style" w:hAnsi="Bookman Old Style" w:cs="Bookman Old Style"/>
          <w:b/>
          <w:bCs/>
          <w:sz w:val="26"/>
          <w:szCs w:val="26"/>
          <w:lang w:val="uk-UA"/>
        </w:rPr>
      </w:pPr>
    </w:p>
    <w:p w:rsidR="00A2504E" w:rsidRPr="00F41028" w:rsidRDefault="00A2504E" w:rsidP="0050337B">
      <w:pPr>
        <w:pStyle w:val="a5"/>
        <w:tabs>
          <w:tab w:val="left" w:pos="0"/>
        </w:tabs>
        <w:spacing w:after="0" w:line="240" w:lineRule="auto"/>
        <w:ind w:left="0"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Конспект </w:t>
      </w:r>
      <w:r w:rsidR="0050337B">
        <w:rPr>
          <w:rFonts w:ascii="Bookman Old Style" w:hAnsi="Bookman Old Style" w:cs="Bookman Old Style"/>
          <w:sz w:val="26"/>
          <w:szCs w:val="26"/>
          <w:lang w:val="uk-UA"/>
        </w:rPr>
        <w:t>необхідно</w:t>
      </w:r>
      <w:r w:rsidRPr="00F41028">
        <w:rPr>
          <w:rFonts w:ascii="Bookman Old Style" w:hAnsi="Bookman Old Style" w:cs="Bookman Old Style"/>
          <w:sz w:val="26"/>
          <w:szCs w:val="26"/>
        </w:rPr>
        <w:t xml:space="preserve"> вести в окремому зошиті.</w:t>
      </w:r>
    </w:p>
    <w:p w:rsidR="00A2504E" w:rsidRPr="00F41028" w:rsidRDefault="00A2504E" w:rsidP="0050337B">
      <w:pPr>
        <w:tabs>
          <w:tab w:val="left" w:pos="0"/>
        </w:tabs>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У конспекті прочитаного з самого початку </w:t>
      </w:r>
      <w:r w:rsidRPr="00F41028">
        <w:rPr>
          <w:rFonts w:ascii="Bookman Old Style" w:hAnsi="Bookman Old Style" w:cs="Bookman Old Style"/>
          <w:sz w:val="26"/>
          <w:szCs w:val="26"/>
          <w:lang w:val="uk-UA"/>
        </w:rPr>
        <w:t>необхідно</w:t>
      </w:r>
      <w:r w:rsidRPr="00F41028">
        <w:rPr>
          <w:rFonts w:ascii="Bookman Old Style" w:hAnsi="Bookman Old Style" w:cs="Bookman Old Style"/>
          <w:sz w:val="26"/>
          <w:szCs w:val="26"/>
        </w:rPr>
        <w:t xml:space="preserve"> записати паспортні дані книги, над якою працюєте (тобто дати бібліографічний опис книги: прізвище та ініціали автора, назва книги, назва міста, в якому вона видана, видавництво, рік видання і кількість сторінок. Це все потрібно записати з титульної сторінки книги, орієнтуючись на бібліографічний опис, який подається перед анотацією книги), наприклад: </w:t>
      </w:r>
      <w:r w:rsidRPr="00F41028">
        <w:rPr>
          <w:rFonts w:ascii="Bookman Old Style" w:hAnsi="Bookman Old Style" w:cs="Bookman Old Style"/>
          <w:i/>
          <w:iCs/>
          <w:sz w:val="26"/>
          <w:szCs w:val="26"/>
          <w:lang w:val="uk-UA"/>
        </w:rPr>
        <w:t xml:space="preserve">Шевчук С.В. </w:t>
      </w:r>
      <w:r w:rsidRPr="00F41028">
        <w:rPr>
          <w:rFonts w:ascii="Bookman Old Style" w:hAnsi="Bookman Old Style" w:cs="Bookman Old Style"/>
          <w:i/>
          <w:iCs/>
          <w:sz w:val="26"/>
          <w:szCs w:val="26"/>
        </w:rPr>
        <w:t>Українськ</w:t>
      </w:r>
      <w:r w:rsidRPr="00F41028">
        <w:rPr>
          <w:rFonts w:ascii="Bookman Old Style" w:hAnsi="Bookman Old Style" w:cs="Bookman Old Style"/>
          <w:i/>
          <w:iCs/>
          <w:sz w:val="26"/>
          <w:szCs w:val="26"/>
          <w:lang w:val="uk-UA"/>
        </w:rPr>
        <w:t>е ділове</w:t>
      </w:r>
      <w:r w:rsidRPr="00F41028">
        <w:rPr>
          <w:rFonts w:ascii="Bookman Old Style" w:hAnsi="Bookman Old Style" w:cs="Bookman Old Style"/>
          <w:i/>
          <w:iCs/>
          <w:sz w:val="26"/>
          <w:szCs w:val="26"/>
        </w:rPr>
        <w:t xml:space="preserve"> мов</w:t>
      </w:r>
      <w:r w:rsidRPr="00F41028">
        <w:rPr>
          <w:rFonts w:ascii="Bookman Old Style" w:hAnsi="Bookman Old Style" w:cs="Bookman Old Style"/>
          <w:i/>
          <w:iCs/>
          <w:sz w:val="26"/>
          <w:szCs w:val="26"/>
          <w:lang w:val="uk-UA"/>
        </w:rPr>
        <w:t xml:space="preserve">лення: </w:t>
      </w:r>
      <w:r w:rsidRPr="00F41028">
        <w:rPr>
          <w:rFonts w:ascii="Bookman Old Style" w:hAnsi="Bookman Old Style" w:cs="Bookman Old Style"/>
          <w:i/>
          <w:iCs/>
          <w:sz w:val="26"/>
          <w:szCs w:val="26"/>
        </w:rPr>
        <w:t xml:space="preserve">Навч. посібник. – </w:t>
      </w:r>
      <w:r w:rsidRPr="00F41028">
        <w:rPr>
          <w:rFonts w:ascii="Bookman Old Style" w:hAnsi="Bookman Old Style" w:cs="Bookman Old Style"/>
          <w:i/>
          <w:iCs/>
          <w:sz w:val="26"/>
          <w:szCs w:val="26"/>
          <w:lang w:val="uk-UA"/>
        </w:rPr>
        <w:t>К.</w:t>
      </w:r>
      <w:r w:rsidRPr="00F41028">
        <w:rPr>
          <w:rFonts w:ascii="Bookman Old Style" w:hAnsi="Bookman Old Style" w:cs="Bookman Old Style"/>
          <w:i/>
          <w:iCs/>
          <w:sz w:val="26"/>
          <w:szCs w:val="26"/>
        </w:rPr>
        <w:t xml:space="preserve">: </w:t>
      </w:r>
      <w:r w:rsidRPr="00F41028">
        <w:rPr>
          <w:rFonts w:ascii="Bookman Old Style" w:hAnsi="Bookman Old Style" w:cs="Bookman Old Style"/>
          <w:i/>
          <w:iCs/>
          <w:sz w:val="26"/>
          <w:szCs w:val="26"/>
          <w:lang w:val="uk-UA"/>
        </w:rPr>
        <w:t>Літера</w:t>
      </w:r>
      <w:r w:rsidRPr="00F41028">
        <w:rPr>
          <w:rFonts w:ascii="Bookman Old Style" w:hAnsi="Bookman Old Style" w:cs="Bookman Old Style"/>
          <w:i/>
          <w:iCs/>
          <w:sz w:val="26"/>
          <w:szCs w:val="26"/>
        </w:rPr>
        <w:t>, 20</w:t>
      </w:r>
      <w:r w:rsidRPr="00F41028">
        <w:rPr>
          <w:rFonts w:ascii="Bookman Old Style" w:hAnsi="Bookman Old Style" w:cs="Bookman Old Style"/>
          <w:i/>
          <w:iCs/>
          <w:sz w:val="26"/>
          <w:szCs w:val="26"/>
          <w:lang w:val="uk-UA"/>
        </w:rPr>
        <w:t>0</w:t>
      </w:r>
      <w:r w:rsidRPr="00F41028">
        <w:rPr>
          <w:rFonts w:ascii="Bookman Old Style" w:hAnsi="Bookman Old Style" w:cs="Bookman Old Style"/>
          <w:i/>
          <w:iCs/>
          <w:sz w:val="26"/>
          <w:szCs w:val="26"/>
        </w:rPr>
        <w:t>0</w:t>
      </w:r>
      <w:r w:rsidRPr="00F41028">
        <w:rPr>
          <w:rFonts w:ascii="Bookman Old Style" w:hAnsi="Bookman Old Style" w:cs="Bookman Old Style"/>
          <w:i/>
          <w:iCs/>
          <w:sz w:val="26"/>
          <w:szCs w:val="26"/>
          <w:lang w:val="uk-UA"/>
        </w:rPr>
        <w:t>. – 480</w:t>
      </w:r>
      <w:r w:rsidRPr="00F41028">
        <w:rPr>
          <w:rFonts w:ascii="Bookman Old Style" w:hAnsi="Bookman Old Style" w:cs="Bookman Old Style"/>
          <w:i/>
          <w:iCs/>
          <w:sz w:val="26"/>
          <w:szCs w:val="26"/>
        </w:rPr>
        <w:t xml:space="preserve"> с.</w:t>
      </w:r>
    </w:p>
    <w:p w:rsidR="00A2504E" w:rsidRPr="00F41028" w:rsidRDefault="00A2504E" w:rsidP="00D153E1">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Бажано скласти план конспекту.</w:t>
      </w:r>
    </w:p>
    <w:p w:rsidR="00A2504E" w:rsidRPr="00F41028" w:rsidRDefault="00A2504E" w:rsidP="00D153E1">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lastRenderedPageBreak/>
        <w:t>Матеріали конспекту потрібно записувати на одній, правій сторінці зошита, а ліва сторінка служитиме для запису власних думок, коментарів, оцінок, доповнень, уточнень, які можуть з’явитися пізніше.</w:t>
      </w:r>
    </w:p>
    <w:p w:rsidR="00A2504E" w:rsidRPr="00F41028" w:rsidRDefault="00A2504E" w:rsidP="00D153E1">
      <w:pPr>
        <w:pStyle w:val="a5"/>
        <w:spacing w:after="0" w:line="240" w:lineRule="auto"/>
        <w:ind w:left="0" w:firstLine="567"/>
        <w:jc w:val="both"/>
        <w:rPr>
          <w:rFonts w:ascii="Bookman Old Style" w:hAnsi="Bookman Old Style" w:cs="Bookman Old Style"/>
          <w:sz w:val="26"/>
          <w:szCs w:val="26"/>
        </w:rPr>
      </w:pPr>
      <w:r w:rsidRPr="00F41028">
        <w:rPr>
          <w:rFonts w:ascii="Bookman Old Style" w:hAnsi="Bookman Old Style" w:cs="Bookman Old Style"/>
          <w:sz w:val="26"/>
          <w:szCs w:val="26"/>
        </w:rPr>
        <w:t>У конспектах можуть використовуватися таблиці, діаграми, схеми. Для виділення проблемних питань, важливих моментів можуть використовуватис</w:t>
      </w:r>
      <w:r w:rsidRPr="00F41028">
        <w:rPr>
          <w:rFonts w:ascii="Bookman Old Style" w:hAnsi="Bookman Old Style" w:cs="Bookman Old Style"/>
          <w:sz w:val="26"/>
          <w:szCs w:val="26"/>
          <w:lang w:val="uk-UA"/>
        </w:rPr>
        <w:t>я</w:t>
      </w:r>
      <w:r w:rsidRPr="00F41028">
        <w:rPr>
          <w:rFonts w:ascii="Bookman Old Style" w:hAnsi="Bookman Old Style" w:cs="Bookman Old Style"/>
          <w:sz w:val="26"/>
          <w:szCs w:val="26"/>
        </w:rPr>
        <w:t xml:space="preserve"> різні помітки, репліки, оцінки. Наприклад: «!» означає згоду з тим, про що йдеться;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rPr>
        <w:t xml:space="preserve"> сумніви;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rPr>
        <w:t xml:space="preserve"> здивування; «NB</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rPr>
        <w:t xml:space="preserve"> важлив</w:t>
      </w:r>
      <w:r w:rsidRPr="00F41028">
        <w:rPr>
          <w:rFonts w:ascii="Bookman Old Style" w:hAnsi="Bookman Old Style" w:cs="Bookman Old Style"/>
          <w:sz w:val="26"/>
          <w:szCs w:val="26"/>
          <w:lang w:val="uk-UA"/>
        </w:rPr>
        <w:t>а</w:t>
      </w:r>
      <w:r w:rsidRPr="00F41028">
        <w:rPr>
          <w:rFonts w:ascii="Bookman Old Style" w:hAnsi="Bookman Old Style" w:cs="Bookman Old Style"/>
          <w:sz w:val="26"/>
          <w:szCs w:val="26"/>
        </w:rPr>
        <w:t xml:space="preserve"> інформаці</w:t>
      </w:r>
      <w:r w:rsidRPr="00F41028">
        <w:rPr>
          <w:rFonts w:ascii="Bookman Old Style" w:hAnsi="Bookman Old Style" w:cs="Bookman Old Style"/>
          <w:sz w:val="26"/>
          <w:szCs w:val="26"/>
          <w:lang w:val="uk-UA"/>
        </w:rPr>
        <w:t>я</w:t>
      </w:r>
      <w:r w:rsidRPr="00F41028">
        <w:rPr>
          <w:rFonts w:ascii="Bookman Old Style" w:hAnsi="Bookman Old Style" w:cs="Bookman Old Style"/>
          <w:sz w:val="26"/>
          <w:szCs w:val="26"/>
        </w:rPr>
        <w:t>; «</w:t>
      </w:r>
      <w:r w:rsidRPr="00F41028">
        <w:rPr>
          <w:rFonts w:ascii="Bookman Old Style" w:hAnsi="Bookman Old Style" w:cs="Bookman Old Style"/>
          <w:sz w:val="26"/>
          <w:szCs w:val="26"/>
          <w:lang w:val="en-US"/>
        </w:rPr>
        <w:t>V</w:t>
      </w:r>
      <w:r w:rsidRPr="00F41028">
        <w:rPr>
          <w:rFonts w:ascii="Bookman Old Style" w:hAnsi="Bookman Old Style" w:cs="Bookman Old Style"/>
          <w:sz w:val="26"/>
          <w:szCs w:val="26"/>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rPr>
        <w:t xml:space="preserve"> найголовніше у тексті. </w:t>
      </w:r>
    </w:p>
    <w:p w:rsidR="00A2504E" w:rsidRPr="00F41028" w:rsidRDefault="00A2504E" w:rsidP="00D153E1">
      <w:pPr>
        <w:pStyle w:val="a5"/>
        <w:spacing w:after="0" w:line="240" w:lineRule="auto"/>
        <w:ind w:left="0"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Не допускаються скорочення в назвах та прізвищах. При використанні цитат потрібно </w:t>
      </w:r>
      <w:r w:rsidRPr="00F41028">
        <w:rPr>
          <w:rFonts w:ascii="Bookman Old Style" w:hAnsi="Bookman Old Style" w:cs="Bookman Old Style"/>
          <w:sz w:val="26"/>
          <w:szCs w:val="26"/>
          <w:lang w:val="uk-UA"/>
        </w:rPr>
        <w:t>дотримуватися</w:t>
      </w:r>
      <w:r w:rsidRPr="00F41028">
        <w:rPr>
          <w:rFonts w:ascii="Bookman Old Style" w:hAnsi="Bookman Old Style" w:cs="Bookman Old Style"/>
          <w:sz w:val="26"/>
          <w:szCs w:val="26"/>
        </w:rPr>
        <w:t xml:space="preserve"> правил цитування (цитата береться у лапки, записується джерело і номер сторінки). </w:t>
      </w:r>
    </w:p>
    <w:p w:rsidR="00A2504E" w:rsidRPr="00F41028" w:rsidRDefault="00A2504E" w:rsidP="00D153E1">
      <w:pPr>
        <w:spacing w:after="0" w:line="240" w:lineRule="auto"/>
        <w:ind w:firstLine="567"/>
        <w:jc w:val="both"/>
        <w:rPr>
          <w:rFonts w:ascii="Bookman Old Style" w:hAnsi="Bookman Old Style" w:cs="Bookman Old Style"/>
          <w:sz w:val="26"/>
          <w:szCs w:val="26"/>
          <w:highlight w:val="magenta"/>
        </w:rPr>
      </w:pPr>
    </w:p>
    <w:p w:rsidR="00A2504E" w:rsidRPr="00F41028" w:rsidRDefault="00A2504E" w:rsidP="00D153E1">
      <w:pPr>
        <w:spacing w:after="0" w:line="240" w:lineRule="auto"/>
        <w:ind w:firstLine="567"/>
        <w:jc w:val="both"/>
        <w:rPr>
          <w:rFonts w:ascii="Bookman Old Style" w:hAnsi="Bookman Old Style" w:cs="Bookman Old Style"/>
          <w:sz w:val="26"/>
          <w:szCs w:val="26"/>
          <w:highlight w:val="magenta"/>
        </w:rPr>
      </w:pPr>
    </w:p>
    <w:p w:rsidR="00A2504E" w:rsidRPr="00F41028" w:rsidRDefault="00A2504E" w:rsidP="0050337B">
      <w:pPr>
        <w:spacing w:after="0" w:line="240" w:lineRule="auto"/>
        <w:jc w:val="center"/>
        <w:rPr>
          <w:rFonts w:ascii="Bookman Old Style" w:hAnsi="Bookman Old Style" w:cs="Bookman Old Style"/>
          <w:b/>
          <w:bCs/>
          <w:sz w:val="28"/>
          <w:szCs w:val="26"/>
          <w:lang w:val="uk-UA"/>
        </w:rPr>
      </w:pPr>
      <w:r w:rsidRPr="00F41028">
        <w:rPr>
          <w:rFonts w:ascii="Bookman Old Style" w:hAnsi="Bookman Old Style" w:cs="Bookman Old Style"/>
          <w:b/>
          <w:bCs/>
          <w:sz w:val="28"/>
          <w:szCs w:val="26"/>
        </w:rPr>
        <w:t>Написання плану</w:t>
      </w:r>
    </w:p>
    <w:p w:rsidR="00A2504E" w:rsidRPr="00F41028" w:rsidRDefault="00A2504E" w:rsidP="00D153E1">
      <w:pPr>
        <w:spacing w:after="0" w:line="240" w:lineRule="auto"/>
        <w:ind w:firstLine="567"/>
        <w:jc w:val="center"/>
        <w:rPr>
          <w:rFonts w:ascii="Bookman Old Style" w:hAnsi="Bookman Old Style" w:cs="Bookman Old Style"/>
          <w:b/>
          <w:bCs/>
          <w:sz w:val="26"/>
          <w:szCs w:val="26"/>
          <w:u w:val="single"/>
          <w:lang w:val="uk-UA"/>
        </w:rPr>
      </w:pPr>
    </w:p>
    <w:p w:rsidR="00A2504E" w:rsidRPr="00F41028" w:rsidRDefault="00A2504E" w:rsidP="00D153E1">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b/>
          <w:bCs/>
          <w:sz w:val="26"/>
          <w:szCs w:val="26"/>
        </w:rPr>
        <w:t xml:space="preserve">План </w:t>
      </w:r>
      <w:r w:rsidRPr="00F41028">
        <w:rPr>
          <w:rFonts w:ascii="Bookman Old Style" w:hAnsi="Bookman Old Style" w:cs="Bookman Old Style"/>
          <w:bCs/>
          <w:sz w:val="26"/>
          <w:szCs w:val="26"/>
        </w:rPr>
        <w:t>–</w:t>
      </w:r>
      <w:r w:rsidRPr="00F41028">
        <w:rPr>
          <w:rFonts w:ascii="Bookman Old Style" w:hAnsi="Bookman Old Style" w:cs="Bookman Old Style"/>
          <w:b/>
          <w:bCs/>
          <w:sz w:val="26"/>
          <w:szCs w:val="26"/>
        </w:rPr>
        <w:t xml:space="preserve"> </w:t>
      </w:r>
      <w:r w:rsidRPr="00F41028">
        <w:rPr>
          <w:rFonts w:ascii="Bookman Old Style" w:hAnsi="Bookman Old Style" w:cs="Bookman Old Style"/>
          <w:sz w:val="26"/>
          <w:szCs w:val="26"/>
        </w:rPr>
        <w:t>найкоротший запис логічної структури тексту із зазначенням опорних пунктів у розгортанні теми, переліком питань, на які в тексті дають</w:t>
      </w:r>
      <w:r w:rsidRPr="00F41028">
        <w:rPr>
          <w:rFonts w:ascii="Bookman Old Style" w:hAnsi="Bookman Old Style" w:cs="Bookman Old Style"/>
          <w:sz w:val="26"/>
          <w:szCs w:val="26"/>
          <w:lang w:val="uk-UA"/>
        </w:rPr>
        <w:t>ся</w:t>
      </w:r>
      <w:r w:rsidRPr="00F41028">
        <w:rPr>
          <w:rFonts w:ascii="Bookman Old Style" w:hAnsi="Bookman Old Style" w:cs="Bookman Old Style"/>
          <w:sz w:val="26"/>
          <w:szCs w:val="26"/>
        </w:rPr>
        <w:t xml:space="preserve"> відповіді. Це своєрідний шлях через текст від факту до факту, від думки до думки. У ньому обов’язково фіксуються  усі структурні частини джерела: вступ, основна частина, висновок.</w:t>
      </w:r>
    </w:p>
    <w:p w:rsidR="00A2504E" w:rsidRPr="00F41028" w:rsidRDefault="00A2504E" w:rsidP="00803444">
      <w:pPr>
        <w:tabs>
          <w:tab w:val="left" w:pos="567"/>
        </w:tabs>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Вдалий план чітко передає головний зміст тексту. Компактний і послідовний, він допомагає зберегти прочитане у пам’яті.</w:t>
      </w:r>
    </w:p>
    <w:p w:rsidR="00A2504E" w:rsidRPr="00F41028" w:rsidRDefault="00A2504E" w:rsidP="00803444">
      <w:pPr>
        <w:tabs>
          <w:tab w:val="left" w:pos="567"/>
        </w:tabs>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На відміну від конспектів і тез, які складають під час повторного читання й опрацювання тексту, план можна складати, читаючи текст уперше. Якщо в записах допущено якусь неточність, її легко виправити, адже пункти плану короткі.</w:t>
      </w:r>
    </w:p>
    <w:p w:rsidR="00A2504E" w:rsidRPr="00F41028" w:rsidRDefault="00A2504E" w:rsidP="00803444">
      <w:pPr>
        <w:tabs>
          <w:tab w:val="left" w:pos="567"/>
        </w:tabs>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До кожного пункту плану добирайте відповідний матеріал, інакше  ним не можна буде скористатися.</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D153E1">
      <w:pPr>
        <w:spacing w:after="0" w:line="240" w:lineRule="auto"/>
        <w:ind w:firstLine="567"/>
        <w:jc w:val="both"/>
        <w:outlineLvl w:val="0"/>
        <w:rPr>
          <w:rFonts w:ascii="Bookman Old Style" w:hAnsi="Bookman Old Style" w:cs="Bookman Old Style"/>
          <w:b/>
          <w:bCs/>
          <w:sz w:val="26"/>
          <w:szCs w:val="26"/>
        </w:rPr>
      </w:pPr>
    </w:p>
    <w:tbl>
      <w:tblPr>
        <w:tblW w:w="10052"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52"/>
      </w:tblGrid>
      <w:tr w:rsidR="00A2504E" w:rsidRPr="00F41028" w:rsidTr="009C3E3A">
        <w:trPr>
          <w:trHeight w:val="395"/>
        </w:trPr>
        <w:tc>
          <w:tcPr>
            <w:tcW w:w="10052" w:type="dxa"/>
            <w:tcBorders>
              <w:bottom w:val="double" w:sz="4" w:space="0" w:color="auto"/>
            </w:tcBorders>
            <w:shd w:val="clear" w:color="auto" w:fill="D9D9D9"/>
          </w:tcPr>
          <w:p w:rsidR="00A2504E" w:rsidRPr="00A03259" w:rsidRDefault="00A2504E" w:rsidP="0050337B">
            <w:pPr>
              <w:spacing w:after="0"/>
              <w:jc w:val="center"/>
              <w:outlineLvl w:val="0"/>
              <w:rPr>
                <w:rFonts w:ascii="Bookman Old Style" w:hAnsi="Bookman Old Style" w:cs="Bookman Old Style"/>
                <w:b/>
                <w:bCs/>
                <w:sz w:val="26"/>
                <w:szCs w:val="26"/>
              </w:rPr>
            </w:pPr>
            <w:r w:rsidRPr="00A03259">
              <w:rPr>
                <w:rFonts w:ascii="Bookman Old Style" w:hAnsi="Bookman Old Style" w:cs="Bookman Old Style"/>
                <w:b/>
                <w:bCs/>
                <w:sz w:val="26"/>
                <w:szCs w:val="26"/>
              </w:rPr>
              <w:t>Етапи складання плану</w:t>
            </w:r>
          </w:p>
        </w:tc>
      </w:tr>
      <w:tr w:rsidR="00A2504E" w:rsidRPr="00F41028" w:rsidTr="0034341F">
        <w:trPr>
          <w:trHeight w:val="733"/>
        </w:trPr>
        <w:tc>
          <w:tcPr>
            <w:tcW w:w="10052" w:type="dxa"/>
            <w:tcBorders>
              <w:top w:val="double" w:sz="4" w:space="0" w:color="auto"/>
              <w:bottom w:val="dotDash" w:sz="4" w:space="0" w:color="auto"/>
            </w:tcBorders>
          </w:tcPr>
          <w:p w:rsidR="00A2504E" w:rsidRPr="00F41028" w:rsidRDefault="00A2504E" w:rsidP="005E1E99">
            <w:pPr>
              <w:numPr>
                <w:ilvl w:val="0"/>
                <w:numId w:val="34"/>
              </w:numPr>
              <w:tabs>
                <w:tab w:val="num" w:pos="540"/>
              </w:tabs>
              <w:spacing w:after="0" w:line="240" w:lineRule="auto"/>
              <w:ind w:left="151" w:firstLine="0"/>
              <w:jc w:val="both"/>
              <w:rPr>
                <w:rFonts w:ascii="Bookman Old Style" w:hAnsi="Bookman Old Style" w:cs="Bookman Old Style"/>
                <w:bCs/>
                <w:sz w:val="26"/>
                <w:szCs w:val="26"/>
              </w:rPr>
            </w:pPr>
            <w:r w:rsidRPr="00F41028">
              <w:rPr>
                <w:rFonts w:ascii="Bookman Old Style" w:hAnsi="Bookman Old Style" w:cs="Bookman Old Style"/>
                <w:sz w:val="26"/>
                <w:szCs w:val="26"/>
              </w:rPr>
              <w:t>Читаючи текст, подумки розбивайте його на частини, кожна з яких містить закінчене повідомлення про окремий момент розвитку теми.</w:t>
            </w:r>
          </w:p>
        </w:tc>
      </w:tr>
      <w:tr w:rsidR="00A2504E" w:rsidRPr="00F41028" w:rsidTr="0034341F">
        <w:trPr>
          <w:trHeight w:val="845"/>
        </w:trPr>
        <w:tc>
          <w:tcPr>
            <w:tcW w:w="10052" w:type="dxa"/>
            <w:tcBorders>
              <w:top w:val="dotDash" w:sz="4" w:space="0" w:color="auto"/>
              <w:bottom w:val="dotDash" w:sz="4" w:space="0" w:color="auto"/>
            </w:tcBorders>
          </w:tcPr>
          <w:p w:rsidR="00A2504E" w:rsidRPr="00F41028" w:rsidRDefault="00A2504E" w:rsidP="005E1E99">
            <w:pPr>
              <w:numPr>
                <w:ilvl w:val="0"/>
                <w:numId w:val="34"/>
              </w:numPr>
              <w:tabs>
                <w:tab w:val="num" w:pos="540"/>
              </w:tabs>
              <w:spacing w:after="0" w:line="240" w:lineRule="auto"/>
              <w:ind w:left="151" w:firstLine="0"/>
              <w:jc w:val="both"/>
              <w:rPr>
                <w:rFonts w:ascii="Bookman Old Style" w:hAnsi="Bookman Old Style" w:cs="Bookman Old Style"/>
                <w:sz w:val="26"/>
                <w:szCs w:val="26"/>
              </w:rPr>
            </w:pPr>
            <w:r w:rsidRPr="00F41028">
              <w:rPr>
                <w:rFonts w:ascii="Bookman Old Style" w:hAnsi="Bookman Old Style" w:cs="Bookman Old Style"/>
                <w:sz w:val="26"/>
                <w:szCs w:val="26"/>
              </w:rPr>
              <w:t>Перейдіть до створення пунктів плану. Пункт плану – це коротке, в одне речення формулювання основного змісту частини тексту.</w:t>
            </w:r>
          </w:p>
        </w:tc>
      </w:tr>
      <w:tr w:rsidR="00A2504E" w:rsidRPr="00F41028" w:rsidTr="00803444">
        <w:trPr>
          <w:trHeight w:val="1539"/>
        </w:trPr>
        <w:tc>
          <w:tcPr>
            <w:tcW w:w="10052" w:type="dxa"/>
            <w:tcBorders>
              <w:top w:val="dotDash" w:sz="4" w:space="0" w:color="auto"/>
            </w:tcBorders>
          </w:tcPr>
          <w:p w:rsidR="00A2504E" w:rsidRPr="00F41028" w:rsidRDefault="00A2504E" w:rsidP="005E1E99">
            <w:pPr>
              <w:numPr>
                <w:ilvl w:val="0"/>
                <w:numId w:val="34"/>
              </w:numPr>
              <w:tabs>
                <w:tab w:val="num" w:pos="540"/>
              </w:tabs>
              <w:spacing w:after="0" w:line="240" w:lineRule="auto"/>
              <w:ind w:left="151" w:firstLine="0"/>
              <w:jc w:val="both"/>
              <w:rPr>
                <w:rFonts w:ascii="Bookman Old Style" w:hAnsi="Bookman Old Style" w:cs="Bookman Old Style"/>
                <w:sz w:val="26"/>
                <w:szCs w:val="26"/>
              </w:rPr>
            </w:pPr>
            <w:r w:rsidRPr="00F41028">
              <w:rPr>
                <w:rFonts w:ascii="Bookman Old Style" w:hAnsi="Bookman Old Style" w:cs="Bookman Old Style"/>
                <w:sz w:val="26"/>
                <w:szCs w:val="26"/>
              </w:rPr>
              <w:t>Згрупуйте матеріал тексту навколо істотних думок (</w:t>
            </w:r>
            <w:r w:rsidRPr="00F41028">
              <w:rPr>
                <w:rFonts w:ascii="Bookman Old Style" w:hAnsi="Bookman Old Style" w:cs="Bookman Old Style"/>
                <w:i/>
                <w:iCs/>
                <w:sz w:val="26"/>
                <w:szCs w:val="26"/>
              </w:rPr>
              <w:t>пунктів плану</w:t>
            </w:r>
            <w:r w:rsidRPr="00F41028">
              <w:rPr>
                <w:rFonts w:ascii="Bookman Old Style" w:hAnsi="Bookman Old Style" w:cs="Bookman Old Style"/>
                <w:sz w:val="26"/>
                <w:szCs w:val="26"/>
              </w:rPr>
              <w:t>), обдумуючи при цьому порядок частин і зв’язок між ними.</w:t>
            </w:r>
          </w:p>
          <w:p w:rsidR="00A2504E" w:rsidRPr="00F41028" w:rsidRDefault="00A2504E" w:rsidP="00803444">
            <w:pPr>
              <w:spacing w:after="0" w:line="240" w:lineRule="auto"/>
              <w:ind w:left="151" w:firstLine="567"/>
              <w:jc w:val="both"/>
              <w:rPr>
                <w:rFonts w:ascii="Bookman Old Style" w:hAnsi="Bookman Old Style" w:cs="Bookman Old Style"/>
                <w:sz w:val="26"/>
                <w:szCs w:val="26"/>
              </w:rPr>
            </w:pPr>
            <w:r w:rsidRPr="00F41028">
              <w:rPr>
                <w:rFonts w:ascii="Bookman Old Style" w:hAnsi="Bookman Old Style" w:cs="Bookman Old Style"/>
                <w:sz w:val="26"/>
                <w:szCs w:val="26"/>
              </w:rPr>
              <w:t>Залежно від того, якою мірою дрібні змістові групи тексту відбито в плані, він буває більш або менш розгорнутий. Розрізняють прості і складні плани.</w:t>
            </w:r>
          </w:p>
        </w:tc>
      </w:tr>
    </w:tbl>
    <w:p w:rsidR="00A2504E" w:rsidRPr="00F41028" w:rsidRDefault="00A2504E" w:rsidP="00803444">
      <w:pPr>
        <w:spacing w:after="0" w:line="240" w:lineRule="auto"/>
        <w:ind w:firstLine="567"/>
        <w:jc w:val="center"/>
        <w:rPr>
          <w:rFonts w:ascii="Bookman Old Style" w:hAnsi="Bookman Old Style" w:cs="Bookman Old Style"/>
          <w:b/>
          <w:bCs/>
          <w:sz w:val="26"/>
          <w:szCs w:val="26"/>
          <w:u w:val="single"/>
        </w:rPr>
      </w:pPr>
    </w:p>
    <w:p w:rsidR="00A2504E" w:rsidRPr="00F41028" w:rsidRDefault="00A2504E" w:rsidP="00D153E1">
      <w:pPr>
        <w:spacing w:after="0" w:line="240" w:lineRule="auto"/>
        <w:ind w:firstLine="567"/>
        <w:jc w:val="center"/>
        <w:rPr>
          <w:rFonts w:ascii="Bookman Old Style" w:hAnsi="Bookman Old Style" w:cs="Bookman Old Style"/>
          <w:b/>
          <w:bCs/>
          <w:sz w:val="26"/>
          <w:szCs w:val="26"/>
          <w:u w:val="single"/>
        </w:rPr>
      </w:pPr>
    </w:p>
    <w:p w:rsidR="00A2504E" w:rsidRDefault="00A2504E" w:rsidP="00D153E1">
      <w:pPr>
        <w:spacing w:after="0" w:line="240" w:lineRule="auto"/>
        <w:ind w:firstLine="567"/>
        <w:jc w:val="center"/>
        <w:rPr>
          <w:rFonts w:ascii="Bookman Old Style" w:hAnsi="Bookman Old Style" w:cs="Bookman Old Style"/>
          <w:b/>
          <w:bCs/>
          <w:sz w:val="26"/>
          <w:szCs w:val="26"/>
          <w:u w:val="single"/>
          <w:lang w:val="uk-UA"/>
        </w:rPr>
      </w:pPr>
    </w:p>
    <w:p w:rsidR="00803444" w:rsidRDefault="00803444" w:rsidP="00D153E1">
      <w:pPr>
        <w:spacing w:after="0" w:line="240" w:lineRule="auto"/>
        <w:ind w:firstLine="567"/>
        <w:jc w:val="center"/>
        <w:rPr>
          <w:rFonts w:ascii="Bookman Old Style" w:hAnsi="Bookman Old Style" w:cs="Bookman Old Style"/>
          <w:b/>
          <w:bCs/>
          <w:sz w:val="26"/>
          <w:szCs w:val="26"/>
          <w:u w:val="single"/>
          <w:lang w:val="uk-UA"/>
        </w:rPr>
      </w:pPr>
    </w:p>
    <w:p w:rsidR="00803444" w:rsidRPr="00803444" w:rsidRDefault="00803444" w:rsidP="00D153E1">
      <w:pPr>
        <w:spacing w:after="0" w:line="240" w:lineRule="auto"/>
        <w:ind w:firstLine="567"/>
        <w:jc w:val="center"/>
        <w:rPr>
          <w:rFonts w:ascii="Bookman Old Style" w:hAnsi="Bookman Old Style" w:cs="Bookman Old Style"/>
          <w:b/>
          <w:bCs/>
          <w:sz w:val="26"/>
          <w:szCs w:val="26"/>
          <w:u w:val="single"/>
          <w:lang w:val="uk-UA"/>
        </w:rPr>
      </w:pPr>
    </w:p>
    <w:p w:rsidR="00A2504E" w:rsidRPr="00F41028" w:rsidRDefault="00A2504E" w:rsidP="00D153E1">
      <w:pPr>
        <w:spacing w:after="0" w:line="240" w:lineRule="auto"/>
        <w:ind w:firstLine="567"/>
        <w:jc w:val="center"/>
        <w:rPr>
          <w:rFonts w:ascii="Bookman Old Style" w:hAnsi="Bookman Old Style" w:cs="Bookman Old Style"/>
          <w:b/>
          <w:bCs/>
          <w:sz w:val="26"/>
          <w:szCs w:val="26"/>
          <w:lang w:val="uk-UA"/>
        </w:rPr>
      </w:pPr>
      <w:r w:rsidRPr="00F41028">
        <w:rPr>
          <w:rFonts w:ascii="Bookman Old Style" w:hAnsi="Bookman Old Style" w:cs="Bookman Old Style"/>
          <w:b/>
          <w:bCs/>
          <w:sz w:val="28"/>
          <w:szCs w:val="26"/>
        </w:rPr>
        <w:lastRenderedPageBreak/>
        <w:t>Як складати тези статті</w:t>
      </w:r>
    </w:p>
    <w:p w:rsidR="00A2504E" w:rsidRPr="00F41028" w:rsidRDefault="00A2504E" w:rsidP="00D153E1">
      <w:pPr>
        <w:spacing w:after="0" w:line="240" w:lineRule="auto"/>
        <w:ind w:firstLine="567"/>
        <w:jc w:val="center"/>
        <w:rPr>
          <w:rFonts w:ascii="Bookman Old Style" w:hAnsi="Bookman Old Style" w:cs="Bookman Old Style"/>
          <w:b/>
          <w:bCs/>
          <w:sz w:val="26"/>
          <w:szCs w:val="26"/>
          <w:u w:val="single"/>
          <w:lang w:val="uk-UA"/>
        </w:rPr>
      </w:pPr>
    </w:p>
    <w:p w:rsidR="00A2504E" w:rsidRPr="00F41028" w:rsidRDefault="00A2504E" w:rsidP="00D153E1">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b/>
          <w:bCs/>
          <w:sz w:val="26"/>
          <w:szCs w:val="26"/>
          <w:lang w:val="uk-UA"/>
        </w:rPr>
        <w:t xml:space="preserve">Тези </w:t>
      </w:r>
      <w:r w:rsidRPr="00F41028">
        <w:rPr>
          <w:rFonts w:ascii="Bookman Old Style" w:hAnsi="Bookman Old Style" w:cs="Bookman Old Style"/>
          <w:bCs/>
          <w:sz w:val="26"/>
          <w:szCs w:val="26"/>
          <w:lang w:val="uk-UA"/>
        </w:rPr>
        <w:t>–</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sz w:val="26"/>
          <w:szCs w:val="26"/>
          <w:lang w:val="uk-UA"/>
        </w:rPr>
        <w:t xml:space="preserve">це стислі, лаконічно сформульовані основні положення доповіді, повідомлення тощо. </w:t>
      </w:r>
      <w:r w:rsidRPr="00F41028">
        <w:rPr>
          <w:rFonts w:ascii="Bookman Old Style" w:hAnsi="Bookman Old Style" w:cs="Bookman Old Style"/>
          <w:sz w:val="26"/>
          <w:szCs w:val="26"/>
        </w:rPr>
        <w:t>Вони включають виклад основних думок праці від початку до кінця, а не лише її дослідницької частини. У тезах однією-двома фразами обґрунтовують тему, викладають історію питання, методику дослідження та його результати.</w:t>
      </w:r>
    </w:p>
    <w:p w:rsidR="00A2504E" w:rsidRPr="00F41028" w:rsidRDefault="00A2504E" w:rsidP="00BE0ABB">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На відміну від конспекту, у тезах відсутні деталі, пояснення, ілюстрації, що не заважає створенню цілісного уявлення про зміст праці. По суті тези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color w:val="000000"/>
          <w:spacing w:val="3"/>
          <w:sz w:val="26"/>
          <w:szCs w:val="26"/>
          <w:lang w:val="uk-UA"/>
        </w:rPr>
        <w:t xml:space="preserve"> </w:t>
      </w:r>
      <w:r w:rsidRPr="00F41028">
        <w:rPr>
          <w:rFonts w:ascii="Bookman Old Style" w:hAnsi="Bookman Old Style" w:cs="Bookman Old Style"/>
          <w:sz w:val="26"/>
          <w:szCs w:val="26"/>
        </w:rPr>
        <w:t>це розгорнуті висновки</w:t>
      </w:r>
      <w:r w:rsidRPr="00F41028">
        <w:rPr>
          <w:rFonts w:ascii="Bookman Old Style" w:hAnsi="Bookman Old Style" w:cs="Bookman Old Style"/>
          <w:sz w:val="26"/>
          <w:szCs w:val="26"/>
          <w:lang w:val="uk-UA"/>
        </w:rPr>
        <w:t xml:space="preserve"> статті.</w:t>
      </w:r>
    </w:p>
    <w:p w:rsidR="00A2504E" w:rsidRPr="00F41028" w:rsidRDefault="00A2504E" w:rsidP="00BE0ABB">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Залежно від поширеності тез</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їх поділяють на: </w:t>
      </w:r>
    </w:p>
    <w:p w:rsidR="00A2504E" w:rsidRPr="00F41028" w:rsidRDefault="00A2504E" w:rsidP="005E1E99">
      <w:pPr>
        <w:numPr>
          <w:ilvl w:val="0"/>
          <w:numId w:val="35"/>
        </w:numPr>
        <w:spacing w:after="0" w:line="240" w:lineRule="auto"/>
        <w:ind w:left="0" w:firstLine="567"/>
        <w:jc w:val="both"/>
        <w:rPr>
          <w:rFonts w:ascii="Bookman Old Style" w:hAnsi="Bookman Old Style" w:cs="Bookman Old Style"/>
          <w:sz w:val="26"/>
          <w:szCs w:val="26"/>
        </w:rPr>
      </w:pPr>
      <w:r w:rsidRPr="00F41028">
        <w:rPr>
          <w:rFonts w:ascii="Bookman Old Style" w:hAnsi="Bookman Old Style" w:cs="Bookman Old Style"/>
          <w:sz w:val="26"/>
          <w:szCs w:val="26"/>
          <w:u w:val="single"/>
        </w:rPr>
        <w:t>основні</w:t>
      </w:r>
      <w:r w:rsidRPr="00F41028">
        <w:rPr>
          <w:rFonts w:ascii="Bookman Old Style" w:hAnsi="Bookman Old Style" w:cs="Bookman Old Style"/>
          <w:sz w:val="26"/>
          <w:szCs w:val="26"/>
        </w:rPr>
        <w:t xml:space="preserve"> – принципово важливі головні положення, що узагальнюють зміст джерела;</w:t>
      </w:r>
    </w:p>
    <w:p w:rsidR="00A2504E" w:rsidRPr="00F41028" w:rsidRDefault="00A2504E" w:rsidP="005E1E99">
      <w:pPr>
        <w:numPr>
          <w:ilvl w:val="0"/>
          <w:numId w:val="35"/>
        </w:numPr>
        <w:spacing w:after="0" w:line="240" w:lineRule="auto"/>
        <w:ind w:left="0" w:firstLine="567"/>
        <w:jc w:val="both"/>
        <w:rPr>
          <w:rFonts w:ascii="Bookman Old Style" w:hAnsi="Bookman Old Style" w:cs="Bookman Old Style"/>
          <w:sz w:val="26"/>
          <w:szCs w:val="26"/>
          <w:u w:val="single"/>
        </w:rPr>
      </w:pPr>
      <w:r w:rsidRPr="00F41028">
        <w:rPr>
          <w:rFonts w:ascii="Bookman Old Style" w:hAnsi="Bookman Old Style" w:cs="Bookman Old Style"/>
          <w:sz w:val="26"/>
          <w:szCs w:val="26"/>
          <w:u w:val="single"/>
        </w:rPr>
        <w:t xml:space="preserve">прості </w:t>
      </w:r>
      <w:r w:rsidRPr="00F41028">
        <w:rPr>
          <w:rFonts w:ascii="Bookman Old Style" w:hAnsi="Bookman Old Style" w:cs="Bookman Old Style"/>
          <w:sz w:val="26"/>
          <w:szCs w:val="26"/>
        </w:rPr>
        <w:t>– головні думки в змістовій частині тексту (до кожної основної тези можна дібрати кілька простих);</w:t>
      </w:r>
    </w:p>
    <w:p w:rsidR="00A2504E" w:rsidRPr="00F41028" w:rsidRDefault="00A2504E" w:rsidP="005E1E99">
      <w:pPr>
        <w:numPr>
          <w:ilvl w:val="0"/>
          <w:numId w:val="35"/>
        </w:numPr>
        <w:spacing w:after="0" w:line="240" w:lineRule="auto"/>
        <w:ind w:left="0" w:firstLine="567"/>
        <w:jc w:val="both"/>
        <w:rPr>
          <w:rFonts w:ascii="Bookman Old Style" w:hAnsi="Bookman Old Style" w:cs="Bookman Old Style"/>
          <w:sz w:val="26"/>
          <w:szCs w:val="26"/>
          <w:u w:val="single"/>
        </w:rPr>
      </w:pPr>
      <w:r w:rsidRPr="00F41028">
        <w:rPr>
          <w:rFonts w:ascii="Bookman Old Style" w:hAnsi="Bookman Old Style" w:cs="Bookman Old Style"/>
          <w:sz w:val="26"/>
          <w:szCs w:val="26"/>
          <w:u w:val="single"/>
        </w:rPr>
        <w:t xml:space="preserve">складні </w:t>
      </w:r>
      <w:r w:rsidRPr="00F41028">
        <w:rPr>
          <w:rFonts w:ascii="Bookman Old Style" w:hAnsi="Bookman Old Style" w:cs="Bookman Old Style"/>
          <w:sz w:val="26"/>
          <w:szCs w:val="26"/>
        </w:rPr>
        <w:t>– запис, що включає в себе як основні</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так і прості тези. </w:t>
      </w:r>
    </w:p>
    <w:p w:rsidR="00A2504E" w:rsidRPr="00F41028" w:rsidRDefault="00A2504E" w:rsidP="00D153E1">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Тези можуть бути цитатними, вільними, комбінованими (цитатні і власні формулювання).</w:t>
      </w:r>
    </w:p>
    <w:p w:rsidR="00A2504E" w:rsidRPr="00F41028" w:rsidRDefault="00A2504E" w:rsidP="00D153E1">
      <w:pPr>
        <w:spacing w:after="0" w:line="240" w:lineRule="auto"/>
        <w:ind w:firstLine="567"/>
        <w:jc w:val="both"/>
        <w:rPr>
          <w:rFonts w:ascii="Bookman Old Style" w:hAnsi="Bookman Old Style" w:cs="Bookman Old Style"/>
          <w:sz w:val="26"/>
          <w:szCs w:val="26"/>
        </w:rPr>
      </w:pPr>
    </w:p>
    <w:p w:rsidR="00A2504E" w:rsidRPr="00F41028" w:rsidRDefault="00A2504E" w:rsidP="00D153E1">
      <w:pPr>
        <w:spacing w:after="0" w:line="240" w:lineRule="auto"/>
        <w:ind w:firstLine="567"/>
        <w:jc w:val="both"/>
        <w:outlineLvl w:val="0"/>
        <w:rPr>
          <w:rFonts w:ascii="Bookman Old Style" w:hAnsi="Bookman Old Style" w:cs="Bookman Old Style"/>
          <w:b/>
          <w:bCs/>
          <w:sz w:val="26"/>
          <w:szCs w:val="26"/>
          <w:lang w:val="uk-UA"/>
        </w:rPr>
      </w:pPr>
    </w:p>
    <w:tbl>
      <w:tblPr>
        <w:tblW w:w="9997"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97"/>
      </w:tblGrid>
      <w:tr w:rsidR="00A2504E" w:rsidRPr="00F41028" w:rsidTr="009C3E3A">
        <w:trPr>
          <w:trHeight w:val="480"/>
        </w:trPr>
        <w:tc>
          <w:tcPr>
            <w:tcW w:w="9997" w:type="dxa"/>
            <w:tcBorders>
              <w:bottom w:val="double" w:sz="4" w:space="0" w:color="auto"/>
            </w:tcBorders>
            <w:shd w:val="clear" w:color="auto" w:fill="D9D9D9"/>
          </w:tcPr>
          <w:p w:rsidR="00A2504E" w:rsidRPr="00A03259" w:rsidRDefault="00A2504E" w:rsidP="000B6BB9">
            <w:pPr>
              <w:spacing w:after="0"/>
              <w:ind w:left="151" w:firstLine="567"/>
              <w:jc w:val="center"/>
              <w:outlineLvl w:val="0"/>
              <w:rPr>
                <w:rFonts w:ascii="Bookman Old Style" w:hAnsi="Bookman Old Style" w:cs="Bookman Old Style"/>
                <w:b/>
                <w:bCs/>
                <w:sz w:val="26"/>
                <w:szCs w:val="26"/>
              </w:rPr>
            </w:pPr>
            <w:r w:rsidRPr="00A03259">
              <w:rPr>
                <w:rFonts w:ascii="Bookman Old Style" w:hAnsi="Bookman Old Style" w:cs="Bookman Old Style"/>
                <w:b/>
                <w:bCs/>
                <w:sz w:val="26"/>
                <w:szCs w:val="26"/>
              </w:rPr>
              <w:t>Етапи складання тез</w:t>
            </w:r>
          </w:p>
        </w:tc>
      </w:tr>
      <w:tr w:rsidR="00A2504E" w:rsidRPr="00F41028" w:rsidTr="0034341F">
        <w:trPr>
          <w:trHeight w:val="748"/>
        </w:trPr>
        <w:tc>
          <w:tcPr>
            <w:tcW w:w="9997" w:type="dxa"/>
            <w:tcBorders>
              <w:top w:val="double" w:sz="4" w:space="0" w:color="auto"/>
              <w:bottom w:val="dotDash" w:sz="4" w:space="0" w:color="auto"/>
            </w:tcBorders>
          </w:tcPr>
          <w:p w:rsidR="00A2504E" w:rsidRPr="00F41028" w:rsidRDefault="00A2504E" w:rsidP="00803444">
            <w:pPr>
              <w:pStyle w:val="western"/>
              <w:spacing w:before="0" w:beforeAutospacing="0" w:after="0" w:afterAutospacing="0"/>
              <w:ind w:left="151"/>
              <w:jc w:val="both"/>
              <w:rPr>
                <w:rFonts w:ascii="Bookman Old Style" w:hAnsi="Bookman Old Style" w:cs="Bookman Old Style"/>
                <w:b/>
                <w:bCs/>
                <w:sz w:val="26"/>
                <w:szCs w:val="26"/>
              </w:rPr>
            </w:pPr>
            <w:r w:rsidRPr="00F41028">
              <w:rPr>
                <w:rFonts w:ascii="Bookman Old Style" w:hAnsi="Bookman Old Style" w:cs="Bookman Old Style"/>
                <w:sz w:val="26"/>
                <w:szCs w:val="26"/>
                <w:lang w:val="uk-UA"/>
              </w:rPr>
              <w:t>1. Попередньо переглянути статтю, продумати мету, яку ви ставите перед собою, приступаючи до її опрацювання.</w:t>
            </w:r>
          </w:p>
        </w:tc>
      </w:tr>
      <w:tr w:rsidR="00A2504E" w:rsidRPr="00F41028" w:rsidTr="0034341F">
        <w:trPr>
          <w:trHeight w:val="456"/>
        </w:trPr>
        <w:tc>
          <w:tcPr>
            <w:tcW w:w="9997" w:type="dxa"/>
            <w:tcBorders>
              <w:top w:val="dotDash" w:sz="4" w:space="0" w:color="auto"/>
              <w:bottom w:val="dotDash" w:sz="4" w:space="0" w:color="auto"/>
            </w:tcBorders>
          </w:tcPr>
          <w:p w:rsidR="00A2504E" w:rsidRPr="00F41028" w:rsidRDefault="00A2504E" w:rsidP="00803444">
            <w:pPr>
              <w:pStyle w:val="western"/>
              <w:spacing w:before="0" w:beforeAutospacing="0" w:after="0" w:afterAutospacing="0"/>
              <w:ind w:left="151"/>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2. Уважно прочитати статтю, визначити її основну думку.</w:t>
            </w:r>
          </w:p>
        </w:tc>
      </w:tr>
      <w:tr w:rsidR="00A2504E" w:rsidRPr="00F41028" w:rsidTr="0034341F">
        <w:trPr>
          <w:trHeight w:val="554"/>
        </w:trPr>
        <w:tc>
          <w:tcPr>
            <w:tcW w:w="9997" w:type="dxa"/>
            <w:tcBorders>
              <w:top w:val="dotDash" w:sz="4" w:space="0" w:color="auto"/>
              <w:bottom w:val="dotDash" w:sz="4" w:space="0" w:color="auto"/>
            </w:tcBorders>
          </w:tcPr>
          <w:p w:rsidR="00A2504E" w:rsidRPr="00F41028" w:rsidRDefault="00A2504E" w:rsidP="00803444">
            <w:pPr>
              <w:pStyle w:val="western"/>
              <w:spacing w:before="0" w:beforeAutospacing="0" w:after="0" w:afterAutospacing="0"/>
              <w:ind w:left="151"/>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3. Поділити статтю на смислові частини, визначити всі мікротеми.</w:t>
            </w:r>
          </w:p>
        </w:tc>
      </w:tr>
      <w:tr w:rsidR="00A2504E" w:rsidRPr="00F41028" w:rsidTr="0034341F">
        <w:trPr>
          <w:trHeight w:val="554"/>
        </w:trPr>
        <w:tc>
          <w:tcPr>
            <w:tcW w:w="9997" w:type="dxa"/>
            <w:tcBorders>
              <w:top w:val="dotDash" w:sz="4" w:space="0" w:color="auto"/>
              <w:bottom w:val="dotDash" w:sz="4" w:space="0" w:color="auto"/>
            </w:tcBorders>
          </w:tcPr>
          <w:p w:rsidR="00A2504E" w:rsidRPr="00F41028" w:rsidRDefault="00A2504E" w:rsidP="00803444">
            <w:pPr>
              <w:pStyle w:val="western"/>
              <w:spacing w:before="0" w:beforeAutospacing="0" w:after="0" w:afterAutospacing="0"/>
              <w:ind w:left="151"/>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4. Сформулювати пункти плану, логічно пов’язавши їх між собою.</w:t>
            </w:r>
          </w:p>
        </w:tc>
      </w:tr>
      <w:tr w:rsidR="00A2504E" w:rsidRPr="00F41028" w:rsidTr="0034341F">
        <w:trPr>
          <w:trHeight w:val="761"/>
        </w:trPr>
        <w:tc>
          <w:tcPr>
            <w:tcW w:w="9997" w:type="dxa"/>
            <w:tcBorders>
              <w:top w:val="dotDash" w:sz="4" w:space="0" w:color="auto"/>
              <w:bottom w:val="dotDash" w:sz="4" w:space="0" w:color="auto"/>
            </w:tcBorders>
          </w:tcPr>
          <w:p w:rsidR="00A2504E" w:rsidRPr="00F41028" w:rsidRDefault="00A2504E" w:rsidP="00803444">
            <w:pPr>
              <w:pStyle w:val="western"/>
              <w:spacing w:before="0" w:beforeAutospacing="0" w:after="0" w:afterAutospacing="0"/>
              <w:ind w:left="151"/>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5. Сприймаючи текстову інформацію, намагатися чітко уявити, що є важливим для автора, а що для вас  як читача.</w:t>
            </w:r>
          </w:p>
        </w:tc>
      </w:tr>
      <w:tr w:rsidR="00A2504E" w:rsidRPr="00F41028" w:rsidTr="0034341F">
        <w:trPr>
          <w:trHeight w:val="1066"/>
        </w:trPr>
        <w:tc>
          <w:tcPr>
            <w:tcW w:w="9997" w:type="dxa"/>
            <w:tcBorders>
              <w:top w:val="dotDash" w:sz="4" w:space="0" w:color="auto"/>
              <w:bottom w:val="dotDash" w:sz="4" w:space="0" w:color="auto"/>
            </w:tcBorders>
          </w:tcPr>
          <w:p w:rsidR="00A2504E" w:rsidRPr="00F41028" w:rsidRDefault="00A2504E" w:rsidP="00803444">
            <w:pPr>
              <w:pStyle w:val="western"/>
              <w:spacing w:before="0" w:beforeAutospacing="0" w:after="0" w:afterAutospacing="0"/>
              <w:ind w:left="151"/>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6. Вибирати для тез основні ідеї та положення, відділивши важливі деталі від подробиць, записати їх словами автора або власними словами, розмістивши в певній послідовності.</w:t>
            </w:r>
          </w:p>
        </w:tc>
      </w:tr>
      <w:tr w:rsidR="00A2504E" w:rsidRPr="00F41028" w:rsidTr="0034341F">
        <w:trPr>
          <w:trHeight w:val="647"/>
        </w:trPr>
        <w:tc>
          <w:tcPr>
            <w:tcW w:w="9997" w:type="dxa"/>
            <w:tcBorders>
              <w:top w:val="dotDash" w:sz="4" w:space="0" w:color="auto"/>
            </w:tcBorders>
          </w:tcPr>
          <w:p w:rsidR="00A2504E" w:rsidRPr="00F41028" w:rsidRDefault="00A2504E" w:rsidP="00803444">
            <w:pPr>
              <w:pStyle w:val="western"/>
              <w:spacing w:before="0" w:beforeAutospacing="0" w:after="0" w:afterAutospacing="0"/>
              <w:ind w:left="151"/>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7. Керуватися найголовнішим принципом нотування чужого тексту – не допускати перекручень змісту.</w:t>
            </w:r>
          </w:p>
        </w:tc>
      </w:tr>
    </w:tbl>
    <w:p w:rsidR="00A2504E" w:rsidRPr="00F41028" w:rsidRDefault="00A2504E" w:rsidP="00803444">
      <w:pPr>
        <w:spacing w:after="0" w:line="240" w:lineRule="auto"/>
        <w:ind w:firstLine="567"/>
        <w:jc w:val="center"/>
        <w:rPr>
          <w:rFonts w:ascii="Bookman Old Style" w:hAnsi="Bookman Old Style" w:cs="Bookman Old Style"/>
          <w:b/>
          <w:bCs/>
          <w:sz w:val="26"/>
          <w:szCs w:val="26"/>
          <w:u w:val="single"/>
        </w:rPr>
      </w:pPr>
    </w:p>
    <w:p w:rsidR="00A2504E" w:rsidRPr="00F41028" w:rsidRDefault="00A2504E" w:rsidP="00D153E1">
      <w:pPr>
        <w:spacing w:after="0" w:line="240" w:lineRule="auto"/>
        <w:ind w:firstLine="567"/>
        <w:jc w:val="center"/>
        <w:rPr>
          <w:rFonts w:ascii="Bookman Old Style" w:hAnsi="Bookman Old Style" w:cs="Bookman Old Style"/>
          <w:b/>
          <w:bCs/>
          <w:sz w:val="26"/>
          <w:szCs w:val="26"/>
          <w:u w:val="single"/>
        </w:rPr>
      </w:pPr>
    </w:p>
    <w:p w:rsidR="00A2504E" w:rsidRPr="00F41028" w:rsidRDefault="00A2504E" w:rsidP="00D153E1">
      <w:pPr>
        <w:spacing w:after="0" w:line="240" w:lineRule="auto"/>
        <w:ind w:firstLine="567"/>
        <w:jc w:val="center"/>
        <w:rPr>
          <w:rFonts w:ascii="Bookman Old Style" w:hAnsi="Bookman Old Style" w:cs="Bookman Old Style"/>
          <w:b/>
          <w:bCs/>
          <w:sz w:val="28"/>
          <w:szCs w:val="26"/>
        </w:rPr>
      </w:pPr>
      <w:r w:rsidRPr="00F41028">
        <w:rPr>
          <w:rFonts w:ascii="Bookman Old Style" w:hAnsi="Bookman Old Style" w:cs="Bookman Old Style"/>
          <w:b/>
          <w:bCs/>
          <w:sz w:val="28"/>
          <w:szCs w:val="26"/>
        </w:rPr>
        <w:t>Написання тематичних виписок</w:t>
      </w:r>
    </w:p>
    <w:p w:rsidR="00A2504E" w:rsidRPr="00F41028" w:rsidRDefault="00A2504E" w:rsidP="00D153E1">
      <w:pPr>
        <w:spacing w:after="0" w:line="240" w:lineRule="auto"/>
        <w:ind w:firstLine="567"/>
        <w:jc w:val="center"/>
        <w:rPr>
          <w:rFonts w:ascii="Bookman Old Style" w:hAnsi="Bookman Old Style" w:cs="Bookman Old Style"/>
          <w:b/>
          <w:bCs/>
          <w:sz w:val="26"/>
          <w:szCs w:val="26"/>
          <w:u w:val="single"/>
        </w:rPr>
      </w:pPr>
    </w:p>
    <w:p w:rsidR="00A2504E" w:rsidRPr="00F41028" w:rsidRDefault="00A2504E" w:rsidP="0034341F">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b/>
          <w:bCs/>
          <w:sz w:val="26"/>
          <w:szCs w:val="26"/>
        </w:rPr>
        <w:t>Виписки</w:t>
      </w:r>
      <w:r w:rsidRPr="00F41028">
        <w:rPr>
          <w:rFonts w:ascii="Bookman Old Style" w:hAnsi="Bookman Old Style" w:cs="Bookman Old Style"/>
          <w:sz w:val="26"/>
          <w:szCs w:val="26"/>
        </w:rPr>
        <w:t xml:space="preserve"> – найпростіша форма конспектування, яка майже дослівно відтворює текст.</w:t>
      </w:r>
      <w:r w:rsidRPr="00F41028">
        <w:rPr>
          <w:rFonts w:ascii="Bookman Old Style" w:hAnsi="Bookman Old Style" w:cs="Bookman Old Style"/>
          <w:b/>
          <w:bCs/>
          <w:sz w:val="26"/>
          <w:szCs w:val="26"/>
        </w:rPr>
        <w:t xml:space="preserve"> </w:t>
      </w:r>
      <w:r w:rsidRPr="00F41028">
        <w:rPr>
          <w:rFonts w:ascii="Bookman Old Style" w:hAnsi="Bookman Old Style" w:cs="Bookman Old Style"/>
          <w:sz w:val="26"/>
          <w:szCs w:val="26"/>
        </w:rPr>
        <w:t>Це стислі таблиці, дані, дати, події, різноманітний ілюстративний матеріал. Вони допомагають о</w:t>
      </w:r>
      <w:r w:rsidRPr="00F41028">
        <w:rPr>
          <w:rFonts w:ascii="Bookman Old Style" w:hAnsi="Bookman Old Style" w:cs="Bookman Old Style"/>
          <w:sz w:val="26"/>
          <w:szCs w:val="26"/>
          <w:lang w:val="uk-UA"/>
        </w:rPr>
        <w:t>хопити</w:t>
      </w:r>
      <w:r w:rsidRPr="00F41028">
        <w:rPr>
          <w:rFonts w:ascii="Bookman Old Style" w:hAnsi="Bookman Old Style" w:cs="Bookman Old Style"/>
          <w:sz w:val="26"/>
          <w:szCs w:val="26"/>
        </w:rPr>
        <w:t xml:space="preserve"> факти, проаналізувати думки, виявити суперечності. Нерідко їх виконують на окремих картках.</w:t>
      </w:r>
    </w:p>
    <w:tbl>
      <w:tblPr>
        <w:tblW w:w="9969"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69"/>
      </w:tblGrid>
      <w:tr w:rsidR="00A2504E" w:rsidRPr="00F41028" w:rsidTr="009C3E3A">
        <w:trPr>
          <w:trHeight w:val="466"/>
        </w:trPr>
        <w:tc>
          <w:tcPr>
            <w:tcW w:w="9969" w:type="dxa"/>
            <w:tcBorders>
              <w:bottom w:val="double" w:sz="4" w:space="0" w:color="auto"/>
            </w:tcBorders>
            <w:shd w:val="clear" w:color="auto" w:fill="D9D9D9"/>
          </w:tcPr>
          <w:p w:rsidR="00A2504E" w:rsidRPr="00A03259" w:rsidRDefault="00A2504E" w:rsidP="0050337B">
            <w:pPr>
              <w:spacing w:after="0"/>
              <w:ind w:left="96" w:firstLine="567"/>
              <w:jc w:val="center"/>
              <w:rPr>
                <w:rFonts w:ascii="Bookman Old Style" w:hAnsi="Bookman Old Style" w:cs="Bookman Old Style"/>
                <w:b/>
                <w:bCs/>
                <w:sz w:val="26"/>
                <w:szCs w:val="26"/>
              </w:rPr>
            </w:pPr>
            <w:r w:rsidRPr="00A03259">
              <w:rPr>
                <w:rFonts w:ascii="Bookman Old Style" w:hAnsi="Bookman Old Style" w:cs="Bookman Old Style"/>
                <w:b/>
                <w:bCs/>
                <w:sz w:val="26"/>
                <w:szCs w:val="26"/>
              </w:rPr>
              <w:lastRenderedPageBreak/>
              <w:t>Етапи написання виписок</w:t>
            </w:r>
          </w:p>
        </w:tc>
      </w:tr>
      <w:tr w:rsidR="00A2504E" w:rsidRPr="00F41028" w:rsidTr="0034341F">
        <w:trPr>
          <w:trHeight w:val="1371"/>
        </w:trPr>
        <w:tc>
          <w:tcPr>
            <w:tcW w:w="9969" w:type="dxa"/>
            <w:tcBorders>
              <w:top w:val="double" w:sz="4" w:space="0" w:color="auto"/>
              <w:bottom w:val="dotDash" w:sz="4" w:space="0" w:color="auto"/>
            </w:tcBorders>
          </w:tcPr>
          <w:p w:rsidR="00A2504E" w:rsidRPr="00F41028" w:rsidRDefault="00A2504E" w:rsidP="0034341F">
            <w:pPr>
              <w:pStyle w:val="western"/>
              <w:ind w:left="96"/>
              <w:jc w:val="both"/>
              <w:rPr>
                <w:rFonts w:ascii="Bookman Old Style" w:hAnsi="Bookman Old Style" w:cs="Bookman Old Style"/>
                <w:b/>
                <w:bCs/>
                <w:sz w:val="26"/>
                <w:szCs w:val="26"/>
              </w:rPr>
            </w:pPr>
            <w:r w:rsidRPr="00F41028">
              <w:rPr>
                <w:rFonts w:ascii="Bookman Old Style" w:hAnsi="Bookman Old Style" w:cs="Bookman Old Style"/>
                <w:sz w:val="26"/>
                <w:szCs w:val="26"/>
                <w:lang w:val="uk-UA"/>
              </w:rPr>
              <w:t>1. Вибрати з тексту необхідний матеріал і виписати його на картки у вигляді цитати в такій послідовності: цитата, прізвище та ініціали автора твору, назва твору, видавництво, рік і місце видання, розділ книги чи том, сторінка.</w:t>
            </w:r>
          </w:p>
        </w:tc>
      </w:tr>
      <w:tr w:rsidR="00A2504E" w:rsidRPr="00F41028" w:rsidTr="0034341F">
        <w:trPr>
          <w:trHeight w:val="1010"/>
        </w:trPr>
        <w:tc>
          <w:tcPr>
            <w:tcW w:w="9969" w:type="dxa"/>
            <w:tcBorders>
              <w:top w:val="dotDash" w:sz="4" w:space="0" w:color="auto"/>
              <w:bottom w:val="dotDash" w:sz="4" w:space="0" w:color="auto"/>
            </w:tcBorders>
          </w:tcPr>
          <w:p w:rsidR="00A2504E" w:rsidRPr="00F41028" w:rsidRDefault="00A2504E" w:rsidP="0050337B">
            <w:pPr>
              <w:pStyle w:val="western"/>
              <w:ind w:left="96"/>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2. Якщо з цієї сторінки беруться ще цитати, то посилання на джерело робиться так: </w:t>
            </w:r>
            <w:r w:rsidR="0050337B">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Там само</w:t>
            </w:r>
            <w:r w:rsidR="0050337B">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w:t>
            </w:r>
            <w:r w:rsidRPr="00F41028">
              <w:rPr>
                <w:rFonts w:ascii="Bookman Old Style" w:hAnsi="Bookman Old Style" w:cs="Bookman Old Style"/>
                <w:sz w:val="26"/>
                <w:szCs w:val="26"/>
                <w:lang w:val="uk-UA"/>
              </w:rPr>
              <w:t xml:space="preserve"> Коли ж цитата береться з іншої сторінки книжки, то пишеться: </w:t>
            </w:r>
            <w:r w:rsidR="0050337B">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Там само</w:t>
            </w:r>
            <w:r w:rsidR="0050337B">
              <w:rPr>
                <w:rFonts w:ascii="Bookman Old Style" w:hAnsi="Bookman Old Style" w:cs="Bookman Old Style"/>
                <w:i/>
                <w:iCs/>
                <w:sz w:val="26"/>
                <w:szCs w:val="26"/>
                <w:lang w:val="uk-UA"/>
              </w:rPr>
              <w:t>»</w:t>
            </w:r>
            <w:r w:rsidRPr="00F41028">
              <w:rPr>
                <w:rFonts w:ascii="Bookman Old Style" w:hAnsi="Bookman Old Style" w:cs="Bookman Old Style"/>
                <w:sz w:val="26"/>
                <w:szCs w:val="26"/>
                <w:lang w:val="uk-UA"/>
              </w:rPr>
              <w:t xml:space="preserve"> і вказується сторінка.</w:t>
            </w:r>
          </w:p>
        </w:tc>
      </w:tr>
      <w:tr w:rsidR="00A2504E" w:rsidRPr="00F41028" w:rsidTr="0034341F">
        <w:trPr>
          <w:trHeight w:val="762"/>
        </w:trPr>
        <w:tc>
          <w:tcPr>
            <w:tcW w:w="9969" w:type="dxa"/>
            <w:tcBorders>
              <w:top w:val="dotDash" w:sz="4" w:space="0" w:color="auto"/>
              <w:bottom w:val="dotDash" w:sz="4" w:space="0" w:color="auto"/>
            </w:tcBorders>
          </w:tcPr>
          <w:p w:rsidR="00A2504E" w:rsidRPr="00F41028" w:rsidRDefault="00A2504E" w:rsidP="0034341F">
            <w:pPr>
              <w:pStyle w:val="western"/>
              <w:ind w:left="96"/>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3. Чужі слова потрібно наводити з абсолютною точністю, не вириваючи їх з контексту.</w:t>
            </w:r>
          </w:p>
        </w:tc>
      </w:tr>
      <w:tr w:rsidR="00A2504E" w:rsidRPr="00F41028" w:rsidTr="0034341F">
        <w:trPr>
          <w:trHeight w:val="789"/>
        </w:trPr>
        <w:tc>
          <w:tcPr>
            <w:tcW w:w="9969" w:type="dxa"/>
            <w:tcBorders>
              <w:top w:val="dotDash" w:sz="4" w:space="0" w:color="auto"/>
              <w:bottom w:val="dotDash" w:sz="4" w:space="0" w:color="auto"/>
            </w:tcBorders>
          </w:tcPr>
          <w:p w:rsidR="00A2504E" w:rsidRPr="00F41028" w:rsidRDefault="00A2504E" w:rsidP="0034341F">
            <w:pPr>
              <w:pStyle w:val="western"/>
              <w:ind w:left="96"/>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4. Якщо під час цитування доводиться робити пропуски окремих слів, то в цитаті замість пропущених слів ставляться три крапки (…).</w:t>
            </w:r>
          </w:p>
        </w:tc>
      </w:tr>
      <w:tr w:rsidR="00A2504E" w:rsidRPr="00F41028" w:rsidTr="0034341F">
        <w:trPr>
          <w:trHeight w:val="706"/>
        </w:trPr>
        <w:tc>
          <w:tcPr>
            <w:tcW w:w="9969" w:type="dxa"/>
            <w:tcBorders>
              <w:top w:val="dotDash" w:sz="4" w:space="0" w:color="auto"/>
              <w:bottom w:val="dotDash" w:sz="4" w:space="0" w:color="auto"/>
            </w:tcBorders>
          </w:tcPr>
          <w:p w:rsidR="00A2504E" w:rsidRPr="00F41028" w:rsidRDefault="00A2504E" w:rsidP="0034341F">
            <w:pPr>
              <w:pStyle w:val="western"/>
              <w:ind w:left="96"/>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5. Цитати у вигляді самостійного речення оформляються за правилами пунктуації при прямій мові.</w:t>
            </w:r>
          </w:p>
        </w:tc>
      </w:tr>
      <w:tr w:rsidR="00A2504E" w:rsidRPr="00F41028" w:rsidTr="0034341F">
        <w:trPr>
          <w:trHeight w:val="775"/>
        </w:trPr>
        <w:tc>
          <w:tcPr>
            <w:tcW w:w="9969" w:type="dxa"/>
            <w:tcBorders>
              <w:top w:val="dotDash" w:sz="4" w:space="0" w:color="auto"/>
              <w:bottom w:val="dotDash" w:sz="4" w:space="0" w:color="auto"/>
            </w:tcBorders>
          </w:tcPr>
          <w:p w:rsidR="00A2504E" w:rsidRPr="00F41028" w:rsidRDefault="00A2504E" w:rsidP="0034341F">
            <w:pPr>
              <w:pStyle w:val="western"/>
              <w:ind w:left="96"/>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6. Якщо цитата є складовою частиною думки того, хто пише, то вона береться в лапки і пишеться з малої букви.</w:t>
            </w:r>
          </w:p>
        </w:tc>
      </w:tr>
      <w:tr w:rsidR="00A2504E" w:rsidRPr="00F41028" w:rsidTr="0034341F">
        <w:trPr>
          <w:trHeight w:val="1001"/>
        </w:trPr>
        <w:tc>
          <w:tcPr>
            <w:tcW w:w="9969" w:type="dxa"/>
            <w:tcBorders>
              <w:top w:val="dotDash" w:sz="4" w:space="0" w:color="auto"/>
            </w:tcBorders>
          </w:tcPr>
          <w:p w:rsidR="00A2504E" w:rsidRPr="00F41028" w:rsidRDefault="00A2504E" w:rsidP="0034341F">
            <w:pPr>
              <w:pStyle w:val="western"/>
              <w:ind w:left="96"/>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7. На полях перед цитатою або у верхній частині доцільно давати її короткий заголовок, тобто одним чи декількома словами передати основний зміст цитованого тексту.</w:t>
            </w:r>
          </w:p>
        </w:tc>
      </w:tr>
    </w:tbl>
    <w:p w:rsidR="00A2504E" w:rsidRPr="00F41028" w:rsidRDefault="00A2504E" w:rsidP="00D153E1">
      <w:pPr>
        <w:spacing w:after="0" w:line="240" w:lineRule="auto"/>
        <w:ind w:firstLine="567"/>
        <w:jc w:val="both"/>
        <w:rPr>
          <w:rFonts w:ascii="Bookman Old Style" w:hAnsi="Bookman Old Style" w:cs="Bookman Old Style"/>
          <w:b/>
          <w:bCs/>
          <w:sz w:val="26"/>
          <w:szCs w:val="26"/>
        </w:rPr>
      </w:pPr>
    </w:p>
    <w:p w:rsidR="00A2504E" w:rsidRPr="00F41028" w:rsidRDefault="00A2504E" w:rsidP="00D153E1">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b/>
          <w:bCs/>
          <w:sz w:val="26"/>
          <w:szCs w:val="26"/>
        </w:rPr>
        <w:t>Цитування</w:t>
      </w:r>
      <w:r w:rsidRPr="00F41028">
        <w:rPr>
          <w:rFonts w:ascii="Bookman Old Style" w:hAnsi="Bookman Old Style" w:cs="Bookman Old Style"/>
          <w:sz w:val="26"/>
          <w:szCs w:val="26"/>
        </w:rPr>
        <w:t xml:space="preserve"> – форма конспектування, яка використовується, коли передача думки автора не можлива своїми словами. Цитування – це дослівна виписка.</w:t>
      </w:r>
    </w:p>
    <w:p w:rsidR="00A2504E" w:rsidRPr="00F41028" w:rsidRDefault="00A2504E" w:rsidP="00D361FB">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b/>
          <w:bCs/>
          <w:sz w:val="26"/>
          <w:szCs w:val="26"/>
        </w:rPr>
        <w:t xml:space="preserve">Помітки </w:t>
      </w:r>
      <w:r w:rsidRPr="00F41028">
        <w:rPr>
          <w:rFonts w:ascii="Bookman Old Style" w:hAnsi="Bookman Old Style" w:cs="Bookman Old Style"/>
          <w:sz w:val="26"/>
          <w:szCs w:val="26"/>
        </w:rPr>
        <w:t xml:space="preserve">– форма конспектування, яку умовно можна віднести до запису, </w:t>
      </w:r>
      <w:r w:rsidRPr="00F41028">
        <w:rPr>
          <w:rFonts w:ascii="Bookman Old Style" w:hAnsi="Bookman Old Style" w:cs="Bookman Old Style"/>
          <w:sz w:val="26"/>
          <w:szCs w:val="26"/>
          <w:lang w:val="uk-UA"/>
        </w:rPr>
        <w:t>оскільки</w:t>
      </w:r>
      <w:r w:rsidRPr="00F41028">
        <w:rPr>
          <w:rFonts w:ascii="Bookman Old Style" w:hAnsi="Bookman Old Style" w:cs="Bookman Old Style"/>
          <w:sz w:val="26"/>
          <w:szCs w:val="26"/>
        </w:rPr>
        <w:t xml:space="preserve"> вона являє собою позначки у тексті.</w:t>
      </w:r>
    </w:p>
    <w:p w:rsidR="00A2504E" w:rsidRPr="00F41028" w:rsidRDefault="00A2504E" w:rsidP="00D153E1">
      <w:pPr>
        <w:pStyle w:val="western"/>
        <w:spacing w:before="0" w:beforeAutospacing="0" w:after="0" w:afterAutospacing="0"/>
        <w:jc w:val="both"/>
        <w:rPr>
          <w:rFonts w:ascii="Bookman Old Style" w:hAnsi="Bookman Old Style" w:cs="Bookman Old Style"/>
          <w:sz w:val="32"/>
          <w:szCs w:val="32"/>
        </w:rPr>
      </w:pPr>
    </w:p>
    <w:p w:rsidR="00D361FB" w:rsidRPr="00F41028" w:rsidRDefault="00D361FB" w:rsidP="00D153E1">
      <w:pPr>
        <w:pStyle w:val="western"/>
        <w:spacing w:before="0" w:beforeAutospacing="0" w:after="0" w:afterAutospacing="0"/>
        <w:jc w:val="both"/>
        <w:rPr>
          <w:rFonts w:ascii="Bookman Old Style" w:hAnsi="Bookman Old Style" w:cs="Bookman Old Style"/>
          <w:sz w:val="32"/>
          <w:szCs w:val="32"/>
        </w:rPr>
      </w:pPr>
    </w:p>
    <w:p w:rsidR="00A2504E" w:rsidRPr="00F41028" w:rsidRDefault="00A2504E" w:rsidP="0000599E">
      <w:pPr>
        <w:pStyle w:val="western"/>
        <w:spacing w:before="0" w:beforeAutospacing="0" w:after="0" w:afterAutospacing="0"/>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t>Питання для самоконтролю</w:t>
      </w:r>
    </w:p>
    <w:p w:rsidR="00A2504E" w:rsidRPr="0050337B" w:rsidRDefault="00A2504E" w:rsidP="0000599E">
      <w:pPr>
        <w:pStyle w:val="western"/>
        <w:spacing w:before="0" w:beforeAutospacing="0" w:after="0" w:afterAutospacing="0"/>
        <w:jc w:val="center"/>
        <w:rPr>
          <w:rFonts w:ascii="Bookman Old Style" w:hAnsi="Bookman Old Style" w:cs="Bookman Old Style"/>
          <w:b/>
          <w:bCs/>
          <w:sz w:val="26"/>
          <w:szCs w:val="26"/>
          <w:lang w:val="uk-UA"/>
        </w:rPr>
      </w:pPr>
    </w:p>
    <w:p w:rsidR="00A2504E" w:rsidRPr="00F41028" w:rsidRDefault="00A2504E" w:rsidP="005E1E99">
      <w:pPr>
        <w:pStyle w:val="western"/>
        <w:numPr>
          <w:ilvl w:val="0"/>
          <w:numId w:val="39"/>
        </w:numPr>
        <w:tabs>
          <w:tab w:val="left" w:pos="426"/>
        </w:tabs>
        <w:spacing w:before="0" w:beforeAutospacing="0" w:after="0" w:afterAutospacing="0"/>
        <w:ind w:left="426" w:hanging="426"/>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Що таке конспект?</w:t>
      </w:r>
    </w:p>
    <w:p w:rsidR="00A2504E" w:rsidRPr="00F41028" w:rsidRDefault="00A2504E" w:rsidP="005E1E99">
      <w:pPr>
        <w:pStyle w:val="western"/>
        <w:numPr>
          <w:ilvl w:val="0"/>
          <w:numId w:val="39"/>
        </w:numPr>
        <w:tabs>
          <w:tab w:val="left" w:pos="426"/>
        </w:tabs>
        <w:spacing w:before="0" w:beforeAutospacing="0" w:after="0" w:afterAutospacing="0"/>
        <w:ind w:left="426" w:hanging="426"/>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Які види конспекту розрізняють?</w:t>
      </w:r>
    </w:p>
    <w:p w:rsidR="00A2504E" w:rsidRPr="00F41028" w:rsidRDefault="00A2504E" w:rsidP="005E1E99">
      <w:pPr>
        <w:pStyle w:val="western"/>
        <w:numPr>
          <w:ilvl w:val="0"/>
          <w:numId w:val="39"/>
        </w:numPr>
        <w:tabs>
          <w:tab w:val="left" w:pos="426"/>
        </w:tabs>
        <w:spacing w:before="0" w:beforeAutospacing="0" w:after="0" w:afterAutospacing="0"/>
        <w:ind w:left="426" w:hanging="426"/>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Які ви знаєте способи запису почутого і прочитаного, якими з них вам найчастіше доводиться користуватися?</w:t>
      </w:r>
    </w:p>
    <w:p w:rsidR="00A2504E" w:rsidRPr="00F41028" w:rsidRDefault="00A2504E" w:rsidP="005E1E99">
      <w:pPr>
        <w:pStyle w:val="western"/>
        <w:numPr>
          <w:ilvl w:val="0"/>
          <w:numId w:val="39"/>
        </w:numPr>
        <w:tabs>
          <w:tab w:val="left" w:pos="426"/>
        </w:tabs>
        <w:spacing w:before="0" w:beforeAutospacing="0" w:after="0" w:afterAutospacing="0"/>
        <w:ind w:left="426" w:hanging="426"/>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Назвіть основні етапи складання конспекту прочитаного тексту.</w:t>
      </w:r>
    </w:p>
    <w:p w:rsidR="00A2504E" w:rsidRPr="00F41028" w:rsidRDefault="00A2504E" w:rsidP="005E1E99">
      <w:pPr>
        <w:pStyle w:val="western"/>
        <w:numPr>
          <w:ilvl w:val="0"/>
          <w:numId w:val="39"/>
        </w:numPr>
        <w:tabs>
          <w:tab w:val="left" w:pos="426"/>
        </w:tabs>
        <w:spacing w:before="0" w:beforeAutospacing="0" w:after="0" w:afterAutospacing="0"/>
        <w:ind w:left="426" w:hanging="426"/>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Що таке план?</w:t>
      </w:r>
      <w:r w:rsidRPr="00F41028">
        <w:rPr>
          <w:rFonts w:ascii="Bookman Old Style" w:hAnsi="Bookman Old Style" w:cs="Bookman Old Style"/>
          <w:sz w:val="26"/>
          <w:szCs w:val="26"/>
        </w:rPr>
        <w:t xml:space="preserve"> У чому полягає мета складання плану?</w:t>
      </w:r>
    </w:p>
    <w:p w:rsidR="00A2504E" w:rsidRPr="00F41028" w:rsidRDefault="00A2504E" w:rsidP="005E1E99">
      <w:pPr>
        <w:pStyle w:val="western"/>
        <w:numPr>
          <w:ilvl w:val="0"/>
          <w:numId w:val="39"/>
        </w:numPr>
        <w:tabs>
          <w:tab w:val="left" w:pos="426"/>
        </w:tabs>
        <w:spacing w:before="0" w:beforeAutospacing="0" w:after="0" w:afterAutospacing="0"/>
        <w:ind w:left="426" w:hanging="426"/>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Визначте етапи складання плану.</w:t>
      </w:r>
    </w:p>
    <w:p w:rsidR="00A2504E" w:rsidRPr="00F41028" w:rsidRDefault="00A2504E" w:rsidP="005E1E99">
      <w:pPr>
        <w:pStyle w:val="western"/>
        <w:numPr>
          <w:ilvl w:val="0"/>
          <w:numId w:val="39"/>
        </w:numPr>
        <w:tabs>
          <w:tab w:val="left" w:pos="426"/>
        </w:tabs>
        <w:spacing w:before="0" w:beforeAutospacing="0" w:after="0" w:afterAutospacing="0"/>
        <w:ind w:left="426" w:hanging="426"/>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Що таке тези і в чому їх відмінність від плану?</w:t>
      </w:r>
    </w:p>
    <w:p w:rsidR="00A2504E" w:rsidRPr="00F41028" w:rsidRDefault="00A2504E" w:rsidP="005E1E99">
      <w:pPr>
        <w:pStyle w:val="western"/>
        <w:numPr>
          <w:ilvl w:val="0"/>
          <w:numId w:val="39"/>
        </w:numPr>
        <w:tabs>
          <w:tab w:val="left" w:pos="426"/>
        </w:tabs>
        <w:spacing w:before="0" w:beforeAutospacing="0" w:after="0" w:afterAutospacing="0"/>
        <w:ind w:left="426" w:hanging="426"/>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Яка послідовність у роботі над складанням тез прочитаного?</w:t>
      </w:r>
    </w:p>
    <w:p w:rsidR="00A2504E" w:rsidRPr="00F41028" w:rsidRDefault="00A2504E" w:rsidP="005E1E99">
      <w:pPr>
        <w:pStyle w:val="western"/>
        <w:numPr>
          <w:ilvl w:val="0"/>
          <w:numId w:val="39"/>
        </w:numPr>
        <w:tabs>
          <w:tab w:val="left" w:pos="426"/>
        </w:tabs>
        <w:spacing w:before="0" w:beforeAutospacing="0" w:after="0" w:afterAutospacing="0"/>
        <w:ind w:left="426" w:hanging="426"/>
        <w:jc w:val="both"/>
        <w:rPr>
          <w:rFonts w:ascii="Bookman Old Style" w:hAnsi="Bookman Old Style" w:cs="Bookman Old Style"/>
          <w:sz w:val="26"/>
          <w:szCs w:val="26"/>
          <w:lang w:val="uk-UA"/>
        </w:rPr>
      </w:pPr>
      <w:r w:rsidRPr="00F41028">
        <w:rPr>
          <w:rFonts w:ascii="Bookman Old Style" w:hAnsi="Bookman Old Style" w:cs="Bookman Old Style"/>
          <w:sz w:val="26"/>
          <w:szCs w:val="26"/>
        </w:rPr>
        <w:t>Що таке тематичні виписки?</w:t>
      </w:r>
    </w:p>
    <w:p w:rsidR="00A2504E" w:rsidRPr="00F41028" w:rsidRDefault="00A2504E" w:rsidP="005E1E99">
      <w:pPr>
        <w:pStyle w:val="a5"/>
        <w:numPr>
          <w:ilvl w:val="0"/>
          <w:numId w:val="39"/>
        </w:numPr>
        <w:tabs>
          <w:tab w:val="left" w:pos="567"/>
          <w:tab w:val="left" w:pos="993"/>
        </w:tabs>
        <w:spacing w:after="0" w:line="240" w:lineRule="auto"/>
        <w:ind w:left="0" w:firstLine="0"/>
        <w:rPr>
          <w:rFonts w:ascii="Bookman Old Style" w:hAnsi="Bookman Old Style" w:cs="Bookman Old Style"/>
          <w:sz w:val="26"/>
          <w:szCs w:val="26"/>
        </w:rPr>
      </w:pPr>
      <w:r w:rsidRPr="00F41028">
        <w:rPr>
          <w:rFonts w:ascii="Bookman Old Style" w:hAnsi="Bookman Old Style" w:cs="Bookman Old Style"/>
          <w:sz w:val="26"/>
          <w:szCs w:val="26"/>
        </w:rPr>
        <w:t>З якою метою роблять тематичні виписки?</w:t>
      </w:r>
    </w:p>
    <w:p w:rsidR="00A2504E" w:rsidRPr="00F41028" w:rsidRDefault="00A2504E" w:rsidP="005E1E99">
      <w:pPr>
        <w:pStyle w:val="a5"/>
        <w:numPr>
          <w:ilvl w:val="0"/>
          <w:numId w:val="39"/>
        </w:numPr>
        <w:tabs>
          <w:tab w:val="left" w:pos="567"/>
          <w:tab w:val="left" w:pos="993"/>
        </w:tabs>
        <w:spacing w:after="0" w:line="240" w:lineRule="auto"/>
        <w:ind w:left="0" w:firstLine="0"/>
        <w:rPr>
          <w:rFonts w:ascii="Bookman Old Style" w:hAnsi="Bookman Old Style" w:cs="Bookman Old Style"/>
          <w:sz w:val="26"/>
          <w:szCs w:val="26"/>
        </w:rPr>
      </w:pPr>
      <w:r w:rsidRPr="00F41028">
        <w:rPr>
          <w:rFonts w:ascii="Bookman Old Style" w:hAnsi="Bookman Old Style" w:cs="Bookman Old Style"/>
          <w:sz w:val="26"/>
          <w:szCs w:val="26"/>
        </w:rPr>
        <w:t>Як робити тематичні виписки?</w:t>
      </w:r>
    </w:p>
    <w:p w:rsidR="00D361FB" w:rsidRPr="00F41028" w:rsidRDefault="00D361FB" w:rsidP="00D153E1">
      <w:pPr>
        <w:pStyle w:val="western"/>
        <w:spacing w:before="0" w:beforeAutospacing="0" w:after="0" w:afterAutospacing="0"/>
        <w:jc w:val="center"/>
        <w:rPr>
          <w:rFonts w:ascii="Bookman Old Style" w:hAnsi="Bookman Old Style" w:cs="Bookman Old Style"/>
          <w:b/>
          <w:bCs/>
          <w:sz w:val="32"/>
          <w:szCs w:val="32"/>
          <w:lang w:val="en-US"/>
        </w:rPr>
      </w:pPr>
    </w:p>
    <w:p w:rsidR="00A2504E" w:rsidRPr="00F41028" w:rsidRDefault="00A2504E" w:rsidP="00D153E1">
      <w:pPr>
        <w:pStyle w:val="western"/>
        <w:spacing w:before="0" w:beforeAutospacing="0" w:after="0" w:afterAutospacing="0"/>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lastRenderedPageBreak/>
        <w:t>Вправи до теми</w:t>
      </w:r>
    </w:p>
    <w:p w:rsidR="00A2504E" w:rsidRPr="00F41028" w:rsidRDefault="00A2504E" w:rsidP="00D153E1">
      <w:pPr>
        <w:pStyle w:val="western"/>
        <w:spacing w:before="0" w:beforeAutospacing="0" w:after="0" w:afterAutospacing="0"/>
        <w:jc w:val="center"/>
        <w:rPr>
          <w:rFonts w:ascii="Bookman Old Style" w:hAnsi="Bookman Old Style" w:cs="Bookman Old Style"/>
          <w:b/>
          <w:bCs/>
          <w:sz w:val="26"/>
          <w:szCs w:val="26"/>
          <w:lang w:val="uk-UA"/>
        </w:rPr>
      </w:pPr>
    </w:p>
    <w:p w:rsidR="00A2504E" w:rsidRPr="00F41028" w:rsidRDefault="00A2504E" w:rsidP="00D153E1">
      <w:pPr>
        <w:pStyle w:val="western"/>
        <w:spacing w:before="0" w:beforeAutospacing="0" w:after="0" w:afterAutospacing="0"/>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Вправа 1.</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Прочитайте текст. Визначте його основну думку. Складіть до нього план.</w:t>
      </w:r>
      <w:r w:rsidRPr="00F41028">
        <w:rPr>
          <w:rFonts w:ascii="Bookman Old Style" w:hAnsi="Bookman Old Style" w:cs="Bookman Old Style"/>
          <w:sz w:val="26"/>
          <w:szCs w:val="26"/>
          <w:lang w:val="uk-UA"/>
        </w:rPr>
        <w:t xml:space="preserve"> </w:t>
      </w:r>
    </w:p>
    <w:p w:rsidR="00A2504E" w:rsidRPr="00F41028" w:rsidRDefault="00A2504E" w:rsidP="00D153E1">
      <w:pPr>
        <w:pStyle w:val="western"/>
        <w:spacing w:before="0" w:beforeAutospacing="0" w:after="0" w:afterAutospacing="0"/>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Усе більш зростаючий потік інформації, інтерес широкого кола людей до науки, техніки, мистецтва вимагають уміння читати, робити записи почутого і прочитаного, зіставляти прочитаний матеріал з раніше відомим, систематизувати його. Уміти читати і занотовувати прочитане – необхідна риса й ознака інтелектуальної праці. Записи роблять роботу з книгою раціональнішою, ефективнішою.</w:t>
      </w:r>
    </w:p>
    <w:p w:rsidR="00A2504E" w:rsidRPr="00F41028" w:rsidRDefault="00A2504E" w:rsidP="00D153E1">
      <w:pPr>
        <w:pStyle w:val="western"/>
        <w:spacing w:before="0" w:beforeAutospacing="0" w:after="0" w:afterAutospacing="0"/>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Щоб правильно, з максимальною повнотою використати книжку, людина повинна оволодіти певними навичками роботи з нею. Потрібно навчитися самостійно робити спостереження й висновки з прочитаного, точно цитувати, знаходити в книжці певні положення для підтвердження чи заперечення висунутого теоретичного положення.   Складання, оформлення записів залежить від особливостей мислення, особливостей запам</w:t>
      </w:r>
      <w:r w:rsidR="00153971">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ятовування та осмислення.</w:t>
      </w:r>
    </w:p>
    <w:p w:rsidR="00A2504E" w:rsidRPr="00F41028" w:rsidRDefault="00A2504E" w:rsidP="00D153E1">
      <w:pPr>
        <w:pStyle w:val="western"/>
        <w:spacing w:before="0" w:beforeAutospacing="0" w:after="0" w:afterAutospacing="0"/>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Записи допомагають швидко відновити в пам</w:t>
      </w:r>
      <w:r w:rsidR="00153971">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яті прочитане і навіть через певний проміжок часу служать довідковим матеріалом.</w:t>
      </w:r>
    </w:p>
    <w:p w:rsidR="00A2504E" w:rsidRPr="00F41028" w:rsidRDefault="00A2504E" w:rsidP="00D153E1">
      <w:pPr>
        <w:pStyle w:val="western"/>
        <w:spacing w:before="0" w:beforeAutospacing="0" w:after="0" w:afterAutospacing="0"/>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Видів запису існує багато. Вибір того чи іншого з них визначається конкретною метою. Якщо зміст книжки нескладний, легко засвоюється</w:t>
      </w:r>
      <w:r w:rsidR="000B6BB9">
        <w:rPr>
          <w:rFonts w:ascii="Bookman Old Style" w:hAnsi="Bookman Old Style" w:cs="Bookman Old Style"/>
          <w:sz w:val="26"/>
          <w:szCs w:val="26"/>
          <w:lang w:val="uk-UA"/>
        </w:rPr>
        <w:t xml:space="preserve">, то </w:t>
      </w:r>
      <w:r w:rsidRPr="00F41028">
        <w:rPr>
          <w:rFonts w:ascii="Bookman Old Style" w:hAnsi="Bookman Old Style" w:cs="Bookman Old Style"/>
          <w:sz w:val="26"/>
          <w:szCs w:val="26"/>
          <w:lang w:val="uk-UA"/>
        </w:rPr>
        <w:t>можна обмежитися складанням плану роботи. Якщо вас цікавлять лише окремі місця, то потрібно виписати саме їх (зробити виписки), а за ними скласти тези. Якщо книжка містить нову, цікаву, але важку для засвоєння інформацію, доцільно її законспектувати.</w:t>
      </w:r>
    </w:p>
    <w:p w:rsidR="00A2504E" w:rsidRPr="00F41028" w:rsidRDefault="00A2504E" w:rsidP="00D153E1">
      <w:pPr>
        <w:pStyle w:val="western"/>
        <w:spacing w:before="0" w:beforeAutospacing="0" w:after="0" w:afterAutospacing="0"/>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Тематичні виписки – це особливий спосіб запису змісту почутого або прочитаного. Мета таких виписок – підготовка матеріалу для доповіді, повідомлення. Складанню виписок передує добір необхідної літератури. На цій основі складють план, відповідно до якого добираються тематичні виписки.</w:t>
      </w:r>
    </w:p>
    <w:p w:rsidR="00A2504E" w:rsidRPr="00F41028" w:rsidRDefault="00A2504E" w:rsidP="00D153E1">
      <w:pPr>
        <w:pStyle w:val="western"/>
        <w:spacing w:before="0" w:beforeAutospacing="0" w:after="0" w:afterAutospacing="0"/>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Виписки здебільшого роблять після читання розділу або параграфа, після осмислення їх змісту. В такому випадку вони добре доповнюють план (або тези) прочитаного, уточнюють, пояснюють їх.</w:t>
      </w:r>
    </w:p>
    <w:p w:rsidR="00A2504E" w:rsidRPr="00F41028" w:rsidRDefault="00A2504E" w:rsidP="00D153E1">
      <w:pPr>
        <w:pStyle w:val="western"/>
        <w:spacing w:before="0" w:beforeAutospacing="0" w:after="0" w:afterAutospacing="0"/>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Найважливіші місця з прочитаних книжок можна записати дослівно, а іноді своїми словами, якщо точне посилання на статтю, посібник, брошуру не потрібне. Найчастіше виписки оформлюють у вигляді цитат </w:t>
      </w:r>
      <w:r w:rsidRPr="00F41028">
        <w:rPr>
          <w:rFonts w:ascii="Bookman Old Style" w:hAnsi="Bookman Old Style" w:cs="Bookman Old Style"/>
          <w:i/>
          <w:iCs/>
          <w:sz w:val="26"/>
          <w:szCs w:val="26"/>
          <w:lang w:val="uk-UA"/>
        </w:rPr>
        <w:t>(З підруч</w:t>
      </w:r>
      <w:r w:rsidR="0050337B">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w:t>
      </w:r>
    </w:p>
    <w:p w:rsidR="00A2504E" w:rsidRPr="00F41028" w:rsidRDefault="00A2504E" w:rsidP="00D153E1">
      <w:pPr>
        <w:pStyle w:val="western"/>
        <w:spacing w:before="0" w:beforeAutospacing="0" w:after="0" w:afterAutospacing="0"/>
        <w:jc w:val="both"/>
        <w:rPr>
          <w:rFonts w:ascii="Bookman Old Style" w:hAnsi="Bookman Old Style" w:cs="Bookman Old Style"/>
          <w:b/>
          <w:bCs/>
          <w:sz w:val="26"/>
          <w:szCs w:val="26"/>
          <w:lang w:val="uk-UA"/>
        </w:rPr>
      </w:pPr>
    </w:p>
    <w:p w:rsidR="00A2504E" w:rsidRPr="00F41028" w:rsidRDefault="00A2504E" w:rsidP="00D153E1">
      <w:pPr>
        <w:pStyle w:val="western"/>
        <w:spacing w:before="0" w:beforeAutospacing="0" w:after="0" w:afterAutospacing="0"/>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Вправа 2.</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 xml:space="preserve">Прочитайте текст. Визначте його основну думку. Доведіть, що текст належить до наукового стилю мовлення. </w:t>
      </w:r>
    </w:p>
    <w:p w:rsidR="00A2504E" w:rsidRPr="00F41028" w:rsidRDefault="00A2504E" w:rsidP="00D153E1">
      <w:pPr>
        <w:pStyle w:val="western"/>
        <w:spacing w:before="0" w:beforeAutospacing="0" w:after="0" w:afterAutospacing="0"/>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У практиці роботи з книгою встановлені такі способи фіксації почутого і прочитаного: план, тези, виписки, конспект.</w:t>
      </w:r>
    </w:p>
    <w:p w:rsidR="00A2504E" w:rsidRPr="00F41028" w:rsidRDefault="00A2504E" w:rsidP="00D153E1">
      <w:pPr>
        <w:pStyle w:val="western"/>
        <w:spacing w:before="0" w:beforeAutospacing="0" w:after="0" w:afterAutospacing="0"/>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Відомо, що запис зберігає частину прочитаного. Він дисциплінує, змушує краще заглибитися в зміст, привчає виділяти основне, сприяє міцнішому засвоєнню, повторенню і закріпленню матеріалу.</w:t>
      </w:r>
    </w:p>
    <w:p w:rsidR="00A2504E" w:rsidRPr="00F41028" w:rsidRDefault="00A2504E" w:rsidP="00D153E1">
      <w:pPr>
        <w:pStyle w:val="western"/>
        <w:spacing w:before="0" w:beforeAutospacing="0" w:after="0" w:afterAutospacing="0"/>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План є попередньою формою запису прочитаного. Він передує тезам та конспекту – складнішим та змістовнішим формам нотування. </w:t>
      </w:r>
      <w:r w:rsidRPr="00F41028">
        <w:rPr>
          <w:rFonts w:ascii="Bookman Old Style" w:hAnsi="Bookman Old Style" w:cs="Bookman Old Style"/>
          <w:sz w:val="26"/>
          <w:szCs w:val="26"/>
          <w:lang w:val="uk-UA"/>
        </w:rPr>
        <w:lastRenderedPageBreak/>
        <w:t>Змістовні тези неможливі без попередньо складеного чіткого плану, хоча зміст і обсяг плану та тез можуть відрізнятися. Вдало сформульовані тези включають у себе всі основні питання, які має відбивати план. Ці питання у тезах доповнюють положеннями, що розкривають окремі аспекти мікротем.</w:t>
      </w:r>
    </w:p>
    <w:p w:rsidR="00A2504E" w:rsidRPr="00F41028" w:rsidRDefault="00A2504E" w:rsidP="00D153E1">
      <w:pPr>
        <w:pStyle w:val="western"/>
        <w:spacing w:before="0" w:beforeAutospacing="0" w:after="0" w:afterAutospacing="0"/>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Отже, тези – це стисло сформульовані основні положення прочитаного тексту, що вбирають суть висловленого. Якщо план допомагає представити структуру тексту та назвати його основні теми, то тези розкривають суть усієї текстової інформації.</w:t>
      </w:r>
    </w:p>
    <w:p w:rsidR="00A2504E" w:rsidRPr="00F41028" w:rsidRDefault="00A2504E" w:rsidP="00D153E1">
      <w:pPr>
        <w:pStyle w:val="western"/>
        <w:spacing w:before="0" w:beforeAutospacing="0" w:after="0" w:afterAutospacing="0"/>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Розрізняють два види складання тез: відбір авторських тез із тексту; формулювання основних положень статті чи розділу книжки власними словами.</w:t>
      </w:r>
    </w:p>
    <w:p w:rsidR="00A2504E" w:rsidRPr="00F41028" w:rsidRDefault="00A2504E" w:rsidP="000F0AD0">
      <w:pPr>
        <w:pStyle w:val="western"/>
        <w:spacing w:before="0" w:beforeAutospacing="0" w:after="0" w:afterAutospacing="0"/>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Складання тез – важливий засіб підвищення рівня самостійної роботи, розвитку логічного мислення та мовленнєвої культури </w:t>
      </w:r>
      <w:r w:rsidRPr="00F41028">
        <w:rPr>
          <w:rFonts w:ascii="Bookman Old Style" w:hAnsi="Bookman Old Style" w:cs="Bookman Old Style"/>
          <w:i/>
          <w:iCs/>
          <w:sz w:val="26"/>
          <w:szCs w:val="26"/>
          <w:lang w:val="uk-UA"/>
        </w:rPr>
        <w:t>(З підруч.).</w:t>
      </w:r>
    </w:p>
    <w:p w:rsidR="00A2504E" w:rsidRPr="0050337B" w:rsidRDefault="00A2504E" w:rsidP="00D153E1">
      <w:pPr>
        <w:rPr>
          <w:rFonts w:ascii="Bookman Old Style" w:hAnsi="Bookman Old Style" w:cs="Times New Roman"/>
          <w:b/>
          <w:bCs/>
          <w:i/>
          <w:iCs/>
          <w:sz w:val="28"/>
          <w:szCs w:val="28"/>
          <w:lang w:val="uk-UA"/>
        </w:rPr>
      </w:pPr>
    </w:p>
    <w:p w:rsidR="00A2504E" w:rsidRPr="0050337B" w:rsidRDefault="00A2504E" w:rsidP="00D153E1">
      <w:pPr>
        <w:rPr>
          <w:rFonts w:ascii="Bookman Old Style" w:hAnsi="Bookman Old Style" w:cs="Times New Roman"/>
          <w:b/>
          <w:bCs/>
          <w:i/>
          <w:iCs/>
          <w:sz w:val="28"/>
          <w:szCs w:val="28"/>
          <w:lang w:val="uk-UA"/>
        </w:rPr>
      </w:pPr>
    </w:p>
    <w:p w:rsidR="00A2504E" w:rsidRPr="0050337B" w:rsidRDefault="00A2504E" w:rsidP="00D153E1">
      <w:pPr>
        <w:rPr>
          <w:rFonts w:ascii="Bookman Old Style" w:hAnsi="Bookman Old Style" w:cs="Times New Roman"/>
          <w:b/>
          <w:bCs/>
          <w:i/>
          <w:iCs/>
          <w:sz w:val="28"/>
          <w:szCs w:val="28"/>
          <w:lang w:val="uk-UA"/>
        </w:rPr>
      </w:pPr>
    </w:p>
    <w:p w:rsidR="00A2504E" w:rsidRPr="0050337B" w:rsidRDefault="00A2504E" w:rsidP="00D153E1">
      <w:pPr>
        <w:rPr>
          <w:rFonts w:ascii="Bookman Old Style" w:hAnsi="Bookman Old Style" w:cs="Times New Roman"/>
          <w:b/>
          <w:bCs/>
          <w:i/>
          <w:iCs/>
          <w:sz w:val="28"/>
          <w:szCs w:val="28"/>
          <w:lang w:val="uk-UA"/>
        </w:rPr>
      </w:pPr>
    </w:p>
    <w:p w:rsidR="00A2504E" w:rsidRPr="0050337B" w:rsidRDefault="00A2504E" w:rsidP="00D153E1">
      <w:pPr>
        <w:rPr>
          <w:rFonts w:ascii="Bookman Old Style" w:hAnsi="Bookman Old Style" w:cs="Times New Roman"/>
          <w:b/>
          <w:bCs/>
          <w:i/>
          <w:iCs/>
          <w:sz w:val="28"/>
          <w:szCs w:val="28"/>
          <w:lang w:val="uk-UA"/>
        </w:rPr>
      </w:pPr>
    </w:p>
    <w:p w:rsidR="00A2504E" w:rsidRDefault="00A2504E" w:rsidP="00D153E1">
      <w:pPr>
        <w:rPr>
          <w:rFonts w:ascii="Bookman Old Style" w:hAnsi="Bookman Old Style" w:cs="Times New Roman"/>
          <w:b/>
          <w:bCs/>
          <w:i/>
          <w:iCs/>
          <w:sz w:val="28"/>
          <w:szCs w:val="96"/>
          <w:lang w:val="uk-UA"/>
        </w:rPr>
      </w:pPr>
    </w:p>
    <w:p w:rsidR="0050337B" w:rsidRDefault="0050337B" w:rsidP="00D153E1">
      <w:pPr>
        <w:rPr>
          <w:rFonts w:ascii="Bookman Old Style" w:hAnsi="Bookman Old Style" w:cs="Times New Roman"/>
          <w:b/>
          <w:bCs/>
          <w:i/>
          <w:iCs/>
          <w:sz w:val="28"/>
          <w:szCs w:val="96"/>
          <w:lang w:val="uk-UA"/>
        </w:rPr>
      </w:pPr>
    </w:p>
    <w:p w:rsidR="0050337B" w:rsidRDefault="0050337B" w:rsidP="00D153E1">
      <w:pPr>
        <w:rPr>
          <w:rFonts w:ascii="Bookman Old Style" w:hAnsi="Bookman Old Style" w:cs="Times New Roman"/>
          <w:b/>
          <w:bCs/>
          <w:i/>
          <w:iCs/>
          <w:sz w:val="28"/>
          <w:szCs w:val="96"/>
          <w:lang w:val="uk-UA"/>
        </w:rPr>
      </w:pPr>
    </w:p>
    <w:p w:rsidR="0050337B" w:rsidRDefault="0050337B" w:rsidP="00D153E1">
      <w:pPr>
        <w:rPr>
          <w:rFonts w:ascii="Bookman Old Style" w:hAnsi="Bookman Old Style" w:cs="Times New Roman"/>
          <w:b/>
          <w:bCs/>
          <w:i/>
          <w:iCs/>
          <w:sz w:val="28"/>
          <w:szCs w:val="96"/>
          <w:lang w:val="uk-UA"/>
        </w:rPr>
      </w:pPr>
    </w:p>
    <w:p w:rsidR="0050337B" w:rsidRDefault="0050337B" w:rsidP="00D153E1">
      <w:pPr>
        <w:rPr>
          <w:rFonts w:ascii="Bookman Old Style" w:hAnsi="Bookman Old Style" w:cs="Times New Roman"/>
          <w:b/>
          <w:bCs/>
          <w:i/>
          <w:iCs/>
          <w:sz w:val="28"/>
          <w:szCs w:val="96"/>
          <w:lang w:val="uk-UA"/>
        </w:rPr>
      </w:pPr>
    </w:p>
    <w:p w:rsidR="0050337B" w:rsidRDefault="0050337B" w:rsidP="00D153E1">
      <w:pPr>
        <w:rPr>
          <w:rFonts w:ascii="Bookman Old Style" w:hAnsi="Bookman Old Style" w:cs="Times New Roman"/>
          <w:b/>
          <w:bCs/>
          <w:i/>
          <w:iCs/>
          <w:sz w:val="28"/>
          <w:szCs w:val="96"/>
          <w:lang w:val="uk-UA"/>
        </w:rPr>
      </w:pPr>
    </w:p>
    <w:p w:rsidR="0050337B" w:rsidRDefault="0050337B" w:rsidP="00D153E1">
      <w:pPr>
        <w:rPr>
          <w:rFonts w:ascii="Bookman Old Style" w:hAnsi="Bookman Old Style" w:cs="Times New Roman"/>
          <w:b/>
          <w:bCs/>
          <w:i/>
          <w:iCs/>
          <w:sz w:val="28"/>
          <w:szCs w:val="96"/>
          <w:lang w:val="uk-UA"/>
        </w:rPr>
      </w:pPr>
    </w:p>
    <w:p w:rsidR="0050337B" w:rsidRDefault="0050337B" w:rsidP="00D153E1">
      <w:pPr>
        <w:rPr>
          <w:rFonts w:ascii="Bookman Old Style" w:hAnsi="Bookman Old Style" w:cs="Times New Roman"/>
          <w:b/>
          <w:bCs/>
          <w:i/>
          <w:iCs/>
          <w:sz w:val="28"/>
          <w:szCs w:val="96"/>
          <w:lang w:val="uk-UA"/>
        </w:rPr>
      </w:pPr>
    </w:p>
    <w:p w:rsidR="0050337B" w:rsidRDefault="0050337B" w:rsidP="00D153E1">
      <w:pPr>
        <w:rPr>
          <w:rFonts w:ascii="Bookman Old Style" w:hAnsi="Bookman Old Style" w:cs="Times New Roman"/>
          <w:b/>
          <w:bCs/>
          <w:i/>
          <w:iCs/>
          <w:sz w:val="28"/>
          <w:szCs w:val="96"/>
          <w:lang w:val="uk-UA"/>
        </w:rPr>
      </w:pPr>
    </w:p>
    <w:p w:rsidR="0050337B" w:rsidRDefault="0050337B" w:rsidP="00D153E1">
      <w:pPr>
        <w:rPr>
          <w:rFonts w:ascii="Bookman Old Style" w:hAnsi="Bookman Old Style" w:cs="Times New Roman"/>
          <w:b/>
          <w:bCs/>
          <w:i/>
          <w:iCs/>
          <w:sz w:val="28"/>
          <w:szCs w:val="96"/>
          <w:lang w:val="uk-UA"/>
        </w:rPr>
      </w:pPr>
    </w:p>
    <w:p w:rsidR="0050337B" w:rsidRDefault="0050337B" w:rsidP="00D153E1">
      <w:pPr>
        <w:rPr>
          <w:rFonts w:ascii="Bookman Old Style" w:hAnsi="Bookman Old Style" w:cs="Times New Roman"/>
          <w:b/>
          <w:bCs/>
          <w:i/>
          <w:iCs/>
          <w:sz w:val="28"/>
          <w:szCs w:val="96"/>
          <w:lang w:val="uk-UA"/>
        </w:rPr>
      </w:pPr>
    </w:p>
    <w:p w:rsidR="0050337B" w:rsidRPr="0050337B" w:rsidRDefault="0050337B" w:rsidP="00D153E1">
      <w:pPr>
        <w:rPr>
          <w:rFonts w:ascii="Bookman Old Style" w:hAnsi="Bookman Old Style" w:cs="Times New Roman"/>
          <w:b/>
          <w:bCs/>
          <w:i/>
          <w:iCs/>
          <w:sz w:val="28"/>
          <w:szCs w:val="96"/>
          <w:lang w:val="uk-UA"/>
        </w:rPr>
      </w:pPr>
    </w:p>
    <w:p w:rsidR="00A2504E" w:rsidRPr="0050337B" w:rsidRDefault="002705D0" w:rsidP="00D153E1">
      <w:pPr>
        <w:rPr>
          <w:rFonts w:ascii="Times New Roman" w:hAnsi="Times New Roman" w:cs="Times New Roman"/>
          <w:b/>
          <w:bCs/>
          <w:i/>
          <w:iCs/>
          <w:sz w:val="72"/>
          <w:szCs w:val="96"/>
          <w:lang w:val="uk-UA"/>
        </w:rPr>
      </w:pPr>
      <w:r w:rsidRPr="002705D0">
        <w:rPr>
          <w:rFonts w:ascii="Times New Roman" w:hAnsi="Times New Roman" w:cs="Times New Roman"/>
          <w:noProof/>
          <w:sz w:val="20"/>
        </w:rPr>
        <w:lastRenderedPageBreak/>
        <w:pict>
          <v:shape id="_x0000_s1137" type="#_x0000_t202" style="position:absolute;margin-left:201.95pt;margin-top:-3.75pt;width:272.9pt;height:163.85pt;z-index:251616768" stroked="f">
            <v:textbox style="mso-next-textbox:#_x0000_s1137">
              <w:txbxContent>
                <w:p w:rsidR="006420C0" w:rsidRPr="006420C0" w:rsidRDefault="006420C0" w:rsidP="00D153E1">
                  <w:pPr>
                    <w:rPr>
                      <w:rFonts w:ascii="Times New Roman" w:hAnsi="Times New Roman" w:cs="Times New Roman"/>
                      <w:b/>
                      <w:bCs/>
                      <w:i/>
                      <w:iCs/>
                      <w:sz w:val="48"/>
                      <w:szCs w:val="52"/>
                      <w:lang w:val="uk-UA"/>
                    </w:rPr>
                  </w:pPr>
                  <w:r w:rsidRPr="0050337B">
                    <w:rPr>
                      <w:rFonts w:ascii="Times New Roman" w:hAnsi="Times New Roman" w:cs="Times New Roman"/>
                      <w:b/>
                      <w:bCs/>
                      <w:i/>
                      <w:iCs/>
                      <w:sz w:val="48"/>
                      <w:szCs w:val="52"/>
                      <w:lang w:val="uk-UA"/>
                    </w:rPr>
                    <w:t xml:space="preserve">Практична стилістика </w:t>
                  </w:r>
                  <w:r>
                    <w:rPr>
                      <w:rFonts w:ascii="Times New Roman" w:hAnsi="Times New Roman" w:cs="Times New Roman"/>
                      <w:b/>
                      <w:bCs/>
                      <w:i/>
                      <w:iCs/>
                      <w:sz w:val="48"/>
                      <w:szCs w:val="52"/>
                      <w:lang w:val="uk-UA"/>
                    </w:rPr>
                    <w:t xml:space="preserve">                       </w:t>
                  </w:r>
                  <w:r w:rsidRPr="0050337B">
                    <w:rPr>
                      <w:rFonts w:ascii="Times New Roman" w:hAnsi="Times New Roman" w:cs="Times New Roman"/>
                      <w:b/>
                      <w:bCs/>
                      <w:i/>
                      <w:iCs/>
                      <w:sz w:val="48"/>
                      <w:szCs w:val="52"/>
                      <w:lang w:val="uk-UA"/>
                    </w:rPr>
                    <w:t>і культура мовлення. Морфологічні засоби стилістики</w:t>
                  </w:r>
                </w:p>
                <w:p w:rsidR="006420C0" w:rsidRDefault="006420C0" w:rsidP="00D153E1">
                  <w:pPr>
                    <w:rPr>
                      <w:rFonts w:cs="Times New Roman"/>
                    </w:rPr>
                  </w:pPr>
                </w:p>
              </w:txbxContent>
            </v:textbox>
            <w10:anchorlock/>
          </v:shape>
        </w:pict>
      </w:r>
      <w:r w:rsidR="00A2504E" w:rsidRPr="0050337B">
        <w:rPr>
          <w:rFonts w:ascii="Times New Roman" w:hAnsi="Times New Roman" w:cs="Times New Roman"/>
          <w:b/>
          <w:bCs/>
          <w:i/>
          <w:iCs/>
          <w:sz w:val="72"/>
          <w:szCs w:val="96"/>
          <w:lang w:val="uk-UA"/>
        </w:rPr>
        <w:t xml:space="preserve">Розділ </w:t>
      </w:r>
      <w:r w:rsidR="00A2504E" w:rsidRPr="0050337B">
        <w:rPr>
          <w:rFonts w:ascii="Times New Roman" w:hAnsi="Times New Roman" w:cs="Times New Roman"/>
          <w:b/>
          <w:bCs/>
          <w:i/>
          <w:iCs/>
          <w:sz w:val="72"/>
          <w:szCs w:val="96"/>
          <w:lang w:val="en-US"/>
        </w:rPr>
        <w:t>VI</w:t>
      </w:r>
      <w:r w:rsidR="00A2504E" w:rsidRPr="0050337B">
        <w:rPr>
          <w:rFonts w:ascii="Times New Roman" w:hAnsi="Times New Roman" w:cs="Times New Roman"/>
          <w:b/>
          <w:bCs/>
          <w:i/>
          <w:iCs/>
          <w:sz w:val="72"/>
          <w:szCs w:val="96"/>
        </w:rPr>
        <w:t xml:space="preserve">    </w:t>
      </w:r>
    </w:p>
    <w:p w:rsidR="00A2504E" w:rsidRPr="00F41028" w:rsidRDefault="00A2504E" w:rsidP="00D153E1">
      <w:pPr>
        <w:rPr>
          <w:rFonts w:ascii="Bookman Old Style" w:hAnsi="Bookman Old Style" w:cs="Bookman Old Style"/>
          <w:i/>
          <w:iCs/>
          <w:sz w:val="26"/>
          <w:szCs w:val="26"/>
          <w:lang w:val="uk-UA"/>
        </w:rPr>
      </w:pPr>
    </w:p>
    <w:p w:rsidR="00A2504E" w:rsidRPr="00F41028" w:rsidRDefault="00A2504E" w:rsidP="00D153E1">
      <w:pPr>
        <w:rPr>
          <w:rFonts w:ascii="Bookman Old Style" w:hAnsi="Bookman Old Style" w:cs="Bookman Old Style"/>
          <w:sz w:val="26"/>
          <w:szCs w:val="26"/>
          <w:lang w:val="uk-UA"/>
        </w:rPr>
      </w:pPr>
    </w:p>
    <w:p w:rsidR="00A2504E" w:rsidRPr="00F41028" w:rsidRDefault="00A2504E" w:rsidP="00D153E1">
      <w:pPr>
        <w:rPr>
          <w:rFonts w:ascii="Bookman Old Style" w:hAnsi="Bookman Old Style" w:cs="Bookman Old Style"/>
          <w:sz w:val="26"/>
          <w:szCs w:val="26"/>
          <w:lang w:val="uk-UA"/>
        </w:rPr>
      </w:pPr>
    </w:p>
    <w:p w:rsidR="00A2504E" w:rsidRDefault="00A2504E" w:rsidP="00D153E1">
      <w:pPr>
        <w:rPr>
          <w:rFonts w:ascii="Bookman Old Style" w:hAnsi="Bookman Old Style" w:cs="Bookman Old Style"/>
          <w:b/>
          <w:bCs/>
          <w:sz w:val="26"/>
          <w:szCs w:val="26"/>
          <w:lang w:val="uk-UA"/>
        </w:rPr>
      </w:pPr>
    </w:p>
    <w:p w:rsidR="003D0BC2" w:rsidRPr="003D0BC2" w:rsidRDefault="003D0BC2" w:rsidP="003D0BC2">
      <w:pPr>
        <w:spacing w:after="0"/>
        <w:rPr>
          <w:rFonts w:ascii="Bookman Old Style" w:hAnsi="Bookman Old Style" w:cs="Bookman Old Style"/>
          <w:b/>
          <w:bCs/>
          <w:sz w:val="26"/>
          <w:szCs w:val="26"/>
          <w:lang w:val="uk-UA"/>
        </w:rPr>
      </w:pPr>
    </w:p>
    <w:p w:rsidR="00A2504E" w:rsidRPr="00F41028" w:rsidRDefault="00A2504E" w:rsidP="006420C0">
      <w:pPr>
        <w:spacing w:after="0"/>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ТЕМИ:</w:t>
      </w:r>
    </w:p>
    <w:p w:rsidR="00A2504E" w:rsidRPr="00F41028" w:rsidRDefault="00A2504E" w:rsidP="005E1E99">
      <w:pPr>
        <w:pStyle w:val="a5"/>
        <w:numPr>
          <w:ilvl w:val="0"/>
          <w:numId w:val="25"/>
        </w:numPr>
        <w:tabs>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Стилістичне забарвлення граматичних форм. Поняття роду, числа. Власні і загальні назви.</w:t>
      </w:r>
    </w:p>
    <w:p w:rsidR="00A2504E" w:rsidRPr="00F41028" w:rsidRDefault="00A2504E" w:rsidP="005E1E99">
      <w:pPr>
        <w:pStyle w:val="a5"/>
        <w:numPr>
          <w:ilvl w:val="0"/>
          <w:numId w:val="25"/>
        </w:numPr>
        <w:tabs>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Особливості творення ступенів порівняння прикметників.</w:t>
      </w:r>
    </w:p>
    <w:p w:rsidR="00A2504E" w:rsidRPr="00F41028" w:rsidRDefault="00A2504E" w:rsidP="005E1E99">
      <w:pPr>
        <w:pStyle w:val="a5"/>
        <w:numPr>
          <w:ilvl w:val="0"/>
          <w:numId w:val="25"/>
        </w:numPr>
        <w:tabs>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Правопис часток.</w:t>
      </w:r>
    </w:p>
    <w:p w:rsidR="00A2504E" w:rsidRPr="00F41028" w:rsidRDefault="00A2504E" w:rsidP="005E1E99">
      <w:pPr>
        <w:pStyle w:val="a5"/>
        <w:numPr>
          <w:ilvl w:val="0"/>
          <w:numId w:val="25"/>
        </w:numPr>
        <w:tabs>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Правопис часток НЕ і НІ з різними частинами мови.</w:t>
      </w:r>
    </w:p>
    <w:p w:rsidR="00A2504E" w:rsidRPr="00F41028" w:rsidRDefault="00A2504E" w:rsidP="005E1E99">
      <w:pPr>
        <w:pStyle w:val="a5"/>
        <w:numPr>
          <w:ilvl w:val="0"/>
          <w:numId w:val="25"/>
        </w:numPr>
        <w:tabs>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Правопис прислівників.</w:t>
      </w:r>
    </w:p>
    <w:p w:rsidR="00A2504E" w:rsidRPr="00F41028" w:rsidRDefault="00A2504E" w:rsidP="005E1E99">
      <w:pPr>
        <w:pStyle w:val="a5"/>
        <w:numPr>
          <w:ilvl w:val="0"/>
          <w:numId w:val="25"/>
        </w:numPr>
        <w:tabs>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Складні випадки правопису прийменників та сполучників.</w:t>
      </w:r>
    </w:p>
    <w:p w:rsidR="00A2504E" w:rsidRPr="00F41028" w:rsidRDefault="00A2504E" w:rsidP="005E1E99">
      <w:pPr>
        <w:pStyle w:val="a5"/>
        <w:numPr>
          <w:ilvl w:val="0"/>
          <w:numId w:val="25"/>
        </w:numPr>
        <w:tabs>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Особливості відмінювання числівників та їх зв’язок з іменниками.</w:t>
      </w:r>
    </w:p>
    <w:p w:rsidR="00A2504E" w:rsidRPr="00F41028" w:rsidRDefault="00A2504E" w:rsidP="00D153E1">
      <w:pPr>
        <w:pStyle w:val="a5"/>
        <w:tabs>
          <w:tab w:val="left" w:pos="0"/>
        </w:tabs>
        <w:spacing w:after="0" w:line="240" w:lineRule="auto"/>
        <w:ind w:left="0"/>
        <w:rPr>
          <w:rFonts w:ascii="Bookman Old Style" w:hAnsi="Bookman Old Style" w:cs="Bookman Old Style"/>
          <w:sz w:val="26"/>
          <w:szCs w:val="26"/>
          <w:lang w:val="uk-UA"/>
        </w:rPr>
      </w:pPr>
    </w:p>
    <w:p w:rsidR="00A2504E" w:rsidRPr="00F41028" w:rsidRDefault="00A2504E" w:rsidP="005E1E99">
      <w:pPr>
        <w:pStyle w:val="a5"/>
        <w:numPr>
          <w:ilvl w:val="0"/>
          <w:numId w:val="6"/>
        </w:numPr>
        <w:tabs>
          <w:tab w:val="center" w:pos="567"/>
        </w:tabs>
        <w:spacing w:after="0" w:line="240" w:lineRule="auto"/>
        <w:ind w:left="0" w:firstLine="0"/>
        <w:jc w:val="both"/>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Студенти повинні знати:</w:t>
      </w:r>
    </w:p>
    <w:p w:rsidR="00A2504E" w:rsidRPr="00F41028" w:rsidRDefault="00A2504E" w:rsidP="003D0BC2">
      <w:pPr>
        <w:numPr>
          <w:ilvl w:val="0"/>
          <w:numId w:val="3"/>
        </w:numPr>
        <w:tabs>
          <w:tab w:val="left" w:pos="284"/>
        </w:tabs>
        <w:spacing w:after="0" w:line="240" w:lineRule="auto"/>
        <w:ind w:left="709" w:hanging="283"/>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суттєві особливості частин мови;</w:t>
      </w:r>
    </w:p>
    <w:p w:rsidR="00A2504E" w:rsidRPr="00F41028" w:rsidRDefault="00A2504E" w:rsidP="003D0BC2">
      <w:pPr>
        <w:numPr>
          <w:ilvl w:val="0"/>
          <w:numId w:val="3"/>
        </w:numPr>
        <w:tabs>
          <w:tab w:val="left" w:pos="284"/>
        </w:tabs>
        <w:spacing w:after="0" w:line="240" w:lineRule="auto"/>
        <w:ind w:left="709" w:hanging="283"/>
        <w:jc w:val="both"/>
        <w:rPr>
          <w:rFonts w:ascii="Bookman Old Style" w:hAnsi="Bookman Old Style" w:cs="Bookman Old Style"/>
          <w:sz w:val="26"/>
          <w:szCs w:val="26"/>
        </w:rPr>
      </w:pPr>
      <w:r w:rsidRPr="00F41028">
        <w:rPr>
          <w:rFonts w:ascii="Bookman Old Style" w:hAnsi="Bookman Old Style" w:cs="Bookman Old Style"/>
          <w:sz w:val="26"/>
          <w:szCs w:val="26"/>
          <w:lang w:val="uk-UA"/>
        </w:rPr>
        <w:t>правила добору закінчення в іменників ІІ відміни в родовому відмінку;</w:t>
      </w:r>
    </w:p>
    <w:p w:rsidR="00A2504E" w:rsidRPr="00F41028" w:rsidRDefault="00A2504E" w:rsidP="003D0BC2">
      <w:pPr>
        <w:numPr>
          <w:ilvl w:val="0"/>
          <w:numId w:val="3"/>
        </w:numPr>
        <w:tabs>
          <w:tab w:val="left" w:pos="284"/>
        </w:tabs>
        <w:spacing w:after="0" w:line="240" w:lineRule="auto"/>
        <w:ind w:left="709" w:hanging="283"/>
        <w:jc w:val="both"/>
        <w:rPr>
          <w:rFonts w:ascii="Bookman Old Style" w:hAnsi="Bookman Old Style" w:cs="Bookman Old Style"/>
          <w:sz w:val="26"/>
          <w:szCs w:val="26"/>
        </w:rPr>
      </w:pPr>
      <w:r w:rsidRPr="00F41028">
        <w:rPr>
          <w:rFonts w:ascii="Bookman Old Style" w:hAnsi="Bookman Old Style" w:cs="Bookman Old Style"/>
          <w:sz w:val="26"/>
          <w:szCs w:val="26"/>
          <w:lang w:val="uk-UA"/>
        </w:rPr>
        <w:t>форми ступенів порівняння прикметників та особливості їх утворення;</w:t>
      </w:r>
    </w:p>
    <w:p w:rsidR="00A2504E" w:rsidRPr="00F41028" w:rsidRDefault="00A2504E" w:rsidP="003D0BC2">
      <w:pPr>
        <w:numPr>
          <w:ilvl w:val="0"/>
          <w:numId w:val="3"/>
        </w:numPr>
        <w:tabs>
          <w:tab w:val="left" w:pos="284"/>
        </w:tabs>
        <w:spacing w:after="0" w:line="240" w:lineRule="auto"/>
        <w:ind w:left="709" w:hanging="283"/>
        <w:jc w:val="both"/>
        <w:rPr>
          <w:rFonts w:ascii="Bookman Old Style" w:hAnsi="Bookman Old Style" w:cs="Bookman Old Style"/>
          <w:sz w:val="26"/>
          <w:szCs w:val="26"/>
        </w:rPr>
      </w:pPr>
      <w:r w:rsidRPr="00F41028">
        <w:rPr>
          <w:rFonts w:ascii="Bookman Old Style" w:hAnsi="Bookman Old Style" w:cs="Bookman Old Style"/>
          <w:sz w:val="26"/>
          <w:szCs w:val="26"/>
          <w:lang w:val="uk-UA"/>
        </w:rPr>
        <w:t>особливості відмінювання числівників;</w:t>
      </w:r>
    </w:p>
    <w:p w:rsidR="00A2504E" w:rsidRPr="00F41028" w:rsidRDefault="00A2504E" w:rsidP="003D0BC2">
      <w:pPr>
        <w:numPr>
          <w:ilvl w:val="0"/>
          <w:numId w:val="3"/>
        </w:numPr>
        <w:tabs>
          <w:tab w:val="left" w:pos="284"/>
        </w:tabs>
        <w:spacing w:after="0" w:line="240" w:lineRule="auto"/>
        <w:ind w:left="709" w:hanging="283"/>
        <w:jc w:val="both"/>
        <w:rPr>
          <w:rFonts w:ascii="Bookman Old Style" w:hAnsi="Bookman Old Style" w:cs="Bookman Old Style"/>
          <w:sz w:val="26"/>
          <w:szCs w:val="26"/>
        </w:rPr>
      </w:pPr>
      <w:r w:rsidRPr="00F41028">
        <w:rPr>
          <w:rFonts w:ascii="Bookman Old Style" w:hAnsi="Bookman Old Style" w:cs="Bookman Old Style"/>
          <w:sz w:val="26"/>
          <w:szCs w:val="26"/>
          <w:lang w:val="uk-UA"/>
        </w:rPr>
        <w:t>правила зв’язку числівників з іменниками;</w:t>
      </w:r>
    </w:p>
    <w:p w:rsidR="00A2504E" w:rsidRPr="00F41028" w:rsidRDefault="00A2504E" w:rsidP="003D0BC2">
      <w:pPr>
        <w:numPr>
          <w:ilvl w:val="0"/>
          <w:numId w:val="3"/>
        </w:numPr>
        <w:tabs>
          <w:tab w:val="left" w:pos="284"/>
        </w:tabs>
        <w:spacing w:after="0" w:line="240" w:lineRule="auto"/>
        <w:ind w:left="709" w:hanging="283"/>
        <w:jc w:val="both"/>
        <w:rPr>
          <w:rFonts w:ascii="Bookman Old Style" w:hAnsi="Bookman Old Style" w:cs="Bookman Old Style"/>
          <w:sz w:val="26"/>
          <w:szCs w:val="26"/>
        </w:rPr>
      </w:pPr>
      <w:r w:rsidRPr="00F41028">
        <w:rPr>
          <w:rFonts w:ascii="Bookman Old Style" w:hAnsi="Bookman Old Style" w:cs="Bookman Old Style"/>
          <w:sz w:val="26"/>
          <w:szCs w:val="26"/>
          <w:lang w:val="uk-UA"/>
        </w:rPr>
        <w:t>правила правопису різних частин мови.</w:t>
      </w:r>
    </w:p>
    <w:p w:rsidR="00A2504E" w:rsidRPr="00F41028" w:rsidRDefault="00A2504E" w:rsidP="00D153E1">
      <w:pPr>
        <w:spacing w:after="0" w:line="240" w:lineRule="auto"/>
        <w:rPr>
          <w:rFonts w:ascii="Bookman Old Style" w:hAnsi="Bookman Old Style" w:cs="Bookman Old Style"/>
          <w:b/>
          <w:bCs/>
          <w:sz w:val="26"/>
          <w:szCs w:val="26"/>
          <w:lang w:val="uk-UA"/>
        </w:rPr>
      </w:pPr>
    </w:p>
    <w:p w:rsidR="00A2504E" w:rsidRPr="00F41028" w:rsidRDefault="00A2504E" w:rsidP="005E1E99">
      <w:pPr>
        <w:pStyle w:val="a5"/>
        <w:numPr>
          <w:ilvl w:val="0"/>
          <w:numId w:val="5"/>
        </w:numPr>
        <w:tabs>
          <w:tab w:val="left" w:pos="567"/>
        </w:tabs>
        <w:spacing w:after="0" w:line="240" w:lineRule="auto"/>
        <w:ind w:left="0" w:firstLine="0"/>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Студенти повинні вміти:</w:t>
      </w:r>
    </w:p>
    <w:p w:rsidR="00A2504E" w:rsidRPr="00F41028" w:rsidRDefault="00A2504E" w:rsidP="003D0BC2">
      <w:pPr>
        <w:numPr>
          <w:ilvl w:val="0"/>
          <w:numId w:val="4"/>
        </w:numPr>
        <w:tabs>
          <w:tab w:val="clear" w:pos="360"/>
          <w:tab w:val="left" w:pos="284"/>
        </w:tabs>
        <w:spacing w:after="0" w:line="240" w:lineRule="auto"/>
        <w:ind w:left="709" w:hanging="283"/>
        <w:jc w:val="both"/>
        <w:rPr>
          <w:rFonts w:ascii="Bookman Old Style" w:hAnsi="Bookman Old Style" w:cs="Bookman Old Style"/>
          <w:sz w:val="26"/>
          <w:szCs w:val="26"/>
        </w:rPr>
      </w:pPr>
      <w:r w:rsidRPr="00F41028">
        <w:rPr>
          <w:rFonts w:ascii="Bookman Old Style" w:hAnsi="Bookman Old Style" w:cs="Bookman Old Style"/>
          <w:sz w:val="26"/>
          <w:szCs w:val="26"/>
          <w:lang w:val="uk-UA"/>
        </w:rPr>
        <w:t>вживати нормативні граматичні форми відмінюваних частин мови;</w:t>
      </w:r>
    </w:p>
    <w:p w:rsidR="00A2504E" w:rsidRPr="00F41028" w:rsidRDefault="00A2504E" w:rsidP="003D0BC2">
      <w:pPr>
        <w:numPr>
          <w:ilvl w:val="0"/>
          <w:numId w:val="4"/>
        </w:numPr>
        <w:tabs>
          <w:tab w:val="clear" w:pos="360"/>
          <w:tab w:val="left" w:pos="284"/>
        </w:tabs>
        <w:spacing w:after="0" w:line="240" w:lineRule="auto"/>
        <w:ind w:left="709" w:hanging="283"/>
        <w:jc w:val="both"/>
        <w:rPr>
          <w:rFonts w:ascii="Bookman Old Style" w:hAnsi="Bookman Old Style" w:cs="Bookman Old Style"/>
          <w:sz w:val="26"/>
          <w:szCs w:val="26"/>
        </w:rPr>
      </w:pPr>
      <w:r w:rsidRPr="00F41028">
        <w:rPr>
          <w:rFonts w:ascii="Bookman Old Style" w:hAnsi="Bookman Old Style" w:cs="Bookman Old Style"/>
          <w:sz w:val="26"/>
          <w:szCs w:val="26"/>
          <w:lang w:val="uk-UA"/>
        </w:rPr>
        <w:t>відмінювати іменники, числівники;</w:t>
      </w:r>
    </w:p>
    <w:p w:rsidR="00A2504E" w:rsidRPr="00F41028" w:rsidRDefault="00A2504E" w:rsidP="003D0BC2">
      <w:pPr>
        <w:numPr>
          <w:ilvl w:val="0"/>
          <w:numId w:val="4"/>
        </w:numPr>
        <w:tabs>
          <w:tab w:val="clear" w:pos="360"/>
          <w:tab w:val="left" w:pos="284"/>
        </w:tabs>
        <w:spacing w:after="0" w:line="240" w:lineRule="auto"/>
        <w:ind w:left="709" w:hanging="283"/>
        <w:jc w:val="both"/>
        <w:rPr>
          <w:rFonts w:ascii="Bookman Old Style" w:hAnsi="Bookman Old Style" w:cs="Bookman Old Style"/>
          <w:sz w:val="26"/>
          <w:szCs w:val="26"/>
        </w:rPr>
      </w:pPr>
      <w:r w:rsidRPr="00F41028">
        <w:rPr>
          <w:rFonts w:ascii="Bookman Old Style" w:hAnsi="Bookman Old Style" w:cs="Bookman Old Style"/>
          <w:sz w:val="26"/>
          <w:szCs w:val="26"/>
          <w:lang w:val="uk-UA"/>
        </w:rPr>
        <w:t>утворювати різні форми ступенів порівняння прикметників;</w:t>
      </w:r>
    </w:p>
    <w:p w:rsidR="00A2504E" w:rsidRPr="00F41028" w:rsidRDefault="00A2504E" w:rsidP="003D0BC2">
      <w:pPr>
        <w:numPr>
          <w:ilvl w:val="0"/>
          <w:numId w:val="4"/>
        </w:numPr>
        <w:tabs>
          <w:tab w:val="clear" w:pos="360"/>
          <w:tab w:val="left" w:pos="284"/>
        </w:tabs>
        <w:spacing w:after="0" w:line="240" w:lineRule="auto"/>
        <w:ind w:left="709" w:hanging="283"/>
        <w:jc w:val="both"/>
        <w:rPr>
          <w:rFonts w:ascii="Bookman Old Style" w:hAnsi="Bookman Old Style" w:cs="Bookman Old Style"/>
          <w:sz w:val="26"/>
          <w:szCs w:val="26"/>
        </w:rPr>
      </w:pPr>
      <w:r w:rsidRPr="00F41028">
        <w:rPr>
          <w:rFonts w:ascii="Bookman Old Style" w:hAnsi="Bookman Old Style" w:cs="Bookman Old Style"/>
          <w:sz w:val="26"/>
          <w:szCs w:val="26"/>
          <w:lang w:val="uk-UA"/>
        </w:rPr>
        <w:t>грамотно писати складні слова.</w:t>
      </w:r>
    </w:p>
    <w:p w:rsidR="00A2504E" w:rsidRDefault="00A2504E" w:rsidP="00411381">
      <w:pPr>
        <w:tabs>
          <w:tab w:val="left" w:pos="284"/>
        </w:tabs>
        <w:spacing w:after="0" w:line="240" w:lineRule="auto"/>
        <w:jc w:val="both"/>
        <w:rPr>
          <w:rFonts w:ascii="Bookman Old Style" w:hAnsi="Bookman Old Style" w:cs="Bookman Old Style"/>
          <w:sz w:val="26"/>
          <w:szCs w:val="26"/>
          <w:lang w:val="uk-UA"/>
        </w:rPr>
      </w:pPr>
    </w:p>
    <w:p w:rsidR="00803444" w:rsidRPr="00803444" w:rsidRDefault="00803444" w:rsidP="00411381">
      <w:pPr>
        <w:tabs>
          <w:tab w:val="left" w:pos="284"/>
        </w:tabs>
        <w:spacing w:after="0" w:line="240" w:lineRule="auto"/>
        <w:jc w:val="both"/>
        <w:rPr>
          <w:rFonts w:ascii="Bookman Old Style" w:hAnsi="Bookman Old Style" w:cs="Bookman Old Style"/>
          <w:sz w:val="26"/>
          <w:szCs w:val="26"/>
          <w:lang w:val="uk-UA"/>
        </w:rPr>
      </w:pPr>
    </w:p>
    <w:p w:rsidR="00A2504E" w:rsidRDefault="00A2504E" w:rsidP="005F7258">
      <w:pPr>
        <w:tabs>
          <w:tab w:val="left" w:pos="284"/>
        </w:tabs>
        <w:spacing w:after="0" w:line="240" w:lineRule="auto"/>
        <w:jc w:val="center"/>
        <w:rPr>
          <w:rFonts w:ascii="Bookman Old Style" w:hAnsi="Bookman Old Style" w:cs="Bookman Old Style"/>
          <w:b/>
          <w:bCs/>
          <w:sz w:val="32"/>
          <w:szCs w:val="32"/>
          <w:lang w:val="uk-UA"/>
        </w:rPr>
      </w:pPr>
    </w:p>
    <w:p w:rsidR="00803444" w:rsidRPr="00F41028" w:rsidRDefault="00803444" w:rsidP="005F7258">
      <w:pPr>
        <w:tabs>
          <w:tab w:val="left" w:pos="284"/>
        </w:tabs>
        <w:spacing w:after="0" w:line="240" w:lineRule="auto"/>
        <w:jc w:val="center"/>
        <w:rPr>
          <w:rFonts w:ascii="Bookman Old Style" w:hAnsi="Bookman Old Style" w:cs="Bookman Old Style"/>
          <w:b/>
          <w:bCs/>
          <w:sz w:val="32"/>
          <w:szCs w:val="32"/>
          <w:lang w:val="uk-UA"/>
        </w:rPr>
      </w:pPr>
    </w:p>
    <w:p w:rsidR="00A2504E" w:rsidRPr="00F41028" w:rsidRDefault="00A2504E" w:rsidP="005F7258">
      <w:pPr>
        <w:tabs>
          <w:tab w:val="left" w:pos="284"/>
        </w:tabs>
        <w:spacing w:after="0" w:line="240" w:lineRule="auto"/>
        <w:jc w:val="center"/>
        <w:rPr>
          <w:rFonts w:ascii="Bookman Old Style" w:hAnsi="Bookman Old Style" w:cs="Bookman Old Style"/>
          <w:b/>
          <w:bCs/>
          <w:sz w:val="32"/>
          <w:szCs w:val="32"/>
          <w:lang w:val="uk-UA"/>
        </w:rPr>
      </w:pPr>
    </w:p>
    <w:p w:rsidR="00A2504E" w:rsidRDefault="00A2504E" w:rsidP="005F7258">
      <w:pPr>
        <w:tabs>
          <w:tab w:val="left" w:pos="284"/>
        </w:tabs>
        <w:spacing w:after="0" w:line="240" w:lineRule="auto"/>
        <w:jc w:val="center"/>
        <w:rPr>
          <w:rFonts w:ascii="Bookman Old Style" w:hAnsi="Bookman Old Style" w:cs="Bookman Old Style"/>
          <w:b/>
          <w:bCs/>
          <w:sz w:val="32"/>
          <w:szCs w:val="32"/>
          <w:lang w:val="uk-UA"/>
        </w:rPr>
      </w:pPr>
    </w:p>
    <w:p w:rsidR="00803444" w:rsidRDefault="00803444" w:rsidP="005F7258">
      <w:pPr>
        <w:tabs>
          <w:tab w:val="left" w:pos="284"/>
        </w:tabs>
        <w:spacing w:after="0" w:line="240" w:lineRule="auto"/>
        <w:jc w:val="center"/>
        <w:rPr>
          <w:rFonts w:ascii="Bookman Old Style" w:hAnsi="Bookman Old Style" w:cs="Bookman Old Style"/>
          <w:b/>
          <w:bCs/>
          <w:sz w:val="32"/>
          <w:szCs w:val="32"/>
          <w:lang w:val="uk-UA"/>
        </w:rPr>
      </w:pPr>
    </w:p>
    <w:p w:rsidR="00A2504E" w:rsidRPr="00A03259" w:rsidRDefault="00A2504E" w:rsidP="005F7258">
      <w:pPr>
        <w:tabs>
          <w:tab w:val="left" w:pos="284"/>
        </w:tabs>
        <w:spacing w:after="0" w:line="240" w:lineRule="auto"/>
        <w:jc w:val="center"/>
        <w:rPr>
          <w:rFonts w:ascii="Bookman Old Style" w:hAnsi="Bookman Old Style" w:cs="Bookman Old Style"/>
          <w:b/>
          <w:bCs/>
          <w:sz w:val="28"/>
          <w:szCs w:val="32"/>
          <w:lang w:val="uk-UA"/>
        </w:rPr>
      </w:pPr>
      <w:r w:rsidRPr="00A03259">
        <w:rPr>
          <w:rFonts w:ascii="Bookman Old Style" w:hAnsi="Bookman Old Style" w:cs="Bookman Old Style"/>
          <w:b/>
          <w:bCs/>
          <w:sz w:val="28"/>
          <w:szCs w:val="32"/>
        </w:rPr>
        <w:lastRenderedPageBreak/>
        <w:t>ТЕМА 1</w:t>
      </w:r>
      <w:r w:rsidRPr="00A03259">
        <w:rPr>
          <w:rFonts w:ascii="Bookman Old Style" w:hAnsi="Bookman Old Style" w:cs="Bookman Old Style"/>
          <w:b/>
          <w:bCs/>
          <w:sz w:val="28"/>
          <w:szCs w:val="32"/>
          <w:lang w:val="uk-UA"/>
        </w:rPr>
        <w:t>.</w:t>
      </w:r>
      <w:r w:rsidRPr="00A03259">
        <w:rPr>
          <w:rFonts w:ascii="Bookman Old Style" w:hAnsi="Bookman Old Style" w:cs="Bookman Old Style"/>
          <w:b/>
          <w:bCs/>
          <w:sz w:val="28"/>
          <w:szCs w:val="32"/>
        </w:rPr>
        <w:t xml:space="preserve"> СТИЛІСТИЧНЕ ЗАБАРВЛЕННЯ </w:t>
      </w:r>
    </w:p>
    <w:p w:rsidR="00A2504E" w:rsidRPr="00F41028" w:rsidRDefault="00A2504E" w:rsidP="00803444">
      <w:pPr>
        <w:tabs>
          <w:tab w:val="left" w:pos="284"/>
        </w:tabs>
        <w:spacing w:after="0" w:line="240" w:lineRule="auto"/>
        <w:jc w:val="center"/>
        <w:rPr>
          <w:rFonts w:ascii="Bookman Old Style" w:hAnsi="Bookman Old Style" w:cs="Bookman Old Style"/>
          <w:b/>
          <w:bCs/>
          <w:sz w:val="26"/>
          <w:szCs w:val="26"/>
        </w:rPr>
      </w:pPr>
      <w:r w:rsidRPr="00A03259">
        <w:rPr>
          <w:rFonts w:ascii="Bookman Old Style" w:hAnsi="Bookman Old Style" w:cs="Bookman Old Style"/>
          <w:b/>
          <w:bCs/>
          <w:sz w:val="28"/>
          <w:szCs w:val="32"/>
        </w:rPr>
        <w:t>ГРАМАТИЧНИХ ФОРМ. ПОНЯТТЯ РОДУ, ЧИСЛА</w:t>
      </w:r>
      <w:r w:rsidR="0050337B" w:rsidRPr="00A03259">
        <w:rPr>
          <w:rFonts w:ascii="Bookman Old Style" w:hAnsi="Bookman Old Style" w:cs="Bookman Old Style"/>
          <w:b/>
          <w:bCs/>
          <w:sz w:val="28"/>
          <w:szCs w:val="32"/>
          <w:lang w:val="uk-UA"/>
        </w:rPr>
        <w:t xml:space="preserve"> ІМЕННИКА</w:t>
      </w:r>
      <w:r w:rsidRPr="00A03259">
        <w:rPr>
          <w:rFonts w:ascii="Bookman Old Style" w:hAnsi="Bookman Old Style" w:cs="Bookman Old Style"/>
          <w:b/>
          <w:bCs/>
          <w:sz w:val="28"/>
          <w:szCs w:val="32"/>
        </w:rPr>
        <w:t>.</w:t>
      </w:r>
      <w:r w:rsidRPr="00A03259">
        <w:rPr>
          <w:rFonts w:ascii="Bookman Old Style" w:hAnsi="Bookman Old Style" w:cs="Bookman Old Style"/>
          <w:b/>
          <w:bCs/>
          <w:sz w:val="28"/>
          <w:szCs w:val="32"/>
          <w:lang w:val="uk-UA"/>
        </w:rPr>
        <w:t xml:space="preserve"> </w:t>
      </w:r>
      <w:r w:rsidRPr="00A03259">
        <w:rPr>
          <w:rFonts w:ascii="Bookman Old Style" w:hAnsi="Bookman Old Style" w:cs="Bookman Old Style"/>
          <w:b/>
          <w:bCs/>
          <w:sz w:val="28"/>
          <w:szCs w:val="32"/>
        </w:rPr>
        <w:t xml:space="preserve">ВЛАСНІ </w:t>
      </w:r>
      <w:r w:rsidR="00C85A1D">
        <w:rPr>
          <w:rFonts w:ascii="Bookman Old Style" w:hAnsi="Bookman Old Style" w:cs="Bookman Old Style"/>
          <w:b/>
          <w:bCs/>
          <w:sz w:val="28"/>
          <w:szCs w:val="32"/>
          <w:lang w:val="uk-UA"/>
        </w:rPr>
        <w:t>І</w:t>
      </w:r>
      <w:r w:rsidRPr="00A03259">
        <w:rPr>
          <w:rFonts w:ascii="Bookman Old Style" w:hAnsi="Bookman Old Style" w:cs="Bookman Old Style"/>
          <w:b/>
          <w:bCs/>
          <w:sz w:val="28"/>
          <w:szCs w:val="32"/>
        </w:rPr>
        <w:t xml:space="preserve"> ЗАГАЛЬНІ НАЗВИ</w:t>
      </w:r>
    </w:p>
    <w:p w:rsidR="00A2504E" w:rsidRDefault="00A2504E" w:rsidP="00803444">
      <w:pPr>
        <w:pStyle w:val="4"/>
        <w:spacing w:line="240" w:lineRule="auto"/>
        <w:rPr>
          <w:rFonts w:ascii="Bookman Old Style" w:hAnsi="Bookman Old Style" w:cs="Bookman Old Style"/>
          <w:sz w:val="26"/>
          <w:szCs w:val="26"/>
          <w:lang w:val="uk-UA"/>
        </w:rPr>
      </w:pPr>
    </w:p>
    <w:p w:rsidR="00803444" w:rsidRPr="00803444" w:rsidRDefault="00803444" w:rsidP="00803444">
      <w:pPr>
        <w:spacing w:after="0" w:line="240" w:lineRule="auto"/>
        <w:rPr>
          <w:lang w:val="uk-UA"/>
        </w:rPr>
      </w:pPr>
    </w:p>
    <w:p w:rsidR="00A2504E" w:rsidRPr="00F41028" w:rsidRDefault="00A2504E" w:rsidP="00803444">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Іменником</w:t>
      </w:r>
      <w:r w:rsidRPr="00F41028">
        <w:rPr>
          <w:rFonts w:ascii="Bookman Old Style" w:hAnsi="Bookman Old Style" w:cs="Bookman Old Style"/>
          <w:sz w:val="26"/>
          <w:szCs w:val="26"/>
          <w:lang w:val="uk-UA"/>
        </w:rPr>
        <w:t xml:space="preserve"> називається повнозначна частина мови, яка має значення предметності. </w:t>
      </w:r>
      <w:r w:rsidRPr="000B6BB9">
        <w:rPr>
          <w:rFonts w:ascii="Bookman Old Style" w:hAnsi="Bookman Old Style" w:cs="Bookman Old Style"/>
          <w:b/>
          <w:sz w:val="26"/>
          <w:szCs w:val="26"/>
          <w:lang w:val="uk-UA"/>
        </w:rPr>
        <w:t>Напр.:</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 xml:space="preserve">стіл, вікно, дерево, їжак, муха, риба, людина, Олена, грім, юнь, суворість, ходіння, перенесення, кипіння. </w:t>
      </w:r>
      <w:r w:rsidRPr="00F41028">
        <w:rPr>
          <w:rFonts w:ascii="Bookman Old Style" w:hAnsi="Bookman Old Style" w:cs="Bookman Old Style"/>
          <w:sz w:val="26"/>
          <w:szCs w:val="26"/>
          <w:lang w:val="uk-UA"/>
        </w:rPr>
        <w:t>Ці іменники означають конкретні предмети, явища, абстрактні поняття, опредмечені ознаки, процеси, дії, стани.</w:t>
      </w:r>
    </w:p>
    <w:p w:rsidR="00A2504E" w:rsidRPr="00F41028" w:rsidRDefault="00A2504E" w:rsidP="00D153E1">
      <w:pPr>
        <w:spacing w:after="0" w:line="240" w:lineRule="auto"/>
        <w:ind w:firstLine="851"/>
        <w:jc w:val="center"/>
        <w:rPr>
          <w:rFonts w:ascii="Bookman Old Style" w:hAnsi="Bookman Old Style" w:cs="Bookman Old Style"/>
          <w:b/>
          <w:bCs/>
          <w:sz w:val="26"/>
          <w:szCs w:val="26"/>
          <w:lang w:val="uk-UA"/>
        </w:rPr>
      </w:pPr>
    </w:p>
    <w:p w:rsidR="00A2504E" w:rsidRPr="00803444" w:rsidRDefault="00A2504E" w:rsidP="00803444">
      <w:pPr>
        <w:spacing w:after="0" w:line="240" w:lineRule="auto"/>
        <w:jc w:val="center"/>
        <w:rPr>
          <w:rFonts w:ascii="Bookman Old Style" w:hAnsi="Bookman Old Style" w:cs="Bookman Old Style"/>
          <w:b/>
          <w:bCs/>
          <w:sz w:val="28"/>
          <w:szCs w:val="26"/>
          <w:lang w:val="uk-UA"/>
        </w:rPr>
      </w:pPr>
      <w:r w:rsidRPr="00803444">
        <w:rPr>
          <w:rFonts w:ascii="Bookman Old Style" w:hAnsi="Bookman Old Style" w:cs="Bookman Old Style"/>
          <w:b/>
          <w:bCs/>
          <w:sz w:val="28"/>
          <w:szCs w:val="26"/>
          <w:lang w:val="uk-UA"/>
        </w:rPr>
        <w:t>Лексичні категорії</w:t>
      </w:r>
    </w:p>
    <w:p w:rsidR="00A2504E" w:rsidRPr="00F41028" w:rsidRDefault="00A2504E" w:rsidP="004F4DE5">
      <w:pPr>
        <w:spacing w:after="0" w:line="240" w:lineRule="auto"/>
        <w:ind w:firstLine="567"/>
        <w:jc w:val="center"/>
        <w:rPr>
          <w:rFonts w:ascii="Bookman Old Style" w:hAnsi="Bookman Old Style" w:cs="Bookman Old Style"/>
          <w:b/>
          <w:bCs/>
          <w:sz w:val="26"/>
          <w:szCs w:val="26"/>
          <w:lang w:val="uk-UA"/>
        </w:rPr>
      </w:pPr>
    </w:p>
    <w:p w:rsidR="00A2504E" w:rsidRPr="00F41028" w:rsidRDefault="00A2504E" w:rsidP="004F4DE5">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За значенням іменники поділяються на </w:t>
      </w:r>
      <w:r w:rsidRPr="00F41028">
        <w:rPr>
          <w:rFonts w:ascii="Bookman Old Style" w:hAnsi="Bookman Old Style" w:cs="Bookman Old Style"/>
          <w:b/>
          <w:bCs/>
          <w:sz w:val="26"/>
          <w:szCs w:val="26"/>
          <w:lang w:val="uk-UA"/>
        </w:rPr>
        <w:t>назви істот</w:t>
      </w:r>
      <w:r w:rsidRPr="00F41028">
        <w:rPr>
          <w:rFonts w:ascii="Bookman Old Style" w:hAnsi="Bookman Old Style" w:cs="Bookman Old Style"/>
          <w:sz w:val="26"/>
          <w:szCs w:val="26"/>
          <w:lang w:val="uk-UA"/>
        </w:rPr>
        <w:t xml:space="preserve"> (відповідають на питання </w:t>
      </w:r>
      <w:r w:rsidRPr="00F41028">
        <w:rPr>
          <w:rFonts w:ascii="Bookman Old Style" w:hAnsi="Bookman Old Style" w:cs="Bookman Old Style"/>
          <w:b/>
          <w:bCs/>
          <w:sz w:val="26"/>
          <w:szCs w:val="26"/>
          <w:lang w:val="uk-UA"/>
        </w:rPr>
        <w:t>хто?</w:t>
      </w:r>
      <w:r w:rsidRPr="00F41028">
        <w:rPr>
          <w:rFonts w:ascii="Bookman Old Style" w:hAnsi="Bookman Old Style" w:cs="Bookman Old Style"/>
          <w:sz w:val="26"/>
          <w:szCs w:val="26"/>
          <w:lang w:val="uk-UA"/>
        </w:rPr>
        <w:t xml:space="preserve"> – </w:t>
      </w:r>
      <w:r w:rsidRPr="00F41028">
        <w:rPr>
          <w:rFonts w:ascii="Bookman Old Style" w:hAnsi="Bookman Old Style" w:cs="Bookman Old Style"/>
          <w:i/>
          <w:iCs/>
          <w:sz w:val="26"/>
          <w:szCs w:val="26"/>
          <w:lang w:val="uk-UA"/>
        </w:rPr>
        <w:t>батько, мати, брат, студентка, актор, Микола, Лисиця, Осел</w:t>
      </w:r>
      <w:r w:rsidRPr="00F41028">
        <w:rPr>
          <w:rFonts w:ascii="Bookman Old Style" w:hAnsi="Bookman Old Style" w:cs="Bookman Old Style"/>
          <w:sz w:val="26"/>
          <w:szCs w:val="26"/>
          <w:lang w:val="uk-UA"/>
        </w:rPr>
        <w:t xml:space="preserve">) і </w:t>
      </w:r>
      <w:r w:rsidRPr="00F41028">
        <w:rPr>
          <w:rFonts w:ascii="Bookman Old Style" w:hAnsi="Bookman Old Style" w:cs="Bookman Old Style"/>
          <w:b/>
          <w:bCs/>
          <w:sz w:val="26"/>
          <w:szCs w:val="26"/>
          <w:lang w:val="uk-UA"/>
        </w:rPr>
        <w:t>назви неістот</w:t>
      </w:r>
      <w:r w:rsidRPr="00F41028">
        <w:rPr>
          <w:rFonts w:ascii="Bookman Old Style" w:hAnsi="Bookman Old Style" w:cs="Bookman Old Style"/>
          <w:sz w:val="26"/>
          <w:szCs w:val="26"/>
          <w:lang w:val="uk-UA"/>
        </w:rPr>
        <w:t xml:space="preserve"> (відповідають на питання </w:t>
      </w:r>
      <w:r w:rsidRPr="00F41028">
        <w:rPr>
          <w:rFonts w:ascii="Bookman Old Style" w:hAnsi="Bookman Old Style" w:cs="Bookman Old Style"/>
          <w:b/>
          <w:bCs/>
          <w:sz w:val="26"/>
          <w:szCs w:val="26"/>
          <w:lang w:val="uk-UA"/>
        </w:rPr>
        <w:t>що?</w:t>
      </w:r>
      <w:r w:rsidRPr="00F41028">
        <w:rPr>
          <w:rFonts w:ascii="Bookman Old Style" w:hAnsi="Bookman Old Style" w:cs="Bookman Old Style"/>
          <w:sz w:val="26"/>
          <w:szCs w:val="26"/>
          <w:lang w:val="uk-UA"/>
        </w:rPr>
        <w:t xml:space="preserve"> – </w:t>
      </w:r>
      <w:r w:rsidRPr="00F41028">
        <w:rPr>
          <w:rFonts w:ascii="Bookman Old Style" w:hAnsi="Bookman Old Style" w:cs="Bookman Old Style"/>
          <w:i/>
          <w:iCs/>
          <w:sz w:val="26"/>
          <w:szCs w:val="26"/>
          <w:lang w:val="uk-UA"/>
        </w:rPr>
        <w:t>вікно, ліс, вільха, вівторок, травень, Чернігів</w:t>
      </w:r>
      <w:r w:rsidRPr="00F41028">
        <w:rPr>
          <w:rFonts w:ascii="Bookman Old Style" w:hAnsi="Bookman Old Style" w:cs="Bookman Old Style"/>
          <w:sz w:val="26"/>
          <w:szCs w:val="26"/>
          <w:lang w:val="uk-UA"/>
        </w:rPr>
        <w:t xml:space="preserve">). </w:t>
      </w:r>
    </w:p>
    <w:p w:rsidR="00A2504E" w:rsidRPr="00F41028" w:rsidRDefault="00A2504E" w:rsidP="004F4DE5">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Іменники можуть бути назвою ряду однорідних предметів (ручка, лопата, яблуня) або індивідуальною назвою одного предмета (Житомир, Галина, Рябко, Марс, Україна, Прут). За цією ознакою вони поділяються на </w:t>
      </w:r>
      <w:r w:rsidRPr="00F41028">
        <w:rPr>
          <w:rFonts w:ascii="Bookman Old Style" w:hAnsi="Bookman Old Style" w:cs="Bookman Old Style"/>
          <w:b/>
          <w:bCs/>
          <w:sz w:val="26"/>
          <w:szCs w:val="26"/>
          <w:lang w:val="uk-UA"/>
        </w:rPr>
        <w:t>загальні та власні назви.</w:t>
      </w:r>
    </w:p>
    <w:p w:rsidR="00A2504E" w:rsidRPr="00F41028" w:rsidRDefault="00A2504E" w:rsidP="004F4DE5">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 xml:space="preserve">Конкретні та абстрактні назви. </w:t>
      </w:r>
      <w:r w:rsidRPr="00F41028">
        <w:rPr>
          <w:rFonts w:ascii="Bookman Old Style" w:hAnsi="Bookman Old Style" w:cs="Bookman Old Style"/>
          <w:sz w:val="26"/>
          <w:szCs w:val="26"/>
          <w:u w:val="single"/>
          <w:lang w:val="uk-UA"/>
        </w:rPr>
        <w:t>Конкретні іменники</w:t>
      </w:r>
      <w:r w:rsidRPr="00F41028">
        <w:rPr>
          <w:rFonts w:ascii="Bookman Old Style" w:hAnsi="Bookman Old Style" w:cs="Bookman Old Style"/>
          <w:sz w:val="26"/>
          <w:szCs w:val="26"/>
          <w:lang w:val="uk-UA"/>
        </w:rPr>
        <w:t xml:space="preserve"> – це розряд слів, які означають предмети та явища навколишньої дійсності, що їх людина сприймає органами чуттів: </w:t>
      </w:r>
      <w:r w:rsidRPr="00F41028">
        <w:rPr>
          <w:rFonts w:ascii="Bookman Old Style" w:hAnsi="Bookman Old Style" w:cs="Bookman Old Style"/>
          <w:i/>
          <w:iCs/>
          <w:sz w:val="26"/>
          <w:szCs w:val="26"/>
          <w:lang w:val="uk-UA"/>
        </w:rPr>
        <w:t xml:space="preserve">робітник, риба, квітка, виделка, ліфт, озеро, дощ. </w:t>
      </w:r>
      <w:r w:rsidRPr="00F41028">
        <w:rPr>
          <w:rFonts w:ascii="Bookman Old Style" w:hAnsi="Bookman Old Style" w:cs="Bookman Old Style"/>
          <w:sz w:val="26"/>
          <w:szCs w:val="26"/>
          <w:lang w:val="uk-UA"/>
        </w:rPr>
        <w:t xml:space="preserve">Предметність розуміється ширше за її побутове сприйняття: </w:t>
      </w:r>
      <w:r w:rsidRPr="00F41028">
        <w:rPr>
          <w:rFonts w:ascii="Bookman Old Style" w:hAnsi="Bookman Old Style" w:cs="Bookman Old Style"/>
          <w:i/>
          <w:iCs/>
          <w:sz w:val="26"/>
          <w:szCs w:val="26"/>
          <w:lang w:val="uk-UA"/>
        </w:rPr>
        <w:t xml:space="preserve">день, тиждень, мітинг, Дунай, Карпати. </w:t>
      </w:r>
      <w:r w:rsidRPr="00F41028">
        <w:rPr>
          <w:rFonts w:ascii="Bookman Old Style" w:hAnsi="Bookman Old Style" w:cs="Bookman Old Style"/>
          <w:sz w:val="26"/>
          <w:szCs w:val="26"/>
          <w:u w:val="single"/>
          <w:lang w:val="uk-UA"/>
        </w:rPr>
        <w:t>Абстрактні іменники</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lang w:val="uk-UA"/>
        </w:rPr>
        <w:t xml:space="preserve"> це слова, що означають абстраговані, узагальнені поняття, що не сприймаються органами чуттів людини. Це переважно іменники на позначення властивостей і ознак (</w:t>
      </w:r>
      <w:r w:rsidRPr="00F41028">
        <w:rPr>
          <w:rFonts w:ascii="Bookman Old Style" w:hAnsi="Bookman Old Style" w:cs="Bookman Old Style"/>
          <w:i/>
          <w:iCs/>
          <w:sz w:val="26"/>
          <w:szCs w:val="26"/>
          <w:lang w:val="uk-UA"/>
        </w:rPr>
        <w:t>врода, гіркота, мужність, хитрощі, героїзм</w:t>
      </w:r>
      <w:r w:rsidRPr="00F41028">
        <w:rPr>
          <w:rFonts w:ascii="Bookman Old Style" w:hAnsi="Bookman Old Style" w:cs="Bookman Old Style"/>
          <w:sz w:val="26"/>
          <w:szCs w:val="26"/>
          <w:lang w:val="uk-UA"/>
        </w:rPr>
        <w:t>), психічного стану (</w:t>
      </w:r>
      <w:r w:rsidRPr="00F41028">
        <w:rPr>
          <w:rFonts w:ascii="Bookman Old Style" w:hAnsi="Bookman Old Style" w:cs="Bookman Old Style"/>
          <w:i/>
          <w:iCs/>
          <w:sz w:val="26"/>
          <w:szCs w:val="26"/>
          <w:lang w:val="uk-UA"/>
        </w:rPr>
        <w:t>ревнощі, гнів, любов, радість</w:t>
      </w:r>
      <w:r w:rsidRPr="00F41028">
        <w:rPr>
          <w:rFonts w:ascii="Bookman Old Style" w:hAnsi="Bookman Old Style" w:cs="Bookman Old Style"/>
          <w:sz w:val="26"/>
          <w:szCs w:val="26"/>
          <w:lang w:val="uk-UA"/>
        </w:rPr>
        <w:t>), дій і процесів (</w:t>
      </w:r>
      <w:r w:rsidRPr="00F41028">
        <w:rPr>
          <w:rFonts w:ascii="Bookman Old Style" w:hAnsi="Bookman Old Style" w:cs="Bookman Old Style"/>
          <w:i/>
          <w:iCs/>
          <w:sz w:val="26"/>
          <w:szCs w:val="26"/>
          <w:lang w:val="uk-UA"/>
        </w:rPr>
        <w:t>боротьба, ходіння, спів, зловживання, від’їзд</w:t>
      </w:r>
      <w:r w:rsidRPr="00F41028">
        <w:rPr>
          <w:rFonts w:ascii="Bookman Old Style" w:hAnsi="Bookman Old Style" w:cs="Bookman Old Style"/>
          <w:sz w:val="26"/>
          <w:szCs w:val="26"/>
          <w:lang w:val="uk-UA"/>
        </w:rPr>
        <w:t>), назви міри і ваги (</w:t>
      </w:r>
      <w:r w:rsidRPr="00F41028">
        <w:rPr>
          <w:rFonts w:ascii="Bookman Old Style" w:hAnsi="Bookman Old Style" w:cs="Bookman Old Style"/>
          <w:i/>
          <w:iCs/>
          <w:sz w:val="26"/>
          <w:szCs w:val="26"/>
          <w:lang w:val="uk-UA"/>
        </w:rPr>
        <w:t>метр,</w:t>
      </w:r>
      <w:r w:rsidR="000B6BB9">
        <w:rPr>
          <w:rFonts w:ascii="Bookman Old Style" w:hAnsi="Bookman Old Style" w:cs="Bookman Old Style"/>
          <w:i/>
          <w:iCs/>
          <w:sz w:val="26"/>
          <w:szCs w:val="26"/>
          <w:lang w:val="uk-UA"/>
        </w:rPr>
        <w:t xml:space="preserve"> грам, </w:t>
      </w:r>
      <w:r w:rsidRPr="00F41028">
        <w:rPr>
          <w:rFonts w:ascii="Bookman Old Style" w:hAnsi="Bookman Old Style" w:cs="Bookman Old Style"/>
          <w:i/>
          <w:iCs/>
          <w:sz w:val="26"/>
          <w:szCs w:val="26"/>
          <w:lang w:val="uk-UA"/>
        </w:rPr>
        <w:t>літр, ват</w:t>
      </w:r>
      <w:r w:rsidRPr="00F41028">
        <w:rPr>
          <w:rFonts w:ascii="Bookman Old Style" w:hAnsi="Bookman Old Style" w:cs="Bookman Old Style"/>
          <w:sz w:val="26"/>
          <w:szCs w:val="26"/>
          <w:lang w:val="uk-UA"/>
        </w:rPr>
        <w:t>), наукових понять (</w:t>
      </w:r>
      <w:r w:rsidRPr="00F41028">
        <w:rPr>
          <w:rFonts w:ascii="Bookman Old Style" w:hAnsi="Bookman Old Style" w:cs="Bookman Old Style"/>
          <w:i/>
          <w:iCs/>
          <w:sz w:val="26"/>
          <w:szCs w:val="26"/>
          <w:lang w:val="uk-UA"/>
        </w:rPr>
        <w:t>відмінок, композиція, категорія, буддизм</w:t>
      </w:r>
      <w:r w:rsidRPr="00F41028">
        <w:rPr>
          <w:rFonts w:ascii="Bookman Old Style" w:hAnsi="Bookman Old Style" w:cs="Bookman Old Style"/>
          <w:sz w:val="26"/>
          <w:szCs w:val="26"/>
          <w:lang w:val="uk-UA"/>
        </w:rPr>
        <w:t>) тощо.</w:t>
      </w:r>
    </w:p>
    <w:p w:rsidR="00A2504E" w:rsidRPr="00F41028" w:rsidRDefault="00A2504E" w:rsidP="004F4DE5">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Речовинні іменники</w:t>
      </w:r>
      <w:r w:rsidRPr="00F41028">
        <w:rPr>
          <w:rFonts w:ascii="Bookman Old Style" w:hAnsi="Bookman Old Style" w:cs="Bookman Old Style"/>
          <w:sz w:val="26"/>
          <w:szCs w:val="26"/>
          <w:lang w:val="uk-UA"/>
        </w:rPr>
        <w:t xml:space="preserve"> – лексико-граматичний розряд слів, що означають однорідну за своїм складом речовину, яку можна поділити на частини, котрі підлягають виміру, а не лічбі: корисні копалини, будівельні матеріали, хімічні елементи (</w:t>
      </w:r>
      <w:r w:rsidRPr="00F41028">
        <w:rPr>
          <w:rFonts w:ascii="Bookman Old Style" w:hAnsi="Bookman Old Style" w:cs="Bookman Old Style"/>
          <w:i/>
          <w:iCs/>
          <w:sz w:val="26"/>
          <w:szCs w:val="26"/>
          <w:lang w:val="uk-UA"/>
        </w:rPr>
        <w:t>нафта, вугілля, стронцій, кисень</w:t>
      </w:r>
      <w:r w:rsidRPr="00F41028">
        <w:rPr>
          <w:rFonts w:ascii="Bookman Old Style" w:hAnsi="Bookman Old Style" w:cs="Bookman Old Style"/>
          <w:sz w:val="26"/>
          <w:szCs w:val="26"/>
          <w:lang w:val="uk-UA"/>
        </w:rPr>
        <w:t>), зернові культури (</w:t>
      </w:r>
      <w:r w:rsidRPr="00F41028">
        <w:rPr>
          <w:rFonts w:ascii="Bookman Old Style" w:hAnsi="Bookman Old Style" w:cs="Bookman Old Style"/>
          <w:i/>
          <w:iCs/>
          <w:sz w:val="26"/>
          <w:szCs w:val="26"/>
          <w:lang w:val="uk-UA"/>
        </w:rPr>
        <w:t>пшениця, овес</w:t>
      </w:r>
      <w:r w:rsidRPr="00F41028">
        <w:rPr>
          <w:rFonts w:ascii="Bookman Old Style" w:hAnsi="Bookman Old Style" w:cs="Bookman Old Style"/>
          <w:sz w:val="26"/>
          <w:szCs w:val="26"/>
          <w:lang w:val="uk-UA"/>
        </w:rPr>
        <w:t>), ліки (</w:t>
      </w:r>
      <w:r w:rsidRPr="00F41028">
        <w:rPr>
          <w:rFonts w:ascii="Bookman Old Style" w:hAnsi="Bookman Old Style" w:cs="Bookman Old Style"/>
          <w:i/>
          <w:iCs/>
          <w:sz w:val="26"/>
          <w:szCs w:val="26"/>
          <w:lang w:val="uk-UA"/>
        </w:rPr>
        <w:t>аспірин, валідол</w:t>
      </w:r>
      <w:r w:rsidRPr="00F41028">
        <w:rPr>
          <w:rFonts w:ascii="Bookman Old Style" w:hAnsi="Bookman Old Style" w:cs="Bookman Old Style"/>
          <w:sz w:val="26"/>
          <w:szCs w:val="26"/>
          <w:lang w:val="uk-UA"/>
        </w:rPr>
        <w:t>), харчові продукти (</w:t>
      </w:r>
      <w:r w:rsidRPr="00F41028">
        <w:rPr>
          <w:rFonts w:ascii="Bookman Old Style" w:hAnsi="Bookman Old Style" w:cs="Bookman Old Style"/>
          <w:i/>
          <w:iCs/>
          <w:sz w:val="26"/>
          <w:szCs w:val="26"/>
          <w:lang w:val="uk-UA"/>
        </w:rPr>
        <w:t>вершки, сир, дріжджі, халва</w:t>
      </w:r>
      <w:r w:rsidRPr="00F41028">
        <w:rPr>
          <w:rFonts w:ascii="Bookman Old Style" w:hAnsi="Bookman Old Style" w:cs="Bookman Old Style"/>
          <w:sz w:val="26"/>
          <w:szCs w:val="26"/>
          <w:lang w:val="uk-UA"/>
        </w:rPr>
        <w:t>) та ін.</w:t>
      </w:r>
    </w:p>
    <w:p w:rsidR="00A2504E" w:rsidRPr="00F41028" w:rsidRDefault="00A2504E" w:rsidP="004F4DE5">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b/>
          <w:bCs/>
          <w:sz w:val="26"/>
          <w:szCs w:val="26"/>
          <w:lang w:val="uk-UA"/>
        </w:rPr>
        <w:t xml:space="preserve">Збірні іменники </w:t>
      </w:r>
      <w:r w:rsidRPr="0050337B">
        <w:rPr>
          <w:rFonts w:ascii="Bookman Old Style" w:hAnsi="Bookman Old Style" w:cs="Bookman Old Style"/>
          <w:bCs/>
          <w:sz w:val="26"/>
          <w:szCs w:val="26"/>
          <w:lang w:val="uk-UA"/>
        </w:rPr>
        <w:t>–</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sz w:val="26"/>
          <w:szCs w:val="26"/>
          <w:lang w:val="uk-UA"/>
        </w:rPr>
        <w:t xml:space="preserve">це іменники, що позначають сукупність однакових або подібних предметів, які сприймаються як одне ціле: </w:t>
      </w:r>
      <w:r w:rsidRPr="00F41028">
        <w:rPr>
          <w:rFonts w:ascii="Bookman Old Style" w:hAnsi="Bookman Old Style" w:cs="Bookman Old Style"/>
          <w:i/>
          <w:iCs/>
          <w:sz w:val="26"/>
          <w:szCs w:val="26"/>
          <w:lang w:val="uk-UA"/>
        </w:rPr>
        <w:t>дітвора, птаство, геральдика, ластовиння, студентство.</w:t>
      </w:r>
    </w:p>
    <w:p w:rsidR="00A2504E" w:rsidRPr="00F41028" w:rsidRDefault="00A2504E" w:rsidP="005F7258">
      <w:pPr>
        <w:spacing w:after="0" w:line="240" w:lineRule="auto"/>
        <w:rPr>
          <w:rFonts w:ascii="Bookman Old Style" w:hAnsi="Bookman Old Style" w:cs="Bookman Old Style"/>
          <w:b/>
          <w:bCs/>
          <w:sz w:val="26"/>
          <w:szCs w:val="26"/>
          <w:lang w:val="uk-UA"/>
        </w:rPr>
      </w:pPr>
    </w:p>
    <w:p w:rsidR="00A2504E" w:rsidRPr="00F41028" w:rsidRDefault="00A2504E" w:rsidP="005F7258">
      <w:pPr>
        <w:spacing w:after="0" w:line="240" w:lineRule="auto"/>
        <w:rPr>
          <w:rFonts w:ascii="Bookman Old Style" w:hAnsi="Bookman Old Style" w:cs="Bookman Old Style"/>
          <w:b/>
          <w:bCs/>
          <w:sz w:val="26"/>
          <w:szCs w:val="26"/>
          <w:lang w:val="uk-UA"/>
        </w:rPr>
      </w:pPr>
    </w:p>
    <w:p w:rsidR="00A2504E" w:rsidRPr="00F41028" w:rsidRDefault="00A2504E" w:rsidP="005F7258">
      <w:pPr>
        <w:spacing w:after="0" w:line="240" w:lineRule="auto"/>
        <w:rPr>
          <w:rFonts w:ascii="Bookman Old Style" w:hAnsi="Bookman Old Style" w:cs="Bookman Old Style"/>
          <w:b/>
          <w:bCs/>
          <w:sz w:val="26"/>
          <w:szCs w:val="26"/>
          <w:lang w:val="uk-UA"/>
        </w:rPr>
      </w:pPr>
    </w:p>
    <w:p w:rsidR="00A2504E" w:rsidRPr="00F41028" w:rsidRDefault="00A2504E" w:rsidP="005F7258">
      <w:pPr>
        <w:spacing w:after="0" w:line="240" w:lineRule="auto"/>
        <w:rPr>
          <w:rFonts w:ascii="Bookman Old Style" w:hAnsi="Bookman Old Style" w:cs="Bookman Old Style"/>
          <w:b/>
          <w:bCs/>
          <w:sz w:val="26"/>
          <w:szCs w:val="26"/>
          <w:lang w:val="uk-UA"/>
        </w:rPr>
      </w:pPr>
    </w:p>
    <w:p w:rsidR="00A2504E" w:rsidRPr="00803444" w:rsidRDefault="00A2504E" w:rsidP="00D153E1">
      <w:pPr>
        <w:spacing w:after="0" w:line="240" w:lineRule="auto"/>
        <w:jc w:val="center"/>
        <w:rPr>
          <w:rFonts w:ascii="Bookman Old Style" w:hAnsi="Bookman Old Style" w:cs="Bookman Old Style"/>
          <w:b/>
          <w:bCs/>
          <w:sz w:val="28"/>
          <w:szCs w:val="26"/>
          <w:lang w:val="uk-UA"/>
        </w:rPr>
      </w:pPr>
      <w:r w:rsidRPr="00803444">
        <w:rPr>
          <w:rFonts w:ascii="Bookman Old Style" w:hAnsi="Bookman Old Style" w:cs="Bookman Old Style"/>
          <w:b/>
          <w:bCs/>
          <w:sz w:val="28"/>
          <w:szCs w:val="26"/>
          <w:lang w:val="uk-UA"/>
        </w:rPr>
        <w:lastRenderedPageBreak/>
        <w:t xml:space="preserve">Граматичні категорії </w:t>
      </w:r>
    </w:p>
    <w:p w:rsidR="00A2504E" w:rsidRPr="00F41028" w:rsidRDefault="00A2504E" w:rsidP="00D153E1">
      <w:pPr>
        <w:spacing w:after="0" w:line="240" w:lineRule="auto"/>
        <w:jc w:val="center"/>
        <w:rPr>
          <w:rFonts w:ascii="Bookman Old Style" w:hAnsi="Bookman Old Style" w:cs="Bookman Old Style"/>
          <w:b/>
          <w:bCs/>
          <w:sz w:val="26"/>
          <w:szCs w:val="26"/>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4786"/>
      </w:tblGrid>
      <w:tr w:rsidR="00A2504E" w:rsidRPr="00F41028">
        <w:tc>
          <w:tcPr>
            <w:tcW w:w="9571" w:type="dxa"/>
            <w:gridSpan w:val="2"/>
            <w:shd w:val="clear" w:color="auto" w:fill="BFBFBF"/>
          </w:tcPr>
          <w:p w:rsidR="00A2504E" w:rsidRPr="00F41028" w:rsidRDefault="00A2504E" w:rsidP="00A723AD">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Число іменників</w:t>
            </w:r>
          </w:p>
        </w:tc>
      </w:tr>
      <w:tr w:rsidR="00A2504E" w:rsidRPr="00F41028">
        <w:tc>
          <w:tcPr>
            <w:tcW w:w="4785" w:type="dxa"/>
            <w:shd w:val="clear" w:color="auto" w:fill="D9D9D9"/>
          </w:tcPr>
          <w:p w:rsidR="00A2504E" w:rsidRPr="00F41028" w:rsidRDefault="00A2504E" w:rsidP="00A723AD">
            <w:pPr>
              <w:spacing w:after="0" w:line="240" w:lineRule="auto"/>
              <w:ind w:left="142"/>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однина</w:t>
            </w:r>
          </w:p>
        </w:tc>
        <w:tc>
          <w:tcPr>
            <w:tcW w:w="4786" w:type="dxa"/>
            <w:shd w:val="clear" w:color="auto" w:fill="D9D9D9"/>
          </w:tcPr>
          <w:p w:rsidR="00A2504E" w:rsidRPr="00F41028" w:rsidRDefault="00A2504E" w:rsidP="00A723AD">
            <w:pPr>
              <w:spacing w:after="0" w:line="240" w:lineRule="auto"/>
              <w:ind w:left="142" w:hanging="142"/>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множина</w:t>
            </w:r>
          </w:p>
        </w:tc>
      </w:tr>
      <w:tr w:rsidR="00A2504E" w:rsidRPr="00EB1026">
        <w:tc>
          <w:tcPr>
            <w:tcW w:w="4785" w:type="dxa"/>
          </w:tcPr>
          <w:p w:rsidR="00A2504E" w:rsidRPr="00F41028" w:rsidRDefault="00A2504E" w:rsidP="007E7AAA">
            <w:pPr>
              <w:spacing w:after="0" w:line="240" w:lineRule="auto"/>
              <w:ind w:left="142"/>
              <w:jc w:val="center"/>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 xml:space="preserve">позначення одного предмета на відміну від кількох </w:t>
            </w:r>
            <w:r w:rsidRPr="000B6BB9">
              <w:rPr>
                <w:rFonts w:ascii="Bookman Old Style" w:hAnsi="Bookman Old Style" w:cs="Bookman Old Style"/>
                <w:i/>
                <w:sz w:val="26"/>
                <w:szCs w:val="26"/>
                <w:lang w:val="uk-UA"/>
              </w:rPr>
              <w:t>(строфа, стіна, гора, день)</w:t>
            </w:r>
            <w:r w:rsidRPr="00F41028">
              <w:rPr>
                <w:rFonts w:ascii="Bookman Old Style" w:hAnsi="Bookman Old Style" w:cs="Bookman Old Style"/>
                <w:sz w:val="26"/>
                <w:szCs w:val="26"/>
                <w:lang w:val="uk-UA"/>
              </w:rPr>
              <w:t xml:space="preserve"> або певної сукупної єдності, речовинності, збірності, невизначеної         множинності </w:t>
            </w:r>
            <w:r w:rsidRPr="000B6BB9">
              <w:rPr>
                <w:rFonts w:ascii="Bookman Old Style" w:hAnsi="Bookman Old Style" w:cs="Bookman Old Style"/>
                <w:i/>
                <w:sz w:val="26"/>
                <w:szCs w:val="26"/>
                <w:lang w:val="uk-UA"/>
              </w:rPr>
              <w:t>(</w:t>
            </w:r>
            <w:r w:rsidRPr="00F41028">
              <w:rPr>
                <w:rFonts w:ascii="Bookman Old Style" w:hAnsi="Bookman Old Style" w:cs="Bookman Old Style"/>
                <w:i/>
                <w:iCs/>
                <w:sz w:val="26"/>
                <w:szCs w:val="26"/>
                <w:lang w:val="uk-UA"/>
              </w:rPr>
              <w:t>золото, зерно, молоко, кіннота, галуззя, татарва</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злидота, сметана</w:t>
            </w:r>
            <w:r w:rsidRPr="000B6BB9">
              <w:rPr>
                <w:rFonts w:ascii="Bookman Old Style" w:hAnsi="Bookman Old Style" w:cs="Bookman Old Style"/>
                <w:i/>
                <w:sz w:val="26"/>
                <w:szCs w:val="26"/>
                <w:lang w:val="uk-UA"/>
              </w:rPr>
              <w:t>)</w:t>
            </w:r>
          </w:p>
        </w:tc>
        <w:tc>
          <w:tcPr>
            <w:tcW w:w="4786" w:type="dxa"/>
          </w:tcPr>
          <w:p w:rsidR="00A2504E" w:rsidRPr="00F41028" w:rsidRDefault="00A2504E" w:rsidP="00A723AD">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sz w:val="26"/>
                <w:szCs w:val="26"/>
                <w:lang w:val="uk-UA"/>
              </w:rPr>
              <w:t xml:space="preserve">будь-яка кількість   однотипних предметів, починаючи з  двох  </w:t>
            </w:r>
            <w:r w:rsidRPr="000B6BB9">
              <w:rPr>
                <w:rFonts w:ascii="Bookman Old Style" w:hAnsi="Bookman Old Style" w:cs="Bookman Old Style"/>
                <w:i/>
                <w:sz w:val="26"/>
                <w:szCs w:val="26"/>
                <w:lang w:val="uk-UA"/>
              </w:rPr>
              <w:t>(строфи, дні, гори, стіни)</w:t>
            </w:r>
            <w:r w:rsidRPr="00F41028">
              <w:rPr>
                <w:rFonts w:ascii="Bookman Old Style" w:hAnsi="Bookman Old Style" w:cs="Bookman Old Style"/>
                <w:sz w:val="26"/>
                <w:szCs w:val="26"/>
                <w:lang w:val="uk-UA"/>
              </w:rPr>
              <w:t>, або  кількісно невизначена сукупність, м</w:t>
            </w:r>
            <w:r w:rsidR="000B6BB9">
              <w:rPr>
                <w:rFonts w:ascii="Bookman Old Style" w:hAnsi="Bookman Old Style" w:cs="Bookman Old Style"/>
                <w:sz w:val="26"/>
                <w:szCs w:val="26"/>
                <w:lang w:val="uk-UA"/>
              </w:rPr>
              <w:t xml:space="preserve">ножинність предметів, парність, </w:t>
            </w:r>
            <w:r w:rsidRPr="00F41028">
              <w:rPr>
                <w:rFonts w:ascii="Bookman Old Style" w:hAnsi="Bookman Old Style" w:cs="Bookman Old Style"/>
                <w:sz w:val="26"/>
                <w:szCs w:val="26"/>
                <w:lang w:val="uk-UA"/>
              </w:rPr>
              <w:t xml:space="preserve">симетричність </w:t>
            </w:r>
            <w:r w:rsidRPr="00F41028">
              <w:rPr>
                <w:rFonts w:ascii="Bookman Old Style" w:hAnsi="Bookman Old Style" w:cs="Bookman Old Style"/>
                <w:i/>
                <w:iCs/>
                <w:sz w:val="26"/>
                <w:szCs w:val="26"/>
                <w:lang w:val="uk-UA"/>
              </w:rPr>
              <w:t>(роковини, канікули, сани, обценьки)</w:t>
            </w:r>
            <w:r w:rsidRPr="00F41028">
              <w:rPr>
                <w:rFonts w:ascii="Bookman Old Style" w:hAnsi="Bookman Old Style" w:cs="Bookman Old Style"/>
                <w:sz w:val="26"/>
                <w:szCs w:val="26"/>
                <w:lang w:val="uk-UA"/>
              </w:rPr>
              <w:t xml:space="preserve">     </w:t>
            </w:r>
          </w:p>
        </w:tc>
      </w:tr>
      <w:tr w:rsidR="00A2504E" w:rsidRPr="00EB1026" w:rsidTr="000B6BB9">
        <w:tc>
          <w:tcPr>
            <w:tcW w:w="9571" w:type="dxa"/>
            <w:gridSpan w:val="2"/>
            <w:shd w:val="clear" w:color="auto" w:fill="D9D9D9" w:themeFill="background1" w:themeFillShade="D9"/>
          </w:tcPr>
          <w:p w:rsidR="00A2504E" w:rsidRPr="00F41028" w:rsidRDefault="00A2504E" w:rsidP="00A723AD">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Більшість іменників мають однину і множину</w:t>
            </w:r>
          </w:p>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Це назви предметів, які піддаються лічбі  і здатні поєднуватися з кількісними числівниками – </w:t>
            </w:r>
            <w:r w:rsidRPr="00F41028">
              <w:rPr>
                <w:rFonts w:ascii="Bookman Old Style" w:hAnsi="Bookman Old Style" w:cs="Bookman Old Style"/>
                <w:i/>
                <w:iCs/>
                <w:sz w:val="26"/>
                <w:szCs w:val="26"/>
                <w:lang w:val="uk-UA"/>
              </w:rPr>
              <w:t>п’ять років, дві стежки, сорок кілограмів</w:t>
            </w:r>
          </w:p>
        </w:tc>
      </w:tr>
    </w:tbl>
    <w:p w:rsidR="00A2504E" w:rsidRPr="00F41028" w:rsidRDefault="00A2504E" w:rsidP="00D153E1">
      <w:pPr>
        <w:spacing w:after="0" w:line="240" w:lineRule="auto"/>
        <w:jc w:val="center"/>
        <w:rPr>
          <w:rFonts w:ascii="Bookman Old Style" w:hAnsi="Bookman Old Style" w:cs="Bookman Old Style"/>
          <w:b/>
          <w:bCs/>
          <w:sz w:val="26"/>
          <w:szCs w:val="26"/>
          <w:lang w:val="uk-UA"/>
        </w:rPr>
      </w:pPr>
    </w:p>
    <w:p w:rsidR="00A2504E" w:rsidRPr="00F41028" w:rsidRDefault="00A2504E" w:rsidP="00D153E1">
      <w:pPr>
        <w:pStyle w:val="a3"/>
        <w:rPr>
          <w:sz w:val="26"/>
          <w:szCs w:val="26"/>
        </w:rPr>
      </w:pPr>
      <w:r w:rsidRPr="00F41028">
        <w:rPr>
          <w:b/>
          <w:bCs/>
          <w:sz w:val="26"/>
          <w:szCs w:val="26"/>
        </w:rPr>
        <w:t>Іменники,</w:t>
      </w:r>
      <w:r w:rsidRPr="00F41028">
        <w:rPr>
          <w:sz w:val="26"/>
          <w:szCs w:val="26"/>
        </w:rPr>
        <w:t xml:space="preserve"> що вживаються </w:t>
      </w:r>
      <w:r w:rsidRPr="00F41028">
        <w:rPr>
          <w:b/>
          <w:bCs/>
          <w:sz w:val="26"/>
          <w:szCs w:val="26"/>
        </w:rPr>
        <w:t>тільки в одній формі</w:t>
      </w:r>
      <w:r w:rsidRPr="00F41028">
        <w:rPr>
          <w:sz w:val="26"/>
          <w:szCs w:val="26"/>
        </w:rPr>
        <w:t xml:space="preserve"> </w:t>
      </w:r>
      <w:r w:rsidRPr="00F41028">
        <w:rPr>
          <w:b/>
          <w:bCs/>
          <w:sz w:val="26"/>
          <w:szCs w:val="26"/>
        </w:rPr>
        <w:t>числа,</w:t>
      </w:r>
      <w:r w:rsidRPr="00F41028">
        <w:rPr>
          <w:sz w:val="26"/>
          <w:szCs w:val="26"/>
        </w:rPr>
        <w:t xml:space="preserve"> як правило, не поєднуються з кількісними числівниками, крім тих, які позначають предмети парної або симетричної будови.</w:t>
      </w:r>
    </w:p>
    <w:p w:rsidR="00A2504E" w:rsidRPr="00F41028" w:rsidRDefault="00A2504E" w:rsidP="00D153E1">
      <w:pPr>
        <w:pStyle w:val="a3"/>
        <w:rPr>
          <w:sz w:val="26"/>
          <w:szCs w:val="26"/>
        </w:rPr>
      </w:pPr>
    </w:p>
    <w:p w:rsidR="00A2504E" w:rsidRPr="00F41028" w:rsidRDefault="00A2504E" w:rsidP="00D153E1">
      <w:pPr>
        <w:pStyle w:val="a3"/>
        <w:rPr>
          <w:sz w:val="26"/>
          <w:szCs w:val="26"/>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32"/>
        <w:gridCol w:w="4920"/>
      </w:tblGrid>
      <w:tr w:rsidR="00A2504E" w:rsidRPr="00F41028">
        <w:tc>
          <w:tcPr>
            <w:tcW w:w="10137" w:type="dxa"/>
            <w:gridSpan w:val="2"/>
            <w:shd w:val="clear" w:color="auto" w:fill="BFBFBF"/>
          </w:tcPr>
          <w:p w:rsidR="00A2504E" w:rsidRPr="00F41028" w:rsidRDefault="00A2504E" w:rsidP="00A723AD">
            <w:pPr>
              <w:pStyle w:val="a3"/>
              <w:ind w:firstLine="0"/>
              <w:jc w:val="center"/>
              <w:rPr>
                <w:rFonts w:cs="Times New Roman"/>
                <w:sz w:val="26"/>
                <w:szCs w:val="26"/>
              </w:rPr>
            </w:pPr>
            <w:r w:rsidRPr="00F41028">
              <w:rPr>
                <w:b/>
                <w:bCs/>
                <w:sz w:val="26"/>
                <w:szCs w:val="26"/>
                <w:lang w:val="ru-RU"/>
              </w:rPr>
              <w:t>Мають лише одну форму числа</w:t>
            </w:r>
          </w:p>
        </w:tc>
      </w:tr>
      <w:tr w:rsidR="00A2504E" w:rsidRPr="00F41028">
        <w:tc>
          <w:tcPr>
            <w:tcW w:w="5068" w:type="dxa"/>
            <w:shd w:val="clear" w:color="auto" w:fill="D9D9D9"/>
          </w:tcPr>
          <w:p w:rsidR="00A2504E" w:rsidRPr="00F41028" w:rsidRDefault="00A2504E" w:rsidP="00A723AD">
            <w:pPr>
              <w:pStyle w:val="a3"/>
              <w:ind w:firstLine="0"/>
              <w:jc w:val="center"/>
              <w:rPr>
                <w:rFonts w:cs="Times New Roman"/>
                <w:sz w:val="26"/>
                <w:szCs w:val="26"/>
              </w:rPr>
            </w:pPr>
            <w:r w:rsidRPr="00F41028">
              <w:rPr>
                <w:b/>
                <w:bCs/>
                <w:sz w:val="26"/>
                <w:szCs w:val="26"/>
              </w:rPr>
              <w:t>тільки однину</w:t>
            </w:r>
          </w:p>
        </w:tc>
        <w:tc>
          <w:tcPr>
            <w:tcW w:w="5069" w:type="dxa"/>
            <w:shd w:val="clear" w:color="auto" w:fill="D9D9D9"/>
          </w:tcPr>
          <w:p w:rsidR="00A2504E" w:rsidRPr="00F41028" w:rsidRDefault="00A2504E" w:rsidP="00A723AD">
            <w:pPr>
              <w:pStyle w:val="a3"/>
              <w:ind w:firstLine="0"/>
              <w:jc w:val="center"/>
              <w:rPr>
                <w:rFonts w:cs="Times New Roman"/>
                <w:sz w:val="26"/>
                <w:szCs w:val="26"/>
              </w:rPr>
            </w:pPr>
            <w:r w:rsidRPr="00F41028">
              <w:rPr>
                <w:b/>
                <w:bCs/>
                <w:sz w:val="26"/>
                <w:szCs w:val="26"/>
              </w:rPr>
              <w:t>тільки множину</w:t>
            </w:r>
          </w:p>
        </w:tc>
      </w:tr>
      <w:tr w:rsidR="00A2504E" w:rsidRPr="00F41028">
        <w:tc>
          <w:tcPr>
            <w:tcW w:w="5068" w:type="dxa"/>
          </w:tcPr>
          <w:p w:rsidR="00A2504E" w:rsidRPr="00F41028" w:rsidRDefault="00A2504E" w:rsidP="00A723AD">
            <w:pPr>
              <w:pStyle w:val="a3"/>
              <w:ind w:firstLine="0"/>
              <w:rPr>
                <w:rFonts w:cs="Times New Roman"/>
                <w:sz w:val="26"/>
                <w:szCs w:val="26"/>
              </w:rPr>
            </w:pPr>
            <w:r w:rsidRPr="00F41028">
              <w:rPr>
                <w:sz w:val="26"/>
                <w:szCs w:val="26"/>
              </w:rPr>
              <w:t xml:space="preserve">1) </w:t>
            </w:r>
            <w:r w:rsidRPr="00F41028">
              <w:rPr>
                <w:sz w:val="26"/>
                <w:szCs w:val="26"/>
                <w:u w:val="single"/>
              </w:rPr>
              <w:t>збірні:</w:t>
            </w:r>
            <w:r w:rsidRPr="00F41028">
              <w:rPr>
                <w:sz w:val="26"/>
                <w:szCs w:val="26"/>
              </w:rPr>
              <w:t xml:space="preserve"> </w:t>
            </w:r>
            <w:r w:rsidRPr="00F41028">
              <w:rPr>
                <w:i/>
                <w:iCs/>
                <w:sz w:val="26"/>
                <w:szCs w:val="26"/>
              </w:rPr>
              <w:t>студентство, дітвора, гниль, гілля, коріння, піхота, чагарник, малеча, старостат, професура</w:t>
            </w:r>
          </w:p>
        </w:tc>
        <w:tc>
          <w:tcPr>
            <w:tcW w:w="5069" w:type="dxa"/>
          </w:tcPr>
          <w:p w:rsidR="00A2504E" w:rsidRPr="00F41028" w:rsidRDefault="00A2504E" w:rsidP="00FD19D2">
            <w:pPr>
              <w:pStyle w:val="a3"/>
              <w:ind w:firstLine="0"/>
              <w:rPr>
                <w:rFonts w:cs="Times New Roman"/>
                <w:sz w:val="26"/>
                <w:szCs w:val="26"/>
              </w:rPr>
            </w:pPr>
            <w:r w:rsidRPr="00F41028">
              <w:rPr>
                <w:sz w:val="26"/>
                <w:szCs w:val="26"/>
              </w:rPr>
              <w:t xml:space="preserve">1) </w:t>
            </w:r>
            <w:r w:rsidRPr="00F41028">
              <w:rPr>
                <w:sz w:val="26"/>
                <w:szCs w:val="26"/>
                <w:u w:val="single"/>
              </w:rPr>
              <w:t>назви сукупності людей, істот, предметів:</w:t>
            </w:r>
            <w:r w:rsidRPr="00F41028">
              <w:rPr>
                <w:sz w:val="26"/>
                <w:szCs w:val="26"/>
              </w:rPr>
              <w:t xml:space="preserve"> </w:t>
            </w:r>
            <w:r w:rsidRPr="00F41028">
              <w:rPr>
                <w:i/>
                <w:iCs/>
                <w:sz w:val="26"/>
                <w:szCs w:val="26"/>
              </w:rPr>
              <w:t>діти, надра, гроші, фінанси, солодощі</w:t>
            </w:r>
          </w:p>
        </w:tc>
      </w:tr>
      <w:tr w:rsidR="00A2504E" w:rsidRPr="00F41028">
        <w:tc>
          <w:tcPr>
            <w:tcW w:w="5068" w:type="dxa"/>
          </w:tcPr>
          <w:p w:rsidR="00A2504E" w:rsidRPr="00F41028" w:rsidRDefault="00A2504E" w:rsidP="00A723AD">
            <w:pPr>
              <w:pStyle w:val="a3"/>
              <w:ind w:firstLine="0"/>
              <w:rPr>
                <w:rFonts w:cs="Times New Roman"/>
                <w:sz w:val="26"/>
                <w:szCs w:val="26"/>
              </w:rPr>
            </w:pPr>
            <w:r w:rsidRPr="00F41028">
              <w:rPr>
                <w:sz w:val="26"/>
                <w:szCs w:val="26"/>
              </w:rPr>
              <w:t xml:space="preserve">2) </w:t>
            </w:r>
            <w:r w:rsidRPr="00F41028">
              <w:rPr>
                <w:sz w:val="26"/>
                <w:szCs w:val="26"/>
                <w:u w:val="single"/>
              </w:rPr>
              <w:t>назви абстрактних понять:</w:t>
            </w:r>
            <w:r w:rsidRPr="00F41028">
              <w:rPr>
                <w:sz w:val="26"/>
                <w:szCs w:val="26"/>
              </w:rPr>
              <w:t xml:space="preserve"> </w:t>
            </w:r>
            <w:r w:rsidRPr="00F41028">
              <w:rPr>
                <w:i/>
                <w:iCs/>
                <w:sz w:val="26"/>
                <w:szCs w:val="26"/>
              </w:rPr>
              <w:t>слава, патріотизм, добро, мир, запал, завзяття, честь</w:t>
            </w:r>
          </w:p>
        </w:tc>
        <w:tc>
          <w:tcPr>
            <w:tcW w:w="5069" w:type="dxa"/>
          </w:tcPr>
          <w:p w:rsidR="00A2504E" w:rsidRPr="00F41028" w:rsidRDefault="00A2504E" w:rsidP="00A723AD">
            <w:pPr>
              <w:pStyle w:val="a3"/>
              <w:ind w:firstLine="0"/>
              <w:rPr>
                <w:rFonts w:cs="Times New Roman"/>
                <w:sz w:val="26"/>
                <w:szCs w:val="26"/>
              </w:rPr>
            </w:pPr>
            <w:r w:rsidRPr="00F41028">
              <w:rPr>
                <w:sz w:val="26"/>
                <w:szCs w:val="26"/>
              </w:rPr>
              <w:t xml:space="preserve">2) </w:t>
            </w:r>
            <w:r w:rsidRPr="00F41028">
              <w:rPr>
                <w:sz w:val="26"/>
                <w:szCs w:val="26"/>
                <w:u w:val="single"/>
              </w:rPr>
              <w:t xml:space="preserve">назви часових понять, ігор: </w:t>
            </w:r>
            <w:r w:rsidRPr="00F41028">
              <w:rPr>
                <w:i/>
                <w:iCs/>
                <w:sz w:val="26"/>
                <w:szCs w:val="26"/>
              </w:rPr>
              <w:t>дебати, посиденьки, заручини, шахи, піжмурки, пустощі</w:t>
            </w:r>
          </w:p>
        </w:tc>
      </w:tr>
      <w:tr w:rsidR="00A2504E" w:rsidRPr="00F41028">
        <w:tc>
          <w:tcPr>
            <w:tcW w:w="5068" w:type="dxa"/>
          </w:tcPr>
          <w:p w:rsidR="00A2504E" w:rsidRPr="00F41028" w:rsidRDefault="00A2504E" w:rsidP="00A723AD">
            <w:pPr>
              <w:pStyle w:val="a3"/>
              <w:ind w:firstLine="0"/>
              <w:rPr>
                <w:rFonts w:cs="Times New Roman"/>
                <w:sz w:val="26"/>
                <w:szCs w:val="26"/>
              </w:rPr>
            </w:pPr>
            <w:r w:rsidRPr="00F41028">
              <w:rPr>
                <w:sz w:val="26"/>
                <w:szCs w:val="26"/>
              </w:rPr>
              <w:t xml:space="preserve">3) </w:t>
            </w:r>
            <w:r w:rsidRPr="00F41028">
              <w:rPr>
                <w:sz w:val="26"/>
                <w:szCs w:val="26"/>
                <w:u w:val="single"/>
              </w:rPr>
              <w:t>речовинні</w:t>
            </w:r>
            <w:r w:rsidRPr="00F41028">
              <w:rPr>
                <w:sz w:val="26"/>
                <w:szCs w:val="26"/>
              </w:rPr>
              <w:t xml:space="preserve">:  </w:t>
            </w:r>
            <w:r w:rsidRPr="00F41028">
              <w:rPr>
                <w:i/>
                <w:iCs/>
                <w:sz w:val="26"/>
                <w:szCs w:val="26"/>
              </w:rPr>
              <w:t>хліб,</w:t>
            </w:r>
            <w:r w:rsidRPr="00F41028">
              <w:rPr>
                <w:sz w:val="26"/>
                <w:szCs w:val="26"/>
              </w:rPr>
              <w:t xml:space="preserve"> </w:t>
            </w:r>
            <w:r w:rsidRPr="00F41028">
              <w:rPr>
                <w:i/>
                <w:iCs/>
                <w:sz w:val="26"/>
                <w:szCs w:val="26"/>
              </w:rPr>
              <w:t>молоко, цукор, чай, бензин, цемент, граніт, анальгін, льон, картопля</w:t>
            </w:r>
          </w:p>
        </w:tc>
        <w:tc>
          <w:tcPr>
            <w:tcW w:w="5069" w:type="dxa"/>
          </w:tcPr>
          <w:p w:rsidR="00A2504E" w:rsidRPr="00F41028" w:rsidRDefault="00A2504E" w:rsidP="00A723AD">
            <w:pPr>
              <w:pStyle w:val="a3"/>
              <w:ind w:firstLine="0"/>
              <w:rPr>
                <w:rFonts w:cs="Times New Roman"/>
                <w:sz w:val="26"/>
                <w:szCs w:val="26"/>
              </w:rPr>
            </w:pPr>
            <w:r w:rsidRPr="00F41028">
              <w:rPr>
                <w:sz w:val="26"/>
                <w:szCs w:val="26"/>
              </w:rPr>
              <w:t xml:space="preserve">3) </w:t>
            </w:r>
            <w:r w:rsidRPr="00F41028">
              <w:rPr>
                <w:sz w:val="26"/>
                <w:szCs w:val="26"/>
                <w:u w:val="single"/>
              </w:rPr>
              <w:t>речовинні:</w:t>
            </w:r>
            <w:r w:rsidRPr="00F41028">
              <w:rPr>
                <w:sz w:val="26"/>
                <w:szCs w:val="26"/>
              </w:rPr>
              <w:t xml:space="preserve"> </w:t>
            </w:r>
            <w:r w:rsidRPr="00F41028">
              <w:rPr>
                <w:i/>
                <w:iCs/>
                <w:sz w:val="26"/>
                <w:szCs w:val="26"/>
              </w:rPr>
              <w:t>дріжджі, вершки, висівки, макарони, парфуми</w:t>
            </w:r>
          </w:p>
        </w:tc>
      </w:tr>
      <w:tr w:rsidR="00A2504E" w:rsidRPr="00F41028">
        <w:tc>
          <w:tcPr>
            <w:tcW w:w="5068" w:type="dxa"/>
          </w:tcPr>
          <w:p w:rsidR="00A2504E" w:rsidRPr="00F41028" w:rsidRDefault="00A2504E" w:rsidP="00A723AD">
            <w:pPr>
              <w:pStyle w:val="a3"/>
              <w:ind w:firstLine="0"/>
              <w:rPr>
                <w:rFonts w:cs="Times New Roman"/>
                <w:sz w:val="26"/>
                <w:szCs w:val="26"/>
              </w:rPr>
            </w:pPr>
            <w:r w:rsidRPr="00F41028">
              <w:rPr>
                <w:sz w:val="26"/>
                <w:szCs w:val="26"/>
              </w:rPr>
              <w:t xml:space="preserve">4) </w:t>
            </w:r>
            <w:r w:rsidRPr="00F41028">
              <w:rPr>
                <w:sz w:val="26"/>
                <w:szCs w:val="26"/>
                <w:u w:val="single"/>
              </w:rPr>
              <w:t>власні назви:</w:t>
            </w:r>
            <w:r w:rsidRPr="00F41028">
              <w:rPr>
                <w:sz w:val="26"/>
                <w:szCs w:val="26"/>
              </w:rPr>
              <w:t xml:space="preserve"> </w:t>
            </w:r>
            <w:r w:rsidRPr="00F41028">
              <w:rPr>
                <w:i/>
                <w:iCs/>
                <w:sz w:val="26"/>
                <w:szCs w:val="26"/>
              </w:rPr>
              <w:t>Україна, Чигирин, Шевченко, Дніпро</w:t>
            </w:r>
          </w:p>
        </w:tc>
        <w:tc>
          <w:tcPr>
            <w:tcW w:w="5069" w:type="dxa"/>
          </w:tcPr>
          <w:p w:rsidR="00A2504E" w:rsidRPr="00F41028" w:rsidRDefault="00A2504E" w:rsidP="00A723AD">
            <w:pPr>
              <w:pStyle w:val="a3"/>
              <w:ind w:firstLine="0"/>
              <w:rPr>
                <w:rFonts w:cs="Times New Roman"/>
                <w:sz w:val="26"/>
                <w:szCs w:val="26"/>
              </w:rPr>
            </w:pPr>
            <w:r w:rsidRPr="00F41028">
              <w:rPr>
                <w:sz w:val="26"/>
                <w:szCs w:val="26"/>
              </w:rPr>
              <w:t xml:space="preserve">4) </w:t>
            </w:r>
            <w:r w:rsidRPr="00F41028">
              <w:rPr>
                <w:sz w:val="26"/>
                <w:szCs w:val="26"/>
                <w:u w:val="single"/>
              </w:rPr>
              <w:t>власні назви</w:t>
            </w:r>
            <w:r w:rsidRPr="00F41028">
              <w:rPr>
                <w:sz w:val="26"/>
                <w:szCs w:val="26"/>
              </w:rPr>
              <w:t xml:space="preserve">: </w:t>
            </w:r>
            <w:r w:rsidRPr="00F41028">
              <w:rPr>
                <w:i/>
                <w:iCs/>
                <w:sz w:val="26"/>
                <w:szCs w:val="26"/>
              </w:rPr>
              <w:t>Карпати, Чернівці, Альпи, Суми, Афіни</w:t>
            </w:r>
          </w:p>
        </w:tc>
      </w:tr>
      <w:tr w:rsidR="00A2504E" w:rsidRPr="00F41028">
        <w:tc>
          <w:tcPr>
            <w:tcW w:w="5068" w:type="dxa"/>
          </w:tcPr>
          <w:p w:rsidR="00A2504E" w:rsidRPr="00F41028" w:rsidRDefault="00A2504E" w:rsidP="00A723AD">
            <w:pPr>
              <w:pStyle w:val="a3"/>
              <w:ind w:firstLine="0"/>
              <w:rPr>
                <w:rFonts w:cs="Times New Roman"/>
                <w:sz w:val="26"/>
                <w:szCs w:val="26"/>
              </w:rPr>
            </w:pPr>
            <w:r w:rsidRPr="00F41028">
              <w:rPr>
                <w:sz w:val="26"/>
                <w:szCs w:val="26"/>
              </w:rPr>
              <w:t>Інколи форма множини від цих іменників може утворюватись, але при цьому відбуваються зміщення в лексичному значенні:</w:t>
            </w:r>
            <w:r w:rsidRPr="00F41028">
              <w:rPr>
                <w:b/>
                <w:bCs/>
                <w:sz w:val="26"/>
                <w:szCs w:val="26"/>
              </w:rPr>
              <w:t xml:space="preserve"> </w:t>
            </w:r>
            <w:r w:rsidRPr="00F41028">
              <w:rPr>
                <w:i/>
                <w:iCs/>
                <w:sz w:val="26"/>
                <w:szCs w:val="26"/>
              </w:rPr>
              <w:t>жито – жита, пісок – піски, шум – шуми; мінеральні води, технічні мастила</w:t>
            </w:r>
          </w:p>
        </w:tc>
        <w:tc>
          <w:tcPr>
            <w:tcW w:w="5069" w:type="dxa"/>
          </w:tcPr>
          <w:p w:rsidR="00A2504E" w:rsidRPr="00F41028" w:rsidRDefault="00A2504E" w:rsidP="00A723AD">
            <w:pPr>
              <w:pStyle w:val="a3"/>
              <w:ind w:firstLine="0"/>
              <w:rPr>
                <w:rFonts w:cs="Times New Roman"/>
                <w:sz w:val="26"/>
                <w:szCs w:val="26"/>
              </w:rPr>
            </w:pPr>
            <w:r w:rsidRPr="00F41028">
              <w:rPr>
                <w:sz w:val="26"/>
                <w:szCs w:val="26"/>
              </w:rPr>
              <w:t xml:space="preserve">5) </w:t>
            </w:r>
            <w:r w:rsidRPr="00F41028">
              <w:rPr>
                <w:sz w:val="26"/>
                <w:szCs w:val="26"/>
                <w:u w:val="single"/>
              </w:rPr>
              <w:t>назви предметів парної чи симетричної будови:</w:t>
            </w:r>
            <w:r w:rsidRPr="00F41028">
              <w:rPr>
                <w:sz w:val="26"/>
                <w:szCs w:val="26"/>
              </w:rPr>
              <w:t xml:space="preserve"> </w:t>
            </w:r>
            <w:r w:rsidRPr="00F41028">
              <w:rPr>
                <w:i/>
                <w:iCs/>
                <w:sz w:val="26"/>
                <w:szCs w:val="26"/>
              </w:rPr>
              <w:t>куранти, окуляри, ковзани, сіни, ночви, граблі, носилки, ножиці</w:t>
            </w:r>
          </w:p>
        </w:tc>
      </w:tr>
    </w:tbl>
    <w:p w:rsidR="00A2504E" w:rsidRPr="00F41028" w:rsidRDefault="00A2504E" w:rsidP="00D153E1">
      <w:pPr>
        <w:pStyle w:val="a3"/>
        <w:rPr>
          <w:rFonts w:cs="Times New Roman"/>
          <w:sz w:val="26"/>
          <w:szCs w:val="26"/>
        </w:rPr>
      </w:pPr>
    </w:p>
    <w:p w:rsidR="00A2504E" w:rsidRPr="00F41028" w:rsidRDefault="00A2504E" w:rsidP="00D153E1">
      <w:pPr>
        <w:pStyle w:val="a3"/>
        <w:rPr>
          <w:rFonts w:cs="Times New Roman"/>
          <w:sz w:val="26"/>
          <w:szCs w:val="26"/>
        </w:rPr>
      </w:pPr>
    </w:p>
    <w:p w:rsidR="00A2504E" w:rsidRPr="00F41028" w:rsidRDefault="00A2504E" w:rsidP="00D153E1">
      <w:pPr>
        <w:pStyle w:val="a3"/>
        <w:rPr>
          <w:rFonts w:cs="Times New Roman"/>
          <w:sz w:val="26"/>
          <w:szCs w:val="26"/>
          <w:lang w:val="ru-RU"/>
        </w:rPr>
      </w:pPr>
    </w:p>
    <w:p w:rsidR="00A2504E" w:rsidRDefault="00A2504E" w:rsidP="0050337B">
      <w:pPr>
        <w:pStyle w:val="a3"/>
        <w:ind w:firstLine="0"/>
        <w:rPr>
          <w:rFonts w:cs="Times New Roman"/>
          <w:sz w:val="26"/>
          <w:szCs w:val="26"/>
          <w:lang w:val="ru-RU"/>
        </w:rPr>
      </w:pPr>
    </w:p>
    <w:p w:rsidR="0050337B" w:rsidRDefault="0050337B" w:rsidP="0050337B">
      <w:pPr>
        <w:pStyle w:val="a3"/>
        <w:ind w:firstLine="0"/>
        <w:rPr>
          <w:rFonts w:cs="Times New Roman"/>
          <w:sz w:val="26"/>
          <w:szCs w:val="26"/>
          <w:lang w:val="ru-RU"/>
        </w:rPr>
      </w:pPr>
    </w:p>
    <w:p w:rsidR="0050337B" w:rsidRDefault="0050337B" w:rsidP="0050337B">
      <w:pPr>
        <w:pStyle w:val="a3"/>
        <w:ind w:firstLine="0"/>
        <w:rPr>
          <w:rFonts w:cs="Times New Roman"/>
          <w:sz w:val="26"/>
          <w:szCs w:val="26"/>
          <w:lang w:val="ru-RU"/>
        </w:rPr>
      </w:pPr>
    </w:p>
    <w:p w:rsidR="0050337B" w:rsidRPr="00803444" w:rsidRDefault="0050337B" w:rsidP="0050337B">
      <w:pPr>
        <w:pStyle w:val="a3"/>
        <w:ind w:firstLine="0"/>
        <w:jc w:val="center"/>
        <w:rPr>
          <w:rFonts w:cs="Times New Roman"/>
          <w:b/>
          <w:szCs w:val="26"/>
          <w:lang w:val="ru-RU"/>
        </w:rPr>
      </w:pPr>
      <w:r w:rsidRPr="00803444">
        <w:rPr>
          <w:rFonts w:cs="Times New Roman"/>
          <w:b/>
          <w:szCs w:val="26"/>
          <w:lang w:val="ru-RU"/>
        </w:rPr>
        <w:lastRenderedPageBreak/>
        <w:t>Рід іменників</w:t>
      </w:r>
    </w:p>
    <w:p w:rsidR="0050337B" w:rsidRDefault="0050337B" w:rsidP="0050337B">
      <w:pPr>
        <w:pStyle w:val="a3"/>
        <w:ind w:firstLine="0"/>
        <w:rPr>
          <w:rFonts w:cs="Times New Roman"/>
          <w:sz w:val="26"/>
          <w:szCs w:val="26"/>
          <w:lang w:val="ru-RU"/>
        </w:rPr>
      </w:pPr>
    </w:p>
    <w:p w:rsidR="00A2504E" w:rsidRPr="00F41028" w:rsidRDefault="00A2504E" w:rsidP="0050337B">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Кожний іменник (</w:t>
      </w:r>
      <w:r w:rsidRPr="00F41028">
        <w:rPr>
          <w:rFonts w:ascii="Bookman Old Style" w:hAnsi="Bookman Old Style" w:cs="Bookman Old Style"/>
          <w:b/>
          <w:bCs/>
          <w:sz w:val="26"/>
          <w:szCs w:val="26"/>
          <w:lang w:val="uk-UA"/>
        </w:rPr>
        <w:t>крім тих, що вживаються тільки в множині</w:t>
      </w:r>
      <w:r w:rsidRPr="00F41028">
        <w:rPr>
          <w:rFonts w:ascii="Bookman Old Style" w:hAnsi="Bookman Old Style" w:cs="Bookman Old Style"/>
          <w:sz w:val="26"/>
          <w:szCs w:val="26"/>
          <w:lang w:val="uk-UA"/>
        </w:rPr>
        <w:t xml:space="preserve">) належать до одного з трьох родів: </w:t>
      </w:r>
      <w:r w:rsidRPr="00F41028">
        <w:rPr>
          <w:rFonts w:ascii="Bookman Old Style" w:hAnsi="Bookman Old Style" w:cs="Bookman Old Style"/>
          <w:b/>
          <w:bCs/>
          <w:sz w:val="26"/>
          <w:szCs w:val="26"/>
          <w:lang w:val="uk-UA"/>
        </w:rPr>
        <w:t>чоловічого</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вітер, світ, буряк, комар, онук, коваль, дощ, Іван, струмок, діяч</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sz w:val="26"/>
          <w:szCs w:val="26"/>
          <w:lang w:val="uk-UA"/>
        </w:rPr>
        <w:t>жіночого</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осока, дошка, доля, совість, мідь, честь, вісь, річ, піч, розкіш, благодать, паморозь, акварель</w:t>
      </w:r>
      <w:r w:rsidRPr="00F41028">
        <w:rPr>
          <w:rFonts w:ascii="Bookman Old Style" w:hAnsi="Bookman Old Style" w:cs="Bookman Old Style"/>
          <w:sz w:val="26"/>
          <w:szCs w:val="26"/>
          <w:lang w:val="uk-UA"/>
        </w:rPr>
        <w:t xml:space="preserve">) чи </w:t>
      </w:r>
      <w:r w:rsidRPr="00F41028">
        <w:rPr>
          <w:rFonts w:ascii="Bookman Old Style" w:hAnsi="Bookman Old Style" w:cs="Bookman Old Style"/>
          <w:b/>
          <w:bCs/>
          <w:sz w:val="26"/>
          <w:szCs w:val="26"/>
          <w:lang w:val="uk-UA"/>
        </w:rPr>
        <w:t>середнього</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море, поле, листя, повідомлення, теля, курча, ведмежа, немовля</w:t>
      </w:r>
      <w:r w:rsidRPr="00F41028">
        <w:rPr>
          <w:rFonts w:ascii="Bookman Old Style" w:hAnsi="Bookman Old Style" w:cs="Bookman Old Style"/>
          <w:sz w:val="26"/>
          <w:szCs w:val="26"/>
          <w:lang w:val="uk-UA"/>
        </w:rPr>
        <w:t xml:space="preserve">). Іменники чоловічого роду співвідносні з займенником </w:t>
      </w:r>
      <w:r w:rsidRPr="00F41028">
        <w:rPr>
          <w:rFonts w:ascii="Bookman Old Style" w:hAnsi="Bookman Old Style" w:cs="Bookman Old Style"/>
          <w:i/>
          <w:iCs/>
          <w:sz w:val="26"/>
          <w:szCs w:val="26"/>
          <w:lang w:val="uk-UA"/>
        </w:rPr>
        <w:t>він</w:t>
      </w:r>
      <w:r w:rsidRPr="00F41028">
        <w:rPr>
          <w:rFonts w:ascii="Bookman Old Style" w:hAnsi="Bookman Old Style" w:cs="Bookman Old Style"/>
          <w:sz w:val="26"/>
          <w:szCs w:val="26"/>
          <w:lang w:val="uk-UA"/>
        </w:rPr>
        <w:t xml:space="preserve">, жіночого – </w:t>
      </w:r>
      <w:r w:rsidRPr="00F41028">
        <w:rPr>
          <w:rFonts w:ascii="Bookman Old Style" w:hAnsi="Bookman Old Style" w:cs="Bookman Old Style"/>
          <w:i/>
          <w:iCs/>
          <w:sz w:val="26"/>
          <w:szCs w:val="26"/>
          <w:lang w:val="uk-UA"/>
        </w:rPr>
        <w:t>вона</w:t>
      </w:r>
      <w:r w:rsidRPr="00F41028">
        <w:rPr>
          <w:rFonts w:ascii="Bookman Old Style" w:hAnsi="Bookman Old Style" w:cs="Bookman Old Style"/>
          <w:sz w:val="26"/>
          <w:szCs w:val="26"/>
          <w:lang w:val="uk-UA"/>
        </w:rPr>
        <w:t xml:space="preserve">, середнього – </w:t>
      </w:r>
      <w:r w:rsidRPr="00F41028">
        <w:rPr>
          <w:rFonts w:ascii="Bookman Old Style" w:hAnsi="Bookman Old Style" w:cs="Bookman Old Style"/>
          <w:i/>
          <w:iCs/>
          <w:sz w:val="26"/>
          <w:szCs w:val="26"/>
          <w:lang w:val="uk-UA"/>
        </w:rPr>
        <w:t>воно</w:t>
      </w:r>
      <w:r w:rsidRPr="00F41028">
        <w:rPr>
          <w:rFonts w:ascii="Bookman Old Style" w:hAnsi="Bookman Old Style" w:cs="Bookman Old Style"/>
          <w:sz w:val="26"/>
          <w:szCs w:val="26"/>
          <w:lang w:val="uk-UA"/>
        </w:rPr>
        <w:t xml:space="preserve">. </w:t>
      </w:r>
    </w:p>
    <w:p w:rsidR="00A2504E" w:rsidRPr="00F41028" w:rsidRDefault="00A2504E"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sym w:font="Wingdings" w:char="F026"/>
      </w:r>
      <w:r w:rsidRPr="00F41028">
        <w:rPr>
          <w:rFonts w:ascii="Bookman Old Style" w:hAnsi="Bookman Old Style" w:cs="Bookman Old Style"/>
          <w:b/>
          <w:bCs/>
          <w:sz w:val="26"/>
          <w:szCs w:val="26"/>
          <w:lang w:val="uk-UA"/>
        </w:rPr>
        <w:t xml:space="preserve"> ЗАПАМ’ЯТАЙТЕ!</w:t>
      </w:r>
      <w:r w:rsidRPr="00F41028">
        <w:rPr>
          <w:rFonts w:ascii="Bookman Old Style" w:hAnsi="Bookman Old Style" w:cs="Bookman Old Style"/>
          <w:sz w:val="26"/>
          <w:szCs w:val="26"/>
          <w:lang w:val="uk-UA"/>
        </w:rPr>
        <w:t xml:space="preserve"> </w:t>
      </w:r>
    </w:p>
    <w:p w:rsidR="00A2504E" w:rsidRPr="00F41028" w:rsidRDefault="00A2504E" w:rsidP="005E1E99">
      <w:pPr>
        <w:pStyle w:val="a5"/>
        <w:numPr>
          <w:ilvl w:val="0"/>
          <w:numId w:val="41"/>
        </w:numPr>
        <w:tabs>
          <w:tab w:val="left" w:pos="426"/>
        </w:tabs>
        <w:spacing w:after="0" w:line="240" w:lineRule="auto"/>
        <w:ind w:left="0" w:firstLine="0"/>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 xml:space="preserve">Є іменники, які вживаються у формах </w:t>
      </w:r>
      <w:r w:rsidRPr="00F41028">
        <w:rPr>
          <w:rFonts w:ascii="Bookman Old Style" w:hAnsi="Bookman Old Style" w:cs="Bookman Old Style"/>
          <w:b/>
          <w:bCs/>
          <w:sz w:val="26"/>
          <w:szCs w:val="26"/>
          <w:lang w:val="uk-UA"/>
        </w:rPr>
        <w:t>і чоловічого, і жіночого</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sz w:val="26"/>
          <w:szCs w:val="26"/>
          <w:lang w:val="uk-UA"/>
        </w:rPr>
        <w:t>роду</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 xml:space="preserve">зал – зала, клавіш – клавіша, санаторій – санаторія, жираф – жирафа, сусід – сусіда, плацкарт – плацкарта, спазм – спазма, птах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i/>
          <w:iCs/>
          <w:sz w:val="26"/>
          <w:szCs w:val="26"/>
          <w:lang w:val="uk-UA"/>
        </w:rPr>
        <w:t xml:space="preserve">птаха, змій – змія, округ </w:t>
      </w:r>
      <w:r w:rsidRPr="00F41028">
        <w:rPr>
          <w:rFonts w:ascii="Bookman Old Style" w:hAnsi="Bookman Old Style" w:cs="Bookman Old Style"/>
          <w:i/>
          <w:iCs/>
          <w:color w:val="000000"/>
          <w:spacing w:val="-3"/>
          <w:sz w:val="26"/>
          <w:szCs w:val="26"/>
          <w:lang w:val="uk-UA"/>
        </w:rPr>
        <w:t xml:space="preserve">– </w:t>
      </w:r>
      <w:r w:rsidRPr="00F41028">
        <w:rPr>
          <w:rFonts w:ascii="Bookman Old Style" w:hAnsi="Bookman Old Style" w:cs="Bookman Old Style"/>
          <w:i/>
          <w:iCs/>
          <w:sz w:val="26"/>
          <w:szCs w:val="26"/>
          <w:lang w:val="uk-UA"/>
        </w:rPr>
        <w:t>округа.</w:t>
      </w:r>
    </w:p>
    <w:p w:rsidR="00A2504E" w:rsidRPr="00F41028" w:rsidRDefault="00A2504E" w:rsidP="005E1E99">
      <w:pPr>
        <w:pStyle w:val="a5"/>
        <w:numPr>
          <w:ilvl w:val="0"/>
          <w:numId w:val="41"/>
        </w:numPr>
        <w:tabs>
          <w:tab w:val="left" w:pos="426"/>
        </w:tabs>
        <w:spacing w:after="0" w:line="240" w:lineRule="auto"/>
        <w:ind w:left="0" w:firstLine="0"/>
        <w:jc w:val="both"/>
        <w:rPr>
          <w:rFonts w:ascii="Bookman Old Style" w:hAnsi="Bookman Old Style" w:cs="Bookman Old Style"/>
          <w:i/>
          <w:iCs/>
          <w:sz w:val="26"/>
          <w:szCs w:val="26"/>
        </w:rPr>
      </w:pPr>
      <w:r w:rsidRPr="00F41028">
        <w:rPr>
          <w:rFonts w:ascii="Bookman Old Style" w:hAnsi="Bookman Old Style" w:cs="Bookman Old Style"/>
          <w:sz w:val="26"/>
          <w:szCs w:val="26"/>
        </w:rPr>
        <w:t>У середньому або чоловічому роді вживаються іменники:</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забудько, незнайко, хлопчисько, ледащо, громило, здоровило.</w:t>
      </w:r>
    </w:p>
    <w:p w:rsidR="00A2504E" w:rsidRPr="00F41028" w:rsidRDefault="00A2504E" w:rsidP="005E1E99">
      <w:pPr>
        <w:pStyle w:val="a5"/>
        <w:numPr>
          <w:ilvl w:val="0"/>
          <w:numId w:val="42"/>
        </w:numPr>
        <w:tabs>
          <w:tab w:val="left" w:pos="426"/>
        </w:tabs>
        <w:spacing w:after="0" w:line="240" w:lineRule="auto"/>
        <w:ind w:left="0" w:firstLine="0"/>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rPr>
        <w:t xml:space="preserve">То в жіночому, то в чоловічому роді бувають іменники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Cs/>
          <w:i/>
          <w:iCs/>
          <w:sz w:val="26"/>
          <w:szCs w:val="26"/>
          <w:lang w:val="uk-UA"/>
        </w:rPr>
        <w:t>купіль, харч, фальш.</w:t>
      </w:r>
    </w:p>
    <w:p w:rsidR="00A2504E" w:rsidRPr="00F41028" w:rsidRDefault="00A2504E" w:rsidP="0050337B">
      <w:pPr>
        <w:pStyle w:val="a5"/>
        <w:tabs>
          <w:tab w:val="left" w:pos="426"/>
        </w:tabs>
        <w:spacing w:after="0" w:line="240" w:lineRule="auto"/>
        <w:ind w:left="0"/>
        <w:jc w:val="both"/>
        <w:rPr>
          <w:rFonts w:ascii="Bookman Old Style" w:hAnsi="Bookman Old Style" w:cs="Bookman Old Style"/>
          <w:sz w:val="26"/>
          <w:szCs w:val="26"/>
          <w:lang w:val="uk-UA"/>
        </w:rPr>
      </w:pPr>
    </w:p>
    <w:p w:rsidR="00A2504E" w:rsidRPr="00F41028" w:rsidRDefault="00A2504E" w:rsidP="005E1E99">
      <w:pPr>
        <w:pStyle w:val="a5"/>
        <w:numPr>
          <w:ilvl w:val="0"/>
          <w:numId w:val="42"/>
        </w:numPr>
        <w:tabs>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Іменник </w:t>
      </w:r>
      <w:r w:rsidRPr="00F41028">
        <w:rPr>
          <w:rFonts w:ascii="Bookman Old Style" w:hAnsi="Bookman Old Style" w:cs="Bookman Old Style"/>
          <w:b/>
          <w:bCs/>
          <w:i/>
          <w:iCs/>
          <w:sz w:val="26"/>
          <w:szCs w:val="26"/>
          <w:lang w:val="uk-UA"/>
        </w:rPr>
        <w:t>біль</w:t>
      </w:r>
      <w:r w:rsidRPr="00F41028">
        <w:rPr>
          <w:rFonts w:ascii="Bookman Old Style" w:hAnsi="Bookman Old Style" w:cs="Bookman Old Style"/>
          <w:sz w:val="26"/>
          <w:szCs w:val="26"/>
          <w:lang w:val="uk-UA"/>
        </w:rPr>
        <w:t xml:space="preserve"> у чоловічому і жіночому роді розрізняється за значенням:</w:t>
      </w:r>
    </w:p>
    <w:p w:rsidR="00A2504E" w:rsidRPr="00F41028" w:rsidRDefault="00A2504E" w:rsidP="0050337B">
      <w:pPr>
        <w:spacing w:after="0" w:line="240" w:lineRule="auto"/>
        <w:ind w:left="567"/>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rPr>
        <w:t>біль</w:t>
      </w:r>
      <w:r w:rsidRPr="00F41028">
        <w:rPr>
          <w:rFonts w:ascii="Bookman Old Style" w:hAnsi="Bookman Old Style" w:cs="Bookman Old Style"/>
          <w:sz w:val="26"/>
          <w:szCs w:val="26"/>
        </w:rPr>
        <w:t xml:space="preserve"> (чол. рід) – зубний біль, </w:t>
      </w:r>
      <w:r w:rsidRPr="00F41028">
        <w:rPr>
          <w:rFonts w:ascii="Bookman Old Style" w:hAnsi="Bookman Old Style" w:cs="Bookman Old Style"/>
          <w:i/>
          <w:iCs/>
          <w:sz w:val="26"/>
          <w:szCs w:val="26"/>
        </w:rPr>
        <w:t>з болем у серці</w:t>
      </w:r>
      <w:r w:rsidRPr="00F41028">
        <w:rPr>
          <w:rFonts w:ascii="Bookman Old Style" w:hAnsi="Bookman Old Style" w:cs="Bookman Old Style"/>
          <w:sz w:val="26"/>
          <w:szCs w:val="26"/>
        </w:rPr>
        <w:t xml:space="preserve">; </w:t>
      </w:r>
    </w:p>
    <w:p w:rsidR="00A2504E" w:rsidRPr="00F41028" w:rsidRDefault="00A2504E" w:rsidP="0050337B">
      <w:pPr>
        <w:spacing w:after="0" w:line="240" w:lineRule="auto"/>
        <w:ind w:left="567"/>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rPr>
        <w:t xml:space="preserve">біль </w:t>
      </w:r>
      <w:r w:rsidRPr="00F41028">
        <w:rPr>
          <w:rFonts w:ascii="Bookman Old Style" w:hAnsi="Bookman Old Style" w:cs="Bookman Old Style"/>
          <w:iCs/>
          <w:sz w:val="26"/>
          <w:szCs w:val="26"/>
        </w:rPr>
        <w:t>(жін. рід)</w:t>
      </w:r>
      <w:r w:rsidRPr="00F41028">
        <w:rPr>
          <w:rFonts w:ascii="Bookman Old Style" w:hAnsi="Bookman Old Style" w:cs="Bookman Old Style"/>
          <w:sz w:val="26"/>
          <w:szCs w:val="26"/>
        </w:rPr>
        <w:t xml:space="preserve"> – опредмечена ознака</w:t>
      </w:r>
      <w:r w:rsidRPr="00F41028">
        <w:rPr>
          <w:rFonts w:ascii="Bookman Old Style" w:hAnsi="Bookman Old Style" w:cs="Bookman Old Style"/>
          <w:i/>
          <w:iCs/>
          <w:sz w:val="26"/>
          <w:szCs w:val="26"/>
        </w:rPr>
        <w:t>: білість</w:t>
      </w:r>
      <w:r w:rsidRPr="00F41028">
        <w:rPr>
          <w:rFonts w:ascii="Bookman Old Style" w:hAnsi="Bookman Old Style" w:cs="Bookman Old Style"/>
          <w:sz w:val="26"/>
          <w:szCs w:val="26"/>
          <w:lang w:val="uk-UA"/>
        </w:rPr>
        <w:t>.</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ПОРІВНЯЙТЕ І ЗАПАМ’ЯТАЙТЕ!</w:t>
      </w:r>
    </w:p>
    <w:p w:rsidR="00A2504E" w:rsidRPr="00F41028" w:rsidRDefault="002705D0" w:rsidP="00D153E1">
      <w:pPr>
        <w:spacing w:after="0" w:line="240" w:lineRule="auto"/>
        <w:jc w:val="center"/>
        <w:rPr>
          <w:rFonts w:ascii="Bookman Old Style" w:hAnsi="Bookman Old Style" w:cs="Bookman Old Style"/>
          <w:sz w:val="26"/>
          <w:szCs w:val="26"/>
          <w:lang w:val="uk-UA"/>
        </w:rPr>
      </w:pPr>
      <w:r w:rsidRPr="002705D0">
        <w:rPr>
          <w:rFonts w:ascii="Bookman Old Style" w:hAnsi="Bookman Old Style"/>
          <w:noProof/>
        </w:rPr>
        <w:pict>
          <v:shape id="_x0000_s1139" type="#_x0000_t202" style="position:absolute;left:0;text-align:left;margin-left:277.6pt;margin-top:10.95pt;width:192.75pt;height:163.85pt;z-index:251613696" stroked="f">
            <v:textbox style="mso-next-textbox:#_x0000_s1139">
              <w:txbxContent>
                <w:p w:rsidR="006420C0" w:rsidRPr="007C00C6" w:rsidRDefault="006420C0" w:rsidP="00D153E1">
                  <w:pPr>
                    <w:spacing w:after="0" w:line="240" w:lineRule="auto"/>
                    <w:jc w:val="center"/>
                    <w:rPr>
                      <w:rFonts w:ascii="Bookman Old Style" w:hAnsi="Bookman Old Style" w:cs="Bookman Old Style"/>
                      <w:b/>
                      <w:bCs/>
                      <w:sz w:val="26"/>
                      <w:szCs w:val="26"/>
                      <w:lang w:val="uk-UA"/>
                    </w:rPr>
                  </w:pPr>
                  <w:r w:rsidRPr="007C00C6">
                    <w:rPr>
                      <w:rFonts w:ascii="Bookman Old Style" w:hAnsi="Bookman Old Style" w:cs="Bookman Old Style"/>
                      <w:b/>
                      <w:bCs/>
                      <w:sz w:val="26"/>
                      <w:szCs w:val="26"/>
                    </w:rPr>
                    <w:t>у російській</w:t>
                  </w:r>
                  <w:r w:rsidRPr="007C00C6">
                    <w:rPr>
                      <w:rFonts w:ascii="Bookman Old Style" w:hAnsi="Bookman Old Style" w:cs="Bookman Old Style"/>
                      <w:b/>
                      <w:bCs/>
                      <w:sz w:val="26"/>
                      <w:szCs w:val="26"/>
                      <w:lang w:val="uk-UA"/>
                    </w:rPr>
                    <w:t xml:space="preserve"> мові</w:t>
                  </w:r>
                </w:p>
                <w:p w:rsidR="006420C0" w:rsidRPr="007C00C6" w:rsidRDefault="006420C0" w:rsidP="00D153E1">
                  <w:pPr>
                    <w:spacing w:after="0" w:line="240" w:lineRule="auto"/>
                    <w:rPr>
                      <w:rFonts w:ascii="Bookman Old Style" w:hAnsi="Bookman Old Style" w:cs="Bookman Old Style"/>
                      <w:sz w:val="26"/>
                      <w:szCs w:val="26"/>
                      <w:lang w:val="uk-UA"/>
                    </w:rPr>
                  </w:pPr>
                  <w:r w:rsidRPr="007C00C6">
                    <w:rPr>
                      <w:rFonts w:ascii="Bookman Old Style" w:hAnsi="Bookman Old Style" w:cs="Bookman Old Style"/>
                      <w:sz w:val="26"/>
                      <w:szCs w:val="26"/>
                    </w:rPr>
                    <w:t>широкая степь</w:t>
                  </w:r>
                </w:p>
                <w:p w:rsidR="006420C0" w:rsidRPr="007C00C6" w:rsidRDefault="006420C0" w:rsidP="00D153E1">
                  <w:pPr>
                    <w:spacing w:after="0" w:line="240" w:lineRule="auto"/>
                    <w:rPr>
                      <w:rFonts w:ascii="Bookman Old Style" w:hAnsi="Bookman Old Style" w:cs="Bookman Old Style"/>
                      <w:sz w:val="26"/>
                      <w:szCs w:val="26"/>
                      <w:lang w:val="uk-UA"/>
                    </w:rPr>
                  </w:pPr>
                  <w:r w:rsidRPr="007C00C6">
                    <w:rPr>
                      <w:rFonts w:ascii="Bookman Old Style" w:hAnsi="Bookman Old Style" w:cs="Bookman Old Style"/>
                      <w:sz w:val="26"/>
                      <w:szCs w:val="26"/>
                    </w:rPr>
                    <w:t>далекий путь</w:t>
                  </w:r>
                </w:p>
                <w:p w:rsidR="006420C0" w:rsidRPr="007C00C6" w:rsidRDefault="006420C0" w:rsidP="00D153E1">
                  <w:pPr>
                    <w:spacing w:after="0" w:line="240" w:lineRule="auto"/>
                    <w:rPr>
                      <w:rFonts w:ascii="Bookman Old Style" w:hAnsi="Bookman Old Style" w:cs="Bookman Old Style"/>
                      <w:sz w:val="26"/>
                      <w:szCs w:val="26"/>
                      <w:lang w:val="uk-UA"/>
                    </w:rPr>
                  </w:pPr>
                  <w:r w:rsidRPr="007C00C6">
                    <w:rPr>
                      <w:rFonts w:ascii="Bookman Old Style" w:hAnsi="Bookman Old Style" w:cs="Bookman Old Style"/>
                      <w:sz w:val="26"/>
                      <w:szCs w:val="26"/>
                    </w:rPr>
                    <w:t>острая боль</w:t>
                  </w:r>
                </w:p>
                <w:p w:rsidR="006420C0" w:rsidRPr="007C00C6" w:rsidRDefault="006420C0" w:rsidP="00D153E1">
                  <w:pPr>
                    <w:spacing w:after="0" w:line="240" w:lineRule="auto"/>
                    <w:rPr>
                      <w:rFonts w:ascii="Bookman Old Style" w:hAnsi="Bookman Old Style" w:cs="Bookman Old Style"/>
                      <w:sz w:val="26"/>
                      <w:szCs w:val="26"/>
                      <w:lang w:val="uk-UA"/>
                    </w:rPr>
                  </w:pPr>
                  <w:r w:rsidRPr="007C00C6">
                    <w:rPr>
                      <w:rFonts w:ascii="Bookman Old Style" w:hAnsi="Bookman Old Style" w:cs="Bookman Old Style"/>
                      <w:sz w:val="26"/>
                      <w:szCs w:val="26"/>
                    </w:rPr>
                    <w:t xml:space="preserve">високий тополь </w:t>
                  </w:r>
                </w:p>
                <w:p w:rsidR="006420C0" w:rsidRPr="007C00C6" w:rsidRDefault="006420C0" w:rsidP="00D153E1">
                  <w:pPr>
                    <w:spacing w:after="0" w:line="240" w:lineRule="auto"/>
                    <w:rPr>
                      <w:rFonts w:ascii="Bookman Old Style" w:hAnsi="Bookman Old Style" w:cs="Bookman Old Style"/>
                      <w:sz w:val="26"/>
                      <w:szCs w:val="26"/>
                    </w:rPr>
                  </w:pPr>
                  <w:r w:rsidRPr="007C00C6">
                    <w:rPr>
                      <w:rFonts w:ascii="Bookman Old Style" w:hAnsi="Bookman Old Style" w:cs="Bookman Old Style"/>
                      <w:sz w:val="26"/>
                      <w:szCs w:val="26"/>
                      <w:lang w:val="uk-UA"/>
                    </w:rPr>
                    <w:t>г</w:t>
                  </w:r>
                  <w:r w:rsidRPr="007C00C6">
                    <w:rPr>
                      <w:rFonts w:ascii="Bookman Old Style" w:hAnsi="Bookman Old Style" w:cs="Bookman Old Style"/>
                      <w:sz w:val="26"/>
                      <w:szCs w:val="26"/>
                    </w:rPr>
                    <w:t>орькая полынь</w:t>
                  </w:r>
                </w:p>
                <w:p w:rsidR="006420C0" w:rsidRPr="007C00C6" w:rsidRDefault="006420C0" w:rsidP="00D153E1">
                  <w:pPr>
                    <w:spacing w:after="0" w:line="240" w:lineRule="auto"/>
                    <w:rPr>
                      <w:rFonts w:ascii="Bookman Old Style" w:hAnsi="Bookman Old Style" w:cs="Bookman Old Style"/>
                      <w:sz w:val="26"/>
                      <w:szCs w:val="26"/>
                    </w:rPr>
                  </w:pPr>
                  <w:r w:rsidRPr="007C00C6">
                    <w:rPr>
                      <w:rFonts w:ascii="Bookman Old Style" w:hAnsi="Bookman Old Style" w:cs="Bookman Old Style"/>
                      <w:sz w:val="26"/>
                      <w:szCs w:val="26"/>
                    </w:rPr>
                    <w:t>барабанная дробь</w:t>
                  </w:r>
                </w:p>
                <w:p w:rsidR="006420C0" w:rsidRPr="007C00C6" w:rsidRDefault="006420C0" w:rsidP="00D153E1">
                  <w:pPr>
                    <w:spacing w:after="0" w:line="240" w:lineRule="auto"/>
                    <w:rPr>
                      <w:rFonts w:ascii="Bookman Old Style" w:hAnsi="Bookman Old Style" w:cs="Bookman Old Style"/>
                      <w:sz w:val="26"/>
                      <w:szCs w:val="26"/>
                    </w:rPr>
                  </w:pPr>
                  <w:r w:rsidRPr="007C00C6">
                    <w:rPr>
                      <w:rFonts w:ascii="Bookman Old Style" w:hAnsi="Bookman Old Style" w:cs="Bookman Old Style"/>
                      <w:sz w:val="26"/>
                      <w:szCs w:val="26"/>
                    </w:rPr>
                    <w:t xml:space="preserve">холодная Сибирь </w:t>
                  </w:r>
                </w:p>
                <w:p w:rsidR="006420C0" w:rsidRPr="007C00C6" w:rsidRDefault="006420C0" w:rsidP="00D153E1">
                  <w:pPr>
                    <w:spacing w:after="0" w:line="240" w:lineRule="auto"/>
                    <w:rPr>
                      <w:rFonts w:ascii="Bookman Old Style" w:hAnsi="Bookman Old Style" w:cs="Bookman Old Style"/>
                      <w:sz w:val="26"/>
                      <w:szCs w:val="26"/>
                    </w:rPr>
                  </w:pPr>
                  <w:r w:rsidRPr="007C00C6">
                    <w:rPr>
                      <w:rFonts w:ascii="Bookman Old Style" w:hAnsi="Bookman Old Style" w:cs="Bookman Old Style"/>
                      <w:sz w:val="26"/>
                      <w:szCs w:val="26"/>
                    </w:rPr>
                    <w:t xml:space="preserve">старая рукопись </w:t>
                  </w:r>
                </w:p>
                <w:p w:rsidR="006420C0" w:rsidRPr="007C00C6" w:rsidRDefault="006420C0" w:rsidP="00D153E1">
                  <w:pPr>
                    <w:spacing w:after="0" w:line="240" w:lineRule="auto"/>
                    <w:rPr>
                      <w:rFonts w:ascii="Bookman Old Style" w:hAnsi="Bookman Old Style" w:cs="Bookman Old Style"/>
                      <w:sz w:val="26"/>
                      <w:szCs w:val="26"/>
                      <w:lang w:val="uk-UA"/>
                    </w:rPr>
                  </w:pPr>
                  <w:r w:rsidRPr="007C00C6">
                    <w:rPr>
                      <w:rFonts w:ascii="Bookman Old Style" w:hAnsi="Bookman Old Style" w:cs="Bookman Old Style"/>
                      <w:sz w:val="26"/>
                      <w:szCs w:val="26"/>
                    </w:rPr>
                    <w:t xml:space="preserve">самая високая степень </w:t>
                  </w:r>
                </w:p>
                <w:p w:rsidR="006420C0" w:rsidRDefault="006420C0" w:rsidP="00D153E1">
                  <w:pPr>
                    <w:rPr>
                      <w:rFonts w:cs="Times New Roman"/>
                    </w:rPr>
                  </w:pPr>
                </w:p>
              </w:txbxContent>
            </v:textbox>
            <w10:anchorlock/>
          </v:shape>
        </w:pict>
      </w:r>
      <w:r w:rsidRPr="002705D0">
        <w:rPr>
          <w:rFonts w:ascii="Bookman Old Style" w:hAnsi="Bookman Old Style"/>
          <w:noProof/>
        </w:rPr>
        <w:pict>
          <v:shape id="_x0000_s1140" type="#_x0000_t202" style="position:absolute;left:0;text-align:left;margin-left:23.35pt;margin-top:10.95pt;width:192.75pt;height:170.3pt;z-index:251612672" stroked="f">
            <v:textbox style="mso-next-textbox:#_x0000_s1140">
              <w:txbxContent>
                <w:p w:rsidR="006420C0" w:rsidRPr="007C00C6" w:rsidRDefault="006420C0" w:rsidP="00D153E1">
                  <w:pPr>
                    <w:spacing w:after="0" w:line="240" w:lineRule="auto"/>
                    <w:jc w:val="center"/>
                    <w:rPr>
                      <w:rFonts w:ascii="Bookman Old Style" w:hAnsi="Bookman Old Style" w:cs="Bookman Old Style"/>
                      <w:b/>
                      <w:bCs/>
                      <w:sz w:val="26"/>
                      <w:szCs w:val="26"/>
                      <w:lang w:val="uk-UA"/>
                    </w:rPr>
                  </w:pPr>
                  <w:r w:rsidRPr="007C00C6">
                    <w:rPr>
                      <w:rFonts w:ascii="Bookman Old Style" w:hAnsi="Bookman Old Style" w:cs="Bookman Old Style"/>
                      <w:b/>
                      <w:bCs/>
                      <w:sz w:val="26"/>
                      <w:szCs w:val="26"/>
                    </w:rPr>
                    <w:t>в українській</w:t>
                  </w:r>
                  <w:r w:rsidRPr="007C00C6">
                    <w:rPr>
                      <w:rFonts w:ascii="Bookman Old Style" w:hAnsi="Bookman Old Style" w:cs="Bookman Old Style"/>
                      <w:b/>
                      <w:bCs/>
                      <w:sz w:val="26"/>
                      <w:szCs w:val="26"/>
                      <w:lang w:val="uk-UA"/>
                    </w:rPr>
                    <w:t xml:space="preserve"> мові</w:t>
                  </w:r>
                </w:p>
                <w:p w:rsidR="006420C0" w:rsidRPr="007C00C6" w:rsidRDefault="006420C0" w:rsidP="00D153E1">
                  <w:pPr>
                    <w:spacing w:after="0" w:line="240" w:lineRule="auto"/>
                    <w:rPr>
                      <w:rFonts w:ascii="Bookman Old Style" w:hAnsi="Bookman Old Style" w:cs="Bookman Old Style"/>
                      <w:sz w:val="26"/>
                      <w:szCs w:val="26"/>
                      <w:lang w:val="uk-UA"/>
                    </w:rPr>
                  </w:pPr>
                  <w:r w:rsidRPr="007C00C6">
                    <w:rPr>
                      <w:rFonts w:ascii="Bookman Old Style" w:hAnsi="Bookman Old Style" w:cs="Bookman Old Style"/>
                      <w:sz w:val="26"/>
                      <w:szCs w:val="26"/>
                    </w:rPr>
                    <w:t>широкий степ</w:t>
                  </w:r>
                </w:p>
                <w:p w:rsidR="006420C0" w:rsidRPr="007C00C6" w:rsidRDefault="006420C0" w:rsidP="00D153E1">
                  <w:pPr>
                    <w:spacing w:after="0" w:line="240" w:lineRule="auto"/>
                    <w:rPr>
                      <w:rFonts w:ascii="Bookman Old Style" w:hAnsi="Bookman Old Style" w:cs="Bookman Old Style"/>
                      <w:sz w:val="26"/>
                      <w:szCs w:val="26"/>
                      <w:lang w:val="uk-UA"/>
                    </w:rPr>
                  </w:pPr>
                  <w:r w:rsidRPr="007C00C6">
                    <w:rPr>
                      <w:rFonts w:ascii="Bookman Old Style" w:hAnsi="Bookman Old Style" w:cs="Bookman Old Style"/>
                      <w:sz w:val="26"/>
                      <w:szCs w:val="26"/>
                    </w:rPr>
                    <w:t>далека путь</w:t>
                  </w:r>
                </w:p>
                <w:p w:rsidR="006420C0" w:rsidRPr="007C00C6" w:rsidRDefault="006420C0" w:rsidP="00D153E1">
                  <w:pPr>
                    <w:spacing w:after="0" w:line="240" w:lineRule="auto"/>
                    <w:rPr>
                      <w:rFonts w:ascii="Bookman Old Style" w:hAnsi="Bookman Old Style" w:cs="Bookman Old Style"/>
                      <w:sz w:val="26"/>
                      <w:szCs w:val="26"/>
                      <w:lang w:val="uk-UA"/>
                    </w:rPr>
                  </w:pPr>
                  <w:r w:rsidRPr="007C00C6">
                    <w:rPr>
                      <w:rFonts w:ascii="Bookman Old Style" w:hAnsi="Bookman Old Style" w:cs="Bookman Old Style"/>
                      <w:sz w:val="26"/>
                      <w:szCs w:val="26"/>
                    </w:rPr>
                    <w:t>гострий біль</w:t>
                  </w:r>
                </w:p>
                <w:p w:rsidR="006420C0" w:rsidRPr="007C00C6" w:rsidRDefault="006420C0" w:rsidP="00D153E1">
                  <w:pPr>
                    <w:spacing w:after="0" w:line="240" w:lineRule="auto"/>
                    <w:rPr>
                      <w:rFonts w:ascii="Bookman Old Style" w:hAnsi="Bookman Old Style" w:cs="Bookman Old Style"/>
                      <w:sz w:val="26"/>
                      <w:szCs w:val="26"/>
                      <w:lang w:val="uk-UA"/>
                    </w:rPr>
                  </w:pPr>
                  <w:r w:rsidRPr="007C00C6">
                    <w:rPr>
                      <w:rFonts w:ascii="Bookman Old Style" w:hAnsi="Bookman Old Style" w:cs="Bookman Old Style"/>
                      <w:sz w:val="26"/>
                      <w:szCs w:val="26"/>
                    </w:rPr>
                    <w:t>висока тополя</w:t>
                  </w:r>
                </w:p>
                <w:p w:rsidR="006420C0" w:rsidRPr="007C00C6" w:rsidRDefault="006420C0" w:rsidP="00D153E1">
                  <w:pPr>
                    <w:spacing w:after="0" w:line="240" w:lineRule="auto"/>
                    <w:rPr>
                      <w:rFonts w:ascii="Bookman Old Style" w:hAnsi="Bookman Old Style" w:cs="Bookman Old Style"/>
                      <w:sz w:val="26"/>
                      <w:szCs w:val="26"/>
                    </w:rPr>
                  </w:pPr>
                  <w:r w:rsidRPr="007C00C6">
                    <w:rPr>
                      <w:rFonts w:ascii="Bookman Old Style" w:hAnsi="Bookman Old Style" w:cs="Bookman Old Style"/>
                      <w:sz w:val="26"/>
                      <w:szCs w:val="26"/>
                    </w:rPr>
                    <w:t>гіркий полин</w:t>
                  </w:r>
                </w:p>
                <w:p w:rsidR="006420C0" w:rsidRPr="007C00C6" w:rsidRDefault="006420C0" w:rsidP="00D153E1">
                  <w:pPr>
                    <w:spacing w:after="0" w:line="240" w:lineRule="auto"/>
                    <w:rPr>
                      <w:rFonts w:ascii="Bookman Old Style" w:hAnsi="Bookman Old Style" w:cs="Bookman Old Style"/>
                      <w:sz w:val="26"/>
                      <w:szCs w:val="26"/>
                    </w:rPr>
                  </w:pPr>
                  <w:r w:rsidRPr="007C00C6">
                    <w:rPr>
                      <w:rFonts w:ascii="Bookman Old Style" w:hAnsi="Bookman Old Style" w:cs="Bookman Old Style"/>
                      <w:sz w:val="26"/>
                      <w:szCs w:val="26"/>
                    </w:rPr>
                    <w:t xml:space="preserve">барабанний дріб </w:t>
                  </w:r>
                </w:p>
                <w:p w:rsidR="006420C0" w:rsidRPr="007C00C6" w:rsidRDefault="006420C0" w:rsidP="00D153E1">
                  <w:pPr>
                    <w:spacing w:after="0" w:line="240" w:lineRule="auto"/>
                    <w:rPr>
                      <w:rFonts w:ascii="Bookman Old Style" w:hAnsi="Bookman Old Style" w:cs="Bookman Old Style"/>
                      <w:sz w:val="26"/>
                      <w:szCs w:val="26"/>
                    </w:rPr>
                  </w:pPr>
                  <w:r w:rsidRPr="007C00C6">
                    <w:rPr>
                      <w:rFonts w:ascii="Bookman Old Style" w:hAnsi="Bookman Old Style" w:cs="Bookman Old Style"/>
                      <w:sz w:val="26"/>
                      <w:szCs w:val="26"/>
                    </w:rPr>
                    <w:t>холодний Сибір</w:t>
                  </w:r>
                </w:p>
                <w:p w:rsidR="006420C0" w:rsidRPr="007C00C6" w:rsidRDefault="006420C0" w:rsidP="00D153E1">
                  <w:pPr>
                    <w:spacing w:after="0" w:line="240" w:lineRule="auto"/>
                    <w:rPr>
                      <w:rFonts w:ascii="Bookman Old Style" w:hAnsi="Bookman Old Style" w:cs="Bookman Old Style"/>
                      <w:sz w:val="26"/>
                      <w:szCs w:val="26"/>
                    </w:rPr>
                  </w:pPr>
                  <w:r w:rsidRPr="007C00C6">
                    <w:rPr>
                      <w:rFonts w:ascii="Bookman Old Style" w:hAnsi="Bookman Old Style" w:cs="Bookman Old Style"/>
                      <w:sz w:val="26"/>
                      <w:szCs w:val="26"/>
                    </w:rPr>
                    <w:t xml:space="preserve">старий рукопис </w:t>
                  </w:r>
                </w:p>
                <w:p w:rsidR="006420C0" w:rsidRPr="007C00C6" w:rsidRDefault="006420C0" w:rsidP="00D153E1">
                  <w:pPr>
                    <w:spacing w:after="0" w:line="240" w:lineRule="auto"/>
                    <w:rPr>
                      <w:rFonts w:ascii="Bookman Old Style" w:hAnsi="Bookman Old Style" w:cs="Bookman Old Style"/>
                      <w:sz w:val="26"/>
                      <w:szCs w:val="26"/>
                    </w:rPr>
                  </w:pPr>
                  <w:r w:rsidRPr="007C00C6">
                    <w:rPr>
                      <w:rFonts w:ascii="Bookman Old Style" w:hAnsi="Bookman Old Style" w:cs="Bookman Old Style"/>
                      <w:sz w:val="26"/>
                      <w:szCs w:val="26"/>
                    </w:rPr>
                    <w:t>найвищий ступінь</w:t>
                  </w:r>
                </w:p>
                <w:p w:rsidR="006420C0" w:rsidRDefault="006420C0" w:rsidP="00D153E1">
                  <w:pPr>
                    <w:rPr>
                      <w:rFonts w:cs="Times New Roman"/>
                    </w:rPr>
                  </w:pPr>
                </w:p>
              </w:txbxContent>
            </v:textbox>
            <w10:anchorlock/>
          </v:shape>
        </w:pict>
      </w:r>
    </w:p>
    <w:p w:rsidR="00A2504E" w:rsidRPr="00F41028" w:rsidRDefault="00A2504E" w:rsidP="00D153E1">
      <w:pPr>
        <w:spacing w:after="0" w:line="240" w:lineRule="auto"/>
        <w:ind w:firstLine="851"/>
        <w:jc w:val="both"/>
        <w:rPr>
          <w:rFonts w:ascii="Bookman Old Style" w:hAnsi="Bookman Old Style" w:cs="Bookman Old Style"/>
          <w:sz w:val="26"/>
          <w:szCs w:val="26"/>
          <w:lang w:val="uk-UA"/>
        </w:rPr>
      </w:pPr>
    </w:p>
    <w:p w:rsidR="00A2504E" w:rsidRPr="00F41028" w:rsidRDefault="00A2504E" w:rsidP="00D153E1">
      <w:pPr>
        <w:spacing w:after="0" w:line="240" w:lineRule="auto"/>
        <w:ind w:firstLine="851"/>
        <w:jc w:val="both"/>
        <w:rPr>
          <w:rFonts w:ascii="Bookman Old Style" w:hAnsi="Bookman Old Style" w:cs="Bookman Old Style"/>
          <w:sz w:val="26"/>
          <w:szCs w:val="26"/>
          <w:lang w:val="uk-UA"/>
        </w:rPr>
      </w:pPr>
    </w:p>
    <w:p w:rsidR="00A2504E" w:rsidRPr="00F41028" w:rsidRDefault="00A2504E" w:rsidP="00D153E1">
      <w:pPr>
        <w:spacing w:after="0" w:line="240" w:lineRule="auto"/>
        <w:ind w:firstLine="851"/>
        <w:jc w:val="both"/>
        <w:rPr>
          <w:rFonts w:ascii="Bookman Old Style" w:hAnsi="Bookman Old Style" w:cs="Bookman Old Style"/>
          <w:sz w:val="26"/>
          <w:szCs w:val="26"/>
          <w:lang w:val="uk-UA"/>
        </w:rPr>
      </w:pPr>
    </w:p>
    <w:p w:rsidR="00A2504E" w:rsidRPr="00F41028" w:rsidRDefault="00A2504E" w:rsidP="00D153E1">
      <w:pPr>
        <w:spacing w:after="0" w:line="240" w:lineRule="auto"/>
        <w:ind w:firstLine="851"/>
        <w:jc w:val="both"/>
        <w:rPr>
          <w:rFonts w:ascii="Bookman Old Style" w:hAnsi="Bookman Old Style" w:cs="Bookman Old Style"/>
          <w:sz w:val="26"/>
          <w:szCs w:val="26"/>
          <w:lang w:val="uk-UA"/>
        </w:rPr>
      </w:pPr>
    </w:p>
    <w:p w:rsidR="00A2504E" w:rsidRPr="00F41028" w:rsidRDefault="00A2504E" w:rsidP="00D153E1">
      <w:pPr>
        <w:spacing w:after="0" w:line="240" w:lineRule="auto"/>
        <w:ind w:firstLine="851"/>
        <w:jc w:val="both"/>
        <w:rPr>
          <w:rFonts w:ascii="Bookman Old Style" w:hAnsi="Bookman Old Style" w:cs="Bookman Old Style"/>
          <w:sz w:val="26"/>
          <w:szCs w:val="26"/>
          <w:lang w:val="uk-UA"/>
        </w:rPr>
      </w:pPr>
    </w:p>
    <w:p w:rsidR="00A2504E" w:rsidRPr="00F41028" w:rsidRDefault="00A2504E" w:rsidP="00D153E1">
      <w:pPr>
        <w:spacing w:after="0" w:line="240" w:lineRule="auto"/>
        <w:ind w:firstLine="851"/>
        <w:jc w:val="both"/>
        <w:rPr>
          <w:rFonts w:ascii="Bookman Old Style" w:hAnsi="Bookman Old Style" w:cs="Bookman Old Style"/>
          <w:sz w:val="26"/>
          <w:szCs w:val="26"/>
          <w:lang w:val="uk-UA"/>
        </w:rPr>
      </w:pPr>
    </w:p>
    <w:p w:rsidR="00A2504E" w:rsidRPr="00F41028" w:rsidRDefault="00A2504E" w:rsidP="00D153E1">
      <w:pPr>
        <w:spacing w:after="0" w:line="240" w:lineRule="auto"/>
        <w:ind w:firstLine="851"/>
        <w:jc w:val="both"/>
        <w:rPr>
          <w:rFonts w:ascii="Bookman Old Style" w:hAnsi="Bookman Old Style" w:cs="Bookman Old Style"/>
          <w:sz w:val="26"/>
          <w:szCs w:val="26"/>
          <w:lang w:val="uk-UA"/>
        </w:rPr>
      </w:pPr>
    </w:p>
    <w:p w:rsidR="00A2504E" w:rsidRPr="00F41028" w:rsidRDefault="00A2504E" w:rsidP="00D153E1">
      <w:pPr>
        <w:spacing w:after="0" w:line="240" w:lineRule="auto"/>
        <w:ind w:firstLine="851"/>
        <w:jc w:val="both"/>
        <w:rPr>
          <w:rFonts w:ascii="Bookman Old Style" w:hAnsi="Bookman Old Style" w:cs="Bookman Old Style"/>
          <w:sz w:val="26"/>
          <w:szCs w:val="26"/>
          <w:lang w:val="uk-UA"/>
        </w:rPr>
      </w:pPr>
    </w:p>
    <w:p w:rsidR="00A2504E" w:rsidRPr="00F41028" w:rsidRDefault="00A2504E" w:rsidP="00D153E1">
      <w:pPr>
        <w:spacing w:after="0" w:line="240" w:lineRule="auto"/>
        <w:ind w:firstLine="851"/>
        <w:jc w:val="both"/>
        <w:rPr>
          <w:rFonts w:ascii="Bookman Old Style" w:hAnsi="Bookman Old Style" w:cs="Bookman Old Style"/>
          <w:sz w:val="26"/>
          <w:szCs w:val="26"/>
          <w:lang w:val="uk-UA"/>
        </w:rPr>
      </w:pPr>
    </w:p>
    <w:p w:rsidR="00A2504E" w:rsidRPr="00F41028" w:rsidRDefault="00A2504E" w:rsidP="00D153E1">
      <w:pPr>
        <w:spacing w:after="0" w:line="240" w:lineRule="auto"/>
        <w:ind w:firstLine="851"/>
        <w:jc w:val="both"/>
        <w:rPr>
          <w:rFonts w:ascii="Bookman Old Style" w:hAnsi="Bookman Old Style" w:cs="Bookman Old Style"/>
          <w:sz w:val="26"/>
          <w:szCs w:val="26"/>
          <w:lang w:val="uk-UA"/>
        </w:rPr>
      </w:pPr>
    </w:p>
    <w:p w:rsidR="00A2504E" w:rsidRPr="00F41028" w:rsidRDefault="00A2504E" w:rsidP="00D153E1">
      <w:pPr>
        <w:spacing w:after="0" w:line="240" w:lineRule="auto"/>
        <w:ind w:firstLine="851"/>
        <w:jc w:val="both"/>
        <w:rPr>
          <w:rFonts w:ascii="Bookman Old Style" w:hAnsi="Bookman Old Style" w:cs="Bookman Old Style"/>
          <w:sz w:val="26"/>
          <w:szCs w:val="26"/>
          <w:lang w:val="uk-UA"/>
        </w:rPr>
      </w:pPr>
    </w:p>
    <w:p w:rsidR="00A2504E" w:rsidRPr="00F41028" w:rsidRDefault="00A2504E" w:rsidP="00D153E1">
      <w:pPr>
        <w:spacing w:after="0" w:line="240" w:lineRule="auto"/>
        <w:ind w:firstLine="851"/>
        <w:jc w:val="both"/>
        <w:rPr>
          <w:rFonts w:ascii="Bookman Old Style" w:hAnsi="Bookman Old Style" w:cs="Bookman Old Style"/>
          <w:sz w:val="26"/>
          <w:szCs w:val="26"/>
          <w:lang w:val="uk-UA"/>
        </w:rPr>
      </w:pPr>
    </w:p>
    <w:p w:rsidR="00A2504E" w:rsidRPr="00F41028" w:rsidRDefault="00A2504E" w:rsidP="0050337B">
      <w:pPr>
        <w:spacing w:after="0" w:line="240" w:lineRule="auto"/>
        <w:ind w:firstLine="567"/>
        <w:jc w:val="both"/>
        <w:rPr>
          <w:rFonts w:ascii="Bookman Old Style" w:hAnsi="Bookman Old Style" w:cs="Bookman Old Style"/>
          <w:b/>
          <w:bCs/>
          <w:i/>
          <w:iCs/>
          <w:sz w:val="26"/>
          <w:szCs w:val="26"/>
          <w:lang w:val="uk-UA"/>
        </w:rPr>
      </w:pPr>
      <w:r w:rsidRPr="00F41028">
        <w:rPr>
          <w:rFonts w:ascii="Bookman Old Style" w:hAnsi="Bookman Old Style" w:cs="Bookman Old Style"/>
          <w:sz w:val="26"/>
          <w:szCs w:val="26"/>
          <w:lang w:val="uk-UA"/>
        </w:rPr>
        <w:t>Деякі іменники, що означають назви осіб за професією чи родом діяльності (</w:t>
      </w:r>
      <w:r w:rsidRPr="00F41028">
        <w:rPr>
          <w:rFonts w:ascii="Bookman Old Style" w:hAnsi="Bookman Old Style" w:cs="Bookman Old Style"/>
          <w:i/>
          <w:iCs/>
          <w:sz w:val="26"/>
          <w:szCs w:val="26"/>
          <w:lang w:val="uk-UA"/>
        </w:rPr>
        <w:t>професор, доцент, інженер, токар, суддя, психолог, геолог</w:t>
      </w:r>
      <w:r w:rsidRPr="00F41028">
        <w:rPr>
          <w:rFonts w:ascii="Bookman Old Style" w:hAnsi="Bookman Old Style" w:cs="Bookman Old Style"/>
          <w:sz w:val="26"/>
          <w:szCs w:val="26"/>
          <w:lang w:val="uk-UA"/>
        </w:rPr>
        <w:t xml:space="preserve">), хоч і можуть називати осіб як чоловічої, так і жіночої статі, але належать тільки до іменників </w:t>
      </w:r>
      <w:r w:rsidRPr="00F41028">
        <w:rPr>
          <w:rFonts w:ascii="Bookman Old Style" w:hAnsi="Bookman Old Style" w:cs="Bookman Old Style"/>
          <w:b/>
          <w:bCs/>
          <w:sz w:val="26"/>
          <w:szCs w:val="26"/>
          <w:lang w:val="uk-UA"/>
        </w:rPr>
        <w:t>чоловічого роду:</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 xml:space="preserve">Моя сестра </w:t>
      </w:r>
      <w:r w:rsidRPr="00F41028">
        <w:rPr>
          <w:rFonts w:ascii="Bookman Old Style" w:hAnsi="Bookman Old Style" w:cs="Bookman Old Style"/>
          <w:b/>
          <w:bCs/>
          <w:i/>
          <w:iCs/>
          <w:sz w:val="26"/>
          <w:szCs w:val="26"/>
          <w:lang w:val="uk-UA"/>
        </w:rPr>
        <w:t>математик</w:t>
      </w:r>
      <w:r w:rsidRPr="00F41028">
        <w:rPr>
          <w:rFonts w:ascii="Bookman Old Style" w:hAnsi="Bookman Old Style" w:cs="Bookman Old Style"/>
          <w:i/>
          <w:iCs/>
          <w:sz w:val="26"/>
          <w:szCs w:val="26"/>
          <w:lang w:val="uk-UA"/>
        </w:rPr>
        <w:t xml:space="preserve">, а брат </w:t>
      </w:r>
      <w:r w:rsidRPr="00F41028">
        <w:rPr>
          <w:rFonts w:ascii="Bookman Old Style" w:hAnsi="Bookman Old Style" w:cs="Bookman Old Style"/>
          <w:b/>
          <w:bCs/>
          <w:i/>
          <w:iCs/>
          <w:sz w:val="26"/>
          <w:szCs w:val="26"/>
          <w:lang w:val="uk-UA"/>
        </w:rPr>
        <w:t>архітектор.</w:t>
      </w:r>
    </w:p>
    <w:p w:rsidR="00A2504E" w:rsidRPr="00F41028" w:rsidRDefault="00A2504E" w:rsidP="00D153E1">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Від д</w:t>
      </w:r>
      <w:r w:rsidRPr="00F41028">
        <w:rPr>
          <w:rFonts w:ascii="Bookman Old Style" w:hAnsi="Bookman Old Style" w:cs="Bookman Old Style"/>
          <w:sz w:val="26"/>
          <w:szCs w:val="26"/>
        </w:rPr>
        <w:t xml:space="preserve">еяких з них творяться назви осіб жіночого </w:t>
      </w:r>
      <w:r w:rsidRPr="00F41028">
        <w:rPr>
          <w:rFonts w:ascii="Bookman Old Style" w:hAnsi="Bookman Old Style" w:cs="Bookman Old Style"/>
          <w:sz w:val="26"/>
          <w:szCs w:val="26"/>
          <w:lang w:val="uk-UA"/>
        </w:rPr>
        <w:t>роду,</w:t>
      </w:r>
      <w:r w:rsidRPr="00F41028">
        <w:rPr>
          <w:rFonts w:ascii="Bookman Old Style" w:hAnsi="Bookman Old Style" w:cs="Bookman Old Style"/>
          <w:sz w:val="26"/>
          <w:szCs w:val="26"/>
        </w:rPr>
        <w:t xml:space="preserve"> але вони мають стилістичні обмеження: </w:t>
      </w:r>
      <w:r w:rsidRPr="00F41028">
        <w:rPr>
          <w:rFonts w:ascii="Bookman Old Style" w:hAnsi="Bookman Old Style" w:cs="Bookman Old Style"/>
          <w:i/>
          <w:sz w:val="26"/>
          <w:szCs w:val="26"/>
          <w:lang w:val="uk-UA"/>
        </w:rPr>
        <w:t>в</w:t>
      </w:r>
      <w:r w:rsidRPr="00F41028">
        <w:rPr>
          <w:rFonts w:ascii="Bookman Old Style" w:hAnsi="Bookman Old Style" w:cs="Bookman Old Style"/>
          <w:i/>
          <w:iCs/>
          <w:sz w:val="26"/>
          <w:szCs w:val="26"/>
          <w:lang w:val="uk-UA"/>
        </w:rPr>
        <w:t>чит</w:t>
      </w:r>
      <w:r w:rsidRPr="00F41028">
        <w:rPr>
          <w:rFonts w:ascii="Bookman Old Style" w:hAnsi="Bookman Old Style" w:cs="Bookman Old Style"/>
          <w:i/>
          <w:iCs/>
          <w:sz w:val="26"/>
          <w:szCs w:val="26"/>
        </w:rPr>
        <w:t>елька, секретарка, поетеса, професор</w:t>
      </w:r>
      <w:r w:rsidRPr="00F41028">
        <w:rPr>
          <w:rFonts w:ascii="Bookman Old Style" w:hAnsi="Bookman Old Style" w:cs="Bookman Old Style"/>
          <w:i/>
          <w:iCs/>
          <w:sz w:val="26"/>
          <w:szCs w:val="26"/>
          <w:lang w:val="uk-UA"/>
        </w:rPr>
        <w:t xml:space="preserve">ша, </w:t>
      </w:r>
      <w:r w:rsidRPr="00F41028">
        <w:rPr>
          <w:rFonts w:ascii="Bookman Old Style" w:hAnsi="Bookman Old Style" w:cs="Bookman Old Style"/>
          <w:i/>
          <w:iCs/>
          <w:sz w:val="26"/>
          <w:szCs w:val="26"/>
        </w:rPr>
        <w:t xml:space="preserve">директорша </w:t>
      </w:r>
      <w:r w:rsidRPr="00F41028">
        <w:rPr>
          <w:rFonts w:ascii="Bookman Old Style" w:hAnsi="Bookman Old Style" w:cs="Bookman Old Style"/>
          <w:sz w:val="26"/>
          <w:szCs w:val="26"/>
        </w:rPr>
        <w:t>(уживані в розмовно-побуто</w:t>
      </w:r>
      <w:r w:rsidRPr="00F41028">
        <w:rPr>
          <w:rFonts w:ascii="Bookman Old Style" w:hAnsi="Bookman Old Style" w:cs="Bookman Old Style"/>
          <w:sz w:val="26"/>
          <w:szCs w:val="26"/>
          <w:lang w:val="uk-UA"/>
        </w:rPr>
        <w:t>вому</w:t>
      </w:r>
      <w:r w:rsidRPr="00F41028">
        <w:rPr>
          <w:rFonts w:ascii="Bookman Old Style" w:hAnsi="Bookman Old Style" w:cs="Bookman Old Style"/>
          <w:sz w:val="26"/>
          <w:szCs w:val="26"/>
        </w:rPr>
        <w:t xml:space="preserve"> стилі).</w:t>
      </w:r>
    </w:p>
    <w:p w:rsidR="00A2504E" w:rsidRPr="00F41028" w:rsidRDefault="00A2504E" w:rsidP="0050337B">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lastRenderedPageBreak/>
        <w:t xml:space="preserve">В українській мові є ще іменники </w:t>
      </w:r>
      <w:r w:rsidRPr="00F41028">
        <w:rPr>
          <w:rFonts w:ascii="Bookman Old Style" w:hAnsi="Bookman Old Style" w:cs="Bookman Old Style"/>
          <w:b/>
          <w:bCs/>
          <w:sz w:val="26"/>
          <w:szCs w:val="26"/>
          <w:lang w:val="uk-UA"/>
        </w:rPr>
        <w:t>спільного роду,</w:t>
      </w:r>
      <w:r w:rsidRPr="00F41028">
        <w:rPr>
          <w:rFonts w:ascii="Bookman Old Style" w:hAnsi="Bookman Old Style" w:cs="Bookman Old Style"/>
          <w:sz w:val="26"/>
          <w:szCs w:val="26"/>
          <w:lang w:val="uk-UA"/>
        </w:rPr>
        <w:t xml:space="preserve"> у яких рід визначається за статтю: </w:t>
      </w:r>
      <w:r w:rsidRPr="00F41028">
        <w:rPr>
          <w:rFonts w:ascii="Bookman Old Style" w:hAnsi="Bookman Old Style" w:cs="Bookman Old Style"/>
          <w:i/>
          <w:iCs/>
          <w:sz w:val="26"/>
          <w:szCs w:val="26"/>
          <w:lang w:val="uk-UA"/>
        </w:rPr>
        <w:t>сирота Ольга, сирота Петро.</w:t>
      </w:r>
      <w:r w:rsidRPr="00F41028">
        <w:rPr>
          <w:rFonts w:ascii="Bookman Old Style" w:hAnsi="Bookman Old Style" w:cs="Bookman Old Style"/>
          <w:sz w:val="26"/>
          <w:szCs w:val="26"/>
          <w:lang w:val="uk-UA"/>
        </w:rPr>
        <w:t xml:space="preserve"> До них належать іменники типу </w:t>
      </w:r>
      <w:r w:rsidRPr="00F41028">
        <w:rPr>
          <w:rFonts w:ascii="Bookman Old Style" w:hAnsi="Bookman Old Style" w:cs="Bookman Old Style"/>
          <w:i/>
          <w:iCs/>
          <w:sz w:val="26"/>
          <w:szCs w:val="26"/>
          <w:lang w:val="uk-UA"/>
        </w:rPr>
        <w:t>базіка, бідолаха, гультіпака, жаднюга, каліка, листоноша, лівша, недотепа, непосида, нероба, нікчема, приблуда, причепа, плакса, п</w:t>
      </w:r>
      <w:r w:rsidR="00075661">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яниця, розмазня</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сіромаха, староста.</w:t>
      </w:r>
    </w:p>
    <w:p w:rsidR="00A2504E" w:rsidRPr="00F41028" w:rsidRDefault="00A2504E" w:rsidP="0050337B">
      <w:pPr>
        <w:spacing w:after="0" w:line="240" w:lineRule="auto"/>
        <w:ind w:firstLine="567"/>
        <w:jc w:val="both"/>
        <w:rPr>
          <w:rFonts w:ascii="Bookman Old Style" w:hAnsi="Bookman Old Style" w:cs="Bookman Old Style"/>
          <w:i/>
          <w:iCs/>
          <w:sz w:val="26"/>
          <w:szCs w:val="26"/>
        </w:rPr>
      </w:pPr>
      <w:r w:rsidRPr="00F41028">
        <w:rPr>
          <w:rFonts w:ascii="Bookman Old Style" w:hAnsi="Bookman Old Style" w:cs="Bookman Old Style"/>
          <w:sz w:val="26"/>
          <w:szCs w:val="26"/>
        </w:rPr>
        <w:t>У</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цьому випадку </w:t>
      </w:r>
      <w:r w:rsidRPr="00F41028">
        <w:rPr>
          <w:rFonts w:ascii="Bookman Old Style" w:hAnsi="Bookman Old Style" w:cs="Bookman Old Style"/>
          <w:bCs/>
          <w:sz w:val="26"/>
          <w:szCs w:val="26"/>
        </w:rPr>
        <w:t>рід</w:t>
      </w:r>
      <w:r w:rsidRPr="00F41028">
        <w:rPr>
          <w:rFonts w:ascii="Bookman Old Style" w:hAnsi="Bookman Old Style" w:cs="Bookman Old Style"/>
          <w:sz w:val="26"/>
          <w:szCs w:val="26"/>
        </w:rPr>
        <w:t xml:space="preserve"> визнача</w:t>
      </w:r>
      <w:r w:rsidRPr="00F41028">
        <w:rPr>
          <w:rFonts w:ascii="Bookman Old Style" w:hAnsi="Bookman Old Style" w:cs="Bookman Old Style"/>
          <w:sz w:val="26"/>
          <w:szCs w:val="26"/>
          <w:lang w:val="uk-UA"/>
        </w:rPr>
        <w:t>ється</w:t>
      </w:r>
      <w:r w:rsidRPr="00F41028">
        <w:rPr>
          <w:rFonts w:ascii="Bookman Old Style" w:hAnsi="Bookman Old Style" w:cs="Bookman Old Style"/>
          <w:sz w:val="26"/>
          <w:szCs w:val="26"/>
        </w:rPr>
        <w:t xml:space="preserve"> за синтаксичним зв</w:t>
      </w:r>
      <w:r w:rsidR="00153971">
        <w:rPr>
          <w:rFonts w:ascii="Bookman Old Style" w:hAnsi="Bookman Old Style" w:cs="Bookman Old Style"/>
          <w:sz w:val="26"/>
          <w:szCs w:val="26"/>
        </w:rPr>
        <w:t>’</w:t>
      </w:r>
      <w:r w:rsidRPr="00F41028">
        <w:rPr>
          <w:rFonts w:ascii="Bookman Old Style" w:hAnsi="Bookman Old Style" w:cs="Bookman Old Style"/>
          <w:sz w:val="26"/>
          <w:szCs w:val="26"/>
        </w:rPr>
        <w:t>язком іменн</w:t>
      </w:r>
      <w:r w:rsidRPr="00F41028">
        <w:rPr>
          <w:rFonts w:ascii="Bookman Old Style" w:hAnsi="Bookman Old Style" w:cs="Bookman Old Style"/>
          <w:sz w:val="26"/>
          <w:szCs w:val="26"/>
          <w:lang w:val="uk-UA"/>
        </w:rPr>
        <w:t xml:space="preserve">ика з </w:t>
      </w:r>
      <w:r w:rsidRPr="00F41028">
        <w:rPr>
          <w:rFonts w:ascii="Bookman Old Style" w:hAnsi="Bookman Old Style" w:cs="Bookman Old Style"/>
          <w:sz w:val="26"/>
          <w:szCs w:val="26"/>
        </w:rPr>
        <w:t xml:space="preserve"> іншими словами – прикметни</w:t>
      </w:r>
      <w:r w:rsidRPr="00F41028">
        <w:rPr>
          <w:rFonts w:ascii="Bookman Old Style" w:hAnsi="Bookman Old Style" w:cs="Bookman Old Style"/>
          <w:sz w:val="26"/>
          <w:szCs w:val="26"/>
          <w:lang w:val="uk-UA"/>
        </w:rPr>
        <w:t xml:space="preserve">ками, </w:t>
      </w:r>
      <w:r w:rsidRPr="00F41028">
        <w:rPr>
          <w:rFonts w:ascii="Bookman Old Style" w:hAnsi="Bookman Old Style" w:cs="Bookman Old Style"/>
          <w:sz w:val="26"/>
          <w:szCs w:val="26"/>
        </w:rPr>
        <w:t>займенниками, дієсловами, то</w:t>
      </w:r>
      <w:r w:rsidRPr="00F41028">
        <w:rPr>
          <w:rFonts w:ascii="Bookman Old Style" w:hAnsi="Bookman Old Style" w:cs="Bookman Old Style"/>
          <w:sz w:val="26"/>
          <w:szCs w:val="26"/>
          <w:lang w:val="uk-UA"/>
        </w:rPr>
        <w:t xml:space="preserve">бто в </w:t>
      </w:r>
      <w:r w:rsidRPr="00F41028">
        <w:rPr>
          <w:rFonts w:ascii="Bookman Old Style" w:hAnsi="Bookman Old Style" w:cs="Bookman Old Style"/>
          <w:sz w:val="26"/>
          <w:szCs w:val="26"/>
        </w:rPr>
        <w:t xml:space="preserve"> контексті:</w:t>
      </w:r>
      <w:r w:rsidRPr="00F41028">
        <w:rPr>
          <w:rFonts w:ascii="Bookman Old Style" w:hAnsi="Bookman Old Style" w:cs="Bookman Old Style"/>
          <w:sz w:val="26"/>
          <w:szCs w:val="26"/>
        </w:rPr>
        <w:tab/>
      </w:r>
      <w:r w:rsidRPr="00F41028">
        <w:rPr>
          <w:rFonts w:ascii="Bookman Old Style" w:hAnsi="Bookman Old Style" w:cs="Bookman Old Style"/>
          <w:i/>
          <w:iCs/>
          <w:sz w:val="26"/>
          <w:szCs w:val="26"/>
        </w:rPr>
        <w:t xml:space="preserve">відповідальний староста, </w:t>
      </w:r>
      <w:r w:rsidRPr="00F41028">
        <w:rPr>
          <w:rFonts w:ascii="Bookman Old Style" w:hAnsi="Bookman Old Style" w:cs="Bookman Old Style"/>
          <w:i/>
          <w:iCs/>
          <w:sz w:val="26"/>
          <w:szCs w:val="26"/>
          <w:lang w:val="uk-UA"/>
        </w:rPr>
        <w:t>ц</w:t>
      </w:r>
      <w:r w:rsidRPr="00F41028">
        <w:rPr>
          <w:rFonts w:ascii="Bookman Old Style" w:hAnsi="Bookman Old Style" w:cs="Bookman Old Style"/>
          <w:i/>
          <w:iCs/>
          <w:sz w:val="26"/>
          <w:szCs w:val="26"/>
        </w:rPr>
        <w:t>ей плакса, я</w:t>
      </w:r>
      <w:r w:rsidRPr="00F41028">
        <w:rPr>
          <w:rFonts w:ascii="Bookman Old Style" w:hAnsi="Bookman Old Style" w:cs="Bookman Old Style"/>
          <w:i/>
          <w:iCs/>
          <w:sz w:val="26"/>
          <w:szCs w:val="26"/>
          <w:lang w:val="uk-UA"/>
        </w:rPr>
        <w:t xml:space="preserve">кийсь </w:t>
      </w:r>
      <w:r w:rsidRPr="00F41028">
        <w:rPr>
          <w:rFonts w:ascii="Bookman Old Style" w:hAnsi="Bookman Old Style" w:cs="Bookman Old Style"/>
          <w:i/>
          <w:iCs/>
          <w:sz w:val="26"/>
          <w:szCs w:val="26"/>
        </w:rPr>
        <w:t xml:space="preserve"> причепа, наша непосида, лис</w:t>
      </w:r>
      <w:r w:rsidRPr="00F41028">
        <w:rPr>
          <w:rFonts w:ascii="Bookman Old Style" w:hAnsi="Bookman Old Style" w:cs="Bookman Old Style"/>
          <w:i/>
          <w:iCs/>
          <w:sz w:val="26"/>
          <w:szCs w:val="26"/>
          <w:lang w:val="uk-UA"/>
        </w:rPr>
        <w:t>тоно</w:t>
      </w:r>
      <w:r w:rsidRPr="00F41028">
        <w:rPr>
          <w:rFonts w:ascii="Bookman Old Style" w:hAnsi="Bookman Old Style" w:cs="Bookman Old Style"/>
          <w:i/>
          <w:iCs/>
          <w:sz w:val="26"/>
          <w:szCs w:val="26"/>
        </w:rPr>
        <w:t>ша приніс, бідолаха поїхала</w:t>
      </w: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 xml:space="preserve"> </w:t>
      </w:r>
    </w:p>
    <w:p w:rsidR="00A2504E" w:rsidRPr="00F41028" w:rsidRDefault="00A2504E" w:rsidP="00D153E1">
      <w:pPr>
        <w:spacing w:after="0" w:line="240" w:lineRule="auto"/>
        <w:ind w:firstLine="851"/>
        <w:jc w:val="both"/>
        <w:rPr>
          <w:rFonts w:ascii="Bookman Old Style" w:hAnsi="Bookman Old Style" w:cs="Bookman Old Style"/>
          <w:sz w:val="26"/>
          <w:szCs w:val="26"/>
        </w:rPr>
      </w:pPr>
    </w:p>
    <w:p w:rsidR="00A2504E" w:rsidRPr="00F41028" w:rsidRDefault="00A2504E" w:rsidP="00D153E1">
      <w:pPr>
        <w:spacing w:after="0" w:line="240" w:lineRule="auto"/>
        <w:jc w:val="center"/>
        <w:rPr>
          <w:rFonts w:ascii="Bookman Old Style" w:hAnsi="Bookman Old Style" w:cs="Bookman Old Style"/>
          <w:b/>
          <w:bCs/>
          <w:sz w:val="26"/>
          <w:szCs w:val="26"/>
          <w:lang w:val="uk-UA"/>
        </w:rPr>
      </w:pPr>
    </w:p>
    <w:p w:rsidR="00A2504E" w:rsidRPr="00F41028" w:rsidRDefault="00A2504E" w:rsidP="00D153E1">
      <w:pPr>
        <w:spacing w:after="0" w:line="240" w:lineRule="auto"/>
        <w:jc w:val="center"/>
        <w:rPr>
          <w:rFonts w:ascii="Bookman Old Style" w:hAnsi="Bookman Old Style" w:cs="Bookman Old Style"/>
          <w:b/>
          <w:bCs/>
          <w:sz w:val="28"/>
          <w:szCs w:val="28"/>
          <w:lang w:val="uk-UA"/>
        </w:rPr>
      </w:pPr>
      <w:r w:rsidRPr="00F41028">
        <w:rPr>
          <w:rFonts w:ascii="Bookman Old Style" w:hAnsi="Bookman Old Style" w:cs="Bookman Old Style"/>
          <w:b/>
          <w:bCs/>
          <w:sz w:val="28"/>
          <w:szCs w:val="28"/>
          <w:lang w:val="uk-UA"/>
        </w:rPr>
        <w:t>В</w:t>
      </w:r>
      <w:r w:rsidRPr="00F41028">
        <w:rPr>
          <w:rFonts w:ascii="Bookman Old Style" w:hAnsi="Bookman Old Style" w:cs="Bookman Old Style"/>
          <w:b/>
          <w:bCs/>
          <w:sz w:val="28"/>
          <w:szCs w:val="28"/>
        </w:rPr>
        <w:t>изнач</w:t>
      </w:r>
      <w:r w:rsidRPr="00F41028">
        <w:rPr>
          <w:rFonts w:ascii="Bookman Old Style" w:hAnsi="Bookman Old Style" w:cs="Bookman Old Style"/>
          <w:b/>
          <w:bCs/>
          <w:sz w:val="28"/>
          <w:szCs w:val="28"/>
          <w:lang w:val="uk-UA"/>
        </w:rPr>
        <w:t>ення</w:t>
      </w:r>
      <w:r w:rsidRPr="00F41028">
        <w:rPr>
          <w:rFonts w:ascii="Bookman Old Style" w:hAnsi="Bookman Old Style" w:cs="Bookman Old Style"/>
          <w:b/>
          <w:bCs/>
          <w:sz w:val="28"/>
          <w:szCs w:val="28"/>
        </w:rPr>
        <w:t xml:space="preserve"> р</w:t>
      </w:r>
      <w:r w:rsidRPr="00F41028">
        <w:rPr>
          <w:rFonts w:ascii="Bookman Old Style" w:hAnsi="Bookman Old Style" w:cs="Bookman Old Style"/>
          <w:b/>
          <w:bCs/>
          <w:sz w:val="28"/>
          <w:szCs w:val="28"/>
          <w:lang w:val="uk-UA"/>
        </w:rPr>
        <w:t>о</w:t>
      </w:r>
      <w:r w:rsidRPr="00F41028">
        <w:rPr>
          <w:rFonts w:ascii="Bookman Old Style" w:hAnsi="Bookman Old Style" w:cs="Bookman Old Style"/>
          <w:b/>
          <w:bCs/>
          <w:sz w:val="28"/>
          <w:szCs w:val="28"/>
        </w:rPr>
        <w:t>д</w:t>
      </w:r>
      <w:r w:rsidRPr="00F41028">
        <w:rPr>
          <w:rFonts w:ascii="Bookman Old Style" w:hAnsi="Bookman Old Style" w:cs="Bookman Old Style"/>
          <w:b/>
          <w:bCs/>
          <w:sz w:val="28"/>
          <w:szCs w:val="28"/>
          <w:lang w:val="uk-UA"/>
        </w:rPr>
        <w:t>у</w:t>
      </w:r>
      <w:r w:rsidRPr="00F41028">
        <w:rPr>
          <w:rFonts w:ascii="Bookman Old Style" w:hAnsi="Bookman Old Style" w:cs="Bookman Old Style"/>
          <w:b/>
          <w:bCs/>
          <w:sz w:val="28"/>
          <w:szCs w:val="28"/>
        </w:rPr>
        <w:t xml:space="preserve"> не</w:t>
      </w:r>
      <w:r w:rsidRPr="00F41028">
        <w:rPr>
          <w:rFonts w:ascii="Bookman Old Style" w:hAnsi="Bookman Old Style" w:cs="Bookman Old Style"/>
          <w:b/>
          <w:bCs/>
          <w:sz w:val="28"/>
          <w:szCs w:val="28"/>
          <w:lang w:val="uk-UA"/>
        </w:rPr>
        <w:t>від</w:t>
      </w:r>
      <w:r w:rsidRPr="00F41028">
        <w:rPr>
          <w:rFonts w:ascii="Bookman Old Style" w:hAnsi="Bookman Old Style" w:cs="Bookman Old Style"/>
          <w:b/>
          <w:bCs/>
          <w:sz w:val="28"/>
          <w:szCs w:val="28"/>
        </w:rPr>
        <w:t>мінюваних іменників</w:t>
      </w:r>
    </w:p>
    <w:p w:rsidR="00A2504E" w:rsidRPr="00F41028" w:rsidRDefault="00A2504E" w:rsidP="00D153E1">
      <w:pPr>
        <w:spacing w:after="0" w:line="240" w:lineRule="auto"/>
        <w:jc w:val="center"/>
        <w:rPr>
          <w:rFonts w:ascii="Bookman Old Style" w:hAnsi="Bookman Old Style" w:cs="Bookman Old Style"/>
          <w:b/>
          <w:bCs/>
          <w:sz w:val="26"/>
          <w:szCs w:val="26"/>
          <w:lang w:val="uk-UA"/>
        </w:rPr>
      </w:pP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Граматичний рід невідмінюваних іменників </w:t>
      </w:r>
      <w:r w:rsidRPr="00F41028">
        <w:rPr>
          <w:rFonts w:ascii="Bookman Old Style" w:hAnsi="Bookman Old Style" w:cs="Bookman Old Style"/>
          <w:sz w:val="26"/>
          <w:szCs w:val="26"/>
        </w:rPr>
        <w:t>іншомовного походження</w:t>
      </w:r>
      <w:r w:rsidRPr="00F41028">
        <w:rPr>
          <w:rFonts w:ascii="Bookman Old Style" w:hAnsi="Bookman Old Style" w:cs="Bookman Old Style"/>
          <w:sz w:val="26"/>
          <w:szCs w:val="26"/>
          <w:lang w:val="uk-UA"/>
        </w:rPr>
        <w:t xml:space="preserve"> визначається за таким алгоритмом:</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u w:val="single"/>
          <w:lang w:val="uk-UA"/>
        </w:rPr>
        <w:t>назви осіб</w:t>
      </w:r>
      <w:r w:rsidRPr="00F41028">
        <w:rPr>
          <w:rFonts w:ascii="Bookman Old Style" w:hAnsi="Bookman Old Style" w:cs="Bookman Old Style"/>
          <w:sz w:val="26"/>
          <w:szCs w:val="26"/>
          <w:lang w:val="uk-UA"/>
        </w:rPr>
        <w:t xml:space="preserve"> – за віднесеністю до статі: </w:t>
      </w:r>
      <w:r w:rsidRPr="00F41028">
        <w:rPr>
          <w:rFonts w:ascii="Bookman Old Style" w:hAnsi="Bookman Old Style" w:cs="Bookman Old Style"/>
          <w:i/>
          <w:iCs/>
          <w:sz w:val="26"/>
          <w:szCs w:val="26"/>
          <w:lang w:val="uk-UA"/>
        </w:rPr>
        <w:t>маестро, аташе, денді, мосьє, портьє, джентльмен, Гейне, Золя,</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Дюма</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sz w:val="26"/>
          <w:szCs w:val="26"/>
          <w:lang w:val="uk-UA"/>
        </w:rPr>
        <w:t xml:space="preserve"> чоловічий рід</w:t>
      </w:r>
      <w:r w:rsidRPr="00F41028">
        <w:rPr>
          <w:rFonts w:ascii="Bookman Old Style" w:hAnsi="Bookman Old Style" w:cs="Bookman Old Style"/>
          <w:sz w:val="26"/>
          <w:szCs w:val="26"/>
          <w:lang w:val="uk-UA"/>
        </w:rPr>
        <w:t xml:space="preserve"> (він);</w:t>
      </w:r>
      <w:r w:rsidR="000B6BB9">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 xml:space="preserve">леді, мадам, міс, фрау, Беатріче, Зегерс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sz w:val="26"/>
          <w:szCs w:val="26"/>
          <w:lang w:val="uk-UA"/>
        </w:rPr>
        <w:t>жіночого роду</w:t>
      </w:r>
      <w:r w:rsidRPr="00F41028">
        <w:rPr>
          <w:rFonts w:ascii="Bookman Old Style" w:hAnsi="Bookman Old Style" w:cs="Bookman Old Style"/>
          <w:sz w:val="26"/>
          <w:szCs w:val="26"/>
          <w:lang w:val="uk-UA"/>
        </w:rPr>
        <w:t xml:space="preserve"> (вона)</w:t>
      </w:r>
      <w:r w:rsidR="000B6BB9">
        <w:rPr>
          <w:rFonts w:ascii="Bookman Old Style" w:hAnsi="Bookman Old Style" w:cs="Bookman Old Style"/>
          <w:sz w:val="26"/>
          <w:szCs w:val="26"/>
          <w:lang w:val="uk-UA"/>
        </w:rPr>
        <w:t>;</w:t>
      </w:r>
    </w:p>
    <w:p w:rsidR="00A2504E" w:rsidRPr="00F41028" w:rsidRDefault="00A2504E" w:rsidP="00075661">
      <w:pPr>
        <w:tabs>
          <w:tab w:val="left" w:pos="284"/>
        </w:tabs>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ab/>
      </w:r>
      <w:r w:rsidRPr="00F41028">
        <w:rPr>
          <w:rFonts w:ascii="Bookman Old Style" w:hAnsi="Bookman Old Style" w:cs="Bookman Old Style"/>
          <w:sz w:val="26"/>
          <w:szCs w:val="26"/>
          <w:u w:val="single"/>
          <w:lang w:val="uk-UA"/>
        </w:rPr>
        <w:t xml:space="preserve">назви істот </w:t>
      </w:r>
      <w:r w:rsidRPr="00F41028">
        <w:rPr>
          <w:rFonts w:ascii="Bookman Old Style" w:hAnsi="Bookman Old Style" w:cs="Bookman Old Style"/>
          <w:sz w:val="26"/>
          <w:szCs w:val="26"/>
          <w:lang w:val="uk-UA"/>
        </w:rPr>
        <w:t xml:space="preserve">(тварин) </w:t>
      </w:r>
      <w:r w:rsidRPr="00F41028">
        <w:rPr>
          <w:rFonts w:ascii="Bookman Old Style" w:hAnsi="Bookman Old Style" w:cs="Bookman Old Style"/>
          <w:b/>
          <w:bCs/>
          <w:sz w:val="26"/>
          <w:szCs w:val="26"/>
          <w:lang w:val="uk-UA"/>
        </w:rPr>
        <w:t>чоловічого роду</w:t>
      </w:r>
      <w:r w:rsidRPr="00F41028">
        <w:rPr>
          <w:rFonts w:ascii="Bookman Old Style" w:hAnsi="Bookman Old Style" w:cs="Bookman Old Style"/>
          <w:sz w:val="26"/>
          <w:szCs w:val="26"/>
          <w:lang w:val="uk-UA"/>
        </w:rPr>
        <w:t xml:space="preserve"> (можливе розрізнення за статтю): </w:t>
      </w:r>
      <w:r w:rsidRPr="00F41028">
        <w:rPr>
          <w:rFonts w:ascii="Bookman Old Style" w:hAnsi="Bookman Old Style" w:cs="Bookman Old Style"/>
          <w:i/>
          <w:iCs/>
          <w:sz w:val="26"/>
          <w:szCs w:val="26"/>
          <w:lang w:val="uk-UA"/>
        </w:rPr>
        <w:t>кенгуру, шимпанзе, поні, колібрі, фламінго</w:t>
      </w:r>
      <w:r w:rsidRPr="00F41028">
        <w:rPr>
          <w:rFonts w:ascii="Bookman Old Style" w:hAnsi="Bookman Old Style" w:cs="Bookman Old Style"/>
          <w:sz w:val="26"/>
          <w:szCs w:val="26"/>
          <w:lang w:val="uk-UA"/>
        </w:rPr>
        <w:t xml:space="preserve">; </w:t>
      </w:r>
    </w:p>
    <w:p w:rsidR="00A2504E" w:rsidRPr="00F41028" w:rsidRDefault="00A2504E" w:rsidP="00D153E1">
      <w:pPr>
        <w:spacing w:after="0" w:line="240" w:lineRule="auto"/>
        <w:jc w:val="both"/>
        <w:rPr>
          <w:rFonts w:ascii="Bookman Old Style" w:hAnsi="Bookman Old Style" w:cs="Bookman Old Style"/>
          <w:b/>
          <w:bCs/>
          <w:sz w:val="26"/>
          <w:szCs w:val="26"/>
        </w:rPr>
      </w:pPr>
      <w:r w:rsidRPr="00F41028">
        <w:rPr>
          <w:rFonts w:ascii="Bookman Old Style" w:hAnsi="Bookman Old Style" w:cs="Bookman Old Style"/>
          <w:b/>
          <w:bCs/>
          <w:sz w:val="26"/>
          <w:szCs w:val="26"/>
        </w:rPr>
        <w:t>але:</w:t>
      </w:r>
    </w:p>
    <w:p w:rsidR="00A2504E" w:rsidRPr="00F41028" w:rsidRDefault="00A2504E" w:rsidP="00D153E1">
      <w:pPr>
        <w:spacing w:after="0" w:line="240" w:lineRule="auto"/>
        <w:jc w:val="both"/>
        <w:rPr>
          <w:rFonts w:ascii="Bookman Old Style" w:hAnsi="Bookman Old Style" w:cs="Bookman Old Style"/>
          <w:sz w:val="26"/>
          <w:szCs w:val="26"/>
          <w:lang w:val="uk-UA"/>
        </w:rPr>
      </w:pPr>
      <w:r w:rsidRPr="000B6BB9">
        <w:rPr>
          <w:rFonts w:ascii="Bookman Old Style" w:hAnsi="Bookman Old Style" w:cs="Bookman Old Style"/>
          <w:i/>
          <w:sz w:val="26"/>
          <w:szCs w:val="26"/>
        </w:rPr>
        <w:t>роздратована</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шимпа</w:t>
      </w:r>
      <w:r w:rsidRPr="00F41028">
        <w:rPr>
          <w:rFonts w:ascii="Bookman Old Style" w:hAnsi="Bookman Old Style" w:cs="Bookman Old Style"/>
          <w:i/>
          <w:iCs/>
          <w:sz w:val="26"/>
          <w:szCs w:val="26"/>
          <w:lang w:val="uk-UA"/>
        </w:rPr>
        <w:t>нзе,</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 </w:t>
      </w:r>
      <w:r w:rsidRPr="000B6BB9">
        <w:rPr>
          <w:rFonts w:ascii="Bookman Old Style" w:hAnsi="Bookman Old Style" w:cs="Bookman Old Style"/>
          <w:i/>
          <w:sz w:val="26"/>
          <w:szCs w:val="26"/>
          <w:lang w:val="uk-UA"/>
        </w:rPr>
        <w:t>маленька</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колібрі</w:t>
      </w:r>
      <w:r w:rsidRPr="00F41028">
        <w:rPr>
          <w:rFonts w:ascii="Bookman Old Style" w:hAnsi="Bookman Old Style" w:cs="Bookman Old Style"/>
          <w:sz w:val="26"/>
          <w:szCs w:val="26"/>
        </w:rPr>
        <w:t xml:space="preserve">, </w:t>
      </w:r>
      <w:r w:rsidRPr="000B6BB9">
        <w:rPr>
          <w:rFonts w:ascii="Bookman Old Style" w:hAnsi="Bookman Old Style" w:cs="Bookman Old Style"/>
          <w:i/>
          <w:sz w:val="26"/>
          <w:szCs w:val="26"/>
        </w:rPr>
        <w:t>муха</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цеце</w:t>
      </w:r>
      <w:r w:rsidRPr="00F41028">
        <w:rPr>
          <w:rFonts w:ascii="Bookman Old Style" w:hAnsi="Bookman Old Style" w:cs="Bookman Old Style"/>
          <w:sz w:val="26"/>
          <w:szCs w:val="26"/>
        </w:rPr>
        <w:t xml:space="preserve"> (жін. </w:t>
      </w:r>
      <w:r w:rsidRPr="00F41028">
        <w:rPr>
          <w:rFonts w:ascii="Bookman Old Style" w:hAnsi="Bookman Old Style" w:cs="Bookman Old Style"/>
          <w:sz w:val="26"/>
          <w:szCs w:val="26"/>
          <w:lang w:val="uk-UA"/>
        </w:rPr>
        <w:t>рід)</w:t>
      </w:r>
      <w:r w:rsidR="000B6BB9">
        <w:rPr>
          <w:rFonts w:ascii="Bookman Old Style" w:hAnsi="Bookman Old Style" w:cs="Bookman Old Style"/>
          <w:sz w:val="26"/>
          <w:szCs w:val="26"/>
          <w:lang w:val="uk-UA"/>
        </w:rPr>
        <w:t>;</w:t>
      </w:r>
    </w:p>
    <w:p w:rsidR="00A2504E" w:rsidRPr="00F41028" w:rsidRDefault="00A2504E" w:rsidP="00075661">
      <w:pPr>
        <w:tabs>
          <w:tab w:val="left" w:pos="284"/>
        </w:tabs>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ab/>
      </w:r>
      <w:r w:rsidRPr="00F41028">
        <w:rPr>
          <w:rFonts w:ascii="Bookman Old Style" w:hAnsi="Bookman Old Style" w:cs="Bookman Old Style"/>
          <w:sz w:val="26"/>
          <w:szCs w:val="26"/>
          <w:u w:val="single"/>
          <w:lang w:val="uk-UA"/>
        </w:rPr>
        <w:t>назви неістот</w:t>
      </w:r>
      <w:r w:rsidRPr="00F41028">
        <w:rPr>
          <w:rFonts w:ascii="Bookman Old Style" w:hAnsi="Bookman Old Style" w:cs="Bookman Old Style"/>
          <w:sz w:val="26"/>
          <w:szCs w:val="26"/>
          <w:lang w:val="uk-UA"/>
        </w:rPr>
        <w:t xml:space="preserve"> – </w:t>
      </w:r>
      <w:r w:rsidRPr="00F41028">
        <w:rPr>
          <w:rFonts w:ascii="Bookman Old Style" w:hAnsi="Bookman Old Style" w:cs="Bookman Old Style"/>
          <w:b/>
          <w:bCs/>
          <w:sz w:val="26"/>
          <w:szCs w:val="26"/>
          <w:lang w:val="uk-UA"/>
        </w:rPr>
        <w:t>середнього роду:</w:t>
      </w:r>
    </w:p>
    <w:p w:rsidR="00A2504E" w:rsidRPr="00F41028" w:rsidRDefault="00A2504E" w:rsidP="00D153E1">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кіно, журі, таксі, метро, шосе</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рагу</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пюре, фойє, інтерв</w:t>
      </w:r>
      <w:r w:rsidR="00153971">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ю, резюме;</w:t>
      </w:r>
    </w:p>
    <w:p w:rsidR="00A2504E" w:rsidRPr="00F41028" w:rsidRDefault="00A2504E" w:rsidP="00D153E1">
      <w:pPr>
        <w:spacing w:after="0" w:line="240" w:lineRule="auto"/>
        <w:jc w:val="both"/>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але:</w:t>
      </w:r>
    </w:p>
    <w:p w:rsidR="00A2504E" w:rsidRPr="000B6BB9"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до іменників </w:t>
      </w:r>
      <w:r w:rsidRPr="00F41028">
        <w:rPr>
          <w:rFonts w:ascii="Bookman Old Style" w:hAnsi="Bookman Old Style" w:cs="Bookman Old Style"/>
          <w:sz w:val="26"/>
          <w:szCs w:val="26"/>
          <w:u w:val="wavyHeavy"/>
        </w:rPr>
        <w:t>чоловічо</w:t>
      </w:r>
      <w:r w:rsidRPr="00F41028">
        <w:rPr>
          <w:rFonts w:ascii="Bookman Old Style" w:hAnsi="Bookman Old Style" w:cs="Bookman Old Style"/>
          <w:sz w:val="26"/>
          <w:szCs w:val="26"/>
          <w:u w:val="wavyHeavy"/>
          <w:lang w:val="uk-UA"/>
        </w:rPr>
        <w:t>го роду</w:t>
      </w:r>
      <w:r w:rsidRPr="00F41028">
        <w:rPr>
          <w:rFonts w:ascii="Bookman Old Style" w:hAnsi="Bookman Old Style" w:cs="Bookman Old Style"/>
          <w:sz w:val="26"/>
          <w:szCs w:val="26"/>
          <w:lang w:val="uk-UA"/>
        </w:rPr>
        <w:t xml:space="preserve"> нале</w:t>
      </w:r>
      <w:r w:rsidRPr="00F41028">
        <w:rPr>
          <w:rFonts w:ascii="Bookman Old Style" w:hAnsi="Bookman Old Style" w:cs="Bookman Old Style"/>
          <w:sz w:val="26"/>
          <w:szCs w:val="26"/>
        </w:rPr>
        <w:t xml:space="preserve">жать слова </w:t>
      </w:r>
      <w:r w:rsidRPr="00F41028">
        <w:rPr>
          <w:rFonts w:ascii="Bookman Old Style" w:hAnsi="Bookman Old Style" w:cs="Bookman Old Style"/>
          <w:i/>
          <w:iCs/>
          <w:sz w:val="26"/>
          <w:szCs w:val="26"/>
        </w:rPr>
        <w:t>сироко</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то</w:t>
      </w:r>
      <w:r w:rsidRPr="00F41028">
        <w:rPr>
          <w:rFonts w:ascii="Bookman Old Style" w:hAnsi="Bookman Old Style" w:cs="Bookman Old Style"/>
          <w:i/>
          <w:iCs/>
          <w:sz w:val="26"/>
          <w:szCs w:val="26"/>
          <w:lang w:val="uk-UA"/>
        </w:rPr>
        <w:t xml:space="preserve">рнадо </w:t>
      </w:r>
      <w:r w:rsidRPr="00F41028">
        <w:rPr>
          <w:rFonts w:ascii="Bookman Old Style" w:hAnsi="Bookman Old Style" w:cs="Bookman Old Style"/>
          <w:sz w:val="26"/>
          <w:szCs w:val="26"/>
          <w:lang w:val="uk-UA"/>
        </w:rPr>
        <w:t>(назви</w:t>
      </w:r>
      <w:r w:rsidRPr="00F41028">
        <w:rPr>
          <w:rFonts w:ascii="Bookman Old Style" w:hAnsi="Bookman Old Style" w:cs="Bookman Old Style"/>
          <w:sz w:val="26"/>
          <w:szCs w:val="26"/>
        </w:rPr>
        <w:t xml:space="preserve"> вітрів); до іменників</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u w:val="wavyHeavy"/>
          <w:lang w:val="uk-UA"/>
        </w:rPr>
        <w:t>жіночого роду</w:t>
      </w:r>
      <w:r w:rsidRPr="00F41028">
        <w:rPr>
          <w:rFonts w:ascii="Bookman Old Style" w:hAnsi="Bookman Old Style" w:cs="Bookman Old Style"/>
          <w:sz w:val="26"/>
          <w:szCs w:val="26"/>
        </w:rPr>
        <w:t xml:space="preserve"> – </w:t>
      </w:r>
      <w:r w:rsidRPr="00F41028">
        <w:rPr>
          <w:rFonts w:ascii="Bookman Old Style" w:hAnsi="Bookman Old Style" w:cs="Bookman Old Style"/>
          <w:i/>
          <w:iCs/>
          <w:sz w:val="26"/>
          <w:szCs w:val="26"/>
        </w:rPr>
        <w:t>авеню</w:t>
      </w:r>
      <w:r w:rsidRPr="00F41028">
        <w:rPr>
          <w:rFonts w:ascii="Bookman Old Style" w:hAnsi="Bookman Old Style" w:cs="Bookman Old Style"/>
          <w:sz w:val="26"/>
          <w:szCs w:val="26"/>
        </w:rPr>
        <w:t xml:space="preserve"> (вулиця),</w:t>
      </w:r>
      <w:r w:rsidRPr="00F41028">
        <w:rPr>
          <w:rFonts w:ascii="Bookman Old Style" w:hAnsi="Bookman Old Style" w:cs="Bookman Old Style"/>
          <w:sz w:val="26"/>
          <w:szCs w:val="26"/>
          <w:lang w:val="uk-UA"/>
        </w:rPr>
        <w:t xml:space="preserve"> </w:t>
      </w:r>
      <w:r w:rsidRPr="00075661">
        <w:rPr>
          <w:rFonts w:ascii="Bookman Old Style" w:hAnsi="Bookman Old Style" w:cs="Bookman Old Style"/>
          <w:i/>
          <w:sz w:val="26"/>
          <w:szCs w:val="26"/>
          <w:lang w:val="uk-UA"/>
        </w:rPr>
        <w:t>кольрабі</w:t>
      </w:r>
      <w:r w:rsidRPr="00F41028">
        <w:rPr>
          <w:rFonts w:ascii="Bookman Old Style" w:hAnsi="Bookman Old Style" w:cs="Bookman Old Style"/>
          <w:sz w:val="26"/>
          <w:szCs w:val="26"/>
          <w:lang w:val="uk-UA"/>
        </w:rPr>
        <w:t xml:space="preserve"> (капуста),</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 xml:space="preserve">салямі </w:t>
      </w:r>
      <w:r w:rsidRPr="00F41028">
        <w:rPr>
          <w:rFonts w:ascii="Bookman Old Style" w:hAnsi="Bookman Old Style" w:cs="Bookman Old Style"/>
          <w:sz w:val="26"/>
          <w:szCs w:val="26"/>
        </w:rPr>
        <w:t xml:space="preserve">(ковбаса); </w:t>
      </w:r>
      <w:r w:rsidRPr="00F41028">
        <w:rPr>
          <w:rFonts w:ascii="Bookman Old Style" w:hAnsi="Bookman Old Style" w:cs="Bookman Old Style"/>
          <w:sz w:val="26"/>
          <w:szCs w:val="26"/>
          <w:lang w:val="uk-UA"/>
        </w:rPr>
        <w:t xml:space="preserve"> </w:t>
      </w:r>
      <w:r w:rsidRPr="00075661">
        <w:rPr>
          <w:rFonts w:ascii="Bookman Old Style" w:hAnsi="Bookman Old Style" w:cs="Bookman Old Style"/>
          <w:i/>
          <w:sz w:val="26"/>
          <w:szCs w:val="26"/>
          <w:lang w:val="uk-UA"/>
        </w:rPr>
        <w:t>комі, гінді, бенгалі</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(назви мов)</w:t>
      </w:r>
      <w:r w:rsidR="000B6BB9">
        <w:rPr>
          <w:rFonts w:ascii="Bookman Old Style" w:hAnsi="Bookman Old Style" w:cs="Bookman Old Style"/>
          <w:sz w:val="26"/>
          <w:szCs w:val="26"/>
          <w:lang w:val="uk-UA"/>
        </w:rPr>
        <w:t>;</w:t>
      </w:r>
    </w:p>
    <w:p w:rsidR="00A2504E" w:rsidRPr="00F41028" w:rsidRDefault="00A2504E" w:rsidP="00075661">
      <w:pPr>
        <w:tabs>
          <w:tab w:val="left" w:pos="284"/>
        </w:tabs>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w:t>
      </w:r>
      <w:r w:rsidRPr="00F41028">
        <w:rPr>
          <w:rFonts w:ascii="Bookman Old Style" w:hAnsi="Bookman Old Style" w:cs="Bookman Old Style"/>
          <w:sz w:val="26"/>
          <w:szCs w:val="26"/>
        </w:rPr>
        <w:tab/>
        <w:t>у власних географіч</w:t>
      </w:r>
      <w:r w:rsidRPr="00F41028">
        <w:rPr>
          <w:rFonts w:ascii="Bookman Old Style" w:hAnsi="Bookman Old Style" w:cs="Bookman Old Style"/>
          <w:sz w:val="26"/>
          <w:szCs w:val="26"/>
          <w:lang w:val="uk-UA"/>
        </w:rPr>
        <w:t>них назвах</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за родовою назвою </w:t>
      </w:r>
      <w:r w:rsidRPr="00F41028">
        <w:rPr>
          <w:rFonts w:ascii="Bookman Old Style" w:hAnsi="Bookman Old Style" w:cs="Bookman Old Style"/>
          <w:sz w:val="26"/>
          <w:szCs w:val="26"/>
          <w:lang w:val="uk-UA"/>
        </w:rPr>
        <w:t>(місто, село,</w:t>
      </w:r>
      <w:r w:rsidRPr="00F41028">
        <w:rPr>
          <w:rFonts w:ascii="Bookman Old Style" w:hAnsi="Bookman Old Style" w:cs="Bookman Old Style"/>
          <w:sz w:val="26"/>
          <w:szCs w:val="26"/>
        </w:rPr>
        <w:t xml:space="preserve"> озеро, річка, острів, к</w:t>
      </w:r>
      <w:r w:rsidRPr="00F41028">
        <w:rPr>
          <w:rFonts w:ascii="Bookman Old Style" w:hAnsi="Bookman Old Style" w:cs="Bookman Old Style"/>
          <w:sz w:val="26"/>
          <w:szCs w:val="26"/>
          <w:lang w:val="uk-UA"/>
        </w:rPr>
        <w:t xml:space="preserve">раїна): </w:t>
      </w:r>
      <w:r w:rsidRPr="00F41028">
        <w:rPr>
          <w:rFonts w:ascii="Bookman Old Style" w:hAnsi="Bookman Old Style" w:cs="Bookman Old Style"/>
          <w:i/>
          <w:iCs/>
          <w:sz w:val="26"/>
          <w:szCs w:val="26"/>
        </w:rPr>
        <w:t xml:space="preserve"> Капрі</w:t>
      </w:r>
      <w:r w:rsidRPr="00F41028">
        <w:rPr>
          <w:rFonts w:ascii="Bookman Old Style" w:hAnsi="Bookman Old Style" w:cs="Bookman Old Style"/>
          <w:sz w:val="26"/>
          <w:szCs w:val="26"/>
        </w:rPr>
        <w:t xml:space="preserve"> (острів – чол</w:t>
      </w:r>
      <w:r w:rsidRPr="00F41028">
        <w:rPr>
          <w:rFonts w:ascii="Bookman Old Style" w:hAnsi="Bookman Old Style" w:cs="Bookman Old Style"/>
          <w:sz w:val="26"/>
          <w:szCs w:val="26"/>
          <w:lang w:val="uk-UA"/>
        </w:rPr>
        <w:t>.</w:t>
      </w:r>
      <w:r w:rsidR="000B6BB9">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рід), </w:t>
      </w:r>
      <w:r w:rsidRPr="00F41028">
        <w:rPr>
          <w:rFonts w:ascii="Bookman Old Style" w:hAnsi="Bookman Old Style" w:cs="Bookman Old Style"/>
          <w:i/>
          <w:iCs/>
          <w:sz w:val="26"/>
          <w:szCs w:val="26"/>
          <w:lang w:val="uk-UA"/>
        </w:rPr>
        <w:t>Тбілісі</w:t>
      </w:r>
      <w:r w:rsidRPr="00F41028">
        <w:rPr>
          <w:rFonts w:ascii="Bookman Old Style" w:hAnsi="Bookman Old Style" w:cs="Bookman Old Style"/>
          <w:sz w:val="26"/>
          <w:szCs w:val="26"/>
        </w:rPr>
        <w:t xml:space="preserve"> (місто – сер. р</w:t>
      </w:r>
      <w:r w:rsidRPr="00F41028">
        <w:rPr>
          <w:rFonts w:ascii="Bookman Old Style" w:hAnsi="Bookman Old Style" w:cs="Bookman Old Style"/>
          <w:sz w:val="26"/>
          <w:szCs w:val="26"/>
          <w:lang w:val="uk-UA"/>
        </w:rPr>
        <w:t>ід</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Пе</w:t>
      </w:r>
      <w:r w:rsidRPr="00F41028">
        <w:rPr>
          <w:rFonts w:ascii="Bookman Old Style" w:hAnsi="Bookman Old Style" w:cs="Bookman Old Style"/>
          <w:i/>
          <w:iCs/>
          <w:sz w:val="26"/>
          <w:szCs w:val="26"/>
          <w:lang w:val="uk-UA"/>
        </w:rPr>
        <w:t xml:space="preserve">ру </w:t>
      </w:r>
      <w:r w:rsidRPr="00F41028">
        <w:rPr>
          <w:rFonts w:ascii="Bookman Old Style" w:hAnsi="Bookman Old Style" w:cs="Bookman Old Style"/>
          <w:sz w:val="26"/>
          <w:szCs w:val="26"/>
          <w:lang w:val="uk-UA"/>
        </w:rPr>
        <w:t xml:space="preserve">(країна </w:t>
      </w:r>
      <w:r w:rsidRPr="00F41028">
        <w:rPr>
          <w:rFonts w:ascii="Bookman Old Style" w:hAnsi="Bookman Old Style" w:cs="Bookman Old Style"/>
          <w:sz w:val="26"/>
          <w:szCs w:val="26"/>
        </w:rPr>
        <w:t>–  жін. р</w:t>
      </w:r>
      <w:r w:rsidRPr="00F41028">
        <w:rPr>
          <w:rFonts w:ascii="Bookman Old Style" w:hAnsi="Bookman Old Style" w:cs="Bookman Old Style"/>
          <w:sz w:val="26"/>
          <w:szCs w:val="26"/>
          <w:lang w:val="uk-UA"/>
        </w:rPr>
        <w:t>ід</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Калахарі</w:t>
      </w:r>
      <w:r w:rsidRPr="00F41028">
        <w:rPr>
          <w:rFonts w:ascii="Bookman Old Style" w:hAnsi="Bookman Old Style" w:cs="Bookman Old Style"/>
          <w:sz w:val="26"/>
          <w:szCs w:val="26"/>
        </w:rPr>
        <w:t xml:space="preserve"> (пус</w:t>
      </w:r>
      <w:r w:rsidRPr="00F41028">
        <w:rPr>
          <w:rFonts w:ascii="Bookman Old Style" w:hAnsi="Bookman Old Style" w:cs="Bookman Old Style"/>
          <w:sz w:val="26"/>
          <w:szCs w:val="26"/>
          <w:lang w:val="uk-UA"/>
        </w:rPr>
        <w:t xml:space="preserve">теля </w:t>
      </w:r>
      <w:r w:rsidRPr="00F41028">
        <w:rPr>
          <w:rFonts w:ascii="Bookman Old Style" w:hAnsi="Bookman Old Style" w:cs="Bookman Old Style"/>
          <w:sz w:val="26"/>
          <w:szCs w:val="26"/>
        </w:rPr>
        <w:t>– жін. р</w:t>
      </w:r>
      <w:r w:rsidRPr="00F41028">
        <w:rPr>
          <w:rFonts w:ascii="Bookman Old Style" w:hAnsi="Bookman Old Style" w:cs="Bookman Old Style"/>
          <w:sz w:val="26"/>
          <w:szCs w:val="26"/>
          <w:lang w:val="uk-UA"/>
        </w:rPr>
        <w:t>ід</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Онтаріо</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(озеро</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сер.</w:t>
      </w:r>
      <w:r w:rsidR="00C85A1D">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рід), </w:t>
      </w:r>
      <w:r w:rsidRPr="00F41028">
        <w:rPr>
          <w:rFonts w:ascii="Bookman Old Style" w:hAnsi="Bookman Old Style" w:cs="Bookman Old Style"/>
          <w:i/>
          <w:iCs/>
          <w:sz w:val="26"/>
          <w:szCs w:val="26"/>
          <w:lang w:val="uk-UA"/>
        </w:rPr>
        <w:t>Онтаріо</w:t>
      </w:r>
      <w:r w:rsidRPr="00F41028">
        <w:rPr>
          <w:rFonts w:ascii="Bookman Old Style" w:hAnsi="Bookman Old Style" w:cs="Bookman Old Style"/>
          <w:sz w:val="26"/>
          <w:szCs w:val="26"/>
        </w:rPr>
        <w:t xml:space="preserve"> (штат – чол. р</w:t>
      </w:r>
      <w:r w:rsidRPr="00F41028">
        <w:rPr>
          <w:rFonts w:ascii="Bookman Old Style" w:hAnsi="Bookman Old Style" w:cs="Bookman Old Style"/>
          <w:sz w:val="26"/>
          <w:szCs w:val="26"/>
          <w:lang w:val="uk-UA"/>
        </w:rPr>
        <w:t>ід</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Он</w:t>
      </w:r>
      <w:r w:rsidRPr="00F41028">
        <w:rPr>
          <w:rFonts w:ascii="Bookman Old Style" w:hAnsi="Bookman Old Style" w:cs="Bookman Old Style"/>
          <w:i/>
          <w:iCs/>
          <w:sz w:val="26"/>
          <w:szCs w:val="26"/>
          <w:lang w:val="uk-UA"/>
        </w:rPr>
        <w:t>таріо</w:t>
      </w:r>
      <w:r w:rsidRPr="00F41028">
        <w:rPr>
          <w:rFonts w:ascii="Bookman Old Style" w:hAnsi="Bookman Old Style" w:cs="Bookman Old Style"/>
          <w:sz w:val="26"/>
          <w:szCs w:val="26"/>
          <w:lang w:val="uk-UA"/>
        </w:rPr>
        <w:t xml:space="preserve"> (річка</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жін. р</w:t>
      </w:r>
      <w:r w:rsidRPr="00F41028">
        <w:rPr>
          <w:rFonts w:ascii="Bookman Old Style" w:hAnsi="Bookman Old Style" w:cs="Bookman Old Style"/>
          <w:sz w:val="26"/>
          <w:szCs w:val="26"/>
          <w:lang w:val="uk-UA"/>
        </w:rPr>
        <w:t>ід</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Міссісіпі</w:t>
      </w:r>
      <w:r w:rsidRPr="00F41028">
        <w:rPr>
          <w:rFonts w:ascii="Bookman Old Style" w:hAnsi="Bookman Old Style" w:cs="Bookman Old Style"/>
          <w:sz w:val="26"/>
          <w:szCs w:val="26"/>
          <w:lang w:val="uk-UA"/>
        </w:rPr>
        <w:t xml:space="preserve"> (річка </w:t>
      </w:r>
      <w:r w:rsidRPr="00F41028">
        <w:rPr>
          <w:rFonts w:ascii="Bookman Old Style" w:hAnsi="Bookman Old Style" w:cs="Bookman Old Style"/>
          <w:sz w:val="26"/>
          <w:szCs w:val="26"/>
        </w:rPr>
        <w:t>–</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жін. р</w:t>
      </w:r>
      <w:r w:rsidRPr="00F41028">
        <w:rPr>
          <w:rFonts w:ascii="Bookman Old Style" w:hAnsi="Bookman Old Style" w:cs="Bookman Old Style"/>
          <w:sz w:val="26"/>
          <w:szCs w:val="26"/>
          <w:lang w:val="uk-UA"/>
        </w:rPr>
        <w:t>ід</w:t>
      </w:r>
      <w:r w:rsidRPr="00F41028">
        <w:rPr>
          <w:rFonts w:ascii="Bookman Old Style" w:hAnsi="Bookman Old Style" w:cs="Bookman Old Style"/>
          <w:sz w:val="26"/>
          <w:szCs w:val="26"/>
        </w:rPr>
        <w:t>).</w:t>
      </w:r>
    </w:p>
    <w:p w:rsidR="00A2504E" w:rsidRPr="00F41028" w:rsidRDefault="00A2504E" w:rsidP="0007566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В </w:t>
      </w:r>
      <w:r w:rsidRPr="00F41028">
        <w:rPr>
          <w:rFonts w:ascii="Bookman Old Style" w:hAnsi="Bookman Old Style" w:cs="Bookman Old Style"/>
          <w:b/>
          <w:bCs/>
          <w:sz w:val="26"/>
          <w:szCs w:val="26"/>
        </w:rPr>
        <w:t>абревіатурах</w:t>
      </w:r>
      <w:r w:rsidRPr="00F41028">
        <w:rPr>
          <w:rFonts w:ascii="Bookman Old Style" w:hAnsi="Bookman Old Style" w:cs="Bookman Old Style"/>
          <w:sz w:val="26"/>
          <w:szCs w:val="26"/>
        </w:rPr>
        <w:t xml:space="preserve"> (іні</w:t>
      </w:r>
      <w:r w:rsidRPr="00F41028">
        <w:rPr>
          <w:rFonts w:ascii="Bookman Old Style" w:hAnsi="Bookman Old Style" w:cs="Bookman Old Style"/>
          <w:sz w:val="26"/>
          <w:szCs w:val="26"/>
          <w:lang w:val="uk-UA"/>
        </w:rPr>
        <w:t>ціальних, бук</w:t>
      </w:r>
      <w:r w:rsidRPr="00F41028">
        <w:rPr>
          <w:rFonts w:ascii="Bookman Old Style" w:hAnsi="Bookman Old Style" w:cs="Bookman Old Style"/>
          <w:sz w:val="26"/>
          <w:szCs w:val="26"/>
        </w:rPr>
        <w:t>вених) рід визначається</w:t>
      </w:r>
      <w:r w:rsidRPr="00F41028">
        <w:rPr>
          <w:rFonts w:ascii="Bookman Old Style" w:hAnsi="Bookman Old Style" w:cs="Bookman Old Style"/>
          <w:sz w:val="26"/>
          <w:szCs w:val="26"/>
          <w:lang w:val="uk-UA"/>
        </w:rPr>
        <w:t xml:space="preserve"> за основним </w:t>
      </w:r>
      <w:r w:rsidRPr="00F41028">
        <w:rPr>
          <w:rFonts w:ascii="Bookman Old Style" w:hAnsi="Bookman Old Style" w:cs="Bookman Old Style"/>
          <w:sz w:val="26"/>
          <w:szCs w:val="26"/>
        </w:rPr>
        <w:t>словом:</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відомий ХТ</w:t>
      </w:r>
      <w:r w:rsidRPr="00F41028">
        <w:rPr>
          <w:rFonts w:ascii="Bookman Old Style" w:hAnsi="Bookman Old Style" w:cs="Bookman Old Style"/>
          <w:b/>
          <w:bCs/>
          <w:i/>
          <w:iCs/>
          <w:sz w:val="26"/>
          <w:szCs w:val="26"/>
        </w:rPr>
        <w:t>З</w:t>
      </w:r>
      <w:r w:rsidRPr="00F41028">
        <w:rPr>
          <w:rFonts w:ascii="Bookman Old Style" w:hAnsi="Bookman Old Style" w:cs="Bookman Old Style"/>
          <w:sz w:val="26"/>
          <w:szCs w:val="26"/>
        </w:rPr>
        <w:t xml:space="preserve"> (завод</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чол. рід),</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Київська Г</w:t>
      </w:r>
      <w:r w:rsidRPr="00F41028">
        <w:rPr>
          <w:rFonts w:ascii="Bookman Old Style" w:hAnsi="Bookman Old Style" w:cs="Bookman Old Style"/>
          <w:b/>
          <w:bCs/>
          <w:i/>
          <w:iCs/>
          <w:sz w:val="26"/>
          <w:szCs w:val="26"/>
        </w:rPr>
        <w:t>Е</w:t>
      </w:r>
      <w:r w:rsidRPr="00F41028">
        <w:rPr>
          <w:rFonts w:ascii="Bookman Old Style" w:hAnsi="Bookman Old Style" w:cs="Bookman Old Style"/>
          <w:i/>
          <w:iCs/>
          <w:sz w:val="26"/>
          <w:szCs w:val="26"/>
        </w:rPr>
        <w:t>С</w:t>
      </w:r>
      <w:r w:rsidRPr="00F41028">
        <w:rPr>
          <w:rFonts w:ascii="Bookman Old Style" w:hAnsi="Bookman Old Style" w:cs="Bookman Old Style"/>
          <w:sz w:val="26"/>
          <w:szCs w:val="26"/>
        </w:rPr>
        <w:t xml:space="preserve"> (елект</w:t>
      </w:r>
      <w:r w:rsidRPr="00F41028">
        <w:rPr>
          <w:rFonts w:ascii="Bookman Old Style" w:hAnsi="Bookman Old Style" w:cs="Bookman Old Style"/>
          <w:sz w:val="26"/>
          <w:szCs w:val="26"/>
          <w:lang w:val="uk-UA"/>
        </w:rPr>
        <w:t xml:space="preserve">ростанція </w:t>
      </w:r>
      <w:r w:rsidRPr="00F41028">
        <w:rPr>
          <w:rFonts w:ascii="Bookman Old Style" w:hAnsi="Bookman Old Style" w:cs="Bookman Old Style"/>
          <w:sz w:val="26"/>
          <w:szCs w:val="26"/>
        </w:rPr>
        <w:t>–  жін. р</w:t>
      </w:r>
      <w:r w:rsidRPr="00F41028">
        <w:rPr>
          <w:rFonts w:ascii="Bookman Old Style" w:hAnsi="Bookman Old Style" w:cs="Bookman Old Style"/>
          <w:sz w:val="26"/>
          <w:szCs w:val="26"/>
          <w:lang w:val="uk-UA"/>
        </w:rPr>
        <w:t>ід</w:t>
      </w:r>
      <w:r w:rsidRPr="00F41028">
        <w:rPr>
          <w:rFonts w:ascii="Bookman Old Style" w:hAnsi="Bookman Old Style" w:cs="Bookman Old Style"/>
          <w:sz w:val="26"/>
          <w:szCs w:val="26"/>
        </w:rPr>
        <w:t>),</w:t>
      </w:r>
      <w:r w:rsidRPr="00F41028">
        <w:rPr>
          <w:rFonts w:ascii="Bookman Old Style" w:hAnsi="Bookman Old Style" w:cs="Bookman Old Style"/>
          <w:i/>
          <w:iCs/>
          <w:sz w:val="26"/>
          <w:szCs w:val="26"/>
        </w:rPr>
        <w:t xml:space="preserve"> міське</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ПТ</w:t>
      </w:r>
      <w:r w:rsidRPr="00F41028">
        <w:rPr>
          <w:rFonts w:ascii="Bookman Old Style" w:hAnsi="Bookman Old Style" w:cs="Bookman Old Style"/>
          <w:b/>
          <w:bCs/>
          <w:i/>
          <w:iCs/>
          <w:sz w:val="26"/>
          <w:szCs w:val="26"/>
        </w:rPr>
        <w:t>У</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(училище </w:t>
      </w:r>
      <w:r w:rsidRPr="00F41028">
        <w:rPr>
          <w:rFonts w:ascii="Bookman Old Style" w:hAnsi="Bookman Old Style" w:cs="Bookman Old Style"/>
          <w:sz w:val="26"/>
          <w:szCs w:val="26"/>
        </w:rPr>
        <w:t>– сер. р</w:t>
      </w:r>
      <w:r w:rsidRPr="00F41028">
        <w:rPr>
          <w:rFonts w:ascii="Bookman Old Style" w:hAnsi="Bookman Old Style" w:cs="Bookman Old Style"/>
          <w:sz w:val="26"/>
          <w:szCs w:val="26"/>
          <w:lang w:val="uk-UA"/>
        </w:rPr>
        <w:t>ід</w:t>
      </w:r>
      <w:r w:rsidRPr="00F41028">
        <w:rPr>
          <w:rFonts w:ascii="Bookman Old Style" w:hAnsi="Bookman Old Style" w:cs="Bookman Old Style"/>
          <w:sz w:val="26"/>
          <w:szCs w:val="26"/>
        </w:rPr>
        <w:t xml:space="preserve">). </w:t>
      </w:r>
    </w:p>
    <w:p w:rsidR="00A2504E" w:rsidRPr="00F41028" w:rsidRDefault="00A2504E" w:rsidP="00075661">
      <w:pPr>
        <w:spacing w:after="0" w:line="240" w:lineRule="auto"/>
        <w:ind w:firstLine="567"/>
        <w:jc w:val="both"/>
        <w:rPr>
          <w:rFonts w:ascii="Bookman Old Style" w:hAnsi="Bookman Old Style" w:cs="Bookman Old Style"/>
          <w:i/>
          <w:iCs/>
          <w:sz w:val="26"/>
          <w:szCs w:val="26"/>
        </w:rPr>
      </w:pPr>
      <w:r w:rsidRPr="00F41028">
        <w:rPr>
          <w:rFonts w:ascii="Bookman Old Style" w:hAnsi="Bookman Old Style" w:cs="Bookman Old Style"/>
          <w:sz w:val="26"/>
          <w:szCs w:val="26"/>
          <w:lang w:val="uk-UA"/>
        </w:rPr>
        <w:t>Рід зміню</w:t>
      </w:r>
      <w:r w:rsidRPr="00F41028">
        <w:rPr>
          <w:rFonts w:ascii="Bookman Old Style" w:hAnsi="Bookman Old Style" w:cs="Bookman Old Style"/>
          <w:sz w:val="26"/>
          <w:szCs w:val="26"/>
        </w:rPr>
        <w:t>ваних складноскороче</w:t>
      </w:r>
      <w:r w:rsidRPr="00F41028">
        <w:rPr>
          <w:rFonts w:ascii="Bookman Old Style" w:hAnsi="Bookman Old Style" w:cs="Bookman Old Style"/>
          <w:sz w:val="26"/>
          <w:szCs w:val="26"/>
          <w:lang w:val="uk-UA"/>
        </w:rPr>
        <w:t>них слів ви</w:t>
      </w:r>
      <w:r w:rsidRPr="00F41028">
        <w:rPr>
          <w:rFonts w:ascii="Bookman Old Style" w:hAnsi="Bookman Old Style" w:cs="Bookman Old Style"/>
          <w:sz w:val="26"/>
          <w:szCs w:val="26"/>
        </w:rPr>
        <w:t xml:space="preserve">значається граматично (за </w:t>
      </w:r>
      <w:r w:rsidRPr="00F41028">
        <w:rPr>
          <w:rFonts w:ascii="Bookman Old Style" w:hAnsi="Bookman Old Style" w:cs="Bookman Old Style"/>
          <w:sz w:val="26"/>
          <w:szCs w:val="26"/>
          <w:lang w:val="uk-UA"/>
        </w:rPr>
        <w:t>типом відмі</w:t>
      </w:r>
      <w:r w:rsidRPr="00F41028">
        <w:rPr>
          <w:rFonts w:ascii="Bookman Old Style" w:hAnsi="Bookman Old Style" w:cs="Bookman Old Style"/>
          <w:sz w:val="26"/>
          <w:szCs w:val="26"/>
        </w:rPr>
        <w:t>нювання):</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КрАЗ – КрАЗ</w:t>
      </w:r>
      <w:r w:rsidRPr="00F41028">
        <w:rPr>
          <w:rFonts w:ascii="Bookman Old Style" w:hAnsi="Bookman Old Style" w:cs="Bookman Old Style"/>
          <w:i/>
          <w:iCs/>
          <w:sz w:val="26"/>
          <w:szCs w:val="26"/>
          <w:lang w:val="uk-UA"/>
        </w:rPr>
        <w:t>а</w:t>
      </w:r>
      <w:r w:rsidRPr="00F41028">
        <w:rPr>
          <w:rFonts w:ascii="Bookman Old Style" w:hAnsi="Bookman Old Style" w:cs="Bookman Old Style"/>
          <w:i/>
          <w:iCs/>
          <w:sz w:val="26"/>
          <w:szCs w:val="26"/>
        </w:rPr>
        <w:t xml:space="preserve"> –</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КрАЗ</w:t>
      </w:r>
      <w:r w:rsidRPr="00F41028">
        <w:rPr>
          <w:rFonts w:ascii="Bookman Old Style" w:hAnsi="Bookman Old Style" w:cs="Bookman Old Style"/>
          <w:i/>
          <w:iCs/>
          <w:sz w:val="26"/>
          <w:szCs w:val="26"/>
          <w:lang w:val="uk-UA"/>
        </w:rPr>
        <w:t xml:space="preserve">ові </w:t>
      </w:r>
      <w:r w:rsidRPr="00F41028">
        <w:rPr>
          <w:rFonts w:ascii="Bookman Old Style" w:hAnsi="Bookman Old Style" w:cs="Bookman Old Style"/>
          <w:i/>
          <w:iCs/>
          <w:sz w:val="26"/>
          <w:szCs w:val="26"/>
        </w:rPr>
        <w:t xml:space="preserve"> – КрАЗ</w:t>
      </w:r>
      <w:r w:rsidR="00075661">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 КрАЗом – на КрАЗі;</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 xml:space="preserve">ТУМ – </w:t>
      </w:r>
      <w:r w:rsidRPr="00F41028">
        <w:rPr>
          <w:rFonts w:ascii="Bookman Old Style" w:hAnsi="Bookman Old Style" w:cs="Bookman Old Style"/>
          <w:i/>
          <w:iCs/>
          <w:sz w:val="26"/>
          <w:szCs w:val="26"/>
          <w:lang w:val="uk-UA"/>
        </w:rPr>
        <w:t>ТУМу</w:t>
      </w:r>
      <w:r w:rsidRPr="00F41028">
        <w:rPr>
          <w:rFonts w:ascii="Bookman Old Style" w:hAnsi="Bookman Old Style" w:cs="Bookman Old Style"/>
          <w:i/>
          <w:iCs/>
          <w:sz w:val="26"/>
          <w:szCs w:val="26"/>
        </w:rPr>
        <w:t xml:space="preserve"> –</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ТУМові – ТУМ – ТУ</w:t>
      </w:r>
      <w:r w:rsidRPr="00F41028">
        <w:rPr>
          <w:rFonts w:ascii="Bookman Old Style" w:hAnsi="Bookman Old Style" w:cs="Bookman Old Style"/>
          <w:i/>
          <w:iCs/>
          <w:sz w:val="26"/>
          <w:szCs w:val="26"/>
          <w:lang w:val="uk-UA"/>
        </w:rPr>
        <w:t>Мом</w:t>
      </w:r>
      <w:r w:rsidRPr="00F41028">
        <w:rPr>
          <w:rFonts w:ascii="Bookman Old Style" w:hAnsi="Bookman Old Style" w:cs="Bookman Old Style"/>
          <w:i/>
          <w:iCs/>
          <w:sz w:val="26"/>
          <w:szCs w:val="26"/>
        </w:rPr>
        <w:t xml:space="preserve"> –</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у ТУМі.</w:t>
      </w:r>
    </w:p>
    <w:p w:rsidR="00A2504E" w:rsidRPr="00F41028" w:rsidRDefault="00A2504E" w:rsidP="00D153E1">
      <w:pPr>
        <w:spacing w:after="0" w:line="240" w:lineRule="auto"/>
        <w:jc w:val="center"/>
        <w:outlineLvl w:val="1"/>
        <w:rPr>
          <w:rFonts w:ascii="Bookman Old Style" w:hAnsi="Bookman Old Style" w:cs="Bookman Old Style"/>
          <w:sz w:val="26"/>
          <w:szCs w:val="26"/>
          <w:lang w:val="uk-UA"/>
        </w:rPr>
      </w:pPr>
    </w:p>
    <w:p w:rsidR="00A2504E" w:rsidRDefault="00A2504E" w:rsidP="00D153E1">
      <w:pPr>
        <w:spacing w:after="0" w:line="240" w:lineRule="auto"/>
        <w:jc w:val="center"/>
        <w:outlineLvl w:val="1"/>
        <w:rPr>
          <w:rFonts w:ascii="Bookman Old Style" w:hAnsi="Bookman Old Style" w:cs="Bookman Old Style"/>
          <w:sz w:val="26"/>
          <w:szCs w:val="26"/>
          <w:lang w:val="uk-UA"/>
        </w:rPr>
      </w:pPr>
    </w:p>
    <w:p w:rsidR="00803444" w:rsidRDefault="00803444" w:rsidP="00D153E1">
      <w:pPr>
        <w:spacing w:after="0" w:line="240" w:lineRule="auto"/>
        <w:jc w:val="center"/>
        <w:outlineLvl w:val="1"/>
        <w:rPr>
          <w:rFonts w:ascii="Bookman Old Style" w:hAnsi="Bookman Old Style" w:cs="Bookman Old Style"/>
          <w:sz w:val="26"/>
          <w:szCs w:val="26"/>
          <w:lang w:val="uk-UA"/>
        </w:rPr>
      </w:pPr>
    </w:p>
    <w:p w:rsidR="00803444" w:rsidRDefault="00803444" w:rsidP="00D153E1">
      <w:pPr>
        <w:spacing w:after="0" w:line="240" w:lineRule="auto"/>
        <w:jc w:val="center"/>
        <w:outlineLvl w:val="1"/>
        <w:rPr>
          <w:rFonts w:ascii="Bookman Old Style" w:hAnsi="Bookman Old Style" w:cs="Bookman Old Style"/>
          <w:sz w:val="26"/>
          <w:szCs w:val="26"/>
          <w:lang w:val="uk-UA"/>
        </w:rPr>
      </w:pPr>
    </w:p>
    <w:p w:rsidR="00803444" w:rsidRPr="00F41028" w:rsidRDefault="00803444" w:rsidP="00D153E1">
      <w:pPr>
        <w:spacing w:after="0" w:line="240" w:lineRule="auto"/>
        <w:jc w:val="center"/>
        <w:outlineLvl w:val="1"/>
        <w:rPr>
          <w:rFonts w:ascii="Bookman Old Style" w:hAnsi="Bookman Old Style" w:cs="Bookman Old Style"/>
          <w:sz w:val="26"/>
          <w:szCs w:val="26"/>
          <w:lang w:val="uk-UA"/>
        </w:rPr>
      </w:pPr>
    </w:p>
    <w:p w:rsidR="00A2504E" w:rsidRPr="00F41028" w:rsidRDefault="00A2504E" w:rsidP="00D153E1">
      <w:pPr>
        <w:spacing w:after="0" w:line="240" w:lineRule="auto"/>
        <w:jc w:val="center"/>
        <w:outlineLvl w:val="1"/>
        <w:rPr>
          <w:rFonts w:ascii="Bookman Old Style" w:hAnsi="Bookman Old Style" w:cs="Bookman Old Style"/>
          <w:sz w:val="26"/>
          <w:szCs w:val="26"/>
          <w:lang w:val="uk-UA"/>
        </w:rPr>
      </w:pPr>
    </w:p>
    <w:p w:rsidR="00075661" w:rsidRDefault="00075661" w:rsidP="00D153E1">
      <w:pPr>
        <w:spacing w:after="0" w:line="240" w:lineRule="auto"/>
        <w:jc w:val="center"/>
        <w:outlineLvl w:val="1"/>
        <w:rPr>
          <w:rFonts w:ascii="Bookman Old Style" w:hAnsi="Bookman Old Style" w:cs="Bookman Old Style"/>
          <w:b/>
          <w:bCs/>
          <w:sz w:val="28"/>
          <w:szCs w:val="28"/>
          <w:lang w:val="uk-UA"/>
        </w:rPr>
      </w:pPr>
    </w:p>
    <w:p w:rsidR="00A2504E" w:rsidRPr="00F41028" w:rsidRDefault="00A2504E" w:rsidP="00D153E1">
      <w:pPr>
        <w:spacing w:after="0" w:line="240" w:lineRule="auto"/>
        <w:jc w:val="center"/>
        <w:outlineLvl w:val="1"/>
        <w:rPr>
          <w:rFonts w:ascii="Bookman Old Style" w:hAnsi="Bookman Old Style" w:cs="Bookman Old Style"/>
          <w:b/>
          <w:bCs/>
          <w:sz w:val="28"/>
          <w:szCs w:val="28"/>
          <w:lang w:val="uk-UA"/>
        </w:rPr>
      </w:pPr>
      <w:r w:rsidRPr="00F41028">
        <w:rPr>
          <w:rFonts w:ascii="Bookman Old Style" w:hAnsi="Bookman Old Style" w:cs="Bookman Old Style"/>
          <w:b/>
          <w:bCs/>
          <w:sz w:val="28"/>
          <w:szCs w:val="28"/>
          <w:lang w:val="uk-UA"/>
        </w:rPr>
        <w:lastRenderedPageBreak/>
        <w:t xml:space="preserve">Закінчення </w:t>
      </w:r>
      <w:r w:rsidR="000D4A2E">
        <w:rPr>
          <w:rFonts w:ascii="Bookman Old Style" w:hAnsi="Bookman Old Style" w:cs="Bookman Old Style"/>
          <w:b/>
          <w:bCs/>
          <w:sz w:val="28"/>
          <w:szCs w:val="28"/>
          <w:lang w:val="uk-UA"/>
        </w:rPr>
        <w:t>-</w:t>
      </w:r>
      <w:r w:rsidRPr="00F41028">
        <w:rPr>
          <w:rFonts w:ascii="Bookman Old Style" w:hAnsi="Bookman Old Style" w:cs="Bookman Old Style"/>
          <w:b/>
          <w:bCs/>
          <w:sz w:val="28"/>
          <w:szCs w:val="28"/>
          <w:lang w:val="uk-UA"/>
        </w:rPr>
        <w:t>а</w:t>
      </w:r>
      <w:r w:rsidR="000D4A2E">
        <w:rPr>
          <w:rFonts w:ascii="Bookman Old Style" w:hAnsi="Bookman Old Style" w:cs="Bookman Old Style"/>
          <w:b/>
          <w:bCs/>
          <w:sz w:val="28"/>
          <w:szCs w:val="28"/>
          <w:lang w:val="uk-UA"/>
        </w:rPr>
        <w:t xml:space="preserve"> (</w:t>
      </w:r>
      <w:r w:rsidRPr="00F41028">
        <w:rPr>
          <w:rFonts w:ascii="Bookman Old Style" w:hAnsi="Bookman Old Style" w:cs="Bookman Old Style"/>
          <w:b/>
          <w:bCs/>
          <w:sz w:val="28"/>
          <w:szCs w:val="28"/>
          <w:lang w:val="uk-UA"/>
        </w:rPr>
        <w:t>-я</w:t>
      </w:r>
      <w:r w:rsidR="000D4A2E">
        <w:rPr>
          <w:rFonts w:ascii="Bookman Old Style" w:hAnsi="Bookman Old Style" w:cs="Bookman Old Style"/>
          <w:b/>
          <w:bCs/>
          <w:sz w:val="28"/>
          <w:szCs w:val="28"/>
          <w:lang w:val="uk-UA"/>
        </w:rPr>
        <w:t>)</w:t>
      </w:r>
      <w:r w:rsidRPr="00F41028">
        <w:rPr>
          <w:rFonts w:ascii="Bookman Old Style" w:hAnsi="Bookman Old Style" w:cs="Bookman Old Style"/>
          <w:b/>
          <w:bCs/>
          <w:sz w:val="28"/>
          <w:szCs w:val="28"/>
          <w:lang w:val="uk-UA"/>
        </w:rPr>
        <w:t xml:space="preserve"> або </w:t>
      </w:r>
      <w:r w:rsidR="000D4A2E">
        <w:rPr>
          <w:rFonts w:ascii="Bookman Old Style" w:hAnsi="Bookman Old Style" w:cs="Bookman Old Style"/>
          <w:b/>
          <w:bCs/>
          <w:sz w:val="28"/>
          <w:szCs w:val="28"/>
          <w:lang w:val="uk-UA"/>
        </w:rPr>
        <w:t>-</w:t>
      </w:r>
      <w:r w:rsidRPr="00F41028">
        <w:rPr>
          <w:rFonts w:ascii="Bookman Old Style" w:hAnsi="Bookman Old Style" w:cs="Bookman Old Style"/>
          <w:b/>
          <w:bCs/>
          <w:sz w:val="28"/>
          <w:szCs w:val="28"/>
          <w:lang w:val="uk-UA"/>
        </w:rPr>
        <w:t>у</w:t>
      </w:r>
      <w:r w:rsidR="000D4A2E">
        <w:rPr>
          <w:rFonts w:ascii="Bookman Old Style" w:hAnsi="Bookman Old Style" w:cs="Bookman Old Style"/>
          <w:b/>
          <w:bCs/>
          <w:sz w:val="28"/>
          <w:szCs w:val="28"/>
          <w:lang w:val="uk-UA"/>
        </w:rPr>
        <w:t xml:space="preserve"> (</w:t>
      </w:r>
      <w:r w:rsidRPr="00F41028">
        <w:rPr>
          <w:rFonts w:ascii="Bookman Old Style" w:hAnsi="Bookman Old Style" w:cs="Bookman Old Style"/>
          <w:b/>
          <w:bCs/>
          <w:sz w:val="28"/>
          <w:szCs w:val="28"/>
          <w:lang w:val="uk-UA"/>
        </w:rPr>
        <w:t>-ю</w:t>
      </w:r>
      <w:r w:rsidR="000D4A2E">
        <w:rPr>
          <w:rFonts w:ascii="Bookman Old Style" w:hAnsi="Bookman Old Style" w:cs="Bookman Old Style"/>
          <w:b/>
          <w:bCs/>
          <w:sz w:val="28"/>
          <w:szCs w:val="28"/>
          <w:lang w:val="uk-UA"/>
        </w:rPr>
        <w:t>)</w:t>
      </w:r>
    </w:p>
    <w:p w:rsidR="00A2504E" w:rsidRPr="00F41028" w:rsidRDefault="00A2504E" w:rsidP="00D153E1">
      <w:pPr>
        <w:spacing w:after="0" w:line="240" w:lineRule="auto"/>
        <w:jc w:val="center"/>
        <w:outlineLvl w:val="1"/>
        <w:rPr>
          <w:rFonts w:ascii="Bookman Old Style" w:hAnsi="Bookman Old Style" w:cs="Bookman Old Style"/>
          <w:b/>
          <w:bCs/>
          <w:sz w:val="28"/>
          <w:szCs w:val="28"/>
          <w:lang w:val="uk-UA"/>
        </w:rPr>
      </w:pPr>
      <w:r w:rsidRPr="00F41028">
        <w:rPr>
          <w:rFonts w:ascii="Bookman Old Style" w:hAnsi="Bookman Old Style" w:cs="Bookman Old Style"/>
          <w:b/>
          <w:bCs/>
          <w:sz w:val="28"/>
          <w:szCs w:val="28"/>
          <w:lang w:val="uk-UA"/>
        </w:rPr>
        <w:t xml:space="preserve"> в іменниках ІІ відміни у родовому відмінку</w:t>
      </w:r>
    </w:p>
    <w:p w:rsidR="00A2504E" w:rsidRPr="00F41028" w:rsidRDefault="00A2504E" w:rsidP="00D153E1">
      <w:pPr>
        <w:spacing w:after="0" w:line="240" w:lineRule="auto"/>
        <w:outlineLvl w:val="1"/>
        <w:rPr>
          <w:rFonts w:ascii="Bookman Old Style" w:hAnsi="Bookman Old Style" w:cs="Bookman Old Style"/>
          <w:b/>
          <w:bCs/>
          <w:sz w:val="26"/>
          <w:szCs w:val="26"/>
          <w:lang w:val="uk-UA"/>
        </w:rPr>
      </w:pPr>
    </w:p>
    <w:p w:rsidR="00A2504E" w:rsidRPr="00F41028" w:rsidRDefault="00A2504E" w:rsidP="00D153E1">
      <w:pPr>
        <w:spacing w:after="0" w:line="240" w:lineRule="auto"/>
        <w:outlineLvl w:val="1"/>
        <w:rPr>
          <w:rFonts w:ascii="Bookman Old Style" w:hAnsi="Bookman Old Style" w:cs="Bookman Old Style"/>
          <w:b/>
          <w:bCs/>
          <w:sz w:val="26"/>
          <w:szCs w:val="26"/>
          <w:lang w:val="uk-UA"/>
        </w:rPr>
      </w:pPr>
    </w:p>
    <w:p w:rsidR="00A2504E" w:rsidRPr="000D4A2E" w:rsidRDefault="00A2504E" w:rsidP="00D153E1">
      <w:pPr>
        <w:spacing w:after="0" w:line="240" w:lineRule="auto"/>
        <w:outlineLvl w:val="1"/>
        <w:rPr>
          <w:rFonts w:ascii="Bookman Old Style" w:hAnsi="Bookman Old Style" w:cs="Bookman Old Style"/>
          <w:b/>
          <w:bCs/>
          <w:sz w:val="28"/>
          <w:szCs w:val="28"/>
          <w:lang w:val="uk-UA"/>
        </w:rPr>
      </w:pPr>
      <w:r w:rsidRPr="00F41028">
        <w:rPr>
          <w:rFonts w:ascii="Bookman Old Style" w:hAnsi="Bookman Old Style" w:cs="Bookman Old Style"/>
          <w:b/>
          <w:bCs/>
          <w:sz w:val="28"/>
          <w:szCs w:val="28"/>
        </w:rPr>
        <w:t xml:space="preserve">Закінчення </w:t>
      </w:r>
      <w:r w:rsidR="000D4A2E">
        <w:rPr>
          <w:rFonts w:ascii="Bookman Old Style" w:hAnsi="Bookman Old Style" w:cs="Bookman Old Style"/>
          <w:b/>
          <w:bCs/>
          <w:sz w:val="28"/>
          <w:szCs w:val="28"/>
          <w:lang w:val="uk-UA"/>
        </w:rPr>
        <w:t>-</w:t>
      </w:r>
      <w:r w:rsidRPr="00F41028">
        <w:rPr>
          <w:rFonts w:ascii="Bookman Old Style" w:hAnsi="Bookman Old Style" w:cs="Bookman Old Style"/>
          <w:b/>
          <w:bCs/>
          <w:sz w:val="28"/>
          <w:szCs w:val="28"/>
        </w:rPr>
        <w:t>а</w:t>
      </w:r>
      <w:r w:rsidR="000D4A2E">
        <w:rPr>
          <w:rFonts w:ascii="Bookman Old Style" w:hAnsi="Bookman Old Style" w:cs="Bookman Old Style"/>
          <w:b/>
          <w:bCs/>
          <w:sz w:val="28"/>
          <w:szCs w:val="28"/>
          <w:lang w:val="uk-UA"/>
        </w:rPr>
        <w:t xml:space="preserve"> (</w:t>
      </w:r>
      <w:r w:rsidRPr="00F41028">
        <w:rPr>
          <w:rFonts w:ascii="Bookman Old Style" w:hAnsi="Bookman Old Style" w:cs="Bookman Old Style"/>
          <w:b/>
          <w:bCs/>
          <w:sz w:val="28"/>
          <w:szCs w:val="28"/>
        </w:rPr>
        <w:t>-я</w:t>
      </w:r>
      <w:r w:rsidR="000D4A2E">
        <w:rPr>
          <w:rFonts w:ascii="Bookman Old Style" w:hAnsi="Bookman Old Style" w:cs="Bookman Old Style"/>
          <w:b/>
          <w:bCs/>
          <w:sz w:val="28"/>
          <w:szCs w:val="28"/>
          <w:lang w:val="uk-UA"/>
        </w:rPr>
        <w:t>)</w:t>
      </w:r>
    </w:p>
    <w:p w:rsidR="00A2504E" w:rsidRPr="00F41028" w:rsidRDefault="00A2504E" w:rsidP="00D153E1">
      <w:pPr>
        <w:spacing w:after="0" w:line="240" w:lineRule="auto"/>
        <w:outlineLvl w:val="1"/>
        <w:rPr>
          <w:rFonts w:ascii="Bookman Old Style" w:hAnsi="Bookman Old Style" w:cs="Bookman Old Style"/>
          <w:b/>
          <w:bCs/>
          <w:sz w:val="26"/>
          <w:szCs w:val="26"/>
          <w:lang w:val="uk-UA"/>
        </w:rPr>
      </w:pPr>
    </w:p>
    <w:p w:rsidR="00A2504E" w:rsidRPr="00F41028" w:rsidRDefault="00A2504E" w:rsidP="00D153E1">
      <w:pPr>
        <w:spacing w:after="0" w:line="240" w:lineRule="auto"/>
        <w:ind w:firstLine="567"/>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 xml:space="preserve">Іменники чоловічого </w:t>
      </w:r>
      <w:hyperlink r:id="rId8" w:tooltip="Рід (мовознавство)" w:history="1">
        <w:r w:rsidRPr="00F41028">
          <w:rPr>
            <w:rStyle w:val="af"/>
            <w:rFonts w:ascii="Bookman Old Style" w:hAnsi="Bookman Old Style" w:cs="Bookman Old Style"/>
            <w:color w:val="000000"/>
            <w:sz w:val="26"/>
            <w:szCs w:val="26"/>
            <w:u w:val="none"/>
          </w:rPr>
          <w:t>роду</w:t>
        </w:r>
      </w:hyperlink>
      <w:r w:rsidRPr="00F41028">
        <w:rPr>
          <w:rFonts w:ascii="Bookman Old Style" w:hAnsi="Bookman Old Style" w:cs="Bookman Old Style"/>
          <w:color w:val="000000"/>
          <w:sz w:val="26"/>
          <w:szCs w:val="26"/>
        </w:rPr>
        <w:t xml:space="preserve"> другої </w:t>
      </w:r>
      <w:hyperlink r:id="rId9" w:tooltip="Відміна" w:history="1">
        <w:r w:rsidRPr="00F41028">
          <w:rPr>
            <w:rStyle w:val="af"/>
            <w:rFonts w:ascii="Bookman Old Style" w:hAnsi="Bookman Old Style" w:cs="Bookman Old Style"/>
            <w:color w:val="000000"/>
            <w:sz w:val="26"/>
            <w:szCs w:val="26"/>
            <w:u w:val="none"/>
          </w:rPr>
          <w:t>відміни</w:t>
        </w:r>
      </w:hyperlink>
      <w:r w:rsidRPr="00F41028">
        <w:rPr>
          <w:rFonts w:ascii="Bookman Old Style" w:hAnsi="Bookman Old Style" w:cs="Bookman Old Style"/>
          <w:color w:val="000000"/>
          <w:sz w:val="26"/>
          <w:szCs w:val="26"/>
        </w:rPr>
        <w:t xml:space="preserve"> у </w:t>
      </w:r>
      <w:hyperlink r:id="rId10" w:tooltip="Родовий відмінок" w:history="1">
        <w:r w:rsidRPr="00F41028">
          <w:rPr>
            <w:rStyle w:val="af"/>
            <w:rFonts w:ascii="Bookman Old Style" w:hAnsi="Bookman Old Style" w:cs="Bookman Old Style"/>
            <w:color w:val="000000"/>
            <w:sz w:val="26"/>
            <w:szCs w:val="26"/>
            <w:u w:val="none"/>
          </w:rPr>
          <w:t>родовому відмінку</w:t>
        </w:r>
      </w:hyperlink>
      <w:r w:rsidRPr="00F41028">
        <w:rPr>
          <w:rFonts w:ascii="Bookman Old Style" w:hAnsi="Bookman Old Style" w:cs="Bookman Old Style"/>
          <w:color w:val="000000"/>
          <w:sz w:val="26"/>
          <w:szCs w:val="26"/>
        </w:rPr>
        <w:t xml:space="preserve"> однини мають закінчення </w:t>
      </w:r>
      <w:r w:rsidR="00075661">
        <w:rPr>
          <w:rFonts w:ascii="Bookman Old Style" w:hAnsi="Bookman Old Style" w:cs="Bookman Old Style"/>
          <w:b/>
          <w:bCs/>
          <w:i/>
          <w:iCs/>
          <w:color w:val="000000"/>
          <w:sz w:val="26"/>
          <w:szCs w:val="26"/>
          <w:lang w:val="uk-UA"/>
        </w:rPr>
        <w:t>-</w:t>
      </w:r>
      <w:r w:rsidRPr="00F41028">
        <w:rPr>
          <w:rFonts w:ascii="Bookman Old Style" w:hAnsi="Bookman Old Style" w:cs="Bookman Old Style"/>
          <w:b/>
          <w:bCs/>
          <w:i/>
          <w:iCs/>
          <w:color w:val="000000"/>
          <w:sz w:val="26"/>
          <w:szCs w:val="26"/>
        </w:rPr>
        <w:t>а</w:t>
      </w:r>
      <w:r w:rsidR="00075661">
        <w:rPr>
          <w:rFonts w:ascii="Bookman Old Style" w:hAnsi="Bookman Old Style" w:cs="Bookman Old Style"/>
          <w:b/>
          <w:bCs/>
          <w:i/>
          <w:iCs/>
          <w:color w:val="000000"/>
          <w:sz w:val="26"/>
          <w:szCs w:val="26"/>
          <w:lang w:val="uk-UA"/>
        </w:rPr>
        <w:t xml:space="preserve"> </w:t>
      </w:r>
      <w:r w:rsidRPr="00F41028">
        <w:rPr>
          <w:rFonts w:ascii="Bookman Old Style" w:hAnsi="Bookman Old Style" w:cs="Bookman Old Style"/>
          <w:b/>
          <w:bCs/>
          <w:i/>
          <w:iCs/>
          <w:color w:val="000000"/>
          <w:sz w:val="26"/>
          <w:szCs w:val="26"/>
        </w:rPr>
        <w:t>(</w:t>
      </w:r>
      <w:r w:rsidRPr="00F41028">
        <w:rPr>
          <w:rFonts w:ascii="Bookman Old Style" w:hAnsi="Bookman Old Style" w:cs="Bookman Old Style"/>
          <w:b/>
          <w:bCs/>
          <w:i/>
          <w:iCs/>
          <w:color w:val="000000"/>
          <w:sz w:val="26"/>
          <w:szCs w:val="26"/>
          <w:lang w:val="uk-UA"/>
        </w:rPr>
        <w:t>-</w:t>
      </w:r>
      <w:r w:rsidRPr="00F41028">
        <w:rPr>
          <w:rFonts w:ascii="Bookman Old Style" w:hAnsi="Bookman Old Style" w:cs="Bookman Old Style"/>
          <w:b/>
          <w:bCs/>
          <w:i/>
          <w:iCs/>
          <w:color w:val="000000"/>
          <w:sz w:val="26"/>
          <w:szCs w:val="26"/>
        </w:rPr>
        <w:t>я)</w:t>
      </w:r>
      <w:r w:rsidRPr="00F41028">
        <w:rPr>
          <w:rFonts w:ascii="Bookman Old Style" w:hAnsi="Bookman Old Style" w:cs="Bookman Old Style"/>
          <w:i/>
          <w:iCs/>
          <w:color w:val="000000"/>
          <w:sz w:val="26"/>
          <w:szCs w:val="26"/>
          <w:lang w:val="uk-UA"/>
        </w:rPr>
        <w:t>:</w:t>
      </w:r>
      <w:r w:rsidRPr="00F41028">
        <w:rPr>
          <w:rFonts w:ascii="Bookman Old Style" w:hAnsi="Bookman Old Style" w:cs="Bookman Old Style"/>
          <w:color w:val="000000"/>
          <w:sz w:val="26"/>
          <w:szCs w:val="26"/>
          <w:lang w:val="uk-UA"/>
        </w:rPr>
        <w:t xml:space="preserve"> </w:t>
      </w:r>
    </w:p>
    <w:p w:rsidR="00A2504E" w:rsidRPr="00F41028" w:rsidRDefault="00A2504E" w:rsidP="00D153E1">
      <w:pPr>
        <w:spacing w:after="0" w:line="240" w:lineRule="auto"/>
        <w:ind w:firstLine="567"/>
        <w:jc w:val="both"/>
        <w:rPr>
          <w:rFonts w:ascii="Bookman Old Style" w:hAnsi="Bookman Old Style" w:cs="Bookman Old Style"/>
          <w:color w:val="000000"/>
          <w:sz w:val="26"/>
          <w:szCs w:val="26"/>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65"/>
        <w:gridCol w:w="3753"/>
        <w:gridCol w:w="5434"/>
      </w:tblGrid>
      <w:tr w:rsidR="00A2504E" w:rsidRPr="00F41028">
        <w:tc>
          <w:tcPr>
            <w:tcW w:w="665" w:type="dxa"/>
            <w:shd w:val="clear" w:color="auto" w:fill="BFBFBF"/>
          </w:tcPr>
          <w:p w:rsidR="00A2504E" w:rsidRDefault="00A2504E" w:rsidP="00D153E1">
            <w:pPr>
              <w:spacing w:after="0" w:line="240" w:lineRule="auto"/>
              <w:jc w:val="center"/>
              <w:rPr>
                <w:rFonts w:ascii="Bookman Old Style" w:hAnsi="Bookman Old Style" w:cs="Bookman Old Style"/>
                <w:b/>
                <w:bCs/>
                <w:color w:val="000000"/>
                <w:sz w:val="26"/>
                <w:szCs w:val="26"/>
                <w:lang w:val="uk-UA"/>
              </w:rPr>
            </w:pPr>
            <w:r w:rsidRPr="00F41028">
              <w:rPr>
                <w:rFonts w:ascii="Bookman Old Style" w:hAnsi="Bookman Old Style" w:cs="Bookman Old Style"/>
                <w:b/>
                <w:bCs/>
                <w:color w:val="000000"/>
                <w:sz w:val="26"/>
                <w:szCs w:val="26"/>
                <w:lang w:val="uk-UA"/>
              </w:rPr>
              <w:t>№</w:t>
            </w:r>
          </w:p>
          <w:p w:rsidR="00075661" w:rsidRPr="00F41028" w:rsidRDefault="00075661" w:rsidP="00D153E1">
            <w:pPr>
              <w:spacing w:after="0" w:line="240" w:lineRule="auto"/>
              <w:jc w:val="center"/>
              <w:rPr>
                <w:rFonts w:ascii="Bookman Old Style" w:hAnsi="Bookman Old Style" w:cs="Bookman Old Style"/>
                <w:b/>
                <w:bCs/>
                <w:color w:val="000000"/>
                <w:sz w:val="26"/>
                <w:szCs w:val="26"/>
                <w:lang w:val="uk-UA"/>
              </w:rPr>
            </w:pPr>
            <w:r w:rsidRPr="00075661">
              <w:rPr>
                <w:rFonts w:ascii="Bookman Old Style" w:hAnsi="Bookman Old Style" w:cs="Bookman Old Style"/>
                <w:b/>
                <w:bCs/>
                <w:color w:val="000000"/>
                <w:szCs w:val="26"/>
                <w:lang w:val="uk-UA"/>
              </w:rPr>
              <w:t>з/п</w:t>
            </w:r>
          </w:p>
        </w:tc>
        <w:tc>
          <w:tcPr>
            <w:tcW w:w="3754" w:type="dxa"/>
            <w:shd w:val="clear" w:color="auto" w:fill="BFBFBF"/>
          </w:tcPr>
          <w:p w:rsidR="00A2504E" w:rsidRPr="00F41028" w:rsidRDefault="00A2504E" w:rsidP="00D153E1">
            <w:pPr>
              <w:spacing w:after="0" w:line="240" w:lineRule="auto"/>
              <w:ind w:left="567"/>
              <w:jc w:val="center"/>
              <w:rPr>
                <w:rFonts w:ascii="Bookman Old Style" w:hAnsi="Bookman Old Style" w:cs="Bookman Old Style"/>
                <w:b/>
                <w:bCs/>
                <w:color w:val="000000"/>
                <w:sz w:val="26"/>
                <w:szCs w:val="26"/>
                <w:lang w:val="uk-UA"/>
              </w:rPr>
            </w:pPr>
            <w:r w:rsidRPr="00F41028">
              <w:rPr>
                <w:rFonts w:ascii="Bookman Old Style" w:hAnsi="Bookman Old Style" w:cs="Bookman Old Style"/>
                <w:b/>
                <w:bCs/>
                <w:color w:val="000000"/>
                <w:sz w:val="26"/>
                <w:szCs w:val="26"/>
                <w:lang w:val="uk-UA"/>
              </w:rPr>
              <w:t>Значення</w:t>
            </w:r>
          </w:p>
        </w:tc>
        <w:tc>
          <w:tcPr>
            <w:tcW w:w="5435" w:type="dxa"/>
            <w:shd w:val="clear" w:color="auto" w:fill="BFBFBF"/>
          </w:tcPr>
          <w:p w:rsidR="00A2504E" w:rsidRPr="00F41028" w:rsidRDefault="00A2504E" w:rsidP="00D153E1">
            <w:pPr>
              <w:spacing w:after="0" w:line="240" w:lineRule="auto"/>
              <w:ind w:left="567"/>
              <w:jc w:val="center"/>
              <w:rPr>
                <w:rFonts w:ascii="Bookman Old Style" w:hAnsi="Bookman Old Style" w:cs="Bookman Old Style"/>
                <w:b/>
                <w:bCs/>
                <w:color w:val="000000"/>
                <w:sz w:val="26"/>
                <w:szCs w:val="26"/>
                <w:lang w:val="uk-UA"/>
              </w:rPr>
            </w:pPr>
            <w:r w:rsidRPr="00F41028">
              <w:rPr>
                <w:rFonts w:ascii="Bookman Old Style" w:hAnsi="Bookman Old Style" w:cs="Bookman Old Style"/>
                <w:b/>
                <w:bCs/>
                <w:color w:val="000000"/>
                <w:sz w:val="26"/>
                <w:szCs w:val="26"/>
                <w:lang w:val="uk-UA"/>
              </w:rPr>
              <w:t>Приклади</w:t>
            </w:r>
          </w:p>
        </w:tc>
      </w:tr>
      <w:tr w:rsidR="00A2504E" w:rsidRPr="00F41028">
        <w:tc>
          <w:tcPr>
            <w:tcW w:w="665" w:type="dxa"/>
          </w:tcPr>
          <w:p w:rsidR="00A2504E" w:rsidRPr="00F41028" w:rsidRDefault="00A2504E" w:rsidP="00D153E1">
            <w:pPr>
              <w:spacing w:after="0" w:line="240" w:lineRule="auto"/>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1</w:t>
            </w:r>
          </w:p>
        </w:tc>
        <w:tc>
          <w:tcPr>
            <w:tcW w:w="3754" w:type="dxa"/>
          </w:tcPr>
          <w:p w:rsidR="00A2504E" w:rsidRPr="00F41028" w:rsidRDefault="00A2504E" w:rsidP="000B6BB9">
            <w:pPr>
              <w:spacing w:after="0" w:line="240" w:lineRule="auto"/>
              <w:ind w:firstLine="34"/>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 xml:space="preserve">Назви осіб, імен, персоніфікованих явищ, </w:t>
            </w:r>
            <w:r w:rsidRPr="00F41028">
              <w:rPr>
                <w:rFonts w:ascii="Bookman Old Style" w:hAnsi="Bookman Old Style" w:cs="Bookman Old Style"/>
                <w:sz w:val="26"/>
                <w:szCs w:val="26"/>
                <w:lang w:val="uk-UA"/>
              </w:rPr>
              <w:t>персоніфіковані казкові персонажі</w:t>
            </w:r>
          </w:p>
        </w:tc>
        <w:tc>
          <w:tcPr>
            <w:tcW w:w="5435" w:type="dxa"/>
          </w:tcPr>
          <w:p w:rsidR="00A2504E" w:rsidRPr="00F41028" w:rsidRDefault="00A2504E" w:rsidP="00075661">
            <w:pPr>
              <w:spacing w:after="0" w:line="240" w:lineRule="auto"/>
              <w:rPr>
                <w:rFonts w:ascii="Bookman Old Style" w:hAnsi="Bookman Old Style" w:cs="Bookman Old Style"/>
                <w:color w:val="000000"/>
                <w:sz w:val="26"/>
                <w:szCs w:val="26"/>
                <w:lang w:val="uk-UA"/>
              </w:rPr>
            </w:pPr>
            <w:r w:rsidRPr="00F41028">
              <w:rPr>
                <w:rFonts w:ascii="Bookman Old Style" w:hAnsi="Bookman Old Style" w:cs="Bookman Old Style"/>
                <w:i/>
                <w:iCs/>
                <w:sz w:val="26"/>
                <w:szCs w:val="26"/>
              </w:rPr>
              <w:t>козак</w:t>
            </w:r>
            <w:r w:rsidRPr="00F41028">
              <w:rPr>
                <w:rFonts w:ascii="Bookman Old Style" w:hAnsi="Bookman Old Style" w:cs="Bookman Old Style"/>
                <w:i/>
                <w:iCs/>
                <w:sz w:val="26"/>
                <w:szCs w:val="26"/>
                <w:lang w:val="uk-UA"/>
              </w:rPr>
              <w:t>а</w:t>
            </w:r>
            <w:r w:rsidRPr="00F41028">
              <w:rPr>
                <w:rFonts w:ascii="Bookman Old Style" w:hAnsi="Bookman Old Style" w:cs="Bookman Old Style"/>
                <w:i/>
                <w:iCs/>
                <w:sz w:val="26"/>
                <w:szCs w:val="26"/>
              </w:rPr>
              <w:t>, промовця, робітника, студента, тесляра, учителя; Андрія, Дмитра, Франка, Дорошенка; Вітра, Ліса, Мороза</w:t>
            </w:r>
            <w:r w:rsidRPr="00F41028">
              <w:rPr>
                <w:rFonts w:ascii="Bookman Old Style" w:hAnsi="Bookman Old Style" w:cs="Bookman Old Style"/>
                <w:i/>
                <w:iCs/>
                <w:sz w:val="26"/>
                <w:szCs w:val="26"/>
                <w:lang w:val="uk-UA"/>
              </w:rPr>
              <w:t xml:space="preserve"> </w:t>
            </w:r>
          </w:p>
        </w:tc>
      </w:tr>
      <w:tr w:rsidR="00A2504E" w:rsidRPr="00F41028">
        <w:tc>
          <w:tcPr>
            <w:tcW w:w="665" w:type="dxa"/>
          </w:tcPr>
          <w:p w:rsidR="00A2504E" w:rsidRPr="00F41028" w:rsidRDefault="00A2504E" w:rsidP="00D153E1">
            <w:pPr>
              <w:spacing w:after="0" w:line="240" w:lineRule="auto"/>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2</w:t>
            </w:r>
          </w:p>
        </w:tc>
        <w:tc>
          <w:tcPr>
            <w:tcW w:w="3754" w:type="dxa"/>
          </w:tcPr>
          <w:p w:rsidR="00A2504E" w:rsidRPr="00F41028" w:rsidRDefault="00A2504E" w:rsidP="000B6BB9">
            <w:pPr>
              <w:spacing w:after="0" w:line="240" w:lineRule="auto"/>
              <w:ind w:firstLine="34"/>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Назви тварин, дерев</w:t>
            </w:r>
          </w:p>
        </w:tc>
        <w:tc>
          <w:tcPr>
            <w:tcW w:w="5435" w:type="dxa"/>
          </w:tcPr>
          <w:p w:rsidR="00A2504E" w:rsidRPr="00F41028" w:rsidRDefault="00A2504E" w:rsidP="00075661">
            <w:pPr>
              <w:spacing w:after="0" w:line="240" w:lineRule="auto"/>
              <w:rPr>
                <w:rFonts w:ascii="Bookman Old Style" w:hAnsi="Bookman Old Style" w:cs="Bookman Old Style"/>
                <w:i/>
                <w:iCs/>
                <w:color w:val="000000"/>
                <w:sz w:val="26"/>
                <w:szCs w:val="26"/>
                <w:lang w:val="uk-UA"/>
              </w:rPr>
            </w:pPr>
            <w:r w:rsidRPr="00F41028">
              <w:rPr>
                <w:rFonts w:ascii="Bookman Old Style" w:hAnsi="Bookman Old Style" w:cs="Bookman Old Style"/>
                <w:i/>
                <w:iCs/>
                <w:sz w:val="26"/>
                <w:szCs w:val="26"/>
              </w:rPr>
              <w:t>ведмедя, вовка, дуба, ясеня</w:t>
            </w: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 xml:space="preserve"> кілка, коня, пса</w:t>
            </w:r>
          </w:p>
        </w:tc>
      </w:tr>
      <w:tr w:rsidR="00A2504E" w:rsidRPr="00F41028">
        <w:tc>
          <w:tcPr>
            <w:tcW w:w="665" w:type="dxa"/>
          </w:tcPr>
          <w:p w:rsidR="00A2504E" w:rsidRPr="00F41028" w:rsidRDefault="00A2504E" w:rsidP="00D153E1">
            <w:pPr>
              <w:spacing w:after="0" w:line="240" w:lineRule="auto"/>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3</w:t>
            </w:r>
          </w:p>
        </w:tc>
        <w:tc>
          <w:tcPr>
            <w:tcW w:w="3754" w:type="dxa"/>
          </w:tcPr>
          <w:p w:rsidR="00A2504E" w:rsidRPr="00F41028" w:rsidRDefault="00A2504E" w:rsidP="000B6BB9">
            <w:pPr>
              <w:spacing w:after="0" w:line="240" w:lineRule="auto"/>
              <w:ind w:firstLine="34"/>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Назви предметів</w:t>
            </w:r>
          </w:p>
        </w:tc>
        <w:tc>
          <w:tcPr>
            <w:tcW w:w="5435" w:type="dxa"/>
          </w:tcPr>
          <w:p w:rsidR="00117F6F" w:rsidRDefault="00A2504E" w:rsidP="00075661">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rPr>
              <w:t xml:space="preserve">гвинта, замка, малюнка, ножа, олівця; піджака, плаща, портфеля, </w:t>
            </w:r>
          </w:p>
          <w:p w:rsidR="00A2504E" w:rsidRPr="00F41028" w:rsidRDefault="00A2504E" w:rsidP="00117F6F">
            <w:pPr>
              <w:spacing w:after="0" w:line="240" w:lineRule="auto"/>
              <w:rPr>
                <w:rFonts w:ascii="Bookman Old Style" w:hAnsi="Bookman Old Style" w:cs="Bookman Old Style"/>
                <w:i/>
                <w:iCs/>
                <w:color w:val="000000"/>
                <w:sz w:val="26"/>
                <w:szCs w:val="26"/>
                <w:lang w:val="uk-UA"/>
              </w:rPr>
            </w:pPr>
            <w:r w:rsidRPr="00F41028">
              <w:rPr>
                <w:rFonts w:ascii="Bookman Old Style" w:hAnsi="Bookman Old Style" w:cs="Bookman Old Style"/>
                <w:i/>
                <w:iCs/>
                <w:sz w:val="26"/>
                <w:szCs w:val="26"/>
              </w:rPr>
              <w:t>столá</w:t>
            </w:r>
            <w:r w:rsidR="00117F6F">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(й стóлу); карниза, портика</w:t>
            </w:r>
          </w:p>
        </w:tc>
      </w:tr>
      <w:tr w:rsidR="00A2504E" w:rsidRPr="00F41028">
        <w:tc>
          <w:tcPr>
            <w:tcW w:w="665" w:type="dxa"/>
          </w:tcPr>
          <w:p w:rsidR="00A2504E" w:rsidRPr="00F41028" w:rsidRDefault="00A2504E" w:rsidP="00D153E1">
            <w:pPr>
              <w:spacing w:after="0" w:line="240" w:lineRule="auto"/>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4</w:t>
            </w:r>
          </w:p>
        </w:tc>
        <w:tc>
          <w:tcPr>
            <w:tcW w:w="3754" w:type="dxa"/>
          </w:tcPr>
          <w:p w:rsidR="00A2504E" w:rsidRPr="00F41028" w:rsidRDefault="00A2504E" w:rsidP="000B6BB9">
            <w:pPr>
              <w:spacing w:after="0" w:line="240" w:lineRule="auto"/>
              <w:ind w:firstLine="34"/>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Назви населених пунктів, планет</w:t>
            </w:r>
          </w:p>
        </w:tc>
        <w:tc>
          <w:tcPr>
            <w:tcW w:w="5435" w:type="dxa"/>
          </w:tcPr>
          <w:p w:rsidR="004F2708" w:rsidRDefault="00A2504E" w:rsidP="00075661">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rPr>
              <w:t xml:space="preserve">Берліна, Житомира, Києва, Лондона, Луцька, Миргорода, Новгорода, Парижа, Тернополя, Харкова; </w:t>
            </w:r>
          </w:p>
          <w:p w:rsidR="00A2504E" w:rsidRPr="00F41028" w:rsidRDefault="00A2504E" w:rsidP="00075661">
            <w:pPr>
              <w:spacing w:after="0" w:line="240" w:lineRule="auto"/>
              <w:rPr>
                <w:rFonts w:ascii="Bookman Old Style" w:hAnsi="Bookman Old Style" w:cs="Bookman Old Style"/>
                <w:i/>
                <w:iCs/>
                <w:color w:val="000000"/>
                <w:sz w:val="26"/>
                <w:szCs w:val="26"/>
                <w:lang w:val="uk-UA"/>
              </w:rPr>
            </w:pPr>
            <w:r w:rsidRPr="00F41028">
              <w:rPr>
                <w:rFonts w:ascii="Bookman Old Style" w:hAnsi="Bookman Old Style" w:cs="Bookman Old Style"/>
                <w:i/>
                <w:iCs/>
                <w:sz w:val="26"/>
                <w:szCs w:val="26"/>
              </w:rPr>
              <w:t>Марса, Меркурія, Урана</w:t>
            </w:r>
          </w:p>
        </w:tc>
      </w:tr>
      <w:tr w:rsidR="00A2504E" w:rsidRPr="00242617">
        <w:tc>
          <w:tcPr>
            <w:tcW w:w="665" w:type="dxa"/>
          </w:tcPr>
          <w:p w:rsidR="00A2504E" w:rsidRPr="00F41028" w:rsidRDefault="00A2504E" w:rsidP="00D153E1">
            <w:pPr>
              <w:spacing w:after="0" w:line="240" w:lineRule="auto"/>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5</w:t>
            </w:r>
          </w:p>
        </w:tc>
        <w:tc>
          <w:tcPr>
            <w:tcW w:w="3754" w:type="dxa"/>
          </w:tcPr>
          <w:p w:rsidR="00A2504E" w:rsidRPr="00F41028" w:rsidRDefault="00A2504E" w:rsidP="000B6BB9">
            <w:pPr>
              <w:spacing w:after="0" w:line="240" w:lineRule="auto"/>
              <w:ind w:firstLine="34"/>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Назви річок з наголосом на кінцевий склад у Р.в.</w:t>
            </w:r>
          </w:p>
        </w:tc>
        <w:tc>
          <w:tcPr>
            <w:tcW w:w="5435" w:type="dxa"/>
          </w:tcPr>
          <w:p w:rsidR="00A2504E" w:rsidRPr="00F41028" w:rsidRDefault="00A2504E" w:rsidP="00075661">
            <w:pPr>
              <w:spacing w:after="0" w:line="240" w:lineRule="auto"/>
              <w:rPr>
                <w:rFonts w:ascii="Bookman Old Style" w:hAnsi="Bookman Old Style" w:cs="Bookman Old Style"/>
                <w:i/>
                <w:iCs/>
                <w:color w:val="000000"/>
                <w:sz w:val="26"/>
                <w:szCs w:val="26"/>
                <w:lang w:val="uk-UA"/>
              </w:rPr>
            </w:pPr>
            <w:r w:rsidRPr="00F41028">
              <w:rPr>
                <w:rFonts w:ascii="Bookman Old Style" w:hAnsi="Bookman Old Style" w:cs="Bookman Old Style"/>
                <w:i/>
                <w:iCs/>
                <w:sz w:val="26"/>
                <w:szCs w:val="26"/>
                <w:lang w:val="uk-UA"/>
              </w:rPr>
              <w:t>Дністрá, Іртишá, Дніпрá, Пслá</w:t>
            </w:r>
          </w:p>
        </w:tc>
      </w:tr>
      <w:tr w:rsidR="00A2504E" w:rsidRPr="00F41028">
        <w:tc>
          <w:tcPr>
            <w:tcW w:w="665" w:type="dxa"/>
          </w:tcPr>
          <w:p w:rsidR="00A2504E" w:rsidRPr="00F41028" w:rsidRDefault="00A2504E" w:rsidP="00D153E1">
            <w:pPr>
              <w:spacing w:after="0" w:line="240" w:lineRule="auto"/>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6</w:t>
            </w:r>
          </w:p>
        </w:tc>
        <w:tc>
          <w:tcPr>
            <w:tcW w:w="3754" w:type="dxa"/>
          </w:tcPr>
          <w:p w:rsidR="00A2504E" w:rsidRPr="00F41028" w:rsidRDefault="00A2504E" w:rsidP="000B6BB9">
            <w:pPr>
              <w:spacing w:after="0" w:line="240" w:lineRule="auto"/>
              <w:ind w:firstLine="34"/>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Назви мір довжини, ваги, часу</w:t>
            </w:r>
          </w:p>
        </w:tc>
        <w:tc>
          <w:tcPr>
            <w:tcW w:w="5435" w:type="dxa"/>
          </w:tcPr>
          <w:p w:rsidR="00A2504E" w:rsidRPr="00F41028" w:rsidRDefault="00A2504E" w:rsidP="00075661">
            <w:pPr>
              <w:spacing w:after="0" w:line="240" w:lineRule="auto"/>
              <w:rPr>
                <w:rFonts w:ascii="Bookman Old Style" w:hAnsi="Bookman Old Style" w:cs="Bookman Old Style"/>
                <w:i/>
                <w:iCs/>
                <w:color w:val="000000"/>
                <w:sz w:val="26"/>
                <w:szCs w:val="26"/>
                <w:lang w:val="uk-UA"/>
              </w:rPr>
            </w:pPr>
            <w:r w:rsidRPr="00F41028">
              <w:rPr>
                <w:rFonts w:ascii="Bookman Old Style" w:hAnsi="Bookman Old Style" w:cs="Bookman Old Style"/>
                <w:i/>
                <w:iCs/>
                <w:sz w:val="26"/>
                <w:szCs w:val="26"/>
              </w:rPr>
              <w:t xml:space="preserve">гектара, грама, метра, місяця, </w:t>
            </w:r>
            <w:r w:rsidR="00075661">
              <w:rPr>
                <w:rFonts w:ascii="Bookman Old Style" w:hAnsi="Bookman Old Style" w:cs="Bookman Old Style"/>
                <w:i/>
                <w:iCs/>
                <w:sz w:val="26"/>
                <w:szCs w:val="26"/>
                <w:lang w:val="uk-UA"/>
              </w:rPr>
              <w:t>відсотка</w:t>
            </w:r>
            <w:r w:rsidRPr="00F41028">
              <w:rPr>
                <w:rFonts w:ascii="Bookman Old Style" w:hAnsi="Bookman Old Style" w:cs="Bookman Old Style"/>
                <w:i/>
                <w:iCs/>
                <w:sz w:val="26"/>
                <w:szCs w:val="26"/>
              </w:rPr>
              <w:t>, тижня; гроша, долара, карбованця, фунта стерлінгів, червінця; десятка, мільйона</w:t>
            </w:r>
          </w:p>
        </w:tc>
      </w:tr>
      <w:tr w:rsidR="00A2504E" w:rsidRPr="00F41028">
        <w:tc>
          <w:tcPr>
            <w:tcW w:w="665" w:type="dxa"/>
          </w:tcPr>
          <w:p w:rsidR="00A2504E" w:rsidRPr="00F41028" w:rsidRDefault="00A2504E" w:rsidP="00D153E1">
            <w:pPr>
              <w:spacing w:after="0" w:line="240" w:lineRule="auto"/>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7</w:t>
            </w:r>
          </w:p>
        </w:tc>
        <w:tc>
          <w:tcPr>
            <w:tcW w:w="3754" w:type="dxa"/>
          </w:tcPr>
          <w:p w:rsidR="00A2504E" w:rsidRPr="00F41028" w:rsidRDefault="00A2504E" w:rsidP="00D153E1">
            <w:pPr>
              <w:spacing w:after="0" w:line="240" w:lineRule="auto"/>
              <w:ind w:firstLine="34"/>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Назви днів тижня, місяців</w:t>
            </w:r>
          </w:p>
        </w:tc>
        <w:tc>
          <w:tcPr>
            <w:tcW w:w="5435" w:type="dxa"/>
          </w:tcPr>
          <w:p w:rsidR="00A2504E" w:rsidRPr="00F41028" w:rsidRDefault="00A2504E" w:rsidP="00075661">
            <w:pPr>
              <w:spacing w:after="0" w:line="240" w:lineRule="auto"/>
              <w:rPr>
                <w:rFonts w:ascii="Bookman Old Style" w:hAnsi="Bookman Old Style" w:cs="Bookman Old Style"/>
                <w:i/>
                <w:iCs/>
                <w:color w:val="000000"/>
                <w:sz w:val="26"/>
                <w:szCs w:val="26"/>
                <w:lang w:val="uk-UA"/>
              </w:rPr>
            </w:pPr>
            <w:r w:rsidRPr="00F41028">
              <w:rPr>
                <w:rFonts w:ascii="Bookman Old Style" w:hAnsi="Bookman Old Style" w:cs="Bookman Old Style"/>
                <w:i/>
                <w:iCs/>
                <w:sz w:val="26"/>
                <w:szCs w:val="26"/>
              </w:rPr>
              <w:t>вівторка, жовтня, понеділка, травня</w:t>
            </w:r>
          </w:p>
        </w:tc>
      </w:tr>
      <w:tr w:rsidR="00A2504E" w:rsidRPr="00F41028">
        <w:tc>
          <w:tcPr>
            <w:tcW w:w="665" w:type="dxa"/>
            <w:shd w:val="clear" w:color="auto" w:fill="BFBFBF"/>
          </w:tcPr>
          <w:p w:rsidR="00A2504E" w:rsidRPr="00F41028" w:rsidRDefault="00A2504E" w:rsidP="00D153E1">
            <w:pPr>
              <w:spacing w:after="0" w:line="240" w:lineRule="auto"/>
              <w:jc w:val="both"/>
              <w:rPr>
                <w:rFonts w:ascii="Bookman Old Style" w:hAnsi="Bookman Old Style" w:cs="Bookman Old Style"/>
                <w:b/>
                <w:bCs/>
                <w:color w:val="000000"/>
                <w:sz w:val="26"/>
                <w:szCs w:val="26"/>
                <w:lang w:val="uk-UA"/>
              </w:rPr>
            </w:pPr>
            <w:r w:rsidRPr="00F41028">
              <w:rPr>
                <w:rFonts w:ascii="Bookman Old Style" w:hAnsi="Bookman Old Style" w:cs="Bookman Old Style"/>
                <w:b/>
                <w:bCs/>
                <w:color w:val="000000"/>
                <w:sz w:val="26"/>
                <w:szCs w:val="26"/>
                <w:lang w:val="uk-UA"/>
              </w:rPr>
              <w:t>!!!</w:t>
            </w:r>
          </w:p>
        </w:tc>
        <w:tc>
          <w:tcPr>
            <w:tcW w:w="9189" w:type="dxa"/>
            <w:gridSpan w:val="2"/>
            <w:shd w:val="clear" w:color="auto" w:fill="BFBFBF"/>
          </w:tcPr>
          <w:p w:rsidR="00A2504E" w:rsidRPr="00F41028" w:rsidRDefault="00A2504E" w:rsidP="00D153E1">
            <w:pPr>
              <w:spacing w:after="0" w:line="240" w:lineRule="auto"/>
              <w:ind w:firstLine="34"/>
              <w:jc w:val="center"/>
              <w:rPr>
                <w:rFonts w:ascii="Bookman Old Style" w:hAnsi="Bookman Old Style" w:cs="Bookman Old Style"/>
                <w:sz w:val="26"/>
                <w:szCs w:val="26"/>
              </w:rPr>
            </w:pPr>
            <w:r w:rsidRPr="00F41028">
              <w:rPr>
                <w:rFonts w:ascii="Bookman Old Style" w:hAnsi="Bookman Old Style" w:cs="Bookman Old Style"/>
                <w:b/>
                <w:bCs/>
                <w:i/>
                <w:iCs/>
                <w:sz w:val="26"/>
                <w:szCs w:val="26"/>
              </w:rPr>
              <w:t>Винятки:</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віку, року</w:t>
            </w:r>
          </w:p>
        </w:tc>
      </w:tr>
      <w:tr w:rsidR="00A2504E" w:rsidRPr="00F41028">
        <w:tc>
          <w:tcPr>
            <w:tcW w:w="665" w:type="dxa"/>
          </w:tcPr>
          <w:p w:rsidR="00A2504E" w:rsidRPr="00F41028" w:rsidRDefault="00A2504E" w:rsidP="00D153E1">
            <w:pPr>
              <w:spacing w:after="0" w:line="240" w:lineRule="auto"/>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8</w:t>
            </w:r>
          </w:p>
        </w:tc>
        <w:tc>
          <w:tcPr>
            <w:tcW w:w="3754" w:type="dxa"/>
          </w:tcPr>
          <w:p w:rsidR="00A2504E" w:rsidRPr="00F41028" w:rsidRDefault="00A2504E" w:rsidP="000B6BB9">
            <w:pPr>
              <w:spacing w:after="0" w:line="240" w:lineRule="auto"/>
              <w:ind w:firstLine="34"/>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Назви машин, їх деталей</w:t>
            </w:r>
          </w:p>
        </w:tc>
        <w:tc>
          <w:tcPr>
            <w:tcW w:w="5435" w:type="dxa"/>
          </w:tcPr>
          <w:p w:rsidR="00A2504E" w:rsidRPr="00F41028" w:rsidRDefault="00A2504E" w:rsidP="00075661">
            <w:pPr>
              <w:spacing w:after="0" w:line="240" w:lineRule="auto"/>
              <w:ind w:firstLine="34"/>
              <w:rPr>
                <w:rFonts w:ascii="Bookman Old Style" w:hAnsi="Bookman Old Style" w:cs="Bookman Old Style"/>
                <w:i/>
                <w:iCs/>
                <w:sz w:val="26"/>
                <w:szCs w:val="26"/>
                <w:lang w:val="uk-UA"/>
              </w:rPr>
            </w:pPr>
            <w:r w:rsidRPr="00F41028">
              <w:rPr>
                <w:rFonts w:ascii="Bookman Old Style" w:hAnsi="Bookman Old Style" w:cs="Bookman Old Style"/>
                <w:i/>
                <w:iCs/>
                <w:sz w:val="26"/>
                <w:szCs w:val="26"/>
              </w:rPr>
              <w:t>автомобіля, дизеля, трактора</w:t>
            </w: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 xml:space="preserve"> комбайна, мотора, поршня</w:t>
            </w:r>
          </w:p>
        </w:tc>
      </w:tr>
      <w:tr w:rsidR="00A2504E" w:rsidRPr="00F41028">
        <w:tc>
          <w:tcPr>
            <w:tcW w:w="665" w:type="dxa"/>
          </w:tcPr>
          <w:p w:rsidR="00A2504E" w:rsidRPr="00F41028" w:rsidRDefault="00A2504E" w:rsidP="00D153E1">
            <w:pPr>
              <w:spacing w:after="0" w:line="240" w:lineRule="auto"/>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9.</w:t>
            </w:r>
          </w:p>
        </w:tc>
        <w:tc>
          <w:tcPr>
            <w:tcW w:w="3754" w:type="dxa"/>
          </w:tcPr>
          <w:p w:rsidR="00A2504E" w:rsidRPr="00F41028" w:rsidRDefault="00A2504E" w:rsidP="000B6BB9">
            <w:pPr>
              <w:spacing w:after="0" w:line="240" w:lineRule="auto"/>
              <w:ind w:firstLine="34"/>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Терміни іншомовного походження = елементи будови чогось, конкретні предмети, геометричні фігури та їх частини</w:t>
            </w:r>
          </w:p>
        </w:tc>
        <w:tc>
          <w:tcPr>
            <w:tcW w:w="5435" w:type="dxa"/>
          </w:tcPr>
          <w:p w:rsidR="00A2504E" w:rsidRPr="00F41028" w:rsidRDefault="00A2504E" w:rsidP="00075661">
            <w:pPr>
              <w:spacing w:after="0" w:line="240" w:lineRule="auto"/>
              <w:ind w:firstLine="34"/>
              <w:rPr>
                <w:rFonts w:ascii="Bookman Old Style" w:hAnsi="Bookman Old Style" w:cs="Bookman Old Style"/>
                <w:i/>
                <w:iCs/>
                <w:sz w:val="26"/>
                <w:szCs w:val="26"/>
              </w:rPr>
            </w:pPr>
            <w:r w:rsidRPr="00F41028">
              <w:rPr>
                <w:rFonts w:ascii="Bookman Old Style" w:hAnsi="Bookman Old Style" w:cs="Bookman Old Style"/>
                <w:i/>
                <w:iCs/>
                <w:sz w:val="26"/>
                <w:szCs w:val="26"/>
              </w:rPr>
              <w:t>атома, катода, конуса, радіуса, ромба, сегмента, сектора, синуса, шківа тощо; відмінка, додатка, займенника, іменника, трикутника, чисельника, числівника</w:t>
            </w:r>
          </w:p>
        </w:tc>
      </w:tr>
      <w:tr w:rsidR="00A2504E" w:rsidRPr="00F41028">
        <w:tc>
          <w:tcPr>
            <w:tcW w:w="665" w:type="dxa"/>
            <w:shd w:val="clear" w:color="auto" w:fill="BFBFBF"/>
          </w:tcPr>
          <w:p w:rsidR="00A2504E" w:rsidRPr="00F41028" w:rsidRDefault="00A2504E" w:rsidP="00D153E1">
            <w:pPr>
              <w:spacing w:after="0" w:line="240" w:lineRule="auto"/>
              <w:jc w:val="both"/>
              <w:rPr>
                <w:rFonts w:ascii="Bookman Old Style" w:hAnsi="Bookman Old Style" w:cs="Bookman Old Style"/>
                <w:b/>
                <w:bCs/>
                <w:color w:val="000000"/>
                <w:sz w:val="26"/>
                <w:szCs w:val="26"/>
                <w:lang w:val="uk-UA"/>
              </w:rPr>
            </w:pPr>
            <w:r w:rsidRPr="00F41028">
              <w:rPr>
                <w:rFonts w:ascii="Bookman Old Style" w:hAnsi="Bookman Old Style" w:cs="Bookman Old Style"/>
                <w:b/>
                <w:bCs/>
                <w:color w:val="000000"/>
                <w:sz w:val="26"/>
                <w:szCs w:val="26"/>
                <w:lang w:val="uk-UA"/>
              </w:rPr>
              <w:t>!!!</w:t>
            </w:r>
          </w:p>
        </w:tc>
        <w:tc>
          <w:tcPr>
            <w:tcW w:w="9189" w:type="dxa"/>
            <w:gridSpan w:val="2"/>
            <w:shd w:val="clear" w:color="auto" w:fill="BFBFBF"/>
          </w:tcPr>
          <w:p w:rsidR="00A2504E" w:rsidRPr="00F41028" w:rsidRDefault="00A2504E" w:rsidP="00D153E1">
            <w:pPr>
              <w:spacing w:after="0" w:line="240" w:lineRule="auto"/>
              <w:ind w:left="567"/>
              <w:jc w:val="center"/>
              <w:rPr>
                <w:rFonts w:ascii="Bookman Old Style" w:hAnsi="Bookman Old Style" w:cs="Bookman Old Style"/>
                <w:sz w:val="26"/>
                <w:szCs w:val="26"/>
                <w:lang w:val="uk-UA"/>
              </w:rPr>
            </w:pPr>
            <w:r w:rsidRPr="00F41028">
              <w:rPr>
                <w:rFonts w:ascii="Bookman Old Style" w:hAnsi="Bookman Old Style" w:cs="Bookman Old Style"/>
                <w:b/>
                <w:bCs/>
                <w:i/>
                <w:iCs/>
                <w:sz w:val="26"/>
                <w:szCs w:val="26"/>
                <w:lang w:val="uk-UA"/>
              </w:rPr>
              <w:t xml:space="preserve">Але: </w:t>
            </w:r>
            <w:r w:rsidRPr="00F41028">
              <w:rPr>
                <w:rFonts w:ascii="Bookman Old Style" w:hAnsi="Bookman Old Style" w:cs="Bookman Old Style"/>
                <w:i/>
                <w:iCs/>
                <w:sz w:val="26"/>
                <w:szCs w:val="26"/>
                <w:lang w:val="uk-UA"/>
              </w:rPr>
              <w:t>виду, роду, синтаксису, складу, способу</w:t>
            </w:r>
          </w:p>
        </w:tc>
      </w:tr>
    </w:tbl>
    <w:p w:rsidR="00A2504E" w:rsidRPr="00F41028" w:rsidRDefault="00A2504E" w:rsidP="00D153E1">
      <w:pPr>
        <w:spacing w:after="0" w:line="240" w:lineRule="auto"/>
        <w:outlineLvl w:val="1"/>
        <w:rPr>
          <w:rFonts w:ascii="Bookman Old Style" w:hAnsi="Bookman Old Style" w:cs="Bookman Old Style"/>
          <w:b/>
          <w:bCs/>
          <w:sz w:val="26"/>
          <w:szCs w:val="26"/>
          <w:lang w:val="uk-UA"/>
        </w:rPr>
      </w:pPr>
    </w:p>
    <w:p w:rsidR="00A2504E" w:rsidRPr="00F41028" w:rsidRDefault="00A2504E" w:rsidP="00D153E1">
      <w:pPr>
        <w:spacing w:after="0" w:line="240" w:lineRule="auto"/>
        <w:outlineLvl w:val="1"/>
        <w:rPr>
          <w:rFonts w:ascii="Bookman Old Style" w:hAnsi="Bookman Old Style" w:cs="Bookman Old Style"/>
          <w:b/>
          <w:bCs/>
          <w:sz w:val="26"/>
          <w:szCs w:val="26"/>
          <w:lang w:val="uk-UA"/>
        </w:rPr>
      </w:pPr>
    </w:p>
    <w:p w:rsidR="00A2504E" w:rsidRPr="00F41028" w:rsidRDefault="00A2504E" w:rsidP="00D153E1">
      <w:pPr>
        <w:spacing w:after="0" w:line="240" w:lineRule="auto"/>
        <w:outlineLvl w:val="1"/>
        <w:rPr>
          <w:rFonts w:ascii="Bookman Old Style" w:hAnsi="Bookman Old Style" w:cs="Bookman Old Style"/>
          <w:b/>
          <w:bCs/>
          <w:sz w:val="26"/>
          <w:szCs w:val="26"/>
          <w:lang w:val="uk-UA"/>
        </w:rPr>
      </w:pPr>
    </w:p>
    <w:p w:rsidR="00A2504E" w:rsidRPr="00F41028" w:rsidRDefault="00A2504E" w:rsidP="00D153E1">
      <w:pPr>
        <w:spacing w:after="0" w:line="240" w:lineRule="auto"/>
        <w:outlineLvl w:val="1"/>
        <w:rPr>
          <w:rFonts w:ascii="Bookman Old Style" w:hAnsi="Bookman Old Style" w:cs="Bookman Old Style"/>
          <w:b/>
          <w:bCs/>
          <w:sz w:val="26"/>
          <w:szCs w:val="26"/>
          <w:lang w:val="uk-UA"/>
        </w:rPr>
      </w:pPr>
    </w:p>
    <w:p w:rsidR="00A2504E" w:rsidRPr="00F41028" w:rsidRDefault="00A2504E" w:rsidP="00D153E1">
      <w:pPr>
        <w:spacing w:after="0" w:line="240" w:lineRule="auto"/>
        <w:outlineLvl w:val="1"/>
        <w:rPr>
          <w:rFonts w:ascii="Bookman Old Style" w:hAnsi="Bookman Old Style" w:cs="Bookman Old Style"/>
          <w:b/>
          <w:bCs/>
          <w:sz w:val="26"/>
          <w:szCs w:val="26"/>
          <w:lang w:val="uk-UA"/>
        </w:rPr>
      </w:pPr>
    </w:p>
    <w:p w:rsidR="00A2504E" w:rsidRPr="00F41028" w:rsidRDefault="00A2504E" w:rsidP="00D153E1">
      <w:pPr>
        <w:spacing w:after="0" w:line="240" w:lineRule="auto"/>
        <w:outlineLvl w:val="1"/>
        <w:rPr>
          <w:rFonts w:ascii="Bookman Old Style" w:hAnsi="Bookman Old Style" w:cs="Bookman Old Style"/>
          <w:b/>
          <w:bCs/>
          <w:sz w:val="26"/>
          <w:szCs w:val="26"/>
          <w:lang w:val="uk-UA"/>
        </w:rPr>
      </w:pPr>
    </w:p>
    <w:p w:rsidR="00A2504E" w:rsidRPr="000D4A2E" w:rsidRDefault="00A2504E" w:rsidP="00D153E1">
      <w:pPr>
        <w:spacing w:after="0" w:line="240" w:lineRule="auto"/>
        <w:outlineLvl w:val="1"/>
        <w:rPr>
          <w:rFonts w:ascii="Bookman Old Style" w:hAnsi="Bookman Old Style" w:cs="Bookman Old Style"/>
          <w:b/>
          <w:bCs/>
          <w:sz w:val="28"/>
          <w:szCs w:val="28"/>
          <w:lang w:val="uk-UA"/>
        </w:rPr>
      </w:pPr>
      <w:r w:rsidRPr="00F41028">
        <w:rPr>
          <w:rFonts w:ascii="Bookman Old Style" w:hAnsi="Bookman Old Style" w:cs="Bookman Old Style"/>
          <w:b/>
          <w:bCs/>
          <w:sz w:val="28"/>
          <w:szCs w:val="28"/>
        </w:rPr>
        <w:lastRenderedPageBreak/>
        <w:t xml:space="preserve">Закінчення </w:t>
      </w:r>
      <w:r w:rsidR="000D4A2E">
        <w:rPr>
          <w:rFonts w:ascii="Bookman Old Style" w:hAnsi="Bookman Old Style" w:cs="Bookman Old Style"/>
          <w:b/>
          <w:bCs/>
          <w:sz w:val="28"/>
          <w:szCs w:val="28"/>
          <w:lang w:val="uk-UA"/>
        </w:rPr>
        <w:t>-</w:t>
      </w:r>
      <w:r w:rsidRPr="00F41028">
        <w:rPr>
          <w:rFonts w:ascii="Bookman Old Style" w:hAnsi="Bookman Old Style" w:cs="Bookman Old Style"/>
          <w:b/>
          <w:bCs/>
          <w:sz w:val="28"/>
          <w:szCs w:val="28"/>
        </w:rPr>
        <w:t>у</w:t>
      </w:r>
      <w:r w:rsidR="000D4A2E">
        <w:rPr>
          <w:rFonts w:ascii="Bookman Old Style" w:hAnsi="Bookman Old Style" w:cs="Bookman Old Style"/>
          <w:b/>
          <w:bCs/>
          <w:sz w:val="28"/>
          <w:szCs w:val="28"/>
          <w:lang w:val="uk-UA"/>
        </w:rPr>
        <w:t xml:space="preserve"> (</w:t>
      </w:r>
      <w:r w:rsidRPr="00F41028">
        <w:rPr>
          <w:rFonts w:ascii="Bookman Old Style" w:hAnsi="Bookman Old Style" w:cs="Bookman Old Style"/>
          <w:b/>
          <w:bCs/>
          <w:sz w:val="28"/>
          <w:szCs w:val="28"/>
        </w:rPr>
        <w:t>-ю</w:t>
      </w:r>
      <w:r w:rsidR="000D4A2E">
        <w:rPr>
          <w:rFonts w:ascii="Bookman Old Style" w:hAnsi="Bookman Old Style" w:cs="Bookman Old Style"/>
          <w:b/>
          <w:bCs/>
          <w:sz w:val="28"/>
          <w:szCs w:val="28"/>
          <w:lang w:val="uk-UA"/>
        </w:rPr>
        <w:t>)</w:t>
      </w:r>
    </w:p>
    <w:p w:rsidR="00A2504E" w:rsidRPr="00F41028" w:rsidRDefault="00A2504E" w:rsidP="00D153E1">
      <w:pPr>
        <w:spacing w:after="0" w:line="240" w:lineRule="auto"/>
        <w:outlineLvl w:val="1"/>
        <w:rPr>
          <w:rFonts w:ascii="Bookman Old Style" w:hAnsi="Bookman Old Style" w:cs="Bookman Old Style"/>
          <w:b/>
          <w:bCs/>
          <w:sz w:val="26"/>
          <w:szCs w:val="26"/>
          <w:lang w:val="uk-UA"/>
        </w:rPr>
      </w:pPr>
    </w:p>
    <w:p w:rsidR="00A2504E" w:rsidRPr="00F41028" w:rsidRDefault="00A2504E" w:rsidP="003711CC">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rPr>
        <w:t>Іменники чоловічого роду</w:t>
      </w:r>
      <w:r w:rsidRPr="00F41028">
        <w:rPr>
          <w:rFonts w:ascii="Bookman Old Style" w:hAnsi="Bookman Old Style" w:cs="Bookman Old Style"/>
          <w:sz w:val="26"/>
          <w:szCs w:val="26"/>
          <w:lang w:val="uk-UA"/>
        </w:rPr>
        <w:t xml:space="preserve"> другої відміни</w:t>
      </w:r>
      <w:r w:rsidRPr="00F41028">
        <w:rPr>
          <w:rFonts w:ascii="Bookman Old Style" w:hAnsi="Bookman Old Style" w:cs="Bookman Old Style"/>
          <w:sz w:val="26"/>
          <w:szCs w:val="26"/>
        </w:rPr>
        <w:t xml:space="preserve"> в родовому відмінку однини мають закінчення </w:t>
      </w:r>
      <w:r w:rsidR="00075661">
        <w:rPr>
          <w:rFonts w:ascii="Bookman Old Style" w:hAnsi="Bookman Old Style" w:cs="Bookman Old Style"/>
          <w:b/>
          <w:bCs/>
          <w:sz w:val="26"/>
          <w:szCs w:val="26"/>
          <w:lang w:val="uk-UA"/>
        </w:rPr>
        <w:t>-</w:t>
      </w:r>
      <w:r w:rsidRPr="00F41028">
        <w:rPr>
          <w:rFonts w:ascii="Bookman Old Style" w:hAnsi="Bookman Old Style" w:cs="Bookman Old Style"/>
          <w:b/>
          <w:bCs/>
          <w:sz w:val="26"/>
          <w:szCs w:val="26"/>
        </w:rPr>
        <w:t>у</w:t>
      </w:r>
      <w:r w:rsidR="00075661">
        <w:rPr>
          <w:rFonts w:ascii="Bookman Old Style" w:hAnsi="Bookman Old Style" w:cs="Bookman Old Style"/>
          <w:b/>
          <w:bCs/>
          <w:sz w:val="26"/>
          <w:szCs w:val="26"/>
          <w:lang w:val="uk-UA"/>
        </w:rPr>
        <w:t xml:space="preserve"> </w:t>
      </w:r>
      <w:r w:rsidRPr="00F41028">
        <w:rPr>
          <w:rFonts w:ascii="Bookman Old Style" w:hAnsi="Bookman Old Style" w:cs="Bookman Old Style"/>
          <w:b/>
          <w:bCs/>
          <w:sz w:val="26"/>
          <w:szCs w:val="26"/>
        </w:rPr>
        <w:t>(</w:t>
      </w:r>
      <w:r w:rsidRPr="00F41028">
        <w:rPr>
          <w:rFonts w:ascii="Bookman Old Style" w:hAnsi="Bookman Old Style" w:cs="Bookman Old Style"/>
          <w:b/>
          <w:bCs/>
          <w:sz w:val="26"/>
          <w:szCs w:val="26"/>
          <w:lang w:val="uk-UA"/>
        </w:rPr>
        <w:t>-</w:t>
      </w:r>
      <w:r w:rsidRPr="00F41028">
        <w:rPr>
          <w:rFonts w:ascii="Bookman Old Style" w:hAnsi="Bookman Old Style" w:cs="Bookman Old Style"/>
          <w:b/>
          <w:bCs/>
          <w:sz w:val="26"/>
          <w:szCs w:val="26"/>
        </w:rPr>
        <w:t>ю</w:t>
      </w:r>
      <w:r w:rsidRPr="00F41028">
        <w:rPr>
          <w:rFonts w:ascii="Bookman Old Style" w:hAnsi="Bookman Old Style" w:cs="Bookman Old Style"/>
          <w:b/>
          <w:bCs/>
          <w:sz w:val="26"/>
          <w:szCs w:val="26"/>
          <w:lang w:val="uk-UA"/>
        </w:rPr>
        <w:t>)</w:t>
      </w:r>
      <w:r w:rsidRPr="00F41028">
        <w:rPr>
          <w:rFonts w:ascii="Bookman Old Style" w:hAnsi="Bookman Old Style" w:cs="Bookman Old Style"/>
          <w:sz w:val="26"/>
          <w:szCs w:val="26"/>
        </w:rPr>
        <w:t>:</w:t>
      </w:r>
    </w:p>
    <w:p w:rsidR="00A2504E" w:rsidRPr="00F41028" w:rsidRDefault="00A2504E" w:rsidP="00D153E1">
      <w:pPr>
        <w:spacing w:after="0" w:line="240" w:lineRule="auto"/>
        <w:ind w:firstLine="567"/>
        <w:rPr>
          <w:rFonts w:ascii="Bookman Old Style" w:hAnsi="Bookman Old Style" w:cs="Bookman Old Style"/>
          <w:sz w:val="26"/>
          <w:szCs w:val="26"/>
          <w:lang w:val="uk-UA"/>
        </w:rPr>
      </w:pPr>
    </w:p>
    <w:tbl>
      <w:tblPr>
        <w:tblW w:w="1013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3402"/>
        <w:gridCol w:w="5918"/>
      </w:tblGrid>
      <w:tr w:rsidR="00A2504E" w:rsidRPr="00F41028">
        <w:tc>
          <w:tcPr>
            <w:tcW w:w="817" w:type="dxa"/>
            <w:shd w:val="clear" w:color="auto" w:fill="BFBFBF"/>
          </w:tcPr>
          <w:p w:rsidR="00A2504E" w:rsidRDefault="00A2504E" w:rsidP="00D153E1">
            <w:pPr>
              <w:spacing w:after="0" w:line="240" w:lineRule="auto"/>
              <w:jc w:val="center"/>
              <w:rPr>
                <w:rFonts w:ascii="Bookman Old Style" w:hAnsi="Bookman Old Style" w:cs="Bookman Old Style"/>
                <w:b/>
                <w:bCs/>
                <w:color w:val="000000"/>
                <w:sz w:val="26"/>
                <w:szCs w:val="26"/>
                <w:lang w:val="uk-UA"/>
              </w:rPr>
            </w:pPr>
            <w:r w:rsidRPr="00F41028">
              <w:rPr>
                <w:rFonts w:ascii="Bookman Old Style" w:hAnsi="Bookman Old Style" w:cs="Bookman Old Style"/>
                <w:b/>
                <w:bCs/>
                <w:color w:val="000000"/>
                <w:sz w:val="26"/>
                <w:szCs w:val="26"/>
                <w:lang w:val="uk-UA"/>
              </w:rPr>
              <w:t>№</w:t>
            </w:r>
          </w:p>
          <w:p w:rsidR="00075661" w:rsidRPr="00F41028" w:rsidRDefault="00075661" w:rsidP="00D153E1">
            <w:pPr>
              <w:spacing w:after="0" w:line="240" w:lineRule="auto"/>
              <w:jc w:val="center"/>
              <w:rPr>
                <w:rFonts w:ascii="Bookman Old Style" w:hAnsi="Bookman Old Style" w:cs="Bookman Old Style"/>
                <w:b/>
                <w:bCs/>
                <w:color w:val="000000"/>
                <w:sz w:val="26"/>
                <w:szCs w:val="26"/>
                <w:lang w:val="uk-UA"/>
              </w:rPr>
            </w:pPr>
            <w:r w:rsidRPr="00075661">
              <w:rPr>
                <w:rFonts w:ascii="Bookman Old Style" w:hAnsi="Bookman Old Style" w:cs="Bookman Old Style"/>
                <w:b/>
                <w:bCs/>
                <w:color w:val="000000"/>
                <w:szCs w:val="26"/>
                <w:lang w:val="uk-UA"/>
              </w:rPr>
              <w:t>з/п</w:t>
            </w:r>
          </w:p>
        </w:tc>
        <w:tc>
          <w:tcPr>
            <w:tcW w:w="3402" w:type="dxa"/>
            <w:shd w:val="clear" w:color="auto" w:fill="BFBFBF"/>
          </w:tcPr>
          <w:p w:rsidR="00A2504E" w:rsidRPr="00F41028" w:rsidRDefault="00A2504E" w:rsidP="00D153E1">
            <w:pPr>
              <w:spacing w:after="0" w:line="240" w:lineRule="auto"/>
              <w:ind w:left="567"/>
              <w:jc w:val="center"/>
              <w:rPr>
                <w:rFonts w:ascii="Bookman Old Style" w:hAnsi="Bookman Old Style" w:cs="Bookman Old Style"/>
                <w:b/>
                <w:bCs/>
                <w:color w:val="000000"/>
                <w:sz w:val="26"/>
                <w:szCs w:val="26"/>
                <w:lang w:val="uk-UA"/>
              </w:rPr>
            </w:pPr>
            <w:r w:rsidRPr="00F41028">
              <w:rPr>
                <w:rFonts w:ascii="Bookman Old Style" w:hAnsi="Bookman Old Style" w:cs="Bookman Old Style"/>
                <w:b/>
                <w:bCs/>
                <w:color w:val="000000"/>
                <w:sz w:val="26"/>
                <w:szCs w:val="26"/>
                <w:lang w:val="uk-UA"/>
              </w:rPr>
              <w:t>Значення</w:t>
            </w:r>
          </w:p>
        </w:tc>
        <w:tc>
          <w:tcPr>
            <w:tcW w:w="5918" w:type="dxa"/>
            <w:shd w:val="clear" w:color="auto" w:fill="BFBFBF"/>
          </w:tcPr>
          <w:p w:rsidR="00A2504E" w:rsidRPr="00F41028" w:rsidRDefault="00A2504E" w:rsidP="00D153E1">
            <w:pPr>
              <w:spacing w:after="0" w:line="240" w:lineRule="auto"/>
              <w:ind w:left="567"/>
              <w:jc w:val="center"/>
              <w:rPr>
                <w:rFonts w:ascii="Bookman Old Style" w:hAnsi="Bookman Old Style" w:cs="Bookman Old Style"/>
                <w:b/>
                <w:bCs/>
                <w:color w:val="000000"/>
                <w:sz w:val="26"/>
                <w:szCs w:val="26"/>
                <w:lang w:val="uk-UA"/>
              </w:rPr>
            </w:pPr>
            <w:r w:rsidRPr="00F41028">
              <w:rPr>
                <w:rFonts w:ascii="Bookman Old Style" w:hAnsi="Bookman Old Style" w:cs="Bookman Old Style"/>
                <w:b/>
                <w:bCs/>
                <w:color w:val="000000"/>
                <w:sz w:val="26"/>
                <w:szCs w:val="26"/>
                <w:lang w:val="uk-UA"/>
              </w:rPr>
              <w:t>Приклади</w:t>
            </w:r>
          </w:p>
        </w:tc>
      </w:tr>
      <w:tr w:rsidR="00A2504E" w:rsidRPr="00EB1026">
        <w:tc>
          <w:tcPr>
            <w:tcW w:w="817" w:type="dxa"/>
          </w:tcPr>
          <w:p w:rsidR="00A2504E" w:rsidRPr="00F41028" w:rsidRDefault="00A2504E" w:rsidP="00D153E1">
            <w:pPr>
              <w:spacing w:after="0" w:line="240" w:lineRule="auto"/>
              <w:jc w:val="center"/>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1</w:t>
            </w:r>
          </w:p>
        </w:tc>
        <w:tc>
          <w:tcPr>
            <w:tcW w:w="3402" w:type="dxa"/>
          </w:tcPr>
          <w:p w:rsidR="00A2504E" w:rsidRPr="00F41028" w:rsidRDefault="00A2504E" w:rsidP="005979A3">
            <w:pPr>
              <w:spacing w:after="0" w:line="240" w:lineRule="auto"/>
              <w:ind w:left="3"/>
              <w:rPr>
                <w:rFonts w:ascii="Bookman Old Style" w:hAnsi="Bookman Old Style" w:cs="Bookman Old Style"/>
                <w:color w:val="000000"/>
                <w:sz w:val="26"/>
                <w:szCs w:val="26"/>
                <w:lang w:val="uk-UA"/>
              </w:rPr>
            </w:pPr>
            <w:r w:rsidRPr="00F41028">
              <w:rPr>
                <w:rFonts w:ascii="Bookman Old Style" w:hAnsi="Bookman Old Style" w:cs="Bookman Old Style"/>
                <w:sz w:val="26"/>
                <w:szCs w:val="26"/>
              </w:rPr>
              <w:t>Речовини, маси, матеріали</w:t>
            </w:r>
          </w:p>
        </w:tc>
        <w:tc>
          <w:tcPr>
            <w:tcW w:w="5918" w:type="dxa"/>
          </w:tcPr>
          <w:p w:rsidR="00A2504E" w:rsidRPr="00F41028" w:rsidRDefault="00A2504E" w:rsidP="00075661">
            <w:pPr>
              <w:spacing w:after="0" w:line="240" w:lineRule="auto"/>
              <w:ind w:left="46"/>
              <w:rPr>
                <w:rFonts w:ascii="Bookman Old Style" w:hAnsi="Bookman Old Style" w:cs="Bookman Old Style"/>
                <w:i/>
                <w:iCs/>
                <w:color w:val="000000"/>
                <w:sz w:val="26"/>
                <w:szCs w:val="26"/>
                <w:lang w:val="uk-UA"/>
              </w:rPr>
            </w:pPr>
            <w:r w:rsidRPr="00F41028">
              <w:rPr>
                <w:rFonts w:ascii="Bookman Old Style" w:hAnsi="Bookman Old Style" w:cs="Bookman Old Style"/>
                <w:i/>
                <w:iCs/>
                <w:sz w:val="26"/>
                <w:szCs w:val="26"/>
                <w:lang w:val="uk-UA"/>
              </w:rPr>
              <w:t>азоту, асфальту, бальзаму, борщу, водню, воску, гасу, гіпсу, граніту, квасу, кваску, кисню, льоду, меду, медку, піску, пороху, сиру, спирту</w:t>
            </w:r>
          </w:p>
        </w:tc>
      </w:tr>
      <w:tr w:rsidR="00A2504E" w:rsidRPr="00F41028">
        <w:tc>
          <w:tcPr>
            <w:tcW w:w="817" w:type="dxa"/>
            <w:shd w:val="clear" w:color="auto" w:fill="BFBFBF"/>
          </w:tcPr>
          <w:p w:rsidR="00A2504E" w:rsidRPr="00F41028" w:rsidRDefault="00A2504E" w:rsidP="00D153E1">
            <w:pPr>
              <w:spacing w:after="0" w:line="240" w:lineRule="auto"/>
              <w:jc w:val="center"/>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w:t>
            </w:r>
          </w:p>
        </w:tc>
        <w:tc>
          <w:tcPr>
            <w:tcW w:w="9320" w:type="dxa"/>
            <w:gridSpan w:val="2"/>
            <w:shd w:val="clear" w:color="auto" w:fill="BFBFBF"/>
          </w:tcPr>
          <w:p w:rsidR="00A2504E" w:rsidRPr="00F41028" w:rsidRDefault="00A2504E" w:rsidP="00D153E1">
            <w:pPr>
              <w:spacing w:after="0" w:line="240" w:lineRule="auto"/>
              <w:ind w:left="567"/>
              <w:jc w:val="center"/>
              <w:rPr>
                <w:rFonts w:ascii="Bookman Old Style" w:hAnsi="Bookman Old Style" w:cs="Bookman Old Style"/>
                <w:sz w:val="26"/>
                <w:szCs w:val="26"/>
                <w:lang w:val="uk-UA"/>
              </w:rPr>
            </w:pPr>
            <w:r w:rsidRPr="00F41028">
              <w:rPr>
                <w:rFonts w:ascii="Bookman Old Style" w:hAnsi="Bookman Old Style" w:cs="Bookman Old Style"/>
                <w:b/>
                <w:bCs/>
                <w:i/>
                <w:iCs/>
                <w:sz w:val="26"/>
                <w:szCs w:val="26"/>
              </w:rPr>
              <w:t>Виняток:</w:t>
            </w:r>
            <w:r w:rsidRPr="00F41028">
              <w:rPr>
                <w:rFonts w:ascii="Bookman Old Style" w:hAnsi="Bookman Old Style" w:cs="Bookman Old Style"/>
                <w:sz w:val="26"/>
                <w:szCs w:val="26"/>
              </w:rPr>
              <w:t xml:space="preserve"> </w:t>
            </w:r>
            <w:r w:rsidRPr="00C85A1D">
              <w:rPr>
                <w:rFonts w:ascii="Bookman Old Style" w:hAnsi="Bookman Old Style" w:cs="Bookman Old Style"/>
                <w:i/>
                <w:iCs/>
                <w:sz w:val="26"/>
                <w:szCs w:val="26"/>
              </w:rPr>
              <w:t>хліб</w:t>
            </w:r>
            <w:r w:rsidRPr="00C85A1D">
              <w:rPr>
                <w:rFonts w:ascii="Bookman Old Style" w:hAnsi="Bookman Old Style" w:cs="Bookman Old Style"/>
                <w:b/>
                <w:bCs/>
                <w:i/>
                <w:iCs/>
                <w:sz w:val="26"/>
                <w:szCs w:val="26"/>
              </w:rPr>
              <w:t>а</w:t>
            </w:r>
          </w:p>
        </w:tc>
      </w:tr>
      <w:tr w:rsidR="00A2504E" w:rsidRPr="00EB1026">
        <w:tc>
          <w:tcPr>
            <w:tcW w:w="817" w:type="dxa"/>
          </w:tcPr>
          <w:p w:rsidR="00A2504E" w:rsidRPr="00F41028" w:rsidRDefault="00A2504E" w:rsidP="00D153E1">
            <w:pPr>
              <w:spacing w:after="0" w:line="240" w:lineRule="auto"/>
              <w:jc w:val="center"/>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2</w:t>
            </w:r>
          </w:p>
        </w:tc>
        <w:tc>
          <w:tcPr>
            <w:tcW w:w="3402" w:type="dxa"/>
          </w:tcPr>
          <w:p w:rsidR="00A2504E" w:rsidRPr="00F41028" w:rsidRDefault="00A2504E" w:rsidP="00075661">
            <w:pPr>
              <w:spacing w:after="0" w:line="240" w:lineRule="auto"/>
              <w:ind w:firstLine="3"/>
              <w:rPr>
                <w:rFonts w:ascii="Bookman Old Style" w:hAnsi="Bookman Old Style" w:cs="Bookman Old Style"/>
                <w:i/>
                <w:iCs/>
                <w:sz w:val="26"/>
                <w:szCs w:val="26"/>
                <w:lang w:val="uk-UA"/>
              </w:rPr>
            </w:pPr>
            <w:r w:rsidRPr="00F41028">
              <w:rPr>
                <w:rFonts w:ascii="Bookman Old Style" w:hAnsi="Bookman Old Style" w:cs="Bookman Old Style"/>
                <w:sz w:val="26"/>
                <w:szCs w:val="26"/>
              </w:rPr>
              <w:t>Збірні поняття, а також назви сортів плодових дерев</w:t>
            </w:r>
            <w:r w:rsidRPr="00F41028">
              <w:rPr>
                <w:rFonts w:ascii="Bookman Old Style" w:hAnsi="Bookman Old Style" w:cs="Bookman Old Style"/>
                <w:i/>
                <w:iCs/>
                <w:sz w:val="26"/>
                <w:szCs w:val="26"/>
                <w:lang w:val="uk-UA"/>
              </w:rPr>
              <w:t xml:space="preserve"> </w:t>
            </w:r>
          </w:p>
          <w:p w:rsidR="00A2504E" w:rsidRPr="00F41028" w:rsidRDefault="00A2504E" w:rsidP="00D153E1">
            <w:pPr>
              <w:spacing w:after="0" w:line="240" w:lineRule="auto"/>
              <w:ind w:firstLine="3"/>
              <w:jc w:val="both"/>
              <w:rPr>
                <w:rFonts w:ascii="Bookman Old Style" w:hAnsi="Bookman Old Style" w:cs="Bookman Old Style"/>
                <w:i/>
                <w:iCs/>
                <w:sz w:val="26"/>
                <w:szCs w:val="26"/>
                <w:lang w:val="uk-UA"/>
              </w:rPr>
            </w:pPr>
          </w:p>
          <w:p w:rsidR="00A2504E" w:rsidRPr="00F41028" w:rsidRDefault="00A2504E" w:rsidP="00D153E1">
            <w:pPr>
              <w:spacing w:after="0" w:line="240" w:lineRule="auto"/>
              <w:ind w:firstLine="3"/>
              <w:jc w:val="both"/>
              <w:rPr>
                <w:rFonts w:ascii="Bookman Old Style" w:hAnsi="Bookman Old Style" w:cs="Bookman Old Style"/>
                <w:i/>
                <w:iCs/>
                <w:sz w:val="26"/>
                <w:szCs w:val="26"/>
                <w:lang w:val="uk-UA"/>
              </w:rPr>
            </w:pPr>
          </w:p>
          <w:p w:rsidR="00A2504E" w:rsidRPr="00F41028" w:rsidRDefault="00A2504E" w:rsidP="00D153E1">
            <w:pPr>
              <w:spacing w:after="0" w:line="240" w:lineRule="auto"/>
              <w:ind w:firstLine="3"/>
              <w:jc w:val="both"/>
              <w:rPr>
                <w:rFonts w:ascii="Bookman Old Style" w:hAnsi="Bookman Old Style" w:cs="Bookman Old Style"/>
                <w:i/>
                <w:iCs/>
                <w:sz w:val="26"/>
                <w:szCs w:val="26"/>
                <w:lang w:val="uk-UA"/>
              </w:rPr>
            </w:pPr>
          </w:p>
          <w:p w:rsidR="00A2504E" w:rsidRPr="00F41028" w:rsidRDefault="00A2504E" w:rsidP="00D153E1">
            <w:pPr>
              <w:spacing w:after="0" w:line="240" w:lineRule="auto"/>
              <w:ind w:firstLine="3"/>
              <w:jc w:val="both"/>
              <w:rPr>
                <w:rFonts w:ascii="Bookman Old Style" w:hAnsi="Bookman Old Style" w:cs="Bookman Old Style"/>
                <w:i/>
                <w:iCs/>
                <w:sz w:val="26"/>
                <w:szCs w:val="26"/>
                <w:lang w:val="uk-UA"/>
              </w:rPr>
            </w:pPr>
          </w:p>
          <w:p w:rsidR="00A2504E" w:rsidRPr="00F41028" w:rsidRDefault="00A2504E" w:rsidP="00075661">
            <w:pPr>
              <w:spacing w:after="0" w:line="240" w:lineRule="auto"/>
              <w:ind w:firstLine="3"/>
              <w:rPr>
                <w:rFonts w:ascii="Bookman Old Style" w:hAnsi="Bookman Old Style" w:cs="Bookman Old Style"/>
                <w:color w:val="000000"/>
                <w:sz w:val="26"/>
                <w:szCs w:val="26"/>
                <w:lang w:val="uk-UA"/>
              </w:rPr>
            </w:pPr>
            <w:r w:rsidRPr="00F41028">
              <w:rPr>
                <w:rFonts w:ascii="Bookman Old Style" w:hAnsi="Bookman Old Style" w:cs="Bookman Old Style"/>
                <w:iCs/>
                <w:sz w:val="26"/>
                <w:szCs w:val="26"/>
                <w:lang w:val="uk-UA"/>
              </w:rPr>
              <w:t>назви кущових і трав</w:t>
            </w:r>
            <w:r w:rsidR="00153971">
              <w:rPr>
                <w:rFonts w:ascii="Bookman Old Style" w:hAnsi="Bookman Old Style" w:cs="Bookman Old Style"/>
                <w:iCs/>
                <w:sz w:val="26"/>
                <w:szCs w:val="26"/>
                <w:lang w:val="uk-UA"/>
              </w:rPr>
              <w:t>’</w:t>
            </w:r>
            <w:r w:rsidRPr="00F41028">
              <w:rPr>
                <w:rFonts w:ascii="Bookman Old Style" w:hAnsi="Bookman Old Style" w:cs="Bookman Old Style"/>
                <w:iCs/>
                <w:sz w:val="26"/>
                <w:szCs w:val="26"/>
                <w:lang w:val="uk-UA"/>
              </w:rPr>
              <w:t>янистих рослин</w:t>
            </w:r>
          </w:p>
        </w:tc>
        <w:tc>
          <w:tcPr>
            <w:tcW w:w="5918" w:type="dxa"/>
          </w:tcPr>
          <w:p w:rsidR="00A2504E" w:rsidRPr="00F41028" w:rsidRDefault="00A2504E" w:rsidP="00075661">
            <w:pPr>
              <w:spacing w:after="0" w:line="240" w:lineRule="auto"/>
              <w:ind w:left="46"/>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альбому, ансамблю, архіву, атласу, батальйону, березняку, вишняку, гаю, гурту, загалу, капіталу, каравану, каталогу, кодексу, колективу, лісу, оркестру, парку, полку, реманенту, рою, саду, сушняку, тексту, товару, хору; </w:t>
            </w:r>
          </w:p>
          <w:p w:rsidR="00A2504E" w:rsidRPr="00F41028" w:rsidRDefault="00A2504E" w:rsidP="00075661">
            <w:pPr>
              <w:spacing w:after="0" w:line="240" w:lineRule="auto"/>
              <w:ind w:left="46"/>
              <w:rPr>
                <w:rFonts w:ascii="Bookman Old Style" w:hAnsi="Bookman Old Style" w:cs="Bookman Old Style"/>
                <w:i/>
                <w:iCs/>
                <w:color w:val="000000"/>
                <w:sz w:val="26"/>
                <w:szCs w:val="26"/>
                <w:lang w:val="uk-UA"/>
              </w:rPr>
            </w:pPr>
            <w:r w:rsidRPr="00F41028">
              <w:rPr>
                <w:rFonts w:ascii="Bookman Old Style" w:hAnsi="Bookman Old Style" w:cs="Bookman Old Style"/>
                <w:i/>
                <w:iCs/>
                <w:sz w:val="26"/>
                <w:szCs w:val="26"/>
                <w:lang w:val="uk-UA"/>
              </w:rPr>
              <w:t>барвінку, бузку, буркуну, гороху, звіробою, молочаю, очерету, чагарнику, щавлю, ячменю; кальвілю, ренету, ренклоду</w:t>
            </w:r>
          </w:p>
        </w:tc>
      </w:tr>
      <w:tr w:rsidR="00A2504E" w:rsidRPr="00F41028">
        <w:tc>
          <w:tcPr>
            <w:tcW w:w="817" w:type="dxa"/>
            <w:shd w:val="clear" w:color="auto" w:fill="BFBFBF"/>
          </w:tcPr>
          <w:p w:rsidR="00A2504E" w:rsidRPr="00F41028" w:rsidRDefault="00A2504E" w:rsidP="00D153E1">
            <w:pPr>
              <w:spacing w:after="0" w:line="240" w:lineRule="auto"/>
              <w:jc w:val="center"/>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w:t>
            </w:r>
          </w:p>
        </w:tc>
        <w:tc>
          <w:tcPr>
            <w:tcW w:w="9320" w:type="dxa"/>
            <w:gridSpan w:val="2"/>
            <w:shd w:val="clear" w:color="auto" w:fill="BFBFBF"/>
          </w:tcPr>
          <w:p w:rsidR="00A2504E" w:rsidRPr="00F41028" w:rsidRDefault="00A2504E" w:rsidP="00D153E1">
            <w:pPr>
              <w:spacing w:after="0" w:line="240" w:lineRule="auto"/>
              <w:ind w:left="567"/>
              <w:jc w:val="center"/>
              <w:rPr>
                <w:rFonts w:ascii="Bookman Old Style" w:hAnsi="Bookman Old Style" w:cs="Bookman Old Style"/>
                <w:sz w:val="26"/>
                <w:szCs w:val="26"/>
                <w:lang w:val="uk-UA"/>
              </w:rPr>
            </w:pPr>
            <w:r w:rsidRPr="00F41028">
              <w:rPr>
                <w:rFonts w:ascii="Bookman Old Style" w:hAnsi="Bookman Old Style" w:cs="Bookman Old Style"/>
                <w:b/>
                <w:bCs/>
                <w:i/>
                <w:iCs/>
                <w:sz w:val="26"/>
                <w:szCs w:val="26"/>
              </w:rPr>
              <w:t>Виняток:</w:t>
            </w:r>
            <w:r w:rsidRPr="00F41028">
              <w:rPr>
                <w:rFonts w:ascii="Bookman Old Style" w:hAnsi="Bookman Old Style" w:cs="Bookman Old Style"/>
                <w:sz w:val="26"/>
                <w:szCs w:val="26"/>
              </w:rPr>
              <w:t xml:space="preserve"> </w:t>
            </w:r>
            <w:r w:rsidRPr="00C85A1D">
              <w:rPr>
                <w:rFonts w:ascii="Bookman Old Style" w:hAnsi="Bookman Old Style" w:cs="Bookman Old Style"/>
                <w:i/>
                <w:iCs/>
                <w:sz w:val="26"/>
                <w:szCs w:val="26"/>
              </w:rPr>
              <w:t>вівс</w:t>
            </w:r>
            <w:r w:rsidRPr="00C85A1D">
              <w:rPr>
                <w:rFonts w:ascii="Bookman Old Style" w:hAnsi="Bookman Old Style" w:cs="Bookman Old Style"/>
                <w:b/>
                <w:bCs/>
                <w:i/>
                <w:iCs/>
                <w:sz w:val="26"/>
                <w:szCs w:val="26"/>
              </w:rPr>
              <w:t>а</w:t>
            </w:r>
          </w:p>
        </w:tc>
      </w:tr>
      <w:tr w:rsidR="00A2504E" w:rsidRPr="00F41028">
        <w:tc>
          <w:tcPr>
            <w:tcW w:w="817" w:type="dxa"/>
          </w:tcPr>
          <w:p w:rsidR="00A2504E" w:rsidRPr="00F41028" w:rsidRDefault="00A2504E" w:rsidP="00D153E1">
            <w:pPr>
              <w:spacing w:after="0" w:line="240" w:lineRule="auto"/>
              <w:jc w:val="center"/>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3</w:t>
            </w:r>
          </w:p>
        </w:tc>
        <w:tc>
          <w:tcPr>
            <w:tcW w:w="3402" w:type="dxa"/>
          </w:tcPr>
          <w:p w:rsidR="00A2504E" w:rsidRPr="00F41028" w:rsidRDefault="00A2504E" w:rsidP="00075661">
            <w:pPr>
              <w:spacing w:after="0" w:line="240" w:lineRule="auto"/>
              <w:rPr>
                <w:rFonts w:ascii="Bookman Old Style" w:hAnsi="Bookman Old Style" w:cs="Bookman Old Style"/>
                <w:color w:val="000000"/>
                <w:sz w:val="26"/>
                <w:szCs w:val="26"/>
                <w:lang w:val="uk-UA"/>
              </w:rPr>
            </w:pPr>
            <w:r w:rsidRPr="00F41028">
              <w:rPr>
                <w:rFonts w:ascii="Bookman Old Style" w:hAnsi="Bookman Old Style" w:cs="Bookman Old Style"/>
                <w:sz w:val="26"/>
                <w:szCs w:val="26"/>
              </w:rPr>
              <w:t xml:space="preserve">Назви будівель, споруд, приміщень та їх частин </w:t>
            </w:r>
          </w:p>
        </w:tc>
        <w:tc>
          <w:tcPr>
            <w:tcW w:w="5918" w:type="dxa"/>
          </w:tcPr>
          <w:p w:rsidR="00A2504E" w:rsidRPr="00F41028" w:rsidRDefault="00A2504E" w:rsidP="00075661">
            <w:pPr>
              <w:spacing w:after="0" w:line="240" w:lineRule="auto"/>
              <w:ind w:left="46" w:hanging="9"/>
              <w:rPr>
                <w:rFonts w:ascii="Bookman Old Style" w:hAnsi="Bookman Old Style" w:cs="Bookman Old Style"/>
                <w:i/>
                <w:iCs/>
                <w:color w:val="000000"/>
                <w:sz w:val="26"/>
                <w:szCs w:val="26"/>
                <w:lang w:val="uk-UA"/>
              </w:rPr>
            </w:pPr>
            <w:r w:rsidRPr="00F41028">
              <w:rPr>
                <w:rFonts w:ascii="Bookman Old Style" w:hAnsi="Bookman Old Style" w:cs="Bookman Old Style"/>
                <w:i/>
                <w:iCs/>
                <w:sz w:val="26"/>
                <w:szCs w:val="26"/>
              </w:rPr>
              <w:t>будинку, вокзалу, ґанку, даху, заводу, залу, замку, каналу, коридору, магазину, мезоніну, метрополітену, молу, палацу, поверху, сараю, тину, універмагу, шинку</w:t>
            </w:r>
          </w:p>
        </w:tc>
      </w:tr>
      <w:tr w:rsidR="00A2504E" w:rsidRPr="00EB1026">
        <w:tc>
          <w:tcPr>
            <w:tcW w:w="817" w:type="dxa"/>
            <w:shd w:val="clear" w:color="auto" w:fill="BFBFBF"/>
          </w:tcPr>
          <w:p w:rsidR="00A2504E" w:rsidRPr="00F41028" w:rsidRDefault="00A2504E" w:rsidP="00D153E1">
            <w:pPr>
              <w:spacing w:after="0" w:line="240" w:lineRule="auto"/>
              <w:jc w:val="center"/>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w:t>
            </w:r>
          </w:p>
        </w:tc>
        <w:tc>
          <w:tcPr>
            <w:tcW w:w="9320" w:type="dxa"/>
            <w:gridSpan w:val="2"/>
            <w:shd w:val="clear" w:color="auto" w:fill="BFBFBF"/>
          </w:tcPr>
          <w:p w:rsidR="00A2504E" w:rsidRPr="00F41028" w:rsidRDefault="00A2504E" w:rsidP="003711CC">
            <w:pPr>
              <w:spacing w:after="0" w:line="240" w:lineRule="auto"/>
              <w:ind w:left="46" w:hanging="9"/>
              <w:jc w:val="both"/>
              <w:rPr>
                <w:rFonts w:ascii="Bookman Old Style" w:hAnsi="Bookman Old Style" w:cs="Bookman Old Style"/>
                <w:sz w:val="26"/>
                <w:szCs w:val="26"/>
                <w:lang w:val="uk-UA"/>
              </w:rPr>
            </w:pPr>
            <w:r w:rsidRPr="00F41028">
              <w:rPr>
                <w:rFonts w:ascii="Bookman Old Style" w:hAnsi="Bookman Old Style" w:cs="Bookman Old Style"/>
                <w:b/>
                <w:bCs/>
                <w:i/>
                <w:iCs/>
                <w:sz w:val="26"/>
                <w:szCs w:val="26"/>
                <w:lang w:val="uk-UA"/>
              </w:rPr>
              <w:t>Винятки:</w:t>
            </w:r>
            <w:r w:rsidRPr="00F41028">
              <w:rPr>
                <w:rFonts w:ascii="Bookman Old Style" w:hAnsi="Bookman Old Style" w:cs="Bookman Old Style"/>
                <w:sz w:val="26"/>
                <w:szCs w:val="26"/>
                <w:lang w:val="uk-UA"/>
              </w:rPr>
              <w:t xml:space="preserve"> (переважно з наголосом на закінченні) </w:t>
            </w:r>
            <w:r w:rsidRPr="00C85A1D">
              <w:rPr>
                <w:rFonts w:ascii="Bookman Old Style" w:hAnsi="Bookman Old Style" w:cs="Bookman Old Style"/>
                <w:i/>
                <w:sz w:val="26"/>
                <w:szCs w:val="26"/>
                <w:lang w:val="uk-UA"/>
              </w:rPr>
              <w:t>бліндаж</w:t>
            </w:r>
            <w:r w:rsidRPr="00C85A1D">
              <w:rPr>
                <w:rFonts w:ascii="Bookman Old Style" w:eastAsia="Arial Unicode MS" w:hAnsi="Bookman Old Style" w:cs="Bookman Old Style"/>
                <w:b/>
                <w:bCs/>
                <w:i/>
                <w:sz w:val="26"/>
                <w:szCs w:val="26"/>
                <w:lang w:val="uk-UA"/>
              </w:rPr>
              <w:t>á</w:t>
            </w:r>
            <w:r w:rsidRPr="00C85A1D">
              <w:rPr>
                <w:rFonts w:ascii="Bookman Old Style" w:hAnsi="Bookman Old Style" w:cs="Bookman Old Style"/>
                <w:i/>
                <w:sz w:val="26"/>
                <w:szCs w:val="26"/>
                <w:lang w:val="uk-UA"/>
              </w:rPr>
              <w:t>, гараж</w:t>
            </w:r>
            <w:r w:rsidRPr="00C85A1D">
              <w:rPr>
                <w:rFonts w:ascii="Bookman Old Style" w:eastAsia="Arial Unicode MS" w:hAnsi="Bookman Old Style" w:cs="Bookman Old Style"/>
                <w:b/>
                <w:bCs/>
                <w:i/>
                <w:sz w:val="26"/>
                <w:szCs w:val="26"/>
                <w:lang w:val="uk-UA"/>
              </w:rPr>
              <w:t>á</w:t>
            </w:r>
            <w:r w:rsidRPr="00C85A1D">
              <w:rPr>
                <w:rFonts w:ascii="Bookman Old Style" w:hAnsi="Bookman Old Style" w:cs="Bookman Old Style"/>
                <w:i/>
                <w:sz w:val="26"/>
                <w:szCs w:val="26"/>
                <w:lang w:val="uk-UA"/>
              </w:rPr>
              <w:t>, кýрен</w:t>
            </w:r>
            <w:r w:rsidRPr="00C85A1D">
              <w:rPr>
                <w:rFonts w:ascii="Bookman Old Style" w:hAnsi="Bookman Old Style" w:cs="Bookman Old Style"/>
                <w:b/>
                <w:bCs/>
                <w:i/>
                <w:sz w:val="26"/>
                <w:szCs w:val="26"/>
                <w:lang w:val="uk-UA"/>
              </w:rPr>
              <w:t>я</w:t>
            </w:r>
            <w:r w:rsidRPr="00C85A1D">
              <w:rPr>
                <w:rFonts w:ascii="Bookman Old Style" w:hAnsi="Bookman Old Style" w:cs="Bookman Old Style"/>
                <w:i/>
                <w:sz w:val="26"/>
                <w:szCs w:val="26"/>
                <w:lang w:val="uk-UA"/>
              </w:rPr>
              <w:t>, млин</w:t>
            </w:r>
            <w:r w:rsidRPr="00C85A1D">
              <w:rPr>
                <w:rFonts w:ascii="Bookman Old Style" w:eastAsia="Arial Unicode MS" w:hAnsi="Bookman Old Style" w:cs="Bookman Old Style"/>
                <w:b/>
                <w:bCs/>
                <w:i/>
                <w:sz w:val="26"/>
                <w:szCs w:val="26"/>
                <w:lang w:val="uk-UA"/>
              </w:rPr>
              <w:t>á</w:t>
            </w:r>
            <w:r w:rsidRPr="00C85A1D">
              <w:rPr>
                <w:rFonts w:ascii="Bookman Old Style" w:hAnsi="Bookman Old Style" w:cs="Bookman Old Style"/>
                <w:i/>
                <w:sz w:val="26"/>
                <w:szCs w:val="26"/>
                <w:lang w:val="uk-UA"/>
              </w:rPr>
              <w:t>, хлів</w:t>
            </w:r>
            <w:r w:rsidRPr="00C85A1D">
              <w:rPr>
                <w:rFonts w:ascii="Bookman Old Style" w:eastAsia="Arial Unicode MS" w:hAnsi="Bookman Old Style" w:cs="Bookman Old Style"/>
                <w:b/>
                <w:bCs/>
                <w:i/>
                <w:sz w:val="26"/>
                <w:szCs w:val="26"/>
                <w:lang w:val="uk-UA"/>
              </w:rPr>
              <w:t>á</w:t>
            </w:r>
            <w:r w:rsidRPr="00C85A1D">
              <w:rPr>
                <w:rFonts w:ascii="Bookman Old Style" w:hAnsi="Bookman Old Style" w:cs="Bookman Old Style"/>
                <w:i/>
                <w:sz w:val="26"/>
                <w:szCs w:val="26"/>
                <w:lang w:val="uk-UA"/>
              </w:rPr>
              <w:t xml:space="preserve">; </w:t>
            </w:r>
            <w:r w:rsidRPr="00F41028">
              <w:rPr>
                <w:rFonts w:ascii="Bookman Old Style" w:hAnsi="Bookman Old Style" w:cs="Bookman Old Style"/>
                <w:sz w:val="26"/>
                <w:szCs w:val="26"/>
                <w:lang w:val="uk-UA"/>
              </w:rPr>
              <w:t xml:space="preserve">обидва закінчення – </w:t>
            </w:r>
            <w:r w:rsidRPr="00F41028">
              <w:rPr>
                <w:rFonts w:ascii="Bookman Old Style" w:hAnsi="Bookman Old Style" w:cs="Bookman Old Style"/>
                <w:i/>
                <w:iCs/>
                <w:sz w:val="26"/>
                <w:szCs w:val="26"/>
                <w:lang w:val="uk-UA"/>
              </w:rPr>
              <w:t>-а</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-я</w:t>
            </w:r>
            <w:r w:rsidRPr="00F41028">
              <w:rPr>
                <w:rFonts w:ascii="Bookman Old Style" w:hAnsi="Bookman Old Style" w:cs="Bookman Old Style"/>
                <w:sz w:val="26"/>
                <w:szCs w:val="26"/>
                <w:lang w:val="uk-UA"/>
              </w:rPr>
              <w:t xml:space="preserve">) та </w:t>
            </w:r>
            <w:r w:rsidRPr="00F41028">
              <w:rPr>
                <w:rFonts w:ascii="Bookman Old Style" w:hAnsi="Bookman Old Style" w:cs="Bookman Old Style"/>
                <w:i/>
                <w:iCs/>
                <w:sz w:val="26"/>
                <w:szCs w:val="26"/>
                <w:lang w:val="uk-UA"/>
              </w:rPr>
              <w:t>-у</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-ю</w:t>
            </w:r>
            <w:r w:rsidRPr="00F41028">
              <w:rPr>
                <w:rFonts w:ascii="Bookman Old Style" w:hAnsi="Bookman Old Style" w:cs="Bookman Old Style"/>
                <w:sz w:val="26"/>
                <w:szCs w:val="26"/>
                <w:lang w:val="uk-UA"/>
              </w:rPr>
              <w:t xml:space="preserve">) приймають іменники: </w:t>
            </w:r>
            <w:r w:rsidRPr="00C85A1D">
              <w:rPr>
                <w:rFonts w:ascii="Bookman Old Style" w:hAnsi="Bookman Old Style" w:cs="Bookman Old Style"/>
                <w:i/>
                <w:sz w:val="26"/>
                <w:szCs w:val="26"/>
                <w:lang w:val="uk-UA"/>
              </w:rPr>
              <w:t>мóст</w:t>
            </w:r>
            <w:r w:rsidRPr="00C85A1D">
              <w:rPr>
                <w:rFonts w:ascii="Bookman Old Style" w:hAnsi="Bookman Old Style" w:cs="Bookman Old Style"/>
                <w:b/>
                <w:bCs/>
                <w:i/>
                <w:sz w:val="26"/>
                <w:szCs w:val="26"/>
                <w:lang w:val="uk-UA"/>
              </w:rPr>
              <w:t>у</w:t>
            </w:r>
            <w:r w:rsidRPr="00C85A1D">
              <w:rPr>
                <w:rFonts w:ascii="Bookman Old Style" w:hAnsi="Bookman Old Style" w:cs="Bookman Old Style"/>
                <w:i/>
                <w:sz w:val="26"/>
                <w:szCs w:val="26"/>
                <w:lang w:val="uk-UA"/>
              </w:rPr>
              <w:t xml:space="preserve"> </w:t>
            </w:r>
            <w:r w:rsidRPr="004F2708">
              <w:rPr>
                <w:rFonts w:ascii="Bookman Old Style" w:hAnsi="Bookman Old Style" w:cs="Bookman Old Style"/>
                <w:sz w:val="26"/>
                <w:szCs w:val="26"/>
                <w:lang w:val="uk-UA"/>
              </w:rPr>
              <w:t>й</w:t>
            </w:r>
            <w:r w:rsidRPr="00C85A1D">
              <w:rPr>
                <w:rFonts w:ascii="Bookman Old Style" w:hAnsi="Bookman Old Style" w:cs="Bookman Old Style"/>
                <w:i/>
                <w:sz w:val="26"/>
                <w:szCs w:val="26"/>
                <w:lang w:val="uk-UA"/>
              </w:rPr>
              <w:t xml:space="preserve"> мост</w:t>
            </w:r>
            <w:r w:rsidRPr="00C85A1D">
              <w:rPr>
                <w:rFonts w:ascii="Bookman Old Style" w:eastAsia="Arial Unicode MS" w:hAnsi="Bookman Old Style" w:cs="Bookman Old Style"/>
                <w:b/>
                <w:bCs/>
                <w:i/>
                <w:sz w:val="26"/>
                <w:szCs w:val="26"/>
                <w:lang w:val="uk-UA"/>
              </w:rPr>
              <w:t>á</w:t>
            </w:r>
            <w:r w:rsidRPr="00C85A1D">
              <w:rPr>
                <w:rFonts w:ascii="Bookman Old Style" w:hAnsi="Bookman Old Style" w:cs="Bookman Old Style"/>
                <w:i/>
                <w:sz w:val="26"/>
                <w:szCs w:val="26"/>
                <w:lang w:val="uk-UA"/>
              </w:rPr>
              <w:t>, паркáн</w:t>
            </w:r>
            <w:r w:rsidRPr="00C85A1D">
              <w:rPr>
                <w:rFonts w:ascii="Bookman Old Style" w:hAnsi="Bookman Old Style" w:cs="Bookman Old Style"/>
                <w:b/>
                <w:bCs/>
                <w:i/>
                <w:sz w:val="26"/>
                <w:szCs w:val="26"/>
                <w:lang w:val="uk-UA"/>
              </w:rPr>
              <w:t>у</w:t>
            </w:r>
            <w:r w:rsidRPr="00C85A1D">
              <w:rPr>
                <w:rFonts w:ascii="Bookman Old Style" w:hAnsi="Bookman Old Style" w:cs="Bookman Old Style"/>
                <w:i/>
                <w:sz w:val="26"/>
                <w:szCs w:val="26"/>
                <w:lang w:val="uk-UA"/>
              </w:rPr>
              <w:t xml:space="preserve"> </w:t>
            </w:r>
            <w:r w:rsidRPr="004F2708">
              <w:rPr>
                <w:rFonts w:ascii="Bookman Old Style" w:hAnsi="Bookman Old Style" w:cs="Bookman Old Style"/>
                <w:sz w:val="26"/>
                <w:szCs w:val="26"/>
                <w:lang w:val="uk-UA"/>
              </w:rPr>
              <w:t>й</w:t>
            </w:r>
            <w:r w:rsidRPr="00C85A1D">
              <w:rPr>
                <w:rFonts w:ascii="Bookman Old Style" w:hAnsi="Bookman Old Style" w:cs="Bookman Old Style"/>
                <w:i/>
                <w:sz w:val="26"/>
                <w:szCs w:val="26"/>
                <w:lang w:val="uk-UA"/>
              </w:rPr>
              <w:t xml:space="preserve"> паркан</w:t>
            </w:r>
            <w:r w:rsidRPr="00C85A1D">
              <w:rPr>
                <w:rFonts w:ascii="Bookman Old Style" w:eastAsia="Arial Unicode MS" w:hAnsi="Bookman Old Style" w:cs="Bookman Old Style"/>
                <w:b/>
                <w:bCs/>
                <w:i/>
                <w:sz w:val="26"/>
                <w:szCs w:val="26"/>
                <w:lang w:val="uk-UA"/>
              </w:rPr>
              <w:t>á</w:t>
            </w:r>
            <w:r w:rsidRPr="00C85A1D">
              <w:rPr>
                <w:rFonts w:ascii="Bookman Old Style" w:hAnsi="Bookman Old Style" w:cs="Bookman Old Style"/>
                <w:i/>
                <w:sz w:val="26"/>
                <w:szCs w:val="26"/>
                <w:lang w:val="uk-UA"/>
              </w:rPr>
              <w:t>, плóт</w:t>
            </w:r>
            <w:r w:rsidRPr="00C85A1D">
              <w:rPr>
                <w:rFonts w:ascii="Bookman Old Style" w:hAnsi="Bookman Old Style" w:cs="Bookman Old Style"/>
                <w:b/>
                <w:bCs/>
                <w:i/>
                <w:sz w:val="26"/>
                <w:szCs w:val="26"/>
                <w:lang w:val="uk-UA"/>
              </w:rPr>
              <w:t>у</w:t>
            </w:r>
            <w:r w:rsidRPr="00C85A1D">
              <w:rPr>
                <w:rFonts w:ascii="Bookman Old Style" w:hAnsi="Bookman Old Style" w:cs="Bookman Old Style"/>
                <w:i/>
                <w:sz w:val="26"/>
                <w:szCs w:val="26"/>
                <w:lang w:val="uk-UA"/>
              </w:rPr>
              <w:t xml:space="preserve"> </w:t>
            </w:r>
            <w:r w:rsidRPr="004F2708">
              <w:rPr>
                <w:rFonts w:ascii="Bookman Old Style" w:hAnsi="Bookman Old Style" w:cs="Bookman Old Style"/>
                <w:sz w:val="26"/>
                <w:szCs w:val="26"/>
                <w:lang w:val="uk-UA"/>
              </w:rPr>
              <w:t>й</w:t>
            </w:r>
            <w:r w:rsidRPr="00C85A1D">
              <w:rPr>
                <w:rFonts w:ascii="Bookman Old Style" w:hAnsi="Bookman Old Style" w:cs="Bookman Old Style"/>
                <w:i/>
                <w:sz w:val="26"/>
                <w:szCs w:val="26"/>
                <w:lang w:val="uk-UA"/>
              </w:rPr>
              <w:t xml:space="preserve"> плот</w:t>
            </w:r>
            <w:r w:rsidRPr="00C85A1D">
              <w:rPr>
                <w:rFonts w:ascii="Bookman Old Style" w:eastAsia="Arial Unicode MS" w:hAnsi="Bookman Old Style" w:cs="Bookman Old Style"/>
                <w:b/>
                <w:bCs/>
                <w:i/>
                <w:sz w:val="26"/>
                <w:szCs w:val="26"/>
                <w:lang w:val="uk-UA"/>
              </w:rPr>
              <w:t>á</w:t>
            </w:r>
          </w:p>
        </w:tc>
      </w:tr>
      <w:tr w:rsidR="00A2504E" w:rsidRPr="00F41028">
        <w:tc>
          <w:tcPr>
            <w:tcW w:w="817" w:type="dxa"/>
          </w:tcPr>
          <w:p w:rsidR="00A2504E" w:rsidRPr="00F41028" w:rsidRDefault="00A2504E" w:rsidP="00D153E1">
            <w:pPr>
              <w:spacing w:after="0" w:line="240" w:lineRule="auto"/>
              <w:jc w:val="center"/>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4</w:t>
            </w:r>
          </w:p>
        </w:tc>
        <w:tc>
          <w:tcPr>
            <w:tcW w:w="3402" w:type="dxa"/>
          </w:tcPr>
          <w:p w:rsidR="00A2504E" w:rsidRPr="00F41028" w:rsidRDefault="00A2504E" w:rsidP="00075661">
            <w:pPr>
              <w:spacing w:after="0" w:line="240" w:lineRule="auto"/>
              <w:rPr>
                <w:rFonts w:ascii="Bookman Old Style" w:hAnsi="Bookman Old Style" w:cs="Bookman Old Style"/>
                <w:color w:val="000000"/>
                <w:sz w:val="26"/>
                <w:szCs w:val="26"/>
                <w:lang w:val="uk-UA"/>
              </w:rPr>
            </w:pPr>
            <w:r w:rsidRPr="00F41028">
              <w:rPr>
                <w:rFonts w:ascii="Bookman Old Style" w:hAnsi="Bookman Old Style" w:cs="Bookman Old Style"/>
                <w:sz w:val="26"/>
                <w:szCs w:val="26"/>
              </w:rPr>
              <w:t>Назви установ, закладів, організацій</w:t>
            </w:r>
          </w:p>
        </w:tc>
        <w:tc>
          <w:tcPr>
            <w:tcW w:w="5918" w:type="dxa"/>
          </w:tcPr>
          <w:p w:rsidR="00A2504E" w:rsidRPr="00F41028" w:rsidRDefault="00A2504E" w:rsidP="00075661">
            <w:pPr>
              <w:spacing w:after="0" w:line="240" w:lineRule="auto"/>
              <w:ind w:left="46" w:hanging="9"/>
              <w:rPr>
                <w:rFonts w:ascii="Bookman Old Style" w:hAnsi="Bookman Old Style" w:cs="Bookman Old Style"/>
                <w:i/>
                <w:iCs/>
                <w:color w:val="000000"/>
                <w:sz w:val="26"/>
                <w:szCs w:val="26"/>
                <w:lang w:val="uk-UA"/>
              </w:rPr>
            </w:pPr>
            <w:r w:rsidRPr="00F41028">
              <w:rPr>
                <w:rFonts w:ascii="Bookman Old Style" w:hAnsi="Bookman Old Style" w:cs="Bookman Old Style"/>
                <w:i/>
                <w:iCs/>
                <w:sz w:val="26"/>
                <w:szCs w:val="26"/>
              </w:rPr>
              <w:t>архіву, інституту, клубу, комісаріату, комітету, радгоспу, університету, штабу</w:t>
            </w:r>
          </w:p>
        </w:tc>
      </w:tr>
      <w:tr w:rsidR="00A2504E" w:rsidRPr="00F41028">
        <w:tc>
          <w:tcPr>
            <w:tcW w:w="817" w:type="dxa"/>
          </w:tcPr>
          <w:p w:rsidR="00A2504E" w:rsidRPr="00F41028" w:rsidRDefault="00A2504E" w:rsidP="00D153E1">
            <w:pPr>
              <w:spacing w:after="0" w:line="240" w:lineRule="auto"/>
              <w:jc w:val="center"/>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5</w:t>
            </w:r>
          </w:p>
        </w:tc>
        <w:tc>
          <w:tcPr>
            <w:tcW w:w="3402" w:type="dxa"/>
          </w:tcPr>
          <w:p w:rsidR="00A2504E" w:rsidRPr="00F41028" w:rsidRDefault="00A2504E" w:rsidP="00075661">
            <w:pPr>
              <w:spacing w:after="0" w:line="240" w:lineRule="auto"/>
              <w:rPr>
                <w:rFonts w:ascii="Bookman Old Style" w:hAnsi="Bookman Old Style" w:cs="Bookman Old Style"/>
                <w:color w:val="000000"/>
                <w:sz w:val="26"/>
                <w:szCs w:val="26"/>
                <w:lang w:val="uk-UA"/>
              </w:rPr>
            </w:pPr>
            <w:r w:rsidRPr="00F41028">
              <w:rPr>
                <w:rFonts w:ascii="Bookman Old Style" w:hAnsi="Bookman Old Style" w:cs="Bookman Old Style"/>
                <w:sz w:val="26"/>
                <w:szCs w:val="26"/>
              </w:rPr>
              <w:t xml:space="preserve">Переважна більшість слів зі значенням місця, простору </w:t>
            </w:r>
          </w:p>
        </w:tc>
        <w:tc>
          <w:tcPr>
            <w:tcW w:w="5918" w:type="dxa"/>
          </w:tcPr>
          <w:p w:rsidR="00A2504E" w:rsidRPr="00F41028" w:rsidRDefault="00A2504E" w:rsidP="00075661">
            <w:pPr>
              <w:spacing w:after="0" w:line="240" w:lineRule="auto"/>
              <w:ind w:left="46" w:hanging="9"/>
              <w:rPr>
                <w:rFonts w:ascii="Bookman Old Style" w:hAnsi="Bookman Old Style" w:cs="Bookman Old Style"/>
                <w:i/>
                <w:iCs/>
                <w:color w:val="000000"/>
                <w:sz w:val="26"/>
                <w:szCs w:val="26"/>
                <w:lang w:val="uk-UA"/>
              </w:rPr>
            </w:pPr>
            <w:r w:rsidRPr="00F41028">
              <w:rPr>
                <w:rFonts w:ascii="Bookman Old Style" w:hAnsi="Bookman Old Style" w:cs="Bookman Old Style"/>
                <w:i/>
                <w:iCs/>
                <w:sz w:val="26"/>
                <w:szCs w:val="26"/>
              </w:rPr>
              <w:t>абзацу, валу, байраку, краю, лиману, лугу, майдану, полігону, рову, ручаю, світу, уривку, яру</w:t>
            </w:r>
          </w:p>
        </w:tc>
      </w:tr>
      <w:tr w:rsidR="00A2504E" w:rsidRPr="00F41028">
        <w:tc>
          <w:tcPr>
            <w:tcW w:w="817" w:type="dxa"/>
            <w:shd w:val="clear" w:color="auto" w:fill="BFBFBF"/>
          </w:tcPr>
          <w:p w:rsidR="00A2504E" w:rsidRPr="00F41028" w:rsidRDefault="00A2504E" w:rsidP="00D153E1">
            <w:pPr>
              <w:spacing w:after="0" w:line="240" w:lineRule="auto"/>
              <w:jc w:val="center"/>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w:t>
            </w:r>
          </w:p>
        </w:tc>
        <w:tc>
          <w:tcPr>
            <w:tcW w:w="9320" w:type="dxa"/>
            <w:gridSpan w:val="2"/>
            <w:shd w:val="clear" w:color="auto" w:fill="BFBFBF"/>
          </w:tcPr>
          <w:p w:rsidR="00A2504E" w:rsidRPr="00F41028" w:rsidRDefault="00A2504E" w:rsidP="00D153E1">
            <w:pPr>
              <w:spacing w:after="0" w:line="240" w:lineRule="auto"/>
              <w:ind w:left="46" w:hanging="9"/>
              <w:jc w:val="both"/>
              <w:rPr>
                <w:rFonts w:ascii="Bookman Old Style" w:hAnsi="Bookman Old Style" w:cs="Bookman Old Style"/>
                <w:sz w:val="26"/>
                <w:szCs w:val="26"/>
              </w:rPr>
            </w:pPr>
            <w:r w:rsidRPr="00F41028">
              <w:rPr>
                <w:rFonts w:ascii="Bookman Old Style" w:hAnsi="Bookman Old Style" w:cs="Bookman Old Style"/>
                <w:b/>
                <w:bCs/>
                <w:i/>
                <w:iCs/>
                <w:sz w:val="26"/>
                <w:szCs w:val="26"/>
              </w:rPr>
              <w:t>Винятки:</w:t>
            </w:r>
            <w:r w:rsidRPr="00F41028">
              <w:rPr>
                <w:rFonts w:ascii="Bookman Old Style" w:hAnsi="Bookman Old Style" w:cs="Bookman Old Style"/>
                <w:sz w:val="26"/>
                <w:szCs w:val="26"/>
              </w:rPr>
              <w:t xml:space="preserve"> </w:t>
            </w:r>
            <w:r w:rsidRPr="00C85A1D">
              <w:rPr>
                <w:rFonts w:ascii="Bookman Old Style" w:hAnsi="Bookman Old Style" w:cs="Bookman Old Style"/>
                <w:i/>
                <w:sz w:val="26"/>
                <w:szCs w:val="26"/>
              </w:rPr>
              <w:t>горб</w:t>
            </w:r>
            <w:r w:rsidRPr="00C85A1D">
              <w:rPr>
                <w:rFonts w:ascii="Bookman Old Style" w:hAnsi="Bookman Old Style" w:cs="Bookman Old Style"/>
                <w:b/>
                <w:bCs/>
                <w:i/>
                <w:sz w:val="26"/>
                <w:szCs w:val="26"/>
              </w:rPr>
              <w:t>а</w:t>
            </w:r>
            <w:r w:rsidRPr="00C85A1D">
              <w:rPr>
                <w:rFonts w:ascii="Bookman Old Style" w:hAnsi="Bookman Old Style" w:cs="Bookman Old Style"/>
                <w:i/>
                <w:sz w:val="26"/>
                <w:szCs w:val="26"/>
              </w:rPr>
              <w:t>, хутор</w:t>
            </w:r>
            <w:r w:rsidRPr="00C85A1D">
              <w:rPr>
                <w:rFonts w:ascii="Bookman Old Style" w:hAnsi="Bookman Old Style" w:cs="Bookman Old Style"/>
                <w:b/>
                <w:bCs/>
                <w:i/>
                <w:sz w:val="26"/>
                <w:szCs w:val="26"/>
              </w:rPr>
              <w:t>а</w:t>
            </w:r>
            <w:r w:rsidRPr="00C85A1D">
              <w:rPr>
                <w:rFonts w:ascii="Bookman Old Style" w:hAnsi="Bookman Old Style" w:cs="Bookman Old Style"/>
                <w:i/>
                <w:sz w:val="26"/>
                <w:szCs w:val="26"/>
              </w:rPr>
              <w:t>; ліск</w:t>
            </w:r>
            <w:r w:rsidRPr="00C85A1D">
              <w:rPr>
                <w:rFonts w:ascii="Bookman Old Style" w:hAnsi="Bookman Old Style" w:cs="Bookman Old Style"/>
                <w:b/>
                <w:bCs/>
                <w:i/>
                <w:sz w:val="26"/>
                <w:szCs w:val="26"/>
              </w:rPr>
              <w:t>а</w:t>
            </w:r>
            <w:r w:rsidRPr="00C85A1D">
              <w:rPr>
                <w:rFonts w:ascii="Bookman Old Style" w:hAnsi="Bookman Old Style" w:cs="Bookman Old Style"/>
                <w:i/>
                <w:sz w:val="26"/>
                <w:szCs w:val="26"/>
              </w:rPr>
              <w:t>, майданчик</w:t>
            </w:r>
            <w:r w:rsidRPr="00C85A1D">
              <w:rPr>
                <w:rFonts w:ascii="Bookman Old Style" w:hAnsi="Bookman Old Style" w:cs="Bookman Old Style"/>
                <w:b/>
                <w:bCs/>
                <w:i/>
                <w:sz w:val="26"/>
                <w:szCs w:val="26"/>
              </w:rPr>
              <w:t>а</w:t>
            </w:r>
            <w:r w:rsidRPr="00C85A1D">
              <w:rPr>
                <w:rFonts w:ascii="Bookman Old Style" w:hAnsi="Bookman Old Style" w:cs="Bookman Old Style"/>
                <w:i/>
                <w:sz w:val="26"/>
                <w:szCs w:val="26"/>
              </w:rPr>
              <w:t>, ставк</w:t>
            </w:r>
            <w:r w:rsidRPr="00C85A1D">
              <w:rPr>
                <w:rFonts w:ascii="Bookman Old Style" w:hAnsi="Bookman Old Style" w:cs="Bookman Old Style"/>
                <w:b/>
                <w:bCs/>
                <w:i/>
                <w:sz w:val="26"/>
                <w:szCs w:val="26"/>
              </w:rPr>
              <w:t>а</w:t>
            </w:r>
            <w:r w:rsidRPr="00C85A1D">
              <w:rPr>
                <w:rFonts w:ascii="Bookman Old Style" w:hAnsi="Bookman Old Style" w:cs="Bookman Old Style"/>
                <w:i/>
                <w:sz w:val="26"/>
                <w:szCs w:val="26"/>
              </w:rPr>
              <w:t>, ярк</w:t>
            </w:r>
            <w:r w:rsidRPr="00C85A1D">
              <w:rPr>
                <w:rFonts w:ascii="Bookman Old Style" w:hAnsi="Bookman Old Style" w:cs="Bookman Old Style"/>
                <w:b/>
                <w:bCs/>
                <w:i/>
                <w:sz w:val="26"/>
                <w:szCs w:val="26"/>
              </w:rPr>
              <w:t>а</w:t>
            </w:r>
          </w:p>
        </w:tc>
      </w:tr>
      <w:tr w:rsidR="00A2504E" w:rsidRPr="00F41028">
        <w:tc>
          <w:tcPr>
            <w:tcW w:w="817" w:type="dxa"/>
          </w:tcPr>
          <w:p w:rsidR="00A2504E" w:rsidRPr="00F41028" w:rsidRDefault="00A2504E" w:rsidP="00D153E1">
            <w:pPr>
              <w:spacing w:after="0" w:line="240" w:lineRule="auto"/>
              <w:jc w:val="center"/>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6</w:t>
            </w:r>
          </w:p>
        </w:tc>
        <w:tc>
          <w:tcPr>
            <w:tcW w:w="3402" w:type="dxa"/>
          </w:tcPr>
          <w:p w:rsidR="00A2504E" w:rsidRPr="00F41028" w:rsidRDefault="00A2504E" w:rsidP="00075661">
            <w:pPr>
              <w:spacing w:after="0" w:line="240" w:lineRule="auto"/>
              <w:rPr>
                <w:rFonts w:ascii="Bookman Old Style" w:hAnsi="Bookman Old Style" w:cs="Bookman Old Style"/>
                <w:color w:val="000000"/>
                <w:sz w:val="26"/>
                <w:szCs w:val="26"/>
                <w:lang w:val="uk-UA"/>
              </w:rPr>
            </w:pPr>
            <w:r w:rsidRPr="00F41028">
              <w:rPr>
                <w:rFonts w:ascii="Bookman Old Style" w:hAnsi="Bookman Old Style" w:cs="Bookman Old Style"/>
                <w:sz w:val="26"/>
                <w:szCs w:val="26"/>
              </w:rPr>
              <w:t>Явища природи</w:t>
            </w:r>
          </w:p>
        </w:tc>
        <w:tc>
          <w:tcPr>
            <w:tcW w:w="5918" w:type="dxa"/>
          </w:tcPr>
          <w:p w:rsidR="00A2504E" w:rsidRPr="00F41028" w:rsidRDefault="00A2504E" w:rsidP="00075661">
            <w:pPr>
              <w:spacing w:after="0" w:line="240" w:lineRule="auto"/>
              <w:ind w:left="46" w:hanging="9"/>
              <w:rPr>
                <w:rFonts w:ascii="Bookman Old Style" w:hAnsi="Bookman Old Style" w:cs="Bookman Old Style"/>
                <w:i/>
                <w:iCs/>
                <w:color w:val="000000"/>
                <w:sz w:val="26"/>
                <w:szCs w:val="26"/>
                <w:lang w:val="uk-UA"/>
              </w:rPr>
            </w:pPr>
            <w:r w:rsidRPr="00F41028">
              <w:rPr>
                <w:rFonts w:ascii="Bookman Old Style" w:hAnsi="Bookman Old Style" w:cs="Bookman Old Style"/>
                <w:i/>
                <w:iCs/>
                <w:sz w:val="26"/>
                <w:szCs w:val="26"/>
              </w:rPr>
              <w:t>вихору, вогню, вітру, граду, грому, дощу, жару, землетрусу, інею, морозу, туману, урагану, холоду</w:t>
            </w:r>
          </w:p>
        </w:tc>
      </w:tr>
      <w:tr w:rsidR="00A2504E" w:rsidRPr="00F41028">
        <w:tc>
          <w:tcPr>
            <w:tcW w:w="817" w:type="dxa"/>
          </w:tcPr>
          <w:p w:rsidR="00A2504E" w:rsidRPr="00F41028" w:rsidRDefault="00A2504E" w:rsidP="00D153E1">
            <w:pPr>
              <w:spacing w:after="0" w:line="240" w:lineRule="auto"/>
              <w:jc w:val="center"/>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7</w:t>
            </w:r>
          </w:p>
        </w:tc>
        <w:tc>
          <w:tcPr>
            <w:tcW w:w="3402" w:type="dxa"/>
          </w:tcPr>
          <w:p w:rsidR="00A2504E" w:rsidRPr="00F41028" w:rsidRDefault="00A2504E" w:rsidP="00075661">
            <w:pPr>
              <w:spacing w:after="0" w:line="240" w:lineRule="auto"/>
              <w:rPr>
                <w:rFonts w:ascii="Bookman Old Style" w:hAnsi="Bookman Old Style" w:cs="Bookman Old Style"/>
                <w:color w:val="000000"/>
                <w:sz w:val="26"/>
                <w:szCs w:val="26"/>
                <w:lang w:val="uk-UA"/>
              </w:rPr>
            </w:pPr>
            <w:r w:rsidRPr="00F41028">
              <w:rPr>
                <w:rFonts w:ascii="Bookman Old Style" w:hAnsi="Bookman Old Style" w:cs="Bookman Old Style"/>
                <w:sz w:val="26"/>
                <w:szCs w:val="26"/>
              </w:rPr>
              <w:t>Назви почуттів</w:t>
            </w:r>
          </w:p>
        </w:tc>
        <w:tc>
          <w:tcPr>
            <w:tcW w:w="5918" w:type="dxa"/>
          </w:tcPr>
          <w:p w:rsidR="00A2504E" w:rsidRPr="00F41028" w:rsidRDefault="00A2504E" w:rsidP="00D153E1">
            <w:pPr>
              <w:spacing w:after="0" w:line="240" w:lineRule="auto"/>
              <w:ind w:left="46" w:hanging="9"/>
              <w:jc w:val="both"/>
              <w:rPr>
                <w:rFonts w:ascii="Bookman Old Style" w:hAnsi="Bookman Old Style" w:cs="Bookman Old Style"/>
                <w:i/>
                <w:iCs/>
                <w:color w:val="000000"/>
                <w:sz w:val="26"/>
                <w:szCs w:val="26"/>
                <w:lang w:val="uk-UA"/>
              </w:rPr>
            </w:pPr>
            <w:r w:rsidRPr="00F41028">
              <w:rPr>
                <w:rFonts w:ascii="Bookman Old Style" w:hAnsi="Bookman Old Style" w:cs="Bookman Old Style"/>
                <w:i/>
                <w:iCs/>
                <w:sz w:val="26"/>
                <w:szCs w:val="26"/>
              </w:rPr>
              <w:t>болю, гніву, жалю, страху</w:t>
            </w:r>
          </w:p>
        </w:tc>
      </w:tr>
      <w:tr w:rsidR="00A2504E" w:rsidRPr="00EB1026">
        <w:tc>
          <w:tcPr>
            <w:tcW w:w="817" w:type="dxa"/>
          </w:tcPr>
          <w:p w:rsidR="00A2504E" w:rsidRPr="00F41028" w:rsidRDefault="00A2504E" w:rsidP="00D153E1">
            <w:pPr>
              <w:spacing w:after="0" w:line="240" w:lineRule="auto"/>
              <w:jc w:val="center"/>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8</w:t>
            </w:r>
          </w:p>
        </w:tc>
        <w:tc>
          <w:tcPr>
            <w:tcW w:w="3402" w:type="dxa"/>
          </w:tcPr>
          <w:p w:rsidR="00A2504E" w:rsidRPr="00F41028" w:rsidRDefault="00A2504E" w:rsidP="00075661">
            <w:pPr>
              <w:spacing w:after="0" w:line="240" w:lineRule="auto"/>
              <w:rPr>
                <w:rFonts w:ascii="Bookman Old Style" w:hAnsi="Bookman Old Style" w:cs="Bookman Old Style"/>
                <w:color w:val="000000"/>
                <w:sz w:val="26"/>
                <w:szCs w:val="26"/>
                <w:lang w:val="uk-UA"/>
              </w:rPr>
            </w:pPr>
            <w:r w:rsidRPr="00F41028">
              <w:rPr>
                <w:rFonts w:ascii="Bookman Old Style" w:hAnsi="Bookman Old Style" w:cs="Bookman Old Style"/>
                <w:sz w:val="26"/>
                <w:szCs w:val="26"/>
              </w:rPr>
              <w:t>Назви процесів, станів, властивостей, ознак, формацій, явищ суспільного життя, загальних і абстрактних понять</w:t>
            </w:r>
          </w:p>
        </w:tc>
        <w:tc>
          <w:tcPr>
            <w:tcW w:w="5918" w:type="dxa"/>
            <w:vAlign w:val="center"/>
          </w:tcPr>
          <w:p w:rsidR="00A2504E" w:rsidRPr="00F41028" w:rsidRDefault="00A2504E" w:rsidP="000B6BB9">
            <w:pPr>
              <w:spacing w:after="0" w:line="240" w:lineRule="auto"/>
              <w:ind w:left="46" w:hanging="9"/>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авралу, архіву, бігу, виду, винятку, галасу, голосу, грипу, дисонансу, догмату, екзамену, експорту, екскурсу, ідеалу, інтересу, канону, кашлю, клопоту, конфлікту, крику, лету (льоту), ляпасу, мажору, міражу, мінімуму, модусу, </w:t>
            </w:r>
            <w:r w:rsidRPr="00F41028">
              <w:rPr>
                <w:rFonts w:ascii="Bookman Old Style" w:hAnsi="Bookman Old Style" w:cs="Bookman Old Style"/>
                <w:i/>
                <w:iCs/>
                <w:sz w:val="26"/>
                <w:szCs w:val="26"/>
                <w:lang w:val="uk-UA"/>
              </w:rPr>
              <w:lastRenderedPageBreak/>
              <w:t>моменту, принципу, прогресу, процесу, реалізму, регресу, рейсу, ремонту, ритму, роду, руху, сайту, світогляду, складу, сорту, спорту, способу, стиду, стогону, тифу, толку, характеру, хисту, ходу, шуму</w:t>
            </w:r>
          </w:p>
        </w:tc>
      </w:tr>
      <w:tr w:rsidR="00A2504E" w:rsidRPr="00F41028">
        <w:tc>
          <w:tcPr>
            <w:tcW w:w="817" w:type="dxa"/>
            <w:shd w:val="clear" w:color="auto" w:fill="BFBFBF"/>
          </w:tcPr>
          <w:p w:rsidR="00A2504E" w:rsidRPr="00F41028" w:rsidRDefault="00A2504E" w:rsidP="00D153E1">
            <w:pPr>
              <w:spacing w:after="0" w:line="240" w:lineRule="auto"/>
              <w:jc w:val="center"/>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lastRenderedPageBreak/>
              <w:t>!!!</w:t>
            </w:r>
          </w:p>
        </w:tc>
        <w:tc>
          <w:tcPr>
            <w:tcW w:w="9320" w:type="dxa"/>
            <w:gridSpan w:val="2"/>
            <w:shd w:val="clear" w:color="auto" w:fill="BFBFBF"/>
          </w:tcPr>
          <w:p w:rsidR="00A2504E" w:rsidRPr="00F41028" w:rsidRDefault="00A2504E" w:rsidP="00D153E1">
            <w:pPr>
              <w:spacing w:after="0" w:line="240" w:lineRule="auto"/>
              <w:jc w:val="center"/>
              <w:rPr>
                <w:rFonts w:ascii="Bookman Old Style" w:hAnsi="Bookman Old Style" w:cs="Bookman Old Style"/>
                <w:sz w:val="26"/>
                <w:szCs w:val="26"/>
              </w:rPr>
            </w:pPr>
            <w:r w:rsidRPr="00F41028">
              <w:rPr>
                <w:rFonts w:ascii="Bookman Old Style" w:hAnsi="Bookman Old Style" w:cs="Bookman Old Style"/>
                <w:b/>
                <w:bCs/>
                <w:i/>
                <w:iCs/>
                <w:sz w:val="26"/>
                <w:szCs w:val="26"/>
              </w:rPr>
              <w:t>Винятки:</w:t>
            </w:r>
            <w:r w:rsidRPr="00F41028">
              <w:rPr>
                <w:rFonts w:ascii="Bookman Old Style" w:hAnsi="Bookman Old Style" w:cs="Bookman Old Style"/>
                <w:sz w:val="26"/>
                <w:szCs w:val="26"/>
              </w:rPr>
              <w:t xml:space="preserve"> </w:t>
            </w:r>
            <w:r w:rsidRPr="00117F6F">
              <w:rPr>
                <w:rFonts w:ascii="Bookman Old Style" w:hAnsi="Bookman Old Style" w:cs="Bookman Old Style"/>
                <w:i/>
                <w:sz w:val="26"/>
                <w:szCs w:val="26"/>
              </w:rPr>
              <w:t>ривк</w:t>
            </w:r>
            <w:r w:rsidRPr="00117F6F">
              <w:rPr>
                <w:rFonts w:ascii="Bookman Old Style" w:hAnsi="Bookman Old Style" w:cs="Bookman Old Style"/>
                <w:b/>
                <w:bCs/>
                <w:i/>
                <w:sz w:val="26"/>
                <w:szCs w:val="26"/>
              </w:rPr>
              <w:t>а</w:t>
            </w:r>
            <w:r w:rsidRPr="00117F6F">
              <w:rPr>
                <w:rFonts w:ascii="Bookman Old Style" w:hAnsi="Bookman Old Style" w:cs="Bookman Old Style"/>
                <w:i/>
                <w:sz w:val="26"/>
                <w:szCs w:val="26"/>
              </w:rPr>
              <w:t>, стрибк</w:t>
            </w:r>
            <w:r w:rsidRPr="00117F6F">
              <w:rPr>
                <w:rFonts w:ascii="Bookman Old Style" w:hAnsi="Bookman Old Style" w:cs="Bookman Old Style"/>
                <w:b/>
                <w:bCs/>
                <w:i/>
                <w:sz w:val="26"/>
                <w:szCs w:val="26"/>
              </w:rPr>
              <w:t>а</w:t>
            </w:r>
            <w:r w:rsidRPr="00117F6F">
              <w:rPr>
                <w:rFonts w:ascii="Bookman Old Style" w:hAnsi="Bookman Old Style" w:cs="Bookman Old Style"/>
                <w:i/>
                <w:sz w:val="26"/>
                <w:szCs w:val="26"/>
              </w:rPr>
              <w:t>, стусан</w:t>
            </w:r>
            <w:r w:rsidRPr="00117F6F">
              <w:rPr>
                <w:rFonts w:ascii="Bookman Old Style" w:hAnsi="Bookman Old Style" w:cs="Bookman Old Style"/>
                <w:b/>
                <w:bCs/>
                <w:i/>
                <w:sz w:val="26"/>
                <w:szCs w:val="26"/>
              </w:rPr>
              <w:t>а</w:t>
            </w:r>
          </w:p>
        </w:tc>
      </w:tr>
      <w:tr w:rsidR="00A2504E" w:rsidRPr="00F41028">
        <w:tc>
          <w:tcPr>
            <w:tcW w:w="817" w:type="dxa"/>
          </w:tcPr>
          <w:p w:rsidR="00A2504E" w:rsidRPr="00F41028" w:rsidRDefault="00A2504E" w:rsidP="00D153E1">
            <w:pPr>
              <w:spacing w:after="0" w:line="240" w:lineRule="auto"/>
              <w:jc w:val="center"/>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9</w:t>
            </w:r>
          </w:p>
        </w:tc>
        <w:tc>
          <w:tcPr>
            <w:tcW w:w="3402" w:type="dxa"/>
          </w:tcPr>
          <w:p w:rsidR="00A2504E" w:rsidRPr="00F41028" w:rsidRDefault="00A2504E" w:rsidP="00075661">
            <w:pPr>
              <w:spacing w:after="0" w:line="240" w:lineRule="auto"/>
              <w:rPr>
                <w:rFonts w:ascii="Bookman Old Style" w:hAnsi="Bookman Old Style" w:cs="Bookman Old Style"/>
                <w:color w:val="000000"/>
                <w:sz w:val="26"/>
                <w:szCs w:val="26"/>
                <w:lang w:val="uk-UA"/>
              </w:rPr>
            </w:pPr>
            <w:r w:rsidRPr="00F41028">
              <w:rPr>
                <w:rFonts w:ascii="Bookman Old Style" w:hAnsi="Bookman Old Style" w:cs="Bookman Old Style"/>
                <w:sz w:val="26"/>
                <w:szCs w:val="26"/>
                <w:lang w:val="uk-UA"/>
              </w:rPr>
              <w:t>Терміни іншомовного походження, що означають фізичні або хімічні процеси, частину площі й т.</w:t>
            </w:r>
            <w:r w:rsidR="00075661">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ін., а також літературознавчі терміни </w:t>
            </w:r>
          </w:p>
        </w:tc>
        <w:tc>
          <w:tcPr>
            <w:tcW w:w="5918" w:type="dxa"/>
          </w:tcPr>
          <w:p w:rsidR="00A2504E" w:rsidRPr="00F41028" w:rsidRDefault="00A2504E" w:rsidP="00075661">
            <w:pPr>
              <w:spacing w:after="0" w:line="240" w:lineRule="auto"/>
              <w:rPr>
                <w:rFonts w:ascii="Bookman Old Style" w:hAnsi="Bookman Old Style" w:cs="Bookman Old Style"/>
                <w:i/>
                <w:iCs/>
                <w:color w:val="000000"/>
                <w:sz w:val="26"/>
                <w:szCs w:val="26"/>
                <w:lang w:val="uk-UA"/>
              </w:rPr>
            </w:pPr>
            <w:r w:rsidRPr="00F41028">
              <w:rPr>
                <w:rFonts w:ascii="Bookman Old Style" w:hAnsi="Bookman Old Style" w:cs="Bookman Old Style"/>
                <w:i/>
                <w:iCs/>
                <w:sz w:val="26"/>
                <w:szCs w:val="26"/>
                <w:lang w:val="uk-UA"/>
              </w:rPr>
              <w:t>аналізу, електролізу, імпульсу, синтезу, стемінгу, ферменту; альманаху, епосу, жанру, журналу, образу, памфлету, реферату, роману, синтаксису, стилю</w:t>
            </w:r>
          </w:p>
        </w:tc>
      </w:tr>
      <w:tr w:rsidR="00A2504E" w:rsidRPr="00EB1026">
        <w:tc>
          <w:tcPr>
            <w:tcW w:w="817" w:type="dxa"/>
          </w:tcPr>
          <w:p w:rsidR="00A2504E" w:rsidRPr="00F41028" w:rsidRDefault="00A2504E" w:rsidP="00D153E1">
            <w:pPr>
              <w:spacing w:after="0" w:line="240" w:lineRule="auto"/>
              <w:jc w:val="center"/>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10</w:t>
            </w:r>
          </w:p>
        </w:tc>
        <w:tc>
          <w:tcPr>
            <w:tcW w:w="3402" w:type="dxa"/>
          </w:tcPr>
          <w:p w:rsidR="00A2504E" w:rsidRPr="00F41028" w:rsidRDefault="00A2504E" w:rsidP="00075661">
            <w:pPr>
              <w:spacing w:after="0" w:line="240" w:lineRule="auto"/>
              <w:ind w:left="3"/>
              <w:rPr>
                <w:rFonts w:ascii="Bookman Old Style" w:hAnsi="Bookman Old Style" w:cs="Bookman Old Style"/>
                <w:color w:val="000000"/>
                <w:sz w:val="26"/>
                <w:szCs w:val="26"/>
                <w:lang w:val="uk-UA"/>
              </w:rPr>
            </w:pPr>
            <w:r w:rsidRPr="00F41028">
              <w:rPr>
                <w:rFonts w:ascii="Bookman Old Style" w:hAnsi="Bookman Old Style" w:cs="Bookman Old Style"/>
                <w:sz w:val="26"/>
                <w:szCs w:val="26"/>
              </w:rPr>
              <w:t>Назви ігор, танців та абстрактних творів мистецтва (музичних, кінематографічних)</w:t>
            </w:r>
          </w:p>
        </w:tc>
        <w:tc>
          <w:tcPr>
            <w:tcW w:w="5918" w:type="dxa"/>
          </w:tcPr>
          <w:p w:rsidR="00A2504E" w:rsidRPr="00F41028" w:rsidRDefault="00A2504E" w:rsidP="00075661">
            <w:pPr>
              <w:spacing w:after="0" w:line="240" w:lineRule="auto"/>
              <w:rPr>
                <w:rFonts w:ascii="Bookman Old Style" w:hAnsi="Bookman Old Style" w:cs="Bookman Old Style"/>
                <w:i/>
                <w:iCs/>
                <w:color w:val="000000"/>
                <w:sz w:val="26"/>
                <w:szCs w:val="26"/>
                <w:lang w:val="uk-UA"/>
              </w:rPr>
            </w:pPr>
            <w:r w:rsidRPr="00F41028">
              <w:rPr>
                <w:rFonts w:ascii="Bookman Old Style" w:hAnsi="Bookman Old Style" w:cs="Bookman Old Style"/>
                <w:i/>
                <w:iCs/>
                <w:sz w:val="26"/>
                <w:szCs w:val="26"/>
                <w:lang w:val="uk-UA"/>
              </w:rPr>
              <w:t>балету, вальсу, волейболу, джазу, краков</w:t>
            </w:r>
            <w:r w:rsidR="00153971">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яку, мультику, пейнтболу, танкý, танцю, тенісу, фільму, футболу, хокею</w:t>
            </w:r>
          </w:p>
        </w:tc>
      </w:tr>
      <w:tr w:rsidR="00A2504E" w:rsidRPr="00F41028">
        <w:tc>
          <w:tcPr>
            <w:tcW w:w="817" w:type="dxa"/>
            <w:shd w:val="clear" w:color="auto" w:fill="BFBFBF"/>
          </w:tcPr>
          <w:p w:rsidR="00A2504E" w:rsidRPr="00F41028" w:rsidRDefault="00A2504E" w:rsidP="00D153E1">
            <w:pPr>
              <w:spacing w:after="0" w:line="240" w:lineRule="auto"/>
              <w:jc w:val="center"/>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w:t>
            </w:r>
          </w:p>
        </w:tc>
        <w:tc>
          <w:tcPr>
            <w:tcW w:w="9320" w:type="dxa"/>
            <w:gridSpan w:val="2"/>
            <w:shd w:val="clear" w:color="auto" w:fill="BFBFBF"/>
          </w:tcPr>
          <w:p w:rsidR="00A2504E" w:rsidRPr="00F41028" w:rsidRDefault="00A2504E" w:rsidP="00D153E1">
            <w:pPr>
              <w:spacing w:after="0" w:line="240" w:lineRule="auto"/>
              <w:jc w:val="center"/>
              <w:rPr>
                <w:rFonts w:ascii="Bookman Old Style" w:hAnsi="Bookman Old Style" w:cs="Bookman Old Style"/>
                <w:color w:val="000000"/>
                <w:sz w:val="26"/>
                <w:szCs w:val="26"/>
                <w:lang w:val="uk-UA"/>
              </w:rPr>
            </w:pPr>
            <w:r w:rsidRPr="00F41028">
              <w:rPr>
                <w:rFonts w:ascii="Bookman Old Style" w:hAnsi="Bookman Old Style" w:cs="Bookman Old Style"/>
                <w:b/>
                <w:bCs/>
                <w:i/>
                <w:iCs/>
                <w:color w:val="000000"/>
                <w:sz w:val="26"/>
                <w:szCs w:val="26"/>
              </w:rPr>
              <w:t>Винятки:</w:t>
            </w:r>
            <w:r w:rsidRPr="00F41028">
              <w:rPr>
                <w:rFonts w:ascii="Bookman Old Style" w:hAnsi="Bookman Old Style" w:cs="Bookman Old Style"/>
                <w:color w:val="000000"/>
                <w:sz w:val="26"/>
                <w:szCs w:val="26"/>
              </w:rPr>
              <w:t xml:space="preserve"> </w:t>
            </w:r>
            <w:r w:rsidRPr="00117F6F">
              <w:rPr>
                <w:rFonts w:ascii="Bookman Old Style" w:hAnsi="Bookman Old Style" w:cs="Bookman Old Style"/>
                <w:i/>
                <w:color w:val="000000"/>
                <w:sz w:val="26"/>
                <w:szCs w:val="26"/>
              </w:rPr>
              <w:t>в</w:t>
            </w:r>
            <w:r w:rsidR="00DE5319" w:rsidRPr="00117F6F">
              <w:rPr>
                <w:rFonts w:ascii="Bookman Old Style" w:hAnsi="Bookman Old Style" w:cs="Bookman Old Style"/>
                <w:i/>
                <w:iCs/>
                <w:sz w:val="26"/>
                <w:szCs w:val="26"/>
                <w:lang w:val="uk-UA"/>
              </w:rPr>
              <w:t>і</w:t>
            </w:r>
            <w:r w:rsidR="00DE5319" w:rsidRPr="00117F6F">
              <w:rPr>
                <w:rFonts w:ascii="Times New Roman" w:hAnsi="Times New Roman" w:cs="Times New Roman"/>
                <w:i/>
                <w:iCs/>
                <w:sz w:val="26"/>
                <w:szCs w:val="26"/>
                <w:lang w:val="uk-UA"/>
              </w:rPr>
              <w:t>́</w:t>
            </w:r>
            <w:r w:rsidRPr="00117F6F">
              <w:rPr>
                <w:rFonts w:ascii="Bookman Old Style" w:hAnsi="Bookman Old Style" w:cs="Bookman Old Style"/>
                <w:i/>
                <w:color w:val="000000"/>
                <w:sz w:val="26"/>
                <w:szCs w:val="26"/>
              </w:rPr>
              <w:t>рш</w:t>
            </w:r>
            <w:r w:rsidRPr="00117F6F">
              <w:rPr>
                <w:rFonts w:ascii="Bookman Old Style" w:hAnsi="Bookman Old Style" w:cs="Bookman Old Style"/>
                <w:b/>
                <w:bCs/>
                <w:i/>
                <w:color w:val="000000"/>
                <w:sz w:val="26"/>
                <w:szCs w:val="26"/>
              </w:rPr>
              <w:t>а</w:t>
            </w:r>
            <w:r w:rsidRPr="00117F6F">
              <w:rPr>
                <w:rFonts w:ascii="Bookman Old Style" w:hAnsi="Bookman Old Style" w:cs="Bookman Old Style"/>
                <w:i/>
                <w:color w:val="000000"/>
                <w:sz w:val="26"/>
                <w:szCs w:val="26"/>
              </w:rPr>
              <w:t>, гопак</w:t>
            </w:r>
            <w:r w:rsidRPr="00117F6F">
              <w:rPr>
                <w:rFonts w:ascii="Bookman Old Style" w:hAnsi="Bookman Old Style" w:cs="Bookman Old Style"/>
                <w:b/>
                <w:bCs/>
                <w:i/>
                <w:color w:val="000000"/>
                <w:sz w:val="26"/>
                <w:szCs w:val="26"/>
              </w:rPr>
              <w:t>а</w:t>
            </w:r>
            <w:r w:rsidRPr="00117F6F">
              <w:rPr>
                <w:rFonts w:ascii="Bookman Old Style" w:hAnsi="Bookman Old Style" w:cs="Bookman Old Style"/>
                <w:i/>
                <w:color w:val="000000"/>
                <w:sz w:val="26"/>
                <w:szCs w:val="26"/>
              </w:rPr>
              <w:t>, козак</w:t>
            </w:r>
            <w:r w:rsidRPr="00117F6F">
              <w:rPr>
                <w:rFonts w:ascii="Bookman Old Style" w:hAnsi="Bookman Old Style" w:cs="Bookman Old Style"/>
                <w:b/>
                <w:bCs/>
                <w:i/>
                <w:color w:val="000000"/>
                <w:sz w:val="26"/>
                <w:szCs w:val="26"/>
              </w:rPr>
              <w:t>а</w:t>
            </w:r>
            <w:r w:rsidRPr="00F41028">
              <w:rPr>
                <w:rFonts w:ascii="Bookman Old Style" w:hAnsi="Bookman Old Style" w:cs="Bookman Old Style"/>
                <w:color w:val="000000"/>
                <w:sz w:val="26"/>
                <w:szCs w:val="26"/>
              </w:rPr>
              <w:t xml:space="preserve"> (</w:t>
            </w:r>
            <w:hyperlink r:id="rId11" w:tooltip="Козачок" w:history="1">
              <w:r w:rsidRPr="00F41028">
                <w:rPr>
                  <w:rStyle w:val="af"/>
                  <w:rFonts w:ascii="Bookman Old Style" w:hAnsi="Bookman Old Style" w:cs="Bookman Old Style"/>
                  <w:color w:val="000000"/>
                  <w:sz w:val="26"/>
                  <w:szCs w:val="26"/>
                  <w:u w:val="none"/>
                </w:rPr>
                <w:t>козачок</w:t>
              </w:r>
            </w:hyperlink>
            <w:r w:rsidRPr="00F41028">
              <w:rPr>
                <w:rFonts w:ascii="Bookman Old Style" w:hAnsi="Bookman Old Style" w:cs="Bookman Old Style"/>
                <w:color w:val="000000"/>
                <w:sz w:val="26"/>
                <w:szCs w:val="26"/>
              </w:rPr>
              <w:t>)</w:t>
            </w:r>
          </w:p>
        </w:tc>
      </w:tr>
      <w:tr w:rsidR="00A2504E" w:rsidRPr="00F41028">
        <w:tc>
          <w:tcPr>
            <w:tcW w:w="817" w:type="dxa"/>
          </w:tcPr>
          <w:p w:rsidR="00A2504E" w:rsidRPr="00F41028" w:rsidRDefault="00A2504E" w:rsidP="00D153E1">
            <w:pPr>
              <w:spacing w:after="0" w:line="240" w:lineRule="auto"/>
              <w:jc w:val="center"/>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11</w:t>
            </w:r>
          </w:p>
        </w:tc>
        <w:tc>
          <w:tcPr>
            <w:tcW w:w="3402" w:type="dxa"/>
          </w:tcPr>
          <w:p w:rsidR="00A2504E" w:rsidRPr="00F41028" w:rsidRDefault="00A2504E" w:rsidP="00075661">
            <w:pPr>
              <w:spacing w:after="0" w:line="240" w:lineRule="auto"/>
              <w:ind w:left="3"/>
              <w:rPr>
                <w:rFonts w:ascii="Bookman Old Style" w:hAnsi="Bookman Old Style" w:cs="Bookman Old Style"/>
                <w:color w:val="000000"/>
                <w:sz w:val="26"/>
                <w:szCs w:val="26"/>
                <w:lang w:val="uk-UA"/>
              </w:rPr>
            </w:pPr>
            <w:r w:rsidRPr="00F41028">
              <w:rPr>
                <w:rFonts w:ascii="Bookman Old Style" w:hAnsi="Bookman Old Style" w:cs="Bookman Old Style"/>
                <w:sz w:val="26"/>
                <w:szCs w:val="26"/>
              </w:rPr>
              <w:t>Більшість складних безсуфіксних слів (крім назв істот)</w:t>
            </w:r>
          </w:p>
        </w:tc>
        <w:tc>
          <w:tcPr>
            <w:tcW w:w="5918" w:type="dxa"/>
          </w:tcPr>
          <w:p w:rsidR="00A2504E" w:rsidRPr="00F41028" w:rsidRDefault="00A2504E" w:rsidP="00075661">
            <w:pPr>
              <w:spacing w:after="0" w:line="240" w:lineRule="auto"/>
              <w:rPr>
                <w:rFonts w:ascii="Bookman Old Style" w:hAnsi="Bookman Old Style" w:cs="Bookman Old Style"/>
                <w:i/>
                <w:iCs/>
                <w:color w:val="000000"/>
                <w:sz w:val="26"/>
                <w:szCs w:val="26"/>
                <w:lang w:val="uk-UA"/>
              </w:rPr>
            </w:pPr>
            <w:r w:rsidRPr="00F41028">
              <w:rPr>
                <w:rFonts w:ascii="Bookman Old Style" w:hAnsi="Bookman Old Style" w:cs="Bookman Old Style"/>
                <w:i/>
                <w:iCs/>
                <w:sz w:val="26"/>
                <w:szCs w:val="26"/>
              </w:rPr>
              <w:t>водогону, вододілу, водопроводу, живопису, живоплоту, родоводу, рукопису, суходолу, трубопроводу</w:t>
            </w:r>
          </w:p>
        </w:tc>
      </w:tr>
      <w:tr w:rsidR="00A2504E" w:rsidRPr="00F41028">
        <w:tc>
          <w:tcPr>
            <w:tcW w:w="817" w:type="dxa"/>
            <w:shd w:val="clear" w:color="auto" w:fill="BFBFBF"/>
          </w:tcPr>
          <w:p w:rsidR="00A2504E" w:rsidRPr="00F41028" w:rsidRDefault="00A2504E" w:rsidP="00D153E1">
            <w:pPr>
              <w:spacing w:after="0" w:line="240" w:lineRule="auto"/>
              <w:jc w:val="center"/>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w:t>
            </w:r>
          </w:p>
        </w:tc>
        <w:tc>
          <w:tcPr>
            <w:tcW w:w="9320" w:type="dxa"/>
            <w:gridSpan w:val="2"/>
            <w:shd w:val="clear" w:color="auto" w:fill="BFBFBF"/>
          </w:tcPr>
          <w:p w:rsidR="00A2504E" w:rsidRPr="00F41028" w:rsidRDefault="00A2504E" w:rsidP="005F7B3D">
            <w:pPr>
              <w:spacing w:after="0" w:line="240" w:lineRule="auto"/>
              <w:jc w:val="center"/>
              <w:rPr>
                <w:rFonts w:ascii="Bookman Old Style" w:hAnsi="Bookman Old Style" w:cs="Bookman Old Style"/>
                <w:color w:val="000000"/>
                <w:sz w:val="26"/>
                <w:szCs w:val="26"/>
                <w:lang w:val="uk-UA"/>
              </w:rPr>
            </w:pPr>
            <w:r w:rsidRPr="00F41028">
              <w:rPr>
                <w:rFonts w:ascii="Bookman Old Style" w:hAnsi="Bookman Old Style" w:cs="Bookman Old Style"/>
                <w:b/>
                <w:bCs/>
                <w:i/>
                <w:iCs/>
                <w:sz w:val="26"/>
                <w:szCs w:val="26"/>
              </w:rPr>
              <w:t>Винятки:</w:t>
            </w:r>
            <w:r w:rsidRPr="00F41028">
              <w:rPr>
                <w:rFonts w:ascii="Bookman Old Style" w:hAnsi="Bookman Old Style" w:cs="Bookman Old Style"/>
                <w:sz w:val="26"/>
                <w:szCs w:val="26"/>
              </w:rPr>
              <w:t xml:space="preserve"> </w:t>
            </w:r>
            <w:r w:rsidRPr="00117F6F">
              <w:rPr>
                <w:rFonts w:ascii="Bookman Old Style" w:hAnsi="Bookman Old Style" w:cs="Bookman Old Style"/>
                <w:i/>
                <w:sz w:val="26"/>
                <w:szCs w:val="26"/>
              </w:rPr>
              <w:t>електров</w:t>
            </w:r>
            <w:r w:rsidR="005F7B3D">
              <w:rPr>
                <w:rFonts w:ascii="Bookman Old Style" w:hAnsi="Bookman Old Style" w:cs="Bookman Old Style"/>
                <w:i/>
                <w:sz w:val="26"/>
                <w:szCs w:val="26"/>
                <w:lang w:val="uk-UA"/>
              </w:rPr>
              <w:t>о</w:t>
            </w:r>
            <w:r w:rsidRPr="00117F6F">
              <w:rPr>
                <w:rFonts w:ascii="Bookman Old Style" w:hAnsi="Bookman Old Style" w:cs="Bookman Old Style"/>
                <w:i/>
                <w:sz w:val="26"/>
                <w:szCs w:val="26"/>
              </w:rPr>
              <w:t>з</w:t>
            </w:r>
            <w:r w:rsidRPr="00117F6F">
              <w:rPr>
                <w:rFonts w:ascii="Bookman Old Style" w:hAnsi="Bookman Old Style" w:cs="Bookman Old Style"/>
                <w:b/>
                <w:bCs/>
                <w:i/>
                <w:sz w:val="26"/>
                <w:szCs w:val="26"/>
              </w:rPr>
              <w:t>а</w:t>
            </w:r>
            <w:r w:rsidRPr="00117F6F">
              <w:rPr>
                <w:rFonts w:ascii="Bookman Old Style" w:hAnsi="Bookman Old Style" w:cs="Bookman Old Style"/>
                <w:i/>
                <w:sz w:val="26"/>
                <w:szCs w:val="26"/>
              </w:rPr>
              <w:t>, паропл</w:t>
            </w:r>
            <w:r w:rsidR="005F7B3D">
              <w:rPr>
                <w:rFonts w:ascii="Bookman Old Style" w:hAnsi="Bookman Old Style" w:cs="Bookman Old Style"/>
                <w:i/>
                <w:sz w:val="26"/>
                <w:szCs w:val="26"/>
                <w:lang w:val="uk-UA"/>
              </w:rPr>
              <w:t>а</w:t>
            </w:r>
            <w:r w:rsidRPr="00117F6F">
              <w:rPr>
                <w:rFonts w:ascii="Bookman Old Style" w:hAnsi="Bookman Old Style" w:cs="Bookman Old Style"/>
                <w:i/>
                <w:sz w:val="26"/>
                <w:szCs w:val="26"/>
              </w:rPr>
              <w:t>в</w:t>
            </w:r>
            <w:r w:rsidRPr="00117F6F">
              <w:rPr>
                <w:rFonts w:ascii="Bookman Old Style" w:hAnsi="Bookman Old Style" w:cs="Bookman Old Style"/>
                <w:b/>
                <w:bCs/>
                <w:i/>
                <w:sz w:val="26"/>
                <w:szCs w:val="26"/>
              </w:rPr>
              <w:t>а</w:t>
            </w:r>
          </w:p>
        </w:tc>
      </w:tr>
      <w:tr w:rsidR="00A2504E" w:rsidRPr="00F41028">
        <w:tc>
          <w:tcPr>
            <w:tcW w:w="817" w:type="dxa"/>
          </w:tcPr>
          <w:p w:rsidR="00A2504E" w:rsidRPr="00F41028" w:rsidRDefault="00A2504E" w:rsidP="00D153E1">
            <w:pPr>
              <w:spacing w:after="0" w:line="240" w:lineRule="auto"/>
              <w:jc w:val="center"/>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12</w:t>
            </w:r>
          </w:p>
        </w:tc>
        <w:tc>
          <w:tcPr>
            <w:tcW w:w="3402" w:type="dxa"/>
          </w:tcPr>
          <w:p w:rsidR="00A2504E" w:rsidRPr="00F41028" w:rsidRDefault="00A2504E" w:rsidP="00075661">
            <w:pPr>
              <w:spacing w:after="0" w:line="240" w:lineRule="auto"/>
              <w:rPr>
                <w:rFonts w:ascii="Bookman Old Style" w:hAnsi="Bookman Old Style" w:cs="Bookman Old Style"/>
                <w:color w:val="000000"/>
                <w:sz w:val="26"/>
                <w:szCs w:val="26"/>
                <w:lang w:val="uk-UA"/>
              </w:rPr>
            </w:pPr>
            <w:r w:rsidRPr="00F41028">
              <w:rPr>
                <w:rFonts w:ascii="Bookman Old Style" w:hAnsi="Bookman Old Style" w:cs="Bookman Old Style"/>
                <w:sz w:val="26"/>
                <w:szCs w:val="26"/>
              </w:rPr>
              <w:t>Переважна більшість префіксальних іменників із різними значеннями (крім назв істот)</w:t>
            </w:r>
          </w:p>
        </w:tc>
        <w:tc>
          <w:tcPr>
            <w:tcW w:w="5918" w:type="dxa"/>
          </w:tcPr>
          <w:p w:rsidR="00A2504E" w:rsidRPr="00F41028" w:rsidRDefault="00A2504E" w:rsidP="00075661">
            <w:pPr>
              <w:spacing w:after="0" w:line="240" w:lineRule="auto"/>
              <w:rPr>
                <w:rFonts w:ascii="Bookman Old Style" w:hAnsi="Bookman Old Style" w:cs="Bookman Old Style"/>
                <w:i/>
                <w:iCs/>
                <w:color w:val="000000"/>
                <w:sz w:val="26"/>
                <w:szCs w:val="26"/>
                <w:lang w:val="uk-UA"/>
              </w:rPr>
            </w:pPr>
            <w:r w:rsidRPr="00F41028">
              <w:rPr>
                <w:rFonts w:ascii="Bookman Old Style" w:hAnsi="Bookman Old Style" w:cs="Bookman Old Style"/>
                <w:i/>
                <w:iCs/>
                <w:sz w:val="26"/>
                <w:szCs w:val="26"/>
                <w:lang w:val="uk-UA"/>
              </w:rPr>
              <w:t xml:space="preserve">випадку, вислову, відгуку, заробітку, затору, запису, опіку, опуху, поштовху, прибутку, прикладу, проводу </w:t>
            </w:r>
            <w:r w:rsidRPr="00F41028">
              <w:rPr>
                <w:rFonts w:ascii="Bookman Old Style" w:hAnsi="Bookman Old Style" w:cs="Bookman Old Style"/>
                <w:sz w:val="26"/>
                <w:szCs w:val="26"/>
                <w:lang w:val="uk-UA"/>
              </w:rPr>
              <w:t>(дріт),</w:t>
            </w:r>
            <w:r w:rsidRPr="00F41028">
              <w:rPr>
                <w:rFonts w:ascii="Bookman Old Style" w:hAnsi="Bookman Old Style" w:cs="Bookman Old Style"/>
                <w:i/>
                <w:iCs/>
                <w:sz w:val="26"/>
                <w:szCs w:val="26"/>
                <w:lang w:val="uk-UA"/>
              </w:rPr>
              <w:t xml:space="preserve"> розділу, успіху</w:t>
            </w:r>
          </w:p>
        </w:tc>
      </w:tr>
      <w:tr w:rsidR="00A2504E" w:rsidRPr="00F41028">
        <w:tc>
          <w:tcPr>
            <w:tcW w:w="817" w:type="dxa"/>
            <w:shd w:val="clear" w:color="auto" w:fill="BFBFBF"/>
          </w:tcPr>
          <w:p w:rsidR="00A2504E" w:rsidRPr="00F41028" w:rsidRDefault="00A2504E" w:rsidP="00D153E1">
            <w:pPr>
              <w:spacing w:after="0" w:line="240" w:lineRule="auto"/>
              <w:jc w:val="center"/>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w:t>
            </w:r>
          </w:p>
        </w:tc>
        <w:tc>
          <w:tcPr>
            <w:tcW w:w="9320" w:type="dxa"/>
            <w:gridSpan w:val="2"/>
            <w:shd w:val="clear" w:color="auto" w:fill="BFBFBF"/>
          </w:tcPr>
          <w:p w:rsidR="00A2504E" w:rsidRPr="00F41028" w:rsidRDefault="00A2504E" w:rsidP="00FB247A">
            <w:pPr>
              <w:spacing w:after="0" w:line="240" w:lineRule="auto"/>
              <w:ind w:left="32"/>
              <w:jc w:val="center"/>
              <w:rPr>
                <w:rFonts w:ascii="Bookman Old Style" w:hAnsi="Bookman Old Style" w:cs="Bookman Old Style"/>
                <w:sz w:val="26"/>
                <w:szCs w:val="26"/>
                <w:lang w:val="uk-UA"/>
              </w:rPr>
            </w:pPr>
            <w:r w:rsidRPr="00F41028">
              <w:rPr>
                <w:rFonts w:ascii="Bookman Old Style" w:hAnsi="Bookman Old Style" w:cs="Bookman Old Style"/>
                <w:b/>
                <w:bCs/>
                <w:i/>
                <w:iCs/>
                <w:sz w:val="26"/>
                <w:szCs w:val="26"/>
              </w:rPr>
              <w:t>Виняток:</w:t>
            </w:r>
            <w:r w:rsidRPr="00F41028">
              <w:rPr>
                <w:rFonts w:ascii="Bookman Old Style" w:hAnsi="Bookman Old Style" w:cs="Bookman Old Style"/>
                <w:sz w:val="26"/>
                <w:szCs w:val="26"/>
              </w:rPr>
              <w:t xml:space="preserve"> </w:t>
            </w:r>
            <w:r w:rsidRPr="00117F6F">
              <w:rPr>
                <w:rFonts w:ascii="Bookman Old Style" w:hAnsi="Bookman Old Style" w:cs="Bookman Old Style"/>
                <w:i/>
                <w:sz w:val="26"/>
                <w:szCs w:val="26"/>
              </w:rPr>
              <w:t>заголовк</w:t>
            </w:r>
            <w:r w:rsidRPr="00117F6F">
              <w:rPr>
                <w:rFonts w:ascii="Bookman Old Style" w:hAnsi="Bookman Old Style" w:cs="Bookman Old Style"/>
                <w:b/>
                <w:bCs/>
                <w:i/>
                <w:sz w:val="26"/>
                <w:szCs w:val="26"/>
              </w:rPr>
              <w:t>а</w:t>
            </w:r>
          </w:p>
        </w:tc>
      </w:tr>
      <w:tr w:rsidR="00A2504E" w:rsidRPr="00F41028">
        <w:tc>
          <w:tcPr>
            <w:tcW w:w="817" w:type="dxa"/>
          </w:tcPr>
          <w:p w:rsidR="00A2504E" w:rsidRPr="00F41028" w:rsidRDefault="00A2504E" w:rsidP="00D153E1">
            <w:pPr>
              <w:spacing w:after="0" w:line="240" w:lineRule="auto"/>
              <w:jc w:val="center"/>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13</w:t>
            </w:r>
          </w:p>
        </w:tc>
        <w:tc>
          <w:tcPr>
            <w:tcW w:w="3402" w:type="dxa"/>
          </w:tcPr>
          <w:p w:rsidR="00A2504E" w:rsidRPr="00F41028" w:rsidRDefault="00A2504E" w:rsidP="00075661">
            <w:pPr>
              <w:spacing w:after="0" w:line="240" w:lineRule="auto"/>
              <w:ind w:firstLine="3"/>
              <w:rPr>
                <w:rFonts w:ascii="Bookman Old Style" w:hAnsi="Bookman Old Style" w:cs="Bookman Old Style"/>
                <w:sz w:val="26"/>
                <w:szCs w:val="26"/>
              </w:rPr>
            </w:pPr>
            <w:r w:rsidRPr="00F41028">
              <w:rPr>
                <w:rFonts w:ascii="Bookman Old Style" w:hAnsi="Bookman Old Style" w:cs="Bookman Old Style"/>
                <w:sz w:val="26"/>
                <w:szCs w:val="26"/>
              </w:rPr>
              <w:t xml:space="preserve">Назви річок, озер, гір, островів, півостровів, країн, областей, штатів і т. ін. </w:t>
            </w:r>
          </w:p>
          <w:p w:rsidR="00A2504E" w:rsidRPr="00F41028" w:rsidRDefault="00A2504E" w:rsidP="00D153E1">
            <w:pPr>
              <w:spacing w:after="0" w:line="240" w:lineRule="auto"/>
              <w:ind w:left="567"/>
              <w:jc w:val="both"/>
              <w:rPr>
                <w:rFonts w:ascii="Bookman Old Style" w:hAnsi="Bookman Old Style" w:cs="Bookman Old Style"/>
                <w:sz w:val="26"/>
                <w:szCs w:val="26"/>
              </w:rPr>
            </w:pPr>
          </w:p>
        </w:tc>
        <w:tc>
          <w:tcPr>
            <w:tcW w:w="5918" w:type="dxa"/>
          </w:tcPr>
          <w:p w:rsidR="00A2504E" w:rsidRPr="00F41028" w:rsidRDefault="00A2504E" w:rsidP="00075661">
            <w:pPr>
              <w:spacing w:after="0" w:line="240" w:lineRule="auto"/>
              <w:ind w:left="35" w:hanging="35"/>
              <w:rPr>
                <w:rFonts w:ascii="Bookman Old Style" w:hAnsi="Bookman Old Style" w:cs="Bookman Old Style"/>
                <w:i/>
                <w:iCs/>
                <w:sz w:val="26"/>
                <w:szCs w:val="26"/>
                <w:lang w:val="uk-UA"/>
              </w:rPr>
            </w:pPr>
            <w:r w:rsidRPr="00F41028">
              <w:rPr>
                <w:rFonts w:ascii="Bookman Old Style" w:hAnsi="Bookman Old Style" w:cs="Bookman Old Style"/>
                <w:i/>
                <w:iCs/>
                <w:sz w:val="26"/>
                <w:szCs w:val="26"/>
              </w:rPr>
              <w:t>Амуру, Бугу, Гангу, Дунаю, Нігеру, Нілу, Рейну, Сейму, Хоролу; Байкалу, Ельтону, Мічигану, Світязю, Чаду; Евересту, Ельбрусу, Паміру, Уралу; Котліну, Кіпру, Родосу, Сахаліну, Каніну, Пелопоннесу; Алжиру, Казахстану, Єгипту, Іраку, Китаю; Донбасу, Ельзасу, Кавказу, Сибіру</w:t>
            </w:r>
          </w:p>
        </w:tc>
      </w:tr>
    </w:tbl>
    <w:p w:rsidR="00A2504E" w:rsidRPr="00F41028" w:rsidRDefault="00A2504E" w:rsidP="003D0BC2">
      <w:pPr>
        <w:spacing w:after="0" w:line="296" w:lineRule="exact"/>
        <w:rPr>
          <w:rFonts w:ascii="Bookman Old Style" w:hAnsi="Bookman Old Style" w:cs="Bookman Old Style"/>
          <w:b/>
          <w:bCs/>
          <w:sz w:val="32"/>
          <w:szCs w:val="32"/>
          <w:lang w:val="uk-UA"/>
        </w:rPr>
      </w:pPr>
    </w:p>
    <w:p w:rsidR="00DD3AC1" w:rsidRPr="000D4A2E" w:rsidRDefault="00DD3AC1" w:rsidP="003D0BC2">
      <w:pPr>
        <w:spacing w:after="0" w:line="296" w:lineRule="exact"/>
        <w:ind w:firstLine="851"/>
        <w:jc w:val="center"/>
        <w:rPr>
          <w:rFonts w:ascii="Bookman Old Style" w:hAnsi="Bookman Old Style" w:cs="Bookman Old Style"/>
          <w:b/>
          <w:bCs/>
          <w:sz w:val="26"/>
          <w:szCs w:val="26"/>
        </w:rPr>
      </w:pPr>
    </w:p>
    <w:p w:rsidR="00A2504E" w:rsidRPr="00F41028" w:rsidRDefault="00A2504E" w:rsidP="003D0BC2">
      <w:pPr>
        <w:spacing w:after="0" w:line="296" w:lineRule="exact"/>
        <w:ind w:firstLine="851"/>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t>П</w:t>
      </w:r>
      <w:r w:rsidRPr="00F41028">
        <w:rPr>
          <w:rFonts w:ascii="Bookman Old Style" w:hAnsi="Bookman Old Style" w:cs="Bookman Old Style"/>
          <w:b/>
          <w:bCs/>
          <w:sz w:val="32"/>
          <w:szCs w:val="32"/>
        </w:rPr>
        <w:t>итання</w:t>
      </w:r>
      <w:r w:rsidRPr="00F41028">
        <w:rPr>
          <w:rFonts w:ascii="Bookman Old Style" w:hAnsi="Bookman Old Style" w:cs="Bookman Old Style"/>
          <w:b/>
          <w:bCs/>
          <w:sz w:val="32"/>
          <w:szCs w:val="32"/>
          <w:lang w:val="uk-UA"/>
        </w:rPr>
        <w:t xml:space="preserve"> для самоконтролю</w:t>
      </w:r>
    </w:p>
    <w:p w:rsidR="00A2504E" w:rsidRPr="000D4A2E" w:rsidRDefault="00A2504E" w:rsidP="003D0BC2">
      <w:pPr>
        <w:spacing w:after="0" w:line="296" w:lineRule="exact"/>
        <w:ind w:firstLine="851"/>
        <w:jc w:val="center"/>
        <w:rPr>
          <w:rFonts w:ascii="Bookman Old Style" w:hAnsi="Bookman Old Style" w:cs="Bookman Old Style"/>
          <w:b/>
          <w:bCs/>
          <w:sz w:val="26"/>
          <w:szCs w:val="26"/>
          <w:lang w:val="uk-UA"/>
        </w:rPr>
      </w:pPr>
    </w:p>
    <w:p w:rsidR="00A2504E" w:rsidRPr="00F41028" w:rsidRDefault="00A2504E" w:rsidP="003D0BC2">
      <w:pPr>
        <w:pStyle w:val="a3"/>
        <w:numPr>
          <w:ilvl w:val="3"/>
          <w:numId w:val="25"/>
        </w:numPr>
        <w:spacing w:line="296" w:lineRule="exact"/>
        <w:ind w:left="426" w:hanging="426"/>
        <w:rPr>
          <w:sz w:val="26"/>
          <w:szCs w:val="26"/>
          <w:lang w:val="ru-RU"/>
        </w:rPr>
      </w:pPr>
      <w:r w:rsidRPr="00F41028">
        <w:rPr>
          <w:sz w:val="26"/>
          <w:szCs w:val="26"/>
          <w:lang w:val="ru-RU"/>
        </w:rPr>
        <w:t>Що таке іменник?</w:t>
      </w:r>
    </w:p>
    <w:p w:rsidR="00A2504E" w:rsidRPr="00F41028" w:rsidRDefault="00A2504E" w:rsidP="003D0BC2">
      <w:pPr>
        <w:pStyle w:val="a3"/>
        <w:numPr>
          <w:ilvl w:val="3"/>
          <w:numId w:val="25"/>
        </w:numPr>
        <w:tabs>
          <w:tab w:val="left" w:pos="426"/>
        </w:tabs>
        <w:spacing w:line="296" w:lineRule="exact"/>
        <w:ind w:left="0" w:firstLine="0"/>
        <w:rPr>
          <w:sz w:val="26"/>
          <w:szCs w:val="26"/>
          <w:lang w:val="ru-RU"/>
        </w:rPr>
      </w:pPr>
      <w:r w:rsidRPr="00F41028">
        <w:rPr>
          <w:sz w:val="26"/>
          <w:szCs w:val="26"/>
        </w:rPr>
        <w:t>Які ви знаєте групи іменників за значенням (лексичними категоріями)?</w:t>
      </w:r>
    </w:p>
    <w:p w:rsidR="00A2504E" w:rsidRPr="00F41028" w:rsidRDefault="00A2504E" w:rsidP="003D0BC2">
      <w:pPr>
        <w:pStyle w:val="a3"/>
        <w:numPr>
          <w:ilvl w:val="3"/>
          <w:numId w:val="25"/>
        </w:numPr>
        <w:spacing w:line="296" w:lineRule="exact"/>
        <w:ind w:left="426" w:hanging="426"/>
        <w:rPr>
          <w:sz w:val="26"/>
          <w:szCs w:val="26"/>
          <w:lang w:val="ru-RU"/>
        </w:rPr>
      </w:pPr>
      <w:r w:rsidRPr="00F41028">
        <w:rPr>
          <w:sz w:val="26"/>
          <w:szCs w:val="26"/>
        </w:rPr>
        <w:t>Які є граматичні категорії іменників?</w:t>
      </w:r>
    </w:p>
    <w:p w:rsidR="00A2504E" w:rsidRPr="00F41028" w:rsidRDefault="00A2504E" w:rsidP="003D0BC2">
      <w:pPr>
        <w:pStyle w:val="a3"/>
        <w:numPr>
          <w:ilvl w:val="3"/>
          <w:numId w:val="25"/>
        </w:numPr>
        <w:spacing w:line="296" w:lineRule="exact"/>
        <w:ind w:left="426" w:hanging="426"/>
        <w:rPr>
          <w:sz w:val="26"/>
          <w:szCs w:val="26"/>
          <w:lang w:val="ru-RU"/>
        </w:rPr>
      </w:pPr>
      <w:r w:rsidRPr="00F41028">
        <w:rPr>
          <w:sz w:val="26"/>
          <w:szCs w:val="26"/>
        </w:rPr>
        <w:t>Які іменники вживаються тільки в множині?</w:t>
      </w:r>
    </w:p>
    <w:p w:rsidR="00A2504E" w:rsidRPr="00F41028" w:rsidRDefault="00A2504E" w:rsidP="003D0BC2">
      <w:pPr>
        <w:pStyle w:val="a3"/>
        <w:numPr>
          <w:ilvl w:val="3"/>
          <w:numId w:val="25"/>
        </w:numPr>
        <w:spacing w:line="296" w:lineRule="exact"/>
        <w:ind w:left="426" w:hanging="426"/>
        <w:rPr>
          <w:sz w:val="26"/>
          <w:szCs w:val="26"/>
          <w:lang w:val="ru-RU"/>
        </w:rPr>
      </w:pPr>
      <w:r w:rsidRPr="00F41028">
        <w:rPr>
          <w:sz w:val="26"/>
          <w:szCs w:val="26"/>
        </w:rPr>
        <w:t>Які іменники вживаються тільки в однині?</w:t>
      </w:r>
    </w:p>
    <w:p w:rsidR="00A2504E" w:rsidRPr="00F41028" w:rsidRDefault="00A2504E" w:rsidP="005E1E99">
      <w:pPr>
        <w:pStyle w:val="a3"/>
        <w:numPr>
          <w:ilvl w:val="3"/>
          <w:numId w:val="25"/>
        </w:numPr>
        <w:ind w:left="426" w:hanging="426"/>
        <w:rPr>
          <w:sz w:val="26"/>
          <w:szCs w:val="26"/>
          <w:lang w:val="ru-RU"/>
        </w:rPr>
      </w:pPr>
      <w:r w:rsidRPr="00F41028">
        <w:rPr>
          <w:sz w:val="26"/>
          <w:szCs w:val="26"/>
        </w:rPr>
        <w:lastRenderedPageBreak/>
        <w:t>Які іменники не мають роду?</w:t>
      </w:r>
    </w:p>
    <w:p w:rsidR="00A2504E" w:rsidRPr="00F41028" w:rsidRDefault="00A2504E" w:rsidP="005E1E99">
      <w:pPr>
        <w:pStyle w:val="a3"/>
        <w:numPr>
          <w:ilvl w:val="3"/>
          <w:numId w:val="25"/>
        </w:numPr>
        <w:tabs>
          <w:tab w:val="left" w:pos="426"/>
        </w:tabs>
        <w:ind w:left="0" w:firstLine="0"/>
        <w:rPr>
          <w:sz w:val="26"/>
          <w:szCs w:val="26"/>
          <w:lang w:val="ru-RU"/>
        </w:rPr>
      </w:pPr>
      <w:r w:rsidRPr="00F41028">
        <w:rPr>
          <w:sz w:val="26"/>
          <w:szCs w:val="26"/>
        </w:rPr>
        <w:t>Які іменники належать до невідмінюваних? Як визначити рід таких іменників?</w:t>
      </w:r>
    </w:p>
    <w:p w:rsidR="00A2504E" w:rsidRPr="00F41028" w:rsidRDefault="00A2504E" w:rsidP="005E1E99">
      <w:pPr>
        <w:pStyle w:val="a3"/>
        <w:numPr>
          <w:ilvl w:val="3"/>
          <w:numId w:val="25"/>
        </w:numPr>
        <w:ind w:left="426" w:hanging="426"/>
        <w:rPr>
          <w:sz w:val="26"/>
          <w:szCs w:val="26"/>
          <w:lang w:val="ru-RU"/>
        </w:rPr>
      </w:pPr>
      <w:r w:rsidRPr="00F41028">
        <w:rPr>
          <w:sz w:val="26"/>
          <w:szCs w:val="26"/>
        </w:rPr>
        <w:t>Які іменники належать до спільного роду?</w:t>
      </w:r>
    </w:p>
    <w:p w:rsidR="00A2504E" w:rsidRPr="00F41028" w:rsidRDefault="00A2504E" w:rsidP="005E1E99">
      <w:pPr>
        <w:pStyle w:val="a3"/>
        <w:numPr>
          <w:ilvl w:val="3"/>
          <w:numId w:val="25"/>
        </w:numPr>
        <w:ind w:left="426" w:hanging="426"/>
        <w:rPr>
          <w:sz w:val="26"/>
          <w:szCs w:val="26"/>
          <w:lang w:val="ru-RU"/>
        </w:rPr>
      </w:pPr>
      <w:r w:rsidRPr="00F41028">
        <w:rPr>
          <w:sz w:val="26"/>
          <w:szCs w:val="26"/>
        </w:rPr>
        <w:t>Які іменники можуть мати два роди?</w:t>
      </w:r>
    </w:p>
    <w:p w:rsidR="00A2504E" w:rsidRPr="00F41028" w:rsidRDefault="00A2504E" w:rsidP="005E1E99">
      <w:pPr>
        <w:pStyle w:val="a3"/>
        <w:numPr>
          <w:ilvl w:val="3"/>
          <w:numId w:val="25"/>
        </w:numPr>
        <w:tabs>
          <w:tab w:val="left" w:pos="567"/>
        </w:tabs>
        <w:ind w:left="0" w:firstLine="0"/>
        <w:rPr>
          <w:sz w:val="26"/>
          <w:szCs w:val="26"/>
          <w:lang w:val="ru-RU"/>
        </w:rPr>
      </w:pPr>
      <w:r w:rsidRPr="00F41028">
        <w:rPr>
          <w:sz w:val="26"/>
          <w:szCs w:val="26"/>
        </w:rPr>
        <w:t>Назвіть особливості визначення роду окремих іменників у порівнянні з російською мовою.</w:t>
      </w:r>
    </w:p>
    <w:p w:rsidR="00A2504E" w:rsidRPr="00F41028" w:rsidRDefault="00A2504E" w:rsidP="005E1E99">
      <w:pPr>
        <w:pStyle w:val="a3"/>
        <w:numPr>
          <w:ilvl w:val="3"/>
          <w:numId w:val="25"/>
        </w:numPr>
        <w:ind w:left="567" w:hanging="567"/>
        <w:rPr>
          <w:sz w:val="26"/>
          <w:szCs w:val="26"/>
          <w:lang w:val="ru-RU"/>
        </w:rPr>
      </w:pPr>
      <w:r w:rsidRPr="00F41028">
        <w:rPr>
          <w:sz w:val="26"/>
          <w:szCs w:val="26"/>
        </w:rPr>
        <w:t>Які групи іменників ІІ відміни мають закінчення -а,</w:t>
      </w:r>
      <w:r w:rsidR="00FB247A">
        <w:rPr>
          <w:sz w:val="26"/>
          <w:szCs w:val="26"/>
        </w:rPr>
        <w:t xml:space="preserve"> </w:t>
      </w:r>
      <w:r w:rsidRPr="00F41028">
        <w:rPr>
          <w:sz w:val="26"/>
          <w:szCs w:val="26"/>
        </w:rPr>
        <w:t>-я?</w:t>
      </w:r>
    </w:p>
    <w:p w:rsidR="00A2504E" w:rsidRPr="00F41028" w:rsidRDefault="00A2504E" w:rsidP="005E1E99">
      <w:pPr>
        <w:pStyle w:val="a3"/>
        <w:numPr>
          <w:ilvl w:val="3"/>
          <w:numId w:val="25"/>
        </w:numPr>
        <w:ind w:left="567" w:hanging="567"/>
        <w:rPr>
          <w:sz w:val="26"/>
          <w:szCs w:val="26"/>
          <w:lang w:val="ru-RU"/>
        </w:rPr>
      </w:pPr>
      <w:r w:rsidRPr="00F41028">
        <w:rPr>
          <w:sz w:val="26"/>
          <w:szCs w:val="26"/>
        </w:rPr>
        <w:t>Назвіть групи іменників ІІ відміни, що мають закінчення -у,</w:t>
      </w:r>
      <w:r w:rsidR="00FB247A">
        <w:rPr>
          <w:sz w:val="26"/>
          <w:szCs w:val="26"/>
        </w:rPr>
        <w:t xml:space="preserve"> </w:t>
      </w:r>
      <w:r w:rsidRPr="00F41028">
        <w:rPr>
          <w:sz w:val="26"/>
          <w:szCs w:val="26"/>
        </w:rPr>
        <w:t>-ю?</w:t>
      </w:r>
    </w:p>
    <w:p w:rsidR="00A2504E" w:rsidRPr="00D870B6" w:rsidRDefault="00A2504E" w:rsidP="00D153E1">
      <w:pPr>
        <w:spacing w:after="0" w:line="240" w:lineRule="auto"/>
        <w:jc w:val="both"/>
        <w:rPr>
          <w:rFonts w:ascii="Bookman Old Style" w:hAnsi="Bookman Old Style" w:cs="Bookman Old Style"/>
          <w:sz w:val="26"/>
          <w:szCs w:val="26"/>
        </w:rPr>
      </w:pPr>
    </w:p>
    <w:p w:rsidR="00A2504E" w:rsidRPr="00D870B6" w:rsidRDefault="00A2504E" w:rsidP="0003564D">
      <w:pPr>
        <w:spacing w:after="0" w:line="240" w:lineRule="auto"/>
        <w:rPr>
          <w:rFonts w:ascii="Bookman Old Style" w:hAnsi="Bookman Old Style" w:cs="Bookman Old Style"/>
          <w:b/>
          <w:bCs/>
          <w:sz w:val="18"/>
          <w:szCs w:val="26"/>
        </w:rPr>
      </w:pPr>
    </w:p>
    <w:p w:rsidR="00A2504E" w:rsidRPr="00F41028" w:rsidRDefault="00A2504E" w:rsidP="00D153E1">
      <w:pPr>
        <w:tabs>
          <w:tab w:val="left" w:pos="0"/>
        </w:tabs>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32"/>
          <w:szCs w:val="32"/>
          <w:lang w:val="uk-UA"/>
        </w:rPr>
        <w:t>Вправи до теми</w:t>
      </w:r>
    </w:p>
    <w:p w:rsidR="00DD3AC1" w:rsidRPr="00D870B6" w:rsidRDefault="00DD3AC1" w:rsidP="00D153E1">
      <w:pPr>
        <w:spacing w:after="0" w:line="240" w:lineRule="auto"/>
        <w:ind w:left="709" w:firstLine="142"/>
        <w:jc w:val="center"/>
        <w:rPr>
          <w:rFonts w:ascii="Bookman Old Style" w:hAnsi="Bookman Old Style" w:cs="Bookman Old Style"/>
          <w:b/>
          <w:bCs/>
          <w:sz w:val="26"/>
          <w:szCs w:val="26"/>
        </w:rPr>
      </w:pPr>
    </w:p>
    <w:p w:rsidR="00A2504E" w:rsidRPr="00F41028" w:rsidRDefault="00A2504E" w:rsidP="00D153E1">
      <w:pPr>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lang w:val="uk-UA"/>
        </w:rPr>
        <w:t>Вправа</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sz w:val="26"/>
          <w:szCs w:val="26"/>
          <w:lang w:val="uk-UA"/>
        </w:rPr>
        <w:t>1</w:t>
      </w:r>
      <w:r w:rsidRPr="00F41028">
        <w:rPr>
          <w:rFonts w:ascii="Bookman Old Style" w:hAnsi="Bookman Old Style" w:cs="Bookman Old Style"/>
          <w:b/>
          <w:bCs/>
          <w:i/>
          <w:iCs/>
          <w:sz w:val="26"/>
          <w:szCs w:val="26"/>
        </w:rPr>
        <w:t>. У наведених реченнях знайдіть іменники загальні і власні, назви істот і неістот; поясніть, що вони означають.</w:t>
      </w:r>
    </w:p>
    <w:p w:rsidR="00A2504E" w:rsidRPr="00F41028" w:rsidRDefault="00A2504E" w:rsidP="00FB247A">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Іван Сірко належав до видатних політичних діячів і козацьких полководців України. Наприкінці двадцятих років сімнадцятого століття він був учасником морського походу запорізьких козаків на чолі з </w:t>
      </w:r>
      <w:r w:rsidRPr="00F41028">
        <w:rPr>
          <w:rFonts w:ascii="Bookman Old Style" w:hAnsi="Bookman Old Style" w:cs="Bookman Old Style"/>
          <w:sz w:val="26"/>
          <w:szCs w:val="26"/>
          <w:lang w:val="uk-UA"/>
        </w:rPr>
        <w:t>Б</w:t>
      </w:r>
      <w:r w:rsidRPr="00F41028">
        <w:rPr>
          <w:rFonts w:ascii="Bookman Old Style" w:hAnsi="Bookman Old Style" w:cs="Bookman Old Style"/>
          <w:sz w:val="26"/>
          <w:szCs w:val="26"/>
        </w:rPr>
        <w:t>огданом Хмельниц</w:t>
      </w:r>
      <w:r w:rsidRPr="00F41028">
        <w:rPr>
          <w:rFonts w:ascii="Bookman Old Style" w:hAnsi="Bookman Old Style" w:cs="Bookman Old Style"/>
          <w:sz w:val="26"/>
          <w:szCs w:val="26"/>
          <w:lang w:val="uk-UA"/>
        </w:rPr>
        <w:t>ь</w:t>
      </w:r>
      <w:r w:rsidRPr="00F41028">
        <w:rPr>
          <w:rFonts w:ascii="Bookman Old Style" w:hAnsi="Bookman Old Style" w:cs="Bookman Old Style"/>
          <w:sz w:val="26"/>
          <w:szCs w:val="26"/>
        </w:rPr>
        <w:t>ким проти турецької фортеці Трапезунд на південному узбережжі Чорного моря. Відтоді Іван Сірко став сподвижником Богдана Хмельницького, брав активну участь у визвольній війні українського народу (1648 – 1654), творенні Української держави</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(З енцикл.).</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lang w:val="uk-UA"/>
        </w:rPr>
        <w:t>Вправа</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sz w:val="26"/>
          <w:szCs w:val="26"/>
          <w:lang w:val="uk-UA"/>
        </w:rPr>
        <w:t>2</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Визначте</w:t>
      </w:r>
      <w:r w:rsidR="00FB247A">
        <w:rPr>
          <w:rFonts w:ascii="Bookman Old Style" w:hAnsi="Bookman Old Style" w:cs="Bookman Old Style"/>
          <w:b/>
          <w:bCs/>
          <w:i/>
          <w:iCs/>
          <w:sz w:val="26"/>
          <w:szCs w:val="26"/>
          <w:lang w:val="uk-UA"/>
        </w:rPr>
        <w:t>,</w:t>
      </w:r>
      <w:r w:rsidRPr="00F41028">
        <w:rPr>
          <w:rFonts w:ascii="Bookman Old Style" w:hAnsi="Bookman Old Style" w:cs="Bookman Old Style"/>
          <w:b/>
          <w:bCs/>
          <w:i/>
          <w:iCs/>
          <w:sz w:val="26"/>
          <w:szCs w:val="26"/>
        </w:rPr>
        <w:t xml:space="preserve"> до якого роду належать іменники.</w:t>
      </w:r>
    </w:p>
    <w:p w:rsidR="00A2504E" w:rsidRPr="00F41028" w:rsidRDefault="00A2504E" w:rsidP="00FB247A">
      <w:pPr>
        <w:pStyle w:val="ab"/>
        <w:ind w:firstLine="567"/>
        <w:rPr>
          <w:rFonts w:ascii="Bookman Old Style" w:hAnsi="Bookman Old Style" w:cs="Bookman Old Style"/>
          <w:b/>
          <w:bCs/>
          <w:i/>
          <w:iCs/>
          <w:sz w:val="26"/>
          <w:szCs w:val="26"/>
        </w:rPr>
      </w:pPr>
      <w:r w:rsidRPr="00F41028">
        <w:rPr>
          <w:rFonts w:ascii="Bookman Old Style" w:hAnsi="Bookman Old Style" w:cs="Bookman Old Style"/>
          <w:sz w:val="26"/>
          <w:szCs w:val="26"/>
        </w:rPr>
        <w:t>Дніпро, Кравченко, дзвін, долина, степ, лось, дівчина, хлопець, учень, учениця, староста, листоноша, кір, батько, Ілля, Валя, лебідь, жирафа, слон, селянин, селянка, українець, українка, ножиці, пустощі, волошка, черепаха, снігур, синиця, Татарчук, брат, пюре, мадам, місіс, вагітус (дитячий плач), дегідроз (знижене потовиділення).</w:t>
      </w:r>
    </w:p>
    <w:p w:rsidR="00A2504E" w:rsidRPr="00F41028" w:rsidRDefault="00A2504E" w:rsidP="00D153E1">
      <w:pPr>
        <w:pStyle w:val="ab"/>
        <w:rPr>
          <w:rFonts w:ascii="Bookman Old Style" w:hAnsi="Bookman Old Style" w:cs="Bookman Old Style"/>
          <w:i/>
          <w:iCs/>
          <w:sz w:val="26"/>
          <w:szCs w:val="26"/>
        </w:rPr>
      </w:pPr>
    </w:p>
    <w:p w:rsidR="00A2504E" w:rsidRPr="00F41028" w:rsidRDefault="00A2504E" w:rsidP="00D153E1">
      <w:pPr>
        <w:pStyle w:val="ab"/>
        <w:rPr>
          <w:rFonts w:ascii="Bookman Old Style" w:hAnsi="Bookman Old Style" w:cs="Bookman Old Style"/>
          <w:b/>
          <w:bCs/>
          <w:i/>
          <w:iCs/>
          <w:sz w:val="26"/>
          <w:szCs w:val="26"/>
        </w:rPr>
      </w:pPr>
      <w:r w:rsidRPr="00F41028">
        <w:rPr>
          <w:rFonts w:ascii="Bookman Old Style" w:hAnsi="Bookman Old Style" w:cs="Bookman Old Style"/>
          <w:b/>
          <w:bCs/>
          <w:sz w:val="26"/>
          <w:szCs w:val="26"/>
        </w:rPr>
        <w:t>Вправа 3.</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Випишіть іменники, які вживаються: 1) в однині і в множині; 2) тільки в однині; 3) тільки в множині.</w:t>
      </w:r>
    </w:p>
    <w:p w:rsidR="00A2504E" w:rsidRPr="00F41028" w:rsidRDefault="00A2504E" w:rsidP="00FB247A">
      <w:pPr>
        <w:pStyle w:val="ab"/>
        <w:ind w:firstLine="567"/>
        <w:rPr>
          <w:rFonts w:ascii="Bookman Old Style" w:hAnsi="Bookman Old Style" w:cs="Bookman Old Style"/>
          <w:b/>
          <w:bCs/>
          <w:i/>
          <w:iCs/>
          <w:sz w:val="26"/>
          <w:szCs w:val="26"/>
        </w:rPr>
      </w:pPr>
      <w:r w:rsidRPr="00F41028">
        <w:rPr>
          <w:rFonts w:ascii="Bookman Old Style" w:hAnsi="Bookman Old Style" w:cs="Bookman Old Style"/>
          <w:sz w:val="26"/>
          <w:szCs w:val="26"/>
        </w:rPr>
        <w:t>Прилуки, Ужгород, ковзани, ковзанка, лід, сніг, терен, горобина, студентство, повість, середовище, жнива, косовиця, достатки, доля, сум, овочі, цукор, терези, вечір, вечорниці, проводи, весілля, граблі, вила, білизна, сіни, Японія, носилки, рушник, вугілля, Крим.</w:t>
      </w:r>
    </w:p>
    <w:p w:rsidR="00A2504E" w:rsidRPr="00F41028" w:rsidRDefault="00A2504E" w:rsidP="00D153E1">
      <w:pPr>
        <w:pStyle w:val="ab"/>
        <w:rPr>
          <w:rFonts w:ascii="Bookman Old Style" w:hAnsi="Bookman Old Style" w:cs="Bookman Old Style"/>
          <w:b/>
          <w:bCs/>
          <w:sz w:val="26"/>
          <w:szCs w:val="26"/>
        </w:rPr>
      </w:pPr>
    </w:p>
    <w:p w:rsidR="00A2504E" w:rsidRPr="00F41028" w:rsidRDefault="00A2504E" w:rsidP="00D153E1">
      <w:pPr>
        <w:pStyle w:val="ab"/>
        <w:rPr>
          <w:rFonts w:ascii="Bookman Old Style" w:hAnsi="Bookman Old Style" w:cs="Bookman Old Style"/>
          <w:b/>
          <w:bCs/>
          <w:i/>
          <w:iCs/>
          <w:sz w:val="26"/>
          <w:szCs w:val="26"/>
        </w:rPr>
      </w:pPr>
      <w:r w:rsidRPr="00F41028">
        <w:rPr>
          <w:rFonts w:ascii="Bookman Old Style" w:hAnsi="Bookman Old Style" w:cs="Bookman Old Style"/>
          <w:b/>
          <w:bCs/>
          <w:sz w:val="26"/>
          <w:szCs w:val="26"/>
        </w:rPr>
        <w:t>Вправа 4</w:t>
      </w:r>
      <w:r w:rsidRPr="00F41028">
        <w:rPr>
          <w:rFonts w:ascii="Bookman Old Style" w:hAnsi="Bookman Old Style" w:cs="Bookman Old Style"/>
          <w:b/>
          <w:bCs/>
          <w:i/>
          <w:iCs/>
          <w:sz w:val="26"/>
          <w:szCs w:val="26"/>
        </w:rPr>
        <w:t>. З поданих іменників випишіть лише ті, що вживаються в обох числах, а до інших дайте пояснення, до якого числа і чому вони належать.</w:t>
      </w:r>
    </w:p>
    <w:p w:rsidR="00A2504E" w:rsidRPr="00F41028" w:rsidRDefault="00A2504E" w:rsidP="00FB247A">
      <w:pPr>
        <w:pStyle w:val="ab"/>
        <w:ind w:firstLine="567"/>
        <w:rPr>
          <w:rFonts w:ascii="Bookman Old Style" w:hAnsi="Bookman Old Style" w:cs="Bookman Old Style"/>
          <w:b/>
          <w:bCs/>
          <w:i/>
          <w:iCs/>
          <w:sz w:val="26"/>
          <w:szCs w:val="26"/>
        </w:rPr>
      </w:pPr>
      <w:r w:rsidRPr="00F41028">
        <w:rPr>
          <w:rFonts w:ascii="Bookman Old Style" w:hAnsi="Bookman Old Style" w:cs="Bookman Old Style"/>
          <w:sz w:val="26"/>
          <w:szCs w:val="26"/>
        </w:rPr>
        <w:t>Роздоріжжя, примхи, степи, лінії, витрати, дрова, ложки, ночви, ворота, квіти, пахощі, Карпати, танці, заздрощі, барви, очі, чоботи, васильки, пригоди, пересуди.</w:t>
      </w:r>
    </w:p>
    <w:p w:rsidR="00A2504E" w:rsidRPr="00F41028" w:rsidRDefault="00A2504E" w:rsidP="00D153E1">
      <w:pPr>
        <w:pStyle w:val="ab"/>
        <w:rPr>
          <w:rFonts w:ascii="Bookman Old Style" w:hAnsi="Bookman Old Style" w:cs="Bookman Old Style"/>
          <w:i/>
          <w:iCs/>
          <w:sz w:val="26"/>
          <w:szCs w:val="26"/>
        </w:rPr>
      </w:pPr>
    </w:p>
    <w:p w:rsidR="00A2504E" w:rsidRPr="00551F79" w:rsidRDefault="00A2504E" w:rsidP="00551F79">
      <w:pPr>
        <w:pStyle w:val="ab"/>
        <w:rPr>
          <w:rFonts w:ascii="Bookman Old Style" w:hAnsi="Bookman Old Style" w:cs="Bookman Old Style"/>
          <w:b/>
          <w:bCs/>
          <w:i/>
          <w:iCs/>
          <w:sz w:val="26"/>
          <w:szCs w:val="26"/>
        </w:rPr>
      </w:pPr>
      <w:r w:rsidRPr="00F41028">
        <w:rPr>
          <w:rFonts w:ascii="Bookman Old Style" w:hAnsi="Bookman Old Style" w:cs="Bookman Old Style"/>
          <w:b/>
          <w:bCs/>
          <w:sz w:val="26"/>
          <w:szCs w:val="26"/>
        </w:rPr>
        <w:t>Вправа 5.</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Складіть і запишіть речення зі словами:</w:t>
      </w:r>
      <w:r w:rsidR="00551F79">
        <w:rPr>
          <w:rFonts w:ascii="Bookman Old Style" w:hAnsi="Bookman Old Style" w:cs="Bookman Old Style"/>
          <w:b/>
          <w:bCs/>
          <w:i/>
          <w:iCs/>
          <w:sz w:val="26"/>
          <w:szCs w:val="26"/>
        </w:rPr>
        <w:t xml:space="preserve"> </w:t>
      </w:r>
      <w:r w:rsidRPr="00F41028">
        <w:rPr>
          <w:rFonts w:ascii="Bookman Old Style" w:hAnsi="Bookman Old Style" w:cs="Bookman Old Style"/>
          <w:sz w:val="26"/>
          <w:szCs w:val="26"/>
        </w:rPr>
        <w:t>амплуа, бра, меню, інтерв’ю, рандеву, візаві.</w:t>
      </w: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lastRenderedPageBreak/>
        <w:t xml:space="preserve">Вправа 6. </w:t>
      </w:r>
      <w:r w:rsidRPr="00F41028">
        <w:rPr>
          <w:rFonts w:ascii="Bookman Old Style" w:hAnsi="Bookman Old Style" w:cs="Bookman Old Style"/>
          <w:b/>
          <w:bCs/>
          <w:i/>
          <w:iCs/>
          <w:sz w:val="26"/>
          <w:szCs w:val="26"/>
          <w:lang w:val="uk-UA"/>
        </w:rPr>
        <w:t xml:space="preserve">Перекладіть іменники українською мовою. Визначте, чи </w:t>
      </w:r>
      <w:r w:rsidR="00FB247A">
        <w:rPr>
          <w:rFonts w:ascii="Bookman Old Style" w:hAnsi="Bookman Old Style" w:cs="Bookman Old Style"/>
          <w:b/>
          <w:bCs/>
          <w:i/>
          <w:iCs/>
          <w:sz w:val="26"/>
          <w:szCs w:val="26"/>
          <w:lang w:val="uk-UA"/>
        </w:rPr>
        <w:t>збігається</w:t>
      </w:r>
      <w:r w:rsidRPr="00F41028">
        <w:rPr>
          <w:rFonts w:ascii="Bookman Old Style" w:hAnsi="Bookman Old Style" w:cs="Bookman Old Style"/>
          <w:b/>
          <w:bCs/>
          <w:i/>
          <w:iCs/>
          <w:sz w:val="26"/>
          <w:szCs w:val="26"/>
          <w:lang w:val="uk-UA"/>
        </w:rPr>
        <w:t xml:space="preserve"> рід російськомовних та україномовних слів.</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Выключатель, двигатель, преподаватель, показатель, возбудитель, раздражитель, исследователь, наблюдатель, указатель, преподавание, показание, возбуждение, раздражение, исследование, выключение, движение, наблюдение, указание, изменчивость, наблюдательность, возбудимость, раздражимость, раздражительность.</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sz w:val="26"/>
          <w:szCs w:val="26"/>
          <w:lang w:val="uk-UA"/>
        </w:rPr>
        <w:t>Вправа 7.</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Від  поданих іменників утворіть форму множини.</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Захворювання, хребець, ребро, кінцівка, зображення, речовина, день, лікар, біль, тиждень, знання, місяць, хвороба.</w:t>
      </w:r>
    </w:p>
    <w:p w:rsidR="00A2504E" w:rsidRPr="00F41028" w:rsidRDefault="00A2504E" w:rsidP="00D153E1">
      <w:pPr>
        <w:shd w:val="clear" w:color="auto" w:fill="FFFFFF"/>
        <w:spacing w:after="0" w:line="240" w:lineRule="auto"/>
        <w:ind w:left="24" w:right="24"/>
        <w:jc w:val="both"/>
        <w:rPr>
          <w:rFonts w:ascii="Bookman Old Style" w:hAnsi="Bookman Old Style" w:cs="Bookman Old Style"/>
          <w:color w:val="000000"/>
          <w:spacing w:val="-7"/>
          <w:sz w:val="26"/>
          <w:szCs w:val="26"/>
          <w:lang w:val="uk-UA"/>
        </w:rPr>
      </w:pPr>
    </w:p>
    <w:p w:rsidR="00A2504E" w:rsidRPr="00F41028" w:rsidRDefault="00A2504E" w:rsidP="00D153E1">
      <w:pPr>
        <w:shd w:val="clear" w:color="auto" w:fill="FFFFFF"/>
        <w:spacing w:after="0" w:line="240" w:lineRule="auto"/>
        <w:ind w:left="24" w:right="24"/>
        <w:jc w:val="both"/>
        <w:rPr>
          <w:rFonts w:ascii="Bookman Old Style" w:hAnsi="Bookman Old Style" w:cs="Bookman Old Style"/>
          <w:b/>
          <w:bCs/>
          <w:i/>
          <w:iCs/>
          <w:sz w:val="26"/>
          <w:szCs w:val="26"/>
        </w:rPr>
      </w:pPr>
      <w:r w:rsidRPr="00F41028">
        <w:rPr>
          <w:rFonts w:ascii="Bookman Old Style" w:hAnsi="Bookman Old Style" w:cs="Bookman Old Style"/>
          <w:b/>
          <w:bCs/>
          <w:color w:val="000000"/>
          <w:spacing w:val="-7"/>
          <w:sz w:val="26"/>
          <w:szCs w:val="26"/>
          <w:lang w:val="uk-UA"/>
        </w:rPr>
        <w:t xml:space="preserve">Вправа 8. </w:t>
      </w:r>
      <w:r w:rsidRPr="00F41028">
        <w:rPr>
          <w:rFonts w:ascii="Bookman Old Style" w:hAnsi="Bookman Old Style" w:cs="Bookman Old Style"/>
          <w:b/>
          <w:bCs/>
          <w:i/>
          <w:iCs/>
          <w:color w:val="000000"/>
          <w:spacing w:val="-7"/>
          <w:sz w:val="26"/>
          <w:szCs w:val="26"/>
          <w:lang w:val="uk-UA"/>
        </w:rPr>
        <w:t>Визначте рід поданих іменників, його ознаку. Кожен імен</w:t>
      </w:r>
      <w:r w:rsidRPr="00F41028">
        <w:rPr>
          <w:rFonts w:ascii="Bookman Old Style" w:hAnsi="Bookman Old Style" w:cs="Bookman Old Style"/>
          <w:b/>
          <w:bCs/>
          <w:i/>
          <w:iCs/>
          <w:color w:val="000000"/>
          <w:spacing w:val="-4"/>
          <w:sz w:val="26"/>
          <w:szCs w:val="26"/>
          <w:lang w:val="uk-UA"/>
        </w:rPr>
        <w:t>ник поєднайте з прикметником.</w:t>
      </w:r>
    </w:p>
    <w:p w:rsidR="00A2504E" w:rsidRPr="00F41028" w:rsidRDefault="00A2504E" w:rsidP="000E780B">
      <w:pPr>
        <w:shd w:val="clear" w:color="auto" w:fill="FFFFFF"/>
        <w:spacing w:after="0" w:line="240" w:lineRule="auto"/>
        <w:ind w:left="19" w:right="24" w:firstLine="548"/>
        <w:jc w:val="both"/>
        <w:rPr>
          <w:rFonts w:ascii="Bookman Old Style" w:hAnsi="Bookman Old Style" w:cs="Bookman Old Style"/>
          <w:sz w:val="26"/>
          <w:szCs w:val="26"/>
        </w:rPr>
      </w:pPr>
      <w:r w:rsidRPr="00F41028">
        <w:rPr>
          <w:rFonts w:ascii="Bookman Old Style" w:hAnsi="Bookman Old Style" w:cs="Bookman Old Style"/>
          <w:color w:val="000000"/>
          <w:spacing w:val="-7"/>
          <w:sz w:val="26"/>
          <w:szCs w:val="26"/>
          <w:lang w:val="uk-UA"/>
        </w:rPr>
        <w:t>Сибір, запис, мозоль, рукопис, біль, ступінь, живопис, ярмарок, продаж, насип, на</w:t>
      </w:r>
      <w:r w:rsidRPr="00F41028">
        <w:rPr>
          <w:rFonts w:ascii="Bookman Old Style" w:hAnsi="Bookman Old Style" w:cs="Bookman Old Style"/>
          <w:color w:val="000000"/>
          <w:spacing w:val="-7"/>
          <w:sz w:val="26"/>
          <w:szCs w:val="26"/>
          <w:lang w:val="uk-UA"/>
        </w:rPr>
        <w:softHyphen/>
        <w:t>кип, степ, рояль, підпис, кір, полин, путь,</w:t>
      </w:r>
      <w:r w:rsidRPr="00F41028">
        <w:rPr>
          <w:rFonts w:ascii="Bookman Old Style" w:hAnsi="Bookman Old Style" w:cs="Bookman Old Style"/>
          <w:color w:val="000000"/>
          <w:spacing w:val="-3"/>
          <w:sz w:val="26"/>
          <w:szCs w:val="26"/>
          <w:lang w:val="uk-UA"/>
        </w:rPr>
        <w:t xml:space="preserve"> тополя, вугілля.</w:t>
      </w:r>
    </w:p>
    <w:p w:rsidR="00A2504E" w:rsidRPr="00F41028" w:rsidRDefault="00A2504E" w:rsidP="00D153E1">
      <w:pPr>
        <w:shd w:val="clear" w:color="auto" w:fill="FFFFFF"/>
        <w:spacing w:after="0" w:line="240" w:lineRule="auto"/>
        <w:ind w:left="24" w:right="14"/>
        <w:jc w:val="both"/>
        <w:rPr>
          <w:rFonts w:ascii="Bookman Old Style" w:hAnsi="Bookman Old Style" w:cs="Bookman Old Style"/>
          <w:b/>
          <w:bCs/>
          <w:color w:val="000000"/>
          <w:spacing w:val="-4"/>
          <w:sz w:val="26"/>
          <w:szCs w:val="26"/>
          <w:lang w:val="uk-UA"/>
        </w:rPr>
      </w:pPr>
    </w:p>
    <w:p w:rsidR="00A2504E" w:rsidRPr="00F41028" w:rsidRDefault="00A2504E" w:rsidP="00D153E1">
      <w:pPr>
        <w:shd w:val="clear" w:color="auto" w:fill="FFFFFF"/>
        <w:spacing w:after="0" w:line="240" w:lineRule="auto"/>
        <w:ind w:left="24" w:right="14"/>
        <w:jc w:val="both"/>
        <w:rPr>
          <w:rFonts w:ascii="Bookman Old Style" w:hAnsi="Bookman Old Style" w:cs="Bookman Old Style"/>
          <w:b/>
          <w:bCs/>
          <w:i/>
          <w:iCs/>
          <w:sz w:val="26"/>
          <w:szCs w:val="26"/>
        </w:rPr>
      </w:pPr>
      <w:r w:rsidRPr="00F41028">
        <w:rPr>
          <w:rFonts w:ascii="Bookman Old Style" w:hAnsi="Bookman Old Style" w:cs="Bookman Old Style"/>
          <w:b/>
          <w:bCs/>
          <w:color w:val="000000"/>
          <w:spacing w:val="-4"/>
          <w:sz w:val="26"/>
          <w:szCs w:val="26"/>
          <w:lang w:val="uk-UA"/>
        </w:rPr>
        <w:t>Вправа 9</w:t>
      </w:r>
      <w:r w:rsidRPr="00F41028">
        <w:rPr>
          <w:rFonts w:ascii="Bookman Old Style" w:hAnsi="Bookman Old Style" w:cs="Bookman Old Style"/>
          <w:color w:val="000000"/>
          <w:spacing w:val="-4"/>
          <w:sz w:val="26"/>
          <w:szCs w:val="26"/>
          <w:lang w:val="uk-UA"/>
        </w:rPr>
        <w:t xml:space="preserve">. </w:t>
      </w:r>
      <w:r w:rsidRPr="00F41028">
        <w:rPr>
          <w:rFonts w:ascii="Bookman Old Style" w:hAnsi="Bookman Old Style" w:cs="Bookman Old Style"/>
          <w:b/>
          <w:bCs/>
          <w:i/>
          <w:iCs/>
          <w:color w:val="000000"/>
          <w:spacing w:val="-4"/>
          <w:sz w:val="26"/>
          <w:szCs w:val="26"/>
          <w:lang w:val="uk-UA"/>
        </w:rPr>
        <w:t>Визначте рід виділених іменників. На</w:t>
      </w:r>
      <w:r w:rsidRPr="00F41028">
        <w:rPr>
          <w:rFonts w:ascii="Bookman Old Style" w:hAnsi="Bookman Old Style" w:cs="Bookman Old Style"/>
          <w:b/>
          <w:bCs/>
          <w:i/>
          <w:iCs/>
          <w:color w:val="000000"/>
          <w:spacing w:val="-4"/>
          <w:sz w:val="26"/>
          <w:szCs w:val="26"/>
          <w:lang w:val="uk-UA"/>
        </w:rPr>
        <w:softHyphen/>
      </w:r>
      <w:r w:rsidRPr="00F41028">
        <w:rPr>
          <w:rFonts w:ascii="Bookman Old Style" w:hAnsi="Bookman Old Style" w:cs="Bookman Old Style"/>
          <w:b/>
          <w:bCs/>
          <w:i/>
          <w:iCs/>
          <w:color w:val="000000"/>
          <w:spacing w:val="1"/>
          <w:sz w:val="26"/>
          <w:szCs w:val="26"/>
          <w:lang w:val="uk-UA"/>
        </w:rPr>
        <w:t>ведіть приклади вживання цих іменників на позначення особи іншої статі.</w:t>
      </w:r>
    </w:p>
    <w:p w:rsidR="00A2504E" w:rsidRPr="00F41028" w:rsidRDefault="00A2504E" w:rsidP="00FB247A">
      <w:pPr>
        <w:shd w:val="clear" w:color="auto" w:fill="FFFFFF"/>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color w:val="000000"/>
          <w:spacing w:val="-4"/>
          <w:sz w:val="26"/>
          <w:szCs w:val="26"/>
        </w:rPr>
        <w:t xml:space="preserve">1. </w:t>
      </w:r>
      <w:r w:rsidRPr="00F41028">
        <w:rPr>
          <w:rFonts w:ascii="Bookman Old Style" w:hAnsi="Bookman Old Style" w:cs="Bookman Old Style"/>
          <w:color w:val="000000"/>
          <w:spacing w:val="-4"/>
          <w:sz w:val="26"/>
          <w:szCs w:val="26"/>
          <w:lang w:val="uk-UA"/>
        </w:rPr>
        <w:t xml:space="preserve">Не знав </w:t>
      </w:r>
      <w:r w:rsidRPr="00F41028">
        <w:rPr>
          <w:rFonts w:ascii="Bookman Old Style" w:hAnsi="Bookman Old Style" w:cs="Bookman Old Style"/>
          <w:i/>
          <w:iCs/>
          <w:color w:val="000000"/>
          <w:spacing w:val="-4"/>
          <w:sz w:val="26"/>
          <w:szCs w:val="26"/>
          <w:lang w:val="uk-UA"/>
        </w:rPr>
        <w:t xml:space="preserve">сіромаха, </w:t>
      </w:r>
      <w:r w:rsidRPr="00F41028">
        <w:rPr>
          <w:rFonts w:ascii="Bookman Old Style" w:hAnsi="Bookman Old Style" w:cs="Bookman Old Style"/>
          <w:color w:val="000000"/>
          <w:spacing w:val="-4"/>
          <w:sz w:val="26"/>
          <w:szCs w:val="26"/>
          <w:lang w:val="uk-UA"/>
        </w:rPr>
        <w:t>що виросли крила</w:t>
      </w:r>
      <w:r w:rsidRPr="00F41028">
        <w:rPr>
          <w:rFonts w:ascii="Bookman Old Style" w:hAnsi="Bookman Old Style" w:cs="Bookman Old Style"/>
          <w:color w:val="000000"/>
          <w:spacing w:val="-4"/>
          <w:sz w:val="26"/>
          <w:szCs w:val="26"/>
        </w:rPr>
        <w:t xml:space="preserve">... 2. </w:t>
      </w:r>
      <w:r w:rsidRPr="00F41028">
        <w:rPr>
          <w:rFonts w:ascii="Bookman Old Style" w:hAnsi="Bookman Old Style" w:cs="Bookman Old Style"/>
          <w:color w:val="000000"/>
          <w:spacing w:val="-4"/>
          <w:sz w:val="26"/>
          <w:szCs w:val="26"/>
          <w:lang w:val="uk-UA"/>
        </w:rPr>
        <w:t xml:space="preserve">Всього надбав </w:t>
      </w:r>
      <w:r w:rsidRPr="00F41028">
        <w:rPr>
          <w:rFonts w:ascii="Bookman Old Style" w:hAnsi="Bookman Old Style" w:cs="Bookman Old Style"/>
          <w:i/>
          <w:iCs/>
          <w:color w:val="000000"/>
          <w:spacing w:val="-3"/>
          <w:sz w:val="26"/>
          <w:szCs w:val="26"/>
          <w:lang w:val="uk-UA"/>
        </w:rPr>
        <w:t xml:space="preserve">роботяга, </w:t>
      </w:r>
      <w:r w:rsidRPr="00F41028">
        <w:rPr>
          <w:rFonts w:ascii="Bookman Old Style" w:hAnsi="Bookman Old Style" w:cs="Bookman Old Style"/>
          <w:color w:val="000000"/>
          <w:spacing w:val="-3"/>
          <w:sz w:val="26"/>
          <w:szCs w:val="26"/>
          <w:lang w:val="uk-UA"/>
        </w:rPr>
        <w:t xml:space="preserve">та не надбав долі. </w:t>
      </w:r>
      <w:r w:rsidRPr="00F41028">
        <w:rPr>
          <w:rFonts w:ascii="Bookman Old Style" w:hAnsi="Bookman Old Style" w:cs="Bookman Old Style"/>
          <w:color w:val="000000"/>
          <w:spacing w:val="-3"/>
          <w:sz w:val="26"/>
          <w:szCs w:val="26"/>
        </w:rPr>
        <w:t xml:space="preserve">3. </w:t>
      </w:r>
      <w:r w:rsidRPr="00F41028">
        <w:rPr>
          <w:rFonts w:ascii="Bookman Old Style" w:hAnsi="Bookman Old Style" w:cs="Bookman Old Style"/>
          <w:color w:val="000000"/>
          <w:spacing w:val="-3"/>
          <w:sz w:val="26"/>
          <w:szCs w:val="26"/>
          <w:lang w:val="uk-UA"/>
        </w:rPr>
        <w:t xml:space="preserve">Тяжко-важко в світі жити </w:t>
      </w:r>
      <w:r w:rsidRPr="00F41028">
        <w:rPr>
          <w:rFonts w:ascii="Bookman Old Style" w:hAnsi="Bookman Old Style" w:cs="Bookman Old Style"/>
          <w:i/>
          <w:iCs/>
          <w:color w:val="000000"/>
          <w:spacing w:val="-3"/>
          <w:sz w:val="26"/>
          <w:szCs w:val="26"/>
          <w:lang w:val="uk-UA"/>
        </w:rPr>
        <w:t>си</w:t>
      </w:r>
      <w:r w:rsidRPr="00F41028">
        <w:rPr>
          <w:rFonts w:ascii="Bookman Old Style" w:hAnsi="Bookman Old Style" w:cs="Bookman Old Style"/>
          <w:i/>
          <w:iCs/>
          <w:color w:val="000000"/>
          <w:spacing w:val="-3"/>
          <w:sz w:val="26"/>
          <w:szCs w:val="26"/>
          <w:lang w:val="uk-UA"/>
        </w:rPr>
        <w:softHyphen/>
      </w:r>
      <w:r w:rsidRPr="00F41028">
        <w:rPr>
          <w:rFonts w:ascii="Bookman Old Style" w:hAnsi="Bookman Old Style" w:cs="Bookman Old Style"/>
          <w:i/>
          <w:iCs/>
          <w:color w:val="000000"/>
          <w:spacing w:val="-8"/>
          <w:sz w:val="26"/>
          <w:szCs w:val="26"/>
          <w:lang w:val="uk-UA"/>
        </w:rPr>
        <w:t xml:space="preserve">роті </w:t>
      </w:r>
      <w:r w:rsidRPr="00F41028">
        <w:rPr>
          <w:rFonts w:ascii="Bookman Old Style" w:hAnsi="Bookman Old Style" w:cs="Bookman Old Style"/>
          <w:color w:val="000000"/>
          <w:spacing w:val="-8"/>
          <w:sz w:val="26"/>
          <w:szCs w:val="26"/>
          <w:lang w:val="uk-UA"/>
        </w:rPr>
        <w:t>без роду</w:t>
      </w:r>
      <w:r w:rsidRPr="00F41028">
        <w:rPr>
          <w:rFonts w:ascii="Bookman Old Style" w:hAnsi="Bookman Old Style" w:cs="Bookman Old Style"/>
          <w:color w:val="000000"/>
          <w:spacing w:val="-8"/>
          <w:sz w:val="26"/>
          <w:szCs w:val="26"/>
        </w:rPr>
        <w:t xml:space="preserve">... </w:t>
      </w:r>
      <w:r w:rsidRPr="00F41028">
        <w:rPr>
          <w:rFonts w:ascii="Bookman Old Style" w:hAnsi="Bookman Old Style" w:cs="Bookman Old Style"/>
          <w:color w:val="000000"/>
          <w:spacing w:val="-8"/>
          <w:sz w:val="26"/>
          <w:szCs w:val="26"/>
          <w:lang w:val="uk-UA"/>
        </w:rPr>
        <w:t xml:space="preserve">Утопився б молоденький, щоб не нудить світом. </w:t>
      </w:r>
      <w:r w:rsidRPr="00F41028">
        <w:rPr>
          <w:rFonts w:ascii="Bookman Old Style" w:hAnsi="Bookman Old Style" w:cs="Bookman Old Style"/>
          <w:color w:val="000000"/>
          <w:spacing w:val="-6"/>
          <w:sz w:val="26"/>
          <w:szCs w:val="26"/>
        </w:rPr>
        <w:t xml:space="preserve">4. </w:t>
      </w:r>
      <w:r w:rsidRPr="00F41028">
        <w:rPr>
          <w:rFonts w:ascii="Bookman Old Style" w:hAnsi="Bookman Old Style" w:cs="Bookman Old Style"/>
          <w:color w:val="000000"/>
          <w:spacing w:val="-6"/>
          <w:sz w:val="26"/>
          <w:szCs w:val="26"/>
          <w:lang w:val="uk-UA"/>
        </w:rPr>
        <w:t>Дурний шию підставляє і не знає за що! Та ще й Ґонту знева</w:t>
      </w:r>
      <w:r w:rsidRPr="00F41028">
        <w:rPr>
          <w:rFonts w:ascii="Bookman Old Style" w:hAnsi="Bookman Old Style" w:cs="Bookman Old Style"/>
          <w:color w:val="000000"/>
          <w:spacing w:val="-6"/>
          <w:sz w:val="26"/>
          <w:szCs w:val="26"/>
          <w:lang w:val="uk-UA"/>
        </w:rPr>
        <w:softHyphen/>
      </w:r>
      <w:r w:rsidRPr="00F41028">
        <w:rPr>
          <w:rFonts w:ascii="Bookman Old Style" w:hAnsi="Bookman Old Style" w:cs="Bookman Old Style"/>
          <w:color w:val="000000"/>
          <w:spacing w:val="-8"/>
          <w:sz w:val="26"/>
          <w:szCs w:val="26"/>
          <w:lang w:val="uk-UA"/>
        </w:rPr>
        <w:t xml:space="preserve">жає, ледаче </w:t>
      </w:r>
      <w:r w:rsidRPr="00F41028">
        <w:rPr>
          <w:rFonts w:ascii="Bookman Old Style" w:hAnsi="Bookman Old Style" w:cs="Bookman Old Style"/>
          <w:i/>
          <w:iCs/>
          <w:color w:val="000000"/>
          <w:spacing w:val="-8"/>
          <w:sz w:val="26"/>
          <w:szCs w:val="26"/>
          <w:lang w:val="uk-UA"/>
        </w:rPr>
        <w:t xml:space="preserve">ледащо. </w:t>
      </w:r>
      <w:r w:rsidRPr="00F41028">
        <w:rPr>
          <w:rFonts w:ascii="Bookman Old Style" w:hAnsi="Bookman Old Style" w:cs="Bookman Old Style"/>
          <w:iCs/>
          <w:color w:val="000000"/>
          <w:spacing w:val="-8"/>
          <w:sz w:val="26"/>
          <w:szCs w:val="26"/>
        </w:rPr>
        <w:t>5</w:t>
      </w:r>
      <w:r w:rsidRPr="00F41028">
        <w:rPr>
          <w:rFonts w:ascii="Bookman Old Style" w:hAnsi="Bookman Old Style" w:cs="Bookman Old Style"/>
          <w:i/>
          <w:iCs/>
          <w:color w:val="000000"/>
          <w:spacing w:val="-8"/>
          <w:sz w:val="26"/>
          <w:szCs w:val="26"/>
        </w:rPr>
        <w:t xml:space="preserve">. </w:t>
      </w:r>
      <w:r w:rsidRPr="00F41028">
        <w:rPr>
          <w:rFonts w:ascii="Bookman Old Style" w:hAnsi="Bookman Old Style" w:cs="Bookman Old Style"/>
          <w:color w:val="000000"/>
          <w:spacing w:val="-8"/>
          <w:sz w:val="26"/>
          <w:szCs w:val="26"/>
          <w:lang w:val="uk-UA"/>
        </w:rPr>
        <w:t xml:space="preserve">І день не день, і йде не йде, а літа стрілою пролітають... І кидають на розпутті сліпого </w:t>
      </w:r>
      <w:r w:rsidRPr="00F41028">
        <w:rPr>
          <w:rFonts w:ascii="Bookman Old Style" w:hAnsi="Bookman Old Style" w:cs="Bookman Old Style"/>
          <w:i/>
          <w:iCs/>
          <w:color w:val="000000"/>
          <w:spacing w:val="-8"/>
          <w:sz w:val="26"/>
          <w:szCs w:val="26"/>
          <w:lang w:val="uk-UA"/>
        </w:rPr>
        <w:t xml:space="preserve">каліку. </w:t>
      </w:r>
      <w:r w:rsidRPr="00F41028">
        <w:rPr>
          <w:rFonts w:ascii="Bookman Old Style" w:hAnsi="Bookman Old Style" w:cs="Bookman Old Style"/>
          <w:color w:val="000000"/>
          <w:spacing w:val="-8"/>
          <w:sz w:val="26"/>
          <w:szCs w:val="26"/>
        </w:rPr>
        <w:t>6.</w:t>
      </w:r>
      <w:r w:rsidR="00DE5319" w:rsidRPr="00DE5319">
        <w:rPr>
          <w:rFonts w:ascii="Bookman Old Style" w:hAnsi="Bookman Old Style" w:cs="Bookman Old Style"/>
          <w:color w:val="000000"/>
          <w:spacing w:val="-2"/>
          <w:sz w:val="26"/>
          <w:szCs w:val="26"/>
          <w:lang w:val="uk-UA"/>
        </w:rPr>
        <w:t xml:space="preserve"> </w:t>
      </w:r>
      <w:r w:rsidR="00DE5319" w:rsidRPr="00F41028">
        <w:rPr>
          <w:rFonts w:ascii="Bookman Old Style" w:hAnsi="Bookman Old Style" w:cs="Bookman Old Style"/>
          <w:color w:val="000000"/>
          <w:spacing w:val="-2"/>
          <w:sz w:val="26"/>
          <w:szCs w:val="26"/>
          <w:lang w:val="uk-UA"/>
        </w:rPr>
        <w:t xml:space="preserve">Ой зацвіла рожа край </w:t>
      </w:r>
      <w:r w:rsidR="00DE5319" w:rsidRPr="00F41028">
        <w:rPr>
          <w:rFonts w:ascii="Bookman Old Style" w:hAnsi="Bookman Old Style" w:cs="Bookman Old Style"/>
          <w:color w:val="000000"/>
          <w:spacing w:val="-4"/>
          <w:sz w:val="26"/>
          <w:szCs w:val="26"/>
          <w:lang w:val="uk-UA"/>
        </w:rPr>
        <w:t>вікна</w:t>
      </w:r>
      <w:r w:rsidR="00DE5319" w:rsidRPr="00F41028">
        <w:rPr>
          <w:rFonts w:ascii="Bookman Old Style" w:hAnsi="Bookman Old Style" w:cs="Bookman Old Style"/>
          <w:color w:val="000000"/>
          <w:spacing w:val="-4"/>
          <w:sz w:val="26"/>
          <w:szCs w:val="26"/>
        </w:rPr>
        <w:t xml:space="preserve">... </w:t>
      </w:r>
      <w:r w:rsidR="00DE5319" w:rsidRPr="00F41028">
        <w:rPr>
          <w:rFonts w:ascii="Bookman Old Style" w:hAnsi="Bookman Old Style" w:cs="Bookman Old Style"/>
          <w:color w:val="000000"/>
          <w:spacing w:val="-4"/>
          <w:sz w:val="26"/>
          <w:szCs w:val="26"/>
          <w:lang w:val="uk-UA"/>
        </w:rPr>
        <w:t xml:space="preserve">Ой мала я мужа </w:t>
      </w:r>
      <w:r w:rsidR="00DE5319" w:rsidRPr="00F41028">
        <w:rPr>
          <w:rFonts w:ascii="Bookman Old Style" w:hAnsi="Bookman Old Style" w:cs="Bookman Old Style"/>
          <w:i/>
          <w:iCs/>
          <w:color w:val="000000"/>
          <w:spacing w:val="-4"/>
          <w:sz w:val="26"/>
          <w:szCs w:val="26"/>
          <w:lang w:val="uk-UA"/>
        </w:rPr>
        <w:t xml:space="preserve">пияка (Нар. тв.). </w:t>
      </w:r>
      <w:r w:rsidR="00DE5319" w:rsidRPr="00F41028">
        <w:rPr>
          <w:rFonts w:ascii="Bookman Old Style" w:hAnsi="Bookman Old Style" w:cs="Bookman Old Style"/>
          <w:color w:val="000000"/>
          <w:spacing w:val="-8"/>
          <w:sz w:val="26"/>
          <w:szCs w:val="26"/>
        </w:rPr>
        <w:t xml:space="preserve">7. </w:t>
      </w:r>
      <w:r w:rsidR="00DE5319" w:rsidRPr="00F41028">
        <w:rPr>
          <w:rFonts w:ascii="Bookman Old Style" w:hAnsi="Bookman Old Style" w:cs="Bookman Old Style"/>
          <w:color w:val="000000"/>
          <w:spacing w:val="-8"/>
          <w:sz w:val="26"/>
          <w:szCs w:val="26"/>
          <w:lang w:val="uk-UA"/>
        </w:rPr>
        <w:t xml:space="preserve">Приїхав </w:t>
      </w:r>
      <w:r w:rsidR="00DE5319" w:rsidRPr="00F41028">
        <w:rPr>
          <w:rFonts w:ascii="Bookman Old Style" w:hAnsi="Bookman Old Style" w:cs="Bookman Old Style"/>
          <w:i/>
          <w:iCs/>
          <w:color w:val="000000"/>
          <w:spacing w:val="-8"/>
          <w:sz w:val="26"/>
          <w:szCs w:val="26"/>
          <w:lang w:val="uk-UA"/>
        </w:rPr>
        <w:t xml:space="preserve">панисько </w:t>
      </w:r>
      <w:r w:rsidR="00DE5319" w:rsidRPr="00F41028">
        <w:rPr>
          <w:rFonts w:ascii="Bookman Old Style" w:hAnsi="Bookman Old Style" w:cs="Bookman Old Style"/>
          <w:color w:val="000000"/>
          <w:spacing w:val="-8"/>
          <w:sz w:val="26"/>
          <w:szCs w:val="26"/>
          <w:lang w:val="uk-UA"/>
        </w:rPr>
        <w:t>на берег моря</w:t>
      </w:r>
      <w:r w:rsidR="00DE5319" w:rsidRPr="00F41028">
        <w:rPr>
          <w:rFonts w:ascii="Bookman Old Style" w:hAnsi="Bookman Old Style" w:cs="Bookman Old Style"/>
          <w:color w:val="000000"/>
          <w:spacing w:val="-8"/>
          <w:sz w:val="26"/>
          <w:szCs w:val="26"/>
        </w:rPr>
        <w:t xml:space="preserve">... </w:t>
      </w:r>
      <w:r w:rsidR="00DE5319" w:rsidRPr="00F41028">
        <w:rPr>
          <w:rFonts w:ascii="Bookman Old Style" w:hAnsi="Bookman Old Style" w:cs="Bookman Old Style"/>
          <w:color w:val="000000"/>
          <w:spacing w:val="-8"/>
          <w:sz w:val="26"/>
          <w:szCs w:val="26"/>
          <w:lang w:val="uk-UA"/>
        </w:rPr>
        <w:t xml:space="preserve">Але </w:t>
      </w:r>
      <w:r w:rsidR="00DE5319" w:rsidRPr="00F41028">
        <w:rPr>
          <w:rFonts w:ascii="Bookman Old Style" w:hAnsi="Bookman Old Style" w:cs="Bookman Old Style"/>
          <w:i/>
          <w:iCs/>
          <w:color w:val="000000"/>
          <w:spacing w:val="-2"/>
          <w:sz w:val="26"/>
          <w:szCs w:val="26"/>
          <w:lang w:val="uk-UA"/>
        </w:rPr>
        <w:t xml:space="preserve">бідолаха </w:t>
      </w:r>
      <w:r w:rsidR="00DE5319" w:rsidRPr="00F41028">
        <w:rPr>
          <w:rFonts w:ascii="Bookman Old Style" w:hAnsi="Bookman Old Style" w:cs="Bookman Old Style"/>
          <w:color w:val="000000"/>
          <w:spacing w:val="-2"/>
          <w:sz w:val="26"/>
          <w:szCs w:val="26"/>
          <w:lang w:val="uk-UA"/>
        </w:rPr>
        <w:t xml:space="preserve">боялася й розтулити рота. </w:t>
      </w:r>
      <w:r w:rsidR="00DE5319">
        <w:rPr>
          <w:rFonts w:ascii="Bookman Old Style" w:hAnsi="Bookman Old Style" w:cs="Bookman Old Style"/>
          <w:color w:val="000000"/>
          <w:spacing w:val="-4"/>
          <w:sz w:val="26"/>
          <w:szCs w:val="26"/>
          <w:lang w:val="uk-UA"/>
        </w:rPr>
        <w:t>8</w:t>
      </w:r>
      <w:r w:rsidR="00DE5319" w:rsidRPr="00F41028">
        <w:rPr>
          <w:rFonts w:ascii="Bookman Old Style" w:hAnsi="Bookman Old Style" w:cs="Bookman Old Style"/>
          <w:color w:val="000000"/>
          <w:spacing w:val="-4"/>
          <w:sz w:val="26"/>
          <w:szCs w:val="26"/>
        </w:rPr>
        <w:t xml:space="preserve">. </w:t>
      </w:r>
      <w:r w:rsidR="00DE5319" w:rsidRPr="00F41028">
        <w:rPr>
          <w:rFonts w:ascii="Bookman Old Style" w:hAnsi="Bookman Old Style" w:cs="Bookman Old Style"/>
          <w:color w:val="000000"/>
          <w:spacing w:val="-4"/>
          <w:sz w:val="26"/>
          <w:szCs w:val="26"/>
          <w:lang w:val="uk-UA"/>
        </w:rPr>
        <w:t xml:space="preserve">Тьотя </w:t>
      </w:r>
      <w:r w:rsidR="00DE5319" w:rsidRPr="00F41028">
        <w:rPr>
          <w:rFonts w:ascii="Bookman Old Style" w:hAnsi="Bookman Old Style" w:cs="Bookman Old Style"/>
          <w:i/>
          <w:iCs/>
          <w:color w:val="000000"/>
          <w:spacing w:val="-4"/>
          <w:sz w:val="26"/>
          <w:szCs w:val="26"/>
          <w:lang w:val="uk-UA"/>
        </w:rPr>
        <w:t xml:space="preserve">Саша </w:t>
      </w:r>
      <w:r w:rsidR="00DE5319" w:rsidRPr="00F41028">
        <w:rPr>
          <w:rFonts w:ascii="Bookman Old Style" w:hAnsi="Bookman Old Style" w:cs="Bookman Old Style"/>
          <w:color w:val="000000"/>
          <w:spacing w:val="-4"/>
          <w:sz w:val="26"/>
          <w:szCs w:val="26"/>
          <w:lang w:val="uk-UA"/>
        </w:rPr>
        <w:t xml:space="preserve">тоді в </w:t>
      </w:r>
      <w:r w:rsidR="00DE5319" w:rsidRPr="00F41028">
        <w:rPr>
          <w:rFonts w:ascii="Bookman Old Style" w:hAnsi="Bookman Old Style" w:cs="Bookman Old Style"/>
          <w:color w:val="000000"/>
          <w:spacing w:val="-3"/>
          <w:sz w:val="26"/>
          <w:szCs w:val="26"/>
          <w:lang w:val="uk-UA"/>
        </w:rPr>
        <w:t xml:space="preserve">Луцьку, як приїхала, почала вчити Лесю грати на фортепіано. </w:t>
      </w:r>
      <w:r w:rsidR="00DE5319">
        <w:rPr>
          <w:rFonts w:ascii="Bookman Old Style" w:hAnsi="Bookman Old Style" w:cs="Bookman Old Style"/>
          <w:color w:val="000000"/>
          <w:spacing w:val="-6"/>
          <w:sz w:val="26"/>
          <w:szCs w:val="26"/>
          <w:lang w:val="uk-UA"/>
        </w:rPr>
        <w:t>9</w:t>
      </w:r>
      <w:r w:rsidR="00DE5319" w:rsidRPr="00F41028">
        <w:rPr>
          <w:rFonts w:ascii="Bookman Old Style" w:hAnsi="Bookman Old Style" w:cs="Bookman Old Style"/>
          <w:color w:val="000000"/>
          <w:spacing w:val="-6"/>
          <w:sz w:val="26"/>
          <w:szCs w:val="26"/>
        </w:rPr>
        <w:t xml:space="preserve">. </w:t>
      </w:r>
      <w:r w:rsidR="00DE5319" w:rsidRPr="00F41028">
        <w:rPr>
          <w:rFonts w:ascii="Bookman Old Style" w:hAnsi="Bookman Old Style" w:cs="Bookman Old Style"/>
          <w:color w:val="000000"/>
          <w:spacing w:val="-6"/>
          <w:sz w:val="26"/>
          <w:szCs w:val="26"/>
          <w:lang w:val="uk-UA"/>
        </w:rPr>
        <w:t xml:space="preserve">У студентські роки Михайло </w:t>
      </w:r>
      <w:r w:rsidR="00DE5319" w:rsidRPr="00F41028">
        <w:rPr>
          <w:rFonts w:ascii="Bookman Old Style" w:hAnsi="Bookman Old Style" w:cs="Bookman Old Style"/>
          <w:i/>
          <w:iCs/>
          <w:color w:val="000000"/>
          <w:spacing w:val="-6"/>
          <w:sz w:val="26"/>
          <w:szCs w:val="26"/>
          <w:lang w:val="uk-UA"/>
        </w:rPr>
        <w:t xml:space="preserve">Косач </w:t>
      </w:r>
      <w:r w:rsidR="00DE5319" w:rsidRPr="00F41028">
        <w:rPr>
          <w:rFonts w:ascii="Bookman Old Style" w:hAnsi="Bookman Old Style" w:cs="Bookman Old Style"/>
          <w:color w:val="000000"/>
          <w:spacing w:val="-6"/>
          <w:sz w:val="26"/>
          <w:szCs w:val="26"/>
          <w:lang w:val="uk-UA"/>
        </w:rPr>
        <w:t xml:space="preserve">познайомився з юною </w:t>
      </w:r>
      <w:r w:rsidR="00DE5319" w:rsidRPr="00F41028">
        <w:rPr>
          <w:rFonts w:ascii="Bookman Old Style" w:hAnsi="Bookman Old Style" w:cs="Bookman Old Style"/>
          <w:i/>
          <w:iCs/>
          <w:color w:val="000000"/>
          <w:spacing w:val="-7"/>
          <w:sz w:val="26"/>
          <w:szCs w:val="26"/>
          <w:lang w:val="uk-UA"/>
        </w:rPr>
        <w:t xml:space="preserve">Шурою  </w:t>
      </w:r>
      <w:r w:rsidR="00DE5319" w:rsidRPr="00F41028">
        <w:rPr>
          <w:rFonts w:ascii="Bookman Old Style" w:hAnsi="Bookman Old Style" w:cs="Bookman Old Style"/>
          <w:color w:val="000000"/>
          <w:spacing w:val="-7"/>
          <w:sz w:val="26"/>
          <w:szCs w:val="26"/>
          <w:lang w:val="uk-UA"/>
        </w:rPr>
        <w:t xml:space="preserve">Судовщиковою </w:t>
      </w:r>
      <w:r w:rsidR="00DE5319" w:rsidRPr="00F41028">
        <w:rPr>
          <w:rFonts w:ascii="Bookman Old Style" w:hAnsi="Bookman Old Style" w:cs="Bookman Old Style"/>
          <w:i/>
          <w:iCs/>
          <w:color w:val="000000"/>
          <w:spacing w:val="-7"/>
          <w:sz w:val="26"/>
          <w:szCs w:val="26"/>
          <w:lang w:val="uk-UA"/>
        </w:rPr>
        <w:t>(О. Косач-Кривенюк).</w:t>
      </w:r>
      <w:r w:rsidR="00DE5319">
        <w:rPr>
          <w:rFonts w:ascii="Bookman Old Style" w:hAnsi="Bookman Old Style" w:cs="Bookman Old Style"/>
          <w:i/>
          <w:iCs/>
          <w:color w:val="000000"/>
          <w:spacing w:val="-7"/>
          <w:sz w:val="26"/>
          <w:szCs w:val="26"/>
          <w:lang w:val="uk-UA"/>
        </w:rPr>
        <w:t xml:space="preserve"> </w:t>
      </w:r>
      <w:r w:rsidR="00DE5319" w:rsidRPr="00DE5319">
        <w:rPr>
          <w:rFonts w:ascii="Bookman Old Style" w:hAnsi="Bookman Old Style" w:cs="Bookman Old Style"/>
          <w:iCs/>
          <w:color w:val="000000"/>
          <w:spacing w:val="-7"/>
          <w:sz w:val="26"/>
          <w:szCs w:val="26"/>
          <w:lang w:val="uk-UA"/>
        </w:rPr>
        <w:t>10.</w:t>
      </w:r>
      <w:r w:rsidR="00DE5319" w:rsidRPr="00DE5319">
        <w:rPr>
          <w:rFonts w:ascii="Bookman Old Style" w:hAnsi="Bookman Old Style" w:cs="Bookman Old Style"/>
          <w:color w:val="000000"/>
          <w:spacing w:val="-8"/>
          <w:sz w:val="26"/>
          <w:szCs w:val="26"/>
          <w:lang w:val="uk-UA"/>
        </w:rPr>
        <w:t xml:space="preserve"> </w:t>
      </w:r>
      <w:r w:rsidRPr="00F41028">
        <w:rPr>
          <w:rFonts w:ascii="Bookman Old Style" w:hAnsi="Bookman Old Style" w:cs="Bookman Old Style"/>
          <w:color w:val="000000"/>
          <w:spacing w:val="-8"/>
          <w:sz w:val="26"/>
          <w:szCs w:val="26"/>
          <w:lang w:val="uk-UA"/>
        </w:rPr>
        <w:t>Село! В то</w:t>
      </w:r>
      <w:r w:rsidRPr="00F41028">
        <w:rPr>
          <w:rFonts w:ascii="Bookman Old Style" w:hAnsi="Bookman Old Style" w:cs="Bookman Old Style"/>
          <w:color w:val="000000"/>
          <w:spacing w:val="-4"/>
          <w:sz w:val="26"/>
          <w:szCs w:val="26"/>
          <w:lang w:val="uk-UA"/>
        </w:rPr>
        <w:t xml:space="preserve">му господньому селі, на нашій славній Україні, </w:t>
      </w:r>
      <w:r w:rsidRPr="00F41028">
        <w:rPr>
          <w:rFonts w:ascii="Bookman Old Style" w:hAnsi="Bookman Old Style" w:cs="Bookman Old Style"/>
          <w:color w:val="000000"/>
          <w:spacing w:val="-4"/>
          <w:sz w:val="26"/>
          <w:szCs w:val="26"/>
        </w:rPr>
        <w:t xml:space="preserve">– </w:t>
      </w:r>
      <w:r w:rsidRPr="00F41028">
        <w:rPr>
          <w:rFonts w:ascii="Bookman Old Style" w:hAnsi="Bookman Old Style" w:cs="Bookman Old Style"/>
          <w:color w:val="000000"/>
          <w:spacing w:val="-4"/>
          <w:sz w:val="26"/>
          <w:szCs w:val="26"/>
          <w:lang w:val="uk-UA"/>
        </w:rPr>
        <w:t xml:space="preserve">не знаю, де </w:t>
      </w:r>
      <w:r w:rsidRPr="00F41028">
        <w:rPr>
          <w:rFonts w:ascii="Bookman Old Style" w:hAnsi="Bookman Old Style" w:cs="Bookman Old Style"/>
          <w:color w:val="000000"/>
          <w:spacing w:val="-8"/>
          <w:sz w:val="26"/>
          <w:szCs w:val="26"/>
          <w:lang w:val="uk-UA"/>
        </w:rPr>
        <w:t xml:space="preserve">вони взялись, </w:t>
      </w:r>
      <w:r w:rsidRPr="00F41028">
        <w:rPr>
          <w:rFonts w:ascii="Bookman Old Style" w:hAnsi="Bookman Old Style" w:cs="Bookman Old Style"/>
          <w:color w:val="000000"/>
          <w:spacing w:val="-8"/>
          <w:sz w:val="26"/>
          <w:szCs w:val="26"/>
        </w:rPr>
        <w:t xml:space="preserve">– </w:t>
      </w:r>
      <w:r w:rsidRPr="00F41028">
        <w:rPr>
          <w:rFonts w:ascii="Bookman Old Style" w:hAnsi="Bookman Old Style" w:cs="Bookman Old Style"/>
          <w:i/>
          <w:iCs/>
          <w:color w:val="000000"/>
          <w:spacing w:val="-8"/>
          <w:sz w:val="26"/>
          <w:szCs w:val="26"/>
          <w:lang w:val="uk-UA"/>
        </w:rPr>
        <w:t xml:space="preserve">приблуда </w:t>
      </w:r>
      <w:r w:rsidRPr="00F41028">
        <w:rPr>
          <w:rFonts w:ascii="Bookman Old Style" w:hAnsi="Bookman Old Style" w:cs="Bookman Old Style"/>
          <w:color w:val="000000"/>
          <w:spacing w:val="-8"/>
          <w:sz w:val="26"/>
          <w:szCs w:val="26"/>
          <w:lang w:val="uk-UA"/>
        </w:rPr>
        <w:t xml:space="preserve">князь. </w:t>
      </w:r>
      <w:r w:rsidR="00DE5319">
        <w:rPr>
          <w:rFonts w:ascii="Bookman Old Style" w:hAnsi="Bookman Old Style" w:cs="Bookman Old Style"/>
          <w:color w:val="000000"/>
          <w:spacing w:val="-8"/>
          <w:sz w:val="26"/>
          <w:szCs w:val="26"/>
          <w:lang w:val="uk-UA"/>
        </w:rPr>
        <w:t>11</w:t>
      </w:r>
      <w:r w:rsidR="00DE5319" w:rsidRPr="00F41028">
        <w:rPr>
          <w:rFonts w:ascii="Bookman Old Style" w:hAnsi="Bookman Old Style" w:cs="Bookman Old Style"/>
          <w:color w:val="000000"/>
          <w:spacing w:val="-8"/>
          <w:sz w:val="26"/>
          <w:szCs w:val="26"/>
        </w:rPr>
        <w:t xml:space="preserve">. </w:t>
      </w:r>
      <w:r w:rsidRPr="00F41028">
        <w:rPr>
          <w:rFonts w:ascii="Bookman Old Style" w:hAnsi="Bookman Old Style" w:cs="Bookman Old Style"/>
          <w:color w:val="000000"/>
          <w:spacing w:val="-8"/>
          <w:sz w:val="26"/>
          <w:szCs w:val="26"/>
          <w:lang w:val="uk-UA"/>
        </w:rPr>
        <w:t xml:space="preserve">Була й княгиня, ще молоді собі були… </w:t>
      </w:r>
      <w:r w:rsidRPr="00F41028">
        <w:rPr>
          <w:rFonts w:ascii="Bookman Old Style" w:hAnsi="Bookman Old Style" w:cs="Bookman Old Style"/>
          <w:i/>
          <w:color w:val="000000"/>
          <w:spacing w:val="-8"/>
          <w:sz w:val="26"/>
          <w:szCs w:val="26"/>
          <w:lang w:val="uk-UA"/>
        </w:rPr>
        <w:t>(</w:t>
      </w:r>
      <w:r w:rsidRPr="00F41028">
        <w:rPr>
          <w:rFonts w:ascii="Bookman Old Style" w:hAnsi="Bookman Old Style" w:cs="Bookman Old Style"/>
          <w:i/>
          <w:iCs/>
          <w:color w:val="000000"/>
          <w:spacing w:val="-8"/>
          <w:sz w:val="26"/>
          <w:szCs w:val="26"/>
          <w:lang w:val="uk-UA"/>
        </w:rPr>
        <w:t xml:space="preserve">Із тв. </w:t>
      </w:r>
      <w:r w:rsidRPr="00F41028">
        <w:rPr>
          <w:rFonts w:ascii="Bookman Old Style" w:hAnsi="Bookman Old Style" w:cs="Bookman Old Style"/>
          <w:i/>
          <w:color w:val="000000"/>
          <w:spacing w:val="-8"/>
          <w:sz w:val="26"/>
          <w:szCs w:val="26"/>
          <w:lang w:val="uk-UA"/>
        </w:rPr>
        <w:t>Т.</w:t>
      </w:r>
      <w:r w:rsidR="000B6BB9">
        <w:rPr>
          <w:rFonts w:ascii="Bookman Old Style" w:hAnsi="Bookman Old Style" w:cs="Bookman Old Style"/>
          <w:i/>
          <w:color w:val="000000"/>
          <w:spacing w:val="-8"/>
          <w:sz w:val="26"/>
          <w:szCs w:val="26"/>
          <w:lang w:val="uk-UA"/>
        </w:rPr>
        <w:t xml:space="preserve"> </w:t>
      </w:r>
      <w:r w:rsidRPr="00F41028">
        <w:rPr>
          <w:rFonts w:ascii="Bookman Old Style" w:hAnsi="Bookman Old Style" w:cs="Bookman Old Style"/>
          <w:i/>
          <w:color w:val="000000"/>
          <w:spacing w:val="-8"/>
          <w:sz w:val="26"/>
          <w:szCs w:val="26"/>
          <w:lang w:val="uk-UA"/>
        </w:rPr>
        <w:t>Шевченка).</w:t>
      </w:r>
      <w:r w:rsidRPr="00F41028">
        <w:rPr>
          <w:rFonts w:ascii="Bookman Old Style" w:hAnsi="Bookman Old Style" w:cs="Bookman Old Style"/>
          <w:color w:val="000000"/>
          <w:spacing w:val="-8"/>
          <w:sz w:val="26"/>
          <w:szCs w:val="26"/>
          <w:lang w:val="uk-UA"/>
        </w:rPr>
        <w:t xml:space="preserve"> </w:t>
      </w:r>
    </w:p>
    <w:p w:rsidR="00DD3AC1" w:rsidRPr="00D870B6" w:rsidRDefault="00DD3AC1" w:rsidP="00D153E1">
      <w:pPr>
        <w:shd w:val="clear" w:color="auto" w:fill="FFFFFF"/>
        <w:spacing w:after="0" w:line="240" w:lineRule="auto"/>
        <w:ind w:left="29" w:right="5" w:firstLine="230"/>
        <w:jc w:val="both"/>
        <w:rPr>
          <w:rFonts w:ascii="Bookman Old Style" w:hAnsi="Bookman Old Style" w:cs="Bookman Old Style"/>
          <w:color w:val="000000"/>
          <w:spacing w:val="-5"/>
          <w:sz w:val="26"/>
          <w:szCs w:val="26"/>
        </w:rPr>
      </w:pPr>
    </w:p>
    <w:p w:rsidR="00A2504E" w:rsidRPr="00F41028" w:rsidRDefault="00A2504E" w:rsidP="00DD3AC1">
      <w:pPr>
        <w:shd w:val="clear" w:color="auto" w:fill="FFFFFF"/>
        <w:spacing w:after="0" w:line="240" w:lineRule="auto"/>
        <w:ind w:left="29" w:right="5" w:hanging="29"/>
        <w:jc w:val="both"/>
        <w:rPr>
          <w:rFonts w:ascii="Bookman Old Style" w:hAnsi="Bookman Old Style" w:cs="Bookman Old Style"/>
          <w:b/>
          <w:bCs/>
          <w:i/>
          <w:iCs/>
          <w:sz w:val="26"/>
          <w:szCs w:val="26"/>
        </w:rPr>
      </w:pPr>
      <w:r w:rsidRPr="00F41028">
        <w:rPr>
          <w:rFonts w:ascii="Bookman Old Style" w:hAnsi="Bookman Old Style" w:cs="Bookman Old Style"/>
          <w:b/>
          <w:bCs/>
          <w:color w:val="000000"/>
          <w:spacing w:val="-5"/>
          <w:sz w:val="26"/>
          <w:szCs w:val="26"/>
          <w:lang w:val="uk-UA"/>
        </w:rPr>
        <w:t xml:space="preserve">Вправа 10. </w:t>
      </w:r>
      <w:r w:rsidRPr="00F41028">
        <w:rPr>
          <w:rFonts w:ascii="Bookman Old Style" w:hAnsi="Bookman Old Style" w:cs="Bookman Old Style"/>
          <w:b/>
          <w:bCs/>
          <w:i/>
          <w:iCs/>
          <w:color w:val="000000"/>
          <w:spacing w:val="-5"/>
          <w:sz w:val="26"/>
          <w:szCs w:val="26"/>
          <w:lang w:val="uk-UA"/>
        </w:rPr>
        <w:t xml:space="preserve">Визначте іменники спільного роду у кожній групі, введіть </w:t>
      </w:r>
      <w:r w:rsidRPr="00F41028">
        <w:rPr>
          <w:rFonts w:ascii="Bookman Old Style" w:hAnsi="Bookman Old Style" w:cs="Bookman Old Style"/>
          <w:b/>
          <w:bCs/>
          <w:i/>
          <w:iCs/>
          <w:color w:val="000000"/>
          <w:spacing w:val="-4"/>
          <w:sz w:val="26"/>
          <w:szCs w:val="26"/>
          <w:lang w:val="uk-UA"/>
        </w:rPr>
        <w:t xml:space="preserve">їх у контекст так, щоб кожен із них називав осіб різної статі. </w:t>
      </w:r>
    </w:p>
    <w:p w:rsidR="00A2504E" w:rsidRPr="00F41028" w:rsidRDefault="00A2504E" w:rsidP="000E780B">
      <w:pPr>
        <w:shd w:val="clear" w:color="auto" w:fill="FFFFFF"/>
        <w:spacing w:after="0" w:line="240" w:lineRule="auto"/>
        <w:ind w:left="38" w:right="10" w:firstLine="529"/>
        <w:jc w:val="both"/>
        <w:rPr>
          <w:rFonts w:ascii="Bookman Old Style" w:hAnsi="Bookman Old Style" w:cs="Bookman Old Style"/>
          <w:sz w:val="26"/>
          <w:szCs w:val="26"/>
        </w:rPr>
      </w:pPr>
      <w:r w:rsidRPr="00F41028">
        <w:rPr>
          <w:rFonts w:ascii="Bookman Old Style" w:hAnsi="Bookman Old Style" w:cs="Bookman Old Style"/>
          <w:color w:val="000000"/>
          <w:spacing w:val="-6"/>
          <w:sz w:val="26"/>
          <w:szCs w:val="26"/>
          <w:lang w:val="uk-UA"/>
        </w:rPr>
        <w:t xml:space="preserve">Робітник, </w:t>
      </w:r>
      <w:r w:rsidRPr="00F41028">
        <w:rPr>
          <w:rFonts w:ascii="Bookman Old Style" w:hAnsi="Bookman Old Style" w:cs="Bookman Old Style"/>
          <w:color w:val="000000"/>
          <w:spacing w:val="-2"/>
          <w:sz w:val="26"/>
          <w:szCs w:val="26"/>
          <w:lang w:val="uk-UA"/>
        </w:rPr>
        <w:t>робітниця, роботяга;</w:t>
      </w:r>
      <w:r w:rsidRPr="00F41028">
        <w:rPr>
          <w:rFonts w:ascii="Bookman Old Style" w:hAnsi="Bookman Old Style" w:cs="Bookman Old Style"/>
          <w:color w:val="000000"/>
          <w:spacing w:val="-4"/>
          <w:sz w:val="26"/>
          <w:szCs w:val="26"/>
          <w:lang w:val="uk-UA"/>
        </w:rPr>
        <w:t xml:space="preserve"> гулянка, гуляння, гуляка; пес, псяка; ябеда, ябедник, ябед</w:t>
      </w:r>
      <w:r w:rsidRPr="00F41028">
        <w:rPr>
          <w:rFonts w:ascii="Bookman Old Style" w:hAnsi="Bookman Old Style" w:cs="Bookman Old Style"/>
          <w:color w:val="000000"/>
          <w:spacing w:val="-3"/>
          <w:sz w:val="26"/>
          <w:szCs w:val="26"/>
          <w:lang w:val="uk-UA"/>
        </w:rPr>
        <w:t>ниця; єхида, єхидність, єхидство; нероба, неробство; нікчем</w:t>
      </w:r>
      <w:r w:rsidRPr="00F41028">
        <w:rPr>
          <w:rFonts w:ascii="Bookman Old Style" w:hAnsi="Bookman Old Style" w:cs="Bookman Old Style"/>
          <w:color w:val="000000"/>
          <w:spacing w:val="-6"/>
          <w:sz w:val="26"/>
          <w:szCs w:val="26"/>
          <w:lang w:val="uk-UA"/>
        </w:rPr>
        <w:t>ність, нікчемство, нікчема; плакса, плаксій, плаксуха</w:t>
      </w:r>
      <w:r w:rsidRPr="00F41028">
        <w:rPr>
          <w:rFonts w:ascii="Bookman Old Style" w:hAnsi="Bookman Old Style" w:cs="Bookman Old Style"/>
          <w:color w:val="000000"/>
          <w:spacing w:val="-2"/>
          <w:sz w:val="26"/>
          <w:szCs w:val="26"/>
          <w:lang w:val="uk-UA"/>
        </w:rPr>
        <w:t>.</w:t>
      </w:r>
    </w:p>
    <w:p w:rsidR="00A2504E" w:rsidRPr="00F41028" w:rsidRDefault="00A2504E" w:rsidP="00D153E1">
      <w:pPr>
        <w:shd w:val="clear" w:color="auto" w:fill="FFFFFF"/>
        <w:tabs>
          <w:tab w:val="left" w:pos="701"/>
        </w:tabs>
        <w:spacing w:after="0" w:line="240" w:lineRule="auto"/>
        <w:ind w:left="10" w:right="14"/>
        <w:jc w:val="both"/>
        <w:rPr>
          <w:rFonts w:ascii="Bookman Old Style" w:hAnsi="Bookman Old Style" w:cs="Bookman Old Style"/>
          <w:b/>
          <w:bCs/>
          <w:spacing w:val="-14"/>
          <w:sz w:val="26"/>
          <w:szCs w:val="26"/>
          <w:lang w:val="uk-UA"/>
        </w:rPr>
      </w:pPr>
    </w:p>
    <w:p w:rsidR="00A2504E" w:rsidRPr="00F41028" w:rsidRDefault="00A2504E" w:rsidP="00D153E1">
      <w:pPr>
        <w:shd w:val="clear" w:color="auto" w:fill="FFFFFF"/>
        <w:tabs>
          <w:tab w:val="left" w:pos="701"/>
        </w:tabs>
        <w:spacing w:after="0" w:line="240" w:lineRule="auto"/>
        <w:ind w:left="10" w:right="14"/>
        <w:jc w:val="both"/>
        <w:rPr>
          <w:rFonts w:ascii="Bookman Old Style" w:hAnsi="Bookman Old Style" w:cs="Bookman Old Style"/>
          <w:b/>
          <w:bCs/>
          <w:i/>
          <w:iCs/>
          <w:sz w:val="26"/>
          <w:szCs w:val="26"/>
        </w:rPr>
      </w:pPr>
      <w:r w:rsidRPr="00F41028">
        <w:rPr>
          <w:rFonts w:ascii="Bookman Old Style" w:hAnsi="Bookman Old Style" w:cs="Bookman Old Style"/>
          <w:b/>
          <w:bCs/>
          <w:spacing w:val="-14"/>
          <w:sz w:val="26"/>
          <w:szCs w:val="26"/>
          <w:lang w:val="uk-UA"/>
        </w:rPr>
        <w:t>Вправа 11*.</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b/>
          <w:bCs/>
          <w:i/>
          <w:iCs/>
          <w:sz w:val="26"/>
          <w:szCs w:val="26"/>
          <w:lang w:val="uk-UA"/>
        </w:rPr>
        <w:t xml:space="preserve">Іменники поставте в родовому відмінку однини (кого? чого?) і запишіть у дві колонки: 1) із закінченням </w:t>
      </w:r>
      <w:r w:rsidR="00BE0ABB">
        <w:rPr>
          <w:rFonts w:ascii="Bookman Old Style" w:hAnsi="Bookman Old Style" w:cs="Bookman Old Style"/>
          <w:b/>
          <w:bCs/>
          <w:i/>
          <w:iCs/>
          <w:sz w:val="28"/>
          <w:szCs w:val="28"/>
          <w:u w:val="single"/>
          <w:lang w:val="uk-UA"/>
        </w:rPr>
        <w:t>-а (</w:t>
      </w:r>
      <w:r w:rsidRPr="00FB247A">
        <w:rPr>
          <w:rFonts w:ascii="Bookman Old Style" w:hAnsi="Bookman Old Style" w:cs="Bookman Old Style"/>
          <w:b/>
          <w:bCs/>
          <w:i/>
          <w:iCs/>
          <w:sz w:val="28"/>
          <w:szCs w:val="28"/>
          <w:u w:val="single"/>
          <w:lang w:val="uk-UA"/>
        </w:rPr>
        <w:t>-я</w:t>
      </w:r>
      <w:r w:rsidR="00BE0ABB">
        <w:rPr>
          <w:rFonts w:ascii="Bookman Old Style" w:hAnsi="Bookman Old Style" w:cs="Bookman Old Style"/>
          <w:b/>
          <w:bCs/>
          <w:i/>
          <w:iCs/>
          <w:sz w:val="28"/>
          <w:szCs w:val="28"/>
          <w:u w:val="single"/>
          <w:lang w:val="uk-UA"/>
        </w:rPr>
        <w:t>)</w:t>
      </w:r>
      <w:r w:rsidRPr="00F41028">
        <w:rPr>
          <w:rFonts w:ascii="Bookman Old Style" w:hAnsi="Bookman Old Style" w:cs="Bookman Old Style"/>
          <w:b/>
          <w:bCs/>
          <w:i/>
          <w:iCs/>
          <w:sz w:val="26"/>
          <w:szCs w:val="26"/>
          <w:lang w:val="uk-UA"/>
        </w:rPr>
        <w:t xml:space="preserve">; 2) із закінченням </w:t>
      </w:r>
      <w:r w:rsidR="00BE0ABB">
        <w:rPr>
          <w:rFonts w:ascii="Bookman Old Style" w:hAnsi="Bookman Old Style" w:cs="Bookman Old Style"/>
          <w:b/>
          <w:bCs/>
          <w:i/>
          <w:iCs/>
          <w:sz w:val="28"/>
          <w:szCs w:val="28"/>
          <w:u w:val="single"/>
          <w:lang w:val="uk-UA"/>
        </w:rPr>
        <w:t>-</w:t>
      </w:r>
      <w:r w:rsidRPr="00FB247A">
        <w:rPr>
          <w:rFonts w:ascii="Bookman Old Style" w:hAnsi="Bookman Old Style" w:cs="Bookman Old Style"/>
          <w:b/>
          <w:bCs/>
          <w:i/>
          <w:iCs/>
          <w:sz w:val="28"/>
          <w:szCs w:val="28"/>
          <w:u w:val="single"/>
          <w:lang w:val="uk-UA"/>
        </w:rPr>
        <w:t>у</w:t>
      </w:r>
      <w:r w:rsidR="00BE0ABB">
        <w:rPr>
          <w:rFonts w:ascii="Bookman Old Style" w:hAnsi="Bookman Old Style" w:cs="Bookman Old Style"/>
          <w:b/>
          <w:bCs/>
          <w:i/>
          <w:iCs/>
          <w:sz w:val="28"/>
          <w:szCs w:val="28"/>
          <w:u w:val="single"/>
          <w:lang w:val="uk-UA"/>
        </w:rPr>
        <w:t xml:space="preserve"> (</w:t>
      </w:r>
      <w:r w:rsidRPr="00FB247A">
        <w:rPr>
          <w:rFonts w:ascii="Bookman Old Style" w:hAnsi="Bookman Old Style" w:cs="Bookman Old Style"/>
          <w:b/>
          <w:bCs/>
          <w:i/>
          <w:iCs/>
          <w:sz w:val="28"/>
          <w:szCs w:val="28"/>
          <w:u w:val="single"/>
          <w:lang w:val="uk-UA"/>
        </w:rPr>
        <w:t>-ю</w:t>
      </w:r>
      <w:r w:rsidR="00BE0ABB">
        <w:rPr>
          <w:rFonts w:ascii="Bookman Old Style" w:hAnsi="Bookman Old Style" w:cs="Bookman Old Style"/>
          <w:b/>
          <w:bCs/>
          <w:i/>
          <w:iCs/>
          <w:sz w:val="28"/>
          <w:szCs w:val="28"/>
          <w:u w:val="single"/>
          <w:lang w:val="uk-UA"/>
        </w:rPr>
        <w:t>)</w:t>
      </w:r>
      <w:r w:rsidRPr="00F41028">
        <w:rPr>
          <w:rFonts w:ascii="Bookman Old Style" w:hAnsi="Bookman Old Style" w:cs="Bookman Old Style"/>
          <w:b/>
          <w:bCs/>
          <w:i/>
          <w:iCs/>
          <w:sz w:val="28"/>
          <w:szCs w:val="28"/>
          <w:lang w:val="uk-UA"/>
        </w:rPr>
        <w:t>.</w:t>
      </w:r>
    </w:p>
    <w:p w:rsidR="00A2504E" w:rsidRPr="00F41028" w:rsidRDefault="00A2504E" w:rsidP="00FB247A">
      <w:pPr>
        <w:shd w:val="clear" w:color="auto" w:fill="FFFFFF"/>
        <w:spacing w:after="0" w:line="240" w:lineRule="auto"/>
        <w:ind w:right="19" w:firstLine="567"/>
        <w:jc w:val="both"/>
        <w:rPr>
          <w:rFonts w:ascii="Bookman Old Style" w:hAnsi="Bookman Old Style" w:cs="Bookman Old Style"/>
          <w:i/>
          <w:iCs/>
          <w:sz w:val="26"/>
          <w:szCs w:val="26"/>
          <w:lang w:val="uk-UA"/>
        </w:rPr>
      </w:pPr>
      <w:r w:rsidRPr="00F41028">
        <w:rPr>
          <w:rFonts w:ascii="Bookman Old Style" w:hAnsi="Bookman Old Style" w:cs="Bookman Old Style"/>
          <w:spacing w:val="-3"/>
          <w:sz w:val="26"/>
          <w:szCs w:val="26"/>
          <w:lang w:val="uk-UA"/>
        </w:rPr>
        <w:t xml:space="preserve">1. Мармур, ураган, Дунай, Ужгород, квітень, рис, Омельченко, </w:t>
      </w:r>
      <w:r w:rsidRPr="00F41028">
        <w:rPr>
          <w:rFonts w:ascii="Bookman Old Style" w:hAnsi="Bookman Old Style" w:cs="Bookman Old Style"/>
          <w:sz w:val="26"/>
          <w:szCs w:val="26"/>
          <w:lang w:val="uk-UA"/>
        </w:rPr>
        <w:t xml:space="preserve">Інгул </w:t>
      </w:r>
      <w:r w:rsidRPr="00F41028">
        <w:rPr>
          <w:rFonts w:ascii="Bookman Old Style" w:hAnsi="Bookman Old Style" w:cs="Bookman Old Style"/>
          <w:i/>
          <w:iCs/>
          <w:sz w:val="26"/>
          <w:szCs w:val="26"/>
          <w:lang w:val="uk-UA"/>
        </w:rPr>
        <w:t xml:space="preserve">[ріка], </w:t>
      </w:r>
      <w:r w:rsidRPr="00F41028">
        <w:rPr>
          <w:rFonts w:ascii="Bookman Old Style" w:hAnsi="Bookman Old Style" w:cs="Bookman Old Style"/>
          <w:sz w:val="26"/>
          <w:szCs w:val="26"/>
          <w:lang w:val="uk-UA"/>
        </w:rPr>
        <w:t xml:space="preserve">старт, туризм, Гайдай </w:t>
      </w:r>
      <w:r w:rsidRPr="00F41028">
        <w:rPr>
          <w:rFonts w:ascii="Bookman Old Style" w:hAnsi="Bookman Old Style" w:cs="Bookman Old Style"/>
          <w:i/>
          <w:iCs/>
          <w:sz w:val="26"/>
          <w:szCs w:val="26"/>
          <w:lang w:val="uk-UA"/>
        </w:rPr>
        <w:t xml:space="preserve">[прізвище], </w:t>
      </w:r>
      <w:r w:rsidRPr="00F41028">
        <w:rPr>
          <w:rFonts w:ascii="Bookman Old Style" w:hAnsi="Bookman Old Style" w:cs="Bookman Old Style"/>
          <w:sz w:val="26"/>
          <w:szCs w:val="26"/>
          <w:lang w:val="uk-UA"/>
        </w:rPr>
        <w:t xml:space="preserve">Острог </w:t>
      </w:r>
      <w:r w:rsidRPr="00F41028">
        <w:rPr>
          <w:rFonts w:ascii="Bookman Old Style" w:hAnsi="Bookman Old Style" w:cs="Bookman Old Style"/>
          <w:i/>
          <w:iCs/>
          <w:sz w:val="26"/>
          <w:szCs w:val="26"/>
          <w:lang w:val="uk-UA"/>
        </w:rPr>
        <w:t>[мі</w:t>
      </w:r>
      <w:r w:rsidRPr="00F41028">
        <w:rPr>
          <w:rFonts w:ascii="Bookman Old Style" w:hAnsi="Bookman Old Style" w:cs="Bookman Old Style"/>
          <w:i/>
          <w:iCs/>
          <w:sz w:val="26"/>
          <w:szCs w:val="26"/>
          <w:lang w:val="uk-UA"/>
        </w:rPr>
        <w:softHyphen/>
      </w:r>
      <w:r w:rsidRPr="00F41028">
        <w:rPr>
          <w:rFonts w:ascii="Bookman Old Style" w:hAnsi="Bookman Old Style" w:cs="Bookman Old Style"/>
          <w:i/>
          <w:iCs/>
          <w:spacing w:val="-5"/>
          <w:sz w:val="26"/>
          <w:szCs w:val="26"/>
          <w:lang w:val="uk-UA"/>
        </w:rPr>
        <w:t xml:space="preserve">сто], </w:t>
      </w:r>
      <w:r w:rsidRPr="00F41028">
        <w:rPr>
          <w:rFonts w:ascii="Bookman Old Style" w:hAnsi="Bookman Old Style" w:cs="Bookman Old Style"/>
          <w:spacing w:val="-5"/>
          <w:sz w:val="26"/>
          <w:szCs w:val="26"/>
          <w:lang w:val="uk-UA"/>
        </w:rPr>
        <w:t xml:space="preserve">ювілей, синус, електрон, Буг, Арарат </w:t>
      </w:r>
      <w:r w:rsidRPr="00F41028">
        <w:rPr>
          <w:rFonts w:ascii="Bookman Old Style" w:hAnsi="Bookman Old Style" w:cs="Bookman Old Style"/>
          <w:i/>
          <w:iCs/>
          <w:spacing w:val="-5"/>
          <w:sz w:val="26"/>
          <w:szCs w:val="26"/>
          <w:lang w:val="uk-UA"/>
        </w:rPr>
        <w:t xml:space="preserve">[гора], </w:t>
      </w:r>
      <w:r w:rsidRPr="00F41028">
        <w:rPr>
          <w:rFonts w:ascii="Bookman Old Style" w:hAnsi="Bookman Old Style" w:cs="Bookman Old Style"/>
          <w:spacing w:val="-5"/>
          <w:sz w:val="26"/>
          <w:szCs w:val="26"/>
          <w:lang w:val="uk-UA"/>
        </w:rPr>
        <w:t xml:space="preserve">Ромодан </w:t>
      </w:r>
      <w:r w:rsidRPr="00F41028">
        <w:rPr>
          <w:rFonts w:ascii="Bookman Old Style" w:hAnsi="Bookman Old Style" w:cs="Bookman Old Style"/>
          <w:i/>
          <w:iCs/>
          <w:spacing w:val="-5"/>
          <w:sz w:val="26"/>
          <w:szCs w:val="26"/>
          <w:lang w:val="uk-UA"/>
        </w:rPr>
        <w:t>[мі</w:t>
      </w:r>
      <w:r w:rsidRPr="00F41028">
        <w:rPr>
          <w:rFonts w:ascii="Bookman Old Style" w:hAnsi="Bookman Old Style" w:cs="Bookman Old Style"/>
          <w:i/>
          <w:iCs/>
          <w:spacing w:val="-5"/>
          <w:sz w:val="26"/>
          <w:szCs w:val="26"/>
          <w:lang w:val="uk-UA"/>
        </w:rPr>
        <w:softHyphen/>
      </w:r>
      <w:r w:rsidRPr="00F41028">
        <w:rPr>
          <w:rFonts w:ascii="Bookman Old Style" w:hAnsi="Bookman Old Style" w:cs="Bookman Old Style"/>
          <w:i/>
          <w:iCs/>
          <w:spacing w:val="-7"/>
          <w:sz w:val="26"/>
          <w:szCs w:val="26"/>
          <w:lang w:val="uk-UA"/>
        </w:rPr>
        <w:t xml:space="preserve">сто], </w:t>
      </w:r>
      <w:r w:rsidRPr="00F41028">
        <w:rPr>
          <w:rFonts w:ascii="Bookman Old Style" w:hAnsi="Bookman Old Style" w:cs="Bookman Old Style"/>
          <w:spacing w:val="-7"/>
          <w:sz w:val="26"/>
          <w:szCs w:val="26"/>
          <w:lang w:val="uk-UA"/>
        </w:rPr>
        <w:t xml:space="preserve">гіпс, Алжир </w:t>
      </w:r>
      <w:r w:rsidRPr="00F41028">
        <w:rPr>
          <w:rFonts w:ascii="Bookman Old Style" w:hAnsi="Bookman Old Style" w:cs="Bookman Old Style"/>
          <w:i/>
          <w:iCs/>
          <w:spacing w:val="-7"/>
          <w:sz w:val="26"/>
          <w:szCs w:val="26"/>
          <w:lang w:val="uk-UA"/>
        </w:rPr>
        <w:t xml:space="preserve">[держава], </w:t>
      </w:r>
      <w:r w:rsidRPr="00F41028">
        <w:rPr>
          <w:rFonts w:ascii="Bookman Old Style" w:hAnsi="Bookman Old Style" w:cs="Bookman Old Style"/>
          <w:spacing w:val="-7"/>
          <w:sz w:val="26"/>
          <w:szCs w:val="26"/>
          <w:lang w:val="uk-UA"/>
        </w:rPr>
        <w:t xml:space="preserve">циферблат, ерг </w:t>
      </w:r>
      <w:r w:rsidRPr="00F41028">
        <w:rPr>
          <w:rFonts w:ascii="Bookman Old Style" w:hAnsi="Bookman Old Style" w:cs="Bookman Old Style"/>
          <w:i/>
          <w:iCs/>
          <w:spacing w:val="-7"/>
          <w:sz w:val="26"/>
          <w:szCs w:val="26"/>
          <w:lang w:val="uk-UA"/>
        </w:rPr>
        <w:t xml:space="preserve">[міра роботи], </w:t>
      </w:r>
      <w:r w:rsidRPr="00F41028">
        <w:rPr>
          <w:rFonts w:ascii="Bookman Old Style" w:hAnsi="Bookman Old Style" w:cs="Bookman Old Style"/>
          <w:sz w:val="26"/>
          <w:szCs w:val="26"/>
          <w:lang w:val="uk-UA"/>
        </w:rPr>
        <w:t xml:space="preserve">Тибет </w:t>
      </w:r>
      <w:r w:rsidRPr="00F41028">
        <w:rPr>
          <w:rFonts w:ascii="Bookman Old Style" w:hAnsi="Bookman Old Style" w:cs="Bookman Old Style"/>
          <w:i/>
          <w:iCs/>
          <w:sz w:val="26"/>
          <w:szCs w:val="26"/>
          <w:lang w:val="uk-UA"/>
        </w:rPr>
        <w:t>[нагір</w:t>
      </w:r>
      <w:r w:rsidR="00153971">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 xml:space="preserve">я], </w:t>
      </w:r>
      <w:r w:rsidRPr="00F41028">
        <w:rPr>
          <w:rFonts w:ascii="Bookman Old Style" w:hAnsi="Bookman Old Style" w:cs="Bookman Old Style"/>
          <w:sz w:val="26"/>
          <w:szCs w:val="26"/>
          <w:lang w:val="uk-UA"/>
        </w:rPr>
        <w:t xml:space="preserve">Ельтон </w:t>
      </w:r>
      <w:r w:rsidRPr="00F41028">
        <w:rPr>
          <w:rFonts w:ascii="Bookman Old Style" w:hAnsi="Bookman Old Style" w:cs="Bookman Old Style"/>
          <w:i/>
          <w:iCs/>
          <w:sz w:val="26"/>
          <w:szCs w:val="26"/>
          <w:lang w:val="uk-UA"/>
        </w:rPr>
        <w:t xml:space="preserve">[озеро]. </w:t>
      </w:r>
    </w:p>
    <w:p w:rsidR="00A2504E" w:rsidRPr="00F41028" w:rsidRDefault="00A2504E" w:rsidP="00FB247A">
      <w:pPr>
        <w:shd w:val="clear" w:color="auto" w:fill="FFFFFF"/>
        <w:spacing w:after="0" w:line="240" w:lineRule="auto"/>
        <w:ind w:right="19"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lastRenderedPageBreak/>
        <w:t xml:space="preserve">2. Сніг, Нью-Йорк, Ерзурум </w:t>
      </w:r>
      <w:r w:rsidRPr="00F41028">
        <w:rPr>
          <w:rFonts w:ascii="Bookman Old Style" w:hAnsi="Bookman Old Style" w:cs="Bookman Old Style"/>
          <w:i/>
          <w:iCs/>
          <w:sz w:val="26"/>
          <w:szCs w:val="26"/>
          <w:lang w:val="uk-UA"/>
        </w:rPr>
        <w:t xml:space="preserve">[місто], </w:t>
      </w:r>
      <w:r w:rsidRPr="00F41028">
        <w:rPr>
          <w:rFonts w:ascii="Bookman Old Style" w:hAnsi="Bookman Old Style" w:cs="Bookman Old Style"/>
          <w:sz w:val="26"/>
          <w:szCs w:val="26"/>
          <w:lang w:val="uk-UA"/>
        </w:rPr>
        <w:t xml:space="preserve">Ліван </w:t>
      </w:r>
      <w:r w:rsidRPr="00F41028">
        <w:rPr>
          <w:rFonts w:ascii="Bookman Old Style" w:hAnsi="Bookman Old Style" w:cs="Bookman Old Style"/>
          <w:i/>
          <w:iCs/>
          <w:sz w:val="26"/>
          <w:szCs w:val="26"/>
          <w:lang w:val="uk-UA"/>
        </w:rPr>
        <w:t xml:space="preserve">[країна], </w:t>
      </w:r>
      <w:r w:rsidRPr="00F41028">
        <w:rPr>
          <w:rFonts w:ascii="Bookman Old Style" w:hAnsi="Bookman Old Style" w:cs="Bookman Old Style"/>
          <w:sz w:val="26"/>
          <w:szCs w:val="26"/>
          <w:lang w:val="uk-UA"/>
        </w:rPr>
        <w:t xml:space="preserve">обмін, Вашингтон </w:t>
      </w:r>
      <w:r w:rsidRPr="00F41028">
        <w:rPr>
          <w:rFonts w:ascii="Bookman Old Style" w:hAnsi="Bookman Old Style" w:cs="Bookman Old Style"/>
          <w:i/>
          <w:iCs/>
          <w:sz w:val="26"/>
          <w:szCs w:val="26"/>
          <w:lang w:val="uk-UA"/>
        </w:rPr>
        <w:t xml:space="preserve">[місто], </w:t>
      </w:r>
      <w:r w:rsidRPr="00F41028">
        <w:rPr>
          <w:rFonts w:ascii="Bookman Old Style" w:hAnsi="Bookman Old Style" w:cs="Bookman Old Style"/>
          <w:sz w:val="26"/>
          <w:szCs w:val="26"/>
          <w:lang w:val="uk-UA"/>
        </w:rPr>
        <w:t xml:space="preserve">Іртиш </w:t>
      </w:r>
      <w:r w:rsidRPr="00F41028">
        <w:rPr>
          <w:rFonts w:ascii="Bookman Old Style" w:hAnsi="Bookman Old Style" w:cs="Bookman Old Style"/>
          <w:i/>
          <w:iCs/>
          <w:sz w:val="26"/>
          <w:szCs w:val="26"/>
          <w:lang w:val="uk-UA"/>
        </w:rPr>
        <w:t xml:space="preserve">[ріка], </w:t>
      </w:r>
      <w:r w:rsidRPr="00F41028">
        <w:rPr>
          <w:rFonts w:ascii="Bookman Old Style" w:hAnsi="Bookman Old Style" w:cs="Bookman Old Style"/>
          <w:sz w:val="26"/>
          <w:szCs w:val="26"/>
          <w:lang w:val="uk-UA"/>
        </w:rPr>
        <w:t xml:space="preserve">вир, Амур [ріка), Вашингтон </w:t>
      </w:r>
      <w:r w:rsidRPr="00F41028">
        <w:rPr>
          <w:rFonts w:ascii="Bookman Old Style" w:hAnsi="Bookman Old Style" w:cs="Bookman Old Style"/>
          <w:i/>
          <w:iCs/>
          <w:sz w:val="26"/>
          <w:szCs w:val="26"/>
          <w:lang w:val="uk-UA"/>
        </w:rPr>
        <w:t xml:space="preserve">[штат], </w:t>
      </w:r>
      <w:r w:rsidRPr="00F41028">
        <w:rPr>
          <w:rFonts w:ascii="Bookman Old Style" w:hAnsi="Bookman Old Style" w:cs="Bookman Old Style"/>
          <w:sz w:val="26"/>
          <w:szCs w:val="26"/>
          <w:lang w:val="uk-UA"/>
        </w:rPr>
        <w:t xml:space="preserve">Дністер, Донець, інстинкт, Дніпрогес, Дагестан, інвентар, листопад </w:t>
      </w:r>
      <w:r w:rsidRPr="00F41028">
        <w:rPr>
          <w:rFonts w:ascii="Bookman Old Style" w:hAnsi="Bookman Old Style" w:cs="Bookman Old Style"/>
          <w:i/>
          <w:iCs/>
          <w:sz w:val="26"/>
          <w:szCs w:val="26"/>
          <w:lang w:val="uk-UA"/>
        </w:rPr>
        <w:t>[мі</w:t>
      </w:r>
      <w:r w:rsidRPr="00F41028">
        <w:rPr>
          <w:rFonts w:ascii="Bookman Old Style" w:hAnsi="Bookman Old Style" w:cs="Bookman Old Style"/>
          <w:i/>
          <w:iCs/>
          <w:sz w:val="26"/>
          <w:szCs w:val="26"/>
          <w:lang w:val="uk-UA"/>
        </w:rPr>
        <w:softHyphen/>
        <w:t xml:space="preserve">сяць], </w:t>
      </w:r>
      <w:r w:rsidRPr="00F41028">
        <w:rPr>
          <w:rFonts w:ascii="Bookman Old Style" w:hAnsi="Bookman Old Style" w:cs="Bookman Old Style"/>
          <w:sz w:val="26"/>
          <w:szCs w:val="26"/>
          <w:lang w:val="uk-UA"/>
        </w:rPr>
        <w:t xml:space="preserve">ідеалізм, листопад </w:t>
      </w:r>
      <w:r w:rsidRPr="00F41028">
        <w:rPr>
          <w:rFonts w:ascii="Bookman Old Style" w:hAnsi="Bookman Old Style" w:cs="Bookman Old Style"/>
          <w:i/>
          <w:iCs/>
          <w:sz w:val="26"/>
          <w:szCs w:val="26"/>
          <w:lang w:val="uk-UA"/>
        </w:rPr>
        <w:t xml:space="preserve">[опадання листя], </w:t>
      </w:r>
      <w:r w:rsidRPr="00F41028">
        <w:rPr>
          <w:rFonts w:ascii="Bookman Old Style" w:hAnsi="Bookman Old Style" w:cs="Bookman Old Style"/>
          <w:sz w:val="26"/>
          <w:szCs w:val="26"/>
          <w:lang w:val="uk-UA"/>
        </w:rPr>
        <w:t>явір, йорж, алюмі</w:t>
      </w:r>
      <w:r w:rsidRPr="00F41028">
        <w:rPr>
          <w:rFonts w:ascii="Bookman Old Style" w:hAnsi="Bookman Old Style" w:cs="Bookman Old Style"/>
          <w:sz w:val="26"/>
          <w:szCs w:val="26"/>
          <w:lang w:val="uk-UA"/>
        </w:rPr>
        <w:softHyphen/>
        <w:t>ній, міліметр, ом.</w:t>
      </w:r>
    </w:p>
    <w:p w:rsidR="00FB247A" w:rsidRDefault="00A2504E" w:rsidP="00FB247A">
      <w:pPr>
        <w:shd w:val="clear" w:color="auto" w:fill="D9D9D9"/>
        <w:spacing w:after="0" w:line="240" w:lineRule="auto"/>
        <w:ind w:left="10" w:right="5" w:firstLine="557"/>
        <w:jc w:val="both"/>
        <w:rPr>
          <w:rFonts w:ascii="Bookman Old Style" w:hAnsi="Bookman Old Style" w:cs="Bookman Old Style"/>
          <w:spacing w:val="-5"/>
          <w:sz w:val="24"/>
          <w:szCs w:val="24"/>
          <w:lang w:val="uk-UA"/>
        </w:rPr>
      </w:pPr>
      <w:r w:rsidRPr="00F41028">
        <w:rPr>
          <w:rFonts w:ascii="Bookman Old Style" w:hAnsi="Bookman Old Style" w:cs="Bookman Old Style"/>
          <w:spacing w:val="-7"/>
          <w:sz w:val="24"/>
          <w:szCs w:val="24"/>
          <w:lang w:val="uk-UA"/>
        </w:rPr>
        <w:t>З перших букв виписаних слів прочитаєте: 1) початок вислову А. Малиш</w:t>
      </w:r>
      <w:r w:rsidRPr="00F41028">
        <w:rPr>
          <w:rFonts w:ascii="Bookman Old Style" w:hAnsi="Bookman Old Style" w:cs="Bookman Old Style"/>
          <w:spacing w:val="-7"/>
          <w:sz w:val="24"/>
          <w:szCs w:val="24"/>
          <w:lang w:val="uk-UA"/>
        </w:rPr>
        <w:softHyphen/>
      </w:r>
      <w:r w:rsidRPr="00F41028">
        <w:rPr>
          <w:rFonts w:ascii="Bookman Old Style" w:hAnsi="Bookman Old Style" w:cs="Bookman Old Style"/>
          <w:spacing w:val="-5"/>
          <w:sz w:val="24"/>
          <w:szCs w:val="24"/>
          <w:lang w:val="uk-UA"/>
        </w:rPr>
        <w:t xml:space="preserve">ка, який </w:t>
      </w:r>
      <w:r w:rsidR="000B6BB9">
        <w:rPr>
          <w:rFonts w:ascii="Bookman Old Style" w:hAnsi="Bookman Old Style" w:cs="Bookman Old Style"/>
          <w:spacing w:val="-5"/>
          <w:sz w:val="24"/>
          <w:szCs w:val="24"/>
          <w:lang w:val="uk-UA"/>
        </w:rPr>
        <w:t>за</w:t>
      </w:r>
      <w:r w:rsidRPr="00F41028">
        <w:rPr>
          <w:rFonts w:ascii="Bookman Old Style" w:hAnsi="Bookman Old Style" w:cs="Bookman Old Style"/>
          <w:spacing w:val="-5"/>
          <w:sz w:val="24"/>
          <w:szCs w:val="24"/>
          <w:lang w:val="uk-UA"/>
        </w:rPr>
        <w:t>кінч</w:t>
      </w:r>
      <w:r w:rsidR="000B6BB9">
        <w:rPr>
          <w:rFonts w:ascii="Bookman Old Style" w:hAnsi="Bookman Old Style" w:cs="Bookman Old Style"/>
          <w:spacing w:val="-5"/>
          <w:sz w:val="24"/>
          <w:szCs w:val="24"/>
          <w:lang w:val="uk-UA"/>
        </w:rPr>
        <w:t>у</w:t>
      </w:r>
      <w:r w:rsidRPr="00F41028">
        <w:rPr>
          <w:rFonts w:ascii="Bookman Old Style" w:hAnsi="Bookman Old Style" w:cs="Bookman Old Style"/>
          <w:spacing w:val="-5"/>
          <w:sz w:val="24"/>
          <w:szCs w:val="24"/>
          <w:lang w:val="uk-UA"/>
        </w:rPr>
        <w:t xml:space="preserve">ється словами «...тому глибини всякі перейти»; </w:t>
      </w:r>
    </w:p>
    <w:p w:rsidR="00A2504E" w:rsidRPr="00F41028" w:rsidRDefault="00A2504E" w:rsidP="00FB247A">
      <w:pPr>
        <w:shd w:val="clear" w:color="auto" w:fill="D9D9D9"/>
        <w:spacing w:after="0" w:line="240" w:lineRule="auto"/>
        <w:ind w:left="10" w:right="5" w:firstLine="557"/>
        <w:jc w:val="both"/>
        <w:rPr>
          <w:rFonts w:ascii="Bookman Old Style" w:hAnsi="Bookman Old Style" w:cs="Bookman Old Style"/>
          <w:sz w:val="24"/>
          <w:szCs w:val="24"/>
        </w:rPr>
      </w:pPr>
      <w:r w:rsidRPr="00F41028">
        <w:rPr>
          <w:rFonts w:ascii="Bookman Old Style" w:hAnsi="Bookman Old Style" w:cs="Bookman Old Style"/>
          <w:spacing w:val="-5"/>
          <w:sz w:val="24"/>
          <w:szCs w:val="24"/>
          <w:lang w:val="uk-UA"/>
        </w:rPr>
        <w:t>2) вислів М. Коцю</w:t>
      </w:r>
      <w:r w:rsidRPr="00F41028">
        <w:rPr>
          <w:rFonts w:ascii="Bookman Old Style" w:hAnsi="Bookman Old Style" w:cs="Bookman Old Style"/>
          <w:sz w:val="24"/>
          <w:szCs w:val="24"/>
          <w:lang w:val="uk-UA"/>
        </w:rPr>
        <w:t>бинського.</w:t>
      </w:r>
    </w:p>
    <w:p w:rsidR="00A2504E" w:rsidRPr="00F41028" w:rsidRDefault="00A2504E" w:rsidP="00D153E1">
      <w:pPr>
        <w:shd w:val="clear" w:color="auto" w:fill="FFFFFF"/>
        <w:spacing w:after="0" w:line="240" w:lineRule="auto"/>
        <w:rPr>
          <w:rFonts w:ascii="Bookman Old Style" w:hAnsi="Bookman Old Style" w:cs="Bookman Old Style"/>
          <w:sz w:val="26"/>
          <w:szCs w:val="26"/>
          <w:lang w:val="uk-UA"/>
        </w:rPr>
      </w:pPr>
    </w:p>
    <w:p w:rsidR="00A2504E" w:rsidRPr="00F41028" w:rsidRDefault="00A2504E" w:rsidP="00D153E1">
      <w:pPr>
        <w:shd w:val="clear" w:color="auto" w:fill="FFFFFF"/>
        <w:spacing w:after="0" w:line="240" w:lineRule="auto"/>
        <w:rPr>
          <w:rFonts w:ascii="Bookman Old Style" w:hAnsi="Bookman Old Style" w:cs="Bookman Old Style"/>
          <w:b/>
          <w:bCs/>
          <w:i/>
          <w:iCs/>
          <w:sz w:val="26"/>
          <w:szCs w:val="26"/>
        </w:rPr>
      </w:pPr>
      <w:r w:rsidRPr="00F41028">
        <w:rPr>
          <w:rFonts w:ascii="Bookman Old Style" w:hAnsi="Bookman Old Style" w:cs="Bookman Old Style"/>
          <w:b/>
          <w:bCs/>
          <w:sz w:val="26"/>
          <w:szCs w:val="26"/>
          <w:lang w:val="uk-UA"/>
        </w:rPr>
        <w:t>Вправа 12*</w:t>
      </w:r>
      <w:r w:rsidRPr="00F41028">
        <w:rPr>
          <w:rFonts w:ascii="Bookman Old Style" w:hAnsi="Bookman Old Style" w:cs="Bookman Old Style"/>
          <w:b/>
          <w:bCs/>
          <w:i/>
          <w:iCs/>
          <w:sz w:val="26"/>
          <w:szCs w:val="26"/>
          <w:lang w:val="uk-UA"/>
        </w:rPr>
        <w:t xml:space="preserve">. Перепишіть, вставляючи закінчення </w:t>
      </w:r>
      <w:r w:rsidRPr="00FB247A">
        <w:rPr>
          <w:rFonts w:ascii="Bookman Old Style" w:hAnsi="Bookman Old Style" w:cs="Bookman Old Style"/>
          <w:b/>
          <w:bCs/>
          <w:i/>
          <w:iCs/>
          <w:sz w:val="26"/>
          <w:szCs w:val="26"/>
          <w:u w:val="single"/>
          <w:shd w:val="clear" w:color="auto" w:fill="FFFFFF"/>
          <w:lang w:val="uk-UA"/>
        </w:rPr>
        <w:t>-а, -я</w:t>
      </w:r>
      <w:r w:rsidRPr="00F41028">
        <w:rPr>
          <w:rFonts w:ascii="Bookman Old Style" w:hAnsi="Bookman Old Style" w:cs="Bookman Old Style"/>
          <w:b/>
          <w:bCs/>
          <w:i/>
          <w:iCs/>
          <w:sz w:val="26"/>
          <w:szCs w:val="26"/>
          <w:shd w:val="clear" w:color="auto" w:fill="FFFFFF"/>
          <w:lang w:val="uk-UA"/>
        </w:rPr>
        <w:t xml:space="preserve"> або </w:t>
      </w:r>
      <w:r w:rsidRPr="00FB247A">
        <w:rPr>
          <w:rFonts w:ascii="Bookman Old Style" w:hAnsi="Bookman Old Style" w:cs="Bookman Old Style"/>
          <w:b/>
          <w:bCs/>
          <w:i/>
          <w:iCs/>
          <w:sz w:val="26"/>
          <w:szCs w:val="26"/>
          <w:u w:val="single"/>
          <w:shd w:val="clear" w:color="auto" w:fill="FFFFFF"/>
          <w:lang w:val="uk-UA"/>
        </w:rPr>
        <w:t>-у, -ю.</w:t>
      </w:r>
    </w:p>
    <w:p w:rsidR="00A2504E" w:rsidRPr="00F41028" w:rsidRDefault="00A2504E" w:rsidP="00D153E1">
      <w:pPr>
        <w:shd w:val="clear" w:color="auto" w:fill="FFFFFF"/>
        <w:spacing w:after="0" w:line="240" w:lineRule="auto"/>
        <w:ind w:right="5" w:firstLine="567"/>
        <w:jc w:val="both"/>
        <w:rPr>
          <w:rFonts w:ascii="Bookman Old Style" w:hAnsi="Bookman Old Style" w:cs="Bookman Old Style"/>
          <w:sz w:val="26"/>
          <w:szCs w:val="26"/>
          <w:lang w:val="uk-UA"/>
        </w:rPr>
      </w:pPr>
      <w:r w:rsidRPr="00F41028">
        <w:rPr>
          <w:rFonts w:ascii="Bookman Old Style" w:hAnsi="Bookman Old Style" w:cs="Bookman Old Style"/>
          <w:spacing w:val="-3"/>
          <w:sz w:val="26"/>
          <w:szCs w:val="26"/>
          <w:lang w:val="uk-UA"/>
        </w:rPr>
        <w:t>1. Нам треба мир.., як води й повітр.., як хліб.. й сонц..</w:t>
      </w:r>
      <w:r w:rsidR="000B6BB9">
        <w:rPr>
          <w:rFonts w:ascii="Bookman Old Style" w:hAnsi="Bookman Old Style" w:cs="Bookman Old Style"/>
          <w:spacing w:val="-3"/>
          <w:sz w:val="26"/>
          <w:szCs w:val="26"/>
          <w:lang w:val="uk-UA"/>
        </w:rPr>
        <w:t xml:space="preserve"> </w:t>
      </w:r>
      <w:r w:rsidRPr="00F41028">
        <w:rPr>
          <w:rFonts w:ascii="Bookman Old Style" w:hAnsi="Bookman Old Style" w:cs="Bookman Old Style"/>
          <w:spacing w:val="-3"/>
          <w:sz w:val="26"/>
          <w:szCs w:val="26"/>
          <w:lang w:val="uk-UA"/>
        </w:rPr>
        <w:t xml:space="preserve">– мир.. </w:t>
      </w:r>
      <w:r w:rsidRPr="00F41028">
        <w:rPr>
          <w:rFonts w:ascii="Bookman Old Style" w:hAnsi="Bookman Old Style" w:cs="Bookman Old Style"/>
          <w:sz w:val="26"/>
          <w:szCs w:val="26"/>
          <w:lang w:val="uk-UA"/>
        </w:rPr>
        <w:t xml:space="preserve">треба нам </w:t>
      </w:r>
      <w:r w:rsidRPr="00F41028">
        <w:rPr>
          <w:rFonts w:ascii="Bookman Old Style" w:hAnsi="Bookman Old Style" w:cs="Bookman Old Style"/>
          <w:i/>
          <w:iCs/>
          <w:sz w:val="26"/>
          <w:szCs w:val="26"/>
          <w:lang w:val="uk-UA"/>
        </w:rPr>
        <w:t xml:space="preserve">(М. Рильський). </w:t>
      </w:r>
      <w:r w:rsidRPr="00F41028">
        <w:rPr>
          <w:rFonts w:ascii="Bookman Old Style" w:hAnsi="Bookman Old Style" w:cs="Bookman Old Style"/>
          <w:sz w:val="26"/>
          <w:szCs w:val="26"/>
          <w:lang w:val="uk-UA"/>
        </w:rPr>
        <w:t xml:space="preserve">2. Йшли вони крізь грози, йшли вони без кра.. од Дніпр.. і Волги, Дон.. і Дуна..  </w:t>
      </w:r>
      <w:r w:rsidRPr="00F41028">
        <w:rPr>
          <w:rFonts w:ascii="Bookman Old Style" w:hAnsi="Bookman Old Style" w:cs="Bookman Old Style"/>
          <w:i/>
          <w:iCs/>
          <w:sz w:val="26"/>
          <w:szCs w:val="26"/>
          <w:lang w:val="uk-UA"/>
        </w:rPr>
        <w:t xml:space="preserve">(В. Сосюра). </w:t>
      </w:r>
      <w:r w:rsidRPr="00F41028">
        <w:rPr>
          <w:rFonts w:ascii="Bookman Old Style" w:hAnsi="Bookman Old Style" w:cs="Bookman Old Style"/>
          <w:sz w:val="26"/>
          <w:szCs w:val="26"/>
          <w:lang w:val="uk-UA"/>
        </w:rPr>
        <w:t xml:space="preserve">3. Світ який – мереживо казкове! Світ який – ні кра.. ні кінц.. </w:t>
      </w:r>
      <w:r w:rsidRPr="00F41028">
        <w:rPr>
          <w:rFonts w:ascii="Bookman Old Style" w:hAnsi="Bookman Old Style" w:cs="Bookman Old Style"/>
          <w:i/>
          <w:sz w:val="26"/>
          <w:szCs w:val="26"/>
          <w:lang w:val="uk-UA"/>
        </w:rPr>
        <w:t>(</w:t>
      </w:r>
      <w:r w:rsidRPr="00F41028">
        <w:rPr>
          <w:rFonts w:ascii="Bookman Old Style" w:hAnsi="Bookman Old Style" w:cs="Bookman Old Style"/>
          <w:i/>
          <w:iCs/>
          <w:sz w:val="26"/>
          <w:szCs w:val="26"/>
          <w:lang w:val="uk-UA"/>
        </w:rPr>
        <w:t xml:space="preserve">В. Симоненко). </w:t>
      </w:r>
      <w:r w:rsidRPr="00F41028">
        <w:rPr>
          <w:rFonts w:ascii="Bookman Old Style" w:hAnsi="Bookman Old Style" w:cs="Bookman Old Style"/>
          <w:sz w:val="26"/>
          <w:szCs w:val="26"/>
          <w:lang w:val="uk-UA"/>
        </w:rPr>
        <w:t>4.</w:t>
      </w:r>
      <w:r w:rsidR="0058715E">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Немає меж у всесвіт.., нема. Є тільки простір; сяйво і пітьма </w:t>
      </w:r>
      <w:r w:rsidRPr="00F41028">
        <w:rPr>
          <w:rFonts w:ascii="Bookman Old Style" w:hAnsi="Bookman Old Style" w:cs="Bookman Old Style"/>
          <w:i/>
          <w:iCs/>
          <w:sz w:val="26"/>
          <w:szCs w:val="26"/>
          <w:lang w:val="uk-UA"/>
        </w:rPr>
        <w:t xml:space="preserve">(Л. Дмитерко). </w:t>
      </w:r>
      <w:r w:rsidRPr="00F41028">
        <w:rPr>
          <w:rFonts w:ascii="Bookman Old Style" w:hAnsi="Bookman Old Style" w:cs="Bookman Old Style"/>
          <w:sz w:val="26"/>
          <w:szCs w:val="26"/>
          <w:lang w:val="uk-UA"/>
        </w:rPr>
        <w:t xml:space="preserve">5. Ані горбчик.., ані корчик.., ані слід.. жодної живої душі, тільки праліс від одного кінц.. і до другого </w:t>
      </w:r>
      <w:r w:rsidRPr="00F41028">
        <w:rPr>
          <w:rFonts w:ascii="Bookman Old Style" w:hAnsi="Bookman Old Style" w:cs="Bookman Old Style"/>
          <w:smallCaps/>
          <w:sz w:val="26"/>
          <w:szCs w:val="26"/>
          <w:lang w:val="uk-UA"/>
        </w:rPr>
        <w:t xml:space="preserve">  </w:t>
      </w:r>
      <w:r w:rsidRPr="00F41028">
        <w:rPr>
          <w:rFonts w:ascii="Bookman Old Style" w:hAnsi="Bookman Old Style" w:cs="Bookman Old Style"/>
          <w:i/>
          <w:iCs/>
          <w:sz w:val="26"/>
          <w:szCs w:val="26"/>
          <w:lang w:val="uk-UA"/>
        </w:rPr>
        <w:t xml:space="preserve">(І. Франко). </w:t>
      </w:r>
      <w:r w:rsidRPr="00F41028">
        <w:rPr>
          <w:rFonts w:ascii="Bookman Old Style" w:hAnsi="Bookman Old Style" w:cs="Bookman Old Style"/>
          <w:sz w:val="26"/>
          <w:szCs w:val="26"/>
          <w:lang w:val="uk-UA"/>
        </w:rPr>
        <w:t>6.</w:t>
      </w:r>
      <w:r w:rsidR="00FB247A">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Понад ставом вітер віє, встає хма</w:t>
      </w:r>
      <w:r w:rsidRPr="00F41028">
        <w:rPr>
          <w:rFonts w:ascii="Bookman Old Style" w:hAnsi="Bookman Old Style" w:cs="Bookman Old Style"/>
          <w:sz w:val="26"/>
          <w:szCs w:val="26"/>
          <w:lang w:val="uk-UA"/>
        </w:rPr>
        <w:softHyphen/>
        <w:t xml:space="preserve">ра з-за лиман.. </w:t>
      </w:r>
      <w:r w:rsidRPr="00F41028">
        <w:rPr>
          <w:rFonts w:ascii="Bookman Old Style" w:hAnsi="Bookman Old Style" w:cs="Bookman Old Style"/>
          <w:i/>
          <w:sz w:val="26"/>
          <w:szCs w:val="26"/>
          <w:lang w:val="uk-UA"/>
        </w:rPr>
        <w:t>(</w:t>
      </w:r>
      <w:r w:rsidRPr="00F41028">
        <w:rPr>
          <w:rFonts w:ascii="Bookman Old Style" w:hAnsi="Bookman Old Style" w:cs="Bookman Old Style"/>
          <w:i/>
          <w:iCs/>
          <w:sz w:val="26"/>
          <w:szCs w:val="26"/>
          <w:lang w:val="uk-UA"/>
        </w:rPr>
        <w:t xml:space="preserve">Т. Шевченко). </w:t>
      </w:r>
      <w:r w:rsidRPr="00F41028">
        <w:rPr>
          <w:rFonts w:ascii="Bookman Old Style" w:hAnsi="Bookman Old Style" w:cs="Bookman Old Style"/>
          <w:sz w:val="26"/>
          <w:szCs w:val="26"/>
          <w:lang w:val="uk-UA"/>
        </w:rPr>
        <w:t>7.</w:t>
      </w:r>
      <w:r w:rsidR="00FB247A">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Раз, а інколи й двічі на рік </w:t>
      </w:r>
      <w:r w:rsidRPr="00F41028">
        <w:rPr>
          <w:rFonts w:ascii="Bookman Old Style" w:hAnsi="Bookman Old Style" w:cs="Bookman Old Style"/>
          <w:spacing w:val="-6"/>
          <w:sz w:val="26"/>
          <w:szCs w:val="26"/>
          <w:lang w:val="uk-UA"/>
        </w:rPr>
        <w:t xml:space="preserve">прибувала до нас десь з-під Миргород.. наша тітка </w:t>
      </w:r>
      <w:r w:rsidRPr="00F41028">
        <w:rPr>
          <w:rFonts w:ascii="Bookman Old Style" w:hAnsi="Bookman Old Style" w:cs="Bookman Old Style"/>
          <w:i/>
          <w:iCs/>
          <w:spacing w:val="-6"/>
          <w:sz w:val="26"/>
          <w:szCs w:val="26"/>
          <w:lang w:val="uk-UA"/>
        </w:rPr>
        <w:t>(С. Васильченко).</w:t>
      </w:r>
      <w:r w:rsidRPr="00F41028">
        <w:rPr>
          <w:rFonts w:ascii="Bookman Old Style" w:hAnsi="Bookman Old Style" w:cs="Bookman Old Style"/>
          <w:sz w:val="26"/>
          <w:szCs w:val="26"/>
          <w:lang w:val="uk-UA"/>
        </w:rPr>
        <w:t xml:space="preserve"> 8. На дозвіллі він (Ференц) показував бійцям свої аль</w:t>
      </w:r>
      <w:r w:rsidRPr="00F41028">
        <w:rPr>
          <w:rFonts w:ascii="Bookman Old Style" w:hAnsi="Bookman Old Style" w:cs="Bookman Old Style"/>
          <w:sz w:val="26"/>
          <w:szCs w:val="26"/>
          <w:lang w:val="uk-UA"/>
        </w:rPr>
        <w:softHyphen/>
        <w:t>боми з етюдами Будапешт..</w:t>
      </w:r>
      <w:r w:rsidR="000B6BB9">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(О. Гончар).</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p>
    <w:p w:rsidR="00A2504E" w:rsidRPr="00F41028" w:rsidRDefault="00A2504E" w:rsidP="00D153E1">
      <w:pPr>
        <w:shd w:val="clear" w:color="auto" w:fill="FFFFFF"/>
        <w:spacing w:after="0" w:line="240" w:lineRule="auto"/>
        <w:ind w:right="5"/>
        <w:jc w:val="both"/>
        <w:rPr>
          <w:rFonts w:ascii="Bookman Old Style" w:hAnsi="Bookman Old Style" w:cs="Bookman Old Style"/>
          <w:b/>
          <w:bCs/>
          <w:i/>
          <w:iCs/>
          <w:spacing w:val="-4"/>
          <w:sz w:val="26"/>
          <w:szCs w:val="26"/>
        </w:rPr>
      </w:pPr>
      <w:r w:rsidRPr="00F41028">
        <w:rPr>
          <w:rFonts w:ascii="Bookman Old Style" w:hAnsi="Bookman Old Style" w:cs="Bookman Old Style"/>
          <w:b/>
          <w:bCs/>
          <w:spacing w:val="-7"/>
          <w:sz w:val="26"/>
          <w:szCs w:val="26"/>
          <w:lang w:val="uk-UA"/>
        </w:rPr>
        <w:t>Вправа 13.</w:t>
      </w:r>
      <w:r w:rsidRPr="00F41028">
        <w:rPr>
          <w:rFonts w:ascii="Bookman Old Style" w:hAnsi="Bookman Old Style" w:cs="Bookman Old Style"/>
          <w:spacing w:val="-7"/>
          <w:sz w:val="26"/>
          <w:szCs w:val="26"/>
          <w:lang w:val="uk-UA"/>
        </w:rPr>
        <w:t xml:space="preserve"> </w:t>
      </w:r>
      <w:r w:rsidRPr="00F41028">
        <w:rPr>
          <w:rFonts w:ascii="Bookman Old Style" w:hAnsi="Bookman Old Style" w:cs="Bookman Old Style"/>
          <w:b/>
          <w:bCs/>
          <w:i/>
          <w:iCs/>
          <w:spacing w:val="-7"/>
          <w:sz w:val="26"/>
          <w:szCs w:val="26"/>
        </w:rPr>
        <w:t xml:space="preserve">Поставте слова у формі родового відмінка однини, пояснивши вибір </w:t>
      </w:r>
      <w:r w:rsidRPr="00F41028">
        <w:rPr>
          <w:rFonts w:ascii="Bookman Old Style" w:hAnsi="Bookman Old Style" w:cs="Bookman Old Style"/>
          <w:b/>
          <w:bCs/>
          <w:i/>
          <w:iCs/>
          <w:spacing w:val="-6"/>
          <w:sz w:val="26"/>
          <w:szCs w:val="26"/>
        </w:rPr>
        <w:t>закінчення: -</w:t>
      </w:r>
      <w:r w:rsidRPr="00BE0ABB">
        <w:rPr>
          <w:rFonts w:ascii="Bookman Old Style" w:hAnsi="Bookman Old Style" w:cs="Bookman Old Style"/>
          <w:b/>
          <w:bCs/>
          <w:i/>
          <w:iCs/>
          <w:spacing w:val="-6"/>
          <w:sz w:val="26"/>
          <w:szCs w:val="26"/>
          <w:u w:val="single"/>
        </w:rPr>
        <w:t>а (-я)</w:t>
      </w:r>
      <w:r w:rsidRPr="00F41028">
        <w:rPr>
          <w:rFonts w:ascii="Bookman Old Style" w:hAnsi="Bookman Old Style" w:cs="Bookman Old Style"/>
          <w:b/>
          <w:bCs/>
          <w:i/>
          <w:iCs/>
          <w:spacing w:val="-6"/>
          <w:sz w:val="26"/>
          <w:szCs w:val="26"/>
        </w:rPr>
        <w:t xml:space="preserve"> чи -</w:t>
      </w:r>
      <w:r w:rsidRPr="00BE0ABB">
        <w:rPr>
          <w:rFonts w:ascii="Bookman Old Style" w:hAnsi="Bookman Old Style" w:cs="Bookman Old Style"/>
          <w:b/>
          <w:bCs/>
          <w:i/>
          <w:iCs/>
          <w:spacing w:val="-6"/>
          <w:sz w:val="26"/>
          <w:szCs w:val="26"/>
          <w:u w:val="single"/>
        </w:rPr>
        <w:t>у (-ю).</w:t>
      </w:r>
    </w:p>
    <w:p w:rsidR="00A2504E" w:rsidRPr="00F41028" w:rsidRDefault="00A2504E" w:rsidP="00D153E1">
      <w:pPr>
        <w:shd w:val="clear" w:color="auto" w:fill="FFFFFF"/>
        <w:spacing w:after="0" w:line="240" w:lineRule="auto"/>
        <w:ind w:right="10" w:firstLine="36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Ж</w:t>
      </w:r>
      <w:r w:rsidRPr="00F41028">
        <w:rPr>
          <w:rFonts w:ascii="Bookman Old Style" w:hAnsi="Bookman Old Style" w:cs="Bookman Old Style"/>
          <w:sz w:val="26"/>
          <w:szCs w:val="26"/>
        </w:rPr>
        <w:t>ивіт, камінь</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і</w:t>
      </w:r>
      <w:r w:rsidRPr="00F41028">
        <w:rPr>
          <w:rFonts w:ascii="Bookman Old Style" w:hAnsi="Bookman Old Style" w:cs="Bookman Old Style"/>
          <w:sz w:val="26"/>
          <w:szCs w:val="26"/>
        </w:rPr>
        <w:t xml:space="preserve">нтер’єр, </w:t>
      </w:r>
      <w:r w:rsidRPr="00F41028">
        <w:rPr>
          <w:rFonts w:ascii="Bookman Old Style" w:hAnsi="Bookman Old Style" w:cs="Bookman Old Style"/>
          <w:spacing w:val="-4"/>
          <w:sz w:val="26"/>
          <w:szCs w:val="26"/>
          <w:lang w:val="uk-UA"/>
        </w:rPr>
        <w:t>а</w:t>
      </w:r>
      <w:r w:rsidRPr="00F41028">
        <w:rPr>
          <w:rFonts w:ascii="Bookman Old Style" w:hAnsi="Bookman Old Style" w:cs="Bookman Old Style"/>
          <w:spacing w:val="-4"/>
          <w:sz w:val="26"/>
          <w:szCs w:val="26"/>
        </w:rPr>
        <w:t xml:space="preserve">вітаміноз, апендикс, білок, біоритм, викидень, ген, гепатит, гній, </w:t>
      </w:r>
      <w:r w:rsidRPr="00F41028">
        <w:rPr>
          <w:rFonts w:ascii="Bookman Old Style" w:hAnsi="Bookman Old Style" w:cs="Bookman Old Style"/>
          <w:sz w:val="26"/>
          <w:szCs w:val="26"/>
        </w:rPr>
        <w:t>дефект, діагноз, диспансер, еритроцит, асортимент, ліміт, рейтинг, адаптація, апробація</w:t>
      </w:r>
      <w:r w:rsidRPr="00F41028">
        <w:rPr>
          <w:rFonts w:ascii="Bookman Old Style" w:hAnsi="Bookman Old Style" w:cs="Bookman Old Style"/>
          <w:sz w:val="26"/>
          <w:szCs w:val="26"/>
          <w:lang w:val="uk-UA"/>
        </w:rPr>
        <w:t>,</w:t>
      </w:r>
      <w:r w:rsidRPr="00F41028">
        <w:rPr>
          <w:rFonts w:ascii="Bookman Old Style" w:hAnsi="Bookman Old Style" w:cs="Bookman Old Style"/>
          <w:spacing w:val="-2"/>
          <w:sz w:val="26"/>
          <w:szCs w:val="26"/>
        </w:rPr>
        <w:t xml:space="preserve"> </w:t>
      </w:r>
      <w:r w:rsidRPr="00F41028">
        <w:rPr>
          <w:rFonts w:ascii="Bookman Old Style" w:hAnsi="Bookman Old Style" w:cs="Bookman Old Style"/>
          <w:spacing w:val="-2"/>
          <w:sz w:val="26"/>
          <w:szCs w:val="26"/>
          <w:lang w:val="uk-UA"/>
        </w:rPr>
        <w:t>і</w:t>
      </w:r>
      <w:r w:rsidRPr="00F41028">
        <w:rPr>
          <w:rFonts w:ascii="Bookman Old Style" w:hAnsi="Bookman Old Style" w:cs="Bookman Old Style"/>
          <w:sz w:val="26"/>
          <w:szCs w:val="26"/>
        </w:rPr>
        <w:t>нтерес, вік, досвід, діаметр, градус, мозок, муляж, міхур, пінцет,  пульс, цикл, міліметр, університет, набряк, біль</w:t>
      </w:r>
      <w:r w:rsidRPr="00F41028">
        <w:rPr>
          <w:rFonts w:ascii="Bookman Old Style" w:hAnsi="Bookman Old Style" w:cs="Bookman Old Style"/>
          <w:sz w:val="26"/>
          <w:szCs w:val="26"/>
          <w:lang w:val="uk-UA"/>
        </w:rPr>
        <w:t>,</w:t>
      </w:r>
      <w:r w:rsidRPr="00F41028">
        <w:rPr>
          <w:rFonts w:ascii="Bookman Old Style" w:hAnsi="Bookman Old Style" w:cs="Bookman Old Style"/>
          <w:spacing w:val="-5"/>
          <w:sz w:val="26"/>
          <w:szCs w:val="26"/>
        </w:rPr>
        <w:t xml:space="preserve"> </w:t>
      </w:r>
      <w:r w:rsidRPr="00F41028">
        <w:rPr>
          <w:rFonts w:ascii="Bookman Old Style" w:hAnsi="Bookman Old Style" w:cs="Bookman Old Style"/>
          <w:spacing w:val="-5"/>
          <w:sz w:val="26"/>
          <w:szCs w:val="26"/>
          <w:lang w:val="uk-UA"/>
        </w:rPr>
        <w:t>о</w:t>
      </w:r>
      <w:r w:rsidRPr="00F41028">
        <w:rPr>
          <w:rFonts w:ascii="Bookman Old Style" w:hAnsi="Bookman Old Style" w:cs="Bookman Old Style"/>
          <w:spacing w:val="-5"/>
          <w:sz w:val="26"/>
          <w:szCs w:val="26"/>
        </w:rPr>
        <w:t xml:space="preserve">твір, бронхіт, інсулін, кашель, вигин, гібрид, гормон, пігмент, плід, </w:t>
      </w:r>
      <w:r w:rsidRPr="00F41028">
        <w:rPr>
          <w:rFonts w:ascii="Bookman Old Style" w:hAnsi="Bookman Old Style" w:cs="Bookman Old Style"/>
          <w:sz w:val="26"/>
          <w:szCs w:val="26"/>
        </w:rPr>
        <w:t>рецепт, результат, сироп, тромб, цироз</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термометр</w:t>
      </w:r>
      <w:r w:rsidRPr="00F41028">
        <w:rPr>
          <w:rFonts w:ascii="Bookman Old Style" w:hAnsi="Bookman Old Style" w:cs="Bookman Old Style"/>
          <w:sz w:val="26"/>
          <w:szCs w:val="26"/>
          <w:lang w:val="uk-UA"/>
        </w:rPr>
        <w:t>.</w:t>
      </w:r>
    </w:p>
    <w:p w:rsidR="00A2504E" w:rsidRPr="007A268A" w:rsidRDefault="00A2504E" w:rsidP="0003564D">
      <w:pPr>
        <w:spacing w:after="0"/>
        <w:rPr>
          <w:rFonts w:ascii="Bookman Old Style" w:hAnsi="Bookman Old Style" w:cs="Bookman Old Style"/>
          <w:b/>
          <w:bCs/>
          <w:sz w:val="26"/>
          <w:szCs w:val="26"/>
        </w:rPr>
      </w:pPr>
    </w:p>
    <w:p w:rsidR="00DD3AC1" w:rsidRPr="007A268A" w:rsidRDefault="00DD3AC1" w:rsidP="0003564D">
      <w:pPr>
        <w:spacing w:after="0"/>
        <w:rPr>
          <w:rFonts w:ascii="Bookman Old Style" w:hAnsi="Bookman Old Style" w:cs="Bookman Old Style"/>
          <w:b/>
          <w:bCs/>
          <w:sz w:val="26"/>
          <w:szCs w:val="26"/>
        </w:rPr>
      </w:pPr>
    </w:p>
    <w:p w:rsidR="000D4A2E" w:rsidRPr="007A268A" w:rsidRDefault="000D4A2E" w:rsidP="0003564D">
      <w:pPr>
        <w:spacing w:after="0"/>
        <w:rPr>
          <w:rFonts w:ascii="Bookman Old Style" w:hAnsi="Bookman Old Style" w:cs="Bookman Old Style"/>
          <w:b/>
          <w:bCs/>
          <w:sz w:val="26"/>
          <w:szCs w:val="26"/>
          <w:lang w:val="uk-UA"/>
        </w:rPr>
      </w:pPr>
    </w:p>
    <w:p w:rsidR="000B6BB9" w:rsidRPr="007A268A" w:rsidRDefault="000B6BB9" w:rsidP="0003564D">
      <w:pPr>
        <w:spacing w:after="0"/>
        <w:rPr>
          <w:rFonts w:ascii="Bookman Old Style" w:hAnsi="Bookman Old Style" w:cs="Bookman Old Style"/>
          <w:b/>
          <w:bCs/>
          <w:sz w:val="26"/>
          <w:szCs w:val="26"/>
          <w:lang w:val="uk-UA"/>
        </w:rPr>
      </w:pPr>
    </w:p>
    <w:p w:rsidR="00A2504E" w:rsidRPr="00A03259" w:rsidRDefault="00A2504E" w:rsidP="00D153E1">
      <w:pPr>
        <w:spacing w:after="0"/>
        <w:jc w:val="center"/>
        <w:rPr>
          <w:rFonts w:ascii="Bookman Old Style" w:hAnsi="Bookman Old Style" w:cs="Bookman Old Style"/>
          <w:b/>
          <w:bCs/>
          <w:sz w:val="28"/>
          <w:szCs w:val="32"/>
          <w:lang w:val="uk-UA"/>
        </w:rPr>
      </w:pPr>
      <w:r w:rsidRPr="00A03259">
        <w:rPr>
          <w:rFonts w:ascii="Bookman Old Style" w:hAnsi="Bookman Old Style" w:cs="Bookman Old Style"/>
          <w:b/>
          <w:bCs/>
          <w:sz w:val="28"/>
          <w:szCs w:val="32"/>
          <w:lang w:val="uk-UA"/>
        </w:rPr>
        <w:t>ТЕМА 2</w:t>
      </w:r>
      <w:r w:rsidR="00FB247A" w:rsidRPr="00A03259">
        <w:rPr>
          <w:rFonts w:ascii="Bookman Old Style" w:hAnsi="Bookman Old Style" w:cs="Bookman Old Style"/>
          <w:b/>
          <w:bCs/>
          <w:sz w:val="28"/>
          <w:szCs w:val="32"/>
          <w:lang w:val="uk-UA"/>
        </w:rPr>
        <w:t>.</w:t>
      </w:r>
      <w:r w:rsidRPr="00A03259">
        <w:rPr>
          <w:rFonts w:ascii="Bookman Old Style" w:hAnsi="Bookman Old Style" w:cs="Bookman Old Style"/>
          <w:b/>
          <w:bCs/>
          <w:sz w:val="28"/>
          <w:szCs w:val="32"/>
          <w:lang w:val="uk-UA"/>
        </w:rPr>
        <w:t xml:space="preserve"> ОСОБЛИВОСТІ ТВОРЕННЯ </w:t>
      </w:r>
      <w:r w:rsidRPr="00A03259">
        <w:rPr>
          <w:rFonts w:ascii="Bookman Old Style" w:hAnsi="Bookman Old Style" w:cs="Bookman Old Style"/>
          <w:b/>
          <w:bCs/>
          <w:sz w:val="28"/>
          <w:szCs w:val="32"/>
        </w:rPr>
        <w:t>СТУПЕНІ</w:t>
      </w:r>
      <w:r w:rsidRPr="00A03259">
        <w:rPr>
          <w:rFonts w:ascii="Bookman Old Style" w:hAnsi="Bookman Old Style" w:cs="Bookman Old Style"/>
          <w:b/>
          <w:bCs/>
          <w:sz w:val="28"/>
          <w:szCs w:val="32"/>
          <w:lang w:val="uk-UA"/>
        </w:rPr>
        <w:t>В</w:t>
      </w:r>
      <w:r w:rsidRPr="00A03259">
        <w:rPr>
          <w:rFonts w:ascii="Bookman Old Style" w:hAnsi="Bookman Old Style" w:cs="Bookman Old Style"/>
          <w:b/>
          <w:bCs/>
          <w:sz w:val="28"/>
          <w:szCs w:val="32"/>
        </w:rPr>
        <w:t xml:space="preserve"> </w:t>
      </w:r>
    </w:p>
    <w:p w:rsidR="00A2504E" w:rsidRPr="00A03259" w:rsidRDefault="00A2504E" w:rsidP="00D153E1">
      <w:pPr>
        <w:spacing w:after="0"/>
        <w:jc w:val="center"/>
        <w:rPr>
          <w:rFonts w:ascii="Bookman Old Style" w:hAnsi="Bookman Old Style" w:cs="Bookman Old Style"/>
          <w:b/>
          <w:bCs/>
          <w:sz w:val="28"/>
          <w:szCs w:val="32"/>
        </w:rPr>
      </w:pPr>
      <w:r w:rsidRPr="00A03259">
        <w:rPr>
          <w:rFonts w:ascii="Bookman Old Style" w:hAnsi="Bookman Old Style" w:cs="Bookman Old Style"/>
          <w:b/>
          <w:bCs/>
          <w:sz w:val="28"/>
          <w:szCs w:val="32"/>
        </w:rPr>
        <w:t>ПОРІВНЯННЯ ПРИКМЕТНИКІВ</w:t>
      </w:r>
    </w:p>
    <w:p w:rsidR="00A2504E" w:rsidRPr="00F41028" w:rsidRDefault="00A2504E" w:rsidP="00D153E1">
      <w:pPr>
        <w:spacing w:after="0" w:line="240" w:lineRule="auto"/>
        <w:jc w:val="both"/>
        <w:rPr>
          <w:rFonts w:ascii="Bookman Old Style" w:hAnsi="Bookman Old Style" w:cs="Bookman Old Style"/>
          <w:b/>
          <w:bCs/>
          <w:sz w:val="26"/>
          <w:szCs w:val="26"/>
          <w:lang w:val="uk-UA"/>
        </w:rPr>
      </w:pPr>
    </w:p>
    <w:p w:rsidR="00A2504E" w:rsidRDefault="00A2504E" w:rsidP="00D153E1">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b/>
          <w:bCs/>
          <w:sz w:val="26"/>
          <w:szCs w:val="26"/>
          <w:lang w:val="uk-UA"/>
        </w:rPr>
        <w:t xml:space="preserve">Прикметник </w:t>
      </w:r>
      <w:r w:rsidRPr="00F41028">
        <w:rPr>
          <w:rFonts w:ascii="Bookman Old Style" w:hAnsi="Bookman Old Style" w:cs="Bookman Old Style"/>
          <w:bCs/>
          <w:sz w:val="26"/>
          <w:szCs w:val="26"/>
          <w:lang w:val="uk-UA"/>
        </w:rPr>
        <w:t>–</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sz w:val="26"/>
          <w:szCs w:val="26"/>
          <w:lang w:val="uk-UA"/>
        </w:rPr>
        <w:t xml:space="preserve">це повнозначна змінна частина мови, яка виражає ознаку або властивість предмета й відповідає на питання </w:t>
      </w:r>
      <w:r w:rsidRPr="00F41028">
        <w:rPr>
          <w:rFonts w:ascii="Bookman Old Style" w:hAnsi="Bookman Old Style" w:cs="Bookman Old Style"/>
          <w:i/>
          <w:iCs/>
          <w:sz w:val="26"/>
          <w:szCs w:val="26"/>
          <w:lang w:val="uk-UA"/>
        </w:rPr>
        <w:t>який? яка? яке? чий? чия? чиє?</w:t>
      </w:r>
    </w:p>
    <w:p w:rsidR="00A2504E" w:rsidRPr="00F41028" w:rsidRDefault="00A2504E" w:rsidP="00D153E1">
      <w:pPr>
        <w:spacing w:after="0" w:line="240" w:lineRule="auto"/>
        <w:ind w:firstLine="567"/>
        <w:jc w:val="both"/>
        <w:rPr>
          <w:rFonts w:ascii="Bookman Old Style" w:hAnsi="Bookman Old Style" w:cs="Bookman Old Style"/>
          <w:b/>
          <w:bCs/>
          <w:i/>
          <w:iCs/>
          <w:sz w:val="26"/>
          <w:szCs w:val="26"/>
          <w:lang w:val="uk-UA"/>
        </w:rPr>
      </w:pPr>
      <w:r w:rsidRPr="00F41028">
        <w:rPr>
          <w:rFonts w:ascii="Bookman Old Style" w:hAnsi="Bookman Old Style" w:cs="Bookman Old Style"/>
          <w:sz w:val="26"/>
          <w:szCs w:val="26"/>
          <w:lang w:val="uk-UA"/>
        </w:rPr>
        <w:t xml:space="preserve">За своєю здатністю виражати ознаки предмета безпосередньо або через відношення його до іншого предмета чи особи прикметники поділяться на три розряди: </w:t>
      </w:r>
      <w:r w:rsidRPr="00F41028">
        <w:rPr>
          <w:rFonts w:ascii="Bookman Old Style" w:hAnsi="Bookman Old Style" w:cs="Bookman Old Style"/>
          <w:b/>
          <w:bCs/>
          <w:i/>
          <w:iCs/>
          <w:sz w:val="26"/>
          <w:szCs w:val="26"/>
          <w:lang w:val="uk-UA"/>
        </w:rPr>
        <w:t>якісні, відносні, присвійні.</w:t>
      </w:r>
    </w:p>
    <w:p w:rsidR="00A2504E" w:rsidRDefault="00A2504E" w:rsidP="00D153E1">
      <w:pPr>
        <w:spacing w:after="0" w:line="240" w:lineRule="auto"/>
        <w:ind w:firstLine="567"/>
        <w:jc w:val="both"/>
        <w:rPr>
          <w:rFonts w:ascii="Bookman Old Style" w:hAnsi="Bookman Old Style" w:cs="Bookman Old Style"/>
          <w:sz w:val="26"/>
          <w:szCs w:val="26"/>
          <w:lang w:val="uk-UA"/>
        </w:rPr>
      </w:pPr>
    </w:p>
    <w:p w:rsidR="007A268A" w:rsidRPr="00F41028" w:rsidRDefault="007A268A" w:rsidP="00D153E1">
      <w:pPr>
        <w:spacing w:after="0" w:line="240" w:lineRule="auto"/>
        <w:ind w:firstLine="567"/>
        <w:jc w:val="both"/>
        <w:rPr>
          <w:rFonts w:ascii="Bookman Old Style" w:hAnsi="Bookman Old Style" w:cs="Bookman Old Style"/>
          <w:sz w:val="26"/>
          <w:szCs w:val="26"/>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55"/>
        <w:gridCol w:w="3436"/>
        <w:gridCol w:w="2861"/>
      </w:tblGrid>
      <w:tr w:rsidR="00A2504E" w:rsidRPr="00F41028">
        <w:tc>
          <w:tcPr>
            <w:tcW w:w="9854" w:type="dxa"/>
            <w:gridSpan w:val="3"/>
            <w:shd w:val="clear" w:color="auto" w:fill="D9D9D9"/>
          </w:tcPr>
          <w:p w:rsidR="00A2504E" w:rsidRPr="00F41028" w:rsidRDefault="00A2504E" w:rsidP="00A723AD">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lastRenderedPageBreak/>
              <w:t>Які ознаки називає прикметник?</w:t>
            </w:r>
          </w:p>
        </w:tc>
      </w:tr>
      <w:tr w:rsidR="00A2504E" w:rsidRPr="00F41028">
        <w:tc>
          <w:tcPr>
            <w:tcW w:w="3555" w:type="dxa"/>
          </w:tcPr>
          <w:p w:rsidR="00A2504E" w:rsidRPr="00F41028" w:rsidRDefault="00A2504E" w:rsidP="00FB247A">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Ознаки якісні – безпосередні, прямі, що виявляються в предметі різною мірою:</w:t>
            </w:r>
          </w:p>
        </w:tc>
        <w:tc>
          <w:tcPr>
            <w:tcW w:w="6299" w:type="dxa"/>
            <w:gridSpan w:val="2"/>
          </w:tcPr>
          <w:p w:rsidR="00A2504E" w:rsidRPr="00F41028" w:rsidRDefault="00A2504E" w:rsidP="00A723AD">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Ознаки абсолютні, незмінні, що властиві предмету через його відношення або належність до:</w:t>
            </w:r>
          </w:p>
        </w:tc>
      </w:tr>
      <w:tr w:rsidR="00A2504E" w:rsidRPr="00F41028">
        <w:tc>
          <w:tcPr>
            <w:tcW w:w="3555" w:type="dxa"/>
          </w:tcPr>
          <w:p w:rsidR="00A2504E" w:rsidRPr="00F41028" w:rsidRDefault="00A2504E" w:rsidP="00FB247A">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світлий, низький, темний, широкий, яскравий, превеликий, дрібнесенький, довжелезний, впливовий розумний, авторитетний</w:t>
            </w:r>
          </w:p>
        </w:tc>
        <w:tc>
          <w:tcPr>
            <w:tcW w:w="3437" w:type="dxa"/>
          </w:tcPr>
          <w:p w:rsidR="00A2504E" w:rsidRPr="00F41028" w:rsidRDefault="00A2504E" w:rsidP="005E1E99">
            <w:pPr>
              <w:pStyle w:val="a5"/>
              <w:numPr>
                <w:ilvl w:val="0"/>
                <w:numId w:val="45"/>
              </w:numPr>
              <w:tabs>
                <w:tab w:val="left" w:pos="307"/>
              </w:tabs>
              <w:spacing w:after="0" w:line="240" w:lineRule="auto"/>
              <w:ind w:left="23" w:firstLine="23"/>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матеріалу:</w:t>
            </w:r>
            <w:r w:rsidRPr="00F41028">
              <w:rPr>
                <w:rFonts w:ascii="Bookman Old Style" w:hAnsi="Bookman Old Style" w:cs="Bookman Old Style"/>
                <w:i/>
                <w:iCs/>
                <w:sz w:val="26"/>
                <w:szCs w:val="26"/>
                <w:lang w:val="uk-UA"/>
              </w:rPr>
              <w:t xml:space="preserve"> залізний;</w:t>
            </w:r>
          </w:p>
          <w:p w:rsidR="00A2504E" w:rsidRPr="00F41028" w:rsidRDefault="00A2504E" w:rsidP="005E1E99">
            <w:pPr>
              <w:pStyle w:val="a5"/>
              <w:numPr>
                <w:ilvl w:val="0"/>
                <w:numId w:val="45"/>
              </w:numPr>
              <w:tabs>
                <w:tab w:val="left" w:pos="307"/>
              </w:tabs>
              <w:spacing w:after="0" w:line="240" w:lineRule="auto"/>
              <w:ind w:left="23" w:firstLine="23"/>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простору:</w:t>
            </w:r>
            <w:r w:rsidRPr="00F41028">
              <w:rPr>
                <w:rFonts w:ascii="Bookman Old Style" w:hAnsi="Bookman Old Style" w:cs="Bookman Old Style"/>
                <w:i/>
                <w:iCs/>
                <w:sz w:val="26"/>
                <w:szCs w:val="26"/>
                <w:lang w:val="uk-UA"/>
              </w:rPr>
              <w:t xml:space="preserve"> польовий;</w:t>
            </w:r>
          </w:p>
          <w:p w:rsidR="00A2504E" w:rsidRPr="00F41028" w:rsidRDefault="00A2504E" w:rsidP="005E1E99">
            <w:pPr>
              <w:pStyle w:val="a5"/>
              <w:numPr>
                <w:ilvl w:val="0"/>
                <w:numId w:val="45"/>
              </w:numPr>
              <w:tabs>
                <w:tab w:val="left" w:pos="307"/>
              </w:tabs>
              <w:spacing w:after="0" w:line="240" w:lineRule="auto"/>
              <w:ind w:left="23" w:firstLine="23"/>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часу, пори року:</w:t>
            </w:r>
            <w:r w:rsidRPr="00F41028">
              <w:rPr>
                <w:rFonts w:ascii="Bookman Old Style" w:hAnsi="Bookman Old Style" w:cs="Bookman Old Style"/>
                <w:i/>
                <w:iCs/>
                <w:sz w:val="26"/>
                <w:szCs w:val="26"/>
                <w:lang w:val="uk-UA"/>
              </w:rPr>
              <w:t xml:space="preserve"> ранковий; весняний</w:t>
            </w:r>
          </w:p>
          <w:p w:rsidR="00A2504E" w:rsidRPr="00F41028" w:rsidRDefault="00A2504E" w:rsidP="005E1E99">
            <w:pPr>
              <w:pStyle w:val="a5"/>
              <w:numPr>
                <w:ilvl w:val="0"/>
                <w:numId w:val="45"/>
              </w:numPr>
              <w:tabs>
                <w:tab w:val="left" w:pos="307"/>
              </w:tabs>
              <w:spacing w:after="0" w:line="240" w:lineRule="auto"/>
              <w:ind w:left="23" w:firstLine="23"/>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виміру:</w:t>
            </w:r>
            <w:r w:rsidRPr="00F41028">
              <w:rPr>
                <w:rFonts w:ascii="Bookman Old Style" w:hAnsi="Bookman Old Style" w:cs="Bookman Old Style"/>
                <w:i/>
                <w:iCs/>
                <w:sz w:val="26"/>
                <w:szCs w:val="26"/>
                <w:lang w:val="uk-UA"/>
              </w:rPr>
              <w:t xml:space="preserve"> кілограмовий, потрійний;</w:t>
            </w:r>
          </w:p>
          <w:p w:rsidR="00A2504E" w:rsidRPr="00F41028" w:rsidRDefault="00A2504E" w:rsidP="005E1E99">
            <w:pPr>
              <w:pStyle w:val="a5"/>
              <w:numPr>
                <w:ilvl w:val="0"/>
                <w:numId w:val="45"/>
              </w:numPr>
              <w:tabs>
                <w:tab w:val="left" w:pos="307"/>
              </w:tabs>
              <w:spacing w:after="0" w:line="240" w:lineRule="auto"/>
              <w:ind w:left="23" w:firstLine="23"/>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дії:</w:t>
            </w:r>
            <w:r w:rsidRPr="00F41028">
              <w:rPr>
                <w:rFonts w:ascii="Bookman Old Style" w:hAnsi="Bookman Old Style" w:cs="Bookman Old Style"/>
                <w:i/>
                <w:iCs/>
                <w:sz w:val="26"/>
                <w:szCs w:val="26"/>
                <w:lang w:val="uk-UA"/>
              </w:rPr>
              <w:t xml:space="preserve"> літальний</w:t>
            </w:r>
          </w:p>
        </w:tc>
        <w:tc>
          <w:tcPr>
            <w:tcW w:w="2862" w:type="dxa"/>
          </w:tcPr>
          <w:p w:rsidR="00A2504E" w:rsidRPr="00F41028" w:rsidRDefault="00A2504E" w:rsidP="00FB247A">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істот: </w:t>
            </w:r>
            <w:r w:rsidRPr="00F41028">
              <w:rPr>
                <w:rFonts w:ascii="Bookman Old Style" w:hAnsi="Bookman Old Style" w:cs="Bookman Old Style"/>
                <w:i/>
                <w:iCs/>
                <w:sz w:val="26"/>
                <w:szCs w:val="26"/>
                <w:lang w:val="uk-UA"/>
              </w:rPr>
              <w:t>батькова, товаришів, Іванів,  сестрина, доччин, зозулин, зміїний, орлиний</w:t>
            </w:r>
          </w:p>
          <w:p w:rsidR="00A2504E" w:rsidRPr="00F41028" w:rsidRDefault="00A2504E" w:rsidP="00FB247A">
            <w:pPr>
              <w:spacing w:after="0" w:line="240" w:lineRule="auto"/>
              <w:rPr>
                <w:rFonts w:ascii="Bookman Old Style" w:hAnsi="Bookman Old Style" w:cs="Bookman Old Style"/>
                <w:sz w:val="26"/>
                <w:szCs w:val="26"/>
                <w:lang w:val="uk-UA"/>
              </w:rPr>
            </w:pPr>
          </w:p>
          <w:p w:rsidR="00A2504E" w:rsidRPr="00F41028" w:rsidRDefault="00A2504E" w:rsidP="00FB247A">
            <w:pPr>
              <w:spacing w:after="0" w:line="240" w:lineRule="auto"/>
              <w:rPr>
                <w:rFonts w:ascii="Bookman Old Style" w:hAnsi="Bookman Old Style" w:cs="Bookman Old Style"/>
                <w:sz w:val="26"/>
                <w:szCs w:val="26"/>
                <w:lang w:val="uk-UA"/>
              </w:rPr>
            </w:pPr>
          </w:p>
        </w:tc>
      </w:tr>
      <w:tr w:rsidR="00A2504E" w:rsidRPr="00F41028">
        <w:tc>
          <w:tcPr>
            <w:tcW w:w="3555" w:type="dxa"/>
            <w:shd w:val="clear" w:color="auto" w:fill="D9D9D9"/>
          </w:tcPr>
          <w:p w:rsidR="00A2504E" w:rsidRPr="000B6BB9" w:rsidRDefault="00A2504E" w:rsidP="008937B9">
            <w:pPr>
              <w:spacing w:after="0" w:line="240" w:lineRule="auto"/>
              <w:jc w:val="center"/>
              <w:rPr>
                <w:rFonts w:ascii="Bookman Old Style" w:hAnsi="Bookman Old Style" w:cs="Bookman Old Style"/>
                <w:b/>
                <w:sz w:val="26"/>
                <w:szCs w:val="26"/>
                <w:lang w:val="uk-UA"/>
              </w:rPr>
            </w:pPr>
            <w:r w:rsidRPr="000B6BB9">
              <w:rPr>
                <w:rFonts w:ascii="Bookman Old Style" w:hAnsi="Bookman Old Style" w:cs="Bookman Old Style"/>
                <w:b/>
                <w:sz w:val="26"/>
                <w:szCs w:val="26"/>
                <w:lang w:val="uk-UA"/>
              </w:rPr>
              <w:t>Якісні</w:t>
            </w:r>
          </w:p>
        </w:tc>
        <w:tc>
          <w:tcPr>
            <w:tcW w:w="3437" w:type="dxa"/>
            <w:shd w:val="clear" w:color="auto" w:fill="D9D9D9"/>
          </w:tcPr>
          <w:p w:rsidR="00A2504E" w:rsidRPr="000B6BB9" w:rsidRDefault="00A2504E" w:rsidP="008937B9">
            <w:pPr>
              <w:spacing w:after="0" w:line="240" w:lineRule="auto"/>
              <w:jc w:val="center"/>
              <w:rPr>
                <w:rFonts w:ascii="Bookman Old Style" w:hAnsi="Bookman Old Style" w:cs="Bookman Old Style"/>
                <w:b/>
                <w:sz w:val="26"/>
                <w:szCs w:val="26"/>
                <w:lang w:val="uk-UA"/>
              </w:rPr>
            </w:pPr>
            <w:r w:rsidRPr="000B6BB9">
              <w:rPr>
                <w:rFonts w:ascii="Bookman Old Style" w:hAnsi="Bookman Old Style" w:cs="Bookman Old Style"/>
                <w:b/>
                <w:sz w:val="26"/>
                <w:szCs w:val="26"/>
                <w:lang w:val="uk-UA"/>
              </w:rPr>
              <w:t>Відносні</w:t>
            </w:r>
          </w:p>
        </w:tc>
        <w:tc>
          <w:tcPr>
            <w:tcW w:w="2862" w:type="dxa"/>
            <w:shd w:val="clear" w:color="auto" w:fill="D9D9D9"/>
          </w:tcPr>
          <w:p w:rsidR="00A2504E" w:rsidRPr="000B6BB9" w:rsidRDefault="00A2504E" w:rsidP="008937B9">
            <w:pPr>
              <w:spacing w:after="0" w:line="240" w:lineRule="auto"/>
              <w:jc w:val="center"/>
              <w:rPr>
                <w:rFonts w:ascii="Bookman Old Style" w:hAnsi="Bookman Old Style" w:cs="Bookman Old Style"/>
                <w:b/>
                <w:sz w:val="26"/>
                <w:szCs w:val="26"/>
                <w:lang w:val="uk-UA"/>
              </w:rPr>
            </w:pPr>
            <w:r w:rsidRPr="000B6BB9">
              <w:rPr>
                <w:rFonts w:ascii="Bookman Old Style" w:hAnsi="Bookman Old Style" w:cs="Bookman Old Style"/>
                <w:b/>
                <w:sz w:val="26"/>
                <w:szCs w:val="26"/>
                <w:lang w:val="uk-UA"/>
              </w:rPr>
              <w:t>Присвійні</w:t>
            </w:r>
          </w:p>
        </w:tc>
      </w:tr>
    </w:tbl>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76"/>
        <w:gridCol w:w="3288"/>
        <w:gridCol w:w="3288"/>
      </w:tblGrid>
      <w:tr w:rsidR="00A2504E" w:rsidRPr="00F41028">
        <w:tc>
          <w:tcPr>
            <w:tcW w:w="10137" w:type="dxa"/>
            <w:gridSpan w:val="3"/>
            <w:shd w:val="clear" w:color="auto" w:fill="D9D9D9"/>
          </w:tcPr>
          <w:p w:rsidR="00A2504E" w:rsidRPr="00F41028" w:rsidRDefault="00A2504E" w:rsidP="00A723AD">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Проміжні розряди прикметників</w:t>
            </w:r>
          </w:p>
        </w:tc>
      </w:tr>
      <w:tr w:rsidR="00A2504E" w:rsidRPr="00F41028">
        <w:trPr>
          <w:trHeight w:val="748"/>
        </w:trPr>
        <w:tc>
          <w:tcPr>
            <w:tcW w:w="3379" w:type="dxa"/>
            <w:shd w:val="clear" w:color="auto" w:fill="D9D9D9"/>
          </w:tcPr>
          <w:p w:rsidR="00A2504E" w:rsidRPr="00F41028" w:rsidRDefault="00A2504E" w:rsidP="00A723AD">
            <w:pPr>
              <w:spacing w:before="240" w:after="0" w:line="240" w:lineRule="auto"/>
              <w:jc w:val="center"/>
              <w:rPr>
                <w:rFonts w:ascii="Bookman Old Style" w:hAnsi="Bookman Old Style" w:cs="Bookman Old Style"/>
                <w:b/>
                <w:bCs/>
                <w:sz w:val="26"/>
                <w:szCs w:val="26"/>
              </w:rPr>
            </w:pPr>
            <w:r w:rsidRPr="00F41028">
              <w:rPr>
                <w:rFonts w:ascii="Bookman Old Style" w:hAnsi="Bookman Old Style" w:cs="Bookman Old Style"/>
                <w:b/>
                <w:bCs/>
                <w:sz w:val="26"/>
                <w:szCs w:val="26"/>
                <w:lang w:val="uk-UA"/>
              </w:rPr>
              <w:t>в</w:t>
            </w:r>
            <w:r w:rsidRPr="00F41028">
              <w:rPr>
                <w:rFonts w:ascii="Bookman Old Style" w:hAnsi="Bookman Old Style" w:cs="Bookman Old Style"/>
                <w:b/>
                <w:bCs/>
                <w:sz w:val="26"/>
                <w:szCs w:val="26"/>
              </w:rPr>
              <w:t>ідносно-якісні</w:t>
            </w:r>
          </w:p>
        </w:tc>
        <w:tc>
          <w:tcPr>
            <w:tcW w:w="3379" w:type="dxa"/>
            <w:shd w:val="clear" w:color="auto" w:fill="D9D9D9"/>
          </w:tcPr>
          <w:p w:rsidR="00A2504E" w:rsidRPr="00F41028" w:rsidRDefault="00A2504E" w:rsidP="00A723AD">
            <w:pPr>
              <w:spacing w:before="240" w:after="0" w:line="240" w:lineRule="auto"/>
              <w:jc w:val="center"/>
              <w:rPr>
                <w:rFonts w:ascii="Bookman Old Style" w:hAnsi="Bookman Old Style" w:cs="Bookman Old Style"/>
                <w:b/>
                <w:bCs/>
                <w:sz w:val="26"/>
                <w:szCs w:val="26"/>
              </w:rPr>
            </w:pPr>
            <w:r w:rsidRPr="00F41028">
              <w:rPr>
                <w:rFonts w:ascii="Bookman Old Style" w:hAnsi="Bookman Old Style" w:cs="Bookman Old Style"/>
                <w:b/>
                <w:bCs/>
                <w:sz w:val="26"/>
                <w:szCs w:val="26"/>
                <w:lang w:val="uk-UA"/>
              </w:rPr>
              <w:t>п</w:t>
            </w:r>
            <w:r w:rsidRPr="00F41028">
              <w:rPr>
                <w:rFonts w:ascii="Bookman Old Style" w:hAnsi="Bookman Old Style" w:cs="Bookman Old Style"/>
                <w:b/>
                <w:bCs/>
                <w:sz w:val="26"/>
                <w:szCs w:val="26"/>
              </w:rPr>
              <w:t>рисвійно-якісні</w:t>
            </w:r>
          </w:p>
        </w:tc>
        <w:tc>
          <w:tcPr>
            <w:tcW w:w="3379" w:type="dxa"/>
            <w:shd w:val="clear" w:color="auto" w:fill="D9D9D9"/>
          </w:tcPr>
          <w:p w:rsidR="00A2504E" w:rsidRPr="00F41028" w:rsidRDefault="00A2504E" w:rsidP="00A723AD">
            <w:pPr>
              <w:spacing w:before="240"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п</w:t>
            </w:r>
            <w:r w:rsidRPr="00F41028">
              <w:rPr>
                <w:rFonts w:ascii="Bookman Old Style" w:hAnsi="Bookman Old Style" w:cs="Bookman Old Style"/>
                <w:b/>
                <w:bCs/>
                <w:sz w:val="26"/>
                <w:szCs w:val="26"/>
              </w:rPr>
              <w:t>рисвійно-відносні</w:t>
            </w:r>
          </w:p>
        </w:tc>
      </w:tr>
      <w:tr w:rsidR="00A2504E" w:rsidRPr="00F41028">
        <w:tc>
          <w:tcPr>
            <w:tcW w:w="3379" w:type="dxa"/>
          </w:tcPr>
          <w:p w:rsidR="00A2504E" w:rsidRPr="00F41028" w:rsidRDefault="00A2504E" w:rsidP="00D83BA2">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вишнева хустка, срібна голова, </w:t>
            </w:r>
          </w:p>
          <w:p w:rsidR="00A2504E" w:rsidRPr="00F41028" w:rsidRDefault="00A2504E" w:rsidP="00D83BA2">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золоті руки</w:t>
            </w:r>
          </w:p>
        </w:tc>
        <w:tc>
          <w:tcPr>
            <w:tcW w:w="3379" w:type="dxa"/>
          </w:tcPr>
          <w:p w:rsidR="00A2504E" w:rsidRPr="00F41028" w:rsidRDefault="00A2504E" w:rsidP="00D83BA2">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звірячий погляд, собачий холод, </w:t>
            </w:r>
          </w:p>
          <w:p w:rsidR="00A2504E" w:rsidRPr="00F41028" w:rsidRDefault="00A2504E" w:rsidP="00D83BA2">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дідівські методи</w:t>
            </w:r>
          </w:p>
        </w:tc>
        <w:tc>
          <w:tcPr>
            <w:tcW w:w="3379" w:type="dxa"/>
          </w:tcPr>
          <w:p w:rsidR="00A2504E" w:rsidRPr="00F41028" w:rsidRDefault="00A2504E" w:rsidP="000D4A2E">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учнівський зошит, козацька шабля, коров’яче молоко</w:t>
            </w:r>
          </w:p>
        </w:tc>
      </w:tr>
    </w:tbl>
    <w:p w:rsidR="000D4A2E" w:rsidRDefault="000D4A2E" w:rsidP="00D153E1">
      <w:pPr>
        <w:spacing w:after="0" w:line="240" w:lineRule="auto"/>
        <w:ind w:firstLine="567"/>
        <w:jc w:val="both"/>
        <w:rPr>
          <w:rFonts w:ascii="Bookman Old Style" w:hAnsi="Bookman Old Style" w:cs="Bookman Old Style"/>
          <w:sz w:val="26"/>
          <w:szCs w:val="26"/>
          <w:lang w:val="uk-UA"/>
        </w:rPr>
      </w:pP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Якісні прикметники можуть мати</w:t>
      </w:r>
      <w:r w:rsidRPr="00F41028">
        <w:rPr>
          <w:rFonts w:ascii="Bookman Old Style" w:hAnsi="Bookman Old Style" w:cs="Bookman Old Style"/>
          <w:b/>
          <w:bCs/>
          <w:sz w:val="26"/>
          <w:szCs w:val="26"/>
          <w:lang w:val="uk-UA"/>
        </w:rPr>
        <w:t xml:space="preserve"> ступені порівняння, </w:t>
      </w:r>
      <w:r w:rsidRPr="00F41028">
        <w:rPr>
          <w:rFonts w:ascii="Bookman Old Style" w:hAnsi="Bookman Old Style" w:cs="Bookman Old Style"/>
          <w:sz w:val="26"/>
          <w:szCs w:val="26"/>
          <w:lang w:val="uk-UA"/>
        </w:rPr>
        <w:t xml:space="preserve">тобто вияв ознаки в предметі різною мірою. Розрізняють два ступені порівняння: </w:t>
      </w:r>
      <w:r w:rsidRPr="00F41028">
        <w:rPr>
          <w:rFonts w:ascii="Bookman Old Style" w:hAnsi="Bookman Old Style" w:cs="Bookman Old Style"/>
          <w:i/>
          <w:iCs/>
          <w:sz w:val="26"/>
          <w:szCs w:val="26"/>
          <w:lang w:val="uk-UA"/>
        </w:rPr>
        <w:t>вищий і найвищий.</w:t>
      </w:r>
    </w:p>
    <w:p w:rsidR="00A2504E" w:rsidRPr="00F41028" w:rsidRDefault="00A2504E" w:rsidP="004A56D0">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 xml:space="preserve"> Вищий і найвищий ступені порівняння мають </w:t>
      </w:r>
      <w:r w:rsidRPr="00F41028">
        <w:rPr>
          <w:rFonts w:ascii="Bookman Old Style" w:hAnsi="Bookman Old Style" w:cs="Bookman Old Style"/>
          <w:i/>
          <w:iCs/>
          <w:sz w:val="26"/>
          <w:szCs w:val="26"/>
          <w:lang w:val="uk-UA"/>
        </w:rPr>
        <w:t>просту</w:t>
      </w:r>
      <w:r w:rsidRPr="00F41028">
        <w:rPr>
          <w:rFonts w:ascii="Bookman Old Style" w:hAnsi="Bookman Old Style" w:cs="Bookman Old Style"/>
          <w:sz w:val="26"/>
          <w:szCs w:val="26"/>
          <w:lang w:val="uk-UA"/>
        </w:rPr>
        <w:t xml:space="preserve"> і </w:t>
      </w:r>
      <w:r w:rsidRPr="00F41028">
        <w:rPr>
          <w:rFonts w:ascii="Bookman Old Style" w:hAnsi="Bookman Old Style" w:cs="Bookman Old Style"/>
          <w:i/>
          <w:iCs/>
          <w:sz w:val="26"/>
          <w:szCs w:val="26"/>
          <w:lang w:val="uk-UA"/>
        </w:rPr>
        <w:t>складену форми</w:t>
      </w:r>
      <w:r w:rsidRPr="00F41028">
        <w:rPr>
          <w:rFonts w:ascii="Bookman Old Style" w:hAnsi="Bookman Old Style" w:cs="Bookman Old Style"/>
          <w:sz w:val="26"/>
          <w:szCs w:val="26"/>
          <w:lang w:val="uk-UA"/>
        </w:rPr>
        <w:t xml:space="preserve">, а найвищий – ще й </w:t>
      </w:r>
      <w:r w:rsidRPr="00F41028">
        <w:rPr>
          <w:rFonts w:ascii="Bookman Old Style" w:hAnsi="Bookman Old Style" w:cs="Bookman Old Style"/>
          <w:i/>
          <w:iCs/>
          <w:sz w:val="26"/>
          <w:szCs w:val="26"/>
          <w:lang w:val="uk-UA"/>
        </w:rPr>
        <w:t>складну</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форму.</w:t>
      </w:r>
    </w:p>
    <w:p w:rsidR="00A2504E" w:rsidRPr="00F41028" w:rsidRDefault="002705D0" w:rsidP="00D153E1">
      <w:pPr>
        <w:spacing w:after="0" w:line="240" w:lineRule="auto"/>
        <w:jc w:val="both"/>
        <w:rPr>
          <w:rFonts w:ascii="Bookman Old Style" w:hAnsi="Bookman Old Style" w:cs="Bookman Old Style"/>
          <w:sz w:val="26"/>
          <w:szCs w:val="26"/>
          <w:lang w:val="uk-UA"/>
        </w:rPr>
      </w:pPr>
      <w:r w:rsidRPr="002705D0">
        <w:rPr>
          <w:rFonts w:ascii="Bookman Old Style" w:hAnsi="Bookman Old Style"/>
          <w:noProof/>
        </w:rPr>
        <w:pict>
          <v:group id="_x0000_s1141" style="position:absolute;left:0;text-align:left;margin-left:64.05pt;margin-top:9.95pt;width:392.25pt;height:248.7pt;z-index:251685376" coordorigin="2415,9743" coordsize="7845,4974">
            <v:shape id="_x0000_s1142" type="#_x0000_t202" style="position:absolute;left:5220;top:9743;width:2490;height:499" o:regroupid="2">
              <v:fill color2="fill darken(164)" rotate="t" angle="-135" method="linear sigma" focus="50%" type="gradient"/>
              <v:shadow on="t" offset="3pt" offset2="2pt"/>
              <v:textbox style="mso-next-textbox:#_x0000_s1142">
                <w:txbxContent>
                  <w:p w:rsidR="006420C0" w:rsidRPr="009B081A" w:rsidRDefault="006420C0" w:rsidP="00D153E1">
                    <w:pPr>
                      <w:jc w:val="center"/>
                      <w:rPr>
                        <w:rFonts w:ascii="Bookman Old Style" w:hAnsi="Bookman Old Style" w:cs="Bookman Old Style"/>
                        <w:b/>
                        <w:bCs/>
                        <w:lang w:val="uk-UA"/>
                      </w:rPr>
                    </w:pPr>
                    <w:r w:rsidRPr="009B081A">
                      <w:rPr>
                        <w:rFonts w:ascii="Bookman Old Style" w:hAnsi="Bookman Old Style" w:cs="Bookman Old Style"/>
                        <w:b/>
                        <w:bCs/>
                        <w:lang w:val="uk-UA"/>
                      </w:rPr>
                      <w:t>ВИЩИЙ СТУПІНЬ</w:t>
                    </w:r>
                  </w:p>
                </w:txbxContent>
              </v:textbox>
            </v:shape>
            <v:shape id="_x0000_s1143" type="#_x0000_t202" style="position:absolute;left:7710;top:10692;width:2136;height:918" o:regroupid="2">
              <v:fill color2="fill darken(164)" rotate="t" angle="-135" method="linear sigma" focus="50%" type="gradient"/>
              <v:shadow on="t" offset=",1pt" offset2=",-2pt"/>
              <v:textbox style="mso-next-textbox:#_x0000_s1143">
                <w:txbxContent>
                  <w:p w:rsidR="006420C0" w:rsidRPr="00420709" w:rsidRDefault="006420C0" w:rsidP="00D153E1">
                    <w:pPr>
                      <w:jc w:val="center"/>
                      <w:rPr>
                        <w:rFonts w:ascii="Bookman Old Style" w:hAnsi="Bookman Old Style" w:cs="Bookman Old Style"/>
                        <w:b/>
                        <w:bCs/>
                        <w:sz w:val="26"/>
                        <w:szCs w:val="26"/>
                        <w:lang w:val="uk-UA"/>
                      </w:rPr>
                    </w:pPr>
                    <w:r w:rsidRPr="00420709">
                      <w:rPr>
                        <w:rFonts w:ascii="Bookman Old Style" w:hAnsi="Bookman Old Style" w:cs="Bookman Old Style"/>
                        <w:b/>
                        <w:bCs/>
                        <w:sz w:val="26"/>
                        <w:szCs w:val="26"/>
                        <w:lang w:val="uk-UA"/>
                      </w:rPr>
                      <w:t>складена форма</w:t>
                    </w:r>
                  </w:p>
                </w:txbxContent>
              </v:textbox>
            </v:shape>
            <v:shape id="_x0000_s1144" type="#_x0000_t202" style="position:absolute;left:3435;top:10824;width:1920;height:905" o:regroupid="2">
              <v:fill color2="fill darken(164)" rotate="t" angle="-135" method="linear sigma" focus="50%" type="gradient"/>
              <v:shadow on="t" offset=",1pt" offset2=",-2pt"/>
              <v:textbox style="mso-next-textbox:#_x0000_s1144">
                <w:txbxContent>
                  <w:p w:rsidR="006420C0" w:rsidRPr="00420709" w:rsidRDefault="006420C0" w:rsidP="00D153E1">
                    <w:pPr>
                      <w:jc w:val="center"/>
                      <w:rPr>
                        <w:rFonts w:ascii="Bookman Old Style" w:hAnsi="Bookman Old Style" w:cs="Bookman Old Style"/>
                        <w:b/>
                        <w:bCs/>
                        <w:sz w:val="26"/>
                        <w:szCs w:val="26"/>
                        <w:lang w:val="uk-UA"/>
                      </w:rPr>
                    </w:pPr>
                    <w:r w:rsidRPr="00420709">
                      <w:rPr>
                        <w:rFonts w:ascii="Bookman Old Style" w:hAnsi="Bookman Old Style" w:cs="Bookman Old Style"/>
                        <w:b/>
                        <w:bCs/>
                        <w:sz w:val="26"/>
                        <w:szCs w:val="26"/>
                        <w:lang w:val="uk-UA"/>
                      </w:rPr>
                      <w:t>проста форма</w:t>
                    </w:r>
                  </w:p>
                </w:txbxContent>
              </v:textbox>
            </v:shape>
            <v:shape id="_x0000_s1145" type="#_x0000_t202" style="position:absolute;left:2610;top:12147;width:2895;height:918" o:regroupid="2">
              <v:fill color2="fill darken(164)" rotate="t" angle="-135" method="linear sigma" focus="50%" type="gradient"/>
              <v:shadow on="t" offset=",1pt" offset2=",-2pt"/>
              <v:textbox style="mso-next-textbox:#_x0000_s1145">
                <w:txbxContent>
                  <w:p w:rsidR="006420C0" w:rsidRPr="00420709" w:rsidRDefault="006420C0" w:rsidP="00D153E1">
                    <w:pPr>
                      <w:spacing w:after="0" w:line="240" w:lineRule="auto"/>
                      <w:jc w:val="center"/>
                      <w:rPr>
                        <w:rFonts w:ascii="Bookman Old Style" w:hAnsi="Bookman Old Style" w:cs="Bookman Old Style"/>
                        <w:b/>
                        <w:bCs/>
                        <w:sz w:val="26"/>
                        <w:szCs w:val="26"/>
                        <w:lang w:val="uk-UA"/>
                      </w:rPr>
                    </w:pPr>
                    <w:r w:rsidRPr="00420709">
                      <w:rPr>
                        <w:rFonts w:ascii="Bookman Old Style" w:hAnsi="Bookman Old Style" w:cs="Bookman Old Style"/>
                        <w:b/>
                        <w:bCs/>
                        <w:sz w:val="26"/>
                        <w:szCs w:val="26"/>
                        <w:lang w:val="uk-UA"/>
                      </w:rPr>
                      <w:t>початкова форма</w:t>
                    </w:r>
                  </w:p>
                  <w:p w:rsidR="006420C0" w:rsidRPr="009B081A" w:rsidRDefault="006420C0" w:rsidP="00D153E1">
                    <w:pPr>
                      <w:spacing w:after="0" w:line="240" w:lineRule="auto"/>
                      <w:jc w:val="center"/>
                      <w:rPr>
                        <w:rFonts w:ascii="Bookman Old Style" w:hAnsi="Bookman Old Style" w:cs="Bookman Old Style"/>
                        <w:sz w:val="28"/>
                        <w:szCs w:val="28"/>
                        <w:lang w:val="uk-UA"/>
                      </w:rPr>
                    </w:pPr>
                    <w:r w:rsidRPr="00420709">
                      <w:rPr>
                        <w:rFonts w:ascii="Bookman Old Style" w:hAnsi="Bookman Old Style" w:cs="Bookman Old Style"/>
                        <w:b/>
                        <w:bCs/>
                        <w:sz w:val="26"/>
                        <w:szCs w:val="26"/>
                        <w:lang w:val="uk-UA"/>
                      </w:rPr>
                      <w:t xml:space="preserve">+ </w:t>
                    </w:r>
                    <w:r w:rsidRPr="00420709">
                      <w:rPr>
                        <w:rFonts w:ascii="Bookman Old Style" w:hAnsi="Bookman Old Style" w:cs="Bookman Old Style"/>
                        <w:sz w:val="26"/>
                        <w:szCs w:val="26"/>
                        <w:lang w:val="uk-UA"/>
                      </w:rPr>
                      <w:t xml:space="preserve">суф </w:t>
                    </w:r>
                    <w:r w:rsidRPr="00420709">
                      <w:rPr>
                        <w:rFonts w:ascii="Bookman Old Style" w:hAnsi="Bookman Old Style" w:cs="Bookman Old Style"/>
                        <w:b/>
                        <w:bCs/>
                        <w:i/>
                        <w:iCs/>
                        <w:sz w:val="26"/>
                        <w:szCs w:val="26"/>
                        <w:lang w:val="uk-UA"/>
                      </w:rPr>
                      <w:t>-ш-, -іш</w:t>
                    </w:r>
                    <w:r w:rsidRPr="009B081A">
                      <w:rPr>
                        <w:rFonts w:ascii="Bookman Old Style" w:hAnsi="Bookman Old Style" w:cs="Bookman Old Style"/>
                        <w:b/>
                        <w:bCs/>
                        <w:i/>
                        <w:iCs/>
                        <w:sz w:val="28"/>
                        <w:szCs w:val="28"/>
                        <w:lang w:val="uk-UA"/>
                      </w:rPr>
                      <w:t>-</w:t>
                    </w:r>
                  </w:p>
                </w:txbxContent>
              </v:textbox>
            </v:shape>
            <v:shape id="_x0000_s1146" type="#_x0000_t202" style="position:absolute;left:7515;top:11925;width:2616;height:1140" o:regroupid="2">
              <v:fill color2="fill darken(164)" rotate="t" angle="-135" method="linear sigma" focus="50%" type="gradient"/>
              <v:shadow on="t" offset="3pt" offset2="2pt"/>
              <v:textbox style="mso-next-textbox:#_x0000_s1146">
                <w:txbxContent>
                  <w:p w:rsidR="006420C0" w:rsidRPr="00420709" w:rsidRDefault="006420C0" w:rsidP="00D153E1">
                    <w:pPr>
                      <w:spacing w:after="0" w:line="240" w:lineRule="auto"/>
                      <w:jc w:val="center"/>
                      <w:rPr>
                        <w:rFonts w:ascii="Bookman Old Style" w:hAnsi="Bookman Old Style" w:cs="Bookman Old Style"/>
                        <w:b/>
                        <w:bCs/>
                        <w:sz w:val="26"/>
                        <w:szCs w:val="26"/>
                        <w:lang w:val="uk-UA"/>
                      </w:rPr>
                    </w:pPr>
                    <w:r w:rsidRPr="00420709">
                      <w:rPr>
                        <w:rFonts w:ascii="Bookman Old Style" w:hAnsi="Bookman Old Style" w:cs="Bookman Old Style"/>
                        <w:b/>
                        <w:bCs/>
                        <w:i/>
                        <w:sz w:val="26"/>
                        <w:szCs w:val="26"/>
                        <w:lang w:val="uk-UA"/>
                      </w:rPr>
                      <w:t xml:space="preserve">більш, менш </w:t>
                    </w:r>
                    <w:r w:rsidRPr="00420709">
                      <w:rPr>
                        <w:rFonts w:ascii="Bookman Old Style" w:hAnsi="Bookman Old Style" w:cs="Bookman Old Style"/>
                        <w:b/>
                        <w:bCs/>
                        <w:sz w:val="26"/>
                        <w:szCs w:val="26"/>
                        <w:lang w:val="uk-UA"/>
                      </w:rPr>
                      <w:t>+</w:t>
                    </w:r>
                  </w:p>
                  <w:p w:rsidR="006420C0" w:rsidRPr="00420709" w:rsidRDefault="006420C0" w:rsidP="00D153E1">
                    <w:pPr>
                      <w:spacing w:after="0" w:line="240" w:lineRule="auto"/>
                      <w:jc w:val="center"/>
                      <w:rPr>
                        <w:rFonts w:ascii="Bookman Old Style" w:hAnsi="Bookman Old Style" w:cs="Bookman Old Style"/>
                        <w:b/>
                        <w:bCs/>
                        <w:sz w:val="26"/>
                        <w:szCs w:val="26"/>
                        <w:lang w:val="uk-UA"/>
                      </w:rPr>
                    </w:pPr>
                    <w:r w:rsidRPr="00420709">
                      <w:rPr>
                        <w:rFonts w:ascii="Bookman Old Style" w:hAnsi="Bookman Old Style" w:cs="Bookman Old Style"/>
                        <w:b/>
                        <w:bCs/>
                        <w:sz w:val="26"/>
                        <w:szCs w:val="26"/>
                        <w:lang w:val="uk-UA"/>
                      </w:rPr>
                      <w:t>початкова форма</w:t>
                    </w:r>
                  </w:p>
                </w:txbxContent>
              </v:textbox>
            </v:shape>
            <v:shape id="_x0000_s1147" type="#_x0000_t32" style="position:absolute;left:4395;top:10242;width:1395;height:582;flip:x" o:connectortype="straight" o:regroupid="2" filled="t">
              <v:fill color2="fill darken(164)" angle="-135" method="linear sigma" focus="50%" type="gradient"/>
              <v:stroke endarrow="block"/>
            </v:shape>
            <v:shape id="_x0000_s1148" type="#_x0000_t32" style="position:absolute;left:7230;top:10242;width:990;height:450" o:connectortype="straight" o:regroupid="2" filled="t">
              <v:fill color2="fill darken(164)" angle="-135" method="linear sigma" focus="50%" type="gradient"/>
              <v:stroke endarrow="block"/>
            </v:shape>
            <v:shape id="_x0000_s1149" type="#_x0000_t32" style="position:absolute;left:4245;top:11757;width:150;height:390;flip:x" o:connectortype="straight" o:regroupid="2" filled="t">
              <v:fill color2="fill darken(164)" angle="-135" method="linear sigma" focus="50%" type="gradient"/>
              <v:stroke endarrow="block"/>
            </v:shape>
            <v:shape id="_x0000_s1150" type="#_x0000_t32" style="position:absolute;left:8820;top:11610;width:195;height:315" o:connectortype="straight" o:regroupid="2" filled="t">
              <v:fill color2="fill darken(164)" angle="-135" method="linear sigma" focus="50%" type="gradient"/>
              <v:stroke endarrow="block"/>
            </v:shape>
            <v:shape id="_x0000_s1151" type="#_x0000_t202" style="position:absolute;left:2415;top:13579;width:3180;height:1049" o:regroupid="2">
              <v:fill color2="fill darken(164)" rotate="t" angle="-135" method="linear sigma" focus="50%" type="gradient"/>
              <v:shadow on="t" offset=",1pt" offset2=",-2pt"/>
              <v:textbox style="mso-next-textbox:#_x0000_s1151">
                <w:txbxContent>
                  <w:p w:rsidR="006420C0" w:rsidRPr="00420709" w:rsidRDefault="006420C0" w:rsidP="00D153E1">
                    <w:pPr>
                      <w:spacing w:line="240" w:lineRule="auto"/>
                      <w:jc w:val="center"/>
                      <w:rPr>
                        <w:rFonts w:ascii="Bookman Old Style" w:hAnsi="Bookman Old Style" w:cs="Bookman Old Style"/>
                        <w:sz w:val="26"/>
                        <w:szCs w:val="26"/>
                        <w:lang w:val="uk-UA"/>
                      </w:rPr>
                    </w:pPr>
                    <w:r w:rsidRPr="00420709">
                      <w:rPr>
                        <w:rFonts w:ascii="Bookman Old Style" w:hAnsi="Bookman Old Style" w:cs="Bookman Old Style"/>
                        <w:sz w:val="26"/>
                        <w:szCs w:val="26"/>
                        <w:lang w:val="uk-UA"/>
                      </w:rPr>
                      <w:t>глибший, тепліший, дорожчий</w:t>
                    </w:r>
                  </w:p>
                </w:txbxContent>
              </v:textbox>
            </v:shape>
            <v:shape id="_x0000_s1152" type="#_x0000_t202" style="position:absolute;left:7620;top:13680;width:2640;height:1037" o:regroupid="2">
              <v:fill color2="fill darken(164)" rotate="t" angle="-135" method="linear sigma" focus="50%" type="gradient"/>
              <v:shadow on="t" offset=",1pt" offset2=",-2pt"/>
              <v:textbox style="mso-next-textbox:#_x0000_s1152">
                <w:txbxContent>
                  <w:p w:rsidR="006420C0" w:rsidRPr="00420709" w:rsidRDefault="006420C0" w:rsidP="00D153E1">
                    <w:pPr>
                      <w:spacing w:after="0" w:line="240" w:lineRule="auto"/>
                      <w:jc w:val="center"/>
                      <w:rPr>
                        <w:rFonts w:ascii="Bookman Old Style" w:hAnsi="Bookman Old Style" w:cs="Bookman Old Style"/>
                        <w:sz w:val="26"/>
                        <w:szCs w:val="26"/>
                        <w:lang w:val="uk-UA"/>
                      </w:rPr>
                    </w:pPr>
                    <w:r w:rsidRPr="00420709">
                      <w:rPr>
                        <w:rFonts w:ascii="Bookman Old Style" w:hAnsi="Bookman Old Style" w:cs="Bookman Old Style"/>
                        <w:sz w:val="26"/>
                        <w:szCs w:val="26"/>
                        <w:lang w:val="uk-UA"/>
                      </w:rPr>
                      <w:t>більш відомий,</w:t>
                    </w:r>
                  </w:p>
                  <w:p w:rsidR="006420C0" w:rsidRPr="00420709" w:rsidRDefault="006420C0" w:rsidP="00D153E1">
                    <w:pPr>
                      <w:spacing w:after="0" w:line="240" w:lineRule="auto"/>
                      <w:jc w:val="center"/>
                      <w:rPr>
                        <w:rFonts w:ascii="Bookman Old Style" w:hAnsi="Bookman Old Style" w:cs="Bookman Old Style"/>
                        <w:sz w:val="26"/>
                        <w:szCs w:val="26"/>
                        <w:lang w:val="uk-UA"/>
                      </w:rPr>
                    </w:pPr>
                    <w:r w:rsidRPr="00420709">
                      <w:rPr>
                        <w:rFonts w:ascii="Bookman Old Style" w:hAnsi="Bookman Old Style" w:cs="Bookman Old Style"/>
                        <w:sz w:val="26"/>
                        <w:szCs w:val="26"/>
                        <w:lang w:val="uk-UA"/>
                      </w:rPr>
                      <w:t>менш здібний</w:t>
                    </w:r>
                  </w:p>
                </w:txbxContent>
              </v:textbox>
            </v:shape>
            <v:shape id="_x0000_s1153" type="#_x0000_t32" style="position:absolute;left:4005;top:13065;width:0;height:514" o:connectortype="straight" o:regroupid="2" filled="t">
              <v:fill color2="fill darken(164)" angle="-135" method="linear sigma" focus="50%" type="gradient"/>
              <v:stroke endarrow="block"/>
            </v:shape>
            <v:shape id="_x0000_s1154" type="#_x0000_t32" style="position:absolute;left:8820;top:13065;width:15;height:615" o:connectortype="straight" o:regroupid="2" filled="t">
              <v:fill color2="fill darken(164)" angle="-135" method="linear sigma" focus="50%" type="gradient"/>
              <v:stroke endarrow="block"/>
            </v:shape>
          </v:group>
        </w:pic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0D4A2E" w:rsidRDefault="000D4A2E" w:rsidP="002D7BFC">
      <w:pPr>
        <w:shd w:val="clear" w:color="auto" w:fill="FFFFFF"/>
        <w:spacing w:after="0" w:line="240" w:lineRule="auto"/>
        <w:ind w:left="72" w:right="34" w:firstLine="495"/>
        <w:jc w:val="both"/>
        <w:rPr>
          <w:rFonts w:ascii="Bookman Old Style" w:hAnsi="Bookman Old Style" w:cs="Bookman Old Style"/>
          <w:i/>
          <w:iCs/>
          <w:sz w:val="26"/>
          <w:szCs w:val="26"/>
          <w:lang w:val="uk-UA"/>
        </w:rPr>
      </w:pPr>
    </w:p>
    <w:p w:rsidR="000D4A2E" w:rsidRDefault="000D4A2E" w:rsidP="002D7BFC">
      <w:pPr>
        <w:shd w:val="clear" w:color="auto" w:fill="FFFFFF"/>
        <w:spacing w:after="0" w:line="240" w:lineRule="auto"/>
        <w:ind w:left="72" w:right="34" w:firstLine="495"/>
        <w:jc w:val="both"/>
        <w:rPr>
          <w:rFonts w:ascii="Bookman Old Style" w:hAnsi="Bookman Old Style" w:cs="Bookman Old Style"/>
          <w:i/>
          <w:iCs/>
          <w:sz w:val="26"/>
          <w:szCs w:val="26"/>
          <w:lang w:val="uk-UA"/>
        </w:rPr>
      </w:pPr>
    </w:p>
    <w:p w:rsidR="000B6BB9" w:rsidRDefault="000B6BB9" w:rsidP="002D7BFC">
      <w:pPr>
        <w:shd w:val="clear" w:color="auto" w:fill="FFFFFF"/>
        <w:spacing w:after="0" w:line="240" w:lineRule="auto"/>
        <w:ind w:left="72" w:right="34" w:firstLine="495"/>
        <w:jc w:val="both"/>
        <w:rPr>
          <w:rFonts w:ascii="Bookman Old Style" w:hAnsi="Bookman Old Style" w:cs="Bookman Old Style"/>
          <w:i/>
          <w:iCs/>
          <w:sz w:val="26"/>
          <w:szCs w:val="26"/>
          <w:lang w:val="uk-UA"/>
        </w:rPr>
      </w:pPr>
    </w:p>
    <w:p w:rsidR="000B6BB9" w:rsidRDefault="000B6BB9" w:rsidP="002D7BFC">
      <w:pPr>
        <w:shd w:val="clear" w:color="auto" w:fill="FFFFFF"/>
        <w:spacing w:after="0" w:line="240" w:lineRule="auto"/>
        <w:ind w:left="72" w:right="34" w:firstLine="495"/>
        <w:jc w:val="both"/>
        <w:rPr>
          <w:rFonts w:ascii="Bookman Old Style" w:hAnsi="Bookman Old Style" w:cs="Bookman Old Style"/>
          <w:i/>
          <w:iCs/>
          <w:sz w:val="26"/>
          <w:szCs w:val="26"/>
          <w:lang w:val="uk-UA"/>
        </w:rPr>
      </w:pPr>
    </w:p>
    <w:p w:rsidR="00A2504E" w:rsidRPr="00F41028" w:rsidRDefault="000D4A2E" w:rsidP="002D7BFC">
      <w:pPr>
        <w:shd w:val="clear" w:color="auto" w:fill="FFFFFF"/>
        <w:spacing w:after="0" w:line="240" w:lineRule="auto"/>
        <w:ind w:left="72" w:right="34" w:firstLine="495"/>
        <w:jc w:val="both"/>
        <w:rPr>
          <w:rFonts w:ascii="Bookman Old Style" w:hAnsi="Bookman Old Style" w:cs="Bookman Old Style"/>
          <w:sz w:val="26"/>
          <w:szCs w:val="26"/>
          <w:lang w:val="uk-UA"/>
        </w:rPr>
      </w:pPr>
      <w:r>
        <w:rPr>
          <w:rFonts w:ascii="Bookman Old Style" w:hAnsi="Bookman Old Style" w:cs="Bookman Old Style"/>
          <w:i/>
          <w:iCs/>
          <w:sz w:val="26"/>
          <w:szCs w:val="26"/>
          <w:lang w:val="uk-UA"/>
        </w:rPr>
        <w:lastRenderedPageBreak/>
        <w:t>1</w:t>
      </w:r>
      <w:r w:rsidR="00A2504E" w:rsidRPr="00F41028">
        <w:rPr>
          <w:rFonts w:ascii="Bookman Old Style" w:hAnsi="Bookman Old Style" w:cs="Bookman Old Style"/>
          <w:i/>
          <w:iCs/>
          <w:sz w:val="26"/>
          <w:szCs w:val="26"/>
          <w:lang w:val="uk-UA"/>
        </w:rPr>
        <w:t xml:space="preserve">. Хіба є хто на світі </w:t>
      </w:r>
      <w:r w:rsidR="00A2504E" w:rsidRPr="00F41028">
        <w:rPr>
          <w:rFonts w:ascii="Bookman Old Style" w:hAnsi="Bookman Old Style" w:cs="Bookman Old Style"/>
          <w:b/>
          <w:bCs/>
          <w:i/>
          <w:iCs/>
          <w:sz w:val="26"/>
          <w:szCs w:val="26"/>
          <w:lang w:val="uk-UA"/>
        </w:rPr>
        <w:t>крилатіший</w:t>
      </w:r>
      <w:r w:rsidR="00A2504E" w:rsidRPr="00F41028">
        <w:rPr>
          <w:rFonts w:ascii="Bookman Old Style" w:hAnsi="Bookman Old Style" w:cs="Bookman Old Style"/>
          <w:i/>
          <w:iCs/>
          <w:sz w:val="26"/>
          <w:szCs w:val="26"/>
          <w:lang w:val="uk-UA"/>
        </w:rPr>
        <w:t xml:space="preserve"> за людину? </w:t>
      </w:r>
      <w:r w:rsidR="00A2504E" w:rsidRPr="002D7BFC">
        <w:rPr>
          <w:rFonts w:ascii="Bookman Old Style" w:hAnsi="Bookman Old Style" w:cs="Bookman Old Style"/>
          <w:iCs/>
          <w:sz w:val="26"/>
          <w:szCs w:val="26"/>
          <w:lang w:val="uk-UA"/>
        </w:rPr>
        <w:t xml:space="preserve">(О. Гончар). </w:t>
      </w:r>
      <w:r w:rsidR="00A2504E" w:rsidRPr="00F41028">
        <w:rPr>
          <w:rFonts w:ascii="Bookman Old Style" w:hAnsi="Bookman Old Style" w:cs="Bookman Old Style"/>
          <w:i/>
          <w:iCs/>
          <w:sz w:val="26"/>
          <w:szCs w:val="26"/>
          <w:lang w:val="uk-UA"/>
        </w:rPr>
        <w:t xml:space="preserve">2. Твій ранок, земле, все </w:t>
      </w:r>
      <w:r w:rsidR="00A2504E" w:rsidRPr="002D7BFC">
        <w:rPr>
          <w:rFonts w:ascii="Bookman Old Style" w:hAnsi="Bookman Old Style" w:cs="Bookman Old Style"/>
          <w:b/>
          <w:i/>
          <w:iCs/>
          <w:sz w:val="26"/>
          <w:szCs w:val="26"/>
          <w:lang w:val="uk-UA"/>
        </w:rPr>
        <w:t>ясніший</w:t>
      </w:r>
      <w:r w:rsidR="00A2504E" w:rsidRPr="00F41028">
        <w:rPr>
          <w:rFonts w:ascii="Bookman Old Style" w:hAnsi="Bookman Old Style" w:cs="Bookman Old Style"/>
          <w:i/>
          <w:iCs/>
          <w:sz w:val="26"/>
          <w:szCs w:val="26"/>
          <w:lang w:val="uk-UA"/>
        </w:rPr>
        <w:t xml:space="preserve">, все </w:t>
      </w:r>
      <w:r w:rsidR="00A2504E" w:rsidRPr="00F41028">
        <w:rPr>
          <w:rFonts w:ascii="Bookman Old Style" w:hAnsi="Bookman Old Style" w:cs="Bookman Old Style"/>
          <w:b/>
          <w:bCs/>
          <w:i/>
          <w:iCs/>
          <w:sz w:val="26"/>
          <w:szCs w:val="26"/>
          <w:lang w:val="uk-UA"/>
        </w:rPr>
        <w:t>гарячіший</w:t>
      </w:r>
      <w:r w:rsidR="00A2504E" w:rsidRPr="00F41028">
        <w:rPr>
          <w:rFonts w:ascii="Bookman Old Style" w:hAnsi="Bookman Old Style" w:cs="Bookman Old Style"/>
          <w:i/>
          <w:iCs/>
          <w:sz w:val="26"/>
          <w:szCs w:val="26"/>
          <w:lang w:val="uk-UA"/>
        </w:rPr>
        <w:t xml:space="preserve"> розмах твій </w:t>
      </w:r>
      <w:r w:rsidR="00A2504E" w:rsidRPr="002D7BFC">
        <w:rPr>
          <w:rFonts w:ascii="Bookman Old Style" w:hAnsi="Bookman Old Style" w:cs="Bookman Old Style"/>
          <w:iCs/>
          <w:sz w:val="26"/>
          <w:szCs w:val="26"/>
          <w:lang w:val="uk-UA"/>
        </w:rPr>
        <w:t>(</w:t>
      </w:r>
      <w:r w:rsidR="00A2504E" w:rsidRPr="002D7BFC">
        <w:rPr>
          <w:rFonts w:ascii="Bookman Old Style" w:hAnsi="Bookman Old Style" w:cs="Bookman Old Style"/>
          <w:iCs/>
          <w:spacing w:val="-1"/>
          <w:sz w:val="26"/>
          <w:szCs w:val="26"/>
          <w:lang w:val="uk-UA"/>
        </w:rPr>
        <w:t>М. Рильський).</w:t>
      </w:r>
      <w:r w:rsidR="00A2504E" w:rsidRPr="00F41028">
        <w:rPr>
          <w:rFonts w:ascii="Bookman Old Style" w:hAnsi="Bookman Old Style" w:cs="Bookman Old Style"/>
          <w:i/>
          <w:iCs/>
          <w:spacing w:val="-1"/>
          <w:sz w:val="26"/>
          <w:szCs w:val="26"/>
          <w:lang w:val="uk-UA"/>
        </w:rPr>
        <w:t xml:space="preserve"> 3. Дорога до серця людського – </w:t>
      </w:r>
      <w:r w:rsidR="00A2504E" w:rsidRPr="00F41028">
        <w:rPr>
          <w:rFonts w:ascii="Bookman Old Style" w:hAnsi="Bookman Old Style" w:cs="Bookman Old Style"/>
          <w:b/>
          <w:bCs/>
          <w:i/>
          <w:iCs/>
          <w:spacing w:val="-1"/>
          <w:sz w:val="26"/>
          <w:szCs w:val="26"/>
          <w:lang w:val="uk-UA"/>
        </w:rPr>
        <w:t>найламкіша</w:t>
      </w:r>
      <w:r w:rsidR="00A2504E" w:rsidRPr="00F41028">
        <w:rPr>
          <w:rFonts w:ascii="Bookman Old Style" w:hAnsi="Bookman Old Style" w:cs="Bookman Old Style"/>
          <w:i/>
          <w:iCs/>
          <w:spacing w:val="-1"/>
          <w:sz w:val="26"/>
          <w:szCs w:val="26"/>
          <w:lang w:val="uk-UA"/>
        </w:rPr>
        <w:t xml:space="preserve"> з доріг </w:t>
      </w:r>
      <w:r w:rsidR="00A2504E" w:rsidRPr="003D0BC2">
        <w:rPr>
          <w:rFonts w:ascii="Bookman Old Style" w:hAnsi="Bookman Old Style" w:cs="Bookman Old Style"/>
          <w:iCs/>
          <w:spacing w:val="-1"/>
          <w:sz w:val="26"/>
          <w:szCs w:val="26"/>
          <w:lang w:val="uk-UA"/>
        </w:rPr>
        <w:t>(</w:t>
      </w:r>
      <w:r w:rsidR="00A2504E" w:rsidRPr="002D7BFC">
        <w:rPr>
          <w:rFonts w:ascii="Bookman Old Style" w:hAnsi="Bookman Old Style" w:cs="Bookman Old Style"/>
          <w:iCs/>
          <w:spacing w:val="-1"/>
          <w:sz w:val="26"/>
          <w:szCs w:val="26"/>
          <w:lang w:val="uk-UA"/>
        </w:rPr>
        <w:t>В. Коломієць)</w:t>
      </w:r>
      <w:r w:rsidR="003D0BC2">
        <w:rPr>
          <w:rFonts w:ascii="Bookman Old Style" w:hAnsi="Bookman Old Style" w:cs="Bookman Old Style"/>
          <w:iCs/>
          <w:spacing w:val="-1"/>
          <w:sz w:val="26"/>
          <w:szCs w:val="26"/>
          <w:lang w:val="uk-UA"/>
        </w:rPr>
        <w:t>.</w:t>
      </w:r>
      <w:r w:rsidR="00A2504E" w:rsidRPr="00F41028">
        <w:rPr>
          <w:rFonts w:ascii="Bookman Old Style" w:hAnsi="Bookman Old Style" w:cs="Bookman Old Style"/>
          <w:i/>
          <w:iCs/>
          <w:spacing w:val="-1"/>
          <w:sz w:val="26"/>
          <w:szCs w:val="26"/>
          <w:lang w:val="uk-UA"/>
        </w:rPr>
        <w:t xml:space="preserve"> 4. Що </w:t>
      </w:r>
      <w:r w:rsidR="00A2504E" w:rsidRPr="00F41028">
        <w:rPr>
          <w:rFonts w:ascii="Bookman Old Style" w:hAnsi="Bookman Old Style" w:cs="Bookman Old Style"/>
          <w:b/>
          <w:bCs/>
          <w:i/>
          <w:iCs/>
          <w:spacing w:val="-1"/>
          <w:sz w:val="26"/>
          <w:szCs w:val="26"/>
          <w:lang w:val="uk-UA"/>
        </w:rPr>
        <w:t xml:space="preserve">стрункіше </w:t>
      </w:r>
      <w:r w:rsidR="00A2504E" w:rsidRPr="00F41028">
        <w:rPr>
          <w:rFonts w:ascii="Bookman Old Style" w:hAnsi="Bookman Old Style" w:cs="Bookman Old Style"/>
          <w:i/>
          <w:iCs/>
          <w:spacing w:val="-1"/>
          <w:sz w:val="26"/>
          <w:szCs w:val="26"/>
          <w:lang w:val="uk-UA"/>
        </w:rPr>
        <w:t xml:space="preserve">від тополі? </w:t>
      </w:r>
      <w:r w:rsidR="00A2504E" w:rsidRPr="002D7BFC">
        <w:rPr>
          <w:rFonts w:ascii="Bookman Old Style" w:hAnsi="Bookman Old Style" w:cs="Bookman Old Style"/>
          <w:iCs/>
          <w:spacing w:val="-1"/>
          <w:sz w:val="26"/>
          <w:szCs w:val="26"/>
          <w:lang w:val="uk-UA"/>
        </w:rPr>
        <w:t>(П. Тичина).</w:t>
      </w:r>
      <w:r w:rsidR="00A2504E" w:rsidRPr="00F41028">
        <w:rPr>
          <w:rFonts w:ascii="Bookman Old Style" w:hAnsi="Bookman Old Style" w:cs="Bookman Old Style"/>
          <w:i/>
          <w:iCs/>
          <w:spacing w:val="-1"/>
          <w:sz w:val="26"/>
          <w:szCs w:val="26"/>
          <w:lang w:val="uk-UA"/>
        </w:rPr>
        <w:t xml:space="preserve"> </w:t>
      </w:r>
      <w:r w:rsidR="00A2504E" w:rsidRPr="00F41028">
        <w:rPr>
          <w:rFonts w:ascii="Bookman Old Style" w:hAnsi="Bookman Old Style" w:cs="Bookman Old Style"/>
          <w:i/>
          <w:iCs/>
          <w:spacing w:val="-5"/>
          <w:sz w:val="26"/>
          <w:szCs w:val="26"/>
          <w:lang w:val="uk-UA"/>
        </w:rPr>
        <w:t xml:space="preserve">5. Розмови ставали </w:t>
      </w:r>
      <w:r w:rsidR="00A2504E" w:rsidRPr="00F41028">
        <w:rPr>
          <w:rFonts w:ascii="Bookman Old Style" w:hAnsi="Bookman Old Style" w:cs="Bookman Old Style"/>
          <w:b/>
          <w:bCs/>
          <w:i/>
          <w:iCs/>
          <w:spacing w:val="-5"/>
          <w:sz w:val="26"/>
          <w:szCs w:val="26"/>
          <w:lang w:val="uk-UA"/>
        </w:rPr>
        <w:t xml:space="preserve">більш різнобарвні </w:t>
      </w:r>
      <w:r w:rsidR="00A2504E" w:rsidRPr="00F41028">
        <w:rPr>
          <w:rFonts w:ascii="Bookman Old Style" w:hAnsi="Bookman Old Style" w:cs="Bookman Old Style"/>
          <w:i/>
          <w:iCs/>
          <w:spacing w:val="-5"/>
          <w:sz w:val="26"/>
          <w:szCs w:val="26"/>
          <w:lang w:val="uk-UA"/>
        </w:rPr>
        <w:t xml:space="preserve">й розростались </w:t>
      </w:r>
      <w:r w:rsidR="00A2504E" w:rsidRPr="002D7BFC">
        <w:rPr>
          <w:rFonts w:ascii="Bookman Old Style" w:hAnsi="Bookman Old Style" w:cs="Bookman Old Style"/>
          <w:iCs/>
          <w:spacing w:val="-5"/>
          <w:sz w:val="26"/>
          <w:szCs w:val="26"/>
          <w:lang w:val="uk-UA"/>
        </w:rPr>
        <w:t>(М. Ко</w:t>
      </w:r>
      <w:r w:rsidR="00A2504E" w:rsidRPr="002D7BFC">
        <w:rPr>
          <w:rFonts w:ascii="Bookman Old Style" w:hAnsi="Bookman Old Style" w:cs="Bookman Old Style"/>
          <w:iCs/>
          <w:spacing w:val="-2"/>
          <w:sz w:val="26"/>
          <w:szCs w:val="26"/>
          <w:lang w:val="uk-UA"/>
        </w:rPr>
        <w:t>цюбинський).</w:t>
      </w:r>
      <w:r w:rsidR="00A2504E" w:rsidRPr="00F41028">
        <w:rPr>
          <w:rFonts w:ascii="Bookman Old Style" w:hAnsi="Bookman Old Style" w:cs="Bookman Old Style"/>
          <w:i/>
          <w:iCs/>
          <w:spacing w:val="-2"/>
          <w:sz w:val="26"/>
          <w:szCs w:val="26"/>
          <w:lang w:val="uk-UA"/>
        </w:rPr>
        <w:t xml:space="preserve"> 6. Внаслідок природ</w:t>
      </w:r>
      <w:r w:rsidR="004F2708">
        <w:rPr>
          <w:rFonts w:ascii="Bookman Old Style" w:hAnsi="Bookman Old Style" w:cs="Bookman Old Style"/>
          <w:i/>
          <w:iCs/>
          <w:spacing w:val="-2"/>
          <w:sz w:val="26"/>
          <w:szCs w:val="26"/>
          <w:lang w:val="uk-UA"/>
        </w:rPr>
        <w:t>-</w:t>
      </w:r>
      <w:r w:rsidR="00A2504E" w:rsidRPr="00F41028">
        <w:rPr>
          <w:rFonts w:ascii="Bookman Old Style" w:hAnsi="Bookman Old Style" w:cs="Bookman Old Style"/>
          <w:i/>
          <w:iCs/>
          <w:spacing w:val="-2"/>
          <w:sz w:val="26"/>
          <w:szCs w:val="26"/>
          <w:lang w:val="uk-UA"/>
        </w:rPr>
        <w:t xml:space="preserve">ного добору організми ставали </w:t>
      </w:r>
      <w:r w:rsidR="00A2504E" w:rsidRPr="00F41028">
        <w:rPr>
          <w:rFonts w:ascii="Bookman Old Style" w:hAnsi="Bookman Old Style" w:cs="Bookman Old Style"/>
          <w:b/>
          <w:bCs/>
          <w:i/>
          <w:iCs/>
          <w:spacing w:val="-9"/>
          <w:sz w:val="26"/>
          <w:szCs w:val="26"/>
          <w:lang w:val="uk-UA"/>
        </w:rPr>
        <w:t xml:space="preserve">більш пристосованими </w:t>
      </w:r>
      <w:r w:rsidR="00A2504E" w:rsidRPr="00F41028">
        <w:rPr>
          <w:rFonts w:ascii="Bookman Old Style" w:hAnsi="Bookman Old Style" w:cs="Bookman Old Style"/>
          <w:i/>
          <w:iCs/>
          <w:spacing w:val="-9"/>
          <w:sz w:val="26"/>
          <w:szCs w:val="26"/>
          <w:lang w:val="uk-UA"/>
        </w:rPr>
        <w:t xml:space="preserve">до навколишніх умов. </w:t>
      </w:r>
    </w:p>
    <w:p w:rsidR="006D2033" w:rsidRDefault="006D2033" w:rsidP="00D153E1">
      <w:pPr>
        <w:pStyle w:val="a5"/>
        <w:spacing w:after="0" w:line="240" w:lineRule="auto"/>
        <w:ind w:left="0" w:firstLine="567"/>
        <w:jc w:val="both"/>
        <w:rPr>
          <w:rFonts w:ascii="Bookman Old Style" w:hAnsi="Bookman Old Style" w:cs="Bookman Old Style"/>
          <w:sz w:val="26"/>
          <w:szCs w:val="26"/>
          <w:lang w:val="uk-UA"/>
        </w:rPr>
      </w:pPr>
    </w:p>
    <w:p w:rsidR="00A2504E" w:rsidRPr="00F41028" w:rsidRDefault="00A2504E" w:rsidP="00D153E1">
      <w:pPr>
        <w:pStyle w:val="a5"/>
        <w:spacing w:after="0" w:line="240" w:lineRule="auto"/>
        <w:ind w:left="0"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При творенні вищого ступеня порівняння прикметників можуть відбуватися зміни (подані нижче у табл</w:t>
      </w:r>
      <w:r w:rsidR="002D7BFC">
        <w:rPr>
          <w:rFonts w:ascii="Bookman Old Style" w:hAnsi="Bookman Old Style" w:cs="Bookman Old Style"/>
          <w:sz w:val="26"/>
          <w:szCs w:val="26"/>
          <w:lang w:val="uk-UA"/>
        </w:rPr>
        <w:t>иці</w:t>
      </w:r>
      <w:r w:rsidRPr="00F41028">
        <w:rPr>
          <w:rFonts w:ascii="Bookman Old Style" w:hAnsi="Bookman Old Style" w:cs="Bookman Old Style"/>
          <w:sz w:val="26"/>
          <w:szCs w:val="26"/>
          <w:lang w:val="uk-UA"/>
        </w:rPr>
        <w:t>).</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 xml:space="preserve">Творення простої форми вищого ступеня порівняння </w:t>
      </w:r>
    </w:p>
    <w:p w:rsidR="00A2504E" w:rsidRPr="00F41028" w:rsidRDefault="00A2504E" w:rsidP="00D153E1">
      <w:pPr>
        <w:spacing w:after="0" w:line="240" w:lineRule="auto"/>
        <w:jc w:val="both"/>
        <w:rPr>
          <w:rFonts w:ascii="Bookman Old Style" w:hAnsi="Bookman Old Style" w:cs="Bookman Old Style"/>
          <w:sz w:val="26"/>
          <w:szCs w:val="26"/>
          <w:lang w:val="uk-UA"/>
        </w:rPr>
      </w:pPr>
    </w:p>
    <w:tbl>
      <w:tblPr>
        <w:tblW w:w="0" w:type="auto"/>
        <w:tblCellSpacing w:w="20" w:type="dxa"/>
        <w:tblInd w:w="3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tblPr>
      <w:tblGrid>
        <w:gridCol w:w="1977"/>
        <w:gridCol w:w="1425"/>
        <w:gridCol w:w="1490"/>
        <w:gridCol w:w="353"/>
        <w:gridCol w:w="1984"/>
        <w:gridCol w:w="2268"/>
      </w:tblGrid>
      <w:tr w:rsidR="00A2504E" w:rsidRPr="00F41028" w:rsidTr="006539EE">
        <w:trPr>
          <w:tblCellSpacing w:w="20" w:type="dxa"/>
        </w:trPr>
        <w:tc>
          <w:tcPr>
            <w:tcW w:w="1917" w:type="dxa"/>
            <w:vMerge w:val="restart"/>
            <w:tcBorders>
              <w:top w:val="single" w:sz="12" w:space="0" w:color="auto"/>
            </w:tcBorders>
            <w:shd w:val="clear" w:color="auto" w:fill="D9D9D9"/>
          </w:tcPr>
          <w:p w:rsidR="00A2504E" w:rsidRPr="00F41028" w:rsidRDefault="00A2504E" w:rsidP="00A723AD">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4"/>
                <w:szCs w:val="24"/>
                <w:lang w:val="uk-UA"/>
              </w:rPr>
              <w:t>Прикметники, від основи яких тво-риться ступінь</w:t>
            </w:r>
          </w:p>
        </w:tc>
        <w:tc>
          <w:tcPr>
            <w:tcW w:w="5212" w:type="dxa"/>
            <w:gridSpan w:val="4"/>
            <w:tcBorders>
              <w:top w:val="single" w:sz="12" w:space="0" w:color="auto"/>
            </w:tcBorders>
            <w:shd w:val="clear" w:color="auto" w:fill="D9D9D9"/>
          </w:tcPr>
          <w:p w:rsidR="00A2504E" w:rsidRPr="00F41028" w:rsidRDefault="00A2504E" w:rsidP="00A723AD">
            <w:pPr>
              <w:spacing w:after="0" w:line="240" w:lineRule="auto"/>
              <w:ind w:firstLine="34"/>
              <w:jc w:val="center"/>
              <w:rPr>
                <w:rFonts w:ascii="Bookman Old Style" w:hAnsi="Bookman Old Style" w:cs="Bookman Old Style"/>
                <w:b/>
                <w:bCs/>
                <w:sz w:val="26"/>
                <w:szCs w:val="26"/>
                <w:lang w:val="uk-UA"/>
              </w:rPr>
            </w:pPr>
            <w:r w:rsidRPr="00F41028">
              <w:rPr>
                <w:rFonts w:ascii="Bookman Old Style" w:hAnsi="Bookman Old Style" w:cs="Bookman Old Style"/>
                <w:b/>
                <w:bCs/>
                <w:sz w:val="24"/>
                <w:szCs w:val="24"/>
                <w:lang w:val="uk-UA"/>
              </w:rPr>
              <w:t>Засоби творення</w:t>
            </w:r>
          </w:p>
        </w:tc>
        <w:tc>
          <w:tcPr>
            <w:tcW w:w="2208" w:type="dxa"/>
            <w:vMerge w:val="restart"/>
            <w:tcBorders>
              <w:top w:val="single" w:sz="12" w:space="0" w:color="auto"/>
            </w:tcBorders>
            <w:shd w:val="clear" w:color="auto" w:fill="D9D9D9"/>
          </w:tcPr>
          <w:p w:rsidR="00A2504E" w:rsidRPr="00F41028" w:rsidRDefault="00A2504E" w:rsidP="00A723AD">
            <w:pPr>
              <w:spacing w:after="0" w:line="240" w:lineRule="auto"/>
              <w:jc w:val="center"/>
              <w:rPr>
                <w:rFonts w:ascii="Bookman Old Style" w:hAnsi="Bookman Old Style" w:cs="Bookman Old Style"/>
                <w:b/>
                <w:bCs/>
                <w:sz w:val="24"/>
                <w:szCs w:val="24"/>
                <w:lang w:val="uk-UA"/>
              </w:rPr>
            </w:pPr>
            <w:r w:rsidRPr="00F41028">
              <w:rPr>
                <w:rFonts w:ascii="Bookman Old Style" w:hAnsi="Bookman Old Style" w:cs="Bookman Old Style"/>
                <w:b/>
                <w:bCs/>
                <w:sz w:val="24"/>
                <w:szCs w:val="24"/>
                <w:lang w:val="uk-UA"/>
              </w:rPr>
              <w:t>Форма вищого ступеня</w:t>
            </w:r>
          </w:p>
          <w:p w:rsidR="00A2504E" w:rsidRPr="00F41028" w:rsidRDefault="00A2504E" w:rsidP="00A723AD">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4"/>
                <w:szCs w:val="24"/>
                <w:lang w:val="uk-UA"/>
              </w:rPr>
              <w:t>порівняння</w:t>
            </w:r>
          </w:p>
        </w:tc>
      </w:tr>
      <w:tr w:rsidR="00A2504E" w:rsidRPr="00F41028" w:rsidTr="006539EE">
        <w:trPr>
          <w:tblCellSpacing w:w="20" w:type="dxa"/>
        </w:trPr>
        <w:tc>
          <w:tcPr>
            <w:tcW w:w="1917" w:type="dxa"/>
            <w:vMerge/>
            <w:shd w:val="clear" w:color="auto" w:fill="D9D9D9"/>
          </w:tcPr>
          <w:p w:rsidR="00A2504E" w:rsidRPr="00F41028" w:rsidRDefault="00A2504E" w:rsidP="00A723AD">
            <w:pPr>
              <w:spacing w:after="0" w:line="240" w:lineRule="auto"/>
              <w:jc w:val="both"/>
              <w:rPr>
                <w:rFonts w:ascii="Bookman Old Style" w:hAnsi="Bookman Old Style" w:cs="Bookman Old Style"/>
                <w:sz w:val="26"/>
                <w:szCs w:val="26"/>
                <w:lang w:val="uk-UA"/>
              </w:rPr>
            </w:pPr>
          </w:p>
        </w:tc>
        <w:tc>
          <w:tcPr>
            <w:tcW w:w="1385" w:type="dxa"/>
          </w:tcPr>
          <w:p w:rsidR="00A2504E" w:rsidRPr="00F41028" w:rsidRDefault="00A2504E" w:rsidP="006539EE">
            <w:pPr>
              <w:spacing w:after="0" w:line="240" w:lineRule="auto"/>
              <w:ind w:right="-143"/>
              <w:rPr>
                <w:rFonts w:ascii="Bookman Old Style" w:hAnsi="Bookman Old Style" w:cs="Bookman Old Style"/>
                <w:b/>
                <w:bCs/>
                <w:lang w:val="uk-UA"/>
              </w:rPr>
            </w:pPr>
            <w:r w:rsidRPr="00F41028">
              <w:rPr>
                <w:rFonts w:ascii="Bookman Old Style" w:hAnsi="Bookman Old Style" w:cs="Bookman Old Style"/>
                <w:b/>
                <w:bCs/>
                <w:lang w:val="uk-UA"/>
              </w:rPr>
              <w:t>суфікс</w:t>
            </w:r>
          </w:p>
        </w:tc>
        <w:tc>
          <w:tcPr>
            <w:tcW w:w="1803" w:type="dxa"/>
            <w:gridSpan w:val="2"/>
          </w:tcPr>
          <w:p w:rsidR="00A2504E" w:rsidRPr="00F41028" w:rsidRDefault="00A2504E" w:rsidP="00A723AD">
            <w:pPr>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випадання</w:t>
            </w:r>
          </w:p>
          <w:p w:rsidR="00A2504E" w:rsidRPr="00F41028" w:rsidRDefault="00A2504E" w:rsidP="00A723AD">
            <w:pPr>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суфікса</w:t>
            </w:r>
          </w:p>
        </w:tc>
        <w:tc>
          <w:tcPr>
            <w:tcW w:w="1944" w:type="dxa"/>
          </w:tcPr>
          <w:p w:rsidR="00A2504E" w:rsidRPr="00F41028" w:rsidRDefault="00A2504E" w:rsidP="00A723AD">
            <w:pPr>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 xml:space="preserve">зміна звуків перед </w:t>
            </w:r>
          </w:p>
          <w:p w:rsidR="00A2504E" w:rsidRPr="00F41028" w:rsidRDefault="00A2504E" w:rsidP="00A723AD">
            <w:pPr>
              <w:spacing w:after="0" w:line="240" w:lineRule="auto"/>
              <w:jc w:val="center"/>
              <w:rPr>
                <w:rFonts w:ascii="Bookman Old Style" w:hAnsi="Bookman Old Style" w:cs="Bookman Old Style"/>
                <w:b/>
                <w:bCs/>
                <w:lang w:val="uk-UA"/>
              </w:rPr>
            </w:pPr>
            <w:r w:rsidRPr="00F41028">
              <w:rPr>
                <w:rFonts w:ascii="Bookman Old Style" w:hAnsi="Bookman Old Style" w:cs="Bookman Old Style"/>
                <w:b/>
                <w:bCs/>
                <w:lang w:val="uk-UA"/>
              </w:rPr>
              <w:t>-ш-</w:t>
            </w:r>
          </w:p>
        </w:tc>
        <w:tc>
          <w:tcPr>
            <w:tcW w:w="2208" w:type="dxa"/>
            <w:vMerge/>
            <w:shd w:val="clear" w:color="auto" w:fill="D9D9D9"/>
          </w:tcPr>
          <w:p w:rsidR="00A2504E" w:rsidRPr="00F41028" w:rsidRDefault="00A2504E" w:rsidP="00A723AD">
            <w:pPr>
              <w:spacing w:after="0" w:line="240" w:lineRule="auto"/>
              <w:jc w:val="center"/>
              <w:rPr>
                <w:rFonts w:ascii="Bookman Old Style" w:hAnsi="Bookman Old Style" w:cs="Bookman Old Style"/>
                <w:sz w:val="26"/>
                <w:szCs w:val="26"/>
                <w:lang w:val="uk-UA"/>
              </w:rPr>
            </w:pPr>
          </w:p>
        </w:tc>
      </w:tr>
      <w:tr w:rsidR="00A2504E" w:rsidRPr="00F41028" w:rsidTr="006539EE">
        <w:trPr>
          <w:tblCellSpacing w:w="20" w:type="dxa"/>
        </w:trPr>
        <w:tc>
          <w:tcPr>
            <w:tcW w:w="1917" w:type="dxa"/>
          </w:tcPr>
          <w:p w:rsidR="00A2504E" w:rsidRPr="00F41028" w:rsidRDefault="00A2504E" w:rsidP="00A723AD">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молодий</w:t>
            </w:r>
          </w:p>
        </w:tc>
        <w:tc>
          <w:tcPr>
            <w:tcW w:w="1385" w:type="dxa"/>
          </w:tcPr>
          <w:p w:rsidR="00A2504E" w:rsidRPr="00F41028" w:rsidRDefault="00A2504E" w:rsidP="00A723AD">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-ш-</w:t>
            </w:r>
          </w:p>
        </w:tc>
        <w:tc>
          <w:tcPr>
            <w:tcW w:w="1803" w:type="dxa"/>
            <w:gridSpan w:val="2"/>
          </w:tcPr>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w:t>
            </w:r>
          </w:p>
        </w:tc>
        <w:tc>
          <w:tcPr>
            <w:tcW w:w="1944" w:type="dxa"/>
          </w:tcPr>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w:t>
            </w:r>
          </w:p>
        </w:tc>
        <w:tc>
          <w:tcPr>
            <w:tcW w:w="2208" w:type="dxa"/>
          </w:tcPr>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молодший</w:t>
            </w:r>
          </w:p>
        </w:tc>
      </w:tr>
      <w:tr w:rsidR="00A2504E" w:rsidRPr="00F41028" w:rsidTr="006539EE">
        <w:trPr>
          <w:tblCellSpacing w:w="20" w:type="dxa"/>
        </w:trPr>
        <w:tc>
          <w:tcPr>
            <w:tcW w:w="1917" w:type="dxa"/>
          </w:tcPr>
          <w:p w:rsidR="00A2504E" w:rsidRPr="00F41028" w:rsidRDefault="00A2504E" w:rsidP="00A723AD">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теплий</w:t>
            </w:r>
          </w:p>
        </w:tc>
        <w:tc>
          <w:tcPr>
            <w:tcW w:w="1385" w:type="dxa"/>
          </w:tcPr>
          <w:p w:rsidR="00A2504E" w:rsidRPr="00F41028" w:rsidRDefault="00A2504E" w:rsidP="00A723AD">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-іш-</w:t>
            </w:r>
          </w:p>
        </w:tc>
        <w:tc>
          <w:tcPr>
            <w:tcW w:w="1803" w:type="dxa"/>
            <w:gridSpan w:val="2"/>
          </w:tcPr>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w:t>
            </w:r>
          </w:p>
        </w:tc>
        <w:tc>
          <w:tcPr>
            <w:tcW w:w="1944" w:type="dxa"/>
          </w:tcPr>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w:t>
            </w:r>
          </w:p>
        </w:tc>
        <w:tc>
          <w:tcPr>
            <w:tcW w:w="2208" w:type="dxa"/>
          </w:tcPr>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тепліший</w:t>
            </w:r>
          </w:p>
        </w:tc>
      </w:tr>
      <w:tr w:rsidR="00A2504E" w:rsidRPr="00F41028" w:rsidTr="006539EE">
        <w:trPr>
          <w:tblCellSpacing w:w="20" w:type="dxa"/>
        </w:trPr>
        <w:tc>
          <w:tcPr>
            <w:tcW w:w="1917" w:type="dxa"/>
          </w:tcPr>
          <w:p w:rsidR="00A2504E" w:rsidRPr="00F41028" w:rsidRDefault="00A2504E" w:rsidP="00A723AD">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тихий</w:t>
            </w:r>
          </w:p>
        </w:tc>
        <w:tc>
          <w:tcPr>
            <w:tcW w:w="1385" w:type="dxa"/>
          </w:tcPr>
          <w:p w:rsidR="00A2504E" w:rsidRPr="00F41028" w:rsidRDefault="00A2504E" w:rsidP="00BF014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-ш- </w:t>
            </w:r>
          </w:p>
          <w:p w:rsidR="00A2504E" w:rsidRPr="00F41028" w:rsidRDefault="00A2504E" w:rsidP="00BF014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(-іш-)</w:t>
            </w:r>
          </w:p>
        </w:tc>
        <w:tc>
          <w:tcPr>
            <w:tcW w:w="1803" w:type="dxa"/>
            <w:gridSpan w:val="2"/>
          </w:tcPr>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w:t>
            </w:r>
          </w:p>
        </w:tc>
        <w:tc>
          <w:tcPr>
            <w:tcW w:w="1944" w:type="dxa"/>
          </w:tcPr>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w:t>
            </w:r>
          </w:p>
        </w:tc>
        <w:tc>
          <w:tcPr>
            <w:tcW w:w="2208" w:type="dxa"/>
          </w:tcPr>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тихіший, тихший</w:t>
            </w:r>
          </w:p>
        </w:tc>
      </w:tr>
      <w:tr w:rsidR="00A2504E" w:rsidRPr="00F41028" w:rsidTr="006539EE">
        <w:trPr>
          <w:tblCellSpacing w:w="20" w:type="dxa"/>
        </w:trPr>
        <w:tc>
          <w:tcPr>
            <w:tcW w:w="1917" w:type="dxa"/>
          </w:tcPr>
          <w:p w:rsidR="00A2504E" w:rsidRPr="00F41028" w:rsidRDefault="00A2504E" w:rsidP="00A723AD">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тонкий</w:t>
            </w:r>
          </w:p>
        </w:tc>
        <w:tc>
          <w:tcPr>
            <w:tcW w:w="1385" w:type="dxa"/>
          </w:tcPr>
          <w:p w:rsidR="00A2504E" w:rsidRPr="00F41028" w:rsidRDefault="00A2504E" w:rsidP="00A723AD">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-ш-</w:t>
            </w:r>
          </w:p>
        </w:tc>
        <w:tc>
          <w:tcPr>
            <w:tcW w:w="1803" w:type="dxa"/>
            <w:gridSpan w:val="2"/>
          </w:tcPr>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-к-</w:t>
            </w:r>
          </w:p>
        </w:tc>
        <w:tc>
          <w:tcPr>
            <w:tcW w:w="1944" w:type="dxa"/>
          </w:tcPr>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w:t>
            </w:r>
          </w:p>
        </w:tc>
        <w:tc>
          <w:tcPr>
            <w:tcW w:w="2208" w:type="dxa"/>
          </w:tcPr>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тонший</w:t>
            </w:r>
          </w:p>
        </w:tc>
      </w:tr>
      <w:tr w:rsidR="00A2504E" w:rsidRPr="00F41028" w:rsidTr="006539EE">
        <w:trPr>
          <w:tblCellSpacing w:w="20" w:type="dxa"/>
        </w:trPr>
        <w:tc>
          <w:tcPr>
            <w:tcW w:w="1917" w:type="dxa"/>
          </w:tcPr>
          <w:p w:rsidR="00A2504E" w:rsidRPr="00F41028" w:rsidRDefault="00A2504E" w:rsidP="00A723AD">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глибокий</w:t>
            </w:r>
          </w:p>
        </w:tc>
        <w:tc>
          <w:tcPr>
            <w:tcW w:w="1385" w:type="dxa"/>
          </w:tcPr>
          <w:p w:rsidR="00A2504E" w:rsidRPr="00F41028" w:rsidRDefault="00A2504E" w:rsidP="00A723AD">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-ш-</w:t>
            </w:r>
          </w:p>
        </w:tc>
        <w:tc>
          <w:tcPr>
            <w:tcW w:w="1803" w:type="dxa"/>
            <w:gridSpan w:val="2"/>
          </w:tcPr>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-ок-</w:t>
            </w:r>
          </w:p>
        </w:tc>
        <w:tc>
          <w:tcPr>
            <w:tcW w:w="1944" w:type="dxa"/>
          </w:tcPr>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w:t>
            </w:r>
          </w:p>
        </w:tc>
        <w:tc>
          <w:tcPr>
            <w:tcW w:w="2208" w:type="dxa"/>
          </w:tcPr>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глибший</w:t>
            </w:r>
          </w:p>
        </w:tc>
      </w:tr>
      <w:tr w:rsidR="00A2504E" w:rsidRPr="00F41028" w:rsidTr="006539EE">
        <w:trPr>
          <w:tblCellSpacing w:w="20" w:type="dxa"/>
        </w:trPr>
        <w:tc>
          <w:tcPr>
            <w:tcW w:w="1917" w:type="dxa"/>
          </w:tcPr>
          <w:p w:rsidR="00A2504E" w:rsidRPr="00F41028" w:rsidRDefault="00A2504E" w:rsidP="00A723AD">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далекий</w:t>
            </w:r>
          </w:p>
        </w:tc>
        <w:tc>
          <w:tcPr>
            <w:tcW w:w="1385" w:type="dxa"/>
          </w:tcPr>
          <w:p w:rsidR="00A2504E" w:rsidRPr="00F41028" w:rsidRDefault="00A2504E" w:rsidP="00A723AD">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-ш-</w:t>
            </w:r>
          </w:p>
        </w:tc>
        <w:tc>
          <w:tcPr>
            <w:tcW w:w="1803" w:type="dxa"/>
            <w:gridSpan w:val="2"/>
          </w:tcPr>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-ек-</w:t>
            </w:r>
          </w:p>
        </w:tc>
        <w:tc>
          <w:tcPr>
            <w:tcW w:w="1944" w:type="dxa"/>
          </w:tcPr>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w:t>
            </w:r>
          </w:p>
        </w:tc>
        <w:tc>
          <w:tcPr>
            <w:tcW w:w="2208" w:type="dxa"/>
          </w:tcPr>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дальший</w:t>
            </w:r>
          </w:p>
        </w:tc>
      </w:tr>
      <w:tr w:rsidR="00A2504E" w:rsidRPr="00F41028" w:rsidTr="006539EE">
        <w:trPr>
          <w:tblCellSpacing w:w="20" w:type="dxa"/>
        </w:trPr>
        <w:tc>
          <w:tcPr>
            <w:tcW w:w="1917" w:type="dxa"/>
          </w:tcPr>
          <w:p w:rsidR="00A2504E" w:rsidRPr="00F41028" w:rsidRDefault="00A2504E" w:rsidP="00A723AD">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дорогий</w:t>
            </w:r>
          </w:p>
        </w:tc>
        <w:tc>
          <w:tcPr>
            <w:tcW w:w="1385" w:type="dxa"/>
          </w:tcPr>
          <w:p w:rsidR="00A2504E" w:rsidRPr="00F41028" w:rsidRDefault="00A2504E" w:rsidP="00A723AD">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-ш-</w:t>
            </w:r>
          </w:p>
        </w:tc>
        <w:tc>
          <w:tcPr>
            <w:tcW w:w="1803" w:type="dxa"/>
            <w:gridSpan w:val="2"/>
          </w:tcPr>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w:t>
            </w:r>
          </w:p>
        </w:tc>
        <w:tc>
          <w:tcPr>
            <w:tcW w:w="1944" w:type="dxa"/>
          </w:tcPr>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г - жч</w:t>
            </w:r>
          </w:p>
        </w:tc>
        <w:tc>
          <w:tcPr>
            <w:tcW w:w="2208" w:type="dxa"/>
          </w:tcPr>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дорожчий</w:t>
            </w:r>
          </w:p>
        </w:tc>
      </w:tr>
      <w:tr w:rsidR="00A2504E" w:rsidRPr="00F41028" w:rsidTr="006539EE">
        <w:trPr>
          <w:tblCellSpacing w:w="20" w:type="dxa"/>
        </w:trPr>
        <w:tc>
          <w:tcPr>
            <w:tcW w:w="1917" w:type="dxa"/>
          </w:tcPr>
          <w:p w:rsidR="00A2504E" w:rsidRPr="00F41028" w:rsidRDefault="00A2504E" w:rsidP="00A723AD">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близький</w:t>
            </w:r>
          </w:p>
        </w:tc>
        <w:tc>
          <w:tcPr>
            <w:tcW w:w="1385" w:type="dxa"/>
          </w:tcPr>
          <w:p w:rsidR="00A2504E" w:rsidRPr="00F41028" w:rsidRDefault="00A2504E" w:rsidP="00A723AD">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-ш-</w:t>
            </w:r>
          </w:p>
        </w:tc>
        <w:tc>
          <w:tcPr>
            <w:tcW w:w="1803" w:type="dxa"/>
            <w:gridSpan w:val="2"/>
          </w:tcPr>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-к-</w:t>
            </w:r>
          </w:p>
        </w:tc>
        <w:tc>
          <w:tcPr>
            <w:tcW w:w="1944" w:type="dxa"/>
          </w:tcPr>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з - жч</w:t>
            </w:r>
          </w:p>
        </w:tc>
        <w:tc>
          <w:tcPr>
            <w:tcW w:w="2208" w:type="dxa"/>
          </w:tcPr>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ближчий</w:t>
            </w:r>
          </w:p>
        </w:tc>
      </w:tr>
      <w:tr w:rsidR="00A2504E" w:rsidRPr="00F41028" w:rsidTr="006539EE">
        <w:trPr>
          <w:tblCellSpacing w:w="20" w:type="dxa"/>
        </w:trPr>
        <w:tc>
          <w:tcPr>
            <w:tcW w:w="1917" w:type="dxa"/>
          </w:tcPr>
          <w:p w:rsidR="00A2504E" w:rsidRPr="00F41028" w:rsidRDefault="00A2504E" w:rsidP="00A723AD">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високий</w:t>
            </w:r>
          </w:p>
        </w:tc>
        <w:tc>
          <w:tcPr>
            <w:tcW w:w="1385" w:type="dxa"/>
          </w:tcPr>
          <w:p w:rsidR="00A2504E" w:rsidRPr="00F41028" w:rsidRDefault="00A2504E" w:rsidP="00A723AD">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-ш-</w:t>
            </w:r>
          </w:p>
        </w:tc>
        <w:tc>
          <w:tcPr>
            <w:tcW w:w="1803" w:type="dxa"/>
            <w:gridSpan w:val="2"/>
          </w:tcPr>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-ок-</w:t>
            </w:r>
          </w:p>
        </w:tc>
        <w:tc>
          <w:tcPr>
            <w:tcW w:w="1944" w:type="dxa"/>
          </w:tcPr>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с - щ</w:t>
            </w:r>
          </w:p>
        </w:tc>
        <w:tc>
          <w:tcPr>
            <w:tcW w:w="2208" w:type="dxa"/>
          </w:tcPr>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вищий</w:t>
            </w:r>
          </w:p>
        </w:tc>
      </w:tr>
      <w:tr w:rsidR="00A2504E" w:rsidRPr="00F41028" w:rsidTr="006539EE">
        <w:trPr>
          <w:tblCellSpacing w:w="20" w:type="dxa"/>
        </w:trPr>
        <w:tc>
          <w:tcPr>
            <w:tcW w:w="1917" w:type="dxa"/>
          </w:tcPr>
          <w:p w:rsidR="00A2504E" w:rsidRPr="00F41028" w:rsidRDefault="00A2504E" w:rsidP="00A723AD">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товстий</w:t>
            </w:r>
          </w:p>
        </w:tc>
        <w:tc>
          <w:tcPr>
            <w:tcW w:w="1385" w:type="dxa"/>
          </w:tcPr>
          <w:p w:rsidR="00A2504E" w:rsidRPr="00F41028" w:rsidRDefault="00A2504E" w:rsidP="00BF014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-ш- </w:t>
            </w:r>
          </w:p>
          <w:p w:rsidR="00A2504E" w:rsidRPr="00F41028" w:rsidRDefault="00A2504E" w:rsidP="00BF014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(-іш-)</w:t>
            </w:r>
          </w:p>
        </w:tc>
        <w:tc>
          <w:tcPr>
            <w:tcW w:w="1803" w:type="dxa"/>
            <w:gridSpan w:val="2"/>
          </w:tcPr>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w:t>
            </w:r>
          </w:p>
        </w:tc>
        <w:tc>
          <w:tcPr>
            <w:tcW w:w="1944" w:type="dxa"/>
          </w:tcPr>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ст - щ</w:t>
            </w:r>
          </w:p>
        </w:tc>
        <w:tc>
          <w:tcPr>
            <w:tcW w:w="2208" w:type="dxa"/>
          </w:tcPr>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товщий,</w:t>
            </w:r>
          </w:p>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товстіший</w:t>
            </w:r>
          </w:p>
        </w:tc>
      </w:tr>
      <w:tr w:rsidR="00A2504E" w:rsidRPr="00F41028" w:rsidTr="006539EE">
        <w:trPr>
          <w:tblCellSpacing w:w="20" w:type="dxa"/>
        </w:trPr>
        <w:tc>
          <w:tcPr>
            <w:tcW w:w="1917" w:type="dxa"/>
          </w:tcPr>
          <w:p w:rsidR="00A2504E" w:rsidRPr="00F41028" w:rsidRDefault="00A2504E" w:rsidP="00A723AD">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 великий</w:t>
            </w:r>
          </w:p>
        </w:tc>
        <w:tc>
          <w:tcPr>
            <w:tcW w:w="1385" w:type="dxa"/>
          </w:tcPr>
          <w:p w:rsidR="00A2504E" w:rsidRPr="00F41028" w:rsidRDefault="00A2504E" w:rsidP="00A723AD">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-ш-</w:t>
            </w:r>
          </w:p>
        </w:tc>
        <w:tc>
          <w:tcPr>
            <w:tcW w:w="3787" w:type="dxa"/>
            <w:gridSpan w:val="3"/>
          </w:tcPr>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від основи іншого слова</w:t>
            </w:r>
          </w:p>
        </w:tc>
        <w:tc>
          <w:tcPr>
            <w:tcW w:w="2208" w:type="dxa"/>
          </w:tcPr>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більший</w:t>
            </w:r>
          </w:p>
        </w:tc>
      </w:tr>
      <w:tr w:rsidR="00A2504E" w:rsidRPr="00F41028" w:rsidTr="006539EE">
        <w:trPr>
          <w:tblCellSpacing w:w="20" w:type="dxa"/>
        </w:trPr>
        <w:tc>
          <w:tcPr>
            <w:tcW w:w="1917" w:type="dxa"/>
          </w:tcPr>
          <w:p w:rsidR="00A2504E" w:rsidRPr="00F41028" w:rsidRDefault="00A2504E" w:rsidP="00A723AD">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 малий</w:t>
            </w:r>
          </w:p>
        </w:tc>
        <w:tc>
          <w:tcPr>
            <w:tcW w:w="1385" w:type="dxa"/>
          </w:tcPr>
          <w:p w:rsidR="00A2504E" w:rsidRPr="00F41028" w:rsidRDefault="00A2504E" w:rsidP="00A723AD">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-ш-</w:t>
            </w:r>
          </w:p>
        </w:tc>
        <w:tc>
          <w:tcPr>
            <w:tcW w:w="1450" w:type="dxa"/>
          </w:tcPr>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w:t>
            </w:r>
          </w:p>
        </w:tc>
        <w:tc>
          <w:tcPr>
            <w:tcW w:w="2297" w:type="dxa"/>
            <w:gridSpan w:val="2"/>
          </w:tcPr>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w:t>
            </w:r>
          </w:p>
        </w:tc>
        <w:tc>
          <w:tcPr>
            <w:tcW w:w="2208" w:type="dxa"/>
          </w:tcPr>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менший</w:t>
            </w:r>
          </w:p>
        </w:tc>
      </w:tr>
      <w:tr w:rsidR="00A2504E" w:rsidRPr="00F41028" w:rsidTr="006539EE">
        <w:trPr>
          <w:tblCellSpacing w:w="20" w:type="dxa"/>
        </w:trPr>
        <w:tc>
          <w:tcPr>
            <w:tcW w:w="1917" w:type="dxa"/>
          </w:tcPr>
          <w:p w:rsidR="00A2504E" w:rsidRPr="00F41028" w:rsidRDefault="00A2504E" w:rsidP="00A723AD">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гарний</w:t>
            </w:r>
          </w:p>
        </w:tc>
        <w:tc>
          <w:tcPr>
            <w:tcW w:w="1385" w:type="dxa"/>
          </w:tcPr>
          <w:p w:rsidR="00A2504E" w:rsidRPr="00F41028" w:rsidRDefault="00A2504E" w:rsidP="00A723AD">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-ш-</w:t>
            </w:r>
          </w:p>
        </w:tc>
        <w:tc>
          <w:tcPr>
            <w:tcW w:w="1450" w:type="dxa"/>
          </w:tcPr>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w:t>
            </w:r>
          </w:p>
        </w:tc>
        <w:tc>
          <w:tcPr>
            <w:tcW w:w="2297" w:type="dxa"/>
            <w:gridSpan w:val="2"/>
          </w:tcPr>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w:t>
            </w:r>
          </w:p>
        </w:tc>
        <w:tc>
          <w:tcPr>
            <w:tcW w:w="2208" w:type="dxa"/>
          </w:tcPr>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кращий</w:t>
            </w:r>
          </w:p>
        </w:tc>
      </w:tr>
      <w:tr w:rsidR="00A2504E" w:rsidRPr="00F41028" w:rsidTr="006539EE">
        <w:trPr>
          <w:tblCellSpacing w:w="20" w:type="dxa"/>
        </w:trPr>
        <w:tc>
          <w:tcPr>
            <w:tcW w:w="1917" w:type="dxa"/>
            <w:tcBorders>
              <w:bottom w:val="single" w:sz="12" w:space="0" w:color="auto"/>
            </w:tcBorders>
          </w:tcPr>
          <w:p w:rsidR="00A2504E" w:rsidRPr="00F41028" w:rsidRDefault="00A2504E" w:rsidP="00A723AD">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поганий</w:t>
            </w:r>
          </w:p>
        </w:tc>
        <w:tc>
          <w:tcPr>
            <w:tcW w:w="1385" w:type="dxa"/>
            <w:tcBorders>
              <w:bottom w:val="single" w:sz="12" w:space="0" w:color="auto"/>
            </w:tcBorders>
          </w:tcPr>
          <w:p w:rsidR="00A2504E" w:rsidRPr="00F41028" w:rsidRDefault="00A2504E" w:rsidP="00A723AD">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-ш-</w:t>
            </w:r>
          </w:p>
        </w:tc>
        <w:tc>
          <w:tcPr>
            <w:tcW w:w="1450" w:type="dxa"/>
            <w:tcBorders>
              <w:bottom w:val="single" w:sz="12" w:space="0" w:color="auto"/>
            </w:tcBorders>
          </w:tcPr>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w:t>
            </w:r>
          </w:p>
        </w:tc>
        <w:tc>
          <w:tcPr>
            <w:tcW w:w="2297" w:type="dxa"/>
            <w:gridSpan w:val="2"/>
            <w:tcBorders>
              <w:bottom w:val="single" w:sz="12" w:space="0" w:color="auto"/>
            </w:tcBorders>
          </w:tcPr>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w:t>
            </w:r>
          </w:p>
        </w:tc>
        <w:tc>
          <w:tcPr>
            <w:tcW w:w="2208" w:type="dxa"/>
            <w:tcBorders>
              <w:bottom w:val="single" w:sz="12" w:space="0" w:color="auto"/>
            </w:tcBorders>
          </w:tcPr>
          <w:p w:rsidR="00A2504E" w:rsidRPr="00F41028" w:rsidRDefault="00A2504E" w:rsidP="00A723AD">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гірший</w:t>
            </w:r>
          </w:p>
        </w:tc>
      </w:tr>
    </w:tbl>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0D4A2E">
      <w:pPr>
        <w:shd w:val="clear" w:color="auto" w:fill="FFFFFF"/>
        <w:spacing w:after="0" w:line="240" w:lineRule="auto"/>
        <w:ind w:left="23" w:firstLine="544"/>
        <w:jc w:val="both"/>
        <w:rPr>
          <w:rFonts w:ascii="Bookman Old Style" w:hAnsi="Bookman Old Style" w:cs="Bookman Old Style"/>
          <w:sz w:val="26"/>
          <w:szCs w:val="26"/>
        </w:rPr>
      </w:pPr>
      <w:r w:rsidRPr="00F41028">
        <w:rPr>
          <w:rFonts w:ascii="Bookman Old Style" w:hAnsi="Bookman Old Style" w:cs="Bookman Old Style"/>
          <w:i/>
          <w:iCs/>
          <w:sz w:val="26"/>
          <w:szCs w:val="26"/>
          <w:lang w:val="uk-UA"/>
        </w:rPr>
        <w:t xml:space="preserve">1. Хоч життя людське дається раз навіки, та </w:t>
      </w:r>
      <w:r w:rsidRPr="00F41028">
        <w:rPr>
          <w:rFonts w:ascii="Bookman Old Style" w:hAnsi="Bookman Old Style" w:cs="Bookman Old Style"/>
          <w:i/>
          <w:iCs/>
          <w:spacing w:val="-2"/>
          <w:sz w:val="26"/>
          <w:szCs w:val="26"/>
          <w:lang w:val="uk-UA"/>
        </w:rPr>
        <w:t xml:space="preserve">воно не </w:t>
      </w:r>
      <w:r w:rsidRPr="00F41028">
        <w:rPr>
          <w:rFonts w:ascii="Bookman Old Style" w:hAnsi="Bookman Old Style" w:cs="Bookman Old Style"/>
          <w:b/>
          <w:bCs/>
          <w:i/>
          <w:iCs/>
          <w:spacing w:val="-2"/>
          <w:sz w:val="26"/>
          <w:szCs w:val="26"/>
          <w:lang w:val="uk-UA"/>
        </w:rPr>
        <w:t>найдорожче</w:t>
      </w:r>
      <w:r w:rsidRPr="00F41028">
        <w:rPr>
          <w:rFonts w:ascii="Bookman Old Style" w:hAnsi="Bookman Old Style" w:cs="Bookman Old Style"/>
          <w:i/>
          <w:iCs/>
          <w:spacing w:val="-2"/>
          <w:sz w:val="26"/>
          <w:szCs w:val="26"/>
          <w:lang w:val="uk-UA"/>
        </w:rPr>
        <w:t xml:space="preserve"> в боротьбі </w:t>
      </w:r>
      <w:r w:rsidRPr="002D7BFC">
        <w:rPr>
          <w:rFonts w:ascii="Bookman Old Style" w:hAnsi="Bookman Old Style" w:cs="Bookman Old Style"/>
          <w:iCs/>
          <w:spacing w:val="-2"/>
          <w:sz w:val="26"/>
          <w:szCs w:val="26"/>
          <w:lang w:val="uk-UA"/>
        </w:rPr>
        <w:t>(В. Забаштанський).</w:t>
      </w:r>
      <w:r w:rsidRPr="00F41028">
        <w:rPr>
          <w:rFonts w:ascii="Bookman Old Style" w:hAnsi="Bookman Old Style" w:cs="Bookman Old Style"/>
          <w:i/>
          <w:iCs/>
          <w:spacing w:val="-2"/>
          <w:sz w:val="26"/>
          <w:szCs w:val="26"/>
          <w:lang w:val="uk-UA"/>
        </w:rPr>
        <w:t xml:space="preserve"> </w:t>
      </w:r>
      <w:r w:rsidRPr="00F41028">
        <w:rPr>
          <w:rFonts w:ascii="Bookman Old Style" w:hAnsi="Bookman Old Style" w:cs="Bookman Old Style"/>
          <w:i/>
          <w:iCs/>
          <w:sz w:val="26"/>
          <w:szCs w:val="26"/>
          <w:lang w:val="uk-UA"/>
        </w:rPr>
        <w:t xml:space="preserve">2. Життя – </w:t>
      </w:r>
      <w:r w:rsidRPr="00F41028">
        <w:rPr>
          <w:rFonts w:ascii="Bookman Old Style" w:hAnsi="Bookman Old Style" w:cs="Bookman Old Style"/>
          <w:b/>
          <w:bCs/>
          <w:i/>
          <w:iCs/>
          <w:sz w:val="26"/>
          <w:szCs w:val="26"/>
          <w:lang w:val="uk-UA"/>
        </w:rPr>
        <w:t>найкращий</w:t>
      </w:r>
      <w:r w:rsidRPr="00F41028">
        <w:rPr>
          <w:rFonts w:ascii="Bookman Old Style" w:hAnsi="Bookman Old Style" w:cs="Bookman Old Style"/>
          <w:i/>
          <w:iCs/>
          <w:sz w:val="26"/>
          <w:szCs w:val="26"/>
          <w:lang w:val="uk-UA"/>
        </w:rPr>
        <w:t xml:space="preserve"> ідеолог, життя – </w:t>
      </w:r>
      <w:r w:rsidRPr="00F41028">
        <w:rPr>
          <w:rFonts w:ascii="Bookman Old Style" w:hAnsi="Bookman Old Style" w:cs="Bookman Old Style"/>
          <w:b/>
          <w:bCs/>
          <w:i/>
          <w:iCs/>
          <w:sz w:val="26"/>
          <w:szCs w:val="26"/>
          <w:lang w:val="uk-UA"/>
        </w:rPr>
        <w:t>найвища</w:t>
      </w:r>
      <w:r w:rsidRPr="00F41028">
        <w:rPr>
          <w:rFonts w:ascii="Bookman Old Style" w:hAnsi="Bookman Old Style" w:cs="Bookman Old Style"/>
          <w:i/>
          <w:iCs/>
          <w:sz w:val="26"/>
          <w:szCs w:val="26"/>
          <w:lang w:val="uk-UA"/>
        </w:rPr>
        <w:t xml:space="preserve"> школа шкіл </w:t>
      </w:r>
      <w:r w:rsidRPr="002D7BFC">
        <w:rPr>
          <w:rFonts w:ascii="Bookman Old Style" w:hAnsi="Bookman Old Style" w:cs="Bookman Old Style"/>
          <w:iCs/>
          <w:sz w:val="26"/>
          <w:szCs w:val="26"/>
          <w:lang w:val="uk-UA"/>
        </w:rPr>
        <w:t>(П.</w:t>
      </w:r>
      <w:r w:rsidR="002D7BFC">
        <w:rPr>
          <w:rFonts w:ascii="Bookman Old Style" w:hAnsi="Bookman Old Style" w:cs="Bookman Old Style"/>
          <w:iCs/>
          <w:sz w:val="26"/>
          <w:szCs w:val="26"/>
          <w:lang w:val="uk-UA"/>
        </w:rPr>
        <w:t xml:space="preserve"> </w:t>
      </w:r>
      <w:r w:rsidRPr="002D7BFC">
        <w:rPr>
          <w:rFonts w:ascii="Bookman Old Style" w:hAnsi="Bookman Old Style" w:cs="Bookman Old Style"/>
          <w:iCs/>
          <w:sz w:val="26"/>
          <w:szCs w:val="26"/>
          <w:lang w:val="uk-UA"/>
        </w:rPr>
        <w:t>Тичина).</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pacing w:val="-2"/>
          <w:sz w:val="26"/>
          <w:szCs w:val="26"/>
          <w:lang w:val="uk-UA"/>
        </w:rPr>
        <w:t xml:space="preserve">3. Завжди терновий вінець буде </w:t>
      </w:r>
      <w:r w:rsidRPr="00F41028">
        <w:rPr>
          <w:rFonts w:ascii="Bookman Old Style" w:hAnsi="Bookman Old Style" w:cs="Bookman Old Style"/>
          <w:b/>
          <w:bCs/>
          <w:i/>
          <w:iCs/>
          <w:spacing w:val="-2"/>
          <w:sz w:val="26"/>
          <w:szCs w:val="26"/>
          <w:lang w:val="uk-UA"/>
        </w:rPr>
        <w:t>кращим,</w:t>
      </w:r>
      <w:r w:rsidRPr="00F41028">
        <w:rPr>
          <w:rFonts w:ascii="Bookman Old Style" w:hAnsi="Bookman Old Style" w:cs="Bookman Old Style"/>
          <w:i/>
          <w:iCs/>
          <w:spacing w:val="-2"/>
          <w:sz w:val="26"/>
          <w:szCs w:val="26"/>
          <w:lang w:val="uk-UA"/>
        </w:rPr>
        <w:t xml:space="preserve"> ніж царська ко</w:t>
      </w:r>
      <w:r w:rsidRPr="00F41028">
        <w:rPr>
          <w:rFonts w:ascii="Bookman Old Style" w:hAnsi="Bookman Old Style" w:cs="Bookman Old Style"/>
          <w:i/>
          <w:iCs/>
          <w:sz w:val="26"/>
          <w:szCs w:val="26"/>
          <w:lang w:val="uk-UA"/>
        </w:rPr>
        <w:t xml:space="preserve">рона </w:t>
      </w:r>
      <w:r w:rsidRPr="002D7BFC">
        <w:rPr>
          <w:rFonts w:ascii="Bookman Old Style" w:hAnsi="Bookman Old Style" w:cs="Bookman Old Style"/>
          <w:iCs/>
          <w:sz w:val="26"/>
          <w:szCs w:val="26"/>
          <w:lang w:val="uk-UA"/>
        </w:rPr>
        <w:t>(Леся Українка).</w:t>
      </w:r>
      <w:r w:rsidRPr="00F41028">
        <w:rPr>
          <w:rFonts w:ascii="Bookman Old Style" w:hAnsi="Bookman Old Style" w:cs="Bookman Old Style"/>
          <w:i/>
          <w:iCs/>
          <w:sz w:val="26"/>
          <w:szCs w:val="26"/>
          <w:lang w:val="uk-UA"/>
        </w:rPr>
        <w:t xml:space="preserve"> 4. На світі вже давно ведеться, що </w:t>
      </w:r>
      <w:r w:rsidRPr="00F41028">
        <w:rPr>
          <w:rFonts w:ascii="Bookman Old Style" w:hAnsi="Bookman Old Style" w:cs="Bookman Old Style"/>
          <w:b/>
          <w:bCs/>
          <w:i/>
          <w:iCs/>
          <w:sz w:val="26"/>
          <w:szCs w:val="26"/>
          <w:lang w:val="uk-UA"/>
        </w:rPr>
        <w:t>нижчий</w:t>
      </w:r>
      <w:r w:rsidRPr="00F41028">
        <w:rPr>
          <w:rFonts w:ascii="Bookman Old Style" w:hAnsi="Bookman Old Style" w:cs="Bookman Old Style"/>
          <w:i/>
          <w:iCs/>
          <w:sz w:val="26"/>
          <w:szCs w:val="26"/>
          <w:lang w:val="uk-UA"/>
        </w:rPr>
        <w:t xml:space="preserve"> перед </w:t>
      </w:r>
      <w:r w:rsidRPr="00F41028">
        <w:rPr>
          <w:rFonts w:ascii="Bookman Old Style" w:hAnsi="Bookman Old Style" w:cs="Bookman Old Style"/>
          <w:b/>
          <w:bCs/>
          <w:i/>
          <w:iCs/>
          <w:sz w:val="26"/>
          <w:szCs w:val="26"/>
          <w:lang w:val="uk-UA"/>
        </w:rPr>
        <w:t xml:space="preserve">вищим </w:t>
      </w:r>
      <w:r w:rsidRPr="00F41028">
        <w:rPr>
          <w:rFonts w:ascii="Bookman Old Style" w:hAnsi="Bookman Old Style" w:cs="Bookman Old Style"/>
          <w:i/>
          <w:iCs/>
          <w:sz w:val="26"/>
          <w:szCs w:val="26"/>
          <w:lang w:val="uk-UA"/>
        </w:rPr>
        <w:t xml:space="preserve">гнеться </w:t>
      </w:r>
      <w:r w:rsidRPr="002D7BFC">
        <w:rPr>
          <w:rFonts w:ascii="Bookman Old Style" w:hAnsi="Bookman Old Style" w:cs="Bookman Old Style"/>
          <w:iCs/>
          <w:sz w:val="26"/>
          <w:szCs w:val="26"/>
          <w:lang w:val="uk-UA"/>
        </w:rPr>
        <w:t>(Л. Глібов</w:t>
      </w:r>
      <w:r w:rsidRPr="002D7BFC">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 xml:space="preserve">5. Що віддаєш – то </w:t>
      </w:r>
      <w:r w:rsidRPr="00F41028">
        <w:rPr>
          <w:rFonts w:ascii="Bookman Old Style" w:hAnsi="Bookman Old Style" w:cs="Bookman Old Style"/>
          <w:b/>
          <w:bCs/>
          <w:i/>
          <w:iCs/>
          <w:sz w:val="26"/>
          <w:szCs w:val="26"/>
          <w:lang w:val="uk-UA"/>
        </w:rPr>
        <w:t>багатший</w:t>
      </w:r>
      <w:r w:rsidRPr="00F41028">
        <w:rPr>
          <w:rFonts w:ascii="Bookman Old Style" w:hAnsi="Bookman Old Style" w:cs="Bookman Old Style"/>
          <w:i/>
          <w:iCs/>
          <w:sz w:val="26"/>
          <w:szCs w:val="26"/>
          <w:lang w:val="uk-UA"/>
        </w:rPr>
        <w:t xml:space="preserve"> стаєш </w:t>
      </w:r>
      <w:r w:rsidRPr="002D7BFC">
        <w:rPr>
          <w:rFonts w:ascii="Bookman Old Style" w:hAnsi="Bookman Old Style" w:cs="Bookman Old Style"/>
          <w:iCs/>
          <w:sz w:val="26"/>
          <w:szCs w:val="26"/>
          <w:lang w:val="uk-UA"/>
        </w:rPr>
        <w:t>(Л. Первомайський).</w:t>
      </w:r>
      <w:r w:rsidRPr="00F41028">
        <w:rPr>
          <w:rFonts w:ascii="Bookman Old Style" w:hAnsi="Bookman Old Style" w:cs="Bookman Old Style"/>
          <w:i/>
          <w:iCs/>
          <w:sz w:val="26"/>
          <w:szCs w:val="26"/>
          <w:lang w:val="uk-UA"/>
        </w:rPr>
        <w:t xml:space="preserve"> 6. Уже не та блакить над нами, уже </w:t>
      </w:r>
      <w:r w:rsidRPr="00F41028">
        <w:rPr>
          <w:rFonts w:ascii="Bookman Old Style" w:hAnsi="Bookman Old Style" w:cs="Bookman Old Style"/>
          <w:b/>
          <w:bCs/>
          <w:i/>
          <w:iCs/>
          <w:sz w:val="26"/>
          <w:szCs w:val="26"/>
          <w:lang w:val="uk-UA"/>
        </w:rPr>
        <w:t xml:space="preserve">коротші </w:t>
      </w:r>
      <w:r w:rsidRPr="00F41028">
        <w:rPr>
          <w:rFonts w:ascii="Bookman Old Style" w:hAnsi="Bookman Old Style" w:cs="Bookman Old Style"/>
          <w:i/>
          <w:iCs/>
          <w:sz w:val="26"/>
          <w:szCs w:val="26"/>
          <w:lang w:val="uk-UA"/>
        </w:rPr>
        <w:t xml:space="preserve">стали дні </w:t>
      </w:r>
      <w:r w:rsidRPr="002D7BFC">
        <w:rPr>
          <w:rFonts w:ascii="Bookman Old Style" w:hAnsi="Bookman Old Style" w:cs="Bookman Old Style"/>
          <w:iCs/>
          <w:sz w:val="26"/>
          <w:szCs w:val="26"/>
          <w:lang w:val="uk-UA"/>
        </w:rPr>
        <w:t>(В. Сосю</w:t>
      </w:r>
      <w:r w:rsidRPr="002D7BFC">
        <w:rPr>
          <w:rFonts w:ascii="Bookman Old Style" w:hAnsi="Bookman Old Style" w:cs="Bookman Old Style"/>
          <w:iCs/>
          <w:spacing w:val="-2"/>
          <w:sz w:val="26"/>
          <w:szCs w:val="26"/>
          <w:lang w:val="uk-UA"/>
        </w:rPr>
        <w:t>ра).</w:t>
      </w:r>
      <w:r w:rsidRPr="00F41028">
        <w:rPr>
          <w:rFonts w:ascii="Bookman Old Style" w:hAnsi="Bookman Old Style" w:cs="Bookman Old Style"/>
          <w:i/>
          <w:iCs/>
          <w:spacing w:val="-2"/>
          <w:sz w:val="26"/>
          <w:szCs w:val="26"/>
          <w:lang w:val="uk-UA"/>
        </w:rPr>
        <w:t xml:space="preserve"> </w:t>
      </w:r>
    </w:p>
    <w:p w:rsidR="00A2504E" w:rsidRPr="00F41028" w:rsidRDefault="00A2504E" w:rsidP="00D153E1">
      <w:pPr>
        <w:spacing w:after="0" w:line="240" w:lineRule="auto"/>
        <w:jc w:val="center"/>
        <w:rPr>
          <w:rFonts w:ascii="Bookman Old Style" w:hAnsi="Bookman Old Style" w:cs="Bookman Old Style"/>
          <w:b/>
          <w:bCs/>
          <w:sz w:val="26"/>
          <w:szCs w:val="26"/>
          <w:lang w:val="uk-UA"/>
        </w:rPr>
      </w:pPr>
    </w:p>
    <w:p w:rsidR="00A2504E" w:rsidRPr="00F41028" w:rsidRDefault="00A2504E" w:rsidP="00D153E1">
      <w:pPr>
        <w:spacing w:after="0" w:line="240" w:lineRule="auto"/>
        <w:jc w:val="center"/>
        <w:rPr>
          <w:rFonts w:ascii="Bookman Old Style" w:hAnsi="Bookman Old Style" w:cs="Bookman Old Style"/>
          <w:b/>
          <w:bCs/>
          <w:sz w:val="26"/>
          <w:szCs w:val="26"/>
          <w:lang w:val="uk-UA"/>
        </w:rPr>
      </w:pPr>
    </w:p>
    <w:p w:rsidR="00A2504E" w:rsidRPr="00F41028" w:rsidRDefault="00A2504E" w:rsidP="00D153E1">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b/>
          <w:bCs/>
          <w:sz w:val="28"/>
          <w:szCs w:val="26"/>
          <w:lang w:val="uk-UA"/>
        </w:rPr>
        <w:lastRenderedPageBreak/>
        <w:t>Творення форм найвищого ступеня порівняння</w:t>
      </w:r>
    </w:p>
    <w:p w:rsidR="00A2504E" w:rsidRPr="00F41028" w:rsidRDefault="002705D0" w:rsidP="00D153E1">
      <w:pPr>
        <w:spacing w:after="0" w:line="240" w:lineRule="auto"/>
        <w:jc w:val="both"/>
        <w:rPr>
          <w:rFonts w:ascii="Bookman Old Style" w:hAnsi="Bookman Old Style" w:cs="Bookman Old Style"/>
          <w:sz w:val="26"/>
          <w:szCs w:val="26"/>
          <w:lang w:val="uk-UA"/>
        </w:rPr>
      </w:pPr>
      <w:r w:rsidRPr="002705D0">
        <w:rPr>
          <w:rFonts w:ascii="Bookman Old Style" w:hAnsi="Bookman Old Style"/>
          <w:noProof/>
        </w:rPr>
        <w:pict>
          <v:shape id="_x0000_s1157" type="#_x0000_t202" style="position:absolute;left:0;text-align:left;margin-left:183.25pt;margin-top:9.1pt;width:137.3pt;height:21.45pt;z-index:251913728" o:regroupid="21">
            <v:fill color2="fill darken(176)" rotate="t" angle="-135" method="linear sigma" focus="50%" type="gradient"/>
            <v:shadow on="t" offset="3pt" offset2="2pt"/>
            <v:textbox style="mso-next-textbox:#_x0000_s1157">
              <w:txbxContent>
                <w:p w:rsidR="006420C0" w:rsidRPr="00DA6274" w:rsidRDefault="006420C0" w:rsidP="00D153E1">
                  <w:pPr>
                    <w:jc w:val="center"/>
                    <w:rPr>
                      <w:b/>
                      <w:bCs/>
                      <w:sz w:val="24"/>
                      <w:szCs w:val="24"/>
                      <w:lang w:val="uk-UA"/>
                    </w:rPr>
                  </w:pPr>
                  <w:r w:rsidRPr="00DA6274">
                    <w:rPr>
                      <w:b/>
                      <w:bCs/>
                      <w:sz w:val="24"/>
                      <w:szCs w:val="24"/>
                      <w:lang w:val="uk-UA"/>
                    </w:rPr>
                    <w:t>НАЙВИЩИЙ СТУПІНЬ</w:t>
                  </w:r>
                </w:p>
              </w:txbxContent>
            </v:textbox>
          </v:shape>
        </w:pic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2705D0" w:rsidP="00D153E1">
      <w:pPr>
        <w:spacing w:after="0" w:line="240" w:lineRule="auto"/>
        <w:jc w:val="center"/>
        <w:rPr>
          <w:rFonts w:ascii="Bookman Old Style" w:hAnsi="Bookman Old Style" w:cs="Bookman Old Style"/>
          <w:sz w:val="26"/>
          <w:szCs w:val="26"/>
          <w:lang w:val="uk-UA"/>
        </w:rPr>
      </w:pPr>
      <w:r>
        <w:rPr>
          <w:rFonts w:ascii="Bookman Old Style" w:hAnsi="Bookman Old Style" w:cs="Bookman Old Style"/>
          <w:noProof/>
          <w:sz w:val="26"/>
          <w:szCs w:val="26"/>
        </w:rPr>
        <w:pict>
          <v:shape id="_x0000_s1163" type="#_x0000_t32" style="position:absolute;left:0;text-align:left;margin-left:303.95pt;margin-top:4.05pt;width:100.5pt;height:29.15pt;z-index:251919872" o:connectortype="straight" o:regroupid="21" filled="t">
            <v:fill color2="fill darken(176)" angle="-135" method="linear sigma" focus="50%" type="gradient"/>
            <v:stroke endarrow="block"/>
          </v:shape>
        </w:pict>
      </w:r>
      <w:r>
        <w:rPr>
          <w:rFonts w:ascii="Bookman Old Style" w:hAnsi="Bookman Old Style" w:cs="Bookman Old Style"/>
          <w:noProof/>
          <w:sz w:val="26"/>
          <w:szCs w:val="26"/>
        </w:rPr>
        <w:pict>
          <v:shape id="_x0000_s1162" type="#_x0000_t32" style="position:absolute;left:0;text-align:left;margin-left:247.05pt;margin-top:4.05pt;width:.75pt;height:27.5pt;flip:x;z-index:251918848" o:connectortype="straight" o:regroupid="21" filled="t">
            <v:fill color2="fill darken(176)" angle="-135" method="linear sigma" focus="50%" type="gradient"/>
            <v:stroke endarrow="block"/>
          </v:shape>
        </w:pict>
      </w:r>
      <w:r>
        <w:rPr>
          <w:rFonts w:ascii="Bookman Old Style" w:hAnsi="Bookman Old Style" w:cs="Bookman Old Style"/>
          <w:noProof/>
          <w:sz w:val="26"/>
          <w:szCs w:val="26"/>
        </w:rPr>
        <w:pict>
          <v:shape id="_x0000_s1161" type="#_x0000_t32" style="position:absolute;left:0;text-align:left;margin-left:81.3pt;margin-top:4.05pt;width:117pt;height:29.15pt;flip:x;z-index:251917824" o:connectortype="straight" o:regroupid="21" filled="t">
            <v:fill color2="fill darken(176)" angle="-135" method="linear sigma" focus="50%" type="gradient"/>
            <v:stroke endarrow="block"/>
          </v:shape>
        </w:pic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2705D0" w:rsidP="00D153E1">
      <w:pPr>
        <w:spacing w:after="0" w:line="240" w:lineRule="auto"/>
        <w:jc w:val="both"/>
        <w:rPr>
          <w:rFonts w:ascii="Bookman Old Style" w:hAnsi="Bookman Old Style" w:cs="Bookman Old Style"/>
          <w:sz w:val="26"/>
          <w:szCs w:val="26"/>
          <w:lang w:val="uk-UA"/>
        </w:rPr>
      </w:pPr>
      <w:r>
        <w:rPr>
          <w:rFonts w:ascii="Bookman Old Style" w:hAnsi="Bookman Old Style" w:cs="Bookman Old Style"/>
          <w:noProof/>
          <w:sz w:val="26"/>
          <w:szCs w:val="26"/>
        </w:rPr>
        <w:pict>
          <v:shape id="_x0000_s1159" type="#_x0000_t202" style="position:absolute;left:0;text-align:left;margin-left:351.7pt;margin-top:5.15pt;width:124.2pt;height:26.2pt;z-index:251915776" o:regroupid="21">
            <v:fill color2="fill darken(176)" rotate="t" angle="-135" method="linear sigma" focus="50%" type="gradient"/>
            <v:shadow on="t" offset="3pt" offset2="2pt"/>
            <v:textbox style="mso-next-textbox:#_x0000_s1159">
              <w:txbxContent>
                <w:p w:rsidR="006420C0" w:rsidRPr="00DA6274" w:rsidRDefault="006420C0" w:rsidP="00D153E1">
                  <w:pPr>
                    <w:jc w:val="center"/>
                    <w:rPr>
                      <w:rFonts w:cs="Times New Roman"/>
                      <w:lang w:val="uk-UA"/>
                    </w:rPr>
                  </w:pPr>
                  <w:r w:rsidRPr="00DA6274">
                    <w:rPr>
                      <w:b/>
                      <w:bCs/>
                      <w:sz w:val="28"/>
                      <w:szCs w:val="28"/>
                      <w:lang w:val="uk-UA"/>
                    </w:rPr>
                    <w:t>складена форма</w:t>
                  </w:r>
                </w:p>
              </w:txbxContent>
            </v:textbox>
          </v:shape>
        </w:pict>
      </w:r>
      <w:r>
        <w:rPr>
          <w:rFonts w:ascii="Bookman Old Style" w:hAnsi="Bookman Old Style" w:cs="Bookman Old Style"/>
          <w:noProof/>
          <w:sz w:val="26"/>
          <w:szCs w:val="26"/>
        </w:rPr>
        <w:pict>
          <v:shape id="_x0000_s1160" type="#_x0000_t202" style="position:absolute;left:0;text-align:left;margin-left:193.75pt;margin-top:5.15pt;width:115.5pt;height:29.3pt;z-index:251916800" o:regroupid="21">
            <v:fill color2="fill darken(176)" rotate="t" angle="-135" method="linear sigma" focus="50%" type="gradient"/>
            <v:shadow on="t" offset="3pt" offset2="2pt"/>
            <v:textbox style="mso-next-textbox:#_x0000_s1160">
              <w:txbxContent>
                <w:p w:rsidR="006420C0" w:rsidRPr="00DA6274" w:rsidRDefault="006420C0" w:rsidP="00D153E1">
                  <w:pPr>
                    <w:jc w:val="center"/>
                    <w:rPr>
                      <w:b/>
                      <w:bCs/>
                      <w:sz w:val="28"/>
                      <w:szCs w:val="28"/>
                      <w:lang w:val="uk-UA"/>
                    </w:rPr>
                  </w:pPr>
                  <w:r w:rsidRPr="00DA6274">
                    <w:rPr>
                      <w:b/>
                      <w:bCs/>
                      <w:sz w:val="28"/>
                      <w:szCs w:val="28"/>
                      <w:lang w:val="uk-UA"/>
                    </w:rPr>
                    <w:t>складна форма</w:t>
                  </w:r>
                </w:p>
              </w:txbxContent>
            </v:textbox>
          </v:shape>
        </w:pict>
      </w:r>
      <w:r>
        <w:rPr>
          <w:rFonts w:ascii="Bookman Old Style" w:hAnsi="Bookman Old Style" w:cs="Bookman Old Style"/>
          <w:noProof/>
          <w:sz w:val="26"/>
          <w:szCs w:val="26"/>
        </w:rPr>
        <w:pict>
          <v:shape id="_x0000_s1158" type="#_x0000_t202" style="position:absolute;left:0;text-align:left;margin-left:28.45pt;margin-top:8.15pt;width:123.35pt;height:26.3pt;z-index:251914752" o:regroupid="21">
            <v:fill color2="fill darken(176)" rotate="t" angle="-135" method="linear sigma" focus="50%" type="gradient"/>
            <v:shadow on="t" offset="3pt" offset2="2pt"/>
            <v:textbox style="mso-next-textbox:#_x0000_s1158">
              <w:txbxContent>
                <w:p w:rsidR="006420C0" w:rsidRDefault="006420C0" w:rsidP="00D153E1">
                  <w:pPr>
                    <w:jc w:val="center"/>
                    <w:rPr>
                      <w:rFonts w:cs="Times New Roman"/>
                    </w:rPr>
                  </w:pPr>
                  <w:r w:rsidRPr="00DA6274">
                    <w:rPr>
                      <w:b/>
                      <w:bCs/>
                      <w:sz w:val="28"/>
                      <w:szCs w:val="28"/>
                      <w:lang w:val="uk-UA"/>
                    </w:rPr>
                    <w:t>проста форма</w:t>
                  </w:r>
                </w:p>
              </w:txbxContent>
            </v:textbox>
          </v:shape>
        </w:pict>
      </w:r>
    </w:p>
    <w:p w:rsidR="00A2504E" w:rsidRPr="00F41028" w:rsidRDefault="002705D0" w:rsidP="00D153E1">
      <w:pPr>
        <w:spacing w:after="0" w:line="240" w:lineRule="auto"/>
        <w:jc w:val="both"/>
        <w:rPr>
          <w:rFonts w:ascii="Bookman Old Style" w:hAnsi="Bookman Old Style" w:cs="Bookman Old Style"/>
          <w:sz w:val="26"/>
          <w:szCs w:val="26"/>
          <w:lang w:val="uk-UA"/>
        </w:rPr>
      </w:pPr>
      <w:r>
        <w:rPr>
          <w:rFonts w:ascii="Bookman Old Style" w:hAnsi="Bookman Old Style" w:cs="Bookman Old Style"/>
          <w:noProof/>
          <w:sz w:val="26"/>
          <w:szCs w:val="26"/>
        </w:rPr>
        <w:pict>
          <v:shape id="_x0000_s1156" type="#_x0000_t32" style="position:absolute;left:0;text-align:left;margin-left:247.95pt;margin-top:11.95pt;width:.05pt;height:29.55pt;z-index:251912704" o:connectortype="straight" o:regroupid="21" filled="t">
            <v:fill color2="fill darken(176)" angle="-135" method="linear sigma" focus="50%" type="gradient"/>
            <v:stroke endarrow="block"/>
          </v:shape>
        </w:pict>
      </w:r>
    </w:p>
    <w:p w:rsidR="00A2504E" w:rsidRPr="00F41028" w:rsidRDefault="002705D0" w:rsidP="00D153E1">
      <w:pPr>
        <w:spacing w:after="0" w:line="240" w:lineRule="auto"/>
        <w:jc w:val="both"/>
        <w:rPr>
          <w:rFonts w:ascii="Bookman Old Style" w:hAnsi="Bookman Old Style" w:cs="Bookman Old Style"/>
          <w:sz w:val="26"/>
          <w:szCs w:val="26"/>
          <w:lang w:val="uk-UA"/>
        </w:rPr>
      </w:pPr>
      <w:r>
        <w:rPr>
          <w:rFonts w:ascii="Bookman Old Style" w:hAnsi="Bookman Old Style" w:cs="Bookman Old Style"/>
          <w:noProof/>
          <w:sz w:val="26"/>
          <w:szCs w:val="26"/>
        </w:rPr>
        <w:pict>
          <v:shape id="_x0000_s1168" type="#_x0000_t32" style="position:absolute;left:0;text-align:left;margin-left:407.55pt;margin-top:.8pt;width:0;height:14.2pt;z-index:251924992" o:connectortype="straight" o:regroupid="21" filled="t">
            <v:fill color2="fill darken(176)" angle="-135" method="linear sigma" focus="50%" type="gradient"/>
            <v:stroke endarrow="block"/>
          </v:shape>
        </w:pict>
      </w:r>
      <w:r>
        <w:rPr>
          <w:rFonts w:ascii="Bookman Old Style" w:hAnsi="Bookman Old Style" w:cs="Bookman Old Style"/>
          <w:noProof/>
          <w:sz w:val="26"/>
          <w:szCs w:val="26"/>
        </w:rPr>
        <w:pict>
          <v:shape id="_x0000_s1167" type="#_x0000_t32" style="position:absolute;left:0;text-align:left;margin-left:80.55pt;margin-top:3.9pt;width:0;height:26.85pt;z-index:251923968" o:connectortype="straight" o:regroupid="21" filled="t">
            <v:fill color2="fill darken(176)" angle="-135" method="linear sigma" focus="50%" type="gradient"/>
            <v:stroke endarrow="block"/>
          </v:shape>
        </w:pict>
      </w:r>
    </w:p>
    <w:p w:rsidR="00A2504E" w:rsidRPr="00F41028" w:rsidRDefault="002705D0" w:rsidP="00D153E1">
      <w:pPr>
        <w:spacing w:after="0" w:line="240" w:lineRule="auto"/>
        <w:jc w:val="both"/>
        <w:rPr>
          <w:rFonts w:ascii="Bookman Old Style" w:hAnsi="Bookman Old Style" w:cs="Bookman Old Style"/>
          <w:sz w:val="26"/>
          <w:szCs w:val="26"/>
          <w:lang w:val="uk-UA"/>
        </w:rPr>
      </w:pPr>
      <w:r>
        <w:rPr>
          <w:rFonts w:ascii="Bookman Old Style" w:hAnsi="Bookman Old Style" w:cs="Bookman Old Style"/>
          <w:noProof/>
          <w:sz w:val="26"/>
          <w:szCs w:val="26"/>
        </w:rPr>
        <w:pict>
          <v:shape id="_x0000_s1166" type="#_x0000_t202" style="position:absolute;left:0;text-align:left;margin-left:351.7pt;margin-top:-.25pt;width:115.2pt;height:146.55pt;z-index:251922944" o:regroupid="21">
            <v:fill color2="fill darken(176)" rotate="t" angle="-135" method="linear sigma" focus="50%" type="gradient"/>
            <v:shadow on="t" offset=",1pt" offset2=",-2pt"/>
            <v:textbox style="mso-next-textbox:#_x0000_s1166">
              <w:txbxContent>
                <w:p w:rsidR="006420C0" w:rsidRPr="000C2B0C" w:rsidRDefault="006420C0" w:rsidP="00D153E1">
                  <w:pPr>
                    <w:spacing w:after="0" w:line="240" w:lineRule="auto"/>
                    <w:jc w:val="center"/>
                    <w:rPr>
                      <w:rFonts w:ascii="Bookman Old Style" w:hAnsi="Bookman Old Style"/>
                      <w:b/>
                      <w:bCs/>
                      <w:i/>
                      <w:iCs/>
                      <w:sz w:val="26"/>
                      <w:szCs w:val="26"/>
                      <w:lang w:val="uk-UA"/>
                    </w:rPr>
                  </w:pPr>
                  <w:r w:rsidRPr="000C2B0C">
                    <w:rPr>
                      <w:rFonts w:ascii="Bookman Old Style" w:hAnsi="Bookman Old Style"/>
                      <w:b/>
                      <w:bCs/>
                      <w:i/>
                      <w:iCs/>
                      <w:sz w:val="26"/>
                      <w:szCs w:val="26"/>
                      <w:lang w:val="uk-UA"/>
                    </w:rPr>
                    <w:t xml:space="preserve">найбільш, найменш </w:t>
                  </w:r>
                </w:p>
                <w:p w:rsidR="006420C0" w:rsidRPr="000C2B0C" w:rsidRDefault="006420C0" w:rsidP="00D153E1">
                  <w:pPr>
                    <w:spacing w:after="0" w:line="240" w:lineRule="auto"/>
                    <w:jc w:val="center"/>
                    <w:rPr>
                      <w:rFonts w:ascii="Bookman Old Style" w:hAnsi="Bookman Old Style"/>
                      <w:sz w:val="26"/>
                      <w:szCs w:val="26"/>
                      <w:lang w:val="uk-UA"/>
                    </w:rPr>
                  </w:pPr>
                  <w:r w:rsidRPr="000C2B0C">
                    <w:rPr>
                      <w:rFonts w:ascii="Bookman Old Style" w:hAnsi="Bookman Old Style"/>
                      <w:sz w:val="26"/>
                      <w:szCs w:val="26"/>
                      <w:lang w:val="uk-UA"/>
                    </w:rPr>
                    <w:t xml:space="preserve">+ початкова </w:t>
                  </w:r>
                </w:p>
                <w:p w:rsidR="006420C0" w:rsidRDefault="006420C0" w:rsidP="00D153E1">
                  <w:pPr>
                    <w:spacing w:after="0" w:line="240" w:lineRule="auto"/>
                    <w:jc w:val="center"/>
                    <w:rPr>
                      <w:rFonts w:ascii="Bookman Old Style" w:hAnsi="Bookman Old Style"/>
                      <w:sz w:val="26"/>
                      <w:szCs w:val="26"/>
                      <w:lang w:val="uk-UA"/>
                    </w:rPr>
                  </w:pPr>
                  <w:r>
                    <w:rPr>
                      <w:rFonts w:ascii="Bookman Old Style" w:hAnsi="Bookman Old Style"/>
                      <w:sz w:val="26"/>
                      <w:szCs w:val="26"/>
                      <w:lang w:val="uk-UA"/>
                    </w:rPr>
                    <w:t>ф</w:t>
                  </w:r>
                  <w:r w:rsidRPr="000C2B0C">
                    <w:rPr>
                      <w:rFonts w:ascii="Bookman Old Style" w:hAnsi="Bookman Old Style"/>
                      <w:sz w:val="26"/>
                      <w:szCs w:val="26"/>
                      <w:lang w:val="uk-UA"/>
                    </w:rPr>
                    <w:t>орма</w:t>
                  </w:r>
                  <w:r>
                    <w:rPr>
                      <w:rFonts w:ascii="Bookman Old Style" w:hAnsi="Bookman Old Style"/>
                      <w:sz w:val="26"/>
                      <w:szCs w:val="26"/>
                      <w:lang w:val="uk-UA"/>
                    </w:rPr>
                    <w:t>,</w:t>
                  </w:r>
                </w:p>
                <w:p w:rsidR="006420C0" w:rsidRPr="000C2B0C" w:rsidRDefault="006420C0" w:rsidP="006539EE">
                  <w:pPr>
                    <w:spacing w:after="0" w:line="240" w:lineRule="auto"/>
                    <w:jc w:val="center"/>
                    <w:rPr>
                      <w:rFonts w:ascii="Bookman Old Style" w:hAnsi="Bookman Old Style"/>
                      <w:b/>
                      <w:bCs/>
                      <w:i/>
                      <w:iCs/>
                      <w:sz w:val="26"/>
                      <w:szCs w:val="26"/>
                      <w:lang w:val="uk-UA"/>
                    </w:rPr>
                  </w:pPr>
                  <w:r w:rsidRPr="000C2B0C">
                    <w:rPr>
                      <w:rFonts w:ascii="Bookman Old Style" w:hAnsi="Bookman Old Style"/>
                      <w:b/>
                      <w:bCs/>
                      <w:i/>
                      <w:iCs/>
                      <w:sz w:val="26"/>
                      <w:szCs w:val="26"/>
                    </w:rPr>
                    <w:t>за всіх</w:t>
                  </w:r>
                  <w:r w:rsidRPr="000C2B0C">
                    <w:rPr>
                      <w:rFonts w:ascii="Bookman Old Style" w:hAnsi="Bookman Old Style"/>
                      <w:b/>
                      <w:bCs/>
                      <w:i/>
                      <w:iCs/>
                      <w:sz w:val="26"/>
                      <w:szCs w:val="26"/>
                      <w:lang w:val="uk-UA"/>
                    </w:rPr>
                    <w:t>,</w:t>
                  </w:r>
                </w:p>
                <w:p w:rsidR="006420C0" w:rsidRPr="000C2B0C" w:rsidRDefault="006420C0" w:rsidP="006539EE">
                  <w:pPr>
                    <w:spacing w:after="0" w:line="240" w:lineRule="auto"/>
                    <w:jc w:val="center"/>
                    <w:rPr>
                      <w:rFonts w:ascii="Bookman Old Style" w:hAnsi="Bookman Old Style"/>
                      <w:b/>
                      <w:bCs/>
                      <w:i/>
                      <w:iCs/>
                      <w:sz w:val="26"/>
                      <w:szCs w:val="26"/>
                      <w:lang w:val="uk-UA"/>
                    </w:rPr>
                  </w:pPr>
                  <w:r w:rsidRPr="000C2B0C">
                    <w:rPr>
                      <w:rFonts w:ascii="Bookman Old Style" w:hAnsi="Bookman Old Style"/>
                      <w:b/>
                      <w:bCs/>
                      <w:i/>
                      <w:iCs/>
                      <w:sz w:val="26"/>
                      <w:szCs w:val="26"/>
                    </w:rPr>
                    <w:t xml:space="preserve"> над усе</w:t>
                  </w:r>
                  <w:r w:rsidRPr="000C2B0C">
                    <w:rPr>
                      <w:rFonts w:ascii="Bookman Old Style" w:hAnsi="Bookman Old Style"/>
                      <w:b/>
                      <w:bCs/>
                      <w:i/>
                      <w:iCs/>
                      <w:sz w:val="26"/>
                      <w:szCs w:val="26"/>
                      <w:lang w:val="uk-UA"/>
                    </w:rPr>
                    <w:t xml:space="preserve"> </w:t>
                  </w:r>
                  <w:r>
                    <w:rPr>
                      <w:rFonts w:ascii="Bookman Old Style" w:hAnsi="Bookman Old Style"/>
                      <w:b/>
                      <w:bCs/>
                      <w:i/>
                      <w:iCs/>
                      <w:sz w:val="26"/>
                      <w:szCs w:val="26"/>
                      <w:lang w:val="uk-UA"/>
                    </w:rPr>
                    <w:t xml:space="preserve">           </w:t>
                  </w:r>
                  <w:r w:rsidRPr="006D2033">
                    <w:rPr>
                      <w:rFonts w:ascii="Bookman Old Style" w:hAnsi="Bookman Old Style"/>
                      <w:bCs/>
                      <w:i/>
                      <w:iCs/>
                      <w:sz w:val="26"/>
                      <w:szCs w:val="26"/>
                      <w:lang w:val="uk-UA"/>
                    </w:rPr>
                    <w:t>+</w:t>
                  </w:r>
                  <w:r w:rsidRPr="006D2033">
                    <w:rPr>
                      <w:rFonts w:ascii="Bookman Old Style" w:hAnsi="Bookman Old Style"/>
                      <w:sz w:val="26"/>
                      <w:szCs w:val="26"/>
                      <w:lang w:val="uk-UA"/>
                    </w:rPr>
                    <w:t xml:space="preserve"> </w:t>
                  </w:r>
                  <w:r w:rsidRPr="000C2B0C">
                    <w:rPr>
                      <w:rFonts w:ascii="Bookman Old Style" w:hAnsi="Bookman Old Style"/>
                      <w:sz w:val="26"/>
                      <w:szCs w:val="26"/>
                      <w:lang w:val="uk-UA"/>
                    </w:rPr>
                    <w:t>форма</w:t>
                  </w:r>
                </w:p>
                <w:p w:rsidR="006420C0" w:rsidRDefault="006420C0" w:rsidP="00D153E1">
                  <w:pPr>
                    <w:spacing w:after="0" w:line="240" w:lineRule="auto"/>
                    <w:jc w:val="center"/>
                    <w:rPr>
                      <w:rFonts w:ascii="Bookman Old Style" w:hAnsi="Bookman Old Style"/>
                      <w:sz w:val="26"/>
                      <w:szCs w:val="26"/>
                      <w:lang w:val="uk-UA"/>
                    </w:rPr>
                  </w:pPr>
                  <w:r w:rsidRPr="000C2B0C">
                    <w:rPr>
                      <w:rFonts w:ascii="Bookman Old Style" w:hAnsi="Bookman Old Style"/>
                      <w:sz w:val="26"/>
                      <w:szCs w:val="26"/>
                      <w:lang w:val="uk-UA"/>
                    </w:rPr>
                    <w:t>вищого</w:t>
                  </w:r>
                  <w:r>
                    <w:rPr>
                      <w:rFonts w:ascii="Bookman Old Style" w:hAnsi="Bookman Old Style"/>
                      <w:sz w:val="26"/>
                      <w:szCs w:val="26"/>
                      <w:lang w:val="uk-UA"/>
                    </w:rPr>
                    <w:t xml:space="preserve"> </w:t>
                  </w:r>
                  <w:r w:rsidRPr="000C2B0C">
                    <w:rPr>
                      <w:rFonts w:ascii="Bookman Old Style" w:hAnsi="Bookman Old Style"/>
                      <w:sz w:val="26"/>
                      <w:szCs w:val="26"/>
                      <w:lang w:val="uk-UA"/>
                    </w:rPr>
                    <w:t>ступеня</w:t>
                  </w:r>
                </w:p>
                <w:p w:rsidR="006420C0" w:rsidRPr="000C2B0C" w:rsidRDefault="006420C0" w:rsidP="00D153E1">
                  <w:pPr>
                    <w:spacing w:after="0" w:line="240" w:lineRule="auto"/>
                    <w:jc w:val="center"/>
                    <w:rPr>
                      <w:rFonts w:ascii="Bookman Old Style" w:hAnsi="Bookman Old Style" w:cs="Times New Roman"/>
                      <w:sz w:val="26"/>
                      <w:szCs w:val="26"/>
                      <w:lang w:val="uk-UA"/>
                    </w:rPr>
                  </w:pPr>
                </w:p>
              </w:txbxContent>
            </v:textbox>
          </v:shape>
        </w:pict>
      </w:r>
      <w:r>
        <w:rPr>
          <w:rFonts w:ascii="Bookman Old Style" w:hAnsi="Bookman Old Style" w:cs="Bookman Old Style"/>
          <w:noProof/>
          <w:sz w:val="26"/>
          <w:szCs w:val="26"/>
        </w:rPr>
        <w:pict>
          <v:shape id="_x0000_s1165" type="#_x0000_t202" style="position:absolute;left:0;text-align:left;margin-left:201.3pt;margin-top:11pt;width:96pt;height:93.35pt;z-index:251921920" o:regroupid="21">
            <v:fill color2="fill darken(176)" rotate="t" angle="-135" method="linear sigma" focus="50%" type="gradient"/>
            <v:shadow on="t" offset=",1pt" offset2=",-2pt"/>
            <v:textbox style="mso-next-textbox:#_x0000_s1165">
              <w:txbxContent>
                <w:p w:rsidR="006420C0" w:rsidRPr="000C2B0C" w:rsidRDefault="006420C0" w:rsidP="00D153E1">
                  <w:pPr>
                    <w:spacing w:line="240" w:lineRule="auto"/>
                    <w:jc w:val="center"/>
                    <w:rPr>
                      <w:rFonts w:ascii="Bookman Old Style" w:hAnsi="Bookman Old Style" w:cs="Times New Roman"/>
                      <w:sz w:val="26"/>
                      <w:szCs w:val="26"/>
                      <w:lang w:val="uk-UA"/>
                    </w:rPr>
                  </w:pPr>
                  <w:r w:rsidRPr="000C2B0C">
                    <w:rPr>
                      <w:rFonts w:ascii="Bookman Old Style" w:hAnsi="Bookman Old Style"/>
                      <w:b/>
                      <w:bCs/>
                      <w:i/>
                      <w:iCs/>
                      <w:sz w:val="26"/>
                      <w:szCs w:val="26"/>
                      <w:lang w:val="uk-UA"/>
                    </w:rPr>
                    <w:t>як-, що</w:t>
                  </w:r>
                  <w:r w:rsidRPr="000C2B0C">
                    <w:rPr>
                      <w:rFonts w:ascii="Bookman Old Style" w:hAnsi="Bookman Old Style"/>
                      <w:sz w:val="26"/>
                      <w:szCs w:val="26"/>
                      <w:lang w:val="uk-UA"/>
                    </w:rPr>
                    <w:t xml:space="preserve">- </w:t>
                  </w:r>
                  <w:r>
                    <w:rPr>
                      <w:rFonts w:ascii="Bookman Old Style" w:hAnsi="Bookman Old Style"/>
                      <w:sz w:val="26"/>
                      <w:szCs w:val="26"/>
                      <w:lang w:val="uk-UA"/>
                    </w:rPr>
                    <w:t xml:space="preserve">  </w:t>
                  </w:r>
                  <w:r w:rsidRPr="000C2B0C">
                    <w:rPr>
                      <w:rFonts w:ascii="Bookman Old Style" w:hAnsi="Bookman Old Style"/>
                      <w:sz w:val="26"/>
                      <w:szCs w:val="26"/>
                      <w:lang w:val="uk-UA"/>
                    </w:rPr>
                    <w:t xml:space="preserve"> </w:t>
                  </w:r>
                  <w:r>
                    <w:rPr>
                      <w:rFonts w:ascii="Bookman Old Style" w:hAnsi="Bookman Old Style"/>
                      <w:sz w:val="26"/>
                      <w:szCs w:val="26"/>
                      <w:lang w:val="uk-UA"/>
                    </w:rPr>
                    <w:t xml:space="preserve">+ </w:t>
                  </w:r>
                  <w:r w:rsidRPr="000C2B0C">
                    <w:rPr>
                      <w:rFonts w:ascii="Bookman Old Style" w:hAnsi="Bookman Old Style"/>
                      <w:sz w:val="26"/>
                      <w:szCs w:val="26"/>
                      <w:lang w:val="uk-UA"/>
                    </w:rPr>
                    <w:t>проста форма найвищого ступеня</w:t>
                  </w:r>
                </w:p>
              </w:txbxContent>
            </v:textbox>
          </v:shape>
        </w:pict>
      </w:r>
    </w:p>
    <w:p w:rsidR="00A2504E" w:rsidRPr="00F41028" w:rsidRDefault="002705D0" w:rsidP="00D153E1">
      <w:pPr>
        <w:spacing w:after="0" w:line="240" w:lineRule="auto"/>
        <w:jc w:val="both"/>
        <w:rPr>
          <w:rFonts w:ascii="Bookman Old Style" w:hAnsi="Bookman Old Style" w:cs="Bookman Old Style"/>
          <w:sz w:val="26"/>
          <w:szCs w:val="26"/>
          <w:lang w:val="uk-UA"/>
        </w:rPr>
      </w:pPr>
      <w:r>
        <w:rPr>
          <w:rFonts w:ascii="Bookman Old Style" w:hAnsi="Bookman Old Style" w:cs="Bookman Old Style"/>
          <w:noProof/>
          <w:sz w:val="26"/>
          <w:szCs w:val="26"/>
        </w:rPr>
        <w:pict>
          <v:shape id="_x0000_s1164" type="#_x0000_t202" style="position:absolute;left:0;text-align:left;margin-left:37.05pt;margin-top:.25pt;width:89.25pt;height:74.8pt;z-index:251920896" o:regroupid="21">
            <v:fill color2="fill darken(176)" rotate="t" angle="-135" method="linear sigma" focus="50%" type="gradient"/>
            <v:shadow on="t" offset=",1pt" offset2=",-2pt"/>
            <v:textbox style="mso-next-textbox:#_x0000_s1164">
              <w:txbxContent>
                <w:p w:rsidR="006420C0" w:rsidRPr="000C2B0C" w:rsidRDefault="006420C0" w:rsidP="00D153E1">
                  <w:pPr>
                    <w:spacing w:line="240" w:lineRule="auto"/>
                    <w:jc w:val="center"/>
                    <w:rPr>
                      <w:rFonts w:ascii="Bookman Old Style" w:hAnsi="Bookman Old Style" w:cs="Times New Roman"/>
                      <w:sz w:val="26"/>
                      <w:szCs w:val="26"/>
                      <w:lang w:val="uk-UA"/>
                    </w:rPr>
                  </w:pPr>
                  <w:r w:rsidRPr="000C2B0C">
                    <w:rPr>
                      <w:rFonts w:ascii="Bookman Old Style" w:hAnsi="Bookman Old Style"/>
                      <w:b/>
                      <w:bCs/>
                      <w:i/>
                      <w:iCs/>
                      <w:sz w:val="26"/>
                      <w:szCs w:val="26"/>
                      <w:lang w:val="uk-UA"/>
                    </w:rPr>
                    <w:t>най-</w:t>
                  </w:r>
                  <w:r w:rsidRPr="000C2B0C">
                    <w:rPr>
                      <w:rFonts w:ascii="Bookman Old Style" w:hAnsi="Bookman Old Style"/>
                      <w:sz w:val="26"/>
                      <w:szCs w:val="26"/>
                      <w:lang w:val="uk-UA"/>
                    </w:rPr>
                    <w:t xml:space="preserve"> </w:t>
                  </w:r>
                  <w:r>
                    <w:rPr>
                      <w:rFonts w:ascii="Bookman Old Style" w:hAnsi="Bookman Old Style"/>
                      <w:sz w:val="26"/>
                      <w:szCs w:val="26"/>
                      <w:lang w:val="uk-UA"/>
                    </w:rPr>
                    <w:t xml:space="preserve">        </w:t>
                  </w:r>
                  <w:r w:rsidRPr="000C2B0C">
                    <w:rPr>
                      <w:rFonts w:ascii="Bookman Old Style" w:hAnsi="Bookman Old Style"/>
                      <w:sz w:val="26"/>
                      <w:szCs w:val="26"/>
                      <w:lang w:val="uk-UA"/>
                    </w:rPr>
                    <w:t>+</w:t>
                  </w:r>
                  <w:r>
                    <w:rPr>
                      <w:rFonts w:ascii="Bookman Old Style" w:hAnsi="Bookman Old Style"/>
                      <w:sz w:val="26"/>
                      <w:szCs w:val="26"/>
                      <w:lang w:val="uk-UA"/>
                    </w:rPr>
                    <w:t xml:space="preserve"> </w:t>
                  </w:r>
                  <w:r w:rsidRPr="000C2B0C">
                    <w:rPr>
                      <w:rFonts w:ascii="Bookman Old Style" w:hAnsi="Bookman Old Style"/>
                      <w:sz w:val="26"/>
                      <w:szCs w:val="26"/>
                      <w:lang w:val="uk-UA"/>
                    </w:rPr>
                    <w:t>форма вищого ступеня</w:t>
                  </w:r>
                </w:p>
              </w:txbxContent>
            </v:textbox>
          </v:shape>
        </w:pic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2705D0" w:rsidP="00D153E1">
      <w:pPr>
        <w:spacing w:after="0" w:line="240" w:lineRule="auto"/>
        <w:jc w:val="both"/>
        <w:rPr>
          <w:rFonts w:ascii="Bookman Old Style" w:hAnsi="Bookman Old Style" w:cs="Bookman Old Style"/>
          <w:sz w:val="26"/>
          <w:szCs w:val="26"/>
          <w:lang w:val="uk-UA"/>
        </w:rPr>
      </w:pPr>
      <w:r>
        <w:rPr>
          <w:rFonts w:ascii="Bookman Old Style" w:hAnsi="Bookman Old Style" w:cs="Bookman Old Style"/>
          <w:noProof/>
          <w:sz w:val="26"/>
          <w:szCs w:val="26"/>
        </w:rPr>
        <w:pict>
          <v:shape id="_x0000_s1174" type="#_x0000_t32" style="position:absolute;left:0;text-align:left;margin-left:248pt;margin-top:12.8pt;width:.9pt;height:16.95pt;z-index:251931136" o:connectortype="straight" o:regroupid="21" filled="t">
            <v:fill color2="fill darken(176)" angle="-135" method="linear sigma" focus="50%" type="gradient"/>
            <v:stroke endarrow="block"/>
          </v:shape>
        </w:pict>
      </w:r>
      <w:r>
        <w:rPr>
          <w:rFonts w:ascii="Bookman Old Style" w:hAnsi="Bookman Old Style" w:cs="Bookman Old Style"/>
          <w:noProof/>
          <w:sz w:val="26"/>
          <w:szCs w:val="26"/>
        </w:rPr>
        <w:pict>
          <v:shape id="_x0000_s1173" type="#_x0000_t32" style="position:absolute;left:0;text-align:left;margin-left:81.35pt;margin-top:.35pt;width:.05pt;height:16.4pt;z-index:251930112" o:connectortype="straight" o:regroupid="21" filled="t">
            <v:fill color2="fill darken(176)" angle="-135" method="linear sigma" focus="50%" type="gradient"/>
            <v:stroke endarrow="block"/>
          </v:shape>
        </w:pict>
      </w:r>
    </w:p>
    <w:p w:rsidR="00A2504E" w:rsidRPr="00F41028" w:rsidRDefault="002705D0" w:rsidP="00D153E1">
      <w:pPr>
        <w:spacing w:after="0" w:line="240" w:lineRule="auto"/>
        <w:jc w:val="both"/>
        <w:rPr>
          <w:rFonts w:ascii="Bookman Old Style" w:hAnsi="Bookman Old Style" w:cs="Bookman Old Style"/>
          <w:sz w:val="26"/>
          <w:szCs w:val="26"/>
          <w:lang w:val="uk-UA"/>
        </w:rPr>
      </w:pPr>
      <w:r>
        <w:rPr>
          <w:rFonts w:ascii="Bookman Old Style" w:hAnsi="Bookman Old Style" w:cs="Bookman Old Style"/>
          <w:noProof/>
          <w:sz w:val="26"/>
          <w:szCs w:val="26"/>
        </w:rPr>
        <w:pict>
          <v:shape id="_x0000_s1171" type="#_x0000_t202" style="position:absolute;left:0;text-align:left;margin-left:178.8pt;margin-top:14.5pt;width:134.2pt;height:60.25pt;z-index:251928064" o:regroupid="21">
            <v:fill color2="fill darken(176)" rotate="t" angle="-135" method="linear sigma" focus="50%" type="gradient"/>
            <v:shadow on="t" offset=",1pt" offset2=",-2pt"/>
            <v:textbox style="mso-next-textbox:#_x0000_s1171">
              <w:txbxContent>
                <w:p w:rsidR="006420C0" w:rsidRPr="000C2B0C" w:rsidRDefault="006420C0" w:rsidP="00DD3AC1">
                  <w:pPr>
                    <w:spacing w:after="0" w:line="240" w:lineRule="auto"/>
                    <w:ind w:left="-142"/>
                    <w:jc w:val="center"/>
                    <w:rPr>
                      <w:rFonts w:ascii="Bookman Old Style" w:hAnsi="Bookman Old Style"/>
                      <w:sz w:val="26"/>
                      <w:szCs w:val="26"/>
                      <w:lang w:val="uk-UA"/>
                    </w:rPr>
                  </w:pPr>
                  <w:r w:rsidRPr="00DD3AC1">
                    <w:rPr>
                      <w:rFonts w:ascii="Bookman Old Style" w:hAnsi="Bookman Old Style"/>
                      <w:b/>
                      <w:sz w:val="26"/>
                      <w:szCs w:val="26"/>
                      <w:lang w:val="uk-UA"/>
                    </w:rPr>
                    <w:t>що</w:t>
                  </w:r>
                  <w:r w:rsidRPr="006539EE">
                    <w:rPr>
                      <w:rFonts w:ascii="Bookman Old Style" w:hAnsi="Bookman Old Style"/>
                      <w:sz w:val="26"/>
                      <w:szCs w:val="26"/>
                      <w:lang w:val="uk-UA"/>
                    </w:rPr>
                    <w:t>най</w:t>
                  </w:r>
                  <w:r w:rsidRPr="000C2B0C">
                    <w:rPr>
                      <w:rFonts w:ascii="Bookman Old Style" w:hAnsi="Bookman Old Style"/>
                      <w:sz w:val="26"/>
                      <w:szCs w:val="26"/>
                      <w:lang w:val="uk-UA"/>
                    </w:rPr>
                    <w:t>дешевший,</w:t>
                  </w:r>
                </w:p>
                <w:p w:rsidR="006420C0" w:rsidRPr="000C2B0C" w:rsidRDefault="006420C0" w:rsidP="00D153E1">
                  <w:pPr>
                    <w:spacing w:after="0" w:line="240" w:lineRule="auto"/>
                    <w:jc w:val="center"/>
                    <w:rPr>
                      <w:rFonts w:ascii="Bookman Old Style" w:hAnsi="Bookman Old Style"/>
                      <w:sz w:val="26"/>
                      <w:szCs w:val="26"/>
                      <w:lang w:val="uk-UA"/>
                    </w:rPr>
                  </w:pPr>
                  <w:r w:rsidRPr="00DD3AC1">
                    <w:rPr>
                      <w:rFonts w:ascii="Bookman Old Style" w:hAnsi="Bookman Old Style"/>
                      <w:b/>
                      <w:sz w:val="26"/>
                      <w:szCs w:val="26"/>
                      <w:lang w:val="uk-UA"/>
                    </w:rPr>
                    <w:t>що</w:t>
                  </w:r>
                  <w:r w:rsidRPr="006539EE">
                    <w:rPr>
                      <w:rFonts w:ascii="Bookman Old Style" w:hAnsi="Bookman Old Style"/>
                      <w:sz w:val="26"/>
                      <w:szCs w:val="26"/>
                      <w:lang w:val="uk-UA"/>
                    </w:rPr>
                    <w:t>най</w:t>
                  </w:r>
                  <w:r w:rsidRPr="000C2B0C">
                    <w:rPr>
                      <w:rFonts w:ascii="Bookman Old Style" w:hAnsi="Bookman Old Style"/>
                      <w:sz w:val="26"/>
                      <w:szCs w:val="26"/>
                      <w:lang w:val="uk-UA"/>
                    </w:rPr>
                    <w:t>міцніший,</w:t>
                  </w:r>
                </w:p>
                <w:p w:rsidR="006420C0" w:rsidRPr="00DA6274" w:rsidRDefault="006420C0" w:rsidP="00D153E1">
                  <w:pPr>
                    <w:spacing w:after="0" w:line="240" w:lineRule="auto"/>
                    <w:jc w:val="center"/>
                    <w:rPr>
                      <w:rFonts w:cs="Times New Roman"/>
                      <w:sz w:val="28"/>
                      <w:szCs w:val="28"/>
                      <w:lang w:val="uk-UA"/>
                    </w:rPr>
                  </w:pPr>
                  <w:r w:rsidRPr="00DD3AC1">
                    <w:rPr>
                      <w:rFonts w:ascii="Bookman Old Style" w:hAnsi="Bookman Old Style"/>
                      <w:b/>
                      <w:sz w:val="26"/>
                      <w:szCs w:val="26"/>
                      <w:lang w:val="uk-UA"/>
                    </w:rPr>
                    <w:t>як</w:t>
                  </w:r>
                  <w:r w:rsidRPr="006539EE">
                    <w:rPr>
                      <w:rFonts w:ascii="Bookman Old Style" w:hAnsi="Bookman Old Style"/>
                      <w:sz w:val="26"/>
                      <w:szCs w:val="26"/>
                      <w:lang w:val="uk-UA"/>
                    </w:rPr>
                    <w:t>най</w:t>
                  </w:r>
                  <w:r w:rsidRPr="000C2B0C">
                    <w:rPr>
                      <w:rFonts w:ascii="Bookman Old Style" w:hAnsi="Bookman Old Style"/>
                      <w:sz w:val="26"/>
                      <w:szCs w:val="26"/>
                      <w:lang w:val="uk-UA"/>
                    </w:rPr>
                    <w:t>рідніший</w:t>
                  </w:r>
                </w:p>
              </w:txbxContent>
            </v:textbox>
          </v:shape>
        </w:pict>
      </w:r>
      <w:r>
        <w:rPr>
          <w:rFonts w:ascii="Bookman Old Style" w:hAnsi="Bookman Old Style" w:cs="Bookman Old Style"/>
          <w:noProof/>
          <w:sz w:val="26"/>
          <w:szCs w:val="26"/>
        </w:rPr>
        <w:pict>
          <v:shape id="_x0000_s1170" type="#_x0000_t202" style="position:absolute;left:0;text-align:left;margin-left:28.45pt;margin-top:1.5pt;width:114pt;height:60.35pt;z-index:251927040" o:regroupid="21">
            <v:fill color2="fill darken(176)" rotate="t" angle="-135" method="linear sigma" focus="50%" type="gradient"/>
            <v:shadow on="t" offset=",1pt" offset2=",-2pt"/>
            <v:textbox style="mso-next-textbox:#_x0000_s1170">
              <w:txbxContent>
                <w:p w:rsidR="006420C0" w:rsidRPr="000C2B0C" w:rsidRDefault="006420C0" w:rsidP="00D153E1">
                  <w:pPr>
                    <w:spacing w:after="0" w:line="240" w:lineRule="auto"/>
                    <w:jc w:val="center"/>
                    <w:rPr>
                      <w:rFonts w:ascii="Bookman Old Style" w:hAnsi="Bookman Old Style"/>
                      <w:sz w:val="26"/>
                      <w:szCs w:val="26"/>
                      <w:lang w:val="uk-UA"/>
                    </w:rPr>
                  </w:pPr>
                  <w:r w:rsidRPr="00DD3AC1">
                    <w:rPr>
                      <w:rFonts w:ascii="Bookman Old Style" w:hAnsi="Bookman Old Style"/>
                      <w:b/>
                      <w:sz w:val="26"/>
                      <w:szCs w:val="26"/>
                      <w:lang w:val="uk-UA"/>
                    </w:rPr>
                    <w:t>най</w:t>
                  </w:r>
                  <w:r w:rsidRPr="000C2B0C">
                    <w:rPr>
                      <w:rFonts w:ascii="Bookman Old Style" w:hAnsi="Bookman Old Style"/>
                      <w:sz w:val="26"/>
                      <w:szCs w:val="26"/>
                      <w:lang w:val="uk-UA"/>
                    </w:rPr>
                    <w:t>ближчий,</w:t>
                  </w:r>
                </w:p>
                <w:p w:rsidR="006420C0" w:rsidRPr="000C2B0C" w:rsidRDefault="006420C0" w:rsidP="00D153E1">
                  <w:pPr>
                    <w:spacing w:after="0" w:line="240" w:lineRule="auto"/>
                    <w:jc w:val="center"/>
                    <w:rPr>
                      <w:rFonts w:ascii="Bookman Old Style" w:hAnsi="Bookman Old Style" w:cs="Times New Roman"/>
                      <w:sz w:val="26"/>
                      <w:szCs w:val="26"/>
                      <w:lang w:val="uk-UA"/>
                    </w:rPr>
                  </w:pPr>
                  <w:r w:rsidRPr="00DD3AC1">
                    <w:rPr>
                      <w:rFonts w:ascii="Bookman Old Style" w:hAnsi="Bookman Old Style"/>
                      <w:b/>
                      <w:sz w:val="26"/>
                      <w:szCs w:val="26"/>
                      <w:lang w:val="uk-UA"/>
                    </w:rPr>
                    <w:t>най</w:t>
                  </w:r>
                  <w:r w:rsidRPr="000C2B0C">
                    <w:rPr>
                      <w:rFonts w:ascii="Bookman Old Style" w:hAnsi="Bookman Old Style"/>
                      <w:sz w:val="26"/>
                      <w:szCs w:val="26"/>
                      <w:lang w:val="uk-UA"/>
                    </w:rPr>
                    <w:t xml:space="preserve">більший, </w:t>
                  </w:r>
                  <w:r w:rsidRPr="00DD3AC1">
                    <w:rPr>
                      <w:rFonts w:ascii="Bookman Old Style" w:hAnsi="Bookman Old Style"/>
                      <w:b/>
                      <w:sz w:val="26"/>
                      <w:szCs w:val="26"/>
                      <w:lang w:val="uk-UA"/>
                    </w:rPr>
                    <w:t>най</w:t>
                  </w:r>
                  <w:r w:rsidRPr="000C2B0C">
                    <w:rPr>
                      <w:rFonts w:ascii="Bookman Old Style" w:hAnsi="Bookman Old Style"/>
                      <w:sz w:val="26"/>
                      <w:szCs w:val="26"/>
                      <w:lang w:val="uk-UA"/>
                    </w:rPr>
                    <w:t>менший</w:t>
                  </w:r>
                </w:p>
              </w:txbxContent>
            </v:textbox>
          </v:shape>
        </w:pic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2705D0" w:rsidP="00D153E1">
      <w:pPr>
        <w:spacing w:after="0" w:line="240" w:lineRule="auto"/>
        <w:jc w:val="both"/>
        <w:rPr>
          <w:rFonts w:ascii="Bookman Old Style" w:hAnsi="Bookman Old Style" w:cs="Bookman Old Style"/>
          <w:sz w:val="26"/>
          <w:szCs w:val="26"/>
          <w:lang w:val="uk-UA"/>
        </w:rPr>
      </w:pPr>
      <w:r>
        <w:rPr>
          <w:rFonts w:ascii="Bookman Old Style" w:hAnsi="Bookman Old Style" w:cs="Bookman Old Style"/>
          <w:noProof/>
          <w:sz w:val="26"/>
          <w:szCs w:val="26"/>
        </w:rPr>
        <w:pict>
          <v:shape id="_x0000_s1175" type="#_x0000_t32" style="position:absolute;left:0;text-align:left;margin-left:407.55pt;margin-top:8.95pt;width:.05pt;height:27.35pt;z-index:251932160" o:connectortype="straight" o:regroupid="21" filled="t">
            <v:fill color2="fill darken(176)" angle="-135" method="linear sigma" focus="50%" type="gradient"/>
            <v:stroke endarrow="block"/>
          </v:shape>
        </w:pic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2705D0" w:rsidP="00D153E1">
      <w:pPr>
        <w:spacing w:after="0" w:line="240" w:lineRule="auto"/>
        <w:jc w:val="both"/>
        <w:rPr>
          <w:rFonts w:ascii="Bookman Old Style" w:hAnsi="Bookman Old Style" w:cs="Bookman Old Style"/>
          <w:sz w:val="26"/>
          <w:szCs w:val="26"/>
          <w:lang w:val="uk-UA"/>
        </w:rPr>
      </w:pPr>
      <w:r>
        <w:rPr>
          <w:rFonts w:ascii="Bookman Old Style" w:hAnsi="Bookman Old Style" w:cs="Bookman Old Style"/>
          <w:noProof/>
          <w:sz w:val="26"/>
          <w:szCs w:val="26"/>
        </w:rPr>
        <w:pict>
          <v:shape id="_x0000_s1172" type="#_x0000_t202" style="position:absolute;left:0;text-align:left;margin-left:320.55pt;margin-top:5.8pt;width:155.35pt;height:58.3pt;z-index:251929088" o:regroupid="21">
            <v:fill color2="fill darken(176)" rotate="t" angle="-135" method="linear sigma" focus="50%" type="gradient"/>
            <v:shadow on="t" offset=",1pt" offset2=",-2pt"/>
            <v:textbox style="mso-next-textbox:#_x0000_s1172">
              <w:txbxContent>
                <w:p w:rsidR="006420C0" w:rsidRPr="000C2B0C" w:rsidRDefault="006420C0" w:rsidP="00D153E1">
                  <w:pPr>
                    <w:spacing w:after="0" w:line="240" w:lineRule="auto"/>
                    <w:jc w:val="center"/>
                    <w:rPr>
                      <w:rFonts w:ascii="Bookman Old Style" w:hAnsi="Bookman Old Style" w:cs="Bookman Old Style"/>
                      <w:sz w:val="26"/>
                      <w:szCs w:val="26"/>
                      <w:lang w:val="uk-UA"/>
                    </w:rPr>
                  </w:pPr>
                  <w:r w:rsidRPr="00DD3AC1">
                    <w:rPr>
                      <w:rFonts w:ascii="Bookman Old Style" w:hAnsi="Bookman Old Style" w:cs="Bookman Old Style"/>
                      <w:b/>
                      <w:sz w:val="26"/>
                      <w:szCs w:val="26"/>
                      <w:lang w:val="uk-UA"/>
                    </w:rPr>
                    <w:t>найбільш</w:t>
                  </w:r>
                  <w:r>
                    <w:rPr>
                      <w:rFonts w:ascii="Bookman Old Style" w:hAnsi="Bookman Old Style" w:cs="Bookman Old Style"/>
                      <w:sz w:val="26"/>
                      <w:szCs w:val="26"/>
                      <w:lang w:val="uk-UA"/>
                    </w:rPr>
                    <w:t xml:space="preserve"> </w:t>
                  </w:r>
                  <w:r w:rsidRPr="000C2B0C">
                    <w:rPr>
                      <w:rFonts w:ascii="Bookman Old Style" w:hAnsi="Bookman Old Style" w:cs="Bookman Old Style"/>
                      <w:sz w:val="26"/>
                      <w:szCs w:val="26"/>
                      <w:lang w:val="uk-UA"/>
                    </w:rPr>
                    <w:t>голосний,</w:t>
                  </w:r>
                </w:p>
                <w:p w:rsidR="006420C0" w:rsidRPr="000C2B0C" w:rsidRDefault="006420C0" w:rsidP="00D153E1">
                  <w:pPr>
                    <w:spacing w:after="0" w:line="240" w:lineRule="auto"/>
                    <w:jc w:val="center"/>
                    <w:rPr>
                      <w:rFonts w:cs="Times New Roman"/>
                      <w:sz w:val="26"/>
                      <w:szCs w:val="26"/>
                      <w:lang w:val="uk-UA"/>
                    </w:rPr>
                  </w:pPr>
                  <w:r w:rsidRPr="000C2B0C">
                    <w:rPr>
                      <w:rFonts w:ascii="Bookman Old Style" w:hAnsi="Bookman Old Style" w:cs="Bookman Old Style"/>
                      <w:sz w:val="26"/>
                      <w:szCs w:val="26"/>
                    </w:rPr>
                    <w:t xml:space="preserve">сильніший </w:t>
                  </w:r>
                  <w:r w:rsidRPr="00DD3AC1">
                    <w:rPr>
                      <w:rFonts w:ascii="Bookman Old Style" w:hAnsi="Bookman Old Style" w:cs="Bookman Old Style"/>
                      <w:b/>
                      <w:sz w:val="26"/>
                      <w:szCs w:val="26"/>
                    </w:rPr>
                    <w:t>за всіх</w:t>
                  </w:r>
                  <w:r w:rsidRPr="00DD3AC1">
                    <w:rPr>
                      <w:rFonts w:ascii="Bookman Old Style" w:hAnsi="Bookman Old Style" w:cs="Bookman Old Style"/>
                      <w:b/>
                      <w:sz w:val="26"/>
                      <w:szCs w:val="26"/>
                      <w:lang w:val="uk-UA"/>
                    </w:rPr>
                    <w:t>,</w:t>
                  </w:r>
                  <w:r w:rsidRPr="00DD3AC1">
                    <w:rPr>
                      <w:rFonts w:ascii="Bookman Old Style" w:hAnsi="Bookman Old Style" w:cs="Bookman Old Style"/>
                      <w:b/>
                      <w:sz w:val="26"/>
                      <w:szCs w:val="26"/>
                    </w:rPr>
                    <w:t xml:space="preserve"> </w:t>
                  </w:r>
                  <w:r w:rsidRPr="000C2B0C">
                    <w:rPr>
                      <w:rFonts w:ascii="Bookman Old Style" w:hAnsi="Bookman Old Style" w:cs="Bookman Old Style"/>
                      <w:sz w:val="26"/>
                      <w:szCs w:val="26"/>
                    </w:rPr>
                    <w:t xml:space="preserve">дорожчий </w:t>
                  </w:r>
                  <w:r w:rsidRPr="00DD3AC1">
                    <w:rPr>
                      <w:rFonts w:ascii="Bookman Old Style" w:hAnsi="Bookman Old Style" w:cs="Bookman Old Style"/>
                      <w:b/>
                      <w:sz w:val="26"/>
                      <w:szCs w:val="26"/>
                    </w:rPr>
                    <w:t>над усе</w:t>
                  </w:r>
                </w:p>
              </w:txbxContent>
            </v:textbox>
          </v:shape>
        </w:pic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34341F">
      <w:pPr>
        <w:widowControl w:val="0"/>
        <w:shd w:val="clear" w:color="auto" w:fill="FFFFFF"/>
        <w:tabs>
          <w:tab w:val="left" w:pos="274"/>
        </w:tabs>
        <w:autoSpaceDE w:val="0"/>
        <w:autoSpaceDN w:val="0"/>
        <w:adjustRightInd w:val="0"/>
        <w:spacing w:after="0" w:line="240" w:lineRule="auto"/>
        <w:jc w:val="both"/>
        <w:rPr>
          <w:rFonts w:ascii="Bookman Old Style" w:hAnsi="Bookman Old Style" w:cs="Bookman Old Style"/>
          <w:b/>
          <w:bCs/>
          <w:i/>
          <w:iCs/>
          <w:spacing w:val="-2"/>
          <w:sz w:val="26"/>
          <w:szCs w:val="26"/>
          <w:lang w:val="uk-UA"/>
        </w:rPr>
      </w:pPr>
    </w:p>
    <w:p w:rsidR="00A2504E" w:rsidRPr="00F41028" w:rsidRDefault="00A2504E" w:rsidP="0034341F">
      <w:pPr>
        <w:widowControl w:val="0"/>
        <w:shd w:val="clear" w:color="auto" w:fill="FFFFFF"/>
        <w:tabs>
          <w:tab w:val="left" w:pos="274"/>
        </w:tabs>
        <w:autoSpaceDE w:val="0"/>
        <w:autoSpaceDN w:val="0"/>
        <w:adjustRightInd w:val="0"/>
        <w:spacing w:after="0" w:line="240" w:lineRule="auto"/>
        <w:jc w:val="both"/>
        <w:rPr>
          <w:rFonts w:ascii="Bookman Old Style" w:hAnsi="Bookman Old Style" w:cs="Bookman Old Style"/>
          <w:b/>
          <w:bCs/>
          <w:i/>
          <w:iCs/>
          <w:spacing w:val="-2"/>
          <w:sz w:val="26"/>
          <w:szCs w:val="26"/>
          <w:lang w:val="uk-UA"/>
        </w:rPr>
      </w:pPr>
    </w:p>
    <w:p w:rsidR="00A2504E" w:rsidRPr="00F41028" w:rsidRDefault="00A2504E" w:rsidP="0034341F">
      <w:pPr>
        <w:widowControl w:val="0"/>
        <w:shd w:val="clear" w:color="auto" w:fill="FFFFFF"/>
        <w:tabs>
          <w:tab w:val="left" w:pos="274"/>
        </w:tabs>
        <w:autoSpaceDE w:val="0"/>
        <w:autoSpaceDN w:val="0"/>
        <w:adjustRightInd w:val="0"/>
        <w:spacing w:after="0" w:line="240" w:lineRule="auto"/>
        <w:jc w:val="both"/>
        <w:rPr>
          <w:rFonts w:ascii="Bookman Old Style" w:hAnsi="Bookman Old Style" w:cs="Bookman Old Style"/>
          <w:b/>
          <w:bCs/>
          <w:i/>
          <w:iCs/>
          <w:spacing w:val="-2"/>
          <w:sz w:val="26"/>
          <w:szCs w:val="26"/>
          <w:lang w:val="uk-UA"/>
        </w:rPr>
      </w:pPr>
    </w:p>
    <w:p w:rsidR="00A2504E" w:rsidRPr="00F41028" w:rsidRDefault="00A2504E" w:rsidP="00D153E1">
      <w:pPr>
        <w:widowControl w:val="0"/>
        <w:shd w:val="clear" w:color="auto" w:fill="FFFFFF"/>
        <w:tabs>
          <w:tab w:val="left" w:pos="274"/>
        </w:tabs>
        <w:autoSpaceDE w:val="0"/>
        <w:autoSpaceDN w:val="0"/>
        <w:adjustRightInd w:val="0"/>
        <w:spacing w:after="0" w:line="240" w:lineRule="auto"/>
        <w:ind w:firstLine="567"/>
        <w:jc w:val="both"/>
        <w:rPr>
          <w:rFonts w:ascii="Bookman Old Style" w:hAnsi="Bookman Old Style" w:cs="Bookman Old Style"/>
          <w:b/>
          <w:bCs/>
          <w:i/>
          <w:iCs/>
          <w:spacing w:val="-2"/>
          <w:sz w:val="26"/>
          <w:szCs w:val="26"/>
          <w:lang w:val="uk-UA"/>
        </w:rPr>
      </w:pPr>
    </w:p>
    <w:p w:rsidR="00A2504E" w:rsidRPr="00F41028" w:rsidRDefault="00A2504E" w:rsidP="00D153E1">
      <w:pPr>
        <w:widowControl w:val="0"/>
        <w:shd w:val="clear" w:color="auto" w:fill="FFFFFF"/>
        <w:tabs>
          <w:tab w:val="left" w:pos="274"/>
        </w:tabs>
        <w:autoSpaceDE w:val="0"/>
        <w:autoSpaceDN w:val="0"/>
        <w:adjustRightInd w:val="0"/>
        <w:spacing w:after="0" w:line="240" w:lineRule="auto"/>
        <w:ind w:firstLine="567"/>
        <w:jc w:val="both"/>
        <w:rPr>
          <w:rFonts w:ascii="Bookman Old Style" w:hAnsi="Bookman Old Style" w:cs="Bookman Old Style"/>
          <w:i/>
          <w:iCs/>
          <w:spacing w:val="-18"/>
          <w:sz w:val="26"/>
          <w:szCs w:val="26"/>
          <w:lang w:val="uk-UA"/>
        </w:rPr>
      </w:pPr>
      <w:r w:rsidRPr="00F41028">
        <w:rPr>
          <w:rFonts w:ascii="Bookman Old Style" w:hAnsi="Bookman Old Style" w:cs="Bookman Old Style"/>
          <w:b/>
          <w:bCs/>
          <w:i/>
          <w:iCs/>
          <w:spacing w:val="-2"/>
          <w:sz w:val="26"/>
          <w:szCs w:val="26"/>
          <w:lang w:val="uk-UA"/>
        </w:rPr>
        <w:t xml:space="preserve">Найвища </w:t>
      </w:r>
      <w:r w:rsidRPr="00F41028">
        <w:rPr>
          <w:rFonts w:ascii="Bookman Old Style" w:hAnsi="Bookman Old Style" w:cs="Bookman Old Style"/>
          <w:i/>
          <w:iCs/>
          <w:spacing w:val="-2"/>
          <w:sz w:val="26"/>
          <w:szCs w:val="26"/>
          <w:lang w:val="uk-UA"/>
        </w:rPr>
        <w:t>наука в житті – мудрість, а</w:t>
      </w:r>
      <w:r w:rsidRPr="00F41028">
        <w:rPr>
          <w:rFonts w:ascii="Bookman Old Style" w:hAnsi="Bookman Old Style" w:cs="Bookman Old Style"/>
          <w:b/>
          <w:bCs/>
          <w:i/>
          <w:iCs/>
          <w:spacing w:val="-2"/>
          <w:sz w:val="26"/>
          <w:szCs w:val="26"/>
          <w:lang w:val="uk-UA"/>
        </w:rPr>
        <w:t xml:space="preserve"> найвища </w:t>
      </w:r>
      <w:r w:rsidRPr="00F41028">
        <w:rPr>
          <w:rFonts w:ascii="Bookman Old Style" w:hAnsi="Bookman Old Style" w:cs="Bookman Old Style"/>
          <w:i/>
          <w:iCs/>
          <w:spacing w:val="-2"/>
          <w:sz w:val="26"/>
          <w:szCs w:val="26"/>
          <w:lang w:val="uk-UA"/>
        </w:rPr>
        <w:t>мудрість – бути</w:t>
      </w:r>
      <w:r w:rsidRPr="00F41028">
        <w:rPr>
          <w:rFonts w:ascii="Bookman Old Style" w:hAnsi="Bookman Old Style" w:cs="Bookman Old Style"/>
          <w:b/>
          <w:bCs/>
          <w:i/>
          <w:iCs/>
          <w:spacing w:val="-2"/>
          <w:sz w:val="26"/>
          <w:szCs w:val="26"/>
          <w:lang w:val="uk-UA"/>
        </w:rPr>
        <w:t xml:space="preserve"> добрим </w:t>
      </w:r>
      <w:r w:rsidRPr="006539EE">
        <w:rPr>
          <w:rFonts w:ascii="Bookman Old Style" w:hAnsi="Bookman Old Style" w:cs="Bookman Old Style"/>
          <w:iCs/>
          <w:spacing w:val="-2"/>
          <w:sz w:val="26"/>
          <w:szCs w:val="26"/>
          <w:lang w:val="uk-UA"/>
        </w:rPr>
        <w:t>(Г</w:t>
      </w:r>
      <w:r w:rsidRPr="006D2033">
        <w:rPr>
          <w:rFonts w:ascii="Bookman Old Style" w:hAnsi="Bookman Old Style" w:cs="Bookman Old Style"/>
          <w:iCs/>
          <w:spacing w:val="-2"/>
          <w:sz w:val="26"/>
          <w:szCs w:val="26"/>
          <w:lang w:val="uk-UA"/>
        </w:rPr>
        <w:t>. Тютюнник).</w:t>
      </w:r>
      <w:r w:rsidRPr="006D2033">
        <w:rPr>
          <w:rFonts w:ascii="Bookman Old Style" w:hAnsi="Bookman Old Style" w:cs="Bookman Old Style"/>
          <w:b/>
          <w:bCs/>
          <w:iCs/>
          <w:spacing w:val="-2"/>
          <w:sz w:val="26"/>
          <w:szCs w:val="26"/>
          <w:lang w:val="uk-UA"/>
        </w:rPr>
        <w:t xml:space="preserve"> </w:t>
      </w:r>
      <w:r w:rsidRPr="00F41028">
        <w:rPr>
          <w:rFonts w:ascii="Bookman Old Style" w:hAnsi="Bookman Old Style" w:cs="Bookman Old Style"/>
          <w:b/>
          <w:bCs/>
          <w:i/>
          <w:iCs/>
          <w:spacing w:val="-2"/>
          <w:sz w:val="26"/>
          <w:szCs w:val="26"/>
          <w:lang w:val="uk-UA"/>
        </w:rPr>
        <w:t xml:space="preserve">Краща за всіх </w:t>
      </w:r>
      <w:r w:rsidRPr="00F41028">
        <w:rPr>
          <w:rFonts w:ascii="Bookman Old Style" w:hAnsi="Bookman Old Style" w:cs="Bookman Old Style"/>
          <w:i/>
          <w:iCs/>
          <w:spacing w:val="-2"/>
          <w:sz w:val="26"/>
          <w:szCs w:val="26"/>
          <w:lang w:val="uk-UA"/>
        </w:rPr>
        <w:t xml:space="preserve">на землі є лиш Батьківщина моя! </w:t>
      </w:r>
      <w:r w:rsidRPr="006D2033">
        <w:rPr>
          <w:rFonts w:ascii="Bookman Old Style" w:hAnsi="Bookman Old Style" w:cs="Bookman Old Style"/>
          <w:iCs/>
          <w:spacing w:val="-2"/>
          <w:sz w:val="26"/>
          <w:szCs w:val="26"/>
          <w:lang w:val="uk-UA"/>
        </w:rPr>
        <w:t>(А. Малишко).</w:t>
      </w:r>
    </w:p>
    <w:p w:rsidR="00A2504E" w:rsidRPr="00F41028" w:rsidRDefault="00A2504E"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0D4A2E">
      <w:pPr>
        <w:spacing w:after="0" w:line="240" w:lineRule="auto"/>
        <w:jc w:val="both"/>
        <w:rPr>
          <w:rFonts w:ascii="Bookman Old Style" w:hAnsi="Bookman Old Style" w:cs="Bookman Old Style"/>
          <w:color w:val="000000"/>
          <w:spacing w:val="-2"/>
          <w:sz w:val="26"/>
          <w:szCs w:val="26"/>
          <w:lang w:val="uk-UA"/>
        </w:rPr>
      </w:pPr>
      <w:r w:rsidRPr="00F41028">
        <w:rPr>
          <w:rFonts w:ascii="Bookman Old Style" w:hAnsi="Bookman Old Style" w:cs="Bookman Old Style"/>
          <w:b/>
          <w:bCs/>
          <w:sz w:val="26"/>
          <w:szCs w:val="26"/>
          <w:lang w:val="uk-UA"/>
        </w:rPr>
        <w:t xml:space="preserve">УВАГА!  </w:t>
      </w:r>
      <w:r w:rsidRPr="00F41028">
        <w:rPr>
          <w:rFonts w:ascii="Bookman Old Style" w:hAnsi="Bookman Old Style" w:cs="Bookman Old Style"/>
          <w:color w:val="000000"/>
          <w:spacing w:val="-2"/>
          <w:sz w:val="26"/>
          <w:szCs w:val="26"/>
          <w:lang w:val="uk-UA"/>
        </w:rPr>
        <w:t xml:space="preserve">Треба уникати неправильного творення форм вищого і найвищого ступенів порівняння. </w:t>
      </w:r>
    </w:p>
    <w:p w:rsidR="00A2504E" w:rsidRPr="00F41028" w:rsidRDefault="00A2504E" w:rsidP="00D153E1">
      <w:pPr>
        <w:shd w:val="clear" w:color="auto" w:fill="FFFFFF"/>
        <w:spacing w:after="0" w:line="240" w:lineRule="auto"/>
        <w:ind w:left="53" w:right="24" w:firstLine="514"/>
        <w:jc w:val="both"/>
        <w:rPr>
          <w:rFonts w:ascii="Bookman Old Style" w:hAnsi="Bookman Old Style" w:cs="Bookman Old Style"/>
          <w:color w:val="000000"/>
          <w:spacing w:val="-1"/>
          <w:sz w:val="26"/>
          <w:szCs w:val="26"/>
          <w:lang w:val="uk-UA"/>
        </w:rPr>
      </w:pPr>
      <w:r w:rsidRPr="00F41028">
        <w:rPr>
          <w:rFonts w:ascii="Bookman Old Style" w:hAnsi="Bookman Old Style" w:cs="Bookman Old Style"/>
          <w:color w:val="000000"/>
          <w:spacing w:val="-2"/>
          <w:sz w:val="26"/>
          <w:szCs w:val="26"/>
          <w:lang w:val="uk-UA"/>
        </w:rPr>
        <w:t>Стил</w:t>
      </w:r>
      <w:r w:rsidRPr="00F41028">
        <w:rPr>
          <w:rFonts w:ascii="Bookman Old Style" w:hAnsi="Bookman Old Style" w:cs="Bookman Old Style"/>
          <w:color w:val="000000"/>
          <w:spacing w:val="-1"/>
          <w:sz w:val="26"/>
          <w:szCs w:val="26"/>
          <w:lang w:val="uk-UA"/>
        </w:rPr>
        <w:t xml:space="preserve">істичною (граматичною) </w:t>
      </w:r>
      <w:r w:rsidRPr="00F41028">
        <w:rPr>
          <w:rFonts w:ascii="Bookman Old Style" w:hAnsi="Bookman Old Style" w:cs="Bookman Old Style"/>
          <w:b/>
          <w:bCs/>
          <w:color w:val="000000"/>
          <w:spacing w:val="-1"/>
          <w:sz w:val="26"/>
          <w:szCs w:val="26"/>
          <w:lang w:val="uk-UA"/>
        </w:rPr>
        <w:t>помилкою є</w:t>
      </w:r>
      <w:r w:rsidRPr="00F41028">
        <w:rPr>
          <w:rFonts w:ascii="Bookman Old Style" w:hAnsi="Bookman Old Style" w:cs="Bookman Old Style"/>
          <w:color w:val="000000"/>
          <w:spacing w:val="-1"/>
          <w:sz w:val="26"/>
          <w:szCs w:val="26"/>
          <w:lang w:val="uk-UA"/>
        </w:rPr>
        <w:t>:</w:t>
      </w:r>
    </w:p>
    <w:p w:rsidR="00A2504E" w:rsidRPr="00F41028" w:rsidRDefault="00A2504E" w:rsidP="005E1E99">
      <w:pPr>
        <w:pStyle w:val="a5"/>
        <w:numPr>
          <w:ilvl w:val="0"/>
          <w:numId w:val="44"/>
        </w:numPr>
        <w:shd w:val="clear" w:color="auto" w:fill="FFFFFF"/>
        <w:spacing w:after="0" w:line="240" w:lineRule="auto"/>
        <w:ind w:right="24"/>
        <w:jc w:val="both"/>
        <w:rPr>
          <w:rFonts w:ascii="Bookman Old Style" w:hAnsi="Bookman Old Style" w:cs="Bookman Old Style"/>
          <w:color w:val="000000"/>
          <w:spacing w:val="-3"/>
          <w:sz w:val="26"/>
          <w:szCs w:val="26"/>
          <w:lang w:val="uk-UA"/>
        </w:rPr>
      </w:pPr>
      <w:r w:rsidRPr="00F41028">
        <w:rPr>
          <w:rFonts w:ascii="Bookman Old Style" w:hAnsi="Bookman Old Style" w:cs="Bookman Old Style"/>
          <w:color w:val="000000"/>
          <w:spacing w:val="-1"/>
          <w:sz w:val="26"/>
          <w:szCs w:val="26"/>
          <w:lang w:val="uk-UA"/>
        </w:rPr>
        <w:t>дублю</w:t>
      </w:r>
      <w:r w:rsidRPr="00F41028">
        <w:rPr>
          <w:rFonts w:ascii="Bookman Old Style" w:hAnsi="Bookman Old Style" w:cs="Bookman Old Style"/>
          <w:color w:val="000000"/>
          <w:sz w:val="26"/>
          <w:szCs w:val="26"/>
          <w:lang w:val="uk-UA"/>
        </w:rPr>
        <w:t xml:space="preserve">вання суфіксів </w:t>
      </w:r>
      <w:r w:rsidRPr="00F41028">
        <w:rPr>
          <w:rFonts w:ascii="Bookman Old Style" w:hAnsi="Bookman Old Style" w:cs="Bookman Old Style"/>
          <w:i/>
          <w:iCs/>
          <w:color w:val="000000"/>
          <w:sz w:val="26"/>
          <w:szCs w:val="26"/>
          <w:lang w:val="uk-UA"/>
        </w:rPr>
        <w:t xml:space="preserve">-ш-, -іш- </w:t>
      </w:r>
      <w:r w:rsidRPr="00F41028">
        <w:rPr>
          <w:rFonts w:ascii="Bookman Old Style" w:hAnsi="Bookman Old Style" w:cs="Bookman Old Style"/>
          <w:color w:val="000000"/>
          <w:sz w:val="26"/>
          <w:szCs w:val="26"/>
          <w:lang w:val="uk-UA"/>
        </w:rPr>
        <w:t xml:space="preserve">та слів </w:t>
      </w:r>
      <w:r w:rsidRPr="00F41028">
        <w:rPr>
          <w:rFonts w:ascii="Bookman Old Style" w:hAnsi="Bookman Old Style" w:cs="Bookman Old Style"/>
          <w:i/>
          <w:iCs/>
          <w:color w:val="000000"/>
          <w:spacing w:val="-3"/>
          <w:sz w:val="26"/>
          <w:szCs w:val="26"/>
          <w:lang w:val="uk-UA"/>
        </w:rPr>
        <w:t>більш, менш, найбільш, найменш</w:t>
      </w:r>
      <w:r w:rsidR="006D2033">
        <w:rPr>
          <w:rFonts w:ascii="Bookman Old Style" w:hAnsi="Bookman Old Style" w:cs="Bookman Old Style"/>
          <w:i/>
          <w:iCs/>
          <w:color w:val="000000"/>
          <w:spacing w:val="-3"/>
          <w:sz w:val="26"/>
          <w:szCs w:val="26"/>
          <w:lang w:val="uk-UA"/>
        </w:rPr>
        <w:t>;</w:t>
      </w:r>
    </w:p>
    <w:p w:rsidR="00A2504E" w:rsidRPr="00F41028" w:rsidRDefault="00A2504E" w:rsidP="005E1E99">
      <w:pPr>
        <w:pStyle w:val="a5"/>
        <w:numPr>
          <w:ilvl w:val="0"/>
          <w:numId w:val="44"/>
        </w:numPr>
        <w:shd w:val="clear" w:color="auto" w:fill="FFFFFF"/>
        <w:spacing w:after="0" w:line="240" w:lineRule="auto"/>
        <w:ind w:right="24"/>
        <w:jc w:val="both"/>
        <w:rPr>
          <w:rFonts w:ascii="Bookman Old Style" w:hAnsi="Bookman Old Style" w:cs="Bookman Old Style"/>
          <w:sz w:val="26"/>
          <w:szCs w:val="26"/>
          <w:lang w:val="uk-UA"/>
        </w:rPr>
      </w:pPr>
      <w:r w:rsidRPr="00F41028">
        <w:rPr>
          <w:rFonts w:ascii="Bookman Old Style" w:hAnsi="Bookman Old Style" w:cs="Bookman Old Style"/>
          <w:color w:val="000000"/>
          <w:spacing w:val="-3"/>
          <w:sz w:val="26"/>
          <w:szCs w:val="26"/>
          <w:lang w:val="uk-UA"/>
        </w:rPr>
        <w:t xml:space="preserve">творення </w:t>
      </w:r>
      <w:r w:rsidRPr="00F41028">
        <w:rPr>
          <w:rFonts w:ascii="Bookman Old Style" w:hAnsi="Bookman Old Style" w:cs="Bookman Old Style"/>
          <w:color w:val="000000"/>
          <w:spacing w:val="-4"/>
          <w:sz w:val="26"/>
          <w:szCs w:val="26"/>
          <w:lang w:val="uk-UA"/>
        </w:rPr>
        <w:t>складеної форми найвищого ступеня за допомо</w:t>
      </w:r>
      <w:r w:rsidRPr="00F41028">
        <w:rPr>
          <w:rFonts w:ascii="Bookman Old Style" w:hAnsi="Bookman Old Style" w:cs="Bookman Old Style"/>
          <w:color w:val="000000"/>
          <w:spacing w:val="-4"/>
          <w:sz w:val="26"/>
          <w:szCs w:val="26"/>
          <w:lang w:val="uk-UA"/>
        </w:rPr>
        <w:softHyphen/>
      </w:r>
      <w:r w:rsidRPr="00F41028">
        <w:rPr>
          <w:rFonts w:ascii="Bookman Old Style" w:hAnsi="Bookman Old Style" w:cs="Bookman Old Style"/>
          <w:color w:val="000000"/>
          <w:spacing w:val="-3"/>
          <w:sz w:val="26"/>
          <w:szCs w:val="26"/>
          <w:lang w:val="uk-UA"/>
        </w:rPr>
        <w:t xml:space="preserve">гою слова </w:t>
      </w:r>
      <w:r w:rsidRPr="00F41028">
        <w:rPr>
          <w:rFonts w:ascii="Bookman Old Style" w:hAnsi="Bookman Old Style" w:cs="Bookman Old Style"/>
          <w:i/>
          <w:iCs/>
          <w:color w:val="000000"/>
          <w:spacing w:val="-3"/>
          <w:sz w:val="26"/>
          <w:szCs w:val="26"/>
          <w:lang w:val="uk-UA"/>
        </w:rPr>
        <w:t>самий.</w:t>
      </w:r>
    </w:p>
    <w:p w:rsidR="00A2504E" w:rsidRPr="00F41028" w:rsidRDefault="00A2504E" w:rsidP="005E1E99">
      <w:pPr>
        <w:pStyle w:val="a5"/>
        <w:numPr>
          <w:ilvl w:val="0"/>
          <w:numId w:val="43"/>
        </w:numPr>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Ознайомтеся з таблицею і </w:t>
      </w:r>
      <w:r w:rsidRPr="006539EE">
        <w:rPr>
          <w:rFonts w:ascii="Bookman Old Style" w:hAnsi="Bookman Old Style" w:cs="Bookman Old Style"/>
          <w:b/>
          <w:sz w:val="26"/>
          <w:szCs w:val="26"/>
        </w:rPr>
        <w:t>запам</w:t>
      </w:r>
      <w:r w:rsidR="00153971" w:rsidRPr="006539EE">
        <w:rPr>
          <w:rFonts w:ascii="Bookman Old Style" w:hAnsi="Bookman Old Style" w:cs="Bookman Old Style"/>
          <w:b/>
          <w:sz w:val="26"/>
          <w:szCs w:val="26"/>
        </w:rPr>
        <w:t>’</w:t>
      </w:r>
      <w:r w:rsidRPr="006539EE">
        <w:rPr>
          <w:rFonts w:ascii="Bookman Old Style" w:hAnsi="Bookman Old Style" w:cs="Bookman Old Style"/>
          <w:b/>
          <w:sz w:val="26"/>
          <w:szCs w:val="26"/>
        </w:rPr>
        <w:t>ятайте</w:t>
      </w:r>
      <w:r w:rsidRPr="00F41028">
        <w:rPr>
          <w:rFonts w:ascii="Bookman Old Style" w:hAnsi="Bookman Old Style" w:cs="Bookman Old Style"/>
          <w:sz w:val="26"/>
          <w:szCs w:val="26"/>
        </w:rPr>
        <w:t xml:space="preserve"> випадки правильного вживання прикметників вищого і найвищого ступенів порівняння у мовленні.</w:t>
      </w:r>
    </w:p>
    <w:p w:rsidR="00A2504E" w:rsidRPr="00F41028" w:rsidRDefault="00A2504E" w:rsidP="004F12A6">
      <w:pPr>
        <w:pStyle w:val="a5"/>
        <w:spacing w:after="0" w:line="240" w:lineRule="auto"/>
        <w:ind w:left="0"/>
        <w:jc w:val="both"/>
        <w:rPr>
          <w:rFonts w:ascii="Bookman Old Style" w:hAnsi="Bookman Old Style" w:cs="Bookman Old Style"/>
          <w:sz w:val="26"/>
          <w:szCs w:val="26"/>
          <w:lang w:val="uk-UA"/>
        </w:rPr>
      </w:pPr>
    </w:p>
    <w:tbl>
      <w:tblPr>
        <w:tblW w:w="0" w:type="auto"/>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4912"/>
        <w:gridCol w:w="4940"/>
      </w:tblGrid>
      <w:tr w:rsidR="00A2504E" w:rsidRPr="00F41028" w:rsidTr="000C2B0C">
        <w:tc>
          <w:tcPr>
            <w:tcW w:w="4912" w:type="dxa"/>
            <w:shd w:val="clear" w:color="auto" w:fill="D9D9D9"/>
          </w:tcPr>
          <w:p w:rsidR="00A2504E" w:rsidRPr="00F41028" w:rsidRDefault="00A2504E" w:rsidP="00A723AD">
            <w:pPr>
              <w:tabs>
                <w:tab w:val="left" w:pos="1992"/>
              </w:tabs>
              <w:spacing w:after="0" w:line="240" w:lineRule="auto"/>
              <w:jc w:val="center"/>
              <w:rPr>
                <w:rFonts w:ascii="Bookman Old Style" w:hAnsi="Bookman Old Style" w:cs="Bookman Old Style"/>
                <w:b/>
                <w:bCs/>
                <w:color w:val="000000"/>
                <w:spacing w:val="-5"/>
                <w:sz w:val="26"/>
                <w:szCs w:val="26"/>
                <w:lang w:val="uk-UA"/>
              </w:rPr>
            </w:pPr>
            <w:r w:rsidRPr="00F41028">
              <w:rPr>
                <w:rFonts w:ascii="Bookman Old Style" w:hAnsi="Bookman Old Style" w:cs="Bookman Old Style"/>
                <w:b/>
                <w:bCs/>
                <w:color w:val="000000"/>
                <w:spacing w:val="-5"/>
                <w:sz w:val="26"/>
                <w:szCs w:val="26"/>
                <w:lang w:val="uk-UA"/>
              </w:rPr>
              <w:t>НЕправильно</w:t>
            </w:r>
          </w:p>
        </w:tc>
        <w:tc>
          <w:tcPr>
            <w:tcW w:w="4940" w:type="dxa"/>
            <w:shd w:val="clear" w:color="auto" w:fill="D9D9D9"/>
          </w:tcPr>
          <w:p w:rsidR="00A2504E" w:rsidRPr="00F41028" w:rsidRDefault="00A2504E" w:rsidP="000C2B0C">
            <w:pPr>
              <w:tabs>
                <w:tab w:val="left" w:pos="1992"/>
              </w:tabs>
              <w:spacing w:after="0" w:line="240" w:lineRule="auto"/>
              <w:jc w:val="center"/>
              <w:rPr>
                <w:rFonts w:ascii="Bookman Old Style" w:hAnsi="Bookman Old Style" w:cs="Bookman Old Style"/>
                <w:b/>
                <w:bCs/>
                <w:color w:val="000000"/>
                <w:spacing w:val="-5"/>
                <w:sz w:val="26"/>
                <w:szCs w:val="26"/>
                <w:lang w:val="uk-UA"/>
              </w:rPr>
            </w:pPr>
            <w:r w:rsidRPr="00F41028">
              <w:rPr>
                <w:rFonts w:ascii="Bookman Old Style" w:hAnsi="Bookman Old Style" w:cs="Bookman Old Style"/>
                <w:b/>
                <w:bCs/>
                <w:color w:val="000000"/>
                <w:spacing w:val="-5"/>
                <w:sz w:val="26"/>
                <w:szCs w:val="26"/>
                <w:lang w:val="uk-UA"/>
              </w:rPr>
              <w:t>Правильно</w:t>
            </w:r>
          </w:p>
        </w:tc>
      </w:tr>
      <w:tr w:rsidR="00A2504E" w:rsidRPr="00F41028" w:rsidTr="000C2B0C">
        <w:tc>
          <w:tcPr>
            <w:tcW w:w="4912" w:type="dxa"/>
          </w:tcPr>
          <w:p w:rsidR="00A2504E" w:rsidRPr="00F41028" w:rsidRDefault="00A2504E" w:rsidP="000C2B0C">
            <w:pPr>
              <w:shd w:val="clear" w:color="auto" w:fill="FFFFFF"/>
              <w:tabs>
                <w:tab w:val="left" w:pos="2002"/>
              </w:tabs>
              <w:spacing w:after="0" w:line="240" w:lineRule="auto"/>
              <w:ind w:left="14"/>
              <w:rPr>
                <w:rFonts w:ascii="Bookman Old Style" w:hAnsi="Bookman Old Style" w:cs="Bookman Old Style"/>
                <w:color w:val="000000"/>
                <w:spacing w:val="-5"/>
                <w:sz w:val="26"/>
                <w:szCs w:val="26"/>
                <w:lang w:val="uk-UA"/>
              </w:rPr>
            </w:pPr>
            <w:r w:rsidRPr="006539EE">
              <w:rPr>
                <w:rFonts w:ascii="Bookman Old Style" w:hAnsi="Bookman Old Style" w:cs="Bookman Old Style"/>
                <w:i/>
                <w:color w:val="000000"/>
                <w:spacing w:val="-8"/>
                <w:sz w:val="26"/>
                <w:szCs w:val="26"/>
                <w:lang w:val="uk-UA"/>
              </w:rPr>
              <w:t>більш</w:t>
            </w:r>
            <w:r w:rsidRPr="00F41028">
              <w:rPr>
                <w:rFonts w:ascii="Bookman Old Style" w:hAnsi="Bookman Old Style" w:cs="Bookman Old Style"/>
                <w:color w:val="000000"/>
                <w:spacing w:val="-8"/>
                <w:sz w:val="26"/>
                <w:szCs w:val="26"/>
                <w:lang w:val="uk-UA"/>
              </w:rPr>
              <w:t xml:space="preserve"> </w:t>
            </w:r>
            <w:r w:rsidRPr="00F41028">
              <w:rPr>
                <w:rFonts w:ascii="Bookman Old Style" w:hAnsi="Bookman Old Style" w:cs="Bookman Old Style"/>
                <w:i/>
                <w:iCs/>
                <w:color w:val="000000"/>
                <w:spacing w:val="-8"/>
                <w:sz w:val="26"/>
                <w:szCs w:val="26"/>
                <w:lang w:val="uk-UA"/>
              </w:rPr>
              <w:t>добріший</w:t>
            </w:r>
            <w:r w:rsidRPr="00F41028">
              <w:rPr>
                <w:rFonts w:ascii="Bookman Old Style" w:hAnsi="Bookman Old Style" w:cs="Bookman Old Style"/>
                <w:i/>
                <w:iCs/>
                <w:color w:val="000000"/>
                <w:sz w:val="26"/>
                <w:szCs w:val="26"/>
                <w:lang w:val="uk-UA"/>
              </w:rPr>
              <w:tab/>
            </w:r>
          </w:p>
        </w:tc>
        <w:tc>
          <w:tcPr>
            <w:tcW w:w="4940" w:type="dxa"/>
          </w:tcPr>
          <w:p w:rsidR="00A2504E" w:rsidRPr="00F41028" w:rsidRDefault="00A2504E" w:rsidP="00A723AD">
            <w:pPr>
              <w:shd w:val="clear" w:color="auto" w:fill="FFFFFF"/>
              <w:tabs>
                <w:tab w:val="left" w:pos="2002"/>
              </w:tabs>
              <w:spacing w:after="0" w:line="240" w:lineRule="auto"/>
              <w:ind w:left="14"/>
              <w:rPr>
                <w:rFonts w:ascii="Bookman Old Style" w:hAnsi="Bookman Old Style" w:cs="Bookman Old Style"/>
                <w:color w:val="000000"/>
                <w:spacing w:val="-5"/>
                <w:sz w:val="26"/>
                <w:szCs w:val="26"/>
                <w:lang w:val="uk-UA"/>
              </w:rPr>
            </w:pPr>
            <w:r w:rsidRPr="00F41028">
              <w:rPr>
                <w:rFonts w:ascii="Bookman Old Style" w:hAnsi="Bookman Old Style" w:cs="Bookman Old Style"/>
                <w:i/>
                <w:iCs/>
                <w:color w:val="000000"/>
                <w:spacing w:val="-7"/>
                <w:sz w:val="26"/>
                <w:szCs w:val="26"/>
                <w:lang w:val="uk-UA"/>
              </w:rPr>
              <w:t>добріший, більш добрий</w:t>
            </w:r>
          </w:p>
        </w:tc>
      </w:tr>
      <w:tr w:rsidR="00A2504E" w:rsidRPr="00F41028" w:rsidTr="000C2B0C">
        <w:tc>
          <w:tcPr>
            <w:tcW w:w="4912" w:type="dxa"/>
          </w:tcPr>
          <w:p w:rsidR="00A2504E" w:rsidRPr="00F41028" w:rsidRDefault="00A2504E" w:rsidP="00A723AD">
            <w:pPr>
              <w:tabs>
                <w:tab w:val="left" w:pos="1992"/>
              </w:tabs>
              <w:spacing w:after="0" w:line="240" w:lineRule="auto"/>
              <w:rPr>
                <w:rFonts w:ascii="Bookman Old Style" w:hAnsi="Bookman Old Style" w:cs="Bookman Old Style"/>
                <w:color w:val="000000"/>
                <w:spacing w:val="-5"/>
                <w:sz w:val="26"/>
                <w:szCs w:val="26"/>
                <w:lang w:val="uk-UA"/>
              </w:rPr>
            </w:pPr>
            <w:r w:rsidRPr="00F41028">
              <w:rPr>
                <w:rFonts w:ascii="Bookman Old Style" w:hAnsi="Bookman Old Style" w:cs="Bookman Old Style"/>
                <w:i/>
                <w:iCs/>
                <w:color w:val="000000"/>
                <w:spacing w:val="-3"/>
                <w:sz w:val="26"/>
                <w:szCs w:val="26"/>
                <w:lang w:val="uk-UA"/>
              </w:rPr>
              <w:t xml:space="preserve">найбільш вразливіший    </w:t>
            </w:r>
          </w:p>
        </w:tc>
        <w:tc>
          <w:tcPr>
            <w:tcW w:w="4940" w:type="dxa"/>
          </w:tcPr>
          <w:p w:rsidR="00A2504E" w:rsidRPr="00F41028" w:rsidRDefault="00A2504E" w:rsidP="00A723AD">
            <w:pPr>
              <w:tabs>
                <w:tab w:val="left" w:pos="1992"/>
              </w:tabs>
              <w:spacing w:after="0" w:line="240" w:lineRule="auto"/>
              <w:rPr>
                <w:rFonts w:ascii="Bookman Old Style" w:hAnsi="Bookman Old Style" w:cs="Bookman Old Style"/>
                <w:color w:val="000000"/>
                <w:spacing w:val="-5"/>
                <w:sz w:val="26"/>
                <w:szCs w:val="26"/>
                <w:lang w:val="uk-UA"/>
              </w:rPr>
            </w:pPr>
            <w:r w:rsidRPr="00F41028">
              <w:rPr>
                <w:rFonts w:ascii="Bookman Old Style" w:hAnsi="Bookman Old Style" w:cs="Bookman Old Style"/>
                <w:i/>
                <w:iCs/>
                <w:color w:val="000000"/>
                <w:spacing w:val="-3"/>
                <w:sz w:val="26"/>
                <w:szCs w:val="26"/>
                <w:lang w:val="uk-UA"/>
              </w:rPr>
              <w:t>найбільш вразливий,</w:t>
            </w:r>
            <w:r w:rsidRPr="00F41028">
              <w:rPr>
                <w:rFonts w:ascii="Bookman Old Style" w:hAnsi="Bookman Old Style" w:cs="Bookman Old Style"/>
                <w:i/>
                <w:iCs/>
                <w:color w:val="000000"/>
                <w:spacing w:val="-2"/>
                <w:sz w:val="26"/>
                <w:szCs w:val="26"/>
                <w:lang w:val="uk-UA"/>
              </w:rPr>
              <w:t xml:space="preserve"> найвразливіший</w:t>
            </w:r>
          </w:p>
        </w:tc>
      </w:tr>
      <w:tr w:rsidR="00A2504E" w:rsidRPr="00F41028" w:rsidTr="000C2B0C">
        <w:tc>
          <w:tcPr>
            <w:tcW w:w="4912" w:type="dxa"/>
          </w:tcPr>
          <w:p w:rsidR="00A2504E" w:rsidRPr="00F41028" w:rsidRDefault="00A2504E" w:rsidP="00A723AD">
            <w:pPr>
              <w:tabs>
                <w:tab w:val="left" w:pos="1992"/>
              </w:tabs>
              <w:spacing w:after="0" w:line="240" w:lineRule="auto"/>
              <w:rPr>
                <w:rFonts w:ascii="Bookman Old Style" w:hAnsi="Bookman Old Style" w:cs="Bookman Old Style"/>
                <w:color w:val="000000"/>
                <w:spacing w:val="-5"/>
                <w:sz w:val="26"/>
                <w:szCs w:val="26"/>
                <w:lang w:val="uk-UA"/>
              </w:rPr>
            </w:pPr>
            <w:r w:rsidRPr="00F41028">
              <w:rPr>
                <w:rFonts w:ascii="Bookman Old Style" w:hAnsi="Bookman Old Style" w:cs="Bookman Old Style"/>
                <w:i/>
                <w:iCs/>
                <w:color w:val="000000"/>
                <w:spacing w:val="-1"/>
                <w:sz w:val="26"/>
                <w:szCs w:val="26"/>
                <w:lang w:val="uk-UA"/>
              </w:rPr>
              <w:t>самий відомий</w:t>
            </w:r>
          </w:p>
        </w:tc>
        <w:tc>
          <w:tcPr>
            <w:tcW w:w="4940" w:type="dxa"/>
          </w:tcPr>
          <w:p w:rsidR="00A2504E" w:rsidRPr="00F41028" w:rsidRDefault="00A2504E" w:rsidP="00A723AD">
            <w:pPr>
              <w:tabs>
                <w:tab w:val="left" w:pos="1992"/>
              </w:tabs>
              <w:spacing w:after="0" w:line="240" w:lineRule="auto"/>
              <w:rPr>
                <w:rFonts w:ascii="Bookman Old Style" w:hAnsi="Bookman Old Style" w:cs="Bookman Old Style"/>
                <w:color w:val="000000"/>
                <w:spacing w:val="-5"/>
                <w:sz w:val="26"/>
                <w:szCs w:val="26"/>
                <w:lang w:val="uk-UA"/>
              </w:rPr>
            </w:pPr>
            <w:r w:rsidRPr="00F41028">
              <w:rPr>
                <w:rFonts w:ascii="Bookman Old Style" w:hAnsi="Bookman Old Style" w:cs="Bookman Old Style"/>
                <w:i/>
                <w:iCs/>
                <w:color w:val="000000"/>
                <w:spacing w:val="-1"/>
                <w:sz w:val="26"/>
                <w:szCs w:val="26"/>
                <w:lang w:val="uk-UA"/>
              </w:rPr>
              <w:t>найвідоміший, щонай</w:t>
            </w:r>
            <w:r w:rsidRPr="00F41028">
              <w:rPr>
                <w:rFonts w:ascii="Bookman Old Style" w:hAnsi="Bookman Old Style" w:cs="Bookman Old Style"/>
                <w:i/>
                <w:iCs/>
                <w:color w:val="000000"/>
                <w:spacing w:val="-5"/>
                <w:sz w:val="26"/>
                <w:szCs w:val="26"/>
                <w:lang w:val="uk-UA"/>
              </w:rPr>
              <w:t xml:space="preserve">відоміший, найбільш </w:t>
            </w:r>
            <w:r w:rsidRPr="00F41028">
              <w:rPr>
                <w:rFonts w:ascii="Bookman Old Style" w:hAnsi="Bookman Old Style" w:cs="Bookman Old Style"/>
                <w:i/>
                <w:iCs/>
                <w:color w:val="000000"/>
                <w:sz w:val="26"/>
                <w:szCs w:val="26"/>
                <w:lang w:val="uk-UA"/>
              </w:rPr>
              <w:t>відомий</w:t>
            </w:r>
          </w:p>
        </w:tc>
      </w:tr>
    </w:tbl>
    <w:p w:rsidR="00A2504E" w:rsidRPr="00F41028" w:rsidRDefault="00A2504E" w:rsidP="00D153E1">
      <w:pPr>
        <w:shd w:val="clear" w:color="auto" w:fill="FFFFFF"/>
        <w:tabs>
          <w:tab w:val="left" w:pos="2006"/>
        </w:tabs>
        <w:spacing w:after="0" w:line="240" w:lineRule="auto"/>
        <w:rPr>
          <w:rFonts w:ascii="Bookman Old Style" w:hAnsi="Bookman Old Style" w:cs="Bookman Old Style"/>
          <w:i/>
          <w:iCs/>
          <w:color w:val="000000"/>
          <w:sz w:val="26"/>
          <w:szCs w:val="26"/>
          <w:lang w:val="uk-UA"/>
        </w:rPr>
      </w:pPr>
    </w:p>
    <w:p w:rsidR="00A2504E" w:rsidRPr="00F41028" w:rsidRDefault="00A2504E" w:rsidP="006D2033">
      <w:pPr>
        <w:pStyle w:val="a5"/>
        <w:spacing w:after="0" w:line="240" w:lineRule="auto"/>
        <w:ind w:left="0"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lastRenderedPageBreak/>
        <w:t>Потрібно пам’ятати,</w:t>
      </w:r>
      <w:r w:rsidRPr="00F41028">
        <w:rPr>
          <w:rFonts w:ascii="Bookman Old Style" w:hAnsi="Bookman Old Style" w:cs="Bookman Old Style"/>
          <w:sz w:val="26"/>
          <w:szCs w:val="26"/>
          <w:lang w:val="uk-UA"/>
        </w:rPr>
        <w:t xml:space="preserve"> що не всі прикметники можуть мати ступені порівняння.</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2705D0" w:rsidP="00D153E1">
      <w:pPr>
        <w:spacing w:after="0" w:line="240" w:lineRule="auto"/>
        <w:jc w:val="both"/>
        <w:rPr>
          <w:rFonts w:ascii="Bookman Old Style" w:hAnsi="Bookman Old Style" w:cs="Bookman Old Style"/>
          <w:sz w:val="26"/>
          <w:szCs w:val="26"/>
          <w:lang w:val="uk-UA"/>
        </w:rPr>
      </w:pPr>
      <w:r w:rsidRPr="002705D0">
        <w:rPr>
          <w:rFonts w:ascii="Bookman Old Style" w:hAnsi="Bookman Old Style"/>
          <w:noProof/>
        </w:rPr>
        <w:pict>
          <v:shape id="_x0000_s1177" type="#_x0000_t202" style="position:absolute;left:0;text-align:left;margin-left:181.4pt;margin-top:.95pt;width:160.15pt;height:40.5pt;z-index:251614720">
            <v:fill color2="fill darken(170)" rotate="t" method="linear sigma" focus="-50%" type="gradient"/>
            <v:shadow on="t" opacity=".5" offset="6pt,-6pt"/>
            <v:textbox style="mso-next-textbox:#_x0000_s1177">
              <w:txbxContent>
                <w:p w:rsidR="006420C0" w:rsidRDefault="006420C0" w:rsidP="00D153E1">
                  <w:pPr>
                    <w:spacing w:after="0" w:line="240" w:lineRule="auto"/>
                    <w:jc w:val="center"/>
                    <w:rPr>
                      <w:rFonts w:cs="Times New Roman"/>
                      <w:b/>
                      <w:bCs/>
                      <w:sz w:val="28"/>
                      <w:szCs w:val="28"/>
                      <w:lang w:val="uk-UA"/>
                    </w:rPr>
                  </w:pPr>
                  <w:r w:rsidRPr="007B4009">
                    <w:rPr>
                      <w:b/>
                      <w:bCs/>
                      <w:sz w:val="28"/>
                      <w:szCs w:val="28"/>
                    </w:rPr>
                    <w:t xml:space="preserve">НЕ утворюють </w:t>
                  </w:r>
                </w:p>
                <w:p w:rsidR="006420C0" w:rsidRPr="007B4009" w:rsidRDefault="006420C0" w:rsidP="00D153E1">
                  <w:pPr>
                    <w:spacing w:after="0" w:line="240" w:lineRule="auto"/>
                    <w:jc w:val="center"/>
                    <w:rPr>
                      <w:b/>
                      <w:bCs/>
                      <w:sz w:val="28"/>
                      <w:szCs w:val="28"/>
                      <w:lang w:val="uk-UA"/>
                    </w:rPr>
                  </w:pPr>
                  <w:r w:rsidRPr="007B4009">
                    <w:rPr>
                      <w:b/>
                      <w:bCs/>
                      <w:sz w:val="28"/>
                      <w:szCs w:val="28"/>
                    </w:rPr>
                    <w:t>ступен</w:t>
                  </w:r>
                  <w:r w:rsidRPr="007B4009">
                    <w:rPr>
                      <w:b/>
                      <w:bCs/>
                      <w:sz w:val="28"/>
                      <w:szCs w:val="28"/>
                      <w:lang w:val="uk-UA"/>
                    </w:rPr>
                    <w:t>і</w:t>
                  </w:r>
                  <w:r w:rsidRPr="007B4009">
                    <w:rPr>
                      <w:b/>
                      <w:bCs/>
                      <w:sz w:val="28"/>
                      <w:szCs w:val="28"/>
                    </w:rPr>
                    <w:t xml:space="preserve"> пор</w:t>
                  </w:r>
                  <w:r w:rsidRPr="007B4009">
                    <w:rPr>
                      <w:b/>
                      <w:bCs/>
                      <w:sz w:val="28"/>
                      <w:szCs w:val="28"/>
                      <w:lang w:val="uk-UA"/>
                    </w:rPr>
                    <w:t>і</w:t>
                  </w:r>
                  <w:r w:rsidRPr="007B4009">
                    <w:rPr>
                      <w:b/>
                      <w:bCs/>
                      <w:sz w:val="28"/>
                      <w:szCs w:val="28"/>
                    </w:rPr>
                    <w:t>вн</w:t>
                  </w:r>
                  <w:r w:rsidRPr="007B4009">
                    <w:rPr>
                      <w:b/>
                      <w:bCs/>
                      <w:sz w:val="28"/>
                      <w:szCs w:val="28"/>
                      <w:lang w:val="uk-UA"/>
                    </w:rPr>
                    <w:t>яння</w:t>
                  </w:r>
                </w:p>
              </w:txbxContent>
            </v:textbox>
            <w10:anchorlock/>
          </v:shape>
        </w:pict>
      </w:r>
    </w:p>
    <w:p w:rsidR="00A2504E" w:rsidRPr="00F41028" w:rsidRDefault="00A2504E" w:rsidP="00D153E1">
      <w:pPr>
        <w:spacing w:after="0" w:line="240" w:lineRule="auto"/>
        <w:jc w:val="center"/>
        <w:rPr>
          <w:rFonts w:ascii="Bookman Old Style" w:hAnsi="Bookman Old Style" w:cs="Bookman Old Style"/>
          <w:sz w:val="26"/>
          <w:szCs w:val="26"/>
          <w:lang w:val="uk-UA"/>
        </w:rPr>
      </w:pPr>
    </w:p>
    <w:p w:rsidR="00A2504E" w:rsidRPr="00F41028" w:rsidRDefault="00A2504E" w:rsidP="00D153E1">
      <w:pPr>
        <w:shd w:val="clear" w:color="auto" w:fill="FFFFFF"/>
        <w:jc w:val="both"/>
        <w:rPr>
          <w:rFonts w:ascii="Bookman Old Style" w:hAnsi="Bookman Old Style" w:cs="Bookman Old Style"/>
          <w:color w:val="000000"/>
          <w:spacing w:val="5"/>
          <w:sz w:val="26"/>
          <w:szCs w:val="26"/>
          <w:lang w:val="uk-UA"/>
        </w:rPr>
      </w:pPr>
    </w:p>
    <w:p w:rsidR="00A2504E" w:rsidRPr="00F41028" w:rsidRDefault="00A2504E" w:rsidP="006539EE">
      <w:pPr>
        <w:shd w:val="clear" w:color="auto" w:fill="FFFFFF"/>
        <w:spacing w:after="0" w:line="240" w:lineRule="auto"/>
        <w:jc w:val="both"/>
        <w:rPr>
          <w:rFonts w:ascii="Bookman Old Style" w:hAnsi="Bookman Old Style" w:cs="Bookman Old Style"/>
          <w:color w:val="000000"/>
          <w:spacing w:val="2"/>
          <w:sz w:val="26"/>
          <w:szCs w:val="26"/>
          <w:lang w:val="uk-UA"/>
        </w:rPr>
      </w:pPr>
      <w:r w:rsidRPr="00F41028">
        <w:rPr>
          <w:rFonts w:ascii="Bookman Old Style" w:hAnsi="Bookman Old Style" w:cs="Bookman Old Style"/>
          <w:color w:val="000000"/>
          <w:spacing w:val="5"/>
          <w:sz w:val="26"/>
          <w:szCs w:val="26"/>
          <w:lang w:val="uk-UA"/>
        </w:rPr>
        <w:t>1. Прикметники з префіксами</w:t>
      </w:r>
      <w:r w:rsidRPr="00F41028">
        <w:rPr>
          <w:rFonts w:ascii="Bookman Old Style" w:hAnsi="Bookman Old Style" w:cs="Bookman Old Style"/>
          <w:i/>
          <w:iCs/>
          <w:color w:val="000000"/>
          <w:spacing w:val="5"/>
          <w:sz w:val="26"/>
          <w:szCs w:val="26"/>
          <w:lang w:val="uk-UA"/>
        </w:rPr>
        <w:t xml:space="preserve"> </w:t>
      </w:r>
      <w:r w:rsidRPr="00F41028">
        <w:rPr>
          <w:rFonts w:ascii="Bookman Old Style" w:hAnsi="Bookman Old Style" w:cs="Bookman Old Style"/>
          <w:b/>
          <w:bCs/>
          <w:i/>
          <w:iCs/>
          <w:color w:val="000000"/>
          <w:spacing w:val="5"/>
          <w:sz w:val="26"/>
          <w:szCs w:val="26"/>
          <w:lang w:val="uk-UA"/>
        </w:rPr>
        <w:t xml:space="preserve">пре-, </w:t>
      </w:r>
      <w:r w:rsidRPr="00F41028">
        <w:rPr>
          <w:rFonts w:ascii="Bookman Old Style" w:hAnsi="Bookman Old Style" w:cs="Bookman Old Style"/>
          <w:b/>
          <w:bCs/>
          <w:i/>
          <w:iCs/>
          <w:color w:val="000000"/>
          <w:sz w:val="26"/>
          <w:szCs w:val="26"/>
          <w:lang w:val="uk-UA"/>
        </w:rPr>
        <w:t>за-, над-, пра-, архі-, ультра</w:t>
      </w:r>
      <w:r w:rsidR="006539EE">
        <w:rPr>
          <w:rFonts w:ascii="Bookman Old Style" w:hAnsi="Bookman Old Style" w:cs="Bookman Old Style"/>
          <w:b/>
          <w:bCs/>
          <w:i/>
          <w:iCs/>
          <w:color w:val="000000"/>
          <w:sz w:val="26"/>
          <w:szCs w:val="26"/>
          <w:lang w:val="uk-UA"/>
        </w:rPr>
        <w:t>-</w:t>
      </w:r>
      <w:r w:rsidRPr="00F41028">
        <w:rPr>
          <w:rFonts w:ascii="Bookman Old Style" w:hAnsi="Bookman Old Style" w:cs="Bookman Old Style"/>
          <w:b/>
          <w:bCs/>
          <w:i/>
          <w:iCs/>
          <w:color w:val="000000"/>
          <w:sz w:val="26"/>
          <w:szCs w:val="26"/>
          <w:lang w:val="uk-UA"/>
        </w:rPr>
        <w:t>:</w:t>
      </w: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color w:val="000000"/>
          <w:spacing w:val="4"/>
          <w:sz w:val="26"/>
          <w:szCs w:val="26"/>
          <w:lang w:val="uk-UA"/>
        </w:rPr>
        <w:t xml:space="preserve"> </w:t>
      </w:r>
      <w:r w:rsidRPr="00F41028">
        <w:rPr>
          <w:rFonts w:ascii="Bookman Old Style" w:hAnsi="Bookman Old Style" w:cs="Bookman Old Style"/>
          <w:i/>
          <w:iCs/>
          <w:color w:val="000000"/>
          <w:spacing w:val="4"/>
          <w:sz w:val="26"/>
          <w:szCs w:val="26"/>
          <w:lang w:val="uk-UA"/>
        </w:rPr>
        <w:t xml:space="preserve">пречудовий, завеликий, заважкий, </w:t>
      </w:r>
      <w:r w:rsidRPr="00F41028">
        <w:rPr>
          <w:rFonts w:ascii="Bookman Old Style" w:hAnsi="Bookman Old Style" w:cs="Bookman Old Style"/>
          <w:i/>
          <w:iCs/>
          <w:color w:val="000000"/>
          <w:spacing w:val="12"/>
          <w:sz w:val="26"/>
          <w:szCs w:val="26"/>
          <w:lang w:val="uk-UA"/>
        </w:rPr>
        <w:t>надзвичайний, прадавній, архі</w:t>
      </w:r>
      <w:r w:rsidRPr="00F41028">
        <w:rPr>
          <w:rFonts w:ascii="Bookman Old Style" w:hAnsi="Bookman Old Style" w:cs="Bookman Old Style"/>
          <w:i/>
          <w:iCs/>
          <w:color w:val="000000"/>
          <w:spacing w:val="2"/>
          <w:sz w:val="26"/>
          <w:szCs w:val="26"/>
          <w:lang w:val="uk-UA"/>
        </w:rPr>
        <w:t>важливий, ультрафіолетовий.</w:t>
      </w:r>
    </w:p>
    <w:p w:rsidR="006539EE" w:rsidRDefault="00A2504E" w:rsidP="006539EE">
      <w:pPr>
        <w:shd w:val="clear" w:color="auto" w:fill="FFFFFF"/>
        <w:spacing w:after="0" w:line="240" w:lineRule="auto"/>
        <w:jc w:val="both"/>
        <w:rPr>
          <w:rFonts w:ascii="Bookman Old Style" w:hAnsi="Bookman Old Style" w:cs="Bookman Old Style"/>
          <w:color w:val="000000"/>
          <w:spacing w:val="-1"/>
          <w:sz w:val="26"/>
          <w:szCs w:val="26"/>
          <w:lang w:val="uk-UA"/>
        </w:rPr>
      </w:pPr>
      <w:r w:rsidRPr="00F41028">
        <w:rPr>
          <w:rFonts w:ascii="Bookman Old Style" w:hAnsi="Bookman Old Style" w:cs="Bookman Old Style"/>
          <w:color w:val="000000"/>
          <w:spacing w:val="-1"/>
          <w:sz w:val="26"/>
          <w:szCs w:val="26"/>
          <w:lang w:val="uk-UA"/>
        </w:rPr>
        <w:t>2. Прикметники із суфіксами</w:t>
      </w:r>
      <w:r w:rsidR="006539EE">
        <w:rPr>
          <w:rFonts w:ascii="Bookman Old Style" w:hAnsi="Bookman Old Style" w:cs="Bookman Old Style"/>
          <w:color w:val="000000"/>
          <w:spacing w:val="-1"/>
          <w:sz w:val="26"/>
          <w:szCs w:val="26"/>
          <w:lang w:val="uk-UA"/>
        </w:rPr>
        <w:t>:</w:t>
      </w:r>
    </w:p>
    <w:p w:rsidR="00A2504E" w:rsidRPr="00F41028" w:rsidRDefault="00A2504E" w:rsidP="00DE5319">
      <w:pPr>
        <w:numPr>
          <w:ilvl w:val="0"/>
          <w:numId w:val="148"/>
        </w:numPr>
        <w:shd w:val="clear" w:color="auto" w:fill="FFFFFF"/>
        <w:tabs>
          <w:tab w:val="left" w:pos="284"/>
        </w:tabs>
        <w:spacing w:after="0" w:line="240" w:lineRule="auto"/>
        <w:ind w:left="0" w:firstLine="284"/>
        <w:jc w:val="both"/>
        <w:rPr>
          <w:rFonts w:ascii="Bookman Old Style" w:hAnsi="Bookman Old Style" w:cs="Bookman Old Style"/>
          <w:color w:val="000000"/>
          <w:spacing w:val="1"/>
          <w:sz w:val="26"/>
          <w:szCs w:val="26"/>
          <w:lang w:val="uk-UA"/>
        </w:rPr>
      </w:pPr>
      <w:r w:rsidRPr="00F41028">
        <w:rPr>
          <w:rFonts w:ascii="Bookman Old Style" w:hAnsi="Bookman Old Style" w:cs="Bookman Old Style"/>
          <w:b/>
          <w:bCs/>
          <w:i/>
          <w:iCs/>
          <w:color w:val="000000"/>
          <w:sz w:val="26"/>
          <w:szCs w:val="26"/>
          <w:lang w:val="uk-UA"/>
        </w:rPr>
        <w:t>-уват- (-юват-), -ав- (-яв-)</w:t>
      </w:r>
      <w:r w:rsidRPr="00F41028">
        <w:rPr>
          <w:rFonts w:ascii="Bookman Old Style" w:hAnsi="Bookman Old Style" w:cs="Bookman Old Style"/>
          <w:bCs/>
          <w:iCs/>
          <w:color w:val="000000"/>
          <w:sz w:val="26"/>
          <w:szCs w:val="26"/>
          <w:lang w:val="uk-UA"/>
        </w:rPr>
        <w:t xml:space="preserve">, що </w:t>
      </w:r>
      <w:r w:rsidRPr="00F41028">
        <w:rPr>
          <w:rFonts w:ascii="Bookman Old Style" w:hAnsi="Bookman Old Style" w:cs="Bookman Old Style"/>
          <w:color w:val="000000"/>
          <w:sz w:val="26"/>
          <w:szCs w:val="26"/>
          <w:lang w:val="uk-UA"/>
        </w:rPr>
        <w:t>ви</w:t>
      </w:r>
      <w:r w:rsidRPr="00F41028">
        <w:rPr>
          <w:rFonts w:ascii="Bookman Old Style" w:hAnsi="Bookman Old Style" w:cs="Bookman Old Style"/>
          <w:color w:val="000000"/>
          <w:spacing w:val="2"/>
          <w:sz w:val="26"/>
          <w:szCs w:val="26"/>
          <w:lang w:val="uk-UA"/>
        </w:rPr>
        <w:t>ражають невелику міру якості:</w:t>
      </w:r>
      <w:r w:rsidRPr="00F41028">
        <w:rPr>
          <w:rFonts w:ascii="Bookman Old Style" w:hAnsi="Bookman Old Style" w:cs="Bookman Old Style"/>
          <w:i/>
          <w:iCs/>
          <w:color w:val="000000"/>
          <w:spacing w:val="2"/>
          <w:sz w:val="26"/>
          <w:szCs w:val="26"/>
          <w:lang w:val="uk-UA"/>
        </w:rPr>
        <w:t xml:space="preserve"> </w:t>
      </w:r>
      <w:r w:rsidRPr="00F41028">
        <w:rPr>
          <w:rFonts w:ascii="Bookman Old Style" w:hAnsi="Bookman Old Style" w:cs="Bookman Old Style"/>
          <w:i/>
          <w:iCs/>
          <w:color w:val="000000"/>
          <w:spacing w:val="5"/>
          <w:sz w:val="26"/>
          <w:szCs w:val="26"/>
          <w:lang w:val="uk-UA"/>
        </w:rPr>
        <w:t>холоднуватий, білуватий, жов</w:t>
      </w:r>
      <w:r w:rsidRPr="00F41028">
        <w:rPr>
          <w:rFonts w:ascii="Bookman Old Style" w:hAnsi="Bookman Old Style" w:cs="Bookman Old Style"/>
          <w:i/>
          <w:iCs/>
          <w:color w:val="000000"/>
          <w:spacing w:val="2"/>
          <w:sz w:val="26"/>
          <w:szCs w:val="26"/>
          <w:lang w:val="uk-UA"/>
        </w:rPr>
        <w:t>тавий, чорнявий;</w:t>
      </w:r>
      <w:r w:rsidRPr="00F41028">
        <w:rPr>
          <w:rFonts w:ascii="Bookman Old Style" w:hAnsi="Bookman Old Style" w:cs="Bookman Old Style"/>
          <w:color w:val="000000"/>
          <w:spacing w:val="2"/>
          <w:sz w:val="26"/>
          <w:szCs w:val="26"/>
          <w:lang w:val="uk-UA"/>
        </w:rPr>
        <w:t xml:space="preserve"> </w:t>
      </w:r>
    </w:p>
    <w:p w:rsidR="00A2504E" w:rsidRPr="00F41028" w:rsidRDefault="00A2504E" w:rsidP="00DE5319">
      <w:pPr>
        <w:numPr>
          <w:ilvl w:val="0"/>
          <w:numId w:val="148"/>
        </w:numPr>
        <w:shd w:val="clear" w:color="auto" w:fill="FFFFFF"/>
        <w:tabs>
          <w:tab w:val="left" w:pos="284"/>
        </w:tabs>
        <w:spacing w:after="0" w:line="240" w:lineRule="auto"/>
        <w:ind w:left="0" w:firstLine="284"/>
        <w:jc w:val="both"/>
        <w:rPr>
          <w:rFonts w:ascii="Bookman Old Style" w:hAnsi="Bookman Old Style" w:cs="Bookman Old Style"/>
          <w:sz w:val="26"/>
          <w:szCs w:val="26"/>
          <w:lang w:val="uk-UA"/>
        </w:rPr>
      </w:pPr>
      <w:r w:rsidRPr="00F41028">
        <w:rPr>
          <w:rFonts w:ascii="Bookman Old Style" w:hAnsi="Bookman Old Style" w:cs="Bookman Old Style"/>
          <w:b/>
          <w:bCs/>
          <w:i/>
          <w:iCs/>
          <w:color w:val="000000"/>
          <w:spacing w:val="1"/>
          <w:sz w:val="26"/>
          <w:szCs w:val="26"/>
          <w:lang w:val="uk-UA"/>
        </w:rPr>
        <w:t xml:space="preserve">-еньк-, -есеньк-, -юсіньк-, -езн-, </w:t>
      </w:r>
      <w:r w:rsidRPr="00F41028">
        <w:rPr>
          <w:rFonts w:ascii="Bookman Old Style" w:hAnsi="Bookman Old Style" w:cs="Bookman Old Style"/>
          <w:b/>
          <w:bCs/>
          <w:i/>
          <w:iCs/>
          <w:color w:val="000000"/>
          <w:spacing w:val="8"/>
          <w:sz w:val="26"/>
          <w:szCs w:val="26"/>
          <w:lang w:val="uk-UA"/>
        </w:rPr>
        <w:t>-енн-</w:t>
      </w:r>
      <w:r w:rsidRPr="006539EE">
        <w:rPr>
          <w:rFonts w:ascii="Bookman Old Style" w:hAnsi="Bookman Old Style" w:cs="Bookman Old Style"/>
          <w:bCs/>
          <w:i/>
          <w:iCs/>
          <w:color w:val="000000"/>
          <w:spacing w:val="8"/>
          <w:sz w:val="26"/>
          <w:szCs w:val="26"/>
          <w:lang w:val="uk-UA"/>
        </w:rPr>
        <w:t>,</w:t>
      </w:r>
      <w:r w:rsidRPr="00F41028">
        <w:rPr>
          <w:rFonts w:ascii="Bookman Old Style" w:hAnsi="Bookman Old Style" w:cs="Bookman Old Style"/>
          <w:i/>
          <w:iCs/>
          <w:color w:val="000000"/>
          <w:spacing w:val="8"/>
          <w:sz w:val="26"/>
          <w:szCs w:val="26"/>
          <w:lang w:val="uk-UA"/>
        </w:rPr>
        <w:t xml:space="preserve"> </w:t>
      </w:r>
      <w:r w:rsidR="006539EE" w:rsidRPr="006539EE">
        <w:rPr>
          <w:rFonts w:ascii="Bookman Old Style" w:hAnsi="Bookman Old Style" w:cs="Bookman Old Style"/>
          <w:iCs/>
          <w:color w:val="000000"/>
          <w:spacing w:val="8"/>
          <w:sz w:val="26"/>
          <w:szCs w:val="26"/>
          <w:lang w:val="uk-UA"/>
        </w:rPr>
        <w:t>що утворюють</w:t>
      </w:r>
      <w:r w:rsidR="006539EE">
        <w:rPr>
          <w:rFonts w:ascii="Bookman Old Style" w:hAnsi="Bookman Old Style" w:cs="Bookman Old Style"/>
          <w:i/>
          <w:iCs/>
          <w:color w:val="000000"/>
          <w:spacing w:val="8"/>
          <w:sz w:val="26"/>
          <w:szCs w:val="26"/>
          <w:lang w:val="uk-UA"/>
        </w:rPr>
        <w:t xml:space="preserve"> </w:t>
      </w:r>
      <w:r w:rsidRPr="00F41028">
        <w:rPr>
          <w:rFonts w:ascii="Bookman Old Style" w:hAnsi="Bookman Old Style" w:cs="Bookman Old Style"/>
          <w:color w:val="000000"/>
          <w:spacing w:val="8"/>
          <w:sz w:val="26"/>
          <w:szCs w:val="26"/>
          <w:lang w:val="uk-UA"/>
        </w:rPr>
        <w:t xml:space="preserve">зменшувально-пестливі </w:t>
      </w:r>
      <w:r w:rsidRPr="00F41028">
        <w:rPr>
          <w:rFonts w:ascii="Bookman Old Style" w:hAnsi="Bookman Old Style" w:cs="Bookman Old Style"/>
          <w:color w:val="000000"/>
          <w:spacing w:val="4"/>
          <w:sz w:val="26"/>
          <w:szCs w:val="26"/>
          <w:lang w:val="uk-UA"/>
        </w:rPr>
        <w:t xml:space="preserve">та згрубілі форми: </w:t>
      </w:r>
      <w:r w:rsidRPr="00F41028">
        <w:rPr>
          <w:rFonts w:ascii="Bookman Old Style" w:hAnsi="Bookman Old Style" w:cs="Bookman Old Style"/>
          <w:i/>
          <w:iCs/>
          <w:color w:val="000000"/>
          <w:spacing w:val="4"/>
          <w:sz w:val="26"/>
          <w:szCs w:val="26"/>
          <w:lang w:val="uk-UA"/>
        </w:rPr>
        <w:t>глибоченький, малесенький, тонюсінький, дрібнюсінький, білесе</w:t>
      </w:r>
      <w:r w:rsidRPr="00F41028">
        <w:rPr>
          <w:rFonts w:ascii="Bookman Old Style" w:hAnsi="Bookman Old Style" w:cs="Bookman Old Style"/>
          <w:i/>
          <w:iCs/>
          <w:color w:val="000000"/>
          <w:spacing w:val="10"/>
          <w:sz w:val="26"/>
          <w:szCs w:val="26"/>
          <w:lang w:val="uk-UA"/>
        </w:rPr>
        <w:t xml:space="preserve">нький, величезний, старезний, </w:t>
      </w:r>
      <w:r w:rsidRPr="00F41028">
        <w:rPr>
          <w:rFonts w:ascii="Bookman Old Style" w:hAnsi="Bookman Old Style" w:cs="Bookman Old Style"/>
          <w:i/>
          <w:iCs/>
          <w:color w:val="000000"/>
          <w:spacing w:val="-1"/>
          <w:sz w:val="26"/>
          <w:szCs w:val="26"/>
          <w:lang w:val="uk-UA"/>
        </w:rPr>
        <w:t>здоровенний.</w:t>
      </w:r>
    </w:p>
    <w:p w:rsidR="00A2504E" w:rsidRPr="00F41028" w:rsidRDefault="006539EE" w:rsidP="005F7B3D">
      <w:pPr>
        <w:shd w:val="clear" w:color="auto" w:fill="FFFFFF"/>
        <w:tabs>
          <w:tab w:val="left" w:pos="284"/>
          <w:tab w:val="left" w:pos="426"/>
        </w:tabs>
        <w:spacing w:after="0" w:line="240" w:lineRule="auto"/>
        <w:jc w:val="both"/>
        <w:rPr>
          <w:rFonts w:ascii="Bookman Old Style" w:hAnsi="Bookman Old Style" w:cs="Bookman Old Style"/>
          <w:sz w:val="26"/>
          <w:szCs w:val="26"/>
        </w:rPr>
      </w:pPr>
      <w:r>
        <w:rPr>
          <w:rFonts w:ascii="Bookman Old Style" w:hAnsi="Bookman Old Style" w:cs="Bookman Old Style"/>
          <w:color w:val="000000"/>
          <w:spacing w:val="5"/>
          <w:sz w:val="26"/>
          <w:szCs w:val="26"/>
          <w:lang w:val="uk-UA"/>
        </w:rPr>
        <w:t xml:space="preserve">3. </w:t>
      </w:r>
      <w:r w:rsidR="00A2504E" w:rsidRPr="00F41028">
        <w:rPr>
          <w:rFonts w:ascii="Bookman Old Style" w:hAnsi="Bookman Old Style" w:cs="Bookman Old Style"/>
          <w:color w:val="000000"/>
          <w:spacing w:val="5"/>
          <w:sz w:val="26"/>
          <w:szCs w:val="26"/>
          <w:lang w:val="uk-UA"/>
        </w:rPr>
        <w:t>Прикметники, утворені складан</w:t>
      </w:r>
      <w:r w:rsidR="00A2504E" w:rsidRPr="00F41028">
        <w:rPr>
          <w:rFonts w:ascii="Bookman Old Style" w:hAnsi="Bookman Old Style" w:cs="Bookman Old Style"/>
          <w:color w:val="000000"/>
          <w:spacing w:val="-1"/>
          <w:sz w:val="26"/>
          <w:szCs w:val="26"/>
          <w:lang w:val="uk-UA"/>
        </w:rPr>
        <w:t>ням (і повторенням) основ:</w:t>
      </w:r>
      <w:r w:rsidR="00A2504E" w:rsidRPr="00F41028">
        <w:rPr>
          <w:rFonts w:ascii="Bookman Old Style" w:hAnsi="Bookman Old Style" w:cs="Bookman Old Style"/>
          <w:i/>
          <w:iCs/>
          <w:color w:val="000000"/>
          <w:spacing w:val="-1"/>
          <w:sz w:val="26"/>
          <w:szCs w:val="26"/>
          <w:lang w:val="uk-UA"/>
        </w:rPr>
        <w:t xml:space="preserve"> </w:t>
      </w:r>
      <w:r w:rsidR="00A2504E" w:rsidRPr="00F41028">
        <w:rPr>
          <w:rFonts w:ascii="Bookman Old Style" w:hAnsi="Bookman Old Style" w:cs="Bookman Old Style"/>
          <w:i/>
          <w:iCs/>
          <w:color w:val="000000"/>
          <w:sz w:val="26"/>
          <w:szCs w:val="26"/>
          <w:lang w:val="uk-UA"/>
        </w:rPr>
        <w:t>жовтогарячий, темно-синій, біло</w:t>
      </w:r>
      <w:r w:rsidR="00A2504E" w:rsidRPr="00F41028">
        <w:rPr>
          <w:rFonts w:ascii="Bookman Old Style" w:hAnsi="Bookman Old Style" w:cs="Bookman Old Style"/>
          <w:i/>
          <w:iCs/>
          <w:color w:val="000000"/>
          <w:spacing w:val="5"/>
          <w:sz w:val="26"/>
          <w:szCs w:val="26"/>
          <w:lang w:val="uk-UA"/>
        </w:rPr>
        <w:t>сніжний, білий-білий</w:t>
      </w:r>
      <w:r w:rsidR="006D2033">
        <w:rPr>
          <w:rFonts w:ascii="Bookman Old Style" w:hAnsi="Bookman Old Style" w:cs="Bookman Old Style"/>
          <w:i/>
          <w:iCs/>
          <w:color w:val="000000"/>
          <w:spacing w:val="5"/>
          <w:sz w:val="26"/>
          <w:szCs w:val="26"/>
          <w:lang w:val="uk-UA"/>
        </w:rPr>
        <w:t>.</w:t>
      </w:r>
    </w:p>
    <w:p w:rsidR="00A2504E" w:rsidRPr="00F41028" w:rsidRDefault="00A2504E" w:rsidP="006539EE">
      <w:pPr>
        <w:shd w:val="clear" w:color="auto" w:fill="FFFFFF"/>
        <w:tabs>
          <w:tab w:val="left" w:pos="284"/>
        </w:tabs>
        <w:spacing w:after="0" w:line="240" w:lineRule="auto"/>
        <w:jc w:val="both"/>
        <w:rPr>
          <w:rFonts w:ascii="Bookman Old Style" w:hAnsi="Bookman Old Style" w:cs="Bookman Old Style"/>
          <w:i/>
          <w:iCs/>
          <w:color w:val="000000"/>
          <w:sz w:val="26"/>
          <w:szCs w:val="26"/>
          <w:lang w:val="uk-UA"/>
        </w:rPr>
      </w:pPr>
      <w:r w:rsidRPr="00F41028">
        <w:rPr>
          <w:rFonts w:ascii="Bookman Old Style" w:hAnsi="Bookman Old Style" w:cs="Bookman Old Style"/>
          <w:color w:val="000000"/>
          <w:spacing w:val="9"/>
          <w:sz w:val="26"/>
          <w:szCs w:val="26"/>
          <w:lang w:val="uk-UA"/>
        </w:rPr>
        <w:t xml:space="preserve">4. Назви кольорів, що перейшли з </w:t>
      </w:r>
      <w:r w:rsidRPr="00F41028">
        <w:rPr>
          <w:rFonts w:ascii="Bookman Old Style" w:hAnsi="Bookman Old Style" w:cs="Bookman Old Style"/>
          <w:color w:val="000000"/>
          <w:spacing w:val="2"/>
          <w:sz w:val="26"/>
          <w:szCs w:val="26"/>
          <w:lang w:val="uk-UA"/>
        </w:rPr>
        <w:t>розряду відносних прикметників:</w:t>
      </w:r>
      <w:r w:rsidRPr="00F41028">
        <w:rPr>
          <w:rFonts w:ascii="Bookman Old Style" w:hAnsi="Bookman Old Style" w:cs="Bookman Old Style"/>
          <w:i/>
          <w:iCs/>
          <w:color w:val="000000"/>
          <w:spacing w:val="2"/>
          <w:sz w:val="26"/>
          <w:szCs w:val="26"/>
          <w:lang w:val="uk-UA"/>
        </w:rPr>
        <w:t xml:space="preserve"> </w:t>
      </w:r>
      <w:r w:rsidRPr="00F41028">
        <w:rPr>
          <w:rFonts w:ascii="Bookman Old Style" w:hAnsi="Bookman Old Style" w:cs="Bookman Old Style"/>
          <w:i/>
          <w:iCs/>
          <w:color w:val="000000"/>
          <w:sz w:val="26"/>
          <w:szCs w:val="26"/>
          <w:lang w:val="uk-UA"/>
        </w:rPr>
        <w:t xml:space="preserve">кавовий, волошковий, каштановий, </w:t>
      </w:r>
      <w:r w:rsidRPr="00F41028">
        <w:rPr>
          <w:rFonts w:ascii="Bookman Old Style" w:hAnsi="Bookman Old Style" w:cs="Bookman Old Style"/>
          <w:i/>
          <w:iCs/>
          <w:color w:val="000000"/>
          <w:spacing w:val="6"/>
          <w:sz w:val="26"/>
          <w:szCs w:val="26"/>
          <w:lang w:val="uk-UA"/>
        </w:rPr>
        <w:t xml:space="preserve">малиновий, салатовий, кремовий, </w:t>
      </w:r>
      <w:r w:rsidRPr="00F41028">
        <w:rPr>
          <w:rFonts w:ascii="Bookman Old Style" w:hAnsi="Bookman Old Style" w:cs="Bookman Old Style"/>
          <w:i/>
          <w:iCs/>
          <w:color w:val="000000"/>
          <w:sz w:val="26"/>
          <w:szCs w:val="26"/>
          <w:lang w:val="uk-UA"/>
        </w:rPr>
        <w:t>бурштиновий</w:t>
      </w:r>
      <w:r w:rsidR="006D2033">
        <w:rPr>
          <w:rFonts w:ascii="Bookman Old Style" w:hAnsi="Bookman Old Style" w:cs="Bookman Old Style"/>
          <w:i/>
          <w:iCs/>
          <w:color w:val="000000"/>
          <w:sz w:val="26"/>
          <w:szCs w:val="26"/>
          <w:lang w:val="uk-UA"/>
        </w:rPr>
        <w:t>.</w:t>
      </w:r>
    </w:p>
    <w:p w:rsidR="00A2504E" w:rsidRPr="00F41028" w:rsidRDefault="00A2504E" w:rsidP="006539EE">
      <w:pPr>
        <w:shd w:val="clear" w:color="auto" w:fill="FFFFFF"/>
        <w:tabs>
          <w:tab w:val="left" w:pos="284"/>
        </w:tabs>
        <w:spacing w:after="0" w:line="240" w:lineRule="auto"/>
        <w:jc w:val="both"/>
        <w:rPr>
          <w:rFonts w:ascii="Bookman Old Style" w:hAnsi="Bookman Old Style" w:cs="Bookman Old Style"/>
          <w:color w:val="000000"/>
          <w:spacing w:val="2"/>
          <w:sz w:val="26"/>
          <w:szCs w:val="26"/>
          <w:lang w:val="uk-UA"/>
        </w:rPr>
      </w:pPr>
      <w:r w:rsidRPr="00F41028">
        <w:rPr>
          <w:rFonts w:ascii="Bookman Old Style" w:hAnsi="Bookman Old Style" w:cs="Bookman Old Style"/>
          <w:color w:val="000000"/>
          <w:sz w:val="26"/>
          <w:szCs w:val="26"/>
          <w:lang w:val="uk-UA"/>
        </w:rPr>
        <w:t>5</w:t>
      </w:r>
      <w:r w:rsidRPr="00F41028">
        <w:rPr>
          <w:rFonts w:ascii="Bookman Old Style" w:hAnsi="Bookman Old Style" w:cs="Bookman Old Style"/>
          <w:i/>
          <w:iCs/>
          <w:color w:val="000000"/>
          <w:sz w:val="26"/>
          <w:szCs w:val="26"/>
          <w:lang w:val="uk-UA"/>
        </w:rPr>
        <w:t>.</w:t>
      </w:r>
      <w:r w:rsidR="006539EE">
        <w:rPr>
          <w:rFonts w:ascii="Bookman Old Style" w:hAnsi="Bookman Old Style" w:cs="Bookman Old Style"/>
          <w:i/>
          <w:iCs/>
          <w:color w:val="000000"/>
          <w:sz w:val="26"/>
          <w:szCs w:val="26"/>
          <w:lang w:val="uk-UA"/>
        </w:rPr>
        <w:t xml:space="preserve"> </w:t>
      </w:r>
      <w:r w:rsidRPr="00F41028">
        <w:rPr>
          <w:rFonts w:ascii="Bookman Old Style" w:hAnsi="Bookman Old Style" w:cs="Bookman Old Style"/>
          <w:i/>
          <w:iCs/>
          <w:color w:val="000000"/>
          <w:sz w:val="26"/>
          <w:szCs w:val="26"/>
          <w:lang w:val="uk-UA"/>
        </w:rPr>
        <w:t xml:space="preserve"> </w:t>
      </w:r>
      <w:r w:rsidRPr="00F41028">
        <w:rPr>
          <w:rFonts w:ascii="Bookman Old Style" w:hAnsi="Bookman Old Style" w:cs="Bookman Old Style"/>
          <w:color w:val="000000"/>
          <w:spacing w:val="1"/>
          <w:sz w:val="26"/>
          <w:szCs w:val="26"/>
          <w:lang w:val="uk-UA"/>
        </w:rPr>
        <w:t>Назви мастей тварин:</w:t>
      </w:r>
      <w:r w:rsidRPr="00F41028">
        <w:rPr>
          <w:rFonts w:ascii="Bookman Old Style" w:hAnsi="Bookman Old Style" w:cs="Bookman Old Style"/>
          <w:i/>
          <w:iCs/>
          <w:color w:val="000000"/>
          <w:spacing w:val="1"/>
          <w:sz w:val="26"/>
          <w:szCs w:val="26"/>
          <w:lang w:val="uk-UA"/>
        </w:rPr>
        <w:t xml:space="preserve"> </w:t>
      </w:r>
      <w:r w:rsidRPr="00F41028">
        <w:rPr>
          <w:rFonts w:ascii="Bookman Old Style" w:hAnsi="Bookman Old Style" w:cs="Bookman Old Style"/>
          <w:i/>
          <w:iCs/>
          <w:color w:val="000000"/>
          <w:spacing w:val="2"/>
          <w:sz w:val="26"/>
          <w:szCs w:val="26"/>
          <w:lang w:val="uk-UA"/>
        </w:rPr>
        <w:t xml:space="preserve">гнідий, вороний, сивий, буланий. </w:t>
      </w:r>
    </w:p>
    <w:p w:rsidR="00A2504E" w:rsidRDefault="00A2504E" w:rsidP="006539EE">
      <w:pPr>
        <w:shd w:val="clear" w:color="auto" w:fill="FFFFFF"/>
        <w:tabs>
          <w:tab w:val="left" w:pos="284"/>
        </w:tabs>
        <w:spacing w:after="0" w:line="240" w:lineRule="auto"/>
        <w:jc w:val="both"/>
        <w:rPr>
          <w:rFonts w:ascii="Bookman Old Style" w:hAnsi="Bookman Old Style" w:cs="Bookman Old Style"/>
          <w:i/>
          <w:iCs/>
          <w:color w:val="000000"/>
          <w:spacing w:val="-1"/>
          <w:sz w:val="26"/>
          <w:szCs w:val="26"/>
          <w:lang w:val="uk-UA"/>
        </w:rPr>
      </w:pPr>
      <w:r w:rsidRPr="00F41028">
        <w:rPr>
          <w:rFonts w:ascii="Bookman Old Style" w:hAnsi="Bookman Old Style" w:cs="Bookman Old Style"/>
          <w:color w:val="000000"/>
          <w:sz w:val="26"/>
          <w:szCs w:val="26"/>
          <w:lang w:val="uk-UA"/>
        </w:rPr>
        <w:t>6</w:t>
      </w:r>
      <w:r w:rsidR="006539EE">
        <w:rPr>
          <w:rFonts w:ascii="Bookman Old Style" w:hAnsi="Bookman Old Style" w:cs="Bookman Old Style"/>
          <w:color w:val="000000"/>
          <w:sz w:val="26"/>
          <w:szCs w:val="26"/>
        </w:rPr>
        <w:t>.</w:t>
      </w:r>
      <w:r w:rsidR="006539EE">
        <w:rPr>
          <w:rFonts w:ascii="Bookman Old Style" w:hAnsi="Bookman Old Style" w:cs="Bookman Old Style"/>
          <w:color w:val="000000"/>
          <w:sz w:val="26"/>
          <w:szCs w:val="26"/>
          <w:lang w:val="uk-UA"/>
        </w:rPr>
        <w:t xml:space="preserve"> </w:t>
      </w:r>
      <w:r w:rsidRPr="00F41028">
        <w:rPr>
          <w:rFonts w:ascii="Bookman Old Style" w:hAnsi="Bookman Old Style" w:cs="Bookman Old Style"/>
          <w:color w:val="000000"/>
          <w:sz w:val="26"/>
          <w:szCs w:val="26"/>
          <w:lang w:val="uk-UA"/>
        </w:rPr>
        <w:t xml:space="preserve">Назви, що означають абсолютний </w:t>
      </w:r>
      <w:r w:rsidRPr="00F41028">
        <w:rPr>
          <w:rFonts w:ascii="Bookman Old Style" w:hAnsi="Bookman Old Style" w:cs="Bookman Old Style"/>
          <w:color w:val="000000"/>
          <w:spacing w:val="6"/>
          <w:sz w:val="26"/>
          <w:szCs w:val="26"/>
          <w:lang w:val="uk-UA"/>
        </w:rPr>
        <w:t>поріг ознаки (не підлягає кількіс</w:t>
      </w:r>
      <w:r w:rsidRPr="00F41028">
        <w:rPr>
          <w:rFonts w:ascii="Bookman Old Style" w:hAnsi="Bookman Old Style" w:cs="Bookman Old Style"/>
          <w:color w:val="000000"/>
          <w:spacing w:val="-1"/>
          <w:sz w:val="26"/>
          <w:szCs w:val="26"/>
          <w:lang w:val="uk-UA"/>
        </w:rPr>
        <w:t xml:space="preserve">ному виміру): </w:t>
      </w:r>
      <w:r w:rsidRPr="00F41028">
        <w:rPr>
          <w:rFonts w:ascii="Bookman Old Style" w:hAnsi="Bookman Old Style" w:cs="Bookman Old Style"/>
          <w:i/>
          <w:iCs/>
          <w:color w:val="000000"/>
          <w:spacing w:val="6"/>
          <w:sz w:val="26"/>
          <w:szCs w:val="26"/>
          <w:lang w:val="uk-UA"/>
        </w:rPr>
        <w:t>німий, глухий, сліпий, кривий, бо</w:t>
      </w:r>
      <w:r w:rsidRPr="00F41028">
        <w:rPr>
          <w:rFonts w:ascii="Bookman Old Style" w:hAnsi="Bookman Old Style" w:cs="Bookman Old Style"/>
          <w:i/>
          <w:iCs/>
          <w:color w:val="000000"/>
          <w:spacing w:val="4"/>
          <w:sz w:val="26"/>
          <w:szCs w:val="26"/>
          <w:lang w:val="uk-UA"/>
        </w:rPr>
        <w:t>сий, голий, мертвий, хворий, по</w:t>
      </w:r>
      <w:r w:rsidRPr="00F41028">
        <w:rPr>
          <w:rFonts w:ascii="Bookman Old Style" w:hAnsi="Bookman Old Style" w:cs="Bookman Old Style"/>
          <w:i/>
          <w:iCs/>
          <w:color w:val="000000"/>
          <w:spacing w:val="-1"/>
          <w:sz w:val="26"/>
          <w:szCs w:val="26"/>
          <w:lang w:val="uk-UA"/>
        </w:rPr>
        <w:t>рожній, готовий.</w:t>
      </w:r>
    </w:p>
    <w:p w:rsidR="000D4A2E" w:rsidRDefault="000D4A2E" w:rsidP="006539EE">
      <w:pPr>
        <w:shd w:val="clear" w:color="auto" w:fill="FFFFFF"/>
        <w:spacing w:after="0" w:line="240" w:lineRule="auto"/>
        <w:jc w:val="both"/>
        <w:rPr>
          <w:rFonts w:ascii="Bookman Old Style" w:hAnsi="Bookman Old Style" w:cs="Bookman Old Style"/>
          <w:i/>
          <w:iCs/>
          <w:color w:val="000000"/>
          <w:spacing w:val="-1"/>
          <w:sz w:val="26"/>
          <w:szCs w:val="26"/>
          <w:lang w:val="uk-UA"/>
        </w:rPr>
      </w:pPr>
    </w:p>
    <w:p w:rsidR="000D4A2E" w:rsidRPr="007A268A" w:rsidRDefault="000D4A2E" w:rsidP="000D4A2E">
      <w:pPr>
        <w:shd w:val="clear" w:color="auto" w:fill="FFFFFF"/>
        <w:spacing w:after="0" w:line="240" w:lineRule="auto"/>
        <w:jc w:val="both"/>
        <w:rPr>
          <w:rFonts w:ascii="Bookman Old Style" w:hAnsi="Bookman Old Style" w:cs="Bookman Old Style"/>
          <w:b/>
          <w:bCs/>
          <w:sz w:val="26"/>
          <w:szCs w:val="26"/>
          <w:lang w:val="uk-UA"/>
        </w:rPr>
      </w:pPr>
    </w:p>
    <w:p w:rsidR="00A2504E" w:rsidRPr="00F41028" w:rsidRDefault="00A2504E" w:rsidP="000D4A2E">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32"/>
          <w:szCs w:val="32"/>
          <w:lang w:val="uk-UA"/>
        </w:rPr>
        <w:t>Питання для самоконтролю</w:t>
      </w:r>
    </w:p>
    <w:p w:rsidR="00A2504E" w:rsidRPr="00F41028" w:rsidRDefault="00A2504E" w:rsidP="000D4A2E">
      <w:pPr>
        <w:spacing w:after="0" w:line="240" w:lineRule="auto"/>
        <w:jc w:val="both"/>
        <w:rPr>
          <w:rFonts w:ascii="Bookman Old Style" w:hAnsi="Bookman Old Style" w:cs="Bookman Old Style"/>
          <w:sz w:val="26"/>
          <w:szCs w:val="26"/>
          <w:lang w:val="uk-UA"/>
        </w:rPr>
      </w:pPr>
    </w:p>
    <w:p w:rsidR="00A2504E" w:rsidRPr="00F41028" w:rsidRDefault="00A2504E" w:rsidP="005E1E99">
      <w:pPr>
        <w:numPr>
          <w:ilvl w:val="0"/>
          <w:numId w:val="132"/>
        </w:numPr>
        <w:tabs>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Яка частина мови називається прикметником?</w:t>
      </w:r>
    </w:p>
    <w:p w:rsidR="00A2504E" w:rsidRPr="00F41028" w:rsidRDefault="00A2504E" w:rsidP="005E1E99">
      <w:pPr>
        <w:numPr>
          <w:ilvl w:val="0"/>
          <w:numId w:val="132"/>
        </w:numPr>
        <w:tabs>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Які граматичні озна</w:t>
      </w:r>
      <w:r w:rsidR="00C84CC3">
        <w:rPr>
          <w:rFonts w:ascii="Bookman Old Style" w:hAnsi="Bookman Old Style" w:cs="Bookman Old Style"/>
          <w:sz w:val="26"/>
          <w:szCs w:val="26"/>
          <w:lang w:val="uk-UA"/>
        </w:rPr>
        <w:t>к</w:t>
      </w:r>
      <w:r w:rsidRPr="00F41028">
        <w:rPr>
          <w:rFonts w:ascii="Bookman Old Style" w:hAnsi="Bookman Old Style" w:cs="Bookman Old Style"/>
          <w:sz w:val="26"/>
          <w:szCs w:val="26"/>
          <w:lang w:val="uk-UA"/>
        </w:rPr>
        <w:t>и властиві прикметнику?</w:t>
      </w:r>
    </w:p>
    <w:p w:rsidR="00A2504E" w:rsidRPr="00F41028" w:rsidRDefault="00A2504E" w:rsidP="005E1E99">
      <w:pPr>
        <w:numPr>
          <w:ilvl w:val="0"/>
          <w:numId w:val="132"/>
        </w:numPr>
        <w:tabs>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Як поділяються прикметники за розрядами?</w:t>
      </w:r>
    </w:p>
    <w:p w:rsidR="00A2504E" w:rsidRPr="00F41028" w:rsidRDefault="00A2504E" w:rsidP="005E1E99">
      <w:pPr>
        <w:numPr>
          <w:ilvl w:val="0"/>
          <w:numId w:val="132"/>
        </w:numPr>
        <w:tabs>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Яке значення виражають якісні прикметники?</w:t>
      </w:r>
    </w:p>
    <w:p w:rsidR="00A2504E" w:rsidRPr="00F41028" w:rsidRDefault="00A2504E" w:rsidP="005E1E99">
      <w:pPr>
        <w:numPr>
          <w:ilvl w:val="0"/>
          <w:numId w:val="132"/>
        </w:numPr>
        <w:tabs>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Яке значення властиве відносним прикметникам?</w:t>
      </w:r>
    </w:p>
    <w:p w:rsidR="00A2504E" w:rsidRPr="00F41028" w:rsidRDefault="00A2504E" w:rsidP="005E1E99">
      <w:pPr>
        <w:numPr>
          <w:ilvl w:val="0"/>
          <w:numId w:val="132"/>
        </w:numPr>
        <w:tabs>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Які прикметники називаються присвійними?</w:t>
      </w:r>
    </w:p>
    <w:p w:rsidR="00A2504E" w:rsidRPr="00F41028" w:rsidRDefault="00A2504E" w:rsidP="005E1E99">
      <w:pPr>
        <w:numPr>
          <w:ilvl w:val="0"/>
          <w:numId w:val="132"/>
        </w:numPr>
        <w:tabs>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Які ступені порівняння мають прикметники? Назвіть їхні форми.</w:t>
      </w:r>
    </w:p>
    <w:p w:rsidR="00A2504E" w:rsidRPr="00F41028" w:rsidRDefault="00A2504E" w:rsidP="005E1E99">
      <w:pPr>
        <w:numPr>
          <w:ilvl w:val="0"/>
          <w:numId w:val="132"/>
        </w:numPr>
        <w:tabs>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Як утворюються форми вищого ступеня порівняння?</w:t>
      </w:r>
    </w:p>
    <w:p w:rsidR="00A2504E" w:rsidRPr="006D2033" w:rsidRDefault="00A2504E" w:rsidP="005E1E99">
      <w:pPr>
        <w:numPr>
          <w:ilvl w:val="0"/>
          <w:numId w:val="132"/>
        </w:numPr>
        <w:tabs>
          <w:tab w:val="left" w:pos="426"/>
        </w:tabs>
        <w:spacing w:after="0" w:line="240" w:lineRule="auto"/>
        <w:ind w:left="0" w:firstLine="0"/>
        <w:jc w:val="both"/>
        <w:rPr>
          <w:rFonts w:ascii="Bookman Old Style" w:hAnsi="Bookman Old Style" w:cs="Bookman Old Style"/>
          <w:sz w:val="26"/>
          <w:szCs w:val="26"/>
          <w:lang w:val="uk-UA"/>
        </w:rPr>
      </w:pPr>
      <w:r w:rsidRPr="006D2033">
        <w:rPr>
          <w:rFonts w:ascii="Bookman Old Style" w:hAnsi="Bookman Old Style" w:cs="Bookman Old Style"/>
          <w:sz w:val="26"/>
          <w:szCs w:val="26"/>
          <w:lang w:val="uk-UA"/>
        </w:rPr>
        <w:t>Які зміни відбуваються при утворенні простої форми вищого</w:t>
      </w:r>
      <w:r w:rsidR="006D2033">
        <w:rPr>
          <w:rFonts w:ascii="Bookman Old Style" w:hAnsi="Bookman Old Style" w:cs="Bookman Old Style"/>
          <w:sz w:val="26"/>
          <w:szCs w:val="26"/>
          <w:lang w:val="uk-UA"/>
        </w:rPr>
        <w:t xml:space="preserve"> </w:t>
      </w:r>
      <w:r w:rsidRPr="006D2033">
        <w:rPr>
          <w:rFonts w:ascii="Bookman Old Style" w:hAnsi="Bookman Old Style" w:cs="Bookman Old Style"/>
          <w:sz w:val="26"/>
          <w:szCs w:val="26"/>
          <w:lang w:val="uk-UA"/>
        </w:rPr>
        <w:t>ступеня порівняння?</w:t>
      </w:r>
    </w:p>
    <w:p w:rsidR="00A2504E" w:rsidRPr="00F41028" w:rsidRDefault="00A2504E" w:rsidP="005E1E99">
      <w:pPr>
        <w:numPr>
          <w:ilvl w:val="0"/>
          <w:numId w:val="132"/>
        </w:numPr>
        <w:tabs>
          <w:tab w:val="left" w:pos="567"/>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Назвіть особливості творення трьох форм найвищого ступеня порівняння.</w:t>
      </w:r>
    </w:p>
    <w:p w:rsidR="00A2504E" w:rsidRPr="00F41028" w:rsidRDefault="00A2504E" w:rsidP="005E1E99">
      <w:pPr>
        <w:numPr>
          <w:ilvl w:val="0"/>
          <w:numId w:val="132"/>
        </w:numPr>
        <w:tabs>
          <w:tab w:val="left" w:pos="567"/>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Яких помилок </w:t>
      </w:r>
      <w:r w:rsidR="00BD7CBD">
        <w:rPr>
          <w:rFonts w:ascii="Bookman Old Style" w:hAnsi="Bookman Old Style" w:cs="Bookman Old Style"/>
          <w:sz w:val="26"/>
          <w:szCs w:val="26"/>
          <w:lang w:val="uk-UA"/>
        </w:rPr>
        <w:t>необхідно</w:t>
      </w:r>
      <w:r w:rsidRPr="00F41028">
        <w:rPr>
          <w:rFonts w:ascii="Bookman Old Style" w:hAnsi="Bookman Old Style" w:cs="Bookman Old Style"/>
          <w:sz w:val="26"/>
          <w:szCs w:val="26"/>
          <w:lang w:val="uk-UA"/>
        </w:rPr>
        <w:t xml:space="preserve"> уникати при утворенні ступенів порівняння?</w:t>
      </w:r>
    </w:p>
    <w:p w:rsidR="00A2504E" w:rsidRPr="00F41028" w:rsidRDefault="00A2504E" w:rsidP="005E1E99">
      <w:pPr>
        <w:numPr>
          <w:ilvl w:val="0"/>
          <w:numId w:val="132"/>
        </w:numPr>
        <w:tabs>
          <w:tab w:val="left" w:pos="567"/>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Від яких якісних прикметників не утворюються ступені порівняння?</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32"/>
          <w:szCs w:val="32"/>
          <w:lang w:val="uk-UA"/>
        </w:rPr>
        <w:lastRenderedPageBreak/>
        <w:t>Вправи до теми</w:t>
      </w:r>
    </w:p>
    <w:p w:rsidR="00A2504E" w:rsidRPr="00F41028" w:rsidRDefault="00A2504E" w:rsidP="00D153E1">
      <w:pPr>
        <w:spacing w:after="0" w:line="240" w:lineRule="auto"/>
        <w:jc w:val="center"/>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rPr>
        <w:t xml:space="preserve">Вправа </w:t>
      </w:r>
      <w:r w:rsidRPr="00F41028">
        <w:rPr>
          <w:rFonts w:ascii="Bookman Old Style" w:hAnsi="Bookman Old Style" w:cs="Bookman Old Style"/>
          <w:b/>
          <w:bCs/>
          <w:sz w:val="26"/>
          <w:szCs w:val="26"/>
          <w:lang w:val="uk-UA"/>
        </w:rPr>
        <w:t>1</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Перепишіть поданий уривок, вставляючи, де треба, м</w:t>
      </w:r>
      <w:r w:rsidR="00BD7CBD">
        <w:rPr>
          <w:rFonts w:ascii="Bookman Old Style" w:hAnsi="Bookman Old Style" w:cs="Bookman Old Style"/>
          <w:b/>
          <w:bCs/>
          <w:i/>
          <w:iCs/>
          <w:sz w:val="26"/>
          <w:szCs w:val="26"/>
        </w:rPr>
        <w:t>’</w:t>
      </w:r>
      <w:r w:rsidRPr="00F41028">
        <w:rPr>
          <w:rFonts w:ascii="Bookman Old Style" w:hAnsi="Bookman Old Style" w:cs="Bookman Old Style"/>
          <w:b/>
          <w:bCs/>
          <w:i/>
          <w:iCs/>
          <w:sz w:val="26"/>
          <w:szCs w:val="26"/>
        </w:rPr>
        <w:t>який знак або апостроф. Визначте якісні, відносні й присвійні прикметники.</w:t>
      </w:r>
    </w:p>
    <w:p w:rsidR="00A2504E" w:rsidRPr="00F41028" w:rsidRDefault="00A2504E" w:rsidP="00D153E1">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Не до сну с..огодні Вутан..ці. Непомітно вибравшись за табір, тінню стоїть перед степом, підставивши нічному вітерцеві свої вишневі рум..ян..ці. Далекі чабанс..кі вогн</w:t>
      </w:r>
      <w:r w:rsidRPr="00F41028">
        <w:rPr>
          <w:rFonts w:ascii="Bookman Old Style" w:hAnsi="Bookman Old Style" w:cs="Bookman Old Style"/>
          <w:sz w:val="26"/>
          <w:szCs w:val="26"/>
          <w:lang w:val="uk-UA"/>
        </w:rPr>
        <w:t>і</w:t>
      </w:r>
      <w:r w:rsidRPr="00F41028">
        <w:rPr>
          <w:rFonts w:ascii="Bookman Old Style" w:hAnsi="Bookman Old Style" w:cs="Bookman Old Style"/>
          <w:sz w:val="26"/>
          <w:szCs w:val="26"/>
        </w:rPr>
        <w:t xml:space="preserve"> самотн..о золотят..ся де-не-де. Данькового нема з-поміж них. Сумно, темно у Вутан..чиних с..вітлицях. Пусткою дихає степ. Не сріблит..ся над ним м..яке місячне сяйво.</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rPr>
        <w:t>На степовій могилі забовваніла якась висока постать. Може</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пан..с..кий об..їждчик задрімав у сідлі? Величезна кам..яна баба зловісно випливла з темр..яви дівчині назустріч </w:t>
      </w:r>
      <w:r w:rsidRPr="00F41028">
        <w:rPr>
          <w:rFonts w:ascii="Bookman Old Style" w:hAnsi="Bookman Old Style" w:cs="Bookman Old Style"/>
          <w:i/>
          <w:iCs/>
          <w:sz w:val="26"/>
          <w:szCs w:val="26"/>
        </w:rPr>
        <w:t>(О.</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Гончар)</w:t>
      </w:r>
      <w:r w:rsidRPr="00F41028">
        <w:rPr>
          <w:rFonts w:ascii="Bookman Old Style" w:hAnsi="Bookman Old Style" w:cs="Bookman Old Style"/>
          <w:i/>
          <w:iCs/>
          <w:sz w:val="26"/>
          <w:szCs w:val="26"/>
          <w:lang w:val="uk-UA"/>
        </w:rPr>
        <w:t>.</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rPr>
        <w:t xml:space="preserve">Вправа </w:t>
      </w:r>
      <w:r w:rsidRPr="00F41028">
        <w:rPr>
          <w:rFonts w:ascii="Bookman Old Style" w:hAnsi="Bookman Old Style" w:cs="Bookman Old Style"/>
          <w:b/>
          <w:bCs/>
          <w:sz w:val="26"/>
          <w:szCs w:val="26"/>
          <w:lang w:val="uk-UA"/>
        </w:rPr>
        <w:t>2</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П</w:t>
      </w:r>
      <w:r w:rsidRPr="00F41028">
        <w:rPr>
          <w:rFonts w:ascii="Bookman Old Style" w:hAnsi="Bookman Old Style" w:cs="Bookman Old Style"/>
          <w:b/>
          <w:bCs/>
          <w:i/>
          <w:iCs/>
          <w:sz w:val="26"/>
          <w:szCs w:val="26"/>
          <w:lang w:val="uk-UA"/>
        </w:rPr>
        <w:t>ерепишіть, вставляючи пропущені орфограми. Визначте розряди прикметників.</w:t>
      </w:r>
      <w:r w:rsidRPr="00F41028">
        <w:rPr>
          <w:rFonts w:ascii="Bookman Old Style" w:hAnsi="Bookman Old Style" w:cs="Bookman Old Style"/>
          <w:sz w:val="26"/>
          <w:szCs w:val="26"/>
          <w:lang w:val="uk-UA"/>
        </w:rPr>
        <w:t xml:space="preserve"> </w:t>
      </w:r>
    </w:p>
    <w:p w:rsidR="00A2504E" w:rsidRPr="00F41028" w:rsidRDefault="00A2504E" w:rsidP="000D4A2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 1. Що ни..е нахиляє спину твій рід під каменем тяжких турбот, то ви..е право падає на сина: відстояти перед людьми народ </w:t>
      </w:r>
      <w:r w:rsidRPr="00F41028">
        <w:rPr>
          <w:rFonts w:ascii="Bookman Old Style" w:hAnsi="Bookman Old Style" w:cs="Bookman Old Style"/>
          <w:i/>
          <w:iCs/>
          <w:sz w:val="26"/>
          <w:szCs w:val="26"/>
          <w:lang w:val="uk-UA"/>
        </w:rPr>
        <w:t>(Б. Олійник).</w:t>
      </w:r>
      <w:r w:rsidR="000D4A2E">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rPr>
        <w:t>2. Тут ось, зараз, над ставком до</w:t>
      </w:r>
      <w:r w:rsidR="00C84CC3">
        <w:rPr>
          <w:rFonts w:ascii="Bookman Old Style" w:hAnsi="Bookman Old Style" w:cs="Bookman Old Style"/>
          <w:sz w:val="26"/>
          <w:szCs w:val="26"/>
          <w:lang w:val="uk-UA"/>
        </w:rPr>
        <w:t>н</w:t>
      </w:r>
      <w:r w:rsidRPr="00F41028">
        <w:rPr>
          <w:rFonts w:ascii="Bookman Old Style" w:hAnsi="Bookman Old Style" w:cs="Bookman Old Style"/>
          <w:sz w:val="26"/>
          <w:szCs w:val="26"/>
          <w:lang w:val="uk-UA"/>
        </w:rPr>
        <w:t>..</w:t>
      </w:r>
      <w:r w:rsidR="00C84CC3">
        <w:rPr>
          <w:rFonts w:ascii="Bookman Old Style" w:hAnsi="Bookman Old Style" w:cs="Bookman Old Style"/>
          <w:sz w:val="26"/>
          <w:szCs w:val="26"/>
          <w:lang w:val="uk-UA"/>
        </w:rPr>
        <w:t>ч</w:t>
      </w:r>
      <w:r w:rsidRPr="00F41028">
        <w:rPr>
          <w:rFonts w:ascii="Bookman Old Style" w:hAnsi="Bookman Old Style" w:cs="Bookman Old Style"/>
          <w:sz w:val="26"/>
          <w:szCs w:val="26"/>
        </w:rPr>
        <w:t xml:space="preserve">ина хата </w:t>
      </w:r>
      <w:r w:rsidRPr="00F41028">
        <w:rPr>
          <w:rFonts w:ascii="Bookman Old Style" w:hAnsi="Bookman Old Style" w:cs="Bookman Old Style"/>
          <w:i/>
          <w:iCs/>
          <w:sz w:val="26"/>
          <w:szCs w:val="26"/>
        </w:rPr>
        <w:t>(О.</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Донченко).</w:t>
      </w:r>
      <w:r w:rsidRPr="00F41028">
        <w:rPr>
          <w:rFonts w:ascii="Bookman Old Style" w:hAnsi="Bookman Old Style" w:cs="Bookman Old Style"/>
          <w:sz w:val="26"/>
          <w:szCs w:val="26"/>
        </w:rPr>
        <w:t xml:space="preserve"> 3. Вона їхала на газиках, тряслась на дядьківських возах </w:t>
      </w:r>
      <w:r w:rsidRPr="00F41028">
        <w:rPr>
          <w:rFonts w:ascii="Bookman Old Style" w:hAnsi="Bookman Old Style" w:cs="Bookman Old Style"/>
          <w:i/>
          <w:iCs/>
          <w:sz w:val="26"/>
          <w:szCs w:val="26"/>
        </w:rPr>
        <w:t>(П. Автомонов).</w:t>
      </w:r>
      <w:r w:rsidRPr="00F41028">
        <w:rPr>
          <w:rFonts w:ascii="Bookman Old Style" w:hAnsi="Bookman Old Style" w:cs="Bookman Old Style"/>
          <w:sz w:val="26"/>
          <w:szCs w:val="26"/>
        </w:rPr>
        <w:t xml:space="preserve"> 4. З лавки, угледівши мене, підв..лась здорове</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а постать дядькова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(М.</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 xml:space="preserve">Коцюбинський). </w:t>
      </w:r>
      <w:r w:rsidRPr="00F41028">
        <w:rPr>
          <w:rFonts w:ascii="Bookman Old Style" w:hAnsi="Bookman Old Style" w:cs="Bookman Old Style"/>
          <w:sz w:val="26"/>
          <w:szCs w:val="26"/>
        </w:rPr>
        <w:t xml:space="preserve">5. Артем підходить до столика з т..л..фонами в д..ректорському кабінеті </w:t>
      </w:r>
      <w:r w:rsidRPr="00F41028">
        <w:rPr>
          <w:rFonts w:ascii="Bookman Old Style" w:hAnsi="Bookman Old Style" w:cs="Bookman Old Style"/>
          <w:i/>
          <w:iCs/>
          <w:sz w:val="26"/>
          <w:szCs w:val="26"/>
        </w:rPr>
        <w:t>(В</w:t>
      </w: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 xml:space="preserve"> Кучер).</w:t>
      </w:r>
      <w:r w:rsidRPr="00F41028">
        <w:rPr>
          <w:rFonts w:ascii="Bookman Old Style" w:hAnsi="Bookman Old Style" w:cs="Bookman Old Style"/>
          <w:sz w:val="26"/>
          <w:szCs w:val="26"/>
        </w:rPr>
        <w:t xml:space="preserve"> 6.</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Панас Максимович виголосив з</w:t>
      </w:r>
      <w:r w:rsidRPr="00F41028">
        <w:rPr>
          <w:rFonts w:ascii="Bookman Old Style" w:hAnsi="Bookman Old Style" w:cs="Bookman Old Style"/>
          <w:sz w:val="26"/>
          <w:szCs w:val="26"/>
          <w:lang w:val="uk-UA"/>
        </w:rPr>
        <w:t>і</w:t>
      </w:r>
      <w:r w:rsidRPr="00F41028">
        <w:rPr>
          <w:rFonts w:ascii="Bookman Old Style" w:hAnsi="Bookman Old Style" w:cs="Bookman Old Style"/>
          <w:sz w:val="26"/>
          <w:szCs w:val="26"/>
        </w:rPr>
        <w:t xml:space="preserve"> свого головиного місця: </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Дорогі гості! Під пісню, кажуть, краще працюєт..ся і веселіше живет..ся</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(В.</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 xml:space="preserve">Минко). </w:t>
      </w:r>
      <w:r w:rsidRPr="00F41028">
        <w:rPr>
          <w:rFonts w:ascii="Bookman Old Style" w:hAnsi="Bookman Old Style" w:cs="Bookman Old Style"/>
          <w:sz w:val="26"/>
          <w:szCs w:val="26"/>
        </w:rPr>
        <w:t>7.</w:t>
      </w:r>
      <w:r w:rsidRPr="00F41028">
        <w:rPr>
          <w:rFonts w:ascii="Bookman Old Style" w:hAnsi="Bookman Old Style" w:cs="Bookman Old Style"/>
          <w:sz w:val="26"/>
          <w:szCs w:val="26"/>
          <w:lang w:val="uk-UA"/>
        </w:rPr>
        <w:t xml:space="preserve"> І ось біля г..нералової палати знову стоїть вартовий </w:t>
      </w:r>
      <w:r w:rsidRPr="00F41028">
        <w:rPr>
          <w:rFonts w:ascii="Bookman Old Style" w:hAnsi="Bookman Old Style" w:cs="Bookman Old Style"/>
          <w:i/>
          <w:iCs/>
          <w:sz w:val="26"/>
          <w:szCs w:val="26"/>
          <w:lang w:val="uk-UA"/>
        </w:rPr>
        <w:t>(Ю. Яновський).</w:t>
      </w:r>
      <w:r w:rsidRPr="00F41028">
        <w:rPr>
          <w:rFonts w:ascii="Bookman Old Style" w:hAnsi="Bookman Old Style" w:cs="Bookman Old Style"/>
          <w:sz w:val="26"/>
          <w:szCs w:val="26"/>
          <w:lang w:val="uk-UA"/>
        </w:rPr>
        <w:t xml:space="preserve"> </w:t>
      </w:r>
    </w:p>
    <w:p w:rsidR="00A2504E" w:rsidRPr="00F41028" w:rsidRDefault="00A2504E"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lang w:val="uk-UA"/>
        </w:rPr>
        <w:t>Вправа 3.</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rPr>
        <w:t>Прочитайте. Визначте прикметники вищого і найвищого ступенів порівняння. Які з них утворені від прикметників з іншим коренем?</w:t>
      </w:r>
    </w:p>
    <w:p w:rsidR="00A2504E" w:rsidRPr="00F41028" w:rsidRDefault="00A2504E" w:rsidP="00D153E1">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1. Із Каліфорнії секвоя – найбільше дерево Землі</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(М.</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Доленго).</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2.</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Найгірше лихо, коли б</w:t>
      </w:r>
      <w:r w:rsidR="00BD7CBD">
        <w:rPr>
          <w:rFonts w:ascii="Bookman Old Style" w:hAnsi="Bookman Old Style" w:cs="Bookman Old Style"/>
          <w:sz w:val="26"/>
          <w:szCs w:val="26"/>
        </w:rPr>
        <w:t>’</w:t>
      </w:r>
      <w:r w:rsidRPr="00F41028">
        <w:rPr>
          <w:rFonts w:ascii="Bookman Old Style" w:hAnsi="Bookman Old Style" w:cs="Bookman Old Style"/>
          <w:sz w:val="26"/>
          <w:szCs w:val="26"/>
        </w:rPr>
        <w:t>ються рідні брати</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(В.</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Шелестюк).</w:t>
      </w:r>
      <w:r w:rsidRPr="00F41028">
        <w:rPr>
          <w:rFonts w:ascii="Bookman Old Style" w:hAnsi="Bookman Old Style" w:cs="Bookman Old Style"/>
          <w:sz w:val="26"/>
          <w:szCs w:val="26"/>
        </w:rPr>
        <w:t xml:space="preserve"> 3. Люди – прекрасні. Земля – мов казка. Кращого сонця ніде нема </w:t>
      </w:r>
      <w:r w:rsidRPr="00F41028">
        <w:rPr>
          <w:rFonts w:ascii="Bookman Old Style" w:hAnsi="Bookman Old Style" w:cs="Bookman Old Style"/>
          <w:i/>
          <w:iCs/>
          <w:sz w:val="26"/>
          <w:szCs w:val="26"/>
        </w:rPr>
        <w:t>(В.</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Симоненко).</w:t>
      </w:r>
      <w:r w:rsidRPr="00F41028">
        <w:rPr>
          <w:rFonts w:ascii="Bookman Old Style" w:hAnsi="Bookman Old Style" w:cs="Bookman Old Style"/>
          <w:sz w:val="26"/>
          <w:szCs w:val="26"/>
        </w:rPr>
        <w:t xml:space="preserve"> 4. А у скарбниці людських почуттів найкращий скарб – повага до людини </w:t>
      </w:r>
      <w:r w:rsidRPr="00F41028">
        <w:rPr>
          <w:rFonts w:ascii="Bookman Old Style" w:hAnsi="Bookman Old Style" w:cs="Bookman Old Style"/>
          <w:i/>
          <w:sz w:val="26"/>
          <w:szCs w:val="26"/>
        </w:rPr>
        <w:t>(</w:t>
      </w:r>
      <w:r w:rsidRPr="00F41028">
        <w:rPr>
          <w:rFonts w:ascii="Bookman Old Style" w:hAnsi="Bookman Old Style" w:cs="Bookman Old Style"/>
          <w:i/>
          <w:iCs/>
          <w:sz w:val="26"/>
          <w:szCs w:val="26"/>
        </w:rPr>
        <w:t>Н. Забіла).</w:t>
      </w:r>
      <w:r w:rsidRPr="00F41028">
        <w:rPr>
          <w:rFonts w:ascii="Bookman Old Style" w:hAnsi="Bookman Old Style" w:cs="Bookman Old Style"/>
          <w:sz w:val="26"/>
          <w:szCs w:val="26"/>
        </w:rPr>
        <w:t xml:space="preserve"> 5. Відпливуть за обрій темні хмари, стане більший, веселіший день</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(О.</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Лупій).</w:t>
      </w:r>
      <w:r w:rsidRPr="00F41028">
        <w:rPr>
          <w:rFonts w:ascii="Bookman Old Style" w:hAnsi="Bookman Old Style" w:cs="Bookman Old Style"/>
          <w:sz w:val="26"/>
          <w:szCs w:val="26"/>
        </w:rPr>
        <w:t xml:space="preserve"> 6. Я вже не можу бути кращим, та гіршим теж не можу буть </w:t>
      </w:r>
      <w:r w:rsidRPr="00F41028">
        <w:rPr>
          <w:rFonts w:ascii="Bookman Old Style" w:hAnsi="Bookman Old Style" w:cs="Bookman Old Style"/>
          <w:i/>
          <w:iCs/>
          <w:sz w:val="26"/>
          <w:szCs w:val="26"/>
        </w:rPr>
        <w:t>(В.</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 xml:space="preserve">Крищенко). </w:t>
      </w:r>
    </w:p>
    <w:p w:rsidR="00A2504E" w:rsidRPr="00F41028" w:rsidRDefault="00A2504E"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lang w:val="uk-UA"/>
        </w:rPr>
        <w:t>Вправа 4.</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rPr>
        <w:t>Прочитайте прислів</w:t>
      </w:r>
      <w:r w:rsidR="00BD7CBD">
        <w:rPr>
          <w:rFonts w:ascii="Bookman Old Style" w:hAnsi="Bookman Old Style" w:cs="Bookman Old Style"/>
          <w:b/>
          <w:bCs/>
          <w:i/>
          <w:iCs/>
          <w:sz w:val="26"/>
          <w:szCs w:val="26"/>
        </w:rPr>
        <w:t>’</w:t>
      </w:r>
      <w:r w:rsidRPr="00F41028">
        <w:rPr>
          <w:rFonts w:ascii="Bookman Old Style" w:hAnsi="Bookman Old Style" w:cs="Bookman Old Style"/>
          <w:b/>
          <w:bCs/>
          <w:i/>
          <w:iCs/>
          <w:sz w:val="26"/>
          <w:szCs w:val="26"/>
        </w:rPr>
        <w:t>я. Визначте прикметники вищого та найвищого ступенів порівняння (просту і складену форми).</w:t>
      </w:r>
    </w:p>
    <w:p w:rsidR="00A2504E" w:rsidRPr="00F41028" w:rsidRDefault="00A2504E" w:rsidP="00D153E1">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1. Як коротші кроки, то довше життя</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2. Найкраще зерно ховається на дно. 3. Каша смачніша від балачок. 4. Свій хліб більш ситний.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5.</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Людина міцніша за кремінь і слабша за мушку. 6. З усієї рідні мати найбільш рідна. 7. </w:t>
      </w:r>
      <w:r w:rsidR="00DE5319" w:rsidRPr="00F41028">
        <w:rPr>
          <w:rFonts w:ascii="Bookman Old Style" w:hAnsi="Bookman Old Style" w:cs="Bookman Old Style"/>
          <w:sz w:val="26"/>
          <w:szCs w:val="26"/>
        </w:rPr>
        <w:t>Солодший за все плід праці</w:t>
      </w:r>
      <w:r w:rsidR="00DE5319">
        <w:rPr>
          <w:rFonts w:ascii="Bookman Old Style" w:hAnsi="Bookman Old Style" w:cs="Bookman Old Style"/>
          <w:sz w:val="26"/>
          <w:szCs w:val="26"/>
          <w:lang w:val="uk-UA"/>
        </w:rPr>
        <w:t>.</w:t>
      </w:r>
      <w:r w:rsidR="00DE5319" w:rsidRPr="00F41028">
        <w:rPr>
          <w:rFonts w:ascii="Bookman Old Style" w:hAnsi="Bookman Old Style" w:cs="Bookman Old Style"/>
          <w:i/>
          <w:iCs/>
          <w:sz w:val="26"/>
          <w:szCs w:val="26"/>
          <w:lang w:val="uk-UA"/>
        </w:rPr>
        <w:t xml:space="preserve"> </w:t>
      </w:r>
      <w:r w:rsidR="00DE5319" w:rsidRPr="00F41028">
        <w:rPr>
          <w:rFonts w:ascii="Bookman Old Style" w:hAnsi="Bookman Old Style" w:cs="Bookman Old Style"/>
          <w:sz w:val="26"/>
          <w:szCs w:val="26"/>
        </w:rPr>
        <w:t>8.</w:t>
      </w:r>
      <w:r w:rsidR="00DE5319"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rPr>
        <w:t xml:space="preserve">З усіх скарбів найбільш цінним є молодість. </w:t>
      </w:r>
      <w:r w:rsidRPr="00F41028">
        <w:rPr>
          <w:rFonts w:ascii="Bookman Old Style" w:hAnsi="Bookman Old Style" w:cs="Bookman Old Style"/>
          <w:i/>
          <w:iCs/>
          <w:sz w:val="26"/>
          <w:szCs w:val="26"/>
          <w:lang w:val="uk-UA"/>
        </w:rPr>
        <w:t>(Нар. тв</w:t>
      </w:r>
      <w:r w:rsidR="00BD7CBD">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lang w:val="uk-UA"/>
        </w:rPr>
        <w:lastRenderedPageBreak/>
        <w:t>Вправа 5.</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rPr>
        <w:t>Прочитайте. Виберіть і запишіть лише прикметники складеної форми найвищого ступеня порівняння.</w:t>
      </w:r>
    </w:p>
    <w:p w:rsidR="00A2504E" w:rsidRPr="00F41028" w:rsidRDefault="00A2504E" w:rsidP="0086024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Н</w:t>
      </w:r>
      <w:r w:rsidRPr="00F41028">
        <w:rPr>
          <w:rFonts w:ascii="Bookman Old Style" w:hAnsi="Bookman Old Style" w:cs="Bookman Old Style"/>
          <w:sz w:val="26"/>
          <w:szCs w:val="26"/>
        </w:rPr>
        <w:t>айдрібніший, найменш спритний</w:t>
      </w:r>
      <w:r w:rsidRPr="00F41028">
        <w:rPr>
          <w:rFonts w:ascii="Bookman Old Style" w:hAnsi="Bookman Old Style" w:cs="Bookman Old Style"/>
          <w:sz w:val="26"/>
          <w:szCs w:val="26"/>
          <w:lang w:val="uk-UA"/>
        </w:rPr>
        <w:t>, н</w:t>
      </w:r>
      <w:r w:rsidRPr="00F41028">
        <w:rPr>
          <w:rFonts w:ascii="Bookman Old Style" w:hAnsi="Bookman Old Style" w:cs="Bookman Old Style"/>
          <w:sz w:val="26"/>
          <w:szCs w:val="26"/>
        </w:rPr>
        <w:t>айбільш переконливий, найдобріший, найлагідніший, найменш цікавий, найвитриваліший, найстрункіший.</w:t>
      </w: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lang w:val="uk-UA"/>
        </w:rPr>
        <w:sym w:font="Wingdings" w:char="F046"/>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sz w:val="26"/>
          <w:szCs w:val="26"/>
        </w:rPr>
        <w:t>Поясніть, як утворюються проста і складена форми найвищого ступеня порівняння прикметників.</w:t>
      </w: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lang w:val="uk-UA"/>
        </w:rPr>
        <w:sym w:font="Wingdings" w:char="F046"/>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sz w:val="26"/>
          <w:szCs w:val="26"/>
        </w:rPr>
        <w:t>3 двома прикметниками найвищого ступеня порівняння складіть і запишіть речення.</w:t>
      </w: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lang w:val="uk-UA"/>
        </w:rPr>
        <w:sym w:font="Wingdings" w:char="F046"/>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sz w:val="26"/>
          <w:szCs w:val="26"/>
        </w:rPr>
        <w:t xml:space="preserve">Поясніть значення фразеологізмів: </w:t>
      </w:r>
      <w:r w:rsidRPr="00F41028">
        <w:rPr>
          <w:rFonts w:ascii="Bookman Old Style" w:hAnsi="Bookman Old Style" w:cs="Bookman Old Style"/>
          <w:i/>
          <w:iCs/>
          <w:sz w:val="26"/>
          <w:szCs w:val="26"/>
        </w:rPr>
        <w:t>іти шляхом найменшого опору; на найвищій ноті.</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1E2021">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sz w:val="26"/>
          <w:szCs w:val="26"/>
          <w:lang w:val="uk-UA"/>
        </w:rPr>
        <w:t>Вправа 6.</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Утворіть від прикметників, де це можливо, ступені порівняння.</w:t>
      </w:r>
    </w:p>
    <w:p w:rsidR="00A2504E" w:rsidRPr="00F41028" w:rsidRDefault="00A2504E" w:rsidP="00BD7CBD">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Сліпий, приємний, синій, гучний, красивий, м</w:t>
      </w:r>
      <w:r w:rsidR="00BD7CBD">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який, високий, глибокий, глухий, цікавий, білуватий, лисячий, надзвичайний, чорний, товстий</w:t>
      </w:r>
      <w:r w:rsidR="00C84CC3">
        <w:rPr>
          <w:rFonts w:ascii="Bookman Old Style" w:hAnsi="Bookman Old Style" w:cs="Bookman Old Style"/>
          <w:sz w:val="26"/>
          <w:szCs w:val="26"/>
          <w:lang w:val="uk-UA"/>
        </w:rPr>
        <w:t>.</w:t>
      </w:r>
    </w:p>
    <w:p w:rsidR="00A2504E" w:rsidRPr="00F41028" w:rsidRDefault="00A2504E" w:rsidP="00860241">
      <w:pPr>
        <w:spacing w:after="0" w:line="240" w:lineRule="auto"/>
        <w:ind w:firstLine="567"/>
        <w:jc w:val="both"/>
        <w:rPr>
          <w:rFonts w:ascii="Bookman Old Style" w:hAnsi="Bookman Old Style" w:cs="Bookman Old Style"/>
          <w:b/>
          <w:bCs/>
          <w:sz w:val="26"/>
          <w:szCs w:val="26"/>
          <w:lang w:val="uk-UA"/>
        </w:rPr>
      </w:pPr>
    </w:p>
    <w:p w:rsidR="00A2504E" w:rsidRPr="00F41028" w:rsidRDefault="00A2504E" w:rsidP="001E2021">
      <w:pPr>
        <w:pStyle w:val="ab"/>
        <w:rPr>
          <w:rFonts w:ascii="Bookman Old Style" w:hAnsi="Bookman Old Style" w:cs="Bookman Old Style"/>
          <w:b/>
          <w:bCs/>
          <w:i/>
          <w:iCs/>
          <w:sz w:val="26"/>
          <w:szCs w:val="26"/>
        </w:rPr>
      </w:pPr>
      <w:r w:rsidRPr="00F41028">
        <w:rPr>
          <w:rFonts w:ascii="Bookman Old Style" w:hAnsi="Bookman Old Style" w:cs="Bookman Old Style"/>
          <w:b/>
          <w:bCs/>
          <w:sz w:val="26"/>
          <w:szCs w:val="26"/>
        </w:rPr>
        <w:t>Вправа 7.</w:t>
      </w:r>
      <w:r w:rsidRPr="00F41028">
        <w:rPr>
          <w:rFonts w:ascii="Bookman Old Style" w:hAnsi="Bookman Old Style" w:cs="Bookman Old Style"/>
          <w:b/>
          <w:bCs/>
          <w:i/>
          <w:iCs/>
          <w:sz w:val="26"/>
          <w:szCs w:val="26"/>
        </w:rPr>
        <w:t xml:space="preserve"> Утворіть просту форму вищого і найвищого ступеня порівняння прикметників.</w:t>
      </w:r>
    </w:p>
    <w:p w:rsidR="00A2504E" w:rsidRPr="00F41028" w:rsidRDefault="00A2504E" w:rsidP="00BD7CBD">
      <w:pPr>
        <w:pStyle w:val="ab"/>
        <w:ind w:firstLine="567"/>
        <w:rPr>
          <w:rFonts w:ascii="Bookman Old Style" w:hAnsi="Bookman Old Style" w:cs="Bookman Old Style"/>
          <w:b/>
          <w:bCs/>
          <w:i/>
          <w:iCs/>
          <w:sz w:val="26"/>
          <w:szCs w:val="26"/>
        </w:rPr>
      </w:pPr>
      <w:r w:rsidRPr="00F41028">
        <w:rPr>
          <w:rFonts w:ascii="Bookman Old Style" w:hAnsi="Bookman Old Style" w:cs="Bookman Old Style"/>
          <w:sz w:val="26"/>
          <w:szCs w:val="26"/>
        </w:rPr>
        <w:t>Гарний, добрий, малий, веселий, видний, дорогий, ясний, пахучий, гіркий, далекий, низький, слизький, в</w:t>
      </w:r>
      <w:r w:rsidR="00BD7CBD">
        <w:rPr>
          <w:rFonts w:ascii="Bookman Old Style" w:hAnsi="Bookman Old Style" w:cs="Bookman Old Style"/>
          <w:sz w:val="26"/>
          <w:szCs w:val="26"/>
        </w:rPr>
        <w:t>’</w:t>
      </w:r>
      <w:r w:rsidRPr="00F41028">
        <w:rPr>
          <w:rFonts w:ascii="Bookman Old Style" w:hAnsi="Bookman Old Style" w:cs="Bookman Old Style"/>
          <w:sz w:val="26"/>
          <w:szCs w:val="26"/>
        </w:rPr>
        <w:t>язкий, синій, високий, рідний, милий, чистий, охайний.</w:t>
      </w:r>
    </w:p>
    <w:p w:rsidR="00C84CC3" w:rsidRDefault="00C84CC3" w:rsidP="001E2021">
      <w:pPr>
        <w:pStyle w:val="ab"/>
        <w:rPr>
          <w:rFonts w:ascii="Bookman Old Style" w:hAnsi="Bookman Old Style" w:cs="Bookman Old Style"/>
          <w:b/>
          <w:bCs/>
          <w:sz w:val="26"/>
          <w:szCs w:val="26"/>
        </w:rPr>
      </w:pPr>
    </w:p>
    <w:p w:rsidR="00A2504E" w:rsidRPr="00F41028" w:rsidRDefault="00A2504E" w:rsidP="001E2021">
      <w:pPr>
        <w:pStyle w:val="ab"/>
        <w:rPr>
          <w:rFonts w:ascii="Bookman Old Style" w:hAnsi="Bookman Old Style" w:cs="Bookman Old Style"/>
          <w:b/>
          <w:bCs/>
          <w:i/>
          <w:iCs/>
          <w:sz w:val="26"/>
          <w:szCs w:val="26"/>
        </w:rPr>
      </w:pPr>
      <w:r w:rsidRPr="00F41028">
        <w:rPr>
          <w:rFonts w:ascii="Bookman Old Style" w:hAnsi="Bookman Old Style" w:cs="Bookman Old Style"/>
          <w:b/>
          <w:bCs/>
          <w:sz w:val="26"/>
          <w:szCs w:val="26"/>
        </w:rPr>
        <w:t>Вправа 8.</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Утворіть складені форми вищого і найвищого ступенів порівняння прикметників.</w:t>
      </w:r>
    </w:p>
    <w:p w:rsidR="00A2504E" w:rsidRPr="00F41028" w:rsidRDefault="00A2504E" w:rsidP="00BD7CBD">
      <w:pPr>
        <w:pStyle w:val="ab"/>
        <w:ind w:firstLine="567"/>
        <w:rPr>
          <w:rFonts w:ascii="Bookman Old Style" w:hAnsi="Bookman Old Style" w:cs="Bookman Old Style"/>
          <w:b/>
          <w:bCs/>
          <w:i/>
          <w:iCs/>
          <w:sz w:val="26"/>
          <w:szCs w:val="26"/>
        </w:rPr>
      </w:pPr>
      <w:r w:rsidRPr="00F41028">
        <w:rPr>
          <w:rFonts w:ascii="Bookman Old Style" w:hAnsi="Bookman Old Style" w:cs="Bookman Old Style"/>
          <w:sz w:val="26"/>
          <w:szCs w:val="26"/>
        </w:rPr>
        <w:t>Вдалий, освічений, досвідчений, талановитий, знайомий, відомий, дотепний, рішучий, працьовитий, розумний, відданий, дужий, байдужий, вологий, каламутний, клейкий.</w:t>
      </w:r>
    </w:p>
    <w:p w:rsidR="00A2504E" w:rsidRPr="00F41028" w:rsidRDefault="00A2504E" w:rsidP="001E2021">
      <w:pPr>
        <w:pStyle w:val="ab"/>
        <w:rPr>
          <w:rFonts w:ascii="Bookman Old Style" w:hAnsi="Bookman Old Style" w:cs="Bookman Old Style"/>
          <w:b/>
          <w:bCs/>
          <w:i/>
          <w:iCs/>
          <w:sz w:val="26"/>
          <w:szCs w:val="26"/>
        </w:rPr>
      </w:pPr>
    </w:p>
    <w:p w:rsidR="00A2504E" w:rsidRPr="00F41028" w:rsidRDefault="00A2504E" w:rsidP="001E2021">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sz w:val="26"/>
          <w:szCs w:val="26"/>
          <w:lang w:val="uk-UA"/>
        </w:rPr>
        <w:t>Вправа 9.</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rPr>
        <w:t>Взяті в дужки прикметники замініть</w:t>
      </w:r>
      <w:r w:rsidRPr="00F41028">
        <w:rPr>
          <w:rFonts w:ascii="Bookman Old Style" w:hAnsi="Bookman Old Style" w:cs="Bookman Old Style"/>
          <w:b/>
          <w:bCs/>
          <w:i/>
          <w:iCs/>
          <w:sz w:val="26"/>
          <w:szCs w:val="26"/>
          <w:lang w:val="uk-UA"/>
        </w:rPr>
        <w:t xml:space="preserve"> </w:t>
      </w:r>
      <w:r w:rsidRPr="00F41028">
        <w:rPr>
          <w:rFonts w:ascii="Bookman Old Style" w:hAnsi="Bookman Old Style" w:cs="Bookman Old Style"/>
          <w:b/>
          <w:bCs/>
          <w:i/>
          <w:iCs/>
          <w:sz w:val="26"/>
          <w:szCs w:val="26"/>
        </w:rPr>
        <w:t xml:space="preserve"> прикметниками найвищого ступеня (просто</w:t>
      </w:r>
      <w:r w:rsidRPr="00F41028">
        <w:rPr>
          <w:rFonts w:ascii="Bookman Old Style" w:hAnsi="Bookman Old Style" w:cs="Bookman Old Style"/>
          <w:b/>
          <w:bCs/>
          <w:i/>
          <w:iCs/>
          <w:sz w:val="26"/>
          <w:szCs w:val="26"/>
          <w:lang w:val="uk-UA"/>
        </w:rPr>
        <w:t>ї форми</w:t>
      </w:r>
      <w:r w:rsidRPr="00F41028">
        <w:rPr>
          <w:rFonts w:ascii="Bookman Old Style" w:hAnsi="Bookman Old Style" w:cs="Bookman Old Style"/>
          <w:b/>
          <w:bCs/>
          <w:i/>
          <w:iCs/>
          <w:sz w:val="26"/>
          <w:szCs w:val="26"/>
        </w:rPr>
        <w:t>).</w:t>
      </w:r>
    </w:p>
    <w:p w:rsidR="00A2504E" w:rsidRPr="00F41028" w:rsidRDefault="00A2504E" w:rsidP="001E202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rPr>
        <w:t>1.</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Велика, </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висока) з ідей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rPr>
        <w:t xml:space="preserve"> боротись за щастя людей </w:t>
      </w:r>
      <w:r w:rsidRPr="00F41028">
        <w:rPr>
          <w:rFonts w:ascii="Bookman Old Style" w:hAnsi="Bookman Old Style" w:cs="Bookman Old Style"/>
          <w:i/>
          <w:sz w:val="26"/>
          <w:szCs w:val="26"/>
        </w:rPr>
        <w:t>(</w:t>
      </w:r>
      <w:r w:rsidRPr="00F41028">
        <w:rPr>
          <w:rFonts w:ascii="Bookman Old Style" w:hAnsi="Bookman Old Style" w:cs="Bookman Old Style"/>
          <w:i/>
          <w:sz w:val="26"/>
          <w:szCs w:val="26"/>
          <w:lang w:val="uk-UA"/>
        </w:rPr>
        <w:t xml:space="preserve">П. </w:t>
      </w:r>
      <w:r w:rsidRPr="00F41028">
        <w:rPr>
          <w:rFonts w:ascii="Bookman Old Style" w:hAnsi="Bookman Old Style" w:cs="Bookman Old Style"/>
          <w:i/>
          <w:sz w:val="26"/>
          <w:szCs w:val="26"/>
        </w:rPr>
        <w:t>Тич</w:t>
      </w:r>
      <w:r w:rsidRPr="00F41028">
        <w:rPr>
          <w:rFonts w:ascii="Bookman Old Style" w:hAnsi="Bookman Old Style" w:cs="Bookman Old Style"/>
          <w:i/>
          <w:sz w:val="26"/>
          <w:szCs w:val="26"/>
          <w:lang w:val="uk-UA"/>
        </w:rPr>
        <w:t>ина</w:t>
      </w:r>
      <w:r w:rsidRPr="00F41028">
        <w:rPr>
          <w:rFonts w:ascii="Bookman Old Style" w:hAnsi="Bookman Old Style" w:cs="Bookman Old Style"/>
          <w:i/>
          <w:sz w:val="26"/>
          <w:szCs w:val="26"/>
        </w:rPr>
        <w:t>)</w:t>
      </w:r>
      <w:r w:rsidRPr="00F41028">
        <w:rPr>
          <w:rFonts w:ascii="Bookman Old Style" w:hAnsi="Bookman Old Style" w:cs="Bookman Old Style"/>
          <w:i/>
          <w:sz w:val="26"/>
          <w:szCs w:val="26"/>
          <w:lang w:val="uk-UA"/>
        </w:rPr>
        <w:t>.</w:t>
      </w:r>
      <w:r w:rsidRPr="00F41028">
        <w:rPr>
          <w:rFonts w:ascii="Bookman Old Style" w:hAnsi="Bookman Old Style" w:cs="Bookman Old Style"/>
          <w:sz w:val="26"/>
          <w:szCs w:val="26"/>
        </w:rPr>
        <w:t xml:space="preserve"> </w:t>
      </w:r>
      <w:r w:rsidR="003D0BC2">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2</w:t>
      </w:r>
      <w:r w:rsidRPr="00F41028">
        <w:rPr>
          <w:rFonts w:ascii="Bookman Old Style" w:hAnsi="Bookman Old Style" w:cs="Bookman Old Style"/>
          <w:sz w:val="26"/>
          <w:szCs w:val="26"/>
        </w:rPr>
        <w:t>.</w:t>
      </w:r>
      <w:r w:rsidR="003D0BC2">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Сяють розсипи краплинок (чистої) води. </w:t>
      </w:r>
      <w:r w:rsidRPr="00F41028">
        <w:rPr>
          <w:rFonts w:ascii="Bookman Old Style" w:hAnsi="Bookman Old Style" w:cs="Bookman Old Style"/>
          <w:sz w:val="26"/>
          <w:szCs w:val="26"/>
          <w:lang w:val="uk-UA"/>
        </w:rPr>
        <w:t>3</w:t>
      </w:r>
      <w:r w:rsidRPr="00F41028">
        <w:rPr>
          <w:rFonts w:ascii="Bookman Old Style" w:hAnsi="Bookman Old Style" w:cs="Bookman Old Style"/>
          <w:sz w:val="26"/>
          <w:szCs w:val="26"/>
        </w:rPr>
        <w:t xml:space="preserve">. Першою (болючою) втратою для Черниша була смерть Юрія Брянського. </w:t>
      </w:r>
      <w:r w:rsidRPr="00F41028">
        <w:rPr>
          <w:rFonts w:ascii="Bookman Old Style" w:hAnsi="Bookman Old Style" w:cs="Bookman Old Style"/>
          <w:sz w:val="26"/>
          <w:szCs w:val="26"/>
          <w:lang w:val="uk-UA"/>
        </w:rPr>
        <w:t>4</w:t>
      </w:r>
      <w:r w:rsidRPr="00F41028">
        <w:rPr>
          <w:rFonts w:ascii="Bookman Old Style" w:hAnsi="Bookman Old Style" w:cs="Bookman Old Style"/>
          <w:sz w:val="26"/>
          <w:szCs w:val="26"/>
        </w:rPr>
        <w:t>. З могутнім будівничим гуркотом тепер пов</w:t>
      </w:r>
      <w:r w:rsidR="00BD7CBD">
        <w:rPr>
          <w:rFonts w:ascii="Bookman Old Style" w:hAnsi="Bookman Old Style" w:cs="Bookman Old Style"/>
          <w:sz w:val="26"/>
          <w:szCs w:val="26"/>
        </w:rPr>
        <w:t>’</w:t>
      </w:r>
      <w:r w:rsidRPr="00F41028">
        <w:rPr>
          <w:rFonts w:ascii="Bookman Old Style" w:hAnsi="Bookman Old Style" w:cs="Bookman Old Style"/>
          <w:sz w:val="26"/>
          <w:szCs w:val="26"/>
        </w:rPr>
        <w:t xml:space="preserve">язувались усі (гарні) мрії Нателли. </w:t>
      </w:r>
      <w:r w:rsidRPr="00F41028">
        <w:rPr>
          <w:rFonts w:ascii="Bookman Old Style" w:hAnsi="Bookman Old Style" w:cs="Bookman Old Style"/>
          <w:sz w:val="26"/>
          <w:szCs w:val="26"/>
          <w:lang w:val="uk-UA"/>
        </w:rPr>
        <w:t>5</w:t>
      </w:r>
      <w:r w:rsidRPr="00F41028">
        <w:rPr>
          <w:rFonts w:ascii="Bookman Old Style" w:hAnsi="Bookman Old Style" w:cs="Bookman Old Style"/>
          <w:sz w:val="26"/>
          <w:szCs w:val="26"/>
        </w:rPr>
        <w:t xml:space="preserve">. Зоя чула, як називав батько прізвища трактористів, він називав справді (хороших) </w:t>
      </w:r>
      <w:r w:rsidRPr="00F41028">
        <w:rPr>
          <w:rFonts w:ascii="Bookman Old Style" w:hAnsi="Bookman Old Style" w:cs="Bookman Old Style"/>
          <w:i/>
          <w:iCs/>
          <w:sz w:val="26"/>
          <w:szCs w:val="26"/>
        </w:rPr>
        <w:t>(З тв.</w:t>
      </w:r>
      <w:r w:rsidRPr="00F41028">
        <w:rPr>
          <w:rFonts w:ascii="Bookman Old Style" w:hAnsi="Bookman Old Style" w:cs="Bookman Old Style"/>
          <w:i/>
          <w:iCs/>
          <w:sz w:val="26"/>
          <w:szCs w:val="26"/>
          <w:lang w:val="uk-UA"/>
        </w:rPr>
        <w:t xml:space="preserve"> О. Гончара). </w:t>
      </w:r>
    </w:p>
    <w:p w:rsidR="00A2504E" w:rsidRPr="00F41028" w:rsidRDefault="00A2504E" w:rsidP="001E2021">
      <w:pPr>
        <w:spacing w:after="0" w:line="240" w:lineRule="auto"/>
        <w:jc w:val="both"/>
        <w:rPr>
          <w:rFonts w:ascii="Bookman Old Style" w:hAnsi="Bookman Old Style" w:cs="Bookman Old Style"/>
          <w:b/>
          <w:bCs/>
          <w:i/>
          <w:iCs/>
          <w:sz w:val="26"/>
          <w:szCs w:val="26"/>
        </w:rPr>
      </w:pPr>
    </w:p>
    <w:p w:rsidR="00A2504E" w:rsidRPr="00F41028" w:rsidRDefault="00A2504E" w:rsidP="00D153E1">
      <w:pPr>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rPr>
        <w:t>Вправа</w:t>
      </w:r>
      <w:r w:rsidRPr="00F41028">
        <w:rPr>
          <w:rFonts w:ascii="Bookman Old Style" w:hAnsi="Bookman Old Style" w:cs="Bookman Old Style"/>
          <w:b/>
          <w:bCs/>
          <w:sz w:val="26"/>
          <w:szCs w:val="26"/>
          <w:lang w:val="uk-UA"/>
        </w:rPr>
        <w:t xml:space="preserve"> 10*</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Перепишіть, вставте пропущені букви так, щоб прикметники й прислівники мали форму вищого ступеня.</w:t>
      </w:r>
    </w:p>
    <w:p w:rsidR="00CC00E4" w:rsidRPr="00CC00E4" w:rsidRDefault="00A2504E" w:rsidP="00D153E1">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1. Найогидн..і очі порожні, найгр</w:t>
      </w:r>
      <w:r w:rsidRPr="00F41028">
        <w:rPr>
          <w:rFonts w:ascii="Bookman Old Style" w:hAnsi="Bookman Old Style" w:cs="Bookman Old Style"/>
          <w:sz w:val="26"/>
          <w:szCs w:val="26"/>
          <w:lang w:val="uk-UA"/>
        </w:rPr>
        <w:t>і</w:t>
      </w:r>
      <w:r w:rsidRPr="00F41028">
        <w:rPr>
          <w:rFonts w:ascii="Bookman Old Style" w:hAnsi="Bookman Old Style" w:cs="Bookman Old Style"/>
          <w:sz w:val="26"/>
          <w:szCs w:val="26"/>
        </w:rPr>
        <w:t xml:space="preserve">зн..е мовчить гроза, найнікчемн..і дурні вельможні, найпідл..а брехлива сльоза. Найпрекрасн..а мати щаслива, найсолод..і кохані вуста, найчист..а душа незрадлива, найскладн..а людина проста </w:t>
      </w:r>
      <w:r w:rsidRPr="00F41028">
        <w:rPr>
          <w:rFonts w:ascii="Bookman Old Style" w:hAnsi="Bookman Old Style" w:cs="Bookman Old Style"/>
          <w:i/>
          <w:iCs/>
          <w:sz w:val="26"/>
          <w:szCs w:val="26"/>
        </w:rPr>
        <w:t>(В.</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Симоненко).</w:t>
      </w:r>
      <w:r w:rsidRPr="00F41028">
        <w:rPr>
          <w:rFonts w:ascii="Bookman Old Style" w:hAnsi="Bookman Old Style" w:cs="Bookman Old Style"/>
          <w:sz w:val="26"/>
          <w:szCs w:val="26"/>
        </w:rPr>
        <w:t xml:space="preserve"> 2. Знай, що в світі найтя..е</w:t>
      </w:r>
    </w:p>
    <w:p w:rsidR="00A2504E" w:rsidRPr="00F41028" w:rsidRDefault="00A2504E" w:rsidP="00CC00E4">
      <w:pPr>
        <w:spacing w:after="0" w:line="240" w:lineRule="auto"/>
        <w:jc w:val="both"/>
        <w:rPr>
          <w:rFonts w:ascii="Bookman Old Style" w:hAnsi="Bookman Old Style" w:cs="Bookman Old Style"/>
          <w:sz w:val="26"/>
          <w:szCs w:val="26"/>
        </w:rPr>
      </w:pP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rPr>
        <w:t xml:space="preserve"> це серце носити студене! </w:t>
      </w:r>
      <w:r w:rsidRPr="00F41028">
        <w:rPr>
          <w:rFonts w:ascii="Bookman Old Style" w:hAnsi="Bookman Old Style" w:cs="Bookman Old Style"/>
          <w:i/>
          <w:iCs/>
          <w:sz w:val="26"/>
          <w:szCs w:val="26"/>
        </w:rPr>
        <w:t>(М.</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Рильський).</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rPr>
        <w:t>3.</w:t>
      </w:r>
      <w:r w:rsidR="00CC00E4" w:rsidRPr="00D870B6">
        <w:rPr>
          <w:rFonts w:ascii="Bookman Old Style" w:hAnsi="Bookman Old Style" w:cs="Bookman Old Style"/>
          <w:sz w:val="26"/>
          <w:szCs w:val="26"/>
        </w:rPr>
        <w:t xml:space="preserve"> </w:t>
      </w:r>
      <w:r w:rsidRPr="00F41028">
        <w:rPr>
          <w:rFonts w:ascii="Bookman Old Style" w:hAnsi="Bookman Old Style" w:cs="Bookman Old Style"/>
          <w:sz w:val="26"/>
          <w:szCs w:val="26"/>
        </w:rPr>
        <w:t xml:space="preserve">Заздрість сліпа. І що гостр..а </w:t>
      </w:r>
      <w:r w:rsidRPr="00F41028">
        <w:rPr>
          <w:rFonts w:ascii="Bookman Old Style" w:hAnsi="Bookman Old Style" w:cs="Bookman Old Style"/>
          <w:sz w:val="26"/>
          <w:szCs w:val="26"/>
          <w:lang w:val="uk-UA"/>
        </w:rPr>
        <w:t>в</w:t>
      </w:r>
      <w:r w:rsidRPr="00F41028">
        <w:rPr>
          <w:rFonts w:ascii="Bookman Old Style" w:hAnsi="Bookman Old Style" w:cs="Bookman Old Style"/>
          <w:sz w:val="26"/>
          <w:szCs w:val="26"/>
        </w:rPr>
        <w:t xml:space="preserve">она, то ще більш сліпа </w:t>
      </w:r>
      <w:r w:rsidRPr="00F41028">
        <w:rPr>
          <w:rFonts w:ascii="Bookman Old Style" w:hAnsi="Bookman Old Style" w:cs="Bookman Old Style"/>
          <w:i/>
          <w:iCs/>
          <w:sz w:val="26"/>
          <w:szCs w:val="26"/>
        </w:rPr>
        <w:t>(В.</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Козаченко).</w:t>
      </w:r>
      <w:r w:rsidRPr="00F41028">
        <w:rPr>
          <w:rFonts w:ascii="Bookman Old Style" w:hAnsi="Bookman Old Style" w:cs="Bookman Old Style"/>
          <w:sz w:val="26"/>
          <w:szCs w:val="26"/>
        </w:rPr>
        <w:t xml:space="preserve"> 4. Роса синіє, а не </w:t>
      </w:r>
      <w:r w:rsidRPr="00F41028">
        <w:rPr>
          <w:rFonts w:ascii="Bookman Old Style" w:hAnsi="Bookman Old Style" w:cs="Bookman Old Style"/>
          <w:sz w:val="26"/>
          <w:szCs w:val="26"/>
        </w:rPr>
        <w:lastRenderedPageBreak/>
        <w:t xml:space="preserve">блище, темніє в шапликах вода, і в травах шурхає все бли..е глухої осені хода </w:t>
      </w:r>
      <w:r w:rsidRPr="00F41028">
        <w:rPr>
          <w:rFonts w:ascii="Bookman Old Style" w:hAnsi="Bookman Old Style" w:cs="Bookman Old Style"/>
          <w:i/>
          <w:iCs/>
          <w:sz w:val="26"/>
          <w:szCs w:val="26"/>
        </w:rPr>
        <w:t>(Л.</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Первомайський).</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rPr>
        <w:t xml:space="preserve">5. Найдоро..е </w:t>
      </w:r>
      <w:r w:rsidRPr="00F41028">
        <w:rPr>
          <w:rFonts w:ascii="Bookman Old Style" w:hAnsi="Bookman Old Style" w:cs="Bookman Old Style"/>
          <w:i/>
          <w:iCs/>
          <w:sz w:val="26"/>
          <w:szCs w:val="26"/>
          <w:lang w:val="uk-UA"/>
        </w:rPr>
        <w:t>–</w:t>
      </w:r>
      <w:r w:rsidRPr="00F41028">
        <w:rPr>
          <w:rFonts w:ascii="Bookman Old Style" w:hAnsi="Bookman Old Style" w:cs="Bookman Old Style"/>
          <w:sz w:val="26"/>
          <w:szCs w:val="26"/>
        </w:rPr>
        <w:t xml:space="preserve"> люди вколо тебе </w:t>
      </w:r>
      <w:r w:rsidRPr="00F41028">
        <w:rPr>
          <w:rFonts w:ascii="Bookman Old Style" w:hAnsi="Bookman Old Style" w:cs="Bookman Old Style"/>
          <w:i/>
          <w:iCs/>
          <w:sz w:val="26"/>
          <w:szCs w:val="26"/>
        </w:rPr>
        <w:t>(І.</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Жиленко).</w:t>
      </w:r>
      <w:r w:rsidRPr="00F41028">
        <w:rPr>
          <w:rFonts w:ascii="Bookman Old Style" w:hAnsi="Bookman Old Style" w:cs="Bookman Old Style"/>
          <w:sz w:val="26"/>
          <w:szCs w:val="26"/>
        </w:rPr>
        <w:t xml:space="preserve"> 6. Темнота ву..ала, ніби самі гори змикалися над головою </w:t>
      </w:r>
      <w:r w:rsidRPr="00F41028">
        <w:rPr>
          <w:rFonts w:ascii="Bookman Old Style" w:hAnsi="Bookman Old Style" w:cs="Bookman Old Style"/>
          <w:i/>
          <w:iCs/>
          <w:sz w:val="26"/>
          <w:szCs w:val="26"/>
        </w:rPr>
        <w:t>(О.</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Гончар).</w:t>
      </w:r>
      <w:r w:rsidRPr="00F41028">
        <w:rPr>
          <w:rFonts w:ascii="Bookman Old Style" w:hAnsi="Bookman Old Style" w:cs="Bookman Old Style"/>
          <w:sz w:val="26"/>
          <w:szCs w:val="26"/>
        </w:rPr>
        <w:t xml:space="preserve"> </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D153E1">
      <w:pPr>
        <w:shd w:val="clear" w:color="auto" w:fill="FFFFFF"/>
        <w:tabs>
          <w:tab w:val="left" w:pos="614"/>
        </w:tabs>
        <w:spacing w:after="0" w:line="240" w:lineRule="auto"/>
        <w:ind w:left="14" w:right="14"/>
        <w:jc w:val="both"/>
        <w:rPr>
          <w:rFonts w:ascii="Bookman Old Style" w:hAnsi="Bookman Old Style" w:cs="Bookman Old Style"/>
          <w:b/>
          <w:bCs/>
          <w:i/>
          <w:iCs/>
          <w:sz w:val="26"/>
          <w:szCs w:val="26"/>
        </w:rPr>
      </w:pPr>
      <w:r w:rsidRPr="00F41028">
        <w:rPr>
          <w:rFonts w:ascii="Bookman Old Style" w:hAnsi="Bookman Old Style" w:cs="Bookman Old Style"/>
          <w:b/>
          <w:bCs/>
          <w:spacing w:val="-2"/>
          <w:sz w:val="26"/>
          <w:szCs w:val="26"/>
          <w:lang w:val="uk-UA"/>
        </w:rPr>
        <w:t>Вправа 11</w:t>
      </w:r>
      <w:r w:rsidRPr="00F41028">
        <w:rPr>
          <w:rFonts w:ascii="Bookman Old Style" w:hAnsi="Bookman Old Style" w:cs="Bookman Old Style"/>
          <w:b/>
          <w:bCs/>
          <w:sz w:val="26"/>
          <w:szCs w:val="26"/>
          <w:lang w:val="uk-UA"/>
        </w:rPr>
        <w:t>*</w:t>
      </w:r>
      <w:r w:rsidRPr="00F41028">
        <w:rPr>
          <w:rFonts w:ascii="Bookman Old Style" w:hAnsi="Bookman Old Style" w:cs="Bookman Old Style"/>
          <w:b/>
          <w:bCs/>
          <w:spacing w:val="-2"/>
          <w:sz w:val="26"/>
          <w:szCs w:val="26"/>
          <w:lang w:val="uk-UA"/>
        </w:rPr>
        <w:t xml:space="preserve">. </w:t>
      </w:r>
      <w:r w:rsidRPr="00F41028">
        <w:rPr>
          <w:rFonts w:ascii="Bookman Old Style" w:hAnsi="Bookman Old Style" w:cs="Bookman Old Style"/>
          <w:b/>
          <w:bCs/>
          <w:i/>
          <w:iCs/>
          <w:spacing w:val="-2"/>
          <w:sz w:val="26"/>
          <w:szCs w:val="26"/>
          <w:lang w:val="uk-UA"/>
        </w:rPr>
        <w:t>Перепишіть, вставляючи пропущені букви так, щоб прикметники й при</w:t>
      </w:r>
      <w:r w:rsidRPr="00F41028">
        <w:rPr>
          <w:rFonts w:ascii="Bookman Old Style" w:hAnsi="Bookman Old Style" w:cs="Bookman Old Style"/>
          <w:b/>
          <w:bCs/>
          <w:i/>
          <w:iCs/>
          <w:sz w:val="26"/>
          <w:szCs w:val="26"/>
          <w:lang w:val="uk-UA"/>
        </w:rPr>
        <w:t>слівники мали форму вищого або найвищого ступенів.</w:t>
      </w:r>
    </w:p>
    <w:p w:rsidR="00A2504E" w:rsidRPr="00F41028" w:rsidRDefault="00A2504E" w:rsidP="00D153E1">
      <w:pPr>
        <w:shd w:val="clear" w:color="auto" w:fill="FFFFFF"/>
        <w:tabs>
          <w:tab w:val="left" w:pos="586"/>
        </w:tabs>
        <w:spacing w:after="0" w:line="240" w:lineRule="auto"/>
        <w:ind w:right="5" w:firstLine="326"/>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ab/>
        <w:t xml:space="preserve">1. </w:t>
      </w:r>
      <w:r w:rsidRPr="00F41028">
        <w:rPr>
          <w:rFonts w:ascii="Bookman Old Style" w:hAnsi="Bookman Old Style" w:cs="Bookman Old Style"/>
          <w:spacing w:val="-1"/>
          <w:sz w:val="26"/>
          <w:szCs w:val="26"/>
          <w:lang w:val="uk-UA"/>
        </w:rPr>
        <w:t>Бережімо честь народу – най</w:t>
      </w:r>
      <w:r w:rsidRPr="00F41028">
        <w:rPr>
          <w:rFonts w:ascii="Bookman Old Style" w:hAnsi="Bookman Old Style" w:cs="Bookman Old Style"/>
          <w:sz w:val="26"/>
          <w:szCs w:val="26"/>
          <w:lang w:val="uk-UA"/>
        </w:rPr>
        <w:t xml:space="preserve">коштовн.. у перлину </w:t>
      </w:r>
      <w:r w:rsidRPr="00F41028">
        <w:rPr>
          <w:rFonts w:ascii="Bookman Old Style" w:hAnsi="Bookman Old Style" w:cs="Bookman Old Style"/>
          <w:i/>
          <w:iCs/>
          <w:sz w:val="26"/>
          <w:szCs w:val="26"/>
          <w:lang w:val="uk-UA"/>
        </w:rPr>
        <w:t xml:space="preserve">(П. Тичина).      </w:t>
      </w:r>
      <w:r w:rsidR="00DE5319">
        <w:rPr>
          <w:rFonts w:ascii="Bookman Old Style" w:hAnsi="Bookman Old Style" w:cs="Bookman Old Style"/>
          <w:spacing w:val="-1"/>
          <w:sz w:val="26"/>
          <w:szCs w:val="26"/>
          <w:lang w:val="uk-UA"/>
        </w:rPr>
        <w:t>2</w:t>
      </w:r>
      <w:r w:rsidRPr="00F41028">
        <w:rPr>
          <w:rFonts w:ascii="Bookman Old Style" w:hAnsi="Bookman Old Style" w:cs="Bookman Old Style"/>
          <w:spacing w:val="-1"/>
          <w:sz w:val="26"/>
          <w:szCs w:val="26"/>
          <w:lang w:val="uk-UA"/>
        </w:rPr>
        <w:t>. Найви..а краса – це краса вір</w:t>
      </w:r>
      <w:r w:rsidRPr="00F41028">
        <w:rPr>
          <w:rFonts w:ascii="Bookman Old Style" w:hAnsi="Bookman Old Style" w:cs="Bookman Old Style"/>
          <w:spacing w:val="-2"/>
          <w:sz w:val="26"/>
          <w:szCs w:val="26"/>
          <w:lang w:val="uk-UA"/>
        </w:rPr>
        <w:t xml:space="preserve">ності </w:t>
      </w:r>
      <w:r w:rsidRPr="00F41028">
        <w:rPr>
          <w:rFonts w:ascii="Bookman Old Style" w:hAnsi="Bookman Old Style" w:cs="Bookman Old Style"/>
          <w:i/>
          <w:iCs/>
          <w:spacing w:val="-2"/>
          <w:sz w:val="26"/>
          <w:szCs w:val="26"/>
          <w:lang w:val="uk-UA"/>
        </w:rPr>
        <w:t>(О.</w:t>
      </w:r>
      <w:r w:rsidR="00DD3AC1" w:rsidRPr="00D870B6">
        <w:rPr>
          <w:rFonts w:ascii="Bookman Old Style" w:hAnsi="Bookman Old Style" w:cs="Bookman Old Style"/>
          <w:i/>
          <w:iCs/>
          <w:spacing w:val="-2"/>
          <w:sz w:val="26"/>
          <w:szCs w:val="26"/>
          <w:lang w:val="uk-UA"/>
        </w:rPr>
        <w:t xml:space="preserve"> </w:t>
      </w:r>
      <w:r w:rsidRPr="00F41028">
        <w:rPr>
          <w:rFonts w:ascii="Bookman Old Style" w:hAnsi="Bookman Old Style" w:cs="Bookman Old Style"/>
          <w:i/>
          <w:iCs/>
          <w:spacing w:val="-2"/>
          <w:sz w:val="26"/>
          <w:szCs w:val="26"/>
          <w:lang w:val="uk-UA"/>
        </w:rPr>
        <w:t xml:space="preserve">Гончар). </w:t>
      </w:r>
      <w:r w:rsidR="00DE5319">
        <w:rPr>
          <w:rFonts w:ascii="Bookman Old Style" w:hAnsi="Bookman Old Style" w:cs="Bookman Old Style"/>
          <w:spacing w:val="-3"/>
          <w:sz w:val="26"/>
          <w:szCs w:val="26"/>
          <w:lang w:val="uk-UA"/>
        </w:rPr>
        <w:t>3</w:t>
      </w:r>
      <w:r w:rsidRPr="00F41028">
        <w:rPr>
          <w:rFonts w:ascii="Bookman Old Style" w:hAnsi="Bookman Old Style" w:cs="Bookman Old Style"/>
          <w:spacing w:val="-3"/>
          <w:sz w:val="26"/>
          <w:szCs w:val="26"/>
          <w:lang w:val="uk-UA"/>
        </w:rPr>
        <w:t xml:space="preserve">. Які алмази, перли чи смарагди доро..і нам від </w:t>
      </w:r>
      <w:r w:rsidRPr="00F41028">
        <w:rPr>
          <w:rFonts w:ascii="Bookman Old Style" w:hAnsi="Bookman Old Style" w:cs="Bookman Old Style"/>
          <w:spacing w:val="-1"/>
          <w:sz w:val="26"/>
          <w:szCs w:val="26"/>
          <w:lang w:val="uk-UA"/>
        </w:rPr>
        <w:t>вірності і правди!</w:t>
      </w:r>
      <w:r w:rsidRPr="00F41028">
        <w:rPr>
          <w:rFonts w:ascii="Bookman Old Style" w:hAnsi="Bookman Old Style" w:cs="Bookman Old Style"/>
          <w:i/>
          <w:iCs/>
          <w:spacing w:val="-1"/>
          <w:sz w:val="26"/>
          <w:szCs w:val="26"/>
          <w:lang w:val="uk-UA"/>
        </w:rPr>
        <w:t xml:space="preserve"> (І.</w:t>
      </w:r>
      <w:r w:rsidRPr="00F41028">
        <w:rPr>
          <w:rFonts w:ascii="Bookman Old Style" w:hAnsi="Bookman Old Style" w:cs="Bookman Old Style"/>
          <w:spacing w:val="-1"/>
          <w:sz w:val="26"/>
          <w:szCs w:val="26"/>
          <w:lang w:val="uk-UA"/>
        </w:rPr>
        <w:t xml:space="preserve"> </w:t>
      </w:r>
      <w:r w:rsidRPr="00F41028">
        <w:rPr>
          <w:rFonts w:ascii="Bookman Old Style" w:hAnsi="Bookman Old Style" w:cs="Bookman Old Style"/>
          <w:i/>
          <w:iCs/>
          <w:spacing w:val="-1"/>
          <w:sz w:val="26"/>
          <w:szCs w:val="26"/>
          <w:lang w:val="uk-UA"/>
        </w:rPr>
        <w:t xml:space="preserve">Кочерга). </w:t>
      </w:r>
      <w:r w:rsidR="00DE5319">
        <w:rPr>
          <w:rFonts w:ascii="Bookman Old Style" w:hAnsi="Bookman Old Style" w:cs="Bookman Old Style"/>
          <w:spacing w:val="-2"/>
          <w:sz w:val="26"/>
          <w:szCs w:val="26"/>
          <w:lang w:val="uk-UA"/>
        </w:rPr>
        <w:t>4</w:t>
      </w:r>
      <w:r w:rsidRPr="00F41028">
        <w:rPr>
          <w:rFonts w:ascii="Bookman Old Style" w:hAnsi="Bookman Old Style" w:cs="Bookman Old Style"/>
          <w:spacing w:val="-2"/>
          <w:sz w:val="26"/>
          <w:szCs w:val="26"/>
          <w:lang w:val="uk-UA"/>
        </w:rPr>
        <w:t xml:space="preserve">. Найбільше і найдоро..е добро в кожного народу – це його мова </w:t>
      </w:r>
      <w:r w:rsidRPr="00F41028">
        <w:rPr>
          <w:rFonts w:ascii="Bookman Old Style" w:hAnsi="Bookman Old Style" w:cs="Bookman Old Style"/>
          <w:i/>
          <w:iCs/>
          <w:spacing w:val="-2"/>
          <w:sz w:val="26"/>
          <w:szCs w:val="26"/>
          <w:lang w:val="uk-UA"/>
        </w:rPr>
        <w:t>(Панас Мирний).</w:t>
      </w:r>
      <w:r w:rsidRPr="00F41028">
        <w:rPr>
          <w:rFonts w:ascii="Bookman Old Style" w:hAnsi="Bookman Old Style" w:cs="Bookman Old Style"/>
          <w:spacing w:val="-2"/>
          <w:sz w:val="26"/>
          <w:szCs w:val="26"/>
          <w:lang w:val="uk-UA"/>
        </w:rPr>
        <w:t xml:space="preserve">  </w:t>
      </w:r>
      <w:r w:rsidR="00DE5319">
        <w:rPr>
          <w:rFonts w:ascii="Bookman Old Style" w:hAnsi="Bookman Old Style" w:cs="Bookman Old Style"/>
          <w:spacing w:val="-2"/>
          <w:sz w:val="26"/>
          <w:szCs w:val="26"/>
          <w:lang w:val="uk-UA"/>
        </w:rPr>
        <w:t>5</w:t>
      </w:r>
      <w:r w:rsidRPr="00F41028">
        <w:rPr>
          <w:rFonts w:ascii="Bookman Old Style" w:hAnsi="Bookman Old Style" w:cs="Bookman Old Style"/>
          <w:spacing w:val="-2"/>
          <w:sz w:val="26"/>
          <w:szCs w:val="26"/>
          <w:lang w:val="uk-UA"/>
        </w:rPr>
        <w:t>.</w:t>
      </w:r>
      <w:r w:rsidR="00DE5319" w:rsidRPr="00DE5319">
        <w:rPr>
          <w:rFonts w:ascii="Bookman Old Style" w:hAnsi="Bookman Old Style" w:cs="Bookman Old Style"/>
          <w:iCs/>
          <w:sz w:val="26"/>
          <w:szCs w:val="26"/>
          <w:lang w:val="uk-UA"/>
        </w:rPr>
        <w:t xml:space="preserve"> </w:t>
      </w:r>
      <w:r w:rsidR="00DE5319" w:rsidRPr="00F41028">
        <w:rPr>
          <w:rFonts w:ascii="Bookman Old Style" w:hAnsi="Bookman Old Style" w:cs="Bookman Old Style"/>
          <w:sz w:val="26"/>
          <w:szCs w:val="26"/>
          <w:lang w:val="uk-UA"/>
        </w:rPr>
        <w:t xml:space="preserve">На світі той наймудр..ий, хто найду..е любить життя </w:t>
      </w:r>
      <w:r w:rsidR="00DE5319" w:rsidRPr="00F41028">
        <w:rPr>
          <w:rFonts w:ascii="Bookman Old Style" w:hAnsi="Bookman Old Style" w:cs="Bookman Old Style"/>
          <w:i/>
          <w:iCs/>
          <w:spacing w:val="-3"/>
          <w:sz w:val="26"/>
          <w:szCs w:val="26"/>
          <w:lang w:val="uk-UA"/>
        </w:rPr>
        <w:t>(В.</w:t>
      </w:r>
      <w:r w:rsidR="00DE5319">
        <w:rPr>
          <w:rFonts w:ascii="Bookman Old Style" w:hAnsi="Bookman Old Style" w:cs="Bookman Old Style"/>
          <w:i/>
          <w:iCs/>
          <w:spacing w:val="-3"/>
          <w:sz w:val="26"/>
          <w:szCs w:val="26"/>
          <w:lang w:val="uk-UA"/>
        </w:rPr>
        <w:t xml:space="preserve"> </w:t>
      </w:r>
      <w:r w:rsidR="00DE5319" w:rsidRPr="00F41028">
        <w:rPr>
          <w:rFonts w:ascii="Bookman Old Style" w:hAnsi="Bookman Old Style" w:cs="Bookman Old Style"/>
          <w:i/>
          <w:iCs/>
          <w:spacing w:val="-3"/>
          <w:sz w:val="26"/>
          <w:szCs w:val="26"/>
          <w:lang w:val="uk-UA"/>
        </w:rPr>
        <w:t xml:space="preserve">Симоненко).  </w:t>
      </w:r>
      <w:r w:rsidR="00DE5319">
        <w:rPr>
          <w:rFonts w:ascii="Bookman Old Style" w:hAnsi="Bookman Old Style" w:cs="Bookman Old Style"/>
          <w:iCs/>
          <w:spacing w:val="-3"/>
          <w:sz w:val="26"/>
          <w:szCs w:val="26"/>
          <w:lang w:val="uk-UA"/>
        </w:rPr>
        <w:t xml:space="preserve">6. </w:t>
      </w:r>
      <w:r w:rsidR="00DE5319" w:rsidRPr="00F41028">
        <w:rPr>
          <w:rFonts w:ascii="Bookman Old Style" w:hAnsi="Bookman Old Style" w:cs="Bookman Old Style"/>
          <w:sz w:val="26"/>
          <w:szCs w:val="26"/>
          <w:lang w:val="uk-UA"/>
        </w:rPr>
        <w:t>Все найдоро..е і найва..е попере</w:t>
      </w:r>
      <w:r w:rsidR="00DE5319" w:rsidRPr="00F41028">
        <w:rPr>
          <w:rFonts w:ascii="Bookman Old Style" w:hAnsi="Bookman Old Style" w:cs="Bookman Old Style"/>
          <w:spacing w:val="-4"/>
          <w:sz w:val="26"/>
          <w:szCs w:val="26"/>
          <w:lang w:val="uk-UA"/>
        </w:rPr>
        <w:t xml:space="preserve">ду </w:t>
      </w:r>
      <w:r w:rsidR="00DE5319" w:rsidRPr="00F41028">
        <w:rPr>
          <w:rFonts w:ascii="Bookman Old Style" w:hAnsi="Bookman Old Style" w:cs="Bookman Old Style"/>
          <w:i/>
          <w:iCs/>
          <w:spacing w:val="-4"/>
          <w:sz w:val="26"/>
          <w:szCs w:val="26"/>
          <w:lang w:val="uk-UA"/>
        </w:rPr>
        <w:t>(О.</w:t>
      </w:r>
      <w:r w:rsidR="00DE5319">
        <w:rPr>
          <w:rFonts w:ascii="Bookman Old Style" w:hAnsi="Bookman Old Style" w:cs="Bookman Old Style"/>
          <w:i/>
          <w:iCs/>
          <w:spacing w:val="-4"/>
          <w:sz w:val="26"/>
          <w:szCs w:val="26"/>
          <w:lang w:val="uk-UA"/>
        </w:rPr>
        <w:t xml:space="preserve"> </w:t>
      </w:r>
      <w:r w:rsidR="00DE5319" w:rsidRPr="00F41028">
        <w:rPr>
          <w:rFonts w:ascii="Bookman Old Style" w:hAnsi="Bookman Old Style" w:cs="Bookman Old Style"/>
          <w:i/>
          <w:iCs/>
          <w:spacing w:val="-4"/>
          <w:sz w:val="26"/>
          <w:szCs w:val="26"/>
          <w:lang w:val="uk-UA"/>
        </w:rPr>
        <w:t xml:space="preserve">Довженко). </w:t>
      </w:r>
      <w:r w:rsidR="00DE5319">
        <w:rPr>
          <w:rFonts w:ascii="Bookman Old Style" w:hAnsi="Bookman Old Style" w:cs="Bookman Old Style"/>
          <w:iCs/>
          <w:spacing w:val="-4"/>
          <w:sz w:val="26"/>
          <w:szCs w:val="26"/>
          <w:lang w:val="uk-UA"/>
        </w:rPr>
        <w:t>7</w:t>
      </w:r>
      <w:r w:rsidR="00DE5319">
        <w:rPr>
          <w:rFonts w:ascii="Bookman Old Style" w:hAnsi="Bookman Old Style" w:cs="Bookman Old Style"/>
          <w:i/>
          <w:iCs/>
          <w:spacing w:val="-4"/>
          <w:sz w:val="26"/>
          <w:szCs w:val="26"/>
          <w:lang w:val="uk-UA"/>
        </w:rPr>
        <w:t xml:space="preserve">. </w:t>
      </w:r>
      <w:r w:rsidRPr="00F41028">
        <w:rPr>
          <w:rFonts w:ascii="Bookman Old Style" w:hAnsi="Bookman Old Style" w:cs="Bookman Old Style"/>
          <w:spacing w:val="-2"/>
          <w:sz w:val="26"/>
          <w:szCs w:val="26"/>
          <w:lang w:val="uk-UA"/>
        </w:rPr>
        <w:t xml:space="preserve">Ростіть не гір..ими, а </w:t>
      </w:r>
      <w:r w:rsidRPr="00F41028">
        <w:rPr>
          <w:rFonts w:ascii="Bookman Old Style" w:hAnsi="Bookman Old Style" w:cs="Bookman Old Style"/>
          <w:sz w:val="26"/>
          <w:szCs w:val="26"/>
          <w:lang w:val="uk-UA"/>
        </w:rPr>
        <w:t xml:space="preserve">кра..ими за нас! </w:t>
      </w:r>
      <w:r w:rsidRPr="00F41028">
        <w:rPr>
          <w:rFonts w:ascii="Bookman Old Style" w:hAnsi="Bookman Old Style" w:cs="Bookman Old Style"/>
          <w:i/>
          <w:iCs/>
          <w:sz w:val="26"/>
          <w:szCs w:val="26"/>
          <w:lang w:val="uk-UA"/>
        </w:rPr>
        <w:t>(О.</w:t>
      </w:r>
      <w:r w:rsidR="00DD3AC1" w:rsidRPr="00D870B6">
        <w:rPr>
          <w:rFonts w:ascii="Bookman Old Style" w:hAnsi="Bookman Old Style" w:cs="Bookman Old Style"/>
          <w:i/>
          <w:iCs/>
          <w:sz w:val="26"/>
          <w:szCs w:val="26"/>
        </w:rPr>
        <w:t xml:space="preserve"> </w:t>
      </w:r>
      <w:r w:rsidRPr="00F41028">
        <w:rPr>
          <w:rFonts w:ascii="Bookman Old Style" w:hAnsi="Bookman Old Style" w:cs="Bookman Old Style"/>
          <w:i/>
          <w:iCs/>
          <w:sz w:val="26"/>
          <w:szCs w:val="26"/>
          <w:lang w:val="uk-UA"/>
        </w:rPr>
        <w:t xml:space="preserve">Гончар). </w:t>
      </w:r>
      <w:r w:rsidR="00DE5319">
        <w:rPr>
          <w:rFonts w:ascii="Bookman Old Style" w:hAnsi="Bookman Old Style" w:cs="Bookman Old Style"/>
          <w:sz w:val="26"/>
          <w:szCs w:val="26"/>
          <w:lang w:val="uk-UA"/>
        </w:rPr>
        <w:t>8</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pacing w:val="-4"/>
          <w:sz w:val="26"/>
          <w:szCs w:val="26"/>
          <w:lang w:val="uk-UA"/>
        </w:rPr>
        <w:t xml:space="preserve">Що ни..е нахиляє спину твій рід під каменем </w:t>
      </w:r>
      <w:r w:rsidRPr="00F41028">
        <w:rPr>
          <w:rFonts w:ascii="Bookman Old Style" w:hAnsi="Bookman Old Style" w:cs="Bookman Old Style"/>
          <w:sz w:val="26"/>
          <w:szCs w:val="26"/>
          <w:lang w:val="uk-UA"/>
        </w:rPr>
        <w:t xml:space="preserve">тяжких турбот, то ви..е право падає на сина: відстояти перед </w:t>
      </w:r>
      <w:r w:rsidRPr="00F41028">
        <w:rPr>
          <w:rFonts w:ascii="Bookman Old Style" w:hAnsi="Bookman Old Style" w:cs="Bookman Old Style"/>
          <w:spacing w:val="-1"/>
          <w:sz w:val="26"/>
          <w:szCs w:val="26"/>
          <w:lang w:val="uk-UA"/>
        </w:rPr>
        <w:t xml:space="preserve">людьми народ </w:t>
      </w:r>
      <w:r w:rsidRPr="00F41028">
        <w:rPr>
          <w:rFonts w:ascii="Bookman Old Style" w:hAnsi="Bookman Old Style" w:cs="Bookman Old Style"/>
          <w:i/>
          <w:iCs/>
          <w:spacing w:val="-1"/>
          <w:sz w:val="26"/>
          <w:szCs w:val="26"/>
          <w:lang w:val="uk-UA"/>
        </w:rPr>
        <w:t xml:space="preserve">(Б. Олійник). </w:t>
      </w:r>
    </w:p>
    <w:p w:rsidR="00DE5319" w:rsidRDefault="00DE5319" w:rsidP="00D153E1">
      <w:pPr>
        <w:shd w:val="clear" w:color="auto" w:fill="FFFFFF"/>
        <w:tabs>
          <w:tab w:val="left" w:pos="614"/>
        </w:tabs>
        <w:spacing w:after="0" w:line="240" w:lineRule="auto"/>
        <w:ind w:left="14"/>
        <w:jc w:val="both"/>
        <w:rPr>
          <w:rFonts w:ascii="Bookman Old Style" w:hAnsi="Bookman Old Style" w:cs="Bookman Old Style"/>
          <w:spacing w:val="-4"/>
          <w:sz w:val="26"/>
          <w:szCs w:val="26"/>
          <w:lang w:val="uk-UA"/>
        </w:rPr>
      </w:pPr>
    </w:p>
    <w:p w:rsidR="00A2504E" w:rsidRPr="00F41028" w:rsidRDefault="00A2504E" w:rsidP="00D153E1">
      <w:pPr>
        <w:shd w:val="clear" w:color="auto" w:fill="FFFFFF"/>
        <w:tabs>
          <w:tab w:val="left" w:pos="614"/>
        </w:tabs>
        <w:spacing w:after="0" w:line="240" w:lineRule="auto"/>
        <w:ind w:left="14"/>
        <w:jc w:val="both"/>
        <w:rPr>
          <w:rFonts w:ascii="Bookman Old Style" w:hAnsi="Bookman Old Style" w:cs="Bookman Old Style"/>
          <w:b/>
          <w:bCs/>
          <w:i/>
          <w:iCs/>
          <w:sz w:val="26"/>
          <w:szCs w:val="26"/>
        </w:rPr>
      </w:pPr>
      <w:r w:rsidRPr="00F41028">
        <w:rPr>
          <w:rFonts w:ascii="Bookman Old Style" w:hAnsi="Bookman Old Style" w:cs="Bookman Old Style"/>
          <w:b/>
          <w:bCs/>
          <w:spacing w:val="-5"/>
          <w:sz w:val="26"/>
          <w:szCs w:val="26"/>
          <w:lang w:val="uk-UA"/>
        </w:rPr>
        <w:t>Вправа 12</w:t>
      </w:r>
      <w:r w:rsidRPr="00F41028">
        <w:rPr>
          <w:rFonts w:ascii="Bookman Old Style" w:hAnsi="Bookman Old Style" w:cs="Bookman Old Style"/>
          <w:b/>
          <w:bCs/>
          <w:sz w:val="26"/>
          <w:szCs w:val="26"/>
          <w:lang w:val="uk-UA"/>
        </w:rPr>
        <w:t>*</w:t>
      </w:r>
      <w:r w:rsidRPr="00F41028">
        <w:rPr>
          <w:rFonts w:ascii="Bookman Old Style" w:hAnsi="Bookman Old Style" w:cs="Bookman Old Style"/>
          <w:b/>
          <w:bCs/>
          <w:spacing w:val="-5"/>
          <w:sz w:val="26"/>
          <w:szCs w:val="26"/>
          <w:lang w:val="uk-UA"/>
        </w:rPr>
        <w:t>.</w:t>
      </w:r>
      <w:r w:rsidRPr="00F41028">
        <w:rPr>
          <w:rFonts w:ascii="Bookman Old Style" w:hAnsi="Bookman Old Style" w:cs="Bookman Old Style"/>
          <w:b/>
          <w:bCs/>
          <w:spacing w:val="-1"/>
          <w:sz w:val="26"/>
          <w:szCs w:val="26"/>
          <w:lang w:val="uk-UA"/>
        </w:rPr>
        <w:t xml:space="preserve"> </w:t>
      </w:r>
      <w:r w:rsidRPr="00F41028">
        <w:rPr>
          <w:rFonts w:ascii="Bookman Old Style" w:hAnsi="Bookman Old Style" w:cs="Bookman Old Style"/>
          <w:b/>
          <w:bCs/>
          <w:i/>
          <w:iCs/>
          <w:spacing w:val="-1"/>
          <w:sz w:val="26"/>
          <w:szCs w:val="26"/>
          <w:lang w:val="uk-UA"/>
        </w:rPr>
        <w:t xml:space="preserve">Перекладіть українською мовою. Порівняйте правопис вищого ступеня </w:t>
      </w:r>
      <w:r w:rsidRPr="00F41028">
        <w:rPr>
          <w:rFonts w:ascii="Bookman Old Style" w:hAnsi="Bookman Old Style" w:cs="Bookman Old Style"/>
          <w:b/>
          <w:bCs/>
          <w:i/>
          <w:iCs/>
          <w:sz w:val="26"/>
          <w:szCs w:val="26"/>
          <w:lang w:val="uk-UA"/>
        </w:rPr>
        <w:t>порівняння прикметників у російській і українській мовах.</w:t>
      </w:r>
    </w:p>
    <w:p w:rsidR="00A2504E" w:rsidRPr="00F41028" w:rsidRDefault="00A2504E" w:rsidP="00BD7CBD">
      <w:pPr>
        <w:shd w:val="clear" w:color="auto" w:fill="FFFFFF"/>
        <w:spacing w:after="0" w:line="240" w:lineRule="auto"/>
        <w:ind w:left="34" w:right="53" w:firstLine="533"/>
        <w:jc w:val="both"/>
        <w:rPr>
          <w:rFonts w:ascii="Bookman Old Style" w:hAnsi="Bookman Old Style" w:cs="Bookman Old Style"/>
          <w:sz w:val="26"/>
          <w:szCs w:val="26"/>
          <w:lang w:val="uk-UA"/>
        </w:rPr>
      </w:pPr>
      <w:r w:rsidRPr="00F41028">
        <w:rPr>
          <w:rFonts w:ascii="Bookman Old Style" w:hAnsi="Bookman Old Style" w:cs="Bookman Old Style"/>
          <w:spacing w:val="-4"/>
          <w:sz w:val="26"/>
          <w:szCs w:val="26"/>
          <w:lang w:val="uk-UA"/>
        </w:rPr>
        <w:t xml:space="preserve">1. Чем </w:t>
      </w:r>
      <w:r w:rsidRPr="00F41028">
        <w:rPr>
          <w:rFonts w:ascii="Bookman Old Style" w:hAnsi="Bookman Old Style" w:cs="Bookman Old Style"/>
          <w:b/>
          <w:bCs/>
          <w:spacing w:val="-4"/>
          <w:sz w:val="26"/>
          <w:szCs w:val="26"/>
          <w:lang w:val="uk-UA"/>
        </w:rPr>
        <w:t xml:space="preserve">более понятно </w:t>
      </w:r>
      <w:r w:rsidRPr="00F41028">
        <w:rPr>
          <w:rFonts w:ascii="Bookman Old Style" w:hAnsi="Bookman Old Style" w:cs="Bookman Old Style"/>
          <w:spacing w:val="-4"/>
          <w:sz w:val="26"/>
          <w:szCs w:val="26"/>
          <w:lang w:val="uk-UA"/>
        </w:rPr>
        <w:t>произведение искусства, тем оно выше           (</w:t>
      </w:r>
      <w:r w:rsidRPr="00F41028">
        <w:rPr>
          <w:rFonts w:ascii="Bookman Old Style" w:hAnsi="Bookman Old Style" w:cs="Bookman Old Style"/>
          <w:i/>
          <w:iCs/>
          <w:spacing w:val="-5"/>
          <w:sz w:val="26"/>
          <w:szCs w:val="26"/>
          <w:lang w:val="uk-UA"/>
        </w:rPr>
        <w:t xml:space="preserve">Л. Толстой). 2. </w:t>
      </w:r>
      <w:r w:rsidRPr="00F41028">
        <w:rPr>
          <w:rFonts w:ascii="Bookman Old Style" w:hAnsi="Bookman Old Style" w:cs="Bookman Old Style"/>
          <w:spacing w:val="-5"/>
          <w:sz w:val="26"/>
          <w:szCs w:val="26"/>
          <w:lang w:val="uk-UA"/>
        </w:rPr>
        <w:t xml:space="preserve">Искусство тем </w:t>
      </w:r>
      <w:r w:rsidRPr="00F41028">
        <w:rPr>
          <w:rFonts w:ascii="Bookman Old Style" w:hAnsi="Bookman Old Style" w:cs="Bookman Old Style"/>
          <w:b/>
          <w:bCs/>
          <w:spacing w:val="-5"/>
          <w:sz w:val="26"/>
          <w:szCs w:val="26"/>
          <w:lang w:val="uk-UA"/>
        </w:rPr>
        <w:t xml:space="preserve">более общедоступно, </w:t>
      </w:r>
      <w:r w:rsidRPr="00F41028">
        <w:rPr>
          <w:rFonts w:ascii="Bookman Old Style" w:hAnsi="Bookman Old Style" w:cs="Bookman Old Style"/>
          <w:spacing w:val="-5"/>
          <w:sz w:val="26"/>
          <w:szCs w:val="26"/>
          <w:lang w:val="uk-UA"/>
        </w:rPr>
        <w:t>чем оно про</w:t>
      </w:r>
      <w:r w:rsidRPr="00F41028">
        <w:rPr>
          <w:rFonts w:ascii="Bookman Old Style" w:hAnsi="Bookman Old Style" w:cs="Bookman Old Style"/>
          <w:b/>
          <w:bCs/>
          <w:spacing w:val="-6"/>
          <w:sz w:val="26"/>
          <w:szCs w:val="26"/>
          <w:lang w:val="uk-UA"/>
        </w:rPr>
        <w:t xml:space="preserve">ще, кратче </w:t>
      </w:r>
      <w:r w:rsidRPr="00F41028">
        <w:rPr>
          <w:rFonts w:ascii="Bookman Old Style" w:hAnsi="Bookman Old Style" w:cs="Bookman Old Style"/>
          <w:spacing w:val="-6"/>
          <w:sz w:val="26"/>
          <w:szCs w:val="26"/>
          <w:lang w:val="uk-UA"/>
        </w:rPr>
        <w:t xml:space="preserve">и потому </w:t>
      </w:r>
      <w:r w:rsidRPr="00F41028">
        <w:rPr>
          <w:rFonts w:ascii="Bookman Old Style" w:hAnsi="Bookman Old Style" w:cs="Bookman Old Style"/>
          <w:b/>
          <w:bCs/>
          <w:spacing w:val="-6"/>
          <w:sz w:val="26"/>
          <w:szCs w:val="26"/>
          <w:lang w:val="uk-UA"/>
        </w:rPr>
        <w:t xml:space="preserve">яснее </w:t>
      </w:r>
      <w:r w:rsidRPr="00F41028">
        <w:rPr>
          <w:rFonts w:ascii="Bookman Old Style" w:hAnsi="Bookman Old Style" w:cs="Bookman Old Style"/>
          <w:spacing w:val="-6"/>
          <w:sz w:val="26"/>
          <w:szCs w:val="26"/>
          <w:lang w:val="uk-UA"/>
        </w:rPr>
        <w:t xml:space="preserve">передает чувство </w:t>
      </w:r>
      <w:r w:rsidRPr="00F41028">
        <w:rPr>
          <w:rFonts w:ascii="Bookman Old Style" w:hAnsi="Bookman Old Style" w:cs="Bookman Old Style"/>
          <w:i/>
          <w:iCs/>
          <w:spacing w:val="-6"/>
          <w:sz w:val="26"/>
          <w:szCs w:val="26"/>
          <w:lang w:val="uk-UA"/>
        </w:rPr>
        <w:t xml:space="preserve">(Л. Толстой). </w:t>
      </w:r>
      <w:r w:rsidRPr="00F41028">
        <w:rPr>
          <w:rFonts w:ascii="Bookman Old Style" w:hAnsi="Bookman Old Style" w:cs="Bookman Old Style"/>
          <w:spacing w:val="-6"/>
          <w:sz w:val="26"/>
          <w:szCs w:val="26"/>
          <w:lang w:val="uk-UA"/>
        </w:rPr>
        <w:t>3.Мит</w:t>
      </w:r>
      <w:r w:rsidRPr="00F41028">
        <w:rPr>
          <w:rFonts w:ascii="Bookman Old Style" w:hAnsi="Bookman Old Style" w:cs="Bookman Old Style"/>
          <w:spacing w:val="-5"/>
          <w:sz w:val="26"/>
          <w:szCs w:val="26"/>
          <w:lang w:val="uk-UA"/>
        </w:rPr>
        <w:t xml:space="preserve">роша был </w:t>
      </w:r>
      <w:r w:rsidRPr="00F41028">
        <w:rPr>
          <w:rFonts w:ascii="Bookman Old Style" w:hAnsi="Bookman Old Style" w:cs="Bookman Old Style"/>
          <w:b/>
          <w:bCs/>
          <w:spacing w:val="-5"/>
          <w:sz w:val="26"/>
          <w:szCs w:val="26"/>
          <w:lang w:val="uk-UA"/>
        </w:rPr>
        <w:t xml:space="preserve">моложе </w:t>
      </w:r>
      <w:r w:rsidRPr="00F41028">
        <w:rPr>
          <w:rFonts w:ascii="Bookman Old Style" w:hAnsi="Bookman Old Style" w:cs="Bookman Old Style"/>
          <w:spacing w:val="-5"/>
          <w:sz w:val="26"/>
          <w:szCs w:val="26"/>
          <w:lang w:val="uk-UA"/>
        </w:rPr>
        <w:t xml:space="preserve">сестры на два года </w:t>
      </w:r>
      <w:r w:rsidRPr="00F41028">
        <w:rPr>
          <w:rFonts w:ascii="Bookman Old Style" w:hAnsi="Bookman Old Style" w:cs="Bookman Old Style"/>
          <w:i/>
          <w:iCs/>
          <w:spacing w:val="-5"/>
          <w:sz w:val="26"/>
          <w:szCs w:val="26"/>
          <w:lang w:val="uk-UA"/>
        </w:rPr>
        <w:t xml:space="preserve">(М. Пришвін). </w:t>
      </w:r>
      <w:r w:rsidRPr="00F41028">
        <w:rPr>
          <w:rFonts w:ascii="Bookman Old Style" w:hAnsi="Bookman Old Style" w:cs="Bookman Old Style"/>
          <w:spacing w:val="-5"/>
          <w:sz w:val="26"/>
          <w:szCs w:val="26"/>
          <w:lang w:val="uk-UA"/>
        </w:rPr>
        <w:t xml:space="preserve">4. В детстве </w:t>
      </w:r>
      <w:r w:rsidRPr="00F41028">
        <w:rPr>
          <w:rFonts w:ascii="Bookman Old Style" w:hAnsi="Bookman Old Style" w:cs="Bookman Old Style"/>
          <w:b/>
          <w:bCs/>
          <w:spacing w:val="-6"/>
          <w:sz w:val="26"/>
          <w:szCs w:val="26"/>
          <w:lang w:val="uk-UA"/>
        </w:rPr>
        <w:t xml:space="preserve">горячее </w:t>
      </w:r>
      <w:r w:rsidRPr="00F41028">
        <w:rPr>
          <w:rFonts w:ascii="Bookman Old Style" w:hAnsi="Bookman Old Style" w:cs="Bookman Old Style"/>
          <w:spacing w:val="-6"/>
          <w:sz w:val="26"/>
          <w:szCs w:val="26"/>
          <w:lang w:val="uk-UA"/>
        </w:rPr>
        <w:t xml:space="preserve">солнце, </w:t>
      </w:r>
      <w:r w:rsidRPr="00F41028">
        <w:rPr>
          <w:rFonts w:ascii="Bookman Old Style" w:hAnsi="Bookman Old Style" w:cs="Bookman Old Style"/>
          <w:b/>
          <w:bCs/>
          <w:spacing w:val="-6"/>
          <w:sz w:val="26"/>
          <w:szCs w:val="26"/>
          <w:lang w:val="uk-UA"/>
        </w:rPr>
        <w:t xml:space="preserve">гуще </w:t>
      </w:r>
      <w:r w:rsidRPr="00F41028">
        <w:rPr>
          <w:rFonts w:ascii="Bookman Old Style" w:hAnsi="Bookman Old Style" w:cs="Bookman Old Style"/>
          <w:spacing w:val="-6"/>
          <w:sz w:val="26"/>
          <w:szCs w:val="26"/>
          <w:lang w:val="uk-UA"/>
        </w:rPr>
        <w:t xml:space="preserve">трава, </w:t>
      </w:r>
      <w:r w:rsidRPr="00F41028">
        <w:rPr>
          <w:rFonts w:ascii="Bookman Old Style" w:hAnsi="Bookman Old Style" w:cs="Bookman Old Style"/>
          <w:b/>
          <w:bCs/>
          <w:spacing w:val="-6"/>
          <w:sz w:val="26"/>
          <w:szCs w:val="26"/>
          <w:lang w:val="uk-UA"/>
        </w:rPr>
        <w:t xml:space="preserve">обильнее </w:t>
      </w:r>
      <w:r w:rsidRPr="00F41028">
        <w:rPr>
          <w:rFonts w:ascii="Bookman Old Style" w:hAnsi="Bookman Old Style" w:cs="Bookman Old Style"/>
          <w:spacing w:val="-6"/>
          <w:sz w:val="26"/>
          <w:szCs w:val="26"/>
          <w:lang w:val="uk-UA"/>
        </w:rPr>
        <w:t xml:space="preserve">дожди, </w:t>
      </w:r>
      <w:r w:rsidRPr="00F41028">
        <w:rPr>
          <w:rFonts w:ascii="Bookman Old Style" w:hAnsi="Bookman Old Style" w:cs="Bookman Old Style"/>
          <w:b/>
          <w:bCs/>
          <w:spacing w:val="-6"/>
          <w:sz w:val="26"/>
          <w:szCs w:val="26"/>
          <w:lang w:val="uk-UA"/>
        </w:rPr>
        <w:t xml:space="preserve">темнее </w:t>
      </w:r>
      <w:r w:rsidRPr="00F41028">
        <w:rPr>
          <w:rFonts w:ascii="Bookman Old Style" w:hAnsi="Bookman Old Style" w:cs="Bookman Old Style"/>
          <w:spacing w:val="-6"/>
          <w:sz w:val="26"/>
          <w:szCs w:val="26"/>
          <w:lang w:val="uk-UA"/>
        </w:rPr>
        <w:t>небо и смер</w:t>
      </w:r>
      <w:r w:rsidRPr="00F41028">
        <w:rPr>
          <w:rFonts w:ascii="Bookman Old Style" w:hAnsi="Bookman Old Style" w:cs="Bookman Old Style"/>
          <w:spacing w:val="-6"/>
          <w:sz w:val="26"/>
          <w:szCs w:val="26"/>
          <w:lang w:val="uk-UA"/>
        </w:rPr>
        <w:softHyphen/>
      </w:r>
      <w:r w:rsidRPr="00F41028">
        <w:rPr>
          <w:rFonts w:ascii="Bookman Old Style" w:hAnsi="Bookman Old Style" w:cs="Bookman Old Style"/>
          <w:spacing w:val="-2"/>
          <w:sz w:val="26"/>
          <w:szCs w:val="26"/>
          <w:lang w:val="uk-UA"/>
        </w:rPr>
        <w:t xml:space="preserve">тельно интересен каждый человек </w:t>
      </w:r>
      <w:r w:rsidRPr="00F41028">
        <w:rPr>
          <w:rFonts w:ascii="Bookman Old Style" w:hAnsi="Bookman Old Style" w:cs="Bookman Old Style"/>
          <w:i/>
          <w:iCs/>
          <w:spacing w:val="-2"/>
          <w:sz w:val="26"/>
          <w:szCs w:val="26"/>
          <w:lang w:val="uk-UA"/>
        </w:rPr>
        <w:t>(К. Паустовський).</w:t>
      </w:r>
    </w:p>
    <w:p w:rsidR="00A2504E" w:rsidRPr="00F41028" w:rsidRDefault="00A2504E" w:rsidP="0003564D">
      <w:pPr>
        <w:spacing w:after="0" w:line="240" w:lineRule="auto"/>
        <w:rPr>
          <w:rFonts w:ascii="Bookman Old Style" w:hAnsi="Bookman Old Style" w:cs="Bookman Old Style"/>
          <w:b/>
          <w:bCs/>
          <w:sz w:val="26"/>
          <w:szCs w:val="26"/>
          <w:lang w:val="uk-UA"/>
        </w:rPr>
      </w:pPr>
    </w:p>
    <w:p w:rsidR="00A2504E" w:rsidRPr="00F41028" w:rsidRDefault="00A2504E" w:rsidP="002077BF">
      <w:pPr>
        <w:spacing w:after="0" w:line="240" w:lineRule="auto"/>
        <w:jc w:val="both"/>
        <w:rPr>
          <w:rFonts w:ascii="Bookman Old Style" w:hAnsi="Bookman Old Style"/>
          <w:sz w:val="26"/>
          <w:szCs w:val="26"/>
        </w:rPr>
      </w:pPr>
      <w:r w:rsidRPr="00F41028">
        <w:rPr>
          <w:rFonts w:ascii="Bookman Old Style" w:hAnsi="Bookman Old Style"/>
          <w:b/>
          <w:sz w:val="26"/>
          <w:szCs w:val="26"/>
          <w:lang w:val="uk-UA"/>
        </w:rPr>
        <w:t>Вправа 13.</w:t>
      </w:r>
      <w:r w:rsidRPr="00F41028">
        <w:rPr>
          <w:rFonts w:ascii="Bookman Old Style" w:hAnsi="Bookman Old Style"/>
          <w:sz w:val="26"/>
          <w:szCs w:val="26"/>
          <w:lang w:val="uk-UA"/>
        </w:rPr>
        <w:t xml:space="preserve"> </w:t>
      </w:r>
      <w:r w:rsidR="00C84CC3" w:rsidRPr="00F41028">
        <w:rPr>
          <w:rFonts w:ascii="Bookman Old Style" w:hAnsi="Bookman Old Style"/>
          <w:b/>
          <w:i/>
          <w:sz w:val="26"/>
          <w:szCs w:val="26"/>
        </w:rPr>
        <w:t>Перепишіть, від поданих у дужках прикметників утворіть вищий або найвищий ступені порівняння.</w:t>
      </w:r>
    </w:p>
    <w:p w:rsidR="00A2504E" w:rsidRPr="00F41028" w:rsidRDefault="00A2504E" w:rsidP="00C84CC3">
      <w:pPr>
        <w:spacing w:after="0" w:line="240" w:lineRule="auto"/>
        <w:ind w:firstLine="567"/>
        <w:jc w:val="both"/>
        <w:rPr>
          <w:rFonts w:ascii="Bookman Old Style" w:hAnsi="Bookman Old Style"/>
          <w:i/>
          <w:sz w:val="26"/>
          <w:szCs w:val="26"/>
          <w:lang w:val="uk-UA"/>
        </w:rPr>
      </w:pPr>
      <w:r w:rsidRPr="00F41028">
        <w:rPr>
          <w:rFonts w:ascii="Bookman Old Style" w:hAnsi="Bookman Old Style"/>
          <w:sz w:val="26"/>
          <w:szCs w:val="26"/>
          <w:lang w:val="uk-UA"/>
        </w:rPr>
        <w:t xml:space="preserve">1. Заздрість – (огидне) з усіх відчуттів </w:t>
      </w:r>
      <w:r w:rsidRPr="00F41028">
        <w:rPr>
          <w:rFonts w:ascii="Bookman Old Style" w:hAnsi="Bookman Old Style"/>
          <w:i/>
          <w:sz w:val="26"/>
          <w:szCs w:val="26"/>
          <w:lang w:val="uk-UA"/>
        </w:rPr>
        <w:t>(О. Яворська).</w:t>
      </w:r>
      <w:r w:rsidRPr="00F41028">
        <w:rPr>
          <w:rFonts w:ascii="Bookman Old Style" w:hAnsi="Bookman Old Style"/>
          <w:sz w:val="26"/>
          <w:szCs w:val="26"/>
          <w:lang w:val="uk-UA"/>
        </w:rPr>
        <w:t xml:space="preserve"> 2</w:t>
      </w:r>
      <w:r w:rsidRPr="00F41028">
        <w:rPr>
          <w:rFonts w:ascii="Bookman Old Style" w:hAnsi="Bookman Old Style"/>
          <w:sz w:val="26"/>
          <w:szCs w:val="26"/>
        </w:rPr>
        <w:t xml:space="preserve">. Затишна ясна долина </w:t>
      </w:r>
      <w:r w:rsidRPr="00F41028">
        <w:rPr>
          <w:rFonts w:ascii="Bookman Old Style" w:hAnsi="Bookman Old Style"/>
          <w:sz w:val="26"/>
          <w:szCs w:val="26"/>
          <w:lang w:val="uk-UA"/>
        </w:rPr>
        <w:t>(хороша)</w:t>
      </w:r>
      <w:r w:rsidRPr="00F41028">
        <w:rPr>
          <w:rFonts w:ascii="Bookman Old Style" w:hAnsi="Bookman Old Style"/>
          <w:sz w:val="26"/>
          <w:szCs w:val="26"/>
        </w:rPr>
        <w:t xml:space="preserve"> для спочину </w:t>
      </w:r>
      <w:r w:rsidRPr="00F41028">
        <w:rPr>
          <w:rFonts w:ascii="Bookman Old Style" w:hAnsi="Bookman Old Style"/>
          <w:i/>
          <w:sz w:val="26"/>
          <w:szCs w:val="26"/>
        </w:rPr>
        <w:t>(</w:t>
      </w:r>
      <w:r w:rsidRPr="00F41028">
        <w:rPr>
          <w:rFonts w:ascii="Bookman Old Style" w:hAnsi="Bookman Old Style"/>
          <w:i/>
          <w:sz w:val="26"/>
          <w:szCs w:val="26"/>
          <w:lang w:val="uk-UA"/>
        </w:rPr>
        <w:t>Н</w:t>
      </w:r>
      <w:r w:rsidRPr="00F41028">
        <w:rPr>
          <w:rFonts w:ascii="Bookman Old Style" w:hAnsi="Bookman Old Style"/>
          <w:i/>
          <w:sz w:val="26"/>
          <w:szCs w:val="26"/>
        </w:rPr>
        <w:t>. Забіла).</w:t>
      </w:r>
      <w:r w:rsidRPr="00F41028">
        <w:rPr>
          <w:rFonts w:ascii="Bookman Old Style" w:hAnsi="Bookman Old Style"/>
          <w:sz w:val="26"/>
          <w:szCs w:val="26"/>
        </w:rPr>
        <w:t xml:space="preserve"> </w:t>
      </w:r>
      <w:r w:rsidRPr="00F41028">
        <w:rPr>
          <w:rFonts w:ascii="Bookman Old Style" w:hAnsi="Bookman Old Style"/>
          <w:sz w:val="26"/>
          <w:szCs w:val="26"/>
          <w:lang w:val="uk-UA"/>
        </w:rPr>
        <w:t>3</w:t>
      </w:r>
      <w:r w:rsidRPr="00F41028">
        <w:rPr>
          <w:rFonts w:ascii="Bookman Old Style" w:hAnsi="Bookman Old Style"/>
          <w:sz w:val="26"/>
          <w:szCs w:val="26"/>
        </w:rPr>
        <w:t xml:space="preserve">. Які тобі, друже, які тобі, брате, </w:t>
      </w:r>
      <w:r w:rsidRPr="00F41028">
        <w:rPr>
          <w:rFonts w:ascii="Bookman Old Style" w:hAnsi="Bookman Old Style"/>
          <w:sz w:val="26"/>
          <w:szCs w:val="26"/>
          <w:lang w:val="uk-UA"/>
        </w:rPr>
        <w:t>(</w:t>
      </w:r>
      <w:r w:rsidRPr="00F41028">
        <w:rPr>
          <w:rFonts w:ascii="Bookman Old Style" w:hAnsi="Bookman Old Style"/>
          <w:sz w:val="26"/>
          <w:szCs w:val="26"/>
        </w:rPr>
        <w:t>веселі</w:t>
      </w:r>
      <w:r w:rsidRPr="00F41028">
        <w:rPr>
          <w:rFonts w:ascii="Bookman Old Style" w:hAnsi="Bookman Old Style"/>
          <w:sz w:val="26"/>
          <w:szCs w:val="26"/>
          <w:lang w:val="uk-UA"/>
        </w:rPr>
        <w:t>)</w:t>
      </w:r>
      <w:r w:rsidRPr="00F41028">
        <w:rPr>
          <w:rFonts w:ascii="Bookman Old Style" w:hAnsi="Bookman Old Style"/>
          <w:sz w:val="26"/>
          <w:szCs w:val="26"/>
        </w:rPr>
        <w:t xml:space="preserve"> пісні? (</w:t>
      </w:r>
      <w:r w:rsidRPr="00F41028">
        <w:rPr>
          <w:rFonts w:ascii="Bookman Old Style" w:hAnsi="Bookman Old Style"/>
          <w:i/>
          <w:sz w:val="26"/>
          <w:szCs w:val="26"/>
        </w:rPr>
        <w:t>А. Бортняк).</w:t>
      </w:r>
      <w:r w:rsidRPr="00F41028">
        <w:rPr>
          <w:rFonts w:ascii="Bookman Old Style" w:hAnsi="Bookman Old Style"/>
          <w:sz w:val="26"/>
          <w:szCs w:val="26"/>
          <w:lang w:val="uk-UA"/>
        </w:rPr>
        <w:t xml:space="preserve"> </w:t>
      </w:r>
      <w:r w:rsidR="00C84CC3">
        <w:rPr>
          <w:rFonts w:ascii="Bookman Old Style" w:hAnsi="Bookman Old Style"/>
          <w:sz w:val="26"/>
          <w:szCs w:val="26"/>
          <w:lang w:val="uk-UA"/>
        </w:rPr>
        <w:t>4</w:t>
      </w:r>
      <w:r w:rsidRPr="00F41028">
        <w:rPr>
          <w:rFonts w:ascii="Bookman Old Style" w:hAnsi="Bookman Old Style"/>
          <w:sz w:val="26"/>
          <w:szCs w:val="26"/>
        </w:rPr>
        <w:t xml:space="preserve">. </w:t>
      </w:r>
      <w:r w:rsidR="00C84CC3" w:rsidRPr="00F41028">
        <w:rPr>
          <w:rFonts w:ascii="Bookman Old Style" w:hAnsi="Bookman Old Style"/>
          <w:sz w:val="26"/>
          <w:szCs w:val="26"/>
        </w:rPr>
        <w:t xml:space="preserve">Для того, хто деревце посадив, земля стає і (близька), і рідніша </w:t>
      </w:r>
      <w:r w:rsidR="00C84CC3" w:rsidRPr="00F41028">
        <w:rPr>
          <w:rFonts w:ascii="Bookman Old Style" w:hAnsi="Bookman Old Style"/>
          <w:i/>
          <w:sz w:val="26"/>
          <w:szCs w:val="26"/>
        </w:rPr>
        <w:t>(Е. Саталкіна).</w:t>
      </w:r>
      <w:r w:rsidR="00C84CC3" w:rsidRPr="00F41028">
        <w:rPr>
          <w:rFonts w:ascii="Bookman Old Style" w:hAnsi="Bookman Old Style"/>
          <w:sz w:val="26"/>
          <w:szCs w:val="26"/>
        </w:rPr>
        <w:t xml:space="preserve"> </w:t>
      </w:r>
      <w:r w:rsidR="00C84CC3">
        <w:rPr>
          <w:rFonts w:ascii="Bookman Old Style" w:hAnsi="Bookman Old Style"/>
          <w:sz w:val="26"/>
          <w:szCs w:val="26"/>
          <w:lang w:val="uk-UA"/>
        </w:rPr>
        <w:t>5</w:t>
      </w:r>
      <w:r w:rsidR="00C84CC3" w:rsidRPr="00F41028">
        <w:rPr>
          <w:rFonts w:ascii="Bookman Old Style" w:hAnsi="Bookman Old Style"/>
          <w:sz w:val="26"/>
          <w:szCs w:val="26"/>
        </w:rPr>
        <w:t>.</w:t>
      </w:r>
      <w:r w:rsidR="00C84CC3">
        <w:rPr>
          <w:rFonts w:ascii="Bookman Old Style" w:hAnsi="Bookman Old Style"/>
          <w:sz w:val="26"/>
          <w:szCs w:val="26"/>
          <w:lang w:val="uk-UA"/>
        </w:rPr>
        <w:t xml:space="preserve"> </w:t>
      </w:r>
      <w:r w:rsidRPr="00F41028">
        <w:rPr>
          <w:rFonts w:ascii="Bookman Old Style" w:hAnsi="Bookman Old Style"/>
          <w:sz w:val="26"/>
          <w:szCs w:val="26"/>
        </w:rPr>
        <w:t>Добре ім</w:t>
      </w:r>
      <w:r w:rsidR="00BD7CBD">
        <w:rPr>
          <w:rFonts w:ascii="Bookman Old Style" w:hAnsi="Bookman Old Style"/>
          <w:sz w:val="26"/>
          <w:szCs w:val="26"/>
        </w:rPr>
        <w:t>’</w:t>
      </w:r>
      <w:r w:rsidRPr="00F41028">
        <w:rPr>
          <w:rFonts w:ascii="Bookman Old Style" w:hAnsi="Bookman Old Style"/>
          <w:sz w:val="26"/>
          <w:szCs w:val="26"/>
        </w:rPr>
        <w:t xml:space="preserve">я (дороге) за великі багатства, а доброзичливість цінніша за срібло та золото </w:t>
      </w:r>
      <w:r w:rsidRPr="00F41028">
        <w:rPr>
          <w:rFonts w:ascii="Bookman Old Style" w:hAnsi="Bookman Old Style"/>
          <w:i/>
          <w:sz w:val="26"/>
          <w:szCs w:val="26"/>
        </w:rPr>
        <w:t xml:space="preserve">(З Біблії). </w:t>
      </w:r>
      <w:r w:rsidR="00C84CC3">
        <w:rPr>
          <w:rFonts w:ascii="Bookman Old Style" w:hAnsi="Bookman Old Style"/>
          <w:sz w:val="26"/>
          <w:szCs w:val="26"/>
          <w:lang w:val="uk-UA"/>
        </w:rPr>
        <w:t>6</w:t>
      </w:r>
      <w:r w:rsidRPr="00F41028">
        <w:rPr>
          <w:rFonts w:ascii="Bookman Old Style" w:hAnsi="Bookman Old Style"/>
          <w:sz w:val="26"/>
          <w:szCs w:val="26"/>
        </w:rPr>
        <w:t xml:space="preserve">. Минає вічність, як тимчасовість, закон (високий) у серці – Совість </w:t>
      </w:r>
      <w:r w:rsidRPr="00F41028">
        <w:rPr>
          <w:rFonts w:ascii="Bookman Old Style" w:hAnsi="Bookman Old Style"/>
          <w:i/>
          <w:sz w:val="26"/>
          <w:szCs w:val="26"/>
        </w:rPr>
        <w:t>(Т. Мельниченко).</w:t>
      </w:r>
    </w:p>
    <w:p w:rsidR="00A2504E" w:rsidRPr="00F41028" w:rsidRDefault="00A2504E" w:rsidP="002077BF">
      <w:pPr>
        <w:spacing w:after="0" w:line="240" w:lineRule="auto"/>
        <w:ind w:firstLine="567"/>
        <w:jc w:val="both"/>
        <w:rPr>
          <w:rFonts w:ascii="Bookman Old Style" w:hAnsi="Bookman Old Style"/>
          <w:sz w:val="26"/>
          <w:szCs w:val="26"/>
          <w:lang w:val="uk-UA"/>
        </w:rPr>
      </w:pPr>
    </w:p>
    <w:p w:rsidR="00A2504E" w:rsidRPr="00F41028" w:rsidRDefault="00A2504E" w:rsidP="002077BF">
      <w:pPr>
        <w:spacing w:after="0" w:line="240" w:lineRule="auto"/>
        <w:jc w:val="both"/>
        <w:rPr>
          <w:rFonts w:ascii="Bookman Old Style" w:hAnsi="Bookman Old Style"/>
          <w:b/>
          <w:i/>
          <w:sz w:val="26"/>
          <w:szCs w:val="26"/>
          <w:lang w:val="uk-UA"/>
        </w:rPr>
      </w:pPr>
      <w:r w:rsidRPr="00F41028">
        <w:rPr>
          <w:rFonts w:ascii="Bookman Old Style" w:hAnsi="Bookman Old Style"/>
          <w:sz w:val="26"/>
          <w:szCs w:val="26"/>
        </w:rPr>
        <w:t xml:space="preserve"> </w:t>
      </w:r>
      <w:r w:rsidRPr="00F41028">
        <w:rPr>
          <w:rFonts w:ascii="Bookman Old Style" w:hAnsi="Bookman Old Style"/>
          <w:b/>
          <w:sz w:val="26"/>
          <w:szCs w:val="26"/>
          <w:lang w:val="uk-UA"/>
        </w:rPr>
        <w:t>Вправа 1</w:t>
      </w:r>
      <w:r w:rsidR="00C84CC3">
        <w:rPr>
          <w:rFonts w:ascii="Bookman Old Style" w:hAnsi="Bookman Old Style"/>
          <w:b/>
          <w:sz w:val="26"/>
          <w:szCs w:val="26"/>
          <w:lang w:val="uk-UA"/>
        </w:rPr>
        <w:t>4</w:t>
      </w:r>
      <w:r w:rsidRPr="00F41028">
        <w:rPr>
          <w:rFonts w:ascii="Bookman Old Style" w:hAnsi="Bookman Old Style"/>
          <w:b/>
          <w:sz w:val="26"/>
          <w:szCs w:val="26"/>
          <w:lang w:val="uk-UA"/>
        </w:rPr>
        <w:t>.</w:t>
      </w:r>
      <w:r w:rsidRPr="00F41028">
        <w:rPr>
          <w:rFonts w:ascii="Bookman Old Style" w:hAnsi="Bookman Old Style"/>
          <w:sz w:val="26"/>
          <w:szCs w:val="26"/>
          <w:lang w:val="uk-UA"/>
        </w:rPr>
        <w:t xml:space="preserve"> </w:t>
      </w:r>
      <w:r w:rsidRPr="00F41028">
        <w:rPr>
          <w:rFonts w:ascii="Bookman Old Style" w:hAnsi="Bookman Old Style"/>
          <w:sz w:val="26"/>
          <w:szCs w:val="26"/>
        </w:rPr>
        <w:t xml:space="preserve"> </w:t>
      </w:r>
      <w:r w:rsidRPr="00F41028">
        <w:rPr>
          <w:rFonts w:ascii="Bookman Old Style" w:hAnsi="Bookman Old Style"/>
          <w:b/>
          <w:i/>
          <w:sz w:val="26"/>
          <w:szCs w:val="26"/>
        </w:rPr>
        <w:t xml:space="preserve">Розкрийте значення фразеологізмів: </w:t>
      </w:r>
      <w:r w:rsidRPr="00F41028">
        <w:rPr>
          <w:rFonts w:ascii="Bookman Old Style" w:hAnsi="Bookman Old Style"/>
          <w:i/>
          <w:sz w:val="26"/>
          <w:szCs w:val="26"/>
          <w:lang w:val="uk-UA"/>
        </w:rPr>
        <w:t xml:space="preserve">тихіший </w:t>
      </w:r>
      <w:r w:rsidRPr="00F41028">
        <w:rPr>
          <w:rFonts w:ascii="Bookman Old Style" w:hAnsi="Bookman Old Style"/>
          <w:i/>
          <w:sz w:val="26"/>
          <w:szCs w:val="26"/>
        </w:rPr>
        <w:t>від води, нижчий від трави; на голову вищий.</w:t>
      </w:r>
      <w:r w:rsidRPr="00F41028">
        <w:rPr>
          <w:rFonts w:ascii="Bookman Old Style" w:hAnsi="Bookman Old Style"/>
          <w:b/>
          <w:i/>
          <w:sz w:val="26"/>
          <w:szCs w:val="26"/>
        </w:rPr>
        <w:t xml:space="preserve"> Складіть із фразеологізмами речення</w:t>
      </w:r>
      <w:r w:rsidRPr="00F41028">
        <w:rPr>
          <w:rFonts w:ascii="Bookman Old Style" w:hAnsi="Bookman Old Style"/>
          <w:b/>
          <w:i/>
          <w:sz w:val="26"/>
          <w:szCs w:val="26"/>
          <w:lang w:val="uk-UA"/>
        </w:rPr>
        <w:t>.</w:t>
      </w:r>
    </w:p>
    <w:p w:rsidR="00A2504E" w:rsidRPr="000D4A2E" w:rsidRDefault="00A2504E" w:rsidP="002077BF">
      <w:pPr>
        <w:spacing w:after="0" w:line="240" w:lineRule="auto"/>
        <w:rPr>
          <w:rFonts w:ascii="Bookman Old Style" w:hAnsi="Bookman Old Style" w:cs="Bookman Old Style"/>
          <w:b/>
          <w:bCs/>
          <w:sz w:val="26"/>
          <w:szCs w:val="26"/>
          <w:lang w:val="uk-UA"/>
        </w:rPr>
      </w:pPr>
    </w:p>
    <w:p w:rsidR="00A2504E" w:rsidRPr="000D4A2E" w:rsidRDefault="00A2504E" w:rsidP="00D153E1">
      <w:pPr>
        <w:spacing w:after="0" w:line="240" w:lineRule="auto"/>
        <w:jc w:val="center"/>
        <w:rPr>
          <w:rFonts w:ascii="Bookman Old Style" w:hAnsi="Bookman Old Style" w:cs="Bookman Old Style"/>
          <w:b/>
          <w:bCs/>
          <w:sz w:val="26"/>
          <w:szCs w:val="26"/>
          <w:lang w:val="uk-UA"/>
        </w:rPr>
      </w:pPr>
    </w:p>
    <w:p w:rsidR="000D4A2E" w:rsidRPr="000D4A2E" w:rsidRDefault="000D4A2E" w:rsidP="00D153E1">
      <w:pPr>
        <w:spacing w:after="0" w:line="240" w:lineRule="auto"/>
        <w:jc w:val="center"/>
        <w:rPr>
          <w:rFonts w:ascii="Bookman Old Style" w:hAnsi="Bookman Old Style" w:cs="Bookman Old Style"/>
          <w:b/>
          <w:bCs/>
          <w:sz w:val="26"/>
          <w:szCs w:val="26"/>
          <w:lang w:val="uk-UA"/>
        </w:rPr>
      </w:pPr>
    </w:p>
    <w:p w:rsidR="001A2620" w:rsidRPr="000D4A2E" w:rsidRDefault="001A2620" w:rsidP="00D153E1">
      <w:pPr>
        <w:spacing w:after="0" w:line="240" w:lineRule="auto"/>
        <w:jc w:val="center"/>
        <w:rPr>
          <w:rFonts w:ascii="Bookman Old Style" w:hAnsi="Bookman Old Style" w:cs="Bookman Old Style"/>
          <w:b/>
          <w:bCs/>
          <w:sz w:val="26"/>
          <w:szCs w:val="26"/>
          <w:lang w:val="uk-UA"/>
        </w:rPr>
      </w:pPr>
    </w:p>
    <w:p w:rsidR="00C84CC3" w:rsidRDefault="00C84CC3" w:rsidP="00D153E1">
      <w:pPr>
        <w:spacing w:after="0" w:line="240" w:lineRule="auto"/>
        <w:jc w:val="center"/>
        <w:rPr>
          <w:rFonts w:ascii="Bookman Old Style" w:hAnsi="Bookman Old Style" w:cs="Bookman Old Style"/>
          <w:b/>
          <w:bCs/>
          <w:sz w:val="28"/>
          <w:szCs w:val="32"/>
          <w:lang w:val="uk-UA"/>
        </w:rPr>
      </w:pPr>
    </w:p>
    <w:p w:rsidR="00C84CC3" w:rsidRDefault="00C84CC3" w:rsidP="00D153E1">
      <w:pPr>
        <w:spacing w:after="0" w:line="240" w:lineRule="auto"/>
        <w:jc w:val="center"/>
        <w:rPr>
          <w:rFonts w:ascii="Bookman Old Style" w:hAnsi="Bookman Old Style" w:cs="Bookman Old Style"/>
          <w:b/>
          <w:bCs/>
          <w:sz w:val="28"/>
          <w:szCs w:val="32"/>
          <w:lang w:val="uk-UA"/>
        </w:rPr>
      </w:pPr>
    </w:p>
    <w:p w:rsidR="00C84CC3" w:rsidRDefault="00C84CC3" w:rsidP="00D153E1">
      <w:pPr>
        <w:spacing w:after="0" w:line="240" w:lineRule="auto"/>
        <w:jc w:val="center"/>
        <w:rPr>
          <w:rFonts w:ascii="Bookman Old Style" w:hAnsi="Bookman Old Style" w:cs="Bookman Old Style"/>
          <w:b/>
          <w:bCs/>
          <w:sz w:val="28"/>
          <w:szCs w:val="32"/>
          <w:lang w:val="uk-UA"/>
        </w:rPr>
      </w:pPr>
    </w:p>
    <w:p w:rsidR="00A2504E" w:rsidRPr="00A03259" w:rsidRDefault="00A2504E" w:rsidP="00D153E1">
      <w:pPr>
        <w:spacing w:after="0" w:line="240" w:lineRule="auto"/>
        <w:jc w:val="center"/>
        <w:rPr>
          <w:rFonts w:ascii="Bookman Old Style" w:hAnsi="Bookman Old Style" w:cs="Bookman Old Style"/>
          <w:b/>
          <w:bCs/>
          <w:sz w:val="28"/>
          <w:szCs w:val="32"/>
          <w:lang w:val="uk-UA"/>
        </w:rPr>
      </w:pPr>
      <w:r w:rsidRPr="00A03259">
        <w:rPr>
          <w:rFonts w:ascii="Bookman Old Style" w:hAnsi="Bookman Old Style" w:cs="Bookman Old Style"/>
          <w:b/>
          <w:bCs/>
          <w:sz w:val="28"/>
          <w:szCs w:val="32"/>
          <w:lang w:val="uk-UA"/>
        </w:rPr>
        <w:lastRenderedPageBreak/>
        <w:t>ТЕМА 3. ПРАВОПИС ЧАСТОК</w:t>
      </w:r>
    </w:p>
    <w:p w:rsidR="00A2504E" w:rsidRPr="00F41028" w:rsidRDefault="00A2504E" w:rsidP="00A10900">
      <w:pPr>
        <w:spacing w:after="0" w:line="240" w:lineRule="auto"/>
        <w:rPr>
          <w:rFonts w:ascii="Bookman Old Style" w:hAnsi="Bookman Old Style" w:cs="Bookman Old Style"/>
          <w:b/>
          <w:bCs/>
          <w:sz w:val="26"/>
          <w:szCs w:val="26"/>
          <w:lang w:val="uk-UA"/>
        </w:rPr>
      </w:pPr>
    </w:p>
    <w:p w:rsidR="00A2504E" w:rsidRPr="00F41028" w:rsidRDefault="00A2504E" w:rsidP="00BD7CBD">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 xml:space="preserve">Частка </w:t>
      </w:r>
      <w:r w:rsidRPr="00F41028">
        <w:rPr>
          <w:rFonts w:ascii="Bookman Old Style" w:hAnsi="Bookman Old Style" w:cs="Bookman Old Style"/>
          <w:bCs/>
          <w:sz w:val="26"/>
          <w:szCs w:val="26"/>
          <w:lang w:val="uk-UA"/>
        </w:rPr>
        <w:t>–</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sz w:val="26"/>
          <w:szCs w:val="26"/>
          <w:lang w:val="uk-UA"/>
        </w:rPr>
        <w:t>це службова частина мови, яка надає слову чи реченню додаткових відтінків або служить для творення деяких граматичних форм і нових слів.</w:t>
      </w:r>
    </w:p>
    <w:p w:rsidR="00A2504E" w:rsidRPr="00F41028" w:rsidRDefault="00A2504E" w:rsidP="00D153E1">
      <w:pPr>
        <w:spacing w:after="0" w:line="240" w:lineRule="auto"/>
        <w:ind w:firstLine="851"/>
        <w:jc w:val="both"/>
        <w:rPr>
          <w:rFonts w:ascii="Bookman Old Style" w:hAnsi="Bookman Old Style" w:cs="Bookman Old Style"/>
          <w:sz w:val="26"/>
          <w:szCs w:val="26"/>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84"/>
        <w:gridCol w:w="3284"/>
        <w:gridCol w:w="3284"/>
      </w:tblGrid>
      <w:tr w:rsidR="00A2504E" w:rsidRPr="00F41028" w:rsidTr="009C3E3A">
        <w:tc>
          <w:tcPr>
            <w:tcW w:w="9854" w:type="dxa"/>
            <w:gridSpan w:val="3"/>
            <w:shd w:val="clear" w:color="auto" w:fill="D9D9D9"/>
          </w:tcPr>
          <w:p w:rsidR="00A2504E" w:rsidRPr="00F41028" w:rsidRDefault="00A2504E" w:rsidP="00BD7CBD">
            <w:pPr>
              <w:spacing w:before="240" w:line="240" w:lineRule="auto"/>
              <w:jc w:val="center"/>
              <w:rPr>
                <w:rFonts w:ascii="Bookman Old Style" w:hAnsi="Bookman Old Style" w:cs="Bookman Old Style"/>
                <w:b/>
                <w:sz w:val="27"/>
                <w:szCs w:val="27"/>
                <w:lang w:val="uk-UA"/>
              </w:rPr>
            </w:pPr>
            <w:r w:rsidRPr="00F41028">
              <w:rPr>
                <w:rFonts w:ascii="Bookman Old Style" w:hAnsi="Bookman Old Style" w:cs="Bookman Old Style"/>
                <w:b/>
                <w:sz w:val="27"/>
                <w:szCs w:val="27"/>
                <w:lang w:val="uk-UA"/>
              </w:rPr>
              <w:t>Частки за роллю в слові та реченні поділяють на</w:t>
            </w:r>
          </w:p>
        </w:tc>
      </w:tr>
      <w:tr w:rsidR="00A2504E" w:rsidRPr="00F41028">
        <w:tc>
          <w:tcPr>
            <w:tcW w:w="3284" w:type="dxa"/>
          </w:tcPr>
          <w:p w:rsidR="00A2504E" w:rsidRPr="00F41028" w:rsidRDefault="00A2504E" w:rsidP="004D5D28">
            <w:pPr>
              <w:spacing w:after="0" w:line="240" w:lineRule="auto"/>
              <w:jc w:val="center"/>
              <w:rPr>
                <w:rFonts w:ascii="Bookman Old Style" w:hAnsi="Bookman Old Style" w:cs="Bookman Old Style"/>
                <w:b/>
                <w:bCs/>
                <w:sz w:val="26"/>
                <w:szCs w:val="26"/>
                <w:lang w:val="uk-UA"/>
              </w:rPr>
            </w:pPr>
          </w:p>
          <w:p w:rsidR="00A2504E" w:rsidRPr="00F41028" w:rsidRDefault="00A2504E" w:rsidP="004D5D28">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формотворчі</w:t>
            </w:r>
          </w:p>
        </w:tc>
        <w:tc>
          <w:tcPr>
            <w:tcW w:w="3285" w:type="dxa"/>
          </w:tcPr>
          <w:p w:rsidR="00A2504E" w:rsidRPr="00F41028" w:rsidRDefault="00A2504E" w:rsidP="004D5D28">
            <w:pPr>
              <w:spacing w:after="0" w:line="240" w:lineRule="auto"/>
              <w:jc w:val="center"/>
              <w:rPr>
                <w:rFonts w:ascii="Bookman Old Style" w:hAnsi="Bookman Old Style" w:cs="Bookman Old Style"/>
                <w:b/>
                <w:bCs/>
                <w:sz w:val="26"/>
                <w:szCs w:val="26"/>
                <w:lang w:val="uk-UA"/>
              </w:rPr>
            </w:pPr>
          </w:p>
          <w:p w:rsidR="00A2504E" w:rsidRPr="00F41028" w:rsidRDefault="00A2504E" w:rsidP="004D5D28">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словотворчі</w:t>
            </w:r>
          </w:p>
        </w:tc>
        <w:tc>
          <w:tcPr>
            <w:tcW w:w="3285" w:type="dxa"/>
          </w:tcPr>
          <w:p w:rsidR="00A2504E" w:rsidRPr="00F41028" w:rsidRDefault="00A2504E" w:rsidP="004D5D28">
            <w:pPr>
              <w:spacing w:after="0" w:line="240" w:lineRule="auto"/>
              <w:jc w:val="center"/>
              <w:rPr>
                <w:rFonts w:ascii="Bookman Old Style" w:hAnsi="Bookman Old Style" w:cs="Bookman Old Style"/>
                <w:b/>
                <w:bCs/>
                <w:sz w:val="26"/>
                <w:szCs w:val="26"/>
                <w:lang w:val="uk-UA"/>
              </w:rPr>
            </w:pPr>
          </w:p>
          <w:p w:rsidR="00A2504E" w:rsidRPr="00F41028" w:rsidRDefault="00A2504E" w:rsidP="004D5D28">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модальні (фразові)</w:t>
            </w:r>
          </w:p>
          <w:p w:rsidR="00A2504E" w:rsidRPr="00F41028" w:rsidRDefault="00A2504E" w:rsidP="004D5D28">
            <w:pPr>
              <w:spacing w:after="0" w:line="240" w:lineRule="auto"/>
              <w:jc w:val="center"/>
              <w:rPr>
                <w:rFonts w:ascii="Bookman Old Style" w:hAnsi="Bookman Old Style" w:cs="Bookman Old Style"/>
                <w:sz w:val="26"/>
                <w:szCs w:val="26"/>
                <w:lang w:val="uk-UA"/>
              </w:rPr>
            </w:pPr>
          </w:p>
        </w:tc>
      </w:tr>
    </w:tbl>
    <w:p w:rsidR="00A2504E" w:rsidRPr="00F41028" w:rsidRDefault="00A2504E" w:rsidP="00D153E1">
      <w:pPr>
        <w:spacing w:after="0" w:line="240" w:lineRule="auto"/>
        <w:jc w:val="center"/>
        <w:rPr>
          <w:rFonts w:ascii="Bookman Old Style" w:hAnsi="Bookman Old Style" w:cs="Bookman Old Style"/>
          <w:b/>
          <w:bCs/>
          <w:sz w:val="26"/>
          <w:szCs w:val="26"/>
          <w:lang w:val="uk-UA"/>
        </w:rPr>
      </w:pPr>
    </w:p>
    <w:p w:rsidR="00A2504E" w:rsidRPr="00F41028" w:rsidRDefault="00A2504E" w:rsidP="00C84CC3">
      <w:pPr>
        <w:shd w:val="clear" w:color="auto" w:fill="D9D9D9" w:themeFill="background1" w:themeFillShade="D9"/>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 xml:space="preserve">Словотворчі частки </w:t>
      </w:r>
      <w:r w:rsidRPr="00F41028">
        <w:rPr>
          <w:rFonts w:ascii="Bookman Old Style" w:hAnsi="Bookman Old Style" w:cs="Bookman Old Style"/>
          <w:sz w:val="26"/>
          <w:szCs w:val="26"/>
          <w:lang w:val="uk-UA"/>
        </w:rPr>
        <w:t>служать для творення нових слів</w:t>
      </w:r>
      <w:r w:rsidR="00913ABB">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(у складі похідних слів стали префіксами і суфіксами)</w:t>
      </w:r>
      <w:r w:rsidR="00913ABB">
        <w:rPr>
          <w:rFonts w:ascii="Bookman Old Style" w:hAnsi="Bookman Old Style" w:cs="Bookman Old Style"/>
          <w:sz w:val="26"/>
          <w:szCs w:val="26"/>
          <w:lang w:val="uk-UA"/>
        </w:rPr>
        <w:t>.</w:t>
      </w:r>
    </w:p>
    <w:p w:rsidR="00A2504E" w:rsidRPr="00F41028" w:rsidRDefault="00A2504E" w:rsidP="00913ABB">
      <w:pPr>
        <w:spacing w:after="0" w:line="240" w:lineRule="auto"/>
        <w:jc w:val="both"/>
        <w:rPr>
          <w:rFonts w:ascii="Bookman Old Style" w:hAnsi="Bookman Old Style" w:cs="Bookman Old Style"/>
          <w:b/>
          <w:bCs/>
          <w:sz w:val="26"/>
          <w:szCs w:val="26"/>
          <w:lang w:val="uk-UA"/>
        </w:rPr>
      </w:pPr>
    </w:p>
    <w:p w:rsidR="008B4D77" w:rsidRDefault="008B4D77" w:rsidP="005E1E99">
      <w:pPr>
        <w:numPr>
          <w:ilvl w:val="1"/>
          <w:numId w:val="30"/>
        </w:numPr>
        <w:tabs>
          <w:tab w:val="clear" w:pos="1440"/>
          <w:tab w:val="num" w:pos="0"/>
        </w:tabs>
        <w:spacing w:after="0" w:line="240" w:lineRule="auto"/>
        <w:ind w:left="0" w:firstLine="0"/>
        <w:jc w:val="center"/>
        <w:rPr>
          <w:rFonts w:ascii="Bookman Old Style" w:hAnsi="Bookman Old Style" w:cs="Bookman Old Style"/>
          <w:b/>
          <w:bCs/>
          <w:sz w:val="26"/>
          <w:szCs w:val="26"/>
          <w:lang w:val="uk-UA"/>
        </w:rPr>
      </w:pPr>
      <w:r w:rsidRPr="00D153E1">
        <w:rPr>
          <w:rFonts w:ascii="Bookman Old Style" w:hAnsi="Bookman Old Style" w:cs="Bookman Old Style"/>
          <w:b/>
          <w:bCs/>
          <w:sz w:val="26"/>
          <w:szCs w:val="26"/>
          <w:lang w:val="uk-UA"/>
        </w:rPr>
        <w:t>Разом пишуться</w:t>
      </w:r>
    </w:p>
    <w:p w:rsidR="00913ABB" w:rsidRPr="008B4D77" w:rsidRDefault="00913ABB" w:rsidP="00913ABB">
      <w:pPr>
        <w:spacing w:after="0" w:line="240" w:lineRule="auto"/>
        <w:ind w:left="1080"/>
        <w:rPr>
          <w:rFonts w:cs="Times New Roman"/>
          <w:lang w:val="uk-UA"/>
        </w:rPr>
      </w:pPr>
    </w:p>
    <w:p w:rsidR="00A2504E" w:rsidRPr="00F41028" w:rsidRDefault="00A2504E" w:rsidP="00913ABB">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а) Частки </w:t>
      </w:r>
      <w:r w:rsidRPr="00F41028">
        <w:rPr>
          <w:rFonts w:ascii="Bookman Old Style" w:hAnsi="Bookman Old Style" w:cs="Bookman Old Style"/>
          <w:b/>
          <w:bCs/>
          <w:sz w:val="26"/>
          <w:szCs w:val="26"/>
          <w:lang w:val="uk-UA"/>
        </w:rPr>
        <w:t xml:space="preserve">аби-, ані-, ні-, де-, чи-, чим-, що-, як- </w:t>
      </w:r>
      <w:r w:rsidRPr="00F41028">
        <w:rPr>
          <w:rFonts w:ascii="Bookman Old Style" w:hAnsi="Bookman Old Style" w:cs="Bookman Old Style"/>
          <w:sz w:val="26"/>
          <w:szCs w:val="26"/>
          <w:lang w:val="uk-UA"/>
        </w:rPr>
        <w:t xml:space="preserve">у складі будь-якої частини мови (крім сполучників прислівникового типу): </w:t>
      </w:r>
      <w:r w:rsidRPr="00F41028">
        <w:rPr>
          <w:rFonts w:ascii="Bookman Old Style" w:hAnsi="Bookman Old Style" w:cs="Bookman Old Style"/>
          <w:i/>
          <w:iCs/>
          <w:sz w:val="26"/>
          <w:szCs w:val="26"/>
          <w:lang w:val="uk-UA"/>
        </w:rPr>
        <w:t xml:space="preserve">абищо, абияк, аніскільки, анітрохи, анічогісінько, аніяк, дедалі, деколи, декотрий, дещо, хтось, якийсь, чималенький, чимало, чимдуж, щовечора, щогодини, щоденник, щодня, щодоби, щодуху, щонайкращий, щоправда, щоразу, щосили, якби, якнайшвидше, якомога, якщо </w:t>
      </w:r>
      <w:r w:rsidRPr="00F41028">
        <w:rPr>
          <w:rFonts w:ascii="Bookman Old Style" w:hAnsi="Bookman Old Style" w:cs="Bookman Old Style"/>
          <w:sz w:val="26"/>
          <w:szCs w:val="26"/>
          <w:lang w:val="uk-UA"/>
        </w:rPr>
        <w:t>та ін.</w:t>
      </w:r>
    </w:p>
    <w:p w:rsidR="00551F79" w:rsidRDefault="00551F79" w:rsidP="00A0686C">
      <w:pPr>
        <w:shd w:val="clear" w:color="auto" w:fill="FFFFFF"/>
        <w:spacing w:after="0" w:line="240" w:lineRule="auto"/>
        <w:ind w:left="11" w:right="62" w:firstLine="556"/>
        <w:jc w:val="both"/>
        <w:rPr>
          <w:rFonts w:ascii="Bookman Old Style" w:hAnsi="Bookman Old Style" w:cs="Bookman Old Style"/>
          <w:i/>
          <w:iCs/>
          <w:spacing w:val="-2"/>
          <w:sz w:val="26"/>
          <w:szCs w:val="26"/>
          <w:lang w:val="uk-UA"/>
        </w:rPr>
      </w:pPr>
    </w:p>
    <w:p w:rsidR="00A2504E" w:rsidRPr="00F41028" w:rsidRDefault="00A2504E" w:rsidP="00A0686C">
      <w:pPr>
        <w:shd w:val="clear" w:color="auto" w:fill="FFFFFF"/>
        <w:spacing w:after="0" w:line="240" w:lineRule="auto"/>
        <w:ind w:left="11" w:right="62" w:firstLine="556"/>
        <w:jc w:val="both"/>
        <w:rPr>
          <w:rFonts w:ascii="Bookman Old Style" w:hAnsi="Bookman Old Style" w:cs="Bookman Old Style"/>
          <w:i/>
          <w:iCs/>
          <w:sz w:val="26"/>
          <w:szCs w:val="26"/>
          <w:lang w:val="uk-UA"/>
        </w:rPr>
      </w:pPr>
      <w:r w:rsidRPr="00F41028">
        <w:rPr>
          <w:rFonts w:ascii="Bookman Old Style" w:hAnsi="Bookman Old Style" w:cs="Bookman Old Style"/>
          <w:i/>
          <w:iCs/>
          <w:spacing w:val="-2"/>
          <w:sz w:val="26"/>
          <w:szCs w:val="26"/>
          <w:lang w:val="uk-UA"/>
        </w:rPr>
        <w:t xml:space="preserve">1. Батьківське надбання не </w:t>
      </w:r>
      <w:r w:rsidRPr="00F41028">
        <w:rPr>
          <w:rFonts w:ascii="Bookman Old Style" w:hAnsi="Bookman Old Style" w:cs="Bookman Old Style"/>
          <w:b/>
          <w:bCs/>
          <w:i/>
          <w:iCs/>
          <w:spacing w:val="-2"/>
          <w:sz w:val="26"/>
          <w:szCs w:val="26"/>
          <w:lang w:val="uk-UA"/>
        </w:rPr>
        <w:t xml:space="preserve">абищо! </w:t>
      </w:r>
      <w:r w:rsidRPr="00BD7CBD">
        <w:rPr>
          <w:rFonts w:ascii="Bookman Old Style" w:hAnsi="Bookman Old Style" w:cs="Bookman Old Style"/>
          <w:iCs/>
          <w:spacing w:val="-2"/>
          <w:sz w:val="26"/>
          <w:szCs w:val="26"/>
          <w:lang w:val="uk-UA"/>
        </w:rPr>
        <w:t>(Леся Українка)</w:t>
      </w:r>
      <w:r w:rsidR="00C84CC3">
        <w:rPr>
          <w:rFonts w:ascii="Bookman Old Style" w:hAnsi="Bookman Old Style" w:cs="Bookman Old Style"/>
          <w:iCs/>
          <w:spacing w:val="-2"/>
          <w:sz w:val="26"/>
          <w:szCs w:val="26"/>
          <w:lang w:val="uk-UA"/>
        </w:rPr>
        <w:t>.</w:t>
      </w:r>
      <w:r w:rsidRPr="00F41028">
        <w:rPr>
          <w:rFonts w:ascii="Bookman Old Style" w:hAnsi="Bookman Old Style" w:cs="Bookman Old Style"/>
          <w:i/>
          <w:iCs/>
          <w:spacing w:val="-2"/>
          <w:sz w:val="26"/>
          <w:szCs w:val="26"/>
          <w:lang w:val="uk-UA"/>
        </w:rPr>
        <w:t xml:space="preserve"> 2. Море </w:t>
      </w:r>
      <w:r w:rsidRPr="00F41028">
        <w:rPr>
          <w:rFonts w:ascii="Bookman Old Style" w:hAnsi="Bookman Old Style" w:cs="Bookman Old Style"/>
          <w:b/>
          <w:bCs/>
          <w:i/>
          <w:iCs/>
          <w:spacing w:val="-4"/>
          <w:sz w:val="26"/>
          <w:szCs w:val="26"/>
          <w:lang w:val="uk-UA"/>
        </w:rPr>
        <w:t xml:space="preserve">дедалі </w:t>
      </w:r>
      <w:r w:rsidRPr="00F41028">
        <w:rPr>
          <w:rFonts w:ascii="Bookman Old Style" w:hAnsi="Bookman Old Style" w:cs="Bookman Old Style"/>
          <w:i/>
          <w:iCs/>
          <w:spacing w:val="-4"/>
          <w:sz w:val="26"/>
          <w:szCs w:val="26"/>
          <w:lang w:val="uk-UA"/>
        </w:rPr>
        <w:t xml:space="preserve">втрачало спокій </w:t>
      </w:r>
      <w:r w:rsidRPr="00BD7CBD">
        <w:rPr>
          <w:rFonts w:ascii="Bookman Old Style" w:hAnsi="Bookman Old Style" w:cs="Bookman Old Style"/>
          <w:iCs/>
          <w:spacing w:val="-4"/>
          <w:sz w:val="26"/>
          <w:szCs w:val="26"/>
          <w:lang w:val="uk-UA"/>
        </w:rPr>
        <w:t>(М. Коцюбинський).</w:t>
      </w:r>
      <w:r w:rsidRPr="00F41028">
        <w:rPr>
          <w:rFonts w:ascii="Bookman Old Style" w:hAnsi="Bookman Old Style" w:cs="Bookman Old Style"/>
          <w:i/>
          <w:iCs/>
          <w:spacing w:val="-4"/>
          <w:sz w:val="26"/>
          <w:szCs w:val="26"/>
          <w:lang w:val="uk-UA"/>
        </w:rPr>
        <w:t xml:space="preserve"> </w:t>
      </w:r>
      <w:r w:rsidRPr="00F41028">
        <w:rPr>
          <w:rFonts w:ascii="Bookman Old Style" w:hAnsi="Bookman Old Style" w:cs="Bookman Old Style"/>
          <w:i/>
          <w:iCs/>
          <w:sz w:val="26"/>
          <w:szCs w:val="26"/>
          <w:lang w:val="uk-UA"/>
        </w:rPr>
        <w:t xml:space="preserve">3. </w:t>
      </w:r>
      <w:r w:rsidRPr="00F41028">
        <w:rPr>
          <w:rFonts w:ascii="Bookman Old Style" w:hAnsi="Bookman Old Style" w:cs="Bookman Old Style"/>
          <w:b/>
          <w:bCs/>
          <w:i/>
          <w:iCs/>
          <w:sz w:val="26"/>
          <w:szCs w:val="26"/>
          <w:lang w:val="uk-UA"/>
        </w:rPr>
        <w:t xml:space="preserve">Щохвилі, щомиті, </w:t>
      </w:r>
      <w:r w:rsidRPr="00F41028">
        <w:rPr>
          <w:rFonts w:ascii="Bookman Old Style" w:hAnsi="Bookman Old Style" w:cs="Bookman Old Style"/>
          <w:i/>
          <w:iCs/>
          <w:sz w:val="26"/>
          <w:szCs w:val="26"/>
          <w:lang w:val="uk-UA"/>
        </w:rPr>
        <w:t xml:space="preserve">як птиця в блакиті, співай, моє серце, </w:t>
      </w:r>
      <w:r w:rsidRPr="00F41028">
        <w:rPr>
          <w:rFonts w:ascii="Bookman Old Style" w:hAnsi="Bookman Old Style" w:cs="Bookman Old Style"/>
          <w:i/>
          <w:iCs/>
          <w:spacing w:val="-3"/>
          <w:sz w:val="26"/>
          <w:szCs w:val="26"/>
          <w:lang w:val="uk-UA"/>
        </w:rPr>
        <w:t xml:space="preserve">співай! </w:t>
      </w:r>
      <w:r w:rsidRPr="008B4D77">
        <w:rPr>
          <w:rFonts w:ascii="Bookman Old Style" w:hAnsi="Bookman Old Style" w:cs="Bookman Old Style"/>
          <w:iCs/>
          <w:spacing w:val="-3"/>
          <w:sz w:val="26"/>
          <w:szCs w:val="26"/>
          <w:lang w:val="uk-UA"/>
        </w:rPr>
        <w:t>(</w:t>
      </w:r>
      <w:r w:rsidRPr="00BD7CBD">
        <w:rPr>
          <w:rFonts w:ascii="Bookman Old Style" w:hAnsi="Bookman Old Style" w:cs="Bookman Old Style"/>
          <w:iCs/>
          <w:spacing w:val="-3"/>
          <w:sz w:val="26"/>
          <w:szCs w:val="26"/>
          <w:lang w:val="uk-UA"/>
        </w:rPr>
        <w:t>В. Сосюра).</w:t>
      </w:r>
      <w:r w:rsidRPr="00F41028">
        <w:rPr>
          <w:rFonts w:ascii="Bookman Old Style" w:hAnsi="Bookman Old Style" w:cs="Bookman Old Style"/>
          <w:i/>
          <w:iCs/>
          <w:spacing w:val="-3"/>
          <w:sz w:val="26"/>
          <w:szCs w:val="26"/>
          <w:lang w:val="uk-UA"/>
        </w:rPr>
        <w:t xml:space="preserve"> 4. Ляля </w:t>
      </w:r>
      <w:r w:rsidRPr="00F41028">
        <w:rPr>
          <w:rFonts w:ascii="Bookman Old Style" w:hAnsi="Bookman Old Style" w:cs="Bookman Old Style"/>
          <w:b/>
          <w:bCs/>
          <w:i/>
          <w:iCs/>
          <w:spacing w:val="-3"/>
          <w:sz w:val="26"/>
          <w:szCs w:val="26"/>
          <w:lang w:val="uk-UA"/>
        </w:rPr>
        <w:t xml:space="preserve">анітрішечки </w:t>
      </w:r>
      <w:r w:rsidRPr="00F41028">
        <w:rPr>
          <w:rFonts w:ascii="Bookman Old Style" w:hAnsi="Bookman Old Style" w:cs="Bookman Old Style"/>
          <w:i/>
          <w:iCs/>
          <w:spacing w:val="-3"/>
          <w:sz w:val="26"/>
          <w:szCs w:val="26"/>
          <w:lang w:val="uk-UA"/>
        </w:rPr>
        <w:t xml:space="preserve">не змінилася за цей рік </w:t>
      </w:r>
      <w:r w:rsidRPr="00BD7CBD">
        <w:rPr>
          <w:rFonts w:ascii="Bookman Old Style" w:hAnsi="Bookman Old Style" w:cs="Bookman Old Style"/>
          <w:iCs/>
          <w:spacing w:val="-3"/>
          <w:sz w:val="26"/>
          <w:szCs w:val="26"/>
          <w:lang w:val="uk-UA"/>
        </w:rPr>
        <w:t>(</w:t>
      </w:r>
      <w:r w:rsidRPr="00BD7CBD">
        <w:rPr>
          <w:rFonts w:ascii="Bookman Old Style" w:hAnsi="Bookman Old Style" w:cs="Bookman Old Style"/>
          <w:iCs/>
          <w:spacing w:val="-4"/>
          <w:sz w:val="26"/>
          <w:szCs w:val="26"/>
          <w:lang w:val="uk-UA"/>
        </w:rPr>
        <w:t>І</w:t>
      </w:r>
      <w:r w:rsidR="008B4D77">
        <w:rPr>
          <w:rFonts w:ascii="Bookman Old Style" w:hAnsi="Bookman Old Style" w:cs="Bookman Old Style"/>
          <w:iCs/>
          <w:spacing w:val="-4"/>
          <w:sz w:val="26"/>
          <w:szCs w:val="26"/>
          <w:lang w:val="uk-UA"/>
        </w:rPr>
        <w:t>рина</w:t>
      </w:r>
      <w:r w:rsidRPr="00BD7CBD">
        <w:rPr>
          <w:rFonts w:ascii="Bookman Old Style" w:hAnsi="Bookman Old Style" w:cs="Bookman Old Style"/>
          <w:iCs/>
          <w:spacing w:val="-4"/>
          <w:sz w:val="26"/>
          <w:szCs w:val="26"/>
          <w:lang w:val="uk-UA"/>
        </w:rPr>
        <w:t xml:space="preserve"> Вільде).</w:t>
      </w:r>
      <w:r w:rsidRPr="00F41028">
        <w:rPr>
          <w:rFonts w:ascii="Bookman Old Style" w:hAnsi="Bookman Old Style" w:cs="Bookman Old Style"/>
          <w:i/>
          <w:iCs/>
          <w:spacing w:val="-4"/>
          <w:sz w:val="26"/>
          <w:szCs w:val="26"/>
          <w:lang w:val="uk-UA"/>
        </w:rPr>
        <w:t xml:space="preserve"> 5. Сьогодні йому, як </w:t>
      </w:r>
      <w:r w:rsidRPr="00F41028">
        <w:rPr>
          <w:rFonts w:ascii="Bookman Old Style" w:hAnsi="Bookman Old Style" w:cs="Bookman Old Style"/>
          <w:b/>
          <w:bCs/>
          <w:i/>
          <w:iCs/>
          <w:spacing w:val="-4"/>
          <w:sz w:val="26"/>
          <w:szCs w:val="26"/>
          <w:lang w:val="uk-UA"/>
        </w:rPr>
        <w:t xml:space="preserve">ніколи, </w:t>
      </w:r>
      <w:r w:rsidRPr="00F41028">
        <w:rPr>
          <w:rFonts w:ascii="Bookman Old Style" w:hAnsi="Bookman Old Style" w:cs="Bookman Old Style"/>
          <w:i/>
          <w:iCs/>
          <w:spacing w:val="-4"/>
          <w:sz w:val="26"/>
          <w:szCs w:val="26"/>
          <w:lang w:val="uk-UA"/>
        </w:rPr>
        <w:t xml:space="preserve">хотілося </w:t>
      </w:r>
      <w:r w:rsidRPr="00F41028">
        <w:rPr>
          <w:rFonts w:ascii="Bookman Old Style" w:hAnsi="Bookman Old Style" w:cs="Bookman Old Style"/>
          <w:b/>
          <w:bCs/>
          <w:i/>
          <w:iCs/>
          <w:spacing w:val="-4"/>
          <w:sz w:val="26"/>
          <w:szCs w:val="26"/>
          <w:lang w:val="uk-UA"/>
        </w:rPr>
        <w:t xml:space="preserve">чимскоріш </w:t>
      </w:r>
      <w:r w:rsidRPr="00F41028">
        <w:rPr>
          <w:rFonts w:ascii="Bookman Old Style" w:hAnsi="Bookman Old Style" w:cs="Bookman Old Style"/>
          <w:i/>
          <w:iCs/>
          <w:spacing w:val="-4"/>
          <w:sz w:val="26"/>
          <w:szCs w:val="26"/>
          <w:lang w:val="uk-UA"/>
        </w:rPr>
        <w:t>виї</w:t>
      </w:r>
      <w:r w:rsidRPr="00F41028">
        <w:rPr>
          <w:rFonts w:ascii="Bookman Old Style" w:hAnsi="Bookman Old Style" w:cs="Bookman Old Style"/>
          <w:i/>
          <w:iCs/>
          <w:sz w:val="26"/>
          <w:szCs w:val="26"/>
          <w:lang w:val="uk-UA"/>
        </w:rPr>
        <w:t xml:space="preserve">хати за місто </w:t>
      </w:r>
      <w:r w:rsidRPr="00BD7CBD">
        <w:rPr>
          <w:rFonts w:ascii="Bookman Old Style" w:hAnsi="Bookman Old Style" w:cs="Bookman Old Style"/>
          <w:iCs/>
          <w:sz w:val="26"/>
          <w:szCs w:val="26"/>
          <w:lang w:val="uk-UA"/>
        </w:rPr>
        <w:t>(Л. Дмитерко).</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б) Частки </w:t>
      </w:r>
      <w:r w:rsidRPr="00F41028">
        <w:rPr>
          <w:rFonts w:ascii="Bookman Old Style" w:hAnsi="Bookman Old Style" w:cs="Bookman Old Style"/>
          <w:b/>
          <w:bCs/>
          <w:sz w:val="26"/>
          <w:szCs w:val="26"/>
          <w:lang w:val="uk-UA"/>
        </w:rPr>
        <w:t>би (б), то, що</w:t>
      </w:r>
      <w:r w:rsidRPr="00F41028">
        <w:rPr>
          <w:rFonts w:ascii="Bookman Old Style" w:hAnsi="Bookman Old Style" w:cs="Bookman Old Style"/>
          <w:sz w:val="26"/>
          <w:szCs w:val="26"/>
          <w:lang w:val="uk-UA"/>
        </w:rPr>
        <w:t xml:space="preserve"> в складі сполучників: </w:t>
      </w:r>
      <w:r w:rsidRPr="00F41028">
        <w:rPr>
          <w:rFonts w:ascii="Bookman Old Style" w:hAnsi="Bookman Old Style" w:cs="Bookman Old Style"/>
          <w:i/>
          <w:iCs/>
          <w:sz w:val="26"/>
          <w:szCs w:val="26"/>
          <w:lang w:val="uk-UA"/>
        </w:rPr>
        <w:t xml:space="preserve">щоб, якби, немовбито, нібито, абощо </w:t>
      </w:r>
      <w:r w:rsidRPr="00F41028">
        <w:rPr>
          <w:rFonts w:ascii="Bookman Old Style" w:hAnsi="Bookman Old Style" w:cs="Bookman Old Style"/>
          <w:sz w:val="26"/>
          <w:szCs w:val="26"/>
          <w:lang w:val="uk-UA"/>
        </w:rPr>
        <w:t xml:space="preserve">і частка </w:t>
      </w:r>
      <w:r w:rsidRPr="00F41028">
        <w:rPr>
          <w:rFonts w:ascii="Bookman Old Style" w:hAnsi="Bookman Old Style" w:cs="Bookman Old Style"/>
          <w:b/>
          <w:bCs/>
          <w:sz w:val="26"/>
          <w:szCs w:val="26"/>
          <w:lang w:val="uk-UA"/>
        </w:rPr>
        <w:t>же (ж)</w:t>
      </w:r>
      <w:r w:rsidRPr="00F41028">
        <w:rPr>
          <w:rFonts w:ascii="Bookman Old Style" w:hAnsi="Bookman Old Style" w:cs="Bookman Old Style"/>
          <w:sz w:val="26"/>
          <w:szCs w:val="26"/>
          <w:lang w:val="uk-UA"/>
        </w:rPr>
        <w:t xml:space="preserve"> у складі стверджувальних часток: </w:t>
      </w:r>
      <w:r w:rsidRPr="00F41028">
        <w:rPr>
          <w:rFonts w:ascii="Bookman Old Style" w:hAnsi="Bookman Old Style" w:cs="Bookman Old Style"/>
          <w:i/>
          <w:iCs/>
          <w:sz w:val="26"/>
          <w:szCs w:val="26"/>
          <w:lang w:val="uk-UA"/>
        </w:rPr>
        <w:t>авжеж, атож</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тож.</w:t>
      </w:r>
    </w:p>
    <w:p w:rsidR="00A2504E" w:rsidRPr="00F41028" w:rsidRDefault="00A2504E" w:rsidP="00A0686C">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1. А  серце  б</w:t>
      </w:r>
      <w:r w:rsidR="00BD7CBD">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 xml:space="preserve">ється, свіжий </w:t>
      </w:r>
      <w:r w:rsidRPr="00F41028">
        <w:rPr>
          <w:rFonts w:ascii="Bookman Old Style" w:hAnsi="Bookman Old Style" w:cs="Bookman Old Style"/>
          <w:i/>
          <w:iCs/>
          <w:spacing w:val="-3"/>
          <w:sz w:val="26"/>
          <w:szCs w:val="26"/>
          <w:lang w:val="uk-UA"/>
        </w:rPr>
        <w:t xml:space="preserve">вітер дише, </w:t>
      </w:r>
      <w:r w:rsidRPr="00F41028">
        <w:rPr>
          <w:rFonts w:ascii="Bookman Old Style" w:hAnsi="Bookman Old Style" w:cs="Bookman Old Style"/>
          <w:b/>
          <w:bCs/>
          <w:i/>
          <w:iCs/>
          <w:spacing w:val="-3"/>
          <w:sz w:val="26"/>
          <w:szCs w:val="26"/>
          <w:lang w:val="uk-UA"/>
        </w:rPr>
        <w:t>немовби</w:t>
      </w:r>
      <w:r w:rsidRPr="00F41028">
        <w:rPr>
          <w:rFonts w:ascii="Bookman Old Style" w:hAnsi="Bookman Old Style" w:cs="Bookman Old Style"/>
          <w:i/>
          <w:iCs/>
          <w:spacing w:val="-3"/>
          <w:sz w:val="26"/>
          <w:szCs w:val="26"/>
          <w:lang w:val="uk-UA"/>
        </w:rPr>
        <w:t xml:space="preserve"> хоче остудить чоло </w:t>
      </w:r>
      <w:r w:rsidRPr="008B4D77">
        <w:rPr>
          <w:rFonts w:ascii="Bookman Old Style" w:hAnsi="Bookman Old Style" w:cs="Bookman Old Style"/>
          <w:iCs/>
          <w:spacing w:val="-3"/>
          <w:sz w:val="26"/>
          <w:szCs w:val="26"/>
          <w:lang w:val="uk-UA"/>
        </w:rPr>
        <w:t>(М. Рильський).</w:t>
      </w:r>
      <w:r w:rsidRPr="00F41028">
        <w:rPr>
          <w:rFonts w:ascii="Bookman Old Style" w:hAnsi="Bookman Old Style" w:cs="Bookman Old Style"/>
          <w:i/>
          <w:iCs/>
          <w:spacing w:val="-3"/>
          <w:sz w:val="26"/>
          <w:szCs w:val="26"/>
          <w:lang w:val="uk-UA"/>
        </w:rPr>
        <w:t xml:space="preserve"> 2. </w:t>
      </w:r>
      <w:r w:rsidRPr="00F41028">
        <w:rPr>
          <w:rFonts w:ascii="Bookman Old Style" w:hAnsi="Bookman Old Style" w:cs="Bookman Old Style"/>
          <w:b/>
          <w:bCs/>
          <w:i/>
          <w:iCs/>
          <w:spacing w:val="-3"/>
          <w:sz w:val="26"/>
          <w:szCs w:val="26"/>
          <w:lang w:val="uk-UA"/>
        </w:rPr>
        <w:t>Тож</w:t>
      </w:r>
      <w:r w:rsidRPr="00F41028">
        <w:rPr>
          <w:rFonts w:ascii="Bookman Old Style" w:hAnsi="Bookman Old Style" w:cs="Bookman Old Style"/>
          <w:i/>
          <w:iCs/>
          <w:spacing w:val="-3"/>
          <w:sz w:val="26"/>
          <w:szCs w:val="26"/>
          <w:lang w:val="uk-UA"/>
        </w:rPr>
        <w:t xml:space="preserve"> як </w:t>
      </w:r>
      <w:r w:rsidRPr="00F41028">
        <w:rPr>
          <w:rFonts w:ascii="Bookman Old Style" w:hAnsi="Bookman Old Style" w:cs="Bookman Old Style"/>
          <w:i/>
          <w:iCs/>
          <w:sz w:val="26"/>
          <w:szCs w:val="26"/>
          <w:lang w:val="uk-UA"/>
        </w:rPr>
        <w:t xml:space="preserve">мудрості доходиш,– хочеться і жить, і жить! </w:t>
      </w:r>
      <w:r w:rsidRPr="008B4D77">
        <w:rPr>
          <w:rFonts w:ascii="Bookman Old Style" w:hAnsi="Bookman Old Style" w:cs="Bookman Old Style"/>
          <w:iCs/>
          <w:sz w:val="26"/>
          <w:szCs w:val="26"/>
          <w:lang w:val="uk-UA"/>
        </w:rPr>
        <w:t>(П. Тичина).</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 xml:space="preserve">в) Частка </w:t>
      </w:r>
      <w:r w:rsidRPr="00F41028">
        <w:rPr>
          <w:rFonts w:ascii="Bookman Old Style" w:hAnsi="Bookman Old Style" w:cs="Bookman Old Style"/>
          <w:b/>
          <w:bCs/>
          <w:sz w:val="26"/>
          <w:szCs w:val="26"/>
          <w:lang w:val="uk-UA"/>
        </w:rPr>
        <w:t>-ся (-сь)</w:t>
      </w:r>
      <w:r w:rsidRPr="00F41028">
        <w:rPr>
          <w:rFonts w:ascii="Bookman Old Style" w:hAnsi="Bookman Old Style" w:cs="Bookman Old Style"/>
          <w:sz w:val="26"/>
          <w:szCs w:val="26"/>
          <w:lang w:val="uk-UA"/>
        </w:rPr>
        <w:t xml:space="preserve"> у зворотних дієсловах: </w:t>
      </w:r>
      <w:r w:rsidRPr="00F41028">
        <w:rPr>
          <w:rFonts w:ascii="Bookman Old Style" w:hAnsi="Bookman Old Style" w:cs="Bookman Old Style"/>
          <w:i/>
          <w:iCs/>
          <w:sz w:val="26"/>
          <w:szCs w:val="26"/>
          <w:lang w:val="uk-UA"/>
        </w:rPr>
        <w:t>будується, наївся (наївсь).</w:t>
      </w: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lang w:val="uk-UA"/>
        </w:rPr>
        <w:t xml:space="preserve">г) Частка </w:t>
      </w:r>
      <w:r w:rsidRPr="00F41028">
        <w:rPr>
          <w:rFonts w:ascii="Bookman Old Style" w:hAnsi="Bookman Old Style" w:cs="Bookman Old Style"/>
          <w:b/>
          <w:bCs/>
          <w:sz w:val="26"/>
          <w:szCs w:val="26"/>
          <w:lang w:val="uk-UA"/>
        </w:rPr>
        <w:t>-сь</w:t>
      </w:r>
      <w:r w:rsidRPr="00F41028">
        <w:rPr>
          <w:rFonts w:ascii="Bookman Old Style" w:hAnsi="Bookman Old Style" w:cs="Bookman Old Style"/>
          <w:sz w:val="26"/>
          <w:szCs w:val="26"/>
          <w:lang w:val="uk-UA"/>
        </w:rPr>
        <w:t xml:space="preserve"> у складі займенників і прислівників: </w:t>
      </w:r>
      <w:r w:rsidRPr="00F41028">
        <w:rPr>
          <w:rFonts w:ascii="Bookman Old Style" w:hAnsi="Bookman Old Style" w:cs="Bookman Old Style"/>
          <w:i/>
          <w:iCs/>
          <w:sz w:val="26"/>
          <w:szCs w:val="26"/>
          <w:lang w:val="uk-UA"/>
        </w:rPr>
        <w:t>котр</w:t>
      </w:r>
      <w:r w:rsidRPr="00F41028">
        <w:rPr>
          <w:rFonts w:ascii="Bookman Old Style" w:hAnsi="Bookman Old Style" w:cs="Bookman Old Style"/>
          <w:i/>
          <w:iCs/>
          <w:sz w:val="26"/>
          <w:szCs w:val="26"/>
        </w:rPr>
        <w:t>ийсь, котрась, котресь, якийсь, якась, якесь; десь, колись, хтось, щось.</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8B4D77" w:rsidRPr="00D153E1" w:rsidRDefault="008B4D77" w:rsidP="005E1E99">
      <w:pPr>
        <w:pStyle w:val="a5"/>
        <w:numPr>
          <w:ilvl w:val="0"/>
          <w:numId w:val="111"/>
        </w:numPr>
        <w:tabs>
          <w:tab w:val="left" w:pos="426"/>
        </w:tabs>
        <w:spacing w:after="0" w:line="240" w:lineRule="auto"/>
        <w:ind w:left="0" w:firstLine="0"/>
        <w:jc w:val="center"/>
        <w:rPr>
          <w:rFonts w:ascii="Bookman Old Style" w:hAnsi="Bookman Old Style" w:cs="Bookman Old Style"/>
          <w:b/>
          <w:bCs/>
          <w:sz w:val="26"/>
          <w:szCs w:val="26"/>
          <w:lang w:val="uk-UA"/>
        </w:rPr>
      </w:pPr>
      <w:r w:rsidRPr="00D153E1">
        <w:rPr>
          <w:rFonts w:ascii="Bookman Old Style" w:hAnsi="Bookman Old Style" w:cs="Bookman Old Style"/>
          <w:b/>
          <w:bCs/>
          <w:sz w:val="26"/>
          <w:szCs w:val="26"/>
          <w:lang w:val="uk-UA"/>
        </w:rPr>
        <w:t>Окремо пишуться</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rPr>
        <w:t xml:space="preserve">а) Частка </w:t>
      </w:r>
      <w:r w:rsidRPr="00F41028">
        <w:rPr>
          <w:rFonts w:ascii="Bookman Old Style" w:hAnsi="Bookman Old Style" w:cs="Bookman Old Style"/>
          <w:b/>
          <w:bCs/>
          <w:sz w:val="26"/>
          <w:szCs w:val="26"/>
        </w:rPr>
        <w:t xml:space="preserve">що </w:t>
      </w:r>
      <w:r w:rsidRPr="00F41028">
        <w:rPr>
          <w:rFonts w:ascii="Bookman Old Style" w:hAnsi="Bookman Old Style" w:cs="Bookman Old Style"/>
          <w:sz w:val="26"/>
          <w:szCs w:val="26"/>
        </w:rPr>
        <w:t xml:space="preserve">в сполуках </w:t>
      </w:r>
      <w:r w:rsidRPr="00F41028">
        <w:rPr>
          <w:rFonts w:ascii="Bookman Old Style" w:hAnsi="Bookman Old Style" w:cs="Bookman Old Style"/>
          <w:i/>
          <w:iCs/>
          <w:sz w:val="26"/>
          <w:szCs w:val="26"/>
        </w:rPr>
        <w:t>дарма що, тільки що, хіба що, що ж до.</w:t>
      </w:r>
    </w:p>
    <w:p w:rsidR="00A2504E" w:rsidRPr="00F41028" w:rsidRDefault="00A2504E" w:rsidP="008B4D77">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i/>
          <w:iCs/>
          <w:spacing w:val="-4"/>
          <w:sz w:val="26"/>
          <w:szCs w:val="26"/>
          <w:lang w:val="uk-UA"/>
        </w:rPr>
        <w:t xml:space="preserve">На клумбах горіли </w:t>
      </w:r>
      <w:r w:rsidRPr="00F41028">
        <w:rPr>
          <w:rFonts w:ascii="Bookman Old Style" w:hAnsi="Bookman Old Style" w:cs="Bookman Old Style"/>
          <w:i/>
          <w:iCs/>
          <w:spacing w:val="-3"/>
          <w:sz w:val="26"/>
          <w:szCs w:val="26"/>
          <w:lang w:val="uk-UA"/>
        </w:rPr>
        <w:t xml:space="preserve">маки, а ранні левкої </w:t>
      </w:r>
      <w:r w:rsidRPr="00F41028">
        <w:rPr>
          <w:rFonts w:ascii="Bookman Old Style" w:hAnsi="Bookman Old Style" w:cs="Bookman Old Style"/>
          <w:b/>
          <w:bCs/>
          <w:i/>
          <w:iCs/>
          <w:spacing w:val="-3"/>
          <w:sz w:val="26"/>
          <w:szCs w:val="26"/>
          <w:lang w:val="uk-UA"/>
        </w:rPr>
        <w:t xml:space="preserve">тільки що </w:t>
      </w:r>
      <w:r w:rsidRPr="00F41028">
        <w:rPr>
          <w:rFonts w:ascii="Bookman Old Style" w:hAnsi="Bookman Old Style" w:cs="Bookman Old Style"/>
          <w:i/>
          <w:iCs/>
          <w:spacing w:val="-3"/>
          <w:sz w:val="26"/>
          <w:szCs w:val="26"/>
          <w:lang w:val="uk-UA"/>
        </w:rPr>
        <w:t>розпускались.</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lastRenderedPageBreak/>
        <w:t xml:space="preserve">б) Частка </w:t>
      </w:r>
      <w:r w:rsidRPr="00F41028">
        <w:rPr>
          <w:rFonts w:ascii="Bookman Old Style" w:hAnsi="Bookman Old Style" w:cs="Bookman Old Style"/>
          <w:b/>
          <w:bCs/>
          <w:sz w:val="26"/>
          <w:szCs w:val="26"/>
        </w:rPr>
        <w:t>то</w:t>
      </w:r>
      <w:r w:rsidRPr="00F41028">
        <w:rPr>
          <w:rFonts w:ascii="Bookman Old Style" w:hAnsi="Bookman Old Style" w:cs="Bookman Old Style"/>
          <w:sz w:val="26"/>
          <w:szCs w:val="26"/>
        </w:rPr>
        <w:t xml:space="preserve"> в експресивних сполученнях </w:t>
      </w:r>
      <w:r w:rsidRPr="00F41028">
        <w:rPr>
          <w:rFonts w:ascii="Bookman Old Style" w:hAnsi="Bookman Old Style" w:cs="Bookman Old Style"/>
          <w:i/>
          <w:iCs/>
          <w:sz w:val="26"/>
          <w:szCs w:val="26"/>
        </w:rPr>
        <w:t>що то за, що то, чи то</w:t>
      </w:r>
      <w:r w:rsidRPr="00F41028">
        <w:rPr>
          <w:rFonts w:ascii="Bookman Old Style" w:hAnsi="Bookman Old Style" w:cs="Bookman Old Style"/>
          <w:sz w:val="26"/>
          <w:szCs w:val="26"/>
        </w:rPr>
        <w:t>, які виконують функції підсилювальних часток.</w:t>
      </w:r>
    </w:p>
    <w:p w:rsidR="00A2504E" w:rsidRPr="00F41028" w:rsidRDefault="00A2504E" w:rsidP="00D153E1">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Що то за дівка, що то за квітка!</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8B4D77" w:rsidRPr="00D153E1" w:rsidRDefault="00F74559" w:rsidP="00F74559">
      <w:pPr>
        <w:spacing w:after="0" w:line="240" w:lineRule="auto"/>
        <w:jc w:val="center"/>
        <w:rPr>
          <w:rFonts w:ascii="Bookman Old Style" w:hAnsi="Bookman Old Style" w:cs="Bookman Old Style"/>
          <w:b/>
          <w:bCs/>
          <w:sz w:val="26"/>
          <w:szCs w:val="26"/>
        </w:rPr>
      </w:pPr>
      <w:r>
        <w:rPr>
          <w:rFonts w:ascii="Bookman Old Style" w:hAnsi="Bookman Old Style" w:cs="Bookman Old Style"/>
          <w:b/>
          <w:bCs/>
          <w:sz w:val="26"/>
          <w:szCs w:val="26"/>
          <w:lang w:val="uk-UA"/>
        </w:rPr>
        <w:t xml:space="preserve">3. </w:t>
      </w:r>
      <w:r w:rsidR="008B4D77" w:rsidRPr="00D153E1">
        <w:rPr>
          <w:rFonts w:ascii="Bookman Old Style" w:hAnsi="Bookman Old Style" w:cs="Bookman Old Style"/>
          <w:b/>
          <w:bCs/>
          <w:sz w:val="26"/>
          <w:szCs w:val="26"/>
        </w:rPr>
        <w:t>Через дефіс пишуться</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8B4D77">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а) Частки </w:t>
      </w:r>
      <w:r w:rsidRPr="00F41028">
        <w:rPr>
          <w:rFonts w:ascii="Bookman Old Style" w:hAnsi="Bookman Old Style" w:cs="Bookman Old Style"/>
          <w:b/>
          <w:bCs/>
          <w:sz w:val="26"/>
          <w:szCs w:val="26"/>
        </w:rPr>
        <w:t>бо, но, то, от, таки</w:t>
      </w:r>
      <w:r w:rsidRPr="00F41028">
        <w:rPr>
          <w:rFonts w:ascii="Bookman Old Style" w:hAnsi="Bookman Old Style" w:cs="Bookman Old Style"/>
          <w:sz w:val="26"/>
          <w:szCs w:val="26"/>
        </w:rPr>
        <w:t xml:space="preserve">, коли вони виділяють значення окремого слова: </w:t>
      </w:r>
      <w:r w:rsidRPr="00F41028">
        <w:rPr>
          <w:rFonts w:ascii="Bookman Old Style" w:hAnsi="Bookman Old Style" w:cs="Bookman Old Style"/>
          <w:i/>
          <w:iCs/>
          <w:sz w:val="26"/>
          <w:szCs w:val="26"/>
        </w:rPr>
        <w:t>іди-бо; давай-но; тільки-но; так-от, як-от; отакий-то, стільки-то, тим-то, якось-то; важкий-таки, все-таки, дістав-таки, так-таки.</w:t>
      </w:r>
    </w:p>
    <w:p w:rsidR="00A2504E" w:rsidRPr="00F41028" w:rsidRDefault="00A2504E"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b/>
          <w:bCs/>
          <w:sz w:val="26"/>
          <w:szCs w:val="26"/>
          <w:lang w:val="uk-UA"/>
        </w:rPr>
        <w:t>Увага!</w:t>
      </w:r>
      <w:r w:rsidRPr="00F41028">
        <w:rPr>
          <w:rFonts w:ascii="Bookman Old Style" w:hAnsi="Bookman Old Style" w:cs="Bookman Old Style"/>
          <w:sz w:val="26"/>
          <w:szCs w:val="26"/>
        </w:rPr>
        <w:t xml:space="preserve"> Якщо між часткою та словом, до якого вона приєднується, стоїть інша частка, всі три слова пишуться окремо: </w:t>
      </w:r>
      <w:r w:rsidRPr="00F41028">
        <w:rPr>
          <w:rFonts w:ascii="Bookman Old Style" w:hAnsi="Bookman Old Style" w:cs="Bookman Old Style"/>
          <w:i/>
          <w:iCs/>
          <w:sz w:val="26"/>
          <w:szCs w:val="26"/>
        </w:rPr>
        <w:t xml:space="preserve">скільки </w:t>
      </w:r>
      <w:r w:rsidRPr="00F41028">
        <w:rPr>
          <w:rFonts w:ascii="Bookman Old Style" w:hAnsi="Bookman Old Style" w:cs="Bookman Old Style"/>
          <w:b/>
          <w:bCs/>
          <w:i/>
          <w:iCs/>
          <w:sz w:val="26"/>
          <w:szCs w:val="26"/>
        </w:rPr>
        <w:t>ж</w:t>
      </w:r>
      <w:r w:rsidRPr="00F41028">
        <w:rPr>
          <w:rFonts w:ascii="Bookman Old Style" w:hAnsi="Bookman Old Style" w:cs="Bookman Old Style"/>
          <w:i/>
          <w:iCs/>
          <w:sz w:val="26"/>
          <w:szCs w:val="26"/>
        </w:rPr>
        <w:t xml:space="preserve"> то (написано), чим </w:t>
      </w:r>
      <w:r w:rsidRPr="00F41028">
        <w:rPr>
          <w:rFonts w:ascii="Bookman Old Style" w:hAnsi="Bookman Old Style" w:cs="Bookman Old Style"/>
          <w:b/>
          <w:bCs/>
          <w:i/>
          <w:iCs/>
          <w:sz w:val="26"/>
          <w:szCs w:val="26"/>
        </w:rPr>
        <w:t>би</w:t>
      </w:r>
      <w:r w:rsidRPr="00F41028">
        <w:rPr>
          <w:rFonts w:ascii="Bookman Old Style" w:hAnsi="Bookman Old Style" w:cs="Bookman Old Style"/>
          <w:i/>
          <w:iCs/>
          <w:sz w:val="26"/>
          <w:szCs w:val="26"/>
        </w:rPr>
        <w:t xml:space="preserve"> то (втішити)</w:t>
      </w:r>
      <w:r w:rsidRPr="00F41028">
        <w:rPr>
          <w:rFonts w:ascii="Bookman Old Style" w:hAnsi="Bookman Old Style" w:cs="Bookman Old Style"/>
          <w:i/>
          <w:iCs/>
          <w:sz w:val="26"/>
          <w:szCs w:val="26"/>
          <w:lang w:val="uk-UA"/>
        </w:rPr>
        <w:t xml:space="preserve">, все </w:t>
      </w:r>
      <w:r w:rsidRPr="00F41028">
        <w:rPr>
          <w:rFonts w:ascii="Bookman Old Style" w:hAnsi="Bookman Old Style" w:cs="Bookman Old Style"/>
          <w:b/>
          <w:bCs/>
          <w:i/>
          <w:iCs/>
          <w:sz w:val="26"/>
          <w:szCs w:val="26"/>
          <w:lang w:val="uk-UA"/>
        </w:rPr>
        <w:t>ж</w:t>
      </w:r>
      <w:r w:rsidRPr="00F41028">
        <w:rPr>
          <w:rFonts w:ascii="Bookman Old Style" w:hAnsi="Bookman Old Style" w:cs="Bookman Old Style"/>
          <w:i/>
          <w:iCs/>
          <w:sz w:val="26"/>
          <w:szCs w:val="26"/>
          <w:lang w:val="uk-UA"/>
        </w:rPr>
        <w:t xml:space="preserve"> таки</w:t>
      </w:r>
      <w:r w:rsidR="00C84CC3">
        <w:rPr>
          <w:rFonts w:ascii="Bookman Old Style" w:hAnsi="Bookman Old Style" w:cs="Bookman Old Style"/>
          <w:i/>
          <w:iCs/>
          <w:sz w:val="26"/>
          <w:szCs w:val="26"/>
          <w:lang w:val="uk-UA"/>
        </w:rPr>
        <w:t>.</w:t>
      </w:r>
    </w:p>
    <w:p w:rsidR="00A2504E" w:rsidRPr="00F41028" w:rsidRDefault="00A2504E" w:rsidP="000D4A2E">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Частка </w:t>
      </w:r>
      <w:r w:rsidRPr="00F41028">
        <w:rPr>
          <w:rFonts w:ascii="Bookman Old Style" w:hAnsi="Bookman Old Style" w:cs="Bookman Old Style"/>
          <w:b/>
          <w:bCs/>
          <w:i/>
          <w:iCs/>
          <w:sz w:val="26"/>
          <w:szCs w:val="26"/>
        </w:rPr>
        <w:t>таки</w:t>
      </w:r>
      <w:r w:rsidRPr="00F41028">
        <w:rPr>
          <w:rFonts w:ascii="Bookman Old Style" w:hAnsi="Bookman Old Style" w:cs="Bookman Old Style"/>
          <w:sz w:val="26"/>
          <w:szCs w:val="26"/>
        </w:rPr>
        <w:t xml:space="preserve"> пишеться окремо від тих слів, яких вона стосується, якщо вона стоїть перед ними: </w:t>
      </w:r>
      <w:r w:rsidRPr="00F41028">
        <w:rPr>
          <w:rFonts w:ascii="Bookman Old Style" w:hAnsi="Bookman Old Style" w:cs="Bookman Old Style"/>
          <w:i/>
          <w:iCs/>
          <w:sz w:val="26"/>
          <w:szCs w:val="26"/>
        </w:rPr>
        <w:t xml:space="preserve">Він </w:t>
      </w:r>
      <w:r w:rsidRPr="00F41028">
        <w:rPr>
          <w:rFonts w:ascii="Bookman Old Style" w:hAnsi="Bookman Old Style" w:cs="Bookman Old Style"/>
          <w:b/>
          <w:bCs/>
          <w:i/>
          <w:iCs/>
          <w:sz w:val="26"/>
          <w:szCs w:val="26"/>
        </w:rPr>
        <w:t>таки</w:t>
      </w:r>
      <w:r w:rsidRPr="00F41028">
        <w:rPr>
          <w:rFonts w:ascii="Bookman Old Style" w:hAnsi="Bookman Old Style" w:cs="Bookman Old Style"/>
          <w:i/>
          <w:iCs/>
          <w:sz w:val="26"/>
          <w:szCs w:val="26"/>
        </w:rPr>
        <w:t xml:space="preserve"> забіг до друга.</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8B4D77">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rPr>
        <w:t xml:space="preserve">б) Компоненти </w:t>
      </w:r>
      <w:r w:rsidRPr="00F41028">
        <w:rPr>
          <w:rFonts w:ascii="Bookman Old Style" w:hAnsi="Bookman Old Style" w:cs="Bookman Old Style"/>
          <w:b/>
          <w:bCs/>
          <w:sz w:val="26"/>
          <w:szCs w:val="26"/>
        </w:rPr>
        <w:t>будь-, -будь, -небудь, казна-, хтозна-</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і</w:t>
      </w:r>
      <w:r w:rsidRPr="00F41028">
        <w:rPr>
          <w:rFonts w:ascii="Bookman Old Style" w:hAnsi="Bookman Old Style" w:cs="Bookman Old Style"/>
          <w:sz w:val="26"/>
          <w:szCs w:val="26"/>
        </w:rPr>
        <w:t xml:space="preserve"> под. у складі займенників і прислівників</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будь-де, який-небудь, казна-хто, хтозна-чий, бозна-де, казна-скільки.</w:t>
      </w:r>
    </w:p>
    <w:p w:rsidR="00A2504E" w:rsidRPr="00F41028" w:rsidRDefault="00A2504E"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8B4D77">
      <w:pPr>
        <w:shd w:val="clear" w:color="auto" w:fill="FFFFFF"/>
        <w:spacing w:after="0" w:line="240" w:lineRule="auto"/>
        <w:ind w:left="32" w:right="36" w:firstLine="535"/>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1.</w:t>
      </w:r>
      <w:r w:rsidRPr="00F41028">
        <w:rPr>
          <w:rFonts w:ascii="Bookman Old Style" w:hAnsi="Bookman Old Style" w:cs="Bookman Old Style"/>
          <w:b/>
          <w:bCs/>
          <w:i/>
          <w:iCs/>
          <w:sz w:val="26"/>
          <w:szCs w:val="26"/>
          <w:lang w:val="uk-UA"/>
        </w:rPr>
        <w:t xml:space="preserve"> </w:t>
      </w:r>
      <w:r w:rsidR="004F2708" w:rsidRPr="00F41028">
        <w:rPr>
          <w:rFonts w:ascii="Bookman Old Style" w:hAnsi="Bookman Old Style" w:cs="Bookman Old Style"/>
          <w:i/>
          <w:iCs/>
          <w:spacing w:val="-1"/>
          <w:sz w:val="26"/>
          <w:szCs w:val="26"/>
          <w:lang w:val="uk-UA"/>
        </w:rPr>
        <w:t xml:space="preserve">Вже </w:t>
      </w:r>
      <w:r w:rsidR="004F2708" w:rsidRPr="00F41028">
        <w:rPr>
          <w:rFonts w:ascii="Bookman Old Style" w:hAnsi="Bookman Old Style" w:cs="Bookman Old Style"/>
          <w:b/>
          <w:bCs/>
          <w:i/>
          <w:iCs/>
          <w:spacing w:val="-1"/>
          <w:sz w:val="26"/>
          <w:szCs w:val="26"/>
          <w:lang w:val="uk-UA"/>
        </w:rPr>
        <w:t xml:space="preserve">хтозна-скільки </w:t>
      </w:r>
      <w:r w:rsidR="004F2708" w:rsidRPr="00F41028">
        <w:rPr>
          <w:rFonts w:ascii="Bookman Old Style" w:hAnsi="Bookman Old Style" w:cs="Bookman Old Style"/>
          <w:i/>
          <w:iCs/>
          <w:spacing w:val="-1"/>
          <w:sz w:val="26"/>
          <w:szCs w:val="26"/>
          <w:lang w:val="uk-UA"/>
        </w:rPr>
        <w:t xml:space="preserve">часу минуло </w:t>
      </w:r>
      <w:r w:rsidR="004F2708" w:rsidRPr="00F41028">
        <w:rPr>
          <w:rFonts w:ascii="Bookman Old Style" w:hAnsi="Bookman Old Style" w:cs="Bookman Old Style"/>
          <w:i/>
          <w:iCs/>
          <w:sz w:val="26"/>
          <w:szCs w:val="26"/>
          <w:lang w:val="uk-UA"/>
        </w:rPr>
        <w:t xml:space="preserve">з тої пори </w:t>
      </w:r>
      <w:r w:rsidR="004F2708" w:rsidRPr="008B4D77">
        <w:rPr>
          <w:rFonts w:ascii="Bookman Old Style" w:hAnsi="Bookman Old Style" w:cs="Bookman Old Style"/>
          <w:iCs/>
          <w:sz w:val="26"/>
          <w:szCs w:val="26"/>
          <w:lang w:val="uk-UA"/>
        </w:rPr>
        <w:t>(В.</w:t>
      </w:r>
      <w:r w:rsidR="004F2708">
        <w:rPr>
          <w:rFonts w:ascii="Bookman Old Style" w:hAnsi="Bookman Old Style" w:cs="Bookman Old Style"/>
          <w:iCs/>
          <w:sz w:val="26"/>
          <w:szCs w:val="26"/>
          <w:lang w:val="uk-UA"/>
        </w:rPr>
        <w:t xml:space="preserve"> </w:t>
      </w:r>
      <w:r w:rsidR="004F2708" w:rsidRPr="008B4D77">
        <w:rPr>
          <w:rFonts w:ascii="Bookman Old Style" w:hAnsi="Bookman Old Style" w:cs="Bookman Old Style"/>
          <w:iCs/>
          <w:sz w:val="26"/>
          <w:szCs w:val="26"/>
          <w:lang w:val="uk-UA"/>
        </w:rPr>
        <w:t>Кучер).</w:t>
      </w:r>
      <w:r w:rsidR="004F2708" w:rsidRPr="00F41028">
        <w:rPr>
          <w:rFonts w:ascii="Bookman Old Style" w:hAnsi="Bookman Old Style" w:cs="Bookman Old Style"/>
          <w:i/>
          <w:iCs/>
          <w:sz w:val="26"/>
          <w:szCs w:val="26"/>
          <w:lang w:val="uk-UA"/>
        </w:rPr>
        <w:t xml:space="preserve"> </w:t>
      </w:r>
      <w:r w:rsidR="004F2708" w:rsidRPr="00F41028">
        <w:rPr>
          <w:rFonts w:ascii="Bookman Old Style" w:hAnsi="Bookman Old Style" w:cs="Bookman Old Style"/>
          <w:i/>
          <w:iCs/>
          <w:spacing w:val="-1"/>
          <w:sz w:val="26"/>
          <w:szCs w:val="26"/>
          <w:lang w:val="uk-UA"/>
        </w:rPr>
        <w:t>2.</w:t>
      </w:r>
      <w:r w:rsidR="004F2708">
        <w:rPr>
          <w:rFonts w:ascii="Bookman Old Style" w:hAnsi="Bookman Old Style" w:cs="Bookman Old Style"/>
          <w:i/>
          <w:iCs/>
          <w:spacing w:val="-1"/>
          <w:sz w:val="26"/>
          <w:szCs w:val="26"/>
          <w:lang w:val="uk-UA"/>
        </w:rPr>
        <w:t xml:space="preserve"> </w:t>
      </w:r>
      <w:r w:rsidRPr="00F41028">
        <w:rPr>
          <w:rFonts w:ascii="Bookman Old Style" w:hAnsi="Bookman Old Style" w:cs="Bookman Old Style"/>
          <w:i/>
          <w:iCs/>
          <w:spacing w:val="-1"/>
          <w:sz w:val="26"/>
          <w:szCs w:val="26"/>
          <w:lang w:val="uk-UA"/>
        </w:rPr>
        <w:t xml:space="preserve">Сонце </w:t>
      </w:r>
      <w:r w:rsidRPr="00F41028">
        <w:rPr>
          <w:rFonts w:ascii="Bookman Old Style" w:hAnsi="Bookman Old Style" w:cs="Bookman Old Style"/>
          <w:b/>
          <w:bCs/>
          <w:i/>
          <w:iCs/>
          <w:spacing w:val="-1"/>
          <w:sz w:val="26"/>
          <w:szCs w:val="26"/>
          <w:lang w:val="uk-UA"/>
        </w:rPr>
        <w:t xml:space="preserve">тільки-но </w:t>
      </w:r>
      <w:r w:rsidRPr="00F41028">
        <w:rPr>
          <w:rFonts w:ascii="Bookman Old Style" w:hAnsi="Bookman Old Style" w:cs="Bookman Old Style"/>
          <w:i/>
          <w:iCs/>
          <w:spacing w:val="-1"/>
          <w:sz w:val="26"/>
          <w:szCs w:val="26"/>
          <w:lang w:val="uk-UA"/>
        </w:rPr>
        <w:t xml:space="preserve">сіло десь за лісовими хащами </w:t>
      </w:r>
      <w:r w:rsidRPr="008B4D77">
        <w:rPr>
          <w:rFonts w:ascii="Bookman Old Style" w:hAnsi="Bookman Old Style" w:cs="Bookman Old Style"/>
          <w:iCs/>
          <w:spacing w:val="-1"/>
          <w:sz w:val="26"/>
          <w:szCs w:val="26"/>
          <w:lang w:val="uk-UA"/>
        </w:rPr>
        <w:t>(М.</w:t>
      </w:r>
      <w:r w:rsidR="004F2708">
        <w:rPr>
          <w:rFonts w:ascii="Bookman Old Style" w:hAnsi="Bookman Old Style" w:cs="Bookman Old Style"/>
          <w:iCs/>
          <w:spacing w:val="-1"/>
          <w:sz w:val="26"/>
          <w:szCs w:val="26"/>
          <w:lang w:val="uk-UA"/>
        </w:rPr>
        <w:t xml:space="preserve"> </w:t>
      </w:r>
      <w:r w:rsidRPr="008B4D77">
        <w:rPr>
          <w:rFonts w:ascii="Bookman Old Style" w:hAnsi="Bookman Old Style" w:cs="Bookman Old Style"/>
          <w:iCs/>
          <w:spacing w:val="-1"/>
          <w:sz w:val="26"/>
          <w:szCs w:val="26"/>
          <w:lang w:val="uk-UA"/>
        </w:rPr>
        <w:t xml:space="preserve">Коцюбинський). </w:t>
      </w:r>
      <w:r w:rsidRPr="00F41028">
        <w:rPr>
          <w:rFonts w:ascii="Bookman Old Style" w:hAnsi="Bookman Old Style" w:cs="Bookman Old Style"/>
          <w:i/>
          <w:iCs/>
          <w:spacing w:val="-1"/>
          <w:sz w:val="26"/>
          <w:szCs w:val="26"/>
          <w:lang w:val="uk-UA"/>
        </w:rPr>
        <w:t xml:space="preserve">3. </w:t>
      </w:r>
      <w:r w:rsidRPr="00F41028">
        <w:rPr>
          <w:rFonts w:ascii="Bookman Old Style" w:hAnsi="Bookman Old Style" w:cs="Bookman Old Style"/>
          <w:i/>
          <w:iCs/>
          <w:sz w:val="26"/>
          <w:szCs w:val="26"/>
          <w:lang w:val="uk-UA"/>
        </w:rPr>
        <w:t xml:space="preserve">Не </w:t>
      </w:r>
      <w:r w:rsidRPr="00F41028">
        <w:rPr>
          <w:rFonts w:ascii="Bookman Old Style" w:hAnsi="Bookman Old Style" w:cs="Bookman Old Style"/>
          <w:b/>
          <w:bCs/>
          <w:i/>
          <w:iCs/>
          <w:sz w:val="26"/>
          <w:szCs w:val="26"/>
          <w:lang w:val="uk-UA"/>
        </w:rPr>
        <w:t xml:space="preserve">так-то </w:t>
      </w:r>
      <w:r w:rsidRPr="00F41028">
        <w:rPr>
          <w:rFonts w:ascii="Bookman Old Style" w:hAnsi="Bookman Old Style" w:cs="Bookman Old Style"/>
          <w:i/>
          <w:iCs/>
          <w:sz w:val="26"/>
          <w:szCs w:val="26"/>
          <w:lang w:val="uk-UA"/>
        </w:rPr>
        <w:t xml:space="preserve">робиться все хутко, як швидко  оком  ізмигнеш </w:t>
      </w:r>
      <w:r w:rsidRPr="008B4D77">
        <w:rPr>
          <w:rFonts w:ascii="Bookman Old Style" w:hAnsi="Bookman Old Style" w:cs="Bookman Old Style"/>
          <w:iCs/>
          <w:sz w:val="26"/>
          <w:szCs w:val="26"/>
          <w:lang w:val="uk-UA"/>
        </w:rPr>
        <w:t>(</w:t>
      </w:r>
      <w:r w:rsidRPr="008B4D77">
        <w:rPr>
          <w:rFonts w:ascii="Bookman Old Style" w:hAnsi="Bookman Old Style" w:cs="Bookman Old Style"/>
          <w:iCs/>
          <w:spacing w:val="-1"/>
          <w:sz w:val="26"/>
          <w:szCs w:val="26"/>
          <w:lang w:val="uk-UA"/>
        </w:rPr>
        <w:t xml:space="preserve">І. Котляревський). </w:t>
      </w:r>
      <w:r w:rsidRPr="00F41028">
        <w:rPr>
          <w:rFonts w:ascii="Bookman Old Style" w:hAnsi="Bookman Old Style" w:cs="Bookman Old Style"/>
          <w:i/>
          <w:iCs/>
          <w:sz w:val="26"/>
          <w:szCs w:val="26"/>
          <w:lang w:val="uk-UA"/>
        </w:rPr>
        <w:t xml:space="preserve">4. Гукати в минуле – даремна турбота, </w:t>
      </w:r>
      <w:r w:rsidRPr="00F41028">
        <w:rPr>
          <w:rFonts w:ascii="Bookman Old Style" w:hAnsi="Bookman Old Style" w:cs="Bookman Old Style"/>
          <w:i/>
          <w:iCs/>
          <w:spacing w:val="-3"/>
          <w:sz w:val="26"/>
          <w:szCs w:val="26"/>
          <w:lang w:val="uk-UA"/>
        </w:rPr>
        <w:t xml:space="preserve">гукай у майбутнє – </w:t>
      </w:r>
      <w:r w:rsidRPr="00F41028">
        <w:rPr>
          <w:rFonts w:ascii="Bookman Old Style" w:hAnsi="Bookman Old Style" w:cs="Bookman Old Style"/>
          <w:b/>
          <w:bCs/>
          <w:i/>
          <w:iCs/>
          <w:spacing w:val="-3"/>
          <w:sz w:val="26"/>
          <w:szCs w:val="26"/>
          <w:lang w:val="uk-UA"/>
        </w:rPr>
        <w:t xml:space="preserve">хто-небудь </w:t>
      </w:r>
      <w:r w:rsidRPr="00F41028">
        <w:rPr>
          <w:rFonts w:ascii="Bookman Old Style" w:hAnsi="Bookman Old Style" w:cs="Bookman Old Style"/>
          <w:i/>
          <w:iCs/>
          <w:spacing w:val="-3"/>
          <w:sz w:val="26"/>
          <w:szCs w:val="26"/>
          <w:lang w:val="uk-UA"/>
        </w:rPr>
        <w:t xml:space="preserve">почує </w:t>
      </w:r>
      <w:r w:rsidRPr="008B4D77">
        <w:rPr>
          <w:rFonts w:ascii="Bookman Old Style" w:hAnsi="Bookman Old Style" w:cs="Bookman Old Style"/>
          <w:iCs/>
          <w:spacing w:val="-3"/>
          <w:sz w:val="26"/>
          <w:szCs w:val="26"/>
          <w:lang w:val="uk-UA"/>
        </w:rPr>
        <w:t>(О. Підсуха).</w:t>
      </w:r>
      <w:r w:rsidRPr="00F41028">
        <w:rPr>
          <w:rFonts w:ascii="Bookman Old Style" w:hAnsi="Bookman Old Style" w:cs="Bookman Old Style"/>
          <w:i/>
          <w:iCs/>
          <w:spacing w:val="-3"/>
          <w:sz w:val="26"/>
          <w:szCs w:val="26"/>
          <w:lang w:val="uk-UA"/>
        </w:rPr>
        <w:t xml:space="preserve"> 5. </w:t>
      </w:r>
      <w:r w:rsidRPr="00F41028">
        <w:rPr>
          <w:rFonts w:ascii="Bookman Old Style" w:hAnsi="Bookman Old Style" w:cs="Bookman Old Style"/>
          <w:i/>
          <w:iCs/>
          <w:sz w:val="26"/>
          <w:szCs w:val="26"/>
          <w:lang w:val="uk-UA"/>
        </w:rPr>
        <w:t>Я зрозумів в труді-</w:t>
      </w:r>
      <w:r w:rsidRPr="00F41028">
        <w:rPr>
          <w:rFonts w:ascii="Bookman Old Style" w:hAnsi="Bookman Old Style" w:cs="Bookman Old Style"/>
          <w:b/>
          <w:bCs/>
          <w:i/>
          <w:iCs/>
          <w:sz w:val="26"/>
          <w:szCs w:val="26"/>
          <w:lang w:val="uk-UA"/>
        </w:rPr>
        <w:t>таки,</w:t>
      </w:r>
      <w:r w:rsidRPr="00F41028">
        <w:rPr>
          <w:rFonts w:ascii="Bookman Old Style" w:hAnsi="Bookman Old Style" w:cs="Bookman Old Style"/>
          <w:i/>
          <w:iCs/>
          <w:sz w:val="26"/>
          <w:szCs w:val="26"/>
          <w:lang w:val="uk-UA"/>
        </w:rPr>
        <w:t xml:space="preserve"> що крила мрії – дві руки </w:t>
      </w:r>
      <w:r w:rsidRPr="00C84CC3">
        <w:rPr>
          <w:rFonts w:ascii="Bookman Old Style" w:hAnsi="Bookman Old Style" w:cs="Bookman Old Style"/>
          <w:iCs/>
          <w:sz w:val="26"/>
          <w:szCs w:val="26"/>
          <w:lang w:val="uk-UA"/>
        </w:rPr>
        <w:t>(</w:t>
      </w:r>
      <w:r w:rsidRPr="008B4D77">
        <w:rPr>
          <w:rFonts w:ascii="Bookman Old Style" w:hAnsi="Bookman Old Style" w:cs="Bookman Old Style"/>
          <w:iCs/>
          <w:sz w:val="26"/>
          <w:szCs w:val="26"/>
          <w:lang w:val="uk-UA"/>
        </w:rPr>
        <w:t>М. Нагнибіда).</w:t>
      </w:r>
      <w:r w:rsidRPr="00F41028">
        <w:rPr>
          <w:rFonts w:ascii="Bookman Old Style" w:hAnsi="Bookman Old Style" w:cs="Bookman Old Style"/>
          <w:i/>
          <w:iCs/>
          <w:sz w:val="26"/>
          <w:szCs w:val="26"/>
          <w:lang w:val="uk-UA"/>
        </w:rPr>
        <w:t xml:space="preserve"> 6. Чарівне море, та наймиліша серцю </w:t>
      </w:r>
      <w:r w:rsidRPr="00F41028">
        <w:rPr>
          <w:rFonts w:ascii="Bookman Old Style" w:hAnsi="Bookman Old Style" w:cs="Bookman Old Style"/>
          <w:b/>
          <w:bCs/>
          <w:i/>
          <w:iCs/>
          <w:sz w:val="26"/>
          <w:szCs w:val="26"/>
          <w:lang w:val="uk-UA"/>
        </w:rPr>
        <w:t xml:space="preserve">таки земля </w:t>
      </w:r>
      <w:r w:rsidRPr="008B4D77">
        <w:rPr>
          <w:rFonts w:ascii="Bookman Old Style" w:hAnsi="Bookman Old Style" w:cs="Bookman Old Style"/>
          <w:iCs/>
          <w:sz w:val="26"/>
          <w:szCs w:val="26"/>
          <w:lang w:val="uk-UA"/>
        </w:rPr>
        <w:t>(Р. Іваничук).</w:t>
      </w:r>
      <w:r w:rsidRPr="00F41028">
        <w:rPr>
          <w:rFonts w:ascii="Bookman Old Style" w:hAnsi="Bookman Old Style" w:cs="Bookman Old Style"/>
          <w:i/>
          <w:iCs/>
          <w:sz w:val="26"/>
          <w:szCs w:val="26"/>
          <w:lang w:val="uk-UA"/>
        </w:rPr>
        <w:t xml:space="preserve"> 7. </w:t>
      </w:r>
      <w:r w:rsidRPr="00F41028">
        <w:rPr>
          <w:rFonts w:ascii="Bookman Old Style" w:hAnsi="Bookman Old Style" w:cs="Bookman Old Style"/>
          <w:i/>
          <w:iCs/>
          <w:spacing w:val="-3"/>
          <w:sz w:val="26"/>
          <w:szCs w:val="26"/>
          <w:lang w:val="uk-UA"/>
        </w:rPr>
        <w:t xml:space="preserve">Вона не </w:t>
      </w:r>
      <w:r w:rsidRPr="00F41028">
        <w:rPr>
          <w:rFonts w:ascii="Bookman Old Style" w:hAnsi="Bookman Old Style" w:cs="Bookman Old Style"/>
          <w:i/>
          <w:iCs/>
          <w:sz w:val="26"/>
          <w:szCs w:val="26"/>
          <w:lang w:val="uk-UA"/>
        </w:rPr>
        <w:t xml:space="preserve">терпіла </w:t>
      </w:r>
      <w:r w:rsidRPr="00F41028">
        <w:rPr>
          <w:rFonts w:ascii="Bookman Old Style" w:hAnsi="Bookman Old Style" w:cs="Bookman Old Style"/>
          <w:b/>
          <w:bCs/>
          <w:i/>
          <w:iCs/>
          <w:sz w:val="26"/>
          <w:szCs w:val="26"/>
          <w:lang w:val="uk-UA"/>
        </w:rPr>
        <w:t xml:space="preserve">будь-якого </w:t>
      </w:r>
      <w:r w:rsidRPr="00F41028">
        <w:rPr>
          <w:rFonts w:ascii="Bookman Old Style" w:hAnsi="Bookman Old Style" w:cs="Bookman Old Style"/>
          <w:i/>
          <w:iCs/>
          <w:sz w:val="26"/>
          <w:szCs w:val="26"/>
          <w:lang w:val="uk-UA"/>
        </w:rPr>
        <w:t xml:space="preserve">бруду </w:t>
      </w:r>
      <w:r w:rsidRPr="008B4D77">
        <w:rPr>
          <w:rFonts w:ascii="Bookman Old Style" w:hAnsi="Bookman Old Style" w:cs="Bookman Old Style"/>
          <w:iCs/>
          <w:sz w:val="26"/>
          <w:szCs w:val="26"/>
          <w:lang w:val="uk-UA"/>
        </w:rPr>
        <w:t>(О. Гончар).</w:t>
      </w:r>
      <w:r w:rsidRPr="00F41028">
        <w:rPr>
          <w:rFonts w:ascii="Bookman Old Style" w:hAnsi="Bookman Old Style" w:cs="Bookman Old Style"/>
          <w:i/>
          <w:iCs/>
          <w:sz w:val="26"/>
          <w:szCs w:val="26"/>
          <w:lang w:val="uk-UA"/>
        </w:rPr>
        <w:t xml:space="preserve"> </w:t>
      </w:r>
    </w:p>
    <w:p w:rsidR="00A2504E" w:rsidRPr="00F41028" w:rsidRDefault="00A2504E"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b/>
          <w:bCs/>
          <w:sz w:val="26"/>
          <w:szCs w:val="26"/>
          <w:lang w:val="uk-UA"/>
        </w:rPr>
        <w:t>Увага!</w:t>
      </w:r>
      <w:r w:rsidR="008B4D77">
        <w:rPr>
          <w:rFonts w:ascii="Bookman Old Style" w:hAnsi="Bookman Old Style" w:cs="Bookman Old Style"/>
          <w:b/>
          <w:bCs/>
          <w:sz w:val="26"/>
          <w:szCs w:val="26"/>
          <w:lang w:val="uk-UA"/>
        </w:rPr>
        <w:t xml:space="preserve"> </w:t>
      </w:r>
      <w:r w:rsidRPr="00F41028">
        <w:rPr>
          <w:rFonts w:ascii="Bookman Old Style" w:hAnsi="Bookman Old Style" w:cs="Bookman Old Style"/>
          <w:sz w:val="26"/>
          <w:szCs w:val="26"/>
          <w:lang w:val="uk-UA"/>
        </w:rPr>
        <w:t xml:space="preserve">Якщо між часткою та займенником є інша частка або прийменник, то всі три слова пишуться окремо: </w:t>
      </w:r>
      <w:r w:rsidRPr="00F41028">
        <w:rPr>
          <w:rFonts w:ascii="Bookman Old Style" w:hAnsi="Bookman Old Style" w:cs="Bookman Old Style"/>
          <w:i/>
          <w:iCs/>
          <w:sz w:val="26"/>
          <w:szCs w:val="26"/>
          <w:lang w:val="uk-UA"/>
        </w:rPr>
        <w:t xml:space="preserve">будь </w:t>
      </w:r>
      <w:r w:rsidRPr="00F41028">
        <w:rPr>
          <w:rFonts w:ascii="Bookman Old Style" w:hAnsi="Bookman Old Style" w:cs="Bookman Old Style"/>
          <w:b/>
          <w:bCs/>
          <w:i/>
          <w:iCs/>
          <w:sz w:val="26"/>
          <w:szCs w:val="26"/>
          <w:lang w:val="uk-UA"/>
        </w:rPr>
        <w:t>з</w:t>
      </w:r>
      <w:r w:rsidRPr="00F41028">
        <w:rPr>
          <w:rFonts w:ascii="Bookman Old Style" w:hAnsi="Bookman Old Style" w:cs="Bookman Old Style"/>
          <w:i/>
          <w:iCs/>
          <w:sz w:val="26"/>
          <w:szCs w:val="26"/>
          <w:lang w:val="uk-UA"/>
        </w:rPr>
        <w:t xml:space="preserve"> яким, казна </w:t>
      </w:r>
      <w:r w:rsidRPr="00F41028">
        <w:rPr>
          <w:rFonts w:ascii="Bookman Old Style" w:hAnsi="Bookman Old Style" w:cs="Bookman Old Style"/>
          <w:b/>
          <w:bCs/>
          <w:i/>
          <w:iCs/>
          <w:sz w:val="26"/>
          <w:szCs w:val="26"/>
          <w:lang w:val="uk-UA"/>
        </w:rPr>
        <w:t xml:space="preserve">до </w:t>
      </w:r>
      <w:r w:rsidRPr="00F41028">
        <w:rPr>
          <w:rFonts w:ascii="Bookman Old Style" w:hAnsi="Bookman Old Style" w:cs="Bookman Old Style"/>
          <w:i/>
          <w:iCs/>
          <w:sz w:val="26"/>
          <w:szCs w:val="26"/>
          <w:lang w:val="uk-UA"/>
        </w:rPr>
        <w:t xml:space="preserve">чого, хтозна </w:t>
      </w:r>
      <w:r w:rsidRPr="00F41028">
        <w:rPr>
          <w:rFonts w:ascii="Bookman Old Style" w:hAnsi="Bookman Old Style" w:cs="Bookman Old Style"/>
          <w:b/>
          <w:bCs/>
          <w:i/>
          <w:iCs/>
          <w:sz w:val="26"/>
          <w:szCs w:val="26"/>
          <w:lang w:val="uk-UA"/>
        </w:rPr>
        <w:t>від</w:t>
      </w:r>
      <w:r w:rsidRPr="00F41028">
        <w:rPr>
          <w:rFonts w:ascii="Bookman Old Style" w:hAnsi="Bookman Old Style" w:cs="Bookman Old Style"/>
          <w:i/>
          <w:iCs/>
          <w:sz w:val="26"/>
          <w:szCs w:val="26"/>
          <w:lang w:val="uk-UA"/>
        </w:rPr>
        <w:t xml:space="preserve"> кого, бозна </w:t>
      </w:r>
      <w:r w:rsidRPr="00F41028">
        <w:rPr>
          <w:rFonts w:ascii="Bookman Old Style" w:hAnsi="Bookman Old Style" w:cs="Bookman Old Style"/>
          <w:b/>
          <w:bCs/>
          <w:i/>
          <w:iCs/>
          <w:sz w:val="26"/>
          <w:szCs w:val="26"/>
          <w:lang w:val="uk-UA"/>
        </w:rPr>
        <w:t>з</w:t>
      </w:r>
      <w:r w:rsidRPr="00F41028">
        <w:rPr>
          <w:rFonts w:ascii="Bookman Old Style" w:hAnsi="Bookman Old Style" w:cs="Bookman Old Style"/>
          <w:i/>
          <w:iCs/>
          <w:sz w:val="26"/>
          <w:szCs w:val="26"/>
          <w:lang w:val="uk-UA"/>
        </w:rPr>
        <w:t xml:space="preserve"> чого.</w:t>
      </w:r>
    </w:p>
    <w:p w:rsidR="00A2504E" w:rsidRPr="00F41028" w:rsidRDefault="00A2504E" w:rsidP="00D153E1">
      <w:pPr>
        <w:spacing w:after="0" w:line="240" w:lineRule="auto"/>
        <w:jc w:val="both"/>
        <w:rPr>
          <w:rFonts w:ascii="Bookman Old Style" w:hAnsi="Bookman Old Style" w:cs="Bookman Old Style"/>
          <w:i/>
          <w:iCs/>
          <w:sz w:val="26"/>
          <w:szCs w:val="26"/>
          <w:lang w:val="uk-UA"/>
        </w:rPr>
      </w:pPr>
    </w:p>
    <w:p w:rsidR="00A2504E" w:rsidRPr="00F41028" w:rsidRDefault="00A2504E" w:rsidP="008B4D77">
      <w:pPr>
        <w:shd w:val="clear" w:color="auto" w:fill="FFFFFF"/>
        <w:spacing w:after="0" w:line="240" w:lineRule="auto"/>
        <w:ind w:left="47" w:right="14" w:firstLine="520"/>
        <w:jc w:val="both"/>
        <w:rPr>
          <w:rFonts w:ascii="Bookman Old Style" w:hAnsi="Bookman Old Style" w:cs="Bookman Old Style"/>
          <w:i/>
          <w:iCs/>
          <w:sz w:val="26"/>
          <w:szCs w:val="26"/>
        </w:rPr>
      </w:pPr>
      <w:r w:rsidRPr="00F41028">
        <w:rPr>
          <w:rFonts w:ascii="Bookman Old Style" w:hAnsi="Bookman Old Style" w:cs="Bookman Old Style"/>
          <w:i/>
          <w:iCs/>
          <w:sz w:val="26"/>
          <w:szCs w:val="26"/>
          <w:lang w:val="uk-UA"/>
        </w:rPr>
        <w:t xml:space="preserve">1. Любіть працю на Землі, бо без цього не буде щастя нам і </w:t>
      </w:r>
      <w:r w:rsidRPr="00F41028">
        <w:rPr>
          <w:rFonts w:ascii="Bookman Old Style" w:hAnsi="Bookman Old Style" w:cs="Bookman Old Style"/>
          <w:i/>
          <w:iCs/>
          <w:spacing w:val="-4"/>
          <w:sz w:val="26"/>
          <w:szCs w:val="26"/>
          <w:lang w:val="uk-UA"/>
        </w:rPr>
        <w:t xml:space="preserve">дітям нашим </w:t>
      </w:r>
      <w:r w:rsidRPr="00F41028">
        <w:rPr>
          <w:rFonts w:ascii="Bookman Old Style" w:hAnsi="Bookman Old Style" w:cs="Bookman Old Style"/>
          <w:b/>
          <w:bCs/>
          <w:i/>
          <w:iCs/>
          <w:spacing w:val="-4"/>
          <w:sz w:val="26"/>
          <w:szCs w:val="26"/>
          <w:lang w:val="uk-UA"/>
        </w:rPr>
        <w:t xml:space="preserve">ні на якій </w:t>
      </w:r>
      <w:r w:rsidRPr="00F41028">
        <w:rPr>
          <w:rFonts w:ascii="Bookman Old Style" w:hAnsi="Bookman Old Style" w:cs="Bookman Old Style"/>
          <w:i/>
          <w:iCs/>
          <w:spacing w:val="-4"/>
          <w:sz w:val="26"/>
          <w:szCs w:val="26"/>
          <w:lang w:val="uk-UA"/>
        </w:rPr>
        <w:t xml:space="preserve">планеті </w:t>
      </w:r>
      <w:r w:rsidRPr="008B4D77">
        <w:rPr>
          <w:rFonts w:ascii="Bookman Old Style" w:hAnsi="Bookman Old Style" w:cs="Bookman Old Style"/>
          <w:iCs/>
          <w:spacing w:val="-4"/>
          <w:sz w:val="26"/>
          <w:szCs w:val="26"/>
          <w:lang w:val="uk-UA"/>
        </w:rPr>
        <w:t>(О. Довженко).</w:t>
      </w:r>
      <w:r w:rsidRPr="00F41028">
        <w:rPr>
          <w:rFonts w:ascii="Bookman Old Style" w:hAnsi="Bookman Old Style" w:cs="Bookman Old Style"/>
          <w:i/>
          <w:iCs/>
          <w:spacing w:val="-4"/>
          <w:sz w:val="26"/>
          <w:szCs w:val="26"/>
          <w:lang w:val="uk-UA"/>
        </w:rPr>
        <w:t xml:space="preserve"> 2. Цей дріт при</w:t>
      </w:r>
      <w:r w:rsidRPr="00F41028">
        <w:rPr>
          <w:rFonts w:ascii="Bookman Old Style" w:hAnsi="Bookman Old Style" w:cs="Bookman Old Style"/>
          <w:i/>
          <w:iCs/>
          <w:spacing w:val="-3"/>
          <w:sz w:val="26"/>
          <w:szCs w:val="26"/>
          <w:lang w:val="uk-UA"/>
        </w:rPr>
        <w:t xml:space="preserve">носить телеграми </w:t>
      </w:r>
      <w:r w:rsidRPr="00F41028">
        <w:rPr>
          <w:rFonts w:ascii="Bookman Old Style" w:hAnsi="Bookman Old Style" w:cs="Bookman Old Style"/>
          <w:b/>
          <w:bCs/>
          <w:i/>
          <w:iCs/>
          <w:spacing w:val="-3"/>
          <w:sz w:val="26"/>
          <w:szCs w:val="26"/>
          <w:lang w:val="uk-UA"/>
        </w:rPr>
        <w:t xml:space="preserve">хтозна з якої </w:t>
      </w:r>
      <w:r w:rsidRPr="00F41028">
        <w:rPr>
          <w:rFonts w:ascii="Bookman Old Style" w:hAnsi="Bookman Old Style" w:cs="Bookman Old Style"/>
          <w:i/>
          <w:iCs/>
          <w:spacing w:val="-3"/>
          <w:sz w:val="26"/>
          <w:szCs w:val="26"/>
          <w:lang w:val="uk-UA"/>
        </w:rPr>
        <w:t xml:space="preserve">далини </w:t>
      </w:r>
      <w:r w:rsidRPr="008B4D77">
        <w:rPr>
          <w:rFonts w:ascii="Bookman Old Style" w:hAnsi="Bookman Old Style" w:cs="Bookman Old Style"/>
          <w:iCs/>
          <w:spacing w:val="-3"/>
          <w:sz w:val="26"/>
          <w:szCs w:val="26"/>
          <w:lang w:val="uk-UA"/>
        </w:rPr>
        <w:t>(М. Рильський).</w:t>
      </w:r>
      <w:r w:rsidRPr="00F41028">
        <w:rPr>
          <w:rFonts w:ascii="Bookman Old Style" w:hAnsi="Bookman Old Style" w:cs="Bookman Old Style"/>
          <w:i/>
          <w:iCs/>
          <w:spacing w:val="-3"/>
          <w:sz w:val="26"/>
          <w:szCs w:val="26"/>
          <w:lang w:val="uk-UA"/>
        </w:rPr>
        <w:t xml:space="preserve"> 3. Тішся, дитино, поки ще маленька, </w:t>
      </w:r>
      <w:r w:rsidRPr="00F41028">
        <w:rPr>
          <w:rFonts w:ascii="Bookman Old Style" w:hAnsi="Bookman Old Style" w:cs="Bookman Old Style"/>
          <w:b/>
          <w:bCs/>
          <w:i/>
          <w:iCs/>
          <w:spacing w:val="-3"/>
          <w:sz w:val="26"/>
          <w:szCs w:val="26"/>
          <w:lang w:val="uk-UA"/>
        </w:rPr>
        <w:t>ти ж бо</w:t>
      </w:r>
      <w:r w:rsidRPr="00F41028">
        <w:rPr>
          <w:rFonts w:ascii="Bookman Old Style" w:hAnsi="Bookman Old Style" w:cs="Bookman Old Style"/>
          <w:i/>
          <w:iCs/>
          <w:spacing w:val="-3"/>
          <w:sz w:val="26"/>
          <w:szCs w:val="26"/>
          <w:lang w:val="uk-UA"/>
        </w:rPr>
        <w:t xml:space="preserve"> живеш навесні </w:t>
      </w:r>
      <w:r w:rsidRPr="008B4D77">
        <w:rPr>
          <w:rFonts w:ascii="Bookman Old Style" w:hAnsi="Bookman Old Style" w:cs="Bookman Old Style"/>
          <w:iCs/>
          <w:spacing w:val="-3"/>
          <w:sz w:val="26"/>
          <w:szCs w:val="26"/>
          <w:lang w:val="uk-UA"/>
        </w:rPr>
        <w:t>(Леся Україн</w:t>
      </w:r>
      <w:r w:rsidRPr="008B4D77">
        <w:rPr>
          <w:rFonts w:ascii="Bookman Old Style" w:hAnsi="Bookman Old Style" w:cs="Bookman Old Style"/>
          <w:iCs/>
          <w:sz w:val="26"/>
          <w:szCs w:val="26"/>
          <w:lang w:val="uk-UA"/>
        </w:rPr>
        <w:t>ка).</w:t>
      </w:r>
      <w:r w:rsidRPr="00F41028">
        <w:rPr>
          <w:rFonts w:ascii="Bookman Old Style" w:hAnsi="Bookman Old Style" w:cs="Bookman Old Style"/>
          <w:i/>
          <w:iCs/>
          <w:sz w:val="26"/>
          <w:szCs w:val="26"/>
          <w:lang w:val="uk-UA"/>
        </w:rPr>
        <w:t xml:space="preserve"> 4. Земле чужая, </w:t>
      </w:r>
      <w:r w:rsidRPr="00F41028">
        <w:rPr>
          <w:rFonts w:ascii="Bookman Old Style" w:hAnsi="Bookman Old Style" w:cs="Bookman Old Style"/>
          <w:b/>
          <w:bCs/>
          <w:i/>
          <w:iCs/>
          <w:sz w:val="26"/>
          <w:szCs w:val="26"/>
          <w:lang w:val="uk-UA"/>
        </w:rPr>
        <w:t>яка ж бо</w:t>
      </w:r>
      <w:r w:rsidRPr="00F41028">
        <w:rPr>
          <w:rFonts w:ascii="Bookman Old Style" w:hAnsi="Bookman Old Style" w:cs="Bookman Old Style"/>
          <w:i/>
          <w:iCs/>
          <w:sz w:val="26"/>
          <w:szCs w:val="26"/>
          <w:lang w:val="uk-UA"/>
        </w:rPr>
        <w:t xml:space="preserve"> ти рідна для мене! </w:t>
      </w:r>
      <w:r w:rsidRPr="008B4D77">
        <w:rPr>
          <w:rFonts w:ascii="Bookman Old Style" w:hAnsi="Bookman Old Style" w:cs="Bookman Old Style"/>
          <w:iCs/>
          <w:sz w:val="26"/>
          <w:szCs w:val="26"/>
          <w:lang w:val="uk-UA"/>
        </w:rPr>
        <w:t>(Леся Українка).</w:t>
      </w:r>
      <w:r w:rsidRPr="00F41028">
        <w:rPr>
          <w:rFonts w:ascii="Bookman Old Style" w:hAnsi="Bookman Old Style" w:cs="Bookman Old Style"/>
          <w:i/>
          <w:iCs/>
          <w:sz w:val="26"/>
          <w:szCs w:val="26"/>
          <w:lang w:val="uk-UA"/>
        </w:rPr>
        <w:t xml:space="preserve"> 5. </w:t>
      </w:r>
      <w:r w:rsidRPr="00F41028">
        <w:rPr>
          <w:rFonts w:ascii="Bookman Old Style" w:hAnsi="Bookman Old Style" w:cs="Bookman Old Style"/>
          <w:b/>
          <w:bCs/>
          <w:i/>
          <w:iCs/>
          <w:sz w:val="26"/>
          <w:szCs w:val="26"/>
          <w:lang w:val="uk-UA"/>
        </w:rPr>
        <w:t xml:space="preserve">Що кілька метрів </w:t>
      </w:r>
      <w:r w:rsidRPr="00F41028">
        <w:rPr>
          <w:rFonts w:ascii="Bookman Old Style" w:hAnsi="Bookman Old Style" w:cs="Bookman Old Style"/>
          <w:i/>
          <w:iCs/>
          <w:sz w:val="26"/>
          <w:szCs w:val="26"/>
          <w:lang w:val="uk-UA"/>
        </w:rPr>
        <w:t xml:space="preserve">зупинялися передихнути </w:t>
      </w:r>
      <w:r w:rsidRPr="008B4D77">
        <w:rPr>
          <w:rFonts w:ascii="Bookman Old Style" w:hAnsi="Bookman Old Style" w:cs="Bookman Old Style"/>
          <w:iCs/>
          <w:sz w:val="26"/>
          <w:szCs w:val="26"/>
          <w:lang w:val="uk-UA"/>
        </w:rPr>
        <w:t xml:space="preserve">(О. Гончар). </w:t>
      </w:r>
      <w:r w:rsidRPr="00F41028">
        <w:rPr>
          <w:rFonts w:ascii="Bookman Old Style" w:hAnsi="Bookman Old Style" w:cs="Bookman Old Style"/>
          <w:i/>
          <w:iCs/>
          <w:spacing w:val="-4"/>
          <w:sz w:val="26"/>
          <w:szCs w:val="26"/>
          <w:lang w:val="uk-UA"/>
        </w:rPr>
        <w:t xml:space="preserve">6. </w:t>
      </w:r>
      <w:r w:rsidRPr="00F41028">
        <w:rPr>
          <w:rFonts w:ascii="Bookman Old Style" w:hAnsi="Bookman Old Style" w:cs="Bookman Old Style"/>
          <w:b/>
          <w:bCs/>
          <w:i/>
          <w:iCs/>
          <w:spacing w:val="-4"/>
          <w:sz w:val="26"/>
          <w:szCs w:val="26"/>
          <w:lang w:val="uk-UA"/>
        </w:rPr>
        <w:t xml:space="preserve">Що не день, </w:t>
      </w:r>
      <w:r w:rsidRPr="00F41028">
        <w:rPr>
          <w:rFonts w:ascii="Bookman Old Style" w:hAnsi="Bookman Old Style" w:cs="Bookman Old Style"/>
          <w:i/>
          <w:iCs/>
          <w:spacing w:val="-4"/>
          <w:sz w:val="26"/>
          <w:szCs w:val="26"/>
          <w:lang w:val="uk-UA"/>
        </w:rPr>
        <w:t xml:space="preserve">то все тривожніш ставало на слободі </w:t>
      </w:r>
      <w:r w:rsidRPr="008B4D77">
        <w:rPr>
          <w:rFonts w:ascii="Bookman Old Style" w:hAnsi="Bookman Old Style" w:cs="Bookman Old Style"/>
          <w:iCs/>
          <w:spacing w:val="-4"/>
          <w:sz w:val="26"/>
          <w:szCs w:val="26"/>
          <w:lang w:val="uk-UA"/>
        </w:rPr>
        <w:t>(А. Го</w:t>
      </w:r>
      <w:r w:rsidRPr="008B4D77">
        <w:rPr>
          <w:rFonts w:ascii="Bookman Old Style" w:hAnsi="Bookman Old Style" w:cs="Bookman Old Style"/>
          <w:iCs/>
          <w:sz w:val="26"/>
          <w:szCs w:val="26"/>
          <w:lang w:val="uk-UA"/>
        </w:rPr>
        <w:t>ловко).</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8B4D77">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rPr>
        <w:t xml:space="preserve">в) Частка </w:t>
      </w:r>
      <w:r w:rsidRPr="00F41028">
        <w:rPr>
          <w:rFonts w:ascii="Bookman Old Style" w:hAnsi="Bookman Old Style" w:cs="Bookman Old Style"/>
          <w:b/>
          <w:bCs/>
          <w:sz w:val="26"/>
          <w:szCs w:val="26"/>
        </w:rPr>
        <w:t>не</w:t>
      </w:r>
      <w:r w:rsidRPr="00F41028">
        <w:rPr>
          <w:rFonts w:ascii="Bookman Old Style" w:hAnsi="Bookman Old Style" w:cs="Bookman Old Style"/>
          <w:sz w:val="26"/>
          <w:szCs w:val="26"/>
        </w:rPr>
        <w:t xml:space="preserve">, вживана як префікс в іменниках </w:t>
      </w:r>
      <w:r w:rsidRPr="00F41028">
        <w:rPr>
          <w:rFonts w:ascii="Bookman Old Style" w:hAnsi="Bookman Old Style" w:cs="Bookman Old Style"/>
          <w:i/>
          <w:iCs/>
          <w:color w:val="000000"/>
          <w:spacing w:val="-3"/>
          <w:sz w:val="26"/>
          <w:szCs w:val="26"/>
          <w:lang w:val="uk-UA"/>
        </w:rPr>
        <w:t>–</w:t>
      </w:r>
      <w:r w:rsidRPr="00F41028">
        <w:rPr>
          <w:rFonts w:ascii="Bookman Old Style" w:hAnsi="Bookman Old Style" w:cs="Bookman Old Style"/>
          <w:sz w:val="26"/>
          <w:szCs w:val="26"/>
        </w:rPr>
        <w:t xml:space="preserve"> власних назвах</w:t>
      </w:r>
      <w:r w:rsidRPr="00F41028">
        <w:rPr>
          <w:rFonts w:ascii="Bookman Old Style" w:hAnsi="Bookman Old Style" w:cs="Bookman Old Style"/>
          <w:sz w:val="26"/>
          <w:szCs w:val="26"/>
          <w:lang w:val="uk-UA"/>
        </w:rPr>
        <w:t>, пишеться через дефіс</w:t>
      </w:r>
      <w:r w:rsidRPr="00F41028">
        <w:rPr>
          <w:rFonts w:ascii="Bookman Old Style" w:hAnsi="Bookman Old Style" w:cs="Bookman Old Style"/>
          <w:sz w:val="26"/>
          <w:szCs w:val="26"/>
        </w:rPr>
        <w:t>:</w:t>
      </w:r>
      <w:r w:rsidRPr="00F41028">
        <w:rPr>
          <w:rFonts w:ascii="Bookman Old Style" w:hAnsi="Bookman Old Style" w:cs="Bookman Old Style"/>
          <w:i/>
          <w:iCs/>
          <w:sz w:val="26"/>
          <w:szCs w:val="26"/>
        </w:rPr>
        <w:t xml:space="preserve"> не-Європа, </w:t>
      </w:r>
      <w:r w:rsidRPr="00F41028">
        <w:rPr>
          <w:rFonts w:ascii="Bookman Old Style" w:hAnsi="Bookman Old Style" w:cs="Bookman Old Style"/>
          <w:sz w:val="26"/>
          <w:szCs w:val="26"/>
        </w:rPr>
        <w:t xml:space="preserve">але в загальних – </w:t>
      </w:r>
      <w:r w:rsidRPr="00F41028">
        <w:rPr>
          <w:rFonts w:ascii="Bookman Old Style" w:hAnsi="Bookman Old Style" w:cs="Bookman Old Style"/>
          <w:b/>
          <w:bCs/>
          <w:sz w:val="26"/>
          <w:szCs w:val="26"/>
        </w:rPr>
        <w:t>разом:</w:t>
      </w:r>
      <w:r w:rsidRPr="00F41028">
        <w:rPr>
          <w:rFonts w:ascii="Bookman Old Style" w:hAnsi="Bookman Old Style" w:cs="Bookman Old Style"/>
          <w:i/>
          <w:iCs/>
          <w:sz w:val="26"/>
          <w:szCs w:val="26"/>
        </w:rPr>
        <w:t xml:space="preserve"> нелюдина, неістота.</w:t>
      </w:r>
    </w:p>
    <w:p w:rsidR="00A2504E" w:rsidRDefault="00A2504E" w:rsidP="001A2620">
      <w:pPr>
        <w:spacing w:after="0" w:line="240" w:lineRule="auto"/>
        <w:jc w:val="both"/>
        <w:rPr>
          <w:rFonts w:ascii="Bookman Old Style" w:hAnsi="Bookman Old Style" w:cs="Bookman Old Style"/>
          <w:i/>
          <w:iCs/>
          <w:sz w:val="26"/>
          <w:szCs w:val="26"/>
          <w:lang w:val="uk-UA"/>
        </w:rPr>
      </w:pPr>
    </w:p>
    <w:p w:rsidR="00ED3FD0" w:rsidRDefault="00ED3FD0" w:rsidP="001A2620">
      <w:pPr>
        <w:spacing w:after="0" w:line="240" w:lineRule="auto"/>
        <w:jc w:val="both"/>
        <w:rPr>
          <w:rFonts w:ascii="Bookman Old Style" w:hAnsi="Bookman Old Style" w:cs="Bookman Old Style"/>
          <w:i/>
          <w:iCs/>
          <w:sz w:val="26"/>
          <w:szCs w:val="26"/>
          <w:lang w:val="uk-UA"/>
        </w:rPr>
      </w:pPr>
    </w:p>
    <w:p w:rsidR="004F2708" w:rsidRDefault="004F2708" w:rsidP="001A2620">
      <w:pPr>
        <w:spacing w:after="0" w:line="240" w:lineRule="auto"/>
        <w:jc w:val="both"/>
        <w:rPr>
          <w:rFonts w:ascii="Bookman Old Style" w:hAnsi="Bookman Old Style" w:cs="Bookman Old Style"/>
          <w:i/>
          <w:iCs/>
          <w:sz w:val="26"/>
          <w:szCs w:val="26"/>
          <w:lang w:val="uk-UA"/>
        </w:rPr>
      </w:pPr>
    </w:p>
    <w:p w:rsidR="00913ABB" w:rsidRPr="00F41028" w:rsidRDefault="00913ABB" w:rsidP="001A2620">
      <w:pPr>
        <w:spacing w:after="0" w:line="240" w:lineRule="auto"/>
        <w:jc w:val="both"/>
        <w:rPr>
          <w:rFonts w:ascii="Bookman Old Style" w:hAnsi="Bookman Old Style" w:cs="Bookman Old Style"/>
          <w:i/>
          <w:iCs/>
          <w:sz w:val="26"/>
          <w:szCs w:val="26"/>
          <w:lang w:val="uk-UA"/>
        </w:rPr>
      </w:pPr>
    </w:p>
    <w:p w:rsidR="00A2504E" w:rsidRPr="00F41028" w:rsidRDefault="00A2504E" w:rsidP="00C84CC3">
      <w:pPr>
        <w:shd w:val="clear" w:color="auto" w:fill="D9D9D9" w:themeFill="background1" w:themeFillShade="D9"/>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rPr>
        <w:lastRenderedPageBreak/>
        <w:t>Формотворчі частки</w:t>
      </w:r>
      <w:r w:rsidR="00913ABB">
        <w:rPr>
          <w:rFonts w:ascii="Bookman Old Style" w:hAnsi="Bookman Old Style" w:cs="Bookman Old Style"/>
          <w:b/>
          <w:bCs/>
          <w:sz w:val="26"/>
          <w:szCs w:val="26"/>
          <w:lang w:val="uk-UA"/>
        </w:rPr>
        <w:t xml:space="preserve"> </w:t>
      </w:r>
      <w:r w:rsidRPr="00F41028">
        <w:rPr>
          <w:rFonts w:ascii="Bookman Old Style" w:hAnsi="Bookman Old Style" w:cs="Bookman Old Style"/>
          <w:sz w:val="26"/>
          <w:szCs w:val="26"/>
          <w:lang w:val="uk-UA"/>
        </w:rPr>
        <w:t>служать для творення дієслівних форм</w:t>
      </w:r>
      <w:r w:rsidR="00913ABB">
        <w:rPr>
          <w:rFonts w:ascii="Bookman Old Style" w:hAnsi="Bookman Old Style" w:cs="Bookman Old Style"/>
          <w:sz w:val="26"/>
          <w:szCs w:val="26"/>
          <w:lang w:val="uk-UA"/>
        </w:rPr>
        <w:t>.</w:t>
      </w:r>
    </w:p>
    <w:p w:rsidR="00A2504E" w:rsidRPr="00F41028" w:rsidRDefault="00A2504E" w:rsidP="00913ABB">
      <w:pPr>
        <w:pStyle w:val="a5"/>
        <w:spacing w:after="0" w:line="240" w:lineRule="auto"/>
        <w:ind w:left="0"/>
        <w:jc w:val="both"/>
        <w:rPr>
          <w:rFonts w:ascii="Bookman Old Style" w:hAnsi="Bookman Old Style" w:cs="Bookman Old Style"/>
          <w:b/>
          <w:bCs/>
          <w:sz w:val="26"/>
          <w:szCs w:val="26"/>
          <w:lang w:val="uk-UA"/>
        </w:rPr>
      </w:pPr>
    </w:p>
    <w:p w:rsidR="008B4D77" w:rsidRDefault="008B4D77" w:rsidP="00913ABB">
      <w:pPr>
        <w:pStyle w:val="a5"/>
        <w:tabs>
          <w:tab w:val="left" w:pos="426"/>
        </w:tabs>
        <w:spacing w:after="0" w:line="240" w:lineRule="auto"/>
        <w:ind w:left="0"/>
        <w:jc w:val="center"/>
        <w:rPr>
          <w:rFonts w:ascii="Bookman Old Style" w:hAnsi="Bookman Old Style" w:cs="Bookman Old Style"/>
          <w:b/>
          <w:bCs/>
          <w:sz w:val="26"/>
          <w:szCs w:val="26"/>
          <w:lang w:val="uk-UA"/>
        </w:rPr>
      </w:pPr>
      <w:r>
        <w:rPr>
          <w:rFonts w:ascii="Bookman Old Style" w:hAnsi="Bookman Old Style" w:cs="Bookman Old Style"/>
          <w:b/>
          <w:bCs/>
          <w:sz w:val="26"/>
          <w:szCs w:val="26"/>
          <w:lang w:val="uk-UA"/>
        </w:rPr>
        <w:t>О</w:t>
      </w:r>
      <w:r w:rsidRPr="00D153E1">
        <w:rPr>
          <w:rFonts w:ascii="Bookman Old Style" w:hAnsi="Bookman Old Style" w:cs="Bookman Old Style"/>
          <w:b/>
          <w:bCs/>
          <w:sz w:val="26"/>
          <w:szCs w:val="26"/>
          <w:lang w:val="uk-UA"/>
        </w:rPr>
        <w:t>кремо пишуться</w:t>
      </w:r>
    </w:p>
    <w:p w:rsidR="00913ABB" w:rsidRPr="00D153E1" w:rsidRDefault="00913ABB" w:rsidP="00913ABB">
      <w:pPr>
        <w:pStyle w:val="a5"/>
        <w:tabs>
          <w:tab w:val="left" w:pos="426"/>
        </w:tabs>
        <w:spacing w:after="0" w:line="240" w:lineRule="auto"/>
        <w:ind w:left="0"/>
        <w:jc w:val="center"/>
        <w:rPr>
          <w:rFonts w:ascii="Bookman Old Style" w:hAnsi="Bookman Old Style" w:cs="Bookman Old Style"/>
          <w:b/>
          <w:bCs/>
          <w:sz w:val="26"/>
          <w:szCs w:val="26"/>
          <w:lang w:val="uk-UA"/>
        </w:rPr>
      </w:pPr>
    </w:p>
    <w:p w:rsidR="00A2504E" w:rsidRPr="00F41028" w:rsidRDefault="00A2504E" w:rsidP="00DD447E">
      <w:pPr>
        <w:spacing w:after="0" w:line="240" w:lineRule="auto"/>
        <w:ind w:left="122"/>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а) Частки </w:t>
      </w:r>
      <w:r w:rsidRPr="00F41028">
        <w:rPr>
          <w:rFonts w:ascii="Bookman Old Style" w:hAnsi="Bookman Old Style" w:cs="Bookman Old Style"/>
          <w:b/>
          <w:bCs/>
          <w:sz w:val="26"/>
          <w:szCs w:val="26"/>
          <w:lang w:val="uk-UA"/>
        </w:rPr>
        <w:t>хай, нехай,</w:t>
      </w:r>
      <w:r w:rsidRPr="00F41028">
        <w:rPr>
          <w:rFonts w:ascii="Bookman Old Style" w:hAnsi="Bookman Old Style" w:cs="Bookman Old Style"/>
          <w:sz w:val="26"/>
          <w:szCs w:val="26"/>
          <w:lang w:val="uk-UA"/>
        </w:rPr>
        <w:t xml:space="preserve"> за допомогою яких утворюються форми третьої особи однини й множини наказового способу.</w:t>
      </w:r>
    </w:p>
    <w:p w:rsidR="00A2504E" w:rsidRPr="00F41028" w:rsidRDefault="00A2504E" w:rsidP="008B4D77">
      <w:pPr>
        <w:spacing w:after="0" w:line="240" w:lineRule="auto"/>
        <w:ind w:left="122" w:firstLine="445"/>
        <w:jc w:val="both"/>
        <w:rPr>
          <w:rFonts w:ascii="Bookman Old Style" w:hAnsi="Bookman Old Style" w:cs="Bookman Old Style"/>
          <w:sz w:val="26"/>
          <w:szCs w:val="26"/>
          <w:lang w:val="uk-UA"/>
        </w:rPr>
      </w:pPr>
      <w:r w:rsidRPr="00F41028">
        <w:rPr>
          <w:rFonts w:ascii="Bookman Old Style" w:hAnsi="Bookman Old Style" w:cs="Bookman Old Style"/>
          <w:b/>
          <w:i/>
          <w:iCs/>
          <w:sz w:val="26"/>
          <w:szCs w:val="26"/>
          <w:lang w:val="uk-UA"/>
        </w:rPr>
        <w:t>Хай</w:t>
      </w:r>
      <w:r w:rsidRPr="00F41028">
        <w:rPr>
          <w:rFonts w:ascii="Bookman Old Style" w:hAnsi="Bookman Old Style" w:cs="Bookman Old Style"/>
          <w:i/>
          <w:iCs/>
          <w:sz w:val="26"/>
          <w:szCs w:val="26"/>
          <w:lang w:val="uk-UA"/>
        </w:rPr>
        <w:t xml:space="preserve"> живе мир між народами! </w:t>
      </w:r>
      <w:r w:rsidRPr="00F41028">
        <w:rPr>
          <w:rFonts w:ascii="Bookman Old Style" w:hAnsi="Bookman Old Style" w:cs="Bookman Old Style"/>
          <w:b/>
          <w:i/>
          <w:iCs/>
          <w:sz w:val="26"/>
          <w:szCs w:val="26"/>
          <w:lang w:val="uk-UA"/>
        </w:rPr>
        <w:t>Нехай</w:t>
      </w:r>
      <w:r w:rsidRPr="00F41028">
        <w:rPr>
          <w:rFonts w:ascii="Bookman Old Style" w:hAnsi="Bookman Old Style" w:cs="Bookman Old Style"/>
          <w:i/>
          <w:iCs/>
          <w:sz w:val="26"/>
          <w:szCs w:val="26"/>
          <w:lang w:val="uk-UA"/>
        </w:rPr>
        <w:t xml:space="preserve"> міцніють дружні відносини між країнами!</w:t>
      </w:r>
    </w:p>
    <w:p w:rsidR="00A2504E" w:rsidRPr="00F41028" w:rsidRDefault="00A2504E" w:rsidP="00DD447E">
      <w:pPr>
        <w:spacing w:after="0" w:line="240" w:lineRule="auto"/>
        <w:ind w:left="122"/>
        <w:jc w:val="both"/>
        <w:rPr>
          <w:rFonts w:ascii="Bookman Old Style" w:hAnsi="Bookman Old Style" w:cs="Bookman Old Style"/>
          <w:sz w:val="26"/>
          <w:szCs w:val="26"/>
          <w:lang w:val="uk-UA"/>
        </w:rPr>
      </w:pPr>
    </w:p>
    <w:p w:rsidR="00A2504E" w:rsidRPr="00F41028" w:rsidRDefault="00A2504E" w:rsidP="00DD447E">
      <w:pPr>
        <w:spacing w:after="0" w:line="240" w:lineRule="auto"/>
        <w:ind w:left="122"/>
        <w:jc w:val="both"/>
        <w:rPr>
          <w:rFonts w:ascii="Bookman Old Style" w:hAnsi="Bookman Old Style" w:cs="Bookman Old Style"/>
          <w:sz w:val="26"/>
          <w:szCs w:val="26"/>
        </w:rPr>
      </w:pPr>
      <w:r w:rsidRPr="00F41028">
        <w:rPr>
          <w:rFonts w:ascii="Bookman Old Style" w:hAnsi="Bookman Old Style" w:cs="Bookman Old Style"/>
          <w:sz w:val="26"/>
          <w:szCs w:val="26"/>
          <w:lang w:val="uk-UA"/>
        </w:rPr>
        <w:t xml:space="preserve">б) Частка </w:t>
      </w:r>
      <w:r w:rsidRPr="00F41028">
        <w:rPr>
          <w:rFonts w:ascii="Bookman Old Style" w:hAnsi="Bookman Old Style" w:cs="Bookman Old Style"/>
          <w:b/>
          <w:bCs/>
          <w:sz w:val="26"/>
          <w:szCs w:val="26"/>
          <w:lang w:val="uk-UA"/>
        </w:rPr>
        <w:t>би (б),</w:t>
      </w:r>
      <w:r w:rsidRPr="00F41028">
        <w:rPr>
          <w:rFonts w:ascii="Bookman Old Style" w:hAnsi="Bookman Old Style" w:cs="Bookman Old Style"/>
          <w:sz w:val="26"/>
          <w:szCs w:val="26"/>
          <w:lang w:val="uk-UA"/>
        </w:rPr>
        <w:t xml:space="preserve"> за допомогою якої утворюється форма </w:t>
      </w:r>
      <w:r w:rsidRPr="00F41028">
        <w:rPr>
          <w:rFonts w:ascii="Bookman Old Style" w:hAnsi="Bookman Old Style" w:cs="Bookman Old Style"/>
          <w:sz w:val="26"/>
          <w:szCs w:val="26"/>
        </w:rPr>
        <w:t xml:space="preserve">умовного способу дієслова: </w:t>
      </w:r>
      <w:r w:rsidRPr="00F41028">
        <w:rPr>
          <w:rFonts w:ascii="Bookman Old Style" w:hAnsi="Bookman Old Style" w:cs="Bookman Old Style"/>
          <w:i/>
          <w:iCs/>
          <w:sz w:val="26"/>
          <w:szCs w:val="26"/>
        </w:rPr>
        <w:t>зайшов би, пішла б.</w:t>
      </w:r>
    </w:p>
    <w:p w:rsidR="00A2504E" w:rsidRPr="00F41028" w:rsidRDefault="00A2504E" w:rsidP="008B4D77">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i/>
          <w:iCs/>
          <w:spacing w:val="-3"/>
          <w:sz w:val="26"/>
          <w:szCs w:val="26"/>
          <w:lang w:val="uk-UA"/>
        </w:rPr>
        <w:t xml:space="preserve">Пішов </w:t>
      </w:r>
      <w:r w:rsidRPr="00F41028">
        <w:rPr>
          <w:rFonts w:ascii="Bookman Old Style" w:hAnsi="Bookman Old Style" w:cs="Bookman Old Style"/>
          <w:b/>
          <w:i/>
          <w:iCs/>
          <w:spacing w:val="-3"/>
          <w:sz w:val="26"/>
          <w:szCs w:val="26"/>
          <w:lang w:val="uk-UA"/>
        </w:rPr>
        <w:t>би</w:t>
      </w:r>
      <w:r w:rsidRPr="00F41028">
        <w:rPr>
          <w:rFonts w:ascii="Bookman Old Style" w:hAnsi="Bookman Old Style" w:cs="Bookman Old Style"/>
          <w:i/>
          <w:iCs/>
          <w:spacing w:val="-3"/>
          <w:sz w:val="26"/>
          <w:szCs w:val="26"/>
          <w:lang w:val="uk-UA"/>
        </w:rPr>
        <w:t xml:space="preserve"> я в Україну, пішов </w:t>
      </w:r>
      <w:r w:rsidRPr="00F41028">
        <w:rPr>
          <w:rFonts w:ascii="Bookman Old Style" w:hAnsi="Bookman Old Style" w:cs="Bookman Old Style"/>
          <w:b/>
          <w:i/>
          <w:iCs/>
          <w:spacing w:val="-3"/>
          <w:sz w:val="26"/>
          <w:szCs w:val="26"/>
          <w:lang w:val="uk-UA"/>
        </w:rPr>
        <w:t>би</w:t>
      </w:r>
      <w:r w:rsidRPr="00F41028">
        <w:rPr>
          <w:rFonts w:ascii="Bookman Old Style" w:hAnsi="Bookman Old Style" w:cs="Bookman Old Style"/>
          <w:i/>
          <w:iCs/>
          <w:spacing w:val="-3"/>
          <w:sz w:val="26"/>
          <w:szCs w:val="26"/>
          <w:lang w:val="uk-UA"/>
        </w:rPr>
        <w:t xml:space="preserve"> додому, там </w:t>
      </w:r>
      <w:r w:rsidRPr="00F41028">
        <w:rPr>
          <w:rFonts w:ascii="Bookman Old Style" w:hAnsi="Bookman Old Style" w:cs="Bookman Old Style"/>
          <w:b/>
          <w:i/>
          <w:iCs/>
          <w:spacing w:val="-3"/>
          <w:sz w:val="26"/>
          <w:szCs w:val="26"/>
          <w:lang w:val="uk-UA"/>
        </w:rPr>
        <w:t>би</w:t>
      </w:r>
      <w:r w:rsidRPr="00F41028">
        <w:rPr>
          <w:rFonts w:ascii="Bookman Old Style" w:hAnsi="Bookman Old Style" w:cs="Bookman Old Style"/>
          <w:i/>
          <w:iCs/>
          <w:spacing w:val="-3"/>
          <w:sz w:val="26"/>
          <w:szCs w:val="26"/>
          <w:lang w:val="uk-UA"/>
        </w:rPr>
        <w:t xml:space="preserve"> мене привітали, </w:t>
      </w:r>
      <w:r w:rsidRPr="00F41028">
        <w:rPr>
          <w:rFonts w:ascii="Bookman Old Style" w:hAnsi="Bookman Old Style" w:cs="Bookman Old Style"/>
          <w:i/>
          <w:iCs/>
          <w:sz w:val="26"/>
          <w:szCs w:val="26"/>
          <w:lang w:val="uk-UA"/>
        </w:rPr>
        <w:t xml:space="preserve">зраділи </w:t>
      </w:r>
      <w:r w:rsidRPr="00F41028">
        <w:rPr>
          <w:rFonts w:ascii="Bookman Old Style" w:hAnsi="Bookman Old Style" w:cs="Bookman Old Style"/>
          <w:b/>
          <w:i/>
          <w:iCs/>
          <w:sz w:val="26"/>
          <w:szCs w:val="26"/>
          <w:lang w:val="uk-UA"/>
        </w:rPr>
        <w:t xml:space="preserve">б </w:t>
      </w:r>
      <w:r w:rsidRPr="00F41028">
        <w:rPr>
          <w:rFonts w:ascii="Bookman Old Style" w:hAnsi="Bookman Old Style" w:cs="Bookman Old Style"/>
          <w:i/>
          <w:iCs/>
          <w:sz w:val="26"/>
          <w:szCs w:val="26"/>
          <w:lang w:val="uk-UA"/>
        </w:rPr>
        <w:t xml:space="preserve">старому </w:t>
      </w:r>
      <w:r w:rsidRPr="008B4D77">
        <w:rPr>
          <w:rFonts w:ascii="Bookman Old Style" w:hAnsi="Bookman Old Style" w:cs="Bookman Old Style"/>
          <w:iCs/>
          <w:sz w:val="26"/>
          <w:szCs w:val="26"/>
          <w:lang w:val="uk-UA"/>
        </w:rPr>
        <w:t>(Т. Шевченко).</w:t>
      </w:r>
    </w:p>
    <w:p w:rsidR="00A2504E" w:rsidRPr="00F41028" w:rsidRDefault="00A2504E" w:rsidP="0003564D">
      <w:pPr>
        <w:spacing w:after="0" w:line="240" w:lineRule="auto"/>
        <w:ind w:firstLine="378"/>
        <w:jc w:val="both"/>
        <w:rPr>
          <w:rFonts w:ascii="Bookman Old Style" w:hAnsi="Bookman Old Style" w:cs="Bookman Old Style"/>
          <w:i/>
          <w:iCs/>
          <w:sz w:val="26"/>
          <w:szCs w:val="26"/>
          <w:lang w:val="uk-UA"/>
        </w:rPr>
      </w:pPr>
    </w:p>
    <w:p w:rsidR="00A2504E" w:rsidRPr="00F41028" w:rsidRDefault="00A2504E" w:rsidP="00C84CC3">
      <w:pPr>
        <w:shd w:val="clear" w:color="auto" w:fill="D9D9D9" w:themeFill="background1" w:themeFillShade="D9"/>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rPr>
        <w:t>Модальні частки</w:t>
      </w:r>
      <w:r w:rsidR="00913ABB">
        <w:rPr>
          <w:rFonts w:ascii="Bookman Old Style" w:hAnsi="Bookman Old Style" w:cs="Bookman Old Style"/>
          <w:b/>
          <w:bCs/>
          <w:sz w:val="26"/>
          <w:szCs w:val="26"/>
          <w:lang w:val="uk-UA"/>
        </w:rPr>
        <w:t xml:space="preserve"> </w:t>
      </w:r>
      <w:r w:rsidRPr="00F41028">
        <w:rPr>
          <w:rFonts w:ascii="Bookman Old Style" w:hAnsi="Bookman Old Style" w:cs="Bookman Old Style"/>
          <w:sz w:val="26"/>
          <w:szCs w:val="26"/>
          <w:lang w:val="uk-UA"/>
        </w:rPr>
        <w:t>надають смислові та модальні відтінки</w:t>
      </w:r>
      <w:r w:rsidR="00913ABB">
        <w:rPr>
          <w:rFonts w:ascii="Bookman Old Style" w:hAnsi="Bookman Old Style" w:cs="Bookman Old Style"/>
          <w:sz w:val="26"/>
          <w:szCs w:val="26"/>
          <w:lang w:val="uk-UA"/>
        </w:rPr>
        <w:t>.</w:t>
      </w:r>
    </w:p>
    <w:p w:rsidR="00A2504E" w:rsidRPr="00F41028" w:rsidRDefault="00A2504E" w:rsidP="008B4D77">
      <w:pPr>
        <w:pStyle w:val="a5"/>
        <w:spacing w:after="0" w:line="240" w:lineRule="auto"/>
        <w:ind w:left="63"/>
        <w:jc w:val="both"/>
        <w:rPr>
          <w:rFonts w:ascii="Bookman Old Style" w:hAnsi="Bookman Old Style" w:cs="Bookman Old Style"/>
          <w:b/>
          <w:bCs/>
          <w:sz w:val="26"/>
          <w:szCs w:val="26"/>
          <w:lang w:val="uk-UA"/>
        </w:rPr>
      </w:pPr>
    </w:p>
    <w:p w:rsidR="008B4D77" w:rsidRPr="00D153E1" w:rsidRDefault="008B4D77" w:rsidP="008B4D77">
      <w:pPr>
        <w:pStyle w:val="a5"/>
        <w:tabs>
          <w:tab w:val="left" w:pos="142"/>
        </w:tabs>
        <w:spacing w:after="0" w:line="240" w:lineRule="auto"/>
        <w:ind w:left="0"/>
        <w:jc w:val="center"/>
        <w:rPr>
          <w:rFonts w:ascii="Bookman Old Style" w:hAnsi="Bookman Old Style" w:cs="Bookman Old Style"/>
          <w:b/>
          <w:bCs/>
          <w:sz w:val="26"/>
          <w:szCs w:val="26"/>
          <w:lang w:val="uk-UA"/>
        </w:rPr>
      </w:pPr>
      <w:r>
        <w:rPr>
          <w:rFonts w:ascii="Bookman Old Style" w:hAnsi="Bookman Old Style" w:cs="Bookman Old Style"/>
          <w:b/>
          <w:bCs/>
          <w:sz w:val="26"/>
          <w:szCs w:val="26"/>
          <w:lang w:val="uk-UA"/>
        </w:rPr>
        <w:t>О</w:t>
      </w:r>
      <w:r w:rsidRPr="00D153E1">
        <w:rPr>
          <w:rFonts w:ascii="Bookman Old Style" w:hAnsi="Bookman Old Style" w:cs="Bookman Old Style"/>
          <w:b/>
          <w:bCs/>
          <w:sz w:val="26"/>
          <w:szCs w:val="26"/>
          <w:lang w:val="uk-UA"/>
        </w:rPr>
        <w:t>кремо пишуться</w:t>
      </w:r>
    </w:p>
    <w:p w:rsidR="00A2504E" w:rsidRPr="00F41028" w:rsidRDefault="00A2504E" w:rsidP="00DD447E">
      <w:pPr>
        <w:spacing w:after="0" w:line="240" w:lineRule="auto"/>
        <w:ind w:left="63"/>
        <w:jc w:val="both"/>
        <w:rPr>
          <w:rFonts w:ascii="Bookman Old Style" w:hAnsi="Bookman Old Style" w:cs="Bookman Old Style"/>
          <w:sz w:val="26"/>
          <w:szCs w:val="26"/>
          <w:lang w:val="uk-UA"/>
        </w:rPr>
      </w:pPr>
    </w:p>
    <w:p w:rsidR="00A2504E" w:rsidRPr="00F41028" w:rsidRDefault="00A2504E" w:rsidP="00DD447E">
      <w:pPr>
        <w:spacing w:after="0" w:line="240" w:lineRule="auto"/>
        <w:ind w:left="63"/>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а) Частка </w:t>
      </w:r>
      <w:r w:rsidRPr="00F41028">
        <w:rPr>
          <w:rFonts w:ascii="Bookman Old Style" w:hAnsi="Bookman Old Style" w:cs="Bookman Old Style"/>
          <w:b/>
          <w:bCs/>
          <w:sz w:val="26"/>
          <w:szCs w:val="26"/>
        </w:rPr>
        <w:t>же (ж)</w:t>
      </w:r>
      <w:r w:rsidRPr="00F41028">
        <w:rPr>
          <w:rFonts w:ascii="Bookman Old Style" w:hAnsi="Bookman Old Style" w:cs="Bookman Old Style"/>
          <w:sz w:val="26"/>
          <w:szCs w:val="26"/>
        </w:rPr>
        <w:t xml:space="preserve">, що відіграє </w:t>
      </w:r>
      <w:r w:rsidRPr="00F41028">
        <w:rPr>
          <w:rFonts w:ascii="Bookman Old Style" w:hAnsi="Bookman Old Style" w:cs="Bookman Old Style"/>
          <w:sz w:val="26"/>
          <w:szCs w:val="26"/>
          <w:lang w:val="uk-UA"/>
        </w:rPr>
        <w:t>підсилювальну,</w:t>
      </w:r>
      <w:r w:rsidRPr="00F41028">
        <w:rPr>
          <w:rFonts w:ascii="Bookman Old Style" w:hAnsi="Bookman Old Style" w:cs="Bookman Old Style"/>
          <w:sz w:val="26"/>
          <w:szCs w:val="26"/>
        </w:rPr>
        <w:t xml:space="preserve"> видільну роль у реченні: </w:t>
      </w:r>
      <w:r w:rsidRPr="00F41028">
        <w:rPr>
          <w:rFonts w:ascii="Bookman Old Style" w:hAnsi="Bookman Old Style" w:cs="Bookman Old Style"/>
          <w:i/>
          <w:iCs/>
          <w:sz w:val="26"/>
          <w:szCs w:val="26"/>
        </w:rPr>
        <w:t xml:space="preserve">Ходи </w:t>
      </w:r>
      <w:r w:rsidRPr="00F41028">
        <w:rPr>
          <w:rFonts w:ascii="Bookman Old Style" w:hAnsi="Bookman Old Style" w:cs="Bookman Old Style"/>
          <w:b/>
          <w:bCs/>
          <w:i/>
          <w:iCs/>
          <w:sz w:val="26"/>
          <w:szCs w:val="26"/>
        </w:rPr>
        <w:t>ж</w:t>
      </w:r>
      <w:r w:rsidRPr="00F41028">
        <w:rPr>
          <w:rFonts w:ascii="Bookman Old Style" w:hAnsi="Bookman Old Style" w:cs="Bookman Old Style"/>
          <w:i/>
          <w:iCs/>
          <w:sz w:val="26"/>
          <w:szCs w:val="26"/>
        </w:rPr>
        <w:t xml:space="preserve"> зі мною; Він </w:t>
      </w:r>
      <w:r w:rsidRPr="00F41028">
        <w:rPr>
          <w:rFonts w:ascii="Bookman Old Style" w:hAnsi="Bookman Old Style" w:cs="Bookman Old Style"/>
          <w:b/>
          <w:bCs/>
          <w:i/>
          <w:iCs/>
          <w:sz w:val="26"/>
          <w:szCs w:val="26"/>
        </w:rPr>
        <w:t xml:space="preserve">же </w:t>
      </w:r>
      <w:r w:rsidRPr="00F41028">
        <w:rPr>
          <w:rFonts w:ascii="Bookman Old Style" w:hAnsi="Bookman Old Style" w:cs="Bookman Old Style"/>
          <w:i/>
          <w:iCs/>
          <w:sz w:val="26"/>
          <w:szCs w:val="26"/>
        </w:rPr>
        <w:t>великий учений.</w:t>
      </w:r>
    </w:p>
    <w:p w:rsidR="00A2504E" w:rsidRPr="00F41028" w:rsidRDefault="00A2504E" w:rsidP="00DD447E">
      <w:pPr>
        <w:spacing w:after="0" w:line="240" w:lineRule="auto"/>
        <w:ind w:left="63"/>
        <w:jc w:val="both"/>
        <w:rPr>
          <w:rFonts w:ascii="Bookman Old Style" w:hAnsi="Bookman Old Style" w:cs="Bookman Old Style"/>
          <w:sz w:val="26"/>
          <w:szCs w:val="26"/>
        </w:rPr>
      </w:pPr>
    </w:p>
    <w:p w:rsidR="00A2504E" w:rsidRPr="00F41028" w:rsidRDefault="00A2504E" w:rsidP="00DD447E">
      <w:pPr>
        <w:spacing w:after="0" w:line="240" w:lineRule="auto"/>
        <w:ind w:left="63"/>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б) Частки </w:t>
      </w:r>
      <w:r w:rsidRPr="00F41028">
        <w:rPr>
          <w:rFonts w:ascii="Bookman Old Style" w:hAnsi="Bookman Old Style" w:cs="Bookman Old Style"/>
          <w:b/>
          <w:bCs/>
          <w:sz w:val="26"/>
          <w:szCs w:val="26"/>
        </w:rPr>
        <w:t>то, це,</w:t>
      </w:r>
      <w:r w:rsidRPr="00F41028">
        <w:rPr>
          <w:rFonts w:ascii="Bookman Old Style" w:hAnsi="Bookman Old Style" w:cs="Bookman Old Style"/>
          <w:sz w:val="26"/>
          <w:szCs w:val="26"/>
        </w:rPr>
        <w:t xml:space="preserve"> що мають у складі речення значення вказівності або визначальності: </w:t>
      </w:r>
      <w:r w:rsidRPr="00F41028">
        <w:rPr>
          <w:rFonts w:ascii="Bookman Old Style" w:hAnsi="Bookman Old Style" w:cs="Bookman Old Style"/>
          <w:i/>
          <w:iCs/>
          <w:sz w:val="26"/>
          <w:szCs w:val="26"/>
        </w:rPr>
        <w:t xml:space="preserve">Нащо </w:t>
      </w:r>
      <w:r w:rsidRPr="00F41028">
        <w:rPr>
          <w:rFonts w:ascii="Bookman Old Style" w:hAnsi="Bookman Old Style" w:cs="Bookman Old Style"/>
          <w:b/>
          <w:bCs/>
          <w:i/>
          <w:iCs/>
          <w:sz w:val="26"/>
          <w:szCs w:val="26"/>
        </w:rPr>
        <w:t>то</w:t>
      </w:r>
      <w:r w:rsidRPr="00F41028">
        <w:rPr>
          <w:rFonts w:ascii="Bookman Old Style" w:hAnsi="Bookman Old Style" w:cs="Bookman Old Style"/>
          <w:i/>
          <w:iCs/>
          <w:sz w:val="26"/>
          <w:szCs w:val="26"/>
        </w:rPr>
        <w:t xml:space="preserve"> одній людині стільки грошей? Чи </w:t>
      </w:r>
      <w:r w:rsidRPr="00F41028">
        <w:rPr>
          <w:rFonts w:ascii="Bookman Old Style" w:hAnsi="Bookman Old Style" w:cs="Bookman Old Style"/>
          <w:b/>
          <w:bCs/>
          <w:i/>
          <w:iCs/>
          <w:sz w:val="26"/>
          <w:szCs w:val="26"/>
        </w:rPr>
        <w:t xml:space="preserve">це </w:t>
      </w:r>
      <w:r w:rsidRPr="00F41028">
        <w:rPr>
          <w:rFonts w:ascii="Bookman Old Style" w:hAnsi="Bookman Old Style" w:cs="Bookman Old Style"/>
          <w:i/>
          <w:iCs/>
          <w:sz w:val="26"/>
          <w:szCs w:val="26"/>
        </w:rPr>
        <w:t>вже й пожартувати не можна?</w:t>
      </w:r>
    </w:p>
    <w:p w:rsidR="00A2504E" w:rsidRPr="00F41028" w:rsidRDefault="00A2504E" w:rsidP="00DD447E">
      <w:pPr>
        <w:tabs>
          <w:tab w:val="left" w:pos="-2340"/>
        </w:tabs>
        <w:spacing w:after="0" w:line="240" w:lineRule="auto"/>
        <w:ind w:right="-5" w:firstLine="851"/>
        <w:jc w:val="center"/>
        <w:rPr>
          <w:rFonts w:ascii="Bookman Old Style" w:hAnsi="Bookman Old Style" w:cs="Bookman Old Style"/>
          <w:b/>
          <w:bCs/>
          <w:sz w:val="26"/>
          <w:szCs w:val="26"/>
          <w:lang w:val="uk-UA"/>
        </w:rPr>
      </w:pPr>
    </w:p>
    <w:p w:rsidR="00A2504E" w:rsidRPr="00F41028" w:rsidRDefault="00A2504E" w:rsidP="008B4D77">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1. </w:t>
      </w:r>
      <w:r w:rsidRPr="00F41028">
        <w:rPr>
          <w:rFonts w:ascii="Bookman Old Style" w:hAnsi="Bookman Old Style" w:cs="Bookman Old Style"/>
          <w:b/>
          <w:bCs/>
          <w:i/>
          <w:iCs/>
          <w:sz w:val="26"/>
          <w:szCs w:val="26"/>
          <w:lang w:val="uk-UA"/>
        </w:rPr>
        <w:t>Як же</w:t>
      </w:r>
      <w:r w:rsidRPr="00F41028">
        <w:rPr>
          <w:rFonts w:ascii="Bookman Old Style" w:hAnsi="Bookman Old Style" w:cs="Bookman Old Style"/>
          <w:i/>
          <w:iCs/>
          <w:sz w:val="26"/>
          <w:szCs w:val="26"/>
          <w:lang w:val="uk-UA"/>
        </w:rPr>
        <w:t xml:space="preserve"> не любити всемогутній труд! </w:t>
      </w:r>
      <w:r w:rsidRPr="008B4D77">
        <w:rPr>
          <w:rFonts w:ascii="Bookman Old Style" w:hAnsi="Bookman Old Style" w:cs="Bookman Old Style"/>
          <w:iCs/>
          <w:sz w:val="26"/>
          <w:szCs w:val="26"/>
          <w:lang w:val="uk-UA"/>
        </w:rPr>
        <w:t>(В. Сосюра).</w:t>
      </w:r>
      <w:r w:rsidRPr="00F41028">
        <w:rPr>
          <w:rFonts w:ascii="Bookman Old Style" w:hAnsi="Bookman Old Style" w:cs="Bookman Old Style"/>
          <w:i/>
          <w:iCs/>
          <w:sz w:val="26"/>
          <w:szCs w:val="26"/>
          <w:lang w:val="uk-UA"/>
        </w:rPr>
        <w:t xml:space="preserve"> 2. Все </w:t>
      </w:r>
      <w:r w:rsidRPr="00F41028">
        <w:rPr>
          <w:rFonts w:ascii="Bookman Old Style" w:hAnsi="Bookman Old Style" w:cs="Bookman Old Style"/>
          <w:b/>
          <w:bCs/>
          <w:i/>
          <w:iCs/>
          <w:sz w:val="26"/>
          <w:szCs w:val="26"/>
          <w:lang w:val="uk-UA"/>
        </w:rPr>
        <w:t>так же</w:t>
      </w:r>
      <w:r w:rsidRPr="00F41028">
        <w:rPr>
          <w:rFonts w:ascii="Bookman Old Style" w:hAnsi="Bookman Old Style" w:cs="Bookman Old Style"/>
          <w:i/>
          <w:iCs/>
          <w:sz w:val="26"/>
          <w:szCs w:val="26"/>
          <w:lang w:val="uk-UA"/>
        </w:rPr>
        <w:t xml:space="preserve"> над озером мріє калина, де юність моя протекла </w:t>
      </w:r>
      <w:r w:rsidRPr="008B4D77">
        <w:rPr>
          <w:rFonts w:ascii="Bookman Old Style" w:hAnsi="Bookman Old Style" w:cs="Bookman Old Style"/>
          <w:iCs/>
          <w:sz w:val="26"/>
          <w:szCs w:val="26"/>
          <w:lang w:val="uk-UA"/>
        </w:rPr>
        <w:t>(В. Сосюра).</w:t>
      </w:r>
      <w:r w:rsidRPr="00F41028">
        <w:rPr>
          <w:rFonts w:ascii="Bookman Old Style" w:hAnsi="Bookman Old Style" w:cs="Bookman Old Style"/>
          <w:i/>
          <w:iCs/>
          <w:sz w:val="26"/>
          <w:szCs w:val="26"/>
          <w:lang w:val="uk-UA"/>
        </w:rPr>
        <w:t xml:space="preserve"> 3.</w:t>
      </w:r>
      <w:r w:rsidR="008B4D77">
        <w:rPr>
          <w:rFonts w:ascii="Bookman Old Style" w:hAnsi="Bookman Old Style" w:cs="Bookman Old Style"/>
          <w:i/>
          <w:iCs/>
          <w:sz w:val="26"/>
          <w:szCs w:val="26"/>
          <w:lang w:val="uk-UA"/>
        </w:rPr>
        <w:t xml:space="preserve"> </w:t>
      </w:r>
      <w:r w:rsidRPr="00F41028">
        <w:rPr>
          <w:rFonts w:ascii="Bookman Old Style" w:hAnsi="Bookman Old Style" w:cs="Bookman Old Style"/>
          <w:b/>
          <w:bCs/>
          <w:i/>
          <w:iCs/>
          <w:sz w:val="26"/>
          <w:szCs w:val="26"/>
          <w:lang w:val="uk-UA"/>
        </w:rPr>
        <w:t>Чи то</w:t>
      </w:r>
      <w:r w:rsidRPr="00F41028">
        <w:rPr>
          <w:rFonts w:ascii="Bookman Old Style" w:hAnsi="Bookman Old Style" w:cs="Bookman Old Style"/>
          <w:i/>
          <w:iCs/>
          <w:sz w:val="26"/>
          <w:szCs w:val="26"/>
          <w:lang w:val="uk-UA"/>
        </w:rPr>
        <w:t xml:space="preserve"> так сонечко сіяло, чи так мені чого було </w:t>
      </w:r>
      <w:r w:rsidRPr="0058715E">
        <w:rPr>
          <w:rFonts w:ascii="Bookman Old Style" w:hAnsi="Bookman Old Style" w:cs="Bookman Old Style"/>
          <w:iCs/>
          <w:sz w:val="26"/>
          <w:szCs w:val="26"/>
          <w:lang w:val="uk-UA"/>
        </w:rPr>
        <w:t>(</w:t>
      </w:r>
      <w:r w:rsidRPr="008B4D77">
        <w:rPr>
          <w:rFonts w:ascii="Bookman Old Style" w:hAnsi="Bookman Old Style" w:cs="Bookman Old Style"/>
          <w:iCs/>
          <w:sz w:val="26"/>
          <w:szCs w:val="26"/>
          <w:lang w:val="uk-UA"/>
        </w:rPr>
        <w:t>Т. Шевченко).</w:t>
      </w:r>
    </w:p>
    <w:p w:rsidR="00A2504E" w:rsidRPr="00CC00E4" w:rsidRDefault="00A2504E" w:rsidP="0003564D">
      <w:pPr>
        <w:spacing w:after="0" w:line="240" w:lineRule="auto"/>
        <w:rPr>
          <w:rFonts w:ascii="Bookman Old Style" w:hAnsi="Bookman Old Style" w:cs="Bookman Old Style"/>
          <w:b/>
          <w:bCs/>
          <w:sz w:val="18"/>
          <w:szCs w:val="26"/>
          <w:lang w:val="uk-UA"/>
        </w:rPr>
      </w:pPr>
      <w:r w:rsidRPr="00F41028">
        <w:rPr>
          <w:rFonts w:ascii="Bookman Old Style" w:hAnsi="Bookman Old Style" w:cs="Bookman Old Style"/>
          <w:i/>
          <w:iCs/>
          <w:spacing w:val="-3"/>
          <w:sz w:val="26"/>
          <w:szCs w:val="26"/>
          <w:lang w:val="uk-UA"/>
        </w:rPr>
        <w:t xml:space="preserve"> </w:t>
      </w:r>
    </w:p>
    <w:p w:rsidR="00A2504E" w:rsidRPr="00F41028" w:rsidRDefault="00A2504E" w:rsidP="000154F6">
      <w:pPr>
        <w:shd w:val="clear" w:color="auto" w:fill="FFFFFF"/>
        <w:spacing w:after="0" w:line="240" w:lineRule="auto"/>
        <w:ind w:left="25" w:right="7" w:firstLine="313"/>
        <w:jc w:val="both"/>
        <w:rPr>
          <w:rFonts w:ascii="Bookman Old Style" w:hAnsi="Bookman Old Style" w:cs="Bookman Old Style"/>
          <w:i/>
          <w:iCs/>
          <w:sz w:val="26"/>
          <w:szCs w:val="26"/>
          <w:lang w:val="uk-UA"/>
        </w:rPr>
      </w:pPr>
      <w:r w:rsidRPr="00F41028">
        <w:rPr>
          <w:rFonts w:ascii="Bookman Old Style" w:hAnsi="Bookman Old Style" w:cs="Bookman Old Style"/>
          <w:b/>
          <w:bCs/>
          <w:spacing w:val="37"/>
          <w:sz w:val="26"/>
          <w:szCs w:val="26"/>
          <w:lang w:val="uk-UA"/>
        </w:rPr>
        <w:t>ЗВЕРНІТЬ УВАГУ!</w:t>
      </w:r>
      <w:r w:rsidRPr="00F41028">
        <w:rPr>
          <w:rFonts w:ascii="Bookman Old Style" w:hAnsi="Bookman Old Style" w:cs="Bookman Old Style"/>
          <w:spacing w:val="37"/>
          <w:sz w:val="26"/>
          <w:szCs w:val="26"/>
          <w:lang w:val="uk-UA"/>
        </w:rPr>
        <w:t xml:space="preserve">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pacing w:val="-2"/>
          <w:sz w:val="26"/>
          <w:szCs w:val="26"/>
          <w:lang w:val="uk-UA"/>
        </w:rPr>
        <w:t xml:space="preserve">Є три частки </w:t>
      </w:r>
      <w:r w:rsidRPr="00F41028">
        <w:rPr>
          <w:rFonts w:ascii="Bookman Old Style" w:hAnsi="Bookman Old Style" w:cs="Bookman Old Style"/>
          <w:b/>
          <w:bCs/>
          <w:i/>
          <w:iCs/>
          <w:spacing w:val="-2"/>
          <w:sz w:val="26"/>
          <w:szCs w:val="26"/>
          <w:lang w:val="uk-UA"/>
        </w:rPr>
        <w:t>то:</w:t>
      </w:r>
      <w:r w:rsidRPr="00F41028">
        <w:rPr>
          <w:rFonts w:ascii="Bookman Old Style" w:hAnsi="Bookman Old Style" w:cs="Bookman Old Style"/>
          <w:i/>
          <w:iCs/>
          <w:spacing w:val="-2"/>
          <w:sz w:val="26"/>
          <w:szCs w:val="26"/>
          <w:lang w:val="uk-UA"/>
        </w:rPr>
        <w:t xml:space="preserve"> </w:t>
      </w:r>
      <w:r w:rsidRPr="00F41028">
        <w:rPr>
          <w:rFonts w:ascii="Bookman Old Style" w:hAnsi="Bookman Old Style" w:cs="Bookman Old Style"/>
          <w:spacing w:val="-2"/>
          <w:sz w:val="26"/>
          <w:szCs w:val="26"/>
          <w:u w:val="single"/>
          <w:lang w:val="uk-UA"/>
        </w:rPr>
        <w:t>вказівна</w:t>
      </w:r>
      <w:r w:rsidRPr="00F41028">
        <w:rPr>
          <w:rFonts w:ascii="Bookman Old Style" w:hAnsi="Bookman Old Style" w:cs="Bookman Old Style"/>
          <w:spacing w:val="-2"/>
          <w:sz w:val="26"/>
          <w:szCs w:val="26"/>
          <w:lang w:val="uk-UA"/>
        </w:rPr>
        <w:t xml:space="preserve"> – пишеться </w:t>
      </w:r>
      <w:r w:rsidRPr="00F41028">
        <w:rPr>
          <w:rFonts w:ascii="Bookman Old Style" w:hAnsi="Bookman Old Style" w:cs="Bookman Old Style"/>
          <w:sz w:val="26"/>
          <w:szCs w:val="26"/>
          <w:lang w:val="uk-UA"/>
        </w:rPr>
        <w:t xml:space="preserve">окремо </w:t>
      </w:r>
      <w:r w:rsidRPr="00F41028">
        <w:rPr>
          <w:rFonts w:ascii="Bookman Old Style" w:hAnsi="Bookman Old Style" w:cs="Bookman Old Style"/>
          <w:i/>
          <w:iCs/>
          <w:sz w:val="26"/>
          <w:szCs w:val="26"/>
          <w:lang w:val="uk-UA"/>
        </w:rPr>
        <w:t xml:space="preserve">(що то за краса), </w:t>
      </w:r>
      <w:r w:rsidRPr="00F41028">
        <w:rPr>
          <w:rFonts w:ascii="Bookman Old Style" w:hAnsi="Bookman Old Style" w:cs="Bookman Old Style"/>
          <w:sz w:val="26"/>
          <w:szCs w:val="26"/>
          <w:u w:val="single"/>
          <w:lang w:val="uk-UA"/>
        </w:rPr>
        <w:t>підсилювальна</w:t>
      </w:r>
      <w:r w:rsidRPr="00F41028">
        <w:rPr>
          <w:rFonts w:ascii="Bookman Old Style" w:hAnsi="Bookman Old Style" w:cs="Bookman Old Style"/>
          <w:sz w:val="26"/>
          <w:szCs w:val="26"/>
          <w:lang w:val="uk-UA"/>
        </w:rPr>
        <w:t xml:space="preserve"> – пишеться через дефіс </w:t>
      </w:r>
      <w:r w:rsidRPr="00F41028">
        <w:rPr>
          <w:rFonts w:ascii="Bookman Old Style" w:hAnsi="Bookman Old Style" w:cs="Bookman Old Style"/>
          <w:i/>
          <w:iCs/>
          <w:sz w:val="26"/>
          <w:szCs w:val="26"/>
          <w:lang w:val="uk-UA"/>
        </w:rPr>
        <w:t>(отака-то пого</w:t>
      </w:r>
      <w:r w:rsidRPr="00F41028">
        <w:rPr>
          <w:rFonts w:ascii="Bookman Old Style" w:hAnsi="Bookman Old Style" w:cs="Bookman Old Style"/>
          <w:i/>
          <w:iCs/>
          <w:sz w:val="26"/>
          <w:szCs w:val="26"/>
          <w:lang w:val="uk-UA"/>
        </w:rPr>
        <w:softHyphen/>
        <w:t xml:space="preserve">да) </w:t>
      </w:r>
      <w:r w:rsidRPr="00F41028">
        <w:rPr>
          <w:rFonts w:ascii="Bookman Old Style" w:hAnsi="Bookman Old Style" w:cs="Bookman Old Style"/>
          <w:sz w:val="26"/>
          <w:szCs w:val="26"/>
          <w:lang w:val="uk-UA"/>
        </w:rPr>
        <w:t xml:space="preserve">і </w:t>
      </w:r>
      <w:r w:rsidRPr="00F41028">
        <w:rPr>
          <w:rFonts w:ascii="Bookman Old Style" w:hAnsi="Bookman Old Style" w:cs="Bookman Old Style"/>
          <w:sz w:val="26"/>
          <w:szCs w:val="26"/>
          <w:u w:val="single"/>
          <w:lang w:val="uk-UA"/>
        </w:rPr>
        <w:t>словотворча</w:t>
      </w:r>
      <w:r w:rsidRPr="00F41028">
        <w:rPr>
          <w:rFonts w:ascii="Bookman Old Style" w:hAnsi="Bookman Old Style" w:cs="Bookman Old Style"/>
          <w:sz w:val="26"/>
          <w:szCs w:val="26"/>
          <w:lang w:val="uk-UA"/>
        </w:rPr>
        <w:t xml:space="preserve"> – пишеться разом </w:t>
      </w:r>
      <w:r w:rsidRPr="00F41028">
        <w:rPr>
          <w:rFonts w:ascii="Bookman Old Style" w:hAnsi="Bookman Old Style" w:cs="Bookman Old Style"/>
          <w:i/>
          <w:iCs/>
          <w:sz w:val="26"/>
          <w:szCs w:val="26"/>
          <w:lang w:val="uk-UA"/>
        </w:rPr>
        <w:t>(тобто, немовбито, начебто).</w:t>
      </w:r>
    </w:p>
    <w:p w:rsidR="00A2504E" w:rsidRPr="00F41028" w:rsidRDefault="00A2504E" w:rsidP="0003564D">
      <w:pPr>
        <w:shd w:val="clear" w:color="auto" w:fill="FFFFFF"/>
        <w:spacing w:after="0" w:line="240" w:lineRule="auto"/>
        <w:ind w:right="7"/>
        <w:jc w:val="both"/>
        <w:rPr>
          <w:rFonts w:ascii="Bookman Old Style" w:hAnsi="Bookman Old Style" w:cs="Bookman Old Style"/>
          <w:sz w:val="26"/>
          <w:szCs w:val="26"/>
          <w:lang w:val="uk-UA"/>
        </w:rPr>
      </w:pPr>
    </w:p>
    <w:p w:rsidR="008B4D77" w:rsidRPr="00913ABB" w:rsidRDefault="008B4D77" w:rsidP="00D153E1">
      <w:pPr>
        <w:shd w:val="clear" w:color="auto" w:fill="FFFFFF"/>
        <w:spacing w:after="0" w:line="240" w:lineRule="auto"/>
        <w:ind w:left="36" w:firstLine="299"/>
        <w:jc w:val="center"/>
        <w:rPr>
          <w:rFonts w:ascii="Bookman Old Style" w:hAnsi="Bookman Old Style" w:cs="Bookman Old Style"/>
          <w:b/>
          <w:bCs/>
          <w:sz w:val="26"/>
          <w:szCs w:val="26"/>
          <w:lang w:val="uk-UA"/>
        </w:rPr>
      </w:pPr>
    </w:p>
    <w:p w:rsidR="00A2504E" w:rsidRPr="00F41028" w:rsidRDefault="00A2504E" w:rsidP="00D153E1">
      <w:pPr>
        <w:shd w:val="clear" w:color="auto" w:fill="FFFFFF"/>
        <w:spacing w:after="0" w:line="240" w:lineRule="auto"/>
        <w:ind w:left="36" w:firstLine="299"/>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t>Питання для самоконтролю</w:t>
      </w:r>
    </w:p>
    <w:p w:rsidR="00A2504E" w:rsidRPr="00F41028" w:rsidRDefault="00A2504E" w:rsidP="00D153E1">
      <w:pPr>
        <w:shd w:val="clear" w:color="auto" w:fill="FFFFFF"/>
        <w:spacing w:after="0" w:line="240" w:lineRule="auto"/>
        <w:ind w:left="36" w:firstLine="299"/>
        <w:jc w:val="center"/>
        <w:rPr>
          <w:rFonts w:ascii="Bookman Old Style" w:hAnsi="Bookman Old Style" w:cs="Bookman Old Style"/>
          <w:b/>
          <w:bCs/>
          <w:sz w:val="26"/>
          <w:szCs w:val="26"/>
          <w:lang w:val="uk-UA"/>
        </w:rPr>
      </w:pPr>
    </w:p>
    <w:p w:rsidR="00A2504E" w:rsidRPr="00F41028" w:rsidRDefault="00A2504E" w:rsidP="007A268A">
      <w:pPr>
        <w:shd w:val="clear" w:color="auto" w:fill="FFFFFF"/>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1.</w:t>
      </w:r>
      <w:r w:rsidR="008B4D77">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Чому частки належать до службових слів?</w:t>
      </w:r>
      <w:r w:rsidR="007A268A" w:rsidRPr="007A268A">
        <w:rPr>
          <w:rFonts w:ascii="Bookman Old Style" w:hAnsi="Bookman Old Style" w:cs="Bookman Old Style"/>
          <w:sz w:val="26"/>
          <w:szCs w:val="26"/>
          <w:lang w:val="uk-UA"/>
        </w:rPr>
        <w:t xml:space="preserve"> </w:t>
      </w:r>
      <w:r w:rsidR="007A268A" w:rsidRPr="00F41028">
        <w:rPr>
          <w:rFonts w:ascii="Bookman Old Style" w:hAnsi="Bookman Old Style" w:cs="Bookman Old Style"/>
          <w:sz w:val="26"/>
          <w:szCs w:val="26"/>
          <w:lang w:val="uk-UA"/>
        </w:rPr>
        <w:t xml:space="preserve">Яка </w:t>
      </w:r>
      <w:r w:rsidR="007A268A">
        <w:rPr>
          <w:rFonts w:ascii="Bookman Old Style" w:hAnsi="Bookman Old Style" w:cs="Bookman Old Style"/>
          <w:sz w:val="26"/>
          <w:szCs w:val="26"/>
          <w:lang w:val="uk-UA"/>
        </w:rPr>
        <w:t xml:space="preserve">їх </w:t>
      </w:r>
      <w:r w:rsidR="007A268A" w:rsidRPr="00F41028">
        <w:rPr>
          <w:rFonts w:ascii="Bookman Old Style" w:hAnsi="Bookman Old Style" w:cs="Bookman Old Style"/>
          <w:sz w:val="26"/>
          <w:szCs w:val="26"/>
          <w:lang w:val="uk-UA"/>
        </w:rPr>
        <w:t>службова функція</w:t>
      </w:r>
      <w:r w:rsidR="007A268A">
        <w:rPr>
          <w:rFonts w:ascii="Bookman Old Style" w:hAnsi="Bookman Old Style" w:cs="Bookman Old Style"/>
          <w:sz w:val="26"/>
          <w:szCs w:val="26"/>
          <w:lang w:val="uk-UA"/>
        </w:rPr>
        <w:t xml:space="preserve"> </w:t>
      </w:r>
      <w:r w:rsidR="007A268A" w:rsidRPr="00F41028">
        <w:rPr>
          <w:rFonts w:ascii="Bookman Old Style" w:hAnsi="Bookman Old Style" w:cs="Bookman Old Style"/>
          <w:sz w:val="26"/>
          <w:szCs w:val="26"/>
          <w:lang w:val="uk-UA"/>
        </w:rPr>
        <w:t>?</w:t>
      </w:r>
    </w:p>
    <w:p w:rsidR="00A2504E" w:rsidRPr="00F41028" w:rsidRDefault="00A2504E" w:rsidP="007A268A">
      <w:pPr>
        <w:shd w:val="clear" w:color="auto" w:fill="FFFFFF"/>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2. Які ще функції виконують частки? Наведіть приклади.</w:t>
      </w:r>
    </w:p>
    <w:p w:rsidR="00A2504E" w:rsidRPr="00F41028" w:rsidRDefault="007A268A" w:rsidP="007A268A">
      <w:pPr>
        <w:shd w:val="clear" w:color="auto" w:fill="FFFFFF"/>
        <w:spacing w:after="0" w:line="240" w:lineRule="auto"/>
        <w:jc w:val="both"/>
        <w:rPr>
          <w:rFonts w:ascii="Bookman Old Style" w:hAnsi="Bookman Old Style" w:cs="Bookman Old Style"/>
          <w:sz w:val="26"/>
          <w:szCs w:val="26"/>
          <w:lang w:val="uk-UA"/>
        </w:rPr>
      </w:pPr>
      <w:r>
        <w:rPr>
          <w:rFonts w:ascii="Bookman Old Style" w:hAnsi="Bookman Old Style" w:cs="Bookman Old Style"/>
          <w:sz w:val="26"/>
          <w:szCs w:val="26"/>
          <w:lang w:val="uk-UA"/>
        </w:rPr>
        <w:t>3</w:t>
      </w:r>
      <w:r w:rsidR="00A2504E" w:rsidRPr="00F41028">
        <w:rPr>
          <w:rFonts w:ascii="Bookman Old Style" w:hAnsi="Bookman Old Style" w:cs="Bookman Old Style"/>
          <w:sz w:val="26"/>
          <w:szCs w:val="26"/>
          <w:lang w:val="uk-UA"/>
        </w:rPr>
        <w:t xml:space="preserve">. Дайте </w:t>
      </w:r>
      <w:r w:rsidR="00C84CC3">
        <w:rPr>
          <w:rFonts w:ascii="Bookman Old Style" w:hAnsi="Bookman Old Style" w:cs="Bookman Old Style"/>
          <w:sz w:val="26"/>
          <w:szCs w:val="26"/>
          <w:lang w:val="uk-UA"/>
        </w:rPr>
        <w:t>визначення поняття «</w:t>
      </w:r>
      <w:r w:rsidR="00A2504E" w:rsidRPr="00F41028">
        <w:rPr>
          <w:rFonts w:ascii="Bookman Old Style" w:hAnsi="Bookman Old Style" w:cs="Bookman Old Style"/>
          <w:sz w:val="26"/>
          <w:szCs w:val="26"/>
          <w:lang w:val="uk-UA"/>
        </w:rPr>
        <w:t>част</w:t>
      </w:r>
      <w:r w:rsidR="00C84CC3">
        <w:rPr>
          <w:rFonts w:ascii="Bookman Old Style" w:hAnsi="Bookman Old Style" w:cs="Bookman Old Style"/>
          <w:sz w:val="26"/>
          <w:szCs w:val="26"/>
          <w:lang w:val="uk-UA"/>
        </w:rPr>
        <w:t>ки»</w:t>
      </w:r>
      <w:r w:rsidR="00A2504E" w:rsidRPr="00F41028">
        <w:rPr>
          <w:rFonts w:ascii="Bookman Old Style" w:hAnsi="Bookman Old Style" w:cs="Bookman Old Style"/>
          <w:sz w:val="26"/>
          <w:szCs w:val="26"/>
          <w:lang w:val="uk-UA"/>
        </w:rPr>
        <w:t>. Назвіть їх розряди.</w:t>
      </w:r>
    </w:p>
    <w:p w:rsidR="00A2504E" w:rsidRPr="00F41028" w:rsidRDefault="007A268A" w:rsidP="007A268A">
      <w:pPr>
        <w:shd w:val="clear" w:color="auto" w:fill="FFFFFF"/>
        <w:spacing w:after="0" w:line="240" w:lineRule="auto"/>
        <w:jc w:val="both"/>
        <w:rPr>
          <w:rFonts w:ascii="Bookman Old Style" w:hAnsi="Bookman Old Style" w:cs="Bookman Old Style"/>
          <w:sz w:val="26"/>
          <w:szCs w:val="26"/>
          <w:lang w:val="uk-UA"/>
        </w:rPr>
      </w:pPr>
      <w:r>
        <w:rPr>
          <w:rFonts w:ascii="Bookman Old Style" w:hAnsi="Bookman Old Style" w:cs="Bookman Old Style"/>
          <w:sz w:val="26"/>
          <w:szCs w:val="26"/>
          <w:lang w:val="uk-UA"/>
        </w:rPr>
        <w:t>4</w:t>
      </w:r>
      <w:r w:rsidR="00A2504E" w:rsidRPr="00F41028">
        <w:rPr>
          <w:rFonts w:ascii="Bookman Old Style" w:hAnsi="Bookman Old Style" w:cs="Bookman Old Style"/>
          <w:sz w:val="26"/>
          <w:szCs w:val="26"/>
          <w:lang w:val="uk-UA"/>
        </w:rPr>
        <w:t>. Чому частки називають формотворчими? Які граматичні форми вони утворюють?</w:t>
      </w:r>
    </w:p>
    <w:p w:rsidR="00A2504E" w:rsidRPr="00F41028" w:rsidRDefault="007A268A" w:rsidP="007A268A">
      <w:pPr>
        <w:shd w:val="clear" w:color="auto" w:fill="FFFFFF"/>
        <w:spacing w:after="0" w:line="240" w:lineRule="auto"/>
        <w:jc w:val="both"/>
        <w:rPr>
          <w:rFonts w:ascii="Bookman Old Style" w:hAnsi="Bookman Old Style" w:cs="Bookman Old Style"/>
          <w:sz w:val="26"/>
          <w:szCs w:val="26"/>
          <w:lang w:val="uk-UA"/>
        </w:rPr>
      </w:pPr>
      <w:r>
        <w:rPr>
          <w:rFonts w:ascii="Bookman Old Style" w:hAnsi="Bookman Old Style" w:cs="Bookman Old Style"/>
          <w:sz w:val="26"/>
          <w:szCs w:val="26"/>
          <w:lang w:val="uk-UA"/>
        </w:rPr>
        <w:t>5</w:t>
      </w:r>
      <w:r w:rsidR="00A2504E" w:rsidRPr="00F41028">
        <w:rPr>
          <w:rFonts w:ascii="Bookman Old Style" w:hAnsi="Bookman Old Style" w:cs="Bookman Old Style"/>
          <w:sz w:val="26"/>
          <w:szCs w:val="26"/>
          <w:lang w:val="uk-UA"/>
        </w:rPr>
        <w:t>. Які частки належать до словотворчих? Наведіть приклади різних частин мови, утворених за допомогою часток.</w:t>
      </w:r>
    </w:p>
    <w:p w:rsidR="00A2504E" w:rsidRPr="00F41028" w:rsidRDefault="007A268A" w:rsidP="007A268A">
      <w:pPr>
        <w:shd w:val="clear" w:color="auto" w:fill="FFFFFF"/>
        <w:spacing w:after="0" w:line="240" w:lineRule="auto"/>
        <w:jc w:val="both"/>
        <w:rPr>
          <w:rFonts w:ascii="Bookman Old Style" w:hAnsi="Bookman Old Style" w:cs="Bookman Old Style"/>
          <w:sz w:val="26"/>
          <w:szCs w:val="26"/>
          <w:lang w:val="uk-UA"/>
        </w:rPr>
      </w:pPr>
      <w:r>
        <w:rPr>
          <w:rFonts w:ascii="Bookman Old Style" w:hAnsi="Bookman Old Style" w:cs="Bookman Old Style"/>
          <w:sz w:val="26"/>
          <w:szCs w:val="26"/>
          <w:lang w:val="uk-UA"/>
        </w:rPr>
        <w:t>6</w:t>
      </w:r>
      <w:r w:rsidR="00A2504E" w:rsidRPr="00F41028">
        <w:rPr>
          <w:rFonts w:ascii="Bookman Old Style" w:hAnsi="Bookman Old Style" w:cs="Bookman Old Style"/>
          <w:sz w:val="26"/>
          <w:szCs w:val="26"/>
          <w:lang w:val="uk-UA"/>
        </w:rPr>
        <w:t>. Які частки пишуться окремо?</w:t>
      </w:r>
    </w:p>
    <w:p w:rsidR="00A2504E" w:rsidRPr="00F41028" w:rsidRDefault="007A268A" w:rsidP="007A268A">
      <w:pPr>
        <w:shd w:val="clear" w:color="auto" w:fill="FFFFFF"/>
        <w:spacing w:after="0" w:line="240" w:lineRule="auto"/>
        <w:jc w:val="both"/>
        <w:rPr>
          <w:rFonts w:ascii="Bookman Old Style" w:hAnsi="Bookman Old Style" w:cs="Bookman Old Style"/>
          <w:sz w:val="26"/>
          <w:szCs w:val="26"/>
          <w:lang w:val="uk-UA"/>
        </w:rPr>
      </w:pPr>
      <w:r>
        <w:rPr>
          <w:rFonts w:ascii="Bookman Old Style" w:hAnsi="Bookman Old Style" w:cs="Bookman Old Style"/>
          <w:sz w:val="26"/>
          <w:szCs w:val="26"/>
          <w:lang w:val="uk-UA"/>
        </w:rPr>
        <w:t>7</w:t>
      </w:r>
      <w:r w:rsidR="00A2504E" w:rsidRPr="00F41028">
        <w:rPr>
          <w:rFonts w:ascii="Bookman Old Style" w:hAnsi="Bookman Old Style" w:cs="Bookman Old Style"/>
          <w:sz w:val="26"/>
          <w:szCs w:val="26"/>
          <w:lang w:val="uk-UA"/>
        </w:rPr>
        <w:t>. Які частки пишуться через дефіс?</w:t>
      </w:r>
    </w:p>
    <w:p w:rsidR="00A2504E" w:rsidRPr="00F41028" w:rsidRDefault="007A268A" w:rsidP="007A268A">
      <w:pPr>
        <w:shd w:val="clear" w:color="auto" w:fill="FFFFFF"/>
        <w:spacing w:after="0" w:line="240" w:lineRule="auto"/>
        <w:jc w:val="both"/>
        <w:rPr>
          <w:rFonts w:ascii="Bookman Old Style" w:hAnsi="Bookman Old Style" w:cs="Bookman Old Style"/>
          <w:sz w:val="26"/>
          <w:szCs w:val="26"/>
          <w:lang w:val="uk-UA"/>
        </w:rPr>
      </w:pPr>
      <w:r>
        <w:rPr>
          <w:rFonts w:ascii="Bookman Old Style" w:hAnsi="Bookman Old Style" w:cs="Bookman Old Style"/>
          <w:sz w:val="26"/>
          <w:szCs w:val="26"/>
          <w:lang w:val="uk-UA"/>
        </w:rPr>
        <w:t>8</w:t>
      </w:r>
      <w:r w:rsidR="00A2504E" w:rsidRPr="00F41028">
        <w:rPr>
          <w:rFonts w:ascii="Bookman Old Style" w:hAnsi="Bookman Old Style" w:cs="Bookman Old Style"/>
          <w:sz w:val="26"/>
          <w:szCs w:val="26"/>
          <w:lang w:val="uk-UA"/>
        </w:rPr>
        <w:t>. Які частки пишуться разом?</w:t>
      </w:r>
    </w:p>
    <w:p w:rsidR="00A2504E" w:rsidRPr="00F41028" w:rsidRDefault="00A2504E" w:rsidP="005F7258">
      <w:pPr>
        <w:shd w:val="clear" w:color="auto" w:fill="FFFFFF"/>
        <w:spacing w:after="0" w:line="240" w:lineRule="auto"/>
        <w:ind w:left="36" w:firstLine="299"/>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lastRenderedPageBreak/>
        <w:t>Вправи до теми</w:t>
      </w:r>
    </w:p>
    <w:p w:rsidR="00A2504E" w:rsidRPr="00F41028" w:rsidRDefault="00A2504E" w:rsidP="005F7258">
      <w:pPr>
        <w:shd w:val="clear" w:color="auto" w:fill="FFFFFF"/>
        <w:spacing w:after="0" w:line="240" w:lineRule="auto"/>
        <w:ind w:left="36" w:firstLine="299"/>
        <w:jc w:val="center"/>
        <w:rPr>
          <w:rFonts w:ascii="Bookman Old Style" w:hAnsi="Bookman Old Style" w:cs="Bookman Old Style"/>
          <w:b/>
          <w:bCs/>
          <w:sz w:val="32"/>
          <w:szCs w:val="32"/>
          <w:lang w:val="uk-UA"/>
        </w:rPr>
      </w:pPr>
    </w:p>
    <w:p w:rsidR="00A2504E" w:rsidRPr="00F41028" w:rsidRDefault="00A2504E" w:rsidP="00D153E1">
      <w:pPr>
        <w:shd w:val="clear" w:color="auto" w:fill="FFFFFF"/>
        <w:spacing w:after="0" w:line="240" w:lineRule="auto"/>
        <w:ind w:left="36"/>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lang w:val="uk-UA"/>
        </w:rPr>
        <w:t>Вправа 1*</w:t>
      </w:r>
      <w:r w:rsidRPr="00F41028">
        <w:rPr>
          <w:rFonts w:ascii="Bookman Old Style" w:hAnsi="Bookman Old Style" w:cs="Bookman Old Style"/>
          <w:b/>
          <w:bCs/>
          <w:i/>
          <w:iCs/>
          <w:sz w:val="26"/>
          <w:szCs w:val="26"/>
          <w:lang w:val="uk-UA"/>
        </w:rPr>
        <w:t xml:space="preserve">. Випишіть слова й словосполучення в три колонки </w:t>
      </w:r>
      <w:r w:rsidRPr="00F41028">
        <w:rPr>
          <w:rFonts w:ascii="Bookman Old Style" w:hAnsi="Bookman Old Style" w:cs="Bookman Old Style"/>
          <w:b/>
          <w:bCs/>
          <w:i/>
          <w:iCs/>
          <w:spacing w:val="-20"/>
          <w:sz w:val="26"/>
          <w:szCs w:val="26"/>
          <w:lang w:val="uk-UA"/>
        </w:rPr>
        <w:t>залежно  від   того,   як  пишеться  частина, що  в  дужках:  1)</w:t>
      </w:r>
      <w:r w:rsidRPr="00F41028">
        <w:rPr>
          <w:rFonts w:ascii="Bookman Old Style" w:hAnsi="Bookman Old Style" w:cs="Bookman Old Style"/>
          <w:b/>
          <w:bCs/>
          <w:i/>
          <w:iCs/>
          <w:sz w:val="26"/>
          <w:szCs w:val="26"/>
          <w:lang w:val="uk-UA"/>
        </w:rPr>
        <w:t xml:space="preserve"> окремо;  2) разом; 3) через дефіс.</w:t>
      </w:r>
    </w:p>
    <w:p w:rsidR="00A2504E" w:rsidRPr="008B4D77" w:rsidRDefault="00A2504E" w:rsidP="009F4226">
      <w:pPr>
        <w:shd w:val="clear" w:color="auto" w:fill="FFFFFF"/>
        <w:spacing w:after="0" w:line="240" w:lineRule="auto"/>
        <w:ind w:left="14" w:right="7" w:firstLine="553"/>
        <w:jc w:val="both"/>
        <w:rPr>
          <w:rFonts w:ascii="Bookman Old Style" w:hAnsi="Bookman Old Style" w:cs="Bookman Old Style"/>
          <w:sz w:val="26"/>
          <w:szCs w:val="26"/>
          <w:lang w:val="uk-UA"/>
        </w:rPr>
      </w:pPr>
      <w:r w:rsidRPr="008B4D77">
        <w:rPr>
          <w:rFonts w:ascii="Bookman Old Style" w:hAnsi="Bookman Old Style" w:cs="Bookman Old Style"/>
          <w:sz w:val="26"/>
          <w:szCs w:val="26"/>
          <w:lang w:val="uk-UA"/>
        </w:rPr>
        <w:t>Написав (би), немов (би), як (небудь), економимо (чи) мало, спотикається (що) разу, казна (що), надумав (таки), електроніка (ж), майнув тільки (що), та (ж) так, (екс) чемпіон, роздивився (таки), а все (ж) таки, експериментують з чимо (сь), отакий (то), робить (аби) як, ні (до) кого, іди (ж) бо, пішов (аби) куди, (будь) куди, чого (б) небудь, (ні) скільки, стань (бо), (он) куди, іди (що) найшвидше, (ген) далеко, тільки (но), ось (так), шурхотить начеб (то), ото (ж), все (таки), отак (от), гойдають (ся), от (же).</w:t>
      </w:r>
    </w:p>
    <w:p w:rsidR="00A2504E" w:rsidRPr="00F41028" w:rsidRDefault="00A2504E" w:rsidP="009F4226">
      <w:pPr>
        <w:shd w:val="clear" w:color="auto" w:fill="D9D9D9"/>
        <w:spacing w:after="0" w:line="240" w:lineRule="auto"/>
        <w:ind w:left="14" w:right="7" w:firstLine="553"/>
        <w:jc w:val="both"/>
        <w:rPr>
          <w:rFonts w:ascii="Bookman Old Style" w:hAnsi="Bookman Old Style" w:cs="Bookman Old Style"/>
          <w:sz w:val="26"/>
          <w:szCs w:val="26"/>
        </w:rPr>
      </w:pPr>
      <w:r w:rsidRPr="00F41028">
        <w:rPr>
          <w:rFonts w:ascii="Bookman Old Style" w:hAnsi="Bookman Old Style" w:cs="Bookman Old Style"/>
          <w:sz w:val="24"/>
          <w:szCs w:val="24"/>
          <w:shd w:val="clear" w:color="auto" w:fill="D9D9D9"/>
          <w:lang w:val="uk-UA"/>
        </w:rPr>
        <w:t>Підкресліть перші букви. З них прочитаєте вислів Ч. Дарвіна.</w:t>
      </w:r>
    </w:p>
    <w:p w:rsidR="00A2504E" w:rsidRPr="00F41028" w:rsidRDefault="00A2504E" w:rsidP="00D153E1">
      <w:pPr>
        <w:shd w:val="clear" w:color="auto" w:fill="FFFFFF"/>
        <w:spacing w:after="0" w:line="240" w:lineRule="auto"/>
        <w:rPr>
          <w:rFonts w:ascii="Bookman Old Style" w:hAnsi="Bookman Old Style" w:cs="Bookman Old Style"/>
          <w:b/>
          <w:bCs/>
          <w:sz w:val="26"/>
          <w:szCs w:val="26"/>
          <w:lang w:val="uk-UA"/>
        </w:rPr>
      </w:pPr>
    </w:p>
    <w:p w:rsidR="00A2504E" w:rsidRPr="00F41028" w:rsidRDefault="00A2504E" w:rsidP="00D153E1">
      <w:pPr>
        <w:shd w:val="clear" w:color="auto" w:fill="FFFFFF"/>
        <w:spacing w:after="0" w:line="240" w:lineRule="auto"/>
        <w:rPr>
          <w:rFonts w:ascii="Bookman Old Style" w:hAnsi="Bookman Old Style" w:cs="Bookman Old Style"/>
          <w:b/>
          <w:bCs/>
          <w:i/>
          <w:iCs/>
          <w:sz w:val="26"/>
          <w:szCs w:val="26"/>
        </w:rPr>
      </w:pPr>
      <w:r w:rsidRPr="00F41028">
        <w:rPr>
          <w:rFonts w:ascii="Bookman Old Style" w:hAnsi="Bookman Old Style" w:cs="Bookman Old Style"/>
          <w:b/>
          <w:bCs/>
          <w:sz w:val="26"/>
          <w:szCs w:val="26"/>
          <w:lang w:val="uk-UA"/>
        </w:rPr>
        <w:t>Вправа 2</w:t>
      </w:r>
      <w:r w:rsidRPr="00F41028">
        <w:rPr>
          <w:rFonts w:ascii="Bookman Old Style" w:hAnsi="Bookman Old Style" w:cs="Bookman Old Style"/>
          <w:b/>
          <w:bCs/>
          <w:i/>
          <w:iCs/>
          <w:sz w:val="26"/>
          <w:szCs w:val="26"/>
          <w:lang w:val="uk-UA"/>
        </w:rPr>
        <w:t>. Перепишіть, розкриваючи дужки.</w:t>
      </w:r>
    </w:p>
    <w:p w:rsidR="00A2504E" w:rsidRPr="00F41028" w:rsidRDefault="00A2504E" w:rsidP="00D153E1">
      <w:pPr>
        <w:shd w:val="clear" w:color="auto" w:fill="FFFFFF"/>
        <w:spacing w:after="0" w:line="240" w:lineRule="auto"/>
        <w:ind w:left="7" w:right="4" w:firstLine="560"/>
        <w:jc w:val="both"/>
        <w:rPr>
          <w:rFonts w:ascii="Bookman Old Style" w:hAnsi="Bookman Old Style" w:cs="Bookman Old Style"/>
          <w:sz w:val="26"/>
          <w:szCs w:val="26"/>
        </w:rPr>
      </w:pPr>
      <w:r w:rsidRPr="00F41028">
        <w:rPr>
          <w:rFonts w:ascii="Bookman Old Style" w:hAnsi="Bookman Old Style" w:cs="Bookman Old Style"/>
          <w:sz w:val="26"/>
          <w:szCs w:val="26"/>
          <w:lang w:val="uk-UA"/>
        </w:rPr>
        <w:t xml:space="preserve">1. </w:t>
      </w:r>
      <w:r w:rsidRPr="00F41028">
        <w:rPr>
          <w:rFonts w:ascii="Bookman Old Style" w:hAnsi="Bookman Old Style" w:cs="Bookman Old Style"/>
          <w:spacing w:val="-1"/>
          <w:sz w:val="26"/>
          <w:szCs w:val="26"/>
          <w:lang w:val="uk-UA"/>
        </w:rPr>
        <w:t>Добре скла</w:t>
      </w:r>
      <w:r w:rsidRPr="00F41028">
        <w:rPr>
          <w:rFonts w:ascii="Bookman Old Style" w:hAnsi="Bookman Old Style" w:cs="Bookman Old Style"/>
          <w:sz w:val="26"/>
          <w:szCs w:val="26"/>
          <w:lang w:val="uk-UA"/>
        </w:rPr>
        <w:t xml:space="preserve">далось поки (що): і робота була йому до смаку, і люди милі </w:t>
      </w:r>
      <w:r w:rsidRPr="00C84CC3">
        <w:rPr>
          <w:rFonts w:ascii="Bookman Old Style" w:hAnsi="Bookman Old Style" w:cs="Bookman Old Style"/>
          <w:i/>
          <w:sz w:val="26"/>
          <w:szCs w:val="26"/>
          <w:lang w:val="uk-UA"/>
        </w:rPr>
        <w:t>(</w:t>
      </w:r>
      <w:r w:rsidRPr="00F41028">
        <w:rPr>
          <w:rFonts w:ascii="Bookman Old Style" w:hAnsi="Bookman Old Style" w:cs="Bookman Old Style"/>
          <w:i/>
          <w:iCs/>
          <w:spacing w:val="-1"/>
          <w:sz w:val="26"/>
          <w:szCs w:val="26"/>
          <w:lang w:val="uk-UA"/>
        </w:rPr>
        <w:t xml:space="preserve">О. Гончар). </w:t>
      </w:r>
      <w:r w:rsidRPr="004F2708">
        <w:rPr>
          <w:rFonts w:ascii="Bookman Old Style" w:hAnsi="Bookman Old Style" w:cs="Bookman Old Style"/>
          <w:iCs/>
          <w:spacing w:val="-2"/>
          <w:sz w:val="26"/>
          <w:szCs w:val="26"/>
          <w:lang w:val="uk-UA"/>
        </w:rPr>
        <w:t>2.</w:t>
      </w:r>
      <w:r w:rsidRPr="004F2708">
        <w:rPr>
          <w:rFonts w:ascii="Bookman Old Style" w:hAnsi="Bookman Old Style" w:cs="Bookman Old Style"/>
          <w:spacing w:val="-2"/>
          <w:sz w:val="26"/>
          <w:szCs w:val="26"/>
          <w:lang w:val="uk-UA"/>
        </w:rPr>
        <w:t xml:space="preserve"> </w:t>
      </w:r>
      <w:r w:rsidRPr="00F41028">
        <w:rPr>
          <w:rFonts w:ascii="Bookman Old Style" w:hAnsi="Bookman Old Style" w:cs="Bookman Old Style"/>
          <w:spacing w:val="-2"/>
          <w:sz w:val="26"/>
          <w:szCs w:val="26"/>
          <w:lang w:val="uk-UA"/>
        </w:rPr>
        <w:t xml:space="preserve">Як знав (би) я ціну перепочинку, </w:t>
      </w:r>
      <w:r w:rsidRPr="00F41028">
        <w:rPr>
          <w:rFonts w:ascii="Bookman Old Style" w:hAnsi="Bookman Old Style" w:cs="Bookman Old Style"/>
          <w:sz w:val="26"/>
          <w:szCs w:val="26"/>
          <w:lang w:val="uk-UA"/>
        </w:rPr>
        <w:t xml:space="preserve">коли (б) утоми справжньої не знав? </w:t>
      </w:r>
      <w:r w:rsidRPr="00F41028">
        <w:rPr>
          <w:rFonts w:ascii="Bookman Old Style" w:hAnsi="Bookman Old Style" w:cs="Bookman Old Style"/>
          <w:i/>
          <w:iCs/>
          <w:sz w:val="26"/>
          <w:szCs w:val="26"/>
          <w:lang w:val="uk-UA"/>
        </w:rPr>
        <w:t xml:space="preserve">(П. Дорошко). </w:t>
      </w:r>
      <w:r w:rsidRPr="00F41028">
        <w:rPr>
          <w:rFonts w:ascii="Bookman Old Style" w:hAnsi="Bookman Old Style" w:cs="Bookman Old Style"/>
          <w:sz w:val="26"/>
          <w:szCs w:val="26"/>
          <w:lang w:val="uk-UA"/>
        </w:rPr>
        <w:t xml:space="preserve">3. Він (таки) </w:t>
      </w:r>
      <w:r w:rsidRPr="00F41028">
        <w:rPr>
          <w:rFonts w:ascii="Bookman Old Style" w:hAnsi="Bookman Old Style" w:cs="Bookman Old Style"/>
          <w:spacing w:val="-1"/>
          <w:sz w:val="26"/>
          <w:szCs w:val="26"/>
          <w:lang w:val="uk-UA"/>
        </w:rPr>
        <w:t xml:space="preserve">попогрів тут чуба, чистячи колодязь </w:t>
      </w:r>
      <w:r w:rsidRPr="00F41028">
        <w:rPr>
          <w:rFonts w:ascii="Bookman Old Style" w:hAnsi="Bookman Old Style" w:cs="Bookman Old Style"/>
          <w:i/>
          <w:iCs/>
          <w:spacing w:val="-1"/>
          <w:sz w:val="26"/>
          <w:szCs w:val="26"/>
          <w:lang w:val="uk-UA"/>
        </w:rPr>
        <w:t xml:space="preserve">(О. Гончар). </w:t>
      </w:r>
      <w:r w:rsidRPr="00F41028">
        <w:rPr>
          <w:rFonts w:ascii="Bookman Old Style" w:hAnsi="Bookman Old Style" w:cs="Bookman Old Style"/>
          <w:spacing w:val="-1"/>
          <w:sz w:val="26"/>
          <w:szCs w:val="26"/>
          <w:lang w:val="uk-UA"/>
        </w:rPr>
        <w:t>4.</w:t>
      </w:r>
      <w:r w:rsidRPr="00F41028">
        <w:rPr>
          <w:rFonts w:ascii="Bookman Old Style" w:hAnsi="Bookman Old Style" w:cs="Bookman Old Style"/>
          <w:sz w:val="26"/>
          <w:szCs w:val="26"/>
          <w:lang w:val="uk-UA"/>
        </w:rPr>
        <w:t xml:space="preserve"> Прикрашаймо (ж) землю свою, юні друзі, (що) дня, </w:t>
      </w:r>
      <w:r w:rsidRPr="00F41028">
        <w:rPr>
          <w:rFonts w:ascii="Bookman Old Style" w:hAnsi="Bookman Old Style" w:cs="Bookman Old Style"/>
          <w:spacing w:val="-2"/>
          <w:sz w:val="26"/>
          <w:szCs w:val="26"/>
          <w:lang w:val="uk-UA"/>
        </w:rPr>
        <w:t xml:space="preserve">(що) години </w:t>
      </w:r>
      <w:r w:rsidRPr="00F41028">
        <w:rPr>
          <w:rFonts w:ascii="Bookman Old Style" w:hAnsi="Bookman Old Style" w:cs="Bookman Old Style"/>
          <w:i/>
          <w:iCs/>
          <w:spacing w:val="-2"/>
          <w:sz w:val="26"/>
          <w:szCs w:val="26"/>
          <w:lang w:val="uk-UA"/>
        </w:rPr>
        <w:t xml:space="preserve">(М. Рильський). </w:t>
      </w:r>
      <w:r w:rsidRPr="00F41028">
        <w:rPr>
          <w:rFonts w:ascii="Bookman Old Style" w:hAnsi="Bookman Old Style" w:cs="Bookman Old Style"/>
          <w:spacing w:val="-1"/>
          <w:sz w:val="26"/>
          <w:szCs w:val="26"/>
          <w:lang w:val="uk-UA"/>
        </w:rPr>
        <w:t xml:space="preserve"> 5. Усяк до чого (небудь) вдався. Той робить те, дру</w:t>
      </w:r>
      <w:r w:rsidRPr="00F41028">
        <w:rPr>
          <w:rFonts w:ascii="Bookman Old Style" w:hAnsi="Bookman Old Style" w:cs="Bookman Old Style"/>
          <w:sz w:val="26"/>
          <w:szCs w:val="26"/>
          <w:lang w:val="uk-UA"/>
        </w:rPr>
        <w:t xml:space="preserve">гий – друге </w:t>
      </w:r>
      <w:r w:rsidRPr="00C84CC3">
        <w:rPr>
          <w:rFonts w:ascii="Bookman Old Style" w:hAnsi="Bookman Old Style" w:cs="Bookman Old Style"/>
          <w:i/>
          <w:sz w:val="26"/>
          <w:szCs w:val="26"/>
          <w:lang w:val="uk-UA"/>
        </w:rPr>
        <w:t>(</w:t>
      </w:r>
      <w:r w:rsidRPr="00F41028">
        <w:rPr>
          <w:rFonts w:ascii="Bookman Old Style" w:hAnsi="Bookman Old Style" w:cs="Bookman Old Style"/>
          <w:i/>
          <w:iCs/>
          <w:sz w:val="26"/>
          <w:szCs w:val="26"/>
          <w:lang w:val="uk-UA"/>
        </w:rPr>
        <w:t xml:space="preserve">Л. Глібов). </w:t>
      </w:r>
      <w:r w:rsidRPr="00F41028">
        <w:rPr>
          <w:rFonts w:ascii="Bookman Old Style" w:hAnsi="Bookman Old Style" w:cs="Bookman Old Style"/>
          <w:sz w:val="26"/>
          <w:szCs w:val="26"/>
          <w:lang w:val="uk-UA"/>
        </w:rPr>
        <w:t xml:space="preserve">6. Часом і досі здається мені, що </w:t>
      </w:r>
      <w:r w:rsidRPr="00F41028">
        <w:rPr>
          <w:rFonts w:ascii="Bookman Old Style" w:hAnsi="Bookman Old Style" w:cs="Bookman Old Style"/>
          <w:spacing w:val="-2"/>
          <w:sz w:val="26"/>
          <w:szCs w:val="26"/>
          <w:lang w:val="uk-UA"/>
        </w:rPr>
        <w:t xml:space="preserve">(й) зараз поклепай хто (небудь) косу під моїм вікном, я зразу </w:t>
      </w:r>
      <w:r w:rsidRPr="00F41028">
        <w:rPr>
          <w:rFonts w:ascii="Bookman Old Style" w:hAnsi="Bookman Old Style" w:cs="Bookman Old Style"/>
          <w:sz w:val="26"/>
          <w:szCs w:val="26"/>
          <w:lang w:val="uk-UA"/>
        </w:rPr>
        <w:t xml:space="preserve">помолодшав (би), подобрішав і кинувсь до роботи </w:t>
      </w:r>
      <w:r w:rsidRPr="00C84CC3">
        <w:rPr>
          <w:rFonts w:ascii="Bookman Old Style" w:hAnsi="Bookman Old Style" w:cs="Bookman Old Style"/>
          <w:i/>
          <w:sz w:val="26"/>
          <w:szCs w:val="26"/>
          <w:lang w:val="uk-UA"/>
        </w:rPr>
        <w:t>(</w:t>
      </w:r>
      <w:r w:rsidRPr="00F41028">
        <w:rPr>
          <w:rFonts w:ascii="Bookman Old Style" w:hAnsi="Bookman Old Style" w:cs="Bookman Old Style"/>
          <w:i/>
          <w:iCs/>
          <w:sz w:val="26"/>
          <w:szCs w:val="26"/>
          <w:lang w:val="uk-UA"/>
        </w:rPr>
        <w:t>О. Довжен</w:t>
      </w:r>
      <w:r w:rsidRPr="00F41028">
        <w:rPr>
          <w:rFonts w:ascii="Bookman Old Style" w:hAnsi="Bookman Old Style" w:cs="Bookman Old Style"/>
          <w:i/>
          <w:iCs/>
          <w:spacing w:val="-1"/>
          <w:sz w:val="26"/>
          <w:szCs w:val="26"/>
          <w:lang w:val="uk-UA"/>
        </w:rPr>
        <w:t xml:space="preserve">ко). </w:t>
      </w:r>
      <w:r w:rsidRPr="00F41028">
        <w:rPr>
          <w:rFonts w:ascii="Bookman Old Style" w:hAnsi="Bookman Old Style" w:cs="Bookman Old Style"/>
          <w:spacing w:val="-1"/>
          <w:sz w:val="26"/>
          <w:szCs w:val="26"/>
          <w:lang w:val="uk-UA"/>
        </w:rPr>
        <w:t>7</w:t>
      </w:r>
      <w:r w:rsidR="004F2708">
        <w:rPr>
          <w:rFonts w:ascii="Bookman Old Style" w:hAnsi="Bookman Old Style" w:cs="Bookman Old Style"/>
          <w:spacing w:val="-1"/>
          <w:sz w:val="26"/>
          <w:szCs w:val="26"/>
          <w:lang w:val="uk-UA"/>
        </w:rPr>
        <w:t>.</w:t>
      </w:r>
      <w:r w:rsidRPr="00F41028">
        <w:rPr>
          <w:rFonts w:ascii="Bookman Old Style" w:hAnsi="Bookman Old Style" w:cs="Bookman Old Style"/>
          <w:spacing w:val="-1"/>
          <w:sz w:val="26"/>
          <w:szCs w:val="26"/>
          <w:lang w:val="uk-UA"/>
        </w:rPr>
        <w:t xml:space="preserve"> (Ні) чого так я не люблю, як запах снопів тільки (но) ско</w:t>
      </w:r>
      <w:r w:rsidRPr="00F41028">
        <w:rPr>
          <w:rFonts w:ascii="Bookman Old Style" w:hAnsi="Bookman Old Style" w:cs="Bookman Old Style"/>
          <w:sz w:val="26"/>
          <w:szCs w:val="26"/>
          <w:lang w:val="uk-UA"/>
        </w:rPr>
        <w:t>шеного і зв</w:t>
      </w:r>
      <w:r w:rsidR="00BD7CBD">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язаного хліба</w:t>
      </w:r>
      <w:r w:rsidRPr="00F41028">
        <w:rPr>
          <w:rFonts w:ascii="Bookman Old Style" w:hAnsi="Bookman Old Style" w:cs="Bookman Old Style"/>
          <w:i/>
          <w:iCs/>
          <w:sz w:val="26"/>
          <w:szCs w:val="26"/>
          <w:lang w:val="uk-UA"/>
        </w:rPr>
        <w:t xml:space="preserve"> (І. Цюпа). </w:t>
      </w:r>
      <w:r w:rsidRPr="00F41028">
        <w:rPr>
          <w:rFonts w:ascii="Bookman Old Style" w:hAnsi="Bookman Old Style" w:cs="Bookman Old Style"/>
          <w:sz w:val="26"/>
          <w:szCs w:val="26"/>
          <w:lang w:val="uk-UA"/>
        </w:rPr>
        <w:t xml:space="preserve">8. – Не грайся хлібом, то </w:t>
      </w:r>
      <w:r w:rsidRPr="00F41028">
        <w:rPr>
          <w:rFonts w:ascii="Bookman Old Style" w:hAnsi="Bookman Old Style" w:cs="Bookman Old Style"/>
          <w:spacing w:val="-2"/>
          <w:sz w:val="26"/>
          <w:szCs w:val="26"/>
          <w:lang w:val="uk-UA"/>
        </w:rPr>
        <w:t>(ж) бо гріх! – іще до немовляти, щасливий стримуючи сміх, бу</w:t>
      </w:r>
      <w:r w:rsidRPr="00F41028">
        <w:rPr>
          <w:rFonts w:ascii="Bookman Old Style" w:hAnsi="Bookman Old Style" w:cs="Bookman Old Style"/>
          <w:sz w:val="26"/>
          <w:szCs w:val="26"/>
          <w:lang w:val="uk-UA"/>
        </w:rPr>
        <w:t xml:space="preserve">вало каже мати </w:t>
      </w:r>
      <w:r w:rsidRPr="00C84CC3">
        <w:rPr>
          <w:rFonts w:ascii="Bookman Old Style" w:hAnsi="Bookman Old Style" w:cs="Bookman Old Style"/>
          <w:i/>
          <w:sz w:val="26"/>
          <w:szCs w:val="26"/>
          <w:lang w:val="uk-UA"/>
        </w:rPr>
        <w:t>(</w:t>
      </w:r>
      <w:r w:rsidRPr="00F41028">
        <w:rPr>
          <w:rFonts w:ascii="Bookman Old Style" w:hAnsi="Bookman Old Style" w:cs="Bookman Old Style"/>
          <w:i/>
          <w:iCs/>
          <w:sz w:val="26"/>
          <w:szCs w:val="26"/>
          <w:lang w:val="uk-UA"/>
        </w:rPr>
        <w:t>М. Рильський).</w:t>
      </w:r>
    </w:p>
    <w:p w:rsidR="00A2504E" w:rsidRPr="00F41028" w:rsidRDefault="00A2504E" w:rsidP="00D153E1">
      <w:pPr>
        <w:shd w:val="clear" w:color="auto" w:fill="FFFFFF"/>
        <w:spacing w:after="0" w:line="240" w:lineRule="auto"/>
        <w:rPr>
          <w:rFonts w:ascii="Bookman Old Style" w:hAnsi="Bookman Old Style" w:cs="Bookman Old Style"/>
          <w:b/>
          <w:bCs/>
          <w:sz w:val="26"/>
          <w:szCs w:val="26"/>
          <w:lang w:val="uk-UA"/>
        </w:rPr>
      </w:pPr>
    </w:p>
    <w:p w:rsidR="00A2504E" w:rsidRPr="00F41028" w:rsidRDefault="00A2504E" w:rsidP="00D153E1">
      <w:pPr>
        <w:shd w:val="clear" w:color="auto" w:fill="FFFFFF"/>
        <w:spacing w:after="0" w:line="240" w:lineRule="auto"/>
        <w:rPr>
          <w:rFonts w:ascii="Bookman Old Style" w:hAnsi="Bookman Old Style" w:cs="Bookman Old Style"/>
          <w:b/>
          <w:bCs/>
          <w:i/>
          <w:iCs/>
          <w:sz w:val="26"/>
          <w:szCs w:val="26"/>
          <w:lang w:val="uk-UA"/>
        </w:rPr>
      </w:pPr>
      <w:r w:rsidRPr="00F41028">
        <w:rPr>
          <w:rFonts w:ascii="Bookman Old Style" w:hAnsi="Bookman Old Style" w:cs="Bookman Old Style"/>
          <w:b/>
          <w:bCs/>
          <w:sz w:val="26"/>
          <w:szCs w:val="26"/>
          <w:lang w:val="uk-UA"/>
        </w:rPr>
        <w:t xml:space="preserve">Вправа 3. </w:t>
      </w:r>
      <w:r w:rsidRPr="00F41028">
        <w:rPr>
          <w:rFonts w:ascii="Bookman Old Style" w:hAnsi="Bookman Old Style" w:cs="Bookman Old Style"/>
          <w:b/>
          <w:bCs/>
          <w:i/>
          <w:iCs/>
          <w:sz w:val="26"/>
          <w:szCs w:val="26"/>
          <w:lang w:val="uk-UA"/>
        </w:rPr>
        <w:t>Перепишіть, розкриваючи дужки.</w:t>
      </w:r>
    </w:p>
    <w:p w:rsidR="00A2504E" w:rsidRPr="00F41028" w:rsidRDefault="00A2504E" w:rsidP="002505FF">
      <w:pPr>
        <w:shd w:val="clear" w:color="auto" w:fill="FFFFFF"/>
        <w:spacing w:after="0" w:line="240" w:lineRule="auto"/>
        <w:ind w:firstLine="567"/>
        <w:jc w:val="both"/>
        <w:rPr>
          <w:rFonts w:ascii="Bookman Old Style" w:hAnsi="Bookman Old Style" w:cs="Bookman Old Style"/>
          <w:spacing w:val="-12"/>
          <w:sz w:val="26"/>
          <w:szCs w:val="26"/>
          <w:lang w:val="uk-UA"/>
        </w:rPr>
      </w:pPr>
      <w:r w:rsidRPr="00F41028">
        <w:rPr>
          <w:rFonts w:ascii="Bookman Old Style" w:hAnsi="Bookman Old Style" w:cs="Bookman Old Style"/>
          <w:sz w:val="26"/>
          <w:szCs w:val="26"/>
          <w:lang w:val="uk-UA"/>
        </w:rPr>
        <w:t xml:space="preserve">1. Мистецтво вічне, вічне (бо) життя! </w:t>
      </w:r>
      <w:r w:rsidRPr="00F41028">
        <w:rPr>
          <w:rFonts w:ascii="Bookman Old Style" w:hAnsi="Bookman Old Style" w:cs="Bookman Old Style"/>
          <w:i/>
          <w:iCs/>
          <w:sz w:val="26"/>
          <w:szCs w:val="26"/>
          <w:lang w:val="uk-UA"/>
        </w:rPr>
        <w:t xml:space="preserve">(Д. Павличко). </w:t>
      </w:r>
      <w:r w:rsidRPr="00F41028">
        <w:rPr>
          <w:rFonts w:ascii="Bookman Old Style" w:hAnsi="Bookman Old Style" w:cs="Bookman Old Style"/>
          <w:sz w:val="26"/>
          <w:szCs w:val="26"/>
          <w:lang w:val="uk-UA"/>
        </w:rPr>
        <w:t xml:space="preserve">2. І сонце – </w:t>
      </w:r>
      <w:r w:rsidRPr="00F41028">
        <w:rPr>
          <w:rFonts w:ascii="Bookman Old Style" w:hAnsi="Bookman Old Style" w:cs="Bookman Old Style"/>
          <w:spacing w:val="-1"/>
          <w:sz w:val="26"/>
          <w:szCs w:val="26"/>
          <w:lang w:val="uk-UA"/>
        </w:rPr>
        <w:t xml:space="preserve">(хтозна) відкіля взялось! – гарячий одсвіт кидає на стіни </w:t>
      </w:r>
      <w:r w:rsidRPr="00F41028">
        <w:rPr>
          <w:rFonts w:ascii="Bookman Old Style" w:hAnsi="Bookman Old Style" w:cs="Bookman Old Style"/>
          <w:i/>
          <w:iCs/>
          <w:spacing w:val="-1"/>
          <w:sz w:val="26"/>
          <w:szCs w:val="26"/>
          <w:lang w:val="uk-UA"/>
        </w:rPr>
        <w:t>(</w:t>
      </w:r>
      <w:r w:rsidRPr="00F41028">
        <w:rPr>
          <w:rFonts w:ascii="Bookman Old Style" w:hAnsi="Bookman Old Style" w:cs="Bookman Old Style"/>
          <w:i/>
          <w:iCs/>
          <w:sz w:val="26"/>
          <w:szCs w:val="26"/>
          <w:lang w:val="uk-UA"/>
        </w:rPr>
        <w:t>М. Рильський).</w:t>
      </w:r>
      <w:r w:rsidRPr="00F41028">
        <w:rPr>
          <w:rFonts w:ascii="Bookman Old Style" w:hAnsi="Bookman Old Style" w:cs="Bookman Old Style"/>
          <w:spacing w:val="-12"/>
          <w:sz w:val="26"/>
          <w:szCs w:val="26"/>
          <w:lang w:val="uk-UA"/>
        </w:rPr>
        <w:t xml:space="preserve"> </w:t>
      </w:r>
      <w:r w:rsidRPr="00F41028">
        <w:rPr>
          <w:rFonts w:ascii="Bookman Old Style" w:hAnsi="Bookman Old Style" w:cs="Bookman Old Style"/>
          <w:sz w:val="26"/>
          <w:szCs w:val="26"/>
          <w:lang w:val="uk-UA"/>
        </w:rPr>
        <w:t xml:space="preserve">3. (Ні)  що так не красить людину, як натхнення </w:t>
      </w:r>
      <w:r w:rsidRPr="00F41028">
        <w:rPr>
          <w:rFonts w:ascii="Bookman Old Style" w:hAnsi="Bookman Old Style" w:cs="Bookman Old Style"/>
          <w:i/>
          <w:iCs/>
          <w:sz w:val="26"/>
          <w:szCs w:val="26"/>
          <w:lang w:val="uk-UA"/>
        </w:rPr>
        <w:t xml:space="preserve">(О. Гончар). </w:t>
      </w:r>
      <w:r w:rsidRPr="00F41028">
        <w:rPr>
          <w:rFonts w:ascii="Bookman Old Style" w:hAnsi="Bookman Old Style" w:cs="Bookman Old Style"/>
          <w:sz w:val="26"/>
          <w:szCs w:val="26"/>
          <w:lang w:val="uk-UA"/>
        </w:rPr>
        <w:t xml:space="preserve">4. Хоч (би) артисту руки відрубали, він все (таки) творить не перестане </w:t>
      </w:r>
      <w:r w:rsidRPr="00C84CC3">
        <w:rPr>
          <w:rFonts w:ascii="Bookman Old Style" w:hAnsi="Bookman Old Style" w:cs="Bookman Old Style"/>
          <w:i/>
          <w:sz w:val="26"/>
          <w:szCs w:val="26"/>
          <w:lang w:val="uk-UA"/>
        </w:rPr>
        <w:t>(</w:t>
      </w:r>
      <w:r w:rsidRPr="00F41028">
        <w:rPr>
          <w:rFonts w:ascii="Bookman Old Style" w:hAnsi="Bookman Old Style" w:cs="Bookman Old Style"/>
          <w:i/>
          <w:iCs/>
          <w:sz w:val="26"/>
          <w:szCs w:val="26"/>
          <w:lang w:val="uk-UA"/>
        </w:rPr>
        <w:t xml:space="preserve">Леся Українка). </w:t>
      </w:r>
      <w:r w:rsidRPr="00F41028">
        <w:rPr>
          <w:rFonts w:ascii="Bookman Old Style" w:hAnsi="Bookman Old Style" w:cs="Bookman Old Style"/>
          <w:sz w:val="26"/>
          <w:szCs w:val="26"/>
          <w:lang w:val="uk-UA"/>
        </w:rPr>
        <w:t>5. Можна прострелити мозок, що думку наро</w:t>
      </w:r>
      <w:r w:rsidRPr="00F41028">
        <w:rPr>
          <w:rFonts w:ascii="Bookman Old Style" w:hAnsi="Bookman Old Style" w:cs="Bookman Old Style"/>
          <w:spacing w:val="-1"/>
          <w:sz w:val="26"/>
          <w:szCs w:val="26"/>
          <w:lang w:val="uk-UA"/>
        </w:rPr>
        <w:t xml:space="preserve">дить, думки (ж) не вбить! </w:t>
      </w:r>
      <w:r w:rsidRPr="00F41028">
        <w:rPr>
          <w:rFonts w:ascii="Bookman Old Style" w:hAnsi="Bookman Old Style" w:cs="Bookman Old Style"/>
          <w:i/>
          <w:iCs/>
          <w:spacing w:val="-1"/>
          <w:sz w:val="26"/>
          <w:szCs w:val="26"/>
          <w:lang w:val="uk-UA"/>
        </w:rPr>
        <w:t xml:space="preserve">(В. Симоненко). </w:t>
      </w:r>
      <w:r w:rsidRPr="00F41028">
        <w:rPr>
          <w:rFonts w:ascii="Bookman Old Style" w:hAnsi="Bookman Old Style" w:cs="Bookman Old Style"/>
          <w:spacing w:val="-1"/>
          <w:sz w:val="26"/>
          <w:szCs w:val="26"/>
          <w:lang w:val="uk-UA"/>
        </w:rPr>
        <w:t>6. Мене пече (що) дни</w:t>
      </w:r>
      <w:r w:rsidRPr="00F41028">
        <w:rPr>
          <w:rFonts w:ascii="Bookman Old Style" w:hAnsi="Bookman Old Style" w:cs="Bookman Old Style"/>
          <w:sz w:val="26"/>
          <w:szCs w:val="26"/>
          <w:lang w:val="uk-UA"/>
        </w:rPr>
        <w:t xml:space="preserve">ни жагуча спрага щастя для людини </w:t>
      </w:r>
      <w:r w:rsidRPr="00F41028">
        <w:rPr>
          <w:rFonts w:ascii="Bookman Old Style" w:hAnsi="Bookman Old Style" w:cs="Bookman Old Style"/>
          <w:i/>
          <w:iCs/>
          <w:sz w:val="26"/>
          <w:szCs w:val="26"/>
          <w:lang w:val="uk-UA"/>
        </w:rPr>
        <w:t xml:space="preserve">(І. Драч). </w:t>
      </w:r>
      <w:r w:rsidRPr="00F41028">
        <w:rPr>
          <w:rFonts w:ascii="Bookman Old Style" w:hAnsi="Bookman Old Style" w:cs="Bookman Old Style"/>
          <w:sz w:val="26"/>
          <w:szCs w:val="26"/>
          <w:lang w:val="uk-UA"/>
        </w:rPr>
        <w:t xml:space="preserve">7. Маю серце широкеє – ні (з) ким поділити!          </w:t>
      </w:r>
      <w:r w:rsidRPr="00F41028">
        <w:rPr>
          <w:rFonts w:ascii="Bookman Old Style" w:hAnsi="Bookman Old Style" w:cs="Bookman Old Style"/>
          <w:i/>
          <w:iCs/>
          <w:sz w:val="26"/>
          <w:szCs w:val="26"/>
          <w:lang w:val="uk-UA"/>
        </w:rPr>
        <w:t xml:space="preserve">(Т. Шевченко). </w:t>
      </w:r>
      <w:r w:rsidRPr="00F41028">
        <w:rPr>
          <w:rFonts w:ascii="Bookman Old Style" w:hAnsi="Bookman Old Style" w:cs="Bookman Old Style"/>
          <w:sz w:val="26"/>
          <w:szCs w:val="26"/>
          <w:lang w:val="uk-UA"/>
        </w:rPr>
        <w:t xml:space="preserve">8. Зростай (же), добрий, пречудовий світе! </w:t>
      </w:r>
      <w:r w:rsidRPr="00F41028">
        <w:rPr>
          <w:rFonts w:ascii="Bookman Old Style" w:hAnsi="Bookman Old Style" w:cs="Bookman Old Style"/>
          <w:i/>
          <w:iCs/>
          <w:sz w:val="26"/>
          <w:szCs w:val="26"/>
          <w:lang w:val="uk-UA"/>
        </w:rPr>
        <w:t xml:space="preserve">(П. Тичина). </w:t>
      </w:r>
      <w:r w:rsidRPr="00F41028">
        <w:rPr>
          <w:rFonts w:ascii="Bookman Old Style" w:hAnsi="Bookman Old Style" w:cs="Bookman Old Style"/>
          <w:sz w:val="26"/>
          <w:szCs w:val="26"/>
          <w:lang w:val="uk-UA"/>
        </w:rPr>
        <w:t xml:space="preserve"> </w:t>
      </w:r>
    </w:p>
    <w:p w:rsidR="00A2504E" w:rsidRPr="00F41028" w:rsidRDefault="00A2504E"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rPr>
        <w:t>Вправа</w:t>
      </w:r>
      <w:r w:rsidRPr="00F41028">
        <w:rPr>
          <w:rFonts w:ascii="Bookman Old Style" w:hAnsi="Bookman Old Style" w:cs="Bookman Old Style"/>
          <w:b/>
          <w:bCs/>
          <w:sz w:val="26"/>
          <w:szCs w:val="26"/>
          <w:lang w:val="uk-UA"/>
        </w:rPr>
        <w:t xml:space="preserve"> 4.</w:t>
      </w:r>
      <w:r w:rsidRPr="00F41028">
        <w:rPr>
          <w:rFonts w:ascii="Bookman Old Style" w:hAnsi="Bookman Old Style" w:cs="Bookman Old Style"/>
          <w:b/>
          <w:bCs/>
          <w:sz w:val="26"/>
          <w:szCs w:val="26"/>
        </w:rPr>
        <w:t xml:space="preserve"> </w:t>
      </w:r>
      <w:r w:rsidRPr="00F41028">
        <w:rPr>
          <w:rFonts w:ascii="Bookman Old Style" w:hAnsi="Bookman Old Style" w:cs="Bookman Old Style"/>
          <w:b/>
          <w:bCs/>
          <w:i/>
          <w:iCs/>
          <w:sz w:val="26"/>
          <w:szCs w:val="26"/>
        </w:rPr>
        <w:t>Запишіть слова, поясніть написання часток.</w:t>
      </w:r>
    </w:p>
    <w:p w:rsidR="00A2504E" w:rsidRPr="00F41028" w:rsidRDefault="00C84CC3" w:rsidP="002505FF">
      <w:pPr>
        <w:spacing w:after="0" w:line="240" w:lineRule="auto"/>
        <w:ind w:firstLine="539"/>
        <w:jc w:val="both"/>
        <w:rPr>
          <w:rFonts w:ascii="Bookman Old Style" w:hAnsi="Bookman Old Style" w:cs="Bookman Old Style"/>
          <w:sz w:val="26"/>
          <w:szCs w:val="26"/>
          <w:lang w:val="uk-UA"/>
        </w:rPr>
      </w:pP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lang w:val="uk-UA"/>
        </w:rPr>
        <w:t>Щ</w:t>
      </w:r>
      <w:r w:rsidR="00A2504E" w:rsidRPr="00F41028">
        <w:rPr>
          <w:rFonts w:ascii="Bookman Old Style" w:hAnsi="Bookman Old Style" w:cs="Bookman Old Style"/>
          <w:sz w:val="26"/>
          <w:szCs w:val="26"/>
        </w:rPr>
        <w:t>о</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 xml:space="preserve">години, </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що</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 xml:space="preserve">духу, </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як</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слід, по</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де</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 xml:space="preserve">куди, </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де</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далі</w:t>
      </w:r>
      <w:r w:rsidR="00A2504E" w:rsidRPr="00F41028">
        <w:rPr>
          <w:rFonts w:ascii="Bookman Old Style" w:hAnsi="Bookman Old Style" w:cs="Bookman Old Style"/>
          <w:sz w:val="26"/>
          <w:szCs w:val="26"/>
          <w:lang w:val="uk-UA"/>
        </w:rPr>
        <w:t xml:space="preserve">, </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lang w:val="uk-UA"/>
        </w:rPr>
        <w:t>б</w:t>
      </w:r>
      <w:r w:rsidR="00A2504E" w:rsidRPr="00F41028">
        <w:rPr>
          <w:rFonts w:ascii="Bookman Old Style" w:hAnsi="Bookman Old Style" w:cs="Bookman Old Style"/>
          <w:sz w:val="26"/>
          <w:szCs w:val="26"/>
        </w:rPr>
        <w:t>удь</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 xml:space="preserve">коли, </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як</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небудь, бозна</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що</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 як</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би</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то, все</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таки</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 де</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з</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ким, що</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ж</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до, тому</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що</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 от</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же</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 авже</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ж</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 якийсь</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то</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 xml:space="preserve">, </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аби</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коли, аби</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з</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ким, аби</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з</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чим, не</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аби</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який, не</w:t>
      </w:r>
      <w:r>
        <w:rPr>
          <w:rFonts w:ascii="Bookman Old Style" w:hAnsi="Bookman Old Style" w:cs="Bookman Old Style"/>
          <w:sz w:val="26"/>
          <w:szCs w:val="26"/>
        </w:rPr>
        <w:t>(</w:t>
      </w:r>
      <w:r w:rsidR="00A2504E" w:rsidRPr="00F41028">
        <w:rPr>
          <w:rFonts w:ascii="Bookman Old Style" w:hAnsi="Bookman Old Style" w:cs="Bookman Old Style"/>
          <w:sz w:val="26"/>
          <w:szCs w:val="26"/>
        </w:rPr>
        <w:t>аби</w:t>
      </w:r>
      <w:r w:rsidR="00826483">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 xml:space="preserve">що, </w:t>
      </w:r>
      <w:r w:rsidR="00826483">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казна</w:t>
      </w:r>
      <w:r w:rsidR="00826483">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чого, казна</w:t>
      </w:r>
      <w:r>
        <w:rPr>
          <w:rFonts w:ascii="Bookman Old Style" w:hAnsi="Bookman Old Style" w:cs="Bookman Old Style"/>
          <w:sz w:val="26"/>
          <w:szCs w:val="26"/>
        </w:rPr>
        <w:t>(</w:t>
      </w:r>
      <w:r w:rsidR="00A2504E" w:rsidRPr="00F41028">
        <w:rPr>
          <w:rFonts w:ascii="Bookman Old Style" w:hAnsi="Bookman Old Style" w:cs="Bookman Old Style"/>
          <w:sz w:val="26"/>
          <w:szCs w:val="26"/>
        </w:rPr>
        <w:t>з</w:t>
      </w:r>
      <w:r w:rsidR="00826483">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ким, бодай</w:t>
      </w:r>
      <w:r>
        <w:rPr>
          <w:rFonts w:ascii="Bookman Old Style" w:hAnsi="Bookman Old Style" w:cs="Bookman Old Style"/>
          <w:sz w:val="26"/>
          <w:szCs w:val="26"/>
        </w:rPr>
        <w:t>(</w:t>
      </w:r>
      <w:r w:rsidR="00A2504E" w:rsidRPr="00F41028">
        <w:rPr>
          <w:rFonts w:ascii="Bookman Old Style" w:hAnsi="Bookman Old Style" w:cs="Bookman Old Style"/>
          <w:sz w:val="26"/>
          <w:szCs w:val="26"/>
        </w:rPr>
        <w:t>же</w:t>
      </w:r>
      <w:r w:rsidR="00826483">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 якщо</w:t>
      </w:r>
      <w:r>
        <w:rPr>
          <w:rFonts w:ascii="Bookman Old Style" w:hAnsi="Bookman Old Style" w:cs="Bookman Old Style"/>
          <w:sz w:val="26"/>
          <w:szCs w:val="26"/>
        </w:rPr>
        <w:t>(</w:t>
      </w:r>
      <w:r w:rsidR="00A2504E" w:rsidRPr="00F41028">
        <w:rPr>
          <w:rFonts w:ascii="Bookman Old Style" w:hAnsi="Bookman Old Style" w:cs="Bookman Old Style"/>
          <w:sz w:val="26"/>
          <w:szCs w:val="26"/>
        </w:rPr>
        <w:t>б</w:t>
      </w:r>
      <w:r w:rsidR="00826483">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 де</w:t>
      </w:r>
      <w:r>
        <w:rPr>
          <w:rFonts w:ascii="Bookman Old Style" w:hAnsi="Bookman Old Style" w:cs="Bookman Old Style"/>
          <w:sz w:val="26"/>
          <w:szCs w:val="26"/>
        </w:rPr>
        <w:t>(</w:t>
      </w:r>
      <w:r w:rsidR="00A2504E" w:rsidRPr="00F41028">
        <w:rPr>
          <w:rFonts w:ascii="Bookman Old Style" w:hAnsi="Bookman Old Style" w:cs="Bookman Old Style"/>
          <w:sz w:val="26"/>
          <w:szCs w:val="26"/>
        </w:rPr>
        <w:t>на</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чому, ось</w:t>
      </w:r>
      <w:r>
        <w:rPr>
          <w:rFonts w:ascii="Bookman Old Style" w:hAnsi="Bookman Old Style" w:cs="Bookman Old Style"/>
          <w:sz w:val="26"/>
          <w:szCs w:val="26"/>
        </w:rPr>
        <w:t>(</w:t>
      </w:r>
      <w:r w:rsidR="00A2504E" w:rsidRPr="00F41028">
        <w:rPr>
          <w:rFonts w:ascii="Bookman Old Style" w:hAnsi="Bookman Old Style" w:cs="Bookman Old Style"/>
          <w:sz w:val="26"/>
          <w:szCs w:val="26"/>
        </w:rPr>
        <w:t>де</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 де</w:t>
      </w:r>
      <w:r>
        <w:rPr>
          <w:rFonts w:ascii="Bookman Old Style" w:hAnsi="Bookman Old Style" w:cs="Bookman Old Style"/>
          <w:sz w:val="26"/>
          <w:szCs w:val="26"/>
        </w:rPr>
        <w:t>(</w:t>
      </w:r>
      <w:r w:rsidR="00A2504E" w:rsidRPr="00F41028">
        <w:rPr>
          <w:rFonts w:ascii="Bookman Old Style" w:hAnsi="Bookman Old Style" w:cs="Bookman Old Style"/>
          <w:sz w:val="26"/>
          <w:szCs w:val="26"/>
        </w:rPr>
        <w:t>в</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кого, знов</w:t>
      </w:r>
      <w:r>
        <w:rPr>
          <w:rFonts w:ascii="Bookman Old Style" w:hAnsi="Bookman Old Style" w:cs="Bookman Old Style"/>
          <w:sz w:val="26"/>
          <w:szCs w:val="26"/>
        </w:rPr>
        <w:t>(</w:t>
      </w:r>
      <w:r w:rsidR="00A2504E" w:rsidRPr="00F41028">
        <w:rPr>
          <w:rFonts w:ascii="Bookman Old Style" w:hAnsi="Bookman Old Style" w:cs="Bookman Old Style"/>
          <w:sz w:val="26"/>
          <w:szCs w:val="26"/>
        </w:rPr>
        <w:t>таки</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 xml:space="preserve">, </w:t>
      </w:r>
      <w:r>
        <w:rPr>
          <w:rFonts w:ascii="Bookman Old Style" w:hAnsi="Bookman Old Style" w:cs="Bookman Old Style"/>
          <w:sz w:val="26"/>
          <w:szCs w:val="26"/>
        </w:rPr>
        <w:t>(</w:t>
      </w:r>
      <w:r w:rsidR="00A2504E" w:rsidRPr="00F41028">
        <w:rPr>
          <w:rFonts w:ascii="Bookman Old Style" w:hAnsi="Bookman Old Style" w:cs="Bookman Old Style"/>
          <w:sz w:val="26"/>
          <w:szCs w:val="26"/>
        </w:rPr>
        <w:t>таки</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все, виконав</w:t>
      </w:r>
      <w:r>
        <w:rPr>
          <w:rFonts w:ascii="Bookman Old Style" w:hAnsi="Bookman Old Style" w:cs="Bookman Old Style"/>
          <w:sz w:val="26"/>
          <w:szCs w:val="26"/>
        </w:rPr>
        <w:t>(</w:t>
      </w:r>
      <w:r w:rsidR="00A2504E" w:rsidRPr="00F41028">
        <w:rPr>
          <w:rFonts w:ascii="Bookman Old Style" w:hAnsi="Bookman Old Style" w:cs="Bookman Old Style"/>
          <w:sz w:val="26"/>
          <w:szCs w:val="26"/>
        </w:rPr>
        <w:t>таки</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 xml:space="preserve">, </w:t>
      </w:r>
      <w:r>
        <w:rPr>
          <w:rFonts w:ascii="Bookman Old Style" w:hAnsi="Bookman Old Style" w:cs="Bookman Old Style"/>
          <w:sz w:val="26"/>
          <w:szCs w:val="26"/>
        </w:rPr>
        <w:t>(</w:t>
      </w:r>
      <w:r w:rsidR="00A2504E" w:rsidRPr="00F41028">
        <w:rPr>
          <w:rFonts w:ascii="Bookman Old Style" w:hAnsi="Bookman Old Style" w:cs="Bookman Old Style"/>
          <w:sz w:val="26"/>
          <w:szCs w:val="26"/>
        </w:rPr>
        <w:t>таки</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гарний, бозна</w:t>
      </w:r>
      <w:r>
        <w:rPr>
          <w:rFonts w:ascii="Bookman Old Style" w:hAnsi="Bookman Old Style" w:cs="Bookman Old Style"/>
          <w:sz w:val="26"/>
          <w:szCs w:val="26"/>
        </w:rPr>
        <w:t>(</w:t>
      </w:r>
      <w:r w:rsidR="00A2504E" w:rsidRPr="00F41028">
        <w:rPr>
          <w:rFonts w:ascii="Bookman Old Style" w:hAnsi="Bookman Old Style" w:cs="Bookman Old Style"/>
          <w:sz w:val="26"/>
          <w:szCs w:val="26"/>
        </w:rPr>
        <w:t>на</w:t>
      </w:r>
      <w:r w:rsidR="00826483">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чім, як</w:t>
      </w:r>
      <w:r>
        <w:rPr>
          <w:rFonts w:ascii="Bookman Old Style" w:hAnsi="Bookman Old Style" w:cs="Bookman Old Style"/>
          <w:sz w:val="26"/>
          <w:szCs w:val="26"/>
        </w:rPr>
        <w:t>(</w:t>
      </w:r>
      <w:r w:rsidR="00A2504E" w:rsidRPr="00F41028">
        <w:rPr>
          <w:rFonts w:ascii="Bookman Old Style" w:hAnsi="Bookman Old Style" w:cs="Bookman Old Style"/>
          <w:sz w:val="26"/>
          <w:szCs w:val="26"/>
        </w:rPr>
        <w:t>най</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краще, ні</w:t>
      </w:r>
      <w:r>
        <w:rPr>
          <w:rFonts w:ascii="Bookman Old Style" w:hAnsi="Bookman Old Style" w:cs="Bookman Old Style"/>
          <w:sz w:val="26"/>
          <w:szCs w:val="26"/>
        </w:rPr>
        <w:t>(</w:t>
      </w:r>
      <w:r w:rsidR="00A2504E" w:rsidRPr="00F41028">
        <w:rPr>
          <w:rFonts w:ascii="Bookman Old Style" w:hAnsi="Bookman Old Style" w:cs="Bookman Old Style"/>
          <w:sz w:val="26"/>
          <w:szCs w:val="26"/>
        </w:rPr>
        <w:t>за</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що, ні</w:t>
      </w:r>
      <w:r>
        <w:rPr>
          <w:rFonts w:ascii="Bookman Old Style" w:hAnsi="Bookman Old Style" w:cs="Bookman Old Style"/>
          <w:sz w:val="26"/>
          <w:szCs w:val="26"/>
        </w:rPr>
        <w:t>(</w:t>
      </w:r>
      <w:r w:rsidR="00A2504E" w:rsidRPr="00F41028">
        <w:rPr>
          <w:rFonts w:ascii="Bookman Old Style" w:hAnsi="Bookman Old Style" w:cs="Bookman Old Style"/>
          <w:sz w:val="26"/>
          <w:szCs w:val="26"/>
        </w:rPr>
        <w:t>в</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 xml:space="preserve">що, </w:t>
      </w:r>
      <w:r>
        <w:rPr>
          <w:rFonts w:ascii="Bookman Old Style" w:hAnsi="Bookman Old Style" w:cs="Bookman Old Style"/>
          <w:sz w:val="26"/>
          <w:szCs w:val="26"/>
        </w:rPr>
        <w:t>(</w:t>
      </w:r>
      <w:r w:rsidR="00A2504E" w:rsidRPr="00F41028">
        <w:rPr>
          <w:rFonts w:ascii="Bookman Old Style" w:hAnsi="Bookman Old Style" w:cs="Bookman Old Style"/>
          <w:sz w:val="26"/>
          <w:szCs w:val="26"/>
        </w:rPr>
        <w:t>будь</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чийого, ходи</w:t>
      </w:r>
      <w:r>
        <w:rPr>
          <w:rFonts w:ascii="Bookman Old Style" w:hAnsi="Bookman Old Style" w:cs="Bookman Old Style"/>
          <w:sz w:val="26"/>
          <w:szCs w:val="26"/>
        </w:rPr>
        <w:t>(</w:t>
      </w:r>
      <w:r w:rsidR="00A2504E" w:rsidRPr="00F41028">
        <w:rPr>
          <w:rFonts w:ascii="Bookman Old Style" w:hAnsi="Bookman Old Style" w:cs="Bookman Old Style"/>
          <w:sz w:val="26"/>
          <w:szCs w:val="26"/>
        </w:rPr>
        <w:t>но</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 подай</w:t>
      </w:r>
      <w:r>
        <w:rPr>
          <w:rFonts w:ascii="Bookman Old Style" w:hAnsi="Bookman Old Style" w:cs="Bookman Old Style"/>
          <w:sz w:val="26"/>
          <w:szCs w:val="26"/>
        </w:rPr>
        <w:t>(</w:t>
      </w:r>
      <w:r w:rsidR="00A2504E" w:rsidRPr="00F41028">
        <w:rPr>
          <w:rFonts w:ascii="Bookman Old Style" w:hAnsi="Bookman Old Style" w:cs="Bookman Old Style"/>
          <w:sz w:val="26"/>
          <w:szCs w:val="26"/>
        </w:rPr>
        <w:t>но</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 скажи</w:t>
      </w:r>
      <w:r>
        <w:rPr>
          <w:rFonts w:ascii="Bookman Old Style" w:hAnsi="Bookman Old Style" w:cs="Bookman Old Style"/>
          <w:sz w:val="26"/>
          <w:szCs w:val="26"/>
        </w:rPr>
        <w:t>(</w:t>
      </w:r>
      <w:r w:rsidR="00A2504E" w:rsidRPr="00F41028">
        <w:rPr>
          <w:rFonts w:ascii="Bookman Old Style" w:hAnsi="Bookman Old Style" w:cs="Bookman Old Style"/>
          <w:sz w:val="26"/>
          <w:szCs w:val="26"/>
        </w:rPr>
        <w:t>ж</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 xml:space="preserve">, </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як</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 xml:space="preserve">раз, </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де</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 xml:space="preserve">то, </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як</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таки, коли</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ж</w:t>
      </w:r>
      <w:r w:rsidR="00826483">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то, з</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де</w:t>
      </w:r>
      <w:r w:rsidR="00826483">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чим, де</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з</w:t>
      </w:r>
      <w:r w:rsidR="00826483">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 xml:space="preserve">ким, </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де</w:t>
      </w:r>
      <w:r w:rsidR="00826483">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б, поки</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що</w:t>
      </w:r>
      <w:r w:rsidR="00826483">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 дарма</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що</w:t>
      </w:r>
      <w:r w:rsidR="00826483">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 все</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ж</w:t>
      </w:r>
      <w:r w:rsidR="00826483">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 ато</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ж</w:t>
      </w:r>
      <w:r w:rsidR="00826483">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 xml:space="preserve">, </w:t>
      </w:r>
      <w:r w:rsidR="00A2504E" w:rsidRPr="00F41028">
        <w:rPr>
          <w:rFonts w:ascii="Bookman Old Style" w:hAnsi="Bookman Old Style" w:cs="Bookman Old Style"/>
          <w:sz w:val="26"/>
          <w:szCs w:val="26"/>
        </w:rPr>
        <w:lastRenderedPageBreak/>
        <w:t>де</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б</w:t>
      </w:r>
      <w:r w:rsidR="00826483">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то</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не</w:t>
      </w:r>
      <w:r w:rsidR="00826483">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 xml:space="preserve">було, </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чому</w:t>
      </w:r>
      <w:r w:rsidR="00826483">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небудь, таки</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як</w:t>
      </w:r>
      <w:r w:rsidR="00826483">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 звідки</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небудь</w:t>
      </w:r>
      <w:r w:rsidR="00826483">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 xml:space="preserve">, </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ні</w:t>
      </w:r>
      <w:r w:rsidR="00826483">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 xml:space="preserve">звідки, </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ні</w:t>
      </w:r>
      <w:r w:rsidR="00826483">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скільки, ні</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з</w:t>
      </w:r>
      <w:r w:rsidR="00826483">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 xml:space="preserve">чим, </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що</w:t>
      </w:r>
      <w:r w:rsidR="00826483">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 xml:space="preserve">небудь, </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де</w:t>
      </w:r>
      <w:r w:rsidR="00826483">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чому, де</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на</w:t>
      </w:r>
      <w:r w:rsidR="00826483">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 xml:space="preserve">кому, </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таки</w:t>
      </w:r>
      <w:r w:rsidR="00826483">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 xml:space="preserve">зігрівся, </w:t>
      </w:r>
      <w:r w:rsidR="00826483">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що</w:t>
      </w:r>
      <w:r w:rsidR="00826483">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 xml:space="preserve">до, </w:t>
      </w:r>
      <w:r w:rsidR="00826483">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то</w:t>
      </w:r>
      <w:r w:rsidR="00826483">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 xml:space="preserve">що, </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аби</w:t>
      </w:r>
      <w:r w:rsidR="00826483">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 xml:space="preserve">тільки, </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от</w:t>
      </w:r>
      <w:r w:rsidR="00826483">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як, що</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то</w:t>
      </w:r>
      <w:r w:rsidR="00826483">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за, чий</w:t>
      </w: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же</w:t>
      </w:r>
      <w:r w:rsidR="00826483">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то</w:t>
      </w:r>
      <w:r w:rsidR="00A2504E" w:rsidRPr="00F41028">
        <w:rPr>
          <w:rFonts w:ascii="Bookman Old Style" w:hAnsi="Bookman Old Style" w:cs="Bookman Old Style"/>
          <w:sz w:val="26"/>
          <w:szCs w:val="26"/>
          <w:lang w:val="uk-UA"/>
        </w:rPr>
        <w:t>.</w:t>
      </w:r>
    </w:p>
    <w:p w:rsidR="00A2504E" w:rsidRPr="00F41028" w:rsidRDefault="00A2504E" w:rsidP="00D153E1">
      <w:pPr>
        <w:spacing w:after="0" w:line="240" w:lineRule="auto"/>
        <w:ind w:firstLine="539"/>
        <w:jc w:val="both"/>
        <w:rPr>
          <w:rFonts w:ascii="Bookman Old Style" w:hAnsi="Bookman Old Style" w:cs="Bookman Old Style"/>
          <w:b/>
          <w:bCs/>
          <w:sz w:val="26"/>
          <w:szCs w:val="26"/>
        </w:rPr>
      </w:pPr>
    </w:p>
    <w:p w:rsidR="00A2504E" w:rsidRPr="00F41028" w:rsidRDefault="00A2504E" w:rsidP="00D153E1">
      <w:pPr>
        <w:spacing w:after="0" w:line="240" w:lineRule="auto"/>
        <w:jc w:val="both"/>
        <w:rPr>
          <w:rFonts w:ascii="Bookman Old Style" w:hAnsi="Bookman Old Style" w:cs="Bookman Old Style"/>
          <w:b/>
          <w:bCs/>
          <w:sz w:val="26"/>
          <w:szCs w:val="26"/>
        </w:rPr>
      </w:pPr>
      <w:r w:rsidRPr="00F41028">
        <w:rPr>
          <w:rFonts w:ascii="Bookman Old Style" w:hAnsi="Bookman Old Style" w:cs="Bookman Old Style"/>
          <w:b/>
          <w:bCs/>
          <w:sz w:val="26"/>
          <w:szCs w:val="26"/>
        </w:rPr>
        <w:t>Вправа</w:t>
      </w:r>
      <w:r w:rsidRPr="00F41028">
        <w:rPr>
          <w:rFonts w:ascii="Bookman Old Style" w:hAnsi="Bookman Old Style" w:cs="Bookman Old Style"/>
          <w:b/>
          <w:bCs/>
          <w:sz w:val="26"/>
          <w:szCs w:val="26"/>
          <w:lang w:val="uk-UA"/>
        </w:rPr>
        <w:t xml:space="preserve"> 5</w:t>
      </w:r>
      <w:r w:rsidRPr="00F41028">
        <w:rPr>
          <w:rFonts w:ascii="Bookman Old Style" w:hAnsi="Bookman Old Style" w:cs="Bookman Old Style"/>
          <w:b/>
          <w:bCs/>
          <w:i/>
          <w:iCs/>
          <w:sz w:val="26"/>
          <w:szCs w:val="26"/>
        </w:rPr>
        <w:t>. Розкрийте дужки, поясніть правопис часток та сполучників.</w:t>
      </w:r>
    </w:p>
    <w:p w:rsidR="00A2504E" w:rsidRPr="00F41028" w:rsidRDefault="00A2504E" w:rsidP="00D153E1">
      <w:pPr>
        <w:spacing w:after="0" w:line="240" w:lineRule="auto"/>
        <w:ind w:firstLine="539"/>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1. </w:t>
      </w:r>
      <w:r w:rsidRPr="00F41028">
        <w:rPr>
          <w:rFonts w:ascii="Bookman Old Style" w:hAnsi="Bookman Old Style" w:cs="Bookman Old Style"/>
          <w:sz w:val="26"/>
          <w:szCs w:val="26"/>
          <w:lang w:val="uk-UA"/>
        </w:rPr>
        <w:t xml:space="preserve">Сьогодні бійці з більшим нетерпінням, ніж (будь) коли, чекали бою </w:t>
      </w:r>
      <w:r w:rsidRPr="00F41028">
        <w:rPr>
          <w:rFonts w:ascii="Bookman Old Style" w:hAnsi="Bookman Old Style" w:cs="Bookman Old Style"/>
          <w:i/>
          <w:iCs/>
          <w:sz w:val="26"/>
          <w:szCs w:val="26"/>
          <w:lang w:val="uk-UA"/>
        </w:rPr>
        <w:t xml:space="preserve">(О. Гончар). </w:t>
      </w:r>
      <w:r w:rsidRPr="00F41028">
        <w:rPr>
          <w:rFonts w:ascii="Bookman Old Style" w:hAnsi="Bookman Old Style" w:cs="Bookman Old Style"/>
          <w:sz w:val="26"/>
          <w:szCs w:val="26"/>
        </w:rPr>
        <w:t>2.</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pacing w:val="-2"/>
          <w:sz w:val="26"/>
          <w:szCs w:val="26"/>
          <w:lang w:val="uk-UA"/>
        </w:rPr>
        <w:t>Який швидкий! На волю! Ти (но) краще не ду</w:t>
      </w:r>
      <w:r w:rsidRPr="00F41028">
        <w:rPr>
          <w:rFonts w:ascii="Bookman Old Style" w:hAnsi="Bookman Old Style" w:cs="Bookman Old Style"/>
          <w:sz w:val="26"/>
          <w:szCs w:val="26"/>
          <w:lang w:val="uk-UA"/>
        </w:rPr>
        <w:t xml:space="preserve">же (то) на проміння вилазь </w:t>
      </w:r>
      <w:r w:rsidRPr="00F41028">
        <w:rPr>
          <w:rFonts w:ascii="Bookman Old Style" w:hAnsi="Bookman Old Style" w:cs="Bookman Old Style"/>
          <w:i/>
          <w:iCs/>
          <w:sz w:val="26"/>
          <w:szCs w:val="26"/>
          <w:lang w:val="uk-UA"/>
        </w:rPr>
        <w:t xml:space="preserve">(Леся Українка). </w:t>
      </w:r>
      <w:r w:rsidR="00826483">
        <w:rPr>
          <w:rFonts w:ascii="Bookman Old Style" w:hAnsi="Bookman Old Style" w:cs="Bookman Old Style"/>
          <w:sz w:val="26"/>
          <w:szCs w:val="26"/>
          <w:lang w:val="uk-UA"/>
        </w:rPr>
        <w:t>3</w:t>
      </w:r>
      <w:r w:rsidR="00826483" w:rsidRPr="00F41028">
        <w:rPr>
          <w:rFonts w:ascii="Bookman Old Style" w:hAnsi="Bookman Old Style" w:cs="Bookman Old Style"/>
          <w:sz w:val="26"/>
          <w:szCs w:val="26"/>
          <w:lang w:val="uk-UA"/>
        </w:rPr>
        <w:t xml:space="preserve">. </w:t>
      </w:r>
      <w:r w:rsidR="00826483" w:rsidRPr="00F41028">
        <w:rPr>
          <w:rFonts w:ascii="Bookman Old Style" w:hAnsi="Bookman Old Style" w:cs="Bookman Old Style"/>
          <w:sz w:val="26"/>
          <w:szCs w:val="26"/>
        </w:rPr>
        <w:t xml:space="preserve">На чужині </w:t>
      </w:r>
      <w:r w:rsidR="00826483">
        <w:rPr>
          <w:rFonts w:ascii="Bookman Old Style" w:hAnsi="Bookman Old Style" w:cs="Bookman Old Style"/>
          <w:sz w:val="26"/>
          <w:szCs w:val="26"/>
          <w:lang w:val="uk-UA"/>
        </w:rPr>
        <w:t>(</w:t>
      </w:r>
      <w:r w:rsidR="00826483" w:rsidRPr="00F41028">
        <w:rPr>
          <w:rFonts w:ascii="Bookman Old Style" w:hAnsi="Bookman Old Style" w:cs="Bookman Old Style"/>
          <w:sz w:val="26"/>
          <w:szCs w:val="26"/>
        </w:rPr>
        <w:t>не</w:t>
      </w:r>
      <w:r w:rsidR="00826483">
        <w:rPr>
          <w:rFonts w:ascii="Bookman Old Style" w:hAnsi="Bookman Old Style" w:cs="Bookman Old Style"/>
          <w:sz w:val="26"/>
          <w:szCs w:val="26"/>
          <w:lang w:val="uk-UA"/>
        </w:rPr>
        <w:t xml:space="preserve">) </w:t>
      </w:r>
      <w:r w:rsidR="00826483" w:rsidRPr="00F41028">
        <w:rPr>
          <w:rFonts w:ascii="Bookman Old Style" w:hAnsi="Bookman Old Style" w:cs="Bookman Old Style"/>
          <w:sz w:val="26"/>
          <w:szCs w:val="26"/>
        </w:rPr>
        <w:t>ті люди, тяжко з ними жити, ні</w:t>
      </w:r>
      <w:r w:rsidR="00826483">
        <w:rPr>
          <w:rFonts w:ascii="Bookman Old Style" w:hAnsi="Bookman Old Style" w:cs="Bookman Old Style"/>
          <w:sz w:val="26"/>
          <w:szCs w:val="26"/>
          <w:lang w:val="uk-UA"/>
        </w:rPr>
        <w:t xml:space="preserve"> (</w:t>
      </w:r>
      <w:r w:rsidR="00826483" w:rsidRPr="00F41028">
        <w:rPr>
          <w:rFonts w:ascii="Bookman Old Style" w:hAnsi="Bookman Old Style" w:cs="Bookman Old Style"/>
          <w:sz w:val="26"/>
          <w:szCs w:val="26"/>
        </w:rPr>
        <w:t>з</w:t>
      </w:r>
      <w:r w:rsidR="00826483">
        <w:rPr>
          <w:rFonts w:ascii="Bookman Old Style" w:hAnsi="Bookman Old Style" w:cs="Bookman Old Style"/>
          <w:sz w:val="26"/>
          <w:szCs w:val="26"/>
          <w:lang w:val="uk-UA"/>
        </w:rPr>
        <w:t xml:space="preserve">) </w:t>
      </w:r>
      <w:r w:rsidR="00826483" w:rsidRPr="00F41028">
        <w:rPr>
          <w:rFonts w:ascii="Bookman Old Style" w:hAnsi="Bookman Old Style" w:cs="Bookman Old Style"/>
          <w:sz w:val="26"/>
          <w:szCs w:val="26"/>
        </w:rPr>
        <w:t xml:space="preserve">ким буде поплакати, </w:t>
      </w:r>
      <w:r w:rsidR="00826483">
        <w:rPr>
          <w:rFonts w:ascii="Bookman Old Style" w:hAnsi="Bookman Old Style" w:cs="Bookman Old Style"/>
          <w:sz w:val="26"/>
          <w:szCs w:val="26"/>
          <w:lang w:val="uk-UA"/>
        </w:rPr>
        <w:t>(</w:t>
      </w:r>
      <w:r w:rsidR="00826483" w:rsidRPr="00F41028">
        <w:rPr>
          <w:rFonts w:ascii="Bookman Old Style" w:hAnsi="Bookman Old Style" w:cs="Bookman Old Style"/>
          <w:sz w:val="26"/>
          <w:szCs w:val="26"/>
        </w:rPr>
        <w:t>ні</w:t>
      </w:r>
      <w:r w:rsidR="00826483">
        <w:rPr>
          <w:rFonts w:ascii="Bookman Old Style" w:hAnsi="Bookman Old Style" w:cs="Bookman Old Style"/>
          <w:sz w:val="26"/>
          <w:szCs w:val="26"/>
          <w:lang w:val="uk-UA"/>
        </w:rPr>
        <w:t xml:space="preserve">) </w:t>
      </w:r>
      <w:r w:rsidR="00826483" w:rsidRPr="00F41028">
        <w:rPr>
          <w:rFonts w:ascii="Bookman Old Style" w:hAnsi="Bookman Old Style" w:cs="Bookman Old Style"/>
          <w:sz w:val="26"/>
          <w:szCs w:val="26"/>
        </w:rPr>
        <w:t>поговорити</w:t>
      </w:r>
      <w:r w:rsidR="00826483">
        <w:rPr>
          <w:rFonts w:ascii="Bookman Old Style" w:hAnsi="Bookman Old Style" w:cs="Bookman Old Style"/>
          <w:sz w:val="26"/>
          <w:szCs w:val="26"/>
          <w:lang w:val="uk-UA"/>
        </w:rPr>
        <w:t>.</w:t>
      </w:r>
      <w:r w:rsidR="00826483" w:rsidRPr="00F41028">
        <w:rPr>
          <w:rFonts w:ascii="Bookman Old Style" w:hAnsi="Bookman Old Style" w:cs="Bookman Old Style"/>
          <w:sz w:val="26"/>
          <w:szCs w:val="26"/>
        </w:rPr>
        <w:t xml:space="preserve"> </w:t>
      </w:r>
      <w:r w:rsidR="00826483">
        <w:rPr>
          <w:rFonts w:ascii="Bookman Old Style" w:hAnsi="Bookman Old Style" w:cs="Bookman Old Style"/>
          <w:sz w:val="26"/>
          <w:szCs w:val="26"/>
          <w:lang w:val="uk-UA"/>
        </w:rPr>
        <w:t xml:space="preserve">4. </w:t>
      </w:r>
      <w:r w:rsidR="00826483" w:rsidRPr="00F41028">
        <w:rPr>
          <w:rFonts w:ascii="Bookman Old Style" w:hAnsi="Bookman Old Style" w:cs="Bookman Old Style"/>
          <w:sz w:val="26"/>
          <w:szCs w:val="26"/>
          <w:lang w:val="uk-UA"/>
        </w:rPr>
        <w:t>Добрі жнива колись</w:t>
      </w:r>
      <w:r w:rsidR="00826483">
        <w:rPr>
          <w:rFonts w:ascii="Bookman Old Style" w:hAnsi="Bookman Old Style" w:cs="Bookman Old Style"/>
          <w:sz w:val="26"/>
          <w:szCs w:val="26"/>
          <w:lang w:val="uk-UA"/>
        </w:rPr>
        <w:t xml:space="preserve"> </w:t>
      </w:r>
      <w:r w:rsidR="00826483" w:rsidRPr="00F41028">
        <w:rPr>
          <w:rFonts w:ascii="Bookman Old Style" w:hAnsi="Bookman Old Style" w:cs="Bookman Old Style"/>
          <w:sz w:val="26"/>
          <w:szCs w:val="26"/>
          <w:lang w:val="uk-UA"/>
        </w:rPr>
        <w:t xml:space="preserve">(то) будуть </w:t>
      </w:r>
      <w:r w:rsidR="00826483">
        <w:rPr>
          <w:rFonts w:ascii="Bookman Old Style" w:hAnsi="Bookman Old Style" w:cs="Bookman Old Style"/>
          <w:sz w:val="26"/>
          <w:szCs w:val="26"/>
          <w:lang w:val="uk-UA"/>
        </w:rPr>
        <w:t>5</w:t>
      </w:r>
      <w:r w:rsidR="00826483" w:rsidRPr="00F41028">
        <w:rPr>
          <w:rFonts w:ascii="Bookman Old Style" w:hAnsi="Bookman Old Style" w:cs="Bookman Old Style"/>
          <w:i/>
          <w:iCs/>
          <w:sz w:val="26"/>
          <w:szCs w:val="26"/>
          <w:lang w:val="uk-UA"/>
        </w:rPr>
        <w:t xml:space="preserve">. </w:t>
      </w:r>
      <w:r w:rsidR="00826483" w:rsidRPr="00F41028">
        <w:rPr>
          <w:rFonts w:ascii="Bookman Old Style" w:hAnsi="Bookman Old Style" w:cs="Bookman Old Style"/>
          <w:sz w:val="26"/>
          <w:szCs w:val="26"/>
          <w:lang w:val="uk-UA"/>
        </w:rPr>
        <w:t xml:space="preserve">Без ворогів можна в світі як (небудь) прожити </w:t>
      </w:r>
      <w:r w:rsidR="004F2708">
        <w:rPr>
          <w:rFonts w:ascii="Bookman Old Style" w:hAnsi="Bookman Old Style" w:cs="Bookman Old Style"/>
          <w:sz w:val="26"/>
          <w:szCs w:val="26"/>
          <w:lang w:val="uk-UA"/>
        </w:rPr>
        <w:t xml:space="preserve">     </w:t>
      </w:r>
      <w:r w:rsidR="00826483">
        <w:rPr>
          <w:rFonts w:ascii="Bookman Old Style" w:hAnsi="Bookman Old Style" w:cs="Bookman Old Style"/>
          <w:sz w:val="26"/>
          <w:szCs w:val="26"/>
          <w:lang w:val="uk-UA"/>
        </w:rPr>
        <w:t>6</w:t>
      </w:r>
      <w:r w:rsidR="00826483" w:rsidRPr="00F41028">
        <w:rPr>
          <w:rFonts w:ascii="Bookman Old Style" w:hAnsi="Bookman Old Style" w:cs="Bookman Old Style"/>
          <w:sz w:val="26"/>
          <w:szCs w:val="26"/>
          <w:lang w:val="uk-UA"/>
        </w:rPr>
        <w:t>.</w:t>
      </w:r>
      <w:r w:rsidR="004F2708">
        <w:rPr>
          <w:rFonts w:ascii="Bookman Old Style" w:hAnsi="Bookman Old Style" w:cs="Bookman Old Style"/>
          <w:sz w:val="26"/>
          <w:szCs w:val="26"/>
          <w:lang w:val="uk-UA"/>
        </w:rPr>
        <w:t xml:space="preserve"> </w:t>
      </w:r>
      <w:r w:rsidR="00826483" w:rsidRPr="00F41028">
        <w:rPr>
          <w:rFonts w:ascii="Bookman Old Style" w:hAnsi="Bookman Old Style" w:cs="Bookman Old Style"/>
          <w:sz w:val="26"/>
          <w:szCs w:val="26"/>
          <w:lang w:val="uk-UA"/>
        </w:rPr>
        <w:t xml:space="preserve">Не втирайте (ж) мої сльози, нехай собі ллються, чуже поле поливають (що) дня і (що) ночі </w:t>
      </w:r>
      <w:r w:rsidR="00826483" w:rsidRPr="00F41028">
        <w:rPr>
          <w:rFonts w:ascii="Bookman Old Style" w:hAnsi="Bookman Old Style" w:cs="Bookman Old Style"/>
          <w:i/>
          <w:iCs/>
          <w:sz w:val="26"/>
          <w:szCs w:val="26"/>
          <w:lang w:val="uk-UA"/>
        </w:rPr>
        <w:t>(</w:t>
      </w:r>
      <w:r w:rsidR="00826483">
        <w:rPr>
          <w:rFonts w:ascii="Bookman Old Style" w:hAnsi="Bookman Old Style" w:cs="Bookman Old Style"/>
          <w:i/>
          <w:iCs/>
          <w:sz w:val="26"/>
          <w:szCs w:val="26"/>
          <w:lang w:val="uk-UA"/>
        </w:rPr>
        <w:t xml:space="preserve">З тв. </w:t>
      </w:r>
      <w:r w:rsidR="00826483" w:rsidRPr="00F41028">
        <w:rPr>
          <w:rFonts w:ascii="Bookman Old Style" w:hAnsi="Bookman Old Style" w:cs="Bookman Old Style"/>
          <w:i/>
          <w:iCs/>
          <w:sz w:val="26"/>
          <w:szCs w:val="26"/>
          <w:lang w:val="uk-UA"/>
        </w:rPr>
        <w:t>Т. Шевченк</w:t>
      </w:r>
      <w:r w:rsidR="00826483">
        <w:rPr>
          <w:rFonts w:ascii="Bookman Old Style" w:hAnsi="Bookman Old Style" w:cs="Bookman Old Style"/>
          <w:i/>
          <w:iCs/>
          <w:sz w:val="26"/>
          <w:szCs w:val="26"/>
          <w:lang w:val="uk-UA"/>
        </w:rPr>
        <w:t>а</w:t>
      </w:r>
      <w:r w:rsidR="00826483" w:rsidRPr="00F41028">
        <w:rPr>
          <w:rFonts w:ascii="Bookman Old Style" w:hAnsi="Bookman Old Style" w:cs="Bookman Old Style"/>
          <w:i/>
          <w:iCs/>
          <w:sz w:val="26"/>
          <w:szCs w:val="26"/>
          <w:lang w:val="uk-UA"/>
        </w:rPr>
        <w:t xml:space="preserve">). </w:t>
      </w:r>
      <w:r w:rsidR="00826483">
        <w:rPr>
          <w:rFonts w:ascii="Bookman Old Style" w:hAnsi="Bookman Old Style" w:cs="Bookman Old Style"/>
          <w:sz w:val="26"/>
          <w:szCs w:val="26"/>
          <w:lang w:val="uk-UA"/>
        </w:rPr>
        <w:t>7</w:t>
      </w:r>
      <w:r w:rsidRPr="00826483">
        <w:rPr>
          <w:rFonts w:ascii="Bookman Old Style" w:hAnsi="Bookman Old Style" w:cs="Bookman Old Style"/>
          <w:sz w:val="26"/>
          <w:szCs w:val="26"/>
          <w:lang w:val="uk-UA"/>
        </w:rPr>
        <w:t xml:space="preserve">. Життю – </w:t>
      </w:r>
      <w:r w:rsidR="00826483">
        <w:rPr>
          <w:rFonts w:ascii="Bookman Old Style" w:hAnsi="Bookman Old Style" w:cs="Bookman Old Style"/>
          <w:sz w:val="26"/>
          <w:szCs w:val="26"/>
          <w:lang w:val="uk-UA"/>
        </w:rPr>
        <w:t>(</w:t>
      </w:r>
      <w:r w:rsidRPr="00826483">
        <w:rPr>
          <w:rFonts w:ascii="Bookman Old Style" w:hAnsi="Bookman Old Style" w:cs="Bookman Old Style"/>
          <w:sz w:val="26"/>
          <w:szCs w:val="26"/>
          <w:lang w:val="uk-UA"/>
        </w:rPr>
        <w:t>ні</w:t>
      </w:r>
      <w:r w:rsidR="00826483">
        <w:rPr>
          <w:rFonts w:ascii="Bookman Old Style" w:hAnsi="Bookman Old Style" w:cs="Bookman Old Style"/>
          <w:sz w:val="26"/>
          <w:szCs w:val="26"/>
          <w:lang w:val="uk-UA"/>
        </w:rPr>
        <w:t xml:space="preserve">) </w:t>
      </w:r>
      <w:r w:rsidRPr="00826483">
        <w:rPr>
          <w:rFonts w:ascii="Bookman Old Style" w:hAnsi="Bookman Old Style" w:cs="Bookman Old Style"/>
          <w:sz w:val="26"/>
          <w:szCs w:val="26"/>
          <w:lang w:val="uk-UA"/>
        </w:rPr>
        <w:t xml:space="preserve">кінця, </w:t>
      </w:r>
      <w:r w:rsidR="00826483">
        <w:rPr>
          <w:rFonts w:ascii="Bookman Old Style" w:hAnsi="Bookman Old Style" w:cs="Bookman Old Style"/>
          <w:sz w:val="26"/>
          <w:szCs w:val="26"/>
          <w:lang w:val="uk-UA"/>
        </w:rPr>
        <w:t>(</w:t>
      </w:r>
      <w:r w:rsidRPr="00826483">
        <w:rPr>
          <w:rFonts w:ascii="Bookman Old Style" w:hAnsi="Bookman Old Style" w:cs="Bookman Old Style"/>
          <w:sz w:val="26"/>
          <w:szCs w:val="26"/>
          <w:lang w:val="uk-UA"/>
        </w:rPr>
        <w:t>ні</w:t>
      </w:r>
      <w:r w:rsidR="00826483">
        <w:rPr>
          <w:rFonts w:ascii="Bookman Old Style" w:hAnsi="Bookman Old Style" w:cs="Bookman Old Style"/>
          <w:sz w:val="26"/>
          <w:szCs w:val="26"/>
          <w:lang w:val="uk-UA"/>
        </w:rPr>
        <w:t xml:space="preserve">) </w:t>
      </w:r>
      <w:r w:rsidRPr="00826483">
        <w:rPr>
          <w:rFonts w:ascii="Bookman Old Style" w:hAnsi="Bookman Old Style" w:cs="Bookman Old Style"/>
          <w:sz w:val="26"/>
          <w:szCs w:val="26"/>
          <w:lang w:val="uk-UA"/>
        </w:rPr>
        <w:t xml:space="preserve">краю </w:t>
      </w:r>
      <w:r w:rsidR="00F74559">
        <w:rPr>
          <w:rFonts w:ascii="Bookman Old Style" w:hAnsi="Bookman Old Style" w:cs="Bookman Old Style"/>
          <w:sz w:val="26"/>
          <w:szCs w:val="26"/>
          <w:lang w:val="uk-UA"/>
        </w:rPr>
        <w:t xml:space="preserve">      </w:t>
      </w:r>
      <w:r w:rsidRPr="00826483">
        <w:rPr>
          <w:rFonts w:ascii="Bookman Old Style" w:hAnsi="Bookman Old Style" w:cs="Bookman Old Style"/>
          <w:i/>
          <w:iCs/>
          <w:sz w:val="26"/>
          <w:szCs w:val="26"/>
          <w:lang w:val="uk-UA"/>
        </w:rPr>
        <w:t>(Б.</w:t>
      </w:r>
      <w:r w:rsidR="00F74559">
        <w:rPr>
          <w:rFonts w:ascii="Bookman Old Style" w:hAnsi="Bookman Old Style" w:cs="Bookman Old Style"/>
          <w:i/>
          <w:iCs/>
          <w:sz w:val="26"/>
          <w:szCs w:val="26"/>
          <w:lang w:val="uk-UA"/>
        </w:rPr>
        <w:t xml:space="preserve"> </w:t>
      </w:r>
      <w:r w:rsidRPr="00826483">
        <w:rPr>
          <w:rFonts w:ascii="Bookman Old Style" w:hAnsi="Bookman Old Style" w:cs="Bookman Old Style"/>
          <w:i/>
          <w:iCs/>
          <w:sz w:val="26"/>
          <w:szCs w:val="26"/>
          <w:lang w:val="uk-UA"/>
        </w:rPr>
        <w:t xml:space="preserve">Олійник). </w:t>
      </w:r>
      <w:r w:rsidRPr="00F41028">
        <w:rPr>
          <w:rFonts w:ascii="Bookman Old Style" w:hAnsi="Bookman Old Style" w:cs="Bookman Old Style"/>
          <w:sz w:val="26"/>
          <w:szCs w:val="26"/>
          <w:lang w:val="uk-UA"/>
        </w:rPr>
        <w:t xml:space="preserve">8. Одежа на ньому </w:t>
      </w:r>
      <w:r w:rsidRPr="00F41028">
        <w:rPr>
          <w:rFonts w:ascii="Bookman Old Style" w:hAnsi="Bookman Old Style" w:cs="Bookman Old Style"/>
          <w:spacing w:val="-5"/>
          <w:sz w:val="26"/>
          <w:szCs w:val="26"/>
          <w:lang w:val="uk-UA"/>
        </w:rPr>
        <w:t xml:space="preserve">(аби) яка, сорочка розхристана, чоботи порвані </w:t>
      </w:r>
      <w:r w:rsidRPr="00F41028">
        <w:rPr>
          <w:rFonts w:ascii="Bookman Old Style" w:hAnsi="Bookman Old Style" w:cs="Bookman Old Style"/>
          <w:i/>
          <w:iCs/>
          <w:spacing w:val="-5"/>
          <w:sz w:val="26"/>
          <w:szCs w:val="26"/>
          <w:lang w:val="uk-UA"/>
        </w:rPr>
        <w:t>(Г. Квітка-Ос</w:t>
      </w:r>
      <w:r w:rsidRPr="00F41028">
        <w:rPr>
          <w:rFonts w:ascii="Bookman Old Style" w:hAnsi="Bookman Old Style" w:cs="Bookman Old Style"/>
          <w:i/>
          <w:iCs/>
          <w:sz w:val="26"/>
          <w:szCs w:val="26"/>
          <w:lang w:val="uk-UA"/>
        </w:rPr>
        <w:t>нов</w:t>
      </w:r>
      <w:r w:rsidR="00BD7CBD">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 xml:space="preserve">яненко). </w:t>
      </w:r>
      <w:r w:rsidRPr="00F41028">
        <w:rPr>
          <w:rFonts w:ascii="Bookman Old Style" w:hAnsi="Bookman Old Style" w:cs="Bookman Old Style"/>
          <w:sz w:val="26"/>
          <w:szCs w:val="26"/>
          <w:lang w:val="uk-UA"/>
        </w:rPr>
        <w:t xml:space="preserve">9. Нам (ні) чого втрачать, хіба (що) кайдани! </w:t>
      </w:r>
      <w:r w:rsidRPr="00F41028">
        <w:rPr>
          <w:rFonts w:ascii="Bookman Old Style" w:hAnsi="Bookman Old Style" w:cs="Bookman Old Style"/>
          <w:i/>
          <w:iCs/>
          <w:sz w:val="26"/>
          <w:szCs w:val="26"/>
          <w:lang w:val="uk-UA"/>
        </w:rPr>
        <w:t xml:space="preserve">(А. Головко). </w:t>
      </w:r>
      <w:r w:rsidRPr="00F41028">
        <w:rPr>
          <w:rFonts w:ascii="Bookman Old Style" w:hAnsi="Bookman Old Style" w:cs="Bookman Old Style"/>
          <w:sz w:val="26"/>
          <w:szCs w:val="26"/>
          <w:lang w:val="uk-UA"/>
        </w:rPr>
        <w:t xml:space="preserve">10. Хіба (ж) то не для </w:t>
      </w:r>
      <w:r w:rsidRPr="00F41028">
        <w:rPr>
          <w:rFonts w:ascii="Bookman Old Style" w:hAnsi="Bookman Old Style" w:cs="Bookman Old Style"/>
          <w:spacing w:val="-1"/>
          <w:sz w:val="26"/>
          <w:szCs w:val="26"/>
          <w:lang w:val="uk-UA"/>
        </w:rPr>
        <w:t xml:space="preserve">нас – усе, що ми створили, що оросив наш піт і освятила кров? </w:t>
      </w:r>
      <w:r w:rsidRPr="00F41028">
        <w:rPr>
          <w:rFonts w:ascii="Bookman Old Style" w:hAnsi="Bookman Old Style" w:cs="Bookman Old Style"/>
          <w:i/>
          <w:iCs/>
          <w:spacing w:val="-2"/>
          <w:sz w:val="26"/>
          <w:szCs w:val="26"/>
          <w:lang w:val="uk-UA"/>
        </w:rPr>
        <w:t xml:space="preserve">(М. Рильський). </w:t>
      </w:r>
    </w:p>
    <w:p w:rsidR="00A2504E" w:rsidRPr="00F41028" w:rsidRDefault="00A2504E" w:rsidP="00D153E1">
      <w:pPr>
        <w:tabs>
          <w:tab w:val="left" w:pos="-2340"/>
        </w:tabs>
        <w:spacing w:after="0" w:line="240" w:lineRule="auto"/>
        <w:ind w:right="-5" w:firstLine="851"/>
        <w:jc w:val="both"/>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rPr>
        <w:t>Вправа</w:t>
      </w:r>
      <w:r w:rsidRPr="00F41028">
        <w:rPr>
          <w:rFonts w:ascii="Bookman Old Style" w:hAnsi="Bookman Old Style" w:cs="Bookman Old Style"/>
          <w:b/>
          <w:bCs/>
          <w:sz w:val="26"/>
          <w:szCs w:val="26"/>
          <w:lang w:val="uk-UA"/>
        </w:rPr>
        <w:t xml:space="preserve"> 6</w:t>
      </w:r>
      <w:r w:rsidRPr="00F41028">
        <w:rPr>
          <w:rFonts w:ascii="Bookman Old Style" w:hAnsi="Bookman Old Style" w:cs="Bookman Old Style"/>
          <w:b/>
          <w:bCs/>
          <w:sz w:val="26"/>
          <w:szCs w:val="26"/>
        </w:rPr>
        <w:t xml:space="preserve">. </w:t>
      </w:r>
      <w:r w:rsidRPr="00F41028">
        <w:rPr>
          <w:rFonts w:ascii="Bookman Old Style" w:hAnsi="Bookman Old Style" w:cs="Bookman Old Style"/>
          <w:b/>
          <w:bCs/>
          <w:i/>
          <w:iCs/>
          <w:sz w:val="26"/>
          <w:szCs w:val="26"/>
        </w:rPr>
        <w:t>Розкрийте дужки, поясніть правопис часток та сполучників.</w:t>
      </w:r>
    </w:p>
    <w:p w:rsidR="00A2504E" w:rsidRPr="003D0BC2" w:rsidRDefault="00A2504E" w:rsidP="00B4254F">
      <w:pPr>
        <w:tabs>
          <w:tab w:val="left" w:pos="-2340"/>
        </w:tabs>
        <w:spacing w:after="0" w:line="240" w:lineRule="auto"/>
        <w:ind w:right="-6" w:firstLine="567"/>
        <w:jc w:val="both"/>
        <w:rPr>
          <w:rFonts w:ascii="Bookman Old Style" w:hAnsi="Bookman Old Style" w:cs="Bookman Old Style"/>
          <w:sz w:val="26"/>
          <w:szCs w:val="26"/>
          <w:lang w:val="uk-UA"/>
        </w:rPr>
      </w:pPr>
      <w:r w:rsidRPr="003D0BC2">
        <w:rPr>
          <w:rFonts w:ascii="Bookman Old Style" w:hAnsi="Bookman Old Style" w:cs="Bookman Old Style"/>
          <w:sz w:val="26"/>
          <w:szCs w:val="26"/>
          <w:lang w:val="uk-UA"/>
        </w:rPr>
        <w:t>1</w:t>
      </w:r>
      <w:r w:rsidRPr="003D0BC2">
        <w:rPr>
          <w:rFonts w:ascii="Bookman Old Style" w:hAnsi="Bookman Old Style" w:cs="Bookman Old Style"/>
          <w:sz w:val="26"/>
          <w:szCs w:val="26"/>
        </w:rPr>
        <w:t>. Зима відступає, запахло весною, чому</w:t>
      </w:r>
      <w:r w:rsidR="00826483" w:rsidRPr="003D0BC2">
        <w:rPr>
          <w:rFonts w:ascii="Bookman Old Style" w:hAnsi="Bookman Old Style" w:cs="Bookman Old Style"/>
          <w:sz w:val="26"/>
          <w:szCs w:val="26"/>
          <w:lang w:val="uk-UA"/>
        </w:rPr>
        <w:t xml:space="preserve"> (</w:t>
      </w:r>
      <w:r w:rsidRPr="003D0BC2">
        <w:rPr>
          <w:rFonts w:ascii="Bookman Old Style" w:hAnsi="Bookman Old Style" w:cs="Bookman Old Style"/>
          <w:sz w:val="26"/>
          <w:szCs w:val="26"/>
        </w:rPr>
        <w:t>б</w:t>
      </w:r>
      <w:r w:rsidR="00826483" w:rsidRPr="003D0BC2">
        <w:rPr>
          <w:rFonts w:ascii="Bookman Old Style" w:hAnsi="Bookman Old Style" w:cs="Bookman Old Style"/>
          <w:sz w:val="26"/>
          <w:szCs w:val="26"/>
          <w:lang w:val="uk-UA"/>
        </w:rPr>
        <w:t xml:space="preserve">) </w:t>
      </w:r>
      <w:r w:rsidRPr="003D0BC2">
        <w:rPr>
          <w:rFonts w:ascii="Bookman Old Style" w:hAnsi="Bookman Old Style" w:cs="Bookman Old Style"/>
          <w:sz w:val="26"/>
          <w:szCs w:val="26"/>
        </w:rPr>
        <w:t xml:space="preserve">то </w:t>
      </w:r>
      <w:r w:rsidR="00826483" w:rsidRPr="003D0BC2">
        <w:rPr>
          <w:rFonts w:ascii="Bookman Old Style" w:hAnsi="Bookman Old Style" w:cs="Bookman Old Style"/>
          <w:sz w:val="26"/>
          <w:szCs w:val="26"/>
          <w:lang w:val="uk-UA"/>
        </w:rPr>
        <w:t>(</w:t>
      </w:r>
      <w:r w:rsidRPr="003D0BC2">
        <w:rPr>
          <w:rFonts w:ascii="Bookman Old Style" w:hAnsi="Bookman Old Style" w:cs="Bookman Old Style"/>
          <w:sz w:val="26"/>
          <w:szCs w:val="26"/>
        </w:rPr>
        <w:t>не</w:t>
      </w:r>
      <w:r w:rsidR="00826483" w:rsidRPr="003D0BC2">
        <w:rPr>
          <w:rFonts w:ascii="Bookman Old Style" w:hAnsi="Bookman Old Style" w:cs="Bookman Old Style"/>
          <w:sz w:val="26"/>
          <w:szCs w:val="26"/>
          <w:lang w:val="uk-UA"/>
        </w:rPr>
        <w:t xml:space="preserve">) </w:t>
      </w:r>
      <w:r w:rsidRPr="003D0BC2">
        <w:rPr>
          <w:rFonts w:ascii="Bookman Old Style" w:hAnsi="Bookman Old Style" w:cs="Bookman Old Style"/>
          <w:sz w:val="26"/>
          <w:szCs w:val="26"/>
        </w:rPr>
        <w:t xml:space="preserve">повеселитися </w:t>
      </w:r>
      <w:r w:rsidRPr="003D0BC2">
        <w:rPr>
          <w:rFonts w:ascii="Bookman Old Style" w:hAnsi="Bookman Old Style" w:cs="Bookman Old Style"/>
          <w:i/>
          <w:iCs/>
          <w:sz w:val="26"/>
          <w:szCs w:val="26"/>
        </w:rPr>
        <w:t>(За Ю.</w:t>
      </w:r>
      <w:r w:rsidRPr="003D0BC2">
        <w:rPr>
          <w:rFonts w:ascii="Bookman Old Style" w:hAnsi="Bookman Old Style" w:cs="Bookman Old Style"/>
          <w:i/>
          <w:iCs/>
          <w:sz w:val="26"/>
          <w:szCs w:val="26"/>
          <w:lang w:val="uk-UA"/>
        </w:rPr>
        <w:t xml:space="preserve"> </w:t>
      </w:r>
      <w:r w:rsidRPr="003D0BC2">
        <w:rPr>
          <w:rFonts w:ascii="Bookman Old Style" w:hAnsi="Bookman Old Style" w:cs="Bookman Old Style"/>
          <w:i/>
          <w:iCs/>
          <w:sz w:val="26"/>
          <w:szCs w:val="26"/>
        </w:rPr>
        <w:t>Збанацьким).</w:t>
      </w:r>
      <w:r w:rsidRPr="003D0BC2">
        <w:rPr>
          <w:rFonts w:ascii="Bookman Old Style" w:hAnsi="Bookman Old Style" w:cs="Bookman Old Style"/>
          <w:sz w:val="26"/>
          <w:szCs w:val="26"/>
        </w:rPr>
        <w:t xml:space="preserve"> </w:t>
      </w:r>
      <w:r w:rsidRPr="003D0BC2">
        <w:rPr>
          <w:rFonts w:ascii="Bookman Old Style" w:hAnsi="Bookman Old Style" w:cs="Bookman Old Style"/>
          <w:sz w:val="26"/>
          <w:szCs w:val="26"/>
          <w:lang w:val="uk-UA"/>
        </w:rPr>
        <w:t>2</w:t>
      </w:r>
      <w:r w:rsidRPr="003D0BC2">
        <w:rPr>
          <w:rFonts w:ascii="Bookman Old Style" w:hAnsi="Bookman Old Style" w:cs="Bookman Old Style"/>
          <w:sz w:val="26"/>
          <w:szCs w:val="26"/>
        </w:rPr>
        <w:t>.</w:t>
      </w:r>
      <w:r w:rsidRPr="003D0BC2">
        <w:rPr>
          <w:rFonts w:ascii="Bookman Old Style" w:hAnsi="Bookman Old Style" w:cs="Bookman Old Style"/>
          <w:sz w:val="26"/>
          <w:szCs w:val="26"/>
          <w:lang w:val="uk-UA"/>
        </w:rPr>
        <w:t xml:space="preserve"> </w:t>
      </w:r>
      <w:r w:rsidRPr="003D0BC2">
        <w:rPr>
          <w:rFonts w:ascii="Bookman Old Style" w:hAnsi="Bookman Old Style" w:cs="Bookman Old Style"/>
          <w:sz w:val="26"/>
          <w:szCs w:val="26"/>
        </w:rPr>
        <w:t>А все</w:t>
      </w:r>
      <w:r w:rsidR="00826483" w:rsidRPr="003D0BC2">
        <w:rPr>
          <w:rFonts w:ascii="Bookman Old Style" w:hAnsi="Bookman Old Style" w:cs="Bookman Old Style"/>
          <w:sz w:val="26"/>
          <w:szCs w:val="26"/>
          <w:lang w:val="uk-UA"/>
        </w:rPr>
        <w:t xml:space="preserve"> (</w:t>
      </w:r>
      <w:r w:rsidRPr="003D0BC2">
        <w:rPr>
          <w:rFonts w:ascii="Bookman Old Style" w:hAnsi="Bookman Old Style" w:cs="Bookman Old Style"/>
          <w:sz w:val="26"/>
          <w:szCs w:val="26"/>
        </w:rPr>
        <w:t>таки</w:t>
      </w:r>
      <w:r w:rsidR="00826483" w:rsidRPr="003D0BC2">
        <w:rPr>
          <w:rFonts w:ascii="Bookman Old Style" w:hAnsi="Bookman Old Style" w:cs="Bookman Old Style"/>
          <w:sz w:val="26"/>
          <w:szCs w:val="26"/>
          <w:lang w:val="uk-UA"/>
        </w:rPr>
        <w:t>)</w:t>
      </w:r>
      <w:r w:rsidRPr="003D0BC2">
        <w:rPr>
          <w:rFonts w:ascii="Bookman Old Style" w:hAnsi="Bookman Old Style" w:cs="Bookman Old Style"/>
          <w:sz w:val="26"/>
          <w:szCs w:val="26"/>
        </w:rPr>
        <w:t xml:space="preserve"> катюзі, як кажуть, буде по заслузі </w:t>
      </w:r>
      <w:r w:rsidR="003D0BC2">
        <w:rPr>
          <w:rFonts w:ascii="Bookman Old Style" w:hAnsi="Bookman Old Style" w:cs="Bookman Old Style"/>
          <w:sz w:val="26"/>
          <w:szCs w:val="26"/>
          <w:lang w:val="uk-UA"/>
        </w:rPr>
        <w:t xml:space="preserve">      </w:t>
      </w:r>
      <w:r w:rsidRPr="003D0BC2">
        <w:rPr>
          <w:rFonts w:ascii="Bookman Old Style" w:hAnsi="Bookman Old Style" w:cs="Bookman Old Style"/>
          <w:i/>
          <w:iCs/>
          <w:sz w:val="26"/>
          <w:szCs w:val="26"/>
        </w:rPr>
        <w:t>(Л.</w:t>
      </w:r>
      <w:r w:rsidRPr="003D0BC2">
        <w:rPr>
          <w:rFonts w:ascii="Bookman Old Style" w:hAnsi="Bookman Old Style" w:cs="Bookman Old Style"/>
          <w:i/>
          <w:iCs/>
          <w:sz w:val="26"/>
          <w:szCs w:val="26"/>
          <w:lang w:val="uk-UA"/>
        </w:rPr>
        <w:t xml:space="preserve"> </w:t>
      </w:r>
      <w:r w:rsidRPr="003D0BC2">
        <w:rPr>
          <w:rFonts w:ascii="Bookman Old Style" w:hAnsi="Bookman Old Style" w:cs="Bookman Old Style"/>
          <w:i/>
          <w:iCs/>
          <w:sz w:val="26"/>
          <w:szCs w:val="26"/>
        </w:rPr>
        <w:t>Глібов).</w:t>
      </w:r>
      <w:r w:rsidRPr="003D0BC2">
        <w:rPr>
          <w:rFonts w:ascii="Bookman Old Style" w:hAnsi="Bookman Old Style" w:cs="Bookman Old Style"/>
          <w:sz w:val="26"/>
          <w:szCs w:val="26"/>
        </w:rPr>
        <w:t xml:space="preserve"> </w:t>
      </w:r>
      <w:r w:rsidRPr="003D0BC2">
        <w:rPr>
          <w:rFonts w:ascii="Bookman Old Style" w:hAnsi="Bookman Old Style" w:cs="Bookman Old Style"/>
          <w:sz w:val="26"/>
          <w:szCs w:val="26"/>
          <w:lang w:val="uk-UA"/>
        </w:rPr>
        <w:t>3</w:t>
      </w:r>
      <w:r w:rsidRPr="003D0BC2">
        <w:rPr>
          <w:rFonts w:ascii="Bookman Old Style" w:hAnsi="Bookman Old Style" w:cs="Bookman Old Style"/>
          <w:sz w:val="26"/>
          <w:szCs w:val="26"/>
        </w:rPr>
        <w:t>.</w:t>
      </w:r>
      <w:r w:rsidR="004F2708" w:rsidRPr="003D0BC2">
        <w:rPr>
          <w:rFonts w:ascii="Bookman Old Style" w:hAnsi="Bookman Old Style" w:cs="Bookman Old Style"/>
          <w:sz w:val="26"/>
          <w:szCs w:val="26"/>
          <w:lang w:val="uk-UA"/>
        </w:rPr>
        <w:t xml:space="preserve"> </w:t>
      </w:r>
      <w:r w:rsidRPr="003D0BC2">
        <w:rPr>
          <w:rFonts w:ascii="Bookman Old Style" w:hAnsi="Bookman Old Style" w:cs="Bookman Old Style"/>
          <w:sz w:val="26"/>
          <w:szCs w:val="26"/>
        </w:rPr>
        <w:t>Чуєш</w:t>
      </w:r>
      <w:r w:rsidR="00826483" w:rsidRPr="003D0BC2">
        <w:rPr>
          <w:rFonts w:ascii="Bookman Old Style" w:hAnsi="Bookman Old Style" w:cs="Bookman Old Style"/>
          <w:sz w:val="26"/>
          <w:szCs w:val="26"/>
          <w:lang w:val="uk-UA"/>
        </w:rPr>
        <w:t xml:space="preserve"> (</w:t>
      </w:r>
      <w:r w:rsidRPr="003D0BC2">
        <w:rPr>
          <w:rFonts w:ascii="Bookman Old Style" w:hAnsi="Bookman Old Style" w:cs="Bookman Old Style"/>
          <w:sz w:val="26"/>
          <w:szCs w:val="26"/>
        </w:rPr>
        <w:t>бо</w:t>
      </w:r>
      <w:r w:rsidR="00826483" w:rsidRPr="003D0BC2">
        <w:rPr>
          <w:rFonts w:ascii="Bookman Old Style" w:hAnsi="Bookman Old Style" w:cs="Bookman Old Style"/>
          <w:sz w:val="26"/>
          <w:szCs w:val="26"/>
          <w:lang w:val="uk-UA"/>
        </w:rPr>
        <w:t>)</w:t>
      </w:r>
      <w:r w:rsidRPr="003D0BC2">
        <w:rPr>
          <w:rFonts w:ascii="Bookman Old Style" w:hAnsi="Bookman Old Style" w:cs="Bookman Old Style"/>
          <w:sz w:val="26"/>
          <w:szCs w:val="26"/>
        </w:rPr>
        <w:t xml:space="preserve">? – надходить літо </w:t>
      </w:r>
      <w:r w:rsidRPr="003D0BC2">
        <w:rPr>
          <w:rFonts w:ascii="Bookman Old Style" w:hAnsi="Bookman Old Style" w:cs="Bookman Old Style"/>
          <w:i/>
          <w:iCs/>
          <w:sz w:val="26"/>
          <w:szCs w:val="26"/>
        </w:rPr>
        <w:t>(П.</w:t>
      </w:r>
      <w:r w:rsidRPr="003D0BC2">
        <w:rPr>
          <w:rFonts w:ascii="Bookman Old Style" w:hAnsi="Bookman Old Style" w:cs="Bookman Old Style"/>
          <w:i/>
          <w:iCs/>
          <w:sz w:val="26"/>
          <w:szCs w:val="26"/>
          <w:lang w:val="uk-UA"/>
        </w:rPr>
        <w:t xml:space="preserve"> </w:t>
      </w:r>
      <w:r w:rsidRPr="003D0BC2">
        <w:rPr>
          <w:rFonts w:ascii="Bookman Old Style" w:hAnsi="Bookman Old Style" w:cs="Bookman Old Style"/>
          <w:i/>
          <w:iCs/>
          <w:sz w:val="26"/>
          <w:szCs w:val="26"/>
        </w:rPr>
        <w:t>Тичина).</w:t>
      </w:r>
      <w:r w:rsidRPr="003D0BC2">
        <w:rPr>
          <w:rFonts w:ascii="Bookman Old Style" w:hAnsi="Bookman Old Style" w:cs="Bookman Old Style"/>
          <w:sz w:val="26"/>
          <w:szCs w:val="26"/>
        </w:rPr>
        <w:t xml:space="preserve"> </w:t>
      </w:r>
      <w:r w:rsidRPr="003D0BC2">
        <w:rPr>
          <w:rFonts w:ascii="Bookman Old Style" w:hAnsi="Bookman Old Style" w:cs="Bookman Old Style"/>
          <w:sz w:val="26"/>
          <w:szCs w:val="26"/>
          <w:lang w:val="uk-UA"/>
        </w:rPr>
        <w:t>4</w:t>
      </w:r>
      <w:r w:rsidRPr="003D0BC2">
        <w:rPr>
          <w:rFonts w:ascii="Bookman Old Style" w:hAnsi="Bookman Old Style" w:cs="Bookman Old Style"/>
          <w:sz w:val="26"/>
          <w:szCs w:val="26"/>
        </w:rPr>
        <w:t>. То</w:t>
      </w:r>
      <w:r w:rsidR="00826483" w:rsidRPr="003D0BC2">
        <w:rPr>
          <w:rFonts w:ascii="Bookman Old Style" w:hAnsi="Bookman Old Style" w:cs="Bookman Old Style"/>
          <w:sz w:val="26"/>
          <w:szCs w:val="26"/>
          <w:lang w:val="uk-UA"/>
        </w:rPr>
        <w:t xml:space="preserve"> (</w:t>
      </w:r>
      <w:r w:rsidRPr="003D0BC2">
        <w:rPr>
          <w:rFonts w:ascii="Bookman Old Style" w:hAnsi="Bookman Old Style" w:cs="Bookman Old Style"/>
          <w:sz w:val="26"/>
          <w:szCs w:val="26"/>
        </w:rPr>
        <w:t>ж</w:t>
      </w:r>
      <w:r w:rsidR="00826483" w:rsidRPr="003D0BC2">
        <w:rPr>
          <w:rFonts w:ascii="Bookman Old Style" w:hAnsi="Bookman Old Style" w:cs="Bookman Old Style"/>
          <w:sz w:val="26"/>
          <w:szCs w:val="26"/>
          <w:lang w:val="uk-UA"/>
        </w:rPr>
        <w:t xml:space="preserve">) </w:t>
      </w:r>
      <w:r w:rsidRPr="003D0BC2">
        <w:rPr>
          <w:rFonts w:ascii="Bookman Old Style" w:hAnsi="Bookman Old Style" w:cs="Bookman Old Style"/>
          <w:sz w:val="26"/>
          <w:szCs w:val="26"/>
        </w:rPr>
        <w:t xml:space="preserve">то й воно, душа в тебе молода та гаряча і довірлива до всього </w:t>
      </w:r>
      <w:r w:rsidRPr="003D0BC2">
        <w:rPr>
          <w:rFonts w:ascii="Bookman Old Style" w:hAnsi="Bookman Old Style" w:cs="Bookman Old Style"/>
          <w:i/>
          <w:iCs/>
          <w:sz w:val="26"/>
          <w:szCs w:val="26"/>
        </w:rPr>
        <w:t>(О.</w:t>
      </w:r>
      <w:r w:rsidR="00F81824" w:rsidRPr="003D0BC2">
        <w:rPr>
          <w:rFonts w:ascii="Bookman Old Style" w:hAnsi="Bookman Old Style" w:cs="Bookman Old Style"/>
          <w:i/>
          <w:iCs/>
          <w:sz w:val="26"/>
          <w:szCs w:val="26"/>
          <w:lang w:val="uk-UA"/>
        </w:rPr>
        <w:t xml:space="preserve"> </w:t>
      </w:r>
      <w:r w:rsidRPr="003D0BC2">
        <w:rPr>
          <w:rFonts w:ascii="Bookman Old Style" w:hAnsi="Bookman Old Style" w:cs="Bookman Old Style"/>
          <w:i/>
          <w:iCs/>
          <w:sz w:val="26"/>
          <w:szCs w:val="26"/>
        </w:rPr>
        <w:t>Гончар).</w:t>
      </w:r>
      <w:r w:rsidRPr="003D0BC2">
        <w:rPr>
          <w:rFonts w:ascii="Bookman Old Style" w:hAnsi="Bookman Old Style" w:cs="Bookman Old Style"/>
          <w:i/>
          <w:iCs/>
          <w:sz w:val="26"/>
          <w:szCs w:val="26"/>
          <w:lang w:val="uk-UA"/>
        </w:rPr>
        <w:t xml:space="preserve"> </w:t>
      </w:r>
      <w:r w:rsidR="003D0BC2">
        <w:rPr>
          <w:rFonts w:ascii="Bookman Old Style" w:hAnsi="Bookman Old Style" w:cs="Bookman Old Style"/>
          <w:i/>
          <w:iCs/>
          <w:sz w:val="26"/>
          <w:szCs w:val="26"/>
          <w:lang w:val="uk-UA"/>
        </w:rPr>
        <w:t xml:space="preserve">             </w:t>
      </w:r>
      <w:r w:rsidRPr="003D0BC2">
        <w:rPr>
          <w:rFonts w:ascii="Bookman Old Style" w:hAnsi="Bookman Old Style" w:cs="Bookman Old Style"/>
          <w:sz w:val="26"/>
          <w:szCs w:val="26"/>
          <w:lang w:val="uk-UA"/>
        </w:rPr>
        <w:t>5</w:t>
      </w:r>
      <w:r w:rsidRPr="003D0BC2">
        <w:rPr>
          <w:rFonts w:ascii="Bookman Old Style" w:hAnsi="Bookman Old Style" w:cs="Bookman Old Style"/>
          <w:sz w:val="26"/>
          <w:szCs w:val="26"/>
        </w:rPr>
        <w:t xml:space="preserve">. </w:t>
      </w:r>
      <w:r w:rsidR="00826483" w:rsidRPr="003D0BC2">
        <w:rPr>
          <w:rFonts w:ascii="Bookman Old Style" w:hAnsi="Bookman Old Style" w:cs="Bookman Old Style"/>
          <w:sz w:val="26"/>
          <w:szCs w:val="26"/>
          <w:lang w:val="uk-UA"/>
        </w:rPr>
        <w:t>(</w:t>
      </w:r>
      <w:r w:rsidRPr="003D0BC2">
        <w:rPr>
          <w:rFonts w:ascii="Bookman Old Style" w:hAnsi="Bookman Old Style" w:cs="Bookman Old Style"/>
          <w:sz w:val="26"/>
          <w:szCs w:val="26"/>
        </w:rPr>
        <w:t>Таки</w:t>
      </w:r>
      <w:r w:rsidR="00826483" w:rsidRPr="003D0BC2">
        <w:rPr>
          <w:rFonts w:ascii="Bookman Old Style" w:hAnsi="Bookman Old Style" w:cs="Bookman Old Style"/>
          <w:sz w:val="26"/>
          <w:szCs w:val="26"/>
          <w:lang w:val="uk-UA"/>
        </w:rPr>
        <w:t xml:space="preserve">) </w:t>
      </w:r>
      <w:r w:rsidRPr="003D0BC2">
        <w:rPr>
          <w:rFonts w:ascii="Bookman Old Style" w:hAnsi="Bookman Old Style" w:cs="Bookman Old Style"/>
          <w:sz w:val="26"/>
          <w:szCs w:val="26"/>
        </w:rPr>
        <w:t xml:space="preserve">добре спітніли, поки вибралися на кручу. </w:t>
      </w:r>
      <w:r w:rsidRPr="003D0BC2">
        <w:rPr>
          <w:rFonts w:ascii="Bookman Old Style" w:hAnsi="Bookman Old Style" w:cs="Bookman Old Style"/>
          <w:sz w:val="26"/>
          <w:szCs w:val="26"/>
          <w:lang w:val="uk-UA"/>
        </w:rPr>
        <w:t>6</w:t>
      </w:r>
      <w:r w:rsidRPr="003D0BC2">
        <w:rPr>
          <w:rFonts w:ascii="Bookman Old Style" w:hAnsi="Bookman Old Style" w:cs="Bookman Old Style"/>
          <w:sz w:val="26"/>
          <w:szCs w:val="26"/>
        </w:rPr>
        <w:t>. Він видавався значно старшим за свій вік, просто</w:t>
      </w:r>
      <w:r w:rsidR="00826483" w:rsidRPr="003D0BC2">
        <w:rPr>
          <w:rFonts w:ascii="Bookman Old Style" w:hAnsi="Bookman Old Style" w:cs="Bookman Old Style"/>
          <w:sz w:val="26"/>
          <w:szCs w:val="26"/>
          <w:lang w:val="uk-UA"/>
        </w:rPr>
        <w:t xml:space="preserve"> (</w:t>
      </w:r>
      <w:r w:rsidRPr="003D0BC2">
        <w:rPr>
          <w:rFonts w:ascii="Bookman Old Style" w:hAnsi="Bookman Old Style" w:cs="Bookman Old Style"/>
          <w:sz w:val="26"/>
          <w:szCs w:val="26"/>
        </w:rPr>
        <w:t>таки</w:t>
      </w:r>
      <w:r w:rsidR="00826483" w:rsidRPr="003D0BC2">
        <w:rPr>
          <w:rFonts w:ascii="Bookman Old Style" w:hAnsi="Bookman Old Style" w:cs="Bookman Old Style"/>
          <w:sz w:val="26"/>
          <w:szCs w:val="26"/>
          <w:lang w:val="uk-UA"/>
        </w:rPr>
        <w:t>)</w:t>
      </w:r>
      <w:r w:rsidRPr="003D0BC2">
        <w:rPr>
          <w:rFonts w:ascii="Bookman Old Style" w:hAnsi="Bookman Old Style" w:cs="Bookman Old Style"/>
          <w:sz w:val="26"/>
          <w:szCs w:val="26"/>
        </w:rPr>
        <w:t xml:space="preserve"> дорослим. </w:t>
      </w:r>
      <w:r w:rsidRPr="003D0BC2">
        <w:rPr>
          <w:rFonts w:ascii="Bookman Old Style" w:hAnsi="Bookman Old Style" w:cs="Bookman Old Style"/>
          <w:sz w:val="26"/>
          <w:szCs w:val="26"/>
          <w:lang w:val="uk-UA"/>
        </w:rPr>
        <w:t>7</w:t>
      </w:r>
      <w:r w:rsidRPr="003D0BC2">
        <w:rPr>
          <w:rFonts w:ascii="Bookman Old Style" w:hAnsi="Bookman Old Style" w:cs="Bookman Old Style"/>
          <w:sz w:val="26"/>
          <w:szCs w:val="26"/>
        </w:rPr>
        <w:t>. Сонце тільки</w:t>
      </w:r>
      <w:r w:rsidR="00826483" w:rsidRPr="003D0BC2">
        <w:rPr>
          <w:rFonts w:ascii="Bookman Old Style" w:hAnsi="Bookman Old Style" w:cs="Bookman Old Style"/>
          <w:sz w:val="26"/>
          <w:szCs w:val="26"/>
          <w:lang w:val="uk-UA"/>
        </w:rPr>
        <w:t xml:space="preserve"> (</w:t>
      </w:r>
      <w:r w:rsidRPr="003D0BC2">
        <w:rPr>
          <w:rFonts w:ascii="Bookman Old Style" w:hAnsi="Bookman Old Style" w:cs="Bookman Old Style"/>
          <w:sz w:val="26"/>
          <w:szCs w:val="26"/>
        </w:rPr>
        <w:t>но</w:t>
      </w:r>
      <w:r w:rsidR="00826483" w:rsidRPr="003D0BC2">
        <w:rPr>
          <w:rFonts w:ascii="Bookman Old Style" w:hAnsi="Bookman Old Style" w:cs="Bookman Old Style"/>
          <w:sz w:val="26"/>
          <w:szCs w:val="26"/>
          <w:lang w:val="uk-UA"/>
        </w:rPr>
        <w:t>)</w:t>
      </w:r>
      <w:r w:rsidRPr="003D0BC2">
        <w:rPr>
          <w:rFonts w:ascii="Bookman Old Style" w:hAnsi="Bookman Old Style" w:cs="Bookman Old Style"/>
          <w:sz w:val="26"/>
          <w:szCs w:val="26"/>
        </w:rPr>
        <w:t xml:space="preserve"> сіло десь за лісовими хащами </w:t>
      </w:r>
      <w:r w:rsidRPr="003D0BC2">
        <w:rPr>
          <w:rFonts w:ascii="Bookman Old Style" w:hAnsi="Bookman Old Style" w:cs="Bookman Old Style"/>
          <w:i/>
          <w:iCs/>
          <w:sz w:val="26"/>
          <w:szCs w:val="26"/>
        </w:rPr>
        <w:t>(О.</w:t>
      </w:r>
      <w:r w:rsidRPr="003D0BC2">
        <w:rPr>
          <w:rFonts w:ascii="Bookman Old Style" w:hAnsi="Bookman Old Style" w:cs="Bookman Old Style"/>
          <w:i/>
          <w:iCs/>
          <w:sz w:val="26"/>
          <w:szCs w:val="26"/>
          <w:lang w:val="uk-UA"/>
        </w:rPr>
        <w:t xml:space="preserve"> </w:t>
      </w:r>
      <w:r w:rsidRPr="003D0BC2">
        <w:rPr>
          <w:rFonts w:ascii="Bookman Old Style" w:hAnsi="Bookman Old Style" w:cs="Bookman Old Style"/>
          <w:i/>
          <w:iCs/>
          <w:sz w:val="26"/>
          <w:szCs w:val="26"/>
        </w:rPr>
        <w:t>Донченко)</w:t>
      </w:r>
      <w:r w:rsidRPr="003D0BC2">
        <w:rPr>
          <w:rFonts w:ascii="Bookman Old Style" w:hAnsi="Bookman Old Style" w:cs="Bookman Old Style"/>
          <w:i/>
          <w:iCs/>
          <w:sz w:val="26"/>
          <w:szCs w:val="26"/>
          <w:lang w:val="uk-UA"/>
        </w:rPr>
        <w:t>.</w:t>
      </w:r>
      <w:r w:rsidRPr="003D0BC2">
        <w:rPr>
          <w:rFonts w:ascii="Bookman Old Style" w:hAnsi="Bookman Old Style" w:cs="Bookman Old Style"/>
          <w:sz w:val="26"/>
          <w:szCs w:val="26"/>
        </w:rPr>
        <w:t xml:space="preserve"> </w:t>
      </w:r>
      <w:r w:rsidRPr="003D0BC2">
        <w:rPr>
          <w:rFonts w:ascii="Bookman Old Style" w:hAnsi="Bookman Old Style" w:cs="Bookman Old Style"/>
          <w:sz w:val="26"/>
          <w:szCs w:val="26"/>
          <w:lang w:val="uk-UA"/>
        </w:rPr>
        <w:t>8</w:t>
      </w:r>
      <w:r w:rsidRPr="003D0BC2">
        <w:rPr>
          <w:rFonts w:ascii="Bookman Old Style" w:hAnsi="Bookman Old Style" w:cs="Bookman Old Style"/>
          <w:sz w:val="26"/>
          <w:szCs w:val="26"/>
        </w:rPr>
        <w:t>. Якось</w:t>
      </w:r>
      <w:r w:rsidR="00826483" w:rsidRPr="003D0BC2">
        <w:rPr>
          <w:rFonts w:ascii="Bookman Old Style" w:hAnsi="Bookman Old Style" w:cs="Bookman Old Style"/>
          <w:sz w:val="26"/>
          <w:szCs w:val="26"/>
          <w:lang w:val="uk-UA"/>
        </w:rPr>
        <w:t xml:space="preserve"> (</w:t>
      </w:r>
      <w:r w:rsidRPr="003D0BC2">
        <w:rPr>
          <w:rFonts w:ascii="Bookman Old Style" w:hAnsi="Bookman Old Style" w:cs="Bookman Old Style"/>
          <w:sz w:val="26"/>
          <w:szCs w:val="26"/>
        </w:rPr>
        <w:t>то</w:t>
      </w:r>
      <w:r w:rsidR="00826483" w:rsidRPr="003D0BC2">
        <w:rPr>
          <w:rFonts w:ascii="Bookman Old Style" w:hAnsi="Bookman Old Style" w:cs="Bookman Old Style"/>
          <w:sz w:val="26"/>
          <w:szCs w:val="26"/>
          <w:lang w:val="uk-UA"/>
        </w:rPr>
        <w:t>)</w:t>
      </w:r>
      <w:r w:rsidRPr="003D0BC2">
        <w:rPr>
          <w:rFonts w:ascii="Bookman Old Style" w:hAnsi="Bookman Old Style" w:cs="Bookman Old Style"/>
          <w:sz w:val="26"/>
          <w:szCs w:val="26"/>
        </w:rPr>
        <w:t xml:space="preserve"> ранком, проходячи повз волость, побачив там громадку людей; там</w:t>
      </w:r>
      <w:r w:rsidR="00826483" w:rsidRPr="003D0BC2">
        <w:rPr>
          <w:rFonts w:ascii="Bookman Old Style" w:hAnsi="Bookman Old Style" w:cs="Bookman Old Style"/>
          <w:sz w:val="26"/>
          <w:szCs w:val="26"/>
          <w:lang w:val="uk-UA"/>
        </w:rPr>
        <w:t xml:space="preserve"> (</w:t>
      </w:r>
      <w:r w:rsidRPr="003D0BC2">
        <w:rPr>
          <w:rFonts w:ascii="Bookman Old Style" w:hAnsi="Bookman Old Style" w:cs="Bookman Old Style"/>
          <w:sz w:val="26"/>
          <w:szCs w:val="26"/>
        </w:rPr>
        <w:t>же</w:t>
      </w:r>
      <w:r w:rsidR="00826483" w:rsidRPr="003D0BC2">
        <w:rPr>
          <w:rFonts w:ascii="Bookman Old Style" w:hAnsi="Bookman Old Style" w:cs="Bookman Old Style"/>
          <w:sz w:val="26"/>
          <w:szCs w:val="26"/>
          <w:lang w:val="uk-UA"/>
        </w:rPr>
        <w:t>)</w:t>
      </w:r>
      <w:r w:rsidRPr="003D0BC2">
        <w:rPr>
          <w:rFonts w:ascii="Bookman Old Style" w:hAnsi="Bookman Old Style" w:cs="Bookman Old Style"/>
          <w:sz w:val="26"/>
          <w:szCs w:val="26"/>
        </w:rPr>
        <w:t xml:space="preserve"> стояла й підвода! Тільки</w:t>
      </w:r>
      <w:r w:rsidR="00826483" w:rsidRPr="003D0BC2">
        <w:rPr>
          <w:rFonts w:ascii="Bookman Old Style" w:hAnsi="Bookman Old Style" w:cs="Bookman Old Style"/>
          <w:sz w:val="26"/>
          <w:szCs w:val="26"/>
          <w:lang w:val="uk-UA"/>
        </w:rPr>
        <w:t xml:space="preserve"> (</w:t>
      </w:r>
      <w:r w:rsidRPr="003D0BC2">
        <w:rPr>
          <w:rFonts w:ascii="Bookman Old Style" w:hAnsi="Bookman Old Style" w:cs="Bookman Old Style"/>
          <w:sz w:val="26"/>
          <w:szCs w:val="26"/>
        </w:rPr>
        <w:t>но</w:t>
      </w:r>
      <w:r w:rsidR="00826483" w:rsidRPr="003D0BC2">
        <w:rPr>
          <w:rFonts w:ascii="Bookman Old Style" w:hAnsi="Bookman Old Style" w:cs="Bookman Old Style"/>
          <w:sz w:val="26"/>
          <w:szCs w:val="26"/>
          <w:lang w:val="uk-UA"/>
        </w:rPr>
        <w:t>)</w:t>
      </w:r>
      <w:r w:rsidRPr="003D0BC2">
        <w:rPr>
          <w:rFonts w:ascii="Bookman Old Style" w:hAnsi="Bookman Old Style" w:cs="Bookman Old Style"/>
          <w:sz w:val="26"/>
          <w:szCs w:val="26"/>
        </w:rPr>
        <w:t xml:space="preserve"> я глянув на тих людей, як одразу зрозумів, що</w:t>
      </w:r>
      <w:r w:rsidR="00826483" w:rsidRPr="003D0BC2">
        <w:rPr>
          <w:rFonts w:ascii="Bookman Old Style" w:hAnsi="Bookman Old Style" w:cs="Bookman Old Style"/>
          <w:sz w:val="26"/>
          <w:szCs w:val="26"/>
          <w:lang w:val="uk-UA"/>
        </w:rPr>
        <w:t xml:space="preserve"> (</w:t>
      </w:r>
      <w:r w:rsidRPr="003D0BC2">
        <w:rPr>
          <w:rFonts w:ascii="Bookman Old Style" w:hAnsi="Bookman Old Style" w:cs="Bookman Old Style"/>
          <w:sz w:val="26"/>
          <w:szCs w:val="26"/>
        </w:rPr>
        <w:t>то</w:t>
      </w:r>
      <w:r w:rsidR="00826483" w:rsidRPr="003D0BC2">
        <w:rPr>
          <w:rFonts w:ascii="Bookman Old Style" w:hAnsi="Bookman Old Style" w:cs="Bookman Old Style"/>
          <w:sz w:val="26"/>
          <w:szCs w:val="26"/>
          <w:lang w:val="uk-UA"/>
        </w:rPr>
        <w:t>)</w:t>
      </w:r>
      <w:r w:rsidRPr="003D0BC2">
        <w:rPr>
          <w:rFonts w:ascii="Bookman Old Style" w:hAnsi="Bookman Old Style" w:cs="Bookman Old Style"/>
          <w:sz w:val="26"/>
          <w:szCs w:val="26"/>
        </w:rPr>
        <w:t xml:space="preserve"> Андрія Байдиша одвозили в тюрму </w:t>
      </w:r>
      <w:r w:rsidRPr="003D0BC2">
        <w:rPr>
          <w:rFonts w:ascii="Bookman Old Style" w:hAnsi="Bookman Old Style" w:cs="Bookman Old Style"/>
          <w:i/>
          <w:iCs/>
          <w:sz w:val="26"/>
          <w:szCs w:val="26"/>
        </w:rPr>
        <w:t>(О</w:t>
      </w:r>
      <w:r w:rsidRPr="003D0BC2">
        <w:rPr>
          <w:rFonts w:ascii="Bookman Old Style" w:hAnsi="Bookman Old Style" w:cs="Bookman Old Style"/>
          <w:i/>
          <w:iCs/>
          <w:sz w:val="26"/>
          <w:szCs w:val="26"/>
          <w:lang w:val="uk-UA"/>
        </w:rPr>
        <w:t xml:space="preserve">лена </w:t>
      </w:r>
      <w:r w:rsidRPr="003D0BC2">
        <w:rPr>
          <w:rFonts w:ascii="Bookman Old Style" w:hAnsi="Bookman Old Style" w:cs="Bookman Old Style"/>
          <w:i/>
          <w:iCs/>
          <w:sz w:val="26"/>
          <w:szCs w:val="26"/>
        </w:rPr>
        <w:t>Пчілка).</w:t>
      </w:r>
    </w:p>
    <w:p w:rsidR="00A2504E" w:rsidRPr="00F41028" w:rsidRDefault="00A2504E" w:rsidP="00D153E1">
      <w:pPr>
        <w:tabs>
          <w:tab w:val="left" w:pos="-2340"/>
        </w:tabs>
        <w:spacing w:after="0" w:line="240" w:lineRule="auto"/>
        <w:ind w:right="-5" w:firstLine="851"/>
        <w:jc w:val="center"/>
        <w:rPr>
          <w:rFonts w:ascii="Bookman Old Style" w:hAnsi="Bookman Old Style" w:cs="Bookman Old Style"/>
          <w:sz w:val="26"/>
          <w:szCs w:val="26"/>
          <w:lang w:val="uk-UA"/>
        </w:rPr>
      </w:pPr>
    </w:p>
    <w:p w:rsidR="00A2504E" w:rsidRPr="00F41028" w:rsidRDefault="00A2504E" w:rsidP="00D153E1">
      <w:pPr>
        <w:shd w:val="clear" w:color="auto" w:fill="FFFFFF"/>
        <w:spacing w:after="0" w:line="240" w:lineRule="auto"/>
        <w:ind w:left="22" w:right="22"/>
        <w:jc w:val="both"/>
        <w:rPr>
          <w:rFonts w:ascii="Bookman Old Style" w:hAnsi="Bookman Old Style" w:cs="Bookman Old Style"/>
          <w:b/>
          <w:bCs/>
          <w:i/>
          <w:iCs/>
          <w:sz w:val="26"/>
          <w:szCs w:val="26"/>
        </w:rPr>
      </w:pPr>
      <w:r w:rsidRPr="00F41028">
        <w:rPr>
          <w:rFonts w:ascii="Bookman Old Style" w:hAnsi="Bookman Old Style" w:cs="Bookman Old Style"/>
          <w:b/>
          <w:bCs/>
          <w:spacing w:val="-2"/>
          <w:sz w:val="26"/>
          <w:szCs w:val="26"/>
          <w:lang w:val="uk-UA"/>
        </w:rPr>
        <w:t>Вправа 7*.</w:t>
      </w:r>
      <w:r w:rsidRPr="00F41028">
        <w:rPr>
          <w:rFonts w:ascii="Bookman Old Style" w:hAnsi="Bookman Old Style" w:cs="Bookman Old Style"/>
          <w:spacing w:val="-5"/>
          <w:sz w:val="26"/>
          <w:szCs w:val="26"/>
          <w:lang w:val="uk-UA"/>
        </w:rPr>
        <w:t xml:space="preserve"> </w:t>
      </w:r>
      <w:r w:rsidRPr="00F41028">
        <w:rPr>
          <w:rFonts w:ascii="Bookman Old Style" w:hAnsi="Bookman Old Style" w:cs="Bookman Old Style"/>
          <w:b/>
          <w:bCs/>
          <w:i/>
          <w:iCs/>
          <w:spacing w:val="-5"/>
          <w:sz w:val="26"/>
          <w:szCs w:val="26"/>
          <w:lang w:val="uk-UA"/>
        </w:rPr>
        <w:t xml:space="preserve">Випишіть сполучення слів у три колонки залежно від </w:t>
      </w:r>
      <w:r w:rsidRPr="00F41028">
        <w:rPr>
          <w:rFonts w:ascii="Bookman Old Style" w:hAnsi="Bookman Old Style" w:cs="Bookman Old Style"/>
          <w:b/>
          <w:bCs/>
          <w:i/>
          <w:iCs/>
          <w:spacing w:val="-20"/>
          <w:sz w:val="26"/>
          <w:szCs w:val="26"/>
          <w:lang w:val="uk-UA"/>
        </w:rPr>
        <w:t>того, як пишеться частина, що в дужках: І) разом; 2) окремо; 3) через дефіс.</w:t>
      </w:r>
    </w:p>
    <w:p w:rsidR="00A2504E" w:rsidRPr="00F41028" w:rsidRDefault="00A2504E" w:rsidP="00B4254F">
      <w:pPr>
        <w:shd w:val="clear" w:color="auto" w:fill="FFFFFF"/>
        <w:spacing w:after="0" w:line="240" w:lineRule="auto"/>
        <w:ind w:right="29"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Бо (ж) він орел, все (ж) не розумію, а (би) був хліб, цеб (то) я прошу, та (ж) це мій брат, якби (то) так було, коли (б) то діло </w:t>
      </w:r>
      <w:r w:rsidRPr="00F41028">
        <w:rPr>
          <w:rFonts w:ascii="Bookman Old Style" w:hAnsi="Bookman Old Style" w:cs="Bookman Old Style"/>
          <w:spacing w:val="-1"/>
          <w:sz w:val="26"/>
          <w:szCs w:val="26"/>
          <w:lang w:val="uk-UA"/>
        </w:rPr>
        <w:t xml:space="preserve">йшло на лад, (тим) часом як усі мовчали, (як) би ж не він, немов </w:t>
      </w:r>
      <w:r w:rsidRPr="00F41028">
        <w:rPr>
          <w:rFonts w:ascii="Bookman Old Style" w:hAnsi="Bookman Old Style" w:cs="Bookman Old Style"/>
          <w:sz w:val="26"/>
          <w:szCs w:val="26"/>
          <w:lang w:val="uk-UA"/>
        </w:rPr>
        <w:t>(би) так і треба, тому (то) застерігаю, (при) тому смішний до сліз, сміх та (й) тільки, ніби (то) навмисне, хоч (би) хто один, то (ж) будь розумним, начеб (то) я осел, неначе (б) уві сні.</w:t>
      </w:r>
    </w:p>
    <w:p w:rsidR="00A2504E" w:rsidRPr="00F41028" w:rsidRDefault="00A2504E" w:rsidP="00B4254F">
      <w:pPr>
        <w:shd w:val="clear" w:color="auto" w:fill="FFFFFF"/>
        <w:spacing w:after="0" w:line="240" w:lineRule="auto"/>
        <w:ind w:right="29" w:firstLine="567"/>
        <w:jc w:val="both"/>
        <w:rPr>
          <w:rFonts w:ascii="Bookman Old Style" w:hAnsi="Bookman Old Style" w:cs="Bookman Old Style"/>
          <w:i/>
          <w:iCs/>
          <w:sz w:val="24"/>
          <w:szCs w:val="24"/>
          <w:lang w:val="uk-UA"/>
        </w:rPr>
      </w:pPr>
      <w:r w:rsidRPr="00F41028">
        <w:rPr>
          <w:rFonts w:ascii="Bookman Old Style" w:hAnsi="Bookman Old Style" w:cs="Bookman Old Style"/>
          <w:spacing w:val="-1"/>
          <w:sz w:val="24"/>
          <w:szCs w:val="24"/>
          <w:shd w:val="clear" w:color="auto" w:fill="D9D9D9"/>
          <w:lang w:val="uk-UA"/>
        </w:rPr>
        <w:t xml:space="preserve">В останньому слові кожного сполучення підкресліть останню букву. </w:t>
      </w:r>
      <w:r w:rsidRPr="00F41028">
        <w:rPr>
          <w:rFonts w:ascii="Bookman Old Style" w:hAnsi="Bookman Old Style" w:cs="Bookman Old Style"/>
          <w:spacing w:val="-4"/>
          <w:sz w:val="24"/>
          <w:szCs w:val="24"/>
          <w:shd w:val="clear" w:color="auto" w:fill="D9D9D9"/>
          <w:lang w:val="uk-UA"/>
        </w:rPr>
        <w:t>З цих букв прочитаєте закінчення вислову М</w:t>
      </w:r>
      <w:r w:rsidR="00CE7BF5">
        <w:rPr>
          <w:rFonts w:ascii="Bookman Old Style" w:hAnsi="Bookman Old Style" w:cs="Bookman Old Style"/>
          <w:spacing w:val="-4"/>
          <w:sz w:val="24"/>
          <w:szCs w:val="24"/>
          <w:shd w:val="clear" w:color="auto" w:fill="D9D9D9"/>
          <w:lang w:val="uk-UA"/>
        </w:rPr>
        <w:t xml:space="preserve">аксима </w:t>
      </w:r>
      <w:r w:rsidRPr="00F41028">
        <w:rPr>
          <w:rFonts w:ascii="Bookman Old Style" w:hAnsi="Bookman Old Style" w:cs="Bookman Old Style"/>
          <w:spacing w:val="-4"/>
          <w:sz w:val="24"/>
          <w:szCs w:val="24"/>
          <w:shd w:val="clear" w:color="auto" w:fill="D9D9D9"/>
          <w:lang w:val="uk-UA"/>
        </w:rPr>
        <w:t>Горького: «</w:t>
      </w:r>
      <w:r w:rsidRPr="00532F92">
        <w:rPr>
          <w:rFonts w:ascii="Bookman Old Style" w:hAnsi="Bookman Old Style" w:cs="Bookman Old Style"/>
          <w:spacing w:val="-4"/>
          <w:sz w:val="24"/>
          <w:szCs w:val="24"/>
          <w:shd w:val="clear" w:color="auto" w:fill="D9D9D9" w:themeFill="background1" w:themeFillShade="D9"/>
          <w:lang w:val="uk-UA"/>
        </w:rPr>
        <w:t>Прекрасна посада – ...»</w:t>
      </w:r>
    </w:p>
    <w:p w:rsidR="00A2504E" w:rsidRPr="00F41028" w:rsidRDefault="00A2504E" w:rsidP="000154F6">
      <w:pPr>
        <w:shd w:val="clear" w:color="auto" w:fill="FFFFFF"/>
        <w:spacing w:after="0" w:line="240" w:lineRule="auto"/>
        <w:ind w:right="29" w:firstLine="317"/>
        <w:jc w:val="both"/>
        <w:rPr>
          <w:rFonts w:ascii="Bookman Old Style" w:hAnsi="Bookman Old Style" w:cs="Bookman Old Style"/>
          <w:i/>
          <w:iCs/>
          <w:sz w:val="24"/>
          <w:szCs w:val="24"/>
          <w:lang w:val="uk-UA"/>
        </w:rPr>
      </w:pPr>
    </w:p>
    <w:p w:rsidR="007A268A" w:rsidRDefault="007A268A" w:rsidP="003B3960">
      <w:pPr>
        <w:tabs>
          <w:tab w:val="left" w:pos="-2340"/>
        </w:tabs>
        <w:spacing w:after="0" w:line="240" w:lineRule="auto"/>
        <w:ind w:right="-5"/>
        <w:jc w:val="center"/>
        <w:rPr>
          <w:rFonts w:ascii="Bookman Old Style" w:hAnsi="Bookman Old Style" w:cs="Bookman Old Style"/>
          <w:b/>
          <w:bCs/>
          <w:sz w:val="28"/>
          <w:szCs w:val="32"/>
          <w:lang w:val="uk-UA"/>
        </w:rPr>
      </w:pPr>
    </w:p>
    <w:p w:rsidR="007A268A" w:rsidRDefault="007A268A" w:rsidP="003B3960">
      <w:pPr>
        <w:tabs>
          <w:tab w:val="left" w:pos="-2340"/>
        </w:tabs>
        <w:spacing w:after="0" w:line="240" w:lineRule="auto"/>
        <w:ind w:right="-5"/>
        <w:jc w:val="center"/>
        <w:rPr>
          <w:rFonts w:ascii="Bookman Old Style" w:hAnsi="Bookman Old Style" w:cs="Bookman Old Style"/>
          <w:b/>
          <w:bCs/>
          <w:sz w:val="28"/>
          <w:szCs w:val="32"/>
          <w:lang w:val="uk-UA"/>
        </w:rPr>
      </w:pPr>
    </w:p>
    <w:p w:rsidR="007A268A" w:rsidRDefault="007A268A" w:rsidP="003B3960">
      <w:pPr>
        <w:tabs>
          <w:tab w:val="left" w:pos="-2340"/>
        </w:tabs>
        <w:spacing w:after="0" w:line="240" w:lineRule="auto"/>
        <w:ind w:right="-5"/>
        <w:jc w:val="center"/>
        <w:rPr>
          <w:rFonts w:ascii="Bookman Old Style" w:hAnsi="Bookman Old Style" w:cs="Bookman Old Style"/>
          <w:b/>
          <w:bCs/>
          <w:sz w:val="28"/>
          <w:szCs w:val="32"/>
          <w:lang w:val="uk-UA"/>
        </w:rPr>
      </w:pPr>
    </w:p>
    <w:p w:rsidR="007A268A" w:rsidRDefault="007A268A" w:rsidP="003B3960">
      <w:pPr>
        <w:tabs>
          <w:tab w:val="left" w:pos="-2340"/>
        </w:tabs>
        <w:spacing w:after="0" w:line="240" w:lineRule="auto"/>
        <w:ind w:right="-5"/>
        <w:jc w:val="center"/>
        <w:rPr>
          <w:rFonts w:ascii="Bookman Old Style" w:hAnsi="Bookman Old Style" w:cs="Bookman Old Style"/>
          <w:b/>
          <w:bCs/>
          <w:sz w:val="28"/>
          <w:szCs w:val="32"/>
          <w:lang w:val="uk-UA"/>
        </w:rPr>
      </w:pPr>
    </w:p>
    <w:p w:rsidR="00A2504E" w:rsidRPr="00A03259" w:rsidRDefault="00A2504E" w:rsidP="003B3960">
      <w:pPr>
        <w:tabs>
          <w:tab w:val="left" w:pos="-2340"/>
        </w:tabs>
        <w:spacing w:after="0" w:line="240" w:lineRule="auto"/>
        <w:ind w:right="-5"/>
        <w:jc w:val="center"/>
        <w:rPr>
          <w:rFonts w:ascii="Bookman Old Style" w:hAnsi="Bookman Old Style" w:cs="Bookman Old Style"/>
          <w:b/>
          <w:bCs/>
          <w:sz w:val="28"/>
          <w:szCs w:val="32"/>
          <w:lang w:val="uk-UA"/>
        </w:rPr>
      </w:pPr>
      <w:r w:rsidRPr="00A03259">
        <w:rPr>
          <w:rFonts w:ascii="Bookman Old Style" w:hAnsi="Bookman Old Style" w:cs="Bookman Old Style"/>
          <w:b/>
          <w:bCs/>
          <w:sz w:val="28"/>
          <w:szCs w:val="32"/>
          <w:lang w:val="uk-UA"/>
        </w:rPr>
        <w:lastRenderedPageBreak/>
        <w:t xml:space="preserve">ТЕМА 4. ПРАВОПИС ЧАСТОК </w:t>
      </w:r>
      <w:r w:rsidRPr="00A03259">
        <w:rPr>
          <w:rFonts w:ascii="Bookman Old Style" w:hAnsi="Bookman Old Style" w:cs="Bookman Old Style"/>
          <w:b/>
          <w:bCs/>
          <w:i/>
          <w:iCs/>
          <w:sz w:val="28"/>
          <w:szCs w:val="32"/>
          <w:lang w:val="uk-UA"/>
        </w:rPr>
        <w:t>НЕ, НІ</w:t>
      </w:r>
    </w:p>
    <w:p w:rsidR="00A2504E" w:rsidRPr="00A03259" w:rsidRDefault="00A2504E" w:rsidP="003B3960">
      <w:pPr>
        <w:tabs>
          <w:tab w:val="left" w:pos="-2340"/>
        </w:tabs>
        <w:spacing w:after="0" w:line="240" w:lineRule="auto"/>
        <w:ind w:right="-5"/>
        <w:jc w:val="center"/>
        <w:rPr>
          <w:rFonts w:ascii="Bookman Old Style" w:hAnsi="Bookman Old Style" w:cs="Bookman Old Style"/>
          <w:b/>
          <w:bCs/>
          <w:sz w:val="28"/>
          <w:szCs w:val="32"/>
          <w:lang w:val="uk-UA"/>
        </w:rPr>
      </w:pPr>
      <w:r w:rsidRPr="00A03259">
        <w:rPr>
          <w:rFonts w:ascii="Bookman Old Style" w:hAnsi="Bookman Old Style" w:cs="Bookman Old Style"/>
          <w:b/>
          <w:bCs/>
          <w:sz w:val="28"/>
          <w:szCs w:val="32"/>
          <w:lang w:val="uk-UA"/>
        </w:rPr>
        <w:t>З РІЗНИМИ ЧАСТИНАМИ МОВИ</w:t>
      </w:r>
    </w:p>
    <w:p w:rsidR="00A2504E" w:rsidRPr="00F41028" w:rsidRDefault="00A2504E" w:rsidP="003B3960">
      <w:pPr>
        <w:tabs>
          <w:tab w:val="left" w:pos="-2340"/>
        </w:tabs>
        <w:spacing w:after="0" w:line="240" w:lineRule="auto"/>
        <w:ind w:right="-5" w:firstLine="851"/>
        <w:jc w:val="center"/>
        <w:rPr>
          <w:rFonts w:ascii="Bookman Old Style" w:hAnsi="Bookman Old Style" w:cs="Bookman Old Style"/>
          <w:b/>
          <w:bCs/>
          <w:sz w:val="26"/>
          <w:szCs w:val="26"/>
          <w:lang w:val="uk-UA"/>
        </w:rPr>
      </w:pPr>
    </w:p>
    <w:p w:rsidR="00A2504E" w:rsidRPr="00F41028" w:rsidRDefault="00A2504E" w:rsidP="006241B7">
      <w:pPr>
        <w:tabs>
          <w:tab w:val="left" w:pos="-2340"/>
        </w:tabs>
        <w:spacing w:after="0" w:line="240" w:lineRule="auto"/>
        <w:ind w:right="-5"/>
        <w:jc w:val="center"/>
        <w:rPr>
          <w:rFonts w:ascii="Bookman Old Style" w:hAnsi="Bookman Old Style" w:cs="Bookman Old Style"/>
          <w:b/>
          <w:bCs/>
          <w:sz w:val="28"/>
          <w:szCs w:val="28"/>
          <w:lang w:val="uk-UA"/>
        </w:rPr>
      </w:pPr>
      <w:r w:rsidRPr="00F41028">
        <w:rPr>
          <w:rFonts w:ascii="Bookman Old Style" w:hAnsi="Bookman Old Style" w:cs="Bookman Old Style"/>
          <w:b/>
          <w:bCs/>
          <w:sz w:val="28"/>
          <w:szCs w:val="28"/>
          <w:lang w:val="uk-UA"/>
        </w:rPr>
        <w:t>Правопис НЕ з іменними частинами мови</w:t>
      </w:r>
    </w:p>
    <w:p w:rsidR="00A2504E" w:rsidRPr="00F41028" w:rsidRDefault="00A2504E" w:rsidP="006241B7">
      <w:pPr>
        <w:tabs>
          <w:tab w:val="left" w:pos="-2340"/>
        </w:tabs>
        <w:spacing w:after="0" w:line="240" w:lineRule="auto"/>
        <w:ind w:right="-5"/>
        <w:jc w:val="center"/>
        <w:rPr>
          <w:rFonts w:ascii="Bookman Old Style" w:hAnsi="Bookman Old Style" w:cs="Bookman Old Style"/>
          <w:b/>
          <w:bCs/>
          <w:sz w:val="28"/>
          <w:szCs w:val="28"/>
          <w:lang w:val="uk-UA"/>
        </w:rPr>
      </w:pPr>
      <w:r w:rsidRPr="00F41028">
        <w:rPr>
          <w:rFonts w:ascii="Bookman Old Style" w:hAnsi="Bookman Old Style" w:cs="Bookman Old Style"/>
          <w:b/>
          <w:bCs/>
          <w:sz w:val="28"/>
          <w:szCs w:val="28"/>
          <w:lang w:val="uk-UA"/>
        </w:rPr>
        <w:t>та прислівником</w:t>
      </w:r>
    </w:p>
    <w:p w:rsidR="00A2504E" w:rsidRPr="00F41028" w:rsidRDefault="00A2504E" w:rsidP="003B3960">
      <w:pPr>
        <w:tabs>
          <w:tab w:val="left" w:pos="-2340"/>
        </w:tabs>
        <w:spacing w:after="0" w:line="240" w:lineRule="auto"/>
        <w:ind w:right="-5" w:firstLine="851"/>
        <w:jc w:val="both"/>
        <w:rPr>
          <w:rFonts w:ascii="Bookman Old Style" w:hAnsi="Bookman Old Style" w:cs="Bookman Old Style"/>
          <w:b/>
          <w:bCs/>
          <w:sz w:val="32"/>
          <w:szCs w:val="32"/>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26"/>
        <w:gridCol w:w="4926"/>
      </w:tblGrid>
      <w:tr w:rsidR="00A2504E" w:rsidRPr="00F41028" w:rsidTr="009C3E3A">
        <w:tc>
          <w:tcPr>
            <w:tcW w:w="9852" w:type="dxa"/>
            <w:gridSpan w:val="2"/>
            <w:shd w:val="clear" w:color="auto" w:fill="D9D9D9"/>
          </w:tcPr>
          <w:p w:rsidR="001F1B84" w:rsidRDefault="00A2504E" w:rsidP="004D5D28">
            <w:pPr>
              <w:tabs>
                <w:tab w:val="left" w:pos="-2340"/>
              </w:tabs>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Треба розрізняти заперечну частку </w:t>
            </w:r>
            <w:r w:rsidRPr="00F41028">
              <w:rPr>
                <w:rFonts w:ascii="Bookman Old Style" w:hAnsi="Bookman Old Style" w:cs="Bookman Old Style"/>
                <w:b/>
                <w:bCs/>
                <w:i/>
                <w:iCs/>
                <w:sz w:val="26"/>
                <w:szCs w:val="26"/>
                <w:lang w:val="uk-UA"/>
              </w:rPr>
              <w:t>НЕ</w:t>
            </w:r>
            <w:r w:rsidRPr="00F41028">
              <w:rPr>
                <w:rFonts w:ascii="Bookman Old Style" w:hAnsi="Bookman Old Style" w:cs="Bookman Old Style"/>
                <w:sz w:val="26"/>
                <w:szCs w:val="26"/>
                <w:lang w:val="uk-UA"/>
              </w:rPr>
              <w:t xml:space="preserve">, яка завжди пишеться окремо, </w:t>
            </w:r>
          </w:p>
          <w:p w:rsidR="00A2504E" w:rsidRPr="00F41028" w:rsidRDefault="00A2504E" w:rsidP="001F1B84">
            <w:pPr>
              <w:tabs>
                <w:tab w:val="left" w:pos="-2340"/>
              </w:tabs>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і префікс </w:t>
            </w:r>
            <w:r w:rsidRPr="00F41028">
              <w:rPr>
                <w:rFonts w:ascii="Bookman Old Style" w:hAnsi="Bookman Old Style" w:cs="Bookman Old Style"/>
                <w:b/>
                <w:bCs/>
                <w:i/>
                <w:iCs/>
                <w:sz w:val="26"/>
                <w:szCs w:val="26"/>
                <w:lang w:val="uk-UA"/>
              </w:rPr>
              <w:t>не</w:t>
            </w:r>
            <w:r w:rsidRPr="00F41028">
              <w:rPr>
                <w:rFonts w:ascii="Bookman Old Style" w:hAnsi="Bookman Old Style" w:cs="Bookman Old Style"/>
                <w:i/>
                <w:iCs/>
                <w:sz w:val="26"/>
                <w:szCs w:val="26"/>
                <w:lang w:val="uk-UA"/>
              </w:rPr>
              <w:t xml:space="preserve">- , </w:t>
            </w:r>
            <w:r w:rsidRPr="00F41028">
              <w:rPr>
                <w:rFonts w:ascii="Bookman Old Style" w:hAnsi="Bookman Old Style" w:cs="Bookman Old Style"/>
                <w:sz w:val="26"/>
                <w:szCs w:val="26"/>
                <w:lang w:val="uk-UA"/>
              </w:rPr>
              <w:t>який завжди пишеться разом.</w:t>
            </w:r>
          </w:p>
        </w:tc>
      </w:tr>
      <w:tr w:rsidR="00A2504E" w:rsidRPr="00F41028" w:rsidTr="009C3E3A">
        <w:tc>
          <w:tcPr>
            <w:tcW w:w="9852" w:type="dxa"/>
            <w:gridSpan w:val="2"/>
            <w:shd w:val="clear" w:color="auto" w:fill="D9D9D9"/>
          </w:tcPr>
          <w:p w:rsidR="00A2504E" w:rsidRPr="00F41028" w:rsidRDefault="00A2504E" w:rsidP="001F1B84">
            <w:pPr>
              <w:tabs>
                <w:tab w:val="left" w:pos="-2340"/>
              </w:tabs>
              <w:spacing w:after="0" w:line="240" w:lineRule="auto"/>
              <w:jc w:val="center"/>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 xml:space="preserve">Заперечна частка </w:t>
            </w:r>
            <w:r w:rsidRPr="00F41028">
              <w:rPr>
                <w:rFonts w:ascii="Bookman Old Style" w:hAnsi="Bookman Old Style" w:cs="Bookman Old Style"/>
                <w:b/>
                <w:bCs/>
                <w:i/>
                <w:iCs/>
                <w:sz w:val="26"/>
                <w:szCs w:val="26"/>
                <w:lang w:val="uk-UA"/>
              </w:rPr>
              <w:t>НЕ</w:t>
            </w:r>
            <w:r w:rsidRPr="00F41028">
              <w:rPr>
                <w:rFonts w:ascii="Bookman Old Style" w:hAnsi="Bookman Old Style" w:cs="Bookman Old Style"/>
                <w:sz w:val="26"/>
                <w:szCs w:val="26"/>
                <w:lang w:val="uk-UA"/>
              </w:rPr>
              <w:t xml:space="preserve"> заперечує щось, відкидає, перекреслює (</w:t>
            </w:r>
            <w:r w:rsidRPr="00F41028">
              <w:rPr>
                <w:rFonts w:ascii="Bookman Old Style" w:hAnsi="Bookman Old Style" w:cs="Bookman Old Style"/>
                <w:i/>
                <w:iCs/>
                <w:sz w:val="26"/>
                <w:szCs w:val="26"/>
                <w:lang w:val="uk-UA"/>
              </w:rPr>
              <w:t>не робота, не прийшов, не забуду, не ти)</w:t>
            </w:r>
            <w:r w:rsidRPr="00F41028">
              <w:rPr>
                <w:rFonts w:ascii="Bookman Old Style" w:hAnsi="Bookman Old Style" w:cs="Bookman Old Style"/>
                <w:sz w:val="26"/>
                <w:szCs w:val="26"/>
                <w:lang w:val="uk-UA"/>
              </w:rPr>
              <w:t xml:space="preserve">, а префікс </w:t>
            </w:r>
            <w:r w:rsidRPr="00F41028">
              <w:rPr>
                <w:rFonts w:ascii="Bookman Old Style" w:hAnsi="Bookman Old Style" w:cs="Bookman Old Style"/>
                <w:b/>
                <w:bCs/>
                <w:i/>
                <w:iCs/>
                <w:sz w:val="26"/>
                <w:szCs w:val="26"/>
                <w:lang w:val="uk-UA"/>
              </w:rPr>
              <w:t>не</w:t>
            </w:r>
            <w:r w:rsidR="001F1B84">
              <w:rPr>
                <w:rFonts w:ascii="Bookman Old Style" w:hAnsi="Bookman Old Style" w:cs="Bookman Old Style"/>
                <w:b/>
                <w:bCs/>
                <w:i/>
                <w:iCs/>
                <w:sz w:val="26"/>
                <w:szCs w:val="26"/>
                <w:lang w:val="uk-UA"/>
              </w:rPr>
              <w:t>-</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sz w:val="26"/>
                <w:szCs w:val="26"/>
                <w:lang w:val="uk-UA"/>
              </w:rPr>
              <w:t>творить нові слова, часто з протилежним змістом (</w:t>
            </w:r>
            <w:r w:rsidRPr="00F41028">
              <w:rPr>
                <w:rFonts w:ascii="Bookman Old Style" w:hAnsi="Bookman Old Style" w:cs="Bookman Old Style"/>
                <w:i/>
                <w:iCs/>
                <w:sz w:val="26"/>
                <w:szCs w:val="26"/>
                <w:lang w:val="uk-UA"/>
              </w:rPr>
              <w:t>неробство, незабутній, незабаром).</w:t>
            </w:r>
          </w:p>
        </w:tc>
      </w:tr>
      <w:tr w:rsidR="00A2504E" w:rsidRPr="00F41028" w:rsidTr="00426571">
        <w:tc>
          <w:tcPr>
            <w:tcW w:w="4926" w:type="dxa"/>
          </w:tcPr>
          <w:p w:rsidR="00A2504E" w:rsidRPr="00F41028" w:rsidRDefault="00A2504E" w:rsidP="004D5D28">
            <w:pPr>
              <w:tabs>
                <w:tab w:val="left" w:pos="-2340"/>
              </w:tabs>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b/>
                <w:bCs/>
                <w:sz w:val="26"/>
                <w:szCs w:val="26"/>
                <w:lang w:val="uk-UA"/>
              </w:rPr>
              <w:t xml:space="preserve">1. </w:t>
            </w:r>
            <w:r w:rsidRPr="00F41028">
              <w:rPr>
                <w:rFonts w:ascii="Bookman Old Style" w:hAnsi="Bookman Old Style" w:cs="Bookman Old Style"/>
                <w:sz w:val="26"/>
                <w:szCs w:val="26"/>
                <w:lang w:val="uk-UA"/>
              </w:rPr>
              <w:t xml:space="preserve">Тільки </w:t>
            </w:r>
            <w:r w:rsidRPr="00F41028">
              <w:rPr>
                <w:rFonts w:ascii="Bookman Old Style" w:hAnsi="Bookman Old Style" w:cs="Bookman Old Style"/>
                <w:sz w:val="26"/>
                <w:szCs w:val="26"/>
                <w:u w:val="single"/>
                <w:lang w:val="uk-UA"/>
              </w:rPr>
              <w:t>разом</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i/>
                <w:iCs/>
                <w:sz w:val="26"/>
                <w:szCs w:val="26"/>
                <w:lang w:val="uk-UA"/>
              </w:rPr>
              <w:t>НЕ</w:t>
            </w:r>
            <w:r w:rsidRPr="00F41028">
              <w:rPr>
                <w:rFonts w:ascii="Bookman Old Style" w:hAnsi="Bookman Old Style" w:cs="Bookman Old Style"/>
                <w:b/>
                <w:sz w:val="26"/>
                <w:szCs w:val="26"/>
                <w:lang w:val="uk-UA"/>
              </w:rPr>
              <w:t xml:space="preserve"> </w:t>
            </w:r>
            <w:r w:rsidRPr="00F41028">
              <w:rPr>
                <w:rFonts w:ascii="Bookman Old Style" w:hAnsi="Bookman Old Style" w:cs="Bookman Old Style"/>
                <w:sz w:val="26"/>
                <w:szCs w:val="26"/>
                <w:lang w:val="uk-UA"/>
              </w:rPr>
              <w:t xml:space="preserve">пишеться тоді, коли слово без </w:t>
            </w:r>
            <w:r w:rsidRPr="00F41028">
              <w:rPr>
                <w:rFonts w:ascii="Bookman Old Style" w:hAnsi="Bookman Old Style" w:cs="Bookman Old Style"/>
                <w:b/>
                <w:bCs/>
                <w:i/>
                <w:iCs/>
                <w:sz w:val="26"/>
                <w:szCs w:val="26"/>
                <w:lang w:val="uk-UA"/>
              </w:rPr>
              <w:t>НЕ</w:t>
            </w:r>
            <w:r w:rsidRPr="00F41028">
              <w:rPr>
                <w:rFonts w:ascii="Bookman Old Style" w:hAnsi="Bookman Old Style" w:cs="Bookman Old Style"/>
                <w:sz w:val="26"/>
                <w:szCs w:val="26"/>
                <w:lang w:val="uk-UA"/>
              </w:rPr>
              <w:t xml:space="preserve"> не вживається</w:t>
            </w:r>
          </w:p>
        </w:tc>
        <w:tc>
          <w:tcPr>
            <w:tcW w:w="4926" w:type="dxa"/>
          </w:tcPr>
          <w:p w:rsidR="00A2504E" w:rsidRPr="00F41028" w:rsidRDefault="00A2504E" w:rsidP="00FE0883">
            <w:pPr>
              <w:tabs>
                <w:tab w:val="left" w:pos="-2340"/>
              </w:tabs>
              <w:spacing w:after="0" w:line="240" w:lineRule="auto"/>
              <w:ind w:right="-5"/>
              <w:rPr>
                <w:rFonts w:ascii="Bookman Old Style" w:hAnsi="Bookman Old Style" w:cs="Bookman Old Style"/>
                <w:b/>
                <w:bCs/>
                <w:sz w:val="32"/>
                <w:szCs w:val="32"/>
                <w:lang w:val="uk-UA"/>
              </w:rPr>
            </w:pPr>
            <w:r w:rsidRPr="00F41028">
              <w:rPr>
                <w:rFonts w:ascii="Bookman Old Style" w:hAnsi="Bookman Old Style" w:cs="Bookman Old Style"/>
                <w:i/>
                <w:iCs/>
                <w:sz w:val="26"/>
                <w:szCs w:val="26"/>
                <w:lang w:val="uk-UA"/>
              </w:rPr>
              <w:t>невдаха, нездара, неук, невблаганний, невпинний, нещадний</w:t>
            </w:r>
            <w:r w:rsidR="00FE0883">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 xml:space="preserve"> невдовзі, невтямки, неподалік, нещодавно, нехотя</w:t>
            </w:r>
          </w:p>
        </w:tc>
      </w:tr>
      <w:tr w:rsidR="00A2504E" w:rsidRPr="00F41028" w:rsidTr="00426571">
        <w:tc>
          <w:tcPr>
            <w:tcW w:w="4926" w:type="dxa"/>
          </w:tcPr>
          <w:p w:rsidR="00A2504E" w:rsidRPr="00F41028" w:rsidRDefault="00A2504E" w:rsidP="001F1B84">
            <w:pPr>
              <w:tabs>
                <w:tab w:val="left" w:pos="-2340"/>
              </w:tabs>
              <w:spacing w:after="0" w:line="240" w:lineRule="auto"/>
              <w:ind w:firstLine="565"/>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Завжди </w:t>
            </w:r>
            <w:r w:rsidRPr="00F41028">
              <w:rPr>
                <w:rFonts w:ascii="Bookman Old Style" w:hAnsi="Bookman Old Style" w:cs="Bookman Old Style"/>
                <w:sz w:val="26"/>
                <w:szCs w:val="26"/>
                <w:u w:val="single"/>
                <w:lang w:val="uk-UA"/>
              </w:rPr>
              <w:t>окремо</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НЕ</w:t>
            </w:r>
            <w:r w:rsidRPr="00F41028">
              <w:rPr>
                <w:rFonts w:ascii="Bookman Old Style" w:hAnsi="Bookman Old Style" w:cs="Bookman Old Style"/>
                <w:sz w:val="26"/>
                <w:szCs w:val="26"/>
                <w:lang w:val="uk-UA"/>
              </w:rPr>
              <w:t xml:space="preserve"> пишеться з числівниками, займенниками і прислівниками</w:t>
            </w:r>
          </w:p>
        </w:tc>
        <w:tc>
          <w:tcPr>
            <w:tcW w:w="4926" w:type="dxa"/>
          </w:tcPr>
          <w:p w:rsidR="00117F6F" w:rsidRDefault="00A2504E" w:rsidP="001F1B84">
            <w:pPr>
              <w:tabs>
                <w:tab w:val="left" w:pos="-2340"/>
              </w:tabs>
              <w:spacing w:after="0" w:line="240" w:lineRule="auto"/>
              <w:ind w:right="-5"/>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не два, не десять, не перший, </w:t>
            </w:r>
          </w:p>
          <w:p w:rsidR="00117F6F" w:rsidRDefault="00A2504E" w:rsidP="001F1B84">
            <w:pPr>
              <w:tabs>
                <w:tab w:val="left" w:pos="-2340"/>
              </w:tabs>
              <w:spacing w:after="0" w:line="240" w:lineRule="auto"/>
              <w:ind w:right="-5"/>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не четвертий, не ми, не наш, </w:t>
            </w:r>
          </w:p>
          <w:p w:rsidR="00A2504E" w:rsidRPr="00F41028" w:rsidRDefault="00A2504E" w:rsidP="00117F6F">
            <w:pPr>
              <w:tabs>
                <w:tab w:val="left" w:pos="-2340"/>
              </w:tabs>
              <w:spacing w:after="0" w:line="240" w:lineRule="auto"/>
              <w:ind w:right="-5"/>
              <w:rPr>
                <w:rFonts w:ascii="Bookman Old Style" w:hAnsi="Bookman Old Style" w:cs="Bookman Old Style"/>
                <w:b/>
                <w:bCs/>
                <w:sz w:val="32"/>
                <w:szCs w:val="32"/>
                <w:lang w:val="uk-UA"/>
              </w:rPr>
            </w:pPr>
            <w:r w:rsidRPr="00F41028">
              <w:rPr>
                <w:rFonts w:ascii="Bookman Old Style" w:hAnsi="Bookman Old Style" w:cs="Bookman Old Style"/>
                <w:i/>
                <w:iCs/>
                <w:sz w:val="26"/>
                <w:szCs w:val="26"/>
                <w:lang w:val="uk-UA"/>
              </w:rPr>
              <w:t>не будь-який (</w:t>
            </w:r>
            <w:r w:rsidRPr="00F41028">
              <w:rPr>
                <w:rFonts w:ascii="Bookman Old Style" w:hAnsi="Bookman Old Style" w:cs="Bookman Old Style"/>
                <w:sz w:val="26"/>
                <w:szCs w:val="26"/>
                <w:lang w:val="uk-UA"/>
              </w:rPr>
              <w:t xml:space="preserve">але виняток: </w:t>
            </w:r>
            <w:r w:rsidRPr="00F41028">
              <w:rPr>
                <w:rFonts w:ascii="Bookman Old Style" w:hAnsi="Bookman Old Style" w:cs="Bookman Old Style"/>
                <w:i/>
                <w:iCs/>
                <w:sz w:val="26"/>
                <w:szCs w:val="26"/>
                <w:lang w:val="uk-UA"/>
              </w:rPr>
              <w:t>неабиякий і не абиякий), не до реч</w:t>
            </w:r>
            <w:r w:rsidR="00117F6F">
              <w:rPr>
                <w:rFonts w:ascii="Bookman Old Style" w:hAnsi="Bookman Old Style" w:cs="Bookman Old Style"/>
                <w:i/>
                <w:iCs/>
                <w:sz w:val="26"/>
                <w:szCs w:val="26"/>
                <w:lang w:val="uk-UA"/>
              </w:rPr>
              <w:t>і</w:t>
            </w:r>
          </w:p>
        </w:tc>
      </w:tr>
      <w:tr w:rsidR="00A2504E" w:rsidRPr="00F41028" w:rsidTr="00426571">
        <w:tc>
          <w:tcPr>
            <w:tcW w:w="4926" w:type="dxa"/>
          </w:tcPr>
          <w:p w:rsidR="00A2504E" w:rsidRPr="00F41028" w:rsidRDefault="00A2504E" w:rsidP="004D5D28">
            <w:pPr>
              <w:tabs>
                <w:tab w:val="left" w:pos="-2340"/>
              </w:tabs>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2.</w:t>
            </w:r>
            <w:r w:rsidRPr="00F41028">
              <w:rPr>
                <w:rFonts w:ascii="Bookman Old Style" w:hAnsi="Bookman Old Style" w:cs="Bookman Old Style"/>
                <w:sz w:val="26"/>
                <w:szCs w:val="26"/>
                <w:lang w:val="uk-UA"/>
              </w:rPr>
              <w:t xml:space="preserve"> З іменниками </w:t>
            </w:r>
            <w:r w:rsidRPr="00F41028">
              <w:rPr>
                <w:rFonts w:ascii="Bookman Old Style" w:hAnsi="Bookman Old Style" w:cs="Bookman Old Style"/>
                <w:b/>
                <w:bCs/>
                <w:i/>
                <w:iCs/>
                <w:sz w:val="26"/>
                <w:szCs w:val="26"/>
                <w:lang w:val="uk-UA"/>
              </w:rPr>
              <w:t>НЕ</w:t>
            </w:r>
            <w:r w:rsidRPr="00F41028">
              <w:rPr>
                <w:rFonts w:ascii="Bookman Old Style" w:hAnsi="Bookman Old Style" w:cs="Bookman Old Style"/>
                <w:sz w:val="26"/>
                <w:szCs w:val="26"/>
                <w:lang w:val="uk-UA"/>
              </w:rPr>
              <w:t xml:space="preserve"> пишеться разом і окремо. Це залежить від змісту речення.</w:t>
            </w:r>
          </w:p>
        </w:tc>
        <w:tc>
          <w:tcPr>
            <w:tcW w:w="4926" w:type="dxa"/>
          </w:tcPr>
          <w:p w:rsidR="00A2504E" w:rsidRPr="00F41028" w:rsidRDefault="00A2504E" w:rsidP="004D5D28">
            <w:pPr>
              <w:tabs>
                <w:tab w:val="left" w:pos="-2340"/>
              </w:tabs>
              <w:spacing w:after="0" w:line="240" w:lineRule="auto"/>
              <w:ind w:right="-5"/>
              <w:jc w:val="both"/>
              <w:rPr>
                <w:rFonts w:ascii="Bookman Old Style" w:hAnsi="Bookman Old Style" w:cs="Bookman Old Style"/>
                <w:b/>
                <w:bCs/>
                <w:sz w:val="32"/>
                <w:szCs w:val="32"/>
                <w:lang w:val="uk-UA"/>
              </w:rPr>
            </w:pPr>
          </w:p>
        </w:tc>
      </w:tr>
      <w:tr w:rsidR="00A2504E" w:rsidRPr="00F41028" w:rsidTr="00426571">
        <w:tc>
          <w:tcPr>
            <w:tcW w:w="4926" w:type="dxa"/>
          </w:tcPr>
          <w:p w:rsidR="00A2504E" w:rsidRPr="00F41028" w:rsidRDefault="00A2504E" w:rsidP="001F1B84">
            <w:pPr>
              <w:tabs>
                <w:tab w:val="left" w:pos="-2340"/>
              </w:tabs>
              <w:spacing w:after="0" w:line="240" w:lineRule="auto"/>
              <w:ind w:firstLine="565"/>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Якщо йдеться про нове поняття, то</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i/>
                <w:iCs/>
                <w:sz w:val="26"/>
                <w:szCs w:val="26"/>
                <w:lang w:val="uk-UA"/>
              </w:rPr>
              <w:t>НЕ</w:t>
            </w:r>
            <w:r w:rsidRPr="00F41028">
              <w:rPr>
                <w:rFonts w:ascii="Bookman Old Style" w:hAnsi="Bookman Old Style" w:cs="Bookman Old Style"/>
                <w:b/>
                <w:sz w:val="26"/>
                <w:szCs w:val="26"/>
                <w:lang w:val="uk-UA"/>
              </w:rPr>
              <w:t xml:space="preserve"> </w:t>
            </w:r>
            <w:r w:rsidRPr="00F41028">
              <w:rPr>
                <w:rFonts w:ascii="Bookman Old Style" w:hAnsi="Bookman Old Style" w:cs="Bookman Old Style"/>
                <w:sz w:val="26"/>
                <w:szCs w:val="26"/>
                <w:lang w:val="uk-UA"/>
              </w:rPr>
              <w:t xml:space="preserve">пишемо </w:t>
            </w:r>
            <w:r w:rsidRPr="00F41028">
              <w:rPr>
                <w:rFonts w:ascii="Bookman Old Style" w:hAnsi="Bookman Old Style" w:cs="Bookman Old Style"/>
                <w:sz w:val="26"/>
                <w:szCs w:val="26"/>
                <w:u w:val="single"/>
                <w:lang w:val="uk-UA"/>
              </w:rPr>
              <w:t>разом</w:t>
            </w:r>
          </w:p>
        </w:tc>
        <w:tc>
          <w:tcPr>
            <w:tcW w:w="4926" w:type="dxa"/>
          </w:tcPr>
          <w:p w:rsidR="00A2504E" w:rsidRPr="00F41028" w:rsidRDefault="00A2504E" w:rsidP="001F1B84">
            <w:pPr>
              <w:tabs>
                <w:tab w:val="left" w:pos="-2340"/>
              </w:tabs>
              <w:spacing w:after="0" w:line="240" w:lineRule="auto"/>
              <w:ind w:right="-5"/>
              <w:rPr>
                <w:rFonts w:ascii="Bookman Old Style" w:hAnsi="Bookman Old Style" w:cs="Bookman Old Style"/>
                <w:b/>
                <w:bCs/>
                <w:sz w:val="32"/>
                <w:szCs w:val="32"/>
                <w:lang w:val="uk-UA"/>
              </w:rPr>
            </w:pPr>
            <w:r w:rsidRPr="00F41028">
              <w:rPr>
                <w:rFonts w:ascii="Bookman Old Style" w:hAnsi="Bookman Old Style" w:cs="Bookman Old Style"/>
                <w:i/>
                <w:iCs/>
                <w:sz w:val="26"/>
                <w:szCs w:val="26"/>
                <w:lang w:val="uk-UA"/>
              </w:rPr>
              <w:t>небезпека (загроза); небилиця (вигадка); неволя (рабство); недоля (лихо); недруг (ворог); недовіра (підозра); неправда (брехня); неприязнь (ворожість); неслава (поговір); неспокій (тривога, рух)</w:t>
            </w:r>
          </w:p>
        </w:tc>
      </w:tr>
      <w:tr w:rsidR="00A2504E" w:rsidRPr="00F41028" w:rsidTr="00426571">
        <w:tc>
          <w:tcPr>
            <w:tcW w:w="4926" w:type="dxa"/>
          </w:tcPr>
          <w:p w:rsidR="00A2504E" w:rsidRPr="00F41028" w:rsidRDefault="00A2504E" w:rsidP="001F1B84">
            <w:pPr>
              <w:tabs>
                <w:tab w:val="left" w:pos="-2340"/>
              </w:tabs>
              <w:spacing w:after="0" w:line="240" w:lineRule="auto"/>
              <w:ind w:firstLine="565"/>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Якщо ж заперечується, відкидається щось, то </w:t>
            </w:r>
            <w:r w:rsidRPr="00F41028">
              <w:rPr>
                <w:rFonts w:ascii="Bookman Old Style" w:hAnsi="Bookman Old Style" w:cs="Bookman Old Style"/>
                <w:b/>
                <w:bCs/>
                <w:i/>
                <w:iCs/>
                <w:sz w:val="26"/>
                <w:szCs w:val="26"/>
                <w:lang w:val="uk-UA"/>
              </w:rPr>
              <w:t>НЕ</w:t>
            </w:r>
            <w:r w:rsidRPr="00F41028">
              <w:rPr>
                <w:rFonts w:ascii="Bookman Old Style" w:hAnsi="Bookman Old Style" w:cs="Bookman Old Style"/>
                <w:sz w:val="26"/>
                <w:szCs w:val="26"/>
                <w:lang w:val="uk-UA"/>
              </w:rPr>
              <w:t xml:space="preserve"> пишемо </w:t>
            </w:r>
            <w:r w:rsidRPr="00F41028">
              <w:rPr>
                <w:rFonts w:ascii="Bookman Old Style" w:hAnsi="Bookman Old Style" w:cs="Bookman Old Style"/>
                <w:sz w:val="26"/>
                <w:szCs w:val="26"/>
                <w:u w:val="single"/>
                <w:lang w:val="uk-UA"/>
              </w:rPr>
              <w:t>окремо</w:t>
            </w:r>
          </w:p>
        </w:tc>
        <w:tc>
          <w:tcPr>
            <w:tcW w:w="4926" w:type="dxa"/>
          </w:tcPr>
          <w:p w:rsidR="00117F6F" w:rsidRDefault="00A2504E" w:rsidP="008C5026">
            <w:pPr>
              <w:tabs>
                <w:tab w:val="left" w:pos="-2340"/>
              </w:tabs>
              <w:spacing w:after="0" w:line="240" w:lineRule="auto"/>
              <w:ind w:right="-5"/>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не</w:t>
            </w:r>
            <w:r w:rsidRPr="00F41028">
              <w:rPr>
                <w:rFonts w:ascii="Bookman Old Style" w:hAnsi="Bookman Old Style" w:cs="Bookman Old Style"/>
                <w:sz w:val="26"/>
                <w:szCs w:val="26"/>
                <w:lang w:val="uk-UA"/>
              </w:rPr>
              <w:t xml:space="preserve"> друг (а </w:t>
            </w:r>
            <w:r w:rsidRPr="00F41028">
              <w:rPr>
                <w:rFonts w:ascii="Bookman Old Style" w:hAnsi="Bookman Old Style" w:cs="Bookman Old Style"/>
                <w:i/>
                <w:iCs/>
                <w:sz w:val="26"/>
                <w:szCs w:val="26"/>
                <w:lang w:val="uk-UA"/>
              </w:rPr>
              <w:t>товариш, співробітник, просто знайомий, випадкова людина, ворог); не</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приязнь</w:t>
            </w:r>
            <w:r w:rsidRPr="00F41028">
              <w:rPr>
                <w:rFonts w:ascii="Bookman Old Style" w:hAnsi="Bookman Old Style" w:cs="Bookman Old Style"/>
                <w:sz w:val="26"/>
                <w:szCs w:val="26"/>
                <w:lang w:val="uk-UA"/>
              </w:rPr>
              <w:t xml:space="preserve"> </w:t>
            </w:r>
          </w:p>
          <w:p w:rsidR="00A2504E" w:rsidRPr="00F41028" w:rsidRDefault="00A2504E" w:rsidP="008C5026">
            <w:pPr>
              <w:tabs>
                <w:tab w:val="left" w:pos="-2340"/>
              </w:tabs>
              <w:spacing w:after="0" w:line="240" w:lineRule="auto"/>
              <w:ind w:right="-5"/>
              <w:rPr>
                <w:rFonts w:ascii="Bookman Old Style" w:hAnsi="Bookman Old Style" w:cs="Bookman Old Style"/>
                <w:b/>
                <w:bCs/>
                <w:sz w:val="32"/>
                <w:szCs w:val="32"/>
                <w:lang w:val="uk-UA"/>
              </w:rPr>
            </w:pPr>
            <w:r w:rsidRPr="00F41028">
              <w:rPr>
                <w:rFonts w:ascii="Bookman Old Style" w:hAnsi="Bookman Old Style" w:cs="Bookman Old Style"/>
                <w:sz w:val="26"/>
                <w:szCs w:val="26"/>
                <w:lang w:val="uk-UA"/>
              </w:rPr>
              <w:t>(а любов, байдужість, ворожість)</w:t>
            </w:r>
            <w:r w:rsidR="008C5026">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не правда</w:t>
            </w:r>
            <w:r w:rsidRPr="00F41028">
              <w:rPr>
                <w:rFonts w:ascii="Bookman Old Style" w:hAnsi="Bookman Old Style" w:cs="Bookman Old Style"/>
                <w:sz w:val="26"/>
                <w:szCs w:val="26"/>
                <w:lang w:val="uk-UA"/>
              </w:rPr>
              <w:t xml:space="preserve"> (а жарт, вигадка, брехня)</w:t>
            </w:r>
            <w:r w:rsidR="008C5026">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не слова</w:t>
            </w:r>
            <w:r w:rsidRPr="00F41028">
              <w:rPr>
                <w:rFonts w:ascii="Bookman Old Style" w:hAnsi="Bookman Old Style" w:cs="Bookman Old Style"/>
                <w:sz w:val="26"/>
                <w:szCs w:val="26"/>
                <w:lang w:val="uk-UA"/>
              </w:rPr>
              <w:t xml:space="preserve"> (а вдячність людей, почуття обов’язку, заробіток, гроші, ганьба і т.д.)</w:t>
            </w:r>
          </w:p>
        </w:tc>
      </w:tr>
      <w:tr w:rsidR="00A2504E" w:rsidRPr="00F41028" w:rsidTr="00426571">
        <w:tc>
          <w:tcPr>
            <w:tcW w:w="4926" w:type="dxa"/>
          </w:tcPr>
          <w:p w:rsidR="00A2504E" w:rsidRPr="00F41028" w:rsidRDefault="00A2504E" w:rsidP="001F1B84">
            <w:pPr>
              <w:tabs>
                <w:tab w:val="left" w:pos="-2340"/>
                <w:tab w:val="left" w:pos="424"/>
              </w:tabs>
              <w:spacing w:after="0" w:line="240" w:lineRule="auto"/>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3.</w:t>
            </w:r>
            <w:r w:rsidRPr="00F41028">
              <w:rPr>
                <w:rFonts w:ascii="Bookman Old Style" w:hAnsi="Bookman Old Style" w:cs="Bookman Old Style"/>
                <w:sz w:val="26"/>
                <w:szCs w:val="26"/>
                <w:lang w:val="uk-UA"/>
              </w:rPr>
              <w:t xml:space="preserve"> З прикметниками і прислівниками </w:t>
            </w:r>
            <w:r w:rsidRPr="00F41028">
              <w:rPr>
                <w:rFonts w:ascii="Bookman Old Style" w:hAnsi="Bookman Old Style" w:cs="Bookman Old Style"/>
                <w:b/>
                <w:bCs/>
                <w:i/>
                <w:iCs/>
                <w:sz w:val="26"/>
                <w:szCs w:val="26"/>
                <w:lang w:val="uk-UA"/>
              </w:rPr>
              <w:t>НЕ</w:t>
            </w:r>
            <w:r w:rsidRPr="00F41028">
              <w:rPr>
                <w:rFonts w:ascii="Bookman Old Style" w:hAnsi="Bookman Old Style" w:cs="Bookman Old Style"/>
                <w:sz w:val="26"/>
                <w:szCs w:val="26"/>
                <w:lang w:val="uk-UA"/>
              </w:rPr>
              <w:t xml:space="preserve"> найчастіше пишеться </w:t>
            </w:r>
            <w:r w:rsidRPr="00F41028">
              <w:rPr>
                <w:rFonts w:ascii="Bookman Old Style" w:hAnsi="Bookman Old Style" w:cs="Bookman Old Style"/>
                <w:sz w:val="26"/>
                <w:szCs w:val="26"/>
                <w:u w:val="single"/>
                <w:lang w:val="uk-UA"/>
              </w:rPr>
              <w:t>разом</w:t>
            </w:r>
          </w:p>
        </w:tc>
        <w:tc>
          <w:tcPr>
            <w:tcW w:w="4926" w:type="dxa"/>
          </w:tcPr>
          <w:p w:rsidR="00A2504E" w:rsidRPr="00F41028" w:rsidRDefault="00A2504E" w:rsidP="001F1B84">
            <w:pPr>
              <w:tabs>
                <w:tab w:val="left" w:pos="-2340"/>
              </w:tabs>
              <w:spacing w:after="0" w:line="240" w:lineRule="auto"/>
              <w:ind w:right="-5"/>
              <w:rPr>
                <w:rFonts w:ascii="Bookman Old Style" w:hAnsi="Bookman Old Style" w:cs="Bookman Old Style"/>
                <w:b/>
                <w:bCs/>
                <w:sz w:val="32"/>
                <w:szCs w:val="32"/>
                <w:lang w:val="uk-UA"/>
              </w:rPr>
            </w:pPr>
            <w:r w:rsidRPr="00F41028">
              <w:rPr>
                <w:rFonts w:ascii="Bookman Old Style" w:hAnsi="Bookman Old Style" w:cs="Bookman Old Style"/>
                <w:i/>
                <w:iCs/>
                <w:sz w:val="26"/>
                <w:szCs w:val="26"/>
                <w:lang w:val="uk-UA"/>
              </w:rPr>
              <w:t>невибагливий</w:t>
            </w:r>
            <w:r w:rsidRPr="00F41028">
              <w:rPr>
                <w:rFonts w:ascii="Bookman Old Style" w:hAnsi="Bookman Old Style" w:cs="Bookman Old Style"/>
                <w:sz w:val="26"/>
                <w:szCs w:val="26"/>
                <w:lang w:val="uk-UA"/>
              </w:rPr>
              <w:t xml:space="preserve"> (скромний у вимогах), </w:t>
            </w:r>
            <w:r w:rsidRPr="00F41028">
              <w:rPr>
                <w:rFonts w:ascii="Bookman Old Style" w:hAnsi="Bookman Old Style" w:cs="Bookman Old Style"/>
                <w:i/>
                <w:iCs/>
                <w:sz w:val="26"/>
                <w:szCs w:val="26"/>
                <w:lang w:val="uk-UA"/>
              </w:rPr>
              <w:t>невмілий</w:t>
            </w:r>
            <w:r w:rsidRPr="00F41028">
              <w:rPr>
                <w:rFonts w:ascii="Bookman Old Style" w:hAnsi="Bookman Old Style" w:cs="Bookman Old Style"/>
                <w:sz w:val="26"/>
                <w:szCs w:val="26"/>
                <w:lang w:val="uk-UA"/>
              </w:rPr>
              <w:t xml:space="preserve"> (безпорадний), </w:t>
            </w:r>
            <w:r w:rsidRPr="00F41028">
              <w:rPr>
                <w:rFonts w:ascii="Bookman Old Style" w:hAnsi="Bookman Old Style" w:cs="Bookman Old Style"/>
                <w:i/>
                <w:iCs/>
                <w:sz w:val="26"/>
                <w:szCs w:val="26"/>
                <w:lang w:val="uk-UA"/>
              </w:rPr>
              <w:t>недобрий</w:t>
            </w:r>
            <w:r w:rsidRPr="00F41028">
              <w:rPr>
                <w:rFonts w:ascii="Bookman Old Style" w:hAnsi="Bookman Old Style" w:cs="Bookman Old Style"/>
                <w:sz w:val="26"/>
                <w:szCs w:val="26"/>
                <w:lang w:val="uk-UA"/>
              </w:rPr>
              <w:t xml:space="preserve"> (злий), </w:t>
            </w:r>
            <w:r w:rsidRPr="00F41028">
              <w:rPr>
                <w:rFonts w:ascii="Bookman Old Style" w:hAnsi="Bookman Old Style" w:cs="Bookman Old Style"/>
                <w:i/>
                <w:iCs/>
                <w:sz w:val="26"/>
                <w:szCs w:val="26"/>
                <w:lang w:val="uk-UA"/>
              </w:rPr>
              <w:t>нелегкий</w:t>
            </w:r>
            <w:r w:rsidRPr="00F41028">
              <w:rPr>
                <w:rFonts w:ascii="Bookman Old Style" w:hAnsi="Bookman Old Style" w:cs="Bookman Old Style"/>
                <w:sz w:val="26"/>
                <w:szCs w:val="26"/>
                <w:lang w:val="uk-UA"/>
              </w:rPr>
              <w:t xml:space="preserve"> (важкий), </w:t>
            </w:r>
            <w:r w:rsidRPr="00F41028">
              <w:rPr>
                <w:rFonts w:ascii="Bookman Old Style" w:hAnsi="Bookman Old Style" w:cs="Bookman Old Style"/>
                <w:i/>
                <w:iCs/>
                <w:sz w:val="26"/>
                <w:szCs w:val="26"/>
                <w:lang w:val="uk-UA"/>
              </w:rPr>
              <w:t>недалеко</w:t>
            </w:r>
            <w:r w:rsidRPr="00F41028">
              <w:rPr>
                <w:rFonts w:ascii="Bookman Old Style" w:hAnsi="Bookman Old Style" w:cs="Bookman Old Style"/>
                <w:sz w:val="26"/>
                <w:szCs w:val="26"/>
                <w:lang w:val="uk-UA"/>
              </w:rPr>
              <w:t xml:space="preserve"> (близько), </w:t>
            </w:r>
            <w:r w:rsidRPr="00F41028">
              <w:rPr>
                <w:rFonts w:ascii="Bookman Old Style" w:hAnsi="Bookman Old Style" w:cs="Bookman Old Style"/>
                <w:i/>
                <w:iCs/>
                <w:sz w:val="26"/>
                <w:szCs w:val="26"/>
                <w:lang w:val="uk-UA"/>
              </w:rPr>
              <w:t>недоброзичливо</w:t>
            </w:r>
            <w:r w:rsidRPr="00F41028">
              <w:rPr>
                <w:rFonts w:ascii="Bookman Old Style" w:hAnsi="Bookman Old Style" w:cs="Bookman Old Style"/>
                <w:sz w:val="26"/>
                <w:szCs w:val="26"/>
                <w:lang w:val="uk-UA"/>
              </w:rPr>
              <w:t xml:space="preserve"> (вороже), </w:t>
            </w:r>
            <w:r w:rsidRPr="00F41028">
              <w:rPr>
                <w:rFonts w:ascii="Bookman Old Style" w:hAnsi="Bookman Old Style" w:cs="Bookman Old Style"/>
                <w:i/>
                <w:iCs/>
                <w:sz w:val="26"/>
                <w:szCs w:val="26"/>
                <w:lang w:val="uk-UA"/>
              </w:rPr>
              <w:t>нерішуче</w:t>
            </w:r>
            <w:r w:rsidRPr="00F41028">
              <w:rPr>
                <w:rFonts w:ascii="Bookman Old Style" w:hAnsi="Bookman Old Style" w:cs="Bookman Old Style"/>
                <w:sz w:val="26"/>
                <w:szCs w:val="26"/>
                <w:lang w:val="uk-UA"/>
              </w:rPr>
              <w:t xml:space="preserve"> (вагаючись), </w:t>
            </w:r>
            <w:r w:rsidRPr="00F41028">
              <w:rPr>
                <w:rFonts w:ascii="Bookman Old Style" w:hAnsi="Bookman Old Style" w:cs="Bookman Old Style"/>
                <w:i/>
                <w:iCs/>
                <w:sz w:val="26"/>
                <w:szCs w:val="26"/>
                <w:lang w:val="uk-UA"/>
              </w:rPr>
              <w:t>несумлінно</w:t>
            </w:r>
            <w:r w:rsidRPr="00F41028">
              <w:rPr>
                <w:rFonts w:ascii="Bookman Old Style" w:hAnsi="Bookman Old Style" w:cs="Bookman Old Style"/>
                <w:sz w:val="26"/>
                <w:szCs w:val="26"/>
                <w:lang w:val="uk-UA"/>
              </w:rPr>
              <w:t xml:space="preserve"> (абияк)</w:t>
            </w:r>
          </w:p>
        </w:tc>
      </w:tr>
      <w:tr w:rsidR="00A2504E" w:rsidRPr="00F41028" w:rsidTr="00426571">
        <w:tc>
          <w:tcPr>
            <w:tcW w:w="4926" w:type="dxa"/>
          </w:tcPr>
          <w:p w:rsidR="008C5026" w:rsidRDefault="00A2504E" w:rsidP="008C5026">
            <w:pPr>
              <w:tabs>
                <w:tab w:val="left" w:pos="-2340"/>
              </w:tabs>
              <w:spacing w:after="0" w:line="240" w:lineRule="auto"/>
              <w:ind w:firstLine="565"/>
              <w:rPr>
                <w:rFonts w:ascii="Bookman Old Style" w:hAnsi="Bookman Old Style" w:cs="Bookman Old Style"/>
                <w:sz w:val="26"/>
                <w:szCs w:val="26"/>
                <w:lang w:val="uk-UA"/>
              </w:rPr>
            </w:pPr>
            <w:r w:rsidRPr="00F41028">
              <w:rPr>
                <w:rFonts w:ascii="Bookman Old Style" w:hAnsi="Bookman Old Style" w:cs="Bookman Old Style"/>
                <w:sz w:val="26"/>
                <w:szCs w:val="26"/>
                <w:u w:val="single"/>
                <w:lang w:val="uk-UA"/>
              </w:rPr>
              <w:t>Окремо</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НЕ</w:t>
            </w:r>
            <w:r w:rsidRPr="00F41028">
              <w:rPr>
                <w:rFonts w:ascii="Bookman Old Style" w:hAnsi="Bookman Old Style" w:cs="Bookman Old Style"/>
                <w:sz w:val="26"/>
                <w:szCs w:val="26"/>
                <w:lang w:val="uk-UA"/>
              </w:rPr>
              <w:t xml:space="preserve"> пишеться тоді, коли в реченні щось заперечується</w:t>
            </w:r>
          </w:p>
          <w:p w:rsidR="008C5026" w:rsidRDefault="008C5026" w:rsidP="008C5026">
            <w:pPr>
              <w:tabs>
                <w:tab w:val="left" w:pos="-2340"/>
              </w:tabs>
              <w:spacing w:after="0" w:line="240" w:lineRule="auto"/>
              <w:ind w:firstLine="565"/>
              <w:rPr>
                <w:rFonts w:ascii="Bookman Old Style" w:hAnsi="Bookman Old Style" w:cs="Bookman Old Style"/>
                <w:sz w:val="26"/>
                <w:szCs w:val="26"/>
                <w:lang w:val="uk-UA"/>
              </w:rPr>
            </w:pPr>
          </w:p>
          <w:p w:rsidR="00A2504E" w:rsidRPr="00F41028" w:rsidRDefault="00A2504E" w:rsidP="008C5026">
            <w:pPr>
              <w:tabs>
                <w:tab w:val="left" w:pos="-2340"/>
              </w:tabs>
              <w:spacing w:after="0" w:line="240" w:lineRule="auto"/>
              <w:ind w:firstLine="565"/>
              <w:rPr>
                <w:rFonts w:ascii="Bookman Old Style" w:hAnsi="Bookman Old Style" w:cs="Bookman Old Style"/>
                <w:sz w:val="26"/>
                <w:szCs w:val="26"/>
                <w:lang w:val="uk-UA"/>
              </w:rPr>
            </w:pPr>
            <w:r w:rsidRPr="00F41028">
              <w:rPr>
                <w:rFonts w:ascii="Bookman Old Style" w:hAnsi="Bookman Old Style" w:cs="Bookman Old Style"/>
                <w:sz w:val="26"/>
                <w:szCs w:val="26"/>
                <w:lang w:val="uk-UA"/>
              </w:rPr>
              <w:lastRenderedPageBreak/>
              <w:t xml:space="preserve">Іноді таке заперечення підсилюється заперечними словами </w:t>
            </w:r>
            <w:r w:rsidRPr="00F41028">
              <w:rPr>
                <w:rFonts w:ascii="Bookman Old Style" w:hAnsi="Bookman Old Style" w:cs="Bookman Old Style"/>
                <w:b/>
                <w:bCs/>
                <w:sz w:val="26"/>
                <w:szCs w:val="26"/>
                <w:lang w:val="uk-UA"/>
              </w:rPr>
              <w:t xml:space="preserve">ні, ані, ніяк, нітрохи, ніколи, ніде, ніщо, ніхто </w:t>
            </w:r>
            <w:r w:rsidRPr="00F41028">
              <w:rPr>
                <w:rFonts w:ascii="Bookman Old Style" w:hAnsi="Bookman Old Style" w:cs="Bookman Old Style"/>
                <w:sz w:val="26"/>
                <w:szCs w:val="26"/>
                <w:lang w:val="uk-UA"/>
              </w:rPr>
              <w:t>і под.</w:t>
            </w:r>
          </w:p>
        </w:tc>
        <w:tc>
          <w:tcPr>
            <w:tcW w:w="4926" w:type="dxa"/>
          </w:tcPr>
          <w:p w:rsidR="008C5026" w:rsidRDefault="008C5026" w:rsidP="001F1B84">
            <w:pPr>
              <w:tabs>
                <w:tab w:val="left" w:pos="-2340"/>
              </w:tabs>
              <w:spacing w:after="0" w:line="240" w:lineRule="auto"/>
              <w:ind w:right="-5"/>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lastRenderedPageBreak/>
              <w:t>робота не важка; дорога не далека; надворі не холодно</w:t>
            </w:r>
            <w:r w:rsidRPr="00F41028">
              <w:rPr>
                <w:rFonts w:ascii="Bookman Old Style" w:hAnsi="Bookman Old Style" w:cs="Bookman Old Style"/>
                <w:sz w:val="26"/>
                <w:szCs w:val="26"/>
                <w:lang w:val="uk-UA"/>
              </w:rPr>
              <w:t>.</w:t>
            </w:r>
          </w:p>
          <w:p w:rsidR="008C5026" w:rsidRDefault="008C5026" w:rsidP="001F1B84">
            <w:pPr>
              <w:tabs>
                <w:tab w:val="left" w:pos="-2340"/>
              </w:tabs>
              <w:spacing w:after="0" w:line="240" w:lineRule="auto"/>
              <w:ind w:right="-5"/>
              <w:rPr>
                <w:rFonts w:ascii="Bookman Old Style" w:hAnsi="Bookman Old Style" w:cs="Bookman Old Style"/>
                <w:i/>
                <w:iCs/>
                <w:sz w:val="26"/>
                <w:szCs w:val="26"/>
                <w:lang w:val="uk-UA"/>
              </w:rPr>
            </w:pPr>
          </w:p>
          <w:p w:rsidR="00A2504E" w:rsidRPr="00F41028" w:rsidRDefault="00A2504E" w:rsidP="001F1B84">
            <w:pPr>
              <w:tabs>
                <w:tab w:val="left" w:pos="-2340"/>
              </w:tabs>
              <w:spacing w:after="0" w:line="240" w:lineRule="auto"/>
              <w:ind w:right="-5"/>
              <w:rPr>
                <w:rFonts w:ascii="Bookman Old Style" w:hAnsi="Bookman Old Style" w:cs="Bookman Old Style"/>
                <w:b/>
                <w:bCs/>
                <w:sz w:val="32"/>
                <w:szCs w:val="32"/>
                <w:lang w:val="uk-UA"/>
              </w:rPr>
            </w:pPr>
            <w:r w:rsidRPr="00F41028">
              <w:rPr>
                <w:rFonts w:ascii="Bookman Old Style" w:hAnsi="Bookman Old Style" w:cs="Bookman Old Style"/>
                <w:i/>
                <w:iCs/>
                <w:sz w:val="26"/>
                <w:szCs w:val="26"/>
                <w:lang w:val="uk-UA"/>
              </w:rPr>
              <w:lastRenderedPageBreak/>
              <w:t>робота аж ніяк не важка; ні, дорога не далека; надворі нітрохи не холодно; нам ніщо не страшне</w:t>
            </w:r>
          </w:p>
        </w:tc>
      </w:tr>
      <w:tr w:rsidR="00A2504E" w:rsidRPr="00F41028" w:rsidTr="00426571">
        <w:trPr>
          <w:trHeight w:val="1087"/>
        </w:trPr>
        <w:tc>
          <w:tcPr>
            <w:tcW w:w="4926" w:type="dxa"/>
            <w:tcBorders>
              <w:bottom w:val="single" w:sz="4" w:space="0" w:color="auto"/>
            </w:tcBorders>
          </w:tcPr>
          <w:p w:rsidR="00A2504E" w:rsidRPr="00F41028" w:rsidRDefault="00A2504E" w:rsidP="001F1B84">
            <w:pPr>
              <w:tabs>
                <w:tab w:val="left" w:pos="-2340"/>
              </w:tabs>
              <w:spacing w:after="0" w:line="240" w:lineRule="auto"/>
              <w:ind w:firstLine="565"/>
              <w:rPr>
                <w:rFonts w:ascii="Bookman Old Style" w:hAnsi="Bookman Old Style" w:cs="Bookman Old Style"/>
                <w:sz w:val="26"/>
                <w:szCs w:val="26"/>
                <w:lang w:val="uk-UA"/>
              </w:rPr>
            </w:pPr>
            <w:r w:rsidRPr="00F41028">
              <w:rPr>
                <w:rFonts w:ascii="Bookman Old Style" w:hAnsi="Bookman Old Style" w:cs="Bookman Old Style"/>
                <w:sz w:val="26"/>
                <w:szCs w:val="26"/>
                <w:lang w:val="uk-UA"/>
              </w:rPr>
              <w:lastRenderedPageBreak/>
              <w:t xml:space="preserve">Але в цих самих висловах (якщо в них нема заперечних слів) </w:t>
            </w:r>
            <w:r w:rsidRPr="00F41028">
              <w:rPr>
                <w:rFonts w:ascii="Bookman Old Style" w:hAnsi="Bookman Old Style" w:cs="Bookman Old Style"/>
                <w:b/>
                <w:bCs/>
                <w:i/>
                <w:iCs/>
                <w:sz w:val="26"/>
                <w:szCs w:val="26"/>
                <w:lang w:val="uk-UA"/>
              </w:rPr>
              <w:t>НЕ</w:t>
            </w:r>
            <w:r w:rsidR="00551F79">
              <w:rPr>
                <w:rFonts w:ascii="Bookman Old Style" w:hAnsi="Bookman Old Style" w:cs="Bookman Old Style"/>
                <w:sz w:val="26"/>
                <w:szCs w:val="26"/>
                <w:lang w:val="uk-UA"/>
              </w:rPr>
              <w:t xml:space="preserve"> можна писати разом.</w:t>
            </w:r>
          </w:p>
          <w:p w:rsidR="00A2504E" w:rsidRPr="00F41028" w:rsidRDefault="00A2504E" w:rsidP="001F1B84">
            <w:pPr>
              <w:tabs>
                <w:tab w:val="left" w:pos="-2340"/>
              </w:tabs>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У такому ра</w:t>
            </w:r>
            <w:r w:rsidR="00551F79">
              <w:rPr>
                <w:rFonts w:ascii="Bookman Old Style" w:hAnsi="Bookman Old Style" w:cs="Bookman Old Style"/>
                <w:sz w:val="26"/>
                <w:szCs w:val="26"/>
                <w:lang w:val="uk-UA"/>
              </w:rPr>
              <w:t>зі речення стає стверджувальним</w:t>
            </w:r>
          </w:p>
        </w:tc>
        <w:tc>
          <w:tcPr>
            <w:tcW w:w="4926" w:type="dxa"/>
            <w:tcBorders>
              <w:bottom w:val="single" w:sz="4" w:space="0" w:color="auto"/>
            </w:tcBorders>
          </w:tcPr>
          <w:p w:rsidR="00A2504E" w:rsidRPr="00F41028" w:rsidRDefault="00A2504E" w:rsidP="001F1B84">
            <w:pPr>
              <w:tabs>
                <w:tab w:val="left" w:pos="-2340"/>
              </w:tabs>
              <w:spacing w:after="0" w:line="240" w:lineRule="auto"/>
              <w:ind w:right="-5"/>
              <w:rPr>
                <w:rFonts w:ascii="Bookman Old Style" w:hAnsi="Bookman Old Style" w:cs="Bookman Old Style"/>
                <w:b/>
                <w:bCs/>
                <w:sz w:val="32"/>
                <w:szCs w:val="32"/>
                <w:lang w:val="uk-UA"/>
              </w:rPr>
            </w:pPr>
            <w:r w:rsidRPr="00F41028">
              <w:rPr>
                <w:rFonts w:ascii="Bookman Old Style" w:hAnsi="Bookman Old Style" w:cs="Bookman Old Style"/>
                <w:i/>
                <w:iCs/>
                <w:sz w:val="26"/>
                <w:szCs w:val="26"/>
                <w:lang w:val="uk-UA"/>
              </w:rPr>
              <w:t>робота неважка; дорога недалека; надворі нехолодно</w:t>
            </w:r>
          </w:p>
        </w:tc>
      </w:tr>
      <w:tr w:rsidR="00A2504E" w:rsidRPr="00F41028" w:rsidTr="00426571">
        <w:tc>
          <w:tcPr>
            <w:tcW w:w="4926" w:type="dxa"/>
          </w:tcPr>
          <w:p w:rsidR="00A2504E" w:rsidRPr="00F41028" w:rsidRDefault="00A2504E" w:rsidP="001F1B84">
            <w:pPr>
              <w:tabs>
                <w:tab w:val="left" w:pos="-2340"/>
              </w:tabs>
              <w:spacing w:after="0" w:line="240" w:lineRule="auto"/>
              <w:ind w:firstLine="565"/>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Завжди </w:t>
            </w:r>
            <w:r w:rsidRPr="00F41028">
              <w:rPr>
                <w:rFonts w:ascii="Bookman Old Style" w:hAnsi="Bookman Old Style" w:cs="Bookman Old Style"/>
                <w:sz w:val="26"/>
                <w:szCs w:val="26"/>
                <w:u w:val="single"/>
                <w:lang w:val="uk-UA"/>
              </w:rPr>
              <w:t>окремо</w:t>
            </w:r>
            <w:r w:rsidRPr="00F41028">
              <w:rPr>
                <w:rFonts w:ascii="Bookman Old Style" w:hAnsi="Bookman Old Style" w:cs="Bookman Old Style"/>
                <w:sz w:val="26"/>
                <w:szCs w:val="26"/>
                <w:lang w:val="uk-UA"/>
              </w:rPr>
              <w:t xml:space="preserve"> пишеться </w:t>
            </w:r>
            <w:r w:rsidRPr="00F41028">
              <w:rPr>
                <w:rFonts w:ascii="Bookman Old Style" w:hAnsi="Bookman Old Style" w:cs="Bookman Old Style"/>
                <w:b/>
                <w:bCs/>
                <w:i/>
                <w:iCs/>
                <w:sz w:val="26"/>
                <w:szCs w:val="26"/>
                <w:lang w:val="uk-UA"/>
              </w:rPr>
              <w:t>НЕ</w:t>
            </w:r>
            <w:r w:rsidRPr="00F41028">
              <w:rPr>
                <w:rFonts w:ascii="Bookman Old Style" w:hAnsi="Bookman Old Style" w:cs="Bookman Old Style"/>
                <w:sz w:val="26"/>
                <w:szCs w:val="26"/>
                <w:lang w:val="uk-UA"/>
              </w:rPr>
              <w:t>, коли є протиставлення</w:t>
            </w:r>
          </w:p>
        </w:tc>
        <w:tc>
          <w:tcPr>
            <w:tcW w:w="4926" w:type="dxa"/>
          </w:tcPr>
          <w:p w:rsidR="00A2504E" w:rsidRPr="00F41028" w:rsidRDefault="00A2504E" w:rsidP="001F1B84">
            <w:pPr>
              <w:tabs>
                <w:tab w:val="left" w:pos="-2340"/>
              </w:tabs>
              <w:spacing w:after="0" w:line="240" w:lineRule="auto"/>
              <w:ind w:right="-5"/>
              <w:rPr>
                <w:rFonts w:ascii="Bookman Old Style" w:hAnsi="Bookman Old Style" w:cs="Bookman Old Style"/>
                <w:b/>
                <w:bCs/>
                <w:sz w:val="32"/>
                <w:szCs w:val="32"/>
                <w:lang w:val="uk-UA"/>
              </w:rPr>
            </w:pPr>
            <w:r w:rsidRPr="00F41028">
              <w:rPr>
                <w:rFonts w:ascii="Bookman Old Style" w:hAnsi="Bookman Old Style" w:cs="Bookman Old Style"/>
                <w:i/>
                <w:iCs/>
                <w:sz w:val="26"/>
                <w:szCs w:val="26"/>
                <w:lang w:val="uk-UA"/>
              </w:rPr>
              <w:t xml:space="preserve">робота не важка, </w:t>
            </w:r>
            <w:r w:rsidRPr="00F41028">
              <w:rPr>
                <w:rFonts w:ascii="Bookman Old Style" w:hAnsi="Bookman Old Style" w:cs="Bookman Old Style"/>
                <w:b/>
                <w:bCs/>
                <w:i/>
                <w:iCs/>
                <w:sz w:val="26"/>
                <w:szCs w:val="26"/>
                <w:lang w:val="uk-UA"/>
              </w:rPr>
              <w:t>а легка</w:t>
            </w:r>
            <w:r w:rsidRPr="001F1B84">
              <w:rPr>
                <w:rFonts w:ascii="Bookman Old Style" w:hAnsi="Bookman Old Style" w:cs="Bookman Old Style"/>
                <w:bCs/>
                <w:i/>
                <w:iCs/>
                <w:sz w:val="26"/>
                <w:szCs w:val="26"/>
                <w:lang w:val="uk-UA"/>
              </w:rPr>
              <w:t>;</w:t>
            </w:r>
            <w:r w:rsidRPr="00F41028">
              <w:rPr>
                <w:rFonts w:ascii="Bookman Old Style" w:hAnsi="Bookman Old Style" w:cs="Bookman Old Style"/>
                <w:i/>
                <w:iCs/>
                <w:sz w:val="26"/>
                <w:szCs w:val="26"/>
                <w:lang w:val="uk-UA"/>
              </w:rPr>
              <w:t xml:space="preserve"> дорога не далека, </w:t>
            </w:r>
            <w:r w:rsidRPr="00F41028">
              <w:rPr>
                <w:rFonts w:ascii="Bookman Old Style" w:hAnsi="Bookman Old Style" w:cs="Bookman Old Style"/>
                <w:b/>
                <w:bCs/>
                <w:i/>
                <w:iCs/>
                <w:sz w:val="26"/>
                <w:szCs w:val="26"/>
                <w:lang w:val="uk-UA"/>
              </w:rPr>
              <w:t>але й не близька</w:t>
            </w:r>
          </w:p>
        </w:tc>
      </w:tr>
      <w:tr w:rsidR="00A2504E" w:rsidRPr="00F41028" w:rsidTr="00426571">
        <w:tc>
          <w:tcPr>
            <w:tcW w:w="4926" w:type="dxa"/>
          </w:tcPr>
          <w:p w:rsidR="00A2504E" w:rsidRPr="00F41028" w:rsidRDefault="00A2504E" w:rsidP="001F1B84">
            <w:pPr>
              <w:tabs>
                <w:tab w:val="left" w:pos="-2340"/>
              </w:tabs>
              <w:spacing w:after="0" w:line="240" w:lineRule="auto"/>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4.</w:t>
            </w:r>
            <w:r w:rsidRPr="00F41028">
              <w:rPr>
                <w:rFonts w:ascii="Bookman Old Style" w:hAnsi="Bookman Old Style" w:cs="Bookman Old Style"/>
                <w:sz w:val="26"/>
                <w:szCs w:val="26"/>
                <w:lang w:val="uk-UA"/>
              </w:rPr>
              <w:t xml:space="preserve"> Частка</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b/>
                <w:bCs/>
                <w:i/>
                <w:iCs/>
                <w:sz w:val="26"/>
                <w:szCs w:val="26"/>
                <w:lang w:val="uk-UA"/>
              </w:rPr>
              <w:t xml:space="preserve">НЕ </w:t>
            </w:r>
            <w:r w:rsidRPr="00F41028">
              <w:rPr>
                <w:rFonts w:ascii="Bookman Old Style" w:hAnsi="Bookman Old Style" w:cs="Bookman Old Style"/>
                <w:sz w:val="26"/>
                <w:szCs w:val="26"/>
                <w:lang w:val="uk-UA"/>
              </w:rPr>
              <w:t>пишеться окремо зі складними словами, що пишуться через дефіс</w:t>
            </w:r>
          </w:p>
        </w:tc>
        <w:tc>
          <w:tcPr>
            <w:tcW w:w="4926" w:type="dxa"/>
          </w:tcPr>
          <w:p w:rsidR="004F2708" w:rsidRDefault="00A2504E" w:rsidP="001F1B84">
            <w:pPr>
              <w:tabs>
                <w:tab w:val="left" w:pos="-2340"/>
              </w:tabs>
              <w:spacing w:after="0" w:line="240" w:lineRule="auto"/>
              <w:ind w:right="-5"/>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розмовляють </w:t>
            </w:r>
            <w:r w:rsidRPr="00F41028">
              <w:rPr>
                <w:rFonts w:ascii="Bookman Old Style" w:hAnsi="Bookman Old Style" w:cs="Bookman Old Style"/>
                <w:b/>
                <w:bCs/>
                <w:i/>
                <w:iCs/>
                <w:sz w:val="26"/>
                <w:szCs w:val="26"/>
                <w:lang w:val="uk-UA"/>
              </w:rPr>
              <w:t>не</w:t>
            </w:r>
            <w:r w:rsidRPr="00F41028">
              <w:rPr>
                <w:rFonts w:ascii="Bookman Old Style" w:hAnsi="Bookman Old Style" w:cs="Bookman Old Style"/>
                <w:i/>
                <w:iCs/>
                <w:sz w:val="26"/>
                <w:szCs w:val="26"/>
                <w:lang w:val="uk-UA"/>
              </w:rPr>
              <w:t xml:space="preserve"> по-українськи, вчинив </w:t>
            </w:r>
            <w:r w:rsidRPr="00F41028">
              <w:rPr>
                <w:rFonts w:ascii="Bookman Old Style" w:hAnsi="Bookman Old Style" w:cs="Bookman Old Style"/>
                <w:b/>
                <w:bCs/>
                <w:i/>
                <w:iCs/>
                <w:sz w:val="26"/>
                <w:szCs w:val="26"/>
                <w:lang w:val="uk-UA"/>
              </w:rPr>
              <w:t>не</w:t>
            </w:r>
            <w:r w:rsidRPr="00F41028">
              <w:rPr>
                <w:rFonts w:ascii="Bookman Old Style" w:hAnsi="Bookman Old Style" w:cs="Bookman Old Style"/>
                <w:i/>
                <w:iCs/>
                <w:sz w:val="26"/>
                <w:szCs w:val="26"/>
                <w:lang w:val="uk-UA"/>
              </w:rPr>
              <w:t xml:space="preserve"> по-товариськи, </w:t>
            </w:r>
          </w:p>
          <w:p w:rsidR="00A2504E" w:rsidRPr="00F41028" w:rsidRDefault="00A2504E" w:rsidP="001F1B84">
            <w:pPr>
              <w:tabs>
                <w:tab w:val="left" w:pos="-2340"/>
              </w:tabs>
              <w:spacing w:after="0" w:line="240" w:lineRule="auto"/>
              <w:ind w:right="-5"/>
              <w:rPr>
                <w:rFonts w:ascii="Bookman Old Style" w:hAnsi="Bookman Old Style" w:cs="Bookman Old Style"/>
                <w:b/>
                <w:bCs/>
                <w:sz w:val="32"/>
                <w:szCs w:val="32"/>
                <w:lang w:val="uk-UA"/>
              </w:rPr>
            </w:pPr>
            <w:r w:rsidRPr="00F41028">
              <w:rPr>
                <w:rFonts w:ascii="Bookman Old Style" w:hAnsi="Bookman Old Style" w:cs="Bookman Old Style"/>
                <w:b/>
                <w:bCs/>
                <w:i/>
                <w:iCs/>
                <w:sz w:val="26"/>
                <w:szCs w:val="26"/>
                <w:lang w:val="uk-UA"/>
              </w:rPr>
              <w:t>не</w:t>
            </w:r>
            <w:r w:rsidRPr="00F41028">
              <w:rPr>
                <w:rFonts w:ascii="Bookman Old Style" w:hAnsi="Bookman Old Style" w:cs="Bookman Old Style"/>
                <w:i/>
                <w:iCs/>
                <w:sz w:val="26"/>
                <w:szCs w:val="26"/>
                <w:lang w:val="uk-UA"/>
              </w:rPr>
              <w:t xml:space="preserve"> по-вашому, </w:t>
            </w:r>
            <w:r w:rsidRPr="00F41028">
              <w:rPr>
                <w:rFonts w:ascii="Bookman Old Style" w:hAnsi="Bookman Old Style" w:cs="Bookman Old Style"/>
                <w:b/>
                <w:bCs/>
                <w:i/>
                <w:iCs/>
                <w:sz w:val="26"/>
                <w:szCs w:val="26"/>
                <w:lang w:val="uk-UA"/>
              </w:rPr>
              <w:t>не</w:t>
            </w:r>
            <w:r w:rsidRPr="00F41028">
              <w:rPr>
                <w:rFonts w:ascii="Bookman Old Style" w:hAnsi="Bookman Old Style" w:cs="Bookman Old Style"/>
                <w:i/>
                <w:iCs/>
                <w:sz w:val="26"/>
                <w:szCs w:val="26"/>
                <w:lang w:val="uk-UA"/>
              </w:rPr>
              <w:t xml:space="preserve"> сьогодні-завтра</w:t>
            </w:r>
          </w:p>
        </w:tc>
      </w:tr>
    </w:tbl>
    <w:p w:rsidR="00A2504E" w:rsidRPr="007A268A" w:rsidRDefault="00A2504E" w:rsidP="003B3960">
      <w:pPr>
        <w:tabs>
          <w:tab w:val="left" w:pos="-2340"/>
        </w:tabs>
        <w:spacing w:after="0" w:line="240" w:lineRule="auto"/>
        <w:ind w:right="-5" w:firstLine="851"/>
        <w:jc w:val="right"/>
        <w:rPr>
          <w:rFonts w:ascii="Bookman Old Style" w:hAnsi="Bookman Old Style" w:cs="Bookman Old Style"/>
          <w:b/>
          <w:bCs/>
          <w:sz w:val="26"/>
          <w:szCs w:val="26"/>
        </w:rPr>
      </w:pPr>
    </w:p>
    <w:p w:rsidR="00A2504E" w:rsidRPr="00F41028" w:rsidRDefault="00A2504E" w:rsidP="006241B7">
      <w:pPr>
        <w:tabs>
          <w:tab w:val="left" w:pos="-2340"/>
        </w:tabs>
        <w:spacing w:after="0" w:line="240" w:lineRule="auto"/>
        <w:ind w:right="-5"/>
        <w:jc w:val="center"/>
        <w:rPr>
          <w:rFonts w:ascii="Bookman Old Style" w:hAnsi="Bookman Old Style" w:cs="Bookman Old Style"/>
          <w:b/>
          <w:bCs/>
          <w:sz w:val="28"/>
          <w:szCs w:val="28"/>
          <w:lang w:val="uk-UA"/>
        </w:rPr>
      </w:pPr>
      <w:r w:rsidRPr="00F41028">
        <w:rPr>
          <w:rFonts w:ascii="Bookman Old Style" w:hAnsi="Bookman Old Style" w:cs="Bookman Old Style"/>
          <w:b/>
          <w:bCs/>
          <w:sz w:val="28"/>
          <w:szCs w:val="28"/>
          <w:lang w:val="uk-UA"/>
        </w:rPr>
        <w:t>Правопис частки НІ</w:t>
      </w:r>
    </w:p>
    <w:p w:rsidR="00A2504E" w:rsidRPr="00F41028" w:rsidRDefault="00A2504E" w:rsidP="003B3960">
      <w:pPr>
        <w:tabs>
          <w:tab w:val="left" w:pos="-2340"/>
        </w:tabs>
        <w:spacing w:after="0" w:line="240" w:lineRule="auto"/>
        <w:ind w:right="-5" w:firstLine="851"/>
        <w:jc w:val="right"/>
        <w:rPr>
          <w:rFonts w:ascii="Bookman Old Style" w:hAnsi="Bookman Old Style" w:cs="Bookman Old Style"/>
          <w:b/>
          <w:bCs/>
          <w:sz w:val="28"/>
          <w:szCs w:val="28"/>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26"/>
        <w:gridCol w:w="4926"/>
      </w:tblGrid>
      <w:tr w:rsidR="00A2504E" w:rsidRPr="00F41028" w:rsidTr="0060685A">
        <w:trPr>
          <w:trHeight w:val="413"/>
        </w:trPr>
        <w:tc>
          <w:tcPr>
            <w:tcW w:w="9854" w:type="dxa"/>
            <w:gridSpan w:val="2"/>
            <w:shd w:val="clear" w:color="auto" w:fill="D9D9D9"/>
          </w:tcPr>
          <w:p w:rsidR="00A2504E" w:rsidRPr="00F41028" w:rsidRDefault="00A2504E" w:rsidP="001F1B84">
            <w:pPr>
              <w:tabs>
                <w:tab w:val="left" w:pos="-2340"/>
              </w:tabs>
              <w:spacing w:after="0" w:line="240" w:lineRule="auto"/>
              <w:ind w:right="-5" w:hanging="2"/>
              <w:jc w:val="center"/>
              <w:rPr>
                <w:rFonts w:ascii="Bookman Old Style" w:hAnsi="Bookman Old Style" w:cs="Bookman Old Style"/>
                <w:b/>
                <w:bCs/>
                <w:sz w:val="26"/>
                <w:szCs w:val="26"/>
                <w:lang w:val="uk-UA"/>
              </w:rPr>
            </w:pPr>
            <w:r w:rsidRPr="00F41028">
              <w:rPr>
                <w:rFonts w:ascii="Bookman Old Style" w:hAnsi="Bookman Old Style" w:cs="Bookman Old Style"/>
                <w:sz w:val="26"/>
                <w:szCs w:val="26"/>
                <w:lang w:val="uk-UA"/>
              </w:rPr>
              <w:t xml:space="preserve">Пишеться </w:t>
            </w:r>
            <w:r w:rsidRPr="00F41028">
              <w:rPr>
                <w:rFonts w:ascii="Bookman Old Style" w:hAnsi="Bookman Old Style" w:cs="Bookman Old Style"/>
                <w:b/>
                <w:bCs/>
                <w:sz w:val="26"/>
                <w:szCs w:val="26"/>
                <w:lang w:val="uk-UA"/>
              </w:rPr>
              <w:t>разом:</w:t>
            </w:r>
          </w:p>
        </w:tc>
      </w:tr>
      <w:tr w:rsidR="00A2504E" w:rsidRPr="00F41028">
        <w:tc>
          <w:tcPr>
            <w:tcW w:w="4927" w:type="dxa"/>
          </w:tcPr>
          <w:p w:rsidR="00A2504E" w:rsidRPr="00F41028" w:rsidRDefault="00A2504E" w:rsidP="001F1B84">
            <w:pPr>
              <w:tabs>
                <w:tab w:val="left" w:pos="-2340"/>
              </w:tabs>
              <w:spacing w:after="0" w:line="240" w:lineRule="auto"/>
              <w:ind w:right="-5" w:firstLine="565"/>
              <w:rPr>
                <w:rFonts w:ascii="Bookman Old Style" w:hAnsi="Bookman Old Style" w:cs="Bookman Old Style"/>
                <w:b/>
                <w:bCs/>
                <w:sz w:val="32"/>
                <w:szCs w:val="32"/>
                <w:lang w:val="uk-UA"/>
              </w:rPr>
            </w:pPr>
            <w:r w:rsidRPr="00F41028">
              <w:rPr>
                <w:rFonts w:ascii="Bookman Old Style" w:hAnsi="Bookman Old Style" w:cs="Bookman Old Style"/>
                <w:sz w:val="26"/>
                <w:szCs w:val="26"/>
                <w:lang w:val="uk-UA"/>
              </w:rPr>
              <w:t xml:space="preserve">У словах різних частин мови, які без </w:t>
            </w:r>
            <w:r w:rsidRPr="00F41028">
              <w:rPr>
                <w:rFonts w:ascii="Bookman Old Style" w:hAnsi="Bookman Old Style" w:cs="Bookman Old Style"/>
                <w:b/>
                <w:bCs/>
                <w:i/>
                <w:iCs/>
                <w:sz w:val="26"/>
                <w:szCs w:val="26"/>
                <w:lang w:val="uk-UA"/>
              </w:rPr>
              <w:t>НІ-</w:t>
            </w:r>
            <w:r w:rsidRPr="00F41028">
              <w:rPr>
                <w:rFonts w:ascii="Bookman Old Style" w:hAnsi="Bookman Old Style" w:cs="Bookman Old Style"/>
                <w:sz w:val="26"/>
                <w:szCs w:val="26"/>
                <w:lang w:val="uk-UA"/>
              </w:rPr>
              <w:t xml:space="preserve"> не вживаються</w:t>
            </w:r>
          </w:p>
        </w:tc>
        <w:tc>
          <w:tcPr>
            <w:tcW w:w="4927" w:type="dxa"/>
          </w:tcPr>
          <w:p w:rsidR="00A2504E" w:rsidRPr="00F41028" w:rsidRDefault="00A2504E" w:rsidP="001F1B84">
            <w:pPr>
              <w:tabs>
                <w:tab w:val="left" w:pos="-2340"/>
              </w:tabs>
              <w:spacing w:after="0" w:line="240" w:lineRule="auto"/>
              <w:ind w:right="-5"/>
              <w:rPr>
                <w:rFonts w:ascii="Bookman Old Style" w:hAnsi="Bookman Old Style" w:cs="Bookman Old Style"/>
                <w:b/>
                <w:bCs/>
                <w:sz w:val="32"/>
                <w:szCs w:val="32"/>
                <w:lang w:val="uk-UA"/>
              </w:rPr>
            </w:pPr>
            <w:r w:rsidRPr="00F41028">
              <w:rPr>
                <w:rFonts w:ascii="Bookman Old Style" w:hAnsi="Bookman Old Style" w:cs="Bookman Old Style"/>
                <w:i/>
                <w:iCs/>
                <w:sz w:val="26"/>
                <w:szCs w:val="26"/>
                <w:lang w:val="uk-UA"/>
              </w:rPr>
              <w:t>нісенітниця, нікчемний, ніяково</w:t>
            </w:r>
          </w:p>
        </w:tc>
      </w:tr>
      <w:tr w:rsidR="00A2504E" w:rsidRPr="00EB1026">
        <w:tc>
          <w:tcPr>
            <w:tcW w:w="4927" w:type="dxa"/>
          </w:tcPr>
          <w:p w:rsidR="00A2504E" w:rsidRPr="00F41028" w:rsidRDefault="00A2504E" w:rsidP="001F1B84">
            <w:pPr>
              <w:tabs>
                <w:tab w:val="left" w:pos="-2340"/>
              </w:tabs>
              <w:spacing w:after="0" w:line="240" w:lineRule="auto"/>
              <w:ind w:right="-5" w:firstLine="565"/>
              <w:rPr>
                <w:rFonts w:ascii="Bookman Old Style" w:hAnsi="Bookman Old Style" w:cs="Bookman Old Style"/>
                <w:b/>
                <w:bCs/>
                <w:sz w:val="32"/>
                <w:szCs w:val="32"/>
                <w:lang w:val="uk-UA"/>
              </w:rPr>
            </w:pPr>
            <w:r w:rsidRPr="00F41028">
              <w:rPr>
                <w:rFonts w:ascii="Bookman Old Style" w:hAnsi="Bookman Old Style" w:cs="Bookman Old Style"/>
                <w:sz w:val="26"/>
                <w:szCs w:val="26"/>
                <w:lang w:val="uk-UA"/>
              </w:rPr>
              <w:t>У заперечних займенниках та в прислівниках</w:t>
            </w:r>
          </w:p>
        </w:tc>
        <w:tc>
          <w:tcPr>
            <w:tcW w:w="4927" w:type="dxa"/>
          </w:tcPr>
          <w:p w:rsidR="00A2504E" w:rsidRPr="00F41028" w:rsidRDefault="00A2504E" w:rsidP="001F1B84">
            <w:pPr>
              <w:tabs>
                <w:tab w:val="left" w:pos="-2340"/>
              </w:tabs>
              <w:spacing w:after="0" w:line="240" w:lineRule="auto"/>
              <w:ind w:right="-5"/>
              <w:rPr>
                <w:rFonts w:ascii="Bookman Old Style" w:hAnsi="Bookman Old Style" w:cs="Bookman Old Style"/>
                <w:b/>
                <w:bCs/>
                <w:sz w:val="32"/>
                <w:szCs w:val="32"/>
                <w:lang w:val="uk-UA"/>
              </w:rPr>
            </w:pPr>
            <w:r w:rsidRPr="00F41028">
              <w:rPr>
                <w:rFonts w:ascii="Bookman Old Style" w:hAnsi="Bookman Old Style" w:cs="Bookman Old Style"/>
                <w:i/>
                <w:iCs/>
                <w:sz w:val="26"/>
                <w:szCs w:val="26"/>
                <w:lang w:val="uk-UA"/>
              </w:rPr>
              <w:t>ніхто, ніщо, нікотрий, нізвідки, ніяк</w:t>
            </w:r>
          </w:p>
        </w:tc>
      </w:tr>
      <w:tr w:rsidR="00A2504E" w:rsidRPr="00F41028" w:rsidTr="00F81824">
        <w:tc>
          <w:tcPr>
            <w:tcW w:w="9854" w:type="dxa"/>
            <w:gridSpan w:val="2"/>
            <w:shd w:val="clear" w:color="auto" w:fill="D9D9D9" w:themeFill="background1" w:themeFillShade="D9"/>
          </w:tcPr>
          <w:p w:rsidR="00A2504E" w:rsidRPr="00F41028" w:rsidRDefault="00A2504E" w:rsidP="00F81824">
            <w:pPr>
              <w:pStyle w:val="a5"/>
              <w:tabs>
                <w:tab w:val="left" w:pos="-2340"/>
              </w:tabs>
              <w:spacing w:after="0" w:line="240" w:lineRule="auto"/>
              <w:ind w:left="0" w:right="-5" w:hanging="2"/>
              <w:jc w:val="center"/>
              <w:rPr>
                <w:rFonts w:ascii="Bookman Old Style" w:hAnsi="Bookman Old Style" w:cs="Bookman Old Style"/>
                <w:b/>
                <w:bCs/>
                <w:sz w:val="26"/>
                <w:szCs w:val="26"/>
                <w:lang w:val="uk-UA"/>
              </w:rPr>
            </w:pPr>
            <w:r w:rsidRPr="00F41028">
              <w:rPr>
                <w:rFonts w:ascii="Bookman Old Style" w:hAnsi="Bookman Old Style" w:cs="Bookman Old Style"/>
                <w:sz w:val="26"/>
                <w:szCs w:val="26"/>
                <w:lang w:val="uk-UA"/>
              </w:rPr>
              <w:t xml:space="preserve">Пишеться </w:t>
            </w:r>
            <w:r w:rsidRPr="00F41028">
              <w:rPr>
                <w:rFonts w:ascii="Bookman Old Style" w:hAnsi="Bookman Old Style" w:cs="Bookman Old Style"/>
                <w:b/>
                <w:bCs/>
                <w:sz w:val="26"/>
                <w:szCs w:val="26"/>
                <w:lang w:val="uk-UA"/>
              </w:rPr>
              <w:t>окремо</w:t>
            </w:r>
          </w:p>
        </w:tc>
      </w:tr>
      <w:tr w:rsidR="00A2504E" w:rsidRPr="00F41028">
        <w:tc>
          <w:tcPr>
            <w:tcW w:w="4927" w:type="dxa"/>
          </w:tcPr>
          <w:p w:rsidR="00A2504E" w:rsidRPr="00F41028" w:rsidRDefault="00A2504E" w:rsidP="001F1B84">
            <w:pPr>
              <w:tabs>
                <w:tab w:val="left" w:pos="-2340"/>
              </w:tabs>
              <w:spacing w:after="0" w:line="240" w:lineRule="auto"/>
              <w:ind w:right="-5" w:firstLine="565"/>
              <w:rPr>
                <w:rFonts w:ascii="Bookman Old Style" w:hAnsi="Bookman Old Style" w:cs="Bookman Old Style"/>
                <w:b/>
                <w:bCs/>
                <w:sz w:val="32"/>
                <w:szCs w:val="32"/>
                <w:lang w:val="uk-UA"/>
              </w:rPr>
            </w:pPr>
            <w:r w:rsidRPr="00F41028">
              <w:rPr>
                <w:rFonts w:ascii="Bookman Old Style" w:hAnsi="Bookman Old Style" w:cs="Bookman Old Style"/>
                <w:sz w:val="26"/>
                <w:szCs w:val="26"/>
                <w:lang w:val="uk-UA"/>
              </w:rPr>
              <w:t xml:space="preserve">У заперечних реченнях для посилення заперечення </w:t>
            </w:r>
          </w:p>
        </w:tc>
        <w:tc>
          <w:tcPr>
            <w:tcW w:w="4927" w:type="dxa"/>
          </w:tcPr>
          <w:p w:rsidR="00A2504E" w:rsidRPr="00F41028" w:rsidRDefault="00A2504E" w:rsidP="004D5D28">
            <w:pPr>
              <w:tabs>
                <w:tab w:val="left" w:pos="-2340"/>
              </w:tabs>
              <w:spacing w:after="0" w:line="240" w:lineRule="auto"/>
              <w:ind w:right="-5"/>
              <w:jc w:val="both"/>
              <w:rPr>
                <w:rFonts w:ascii="Bookman Old Style" w:hAnsi="Bookman Old Style" w:cs="Bookman Old Style"/>
                <w:b/>
                <w:bCs/>
                <w:sz w:val="32"/>
                <w:szCs w:val="32"/>
                <w:lang w:val="uk-UA"/>
              </w:rPr>
            </w:pPr>
            <w:r w:rsidRPr="00F41028">
              <w:rPr>
                <w:rFonts w:ascii="Bookman Old Style" w:hAnsi="Bookman Old Style" w:cs="Bookman Old Style"/>
                <w:b/>
                <w:bCs/>
                <w:i/>
                <w:iCs/>
                <w:sz w:val="26"/>
                <w:szCs w:val="26"/>
                <w:lang w:val="uk-UA"/>
              </w:rPr>
              <w:t>Ні</w:t>
            </w:r>
            <w:r w:rsidRPr="00F41028">
              <w:rPr>
                <w:rFonts w:ascii="Bookman Old Style" w:hAnsi="Bookman Old Style" w:cs="Bookman Old Style"/>
                <w:i/>
                <w:iCs/>
                <w:sz w:val="26"/>
                <w:szCs w:val="26"/>
                <w:lang w:val="uk-UA"/>
              </w:rPr>
              <w:t xml:space="preserve"> слова не скажу.</w:t>
            </w:r>
          </w:p>
        </w:tc>
      </w:tr>
      <w:tr w:rsidR="00A2504E" w:rsidRPr="00EB1026">
        <w:tc>
          <w:tcPr>
            <w:tcW w:w="4927" w:type="dxa"/>
          </w:tcPr>
          <w:p w:rsidR="00A2504E" w:rsidRPr="00F41028" w:rsidRDefault="00A2504E" w:rsidP="001F1B84">
            <w:pPr>
              <w:tabs>
                <w:tab w:val="left" w:pos="-2340"/>
              </w:tabs>
              <w:spacing w:after="0" w:line="240" w:lineRule="auto"/>
              <w:ind w:right="-5" w:firstLine="565"/>
              <w:rPr>
                <w:rFonts w:ascii="Bookman Old Style" w:hAnsi="Bookman Old Style" w:cs="Bookman Old Style"/>
                <w:b/>
                <w:bCs/>
                <w:sz w:val="32"/>
                <w:szCs w:val="32"/>
                <w:lang w:val="uk-UA"/>
              </w:rPr>
            </w:pPr>
            <w:r w:rsidRPr="00F41028">
              <w:rPr>
                <w:rFonts w:ascii="Bookman Old Style" w:hAnsi="Bookman Old Style" w:cs="Bookman Old Style"/>
                <w:sz w:val="26"/>
                <w:szCs w:val="26"/>
                <w:lang w:val="uk-UA"/>
              </w:rPr>
              <w:t>У стійких словосполученнях</w:t>
            </w:r>
          </w:p>
        </w:tc>
        <w:tc>
          <w:tcPr>
            <w:tcW w:w="4927" w:type="dxa"/>
          </w:tcPr>
          <w:p w:rsidR="00A2504E" w:rsidRPr="00F41028" w:rsidRDefault="00A2504E" w:rsidP="004D5D28">
            <w:pPr>
              <w:tabs>
                <w:tab w:val="left" w:pos="-2340"/>
              </w:tabs>
              <w:spacing w:after="0" w:line="240" w:lineRule="auto"/>
              <w:ind w:right="-5"/>
              <w:jc w:val="both"/>
              <w:rPr>
                <w:rFonts w:ascii="Bookman Old Style" w:hAnsi="Bookman Old Style" w:cs="Bookman Old Style"/>
                <w:b/>
                <w:bCs/>
                <w:sz w:val="32"/>
                <w:szCs w:val="32"/>
                <w:lang w:val="uk-UA"/>
              </w:rPr>
            </w:pPr>
            <w:r w:rsidRPr="00F41028">
              <w:rPr>
                <w:rFonts w:ascii="Bookman Old Style" w:hAnsi="Bookman Old Style" w:cs="Bookman Old Style"/>
                <w:b/>
                <w:bCs/>
                <w:i/>
                <w:iCs/>
                <w:sz w:val="26"/>
                <w:szCs w:val="26"/>
                <w:lang w:val="uk-UA"/>
              </w:rPr>
              <w:t>ні</w:t>
            </w:r>
            <w:r w:rsidRPr="00F41028">
              <w:rPr>
                <w:rFonts w:ascii="Bookman Old Style" w:hAnsi="Bookman Old Style" w:cs="Bookman Old Style"/>
                <w:i/>
                <w:iCs/>
                <w:sz w:val="26"/>
                <w:szCs w:val="26"/>
                <w:lang w:val="uk-UA"/>
              </w:rPr>
              <w:t xml:space="preserve"> риба </w:t>
            </w:r>
            <w:r w:rsidRPr="00F41028">
              <w:rPr>
                <w:rFonts w:ascii="Bookman Old Style" w:hAnsi="Bookman Old Style" w:cs="Bookman Old Style"/>
                <w:b/>
                <w:bCs/>
                <w:i/>
                <w:iCs/>
                <w:sz w:val="26"/>
                <w:szCs w:val="26"/>
                <w:lang w:val="uk-UA"/>
              </w:rPr>
              <w:t>ні</w:t>
            </w:r>
            <w:r w:rsidRPr="00F41028">
              <w:rPr>
                <w:rFonts w:ascii="Bookman Old Style" w:hAnsi="Bookman Old Style" w:cs="Bookman Old Style"/>
                <w:i/>
                <w:iCs/>
                <w:sz w:val="26"/>
                <w:szCs w:val="26"/>
                <w:lang w:val="uk-UA"/>
              </w:rPr>
              <w:t xml:space="preserve"> м’ясо, </w:t>
            </w:r>
            <w:r w:rsidRPr="00F41028">
              <w:rPr>
                <w:rFonts w:ascii="Bookman Old Style" w:hAnsi="Bookman Old Style" w:cs="Bookman Old Style"/>
                <w:b/>
                <w:bCs/>
                <w:i/>
                <w:iCs/>
                <w:sz w:val="26"/>
                <w:szCs w:val="26"/>
                <w:lang w:val="uk-UA"/>
              </w:rPr>
              <w:t>ні</w:t>
            </w:r>
            <w:r w:rsidRPr="00F41028">
              <w:rPr>
                <w:rFonts w:ascii="Bookman Old Style" w:hAnsi="Bookman Old Style" w:cs="Bookman Old Style"/>
                <w:i/>
                <w:iCs/>
                <w:sz w:val="26"/>
                <w:szCs w:val="26"/>
                <w:lang w:val="uk-UA"/>
              </w:rPr>
              <w:t xml:space="preserve"> сюди </w:t>
            </w:r>
            <w:r w:rsidRPr="00F41028">
              <w:rPr>
                <w:rFonts w:ascii="Bookman Old Style" w:hAnsi="Bookman Old Style" w:cs="Bookman Old Style"/>
                <w:b/>
                <w:bCs/>
                <w:i/>
                <w:iCs/>
                <w:sz w:val="26"/>
                <w:szCs w:val="26"/>
                <w:lang w:val="uk-UA"/>
              </w:rPr>
              <w:t>ні</w:t>
            </w:r>
            <w:r w:rsidRPr="00F41028">
              <w:rPr>
                <w:rFonts w:ascii="Bookman Old Style" w:hAnsi="Bookman Old Style" w:cs="Bookman Old Style"/>
                <w:i/>
                <w:iCs/>
                <w:sz w:val="26"/>
                <w:szCs w:val="26"/>
                <w:lang w:val="uk-UA"/>
              </w:rPr>
              <w:t xml:space="preserve"> туди, </w:t>
            </w:r>
            <w:r w:rsidRPr="00F41028">
              <w:rPr>
                <w:rFonts w:ascii="Bookman Old Style" w:hAnsi="Bookman Old Style" w:cs="Bookman Old Style"/>
                <w:b/>
                <w:bCs/>
                <w:i/>
                <w:iCs/>
                <w:sz w:val="26"/>
                <w:szCs w:val="26"/>
                <w:lang w:val="uk-UA"/>
              </w:rPr>
              <w:t xml:space="preserve">ні </w:t>
            </w:r>
            <w:r w:rsidRPr="00F41028">
              <w:rPr>
                <w:rFonts w:ascii="Bookman Old Style" w:hAnsi="Bookman Old Style" w:cs="Bookman Old Style"/>
                <w:i/>
                <w:iCs/>
                <w:sz w:val="26"/>
                <w:szCs w:val="26"/>
                <w:lang w:val="uk-UA"/>
              </w:rPr>
              <w:t xml:space="preserve">се </w:t>
            </w:r>
            <w:r w:rsidRPr="00F41028">
              <w:rPr>
                <w:rFonts w:ascii="Bookman Old Style" w:hAnsi="Bookman Old Style" w:cs="Bookman Old Style"/>
                <w:b/>
                <w:bCs/>
                <w:i/>
                <w:iCs/>
                <w:sz w:val="26"/>
                <w:szCs w:val="26"/>
                <w:lang w:val="uk-UA"/>
              </w:rPr>
              <w:t xml:space="preserve">ні </w:t>
            </w:r>
            <w:r w:rsidRPr="00F41028">
              <w:rPr>
                <w:rFonts w:ascii="Bookman Old Style" w:hAnsi="Bookman Old Style" w:cs="Bookman Old Style"/>
                <w:i/>
                <w:iCs/>
                <w:sz w:val="26"/>
                <w:szCs w:val="26"/>
                <w:lang w:val="uk-UA"/>
              </w:rPr>
              <w:t>те</w:t>
            </w:r>
          </w:p>
        </w:tc>
      </w:tr>
    </w:tbl>
    <w:p w:rsidR="00A2504E" w:rsidRPr="007A268A" w:rsidRDefault="00A2504E" w:rsidP="0060685A">
      <w:pPr>
        <w:tabs>
          <w:tab w:val="left" w:pos="-2340"/>
        </w:tabs>
        <w:spacing w:after="0" w:line="240" w:lineRule="auto"/>
        <w:ind w:right="-5" w:firstLine="851"/>
        <w:jc w:val="center"/>
        <w:rPr>
          <w:rFonts w:ascii="Bookman Old Style" w:hAnsi="Bookman Old Style" w:cs="Bookman Old Style"/>
          <w:b/>
          <w:bCs/>
          <w:sz w:val="26"/>
          <w:szCs w:val="26"/>
          <w:lang w:val="uk-UA"/>
        </w:rPr>
      </w:pPr>
    </w:p>
    <w:p w:rsidR="00A2504E" w:rsidRPr="00F41028" w:rsidRDefault="00A2504E" w:rsidP="00A5638B">
      <w:pPr>
        <w:tabs>
          <w:tab w:val="left" w:pos="-2340"/>
        </w:tabs>
        <w:spacing w:after="0" w:line="240" w:lineRule="auto"/>
        <w:ind w:right="-5"/>
        <w:jc w:val="center"/>
        <w:rPr>
          <w:rFonts w:ascii="Bookman Old Style" w:hAnsi="Bookman Old Style" w:cs="Bookman Old Style"/>
          <w:b/>
          <w:bCs/>
          <w:sz w:val="28"/>
          <w:szCs w:val="28"/>
          <w:lang w:val="uk-UA"/>
        </w:rPr>
      </w:pPr>
      <w:r w:rsidRPr="00F41028">
        <w:rPr>
          <w:rFonts w:ascii="Bookman Old Style" w:hAnsi="Bookman Old Style" w:cs="Bookman Old Style"/>
          <w:b/>
          <w:bCs/>
          <w:sz w:val="28"/>
          <w:szCs w:val="28"/>
          <w:lang w:val="uk-UA"/>
        </w:rPr>
        <w:t>Правопис НЕ з дієсловом</w:t>
      </w:r>
    </w:p>
    <w:p w:rsidR="00A2504E" w:rsidRPr="00F41028" w:rsidRDefault="00A2504E" w:rsidP="003B3960">
      <w:pPr>
        <w:tabs>
          <w:tab w:val="left" w:pos="-2340"/>
        </w:tabs>
        <w:spacing w:after="0" w:line="240" w:lineRule="auto"/>
        <w:ind w:right="-5" w:firstLine="851"/>
        <w:jc w:val="right"/>
        <w:rPr>
          <w:rFonts w:ascii="Bookman Old Style" w:hAnsi="Bookman Old Style" w:cs="Bookman Old Style"/>
          <w:b/>
          <w:bCs/>
          <w:sz w:val="28"/>
          <w:szCs w:val="28"/>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26"/>
        <w:gridCol w:w="4926"/>
      </w:tblGrid>
      <w:tr w:rsidR="00A2504E" w:rsidRPr="00F41028">
        <w:tc>
          <w:tcPr>
            <w:tcW w:w="4927" w:type="dxa"/>
          </w:tcPr>
          <w:p w:rsidR="00A2504E" w:rsidRPr="00F41028" w:rsidRDefault="00A2504E" w:rsidP="007A268A">
            <w:pPr>
              <w:pStyle w:val="a5"/>
              <w:numPr>
                <w:ilvl w:val="0"/>
                <w:numId w:val="46"/>
              </w:numPr>
              <w:tabs>
                <w:tab w:val="left" w:pos="-2340"/>
              </w:tabs>
              <w:spacing w:after="0" w:line="240" w:lineRule="auto"/>
              <w:ind w:left="284"/>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З усіма формами дієслова (крім дієприкметника)  </w:t>
            </w:r>
            <w:r w:rsidRPr="00F41028">
              <w:rPr>
                <w:rFonts w:ascii="Bookman Old Style" w:hAnsi="Bookman Old Style" w:cs="Bookman Old Style"/>
                <w:b/>
                <w:bCs/>
                <w:i/>
                <w:iCs/>
                <w:sz w:val="26"/>
                <w:szCs w:val="26"/>
                <w:lang w:val="uk-UA"/>
              </w:rPr>
              <w:t>НЕ</w:t>
            </w:r>
            <w:r w:rsidRPr="00F41028">
              <w:rPr>
                <w:rFonts w:ascii="Bookman Old Style" w:hAnsi="Bookman Old Style" w:cs="Bookman Old Style"/>
                <w:sz w:val="26"/>
                <w:szCs w:val="26"/>
                <w:lang w:val="uk-UA"/>
              </w:rPr>
              <w:t xml:space="preserve"> звичайно пишеться </w:t>
            </w:r>
            <w:r w:rsidRPr="00F41028">
              <w:rPr>
                <w:rFonts w:ascii="Bookman Old Style" w:hAnsi="Bookman Old Style" w:cs="Bookman Old Style"/>
                <w:sz w:val="26"/>
                <w:szCs w:val="26"/>
                <w:u w:val="single"/>
                <w:lang w:val="uk-UA"/>
              </w:rPr>
              <w:t>окремо</w:t>
            </w:r>
          </w:p>
        </w:tc>
        <w:tc>
          <w:tcPr>
            <w:tcW w:w="4927" w:type="dxa"/>
          </w:tcPr>
          <w:p w:rsidR="00A2504E" w:rsidRPr="00F41028" w:rsidRDefault="00A2504E" w:rsidP="001F1B84">
            <w:pPr>
              <w:tabs>
                <w:tab w:val="left" w:pos="-2340"/>
              </w:tabs>
              <w:spacing w:after="0" w:line="240" w:lineRule="auto"/>
              <w:ind w:right="-5"/>
              <w:rPr>
                <w:rFonts w:ascii="Bookman Old Style" w:hAnsi="Bookman Old Style" w:cs="Bookman Old Style"/>
                <w:b/>
                <w:bCs/>
                <w:sz w:val="32"/>
                <w:szCs w:val="32"/>
                <w:lang w:val="uk-UA"/>
              </w:rPr>
            </w:pPr>
            <w:r w:rsidRPr="00F41028">
              <w:rPr>
                <w:rFonts w:ascii="Bookman Old Style" w:hAnsi="Bookman Old Style" w:cs="Bookman Old Style"/>
                <w:b/>
                <w:bCs/>
                <w:i/>
                <w:iCs/>
                <w:sz w:val="26"/>
                <w:szCs w:val="26"/>
                <w:lang w:val="uk-UA"/>
              </w:rPr>
              <w:t>не</w:t>
            </w:r>
            <w:r w:rsidRPr="00F41028">
              <w:rPr>
                <w:rFonts w:ascii="Bookman Old Style" w:hAnsi="Bookman Old Style" w:cs="Bookman Old Style"/>
                <w:i/>
                <w:iCs/>
                <w:sz w:val="26"/>
                <w:szCs w:val="26"/>
                <w:lang w:val="uk-UA"/>
              </w:rPr>
              <w:t xml:space="preserve"> читати, </w:t>
            </w:r>
            <w:r w:rsidRPr="00F41028">
              <w:rPr>
                <w:rFonts w:ascii="Bookman Old Style" w:hAnsi="Bookman Old Style" w:cs="Bookman Old Style"/>
                <w:b/>
                <w:bCs/>
                <w:i/>
                <w:iCs/>
                <w:sz w:val="26"/>
                <w:szCs w:val="26"/>
                <w:lang w:val="uk-UA"/>
              </w:rPr>
              <w:t>не</w:t>
            </w:r>
            <w:r w:rsidRPr="00F41028">
              <w:rPr>
                <w:rFonts w:ascii="Bookman Old Style" w:hAnsi="Bookman Old Style" w:cs="Bookman Old Style"/>
                <w:i/>
                <w:iCs/>
                <w:sz w:val="26"/>
                <w:szCs w:val="26"/>
                <w:lang w:val="uk-UA"/>
              </w:rPr>
              <w:t xml:space="preserve"> читав, </w:t>
            </w:r>
            <w:r w:rsidRPr="00F41028">
              <w:rPr>
                <w:rFonts w:ascii="Bookman Old Style" w:hAnsi="Bookman Old Style" w:cs="Bookman Old Style"/>
                <w:b/>
                <w:bCs/>
                <w:i/>
                <w:iCs/>
                <w:sz w:val="26"/>
                <w:szCs w:val="26"/>
                <w:lang w:val="uk-UA"/>
              </w:rPr>
              <w:t>не</w:t>
            </w:r>
            <w:r w:rsidRPr="00F41028">
              <w:rPr>
                <w:rFonts w:ascii="Bookman Old Style" w:hAnsi="Bookman Old Style" w:cs="Bookman Old Style"/>
                <w:i/>
                <w:iCs/>
                <w:sz w:val="26"/>
                <w:szCs w:val="26"/>
                <w:lang w:val="uk-UA"/>
              </w:rPr>
              <w:t xml:space="preserve"> читаю, </w:t>
            </w:r>
            <w:r w:rsidRPr="00F41028">
              <w:rPr>
                <w:rFonts w:ascii="Bookman Old Style" w:hAnsi="Bookman Old Style" w:cs="Bookman Old Style"/>
                <w:b/>
                <w:bCs/>
                <w:i/>
                <w:iCs/>
                <w:sz w:val="26"/>
                <w:szCs w:val="26"/>
                <w:lang w:val="uk-UA"/>
              </w:rPr>
              <w:t xml:space="preserve">не </w:t>
            </w:r>
            <w:r w:rsidRPr="00F41028">
              <w:rPr>
                <w:rFonts w:ascii="Bookman Old Style" w:hAnsi="Bookman Old Style" w:cs="Bookman Old Style"/>
                <w:i/>
                <w:iCs/>
                <w:sz w:val="26"/>
                <w:szCs w:val="26"/>
                <w:lang w:val="uk-UA"/>
              </w:rPr>
              <w:t xml:space="preserve">читатиму, </w:t>
            </w:r>
            <w:r w:rsidRPr="00F41028">
              <w:rPr>
                <w:rFonts w:ascii="Bookman Old Style" w:hAnsi="Bookman Old Style" w:cs="Bookman Old Style"/>
                <w:b/>
                <w:bCs/>
                <w:i/>
                <w:iCs/>
                <w:sz w:val="26"/>
                <w:szCs w:val="26"/>
                <w:lang w:val="uk-UA"/>
              </w:rPr>
              <w:t xml:space="preserve">не </w:t>
            </w:r>
            <w:r w:rsidRPr="00F41028">
              <w:rPr>
                <w:rFonts w:ascii="Bookman Old Style" w:hAnsi="Bookman Old Style" w:cs="Bookman Old Style"/>
                <w:i/>
                <w:iCs/>
                <w:sz w:val="26"/>
                <w:szCs w:val="26"/>
                <w:lang w:val="uk-UA"/>
              </w:rPr>
              <w:t xml:space="preserve">читаючи, </w:t>
            </w:r>
            <w:r w:rsidRPr="00F41028">
              <w:rPr>
                <w:rFonts w:ascii="Bookman Old Style" w:hAnsi="Bookman Old Style" w:cs="Bookman Old Style"/>
                <w:b/>
                <w:bCs/>
                <w:i/>
                <w:iCs/>
                <w:sz w:val="26"/>
                <w:szCs w:val="26"/>
                <w:lang w:val="uk-UA"/>
              </w:rPr>
              <w:t>не</w:t>
            </w:r>
            <w:r w:rsidRPr="00F41028">
              <w:rPr>
                <w:rFonts w:ascii="Bookman Old Style" w:hAnsi="Bookman Old Style" w:cs="Bookman Old Style"/>
                <w:i/>
                <w:iCs/>
                <w:sz w:val="26"/>
                <w:szCs w:val="26"/>
                <w:lang w:val="uk-UA"/>
              </w:rPr>
              <w:t xml:space="preserve"> прочитавши, </w:t>
            </w:r>
            <w:r w:rsidRPr="00F41028">
              <w:rPr>
                <w:rFonts w:ascii="Bookman Old Style" w:hAnsi="Bookman Old Style" w:cs="Bookman Old Style"/>
                <w:b/>
                <w:bCs/>
                <w:i/>
                <w:iCs/>
                <w:sz w:val="26"/>
                <w:szCs w:val="26"/>
                <w:lang w:val="uk-UA"/>
              </w:rPr>
              <w:t>не</w:t>
            </w:r>
            <w:r w:rsidRPr="00F41028">
              <w:rPr>
                <w:rFonts w:ascii="Bookman Old Style" w:hAnsi="Bookman Old Style" w:cs="Bookman Old Style"/>
                <w:i/>
                <w:iCs/>
                <w:sz w:val="26"/>
                <w:szCs w:val="26"/>
                <w:lang w:val="uk-UA"/>
              </w:rPr>
              <w:t xml:space="preserve"> прочитано.</w:t>
            </w:r>
          </w:p>
        </w:tc>
      </w:tr>
      <w:tr w:rsidR="00A2504E" w:rsidRPr="00F41028">
        <w:tc>
          <w:tcPr>
            <w:tcW w:w="9854" w:type="dxa"/>
            <w:gridSpan w:val="2"/>
          </w:tcPr>
          <w:p w:rsidR="00A2504E" w:rsidRPr="00F41028" w:rsidRDefault="00A2504E" w:rsidP="004D5D28">
            <w:pPr>
              <w:tabs>
                <w:tab w:val="left" w:pos="-2340"/>
              </w:tabs>
              <w:spacing w:after="0" w:line="240" w:lineRule="auto"/>
              <w:ind w:right="-5"/>
              <w:rPr>
                <w:rFonts w:ascii="Bookman Old Style" w:hAnsi="Bookman Old Style" w:cs="Bookman Old Style"/>
                <w:b/>
                <w:bCs/>
                <w:sz w:val="32"/>
                <w:szCs w:val="32"/>
                <w:lang w:val="uk-UA"/>
              </w:rPr>
            </w:pPr>
            <w:r w:rsidRPr="00F41028">
              <w:rPr>
                <w:rFonts w:ascii="Bookman Old Style" w:hAnsi="Bookman Old Style" w:cs="Bookman Old Style"/>
                <w:b/>
                <w:bCs/>
                <w:sz w:val="26"/>
                <w:szCs w:val="26"/>
                <w:lang w:val="uk-UA"/>
              </w:rPr>
              <w:t xml:space="preserve">2. </w:t>
            </w:r>
            <w:r w:rsidRPr="00F41028">
              <w:rPr>
                <w:rFonts w:ascii="Bookman Old Style" w:hAnsi="Bookman Old Style" w:cs="Bookman Old Style"/>
                <w:sz w:val="26"/>
                <w:szCs w:val="26"/>
                <w:lang w:val="uk-UA"/>
              </w:rPr>
              <w:t xml:space="preserve">Але </w:t>
            </w:r>
            <w:r w:rsidRPr="00F41028">
              <w:rPr>
                <w:rFonts w:ascii="Bookman Old Style" w:hAnsi="Bookman Old Style" w:cs="Bookman Old Style"/>
                <w:sz w:val="26"/>
                <w:szCs w:val="26"/>
                <w:u w:val="single"/>
                <w:lang w:val="uk-UA"/>
              </w:rPr>
              <w:t>разом</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НЕ</w:t>
            </w:r>
            <w:r w:rsidRPr="00F41028">
              <w:rPr>
                <w:rFonts w:ascii="Bookman Old Style" w:hAnsi="Bookman Old Style" w:cs="Bookman Old Style"/>
                <w:sz w:val="26"/>
                <w:szCs w:val="26"/>
                <w:lang w:val="uk-UA"/>
              </w:rPr>
              <w:t xml:space="preserve"> пишеться:</w:t>
            </w:r>
          </w:p>
        </w:tc>
      </w:tr>
      <w:tr w:rsidR="00A2504E" w:rsidRPr="00F41028">
        <w:tc>
          <w:tcPr>
            <w:tcW w:w="4927" w:type="dxa"/>
          </w:tcPr>
          <w:p w:rsidR="00A2504E" w:rsidRPr="00F41028" w:rsidRDefault="00A2504E" w:rsidP="001F1B84">
            <w:pPr>
              <w:tabs>
                <w:tab w:val="left" w:pos="-2340"/>
              </w:tabs>
              <w:spacing w:after="0" w:line="240" w:lineRule="auto"/>
              <w:ind w:firstLine="565"/>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а) у дієсловах, які без </w:t>
            </w:r>
            <w:r w:rsidRPr="00F41028">
              <w:rPr>
                <w:rFonts w:ascii="Bookman Old Style" w:hAnsi="Bookman Old Style" w:cs="Bookman Old Style"/>
                <w:b/>
                <w:bCs/>
                <w:i/>
                <w:iCs/>
                <w:sz w:val="26"/>
                <w:szCs w:val="26"/>
                <w:lang w:val="uk-UA"/>
              </w:rPr>
              <w:t>НЕ</w:t>
            </w:r>
            <w:r w:rsidRPr="00F41028">
              <w:rPr>
                <w:rFonts w:ascii="Bookman Old Style" w:hAnsi="Bookman Old Style" w:cs="Bookman Old Style"/>
                <w:sz w:val="26"/>
                <w:szCs w:val="26"/>
                <w:lang w:val="uk-UA"/>
              </w:rPr>
              <w:t xml:space="preserve"> не вживаються</w:t>
            </w:r>
          </w:p>
        </w:tc>
        <w:tc>
          <w:tcPr>
            <w:tcW w:w="4927" w:type="dxa"/>
          </w:tcPr>
          <w:p w:rsidR="00A2504E" w:rsidRPr="00F41028" w:rsidRDefault="00A2504E" w:rsidP="001F1B84">
            <w:pPr>
              <w:tabs>
                <w:tab w:val="left" w:pos="-2340"/>
              </w:tabs>
              <w:spacing w:after="0" w:line="240" w:lineRule="auto"/>
              <w:ind w:right="-5"/>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неволити, нездужати, </w:t>
            </w:r>
          </w:p>
          <w:p w:rsidR="00A2504E" w:rsidRPr="00F41028" w:rsidRDefault="00A2504E" w:rsidP="001F1B84">
            <w:pPr>
              <w:tabs>
                <w:tab w:val="left" w:pos="-2340"/>
              </w:tabs>
              <w:spacing w:after="0" w:line="240" w:lineRule="auto"/>
              <w:ind w:right="-5"/>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незчутися, ненавидіти, </w:t>
            </w:r>
          </w:p>
          <w:p w:rsidR="00A2504E" w:rsidRPr="00F41028" w:rsidRDefault="00A2504E" w:rsidP="001F1B84">
            <w:pPr>
              <w:tabs>
                <w:tab w:val="left" w:pos="-2340"/>
              </w:tabs>
              <w:spacing w:after="0" w:line="240" w:lineRule="auto"/>
              <w:ind w:right="-5"/>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непокоїти, непритомніти,</w:t>
            </w:r>
          </w:p>
          <w:p w:rsidR="00A2504E" w:rsidRPr="00F41028" w:rsidRDefault="00A2504E" w:rsidP="001F1B84">
            <w:pPr>
              <w:tabs>
                <w:tab w:val="left" w:pos="-2340"/>
              </w:tabs>
              <w:spacing w:after="0" w:line="240" w:lineRule="auto"/>
              <w:ind w:right="-5"/>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нетерпеливитися, </w:t>
            </w:r>
          </w:p>
          <w:p w:rsidR="00A2504E" w:rsidRPr="00F41028" w:rsidRDefault="00A2504E" w:rsidP="001F1B84">
            <w:pPr>
              <w:tabs>
                <w:tab w:val="left" w:pos="-2340"/>
              </w:tabs>
              <w:spacing w:after="0" w:line="240" w:lineRule="auto"/>
              <w:ind w:right="-5"/>
              <w:rPr>
                <w:rFonts w:ascii="Bookman Old Style" w:hAnsi="Bookman Old Style" w:cs="Bookman Old Style"/>
                <w:b/>
                <w:bCs/>
                <w:sz w:val="32"/>
                <w:szCs w:val="32"/>
                <w:lang w:val="uk-UA"/>
              </w:rPr>
            </w:pPr>
            <w:r w:rsidRPr="00F41028">
              <w:rPr>
                <w:rFonts w:ascii="Bookman Old Style" w:hAnsi="Bookman Old Style" w:cs="Bookman Old Style"/>
                <w:i/>
                <w:iCs/>
                <w:sz w:val="26"/>
                <w:szCs w:val="26"/>
                <w:lang w:val="uk-UA"/>
              </w:rPr>
              <w:t>нетямитися, нехтувати</w:t>
            </w:r>
          </w:p>
        </w:tc>
      </w:tr>
      <w:tr w:rsidR="00A2504E" w:rsidRPr="00F41028">
        <w:tc>
          <w:tcPr>
            <w:tcW w:w="4927" w:type="dxa"/>
          </w:tcPr>
          <w:p w:rsidR="00A2504E" w:rsidRPr="00F41028" w:rsidRDefault="00A2504E" w:rsidP="004D5D28">
            <w:pPr>
              <w:tabs>
                <w:tab w:val="left" w:pos="-2340"/>
              </w:tabs>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ab/>
              <w:t xml:space="preserve">б) у дієсловах </w:t>
            </w:r>
          </w:p>
        </w:tc>
        <w:tc>
          <w:tcPr>
            <w:tcW w:w="4927" w:type="dxa"/>
          </w:tcPr>
          <w:p w:rsidR="00A2504E" w:rsidRPr="00F41028" w:rsidRDefault="00A2504E" w:rsidP="001F1B84">
            <w:pPr>
              <w:tabs>
                <w:tab w:val="left" w:pos="-2340"/>
              </w:tabs>
              <w:spacing w:after="0" w:line="240" w:lineRule="auto"/>
              <w:ind w:right="-5"/>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 xml:space="preserve">нездужати </w:t>
            </w:r>
            <w:r w:rsidRPr="00F41028">
              <w:rPr>
                <w:rFonts w:ascii="Bookman Old Style" w:hAnsi="Bookman Old Style" w:cs="Bookman Old Style"/>
                <w:sz w:val="26"/>
                <w:szCs w:val="26"/>
                <w:lang w:val="uk-UA"/>
              </w:rPr>
              <w:t xml:space="preserve">(хворіти), </w:t>
            </w:r>
          </w:p>
          <w:p w:rsidR="00A2504E" w:rsidRPr="00F41028" w:rsidRDefault="00A2504E" w:rsidP="001F1B84">
            <w:pPr>
              <w:tabs>
                <w:tab w:val="left" w:pos="-2340"/>
              </w:tabs>
              <w:spacing w:after="0" w:line="240" w:lineRule="auto"/>
              <w:ind w:right="-5"/>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непокоїтися</w:t>
            </w:r>
            <w:r w:rsidRPr="00F41028">
              <w:rPr>
                <w:rFonts w:ascii="Bookman Old Style" w:hAnsi="Bookman Old Style" w:cs="Bookman Old Style"/>
                <w:sz w:val="26"/>
                <w:szCs w:val="26"/>
                <w:lang w:val="uk-UA"/>
              </w:rPr>
              <w:t xml:space="preserve"> (турбуватися),</w:t>
            </w:r>
          </w:p>
          <w:p w:rsidR="00A2504E" w:rsidRPr="00F41028" w:rsidRDefault="00A2504E" w:rsidP="001F1B84">
            <w:pPr>
              <w:tabs>
                <w:tab w:val="left" w:pos="-2340"/>
              </w:tabs>
              <w:spacing w:after="0" w:line="240" w:lineRule="auto"/>
              <w:ind w:right="-5"/>
              <w:rPr>
                <w:rFonts w:ascii="Bookman Old Style" w:hAnsi="Bookman Old Style" w:cs="Bookman Old Style"/>
                <w:b/>
                <w:bCs/>
                <w:sz w:val="32"/>
                <w:szCs w:val="32"/>
                <w:lang w:val="uk-UA"/>
              </w:rPr>
            </w:pPr>
            <w:r w:rsidRPr="00F41028">
              <w:rPr>
                <w:rFonts w:ascii="Bookman Old Style" w:hAnsi="Bookman Old Style" w:cs="Bookman Old Style"/>
                <w:i/>
                <w:iCs/>
                <w:sz w:val="26"/>
                <w:szCs w:val="26"/>
                <w:lang w:val="uk-UA"/>
              </w:rPr>
              <w:t>неславити</w:t>
            </w:r>
            <w:r w:rsidRPr="00F41028">
              <w:rPr>
                <w:rFonts w:ascii="Bookman Old Style" w:hAnsi="Bookman Old Style" w:cs="Bookman Old Style"/>
                <w:sz w:val="26"/>
                <w:szCs w:val="26"/>
                <w:lang w:val="uk-UA"/>
              </w:rPr>
              <w:t xml:space="preserve"> (ганьбити) </w:t>
            </w:r>
          </w:p>
        </w:tc>
      </w:tr>
      <w:tr w:rsidR="00A2504E" w:rsidRPr="00F41028">
        <w:tc>
          <w:tcPr>
            <w:tcW w:w="9854" w:type="dxa"/>
            <w:gridSpan w:val="2"/>
          </w:tcPr>
          <w:p w:rsidR="00A2504E" w:rsidRPr="00F41028" w:rsidRDefault="00A2504E" w:rsidP="001F1B84">
            <w:pPr>
              <w:tabs>
                <w:tab w:val="left" w:pos="-2340"/>
              </w:tabs>
              <w:spacing w:after="0" w:line="240" w:lineRule="auto"/>
              <w:ind w:right="-5" w:firstLine="565"/>
              <w:jc w:val="both"/>
              <w:rPr>
                <w:rFonts w:ascii="Bookman Old Style" w:hAnsi="Bookman Old Style" w:cs="Bookman Old Style"/>
                <w:b/>
                <w:bCs/>
                <w:sz w:val="32"/>
                <w:szCs w:val="32"/>
                <w:lang w:val="uk-UA"/>
              </w:rPr>
            </w:pPr>
            <w:r w:rsidRPr="00F41028">
              <w:rPr>
                <w:rFonts w:ascii="Bookman Old Style" w:hAnsi="Bookman Old Style" w:cs="Bookman Old Style"/>
                <w:b/>
                <w:bCs/>
                <w:sz w:val="26"/>
                <w:szCs w:val="26"/>
                <w:lang w:val="uk-UA"/>
              </w:rPr>
              <w:t>Проте</w:t>
            </w:r>
            <w:r w:rsidRPr="00F41028">
              <w:rPr>
                <w:rFonts w:ascii="Bookman Old Style" w:hAnsi="Bookman Old Style" w:cs="Bookman Old Style"/>
                <w:sz w:val="26"/>
                <w:szCs w:val="26"/>
                <w:lang w:val="uk-UA"/>
              </w:rPr>
              <w:t xml:space="preserve"> ці дієслова не можна сплутувати з дієсловами </w:t>
            </w:r>
            <w:r w:rsidRPr="00F41028">
              <w:rPr>
                <w:rFonts w:ascii="Bookman Old Style" w:hAnsi="Bookman Old Style" w:cs="Bookman Old Style"/>
                <w:i/>
                <w:iCs/>
                <w:sz w:val="26"/>
                <w:szCs w:val="26"/>
                <w:lang w:val="uk-UA"/>
              </w:rPr>
              <w:t>не здужати</w:t>
            </w:r>
            <w:r w:rsidRPr="00F41028">
              <w:rPr>
                <w:rFonts w:ascii="Bookman Old Style" w:hAnsi="Bookman Old Style" w:cs="Bookman Old Style"/>
                <w:sz w:val="26"/>
                <w:szCs w:val="26"/>
                <w:lang w:val="uk-UA"/>
              </w:rPr>
              <w:t xml:space="preserve"> (не могти, не подолати), </w:t>
            </w:r>
            <w:r w:rsidRPr="00F41028">
              <w:rPr>
                <w:rFonts w:ascii="Bookman Old Style" w:hAnsi="Bookman Old Style" w:cs="Bookman Old Style"/>
                <w:i/>
                <w:iCs/>
                <w:sz w:val="26"/>
                <w:szCs w:val="26"/>
                <w:lang w:val="uk-UA"/>
              </w:rPr>
              <w:t>не покоїтися</w:t>
            </w:r>
            <w:r w:rsidRPr="00F41028">
              <w:rPr>
                <w:rFonts w:ascii="Bookman Old Style" w:hAnsi="Bookman Old Style" w:cs="Bookman Old Style"/>
                <w:sz w:val="26"/>
                <w:szCs w:val="26"/>
                <w:lang w:val="uk-UA"/>
              </w:rPr>
              <w:t xml:space="preserve"> (не лежати, не спочивати), </w:t>
            </w:r>
            <w:r w:rsidRPr="00F41028">
              <w:rPr>
                <w:rFonts w:ascii="Bookman Old Style" w:hAnsi="Bookman Old Style" w:cs="Bookman Old Style"/>
                <w:i/>
                <w:iCs/>
                <w:sz w:val="26"/>
                <w:szCs w:val="26"/>
                <w:lang w:val="uk-UA"/>
              </w:rPr>
              <w:t>не славити</w:t>
            </w:r>
            <w:r w:rsidRPr="00F41028">
              <w:rPr>
                <w:rFonts w:ascii="Bookman Old Style" w:hAnsi="Bookman Old Style" w:cs="Bookman Old Style"/>
                <w:sz w:val="26"/>
                <w:szCs w:val="26"/>
                <w:lang w:val="uk-UA"/>
              </w:rPr>
              <w:t xml:space="preserve"> (не прославляти), </w:t>
            </w:r>
            <w:r w:rsidRPr="00F41028">
              <w:rPr>
                <w:rFonts w:ascii="Bookman Old Style" w:hAnsi="Bookman Old Style" w:cs="Bookman Old Style"/>
                <w:i/>
                <w:iCs/>
                <w:sz w:val="26"/>
                <w:szCs w:val="26"/>
                <w:lang w:val="uk-UA"/>
              </w:rPr>
              <w:t xml:space="preserve">не стямитися </w:t>
            </w:r>
            <w:r w:rsidRPr="00F41028">
              <w:rPr>
                <w:rFonts w:ascii="Bookman Old Style" w:hAnsi="Bookman Old Style" w:cs="Bookman Old Style"/>
                <w:sz w:val="26"/>
                <w:szCs w:val="26"/>
                <w:lang w:val="uk-UA"/>
              </w:rPr>
              <w:t xml:space="preserve">(не прийти до тями, не встигнути збагнути), з якими </w:t>
            </w:r>
            <w:r w:rsidRPr="00F41028">
              <w:rPr>
                <w:rFonts w:ascii="Bookman Old Style" w:hAnsi="Bookman Old Style" w:cs="Bookman Old Style"/>
                <w:b/>
                <w:bCs/>
                <w:i/>
                <w:iCs/>
                <w:sz w:val="26"/>
                <w:szCs w:val="26"/>
                <w:lang w:val="uk-UA"/>
              </w:rPr>
              <w:t>НЕ</w:t>
            </w:r>
            <w:r w:rsidRPr="00F41028">
              <w:rPr>
                <w:rFonts w:ascii="Bookman Old Style" w:hAnsi="Bookman Old Style" w:cs="Bookman Old Style"/>
                <w:sz w:val="26"/>
                <w:szCs w:val="26"/>
                <w:lang w:val="uk-UA"/>
              </w:rPr>
              <w:t xml:space="preserve"> пишеться </w:t>
            </w:r>
            <w:r w:rsidRPr="00F41028">
              <w:rPr>
                <w:rFonts w:ascii="Bookman Old Style" w:hAnsi="Bookman Old Style" w:cs="Bookman Old Style"/>
                <w:sz w:val="26"/>
                <w:szCs w:val="26"/>
                <w:u w:val="single"/>
                <w:lang w:val="uk-UA"/>
              </w:rPr>
              <w:t>окремо.</w:t>
            </w:r>
          </w:p>
        </w:tc>
      </w:tr>
      <w:tr w:rsidR="00A2504E" w:rsidRPr="00F41028">
        <w:tc>
          <w:tcPr>
            <w:tcW w:w="4927" w:type="dxa"/>
          </w:tcPr>
          <w:p w:rsidR="00A2504E" w:rsidRPr="00F41028" w:rsidRDefault="00A2504E" w:rsidP="001F1B84">
            <w:pPr>
              <w:tabs>
                <w:tab w:val="left" w:pos="-2340"/>
              </w:tabs>
              <w:spacing w:after="0" w:line="240" w:lineRule="auto"/>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lastRenderedPageBreak/>
              <w:t>3.</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u w:val="single"/>
                <w:lang w:val="uk-UA"/>
              </w:rPr>
              <w:t>Разом</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НЕ</w:t>
            </w:r>
            <w:r w:rsidRPr="00F41028">
              <w:rPr>
                <w:rFonts w:ascii="Bookman Old Style" w:hAnsi="Bookman Old Style" w:cs="Bookman Old Style"/>
                <w:sz w:val="26"/>
                <w:szCs w:val="26"/>
                <w:lang w:val="uk-UA"/>
              </w:rPr>
              <w:t xml:space="preserve"> пишеться в префіксі </w:t>
            </w:r>
            <w:r w:rsidRPr="00F41028">
              <w:rPr>
                <w:rFonts w:ascii="Bookman Old Style" w:hAnsi="Bookman Old Style" w:cs="Bookman Old Style"/>
                <w:b/>
                <w:bCs/>
                <w:i/>
                <w:iCs/>
                <w:sz w:val="26"/>
                <w:szCs w:val="26"/>
                <w:lang w:val="uk-UA"/>
              </w:rPr>
              <w:t>недо-,</w:t>
            </w:r>
            <w:r w:rsidRPr="00F41028">
              <w:rPr>
                <w:rFonts w:ascii="Bookman Old Style" w:hAnsi="Bookman Old Style" w:cs="Bookman Old Style"/>
                <w:sz w:val="26"/>
                <w:szCs w:val="26"/>
                <w:lang w:val="uk-UA"/>
              </w:rPr>
              <w:t xml:space="preserve"> який вказує на неповноту, половинчатість дії</w:t>
            </w:r>
          </w:p>
          <w:p w:rsidR="00A2504E" w:rsidRPr="00F41028" w:rsidRDefault="00A2504E" w:rsidP="004D5D28">
            <w:pPr>
              <w:tabs>
                <w:tab w:val="left" w:pos="-2340"/>
              </w:tabs>
              <w:spacing w:after="0" w:line="240" w:lineRule="auto"/>
              <w:ind w:left="1211"/>
              <w:jc w:val="both"/>
              <w:rPr>
                <w:rFonts w:ascii="Bookman Old Style" w:hAnsi="Bookman Old Style" w:cs="Bookman Old Style"/>
                <w:sz w:val="26"/>
                <w:szCs w:val="26"/>
                <w:lang w:val="uk-UA"/>
              </w:rPr>
            </w:pPr>
          </w:p>
          <w:p w:rsidR="00A2504E" w:rsidRPr="00F41028" w:rsidRDefault="00A2504E" w:rsidP="004D5D28">
            <w:pPr>
              <w:tabs>
                <w:tab w:val="left" w:pos="-2340"/>
              </w:tabs>
              <w:spacing w:after="0" w:line="240" w:lineRule="auto"/>
              <w:ind w:left="1211"/>
              <w:jc w:val="both"/>
              <w:rPr>
                <w:rFonts w:ascii="Bookman Old Style" w:hAnsi="Bookman Old Style" w:cs="Bookman Old Style"/>
                <w:sz w:val="26"/>
                <w:szCs w:val="26"/>
                <w:lang w:val="uk-UA"/>
              </w:rPr>
            </w:pPr>
          </w:p>
          <w:p w:rsidR="00A2504E" w:rsidRPr="00F41028" w:rsidRDefault="00A2504E" w:rsidP="004D5D28">
            <w:pPr>
              <w:tabs>
                <w:tab w:val="left" w:pos="-2340"/>
              </w:tabs>
              <w:spacing w:after="0" w:line="240" w:lineRule="auto"/>
              <w:ind w:left="1211"/>
              <w:jc w:val="both"/>
              <w:rPr>
                <w:rFonts w:ascii="Bookman Old Style" w:hAnsi="Bookman Old Style" w:cs="Bookman Old Style"/>
                <w:sz w:val="26"/>
                <w:szCs w:val="26"/>
                <w:lang w:val="uk-UA"/>
              </w:rPr>
            </w:pPr>
          </w:p>
          <w:p w:rsidR="00A2504E" w:rsidRPr="00F41028" w:rsidRDefault="00A2504E" w:rsidP="004D5D28">
            <w:pPr>
              <w:tabs>
                <w:tab w:val="left" w:pos="-2340"/>
              </w:tabs>
              <w:spacing w:after="0" w:line="240" w:lineRule="auto"/>
              <w:ind w:left="1211"/>
              <w:jc w:val="both"/>
              <w:rPr>
                <w:rFonts w:ascii="Bookman Old Style" w:hAnsi="Bookman Old Style" w:cs="Bookman Old Style"/>
                <w:sz w:val="26"/>
                <w:szCs w:val="26"/>
                <w:lang w:val="uk-UA"/>
              </w:rPr>
            </w:pPr>
          </w:p>
          <w:p w:rsidR="00A2504E" w:rsidRPr="00F41028" w:rsidRDefault="00A2504E" w:rsidP="004D5D28">
            <w:pPr>
              <w:tabs>
                <w:tab w:val="left" w:pos="-2340"/>
              </w:tabs>
              <w:spacing w:after="0" w:line="240" w:lineRule="auto"/>
              <w:ind w:left="1211"/>
              <w:jc w:val="both"/>
              <w:rPr>
                <w:rFonts w:ascii="Bookman Old Style" w:hAnsi="Bookman Old Style" w:cs="Bookman Old Style"/>
                <w:sz w:val="26"/>
                <w:szCs w:val="26"/>
                <w:lang w:val="uk-UA"/>
              </w:rPr>
            </w:pPr>
          </w:p>
          <w:p w:rsidR="00A2504E" w:rsidRPr="00F41028" w:rsidRDefault="00A2504E" w:rsidP="004D5D28">
            <w:pPr>
              <w:tabs>
                <w:tab w:val="left" w:pos="-2340"/>
              </w:tabs>
              <w:spacing w:after="0" w:line="240" w:lineRule="auto"/>
              <w:ind w:left="1211"/>
              <w:jc w:val="both"/>
              <w:rPr>
                <w:rFonts w:ascii="Bookman Old Style" w:hAnsi="Bookman Old Style" w:cs="Bookman Old Style"/>
                <w:sz w:val="26"/>
                <w:szCs w:val="26"/>
                <w:lang w:val="uk-UA"/>
              </w:rPr>
            </w:pPr>
          </w:p>
          <w:p w:rsidR="00A2504E" w:rsidRPr="00F41028" w:rsidRDefault="00A2504E" w:rsidP="004D5D28">
            <w:pPr>
              <w:tabs>
                <w:tab w:val="left" w:pos="-2340"/>
              </w:tabs>
              <w:spacing w:after="0" w:line="240" w:lineRule="auto"/>
              <w:ind w:left="1211"/>
              <w:jc w:val="both"/>
              <w:rPr>
                <w:rFonts w:ascii="Bookman Old Style" w:hAnsi="Bookman Old Style" w:cs="Bookman Old Style"/>
                <w:sz w:val="26"/>
                <w:szCs w:val="26"/>
                <w:lang w:val="uk-UA"/>
              </w:rPr>
            </w:pPr>
          </w:p>
          <w:p w:rsidR="00A2504E" w:rsidRPr="00F41028" w:rsidRDefault="00A2504E" w:rsidP="001F1B84">
            <w:pPr>
              <w:tabs>
                <w:tab w:val="left" w:pos="-2340"/>
              </w:tabs>
              <w:spacing w:after="0" w:line="240" w:lineRule="auto"/>
              <w:ind w:left="-2" w:firstLine="567"/>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Від цих дієслів треба відрізняти дієслова з префіксом </w:t>
            </w:r>
            <w:r w:rsidRPr="00F41028">
              <w:rPr>
                <w:rFonts w:ascii="Bookman Old Style" w:hAnsi="Bookman Old Style" w:cs="Bookman Old Style"/>
                <w:b/>
                <w:bCs/>
                <w:i/>
                <w:iCs/>
                <w:sz w:val="26"/>
                <w:szCs w:val="26"/>
                <w:lang w:val="uk-UA"/>
              </w:rPr>
              <w:t xml:space="preserve">ДО, </w:t>
            </w:r>
            <w:r w:rsidRPr="00F41028">
              <w:rPr>
                <w:rFonts w:ascii="Bookman Old Style" w:hAnsi="Bookman Old Style" w:cs="Bookman Old Style"/>
                <w:sz w:val="26"/>
                <w:szCs w:val="26"/>
                <w:lang w:val="uk-UA"/>
              </w:rPr>
              <w:t xml:space="preserve"> перед яким вжито заперечну частку </w:t>
            </w:r>
            <w:r w:rsidRPr="00F41028">
              <w:rPr>
                <w:rFonts w:ascii="Bookman Old Style" w:hAnsi="Bookman Old Style" w:cs="Bookman Old Style"/>
                <w:b/>
                <w:bCs/>
                <w:i/>
                <w:iCs/>
                <w:sz w:val="26"/>
                <w:szCs w:val="26"/>
                <w:lang w:val="uk-UA"/>
              </w:rPr>
              <w:t>НЕ</w:t>
            </w:r>
            <w:r w:rsidRPr="00F41028">
              <w:rPr>
                <w:rFonts w:ascii="Bookman Old Style" w:hAnsi="Bookman Old Style" w:cs="Bookman Old Style"/>
                <w:sz w:val="26"/>
                <w:szCs w:val="26"/>
                <w:lang w:val="uk-UA"/>
              </w:rPr>
              <w:t xml:space="preserve"> </w:t>
            </w:r>
          </w:p>
        </w:tc>
        <w:tc>
          <w:tcPr>
            <w:tcW w:w="4927" w:type="dxa"/>
          </w:tcPr>
          <w:p w:rsidR="00A2504E" w:rsidRPr="00F41028" w:rsidRDefault="00A2504E" w:rsidP="001F1B84">
            <w:pPr>
              <w:tabs>
                <w:tab w:val="left" w:pos="-2340"/>
              </w:tabs>
              <w:spacing w:after="0" w:line="240" w:lineRule="auto"/>
              <w:ind w:right="-5" w:firstLine="34"/>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недобачити</w:t>
            </w:r>
            <w:r w:rsidRPr="00F41028">
              <w:rPr>
                <w:rFonts w:ascii="Bookman Old Style" w:hAnsi="Bookman Old Style" w:cs="Bookman Old Style"/>
                <w:sz w:val="26"/>
                <w:szCs w:val="26"/>
                <w:lang w:val="uk-UA"/>
              </w:rPr>
              <w:t xml:space="preserve"> (погано бачити),</w:t>
            </w:r>
          </w:p>
          <w:p w:rsidR="00A2504E" w:rsidRPr="00F41028" w:rsidRDefault="00A2504E" w:rsidP="001F1B84">
            <w:pPr>
              <w:tabs>
                <w:tab w:val="left" w:pos="-2340"/>
              </w:tabs>
              <w:spacing w:after="0" w:line="240" w:lineRule="auto"/>
              <w:ind w:right="-5" w:firstLine="34"/>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недочувати</w:t>
            </w:r>
            <w:r w:rsidRPr="00F41028">
              <w:rPr>
                <w:rFonts w:ascii="Bookman Old Style" w:hAnsi="Bookman Old Style" w:cs="Bookman Old Style"/>
                <w:sz w:val="26"/>
                <w:szCs w:val="26"/>
                <w:lang w:val="uk-UA"/>
              </w:rPr>
              <w:t xml:space="preserve"> (погано чути),</w:t>
            </w:r>
          </w:p>
          <w:p w:rsidR="00A2504E" w:rsidRPr="00F41028" w:rsidRDefault="00A2504E" w:rsidP="001F1B84">
            <w:pPr>
              <w:tabs>
                <w:tab w:val="left" w:pos="-2340"/>
              </w:tabs>
              <w:spacing w:after="0" w:line="240" w:lineRule="auto"/>
              <w:ind w:right="-5" w:firstLine="34"/>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недочути</w:t>
            </w:r>
            <w:r w:rsidRPr="00F41028">
              <w:rPr>
                <w:rFonts w:ascii="Bookman Old Style" w:hAnsi="Bookman Old Style" w:cs="Bookman Old Style"/>
                <w:sz w:val="26"/>
                <w:szCs w:val="26"/>
                <w:lang w:val="uk-UA"/>
              </w:rPr>
              <w:t xml:space="preserve"> (погано почути),</w:t>
            </w:r>
          </w:p>
          <w:p w:rsidR="00A2504E" w:rsidRPr="00F41028" w:rsidRDefault="00A2504E" w:rsidP="001F1B84">
            <w:pPr>
              <w:tabs>
                <w:tab w:val="left" w:pos="-2340"/>
              </w:tabs>
              <w:spacing w:after="0" w:line="240" w:lineRule="auto"/>
              <w:ind w:right="-5" w:firstLine="34"/>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недосипляти</w:t>
            </w:r>
            <w:r w:rsidR="008C502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мало спати),</w:t>
            </w:r>
          </w:p>
          <w:p w:rsidR="00A2504E" w:rsidRPr="00F41028" w:rsidRDefault="00A2504E" w:rsidP="001F1B84">
            <w:pPr>
              <w:tabs>
                <w:tab w:val="left" w:pos="-2340"/>
              </w:tabs>
              <w:spacing w:after="0" w:line="240" w:lineRule="auto"/>
              <w:ind w:right="-5" w:firstLine="34"/>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недоїдати</w:t>
            </w:r>
            <w:r w:rsidRPr="00F41028">
              <w:rPr>
                <w:rFonts w:ascii="Bookman Old Style" w:hAnsi="Bookman Old Style" w:cs="Bookman Old Style"/>
                <w:sz w:val="26"/>
                <w:szCs w:val="26"/>
                <w:lang w:val="uk-UA"/>
              </w:rPr>
              <w:t xml:space="preserve"> (голодувати),</w:t>
            </w:r>
          </w:p>
          <w:p w:rsidR="00A2504E" w:rsidRPr="00F41028" w:rsidRDefault="00A2504E" w:rsidP="001F1B84">
            <w:pPr>
              <w:tabs>
                <w:tab w:val="left" w:pos="-2340"/>
              </w:tabs>
              <w:spacing w:after="0" w:line="240" w:lineRule="auto"/>
              <w:ind w:right="-5" w:firstLine="34"/>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недооцінювати</w:t>
            </w:r>
            <w:r w:rsidRPr="00F41028">
              <w:rPr>
                <w:rFonts w:ascii="Bookman Old Style" w:hAnsi="Bookman Old Style" w:cs="Bookman Old Style"/>
                <w:sz w:val="26"/>
                <w:szCs w:val="26"/>
                <w:lang w:val="uk-UA"/>
              </w:rPr>
              <w:t xml:space="preserve"> (знижувати</w:t>
            </w:r>
          </w:p>
          <w:p w:rsidR="00A2504E" w:rsidRPr="00F41028" w:rsidRDefault="00A2504E" w:rsidP="001F1B84">
            <w:pPr>
              <w:tabs>
                <w:tab w:val="left" w:pos="-2340"/>
              </w:tabs>
              <w:spacing w:after="0" w:line="240" w:lineRule="auto"/>
              <w:ind w:right="-5" w:firstLine="34"/>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оцінку),</w:t>
            </w:r>
          </w:p>
          <w:p w:rsidR="00A2504E" w:rsidRPr="00F41028" w:rsidRDefault="00A2504E" w:rsidP="001F1B84">
            <w:pPr>
              <w:tabs>
                <w:tab w:val="left" w:pos="-2340"/>
              </w:tabs>
              <w:spacing w:after="0" w:line="240" w:lineRule="auto"/>
              <w:ind w:right="-5" w:firstLine="34"/>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недовиконувати</w:t>
            </w:r>
            <w:r w:rsidRPr="00F41028">
              <w:rPr>
                <w:rFonts w:ascii="Bookman Old Style" w:hAnsi="Bookman Old Style" w:cs="Bookman Old Style"/>
                <w:sz w:val="26"/>
                <w:szCs w:val="26"/>
                <w:lang w:val="uk-UA"/>
              </w:rPr>
              <w:t xml:space="preserve"> (виконувати</w:t>
            </w:r>
          </w:p>
          <w:p w:rsidR="00A2504E" w:rsidRPr="00F41028" w:rsidRDefault="00A2504E" w:rsidP="001F1B84">
            <w:pPr>
              <w:tabs>
                <w:tab w:val="left" w:pos="-2340"/>
              </w:tabs>
              <w:spacing w:after="0" w:line="240" w:lineRule="auto"/>
              <w:ind w:right="-5" w:firstLine="34"/>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неповністю)</w:t>
            </w:r>
          </w:p>
          <w:p w:rsidR="00A2504E" w:rsidRPr="00F41028" w:rsidRDefault="00A2504E" w:rsidP="001F1B84">
            <w:pPr>
              <w:tabs>
                <w:tab w:val="left" w:pos="-2340"/>
              </w:tabs>
              <w:spacing w:after="0" w:line="240" w:lineRule="auto"/>
              <w:ind w:right="-5" w:firstLine="34"/>
              <w:rPr>
                <w:rFonts w:ascii="Bookman Old Style" w:hAnsi="Bookman Old Style" w:cs="Bookman Old Style"/>
                <w:sz w:val="26"/>
                <w:szCs w:val="26"/>
                <w:lang w:val="uk-UA"/>
              </w:rPr>
            </w:pPr>
          </w:p>
          <w:p w:rsidR="00A2504E" w:rsidRPr="00F41028" w:rsidRDefault="00A2504E" w:rsidP="001F1B84">
            <w:pPr>
              <w:tabs>
                <w:tab w:val="left" w:pos="-2340"/>
              </w:tabs>
              <w:spacing w:after="0" w:line="240" w:lineRule="auto"/>
              <w:ind w:right="-5" w:firstLine="34"/>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не добачати</w:t>
            </w:r>
            <w:r w:rsidRPr="00F41028">
              <w:rPr>
                <w:rFonts w:ascii="Bookman Old Style" w:hAnsi="Bookman Old Style" w:cs="Bookman Old Style"/>
                <w:sz w:val="26"/>
                <w:szCs w:val="26"/>
                <w:lang w:val="uk-UA"/>
              </w:rPr>
              <w:t xml:space="preserve"> (не помітити), </w:t>
            </w:r>
          </w:p>
          <w:p w:rsidR="00A2504E" w:rsidRPr="00F41028" w:rsidRDefault="00A2504E" w:rsidP="001F1B84">
            <w:pPr>
              <w:tabs>
                <w:tab w:val="left" w:pos="-2340"/>
              </w:tabs>
              <w:spacing w:after="0" w:line="240" w:lineRule="auto"/>
              <w:ind w:right="-5" w:firstLine="34"/>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не дослухатися</w:t>
            </w:r>
            <w:r w:rsidRPr="00F41028">
              <w:rPr>
                <w:rFonts w:ascii="Bookman Old Style" w:hAnsi="Bookman Old Style" w:cs="Bookman Old Style"/>
                <w:sz w:val="26"/>
                <w:szCs w:val="26"/>
                <w:lang w:val="uk-UA"/>
              </w:rPr>
              <w:t xml:space="preserve"> </w:t>
            </w:r>
          </w:p>
          <w:p w:rsidR="00A2504E" w:rsidRPr="00F41028" w:rsidRDefault="00A2504E" w:rsidP="001F1B84">
            <w:pPr>
              <w:tabs>
                <w:tab w:val="left" w:pos="-2340"/>
              </w:tabs>
              <w:spacing w:after="0" w:line="240" w:lineRule="auto"/>
              <w:ind w:right="-5" w:firstLine="34"/>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(не прислуховуватися), </w:t>
            </w:r>
          </w:p>
          <w:p w:rsidR="00A2504E" w:rsidRPr="00F41028" w:rsidRDefault="00A2504E" w:rsidP="001F1B84">
            <w:pPr>
              <w:tabs>
                <w:tab w:val="left" w:pos="-2340"/>
              </w:tabs>
              <w:spacing w:after="0" w:line="240" w:lineRule="auto"/>
              <w:ind w:right="-5" w:firstLine="34"/>
              <w:rPr>
                <w:rFonts w:ascii="Bookman Old Style" w:hAnsi="Bookman Old Style" w:cs="Bookman Old Style"/>
                <w:b/>
                <w:bCs/>
                <w:sz w:val="32"/>
                <w:szCs w:val="32"/>
                <w:lang w:val="uk-UA"/>
              </w:rPr>
            </w:pPr>
            <w:r w:rsidRPr="00F41028">
              <w:rPr>
                <w:rFonts w:ascii="Bookman Old Style" w:hAnsi="Bookman Old Style" w:cs="Bookman Old Style"/>
                <w:i/>
                <w:iCs/>
                <w:sz w:val="26"/>
                <w:szCs w:val="26"/>
                <w:lang w:val="uk-UA"/>
              </w:rPr>
              <w:t xml:space="preserve">не дотягнутися </w:t>
            </w:r>
            <w:r w:rsidRPr="00F41028">
              <w:rPr>
                <w:rFonts w:ascii="Bookman Old Style" w:hAnsi="Bookman Old Style" w:cs="Bookman Old Style"/>
                <w:sz w:val="26"/>
                <w:szCs w:val="26"/>
                <w:lang w:val="uk-UA"/>
              </w:rPr>
              <w:t>(не дістати).</w:t>
            </w:r>
          </w:p>
        </w:tc>
      </w:tr>
      <w:tr w:rsidR="00A2504E" w:rsidRPr="00F41028">
        <w:trPr>
          <w:trHeight w:val="123"/>
        </w:trPr>
        <w:tc>
          <w:tcPr>
            <w:tcW w:w="9854" w:type="dxa"/>
            <w:gridSpan w:val="2"/>
            <w:tcBorders>
              <w:bottom w:val="single" w:sz="4" w:space="0" w:color="auto"/>
            </w:tcBorders>
          </w:tcPr>
          <w:p w:rsidR="00A2504E" w:rsidRPr="00F41028" w:rsidRDefault="00A2504E" w:rsidP="001F1B84">
            <w:pPr>
              <w:tabs>
                <w:tab w:val="left" w:pos="-2340"/>
              </w:tabs>
              <w:spacing w:after="0" w:line="240" w:lineRule="auto"/>
              <w:ind w:right="-6"/>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4.</w:t>
            </w:r>
            <w:r w:rsidRPr="00F41028">
              <w:rPr>
                <w:rFonts w:ascii="Bookman Old Style" w:hAnsi="Bookman Old Style" w:cs="Bookman Old Style"/>
                <w:sz w:val="26"/>
                <w:szCs w:val="26"/>
                <w:lang w:val="uk-UA"/>
              </w:rPr>
              <w:t xml:space="preserve"> З дієприкметником </w:t>
            </w:r>
            <w:r w:rsidRPr="00F41028">
              <w:rPr>
                <w:rFonts w:ascii="Bookman Old Style" w:hAnsi="Bookman Old Style" w:cs="Bookman Old Style"/>
                <w:b/>
                <w:bCs/>
                <w:i/>
                <w:iCs/>
                <w:sz w:val="26"/>
                <w:szCs w:val="26"/>
                <w:lang w:val="uk-UA"/>
              </w:rPr>
              <w:t>НЕ</w:t>
            </w:r>
            <w:r w:rsidRPr="00F41028">
              <w:rPr>
                <w:rFonts w:ascii="Bookman Old Style" w:hAnsi="Bookman Old Style" w:cs="Bookman Old Style"/>
                <w:sz w:val="26"/>
                <w:szCs w:val="26"/>
                <w:lang w:val="uk-UA"/>
              </w:rPr>
              <w:t xml:space="preserve"> може писатися і окремо, і разом.</w:t>
            </w:r>
          </w:p>
        </w:tc>
      </w:tr>
      <w:tr w:rsidR="00A2504E" w:rsidRPr="00F41028">
        <w:trPr>
          <w:trHeight w:val="131"/>
        </w:trPr>
        <w:tc>
          <w:tcPr>
            <w:tcW w:w="4927" w:type="dxa"/>
            <w:tcBorders>
              <w:top w:val="single" w:sz="4" w:space="0" w:color="auto"/>
              <w:bottom w:val="single" w:sz="4" w:space="0" w:color="auto"/>
            </w:tcBorders>
          </w:tcPr>
          <w:p w:rsidR="00A2504E" w:rsidRPr="00F41028" w:rsidRDefault="00A2504E" w:rsidP="001F1B84">
            <w:pPr>
              <w:tabs>
                <w:tab w:val="left" w:pos="-2340"/>
              </w:tabs>
              <w:spacing w:after="0" w:line="240" w:lineRule="auto"/>
              <w:ind w:right="-5" w:firstLine="565"/>
              <w:rPr>
                <w:rFonts w:ascii="Bookman Old Style" w:hAnsi="Bookman Old Style" w:cs="Bookman Old Style"/>
                <w:b/>
                <w:bCs/>
                <w:sz w:val="32"/>
                <w:szCs w:val="32"/>
                <w:lang w:val="uk-UA"/>
              </w:rPr>
            </w:pPr>
            <w:r w:rsidRPr="00F41028">
              <w:rPr>
                <w:rFonts w:ascii="Bookman Old Style" w:hAnsi="Bookman Old Style" w:cs="Bookman Old Style"/>
                <w:sz w:val="26"/>
                <w:szCs w:val="26"/>
                <w:lang w:val="uk-UA"/>
              </w:rPr>
              <w:t xml:space="preserve">Якщо при дієприкметнику є слово, яке пояснює його, то </w:t>
            </w:r>
            <w:r w:rsidRPr="00F41028">
              <w:rPr>
                <w:rFonts w:ascii="Bookman Old Style" w:hAnsi="Bookman Old Style" w:cs="Bookman Old Style"/>
                <w:b/>
                <w:bCs/>
                <w:i/>
                <w:iCs/>
                <w:sz w:val="26"/>
                <w:szCs w:val="26"/>
                <w:lang w:val="uk-UA"/>
              </w:rPr>
              <w:t>НЕ</w:t>
            </w:r>
            <w:r w:rsidRPr="00F41028">
              <w:rPr>
                <w:rFonts w:ascii="Bookman Old Style" w:hAnsi="Bookman Old Style" w:cs="Bookman Old Style"/>
                <w:sz w:val="26"/>
                <w:szCs w:val="26"/>
                <w:lang w:val="uk-UA"/>
              </w:rPr>
              <w:t xml:space="preserve"> обов’язково пишеться </w:t>
            </w:r>
            <w:r w:rsidRPr="00F41028">
              <w:rPr>
                <w:rFonts w:ascii="Bookman Old Style" w:hAnsi="Bookman Old Style" w:cs="Bookman Old Style"/>
                <w:sz w:val="26"/>
                <w:szCs w:val="26"/>
                <w:u w:val="single"/>
                <w:lang w:val="uk-UA"/>
              </w:rPr>
              <w:t>окремо</w:t>
            </w:r>
          </w:p>
        </w:tc>
        <w:tc>
          <w:tcPr>
            <w:tcW w:w="4927" w:type="dxa"/>
            <w:tcBorders>
              <w:top w:val="single" w:sz="4" w:space="0" w:color="auto"/>
              <w:bottom w:val="single" w:sz="4" w:space="0" w:color="auto"/>
            </w:tcBorders>
          </w:tcPr>
          <w:p w:rsidR="00A2504E" w:rsidRPr="00F41028" w:rsidRDefault="00A2504E" w:rsidP="001F1B84">
            <w:pPr>
              <w:tabs>
                <w:tab w:val="left" w:pos="-2340"/>
              </w:tabs>
              <w:spacing w:after="0" w:line="240" w:lineRule="auto"/>
              <w:ind w:right="-5"/>
              <w:rPr>
                <w:rFonts w:ascii="Bookman Old Style" w:hAnsi="Bookman Old Style" w:cs="Bookman Old Style"/>
                <w:b/>
                <w:bCs/>
                <w:sz w:val="32"/>
                <w:szCs w:val="32"/>
                <w:lang w:val="uk-UA"/>
              </w:rPr>
            </w:pPr>
            <w:r w:rsidRPr="00F41028">
              <w:rPr>
                <w:rFonts w:ascii="Bookman Old Style" w:hAnsi="Bookman Old Style" w:cs="Bookman Old Style"/>
                <w:i/>
                <w:iCs/>
                <w:sz w:val="26"/>
                <w:szCs w:val="26"/>
                <w:lang w:val="uk-UA"/>
              </w:rPr>
              <w:t>не знаний</w:t>
            </w:r>
            <w:r w:rsidRPr="00F41028">
              <w:rPr>
                <w:rFonts w:ascii="Bookman Old Style" w:hAnsi="Bookman Old Style" w:cs="Bookman Old Style"/>
                <w:sz w:val="26"/>
                <w:szCs w:val="26"/>
                <w:lang w:val="uk-UA"/>
              </w:rPr>
              <w:t xml:space="preserve"> (де?) </w:t>
            </w:r>
            <w:r w:rsidRPr="00F41028">
              <w:rPr>
                <w:rFonts w:ascii="Bookman Old Style" w:hAnsi="Bookman Old Style" w:cs="Bookman Old Style"/>
                <w:i/>
                <w:iCs/>
                <w:sz w:val="26"/>
                <w:szCs w:val="26"/>
                <w:lang w:val="uk-UA"/>
              </w:rPr>
              <w:t>тут</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не бачений</w:t>
            </w:r>
            <w:r w:rsidRPr="00F41028">
              <w:rPr>
                <w:rFonts w:ascii="Bookman Old Style" w:hAnsi="Bookman Old Style" w:cs="Bookman Old Style"/>
                <w:sz w:val="26"/>
                <w:szCs w:val="26"/>
                <w:lang w:val="uk-UA"/>
              </w:rPr>
              <w:t xml:space="preserve"> (доки?) </w:t>
            </w:r>
            <w:r w:rsidRPr="00F41028">
              <w:rPr>
                <w:rFonts w:ascii="Bookman Old Style" w:hAnsi="Bookman Old Style" w:cs="Bookman Old Style"/>
                <w:i/>
                <w:iCs/>
                <w:sz w:val="26"/>
                <w:szCs w:val="26"/>
                <w:lang w:val="uk-UA"/>
              </w:rPr>
              <w:t>ще</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не чуваний</w:t>
            </w:r>
            <w:r w:rsidRPr="00F41028">
              <w:rPr>
                <w:rFonts w:ascii="Bookman Old Style" w:hAnsi="Bookman Old Style" w:cs="Bookman Old Style"/>
                <w:sz w:val="26"/>
                <w:szCs w:val="26"/>
                <w:lang w:val="uk-UA"/>
              </w:rPr>
              <w:t xml:space="preserve"> (коли?) </w:t>
            </w:r>
            <w:r w:rsidRPr="00F41028">
              <w:rPr>
                <w:rFonts w:ascii="Bookman Old Style" w:hAnsi="Bookman Old Style" w:cs="Bookman Old Style"/>
                <w:i/>
                <w:iCs/>
                <w:sz w:val="26"/>
                <w:szCs w:val="26"/>
                <w:lang w:val="uk-UA"/>
              </w:rPr>
              <w:t>ніколи</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не полоханий</w:t>
            </w:r>
            <w:r w:rsidRPr="00F41028">
              <w:rPr>
                <w:rFonts w:ascii="Bookman Old Style" w:hAnsi="Bookman Old Style" w:cs="Bookman Old Style"/>
                <w:sz w:val="26"/>
                <w:szCs w:val="26"/>
                <w:lang w:val="uk-UA"/>
              </w:rPr>
              <w:t xml:space="preserve"> (ким?) </w:t>
            </w:r>
            <w:r w:rsidRPr="00F41028">
              <w:rPr>
                <w:rFonts w:ascii="Bookman Old Style" w:hAnsi="Bookman Old Style" w:cs="Bookman Old Style"/>
                <w:i/>
                <w:iCs/>
                <w:sz w:val="26"/>
                <w:szCs w:val="26"/>
                <w:lang w:val="uk-UA"/>
              </w:rPr>
              <w:t>ніким;</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не</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задоволений</w:t>
            </w:r>
            <w:r w:rsidRPr="00F41028">
              <w:rPr>
                <w:rFonts w:ascii="Bookman Old Style" w:hAnsi="Bookman Old Style" w:cs="Bookman Old Style"/>
                <w:sz w:val="26"/>
                <w:szCs w:val="26"/>
                <w:lang w:val="uk-UA"/>
              </w:rPr>
              <w:t xml:space="preserve"> (як?) </w:t>
            </w:r>
            <w:r w:rsidRPr="00F41028">
              <w:rPr>
                <w:rFonts w:ascii="Bookman Old Style" w:hAnsi="Bookman Old Style" w:cs="Bookman Old Style"/>
                <w:i/>
                <w:iCs/>
                <w:sz w:val="26"/>
                <w:szCs w:val="26"/>
                <w:lang w:val="uk-UA"/>
              </w:rPr>
              <w:t>зовсім</w:t>
            </w:r>
          </w:p>
        </w:tc>
      </w:tr>
      <w:tr w:rsidR="00A2504E" w:rsidRPr="00F41028">
        <w:trPr>
          <w:trHeight w:val="230"/>
        </w:trPr>
        <w:tc>
          <w:tcPr>
            <w:tcW w:w="4927" w:type="dxa"/>
            <w:tcBorders>
              <w:top w:val="single" w:sz="4" w:space="0" w:color="auto"/>
            </w:tcBorders>
          </w:tcPr>
          <w:p w:rsidR="00A2504E" w:rsidRPr="00F41028" w:rsidRDefault="00A2504E" w:rsidP="001F1B84">
            <w:pPr>
              <w:tabs>
                <w:tab w:val="left" w:pos="-2340"/>
              </w:tabs>
              <w:spacing w:after="0" w:line="240" w:lineRule="auto"/>
              <w:ind w:right="-6"/>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 xml:space="preserve">5. </w:t>
            </w:r>
            <w:r w:rsidRPr="00F41028">
              <w:rPr>
                <w:rFonts w:ascii="Bookman Old Style" w:hAnsi="Bookman Old Style" w:cs="Bookman Old Style"/>
                <w:sz w:val="26"/>
                <w:szCs w:val="26"/>
                <w:lang w:val="uk-UA"/>
              </w:rPr>
              <w:t xml:space="preserve">Частка </w:t>
            </w:r>
            <w:r w:rsidRPr="00F41028">
              <w:rPr>
                <w:rFonts w:ascii="Bookman Old Style" w:hAnsi="Bookman Old Style" w:cs="Bookman Old Style"/>
                <w:b/>
                <w:bCs/>
                <w:sz w:val="26"/>
                <w:szCs w:val="26"/>
                <w:lang w:val="uk-UA"/>
              </w:rPr>
              <w:t>НЕ</w:t>
            </w:r>
            <w:r w:rsidRPr="00F41028">
              <w:rPr>
                <w:rFonts w:ascii="Bookman Old Style" w:hAnsi="Bookman Old Style" w:cs="Bookman Old Style"/>
                <w:sz w:val="26"/>
                <w:szCs w:val="26"/>
                <w:lang w:val="uk-UA"/>
              </w:rPr>
              <w:t xml:space="preserve"> пишеться окремо від прикметника, що має при собі як пояснювальне слово займенник або прислівник із часткою </w:t>
            </w:r>
            <w:r w:rsidRPr="00F41028">
              <w:rPr>
                <w:rFonts w:ascii="Bookman Old Style" w:hAnsi="Bookman Old Style" w:cs="Bookman Old Style"/>
                <w:b/>
                <w:i/>
                <w:sz w:val="26"/>
                <w:szCs w:val="26"/>
                <w:lang w:val="uk-UA"/>
              </w:rPr>
              <w:t>НІ</w:t>
            </w:r>
            <w:r w:rsidRPr="00F41028">
              <w:rPr>
                <w:rFonts w:ascii="Bookman Old Style" w:hAnsi="Bookman Old Style" w:cs="Bookman Old Style"/>
                <w:sz w:val="26"/>
                <w:szCs w:val="26"/>
                <w:lang w:val="uk-UA"/>
              </w:rPr>
              <w:t>, а також окремо від прикметника, перед яким стоїть</w:t>
            </w:r>
            <w:r w:rsidR="008C5026" w:rsidRPr="00F41028">
              <w:rPr>
                <w:rFonts w:ascii="Bookman Old Style" w:hAnsi="Bookman Old Style" w:cs="Bookman Old Style"/>
                <w:b/>
                <w:bCs/>
                <w:i/>
                <w:iCs/>
                <w:sz w:val="26"/>
                <w:szCs w:val="26"/>
                <w:lang w:val="uk-UA"/>
              </w:rPr>
              <w:t xml:space="preserve"> далеко, зовсім,</w:t>
            </w:r>
            <w:r w:rsidR="008C5026" w:rsidRPr="00F41028">
              <w:rPr>
                <w:rFonts w:ascii="Bookman Old Style" w:hAnsi="Bookman Old Style" w:cs="Bookman Old Style"/>
                <w:b/>
                <w:bCs/>
                <w:sz w:val="26"/>
                <w:szCs w:val="26"/>
                <w:lang w:val="uk-UA"/>
              </w:rPr>
              <w:t xml:space="preserve"> </w:t>
            </w:r>
            <w:r w:rsidR="008C5026" w:rsidRPr="00F41028">
              <w:rPr>
                <w:rFonts w:ascii="Bookman Old Style" w:hAnsi="Bookman Old Style" w:cs="Bookman Old Style"/>
                <w:b/>
                <w:bCs/>
                <w:i/>
                <w:iCs/>
                <w:sz w:val="26"/>
                <w:szCs w:val="26"/>
                <w:lang w:val="uk-UA"/>
              </w:rPr>
              <w:t>аж ніяк</w:t>
            </w:r>
          </w:p>
        </w:tc>
        <w:tc>
          <w:tcPr>
            <w:tcW w:w="4927" w:type="dxa"/>
            <w:tcBorders>
              <w:top w:val="single" w:sz="4" w:space="0" w:color="auto"/>
            </w:tcBorders>
          </w:tcPr>
          <w:p w:rsidR="00A2504E" w:rsidRPr="00F41028" w:rsidRDefault="00A2504E" w:rsidP="001F1B84">
            <w:pPr>
              <w:tabs>
                <w:tab w:val="left" w:pos="-2340"/>
              </w:tabs>
              <w:spacing w:after="0" w:line="240" w:lineRule="auto"/>
              <w:ind w:right="-5"/>
              <w:rPr>
                <w:rFonts w:ascii="Bookman Old Style" w:hAnsi="Bookman Old Style" w:cs="Bookman Old Style"/>
                <w:b/>
                <w:bCs/>
                <w:sz w:val="32"/>
                <w:szCs w:val="32"/>
                <w:lang w:val="uk-UA"/>
              </w:rPr>
            </w:pPr>
            <w:r w:rsidRPr="00F41028">
              <w:rPr>
                <w:rFonts w:ascii="Bookman Old Style" w:hAnsi="Bookman Old Style" w:cs="Bookman Old Style"/>
                <w:i/>
                <w:iCs/>
                <w:sz w:val="26"/>
                <w:szCs w:val="26"/>
                <w:lang w:val="uk-UA"/>
              </w:rPr>
              <w:t>ні до чого не здатна людина; нітрохи не цікава лекція; далеко не досконалий твір; зовсім не великі обов</w:t>
            </w:r>
            <w:r w:rsidR="00BD7CBD">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язки; аж ніяк не приємні спогади.</w:t>
            </w:r>
          </w:p>
        </w:tc>
      </w:tr>
    </w:tbl>
    <w:p w:rsidR="001F1B84" w:rsidRDefault="001F1B84" w:rsidP="00913ABB">
      <w:pPr>
        <w:tabs>
          <w:tab w:val="left" w:pos="-2340"/>
        </w:tabs>
        <w:spacing w:after="0" w:line="296" w:lineRule="exact"/>
        <w:ind w:right="-6"/>
        <w:jc w:val="both"/>
        <w:rPr>
          <w:rFonts w:ascii="Bookman Old Style" w:hAnsi="Bookman Old Style" w:cs="Bookman Old Style"/>
          <w:b/>
          <w:bCs/>
          <w:sz w:val="28"/>
          <w:szCs w:val="28"/>
          <w:lang w:val="uk-UA"/>
        </w:rPr>
      </w:pPr>
    </w:p>
    <w:p w:rsidR="00A2504E" w:rsidRPr="00F41028" w:rsidRDefault="00A2504E" w:rsidP="001F1B84">
      <w:pPr>
        <w:tabs>
          <w:tab w:val="left" w:pos="-2340"/>
        </w:tabs>
        <w:spacing w:after="0" w:line="296" w:lineRule="exact"/>
        <w:ind w:right="-6"/>
        <w:jc w:val="both"/>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ЦЕ ТРЕБА ЗНАТИ!</w:t>
      </w:r>
    </w:p>
    <w:p w:rsidR="00A2504E" w:rsidRPr="00F41028" w:rsidRDefault="00A2504E" w:rsidP="001F1B84">
      <w:pPr>
        <w:tabs>
          <w:tab w:val="left" w:pos="-2340"/>
        </w:tabs>
        <w:spacing w:after="0" w:line="296" w:lineRule="exact"/>
        <w:ind w:right="-6"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Якщо між </w:t>
      </w:r>
      <w:r w:rsidRPr="00F41028">
        <w:rPr>
          <w:rFonts w:ascii="Bookman Old Style" w:hAnsi="Bookman Old Style" w:cs="Bookman Old Style"/>
          <w:b/>
          <w:bCs/>
          <w:i/>
          <w:iCs/>
          <w:sz w:val="26"/>
          <w:szCs w:val="26"/>
          <w:lang w:val="uk-UA"/>
        </w:rPr>
        <w:t>НЕ</w:t>
      </w:r>
      <w:r w:rsidRPr="00F41028">
        <w:rPr>
          <w:rFonts w:ascii="Bookman Old Style" w:hAnsi="Bookman Old Style" w:cs="Bookman Old Style"/>
          <w:sz w:val="26"/>
          <w:szCs w:val="26"/>
          <w:lang w:val="uk-UA"/>
        </w:rPr>
        <w:t xml:space="preserve"> і відповідним прикметником-присудком за змістом речення можливе </w:t>
      </w:r>
      <w:r w:rsidRPr="00F41028">
        <w:rPr>
          <w:rFonts w:ascii="Bookman Old Style" w:hAnsi="Bookman Old Style" w:cs="Bookman Old Style"/>
          <w:b/>
          <w:bCs/>
          <w:sz w:val="26"/>
          <w:szCs w:val="26"/>
          <w:lang w:val="uk-UA"/>
        </w:rPr>
        <w:t>Є</w:t>
      </w:r>
      <w:r w:rsidRPr="00F41028">
        <w:rPr>
          <w:rFonts w:ascii="Bookman Old Style" w:hAnsi="Bookman Old Style" w:cs="Bookman Old Style"/>
          <w:sz w:val="26"/>
          <w:szCs w:val="26"/>
          <w:lang w:val="uk-UA"/>
        </w:rPr>
        <w:t xml:space="preserve"> (був, була тощо), частку </w:t>
      </w:r>
      <w:r w:rsidRPr="00F41028">
        <w:rPr>
          <w:rFonts w:ascii="Bookman Old Style" w:hAnsi="Bookman Old Style" w:cs="Bookman Old Style"/>
          <w:b/>
          <w:bCs/>
          <w:i/>
          <w:iCs/>
          <w:sz w:val="26"/>
          <w:szCs w:val="26"/>
          <w:lang w:val="uk-UA"/>
        </w:rPr>
        <w:t>НЕ</w:t>
      </w:r>
      <w:r w:rsidRPr="00F41028">
        <w:rPr>
          <w:rFonts w:ascii="Bookman Old Style" w:hAnsi="Bookman Old Style" w:cs="Bookman Old Style"/>
          <w:sz w:val="26"/>
          <w:szCs w:val="26"/>
          <w:lang w:val="uk-UA"/>
        </w:rPr>
        <w:t xml:space="preserve"> треба писати окремо; якщо зв</w:t>
      </w:r>
      <w:r w:rsidR="00BD7CBD">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язка на цьому місці порушує смисл, частку </w:t>
      </w:r>
      <w:r w:rsidRPr="00F41028">
        <w:rPr>
          <w:rFonts w:ascii="Bookman Old Style" w:hAnsi="Bookman Old Style" w:cs="Bookman Old Style"/>
          <w:b/>
          <w:bCs/>
          <w:i/>
          <w:iCs/>
          <w:sz w:val="26"/>
          <w:szCs w:val="26"/>
          <w:lang w:val="uk-UA"/>
        </w:rPr>
        <w:t>НЕ</w:t>
      </w:r>
      <w:r w:rsidRPr="00F41028">
        <w:rPr>
          <w:rFonts w:ascii="Bookman Old Style" w:hAnsi="Bookman Old Style" w:cs="Bookman Old Style"/>
          <w:sz w:val="26"/>
          <w:szCs w:val="26"/>
          <w:lang w:val="uk-UA"/>
        </w:rPr>
        <w:t xml:space="preserve"> треба писати разом: </w:t>
      </w:r>
      <w:r w:rsidRPr="00F41028">
        <w:rPr>
          <w:rFonts w:ascii="Bookman Old Style" w:hAnsi="Bookman Old Style" w:cs="Bookman Old Style"/>
          <w:i/>
          <w:iCs/>
          <w:sz w:val="26"/>
          <w:szCs w:val="26"/>
          <w:lang w:val="uk-UA"/>
        </w:rPr>
        <w:t>Цей будинок не старий</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sz w:val="26"/>
          <w:szCs w:val="26"/>
          <w:lang w:val="uk-UA"/>
        </w:rPr>
        <w:t>не є</w:t>
      </w:r>
      <w:r w:rsidRPr="00F41028">
        <w:rPr>
          <w:rFonts w:ascii="Bookman Old Style" w:hAnsi="Bookman Old Style" w:cs="Bookman Old Style"/>
          <w:sz w:val="26"/>
          <w:szCs w:val="26"/>
          <w:lang w:val="uk-UA"/>
        </w:rPr>
        <w:t xml:space="preserve"> старий); </w:t>
      </w:r>
      <w:r w:rsidRPr="008C5026">
        <w:rPr>
          <w:rFonts w:ascii="Bookman Old Style" w:hAnsi="Bookman Old Style" w:cs="Bookman Old Style"/>
          <w:b/>
          <w:sz w:val="26"/>
          <w:szCs w:val="26"/>
          <w:lang w:val="uk-UA"/>
        </w:rPr>
        <w:t>але:</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Цей будинок (є) нестарий</w:t>
      </w:r>
      <w:r w:rsidRPr="00F41028">
        <w:rPr>
          <w:rFonts w:ascii="Bookman Old Style" w:hAnsi="Bookman Old Style" w:cs="Bookman Old Style"/>
          <w:sz w:val="26"/>
          <w:szCs w:val="26"/>
          <w:lang w:val="uk-UA"/>
        </w:rPr>
        <w:t xml:space="preserve"> (тобто відносно недавно збудований); </w:t>
      </w:r>
      <w:r w:rsidRPr="00F41028">
        <w:rPr>
          <w:rFonts w:ascii="Bookman Old Style" w:hAnsi="Bookman Old Style" w:cs="Bookman Old Style"/>
          <w:i/>
          <w:iCs/>
          <w:sz w:val="26"/>
          <w:szCs w:val="26"/>
          <w:lang w:val="uk-UA"/>
        </w:rPr>
        <w:t xml:space="preserve">Ця вправа не (є) складна </w:t>
      </w:r>
      <w:r w:rsidRPr="00F41028">
        <w:rPr>
          <w:rFonts w:ascii="Bookman Old Style" w:hAnsi="Bookman Old Style" w:cs="Bookman Old Style"/>
          <w:sz w:val="26"/>
          <w:szCs w:val="26"/>
          <w:lang w:val="uk-UA"/>
        </w:rPr>
        <w:t xml:space="preserve">(а звичайна); </w:t>
      </w:r>
      <w:r w:rsidRPr="00F41028">
        <w:rPr>
          <w:rFonts w:ascii="Bookman Old Style" w:hAnsi="Bookman Old Style" w:cs="Bookman Old Style"/>
          <w:i/>
          <w:iCs/>
          <w:sz w:val="26"/>
          <w:szCs w:val="26"/>
          <w:lang w:val="uk-UA"/>
        </w:rPr>
        <w:t>Ця вправа (є) нескладна.</w:t>
      </w:r>
    </w:p>
    <w:p w:rsidR="00A2504E" w:rsidRPr="00F41028" w:rsidRDefault="00A2504E" w:rsidP="00F81824">
      <w:pPr>
        <w:tabs>
          <w:tab w:val="left" w:pos="-2340"/>
        </w:tabs>
        <w:spacing w:after="0" w:line="296" w:lineRule="exact"/>
        <w:ind w:right="-6"/>
        <w:jc w:val="both"/>
        <w:rPr>
          <w:rFonts w:ascii="Bookman Old Style" w:hAnsi="Bookman Old Style" w:cs="Bookman Old Style"/>
          <w:b/>
          <w:bCs/>
          <w:sz w:val="28"/>
          <w:szCs w:val="28"/>
          <w:lang w:val="uk-UA"/>
        </w:rPr>
      </w:pPr>
    </w:p>
    <w:p w:rsidR="00A2504E" w:rsidRPr="00F41028" w:rsidRDefault="001F1B84" w:rsidP="001F1B84">
      <w:pPr>
        <w:tabs>
          <w:tab w:val="left" w:pos="-2340"/>
        </w:tabs>
        <w:spacing w:after="0" w:line="296" w:lineRule="exact"/>
        <w:ind w:right="-6"/>
        <w:jc w:val="both"/>
        <w:rPr>
          <w:rFonts w:ascii="Bookman Old Style" w:hAnsi="Bookman Old Style" w:cs="Bookman Old Style"/>
          <w:i/>
          <w:iCs/>
          <w:sz w:val="26"/>
          <w:szCs w:val="26"/>
          <w:lang w:val="uk-UA"/>
        </w:rPr>
      </w:pPr>
      <w:r w:rsidRPr="001F1B84">
        <w:rPr>
          <w:rFonts w:ascii="Bookman Old Style" w:hAnsi="Bookman Old Style" w:cs="Bookman Old Style"/>
          <w:b/>
          <w:sz w:val="26"/>
          <w:szCs w:val="26"/>
          <w:lang w:val="uk-UA"/>
        </w:rPr>
        <w:t>ВАРТО РОЗРІЗНЯТИ</w:t>
      </w:r>
      <w:r w:rsidRPr="00F41028">
        <w:rPr>
          <w:rFonts w:ascii="Bookman Old Style" w:hAnsi="Bookman Old Style" w:cs="Bookman Old Style"/>
          <w:sz w:val="26"/>
          <w:szCs w:val="26"/>
          <w:lang w:val="uk-UA"/>
        </w:rPr>
        <w:t xml:space="preserve"> </w:t>
      </w:r>
      <w:r w:rsidR="00A2504E" w:rsidRPr="00F41028">
        <w:rPr>
          <w:rFonts w:ascii="Bookman Old Style" w:hAnsi="Bookman Old Style" w:cs="Bookman Old Style"/>
          <w:sz w:val="26"/>
          <w:szCs w:val="26"/>
          <w:lang w:val="uk-UA"/>
        </w:rPr>
        <w:t xml:space="preserve">заперечне слово </w:t>
      </w:r>
      <w:r w:rsidR="00A2504E" w:rsidRPr="00F41028">
        <w:rPr>
          <w:rFonts w:ascii="Bookman Old Style" w:hAnsi="Bookman Old Style" w:cs="Bookman Old Style"/>
          <w:b/>
          <w:bCs/>
          <w:i/>
          <w:iCs/>
          <w:sz w:val="26"/>
          <w:szCs w:val="26"/>
          <w:lang w:val="uk-UA"/>
        </w:rPr>
        <w:t>НЕМАЄ</w:t>
      </w:r>
      <w:r w:rsidR="00A2504E" w:rsidRPr="00F41028">
        <w:rPr>
          <w:rFonts w:ascii="Bookman Old Style" w:hAnsi="Bookman Old Style" w:cs="Bookman Old Style"/>
          <w:sz w:val="26"/>
          <w:szCs w:val="26"/>
          <w:lang w:val="uk-UA"/>
        </w:rPr>
        <w:t xml:space="preserve"> (його можна замінити формою </w:t>
      </w:r>
      <w:r w:rsidR="00A2504E" w:rsidRPr="00F41028">
        <w:rPr>
          <w:rFonts w:ascii="Bookman Old Style" w:hAnsi="Bookman Old Style" w:cs="Bookman Old Style"/>
          <w:b/>
          <w:bCs/>
          <w:i/>
          <w:iCs/>
          <w:sz w:val="26"/>
          <w:szCs w:val="26"/>
          <w:lang w:val="uk-UA"/>
        </w:rPr>
        <w:t>НЕМА</w:t>
      </w:r>
      <w:r w:rsidR="00A2504E" w:rsidRPr="00F41028">
        <w:rPr>
          <w:rFonts w:ascii="Bookman Old Style" w:hAnsi="Bookman Old Style" w:cs="Bookman Old Style"/>
          <w:sz w:val="26"/>
          <w:szCs w:val="26"/>
          <w:lang w:val="uk-UA"/>
        </w:rPr>
        <w:t xml:space="preserve">), у якому </w:t>
      </w:r>
      <w:r w:rsidR="00A2504E" w:rsidRPr="00F41028">
        <w:rPr>
          <w:rFonts w:ascii="Bookman Old Style" w:hAnsi="Bookman Old Style" w:cs="Bookman Old Style"/>
          <w:b/>
          <w:bCs/>
          <w:i/>
          <w:iCs/>
          <w:sz w:val="26"/>
          <w:szCs w:val="26"/>
          <w:lang w:val="uk-UA"/>
        </w:rPr>
        <w:t>НЕ</w:t>
      </w:r>
      <w:r w:rsidR="00A2504E" w:rsidRPr="00F41028">
        <w:rPr>
          <w:rFonts w:ascii="Bookman Old Style" w:hAnsi="Bookman Old Style" w:cs="Bookman Old Style"/>
          <w:sz w:val="26"/>
          <w:szCs w:val="26"/>
          <w:lang w:val="uk-UA"/>
        </w:rPr>
        <w:t xml:space="preserve"> пишеться разом, і дієслово </w:t>
      </w:r>
      <w:r w:rsidR="00A2504E" w:rsidRPr="00F41028">
        <w:rPr>
          <w:rFonts w:ascii="Bookman Old Style" w:hAnsi="Bookman Old Style" w:cs="Bookman Old Style"/>
          <w:b/>
          <w:bCs/>
          <w:i/>
          <w:iCs/>
          <w:sz w:val="26"/>
          <w:szCs w:val="26"/>
          <w:lang w:val="uk-UA"/>
        </w:rPr>
        <w:t>НЕ МАЄ</w:t>
      </w:r>
      <w:r w:rsidR="00A2504E" w:rsidRPr="00F41028">
        <w:rPr>
          <w:rFonts w:ascii="Bookman Old Style" w:hAnsi="Bookman Old Style" w:cs="Bookman Old Style"/>
          <w:sz w:val="26"/>
          <w:szCs w:val="26"/>
          <w:lang w:val="uk-UA"/>
        </w:rPr>
        <w:t xml:space="preserve"> (він не має), з яким частка </w:t>
      </w:r>
      <w:r w:rsidR="00A2504E" w:rsidRPr="00F41028">
        <w:rPr>
          <w:rFonts w:ascii="Bookman Old Style" w:hAnsi="Bookman Old Style" w:cs="Bookman Old Style"/>
          <w:b/>
          <w:bCs/>
          <w:i/>
          <w:iCs/>
          <w:sz w:val="26"/>
          <w:szCs w:val="26"/>
          <w:lang w:val="uk-UA"/>
        </w:rPr>
        <w:t>НЕ</w:t>
      </w:r>
      <w:r w:rsidR="00A2504E" w:rsidRPr="00F41028">
        <w:rPr>
          <w:rFonts w:ascii="Bookman Old Style" w:hAnsi="Bookman Old Style" w:cs="Bookman Old Style"/>
          <w:sz w:val="26"/>
          <w:szCs w:val="26"/>
          <w:lang w:val="uk-UA"/>
        </w:rPr>
        <w:t xml:space="preserve"> пишеться окремо: </w:t>
      </w:r>
      <w:r w:rsidR="00A2504E" w:rsidRPr="00F41028">
        <w:rPr>
          <w:rFonts w:ascii="Bookman Old Style" w:hAnsi="Bookman Old Style" w:cs="Bookman Old Style"/>
          <w:b/>
          <w:bCs/>
          <w:i/>
          <w:iCs/>
          <w:sz w:val="26"/>
          <w:szCs w:val="26"/>
          <w:lang w:val="uk-UA"/>
        </w:rPr>
        <w:t>Немає</w:t>
      </w:r>
      <w:r w:rsidR="00A2504E" w:rsidRPr="00F41028">
        <w:rPr>
          <w:rFonts w:ascii="Bookman Old Style" w:hAnsi="Bookman Old Style" w:cs="Bookman Old Style"/>
          <w:i/>
          <w:iCs/>
          <w:sz w:val="26"/>
          <w:szCs w:val="26"/>
          <w:lang w:val="uk-UA"/>
        </w:rPr>
        <w:t xml:space="preserve"> в світі нічого страшнішого за нелюдяних людей </w:t>
      </w:r>
      <w:r w:rsidR="00A2504E" w:rsidRPr="0058715E">
        <w:rPr>
          <w:rFonts w:ascii="Bookman Old Style" w:hAnsi="Bookman Old Style" w:cs="Bookman Old Style"/>
          <w:iCs/>
          <w:sz w:val="26"/>
          <w:szCs w:val="26"/>
          <w:lang w:val="uk-UA"/>
        </w:rPr>
        <w:t>(І. Жиленко).</w:t>
      </w:r>
      <w:r w:rsidR="00A2504E" w:rsidRPr="00F41028">
        <w:rPr>
          <w:rFonts w:ascii="Bookman Old Style" w:hAnsi="Bookman Old Style" w:cs="Bookman Old Style"/>
          <w:i/>
          <w:iCs/>
          <w:sz w:val="26"/>
          <w:szCs w:val="26"/>
          <w:lang w:val="uk-UA"/>
        </w:rPr>
        <w:t xml:space="preserve"> Хто розуму не має, тому й коваль не вкує </w:t>
      </w:r>
      <w:r w:rsidR="00A2504E" w:rsidRPr="0058715E">
        <w:rPr>
          <w:rFonts w:ascii="Bookman Old Style" w:hAnsi="Bookman Old Style" w:cs="Bookman Old Style"/>
          <w:iCs/>
          <w:sz w:val="26"/>
          <w:szCs w:val="26"/>
          <w:lang w:val="uk-UA"/>
        </w:rPr>
        <w:t>(Нар. тв.)</w:t>
      </w:r>
    </w:p>
    <w:p w:rsidR="00A2504E" w:rsidRPr="00913ABB" w:rsidRDefault="00A2504E" w:rsidP="00F81824">
      <w:pPr>
        <w:tabs>
          <w:tab w:val="left" w:pos="-2340"/>
        </w:tabs>
        <w:spacing w:after="0" w:line="296" w:lineRule="exact"/>
        <w:ind w:right="-5"/>
        <w:jc w:val="center"/>
        <w:rPr>
          <w:rFonts w:ascii="Bookman Old Style" w:hAnsi="Bookman Old Style" w:cs="Bookman Old Style"/>
          <w:b/>
          <w:bCs/>
          <w:sz w:val="26"/>
          <w:szCs w:val="26"/>
          <w:lang w:val="uk-UA"/>
        </w:rPr>
      </w:pPr>
    </w:p>
    <w:p w:rsidR="00A2504E" w:rsidRPr="00913ABB" w:rsidRDefault="00A2504E" w:rsidP="00F81824">
      <w:pPr>
        <w:tabs>
          <w:tab w:val="left" w:pos="-2340"/>
        </w:tabs>
        <w:spacing w:after="0" w:line="296" w:lineRule="exact"/>
        <w:ind w:right="-5"/>
        <w:jc w:val="center"/>
        <w:rPr>
          <w:rFonts w:ascii="Bookman Old Style" w:hAnsi="Bookman Old Style" w:cs="Bookman Old Style"/>
          <w:b/>
          <w:bCs/>
          <w:sz w:val="26"/>
          <w:szCs w:val="26"/>
          <w:lang w:val="uk-UA"/>
        </w:rPr>
      </w:pPr>
    </w:p>
    <w:p w:rsidR="00A2504E" w:rsidRPr="00F41028" w:rsidRDefault="00A2504E" w:rsidP="00F81824">
      <w:pPr>
        <w:tabs>
          <w:tab w:val="left" w:pos="-2340"/>
        </w:tabs>
        <w:spacing w:after="0" w:line="296" w:lineRule="exact"/>
        <w:ind w:right="-5"/>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t>Питання для самоконтролю</w:t>
      </w:r>
    </w:p>
    <w:p w:rsidR="00A2504E" w:rsidRPr="00F41028" w:rsidRDefault="00A2504E" w:rsidP="00F81824">
      <w:pPr>
        <w:spacing w:after="0" w:line="296" w:lineRule="exact"/>
        <w:jc w:val="both"/>
        <w:rPr>
          <w:rFonts w:ascii="Bookman Old Style" w:hAnsi="Bookman Old Style" w:cs="Bookman Old Style"/>
          <w:sz w:val="26"/>
          <w:szCs w:val="26"/>
          <w:lang w:val="uk-UA"/>
        </w:rPr>
      </w:pPr>
    </w:p>
    <w:p w:rsidR="00A2504E" w:rsidRPr="00F41028" w:rsidRDefault="00A2504E" w:rsidP="00F81824">
      <w:pPr>
        <w:spacing w:after="0" w:line="296" w:lineRule="exact"/>
        <w:ind w:left="284" w:hanging="284"/>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 xml:space="preserve">1. Як пишеться частка </w:t>
      </w:r>
      <w:r w:rsidRPr="00F41028">
        <w:rPr>
          <w:rFonts w:ascii="Bookman Old Style" w:hAnsi="Bookman Old Style" w:cs="Bookman Old Style"/>
          <w:i/>
          <w:iCs/>
          <w:sz w:val="26"/>
          <w:szCs w:val="26"/>
          <w:lang w:val="uk-UA"/>
        </w:rPr>
        <w:t>НЕ</w:t>
      </w:r>
      <w:r w:rsidRPr="00F41028">
        <w:rPr>
          <w:rFonts w:ascii="Bookman Old Style" w:hAnsi="Bookman Old Style" w:cs="Bookman Old Style"/>
          <w:sz w:val="26"/>
          <w:szCs w:val="26"/>
          <w:lang w:val="uk-UA"/>
        </w:rPr>
        <w:t xml:space="preserve"> з іменниками, прикметниками?</w:t>
      </w:r>
    </w:p>
    <w:p w:rsidR="00A2504E" w:rsidRPr="00F41028" w:rsidRDefault="00A2504E" w:rsidP="00F81824">
      <w:pPr>
        <w:spacing w:after="0" w:line="296" w:lineRule="exact"/>
        <w:ind w:left="284" w:hanging="284"/>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2. Як пишеться частка </w:t>
      </w:r>
      <w:r w:rsidRPr="00F41028">
        <w:rPr>
          <w:rFonts w:ascii="Bookman Old Style" w:hAnsi="Bookman Old Style" w:cs="Bookman Old Style"/>
          <w:i/>
          <w:iCs/>
          <w:sz w:val="26"/>
          <w:szCs w:val="26"/>
          <w:lang w:val="uk-UA"/>
        </w:rPr>
        <w:t>НЕ</w:t>
      </w:r>
      <w:r w:rsidRPr="00F41028">
        <w:rPr>
          <w:rFonts w:ascii="Bookman Old Style" w:hAnsi="Bookman Old Style" w:cs="Bookman Old Style"/>
          <w:sz w:val="26"/>
          <w:szCs w:val="26"/>
          <w:lang w:val="uk-UA"/>
        </w:rPr>
        <w:t xml:space="preserve"> з дієсловами?</w:t>
      </w:r>
    </w:p>
    <w:p w:rsidR="00A2504E" w:rsidRPr="00F41028" w:rsidRDefault="00A2504E" w:rsidP="00F81824">
      <w:pPr>
        <w:spacing w:after="0" w:line="296" w:lineRule="exact"/>
        <w:ind w:left="284" w:hanging="284"/>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 xml:space="preserve">3. Визначте особливості написання частки </w:t>
      </w:r>
      <w:r w:rsidRPr="00F41028">
        <w:rPr>
          <w:rFonts w:ascii="Bookman Old Style" w:hAnsi="Bookman Old Style" w:cs="Bookman Old Style"/>
          <w:i/>
          <w:iCs/>
          <w:sz w:val="26"/>
          <w:szCs w:val="26"/>
          <w:lang w:val="uk-UA"/>
        </w:rPr>
        <w:t>НІ.</w:t>
      </w:r>
      <w:r w:rsidRPr="00F41028">
        <w:rPr>
          <w:rFonts w:ascii="Bookman Old Style" w:hAnsi="Bookman Old Style" w:cs="Bookman Old Style"/>
          <w:sz w:val="26"/>
          <w:szCs w:val="26"/>
          <w:lang w:val="uk-UA"/>
        </w:rPr>
        <w:t xml:space="preserve"> </w:t>
      </w:r>
    </w:p>
    <w:p w:rsidR="00A2504E" w:rsidRPr="00F41028" w:rsidRDefault="00A2504E" w:rsidP="001F1B84">
      <w:pPr>
        <w:tabs>
          <w:tab w:val="left" w:pos="-2340"/>
        </w:tabs>
        <w:spacing w:after="0" w:line="296" w:lineRule="exact"/>
        <w:ind w:right="-6"/>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lastRenderedPageBreak/>
        <w:t xml:space="preserve">4. З якими частинами мови й за якими правилами частка </w:t>
      </w:r>
      <w:r w:rsidRPr="00F41028">
        <w:rPr>
          <w:rFonts w:ascii="Bookman Old Style" w:hAnsi="Bookman Old Style" w:cs="Bookman Old Style"/>
          <w:i/>
          <w:iCs/>
          <w:sz w:val="26"/>
          <w:szCs w:val="26"/>
          <w:lang w:val="uk-UA"/>
        </w:rPr>
        <w:t>НЕ</w:t>
      </w:r>
      <w:r w:rsidRPr="00F41028">
        <w:rPr>
          <w:rFonts w:ascii="Bookman Old Style" w:hAnsi="Bookman Old Style" w:cs="Bookman Old Style"/>
          <w:sz w:val="26"/>
          <w:szCs w:val="26"/>
          <w:lang w:val="uk-UA"/>
        </w:rPr>
        <w:t xml:space="preserve"> пишеться разом?</w:t>
      </w:r>
    </w:p>
    <w:p w:rsidR="00A2504E" w:rsidRPr="00F41028" w:rsidRDefault="00A2504E" w:rsidP="001F1B84">
      <w:pPr>
        <w:tabs>
          <w:tab w:val="left" w:pos="-2340"/>
          <w:tab w:val="left" w:pos="284"/>
        </w:tabs>
        <w:spacing w:after="0" w:line="296" w:lineRule="exact"/>
        <w:ind w:right="-6"/>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5. Сформулюйте правила, спільні для різних частин мови, за якими частка </w:t>
      </w:r>
      <w:r w:rsidRPr="00F41028">
        <w:rPr>
          <w:rFonts w:ascii="Bookman Old Style" w:hAnsi="Bookman Old Style" w:cs="Bookman Old Style"/>
          <w:i/>
          <w:iCs/>
          <w:sz w:val="26"/>
          <w:szCs w:val="26"/>
          <w:lang w:val="uk-UA"/>
        </w:rPr>
        <w:t>НЕ</w:t>
      </w:r>
      <w:r w:rsidRPr="00F41028">
        <w:rPr>
          <w:rFonts w:ascii="Bookman Old Style" w:hAnsi="Bookman Old Style" w:cs="Bookman Old Style"/>
          <w:sz w:val="26"/>
          <w:szCs w:val="26"/>
          <w:lang w:val="uk-UA"/>
        </w:rPr>
        <w:t xml:space="preserve"> пишеться окремо.</w:t>
      </w:r>
    </w:p>
    <w:p w:rsidR="00A2504E" w:rsidRPr="00D870B6" w:rsidRDefault="00A2504E" w:rsidP="00F81824">
      <w:pPr>
        <w:tabs>
          <w:tab w:val="left" w:pos="-2340"/>
        </w:tabs>
        <w:spacing w:after="0" w:line="296" w:lineRule="exact"/>
        <w:ind w:right="-5"/>
        <w:rPr>
          <w:rFonts w:ascii="Bookman Old Style" w:hAnsi="Bookman Old Style" w:cs="Bookman Old Style"/>
          <w:sz w:val="26"/>
          <w:szCs w:val="26"/>
        </w:rPr>
      </w:pPr>
    </w:p>
    <w:p w:rsidR="00A2504E" w:rsidRPr="00F41028" w:rsidRDefault="00A2504E" w:rsidP="00F81824">
      <w:pPr>
        <w:tabs>
          <w:tab w:val="left" w:pos="-2340"/>
        </w:tabs>
        <w:spacing w:after="0" w:line="296" w:lineRule="exact"/>
        <w:ind w:right="-5"/>
        <w:rPr>
          <w:rFonts w:ascii="Bookman Old Style" w:hAnsi="Bookman Old Style" w:cs="Bookman Old Style"/>
          <w:sz w:val="26"/>
          <w:szCs w:val="26"/>
          <w:lang w:val="uk-UA"/>
        </w:rPr>
      </w:pPr>
    </w:p>
    <w:p w:rsidR="00A2504E" w:rsidRPr="00F41028" w:rsidRDefault="00A2504E" w:rsidP="00F81824">
      <w:pPr>
        <w:tabs>
          <w:tab w:val="left" w:pos="-2340"/>
        </w:tabs>
        <w:spacing w:after="0" w:line="296" w:lineRule="exact"/>
        <w:ind w:right="-5"/>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t>Вправи до теми</w:t>
      </w:r>
    </w:p>
    <w:p w:rsidR="00A2504E" w:rsidRPr="00F41028" w:rsidRDefault="00A2504E" w:rsidP="00F81824">
      <w:pPr>
        <w:tabs>
          <w:tab w:val="left" w:pos="-2340"/>
        </w:tabs>
        <w:spacing w:after="0" w:line="296" w:lineRule="exact"/>
        <w:ind w:right="-5"/>
        <w:jc w:val="both"/>
        <w:rPr>
          <w:rFonts w:ascii="Bookman Old Style" w:hAnsi="Bookman Old Style" w:cs="Bookman Old Style"/>
          <w:b/>
          <w:bCs/>
          <w:sz w:val="26"/>
          <w:szCs w:val="26"/>
          <w:lang w:val="uk-UA"/>
        </w:rPr>
      </w:pPr>
    </w:p>
    <w:p w:rsidR="00A2504E" w:rsidRPr="00F41028" w:rsidRDefault="00A2504E" w:rsidP="00F81824">
      <w:pPr>
        <w:tabs>
          <w:tab w:val="left" w:pos="-2340"/>
        </w:tabs>
        <w:spacing w:after="0" w:line="296" w:lineRule="exact"/>
        <w:ind w:right="-5"/>
        <w:jc w:val="both"/>
        <w:rPr>
          <w:rFonts w:ascii="Bookman Old Style" w:hAnsi="Bookman Old Style" w:cs="Bookman Old Style"/>
          <w:b/>
          <w:bCs/>
          <w:i/>
          <w:iCs/>
          <w:sz w:val="26"/>
          <w:szCs w:val="26"/>
          <w:lang w:val="uk-UA"/>
        </w:rPr>
      </w:pPr>
      <w:r w:rsidRPr="00F41028">
        <w:rPr>
          <w:rFonts w:ascii="Bookman Old Style" w:hAnsi="Bookman Old Style" w:cs="Bookman Old Style"/>
          <w:b/>
          <w:bCs/>
          <w:sz w:val="26"/>
          <w:szCs w:val="26"/>
          <w:lang w:val="uk-UA"/>
        </w:rPr>
        <w:t>Вправа</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sz w:val="26"/>
          <w:szCs w:val="26"/>
          <w:lang w:val="uk-UA"/>
        </w:rPr>
        <w:t>1.</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Перепишіть речення. Напишіть НЕ зі словами разом чи окремо й поясніть правопис.</w:t>
      </w:r>
    </w:p>
    <w:p w:rsidR="00A2504E" w:rsidRPr="001F1B84" w:rsidRDefault="00A2504E" w:rsidP="00F81824">
      <w:pPr>
        <w:spacing w:after="0" w:line="296" w:lineRule="exact"/>
        <w:ind w:firstLine="567"/>
        <w:jc w:val="both"/>
        <w:rPr>
          <w:rFonts w:ascii="Bookman Old Style" w:hAnsi="Bookman Old Style" w:cs="Bookman Old Style"/>
          <w:i/>
          <w:iCs/>
          <w:sz w:val="26"/>
          <w:szCs w:val="26"/>
          <w:lang w:val="uk-UA"/>
        </w:rPr>
      </w:pPr>
      <w:r w:rsidRPr="001F1B84">
        <w:rPr>
          <w:rFonts w:ascii="Bookman Old Style" w:hAnsi="Bookman Old Style" w:cs="Bookman Old Style"/>
          <w:sz w:val="26"/>
          <w:szCs w:val="26"/>
          <w:lang w:val="uk-UA"/>
        </w:rPr>
        <w:t xml:space="preserve">1. </w:t>
      </w:r>
      <w:r w:rsidRPr="001F1B84">
        <w:rPr>
          <w:rFonts w:ascii="Bookman Old Style" w:hAnsi="Bookman Old Style" w:cs="Bookman Old Style"/>
          <w:sz w:val="26"/>
          <w:szCs w:val="26"/>
        </w:rPr>
        <w:t xml:space="preserve">Тільки мав талант до віршів </w:t>
      </w:r>
      <w:r w:rsidR="008C5026">
        <w:rPr>
          <w:rFonts w:ascii="Bookman Old Style" w:hAnsi="Bookman Old Style" w:cs="Bookman Old Style"/>
          <w:sz w:val="26"/>
          <w:szCs w:val="26"/>
          <w:lang w:val="uk-UA"/>
        </w:rPr>
        <w:t>(</w:t>
      </w:r>
      <w:r w:rsidRPr="001F1B84">
        <w:rPr>
          <w:rFonts w:ascii="Bookman Old Style" w:hAnsi="Bookman Old Style" w:cs="Bookman Old Style"/>
          <w:sz w:val="26"/>
          <w:szCs w:val="26"/>
        </w:rPr>
        <w:t>не</w:t>
      </w:r>
      <w:r w:rsidR="008C5026">
        <w:rPr>
          <w:rFonts w:ascii="Bookman Old Style" w:hAnsi="Bookman Old Style" w:cs="Bookman Old Style"/>
          <w:sz w:val="26"/>
          <w:szCs w:val="26"/>
          <w:lang w:val="uk-UA"/>
        </w:rPr>
        <w:t xml:space="preserve">) </w:t>
      </w:r>
      <w:r w:rsidRPr="001F1B84">
        <w:rPr>
          <w:rFonts w:ascii="Bookman Old Style" w:hAnsi="Bookman Old Style" w:cs="Bookman Old Style"/>
          <w:sz w:val="26"/>
          <w:szCs w:val="26"/>
        </w:rPr>
        <w:t xml:space="preserve">позичений, а власний </w:t>
      </w:r>
      <w:r w:rsidRPr="001F1B84">
        <w:rPr>
          <w:rFonts w:ascii="Bookman Old Style" w:hAnsi="Bookman Old Style" w:cs="Bookman Old Style"/>
          <w:i/>
          <w:iCs/>
          <w:sz w:val="26"/>
          <w:szCs w:val="26"/>
        </w:rPr>
        <w:t>(Л</w:t>
      </w:r>
      <w:r w:rsidRPr="001F1B84">
        <w:rPr>
          <w:rFonts w:ascii="Bookman Old Style" w:hAnsi="Bookman Old Style" w:cs="Bookman Old Style"/>
          <w:i/>
          <w:iCs/>
          <w:sz w:val="26"/>
          <w:szCs w:val="26"/>
          <w:lang w:val="uk-UA"/>
        </w:rPr>
        <w:t xml:space="preserve">еся </w:t>
      </w:r>
      <w:r w:rsidRPr="001F1B84">
        <w:rPr>
          <w:rFonts w:ascii="Bookman Old Style" w:hAnsi="Bookman Old Style" w:cs="Bookman Old Style"/>
          <w:i/>
          <w:iCs/>
          <w:sz w:val="26"/>
          <w:szCs w:val="26"/>
        </w:rPr>
        <w:t>Українка).</w:t>
      </w:r>
      <w:r w:rsidRPr="001F1B84">
        <w:rPr>
          <w:rFonts w:ascii="Bookman Old Style" w:hAnsi="Bookman Old Style" w:cs="Bookman Old Style"/>
          <w:sz w:val="26"/>
          <w:szCs w:val="26"/>
        </w:rPr>
        <w:t xml:space="preserve"> </w:t>
      </w:r>
      <w:r w:rsidRPr="001F1B84">
        <w:rPr>
          <w:rFonts w:ascii="Bookman Old Style" w:hAnsi="Bookman Old Style" w:cs="Bookman Old Style"/>
          <w:sz w:val="26"/>
          <w:szCs w:val="26"/>
          <w:lang w:val="uk-UA"/>
        </w:rPr>
        <w:t xml:space="preserve">2. Видатний учений довго й наполегливо йде до свого відкриття, йде </w:t>
      </w:r>
      <w:r w:rsidR="00EC6E15">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 xml:space="preserve">) </w:t>
      </w:r>
      <w:r w:rsidRPr="001F1B84">
        <w:rPr>
          <w:rFonts w:ascii="Bookman Old Style" w:hAnsi="Bookman Old Style" w:cs="Bookman Old Style"/>
          <w:sz w:val="26"/>
          <w:szCs w:val="26"/>
          <w:lang w:val="uk-UA"/>
        </w:rPr>
        <w:t xml:space="preserve">повторними шляхами </w:t>
      </w:r>
      <w:r w:rsidRPr="001F1B84">
        <w:rPr>
          <w:rFonts w:ascii="Bookman Old Style" w:hAnsi="Bookman Old Style" w:cs="Bookman Old Style"/>
          <w:i/>
          <w:iCs/>
          <w:sz w:val="26"/>
          <w:szCs w:val="26"/>
          <w:lang w:val="uk-UA"/>
        </w:rPr>
        <w:t>(3 газ.).</w:t>
      </w:r>
      <w:r w:rsidRPr="001F1B84">
        <w:rPr>
          <w:rFonts w:ascii="Bookman Old Style" w:hAnsi="Bookman Old Style" w:cs="Bookman Old Style"/>
          <w:sz w:val="26"/>
          <w:szCs w:val="26"/>
          <w:lang w:val="uk-UA"/>
        </w:rPr>
        <w:t xml:space="preserve"> 3. </w:t>
      </w:r>
      <w:r w:rsidR="00EC6E15">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 xml:space="preserve">) </w:t>
      </w:r>
      <w:r w:rsidRPr="001F1B84">
        <w:rPr>
          <w:rFonts w:ascii="Bookman Old Style" w:hAnsi="Bookman Old Style" w:cs="Bookman Old Style"/>
          <w:sz w:val="26"/>
          <w:szCs w:val="26"/>
          <w:lang w:val="uk-UA"/>
        </w:rPr>
        <w:t xml:space="preserve">щасна, </w:t>
      </w:r>
      <w:r w:rsidR="00EC6E15">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 xml:space="preserve">) </w:t>
      </w:r>
      <w:r w:rsidRPr="001F1B84">
        <w:rPr>
          <w:rFonts w:ascii="Bookman Old Style" w:hAnsi="Bookman Old Style" w:cs="Bookman Old Style"/>
          <w:sz w:val="26"/>
          <w:szCs w:val="26"/>
          <w:lang w:val="uk-UA"/>
        </w:rPr>
        <w:t xml:space="preserve">правдива людина, що добровільно й легко зрікається рідної мови; щаслива, праведна людина, що в радості й горі будує слово своєї землі </w:t>
      </w:r>
      <w:r w:rsidRPr="001F1B84">
        <w:rPr>
          <w:rFonts w:ascii="Bookman Old Style" w:hAnsi="Bookman Old Style" w:cs="Bookman Old Style"/>
          <w:i/>
          <w:iCs/>
          <w:sz w:val="26"/>
          <w:szCs w:val="26"/>
          <w:lang w:val="uk-UA"/>
        </w:rPr>
        <w:t>(Б. Харчук).</w:t>
      </w:r>
      <w:r w:rsidRPr="001F1B84">
        <w:rPr>
          <w:rFonts w:ascii="Bookman Old Style" w:hAnsi="Bookman Old Style" w:cs="Bookman Old Style"/>
          <w:sz w:val="26"/>
          <w:szCs w:val="26"/>
          <w:lang w:val="uk-UA"/>
        </w:rPr>
        <w:t xml:space="preserve">  4</w:t>
      </w:r>
      <w:r w:rsidRPr="001F1B84">
        <w:rPr>
          <w:rFonts w:ascii="Bookman Old Style" w:hAnsi="Bookman Old Style" w:cs="Bookman Old Style"/>
          <w:sz w:val="26"/>
          <w:szCs w:val="26"/>
        </w:rPr>
        <w:t xml:space="preserve">. </w:t>
      </w:r>
      <w:r w:rsidR="00EC6E15">
        <w:rPr>
          <w:rFonts w:ascii="Bookman Old Style" w:hAnsi="Bookman Old Style" w:cs="Bookman Old Style"/>
          <w:sz w:val="26"/>
          <w:szCs w:val="26"/>
        </w:rPr>
        <w:t>(</w:t>
      </w:r>
      <w:r w:rsidR="00EC6E15">
        <w:rPr>
          <w:rFonts w:ascii="Bookman Old Style" w:hAnsi="Bookman Old Style" w:cs="Bookman Old Style"/>
          <w:sz w:val="26"/>
          <w:szCs w:val="26"/>
          <w:lang w:val="uk-UA"/>
        </w:rPr>
        <w:t>Н</w:t>
      </w:r>
      <w:r w:rsidR="00EC6E15">
        <w:rPr>
          <w:rFonts w:ascii="Bookman Old Style" w:hAnsi="Bookman Old Style" w:cs="Bookman Old Style"/>
          <w:sz w:val="26"/>
          <w:szCs w:val="26"/>
        </w:rPr>
        <w:t>е</w:t>
      </w:r>
      <w:r w:rsidR="008C5026">
        <w:rPr>
          <w:rFonts w:ascii="Bookman Old Style" w:hAnsi="Bookman Old Style" w:cs="Bookman Old Style"/>
          <w:sz w:val="26"/>
          <w:szCs w:val="26"/>
          <w:lang w:val="uk-UA"/>
        </w:rPr>
        <w:t xml:space="preserve">) </w:t>
      </w:r>
      <w:r w:rsidRPr="001F1B84">
        <w:rPr>
          <w:rFonts w:ascii="Bookman Old Style" w:hAnsi="Bookman Old Style" w:cs="Bookman Old Style"/>
          <w:sz w:val="26"/>
          <w:szCs w:val="26"/>
        </w:rPr>
        <w:t xml:space="preserve">дивні шовки, </w:t>
      </w:r>
      <w:r w:rsidR="00EC6E15">
        <w:rPr>
          <w:rFonts w:ascii="Bookman Old Style" w:hAnsi="Bookman Old Style" w:cs="Bookman Old Style"/>
          <w:sz w:val="26"/>
          <w:szCs w:val="26"/>
        </w:rPr>
        <w:t>(не</w:t>
      </w:r>
      <w:r w:rsidR="008C5026">
        <w:rPr>
          <w:rFonts w:ascii="Bookman Old Style" w:hAnsi="Bookman Old Style" w:cs="Bookman Old Style"/>
          <w:sz w:val="26"/>
          <w:szCs w:val="26"/>
          <w:lang w:val="uk-UA"/>
        </w:rPr>
        <w:t xml:space="preserve">) </w:t>
      </w:r>
      <w:r w:rsidRPr="001F1B84">
        <w:rPr>
          <w:rFonts w:ascii="Bookman Old Style" w:hAnsi="Bookman Old Style" w:cs="Bookman Old Style"/>
          <w:sz w:val="26"/>
          <w:szCs w:val="26"/>
        </w:rPr>
        <w:t xml:space="preserve">коштовний сервіз, </w:t>
      </w:r>
      <w:r w:rsidR="00EC6E15">
        <w:rPr>
          <w:rFonts w:ascii="Bookman Old Style" w:hAnsi="Bookman Old Style" w:cs="Bookman Old Style"/>
          <w:sz w:val="26"/>
          <w:szCs w:val="26"/>
        </w:rPr>
        <w:t>(не</w:t>
      </w:r>
      <w:r w:rsidR="00EC6E15">
        <w:rPr>
          <w:rFonts w:ascii="Bookman Old Style" w:hAnsi="Bookman Old Style" w:cs="Bookman Old Style"/>
          <w:sz w:val="26"/>
          <w:szCs w:val="26"/>
          <w:lang w:val="uk-UA"/>
        </w:rPr>
        <w:t>)</w:t>
      </w:r>
      <w:r w:rsidRPr="001F1B84">
        <w:rPr>
          <w:rFonts w:ascii="Bookman Old Style" w:hAnsi="Bookman Old Style" w:cs="Bookman Old Style"/>
          <w:sz w:val="26"/>
          <w:szCs w:val="26"/>
        </w:rPr>
        <w:t xml:space="preserve"> чашу мережано-срібну – мій дядько із фронту додому привіз на згадку баклажку похідну </w:t>
      </w:r>
      <w:r w:rsidRPr="001F1B84">
        <w:rPr>
          <w:rFonts w:ascii="Bookman Old Style" w:hAnsi="Bookman Old Style" w:cs="Bookman Old Style"/>
          <w:i/>
          <w:iCs/>
          <w:sz w:val="26"/>
          <w:szCs w:val="26"/>
        </w:rPr>
        <w:t>(</w:t>
      </w:r>
      <w:r w:rsidRPr="001F1B84">
        <w:rPr>
          <w:rFonts w:ascii="Bookman Old Style" w:hAnsi="Bookman Old Style" w:cs="Bookman Old Style"/>
          <w:i/>
          <w:iCs/>
          <w:sz w:val="26"/>
          <w:szCs w:val="26"/>
          <w:lang w:val="uk-UA"/>
        </w:rPr>
        <w:t xml:space="preserve">Д. </w:t>
      </w:r>
      <w:r w:rsidRPr="001F1B84">
        <w:rPr>
          <w:rFonts w:ascii="Bookman Old Style" w:hAnsi="Bookman Old Style" w:cs="Bookman Old Style"/>
          <w:i/>
          <w:iCs/>
          <w:sz w:val="26"/>
          <w:szCs w:val="26"/>
        </w:rPr>
        <w:t>Луценко).</w:t>
      </w:r>
      <w:r w:rsidRPr="001F1B84">
        <w:rPr>
          <w:rFonts w:ascii="Bookman Old Style" w:hAnsi="Bookman Old Style" w:cs="Bookman Old Style"/>
          <w:sz w:val="26"/>
          <w:szCs w:val="26"/>
          <w:lang w:val="uk-UA"/>
        </w:rPr>
        <w:t xml:space="preserve"> 5. То </w:t>
      </w:r>
      <w:r w:rsidR="00EC6E15">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 xml:space="preserve">) </w:t>
      </w:r>
      <w:r w:rsidRPr="001F1B84">
        <w:rPr>
          <w:rFonts w:ascii="Bookman Old Style" w:hAnsi="Bookman Old Style" w:cs="Bookman Old Style"/>
          <w:sz w:val="26"/>
          <w:szCs w:val="26"/>
          <w:lang w:val="uk-UA"/>
        </w:rPr>
        <w:t xml:space="preserve">щастя, як дощ у жнива вдасться </w:t>
      </w:r>
      <w:r w:rsidRPr="001F1B84">
        <w:rPr>
          <w:rFonts w:ascii="Bookman Old Style" w:hAnsi="Bookman Old Style" w:cs="Bookman Old Style"/>
          <w:i/>
          <w:iCs/>
          <w:sz w:val="26"/>
          <w:szCs w:val="26"/>
          <w:lang w:val="uk-UA"/>
        </w:rPr>
        <w:t xml:space="preserve">(Нар. тв.). </w:t>
      </w:r>
      <w:r w:rsidRPr="001F1B84">
        <w:rPr>
          <w:rFonts w:ascii="Bookman Old Style" w:hAnsi="Bookman Old Style" w:cs="Bookman Old Style"/>
          <w:sz w:val="26"/>
          <w:szCs w:val="26"/>
          <w:lang w:val="uk-UA"/>
        </w:rPr>
        <w:t xml:space="preserve">6. </w:t>
      </w:r>
      <w:r w:rsidR="00EC6E15">
        <w:rPr>
          <w:rFonts w:ascii="Bookman Old Style" w:hAnsi="Bookman Old Style" w:cs="Bookman Old Style"/>
          <w:sz w:val="26"/>
          <w:szCs w:val="26"/>
          <w:lang w:val="uk-UA"/>
        </w:rPr>
        <w:t xml:space="preserve">(Не) </w:t>
      </w:r>
      <w:r w:rsidRPr="001F1B84">
        <w:rPr>
          <w:rFonts w:ascii="Bookman Old Style" w:hAnsi="Bookman Old Style" w:cs="Bookman Old Style"/>
          <w:sz w:val="26"/>
          <w:szCs w:val="26"/>
          <w:lang w:val="uk-UA"/>
        </w:rPr>
        <w:t xml:space="preserve">далеко вже нам до Європи, це Європі далеко до нас </w:t>
      </w:r>
      <w:r w:rsidRPr="001F1B84">
        <w:rPr>
          <w:rFonts w:ascii="Bookman Old Style" w:hAnsi="Bookman Old Style" w:cs="Bookman Old Style"/>
          <w:i/>
          <w:iCs/>
          <w:sz w:val="26"/>
          <w:szCs w:val="26"/>
          <w:lang w:val="uk-UA"/>
        </w:rPr>
        <w:t>(В. Мордань).</w:t>
      </w:r>
      <w:r w:rsidRPr="001F1B84">
        <w:rPr>
          <w:rFonts w:ascii="Bookman Old Style" w:hAnsi="Bookman Old Style" w:cs="Bookman Old Style"/>
          <w:sz w:val="26"/>
          <w:szCs w:val="26"/>
          <w:lang w:val="uk-UA"/>
        </w:rPr>
        <w:t xml:space="preserve"> 7. Я світ обійшов, я своїми руками </w:t>
      </w:r>
      <w:r w:rsidR="00EC6E15">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 xml:space="preserve">) </w:t>
      </w:r>
      <w:r w:rsidRPr="001F1B84">
        <w:rPr>
          <w:rFonts w:ascii="Bookman Old Style" w:hAnsi="Bookman Old Style" w:cs="Bookman Old Style"/>
          <w:sz w:val="26"/>
          <w:szCs w:val="26"/>
          <w:lang w:val="uk-UA"/>
        </w:rPr>
        <w:t xml:space="preserve">правду боров, на двобої йдучи </w:t>
      </w:r>
      <w:r w:rsidRPr="001F1B84">
        <w:rPr>
          <w:rFonts w:ascii="Bookman Old Style" w:hAnsi="Bookman Old Style" w:cs="Bookman Old Style"/>
          <w:i/>
          <w:iCs/>
          <w:sz w:val="26"/>
          <w:szCs w:val="26"/>
          <w:lang w:val="uk-UA"/>
        </w:rPr>
        <w:t xml:space="preserve">(Я. Славутич). </w:t>
      </w:r>
      <w:r w:rsidRPr="001F1B84">
        <w:rPr>
          <w:rFonts w:ascii="Bookman Old Style" w:hAnsi="Bookman Old Style" w:cs="Bookman Old Style"/>
          <w:sz w:val="26"/>
          <w:szCs w:val="26"/>
          <w:lang w:val="uk-UA"/>
        </w:rPr>
        <w:t>8</w:t>
      </w:r>
      <w:r w:rsidRPr="001F1B84">
        <w:rPr>
          <w:rFonts w:ascii="Bookman Old Style" w:hAnsi="Bookman Old Style" w:cs="Bookman Old Style"/>
          <w:i/>
          <w:iCs/>
          <w:sz w:val="26"/>
          <w:szCs w:val="26"/>
          <w:lang w:val="uk-UA"/>
        </w:rPr>
        <w:t>.</w:t>
      </w:r>
      <w:r w:rsidRPr="001F1B84">
        <w:rPr>
          <w:rFonts w:ascii="Bookman Old Style" w:hAnsi="Bookman Old Style" w:cs="Bookman Old Style"/>
          <w:sz w:val="26"/>
          <w:szCs w:val="26"/>
          <w:lang w:val="uk-UA"/>
        </w:rPr>
        <w:t xml:space="preserve"> Як </w:t>
      </w:r>
      <w:r w:rsidR="00EC6E15">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 xml:space="preserve">) </w:t>
      </w:r>
      <w:r w:rsidRPr="001F1B84">
        <w:rPr>
          <w:rFonts w:ascii="Bookman Old Style" w:hAnsi="Bookman Old Style" w:cs="Bookman Old Style"/>
          <w:sz w:val="26"/>
          <w:szCs w:val="26"/>
          <w:lang w:val="uk-UA"/>
        </w:rPr>
        <w:t xml:space="preserve">розумно випрошувати те, чого можеш сам досягти! </w:t>
      </w:r>
      <w:r w:rsidRPr="001F1B84">
        <w:rPr>
          <w:rFonts w:ascii="Bookman Old Style" w:hAnsi="Bookman Old Style" w:cs="Bookman Old Style"/>
          <w:i/>
          <w:iCs/>
          <w:sz w:val="26"/>
          <w:szCs w:val="26"/>
          <w:lang w:val="uk-UA"/>
        </w:rPr>
        <w:t>(Г. Сковорода)</w:t>
      </w:r>
      <w:r w:rsidR="00913ABB">
        <w:rPr>
          <w:rFonts w:ascii="Bookman Old Style" w:hAnsi="Bookman Old Style" w:cs="Bookman Old Style"/>
          <w:i/>
          <w:iCs/>
          <w:sz w:val="26"/>
          <w:szCs w:val="26"/>
          <w:lang w:val="uk-UA"/>
        </w:rPr>
        <w:t>.</w:t>
      </w:r>
    </w:p>
    <w:p w:rsidR="00A2504E" w:rsidRPr="00F41028" w:rsidRDefault="00A2504E" w:rsidP="00F81824">
      <w:pPr>
        <w:spacing w:after="0" w:line="296" w:lineRule="exact"/>
        <w:jc w:val="both"/>
        <w:rPr>
          <w:rFonts w:ascii="Bookman Old Style" w:hAnsi="Bookman Old Style" w:cs="Bookman Old Style"/>
          <w:b/>
          <w:bCs/>
          <w:sz w:val="26"/>
          <w:szCs w:val="26"/>
          <w:lang w:val="uk-UA"/>
        </w:rPr>
      </w:pPr>
    </w:p>
    <w:p w:rsidR="00A2504E" w:rsidRPr="00F41028" w:rsidRDefault="00A2504E" w:rsidP="00F81824">
      <w:pPr>
        <w:spacing w:after="0" w:line="296" w:lineRule="exact"/>
        <w:jc w:val="both"/>
        <w:rPr>
          <w:rFonts w:ascii="Bookman Old Style" w:hAnsi="Bookman Old Style" w:cs="Bookman Old Style"/>
          <w:b/>
          <w:bCs/>
          <w:i/>
          <w:iCs/>
          <w:sz w:val="26"/>
          <w:szCs w:val="26"/>
          <w:lang w:val="uk-UA"/>
        </w:rPr>
      </w:pPr>
      <w:r w:rsidRPr="00F41028">
        <w:rPr>
          <w:rFonts w:ascii="Bookman Old Style" w:hAnsi="Bookman Old Style" w:cs="Bookman Old Style"/>
          <w:b/>
          <w:bCs/>
          <w:sz w:val="26"/>
          <w:szCs w:val="26"/>
          <w:lang w:val="uk-UA"/>
        </w:rPr>
        <w:t>Вправа</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sz w:val="26"/>
          <w:szCs w:val="26"/>
          <w:lang w:val="uk-UA"/>
        </w:rPr>
        <w:t>2.</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Перепишіть, вставляючи пропущені літери та знімаючи риски. Поясніть написання НІ.</w:t>
      </w:r>
    </w:p>
    <w:p w:rsidR="00A2504E" w:rsidRPr="00F41028" w:rsidRDefault="00A2504E" w:rsidP="00F81824">
      <w:pPr>
        <w:spacing w:after="0" w:line="296" w:lineRule="exact"/>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1. </w:t>
      </w:r>
      <w:r w:rsidR="00EC6E15">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Ні</w:t>
      </w:r>
      <w:r w:rsidR="008C502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що </w:t>
      </w:r>
      <w:r w:rsidR="00EC6E15">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ні</w:t>
      </w:r>
      <w:r w:rsidR="008C502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коли </w:t>
      </w:r>
      <w:r w:rsidR="00EC6E15">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м..нає марно </w:t>
      </w:r>
      <w:r w:rsidRPr="00F41028">
        <w:rPr>
          <w:rFonts w:ascii="Bookman Old Style" w:hAnsi="Bookman Old Style" w:cs="Bookman Old Style"/>
          <w:i/>
          <w:iCs/>
          <w:sz w:val="26"/>
          <w:szCs w:val="26"/>
          <w:lang w:val="uk-UA"/>
        </w:rPr>
        <w:t>(Б. Олійник).</w:t>
      </w:r>
      <w:r w:rsidRPr="00F41028">
        <w:rPr>
          <w:rFonts w:ascii="Bookman Old Style" w:hAnsi="Bookman Old Style" w:cs="Bookman Old Style"/>
          <w:sz w:val="26"/>
          <w:szCs w:val="26"/>
          <w:lang w:val="uk-UA"/>
        </w:rPr>
        <w:t xml:space="preserve"> 2. Отам лиш, де Господь тебе посіяв, ро..квітнуть мус..ш, більше ані</w:t>
      </w:r>
      <w:r w:rsidR="008C502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де </w:t>
      </w:r>
      <w:r w:rsidRPr="00F41028">
        <w:rPr>
          <w:rFonts w:ascii="Bookman Old Style" w:hAnsi="Bookman Old Style" w:cs="Bookman Old Style"/>
          <w:i/>
          <w:iCs/>
          <w:sz w:val="26"/>
          <w:szCs w:val="26"/>
          <w:lang w:val="uk-UA"/>
        </w:rPr>
        <w:t>(Л. Степовичка).</w:t>
      </w:r>
      <w:r w:rsidRPr="00F41028">
        <w:rPr>
          <w:rFonts w:ascii="Bookman Old Style" w:hAnsi="Bookman Old Style" w:cs="Bookman Old Style"/>
          <w:sz w:val="26"/>
          <w:szCs w:val="26"/>
          <w:lang w:val="uk-UA"/>
        </w:rPr>
        <w:t xml:space="preserve"> 3. </w:t>
      </w:r>
      <w:r w:rsidR="00EC6E15">
        <w:rPr>
          <w:rFonts w:ascii="Bookman Old Style" w:hAnsi="Bookman Old Style" w:cs="Bookman Old Style"/>
          <w:sz w:val="26"/>
          <w:szCs w:val="26"/>
          <w:lang w:val="uk-UA"/>
        </w:rPr>
        <w:t xml:space="preserve">(Не) </w:t>
      </w:r>
      <w:r w:rsidRPr="00F41028">
        <w:rPr>
          <w:rFonts w:ascii="Bookman Old Style" w:hAnsi="Bookman Old Style" w:cs="Bookman Old Style"/>
          <w:sz w:val="26"/>
          <w:szCs w:val="26"/>
          <w:lang w:val="uk-UA"/>
        </w:rPr>
        <w:t xml:space="preserve">зможу </w:t>
      </w:r>
      <w:r w:rsidR="00EC6E15">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ані</w:t>
      </w:r>
      <w:r w:rsidR="008C502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кроку я по чужій землі – </w:t>
      </w:r>
      <w:r w:rsidR="00EC6E15">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виж..ве </w:t>
      </w:r>
      <w:r w:rsidRPr="00BF7D5F">
        <w:rPr>
          <w:rFonts w:ascii="Bookman Old Style" w:hAnsi="Bookman Old Style" w:cs="Bookman Old Style"/>
          <w:iCs/>
          <w:sz w:val="26"/>
          <w:szCs w:val="26"/>
          <w:lang w:val="uk-UA"/>
        </w:rPr>
        <w:t>душа</w:t>
      </w:r>
      <w:r w:rsidRPr="00F41028">
        <w:rPr>
          <w:rFonts w:ascii="Bookman Old Style" w:hAnsi="Bookman Old Style" w:cs="Bookman Old Style"/>
          <w:i/>
          <w:iCs/>
          <w:sz w:val="26"/>
          <w:szCs w:val="26"/>
          <w:lang w:val="uk-UA"/>
        </w:rPr>
        <w:t xml:space="preserve"> </w:t>
      </w:r>
      <w:r w:rsidR="00F74559">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lang w:val="uk-UA"/>
        </w:rPr>
        <w:t>(Ю.</w:t>
      </w:r>
      <w:r w:rsidR="00F74559">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lang w:val="uk-UA"/>
        </w:rPr>
        <w:t>Каплан).</w:t>
      </w:r>
      <w:r w:rsidRPr="00F41028">
        <w:rPr>
          <w:rFonts w:ascii="Bookman Old Style" w:hAnsi="Bookman Old Style" w:cs="Bookman Old Style"/>
          <w:sz w:val="26"/>
          <w:szCs w:val="26"/>
          <w:lang w:val="uk-UA"/>
        </w:rPr>
        <w:t xml:space="preserve"> 4. </w:t>
      </w:r>
      <w:r w:rsidR="00EC6E15">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хочу я </w:t>
      </w:r>
      <w:r w:rsidR="00EC6E15">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ні</w:t>
      </w:r>
      <w:r w:rsidR="008C502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вічності, </w:t>
      </w:r>
      <w:r w:rsidR="00EC6E15">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ні</w:t>
      </w:r>
      <w:r w:rsidR="00EC6E15">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слави </w:t>
      </w:r>
      <w:r w:rsidRPr="00F41028">
        <w:rPr>
          <w:rFonts w:ascii="Bookman Old Style" w:hAnsi="Bookman Old Style" w:cs="Bookman Old Style"/>
          <w:i/>
          <w:iCs/>
          <w:sz w:val="26"/>
          <w:szCs w:val="26"/>
          <w:lang w:val="uk-UA"/>
        </w:rPr>
        <w:t>(Л. Костенко).</w:t>
      </w:r>
      <w:r w:rsidRPr="00F41028">
        <w:rPr>
          <w:rFonts w:ascii="Bookman Old Style" w:hAnsi="Bookman Old Style" w:cs="Bookman Old Style"/>
          <w:sz w:val="26"/>
          <w:szCs w:val="26"/>
          <w:lang w:val="uk-UA"/>
        </w:rPr>
        <w:t xml:space="preserve"> </w:t>
      </w:r>
      <w:r w:rsidR="00F74559">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5. Величі справжній не треба сп..ратись на плечі </w:t>
      </w:r>
      <w:r w:rsidR="00EC6E15">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ні</w:t>
      </w:r>
      <w:r w:rsidR="008C502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кчем </w:t>
      </w:r>
      <w:r w:rsidR="00F74559">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(В. Симоненко).</w:t>
      </w:r>
      <w:r w:rsidRPr="00F41028">
        <w:rPr>
          <w:rFonts w:ascii="Bookman Old Style" w:hAnsi="Bookman Old Style" w:cs="Bookman Old Style"/>
          <w:sz w:val="26"/>
          <w:szCs w:val="26"/>
          <w:lang w:val="uk-UA"/>
        </w:rPr>
        <w:t xml:space="preserve"> 6. </w:t>
      </w:r>
      <w:r w:rsidR="00EC6E15">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Ні</w:t>
      </w:r>
      <w:r w:rsidR="008C502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де не видно було </w:t>
      </w:r>
      <w:r w:rsidR="00EC6E15">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ні</w:t>
      </w:r>
      <w:r w:rsidR="008C502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ж..вої душі </w:t>
      </w:r>
      <w:r w:rsidRPr="00F41028">
        <w:rPr>
          <w:rFonts w:ascii="Bookman Old Style" w:hAnsi="Bookman Old Style" w:cs="Bookman Old Style"/>
          <w:i/>
          <w:iCs/>
          <w:sz w:val="26"/>
          <w:szCs w:val="26"/>
          <w:lang w:val="uk-UA"/>
        </w:rPr>
        <w:t xml:space="preserve">(І. Нечуй-Левицький). </w:t>
      </w:r>
      <w:r w:rsidRPr="00F41028">
        <w:rPr>
          <w:rFonts w:ascii="Bookman Old Style" w:hAnsi="Bookman Old Style" w:cs="Bookman Old Style"/>
          <w:iCs/>
          <w:sz w:val="26"/>
          <w:szCs w:val="26"/>
          <w:lang w:val="uk-UA"/>
        </w:rPr>
        <w:t>7.</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 xml:space="preserve">Хто хоче жить, </w:t>
      </w:r>
      <w:r w:rsidR="00EC6E15">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ні</w:t>
      </w:r>
      <w:r w:rsidR="008C502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коли </w:t>
      </w:r>
      <w:r w:rsidR="00EC6E15">
        <w:rPr>
          <w:rFonts w:ascii="Bookman Old Style" w:hAnsi="Bookman Old Style" w:cs="Bookman Old Style"/>
          <w:sz w:val="26"/>
          <w:szCs w:val="26"/>
          <w:lang w:val="uk-UA"/>
        </w:rPr>
        <w:t xml:space="preserve">(не) </w:t>
      </w:r>
      <w:r w:rsidRPr="00F41028">
        <w:rPr>
          <w:rFonts w:ascii="Bookman Old Style" w:hAnsi="Bookman Old Style" w:cs="Bookman Old Style"/>
          <w:sz w:val="26"/>
          <w:szCs w:val="26"/>
          <w:lang w:val="uk-UA"/>
        </w:rPr>
        <w:t xml:space="preserve">помре </w:t>
      </w:r>
      <w:r w:rsidRPr="00F41028">
        <w:rPr>
          <w:rFonts w:ascii="Bookman Old Style" w:hAnsi="Bookman Old Style" w:cs="Bookman Old Style"/>
          <w:i/>
          <w:iCs/>
          <w:sz w:val="26"/>
          <w:szCs w:val="26"/>
          <w:lang w:val="uk-UA"/>
        </w:rPr>
        <w:t>(В. Симоненко).</w:t>
      </w:r>
      <w:r w:rsidRPr="00F41028">
        <w:rPr>
          <w:rFonts w:ascii="Bookman Old Style" w:hAnsi="Bookman Old Style" w:cs="Bookman Old Style"/>
          <w:sz w:val="26"/>
          <w:szCs w:val="26"/>
          <w:lang w:val="uk-UA"/>
        </w:rPr>
        <w:t xml:space="preserve"> </w:t>
      </w:r>
    </w:p>
    <w:p w:rsidR="00A2504E" w:rsidRPr="00F41028" w:rsidRDefault="00A2504E" w:rsidP="003B3960">
      <w:pPr>
        <w:spacing w:after="0" w:line="240" w:lineRule="auto"/>
        <w:jc w:val="both"/>
        <w:rPr>
          <w:rFonts w:ascii="Bookman Old Style" w:hAnsi="Bookman Old Style" w:cs="Bookman Old Style"/>
          <w:b/>
          <w:bCs/>
          <w:sz w:val="26"/>
          <w:szCs w:val="26"/>
          <w:lang w:val="uk-UA"/>
        </w:rPr>
      </w:pPr>
    </w:p>
    <w:p w:rsidR="00A2504E" w:rsidRPr="00F41028" w:rsidRDefault="00A2504E" w:rsidP="003B3960">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sz w:val="26"/>
          <w:szCs w:val="26"/>
          <w:lang w:val="uk-UA"/>
        </w:rPr>
        <w:t>Вправа 3*.</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Перепишіть, розкриваючи дужки.</w:t>
      </w:r>
    </w:p>
    <w:p w:rsidR="00A2504E" w:rsidRPr="00F41028" w:rsidRDefault="00A2504E" w:rsidP="003B3960">
      <w:pPr>
        <w:tabs>
          <w:tab w:val="left" w:pos="-2340"/>
        </w:tabs>
        <w:spacing w:after="0" w:line="240" w:lineRule="auto"/>
        <w:ind w:right="-5"/>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ab/>
        <w:t xml:space="preserve">1. Хай розквітне веселково у (не) виданій красі наша мова калинова, наче сонце у росі </w:t>
      </w:r>
      <w:r w:rsidRPr="00F41028">
        <w:rPr>
          <w:rFonts w:ascii="Bookman Old Style" w:hAnsi="Bookman Old Style" w:cs="Bookman Old Style"/>
          <w:i/>
          <w:iCs/>
          <w:sz w:val="26"/>
          <w:szCs w:val="26"/>
          <w:lang w:val="uk-UA"/>
        </w:rPr>
        <w:t>(П. Тичина).</w:t>
      </w:r>
      <w:r w:rsidRPr="00F41028">
        <w:rPr>
          <w:rFonts w:ascii="Bookman Old Style" w:hAnsi="Bookman Old Style" w:cs="Bookman Old Style"/>
          <w:sz w:val="26"/>
          <w:szCs w:val="26"/>
          <w:lang w:val="uk-UA"/>
        </w:rPr>
        <w:t xml:space="preserve"> 2. То (не) просто мова, звуки, (не) словникові холодини – в них чути труд, і піт, і муки, чуття єдиної родини </w:t>
      </w:r>
      <w:r w:rsidRPr="00F41028">
        <w:rPr>
          <w:rFonts w:ascii="Bookman Old Style" w:hAnsi="Bookman Old Style" w:cs="Bookman Old Style"/>
          <w:i/>
          <w:iCs/>
          <w:sz w:val="26"/>
          <w:szCs w:val="26"/>
          <w:lang w:val="uk-UA"/>
        </w:rPr>
        <w:t>(П. Тичина).</w:t>
      </w:r>
      <w:r w:rsidRPr="00F41028">
        <w:rPr>
          <w:rFonts w:ascii="Bookman Old Style" w:hAnsi="Bookman Old Style" w:cs="Bookman Old Style"/>
          <w:sz w:val="26"/>
          <w:szCs w:val="26"/>
          <w:lang w:val="uk-UA"/>
        </w:rPr>
        <w:t xml:space="preserve"> 3. Так, армія тоді (не) переможна, коли любов зове її на бій! </w:t>
      </w:r>
      <w:r w:rsidRPr="00F41028">
        <w:rPr>
          <w:rFonts w:ascii="Bookman Old Style" w:hAnsi="Bookman Old Style" w:cs="Bookman Old Style"/>
          <w:i/>
          <w:iCs/>
          <w:sz w:val="26"/>
          <w:szCs w:val="26"/>
          <w:lang w:val="uk-UA"/>
        </w:rPr>
        <w:t>(Б.</w:t>
      </w:r>
      <w:r w:rsidR="00BF7D5F">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lang w:val="uk-UA"/>
        </w:rPr>
        <w:t>Олійник).</w:t>
      </w:r>
      <w:r w:rsidRPr="00F41028">
        <w:rPr>
          <w:rFonts w:ascii="Bookman Old Style" w:hAnsi="Bookman Old Style" w:cs="Bookman Old Style"/>
          <w:sz w:val="26"/>
          <w:szCs w:val="26"/>
          <w:lang w:val="uk-UA"/>
        </w:rPr>
        <w:t xml:space="preserve"> 4. Я винний в тім, що світ (не) ліпший, (не) розумніший, ніж він є, хоч віддаю йому найглибше, найкраще почуття своє </w:t>
      </w:r>
      <w:r w:rsidRPr="00F41028">
        <w:rPr>
          <w:rFonts w:ascii="Bookman Old Style" w:hAnsi="Bookman Old Style" w:cs="Bookman Old Style"/>
          <w:i/>
          <w:iCs/>
          <w:sz w:val="26"/>
          <w:szCs w:val="26"/>
          <w:lang w:val="uk-UA"/>
        </w:rPr>
        <w:t xml:space="preserve">(Л. Первомайський). </w:t>
      </w:r>
      <w:r w:rsidRPr="00F41028">
        <w:rPr>
          <w:rFonts w:ascii="Bookman Old Style" w:hAnsi="Bookman Old Style" w:cs="Bookman Old Style"/>
          <w:sz w:val="26"/>
          <w:szCs w:val="26"/>
          <w:lang w:val="uk-UA"/>
        </w:rPr>
        <w:t xml:space="preserve">5. Без мистецтва життя було б холодним, (не) затишним, (не) привітним </w:t>
      </w:r>
      <w:r w:rsidRPr="00F41028">
        <w:rPr>
          <w:rFonts w:ascii="Bookman Old Style" w:hAnsi="Bookman Old Style" w:cs="Bookman Old Style"/>
          <w:i/>
          <w:iCs/>
          <w:sz w:val="26"/>
          <w:szCs w:val="26"/>
          <w:lang w:val="uk-UA"/>
        </w:rPr>
        <w:t>(Л. Дмитерко).</w:t>
      </w:r>
      <w:r w:rsidRPr="00F41028">
        <w:rPr>
          <w:rFonts w:ascii="Bookman Old Style" w:hAnsi="Bookman Old Style" w:cs="Bookman Old Style"/>
          <w:sz w:val="26"/>
          <w:szCs w:val="26"/>
          <w:lang w:val="uk-UA"/>
        </w:rPr>
        <w:t xml:space="preserve"> 6. Душа народу (не) сліпа, вона стоока </w:t>
      </w:r>
      <w:r w:rsidRPr="00F41028">
        <w:rPr>
          <w:rFonts w:ascii="Bookman Old Style" w:hAnsi="Bookman Old Style" w:cs="Bookman Old Style"/>
          <w:i/>
          <w:iCs/>
          <w:sz w:val="26"/>
          <w:szCs w:val="26"/>
          <w:lang w:val="uk-UA"/>
        </w:rPr>
        <w:t>(М. Рильський).</w:t>
      </w:r>
      <w:r w:rsidRPr="00F41028">
        <w:rPr>
          <w:rFonts w:ascii="Bookman Old Style" w:hAnsi="Bookman Old Style" w:cs="Bookman Old Style"/>
          <w:sz w:val="26"/>
          <w:szCs w:val="26"/>
          <w:lang w:val="uk-UA"/>
        </w:rPr>
        <w:t xml:space="preserve"> 7. Краса – лиш відображення земного у (не) земному дзеркалі душі! </w:t>
      </w:r>
      <w:r w:rsidRPr="00F41028">
        <w:rPr>
          <w:rFonts w:ascii="Bookman Old Style" w:hAnsi="Bookman Old Style" w:cs="Bookman Old Style"/>
          <w:i/>
          <w:iCs/>
          <w:sz w:val="26"/>
          <w:szCs w:val="26"/>
          <w:lang w:val="uk-UA"/>
        </w:rPr>
        <w:t xml:space="preserve">(І. Жиленко) </w:t>
      </w:r>
      <w:r w:rsidRPr="00F41028">
        <w:rPr>
          <w:rFonts w:ascii="Bookman Old Style" w:hAnsi="Bookman Old Style" w:cs="Bookman Old Style"/>
          <w:sz w:val="26"/>
          <w:szCs w:val="26"/>
          <w:lang w:val="uk-UA"/>
        </w:rPr>
        <w:t>8. В дружній сім</w:t>
      </w:r>
      <w:r w:rsidR="00BD7CBD">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ї (не) порозуміння тривають (не) довго </w:t>
      </w:r>
      <w:r w:rsidRPr="00F41028">
        <w:rPr>
          <w:rFonts w:ascii="Bookman Old Style" w:hAnsi="Bookman Old Style" w:cs="Bookman Old Style"/>
          <w:i/>
          <w:iCs/>
          <w:sz w:val="26"/>
          <w:szCs w:val="26"/>
          <w:lang w:val="uk-UA"/>
        </w:rPr>
        <w:t>(О. Копиленко).</w:t>
      </w:r>
      <w:r w:rsidRPr="00F41028">
        <w:rPr>
          <w:rFonts w:ascii="Bookman Old Style" w:hAnsi="Bookman Old Style" w:cs="Bookman Old Style"/>
          <w:sz w:val="26"/>
          <w:szCs w:val="26"/>
          <w:lang w:val="uk-UA"/>
        </w:rPr>
        <w:t xml:space="preserve"> </w:t>
      </w:r>
    </w:p>
    <w:p w:rsidR="00A2504E" w:rsidRDefault="00A2504E" w:rsidP="003B3960">
      <w:pPr>
        <w:tabs>
          <w:tab w:val="left" w:pos="-2340"/>
        </w:tabs>
        <w:spacing w:after="0" w:line="240" w:lineRule="auto"/>
        <w:ind w:right="-5"/>
        <w:jc w:val="both"/>
        <w:rPr>
          <w:rFonts w:ascii="Bookman Old Style" w:hAnsi="Bookman Old Style" w:cs="Bookman Old Style"/>
          <w:b/>
          <w:bCs/>
          <w:sz w:val="26"/>
          <w:szCs w:val="26"/>
          <w:lang w:val="uk-UA"/>
        </w:rPr>
      </w:pPr>
    </w:p>
    <w:p w:rsidR="007A268A" w:rsidRPr="00F41028" w:rsidRDefault="007A268A" w:rsidP="003B3960">
      <w:pPr>
        <w:tabs>
          <w:tab w:val="left" w:pos="-2340"/>
        </w:tabs>
        <w:spacing w:after="0" w:line="240" w:lineRule="auto"/>
        <w:ind w:right="-5"/>
        <w:jc w:val="both"/>
        <w:rPr>
          <w:rFonts w:ascii="Bookman Old Style" w:hAnsi="Bookman Old Style" w:cs="Bookman Old Style"/>
          <w:b/>
          <w:bCs/>
          <w:sz w:val="26"/>
          <w:szCs w:val="26"/>
          <w:lang w:val="uk-UA"/>
        </w:rPr>
      </w:pPr>
    </w:p>
    <w:p w:rsidR="00A2504E" w:rsidRPr="00F41028" w:rsidRDefault="00A2504E" w:rsidP="003B3960">
      <w:pPr>
        <w:tabs>
          <w:tab w:val="left" w:pos="-2340"/>
        </w:tabs>
        <w:spacing w:after="0" w:line="240" w:lineRule="auto"/>
        <w:ind w:right="-5"/>
        <w:jc w:val="both"/>
        <w:rPr>
          <w:rFonts w:ascii="Bookman Old Style" w:hAnsi="Bookman Old Style" w:cs="Bookman Old Style"/>
          <w:b/>
          <w:bCs/>
          <w:i/>
          <w:iCs/>
          <w:sz w:val="26"/>
          <w:szCs w:val="26"/>
          <w:lang w:val="uk-UA"/>
        </w:rPr>
      </w:pPr>
      <w:r w:rsidRPr="00F41028">
        <w:rPr>
          <w:rFonts w:ascii="Bookman Old Style" w:hAnsi="Bookman Old Style" w:cs="Bookman Old Style"/>
          <w:b/>
          <w:bCs/>
          <w:sz w:val="26"/>
          <w:szCs w:val="26"/>
          <w:lang w:val="uk-UA"/>
        </w:rPr>
        <w:lastRenderedPageBreak/>
        <w:t>Вправа</w:t>
      </w:r>
      <w:r w:rsidRPr="00F41028">
        <w:rPr>
          <w:rFonts w:ascii="Bookman Old Style" w:hAnsi="Bookman Old Style" w:cs="Bookman Old Style"/>
          <w:sz w:val="26"/>
          <w:szCs w:val="26"/>
          <w:lang w:val="uk-UA"/>
        </w:rPr>
        <w:t xml:space="preserve"> </w:t>
      </w:r>
      <w:r w:rsidR="00117F6F">
        <w:rPr>
          <w:rFonts w:ascii="Bookman Old Style" w:hAnsi="Bookman Old Style" w:cs="Bookman Old Style"/>
          <w:b/>
          <w:bCs/>
          <w:sz w:val="26"/>
          <w:szCs w:val="26"/>
          <w:lang w:val="uk-UA"/>
        </w:rPr>
        <w:t>4</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b/>
          <w:bCs/>
          <w:i/>
          <w:iCs/>
          <w:sz w:val="26"/>
          <w:szCs w:val="26"/>
          <w:lang w:val="uk-UA"/>
        </w:rPr>
        <w:t>Розкрийте дужки, поясніть правопис часток НЕ, НІ з різними частинами мови.</w:t>
      </w:r>
    </w:p>
    <w:p w:rsidR="00A2504E" w:rsidRPr="00F41028" w:rsidRDefault="00A2504E" w:rsidP="003B3960">
      <w:pPr>
        <w:tabs>
          <w:tab w:val="left" w:pos="-2340"/>
        </w:tabs>
        <w:spacing w:after="0" w:line="240" w:lineRule="auto"/>
        <w:ind w:right="-6"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1. Рідна мова – </w:t>
      </w:r>
      <w:r w:rsidR="00EC6E15">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зборна таїна, яка робить народ народом і увічнює найтонші порухи його душі </w:t>
      </w:r>
      <w:r w:rsidRPr="00F41028">
        <w:rPr>
          <w:rFonts w:ascii="Bookman Old Style" w:hAnsi="Bookman Old Style" w:cs="Bookman Old Style"/>
          <w:i/>
          <w:iCs/>
          <w:sz w:val="26"/>
          <w:szCs w:val="26"/>
          <w:lang w:val="uk-UA"/>
        </w:rPr>
        <w:t>(І. Вихованець).</w:t>
      </w:r>
      <w:r w:rsidRPr="00F41028">
        <w:rPr>
          <w:rFonts w:ascii="Bookman Old Style" w:hAnsi="Bookman Old Style" w:cs="Bookman Old Style"/>
          <w:sz w:val="26"/>
          <w:szCs w:val="26"/>
          <w:lang w:val="uk-UA"/>
        </w:rPr>
        <w:t xml:space="preserve"> 2. </w:t>
      </w:r>
      <w:r w:rsidR="00ED3FD0" w:rsidRPr="00F41028">
        <w:rPr>
          <w:rFonts w:ascii="Bookman Old Style" w:hAnsi="Bookman Old Style" w:cs="Bookman Old Style"/>
          <w:sz w:val="26"/>
          <w:szCs w:val="26"/>
          <w:lang w:val="uk-UA"/>
        </w:rPr>
        <w:t xml:space="preserve">Чи на майдані коло церкви, чи на засніжених полях, бували жертви, жертви, жертви... </w:t>
      </w:r>
      <w:r w:rsidR="00ED3FD0">
        <w:rPr>
          <w:rFonts w:ascii="Bookman Old Style" w:hAnsi="Bookman Old Style" w:cs="Bookman Old Style"/>
          <w:sz w:val="26"/>
          <w:szCs w:val="26"/>
          <w:lang w:val="uk-UA"/>
        </w:rPr>
        <w:t xml:space="preserve">(не) </w:t>
      </w:r>
      <w:r w:rsidR="00ED3FD0" w:rsidRPr="00F41028">
        <w:rPr>
          <w:rFonts w:ascii="Bookman Old Style" w:hAnsi="Bookman Old Style" w:cs="Bookman Old Style"/>
          <w:sz w:val="26"/>
          <w:szCs w:val="26"/>
          <w:lang w:val="uk-UA"/>
        </w:rPr>
        <w:t xml:space="preserve">легкий був до волі шлях </w:t>
      </w:r>
      <w:r w:rsidR="00ED3FD0" w:rsidRPr="00F41028">
        <w:rPr>
          <w:rFonts w:ascii="Bookman Old Style" w:hAnsi="Bookman Old Style" w:cs="Bookman Old Style"/>
          <w:i/>
          <w:iCs/>
          <w:sz w:val="26"/>
          <w:szCs w:val="26"/>
          <w:lang w:val="uk-UA"/>
        </w:rPr>
        <w:t>(П. Тичина).</w:t>
      </w:r>
      <w:r w:rsidR="00ED3FD0" w:rsidRPr="00F41028">
        <w:rPr>
          <w:rFonts w:ascii="Bookman Old Style" w:hAnsi="Bookman Old Style" w:cs="Bookman Old Style"/>
          <w:sz w:val="26"/>
          <w:szCs w:val="26"/>
          <w:lang w:val="uk-UA"/>
        </w:rPr>
        <w:t xml:space="preserve"> </w:t>
      </w:r>
      <w:r w:rsidR="00ED3FD0">
        <w:rPr>
          <w:rFonts w:ascii="Bookman Old Style" w:hAnsi="Bookman Old Style" w:cs="Bookman Old Style"/>
          <w:sz w:val="26"/>
          <w:szCs w:val="26"/>
          <w:lang w:val="uk-UA"/>
        </w:rPr>
        <w:t>3</w:t>
      </w:r>
      <w:r w:rsidR="00ED3FD0" w:rsidRPr="00F41028">
        <w:rPr>
          <w:rFonts w:ascii="Bookman Old Style" w:hAnsi="Bookman Old Style" w:cs="Bookman Old Style"/>
          <w:sz w:val="26"/>
          <w:szCs w:val="26"/>
          <w:lang w:val="uk-UA"/>
        </w:rPr>
        <w:t xml:space="preserve">. В майстерні вже </w:t>
      </w:r>
      <w:r w:rsidR="00ED3FD0">
        <w:rPr>
          <w:rFonts w:ascii="Bookman Old Style" w:hAnsi="Bookman Old Style" w:cs="Bookman Old Style"/>
          <w:sz w:val="26"/>
          <w:szCs w:val="26"/>
          <w:lang w:val="uk-UA"/>
        </w:rPr>
        <w:t>(не)</w:t>
      </w:r>
      <w:r w:rsidR="00ED3FD0" w:rsidRPr="00F41028">
        <w:rPr>
          <w:rFonts w:ascii="Bookman Old Style" w:hAnsi="Bookman Old Style" w:cs="Bookman Old Style"/>
          <w:sz w:val="26"/>
          <w:szCs w:val="26"/>
          <w:lang w:val="uk-UA"/>
        </w:rPr>
        <w:t xml:space="preserve"> перший рік працює він зразково </w:t>
      </w:r>
      <w:r w:rsidR="00ED3FD0" w:rsidRPr="00F41028">
        <w:rPr>
          <w:rFonts w:ascii="Bookman Old Style" w:hAnsi="Bookman Old Style" w:cs="Bookman Old Style"/>
          <w:i/>
          <w:iCs/>
          <w:sz w:val="26"/>
          <w:szCs w:val="26"/>
          <w:lang w:val="uk-UA"/>
        </w:rPr>
        <w:t>(Д. Білоус).</w:t>
      </w:r>
      <w:r w:rsidR="00ED3FD0" w:rsidRPr="00F41028">
        <w:rPr>
          <w:rFonts w:ascii="Bookman Old Style" w:hAnsi="Bookman Old Style" w:cs="Bookman Old Style"/>
          <w:sz w:val="26"/>
          <w:szCs w:val="26"/>
          <w:lang w:val="uk-UA"/>
        </w:rPr>
        <w:t xml:space="preserve"> </w:t>
      </w:r>
      <w:r w:rsidR="00ED3FD0">
        <w:rPr>
          <w:rFonts w:ascii="Bookman Old Style" w:hAnsi="Bookman Old Style" w:cs="Bookman Old Style"/>
          <w:sz w:val="26"/>
          <w:szCs w:val="26"/>
          <w:lang w:val="uk-UA"/>
        </w:rPr>
        <w:t>4</w:t>
      </w:r>
      <w:r w:rsidR="00ED3FD0" w:rsidRPr="00F41028">
        <w:rPr>
          <w:rFonts w:ascii="Bookman Old Style" w:hAnsi="Bookman Old Style" w:cs="Bookman Old Style"/>
          <w:sz w:val="26"/>
          <w:szCs w:val="26"/>
          <w:lang w:val="uk-UA"/>
        </w:rPr>
        <w:t xml:space="preserve">. Чи </w:t>
      </w:r>
      <w:r w:rsidR="00ED3FD0">
        <w:rPr>
          <w:rFonts w:ascii="Bookman Old Style" w:hAnsi="Bookman Old Style" w:cs="Bookman Old Style"/>
          <w:sz w:val="26"/>
          <w:szCs w:val="26"/>
          <w:lang w:val="uk-UA"/>
        </w:rPr>
        <w:t xml:space="preserve">(не) </w:t>
      </w:r>
      <w:r w:rsidR="00ED3FD0" w:rsidRPr="00F41028">
        <w:rPr>
          <w:rFonts w:ascii="Bookman Old Style" w:hAnsi="Bookman Old Style" w:cs="Bookman Old Style"/>
          <w:sz w:val="26"/>
          <w:szCs w:val="26"/>
          <w:lang w:val="uk-UA"/>
        </w:rPr>
        <w:t xml:space="preserve">від того, шо ми свого часу призабули мамину пісню над колискою, наші діти так легко, з такою байдужістю одцуралися од народного мелосу і стали епігонами, гірше того, популяризаторами чужого, </w:t>
      </w:r>
      <w:r w:rsidR="00ED3FD0">
        <w:rPr>
          <w:rFonts w:ascii="Bookman Old Style" w:hAnsi="Bookman Old Style" w:cs="Bookman Old Style"/>
          <w:sz w:val="26"/>
          <w:szCs w:val="26"/>
          <w:lang w:val="uk-UA"/>
        </w:rPr>
        <w:t xml:space="preserve">(не) </w:t>
      </w:r>
      <w:r w:rsidR="00ED3FD0" w:rsidRPr="00F41028">
        <w:rPr>
          <w:rFonts w:ascii="Bookman Old Style" w:hAnsi="Bookman Old Style" w:cs="Bookman Old Style"/>
          <w:sz w:val="26"/>
          <w:szCs w:val="26"/>
          <w:lang w:val="uk-UA"/>
        </w:rPr>
        <w:t xml:space="preserve">рідко майже </w:t>
      </w:r>
      <w:r w:rsidR="00ED3FD0">
        <w:rPr>
          <w:rFonts w:ascii="Bookman Old Style" w:hAnsi="Bookman Old Style" w:cs="Bookman Old Style"/>
          <w:sz w:val="26"/>
          <w:szCs w:val="26"/>
          <w:lang w:val="uk-UA"/>
        </w:rPr>
        <w:t xml:space="preserve">(не) </w:t>
      </w:r>
      <w:r w:rsidR="00ED3FD0" w:rsidRPr="00F41028">
        <w:rPr>
          <w:rFonts w:ascii="Bookman Old Style" w:hAnsi="Bookman Old Style" w:cs="Bookman Old Style"/>
          <w:sz w:val="26"/>
          <w:szCs w:val="26"/>
          <w:lang w:val="uk-UA"/>
        </w:rPr>
        <w:t>зрозумілого, а то й шкідливого музикування (</w:t>
      </w:r>
      <w:r w:rsidR="00ED3FD0" w:rsidRPr="00F41028">
        <w:rPr>
          <w:rFonts w:ascii="Bookman Old Style" w:hAnsi="Bookman Old Style" w:cs="Bookman Old Style"/>
          <w:i/>
          <w:iCs/>
          <w:sz w:val="26"/>
          <w:szCs w:val="26"/>
          <w:lang w:val="uk-UA"/>
        </w:rPr>
        <w:t>В. Скуратівський).</w:t>
      </w:r>
      <w:r w:rsidR="00ED3FD0">
        <w:rPr>
          <w:rFonts w:ascii="Bookman Old Style" w:hAnsi="Bookman Old Style" w:cs="Bookman Old Style"/>
          <w:i/>
          <w:iCs/>
          <w:sz w:val="26"/>
          <w:szCs w:val="26"/>
          <w:lang w:val="uk-UA"/>
        </w:rPr>
        <w:t xml:space="preserve"> </w:t>
      </w:r>
      <w:r w:rsidR="00ED3FD0">
        <w:rPr>
          <w:rFonts w:ascii="Bookman Old Style" w:hAnsi="Bookman Old Style" w:cs="Bookman Old Style"/>
          <w:iCs/>
          <w:sz w:val="26"/>
          <w:szCs w:val="26"/>
          <w:lang w:val="uk-UA"/>
        </w:rPr>
        <w:t xml:space="preserve">5. </w:t>
      </w:r>
      <w:r w:rsidR="00ED3FD0" w:rsidRPr="00F41028">
        <w:rPr>
          <w:rFonts w:ascii="Bookman Old Style" w:hAnsi="Bookman Old Style" w:cs="Bookman Old Style"/>
          <w:sz w:val="26"/>
          <w:szCs w:val="26"/>
          <w:lang w:val="uk-UA"/>
        </w:rPr>
        <w:t xml:space="preserve">Вересневе сонце </w:t>
      </w:r>
      <w:r w:rsidR="00ED3FD0">
        <w:rPr>
          <w:rFonts w:ascii="Bookman Old Style" w:hAnsi="Bookman Old Style" w:cs="Bookman Old Style"/>
          <w:sz w:val="26"/>
          <w:szCs w:val="26"/>
          <w:lang w:val="uk-UA"/>
        </w:rPr>
        <w:t xml:space="preserve">(не) </w:t>
      </w:r>
      <w:r w:rsidR="00ED3FD0" w:rsidRPr="00F41028">
        <w:rPr>
          <w:rFonts w:ascii="Bookman Old Style" w:hAnsi="Bookman Old Style" w:cs="Bookman Old Style"/>
          <w:sz w:val="26"/>
          <w:szCs w:val="26"/>
          <w:lang w:val="uk-UA"/>
        </w:rPr>
        <w:t xml:space="preserve">помітно зайшло за потріскані </w:t>
      </w:r>
      <w:r w:rsidR="00ED3FD0">
        <w:rPr>
          <w:rFonts w:ascii="Bookman Old Style" w:hAnsi="Bookman Old Style" w:cs="Bookman Old Style"/>
          <w:sz w:val="26"/>
          <w:szCs w:val="26"/>
          <w:lang w:val="uk-UA"/>
        </w:rPr>
        <w:t xml:space="preserve">(не) </w:t>
      </w:r>
      <w:r w:rsidR="00ED3FD0" w:rsidRPr="00F41028">
        <w:rPr>
          <w:rFonts w:ascii="Bookman Old Style" w:hAnsi="Bookman Old Style" w:cs="Bookman Old Style"/>
          <w:sz w:val="26"/>
          <w:szCs w:val="26"/>
          <w:lang w:val="uk-UA"/>
        </w:rPr>
        <w:t xml:space="preserve">густі хмари і зразу ж розіслало аж за ліс </w:t>
      </w:r>
      <w:r w:rsidR="00ED3FD0">
        <w:rPr>
          <w:rFonts w:ascii="Bookman Old Style" w:hAnsi="Bookman Old Style" w:cs="Bookman Old Style"/>
          <w:sz w:val="26"/>
          <w:szCs w:val="26"/>
          <w:lang w:val="uk-UA"/>
        </w:rPr>
        <w:t xml:space="preserve">(не) </w:t>
      </w:r>
      <w:r w:rsidR="00ED3FD0" w:rsidRPr="00F41028">
        <w:rPr>
          <w:rFonts w:ascii="Bookman Old Style" w:hAnsi="Bookman Old Style" w:cs="Bookman Old Style"/>
          <w:sz w:val="26"/>
          <w:szCs w:val="26"/>
          <w:lang w:val="uk-UA"/>
        </w:rPr>
        <w:t xml:space="preserve">добілені полотна </w:t>
      </w:r>
      <w:r w:rsidR="00ED3FD0" w:rsidRPr="00F41028">
        <w:rPr>
          <w:rFonts w:ascii="Bookman Old Style" w:hAnsi="Bookman Old Style" w:cs="Bookman Old Style"/>
          <w:i/>
          <w:iCs/>
          <w:sz w:val="26"/>
          <w:szCs w:val="26"/>
          <w:lang w:val="uk-UA"/>
        </w:rPr>
        <w:t>(М. Стельмах).</w:t>
      </w:r>
      <w:r w:rsidR="00ED3FD0" w:rsidRPr="00F41028">
        <w:rPr>
          <w:rFonts w:ascii="Bookman Old Style" w:hAnsi="Bookman Old Style" w:cs="Bookman Old Style"/>
          <w:sz w:val="26"/>
          <w:szCs w:val="26"/>
          <w:lang w:val="uk-UA"/>
        </w:rPr>
        <w:t xml:space="preserve"> </w:t>
      </w:r>
      <w:r w:rsidR="00ED3FD0">
        <w:rPr>
          <w:rFonts w:ascii="Bookman Old Style" w:hAnsi="Bookman Old Style" w:cs="Bookman Old Style"/>
          <w:sz w:val="26"/>
          <w:szCs w:val="26"/>
          <w:lang w:val="uk-UA"/>
        </w:rPr>
        <w:t xml:space="preserve">6. </w:t>
      </w:r>
      <w:r w:rsidRPr="00F41028">
        <w:rPr>
          <w:rFonts w:ascii="Bookman Old Style" w:hAnsi="Bookman Old Style" w:cs="Bookman Old Style"/>
          <w:sz w:val="26"/>
          <w:szCs w:val="26"/>
          <w:lang w:val="uk-UA"/>
        </w:rPr>
        <w:t xml:space="preserve">Пробачте поетам дивацтва </w:t>
      </w:r>
      <w:r w:rsidR="00EC6E15">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злі: </w:t>
      </w:r>
      <w:r w:rsidR="00EC6E15">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багато поетів живе на землі </w:t>
      </w:r>
      <w:r w:rsidRPr="00F41028">
        <w:rPr>
          <w:rFonts w:ascii="Bookman Old Style" w:hAnsi="Bookman Old Style" w:cs="Bookman Old Style"/>
          <w:i/>
          <w:iCs/>
          <w:sz w:val="26"/>
          <w:szCs w:val="26"/>
          <w:lang w:val="uk-UA"/>
        </w:rPr>
        <w:t>(О</w:t>
      </w:r>
      <w:r w:rsidR="00BF7D5F">
        <w:rPr>
          <w:rFonts w:ascii="Bookman Old Style" w:hAnsi="Bookman Old Style" w:cs="Bookman Old Style"/>
          <w:i/>
          <w:iCs/>
          <w:sz w:val="26"/>
          <w:szCs w:val="26"/>
          <w:lang w:val="uk-UA"/>
        </w:rPr>
        <w:t xml:space="preserve">лександр </w:t>
      </w:r>
      <w:r w:rsidRPr="00F41028">
        <w:rPr>
          <w:rFonts w:ascii="Bookman Old Style" w:hAnsi="Bookman Old Style" w:cs="Bookman Old Style"/>
          <w:i/>
          <w:iCs/>
          <w:sz w:val="26"/>
          <w:szCs w:val="26"/>
          <w:lang w:val="uk-UA"/>
        </w:rPr>
        <w:t>Олесь).</w:t>
      </w:r>
      <w:r w:rsidRPr="00F41028">
        <w:rPr>
          <w:rFonts w:ascii="Bookman Old Style" w:hAnsi="Bookman Old Style" w:cs="Bookman Old Style"/>
          <w:sz w:val="26"/>
          <w:szCs w:val="26"/>
          <w:lang w:val="uk-UA"/>
        </w:rPr>
        <w:t xml:space="preserve"> </w:t>
      </w:r>
    </w:p>
    <w:p w:rsidR="00913ABB" w:rsidRDefault="00913ABB" w:rsidP="003B3960">
      <w:pPr>
        <w:spacing w:after="0" w:line="240" w:lineRule="auto"/>
        <w:jc w:val="both"/>
        <w:rPr>
          <w:rFonts w:ascii="Bookman Old Style" w:hAnsi="Bookman Old Style" w:cs="Bookman Old Style"/>
          <w:b/>
          <w:bCs/>
          <w:sz w:val="26"/>
          <w:szCs w:val="26"/>
          <w:lang w:val="uk-UA"/>
        </w:rPr>
      </w:pPr>
    </w:p>
    <w:p w:rsidR="00A2504E" w:rsidRPr="00F41028" w:rsidRDefault="00A2504E" w:rsidP="003B3960">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sz w:val="26"/>
          <w:szCs w:val="26"/>
          <w:lang w:val="uk-UA"/>
        </w:rPr>
        <w:t xml:space="preserve">Вправа </w:t>
      </w:r>
      <w:r w:rsidR="00117F6F">
        <w:rPr>
          <w:rFonts w:ascii="Bookman Old Style" w:hAnsi="Bookman Old Style" w:cs="Bookman Old Style"/>
          <w:b/>
          <w:bCs/>
          <w:sz w:val="26"/>
          <w:szCs w:val="26"/>
          <w:lang w:val="uk-UA"/>
        </w:rPr>
        <w:t>5</w:t>
      </w:r>
      <w:r w:rsidRPr="00F41028">
        <w:rPr>
          <w:rFonts w:ascii="Bookman Old Style" w:hAnsi="Bookman Old Style" w:cs="Bookman Old Style"/>
          <w:b/>
          <w:bCs/>
          <w:sz w:val="26"/>
          <w:szCs w:val="26"/>
          <w:lang w:val="uk-UA"/>
        </w:rPr>
        <w:t>.</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Перепишіть, знімаючи риски. Позначте в словах орфограму «не з іменниками, прикметниками, прислівниками».</w:t>
      </w:r>
    </w:p>
    <w:p w:rsidR="00A2504E" w:rsidRPr="00F41028" w:rsidRDefault="00A2504E" w:rsidP="003B3960">
      <w:pPr>
        <w:spacing w:after="0" w:line="240" w:lineRule="auto"/>
        <w:ind w:firstLine="540"/>
        <w:jc w:val="both"/>
        <w:rPr>
          <w:rFonts w:ascii="Bookman Old Style" w:hAnsi="Bookman Old Style" w:cs="Bookman Old Style"/>
          <w:sz w:val="26"/>
          <w:szCs w:val="26"/>
        </w:rPr>
      </w:pPr>
      <w:r w:rsidRPr="00F41028">
        <w:rPr>
          <w:rFonts w:ascii="Bookman Old Style" w:hAnsi="Bookman Old Style" w:cs="Bookman Old Style"/>
          <w:sz w:val="26"/>
          <w:szCs w:val="26"/>
          <w:lang w:val="uk-UA"/>
        </w:rPr>
        <w:t xml:space="preserve">1. Художник має бути </w:t>
      </w:r>
      <w:r w:rsidR="00EC6E15">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вмирущим </w:t>
      </w:r>
      <w:r w:rsidRPr="00F41028">
        <w:rPr>
          <w:rFonts w:ascii="Bookman Old Style" w:hAnsi="Bookman Old Style" w:cs="Bookman Old Style"/>
          <w:i/>
          <w:iCs/>
          <w:sz w:val="26"/>
          <w:szCs w:val="26"/>
          <w:lang w:val="uk-UA"/>
        </w:rPr>
        <w:t>(В. Сторожук).</w:t>
      </w:r>
      <w:r w:rsidRPr="00F41028">
        <w:rPr>
          <w:rFonts w:ascii="Bookman Old Style" w:hAnsi="Bookman Old Style" w:cs="Bookman Old Style"/>
          <w:sz w:val="26"/>
          <w:szCs w:val="26"/>
          <w:lang w:val="uk-UA"/>
        </w:rPr>
        <w:t xml:space="preserve"> 2. Мене, як </w:t>
      </w:r>
      <w:r w:rsidR="00EC6E15">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EC6E15">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мовлятко, сповиває і тісно в</w:t>
      </w:r>
      <w:r w:rsidR="00BD7CBD">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яже музика сумна </w:t>
      </w:r>
      <w:r w:rsidRPr="00F41028">
        <w:rPr>
          <w:rFonts w:ascii="Bookman Old Style" w:hAnsi="Bookman Old Style" w:cs="Bookman Old Style"/>
          <w:i/>
          <w:iCs/>
          <w:sz w:val="26"/>
          <w:szCs w:val="26"/>
          <w:lang w:val="uk-UA"/>
        </w:rPr>
        <w:t>(Д. Павличко).</w:t>
      </w:r>
      <w:r w:rsidRPr="00F41028">
        <w:rPr>
          <w:rFonts w:ascii="Bookman Old Style" w:hAnsi="Bookman Old Style" w:cs="Bookman Old Style"/>
          <w:sz w:val="26"/>
          <w:szCs w:val="26"/>
          <w:lang w:val="uk-UA"/>
        </w:rPr>
        <w:t xml:space="preserve"> 3. Я до </w:t>
      </w:r>
      <w:r w:rsidR="00EC6E15">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EC6E15">
        <w:rPr>
          <w:rFonts w:ascii="Bookman Old Style" w:hAnsi="Bookman Old Style" w:cs="Bookman Old Style"/>
          <w:sz w:val="26"/>
          <w:szCs w:val="26"/>
          <w:lang w:val="uk-UA"/>
        </w:rPr>
        <w:t xml:space="preserve"> </w:t>
      </w:r>
      <w:r w:rsidRPr="00BF7D5F">
        <w:rPr>
          <w:rFonts w:ascii="Bookman Old Style" w:hAnsi="Bookman Old Style" w:cs="Bookman Old Style"/>
          <w:sz w:val="26"/>
          <w:szCs w:val="26"/>
          <w:lang w:val="uk-UA"/>
        </w:rPr>
        <w:t xml:space="preserve">стями люблю Україну, вишивку гарну, червону калину </w:t>
      </w:r>
      <w:r w:rsidR="003D0BC2">
        <w:rPr>
          <w:rFonts w:ascii="Bookman Old Style" w:hAnsi="Bookman Old Style" w:cs="Bookman Old Style"/>
          <w:sz w:val="26"/>
          <w:szCs w:val="26"/>
          <w:lang w:val="uk-UA"/>
        </w:rPr>
        <w:t xml:space="preserve">             </w:t>
      </w:r>
      <w:r w:rsidRPr="00BF7D5F">
        <w:rPr>
          <w:rFonts w:ascii="Bookman Old Style" w:hAnsi="Bookman Old Style" w:cs="Bookman Old Style"/>
          <w:i/>
          <w:iCs/>
          <w:sz w:val="26"/>
          <w:szCs w:val="26"/>
          <w:lang w:val="uk-UA"/>
        </w:rPr>
        <w:t>(Я.</w:t>
      </w:r>
      <w:r w:rsidR="003D0BC2">
        <w:rPr>
          <w:rFonts w:ascii="Bookman Old Style" w:hAnsi="Bookman Old Style" w:cs="Bookman Old Style"/>
          <w:i/>
          <w:iCs/>
          <w:sz w:val="26"/>
          <w:szCs w:val="26"/>
          <w:lang w:val="uk-UA"/>
        </w:rPr>
        <w:t xml:space="preserve"> </w:t>
      </w:r>
      <w:r w:rsidRPr="00BF7D5F">
        <w:rPr>
          <w:rFonts w:ascii="Bookman Old Style" w:hAnsi="Bookman Old Style" w:cs="Bookman Old Style"/>
          <w:i/>
          <w:iCs/>
          <w:sz w:val="26"/>
          <w:szCs w:val="26"/>
          <w:lang w:val="uk-UA"/>
        </w:rPr>
        <w:t>Ковальова).</w:t>
      </w:r>
      <w:r w:rsidRPr="00F41028">
        <w:rPr>
          <w:rFonts w:ascii="Bookman Old Style" w:hAnsi="Bookman Old Style" w:cs="Bookman Old Style"/>
          <w:sz w:val="26"/>
          <w:szCs w:val="26"/>
          <w:lang w:val="uk-UA"/>
        </w:rPr>
        <w:t xml:space="preserve"> 4. Нам був </w:t>
      </w:r>
      <w:r w:rsidR="00EC6E15">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нависний злодійський лад </w:t>
      </w:r>
      <w:r w:rsidR="003D0BC2">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(М.</w:t>
      </w:r>
      <w:r w:rsidR="003D0BC2">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lang w:val="uk-UA"/>
        </w:rPr>
        <w:t>Тарновський).</w:t>
      </w:r>
      <w:r w:rsidRPr="00F41028">
        <w:rPr>
          <w:rFonts w:ascii="Bookman Old Style" w:hAnsi="Bookman Old Style" w:cs="Bookman Old Style"/>
          <w:sz w:val="26"/>
          <w:szCs w:val="26"/>
          <w:lang w:val="uk-UA"/>
        </w:rPr>
        <w:t xml:space="preserve"> 5. </w:t>
      </w:r>
      <w:r w:rsidR="00EC6E15">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EC6E15">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квапом плуганиться вечір </w:t>
      </w:r>
      <w:r w:rsidRPr="00F41028">
        <w:rPr>
          <w:rFonts w:ascii="Bookman Old Style" w:hAnsi="Bookman Old Style" w:cs="Bookman Old Style"/>
          <w:i/>
          <w:iCs/>
          <w:sz w:val="26"/>
          <w:szCs w:val="26"/>
          <w:lang w:val="uk-UA"/>
        </w:rPr>
        <w:t>(Є. Гуцало).</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6.</w:t>
      </w:r>
      <w:r w:rsidR="00BF7D5F">
        <w:rPr>
          <w:rFonts w:ascii="Bookman Old Style" w:hAnsi="Bookman Old Style" w:cs="Bookman Old Style"/>
          <w:sz w:val="26"/>
          <w:szCs w:val="26"/>
          <w:lang w:val="uk-UA"/>
        </w:rPr>
        <w:t xml:space="preserve"> </w:t>
      </w:r>
      <w:r w:rsidR="00EC6E15">
        <w:rPr>
          <w:rFonts w:ascii="Bookman Old Style" w:hAnsi="Bookman Old Style" w:cs="Bookman Old Style"/>
          <w:sz w:val="26"/>
          <w:szCs w:val="26"/>
        </w:rPr>
        <w:t>(</w:t>
      </w:r>
      <w:r w:rsidR="00EC6E15">
        <w:rPr>
          <w:rFonts w:ascii="Bookman Old Style" w:hAnsi="Bookman Old Style" w:cs="Bookman Old Style"/>
          <w:sz w:val="26"/>
          <w:szCs w:val="26"/>
          <w:lang w:val="uk-UA"/>
        </w:rPr>
        <w:t>Н</w:t>
      </w:r>
      <w:r w:rsidR="00EC6E15">
        <w:rPr>
          <w:rFonts w:ascii="Bookman Old Style" w:hAnsi="Bookman Old Style" w:cs="Bookman Old Style"/>
          <w:sz w:val="26"/>
          <w:szCs w:val="26"/>
        </w:rPr>
        <w:t>е</w:t>
      </w:r>
      <w:r w:rsidR="008C5026">
        <w:rPr>
          <w:rFonts w:ascii="Bookman Old Style" w:hAnsi="Bookman Old Style" w:cs="Bookman Old Style"/>
          <w:sz w:val="26"/>
          <w:szCs w:val="26"/>
        </w:rPr>
        <w:t>)</w:t>
      </w:r>
      <w:r w:rsidR="00EC6E15">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годи мені, погодо, я з </w:t>
      </w:r>
      <w:r w:rsidR="00EC6E15">
        <w:rPr>
          <w:rFonts w:ascii="Bookman Old Style" w:hAnsi="Bookman Old Style" w:cs="Bookman Old Style"/>
          <w:sz w:val="26"/>
          <w:szCs w:val="26"/>
        </w:rPr>
        <w:t>(не</w:t>
      </w:r>
      <w:r w:rsidR="008C5026">
        <w:rPr>
          <w:rFonts w:ascii="Bookman Old Style" w:hAnsi="Bookman Old Style" w:cs="Bookman Old Style"/>
          <w:sz w:val="26"/>
          <w:szCs w:val="26"/>
        </w:rPr>
        <w:t>)</w:t>
      </w:r>
      <w:r w:rsidR="00EC6E15">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годами дружу </w:t>
      </w:r>
      <w:r w:rsidRPr="00F41028">
        <w:rPr>
          <w:rFonts w:ascii="Bookman Old Style" w:hAnsi="Bookman Old Style" w:cs="Bookman Old Style"/>
          <w:i/>
          <w:iCs/>
          <w:sz w:val="26"/>
          <w:szCs w:val="26"/>
        </w:rPr>
        <w:t>(П.</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Усенко).</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7</w:t>
      </w:r>
      <w:r w:rsidRPr="00F41028">
        <w:rPr>
          <w:rFonts w:ascii="Bookman Old Style" w:hAnsi="Bookman Old Style" w:cs="Bookman Old Style"/>
          <w:sz w:val="26"/>
          <w:szCs w:val="26"/>
        </w:rPr>
        <w:t xml:space="preserve">. Яку біду, яке </w:t>
      </w:r>
      <w:r w:rsidR="00EC6E15">
        <w:rPr>
          <w:rFonts w:ascii="Bookman Old Style" w:hAnsi="Bookman Old Style" w:cs="Bookman Old Style"/>
          <w:sz w:val="26"/>
          <w:szCs w:val="26"/>
        </w:rPr>
        <w:t>(не</w:t>
      </w:r>
      <w:r w:rsidR="008C5026">
        <w:rPr>
          <w:rFonts w:ascii="Bookman Old Style" w:hAnsi="Bookman Old Style" w:cs="Bookman Old Style"/>
          <w:sz w:val="26"/>
          <w:szCs w:val="26"/>
        </w:rPr>
        <w:t>)</w:t>
      </w:r>
      <w:r w:rsidR="00EC6E15">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щастя ти бачиш поглядом заснулим? </w:t>
      </w:r>
      <w:r w:rsidRPr="00F41028">
        <w:rPr>
          <w:rFonts w:ascii="Bookman Old Style" w:hAnsi="Bookman Old Style" w:cs="Bookman Old Style"/>
          <w:i/>
          <w:iCs/>
          <w:sz w:val="26"/>
          <w:szCs w:val="26"/>
        </w:rPr>
        <w:t>(Д.</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Павличко).</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8</w:t>
      </w:r>
      <w:r w:rsidRPr="00F41028">
        <w:rPr>
          <w:rFonts w:ascii="Bookman Old Style" w:hAnsi="Bookman Old Style" w:cs="Bookman Old Style"/>
          <w:sz w:val="26"/>
          <w:szCs w:val="26"/>
        </w:rPr>
        <w:t xml:space="preserve">. В </w:t>
      </w:r>
      <w:r w:rsidR="00EC6E15">
        <w:rPr>
          <w:rFonts w:ascii="Bookman Old Style" w:hAnsi="Bookman Old Style" w:cs="Bookman Old Style"/>
          <w:sz w:val="26"/>
          <w:szCs w:val="26"/>
        </w:rPr>
        <w:t>(не</w:t>
      </w:r>
      <w:r w:rsidR="008C5026">
        <w:rPr>
          <w:rFonts w:ascii="Bookman Old Style" w:hAnsi="Bookman Old Style" w:cs="Bookman Old Style"/>
          <w:sz w:val="26"/>
          <w:szCs w:val="26"/>
        </w:rPr>
        <w:t>)</w:t>
      </w:r>
      <w:r w:rsidR="00EC6E15">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волі за колючим дротом лежав пора</w:t>
      </w:r>
      <w:r w:rsidR="00EC6E15">
        <w:rPr>
          <w:rFonts w:ascii="Bookman Old Style" w:hAnsi="Bookman Old Style" w:cs="Bookman Old Style"/>
          <w:sz w:val="26"/>
          <w:szCs w:val="26"/>
        </w:rPr>
        <w:t>не</w:t>
      </w:r>
      <w:r w:rsidRPr="00F41028">
        <w:rPr>
          <w:rFonts w:ascii="Bookman Old Style" w:hAnsi="Bookman Old Style" w:cs="Bookman Old Style"/>
          <w:sz w:val="26"/>
          <w:szCs w:val="26"/>
        </w:rPr>
        <w:t xml:space="preserve">ний солдат </w:t>
      </w:r>
      <w:r w:rsidRPr="00F41028">
        <w:rPr>
          <w:rFonts w:ascii="Bookman Old Style" w:hAnsi="Bookman Old Style" w:cs="Bookman Old Style"/>
          <w:i/>
          <w:iCs/>
          <w:sz w:val="26"/>
          <w:szCs w:val="26"/>
        </w:rPr>
        <w:t>(І.</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Муратов).</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9</w:t>
      </w:r>
      <w:r w:rsidRPr="00F41028">
        <w:rPr>
          <w:rFonts w:ascii="Bookman Old Style" w:hAnsi="Bookman Old Style" w:cs="Bookman Old Style"/>
          <w:sz w:val="26"/>
          <w:szCs w:val="26"/>
        </w:rPr>
        <w:t>.</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То </w:t>
      </w:r>
      <w:r w:rsidR="00EC6E15">
        <w:rPr>
          <w:rFonts w:ascii="Bookman Old Style" w:hAnsi="Bookman Old Style" w:cs="Bookman Old Style"/>
          <w:sz w:val="26"/>
          <w:szCs w:val="26"/>
        </w:rPr>
        <w:t>(не</w:t>
      </w:r>
      <w:r w:rsidR="008C5026">
        <w:rPr>
          <w:rFonts w:ascii="Bookman Old Style" w:hAnsi="Bookman Old Style" w:cs="Bookman Old Style"/>
          <w:sz w:val="26"/>
          <w:szCs w:val="26"/>
        </w:rPr>
        <w:t>)</w:t>
      </w:r>
      <w:r w:rsidR="00EC6E15">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птиця, то </w:t>
      </w:r>
      <w:r w:rsidR="00EC6E15">
        <w:rPr>
          <w:rFonts w:ascii="Bookman Old Style" w:hAnsi="Bookman Old Style" w:cs="Bookman Old Style"/>
          <w:sz w:val="26"/>
          <w:szCs w:val="26"/>
          <w:lang w:val="uk-UA"/>
        </w:rPr>
        <w:t>(</w:t>
      </w:r>
      <w:r w:rsidRPr="00F41028">
        <w:rPr>
          <w:rFonts w:ascii="Bookman Old Style" w:hAnsi="Bookman Old Style" w:cs="Bookman Old Style"/>
          <w:sz w:val="26"/>
          <w:szCs w:val="26"/>
        </w:rPr>
        <w:t>не</w:t>
      </w:r>
      <w:r w:rsidR="008C5026">
        <w:rPr>
          <w:rFonts w:ascii="Bookman Old Style" w:hAnsi="Bookman Old Style" w:cs="Bookman Old Style"/>
          <w:sz w:val="26"/>
          <w:szCs w:val="26"/>
        </w:rPr>
        <w:t>)</w:t>
      </w:r>
      <w:r w:rsidR="00EC6E15">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горлиця понад садом перелітує </w:t>
      </w:r>
      <w:r w:rsidRPr="00F41028">
        <w:rPr>
          <w:rFonts w:ascii="Bookman Old Style" w:hAnsi="Bookman Old Style" w:cs="Bookman Old Style"/>
          <w:i/>
          <w:iCs/>
          <w:sz w:val="26"/>
          <w:szCs w:val="26"/>
        </w:rPr>
        <w:t>(А.</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Малишко).</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10</w:t>
      </w:r>
      <w:r w:rsidRPr="00F41028">
        <w:rPr>
          <w:rFonts w:ascii="Bookman Old Style" w:hAnsi="Bookman Old Style" w:cs="Bookman Old Style"/>
          <w:sz w:val="26"/>
          <w:szCs w:val="26"/>
        </w:rPr>
        <w:t>.</w:t>
      </w:r>
      <w:r w:rsidRPr="00F41028">
        <w:rPr>
          <w:rFonts w:ascii="Bookman Old Style" w:hAnsi="Bookman Old Style" w:cs="Bookman Old Style"/>
          <w:sz w:val="26"/>
          <w:szCs w:val="26"/>
          <w:lang w:val="uk-UA"/>
        </w:rPr>
        <w:t xml:space="preserve"> </w:t>
      </w:r>
      <w:r w:rsidRPr="00BF7D5F">
        <w:rPr>
          <w:rFonts w:ascii="Bookman Old Style" w:hAnsi="Bookman Old Style" w:cs="Bookman Old Style"/>
          <w:sz w:val="26"/>
          <w:szCs w:val="26"/>
        </w:rPr>
        <w:t xml:space="preserve">Молода господиня, сповивши </w:t>
      </w:r>
      <w:r w:rsidR="00EC6E15">
        <w:rPr>
          <w:rFonts w:ascii="Bookman Old Style" w:hAnsi="Bookman Old Style" w:cs="Bookman Old Style"/>
          <w:sz w:val="26"/>
          <w:szCs w:val="26"/>
        </w:rPr>
        <w:t>(не</w:t>
      </w:r>
      <w:r w:rsidR="008C5026">
        <w:rPr>
          <w:rFonts w:ascii="Bookman Old Style" w:hAnsi="Bookman Old Style" w:cs="Bookman Old Style"/>
          <w:sz w:val="26"/>
          <w:szCs w:val="26"/>
        </w:rPr>
        <w:t>)</w:t>
      </w:r>
      <w:r w:rsidR="00EC6E15">
        <w:rPr>
          <w:rFonts w:ascii="Bookman Old Style" w:hAnsi="Bookman Old Style" w:cs="Bookman Old Style"/>
          <w:sz w:val="26"/>
          <w:szCs w:val="26"/>
          <w:lang w:val="uk-UA"/>
        </w:rPr>
        <w:t xml:space="preserve"> </w:t>
      </w:r>
      <w:r w:rsidRPr="00BF7D5F">
        <w:rPr>
          <w:rFonts w:ascii="Bookman Old Style" w:hAnsi="Bookman Old Style" w:cs="Bookman Old Style"/>
          <w:sz w:val="26"/>
          <w:szCs w:val="26"/>
        </w:rPr>
        <w:t xml:space="preserve">мовля, уклала його в колисочку і почала колихати </w:t>
      </w:r>
      <w:r w:rsidRPr="00BF7D5F">
        <w:rPr>
          <w:rFonts w:ascii="Bookman Old Style" w:hAnsi="Bookman Old Style" w:cs="Bookman Old Style"/>
          <w:i/>
          <w:iCs/>
          <w:sz w:val="26"/>
          <w:szCs w:val="26"/>
        </w:rPr>
        <w:t>(В</w:t>
      </w:r>
      <w:r w:rsidRPr="00BF7D5F">
        <w:rPr>
          <w:rFonts w:ascii="Bookman Old Style" w:hAnsi="Bookman Old Style" w:cs="Bookman Old Style"/>
          <w:i/>
          <w:iCs/>
          <w:sz w:val="26"/>
          <w:szCs w:val="26"/>
          <w:lang w:val="uk-UA"/>
        </w:rPr>
        <w:t>.</w:t>
      </w:r>
      <w:r w:rsidR="003D0BC2">
        <w:rPr>
          <w:rFonts w:ascii="Bookman Old Style" w:hAnsi="Bookman Old Style" w:cs="Bookman Old Style"/>
          <w:i/>
          <w:iCs/>
          <w:sz w:val="26"/>
          <w:szCs w:val="26"/>
          <w:lang w:val="uk-UA"/>
        </w:rPr>
        <w:t xml:space="preserve"> </w:t>
      </w:r>
      <w:r w:rsidRPr="00BF7D5F">
        <w:rPr>
          <w:rFonts w:ascii="Bookman Old Style" w:hAnsi="Bookman Old Style" w:cs="Bookman Old Style"/>
          <w:i/>
          <w:iCs/>
          <w:sz w:val="26"/>
          <w:szCs w:val="26"/>
        </w:rPr>
        <w:t>Скуратівський).</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11</w:t>
      </w:r>
      <w:r w:rsidRPr="00F41028">
        <w:rPr>
          <w:rFonts w:ascii="Bookman Old Style" w:hAnsi="Bookman Old Style" w:cs="Bookman Old Style"/>
          <w:sz w:val="26"/>
          <w:szCs w:val="26"/>
        </w:rPr>
        <w:t xml:space="preserve">. Бо ж людина – це </w:t>
      </w:r>
      <w:r w:rsidR="00EC6E15">
        <w:rPr>
          <w:rFonts w:ascii="Bookman Old Style" w:hAnsi="Bookman Old Style" w:cs="Bookman Old Style"/>
          <w:sz w:val="26"/>
          <w:szCs w:val="26"/>
        </w:rPr>
        <w:t>(не</w:t>
      </w:r>
      <w:r w:rsidR="008C5026">
        <w:rPr>
          <w:rFonts w:ascii="Bookman Old Style" w:hAnsi="Bookman Old Style" w:cs="Bookman Old Style"/>
          <w:sz w:val="26"/>
          <w:szCs w:val="26"/>
        </w:rPr>
        <w:t>)</w:t>
      </w:r>
      <w:r w:rsidR="00EC6E15">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крапка всесвіту, а цілий світ </w:t>
      </w:r>
      <w:r w:rsidRPr="00F41028">
        <w:rPr>
          <w:rFonts w:ascii="Bookman Old Style" w:hAnsi="Bookman Old Style" w:cs="Bookman Old Style"/>
          <w:i/>
          <w:iCs/>
          <w:sz w:val="26"/>
          <w:szCs w:val="26"/>
        </w:rPr>
        <w:t>(Б.</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Олійник).</w:t>
      </w:r>
    </w:p>
    <w:p w:rsidR="00913ABB" w:rsidRDefault="00913ABB" w:rsidP="003B3960">
      <w:pPr>
        <w:spacing w:after="0" w:line="240" w:lineRule="auto"/>
        <w:jc w:val="both"/>
        <w:rPr>
          <w:rFonts w:ascii="Bookman Old Style" w:hAnsi="Bookman Old Style" w:cs="Bookman Old Style"/>
          <w:b/>
          <w:bCs/>
          <w:sz w:val="26"/>
          <w:szCs w:val="26"/>
          <w:lang w:val="uk-UA"/>
        </w:rPr>
      </w:pPr>
    </w:p>
    <w:p w:rsidR="00A2504E" w:rsidRPr="00F41028" w:rsidRDefault="00A2504E" w:rsidP="003B3960">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sz w:val="26"/>
          <w:szCs w:val="26"/>
          <w:lang w:val="uk-UA"/>
        </w:rPr>
        <w:t xml:space="preserve">Вправа </w:t>
      </w:r>
      <w:r w:rsidR="00117F6F">
        <w:rPr>
          <w:rFonts w:ascii="Bookman Old Style" w:hAnsi="Bookman Old Style" w:cs="Bookman Old Style"/>
          <w:b/>
          <w:bCs/>
          <w:sz w:val="26"/>
          <w:szCs w:val="26"/>
          <w:lang w:val="uk-UA"/>
        </w:rPr>
        <w:t>6</w:t>
      </w:r>
      <w:r w:rsidRPr="00F41028">
        <w:rPr>
          <w:rFonts w:ascii="Bookman Old Style" w:hAnsi="Bookman Old Style" w:cs="Bookman Old Style"/>
          <w:b/>
          <w:bCs/>
          <w:sz w:val="26"/>
          <w:szCs w:val="26"/>
          <w:lang w:val="uk-UA"/>
        </w:rPr>
        <w:t>.</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Прочитайте прислів</w:t>
      </w:r>
      <w:r w:rsidR="00BD7CBD">
        <w:rPr>
          <w:rFonts w:ascii="Bookman Old Style" w:hAnsi="Bookman Old Style" w:cs="Bookman Old Style"/>
          <w:b/>
          <w:bCs/>
          <w:i/>
          <w:iCs/>
          <w:sz w:val="26"/>
          <w:szCs w:val="26"/>
          <w:lang w:val="uk-UA"/>
        </w:rPr>
        <w:t>’</w:t>
      </w:r>
      <w:r w:rsidRPr="00F41028">
        <w:rPr>
          <w:rFonts w:ascii="Bookman Old Style" w:hAnsi="Bookman Old Style" w:cs="Bookman Old Style"/>
          <w:b/>
          <w:bCs/>
          <w:i/>
          <w:iCs/>
          <w:sz w:val="26"/>
          <w:szCs w:val="26"/>
          <w:lang w:val="uk-UA"/>
        </w:rPr>
        <w:t>я. Поясніть написання частки НІ зі словами.</w:t>
      </w:r>
    </w:p>
    <w:p w:rsidR="00A2504E" w:rsidRPr="00F41028" w:rsidRDefault="00A2504E" w:rsidP="003B3960">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1. Ледареві й </w:t>
      </w:r>
      <w:r w:rsidR="00EC6E15">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ні</w:t>
      </w:r>
      <w:r w:rsidR="008C5026">
        <w:rPr>
          <w:rFonts w:ascii="Bookman Old Style" w:hAnsi="Bookman Old Style" w:cs="Bookman Old Style"/>
          <w:sz w:val="26"/>
          <w:szCs w:val="26"/>
          <w:lang w:val="uk-UA"/>
        </w:rPr>
        <w:t>)</w:t>
      </w:r>
      <w:r w:rsidR="00EC6E15">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кчемі завжди свято. 2. Ледачому й лінуватися ні</w:t>
      </w:r>
      <w:r w:rsidR="008C5026">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коли. 3. </w:t>
      </w:r>
      <w:r w:rsidR="00EC6E15">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Ні</w:t>
      </w:r>
      <w:r w:rsidR="008C5026">
        <w:rPr>
          <w:rFonts w:ascii="Bookman Old Style" w:hAnsi="Bookman Old Style" w:cs="Bookman Old Style"/>
          <w:sz w:val="26"/>
          <w:szCs w:val="26"/>
          <w:lang w:val="uk-UA"/>
        </w:rPr>
        <w:t>)</w:t>
      </w:r>
      <w:r w:rsidR="00EC6E15">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хто майстром враз </w:t>
      </w:r>
      <w:r w:rsidR="00EC6E15">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EC6E15">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став. 4. З пустого в порожнє переливати </w:t>
      </w:r>
      <w:r w:rsidR="00EC6E15">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ні</w:t>
      </w:r>
      <w:r w:rsidR="008C5026">
        <w:rPr>
          <w:rFonts w:ascii="Bookman Old Style" w:hAnsi="Bookman Old Style" w:cs="Bookman Old Style"/>
          <w:sz w:val="26"/>
          <w:szCs w:val="26"/>
          <w:lang w:val="uk-UA"/>
        </w:rPr>
        <w:t>)</w:t>
      </w:r>
      <w:r w:rsidR="00EC6E15">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чого. 5. Красно говорить, та слухати </w:t>
      </w:r>
      <w:r w:rsidR="00EC6E15">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ні</w:t>
      </w:r>
      <w:r w:rsidR="008C5026">
        <w:rPr>
          <w:rFonts w:ascii="Bookman Old Style" w:hAnsi="Bookman Old Style" w:cs="Bookman Old Style"/>
          <w:sz w:val="26"/>
          <w:szCs w:val="26"/>
          <w:lang w:val="uk-UA"/>
        </w:rPr>
        <w:t>)</w:t>
      </w:r>
      <w:r w:rsidR="00EC6E15">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чого. 6. Живий ведмідь шкури ні</w:t>
      </w:r>
      <w:r w:rsidR="00EC6E15">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за</w:t>
      </w:r>
      <w:r w:rsidR="008C5026">
        <w:rPr>
          <w:rFonts w:ascii="Bookman Old Style" w:hAnsi="Bookman Old Style" w:cs="Bookman Old Style"/>
          <w:sz w:val="26"/>
          <w:szCs w:val="26"/>
          <w:lang w:val="uk-UA"/>
        </w:rPr>
        <w:t>)</w:t>
      </w:r>
      <w:r w:rsidR="00EC6E15">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які гроші не продасть. 7. Дотримуй у всьому міри, то не матимеш </w:t>
      </w:r>
      <w:r w:rsidR="00EC6E15">
        <w:rPr>
          <w:rFonts w:ascii="Bookman Old Style" w:hAnsi="Bookman Old Style" w:cs="Bookman Old Style"/>
          <w:sz w:val="26"/>
          <w:szCs w:val="26"/>
          <w:lang w:val="uk-UA"/>
        </w:rPr>
        <w:t xml:space="preserve">ні (в) </w:t>
      </w:r>
      <w:r w:rsidRPr="00F41028">
        <w:rPr>
          <w:rFonts w:ascii="Bookman Old Style" w:hAnsi="Bookman Old Style" w:cs="Bookman Old Style"/>
          <w:sz w:val="26"/>
          <w:szCs w:val="26"/>
          <w:lang w:val="uk-UA"/>
        </w:rPr>
        <w:t xml:space="preserve">чому потреби. 8. Де </w:t>
      </w:r>
      <w:r w:rsidR="00EC6E15">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EC6E15">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згода, там часто шкода.     9. </w:t>
      </w:r>
      <w:r w:rsidR="00EC6E15">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EC6E15">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велика біда, що минула середа. 10. </w:t>
      </w:r>
      <w:r w:rsidR="00EC6E15">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EC6E15">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рідко смішний початок завершується слізьми. 11. Вмить </w:t>
      </w:r>
      <w:r w:rsidR="00EC6E15">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ні</w:t>
      </w:r>
      <w:r w:rsidR="008C5026">
        <w:rPr>
          <w:rFonts w:ascii="Bookman Old Style" w:hAnsi="Bookman Old Style" w:cs="Bookman Old Style"/>
          <w:sz w:val="26"/>
          <w:szCs w:val="26"/>
          <w:lang w:val="uk-UA"/>
        </w:rPr>
        <w:t>)</w:t>
      </w:r>
      <w:r w:rsidR="00EC6E15">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чого </w:t>
      </w:r>
      <w:r w:rsidR="00EC6E15">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EC6E15">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буває, все </w:t>
      </w:r>
      <w:r w:rsidR="00EC6E15">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EC6E15">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легкої праці чекає </w:t>
      </w:r>
      <w:r w:rsidRPr="00F41028">
        <w:rPr>
          <w:rFonts w:ascii="Bookman Old Style" w:hAnsi="Bookman Old Style" w:cs="Bookman Old Style"/>
          <w:i/>
          <w:iCs/>
          <w:sz w:val="26"/>
          <w:szCs w:val="26"/>
          <w:lang w:val="uk-UA"/>
        </w:rPr>
        <w:t>(Нар.</w:t>
      </w:r>
      <w:r w:rsidR="003D0BC2">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lang w:val="uk-UA"/>
        </w:rPr>
        <w:t>тв.).</w:t>
      </w:r>
    </w:p>
    <w:p w:rsidR="00A2504E" w:rsidRPr="00F41028" w:rsidRDefault="00A2504E" w:rsidP="003B3960">
      <w:pPr>
        <w:spacing w:after="0" w:line="240" w:lineRule="auto"/>
        <w:jc w:val="both"/>
        <w:rPr>
          <w:rFonts w:ascii="Bookman Old Style" w:hAnsi="Bookman Old Style" w:cs="Bookman Old Style"/>
          <w:sz w:val="26"/>
          <w:szCs w:val="26"/>
        </w:rPr>
      </w:pPr>
    </w:p>
    <w:p w:rsidR="00A2504E" w:rsidRPr="00F41028" w:rsidRDefault="00A2504E" w:rsidP="003B3960">
      <w:pPr>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lang w:val="uk-UA"/>
        </w:rPr>
        <w:t xml:space="preserve">Вправа </w:t>
      </w:r>
      <w:r w:rsidR="00117F6F">
        <w:rPr>
          <w:rFonts w:ascii="Bookman Old Style" w:hAnsi="Bookman Old Style" w:cs="Bookman Old Style"/>
          <w:b/>
          <w:bCs/>
          <w:sz w:val="26"/>
          <w:szCs w:val="26"/>
          <w:lang w:val="uk-UA"/>
        </w:rPr>
        <w:t>7</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b/>
          <w:bCs/>
          <w:i/>
          <w:iCs/>
          <w:sz w:val="26"/>
          <w:szCs w:val="26"/>
        </w:rPr>
        <w:t>Запишіть текст під диктовку, звірте написане з надрукованим, виправте помилки. Поясніть написання НЕ з різними частинами мови.</w:t>
      </w:r>
    </w:p>
    <w:p w:rsidR="00A2504E" w:rsidRPr="00F41028" w:rsidRDefault="00A2504E" w:rsidP="003B3960">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Українська мова не бідна, не вульгарна, не кривоуста. Вона має свою особливу музикальність. Ця незбагненна душа нашої мови, як золотоносна ріка, виблискує на хвилях народної пісні, переливається в </w:t>
      </w:r>
      <w:r w:rsidRPr="00F41028">
        <w:rPr>
          <w:rFonts w:ascii="Bookman Old Style" w:hAnsi="Bookman Old Style" w:cs="Bookman Old Style"/>
          <w:sz w:val="26"/>
          <w:szCs w:val="26"/>
        </w:rPr>
        <w:lastRenderedPageBreak/>
        <w:t>душу нації, творить чуттєву нерозривність українського серця й української землі. Геніальні композитори Моцарт і Бетховен, Глинка й Чайковський, Барток і Стравінський скористалися українськими мелодіями у своїй творчості; а це значить, що вони чули вібрацію найвищих небес нашої мови. Українська мова не вчора придумана. Вона – не сирота, вона має слов</w:t>
      </w:r>
      <w:r w:rsidR="00BD7CBD">
        <w:rPr>
          <w:rFonts w:ascii="Bookman Old Style" w:hAnsi="Bookman Old Style" w:cs="Bookman Old Style"/>
          <w:sz w:val="26"/>
          <w:szCs w:val="26"/>
        </w:rPr>
        <w:t>’</w:t>
      </w:r>
      <w:r w:rsidRPr="00F41028">
        <w:rPr>
          <w:rFonts w:ascii="Bookman Old Style" w:hAnsi="Bookman Old Style" w:cs="Bookman Old Style"/>
          <w:sz w:val="26"/>
          <w:szCs w:val="26"/>
        </w:rPr>
        <w:t>янську родину і світову славу. Вона має все.</w:t>
      </w:r>
    </w:p>
    <w:p w:rsidR="00A2504E" w:rsidRPr="00F41028" w:rsidRDefault="00A2504E" w:rsidP="003B3960">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Перебудова нашого суспільного життя, нашої політичної системи й економіки – це так само перебудова національних взаємин між народами. Ми наче прокинулись із Шевченковим окликом: «Ох, не однаково мені!» ... Ми повторимо ще й ще раз: нам не однаково, чи буде наша земля вкрита золотом пшениці й мови, чи буде вона лежати під снігами байдужості, національного нігілізму.</w:t>
      </w:r>
    </w:p>
    <w:p w:rsidR="00A2504E" w:rsidRPr="00F41028" w:rsidRDefault="00A2504E" w:rsidP="003B3960">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Життя літака обчислюється кількістю годин, коли він знаходиться в небі, а не в темних ангарах чи на бетоні аеродромів. Життя людини так само обчислюється й вимірюється тим, скільки перебуває вона в небесах любові, в небесах творчого діяння, а не тим, скільки хліба й солі споживатиме і скільки зносить одежі. І народ, хоч би який багатий він був матеріально, втрачаючи мову й пісню свою, стає подібним до домашньої птиці, що має крила тільки для того, аби накривати ними тлущ і давати з них пір</w:t>
      </w:r>
      <w:r w:rsidR="00BD7CBD">
        <w:rPr>
          <w:rFonts w:ascii="Bookman Old Style" w:hAnsi="Bookman Old Style" w:cs="Bookman Old Style"/>
          <w:sz w:val="26"/>
          <w:szCs w:val="26"/>
        </w:rPr>
        <w:t>’</w:t>
      </w:r>
      <w:r w:rsidRPr="00F41028">
        <w:rPr>
          <w:rFonts w:ascii="Bookman Old Style" w:hAnsi="Bookman Old Style" w:cs="Bookman Old Style"/>
          <w:sz w:val="26"/>
          <w:szCs w:val="26"/>
        </w:rPr>
        <w:t xml:space="preserve">я для подушок та перин </w:t>
      </w:r>
      <w:r w:rsidRPr="00F41028">
        <w:rPr>
          <w:rFonts w:ascii="Bookman Old Style" w:hAnsi="Bookman Old Style" w:cs="Bookman Old Style"/>
          <w:i/>
          <w:iCs/>
          <w:sz w:val="26"/>
          <w:szCs w:val="26"/>
        </w:rPr>
        <w:t>(За Д.</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Павличком).</w:t>
      </w:r>
    </w:p>
    <w:p w:rsidR="00A2504E" w:rsidRPr="00F41028" w:rsidRDefault="00A2504E" w:rsidP="003B3960">
      <w:pPr>
        <w:spacing w:after="0" w:line="240" w:lineRule="auto"/>
        <w:jc w:val="both"/>
        <w:rPr>
          <w:rFonts w:ascii="Bookman Old Style" w:hAnsi="Bookman Old Style" w:cs="Bookman Old Style"/>
          <w:sz w:val="26"/>
          <w:szCs w:val="26"/>
        </w:rPr>
      </w:pPr>
    </w:p>
    <w:p w:rsidR="00A2504E" w:rsidRPr="00F41028" w:rsidRDefault="00A2504E" w:rsidP="003B3960">
      <w:pPr>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lang w:val="uk-UA"/>
        </w:rPr>
        <w:t xml:space="preserve">Вправа </w:t>
      </w:r>
      <w:r w:rsidR="00117F6F">
        <w:rPr>
          <w:rFonts w:ascii="Bookman Old Style" w:hAnsi="Bookman Old Style" w:cs="Bookman Old Style"/>
          <w:b/>
          <w:bCs/>
          <w:sz w:val="26"/>
          <w:szCs w:val="26"/>
          <w:lang w:val="uk-UA"/>
        </w:rPr>
        <w:t>8</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b/>
          <w:bCs/>
          <w:i/>
          <w:iCs/>
          <w:sz w:val="26"/>
          <w:szCs w:val="26"/>
          <w:lang w:val="uk-UA"/>
        </w:rPr>
        <w:t>В</w:t>
      </w:r>
      <w:r w:rsidRPr="00F41028">
        <w:rPr>
          <w:rFonts w:ascii="Bookman Old Style" w:hAnsi="Bookman Old Style" w:cs="Bookman Old Style"/>
          <w:b/>
          <w:bCs/>
          <w:i/>
          <w:iCs/>
          <w:sz w:val="26"/>
          <w:szCs w:val="26"/>
        </w:rPr>
        <w:t xml:space="preserve">ипишіть </w:t>
      </w:r>
      <w:r w:rsidRPr="00F41028">
        <w:rPr>
          <w:rFonts w:ascii="Bookman Old Style" w:hAnsi="Bookman Old Style" w:cs="Bookman Old Style"/>
          <w:b/>
          <w:bCs/>
          <w:i/>
          <w:iCs/>
          <w:sz w:val="26"/>
          <w:szCs w:val="26"/>
          <w:lang w:val="uk-UA"/>
        </w:rPr>
        <w:t>слова</w:t>
      </w:r>
      <w:r w:rsidRPr="00F41028">
        <w:rPr>
          <w:rFonts w:ascii="Bookman Old Style" w:hAnsi="Bookman Old Style" w:cs="Bookman Old Style"/>
          <w:b/>
          <w:bCs/>
          <w:i/>
          <w:iCs/>
          <w:sz w:val="26"/>
          <w:szCs w:val="26"/>
        </w:rPr>
        <w:t xml:space="preserve">, що не вживаються без </w:t>
      </w:r>
      <w:r w:rsidRPr="00F41028">
        <w:rPr>
          <w:rFonts w:ascii="Bookman Old Style" w:hAnsi="Bookman Old Style" w:cs="Bookman Old Style"/>
          <w:b/>
          <w:bCs/>
          <w:i/>
          <w:iCs/>
          <w:sz w:val="26"/>
          <w:szCs w:val="26"/>
          <w:lang w:val="uk-UA"/>
        </w:rPr>
        <w:t>НЕ</w:t>
      </w:r>
      <w:r w:rsidRPr="00F41028">
        <w:rPr>
          <w:rFonts w:ascii="Bookman Old Style" w:hAnsi="Bookman Old Style" w:cs="Bookman Old Style"/>
          <w:b/>
          <w:bCs/>
          <w:i/>
          <w:iCs/>
          <w:sz w:val="26"/>
          <w:szCs w:val="26"/>
        </w:rPr>
        <w:t xml:space="preserve">. Розберіть ці слова за будовою. Якими частинами мови </w:t>
      </w:r>
      <w:r w:rsidRPr="00F41028">
        <w:rPr>
          <w:rFonts w:ascii="Bookman Old Style" w:hAnsi="Bookman Old Style" w:cs="Bookman Old Style"/>
          <w:b/>
          <w:bCs/>
          <w:i/>
          <w:iCs/>
          <w:sz w:val="26"/>
          <w:szCs w:val="26"/>
          <w:lang w:val="uk-UA"/>
        </w:rPr>
        <w:t>вони є</w:t>
      </w:r>
      <w:r w:rsidRPr="00F41028">
        <w:rPr>
          <w:rFonts w:ascii="Bookman Old Style" w:hAnsi="Bookman Old Style" w:cs="Bookman Old Style"/>
          <w:b/>
          <w:bCs/>
          <w:i/>
          <w:iCs/>
          <w:sz w:val="26"/>
          <w:szCs w:val="26"/>
        </w:rPr>
        <w:t>?</w:t>
      </w:r>
    </w:p>
    <w:p w:rsidR="00A2504E" w:rsidRPr="00F41028" w:rsidRDefault="00A2504E" w:rsidP="00F31CE0">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Н</w:t>
      </w:r>
      <w:r w:rsidRPr="00F41028">
        <w:rPr>
          <w:rFonts w:ascii="Bookman Old Style" w:hAnsi="Bookman Old Style" w:cs="Bookman Old Style"/>
          <w:sz w:val="26"/>
          <w:szCs w:val="26"/>
        </w:rPr>
        <w:t>ебилиця, невміння, недобиток, неспокій, нероба, неуцтво</w:t>
      </w:r>
      <w:r w:rsidRPr="00F41028">
        <w:rPr>
          <w:rFonts w:ascii="Bookman Old Style" w:hAnsi="Bookman Old Style" w:cs="Bookman Old Style"/>
          <w:sz w:val="26"/>
          <w:szCs w:val="26"/>
          <w:lang w:val="uk-UA"/>
        </w:rPr>
        <w:t>, н</w:t>
      </w:r>
      <w:r w:rsidRPr="00F41028">
        <w:rPr>
          <w:rFonts w:ascii="Bookman Old Style" w:hAnsi="Bookman Old Style" w:cs="Bookman Old Style"/>
          <w:sz w:val="26"/>
          <w:szCs w:val="26"/>
        </w:rPr>
        <w:t xml:space="preserve">еобхідність, неуважний, нещодавно, ненадовго, неписьменний, ненапад, нетерплячка, незлостивий, нелад, </w:t>
      </w:r>
      <w:r w:rsidR="00BF7D5F" w:rsidRPr="00F41028">
        <w:rPr>
          <w:rFonts w:ascii="Bookman Old Style" w:hAnsi="Bookman Old Style" w:cs="Bookman Old Style"/>
          <w:sz w:val="26"/>
          <w:szCs w:val="26"/>
        </w:rPr>
        <w:t>невід</w:t>
      </w:r>
      <w:r w:rsidR="00BF7D5F">
        <w:rPr>
          <w:rFonts w:ascii="Bookman Old Style" w:hAnsi="Bookman Old Style" w:cs="Bookman Old Style"/>
          <w:sz w:val="26"/>
          <w:szCs w:val="26"/>
          <w:lang w:val="uk-UA"/>
        </w:rPr>
        <w:t>,</w:t>
      </w:r>
      <w:r w:rsidR="00BF7D5F"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rPr>
        <w:t xml:space="preserve">немовля, немічний, незмірний, неповноцінний, невід, невтомно, </w:t>
      </w:r>
      <w:r w:rsidR="00BF7D5F" w:rsidRPr="00F41028">
        <w:rPr>
          <w:rFonts w:ascii="Bookman Old Style" w:hAnsi="Bookman Old Style" w:cs="Bookman Old Style"/>
          <w:sz w:val="26"/>
          <w:szCs w:val="26"/>
        </w:rPr>
        <w:t xml:space="preserve">несмачний, </w:t>
      </w:r>
      <w:r w:rsidRPr="00F41028">
        <w:rPr>
          <w:rFonts w:ascii="Bookman Old Style" w:hAnsi="Bookman Old Style" w:cs="Bookman Old Style"/>
          <w:sz w:val="26"/>
          <w:szCs w:val="26"/>
        </w:rPr>
        <w:t>непоборний, непрацездатний, незабаром, нестача</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н</w:t>
      </w:r>
      <w:r w:rsidRPr="00F41028">
        <w:rPr>
          <w:rFonts w:ascii="Bookman Old Style" w:hAnsi="Bookman Old Style" w:cs="Bookman Old Style"/>
          <w:sz w:val="26"/>
          <w:szCs w:val="26"/>
        </w:rPr>
        <w:t>еприязнь, незабудка, неук, небуття, несподіванка, негода, небезпека, невагомість, небажання.</w:t>
      </w:r>
    </w:p>
    <w:p w:rsidR="00644EB0" w:rsidRDefault="00644EB0" w:rsidP="003B3960">
      <w:pPr>
        <w:spacing w:after="0" w:line="240" w:lineRule="auto"/>
        <w:jc w:val="both"/>
        <w:rPr>
          <w:rFonts w:ascii="Bookman Old Style" w:hAnsi="Bookman Old Style" w:cs="Bookman Old Style"/>
          <w:b/>
          <w:bCs/>
          <w:sz w:val="26"/>
          <w:szCs w:val="26"/>
          <w:lang w:val="uk-UA"/>
        </w:rPr>
      </w:pPr>
    </w:p>
    <w:p w:rsidR="00A2504E" w:rsidRPr="00F41028" w:rsidRDefault="00A2504E" w:rsidP="003B3960">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 xml:space="preserve">Вправа </w:t>
      </w:r>
      <w:r w:rsidR="00117F6F">
        <w:rPr>
          <w:rFonts w:ascii="Bookman Old Style" w:hAnsi="Bookman Old Style" w:cs="Bookman Old Style"/>
          <w:b/>
          <w:bCs/>
          <w:sz w:val="26"/>
          <w:szCs w:val="26"/>
          <w:lang w:val="uk-UA"/>
        </w:rPr>
        <w:t>9</w:t>
      </w:r>
      <w:r w:rsidRPr="00F41028">
        <w:rPr>
          <w:rFonts w:ascii="Bookman Old Style" w:hAnsi="Bookman Old Style" w:cs="Bookman Old Style"/>
          <w:b/>
          <w:bCs/>
          <w:sz w:val="26"/>
          <w:szCs w:val="26"/>
          <w:lang w:val="uk-UA"/>
        </w:rPr>
        <w:t>.</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Перепишіть, розкриваючи дужки.</w:t>
      </w:r>
      <w:r w:rsidRPr="00F41028">
        <w:rPr>
          <w:rFonts w:ascii="Bookman Old Style" w:hAnsi="Bookman Old Style" w:cs="Bookman Old Style"/>
          <w:sz w:val="26"/>
          <w:szCs w:val="26"/>
          <w:lang w:val="uk-UA"/>
        </w:rPr>
        <w:t xml:space="preserve"> </w:t>
      </w:r>
    </w:p>
    <w:p w:rsidR="00A2504E" w:rsidRPr="00F41028" w:rsidRDefault="00A2504E" w:rsidP="00F31CE0">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1. Життя карає (не) одмінно за кожен гріх, за хибний крок, поки збагнеш, що (не) година, а все життя – один урок </w:t>
      </w:r>
      <w:r w:rsidRPr="00F41028">
        <w:rPr>
          <w:rFonts w:ascii="Bookman Old Style" w:hAnsi="Bookman Old Style" w:cs="Bookman Old Style"/>
          <w:i/>
          <w:iCs/>
          <w:sz w:val="26"/>
          <w:szCs w:val="26"/>
          <w:lang w:val="uk-UA"/>
        </w:rPr>
        <w:t>(В. Черепков).</w:t>
      </w:r>
      <w:r w:rsidRPr="00F41028">
        <w:rPr>
          <w:rFonts w:ascii="Bookman Old Style" w:hAnsi="Bookman Old Style" w:cs="Bookman Old Style"/>
          <w:sz w:val="26"/>
          <w:szCs w:val="26"/>
          <w:lang w:val="uk-UA"/>
        </w:rPr>
        <w:t xml:space="preserve"> 2. Якого б хліба у житті (не) їв, смачніша дома спечена хлібина </w:t>
      </w:r>
      <w:r w:rsidRPr="00F41028">
        <w:rPr>
          <w:rFonts w:ascii="Bookman Old Style" w:hAnsi="Bookman Old Style" w:cs="Bookman Old Style"/>
          <w:i/>
          <w:iCs/>
          <w:sz w:val="26"/>
          <w:szCs w:val="26"/>
          <w:lang w:val="uk-UA"/>
        </w:rPr>
        <w:t>(К. Лесьєв-Лесь).</w:t>
      </w:r>
      <w:r w:rsidRPr="00F41028">
        <w:rPr>
          <w:rFonts w:ascii="Bookman Old Style" w:hAnsi="Bookman Old Style" w:cs="Bookman Old Style"/>
          <w:sz w:val="26"/>
          <w:szCs w:val="26"/>
          <w:lang w:val="uk-UA"/>
        </w:rPr>
        <w:t xml:space="preserve"> 3. На світі більше, ніж зірок у неба, (не) кволих душ, а пристрасних, хоробрих </w:t>
      </w:r>
      <w:r w:rsidRPr="00F41028">
        <w:rPr>
          <w:rFonts w:ascii="Bookman Old Style" w:hAnsi="Bookman Old Style" w:cs="Bookman Old Style"/>
          <w:i/>
          <w:iCs/>
          <w:sz w:val="26"/>
          <w:szCs w:val="26"/>
          <w:lang w:val="uk-UA"/>
        </w:rPr>
        <w:t>(П. Воронько).</w:t>
      </w:r>
      <w:r w:rsidRPr="00F41028">
        <w:rPr>
          <w:rFonts w:ascii="Bookman Old Style" w:hAnsi="Bookman Old Style" w:cs="Bookman Old Style"/>
          <w:sz w:val="26"/>
          <w:szCs w:val="26"/>
          <w:lang w:val="uk-UA"/>
        </w:rPr>
        <w:t xml:space="preserve"> 4. Моя правда завжди насторожі, (не) впускає брехню у мій дім </w:t>
      </w:r>
      <w:r w:rsidRPr="00F41028">
        <w:rPr>
          <w:rFonts w:ascii="Bookman Old Style" w:hAnsi="Bookman Old Style" w:cs="Bookman Old Style"/>
          <w:i/>
          <w:iCs/>
          <w:sz w:val="26"/>
          <w:szCs w:val="26"/>
          <w:lang w:val="uk-UA"/>
        </w:rPr>
        <w:t xml:space="preserve">(В. Білас). </w:t>
      </w:r>
      <w:r w:rsidRPr="00F41028">
        <w:rPr>
          <w:rFonts w:ascii="Bookman Old Style" w:hAnsi="Bookman Old Style" w:cs="Bookman Old Style"/>
          <w:sz w:val="26"/>
          <w:szCs w:val="26"/>
          <w:lang w:val="uk-UA"/>
        </w:rPr>
        <w:t xml:space="preserve">5. Один згоряє у труді, (не) знаючи спочину, а другий сили молоді марнує без упину </w:t>
      </w:r>
      <w:r w:rsidRPr="00F41028">
        <w:rPr>
          <w:rFonts w:ascii="Bookman Old Style" w:hAnsi="Bookman Old Style" w:cs="Bookman Old Style"/>
          <w:i/>
          <w:iCs/>
          <w:sz w:val="26"/>
          <w:szCs w:val="26"/>
          <w:lang w:val="uk-UA"/>
        </w:rPr>
        <w:t xml:space="preserve">(М. Луків). </w:t>
      </w:r>
      <w:r w:rsidRPr="00F41028">
        <w:rPr>
          <w:rFonts w:ascii="Bookman Old Style" w:hAnsi="Bookman Old Style" w:cs="Bookman Old Style"/>
          <w:sz w:val="26"/>
          <w:szCs w:val="26"/>
          <w:lang w:val="uk-UA"/>
        </w:rPr>
        <w:t>6. Запорожжя споконвіку було серцем українським, а воля на Запорожжі н</w:t>
      </w:r>
      <w:r w:rsidR="00BF7D5F">
        <w:rPr>
          <w:rFonts w:ascii="Bookman Old Style" w:hAnsi="Bookman Old Style" w:cs="Bookman Old Style"/>
          <w:sz w:val="26"/>
          <w:szCs w:val="26"/>
          <w:lang w:val="uk-UA"/>
        </w:rPr>
        <w:t xml:space="preserve">іколи (не) вмирала, та й давні </w:t>
      </w:r>
      <w:r w:rsidRPr="00F41028">
        <w:rPr>
          <w:rFonts w:ascii="Bookman Old Style" w:hAnsi="Bookman Old Style" w:cs="Bookman Old Style"/>
          <w:sz w:val="26"/>
          <w:szCs w:val="26"/>
          <w:lang w:val="uk-UA"/>
        </w:rPr>
        <w:t xml:space="preserve">звичаї ніколи (не) забувались, і козацькі предковічні пісні (не) замовкали </w:t>
      </w:r>
      <w:r w:rsidRPr="00F41028">
        <w:rPr>
          <w:rFonts w:ascii="Bookman Old Style" w:hAnsi="Bookman Old Style" w:cs="Bookman Old Style"/>
          <w:i/>
          <w:iCs/>
          <w:sz w:val="26"/>
          <w:szCs w:val="26"/>
          <w:lang w:val="uk-UA"/>
        </w:rPr>
        <w:t>(Я. Куліш).</w:t>
      </w:r>
      <w:r w:rsidRPr="00F41028">
        <w:rPr>
          <w:rFonts w:ascii="Bookman Old Style" w:hAnsi="Bookman Old Style" w:cs="Bookman Old Style"/>
          <w:sz w:val="26"/>
          <w:szCs w:val="26"/>
          <w:lang w:val="uk-UA"/>
        </w:rPr>
        <w:t xml:space="preserve"> </w:t>
      </w:r>
    </w:p>
    <w:p w:rsidR="00A2504E" w:rsidRPr="00F41028" w:rsidRDefault="00A2504E" w:rsidP="003B3960">
      <w:pPr>
        <w:spacing w:after="0" w:line="240" w:lineRule="auto"/>
        <w:ind w:firstLine="567"/>
        <w:jc w:val="both"/>
        <w:rPr>
          <w:rFonts w:ascii="Bookman Old Style" w:hAnsi="Bookman Old Style" w:cs="Bookman Old Style"/>
          <w:sz w:val="26"/>
          <w:szCs w:val="26"/>
          <w:lang w:val="uk-UA"/>
        </w:rPr>
      </w:pPr>
    </w:p>
    <w:p w:rsidR="00EB60DF" w:rsidRPr="00F41028" w:rsidRDefault="00EB60DF" w:rsidP="00EB60DF">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sz w:val="26"/>
          <w:szCs w:val="26"/>
          <w:lang w:val="uk-UA"/>
        </w:rPr>
        <w:t>Вправа</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sz w:val="26"/>
          <w:szCs w:val="26"/>
          <w:lang w:val="uk-UA"/>
        </w:rPr>
        <w:t>1</w:t>
      </w:r>
      <w:r>
        <w:rPr>
          <w:rFonts w:ascii="Bookman Old Style" w:hAnsi="Bookman Old Style" w:cs="Bookman Old Style"/>
          <w:b/>
          <w:bCs/>
          <w:sz w:val="26"/>
          <w:szCs w:val="26"/>
          <w:lang w:val="uk-UA"/>
        </w:rPr>
        <w:t>0</w:t>
      </w:r>
      <w:r w:rsidRPr="00F41028">
        <w:rPr>
          <w:rFonts w:ascii="Bookman Old Style" w:hAnsi="Bookman Old Style" w:cs="Bookman Old Style"/>
          <w:b/>
          <w:bCs/>
          <w:i/>
          <w:iCs/>
          <w:sz w:val="26"/>
          <w:szCs w:val="26"/>
          <w:lang w:val="uk-UA"/>
        </w:rPr>
        <w:t>. Прочитайте. Поясніть написання НЕ з дієсловами.</w:t>
      </w:r>
    </w:p>
    <w:p w:rsidR="00EB60DF" w:rsidRPr="00F41028" w:rsidRDefault="00EB60DF" w:rsidP="00EB60DF">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1. Висока думка в</w:t>
      </w:r>
      <w:r>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юниться не вміє </w:t>
      </w:r>
      <w:r w:rsidRPr="00F41028">
        <w:rPr>
          <w:rFonts w:ascii="Bookman Old Style" w:hAnsi="Bookman Old Style" w:cs="Bookman Old Style"/>
          <w:i/>
          <w:iCs/>
          <w:sz w:val="26"/>
          <w:szCs w:val="26"/>
          <w:lang w:val="uk-UA"/>
        </w:rPr>
        <w:t>(Л. Костенко).</w:t>
      </w:r>
      <w:r w:rsidRPr="00F41028">
        <w:rPr>
          <w:rFonts w:ascii="Bookman Old Style" w:hAnsi="Bookman Old Style" w:cs="Bookman Old Style"/>
          <w:sz w:val="26"/>
          <w:szCs w:val="26"/>
          <w:lang w:val="uk-UA"/>
        </w:rPr>
        <w:t xml:space="preserve"> 2. Хай крутиться собі часу машина, не вивітрить із нас добра й тепла </w:t>
      </w:r>
      <w:r w:rsidRPr="00F41028">
        <w:rPr>
          <w:rFonts w:ascii="Bookman Old Style" w:hAnsi="Bookman Old Style" w:cs="Bookman Old Style"/>
          <w:i/>
          <w:iCs/>
          <w:sz w:val="26"/>
          <w:szCs w:val="26"/>
          <w:lang w:val="uk-UA"/>
        </w:rPr>
        <w:t>(Д. Білоус).</w:t>
      </w:r>
      <w:r w:rsidRPr="00F41028">
        <w:rPr>
          <w:rFonts w:ascii="Bookman Old Style" w:hAnsi="Bookman Old Style" w:cs="Bookman Old Style"/>
          <w:sz w:val="26"/>
          <w:szCs w:val="26"/>
          <w:lang w:val="uk-UA"/>
        </w:rPr>
        <w:t xml:space="preserve"> 3. Як тебе немає поруч, веселіш тоді мені </w:t>
      </w:r>
      <w:r w:rsidRPr="00F41028">
        <w:rPr>
          <w:rFonts w:ascii="Bookman Old Style" w:hAnsi="Bookman Old Style" w:cs="Bookman Old Style"/>
          <w:i/>
          <w:iCs/>
          <w:sz w:val="26"/>
          <w:szCs w:val="26"/>
          <w:lang w:val="uk-UA"/>
        </w:rPr>
        <w:t>(В. Симоненко).</w:t>
      </w:r>
      <w:r w:rsidRPr="00F41028">
        <w:rPr>
          <w:rFonts w:ascii="Bookman Old Style" w:hAnsi="Bookman Old Style" w:cs="Bookman Old Style"/>
          <w:sz w:val="26"/>
          <w:szCs w:val="26"/>
          <w:lang w:val="uk-UA"/>
        </w:rPr>
        <w:t xml:space="preserve"> 4. Я не люблю, коли </w:t>
      </w:r>
      <w:r w:rsidRPr="00F41028">
        <w:rPr>
          <w:rFonts w:ascii="Bookman Old Style" w:hAnsi="Bookman Old Style" w:cs="Bookman Old Style"/>
          <w:sz w:val="26"/>
          <w:szCs w:val="26"/>
          <w:lang w:val="uk-UA"/>
        </w:rPr>
        <w:lastRenderedPageBreak/>
        <w:t xml:space="preserve">кричать, ненавиджу, коли лякають </w:t>
      </w:r>
      <w:r w:rsidRPr="00F41028">
        <w:rPr>
          <w:rFonts w:ascii="Bookman Old Style" w:hAnsi="Bookman Old Style" w:cs="Bookman Old Style"/>
          <w:i/>
          <w:iCs/>
          <w:sz w:val="26"/>
          <w:szCs w:val="26"/>
          <w:lang w:val="uk-UA"/>
        </w:rPr>
        <w:t>(В. Коротич).</w:t>
      </w:r>
      <w:r w:rsidRPr="00F41028">
        <w:rPr>
          <w:rFonts w:ascii="Bookman Old Style" w:hAnsi="Bookman Old Style" w:cs="Bookman Old Style"/>
          <w:sz w:val="26"/>
          <w:szCs w:val="26"/>
          <w:lang w:val="uk-UA"/>
        </w:rPr>
        <w:t xml:space="preserve"> 5. Незчулися, як і зима минула </w:t>
      </w:r>
      <w:r w:rsidRPr="00F41028">
        <w:rPr>
          <w:rFonts w:ascii="Bookman Old Style" w:hAnsi="Bookman Old Style" w:cs="Bookman Old Style"/>
          <w:i/>
          <w:iCs/>
          <w:sz w:val="26"/>
          <w:szCs w:val="26"/>
          <w:lang w:val="uk-UA"/>
        </w:rPr>
        <w:t>(Панас Мирний).</w:t>
      </w:r>
      <w:r w:rsidRPr="00F41028">
        <w:rPr>
          <w:rFonts w:ascii="Bookman Old Style" w:hAnsi="Bookman Old Style" w:cs="Bookman Old Style"/>
          <w:sz w:val="26"/>
          <w:szCs w:val="26"/>
          <w:lang w:val="uk-UA"/>
        </w:rPr>
        <w:t xml:space="preserve"> </w:t>
      </w:r>
    </w:p>
    <w:p w:rsidR="007A268A" w:rsidRDefault="007A268A" w:rsidP="003B3960">
      <w:pPr>
        <w:spacing w:after="0" w:line="240" w:lineRule="auto"/>
        <w:jc w:val="both"/>
        <w:rPr>
          <w:rFonts w:ascii="Bookman Old Style" w:hAnsi="Bookman Old Style" w:cs="Bookman Old Style"/>
          <w:b/>
          <w:bCs/>
          <w:sz w:val="26"/>
          <w:szCs w:val="26"/>
          <w:lang w:val="uk-UA"/>
        </w:rPr>
      </w:pPr>
    </w:p>
    <w:p w:rsidR="00A2504E" w:rsidRPr="00F41028" w:rsidRDefault="00A2504E" w:rsidP="003B3960">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Вправа 1</w:t>
      </w:r>
      <w:r w:rsidR="00EB60DF">
        <w:rPr>
          <w:rFonts w:ascii="Bookman Old Style" w:hAnsi="Bookman Old Style" w:cs="Bookman Old Style"/>
          <w:b/>
          <w:bCs/>
          <w:sz w:val="26"/>
          <w:szCs w:val="26"/>
          <w:lang w:val="uk-UA"/>
        </w:rPr>
        <w:t>1</w:t>
      </w:r>
      <w:r w:rsidRPr="00F41028">
        <w:rPr>
          <w:rFonts w:ascii="Bookman Old Style" w:hAnsi="Bookman Old Style" w:cs="Bookman Old Style"/>
          <w:b/>
          <w:bCs/>
          <w:sz w:val="26"/>
          <w:szCs w:val="26"/>
          <w:lang w:val="uk-UA"/>
        </w:rPr>
        <w:t>.</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Поясніть значення фразеологізмів. Обґрунтуйте написання НЕ з дієприслівниками, що входять до їхнього складу.</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3 трьома фразеологізмами складіть речення, запишіть їх.</w:t>
      </w:r>
    </w:p>
    <w:p w:rsidR="00A2504E" w:rsidRPr="00F41028" w:rsidRDefault="00A2504E" w:rsidP="003B3960">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1. Не моргнувши оком. 2. Не минаючи нагоди. 3. Не роблячи розголосу. 4. Не розгинаючи спини. 5. Не тямлячи себе. 6. Не згортаючи рук. 7. Не дивлячись ні на що.</w:t>
      </w:r>
    </w:p>
    <w:p w:rsidR="00A2504E" w:rsidRPr="00F41028" w:rsidRDefault="00A2504E" w:rsidP="003B3960">
      <w:pPr>
        <w:spacing w:after="0" w:line="240" w:lineRule="auto"/>
        <w:ind w:firstLine="567"/>
        <w:jc w:val="both"/>
        <w:rPr>
          <w:rFonts w:ascii="Bookman Old Style" w:hAnsi="Bookman Old Style" w:cs="Bookman Old Style"/>
          <w:sz w:val="26"/>
          <w:szCs w:val="26"/>
          <w:lang w:val="uk-UA"/>
        </w:rPr>
      </w:pPr>
    </w:p>
    <w:p w:rsidR="00A2504E" w:rsidRPr="00F41028" w:rsidRDefault="00A2504E" w:rsidP="003B3960">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sz w:val="26"/>
          <w:szCs w:val="26"/>
          <w:lang w:val="uk-UA"/>
        </w:rPr>
        <w:t>Вправа 1</w:t>
      </w:r>
      <w:r w:rsidR="00117F6F">
        <w:rPr>
          <w:rFonts w:ascii="Bookman Old Style" w:hAnsi="Bookman Old Style" w:cs="Bookman Old Style"/>
          <w:b/>
          <w:bCs/>
          <w:sz w:val="26"/>
          <w:szCs w:val="26"/>
          <w:lang w:val="uk-UA"/>
        </w:rPr>
        <w:t>2</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b/>
          <w:bCs/>
          <w:i/>
          <w:iCs/>
          <w:sz w:val="26"/>
          <w:szCs w:val="26"/>
          <w:lang w:val="uk-UA"/>
        </w:rPr>
        <w:t>Перепишіть, розкриваючи дужки.</w:t>
      </w:r>
    </w:p>
    <w:p w:rsidR="00A2504E" w:rsidRPr="00F41028" w:rsidRDefault="00A2504E" w:rsidP="003B3960">
      <w:pPr>
        <w:spacing w:after="0" w:line="240" w:lineRule="auto"/>
        <w:ind w:firstLine="708"/>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 xml:space="preserve">1. Те, що ви (не) докували, я з синами докую </w:t>
      </w:r>
      <w:r w:rsidRPr="00F41028">
        <w:rPr>
          <w:rFonts w:ascii="Bookman Old Style" w:hAnsi="Bookman Old Style" w:cs="Bookman Old Style"/>
          <w:i/>
          <w:iCs/>
          <w:sz w:val="26"/>
          <w:szCs w:val="26"/>
          <w:lang w:val="uk-UA"/>
        </w:rPr>
        <w:t xml:space="preserve">(Б. Олійник). </w:t>
      </w:r>
      <w:r w:rsidRPr="00F41028">
        <w:rPr>
          <w:rFonts w:ascii="Bookman Old Style" w:hAnsi="Bookman Old Style" w:cs="Bookman Old Style"/>
          <w:sz w:val="26"/>
          <w:szCs w:val="26"/>
          <w:lang w:val="uk-UA"/>
        </w:rPr>
        <w:t xml:space="preserve">2. Ми ніколи (не) скаржилися, доля наша завжди була нелегка, але наша, наша, ні в кого (не) позичена, (не) дарована ніким, ні в кого (не) просили, самі виривали власними руками і (не) хочемо іншої, (не) зміняємо на іншу </w:t>
      </w:r>
      <w:r w:rsidRPr="00644EB0">
        <w:rPr>
          <w:rFonts w:ascii="Bookman Old Style" w:hAnsi="Bookman Old Style" w:cs="Bookman Old Style"/>
          <w:i/>
          <w:sz w:val="26"/>
          <w:szCs w:val="26"/>
          <w:lang w:val="uk-UA"/>
        </w:rPr>
        <w:t>(</w:t>
      </w:r>
      <w:r w:rsidRPr="00F41028">
        <w:rPr>
          <w:rFonts w:ascii="Bookman Old Style" w:hAnsi="Bookman Old Style" w:cs="Bookman Old Style"/>
          <w:i/>
          <w:iCs/>
          <w:sz w:val="26"/>
          <w:szCs w:val="26"/>
          <w:lang w:val="uk-UA"/>
        </w:rPr>
        <w:t>П. Загребельний).</w:t>
      </w:r>
      <w:r w:rsidRPr="00F41028">
        <w:rPr>
          <w:rFonts w:ascii="Bookman Old Style" w:hAnsi="Bookman Old Style" w:cs="Bookman Old Style"/>
          <w:sz w:val="26"/>
          <w:szCs w:val="26"/>
          <w:lang w:val="uk-UA"/>
        </w:rPr>
        <w:t xml:space="preserve"> 3. </w:t>
      </w:r>
      <w:r w:rsidR="00ED3FD0" w:rsidRPr="00F41028">
        <w:rPr>
          <w:rFonts w:ascii="Bookman Old Style" w:hAnsi="Bookman Old Style" w:cs="Bookman Old Style"/>
          <w:sz w:val="26"/>
          <w:szCs w:val="26"/>
          <w:lang w:val="uk-UA"/>
        </w:rPr>
        <w:t xml:space="preserve">Глухо зітхали хвилі, білі чайки (не) покоїлись над озером </w:t>
      </w:r>
      <w:r w:rsidR="00ED3FD0" w:rsidRPr="00F41028">
        <w:rPr>
          <w:rFonts w:ascii="Bookman Old Style" w:hAnsi="Bookman Old Style" w:cs="Bookman Old Style"/>
          <w:i/>
          <w:iCs/>
          <w:sz w:val="26"/>
          <w:szCs w:val="26"/>
          <w:lang w:val="uk-UA"/>
        </w:rPr>
        <w:t>(О. Гончар).</w:t>
      </w:r>
      <w:r w:rsidR="00ED3FD0" w:rsidRPr="00F41028">
        <w:rPr>
          <w:rFonts w:ascii="Bookman Old Style" w:hAnsi="Bookman Old Style" w:cs="Bookman Old Style"/>
          <w:sz w:val="26"/>
          <w:szCs w:val="26"/>
          <w:lang w:val="uk-UA"/>
        </w:rPr>
        <w:t xml:space="preserve"> </w:t>
      </w:r>
      <w:r w:rsidR="00ED3FD0">
        <w:rPr>
          <w:rFonts w:ascii="Bookman Old Style" w:hAnsi="Bookman Old Style" w:cs="Bookman Old Style"/>
          <w:sz w:val="26"/>
          <w:szCs w:val="26"/>
          <w:lang w:val="uk-UA"/>
        </w:rPr>
        <w:t xml:space="preserve">4. </w:t>
      </w:r>
      <w:r w:rsidR="00ED3FD0" w:rsidRPr="00F41028">
        <w:rPr>
          <w:rFonts w:ascii="Bookman Old Style" w:hAnsi="Bookman Old Style" w:cs="Bookman Old Style"/>
          <w:sz w:val="26"/>
          <w:szCs w:val="26"/>
          <w:lang w:val="uk-UA"/>
        </w:rPr>
        <w:t xml:space="preserve">Життя (не) має ціни, а воля дорожча за життя </w:t>
      </w:r>
      <w:r w:rsidR="00ED3FD0" w:rsidRPr="00F41028">
        <w:rPr>
          <w:rFonts w:ascii="Bookman Old Style" w:hAnsi="Bookman Old Style" w:cs="Bookman Old Style"/>
          <w:i/>
          <w:iCs/>
          <w:sz w:val="26"/>
          <w:szCs w:val="26"/>
          <w:lang w:val="uk-UA"/>
        </w:rPr>
        <w:t>(Нар. тв.).</w:t>
      </w:r>
      <w:r w:rsidR="00ED3FD0" w:rsidRPr="00ED3FD0">
        <w:rPr>
          <w:rFonts w:ascii="Bookman Old Style" w:hAnsi="Bookman Old Style" w:cs="Bookman Old Style"/>
          <w:sz w:val="26"/>
          <w:szCs w:val="26"/>
          <w:lang w:val="uk-UA"/>
        </w:rPr>
        <w:t xml:space="preserve"> </w:t>
      </w:r>
      <w:r w:rsidR="00AC5224" w:rsidRPr="00F41028">
        <w:rPr>
          <w:rFonts w:ascii="Bookman Old Style" w:hAnsi="Bookman Old Style" w:cs="Bookman Old Style"/>
          <w:sz w:val="26"/>
          <w:szCs w:val="26"/>
          <w:lang w:val="uk-UA"/>
        </w:rPr>
        <w:t xml:space="preserve">5. </w:t>
      </w:r>
      <w:r w:rsidRPr="00F41028">
        <w:rPr>
          <w:rFonts w:ascii="Bookman Old Style" w:hAnsi="Bookman Old Style" w:cs="Bookman Old Style"/>
          <w:sz w:val="26"/>
          <w:szCs w:val="26"/>
          <w:lang w:val="uk-UA"/>
        </w:rPr>
        <w:t xml:space="preserve">Хто моря переплив і спалив кораблі за собою, той (не) вмре, (не) здобувши нового добра </w:t>
      </w:r>
      <w:r w:rsidRPr="00F41028">
        <w:rPr>
          <w:rFonts w:ascii="Bookman Old Style" w:hAnsi="Bookman Old Style" w:cs="Bookman Old Style"/>
          <w:i/>
          <w:iCs/>
          <w:sz w:val="26"/>
          <w:szCs w:val="26"/>
          <w:lang w:val="uk-UA"/>
        </w:rPr>
        <w:t xml:space="preserve">(Леся Українка). </w:t>
      </w:r>
      <w:r w:rsidR="00AC5224">
        <w:rPr>
          <w:rFonts w:ascii="Bookman Old Style" w:hAnsi="Bookman Old Style" w:cs="Bookman Old Style"/>
          <w:sz w:val="26"/>
          <w:szCs w:val="26"/>
          <w:lang w:val="uk-UA"/>
        </w:rPr>
        <w:t>6</w:t>
      </w:r>
      <w:r w:rsidRPr="00F41028">
        <w:rPr>
          <w:rFonts w:ascii="Bookman Old Style" w:hAnsi="Bookman Old Style" w:cs="Bookman Old Style"/>
          <w:sz w:val="26"/>
          <w:szCs w:val="26"/>
          <w:lang w:val="uk-UA"/>
        </w:rPr>
        <w:t xml:space="preserve">. Де творчості (не) має, там і життя нема </w:t>
      </w:r>
      <w:r w:rsidRPr="00F41028">
        <w:rPr>
          <w:rFonts w:ascii="Bookman Old Style" w:hAnsi="Bookman Old Style" w:cs="Bookman Old Style"/>
          <w:i/>
          <w:iCs/>
          <w:sz w:val="26"/>
          <w:szCs w:val="26"/>
          <w:lang w:val="uk-UA"/>
        </w:rPr>
        <w:t>(В. Сосюра).</w:t>
      </w:r>
      <w:r w:rsidRPr="00F41028">
        <w:rPr>
          <w:rFonts w:ascii="Bookman Old Style" w:hAnsi="Bookman Old Style" w:cs="Bookman Old Style"/>
          <w:sz w:val="26"/>
          <w:szCs w:val="26"/>
          <w:lang w:val="uk-UA"/>
        </w:rPr>
        <w:t xml:space="preserve"> </w:t>
      </w:r>
      <w:r w:rsidR="00AC5224">
        <w:rPr>
          <w:rFonts w:ascii="Bookman Old Style" w:hAnsi="Bookman Old Style" w:cs="Bookman Old Style"/>
          <w:sz w:val="26"/>
          <w:szCs w:val="26"/>
          <w:lang w:val="uk-UA"/>
        </w:rPr>
        <w:t xml:space="preserve">7. </w:t>
      </w:r>
      <w:r w:rsidR="00ED3FD0" w:rsidRPr="00F41028">
        <w:rPr>
          <w:rFonts w:ascii="Bookman Old Style" w:hAnsi="Bookman Old Style" w:cs="Bookman Old Style"/>
          <w:sz w:val="26"/>
          <w:szCs w:val="26"/>
          <w:lang w:val="uk-UA"/>
        </w:rPr>
        <w:t xml:space="preserve">Як (не) любити роботи розумної, праці, що дух веселить? </w:t>
      </w:r>
      <w:r w:rsidR="00ED3FD0" w:rsidRPr="00F41028">
        <w:rPr>
          <w:rFonts w:ascii="Bookman Old Style" w:hAnsi="Bookman Old Style" w:cs="Bookman Old Style"/>
          <w:i/>
          <w:iCs/>
          <w:sz w:val="26"/>
          <w:szCs w:val="26"/>
          <w:lang w:val="uk-UA"/>
        </w:rPr>
        <w:t>(М. Рильський).</w:t>
      </w:r>
    </w:p>
    <w:p w:rsidR="00A2504E" w:rsidRPr="00F41028" w:rsidRDefault="00A2504E" w:rsidP="003B3960">
      <w:pPr>
        <w:spacing w:after="0" w:line="240" w:lineRule="auto"/>
        <w:ind w:firstLine="708"/>
        <w:jc w:val="both"/>
        <w:rPr>
          <w:rFonts w:ascii="Bookman Old Style" w:hAnsi="Bookman Old Style" w:cs="Bookman Old Style"/>
          <w:b/>
          <w:bCs/>
          <w:sz w:val="26"/>
          <w:szCs w:val="26"/>
          <w:lang w:val="uk-UA"/>
        </w:rPr>
      </w:pPr>
    </w:p>
    <w:p w:rsidR="00A2504E" w:rsidRPr="00F41028" w:rsidRDefault="00A2504E" w:rsidP="003B3960">
      <w:pPr>
        <w:tabs>
          <w:tab w:val="left" w:pos="-2340"/>
        </w:tabs>
        <w:spacing w:after="0" w:line="240" w:lineRule="auto"/>
        <w:ind w:right="-6"/>
        <w:jc w:val="both"/>
        <w:rPr>
          <w:rFonts w:ascii="Bookman Old Style" w:hAnsi="Bookman Old Style" w:cs="Bookman Old Style"/>
          <w:b/>
          <w:bCs/>
          <w:i/>
          <w:iCs/>
          <w:sz w:val="26"/>
          <w:szCs w:val="26"/>
          <w:lang w:val="uk-UA"/>
        </w:rPr>
      </w:pPr>
      <w:r w:rsidRPr="00F41028">
        <w:rPr>
          <w:rFonts w:ascii="Bookman Old Style" w:hAnsi="Bookman Old Style" w:cs="Bookman Old Style"/>
          <w:b/>
          <w:bCs/>
          <w:sz w:val="26"/>
          <w:szCs w:val="26"/>
          <w:lang w:val="uk-UA"/>
        </w:rPr>
        <w:t>Вправа 1</w:t>
      </w:r>
      <w:r w:rsidR="00117F6F">
        <w:rPr>
          <w:rFonts w:ascii="Bookman Old Style" w:hAnsi="Bookman Old Style" w:cs="Bookman Old Style"/>
          <w:b/>
          <w:bCs/>
          <w:sz w:val="26"/>
          <w:szCs w:val="26"/>
          <w:lang w:val="uk-UA"/>
        </w:rPr>
        <w:t>3</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Напишіть НЕ зі словами разом чи окремо й поясніть їх правопис.</w:t>
      </w:r>
    </w:p>
    <w:p w:rsidR="00A2504E" w:rsidRPr="00F41028" w:rsidRDefault="00EC6E15" w:rsidP="00F31CE0">
      <w:pPr>
        <w:tabs>
          <w:tab w:val="left" w:pos="-2340"/>
        </w:tabs>
        <w:spacing w:after="0" w:line="240" w:lineRule="auto"/>
        <w:ind w:right="-6" w:firstLine="567"/>
        <w:jc w:val="both"/>
        <w:rPr>
          <w:rFonts w:ascii="Bookman Old Style" w:hAnsi="Bookman Old Style" w:cs="Bookman Old Style"/>
          <w:sz w:val="26"/>
          <w:szCs w:val="26"/>
          <w:lang w:val="uk-UA"/>
        </w:rPr>
      </w:pPr>
      <w:r>
        <w:rPr>
          <w:rFonts w:ascii="Bookman Old Style" w:hAnsi="Bookman Old Style" w:cs="Bookman Old Style"/>
          <w:sz w:val="26"/>
          <w:szCs w:val="26"/>
          <w:lang w:val="uk-UA"/>
        </w:rPr>
        <w:t>(</w:t>
      </w:r>
      <w:r w:rsidR="00A2504E" w:rsidRPr="00F41028">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396617">
        <w:rPr>
          <w:rFonts w:ascii="Bookman Old Style" w:hAnsi="Bookman Old Style" w:cs="Bookman Old Style"/>
          <w:sz w:val="26"/>
          <w:szCs w:val="26"/>
          <w:lang w:val="uk-UA"/>
        </w:rPr>
        <w:t xml:space="preserve"> </w:t>
      </w:r>
      <w:r w:rsidR="00A2504E" w:rsidRPr="00F41028">
        <w:rPr>
          <w:rFonts w:ascii="Bookman Old Style" w:hAnsi="Bookman Old Style" w:cs="Bookman Old Style"/>
          <w:sz w:val="26"/>
          <w:szCs w:val="26"/>
          <w:lang w:val="uk-UA"/>
        </w:rPr>
        <w:t xml:space="preserve">переконливий, ніде </w:t>
      </w:r>
      <w:r>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396617">
        <w:rPr>
          <w:rFonts w:ascii="Bookman Old Style" w:hAnsi="Bookman Old Style" w:cs="Bookman Old Style"/>
          <w:sz w:val="26"/>
          <w:szCs w:val="26"/>
          <w:lang w:val="uk-UA"/>
        </w:rPr>
        <w:t xml:space="preserve"> </w:t>
      </w:r>
      <w:r w:rsidR="00A2504E" w:rsidRPr="00F41028">
        <w:rPr>
          <w:rFonts w:ascii="Bookman Old Style" w:hAnsi="Bookman Old Style" w:cs="Bookman Old Style"/>
          <w:sz w:val="26"/>
          <w:szCs w:val="26"/>
          <w:lang w:val="uk-UA"/>
        </w:rPr>
        <w:t xml:space="preserve">знаний, </w:t>
      </w:r>
      <w:r>
        <w:rPr>
          <w:rFonts w:ascii="Bookman Old Style" w:hAnsi="Bookman Old Style" w:cs="Bookman Old Style"/>
          <w:sz w:val="26"/>
          <w:szCs w:val="26"/>
          <w:lang w:val="uk-UA"/>
        </w:rPr>
        <w:t>(не</w:t>
      </w:r>
      <w:r w:rsidR="00396617">
        <w:rPr>
          <w:rFonts w:ascii="Bookman Old Style" w:hAnsi="Bookman Old Style" w:cs="Bookman Old Style"/>
          <w:sz w:val="26"/>
          <w:szCs w:val="26"/>
          <w:lang w:val="uk-UA"/>
        </w:rPr>
        <w:t xml:space="preserve"> </w:t>
      </w:r>
      <w:r w:rsidR="008C5026">
        <w:rPr>
          <w:rFonts w:ascii="Bookman Old Style" w:hAnsi="Bookman Old Style" w:cs="Bookman Old Style"/>
          <w:sz w:val="26"/>
          <w:szCs w:val="26"/>
          <w:lang w:val="uk-UA"/>
        </w:rPr>
        <w:t>)</w:t>
      </w:r>
      <w:r w:rsidR="00A2504E" w:rsidRPr="00F41028">
        <w:rPr>
          <w:rFonts w:ascii="Bookman Old Style" w:hAnsi="Bookman Old Style" w:cs="Bookman Old Style"/>
          <w:sz w:val="26"/>
          <w:szCs w:val="26"/>
          <w:lang w:val="uk-UA"/>
        </w:rPr>
        <w:t xml:space="preserve">активний, </w:t>
      </w:r>
      <w:r>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396617">
        <w:rPr>
          <w:rFonts w:ascii="Bookman Old Style" w:hAnsi="Bookman Old Style" w:cs="Bookman Old Style"/>
          <w:sz w:val="26"/>
          <w:szCs w:val="26"/>
          <w:lang w:val="uk-UA"/>
        </w:rPr>
        <w:t xml:space="preserve"> </w:t>
      </w:r>
      <w:r w:rsidR="00A2504E" w:rsidRPr="00F41028">
        <w:rPr>
          <w:rFonts w:ascii="Bookman Old Style" w:hAnsi="Bookman Old Style" w:cs="Bookman Old Style"/>
          <w:sz w:val="26"/>
          <w:szCs w:val="26"/>
          <w:lang w:val="uk-UA"/>
        </w:rPr>
        <w:t xml:space="preserve">вблаганний, </w:t>
      </w:r>
      <w:r>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396617">
        <w:rPr>
          <w:rFonts w:ascii="Bookman Old Style" w:hAnsi="Bookman Old Style" w:cs="Bookman Old Style"/>
          <w:sz w:val="26"/>
          <w:szCs w:val="26"/>
          <w:lang w:val="uk-UA"/>
        </w:rPr>
        <w:t xml:space="preserve"> </w:t>
      </w:r>
      <w:r w:rsidR="00A2504E" w:rsidRPr="00F41028">
        <w:rPr>
          <w:rFonts w:ascii="Bookman Old Style" w:hAnsi="Bookman Old Style" w:cs="Bookman Old Style"/>
          <w:sz w:val="26"/>
          <w:szCs w:val="26"/>
          <w:lang w:val="uk-UA"/>
        </w:rPr>
        <w:t xml:space="preserve">густо, </w:t>
      </w:r>
      <w:r>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396617">
        <w:rPr>
          <w:rFonts w:ascii="Bookman Old Style" w:hAnsi="Bookman Old Style" w:cs="Bookman Old Style"/>
          <w:sz w:val="26"/>
          <w:szCs w:val="26"/>
          <w:lang w:val="uk-UA"/>
        </w:rPr>
        <w:t xml:space="preserve"> </w:t>
      </w:r>
      <w:r w:rsidR="00A2504E" w:rsidRPr="00F41028">
        <w:rPr>
          <w:rFonts w:ascii="Bookman Old Style" w:hAnsi="Bookman Old Style" w:cs="Bookman Old Style"/>
          <w:sz w:val="26"/>
          <w:szCs w:val="26"/>
          <w:lang w:val="uk-UA"/>
        </w:rPr>
        <w:t>в</w:t>
      </w:r>
      <w:r w:rsidR="00BD7CBD">
        <w:rPr>
          <w:rFonts w:ascii="Bookman Old Style" w:hAnsi="Bookman Old Style" w:cs="Bookman Old Style"/>
          <w:sz w:val="26"/>
          <w:szCs w:val="26"/>
          <w:lang w:val="uk-UA"/>
        </w:rPr>
        <w:t>’</w:t>
      </w:r>
      <w:r w:rsidR="00A2504E" w:rsidRPr="00F41028">
        <w:rPr>
          <w:rFonts w:ascii="Bookman Old Style" w:hAnsi="Bookman Old Style" w:cs="Bookman Old Style"/>
          <w:sz w:val="26"/>
          <w:szCs w:val="26"/>
          <w:lang w:val="uk-UA"/>
        </w:rPr>
        <w:t xml:space="preserve">янучий, </w:t>
      </w:r>
      <w:r>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396617">
        <w:rPr>
          <w:rFonts w:ascii="Bookman Old Style" w:hAnsi="Bookman Old Style" w:cs="Bookman Old Style"/>
          <w:sz w:val="26"/>
          <w:szCs w:val="26"/>
          <w:lang w:val="uk-UA"/>
        </w:rPr>
        <w:t xml:space="preserve"> </w:t>
      </w:r>
      <w:r w:rsidR="00A2504E" w:rsidRPr="00F41028">
        <w:rPr>
          <w:rFonts w:ascii="Bookman Old Style" w:hAnsi="Bookman Old Style" w:cs="Bookman Old Style"/>
          <w:sz w:val="26"/>
          <w:szCs w:val="26"/>
          <w:lang w:val="uk-UA"/>
        </w:rPr>
        <w:t xml:space="preserve">краще, </w:t>
      </w:r>
      <w:r>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396617">
        <w:rPr>
          <w:rFonts w:ascii="Bookman Old Style" w:hAnsi="Bookman Old Style" w:cs="Bookman Old Style"/>
          <w:sz w:val="26"/>
          <w:szCs w:val="26"/>
          <w:lang w:val="uk-UA"/>
        </w:rPr>
        <w:t xml:space="preserve"> </w:t>
      </w:r>
      <w:r w:rsidR="00A2504E" w:rsidRPr="00F41028">
        <w:rPr>
          <w:rFonts w:ascii="Bookman Old Style" w:hAnsi="Bookman Old Style" w:cs="Bookman Old Style"/>
          <w:sz w:val="26"/>
          <w:szCs w:val="26"/>
          <w:lang w:val="uk-UA"/>
        </w:rPr>
        <w:t xml:space="preserve">врожай, </w:t>
      </w:r>
      <w:r>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A2504E" w:rsidRPr="00F41028">
        <w:rPr>
          <w:rFonts w:ascii="Bookman Old Style" w:hAnsi="Bookman Old Style" w:cs="Bookman Old Style"/>
          <w:sz w:val="26"/>
          <w:szCs w:val="26"/>
          <w:lang w:val="uk-UA"/>
        </w:rPr>
        <w:t xml:space="preserve"> жить, </w:t>
      </w:r>
      <w:r>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396617">
        <w:rPr>
          <w:rFonts w:ascii="Bookman Old Style" w:hAnsi="Bookman Old Style" w:cs="Bookman Old Style"/>
          <w:sz w:val="26"/>
          <w:szCs w:val="26"/>
          <w:lang w:val="uk-UA"/>
        </w:rPr>
        <w:t xml:space="preserve"> </w:t>
      </w:r>
      <w:r w:rsidR="00A2504E" w:rsidRPr="00F41028">
        <w:rPr>
          <w:rFonts w:ascii="Bookman Old Style" w:hAnsi="Bookman Old Style" w:cs="Bookman Old Style"/>
          <w:sz w:val="26"/>
          <w:szCs w:val="26"/>
          <w:lang w:val="uk-UA"/>
        </w:rPr>
        <w:t xml:space="preserve">мічний, </w:t>
      </w:r>
      <w:r>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396617">
        <w:rPr>
          <w:rFonts w:ascii="Bookman Old Style" w:hAnsi="Bookman Old Style" w:cs="Bookman Old Style"/>
          <w:sz w:val="26"/>
          <w:szCs w:val="26"/>
          <w:lang w:val="uk-UA"/>
        </w:rPr>
        <w:t xml:space="preserve"> </w:t>
      </w:r>
      <w:r w:rsidR="00A2504E" w:rsidRPr="00F41028">
        <w:rPr>
          <w:rFonts w:ascii="Bookman Old Style" w:hAnsi="Bookman Old Style" w:cs="Bookman Old Style"/>
          <w:sz w:val="26"/>
          <w:szCs w:val="26"/>
          <w:lang w:val="uk-UA"/>
        </w:rPr>
        <w:t xml:space="preserve">знаний, </w:t>
      </w:r>
      <w:r>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396617">
        <w:rPr>
          <w:rFonts w:ascii="Bookman Old Style" w:hAnsi="Bookman Old Style" w:cs="Bookman Old Style"/>
          <w:sz w:val="26"/>
          <w:szCs w:val="26"/>
          <w:lang w:val="uk-UA"/>
        </w:rPr>
        <w:t xml:space="preserve"> </w:t>
      </w:r>
      <w:r w:rsidR="00A2504E" w:rsidRPr="00F41028">
        <w:rPr>
          <w:rFonts w:ascii="Bookman Old Style" w:hAnsi="Bookman Old Style" w:cs="Bookman Old Style"/>
          <w:sz w:val="26"/>
          <w:szCs w:val="26"/>
          <w:lang w:val="uk-UA"/>
        </w:rPr>
        <w:t xml:space="preserve">забутий усіма вчинок, </w:t>
      </w:r>
      <w:r>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396617">
        <w:rPr>
          <w:rFonts w:ascii="Bookman Old Style" w:hAnsi="Bookman Old Style" w:cs="Bookman Old Style"/>
          <w:sz w:val="26"/>
          <w:szCs w:val="26"/>
          <w:lang w:val="uk-UA"/>
        </w:rPr>
        <w:t xml:space="preserve"> </w:t>
      </w:r>
      <w:r w:rsidR="00A2504E" w:rsidRPr="00F41028">
        <w:rPr>
          <w:rFonts w:ascii="Bookman Old Style" w:hAnsi="Bookman Old Style" w:cs="Bookman Old Style"/>
          <w:sz w:val="26"/>
          <w:szCs w:val="26"/>
          <w:lang w:val="uk-UA"/>
        </w:rPr>
        <w:t xml:space="preserve">мовби, </w:t>
      </w:r>
      <w:r>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A2504E" w:rsidRPr="00F41028">
        <w:rPr>
          <w:rFonts w:ascii="Bookman Old Style" w:hAnsi="Bookman Old Style" w:cs="Bookman Old Style"/>
          <w:sz w:val="26"/>
          <w:szCs w:val="26"/>
          <w:lang w:val="uk-UA"/>
        </w:rPr>
        <w:t xml:space="preserve"> йти, </w:t>
      </w:r>
      <w:r>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396617">
        <w:rPr>
          <w:rFonts w:ascii="Bookman Old Style" w:hAnsi="Bookman Old Style" w:cs="Bookman Old Style"/>
          <w:sz w:val="26"/>
          <w:szCs w:val="26"/>
          <w:lang w:val="uk-UA"/>
        </w:rPr>
        <w:t xml:space="preserve"> </w:t>
      </w:r>
      <w:r w:rsidR="00A2504E" w:rsidRPr="00F41028">
        <w:rPr>
          <w:rFonts w:ascii="Bookman Old Style" w:hAnsi="Bookman Old Style" w:cs="Bookman Old Style"/>
          <w:sz w:val="26"/>
          <w:szCs w:val="26"/>
          <w:lang w:val="uk-UA"/>
        </w:rPr>
        <w:t xml:space="preserve">досушити, </w:t>
      </w:r>
      <w:r>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396617">
        <w:rPr>
          <w:rFonts w:ascii="Bookman Old Style" w:hAnsi="Bookman Old Style" w:cs="Bookman Old Style"/>
          <w:sz w:val="26"/>
          <w:szCs w:val="26"/>
          <w:lang w:val="uk-UA"/>
        </w:rPr>
        <w:t xml:space="preserve"> </w:t>
      </w:r>
      <w:r w:rsidR="00A2504E" w:rsidRPr="00F41028">
        <w:rPr>
          <w:rFonts w:ascii="Bookman Old Style" w:hAnsi="Bookman Old Style" w:cs="Bookman Old Style"/>
          <w:sz w:val="26"/>
          <w:szCs w:val="26"/>
          <w:lang w:val="uk-UA"/>
        </w:rPr>
        <w:t xml:space="preserve">зважаючи на, </w:t>
      </w:r>
      <w:r>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396617">
        <w:rPr>
          <w:rFonts w:ascii="Bookman Old Style" w:hAnsi="Bookman Old Style" w:cs="Bookman Old Style"/>
          <w:sz w:val="26"/>
          <w:szCs w:val="26"/>
          <w:lang w:val="uk-UA"/>
        </w:rPr>
        <w:t xml:space="preserve"> </w:t>
      </w:r>
      <w:r w:rsidR="00A2504E" w:rsidRPr="00F41028">
        <w:rPr>
          <w:rFonts w:ascii="Bookman Old Style" w:hAnsi="Bookman Old Style" w:cs="Bookman Old Style"/>
          <w:sz w:val="26"/>
          <w:szCs w:val="26"/>
          <w:lang w:val="uk-UA"/>
        </w:rPr>
        <w:t xml:space="preserve">здужати, </w:t>
      </w:r>
      <w:r>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396617">
        <w:rPr>
          <w:rFonts w:ascii="Bookman Old Style" w:hAnsi="Bookman Old Style" w:cs="Bookman Old Style"/>
          <w:sz w:val="26"/>
          <w:szCs w:val="26"/>
          <w:lang w:val="uk-UA"/>
        </w:rPr>
        <w:t xml:space="preserve"> </w:t>
      </w:r>
      <w:r w:rsidR="00A2504E" w:rsidRPr="00F41028">
        <w:rPr>
          <w:rFonts w:ascii="Bookman Old Style" w:hAnsi="Bookman Old Style" w:cs="Bookman Old Style"/>
          <w:sz w:val="26"/>
          <w:szCs w:val="26"/>
          <w:lang w:val="uk-UA"/>
        </w:rPr>
        <w:t xml:space="preserve">привітний, </w:t>
      </w:r>
      <w:r>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A2504E" w:rsidRPr="00F41028">
        <w:rPr>
          <w:rFonts w:ascii="Bookman Old Style" w:hAnsi="Bookman Old Style" w:cs="Bookman Old Style"/>
          <w:sz w:val="26"/>
          <w:szCs w:val="26"/>
          <w:lang w:val="uk-UA"/>
        </w:rPr>
        <w:t xml:space="preserve"> далеко, </w:t>
      </w:r>
      <w:r>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396617">
        <w:rPr>
          <w:rFonts w:ascii="Bookman Old Style" w:hAnsi="Bookman Old Style" w:cs="Bookman Old Style"/>
          <w:sz w:val="26"/>
          <w:szCs w:val="26"/>
          <w:lang w:val="uk-UA"/>
        </w:rPr>
        <w:t xml:space="preserve"> </w:t>
      </w:r>
      <w:r w:rsidR="00A2504E" w:rsidRPr="00F41028">
        <w:rPr>
          <w:rFonts w:ascii="Bookman Old Style" w:hAnsi="Bookman Old Style" w:cs="Bookman Old Style"/>
          <w:sz w:val="26"/>
          <w:szCs w:val="26"/>
          <w:lang w:val="uk-UA"/>
        </w:rPr>
        <w:t xml:space="preserve">спроста, </w:t>
      </w:r>
      <w:r>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396617">
        <w:rPr>
          <w:rFonts w:ascii="Bookman Old Style" w:hAnsi="Bookman Old Style" w:cs="Bookman Old Style"/>
          <w:sz w:val="26"/>
          <w:szCs w:val="26"/>
          <w:lang w:val="uk-UA"/>
        </w:rPr>
        <w:t xml:space="preserve"> </w:t>
      </w:r>
      <w:r w:rsidR="00A2504E" w:rsidRPr="00F41028">
        <w:rPr>
          <w:rFonts w:ascii="Bookman Old Style" w:hAnsi="Bookman Old Style" w:cs="Bookman Old Style"/>
          <w:sz w:val="26"/>
          <w:szCs w:val="26"/>
          <w:lang w:val="uk-UA"/>
        </w:rPr>
        <w:t xml:space="preserve">доречно, </w:t>
      </w:r>
      <w:r>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396617">
        <w:rPr>
          <w:rFonts w:ascii="Bookman Old Style" w:hAnsi="Bookman Old Style" w:cs="Bookman Old Style"/>
          <w:sz w:val="26"/>
          <w:szCs w:val="26"/>
          <w:lang w:val="uk-UA"/>
        </w:rPr>
        <w:t xml:space="preserve"> </w:t>
      </w:r>
      <w:r w:rsidR="00A2504E" w:rsidRPr="00F41028">
        <w:rPr>
          <w:rFonts w:ascii="Bookman Old Style" w:hAnsi="Bookman Old Style" w:cs="Bookman Old Style"/>
          <w:sz w:val="26"/>
          <w:szCs w:val="26"/>
          <w:lang w:val="uk-UA"/>
        </w:rPr>
        <w:t xml:space="preserve">абиякий, </w:t>
      </w:r>
      <w:r>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396617">
        <w:rPr>
          <w:rFonts w:ascii="Bookman Old Style" w:hAnsi="Bookman Old Style" w:cs="Bookman Old Style"/>
          <w:sz w:val="26"/>
          <w:szCs w:val="26"/>
          <w:lang w:val="uk-UA"/>
        </w:rPr>
        <w:t xml:space="preserve"> </w:t>
      </w:r>
      <w:r w:rsidR="00A2504E" w:rsidRPr="00F41028">
        <w:rPr>
          <w:rFonts w:ascii="Bookman Old Style" w:hAnsi="Bookman Old Style" w:cs="Bookman Old Style"/>
          <w:sz w:val="26"/>
          <w:szCs w:val="26"/>
          <w:lang w:val="uk-UA"/>
        </w:rPr>
        <w:t xml:space="preserve">білений, </w:t>
      </w:r>
      <w:r>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396617">
        <w:rPr>
          <w:rFonts w:ascii="Bookman Old Style" w:hAnsi="Bookman Old Style" w:cs="Bookman Old Style"/>
          <w:sz w:val="26"/>
          <w:szCs w:val="26"/>
          <w:lang w:val="uk-UA"/>
        </w:rPr>
        <w:t xml:space="preserve"> </w:t>
      </w:r>
      <w:r w:rsidR="00A2504E" w:rsidRPr="00F41028">
        <w:rPr>
          <w:rFonts w:ascii="Bookman Old Style" w:hAnsi="Bookman Old Style" w:cs="Bookman Old Style"/>
          <w:sz w:val="26"/>
          <w:szCs w:val="26"/>
          <w:lang w:val="uk-UA"/>
        </w:rPr>
        <w:t xml:space="preserve">густо, </w:t>
      </w:r>
      <w:r>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396617">
        <w:rPr>
          <w:rFonts w:ascii="Bookman Old Style" w:hAnsi="Bookman Old Style" w:cs="Bookman Old Style"/>
          <w:sz w:val="26"/>
          <w:szCs w:val="26"/>
          <w:lang w:val="uk-UA"/>
        </w:rPr>
        <w:t xml:space="preserve"> </w:t>
      </w:r>
      <w:r w:rsidR="00A2504E" w:rsidRPr="00F41028">
        <w:rPr>
          <w:rFonts w:ascii="Bookman Old Style" w:hAnsi="Bookman Old Style" w:cs="Bookman Old Style"/>
          <w:sz w:val="26"/>
          <w:szCs w:val="26"/>
          <w:lang w:val="uk-UA"/>
        </w:rPr>
        <w:t xml:space="preserve">доліт, </w:t>
      </w:r>
      <w:r>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396617">
        <w:rPr>
          <w:rFonts w:ascii="Bookman Old Style" w:hAnsi="Bookman Old Style" w:cs="Bookman Old Style"/>
          <w:sz w:val="26"/>
          <w:szCs w:val="26"/>
          <w:lang w:val="uk-UA"/>
        </w:rPr>
        <w:t xml:space="preserve"> </w:t>
      </w:r>
      <w:r w:rsidR="00A2504E" w:rsidRPr="00F41028">
        <w:rPr>
          <w:rFonts w:ascii="Bookman Old Style" w:hAnsi="Bookman Old Style" w:cs="Bookman Old Style"/>
          <w:sz w:val="26"/>
          <w:szCs w:val="26"/>
          <w:lang w:val="uk-UA"/>
        </w:rPr>
        <w:t xml:space="preserve">дорого, а дешево, </w:t>
      </w:r>
      <w:r>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396617">
        <w:rPr>
          <w:rFonts w:ascii="Bookman Old Style" w:hAnsi="Bookman Old Style" w:cs="Bookman Old Style"/>
          <w:sz w:val="26"/>
          <w:szCs w:val="26"/>
          <w:lang w:val="uk-UA"/>
        </w:rPr>
        <w:t xml:space="preserve"> </w:t>
      </w:r>
      <w:r w:rsidR="00A2504E" w:rsidRPr="00F41028">
        <w:rPr>
          <w:rFonts w:ascii="Bookman Old Style" w:hAnsi="Bookman Old Style" w:cs="Bookman Old Style"/>
          <w:sz w:val="26"/>
          <w:szCs w:val="26"/>
          <w:lang w:val="uk-UA"/>
        </w:rPr>
        <w:t xml:space="preserve">довиконати, </w:t>
      </w:r>
      <w:r>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396617">
        <w:rPr>
          <w:rFonts w:ascii="Bookman Old Style" w:hAnsi="Bookman Old Style" w:cs="Bookman Old Style"/>
          <w:sz w:val="26"/>
          <w:szCs w:val="26"/>
          <w:lang w:val="uk-UA"/>
        </w:rPr>
        <w:t xml:space="preserve"> </w:t>
      </w:r>
      <w:r w:rsidR="00A2504E" w:rsidRPr="00F41028">
        <w:rPr>
          <w:rFonts w:ascii="Bookman Old Style" w:hAnsi="Bookman Old Style" w:cs="Bookman Old Style"/>
          <w:sz w:val="26"/>
          <w:szCs w:val="26"/>
          <w:lang w:val="uk-UA"/>
        </w:rPr>
        <w:t xml:space="preserve">охота, </w:t>
      </w:r>
      <w:r>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396617">
        <w:rPr>
          <w:rFonts w:ascii="Bookman Old Style" w:hAnsi="Bookman Old Style" w:cs="Bookman Old Style"/>
          <w:sz w:val="26"/>
          <w:szCs w:val="26"/>
          <w:lang w:val="uk-UA"/>
        </w:rPr>
        <w:t xml:space="preserve"> </w:t>
      </w:r>
      <w:r w:rsidR="00A2504E" w:rsidRPr="00F41028">
        <w:rPr>
          <w:rFonts w:ascii="Bookman Old Style" w:hAnsi="Bookman Old Style" w:cs="Bookman Old Style"/>
          <w:sz w:val="26"/>
          <w:szCs w:val="26"/>
          <w:lang w:val="uk-UA"/>
        </w:rPr>
        <w:t xml:space="preserve">мій, </w:t>
      </w:r>
      <w:r>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A2504E" w:rsidRPr="00F41028">
        <w:rPr>
          <w:rFonts w:ascii="Bookman Old Style" w:hAnsi="Bookman Old Style" w:cs="Bookman Old Style"/>
          <w:sz w:val="26"/>
          <w:szCs w:val="26"/>
          <w:lang w:val="uk-UA"/>
        </w:rPr>
        <w:t xml:space="preserve"> дев</w:t>
      </w:r>
      <w:r w:rsidR="00BD7CBD">
        <w:rPr>
          <w:rFonts w:ascii="Bookman Old Style" w:hAnsi="Bookman Old Style" w:cs="Bookman Old Style"/>
          <w:sz w:val="26"/>
          <w:szCs w:val="26"/>
          <w:lang w:val="uk-UA"/>
        </w:rPr>
        <w:t>’</w:t>
      </w:r>
      <w:r w:rsidR="00A2504E" w:rsidRPr="00F41028">
        <w:rPr>
          <w:rFonts w:ascii="Bookman Old Style" w:hAnsi="Bookman Old Style" w:cs="Bookman Old Style"/>
          <w:sz w:val="26"/>
          <w:szCs w:val="26"/>
          <w:lang w:val="uk-UA"/>
        </w:rPr>
        <w:t xml:space="preserve">ятий, </w:t>
      </w:r>
      <w:r>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396617">
        <w:rPr>
          <w:rFonts w:ascii="Bookman Old Style" w:hAnsi="Bookman Old Style" w:cs="Bookman Old Style"/>
          <w:sz w:val="26"/>
          <w:szCs w:val="26"/>
          <w:lang w:val="uk-UA"/>
        </w:rPr>
        <w:t xml:space="preserve"> </w:t>
      </w:r>
      <w:r w:rsidR="00A2504E" w:rsidRPr="00F41028">
        <w:rPr>
          <w:rFonts w:ascii="Bookman Old Style" w:hAnsi="Bookman Old Style" w:cs="Bookman Old Style"/>
          <w:sz w:val="26"/>
          <w:szCs w:val="26"/>
          <w:lang w:val="uk-UA"/>
        </w:rPr>
        <w:t xml:space="preserve">раз, </w:t>
      </w:r>
      <w:r>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396617">
        <w:rPr>
          <w:rFonts w:ascii="Bookman Old Style" w:hAnsi="Bookman Old Style" w:cs="Bookman Old Style"/>
          <w:sz w:val="26"/>
          <w:szCs w:val="26"/>
          <w:lang w:val="uk-UA"/>
        </w:rPr>
        <w:t xml:space="preserve"> </w:t>
      </w:r>
      <w:r w:rsidR="00A2504E" w:rsidRPr="00F41028">
        <w:rPr>
          <w:rFonts w:ascii="Bookman Old Style" w:hAnsi="Bookman Old Style" w:cs="Bookman Old Style"/>
          <w:sz w:val="26"/>
          <w:szCs w:val="26"/>
          <w:lang w:val="uk-UA"/>
        </w:rPr>
        <w:t xml:space="preserve">досить, </w:t>
      </w:r>
      <w:r>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396617">
        <w:rPr>
          <w:rFonts w:ascii="Bookman Old Style" w:hAnsi="Bookman Old Style" w:cs="Bookman Old Style"/>
          <w:sz w:val="26"/>
          <w:szCs w:val="26"/>
          <w:lang w:val="uk-UA"/>
        </w:rPr>
        <w:t xml:space="preserve"> </w:t>
      </w:r>
      <w:r w:rsidR="00A2504E" w:rsidRPr="00F41028">
        <w:rPr>
          <w:rFonts w:ascii="Bookman Old Style" w:hAnsi="Bookman Old Style" w:cs="Bookman Old Style"/>
          <w:sz w:val="26"/>
          <w:szCs w:val="26"/>
          <w:lang w:val="uk-UA"/>
        </w:rPr>
        <w:t xml:space="preserve">проворний, </w:t>
      </w:r>
      <w:r>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396617">
        <w:rPr>
          <w:rFonts w:ascii="Bookman Old Style" w:hAnsi="Bookman Old Style" w:cs="Bookman Old Style"/>
          <w:sz w:val="26"/>
          <w:szCs w:val="26"/>
          <w:lang w:val="uk-UA"/>
        </w:rPr>
        <w:t xml:space="preserve"> </w:t>
      </w:r>
      <w:r w:rsidR="00A2504E" w:rsidRPr="00F41028">
        <w:rPr>
          <w:rFonts w:ascii="Bookman Old Style" w:hAnsi="Bookman Old Style" w:cs="Bookman Old Style"/>
          <w:sz w:val="26"/>
          <w:szCs w:val="26"/>
          <w:lang w:val="uk-UA"/>
        </w:rPr>
        <w:t xml:space="preserve">істотно, </w:t>
      </w:r>
      <w:r>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396617">
        <w:rPr>
          <w:rFonts w:ascii="Bookman Old Style" w:hAnsi="Bookman Old Style" w:cs="Bookman Old Style"/>
          <w:sz w:val="26"/>
          <w:szCs w:val="26"/>
          <w:lang w:val="uk-UA"/>
        </w:rPr>
        <w:t xml:space="preserve"> </w:t>
      </w:r>
      <w:r w:rsidR="00A2504E" w:rsidRPr="00F41028">
        <w:rPr>
          <w:rFonts w:ascii="Bookman Old Style" w:hAnsi="Bookman Old Style" w:cs="Bookman Old Style"/>
          <w:sz w:val="26"/>
          <w:szCs w:val="26"/>
          <w:lang w:val="uk-UA"/>
        </w:rPr>
        <w:t>з</w:t>
      </w:r>
      <w:r w:rsidR="00BD7CBD">
        <w:rPr>
          <w:rFonts w:ascii="Bookman Old Style" w:hAnsi="Bookman Old Style" w:cs="Bookman Old Style"/>
          <w:sz w:val="26"/>
          <w:szCs w:val="26"/>
          <w:lang w:val="uk-UA"/>
        </w:rPr>
        <w:t>’</w:t>
      </w:r>
      <w:r w:rsidR="00A2504E" w:rsidRPr="00F41028">
        <w:rPr>
          <w:rFonts w:ascii="Bookman Old Style" w:hAnsi="Bookman Old Style" w:cs="Bookman Old Style"/>
          <w:sz w:val="26"/>
          <w:szCs w:val="26"/>
          <w:lang w:val="uk-UA"/>
        </w:rPr>
        <w:t xml:space="preserve">ясоване досі питання, </w:t>
      </w:r>
      <w:r>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396617">
        <w:rPr>
          <w:rFonts w:ascii="Bookman Old Style" w:hAnsi="Bookman Old Style" w:cs="Bookman Old Style"/>
          <w:sz w:val="26"/>
          <w:szCs w:val="26"/>
          <w:lang w:val="uk-UA"/>
        </w:rPr>
        <w:t xml:space="preserve"> </w:t>
      </w:r>
      <w:r w:rsidR="00A2504E" w:rsidRPr="00F41028">
        <w:rPr>
          <w:rFonts w:ascii="Bookman Old Style" w:hAnsi="Bookman Old Style" w:cs="Bookman Old Style"/>
          <w:sz w:val="26"/>
          <w:szCs w:val="26"/>
          <w:lang w:val="uk-UA"/>
        </w:rPr>
        <w:t>там.</w:t>
      </w:r>
    </w:p>
    <w:p w:rsidR="00A2504E" w:rsidRPr="00F41028" w:rsidRDefault="00A2504E" w:rsidP="003B3960">
      <w:pPr>
        <w:spacing w:after="0" w:line="240" w:lineRule="auto"/>
        <w:jc w:val="both"/>
        <w:rPr>
          <w:rFonts w:ascii="Bookman Old Style" w:hAnsi="Bookman Old Style" w:cs="Bookman Old Style"/>
          <w:b/>
          <w:bCs/>
          <w:sz w:val="26"/>
          <w:szCs w:val="26"/>
          <w:lang w:val="uk-UA"/>
        </w:rPr>
      </w:pPr>
    </w:p>
    <w:p w:rsidR="00A2504E" w:rsidRPr="00F41028" w:rsidRDefault="00A2504E" w:rsidP="003B3960">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sz w:val="26"/>
          <w:szCs w:val="26"/>
          <w:lang w:val="uk-UA"/>
        </w:rPr>
        <w:t>Вправа 1</w:t>
      </w:r>
      <w:r w:rsidR="00117F6F">
        <w:rPr>
          <w:rFonts w:ascii="Bookman Old Style" w:hAnsi="Bookman Old Style" w:cs="Bookman Old Style"/>
          <w:b/>
          <w:bCs/>
          <w:sz w:val="26"/>
          <w:szCs w:val="26"/>
          <w:lang w:val="uk-UA"/>
        </w:rPr>
        <w:t>4</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b/>
          <w:bCs/>
          <w:i/>
          <w:iCs/>
          <w:sz w:val="26"/>
          <w:szCs w:val="26"/>
          <w:lang w:val="uk-UA"/>
        </w:rPr>
        <w:t>Перепишіть, розкриваючи дужки.</w:t>
      </w:r>
    </w:p>
    <w:p w:rsidR="00A2504E" w:rsidRPr="00F41028" w:rsidRDefault="00A2504E" w:rsidP="00B50A6E">
      <w:pPr>
        <w:spacing w:after="0" w:line="240" w:lineRule="auto"/>
        <w:ind w:firstLine="540"/>
        <w:jc w:val="both"/>
        <w:rPr>
          <w:rFonts w:ascii="Bookman Old Style" w:hAnsi="Bookman Old Style" w:cs="Bookman Old Style"/>
          <w:sz w:val="26"/>
          <w:szCs w:val="26"/>
        </w:rPr>
      </w:pPr>
      <w:r w:rsidRPr="00F41028">
        <w:rPr>
          <w:rFonts w:ascii="Bookman Old Style" w:hAnsi="Bookman Old Style" w:cs="Bookman Old Style"/>
          <w:sz w:val="26"/>
          <w:szCs w:val="26"/>
          <w:lang w:val="uk-UA"/>
        </w:rPr>
        <w:t xml:space="preserve">І. 1. </w:t>
      </w:r>
      <w:r w:rsidRPr="00F41028">
        <w:rPr>
          <w:rFonts w:ascii="Bookman Old Style" w:hAnsi="Bookman Old Style" w:cs="Bookman Old Style"/>
          <w:sz w:val="26"/>
          <w:szCs w:val="26"/>
        </w:rPr>
        <w:t xml:space="preserve">Повезли мою матір на білих волах, </w:t>
      </w:r>
      <w:r w:rsidR="00EC6E15">
        <w:rPr>
          <w:rFonts w:ascii="Bookman Old Style" w:hAnsi="Bookman Old Style" w:cs="Bookman Old Style"/>
          <w:sz w:val="26"/>
          <w:szCs w:val="26"/>
        </w:rPr>
        <w:t>(не</w:t>
      </w:r>
      <w:r w:rsidR="008C5026">
        <w:rPr>
          <w:rFonts w:ascii="Bookman Old Style" w:hAnsi="Bookman Old Style" w:cs="Bookman Old Style"/>
          <w:sz w:val="26"/>
          <w:szCs w:val="26"/>
        </w:rPr>
        <w:t>)</w:t>
      </w:r>
      <w:r w:rsidR="00396617">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оплакану матір...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2.</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Спочивай, моя мамо, так легше тобі. Там </w:t>
      </w:r>
      <w:r w:rsidR="00396617">
        <w:rPr>
          <w:rFonts w:ascii="Bookman Old Style" w:hAnsi="Bookman Old Style" w:cs="Bookman Old Style"/>
          <w:sz w:val="26"/>
          <w:szCs w:val="26"/>
          <w:lang w:val="uk-UA"/>
        </w:rPr>
        <w:t>(</w:t>
      </w:r>
      <w:r w:rsidRPr="00F41028">
        <w:rPr>
          <w:rFonts w:ascii="Bookman Old Style" w:hAnsi="Bookman Old Style" w:cs="Bookman Old Style"/>
          <w:sz w:val="26"/>
          <w:szCs w:val="26"/>
        </w:rPr>
        <w:t>ні</w:t>
      </w:r>
      <w:r w:rsidR="008C5026">
        <w:rPr>
          <w:rFonts w:ascii="Bookman Old Style" w:hAnsi="Bookman Old Style" w:cs="Bookman Old Style"/>
          <w:sz w:val="26"/>
          <w:szCs w:val="26"/>
        </w:rPr>
        <w:t>)</w:t>
      </w:r>
      <w:r w:rsidR="00396617">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хто </w:t>
      </w:r>
      <w:r w:rsidR="00EC6E15">
        <w:rPr>
          <w:rFonts w:ascii="Bookman Old Style" w:hAnsi="Bookman Old Style" w:cs="Bookman Old Style"/>
          <w:sz w:val="26"/>
          <w:szCs w:val="26"/>
        </w:rPr>
        <w:t>(не</w:t>
      </w:r>
      <w:r w:rsidR="008C5026">
        <w:rPr>
          <w:rFonts w:ascii="Bookman Old Style" w:hAnsi="Bookman Old Style" w:cs="Bookman Old Style"/>
          <w:sz w:val="26"/>
          <w:szCs w:val="26"/>
        </w:rPr>
        <w:t>)</w:t>
      </w:r>
      <w:r w:rsidR="00396617">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завдасть </w:t>
      </w:r>
      <w:r w:rsidR="00EC6E15">
        <w:rPr>
          <w:rFonts w:ascii="Bookman Old Style" w:hAnsi="Bookman Old Style" w:cs="Bookman Old Style"/>
          <w:sz w:val="26"/>
          <w:szCs w:val="26"/>
        </w:rPr>
        <w:t>(не</w:t>
      </w:r>
      <w:r w:rsidR="008C5026">
        <w:rPr>
          <w:rFonts w:ascii="Bookman Old Style" w:hAnsi="Bookman Old Style" w:cs="Bookman Old Style"/>
          <w:sz w:val="26"/>
          <w:szCs w:val="26"/>
        </w:rPr>
        <w:t>)</w:t>
      </w:r>
      <w:r w:rsidR="00396617">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вигойної рани. 3. </w:t>
      </w:r>
      <w:r w:rsidR="00396617">
        <w:rPr>
          <w:rFonts w:ascii="Bookman Old Style" w:hAnsi="Bookman Old Style" w:cs="Bookman Old Style"/>
          <w:sz w:val="26"/>
          <w:szCs w:val="26"/>
          <w:lang w:val="uk-UA"/>
        </w:rPr>
        <w:t>(</w:t>
      </w:r>
      <w:r w:rsidRPr="00F41028">
        <w:rPr>
          <w:rFonts w:ascii="Bookman Old Style" w:hAnsi="Bookman Old Style" w:cs="Bookman Old Style"/>
          <w:sz w:val="26"/>
          <w:szCs w:val="26"/>
        </w:rPr>
        <w:t>Ані</w:t>
      </w:r>
      <w:r w:rsidR="008C5026">
        <w:rPr>
          <w:rFonts w:ascii="Bookman Old Style" w:hAnsi="Bookman Old Style" w:cs="Bookman Old Style"/>
          <w:sz w:val="26"/>
          <w:szCs w:val="26"/>
        </w:rPr>
        <w:t>)</w:t>
      </w:r>
      <w:r w:rsidR="00396617">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кого, </w:t>
      </w:r>
      <w:r w:rsidR="00396617">
        <w:rPr>
          <w:rFonts w:ascii="Bookman Old Style" w:hAnsi="Bookman Old Style" w:cs="Bookman Old Style"/>
          <w:sz w:val="26"/>
          <w:szCs w:val="26"/>
          <w:lang w:val="uk-UA"/>
        </w:rPr>
        <w:t>(</w:t>
      </w:r>
      <w:r w:rsidRPr="00F41028">
        <w:rPr>
          <w:rFonts w:ascii="Bookman Old Style" w:hAnsi="Bookman Old Style" w:cs="Bookman Old Style"/>
          <w:sz w:val="26"/>
          <w:szCs w:val="26"/>
        </w:rPr>
        <w:t>ні</w:t>
      </w:r>
      <w:r w:rsidR="008C5026">
        <w:rPr>
          <w:rFonts w:ascii="Bookman Old Style" w:hAnsi="Bookman Old Style" w:cs="Bookman Old Style"/>
          <w:sz w:val="26"/>
          <w:szCs w:val="26"/>
        </w:rPr>
        <w:t>)</w:t>
      </w:r>
      <w:r w:rsidR="00396617">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кого </w:t>
      </w:r>
      <w:r w:rsidR="00EC6E15">
        <w:rPr>
          <w:rFonts w:ascii="Bookman Old Style" w:hAnsi="Bookman Old Style" w:cs="Bookman Old Style"/>
          <w:sz w:val="26"/>
          <w:szCs w:val="26"/>
        </w:rPr>
        <w:t>не</w:t>
      </w:r>
      <w:r w:rsidRPr="00F41028">
        <w:rPr>
          <w:rFonts w:ascii="Bookman Old Style" w:hAnsi="Bookman Old Style" w:cs="Bookman Old Style"/>
          <w:sz w:val="26"/>
          <w:szCs w:val="26"/>
        </w:rPr>
        <w:t xml:space="preserve">ма на землі, </w:t>
      </w:r>
      <w:r w:rsidR="00396617">
        <w:rPr>
          <w:rFonts w:ascii="Bookman Old Style" w:hAnsi="Bookman Old Style" w:cs="Bookman Old Style"/>
          <w:sz w:val="26"/>
          <w:szCs w:val="26"/>
          <w:lang w:val="uk-UA"/>
        </w:rPr>
        <w:t>(</w:t>
      </w:r>
      <w:r w:rsidRPr="00F41028">
        <w:rPr>
          <w:rFonts w:ascii="Bookman Old Style" w:hAnsi="Bookman Old Style" w:cs="Bookman Old Style"/>
          <w:sz w:val="26"/>
          <w:szCs w:val="26"/>
        </w:rPr>
        <w:t>ні</w:t>
      </w:r>
      <w:r w:rsidR="008C5026">
        <w:rPr>
          <w:rFonts w:ascii="Bookman Old Style" w:hAnsi="Bookman Old Style" w:cs="Bookman Old Style"/>
          <w:sz w:val="26"/>
          <w:szCs w:val="26"/>
        </w:rPr>
        <w:t>)</w:t>
      </w:r>
      <w:r w:rsidR="00396617">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єдиної гілочки нашого роду. 4. Чи згадав Гордія Чурая, оті шляхи до слави найкоротші, де перемога, з горя </w:t>
      </w:r>
      <w:r w:rsidR="00396617">
        <w:rPr>
          <w:rFonts w:ascii="Bookman Old Style" w:hAnsi="Bookman Old Style" w:cs="Bookman Old Style"/>
          <w:sz w:val="26"/>
          <w:szCs w:val="26"/>
          <w:lang w:val="uk-UA"/>
        </w:rPr>
        <w:t>(</w:t>
      </w:r>
      <w:r w:rsidRPr="00F41028">
        <w:rPr>
          <w:rFonts w:ascii="Bookman Old Style" w:hAnsi="Bookman Old Style" w:cs="Bookman Old Style"/>
          <w:sz w:val="26"/>
          <w:szCs w:val="26"/>
        </w:rPr>
        <w:t>ні</w:t>
      </w:r>
      <w:r w:rsidR="008C5026">
        <w:rPr>
          <w:rFonts w:ascii="Bookman Old Style" w:hAnsi="Bookman Old Style" w:cs="Bookman Old Style"/>
          <w:sz w:val="26"/>
          <w:szCs w:val="26"/>
        </w:rPr>
        <w:t>)</w:t>
      </w:r>
      <w:r w:rsidR="00396617">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чия, дивилась мертвим в </w:t>
      </w:r>
      <w:r w:rsidR="00EC6E15">
        <w:rPr>
          <w:rFonts w:ascii="Bookman Old Style" w:hAnsi="Bookman Old Style" w:cs="Bookman Old Style"/>
          <w:sz w:val="26"/>
          <w:szCs w:val="26"/>
        </w:rPr>
        <w:t>(не</w:t>
      </w:r>
      <w:r w:rsidR="008C5026">
        <w:rPr>
          <w:rFonts w:ascii="Bookman Old Style" w:hAnsi="Bookman Old Style" w:cs="Bookman Old Style"/>
          <w:sz w:val="26"/>
          <w:szCs w:val="26"/>
        </w:rPr>
        <w:t>)</w:t>
      </w:r>
      <w:r w:rsidR="00396617">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закриті очі. 5. </w:t>
      </w:r>
      <w:r w:rsidR="00EC6E15">
        <w:rPr>
          <w:rFonts w:ascii="Bookman Old Style" w:hAnsi="Bookman Old Style" w:cs="Bookman Old Style"/>
          <w:sz w:val="26"/>
          <w:szCs w:val="26"/>
          <w:lang w:val="uk-UA"/>
        </w:rPr>
        <w:t>(</w:t>
      </w:r>
      <w:r w:rsidRPr="00F41028">
        <w:rPr>
          <w:rFonts w:ascii="Bookman Old Style" w:hAnsi="Bookman Old Style" w:cs="Bookman Old Style"/>
          <w:sz w:val="26"/>
          <w:szCs w:val="26"/>
        </w:rPr>
        <w:t>Не</w:t>
      </w:r>
      <w:r w:rsidR="008C5026">
        <w:rPr>
          <w:rFonts w:ascii="Bookman Old Style" w:hAnsi="Bookman Old Style" w:cs="Bookman Old Style"/>
          <w:sz w:val="26"/>
          <w:szCs w:val="26"/>
        </w:rPr>
        <w:t>)</w:t>
      </w:r>
      <w:r w:rsidR="00396617">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догарок згасивши восковий, він, може, знову думав про свободу? 6. Вона в житті зіткнулась з </w:t>
      </w:r>
      <w:r w:rsidR="00EC6E15">
        <w:rPr>
          <w:rFonts w:ascii="Bookman Old Style" w:hAnsi="Bookman Old Style" w:cs="Bookman Old Style"/>
          <w:sz w:val="26"/>
          <w:szCs w:val="26"/>
        </w:rPr>
        <w:t>(не</w:t>
      </w:r>
      <w:r w:rsidR="008C5026">
        <w:rPr>
          <w:rFonts w:ascii="Bookman Old Style" w:hAnsi="Bookman Old Style" w:cs="Bookman Old Style"/>
          <w:sz w:val="26"/>
          <w:szCs w:val="26"/>
        </w:rPr>
        <w:t>)</w:t>
      </w:r>
      <w:r w:rsidR="00396617">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приємністю: хлопчина їй </w:t>
      </w:r>
      <w:r w:rsidR="00EC6E15">
        <w:rPr>
          <w:rFonts w:ascii="Bookman Old Style" w:hAnsi="Bookman Old Style" w:cs="Bookman Old Style"/>
          <w:sz w:val="26"/>
          <w:szCs w:val="26"/>
        </w:rPr>
        <w:t>(не</w:t>
      </w:r>
      <w:r w:rsidR="008C5026">
        <w:rPr>
          <w:rFonts w:ascii="Bookman Old Style" w:hAnsi="Bookman Old Style" w:cs="Bookman Old Style"/>
          <w:sz w:val="26"/>
          <w:szCs w:val="26"/>
        </w:rPr>
        <w:t>)</w:t>
      </w:r>
      <w:r w:rsidR="00396617">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відповів взаємністю. І </w:t>
      </w:r>
      <w:r w:rsidR="00396617">
        <w:rPr>
          <w:rFonts w:ascii="Bookman Old Style" w:hAnsi="Bookman Old Style" w:cs="Bookman Old Style"/>
          <w:sz w:val="26"/>
          <w:szCs w:val="26"/>
          <w:lang w:val="uk-UA"/>
        </w:rPr>
        <w:t>(</w:t>
      </w:r>
      <w:r w:rsidRPr="00F41028">
        <w:rPr>
          <w:rFonts w:ascii="Bookman Old Style" w:hAnsi="Bookman Old Style" w:cs="Bookman Old Style"/>
          <w:sz w:val="26"/>
          <w:szCs w:val="26"/>
        </w:rPr>
        <w:t>то</w:t>
      </w:r>
      <w:r w:rsidR="008C5026">
        <w:rPr>
          <w:rFonts w:ascii="Bookman Old Style" w:hAnsi="Bookman Old Style" w:cs="Bookman Old Style"/>
          <w:sz w:val="26"/>
          <w:szCs w:val="26"/>
        </w:rPr>
        <w:t>)</w:t>
      </w:r>
      <w:r w:rsidR="00396617">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чому: бо любить іншу дівчину, а вірність має душу </w:t>
      </w:r>
      <w:r w:rsidR="00EC6E15">
        <w:rPr>
          <w:rFonts w:ascii="Bookman Old Style" w:hAnsi="Bookman Old Style" w:cs="Bookman Old Style"/>
          <w:sz w:val="26"/>
          <w:szCs w:val="26"/>
        </w:rPr>
        <w:t>(не</w:t>
      </w:r>
      <w:r w:rsidR="008C5026">
        <w:rPr>
          <w:rFonts w:ascii="Bookman Old Style" w:hAnsi="Bookman Old Style" w:cs="Bookman Old Style"/>
          <w:sz w:val="26"/>
          <w:szCs w:val="26"/>
        </w:rPr>
        <w:t>)</w:t>
      </w:r>
      <w:r w:rsidR="00396617">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подільчиву. 7. Мов тихий дзвін гірського кришталю, </w:t>
      </w:r>
      <w:r w:rsidR="00EC6E15">
        <w:rPr>
          <w:rFonts w:ascii="Bookman Old Style" w:hAnsi="Bookman Old Style" w:cs="Bookman Old Style"/>
          <w:sz w:val="26"/>
          <w:szCs w:val="26"/>
        </w:rPr>
        <w:t>(не</w:t>
      </w:r>
      <w:r w:rsidR="008C5026">
        <w:rPr>
          <w:rFonts w:ascii="Bookman Old Style" w:hAnsi="Bookman Old Style" w:cs="Bookman Old Style"/>
          <w:sz w:val="26"/>
          <w:szCs w:val="26"/>
          <w:lang w:val="uk-UA"/>
        </w:rPr>
        <w:t>)</w:t>
      </w:r>
      <w:r w:rsidR="00396617">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сказа</w:t>
      </w:r>
      <w:r w:rsidR="00EC6E15">
        <w:rPr>
          <w:rFonts w:ascii="Bookman Old Style" w:hAnsi="Bookman Old Style" w:cs="Bookman Old Style"/>
          <w:sz w:val="26"/>
          <w:szCs w:val="26"/>
        </w:rPr>
        <w:t>не</w:t>
      </w:r>
      <w:r w:rsidRPr="00F41028">
        <w:rPr>
          <w:rFonts w:ascii="Bookman Old Style" w:hAnsi="Bookman Old Style" w:cs="Bookman Old Style"/>
          <w:sz w:val="26"/>
          <w:szCs w:val="26"/>
        </w:rPr>
        <w:t xml:space="preserve"> лишилось </w:t>
      </w:r>
      <w:r w:rsidR="00EC6E15">
        <w:rPr>
          <w:rFonts w:ascii="Bookman Old Style" w:hAnsi="Bookman Old Style" w:cs="Bookman Old Style"/>
          <w:sz w:val="26"/>
          <w:szCs w:val="26"/>
        </w:rPr>
        <w:t>(не</w:t>
      </w:r>
      <w:r w:rsidR="008C5026">
        <w:rPr>
          <w:rFonts w:ascii="Bookman Old Style" w:hAnsi="Bookman Old Style" w:cs="Bookman Old Style"/>
          <w:sz w:val="26"/>
          <w:szCs w:val="26"/>
        </w:rPr>
        <w:t>)</w:t>
      </w:r>
      <w:r w:rsidR="00396617">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сказанним. </w:t>
      </w:r>
      <w:r w:rsidRPr="00F41028">
        <w:rPr>
          <w:rFonts w:ascii="Bookman Old Style" w:hAnsi="Bookman Old Style" w:cs="Bookman Old Style"/>
          <w:sz w:val="26"/>
          <w:szCs w:val="26"/>
          <w:lang w:val="uk-UA"/>
        </w:rPr>
        <w:t>8</w:t>
      </w:r>
      <w:r w:rsidRPr="00F41028">
        <w:rPr>
          <w:rFonts w:ascii="Bookman Old Style" w:hAnsi="Bookman Old Style" w:cs="Bookman Old Style"/>
          <w:sz w:val="26"/>
          <w:szCs w:val="26"/>
        </w:rPr>
        <w:t xml:space="preserve">. Цвітуть обличчя, острахом </w:t>
      </w:r>
      <w:r w:rsidR="00EC6E15">
        <w:rPr>
          <w:rFonts w:ascii="Bookman Old Style" w:hAnsi="Bookman Old Style" w:cs="Bookman Old Style"/>
          <w:sz w:val="26"/>
          <w:szCs w:val="26"/>
        </w:rPr>
        <w:t>(не</w:t>
      </w:r>
      <w:r w:rsidR="008C5026">
        <w:rPr>
          <w:rFonts w:ascii="Bookman Old Style" w:hAnsi="Bookman Old Style" w:cs="Bookman Old Style"/>
          <w:sz w:val="26"/>
          <w:szCs w:val="26"/>
        </w:rPr>
        <w:t>)</w:t>
      </w:r>
      <w:r w:rsidR="00396617">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стерті.</w:t>
      </w:r>
      <w:r w:rsidRPr="00F41028">
        <w:rPr>
          <w:rFonts w:ascii="Bookman Old Style" w:hAnsi="Bookman Old Style" w:cs="Bookman Old Style"/>
          <w:sz w:val="26"/>
          <w:szCs w:val="26"/>
          <w:lang w:val="uk-UA"/>
        </w:rPr>
        <w:t xml:space="preserve"> 9</w:t>
      </w:r>
      <w:r w:rsidRPr="00F41028">
        <w:rPr>
          <w:rFonts w:ascii="Bookman Old Style" w:hAnsi="Bookman Old Style" w:cs="Bookman Old Style"/>
          <w:sz w:val="26"/>
          <w:szCs w:val="26"/>
        </w:rPr>
        <w:t xml:space="preserve">. І та печаль вже </w:t>
      </w:r>
      <w:r w:rsidR="00EC6E15">
        <w:rPr>
          <w:rFonts w:ascii="Bookman Old Style" w:hAnsi="Bookman Old Style" w:cs="Bookman Old Style"/>
          <w:sz w:val="26"/>
          <w:szCs w:val="26"/>
        </w:rPr>
        <w:t>(не</w:t>
      </w:r>
      <w:r w:rsidR="008C5026">
        <w:rPr>
          <w:rFonts w:ascii="Bookman Old Style" w:hAnsi="Bookman Old Style" w:cs="Bookman Old Style"/>
          <w:sz w:val="26"/>
          <w:szCs w:val="26"/>
        </w:rPr>
        <w:t>)</w:t>
      </w:r>
      <w:r w:rsidR="00396617">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скорбота</w:t>
      </w:r>
      <w:r w:rsidRPr="00F41028">
        <w:rPr>
          <w:rFonts w:ascii="Bookman Old Style" w:hAnsi="Bookman Old Style" w:cs="Bookman Old Style"/>
          <w:sz w:val="26"/>
          <w:szCs w:val="26"/>
          <w:lang w:val="uk-UA"/>
        </w:rPr>
        <w:t xml:space="preserve">. 10. </w:t>
      </w:r>
      <w:r w:rsidR="00EC6E15">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396617">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забувайте </w:t>
      </w:r>
      <w:r w:rsidR="00EC6E15">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396617">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за</w:t>
      </w:r>
      <w:r w:rsidR="00BF7D5F">
        <w:rPr>
          <w:rFonts w:ascii="Bookman Old Style" w:hAnsi="Bookman Old Style" w:cs="Bookman Old Style"/>
          <w:sz w:val="26"/>
          <w:szCs w:val="26"/>
          <w:lang w:val="uk-UA"/>
        </w:rPr>
        <w:t xml:space="preserve">бутнє, воно вже інеєм взялось! І </w:t>
      </w:r>
      <w:r w:rsidR="00EC6E15">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396617">
        <w:rPr>
          <w:rFonts w:ascii="Bookman Old Style" w:hAnsi="Bookman Old Style" w:cs="Bookman Old Style"/>
          <w:sz w:val="26"/>
          <w:szCs w:val="26"/>
          <w:lang w:val="uk-UA"/>
        </w:rPr>
        <w:t xml:space="preserve"> </w:t>
      </w:r>
      <w:r w:rsidR="00BF7D5F">
        <w:rPr>
          <w:rFonts w:ascii="Bookman Old Style" w:hAnsi="Bookman Old Style" w:cs="Bookman Old Style"/>
          <w:sz w:val="26"/>
          <w:szCs w:val="26"/>
          <w:lang w:val="uk-UA"/>
        </w:rPr>
        <w:t xml:space="preserve">знецінюйте коштовне, </w:t>
      </w:r>
      <w:r w:rsidR="00EC6E15">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 загубіться у юрбі. </w:t>
      </w:r>
      <w:r w:rsidR="00EC6E15">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396617">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проміняйте </w:t>
      </w:r>
      <w:r w:rsidR="00EC6E15">
        <w:rPr>
          <w:rFonts w:ascii="Bookman Old Style" w:hAnsi="Bookman Old Style" w:cs="Bookman Old Style"/>
          <w:sz w:val="26"/>
          <w:szCs w:val="26"/>
          <w:lang w:val="uk-UA"/>
        </w:rPr>
        <w:t>(не</w:t>
      </w:r>
      <w:r w:rsidR="008C5026">
        <w:rPr>
          <w:rFonts w:ascii="Bookman Old Style" w:hAnsi="Bookman Old Style" w:cs="Bookman Old Style"/>
          <w:sz w:val="26"/>
          <w:szCs w:val="26"/>
          <w:lang w:val="uk-UA"/>
        </w:rPr>
        <w:t>)</w:t>
      </w:r>
      <w:r w:rsidR="00396617">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повтор на сто ерзаців у собі!</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(За Л.</w:t>
      </w:r>
      <w:r w:rsidR="003D0BC2">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Костенко).</w:t>
      </w:r>
    </w:p>
    <w:p w:rsidR="00A2504E" w:rsidRPr="00F41028" w:rsidRDefault="00A2504E" w:rsidP="003B3960">
      <w:pPr>
        <w:spacing w:after="0" w:line="240" w:lineRule="auto"/>
        <w:ind w:firstLine="540"/>
        <w:jc w:val="both"/>
        <w:rPr>
          <w:rFonts w:ascii="Bookman Old Style" w:hAnsi="Bookman Old Style" w:cs="Bookman Old Style"/>
          <w:sz w:val="26"/>
          <w:szCs w:val="26"/>
        </w:rPr>
      </w:pPr>
      <w:r w:rsidRPr="00F41028">
        <w:rPr>
          <w:rFonts w:ascii="Bookman Old Style" w:hAnsi="Bookman Old Style" w:cs="Bookman Old Style"/>
          <w:sz w:val="26"/>
          <w:szCs w:val="26"/>
          <w:lang w:val="uk-UA"/>
        </w:rPr>
        <w:lastRenderedPageBreak/>
        <w:t>ІІ</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1. </w:t>
      </w:r>
      <w:r w:rsidRPr="00F41028">
        <w:rPr>
          <w:rFonts w:ascii="Bookman Old Style" w:hAnsi="Bookman Old Style" w:cs="Bookman Old Style"/>
          <w:sz w:val="26"/>
          <w:szCs w:val="26"/>
        </w:rPr>
        <w:t>Можна все на світі вибирати, сину, вибрати не</w:t>
      </w:r>
      <w:r w:rsidR="008C5026">
        <w:rPr>
          <w:rFonts w:ascii="Bookman Old Style" w:hAnsi="Bookman Old Style" w:cs="Bookman Old Style"/>
          <w:sz w:val="26"/>
          <w:szCs w:val="26"/>
        </w:rPr>
        <w:t>)</w:t>
      </w:r>
      <w:r w:rsidRPr="00F41028">
        <w:rPr>
          <w:rFonts w:ascii="Bookman Old Style" w:hAnsi="Bookman Old Style" w:cs="Bookman Old Style"/>
          <w:sz w:val="26"/>
          <w:szCs w:val="26"/>
        </w:rPr>
        <w:t xml:space="preserve">можна тільки Батьківщину. 2. Народ мій завжди буде! </w:t>
      </w:r>
      <w:r w:rsidR="00396617">
        <w:rPr>
          <w:rFonts w:ascii="Bookman Old Style" w:hAnsi="Bookman Old Style" w:cs="Bookman Old Style"/>
          <w:sz w:val="26"/>
          <w:szCs w:val="26"/>
          <w:lang w:val="uk-UA"/>
        </w:rPr>
        <w:t>(</w:t>
      </w:r>
      <w:r w:rsidRPr="00F41028">
        <w:rPr>
          <w:rFonts w:ascii="Bookman Old Style" w:hAnsi="Bookman Old Style" w:cs="Bookman Old Style"/>
          <w:sz w:val="26"/>
          <w:szCs w:val="26"/>
        </w:rPr>
        <w:t>Ні</w:t>
      </w:r>
      <w:r w:rsidR="008C5026">
        <w:rPr>
          <w:rFonts w:ascii="Bookman Old Style" w:hAnsi="Bookman Old Style" w:cs="Bookman Old Style"/>
          <w:sz w:val="26"/>
          <w:szCs w:val="26"/>
        </w:rPr>
        <w:t>)</w:t>
      </w:r>
      <w:r w:rsidR="00396617">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хто </w:t>
      </w:r>
      <w:r w:rsidR="00EC6E15">
        <w:rPr>
          <w:rFonts w:ascii="Bookman Old Style" w:hAnsi="Bookman Old Style" w:cs="Bookman Old Style"/>
          <w:sz w:val="26"/>
          <w:szCs w:val="26"/>
          <w:lang w:val="uk-UA"/>
        </w:rPr>
        <w:t>(</w:t>
      </w:r>
      <w:r w:rsidRPr="00F41028">
        <w:rPr>
          <w:rFonts w:ascii="Bookman Old Style" w:hAnsi="Bookman Old Style" w:cs="Bookman Old Style"/>
          <w:sz w:val="26"/>
          <w:szCs w:val="26"/>
        </w:rPr>
        <w:t>не</w:t>
      </w:r>
      <w:r w:rsidR="008C5026">
        <w:rPr>
          <w:rFonts w:ascii="Bookman Old Style" w:hAnsi="Bookman Old Style" w:cs="Bookman Old Style"/>
          <w:sz w:val="26"/>
          <w:szCs w:val="26"/>
        </w:rPr>
        <w:t>)</w:t>
      </w:r>
      <w:r w:rsidR="00396617">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перекреслить мій народ! 3. </w:t>
      </w:r>
      <w:r w:rsidR="00396617">
        <w:rPr>
          <w:rFonts w:ascii="Bookman Old Style" w:hAnsi="Bookman Old Style" w:cs="Bookman Old Style"/>
          <w:sz w:val="26"/>
          <w:szCs w:val="26"/>
          <w:lang w:val="uk-UA"/>
        </w:rPr>
        <w:t>(</w:t>
      </w:r>
      <w:r w:rsidRPr="00F41028">
        <w:rPr>
          <w:rFonts w:ascii="Bookman Old Style" w:hAnsi="Bookman Old Style" w:cs="Bookman Old Style"/>
          <w:sz w:val="26"/>
          <w:szCs w:val="26"/>
        </w:rPr>
        <w:t>Ні</w:t>
      </w:r>
      <w:r w:rsidR="008C5026">
        <w:rPr>
          <w:rFonts w:ascii="Bookman Old Style" w:hAnsi="Bookman Old Style" w:cs="Bookman Old Style"/>
          <w:sz w:val="26"/>
          <w:szCs w:val="26"/>
        </w:rPr>
        <w:t>)</w:t>
      </w:r>
      <w:r w:rsidR="00396617">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перед ким </w:t>
      </w:r>
      <w:r w:rsidR="00EC6E15">
        <w:rPr>
          <w:rFonts w:ascii="Bookman Old Style" w:hAnsi="Bookman Old Style" w:cs="Bookman Old Style"/>
          <w:sz w:val="26"/>
          <w:szCs w:val="26"/>
        </w:rPr>
        <w:t>(не</w:t>
      </w:r>
      <w:r w:rsidR="008C5026">
        <w:rPr>
          <w:rFonts w:ascii="Bookman Old Style" w:hAnsi="Bookman Old Style" w:cs="Bookman Old Style"/>
          <w:sz w:val="26"/>
          <w:szCs w:val="26"/>
        </w:rPr>
        <w:t>)</w:t>
      </w:r>
      <w:r w:rsidR="00396617">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станеш спину гнути, не віддасися ворогу в ясу. 4. Ну, нехай</w:t>
      </w:r>
      <w:r w:rsidR="008C502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би</w:t>
      </w:r>
      <w:r w:rsidR="008C5026">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смикнув за вухо. Хай нагримав</w:t>
      </w:r>
      <w:r w:rsidR="00396617">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би</w:t>
      </w:r>
      <w:r w:rsidR="00396617">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раз</w:t>
      </w:r>
      <w:r w:rsidR="00396617">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чи</w:t>
      </w:r>
      <w:r w:rsidR="008C5026">
        <w:rPr>
          <w:rFonts w:ascii="Bookman Old Style" w:hAnsi="Bookman Old Style" w:cs="Bookman Old Style"/>
          <w:sz w:val="26"/>
          <w:szCs w:val="26"/>
        </w:rPr>
        <w:t>)</w:t>
      </w:r>
      <w:r w:rsidR="00396617">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два, – все одно він</w:t>
      </w:r>
      <w:r w:rsidR="00396617">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би</w:t>
      </w:r>
      <w:r w:rsidR="00396617">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тата слухав... 5. Сім десятків дідові старому, сам </w:t>
      </w:r>
      <w:r w:rsidR="00EC6E15">
        <w:rPr>
          <w:rFonts w:ascii="Bookman Old Style" w:hAnsi="Bookman Old Style" w:cs="Bookman Old Style"/>
          <w:sz w:val="26"/>
          <w:szCs w:val="26"/>
        </w:rPr>
        <w:t>(не</w:t>
      </w:r>
      <w:r w:rsidR="008C5026">
        <w:rPr>
          <w:rFonts w:ascii="Bookman Old Style" w:hAnsi="Bookman Old Style" w:cs="Bookman Old Style"/>
          <w:sz w:val="26"/>
          <w:szCs w:val="26"/>
        </w:rPr>
        <w:t>)</w:t>
      </w:r>
      <w:r w:rsidR="00396617">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зчувсь, коли і відгуло. 6. І світ далекий, </w:t>
      </w:r>
      <w:r w:rsidR="00EC6E15">
        <w:rPr>
          <w:rFonts w:ascii="Bookman Old Style" w:hAnsi="Bookman Old Style" w:cs="Bookman Old Style"/>
          <w:sz w:val="26"/>
          <w:szCs w:val="26"/>
        </w:rPr>
        <w:t>(не</w:t>
      </w:r>
      <w:r w:rsidR="008C5026">
        <w:rPr>
          <w:rFonts w:ascii="Bookman Old Style" w:hAnsi="Bookman Old Style" w:cs="Bookman Old Style"/>
          <w:sz w:val="26"/>
          <w:szCs w:val="26"/>
        </w:rPr>
        <w:t>)</w:t>
      </w:r>
      <w:r w:rsidR="00396617">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озорий належить нам – тобі й мені. 7. Мені поля задумливо шептали свої </w:t>
      </w:r>
      <w:r w:rsidR="00396617">
        <w:rPr>
          <w:rFonts w:ascii="Bookman Old Style" w:hAnsi="Bookman Old Style" w:cs="Bookman Old Style"/>
          <w:sz w:val="26"/>
          <w:szCs w:val="26"/>
          <w:lang w:val="uk-UA"/>
        </w:rPr>
        <w:t>(</w:t>
      </w:r>
      <w:r w:rsidRPr="00F41028">
        <w:rPr>
          <w:rFonts w:ascii="Bookman Old Style" w:hAnsi="Bookman Old Style" w:cs="Bookman Old Style"/>
          <w:sz w:val="26"/>
          <w:szCs w:val="26"/>
        </w:rPr>
        <w:t>ні</w:t>
      </w:r>
      <w:r w:rsidR="008C5026">
        <w:rPr>
          <w:rFonts w:ascii="Bookman Old Style" w:hAnsi="Bookman Old Style" w:cs="Bookman Old Style"/>
          <w:sz w:val="26"/>
          <w:szCs w:val="26"/>
        </w:rPr>
        <w:t>)</w:t>
      </w:r>
      <w:r w:rsidR="00396617">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ким </w:t>
      </w:r>
      <w:r w:rsidR="00EC6E15">
        <w:rPr>
          <w:rFonts w:ascii="Bookman Old Style" w:hAnsi="Bookman Old Style" w:cs="Bookman Old Style"/>
          <w:sz w:val="26"/>
          <w:szCs w:val="26"/>
        </w:rPr>
        <w:t>(не</w:t>
      </w:r>
      <w:r w:rsidR="008C5026">
        <w:rPr>
          <w:rFonts w:ascii="Bookman Old Style" w:hAnsi="Bookman Old Style" w:cs="Bookman Old Style"/>
          <w:sz w:val="26"/>
          <w:szCs w:val="26"/>
        </w:rPr>
        <w:t>)</w:t>
      </w:r>
      <w:r w:rsidR="00396617">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співані пісні. 8.</w:t>
      </w:r>
      <w:r w:rsidR="00117F6F">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Одійдіте, </w:t>
      </w:r>
      <w:r w:rsidR="00EC6E15">
        <w:rPr>
          <w:rFonts w:ascii="Bookman Old Style" w:hAnsi="Bookman Old Style" w:cs="Bookman Old Style"/>
          <w:sz w:val="26"/>
          <w:szCs w:val="26"/>
        </w:rPr>
        <w:t>(не</w:t>
      </w:r>
      <w:r w:rsidR="008C5026">
        <w:rPr>
          <w:rFonts w:ascii="Bookman Old Style" w:hAnsi="Bookman Old Style" w:cs="Bookman Old Style"/>
          <w:sz w:val="26"/>
          <w:szCs w:val="26"/>
        </w:rPr>
        <w:t>)</w:t>
      </w:r>
      <w:r w:rsidR="00396617">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други лукаві! 9. Гей, у лузі та й </w:t>
      </w:r>
      <w:r w:rsidR="00EC6E15">
        <w:rPr>
          <w:rFonts w:ascii="Bookman Old Style" w:hAnsi="Bookman Old Style" w:cs="Bookman Old Style"/>
          <w:sz w:val="26"/>
          <w:szCs w:val="26"/>
        </w:rPr>
        <w:t>(не</w:t>
      </w:r>
      <w:r w:rsidR="008C5026">
        <w:rPr>
          <w:rFonts w:ascii="Bookman Old Style" w:hAnsi="Bookman Old Style" w:cs="Bookman Old Style"/>
          <w:sz w:val="26"/>
          <w:szCs w:val="26"/>
        </w:rPr>
        <w:t>)</w:t>
      </w:r>
      <w:r w:rsidR="00396617">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перше літо вилягла </w:t>
      </w:r>
      <w:r w:rsidR="00EC6E15">
        <w:rPr>
          <w:rFonts w:ascii="Bookman Old Style" w:hAnsi="Bookman Old Style" w:cs="Bookman Old Style"/>
          <w:sz w:val="26"/>
          <w:szCs w:val="26"/>
        </w:rPr>
        <w:t>(не</w:t>
      </w:r>
      <w:r w:rsidR="008C5026">
        <w:rPr>
          <w:rFonts w:ascii="Bookman Old Style" w:hAnsi="Bookman Old Style" w:cs="Bookman Old Style"/>
          <w:sz w:val="26"/>
          <w:szCs w:val="26"/>
        </w:rPr>
        <w:t>)</w:t>
      </w:r>
      <w:r w:rsidR="00396617">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кошена трава. 10. Певне, є в тебе біль і горе, </w:t>
      </w:r>
      <w:r w:rsidR="00EC6E15">
        <w:rPr>
          <w:rFonts w:ascii="Bookman Old Style" w:hAnsi="Bookman Old Style" w:cs="Bookman Old Style"/>
          <w:sz w:val="26"/>
          <w:szCs w:val="26"/>
        </w:rPr>
        <w:t>(не</w:t>
      </w:r>
      <w:r w:rsidR="008C5026">
        <w:rPr>
          <w:rFonts w:ascii="Bookman Old Style" w:hAnsi="Bookman Old Style" w:cs="Bookman Old Style"/>
          <w:sz w:val="26"/>
          <w:szCs w:val="26"/>
        </w:rPr>
        <w:t>)</w:t>
      </w:r>
      <w:r w:rsidR="00396617">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відомі зовсім мені. 11. Вона прийшла </w:t>
      </w:r>
      <w:r w:rsidR="00EC6E15">
        <w:rPr>
          <w:rFonts w:ascii="Bookman Old Style" w:hAnsi="Bookman Old Style" w:cs="Bookman Old Style"/>
          <w:sz w:val="26"/>
          <w:szCs w:val="26"/>
        </w:rPr>
        <w:t>(не</w:t>
      </w:r>
      <w:r w:rsidR="008C5026">
        <w:rPr>
          <w:rFonts w:ascii="Bookman Old Style" w:hAnsi="Bookman Old Style" w:cs="Bookman Old Style"/>
          <w:sz w:val="26"/>
          <w:szCs w:val="26"/>
        </w:rPr>
        <w:t>)</w:t>
      </w:r>
      <w:r w:rsidR="00396617">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прохана й </w:t>
      </w:r>
      <w:r w:rsidR="00EC6E15">
        <w:rPr>
          <w:rFonts w:ascii="Bookman Old Style" w:hAnsi="Bookman Old Style" w:cs="Bookman Old Style"/>
          <w:sz w:val="26"/>
          <w:szCs w:val="26"/>
        </w:rPr>
        <w:t>(не</w:t>
      </w:r>
      <w:r w:rsidR="008C5026">
        <w:rPr>
          <w:rFonts w:ascii="Bookman Old Style" w:hAnsi="Bookman Old Style" w:cs="Bookman Old Style"/>
          <w:sz w:val="26"/>
          <w:szCs w:val="26"/>
        </w:rPr>
        <w:t>)</w:t>
      </w:r>
      <w:r w:rsidR="00396617">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ждана, і я її зустріти </w:t>
      </w:r>
      <w:r w:rsidR="00EC6E15">
        <w:rPr>
          <w:rFonts w:ascii="Bookman Old Style" w:hAnsi="Bookman Old Style" w:cs="Bookman Old Style"/>
          <w:sz w:val="26"/>
          <w:szCs w:val="26"/>
        </w:rPr>
        <w:t>(не</w:t>
      </w:r>
      <w:r w:rsidR="008C5026">
        <w:rPr>
          <w:rFonts w:ascii="Bookman Old Style" w:hAnsi="Bookman Old Style" w:cs="Bookman Old Style"/>
          <w:sz w:val="26"/>
          <w:szCs w:val="26"/>
        </w:rPr>
        <w:t>)</w:t>
      </w:r>
      <w:r w:rsidR="00396617">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зумів </w:t>
      </w:r>
      <w:r w:rsidRPr="00F41028">
        <w:rPr>
          <w:rFonts w:ascii="Bookman Old Style" w:hAnsi="Bookman Old Style" w:cs="Bookman Old Style"/>
          <w:i/>
          <w:iCs/>
          <w:sz w:val="26"/>
          <w:szCs w:val="26"/>
        </w:rPr>
        <w:t>(За В.</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Симоненком).</w:t>
      </w:r>
    </w:p>
    <w:p w:rsidR="00A2504E" w:rsidRDefault="00A2504E" w:rsidP="003B3960">
      <w:pPr>
        <w:spacing w:after="0" w:line="240" w:lineRule="auto"/>
        <w:jc w:val="both"/>
        <w:rPr>
          <w:rFonts w:ascii="Bookman Old Style" w:hAnsi="Bookman Old Style" w:cs="Bookman Old Style"/>
          <w:sz w:val="26"/>
          <w:szCs w:val="26"/>
          <w:lang w:val="uk-UA"/>
        </w:rPr>
      </w:pPr>
    </w:p>
    <w:p w:rsidR="00AC5224" w:rsidRDefault="00AC5224" w:rsidP="003B3960">
      <w:pPr>
        <w:spacing w:after="0" w:line="240" w:lineRule="auto"/>
        <w:jc w:val="both"/>
        <w:rPr>
          <w:rFonts w:ascii="Bookman Old Style" w:hAnsi="Bookman Old Style" w:cs="Bookman Old Style"/>
          <w:sz w:val="26"/>
          <w:szCs w:val="26"/>
          <w:lang w:val="uk-UA"/>
        </w:rPr>
      </w:pPr>
    </w:p>
    <w:p w:rsidR="001A2620" w:rsidRDefault="001A2620" w:rsidP="003B3960">
      <w:pPr>
        <w:spacing w:after="0" w:line="240" w:lineRule="auto"/>
        <w:jc w:val="both"/>
        <w:rPr>
          <w:rFonts w:ascii="Bookman Old Style" w:hAnsi="Bookman Old Style" w:cs="Bookman Old Style"/>
          <w:sz w:val="26"/>
          <w:szCs w:val="26"/>
          <w:lang w:val="uk-UA"/>
        </w:rPr>
      </w:pPr>
    </w:p>
    <w:p w:rsidR="001A2620" w:rsidRDefault="001A2620" w:rsidP="003B3960">
      <w:pPr>
        <w:spacing w:after="0" w:line="240" w:lineRule="auto"/>
        <w:jc w:val="both"/>
        <w:rPr>
          <w:rFonts w:ascii="Bookman Old Style" w:hAnsi="Bookman Old Style" w:cs="Bookman Old Style"/>
          <w:sz w:val="26"/>
          <w:szCs w:val="26"/>
          <w:lang w:val="uk-UA"/>
        </w:rPr>
      </w:pPr>
    </w:p>
    <w:p w:rsidR="004C77C4" w:rsidRDefault="004C77C4" w:rsidP="003B3960">
      <w:pPr>
        <w:spacing w:after="0" w:line="240" w:lineRule="auto"/>
        <w:jc w:val="both"/>
        <w:rPr>
          <w:rFonts w:ascii="Bookman Old Style" w:hAnsi="Bookman Old Style" w:cs="Bookman Old Style"/>
          <w:sz w:val="26"/>
          <w:szCs w:val="26"/>
          <w:lang w:val="uk-UA"/>
        </w:rPr>
      </w:pPr>
    </w:p>
    <w:p w:rsidR="00A2504E" w:rsidRPr="00F41028" w:rsidRDefault="00117F6F" w:rsidP="00A5638B">
      <w:pPr>
        <w:spacing w:after="0" w:line="240" w:lineRule="auto"/>
        <w:ind w:left="567"/>
        <w:jc w:val="center"/>
        <w:rPr>
          <w:rFonts w:ascii="Bookman Old Style" w:hAnsi="Bookman Old Style" w:cs="Bookman Old Style"/>
          <w:b/>
          <w:bCs/>
          <w:sz w:val="32"/>
          <w:szCs w:val="32"/>
          <w:lang w:val="uk-UA"/>
        </w:rPr>
      </w:pPr>
      <w:r>
        <w:rPr>
          <w:rFonts w:ascii="Bookman Old Style" w:hAnsi="Bookman Old Style" w:cs="Bookman Old Style"/>
          <w:b/>
          <w:bCs/>
          <w:sz w:val="28"/>
          <w:szCs w:val="32"/>
          <w:lang w:val="uk-UA"/>
        </w:rPr>
        <w:t xml:space="preserve">ТЕМА 5. </w:t>
      </w:r>
      <w:r w:rsidR="00A2504E" w:rsidRPr="00A03259">
        <w:rPr>
          <w:rFonts w:ascii="Bookman Old Style" w:hAnsi="Bookman Old Style" w:cs="Bookman Old Style"/>
          <w:b/>
          <w:bCs/>
          <w:sz w:val="28"/>
          <w:szCs w:val="32"/>
        </w:rPr>
        <w:t>ПРАВОПИС ПРИСЛІВНИКІВ</w:t>
      </w:r>
    </w:p>
    <w:p w:rsidR="00A2504E" w:rsidRPr="00BF7D5F" w:rsidRDefault="00A2504E" w:rsidP="00A5638B">
      <w:pPr>
        <w:spacing w:after="0" w:line="240" w:lineRule="auto"/>
        <w:ind w:left="567"/>
        <w:jc w:val="center"/>
        <w:rPr>
          <w:rFonts w:ascii="Bookman Old Style" w:hAnsi="Bookman Old Style" w:cs="Bookman Old Style"/>
          <w:b/>
          <w:bCs/>
          <w:sz w:val="26"/>
          <w:szCs w:val="26"/>
          <w:lang w:val="uk-UA"/>
        </w:rPr>
      </w:pPr>
    </w:p>
    <w:p w:rsidR="00A2504E" w:rsidRPr="00BF7D5F" w:rsidRDefault="00A2504E" w:rsidP="004C77C4">
      <w:pPr>
        <w:spacing w:after="0" w:line="240" w:lineRule="auto"/>
        <w:ind w:left="567"/>
        <w:jc w:val="center"/>
        <w:rPr>
          <w:rFonts w:ascii="Bookman Old Style" w:hAnsi="Bookman Old Style" w:cs="Bookman Old Style"/>
          <w:b/>
          <w:bCs/>
          <w:sz w:val="26"/>
          <w:szCs w:val="26"/>
          <w:lang w:val="uk-UA"/>
        </w:rPr>
      </w:pPr>
    </w:p>
    <w:p w:rsidR="00A2504E" w:rsidRPr="00F41028" w:rsidRDefault="00A2504E" w:rsidP="004C77C4">
      <w:pPr>
        <w:pStyle w:val="a3"/>
        <w:ind w:firstLine="567"/>
        <w:rPr>
          <w:sz w:val="26"/>
          <w:szCs w:val="26"/>
        </w:rPr>
      </w:pPr>
      <w:r w:rsidRPr="00F41028">
        <w:rPr>
          <w:b/>
          <w:bCs/>
          <w:sz w:val="26"/>
          <w:szCs w:val="26"/>
        </w:rPr>
        <w:t>Прислівник</w:t>
      </w:r>
      <w:r w:rsidRPr="00F41028">
        <w:rPr>
          <w:sz w:val="26"/>
          <w:szCs w:val="26"/>
        </w:rPr>
        <w:t xml:space="preserve"> – незмінна повнозначна частина мови, що виражає ознаку дії або стану та ознаку якості: </w:t>
      </w:r>
      <w:r w:rsidRPr="00A30C88">
        <w:rPr>
          <w:i/>
          <w:sz w:val="26"/>
          <w:szCs w:val="26"/>
        </w:rPr>
        <w:t>п</w:t>
      </w:r>
      <w:r w:rsidRPr="00F41028">
        <w:rPr>
          <w:i/>
          <w:iCs/>
          <w:sz w:val="26"/>
          <w:szCs w:val="26"/>
        </w:rPr>
        <w:t xml:space="preserve">рацюють </w:t>
      </w:r>
      <w:r w:rsidRPr="00F41028">
        <w:rPr>
          <w:sz w:val="26"/>
          <w:szCs w:val="26"/>
        </w:rPr>
        <w:t xml:space="preserve">(як?) </w:t>
      </w:r>
      <w:r w:rsidRPr="00F41028">
        <w:rPr>
          <w:b/>
          <w:bCs/>
          <w:i/>
          <w:iCs/>
          <w:sz w:val="26"/>
          <w:szCs w:val="26"/>
        </w:rPr>
        <w:t>наполегливо,</w:t>
      </w:r>
      <w:r w:rsidRPr="00F41028">
        <w:rPr>
          <w:sz w:val="26"/>
          <w:szCs w:val="26"/>
        </w:rPr>
        <w:t xml:space="preserve"> </w:t>
      </w:r>
      <w:r w:rsidRPr="00F41028">
        <w:rPr>
          <w:b/>
          <w:bCs/>
          <w:i/>
          <w:iCs/>
          <w:sz w:val="26"/>
          <w:szCs w:val="26"/>
        </w:rPr>
        <w:t>старанно;</w:t>
      </w:r>
      <w:r w:rsidRPr="00F41028">
        <w:rPr>
          <w:sz w:val="26"/>
          <w:szCs w:val="26"/>
        </w:rPr>
        <w:t xml:space="preserve"> </w:t>
      </w:r>
      <w:r w:rsidRPr="00F41028">
        <w:rPr>
          <w:b/>
          <w:bCs/>
          <w:i/>
          <w:iCs/>
          <w:sz w:val="26"/>
          <w:szCs w:val="26"/>
        </w:rPr>
        <w:t>надзвичайно</w:t>
      </w:r>
      <w:r w:rsidRPr="00F41028">
        <w:rPr>
          <w:i/>
          <w:iCs/>
          <w:sz w:val="26"/>
          <w:szCs w:val="26"/>
        </w:rPr>
        <w:t xml:space="preserve"> приємна людина</w:t>
      </w:r>
      <w:r w:rsidRPr="00F41028">
        <w:rPr>
          <w:sz w:val="26"/>
          <w:szCs w:val="26"/>
        </w:rPr>
        <w:t xml:space="preserve"> (</w:t>
      </w:r>
      <w:r w:rsidRPr="00F41028">
        <w:rPr>
          <w:i/>
          <w:iCs/>
          <w:sz w:val="26"/>
          <w:szCs w:val="26"/>
        </w:rPr>
        <w:t>приємн</w:t>
      </w:r>
      <w:r w:rsidRPr="00F41028">
        <w:rPr>
          <w:sz w:val="26"/>
          <w:szCs w:val="26"/>
        </w:rPr>
        <w:t xml:space="preserve">а якою мірою? – </w:t>
      </w:r>
      <w:r w:rsidRPr="00F41028">
        <w:rPr>
          <w:i/>
          <w:iCs/>
          <w:sz w:val="26"/>
          <w:szCs w:val="26"/>
        </w:rPr>
        <w:t>надзвичайно</w:t>
      </w:r>
      <w:r w:rsidRPr="00F41028">
        <w:rPr>
          <w:sz w:val="26"/>
          <w:szCs w:val="26"/>
        </w:rPr>
        <w:t xml:space="preserve">); </w:t>
      </w:r>
      <w:r w:rsidRPr="00F41028">
        <w:rPr>
          <w:i/>
          <w:iCs/>
          <w:sz w:val="26"/>
          <w:szCs w:val="26"/>
        </w:rPr>
        <w:t xml:space="preserve">сказано </w:t>
      </w:r>
      <w:r w:rsidRPr="00F41028">
        <w:rPr>
          <w:b/>
          <w:bCs/>
          <w:i/>
          <w:iCs/>
          <w:sz w:val="26"/>
          <w:szCs w:val="26"/>
        </w:rPr>
        <w:t>досить влучно</w:t>
      </w:r>
      <w:r w:rsidRPr="00F41028">
        <w:rPr>
          <w:sz w:val="26"/>
          <w:szCs w:val="26"/>
        </w:rPr>
        <w:t xml:space="preserve"> (</w:t>
      </w:r>
      <w:r w:rsidRPr="00F41028">
        <w:rPr>
          <w:i/>
          <w:iCs/>
          <w:sz w:val="26"/>
          <w:szCs w:val="26"/>
        </w:rPr>
        <w:t>сказано</w:t>
      </w:r>
      <w:r w:rsidRPr="00F41028">
        <w:rPr>
          <w:sz w:val="26"/>
          <w:szCs w:val="26"/>
        </w:rPr>
        <w:t xml:space="preserve"> як? – </w:t>
      </w:r>
      <w:r w:rsidRPr="00F41028">
        <w:rPr>
          <w:i/>
          <w:iCs/>
          <w:sz w:val="26"/>
          <w:szCs w:val="26"/>
        </w:rPr>
        <w:t>влучно</w:t>
      </w:r>
      <w:r w:rsidR="00BF7D5F">
        <w:rPr>
          <w:i/>
          <w:iCs/>
          <w:sz w:val="26"/>
          <w:szCs w:val="26"/>
        </w:rPr>
        <w:t>;</w:t>
      </w:r>
      <w:r w:rsidRPr="00F41028">
        <w:rPr>
          <w:sz w:val="26"/>
          <w:szCs w:val="26"/>
        </w:rPr>
        <w:t xml:space="preserve"> </w:t>
      </w:r>
      <w:r w:rsidRPr="00F41028">
        <w:rPr>
          <w:i/>
          <w:iCs/>
          <w:sz w:val="26"/>
          <w:szCs w:val="26"/>
        </w:rPr>
        <w:t>влучно</w:t>
      </w:r>
      <w:r w:rsidRPr="00F41028">
        <w:rPr>
          <w:sz w:val="26"/>
          <w:szCs w:val="26"/>
        </w:rPr>
        <w:t xml:space="preserve"> якою мірою? – </w:t>
      </w:r>
      <w:r w:rsidRPr="00F41028">
        <w:rPr>
          <w:i/>
          <w:iCs/>
          <w:sz w:val="26"/>
          <w:szCs w:val="26"/>
        </w:rPr>
        <w:t>досить</w:t>
      </w:r>
      <w:r w:rsidRPr="00F41028">
        <w:rPr>
          <w:sz w:val="26"/>
          <w:szCs w:val="26"/>
        </w:rPr>
        <w:t xml:space="preserve">); </w:t>
      </w:r>
      <w:r w:rsidRPr="00F41028">
        <w:rPr>
          <w:b/>
          <w:bCs/>
          <w:i/>
          <w:iCs/>
          <w:sz w:val="26"/>
          <w:szCs w:val="26"/>
        </w:rPr>
        <w:t>надворі холодно</w:t>
      </w:r>
      <w:r w:rsidRPr="00F41028">
        <w:rPr>
          <w:sz w:val="26"/>
          <w:szCs w:val="26"/>
        </w:rPr>
        <w:t xml:space="preserve"> (</w:t>
      </w:r>
      <w:r w:rsidRPr="00F41028">
        <w:rPr>
          <w:i/>
          <w:iCs/>
          <w:sz w:val="26"/>
          <w:szCs w:val="26"/>
        </w:rPr>
        <w:t>холодно</w:t>
      </w:r>
      <w:r w:rsidRPr="00F41028">
        <w:rPr>
          <w:sz w:val="26"/>
          <w:szCs w:val="26"/>
        </w:rPr>
        <w:t xml:space="preserve"> де? – </w:t>
      </w:r>
      <w:r w:rsidRPr="00F41028">
        <w:rPr>
          <w:i/>
          <w:iCs/>
          <w:sz w:val="26"/>
          <w:szCs w:val="26"/>
        </w:rPr>
        <w:t>надворі</w:t>
      </w:r>
      <w:r w:rsidR="00BF7D5F">
        <w:rPr>
          <w:i/>
          <w:iCs/>
          <w:sz w:val="26"/>
          <w:szCs w:val="26"/>
        </w:rPr>
        <w:t>;</w:t>
      </w:r>
      <w:r w:rsidRPr="00F41028">
        <w:rPr>
          <w:sz w:val="26"/>
          <w:szCs w:val="26"/>
        </w:rPr>
        <w:t xml:space="preserve"> </w:t>
      </w:r>
      <w:r w:rsidRPr="00F41028">
        <w:rPr>
          <w:i/>
          <w:iCs/>
          <w:sz w:val="26"/>
          <w:szCs w:val="26"/>
        </w:rPr>
        <w:t>надворі</w:t>
      </w:r>
      <w:r w:rsidRPr="00F41028">
        <w:rPr>
          <w:sz w:val="26"/>
          <w:szCs w:val="26"/>
        </w:rPr>
        <w:t xml:space="preserve"> як? – </w:t>
      </w:r>
      <w:r w:rsidRPr="00F41028">
        <w:rPr>
          <w:i/>
          <w:iCs/>
          <w:sz w:val="26"/>
          <w:szCs w:val="26"/>
        </w:rPr>
        <w:t>холодно</w:t>
      </w:r>
      <w:r w:rsidRPr="00F41028">
        <w:rPr>
          <w:sz w:val="26"/>
          <w:szCs w:val="26"/>
        </w:rPr>
        <w:t>).</w:t>
      </w:r>
    </w:p>
    <w:p w:rsidR="00A2504E" w:rsidRPr="00F41028" w:rsidRDefault="00A2504E" w:rsidP="004C77C4">
      <w:pPr>
        <w:spacing w:after="0" w:line="240" w:lineRule="auto"/>
        <w:ind w:firstLine="567"/>
        <w:jc w:val="both"/>
        <w:rPr>
          <w:rFonts w:ascii="Bookman Old Style" w:hAnsi="Bookman Old Style" w:cs="Bookman Old Style"/>
          <w:b/>
          <w:bCs/>
          <w:i/>
          <w:iCs/>
          <w:sz w:val="26"/>
          <w:szCs w:val="26"/>
          <w:lang w:val="uk-UA"/>
        </w:rPr>
      </w:pPr>
      <w:r w:rsidRPr="00F41028">
        <w:rPr>
          <w:rFonts w:ascii="Bookman Old Style" w:hAnsi="Bookman Old Style" w:cs="Bookman Old Style"/>
          <w:sz w:val="26"/>
          <w:szCs w:val="26"/>
          <w:lang w:val="uk-UA"/>
        </w:rPr>
        <w:t xml:space="preserve">Виражаючи ознаку дії чи місце, прислівники пояснюють дієслівні форми, а тому в реченні найчастіше виконують </w:t>
      </w:r>
      <w:r w:rsidRPr="00F41028">
        <w:rPr>
          <w:rFonts w:ascii="Bookman Old Style" w:hAnsi="Bookman Old Style" w:cs="Bookman Old Style"/>
          <w:sz w:val="26"/>
          <w:szCs w:val="26"/>
          <w:u w:val="single"/>
          <w:lang w:val="uk-UA"/>
        </w:rPr>
        <w:t xml:space="preserve">функцію обставини: </w:t>
      </w:r>
      <w:r w:rsidRPr="00F41028">
        <w:rPr>
          <w:rFonts w:ascii="Bookman Old Style" w:hAnsi="Bookman Old Style" w:cs="Bookman Old Style"/>
          <w:b/>
          <w:bCs/>
          <w:i/>
          <w:iCs/>
          <w:sz w:val="26"/>
          <w:szCs w:val="26"/>
          <w:lang w:val="uk-UA"/>
        </w:rPr>
        <w:t>Ополудні</w:t>
      </w:r>
      <w:r w:rsidRPr="00F41028">
        <w:rPr>
          <w:rFonts w:ascii="Bookman Old Style" w:hAnsi="Bookman Old Style" w:cs="Bookman Old Style"/>
          <w:i/>
          <w:iCs/>
          <w:sz w:val="26"/>
          <w:szCs w:val="26"/>
          <w:lang w:val="uk-UA"/>
        </w:rPr>
        <w:t xml:space="preserve"> йду до моря і </w:t>
      </w:r>
      <w:r w:rsidRPr="00F41028">
        <w:rPr>
          <w:rFonts w:ascii="Bookman Old Style" w:hAnsi="Bookman Old Style" w:cs="Bookman Old Style"/>
          <w:b/>
          <w:bCs/>
          <w:i/>
          <w:iCs/>
          <w:sz w:val="26"/>
          <w:szCs w:val="26"/>
          <w:lang w:val="uk-UA"/>
        </w:rPr>
        <w:t>здаля</w:t>
      </w:r>
      <w:r w:rsidRPr="00F41028">
        <w:rPr>
          <w:rFonts w:ascii="Bookman Old Style" w:hAnsi="Bookman Old Style" w:cs="Bookman Old Style"/>
          <w:i/>
          <w:iCs/>
          <w:sz w:val="26"/>
          <w:szCs w:val="26"/>
          <w:lang w:val="uk-UA"/>
        </w:rPr>
        <w:t xml:space="preserve"> бачу, що воно сміється</w:t>
      </w:r>
      <w:r w:rsidRPr="00F41028">
        <w:rPr>
          <w:rFonts w:ascii="Bookman Old Style" w:hAnsi="Bookman Old Style" w:cs="Bookman Old Style"/>
          <w:sz w:val="26"/>
          <w:szCs w:val="26"/>
          <w:lang w:val="uk-UA"/>
        </w:rPr>
        <w:t xml:space="preserve"> </w:t>
      </w:r>
      <w:r w:rsidRPr="0058715E">
        <w:rPr>
          <w:rFonts w:ascii="Bookman Old Style" w:hAnsi="Bookman Old Style" w:cs="Bookman Old Style"/>
          <w:iCs/>
          <w:sz w:val="26"/>
          <w:szCs w:val="26"/>
          <w:lang w:val="uk-UA"/>
        </w:rPr>
        <w:t>(Д. Павличко)</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йду</w:t>
      </w:r>
      <w:r w:rsidRPr="00F41028">
        <w:rPr>
          <w:rFonts w:ascii="Bookman Old Style" w:hAnsi="Bookman Old Style" w:cs="Bookman Old Style"/>
          <w:sz w:val="26"/>
          <w:szCs w:val="26"/>
          <w:lang w:val="uk-UA"/>
        </w:rPr>
        <w:t xml:space="preserve"> (коли?) – </w:t>
      </w:r>
      <w:r w:rsidRPr="00F41028">
        <w:rPr>
          <w:rFonts w:ascii="Bookman Old Style" w:hAnsi="Bookman Old Style" w:cs="Bookman Old Style"/>
          <w:b/>
          <w:bCs/>
          <w:i/>
          <w:iCs/>
          <w:sz w:val="26"/>
          <w:szCs w:val="26"/>
          <w:lang w:val="uk-UA"/>
        </w:rPr>
        <w:t>ополудні,</w:t>
      </w:r>
      <w:r w:rsidRPr="00F41028">
        <w:rPr>
          <w:rFonts w:ascii="Bookman Old Style" w:hAnsi="Bookman Old Style" w:cs="Bookman Old Style"/>
          <w:i/>
          <w:iCs/>
          <w:sz w:val="26"/>
          <w:szCs w:val="26"/>
          <w:lang w:val="uk-UA"/>
        </w:rPr>
        <w:t xml:space="preserve"> бачу</w:t>
      </w:r>
      <w:r w:rsidRPr="00F41028">
        <w:rPr>
          <w:rFonts w:ascii="Bookman Old Style" w:hAnsi="Bookman Old Style" w:cs="Bookman Old Style"/>
          <w:sz w:val="26"/>
          <w:szCs w:val="26"/>
          <w:lang w:val="uk-UA"/>
        </w:rPr>
        <w:t xml:space="preserve"> (звідки?) – </w:t>
      </w:r>
      <w:r w:rsidRPr="00F41028">
        <w:rPr>
          <w:rFonts w:ascii="Bookman Old Style" w:hAnsi="Bookman Old Style" w:cs="Bookman Old Style"/>
          <w:b/>
          <w:bCs/>
          <w:i/>
          <w:iCs/>
          <w:sz w:val="26"/>
          <w:szCs w:val="26"/>
          <w:lang w:val="uk-UA"/>
        </w:rPr>
        <w:t>здаля</w:t>
      </w:r>
      <w:r w:rsidRPr="00F41028">
        <w:rPr>
          <w:rFonts w:ascii="Bookman Old Style" w:hAnsi="Bookman Old Style" w:cs="Bookman Old Style"/>
          <w:i/>
          <w:iCs/>
          <w:sz w:val="26"/>
          <w:szCs w:val="26"/>
          <w:lang w:val="uk-UA"/>
        </w:rPr>
        <w:t xml:space="preserve">; Нагомонівшись досхочу, жінки порозходилися – нагомонівшись </w:t>
      </w:r>
      <w:r w:rsidRPr="00BF7D5F">
        <w:rPr>
          <w:rFonts w:ascii="Bookman Old Style" w:hAnsi="Bookman Old Style" w:cs="Bookman Old Style"/>
          <w:iCs/>
          <w:sz w:val="26"/>
          <w:szCs w:val="26"/>
          <w:lang w:val="uk-UA"/>
        </w:rPr>
        <w:t>(якою мірою?)</w:t>
      </w:r>
      <w:r w:rsidRPr="00F41028">
        <w:rPr>
          <w:rFonts w:ascii="Bookman Old Style" w:hAnsi="Bookman Old Style" w:cs="Bookman Old Style"/>
          <w:i/>
          <w:iCs/>
          <w:sz w:val="26"/>
          <w:szCs w:val="26"/>
          <w:lang w:val="uk-UA"/>
        </w:rPr>
        <w:t xml:space="preserve"> – </w:t>
      </w:r>
      <w:r w:rsidRPr="00F41028">
        <w:rPr>
          <w:rFonts w:ascii="Bookman Old Style" w:hAnsi="Bookman Old Style" w:cs="Bookman Old Style"/>
          <w:b/>
          <w:bCs/>
          <w:i/>
          <w:iCs/>
          <w:sz w:val="26"/>
          <w:szCs w:val="26"/>
          <w:lang w:val="uk-UA"/>
        </w:rPr>
        <w:t>досхочу.</w:t>
      </w:r>
    </w:p>
    <w:p w:rsidR="00A2504E" w:rsidRPr="00F41028" w:rsidRDefault="00A2504E" w:rsidP="004C77C4">
      <w:pPr>
        <w:spacing w:after="0" w:line="240" w:lineRule="auto"/>
        <w:ind w:firstLine="567"/>
        <w:jc w:val="both"/>
        <w:rPr>
          <w:rFonts w:ascii="Bookman Old Style" w:hAnsi="Bookman Old Style" w:cs="Bookman Old Style"/>
          <w:b/>
          <w:bCs/>
          <w:i/>
          <w:iCs/>
          <w:sz w:val="26"/>
          <w:szCs w:val="26"/>
          <w:lang w:val="uk-UA"/>
        </w:rPr>
      </w:pPr>
      <w:r w:rsidRPr="00F41028">
        <w:rPr>
          <w:rFonts w:ascii="Bookman Old Style" w:hAnsi="Bookman Old Style" w:cs="Bookman Old Style"/>
          <w:sz w:val="26"/>
          <w:szCs w:val="26"/>
          <w:lang w:val="uk-UA"/>
        </w:rPr>
        <w:t xml:space="preserve">Пояснюючи іменник, прислівник виконує функцію неузгодженого означення: </w:t>
      </w:r>
      <w:r w:rsidRPr="00F41028">
        <w:rPr>
          <w:rFonts w:ascii="Bookman Old Style" w:hAnsi="Bookman Old Style" w:cs="Bookman Old Style"/>
          <w:i/>
          <w:iCs/>
          <w:sz w:val="26"/>
          <w:szCs w:val="26"/>
          <w:lang w:val="uk-UA"/>
        </w:rPr>
        <w:t xml:space="preserve">Дорога </w:t>
      </w:r>
      <w:r w:rsidRPr="00F41028">
        <w:rPr>
          <w:rFonts w:ascii="Bookman Old Style" w:hAnsi="Bookman Old Style" w:cs="Bookman Old Style"/>
          <w:b/>
          <w:bCs/>
          <w:i/>
          <w:iCs/>
          <w:sz w:val="26"/>
          <w:szCs w:val="26"/>
          <w:lang w:val="uk-UA"/>
        </w:rPr>
        <w:t>направо</w:t>
      </w:r>
      <w:r w:rsidRPr="00F41028">
        <w:rPr>
          <w:rFonts w:ascii="Bookman Old Style" w:hAnsi="Bookman Old Style" w:cs="Bookman Old Style"/>
          <w:i/>
          <w:iCs/>
          <w:sz w:val="26"/>
          <w:szCs w:val="26"/>
          <w:lang w:val="uk-UA"/>
        </w:rPr>
        <w:t xml:space="preserve"> була коротшою</w:t>
      </w:r>
      <w:r w:rsidRPr="00F41028">
        <w:rPr>
          <w:rFonts w:ascii="Bookman Old Style" w:hAnsi="Bookman Old Style" w:cs="Bookman Old Style"/>
          <w:sz w:val="26"/>
          <w:szCs w:val="26"/>
          <w:lang w:val="uk-UA"/>
        </w:rPr>
        <w:t xml:space="preserve"> – </w:t>
      </w:r>
      <w:r w:rsidRPr="00BF7D5F">
        <w:rPr>
          <w:rFonts w:ascii="Bookman Old Style" w:hAnsi="Bookman Old Style" w:cs="Bookman Old Style"/>
          <w:i/>
          <w:sz w:val="26"/>
          <w:szCs w:val="26"/>
          <w:lang w:val="uk-UA"/>
        </w:rPr>
        <w:t>дорога</w:t>
      </w:r>
      <w:r w:rsidRPr="00F41028">
        <w:rPr>
          <w:rFonts w:ascii="Bookman Old Style" w:hAnsi="Bookman Old Style" w:cs="Bookman Old Style"/>
          <w:sz w:val="26"/>
          <w:szCs w:val="26"/>
          <w:lang w:val="uk-UA"/>
        </w:rPr>
        <w:t xml:space="preserve"> (яка?) – </w:t>
      </w:r>
      <w:r w:rsidRPr="00F41028">
        <w:rPr>
          <w:rFonts w:ascii="Bookman Old Style" w:hAnsi="Bookman Old Style" w:cs="Bookman Old Style"/>
          <w:b/>
          <w:bCs/>
          <w:i/>
          <w:iCs/>
          <w:sz w:val="26"/>
          <w:szCs w:val="26"/>
          <w:lang w:val="uk-UA"/>
        </w:rPr>
        <w:t>направо.</w:t>
      </w:r>
    </w:p>
    <w:p w:rsidR="00A2504E" w:rsidRPr="00F41028" w:rsidRDefault="00A2504E" w:rsidP="004C77C4">
      <w:pPr>
        <w:spacing w:after="0" w:line="240" w:lineRule="auto"/>
        <w:ind w:firstLine="567"/>
        <w:jc w:val="both"/>
        <w:rPr>
          <w:rFonts w:ascii="Bookman Old Style" w:hAnsi="Bookman Old Style" w:cs="Bookman Old Style"/>
          <w:b/>
          <w:bCs/>
          <w:i/>
          <w:iCs/>
          <w:sz w:val="26"/>
          <w:szCs w:val="26"/>
          <w:lang w:val="uk-UA"/>
        </w:rPr>
      </w:pPr>
      <w:r w:rsidRPr="00F41028">
        <w:rPr>
          <w:rFonts w:ascii="Bookman Old Style" w:hAnsi="Bookman Old Style" w:cs="Bookman Old Style"/>
          <w:sz w:val="26"/>
          <w:szCs w:val="26"/>
          <w:lang w:val="uk-UA"/>
        </w:rPr>
        <w:t xml:space="preserve">Виступаючи незалежним словом, прислівники виконують функцію головного члена односкладного речення: </w:t>
      </w:r>
      <w:r w:rsidRPr="00F41028">
        <w:rPr>
          <w:rFonts w:ascii="Bookman Old Style" w:hAnsi="Bookman Old Style" w:cs="Bookman Old Style"/>
          <w:i/>
          <w:iCs/>
          <w:sz w:val="26"/>
          <w:szCs w:val="26"/>
          <w:lang w:val="uk-UA"/>
        </w:rPr>
        <w:t xml:space="preserve">Надворі </w:t>
      </w:r>
      <w:r w:rsidRPr="00F41028">
        <w:rPr>
          <w:rFonts w:ascii="Bookman Old Style" w:hAnsi="Bookman Old Style" w:cs="Bookman Old Style"/>
          <w:b/>
          <w:bCs/>
          <w:i/>
          <w:iCs/>
          <w:sz w:val="26"/>
          <w:szCs w:val="26"/>
          <w:lang w:val="uk-UA"/>
        </w:rPr>
        <w:t>зимно.</w:t>
      </w:r>
    </w:p>
    <w:p w:rsidR="00A2504E" w:rsidRPr="00F41028" w:rsidRDefault="00A2504E" w:rsidP="004C77C4">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Деякі з прислівників не є членами речення, вони надають певних відтінків мовленню: </w:t>
      </w:r>
      <w:r w:rsidRPr="00F41028">
        <w:rPr>
          <w:rFonts w:ascii="Bookman Old Style" w:hAnsi="Bookman Old Style" w:cs="Bookman Old Style"/>
          <w:b/>
          <w:bCs/>
          <w:i/>
          <w:iCs/>
          <w:sz w:val="26"/>
          <w:szCs w:val="26"/>
          <w:lang w:val="uk-UA"/>
        </w:rPr>
        <w:t>На жаль,</w:t>
      </w:r>
      <w:r w:rsidRPr="00F41028">
        <w:rPr>
          <w:rFonts w:ascii="Bookman Old Style" w:hAnsi="Bookman Old Style" w:cs="Bookman Old Style"/>
          <w:i/>
          <w:iCs/>
          <w:sz w:val="26"/>
          <w:szCs w:val="26"/>
          <w:lang w:val="uk-UA"/>
        </w:rPr>
        <w:t xml:space="preserve"> буде дощ.</w:t>
      </w:r>
    </w:p>
    <w:p w:rsidR="00A2504E" w:rsidRPr="00F41028" w:rsidRDefault="00A2504E" w:rsidP="004C77C4">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 xml:space="preserve">За походженням прислівники є первинними та вторинними. До </w:t>
      </w:r>
      <w:r w:rsidRPr="00F41028">
        <w:rPr>
          <w:rFonts w:ascii="Bookman Old Style" w:hAnsi="Bookman Old Style" w:cs="Bookman Old Style"/>
          <w:sz w:val="26"/>
          <w:szCs w:val="26"/>
          <w:u w:val="single"/>
          <w:lang w:val="uk-UA"/>
        </w:rPr>
        <w:t>первинних прислівників</w:t>
      </w:r>
      <w:r w:rsidRPr="00F41028">
        <w:rPr>
          <w:rFonts w:ascii="Bookman Old Style" w:hAnsi="Bookman Old Style" w:cs="Bookman Old Style"/>
          <w:sz w:val="26"/>
          <w:szCs w:val="26"/>
          <w:lang w:val="uk-UA"/>
        </w:rPr>
        <w:t xml:space="preserve">  належить незначна кількість прислівників: </w:t>
      </w:r>
      <w:r w:rsidRPr="00F41028">
        <w:rPr>
          <w:rFonts w:ascii="Bookman Old Style" w:hAnsi="Bookman Old Style" w:cs="Bookman Old Style"/>
          <w:i/>
          <w:iCs/>
          <w:sz w:val="26"/>
          <w:szCs w:val="26"/>
          <w:lang w:val="uk-UA"/>
        </w:rPr>
        <w:t>тут, там, тоді, сюди, де, куди, коли, крізь, як, досі, доки, поки, інакше, усяк, ледве, якось.</w:t>
      </w:r>
    </w:p>
    <w:p w:rsidR="00A2504E" w:rsidRDefault="00A2504E" w:rsidP="004C77C4">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До </w:t>
      </w:r>
      <w:r w:rsidRPr="00F41028">
        <w:rPr>
          <w:rFonts w:ascii="Bookman Old Style" w:hAnsi="Bookman Old Style" w:cs="Bookman Old Style"/>
          <w:sz w:val="26"/>
          <w:szCs w:val="26"/>
          <w:u w:val="single"/>
          <w:lang w:val="uk-UA"/>
        </w:rPr>
        <w:t>вторинних</w:t>
      </w:r>
      <w:r w:rsidR="00BF7D5F">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належать прислівники, що утворилися від інших повнозначних слів. Лексичне значення вторинного прислівника зумовлене лексичним значенням тих частин мови, від яких він утворюється.</w:t>
      </w:r>
    </w:p>
    <w:p w:rsidR="004C77C4" w:rsidRDefault="004C77C4" w:rsidP="004C77C4">
      <w:pPr>
        <w:spacing w:after="0" w:line="240" w:lineRule="auto"/>
        <w:ind w:firstLine="567"/>
        <w:jc w:val="both"/>
        <w:rPr>
          <w:rFonts w:ascii="Bookman Old Style" w:hAnsi="Bookman Old Style" w:cs="Bookman Old Style"/>
          <w:sz w:val="26"/>
          <w:szCs w:val="26"/>
          <w:lang w:val="uk-UA"/>
        </w:rPr>
      </w:pPr>
    </w:p>
    <w:p w:rsidR="004C77C4" w:rsidRDefault="004C77C4" w:rsidP="00D153E1">
      <w:pPr>
        <w:spacing w:after="0" w:line="240" w:lineRule="auto"/>
        <w:ind w:firstLine="567"/>
        <w:jc w:val="both"/>
        <w:rPr>
          <w:rFonts w:ascii="Bookman Old Style" w:hAnsi="Bookman Old Style" w:cs="Bookman Old Style"/>
          <w:sz w:val="26"/>
          <w:szCs w:val="26"/>
          <w:lang w:val="uk-UA"/>
        </w:rPr>
      </w:pPr>
    </w:p>
    <w:p w:rsidR="004C77C4" w:rsidRDefault="004C77C4" w:rsidP="00D153E1">
      <w:pPr>
        <w:spacing w:after="0" w:line="240" w:lineRule="auto"/>
        <w:ind w:firstLine="567"/>
        <w:jc w:val="both"/>
        <w:rPr>
          <w:rFonts w:ascii="Bookman Old Style" w:hAnsi="Bookman Old Style" w:cs="Bookman Old Style"/>
          <w:sz w:val="26"/>
          <w:szCs w:val="26"/>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27"/>
        <w:gridCol w:w="4925"/>
      </w:tblGrid>
      <w:tr w:rsidR="00A2504E" w:rsidRPr="00F41028" w:rsidTr="007A268A">
        <w:tc>
          <w:tcPr>
            <w:tcW w:w="9852" w:type="dxa"/>
            <w:gridSpan w:val="2"/>
            <w:shd w:val="clear" w:color="auto" w:fill="BFBFBF"/>
          </w:tcPr>
          <w:p w:rsidR="00A2504E" w:rsidRPr="00F41028" w:rsidRDefault="00A2504E" w:rsidP="00440282">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lastRenderedPageBreak/>
              <w:t>Прислівники походять</w:t>
            </w:r>
          </w:p>
        </w:tc>
      </w:tr>
      <w:tr w:rsidR="00A2504E" w:rsidRPr="00F41028" w:rsidTr="007A268A">
        <w:trPr>
          <w:trHeight w:val="1124"/>
        </w:trPr>
        <w:tc>
          <w:tcPr>
            <w:tcW w:w="4927" w:type="dxa"/>
          </w:tcPr>
          <w:p w:rsidR="00A2504E" w:rsidRPr="00F41028" w:rsidRDefault="00A2504E" w:rsidP="00BF7D5F">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b/>
                <w:bCs/>
                <w:sz w:val="26"/>
                <w:szCs w:val="26"/>
                <w:lang w:val="uk-UA"/>
              </w:rPr>
              <w:t xml:space="preserve">від прикметників: </w:t>
            </w:r>
            <w:r w:rsidRPr="00F41028">
              <w:rPr>
                <w:rFonts w:ascii="Bookman Old Style" w:hAnsi="Bookman Old Style" w:cs="Bookman Old Style"/>
                <w:i/>
                <w:iCs/>
                <w:sz w:val="26"/>
                <w:szCs w:val="26"/>
                <w:lang w:val="uk-UA"/>
              </w:rPr>
              <w:t>начисто, востаннє, голосно, по-людськи, зрідка, зліва, звисока, вороже, вліво</w:t>
            </w:r>
          </w:p>
          <w:p w:rsidR="00A2504E" w:rsidRPr="00F41028" w:rsidRDefault="00A2504E" w:rsidP="00BF7D5F">
            <w:pPr>
              <w:spacing w:after="0" w:line="240" w:lineRule="auto"/>
              <w:rPr>
                <w:rFonts w:ascii="Bookman Old Style" w:hAnsi="Bookman Old Style" w:cs="Bookman Old Style"/>
                <w:sz w:val="26"/>
                <w:szCs w:val="26"/>
                <w:lang w:val="uk-UA"/>
              </w:rPr>
            </w:pPr>
          </w:p>
        </w:tc>
        <w:tc>
          <w:tcPr>
            <w:tcW w:w="4925" w:type="dxa"/>
          </w:tcPr>
          <w:p w:rsidR="00A2504E" w:rsidRPr="00F41028" w:rsidRDefault="00A2504E" w:rsidP="00BF7D5F">
            <w:pPr>
              <w:spacing w:after="0" w:line="240" w:lineRule="auto"/>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 xml:space="preserve">від числівників: </w:t>
            </w:r>
            <w:r w:rsidRPr="00F41028">
              <w:rPr>
                <w:rFonts w:ascii="Bookman Old Style" w:hAnsi="Bookman Old Style" w:cs="Bookman Old Style"/>
                <w:i/>
                <w:iCs/>
                <w:sz w:val="26"/>
                <w:szCs w:val="26"/>
                <w:lang w:val="uk-UA"/>
              </w:rPr>
              <w:t xml:space="preserve">по-перше, двічі, втричі,  заодно, утрьох натроє, вчетверо, по двоє </w:t>
            </w:r>
          </w:p>
          <w:p w:rsidR="00A2504E" w:rsidRPr="00F41028" w:rsidRDefault="00A2504E" w:rsidP="00BF7D5F">
            <w:pPr>
              <w:spacing w:after="0" w:line="240" w:lineRule="auto"/>
              <w:rPr>
                <w:rFonts w:ascii="Bookman Old Style" w:hAnsi="Bookman Old Style" w:cs="Bookman Old Style"/>
                <w:sz w:val="26"/>
                <w:szCs w:val="26"/>
                <w:lang w:val="uk-UA"/>
              </w:rPr>
            </w:pPr>
          </w:p>
        </w:tc>
      </w:tr>
      <w:tr w:rsidR="00A2504E" w:rsidRPr="00F41028" w:rsidTr="007A268A">
        <w:tc>
          <w:tcPr>
            <w:tcW w:w="4927" w:type="dxa"/>
          </w:tcPr>
          <w:p w:rsidR="00A2504E" w:rsidRPr="00F41028" w:rsidRDefault="00A2504E" w:rsidP="00913ABB">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 xml:space="preserve">від іменників: </w:t>
            </w:r>
            <w:r w:rsidRPr="00F41028">
              <w:rPr>
                <w:rFonts w:ascii="Bookman Old Style" w:hAnsi="Bookman Old Style" w:cs="Bookman Old Style"/>
                <w:i/>
                <w:iCs/>
                <w:sz w:val="26"/>
                <w:szCs w:val="26"/>
                <w:lang w:val="uk-UA"/>
              </w:rPr>
              <w:t>навесні, щоночі, надворі, верхи, напам</w:t>
            </w:r>
            <w:r w:rsidR="00BD7CBD">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 xml:space="preserve">ять, кругом, повагом, підтюпцем </w:t>
            </w:r>
          </w:p>
        </w:tc>
        <w:tc>
          <w:tcPr>
            <w:tcW w:w="4925" w:type="dxa"/>
          </w:tcPr>
          <w:p w:rsidR="00A2504E" w:rsidRPr="00F41028" w:rsidRDefault="00A2504E" w:rsidP="00A30C88">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від прислівників:</w:t>
            </w:r>
            <w:r w:rsidRPr="00F41028">
              <w:rPr>
                <w:rFonts w:ascii="Bookman Old Style" w:hAnsi="Bookman Old Style" w:cs="Bookman Old Style"/>
                <w:i/>
                <w:iCs/>
                <w:sz w:val="26"/>
                <w:szCs w:val="26"/>
                <w:lang w:val="uk-UA"/>
              </w:rPr>
              <w:t>, подекуди, відтоді</w:t>
            </w:r>
            <w:r w:rsidRPr="00F41028">
              <w:rPr>
                <w:rFonts w:ascii="Bookman Old Style" w:hAnsi="Bookman Old Style" w:cs="Bookman Old Style"/>
                <w:sz w:val="26"/>
                <w:szCs w:val="26"/>
                <w:lang w:val="uk-UA"/>
              </w:rPr>
              <w:t xml:space="preserve">, </w:t>
            </w:r>
            <w:r w:rsidR="00A30C88" w:rsidRPr="00F41028">
              <w:rPr>
                <w:rFonts w:ascii="Bookman Old Style" w:hAnsi="Bookman Old Style" w:cs="Bookman Old Style"/>
                <w:i/>
                <w:iCs/>
                <w:sz w:val="26"/>
                <w:szCs w:val="26"/>
                <w:lang w:val="uk-UA"/>
              </w:rPr>
              <w:t>кудись, куди-небудь</w:t>
            </w:r>
            <w:r w:rsidR="00A30C88">
              <w:rPr>
                <w:rFonts w:ascii="Bookman Old Style" w:hAnsi="Bookman Old Style" w:cs="Bookman Old Style"/>
                <w:i/>
                <w:iCs/>
                <w:sz w:val="26"/>
                <w:szCs w:val="26"/>
                <w:lang w:val="uk-UA"/>
              </w:rPr>
              <w:t>,</w:t>
            </w:r>
            <w:r w:rsidR="00A30C88"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lang w:val="uk-UA"/>
              </w:rPr>
              <w:t xml:space="preserve">назавжди, позавчора, дотепер                     </w:t>
            </w:r>
          </w:p>
        </w:tc>
      </w:tr>
      <w:tr w:rsidR="00A2504E" w:rsidRPr="00F41028" w:rsidTr="007A268A">
        <w:trPr>
          <w:trHeight w:val="909"/>
        </w:trPr>
        <w:tc>
          <w:tcPr>
            <w:tcW w:w="4927" w:type="dxa"/>
          </w:tcPr>
          <w:p w:rsidR="00A2504E" w:rsidRPr="00F41028" w:rsidRDefault="00A2504E" w:rsidP="00913ABB">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від займенників:</w:t>
            </w:r>
            <w:r w:rsidRPr="00F41028">
              <w:rPr>
                <w:rFonts w:ascii="Bookman Old Style" w:hAnsi="Bookman Old Style" w:cs="Bookman Old Style"/>
                <w:i/>
                <w:iCs/>
                <w:sz w:val="26"/>
                <w:szCs w:val="26"/>
                <w:lang w:val="uk-UA"/>
              </w:rPr>
              <w:t xml:space="preserve"> чому, тому, надто, потім, нащо, чомусь, по-моєму, по-своєму</w:t>
            </w:r>
          </w:p>
        </w:tc>
        <w:tc>
          <w:tcPr>
            <w:tcW w:w="4925" w:type="dxa"/>
          </w:tcPr>
          <w:p w:rsidR="00A2504E" w:rsidRPr="00F41028" w:rsidRDefault="00A2504E" w:rsidP="00913ABB">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 xml:space="preserve">від дієслів: </w:t>
            </w:r>
            <w:r w:rsidRPr="00F41028">
              <w:rPr>
                <w:rFonts w:ascii="Bookman Old Style" w:hAnsi="Bookman Old Style" w:cs="Bookman Old Style"/>
                <w:i/>
                <w:iCs/>
                <w:sz w:val="26"/>
                <w:szCs w:val="26"/>
                <w:lang w:val="uk-UA"/>
              </w:rPr>
              <w:t>гопки, лежма, нехотя, хвилююче, навстоячки, загодя, стоячи</w:t>
            </w:r>
          </w:p>
        </w:tc>
      </w:tr>
    </w:tbl>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p>
    <w:p w:rsidR="00A2504E" w:rsidRPr="00F41028" w:rsidRDefault="00A2504E" w:rsidP="00BF7D5F">
      <w:pPr>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Способи творення прислівників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8"/>
        <w:gridCol w:w="4394"/>
        <w:gridCol w:w="4961"/>
      </w:tblGrid>
      <w:tr w:rsidR="00A2504E" w:rsidRPr="00F41028">
        <w:tc>
          <w:tcPr>
            <w:tcW w:w="568" w:type="dxa"/>
          </w:tcPr>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1</w:t>
            </w:r>
          </w:p>
        </w:tc>
        <w:tc>
          <w:tcPr>
            <w:tcW w:w="4394" w:type="dxa"/>
          </w:tcPr>
          <w:p w:rsidR="00A2504E" w:rsidRPr="00F41028" w:rsidRDefault="00A2504E" w:rsidP="00BF7D5F">
            <w:pPr>
              <w:spacing w:after="0" w:line="240" w:lineRule="auto"/>
              <w:rPr>
                <w:rFonts w:ascii="Bookman Old Style" w:hAnsi="Bookman Old Style" w:cs="Bookman Old Style"/>
                <w:sz w:val="26"/>
                <w:szCs w:val="26"/>
                <w:u w:val="single"/>
                <w:lang w:val="uk-UA"/>
              </w:rPr>
            </w:pPr>
            <w:r w:rsidRPr="00F41028">
              <w:rPr>
                <w:rFonts w:ascii="Bookman Old Style" w:hAnsi="Bookman Old Style" w:cs="Bookman Old Style"/>
                <w:sz w:val="26"/>
                <w:szCs w:val="26"/>
                <w:u w:val="single"/>
                <w:lang w:val="uk-UA"/>
              </w:rPr>
              <w:t>префіксальний</w:t>
            </w:r>
          </w:p>
        </w:tc>
        <w:tc>
          <w:tcPr>
            <w:tcW w:w="4961" w:type="dxa"/>
          </w:tcPr>
          <w:p w:rsidR="00A2504E" w:rsidRPr="00F41028" w:rsidRDefault="00A2504E" w:rsidP="00BF7D5F">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пізно – запізно, довго – недовго, тоді – відтоді, усюди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повсюди</w:t>
            </w:r>
          </w:p>
        </w:tc>
      </w:tr>
      <w:tr w:rsidR="00A2504E" w:rsidRPr="00F41028">
        <w:tc>
          <w:tcPr>
            <w:tcW w:w="568" w:type="dxa"/>
          </w:tcPr>
          <w:p w:rsidR="00A2504E" w:rsidRPr="00F41028" w:rsidRDefault="00A2504E" w:rsidP="004F12A6">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2</w:t>
            </w:r>
          </w:p>
        </w:tc>
        <w:tc>
          <w:tcPr>
            <w:tcW w:w="4394" w:type="dxa"/>
          </w:tcPr>
          <w:p w:rsidR="00A2504E" w:rsidRPr="00F41028" w:rsidRDefault="00A2504E" w:rsidP="00BF7D5F">
            <w:pPr>
              <w:spacing w:after="0" w:line="240" w:lineRule="auto"/>
              <w:rPr>
                <w:rFonts w:ascii="Bookman Old Style" w:hAnsi="Bookman Old Style" w:cs="Bookman Old Style"/>
                <w:sz w:val="26"/>
                <w:szCs w:val="26"/>
                <w:u w:val="single"/>
                <w:lang w:val="uk-UA"/>
              </w:rPr>
            </w:pPr>
            <w:r w:rsidRPr="00F41028">
              <w:rPr>
                <w:rFonts w:ascii="Bookman Old Style" w:hAnsi="Bookman Old Style" w:cs="Bookman Old Style"/>
                <w:sz w:val="26"/>
                <w:szCs w:val="26"/>
                <w:u w:val="single"/>
                <w:lang w:val="uk-UA"/>
              </w:rPr>
              <w:t>суфіксальний</w:t>
            </w:r>
          </w:p>
        </w:tc>
        <w:tc>
          <w:tcPr>
            <w:tcW w:w="4961" w:type="dxa"/>
          </w:tcPr>
          <w:p w:rsidR="00A2504E" w:rsidRPr="00F41028" w:rsidRDefault="00A2504E" w:rsidP="00BF7D5F">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низько, довго, добре, рішуче</w:t>
            </w:r>
          </w:p>
        </w:tc>
      </w:tr>
      <w:tr w:rsidR="00A2504E" w:rsidRPr="00F41028">
        <w:tc>
          <w:tcPr>
            <w:tcW w:w="568" w:type="dxa"/>
          </w:tcPr>
          <w:p w:rsidR="00A2504E" w:rsidRPr="00F41028" w:rsidRDefault="00A2504E" w:rsidP="004F12A6">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3</w:t>
            </w:r>
          </w:p>
        </w:tc>
        <w:tc>
          <w:tcPr>
            <w:tcW w:w="4394" w:type="dxa"/>
          </w:tcPr>
          <w:p w:rsidR="00A2504E" w:rsidRPr="00F41028" w:rsidRDefault="00A2504E" w:rsidP="00BF7D5F">
            <w:pPr>
              <w:spacing w:after="0" w:line="240" w:lineRule="auto"/>
              <w:rPr>
                <w:rFonts w:ascii="Bookman Old Style" w:hAnsi="Bookman Old Style" w:cs="Bookman Old Style"/>
                <w:sz w:val="26"/>
                <w:szCs w:val="26"/>
                <w:u w:val="single"/>
                <w:lang w:val="uk-UA"/>
              </w:rPr>
            </w:pPr>
            <w:r w:rsidRPr="00F41028">
              <w:rPr>
                <w:rFonts w:ascii="Bookman Old Style" w:hAnsi="Bookman Old Style" w:cs="Bookman Old Style"/>
                <w:sz w:val="26"/>
                <w:szCs w:val="26"/>
                <w:u w:val="single"/>
                <w:lang w:val="uk-UA"/>
              </w:rPr>
              <w:t>префіксально-суфіксальний</w:t>
            </w:r>
          </w:p>
        </w:tc>
        <w:tc>
          <w:tcPr>
            <w:tcW w:w="4961" w:type="dxa"/>
          </w:tcPr>
          <w:p w:rsidR="00A2504E" w:rsidRPr="00F41028" w:rsidRDefault="00A2504E" w:rsidP="00BF7D5F">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по-іншому, вгорі, здалека</w:t>
            </w:r>
          </w:p>
        </w:tc>
      </w:tr>
      <w:tr w:rsidR="00A2504E" w:rsidRPr="00F41028">
        <w:tc>
          <w:tcPr>
            <w:tcW w:w="568" w:type="dxa"/>
          </w:tcPr>
          <w:p w:rsidR="00A2504E" w:rsidRPr="00F41028" w:rsidRDefault="00A2504E" w:rsidP="004F12A6">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4</w:t>
            </w:r>
          </w:p>
        </w:tc>
        <w:tc>
          <w:tcPr>
            <w:tcW w:w="4394" w:type="dxa"/>
          </w:tcPr>
          <w:p w:rsidR="00A2504E" w:rsidRPr="00F41028" w:rsidRDefault="00A2504E" w:rsidP="00BF7D5F">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u w:val="single"/>
                <w:lang w:val="uk-UA"/>
              </w:rPr>
              <w:t>складання слів</w:t>
            </w:r>
            <w:r w:rsidRPr="00F41028">
              <w:rPr>
                <w:rFonts w:ascii="Bookman Old Style" w:hAnsi="Bookman Old Style" w:cs="Bookman Old Style"/>
                <w:sz w:val="26"/>
                <w:szCs w:val="26"/>
                <w:lang w:val="uk-UA"/>
              </w:rPr>
              <w:t xml:space="preserve"> (повторення слів, однакових чи близьких за значенням)</w:t>
            </w:r>
          </w:p>
        </w:tc>
        <w:tc>
          <w:tcPr>
            <w:tcW w:w="4961" w:type="dxa"/>
          </w:tcPr>
          <w:p w:rsidR="00A2504E" w:rsidRPr="00F41028" w:rsidRDefault="00A2504E" w:rsidP="00BF7D5F">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де-не-де, подекуди, деінде, часто-густо, ледь-ледь, близько-близько</w:t>
            </w:r>
          </w:p>
        </w:tc>
      </w:tr>
      <w:tr w:rsidR="00A2504E" w:rsidRPr="00F41028">
        <w:tc>
          <w:tcPr>
            <w:tcW w:w="568" w:type="dxa"/>
          </w:tcPr>
          <w:p w:rsidR="00A2504E" w:rsidRPr="00F41028" w:rsidRDefault="00A2504E" w:rsidP="004F12A6">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5</w:t>
            </w:r>
          </w:p>
        </w:tc>
        <w:tc>
          <w:tcPr>
            <w:tcW w:w="4394" w:type="dxa"/>
          </w:tcPr>
          <w:p w:rsidR="00A2504E" w:rsidRPr="00F41028" w:rsidRDefault="00A2504E" w:rsidP="00BF7D5F">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u w:val="single"/>
                <w:lang w:val="uk-UA"/>
              </w:rPr>
              <w:t>лексико-синтаксичний</w:t>
            </w:r>
            <w:r w:rsidRPr="00F41028">
              <w:rPr>
                <w:rFonts w:ascii="Bookman Old Style" w:hAnsi="Bookman Old Style" w:cs="Bookman Old Style"/>
                <w:sz w:val="26"/>
                <w:szCs w:val="26"/>
                <w:lang w:val="uk-UA"/>
              </w:rPr>
              <w:t xml:space="preserve"> (злиття сполучень слів в одне слово)</w:t>
            </w:r>
          </w:p>
        </w:tc>
        <w:tc>
          <w:tcPr>
            <w:tcW w:w="4961" w:type="dxa"/>
          </w:tcPr>
          <w:p w:rsidR="00A2504E" w:rsidRPr="00F41028" w:rsidRDefault="00A2504E" w:rsidP="00BF7D5F">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натщесерце, горілиць, мимоволі, запанібрата</w:t>
            </w:r>
          </w:p>
        </w:tc>
      </w:tr>
      <w:tr w:rsidR="00A2504E" w:rsidRPr="00F41028">
        <w:tc>
          <w:tcPr>
            <w:tcW w:w="568" w:type="dxa"/>
          </w:tcPr>
          <w:p w:rsidR="00A2504E" w:rsidRPr="00F41028" w:rsidRDefault="00A2504E" w:rsidP="004F12A6">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6</w:t>
            </w:r>
          </w:p>
        </w:tc>
        <w:tc>
          <w:tcPr>
            <w:tcW w:w="4394" w:type="dxa"/>
          </w:tcPr>
          <w:p w:rsidR="00A2504E" w:rsidRPr="00F41028" w:rsidRDefault="00A2504E" w:rsidP="00BF7D5F">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u w:val="single"/>
                <w:lang w:val="uk-UA"/>
              </w:rPr>
              <w:t xml:space="preserve">морфолого-синтаксичний </w:t>
            </w:r>
            <w:r w:rsidRPr="00F41028">
              <w:rPr>
                <w:rFonts w:ascii="Bookman Old Style" w:hAnsi="Bookman Old Style" w:cs="Bookman Old Style"/>
                <w:sz w:val="26"/>
                <w:szCs w:val="26"/>
                <w:lang w:val="uk-UA"/>
              </w:rPr>
              <w:t>(перехід у прислівники інших частин мови)</w:t>
            </w:r>
          </w:p>
        </w:tc>
        <w:tc>
          <w:tcPr>
            <w:tcW w:w="4961" w:type="dxa"/>
          </w:tcPr>
          <w:p w:rsidR="00A2504E" w:rsidRPr="00F41028" w:rsidRDefault="00A2504E" w:rsidP="00BF7D5F">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лежачи, бігом, шкода, жаль, часом, гуртом</w:t>
            </w:r>
          </w:p>
        </w:tc>
      </w:tr>
    </w:tbl>
    <w:p w:rsidR="00A2504E" w:rsidRPr="007A268A" w:rsidRDefault="00A2504E" w:rsidP="00D153E1">
      <w:pPr>
        <w:spacing w:after="0" w:line="240" w:lineRule="auto"/>
        <w:jc w:val="center"/>
        <w:rPr>
          <w:rFonts w:ascii="Bookman Old Style" w:hAnsi="Bookman Old Style" w:cs="Bookman Old Style"/>
          <w:b/>
          <w:bCs/>
          <w:sz w:val="26"/>
          <w:szCs w:val="26"/>
          <w:lang w:val="uk-UA"/>
        </w:rPr>
      </w:pPr>
    </w:p>
    <w:p w:rsidR="00A2504E" w:rsidRPr="007A268A" w:rsidRDefault="00A2504E" w:rsidP="00D153E1">
      <w:pPr>
        <w:spacing w:after="0" w:line="240" w:lineRule="auto"/>
        <w:jc w:val="center"/>
        <w:rPr>
          <w:rFonts w:ascii="Bookman Old Style" w:hAnsi="Bookman Old Style" w:cs="Bookman Old Style"/>
          <w:b/>
          <w:bCs/>
          <w:sz w:val="26"/>
          <w:szCs w:val="26"/>
        </w:rPr>
      </w:pPr>
    </w:p>
    <w:p w:rsidR="00A2504E" w:rsidRPr="00F41028" w:rsidRDefault="00A2504E" w:rsidP="00D153E1">
      <w:pPr>
        <w:spacing w:after="0" w:line="240" w:lineRule="auto"/>
        <w:jc w:val="center"/>
        <w:rPr>
          <w:rFonts w:ascii="Bookman Old Style" w:hAnsi="Bookman Old Style" w:cs="Bookman Old Style"/>
          <w:b/>
          <w:bCs/>
          <w:sz w:val="28"/>
          <w:szCs w:val="28"/>
          <w:lang w:val="uk-UA"/>
        </w:rPr>
      </w:pPr>
      <w:r w:rsidRPr="00F41028">
        <w:rPr>
          <w:rFonts w:ascii="Bookman Old Style" w:hAnsi="Bookman Old Style" w:cs="Bookman Old Style"/>
          <w:b/>
          <w:bCs/>
          <w:sz w:val="28"/>
          <w:szCs w:val="28"/>
          <w:lang w:val="uk-UA"/>
        </w:rPr>
        <w:t>Правопис прислівників, утворених від прикметників</w:t>
      </w:r>
    </w:p>
    <w:p w:rsidR="00A2504E" w:rsidRPr="00F41028" w:rsidRDefault="00A2504E" w:rsidP="00D153E1">
      <w:pPr>
        <w:spacing w:after="0" w:line="240" w:lineRule="auto"/>
        <w:ind w:firstLine="567"/>
        <w:jc w:val="center"/>
        <w:rPr>
          <w:rFonts w:ascii="Bookman Old Style" w:hAnsi="Bookman Old Style" w:cs="Bookman Old Style"/>
          <w:b/>
          <w:bCs/>
          <w:i/>
          <w:iCs/>
          <w:sz w:val="26"/>
          <w:szCs w:val="26"/>
          <w:lang w:val="uk-UA"/>
        </w:rPr>
      </w:pPr>
    </w:p>
    <w:p w:rsidR="00A2504E" w:rsidRPr="00F41028" w:rsidRDefault="00A2504E" w:rsidP="00593FF7">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b/>
          <w:bCs/>
          <w:sz w:val="26"/>
          <w:szCs w:val="26"/>
          <w:lang w:val="uk-UA"/>
        </w:rPr>
        <w:t>1</w:t>
      </w:r>
      <w:r w:rsidRPr="00F41028">
        <w:rPr>
          <w:rFonts w:ascii="Bookman Old Style" w:hAnsi="Bookman Old Style" w:cs="Bookman Old Style"/>
          <w:sz w:val="26"/>
          <w:szCs w:val="26"/>
          <w:lang w:val="uk-UA"/>
        </w:rPr>
        <w:t>. Прислівники,  утворені від прикметників за допомогою суфіксів</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bCs/>
          <w:i/>
          <w:iCs/>
          <w:sz w:val="26"/>
          <w:szCs w:val="26"/>
          <w:lang w:val="uk-UA"/>
        </w:rPr>
        <w:t>о</w:t>
      </w:r>
      <w:r w:rsidRPr="00F41028">
        <w:rPr>
          <w:rFonts w:ascii="Bookman Old Style" w:hAnsi="Bookman Old Style" w:cs="Bookman Old Style"/>
          <w:i/>
          <w:iCs/>
          <w:sz w:val="26"/>
          <w:szCs w:val="26"/>
          <w:lang w:val="uk-UA"/>
        </w:rPr>
        <w:t>, -</w:t>
      </w:r>
      <w:r w:rsidRPr="00F41028">
        <w:rPr>
          <w:rFonts w:ascii="Bookman Old Style" w:hAnsi="Bookman Old Style" w:cs="Bookman Old Style"/>
          <w:b/>
          <w:bCs/>
          <w:i/>
          <w:iCs/>
          <w:sz w:val="26"/>
          <w:szCs w:val="26"/>
          <w:lang w:val="uk-UA"/>
        </w:rPr>
        <w:t>е</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повністю зберігають правопис цих прикметників:</w:t>
      </w:r>
      <w:r w:rsidRPr="00F41028">
        <w:rPr>
          <w:rFonts w:ascii="Bookman Old Style" w:hAnsi="Bookman Old Style" w:cs="Bookman Old Style"/>
          <w:i/>
          <w:iCs/>
          <w:sz w:val="26"/>
          <w:szCs w:val="26"/>
          <w:lang w:val="uk-UA"/>
        </w:rPr>
        <w:t xml:space="preserve"> туманний – туманно, нескінченний – нескінченно, шалений – шалено, нежданий – неждано, коротший – коротше, важчий –  важче, дорожчий – дорожче.</w:t>
      </w:r>
    </w:p>
    <w:p w:rsidR="00A2504E" w:rsidRPr="00F41028" w:rsidRDefault="00A2504E" w:rsidP="00593FF7">
      <w:pPr>
        <w:spacing w:after="0" w:line="240" w:lineRule="auto"/>
        <w:ind w:firstLine="567"/>
        <w:jc w:val="both"/>
        <w:rPr>
          <w:rFonts w:ascii="Bookman Old Style" w:hAnsi="Bookman Old Style" w:cs="Bookman Old Style"/>
          <w:b/>
          <w:bCs/>
          <w:sz w:val="26"/>
          <w:szCs w:val="26"/>
          <w:lang w:val="uk-UA"/>
        </w:rPr>
      </w:pPr>
    </w:p>
    <w:p w:rsidR="00A2504E" w:rsidRPr="00F41028" w:rsidRDefault="00A2504E" w:rsidP="00BF7D5F">
      <w:pPr>
        <w:tabs>
          <w:tab w:val="left" w:pos="851"/>
        </w:tabs>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b/>
          <w:bCs/>
          <w:sz w:val="26"/>
          <w:szCs w:val="26"/>
        </w:rPr>
        <w:t>2</w:t>
      </w:r>
      <w:r w:rsidR="00BF7D5F">
        <w:rPr>
          <w:rFonts w:ascii="Bookman Old Style" w:hAnsi="Bookman Old Style" w:cs="Bookman Old Style"/>
          <w:sz w:val="26"/>
          <w:szCs w:val="26"/>
        </w:rPr>
        <w:t>.</w:t>
      </w:r>
      <w:r w:rsidR="00BF7D5F">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Прислівники</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утворені злиттям прийменника з короткою формою прикметника в різних відмінках, пишуться </w:t>
      </w:r>
      <w:r w:rsidRPr="00F41028">
        <w:rPr>
          <w:rFonts w:ascii="Bookman Old Style" w:hAnsi="Bookman Old Style" w:cs="Bookman Old Style"/>
          <w:b/>
          <w:bCs/>
          <w:sz w:val="26"/>
          <w:szCs w:val="26"/>
        </w:rPr>
        <w:t>разом</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bCs/>
          <w:sz w:val="26"/>
          <w:szCs w:val="26"/>
          <w:lang w:val="uk-UA"/>
        </w:rPr>
        <w:t>[</w:t>
      </w:r>
      <w:r w:rsidRPr="00F41028">
        <w:rPr>
          <w:rFonts w:ascii="Bookman Old Style" w:hAnsi="Bookman Old Style" w:cs="Bookman Old Style"/>
          <w:i/>
          <w:iCs/>
          <w:sz w:val="26"/>
          <w:szCs w:val="26"/>
        </w:rPr>
        <w:t>з + далек = здалека, по + прост = попросту</w:t>
      </w:r>
      <w:r w:rsidRPr="00F41028">
        <w:rPr>
          <w:rFonts w:ascii="Bookman Old Style" w:hAnsi="Bookman Old Style" w:cs="Bookman Old Style"/>
          <w:bCs/>
          <w:sz w:val="26"/>
          <w:szCs w:val="26"/>
          <w:lang w:val="uk-UA"/>
        </w:rPr>
        <w:t>]</w:t>
      </w:r>
      <w:r w:rsidRPr="00F41028">
        <w:rPr>
          <w:rFonts w:ascii="Bookman Old Style" w:hAnsi="Bookman Old Style" w:cs="Bookman Old Style"/>
          <w:bCs/>
          <w:sz w:val="26"/>
          <w:szCs w:val="26"/>
        </w:rPr>
        <w:t>:</w:t>
      </w:r>
      <w:r w:rsidRPr="00F41028">
        <w:rPr>
          <w:rFonts w:ascii="Bookman Old Style" w:hAnsi="Bookman Old Style" w:cs="Bookman Old Style"/>
          <w:i/>
          <w:iCs/>
          <w:sz w:val="26"/>
          <w:szCs w:val="26"/>
        </w:rPr>
        <w:t xml:space="preserve"> </w:t>
      </w:r>
      <w:r w:rsidRPr="00F41028">
        <w:rPr>
          <w:rFonts w:ascii="Bookman Old Style" w:hAnsi="Bookman Old Style" w:cs="Bookman Old Style"/>
          <w:b/>
          <w:bCs/>
          <w:i/>
          <w:iCs/>
          <w:sz w:val="26"/>
          <w:szCs w:val="26"/>
        </w:rPr>
        <w:t>від</w:t>
      </w:r>
      <w:r w:rsidRPr="00F41028">
        <w:rPr>
          <w:rFonts w:ascii="Bookman Old Style" w:hAnsi="Bookman Old Style" w:cs="Bookman Old Style"/>
          <w:i/>
          <w:iCs/>
          <w:sz w:val="26"/>
          <w:szCs w:val="26"/>
        </w:rPr>
        <w:t xml:space="preserve">давна, </w:t>
      </w:r>
      <w:r w:rsidRPr="00F41028">
        <w:rPr>
          <w:rFonts w:ascii="Bookman Old Style" w:hAnsi="Bookman Old Style" w:cs="Bookman Old Style"/>
          <w:b/>
          <w:bCs/>
          <w:i/>
          <w:iCs/>
          <w:sz w:val="26"/>
          <w:szCs w:val="26"/>
          <w:lang w:val="uk-UA"/>
        </w:rPr>
        <w:t>в</w:t>
      </w:r>
      <w:r w:rsidRPr="00F41028">
        <w:rPr>
          <w:rFonts w:ascii="Bookman Old Style" w:hAnsi="Bookman Old Style" w:cs="Bookman Old Style"/>
          <w:i/>
          <w:iCs/>
          <w:sz w:val="26"/>
          <w:szCs w:val="26"/>
          <w:lang w:val="uk-UA"/>
        </w:rPr>
        <w:t xml:space="preserve">останнє, </w:t>
      </w:r>
      <w:r w:rsidRPr="00F41028">
        <w:rPr>
          <w:rFonts w:ascii="Bookman Old Style" w:hAnsi="Bookman Old Style" w:cs="Bookman Old Style"/>
          <w:b/>
          <w:bCs/>
          <w:i/>
          <w:iCs/>
          <w:sz w:val="26"/>
          <w:szCs w:val="26"/>
          <w:lang w:val="uk-UA"/>
        </w:rPr>
        <w:t>в</w:t>
      </w:r>
      <w:r w:rsidRPr="00F41028">
        <w:rPr>
          <w:rFonts w:ascii="Bookman Old Style" w:hAnsi="Bookman Old Style" w:cs="Bookman Old Style"/>
          <w:i/>
          <w:iCs/>
          <w:sz w:val="26"/>
          <w:szCs w:val="26"/>
          <w:lang w:val="uk-UA"/>
        </w:rPr>
        <w:t xml:space="preserve">ручну, </w:t>
      </w:r>
      <w:r w:rsidRPr="00F41028">
        <w:rPr>
          <w:rFonts w:ascii="Bookman Old Style" w:hAnsi="Bookman Old Style" w:cs="Bookman Old Style"/>
          <w:b/>
          <w:bCs/>
          <w:i/>
          <w:iCs/>
          <w:sz w:val="26"/>
          <w:szCs w:val="26"/>
        </w:rPr>
        <w:t>за</w:t>
      </w:r>
      <w:r w:rsidRPr="00F41028">
        <w:rPr>
          <w:rFonts w:ascii="Bookman Old Style" w:hAnsi="Bookman Old Style" w:cs="Bookman Old Style"/>
          <w:i/>
          <w:iCs/>
          <w:sz w:val="26"/>
          <w:szCs w:val="26"/>
        </w:rPr>
        <w:t xml:space="preserve">видна, </w:t>
      </w:r>
      <w:r w:rsidRPr="00F41028">
        <w:rPr>
          <w:rFonts w:ascii="Bookman Old Style" w:hAnsi="Bookman Old Style" w:cs="Bookman Old Style"/>
          <w:b/>
          <w:bCs/>
          <w:i/>
          <w:iCs/>
          <w:sz w:val="26"/>
          <w:szCs w:val="26"/>
          <w:lang w:val="uk-UA"/>
        </w:rPr>
        <w:t>за</w:t>
      </w:r>
      <w:r w:rsidRPr="00F41028">
        <w:rPr>
          <w:rFonts w:ascii="Bookman Old Style" w:hAnsi="Bookman Old Style" w:cs="Bookman Old Style"/>
          <w:i/>
          <w:iCs/>
          <w:sz w:val="26"/>
          <w:szCs w:val="26"/>
          <w:lang w:val="uk-UA"/>
        </w:rPr>
        <w:t xml:space="preserve">ново, </w:t>
      </w:r>
      <w:r w:rsidRPr="00F41028">
        <w:rPr>
          <w:rFonts w:ascii="Bookman Old Style" w:hAnsi="Bookman Old Style" w:cs="Bookman Old Style"/>
          <w:b/>
          <w:bCs/>
          <w:i/>
          <w:iCs/>
          <w:sz w:val="26"/>
          <w:szCs w:val="26"/>
          <w:lang w:val="uk-UA"/>
        </w:rPr>
        <w:t>з</w:t>
      </w:r>
      <w:r w:rsidRPr="00F41028">
        <w:rPr>
          <w:rFonts w:ascii="Bookman Old Style" w:hAnsi="Bookman Old Style" w:cs="Bookman Old Style"/>
          <w:i/>
          <w:iCs/>
          <w:sz w:val="26"/>
          <w:szCs w:val="26"/>
          <w:lang w:val="uk-UA"/>
        </w:rPr>
        <w:t xml:space="preserve">висока, </w:t>
      </w:r>
      <w:r w:rsidRPr="00F41028">
        <w:rPr>
          <w:rFonts w:ascii="Bookman Old Style" w:hAnsi="Bookman Old Style" w:cs="Bookman Old Style"/>
          <w:b/>
          <w:bCs/>
          <w:i/>
          <w:iCs/>
          <w:sz w:val="26"/>
          <w:szCs w:val="26"/>
          <w:lang w:val="uk-UA"/>
        </w:rPr>
        <w:t>з</w:t>
      </w:r>
      <w:r w:rsidRPr="00F41028">
        <w:rPr>
          <w:rFonts w:ascii="Bookman Old Style" w:hAnsi="Bookman Old Style" w:cs="Bookman Old Style"/>
          <w:i/>
          <w:iCs/>
          <w:sz w:val="26"/>
          <w:szCs w:val="26"/>
          <w:lang w:val="uk-UA"/>
        </w:rPr>
        <w:t xml:space="preserve">ліва, </w:t>
      </w:r>
      <w:r w:rsidRPr="00F41028">
        <w:rPr>
          <w:rFonts w:ascii="Bookman Old Style" w:hAnsi="Bookman Old Style" w:cs="Bookman Old Style"/>
          <w:b/>
          <w:bCs/>
          <w:i/>
          <w:iCs/>
          <w:sz w:val="26"/>
          <w:szCs w:val="26"/>
          <w:lang w:val="uk-UA"/>
        </w:rPr>
        <w:t>на</w:t>
      </w:r>
      <w:r w:rsidRPr="00F41028">
        <w:rPr>
          <w:rFonts w:ascii="Bookman Old Style" w:hAnsi="Bookman Old Style" w:cs="Bookman Old Style"/>
          <w:i/>
          <w:iCs/>
          <w:sz w:val="26"/>
          <w:szCs w:val="26"/>
          <w:lang w:val="uk-UA"/>
        </w:rPr>
        <w:t xml:space="preserve">швидку, </w:t>
      </w:r>
      <w:r w:rsidRPr="00F41028">
        <w:rPr>
          <w:rFonts w:ascii="Bookman Old Style" w:hAnsi="Bookman Old Style" w:cs="Bookman Old Style"/>
          <w:b/>
          <w:bCs/>
          <w:i/>
          <w:iCs/>
          <w:sz w:val="26"/>
          <w:szCs w:val="26"/>
        </w:rPr>
        <w:t>до</w:t>
      </w:r>
      <w:r w:rsidRPr="00F41028">
        <w:rPr>
          <w:rFonts w:ascii="Bookman Old Style" w:hAnsi="Bookman Old Style" w:cs="Bookman Old Style"/>
          <w:i/>
          <w:iCs/>
          <w:sz w:val="26"/>
          <w:szCs w:val="26"/>
        </w:rPr>
        <w:t xml:space="preserve">чиста, </w:t>
      </w:r>
      <w:r w:rsidRPr="00F41028">
        <w:rPr>
          <w:rFonts w:ascii="Bookman Old Style" w:hAnsi="Bookman Old Style" w:cs="Bookman Old Style"/>
          <w:b/>
          <w:bCs/>
          <w:i/>
          <w:iCs/>
          <w:sz w:val="26"/>
          <w:szCs w:val="26"/>
        </w:rPr>
        <w:t>на</w:t>
      </w:r>
      <w:r w:rsidRPr="00F41028">
        <w:rPr>
          <w:rFonts w:ascii="Bookman Old Style" w:hAnsi="Bookman Old Style" w:cs="Bookman Old Style"/>
          <w:i/>
          <w:iCs/>
          <w:sz w:val="26"/>
          <w:szCs w:val="26"/>
        </w:rPr>
        <w:t xml:space="preserve">сухо, </w:t>
      </w:r>
      <w:r w:rsidRPr="00F41028">
        <w:rPr>
          <w:rFonts w:ascii="Bookman Old Style" w:hAnsi="Bookman Old Style" w:cs="Bookman Old Style"/>
          <w:b/>
          <w:bCs/>
          <w:i/>
          <w:iCs/>
          <w:sz w:val="26"/>
          <w:szCs w:val="26"/>
        </w:rPr>
        <w:t>по</w:t>
      </w:r>
      <w:r w:rsidRPr="00F41028">
        <w:rPr>
          <w:rFonts w:ascii="Bookman Old Style" w:hAnsi="Bookman Old Style" w:cs="Bookman Old Style"/>
          <w:i/>
          <w:iCs/>
          <w:sz w:val="26"/>
          <w:szCs w:val="26"/>
        </w:rPr>
        <w:t xml:space="preserve">тиху, </w:t>
      </w:r>
      <w:r w:rsidRPr="00F41028">
        <w:rPr>
          <w:rFonts w:ascii="Bookman Old Style" w:hAnsi="Bookman Old Style" w:cs="Bookman Old Style"/>
          <w:b/>
          <w:bCs/>
          <w:i/>
          <w:iCs/>
          <w:sz w:val="26"/>
          <w:szCs w:val="26"/>
        </w:rPr>
        <w:t>по</w:t>
      </w:r>
      <w:r w:rsidRPr="00F41028">
        <w:rPr>
          <w:rFonts w:ascii="Bookman Old Style" w:hAnsi="Bookman Old Style" w:cs="Bookman Old Style"/>
          <w:i/>
          <w:iCs/>
          <w:sz w:val="26"/>
          <w:szCs w:val="26"/>
        </w:rPr>
        <w:t xml:space="preserve">маленьку, </w:t>
      </w:r>
      <w:r w:rsidRPr="00F41028">
        <w:rPr>
          <w:rFonts w:ascii="Bookman Old Style" w:hAnsi="Bookman Old Style" w:cs="Bookman Old Style"/>
          <w:b/>
          <w:bCs/>
          <w:i/>
          <w:iCs/>
          <w:sz w:val="26"/>
          <w:szCs w:val="26"/>
        </w:rPr>
        <w:t>з</w:t>
      </w:r>
      <w:r w:rsidRPr="00F41028">
        <w:rPr>
          <w:rFonts w:ascii="Bookman Old Style" w:hAnsi="Bookman Old Style" w:cs="Bookman Old Style"/>
          <w:i/>
          <w:iCs/>
          <w:sz w:val="26"/>
          <w:szCs w:val="26"/>
        </w:rPr>
        <w:t>гарячу.</w:t>
      </w:r>
    </w:p>
    <w:p w:rsidR="00A2504E" w:rsidRPr="00F41028" w:rsidRDefault="00A2504E" w:rsidP="00D153E1">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b/>
          <w:bCs/>
          <w:i/>
          <w:iCs/>
          <w:sz w:val="26"/>
          <w:szCs w:val="26"/>
          <w:lang w:val="uk-UA"/>
        </w:rPr>
        <w:t>Потихеньку</w:t>
      </w:r>
      <w:r w:rsidRPr="00F41028">
        <w:rPr>
          <w:rFonts w:ascii="Bookman Old Style" w:hAnsi="Bookman Old Style" w:cs="Bookman Old Style"/>
          <w:i/>
          <w:iCs/>
          <w:sz w:val="26"/>
          <w:szCs w:val="26"/>
          <w:lang w:val="uk-UA"/>
        </w:rPr>
        <w:t xml:space="preserve"> підвода просувалася густим лісом. </w:t>
      </w:r>
      <w:r w:rsidRPr="00F41028">
        <w:rPr>
          <w:rFonts w:ascii="Bookman Old Style" w:hAnsi="Bookman Old Style" w:cs="Bookman Old Style"/>
          <w:b/>
          <w:bCs/>
          <w:i/>
          <w:iCs/>
          <w:sz w:val="26"/>
          <w:szCs w:val="26"/>
          <w:lang w:val="uk-UA"/>
        </w:rPr>
        <w:t>Завидна</w:t>
      </w:r>
      <w:r w:rsidRPr="00F41028">
        <w:rPr>
          <w:rFonts w:ascii="Bookman Old Style" w:hAnsi="Bookman Old Style" w:cs="Bookman Old Style"/>
          <w:i/>
          <w:iCs/>
          <w:sz w:val="26"/>
          <w:szCs w:val="26"/>
          <w:lang w:val="uk-UA"/>
        </w:rPr>
        <w:t xml:space="preserve"> чумаки виїхали в дорогу. </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F74559">
      <w:pPr>
        <w:spacing w:after="0" w:line="288" w:lineRule="exact"/>
        <w:ind w:firstLine="567"/>
        <w:jc w:val="both"/>
        <w:rPr>
          <w:rFonts w:ascii="Bookman Old Style" w:hAnsi="Bookman Old Style" w:cs="Bookman Old Style"/>
          <w:i/>
          <w:iCs/>
          <w:sz w:val="26"/>
          <w:szCs w:val="26"/>
          <w:lang w:val="uk-UA"/>
        </w:rPr>
      </w:pPr>
      <w:r w:rsidRPr="00F41028">
        <w:rPr>
          <w:rFonts w:ascii="Bookman Old Style" w:hAnsi="Bookman Old Style" w:cs="Bookman Old Style"/>
          <w:b/>
          <w:bCs/>
          <w:sz w:val="26"/>
          <w:szCs w:val="26"/>
        </w:rPr>
        <w:t>3</w:t>
      </w:r>
      <w:r w:rsidRPr="00F41028">
        <w:rPr>
          <w:rFonts w:ascii="Bookman Old Style" w:hAnsi="Bookman Old Style" w:cs="Bookman Old Style"/>
          <w:sz w:val="26"/>
          <w:szCs w:val="26"/>
        </w:rPr>
        <w:t>. Прислівники</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утворені злиттям прийменника </w:t>
      </w:r>
      <w:r w:rsidRPr="00F41028">
        <w:rPr>
          <w:rFonts w:ascii="Bookman Old Style" w:hAnsi="Bookman Old Style" w:cs="Bookman Old Style"/>
          <w:b/>
          <w:bCs/>
          <w:i/>
          <w:iCs/>
          <w:sz w:val="26"/>
          <w:szCs w:val="26"/>
        </w:rPr>
        <w:t>по</w:t>
      </w:r>
      <w:r w:rsidRPr="00F41028">
        <w:rPr>
          <w:rFonts w:ascii="Bookman Old Style" w:hAnsi="Bookman Old Style" w:cs="Bookman Old Style"/>
          <w:sz w:val="26"/>
          <w:szCs w:val="26"/>
        </w:rPr>
        <w:t xml:space="preserve"> з прикметником </w:t>
      </w:r>
      <w:r w:rsidRPr="00F41028">
        <w:rPr>
          <w:rFonts w:ascii="Bookman Old Style" w:hAnsi="Bookman Old Style" w:cs="Bookman Old Style"/>
          <w:sz w:val="26"/>
          <w:szCs w:val="26"/>
          <w:lang w:val="uk-UA"/>
        </w:rPr>
        <w:t xml:space="preserve"> чи займенником </w:t>
      </w:r>
      <w:r w:rsidRPr="00F41028">
        <w:rPr>
          <w:rFonts w:ascii="Bookman Old Style" w:hAnsi="Bookman Old Style" w:cs="Bookman Old Style"/>
          <w:sz w:val="26"/>
          <w:szCs w:val="26"/>
        </w:rPr>
        <w:t xml:space="preserve">на </w:t>
      </w:r>
      <w:r w:rsidRPr="00F41028">
        <w:rPr>
          <w:rFonts w:ascii="Bookman Old Style" w:hAnsi="Bookman Old Style" w:cs="Bookman Old Style"/>
          <w:b/>
          <w:bCs/>
          <w:i/>
          <w:iCs/>
          <w:sz w:val="26"/>
          <w:szCs w:val="26"/>
          <w:lang w:val="uk-UA"/>
        </w:rPr>
        <w:t>-</w:t>
      </w:r>
      <w:r w:rsidRPr="00F41028">
        <w:rPr>
          <w:rFonts w:ascii="Bookman Old Style" w:hAnsi="Bookman Old Style" w:cs="Bookman Old Style"/>
          <w:b/>
          <w:bCs/>
          <w:i/>
          <w:iCs/>
          <w:sz w:val="26"/>
          <w:szCs w:val="26"/>
        </w:rPr>
        <w:t>ому, -и</w:t>
      </w:r>
      <w:r w:rsidRPr="00F41028">
        <w:rPr>
          <w:rFonts w:ascii="Bookman Old Style" w:hAnsi="Bookman Old Style" w:cs="Bookman Old Style"/>
          <w:i/>
          <w:iCs/>
          <w:sz w:val="26"/>
          <w:szCs w:val="26"/>
        </w:rPr>
        <w:t xml:space="preserve">, </w:t>
      </w:r>
      <w:r w:rsidRPr="00F41028">
        <w:rPr>
          <w:rFonts w:ascii="Bookman Old Style" w:hAnsi="Bookman Old Style" w:cs="Bookman Old Style"/>
          <w:sz w:val="26"/>
          <w:szCs w:val="26"/>
        </w:rPr>
        <w:t xml:space="preserve">пишуться </w:t>
      </w:r>
      <w:r w:rsidRPr="00F41028">
        <w:rPr>
          <w:rFonts w:ascii="Bookman Old Style" w:hAnsi="Bookman Old Style" w:cs="Bookman Old Style"/>
          <w:b/>
          <w:bCs/>
          <w:sz w:val="26"/>
          <w:szCs w:val="26"/>
        </w:rPr>
        <w:t>через дефіс</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по + давній = по-давньому, по + український = по-українському]</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bCs/>
          <w:i/>
          <w:iCs/>
          <w:sz w:val="26"/>
          <w:szCs w:val="26"/>
        </w:rPr>
        <w:t>по-</w:t>
      </w:r>
      <w:r w:rsidRPr="00F41028">
        <w:rPr>
          <w:rFonts w:ascii="Bookman Old Style" w:hAnsi="Bookman Old Style" w:cs="Bookman Old Style"/>
          <w:i/>
          <w:iCs/>
          <w:sz w:val="26"/>
          <w:szCs w:val="26"/>
        </w:rPr>
        <w:t>нов</w:t>
      </w:r>
      <w:r w:rsidRPr="00F41028">
        <w:rPr>
          <w:rFonts w:ascii="Bookman Old Style" w:hAnsi="Bookman Old Style" w:cs="Bookman Old Style"/>
          <w:b/>
          <w:bCs/>
          <w:i/>
          <w:iCs/>
          <w:sz w:val="26"/>
          <w:szCs w:val="26"/>
        </w:rPr>
        <w:t>ому, по</w:t>
      </w:r>
      <w:r w:rsidRPr="00F41028">
        <w:rPr>
          <w:rFonts w:ascii="Bookman Old Style" w:hAnsi="Bookman Old Style" w:cs="Bookman Old Style"/>
          <w:i/>
          <w:iCs/>
          <w:sz w:val="26"/>
          <w:szCs w:val="26"/>
        </w:rPr>
        <w:t>-</w:t>
      </w:r>
      <w:r w:rsidRPr="00F41028">
        <w:rPr>
          <w:rFonts w:ascii="Bookman Old Style" w:hAnsi="Bookman Old Style" w:cs="Bookman Old Style"/>
          <w:i/>
          <w:iCs/>
          <w:sz w:val="26"/>
          <w:szCs w:val="26"/>
        </w:rPr>
        <w:lastRenderedPageBreak/>
        <w:t>сільськ</w:t>
      </w:r>
      <w:r w:rsidRPr="00F41028">
        <w:rPr>
          <w:rFonts w:ascii="Bookman Old Style" w:hAnsi="Bookman Old Style" w:cs="Bookman Old Style"/>
          <w:b/>
          <w:bCs/>
          <w:i/>
          <w:iCs/>
          <w:sz w:val="26"/>
          <w:szCs w:val="26"/>
        </w:rPr>
        <w:t xml:space="preserve">ому, </w:t>
      </w:r>
      <w:r w:rsidRPr="00F41028">
        <w:rPr>
          <w:rFonts w:ascii="Bookman Old Style" w:hAnsi="Bookman Old Style" w:cs="Bookman Old Style"/>
          <w:b/>
          <w:bCs/>
          <w:i/>
          <w:iCs/>
          <w:sz w:val="26"/>
          <w:szCs w:val="26"/>
          <w:lang w:val="uk-UA"/>
        </w:rPr>
        <w:t>по-</w:t>
      </w:r>
      <w:r w:rsidRPr="00F41028">
        <w:rPr>
          <w:rFonts w:ascii="Bookman Old Style" w:hAnsi="Bookman Old Style" w:cs="Bookman Old Style"/>
          <w:i/>
          <w:iCs/>
          <w:sz w:val="26"/>
          <w:szCs w:val="26"/>
          <w:lang w:val="uk-UA"/>
        </w:rPr>
        <w:t>київськ</w:t>
      </w:r>
      <w:r w:rsidRPr="00F41028">
        <w:rPr>
          <w:rFonts w:ascii="Bookman Old Style" w:hAnsi="Bookman Old Style" w:cs="Bookman Old Style"/>
          <w:b/>
          <w:bCs/>
          <w:i/>
          <w:iCs/>
          <w:sz w:val="26"/>
          <w:szCs w:val="26"/>
          <w:lang w:val="uk-UA"/>
        </w:rPr>
        <w:t xml:space="preserve">и, </w:t>
      </w:r>
      <w:r w:rsidRPr="00F41028">
        <w:rPr>
          <w:rFonts w:ascii="Bookman Old Style" w:hAnsi="Bookman Old Style" w:cs="Bookman Old Style"/>
          <w:b/>
          <w:bCs/>
          <w:i/>
          <w:iCs/>
          <w:sz w:val="26"/>
          <w:szCs w:val="26"/>
        </w:rPr>
        <w:t>по</w:t>
      </w:r>
      <w:r w:rsidRPr="00F41028">
        <w:rPr>
          <w:rFonts w:ascii="Bookman Old Style" w:hAnsi="Bookman Old Style" w:cs="Bookman Old Style"/>
          <w:i/>
          <w:iCs/>
          <w:sz w:val="26"/>
          <w:szCs w:val="26"/>
        </w:rPr>
        <w:t>-батьківськ</w:t>
      </w:r>
      <w:r w:rsidRPr="00F41028">
        <w:rPr>
          <w:rFonts w:ascii="Bookman Old Style" w:hAnsi="Bookman Old Style" w:cs="Bookman Old Style"/>
          <w:b/>
          <w:bCs/>
          <w:i/>
          <w:iCs/>
          <w:sz w:val="26"/>
          <w:szCs w:val="26"/>
        </w:rPr>
        <w:t>ому</w:t>
      </w:r>
      <w:r w:rsidRPr="00F41028">
        <w:rPr>
          <w:rFonts w:ascii="Bookman Old Style" w:hAnsi="Bookman Old Style" w:cs="Bookman Old Style"/>
          <w:i/>
          <w:iCs/>
          <w:sz w:val="26"/>
          <w:szCs w:val="26"/>
        </w:rPr>
        <w:t xml:space="preserve">, </w:t>
      </w:r>
      <w:r w:rsidRPr="00F41028">
        <w:rPr>
          <w:rFonts w:ascii="Bookman Old Style" w:hAnsi="Bookman Old Style" w:cs="Bookman Old Style"/>
          <w:b/>
          <w:bCs/>
          <w:i/>
          <w:iCs/>
          <w:sz w:val="26"/>
          <w:szCs w:val="26"/>
        </w:rPr>
        <w:t>по</w:t>
      </w:r>
      <w:r w:rsidRPr="00F41028">
        <w:rPr>
          <w:rFonts w:ascii="Bookman Old Style" w:hAnsi="Bookman Old Style" w:cs="Bookman Old Style"/>
          <w:i/>
          <w:iCs/>
          <w:sz w:val="26"/>
          <w:szCs w:val="26"/>
        </w:rPr>
        <w:t>-батьківськ</w:t>
      </w:r>
      <w:r w:rsidRPr="00F41028">
        <w:rPr>
          <w:rFonts w:ascii="Bookman Old Style" w:hAnsi="Bookman Old Style" w:cs="Bookman Old Style"/>
          <w:b/>
          <w:bCs/>
          <w:i/>
          <w:iCs/>
          <w:sz w:val="26"/>
          <w:szCs w:val="26"/>
        </w:rPr>
        <w:t>и</w:t>
      </w:r>
      <w:r w:rsidRPr="00F41028">
        <w:rPr>
          <w:rFonts w:ascii="Bookman Old Style" w:hAnsi="Bookman Old Style" w:cs="Bookman Old Style"/>
          <w:i/>
          <w:iCs/>
          <w:sz w:val="26"/>
          <w:szCs w:val="26"/>
        </w:rPr>
        <w:t>, по-німецьк</w:t>
      </w:r>
      <w:r w:rsidRPr="00F41028">
        <w:rPr>
          <w:rFonts w:ascii="Bookman Old Style" w:hAnsi="Bookman Old Style" w:cs="Bookman Old Style"/>
          <w:b/>
          <w:bCs/>
          <w:i/>
          <w:iCs/>
          <w:sz w:val="26"/>
          <w:szCs w:val="26"/>
        </w:rPr>
        <w:t>и</w:t>
      </w:r>
      <w:r w:rsidRPr="00F41028">
        <w:rPr>
          <w:rFonts w:ascii="Bookman Old Style" w:hAnsi="Bookman Old Style" w:cs="Bookman Old Style"/>
          <w:i/>
          <w:iCs/>
          <w:sz w:val="26"/>
          <w:szCs w:val="26"/>
        </w:rPr>
        <w:t xml:space="preserve">, </w:t>
      </w:r>
      <w:r w:rsidRPr="00F41028">
        <w:rPr>
          <w:rFonts w:ascii="Bookman Old Style" w:hAnsi="Bookman Old Style" w:cs="Bookman Old Style"/>
          <w:b/>
          <w:bCs/>
          <w:i/>
          <w:iCs/>
          <w:sz w:val="26"/>
          <w:szCs w:val="26"/>
        </w:rPr>
        <w:t>по</w:t>
      </w:r>
      <w:r w:rsidRPr="00F41028">
        <w:rPr>
          <w:rFonts w:ascii="Bookman Old Style" w:hAnsi="Bookman Old Style" w:cs="Bookman Old Style"/>
          <w:i/>
          <w:iCs/>
          <w:sz w:val="26"/>
          <w:szCs w:val="26"/>
        </w:rPr>
        <w:t>-вовч</w:t>
      </w:r>
      <w:r w:rsidRPr="00F41028">
        <w:rPr>
          <w:rFonts w:ascii="Bookman Old Style" w:hAnsi="Bookman Old Style" w:cs="Bookman Old Style"/>
          <w:b/>
          <w:bCs/>
          <w:i/>
          <w:iCs/>
          <w:sz w:val="26"/>
          <w:szCs w:val="26"/>
        </w:rPr>
        <w:t>и</w:t>
      </w:r>
      <w:r w:rsidRPr="00F41028">
        <w:rPr>
          <w:rFonts w:ascii="Bookman Old Style" w:hAnsi="Bookman Old Style" w:cs="Bookman Old Style"/>
          <w:i/>
          <w:iCs/>
          <w:sz w:val="26"/>
          <w:szCs w:val="26"/>
          <w:lang w:val="uk-UA"/>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по</w:t>
      </w:r>
      <w:r w:rsidRPr="00F41028">
        <w:rPr>
          <w:rFonts w:ascii="Bookman Old Style" w:hAnsi="Bookman Old Style" w:cs="Bookman Old Style"/>
          <w:i/>
          <w:iCs/>
          <w:sz w:val="26"/>
          <w:szCs w:val="26"/>
        </w:rPr>
        <w:t>-інш</w:t>
      </w:r>
      <w:r w:rsidRPr="00F41028">
        <w:rPr>
          <w:rFonts w:ascii="Bookman Old Style" w:hAnsi="Bookman Old Style" w:cs="Bookman Old Style"/>
          <w:b/>
          <w:bCs/>
          <w:i/>
          <w:iCs/>
          <w:sz w:val="26"/>
          <w:szCs w:val="26"/>
        </w:rPr>
        <w:t>ому</w:t>
      </w:r>
      <w:r w:rsidRPr="00F41028">
        <w:rPr>
          <w:rFonts w:ascii="Bookman Old Style" w:hAnsi="Bookman Old Style" w:cs="Bookman Old Style"/>
          <w:i/>
          <w:iCs/>
          <w:sz w:val="26"/>
          <w:szCs w:val="26"/>
        </w:rPr>
        <w:t xml:space="preserve">, </w:t>
      </w:r>
      <w:r w:rsidRPr="00F41028">
        <w:rPr>
          <w:rFonts w:ascii="Bookman Old Style" w:hAnsi="Bookman Old Style" w:cs="Bookman Old Style"/>
          <w:b/>
          <w:bCs/>
          <w:i/>
          <w:iCs/>
          <w:sz w:val="26"/>
          <w:szCs w:val="26"/>
        </w:rPr>
        <w:t>по</w:t>
      </w:r>
      <w:r w:rsidRPr="00F41028">
        <w:rPr>
          <w:rFonts w:ascii="Bookman Old Style" w:hAnsi="Bookman Old Style" w:cs="Bookman Old Style"/>
          <w:i/>
          <w:iCs/>
          <w:sz w:val="26"/>
          <w:szCs w:val="26"/>
        </w:rPr>
        <w:t>-всяк</w:t>
      </w:r>
      <w:r w:rsidRPr="00F41028">
        <w:rPr>
          <w:rFonts w:ascii="Bookman Old Style" w:hAnsi="Bookman Old Style" w:cs="Bookman Old Style"/>
          <w:b/>
          <w:bCs/>
          <w:i/>
          <w:iCs/>
          <w:sz w:val="26"/>
          <w:szCs w:val="26"/>
        </w:rPr>
        <w:t>ому</w:t>
      </w:r>
      <w:r w:rsidRPr="00F41028">
        <w:rPr>
          <w:rFonts w:ascii="Bookman Old Style" w:hAnsi="Bookman Old Style" w:cs="Bookman Old Style"/>
          <w:i/>
          <w:iCs/>
          <w:sz w:val="26"/>
          <w:szCs w:val="26"/>
        </w:rPr>
        <w:t xml:space="preserve">, </w:t>
      </w:r>
      <w:r w:rsidRPr="00F41028">
        <w:rPr>
          <w:rFonts w:ascii="Bookman Old Style" w:hAnsi="Bookman Old Style" w:cs="Bookman Old Style"/>
          <w:b/>
          <w:bCs/>
          <w:i/>
          <w:iCs/>
          <w:sz w:val="26"/>
          <w:szCs w:val="26"/>
        </w:rPr>
        <w:t>по</w:t>
      </w:r>
      <w:r w:rsidRPr="00F41028">
        <w:rPr>
          <w:rFonts w:ascii="Bookman Old Style" w:hAnsi="Bookman Old Style" w:cs="Bookman Old Style"/>
          <w:i/>
          <w:iCs/>
          <w:sz w:val="26"/>
          <w:szCs w:val="26"/>
        </w:rPr>
        <w:t>-ваш</w:t>
      </w:r>
      <w:r w:rsidRPr="00F41028">
        <w:rPr>
          <w:rFonts w:ascii="Bookman Old Style" w:hAnsi="Bookman Old Style" w:cs="Bookman Old Style"/>
          <w:b/>
          <w:bCs/>
          <w:i/>
          <w:iCs/>
          <w:sz w:val="26"/>
          <w:szCs w:val="26"/>
        </w:rPr>
        <w:t>ому</w:t>
      </w:r>
      <w:r w:rsidRPr="00F41028">
        <w:rPr>
          <w:rFonts w:ascii="Bookman Old Style" w:hAnsi="Bookman Old Style" w:cs="Bookman Old Style"/>
          <w:i/>
          <w:iCs/>
          <w:sz w:val="26"/>
          <w:szCs w:val="26"/>
        </w:rPr>
        <w:t xml:space="preserve">, </w:t>
      </w:r>
      <w:r w:rsidRPr="00F41028">
        <w:rPr>
          <w:rFonts w:ascii="Bookman Old Style" w:hAnsi="Bookman Old Style" w:cs="Bookman Old Style"/>
          <w:b/>
          <w:bCs/>
          <w:i/>
          <w:iCs/>
          <w:sz w:val="26"/>
          <w:szCs w:val="26"/>
        </w:rPr>
        <w:t>по</w:t>
      </w:r>
      <w:r w:rsidRPr="00F41028">
        <w:rPr>
          <w:rFonts w:ascii="Bookman Old Style" w:hAnsi="Bookman Old Style" w:cs="Bookman Old Style"/>
          <w:i/>
          <w:iCs/>
          <w:sz w:val="26"/>
          <w:szCs w:val="26"/>
        </w:rPr>
        <w:t>-тво</w:t>
      </w:r>
      <w:r w:rsidRPr="00F41028">
        <w:rPr>
          <w:rFonts w:ascii="Bookman Old Style" w:hAnsi="Bookman Old Style" w:cs="Bookman Old Style"/>
          <w:b/>
          <w:bCs/>
          <w:i/>
          <w:iCs/>
          <w:sz w:val="26"/>
          <w:szCs w:val="26"/>
        </w:rPr>
        <w:t>єму.</w:t>
      </w:r>
    </w:p>
    <w:p w:rsidR="00A2504E" w:rsidRPr="00F41028" w:rsidRDefault="00A2504E" w:rsidP="00F74559">
      <w:pPr>
        <w:spacing w:after="0" w:line="288" w:lineRule="exact"/>
        <w:jc w:val="both"/>
        <w:rPr>
          <w:rFonts w:ascii="Bookman Old Style" w:hAnsi="Bookman Old Style" w:cs="Bookman Old Style"/>
          <w:b/>
          <w:bCs/>
          <w:sz w:val="26"/>
          <w:szCs w:val="26"/>
          <w:lang w:val="uk-UA"/>
        </w:rPr>
      </w:pPr>
    </w:p>
    <w:p w:rsidR="00A2504E" w:rsidRPr="00F41028" w:rsidRDefault="00A2504E" w:rsidP="00F74559">
      <w:pPr>
        <w:spacing w:after="0" w:line="288" w:lineRule="exact"/>
        <w:jc w:val="both"/>
        <w:rPr>
          <w:rFonts w:ascii="Bookman Old Style" w:hAnsi="Bookman Old Style" w:cs="Bookman Old Style"/>
          <w:sz w:val="26"/>
          <w:szCs w:val="26"/>
        </w:rPr>
      </w:pPr>
      <w:r w:rsidRPr="00F41028">
        <w:rPr>
          <w:rFonts w:ascii="Bookman Old Style" w:hAnsi="Bookman Old Style" w:cs="Bookman Old Style"/>
          <w:b/>
          <w:bCs/>
          <w:sz w:val="26"/>
          <w:szCs w:val="26"/>
        </w:rPr>
        <w:t>Примітка.</w:t>
      </w:r>
      <w:r w:rsidRPr="00F41028">
        <w:rPr>
          <w:rFonts w:ascii="Bookman Old Style" w:hAnsi="Bookman Old Style" w:cs="Bookman Old Style"/>
          <w:sz w:val="26"/>
          <w:szCs w:val="26"/>
        </w:rPr>
        <w:t xml:space="preserve"> У прислівниках цього типу, утворених від складних прикметників, написаних через дефіс, ставимо дефіс тільки після </w:t>
      </w:r>
      <w:r w:rsidRPr="00F41028">
        <w:rPr>
          <w:rFonts w:ascii="Bookman Old Style" w:hAnsi="Bookman Old Style" w:cs="Bookman Old Style"/>
          <w:b/>
          <w:bCs/>
          <w:sz w:val="26"/>
          <w:szCs w:val="26"/>
        </w:rPr>
        <w:t>по-:</w:t>
      </w:r>
      <w:r w:rsidRPr="00F41028">
        <w:rPr>
          <w:rFonts w:ascii="Bookman Old Style" w:hAnsi="Bookman Old Style" w:cs="Bookman Old Style"/>
          <w:i/>
          <w:iCs/>
          <w:sz w:val="26"/>
          <w:szCs w:val="26"/>
        </w:rPr>
        <w:t xml:space="preserve"> </w:t>
      </w:r>
      <w:r w:rsidRPr="00F41028">
        <w:rPr>
          <w:rFonts w:ascii="Bookman Old Style" w:hAnsi="Bookman Old Style" w:cs="Bookman Old Style"/>
          <w:b/>
          <w:bCs/>
          <w:i/>
          <w:iCs/>
          <w:sz w:val="26"/>
          <w:szCs w:val="26"/>
        </w:rPr>
        <w:t>по</w:t>
      </w:r>
      <w:r w:rsidRPr="00F41028">
        <w:rPr>
          <w:rFonts w:ascii="Bookman Old Style" w:hAnsi="Bookman Old Style" w:cs="Bookman Old Style"/>
          <w:i/>
          <w:iCs/>
          <w:sz w:val="26"/>
          <w:szCs w:val="26"/>
        </w:rPr>
        <w:t>-соці</w:t>
      </w:r>
      <w:r w:rsidRPr="00F41028">
        <w:rPr>
          <w:rFonts w:ascii="Bookman Old Style" w:hAnsi="Bookman Old Style" w:cs="Bookman Old Style"/>
          <w:i/>
          <w:iCs/>
          <w:sz w:val="26"/>
          <w:szCs w:val="26"/>
          <w:lang w:val="uk-UA"/>
        </w:rPr>
        <w:t>а</w:t>
      </w:r>
      <w:r w:rsidRPr="00F41028">
        <w:rPr>
          <w:rFonts w:ascii="Bookman Old Style" w:hAnsi="Bookman Old Style" w:cs="Bookman Old Style"/>
          <w:b/>
          <w:bCs/>
          <w:i/>
          <w:iCs/>
          <w:sz w:val="26"/>
          <w:szCs w:val="26"/>
        </w:rPr>
        <w:t>лд</w:t>
      </w:r>
      <w:r w:rsidRPr="00F41028">
        <w:rPr>
          <w:rFonts w:ascii="Bookman Old Style" w:hAnsi="Bookman Old Style" w:cs="Bookman Old Style"/>
          <w:i/>
          <w:iCs/>
          <w:sz w:val="26"/>
          <w:szCs w:val="26"/>
        </w:rPr>
        <w:t>емократ</w:t>
      </w:r>
      <w:r w:rsidR="00532F92">
        <w:rPr>
          <w:rFonts w:ascii="Bookman Old Style" w:hAnsi="Bookman Old Style" w:cs="Bookman Old Style"/>
          <w:i/>
          <w:iCs/>
          <w:sz w:val="26"/>
          <w:szCs w:val="26"/>
          <w:lang w:val="uk-UA"/>
        </w:rPr>
        <w:t>и</w:t>
      </w:r>
      <w:r w:rsidRPr="00F41028">
        <w:rPr>
          <w:rFonts w:ascii="Bookman Old Style" w:hAnsi="Bookman Old Style" w:cs="Bookman Old Style"/>
          <w:i/>
          <w:iCs/>
          <w:sz w:val="26"/>
          <w:szCs w:val="26"/>
        </w:rPr>
        <w:t>чному</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 xml:space="preserve">хоча </w:t>
      </w:r>
      <w:r w:rsidRPr="00F41028">
        <w:rPr>
          <w:rFonts w:ascii="Bookman Old Style" w:hAnsi="Bookman Old Style" w:cs="Bookman Old Style"/>
          <w:i/>
          <w:iCs/>
          <w:sz w:val="26"/>
          <w:szCs w:val="26"/>
          <w:lang w:val="uk-UA"/>
        </w:rPr>
        <w:t>– соціал-демократ)</w:t>
      </w:r>
      <w:r w:rsidRPr="00F41028">
        <w:rPr>
          <w:rFonts w:ascii="Bookman Old Style" w:hAnsi="Bookman Old Style" w:cs="Bookman Old Style"/>
          <w:i/>
          <w:iCs/>
          <w:sz w:val="26"/>
          <w:szCs w:val="26"/>
        </w:rPr>
        <w:t>;</w:t>
      </w:r>
    </w:p>
    <w:p w:rsidR="00A2504E" w:rsidRPr="00F41028" w:rsidRDefault="00A2504E" w:rsidP="00F74559">
      <w:pPr>
        <w:spacing w:after="0" w:line="288" w:lineRule="exact"/>
        <w:jc w:val="both"/>
        <w:rPr>
          <w:rFonts w:ascii="Bookman Old Style" w:hAnsi="Bookman Old Style" w:cs="Bookman Old Style"/>
          <w:b/>
          <w:bCs/>
          <w:sz w:val="26"/>
          <w:szCs w:val="26"/>
        </w:rPr>
      </w:pPr>
    </w:p>
    <w:p w:rsidR="00A2504E" w:rsidRPr="00F41028" w:rsidRDefault="00A2504E" w:rsidP="00F74559">
      <w:pPr>
        <w:spacing w:after="0" w:line="288" w:lineRule="exact"/>
        <w:jc w:val="both"/>
        <w:rPr>
          <w:rFonts w:ascii="Bookman Old Style" w:hAnsi="Bookman Old Style" w:cs="Bookman Old Style"/>
          <w:i/>
          <w:iCs/>
          <w:sz w:val="26"/>
          <w:szCs w:val="26"/>
        </w:rPr>
      </w:pPr>
      <w:r w:rsidRPr="00F41028">
        <w:rPr>
          <w:rFonts w:ascii="Bookman Old Style" w:hAnsi="Bookman Old Style" w:cs="Bookman Old Style"/>
          <w:b/>
          <w:bCs/>
          <w:sz w:val="26"/>
          <w:szCs w:val="26"/>
          <w:lang w:val="uk-UA"/>
        </w:rPr>
        <w:sym w:font="Wingdings" w:char="F026"/>
      </w:r>
      <w:r w:rsidRPr="00F41028">
        <w:rPr>
          <w:rFonts w:ascii="Bookman Old Style" w:hAnsi="Bookman Old Style" w:cs="Bookman Old Style"/>
          <w:b/>
          <w:bCs/>
          <w:sz w:val="26"/>
          <w:szCs w:val="26"/>
          <w:lang w:val="uk-UA"/>
        </w:rPr>
        <w:t xml:space="preserve"> ЗАПАМ</w:t>
      </w:r>
      <w:r w:rsidR="00BD7CBD">
        <w:rPr>
          <w:rFonts w:ascii="Bookman Old Style" w:hAnsi="Bookman Old Style" w:cs="Bookman Old Style"/>
          <w:b/>
          <w:bCs/>
          <w:sz w:val="26"/>
          <w:szCs w:val="26"/>
          <w:lang w:val="uk-UA"/>
        </w:rPr>
        <w:t>’</w:t>
      </w:r>
      <w:r w:rsidRPr="00F41028">
        <w:rPr>
          <w:rFonts w:ascii="Bookman Old Style" w:hAnsi="Bookman Old Style" w:cs="Bookman Old Style"/>
          <w:b/>
          <w:bCs/>
          <w:sz w:val="26"/>
          <w:szCs w:val="26"/>
          <w:lang w:val="uk-UA"/>
        </w:rPr>
        <w:t>ЯТАЙТЕ!</w:t>
      </w:r>
      <w:r w:rsidRPr="00F41028">
        <w:rPr>
          <w:rFonts w:ascii="Bookman Old Style" w:hAnsi="Bookman Old Style" w:cs="Bookman Old Style"/>
          <w:sz w:val="26"/>
          <w:szCs w:val="26"/>
          <w:lang w:val="uk-UA"/>
        </w:rPr>
        <w:t xml:space="preserve"> Т</w:t>
      </w:r>
      <w:r w:rsidRPr="00F41028">
        <w:rPr>
          <w:rFonts w:ascii="Bookman Old Style" w:hAnsi="Bookman Old Style" w:cs="Bookman Old Style"/>
          <w:sz w:val="26"/>
          <w:szCs w:val="26"/>
        </w:rPr>
        <w:t xml:space="preserve">ри прислівники, утворені за допомогою прийменника </w:t>
      </w:r>
      <w:r w:rsidRPr="00F41028">
        <w:rPr>
          <w:rFonts w:ascii="Bookman Old Style" w:hAnsi="Bookman Old Style" w:cs="Bookman Old Style"/>
          <w:b/>
          <w:bCs/>
          <w:i/>
          <w:iCs/>
          <w:sz w:val="26"/>
          <w:szCs w:val="26"/>
        </w:rPr>
        <w:t>в</w:t>
      </w:r>
      <w:r w:rsidRPr="00F41028">
        <w:rPr>
          <w:rFonts w:ascii="Bookman Old Style" w:hAnsi="Bookman Old Style" w:cs="Bookman Old Style"/>
          <w:sz w:val="26"/>
          <w:szCs w:val="26"/>
        </w:rPr>
        <w:t xml:space="preserve">, пишуться </w:t>
      </w:r>
      <w:r w:rsidRPr="00F41028">
        <w:rPr>
          <w:rFonts w:ascii="Bookman Old Style" w:hAnsi="Bookman Old Style" w:cs="Bookman Old Style"/>
          <w:b/>
          <w:bCs/>
          <w:sz w:val="26"/>
          <w:szCs w:val="26"/>
        </w:rPr>
        <w:t>окремо:</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в основному, в цілому, в середньому.</w:t>
      </w:r>
    </w:p>
    <w:p w:rsidR="00A2504E" w:rsidRPr="00F41028" w:rsidRDefault="00A2504E" w:rsidP="00F74559">
      <w:pPr>
        <w:spacing w:after="0" w:line="288" w:lineRule="exact"/>
        <w:jc w:val="both"/>
        <w:rPr>
          <w:rFonts w:ascii="Bookman Old Style" w:hAnsi="Bookman Old Style" w:cs="Bookman Old Style"/>
          <w:b/>
          <w:bCs/>
          <w:sz w:val="26"/>
          <w:szCs w:val="26"/>
          <w:lang w:val="uk-UA"/>
        </w:rPr>
      </w:pPr>
    </w:p>
    <w:p w:rsidR="00A2504E" w:rsidRPr="00F41028" w:rsidRDefault="00A2504E" w:rsidP="00F74559">
      <w:pPr>
        <w:spacing w:after="0" w:line="288" w:lineRule="exact"/>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sym w:font="Wingdings" w:char="F046"/>
      </w:r>
      <w:r w:rsidRPr="00F41028">
        <w:rPr>
          <w:rFonts w:ascii="Bookman Old Style" w:hAnsi="Bookman Old Style" w:cs="Bookman Old Style"/>
          <w:b/>
          <w:bCs/>
          <w:sz w:val="26"/>
          <w:szCs w:val="26"/>
          <w:lang w:val="uk-UA"/>
        </w:rPr>
        <w:t xml:space="preserve"> Розрізняйте</w:t>
      </w:r>
      <w:r w:rsidRPr="00F41028">
        <w:rPr>
          <w:rFonts w:ascii="Bookman Old Style" w:hAnsi="Bookman Old Style" w:cs="Bookman Old Style"/>
          <w:sz w:val="26"/>
          <w:szCs w:val="26"/>
          <w:lang w:val="uk-UA"/>
        </w:rPr>
        <w:t xml:space="preserve"> прислівник та сполучення прийменника з прикметником, прийменника з займенником! </w:t>
      </w:r>
    </w:p>
    <w:p w:rsidR="00A2504E" w:rsidRPr="00F41028" w:rsidRDefault="00A2504E" w:rsidP="00F74559">
      <w:pPr>
        <w:spacing w:after="0" w:line="288" w:lineRule="exact"/>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Прислівники типу </w:t>
      </w:r>
      <w:r w:rsidRPr="00F41028">
        <w:rPr>
          <w:rFonts w:ascii="Bookman Old Style" w:hAnsi="Bookman Old Style" w:cs="Bookman Old Style"/>
          <w:b/>
          <w:bCs/>
          <w:i/>
          <w:iCs/>
          <w:sz w:val="26"/>
          <w:szCs w:val="26"/>
        </w:rPr>
        <w:t>по-</w:t>
      </w:r>
      <w:r w:rsidRPr="00F41028">
        <w:rPr>
          <w:rFonts w:ascii="Bookman Old Style" w:hAnsi="Bookman Old Style" w:cs="Bookman Old Style"/>
          <w:i/>
          <w:iCs/>
          <w:sz w:val="26"/>
          <w:szCs w:val="26"/>
        </w:rPr>
        <w:t>новому</w:t>
      </w:r>
      <w:r w:rsidRPr="00F41028">
        <w:rPr>
          <w:rFonts w:ascii="Bookman Old Style" w:hAnsi="Bookman Old Style" w:cs="Bookman Old Style"/>
          <w:sz w:val="26"/>
          <w:szCs w:val="26"/>
        </w:rPr>
        <w:t xml:space="preserve"> треба відрізняти від поєднання прислівника з прикметником </w:t>
      </w:r>
      <w:r w:rsidRPr="00F41028">
        <w:rPr>
          <w:rFonts w:ascii="Bookman Old Style" w:hAnsi="Bookman Old Style" w:cs="Bookman Old Style"/>
          <w:i/>
          <w:iCs/>
          <w:sz w:val="26"/>
          <w:szCs w:val="26"/>
        </w:rPr>
        <w:t xml:space="preserve"> по новому</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Прислівник </w:t>
      </w:r>
      <w:r w:rsidRPr="00F41028">
        <w:rPr>
          <w:rFonts w:ascii="Bookman Old Style" w:hAnsi="Bookman Old Style" w:cs="Bookman Old Style"/>
          <w:sz w:val="26"/>
          <w:szCs w:val="26"/>
          <w:shd w:val="clear" w:color="auto" w:fill="FFFFFF"/>
        </w:rPr>
        <w:t xml:space="preserve">відповідає на питання </w:t>
      </w:r>
      <w:r w:rsidR="00BF7D5F" w:rsidRPr="00BF7D5F">
        <w:rPr>
          <w:rFonts w:ascii="Bookman Old Style" w:hAnsi="Bookman Old Style" w:cs="Bookman Old Style"/>
          <w:spacing w:val="20"/>
          <w:sz w:val="26"/>
          <w:szCs w:val="26"/>
          <w:lang w:val="uk-UA"/>
        </w:rPr>
        <w:t>як?:</w:t>
      </w:r>
      <w:r w:rsidR="00BF7D5F">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shd w:val="clear" w:color="auto" w:fill="FFFFFF"/>
          <w:lang w:val="uk-UA"/>
        </w:rPr>
        <w:t>Робимо</w:t>
      </w:r>
      <w:r w:rsidRPr="00F41028">
        <w:rPr>
          <w:rFonts w:ascii="Bookman Old Style" w:hAnsi="Bookman Old Style" w:cs="Bookman Old Style"/>
          <w:i/>
          <w:iCs/>
          <w:sz w:val="26"/>
          <w:szCs w:val="26"/>
          <w:shd w:val="clear" w:color="auto" w:fill="FFFFFF"/>
        </w:rPr>
        <w:t xml:space="preserve"> </w:t>
      </w:r>
      <w:r w:rsidRPr="00F41028">
        <w:rPr>
          <w:rFonts w:ascii="Bookman Old Style" w:hAnsi="Bookman Old Style" w:cs="Bookman Old Style"/>
          <w:b/>
          <w:bCs/>
          <w:i/>
          <w:iCs/>
          <w:sz w:val="26"/>
          <w:szCs w:val="26"/>
          <w:shd w:val="clear" w:color="auto" w:fill="FFFFFF"/>
        </w:rPr>
        <w:t>по-</w:t>
      </w:r>
      <w:r w:rsidRPr="00F41028">
        <w:rPr>
          <w:rFonts w:ascii="Bookman Old Style" w:hAnsi="Bookman Old Style" w:cs="Bookman Old Style"/>
          <w:i/>
          <w:iCs/>
          <w:sz w:val="26"/>
          <w:szCs w:val="26"/>
          <w:shd w:val="clear" w:color="auto" w:fill="FFFFFF"/>
        </w:rPr>
        <w:t xml:space="preserve">новому. </w:t>
      </w:r>
      <w:r w:rsidRPr="00F41028">
        <w:rPr>
          <w:rFonts w:ascii="Bookman Old Style" w:hAnsi="Bookman Old Style" w:cs="Bookman Old Style"/>
          <w:iCs/>
          <w:sz w:val="26"/>
          <w:szCs w:val="26"/>
          <w:shd w:val="clear" w:color="auto" w:fill="FFFFFF"/>
          <w:lang w:val="uk-UA"/>
        </w:rPr>
        <w:t xml:space="preserve">Прийменник з прикметником </w:t>
      </w:r>
      <w:r w:rsidRPr="00F41028">
        <w:rPr>
          <w:rFonts w:ascii="Bookman Old Style" w:hAnsi="Bookman Old Style" w:cs="Bookman Old Style"/>
          <w:sz w:val="26"/>
          <w:szCs w:val="26"/>
        </w:rPr>
        <w:t xml:space="preserve">відповідає на питання </w:t>
      </w:r>
      <w:r w:rsidR="00BF7D5F" w:rsidRPr="00BF7D5F">
        <w:rPr>
          <w:rFonts w:ascii="Bookman Old Style" w:hAnsi="Bookman Old Style" w:cs="Bookman Old Style"/>
          <w:spacing w:val="20"/>
          <w:sz w:val="26"/>
          <w:szCs w:val="26"/>
          <w:lang w:val="uk-UA"/>
        </w:rPr>
        <w:t>по якому?:</w:t>
      </w:r>
      <w:r w:rsidR="00BF7D5F">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 xml:space="preserve">Машини пішли </w:t>
      </w:r>
      <w:r w:rsidRPr="00F41028">
        <w:rPr>
          <w:rFonts w:ascii="Bookman Old Style" w:hAnsi="Bookman Old Style" w:cs="Bookman Old Style"/>
          <w:b/>
          <w:bCs/>
          <w:i/>
          <w:iCs/>
          <w:sz w:val="26"/>
          <w:szCs w:val="26"/>
        </w:rPr>
        <w:t>по</w:t>
      </w:r>
      <w:r w:rsidRPr="00F41028">
        <w:rPr>
          <w:rFonts w:ascii="Bookman Old Style" w:hAnsi="Bookman Old Style" w:cs="Bookman Old Style"/>
          <w:i/>
          <w:iCs/>
          <w:sz w:val="26"/>
          <w:szCs w:val="26"/>
        </w:rPr>
        <w:t xml:space="preserve"> новому мосту.</w:t>
      </w:r>
      <w:r w:rsidRPr="00F41028">
        <w:rPr>
          <w:rFonts w:ascii="Bookman Old Style" w:hAnsi="Bookman Old Style" w:cs="Bookman Old Style"/>
          <w:sz w:val="26"/>
          <w:szCs w:val="26"/>
        </w:rPr>
        <w:t xml:space="preserve"> І прийменник у цьому словосполученні пов</w:t>
      </w:r>
      <w:r w:rsidR="00BD7CBD">
        <w:rPr>
          <w:rFonts w:ascii="Bookman Old Style" w:hAnsi="Bookman Old Style" w:cs="Bookman Old Style"/>
          <w:sz w:val="26"/>
          <w:szCs w:val="26"/>
        </w:rPr>
        <w:t>’</w:t>
      </w:r>
      <w:r w:rsidRPr="00F41028">
        <w:rPr>
          <w:rFonts w:ascii="Bookman Old Style" w:hAnsi="Bookman Old Style" w:cs="Bookman Old Style"/>
          <w:sz w:val="26"/>
          <w:szCs w:val="26"/>
        </w:rPr>
        <w:t xml:space="preserve">язується не з прикметником, а з іменником: </w:t>
      </w:r>
      <w:r w:rsidRPr="00F41028">
        <w:rPr>
          <w:rFonts w:ascii="Bookman Old Style" w:hAnsi="Bookman Old Style" w:cs="Bookman Old Style"/>
          <w:b/>
          <w:bCs/>
          <w:i/>
          <w:iCs/>
          <w:sz w:val="26"/>
          <w:szCs w:val="26"/>
        </w:rPr>
        <w:t xml:space="preserve">по </w:t>
      </w:r>
      <w:r w:rsidRPr="00F41028">
        <w:rPr>
          <w:rFonts w:ascii="Bookman Old Style" w:hAnsi="Bookman Old Style" w:cs="Bookman Old Style"/>
          <w:i/>
          <w:iCs/>
          <w:sz w:val="26"/>
          <w:szCs w:val="26"/>
        </w:rPr>
        <w:t>мосту.</w:t>
      </w:r>
    </w:p>
    <w:p w:rsidR="00A2504E" w:rsidRDefault="00A2504E" w:rsidP="00F74559">
      <w:pPr>
        <w:spacing w:after="0" w:line="288" w:lineRule="exact"/>
        <w:rPr>
          <w:rFonts w:ascii="Bookman Old Style" w:hAnsi="Bookman Old Style" w:cs="Bookman Old Style"/>
          <w:b/>
          <w:bCs/>
          <w:sz w:val="32"/>
          <w:szCs w:val="32"/>
          <w:lang w:val="uk-UA"/>
        </w:rPr>
      </w:pPr>
    </w:p>
    <w:p w:rsidR="004C77C4" w:rsidRPr="00F41028" w:rsidRDefault="004C77C4" w:rsidP="00F74559">
      <w:pPr>
        <w:spacing w:after="0" w:line="288" w:lineRule="exact"/>
        <w:rPr>
          <w:rFonts w:ascii="Bookman Old Style" w:hAnsi="Bookman Old Style" w:cs="Bookman Old Style"/>
          <w:b/>
          <w:bCs/>
          <w:sz w:val="32"/>
          <w:szCs w:val="32"/>
          <w:lang w:val="uk-UA"/>
        </w:rPr>
      </w:pPr>
    </w:p>
    <w:p w:rsidR="00A2504E" w:rsidRPr="00F41028" w:rsidRDefault="00A2504E" w:rsidP="00F74559">
      <w:pPr>
        <w:spacing w:after="0" w:line="288" w:lineRule="exact"/>
        <w:jc w:val="center"/>
        <w:rPr>
          <w:rFonts w:ascii="Bookman Old Style" w:hAnsi="Bookman Old Style" w:cs="Bookman Old Style"/>
          <w:b/>
          <w:bCs/>
          <w:sz w:val="28"/>
          <w:szCs w:val="28"/>
          <w:lang w:val="uk-UA"/>
        </w:rPr>
      </w:pPr>
      <w:r w:rsidRPr="00F41028">
        <w:rPr>
          <w:rFonts w:ascii="Bookman Old Style" w:hAnsi="Bookman Old Style" w:cs="Bookman Old Style"/>
          <w:b/>
          <w:bCs/>
          <w:sz w:val="28"/>
          <w:szCs w:val="28"/>
        </w:rPr>
        <w:t xml:space="preserve">Правопис прислівників, утворених поєднанням </w:t>
      </w:r>
    </w:p>
    <w:p w:rsidR="00A2504E" w:rsidRPr="00F41028" w:rsidRDefault="00A2504E" w:rsidP="00F74559">
      <w:pPr>
        <w:spacing w:after="0" w:line="288" w:lineRule="exact"/>
        <w:jc w:val="center"/>
        <w:rPr>
          <w:rFonts w:ascii="Bookman Old Style" w:hAnsi="Bookman Old Style" w:cs="Bookman Old Style"/>
          <w:b/>
          <w:bCs/>
          <w:sz w:val="28"/>
          <w:szCs w:val="28"/>
          <w:lang w:val="uk-UA"/>
        </w:rPr>
      </w:pPr>
      <w:r w:rsidRPr="00F41028">
        <w:rPr>
          <w:rFonts w:ascii="Bookman Old Style" w:hAnsi="Bookman Old Style" w:cs="Bookman Old Style"/>
          <w:b/>
          <w:bCs/>
          <w:sz w:val="28"/>
          <w:szCs w:val="28"/>
        </w:rPr>
        <w:t>прийменника з іменником</w:t>
      </w:r>
    </w:p>
    <w:p w:rsidR="00A2504E" w:rsidRPr="00F41028" w:rsidRDefault="00A2504E" w:rsidP="00F74559">
      <w:pPr>
        <w:spacing w:after="0" w:line="288" w:lineRule="exact"/>
        <w:jc w:val="center"/>
        <w:rPr>
          <w:rFonts w:ascii="Bookman Old Style" w:hAnsi="Bookman Old Style" w:cs="Bookman Old Style"/>
          <w:b/>
          <w:bCs/>
          <w:sz w:val="32"/>
          <w:szCs w:val="32"/>
          <w:lang w:val="uk-UA"/>
        </w:rPr>
      </w:pPr>
    </w:p>
    <w:p w:rsidR="00A2504E" w:rsidRPr="00F41028" w:rsidRDefault="00A2504E" w:rsidP="00F74559">
      <w:pPr>
        <w:spacing w:after="0" w:line="288" w:lineRule="exact"/>
        <w:ind w:firstLine="567"/>
        <w:jc w:val="both"/>
        <w:rPr>
          <w:rFonts w:ascii="Bookman Old Style" w:hAnsi="Bookman Old Style" w:cs="Bookman Old Style"/>
          <w:sz w:val="26"/>
          <w:szCs w:val="26"/>
        </w:rPr>
      </w:pPr>
      <w:r w:rsidRPr="00F41028">
        <w:rPr>
          <w:rFonts w:ascii="Bookman Old Style" w:hAnsi="Bookman Old Style" w:cs="Bookman Old Style"/>
          <w:b/>
          <w:bCs/>
          <w:sz w:val="26"/>
          <w:szCs w:val="26"/>
        </w:rPr>
        <w:t>1.</w:t>
      </w:r>
      <w:r w:rsidRPr="00F41028">
        <w:rPr>
          <w:rFonts w:ascii="Bookman Old Style" w:hAnsi="Bookman Old Style" w:cs="Bookman Old Style"/>
          <w:sz w:val="26"/>
          <w:szCs w:val="26"/>
        </w:rPr>
        <w:t xml:space="preserve"> Прислівники, утворені злиттям прийменника з іменником, який уже не вживається, завжди пишуться </w:t>
      </w:r>
      <w:r w:rsidRPr="00F41028">
        <w:rPr>
          <w:rFonts w:ascii="Bookman Old Style" w:hAnsi="Bookman Old Style" w:cs="Bookman Old Style"/>
          <w:b/>
          <w:bCs/>
          <w:sz w:val="26"/>
          <w:szCs w:val="26"/>
        </w:rPr>
        <w:t>разом:</w:t>
      </w:r>
      <w:r w:rsidRPr="00F41028">
        <w:rPr>
          <w:rFonts w:ascii="Bookman Old Style" w:hAnsi="Bookman Old Style" w:cs="Bookman Old Style"/>
          <w:i/>
          <w:iCs/>
          <w:sz w:val="26"/>
          <w:szCs w:val="26"/>
        </w:rPr>
        <w:t xml:space="preserve"> влітку </w:t>
      </w:r>
      <w:r w:rsidRPr="00F41028">
        <w:rPr>
          <w:rFonts w:ascii="Bookman Old Style" w:hAnsi="Bookman Old Style" w:cs="Bookman Old Style"/>
          <w:sz w:val="26"/>
          <w:szCs w:val="26"/>
        </w:rPr>
        <w:t>(немає слова «літку»)</w:t>
      </w:r>
      <w:r w:rsidRPr="00F41028">
        <w:rPr>
          <w:rFonts w:ascii="Bookman Old Style" w:hAnsi="Bookman Old Style" w:cs="Bookman Old Style"/>
          <w:i/>
          <w:iCs/>
          <w:sz w:val="26"/>
          <w:szCs w:val="26"/>
        </w:rPr>
        <w:t xml:space="preserve">, дощенту </w:t>
      </w:r>
      <w:r w:rsidRPr="00F41028">
        <w:rPr>
          <w:rFonts w:ascii="Bookman Old Style" w:hAnsi="Bookman Old Style" w:cs="Bookman Old Style"/>
          <w:sz w:val="26"/>
          <w:szCs w:val="26"/>
        </w:rPr>
        <w:t>(немає слова «щент»),</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 xml:space="preserve">восени </w:t>
      </w:r>
      <w:r w:rsidRPr="00F41028">
        <w:rPr>
          <w:rFonts w:ascii="Bookman Old Style" w:hAnsi="Bookman Old Style" w:cs="Bookman Old Style"/>
          <w:sz w:val="26"/>
          <w:szCs w:val="26"/>
        </w:rPr>
        <w:t>(немає слова «осени»),</w:t>
      </w:r>
      <w:r w:rsidRPr="00F41028">
        <w:rPr>
          <w:rFonts w:ascii="Bookman Old Style" w:hAnsi="Bookman Old Style" w:cs="Bookman Old Style"/>
          <w:i/>
          <w:iCs/>
          <w:sz w:val="26"/>
          <w:szCs w:val="26"/>
        </w:rPr>
        <w:t xml:space="preserve"> навпростець, навколішках, невтямки, спересердя, упереміш, ущент.</w:t>
      </w:r>
    </w:p>
    <w:p w:rsidR="00A2504E" w:rsidRPr="00F41028" w:rsidRDefault="00A2504E" w:rsidP="00F74559">
      <w:pPr>
        <w:spacing w:after="0" w:line="288" w:lineRule="exact"/>
        <w:jc w:val="both"/>
        <w:rPr>
          <w:rFonts w:ascii="Bookman Old Style" w:hAnsi="Bookman Old Style" w:cs="Bookman Old Style"/>
          <w:b/>
          <w:bCs/>
          <w:sz w:val="26"/>
          <w:szCs w:val="26"/>
          <w:lang w:val="uk-UA"/>
        </w:rPr>
      </w:pPr>
    </w:p>
    <w:p w:rsidR="00A2504E" w:rsidRPr="00CF47DE" w:rsidRDefault="00CF47DE" w:rsidP="00F74559">
      <w:pPr>
        <w:widowControl w:val="0"/>
        <w:numPr>
          <w:ilvl w:val="0"/>
          <w:numId w:val="52"/>
        </w:numPr>
        <w:shd w:val="clear" w:color="auto" w:fill="FFFFFF"/>
        <w:tabs>
          <w:tab w:val="left" w:pos="590"/>
        </w:tabs>
        <w:autoSpaceDE w:val="0"/>
        <w:autoSpaceDN w:val="0"/>
        <w:adjustRightInd w:val="0"/>
        <w:spacing w:after="0" w:line="288" w:lineRule="exact"/>
        <w:ind w:right="19" w:firstLine="317"/>
        <w:jc w:val="both"/>
        <w:rPr>
          <w:rFonts w:ascii="Bookman Old Style" w:hAnsi="Bookman Old Style" w:cs="Bookman Old Style"/>
          <w:i/>
          <w:iCs/>
          <w:sz w:val="26"/>
          <w:szCs w:val="26"/>
          <w:lang w:val="uk-UA"/>
        </w:rPr>
      </w:pPr>
      <w:r w:rsidRPr="00CF47DE">
        <w:rPr>
          <w:rFonts w:ascii="Bookman Old Style" w:hAnsi="Bookman Old Style" w:cs="Bookman Old Style"/>
          <w:b/>
          <w:bCs/>
          <w:i/>
          <w:iCs/>
          <w:sz w:val="26"/>
          <w:szCs w:val="26"/>
          <w:lang w:val="uk-UA"/>
        </w:rPr>
        <w:t xml:space="preserve">Знадвору </w:t>
      </w:r>
      <w:r w:rsidRPr="00CF47DE">
        <w:rPr>
          <w:rFonts w:ascii="Bookman Old Style" w:hAnsi="Bookman Old Style" w:cs="Bookman Old Style"/>
          <w:i/>
          <w:iCs/>
          <w:sz w:val="26"/>
          <w:szCs w:val="26"/>
          <w:lang w:val="uk-UA"/>
        </w:rPr>
        <w:t>влітає в хату при</w:t>
      </w:r>
      <w:r w:rsidRPr="00CF47DE">
        <w:rPr>
          <w:rFonts w:ascii="Bookman Old Style" w:hAnsi="Bookman Old Style" w:cs="Bookman Old Style"/>
          <w:i/>
          <w:iCs/>
          <w:sz w:val="26"/>
          <w:szCs w:val="26"/>
          <w:lang w:val="uk-UA"/>
        </w:rPr>
        <w:softHyphen/>
        <w:t xml:space="preserve">глушений гомін </w:t>
      </w:r>
      <w:r w:rsidRPr="00693F13">
        <w:rPr>
          <w:rFonts w:ascii="Bookman Old Style" w:hAnsi="Bookman Old Style" w:cs="Bookman Old Style"/>
          <w:iCs/>
          <w:sz w:val="26"/>
          <w:szCs w:val="26"/>
          <w:lang w:val="uk-UA"/>
        </w:rPr>
        <w:t>(М.</w:t>
      </w:r>
      <w:r w:rsidR="003D0BC2">
        <w:rPr>
          <w:rFonts w:ascii="Bookman Old Style" w:hAnsi="Bookman Old Style" w:cs="Bookman Old Style"/>
          <w:iCs/>
          <w:sz w:val="26"/>
          <w:szCs w:val="26"/>
          <w:lang w:val="uk-UA"/>
        </w:rPr>
        <w:t xml:space="preserve"> </w:t>
      </w:r>
      <w:r w:rsidRPr="00693F13">
        <w:rPr>
          <w:rFonts w:ascii="Bookman Old Style" w:hAnsi="Bookman Old Style" w:cs="Bookman Old Style"/>
          <w:iCs/>
          <w:sz w:val="26"/>
          <w:szCs w:val="26"/>
          <w:lang w:val="uk-UA"/>
        </w:rPr>
        <w:t>Коцюбинський).</w:t>
      </w:r>
      <w:r w:rsidRPr="00CF47DE">
        <w:rPr>
          <w:rFonts w:ascii="Bookman Old Style" w:hAnsi="Bookman Old Style" w:cs="Bookman Old Style"/>
          <w:i/>
          <w:iCs/>
          <w:sz w:val="26"/>
          <w:szCs w:val="26"/>
          <w:lang w:val="uk-UA"/>
        </w:rPr>
        <w:t xml:space="preserve"> </w:t>
      </w:r>
      <w:r w:rsidR="00117F6F">
        <w:rPr>
          <w:rFonts w:ascii="Bookman Old Style" w:hAnsi="Bookman Old Style" w:cs="Bookman Old Style"/>
          <w:i/>
          <w:iCs/>
          <w:sz w:val="26"/>
          <w:szCs w:val="26"/>
          <w:lang w:val="uk-UA"/>
        </w:rPr>
        <w:t xml:space="preserve">    </w:t>
      </w:r>
      <w:r w:rsidRPr="00CF47DE">
        <w:rPr>
          <w:rFonts w:ascii="Bookman Old Style" w:hAnsi="Bookman Old Style" w:cs="Bookman Old Style"/>
          <w:i/>
          <w:iCs/>
          <w:sz w:val="26"/>
          <w:szCs w:val="26"/>
          <w:lang w:val="uk-UA"/>
        </w:rPr>
        <w:t>2.</w:t>
      </w:r>
      <w:r w:rsidR="00117F6F">
        <w:rPr>
          <w:rFonts w:ascii="Bookman Old Style" w:hAnsi="Bookman Old Style" w:cs="Bookman Old Style"/>
          <w:i/>
          <w:iCs/>
          <w:sz w:val="26"/>
          <w:szCs w:val="26"/>
          <w:lang w:val="uk-UA"/>
        </w:rPr>
        <w:t xml:space="preserve"> </w:t>
      </w:r>
      <w:r w:rsidRPr="00CF47DE">
        <w:rPr>
          <w:rFonts w:ascii="Bookman Old Style" w:hAnsi="Bookman Old Style" w:cs="Bookman Old Style"/>
          <w:i/>
          <w:iCs/>
          <w:sz w:val="26"/>
          <w:szCs w:val="26"/>
          <w:lang w:val="uk-UA"/>
        </w:rPr>
        <w:t>Невже піш</w:t>
      </w:r>
      <w:r w:rsidRPr="00CF47DE">
        <w:rPr>
          <w:rFonts w:ascii="Bookman Old Style" w:hAnsi="Bookman Old Style" w:cs="Bookman Old Style"/>
          <w:i/>
          <w:iCs/>
          <w:sz w:val="26"/>
          <w:szCs w:val="26"/>
          <w:lang w:val="uk-UA"/>
        </w:rPr>
        <w:softHyphen/>
        <w:t xml:space="preserve">ло все </w:t>
      </w:r>
      <w:r w:rsidRPr="00CF47DE">
        <w:rPr>
          <w:rFonts w:ascii="Bookman Old Style" w:hAnsi="Bookman Old Style" w:cs="Bookman Old Style"/>
          <w:b/>
          <w:bCs/>
          <w:i/>
          <w:iCs/>
          <w:sz w:val="26"/>
          <w:szCs w:val="26"/>
          <w:lang w:val="uk-UA"/>
        </w:rPr>
        <w:t xml:space="preserve">нанівець: </w:t>
      </w:r>
      <w:r w:rsidRPr="00CF47DE">
        <w:rPr>
          <w:rFonts w:ascii="Bookman Old Style" w:hAnsi="Bookman Old Style" w:cs="Bookman Old Style"/>
          <w:i/>
          <w:iCs/>
          <w:sz w:val="26"/>
          <w:szCs w:val="26"/>
          <w:lang w:val="uk-UA"/>
        </w:rPr>
        <w:t xml:space="preserve">бесіди, розмови, читання, робота в гуртку… </w:t>
      </w:r>
      <w:r w:rsidRPr="00693F13">
        <w:rPr>
          <w:rFonts w:ascii="Bookman Old Style" w:hAnsi="Bookman Old Style" w:cs="Bookman Old Style"/>
          <w:iCs/>
          <w:sz w:val="26"/>
          <w:szCs w:val="26"/>
          <w:lang w:val="uk-UA"/>
        </w:rPr>
        <w:t>(О. Донченко).</w:t>
      </w:r>
      <w:r w:rsidRPr="00CF47DE">
        <w:rPr>
          <w:rFonts w:ascii="Bookman Old Style" w:hAnsi="Bookman Old Style" w:cs="Bookman Old Style"/>
          <w:i/>
          <w:iCs/>
          <w:sz w:val="26"/>
          <w:szCs w:val="26"/>
          <w:lang w:val="uk-UA"/>
        </w:rPr>
        <w:t xml:space="preserve"> 3. На дереві </w:t>
      </w:r>
      <w:r w:rsidRPr="00CF47DE">
        <w:rPr>
          <w:rFonts w:ascii="Bookman Old Style" w:hAnsi="Bookman Old Style" w:cs="Bookman Old Style"/>
          <w:b/>
          <w:bCs/>
          <w:i/>
          <w:iCs/>
          <w:sz w:val="26"/>
          <w:szCs w:val="26"/>
          <w:lang w:val="uk-UA"/>
        </w:rPr>
        <w:t xml:space="preserve">спросоння </w:t>
      </w:r>
      <w:r w:rsidRPr="00CF47DE">
        <w:rPr>
          <w:rFonts w:ascii="Bookman Old Style" w:hAnsi="Bookman Old Style" w:cs="Bookman Old Style"/>
          <w:i/>
          <w:iCs/>
          <w:sz w:val="26"/>
          <w:szCs w:val="26"/>
          <w:lang w:val="uk-UA"/>
        </w:rPr>
        <w:t>тьохнула пташка, обри</w:t>
      </w:r>
      <w:r w:rsidRPr="00CF47DE">
        <w:rPr>
          <w:rFonts w:ascii="Bookman Old Style" w:hAnsi="Bookman Old Style" w:cs="Bookman Old Style"/>
          <w:i/>
          <w:iCs/>
          <w:sz w:val="26"/>
          <w:szCs w:val="26"/>
          <w:lang w:val="uk-UA"/>
        </w:rPr>
        <w:softHyphen/>
        <w:t>ваючись з гілки</w:t>
      </w:r>
      <w:r>
        <w:rPr>
          <w:rFonts w:ascii="Bookman Old Style" w:hAnsi="Bookman Old Style" w:cs="Bookman Old Style"/>
          <w:i/>
          <w:iCs/>
          <w:sz w:val="26"/>
          <w:szCs w:val="26"/>
          <w:lang w:val="uk-UA"/>
        </w:rPr>
        <w:t>.</w:t>
      </w:r>
      <w:r w:rsidRPr="00CF47DE">
        <w:rPr>
          <w:rFonts w:ascii="Bookman Old Style" w:hAnsi="Bookman Old Style" w:cs="Bookman Old Style"/>
          <w:i/>
          <w:iCs/>
          <w:sz w:val="26"/>
          <w:szCs w:val="26"/>
          <w:lang w:val="uk-UA"/>
        </w:rPr>
        <w:t xml:space="preserve"> 4. Перебіг подвір’ям вітер, зашуміли </w:t>
      </w:r>
      <w:r w:rsidRPr="00CF47DE">
        <w:rPr>
          <w:rFonts w:ascii="Bookman Old Style" w:hAnsi="Bookman Old Style" w:cs="Bookman Old Style"/>
          <w:b/>
          <w:bCs/>
          <w:i/>
          <w:iCs/>
          <w:sz w:val="26"/>
          <w:szCs w:val="26"/>
          <w:lang w:val="uk-UA"/>
        </w:rPr>
        <w:t xml:space="preserve">попідвіконню </w:t>
      </w:r>
      <w:r w:rsidRPr="00CF47DE">
        <w:rPr>
          <w:rFonts w:ascii="Bookman Old Style" w:hAnsi="Bookman Old Style" w:cs="Bookman Old Style"/>
          <w:i/>
          <w:iCs/>
          <w:sz w:val="26"/>
          <w:szCs w:val="26"/>
          <w:lang w:val="uk-UA"/>
        </w:rPr>
        <w:t>вишня</w:t>
      </w:r>
      <w:r w:rsidRPr="00CF47DE">
        <w:rPr>
          <w:rFonts w:ascii="Bookman Old Style" w:hAnsi="Bookman Old Style" w:cs="Bookman Old Style"/>
          <w:i/>
          <w:iCs/>
          <w:sz w:val="26"/>
          <w:szCs w:val="26"/>
          <w:lang w:val="uk-UA"/>
        </w:rPr>
        <w:softHyphen/>
        <w:t xml:space="preserve">ки </w:t>
      </w:r>
      <w:r w:rsidRPr="00693F13">
        <w:rPr>
          <w:rFonts w:ascii="Bookman Old Style" w:hAnsi="Bookman Old Style" w:cs="Bookman Old Style"/>
          <w:iCs/>
          <w:sz w:val="26"/>
          <w:szCs w:val="26"/>
          <w:lang w:val="uk-UA"/>
        </w:rPr>
        <w:t xml:space="preserve">(З тв. М. Стельмаха). </w:t>
      </w:r>
      <w:r w:rsidRPr="00CF47DE">
        <w:rPr>
          <w:rFonts w:ascii="Bookman Old Style" w:hAnsi="Bookman Old Style" w:cs="Bookman Old Style"/>
          <w:i/>
          <w:iCs/>
          <w:sz w:val="26"/>
          <w:szCs w:val="26"/>
          <w:lang w:val="uk-UA"/>
        </w:rPr>
        <w:t xml:space="preserve">5. </w:t>
      </w:r>
      <w:r w:rsidR="00A2504E" w:rsidRPr="00CF47DE">
        <w:rPr>
          <w:rFonts w:ascii="Bookman Old Style" w:hAnsi="Bookman Old Style" w:cs="Bookman Old Style"/>
          <w:i/>
          <w:iCs/>
          <w:sz w:val="26"/>
          <w:szCs w:val="26"/>
          <w:lang w:val="uk-UA"/>
        </w:rPr>
        <w:t xml:space="preserve">Медсестри у білих халатах ходять </w:t>
      </w:r>
      <w:r w:rsidR="00A2504E" w:rsidRPr="00CF47DE">
        <w:rPr>
          <w:rFonts w:ascii="Bookman Old Style" w:hAnsi="Bookman Old Style" w:cs="Bookman Old Style"/>
          <w:b/>
          <w:bCs/>
          <w:i/>
          <w:iCs/>
          <w:sz w:val="26"/>
          <w:szCs w:val="26"/>
          <w:lang w:val="uk-UA"/>
        </w:rPr>
        <w:t xml:space="preserve">навшпиньки </w:t>
      </w:r>
      <w:r w:rsidR="00A2504E" w:rsidRPr="00CF47DE">
        <w:rPr>
          <w:rFonts w:ascii="Bookman Old Style" w:hAnsi="Bookman Old Style" w:cs="Bookman Old Style"/>
          <w:i/>
          <w:iCs/>
          <w:sz w:val="26"/>
          <w:szCs w:val="26"/>
          <w:lang w:val="uk-UA"/>
        </w:rPr>
        <w:t xml:space="preserve">палатами </w:t>
      </w:r>
      <w:r w:rsidR="00A2504E" w:rsidRPr="00693F13">
        <w:rPr>
          <w:rFonts w:ascii="Bookman Old Style" w:hAnsi="Bookman Old Style" w:cs="Bookman Old Style"/>
          <w:iCs/>
          <w:sz w:val="26"/>
          <w:szCs w:val="26"/>
          <w:lang w:val="uk-UA"/>
        </w:rPr>
        <w:t>(В. Лучук).</w:t>
      </w:r>
      <w:r w:rsidR="00A2504E" w:rsidRPr="00CF47DE">
        <w:rPr>
          <w:rFonts w:ascii="Bookman Old Style" w:hAnsi="Bookman Old Style" w:cs="Bookman Old Style"/>
          <w:i/>
          <w:iCs/>
          <w:sz w:val="26"/>
          <w:szCs w:val="26"/>
          <w:lang w:val="uk-UA"/>
        </w:rPr>
        <w:t xml:space="preserve"> </w:t>
      </w:r>
      <w:r w:rsidRPr="00CF47DE">
        <w:rPr>
          <w:rFonts w:ascii="Bookman Old Style" w:hAnsi="Bookman Old Style" w:cs="Bookman Old Style"/>
          <w:i/>
          <w:iCs/>
          <w:sz w:val="26"/>
          <w:szCs w:val="26"/>
          <w:lang w:val="uk-UA"/>
        </w:rPr>
        <w:t xml:space="preserve">6. </w:t>
      </w:r>
      <w:r w:rsidR="00A2504E" w:rsidRPr="00CF47DE">
        <w:rPr>
          <w:rFonts w:ascii="Bookman Old Style" w:hAnsi="Bookman Old Style" w:cs="Bookman Old Style"/>
          <w:i/>
          <w:iCs/>
          <w:sz w:val="26"/>
          <w:szCs w:val="26"/>
          <w:lang w:val="uk-UA"/>
        </w:rPr>
        <w:t>Дівча бігло босими но</w:t>
      </w:r>
      <w:r w:rsidR="00A2504E" w:rsidRPr="00CF47DE">
        <w:rPr>
          <w:rFonts w:ascii="Bookman Old Style" w:hAnsi="Bookman Old Style" w:cs="Bookman Old Style"/>
          <w:i/>
          <w:iCs/>
          <w:sz w:val="26"/>
          <w:szCs w:val="26"/>
          <w:lang w:val="uk-UA"/>
        </w:rPr>
        <w:softHyphen/>
        <w:t xml:space="preserve">женятами </w:t>
      </w:r>
      <w:r w:rsidR="00A2504E" w:rsidRPr="00CF47DE">
        <w:rPr>
          <w:rFonts w:ascii="Bookman Old Style" w:hAnsi="Bookman Old Style" w:cs="Bookman Old Style"/>
          <w:b/>
          <w:bCs/>
          <w:i/>
          <w:iCs/>
          <w:sz w:val="26"/>
          <w:szCs w:val="26"/>
          <w:lang w:val="uk-UA"/>
        </w:rPr>
        <w:t xml:space="preserve">навпростець </w:t>
      </w:r>
      <w:r w:rsidR="00A2504E" w:rsidRPr="00CF47DE">
        <w:rPr>
          <w:rFonts w:ascii="Bookman Old Style" w:hAnsi="Bookman Old Style" w:cs="Bookman Old Style"/>
          <w:i/>
          <w:iCs/>
          <w:sz w:val="26"/>
          <w:szCs w:val="26"/>
          <w:lang w:val="uk-UA"/>
        </w:rPr>
        <w:t xml:space="preserve">по ріллі </w:t>
      </w:r>
      <w:r w:rsidR="00A2504E" w:rsidRPr="00693F13">
        <w:rPr>
          <w:rFonts w:ascii="Bookman Old Style" w:hAnsi="Bookman Old Style" w:cs="Bookman Old Style"/>
          <w:iCs/>
          <w:sz w:val="26"/>
          <w:szCs w:val="26"/>
          <w:lang w:val="uk-UA"/>
        </w:rPr>
        <w:t>(П. Панч).</w:t>
      </w:r>
      <w:r w:rsidR="00A2504E" w:rsidRPr="00CF47DE">
        <w:rPr>
          <w:rFonts w:ascii="Bookman Old Style" w:hAnsi="Bookman Old Style" w:cs="Bookman Old Style"/>
          <w:i/>
          <w:iCs/>
          <w:sz w:val="26"/>
          <w:szCs w:val="26"/>
          <w:lang w:val="uk-UA"/>
        </w:rPr>
        <w:t xml:space="preserve"> </w:t>
      </w:r>
      <w:r w:rsidRPr="00CF47DE">
        <w:rPr>
          <w:rFonts w:ascii="Bookman Old Style" w:hAnsi="Bookman Old Style" w:cs="Bookman Old Style"/>
          <w:i/>
          <w:iCs/>
          <w:sz w:val="26"/>
          <w:szCs w:val="26"/>
          <w:lang w:val="uk-UA"/>
        </w:rPr>
        <w:t xml:space="preserve">7. </w:t>
      </w:r>
      <w:r w:rsidR="00A2504E" w:rsidRPr="00CF47DE">
        <w:rPr>
          <w:rFonts w:ascii="Bookman Old Style" w:hAnsi="Bookman Old Style" w:cs="Bookman Old Style"/>
          <w:i/>
          <w:iCs/>
          <w:sz w:val="26"/>
          <w:szCs w:val="26"/>
          <w:lang w:val="uk-UA"/>
        </w:rPr>
        <w:t xml:space="preserve">Не хочеться нам товариша кидати </w:t>
      </w:r>
      <w:r w:rsidR="00A2504E" w:rsidRPr="00CF47DE">
        <w:rPr>
          <w:rFonts w:ascii="Bookman Old Style" w:hAnsi="Bookman Old Style" w:cs="Bookman Old Style"/>
          <w:b/>
          <w:bCs/>
          <w:i/>
          <w:iCs/>
          <w:sz w:val="26"/>
          <w:szCs w:val="26"/>
          <w:lang w:val="uk-UA"/>
        </w:rPr>
        <w:t xml:space="preserve">напризволяще </w:t>
      </w:r>
      <w:r w:rsidR="00A2504E" w:rsidRPr="00A30C88">
        <w:rPr>
          <w:rFonts w:ascii="Bookman Old Style" w:hAnsi="Bookman Old Style" w:cs="Bookman Old Style"/>
          <w:iCs/>
          <w:sz w:val="26"/>
          <w:szCs w:val="26"/>
          <w:lang w:val="uk-UA"/>
        </w:rPr>
        <w:t>(</w:t>
      </w:r>
      <w:r w:rsidR="00A2504E" w:rsidRPr="00693F13">
        <w:rPr>
          <w:rFonts w:ascii="Bookman Old Style" w:hAnsi="Bookman Old Style" w:cs="Bookman Old Style"/>
          <w:iCs/>
          <w:sz w:val="26"/>
          <w:szCs w:val="26"/>
          <w:lang w:val="uk-UA"/>
        </w:rPr>
        <w:t>О. Гончар).</w:t>
      </w:r>
      <w:r w:rsidR="00A2504E" w:rsidRPr="00CF47DE">
        <w:rPr>
          <w:rFonts w:ascii="Bookman Old Style" w:hAnsi="Bookman Old Style" w:cs="Bookman Old Style"/>
          <w:i/>
          <w:iCs/>
          <w:sz w:val="26"/>
          <w:szCs w:val="26"/>
          <w:lang w:val="uk-UA"/>
        </w:rPr>
        <w:t xml:space="preserve"> </w:t>
      </w:r>
    </w:p>
    <w:p w:rsidR="00117F6F" w:rsidRDefault="00117F6F" w:rsidP="00F74559">
      <w:pPr>
        <w:spacing w:after="0" w:line="288" w:lineRule="exact"/>
        <w:ind w:firstLine="567"/>
        <w:jc w:val="both"/>
        <w:rPr>
          <w:rFonts w:ascii="Bookman Old Style" w:hAnsi="Bookman Old Style" w:cs="Bookman Old Style"/>
          <w:b/>
          <w:bCs/>
          <w:sz w:val="26"/>
          <w:szCs w:val="26"/>
          <w:lang w:val="uk-UA"/>
        </w:rPr>
      </w:pPr>
    </w:p>
    <w:p w:rsidR="00A2504E" w:rsidRPr="00F41028" w:rsidRDefault="00A2504E" w:rsidP="00F74559">
      <w:pPr>
        <w:spacing w:after="0" w:line="288" w:lineRule="exact"/>
        <w:ind w:firstLine="567"/>
        <w:jc w:val="both"/>
        <w:rPr>
          <w:rFonts w:ascii="Bookman Old Style" w:hAnsi="Bookman Old Style" w:cs="Bookman Old Style"/>
          <w:i/>
          <w:iCs/>
          <w:sz w:val="26"/>
          <w:szCs w:val="26"/>
          <w:lang w:val="uk-UA"/>
        </w:rPr>
      </w:pPr>
      <w:r w:rsidRPr="00F41028">
        <w:rPr>
          <w:rFonts w:ascii="Bookman Old Style" w:hAnsi="Bookman Old Style" w:cs="Bookman Old Style"/>
          <w:b/>
          <w:bCs/>
          <w:sz w:val="26"/>
          <w:szCs w:val="26"/>
          <w:lang w:val="uk-UA"/>
        </w:rPr>
        <w:t>2.</w:t>
      </w:r>
      <w:r w:rsidRPr="00F41028">
        <w:rPr>
          <w:rFonts w:ascii="Bookman Old Style" w:hAnsi="Bookman Old Style" w:cs="Bookman Old Style"/>
          <w:sz w:val="26"/>
          <w:szCs w:val="26"/>
          <w:lang w:val="uk-UA"/>
        </w:rPr>
        <w:t xml:space="preserve"> Прислівники</w:t>
      </w:r>
      <w:r w:rsidR="00CF47DE">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 утворені злиттям прийменника з іменником, який і тепер вживається, теж пишуться </w:t>
      </w:r>
      <w:r w:rsidRPr="00F41028">
        <w:rPr>
          <w:rFonts w:ascii="Bookman Old Style" w:hAnsi="Bookman Old Style" w:cs="Bookman Old Style"/>
          <w:b/>
          <w:bCs/>
          <w:sz w:val="26"/>
          <w:szCs w:val="26"/>
          <w:lang w:val="uk-UA"/>
        </w:rPr>
        <w:t>разом:</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надворі, нагору, вдень.</w:t>
      </w:r>
    </w:p>
    <w:p w:rsidR="00CF47DE" w:rsidRDefault="00A2504E" w:rsidP="00F74559">
      <w:pPr>
        <w:spacing w:after="0" w:line="288" w:lineRule="exact"/>
        <w:ind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Відрізняйте</w:t>
      </w:r>
      <w:r w:rsidRPr="00F41028">
        <w:rPr>
          <w:rFonts w:ascii="Bookman Old Style" w:hAnsi="Bookman Old Style" w:cs="Bookman Old Style"/>
          <w:sz w:val="26"/>
          <w:szCs w:val="26"/>
          <w:lang w:val="uk-UA"/>
        </w:rPr>
        <w:t xml:space="preserve"> прислівник від сполучення </w:t>
      </w:r>
      <w:r w:rsidR="00CF47DE">
        <w:rPr>
          <w:rFonts w:ascii="Bookman Old Style" w:hAnsi="Bookman Old Style" w:cs="Bookman Old Style"/>
          <w:sz w:val="26"/>
          <w:szCs w:val="26"/>
          <w:lang w:val="uk-UA"/>
        </w:rPr>
        <w:t>прийменника з іменником або частки з іменником!</w:t>
      </w:r>
    </w:p>
    <w:p w:rsidR="00A2504E" w:rsidRPr="00F41028" w:rsidRDefault="00A2504E" w:rsidP="00F74559">
      <w:pPr>
        <w:spacing w:after="0" w:line="288" w:lineRule="exact"/>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Іменник завжди називає якийсь конкретний предмет (якийсь двір, подвір</w:t>
      </w:r>
      <w:r w:rsidR="00BD7CBD">
        <w:rPr>
          <w:rFonts w:ascii="Bookman Old Style" w:hAnsi="Bookman Old Style" w:cs="Bookman Old Style"/>
          <w:sz w:val="26"/>
          <w:szCs w:val="26"/>
        </w:rPr>
        <w:t>’</w:t>
      </w:r>
      <w:r w:rsidRPr="00F41028">
        <w:rPr>
          <w:rFonts w:ascii="Bookman Old Style" w:hAnsi="Bookman Old Style" w:cs="Bookman Old Style"/>
          <w:sz w:val="26"/>
          <w:szCs w:val="26"/>
        </w:rPr>
        <w:t>я, якусь гору, якийсь день), а прислівник лише абстрактно вказує на місце (</w:t>
      </w:r>
      <w:r w:rsidRPr="00F41028">
        <w:rPr>
          <w:rFonts w:ascii="Bookman Old Style" w:hAnsi="Bookman Old Style" w:cs="Bookman Old Style"/>
          <w:i/>
          <w:iCs/>
          <w:sz w:val="26"/>
          <w:szCs w:val="26"/>
        </w:rPr>
        <w:t>надворі</w:t>
      </w:r>
      <w:r w:rsidRPr="00F41028">
        <w:rPr>
          <w:rFonts w:ascii="Bookman Old Style" w:hAnsi="Bookman Old Style" w:cs="Bookman Old Style"/>
          <w:sz w:val="26"/>
          <w:szCs w:val="26"/>
        </w:rPr>
        <w:t xml:space="preserve"> ― тобто не в приміщенні), напрямок (</w:t>
      </w:r>
      <w:r w:rsidRPr="00F41028">
        <w:rPr>
          <w:rFonts w:ascii="Bookman Old Style" w:hAnsi="Bookman Old Style" w:cs="Bookman Old Style"/>
          <w:i/>
          <w:iCs/>
          <w:sz w:val="26"/>
          <w:szCs w:val="26"/>
        </w:rPr>
        <w:t>нагору</w:t>
      </w:r>
      <w:r w:rsidRPr="00F41028">
        <w:rPr>
          <w:rFonts w:ascii="Bookman Old Style" w:hAnsi="Bookman Old Style" w:cs="Bookman Old Style"/>
          <w:sz w:val="26"/>
          <w:szCs w:val="26"/>
        </w:rPr>
        <w:t xml:space="preserve"> ― означає, що дія спрямована вверх), час (</w:t>
      </w:r>
      <w:r w:rsidRPr="00F41028">
        <w:rPr>
          <w:rFonts w:ascii="Bookman Old Style" w:hAnsi="Bookman Old Style" w:cs="Bookman Old Style"/>
          <w:i/>
          <w:iCs/>
          <w:sz w:val="26"/>
          <w:szCs w:val="26"/>
        </w:rPr>
        <w:t xml:space="preserve">удень </w:t>
      </w:r>
      <w:r w:rsidRPr="00F41028">
        <w:rPr>
          <w:rFonts w:ascii="Bookman Old Style" w:hAnsi="Bookman Old Style" w:cs="Bookman Old Style"/>
          <w:sz w:val="26"/>
          <w:szCs w:val="26"/>
        </w:rPr>
        <w:t>― йдеться про пору, коли надворі видно) тощо.</w:t>
      </w:r>
    </w:p>
    <w:p w:rsidR="00A2504E" w:rsidRPr="00F41028" w:rsidRDefault="00A2504E" w:rsidP="00F74559">
      <w:pPr>
        <w:spacing w:after="0" w:line="288" w:lineRule="exact"/>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Такі ж абстрактні поняття виражають і прислівники </w:t>
      </w:r>
      <w:r w:rsidRPr="00F41028">
        <w:rPr>
          <w:rFonts w:ascii="Bookman Old Style" w:hAnsi="Bookman Old Style" w:cs="Bookman Old Style"/>
          <w:i/>
          <w:iCs/>
          <w:sz w:val="26"/>
          <w:szCs w:val="26"/>
        </w:rPr>
        <w:t>звечора, надвечір, пополудні, спідлоба, зроду, зсередини, запанібрата, вголос, вплач, наяву</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 xml:space="preserve"> </w:t>
      </w:r>
      <w:r w:rsidRPr="00F41028">
        <w:rPr>
          <w:rFonts w:ascii="Bookman Old Style" w:hAnsi="Bookman Old Style" w:cs="Bookman Old Style"/>
          <w:sz w:val="26"/>
          <w:szCs w:val="26"/>
        </w:rPr>
        <w:t>і т. д.</w:t>
      </w:r>
    </w:p>
    <w:p w:rsidR="00A2504E" w:rsidRDefault="00A2504E" w:rsidP="004C77C4">
      <w:pPr>
        <w:spacing w:after="0" w:line="296" w:lineRule="exact"/>
        <w:ind w:firstLine="567"/>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rPr>
        <w:lastRenderedPageBreak/>
        <w:t xml:space="preserve">Іноді відрізнити прислівник від сполучення прийменника з іменником допомагає наголос: </w:t>
      </w:r>
      <w:r w:rsidRPr="00F41028">
        <w:rPr>
          <w:rFonts w:ascii="Bookman Old Style" w:hAnsi="Bookman Old Style" w:cs="Bookman Old Style"/>
          <w:i/>
          <w:iCs/>
          <w:sz w:val="26"/>
          <w:szCs w:val="26"/>
        </w:rPr>
        <w:t xml:space="preserve">навíки ― на вікú, надвóрі </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 xml:space="preserve">на дворí, нáбік </w:t>
      </w:r>
      <w:r w:rsidRPr="00F41028">
        <w:rPr>
          <w:rFonts w:ascii="Bookman Old Style" w:hAnsi="Bookman Old Style" w:cs="Bookman Old Style"/>
          <w:sz w:val="26"/>
          <w:szCs w:val="26"/>
        </w:rPr>
        <w:t>―</w:t>
      </w:r>
      <w:r w:rsidRPr="00F41028">
        <w:rPr>
          <w:rFonts w:ascii="Bookman Old Style" w:hAnsi="Bookman Old Style" w:cs="Bookman Old Style"/>
          <w:i/>
          <w:iCs/>
          <w:sz w:val="26"/>
          <w:szCs w:val="26"/>
        </w:rPr>
        <w:t xml:space="preserve"> на бíк,  нáсміх </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на смíх.</w:t>
      </w:r>
    </w:p>
    <w:p w:rsidR="004C77C4" w:rsidRPr="004C77C4" w:rsidRDefault="004C77C4" w:rsidP="004C77C4">
      <w:pPr>
        <w:spacing w:after="0" w:line="296" w:lineRule="exact"/>
        <w:ind w:firstLine="567"/>
        <w:jc w:val="both"/>
        <w:rPr>
          <w:rFonts w:ascii="Bookman Old Style" w:hAnsi="Bookman Old Style" w:cs="Bookman Old Style"/>
          <w:i/>
          <w:iCs/>
          <w:sz w:val="26"/>
          <w:szCs w:val="26"/>
          <w:lang w:val="uk-UA"/>
        </w:rPr>
      </w:pPr>
    </w:p>
    <w:tbl>
      <w:tblPr>
        <w:tblW w:w="100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77"/>
        <w:gridCol w:w="5291"/>
      </w:tblGrid>
      <w:tr w:rsidR="00A2504E" w:rsidRPr="00F41028" w:rsidTr="00DA3BC0">
        <w:trPr>
          <w:trHeight w:val="441"/>
        </w:trPr>
        <w:tc>
          <w:tcPr>
            <w:tcW w:w="10068" w:type="dxa"/>
            <w:gridSpan w:val="2"/>
            <w:shd w:val="clear" w:color="auto" w:fill="D9D9D9"/>
          </w:tcPr>
          <w:p w:rsidR="00A2504E" w:rsidRPr="00693F13" w:rsidRDefault="00A2504E" w:rsidP="004C77C4">
            <w:pPr>
              <w:spacing w:line="296" w:lineRule="exact"/>
              <w:jc w:val="center"/>
              <w:rPr>
                <w:rFonts w:ascii="Bookman Old Style" w:hAnsi="Bookman Old Style" w:cs="Bookman Old Style"/>
                <w:sz w:val="26"/>
                <w:szCs w:val="26"/>
                <w:lang w:val="uk-UA"/>
              </w:rPr>
            </w:pPr>
            <w:r w:rsidRPr="00693F13">
              <w:rPr>
                <w:rFonts w:ascii="Bookman Old Style" w:hAnsi="Bookman Old Style" w:cs="Bookman Old Style"/>
                <w:b/>
                <w:bCs/>
                <w:i/>
                <w:iCs/>
                <w:sz w:val="26"/>
                <w:szCs w:val="26"/>
              </w:rPr>
              <w:t>Пор</w:t>
            </w:r>
            <w:r w:rsidRPr="00693F13">
              <w:rPr>
                <w:rFonts w:ascii="Bookman Old Style" w:hAnsi="Bookman Old Style" w:cs="Bookman Old Style"/>
                <w:b/>
                <w:bCs/>
                <w:i/>
                <w:iCs/>
                <w:sz w:val="26"/>
                <w:szCs w:val="26"/>
                <w:lang w:val="uk-UA"/>
              </w:rPr>
              <w:t>івняйте</w:t>
            </w:r>
            <w:r w:rsidRPr="00693F13">
              <w:rPr>
                <w:rFonts w:ascii="Bookman Old Style" w:hAnsi="Bookman Old Style" w:cs="Bookman Old Style"/>
                <w:b/>
                <w:bCs/>
                <w:i/>
                <w:iCs/>
                <w:sz w:val="26"/>
                <w:szCs w:val="26"/>
              </w:rPr>
              <w:t>:</w:t>
            </w:r>
          </w:p>
        </w:tc>
      </w:tr>
      <w:tr w:rsidR="00A2504E" w:rsidRPr="00F41028" w:rsidTr="00DA3BC0">
        <w:trPr>
          <w:trHeight w:val="276"/>
        </w:trPr>
        <w:tc>
          <w:tcPr>
            <w:tcW w:w="4777" w:type="dxa"/>
          </w:tcPr>
          <w:p w:rsidR="00A2504E" w:rsidRPr="00F41028" w:rsidRDefault="00A2504E" w:rsidP="004C77C4">
            <w:pPr>
              <w:spacing w:after="0" w:line="296" w:lineRule="exact"/>
              <w:ind w:left="87"/>
              <w:jc w:val="both"/>
              <w:rPr>
                <w:rFonts w:ascii="Bookman Old Style" w:hAnsi="Bookman Old Style" w:cs="Bookman Old Style"/>
                <w:b/>
                <w:bCs/>
                <w:i/>
                <w:iCs/>
                <w:sz w:val="26"/>
                <w:szCs w:val="26"/>
              </w:rPr>
            </w:pPr>
            <w:r w:rsidRPr="00F41028">
              <w:rPr>
                <w:rFonts w:ascii="Bookman Old Style" w:hAnsi="Bookman Old Style" w:cs="Bookman Old Style"/>
                <w:sz w:val="26"/>
                <w:szCs w:val="26"/>
              </w:rPr>
              <w:t xml:space="preserve">Він повернув </w:t>
            </w:r>
            <w:r w:rsidRPr="00F41028">
              <w:rPr>
                <w:rFonts w:ascii="Bookman Old Style" w:hAnsi="Bookman Old Style" w:cs="Bookman Old Style"/>
                <w:b/>
                <w:bCs/>
                <w:sz w:val="26"/>
                <w:szCs w:val="26"/>
              </w:rPr>
              <w:t>убік</w:t>
            </w:r>
            <w:r w:rsidRPr="00F41028">
              <w:rPr>
                <w:rFonts w:ascii="Bookman Old Style" w:hAnsi="Bookman Old Style" w:cs="Bookman Old Style"/>
                <w:bCs/>
                <w:sz w:val="26"/>
                <w:szCs w:val="26"/>
                <w:lang w:val="uk-UA"/>
              </w:rPr>
              <w:t>.</w:t>
            </w:r>
            <w:r w:rsidRPr="00F41028">
              <w:rPr>
                <w:rFonts w:ascii="Bookman Old Style" w:hAnsi="Bookman Old Style" w:cs="Bookman Old Style"/>
                <w:sz w:val="26"/>
                <w:szCs w:val="26"/>
              </w:rPr>
              <w:t xml:space="preserve">  </w:t>
            </w:r>
          </w:p>
        </w:tc>
        <w:tc>
          <w:tcPr>
            <w:tcW w:w="5291" w:type="dxa"/>
          </w:tcPr>
          <w:p w:rsidR="00A2504E" w:rsidRPr="00F41028" w:rsidRDefault="00A2504E" w:rsidP="004C77C4">
            <w:pPr>
              <w:spacing w:after="0" w:line="296" w:lineRule="exact"/>
              <w:ind w:left="8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Кольнуло</w:t>
            </w:r>
            <w:r w:rsidRPr="00F41028">
              <w:rPr>
                <w:rFonts w:ascii="Bookman Old Style" w:hAnsi="Bookman Old Style" w:cs="Bookman Old Style"/>
                <w:sz w:val="26"/>
                <w:szCs w:val="26"/>
              </w:rPr>
              <w:t xml:space="preserve"> </w:t>
            </w:r>
            <w:r w:rsidRPr="00F41028">
              <w:rPr>
                <w:rFonts w:ascii="Bookman Old Style" w:hAnsi="Bookman Old Style" w:cs="Bookman Old Style"/>
                <w:b/>
                <w:bCs/>
                <w:sz w:val="26"/>
                <w:szCs w:val="26"/>
              </w:rPr>
              <w:t xml:space="preserve">у бік. </w:t>
            </w:r>
          </w:p>
        </w:tc>
      </w:tr>
      <w:tr w:rsidR="00A2504E" w:rsidRPr="00F41028" w:rsidTr="00DA3BC0">
        <w:trPr>
          <w:trHeight w:val="651"/>
        </w:trPr>
        <w:tc>
          <w:tcPr>
            <w:tcW w:w="4777" w:type="dxa"/>
          </w:tcPr>
          <w:p w:rsidR="00A2504E" w:rsidRPr="00F41028" w:rsidRDefault="00A2504E" w:rsidP="004C77C4">
            <w:pPr>
              <w:spacing w:after="0" w:line="296" w:lineRule="exact"/>
              <w:ind w:left="87"/>
              <w:jc w:val="both"/>
              <w:rPr>
                <w:rFonts w:ascii="Bookman Old Style" w:hAnsi="Bookman Old Style" w:cs="Bookman Old Style"/>
                <w:sz w:val="26"/>
                <w:szCs w:val="26"/>
              </w:rPr>
            </w:pPr>
            <w:r w:rsidRPr="00F41028">
              <w:rPr>
                <w:rFonts w:ascii="Bookman Old Style" w:hAnsi="Bookman Old Style" w:cs="Bookman Old Style"/>
                <w:b/>
                <w:bCs/>
                <w:sz w:val="26"/>
                <w:szCs w:val="26"/>
              </w:rPr>
              <w:t>Спочатку</w:t>
            </w:r>
            <w:r w:rsidRPr="00F41028">
              <w:rPr>
                <w:rFonts w:ascii="Bookman Old Style" w:hAnsi="Bookman Old Style" w:cs="Bookman Old Style"/>
                <w:sz w:val="26"/>
                <w:szCs w:val="26"/>
              </w:rPr>
              <w:t xml:space="preserve"> це не було ясно</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w:t>
            </w:r>
          </w:p>
          <w:p w:rsidR="00A2504E" w:rsidRPr="00F41028" w:rsidRDefault="00A2504E" w:rsidP="004C77C4">
            <w:pPr>
              <w:spacing w:after="0" w:line="296" w:lineRule="exact"/>
              <w:ind w:left="87"/>
              <w:jc w:val="both"/>
              <w:rPr>
                <w:rFonts w:ascii="Bookman Old Style" w:hAnsi="Bookman Old Style" w:cs="Bookman Old Style"/>
                <w:b/>
                <w:bCs/>
                <w:i/>
                <w:iCs/>
                <w:sz w:val="26"/>
                <w:szCs w:val="26"/>
              </w:rPr>
            </w:pPr>
          </w:p>
        </w:tc>
        <w:tc>
          <w:tcPr>
            <w:tcW w:w="5291" w:type="dxa"/>
          </w:tcPr>
          <w:p w:rsidR="00A2504E" w:rsidRPr="00F41028" w:rsidRDefault="00A2504E" w:rsidP="004C77C4">
            <w:pPr>
              <w:spacing w:after="0" w:line="296" w:lineRule="exact"/>
              <w:ind w:left="8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rPr>
              <w:t>3 початку</w:t>
            </w:r>
            <w:r w:rsidRPr="00F41028">
              <w:rPr>
                <w:rFonts w:ascii="Bookman Old Style" w:hAnsi="Bookman Old Style" w:cs="Bookman Old Style"/>
                <w:sz w:val="26"/>
                <w:szCs w:val="26"/>
              </w:rPr>
              <w:t xml:space="preserve"> розмови вони зрозуміли вашу думку.</w:t>
            </w:r>
          </w:p>
        </w:tc>
      </w:tr>
      <w:tr w:rsidR="00A2504E" w:rsidRPr="00F41028" w:rsidTr="00DA3BC0">
        <w:trPr>
          <w:trHeight w:val="665"/>
        </w:trPr>
        <w:tc>
          <w:tcPr>
            <w:tcW w:w="4777" w:type="dxa"/>
          </w:tcPr>
          <w:p w:rsidR="00A2504E" w:rsidRPr="00F41028" w:rsidRDefault="00A2504E" w:rsidP="004C77C4">
            <w:pPr>
              <w:spacing w:after="0" w:line="296" w:lineRule="exact"/>
              <w:ind w:left="87"/>
              <w:jc w:val="both"/>
              <w:rPr>
                <w:rFonts w:ascii="Bookman Old Style" w:hAnsi="Bookman Old Style" w:cs="Bookman Old Style"/>
                <w:b/>
                <w:bCs/>
                <w:sz w:val="26"/>
                <w:szCs w:val="26"/>
              </w:rPr>
            </w:pPr>
            <w:r w:rsidRPr="00F41028">
              <w:rPr>
                <w:rFonts w:ascii="Bookman Old Style" w:hAnsi="Bookman Old Style" w:cs="Bookman Old Style"/>
                <w:sz w:val="26"/>
                <w:szCs w:val="26"/>
              </w:rPr>
              <w:t xml:space="preserve">Прочитай вірш  </w:t>
            </w:r>
            <w:r w:rsidRPr="00F41028">
              <w:rPr>
                <w:rFonts w:ascii="Bookman Old Style" w:hAnsi="Bookman Old Style" w:cs="Bookman Old Style"/>
                <w:b/>
                <w:bCs/>
                <w:sz w:val="26"/>
                <w:szCs w:val="26"/>
              </w:rPr>
              <w:t>напам</w:t>
            </w:r>
            <w:r w:rsidR="00BD7CBD">
              <w:rPr>
                <w:rFonts w:ascii="Bookman Old Style" w:hAnsi="Bookman Old Style" w:cs="Bookman Old Style"/>
                <w:b/>
                <w:bCs/>
                <w:sz w:val="26"/>
                <w:szCs w:val="26"/>
              </w:rPr>
              <w:t>’</w:t>
            </w:r>
            <w:r w:rsidRPr="00F41028">
              <w:rPr>
                <w:rFonts w:ascii="Bookman Old Style" w:hAnsi="Bookman Old Style" w:cs="Bookman Old Style"/>
                <w:b/>
                <w:bCs/>
                <w:sz w:val="26"/>
                <w:szCs w:val="26"/>
              </w:rPr>
              <w:t>ять</w:t>
            </w:r>
            <w:r w:rsidRPr="00F41028">
              <w:rPr>
                <w:rFonts w:ascii="Bookman Old Style" w:hAnsi="Bookman Old Style" w:cs="Bookman Old Style"/>
                <w:bCs/>
                <w:sz w:val="26"/>
                <w:szCs w:val="26"/>
                <w:lang w:val="uk-UA"/>
              </w:rPr>
              <w:t>.</w:t>
            </w:r>
            <w:r w:rsidRPr="00F41028">
              <w:rPr>
                <w:rFonts w:ascii="Bookman Old Style" w:hAnsi="Bookman Old Style" w:cs="Bookman Old Style"/>
                <w:sz w:val="26"/>
                <w:szCs w:val="26"/>
              </w:rPr>
              <w:t xml:space="preserve">  </w:t>
            </w:r>
          </w:p>
        </w:tc>
        <w:tc>
          <w:tcPr>
            <w:tcW w:w="5291" w:type="dxa"/>
          </w:tcPr>
          <w:p w:rsidR="00A2504E" w:rsidRPr="00F41028" w:rsidRDefault="00A2504E" w:rsidP="004C77C4">
            <w:pPr>
              <w:spacing w:after="0" w:line="296" w:lineRule="exact"/>
              <w:ind w:left="87"/>
              <w:jc w:val="both"/>
              <w:rPr>
                <w:rFonts w:ascii="Bookman Old Style" w:hAnsi="Bookman Old Style" w:cs="Bookman Old Style"/>
                <w:b/>
                <w:bCs/>
                <w:sz w:val="26"/>
                <w:szCs w:val="26"/>
              </w:rPr>
            </w:pPr>
            <w:r w:rsidRPr="00F41028">
              <w:rPr>
                <w:rFonts w:ascii="Bookman Old Style" w:hAnsi="Bookman Old Style" w:cs="Bookman Old Style"/>
                <w:b/>
                <w:bCs/>
                <w:sz w:val="26"/>
                <w:szCs w:val="26"/>
              </w:rPr>
              <w:t>На нам</w:t>
            </w:r>
            <w:r w:rsidR="00BD7CBD">
              <w:rPr>
                <w:rFonts w:ascii="Bookman Old Style" w:hAnsi="Bookman Old Style" w:cs="Bookman Old Style"/>
                <w:b/>
                <w:bCs/>
                <w:sz w:val="26"/>
                <w:szCs w:val="26"/>
              </w:rPr>
              <w:t>’</w:t>
            </w:r>
            <w:r w:rsidRPr="00F41028">
              <w:rPr>
                <w:rFonts w:ascii="Bookman Old Style" w:hAnsi="Bookman Old Style" w:cs="Bookman Old Style"/>
                <w:b/>
                <w:bCs/>
                <w:sz w:val="26"/>
                <w:szCs w:val="26"/>
              </w:rPr>
              <w:t xml:space="preserve">ять  </w:t>
            </w:r>
            <w:r w:rsidRPr="00F41028">
              <w:rPr>
                <w:rFonts w:ascii="Bookman Old Style" w:hAnsi="Bookman Old Style" w:cs="Bookman Old Style"/>
                <w:sz w:val="26"/>
                <w:szCs w:val="26"/>
              </w:rPr>
              <w:t>він подарував мені книжку.</w:t>
            </w:r>
          </w:p>
        </w:tc>
      </w:tr>
      <w:tr w:rsidR="00A2504E" w:rsidRPr="00F41028" w:rsidTr="00DA3BC0">
        <w:trPr>
          <w:trHeight w:val="691"/>
        </w:trPr>
        <w:tc>
          <w:tcPr>
            <w:tcW w:w="4777" w:type="dxa"/>
          </w:tcPr>
          <w:p w:rsidR="00A2504E" w:rsidRPr="00F41028" w:rsidRDefault="00A2504E" w:rsidP="004C77C4">
            <w:pPr>
              <w:spacing w:after="0" w:line="296" w:lineRule="exact"/>
              <w:ind w:left="87"/>
              <w:jc w:val="both"/>
              <w:rPr>
                <w:rFonts w:ascii="Bookman Old Style" w:hAnsi="Bookman Old Style" w:cs="Bookman Old Style"/>
                <w:sz w:val="26"/>
                <w:szCs w:val="26"/>
              </w:rPr>
            </w:pPr>
            <w:r w:rsidRPr="00F41028">
              <w:rPr>
                <w:rFonts w:ascii="Bookman Old Style" w:hAnsi="Bookman Old Style" w:cs="Bookman Old Style"/>
                <w:b/>
                <w:bCs/>
                <w:sz w:val="26"/>
                <w:szCs w:val="26"/>
              </w:rPr>
              <w:t>Усереди</w:t>
            </w:r>
            <w:r w:rsidRPr="00F41028">
              <w:rPr>
                <w:rFonts w:ascii="Bookman Old Style" w:hAnsi="Bookman Old Style" w:cs="Bookman Old Style"/>
                <w:b/>
                <w:bCs/>
                <w:sz w:val="26"/>
                <w:szCs w:val="26"/>
                <w:lang w:val="uk-UA"/>
              </w:rPr>
              <w:t>н</w:t>
            </w:r>
            <w:r w:rsidRPr="00F41028">
              <w:rPr>
                <w:rFonts w:ascii="Bookman Old Style" w:hAnsi="Bookman Old Style" w:cs="Bookman Old Style"/>
                <w:b/>
                <w:bCs/>
                <w:sz w:val="26"/>
                <w:szCs w:val="26"/>
              </w:rPr>
              <w:t>і</w:t>
            </w:r>
            <w:r w:rsidRPr="00F41028">
              <w:rPr>
                <w:rFonts w:ascii="Bookman Old Style" w:hAnsi="Bookman Old Style" w:cs="Bookman Old Style"/>
                <w:sz w:val="26"/>
                <w:szCs w:val="26"/>
              </w:rPr>
              <w:t xml:space="preserve"> щось дуже заболіло</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w:t>
            </w:r>
          </w:p>
        </w:tc>
        <w:tc>
          <w:tcPr>
            <w:tcW w:w="5291" w:type="dxa"/>
          </w:tcPr>
          <w:p w:rsidR="00A2504E" w:rsidRPr="00F41028" w:rsidRDefault="00A2504E" w:rsidP="004C77C4">
            <w:pPr>
              <w:spacing w:after="0" w:line="296" w:lineRule="exact"/>
              <w:ind w:left="8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Йосипа посадили </w:t>
            </w:r>
            <w:r w:rsidRPr="00F41028">
              <w:rPr>
                <w:rFonts w:ascii="Bookman Old Style" w:hAnsi="Bookman Old Style" w:cs="Bookman Old Style"/>
                <w:b/>
                <w:bCs/>
                <w:sz w:val="26"/>
                <w:szCs w:val="26"/>
              </w:rPr>
              <w:t>у середині,</w:t>
            </w:r>
            <w:r w:rsidRPr="00F41028">
              <w:rPr>
                <w:rFonts w:ascii="Bookman Old Style" w:hAnsi="Bookman Old Style" w:cs="Bookman Old Style"/>
                <w:sz w:val="26"/>
                <w:szCs w:val="26"/>
              </w:rPr>
              <w:t xml:space="preserve"> між старою і старим </w:t>
            </w:r>
            <w:r w:rsidRPr="00CF47DE">
              <w:rPr>
                <w:rFonts w:ascii="Bookman Old Style" w:hAnsi="Bookman Old Style" w:cs="Bookman Old Style"/>
                <w:i/>
                <w:sz w:val="26"/>
                <w:szCs w:val="26"/>
              </w:rPr>
              <w:t>(Панас Мирний).</w:t>
            </w:r>
          </w:p>
        </w:tc>
      </w:tr>
      <w:tr w:rsidR="00A2504E" w:rsidRPr="00F41028" w:rsidTr="00DA3BC0">
        <w:trPr>
          <w:trHeight w:val="575"/>
        </w:trPr>
        <w:tc>
          <w:tcPr>
            <w:tcW w:w="4777" w:type="dxa"/>
            <w:shd w:val="clear" w:color="auto" w:fill="FFFFFF"/>
          </w:tcPr>
          <w:p w:rsidR="00A2504E" w:rsidRPr="00F41028" w:rsidRDefault="00A2504E" w:rsidP="004C77C4">
            <w:pPr>
              <w:spacing w:after="0" w:line="296" w:lineRule="exact"/>
              <w:ind w:left="87"/>
              <w:jc w:val="both"/>
              <w:rPr>
                <w:rFonts w:ascii="Bookman Old Style" w:hAnsi="Bookman Old Style" w:cs="Bookman Old Style"/>
                <w:b/>
                <w:bCs/>
                <w:sz w:val="26"/>
                <w:szCs w:val="26"/>
              </w:rPr>
            </w:pPr>
            <w:r w:rsidRPr="00F41028">
              <w:rPr>
                <w:rFonts w:ascii="Bookman Old Style" w:hAnsi="Bookman Old Style" w:cs="Bookman Old Style"/>
                <w:sz w:val="26"/>
                <w:szCs w:val="26"/>
              </w:rPr>
              <w:t xml:space="preserve">Хлопці домовилися йти всі </w:t>
            </w:r>
            <w:r w:rsidRPr="00F41028">
              <w:rPr>
                <w:rFonts w:ascii="Bookman Old Style" w:hAnsi="Bookman Old Style" w:cs="Bookman Old Style"/>
                <w:b/>
                <w:bCs/>
                <w:sz w:val="26"/>
                <w:szCs w:val="26"/>
              </w:rPr>
              <w:t>вкупі</w:t>
            </w:r>
            <w:r w:rsidRPr="00F41028">
              <w:rPr>
                <w:rFonts w:ascii="Bookman Old Style" w:hAnsi="Bookman Old Style" w:cs="Bookman Old Style"/>
                <w:sz w:val="26"/>
                <w:szCs w:val="26"/>
              </w:rPr>
              <w:t xml:space="preserve"> до міста</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w:t>
            </w:r>
          </w:p>
        </w:tc>
        <w:tc>
          <w:tcPr>
            <w:tcW w:w="5291" w:type="dxa"/>
            <w:shd w:val="clear" w:color="auto" w:fill="FFFFFF"/>
          </w:tcPr>
          <w:p w:rsidR="00A2504E" w:rsidRPr="00F41028" w:rsidRDefault="00A2504E" w:rsidP="004C77C4">
            <w:pPr>
              <w:spacing w:after="0" w:line="296" w:lineRule="exact"/>
              <w:ind w:left="87"/>
              <w:jc w:val="both"/>
              <w:rPr>
                <w:rFonts w:ascii="Bookman Old Style" w:hAnsi="Bookman Old Style" w:cs="Bookman Old Style"/>
                <w:b/>
                <w:bCs/>
                <w:sz w:val="26"/>
                <w:szCs w:val="26"/>
              </w:rPr>
            </w:pPr>
            <w:r w:rsidRPr="00F41028">
              <w:rPr>
                <w:rFonts w:ascii="Bookman Old Style" w:hAnsi="Bookman Old Style" w:cs="Bookman Old Style"/>
                <w:b/>
                <w:bCs/>
                <w:sz w:val="26"/>
                <w:szCs w:val="26"/>
              </w:rPr>
              <w:t>У купі</w:t>
            </w:r>
            <w:r w:rsidRPr="00F41028">
              <w:rPr>
                <w:rFonts w:ascii="Bookman Old Style" w:hAnsi="Bookman Old Style" w:cs="Bookman Old Style"/>
                <w:sz w:val="26"/>
                <w:szCs w:val="26"/>
              </w:rPr>
              <w:t xml:space="preserve"> піску гралися діти.</w:t>
            </w:r>
          </w:p>
        </w:tc>
      </w:tr>
      <w:tr w:rsidR="00A2504E" w:rsidRPr="00F41028" w:rsidTr="00DA3BC0">
        <w:trPr>
          <w:trHeight w:val="380"/>
        </w:trPr>
        <w:tc>
          <w:tcPr>
            <w:tcW w:w="4777" w:type="dxa"/>
          </w:tcPr>
          <w:p w:rsidR="00A2504E" w:rsidRPr="00F41028" w:rsidRDefault="00A2504E" w:rsidP="004C77C4">
            <w:pPr>
              <w:spacing w:after="0" w:line="296" w:lineRule="exact"/>
              <w:ind w:left="87"/>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Зауважую вам </w:t>
            </w:r>
            <w:r w:rsidRPr="00F41028">
              <w:rPr>
                <w:rFonts w:ascii="Bookman Old Style" w:hAnsi="Bookman Old Style" w:cs="Bookman Old Style"/>
                <w:b/>
                <w:bCs/>
                <w:sz w:val="26"/>
                <w:szCs w:val="26"/>
              </w:rPr>
              <w:t>востаннє</w:t>
            </w:r>
            <w:r w:rsidRPr="00F41028">
              <w:rPr>
                <w:rFonts w:ascii="Bookman Old Style" w:hAnsi="Bookman Old Style" w:cs="Bookman Old Style"/>
                <w:sz w:val="26"/>
                <w:szCs w:val="26"/>
                <w:lang w:val="uk-UA"/>
              </w:rPr>
              <w:t>.</w:t>
            </w:r>
          </w:p>
        </w:tc>
        <w:tc>
          <w:tcPr>
            <w:tcW w:w="5291" w:type="dxa"/>
          </w:tcPr>
          <w:p w:rsidR="00A2504E" w:rsidRPr="00F41028" w:rsidRDefault="00A2504E" w:rsidP="004C77C4">
            <w:pPr>
              <w:spacing w:after="0" w:line="296" w:lineRule="exact"/>
              <w:ind w:left="87"/>
              <w:jc w:val="both"/>
              <w:rPr>
                <w:rFonts w:ascii="Bookman Old Style" w:hAnsi="Bookman Old Style" w:cs="Bookman Old Style"/>
                <w:b/>
                <w:bCs/>
                <w:sz w:val="26"/>
                <w:szCs w:val="26"/>
              </w:rPr>
            </w:pPr>
            <w:r w:rsidRPr="00F41028">
              <w:rPr>
                <w:rFonts w:ascii="Bookman Old Style" w:hAnsi="Bookman Old Style" w:cs="Bookman Old Style"/>
                <w:sz w:val="26"/>
                <w:szCs w:val="26"/>
              </w:rPr>
              <w:t xml:space="preserve">Вони постукали </w:t>
            </w:r>
            <w:r w:rsidRPr="00F41028">
              <w:rPr>
                <w:rFonts w:ascii="Bookman Old Style" w:hAnsi="Bookman Old Style" w:cs="Bookman Old Style"/>
                <w:b/>
                <w:bCs/>
                <w:sz w:val="26"/>
                <w:szCs w:val="26"/>
              </w:rPr>
              <w:t>в останнє</w:t>
            </w:r>
            <w:r w:rsidRPr="00F41028">
              <w:rPr>
                <w:rFonts w:ascii="Bookman Old Style" w:hAnsi="Bookman Old Style" w:cs="Bookman Old Style"/>
                <w:sz w:val="26"/>
                <w:szCs w:val="26"/>
              </w:rPr>
              <w:t xml:space="preserve"> вікно.</w:t>
            </w:r>
          </w:p>
        </w:tc>
      </w:tr>
      <w:tr w:rsidR="00A2504E" w:rsidRPr="00F41028" w:rsidTr="00DA3BC0">
        <w:trPr>
          <w:trHeight w:val="285"/>
        </w:trPr>
        <w:tc>
          <w:tcPr>
            <w:tcW w:w="4777" w:type="dxa"/>
          </w:tcPr>
          <w:p w:rsidR="00A2504E" w:rsidRPr="00F41028" w:rsidRDefault="00A2504E" w:rsidP="004C77C4">
            <w:pPr>
              <w:spacing w:after="0" w:line="296" w:lineRule="exact"/>
              <w:ind w:left="8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Ми чуємо це </w:t>
            </w:r>
            <w:r w:rsidRPr="00F41028">
              <w:rPr>
                <w:rFonts w:ascii="Bookman Old Style" w:hAnsi="Bookman Old Style" w:cs="Bookman Old Style"/>
                <w:b/>
                <w:bCs/>
                <w:sz w:val="26"/>
                <w:szCs w:val="26"/>
              </w:rPr>
              <w:t>вперше</w:t>
            </w:r>
            <w:r w:rsidRPr="00F41028">
              <w:rPr>
                <w:rFonts w:ascii="Bookman Old Style" w:hAnsi="Bookman Old Style" w:cs="Bookman Old Style"/>
                <w:bCs/>
                <w:sz w:val="26"/>
                <w:szCs w:val="26"/>
                <w:lang w:val="uk-UA"/>
              </w:rPr>
              <w:t>.</w:t>
            </w:r>
            <w:r w:rsidRPr="00F41028">
              <w:rPr>
                <w:rFonts w:ascii="Bookman Old Style" w:hAnsi="Bookman Old Style" w:cs="Bookman Old Style"/>
                <w:b/>
                <w:bCs/>
                <w:sz w:val="26"/>
                <w:szCs w:val="26"/>
              </w:rPr>
              <w:t xml:space="preserve"> </w:t>
            </w:r>
          </w:p>
        </w:tc>
        <w:tc>
          <w:tcPr>
            <w:tcW w:w="5291" w:type="dxa"/>
          </w:tcPr>
          <w:p w:rsidR="00A2504E" w:rsidRPr="00F41028" w:rsidRDefault="00A2504E" w:rsidP="004C77C4">
            <w:pPr>
              <w:spacing w:after="0" w:line="296" w:lineRule="exact"/>
              <w:ind w:left="87"/>
              <w:jc w:val="both"/>
              <w:rPr>
                <w:rFonts w:ascii="Bookman Old Style" w:hAnsi="Bookman Old Style" w:cs="Bookman Old Style"/>
                <w:b/>
                <w:bCs/>
                <w:sz w:val="26"/>
                <w:szCs w:val="26"/>
              </w:rPr>
            </w:pPr>
            <w:r w:rsidRPr="00F41028">
              <w:rPr>
                <w:rFonts w:ascii="Bookman Old Style" w:hAnsi="Bookman Old Style" w:cs="Bookman Old Style"/>
                <w:sz w:val="26"/>
                <w:szCs w:val="26"/>
              </w:rPr>
              <w:t xml:space="preserve">Зайдемо </w:t>
            </w:r>
            <w:r w:rsidRPr="00F41028">
              <w:rPr>
                <w:rFonts w:ascii="Bookman Old Style" w:hAnsi="Bookman Old Style" w:cs="Bookman Old Style"/>
                <w:b/>
                <w:bCs/>
                <w:sz w:val="26"/>
                <w:szCs w:val="26"/>
              </w:rPr>
              <w:t xml:space="preserve">в перше </w:t>
            </w:r>
            <w:r w:rsidRPr="00F41028">
              <w:rPr>
                <w:rFonts w:ascii="Bookman Old Style" w:hAnsi="Bookman Old Style" w:cs="Bookman Old Style"/>
                <w:sz w:val="26"/>
                <w:szCs w:val="26"/>
              </w:rPr>
              <w:t>село.</w:t>
            </w:r>
          </w:p>
        </w:tc>
      </w:tr>
      <w:tr w:rsidR="00A2504E" w:rsidRPr="00F41028" w:rsidTr="00DA3BC0">
        <w:trPr>
          <w:trHeight w:val="248"/>
        </w:trPr>
        <w:tc>
          <w:tcPr>
            <w:tcW w:w="4777" w:type="dxa"/>
          </w:tcPr>
          <w:p w:rsidR="00A2504E" w:rsidRPr="00F41028" w:rsidRDefault="00A2504E" w:rsidP="004C77C4">
            <w:pPr>
              <w:spacing w:after="0" w:line="296" w:lineRule="exact"/>
              <w:ind w:left="87"/>
              <w:jc w:val="both"/>
              <w:rPr>
                <w:rFonts w:ascii="Bookman Old Style" w:hAnsi="Bookman Old Style" w:cs="Bookman Old Style"/>
                <w:sz w:val="26"/>
                <w:szCs w:val="26"/>
              </w:rPr>
            </w:pPr>
            <w:r w:rsidRPr="00F41028">
              <w:rPr>
                <w:rFonts w:ascii="Bookman Old Style" w:hAnsi="Bookman Old Style" w:cs="Bookman Old Style"/>
                <w:b/>
                <w:bCs/>
                <w:sz w:val="26"/>
                <w:szCs w:val="26"/>
              </w:rPr>
              <w:t>Утім,</w:t>
            </w:r>
            <w:r w:rsidRPr="00F41028">
              <w:rPr>
                <w:rFonts w:ascii="Bookman Old Style" w:hAnsi="Bookman Old Style" w:cs="Bookman Old Style"/>
                <w:sz w:val="26"/>
                <w:szCs w:val="26"/>
              </w:rPr>
              <w:t xml:space="preserve"> я не заперечую</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w:t>
            </w:r>
          </w:p>
        </w:tc>
        <w:tc>
          <w:tcPr>
            <w:tcW w:w="5291" w:type="dxa"/>
          </w:tcPr>
          <w:p w:rsidR="00A2504E" w:rsidRPr="00F41028" w:rsidRDefault="00A2504E" w:rsidP="004C77C4">
            <w:pPr>
              <w:spacing w:after="0" w:line="296" w:lineRule="exact"/>
              <w:ind w:left="87"/>
              <w:jc w:val="both"/>
              <w:rPr>
                <w:rFonts w:ascii="Bookman Old Style" w:hAnsi="Bookman Old Style" w:cs="Bookman Old Style"/>
                <w:b/>
                <w:bCs/>
                <w:sz w:val="26"/>
                <w:szCs w:val="26"/>
              </w:rPr>
            </w:pPr>
            <w:r w:rsidRPr="00F41028">
              <w:rPr>
                <w:rFonts w:ascii="Bookman Old Style" w:hAnsi="Bookman Old Style" w:cs="Bookman Old Style"/>
                <w:b/>
                <w:bCs/>
                <w:sz w:val="26"/>
                <w:szCs w:val="26"/>
              </w:rPr>
              <w:t>У тім</w:t>
            </w:r>
            <w:r w:rsidRPr="00F41028">
              <w:rPr>
                <w:rFonts w:ascii="Bookman Old Style" w:hAnsi="Bookman Old Style" w:cs="Bookman Old Style"/>
                <w:sz w:val="26"/>
                <w:szCs w:val="26"/>
              </w:rPr>
              <w:t xml:space="preserve"> спектаклі виступав і я.</w:t>
            </w:r>
          </w:p>
        </w:tc>
      </w:tr>
      <w:tr w:rsidR="00A2504E" w:rsidRPr="00F41028" w:rsidTr="00DA3BC0">
        <w:trPr>
          <w:trHeight w:val="298"/>
        </w:trPr>
        <w:tc>
          <w:tcPr>
            <w:tcW w:w="4777" w:type="dxa"/>
          </w:tcPr>
          <w:p w:rsidR="00A2504E" w:rsidRPr="00F41028" w:rsidRDefault="00A2504E" w:rsidP="004C77C4">
            <w:pPr>
              <w:spacing w:after="0" w:line="296" w:lineRule="exact"/>
              <w:ind w:left="87"/>
              <w:jc w:val="both"/>
              <w:rPr>
                <w:rFonts w:ascii="Bookman Old Style" w:hAnsi="Bookman Old Style" w:cs="Bookman Old Style"/>
                <w:b/>
                <w:bCs/>
                <w:sz w:val="26"/>
                <w:szCs w:val="26"/>
              </w:rPr>
            </w:pPr>
            <w:r w:rsidRPr="00F41028">
              <w:rPr>
                <w:rFonts w:ascii="Bookman Old Style" w:hAnsi="Bookman Old Style" w:cs="Bookman Old Style"/>
                <w:sz w:val="26"/>
                <w:szCs w:val="26"/>
              </w:rPr>
              <w:t xml:space="preserve">У нас </w:t>
            </w:r>
            <w:r w:rsidRPr="00F41028">
              <w:rPr>
                <w:rFonts w:ascii="Bookman Old Style" w:hAnsi="Bookman Old Style" w:cs="Bookman Old Style"/>
                <w:b/>
                <w:bCs/>
                <w:sz w:val="26"/>
                <w:szCs w:val="26"/>
              </w:rPr>
              <w:t>чимало</w:t>
            </w:r>
            <w:r w:rsidRPr="00F41028">
              <w:rPr>
                <w:rFonts w:ascii="Bookman Old Style" w:hAnsi="Bookman Old Style" w:cs="Bookman Old Style"/>
                <w:sz w:val="26"/>
                <w:szCs w:val="26"/>
              </w:rPr>
              <w:t xml:space="preserve"> досягнень</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w:t>
            </w:r>
          </w:p>
        </w:tc>
        <w:tc>
          <w:tcPr>
            <w:tcW w:w="5291" w:type="dxa"/>
          </w:tcPr>
          <w:p w:rsidR="00A2504E" w:rsidRPr="00F41028" w:rsidRDefault="00A2504E" w:rsidP="004C77C4">
            <w:pPr>
              <w:spacing w:after="0" w:line="296" w:lineRule="exact"/>
              <w:ind w:left="87"/>
              <w:jc w:val="both"/>
              <w:rPr>
                <w:rFonts w:ascii="Bookman Old Style" w:hAnsi="Bookman Old Style" w:cs="Bookman Old Style"/>
                <w:b/>
                <w:bCs/>
                <w:sz w:val="26"/>
                <w:szCs w:val="26"/>
              </w:rPr>
            </w:pPr>
            <w:r w:rsidRPr="00F41028">
              <w:rPr>
                <w:rFonts w:ascii="Bookman Old Style" w:hAnsi="Bookman Old Style" w:cs="Bookman Old Style"/>
                <w:b/>
                <w:bCs/>
                <w:sz w:val="26"/>
                <w:szCs w:val="26"/>
              </w:rPr>
              <w:t xml:space="preserve">Чи мало </w:t>
            </w:r>
            <w:r w:rsidRPr="00F41028">
              <w:rPr>
                <w:rFonts w:ascii="Bookman Old Style" w:hAnsi="Bookman Old Style" w:cs="Bookman Old Style"/>
                <w:sz w:val="26"/>
                <w:szCs w:val="26"/>
              </w:rPr>
              <w:t>вам допомагали?</w:t>
            </w:r>
          </w:p>
        </w:tc>
      </w:tr>
      <w:tr w:rsidR="00A2504E" w:rsidRPr="00F41028" w:rsidTr="00DA3BC0">
        <w:trPr>
          <w:trHeight w:val="313"/>
        </w:trPr>
        <w:tc>
          <w:tcPr>
            <w:tcW w:w="4777" w:type="dxa"/>
          </w:tcPr>
          <w:p w:rsidR="00A2504E" w:rsidRPr="00F41028" w:rsidRDefault="00A2504E" w:rsidP="004C77C4">
            <w:pPr>
              <w:spacing w:after="0" w:line="296" w:lineRule="exact"/>
              <w:ind w:left="87"/>
              <w:jc w:val="both"/>
              <w:rPr>
                <w:rFonts w:ascii="Bookman Old Style" w:hAnsi="Bookman Old Style" w:cs="Bookman Old Style"/>
                <w:sz w:val="26"/>
                <w:szCs w:val="26"/>
              </w:rPr>
            </w:pPr>
            <w:r w:rsidRPr="00F41028">
              <w:rPr>
                <w:rFonts w:ascii="Bookman Old Style" w:hAnsi="Bookman Old Style" w:cs="Bookman Old Style"/>
                <w:b/>
                <w:bCs/>
                <w:sz w:val="26"/>
                <w:szCs w:val="26"/>
              </w:rPr>
              <w:t>Нащо</w:t>
            </w:r>
            <w:r w:rsidRPr="00F41028">
              <w:rPr>
                <w:rFonts w:ascii="Bookman Old Style" w:hAnsi="Bookman Old Style" w:cs="Bookman Old Style"/>
                <w:sz w:val="26"/>
                <w:szCs w:val="26"/>
              </w:rPr>
              <w:t xml:space="preserve"> було починати справу? </w:t>
            </w:r>
          </w:p>
        </w:tc>
        <w:tc>
          <w:tcPr>
            <w:tcW w:w="5291" w:type="dxa"/>
          </w:tcPr>
          <w:p w:rsidR="00A2504E" w:rsidRPr="00F41028" w:rsidRDefault="00A2504E" w:rsidP="004C77C4">
            <w:pPr>
              <w:spacing w:after="0" w:line="296" w:lineRule="exact"/>
              <w:ind w:left="87"/>
              <w:jc w:val="both"/>
              <w:rPr>
                <w:rFonts w:ascii="Bookman Old Style" w:hAnsi="Bookman Old Style" w:cs="Bookman Old Style"/>
                <w:b/>
                <w:bCs/>
                <w:sz w:val="26"/>
                <w:szCs w:val="26"/>
              </w:rPr>
            </w:pPr>
            <w:r w:rsidRPr="00F41028">
              <w:rPr>
                <w:rFonts w:ascii="Bookman Old Style" w:hAnsi="Bookman Old Style" w:cs="Bookman Old Style"/>
                <w:b/>
                <w:bCs/>
                <w:sz w:val="26"/>
                <w:szCs w:val="26"/>
              </w:rPr>
              <w:t>На що</w:t>
            </w:r>
            <w:r w:rsidRPr="00F41028">
              <w:rPr>
                <w:rFonts w:ascii="Bookman Old Style" w:hAnsi="Bookman Old Style" w:cs="Bookman Old Style"/>
                <w:sz w:val="26"/>
                <w:szCs w:val="26"/>
              </w:rPr>
              <w:t xml:space="preserve"> ви натякаєте?</w:t>
            </w:r>
          </w:p>
        </w:tc>
      </w:tr>
      <w:tr w:rsidR="00A2504E" w:rsidRPr="00F41028" w:rsidTr="00DA3BC0">
        <w:trPr>
          <w:trHeight w:val="313"/>
        </w:trPr>
        <w:tc>
          <w:tcPr>
            <w:tcW w:w="4777" w:type="dxa"/>
          </w:tcPr>
          <w:p w:rsidR="00A2504E" w:rsidRPr="00F41028" w:rsidRDefault="00A2504E" w:rsidP="004C77C4">
            <w:pPr>
              <w:spacing w:after="0" w:line="296" w:lineRule="exact"/>
              <w:ind w:left="87"/>
              <w:jc w:val="both"/>
              <w:rPr>
                <w:rFonts w:ascii="Bookman Old Style" w:hAnsi="Bookman Old Style" w:cs="Bookman Old Style"/>
                <w:b/>
                <w:bCs/>
                <w:sz w:val="26"/>
                <w:szCs w:val="26"/>
              </w:rPr>
            </w:pPr>
            <w:r w:rsidRPr="00F41028">
              <w:rPr>
                <w:rFonts w:ascii="Bookman Old Style" w:hAnsi="Bookman Old Style" w:cs="Bookman Old Style"/>
                <w:sz w:val="26"/>
                <w:szCs w:val="26"/>
              </w:rPr>
              <w:t xml:space="preserve">Ми </w:t>
            </w:r>
            <w:r w:rsidRPr="00F41028">
              <w:rPr>
                <w:rFonts w:ascii="Bookman Old Style" w:hAnsi="Bookman Old Style" w:cs="Bookman Old Style"/>
                <w:b/>
                <w:bCs/>
                <w:sz w:val="26"/>
                <w:szCs w:val="26"/>
              </w:rPr>
              <w:t>теж</w:t>
            </w:r>
            <w:r w:rsidRPr="00F41028">
              <w:rPr>
                <w:rFonts w:ascii="Bookman Old Style" w:hAnsi="Bookman Old Style" w:cs="Bookman Old Style"/>
                <w:sz w:val="26"/>
                <w:szCs w:val="26"/>
              </w:rPr>
              <w:t xml:space="preserve"> виступали на зборах</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w:t>
            </w:r>
          </w:p>
        </w:tc>
        <w:tc>
          <w:tcPr>
            <w:tcW w:w="5291" w:type="dxa"/>
          </w:tcPr>
          <w:p w:rsidR="00A2504E" w:rsidRPr="00F41028" w:rsidRDefault="00A2504E" w:rsidP="004C77C4">
            <w:pPr>
              <w:spacing w:after="0" w:line="296" w:lineRule="exact"/>
              <w:ind w:left="87"/>
              <w:jc w:val="both"/>
              <w:rPr>
                <w:rFonts w:ascii="Bookman Old Style" w:hAnsi="Bookman Old Style" w:cs="Bookman Old Style"/>
                <w:b/>
                <w:bCs/>
                <w:sz w:val="26"/>
                <w:szCs w:val="26"/>
              </w:rPr>
            </w:pPr>
            <w:r w:rsidRPr="00F41028">
              <w:rPr>
                <w:rFonts w:ascii="Bookman Old Style" w:hAnsi="Bookman Old Style" w:cs="Bookman Old Style"/>
                <w:sz w:val="26"/>
                <w:szCs w:val="26"/>
              </w:rPr>
              <w:t xml:space="preserve">Він говорив </w:t>
            </w:r>
            <w:r w:rsidRPr="00F41028">
              <w:rPr>
                <w:rFonts w:ascii="Bookman Old Style" w:hAnsi="Bookman Old Style" w:cs="Bookman Old Style"/>
                <w:b/>
                <w:bCs/>
                <w:sz w:val="26"/>
                <w:szCs w:val="26"/>
              </w:rPr>
              <w:t>те ж</w:t>
            </w:r>
            <w:r w:rsidRPr="00F41028">
              <w:rPr>
                <w:rFonts w:ascii="Bookman Old Style" w:hAnsi="Bookman Old Style" w:cs="Bookman Old Style"/>
                <w:sz w:val="26"/>
                <w:szCs w:val="26"/>
              </w:rPr>
              <w:t>, що і я.</w:t>
            </w:r>
          </w:p>
        </w:tc>
      </w:tr>
      <w:tr w:rsidR="00A2504E" w:rsidRPr="00F41028" w:rsidTr="00DA3BC0">
        <w:trPr>
          <w:trHeight w:val="273"/>
        </w:trPr>
        <w:tc>
          <w:tcPr>
            <w:tcW w:w="4777" w:type="dxa"/>
          </w:tcPr>
          <w:p w:rsidR="00A2504E" w:rsidRPr="00F41028" w:rsidRDefault="00A2504E" w:rsidP="004C77C4">
            <w:pPr>
              <w:spacing w:after="0" w:line="296" w:lineRule="exact"/>
              <w:ind w:left="87"/>
              <w:jc w:val="both"/>
              <w:rPr>
                <w:rFonts w:ascii="Bookman Old Style" w:hAnsi="Bookman Old Style" w:cs="Bookman Old Style"/>
                <w:sz w:val="26"/>
                <w:szCs w:val="26"/>
              </w:rPr>
            </w:pPr>
            <w:r w:rsidRPr="00F41028">
              <w:rPr>
                <w:rFonts w:ascii="Bookman Old Style" w:hAnsi="Bookman Old Style" w:cs="Bookman Old Style"/>
                <w:b/>
                <w:bCs/>
                <w:sz w:val="26"/>
                <w:szCs w:val="26"/>
              </w:rPr>
              <w:t>Якось</w:t>
            </w:r>
            <w:r w:rsidRPr="00F41028">
              <w:rPr>
                <w:rFonts w:ascii="Bookman Old Style" w:hAnsi="Bookman Old Style" w:cs="Bookman Old Style"/>
                <w:sz w:val="26"/>
                <w:szCs w:val="26"/>
              </w:rPr>
              <w:t xml:space="preserve"> уже воно буде</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w:t>
            </w:r>
          </w:p>
        </w:tc>
        <w:tc>
          <w:tcPr>
            <w:tcW w:w="5291" w:type="dxa"/>
          </w:tcPr>
          <w:p w:rsidR="00A2504E" w:rsidRPr="00F41028" w:rsidRDefault="00A2504E" w:rsidP="004C77C4">
            <w:pPr>
              <w:spacing w:after="0" w:line="296" w:lineRule="exact"/>
              <w:ind w:left="87"/>
              <w:jc w:val="both"/>
              <w:rPr>
                <w:rFonts w:ascii="Bookman Old Style" w:hAnsi="Bookman Old Style" w:cs="Bookman Old Style"/>
                <w:b/>
                <w:bCs/>
                <w:sz w:val="26"/>
                <w:szCs w:val="26"/>
              </w:rPr>
            </w:pPr>
            <w:r w:rsidRPr="00F41028">
              <w:rPr>
                <w:rFonts w:ascii="Bookman Old Style" w:hAnsi="Bookman Old Style" w:cs="Bookman Old Style"/>
                <w:b/>
                <w:bCs/>
                <w:sz w:val="26"/>
                <w:szCs w:val="26"/>
              </w:rPr>
              <w:t>Як ось</w:t>
            </w:r>
            <w:r w:rsidRPr="00F41028">
              <w:rPr>
                <w:rFonts w:ascii="Bookman Old Style" w:hAnsi="Bookman Old Style" w:cs="Bookman Old Style"/>
                <w:sz w:val="26"/>
                <w:szCs w:val="26"/>
              </w:rPr>
              <w:t xml:space="preserve"> і Марко на поріг.</w:t>
            </w:r>
          </w:p>
        </w:tc>
      </w:tr>
    </w:tbl>
    <w:p w:rsidR="00A2504E" w:rsidRPr="00F41028" w:rsidRDefault="00A2504E" w:rsidP="004C77C4">
      <w:pPr>
        <w:spacing w:after="0" w:line="296" w:lineRule="exact"/>
        <w:ind w:firstLine="567"/>
        <w:jc w:val="both"/>
        <w:rPr>
          <w:rFonts w:ascii="Bookman Old Style" w:hAnsi="Bookman Old Style" w:cs="Bookman Old Style"/>
          <w:sz w:val="26"/>
          <w:szCs w:val="26"/>
          <w:lang w:val="uk-UA"/>
        </w:rPr>
      </w:pPr>
    </w:p>
    <w:p w:rsidR="00F74559" w:rsidRPr="00F41028" w:rsidRDefault="00A2504E" w:rsidP="004C77C4">
      <w:pPr>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sym w:font="Wingdings" w:char="F026"/>
      </w:r>
      <w:r w:rsidRPr="00F41028">
        <w:rPr>
          <w:rFonts w:ascii="Bookman Old Style" w:hAnsi="Bookman Old Style" w:cs="Bookman Old Style"/>
          <w:sz w:val="26"/>
          <w:szCs w:val="26"/>
          <w:lang w:val="uk-UA"/>
        </w:rPr>
        <w:t xml:space="preserve"> Отож, </w:t>
      </w:r>
      <w:r w:rsidRPr="00F41028">
        <w:rPr>
          <w:rFonts w:ascii="Bookman Old Style" w:hAnsi="Bookman Old Style" w:cs="Bookman Old Style"/>
          <w:b/>
          <w:bCs/>
          <w:sz w:val="26"/>
          <w:szCs w:val="26"/>
          <w:lang w:val="uk-UA"/>
        </w:rPr>
        <w:t>запам</w:t>
      </w:r>
      <w:r w:rsidR="00BD7CBD">
        <w:rPr>
          <w:rFonts w:ascii="Bookman Old Style" w:hAnsi="Bookman Old Style" w:cs="Bookman Old Style"/>
          <w:b/>
          <w:bCs/>
          <w:sz w:val="26"/>
          <w:szCs w:val="26"/>
          <w:lang w:val="uk-UA"/>
        </w:rPr>
        <w:t>’</w:t>
      </w:r>
      <w:r w:rsidRPr="00F41028">
        <w:rPr>
          <w:rFonts w:ascii="Bookman Old Style" w:hAnsi="Bookman Old Style" w:cs="Bookman Old Style"/>
          <w:b/>
          <w:bCs/>
          <w:sz w:val="26"/>
          <w:szCs w:val="26"/>
          <w:lang w:val="uk-UA"/>
        </w:rPr>
        <w:t>ятайте</w:t>
      </w:r>
      <w:r w:rsidRPr="00F41028">
        <w:rPr>
          <w:rFonts w:ascii="Bookman Old Style" w:hAnsi="Bookman Old Style" w:cs="Bookman Old Style"/>
          <w:sz w:val="26"/>
          <w:szCs w:val="26"/>
          <w:lang w:val="uk-UA"/>
        </w:rPr>
        <w:t xml:space="preserve"> правопис складних прислівників, що виникли від сполучення прийменника з відмінковою формою іменника чи колишнього короткого прикметника або утворені за зразком таких прислівників: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75"/>
        <w:gridCol w:w="1644"/>
        <w:gridCol w:w="1913"/>
        <w:gridCol w:w="1547"/>
        <w:gridCol w:w="1541"/>
        <w:gridCol w:w="1734"/>
      </w:tblGrid>
      <w:tr w:rsidR="00A2504E" w:rsidRPr="00E96FBF" w:rsidTr="00913ABB">
        <w:tc>
          <w:tcPr>
            <w:tcW w:w="1475" w:type="dxa"/>
          </w:tcPr>
          <w:p w:rsidR="00A2504E" w:rsidRPr="00F41028" w:rsidRDefault="009D2DB4" w:rsidP="0058715E">
            <w:pPr>
              <w:spacing w:after="0" w:line="240" w:lineRule="auto"/>
              <w:jc w:val="both"/>
              <w:rPr>
                <w:rFonts w:ascii="Bookman Old Style" w:hAnsi="Bookman Old Style" w:cs="Bookman Old Style"/>
                <w:sz w:val="24"/>
                <w:szCs w:val="26"/>
                <w:lang w:val="uk-UA"/>
              </w:rPr>
            </w:pPr>
            <w:r w:rsidRPr="00F41028">
              <w:rPr>
                <w:rFonts w:ascii="Bookman Old Style" w:hAnsi="Bookman Old Style" w:cs="Bookman Old Style"/>
                <w:i/>
                <w:iCs/>
                <w:sz w:val="24"/>
                <w:szCs w:val="26"/>
                <w:lang w:val="uk-UA"/>
              </w:rPr>
              <w:t>б</w:t>
            </w:r>
            <w:r>
              <w:rPr>
                <w:rFonts w:ascii="Bookman Old Style" w:hAnsi="Bookman Old Style" w:cs="Bookman Old Style"/>
                <w:i/>
                <w:iCs/>
                <w:sz w:val="24"/>
                <w:szCs w:val="26"/>
                <w:lang w:val="uk-UA"/>
              </w:rPr>
              <w:t>е</w:t>
            </w:r>
            <w:r w:rsidRPr="00F41028">
              <w:rPr>
                <w:rFonts w:ascii="Bookman Old Style" w:hAnsi="Bookman Old Style" w:cs="Bookman Old Style"/>
                <w:i/>
                <w:iCs/>
                <w:sz w:val="24"/>
                <w:szCs w:val="26"/>
                <w:lang w:val="uk-UA"/>
              </w:rPr>
              <w:t>звісти, безпере-ст</w:t>
            </w:r>
            <w:r>
              <w:rPr>
                <w:rFonts w:ascii="Bookman Old Style" w:hAnsi="Bookman Old Style" w:cs="Bookman Old Style"/>
                <w:i/>
                <w:iCs/>
                <w:sz w:val="24"/>
                <w:szCs w:val="26"/>
                <w:lang w:val="uk-UA"/>
              </w:rPr>
              <w:t>а</w:t>
            </w:r>
            <w:r w:rsidRPr="00F41028">
              <w:rPr>
                <w:rFonts w:ascii="Bookman Old Style" w:hAnsi="Bookman Old Style" w:cs="Bookman Old Style"/>
                <w:i/>
                <w:iCs/>
                <w:sz w:val="24"/>
                <w:szCs w:val="26"/>
                <w:lang w:val="uk-UA"/>
              </w:rPr>
              <w:t>нку, вбік, вв</w:t>
            </w:r>
            <w:r>
              <w:rPr>
                <w:rFonts w:ascii="Bookman Old Style" w:hAnsi="Bookman Old Style" w:cs="Bookman Old Style"/>
                <w:i/>
                <w:iCs/>
                <w:sz w:val="24"/>
                <w:szCs w:val="26"/>
                <w:lang w:val="uk-UA"/>
              </w:rPr>
              <w:t>е</w:t>
            </w:r>
            <w:r w:rsidRPr="00F41028">
              <w:rPr>
                <w:rFonts w:ascii="Bookman Old Style" w:hAnsi="Bookman Old Style" w:cs="Bookman Old Style"/>
                <w:i/>
                <w:iCs/>
                <w:sz w:val="24"/>
                <w:szCs w:val="26"/>
                <w:lang w:val="uk-UA"/>
              </w:rPr>
              <w:t>чері, вв</w:t>
            </w:r>
            <w:r>
              <w:rPr>
                <w:rFonts w:ascii="Bookman Old Style" w:hAnsi="Bookman Old Style" w:cs="Bookman Old Style"/>
                <w:i/>
                <w:iCs/>
                <w:sz w:val="24"/>
                <w:szCs w:val="26"/>
                <w:lang w:val="uk-UA"/>
              </w:rPr>
              <w:t>о</w:t>
            </w:r>
            <w:r w:rsidRPr="00F41028">
              <w:rPr>
                <w:rFonts w:ascii="Bookman Old Style" w:hAnsi="Bookman Old Style" w:cs="Bookman Old Style"/>
                <w:i/>
                <w:iCs/>
                <w:sz w:val="24"/>
                <w:szCs w:val="26"/>
                <w:lang w:val="uk-UA"/>
              </w:rPr>
              <w:t>лю, вг</w:t>
            </w:r>
            <w:r>
              <w:rPr>
                <w:rFonts w:ascii="Bookman Old Style" w:hAnsi="Bookman Old Style" w:cs="Bookman Old Style"/>
                <w:i/>
                <w:iCs/>
                <w:sz w:val="24"/>
                <w:szCs w:val="26"/>
                <w:lang w:val="uk-UA"/>
              </w:rPr>
              <w:t>о</w:t>
            </w:r>
            <w:r w:rsidRPr="00F41028">
              <w:rPr>
                <w:rFonts w:ascii="Bookman Old Style" w:hAnsi="Bookman Old Style" w:cs="Bookman Old Style"/>
                <w:i/>
                <w:iCs/>
                <w:sz w:val="24"/>
                <w:szCs w:val="26"/>
                <w:lang w:val="uk-UA"/>
              </w:rPr>
              <w:t>лос, вгор</w:t>
            </w:r>
            <w:r>
              <w:rPr>
                <w:rFonts w:ascii="Bookman Old Style" w:hAnsi="Bookman Old Style" w:cs="Bookman Old Style"/>
                <w:i/>
                <w:iCs/>
                <w:sz w:val="24"/>
                <w:szCs w:val="26"/>
                <w:lang w:val="uk-UA"/>
              </w:rPr>
              <w:t>і</w:t>
            </w:r>
            <w:r w:rsidRPr="00F41028">
              <w:rPr>
                <w:rFonts w:ascii="Bookman Old Style" w:hAnsi="Bookman Old Style" w:cs="Bookman Old Style"/>
                <w:i/>
                <w:iCs/>
                <w:sz w:val="24"/>
                <w:szCs w:val="26"/>
                <w:lang w:val="uk-UA"/>
              </w:rPr>
              <w:t>, вг</w:t>
            </w:r>
            <w:r>
              <w:rPr>
                <w:rFonts w:ascii="Bookman Old Style" w:hAnsi="Bookman Old Style" w:cs="Bookman Old Style"/>
                <w:i/>
                <w:iCs/>
                <w:sz w:val="24"/>
                <w:szCs w:val="26"/>
                <w:lang w:val="uk-UA"/>
              </w:rPr>
              <w:t>о</w:t>
            </w:r>
            <w:r w:rsidRPr="00F41028">
              <w:rPr>
                <w:rFonts w:ascii="Bookman Old Style" w:hAnsi="Bookman Old Style" w:cs="Bookman Old Style"/>
                <w:i/>
                <w:iCs/>
                <w:sz w:val="24"/>
                <w:szCs w:val="26"/>
                <w:lang w:val="uk-UA"/>
              </w:rPr>
              <w:t>ру, вдень, вз</w:t>
            </w:r>
            <w:r>
              <w:rPr>
                <w:rFonts w:ascii="Bookman Old Style" w:hAnsi="Bookman Old Style" w:cs="Bookman Old Style"/>
                <w:i/>
                <w:iCs/>
                <w:sz w:val="24"/>
                <w:szCs w:val="26"/>
                <w:lang w:val="uk-UA"/>
              </w:rPr>
              <w:t>и</w:t>
            </w:r>
            <w:r w:rsidRPr="00F41028">
              <w:rPr>
                <w:rFonts w:ascii="Bookman Old Style" w:hAnsi="Bookman Old Style" w:cs="Bookman Old Style"/>
                <w:i/>
                <w:iCs/>
                <w:sz w:val="24"/>
                <w:szCs w:val="26"/>
                <w:lang w:val="uk-UA"/>
              </w:rPr>
              <w:t>мку, взнак</w:t>
            </w:r>
            <w:r>
              <w:rPr>
                <w:rFonts w:ascii="Bookman Old Style" w:hAnsi="Bookman Old Style" w:cs="Bookman Old Style"/>
                <w:i/>
                <w:iCs/>
                <w:sz w:val="24"/>
                <w:szCs w:val="26"/>
                <w:lang w:val="uk-UA"/>
              </w:rPr>
              <w:t>и</w:t>
            </w:r>
            <w:r w:rsidRPr="00F41028">
              <w:rPr>
                <w:rFonts w:ascii="Bookman Old Style" w:hAnsi="Bookman Old Style" w:cs="Bookman Old Style"/>
                <w:i/>
                <w:iCs/>
                <w:sz w:val="24"/>
                <w:szCs w:val="26"/>
                <w:lang w:val="uk-UA"/>
              </w:rPr>
              <w:t>, відр</w:t>
            </w:r>
            <w:r>
              <w:rPr>
                <w:rFonts w:ascii="Bookman Old Style" w:hAnsi="Bookman Old Style" w:cs="Bookman Old Style"/>
                <w:i/>
                <w:iCs/>
                <w:sz w:val="24"/>
                <w:szCs w:val="26"/>
                <w:lang w:val="uk-UA"/>
              </w:rPr>
              <w:t>а</w:t>
            </w:r>
            <w:r w:rsidRPr="00F41028">
              <w:rPr>
                <w:rFonts w:ascii="Bookman Old Style" w:hAnsi="Bookman Old Style" w:cs="Bookman Old Style"/>
                <w:i/>
                <w:iCs/>
                <w:sz w:val="24"/>
                <w:szCs w:val="26"/>
                <w:lang w:val="uk-UA"/>
              </w:rPr>
              <w:t>зу, вкрай, вк</w:t>
            </w:r>
            <w:r>
              <w:rPr>
                <w:rFonts w:ascii="Bookman Old Style" w:hAnsi="Bookman Old Style" w:cs="Bookman Old Style"/>
                <w:i/>
                <w:iCs/>
                <w:sz w:val="24"/>
                <w:szCs w:val="26"/>
                <w:lang w:val="uk-UA"/>
              </w:rPr>
              <w:t>у</w:t>
            </w:r>
            <w:r w:rsidRPr="00F41028">
              <w:rPr>
                <w:rFonts w:ascii="Bookman Old Style" w:hAnsi="Bookman Old Style" w:cs="Bookman Old Style"/>
                <w:i/>
                <w:iCs/>
                <w:sz w:val="24"/>
                <w:szCs w:val="26"/>
                <w:lang w:val="uk-UA"/>
              </w:rPr>
              <w:t>пі, влад, вл</w:t>
            </w:r>
            <w:r>
              <w:rPr>
                <w:rFonts w:ascii="Bookman Old Style" w:hAnsi="Bookman Old Style" w:cs="Bookman Old Style"/>
                <w:i/>
                <w:iCs/>
                <w:sz w:val="24"/>
                <w:szCs w:val="26"/>
                <w:lang w:val="uk-UA"/>
              </w:rPr>
              <w:t>і</w:t>
            </w:r>
            <w:r w:rsidRPr="00F41028">
              <w:rPr>
                <w:rFonts w:ascii="Bookman Old Style" w:hAnsi="Bookman Old Style" w:cs="Bookman Old Style"/>
                <w:i/>
                <w:iCs/>
                <w:sz w:val="24"/>
                <w:szCs w:val="26"/>
                <w:lang w:val="uk-UA"/>
              </w:rPr>
              <w:t>тку, вниз</w:t>
            </w:r>
            <w:r>
              <w:rPr>
                <w:rFonts w:ascii="Bookman Old Style" w:hAnsi="Bookman Old Style" w:cs="Bookman Old Style"/>
                <w:i/>
                <w:iCs/>
                <w:sz w:val="24"/>
                <w:szCs w:val="26"/>
                <w:lang w:val="uk-UA"/>
              </w:rPr>
              <w:t>у</w:t>
            </w:r>
            <w:r w:rsidRPr="00F41028">
              <w:rPr>
                <w:rFonts w:ascii="Bookman Old Style" w:hAnsi="Bookman Old Style" w:cs="Bookman Old Style"/>
                <w:i/>
                <w:iCs/>
                <w:sz w:val="24"/>
                <w:szCs w:val="26"/>
                <w:lang w:val="uk-UA"/>
              </w:rPr>
              <w:t>, вноч</w:t>
            </w:r>
            <w:r>
              <w:rPr>
                <w:rFonts w:ascii="Bookman Old Style" w:hAnsi="Bookman Old Style" w:cs="Bookman Old Style"/>
                <w:i/>
                <w:iCs/>
                <w:sz w:val="24"/>
                <w:szCs w:val="26"/>
                <w:lang w:val="uk-UA"/>
              </w:rPr>
              <w:t>і</w:t>
            </w:r>
            <w:r w:rsidRPr="00F41028">
              <w:rPr>
                <w:rFonts w:ascii="Bookman Old Style" w:hAnsi="Bookman Old Style" w:cs="Bookman Old Style"/>
                <w:i/>
                <w:iCs/>
                <w:sz w:val="24"/>
                <w:szCs w:val="26"/>
                <w:lang w:val="uk-UA"/>
              </w:rPr>
              <w:t>, восен</w:t>
            </w:r>
            <w:r>
              <w:rPr>
                <w:rFonts w:ascii="Bookman Old Style" w:hAnsi="Bookman Old Style" w:cs="Bookman Old Style"/>
                <w:i/>
                <w:iCs/>
                <w:sz w:val="24"/>
                <w:szCs w:val="26"/>
                <w:lang w:val="uk-UA"/>
              </w:rPr>
              <w:t>и</w:t>
            </w:r>
          </w:p>
        </w:tc>
        <w:tc>
          <w:tcPr>
            <w:tcW w:w="1644" w:type="dxa"/>
          </w:tcPr>
          <w:p w:rsidR="00A2504E" w:rsidRPr="00F41028" w:rsidRDefault="009D2DB4" w:rsidP="003663FD">
            <w:pPr>
              <w:spacing w:after="0" w:line="240" w:lineRule="auto"/>
              <w:jc w:val="both"/>
              <w:rPr>
                <w:rFonts w:ascii="Bookman Old Style" w:hAnsi="Bookman Old Style" w:cs="Bookman Old Style"/>
                <w:sz w:val="24"/>
                <w:szCs w:val="26"/>
                <w:lang w:val="uk-UA"/>
              </w:rPr>
            </w:pPr>
            <w:r w:rsidRPr="00F41028">
              <w:rPr>
                <w:rFonts w:ascii="Bookman Old Style" w:hAnsi="Bookman Old Style" w:cs="Bookman Old Style"/>
                <w:i/>
                <w:iCs/>
                <w:sz w:val="24"/>
                <w:szCs w:val="26"/>
                <w:lang w:val="uk-UA"/>
              </w:rPr>
              <w:t>вп</w:t>
            </w:r>
            <w:r>
              <w:rPr>
                <w:rFonts w:ascii="Bookman Old Style" w:hAnsi="Bookman Old Style" w:cs="Bookman Old Style"/>
                <w:i/>
                <w:iCs/>
                <w:sz w:val="24"/>
                <w:szCs w:val="26"/>
                <w:lang w:val="uk-UA"/>
              </w:rPr>
              <w:t>а</w:t>
            </w:r>
            <w:r w:rsidRPr="00F41028">
              <w:rPr>
                <w:rFonts w:ascii="Bookman Old Style" w:hAnsi="Bookman Old Style" w:cs="Bookman Old Style"/>
                <w:i/>
                <w:iCs/>
                <w:sz w:val="24"/>
                <w:szCs w:val="26"/>
                <w:lang w:val="uk-UA"/>
              </w:rPr>
              <w:t>м’ятку впень, впер</w:t>
            </w:r>
            <w:r>
              <w:rPr>
                <w:rFonts w:ascii="Bookman Old Style" w:hAnsi="Bookman Old Style" w:cs="Bookman Old Style"/>
                <w:i/>
                <w:iCs/>
                <w:sz w:val="24"/>
                <w:szCs w:val="26"/>
                <w:lang w:val="uk-UA"/>
              </w:rPr>
              <w:t>е</w:t>
            </w:r>
            <w:r w:rsidRPr="00F41028">
              <w:rPr>
                <w:rFonts w:ascii="Bookman Old Style" w:hAnsi="Bookman Old Style" w:cs="Bookman Old Style"/>
                <w:i/>
                <w:iCs/>
                <w:sz w:val="24"/>
                <w:szCs w:val="26"/>
                <w:lang w:val="uk-UA"/>
              </w:rPr>
              <w:t xml:space="preserve">д, </w:t>
            </w:r>
            <w:r w:rsidR="00A30C88" w:rsidRPr="00F41028">
              <w:rPr>
                <w:rFonts w:ascii="Bookman Old Style" w:hAnsi="Bookman Old Style" w:cs="Bookman Old Style"/>
                <w:i/>
                <w:iCs/>
                <w:sz w:val="24"/>
                <w:szCs w:val="26"/>
                <w:lang w:val="uk-UA"/>
              </w:rPr>
              <w:t xml:space="preserve">вплав, </w:t>
            </w:r>
            <w:r w:rsidRPr="00F41028">
              <w:rPr>
                <w:rFonts w:ascii="Bookman Old Style" w:hAnsi="Bookman Old Style" w:cs="Bookman Old Style"/>
                <w:i/>
                <w:iCs/>
                <w:sz w:val="24"/>
                <w:szCs w:val="26"/>
                <w:lang w:val="uk-UA"/>
              </w:rPr>
              <w:t>вплач, вп</w:t>
            </w:r>
            <w:r>
              <w:rPr>
                <w:rFonts w:ascii="Bookman Old Style" w:hAnsi="Bookman Old Style" w:cs="Bookman Old Style"/>
                <w:i/>
                <w:iCs/>
                <w:sz w:val="24"/>
                <w:szCs w:val="26"/>
                <w:lang w:val="uk-UA"/>
              </w:rPr>
              <w:t>о</w:t>
            </w:r>
            <w:r w:rsidRPr="00F41028">
              <w:rPr>
                <w:rFonts w:ascii="Bookman Old Style" w:hAnsi="Bookman Old Style" w:cs="Bookman Old Style"/>
                <w:i/>
                <w:iCs/>
                <w:sz w:val="24"/>
                <w:szCs w:val="26"/>
                <w:lang w:val="uk-UA"/>
              </w:rPr>
              <w:t>перек, вп</w:t>
            </w:r>
            <w:r>
              <w:rPr>
                <w:rFonts w:ascii="Bookman Old Style" w:hAnsi="Bookman Old Style" w:cs="Bookman Old Style"/>
                <w:i/>
                <w:iCs/>
                <w:sz w:val="24"/>
                <w:szCs w:val="26"/>
                <w:lang w:val="uk-UA"/>
              </w:rPr>
              <w:t>о</w:t>
            </w:r>
            <w:r w:rsidRPr="00F41028">
              <w:rPr>
                <w:rFonts w:ascii="Bookman Old Style" w:hAnsi="Bookman Old Style" w:cs="Bookman Old Style"/>
                <w:i/>
                <w:iCs/>
                <w:sz w:val="24"/>
                <w:szCs w:val="26"/>
                <w:lang w:val="uk-UA"/>
              </w:rPr>
              <w:t>ру, враз, вр</w:t>
            </w:r>
            <w:r>
              <w:rPr>
                <w:rFonts w:ascii="Bookman Old Style" w:hAnsi="Bookman Old Style" w:cs="Bookman Old Style"/>
                <w:i/>
                <w:iCs/>
                <w:sz w:val="24"/>
                <w:szCs w:val="26"/>
                <w:lang w:val="uk-UA"/>
              </w:rPr>
              <w:t>а</w:t>
            </w:r>
            <w:r w:rsidRPr="00F41028">
              <w:rPr>
                <w:rFonts w:ascii="Bookman Old Style" w:hAnsi="Bookman Old Style" w:cs="Bookman Old Style"/>
                <w:i/>
                <w:iCs/>
                <w:sz w:val="24"/>
                <w:szCs w:val="26"/>
                <w:lang w:val="uk-UA"/>
              </w:rPr>
              <w:t>нці, вр</w:t>
            </w:r>
            <w:r>
              <w:rPr>
                <w:rFonts w:ascii="Bookman Old Style" w:hAnsi="Bookman Old Style" w:cs="Bookman Old Style"/>
                <w:i/>
                <w:iCs/>
                <w:sz w:val="24"/>
                <w:szCs w:val="26"/>
                <w:lang w:val="uk-UA"/>
              </w:rPr>
              <w:t>е</w:t>
            </w:r>
            <w:r w:rsidRPr="00F41028">
              <w:rPr>
                <w:rFonts w:ascii="Bookman Old Style" w:hAnsi="Bookman Old Style" w:cs="Bookman Old Style"/>
                <w:i/>
                <w:iCs/>
                <w:sz w:val="24"/>
                <w:szCs w:val="26"/>
                <w:lang w:val="uk-UA"/>
              </w:rPr>
              <w:t>шті, вр</w:t>
            </w:r>
            <w:r>
              <w:rPr>
                <w:rFonts w:ascii="Bookman Old Style" w:hAnsi="Bookman Old Style" w:cs="Bookman Old Style"/>
                <w:i/>
                <w:iCs/>
                <w:sz w:val="24"/>
                <w:szCs w:val="26"/>
                <w:lang w:val="uk-UA"/>
              </w:rPr>
              <w:t>і</w:t>
            </w:r>
            <w:r w:rsidRPr="00F41028">
              <w:rPr>
                <w:rFonts w:ascii="Bookman Old Style" w:hAnsi="Bookman Old Style" w:cs="Bookman Old Style"/>
                <w:i/>
                <w:iCs/>
                <w:sz w:val="24"/>
                <w:szCs w:val="26"/>
                <w:lang w:val="uk-UA"/>
              </w:rPr>
              <w:t>вень, вр</w:t>
            </w:r>
            <w:r>
              <w:rPr>
                <w:rFonts w:ascii="Bookman Old Style" w:hAnsi="Bookman Old Style" w:cs="Bookman Old Style"/>
                <w:i/>
                <w:iCs/>
                <w:sz w:val="24"/>
                <w:szCs w:val="26"/>
                <w:lang w:val="uk-UA"/>
              </w:rPr>
              <w:t>і</w:t>
            </w:r>
            <w:r w:rsidRPr="00F41028">
              <w:rPr>
                <w:rFonts w:ascii="Bookman Old Style" w:hAnsi="Bookman Old Style" w:cs="Bookman Old Style"/>
                <w:i/>
                <w:iCs/>
                <w:sz w:val="24"/>
                <w:szCs w:val="26"/>
                <w:lang w:val="uk-UA"/>
              </w:rPr>
              <w:t>вні, вр</w:t>
            </w:r>
            <w:r>
              <w:rPr>
                <w:rFonts w:ascii="Bookman Old Style" w:hAnsi="Bookman Old Style" w:cs="Bookman Old Style"/>
                <w:i/>
                <w:iCs/>
                <w:sz w:val="24"/>
                <w:szCs w:val="26"/>
                <w:lang w:val="uk-UA"/>
              </w:rPr>
              <w:t>о</w:t>
            </w:r>
            <w:r w:rsidRPr="00F41028">
              <w:rPr>
                <w:rFonts w:ascii="Bookman Old Style" w:hAnsi="Bookman Old Style" w:cs="Bookman Old Style"/>
                <w:i/>
                <w:iCs/>
                <w:sz w:val="24"/>
                <w:szCs w:val="26"/>
                <w:lang w:val="uk-UA"/>
              </w:rPr>
              <w:t>зкид, вр</w:t>
            </w:r>
            <w:r>
              <w:rPr>
                <w:rFonts w:ascii="Bookman Old Style" w:hAnsi="Bookman Old Style" w:cs="Bookman Old Style"/>
                <w:i/>
                <w:iCs/>
                <w:sz w:val="24"/>
                <w:szCs w:val="26"/>
                <w:lang w:val="uk-UA"/>
              </w:rPr>
              <w:t>о</w:t>
            </w:r>
            <w:r w:rsidRPr="00F41028">
              <w:rPr>
                <w:rFonts w:ascii="Bookman Old Style" w:hAnsi="Bookman Old Style" w:cs="Bookman Old Style"/>
                <w:i/>
                <w:iCs/>
                <w:sz w:val="24"/>
                <w:szCs w:val="26"/>
                <w:lang w:val="uk-UA"/>
              </w:rPr>
              <w:t>зліт, вр</w:t>
            </w:r>
            <w:r>
              <w:rPr>
                <w:rFonts w:ascii="Bookman Old Style" w:hAnsi="Bookman Old Style" w:cs="Bookman Old Style"/>
                <w:i/>
                <w:iCs/>
                <w:sz w:val="24"/>
                <w:szCs w:val="26"/>
                <w:lang w:val="uk-UA"/>
              </w:rPr>
              <w:t>о</w:t>
            </w:r>
            <w:r w:rsidRPr="00F41028">
              <w:rPr>
                <w:rFonts w:ascii="Bookman Old Style" w:hAnsi="Bookman Old Style" w:cs="Bookman Old Style"/>
                <w:i/>
                <w:iCs/>
                <w:sz w:val="24"/>
                <w:szCs w:val="26"/>
                <w:lang w:val="uk-UA"/>
              </w:rPr>
              <w:t>зсип, вр</w:t>
            </w:r>
            <w:r>
              <w:rPr>
                <w:rFonts w:ascii="Bookman Old Style" w:hAnsi="Bookman Old Style" w:cs="Bookman Old Style"/>
                <w:i/>
                <w:iCs/>
                <w:sz w:val="24"/>
                <w:szCs w:val="26"/>
                <w:lang w:val="uk-UA"/>
              </w:rPr>
              <w:t>о</w:t>
            </w:r>
            <w:r w:rsidRPr="00F41028">
              <w:rPr>
                <w:rFonts w:ascii="Bookman Old Style" w:hAnsi="Bookman Old Style" w:cs="Bookman Old Style"/>
                <w:i/>
                <w:iCs/>
                <w:sz w:val="24"/>
                <w:szCs w:val="26"/>
                <w:lang w:val="uk-UA"/>
              </w:rPr>
              <w:t>зтіч, вряд, всер</w:t>
            </w:r>
            <w:r>
              <w:rPr>
                <w:rFonts w:ascii="Bookman Old Style" w:hAnsi="Bookman Old Style" w:cs="Bookman Old Style"/>
                <w:i/>
                <w:iCs/>
                <w:sz w:val="24"/>
                <w:szCs w:val="26"/>
                <w:lang w:val="uk-UA"/>
              </w:rPr>
              <w:t>е</w:t>
            </w:r>
            <w:r w:rsidRPr="00F41028">
              <w:rPr>
                <w:rFonts w:ascii="Bookman Old Style" w:hAnsi="Bookman Old Style" w:cs="Bookman Old Style"/>
                <w:i/>
                <w:iCs/>
                <w:sz w:val="24"/>
                <w:szCs w:val="26"/>
                <w:lang w:val="uk-UA"/>
              </w:rPr>
              <w:t>дині, вслід, всмак, вщерть</w:t>
            </w:r>
          </w:p>
        </w:tc>
        <w:tc>
          <w:tcPr>
            <w:tcW w:w="1913" w:type="dxa"/>
          </w:tcPr>
          <w:p w:rsidR="0058715E" w:rsidRPr="00F41028" w:rsidRDefault="009D2DB4" w:rsidP="0058715E">
            <w:pPr>
              <w:spacing w:after="0" w:line="240" w:lineRule="auto"/>
              <w:jc w:val="both"/>
              <w:rPr>
                <w:rFonts w:ascii="Bookman Old Style" w:hAnsi="Bookman Old Style" w:cs="Bookman Old Style"/>
                <w:i/>
                <w:iCs/>
                <w:sz w:val="24"/>
                <w:szCs w:val="26"/>
                <w:lang w:val="uk-UA"/>
              </w:rPr>
            </w:pPr>
            <w:r w:rsidRPr="00F41028">
              <w:rPr>
                <w:rFonts w:ascii="Bookman Old Style" w:hAnsi="Bookman Old Style" w:cs="Bookman Old Style"/>
                <w:i/>
                <w:iCs/>
                <w:sz w:val="24"/>
                <w:szCs w:val="26"/>
                <w:lang w:val="uk-UA"/>
              </w:rPr>
              <w:t>дов</w:t>
            </w:r>
            <w:r>
              <w:rPr>
                <w:rFonts w:ascii="Bookman Old Style" w:hAnsi="Bookman Old Style" w:cs="Bookman Old Style"/>
                <w:i/>
                <w:iCs/>
                <w:sz w:val="24"/>
                <w:szCs w:val="26"/>
                <w:lang w:val="uk-UA"/>
              </w:rPr>
              <w:t>е</w:t>
            </w:r>
            <w:r w:rsidRPr="00F41028">
              <w:rPr>
                <w:rFonts w:ascii="Bookman Old Style" w:hAnsi="Bookman Old Style" w:cs="Bookman Old Style"/>
                <w:i/>
                <w:iCs/>
                <w:sz w:val="24"/>
                <w:szCs w:val="26"/>
                <w:lang w:val="uk-UA"/>
              </w:rPr>
              <w:t>рху, дов</w:t>
            </w:r>
            <w:r>
              <w:rPr>
                <w:rFonts w:ascii="Bookman Old Style" w:hAnsi="Bookman Old Style" w:cs="Bookman Old Style"/>
                <w:i/>
                <w:iCs/>
                <w:sz w:val="24"/>
                <w:szCs w:val="26"/>
                <w:lang w:val="uk-UA"/>
              </w:rPr>
              <w:t>і</w:t>
            </w:r>
            <w:r w:rsidRPr="00F41028">
              <w:rPr>
                <w:rFonts w:ascii="Bookman Old Style" w:hAnsi="Bookman Old Style" w:cs="Bookman Old Style"/>
                <w:i/>
                <w:iCs/>
                <w:sz w:val="24"/>
                <w:szCs w:val="26"/>
                <w:lang w:val="uk-UA"/>
              </w:rPr>
              <w:t>ку, довк</w:t>
            </w:r>
            <w:r>
              <w:rPr>
                <w:rFonts w:ascii="Bookman Old Style" w:hAnsi="Bookman Old Style" w:cs="Bookman Old Style"/>
                <w:i/>
                <w:iCs/>
                <w:sz w:val="24"/>
                <w:szCs w:val="26"/>
                <w:lang w:val="uk-UA"/>
              </w:rPr>
              <w:t>о</w:t>
            </w:r>
            <w:r w:rsidRPr="00F41028">
              <w:rPr>
                <w:rFonts w:ascii="Bookman Old Style" w:hAnsi="Bookman Old Style" w:cs="Bookman Old Style"/>
                <w:i/>
                <w:iCs/>
                <w:sz w:val="24"/>
                <w:szCs w:val="26"/>
                <w:lang w:val="uk-UA"/>
              </w:rPr>
              <w:t>ла, дов</w:t>
            </w:r>
            <w:r>
              <w:rPr>
                <w:rFonts w:ascii="Bookman Old Style" w:hAnsi="Bookman Old Style" w:cs="Bookman Old Style"/>
                <w:i/>
                <w:iCs/>
                <w:sz w:val="24"/>
                <w:szCs w:val="26"/>
                <w:lang w:val="uk-UA"/>
              </w:rPr>
              <w:t>о</w:t>
            </w:r>
            <w:r w:rsidRPr="00F41028">
              <w:rPr>
                <w:rFonts w:ascii="Bookman Old Style" w:hAnsi="Bookman Old Style" w:cs="Bookman Old Style"/>
                <w:i/>
                <w:iCs/>
                <w:sz w:val="24"/>
                <w:szCs w:val="26"/>
                <w:lang w:val="uk-UA"/>
              </w:rPr>
              <w:t>лі, догор</w:t>
            </w:r>
            <w:r>
              <w:rPr>
                <w:rFonts w:ascii="Bookman Old Style" w:hAnsi="Bookman Old Style" w:cs="Bookman Old Style"/>
                <w:i/>
                <w:iCs/>
                <w:sz w:val="24"/>
                <w:szCs w:val="26"/>
                <w:lang w:val="uk-UA"/>
              </w:rPr>
              <w:t>и</w:t>
            </w:r>
            <w:r w:rsidRPr="00F41028">
              <w:rPr>
                <w:rFonts w:ascii="Bookman Old Style" w:hAnsi="Bookman Old Style" w:cs="Bookman Old Style"/>
                <w:i/>
                <w:iCs/>
                <w:sz w:val="24"/>
                <w:szCs w:val="26"/>
                <w:lang w:val="uk-UA"/>
              </w:rPr>
              <w:t>, дод</w:t>
            </w:r>
            <w:r>
              <w:rPr>
                <w:rFonts w:ascii="Bookman Old Style" w:hAnsi="Bookman Old Style" w:cs="Bookman Old Style"/>
                <w:i/>
                <w:iCs/>
                <w:sz w:val="24"/>
                <w:szCs w:val="26"/>
                <w:lang w:val="uk-UA"/>
              </w:rPr>
              <w:t>о</w:t>
            </w:r>
            <w:r w:rsidRPr="00F41028">
              <w:rPr>
                <w:rFonts w:ascii="Bookman Old Style" w:hAnsi="Bookman Old Style" w:cs="Bookman Old Style"/>
                <w:i/>
                <w:iCs/>
                <w:sz w:val="24"/>
                <w:szCs w:val="26"/>
                <w:lang w:val="uk-UA"/>
              </w:rPr>
              <w:t>лу, дод</w:t>
            </w:r>
            <w:r>
              <w:rPr>
                <w:rFonts w:ascii="Bookman Old Style" w:hAnsi="Bookman Old Style" w:cs="Bookman Old Style"/>
                <w:i/>
                <w:iCs/>
                <w:sz w:val="24"/>
                <w:szCs w:val="26"/>
                <w:lang w:val="uk-UA"/>
              </w:rPr>
              <w:t>о</w:t>
            </w:r>
            <w:r w:rsidRPr="00F41028">
              <w:rPr>
                <w:rFonts w:ascii="Bookman Old Style" w:hAnsi="Bookman Old Style" w:cs="Bookman Old Style"/>
                <w:i/>
                <w:iCs/>
                <w:sz w:val="24"/>
                <w:szCs w:val="26"/>
                <w:lang w:val="uk-UA"/>
              </w:rPr>
              <w:t>му, док</w:t>
            </w:r>
            <w:r>
              <w:rPr>
                <w:rFonts w:ascii="Bookman Old Style" w:hAnsi="Bookman Old Style" w:cs="Bookman Old Style"/>
                <w:i/>
                <w:iCs/>
                <w:sz w:val="24"/>
                <w:szCs w:val="26"/>
                <w:lang w:val="uk-UA"/>
              </w:rPr>
              <w:t>у</w:t>
            </w:r>
            <w:r w:rsidRPr="00F41028">
              <w:rPr>
                <w:rFonts w:ascii="Bookman Old Style" w:hAnsi="Bookman Old Style" w:cs="Bookman Old Style"/>
                <w:i/>
                <w:iCs/>
                <w:sz w:val="24"/>
                <w:szCs w:val="26"/>
                <w:lang w:val="uk-UA"/>
              </w:rPr>
              <w:t>пи, дон</w:t>
            </w:r>
            <w:r>
              <w:rPr>
                <w:rFonts w:ascii="Bookman Old Style" w:hAnsi="Bookman Old Style" w:cs="Bookman Old Style"/>
                <w:i/>
                <w:iCs/>
                <w:sz w:val="24"/>
                <w:szCs w:val="26"/>
                <w:lang w:val="uk-UA"/>
              </w:rPr>
              <w:t>и</w:t>
            </w:r>
            <w:r w:rsidRPr="00F41028">
              <w:rPr>
                <w:rFonts w:ascii="Bookman Old Style" w:hAnsi="Bookman Old Style" w:cs="Bookman Old Style"/>
                <w:i/>
                <w:iCs/>
                <w:sz w:val="24"/>
                <w:szCs w:val="26"/>
                <w:lang w:val="uk-UA"/>
              </w:rPr>
              <w:t>зу, дотл</w:t>
            </w:r>
            <w:r>
              <w:rPr>
                <w:rFonts w:ascii="Bookman Old Style" w:hAnsi="Bookman Old Style" w:cs="Bookman Old Style"/>
                <w:i/>
                <w:iCs/>
                <w:sz w:val="24"/>
                <w:szCs w:val="26"/>
                <w:lang w:val="uk-UA"/>
              </w:rPr>
              <w:t>а</w:t>
            </w:r>
            <w:r w:rsidRPr="00F41028">
              <w:rPr>
                <w:rFonts w:ascii="Bookman Old Style" w:hAnsi="Bookman Old Style" w:cs="Bookman Old Style"/>
                <w:i/>
                <w:iCs/>
                <w:sz w:val="24"/>
                <w:szCs w:val="26"/>
                <w:lang w:val="uk-UA"/>
              </w:rPr>
              <w:t>, дощ</w:t>
            </w:r>
            <w:r>
              <w:rPr>
                <w:rFonts w:ascii="Bookman Old Style" w:hAnsi="Bookman Old Style" w:cs="Bookman Old Style"/>
                <w:i/>
                <w:iCs/>
                <w:sz w:val="24"/>
                <w:szCs w:val="26"/>
                <w:lang w:val="uk-UA"/>
              </w:rPr>
              <w:t>е</w:t>
            </w:r>
            <w:r w:rsidRPr="00F41028">
              <w:rPr>
                <w:rFonts w:ascii="Bookman Old Style" w:hAnsi="Bookman Old Style" w:cs="Bookman Old Style"/>
                <w:i/>
                <w:iCs/>
                <w:sz w:val="24"/>
                <w:szCs w:val="26"/>
                <w:lang w:val="uk-UA"/>
              </w:rPr>
              <w:t>нту, з</w:t>
            </w:r>
            <w:r>
              <w:rPr>
                <w:rFonts w:ascii="Bookman Old Style" w:hAnsi="Bookman Old Style" w:cs="Bookman Old Style"/>
                <w:i/>
                <w:iCs/>
                <w:sz w:val="24"/>
                <w:szCs w:val="26"/>
                <w:lang w:val="uk-UA"/>
              </w:rPr>
              <w:t>а</w:t>
            </w:r>
            <w:r w:rsidRPr="00F41028">
              <w:rPr>
                <w:rFonts w:ascii="Bookman Old Style" w:hAnsi="Bookman Old Style" w:cs="Bookman Old Style"/>
                <w:i/>
                <w:iCs/>
                <w:sz w:val="24"/>
                <w:szCs w:val="26"/>
                <w:lang w:val="uk-UA"/>
              </w:rPr>
              <w:t>між, з</w:t>
            </w:r>
            <w:r>
              <w:rPr>
                <w:rFonts w:ascii="Bookman Old Style" w:hAnsi="Bookman Old Style" w:cs="Bookman Old Style"/>
                <w:i/>
                <w:iCs/>
                <w:sz w:val="24"/>
                <w:szCs w:val="26"/>
                <w:lang w:val="uk-UA"/>
              </w:rPr>
              <w:t>а</w:t>
            </w:r>
            <w:r w:rsidRPr="00F41028">
              <w:rPr>
                <w:rFonts w:ascii="Bookman Old Style" w:hAnsi="Bookman Old Style" w:cs="Bookman Old Style"/>
                <w:i/>
                <w:iCs/>
                <w:sz w:val="24"/>
                <w:szCs w:val="26"/>
                <w:lang w:val="uk-UA"/>
              </w:rPr>
              <w:t>очі, запанібр</w:t>
            </w:r>
            <w:r>
              <w:rPr>
                <w:rFonts w:ascii="Bookman Old Style" w:hAnsi="Bookman Old Style" w:cs="Bookman Old Style"/>
                <w:i/>
                <w:iCs/>
                <w:sz w:val="24"/>
                <w:szCs w:val="26"/>
                <w:lang w:val="uk-UA"/>
              </w:rPr>
              <w:t>а</w:t>
            </w:r>
            <w:r w:rsidRPr="00F41028">
              <w:rPr>
                <w:rFonts w:ascii="Bookman Old Style" w:hAnsi="Bookman Old Style" w:cs="Bookman Old Style"/>
                <w:i/>
                <w:iCs/>
                <w:sz w:val="24"/>
                <w:szCs w:val="26"/>
                <w:lang w:val="uk-UA"/>
              </w:rPr>
              <w:t>та, зап</w:t>
            </w:r>
            <w:r>
              <w:rPr>
                <w:rFonts w:ascii="Bookman Old Style" w:hAnsi="Bookman Old Style" w:cs="Bookman Old Style"/>
                <w:i/>
                <w:iCs/>
                <w:sz w:val="24"/>
                <w:szCs w:val="26"/>
                <w:lang w:val="uk-UA"/>
              </w:rPr>
              <w:t>і</w:t>
            </w:r>
            <w:r w:rsidRPr="00F41028">
              <w:rPr>
                <w:rFonts w:ascii="Bookman Old Style" w:hAnsi="Bookman Old Style" w:cs="Bookman Old Style"/>
                <w:i/>
                <w:iCs/>
                <w:sz w:val="24"/>
                <w:szCs w:val="26"/>
                <w:lang w:val="uk-UA"/>
              </w:rPr>
              <w:t>вніч, з</w:t>
            </w:r>
            <w:r>
              <w:rPr>
                <w:rFonts w:ascii="Bookman Old Style" w:hAnsi="Bookman Old Style" w:cs="Bookman Old Style"/>
                <w:i/>
                <w:iCs/>
                <w:sz w:val="24"/>
                <w:szCs w:val="26"/>
                <w:lang w:val="uk-UA"/>
              </w:rPr>
              <w:t>а</w:t>
            </w:r>
            <w:r w:rsidRPr="00F41028">
              <w:rPr>
                <w:rFonts w:ascii="Bookman Old Style" w:hAnsi="Bookman Old Style" w:cs="Bookman Old Style"/>
                <w:i/>
                <w:iCs/>
                <w:sz w:val="24"/>
                <w:szCs w:val="26"/>
                <w:lang w:val="uk-UA"/>
              </w:rPr>
              <w:t>раз</w:t>
            </w:r>
            <w:r w:rsidR="0058715E">
              <w:rPr>
                <w:rFonts w:ascii="Bookman Old Style" w:hAnsi="Bookman Old Style" w:cs="Bookman Old Style"/>
                <w:i/>
                <w:iCs/>
                <w:sz w:val="24"/>
                <w:szCs w:val="26"/>
                <w:lang w:val="uk-UA"/>
              </w:rPr>
              <w:t>,</w:t>
            </w:r>
            <w:r w:rsidR="0058715E" w:rsidRPr="00F41028">
              <w:rPr>
                <w:rFonts w:ascii="Bookman Old Style" w:hAnsi="Bookman Old Style" w:cs="Bookman Old Style"/>
                <w:i/>
                <w:iCs/>
                <w:sz w:val="24"/>
                <w:szCs w:val="26"/>
                <w:lang w:val="uk-UA"/>
              </w:rPr>
              <w:t xml:space="preserve"> зараз</w:t>
            </w:r>
            <w:r w:rsidR="0058715E">
              <w:rPr>
                <w:rFonts w:ascii="Bookman Old Style" w:hAnsi="Bookman Old Style" w:cs="Bookman Old Style"/>
                <w:i/>
                <w:iCs/>
                <w:sz w:val="24"/>
                <w:szCs w:val="26"/>
                <w:lang w:val="uk-UA"/>
              </w:rPr>
              <w:t>ом</w:t>
            </w:r>
          </w:p>
          <w:p w:rsidR="00A2504E" w:rsidRPr="00F41028" w:rsidRDefault="00A2504E" w:rsidP="0058715E">
            <w:pPr>
              <w:spacing w:after="0" w:line="240" w:lineRule="auto"/>
              <w:jc w:val="both"/>
              <w:rPr>
                <w:rFonts w:ascii="Bookman Old Style" w:hAnsi="Bookman Old Style" w:cs="Bookman Old Style"/>
                <w:sz w:val="24"/>
                <w:szCs w:val="26"/>
                <w:lang w:val="uk-UA"/>
              </w:rPr>
            </w:pPr>
          </w:p>
        </w:tc>
        <w:tc>
          <w:tcPr>
            <w:tcW w:w="1547" w:type="dxa"/>
          </w:tcPr>
          <w:p w:rsidR="00A2504E" w:rsidRPr="00F41028" w:rsidRDefault="009D2DB4" w:rsidP="009D2DB4">
            <w:pPr>
              <w:spacing w:after="0" w:line="240" w:lineRule="auto"/>
              <w:jc w:val="both"/>
              <w:rPr>
                <w:rFonts w:ascii="Bookman Old Style" w:hAnsi="Bookman Old Style" w:cs="Bookman Old Style"/>
                <w:sz w:val="24"/>
                <w:szCs w:val="26"/>
                <w:lang w:val="uk-UA"/>
              </w:rPr>
            </w:pPr>
            <w:r w:rsidRPr="00F41028">
              <w:rPr>
                <w:rFonts w:ascii="Bookman Old Style" w:hAnsi="Bookman Old Style" w:cs="Bookman Old Style"/>
                <w:i/>
                <w:iCs/>
                <w:sz w:val="24"/>
                <w:szCs w:val="26"/>
                <w:lang w:val="uk-UA"/>
              </w:rPr>
              <w:t>з</w:t>
            </w:r>
            <w:r>
              <w:rPr>
                <w:rFonts w:ascii="Bookman Old Style" w:hAnsi="Bookman Old Style" w:cs="Bookman Old Style"/>
                <w:i/>
                <w:iCs/>
                <w:sz w:val="24"/>
                <w:szCs w:val="26"/>
                <w:lang w:val="uk-UA"/>
              </w:rPr>
              <w:t>а</w:t>
            </w:r>
            <w:r w:rsidRPr="00F41028">
              <w:rPr>
                <w:rFonts w:ascii="Bookman Old Style" w:hAnsi="Bookman Old Style" w:cs="Bookman Old Style"/>
                <w:i/>
                <w:iCs/>
                <w:sz w:val="24"/>
                <w:szCs w:val="26"/>
                <w:lang w:val="uk-UA"/>
              </w:rPr>
              <w:t>світла, зб</w:t>
            </w:r>
            <w:r>
              <w:rPr>
                <w:rFonts w:ascii="Bookman Old Style" w:hAnsi="Bookman Old Style" w:cs="Bookman Old Style"/>
                <w:i/>
                <w:iCs/>
                <w:sz w:val="24"/>
                <w:szCs w:val="26"/>
                <w:lang w:val="uk-UA"/>
              </w:rPr>
              <w:t>о</w:t>
            </w:r>
            <w:r w:rsidRPr="00F41028">
              <w:rPr>
                <w:rFonts w:ascii="Bookman Old Style" w:hAnsi="Bookman Old Style" w:cs="Bookman Old Style"/>
                <w:i/>
                <w:iCs/>
                <w:sz w:val="24"/>
                <w:szCs w:val="26"/>
                <w:lang w:val="uk-UA"/>
              </w:rPr>
              <w:t>ку, зв</w:t>
            </w:r>
            <w:r>
              <w:rPr>
                <w:rFonts w:ascii="Bookman Old Style" w:hAnsi="Bookman Old Style" w:cs="Bookman Old Style"/>
                <w:i/>
                <w:iCs/>
                <w:sz w:val="24"/>
                <w:szCs w:val="26"/>
                <w:lang w:val="uk-UA"/>
              </w:rPr>
              <w:t>е</w:t>
            </w:r>
            <w:r w:rsidRPr="00F41028">
              <w:rPr>
                <w:rFonts w:ascii="Bookman Old Style" w:hAnsi="Bookman Old Style" w:cs="Bookman Old Style"/>
                <w:i/>
                <w:iCs/>
                <w:sz w:val="24"/>
                <w:szCs w:val="26"/>
                <w:lang w:val="uk-UA"/>
              </w:rPr>
              <w:t>рху, зв</w:t>
            </w:r>
            <w:r>
              <w:rPr>
                <w:rFonts w:ascii="Bookman Old Style" w:hAnsi="Bookman Old Style" w:cs="Bookman Old Style"/>
                <w:i/>
                <w:iCs/>
                <w:sz w:val="24"/>
                <w:szCs w:val="26"/>
                <w:lang w:val="uk-UA"/>
              </w:rPr>
              <w:t>і</w:t>
            </w:r>
            <w:r w:rsidRPr="00F41028">
              <w:rPr>
                <w:rFonts w:ascii="Bookman Old Style" w:hAnsi="Bookman Old Style" w:cs="Bookman Old Style"/>
                <w:i/>
                <w:iCs/>
                <w:sz w:val="24"/>
                <w:szCs w:val="26"/>
                <w:lang w:val="uk-UA"/>
              </w:rPr>
              <w:t>ку, згор</w:t>
            </w:r>
            <w:r>
              <w:rPr>
                <w:rFonts w:ascii="Bookman Old Style" w:hAnsi="Bookman Old Style" w:cs="Bookman Old Style"/>
                <w:i/>
                <w:iCs/>
                <w:sz w:val="24"/>
                <w:szCs w:val="26"/>
                <w:lang w:val="uk-UA"/>
              </w:rPr>
              <w:t>и</w:t>
            </w:r>
            <w:r w:rsidRPr="00F41028">
              <w:rPr>
                <w:rFonts w:ascii="Bookman Old Style" w:hAnsi="Bookman Old Style" w:cs="Bookman Old Style"/>
                <w:i/>
                <w:iCs/>
                <w:sz w:val="24"/>
                <w:szCs w:val="26"/>
                <w:lang w:val="uk-UA"/>
              </w:rPr>
              <w:t>, зд</w:t>
            </w:r>
            <w:r>
              <w:rPr>
                <w:rFonts w:ascii="Bookman Old Style" w:hAnsi="Bookman Old Style" w:cs="Bookman Old Style"/>
                <w:i/>
                <w:iCs/>
                <w:sz w:val="24"/>
                <w:szCs w:val="26"/>
                <w:lang w:val="uk-UA"/>
              </w:rPr>
              <w:t>у</w:t>
            </w:r>
            <w:r w:rsidRPr="00F41028">
              <w:rPr>
                <w:rFonts w:ascii="Bookman Old Style" w:hAnsi="Bookman Old Style" w:cs="Bookman Old Style"/>
                <w:i/>
                <w:iCs/>
                <w:sz w:val="24"/>
                <w:szCs w:val="26"/>
                <w:lang w:val="uk-UA"/>
              </w:rPr>
              <w:t>ру, зз</w:t>
            </w:r>
            <w:r>
              <w:rPr>
                <w:rFonts w:ascii="Bookman Old Style" w:hAnsi="Bookman Old Style" w:cs="Bookman Old Style"/>
                <w:i/>
                <w:iCs/>
                <w:sz w:val="24"/>
                <w:szCs w:val="26"/>
                <w:lang w:val="uk-UA"/>
              </w:rPr>
              <w:t>а</w:t>
            </w:r>
            <w:r w:rsidRPr="00F41028">
              <w:rPr>
                <w:rFonts w:ascii="Bookman Old Style" w:hAnsi="Bookman Old Style" w:cs="Bookman Old Style"/>
                <w:i/>
                <w:iCs/>
                <w:sz w:val="24"/>
                <w:szCs w:val="26"/>
                <w:lang w:val="uk-UA"/>
              </w:rPr>
              <w:t>ду, зісп</w:t>
            </w:r>
            <w:r>
              <w:rPr>
                <w:rFonts w:ascii="Bookman Old Style" w:hAnsi="Bookman Old Style" w:cs="Bookman Old Style"/>
                <w:i/>
                <w:iCs/>
                <w:sz w:val="24"/>
                <w:szCs w:val="26"/>
                <w:lang w:val="uk-UA"/>
              </w:rPr>
              <w:t>о</w:t>
            </w:r>
            <w:r w:rsidRPr="00F41028">
              <w:rPr>
                <w:rFonts w:ascii="Bookman Old Style" w:hAnsi="Bookman Old Style" w:cs="Bookman Old Style"/>
                <w:i/>
                <w:iCs/>
                <w:sz w:val="24"/>
                <w:szCs w:val="26"/>
                <w:lang w:val="uk-UA"/>
              </w:rPr>
              <w:t>ду, зн</w:t>
            </w:r>
            <w:r>
              <w:rPr>
                <w:rFonts w:ascii="Bookman Old Style" w:hAnsi="Bookman Old Style" w:cs="Bookman Old Style"/>
                <w:i/>
                <w:iCs/>
                <w:sz w:val="24"/>
                <w:szCs w:val="26"/>
                <w:lang w:val="uk-UA"/>
              </w:rPr>
              <w:t>и</w:t>
            </w:r>
            <w:r w:rsidRPr="00F41028">
              <w:rPr>
                <w:rFonts w:ascii="Bookman Old Style" w:hAnsi="Bookman Old Style" w:cs="Bookman Old Style"/>
                <w:i/>
                <w:iCs/>
                <w:sz w:val="24"/>
                <w:szCs w:val="26"/>
                <w:lang w:val="uk-UA"/>
              </w:rPr>
              <w:t>зу, з</w:t>
            </w:r>
            <w:r>
              <w:rPr>
                <w:rFonts w:ascii="Bookman Old Style" w:hAnsi="Bookman Old Style" w:cs="Bookman Old Style"/>
                <w:i/>
                <w:iCs/>
                <w:sz w:val="24"/>
                <w:szCs w:val="26"/>
                <w:lang w:val="uk-UA"/>
              </w:rPr>
              <w:t>о</w:t>
            </w:r>
            <w:r w:rsidRPr="00F41028">
              <w:rPr>
                <w:rFonts w:ascii="Bookman Old Style" w:hAnsi="Bookman Old Style" w:cs="Bookman Old Style"/>
                <w:i/>
                <w:iCs/>
                <w:sz w:val="24"/>
                <w:szCs w:val="26"/>
                <w:lang w:val="uk-UA"/>
              </w:rPr>
              <w:t>зла, з</w:t>
            </w:r>
            <w:r>
              <w:rPr>
                <w:rFonts w:ascii="Bookman Old Style" w:hAnsi="Bookman Old Style" w:cs="Bookman Old Style"/>
                <w:i/>
                <w:iCs/>
                <w:sz w:val="24"/>
                <w:szCs w:val="26"/>
                <w:lang w:val="uk-UA"/>
              </w:rPr>
              <w:t>о</w:t>
            </w:r>
            <w:r w:rsidRPr="00F41028">
              <w:rPr>
                <w:rFonts w:ascii="Bookman Old Style" w:hAnsi="Bookman Old Style" w:cs="Bookman Old Style"/>
                <w:i/>
                <w:iCs/>
                <w:sz w:val="24"/>
                <w:szCs w:val="26"/>
                <w:lang w:val="uk-UA"/>
              </w:rPr>
              <w:t>кола, зр</w:t>
            </w:r>
            <w:r>
              <w:rPr>
                <w:rFonts w:ascii="Bookman Old Style" w:hAnsi="Bookman Old Style" w:cs="Bookman Old Style"/>
                <w:i/>
                <w:iCs/>
                <w:sz w:val="24"/>
                <w:szCs w:val="26"/>
                <w:lang w:val="uk-UA"/>
              </w:rPr>
              <w:t>а</w:t>
            </w:r>
            <w:r w:rsidRPr="00F41028">
              <w:rPr>
                <w:rFonts w:ascii="Bookman Old Style" w:hAnsi="Bookman Old Style" w:cs="Bookman Old Style"/>
                <w:i/>
                <w:iCs/>
                <w:sz w:val="24"/>
                <w:szCs w:val="26"/>
                <w:lang w:val="uk-UA"/>
              </w:rPr>
              <w:t>зу, зр</w:t>
            </w:r>
            <w:r>
              <w:rPr>
                <w:rFonts w:ascii="Bookman Old Style" w:hAnsi="Bookman Old Style" w:cs="Bookman Old Style"/>
                <w:i/>
                <w:iCs/>
                <w:sz w:val="24"/>
                <w:szCs w:val="26"/>
                <w:lang w:val="uk-UA"/>
              </w:rPr>
              <w:t>а</w:t>
            </w:r>
            <w:r w:rsidRPr="00F41028">
              <w:rPr>
                <w:rFonts w:ascii="Bookman Old Style" w:hAnsi="Bookman Old Style" w:cs="Bookman Old Style"/>
                <w:i/>
                <w:iCs/>
                <w:sz w:val="24"/>
                <w:szCs w:val="26"/>
                <w:lang w:val="uk-UA"/>
              </w:rPr>
              <w:t>нку, зр</w:t>
            </w:r>
            <w:r>
              <w:rPr>
                <w:rFonts w:ascii="Bookman Old Style" w:hAnsi="Bookman Old Style" w:cs="Bookman Old Style"/>
                <w:i/>
                <w:iCs/>
                <w:sz w:val="24"/>
                <w:szCs w:val="26"/>
                <w:lang w:val="uk-UA"/>
              </w:rPr>
              <w:t>е</w:t>
            </w:r>
            <w:r w:rsidRPr="00F41028">
              <w:rPr>
                <w:rFonts w:ascii="Bookman Old Style" w:hAnsi="Bookman Old Style" w:cs="Bookman Old Style"/>
                <w:i/>
                <w:iCs/>
                <w:sz w:val="24"/>
                <w:szCs w:val="26"/>
                <w:lang w:val="uk-UA"/>
              </w:rPr>
              <w:t>штою, зр</w:t>
            </w:r>
            <w:r>
              <w:rPr>
                <w:rFonts w:ascii="Bookman Old Style" w:hAnsi="Bookman Old Style" w:cs="Bookman Old Style"/>
                <w:i/>
                <w:iCs/>
                <w:sz w:val="24"/>
                <w:szCs w:val="26"/>
                <w:lang w:val="uk-UA"/>
              </w:rPr>
              <w:t>о</w:t>
            </w:r>
            <w:r w:rsidRPr="00F41028">
              <w:rPr>
                <w:rFonts w:ascii="Bookman Old Style" w:hAnsi="Bookman Old Style" w:cs="Bookman Old Style"/>
                <w:i/>
                <w:iCs/>
                <w:sz w:val="24"/>
                <w:szCs w:val="26"/>
                <w:lang w:val="uk-UA"/>
              </w:rPr>
              <w:t>ду, зсер</w:t>
            </w:r>
            <w:r>
              <w:rPr>
                <w:rFonts w:ascii="Bookman Old Style" w:hAnsi="Bookman Old Style" w:cs="Bookman Old Style"/>
                <w:i/>
                <w:iCs/>
                <w:sz w:val="24"/>
                <w:szCs w:val="26"/>
                <w:lang w:val="uk-UA"/>
              </w:rPr>
              <w:t>е</w:t>
            </w:r>
            <w:r w:rsidRPr="00F41028">
              <w:rPr>
                <w:rFonts w:ascii="Bookman Old Style" w:hAnsi="Bookman Old Style" w:cs="Bookman Old Style"/>
                <w:i/>
                <w:iCs/>
                <w:sz w:val="24"/>
                <w:szCs w:val="26"/>
                <w:lang w:val="uk-UA"/>
              </w:rPr>
              <w:t>дини</w:t>
            </w:r>
          </w:p>
        </w:tc>
        <w:tc>
          <w:tcPr>
            <w:tcW w:w="1541" w:type="dxa"/>
            <w:vMerge w:val="restart"/>
          </w:tcPr>
          <w:p w:rsidR="009D2DB4" w:rsidRPr="00F41028" w:rsidRDefault="009D2DB4" w:rsidP="009D2DB4">
            <w:pPr>
              <w:spacing w:after="0" w:line="240" w:lineRule="auto"/>
              <w:jc w:val="both"/>
              <w:rPr>
                <w:rFonts w:ascii="Bookman Old Style" w:hAnsi="Bookman Old Style" w:cs="Bookman Old Style"/>
                <w:i/>
                <w:iCs/>
                <w:sz w:val="24"/>
                <w:szCs w:val="26"/>
                <w:lang w:val="uk-UA"/>
              </w:rPr>
            </w:pPr>
            <w:r w:rsidRPr="00F41028">
              <w:rPr>
                <w:rFonts w:ascii="Bookman Old Style" w:hAnsi="Bookman Old Style" w:cs="Bookman Old Style"/>
                <w:i/>
                <w:iCs/>
                <w:sz w:val="24"/>
                <w:szCs w:val="26"/>
                <w:lang w:val="uk-UA"/>
              </w:rPr>
              <w:t>н</w:t>
            </w:r>
            <w:r>
              <w:rPr>
                <w:rFonts w:ascii="Bookman Old Style" w:hAnsi="Bookman Old Style" w:cs="Bookman Old Style"/>
                <w:i/>
                <w:iCs/>
                <w:sz w:val="24"/>
                <w:szCs w:val="26"/>
                <w:lang w:val="uk-UA"/>
              </w:rPr>
              <w:t>а</w:t>
            </w:r>
            <w:r w:rsidRPr="00F41028">
              <w:rPr>
                <w:rFonts w:ascii="Bookman Old Style" w:hAnsi="Bookman Old Style" w:cs="Bookman Old Style"/>
                <w:i/>
                <w:iCs/>
                <w:sz w:val="24"/>
                <w:szCs w:val="26"/>
                <w:lang w:val="uk-UA"/>
              </w:rPr>
              <w:t>бік, нав</w:t>
            </w:r>
            <w:r>
              <w:rPr>
                <w:rFonts w:ascii="Bookman Old Style" w:hAnsi="Bookman Old Style" w:cs="Bookman Old Style"/>
                <w:i/>
                <w:iCs/>
                <w:sz w:val="24"/>
                <w:szCs w:val="26"/>
                <w:lang w:val="uk-UA"/>
              </w:rPr>
              <w:t>е</w:t>
            </w:r>
            <w:r w:rsidRPr="00F41028">
              <w:rPr>
                <w:rFonts w:ascii="Bookman Old Style" w:hAnsi="Bookman Old Style" w:cs="Bookman Old Style"/>
                <w:i/>
                <w:iCs/>
                <w:sz w:val="24"/>
                <w:szCs w:val="26"/>
                <w:lang w:val="uk-UA"/>
              </w:rPr>
              <w:t>рх, наверх</w:t>
            </w:r>
            <w:r>
              <w:rPr>
                <w:rFonts w:ascii="Bookman Old Style" w:hAnsi="Bookman Old Style" w:cs="Bookman Old Style"/>
                <w:i/>
                <w:iCs/>
                <w:sz w:val="24"/>
                <w:szCs w:val="26"/>
                <w:lang w:val="uk-UA"/>
              </w:rPr>
              <w:t>у</w:t>
            </w:r>
            <w:r w:rsidRPr="00F41028">
              <w:rPr>
                <w:rFonts w:ascii="Bookman Old Style" w:hAnsi="Bookman Old Style" w:cs="Bookman Old Style"/>
                <w:i/>
                <w:iCs/>
                <w:sz w:val="24"/>
                <w:szCs w:val="26"/>
                <w:lang w:val="uk-UA"/>
              </w:rPr>
              <w:t>, навесн</w:t>
            </w:r>
            <w:r>
              <w:rPr>
                <w:rFonts w:ascii="Bookman Old Style" w:hAnsi="Bookman Old Style" w:cs="Bookman Old Style"/>
                <w:i/>
                <w:iCs/>
                <w:sz w:val="24"/>
                <w:szCs w:val="26"/>
                <w:lang w:val="uk-UA"/>
              </w:rPr>
              <w:t>і</w:t>
            </w:r>
            <w:r w:rsidRPr="00F41028">
              <w:rPr>
                <w:rFonts w:ascii="Bookman Old Style" w:hAnsi="Bookman Old Style" w:cs="Bookman Old Style"/>
                <w:i/>
                <w:iCs/>
                <w:sz w:val="24"/>
                <w:szCs w:val="26"/>
                <w:lang w:val="uk-UA"/>
              </w:rPr>
              <w:t>, нав</w:t>
            </w:r>
            <w:r>
              <w:rPr>
                <w:rFonts w:ascii="Bookman Old Style" w:hAnsi="Bookman Old Style" w:cs="Bookman Old Style"/>
                <w:i/>
                <w:iCs/>
                <w:sz w:val="24"/>
                <w:szCs w:val="26"/>
                <w:lang w:val="uk-UA"/>
              </w:rPr>
              <w:t>и</w:t>
            </w:r>
            <w:r w:rsidRPr="00F41028">
              <w:rPr>
                <w:rFonts w:ascii="Bookman Old Style" w:hAnsi="Bookman Old Style" w:cs="Bookman Old Style"/>
                <w:i/>
                <w:iCs/>
                <w:sz w:val="24"/>
                <w:szCs w:val="26"/>
                <w:lang w:val="uk-UA"/>
              </w:rPr>
              <w:t>воріт, нав</w:t>
            </w:r>
            <w:r>
              <w:rPr>
                <w:rFonts w:ascii="Bookman Old Style" w:hAnsi="Bookman Old Style" w:cs="Bookman Old Style"/>
                <w:i/>
                <w:iCs/>
                <w:sz w:val="24"/>
                <w:szCs w:val="26"/>
                <w:lang w:val="uk-UA"/>
              </w:rPr>
              <w:t>и</w:t>
            </w:r>
            <w:r w:rsidRPr="00F41028">
              <w:rPr>
                <w:rFonts w:ascii="Bookman Old Style" w:hAnsi="Bookman Old Style" w:cs="Bookman Old Style"/>
                <w:i/>
                <w:iCs/>
                <w:sz w:val="24"/>
                <w:szCs w:val="26"/>
                <w:lang w:val="uk-UA"/>
              </w:rPr>
              <w:t>літ, нав</w:t>
            </w:r>
            <w:r>
              <w:rPr>
                <w:rFonts w:ascii="Bookman Old Style" w:hAnsi="Bookman Old Style" w:cs="Bookman Old Style"/>
                <w:i/>
                <w:iCs/>
                <w:sz w:val="24"/>
                <w:szCs w:val="26"/>
                <w:lang w:val="uk-UA"/>
              </w:rPr>
              <w:t>і</w:t>
            </w:r>
            <w:r w:rsidRPr="00F41028">
              <w:rPr>
                <w:rFonts w:ascii="Bookman Old Style" w:hAnsi="Bookman Old Style" w:cs="Bookman Old Style"/>
                <w:i/>
                <w:iCs/>
                <w:sz w:val="24"/>
                <w:szCs w:val="26"/>
                <w:lang w:val="uk-UA"/>
              </w:rPr>
              <w:t>дліг, навідр</w:t>
            </w:r>
            <w:r>
              <w:rPr>
                <w:rFonts w:ascii="Bookman Old Style" w:hAnsi="Bookman Old Style" w:cs="Bookman Old Style"/>
                <w:i/>
                <w:iCs/>
                <w:sz w:val="24"/>
                <w:szCs w:val="26"/>
                <w:lang w:val="uk-UA"/>
              </w:rPr>
              <w:t>і</w:t>
            </w:r>
            <w:r w:rsidRPr="00F41028">
              <w:rPr>
                <w:rFonts w:ascii="Bookman Old Style" w:hAnsi="Bookman Old Style" w:cs="Bookman Old Style"/>
                <w:i/>
                <w:iCs/>
                <w:sz w:val="24"/>
                <w:szCs w:val="26"/>
                <w:lang w:val="uk-UA"/>
              </w:rPr>
              <w:t>з, нав</w:t>
            </w:r>
            <w:r>
              <w:rPr>
                <w:rFonts w:ascii="Bookman Old Style" w:hAnsi="Bookman Old Style" w:cs="Bookman Old Style"/>
                <w:i/>
                <w:iCs/>
                <w:sz w:val="24"/>
                <w:szCs w:val="26"/>
                <w:lang w:val="uk-UA"/>
              </w:rPr>
              <w:t>і</w:t>
            </w:r>
            <w:r w:rsidRPr="00F41028">
              <w:rPr>
                <w:rFonts w:ascii="Bookman Old Style" w:hAnsi="Bookman Old Style" w:cs="Bookman Old Style"/>
                <w:i/>
                <w:iCs/>
                <w:sz w:val="24"/>
                <w:szCs w:val="26"/>
                <w:lang w:val="uk-UA"/>
              </w:rPr>
              <w:t>к, нав</w:t>
            </w:r>
            <w:r>
              <w:rPr>
                <w:rFonts w:ascii="Bookman Old Style" w:hAnsi="Bookman Old Style" w:cs="Bookman Old Style"/>
                <w:i/>
                <w:iCs/>
                <w:sz w:val="24"/>
                <w:szCs w:val="26"/>
                <w:lang w:val="uk-UA"/>
              </w:rPr>
              <w:t>і</w:t>
            </w:r>
            <w:r w:rsidRPr="00F41028">
              <w:rPr>
                <w:rFonts w:ascii="Bookman Old Style" w:hAnsi="Bookman Old Style" w:cs="Bookman Old Style"/>
                <w:i/>
                <w:iCs/>
                <w:sz w:val="24"/>
                <w:szCs w:val="26"/>
                <w:lang w:val="uk-UA"/>
              </w:rPr>
              <w:t>ки, н</w:t>
            </w:r>
            <w:r>
              <w:rPr>
                <w:rFonts w:ascii="Bookman Old Style" w:hAnsi="Bookman Old Style" w:cs="Bookman Old Style"/>
                <w:i/>
                <w:iCs/>
                <w:sz w:val="24"/>
                <w:szCs w:val="26"/>
                <w:lang w:val="uk-UA"/>
              </w:rPr>
              <w:t>а</w:t>
            </w:r>
            <w:r w:rsidRPr="00F41028">
              <w:rPr>
                <w:rFonts w:ascii="Bookman Old Style" w:hAnsi="Bookman Old Style" w:cs="Bookman Old Style"/>
                <w:i/>
                <w:iCs/>
                <w:sz w:val="24"/>
                <w:szCs w:val="26"/>
                <w:lang w:val="uk-UA"/>
              </w:rPr>
              <w:t>віч, наг</w:t>
            </w:r>
            <w:r>
              <w:rPr>
                <w:rFonts w:ascii="Bookman Old Style" w:hAnsi="Bookman Old Style" w:cs="Bookman Old Style"/>
                <w:i/>
                <w:iCs/>
                <w:sz w:val="24"/>
                <w:szCs w:val="26"/>
                <w:lang w:val="uk-UA"/>
              </w:rPr>
              <w:t>о</w:t>
            </w:r>
            <w:r w:rsidRPr="00F41028">
              <w:rPr>
                <w:rFonts w:ascii="Bookman Old Style" w:hAnsi="Bookman Old Style" w:cs="Bookman Old Style"/>
                <w:i/>
                <w:iCs/>
                <w:sz w:val="24"/>
                <w:szCs w:val="26"/>
                <w:lang w:val="uk-UA"/>
              </w:rPr>
              <w:t xml:space="preserve">ру </w:t>
            </w:r>
          </w:p>
          <w:p w:rsidR="009D2DB4" w:rsidRPr="00F41028" w:rsidRDefault="00CF47DE" w:rsidP="00CF47DE">
            <w:pPr>
              <w:spacing w:after="0" w:line="240" w:lineRule="auto"/>
              <w:ind w:firstLine="505"/>
              <w:jc w:val="both"/>
              <w:rPr>
                <w:rFonts w:ascii="Bookman Old Style" w:hAnsi="Bookman Old Style" w:cs="Bookman Old Style"/>
                <w:iCs/>
                <w:sz w:val="24"/>
                <w:szCs w:val="26"/>
                <w:lang w:val="uk-UA"/>
              </w:rPr>
            </w:pPr>
            <w:r>
              <w:rPr>
                <w:rFonts w:ascii="Bookman Old Style" w:hAnsi="Bookman Old Style" w:cs="Bookman Old Style"/>
                <w:i/>
                <w:iCs/>
                <w:sz w:val="24"/>
                <w:szCs w:val="26"/>
                <w:lang w:val="uk-UA"/>
              </w:rPr>
              <w:t xml:space="preserve"> </w:t>
            </w:r>
            <w:r w:rsidR="009D2DB4" w:rsidRPr="00F41028">
              <w:rPr>
                <w:rFonts w:ascii="Bookman Old Style" w:hAnsi="Bookman Old Style" w:cs="Bookman Old Style"/>
                <w:i/>
                <w:iCs/>
                <w:sz w:val="24"/>
                <w:szCs w:val="26"/>
                <w:lang w:val="uk-UA"/>
              </w:rPr>
              <w:t>(</w:t>
            </w:r>
            <w:r w:rsidR="009D2DB4" w:rsidRPr="00F41028">
              <w:rPr>
                <w:rFonts w:ascii="Bookman Old Style" w:hAnsi="Bookman Old Style" w:cs="Bookman Old Style"/>
                <w:iCs/>
                <w:sz w:val="24"/>
                <w:szCs w:val="26"/>
                <w:lang w:val="uk-UA"/>
              </w:rPr>
              <w:t>але</w:t>
            </w:r>
          </w:p>
          <w:p w:rsidR="009D2DB4" w:rsidRPr="00F41028" w:rsidRDefault="009D2DB4" w:rsidP="009D2DB4">
            <w:pPr>
              <w:spacing w:after="0" w:line="240" w:lineRule="auto"/>
              <w:jc w:val="both"/>
              <w:rPr>
                <w:rFonts w:ascii="Bookman Old Style" w:hAnsi="Bookman Old Style" w:cs="Bookman Old Style"/>
                <w:sz w:val="24"/>
                <w:szCs w:val="26"/>
                <w:lang w:val="uk-UA"/>
              </w:rPr>
            </w:pPr>
            <w:r w:rsidRPr="00F41028">
              <w:rPr>
                <w:rFonts w:ascii="Bookman Old Style" w:hAnsi="Bookman Old Style" w:cs="Bookman Old Style"/>
                <w:i/>
                <w:iCs/>
                <w:sz w:val="24"/>
                <w:szCs w:val="26"/>
                <w:lang w:val="uk-UA"/>
              </w:rPr>
              <w:t>на-гор</w:t>
            </w:r>
            <w:r>
              <w:rPr>
                <w:rFonts w:ascii="Bookman Old Style" w:hAnsi="Bookman Old Style" w:cs="Bookman Old Style"/>
                <w:i/>
                <w:iCs/>
                <w:sz w:val="24"/>
                <w:szCs w:val="26"/>
                <w:lang w:val="uk-UA"/>
              </w:rPr>
              <w:t>а</w:t>
            </w:r>
            <w:r w:rsidRPr="00F41028">
              <w:rPr>
                <w:rFonts w:ascii="Bookman Old Style" w:hAnsi="Bookman Old Style" w:cs="Bookman Old Style"/>
                <w:i/>
                <w:iCs/>
                <w:sz w:val="24"/>
                <w:szCs w:val="26"/>
                <w:lang w:val="uk-UA"/>
              </w:rPr>
              <w:t>), надв</w:t>
            </w:r>
            <w:r>
              <w:rPr>
                <w:rFonts w:ascii="Bookman Old Style" w:hAnsi="Bookman Old Style" w:cs="Bookman Old Style"/>
                <w:i/>
                <w:iCs/>
                <w:sz w:val="24"/>
                <w:szCs w:val="26"/>
                <w:lang w:val="uk-UA"/>
              </w:rPr>
              <w:t>е</w:t>
            </w:r>
            <w:r w:rsidRPr="00F41028">
              <w:rPr>
                <w:rFonts w:ascii="Bookman Old Style" w:hAnsi="Bookman Old Style" w:cs="Bookman Old Style"/>
                <w:i/>
                <w:iCs/>
                <w:sz w:val="24"/>
                <w:szCs w:val="26"/>
                <w:lang w:val="uk-UA"/>
              </w:rPr>
              <w:t>чір, надв</w:t>
            </w:r>
            <w:r>
              <w:rPr>
                <w:rFonts w:ascii="Bookman Old Style" w:hAnsi="Bookman Old Style" w:cs="Bookman Old Style"/>
                <w:i/>
                <w:iCs/>
                <w:sz w:val="24"/>
                <w:szCs w:val="26"/>
                <w:lang w:val="uk-UA"/>
              </w:rPr>
              <w:t>о</w:t>
            </w:r>
            <w:r w:rsidRPr="00F41028">
              <w:rPr>
                <w:rFonts w:ascii="Bookman Old Style" w:hAnsi="Bookman Old Style" w:cs="Bookman Old Style"/>
                <w:i/>
                <w:iCs/>
                <w:sz w:val="24"/>
                <w:szCs w:val="26"/>
                <w:lang w:val="uk-UA"/>
              </w:rPr>
              <w:t>рі, н</w:t>
            </w:r>
            <w:r>
              <w:rPr>
                <w:rFonts w:ascii="Bookman Old Style" w:hAnsi="Bookman Old Style" w:cs="Bookman Old Style"/>
                <w:i/>
                <w:iCs/>
                <w:sz w:val="24"/>
                <w:szCs w:val="26"/>
                <w:lang w:val="uk-UA"/>
              </w:rPr>
              <w:t>а</w:t>
            </w:r>
            <w:r w:rsidRPr="00F41028">
              <w:rPr>
                <w:rFonts w:ascii="Bookman Old Style" w:hAnsi="Bookman Old Style" w:cs="Bookman Old Style"/>
                <w:i/>
                <w:iCs/>
                <w:sz w:val="24"/>
                <w:szCs w:val="26"/>
                <w:lang w:val="uk-UA"/>
              </w:rPr>
              <w:t>дголодь, н</w:t>
            </w:r>
            <w:r>
              <w:rPr>
                <w:rFonts w:ascii="Bookman Old Style" w:hAnsi="Bookman Old Style" w:cs="Bookman Old Style"/>
                <w:i/>
                <w:iCs/>
                <w:sz w:val="24"/>
                <w:szCs w:val="26"/>
                <w:lang w:val="uk-UA"/>
              </w:rPr>
              <w:t>а</w:t>
            </w:r>
            <w:r w:rsidRPr="00F41028">
              <w:rPr>
                <w:rFonts w:ascii="Bookman Old Style" w:hAnsi="Bookman Old Style" w:cs="Bookman Old Style"/>
                <w:i/>
                <w:iCs/>
                <w:sz w:val="24"/>
                <w:szCs w:val="26"/>
                <w:lang w:val="uk-UA"/>
              </w:rPr>
              <w:t>дзелень, надм</w:t>
            </w:r>
            <w:r>
              <w:rPr>
                <w:rFonts w:ascii="Bookman Old Style" w:hAnsi="Bookman Old Style" w:cs="Bookman Old Style"/>
                <w:i/>
                <w:iCs/>
                <w:sz w:val="24"/>
                <w:szCs w:val="26"/>
                <w:lang w:val="uk-UA"/>
              </w:rPr>
              <w:t>і</w:t>
            </w:r>
            <w:r w:rsidRPr="00F41028">
              <w:rPr>
                <w:rFonts w:ascii="Bookman Old Style" w:hAnsi="Bookman Old Style" w:cs="Bookman Old Style"/>
                <w:i/>
                <w:iCs/>
                <w:sz w:val="24"/>
                <w:szCs w:val="26"/>
                <w:lang w:val="uk-UA"/>
              </w:rPr>
              <w:t>р, надм</w:t>
            </w:r>
            <w:r>
              <w:rPr>
                <w:rFonts w:ascii="Bookman Old Style" w:hAnsi="Bookman Old Style" w:cs="Bookman Old Style"/>
                <w:i/>
                <w:iCs/>
                <w:sz w:val="24"/>
                <w:szCs w:val="26"/>
                <w:lang w:val="uk-UA"/>
              </w:rPr>
              <w:t>і</w:t>
            </w:r>
            <w:r w:rsidRPr="00F41028">
              <w:rPr>
                <w:rFonts w:ascii="Bookman Old Style" w:hAnsi="Bookman Old Style" w:cs="Bookman Old Style"/>
                <w:i/>
                <w:iCs/>
                <w:sz w:val="24"/>
                <w:szCs w:val="26"/>
                <w:lang w:val="uk-UA"/>
              </w:rPr>
              <w:t xml:space="preserve">ру, </w:t>
            </w:r>
            <w:r w:rsidRPr="00F41028">
              <w:rPr>
                <w:rFonts w:ascii="Bookman Old Style" w:hAnsi="Bookman Old Style" w:cs="Bookman Old Style"/>
                <w:i/>
                <w:iCs/>
                <w:sz w:val="24"/>
                <w:szCs w:val="26"/>
                <w:lang w:val="uk-UA"/>
              </w:rPr>
              <w:lastRenderedPageBreak/>
              <w:t>наз</w:t>
            </w:r>
            <w:r>
              <w:rPr>
                <w:rFonts w:ascii="Bookman Old Style" w:hAnsi="Bookman Old Style" w:cs="Bookman Old Style"/>
                <w:i/>
                <w:iCs/>
                <w:sz w:val="24"/>
                <w:szCs w:val="26"/>
                <w:lang w:val="uk-UA"/>
              </w:rPr>
              <w:t>а</w:t>
            </w:r>
            <w:r w:rsidRPr="00F41028">
              <w:rPr>
                <w:rFonts w:ascii="Bookman Old Style" w:hAnsi="Bookman Old Style" w:cs="Bookman Old Style"/>
                <w:i/>
                <w:iCs/>
                <w:sz w:val="24"/>
                <w:szCs w:val="26"/>
                <w:lang w:val="uk-UA"/>
              </w:rPr>
              <w:t>д, наз</w:t>
            </w:r>
            <w:r>
              <w:rPr>
                <w:rFonts w:ascii="Bookman Old Style" w:hAnsi="Bookman Old Style" w:cs="Bookman Old Style"/>
                <w:i/>
                <w:iCs/>
                <w:sz w:val="24"/>
                <w:szCs w:val="26"/>
                <w:lang w:val="uk-UA"/>
              </w:rPr>
              <w:t>а</w:t>
            </w:r>
            <w:r w:rsidRPr="00F41028">
              <w:rPr>
                <w:rFonts w:ascii="Bookman Old Style" w:hAnsi="Bookman Old Style" w:cs="Bookman Old Style"/>
                <w:i/>
                <w:iCs/>
                <w:sz w:val="24"/>
                <w:szCs w:val="26"/>
                <w:lang w:val="uk-UA"/>
              </w:rPr>
              <w:t>хват, назд</w:t>
            </w:r>
            <w:r>
              <w:rPr>
                <w:rFonts w:ascii="Bookman Old Style" w:hAnsi="Bookman Old Style" w:cs="Bookman Old Style"/>
                <w:i/>
                <w:iCs/>
                <w:sz w:val="24"/>
                <w:szCs w:val="26"/>
                <w:lang w:val="uk-UA"/>
              </w:rPr>
              <w:t>о</w:t>
            </w:r>
            <w:r w:rsidRPr="00F41028">
              <w:rPr>
                <w:rFonts w:ascii="Bookman Old Style" w:hAnsi="Bookman Old Style" w:cs="Bookman Old Style"/>
                <w:i/>
                <w:iCs/>
                <w:sz w:val="24"/>
                <w:szCs w:val="26"/>
                <w:lang w:val="uk-UA"/>
              </w:rPr>
              <w:t>гад, наз</w:t>
            </w:r>
            <w:r>
              <w:rPr>
                <w:rFonts w:ascii="Bookman Old Style" w:hAnsi="Bookman Old Style" w:cs="Bookman Old Style"/>
                <w:i/>
                <w:iCs/>
                <w:sz w:val="24"/>
                <w:szCs w:val="26"/>
                <w:lang w:val="uk-UA"/>
              </w:rPr>
              <w:t>у</w:t>
            </w:r>
            <w:r w:rsidRPr="00F41028">
              <w:rPr>
                <w:rFonts w:ascii="Bookman Old Style" w:hAnsi="Bookman Old Style" w:cs="Bookman Old Style"/>
                <w:i/>
                <w:iCs/>
                <w:sz w:val="24"/>
                <w:szCs w:val="26"/>
                <w:lang w:val="uk-UA"/>
              </w:rPr>
              <w:t>стріч, нан</w:t>
            </w:r>
            <w:r>
              <w:rPr>
                <w:rFonts w:ascii="Bookman Old Style" w:hAnsi="Bookman Old Style" w:cs="Bookman Old Style"/>
                <w:i/>
                <w:iCs/>
                <w:sz w:val="24"/>
                <w:szCs w:val="26"/>
                <w:lang w:val="uk-UA"/>
              </w:rPr>
              <w:t>и</w:t>
            </w:r>
            <w:r w:rsidRPr="00F41028">
              <w:rPr>
                <w:rFonts w:ascii="Bookman Old Style" w:hAnsi="Bookman Old Style" w:cs="Bookman Old Style"/>
                <w:i/>
                <w:iCs/>
                <w:sz w:val="24"/>
                <w:szCs w:val="26"/>
                <w:lang w:val="uk-UA"/>
              </w:rPr>
              <w:t>з, наниз</w:t>
            </w:r>
            <w:r>
              <w:rPr>
                <w:rFonts w:ascii="Bookman Old Style" w:hAnsi="Bookman Old Style" w:cs="Bookman Old Style"/>
                <w:i/>
                <w:iCs/>
                <w:sz w:val="24"/>
                <w:szCs w:val="26"/>
                <w:lang w:val="uk-UA"/>
              </w:rPr>
              <w:t>у</w:t>
            </w:r>
            <w:r w:rsidRPr="00F41028">
              <w:rPr>
                <w:rFonts w:ascii="Bookman Old Style" w:hAnsi="Bookman Old Style" w:cs="Bookman Old Style"/>
                <w:i/>
                <w:iCs/>
                <w:sz w:val="24"/>
                <w:szCs w:val="26"/>
                <w:lang w:val="uk-UA"/>
              </w:rPr>
              <w:t>, наост</w:t>
            </w:r>
            <w:r>
              <w:rPr>
                <w:rFonts w:ascii="Bookman Old Style" w:hAnsi="Bookman Old Style" w:cs="Bookman Old Style"/>
                <w:i/>
                <w:iCs/>
                <w:sz w:val="24"/>
                <w:szCs w:val="26"/>
                <w:lang w:val="uk-UA"/>
              </w:rPr>
              <w:t>а</w:t>
            </w:r>
            <w:r w:rsidRPr="00F41028">
              <w:rPr>
                <w:rFonts w:ascii="Bookman Old Style" w:hAnsi="Bookman Old Style" w:cs="Bookman Old Style"/>
                <w:i/>
                <w:iCs/>
                <w:sz w:val="24"/>
                <w:szCs w:val="26"/>
                <w:lang w:val="uk-UA"/>
              </w:rPr>
              <w:t>нок</w:t>
            </w:r>
          </w:p>
          <w:p w:rsidR="009D2DB4" w:rsidRPr="00F41028" w:rsidRDefault="009D2DB4" w:rsidP="009D2DB4">
            <w:pPr>
              <w:spacing w:after="0" w:line="240" w:lineRule="auto"/>
              <w:jc w:val="both"/>
              <w:rPr>
                <w:rFonts w:ascii="Bookman Old Style" w:hAnsi="Bookman Old Style" w:cs="Bookman Old Style"/>
                <w:sz w:val="24"/>
                <w:szCs w:val="26"/>
                <w:lang w:val="uk-UA"/>
              </w:rPr>
            </w:pPr>
          </w:p>
          <w:p w:rsidR="009D2DB4" w:rsidRPr="00F41028" w:rsidRDefault="009D2DB4" w:rsidP="009D2DB4">
            <w:pPr>
              <w:spacing w:after="0" w:line="240" w:lineRule="auto"/>
              <w:jc w:val="both"/>
              <w:rPr>
                <w:rFonts w:ascii="Bookman Old Style" w:hAnsi="Bookman Old Style" w:cs="Bookman Old Style"/>
                <w:sz w:val="24"/>
                <w:szCs w:val="26"/>
                <w:lang w:val="uk-UA"/>
              </w:rPr>
            </w:pPr>
          </w:p>
          <w:p w:rsidR="009D2DB4" w:rsidRPr="00F41028" w:rsidRDefault="009D2DB4" w:rsidP="009D2DB4">
            <w:pPr>
              <w:spacing w:after="0" w:line="240" w:lineRule="auto"/>
              <w:jc w:val="both"/>
              <w:rPr>
                <w:rFonts w:ascii="Bookman Old Style" w:hAnsi="Bookman Old Style" w:cs="Bookman Old Style"/>
                <w:sz w:val="24"/>
                <w:szCs w:val="26"/>
                <w:lang w:val="uk-UA"/>
              </w:rPr>
            </w:pPr>
          </w:p>
          <w:p w:rsidR="009D2DB4" w:rsidRPr="00F41028" w:rsidRDefault="009D2DB4" w:rsidP="009D2DB4">
            <w:pPr>
              <w:spacing w:after="0" w:line="240" w:lineRule="auto"/>
              <w:jc w:val="both"/>
              <w:rPr>
                <w:rFonts w:ascii="Bookman Old Style" w:hAnsi="Bookman Old Style" w:cs="Bookman Old Style"/>
                <w:sz w:val="24"/>
                <w:szCs w:val="26"/>
                <w:lang w:val="uk-UA"/>
              </w:rPr>
            </w:pPr>
          </w:p>
          <w:p w:rsidR="009D2DB4" w:rsidRPr="00F41028" w:rsidRDefault="009D2DB4" w:rsidP="009D2DB4">
            <w:pPr>
              <w:spacing w:after="0" w:line="240" w:lineRule="auto"/>
              <w:jc w:val="both"/>
              <w:rPr>
                <w:rFonts w:ascii="Bookman Old Style" w:hAnsi="Bookman Old Style" w:cs="Bookman Old Style"/>
                <w:sz w:val="24"/>
                <w:szCs w:val="26"/>
                <w:lang w:val="uk-UA"/>
              </w:rPr>
            </w:pPr>
          </w:p>
          <w:p w:rsidR="009D2DB4" w:rsidRPr="00F41028" w:rsidRDefault="009D2DB4" w:rsidP="009D2DB4">
            <w:pPr>
              <w:spacing w:after="0" w:line="240" w:lineRule="auto"/>
              <w:jc w:val="both"/>
              <w:rPr>
                <w:rFonts w:ascii="Bookman Old Style" w:hAnsi="Bookman Old Style" w:cs="Bookman Old Style"/>
                <w:sz w:val="24"/>
                <w:szCs w:val="26"/>
                <w:lang w:val="uk-UA"/>
              </w:rPr>
            </w:pPr>
          </w:p>
          <w:p w:rsidR="009D2DB4" w:rsidRPr="00F41028" w:rsidRDefault="009D2DB4" w:rsidP="009D2DB4">
            <w:pPr>
              <w:spacing w:after="0" w:line="240" w:lineRule="auto"/>
              <w:jc w:val="both"/>
              <w:rPr>
                <w:rFonts w:ascii="Bookman Old Style" w:hAnsi="Bookman Old Style" w:cs="Bookman Old Style"/>
                <w:sz w:val="24"/>
                <w:szCs w:val="26"/>
                <w:lang w:val="uk-UA"/>
              </w:rPr>
            </w:pPr>
          </w:p>
          <w:p w:rsidR="009D2DB4" w:rsidRPr="00F41028" w:rsidRDefault="009D2DB4" w:rsidP="009D2DB4">
            <w:pPr>
              <w:spacing w:after="0" w:line="240" w:lineRule="auto"/>
              <w:jc w:val="both"/>
              <w:rPr>
                <w:rFonts w:ascii="Bookman Old Style" w:hAnsi="Bookman Old Style" w:cs="Bookman Old Style"/>
                <w:sz w:val="24"/>
                <w:szCs w:val="26"/>
                <w:lang w:val="uk-UA"/>
              </w:rPr>
            </w:pPr>
          </w:p>
          <w:p w:rsidR="009D2DB4" w:rsidRPr="00F41028" w:rsidRDefault="009D2DB4" w:rsidP="009D2DB4">
            <w:pPr>
              <w:spacing w:after="0" w:line="240" w:lineRule="auto"/>
              <w:jc w:val="both"/>
              <w:rPr>
                <w:rFonts w:ascii="Bookman Old Style" w:hAnsi="Bookman Old Style" w:cs="Bookman Old Style"/>
                <w:sz w:val="24"/>
                <w:szCs w:val="26"/>
                <w:lang w:val="uk-UA"/>
              </w:rPr>
            </w:pPr>
          </w:p>
          <w:p w:rsidR="00A2504E" w:rsidRPr="00F41028" w:rsidRDefault="00A2504E" w:rsidP="003663FD">
            <w:pPr>
              <w:spacing w:after="0" w:line="240" w:lineRule="auto"/>
              <w:jc w:val="both"/>
              <w:rPr>
                <w:rFonts w:ascii="Bookman Old Style" w:hAnsi="Bookman Old Style" w:cs="Bookman Old Style"/>
                <w:sz w:val="24"/>
                <w:szCs w:val="26"/>
                <w:lang w:val="uk-UA"/>
              </w:rPr>
            </w:pPr>
          </w:p>
        </w:tc>
        <w:tc>
          <w:tcPr>
            <w:tcW w:w="1734" w:type="dxa"/>
            <w:vMerge w:val="restart"/>
          </w:tcPr>
          <w:p w:rsidR="00A2504E" w:rsidRPr="00F41028" w:rsidRDefault="009D2DB4" w:rsidP="003663FD">
            <w:pPr>
              <w:spacing w:after="0" w:line="240" w:lineRule="auto"/>
              <w:jc w:val="both"/>
              <w:rPr>
                <w:rFonts w:ascii="Bookman Old Style" w:hAnsi="Bookman Old Style" w:cs="Bookman Old Style"/>
                <w:sz w:val="24"/>
                <w:szCs w:val="26"/>
                <w:lang w:val="uk-UA"/>
              </w:rPr>
            </w:pPr>
            <w:r w:rsidRPr="00F41028">
              <w:rPr>
                <w:rFonts w:ascii="Bookman Old Style" w:hAnsi="Bookman Old Style" w:cs="Bookman Old Style"/>
                <w:i/>
                <w:iCs/>
                <w:sz w:val="24"/>
                <w:szCs w:val="26"/>
                <w:lang w:val="uk-UA"/>
              </w:rPr>
              <w:lastRenderedPageBreak/>
              <w:t>наост</w:t>
            </w:r>
            <w:r>
              <w:rPr>
                <w:rFonts w:ascii="Bookman Old Style" w:hAnsi="Bookman Old Style" w:cs="Bookman Old Style"/>
                <w:i/>
                <w:iCs/>
                <w:sz w:val="24"/>
                <w:szCs w:val="26"/>
                <w:lang w:val="uk-UA"/>
              </w:rPr>
              <w:t>а</w:t>
            </w:r>
            <w:r w:rsidRPr="00F41028">
              <w:rPr>
                <w:rFonts w:ascii="Bookman Old Style" w:hAnsi="Bookman Old Style" w:cs="Bookman Old Style"/>
                <w:i/>
                <w:iCs/>
                <w:sz w:val="24"/>
                <w:szCs w:val="26"/>
                <w:lang w:val="uk-UA"/>
              </w:rPr>
              <w:t>нку, нап</w:t>
            </w:r>
            <w:r>
              <w:rPr>
                <w:rFonts w:ascii="Bookman Old Style" w:hAnsi="Bookman Old Style" w:cs="Bookman Old Style"/>
                <w:i/>
                <w:iCs/>
                <w:sz w:val="24"/>
                <w:szCs w:val="26"/>
                <w:lang w:val="uk-UA"/>
              </w:rPr>
              <w:t>а</w:t>
            </w:r>
            <w:r w:rsidRPr="00F41028">
              <w:rPr>
                <w:rFonts w:ascii="Bookman Old Style" w:hAnsi="Bookman Old Style" w:cs="Bookman Old Style"/>
                <w:i/>
                <w:iCs/>
                <w:sz w:val="24"/>
                <w:szCs w:val="26"/>
                <w:lang w:val="uk-UA"/>
              </w:rPr>
              <w:t>м’ять, напереб</w:t>
            </w:r>
            <w:r>
              <w:rPr>
                <w:rFonts w:ascii="Bookman Old Style" w:hAnsi="Bookman Old Style" w:cs="Bookman Old Style"/>
                <w:i/>
                <w:iCs/>
                <w:sz w:val="24"/>
                <w:szCs w:val="26"/>
                <w:lang w:val="uk-UA"/>
              </w:rPr>
              <w:t>і</w:t>
            </w:r>
            <w:r w:rsidRPr="00F41028">
              <w:rPr>
                <w:rFonts w:ascii="Bookman Old Style" w:hAnsi="Bookman Old Style" w:cs="Bookman Old Style"/>
                <w:i/>
                <w:iCs/>
                <w:sz w:val="24"/>
                <w:szCs w:val="26"/>
                <w:lang w:val="uk-UA"/>
              </w:rPr>
              <w:t>й, напер</w:t>
            </w:r>
            <w:r>
              <w:rPr>
                <w:rFonts w:ascii="Bookman Old Style" w:hAnsi="Bookman Old Style" w:cs="Bookman Old Style"/>
                <w:i/>
                <w:iCs/>
                <w:sz w:val="24"/>
                <w:szCs w:val="26"/>
                <w:lang w:val="uk-UA"/>
              </w:rPr>
              <w:t>е</w:t>
            </w:r>
            <w:r w:rsidRPr="00F41028">
              <w:rPr>
                <w:rFonts w:ascii="Bookman Old Style" w:hAnsi="Bookman Old Style" w:cs="Bookman Old Style"/>
                <w:i/>
                <w:iCs/>
                <w:sz w:val="24"/>
                <w:szCs w:val="26"/>
                <w:lang w:val="uk-UA"/>
              </w:rPr>
              <w:t>ваги, напер</w:t>
            </w:r>
            <w:r>
              <w:rPr>
                <w:rFonts w:ascii="Bookman Old Style" w:hAnsi="Bookman Old Style" w:cs="Bookman Old Style"/>
                <w:i/>
                <w:iCs/>
                <w:sz w:val="24"/>
                <w:szCs w:val="26"/>
                <w:lang w:val="uk-UA"/>
              </w:rPr>
              <w:t>е</w:t>
            </w:r>
            <w:r w:rsidRPr="00F41028">
              <w:rPr>
                <w:rFonts w:ascii="Bookman Old Style" w:hAnsi="Bookman Old Style" w:cs="Bookman Old Style"/>
                <w:i/>
                <w:iCs/>
                <w:sz w:val="24"/>
                <w:szCs w:val="26"/>
                <w:lang w:val="uk-UA"/>
              </w:rPr>
              <w:t>д, наперек</w:t>
            </w:r>
            <w:r>
              <w:rPr>
                <w:rFonts w:ascii="Bookman Old Style" w:hAnsi="Bookman Old Style" w:cs="Bookman Old Style"/>
                <w:i/>
                <w:iCs/>
                <w:sz w:val="24"/>
                <w:szCs w:val="26"/>
                <w:lang w:val="uk-UA"/>
              </w:rPr>
              <w:t>і</w:t>
            </w:r>
            <w:r w:rsidRPr="00F41028">
              <w:rPr>
                <w:rFonts w:ascii="Bookman Old Style" w:hAnsi="Bookman Old Style" w:cs="Bookman Old Style"/>
                <w:i/>
                <w:iCs/>
                <w:sz w:val="24"/>
                <w:szCs w:val="26"/>
                <w:lang w:val="uk-UA"/>
              </w:rPr>
              <w:t>р, наперер</w:t>
            </w:r>
            <w:r>
              <w:rPr>
                <w:rFonts w:ascii="Bookman Old Style" w:hAnsi="Bookman Old Style" w:cs="Bookman Old Style"/>
                <w:i/>
                <w:iCs/>
                <w:sz w:val="24"/>
                <w:szCs w:val="26"/>
                <w:lang w:val="uk-UA"/>
              </w:rPr>
              <w:t>і</w:t>
            </w:r>
            <w:r w:rsidRPr="00F41028">
              <w:rPr>
                <w:rFonts w:ascii="Bookman Old Style" w:hAnsi="Bookman Old Style" w:cs="Bookman Old Style"/>
                <w:i/>
                <w:iCs/>
                <w:sz w:val="24"/>
                <w:szCs w:val="26"/>
                <w:lang w:val="uk-UA"/>
              </w:rPr>
              <w:t>з, напідп</w:t>
            </w:r>
            <w:r>
              <w:rPr>
                <w:rFonts w:ascii="Bookman Old Style" w:hAnsi="Bookman Old Style" w:cs="Bookman Old Style"/>
                <w:i/>
                <w:iCs/>
                <w:sz w:val="24"/>
                <w:szCs w:val="26"/>
                <w:lang w:val="uk-UA"/>
              </w:rPr>
              <w:t>и</w:t>
            </w:r>
            <w:r w:rsidRPr="00F41028">
              <w:rPr>
                <w:rFonts w:ascii="Bookman Old Style" w:hAnsi="Bookman Old Style" w:cs="Bookman Old Style"/>
                <w:i/>
                <w:iCs/>
                <w:sz w:val="24"/>
                <w:szCs w:val="26"/>
                <w:lang w:val="uk-UA"/>
              </w:rPr>
              <w:t>тку, напок</w:t>
            </w:r>
            <w:r>
              <w:rPr>
                <w:rFonts w:ascii="Bookman Old Style" w:hAnsi="Bookman Old Style" w:cs="Bookman Old Style"/>
                <w:i/>
                <w:iCs/>
                <w:sz w:val="24"/>
                <w:szCs w:val="26"/>
                <w:lang w:val="uk-UA"/>
              </w:rPr>
              <w:t>а</w:t>
            </w:r>
            <w:r w:rsidRPr="00F41028">
              <w:rPr>
                <w:rFonts w:ascii="Bookman Old Style" w:hAnsi="Bookman Old Style" w:cs="Bookman Old Style"/>
                <w:i/>
                <w:iCs/>
                <w:sz w:val="24"/>
                <w:szCs w:val="26"/>
                <w:lang w:val="uk-UA"/>
              </w:rPr>
              <w:t>з, наполов</w:t>
            </w:r>
            <w:r>
              <w:rPr>
                <w:rFonts w:ascii="Bookman Old Style" w:hAnsi="Bookman Old Style" w:cs="Bookman Old Style"/>
                <w:i/>
                <w:iCs/>
                <w:sz w:val="24"/>
                <w:szCs w:val="26"/>
                <w:lang w:val="uk-UA"/>
              </w:rPr>
              <w:t>и</w:t>
            </w:r>
            <w:r w:rsidRPr="00F41028">
              <w:rPr>
                <w:rFonts w:ascii="Bookman Old Style" w:hAnsi="Bookman Old Style" w:cs="Bookman Old Style"/>
                <w:i/>
                <w:iCs/>
                <w:sz w:val="24"/>
                <w:szCs w:val="26"/>
                <w:lang w:val="uk-UA"/>
              </w:rPr>
              <w:t>ну, нап</w:t>
            </w:r>
            <w:r>
              <w:rPr>
                <w:rFonts w:ascii="Bookman Old Style" w:hAnsi="Bookman Old Style" w:cs="Bookman Old Style"/>
                <w:i/>
                <w:iCs/>
                <w:sz w:val="24"/>
                <w:szCs w:val="26"/>
                <w:lang w:val="uk-UA"/>
              </w:rPr>
              <w:t>о</w:t>
            </w:r>
            <w:r w:rsidRPr="00F41028">
              <w:rPr>
                <w:rFonts w:ascii="Bookman Old Style" w:hAnsi="Bookman Old Style" w:cs="Bookman Old Style"/>
                <w:i/>
                <w:iCs/>
                <w:sz w:val="24"/>
                <w:szCs w:val="26"/>
                <w:lang w:val="uk-UA"/>
              </w:rPr>
              <w:t>хваті, напр</w:t>
            </w:r>
            <w:r>
              <w:rPr>
                <w:rFonts w:ascii="Bookman Old Style" w:hAnsi="Bookman Old Style" w:cs="Bookman Old Style"/>
                <w:i/>
                <w:iCs/>
                <w:sz w:val="24"/>
                <w:szCs w:val="26"/>
                <w:lang w:val="uk-UA"/>
              </w:rPr>
              <w:t>и</w:t>
            </w:r>
            <w:r w:rsidRPr="00F41028">
              <w:rPr>
                <w:rFonts w:ascii="Bookman Old Style" w:hAnsi="Bookman Old Style" w:cs="Bookman Old Style"/>
                <w:i/>
                <w:iCs/>
                <w:sz w:val="24"/>
                <w:szCs w:val="26"/>
                <w:lang w:val="uk-UA"/>
              </w:rPr>
              <w:t>клад, напр</w:t>
            </w:r>
            <w:r>
              <w:rPr>
                <w:rFonts w:ascii="Bookman Old Style" w:hAnsi="Bookman Old Style" w:cs="Bookman Old Style"/>
                <w:i/>
                <w:iCs/>
                <w:sz w:val="24"/>
                <w:szCs w:val="26"/>
                <w:lang w:val="uk-UA"/>
              </w:rPr>
              <w:t>о</w:t>
            </w:r>
            <w:r w:rsidRPr="00F41028">
              <w:rPr>
                <w:rFonts w:ascii="Bookman Old Style" w:hAnsi="Bookman Old Style" w:cs="Bookman Old Style"/>
                <w:i/>
                <w:iCs/>
                <w:sz w:val="24"/>
                <w:szCs w:val="26"/>
                <w:lang w:val="uk-UA"/>
              </w:rPr>
              <w:t>весні, напрол</w:t>
            </w:r>
            <w:r>
              <w:rPr>
                <w:rFonts w:ascii="Bookman Old Style" w:hAnsi="Bookman Old Style" w:cs="Bookman Old Style"/>
                <w:i/>
                <w:iCs/>
                <w:sz w:val="24"/>
                <w:szCs w:val="26"/>
                <w:lang w:val="uk-UA"/>
              </w:rPr>
              <w:t>о</w:t>
            </w:r>
            <w:r w:rsidRPr="00F41028">
              <w:rPr>
                <w:rFonts w:ascii="Bookman Old Style" w:hAnsi="Bookman Old Style" w:cs="Bookman Old Style"/>
                <w:i/>
                <w:iCs/>
                <w:sz w:val="24"/>
                <w:szCs w:val="26"/>
                <w:lang w:val="uk-UA"/>
              </w:rPr>
              <w:t>м, нар</w:t>
            </w:r>
            <w:r>
              <w:rPr>
                <w:rFonts w:ascii="Bookman Old Style" w:hAnsi="Bookman Old Style" w:cs="Bookman Old Style"/>
                <w:i/>
                <w:iCs/>
                <w:sz w:val="24"/>
                <w:szCs w:val="26"/>
                <w:lang w:val="uk-UA"/>
              </w:rPr>
              <w:t>а</w:t>
            </w:r>
            <w:r w:rsidRPr="00F41028">
              <w:rPr>
                <w:rFonts w:ascii="Bookman Old Style" w:hAnsi="Bookman Old Style" w:cs="Bookman Old Style"/>
                <w:i/>
                <w:iCs/>
                <w:sz w:val="24"/>
                <w:szCs w:val="26"/>
                <w:lang w:val="uk-UA"/>
              </w:rPr>
              <w:t>з, нар</w:t>
            </w:r>
            <w:r>
              <w:rPr>
                <w:rFonts w:ascii="Bookman Old Style" w:hAnsi="Bookman Old Style" w:cs="Bookman Old Style"/>
                <w:i/>
                <w:iCs/>
                <w:sz w:val="24"/>
                <w:szCs w:val="26"/>
                <w:lang w:val="uk-UA"/>
              </w:rPr>
              <w:t>е</w:t>
            </w:r>
            <w:r w:rsidRPr="00F41028">
              <w:rPr>
                <w:rFonts w:ascii="Bookman Old Style" w:hAnsi="Bookman Old Style" w:cs="Bookman Old Style"/>
                <w:i/>
                <w:iCs/>
                <w:sz w:val="24"/>
                <w:szCs w:val="26"/>
                <w:lang w:val="uk-UA"/>
              </w:rPr>
              <w:t>шті, н</w:t>
            </w:r>
            <w:r>
              <w:rPr>
                <w:rFonts w:ascii="Bookman Old Style" w:hAnsi="Bookman Old Style" w:cs="Bookman Old Style"/>
                <w:i/>
                <w:iCs/>
                <w:sz w:val="24"/>
                <w:szCs w:val="26"/>
                <w:lang w:val="uk-UA"/>
              </w:rPr>
              <w:t>а</w:t>
            </w:r>
            <w:r w:rsidRPr="00F41028">
              <w:rPr>
                <w:rFonts w:ascii="Bookman Old Style" w:hAnsi="Bookman Old Style" w:cs="Bookman Old Style"/>
                <w:i/>
                <w:iCs/>
                <w:sz w:val="24"/>
                <w:szCs w:val="26"/>
                <w:lang w:val="uk-UA"/>
              </w:rPr>
              <w:t>р</w:t>
            </w:r>
            <w:r>
              <w:rPr>
                <w:rFonts w:ascii="Bookman Old Style" w:hAnsi="Bookman Old Style" w:cs="Bookman Old Style"/>
                <w:i/>
                <w:iCs/>
                <w:sz w:val="24"/>
                <w:szCs w:val="26"/>
                <w:lang w:val="uk-UA"/>
              </w:rPr>
              <w:t>і</w:t>
            </w:r>
            <w:r w:rsidRPr="00F41028">
              <w:rPr>
                <w:rFonts w:ascii="Bookman Old Style" w:hAnsi="Bookman Old Style" w:cs="Bookman Old Style"/>
                <w:i/>
                <w:iCs/>
                <w:sz w:val="24"/>
                <w:szCs w:val="26"/>
                <w:lang w:val="uk-UA"/>
              </w:rPr>
              <w:t>вні, нар</w:t>
            </w:r>
            <w:r>
              <w:rPr>
                <w:rFonts w:ascii="Bookman Old Style" w:hAnsi="Bookman Old Style" w:cs="Bookman Old Style"/>
                <w:i/>
                <w:iCs/>
                <w:sz w:val="24"/>
                <w:szCs w:val="26"/>
                <w:lang w:val="uk-UA"/>
              </w:rPr>
              <w:t>о</w:t>
            </w:r>
            <w:r w:rsidRPr="00F41028">
              <w:rPr>
                <w:rFonts w:ascii="Bookman Old Style" w:hAnsi="Bookman Old Style" w:cs="Bookman Old Style"/>
                <w:i/>
                <w:iCs/>
                <w:sz w:val="24"/>
                <w:szCs w:val="26"/>
                <w:lang w:val="uk-UA"/>
              </w:rPr>
              <w:t>зхват, нас</w:t>
            </w:r>
            <w:r>
              <w:rPr>
                <w:rFonts w:ascii="Bookman Old Style" w:hAnsi="Bookman Old Style" w:cs="Bookman Old Style"/>
                <w:i/>
                <w:iCs/>
                <w:sz w:val="24"/>
                <w:szCs w:val="26"/>
                <w:lang w:val="uk-UA"/>
              </w:rPr>
              <w:t>и</w:t>
            </w:r>
            <w:r w:rsidRPr="00F41028">
              <w:rPr>
                <w:rFonts w:ascii="Bookman Old Style" w:hAnsi="Bookman Old Style" w:cs="Bookman Old Style"/>
                <w:i/>
                <w:iCs/>
                <w:sz w:val="24"/>
                <w:szCs w:val="26"/>
                <w:lang w:val="uk-UA"/>
              </w:rPr>
              <w:t>лу, насп</w:t>
            </w:r>
            <w:r>
              <w:rPr>
                <w:rFonts w:ascii="Bookman Old Style" w:hAnsi="Bookman Old Style" w:cs="Bookman Old Style"/>
                <w:i/>
                <w:iCs/>
                <w:sz w:val="24"/>
                <w:szCs w:val="26"/>
                <w:lang w:val="uk-UA"/>
              </w:rPr>
              <w:t>і</w:t>
            </w:r>
            <w:r w:rsidRPr="00F41028">
              <w:rPr>
                <w:rFonts w:ascii="Bookman Old Style" w:hAnsi="Bookman Old Style" w:cs="Bookman Old Style"/>
                <w:i/>
                <w:iCs/>
                <w:sz w:val="24"/>
                <w:szCs w:val="26"/>
                <w:lang w:val="uk-UA"/>
              </w:rPr>
              <w:t>д, н</w:t>
            </w:r>
            <w:r>
              <w:rPr>
                <w:rFonts w:ascii="Bookman Old Style" w:hAnsi="Bookman Old Style" w:cs="Bookman Old Style"/>
                <w:i/>
                <w:iCs/>
                <w:sz w:val="24"/>
                <w:szCs w:val="26"/>
                <w:lang w:val="uk-UA"/>
              </w:rPr>
              <w:t>а</w:t>
            </w:r>
            <w:r w:rsidRPr="00F41028">
              <w:rPr>
                <w:rFonts w:ascii="Bookman Old Style" w:hAnsi="Bookman Old Style" w:cs="Bookman Old Style"/>
                <w:i/>
                <w:iCs/>
                <w:sz w:val="24"/>
                <w:szCs w:val="26"/>
                <w:lang w:val="uk-UA"/>
              </w:rPr>
              <w:t xml:space="preserve">спіх, </w:t>
            </w:r>
            <w:r w:rsidRPr="00F41028">
              <w:rPr>
                <w:rFonts w:ascii="Bookman Old Style" w:hAnsi="Bookman Old Style" w:cs="Bookman Old Style"/>
                <w:i/>
                <w:iCs/>
                <w:sz w:val="24"/>
                <w:szCs w:val="26"/>
                <w:lang w:val="uk-UA"/>
              </w:rPr>
              <w:lastRenderedPageBreak/>
              <w:t>насп</w:t>
            </w:r>
            <w:r>
              <w:rPr>
                <w:rFonts w:ascii="Bookman Old Style" w:hAnsi="Bookman Old Style" w:cs="Bookman Old Style"/>
                <w:i/>
                <w:iCs/>
                <w:sz w:val="24"/>
                <w:szCs w:val="26"/>
                <w:lang w:val="uk-UA"/>
              </w:rPr>
              <w:t>о</w:t>
            </w:r>
            <w:r w:rsidRPr="00F41028">
              <w:rPr>
                <w:rFonts w:ascii="Bookman Old Style" w:hAnsi="Bookman Old Style" w:cs="Bookman Old Style"/>
                <w:i/>
                <w:iCs/>
                <w:sz w:val="24"/>
                <w:szCs w:val="26"/>
                <w:lang w:val="uk-UA"/>
              </w:rPr>
              <w:t>ді, настор</w:t>
            </w:r>
            <w:r>
              <w:rPr>
                <w:rFonts w:ascii="Bookman Old Style" w:hAnsi="Bookman Old Style" w:cs="Bookman Old Style"/>
                <w:i/>
                <w:iCs/>
                <w:sz w:val="24"/>
                <w:szCs w:val="26"/>
                <w:lang w:val="uk-UA"/>
              </w:rPr>
              <w:t>о</w:t>
            </w:r>
            <w:r w:rsidRPr="00F41028">
              <w:rPr>
                <w:rFonts w:ascii="Bookman Old Style" w:hAnsi="Bookman Old Style" w:cs="Bookman Old Style"/>
                <w:i/>
                <w:iCs/>
                <w:sz w:val="24"/>
                <w:szCs w:val="26"/>
                <w:lang w:val="uk-UA"/>
              </w:rPr>
              <w:t>жі, наяв</w:t>
            </w:r>
            <w:r>
              <w:rPr>
                <w:rFonts w:ascii="Bookman Old Style" w:hAnsi="Bookman Old Style" w:cs="Bookman Old Style"/>
                <w:i/>
                <w:iCs/>
                <w:sz w:val="24"/>
                <w:szCs w:val="26"/>
                <w:lang w:val="uk-UA"/>
              </w:rPr>
              <w:t>у</w:t>
            </w:r>
          </w:p>
          <w:p w:rsidR="00A2504E" w:rsidRPr="00F41028" w:rsidRDefault="00A2504E" w:rsidP="003663FD">
            <w:pPr>
              <w:spacing w:after="0" w:line="240" w:lineRule="auto"/>
              <w:jc w:val="both"/>
              <w:rPr>
                <w:rFonts w:ascii="Bookman Old Style" w:hAnsi="Bookman Old Style" w:cs="Bookman Old Style"/>
                <w:sz w:val="24"/>
                <w:szCs w:val="26"/>
                <w:lang w:val="uk-UA"/>
              </w:rPr>
            </w:pPr>
          </w:p>
          <w:p w:rsidR="00A2504E" w:rsidRPr="00F41028" w:rsidRDefault="00A2504E" w:rsidP="003663FD">
            <w:pPr>
              <w:spacing w:after="0" w:line="240" w:lineRule="auto"/>
              <w:jc w:val="both"/>
              <w:rPr>
                <w:rFonts w:ascii="Bookman Old Style" w:hAnsi="Bookman Old Style" w:cs="Bookman Old Style"/>
                <w:sz w:val="24"/>
                <w:szCs w:val="26"/>
                <w:lang w:val="uk-UA"/>
              </w:rPr>
            </w:pPr>
          </w:p>
          <w:p w:rsidR="00A2504E" w:rsidRPr="00F41028" w:rsidRDefault="00A2504E" w:rsidP="003663FD">
            <w:pPr>
              <w:spacing w:after="0" w:line="240" w:lineRule="auto"/>
              <w:jc w:val="both"/>
              <w:rPr>
                <w:rFonts w:ascii="Bookman Old Style" w:hAnsi="Bookman Old Style" w:cs="Bookman Old Style"/>
                <w:sz w:val="24"/>
                <w:szCs w:val="26"/>
                <w:lang w:val="uk-UA"/>
              </w:rPr>
            </w:pPr>
          </w:p>
          <w:p w:rsidR="00A2504E" w:rsidRPr="00F41028" w:rsidRDefault="00A2504E" w:rsidP="003663FD">
            <w:pPr>
              <w:spacing w:after="0" w:line="240" w:lineRule="auto"/>
              <w:jc w:val="both"/>
              <w:rPr>
                <w:rFonts w:ascii="Bookman Old Style" w:hAnsi="Bookman Old Style" w:cs="Bookman Old Style"/>
                <w:sz w:val="24"/>
                <w:szCs w:val="26"/>
                <w:lang w:val="uk-UA"/>
              </w:rPr>
            </w:pPr>
          </w:p>
          <w:p w:rsidR="00A2504E" w:rsidRPr="00F41028" w:rsidRDefault="00A2504E" w:rsidP="003663FD">
            <w:pPr>
              <w:spacing w:after="0" w:line="240" w:lineRule="auto"/>
              <w:jc w:val="both"/>
              <w:rPr>
                <w:rFonts w:ascii="Bookman Old Style" w:hAnsi="Bookman Old Style" w:cs="Bookman Old Style"/>
                <w:sz w:val="24"/>
                <w:szCs w:val="26"/>
                <w:lang w:val="uk-UA"/>
              </w:rPr>
            </w:pPr>
          </w:p>
          <w:p w:rsidR="00A2504E" w:rsidRPr="00F41028" w:rsidRDefault="00A2504E" w:rsidP="003663FD">
            <w:pPr>
              <w:spacing w:after="0" w:line="240" w:lineRule="auto"/>
              <w:jc w:val="both"/>
              <w:rPr>
                <w:rFonts w:ascii="Bookman Old Style" w:hAnsi="Bookman Old Style" w:cs="Bookman Old Style"/>
                <w:sz w:val="24"/>
                <w:szCs w:val="26"/>
                <w:lang w:val="uk-UA"/>
              </w:rPr>
            </w:pPr>
          </w:p>
          <w:p w:rsidR="00A2504E" w:rsidRPr="00F41028" w:rsidRDefault="00A2504E" w:rsidP="003663FD">
            <w:pPr>
              <w:spacing w:after="0" w:line="240" w:lineRule="auto"/>
              <w:jc w:val="both"/>
              <w:rPr>
                <w:rFonts w:ascii="Bookman Old Style" w:hAnsi="Bookman Old Style" w:cs="Bookman Old Style"/>
                <w:sz w:val="24"/>
                <w:szCs w:val="26"/>
                <w:lang w:val="uk-UA"/>
              </w:rPr>
            </w:pPr>
          </w:p>
          <w:p w:rsidR="00A2504E" w:rsidRPr="00F41028" w:rsidRDefault="00A2504E" w:rsidP="003663FD">
            <w:pPr>
              <w:spacing w:after="0" w:line="240" w:lineRule="auto"/>
              <w:jc w:val="both"/>
              <w:rPr>
                <w:rFonts w:ascii="Bookman Old Style" w:hAnsi="Bookman Old Style" w:cs="Bookman Old Style"/>
                <w:sz w:val="24"/>
                <w:szCs w:val="26"/>
                <w:lang w:val="uk-UA"/>
              </w:rPr>
            </w:pPr>
          </w:p>
          <w:p w:rsidR="00A2504E" w:rsidRPr="00F41028" w:rsidRDefault="00A2504E" w:rsidP="003663FD">
            <w:pPr>
              <w:spacing w:after="0" w:line="240" w:lineRule="auto"/>
              <w:jc w:val="both"/>
              <w:rPr>
                <w:rFonts w:ascii="Bookman Old Style" w:hAnsi="Bookman Old Style" w:cs="Bookman Old Style"/>
                <w:sz w:val="24"/>
                <w:szCs w:val="26"/>
                <w:lang w:val="uk-UA"/>
              </w:rPr>
            </w:pPr>
          </w:p>
        </w:tc>
      </w:tr>
      <w:tr w:rsidR="00A2504E" w:rsidRPr="00EB1026" w:rsidTr="00913ABB">
        <w:tc>
          <w:tcPr>
            <w:tcW w:w="1475" w:type="dxa"/>
          </w:tcPr>
          <w:p w:rsidR="009D2DB4" w:rsidRPr="00F41028" w:rsidRDefault="009D2DB4" w:rsidP="009D2DB4">
            <w:pPr>
              <w:spacing w:after="0" w:line="240" w:lineRule="auto"/>
              <w:jc w:val="both"/>
              <w:rPr>
                <w:rFonts w:ascii="Bookman Old Style" w:hAnsi="Bookman Old Style" w:cs="Bookman Old Style"/>
                <w:i/>
                <w:iCs/>
                <w:sz w:val="24"/>
                <w:szCs w:val="26"/>
                <w:lang w:val="uk-UA"/>
              </w:rPr>
            </w:pPr>
            <w:r>
              <w:rPr>
                <w:rFonts w:ascii="Bookman Old Style" w:hAnsi="Bookman Old Style" w:cs="Bookman Old Style"/>
                <w:i/>
                <w:iCs/>
                <w:sz w:val="24"/>
                <w:szCs w:val="26"/>
                <w:lang w:val="uk-UA"/>
              </w:rPr>
              <w:lastRenderedPageBreak/>
              <w:t>о</w:t>
            </w:r>
            <w:r w:rsidRPr="00F41028">
              <w:rPr>
                <w:rFonts w:ascii="Bookman Old Style" w:hAnsi="Bookman Old Style" w:cs="Bookman Old Style"/>
                <w:i/>
                <w:iCs/>
                <w:sz w:val="24"/>
                <w:szCs w:val="26"/>
                <w:lang w:val="uk-UA"/>
              </w:rPr>
              <w:t xml:space="preserve">бік, </w:t>
            </w:r>
          </w:p>
          <w:p w:rsidR="009D2DB4" w:rsidRPr="0041712A" w:rsidRDefault="009D2DB4" w:rsidP="009D2DB4">
            <w:pPr>
              <w:autoSpaceDE w:val="0"/>
              <w:autoSpaceDN w:val="0"/>
              <w:adjustRightInd w:val="0"/>
              <w:spacing w:after="0" w:line="240" w:lineRule="auto"/>
              <w:rPr>
                <w:rFonts w:ascii="MS Shell Dlg" w:eastAsiaTheme="minorHAnsi" w:hAnsi="MS Shell Dlg" w:cs="MS Shell Dlg"/>
                <w:sz w:val="17"/>
                <w:szCs w:val="17"/>
                <w:lang w:val="uk-UA" w:eastAsia="en-US"/>
              </w:rPr>
            </w:pPr>
            <w:r>
              <w:rPr>
                <w:rFonts w:ascii="Bookman Old Style" w:hAnsi="Bookman Old Style" w:cs="Bookman Old Style"/>
                <w:i/>
                <w:iCs/>
                <w:sz w:val="24"/>
                <w:szCs w:val="26"/>
                <w:lang w:val="uk-UA"/>
              </w:rPr>
              <w:t>о</w:t>
            </w:r>
            <w:r w:rsidRPr="00F41028">
              <w:rPr>
                <w:rFonts w:ascii="Bookman Old Style" w:hAnsi="Bookman Old Style" w:cs="Bookman Old Style"/>
                <w:i/>
                <w:iCs/>
                <w:sz w:val="24"/>
                <w:szCs w:val="26"/>
                <w:lang w:val="uk-UA"/>
              </w:rPr>
              <w:t>біч, одв</w:t>
            </w:r>
            <w:r>
              <w:rPr>
                <w:rFonts w:ascii="Bookman Old Style" w:hAnsi="Bookman Old Style" w:cs="Bookman Old Style"/>
                <w:i/>
                <w:iCs/>
                <w:sz w:val="24"/>
                <w:szCs w:val="26"/>
                <w:lang w:val="uk-UA"/>
              </w:rPr>
              <w:t>іку</w:t>
            </w:r>
            <w:r w:rsidRPr="00F41028">
              <w:rPr>
                <w:rFonts w:ascii="Bookman Old Style" w:hAnsi="Bookman Old Style" w:cs="Bookman Old Style"/>
                <w:i/>
                <w:iCs/>
                <w:sz w:val="24"/>
                <w:szCs w:val="26"/>
                <w:lang w:val="uk-UA"/>
              </w:rPr>
              <w:t>, оп</w:t>
            </w:r>
            <w:r>
              <w:rPr>
                <w:rFonts w:ascii="Bookman Old Style" w:hAnsi="Bookman Old Style" w:cs="Bookman Old Style"/>
                <w:i/>
                <w:iCs/>
                <w:sz w:val="24"/>
                <w:szCs w:val="26"/>
                <w:lang w:val="uk-UA"/>
              </w:rPr>
              <w:t>і</w:t>
            </w:r>
            <w:r w:rsidRPr="00F41028">
              <w:rPr>
                <w:rFonts w:ascii="Bookman Old Style" w:hAnsi="Bookman Old Style" w:cs="Bookman Old Style"/>
                <w:i/>
                <w:iCs/>
                <w:sz w:val="24"/>
                <w:szCs w:val="26"/>
                <w:lang w:val="uk-UA"/>
              </w:rPr>
              <w:t>вдні, оп</w:t>
            </w:r>
            <w:r>
              <w:rPr>
                <w:rFonts w:ascii="Bookman Old Style" w:hAnsi="Bookman Old Style" w:cs="Bookman Old Style"/>
                <w:i/>
                <w:iCs/>
                <w:sz w:val="24"/>
                <w:szCs w:val="26"/>
                <w:lang w:val="uk-UA"/>
              </w:rPr>
              <w:t>і</w:t>
            </w:r>
            <w:r w:rsidRPr="00F41028">
              <w:rPr>
                <w:rFonts w:ascii="Bookman Old Style" w:hAnsi="Bookman Old Style" w:cs="Bookman Old Style"/>
                <w:i/>
                <w:iCs/>
                <w:sz w:val="24"/>
                <w:szCs w:val="26"/>
                <w:lang w:val="uk-UA"/>
              </w:rPr>
              <w:t xml:space="preserve">вночі, </w:t>
            </w:r>
            <w:r>
              <w:rPr>
                <w:rFonts w:ascii="Bookman Old Style" w:hAnsi="Bookman Old Style" w:cs="Bookman Old Style"/>
                <w:i/>
                <w:iCs/>
                <w:sz w:val="24"/>
                <w:szCs w:val="26"/>
                <w:lang w:val="uk-UA"/>
              </w:rPr>
              <w:t>о</w:t>
            </w:r>
            <w:r w:rsidRPr="00F41028">
              <w:rPr>
                <w:rFonts w:ascii="Bookman Old Style" w:hAnsi="Bookman Old Style" w:cs="Bookman Old Style"/>
                <w:i/>
                <w:iCs/>
                <w:sz w:val="24"/>
                <w:szCs w:val="26"/>
                <w:lang w:val="uk-UA"/>
              </w:rPr>
              <w:t>пліч, підр</w:t>
            </w:r>
            <w:r>
              <w:rPr>
                <w:rFonts w:ascii="Bookman Old Style" w:hAnsi="Bookman Old Style" w:cs="Bookman Old Style"/>
                <w:i/>
                <w:iCs/>
                <w:sz w:val="24"/>
                <w:szCs w:val="26"/>
                <w:lang w:val="uk-UA"/>
              </w:rPr>
              <w:t>я</w:t>
            </w:r>
            <w:r w:rsidRPr="00F41028">
              <w:rPr>
                <w:rFonts w:ascii="Bookman Old Style" w:hAnsi="Bookman Old Style" w:cs="Bookman Old Style"/>
                <w:i/>
                <w:iCs/>
                <w:sz w:val="24"/>
                <w:szCs w:val="26"/>
                <w:lang w:val="uk-UA"/>
              </w:rPr>
              <w:t>д, п</w:t>
            </w:r>
            <w:r>
              <w:rPr>
                <w:rFonts w:ascii="Bookman Old Style" w:hAnsi="Bookman Old Style" w:cs="Bookman Old Style"/>
                <w:i/>
                <w:iCs/>
                <w:sz w:val="24"/>
                <w:szCs w:val="26"/>
                <w:lang w:val="uk-UA"/>
              </w:rPr>
              <w:t>о</w:t>
            </w:r>
            <w:r w:rsidRPr="00F41028">
              <w:rPr>
                <w:rFonts w:ascii="Bookman Old Style" w:hAnsi="Bookman Old Style" w:cs="Bookman Old Style"/>
                <w:i/>
                <w:iCs/>
                <w:sz w:val="24"/>
                <w:szCs w:val="26"/>
                <w:lang w:val="uk-UA"/>
              </w:rPr>
              <w:t>біч, поблиз</w:t>
            </w:r>
            <w:r>
              <w:rPr>
                <w:rFonts w:ascii="Bookman Old Style" w:hAnsi="Bookman Old Style" w:cs="Bookman Old Style"/>
                <w:i/>
                <w:iCs/>
                <w:sz w:val="24"/>
                <w:szCs w:val="26"/>
                <w:lang w:val="uk-UA"/>
              </w:rPr>
              <w:t>у</w:t>
            </w:r>
            <w:r w:rsidRPr="00F41028">
              <w:rPr>
                <w:rFonts w:ascii="Bookman Old Style" w:hAnsi="Bookman Old Style" w:cs="Bookman Old Style"/>
                <w:i/>
                <w:iCs/>
                <w:sz w:val="24"/>
                <w:szCs w:val="26"/>
                <w:lang w:val="uk-UA"/>
              </w:rPr>
              <w:t>, пов</w:t>
            </w:r>
            <w:r>
              <w:rPr>
                <w:rFonts w:ascii="Bookman Old Style" w:hAnsi="Bookman Old Style" w:cs="Bookman Old Style"/>
                <w:i/>
                <w:iCs/>
                <w:sz w:val="24"/>
                <w:szCs w:val="26"/>
                <w:lang w:val="uk-UA"/>
              </w:rPr>
              <w:t>е</w:t>
            </w:r>
            <w:r w:rsidRPr="00F41028">
              <w:rPr>
                <w:rFonts w:ascii="Bookman Old Style" w:hAnsi="Bookman Old Style" w:cs="Bookman Old Style"/>
                <w:i/>
                <w:iCs/>
                <w:sz w:val="24"/>
                <w:szCs w:val="26"/>
                <w:lang w:val="uk-UA"/>
              </w:rPr>
              <w:t>рх, пов</w:t>
            </w:r>
            <w:r>
              <w:rPr>
                <w:rFonts w:ascii="Bookman Old Style" w:hAnsi="Bookman Old Style" w:cs="Bookman Old Style"/>
                <w:i/>
                <w:iCs/>
                <w:sz w:val="24"/>
                <w:szCs w:val="26"/>
                <w:lang w:val="uk-UA"/>
              </w:rPr>
              <w:t>і</w:t>
            </w:r>
            <w:r w:rsidRPr="00F41028">
              <w:rPr>
                <w:rFonts w:ascii="Bookman Old Style" w:hAnsi="Bookman Old Style" w:cs="Bookman Old Style"/>
                <w:i/>
                <w:iCs/>
                <w:sz w:val="24"/>
                <w:szCs w:val="26"/>
                <w:lang w:val="uk-UA"/>
              </w:rPr>
              <w:t xml:space="preserve">к </w:t>
            </w:r>
          </w:p>
          <w:p w:rsidR="00A2504E" w:rsidRPr="00F41028" w:rsidRDefault="00A2504E" w:rsidP="003663FD">
            <w:pPr>
              <w:spacing w:after="0" w:line="240" w:lineRule="auto"/>
              <w:jc w:val="both"/>
              <w:rPr>
                <w:rFonts w:ascii="Bookman Old Style" w:hAnsi="Bookman Old Style" w:cs="Bookman Old Style"/>
                <w:sz w:val="24"/>
                <w:szCs w:val="26"/>
                <w:lang w:val="uk-UA"/>
              </w:rPr>
            </w:pPr>
          </w:p>
        </w:tc>
        <w:tc>
          <w:tcPr>
            <w:tcW w:w="1644" w:type="dxa"/>
          </w:tcPr>
          <w:p w:rsidR="00A2504E" w:rsidRPr="00F41028" w:rsidRDefault="009D2DB4" w:rsidP="003663FD">
            <w:pPr>
              <w:spacing w:after="0" w:line="240" w:lineRule="auto"/>
              <w:jc w:val="both"/>
              <w:rPr>
                <w:rFonts w:ascii="Bookman Old Style" w:hAnsi="Bookman Old Style" w:cs="Bookman Old Style"/>
                <w:sz w:val="24"/>
                <w:szCs w:val="26"/>
                <w:lang w:val="uk-UA"/>
              </w:rPr>
            </w:pPr>
            <w:r w:rsidRPr="00F41028">
              <w:rPr>
                <w:rFonts w:ascii="Bookman Old Style" w:hAnsi="Bookman Old Style" w:cs="Bookman Old Style"/>
                <w:i/>
                <w:iCs/>
                <w:sz w:val="24"/>
                <w:szCs w:val="26"/>
                <w:lang w:val="uk-UA"/>
              </w:rPr>
              <w:t>пов</w:t>
            </w:r>
            <w:r>
              <w:rPr>
                <w:rFonts w:ascii="Bookman Old Style" w:hAnsi="Bookman Old Style" w:cs="Bookman Old Style"/>
                <w:i/>
                <w:iCs/>
                <w:sz w:val="24"/>
                <w:szCs w:val="26"/>
                <w:lang w:val="uk-UA"/>
              </w:rPr>
              <w:t>о</w:t>
            </w:r>
            <w:r w:rsidRPr="00F41028">
              <w:rPr>
                <w:rFonts w:ascii="Bookman Old Style" w:hAnsi="Bookman Old Style" w:cs="Bookman Old Style"/>
                <w:i/>
                <w:iCs/>
                <w:sz w:val="24"/>
                <w:szCs w:val="26"/>
                <w:lang w:val="uk-UA"/>
              </w:rPr>
              <w:t>лі, поз</w:t>
            </w:r>
            <w:r>
              <w:rPr>
                <w:rFonts w:ascii="Bookman Old Style" w:hAnsi="Bookman Old Style" w:cs="Bookman Old Style"/>
                <w:i/>
                <w:iCs/>
                <w:sz w:val="24"/>
                <w:szCs w:val="26"/>
                <w:lang w:val="uk-UA"/>
              </w:rPr>
              <w:t>а</w:t>
            </w:r>
            <w:r w:rsidRPr="00F41028">
              <w:rPr>
                <w:rFonts w:ascii="Bookman Old Style" w:hAnsi="Bookman Old Style" w:cs="Bookman Old Style"/>
                <w:i/>
                <w:iCs/>
                <w:sz w:val="24"/>
                <w:szCs w:val="26"/>
                <w:lang w:val="uk-UA"/>
              </w:rPr>
              <w:t>ду, п</w:t>
            </w:r>
            <w:r>
              <w:rPr>
                <w:rFonts w:ascii="Bookman Old Style" w:hAnsi="Bookman Old Style" w:cs="Bookman Old Style"/>
                <w:i/>
                <w:iCs/>
                <w:sz w:val="24"/>
                <w:szCs w:val="26"/>
                <w:lang w:val="uk-UA"/>
              </w:rPr>
              <w:t>о</w:t>
            </w:r>
            <w:r w:rsidRPr="00F41028">
              <w:rPr>
                <w:rFonts w:ascii="Bookman Old Style" w:hAnsi="Bookman Old Style" w:cs="Bookman Old Style"/>
                <w:i/>
                <w:iCs/>
                <w:sz w:val="24"/>
                <w:szCs w:val="26"/>
                <w:lang w:val="uk-UA"/>
              </w:rPr>
              <w:t>ночі, п</w:t>
            </w:r>
            <w:r>
              <w:rPr>
                <w:rFonts w:ascii="Bookman Old Style" w:hAnsi="Bookman Old Style" w:cs="Bookman Old Style"/>
                <w:i/>
                <w:iCs/>
                <w:sz w:val="24"/>
                <w:szCs w:val="26"/>
                <w:lang w:val="uk-UA"/>
              </w:rPr>
              <w:t>о</w:t>
            </w:r>
            <w:r w:rsidRPr="00F41028">
              <w:rPr>
                <w:rFonts w:ascii="Bookman Old Style" w:hAnsi="Bookman Old Style" w:cs="Bookman Old Style"/>
                <w:i/>
                <w:iCs/>
                <w:sz w:val="24"/>
                <w:szCs w:val="26"/>
                <w:lang w:val="uk-UA"/>
              </w:rPr>
              <w:t>пліч, п</w:t>
            </w:r>
            <w:r>
              <w:rPr>
                <w:rFonts w:ascii="Bookman Old Style" w:hAnsi="Bookman Old Style" w:cs="Bookman Old Style"/>
                <w:i/>
                <w:iCs/>
                <w:sz w:val="24"/>
                <w:szCs w:val="26"/>
                <w:lang w:val="uk-UA"/>
              </w:rPr>
              <w:t>о</w:t>
            </w:r>
            <w:r w:rsidRPr="00F41028">
              <w:rPr>
                <w:rFonts w:ascii="Bookman Old Style" w:hAnsi="Bookman Old Style" w:cs="Bookman Old Style"/>
                <w:i/>
                <w:iCs/>
                <w:sz w:val="24"/>
                <w:szCs w:val="26"/>
                <w:lang w:val="uk-UA"/>
              </w:rPr>
              <w:t>руч, п</w:t>
            </w:r>
            <w:r>
              <w:rPr>
                <w:rFonts w:ascii="Bookman Old Style" w:hAnsi="Bookman Old Style" w:cs="Bookman Old Style"/>
                <w:i/>
                <w:iCs/>
                <w:sz w:val="24"/>
                <w:szCs w:val="26"/>
                <w:lang w:val="uk-UA"/>
              </w:rPr>
              <w:t>о</w:t>
            </w:r>
            <w:r w:rsidRPr="00F41028">
              <w:rPr>
                <w:rFonts w:ascii="Bookman Old Style" w:hAnsi="Bookman Old Style" w:cs="Bookman Old Style"/>
                <w:i/>
                <w:iCs/>
                <w:sz w:val="24"/>
                <w:szCs w:val="26"/>
                <w:lang w:val="uk-UA"/>
              </w:rPr>
              <w:t>ряд, посер</w:t>
            </w:r>
            <w:r>
              <w:rPr>
                <w:rFonts w:ascii="Bookman Old Style" w:hAnsi="Bookman Old Style" w:cs="Bookman Old Style"/>
                <w:i/>
                <w:iCs/>
                <w:sz w:val="24"/>
                <w:szCs w:val="26"/>
                <w:lang w:val="uk-UA"/>
              </w:rPr>
              <w:t>е</w:t>
            </w:r>
            <w:r w:rsidRPr="00F41028">
              <w:rPr>
                <w:rFonts w:ascii="Bookman Old Style" w:hAnsi="Bookman Old Style" w:cs="Bookman Old Style"/>
                <w:i/>
                <w:iCs/>
                <w:sz w:val="24"/>
                <w:szCs w:val="26"/>
                <w:lang w:val="uk-UA"/>
              </w:rPr>
              <w:t>дині, поч</w:t>
            </w:r>
            <w:r>
              <w:rPr>
                <w:rFonts w:ascii="Bookman Old Style" w:hAnsi="Bookman Old Style" w:cs="Bookman Old Style"/>
                <w:i/>
                <w:iCs/>
                <w:sz w:val="24"/>
                <w:szCs w:val="26"/>
                <w:lang w:val="uk-UA"/>
              </w:rPr>
              <w:t>а</w:t>
            </w:r>
            <w:r w:rsidRPr="00F41028">
              <w:rPr>
                <w:rFonts w:ascii="Bookman Old Style" w:hAnsi="Bookman Old Style" w:cs="Bookman Old Style"/>
                <w:i/>
                <w:iCs/>
                <w:sz w:val="24"/>
                <w:szCs w:val="26"/>
                <w:lang w:val="uk-UA"/>
              </w:rPr>
              <w:t>сти, скр</w:t>
            </w:r>
            <w:r>
              <w:rPr>
                <w:rFonts w:ascii="Bookman Old Style" w:hAnsi="Bookman Old Style" w:cs="Bookman Old Style"/>
                <w:i/>
                <w:iCs/>
                <w:sz w:val="24"/>
                <w:szCs w:val="26"/>
                <w:lang w:val="uk-UA"/>
              </w:rPr>
              <w:t>а</w:t>
            </w:r>
            <w:r w:rsidRPr="00F41028">
              <w:rPr>
                <w:rFonts w:ascii="Bookman Old Style" w:hAnsi="Bookman Old Style" w:cs="Bookman Old Style"/>
                <w:i/>
                <w:iCs/>
                <w:sz w:val="24"/>
                <w:szCs w:val="26"/>
                <w:lang w:val="uk-UA"/>
              </w:rPr>
              <w:t>ю, сп</w:t>
            </w:r>
            <w:r>
              <w:rPr>
                <w:rFonts w:ascii="Bookman Old Style" w:hAnsi="Bookman Old Style" w:cs="Bookman Old Style"/>
                <w:i/>
                <w:iCs/>
                <w:sz w:val="24"/>
                <w:szCs w:val="26"/>
                <w:lang w:val="uk-UA"/>
              </w:rPr>
              <w:t>е</w:t>
            </w:r>
            <w:r w:rsidRPr="00F41028">
              <w:rPr>
                <w:rFonts w:ascii="Bookman Old Style" w:hAnsi="Bookman Old Style" w:cs="Bookman Old Style"/>
                <w:i/>
                <w:iCs/>
                <w:sz w:val="24"/>
                <w:szCs w:val="26"/>
                <w:lang w:val="uk-UA"/>
              </w:rPr>
              <w:t>реду, споч</w:t>
            </w:r>
            <w:r>
              <w:rPr>
                <w:rFonts w:ascii="Bookman Old Style" w:hAnsi="Bookman Old Style" w:cs="Bookman Old Style"/>
                <w:i/>
                <w:iCs/>
                <w:sz w:val="24"/>
                <w:szCs w:val="26"/>
                <w:lang w:val="uk-UA"/>
              </w:rPr>
              <w:t>а</w:t>
            </w:r>
            <w:r w:rsidRPr="00F41028">
              <w:rPr>
                <w:rFonts w:ascii="Bookman Old Style" w:hAnsi="Bookman Old Style" w:cs="Bookman Old Style"/>
                <w:i/>
                <w:iCs/>
                <w:sz w:val="24"/>
                <w:szCs w:val="26"/>
                <w:lang w:val="uk-UA"/>
              </w:rPr>
              <w:t>тку</w:t>
            </w:r>
          </w:p>
        </w:tc>
        <w:tc>
          <w:tcPr>
            <w:tcW w:w="1913" w:type="dxa"/>
          </w:tcPr>
          <w:p w:rsidR="009D2DB4" w:rsidRPr="00F41028" w:rsidRDefault="009D2DB4" w:rsidP="009D2DB4">
            <w:pPr>
              <w:spacing w:after="0" w:line="240" w:lineRule="auto"/>
              <w:jc w:val="both"/>
              <w:rPr>
                <w:rFonts w:ascii="Bookman Old Style" w:hAnsi="Bookman Old Style" w:cs="Bookman Old Style"/>
                <w:i/>
                <w:iCs/>
                <w:sz w:val="24"/>
                <w:szCs w:val="26"/>
                <w:lang w:val="uk-UA"/>
              </w:rPr>
            </w:pPr>
            <w:r w:rsidRPr="00F41028">
              <w:rPr>
                <w:rFonts w:ascii="Bookman Old Style" w:hAnsi="Bookman Old Style" w:cs="Bookman Old Style"/>
                <w:i/>
                <w:iCs/>
                <w:sz w:val="24"/>
                <w:szCs w:val="26"/>
                <w:lang w:val="uk-UA"/>
              </w:rPr>
              <w:t>уб</w:t>
            </w:r>
            <w:r>
              <w:rPr>
                <w:rFonts w:ascii="Bookman Old Style" w:hAnsi="Bookman Old Style" w:cs="Bookman Old Style"/>
                <w:i/>
                <w:iCs/>
                <w:sz w:val="24"/>
                <w:szCs w:val="26"/>
                <w:lang w:val="uk-UA"/>
              </w:rPr>
              <w:t>і</w:t>
            </w:r>
            <w:r w:rsidRPr="00F41028">
              <w:rPr>
                <w:rFonts w:ascii="Bookman Old Style" w:hAnsi="Bookman Old Style" w:cs="Bookman Old Style"/>
                <w:i/>
                <w:iCs/>
                <w:sz w:val="24"/>
                <w:szCs w:val="26"/>
                <w:lang w:val="uk-UA"/>
              </w:rPr>
              <w:t xml:space="preserve">к, </w:t>
            </w:r>
          </w:p>
          <w:p w:rsidR="009D2DB4" w:rsidRPr="00F41028" w:rsidRDefault="009D2DB4" w:rsidP="009D2DB4">
            <w:pPr>
              <w:spacing w:after="0" w:line="240" w:lineRule="auto"/>
              <w:jc w:val="both"/>
              <w:rPr>
                <w:rFonts w:ascii="Bookman Old Style" w:hAnsi="Bookman Old Style" w:cs="Bookman Old Style"/>
                <w:i/>
                <w:iCs/>
                <w:sz w:val="24"/>
                <w:szCs w:val="26"/>
                <w:lang w:val="uk-UA"/>
              </w:rPr>
            </w:pPr>
            <w:r w:rsidRPr="00F41028">
              <w:rPr>
                <w:rFonts w:ascii="Bookman Old Style" w:hAnsi="Bookman Old Style" w:cs="Bookman Old Style"/>
                <w:i/>
                <w:iCs/>
                <w:sz w:val="24"/>
                <w:szCs w:val="26"/>
                <w:lang w:val="uk-UA"/>
              </w:rPr>
              <w:t>убр</w:t>
            </w:r>
            <w:r>
              <w:rPr>
                <w:rFonts w:ascii="Bookman Old Style" w:hAnsi="Bookman Old Style" w:cs="Bookman Old Style"/>
                <w:i/>
                <w:iCs/>
                <w:sz w:val="24"/>
                <w:szCs w:val="26"/>
                <w:lang w:val="uk-UA"/>
              </w:rPr>
              <w:t>і</w:t>
            </w:r>
            <w:r w:rsidRPr="00F41028">
              <w:rPr>
                <w:rFonts w:ascii="Bookman Old Style" w:hAnsi="Bookman Old Style" w:cs="Bookman Old Style"/>
                <w:i/>
                <w:iCs/>
                <w:sz w:val="24"/>
                <w:szCs w:val="26"/>
                <w:lang w:val="uk-UA"/>
              </w:rPr>
              <w:t>д, ув</w:t>
            </w:r>
            <w:r>
              <w:rPr>
                <w:rFonts w:ascii="Bookman Old Style" w:hAnsi="Bookman Old Style" w:cs="Bookman Old Style"/>
                <w:i/>
                <w:iCs/>
                <w:sz w:val="24"/>
                <w:szCs w:val="26"/>
                <w:lang w:val="uk-UA"/>
              </w:rPr>
              <w:t>е</w:t>
            </w:r>
            <w:r w:rsidRPr="00F41028">
              <w:rPr>
                <w:rFonts w:ascii="Bookman Old Style" w:hAnsi="Bookman Old Style" w:cs="Bookman Old Style"/>
                <w:i/>
                <w:iCs/>
                <w:sz w:val="24"/>
                <w:szCs w:val="26"/>
                <w:lang w:val="uk-UA"/>
              </w:rPr>
              <w:t xml:space="preserve">чері, </w:t>
            </w:r>
          </w:p>
          <w:p w:rsidR="009D2DB4" w:rsidRPr="00F41028" w:rsidRDefault="009D2DB4" w:rsidP="009D2DB4">
            <w:pPr>
              <w:spacing w:after="0" w:line="240" w:lineRule="auto"/>
              <w:jc w:val="both"/>
              <w:rPr>
                <w:rFonts w:ascii="Bookman Old Style" w:hAnsi="Bookman Old Style" w:cs="Bookman Old Style"/>
                <w:i/>
                <w:iCs/>
                <w:sz w:val="24"/>
                <w:szCs w:val="26"/>
                <w:lang w:val="uk-UA"/>
              </w:rPr>
            </w:pPr>
            <w:r w:rsidRPr="00F41028">
              <w:rPr>
                <w:rFonts w:ascii="Bookman Old Style" w:hAnsi="Bookman Old Style" w:cs="Bookman Old Style"/>
                <w:i/>
                <w:iCs/>
                <w:sz w:val="24"/>
                <w:szCs w:val="26"/>
                <w:lang w:val="uk-UA"/>
              </w:rPr>
              <w:t>уг</w:t>
            </w:r>
            <w:r>
              <w:rPr>
                <w:rFonts w:ascii="Bookman Old Style" w:hAnsi="Bookman Old Style" w:cs="Bookman Old Style"/>
                <w:i/>
                <w:iCs/>
                <w:sz w:val="24"/>
                <w:szCs w:val="26"/>
                <w:lang w:val="uk-UA"/>
              </w:rPr>
              <w:t>о</w:t>
            </w:r>
            <w:r w:rsidRPr="00F41028">
              <w:rPr>
                <w:rFonts w:ascii="Bookman Old Style" w:hAnsi="Bookman Old Style" w:cs="Bookman Old Style"/>
                <w:i/>
                <w:iCs/>
                <w:sz w:val="24"/>
                <w:szCs w:val="26"/>
                <w:lang w:val="uk-UA"/>
              </w:rPr>
              <w:t xml:space="preserve">лос, </w:t>
            </w:r>
          </w:p>
          <w:p w:rsidR="009D2DB4" w:rsidRPr="00F41028" w:rsidRDefault="009D2DB4" w:rsidP="009D2DB4">
            <w:pPr>
              <w:spacing w:after="0" w:line="240" w:lineRule="auto"/>
              <w:jc w:val="both"/>
              <w:rPr>
                <w:rFonts w:ascii="Bookman Old Style" w:hAnsi="Bookman Old Style" w:cs="Bookman Old Style"/>
                <w:i/>
                <w:iCs/>
                <w:sz w:val="24"/>
                <w:szCs w:val="26"/>
                <w:lang w:val="uk-UA"/>
              </w:rPr>
            </w:pPr>
            <w:r w:rsidRPr="00F41028">
              <w:rPr>
                <w:rFonts w:ascii="Bookman Old Style" w:hAnsi="Bookman Old Style" w:cs="Bookman Old Style"/>
                <w:i/>
                <w:iCs/>
                <w:sz w:val="24"/>
                <w:szCs w:val="26"/>
                <w:lang w:val="uk-UA"/>
              </w:rPr>
              <w:t>угор</w:t>
            </w:r>
            <w:r>
              <w:rPr>
                <w:rFonts w:ascii="Bookman Old Style" w:hAnsi="Bookman Old Style" w:cs="Bookman Old Style"/>
                <w:i/>
                <w:iCs/>
                <w:sz w:val="24"/>
                <w:szCs w:val="26"/>
                <w:lang w:val="uk-UA"/>
              </w:rPr>
              <w:t>і</w:t>
            </w:r>
            <w:r w:rsidRPr="00F41028">
              <w:rPr>
                <w:rFonts w:ascii="Bookman Old Style" w:hAnsi="Bookman Old Style" w:cs="Bookman Old Style"/>
                <w:i/>
                <w:iCs/>
                <w:sz w:val="24"/>
                <w:szCs w:val="26"/>
                <w:lang w:val="uk-UA"/>
              </w:rPr>
              <w:t xml:space="preserve">, </w:t>
            </w:r>
          </w:p>
          <w:p w:rsidR="009D2DB4" w:rsidRPr="00F41028" w:rsidRDefault="009D2DB4" w:rsidP="009D2DB4">
            <w:pPr>
              <w:spacing w:after="0" w:line="240" w:lineRule="auto"/>
              <w:jc w:val="both"/>
              <w:rPr>
                <w:rFonts w:ascii="Bookman Old Style" w:hAnsi="Bookman Old Style" w:cs="Bookman Old Style"/>
                <w:i/>
                <w:iCs/>
                <w:sz w:val="24"/>
                <w:szCs w:val="26"/>
                <w:lang w:val="uk-UA"/>
              </w:rPr>
            </w:pPr>
            <w:r w:rsidRPr="00F41028">
              <w:rPr>
                <w:rFonts w:ascii="Bookman Old Style" w:hAnsi="Bookman Old Style" w:cs="Bookman Old Style"/>
                <w:i/>
                <w:iCs/>
                <w:sz w:val="24"/>
                <w:szCs w:val="26"/>
                <w:lang w:val="uk-UA"/>
              </w:rPr>
              <w:t>уг</w:t>
            </w:r>
            <w:r>
              <w:rPr>
                <w:rFonts w:ascii="Bookman Old Style" w:hAnsi="Bookman Old Style" w:cs="Bookman Old Style"/>
                <w:i/>
                <w:iCs/>
                <w:sz w:val="24"/>
                <w:szCs w:val="26"/>
                <w:lang w:val="uk-UA"/>
              </w:rPr>
              <w:t>о</w:t>
            </w:r>
            <w:r w:rsidRPr="00F41028">
              <w:rPr>
                <w:rFonts w:ascii="Bookman Old Style" w:hAnsi="Bookman Old Style" w:cs="Bookman Old Style"/>
                <w:i/>
                <w:iCs/>
                <w:sz w:val="24"/>
                <w:szCs w:val="26"/>
                <w:lang w:val="uk-UA"/>
              </w:rPr>
              <w:t xml:space="preserve">ру, </w:t>
            </w:r>
          </w:p>
          <w:p w:rsidR="009D2DB4" w:rsidRPr="00F41028" w:rsidRDefault="009D2DB4" w:rsidP="009D2DB4">
            <w:pPr>
              <w:spacing w:after="0" w:line="240" w:lineRule="auto"/>
              <w:jc w:val="both"/>
              <w:rPr>
                <w:rFonts w:ascii="Bookman Old Style" w:hAnsi="Bookman Old Style" w:cs="Bookman Old Style"/>
                <w:i/>
                <w:iCs/>
                <w:sz w:val="24"/>
                <w:szCs w:val="26"/>
                <w:lang w:val="uk-UA"/>
              </w:rPr>
            </w:pPr>
            <w:r w:rsidRPr="00F41028">
              <w:rPr>
                <w:rFonts w:ascii="Bookman Old Style" w:hAnsi="Bookman Old Style" w:cs="Bookman Old Style"/>
                <w:i/>
                <w:iCs/>
                <w:sz w:val="24"/>
                <w:szCs w:val="26"/>
                <w:lang w:val="uk-UA"/>
              </w:rPr>
              <w:t>уд</w:t>
            </w:r>
            <w:r>
              <w:rPr>
                <w:rFonts w:ascii="Bookman Old Style" w:hAnsi="Bookman Old Style" w:cs="Bookman Old Style"/>
                <w:i/>
                <w:iCs/>
                <w:sz w:val="24"/>
                <w:szCs w:val="26"/>
                <w:lang w:val="uk-UA"/>
              </w:rPr>
              <w:t>е</w:t>
            </w:r>
            <w:r w:rsidRPr="00F41028">
              <w:rPr>
                <w:rFonts w:ascii="Bookman Old Style" w:hAnsi="Bookman Old Style" w:cs="Bookman Old Style"/>
                <w:i/>
                <w:iCs/>
                <w:sz w:val="24"/>
                <w:szCs w:val="26"/>
                <w:lang w:val="uk-UA"/>
              </w:rPr>
              <w:t>нь, уз</w:t>
            </w:r>
            <w:r>
              <w:rPr>
                <w:rFonts w:ascii="Bookman Old Style" w:hAnsi="Bookman Old Style" w:cs="Bookman Old Style"/>
                <w:i/>
                <w:iCs/>
                <w:sz w:val="24"/>
                <w:szCs w:val="26"/>
                <w:lang w:val="uk-UA"/>
              </w:rPr>
              <w:t>и</w:t>
            </w:r>
            <w:r w:rsidRPr="00F41028">
              <w:rPr>
                <w:rFonts w:ascii="Bookman Old Style" w:hAnsi="Bookman Old Style" w:cs="Bookman Old Style"/>
                <w:i/>
                <w:iCs/>
                <w:sz w:val="24"/>
                <w:szCs w:val="26"/>
                <w:lang w:val="uk-UA"/>
              </w:rPr>
              <w:t>мку, узнак</w:t>
            </w:r>
            <w:r>
              <w:rPr>
                <w:rFonts w:ascii="Bookman Old Style" w:hAnsi="Bookman Old Style" w:cs="Bookman Old Style"/>
                <w:i/>
                <w:iCs/>
                <w:sz w:val="24"/>
                <w:szCs w:val="26"/>
                <w:lang w:val="uk-UA"/>
              </w:rPr>
              <w:t>и</w:t>
            </w:r>
            <w:r w:rsidRPr="00F41028">
              <w:rPr>
                <w:rFonts w:ascii="Bookman Old Style" w:hAnsi="Bookman Old Style" w:cs="Bookman Old Style"/>
                <w:i/>
                <w:iCs/>
                <w:sz w:val="24"/>
                <w:szCs w:val="26"/>
                <w:lang w:val="uk-UA"/>
              </w:rPr>
              <w:t>, укр</w:t>
            </w:r>
            <w:r>
              <w:rPr>
                <w:rFonts w:ascii="Bookman Old Style" w:hAnsi="Bookman Old Style" w:cs="Bookman Old Style"/>
                <w:i/>
                <w:iCs/>
                <w:sz w:val="24"/>
                <w:szCs w:val="26"/>
                <w:lang w:val="uk-UA"/>
              </w:rPr>
              <w:t>а</w:t>
            </w:r>
            <w:r w:rsidRPr="00F41028">
              <w:rPr>
                <w:rFonts w:ascii="Bookman Old Style" w:hAnsi="Bookman Old Style" w:cs="Bookman Old Style"/>
                <w:i/>
                <w:iCs/>
                <w:sz w:val="24"/>
                <w:szCs w:val="26"/>
                <w:lang w:val="uk-UA"/>
              </w:rPr>
              <w:t xml:space="preserve">й, </w:t>
            </w:r>
          </w:p>
          <w:p w:rsidR="009D2DB4" w:rsidRPr="00F41028" w:rsidRDefault="009D2DB4" w:rsidP="009D2DB4">
            <w:pPr>
              <w:spacing w:after="0" w:line="240" w:lineRule="auto"/>
              <w:jc w:val="both"/>
              <w:rPr>
                <w:rFonts w:ascii="Bookman Old Style" w:hAnsi="Bookman Old Style" w:cs="Bookman Old Style"/>
                <w:i/>
                <w:iCs/>
                <w:sz w:val="24"/>
                <w:szCs w:val="26"/>
                <w:lang w:val="uk-UA"/>
              </w:rPr>
            </w:pPr>
            <w:r w:rsidRPr="00F41028">
              <w:rPr>
                <w:rFonts w:ascii="Bookman Old Style" w:hAnsi="Bookman Old Style" w:cs="Bookman Old Style"/>
                <w:i/>
                <w:iCs/>
                <w:sz w:val="24"/>
                <w:szCs w:val="26"/>
                <w:lang w:val="uk-UA"/>
              </w:rPr>
              <w:t>ук</w:t>
            </w:r>
            <w:r>
              <w:rPr>
                <w:rFonts w:ascii="Bookman Old Style" w:hAnsi="Bookman Old Style" w:cs="Bookman Old Style"/>
                <w:i/>
                <w:iCs/>
                <w:sz w:val="24"/>
                <w:szCs w:val="26"/>
                <w:lang w:val="uk-UA"/>
              </w:rPr>
              <w:t>у</w:t>
            </w:r>
            <w:r w:rsidRPr="00F41028">
              <w:rPr>
                <w:rFonts w:ascii="Bookman Old Style" w:hAnsi="Bookman Old Style" w:cs="Bookman Old Style"/>
                <w:i/>
                <w:iCs/>
                <w:sz w:val="24"/>
                <w:szCs w:val="26"/>
                <w:lang w:val="uk-UA"/>
              </w:rPr>
              <w:t xml:space="preserve">пі, </w:t>
            </w:r>
          </w:p>
          <w:p w:rsidR="0058715E" w:rsidRDefault="009D2DB4" w:rsidP="009D2DB4">
            <w:pPr>
              <w:spacing w:after="0" w:line="240" w:lineRule="auto"/>
              <w:jc w:val="both"/>
              <w:rPr>
                <w:rFonts w:ascii="Bookman Old Style" w:hAnsi="Bookman Old Style" w:cs="Bookman Old Style"/>
                <w:i/>
                <w:iCs/>
                <w:sz w:val="24"/>
                <w:szCs w:val="26"/>
                <w:lang w:val="uk-UA"/>
              </w:rPr>
            </w:pPr>
            <w:r w:rsidRPr="00F41028">
              <w:rPr>
                <w:rFonts w:ascii="Bookman Old Style" w:hAnsi="Bookman Old Style" w:cs="Bookman Old Style"/>
                <w:i/>
                <w:iCs/>
                <w:sz w:val="24"/>
                <w:szCs w:val="26"/>
                <w:lang w:val="uk-UA"/>
              </w:rPr>
              <w:t>ул</w:t>
            </w:r>
            <w:r>
              <w:rPr>
                <w:rFonts w:ascii="Bookman Old Style" w:hAnsi="Bookman Old Style" w:cs="Bookman Old Style"/>
                <w:i/>
                <w:iCs/>
                <w:sz w:val="24"/>
                <w:szCs w:val="26"/>
                <w:lang w:val="uk-UA"/>
              </w:rPr>
              <w:t>а</w:t>
            </w:r>
            <w:r w:rsidRPr="00F41028">
              <w:rPr>
                <w:rFonts w:ascii="Bookman Old Style" w:hAnsi="Bookman Old Style" w:cs="Bookman Old Style"/>
                <w:i/>
                <w:iCs/>
                <w:sz w:val="24"/>
                <w:szCs w:val="26"/>
                <w:lang w:val="uk-UA"/>
              </w:rPr>
              <w:t xml:space="preserve">д, </w:t>
            </w:r>
          </w:p>
          <w:p w:rsidR="009D2DB4" w:rsidRPr="00F41028" w:rsidRDefault="009D2DB4" w:rsidP="009D2DB4">
            <w:pPr>
              <w:spacing w:after="0" w:line="240" w:lineRule="auto"/>
              <w:jc w:val="both"/>
              <w:rPr>
                <w:rFonts w:ascii="Bookman Old Style" w:hAnsi="Bookman Old Style" w:cs="Bookman Old Style"/>
                <w:i/>
                <w:iCs/>
                <w:sz w:val="24"/>
                <w:szCs w:val="26"/>
                <w:lang w:val="uk-UA"/>
              </w:rPr>
            </w:pPr>
            <w:r w:rsidRPr="00F41028">
              <w:rPr>
                <w:rFonts w:ascii="Bookman Old Style" w:hAnsi="Bookman Old Style" w:cs="Bookman Old Style"/>
                <w:i/>
                <w:iCs/>
                <w:sz w:val="24"/>
                <w:szCs w:val="26"/>
                <w:lang w:val="uk-UA"/>
              </w:rPr>
              <w:t>ул</w:t>
            </w:r>
            <w:r>
              <w:rPr>
                <w:rFonts w:ascii="Bookman Old Style" w:hAnsi="Bookman Old Style" w:cs="Bookman Old Style"/>
                <w:i/>
                <w:iCs/>
                <w:sz w:val="24"/>
                <w:szCs w:val="26"/>
                <w:lang w:val="uk-UA"/>
              </w:rPr>
              <w:t>і</w:t>
            </w:r>
            <w:r w:rsidRPr="00F41028">
              <w:rPr>
                <w:rFonts w:ascii="Bookman Old Style" w:hAnsi="Bookman Old Style" w:cs="Bookman Old Style"/>
                <w:i/>
                <w:iCs/>
                <w:sz w:val="24"/>
                <w:szCs w:val="26"/>
                <w:lang w:val="uk-UA"/>
              </w:rPr>
              <w:t xml:space="preserve">тку, </w:t>
            </w:r>
          </w:p>
          <w:p w:rsidR="009D2DB4" w:rsidRPr="00F41028" w:rsidRDefault="009D2DB4" w:rsidP="009D2DB4">
            <w:pPr>
              <w:spacing w:after="0" w:line="240" w:lineRule="auto"/>
              <w:jc w:val="both"/>
              <w:rPr>
                <w:rFonts w:ascii="Bookman Old Style" w:hAnsi="Bookman Old Style" w:cs="Bookman Old Style"/>
                <w:i/>
                <w:iCs/>
                <w:sz w:val="24"/>
                <w:szCs w:val="26"/>
                <w:lang w:val="uk-UA"/>
              </w:rPr>
            </w:pPr>
            <w:r w:rsidRPr="00F41028">
              <w:rPr>
                <w:rFonts w:ascii="Bookman Old Style" w:hAnsi="Bookman Old Style" w:cs="Bookman Old Style"/>
                <w:i/>
                <w:iCs/>
                <w:sz w:val="24"/>
                <w:szCs w:val="26"/>
                <w:lang w:val="uk-UA"/>
              </w:rPr>
              <w:t>ун</w:t>
            </w:r>
            <w:r>
              <w:rPr>
                <w:rFonts w:ascii="Bookman Old Style" w:hAnsi="Bookman Old Style" w:cs="Bookman Old Style"/>
                <w:i/>
                <w:iCs/>
                <w:sz w:val="24"/>
                <w:szCs w:val="26"/>
                <w:lang w:val="uk-UA"/>
              </w:rPr>
              <w:t>и</w:t>
            </w:r>
            <w:r w:rsidRPr="00F41028">
              <w:rPr>
                <w:rFonts w:ascii="Bookman Old Style" w:hAnsi="Bookman Old Style" w:cs="Bookman Old Style"/>
                <w:i/>
                <w:iCs/>
                <w:sz w:val="24"/>
                <w:szCs w:val="26"/>
                <w:lang w:val="uk-UA"/>
              </w:rPr>
              <w:t xml:space="preserve">з, </w:t>
            </w:r>
          </w:p>
          <w:p w:rsidR="009D2DB4" w:rsidRPr="00F41028" w:rsidRDefault="009D2DB4" w:rsidP="009D2DB4">
            <w:pPr>
              <w:spacing w:after="0" w:line="240" w:lineRule="auto"/>
              <w:jc w:val="both"/>
              <w:rPr>
                <w:rFonts w:ascii="Bookman Old Style" w:hAnsi="Bookman Old Style" w:cs="Bookman Old Style"/>
                <w:i/>
                <w:iCs/>
                <w:sz w:val="24"/>
                <w:szCs w:val="26"/>
                <w:lang w:val="uk-UA"/>
              </w:rPr>
            </w:pPr>
            <w:r w:rsidRPr="00F41028">
              <w:rPr>
                <w:rFonts w:ascii="Bookman Old Style" w:hAnsi="Bookman Old Style" w:cs="Bookman Old Style"/>
                <w:i/>
                <w:iCs/>
                <w:sz w:val="24"/>
                <w:szCs w:val="26"/>
                <w:lang w:val="uk-UA"/>
              </w:rPr>
              <w:t>униз</w:t>
            </w:r>
            <w:r>
              <w:rPr>
                <w:rFonts w:ascii="Bookman Old Style" w:hAnsi="Bookman Old Style" w:cs="Bookman Old Style"/>
                <w:i/>
                <w:iCs/>
                <w:sz w:val="24"/>
                <w:szCs w:val="26"/>
                <w:lang w:val="uk-UA"/>
              </w:rPr>
              <w:t>у</w:t>
            </w:r>
            <w:r w:rsidRPr="00F41028">
              <w:rPr>
                <w:rFonts w:ascii="Bookman Old Style" w:hAnsi="Bookman Old Style" w:cs="Bookman Old Style"/>
                <w:i/>
                <w:iCs/>
                <w:sz w:val="24"/>
                <w:szCs w:val="26"/>
                <w:lang w:val="uk-UA"/>
              </w:rPr>
              <w:t xml:space="preserve">, </w:t>
            </w:r>
          </w:p>
          <w:p w:rsidR="009D2DB4" w:rsidRPr="00F41028" w:rsidRDefault="009D2DB4" w:rsidP="009D2DB4">
            <w:pPr>
              <w:spacing w:after="0" w:line="240" w:lineRule="auto"/>
              <w:jc w:val="both"/>
              <w:rPr>
                <w:rFonts w:ascii="Bookman Old Style" w:hAnsi="Bookman Old Style" w:cs="Bookman Old Style"/>
                <w:i/>
                <w:iCs/>
                <w:sz w:val="24"/>
                <w:szCs w:val="26"/>
                <w:lang w:val="uk-UA"/>
              </w:rPr>
            </w:pPr>
            <w:r w:rsidRPr="00F41028">
              <w:rPr>
                <w:rFonts w:ascii="Bookman Old Style" w:hAnsi="Bookman Old Style" w:cs="Bookman Old Style"/>
                <w:i/>
                <w:iCs/>
                <w:sz w:val="24"/>
                <w:szCs w:val="26"/>
                <w:lang w:val="uk-UA"/>
              </w:rPr>
              <w:t>уноч</w:t>
            </w:r>
            <w:r>
              <w:rPr>
                <w:rFonts w:ascii="Bookman Old Style" w:hAnsi="Bookman Old Style" w:cs="Bookman Old Style"/>
                <w:i/>
                <w:iCs/>
                <w:sz w:val="24"/>
                <w:szCs w:val="26"/>
                <w:lang w:val="uk-UA"/>
              </w:rPr>
              <w:t>і</w:t>
            </w:r>
            <w:r w:rsidRPr="00F41028">
              <w:rPr>
                <w:rFonts w:ascii="Bookman Old Style" w:hAnsi="Bookman Old Style" w:cs="Bookman Old Style"/>
                <w:i/>
                <w:iCs/>
                <w:sz w:val="24"/>
                <w:szCs w:val="26"/>
                <w:lang w:val="uk-UA"/>
              </w:rPr>
              <w:t xml:space="preserve">, </w:t>
            </w:r>
          </w:p>
          <w:p w:rsidR="00A2504E" w:rsidRPr="00F41028" w:rsidRDefault="00AC5224" w:rsidP="009D2DB4">
            <w:pPr>
              <w:spacing w:after="0" w:line="240" w:lineRule="auto"/>
              <w:jc w:val="both"/>
              <w:rPr>
                <w:rFonts w:ascii="Bookman Old Style" w:hAnsi="Bookman Old Style" w:cs="Bookman Old Style"/>
                <w:sz w:val="24"/>
                <w:szCs w:val="26"/>
                <w:lang w:val="uk-UA"/>
              </w:rPr>
            </w:pPr>
            <w:r w:rsidRPr="00F41028">
              <w:rPr>
                <w:rFonts w:ascii="Bookman Old Style" w:hAnsi="Bookman Old Style" w:cs="Bookman Old Style"/>
                <w:i/>
                <w:iCs/>
                <w:sz w:val="24"/>
                <w:szCs w:val="26"/>
                <w:lang w:val="uk-UA"/>
              </w:rPr>
              <w:t>упер</w:t>
            </w:r>
            <w:r>
              <w:rPr>
                <w:rFonts w:ascii="Bookman Old Style" w:hAnsi="Bookman Old Style" w:cs="Bookman Old Style"/>
                <w:i/>
                <w:iCs/>
                <w:sz w:val="24"/>
                <w:szCs w:val="26"/>
                <w:lang w:val="uk-UA"/>
              </w:rPr>
              <w:t>е</w:t>
            </w:r>
            <w:r w:rsidRPr="00F41028">
              <w:rPr>
                <w:rFonts w:ascii="Bookman Old Style" w:hAnsi="Bookman Old Style" w:cs="Bookman Old Style"/>
                <w:i/>
                <w:iCs/>
                <w:sz w:val="24"/>
                <w:szCs w:val="26"/>
                <w:lang w:val="uk-UA"/>
              </w:rPr>
              <w:t>д,</w:t>
            </w:r>
          </w:p>
        </w:tc>
        <w:tc>
          <w:tcPr>
            <w:tcW w:w="1547" w:type="dxa"/>
          </w:tcPr>
          <w:p w:rsidR="009D2DB4" w:rsidRPr="00F41028" w:rsidRDefault="009D2DB4" w:rsidP="009D2DB4">
            <w:pPr>
              <w:spacing w:after="0" w:line="240" w:lineRule="auto"/>
              <w:jc w:val="both"/>
              <w:rPr>
                <w:rFonts w:ascii="Bookman Old Style" w:hAnsi="Bookman Old Style" w:cs="Bookman Old Style"/>
                <w:i/>
                <w:iCs/>
                <w:sz w:val="24"/>
                <w:szCs w:val="26"/>
                <w:lang w:val="uk-UA"/>
              </w:rPr>
            </w:pPr>
            <w:r w:rsidRPr="00F41028">
              <w:rPr>
                <w:rFonts w:ascii="Bookman Old Style" w:hAnsi="Bookman Old Style" w:cs="Bookman Old Style"/>
                <w:i/>
                <w:iCs/>
                <w:sz w:val="24"/>
                <w:szCs w:val="26"/>
                <w:lang w:val="uk-UA"/>
              </w:rPr>
              <w:t>упл</w:t>
            </w:r>
            <w:r>
              <w:rPr>
                <w:rFonts w:ascii="Bookman Old Style" w:hAnsi="Bookman Old Style" w:cs="Bookman Old Style"/>
                <w:i/>
                <w:iCs/>
                <w:sz w:val="24"/>
                <w:szCs w:val="26"/>
                <w:lang w:val="uk-UA"/>
              </w:rPr>
              <w:t>а</w:t>
            </w:r>
            <w:r w:rsidRPr="00F41028">
              <w:rPr>
                <w:rFonts w:ascii="Bookman Old Style" w:hAnsi="Bookman Old Style" w:cs="Bookman Old Style"/>
                <w:i/>
                <w:iCs/>
                <w:sz w:val="24"/>
                <w:szCs w:val="26"/>
                <w:lang w:val="uk-UA"/>
              </w:rPr>
              <w:t>в,</w:t>
            </w:r>
          </w:p>
          <w:p w:rsidR="00A2504E" w:rsidRPr="00F41028" w:rsidRDefault="009D2DB4" w:rsidP="009D2DB4">
            <w:pPr>
              <w:spacing w:after="0" w:line="240" w:lineRule="auto"/>
              <w:jc w:val="both"/>
              <w:rPr>
                <w:rFonts w:ascii="Bookman Old Style" w:hAnsi="Bookman Old Style" w:cs="Bookman Old Style"/>
                <w:sz w:val="24"/>
                <w:szCs w:val="26"/>
                <w:lang w:val="uk-UA"/>
              </w:rPr>
            </w:pPr>
            <w:r w:rsidRPr="00F41028">
              <w:rPr>
                <w:rFonts w:ascii="Bookman Old Style" w:hAnsi="Bookman Old Style" w:cs="Bookman Old Style"/>
                <w:i/>
                <w:iCs/>
                <w:sz w:val="24"/>
                <w:szCs w:val="26"/>
                <w:lang w:val="uk-UA"/>
              </w:rPr>
              <w:t>упл</w:t>
            </w:r>
            <w:r>
              <w:rPr>
                <w:rFonts w:ascii="Bookman Old Style" w:hAnsi="Bookman Old Style" w:cs="Bookman Old Style"/>
                <w:i/>
                <w:iCs/>
                <w:sz w:val="24"/>
                <w:szCs w:val="26"/>
                <w:lang w:val="uk-UA"/>
              </w:rPr>
              <w:t>а</w:t>
            </w:r>
            <w:r w:rsidRPr="00F41028">
              <w:rPr>
                <w:rFonts w:ascii="Bookman Old Style" w:hAnsi="Bookman Old Style" w:cs="Bookman Old Style"/>
                <w:i/>
                <w:iCs/>
                <w:sz w:val="24"/>
                <w:szCs w:val="26"/>
                <w:lang w:val="uk-UA"/>
              </w:rPr>
              <w:t>ч, уп</w:t>
            </w:r>
            <w:r>
              <w:rPr>
                <w:rFonts w:ascii="Bookman Old Style" w:hAnsi="Bookman Old Style" w:cs="Bookman Old Style"/>
                <w:i/>
                <w:iCs/>
                <w:sz w:val="24"/>
                <w:szCs w:val="26"/>
                <w:lang w:val="uk-UA"/>
              </w:rPr>
              <w:t>о</w:t>
            </w:r>
            <w:r w:rsidRPr="00F41028">
              <w:rPr>
                <w:rFonts w:ascii="Bookman Old Style" w:hAnsi="Bookman Old Style" w:cs="Bookman Old Style"/>
                <w:i/>
                <w:iCs/>
                <w:sz w:val="24"/>
                <w:szCs w:val="26"/>
                <w:lang w:val="uk-UA"/>
              </w:rPr>
              <w:t>перек, уп</w:t>
            </w:r>
            <w:r>
              <w:rPr>
                <w:rFonts w:ascii="Bookman Old Style" w:hAnsi="Bookman Old Style" w:cs="Bookman Old Style"/>
                <w:i/>
                <w:iCs/>
                <w:sz w:val="24"/>
                <w:szCs w:val="26"/>
                <w:lang w:val="uk-UA"/>
              </w:rPr>
              <w:t>о</w:t>
            </w:r>
            <w:r w:rsidRPr="00F41028">
              <w:rPr>
                <w:rFonts w:ascii="Bookman Old Style" w:hAnsi="Bookman Old Style" w:cs="Bookman Old Style"/>
                <w:i/>
                <w:iCs/>
                <w:sz w:val="24"/>
                <w:szCs w:val="26"/>
                <w:lang w:val="uk-UA"/>
              </w:rPr>
              <w:t>ру, ур</w:t>
            </w:r>
            <w:r>
              <w:rPr>
                <w:rFonts w:ascii="Bookman Old Style" w:hAnsi="Bookman Old Style" w:cs="Bookman Old Style"/>
                <w:i/>
                <w:iCs/>
                <w:sz w:val="24"/>
                <w:szCs w:val="26"/>
                <w:lang w:val="uk-UA"/>
              </w:rPr>
              <w:t>а</w:t>
            </w:r>
            <w:r w:rsidRPr="00F41028">
              <w:rPr>
                <w:rFonts w:ascii="Bookman Old Style" w:hAnsi="Bookman Old Style" w:cs="Bookman Old Style"/>
                <w:i/>
                <w:iCs/>
                <w:sz w:val="24"/>
                <w:szCs w:val="26"/>
                <w:lang w:val="uk-UA"/>
              </w:rPr>
              <w:t>нці, ур</w:t>
            </w:r>
            <w:r>
              <w:rPr>
                <w:rFonts w:ascii="Bookman Old Style" w:hAnsi="Bookman Old Style" w:cs="Bookman Old Style"/>
                <w:i/>
                <w:iCs/>
                <w:sz w:val="24"/>
                <w:szCs w:val="26"/>
                <w:lang w:val="uk-UA"/>
              </w:rPr>
              <w:t>е</w:t>
            </w:r>
            <w:r w:rsidRPr="00F41028">
              <w:rPr>
                <w:rFonts w:ascii="Bookman Old Style" w:hAnsi="Bookman Old Style" w:cs="Bookman Old Style"/>
                <w:i/>
                <w:iCs/>
                <w:sz w:val="24"/>
                <w:szCs w:val="26"/>
                <w:lang w:val="uk-UA"/>
              </w:rPr>
              <w:t>шті, ур</w:t>
            </w:r>
            <w:r>
              <w:rPr>
                <w:rFonts w:ascii="Bookman Old Style" w:hAnsi="Bookman Old Style" w:cs="Bookman Old Style"/>
                <w:i/>
                <w:iCs/>
                <w:sz w:val="24"/>
                <w:szCs w:val="26"/>
                <w:lang w:val="uk-UA"/>
              </w:rPr>
              <w:t>і</w:t>
            </w:r>
            <w:r w:rsidRPr="00F41028">
              <w:rPr>
                <w:rFonts w:ascii="Bookman Old Style" w:hAnsi="Bookman Old Style" w:cs="Bookman Old Style"/>
                <w:i/>
                <w:iCs/>
                <w:sz w:val="24"/>
                <w:szCs w:val="26"/>
                <w:lang w:val="uk-UA"/>
              </w:rPr>
              <w:t>вень, ур</w:t>
            </w:r>
            <w:r>
              <w:rPr>
                <w:rFonts w:ascii="Bookman Old Style" w:hAnsi="Bookman Old Style" w:cs="Bookman Old Style"/>
                <w:i/>
                <w:iCs/>
                <w:sz w:val="24"/>
                <w:szCs w:val="26"/>
                <w:lang w:val="uk-UA"/>
              </w:rPr>
              <w:t>і</w:t>
            </w:r>
            <w:r w:rsidRPr="00F41028">
              <w:rPr>
                <w:rFonts w:ascii="Bookman Old Style" w:hAnsi="Bookman Old Style" w:cs="Bookman Old Style"/>
                <w:i/>
                <w:iCs/>
                <w:sz w:val="24"/>
                <w:szCs w:val="26"/>
                <w:lang w:val="uk-UA"/>
              </w:rPr>
              <w:t>вні, ур</w:t>
            </w:r>
            <w:r>
              <w:rPr>
                <w:rFonts w:ascii="Bookman Old Style" w:hAnsi="Bookman Old Style" w:cs="Bookman Old Style"/>
                <w:i/>
                <w:iCs/>
                <w:sz w:val="24"/>
                <w:szCs w:val="26"/>
                <w:lang w:val="uk-UA"/>
              </w:rPr>
              <w:t>о</w:t>
            </w:r>
            <w:r w:rsidRPr="00F41028">
              <w:rPr>
                <w:rFonts w:ascii="Bookman Old Style" w:hAnsi="Bookman Old Style" w:cs="Bookman Old Style"/>
                <w:i/>
                <w:iCs/>
                <w:sz w:val="24"/>
                <w:szCs w:val="26"/>
                <w:lang w:val="uk-UA"/>
              </w:rPr>
              <w:t>зкид, ур</w:t>
            </w:r>
            <w:r>
              <w:rPr>
                <w:rFonts w:ascii="Bookman Old Style" w:hAnsi="Bookman Old Style" w:cs="Bookman Old Style"/>
                <w:i/>
                <w:iCs/>
                <w:sz w:val="24"/>
                <w:szCs w:val="26"/>
                <w:lang w:val="uk-UA"/>
              </w:rPr>
              <w:t>о</w:t>
            </w:r>
            <w:r w:rsidRPr="00F41028">
              <w:rPr>
                <w:rFonts w:ascii="Bookman Old Style" w:hAnsi="Bookman Old Style" w:cs="Bookman Old Style"/>
                <w:i/>
                <w:iCs/>
                <w:sz w:val="24"/>
                <w:szCs w:val="26"/>
                <w:lang w:val="uk-UA"/>
              </w:rPr>
              <w:t>зліт, ур</w:t>
            </w:r>
            <w:r>
              <w:rPr>
                <w:rFonts w:ascii="Bookman Old Style" w:hAnsi="Bookman Old Style" w:cs="Bookman Old Style"/>
                <w:i/>
                <w:iCs/>
                <w:sz w:val="24"/>
                <w:szCs w:val="26"/>
                <w:lang w:val="uk-UA"/>
              </w:rPr>
              <w:t>о</w:t>
            </w:r>
            <w:r w:rsidRPr="00F41028">
              <w:rPr>
                <w:rFonts w:ascii="Bookman Old Style" w:hAnsi="Bookman Old Style" w:cs="Bookman Old Style"/>
                <w:i/>
                <w:iCs/>
                <w:sz w:val="24"/>
                <w:szCs w:val="26"/>
                <w:lang w:val="uk-UA"/>
              </w:rPr>
              <w:t>зсип, ур</w:t>
            </w:r>
            <w:r>
              <w:rPr>
                <w:rFonts w:ascii="Bookman Old Style" w:hAnsi="Bookman Old Style" w:cs="Bookman Old Style"/>
                <w:i/>
                <w:iCs/>
                <w:sz w:val="24"/>
                <w:szCs w:val="26"/>
                <w:lang w:val="uk-UA"/>
              </w:rPr>
              <w:t>о</w:t>
            </w:r>
            <w:r w:rsidRPr="00F41028">
              <w:rPr>
                <w:rFonts w:ascii="Bookman Old Style" w:hAnsi="Bookman Old Style" w:cs="Bookman Old Style"/>
                <w:i/>
                <w:iCs/>
                <w:sz w:val="24"/>
                <w:szCs w:val="26"/>
                <w:lang w:val="uk-UA"/>
              </w:rPr>
              <w:t>зтіч, ур</w:t>
            </w:r>
            <w:r>
              <w:rPr>
                <w:rFonts w:ascii="Bookman Old Style" w:hAnsi="Bookman Old Style" w:cs="Bookman Old Style"/>
                <w:i/>
                <w:iCs/>
                <w:sz w:val="24"/>
                <w:szCs w:val="26"/>
                <w:lang w:val="uk-UA"/>
              </w:rPr>
              <w:t>я</w:t>
            </w:r>
            <w:r w:rsidRPr="00F41028">
              <w:rPr>
                <w:rFonts w:ascii="Bookman Old Style" w:hAnsi="Bookman Old Style" w:cs="Bookman Old Style"/>
                <w:i/>
                <w:iCs/>
                <w:sz w:val="24"/>
                <w:szCs w:val="26"/>
                <w:lang w:val="uk-UA"/>
              </w:rPr>
              <w:t>д, усер</w:t>
            </w:r>
            <w:r>
              <w:rPr>
                <w:rFonts w:ascii="Bookman Old Style" w:hAnsi="Bookman Old Style" w:cs="Bookman Old Style"/>
                <w:i/>
                <w:iCs/>
                <w:sz w:val="24"/>
                <w:szCs w:val="26"/>
                <w:lang w:val="uk-UA"/>
              </w:rPr>
              <w:t>е</w:t>
            </w:r>
            <w:r w:rsidRPr="00F41028">
              <w:rPr>
                <w:rFonts w:ascii="Bookman Old Style" w:hAnsi="Bookman Old Style" w:cs="Bookman Old Style"/>
                <w:i/>
                <w:iCs/>
                <w:sz w:val="24"/>
                <w:szCs w:val="26"/>
                <w:lang w:val="uk-UA"/>
              </w:rPr>
              <w:t>дині, усл</w:t>
            </w:r>
            <w:r>
              <w:rPr>
                <w:rFonts w:ascii="Bookman Old Style" w:hAnsi="Bookman Old Style" w:cs="Bookman Old Style"/>
                <w:i/>
                <w:iCs/>
                <w:sz w:val="24"/>
                <w:szCs w:val="26"/>
                <w:lang w:val="uk-UA"/>
              </w:rPr>
              <w:t>і</w:t>
            </w:r>
            <w:r w:rsidRPr="00F41028">
              <w:rPr>
                <w:rFonts w:ascii="Bookman Old Style" w:hAnsi="Bookman Old Style" w:cs="Bookman Old Style"/>
                <w:i/>
                <w:iCs/>
                <w:sz w:val="24"/>
                <w:szCs w:val="26"/>
                <w:lang w:val="uk-UA"/>
              </w:rPr>
              <w:t>д, усм</w:t>
            </w:r>
            <w:r>
              <w:rPr>
                <w:rFonts w:ascii="Bookman Old Style" w:hAnsi="Bookman Old Style" w:cs="Bookman Old Style"/>
                <w:i/>
                <w:iCs/>
                <w:sz w:val="24"/>
                <w:szCs w:val="26"/>
                <w:lang w:val="uk-UA"/>
              </w:rPr>
              <w:t>а</w:t>
            </w:r>
            <w:r w:rsidRPr="00F41028">
              <w:rPr>
                <w:rFonts w:ascii="Bookman Old Style" w:hAnsi="Bookman Old Style" w:cs="Bookman Old Style"/>
                <w:i/>
                <w:iCs/>
                <w:sz w:val="24"/>
                <w:szCs w:val="26"/>
                <w:lang w:val="uk-UA"/>
              </w:rPr>
              <w:t>к, уш</w:t>
            </w:r>
            <w:r>
              <w:rPr>
                <w:rFonts w:ascii="Bookman Old Style" w:hAnsi="Bookman Old Style" w:cs="Bookman Old Style"/>
                <w:i/>
                <w:iCs/>
                <w:sz w:val="24"/>
                <w:szCs w:val="26"/>
                <w:lang w:val="uk-UA"/>
              </w:rPr>
              <w:t>и</w:t>
            </w:r>
            <w:r w:rsidRPr="00F41028">
              <w:rPr>
                <w:rFonts w:ascii="Bookman Old Style" w:hAnsi="Bookman Old Style" w:cs="Bookman Old Style"/>
                <w:i/>
                <w:iCs/>
                <w:sz w:val="24"/>
                <w:szCs w:val="26"/>
                <w:lang w:val="uk-UA"/>
              </w:rPr>
              <w:t>р</w:t>
            </w:r>
          </w:p>
        </w:tc>
        <w:tc>
          <w:tcPr>
            <w:tcW w:w="1541" w:type="dxa"/>
            <w:vMerge/>
          </w:tcPr>
          <w:p w:rsidR="00A2504E" w:rsidRPr="00F41028" w:rsidRDefault="00A2504E" w:rsidP="003663FD">
            <w:pPr>
              <w:spacing w:after="0" w:line="240" w:lineRule="auto"/>
              <w:jc w:val="both"/>
              <w:rPr>
                <w:rFonts w:ascii="Bookman Old Style" w:hAnsi="Bookman Old Style" w:cs="Bookman Old Style"/>
                <w:sz w:val="26"/>
                <w:szCs w:val="26"/>
                <w:lang w:val="uk-UA"/>
              </w:rPr>
            </w:pPr>
          </w:p>
        </w:tc>
        <w:tc>
          <w:tcPr>
            <w:tcW w:w="1734" w:type="dxa"/>
            <w:vMerge/>
          </w:tcPr>
          <w:p w:rsidR="00A2504E" w:rsidRPr="00F41028" w:rsidRDefault="00A2504E" w:rsidP="003663FD">
            <w:pPr>
              <w:spacing w:after="0" w:line="240" w:lineRule="auto"/>
              <w:jc w:val="both"/>
              <w:rPr>
                <w:rFonts w:ascii="Bookman Old Style" w:hAnsi="Bookman Old Style" w:cs="Bookman Old Style"/>
                <w:sz w:val="26"/>
                <w:szCs w:val="26"/>
                <w:lang w:val="uk-UA"/>
              </w:rPr>
            </w:pPr>
          </w:p>
        </w:tc>
      </w:tr>
    </w:tbl>
    <w:p w:rsidR="00AC5224" w:rsidRDefault="00AC5224" w:rsidP="00117F6F">
      <w:pPr>
        <w:shd w:val="clear" w:color="auto" w:fill="FFFFFF"/>
        <w:spacing w:after="0" w:line="240" w:lineRule="auto"/>
        <w:ind w:left="5" w:firstLine="331"/>
        <w:jc w:val="both"/>
        <w:rPr>
          <w:rFonts w:ascii="Bookman Old Style" w:hAnsi="Bookman Old Style" w:cs="Bookman Old Style"/>
          <w:i/>
          <w:spacing w:val="-3"/>
          <w:sz w:val="26"/>
          <w:szCs w:val="26"/>
          <w:lang w:val="uk-UA"/>
        </w:rPr>
      </w:pPr>
    </w:p>
    <w:p w:rsidR="00A2504E" w:rsidRPr="00F41028" w:rsidRDefault="00A2504E" w:rsidP="00117F6F">
      <w:pPr>
        <w:shd w:val="clear" w:color="auto" w:fill="FFFFFF"/>
        <w:spacing w:after="0" w:line="240" w:lineRule="auto"/>
        <w:ind w:left="5" w:firstLine="331"/>
        <w:jc w:val="both"/>
        <w:rPr>
          <w:rFonts w:ascii="Bookman Old Style" w:hAnsi="Bookman Old Style" w:cs="Bookman Old Style"/>
          <w:i/>
          <w:iCs/>
          <w:sz w:val="26"/>
          <w:szCs w:val="26"/>
        </w:rPr>
      </w:pPr>
      <w:r w:rsidRPr="00693F13">
        <w:rPr>
          <w:rFonts w:ascii="Bookman Old Style" w:hAnsi="Bookman Old Style" w:cs="Bookman Old Style"/>
          <w:i/>
          <w:spacing w:val="-3"/>
          <w:sz w:val="26"/>
          <w:szCs w:val="26"/>
          <w:lang w:val="uk-UA"/>
        </w:rPr>
        <w:t>1.</w:t>
      </w:r>
      <w:r w:rsidRPr="00693F13">
        <w:rPr>
          <w:rFonts w:ascii="Bookman Old Style" w:hAnsi="Bookman Old Style" w:cs="Bookman Old Style"/>
          <w:i/>
          <w:iCs/>
          <w:spacing w:val="-3"/>
          <w:sz w:val="26"/>
          <w:szCs w:val="26"/>
          <w:lang w:val="uk-UA"/>
        </w:rPr>
        <w:t xml:space="preserve"> </w:t>
      </w:r>
      <w:r w:rsidR="00A30C88" w:rsidRPr="00693F13">
        <w:rPr>
          <w:rFonts w:ascii="Bookman Old Style" w:hAnsi="Bookman Old Style" w:cs="Bookman Old Style"/>
          <w:i/>
          <w:sz w:val="26"/>
          <w:szCs w:val="26"/>
          <w:lang w:val="uk-UA"/>
        </w:rPr>
        <w:t xml:space="preserve">Десь </w:t>
      </w:r>
      <w:r w:rsidR="00A30C88" w:rsidRPr="00693F13">
        <w:rPr>
          <w:rFonts w:ascii="Bookman Old Style" w:hAnsi="Bookman Old Style" w:cs="Bookman Old Style"/>
          <w:b/>
          <w:bCs/>
          <w:i/>
          <w:sz w:val="26"/>
          <w:szCs w:val="26"/>
          <w:lang w:val="uk-UA"/>
        </w:rPr>
        <w:t>здалеку</w:t>
      </w:r>
      <w:r w:rsidR="00A30C88" w:rsidRPr="00693F13">
        <w:rPr>
          <w:rFonts w:ascii="Bookman Old Style" w:hAnsi="Bookman Old Style" w:cs="Bookman Old Style"/>
          <w:i/>
          <w:sz w:val="26"/>
          <w:szCs w:val="26"/>
          <w:lang w:val="uk-UA"/>
        </w:rPr>
        <w:t xml:space="preserve"> чутно втомлену </w:t>
      </w:r>
      <w:r w:rsidR="00A30C88" w:rsidRPr="00693F13">
        <w:rPr>
          <w:rFonts w:ascii="Bookman Old Style" w:hAnsi="Bookman Old Style" w:cs="Bookman Old Style"/>
          <w:i/>
          <w:spacing w:val="-2"/>
          <w:sz w:val="26"/>
          <w:szCs w:val="26"/>
          <w:lang w:val="uk-UA"/>
        </w:rPr>
        <w:t>пісню</w:t>
      </w:r>
      <w:r w:rsidR="00A30C88" w:rsidRPr="00F41028">
        <w:rPr>
          <w:rFonts w:ascii="Bookman Old Style" w:hAnsi="Bookman Old Style" w:cs="Bookman Old Style"/>
          <w:spacing w:val="-2"/>
          <w:sz w:val="26"/>
          <w:szCs w:val="26"/>
          <w:lang w:val="uk-UA"/>
        </w:rPr>
        <w:t xml:space="preserve"> </w:t>
      </w:r>
      <w:r w:rsidR="00A30C88" w:rsidRPr="00693F13">
        <w:rPr>
          <w:rFonts w:ascii="Bookman Old Style" w:hAnsi="Bookman Old Style" w:cs="Bookman Old Style"/>
          <w:iCs/>
          <w:spacing w:val="-2"/>
          <w:sz w:val="26"/>
          <w:szCs w:val="26"/>
          <w:lang w:val="uk-UA"/>
        </w:rPr>
        <w:t>(М.</w:t>
      </w:r>
      <w:r w:rsidR="00A30C88">
        <w:rPr>
          <w:rFonts w:ascii="Bookman Old Style" w:hAnsi="Bookman Old Style" w:cs="Bookman Old Style"/>
          <w:iCs/>
          <w:spacing w:val="-2"/>
          <w:sz w:val="26"/>
          <w:szCs w:val="26"/>
          <w:lang w:val="uk-UA"/>
        </w:rPr>
        <w:t xml:space="preserve"> </w:t>
      </w:r>
      <w:r w:rsidR="00A30C88" w:rsidRPr="00693F13">
        <w:rPr>
          <w:rFonts w:ascii="Bookman Old Style" w:hAnsi="Bookman Old Style" w:cs="Bookman Old Style"/>
          <w:iCs/>
          <w:spacing w:val="-2"/>
          <w:sz w:val="26"/>
          <w:szCs w:val="26"/>
          <w:lang w:val="uk-UA"/>
        </w:rPr>
        <w:t>Коцюбинський).</w:t>
      </w:r>
      <w:r w:rsidR="00A30C88" w:rsidRPr="00F41028">
        <w:rPr>
          <w:rFonts w:ascii="Bookman Old Style" w:hAnsi="Bookman Old Style" w:cs="Bookman Old Style"/>
          <w:i/>
          <w:iCs/>
          <w:spacing w:val="-2"/>
          <w:sz w:val="26"/>
          <w:szCs w:val="26"/>
          <w:lang w:val="uk-UA"/>
        </w:rPr>
        <w:t xml:space="preserve"> </w:t>
      </w:r>
      <w:r w:rsidR="00F74559">
        <w:rPr>
          <w:rFonts w:ascii="Bookman Old Style" w:hAnsi="Bookman Old Style" w:cs="Bookman Old Style"/>
          <w:i/>
          <w:iCs/>
          <w:spacing w:val="-2"/>
          <w:sz w:val="26"/>
          <w:szCs w:val="26"/>
          <w:lang w:val="uk-UA"/>
        </w:rPr>
        <w:t xml:space="preserve">                </w:t>
      </w:r>
      <w:r w:rsidR="00A30C88" w:rsidRPr="00693F13">
        <w:rPr>
          <w:rFonts w:ascii="Bookman Old Style" w:hAnsi="Bookman Old Style" w:cs="Bookman Old Style"/>
          <w:i/>
          <w:sz w:val="26"/>
          <w:szCs w:val="26"/>
          <w:lang w:val="uk-UA"/>
        </w:rPr>
        <w:t>2</w:t>
      </w:r>
      <w:r w:rsidR="00A30C88">
        <w:rPr>
          <w:rFonts w:ascii="Bookman Old Style" w:hAnsi="Bookman Old Style" w:cs="Bookman Old Style"/>
          <w:i/>
          <w:sz w:val="26"/>
          <w:szCs w:val="26"/>
          <w:lang w:val="uk-UA"/>
        </w:rPr>
        <w:t>.</w:t>
      </w:r>
      <w:r w:rsidR="00F74559">
        <w:rPr>
          <w:rFonts w:ascii="Bookman Old Style" w:hAnsi="Bookman Old Style" w:cs="Bookman Old Style"/>
          <w:i/>
          <w:sz w:val="26"/>
          <w:szCs w:val="26"/>
          <w:lang w:val="uk-UA"/>
        </w:rPr>
        <w:t xml:space="preserve"> </w:t>
      </w:r>
      <w:r w:rsidRPr="00693F13">
        <w:rPr>
          <w:rFonts w:ascii="Bookman Old Style" w:hAnsi="Bookman Old Style" w:cs="Bookman Old Style"/>
          <w:b/>
          <w:bCs/>
          <w:i/>
          <w:spacing w:val="-3"/>
          <w:sz w:val="26"/>
          <w:szCs w:val="26"/>
          <w:lang w:val="uk-UA"/>
        </w:rPr>
        <w:t>Змалку</w:t>
      </w:r>
      <w:r w:rsidRPr="00693F13">
        <w:rPr>
          <w:rFonts w:ascii="Bookman Old Style" w:hAnsi="Bookman Old Style" w:cs="Bookman Old Style"/>
          <w:i/>
          <w:spacing w:val="-3"/>
          <w:sz w:val="26"/>
          <w:szCs w:val="26"/>
          <w:lang w:val="uk-UA"/>
        </w:rPr>
        <w:t xml:space="preserve"> кохайтесь в освіті, змалку розширюйте ум</w:t>
      </w:r>
      <w:r w:rsidRPr="00F41028">
        <w:rPr>
          <w:rFonts w:ascii="Bookman Old Style" w:hAnsi="Bookman Old Style" w:cs="Bookman Old Style"/>
          <w:spacing w:val="-3"/>
          <w:sz w:val="26"/>
          <w:szCs w:val="26"/>
          <w:lang w:val="uk-UA"/>
        </w:rPr>
        <w:t xml:space="preserve"> </w:t>
      </w:r>
      <w:r w:rsidRPr="00693F13">
        <w:rPr>
          <w:rFonts w:ascii="Bookman Old Style" w:hAnsi="Bookman Old Style" w:cs="Bookman Old Style"/>
          <w:iCs/>
          <w:spacing w:val="-3"/>
          <w:sz w:val="26"/>
          <w:szCs w:val="26"/>
          <w:lang w:val="uk-UA"/>
        </w:rPr>
        <w:t>(П.</w:t>
      </w:r>
      <w:r w:rsidR="00A30C88">
        <w:rPr>
          <w:rFonts w:ascii="Bookman Old Style" w:hAnsi="Bookman Old Style" w:cs="Bookman Old Style"/>
          <w:iCs/>
          <w:spacing w:val="-3"/>
          <w:sz w:val="26"/>
          <w:szCs w:val="26"/>
          <w:lang w:val="uk-UA"/>
        </w:rPr>
        <w:t xml:space="preserve"> </w:t>
      </w:r>
      <w:r w:rsidRPr="00693F13">
        <w:rPr>
          <w:rFonts w:ascii="Bookman Old Style" w:hAnsi="Bookman Old Style" w:cs="Bookman Old Style"/>
          <w:iCs/>
          <w:spacing w:val="-3"/>
          <w:sz w:val="26"/>
          <w:szCs w:val="26"/>
          <w:lang w:val="uk-UA"/>
        </w:rPr>
        <w:t>Гра</w:t>
      </w:r>
      <w:r w:rsidRPr="00693F13">
        <w:rPr>
          <w:rFonts w:ascii="Bookman Old Style" w:hAnsi="Bookman Old Style" w:cs="Bookman Old Style"/>
          <w:iCs/>
          <w:sz w:val="26"/>
          <w:szCs w:val="26"/>
          <w:lang w:val="uk-UA"/>
        </w:rPr>
        <w:t>бовський)</w:t>
      </w:r>
      <w:r w:rsidRPr="00693F13">
        <w:rPr>
          <w:rFonts w:ascii="Bookman Old Style" w:hAnsi="Bookman Old Style" w:cs="Bookman Old Style"/>
          <w:i/>
          <w:sz w:val="26"/>
          <w:szCs w:val="26"/>
          <w:lang w:val="uk-UA"/>
        </w:rPr>
        <w:t xml:space="preserve">. </w:t>
      </w:r>
      <w:r w:rsidR="00693F13" w:rsidRPr="00693F13">
        <w:rPr>
          <w:rFonts w:ascii="Bookman Old Style" w:hAnsi="Bookman Old Style" w:cs="Bookman Old Style"/>
          <w:i/>
          <w:sz w:val="26"/>
          <w:szCs w:val="26"/>
          <w:lang w:val="uk-UA"/>
        </w:rPr>
        <w:t xml:space="preserve">3. </w:t>
      </w:r>
      <w:r w:rsidR="00693F13" w:rsidRPr="00693F13">
        <w:rPr>
          <w:rFonts w:ascii="Bookman Old Style" w:hAnsi="Bookman Old Style" w:cs="Bookman Old Style"/>
          <w:i/>
          <w:spacing w:val="-2"/>
          <w:sz w:val="26"/>
          <w:szCs w:val="26"/>
          <w:lang w:val="uk-UA"/>
        </w:rPr>
        <w:t xml:space="preserve">А вже березень бродить соком, </w:t>
      </w:r>
      <w:r w:rsidR="00693F13" w:rsidRPr="00693F13">
        <w:rPr>
          <w:rFonts w:ascii="Bookman Old Style" w:hAnsi="Bookman Old Style" w:cs="Bookman Old Style"/>
          <w:i/>
          <w:spacing w:val="-1"/>
          <w:sz w:val="26"/>
          <w:szCs w:val="26"/>
          <w:lang w:val="uk-UA"/>
        </w:rPr>
        <w:t xml:space="preserve">усміхається сонце </w:t>
      </w:r>
      <w:r w:rsidR="00693F13" w:rsidRPr="00693F13">
        <w:rPr>
          <w:rFonts w:ascii="Bookman Old Style" w:hAnsi="Bookman Old Style" w:cs="Bookman Old Style"/>
          <w:b/>
          <w:bCs/>
          <w:i/>
          <w:spacing w:val="-1"/>
          <w:sz w:val="26"/>
          <w:szCs w:val="26"/>
          <w:lang w:val="uk-UA"/>
        </w:rPr>
        <w:t>звисока</w:t>
      </w:r>
      <w:r w:rsidR="00693F13" w:rsidRPr="00693F13">
        <w:rPr>
          <w:rFonts w:ascii="Bookman Old Style" w:hAnsi="Bookman Old Style" w:cs="Bookman Old Style"/>
          <w:i/>
          <w:spacing w:val="-1"/>
          <w:sz w:val="26"/>
          <w:szCs w:val="26"/>
          <w:lang w:val="uk-UA"/>
        </w:rPr>
        <w:t xml:space="preserve"> </w:t>
      </w:r>
      <w:r w:rsidR="00693F13" w:rsidRPr="00693F13">
        <w:rPr>
          <w:rFonts w:ascii="Bookman Old Style" w:hAnsi="Bookman Old Style" w:cs="Bookman Old Style"/>
          <w:iCs/>
          <w:spacing w:val="-1"/>
          <w:sz w:val="26"/>
          <w:szCs w:val="26"/>
          <w:lang w:val="uk-UA"/>
        </w:rPr>
        <w:t>(В. Лучук).</w:t>
      </w:r>
      <w:r w:rsidR="00693F13" w:rsidRPr="00F41028">
        <w:rPr>
          <w:rFonts w:ascii="Bookman Old Style" w:hAnsi="Bookman Old Style" w:cs="Bookman Old Style"/>
          <w:i/>
          <w:iCs/>
          <w:spacing w:val="-1"/>
          <w:sz w:val="26"/>
          <w:szCs w:val="26"/>
          <w:lang w:val="uk-UA"/>
        </w:rPr>
        <w:t xml:space="preserve"> </w:t>
      </w:r>
      <w:r w:rsidR="00693F13" w:rsidRPr="00693F13">
        <w:rPr>
          <w:rFonts w:ascii="Bookman Old Style" w:hAnsi="Bookman Old Style" w:cs="Bookman Old Style"/>
          <w:i/>
          <w:spacing w:val="-2"/>
          <w:sz w:val="26"/>
          <w:szCs w:val="26"/>
          <w:lang w:val="uk-UA"/>
        </w:rPr>
        <w:t>4.</w:t>
      </w:r>
      <w:r w:rsidR="00693F13" w:rsidRPr="00693F13">
        <w:rPr>
          <w:rFonts w:ascii="Bookman Old Style" w:hAnsi="Bookman Old Style" w:cs="Bookman Old Style"/>
          <w:i/>
          <w:spacing w:val="-1"/>
          <w:sz w:val="26"/>
          <w:szCs w:val="26"/>
          <w:lang w:val="uk-UA"/>
        </w:rPr>
        <w:t xml:space="preserve"> Пахне димом, прілою </w:t>
      </w:r>
      <w:r w:rsidR="00693F13" w:rsidRPr="00693F13">
        <w:rPr>
          <w:rFonts w:ascii="Bookman Old Style" w:hAnsi="Bookman Old Style" w:cs="Bookman Old Style"/>
          <w:i/>
          <w:sz w:val="26"/>
          <w:szCs w:val="26"/>
          <w:lang w:val="uk-UA"/>
        </w:rPr>
        <w:t xml:space="preserve">травою, і димлять </w:t>
      </w:r>
      <w:r w:rsidR="00693F13" w:rsidRPr="00693F13">
        <w:rPr>
          <w:rFonts w:ascii="Bookman Old Style" w:hAnsi="Bookman Old Style" w:cs="Bookman Old Style"/>
          <w:b/>
          <w:bCs/>
          <w:i/>
          <w:sz w:val="26"/>
          <w:szCs w:val="26"/>
          <w:lang w:val="uk-UA"/>
        </w:rPr>
        <w:t>помалу</w:t>
      </w:r>
      <w:r w:rsidR="00693F13" w:rsidRPr="00693F13">
        <w:rPr>
          <w:rFonts w:ascii="Bookman Old Style" w:hAnsi="Bookman Old Style" w:cs="Bookman Old Style"/>
          <w:i/>
          <w:sz w:val="26"/>
          <w:szCs w:val="26"/>
          <w:lang w:val="uk-UA"/>
        </w:rPr>
        <w:t xml:space="preserve"> димарі</w:t>
      </w:r>
      <w:r w:rsidR="00693F13" w:rsidRPr="00F41028">
        <w:rPr>
          <w:rFonts w:ascii="Bookman Old Style" w:hAnsi="Bookman Old Style" w:cs="Bookman Old Style"/>
          <w:sz w:val="26"/>
          <w:szCs w:val="26"/>
          <w:lang w:val="uk-UA"/>
        </w:rPr>
        <w:t xml:space="preserve"> </w:t>
      </w:r>
      <w:r w:rsidR="00693F13" w:rsidRPr="00693F13">
        <w:rPr>
          <w:rFonts w:ascii="Bookman Old Style" w:hAnsi="Bookman Old Style" w:cs="Bookman Old Style"/>
          <w:iCs/>
          <w:sz w:val="26"/>
          <w:szCs w:val="26"/>
          <w:lang w:val="uk-UA"/>
        </w:rPr>
        <w:t>(О. Гончар).</w:t>
      </w:r>
      <w:r w:rsidR="00693F13" w:rsidRPr="00F41028">
        <w:rPr>
          <w:rFonts w:ascii="Bookman Old Style" w:hAnsi="Bookman Old Style" w:cs="Bookman Old Style"/>
          <w:i/>
          <w:iCs/>
          <w:sz w:val="26"/>
          <w:szCs w:val="26"/>
          <w:lang w:val="uk-UA"/>
        </w:rPr>
        <w:t xml:space="preserve"> </w:t>
      </w:r>
      <w:r w:rsidR="00693F13" w:rsidRPr="00693F13">
        <w:rPr>
          <w:rFonts w:ascii="Bookman Old Style" w:hAnsi="Bookman Old Style" w:cs="Bookman Old Style"/>
          <w:i/>
          <w:iCs/>
          <w:sz w:val="26"/>
          <w:szCs w:val="26"/>
          <w:lang w:val="uk-UA"/>
        </w:rPr>
        <w:t>5</w:t>
      </w:r>
      <w:r w:rsidR="00693F13" w:rsidRPr="00693F13">
        <w:rPr>
          <w:rFonts w:ascii="Bookman Old Style" w:hAnsi="Bookman Old Style" w:cs="Bookman Old Style"/>
          <w:i/>
          <w:spacing w:val="-2"/>
          <w:sz w:val="26"/>
          <w:szCs w:val="26"/>
          <w:lang w:val="uk-UA"/>
        </w:rPr>
        <w:t>.</w:t>
      </w:r>
      <w:r w:rsidR="00F74559">
        <w:rPr>
          <w:rFonts w:ascii="Bookman Old Style" w:hAnsi="Bookman Old Style" w:cs="Bookman Old Style"/>
          <w:i/>
          <w:spacing w:val="-2"/>
          <w:sz w:val="26"/>
          <w:szCs w:val="26"/>
          <w:lang w:val="uk-UA"/>
        </w:rPr>
        <w:t xml:space="preserve"> </w:t>
      </w:r>
      <w:r w:rsidR="00693F13" w:rsidRPr="00693F13">
        <w:rPr>
          <w:rFonts w:ascii="Bookman Old Style" w:hAnsi="Bookman Old Style" w:cs="Bookman Old Style"/>
          <w:b/>
          <w:bCs/>
          <w:i/>
          <w:sz w:val="26"/>
          <w:szCs w:val="26"/>
          <w:lang w:val="uk-UA"/>
        </w:rPr>
        <w:t>Потихеньку</w:t>
      </w:r>
      <w:r w:rsidR="00693F13" w:rsidRPr="00693F13">
        <w:rPr>
          <w:rFonts w:ascii="Bookman Old Style" w:hAnsi="Bookman Old Style" w:cs="Bookman Old Style"/>
          <w:i/>
          <w:sz w:val="26"/>
          <w:szCs w:val="26"/>
          <w:lang w:val="uk-UA"/>
        </w:rPr>
        <w:t xml:space="preserve"> шумлять очерети</w:t>
      </w:r>
      <w:r w:rsidR="00693F13" w:rsidRPr="00F41028">
        <w:rPr>
          <w:rFonts w:ascii="Bookman Old Style" w:hAnsi="Bookman Old Style" w:cs="Bookman Old Style"/>
          <w:sz w:val="26"/>
          <w:szCs w:val="26"/>
          <w:lang w:val="uk-UA"/>
        </w:rPr>
        <w:t xml:space="preserve"> </w:t>
      </w:r>
      <w:r w:rsidR="00693F13" w:rsidRPr="00693F13">
        <w:rPr>
          <w:rFonts w:ascii="Bookman Old Style" w:hAnsi="Bookman Old Style" w:cs="Bookman Old Style"/>
          <w:iCs/>
          <w:sz w:val="26"/>
          <w:szCs w:val="26"/>
          <w:lang w:val="uk-UA"/>
        </w:rPr>
        <w:t>(Остап Вишня).</w:t>
      </w:r>
      <w:r w:rsidR="00693F13">
        <w:rPr>
          <w:rFonts w:ascii="Bookman Old Style" w:hAnsi="Bookman Old Style" w:cs="Bookman Old Style"/>
          <w:iCs/>
          <w:sz w:val="26"/>
          <w:szCs w:val="26"/>
          <w:lang w:val="uk-UA"/>
        </w:rPr>
        <w:t xml:space="preserve"> </w:t>
      </w:r>
      <w:r w:rsidR="00693F13" w:rsidRPr="004F2708">
        <w:rPr>
          <w:rFonts w:ascii="Bookman Old Style" w:hAnsi="Bookman Old Style" w:cs="Bookman Old Style"/>
          <w:i/>
          <w:sz w:val="26"/>
          <w:szCs w:val="26"/>
          <w:lang w:val="uk-UA"/>
        </w:rPr>
        <w:t>6.</w:t>
      </w:r>
      <w:r w:rsidR="00693F13" w:rsidRPr="00F41028">
        <w:rPr>
          <w:rFonts w:ascii="Bookman Old Style" w:hAnsi="Bookman Old Style" w:cs="Bookman Old Style"/>
          <w:sz w:val="26"/>
          <w:szCs w:val="26"/>
          <w:lang w:val="uk-UA"/>
        </w:rPr>
        <w:t xml:space="preserve"> </w:t>
      </w:r>
      <w:r w:rsidRPr="00693F13">
        <w:rPr>
          <w:rFonts w:ascii="Bookman Old Style" w:hAnsi="Bookman Old Style" w:cs="Bookman Old Style"/>
          <w:i/>
          <w:sz w:val="26"/>
          <w:szCs w:val="26"/>
          <w:lang w:val="uk-UA"/>
        </w:rPr>
        <w:t xml:space="preserve">Марійка ще раз переглянула чернетку, переписала твір </w:t>
      </w:r>
      <w:r w:rsidRPr="00693F13">
        <w:rPr>
          <w:rFonts w:ascii="Bookman Old Style" w:hAnsi="Bookman Old Style" w:cs="Bookman Old Style"/>
          <w:b/>
          <w:bCs/>
          <w:i/>
          <w:sz w:val="26"/>
          <w:szCs w:val="26"/>
          <w:lang w:val="uk-UA"/>
        </w:rPr>
        <w:t>начисто</w:t>
      </w:r>
      <w:r w:rsidR="00693F13" w:rsidRPr="00693F13">
        <w:rPr>
          <w:rFonts w:ascii="Bookman Old Style" w:hAnsi="Bookman Old Style" w:cs="Bookman Old Style"/>
          <w:b/>
          <w:bCs/>
          <w:i/>
          <w:sz w:val="26"/>
          <w:szCs w:val="26"/>
          <w:lang w:val="uk-UA"/>
        </w:rPr>
        <w:t xml:space="preserve"> </w:t>
      </w:r>
      <w:r w:rsidRPr="00693F13">
        <w:rPr>
          <w:rFonts w:ascii="Bookman Old Style" w:hAnsi="Bookman Old Style" w:cs="Bookman Old Style"/>
          <w:iCs/>
          <w:sz w:val="26"/>
          <w:szCs w:val="26"/>
          <w:lang w:val="uk-UA"/>
        </w:rPr>
        <w:t>(О. Донченко).</w:t>
      </w:r>
      <w:r w:rsidRPr="00F41028">
        <w:rPr>
          <w:rFonts w:ascii="Bookman Old Style" w:hAnsi="Bookman Old Style" w:cs="Bookman Old Style"/>
          <w:i/>
          <w:iCs/>
          <w:sz w:val="26"/>
          <w:szCs w:val="26"/>
          <w:lang w:val="uk-UA"/>
        </w:rPr>
        <w:t xml:space="preserve"> </w:t>
      </w:r>
    </w:p>
    <w:p w:rsidR="00A2504E" w:rsidRPr="00F41028" w:rsidRDefault="00A2504E" w:rsidP="00117F6F">
      <w:pPr>
        <w:spacing w:after="0" w:line="240" w:lineRule="auto"/>
        <w:jc w:val="both"/>
        <w:rPr>
          <w:rFonts w:ascii="Bookman Old Style" w:hAnsi="Bookman Old Style" w:cs="Bookman Old Style"/>
          <w:sz w:val="26"/>
          <w:szCs w:val="26"/>
          <w:lang w:val="uk-UA"/>
        </w:rPr>
      </w:pPr>
    </w:p>
    <w:p w:rsidR="00A2504E" w:rsidRPr="00F41028" w:rsidRDefault="00A2504E" w:rsidP="00117F6F">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rPr>
        <w:t>3.</w:t>
      </w:r>
      <w:r w:rsidRPr="00F41028">
        <w:rPr>
          <w:rFonts w:ascii="Bookman Old Style" w:hAnsi="Bookman Old Style" w:cs="Bookman Old Style"/>
          <w:sz w:val="26"/>
          <w:szCs w:val="26"/>
        </w:rPr>
        <w:t xml:space="preserve"> Частина прислівників (прислівникові сполучення), утворених поєднанням прийменника </w:t>
      </w:r>
      <w:r w:rsidRPr="00F41028">
        <w:rPr>
          <w:rFonts w:ascii="Bookman Old Style" w:hAnsi="Bookman Old Style" w:cs="Bookman Old Style"/>
          <w:sz w:val="26"/>
          <w:szCs w:val="26"/>
          <w:lang w:val="uk-UA"/>
        </w:rPr>
        <w:t>та</w:t>
      </w:r>
      <w:r w:rsidRPr="00F41028">
        <w:rPr>
          <w:rFonts w:ascii="Bookman Old Style" w:hAnsi="Bookman Old Style" w:cs="Bookman Old Style"/>
          <w:sz w:val="26"/>
          <w:szCs w:val="26"/>
        </w:rPr>
        <w:t xml:space="preserve"> іменник</w:t>
      </w:r>
      <w:r w:rsidRPr="00F41028">
        <w:rPr>
          <w:rFonts w:ascii="Bookman Old Style" w:hAnsi="Bookman Old Style" w:cs="Bookman Old Style"/>
          <w:sz w:val="26"/>
          <w:szCs w:val="26"/>
          <w:lang w:val="uk-UA"/>
        </w:rPr>
        <w:t>а</w:t>
      </w:r>
      <w:r w:rsidRPr="00F41028">
        <w:rPr>
          <w:rFonts w:ascii="Bookman Old Style" w:hAnsi="Bookman Old Style" w:cs="Bookman Old Style"/>
          <w:sz w:val="26"/>
          <w:szCs w:val="26"/>
        </w:rPr>
        <w:t>, пиш</w:t>
      </w:r>
      <w:r w:rsidRPr="00F41028">
        <w:rPr>
          <w:rFonts w:ascii="Bookman Old Style" w:hAnsi="Bookman Old Style" w:cs="Bookman Old Style"/>
          <w:sz w:val="26"/>
          <w:szCs w:val="26"/>
          <w:lang w:val="uk-UA"/>
        </w:rPr>
        <w:t>у</w:t>
      </w:r>
      <w:r w:rsidRPr="00F41028">
        <w:rPr>
          <w:rFonts w:ascii="Bookman Old Style" w:hAnsi="Bookman Old Style" w:cs="Bookman Old Style"/>
          <w:sz w:val="26"/>
          <w:szCs w:val="26"/>
        </w:rPr>
        <w:t xml:space="preserve">ться </w:t>
      </w:r>
      <w:r w:rsidRPr="00F41028">
        <w:rPr>
          <w:rFonts w:ascii="Bookman Old Style" w:hAnsi="Bookman Old Style" w:cs="Bookman Old Style"/>
          <w:b/>
          <w:bCs/>
          <w:sz w:val="26"/>
          <w:szCs w:val="26"/>
        </w:rPr>
        <w:t>окремо</w:t>
      </w:r>
      <w:r w:rsidRPr="00F41028">
        <w:rPr>
          <w:rFonts w:ascii="Bookman Old Style" w:hAnsi="Bookman Old Style" w:cs="Bookman Old Style"/>
          <w:sz w:val="26"/>
          <w:szCs w:val="26"/>
        </w:rPr>
        <w:t xml:space="preserve">. Це зумовлено тим, що </w:t>
      </w:r>
      <w:r w:rsidRPr="00F41028">
        <w:rPr>
          <w:rFonts w:ascii="Bookman Old Style" w:hAnsi="Bookman Old Style" w:cs="Bookman Old Style"/>
          <w:sz w:val="26"/>
          <w:szCs w:val="26"/>
          <w:lang w:val="uk-UA"/>
        </w:rPr>
        <w:t>такі іменники</w:t>
      </w:r>
      <w:r w:rsidRPr="00F41028">
        <w:rPr>
          <w:rFonts w:ascii="Bookman Old Style" w:hAnsi="Bookman Old Style" w:cs="Bookman Old Style"/>
          <w:sz w:val="26"/>
          <w:szCs w:val="26"/>
        </w:rPr>
        <w:t xml:space="preserve"> ще не зовсім втратили своє </w:t>
      </w:r>
      <w:r w:rsidRPr="00F41028">
        <w:rPr>
          <w:rFonts w:ascii="Bookman Old Style" w:hAnsi="Bookman Old Style" w:cs="Bookman Old Style"/>
          <w:sz w:val="26"/>
          <w:szCs w:val="26"/>
          <w:lang w:val="uk-UA"/>
        </w:rPr>
        <w:t xml:space="preserve">конкретне лексичне значення й граматичну форму (між прийменником та керованим ним іменником можна вставити третє слово – означення до іменника). </w:t>
      </w:r>
    </w:p>
    <w:p w:rsidR="00A2504E" w:rsidRPr="00F41028" w:rsidRDefault="00A2504E" w:rsidP="00117F6F">
      <w:pPr>
        <w:spacing w:after="0" w:line="240" w:lineRule="auto"/>
        <w:jc w:val="both"/>
        <w:rPr>
          <w:rFonts w:ascii="Bookman Old Style" w:hAnsi="Bookman Old Style" w:cs="Bookman Old Style"/>
          <w:b/>
          <w:bCs/>
          <w:sz w:val="26"/>
          <w:szCs w:val="26"/>
          <w:lang w:val="uk-UA"/>
        </w:rPr>
      </w:pPr>
    </w:p>
    <w:p w:rsidR="00A2504E" w:rsidRPr="00F41028" w:rsidRDefault="00A2504E" w:rsidP="00117F6F">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sym w:font="Wingdings" w:char="F026"/>
      </w:r>
      <w:r w:rsidRPr="00F41028">
        <w:rPr>
          <w:rFonts w:ascii="Bookman Old Style" w:hAnsi="Bookman Old Style" w:cs="Bookman Old Style"/>
          <w:b/>
          <w:bCs/>
          <w:sz w:val="26"/>
          <w:szCs w:val="26"/>
          <w:lang w:val="uk-UA"/>
        </w:rPr>
        <w:t xml:space="preserve"> Запам’ятайте</w:t>
      </w:r>
      <w:r w:rsidRPr="00F41028">
        <w:rPr>
          <w:rFonts w:ascii="Bookman Old Style" w:hAnsi="Bookman Old Style" w:cs="Bookman Old Style"/>
          <w:sz w:val="26"/>
          <w:szCs w:val="26"/>
          <w:lang w:val="uk-UA"/>
        </w:rPr>
        <w:t xml:space="preserve"> найуживаніші прислівникові сполучення: </w:t>
      </w:r>
    </w:p>
    <w:p w:rsidR="00A2504E" w:rsidRPr="00F41028" w:rsidRDefault="00A2504E" w:rsidP="00117F6F">
      <w:pPr>
        <w:spacing w:after="0" w:line="240" w:lineRule="auto"/>
        <w:jc w:val="both"/>
        <w:rPr>
          <w:rFonts w:ascii="Bookman Old Style" w:hAnsi="Bookman Old Style" w:cs="Bookman Old Style"/>
          <w:b/>
          <w:bCs/>
          <w:sz w:val="26"/>
          <w:szCs w:val="26"/>
          <w:lang w:val="uk-UA"/>
        </w:rPr>
      </w:pPr>
    </w:p>
    <w:tbl>
      <w:tblPr>
        <w:tblStyle w:val="aa"/>
        <w:tblW w:w="0" w:type="auto"/>
        <w:tblLook w:val="04A0"/>
      </w:tblPr>
      <w:tblGrid>
        <w:gridCol w:w="3284"/>
        <w:gridCol w:w="3285"/>
        <w:gridCol w:w="3285"/>
      </w:tblGrid>
      <w:tr w:rsidR="008B044B" w:rsidRPr="003D0BC2" w:rsidTr="00F841DA">
        <w:tc>
          <w:tcPr>
            <w:tcW w:w="3284" w:type="dxa"/>
          </w:tcPr>
          <w:p w:rsidR="008B044B" w:rsidRPr="003D0BC2" w:rsidRDefault="008B044B" w:rsidP="008B044B">
            <w:pPr>
              <w:spacing w:after="0" w:line="240" w:lineRule="auto"/>
              <w:jc w:val="center"/>
              <w:rPr>
                <w:rFonts w:ascii="Bookman Old Style" w:hAnsi="Bookman Old Style"/>
                <w:b/>
                <w:sz w:val="24"/>
                <w:szCs w:val="24"/>
                <w:lang w:val="uk-UA"/>
              </w:rPr>
            </w:pPr>
            <w:r w:rsidRPr="003D0BC2">
              <w:rPr>
                <w:rFonts w:ascii="Bookman Old Style" w:hAnsi="Bookman Old Style"/>
                <w:b/>
                <w:sz w:val="28"/>
                <w:szCs w:val="24"/>
                <w:lang w:val="uk-UA"/>
              </w:rPr>
              <w:t>БЕЗ</w:t>
            </w:r>
          </w:p>
          <w:p w:rsidR="008B044B"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 xml:space="preserve">без відома, без жалю, </w:t>
            </w:r>
          </w:p>
          <w:p w:rsid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 xml:space="preserve">без кінця, </w:t>
            </w:r>
          </w:p>
          <w:p w:rsid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 xml:space="preserve">без кінця-краю, </w:t>
            </w:r>
          </w:p>
          <w:p w:rsid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без краю,без ладу,</w:t>
            </w:r>
          </w:p>
          <w:p w:rsidR="008B044B"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 xml:space="preserve">без ліку,без мети, </w:t>
            </w:r>
          </w:p>
          <w:p w:rsidR="00BA45CB" w:rsidRPr="003D0BC2" w:rsidRDefault="008B044B" w:rsidP="008B044B">
            <w:pPr>
              <w:spacing w:after="0" w:line="240" w:lineRule="auto"/>
              <w:rPr>
                <w:rFonts w:ascii="Bookman Old Style" w:hAnsi="Bookman Old Style"/>
                <w:i/>
                <w:sz w:val="24"/>
                <w:szCs w:val="24"/>
              </w:rPr>
            </w:pPr>
            <w:r w:rsidRPr="003D0BC2">
              <w:rPr>
                <w:rFonts w:ascii="Bookman Old Style" w:hAnsi="Bookman Old Style"/>
                <w:i/>
                <w:sz w:val="24"/>
                <w:szCs w:val="24"/>
                <w:lang w:val="uk-UA"/>
              </w:rPr>
              <w:t xml:space="preserve">без пуття, без наміру, </w:t>
            </w:r>
          </w:p>
          <w:p w:rsidR="008B044B"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 xml:space="preserve">без сліду, без смаку, </w:t>
            </w:r>
          </w:p>
          <w:p w:rsidR="008B044B"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 xml:space="preserve">без угаву, без сумніву, </w:t>
            </w:r>
          </w:p>
          <w:p w:rsidR="008B044B"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без упину, без черги</w:t>
            </w:r>
          </w:p>
        </w:tc>
        <w:tc>
          <w:tcPr>
            <w:tcW w:w="3285" w:type="dxa"/>
          </w:tcPr>
          <w:p w:rsidR="008B044B" w:rsidRPr="003D0BC2" w:rsidRDefault="008B044B" w:rsidP="008B044B">
            <w:pPr>
              <w:spacing w:after="0" w:line="240" w:lineRule="auto"/>
              <w:jc w:val="center"/>
              <w:rPr>
                <w:rFonts w:ascii="Bookman Old Style" w:hAnsi="Bookman Old Style"/>
                <w:b/>
                <w:sz w:val="28"/>
                <w:szCs w:val="24"/>
                <w:lang w:val="uk-UA"/>
              </w:rPr>
            </w:pPr>
            <w:r w:rsidRPr="003D0BC2">
              <w:rPr>
                <w:rFonts w:ascii="Bookman Old Style" w:hAnsi="Bookman Old Style"/>
                <w:b/>
                <w:sz w:val="28"/>
                <w:szCs w:val="24"/>
                <w:lang w:val="uk-UA"/>
              </w:rPr>
              <w:t>В, У</w:t>
            </w:r>
          </w:p>
          <w:p w:rsidR="008B044B"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 xml:space="preserve">в затишку, в міру, </w:t>
            </w:r>
          </w:p>
          <w:p w:rsidR="008B044B"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 xml:space="preserve">в нагороду, в ногу, </w:t>
            </w:r>
          </w:p>
          <w:p w:rsidR="00BA45CB" w:rsidRPr="003D0BC2" w:rsidRDefault="008B044B" w:rsidP="008B044B">
            <w:pPr>
              <w:spacing w:after="0" w:line="240" w:lineRule="auto"/>
              <w:rPr>
                <w:rFonts w:ascii="Bookman Old Style" w:hAnsi="Bookman Old Style"/>
                <w:i/>
                <w:sz w:val="24"/>
                <w:szCs w:val="24"/>
              </w:rPr>
            </w:pPr>
            <w:r w:rsidRPr="003D0BC2">
              <w:rPr>
                <w:rFonts w:ascii="Bookman Old Style" w:hAnsi="Bookman Old Style"/>
                <w:i/>
                <w:sz w:val="24"/>
                <w:szCs w:val="24"/>
                <w:lang w:val="uk-UA"/>
              </w:rPr>
              <w:t xml:space="preserve">в обмін, в обріз, в позику, </w:t>
            </w:r>
          </w:p>
          <w:p w:rsidR="008B044B"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 xml:space="preserve">в цілості, у вигляді, </w:t>
            </w:r>
          </w:p>
          <w:p w:rsid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 xml:space="preserve">уві сні, у височінь, </w:t>
            </w:r>
          </w:p>
          <w:p w:rsidR="008B044B"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у поміч,</w:t>
            </w:r>
          </w:p>
          <w:p w:rsidR="008B044B"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у стократ</w:t>
            </w:r>
          </w:p>
        </w:tc>
        <w:tc>
          <w:tcPr>
            <w:tcW w:w="3285" w:type="dxa"/>
          </w:tcPr>
          <w:p w:rsidR="008B044B" w:rsidRPr="003D0BC2" w:rsidRDefault="008B044B" w:rsidP="008B044B">
            <w:pPr>
              <w:spacing w:after="0" w:line="240" w:lineRule="auto"/>
              <w:jc w:val="center"/>
              <w:rPr>
                <w:rFonts w:ascii="Bookman Old Style" w:hAnsi="Bookman Old Style"/>
                <w:b/>
                <w:sz w:val="28"/>
                <w:szCs w:val="24"/>
                <w:lang w:val="uk-UA"/>
              </w:rPr>
            </w:pPr>
            <w:r w:rsidRPr="003D0BC2">
              <w:rPr>
                <w:rFonts w:ascii="Bookman Old Style" w:hAnsi="Bookman Old Style"/>
                <w:b/>
                <w:sz w:val="28"/>
                <w:szCs w:val="24"/>
                <w:lang w:val="uk-UA"/>
              </w:rPr>
              <w:t>ДО</w:t>
            </w:r>
          </w:p>
          <w:p w:rsidR="008B044B"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до вподоби, до гурту,</w:t>
            </w:r>
          </w:p>
          <w:p w:rsidR="008B044B"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 xml:space="preserve">до діла, до загину, </w:t>
            </w:r>
          </w:p>
          <w:p w:rsidR="008B044B"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 xml:space="preserve">до краю, до запитання, </w:t>
            </w:r>
          </w:p>
          <w:p w:rsidR="008B044B"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 xml:space="preserve">до зарізу, до крихти, </w:t>
            </w:r>
          </w:p>
          <w:p w:rsid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 xml:space="preserve">до ладу, до лиха, </w:t>
            </w:r>
          </w:p>
          <w:p w:rsidR="008B044B"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до лиця,</w:t>
            </w:r>
          </w:p>
          <w:p w:rsidR="008B044B"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 xml:space="preserve">до міри, до ноги, до обіду, </w:t>
            </w:r>
          </w:p>
          <w:p w:rsidR="008B044B"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до останку (</w:t>
            </w:r>
            <w:r w:rsidRPr="003D0BC2">
              <w:rPr>
                <w:rFonts w:ascii="Bookman Old Style" w:hAnsi="Bookman Old Style"/>
                <w:b/>
                <w:i/>
                <w:sz w:val="24"/>
                <w:szCs w:val="24"/>
                <w:lang w:val="uk-UA"/>
              </w:rPr>
              <w:t>наостанку</w:t>
            </w:r>
            <w:r w:rsidRPr="003D0BC2">
              <w:rPr>
                <w:rFonts w:ascii="Bookman Old Style" w:hAnsi="Bookman Old Style"/>
                <w:i/>
                <w:sz w:val="24"/>
                <w:szCs w:val="24"/>
                <w:lang w:val="uk-UA"/>
              </w:rPr>
              <w:t xml:space="preserve">), </w:t>
            </w:r>
          </w:p>
          <w:p w:rsidR="00A30C88"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 xml:space="preserve">до пари,  до побачення,  </w:t>
            </w:r>
          </w:p>
          <w:p w:rsidR="008B044B"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 xml:space="preserve">до пори,  до пуття, </w:t>
            </w:r>
          </w:p>
          <w:p w:rsidR="008B044B"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до речі, до решти (</w:t>
            </w:r>
            <w:r w:rsidRPr="003D0BC2">
              <w:rPr>
                <w:rFonts w:ascii="Bookman Old Style" w:hAnsi="Bookman Old Style"/>
                <w:b/>
                <w:i/>
                <w:sz w:val="24"/>
                <w:szCs w:val="24"/>
                <w:lang w:val="uk-UA"/>
              </w:rPr>
              <w:t>врешті</w:t>
            </w:r>
            <w:r w:rsidRPr="003D0BC2">
              <w:rPr>
                <w:rFonts w:ascii="Bookman Old Style" w:hAnsi="Bookman Old Style"/>
                <w:i/>
                <w:sz w:val="24"/>
                <w:szCs w:val="24"/>
                <w:lang w:val="uk-UA"/>
              </w:rPr>
              <w:t>), до сих пір,</w:t>
            </w:r>
          </w:p>
          <w:p w:rsidR="008B044B"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до смаку (</w:t>
            </w:r>
            <w:r w:rsidRPr="003D0BC2">
              <w:rPr>
                <w:rFonts w:ascii="Bookman Old Style" w:hAnsi="Bookman Old Style"/>
                <w:b/>
                <w:i/>
                <w:sz w:val="24"/>
                <w:szCs w:val="24"/>
                <w:lang w:val="uk-UA"/>
              </w:rPr>
              <w:t>всмак</w:t>
            </w:r>
            <w:r w:rsidRPr="003D0BC2">
              <w:rPr>
                <w:rFonts w:ascii="Bookman Old Style" w:hAnsi="Bookman Old Style"/>
                <w:i/>
                <w:sz w:val="24"/>
                <w:szCs w:val="24"/>
                <w:lang w:val="uk-UA"/>
              </w:rPr>
              <w:t xml:space="preserve">), </w:t>
            </w:r>
          </w:p>
          <w:p w:rsidR="008B044B" w:rsidRPr="003D0BC2" w:rsidRDefault="008B044B" w:rsidP="00117F6F">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 xml:space="preserve">до смерті, </w:t>
            </w:r>
            <w:r w:rsidR="00117F6F" w:rsidRPr="003D0BC2">
              <w:rPr>
                <w:rFonts w:ascii="Bookman Old Style" w:hAnsi="Bookman Old Style"/>
                <w:i/>
                <w:sz w:val="24"/>
                <w:szCs w:val="24"/>
                <w:lang w:val="uk-UA"/>
              </w:rPr>
              <w:t>до сьогодні</w:t>
            </w:r>
          </w:p>
        </w:tc>
      </w:tr>
      <w:tr w:rsidR="008B044B" w:rsidRPr="003D0BC2" w:rsidTr="00F841DA">
        <w:tc>
          <w:tcPr>
            <w:tcW w:w="3284" w:type="dxa"/>
          </w:tcPr>
          <w:p w:rsidR="008B044B" w:rsidRPr="003D0BC2" w:rsidRDefault="008B044B" w:rsidP="008B044B">
            <w:pPr>
              <w:spacing w:after="0" w:line="240" w:lineRule="auto"/>
              <w:jc w:val="center"/>
              <w:rPr>
                <w:rFonts w:ascii="Bookman Old Style" w:hAnsi="Bookman Old Style"/>
                <w:b/>
                <w:sz w:val="26"/>
                <w:szCs w:val="26"/>
                <w:lang w:val="uk-UA"/>
              </w:rPr>
            </w:pPr>
            <w:r w:rsidRPr="003D0BC2">
              <w:rPr>
                <w:rFonts w:ascii="Bookman Old Style" w:hAnsi="Bookman Old Style"/>
                <w:b/>
                <w:sz w:val="26"/>
                <w:szCs w:val="26"/>
                <w:lang w:val="uk-UA"/>
              </w:rPr>
              <w:lastRenderedPageBreak/>
              <w:t>З, ЗА</w:t>
            </w:r>
          </w:p>
          <w:p w:rsidR="008B044B"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 xml:space="preserve">за години, за дня, </w:t>
            </w:r>
          </w:p>
          <w:p w:rsidR="008B044B"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за кордон (</w:t>
            </w:r>
            <w:r w:rsidRPr="003D0BC2">
              <w:rPr>
                <w:rFonts w:ascii="Bookman Old Style" w:hAnsi="Bookman Old Style"/>
                <w:b/>
                <w:i/>
                <w:sz w:val="24"/>
                <w:szCs w:val="24"/>
                <w:lang w:val="uk-UA"/>
              </w:rPr>
              <w:t>закордон</w:t>
            </w:r>
            <w:r w:rsidRPr="003D0BC2">
              <w:rPr>
                <w:rFonts w:ascii="Bookman Old Style" w:hAnsi="Bookman Old Style"/>
                <w:i/>
                <w:sz w:val="24"/>
                <w:szCs w:val="24"/>
                <w:lang w:val="uk-UA"/>
              </w:rPr>
              <w:t xml:space="preserve"> – іменник), за кордоном,</w:t>
            </w:r>
          </w:p>
          <w:p w:rsidR="008B044B"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 xml:space="preserve"> за рахунок, за світла, </w:t>
            </w:r>
          </w:p>
          <w:p w:rsidR="008B044B"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 xml:space="preserve">з болю, з-за кордону, </w:t>
            </w:r>
          </w:p>
          <w:p w:rsidR="008B044B"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з краю в край, з переляку,</w:t>
            </w:r>
          </w:p>
          <w:p w:rsidR="008B044B"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з радості, з розгону</w:t>
            </w:r>
          </w:p>
        </w:tc>
        <w:tc>
          <w:tcPr>
            <w:tcW w:w="3285" w:type="dxa"/>
          </w:tcPr>
          <w:p w:rsidR="008B044B" w:rsidRPr="003D0BC2" w:rsidRDefault="008B044B" w:rsidP="008B044B">
            <w:pPr>
              <w:spacing w:after="0" w:line="240" w:lineRule="auto"/>
              <w:jc w:val="center"/>
              <w:rPr>
                <w:rFonts w:ascii="Bookman Old Style" w:hAnsi="Bookman Old Style"/>
                <w:b/>
                <w:sz w:val="28"/>
                <w:szCs w:val="24"/>
                <w:lang w:val="uk-UA"/>
              </w:rPr>
            </w:pPr>
            <w:r w:rsidRPr="003D0BC2">
              <w:rPr>
                <w:rFonts w:ascii="Bookman Old Style" w:hAnsi="Bookman Old Style"/>
                <w:b/>
                <w:sz w:val="28"/>
                <w:szCs w:val="24"/>
                <w:lang w:val="uk-UA"/>
              </w:rPr>
              <w:t>НА</w:t>
            </w:r>
          </w:p>
          <w:p w:rsidR="008B044B"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 xml:space="preserve">на бігу, на біс, на вагу, </w:t>
            </w:r>
          </w:p>
          <w:p w:rsidR="008B044B"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на весну (</w:t>
            </w:r>
            <w:r w:rsidRPr="003D0BC2">
              <w:rPr>
                <w:rFonts w:ascii="Bookman Old Style" w:hAnsi="Bookman Old Style"/>
                <w:b/>
                <w:i/>
                <w:sz w:val="24"/>
                <w:szCs w:val="24"/>
                <w:lang w:val="uk-UA"/>
              </w:rPr>
              <w:t>навесні</w:t>
            </w:r>
            <w:r w:rsidRPr="003D0BC2">
              <w:rPr>
                <w:rFonts w:ascii="Bookman Old Style" w:hAnsi="Bookman Old Style"/>
                <w:i/>
                <w:sz w:val="24"/>
                <w:szCs w:val="24"/>
                <w:lang w:val="uk-UA"/>
              </w:rPr>
              <w:t xml:space="preserve">), </w:t>
            </w:r>
          </w:p>
          <w:p w:rsidR="008B044B"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 xml:space="preserve">на вибір, на видноті, </w:t>
            </w:r>
          </w:p>
          <w:p w:rsidR="008B044B"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 xml:space="preserve">на відчай, на відмінно, </w:t>
            </w:r>
          </w:p>
          <w:p w:rsid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 xml:space="preserve">на віку, на гамуз, </w:t>
            </w:r>
          </w:p>
          <w:p w:rsid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 xml:space="preserve">на диво, на дозвіллі, </w:t>
            </w:r>
          </w:p>
          <w:p w:rsid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 xml:space="preserve">на зло, на жаль, </w:t>
            </w:r>
          </w:p>
          <w:p w:rsidR="008B044B"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 xml:space="preserve">на зразок, </w:t>
            </w:r>
          </w:p>
          <w:p w:rsidR="008B044B"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 xml:space="preserve">на льоту, на мить, </w:t>
            </w:r>
          </w:p>
          <w:p w:rsid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 xml:space="preserve">на ніщо (нінащо), </w:t>
            </w:r>
          </w:p>
          <w:p w:rsidR="00BA45CB" w:rsidRPr="003D0BC2" w:rsidRDefault="008B044B" w:rsidP="008B044B">
            <w:pPr>
              <w:spacing w:after="0" w:line="240" w:lineRule="auto"/>
              <w:rPr>
                <w:rFonts w:ascii="Bookman Old Style" w:hAnsi="Bookman Old Style"/>
                <w:i/>
                <w:sz w:val="24"/>
                <w:szCs w:val="24"/>
              </w:rPr>
            </w:pPr>
            <w:r w:rsidRPr="003D0BC2">
              <w:rPr>
                <w:rFonts w:ascii="Bookman Old Style" w:hAnsi="Bookman Old Style"/>
                <w:i/>
                <w:sz w:val="24"/>
                <w:szCs w:val="24"/>
                <w:lang w:val="uk-UA"/>
              </w:rPr>
              <w:t xml:space="preserve">на око, на поруки, </w:t>
            </w:r>
          </w:p>
          <w:p w:rsidR="008B044B"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 xml:space="preserve">на початку, </w:t>
            </w:r>
          </w:p>
          <w:p w:rsidR="00BA45CB" w:rsidRPr="003D0BC2" w:rsidRDefault="008B044B" w:rsidP="008B044B">
            <w:pPr>
              <w:spacing w:after="0" w:line="240" w:lineRule="auto"/>
              <w:rPr>
                <w:rFonts w:ascii="Bookman Old Style" w:hAnsi="Bookman Old Style"/>
                <w:i/>
                <w:sz w:val="24"/>
                <w:szCs w:val="24"/>
              </w:rPr>
            </w:pPr>
            <w:r w:rsidRPr="003D0BC2">
              <w:rPr>
                <w:rFonts w:ascii="Bookman Old Style" w:hAnsi="Bookman Old Style"/>
                <w:i/>
                <w:sz w:val="24"/>
                <w:szCs w:val="24"/>
                <w:lang w:val="uk-UA"/>
              </w:rPr>
              <w:t xml:space="preserve">на прощання, </w:t>
            </w:r>
          </w:p>
          <w:p w:rsidR="00BA45CB" w:rsidRPr="003D0BC2" w:rsidRDefault="008B044B" w:rsidP="008B044B">
            <w:pPr>
              <w:spacing w:after="0" w:line="240" w:lineRule="auto"/>
              <w:rPr>
                <w:rFonts w:ascii="Bookman Old Style" w:hAnsi="Bookman Old Style"/>
                <w:i/>
                <w:sz w:val="24"/>
                <w:szCs w:val="24"/>
              </w:rPr>
            </w:pPr>
            <w:r w:rsidRPr="003D0BC2">
              <w:rPr>
                <w:rFonts w:ascii="Bookman Old Style" w:hAnsi="Bookman Old Style"/>
                <w:i/>
                <w:sz w:val="24"/>
                <w:szCs w:val="24"/>
                <w:lang w:val="uk-UA"/>
              </w:rPr>
              <w:t xml:space="preserve">на радість, на руку, </w:t>
            </w:r>
          </w:p>
          <w:p w:rsidR="008B044B"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 xml:space="preserve">на радощах, </w:t>
            </w:r>
          </w:p>
          <w:p w:rsidR="008B044B"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 xml:space="preserve">на самоті, на сміх, </w:t>
            </w:r>
          </w:p>
          <w:p w:rsid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 xml:space="preserve">на світанку, </w:t>
            </w:r>
          </w:p>
          <w:p w:rsidR="008B044B"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 xml:space="preserve">на скаку, </w:t>
            </w:r>
          </w:p>
          <w:p w:rsidR="008B044B"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 xml:space="preserve">на славу, на ходу, </w:t>
            </w:r>
          </w:p>
          <w:p w:rsidR="00BA45CB" w:rsidRPr="003D0BC2" w:rsidRDefault="008B044B" w:rsidP="008B044B">
            <w:pPr>
              <w:spacing w:after="0" w:line="240" w:lineRule="auto"/>
              <w:rPr>
                <w:rFonts w:ascii="Bookman Old Style" w:hAnsi="Bookman Old Style"/>
                <w:i/>
                <w:sz w:val="24"/>
                <w:szCs w:val="24"/>
              </w:rPr>
            </w:pPr>
            <w:r w:rsidRPr="003D0BC2">
              <w:rPr>
                <w:rFonts w:ascii="Bookman Old Style" w:hAnsi="Bookman Old Style"/>
                <w:i/>
                <w:sz w:val="24"/>
                <w:szCs w:val="24"/>
                <w:lang w:val="uk-UA"/>
              </w:rPr>
              <w:t xml:space="preserve">на совість, </w:t>
            </w:r>
          </w:p>
          <w:p w:rsidR="008B044B"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на сором,</w:t>
            </w:r>
          </w:p>
          <w:p w:rsidR="003D0BC2" w:rsidRDefault="008B044B" w:rsidP="00BA45C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 xml:space="preserve">на шкоду, </w:t>
            </w:r>
          </w:p>
          <w:p w:rsidR="008B044B" w:rsidRPr="003D0BC2" w:rsidRDefault="008B044B" w:rsidP="00BA45C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на щастя</w:t>
            </w:r>
          </w:p>
        </w:tc>
        <w:tc>
          <w:tcPr>
            <w:tcW w:w="3285" w:type="dxa"/>
          </w:tcPr>
          <w:p w:rsidR="008B044B" w:rsidRPr="003D0BC2" w:rsidRDefault="008B044B" w:rsidP="008B044B">
            <w:pPr>
              <w:spacing w:after="0" w:line="240" w:lineRule="auto"/>
              <w:jc w:val="center"/>
              <w:rPr>
                <w:rFonts w:ascii="Bookman Old Style" w:hAnsi="Bookman Old Style"/>
                <w:b/>
                <w:sz w:val="28"/>
                <w:szCs w:val="24"/>
                <w:lang w:val="uk-UA"/>
              </w:rPr>
            </w:pPr>
            <w:r w:rsidRPr="003D0BC2">
              <w:rPr>
                <w:rFonts w:ascii="Bookman Old Style" w:hAnsi="Bookman Old Style"/>
                <w:b/>
                <w:sz w:val="28"/>
                <w:szCs w:val="24"/>
                <w:lang w:val="uk-UA"/>
              </w:rPr>
              <w:t>ПІД, ПО</w:t>
            </w:r>
          </w:p>
          <w:p w:rsidR="008B044B"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 xml:space="preserve">під гору, під силу, </w:t>
            </w:r>
          </w:p>
          <w:p w:rsidR="008B044B"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 xml:space="preserve">під боком, </w:t>
            </w:r>
          </w:p>
          <w:p w:rsidR="008B044B"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 xml:space="preserve">по змозі, по знаку, </w:t>
            </w:r>
          </w:p>
          <w:p w:rsidR="008B044B"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 xml:space="preserve">по правді, по силі, </w:t>
            </w:r>
          </w:p>
          <w:p w:rsidR="00BA45CB" w:rsidRPr="003D0BC2" w:rsidRDefault="008B044B" w:rsidP="008B044B">
            <w:pPr>
              <w:spacing w:after="0" w:line="240" w:lineRule="auto"/>
              <w:rPr>
                <w:rFonts w:ascii="Bookman Old Style" w:hAnsi="Bookman Old Style"/>
                <w:i/>
                <w:sz w:val="24"/>
                <w:szCs w:val="24"/>
              </w:rPr>
            </w:pPr>
            <w:r w:rsidRPr="003D0BC2">
              <w:rPr>
                <w:rFonts w:ascii="Bookman Old Style" w:hAnsi="Bookman Old Style"/>
                <w:i/>
                <w:sz w:val="24"/>
                <w:szCs w:val="24"/>
                <w:lang w:val="uk-UA"/>
              </w:rPr>
              <w:t xml:space="preserve">по совісті, по сусідству, </w:t>
            </w:r>
          </w:p>
          <w:p w:rsidR="008B044B"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 xml:space="preserve">по суті, по черзі, </w:t>
            </w:r>
          </w:p>
          <w:p w:rsidR="008B044B" w:rsidRPr="003D0BC2" w:rsidRDefault="008B044B" w:rsidP="008B044B">
            <w:pPr>
              <w:spacing w:after="0" w:line="240" w:lineRule="auto"/>
              <w:rPr>
                <w:rFonts w:ascii="Bookman Old Style" w:hAnsi="Bookman Old Style"/>
                <w:i/>
                <w:sz w:val="24"/>
                <w:szCs w:val="24"/>
                <w:lang w:val="uk-UA"/>
              </w:rPr>
            </w:pPr>
            <w:r w:rsidRPr="003D0BC2">
              <w:rPr>
                <w:rFonts w:ascii="Bookman Old Style" w:hAnsi="Bookman Old Style"/>
                <w:i/>
                <w:sz w:val="24"/>
                <w:szCs w:val="24"/>
                <w:lang w:val="uk-UA"/>
              </w:rPr>
              <w:t>по щирості</w:t>
            </w:r>
          </w:p>
          <w:p w:rsidR="008B044B" w:rsidRPr="003D0BC2" w:rsidRDefault="008B044B" w:rsidP="008B044B">
            <w:pPr>
              <w:spacing w:after="0" w:line="240" w:lineRule="auto"/>
              <w:jc w:val="center"/>
              <w:rPr>
                <w:rFonts w:ascii="Bookman Old Style" w:hAnsi="Bookman Old Style"/>
                <w:b/>
                <w:sz w:val="24"/>
                <w:szCs w:val="24"/>
                <w:lang w:val="uk-UA"/>
              </w:rPr>
            </w:pPr>
          </w:p>
          <w:p w:rsidR="008B044B" w:rsidRPr="003D0BC2" w:rsidRDefault="008B044B" w:rsidP="008B044B">
            <w:pPr>
              <w:spacing w:after="0" w:line="240" w:lineRule="auto"/>
              <w:jc w:val="center"/>
              <w:rPr>
                <w:rFonts w:ascii="Bookman Old Style" w:hAnsi="Bookman Old Style"/>
                <w:b/>
                <w:sz w:val="24"/>
                <w:szCs w:val="24"/>
                <w:lang w:val="uk-UA"/>
              </w:rPr>
            </w:pPr>
          </w:p>
        </w:tc>
      </w:tr>
    </w:tbl>
    <w:p w:rsidR="003D0BC2" w:rsidRPr="00F41028" w:rsidRDefault="003D0BC2" w:rsidP="008B044B">
      <w:pPr>
        <w:spacing w:after="0" w:line="240" w:lineRule="auto"/>
        <w:jc w:val="both"/>
        <w:rPr>
          <w:rFonts w:ascii="Bookman Old Style" w:hAnsi="Bookman Old Style" w:cs="Bookman Old Style"/>
          <w:b/>
          <w:bCs/>
          <w:sz w:val="26"/>
          <w:szCs w:val="26"/>
          <w:lang w:val="uk-UA"/>
        </w:rPr>
      </w:pPr>
    </w:p>
    <w:p w:rsidR="00A2504E" w:rsidRPr="00F41028" w:rsidRDefault="00A30C88" w:rsidP="00D153E1">
      <w:pPr>
        <w:spacing w:before="120"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lang w:val="uk-UA"/>
        </w:rPr>
        <w:sym w:font="Wingdings" w:char="F026"/>
      </w:r>
      <w:r w:rsidRPr="00F41028">
        <w:rPr>
          <w:rFonts w:ascii="Bookman Old Style" w:hAnsi="Bookman Old Style" w:cs="Bookman Old Style"/>
          <w:b/>
          <w:bCs/>
          <w:sz w:val="26"/>
          <w:szCs w:val="26"/>
          <w:lang w:val="uk-UA"/>
        </w:rPr>
        <w:t xml:space="preserve"> Запам’ятайте</w:t>
      </w:r>
      <w:r>
        <w:rPr>
          <w:rFonts w:ascii="Bookman Old Style" w:hAnsi="Bookman Old Style" w:cs="Bookman Old Style"/>
          <w:b/>
          <w:bCs/>
          <w:sz w:val="26"/>
          <w:szCs w:val="26"/>
          <w:lang w:val="uk-UA"/>
        </w:rPr>
        <w:t xml:space="preserve"> написання</w:t>
      </w:r>
      <w:r w:rsidR="00A2504E" w:rsidRPr="00CF47DE">
        <w:rPr>
          <w:rFonts w:ascii="Bookman Old Style" w:hAnsi="Bookman Old Style" w:cs="Bookman Old Style"/>
          <w:bCs/>
          <w:sz w:val="26"/>
          <w:szCs w:val="26"/>
        </w:rPr>
        <w:t>:</w:t>
      </w:r>
      <w:r w:rsidR="00A2504E" w:rsidRPr="00F41028">
        <w:rPr>
          <w:rFonts w:ascii="Bookman Old Style" w:hAnsi="Bookman Old Style" w:cs="Bookman Old Style"/>
          <w:sz w:val="26"/>
          <w:szCs w:val="26"/>
        </w:rPr>
        <w:t xml:space="preserve"> </w:t>
      </w:r>
      <w:r w:rsidR="00A2504E" w:rsidRPr="00F41028">
        <w:rPr>
          <w:rFonts w:ascii="Bookman Old Style" w:hAnsi="Bookman Old Style" w:cs="Bookman Old Style"/>
          <w:i/>
          <w:iCs/>
          <w:sz w:val="26"/>
          <w:szCs w:val="26"/>
        </w:rPr>
        <w:t xml:space="preserve"> по-латині </w:t>
      </w:r>
      <w:r w:rsidR="00A2504E" w:rsidRPr="00F41028">
        <w:rPr>
          <w:rFonts w:ascii="Bookman Old Style" w:hAnsi="Bookman Old Style" w:cs="Bookman Old Style"/>
          <w:sz w:val="26"/>
          <w:szCs w:val="26"/>
        </w:rPr>
        <w:t xml:space="preserve">і </w:t>
      </w:r>
      <w:r w:rsidR="00A2504E" w:rsidRPr="00F41028">
        <w:rPr>
          <w:rFonts w:ascii="Bookman Old Style" w:hAnsi="Bookman Old Style" w:cs="Bookman Old Style"/>
          <w:i/>
          <w:iCs/>
          <w:sz w:val="26"/>
          <w:szCs w:val="26"/>
        </w:rPr>
        <w:t>на-гора.</w:t>
      </w:r>
    </w:p>
    <w:p w:rsidR="00A2504E" w:rsidRPr="00693F13" w:rsidRDefault="00A2504E" w:rsidP="009216AA">
      <w:pPr>
        <w:shd w:val="clear" w:color="auto" w:fill="FFFFFF"/>
        <w:spacing w:before="120" w:after="0" w:line="240" w:lineRule="auto"/>
        <w:ind w:left="10" w:right="67" w:firstLine="557"/>
        <w:jc w:val="both"/>
        <w:rPr>
          <w:rFonts w:ascii="Bookman Old Style" w:hAnsi="Bookman Old Style" w:cs="Bookman Old Style"/>
          <w:iCs/>
          <w:sz w:val="26"/>
          <w:szCs w:val="26"/>
          <w:lang w:val="uk-UA"/>
        </w:rPr>
      </w:pPr>
      <w:r w:rsidRPr="00F41028">
        <w:rPr>
          <w:rFonts w:ascii="Bookman Old Style" w:hAnsi="Bookman Old Style" w:cs="Bookman Old Style"/>
          <w:i/>
          <w:iCs/>
          <w:sz w:val="26"/>
          <w:szCs w:val="26"/>
          <w:lang w:val="uk-UA"/>
        </w:rPr>
        <w:t xml:space="preserve">1. </w:t>
      </w:r>
      <w:r w:rsidR="00117F6F" w:rsidRPr="00F41028">
        <w:rPr>
          <w:rFonts w:ascii="Bookman Old Style" w:hAnsi="Bookman Old Style" w:cs="Bookman Old Style"/>
          <w:i/>
          <w:iCs/>
          <w:sz w:val="26"/>
          <w:szCs w:val="26"/>
          <w:lang w:val="uk-UA"/>
        </w:rPr>
        <w:t xml:space="preserve">Шторм лютував </w:t>
      </w:r>
      <w:r w:rsidR="00117F6F" w:rsidRPr="00F41028">
        <w:rPr>
          <w:rFonts w:ascii="Bookman Old Style" w:hAnsi="Bookman Old Style" w:cs="Bookman Old Style"/>
          <w:b/>
          <w:bCs/>
          <w:i/>
          <w:iCs/>
          <w:sz w:val="26"/>
          <w:szCs w:val="26"/>
          <w:lang w:val="uk-UA"/>
        </w:rPr>
        <w:t xml:space="preserve">без угаву </w:t>
      </w:r>
      <w:r w:rsidR="00117F6F" w:rsidRPr="00693F13">
        <w:rPr>
          <w:rFonts w:ascii="Bookman Old Style" w:hAnsi="Bookman Old Style" w:cs="Bookman Old Style"/>
          <w:bCs/>
          <w:iCs/>
          <w:sz w:val="26"/>
          <w:szCs w:val="26"/>
          <w:lang w:val="uk-UA"/>
        </w:rPr>
        <w:t>(</w:t>
      </w:r>
      <w:r w:rsidR="00117F6F" w:rsidRPr="00693F13">
        <w:rPr>
          <w:rFonts w:ascii="Bookman Old Style" w:hAnsi="Bookman Old Style" w:cs="Bookman Old Style"/>
          <w:iCs/>
          <w:sz w:val="26"/>
          <w:szCs w:val="26"/>
          <w:lang w:val="uk-UA"/>
        </w:rPr>
        <w:t>Ю. Яновський).</w:t>
      </w:r>
      <w:r w:rsidR="00117F6F" w:rsidRPr="00F41028">
        <w:rPr>
          <w:rFonts w:ascii="Bookman Old Style" w:hAnsi="Bookman Old Style" w:cs="Bookman Old Style"/>
          <w:i/>
          <w:iCs/>
          <w:sz w:val="26"/>
          <w:szCs w:val="26"/>
          <w:lang w:val="uk-UA"/>
        </w:rPr>
        <w:t xml:space="preserve"> 2. </w:t>
      </w:r>
      <w:r w:rsidRPr="00F41028">
        <w:rPr>
          <w:rFonts w:ascii="Bookman Old Style" w:hAnsi="Bookman Old Style" w:cs="Bookman Old Style"/>
          <w:i/>
          <w:iCs/>
          <w:sz w:val="26"/>
          <w:szCs w:val="26"/>
          <w:lang w:val="uk-UA"/>
        </w:rPr>
        <w:t xml:space="preserve">Він правді дивився </w:t>
      </w:r>
      <w:r w:rsidRPr="00F41028">
        <w:rPr>
          <w:rFonts w:ascii="Bookman Old Style" w:hAnsi="Bookman Old Style" w:cs="Bookman Old Style"/>
          <w:b/>
          <w:bCs/>
          <w:i/>
          <w:iCs/>
          <w:sz w:val="26"/>
          <w:szCs w:val="26"/>
          <w:lang w:val="uk-UA"/>
        </w:rPr>
        <w:t>у вічі</w:t>
      </w:r>
      <w:r w:rsidRPr="005B5DC2">
        <w:rPr>
          <w:rFonts w:ascii="Bookman Old Style" w:hAnsi="Bookman Old Style" w:cs="Bookman Old Style"/>
          <w:bCs/>
          <w:i/>
          <w:iCs/>
          <w:sz w:val="26"/>
          <w:szCs w:val="26"/>
          <w:lang w:val="uk-UA"/>
        </w:rPr>
        <w:t>,</w:t>
      </w:r>
      <w:r w:rsidRPr="00F41028">
        <w:rPr>
          <w:rFonts w:ascii="Bookman Old Style" w:hAnsi="Bookman Old Style" w:cs="Bookman Old Style"/>
          <w:b/>
          <w:bCs/>
          <w:i/>
          <w:iCs/>
          <w:sz w:val="26"/>
          <w:szCs w:val="26"/>
          <w:lang w:val="uk-UA"/>
        </w:rPr>
        <w:t xml:space="preserve"> </w:t>
      </w:r>
      <w:r w:rsidRPr="00F41028">
        <w:rPr>
          <w:rFonts w:ascii="Bookman Old Style" w:hAnsi="Bookman Old Style" w:cs="Bookman Old Style"/>
          <w:i/>
          <w:iCs/>
          <w:sz w:val="26"/>
          <w:szCs w:val="26"/>
          <w:lang w:val="uk-UA"/>
        </w:rPr>
        <w:t xml:space="preserve">нещадно він кривду разив </w:t>
      </w:r>
      <w:r w:rsidRPr="00693F13">
        <w:rPr>
          <w:rFonts w:ascii="Bookman Old Style" w:hAnsi="Bookman Old Style" w:cs="Bookman Old Style"/>
          <w:iCs/>
          <w:sz w:val="26"/>
          <w:szCs w:val="26"/>
          <w:lang w:val="uk-UA"/>
        </w:rPr>
        <w:t>(М.</w:t>
      </w:r>
      <w:r w:rsidR="00117F6F">
        <w:rPr>
          <w:rFonts w:ascii="Bookman Old Style" w:hAnsi="Bookman Old Style" w:cs="Bookman Old Style"/>
          <w:iCs/>
          <w:sz w:val="26"/>
          <w:szCs w:val="26"/>
          <w:lang w:val="uk-UA"/>
        </w:rPr>
        <w:t xml:space="preserve"> </w:t>
      </w:r>
      <w:r w:rsidRPr="00693F13">
        <w:rPr>
          <w:rFonts w:ascii="Bookman Old Style" w:hAnsi="Bookman Old Style" w:cs="Bookman Old Style"/>
          <w:iCs/>
          <w:sz w:val="26"/>
          <w:szCs w:val="26"/>
          <w:lang w:val="uk-UA"/>
        </w:rPr>
        <w:t>Рильський).</w:t>
      </w:r>
      <w:r w:rsidRPr="00F41028">
        <w:rPr>
          <w:rFonts w:ascii="Bookman Old Style" w:hAnsi="Bookman Old Style" w:cs="Bookman Old Style"/>
          <w:i/>
          <w:iCs/>
          <w:sz w:val="26"/>
          <w:szCs w:val="26"/>
          <w:lang w:val="uk-UA"/>
        </w:rPr>
        <w:t xml:space="preserve"> </w:t>
      </w:r>
      <w:r w:rsidR="00117F6F" w:rsidRPr="004F2708">
        <w:rPr>
          <w:rFonts w:ascii="Bookman Old Style" w:hAnsi="Bookman Old Style" w:cs="Bookman Old Style"/>
          <w:i/>
          <w:iCs/>
          <w:spacing w:val="-1"/>
          <w:sz w:val="26"/>
          <w:szCs w:val="26"/>
          <w:lang w:val="uk-UA"/>
        </w:rPr>
        <w:t>3.</w:t>
      </w:r>
      <w:r w:rsidR="00117F6F" w:rsidRPr="00F41028">
        <w:rPr>
          <w:rFonts w:ascii="Bookman Old Style" w:hAnsi="Bookman Old Style" w:cs="Bookman Old Style"/>
          <w:i/>
          <w:iCs/>
          <w:spacing w:val="-1"/>
          <w:sz w:val="26"/>
          <w:szCs w:val="26"/>
          <w:lang w:val="uk-UA"/>
        </w:rPr>
        <w:t xml:space="preserve"> </w:t>
      </w:r>
      <w:r w:rsidRPr="00F41028">
        <w:rPr>
          <w:rFonts w:ascii="Bookman Old Style" w:hAnsi="Bookman Old Style" w:cs="Bookman Old Style"/>
          <w:i/>
          <w:iCs/>
          <w:sz w:val="26"/>
          <w:szCs w:val="26"/>
          <w:lang w:val="uk-UA"/>
        </w:rPr>
        <w:t xml:space="preserve">Сонце ходить до нас не </w:t>
      </w:r>
      <w:r w:rsidRPr="00F41028">
        <w:rPr>
          <w:rFonts w:ascii="Bookman Old Style" w:hAnsi="Bookman Old Style" w:cs="Bookman Old Style"/>
          <w:b/>
          <w:bCs/>
          <w:i/>
          <w:iCs/>
          <w:sz w:val="26"/>
          <w:szCs w:val="26"/>
          <w:lang w:val="uk-UA"/>
        </w:rPr>
        <w:t xml:space="preserve">в </w:t>
      </w:r>
      <w:r w:rsidRPr="00F41028">
        <w:rPr>
          <w:rFonts w:ascii="Bookman Old Style" w:hAnsi="Bookman Old Style" w:cs="Bookman Old Style"/>
          <w:i/>
          <w:iCs/>
          <w:sz w:val="26"/>
          <w:szCs w:val="26"/>
          <w:lang w:val="uk-UA"/>
        </w:rPr>
        <w:t>гості – сонце з на</w:t>
      </w:r>
      <w:r w:rsidRPr="00F41028">
        <w:rPr>
          <w:rFonts w:ascii="Bookman Old Style" w:hAnsi="Bookman Old Style" w:cs="Bookman Old Style"/>
          <w:i/>
          <w:iCs/>
          <w:sz w:val="26"/>
          <w:szCs w:val="26"/>
          <w:lang w:val="uk-UA"/>
        </w:rPr>
        <w:softHyphen/>
      </w:r>
      <w:r w:rsidRPr="00F41028">
        <w:rPr>
          <w:rFonts w:ascii="Bookman Old Style" w:hAnsi="Bookman Old Style" w:cs="Bookman Old Style"/>
          <w:i/>
          <w:iCs/>
          <w:spacing w:val="-1"/>
          <w:sz w:val="26"/>
          <w:szCs w:val="26"/>
          <w:lang w:val="uk-UA"/>
        </w:rPr>
        <w:t xml:space="preserve">ми живе! </w:t>
      </w:r>
      <w:r w:rsidRPr="00693F13">
        <w:rPr>
          <w:rFonts w:ascii="Bookman Old Style" w:hAnsi="Bookman Old Style" w:cs="Bookman Old Style"/>
          <w:iCs/>
          <w:spacing w:val="-1"/>
          <w:sz w:val="26"/>
          <w:szCs w:val="26"/>
          <w:lang w:val="uk-UA"/>
        </w:rPr>
        <w:t xml:space="preserve">(В. Симоненко). </w:t>
      </w:r>
      <w:r w:rsidR="00AC5224">
        <w:rPr>
          <w:rFonts w:ascii="Bookman Old Style" w:hAnsi="Bookman Old Style" w:cs="Bookman Old Style"/>
          <w:i/>
          <w:iCs/>
          <w:sz w:val="26"/>
          <w:szCs w:val="26"/>
          <w:lang w:val="uk-UA"/>
        </w:rPr>
        <w:t xml:space="preserve">4. </w:t>
      </w:r>
      <w:r w:rsidR="00AC5224" w:rsidRPr="00F41028">
        <w:rPr>
          <w:rFonts w:ascii="Bookman Old Style" w:hAnsi="Bookman Old Style" w:cs="Bookman Old Style"/>
          <w:i/>
          <w:iCs/>
          <w:sz w:val="26"/>
          <w:szCs w:val="26"/>
          <w:lang w:val="uk-UA"/>
        </w:rPr>
        <w:t xml:space="preserve">Ні, не прощай, моя Маріє, а </w:t>
      </w:r>
      <w:r w:rsidR="00AC5224" w:rsidRPr="00F41028">
        <w:rPr>
          <w:rFonts w:ascii="Bookman Old Style" w:hAnsi="Bookman Old Style" w:cs="Bookman Old Style"/>
          <w:b/>
          <w:bCs/>
          <w:i/>
          <w:iCs/>
          <w:sz w:val="26"/>
          <w:szCs w:val="26"/>
          <w:lang w:val="uk-UA"/>
        </w:rPr>
        <w:t>до побачення</w:t>
      </w:r>
      <w:r w:rsidR="00AC5224" w:rsidRPr="005B5DC2">
        <w:rPr>
          <w:rFonts w:ascii="Bookman Old Style" w:hAnsi="Bookman Old Style" w:cs="Bookman Old Style"/>
          <w:bCs/>
          <w:i/>
          <w:iCs/>
          <w:sz w:val="26"/>
          <w:szCs w:val="26"/>
          <w:lang w:val="uk-UA"/>
        </w:rPr>
        <w:t>,</w:t>
      </w:r>
      <w:r w:rsidR="00AC5224" w:rsidRPr="00F41028">
        <w:rPr>
          <w:rFonts w:ascii="Bookman Old Style" w:hAnsi="Bookman Old Style" w:cs="Bookman Old Style"/>
          <w:b/>
          <w:bCs/>
          <w:i/>
          <w:iCs/>
          <w:sz w:val="26"/>
          <w:szCs w:val="26"/>
          <w:lang w:val="uk-UA"/>
        </w:rPr>
        <w:t xml:space="preserve"> </w:t>
      </w:r>
      <w:r w:rsidR="00AC5224" w:rsidRPr="00F41028">
        <w:rPr>
          <w:rFonts w:ascii="Bookman Old Style" w:hAnsi="Bookman Old Style" w:cs="Bookman Old Style"/>
          <w:i/>
          <w:iCs/>
          <w:sz w:val="26"/>
          <w:szCs w:val="26"/>
          <w:lang w:val="uk-UA"/>
        </w:rPr>
        <w:t xml:space="preserve">мій друг </w:t>
      </w:r>
      <w:r w:rsidR="00AC5224" w:rsidRPr="00693F13">
        <w:rPr>
          <w:rFonts w:ascii="Bookman Old Style" w:hAnsi="Bookman Old Style" w:cs="Bookman Old Style"/>
          <w:iCs/>
          <w:sz w:val="26"/>
          <w:szCs w:val="26"/>
          <w:lang w:val="uk-UA"/>
        </w:rPr>
        <w:t>(В. Сосюра).</w:t>
      </w:r>
      <w:r w:rsidR="00AC5224" w:rsidRPr="00AC5224">
        <w:rPr>
          <w:rFonts w:ascii="Bookman Old Style" w:hAnsi="Bookman Old Style" w:cs="Bookman Old Style"/>
          <w:i/>
          <w:iCs/>
          <w:sz w:val="26"/>
          <w:szCs w:val="26"/>
          <w:lang w:val="uk-UA"/>
        </w:rPr>
        <w:t xml:space="preserve"> </w:t>
      </w:r>
      <w:r w:rsidR="00AC5224" w:rsidRPr="00F41028">
        <w:rPr>
          <w:rFonts w:ascii="Bookman Old Style" w:hAnsi="Bookman Old Style" w:cs="Bookman Old Style"/>
          <w:i/>
          <w:iCs/>
          <w:sz w:val="26"/>
          <w:szCs w:val="26"/>
          <w:lang w:val="uk-UA"/>
        </w:rPr>
        <w:t xml:space="preserve">5. </w:t>
      </w:r>
      <w:r w:rsidRPr="00F41028">
        <w:rPr>
          <w:rFonts w:ascii="Bookman Old Style" w:hAnsi="Bookman Old Style" w:cs="Bookman Old Style"/>
          <w:i/>
          <w:iCs/>
          <w:spacing w:val="-1"/>
          <w:sz w:val="26"/>
          <w:szCs w:val="26"/>
          <w:lang w:val="uk-UA"/>
        </w:rPr>
        <w:t xml:space="preserve">Найбільше мені </w:t>
      </w:r>
      <w:r w:rsidRPr="00F41028">
        <w:rPr>
          <w:rFonts w:ascii="Bookman Old Style" w:hAnsi="Bookman Old Style" w:cs="Bookman Old Style"/>
          <w:b/>
          <w:bCs/>
          <w:i/>
          <w:iCs/>
          <w:spacing w:val="-1"/>
          <w:sz w:val="26"/>
          <w:szCs w:val="26"/>
          <w:lang w:val="uk-UA"/>
        </w:rPr>
        <w:t xml:space="preserve">до вподоби </w:t>
      </w:r>
      <w:r w:rsidRPr="00F41028">
        <w:rPr>
          <w:rFonts w:ascii="Bookman Old Style" w:hAnsi="Bookman Old Style" w:cs="Bookman Old Style"/>
          <w:i/>
          <w:iCs/>
          <w:spacing w:val="-1"/>
          <w:sz w:val="26"/>
          <w:szCs w:val="26"/>
          <w:lang w:val="uk-UA"/>
        </w:rPr>
        <w:t xml:space="preserve">руки </w:t>
      </w:r>
      <w:r w:rsidRPr="00F41028">
        <w:rPr>
          <w:rFonts w:ascii="Bookman Old Style" w:hAnsi="Bookman Old Style" w:cs="Bookman Old Style"/>
          <w:i/>
          <w:iCs/>
          <w:sz w:val="26"/>
          <w:szCs w:val="26"/>
          <w:lang w:val="uk-UA"/>
        </w:rPr>
        <w:t xml:space="preserve">творців </w:t>
      </w:r>
      <w:r w:rsidRPr="00693F13">
        <w:rPr>
          <w:rFonts w:ascii="Bookman Old Style" w:hAnsi="Bookman Old Style" w:cs="Bookman Old Style"/>
          <w:iCs/>
          <w:sz w:val="26"/>
          <w:szCs w:val="26"/>
          <w:lang w:val="uk-UA"/>
        </w:rPr>
        <w:t>(Ю.</w:t>
      </w:r>
      <w:r w:rsidR="00F74559">
        <w:rPr>
          <w:rFonts w:ascii="Bookman Old Style" w:hAnsi="Bookman Old Style" w:cs="Bookman Old Style"/>
          <w:iCs/>
          <w:sz w:val="26"/>
          <w:szCs w:val="26"/>
          <w:lang w:val="uk-UA"/>
        </w:rPr>
        <w:t xml:space="preserve"> </w:t>
      </w:r>
      <w:r w:rsidRPr="00693F13">
        <w:rPr>
          <w:rFonts w:ascii="Bookman Old Style" w:hAnsi="Bookman Old Style" w:cs="Bookman Old Style"/>
          <w:iCs/>
          <w:sz w:val="26"/>
          <w:szCs w:val="26"/>
          <w:lang w:val="uk-UA"/>
        </w:rPr>
        <w:t>Яновський).</w:t>
      </w:r>
      <w:r w:rsidRPr="00F41028">
        <w:rPr>
          <w:rFonts w:ascii="Bookman Old Style" w:hAnsi="Bookman Old Style" w:cs="Bookman Old Style"/>
          <w:i/>
          <w:iCs/>
          <w:sz w:val="26"/>
          <w:szCs w:val="26"/>
          <w:lang w:val="uk-UA"/>
        </w:rPr>
        <w:t xml:space="preserve"> </w:t>
      </w:r>
    </w:p>
    <w:p w:rsidR="00A2504E" w:rsidRPr="00F41028" w:rsidRDefault="00A2504E" w:rsidP="00D153E1">
      <w:pPr>
        <w:spacing w:after="0" w:line="240" w:lineRule="auto"/>
        <w:jc w:val="center"/>
        <w:rPr>
          <w:rFonts w:ascii="Bookman Old Style" w:hAnsi="Bookman Old Style" w:cs="Bookman Old Style"/>
          <w:b/>
          <w:bCs/>
          <w:sz w:val="26"/>
          <w:szCs w:val="26"/>
          <w:lang w:val="uk-UA"/>
        </w:rPr>
      </w:pPr>
    </w:p>
    <w:p w:rsidR="00A2504E" w:rsidRPr="00F41028" w:rsidRDefault="00A2504E" w:rsidP="0003564D">
      <w:pPr>
        <w:spacing w:after="0" w:line="240" w:lineRule="auto"/>
        <w:jc w:val="center"/>
        <w:rPr>
          <w:rFonts w:ascii="Bookman Old Style" w:hAnsi="Bookman Old Style" w:cs="Bookman Old Style"/>
          <w:b/>
          <w:bCs/>
          <w:sz w:val="28"/>
          <w:szCs w:val="28"/>
          <w:lang w:val="uk-UA"/>
        </w:rPr>
      </w:pPr>
    </w:p>
    <w:p w:rsidR="00A2504E" w:rsidRPr="00F41028" w:rsidRDefault="00A2504E" w:rsidP="0003564D">
      <w:pPr>
        <w:spacing w:after="0" w:line="240" w:lineRule="auto"/>
        <w:jc w:val="center"/>
        <w:rPr>
          <w:rFonts w:ascii="Bookman Old Style" w:hAnsi="Bookman Old Style" w:cs="Bookman Old Style"/>
          <w:b/>
          <w:bCs/>
          <w:sz w:val="28"/>
          <w:szCs w:val="28"/>
          <w:lang w:val="uk-UA"/>
        </w:rPr>
      </w:pPr>
      <w:r w:rsidRPr="00F41028">
        <w:rPr>
          <w:rFonts w:ascii="Bookman Old Style" w:hAnsi="Bookman Old Style" w:cs="Bookman Old Style"/>
          <w:b/>
          <w:bCs/>
          <w:sz w:val="28"/>
          <w:szCs w:val="28"/>
          <w:lang w:val="uk-UA"/>
        </w:rPr>
        <w:t>Правопис прислівників, утворених від числівників</w:t>
      </w:r>
    </w:p>
    <w:p w:rsidR="00A2504E" w:rsidRPr="00F41028" w:rsidRDefault="00A2504E" w:rsidP="00A10900">
      <w:pPr>
        <w:spacing w:after="0" w:line="240" w:lineRule="auto"/>
        <w:jc w:val="center"/>
        <w:rPr>
          <w:rFonts w:ascii="Bookman Old Style" w:hAnsi="Bookman Old Style" w:cs="Bookman Old Style"/>
          <w:b/>
          <w:bCs/>
          <w:sz w:val="28"/>
          <w:szCs w:val="28"/>
          <w:lang w:val="uk-UA"/>
        </w:rPr>
      </w:pPr>
      <w:r w:rsidRPr="00F41028">
        <w:rPr>
          <w:rFonts w:ascii="Bookman Old Style" w:hAnsi="Bookman Old Style" w:cs="Bookman Old Style"/>
          <w:b/>
          <w:bCs/>
          <w:sz w:val="28"/>
          <w:szCs w:val="28"/>
          <w:lang w:val="uk-UA"/>
        </w:rPr>
        <w:t>та прислівників</w:t>
      </w:r>
    </w:p>
    <w:p w:rsidR="00A2504E" w:rsidRPr="00F41028" w:rsidRDefault="00A2504E" w:rsidP="00A10900">
      <w:pPr>
        <w:spacing w:after="0" w:line="240" w:lineRule="auto"/>
        <w:jc w:val="center"/>
        <w:rPr>
          <w:rFonts w:ascii="Bookman Old Style" w:hAnsi="Bookman Old Style" w:cs="Bookman Old Style"/>
          <w:b/>
          <w:bCs/>
          <w:sz w:val="26"/>
          <w:szCs w:val="26"/>
          <w:lang w:val="uk-UA"/>
        </w:rPr>
      </w:pPr>
    </w:p>
    <w:p w:rsidR="00A2504E" w:rsidRPr="00F41028" w:rsidRDefault="00A2504E" w:rsidP="00593FF7">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b/>
          <w:bCs/>
          <w:sz w:val="26"/>
          <w:szCs w:val="26"/>
          <w:lang w:val="uk-UA"/>
        </w:rPr>
        <w:t>1</w:t>
      </w:r>
      <w:r w:rsidRPr="00F41028">
        <w:rPr>
          <w:rFonts w:ascii="Bookman Old Style" w:hAnsi="Bookman Old Style" w:cs="Bookman Old Style"/>
          <w:sz w:val="26"/>
          <w:szCs w:val="26"/>
          <w:lang w:val="uk-UA"/>
        </w:rPr>
        <w:t>. Прислівники, утворені злиттям прийменника з числівником, пишуться разом:</w:t>
      </w:r>
      <w:r w:rsidRPr="00F41028">
        <w:rPr>
          <w:rFonts w:ascii="Bookman Old Style" w:hAnsi="Bookman Old Style" w:cs="Bookman Old Style"/>
          <w:i/>
          <w:iCs/>
          <w:sz w:val="26"/>
          <w:szCs w:val="26"/>
          <w:lang w:val="uk-UA"/>
        </w:rPr>
        <w:t xml:space="preserve"> вперше, вп’яте, водно, вдвоє, вчетверо, заодно, натроє, навосьмеро, утрьох, сімох, поодинці,  подвічі,  потричі, утричі.</w:t>
      </w:r>
    </w:p>
    <w:p w:rsidR="00A2504E" w:rsidRPr="00F41028" w:rsidRDefault="00A2504E" w:rsidP="00B31468">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rPr>
        <w:t xml:space="preserve">Як </w:t>
      </w:r>
      <w:r w:rsidRPr="00F41028">
        <w:rPr>
          <w:rFonts w:ascii="Bookman Old Style" w:hAnsi="Bookman Old Style" w:cs="Bookman Old Style"/>
          <w:b/>
          <w:bCs/>
          <w:sz w:val="26"/>
          <w:szCs w:val="26"/>
        </w:rPr>
        <w:t>винятки</w:t>
      </w:r>
      <w:r w:rsidRPr="00F41028">
        <w:rPr>
          <w:rFonts w:ascii="Bookman Old Style" w:hAnsi="Bookman Old Style" w:cs="Bookman Old Style"/>
          <w:sz w:val="26"/>
          <w:szCs w:val="26"/>
        </w:rPr>
        <w:t xml:space="preserve"> пишуться:</w:t>
      </w:r>
    </w:p>
    <w:p w:rsidR="00A2504E" w:rsidRPr="00F41028" w:rsidRDefault="00A2504E" w:rsidP="00D153E1">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rPr>
        <w:t>а</w:t>
      </w:r>
      <w:r w:rsidRPr="00F41028">
        <w:rPr>
          <w:rFonts w:ascii="Bookman Old Style" w:hAnsi="Bookman Old Style" w:cs="Bookman Old Style"/>
          <w:sz w:val="26"/>
          <w:szCs w:val="26"/>
        </w:rPr>
        <w:t xml:space="preserve">) через дефіс: </w:t>
      </w:r>
      <w:r w:rsidRPr="00F41028">
        <w:rPr>
          <w:rFonts w:ascii="Bookman Old Style" w:hAnsi="Bookman Old Style" w:cs="Bookman Old Style"/>
          <w:i/>
          <w:iCs/>
          <w:sz w:val="26"/>
          <w:szCs w:val="26"/>
        </w:rPr>
        <w:t>по-перше, по-друге, по-третє</w:t>
      </w:r>
      <w:r w:rsidRPr="00F41028">
        <w:rPr>
          <w:rFonts w:ascii="Bookman Old Style" w:hAnsi="Bookman Old Style" w:cs="Bookman Old Style"/>
          <w:sz w:val="26"/>
          <w:szCs w:val="26"/>
        </w:rPr>
        <w:t xml:space="preserve"> і т. д.</w:t>
      </w:r>
      <w:r w:rsidRPr="00F41028">
        <w:rPr>
          <w:rFonts w:ascii="Bookman Old Style" w:hAnsi="Bookman Old Style" w:cs="Bookman Old Style"/>
          <w:sz w:val="26"/>
          <w:szCs w:val="26"/>
          <w:lang w:val="uk-UA"/>
        </w:rPr>
        <w:t xml:space="preserve"> – вказують на порядок виконання дії і є вставними словами  в реченні)</w:t>
      </w:r>
      <w:r w:rsidR="005B5DC2">
        <w:rPr>
          <w:rFonts w:ascii="Bookman Old Style" w:hAnsi="Bookman Old Style" w:cs="Bookman Old Style"/>
          <w:sz w:val="26"/>
          <w:szCs w:val="26"/>
          <w:lang w:val="uk-UA"/>
        </w:rPr>
        <w:t>;</w:t>
      </w: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rPr>
        <w:t>б</w:t>
      </w:r>
      <w:r w:rsidRPr="00F41028">
        <w:rPr>
          <w:rFonts w:ascii="Bookman Old Style" w:hAnsi="Bookman Old Style" w:cs="Bookman Old Style"/>
          <w:sz w:val="26"/>
          <w:szCs w:val="26"/>
        </w:rPr>
        <w:t>)</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окремо:</w:t>
      </w:r>
      <w:r w:rsidRPr="00F41028">
        <w:rPr>
          <w:rFonts w:ascii="Bookman Old Style" w:hAnsi="Bookman Old Style" w:cs="Bookman Old Style"/>
          <w:i/>
          <w:iCs/>
          <w:sz w:val="26"/>
          <w:szCs w:val="26"/>
        </w:rPr>
        <w:t xml:space="preserve"> по одному, по двоє, по троє </w:t>
      </w:r>
      <w:r w:rsidRPr="00F41028">
        <w:rPr>
          <w:rFonts w:ascii="Bookman Old Style" w:hAnsi="Bookman Old Style" w:cs="Bookman Old Style"/>
          <w:sz w:val="26"/>
          <w:szCs w:val="26"/>
        </w:rPr>
        <w:t xml:space="preserve">і т. </w:t>
      </w:r>
      <w:r w:rsidR="005B5DC2">
        <w:rPr>
          <w:rFonts w:ascii="Bookman Old Style" w:hAnsi="Bookman Old Style" w:cs="Bookman Old Style"/>
          <w:sz w:val="26"/>
          <w:szCs w:val="26"/>
          <w:lang w:val="uk-UA"/>
        </w:rPr>
        <w:t>д.</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lang w:val="uk-UA"/>
        </w:rPr>
        <w:t>Заходили до аудиторії по одному, по двоє, … Сиділи за столиками по троє, по четверо, …)</w:t>
      </w:r>
      <w:r w:rsidR="005B5DC2">
        <w:rPr>
          <w:rFonts w:ascii="Bookman Old Style" w:hAnsi="Bookman Old Style" w:cs="Bookman Old Style"/>
          <w:i/>
          <w:iCs/>
          <w:sz w:val="26"/>
          <w:szCs w:val="26"/>
          <w:lang w:val="uk-UA"/>
        </w:rPr>
        <w:t>.</w:t>
      </w:r>
    </w:p>
    <w:p w:rsidR="00A2504E" w:rsidRPr="00F41028" w:rsidRDefault="00A2504E" w:rsidP="00693F13">
      <w:pPr>
        <w:spacing w:after="0" w:line="240" w:lineRule="auto"/>
        <w:ind w:firstLine="567"/>
        <w:jc w:val="both"/>
        <w:rPr>
          <w:rFonts w:ascii="Bookman Old Style" w:hAnsi="Bookman Old Style" w:cs="Bookman Old Style"/>
          <w:i/>
          <w:iCs/>
          <w:sz w:val="26"/>
          <w:szCs w:val="26"/>
        </w:rPr>
      </w:pPr>
      <w:r w:rsidRPr="00F41028">
        <w:rPr>
          <w:rFonts w:ascii="Bookman Old Style" w:hAnsi="Bookman Old Style" w:cs="Bookman Old Style"/>
          <w:b/>
          <w:bCs/>
          <w:sz w:val="26"/>
          <w:szCs w:val="26"/>
          <w:lang w:val="uk-UA"/>
        </w:rPr>
        <w:t>Відрізняйте</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ц</w:t>
      </w:r>
      <w:r w:rsidRPr="00F41028">
        <w:rPr>
          <w:rFonts w:ascii="Bookman Old Style" w:hAnsi="Bookman Old Style" w:cs="Bookman Old Style"/>
          <w:sz w:val="26"/>
          <w:szCs w:val="26"/>
        </w:rPr>
        <w:t>і прислівники в</w:t>
      </w:r>
      <w:r w:rsidRPr="00F41028">
        <w:rPr>
          <w:rFonts w:ascii="Bookman Old Style" w:hAnsi="Bookman Old Style" w:cs="Bookman Old Style"/>
          <w:sz w:val="26"/>
          <w:szCs w:val="26"/>
          <w:lang w:val="uk-UA"/>
        </w:rPr>
        <w:t>і</w:t>
      </w:r>
      <w:r w:rsidRPr="00F41028">
        <w:rPr>
          <w:rFonts w:ascii="Bookman Old Style" w:hAnsi="Bookman Old Style" w:cs="Bookman Old Style"/>
          <w:sz w:val="26"/>
          <w:szCs w:val="26"/>
        </w:rPr>
        <w:t xml:space="preserve">д однозвучних сполучень прийменника з числівником, які пишуться </w:t>
      </w:r>
      <w:r w:rsidRPr="00F41028">
        <w:rPr>
          <w:rFonts w:ascii="Bookman Old Style" w:hAnsi="Bookman Old Style" w:cs="Bookman Old Style"/>
          <w:b/>
          <w:bCs/>
          <w:sz w:val="26"/>
          <w:szCs w:val="26"/>
        </w:rPr>
        <w:t>окремо:</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lang w:val="uk-UA"/>
        </w:rPr>
        <w:t>у</w:t>
      </w:r>
      <w:r w:rsidRPr="00F41028">
        <w:rPr>
          <w:rFonts w:ascii="Bookman Old Style" w:hAnsi="Bookman Old Style" w:cs="Bookman Old Style"/>
          <w:i/>
          <w:iCs/>
          <w:sz w:val="26"/>
          <w:szCs w:val="26"/>
        </w:rPr>
        <w:t xml:space="preserve"> перше </w:t>
      </w:r>
      <w:r w:rsidRPr="00F41028">
        <w:rPr>
          <w:rFonts w:ascii="Bookman Old Style" w:hAnsi="Bookman Old Style" w:cs="Bookman Old Style"/>
          <w:sz w:val="26"/>
          <w:szCs w:val="26"/>
        </w:rPr>
        <w:t>(в  яке</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 xml:space="preserve">вікно, у трьох </w:t>
      </w:r>
      <w:r w:rsidRPr="00F41028">
        <w:rPr>
          <w:rFonts w:ascii="Bookman Old Style" w:hAnsi="Bookman Old Style" w:cs="Bookman Old Style"/>
          <w:sz w:val="26"/>
          <w:szCs w:val="26"/>
        </w:rPr>
        <w:t>(у  скількох ?)</w:t>
      </w:r>
      <w:r w:rsidRPr="00F41028">
        <w:rPr>
          <w:rFonts w:ascii="Bookman Old Style" w:hAnsi="Bookman Old Style" w:cs="Bookman Old Style"/>
          <w:i/>
          <w:iCs/>
          <w:sz w:val="26"/>
          <w:szCs w:val="26"/>
        </w:rPr>
        <w:t xml:space="preserve"> к</w:t>
      </w:r>
      <w:r w:rsidRPr="00F41028">
        <w:rPr>
          <w:rFonts w:ascii="Bookman Old Style" w:hAnsi="Bookman Old Style" w:cs="Bookman Old Style"/>
          <w:i/>
          <w:iCs/>
          <w:sz w:val="26"/>
          <w:szCs w:val="26"/>
          <w:lang w:val="uk-UA"/>
        </w:rPr>
        <w:t>абінетах</w:t>
      </w:r>
      <w:r w:rsidRPr="00F41028">
        <w:rPr>
          <w:rFonts w:ascii="Bookman Old Style" w:hAnsi="Bookman Old Style" w:cs="Bookman Old Style"/>
          <w:i/>
          <w:iCs/>
          <w:sz w:val="26"/>
          <w:szCs w:val="26"/>
        </w:rPr>
        <w:t>, на семеро</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rPr>
        <w:t>(на  скі</w:t>
      </w:r>
      <w:r w:rsidRPr="00F41028">
        <w:rPr>
          <w:rFonts w:ascii="Bookman Old Style" w:hAnsi="Bookman Old Style" w:cs="Bookman Old Style"/>
          <w:sz w:val="26"/>
          <w:szCs w:val="26"/>
          <w:lang w:val="uk-UA"/>
        </w:rPr>
        <w:t>л</w:t>
      </w:r>
      <w:r w:rsidRPr="00F41028">
        <w:rPr>
          <w:rFonts w:ascii="Bookman Old Style" w:hAnsi="Bookman Old Style" w:cs="Bookman Old Style"/>
          <w:sz w:val="26"/>
          <w:szCs w:val="26"/>
        </w:rPr>
        <w:t>ьк</w:t>
      </w:r>
      <w:r w:rsidRPr="00F41028">
        <w:rPr>
          <w:rFonts w:ascii="Bookman Old Style" w:hAnsi="Bookman Old Style" w:cs="Bookman Old Style"/>
          <w:sz w:val="26"/>
          <w:szCs w:val="26"/>
          <w:lang w:val="uk-UA"/>
        </w:rPr>
        <w:t>ох</w:t>
      </w:r>
      <w:r w:rsidRPr="00F41028">
        <w:rPr>
          <w:rFonts w:ascii="Bookman Old Style" w:hAnsi="Bookman Old Style" w:cs="Bookman Old Style"/>
          <w:sz w:val="26"/>
          <w:szCs w:val="26"/>
        </w:rPr>
        <w:t>?)</w:t>
      </w:r>
      <w:r w:rsidRPr="00F41028">
        <w:rPr>
          <w:rFonts w:ascii="Bookman Old Style" w:hAnsi="Bookman Old Style" w:cs="Bookman Old Style"/>
          <w:i/>
          <w:iCs/>
          <w:sz w:val="26"/>
          <w:szCs w:val="26"/>
        </w:rPr>
        <w:t xml:space="preserve"> </w:t>
      </w:r>
      <w:r w:rsidRPr="00F41028">
        <w:rPr>
          <w:rFonts w:ascii="Bookman Old Style" w:hAnsi="Bookman Old Style" w:cs="Bookman Old Style"/>
          <w:i/>
          <w:iCs/>
          <w:sz w:val="26"/>
          <w:szCs w:val="26"/>
          <w:lang w:val="uk-UA"/>
        </w:rPr>
        <w:t>дітей</w:t>
      </w:r>
      <w:r w:rsidRPr="00F41028">
        <w:rPr>
          <w:rFonts w:ascii="Bookman Old Style" w:hAnsi="Bookman Old Style" w:cs="Bookman Old Style"/>
          <w:i/>
          <w:i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rPr>
        <w:lastRenderedPageBreak/>
        <w:t>Прийменник</w:t>
      </w:r>
      <w:r w:rsidRPr="00F41028">
        <w:rPr>
          <w:rFonts w:ascii="Bookman Old Style" w:hAnsi="Bookman Old Style" w:cs="Bookman Old Style"/>
          <w:sz w:val="26"/>
          <w:szCs w:val="26"/>
          <w:lang w:val="uk-UA"/>
        </w:rPr>
        <w:t>и</w:t>
      </w:r>
      <w:r w:rsidRPr="00F41028">
        <w:rPr>
          <w:rFonts w:ascii="Bookman Old Style" w:hAnsi="Bookman Old Style" w:cs="Bookman Old Style"/>
          <w:sz w:val="26"/>
          <w:szCs w:val="26"/>
        </w:rPr>
        <w:t xml:space="preserve"> у цих словосполученнях пов’язуються не з числівником, а з іменником: </w:t>
      </w:r>
      <w:r w:rsidRPr="00F41028">
        <w:rPr>
          <w:rFonts w:ascii="Bookman Old Style" w:hAnsi="Bookman Old Style" w:cs="Bookman Old Style"/>
          <w:i/>
          <w:iCs/>
          <w:sz w:val="26"/>
          <w:szCs w:val="26"/>
          <w:lang w:val="uk-UA"/>
        </w:rPr>
        <w:t>у</w:t>
      </w:r>
      <w:r w:rsidRPr="00F41028">
        <w:rPr>
          <w:rFonts w:ascii="Bookman Old Style" w:hAnsi="Bookman Old Style" w:cs="Bookman Old Style"/>
          <w:i/>
          <w:iCs/>
          <w:sz w:val="26"/>
          <w:szCs w:val="26"/>
        </w:rPr>
        <w:t xml:space="preserve"> вікно, у к</w:t>
      </w:r>
      <w:r w:rsidRPr="00F41028">
        <w:rPr>
          <w:rFonts w:ascii="Bookman Old Style" w:hAnsi="Bookman Old Style" w:cs="Bookman Old Style"/>
          <w:i/>
          <w:iCs/>
          <w:sz w:val="26"/>
          <w:szCs w:val="26"/>
          <w:lang w:val="uk-UA"/>
        </w:rPr>
        <w:t>абінет</w:t>
      </w:r>
      <w:r w:rsidRPr="00F41028">
        <w:rPr>
          <w:rFonts w:ascii="Bookman Old Style" w:hAnsi="Bookman Old Style" w:cs="Bookman Old Style"/>
          <w:i/>
          <w:iCs/>
          <w:sz w:val="26"/>
          <w:szCs w:val="26"/>
        </w:rPr>
        <w:t xml:space="preserve">ах, на </w:t>
      </w:r>
      <w:r w:rsidRPr="00F41028">
        <w:rPr>
          <w:rFonts w:ascii="Bookman Old Style" w:hAnsi="Bookman Old Style" w:cs="Bookman Old Style"/>
          <w:i/>
          <w:iCs/>
          <w:sz w:val="26"/>
          <w:szCs w:val="26"/>
          <w:lang w:val="uk-UA"/>
        </w:rPr>
        <w:t xml:space="preserve"> дітей</w:t>
      </w:r>
      <w:r w:rsidRPr="00F41028">
        <w:rPr>
          <w:rFonts w:ascii="Bookman Old Style" w:hAnsi="Bookman Old Style" w:cs="Bookman Old Style"/>
          <w:i/>
          <w:iCs/>
          <w:sz w:val="26"/>
          <w:szCs w:val="26"/>
        </w:rPr>
        <w:t>.</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593FF7">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b/>
          <w:bCs/>
          <w:sz w:val="26"/>
          <w:szCs w:val="26"/>
        </w:rPr>
        <w:t>2.</w:t>
      </w:r>
      <w:r w:rsidRPr="00F41028">
        <w:rPr>
          <w:rFonts w:ascii="Bookman Old Style" w:hAnsi="Bookman Old Style" w:cs="Bookman Old Style"/>
          <w:sz w:val="26"/>
          <w:szCs w:val="26"/>
        </w:rPr>
        <w:t xml:space="preserve"> Прислівники, утворені злиттям прийменника з прислівником, пишуться </w:t>
      </w:r>
      <w:r w:rsidRPr="00F41028">
        <w:rPr>
          <w:rFonts w:ascii="Bookman Old Style" w:hAnsi="Bookman Old Style" w:cs="Bookman Old Style"/>
          <w:b/>
          <w:bCs/>
          <w:sz w:val="26"/>
          <w:szCs w:val="26"/>
        </w:rPr>
        <w:t>разом:</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 xml:space="preserve">відколи, відтепер, відтоді, забагато, назавжди, назавтра </w:t>
      </w:r>
      <w:r w:rsidRPr="00F41028">
        <w:rPr>
          <w:rFonts w:ascii="Bookman Old Style" w:hAnsi="Bookman Old Style" w:cs="Bookman Old Style"/>
          <w:sz w:val="26"/>
          <w:szCs w:val="26"/>
        </w:rPr>
        <w:t>(те саме, що й «завтра»)</w:t>
      </w:r>
      <w:r w:rsidRPr="00F41028">
        <w:rPr>
          <w:rFonts w:ascii="Bookman Old Style" w:hAnsi="Bookman Old Style" w:cs="Bookman Old Style"/>
          <w:i/>
          <w:iCs/>
          <w:sz w:val="26"/>
          <w:szCs w:val="26"/>
        </w:rPr>
        <w:t>, післязавтра, позавчора.</w:t>
      </w:r>
    </w:p>
    <w:p w:rsidR="00A2504E" w:rsidRPr="00F41028" w:rsidRDefault="00A2504E" w:rsidP="00D153E1">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 Але </w:t>
      </w:r>
      <w:r w:rsidRPr="00F41028">
        <w:rPr>
          <w:rFonts w:ascii="Bookman Old Style" w:hAnsi="Bookman Old Style" w:cs="Bookman Old Style"/>
          <w:b/>
          <w:bCs/>
          <w:sz w:val="26"/>
          <w:szCs w:val="26"/>
        </w:rPr>
        <w:t>окремо</w:t>
      </w:r>
      <w:r w:rsidRPr="00F41028">
        <w:rPr>
          <w:rFonts w:ascii="Bookman Old Style" w:hAnsi="Bookman Old Style" w:cs="Bookman Old Style"/>
          <w:sz w:val="26"/>
          <w:szCs w:val="26"/>
        </w:rPr>
        <w:t xml:space="preserve"> пишуться: </w:t>
      </w:r>
      <w:r w:rsidRPr="00F41028">
        <w:rPr>
          <w:rFonts w:ascii="Bookman Old Style" w:hAnsi="Bookman Old Style" w:cs="Bookman Old Style"/>
          <w:i/>
          <w:iCs/>
          <w:sz w:val="26"/>
          <w:szCs w:val="26"/>
        </w:rPr>
        <w:t>на коли, на потім, на завтра</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rPr>
        <w:t>(в значенні «на завтрашній день»)</w:t>
      </w:r>
      <w:r w:rsidRPr="00F41028">
        <w:rPr>
          <w:rFonts w:ascii="Bookman Old Style" w:hAnsi="Bookman Old Style" w:cs="Bookman Old Style"/>
          <w:i/>
          <w:iCs/>
          <w:sz w:val="26"/>
          <w:szCs w:val="26"/>
        </w:rPr>
        <w:t>, до</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завтра, на відмінно.</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D153E1">
      <w:pPr>
        <w:shd w:val="clear" w:color="auto" w:fill="FFFFFF"/>
        <w:spacing w:after="0" w:line="240" w:lineRule="auto"/>
        <w:ind w:left="11" w:right="11" w:firstLine="556"/>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1.</w:t>
      </w:r>
      <w:r w:rsidRPr="00F41028">
        <w:rPr>
          <w:rFonts w:ascii="Bookman Old Style" w:hAnsi="Bookman Old Style" w:cs="Bookman Old Style"/>
          <w:b/>
          <w:bCs/>
          <w:i/>
          <w:iCs/>
          <w:sz w:val="26"/>
          <w:szCs w:val="26"/>
          <w:lang w:val="uk-UA"/>
        </w:rPr>
        <w:t xml:space="preserve"> </w:t>
      </w:r>
      <w:r w:rsidRPr="00F41028">
        <w:rPr>
          <w:rFonts w:ascii="Bookman Old Style" w:hAnsi="Bookman Old Style" w:cs="Bookman Old Style"/>
          <w:i/>
          <w:iCs/>
          <w:sz w:val="26"/>
          <w:szCs w:val="26"/>
          <w:lang w:val="uk-UA"/>
        </w:rPr>
        <w:t xml:space="preserve">Побратаються </w:t>
      </w:r>
      <w:r w:rsidRPr="00F41028">
        <w:rPr>
          <w:rFonts w:ascii="Bookman Old Style" w:hAnsi="Bookman Old Style" w:cs="Bookman Old Style"/>
          <w:b/>
          <w:bCs/>
          <w:i/>
          <w:iCs/>
          <w:sz w:val="26"/>
          <w:szCs w:val="26"/>
          <w:lang w:val="uk-UA"/>
        </w:rPr>
        <w:t xml:space="preserve">віднині </w:t>
      </w:r>
      <w:r w:rsidRPr="00F41028">
        <w:rPr>
          <w:rFonts w:ascii="Bookman Old Style" w:hAnsi="Bookman Old Style" w:cs="Bookman Old Style"/>
          <w:i/>
          <w:iCs/>
          <w:sz w:val="26"/>
          <w:szCs w:val="26"/>
          <w:lang w:val="uk-UA"/>
        </w:rPr>
        <w:t xml:space="preserve">у новій моїй оселі труд натхненний на рівнині і пісні нові, веселі </w:t>
      </w:r>
      <w:r w:rsidRPr="00693F13">
        <w:rPr>
          <w:rFonts w:ascii="Bookman Old Style" w:hAnsi="Bookman Old Style" w:cs="Bookman Old Style"/>
          <w:iCs/>
          <w:sz w:val="26"/>
          <w:szCs w:val="26"/>
          <w:lang w:val="uk-UA"/>
        </w:rPr>
        <w:t>(М. Нагнибіда).</w:t>
      </w:r>
      <w:r w:rsidRPr="00F41028">
        <w:rPr>
          <w:rFonts w:ascii="Bookman Old Style" w:hAnsi="Bookman Old Style" w:cs="Bookman Old Style"/>
          <w:i/>
          <w:iCs/>
          <w:sz w:val="26"/>
          <w:szCs w:val="26"/>
          <w:lang w:val="uk-UA"/>
        </w:rPr>
        <w:t xml:space="preserve"> 2. </w:t>
      </w:r>
      <w:r w:rsidRPr="00F41028">
        <w:rPr>
          <w:rFonts w:ascii="Bookman Old Style" w:hAnsi="Bookman Old Style" w:cs="Bookman Old Style"/>
          <w:b/>
          <w:bCs/>
          <w:i/>
          <w:iCs/>
          <w:sz w:val="26"/>
          <w:szCs w:val="26"/>
          <w:lang w:val="uk-UA"/>
        </w:rPr>
        <w:t xml:space="preserve">Відколи </w:t>
      </w:r>
      <w:r w:rsidRPr="00F41028">
        <w:rPr>
          <w:rFonts w:ascii="Bookman Old Style" w:hAnsi="Bookman Old Style" w:cs="Bookman Old Style"/>
          <w:i/>
          <w:iCs/>
          <w:sz w:val="26"/>
          <w:szCs w:val="26"/>
          <w:lang w:val="uk-UA"/>
        </w:rPr>
        <w:t xml:space="preserve">на світі  пісні  гомоніли,  такої  не  чуто ніколи   </w:t>
      </w:r>
      <w:r w:rsidRPr="00693F13">
        <w:rPr>
          <w:rFonts w:ascii="Bookman Old Style" w:hAnsi="Bookman Old Style" w:cs="Bookman Old Style"/>
          <w:iCs/>
          <w:sz w:val="26"/>
          <w:szCs w:val="26"/>
          <w:lang w:val="uk-UA"/>
        </w:rPr>
        <w:t>(Леся Українка).</w:t>
      </w:r>
      <w:r w:rsidRPr="00F41028">
        <w:rPr>
          <w:rFonts w:ascii="Bookman Old Style" w:hAnsi="Bookman Old Style" w:cs="Bookman Old Style"/>
          <w:i/>
          <w:iCs/>
          <w:sz w:val="26"/>
          <w:szCs w:val="26"/>
          <w:lang w:val="uk-UA"/>
        </w:rPr>
        <w:t xml:space="preserve"> 3. Сліпі лірники сиділи; по шелягу брали і ту саму грали, що й </w:t>
      </w:r>
      <w:r w:rsidRPr="00F41028">
        <w:rPr>
          <w:rFonts w:ascii="Bookman Old Style" w:hAnsi="Bookman Old Style" w:cs="Bookman Old Style"/>
          <w:b/>
          <w:bCs/>
          <w:i/>
          <w:iCs/>
          <w:sz w:val="26"/>
          <w:szCs w:val="26"/>
          <w:lang w:val="uk-UA"/>
        </w:rPr>
        <w:t xml:space="preserve">позаторік                   </w:t>
      </w:r>
      <w:r w:rsidRPr="00693F13">
        <w:rPr>
          <w:rFonts w:ascii="Bookman Old Style" w:hAnsi="Bookman Old Style" w:cs="Bookman Old Style"/>
          <w:iCs/>
          <w:sz w:val="26"/>
          <w:szCs w:val="26"/>
          <w:lang w:val="uk-UA"/>
        </w:rPr>
        <w:t>(Т. Шевченко).</w:t>
      </w:r>
    </w:p>
    <w:p w:rsidR="00693F13" w:rsidRDefault="00693F13" w:rsidP="00D153E1">
      <w:pPr>
        <w:tabs>
          <w:tab w:val="left" w:pos="540"/>
        </w:tabs>
        <w:spacing w:after="0" w:line="240" w:lineRule="auto"/>
        <w:jc w:val="center"/>
        <w:rPr>
          <w:rFonts w:ascii="Bookman Old Style" w:hAnsi="Bookman Old Style" w:cs="Bookman Old Style"/>
          <w:b/>
          <w:bCs/>
          <w:sz w:val="28"/>
          <w:szCs w:val="28"/>
          <w:lang w:val="uk-UA"/>
        </w:rPr>
      </w:pPr>
    </w:p>
    <w:p w:rsidR="00693F13" w:rsidRDefault="00693F13" w:rsidP="00D153E1">
      <w:pPr>
        <w:tabs>
          <w:tab w:val="left" w:pos="540"/>
        </w:tabs>
        <w:spacing w:after="0" w:line="240" w:lineRule="auto"/>
        <w:jc w:val="center"/>
        <w:rPr>
          <w:rFonts w:ascii="Bookman Old Style" w:hAnsi="Bookman Old Style" w:cs="Bookman Old Style"/>
          <w:b/>
          <w:bCs/>
          <w:sz w:val="28"/>
          <w:szCs w:val="28"/>
          <w:lang w:val="uk-UA"/>
        </w:rPr>
      </w:pPr>
    </w:p>
    <w:p w:rsidR="00A2504E" w:rsidRPr="00F41028" w:rsidRDefault="00A2504E" w:rsidP="00D153E1">
      <w:pPr>
        <w:tabs>
          <w:tab w:val="left" w:pos="540"/>
        </w:tabs>
        <w:spacing w:after="0" w:line="240" w:lineRule="auto"/>
        <w:jc w:val="center"/>
        <w:rPr>
          <w:rFonts w:ascii="Bookman Old Style" w:hAnsi="Bookman Old Style" w:cs="Bookman Old Style"/>
          <w:b/>
          <w:bCs/>
          <w:sz w:val="28"/>
          <w:szCs w:val="28"/>
          <w:lang w:val="uk-UA"/>
        </w:rPr>
      </w:pPr>
      <w:r w:rsidRPr="00F41028">
        <w:rPr>
          <w:rFonts w:ascii="Bookman Old Style" w:hAnsi="Bookman Old Style" w:cs="Bookman Old Style"/>
          <w:b/>
          <w:bCs/>
          <w:sz w:val="28"/>
          <w:szCs w:val="28"/>
          <w:lang w:val="uk-UA"/>
        </w:rPr>
        <w:t>Правопис складних і складених прислівників</w:t>
      </w:r>
    </w:p>
    <w:p w:rsidR="00A2504E" w:rsidRPr="00F41028" w:rsidRDefault="00A2504E" w:rsidP="00D153E1">
      <w:pPr>
        <w:tabs>
          <w:tab w:val="left" w:pos="540"/>
        </w:tabs>
        <w:spacing w:after="0" w:line="240" w:lineRule="auto"/>
        <w:jc w:val="center"/>
        <w:rPr>
          <w:rFonts w:ascii="Bookman Old Style" w:hAnsi="Bookman Old Style" w:cs="Bookman Old Style"/>
          <w:b/>
          <w:bCs/>
          <w:sz w:val="26"/>
          <w:szCs w:val="26"/>
          <w:lang w:val="uk-UA"/>
        </w:rPr>
      </w:pPr>
    </w:p>
    <w:p w:rsidR="00A2504E" w:rsidRPr="00F41028" w:rsidRDefault="00A2504E" w:rsidP="00593FF7">
      <w:pPr>
        <w:tabs>
          <w:tab w:val="left" w:pos="540"/>
        </w:tabs>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b/>
          <w:bCs/>
          <w:sz w:val="26"/>
          <w:szCs w:val="26"/>
          <w:lang w:val="uk-UA"/>
        </w:rPr>
        <w:t>1</w:t>
      </w:r>
      <w:r w:rsidRPr="005B5DC2">
        <w:rPr>
          <w:rFonts w:ascii="Bookman Old Style" w:hAnsi="Bookman Old Style" w:cs="Bookman Old Style"/>
          <w:b/>
          <w:sz w:val="26"/>
          <w:szCs w:val="26"/>
          <w:lang w:val="uk-UA"/>
        </w:rPr>
        <w:t>.</w:t>
      </w:r>
      <w:r w:rsidRPr="00F41028">
        <w:rPr>
          <w:rFonts w:ascii="Bookman Old Style" w:hAnsi="Bookman Old Style" w:cs="Bookman Old Style"/>
          <w:sz w:val="26"/>
          <w:szCs w:val="26"/>
          <w:lang w:val="uk-UA"/>
        </w:rPr>
        <w:t xml:space="preserve"> Прислівники, утворені від підрядних словосполучень або поєднанням двох основ, пишемо </w:t>
      </w:r>
      <w:r w:rsidRPr="00F41028">
        <w:rPr>
          <w:rFonts w:ascii="Bookman Old Style" w:hAnsi="Bookman Old Style" w:cs="Bookman Old Style"/>
          <w:b/>
          <w:bCs/>
          <w:sz w:val="26"/>
          <w:szCs w:val="26"/>
          <w:lang w:val="uk-UA"/>
        </w:rPr>
        <w:t>разом</w:t>
      </w:r>
      <w:r w:rsidRPr="005B5DC2">
        <w:rPr>
          <w:rFonts w:ascii="Bookman Old Style" w:hAnsi="Bookman Old Style" w:cs="Bookman Old Style"/>
          <w:bCs/>
          <w:sz w:val="26"/>
          <w:szCs w:val="26"/>
          <w:lang w:val="uk-UA"/>
        </w:rPr>
        <w:t>:</w:t>
      </w:r>
      <w:r w:rsidRPr="00F41028">
        <w:rPr>
          <w:rFonts w:ascii="Bookman Old Style" w:hAnsi="Bookman Old Style" w:cs="Bookman Old Style"/>
          <w:i/>
          <w:iCs/>
          <w:sz w:val="26"/>
          <w:szCs w:val="26"/>
          <w:lang w:val="uk-UA"/>
        </w:rPr>
        <w:t xml:space="preserve"> у різні боки― урізнобіч, обома руками ― обіруч, на швидку руку ― нашвидкуруч, на самий перед ― насамперед, має бути ― мабуть, не сам хотів ― несамохіть, мимо ходити ― мимохідь, в один час ― водночас, натщесерце, споконвіку,</w:t>
      </w:r>
    </w:p>
    <w:p w:rsidR="00A2504E" w:rsidRPr="00F41028" w:rsidRDefault="00A2504E" w:rsidP="00593FF7">
      <w:pPr>
        <w:tabs>
          <w:tab w:val="left" w:pos="540"/>
        </w:tabs>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 xml:space="preserve">Прислівники, утворені сполученням часток </w:t>
      </w:r>
      <w:r w:rsidRPr="00F41028">
        <w:rPr>
          <w:rFonts w:ascii="Bookman Old Style" w:hAnsi="Bookman Old Style" w:cs="Bookman Old Style"/>
          <w:b/>
          <w:bCs/>
          <w:i/>
          <w:iCs/>
          <w:sz w:val="26"/>
          <w:szCs w:val="26"/>
          <w:lang w:val="uk-UA"/>
        </w:rPr>
        <w:t>аби-, ані-, де-,</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чи-, чим-, що-,</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bCs/>
          <w:i/>
          <w:iCs/>
          <w:sz w:val="26"/>
          <w:szCs w:val="26"/>
          <w:lang w:val="uk-UA"/>
        </w:rPr>
        <w:t xml:space="preserve">як- </w:t>
      </w:r>
      <w:r w:rsidRPr="00F41028">
        <w:rPr>
          <w:rFonts w:ascii="Bookman Old Style" w:hAnsi="Bookman Old Style" w:cs="Bookman Old Style"/>
          <w:sz w:val="26"/>
          <w:szCs w:val="26"/>
          <w:lang w:val="uk-UA"/>
        </w:rPr>
        <w:t xml:space="preserve">з будь-якою частиною мови, пишемо </w:t>
      </w:r>
      <w:r w:rsidRPr="00F41028">
        <w:rPr>
          <w:rFonts w:ascii="Bookman Old Style" w:hAnsi="Bookman Old Style" w:cs="Bookman Old Style"/>
          <w:b/>
          <w:sz w:val="26"/>
          <w:szCs w:val="26"/>
          <w:lang w:val="uk-UA"/>
        </w:rPr>
        <w:t>разом</w:t>
      </w:r>
      <w:r w:rsidRPr="005B5DC2">
        <w:rPr>
          <w:rFonts w:ascii="Bookman Old Style" w:hAnsi="Bookman Old Style" w:cs="Bookman Old Style"/>
          <w:sz w:val="26"/>
          <w:szCs w:val="26"/>
          <w:lang w:val="uk-UA"/>
        </w:rPr>
        <w:t>:</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i/>
          <w:iCs/>
          <w:sz w:val="26"/>
          <w:szCs w:val="26"/>
          <w:lang w:val="uk-UA"/>
        </w:rPr>
        <w:t>абиколи, аніскільки,</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i/>
          <w:iCs/>
          <w:sz w:val="26"/>
          <w:szCs w:val="26"/>
          <w:lang w:val="uk-UA"/>
        </w:rPr>
        <w:t>дедалі,</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i/>
          <w:iCs/>
          <w:sz w:val="26"/>
          <w:szCs w:val="26"/>
          <w:lang w:val="uk-UA"/>
        </w:rPr>
        <w:t>чимало, чимскоріш, чимдуж, чимдалі, чимраз, щодня, якраз.</w:t>
      </w:r>
    </w:p>
    <w:p w:rsidR="00A2504E" w:rsidRPr="00F41028" w:rsidRDefault="00A2504E" w:rsidP="00D153E1">
      <w:pPr>
        <w:tabs>
          <w:tab w:val="left" w:pos="540"/>
        </w:tabs>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Але в прислівникових сполученнях </w:t>
      </w:r>
      <w:r w:rsidRPr="00F41028">
        <w:rPr>
          <w:rFonts w:ascii="Bookman Old Style" w:hAnsi="Bookman Old Style" w:cs="Bookman Old Style"/>
          <w:i/>
          <w:iCs/>
          <w:sz w:val="26"/>
          <w:szCs w:val="26"/>
        </w:rPr>
        <w:t>у стократ</w:t>
      </w: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 xml:space="preserve"> тим часом </w:t>
      </w:r>
      <w:r w:rsidRPr="00F41028">
        <w:rPr>
          <w:rFonts w:ascii="Bookman Old Style" w:hAnsi="Bookman Old Style" w:cs="Bookman Old Style"/>
          <w:sz w:val="26"/>
          <w:szCs w:val="26"/>
        </w:rPr>
        <w:t xml:space="preserve">(хоч сполучник </w:t>
      </w:r>
      <w:r w:rsidRPr="00F41028">
        <w:rPr>
          <w:rFonts w:ascii="Bookman Old Style" w:hAnsi="Bookman Old Style" w:cs="Bookman Old Style"/>
          <w:i/>
          <w:iCs/>
          <w:sz w:val="26"/>
          <w:szCs w:val="26"/>
        </w:rPr>
        <w:t>тимчасом як</w:t>
      </w:r>
      <w:r w:rsidRPr="00F41028">
        <w:rPr>
          <w:rFonts w:ascii="Bookman Old Style" w:hAnsi="Bookman Old Style" w:cs="Bookman Old Style"/>
          <w:sz w:val="26"/>
          <w:szCs w:val="26"/>
        </w:rPr>
        <w:t>)</w:t>
      </w:r>
      <w:r w:rsidRPr="00F41028">
        <w:rPr>
          <w:rFonts w:ascii="Bookman Old Style" w:hAnsi="Bookman Old Style" w:cs="Bookman Old Style"/>
          <w:i/>
          <w:iCs/>
          <w:sz w:val="26"/>
          <w:szCs w:val="26"/>
        </w:rPr>
        <w:t xml:space="preserve">, все одно, </w:t>
      </w:r>
      <w:r w:rsidRPr="00F41028">
        <w:rPr>
          <w:rFonts w:ascii="Bookman Old Style" w:hAnsi="Bookman Old Style" w:cs="Bookman Old Style"/>
          <w:sz w:val="26"/>
          <w:szCs w:val="26"/>
        </w:rPr>
        <w:t>всі частини пиш</w:t>
      </w:r>
      <w:r w:rsidRPr="00F41028">
        <w:rPr>
          <w:rFonts w:ascii="Bookman Old Style" w:hAnsi="Bookman Old Style" w:cs="Bookman Old Style"/>
          <w:sz w:val="26"/>
          <w:szCs w:val="26"/>
          <w:lang w:val="uk-UA"/>
        </w:rPr>
        <w:t xml:space="preserve">емо </w:t>
      </w:r>
      <w:r w:rsidRPr="00F41028">
        <w:rPr>
          <w:rFonts w:ascii="Bookman Old Style" w:hAnsi="Bookman Old Style" w:cs="Bookman Old Style"/>
          <w:b/>
          <w:bCs/>
          <w:sz w:val="26"/>
          <w:szCs w:val="26"/>
        </w:rPr>
        <w:t>окремо</w:t>
      </w:r>
      <w:r w:rsidRPr="005B5DC2">
        <w:rPr>
          <w:rFonts w:ascii="Bookman Old Style" w:hAnsi="Bookman Old Style" w:cs="Bookman Old Style"/>
          <w:bCs/>
          <w:sz w:val="26"/>
          <w:szCs w:val="26"/>
        </w:rPr>
        <w:t>.</w:t>
      </w:r>
    </w:p>
    <w:p w:rsidR="00A2504E" w:rsidRPr="00F41028" w:rsidRDefault="00A2504E" w:rsidP="00D153E1">
      <w:pPr>
        <w:tabs>
          <w:tab w:val="left" w:pos="540"/>
        </w:tabs>
        <w:spacing w:after="0" w:line="240" w:lineRule="auto"/>
        <w:jc w:val="both"/>
        <w:rPr>
          <w:rFonts w:ascii="Bookman Old Style" w:hAnsi="Bookman Old Style" w:cs="Bookman Old Style"/>
          <w:b/>
          <w:bCs/>
          <w:sz w:val="26"/>
          <w:szCs w:val="26"/>
          <w:lang w:val="uk-UA"/>
        </w:rPr>
      </w:pPr>
    </w:p>
    <w:p w:rsidR="00A2504E" w:rsidRPr="00F41028" w:rsidRDefault="00A2504E" w:rsidP="000A6E20">
      <w:pPr>
        <w:tabs>
          <w:tab w:val="left" w:pos="540"/>
        </w:tabs>
        <w:spacing w:after="0" w:line="240" w:lineRule="auto"/>
        <w:ind w:firstLine="567"/>
        <w:jc w:val="both"/>
        <w:rPr>
          <w:rFonts w:ascii="Bookman Old Style" w:hAnsi="Bookman Old Style" w:cs="Bookman Old Style"/>
          <w:b/>
          <w:bCs/>
          <w:i/>
          <w:iCs/>
          <w:sz w:val="26"/>
          <w:szCs w:val="26"/>
          <w:lang w:val="uk-UA"/>
        </w:rPr>
      </w:pPr>
      <w:r w:rsidRPr="00F41028">
        <w:rPr>
          <w:rFonts w:ascii="Bookman Old Style" w:hAnsi="Bookman Old Style" w:cs="Bookman Old Style"/>
          <w:i/>
          <w:iCs/>
          <w:spacing w:val="-5"/>
          <w:sz w:val="26"/>
          <w:szCs w:val="26"/>
          <w:lang w:val="uk-UA"/>
        </w:rPr>
        <w:t xml:space="preserve">1. Епоха </w:t>
      </w:r>
      <w:r w:rsidRPr="00F41028">
        <w:rPr>
          <w:rFonts w:ascii="Bookman Old Style" w:hAnsi="Bookman Old Style" w:cs="Bookman Old Style"/>
          <w:b/>
          <w:bCs/>
          <w:i/>
          <w:iCs/>
          <w:spacing w:val="-5"/>
          <w:sz w:val="26"/>
          <w:szCs w:val="26"/>
          <w:lang w:val="uk-UA"/>
        </w:rPr>
        <w:t xml:space="preserve">повсякчас </w:t>
      </w:r>
      <w:r w:rsidRPr="00F41028">
        <w:rPr>
          <w:rFonts w:ascii="Bookman Old Style" w:hAnsi="Bookman Old Style" w:cs="Bookman Old Style"/>
          <w:i/>
          <w:iCs/>
          <w:spacing w:val="-5"/>
          <w:sz w:val="26"/>
          <w:szCs w:val="26"/>
          <w:lang w:val="uk-UA"/>
        </w:rPr>
        <w:t xml:space="preserve">жде подвигу від тебе </w:t>
      </w:r>
      <w:r w:rsidRPr="00693F13">
        <w:rPr>
          <w:rFonts w:ascii="Bookman Old Style" w:hAnsi="Bookman Old Style" w:cs="Bookman Old Style"/>
          <w:iCs/>
          <w:spacing w:val="-5"/>
          <w:sz w:val="26"/>
          <w:szCs w:val="26"/>
          <w:lang w:val="uk-UA"/>
        </w:rPr>
        <w:t>(О. Підсуха).</w:t>
      </w:r>
      <w:r w:rsidRPr="00F41028">
        <w:rPr>
          <w:rFonts w:ascii="Bookman Old Style" w:hAnsi="Bookman Old Style" w:cs="Bookman Old Style"/>
          <w:i/>
          <w:iCs/>
          <w:spacing w:val="-5"/>
          <w:sz w:val="26"/>
          <w:szCs w:val="26"/>
          <w:lang w:val="uk-UA"/>
        </w:rPr>
        <w:t xml:space="preserve"> 2. </w:t>
      </w:r>
      <w:r w:rsidRPr="00F41028">
        <w:rPr>
          <w:rFonts w:ascii="Bookman Old Style" w:hAnsi="Bookman Old Style" w:cs="Bookman Old Style"/>
          <w:i/>
          <w:iCs/>
          <w:sz w:val="26"/>
          <w:szCs w:val="26"/>
          <w:lang w:val="uk-UA"/>
        </w:rPr>
        <w:t xml:space="preserve">Сонце стояло </w:t>
      </w:r>
      <w:r w:rsidRPr="00F41028">
        <w:rPr>
          <w:rFonts w:ascii="Bookman Old Style" w:hAnsi="Bookman Old Style" w:cs="Bookman Old Style"/>
          <w:b/>
          <w:bCs/>
          <w:i/>
          <w:iCs/>
          <w:sz w:val="26"/>
          <w:szCs w:val="26"/>
          <w:lang w:val="uk-UA"/>
        </w:rPr>
        <w:t xml:space="preserve">якраз </w:t>
      </w:r>
      <w:r w:rsidRPr="00F41028">
        <w:rPr>
          <w:rFonts w:ascii="Bookman Old Style" w:hAnsi="Bookman Old Style" w:cs="Bookman Old Style"/>
          <w:i/>
          <w:iCs/>
          <w:sz w:val="26"/>
          <w:szCs w:val="26"/>
          <w:lang w:val="uk-UA"/>
        </w:rPr>
        <w:t xml:space="preserve">над головою; не гріло – палило </w:t>
      </w:r>
      <w:r w:rsidRPr="00693F13">
        <w:rPr>
          <w:rFonts w:ascii="Bookman Old Style" w:hAnsi="Bookman Old Style" w:cs="Bookman Old Style"/>
          <w:iCs/>
          <w:sz w:val="26"/>
          <w:szCs w:val="26"/>
          <w:lang w:val="uk-UA"/>
        </w:rPr>
        <w:t>(Панас Мирний).</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pacing w:val="-3"/>
          <w:sz w:val="26"/>
          <w:szCs w:val="26"/>
          <w:lang w:val="uk-UA"/>
        </w:rPr>
        <w:t xml:space="preserve">3. </w:t>
      </w:r>
      <w:r w:rsidRPr="00F41028">
        <w:rPr>
          <w:rFonts w:ascii="Bookman Old Style" w:hAnsi="Bookman Old Style" w:cs="Bookman Old Style"/>
          <w:b/>
          <w:bCs/>
          <w:i/>
          <w:iCs/>
          <w:spacing w:val="-3"/>
          <w:sz w:val="26"/>
          <w:szCs w:val="26"/>
          <w:lang w:val="uk-UA"/>
        </w:rPr>
        <w:t xml:space="preserve">Тим часом </w:t>
      </w:r>
      <w:r w:rsidRPr="00F41028">
        <w:rPr>
          <w:rFonts w:ascii="Bookman Old Style" w:hAnsi="Bookman Old Style" w:cs="Bookman Old Style"/>
          <w:i/>
          <w:iCs/>
          <w:spacing w:val="-3"/>
          <w:sz w:val="26"/>
          <w:szCs w:val="26"/>
          <w:lang w:val="uk-UA"/>
        </w:rPr>
        <w:t>короткий осінній день гас</w:t>
      </w:r>
      <w:r w:rsidR="005B5DC2">
        <w:rPr>
          <w:rFonts w:ascii="Bookman Old Style" w:hAnsi="Bookman Old Style" w:cs="Bookman Old Style"/>
          <w:i/>
          <w:iCs/>
          <w:spacing w:val="-3"/>
          <w:sz w:val="26"/>
          <w:szCs w:val="26"/>
          <w:lang w:val="uk-UA"/>
        </w:rPr>
        <w:t>.</w:t>
      </w:r>
      <w:r w:rsidRPr="00F41028">
        <w:rPr>
          <w:rFonts w:ascii="Bookman Old Style" w:hAnsi="Bookman Old Style" w:cs="Bookman Old Style"/>
          <w:i/>
          <w:iCs/>
          <w:spacing w:val="-3"/>
          <w:sz w:val="26"/>
          <w:szCs w:val="26"/>
          <w:lang w:val="uk-UA"/>
        </w:rPr>
        <w:t xml:space="preserve"> 4. Та </w:t>
      </w:r>
      <w:r w:rsidRPr="00F41028">
        <w:rPr>
          <w:rFonts w:ascii="Bookman Old Style" w:hAnsi="Bookman Old Style" w:cs="Bookman Old Style"/>
          <w:i/>
          <w:iCs/>
          <w:sz w:val="26"/>
          <w:szCs w:val="26"/>
          <w:lang w:val="uk-UA"/>
        </w:rPr>
        <w:t xml:space="preserve">й що варт селянин без землі? </w:t>
      </w:r>
      <w:r w:rsidRPr="00F41028">
        <w:rPr>
          <w:rFonts w:ascii="Bookman Old Style" w:hAnsi="Bookman Old Style" w:cs="Bookman Old Style"/>
          <w:b/>
          <w:i/>
          <w:iCs/>
          <w:sz w:val="26"/>
          <w:szCs w:val="26"/>
          <w:lang w:val="uk-UA"/>
        </w:rPr>
        <w:t>Усе</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bCs/>
          <w:i/>
          <w:iCs/>
          <w:sz w:val="26"/>
          <w:szCs w:val="26"/>
          <w:lang w:val="uk-UA"/>
        </w:rPr>
        <w:t xml:space="preserve">одно, </w:t>
      </w:r>
      <w:r w:rsidRPr="00F41028">
        <w:rPr>
          <w:rFonts w:ascii="Bookman Old Style" w:hAnsi="Bookman Old Style" w:cs="Bookman Old Style"/>
          <w:i/>
          <w:iCs/>
          <w:sz w:val="26"/>
          <w:szCs w:val="26"/>
          <w:lang w:val="uk-UA"/>
        </w:rPr>
        <w:t xml:space="preserve">що пташка без повітря, риба без води </w:t>
      </w:r>
      <w:r w:rsidRPr="00693F13">
        <w:rPr>
          <w:rFonts w:ascii="Bookman Old Style" w:hAnsi="Bookman Old Style" w:cs="Bookman Old Style"/>
          <w:iCs/>
          <w:sz w:val="26"/>
          <w:szCs w:val="26"/>
          <w:lang w:val="uk-UA"/>
        </w:rPr>
        <w:t>(З тв. М. Коцюбинського).</w:t>
      </w:r>
    </w:p>
    <w:p w:rsidR="00A2504E" w:rsidRPr="00F41028" w:rsidRDefault="00A2504E" w:rsidP="00D153E1">
      <w:pPr>
        <w:tabs>
          <w:tab w:val="left" w:pos="540"/>
        </w:tabs>
        <w:spacing w:after="0" w:line="240" w:lineRule="auto"/>
        <w:jc w:val="both"/>
        <w:rPr>
          <w:rFonts w:ascii="Bookman Old Style" w:hAnsi="Bookman Old Style" w:cs="Bookman Old Style"/>
          <w:b/>
          <w:bCs/>
          <w:sz w:val="26"/>
          <w:szCs w:val="26"/>
          <w:lang w:val="uk-UA"/>
        </w:rPr>
      </w:pPr>
    </w:p>
    <w:p w:rsidR="00A2504E" w:rsidRPr="00F41028" w:rsidRDefault="00A2504E" w:rsidP="00593FF7">
      <w:pPr>
        <w:tabs>
          <w:tab w:val="left" w:pos="540"/>
        </w:tabs>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b/>
          <w:bCs/>
          <w:sz w:val="26"/>
          <w:szCs w:val="26"/>
          <w:lang w:val="uk-UA"/>
        </w:rPr>
        <w:t>2.</w:t>
      </w:r>
      <w:r w:rsidRPr="00F41028">
        <w:rPr>
          <w:rFonts w:ascii="Bookman Old Style" w:hAnsi="Bookman Old Style" w:cs="Bookman Old Style"/>
          <w:sz w:val="26"/>
          <w:szCs w:val="26"/>
          <w:lang w:val="uk-UA"/>
        </w:rPr>
        <w:t xml:space="preserve"> Складні прислівники, утворені повторенням тих самих, синонімічних або антонімічних незмінних слів, пишемо через </w:t>
      </w:r>
      <w:r w:rsidRPr="00F41028">
        <w:rPr>
          <w:rFonts w:ascii="Bookman Old Style" w:hAnsi="Bookman Old Style" w:cs="Bookman Old Style"/>
          <w:b/>
          <w:bCs/>
          <w:sz w:val="26"/>
          <w:szCs w:val="26"/>
          <w:lang w:val="uk-UA"/>
        </w:rPr>
        <w:t>дефіс</w:t>
      </w:r>
      <w:r w:rsidRPr="005B5DC2">
        <w:rPr>
          <w:rFonts w:ascii="Bookman Old Style" w:hAnsi="Bookman Old Style" w:cs="Bookman Old Style"/>
          <w:bCs/>
          <w:sz w:val="26"/>
          <w:szCs w:val="26"/>
          <w:lang w:val="uk-UA"/>
        </w:rPr>
        <w:t>:</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ген-ген, ледве-ледве, вранці-рано, давним-давно, повік-віків, зроду-віку, врешті-решт, тишком-нишком, геть-чисто, більш-менш, видимо-невидимо.</w:t>
      </w:r>
    </w:p>
    <w:p w:rsidR="00A2504E" w:rsidRPr="00F41028" w:rsidRDefault="00A2504E" w:rsidP="00D153E1">
      <w:pPr>
        <w:tabs>
          <w:tab w:val="left" w:pos="540"/>
        </w:tabs>
        <w:spacing w:after="0" w:line="240" w:lineRule="auto"/>
        <w:ind w:firstLine="567"/>
        <w:jc w:val="both"/>
        <w:rPr>
          <w:rFonts w:ascii="Bookman Old Style" w:hAnsi="Bookman Old Style" w:cs="Bookman Old Style"/>
          <w:i/>
          <w:iCs/>
          <w:sz w:val="26"/>
          <w:szCs w:val="26"/>
        </w:rPr>
      </w:pPr>
      <w:r w:rsidRPr="00F41028">
        <w:rPr>
          <w:rFonts w:ascii="Bookman Old Style" w:hAnsi="Bookman Old Style" w:cs="Bookman Old Style"/>
          <w:sz w:val="26"/>
          <w:szCs w:val="26"/>
        </w:rPr>
        <w:t xml:space="preserve">Через </w:t>
      </w:r>
      <w:r w:rsidRPr="00F41028">
        <w:rPr>
          <w:rFonts w:ascii="Bookman Old Style" w:hAnsi="Bookman Old Style" w:cs="Bookman Old Style"/>
          <w:b/>
          <w:bCs/>
          <w:sz w:val="26"/>
          <w:szCs w:val="26"/>
        </w:rPr>
        <w:t>два дефіс</w:t>
      </w:r>
      <w:r w:rsidRPr="00F41028">
        <w:rPr>
          <w:rFonts w:ascii="Bookman Old Style" w:hAnsi="Bookman Old Style" w:cs="Bookman Old Style"/>
          <w:b/>
          <w:bCs/>
          <w:sz w:val="26"/>
          <w:szCs w:val="26"/>
          <w:lang w:val="uk-UA"/>
        </w:rPr>
        <w:t>и</w:t>
      </w:r>
      <w:r w:rsidRPr="00F41028">
        <w:rPr>
          <w:rFonts w:ascii="Bookman Old Style" w:hAnsi="Bookman Old Style" w:cs="Bookman Old Style"/>
          <w:sz w:val="26"/>
          <w:szCs w:val="26"/>
        </w:rPr>
        <w:t xml:space="preserve"> пиш</w:t>
      </w:r>
      <w:r w:rsidRPr="00F41028">
        <w:rPr>
          <w:rFonts w:ascii="Bookman Old Style" w:hAnsi="Bookman Old Style" w:cs="Bookman Old Style"/>
          <w:sz w:val="26"/>
          <w:szCs w:val="26"/>
          <w:lang w:val="uk-UA"/>
        </w:rPr>
        <w:t>емо</w:t>
      </w:r>
      <w:r w:rsidRPr="00F41028">
        <w:rPr>
          <w:rFonts w:ascii="Bookman Old Style" w:hAnsi="Bookman Old Style" w:cs="Bookman Old Style"/>
          <w:sz w:val="26"/>
          <w:szCs w:val="26"/>
        </w:rPr>
        <w:t xml:space="preserve"> прислівники </w:t>
      </w:r>
      <w:r w:rsidRPr="00F41028">
        <w:rPr>
          <w:rFonts w:ascii="Bookman Old Style" w:hAnsi="Bookman Old Style" w:cs="Bookman Old Style"/>
          <w:i/>
          <w:iCs/>
          <w:sz w:val="26"/>
          <w:szCs w:val="26"/>
        </w:rPr>
        <w:t>пліч-о-пліч, віч-на-віч, всього-на-всь</w:t>
      </w:r>
      <w:r w:rsidRPr="00F41028">
        <w:rPr>
          <w:rFonts w:ascii="Bookman Old Style" w:hAnsi="Bookman Old Style" w:cs="Bookman Old Style"/>
          <w:i/>
          <w:iCs/>
          <w:sz w:val="26"/>
          <w:szCs w:val="26"/>
          <w:lang w:val="uk-UA"/>
        </w:rPr>
        <w:t>о</w:t>
      </w:r>
      <w:r w:rsidRPr="00F41028">
        <w:rPr>
          <w:rFonts w:ascii="Bookman Old Style" w:hAnsi="Bookman Old Style" w:cs="Bookman Old Style"/>
          <w:i/>
          <w:iCs/>
          <w:sz w:val="26"/>
          <w:szCs w:val="26"/>
        </w:rPr>
        <w:t>го, бу</w:t>
      </w:r>
      <w:r w:rsidRPr="00F41028">
        <w:rPr>
          <w:rFonts w:ascii="Bookman Old Style" w:hAnsi="Bookman Old Style" w:cs="Bookman Old Style"/>
          <w:i/>
          <w:iCs/>
          <w:sz w:val="26"/>
          <w:szCs w:val="26"/>
          <w:lang w:val="uk-UA"/>
        </w:rPr>
        <w:t>д</w:t>
      </w:r>
      <w:r w:rsidRPr="00F41028">
        <w:rPr>
          <w:rFonts w:ascii="Bookman Old Style" w:hAnsi="Bookman Old Style" w:cs="Bookman Old Style"/>
          <w:i/>
          <w:iCs/>
          <w:sz w:val="26"/>
          <w:szCs w:val="26"/>
        </w:rPr>
        <w:t>ь-що-бу</w:t>
      </w:r>
      <w:r w:rsidRPr="00F41028">
        <w:rPr>
          <w:rFonts w:ascii="Bookman Old Style" w:hAnsi="Bookman Old Style" w:cs="Bookman Old Style"/>
          <w:i/>
          <w:iCs/>
          <w:sz w:val="26"/>
          <w:szCs w:val="26"/>
          <w:lang w:val="uk-UA"/>
        </w:rPr>
        <w:t>д</w:t>
      </w:r>
      <w:r w:rsidRPr="00F41028">
        <w:rPr>
          <w:rFonts w:ascii="Bookman Old Style" w:hAnsi="Bookman Old Style" w:cs="Bookman Old Style"/>
          <w:i/>
          <w:iCs/>
          <w:sz w:val="26"/>
          <w:szCs w:val="26"/>
        </w:rPr>
        <w:t>ь, хоч-не-хоч, як-не-як, де-не-де, коли-не-коли.</w:t>
      </w:r>
    </w:p>
    <w:p w:rsidR="00A2504E" w:rsidRPr="00F41028" w:rsidRDefault="00A2504E" w:rsidP="00427DB6">
      <w:pPr>
        <w:tabs>
          <w:tab w:val="left" w:pos="540"/>
        </w:tabs>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rPr>
        <w:t>Перш</w:t>
      </w:r>
      <w:r w:rsidRPr="00F41028">
        <w:rPr>
          <w:rFonts w:ascii="Bookman Old Style" w:hAnsi="Bookman Old Style" w:cs="Bookman Old Style"/>
          <w:sz w:val="26"/>
          <w:szCs w:val="26"/>
          <w:lang w:val="uk-UA"/>
        </w:rPr>
        <w:t>у</w:t>
      </w:r>
      <w:r w:rsidRPr="00F41028">
        <w:rPr>
          <w:rFonts w:ascii="Bookman Old Style" w:hAnsi="Bookman Old Style" w:cs="Bookman Old Style"/>
          <w:sz w:val="26"/>
          <w:szCs w:val="26"/>
        </w:rPr>
        <w:t xml:space="preserve"> частин</w:t>
      </w:r>
      <w:r w:rsidRPr="00F41028">
        <w:rPr>
          <w:rFonts w:ascii="Bookman Old Style" w:hAnsi="Bookman Old Style" w:cs="Bookman Old Style"/>
          <w:sz w:val="26"/>
          <w:szCs w:val="26"/>
          <w:lang w:val="uk-UA"/>
        </w:rPr>
        <w:t>у (частка, прийменник)</w:t>
      </w:r>
      <w:r w:rsidRPr="00F41028">
        <w:rPr>
          <w:rFonts w:ascii="Bookman Old Style" w:hAnsi="Bookman Old Style" w:cs="Bookman Old Style"/>
          <w:sz w:val="26"/>
          <w:szCs w:val="26"/>
        </w:rPr>
        <w:t xml:space="preserve"> пише</w:t>
      </w:r>
      <w:r w:rsidRPr="00F41028">
        <w:rPr>
          <w:rFonts w:ascii="Bookman Old Style" w:hAnsi="Bookman Old Style" w:cs="Bookman Old Style"/>
          <w:sz w:val="26"/>
          <w:szCs w:val="26"/>
          <w:lang w:val="uk-UA"/>
        </w:rPr>
        <w:t>мо</w:t>
      </w:r>
      <w:r w:rsidRPr="00F41028">
        <w:rPr>
          <w:rFonts w:ascii="Bookman Old Style" w:hAnsi="Bookman Old Style" w:cs="Bookman Old Style"/>
          <w:sz w:val="26"/>
          <w:szCs w:val="26"/>
        </w:rPr>
        <w:t xml:space="preserve"> окремо, а дві наступні </w:t>
      </w:r>
      <w:r w:rsidRPr="00F41028">
        <w:rPr>
          <w:rFonts w:ascii="Bookman Old Style" w:hAnsi="Bookman Old Style" w:cs="Bookman Old Style"/>
          <w:i/>
          <w:iCs/>
          <w:sz w:val="26"/>
          <w:szCs w:val="26"/>
        </w:rPr>
        <w:t xml:space="preserve">― </w:t>
      </w:r>
      <w:r w:rsidRPr="00F41028">
        <w:rPr>
          <w:rFonts w:ascii="Bookman Old Style" w:hAnsi="Bookman Old Style" w:cs="Bookman Old Style"/>
          <w:sz w:val="26"/>
          <w:szCs w:val="26"/>
        </w:rPr>
        <w:t xml:space="preserve">через дефіс у прислівниках </w:t>
      </w:r>
      <w:r w:rsidRPr="00F41028">
        <w:rPr>
          <w:rFonts w:ascii="Bookman Old Style" w:hAnsi="Bookman Old Style" w:cs="Bookman Old Style"/>
          <w:i/>
          <w:iCs/>
          <w:sz w:val="26"/>
          <w:szCs w:val="26"/>
        </w:rPr>
        <w:t>не сьогодні-завтра, без кінця-краю, з діда-прадіда, з давніх-давен</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rPr>
        <w:t xml:space="preserve">(але </w:t>
      </w:r>
      <w:r w:rsidRPr="00F41028">
        <w:rPr>
          <w:rFonts w:ascii="Bookman Old Style" w:hAnsi="Bookman Old Style" w:cs="Bookman Old Style"/>
          <w:i/>
          <w:iCs/>
          <w:sz w:val="26"/>
          <w:szCs w:val="26"/>
        </w:rPr>
        <w:t>з усіх усюд</w:t>
      </w:r>
      <w:r w:rsidRPr="00F41028">
        <w:rPr>
          <w:rFonts w:ascii="Bookman Old Style" w:hAnsi="Bookman Old Style" w:cs="Bookman Old Style"/>
          <w:sz w:val="26"/>
          <w:szCs w:val="26"/>
        </w:rPr>
        <w:t>)</w:t>
      </w:r>
      <w:r w:rsidRPr="00F41028">
        <w:rPr>
          <w:rFonts w:ascii="Bookman Old Style" w:hAnsi="Bookman Old Style" w:cs="Bookman Old Style"/>
          <w:i/>
          <w:iCs/>
          <w:sz w:val="26"/>
          <w:szCs w:val="26"/>
        </w:rPr>
        <w:t>.</w:t>
      </w:r>
    </w:p>
    <w:p w:rsidR="00A2504E" w:rsidRPr="00F41028" w:rsidRDefault="00A2504E" w:rsidP="005B5DC2">
      <w:pPr>
        <w:shd w:val="clear" w:color="auto" w:fill="FFFFFF"/>
        <w:spacing w:after="0" w:line="240" w:lineRule="auto"/>
        <w:ind w:left="40" w:right="6" w:firstLine="527"/>
        <w:jc w:val="both"/>
        <w:rPr>
          <w:rFonts w:ascii="Bookman Old Style" w:hAnsi="Bookman Old Style" w:cs="Bookman Old Style"/>
          <w:i/>
          <w:iCs/>
          <w:sz w:val="26"/>
          <w:szCs w:val="26"/>
        </w:rPr>
      </w:pPr>
      <w:r w:rsidRPr="00F41028">
        <w:rPr>
          <w:rFonts w:ascii="Bookman Old Style" w:hAnsi="Bookman Old Style" w:cs="Bookman Old Style"/>
          <w:i/>
          <w:iCs/>
          <w:sz w:val="26"/>
          <w:szCs w:val="26"/>
          <w:lang w:val="uk-UA"/>
        </w:rPr>
        <w:lastRenderedPageBreak/>
        <w:t xml:space="preserve">1. До могил героїв </w:t>
      </w:r>
      <w:r w:rsidRPr="00F41028">
        <w:rPr>
          <w:rFonts w:ascii="Bookman Old Style" w:hAnsi="Bookman Old Style" w:cs="Bookman Old Style"/>
          <w:b/>
          <w:bCs/>
          <w:i/>
          <w:iCs/>
          <w:sz w:val="26"/>
          <w:szCs w:val="26"/>
          <w:lang w:val="uk-UA"/>
        </w:rPr>
        <w:t xml:space="preserve">повік-віків </w:t>
      </w:r>
      <w:r w:rsidRPr="00F41028">
        <w:rPr>
          <w:rFonts w:ascii="Bookman Old Style" w:hAnsi="Bookman Old Style" w:cs="Bookman Old Style"/>
          <w:i/>
          <w:iCs/>
          <w:sz w:val="26"/>
          <w:szCs w:val="26"/>
          <w:lang w:val="uk-UA"/>
        </w:rPr>
        <w:t xml:space="preserve">не заросте тропа </w:t>
      </w:r>
      <w:r w:rsidRPr="00693F13">
        <w:rPr>
          <w:rFonts w:ascii="Bookman Old Style" w:hAnsi="Bookman Old Style" w:cs="Bookman Old Style"/>
          <w:iCs/>
          <w:sz w:val="26"/>
          <w:szCs w:val="26"/>
          <w:lang w:val="uk-UA"/>
        </w:rPr>
        <w:t>(М. Риль</w:t>
      </w:r>
      <w:r w:rsidRPr="00693F13">
        <w:rPr>
          <w:rFonts w:ascii="Bookman Old Style" w:hAnsi="Bookman Old Style" w:cs="Bookman Old Style"/>
          <w:iCs/>
          <w:sz w:val="26"/>
          <w:szCs w:val="26"/>
          <w:lang w:val="uk-UA"/>
        </w:rPr>
        <w:softHyphen/>
        <w:t>ський).</w:t>
      </w:r>
      <w:r w:rsidRPr="00F41028">
        <w:rPr>
          <w:rFonts w:ascii="Bookman Old Style" w:hAnsi="Bookman Old Style" w:cs="Bookman Old Style"/>
          <w:i/>
          <w:iCs/>
          <w:sz w:val="26"/>
          <w:szCs w:val="26"/>
          <w:lang w:val="uk-UA"/>
        </w:rPr>
        <w:t xml:space="preserve"> 2.</w:t>
      </w:r>
      <w:r w:rsidR="00AC5224" w:rsidRPr="00AC5224">
        <w:rPr>
          <w:rFonts w:ascii="Bookman Old Style" w:hAnsi="Bookman Old Style" w:cs="Bookman Old Style"/>
          <w:i/>
          <w:iCs/>
          <w:sz w:val="26"/>
          <w:szCs w:val="26"/>
          <w:lang w:val="uk-UA"/>
        </w:rPr>
        <w:t xml:space="preserve"> </w:t>
      </w:r>
      <w:r w:rsidR="00AC5224" w:rsidRPr="00F41028">
        <w:rPr>
          <w:rFonts w:ascii="Bookman Old Style" w:hAnsi="Bookman Old Style" w:cs="Bookman Old Style"/>
          <w:i/>
          <w:iCs/>
          <w:sz w:val="26"/>
          <w:szCs w:val="26"/>
          <w:lang w:val="uk-UA"/>
        </w:rPr>
        <w:t xml:space="preserve">З усіх усюд мені Вітчизну видно </w:t>
      </w:r>
      <w:r w:rsidR="00AC5224" w:rsidRPr="00693F13">
        <w:rPr>
          <w:rFonts w:ascii="Bookman Old Style" w:hAnsi="Bookman Old Style" w:cs="Bookman Old Style"/>
          <w:iCs/>
          <w:sz w:val="26"/>
          <w:szCs w:val="26"/>
          <w:lang w:val="uk-UA"/>
        </w:rPr>
        <w:t>(М. Сингаїв</w:t>
      </w:r>
      <w:r w:rsidR="00AC5224" w:rsidRPr="00693F13">
        <w:rPr>
          <w:rFonts w:ascii="Bookman Old Style" w:hAnsi="Bookman Old Style" w:cs="Bookman Old Style"/>
          <w:iCs/>
          <w:spacing w:val="-5"/>
          <w:sz w:val="26"/>
          <w:szCs w:val="26"/>
          <w:lang w:val="uk-UA"/>
        </w:rPr>
        <w:t xml:space="preserve">ський). </w:t>
      </w:r>
      <w:r w:rsidR="00AC5224" w:rsidRPr="00F41028">
        <w:rPr>
          <w:rFonts w:ascii="Bookman Old Style" w:hAnsi="Bookman Old Style" w:cs="Bookman Old Style"/>
          <w:i/>
          <w:iCs/>
          <w:sz w:val="26"/>
          <w:szCs w:val="26"/>
          <w:lang w:val="uk-UA"/>
        </w:rPr>
        <w:t xml:space="preserve">3. </w:t>
      </w:r>
      <w:r w:rsidRPr="00F41028">
        <w:rPr>
          <w:rFonts w:ascii="Bookman Old Style" w:hAnsi="Bookman Old Style" w:cs="Bookman Old Style"/>
          <w:i/>
          <w:iCs/>
          <w:sz w:val="26"/>
          <w:szCs w:val="26"/>
          <w:lang w:val="uk-UA"/>
        </w:rPr>
        <w:t xml:space="preserve">Всі дні моєї подорожі я був </w:t>
      </w:r>
      <w:r w:rsidRPr="00F41028">
        <w:rPr>
          <w:rFonts w:ascii="Bookman Old Style" w:hAnsi="Bookman Old Style" w:cs="Bookman Old Style"/>
          <w:b/>
          <w:bCs/>
          <w:i/>
          <w:iCs/>
          <w:sz w:val="26"/>
          <w:szCs w:val="26"/>
          <w:lang w:val="uk-UA"/>
        </w:rPr>
        <w:t xml:space="preserve">віч-на-віч </w:t>
      </w:r>
      <w:r w:rsidRPr="00F41028">
        <w:rPr>
          <w:rFonts w:ascii="Bookman Old Style" w:hAnsi="Bookman Old Style" w:cs="Bookman Old Style"/>
          <w:i/>
          <w:iCs/>
          <w:sz w:val="26"/>
          <w:szCs w:val="26"/>
          <w:lang w:val="uk-UA"/>
        </w:rPr>
        <w:t xml:space="preserve">із народом </w:t>
      </w:r>
      <w:r w:rsidRPr="00693F13">
        <w:rPr>
          <w:rFonts w:ascii="Bookman Old Style" w:hAnsi="Bookman Old Style" w:cs="Bookman Old Style"/>
          <w:iCs/>
          <w:sz w:val="26"/>
          <w:szCs w:val="26"/>
          <w:lang w:val="uk-UA"/>
        </w:rPr>
        <w:t>(П. Тичина).</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pacing w:val="-5"/>
          <w:sz w:val="26"/>
          <w:szCs w:val="26"/>
          <w:lang w:val="uk-UA"/>
        </w:rPr>
        <w:t xml:space="preserve">4. У тиху погоду в лісі ані шелесне: </w:t>
      </w:r>
      <w:r w:rsidRPr="00F41028">
        <w:rPr>
          <w:rFonts w:ascii="Bookman Old Style" w:hAnsi="Bookman Old Style" w:cs="Bookman Old Style"/>
          <w:b/>
          <w:bCs/>
          <w:i/>
          <w:iCs/>
          <w:spacing w:val="-5"/>
          <w:sz w:val="26"/>
          <w:szCs w:val="26"/>
          <w:lang w:val="uk-UA"/>
        </w:rPr>
        <w:t xml:space="preserve">тихо-тихо, </w:t>
      </w:r>
      <w:r w:rsidRPr="00F41028">
        <w:rPr>
          <w:rFonts w:ascii="Bookman Old Style" w:hAnsi="Bookman Old Style" w:cs="Bookman Old Style"/>
          <w:i/>
          <w:iCs/>
          <w:spacing w:val="-5"/>
          <w:sz w:val="26"/>
          <w:szCs w:val="26"/>
          <w:lang w:val="uk-UA"/>
        </w:rPr>
        <w:t xml:space="preserve">тільки </w:t>
      </w:r>
      <w:r w:rsidRPr="00F41028">
        <w:rPr>
          <w:rFonts w:ascii="Bookman Old Style" w:hAnsi="Bookman Old Style" w:cs="Bookman Old Style"/>
          <w:b/>
          <w:bCs/>
          <w:i/>
          <w:iCs/>
          <w:spacing w:val="-5"/>
          <w:sz w:val="26"/>
          <w:szCs w:val="26"/>
          <w:lang w:val="uk-UA"/>
        </w:rPr>
        <w:t>ко</w:t>
      </w:r>
      <w:r w:rsidRPr="00F41028">
        <w:rPr>
          <w:rFonts w:ascii="Bookman Old Style" w:hAnsi="Bookman Old Style" w:cs="Bookman Old Style"/>
          <w:b/>
          <w:bCs/>
          <w:i/>
          <w:iCs/>
          <w:spacing w:val="-5"/>
          <w:sz w:val="26"/>
          <w:szCs w:val="26"/>
          <w:lang w:val="uk-UA"/>
        </w:rPr>
        <w:softHyphen/>
      </w:r>
      <w:r w:rsidRPr="00F41028">
        <w:rPr>
          <w:rFonts w:ascii="Bookman Old Style" w:hAnsi="Bookman Old Style" w:cs="Bookman Old Style"/>
          <w:b/>
          <w:bCs/>
          <w:i/>
          <w:iCs/>
          <w:spacing w:val="-3"/>
          <w:sz w:val="26"/>
          <w:szCs w:val="26"/>
          <w:lang w:val="uk-UA"/>
        </w:rPr>
        <w:t>ли-не-коли</w:t>
      </w:r>
      <w:r w:rsidRPr="00F41028">
        <w:rPr>
          <w:rFonts w:ascii="Bookman Old Style" w:hAnsi="Bookman Old Style" w:cs="Bookman Old Style"/>
          <w:i/>
          <w:iCs/>
          <w:spacing w:val="-3"/>
          <w:sz w:val="26"/>
          <w:szCs w:val="26"/>
          <w:lang w:val="uk-UA"/>
        </w:rPr>
        <w:t xml:space="preserve"> флейтою іволга заграє </w:t>
      </w:r>
      <w:r w:rsidRPr="00693F13">
        <w:rPr>
          <w:rFonts w:ascii="Bookman Old Style" w:hAnsi="Bookman Old Style" w:cs="Bookman Old Style"/>
          <w:iCs/>
          <w:spacing w:val="-3"/>
          <w:sz w:val="26"/>
          <w:szCs w:val="26"/>
          <w:lang w:val="uk-UA"/>
        </w:rPr>
        <w:t>(Остап Вишня).</w:t>
      </w:r>
      <w:r w:rsidRPr="00F41028">
        <w:rPr>
          <w:rFonts w:ascii="Bookman Old Style" w:hAnsi="Bookman Old Style" w:cs="Bookman Old Style"/>
          <w:i/>
          <w:iCs/>
          <w:spacing w:val="-3"/>
          <w:sz w:val="26"/>
          <w:szCs w:val="26"/>
          <w:lang w:val="uk-UA"/>
        </w:rPr>
        <w:t xml:space="preserve"> 5. </w:t>
      </w:r>
      <w:r w:rsidRPr="00F41028">
        <w:rPr>
          <w:rFonts w:ascii="Bookman Old Style" w:hAnsi="Bookman Old Style" w:cs="Bookman Old Style"/>
          <w:b/>
          <w:bCs/>
          <w:i/>
          <w:iCs/>
          <w:spacing w:val="-3"/>
          <w:sz w:val="26"/>
          <w:szCs w:val="26"/>
          <w:lang w:val="uk-UA"/>
        </w:rPr>
        <w:t>Рано-вранці</w:t>
      </w:r>
      <w:r w:rsidRPr="00F41028">
        <w:rPr>
          <w:rFonts w:ascii="Bookman Old Style" w:hAnsi="Bookman Old Style" w:cs="Bookman Old Style"/>
          <w:i/>
          <w:iCs/>
          <w:spacing w:val="-3"/>
          <w:sz w:val="26"/>
          <w:szCs w:val="26"/>
          <w:lang w:val="uk-UA"/>
        </w:rPr>
        <w:t xml:space="preserve"> </w:t>
      </w:r>
      <w:r w:rsidRPr="00F41028">
        <w:rPr>
          <w:rFonts w:ascii="Bookman Old Style" w:hAnsi="Bookman Old Style" w:cs="Bookman Old Style"/>
          <w:i/>
          <w:iCs/>
          <w:spacing w:val="-1"/>
          <w:sz w:val="26"/>
          <w:szCs w:val="26"/>
          <w:lang w:val="uk-UA"/>
        </w:rPr>
        <w:t xml:space="preserve">крізь віконце зазирнуло в хату сонце    </w:t>
      </w:r>
      <w:r w:rsidRPr="00693F13">
        <w:rPr>
          <w:rFonts w:ascii="Bookman Old Style" w:hAnsi="Bookman Old Style" w:cs="Bookman Old Style"/>
          <w:iCs/>
          <w:spacing w:val="-1"/>
          <w:sz w:val="26"/>
          <w:szCs w:val="26"/>
          <w:lang w:val="uk-UA"/>
        </w:rPr>
        <w:t>(В. Лучук).</w:t>
      </w:r>
      <w:r w:rsidRPr="00F41028">
        <w:rPr>
          <w:rFonts w:ascii="Bookman Old Style" w:hAnsi="Bookman Old Style" w:cs="Bookman Old Style"/>
          <w:i/>
          <w:iCs/>
          <w:spacing w:val="-1"/>
          <w:sz w:val="26"/>
          <w:szCs w:val="26"/>
          <w:lang w:val="uk-UA"/>
        </w:rPr>
        <w:t xml:space="preserve"> 6. </w:t>
      </w:r>
      <w:r w:rsidRPr="00F41028">
        <w:rPr>
          <w:rFonts w:ascii="Bookman Old Style" w:hAnsi="Bookman Old Style" w:cs="Bookman Old Style"/>
          <w:b/>
          <w:bCs/>
          <w:i/>
          <w:iCs/>
          <w:spacing w:val="-1"/>
          <w:sz w:val="26"/>
          <w:szCs w:val="26"/>
          <w:lang w:val="uk-UA"/>
        </w:rPr>
        <w:t>Не сьогодні-</w:t>
      </w:r>
      <w:r w:rsidRPr="00F41028">
        <w:rPr>
          <w:rFonts w:ascii="Bookman Old Style" w:hAnsi="Bookman Old Style" w:cs="Bookman Old Style"/>
          <w:b/>
          <w:bCs/>
          <w:i/>
          <w:iCs/>
          <w:sz w:val="26"/>
          <w:szCs w:val="26"/>
          <w:lang w:val="uk-UA"/>
        </w:rPr>
        <w:t>завтра</w:t>
      </w:r>
      <w:r w:rsidRPr="00F41028">
        <w:rPr>
          <w:rFonts w:ascii="Bookman Old Style" w:hAnsi="Bookman Old Style" w:cs="Bookman Old Style"/>
          <w:i/>
          <w:iCs/>
          <w:sz w:val="26"/>
          <w:szCs w:val="26"/>
          <w:lang w:val="uk-UA"/>
        </w:rPr>
        <w:t xml:space="preserve"> до неї прийдуть старости </w:t>
      </w:r>
      <w:r w:rsidRPr="00693F13">
        <w:rPr>
          <w:rFonts w:ascii="Bookman Old Style" w:hAnsi="Bookman Old Style" w:cs="Bookman Old Style"/>
          <w:iCs/>
          <w:sz w:val="26"/>
          <w:szCs w:val="26"/>
          <w:lang w:val="uk-UA"/>
        </w:rPr>
        <w:t>(І. Нечуй-Левицький).</w:t>
      </w:r>
    </w:p>
    <w:p w:rsidR="00A2504E" w:rsidRPr="00F41028" w:rsidRDefault="00A2504E" w:rsidP="00D153E1">
      <w:pPr>
        <w:tabs>
          <w:tab w:val="left" w:pos="540"/>
        </w:tabs>
        <w:spacing w:after="0" w:line="240" w:lineRule="auto"/>
        <w:jc w:val="both"/>
        <w:rPr>
          <w:rFonts w:ascii="Bookman Old Style" w:hAnsi="Bookman Old Style" w:cs="Bookman Old Style"/>
          <w:b/>
          <w:bCs/>
          <w:sz w:val="26"/>
          <w:szCs w:val="26"/>
        </w:rPr>
      </w:pPr>
    </w:p>
    <w:p w:rsidR="00A2504E" w:rsidRPr="00F41028" w:rsidRDefault="00A2504E" w:rsidP="00593FF7">
      <w:pPr>
        <w:tabs>
          <w:tab w:val="left" w:pos="540"/>
        </w:tabs>
        <w:spacing w:after="0" w:line="240" w:lineRule="auto"/>
        <w:ind w:firstLine="567"/>
        <w:jc w:val="both"/>
        <w:rPr>
          <w:rFonts w:ascii="Bookman Old Style" w:hAnsi="Bookman Old Style" w:cs="Bookman Old Style"/>
          <w:i/>
          <w:iCs/>
          <w:sz w:val="26"/>
          <w:szCs w:val="26"/>
        </w:rPr>
      </w:pPr>
      <w:r w:rsidRPr="00F41028">
        <w:rPr>
          <w:rFonts w:ascii="Bookman Old Style" w:hAnsi="Bookman Old Style" w:cs="Bookman Old Style"/>
          <w:b/>
          <w:bCs/>
          <w:sz w:val="26"/>
          <w:szCs w:val="26"/>
        </w:rPr>
        <w:t>3.</w:t>
      </w:r>
      <w:r w:rsidRPr="00F41028">
        <w:rPr>
          <w:rFonts w:ascii="Bookman Old Style" w:hAnsi="Bookman Old Style" w:cs="Bookman Old Style"/>
          <w:sz w:val="26"/>
          <w:szCs w:val="26"/>
        </w:rPr>
        <w:t xml:space="preserve"> Прислівникові сполучення утворені повторенням того самого змінюваного слова в різних відмінках пишуться </w:t>
      </w:r>
      <w:r w:rsidRPr="005B5DC2">
        <w:rPr>
          <w:rFonts w:ascii="Bookman Old Style" w:hAnsi="Bookman Old Style" w:cs="Bookman Old Style"/>
          <w:b/>
          <w:sz w:val="26"/>
          <w:szCs w:val="26"/>
        </w:rPr>
        <w:t>окремо</w:t>
      </w:r>
      <w:r w:rsidRPr="00F41028">
        <w:rPr>
          <w:rFonts w:ascii="Bookman Old Style" w:hAnsi="Bookman Old Style" w:cs="Bookman Old Style"/>
          <w:sz w:val="26"/>
          <w:szCs w:val="26"/>
        </w:rPr>
        <w:t>:</w:t>
      </w:r>
      <w:r w:rsidRPr="00F41028">
        <w:rPr>
          <w:rFonts w:ascii="Bookman Old Style" w:hAnsi="Bookman Old Style" w:cs="Bookman Old Style"/>
          <w:i/>
          <w:iCs/>
          <w:sz w:val="26"/>
          <w:szCs w:val="26"/>
        </w:rPr>
        <w:t xml:space="preserve"> кінець кінцем</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rPr>
        <w:t>(наз</w:t>
      </w:r>
      <w:r w:rsidRPr="00F41028">
        <w:rPr>
          <w:rFonts w:ascii="Bookman Old Style" w:hAnsi="Bookman Old Style" w:cs="Bookman Old Style"/>
          <w:sz w:val="26"/>
          <w:szCs w:val="26"/>
          <w:lang w:val="uk-UA"/>
        </w:rPr>
        <w:t>.</w:t>
      </w:r>
      <w:r w:rsidR="005B5DC2">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в.</w:t>
      </w:r>
      <w:r w:rsidRPr="00F41028">
        <w:rPr>
          <w:rFonts w:ascii="Bookman Old Style" w:hAnsi="Bookman Old Style" w:cs="Bookman Old Style"/>
          <w:sz w:val="26"/>
          <w:szCs w:val="26"/>
        </w:rPr>
        <w:t xml:space="preserve"> + ор</w:t>
      </w:r>
      <w:r w:rsidRPr="00F41028">
        <w:rPr>
          <w:rFonts w:ascii="Bookman Old Style" w:hAnsi="Bookman Old Style" w:cs="Bookman Old Style"/>
          <w:sz w:val="26"/>
          <w:szCs w:val="26"/>
          <w:lang w:val="uk-UA"/>
        </w:rPr>
        <w:t>.</w:t>
      </w:r>
      <w:r w:rsidR="005B5DC2">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в.</w:t>
      </w:r>
      <w:r w:rsidRPr="00F41028">
        <w:rPr>
          <w:rFonts w:ascii="Bookman Old Style" w:hAnsi="Bookman Old Style" w:cs="Bookman Old Style"/>
          <w:sz w:val="26"/>
          <w:szCs w:val="26"/>
        </w:rPr>
        <w:t>),</w:t>
      </w:r>
      <w:r w:rsidRPr="00F41028">
        <w:rPr>
          <w:rFonts w:ascii="Bookman Old Style" w:hAnsi="Bookman Old Style" w:cs="Bookman Old Style"/>
          <w:i/>
          <w:iCs/>
          <w:sz w:val="26"/>
          <w:szCs w:val="26"/>
        </w:rPr>
        <w:t xml:space="preserve"> день у день, рік у рік, раз у раз, сам на сам</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один в один</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rPr>
        <w:t>(наз</w:t>
      </w:r>
      <w:r w:rsidRPr="00F41028">
        <w:rPr>
          <w:rFonts w:ascii="Bookman Old Style" w:hAnsi="Bookman Old Style" w:cs="Bookman Old Style"/>
          <w:sz w:val="26"/>
          <w:szCs w:val="26"/>
          <w:lang w:val="uk-UA"/>
        </w:rPr>
        <w:t>.</w:t>
      </w:r>
      <w:r w:rsidR="005B5DC2">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в.</w:t>
      </w:r>
      <w:r w:rsidRPr="00F41028">
        <w:rPr>
          <w:rFonts w:ascii="Bookman Old Style" w:hAnsi="Bookman Old Style" w:cs="Bookman Old Style"/>
          <w:sz w:val="26"/>
          <w:szCs w:val="26"/>
        </w:rPr>
        <w:t xml:space="preserve"> + </w:t>
      </w:r>
      <w:r w:rsidRPr="00F41028">
        <w:rPr>
          <w:rFonts w:ascii="Bookman Old Style" w:hAnsi="Bookman Old Style" w:cs="Bookman Old Style"/>
          <w:sz w:val="26"/>
          <w:szCs w:val="26"/>
          <w:lang w:val="uk-UA"/>
        </w:rPr>
        <w:t>зн.</w:t>
      </w:r>
      <w:r w:rsidRPr="00F41028">
        <w:rPr>
          <w:rFonts w:ascii="Bookman Old Style" w:hAnsi="Bookman Old Style" w:cs="Bookman Old Style"/>
          <w:sz w:val="26"/>
          <w:szCs w:val="26"/>
        </w:rPr>
        <w:t xml:space="preserve"> в</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w:t>
      </w:r>
      <w:r w:rsidRPr="00F41028">
        <w:rPr>
          <w:rFonts w:ascii="Bookman Old Style" w:hAnsi="Bookman Old Style" w:cs="Bookman Old Style"/>
          <w:i/>
          <w:iCs/>
          <w:sz w:val="26"/>
          <w:szCs w:val="26"/>
        </w:rPr>
        <w:t xml:space="preserve"> час від часу</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(наз.</w:t>
      </w:r>
      <w:r w:rsidR="00A30C8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в. + род.</w:t>
      </w:r>
      <w:r w:rsidR="005B5DC2">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в)</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з дня на день, з роду  в рід, з кінця в кінець</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(р.</w:t>
      </w:r>
      <w:r w:rsidR="005B5DC2">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в. + зн.</w:t>
      </w:r>
      <w:r w:rsidR="005B5DC2">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в)</w:t>
      </w:r>
      <w:r w:rsidRPr="00F41028">
        <w:rPr>
          <w:rFonts w:ascii="Bookman Old Style" w:hAnsi="Bookman Old Style" w:cs="Bookman Old Style"/>
          <w:sz w:val="26"/>
          <w:szCs w:val="26"/>
        </w:rPr>
        <w:t>.</w:t>
      </w:r>
    </w:p>
    <w:p w:rsidR="00A2504E" w:rsidRPr="00F41028" w:rsidRDefault="00A2504E" w:rsidP="00D153E1">
      <w:pPr>
        <w:shd w:val="clear" w:color="auto" w:fill="FFFFFF"/>
        <w:spacing w:after="0" w:line="240" w:lineRule="auto"/>
        <w:ind w:left="38" w:right="5" w:firstLine="293"/>
        <w:jc w:val="both"/>
        <w:rPr>
          <w:rFonts w:ascii="Bookman Old Style" w:hAnsi="Bookman Old Style" w:cs="Bookman Old Style"/>
          <w:spacing w:val="-5"/>
          <w:sz w:val="26"/>
          <w:szCs w:val="26"/>
          <w:lang w:val="uk-UA"/>
        </w:rPr>
      </w:pPr>
    </w:p>
    <w:p w:rsidR="00A2504E" w:rsidRPr="00F41028" w:rsidRDefault="00A2504E" w:rsidP="005B5DC2">
      <w:pPr>
        <w:shd w:val="clear" w:color="auto" w:fill="FFFFFF"/>
        <w:spacing w:after="0" w:line="240" w:lineRule="auto"/>
        <w:ind w:left="38" w:right="5" w:firstLine="529"/>
        <w:jc w:val="both"/>
        <w:rPr>
          <w:rFonts w:ascii="Bookman Old Style" w:hAnsi="Bookman Old Style" w:cs="Bookman Old Style"/>
          <w:sz w:val="26"/>
          <w:szCs w:val="26"/>
        </w:rPr>
      </w:pPr>
      <w:r w:rsidRPr="00F41028">
        <w:rPr>
          <w:rFonts w:ascii="Bookman Old Style" w:hAnsi="Bookman Old Style" w:cs="Bookman Old Style"/>
          <w:spacing w:val="-5"/>
          <w:sz w:val="26"/>
          <w:szCs w:val="26"/>
          <w:lang w:val="uk-UA"/>
        </w:rPr>
        <w:t xml:space="preserve">1. </w:t>
      </w:r>
      <w:r w:rsidRPr="00F41028">
        <w:rPr>
          <w:rFonts w:ascii="Bookman Old Style" w:hAnsi="Bookman Old Style" w:cs="Bookman Old Style"/>
          <w:i/>
          <w:spacing w:val="-5"/>
          <w:sz w:val="26"/>
          <w:szCs w:val="26"/>
          <w:lang w:val="uk-UA"/>
        </w:rPr>
        <w:t xml:space="preserve">Я повний приязні до сонця і йду просто на нього, </w:t>
      </w:r>
      <w:r w:rsidRPr="00F41028">
        <w:rPr>
          <w:rFonts w:ascii="Bookman Old Style" w:hAnsi="Bookman Old Style" w:cs="Bookman Old Style"/>
          <w:b/>
          <w:bCs/>
          <w:i/>
          <w:spacing w:val="-5"/>
          <w:sz w:val="26"/>
          <w:szCs w:val="26"/>
          <w:lang w:val="uk-UA"/>
        </w:rPr>
        <w:t>лице в лице</w:t>
      </w:r>
      <w:r w:rsidRPr="00F41028">
        <w:rPr>
          <w:rFonts w:ascii="Bookman Old Style" w:hAnsi="Bookman Old Style" w:cs="Bookman Old Style"/>
          <w:i/>
          <w:spacing w:val="-5"/>
          <w:sz w:val="26"/>
          <w:szCs w:val="26"/>
          <w:lang w:val="uk-UA"/>
        </w:rPr>
        <w:t xml:space="preserve"> </w:t>
      </w:r>
      <w:r w:rsidRPr="00F41028">
        <w:rPr>
          <w:rFonts w:ascii="Bookman Old Style" w:hAnsi="Bookman Old Style" w:cs="Bookman Old Style"/>
          <w:iCs/>
          <w:sz w:val="26"/>
          <w:szCs w:val="26"/>
          <w:lang w:val="uk-UA"/>
        </w:rPr>
        <w:t xml:space="preserve">[називний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Cs/>
          <w:sz w:val="26"/>
          <w:szCs w:val="26"/>
          <w:lang w:val="uk-UA"/>
        </w:rPr>
        <w:t>знахідний відмінки]</w:t>
      </w:r>
      <w:r w:rsidRPr="00F41028">
        <w:rPr>
          <w:rFonts w:ascii="Bookman Old Style" w:hAnsi="Bookman Old Style" w:cs="Bookman Old Style"/>
          <w:i/>
          <w:sz w:val="26"/>
          <w:szCs w:val="26"/>
          <w:lang w:val="uk-UA"/>
        </w:rPr>
        <w:t xml:space="preserve"> </w:t>
      </w:r>
      <w:r w:rsidRPr="00693F13">
        <w:rPr>
          <w:rFonts w:ascii="Bookman Old Style" w:hAnsi="Bookman Old Style" w:cs="Bookman Old Style"/>
          <w:iCs/>
          <w:sz w:val="26"/>
          <w:szCs w:val="26"/>
          <w:lang w:val="uk-UA"/>
        </w:rPr>
        <w:t>(М. Коцюбинський).</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sz w:val="26"/>
          <w:szCs w:val="26"/>
          <w:lang w:val="uk-UA"/>
        </w:rPr>
        <w:t>2. Бли</w:t>
      </w:r>
      <w:r w:rsidRPr="00F41028">
        <w:rPr>
          <w:rFonts w:ascii="Bookman Old Style" w:hAnsi="Bookman Old Style" w:cs="Bookman Old Style"/>
          <w:i/>
          <w:sz w:val="26"/>
          <w:szCs w:val="26"/>
          <w:lang w:val="uk-UA"/>
        </w:rPr>
        <w:softHyphen/>
        <w:t xml:space="preserve">скавка миготіла </w:t>
      </w:r>
      <w:r w:rsidRPr="00F41028">
        <w:rPr>
          <w:rFonts w:ascii="Bookman Old Style" w:hAnsi="Bookman Old Style" w:cs="Bookman Old Style"/>
          <w:b/>
          <w:bCs/>
          <w:i/>
          <w:sz w:val="26"/>
          <w:szCs w:val="26"/>
          <w:lang w:val="uk-UA"/>
        </w:rPr>
        <w:t>раз у</w:t>
      </w:r>
      <w:r w:rsidRPr="00F41028">
        <w:rPr>
          <w:rFonts w:ascii="Bookman Old Style" w:hAnsi="Bookman Old Style" w:cs="Bookman Old Style"/>
          <w:i/>
          <w:sz w:val="26"/>
          <w:szCs w:val="26"/>
          <w:lang w:val="uk-UA"/>
        </w:rPr>
        <w:t xml:space="preserve"> </w:t>
      </w:r>
      <w:r w:rsidRPr="00F41028">
        <w:rPr>
          <w:rFonts w:ascii="Bookman Old Style" w:hAnsi="Bookman Old Style" w:cs="Bookman Old Style"/>
          <w:b/>
          <w:bCs/>
          <w:i/>
          <w:sz w:val="26"/>
          <w:szCs w:val="26"/>
          <w:lang w:val="uk-UA"/>
        </w:rPr>
        <w:t xml:space="preserve">раз </w:t>
      </w:r>
      <w:r w:rsidRPr="00F41028">
        <w:rPr>
          <w:rFonts w:ascii="Bookman Old Style" w:hAnsi="Bookman Old Style" w:cs="Bookman Old Style"/>
          <w:iCs/>
          <w:sz w:val="26"/>
          <w:szCs w:val="26"/>
          <w:lang w:val="uk-UA"/>
        </w:rPr>
        <w:t>[називний + знахідний відмінки]</w:t>
      </w:r>
      <w:r w:rsidRPr="00F41028">
        <w:rPr>
          <w:rFonts w:ascii="Bookman Old Style" w:hAnsi="Bookman Old Style" w:cs="Bookman Old Style"/>
          <w:i/>
          <w:iCs/>
          <w:sz w:val="26"/>
          <w:szCs w:val="26"/>
          <w:lang w:val="uk-UA"/>
        </w:rPr>
        <w:t xml:space="preserve"> </w:t>
      </w:r>
      <w:r w:rsidRPr="00693F13">
        <w:rPr>
          <w:rFonts w:ascii="Bookman Old Style" w:hAnsi="Bookman Old Style" w:cs="Bookman Old Style"/>
          <w:iCs/>
          <w:sz w:val="26"/>
          <w:szCs w:val="26"/>
          <w:lang w:val="uk-UA"/>
        </w:rPr>
        <w:t xml:space="preserve">(І. Нечуй-Левицький). </w:t>
      </w:r>
      <w:r w:rsidRPr="00F41028">
        <w:rPr>
          <w:rFonts w:ascii="Bookman Old Style" w:hAnsi="Bookman Old Style" w:cs="Bookman Old Style"/>
          <w:i/>
          <w:sz w:val="26"/>
          <w:szCs w:val="26"/>
          <w:lang w:val="uk-UA"/>
        </w:rPr>
        <w:t xml:space="preserve">3. </w:t>
      </w:r>
      <w:r w:rsidRPr="00F41028">
        <w:rPr>
          <w:rFonts w:ascii="Bookman Old Style" w:hAnsi="Bookman Old Style" w:cs="Bookman Old Style"/>
          <w:b/>
          <w:bCs/>
          <w:i/>
          <w:sz w:val="26"/>
          <w:szCs w:val="26"/>
          <w:lang w:val="uk-UA"/>
        </w:rPr>
        <w:t xml:space="preserve">Одним єдине </w:t>
      </w:r>
      <w:r w:rsidRPr="00F41028">
        <w:rPr>
          <w:rFonts w:ascii="Bookman Old Style" w:hAnsi="Bookman Old Style" w:cs="Bookman Old Style"/>
          <w:iCs/>
          <w:sz w:val="26"/>
          <w:szCs w:val="26"/>
          <w:lang w:val="uk-UA"/>
        </w:rPr>
        <w:t>[орудний + називний від</w:t>
      </w:r>
      <w:r w:rsidRPr="00F41028">
        <w:rPr>
          <w:rFonts w:ascii="Bookman Old Style" w:hAnsi="Bookman Old Style" w:cs="Bookman Old Style"/>
          <w:iCs/>
          <w:sz w:val="26"/>
          <w:szCs w:val="26"/>
          <w:lang w:val="uk-UA"/>
        </w:rPr>
        <w:softHyphen/>
        <w:t>мінки]</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sz w:val="26"/>
          <w:szCs w:val="26"/>
          <w:lang w:val="uk-UA"/>
        </w:rPr>
        <w:t xml:space="preserve">при долині, в степу, край дороги, стоїть дерево високе </w:t>
      </w:r>
      <w:r w:rsidRPr="00693F13">
        <w:rPr>
          <w:rFonts w:ascii="Bookman Old Style" w:hAnsi="Bookman Old Style" w:cs="Bookman Old Style"/>
          <w:iCs/>
          <w:spacing w:val="-4"/>
          <w:sz w:val="26"/>
          <w:szCs w:val="26"/>
          <w:lang w:val="uk-UA"/>
        </w:rPr>
        <w:t>(Т. Шевченко).</w:t>
      </w:r>
      <w:r w:rsidRPr="00F41028">
        <w:rPr>
          <w:rFonts w:ascii="Bookman Old Style" w:hAnsi="Bookman Old Style" w:cs="Bookman Old Style"/>
          <w:i/>
          <w:iCs/>
          <w:spacing w:val="-4"/>
          <w:sz w:val="26"/>
          <w:szCs w:val="26"/>
          <w:lang w:val="uk-UA"/>
        </w:rPr>
        <w:t xml:space="preserve"> </w:t>
      </w:r>
      <w:r w:rsidRPr="00F41028">
        <w:rPr>
          <w:rFonts w:ascii="Bookman Old Style" w:hAnsi="Bookman Old Style" w:cs="Bookman Old Style"/>
          <w:i/>
          <w:spacing w:val="-4"/>
          <w:sz w:val="26"/>
          <w:szCs w:val="26"/>
          <w:lang w:val="uk-UA"/>
        </w:rPr>
        <w:t xml:space="preserve">4. Корови </w:t>
      </w:r>
      <w:r w:rsidRPr="00F41028">
        <w:rPr>
          <w:rFonts w:ascii="Bookman Old Style" w:hAnsi="Bookman Old Style" w:cs="Bookman Old Style"/>
          <w:b/>
          <w:bCs/>
          <w:i/>
          <w:spacing w:val="-4"/>
          <w:sz w:val="26"/>
          <w:szCs w:val="26"/>
          <w:lang w:val="uk-UA"/>
        </w:rPr>
        <w:t xml:space="preserve">одна по одній </w:t>
      </w:r>
      <w:r w:rsidRPr="00F41028">
        <w:rPr>
          <w:rFonts w:ascii="Bookman Old Style" w:hAnsi="Bookman Old Style" w:cs="Bookman Old Style"/>
          <w:iCs/>
          <w:spacing w:val="-4"/>
          <w:sz w:val="26"/>
          <w:szCs w:val="26"/>
          <w:lang w:val="uk-UA"/>
        </w:rPr>
        <w:t xml:space="preserve">[називний </w:t>
      </w:r>
      <w:r w:rsidRPr="00F41028">
        <w:rPr>
          <w:rFonts w:ascii="Bookman Old Style" w:hAnsi="Bookman Old Style" w:cs="Bookman Old Style"/>
          <w:spacing w:val="-4"/>
          <w:sz w:val="26"/>
          <w:szCs w:val="26"/>
          <w:lang w:val="uk-UA"/>
        </w:rPr>
        <w:t xml:space="preserve">+ </w:t>
      </w:r>
      <w:r w:rsidRPr="00F41028">
        <w:rPr>
          <w:rFonts w:ascii="Bookman Old Style" w:hAnsi="Bookman Old Style" w:cs="Bookman Old Style"/>
          <w:iCs/>
          <w:spacing w:val="-4"/>
          <w:sz w:val="26"/>
          <w:szCs w:val="26"/>
          <w:lang w:val="uk-UA"/>
        </w:rPr>
        <w:t xml:space="preserve">місцевий </w:t>
      </w:r>
      <w:r w:rsidRPr="00F41028">
        <w:rPr>
          <w:rFonts w:ascii="Bookman Old Style" w:hAnsi="Bookman Old Style" w:cs="Bookman Old Style"/>
          <w:iCs/>
          <w:spacing w:val="-3"/>
          <w:sz w:val="26"/>
          <w:szCs w:val="26"/>
          <w:lang w:val="uk-UA"/>
        </w:rPr>
        <w:t>відмінки],</w:t>
      </w:r>
      <w:r w:rsidRPr="00F41028">
        <w:rPr>
          <w:rFonts w:ascii="Bookman Old Style" w:hAnsi="Bookman Old Style" w:cs="Bookman Old Style"/>
          <w:i/>
          <w:iCs/>
          <w:spacing w:val="-3"/>
          <w:sz w:val="26"/>
          <w:szCs w:val="26"/>
          <w:lang w:val="uk-UA"/>
        </w:rPr>
        <w:t xml:space="preserve"> </w:t>
      </w:r>
      <w:r w:rsidRPr="00F41028">
        <w:rPr>
          <w:rFonts w:ascii="Bookman Old Style" w:hAnsi="Bookman Old Style" w:cs="Bookman Old Style"/>
          <w:i/>
          <w:spacing w:val="-3"/>
          <w:sz w:val="26"/>
          <w:szCs w:val="26"/>
          <w:lang w:val="uk-UA"/>
        </w:rPr>
        <w:t xml:space="preserve">обчухруючи рогами листя з вільшинок, виходять на галявину </w:t>
      </w:r>
      <w:r w:rsidRPr="00693F13">
        <w:rPr>
          <w:rFonts w:ascii="Bookman Old Style" w:hAnsi="Bookman Old Style" w:cs="Bookman Old Style"/>
          <w:iCs/>
          <w:spacing w:val="-3"/>
          <w:sz w:val="26"/>
          <w:szCs w:val="26"/>
          <w:lang w:val="uk-UA"/>
        </w:rPr>
        <w:t>(Гр. Тютюнник).</w:t>
      </w:r>
      <w:r w:rsidRPr="00F41028">
        <w:rPr>
          <w:rFonts w:ascii="Bookman Old Style" w:hAnsi="Bookman Old Style" w:cs="Bookman Old Style"/>
          <w:i/>
          <w:iCs/>
          <w:spacing w:val="-3"/>
          <w:sz w:val="26"/>
          <w:szCs w:val="26"/>
          <w:lang w:val="uk-UA"/>
        </w:rPr>
        <w:t xml:space="preserve"> </w:t>
      </w:r>
      <w:r w:rsidRPr="00F41028">
        <w:rPr>
          <w:rFonts w:ascii="Bookman Old Style" w:hAnsi="Bookman Old Style" w:cs="Bookman Old Style"/>
          <w:i/>
          <w:spacing w:val="-3"/>
          <w:sz w:val="26"/>
          <w:szCs w:val="26"/>
          <w:lang w:val="uk-UA"/>
        </w:rPr>
        <w:t xml:space="preserve">5. Вовка він раз </w:t>
      </w:r>
      <w:r w:rsidRPr="00F41028">
        <w:rPr>
          <w:rFonts w:ascii="Bookman Old Style" w:hAnsi="Bookman Old Style" w:cs="Bookman Old Style"/>
          <w:b/>
          <w:bCs/>
          <w:i/>
          <w:spacing w:val="-3"/>
          <w:sz w:val="26"/>
          <w:szCs w:val="26"/>
          <w:lang w:val="uk-UA"/>
        </w:rPr>
        <w:t>сам на</w:t>
      </w:r>
      <w:r w:rsidRPr="00F41028">
        <w:rPr>
          <w:rFonts w:ascii="Bookman Old Style" w:hAnsi="Bookman Old Style" w:cs="Bookman Old Style"/>
          <w:i/>
          <w:spacing w:val="-3"/>
          <w:sz w:val="26"/>
          <w:szCs w:val="26"/>
          <w:lang w:val="uk-UA"/>
        </w:rPr>
        <w:t xml:space="preserve"> </w:t>
      </w:r>
      <w:r w:rsidRPr="00F41028">
        <w:rPr>
          <w:rFonts w:ascii="Bookman Old Style" w:hAnsi="Bookman Old Style" w:cs="Bookman Old Style"/>
          <w:b/>
          <w:bCs/>
          <w:i/>
          <w:spacing w:val="-3"/>
          <w:sz w:val="26"/>
          <w:szCs w:val="26"/>
          <w:lang w:val="uk-UA"/>
        </w:rPr>
        <w:t xml:space="preserve">сам </w:t>
      </w:r>
      <w:r w:rsidRPr="00F41028">
        <w:rPr>
          <w:rFonts w:ascii="Bookman Old Style" w:hAnsi="Bookman Old Style" w:cs="Bookman Old Style"/>
          <w:iCs/>
          <w:spacing w:val="-3"/>
          <w:sz w:val="26"/>
          <w:szCs w:val="26"/>
          <w:lang w:val="uk-UA"/>
        </w:rPr>
        <w:t>[на</w:t>
      </w:r>
      <w:r w:rsidRPr="00F41028">
        <w:rPr>
          <w:rFonts w:ascii="Bookman Old Style" w:hAnsi="Bookman Old Style" w:cs="Bookman Old Style"/>
          <w:iCs/>
          <w:spacing w:val="-3"/>
          <w:sz w:val="26"/>
          <w:szCs w:val="26"/>
          <w:lang w:val="uk-UA"/>
        </w:rPr>
        <w:softHyphen/>
      </w:r>
      <w:r w:rsidRPr="00F41028">
        <w:rPr>
          <w:rFonts w:ascii="Bookman Old Style" w:hAnsi="Bookman Old Style" w:cs="Bookman Old Style"/>
          <w:iCs/>
          <w:sz w:val="26"/>
          <w:szCs w:val="26"/>
          <w:lang w:val="uk-UA"/>
        </w:rPr>
        <w:t>зивний + знахідний відмінки]</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sz w:val="26"/>
          <w:szCs w:val="26"/>
          <w:lang w:val="uk-UA"/>
        </w:rPr>
        <w:t xml:space="preserve">відігнав від овець </w:t>
      </w:r>
      <w:r w:rsidRPr="00693F13">
        <w:rPr>
          <w:rFonts w:ascii="Bookman Old Style" w:hAnsi="Bookman Old Style" w:cs="Bookman Old Style"/>
          <w:iCs/>
          <w:sz w:val="26"/>
          <w:szCs w:val="26"/>
          <w:lang w:val="uk-UA"/>
        </w:rPr>
        <w:t>(Панас Мирний).</w:t>
      </w:r>
    </w:p>
    <w:p w:rsidR="00A2504E" w:rsidRPr="00693F13" w:rsidRDefault="00A2504E" w:rsidP="00C67607">
      <w:pPr>
        <w:spacing w:after="0" w:line="240" w:lineRule="auto"/>
        <w:rPr>
          <w:rFonts w:ascii="Bookman Old Style" w:hAnsi="Bookman Old Style" w:cs="Bookman Old Style"/>
          <w:sz w:val="26"/>
          <w:szCs w:val="26"/>
          <w:lang w:val="uk-UA"/>
        </w:rPr>
      </w:pPr>
    </w:p>
    <w:p w:rsidR="001A2620" w:rsidRPr="00693F13" w:rsidRDefault="001A2620" w:rsidP="00C67607">
      <w:pPr>
        <w:spacing w:after="0" w:line="240" w:lineRule="auto"/>
        <w:rPr>
          <w:rFonts w:ascii="Bookman Old Style" w:hAnsi="Bookman Old Style" w:cs="Bookman Old Style"/>
          <w:sz w:val="26"/>
          <w:szCs w:val="26"/>
          <w:lang w:val="uk-UA"/>
        </w:rPr>
      </w:pPr>
    </w:p>
    <w:p w:rsidR="00A2504E" w:rsidRPr="00F41028" w:rsidRDefault="00A2504E" w:rsidP="0003564D">
      <w:pPr>
        <w:spacing w:after="0"/>
        <w:ind w:left="567"/>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t>Питання для самоконтролю</w:t>
      </w:r>
    </w:p>
    <w:p w:rsidR="00A2504E" w:rsidRPr="00F41028" w:rsidRDefault="00A2504E" w:rsidP="0003564D">
      <w:pPr>
        <w:spacing w:after="0"/>
        <w:ind w:left="567"/>
        <w:jc w:val="center"/>
        <w:rPr>
          <w:rFonts w:ascii="Bookman Old Style" w:hAnsi="Bookman Old Style" w:cs="Bookman Old Style"/>
          <w:b/>
          <w:bCs/>
          <w:szCs w:val="32"/>
          <w:lang w:val="uk-UA"/>
        </w:rPr>
      </w:pPr>
    </w:p>
    <w:p w:rsidR="00A2504E" w:rsidRPr="00F41028" w:rsidRDefault="00A2504E" w:rsidP="005E1E99">
      <w:pPr>
        <w:pStyle w:val="a5"/>
        <w:numPr>
          <w:ilvl w:val="0"/>
          <w:numId w:val="47"/>
        </w:numPr>
        <w:tabs>
          <w:tab w:val="left" w:pos="426"/>
        </w:tabs>
        <w:spacing w:after="0"/>
        <w:ind w:left="426" w:hanging="426"/>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Що таке прислівник?</w:t>
      </w:r>
    </w:p>
    <w:p w:rsidR="00A2504E" w:rsidRPr="00F41028" w:rsidRDefault="00A2504E" w:rsidP="005E1E99">
      <w:pPr>
        <w:pStyle w:val="a5"/>
        <w:numPr>
          <w:ilvl w:val="0"/>
          <w:numId w:val="47"/>
        </w:numPr>
        <w:tabs>
          <w:tab w:val="left" w:pos="426"/>
        </w:tabs>
        <w:spacing w:after="0"/>
        <w:ind w:left="426" w:hanging="426"/>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Яку функцію в реченні виконують прислівники?</w:t>
      </w:r>
    </w:p>
    <w:p w:rsidR="00A2504E" w:rsidRPr="00F41028" w:rsidRDefault="00A2504E" w:rsidP="005E1E99">
      <w:pPr>
        <w:pStyle w:val="a5"/>
        <w:numPr>
          <w:ilvl w:val="0"/>
          <w:numId w:val="47"/>
        </w:numPr>
        <w:tabs>
          <w:tab w:val="left" w:pos="0"/>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Які прислівники називаються первинними? вторинними? Від чого залежить значення вторинних прислівників?</w:t>
      </w:r>
    </w:p>
    <w:p w:rsidR="00A2504E" w:rsidRPr="00F41028" w:rsidRDefault="00A2504E" w:rsidP="005E1E99">
      <w:pPr>
        <w:numPr>
          <w:ilvl w:val="0"/>
          <w:numId w:val="47"/>
        </w:numPr>
        <w:tabs>
          <w:tab w:val="left" w:pos="426"/>
        </w:tabs>
        <w:spacing w:after="0" w:line="240" w:lineRule="auto"/>
        <w:ind w:left="426" w:hanging="426"/>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Від яких частин мови утворюються  прислівники?</w:t>
      </w:r>
    </w:p>
    <w:p w:rsidR="00A2504E" w:rsidRPr="00F41028" w:rsidRDefault="00A2504E" w:rsidP="005E1E99">
      <w:pPr>
        <w:pStyle w:val="a5"/>
        <w:numPr>
          <w:ilvl w:val="0"/>
          <w:numId w:val="47"/>
        </w:numPr>
        <w:tabs>
          <w:tab w:val="left" w:pos="426"/>
        </w:tabs>
        <w:spacing w:after="0" w:line="240" w:lineRule="auto"/>
        <w:ind w:left="426" w:hanging="426"/>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Якими способами творяться  прислівники?</w:t>
      </w:r>
    </w:p>
    <w:p w:rsidR="00A2504E" w:rsidRPr="00F41028" w:rsidRDefault="00A2504E" w:rsidP="005E1E99">
      <w:pPr>
        <w:pStyle w:val="a5"/>
        <w:numPr>
          <w:ilvl w:val="0"/>
          <w:numId w:val="47"/>
        </w:numPr>
        <w:tabs>
          <w:tab w:val="left" w:pos="426"/>
        </w:tabs>
        <w:spacing w:after="0" w:line="240" w:lineRule="auto"/>
        <w:ind w:left="426" w:hanging="426"/>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Як пишуться прислівники, утворені від прикметників?</w:t>
      </w:r>
    </w:p>
    <w:p w:rsidR="00A2504E" w:rsidRPr="00F41028" w:rsidRDefault="00A2504E" w:rsidP="005E1E99">
      <w:pPr>
        <w:pStyle w:val="a5"/>
        <w:numPr>
          <w:ilvl w:val="0"/>
          <w:numId w:val="47"/>
        </w:numPr>
        <w:tabs>
          <w:tab w:val="left" w:pos="0"/>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Як розрізнити прислівники та сполучення прийменника з прикметником чи займенником?</w:t>
      </w:r>
    </w:p>
    <w:p w:rsidR="00A2504E" w:rsidRPr="00F41028" w:rsidRDefault="00A2504E" w:rsidP="005E1E99">
      <w:pPr>
        <w:pStyle w:val="a5"/>
        <w:numPr>
          <w:ilvl w:val="0"/>
          <w:numId w:val="47"/>
        </w:numPr>
        <w:tabs>
          <w:tab w:val="left" w:pos="426"/>
        </w:tabs>
        <w:spacing w:after="0" w:line="240" w:lineRule="auto"/>
        <w:ind w:left="426" w:hanging="426"/>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Як пишуться прислівники, утворені від іменників?</w:t>
      </w:r>
    </w:p>
    <w:p w:rsidR="00A2504E" w:rsidRPr="00F41028" w:rsidRDefault="00A2504E" w:rsidP="005E1E99">
      <w:pPr>
        <w:pStyle w:val="a5"/>
        <w:numPr>
          <w:ilvl w:val="0"/>
          <w:numId w:val="47"/>
        </w:numPr>
        <w:tabs>
          <w:tab w:val="left" w:pos="0"/>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Як відрізнити прислівники від сполучення прийменника або частки з іменником?</w:t>
      </w:r>
    </w:p>
    <w:p w:rsidR="00A2504E" w:rsidRPr="00F41028" w:rsidRDefault="00A2504E" w:rsidP="005E1E99">
      <w:pPr>
        <w:pStyle w:val="a5"/>
        <w:numPr>
          <w:ilvl w:val="0"/>
          <w:numId w:val="47"/>
        </w:numPr>
        <w:tabs>
          <w:tab w:val="left" w:pos="0"/>
          <w:tab w:val="left" w:pos="567"/>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Які прислівникові сполучення пишуться окремо? Як можна пояснити таке написання?</w:t>
      </w:r>
    </w:p>
    <w:p w:rsidR="00A2504E" w:rsidRPr="00F41028" w:rsidRDefault="00A2504E" w:rsidP="005E1E99">
      <w:pPr>
        <w:pStyle w:val="a5"/>
        <w:numPr>
          <w:ilvl w:val="0"/>
          <w:numId w:val="47"/>
        </w:numPr>
        <w:tabs>
          <w:tab w:val="left" w:pos="567"/>
        </w:tabs>
        <w:spacing w:after="0" w:line="240" w:lineRule="auto"/>
        <w:ind w:left="567" w:hanging="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Як пишуться відчислівникові прислівники?</w:t>
      </w:r>
    </w:p>
    <w:p w:rsidR="00A2504E" w:rsidRPr="00F41028" w:rsidRDefault="00A2504E" w:rsidP="005E1E99">
      <w:pPr>
        <w:pStyle w:val="a5"/>
        <w:numPr>
          <w:ilvl w:val="0"/>
          <w:numId w:val="47"/>
        </w:numPr>
        <w:tabs>
          <w:tab w:val="left" w:pos="0"/>
          <w:tab w:val="left" w:pos="567"/>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Які складні прислівники, утворені від простих прислівників, пишуться разом, а які окремо?</w:t>
      </w:r>
    </w:p>
    <w:p w:rsidR="00A2504E" w:rsidRPr="00F41028" w:rsidRDefault="00A2504E" w:rsidP="005E1E99">
      <w:pPr>
        <w:pStyle w:val="a5"/>
        <w:numPr>
          <w:ilvl w:val="0"/>
          <w:numId w:val="47"/>
        </w:numPr>
        <w:tabs>
          <w:tab w:val="left" w:pos="567"/>
        </w:tabs>
        <w:spacing w:after="0" w:line="240" w:lineRule="auto"/>
        <w:ind w:left="567" w:hanging="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Як пишуться прислівники, утворені від різних сполучень слів?</w:t>
      </w:r>
    </w:p>
    <w:p w:rsidR="00A2504E" w:rsidRPr="00D870B6" w:rsidRDefault="00A2504E" w:rsidP="00D153E1">
      <w:pPr>
        <w:spacing w:after="0" w:line="240" w:lineRule="auto"/>
        <w:jc w:val="both"/>
        <w:rPr>
          <w:rFonts w:ascii="Bookman Old Style" w:hAnsi="Bookman Old Style" w:cs="Bookman Old Style"/>
          <w:sz w:val="26"/>
          <w:szCs w:val="26"/>
        </w:rPr>
      </w:pPr>
    </w:p>
    <w:p w:rsidR="00374AD9" w:rsidRPr="00E96FBF" w:rsidRDefault="00374AD9" w:rsidP="00D153E1">
      <w:pPr>
        <w:spacing w:after="0" w:line="240" w:lineRule="auto"/>
        <w:jc w:val="both"/>
        <w:rPr>
          <w:rFonts w:ascii="Bookman Old Style" w:hAnsi="Bookman Old Style" w:cs="Bookman Old Style"/>
          <w:sz w:val="26"/>
          <w:szCs w:val="26"/>
        </w:rPr>
      </w:pPr>
    </w:p>
    <w:p w:rsidR="00A2504E" w:rsidRPr="00F41028" w:rsidRDefault="00A2504E" w:rsidP="00D153E1">
      <w:pPr>
        <w:spacing w:after="0" w:line="240" w:lineRule="auto"/>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lastRenderedPageBreak/>
        <w:t>Вправи до теми</w:t>
      </w:r>
    </w:p>
    <w:p w:rsidR="00A2504E" w:rsidRPr="00F41028" w:rsidRDefault="00A2504E"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rPr>
        <w:t xml:space="preserve">Вправа </w:t>
      </w:r>
      <w:r w:rsidRPr="00F41028">
        <w:rPr>
          <w:rFonts w:ascii="Bookman Old Style" w:hAnsi="Bookman Old Style" w:cs="Bookman Old Style"/>
          <w:b/>
          <w:bCs/>
          <w:sz w:val="26"/>
          <w:szCs w:val="26"/>
          <w:lang w:val="uk-UA"/>
        </w:rPr>
        <w:t>1</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Перепишіть речення. Визначте прислівники і поясніть їх правопис.</w:t>
      </w:r>
    </w:p>
    <w:p w:rsidR="00A2504E" w:rsidRPr="00F41028" w:rsidRDefault="00A2504E" w:rsidP="005B5DC2">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1. </w:t>
      </w:r>
      <w:r w:rsidR="004F2708" w:rsidRPr="00F41028">
        <w:rPr>
          <w:rFonts w:ascii="Bookman Old Style" w:hAnsi="Bookman Old Style" w:cs="Bookman Old Style"/>
          <w:sz w:val="26"/>
          <w:szCs w:val="26"/>
        </w:rPr>
        <w:t xml:space="preserve">Індіянка мовчить, вороже дивиться на Дженні </w:t>
      </w:r>
      <w:r w:rsidR="004F2708" w:rsidRPr="00F41028">
        <w:rPr>
          <w:rFonts w:ascii="Bookman Old Style" w:hAnsi="Bookman Old Style" w:cs="Bookman Old Style"/>
          <w:i/>
          <w:iCs/>
          <w:sz w:val="26"/>
          <w:szCs w:val="26"/>
        </w:rPr>
        <w:t>(Леся Українка).</w:t>
      </w:r>
      <w:r w:rsidR="004F2708">
        <w:rPr>
          <w:rFonts w:ascii="Bookman Old Style" w:hAnsi="Bookman Old Style" w:cs="Bookman Old Style"/>
          <w:i/>
          <w:iCs/>
          <w:sz w:val="26"/>
          <w:szCs w:val="26"/>
          <w:lang w:val="uk-UA"/>
        </w:rPr>
        <w:t xml:space="preserve"> </w:t>
      </w:r>
      <w:r w:rsidR="004F2708" w:rsidRPr="00F41028">
        <w:rPr>
          <w:rFonts w:ascii="Bookman Old Style" w:hAnsi="Bookman Old Style" w:cs="Bookman Old Style"/>
          <w:i/>
          <w:iCs/>
          <w:sz w:val="26"/>
          <w:szCs w:val="26"/>
        </w:rPr>
        <w:t xml:space="preserve"> </w:t>
      </w:r>
      <w:r w:rsidR="004F2708" w:rsidRPr="00F41028">
        <w:rPr>
          <w:rFonts w:ascii="Bookman Old Style" w:hAnsi="Bookman Old Style" w:cs="Bookman Old Style"/>
          <w:sz w:val="26"/>
          <w:szCs w:val="26"/>
        </w:rPr>
        <w:t>2.</w:t>
      </w:r>
      <w:r w:rsidR="004F2708"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І долину, і криницю на пам’ять назвали москалевою </w:t>
      </w:r>
      <w:r w:rsidRPr="00F41028">
        <w:rPr>
          <w:rFonts w:ascii="Bookman Old Style" w:hAnsi="Bookman Old Style" w:cs="Bookman Old Style"/>
          <w:i/>
          <w:iCs/>
          <w:sz w:val="26"/>
          <w:szCs w:val="26"/>
        </w:rPr>
        <w:t>(Т.</w:t>
      </w:r>
      <w:r w:rsidR="004F270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Шевченко).</w:t>
      </w:r>
      <w:r w:rsidR="004F2708">
        <w:rPr>
          <w:rFonts w:ascii="Bookman Old Style" w:hAnsi="Bookman Old Style" w:cs="Bookman Old Style"/>
          <w:i/>
          <w:iCs/>
          <w:sz w:val="26"/>
          <w:szCs w:val="26"/>
          <w:lang w:val="uk-UA"/>
        </w:rPr>
        <w:t xml:space="preserve">  </w:t>
      </w:r>
      <w:r w:rsidR="005B5DC2">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rPr>
        <w:t xml:space="preserve">3. </w:t>
      </w:r>
      <w:r w:rsidR="0041194A" w:rsidRPr="00F41028">
        <w:rPr>
          <w:rFonts w:ascii="Bookman Old Style" w:hAnsi="Bookman Old Style" w:cs="Bookman Old Style"/>
          <w:sz w:val="26"/>
          <w:szCs w:val="26"/>
        </w:rPr>
        <w:t xml:space="preserve">Холодком віяло від його карих очей, в усій постаті було щось чуже, вороже </w:t>
      </w:r>
      <w:r w:rsidR="0041194A" w:rsidRPr="00F41028">
        <w:rPr>
          <w:rFonts w:ascii="Bookman Old Style" w:hAnsi="Bookman Old Style" w:cs="Bookman Old Style"/>
          <w:i/>
          <w:iCs/>
          <w:sz w:val="26"/>
          <w:szCs w:val="26"/>
        </w:rPr>
        <w:t>(О. Донченко).</w:t>
      </w:r>
      <w:r w:rsidR="0041194A" w:rsidRPr="00F41028">
        <w:rPr>
          <w:rFonts w:ascii="Bookman Old Style" w:hAnsi="Bookman Old Style" w:cs="Bookman Old Style"/>
          <w:sz w:val="26"/>
          <w:szCs w:val="26"/>
        </w:rPr>
        <w:t xml:space="preserve"> 4.</w:t>
      </w:r>
      <w:r w:rsidR="0041194A">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Ми торжествували – перша атака була блискуче відбита </w:t>
      </w:r>
      <w:r w:rsidRPr="00F41028">
        <w:rPr>
          <w:rFonts w:ascii="Bookman Old Style" w:hAnsi="Bookman Old Style" w:cs="Bookman Old Style"/>
          <w:i/>
          <w:iCs/>
          <w:sz w:val="26"/>
          <w:szCs w:val="26"/>
        </w:rPr>
        <w:t>(Ю.</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Збанацький).</w:t>
      </w:r>
      <w:r w:rsidRPr="00F41028">
        <w:rPr>
          <w:rFonts w:ascii="Bookman Old Style" w:hAnsi="Bookman Old Style" w:cs="Bookman Old Style"/>
          <w:sz w:val="26"/>
          <w:szCs w:val="26"/>
        </w:rPr>
        <w:t xml:space="preserve"> 5. Асмус підвів догори обличчя й довго дивився на небо </w:t>
      </w:r>
      <w:r w:rsidRPr="00F41028">
        <w:rPr>
          <w:rFonts w:ascii="Bookman Old Style" w:hAnsi="Bookman Old Style" w:cs="Bookman Old Style"/>
          <w:i/>
          <w:iCs/>
          <w:sz w:val="26"/>
          <w:szCs w:val="26"/>
        </w:rPr>
        <w:t>(С. Скляренко).</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6</w:t>
      </w:r>
      <w:r w:rsidRPr="00F41028">
        <w:rPr>
          <w:rFonts w:ascii="Bookman Old Style" w:hAnsi="Bookman Old Style" w:cs="Bookman Old Style"/>
          <w:sz w:val="26"/>
          <w:szCs w:val="26"/>
        </w:rPr>
        <w:t xml:space="preserve">. Нестір, розходившись, погрожував у бік панської економії </w:t>
      </w:r>
      <w:r w:rsidRPr="00F41028">
        <w:rPr>
          <w:rFonts w:ascii="Bookman Old Style" w:hAnsi="Bookman Old Style" w:cs="Bookman Old Style"/>
          <w:i/>
          <w:iCs/>
          <w:sz w:val="26"/>
          <w:szCs w:val="26"/>
        </w:rPr>
        <w:t>(О.</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 xml:space="preserve">Гончар). </w:t>
      </w:r>
      <w:r w:rsidRPr="00F41028">
        <w:rPr>
          <w:rFonts w:ascii="Bookman Old Style" w:hAnsi="Bookman Old Style" w:cs="Bookman Old Style"/>
          <w:sz w:val="26"/>
          <w:szCs w:val="26"/>
          <w:lang w:val="uk-UA"/>
        </w:rPr>
        <w:t>7</w:t>
      </w:r>
      <w:r w:rsidRPr="00F41028">
        <w:rPr>
          <w:rFonts w:ascii="Bookman Old Style" w:hAnsi="Bookman Old Style" w:cs="Bookman Old Style"/>
          <w:sz w:val="26"/>
          <w:szCs w:val="26"/>
        </w:rPr>
        <w:t xml:space="preserve">. Тарас Шевченко знав і любив твори Пушкіна, він охоче читав їх напам’ять своїм друзям </w:t>
      </w:r>
      <w:r w:rsidR="004F270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(М.</w:t>
      </w:r>
      <w:r w:rsidR="004F270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Рильський).</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8</w:t>
      </w:r>
      <w:r w:rsidRPr="00F41028">
        <w:rPr>
          <w:rFonts w:ascii="Bookman Old Style" w:hAnsi="Bookman Old Style" w:cs="Bookman Old Style"/>
          <w:sz w:val="26"/>
          <w:szCs w:val="26"/>
        </w:rPr>
        <w:t>.</w:t>
      </w:r>
      <w:r w:rsidR="00A30C8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Звір, побачивши блискуче залізне вістря, зупинився </w:t>
      </w:r>
      <w:r w:rsidRPr="00F41028">
        <w:rPr>
          <w:rFonts w:ascii="Bookman Old Style" w:hAnsi="Bookman Old Style" w:cs="Bookman Old Style"/>
          <w:i/>
          <w:iCs/>
          <w:sz w:val="26"/>
          <w:szCs w:val="26"/>
          <w:lang w:val="uk-UA"/>
        </w:rPr>
        <w:t>(І.</w:t>
      </w:r>
      <w:r w:rsidR="004F270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lang w:val="uk-UA"/>
        </w:rPr>
        <w:t xml:space="preserve">Франко). </w:t>
      </w:r>
      <w:r w:rsidRPr="00F41028">
        <w:rPr>
          <w:rFonts w:ascii="Bookman Old Style" w:hAnsi="Bookman Old Style" w:cs="Bookman Old Style"/>
          <w:sz w:val="26"/>
          <w:szCs w:val="26"/>
          <w:lang w:val="uk-UA"/>
        </w:rPr>
        <w:t>9</w:t>
      </w:r>
      <w:r w:rsidRPr="00F41028">
        <w:rPr>
          <w:rFonts w:ascii="Bookman Old Style" w:hAnsi="Bookman Old Style" w:cs="Bookman Old Style"/>
          <w:sz w:val="26"/>
          <w:szCs w:val="26"/>
        </w:rPr>
        <w:t>.</w:t>
      </w:r>
      <w:r w:rsidR="005B5DC2">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Пліт круто завернув убік і, вирівнявшись, ліг на рівну воду </w:t>
      </w:r>
      <w:r w:rsidRPr="00F41028">
        <w:rPr>
          <w:rFonts w:ascii="Bookman Old Style" w:hAnsi="Bookman Old Style" w:cs="Bookman Old Style"/>
          <w:i/>
          <w:iCs/>
          <w:sz w:val="26"/>
          <w:szCs w:val="26"/>
        </w:rPr>
        <w:t>(Я. Баш).</w:t>
      </w:r>
      <w:r w:rsidRPr="00F41028">
        <w:rPr>
          <w:rFonts w:ascii="Bookman Old Style" w:hAnsi="Bookman Old Style" w:cs="Bookman Old Style"/>
          <w:sz w:val="26"/>
          <w:szCs w:val="26"/>
        </w:rPr>
        <w:t xml:space="preserve"> </w:t>
      </w:r>
    </w:p>
    <w:p w:rsidR="00AC5224" w:rsidRDefault="00AC5224"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rPr>
        <w:t xml:space="preserve">Вправа </w:t>
      </w:r>
      <w:r w:rsidRPr="00F41028">
        <w:rPr>
          <w:rFonts w:ascii="Bookman Old Style" w:hAnsi="Bookman Old Style" w:cs="Bookman Old Style"/>
          <w:b/>
          <w:bCs/>
          <w:sz w:val="26"/>
          <w:szCs w:val="26"/>
          <w:lang w:val="uk-UA"/>
        </w:rPr>
        <w:t xml:space="preserve"> 2</w:t>
      </w:r>
      <w:r w:rsidRPr="00F41028">
        <w:rPr>
          <w:rFonts w:ascii="Bookman Old Style" w:hAnsi="Bookman Old Style" w:cs="Bookman Old Style"/>
          <w:b/>
          <w:bCs/>
          <w:sz w:val="26"/>
          <w:szCs w:val="26"/>
        </w:rPr>
        <w:t xml:space="preserve">*. </w:t>
      </w:r>
      <w:r w:rsidRPr="00F41028">
        <w:rPr>
          <w:rFonts w:ascii="Bookman Old Style" w:hAnsi="Bookman Old Style" w:cs="Bookman Old Style"/>
          <w:b/>
          <w:bCs/>
          <w:i/>
          <w:iCs/>
          <w:sz w:val="26"/>
          <w:szCs w:val="26"/>
        </w:rPr>
        <w:t>Перепишіть, розкриваючи дужки.</w:t>
      </w:r>
    </w:p>
    <w:p w:rsidR="00A2504E" w:rsidRPr="00F41028" w:rsidRDefault="00A2504E" w:rsidP="00105890">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lang w:val="uk-UA"/>
        </w:rPr>
        <w:t xml:space="preserve">1. </w:t>
      </w:r>
      <w:r w:rsidRPr="00F41028">
        <w:rPr>
          <w:rFonts w:ascii="Bookman Old Style" w:hAnsi="Bookman Old Style" w:cs="Bookman Old Style"/>
          <w:sz w:val="26"/>
          <w:szCs w:val="26"/>
        </w:rPr>
        <w:t>Ми (по) новому розумієм світ, (по) іншому і любим, і страждаєм</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(А. Малишко).</w:t>
      </w:r>
      <w:r w:rsidRPr="00F41028">
        <w:rPr>
          <w:rFonts w:ascii="Bookman Old Style" w:hAnsi="Bookman Old Style" w:cs="Bookman Old Style"/>
          <w:i/>
          <w:iCs/>
          <w:sz w:val="26"/>
          <w:szCs w:val="26"/>
        </w:rPr>
        <w:t xml:space="preserve"> </w:t>
      </w:r>
      <w:r w:rsidRPr="00F41028">
        <w:rPr>
          <w:rFonts w:ascii="Bookman Old Style" w:hAnsi="Bookman Old Style" w:cs="Bookman Old Style"/>
          <w:sz w:val="26"/>
          <w:szCs w:val="26"/>
          <w:lang w:val="uk-UA"/>
        </w:rPr>
        <w:t xml:space="preserve">2. </w:t>
      </w:r>
      <w:r w:rsidRPr="00F41028">
        <w:rPr>
          <w:rFonts w:ascii="Bookman Old Style" w:hAnsi="Bookman Old Style" w:cs="Bookman Old Style"/>
          <w:sz w:val="26"/>
          <w:szCs w:val="26"/>
        </w:rPr>
        <w:t>(Від) давна сміливості й одвазі шумить по всесвіту хвала</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 xml:space="preserve">(М. Рильський). </w:t>
      </w:r>
      <w:r w:rsidRPr="00F41028">
        <w:rPr>
          <w:rFonts w:ascii="Bookman Old Style" w:hAnsi="Bookman Old Style" w:cs="Bookman Old Style"/>
          <w:sz w:val="26"/>
          <w:szCs w:val="26"/>
          <w:lang w:val="uk-UA"/>
        </w:rPr>
        <w:t>3.</w:t>
      </w:r>
      <w:r w:rsidRPr="00F41028">
        <w:rPr>
          <w:rFonts w:ascii="Bookman Old Style" w:hAnsi="Bookman Old Style" w:cs="Bookman Old Style"/>
          <w:sz w:val="26"/>
          <w:szCs w:val="26"/>
        </w:rPr>
        <w:t xml:space="preserve"> (По) моєму, кожна людина мусить хоч раз коли-небудь сягнути свого зеніту</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(О. Гончар)</w:t>
      </w:r>
      <w:r w:rsidRPr="00F41028">
        <w:rPr>
          <w:rFonts w:ascii="Bookman Old Style" w:hAnsi="Bookman Old Style" w:cs="Bookman Old Style"/>
          <w:i/>
          <w:i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4. </w:t>
      </w:r>
      <w:r w:rsidRPr="00F41028">
        <w:rPr>
          <w:rFonts w:ascii="Bookman Old Style" w:hAnsi="Bookman Old Style" w:cs="Bookman Old Style"/>
          <w:sz w:val="26"/>
          <w:szCs w:val="26"/>
        </w:rPr>
        <w:t>Яка ціна за день, (по) пустому прожитий?</w:t>
      </w:r>
      <w:r w:rsidRPr="00F41028">
        <w:rPr>
          <w:rFonts w:ascii="Bookman Old Style" w:hAnsi="Bookman Old Style" w:cs="Bookman Old Style"/>
          <w:i/>
          <w:iCs/>
          <w:sz w:val="26"/>
          <w:szCs w:val="26"/>
          <w:lang w:val="uk-UA"/>
        </w:rPr>
        <w:t xml:space="preserve"> (О. Гончар)</w:t>
      </w:r>
      <w:r w:rsidRPr="00F41028">
        <w:rPr>
          <w:rFonts w:ascii="Bookman Old Style" w:hAnsi="Bookman Old Style" w:cs="Bookman Old Style"/>
          <w:i/>
          <w:i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5. </w:t>
      </w:r>
      <w:r w:rsidRPr="00F41028">
        <w:rPr>
          <w:rFonts w:ascii="Bookman Old Style" w:hAnsi="Bookman Old Style" w:cs="Bookman Old Style"/>
          <w:sz w:val="26"/>
          <w:szCs w:val="26"/>
        </w:rPr>
        <w:t>Генерал (по) довгу дивився на свою карту</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(В. Собко)</w:t>
      </w:r>
      <w:r w:rsidRPr="00F41028">
        <w:rPr>
          <w:rFonts w:ascii="Bookman Old Style" w:hAnsi="Bookman Old Style" w:cs="Bookman Old Style"/>
          <w:i/>
          <w:i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6. </w:t>
      </w:r>
      <w:r w:rsidRPr="00F41028">
        <w:rPr>
          <w:rFonts w:ascii="Bookman Old Style" w:hAnsi="Bookman Old Style" w:cs="Bookman Old Style"/>
          <w:sz w:val="26"/>
          <w:szCs w:val="26"/>
        </w:rPr>
        <w:t>Коні знялись з місця і нешвидко побрели (по) глибокому снігу</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(М. Коцюбинський)</w:t>
      </w:r>
      <w:r w:rsidRPr="00F41028">
        <w:rPr>
          <w:rFonts w:ascii="Bookman Old Style" w:hAnsi="Bookman Old Style" w:cs="Bookman Old Style"/>
          <w:i/>
          <w:i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7. </w:t>
      </w:r>
      <w:r w:rsidRPr="00F41028">
        <w:rPr>
          <w:rFonts w:ascii="Bookman Old Style" w:hAnsi="Bookman Old Style" w:cs="Bookman Old Style"/>
          <w:sz w:val="26"/>
          <w:szCs w:val="26"/>
        </w:rPr>
        <w:t>Серце заскімлило, глухо, (по) вовчи</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(Б. Олійник)</w:t>
      </w:r>
      <w:r w:rsidRPr="00F41028">
        <w:rPr>
          <w:rFonts w:ascii="Bookman Old Style" w:hAnsi="Bookman Old Style" w:cs="Bookman Old Style"/>
          <w:i/>
          <w:i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8. </w:t>
      </w:r>
      <w:r w:rsidRPr="00F41028">
        <w:rPr>
          <w:rFonts w:ascii="Bookman Old Style" w:hAnsi="Bookman Old Style" w:cs="Bookman Old Style"/>
          <w:sz w:val="26"/>
          <w:szCs w:val="26"/>
        </w:rPr>
        <w:t>Лине (з)</w:t>
      </w:r>
      <w:r w:rsidR="00A30C8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далеку дівочий спів</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(О. Довженко)</w:t>
      </w:r>
      <w:r w:rsidRPr="00F41028">
        <w:rPr>
          <w:rFonts w:ascii="Bookman Old Style" w:hAnsi="Bookman Old Style" w:cs="Bookman Old Style"/>
          <w:i/>
          <w:i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9. </w:t>
      </w:r>
      <w:r w:rsidRPr="00F41028">
        <w:rPr>
          <w:rFonts w:ascii="Bookman Old Style" w:hAnsi="Bookman Old Style" w:cs="Bookman Old Style"/>
          <w:sz w:val="26"/>
          <w:szCs w:val="26"/>
        </w:rPr>
        <w:t>Але вже коли я за що візьмусь, то буде (по) моєму</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 xml:space="preserve">(Ю. Збанацький). </w:t>
      </w:r>
      <w:r w:rsidRPr="00F41028">
        <w:rPr>
          <w:rFonts w:ascii="Bookman Old Style" w:hAnsi="Bookman Old Style" w:cs="Bookman Old Style"/>
          <w:sz w:val="26"/>
          <w:szCs w:val="26"/>
          <w:lang w:val="uk-UA"/>
        </w:rPr>
        <w:t>10.</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День</w:t>
      </w:r>
      <w:r w:rsidRPr="00F41028">
        <w:rPr>
          <w:rFonts w:ascii="Bookman Old Style" w:hAnsi="Bookman Old Style" w:cs="Bookman Old Style"/>
          <w:sz w:val="26"/>
          <w:szCs w:val="26"/>
          <w:lang w:val="uk-UA"/>
        </w:rPr>
        <w:br/>
        <w:t>був погожий, (по)</w:t>
      </w:r>
      <w:r w:rsidR="00A30C8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осі(н,нн)ьому променистий </w:t>
      </w:r>
      <w:r w:rsidRPr="00F41028">
        <w:rPr>
          <w:rFonts w:ascii="Bookman Old Style" w:hAnsi="Bookman Old Style" w:cs="Bookman Old Style"/>
          <w:i/>
          <w:iCs/>
          <w:sz w:val="26"/>
          <w:szCs w:val="26"/>
          <w:lang w:val="uk-UA"/>
        </w:rPr>
        <w:t>(</w:t>
      </w:r>
      <w:r w:rsidR="005B5DC2">
        <w:rPr>
          <w:rFonts w:ascii="Bookman Old Style" w:hAnsi="Bookman Old Style" w:cs="Bookman Old Style"/>
          <w:i/>
          <w:iCs/>
          <w:sz w:val="26"/>
          <w:szCs w:val="26"/>
          <w:lang w:val="uk-UA"/>
        </w:rPr>
        <w:t>З</w:t>
      </w:r>
      <w:r w:rsidRPr="00F41028">
        <w:rPr>
          <w:rFonts w:ascii="Bookman Old Style" w:hAnsi="Bookman Old Style" w:cs="Bookman Old Style"/>
          <w:i/>
          <w:iCs/>
          <w:sz w:val="26"/>
          <w:szCs w:val="26"/>
          <w:lang w:val="uk-UA"/>
        </w:rPr>
        <w:t xml:space="preserve">. Тулуб). </w:t>
      </w:r>
      <w:r w:rsidRPr="00F41028">
        <w:rPr>
          <w:rFonts w:ascii="Bookman Old Style" w:hAnsi="Bookman Old Style" w:cs="Bookman Old Style"/>
          <w:sz w:val="26"/>
          <w:szCs w:val="26"/>
          <w:lang w:val="uk-UA"/>
        </w:rPr>
        <w:t xml:space="preserve">11. </w:t>
      </w:r>
      <w:r w:rsidRPr="00F41028">
        <w:rPr>
          <w:rFonts w:ascii="Bookman Old Style" w:hAnsi="Bookman Old Style" w:cs="Bookman Old Style"/>
          <w:spacing w:val="-1"/>
          <w:sz w:val="26"/>
          <w:szCs w:val="26"/>
          <w:lang w:val="uk-UA"/>
        </w:rPr>
        <w:t xml:space="preserve">І (по) заячому сліду інколи знаходять ведмедя </w:t>
      </w:r>
      <w:r w:rsidRPr="00F41028">
        <w:rPr>
          <w:rFonts w:ascii="Bookman Old Style" w:hAnsi="Bookman Old Style" w:cs="Bookman Old Style"/>
          <w:i/>
          <w:iCs/>
          <w:spacing w:val="-1"/>
          <w:sz w:val="26"/>
          <w:szCs w:val="26"/>
          <w:lang w:val="uk-UA"/>
        </w:rPr>
        <w:t>(На</w:t>
      </w:r>
      <w:r w:rsidRPr="00F41028">
        <w:rPr>
          <w:rFonts w:ascii="Bookman Old Style" w:hAnsi="Bookman Old Style" w:cs="Bookman Old Style"/>
          <w:i/>
          <w:iCs/>
          <w:spacing w:val="-1"/>
          <w:sz w:val="26"/>
          <w:szCs w:val="26"/>
          <w:lang w:val="uk-UA"/>
        </w:rPr>
        <w:softHyphen/>
      </w:r>
      <w:r w:rsidRPr="00F41028">
        <w:rPr>
          <w:rFonts w:ascii="Bookman Old Style" w:hAnsi="Bookman Old Style" w:cs="Bookman Old Style"/>
          <w:i/>
          <w:iCs/>
          <w:sz w:val="26"/>
          <w:szCs w:val="26"/>
          <w:lang w:val="uk-UA"/>
        </w:rPr>
        <w:t>р. тв</w:t>
      </w:r>
      <w:r w:rsidR="005B5DC2">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12. У нас усе (по)</w:t>
      </w:r>
      <w:r w:rsidR="00A30C8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просту, (по)</w:t>
      </w:r>
      <w:r w:rsidR="00A30C8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домашньому </w:t>
      </w:r>
      <w:r w:rsidRPr="00F41028">
        <w:rPr>
          <w:rFonts w:ascii="Bookman Old Style" w:hAnsi="Bookman Old Style" w:cs="Bookman Old Style"/>
          <w:i/>
          <w:iCs/>
          <w:sz w:val="26"/>
          <w:szCs w:val="26"/>
          <w:lang w:val="uk-UA"/>
        </w:rPr>
        <w:t xml:space="preserve">(І. Франко). </w:t>
      </w:r>
      <w:r w:rsidRPr="00F41028">
        <w:rPr>
          <w:rFonts w:ascii="Bookman Old Style" w:hAnsi="Bookman Old Style" w:cs="Bookman Old Style"/>
          <w:sz w:val="26"/>
          <w:szCs w:val="26"/>
          <w:lang w:val="uk-UA"/>
        </w:rPr>
        <w:t>13. Кожен вишукував товариша (по)</w:t>
      </w:r>
      <w:r w:rsidR="00A30C8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своєму пір</w:t>
      </w:r>
      <w:r w:rsidR="00BD7CBD">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ю: пани віталися тільки до панів, купці – до купців </w:t>
      </w:r>
      <w:r w:rsidRPr="005B5DC2">
        <w:rPr>
          <w:rFonts w:ascii="Bookman Old Style" w:hAnsi="Bookman Old Style" w:cs="Bookman Old Style"/>
          <w:i/>
          <w:sz w:val="26"/>
          <w:szCs w:val="26"/>
          <w:lang w:val="uk-UA"/>
        </w:rPr>
        <w:t>(</w:t>
      </w:r>
      <w:r w:rsidRPr="00F41028">
        <w:rPr>
          <w:rFonts w:ascii="Bookman Old Style" w:hAnsi="Bookman Old Style" w:cs="Bookman Old Style"/>
          <w:i/>
          <w:iCs/>
          <w:sz w:val="26"/>
          <w:szCs w:val="26"/>
          <w:lang w:val="uk-UA"/>
        </w:rPr>
        <w:t>Панас Мир</w:t>
      </w:r>
      <w:r w:rsidRPr="00F41028">
        <w:rPr>
          <w:rFonts w:ascii="Bookman Old Style" w:hAnsi="Bookman Old Style" w:cs="Bookman Old Style"/>
          <w:i/>
          <w:iCs/>
          <w:sz w:val="26"/>
          <w:szCs w:val="26"/>
          <w:lang w:val="uk-UA"/>
        </w:rPr>
        <w:softHyphen/>
      </w:r>
      <w:r w:rsidRPr="00F41028">
        <w:rPr>
          <w:rFonts w:ascii="Bookman Old Style" w:hAnsi="Bookman Old Style" w:cs="Bookman Old Style"/>
          <w:i/>
          <w:iCs/>
          <w:spacing w:val="-2"/>
          <w:sz w:val="26"/>
          <w:szCs w:val="26"/>
          <w:lang w:val="uk-UA"/>
        </w:rPr>
        <w:t xml:space="preserve">ний). </w:t>
      </w:r>
      <w:r w:rsidRPr="00F41028">
        <w:rPr>
          <w:rFonts w:ascii="Bookman Old Style" w:hAnsi="Bookman Old Style" w:cs="Bookman Old Style"/>
          <w:spacing w:val="-2"/>
          <w:sz w:val="26"/>
          <w:szCs w:val="26"/>
          <w:lang w:val="uk-UA"/>
        </w:rPr>
        <w:t>14.</w:t>
      </w:r>
      <w:r w:rsidR="005B5DC2">
        <w:rPr>
          <w:rFonts w:ascii="Bookman Old Style" w:hAnsi="Bookman Old Style" w:cs="Bookman Old Style"/>
          <w:spacing w:val="-2"/>
          <w:sz w:val="26"/>
          <w:szCs w:val="26"/>
          <w:lang w:val="uk-UA"/>
        </w:rPr>
        <w:t xml:space="preserve"> </w:t>
      </w:r>
      <w:r w:rsidRPr="00F41028">
        <w:rPr>
          <w:rFonts w:ascii="Bookman Old Style" w:hAnsi="Bookman Old Style" w:cs="Bookman Old Style"/>
          <w:spacing w:val="-2"/>
          <w:sz w:val="26"/>
          <w:szCs w:val="26"/>
          <w:lang w:val="uk-UA"/>
        </w:rPr>
        <w:t xml:space="preserve">Трясе цап бороду, бо так звик (за) молоду </w:t>
      </w:r>
      <w:r w:rsidRPr="00F41028">
        <w:rPr>
          <w:rFonts w:ascii="Bookman Old Style" w:hAnsi="Bookman Old Style" w:cs="Bookman Old Style"/>
          <w:i/>
          <w:iCs/>
          <w:spacing w:val="-2"/>
          <w:sz w:val="26"/>
          <w:szCs w:val="26"/>
          <w:lang w:val="uk-UA"/>
        </w:rPr>
        <w:t>(Нар. тв</w:t>
      </w:r>
      <w:r w:rsidR="005B5DC2">
        <w:rPr>
          <w:rFonts w:ascii="Bookman Old Style" w:hAnsi="Bookman Old Style" w:cs="Bookman Old Style"/>
          <w:i/>
          <w:iCs/>
          <w:spacing w:val="-2"/>
          <w:sz w:val="26"/>
          <w:szCs w:val="26"/>
          <w:lang w:val="uk-UA"/>
        </w:rPr>
        <w:t>.</w:t>
      </w:r>
      <w:r w:rsidRPr="00F41028">
        <w:rPr>
          <w:rFonts w:ascii="Bookman Old Style" w:hAnsi="Bookman Old Style" w:cs="Bookman Old Style"/>
          <w:i/>
          <w:iCs/>
          <w:spacing w:val="-1"/>
          <w:sz w:val="26"/>
          <w:szCs w:val="26"/>
          <w:lang w:val="uk-UA"/>
        </w:rPr>
        <w:t xml:space="preserve">). </w:t>
      </w:r>
    </w:p>
    <w:p w:rsidR="00A2504E" w:rsidRPr="00F41028" w:rsidRDefault="00A2504E"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lang w:val="uk-UA"/>
        </w:rPr>
        <w:t>Вправа 3*</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Перепишіть, розкриваючи дужки.</w:t>
      </w:r>
      <w:r w:rsidRPr="00F41028">
        <w:rPr>
          <w:rFonts w:ascii="Bookman Old Style" w:hAnsi="Bookman Old Style" w:cs="Bookman Old Style"/>
          <w:sz w:val="26"/>
          <w:szCs w:val="26"/>
        </w:rPr>
        <w:t xml:space="preserve"> </w:t>
      </w:r>
    </w:p>
    <w:p w:rsidR="00A2504E" w:rsidRPr="00F41028" w:rsidRDefault="00A2504E" w:rsidP="00D153E1">
      <w:pPr>
        <w:spacing w:after="0" w:line="240" w:lineRule="auto"/>
        <w:ind w:firstLine="567"/>
        <w:jc w:val="both"/>
        <w:rPr>
          <w:rFonts w:ascii="Bookman Old Style" w:hAnsi="Bookman Old Style" w:cs="Bookman Old Style"/>
          <w:i/>
          <w:iCs/>
          <w:sz w:val="26"/>
          <w:szCs w:val="26"/>
        </w:rPr>
      </w:pPr>
      <w:r w:rsidRPr="00F41028">
        <w:rPr>
          <w:rFonts w:ascii="Bookman Old Style" w:hAnsi="Bookman Old Style" w:cs="Bookman Old Style"/>
          <w:sz w:val="26"/>
          <w:szCs w:val="26"/>
        </w:rPr>
        <w:t>1. Краю мiй! Люблю я тебе (в)</w:t>
      </w:r>
      <w:r w:rsidR="00A30C8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день i (в)</w:t>
      </w:r>
      <w:r w:rsidR="00A30C8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ночі, (в)</w:t>
      </w:r>
      <w:r w:rsidR="00A30C8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ранці (в)</w:t>
      </w:r>
      <w:r w:rsidR="00A30C8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вечері i не знаю краю своєї любові </w:t>
      </w:r>
      <w:r w:rsidRPr="00F41028">
        <w:rPr>
          <w:rFonts w:ascii="Bookman Old Style" w:hAnsi="Bookman Old Style" w:cs="Bookman Old Style"/>
          <w:i/>
          <w:iCs/>
          <w:sz w:val="26"/>
          <w:szCs w:val="26"/>
        </w:rPr>
        <w:t>(</w:t>
      </w:r>
      <w:r w:rsidRPr="00F41028">
        <w:rPr>
          <w:rFonts w:ascii="Bookman Old Style" w:hAnsi="Bookman Old Style" w:cs="Bookman Old Style"/>
          <w:i/>
          <w:iCs/>
          <w:sz w:val="26"/>
          <w:szCs w:val="26"/>
          <w:lang w:val="uk-UA"/>
        </w:rPr>
        <w:t>Панас</w:t>
      </w:r>
      <w:r w:rsidRPr="00F41028">
        <w:rPr>
          <w:rFonts w:ascii="Bookman Old Style" w:hAnsi="Bookman Old Style" w:cs="Bookman Old Style"/>
          <w:i/>
          <w:iCs/>
          <w:sz w:val="26"/>
          <w:szCs w:val="26"/>
        </w:rPr>
        <w:t xml:space="preserve"> Мирний). </w:t>
      </w:r>
      <w:r w:rsidRPr="00F41028">
        <w:rPr>
          <w:rFonts w:ascii="Bookman Old Style" w:hAnsi="Bookman Old Style" w:cs="Bookman Old Style"/>
          <w:sz w:val="26"/>
          <w:szCs w:val="26"/>
        </w:rPr>
        <w:t>2.</w:t>
      </w:r>
      <w:r w:rsidRPr="00F41028">
        <w:rPr>
          <w:rFonts w:ascii="Bookman Old Style" w:hAnsi="Bookman Old Style" w:cs="Bookman Old Style"/>
          <w:i/>
          <w:iCs/>
          <w:sz w:val="26"/>
          <w:szCs w:val="26"/>
        </w:rPr>
        <w:t xml:space="preserve"> </w:t>
      </w:r>
      <w:r w:rsidRPr="00F41028">
        <w:rPr>
          <w:rFonts w:ascii="Bookman Old Style" w:hAnsi="Bookman Old Style" w:cs="Bookman Old Style"/>
          <w:sz w:val="26"/>
          <w:szCs w:val="26"/>
        </w:rPr>
        <w:t xml:space="preserve">Не народилася i не народиться та сила, щоб наш народ (на)вколішки поставила </w:t>
      </w:r>
      <w:r w:rsidR="00F74559">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(М.</w:t>
      </w:r>
      <w:r w:rsidR="00F74559">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 xml:space="preserve">Стельмах). </w:t>
      </w:r>
      <w:r w:rsidRPr="00F41028">
        <w:rPr>
          <w:rFonts w:ascii="Bookman Old Style" w:hAnsi="Bookman Old Style" w:cs="Bookman Old Style"/>
          <w:sz w:val="26"/>
          <w:szCs w:val="26"/>
        </w:rPr>
        <w:t>3.</w:t>
      </w:r>
      <w:r w:rsidR="005B5DC2">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Любіть Україну (у)</w:t>
      </w:r>
      <w:r w:rsidR="00A30C8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сні й (на)</w:t>
      </w:r>
      <w:r w:rsidR="00A30C8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яву, вишневу свою Україну, красу</w:t>
      </w:r>
      <w:r w:rsidRPr="00F41028">
        <w:rPr>
          <w:rFonts w:ascii="Bookman Old Style" w:hAnsi="Bookman Old Style" w:cs="Bookman Old Style"/>
          <w:sz w:val="26"/>
          <w:szCs w:val="26"/>
          <w:lang w:val="uk-UA"/>
        </w:rPr>
        <w:t xml:space="preserve"> її</w:t>
      </w:r>
      <w:r w:rsidRPr="00F41028">
        <w:rPr>
          <w:rFonts w:ascii="Bookman Old Style" w:hAnsi="Bookman Old Style" w:cs="Bookman Old Style"/>
          <w:sz w:val="26"/>
          <w:szCs w:val="26"/>
        </w:rPr>
        <w:t>, вічно живу i нову, i мову її солов</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їну </w:t>
      </w:r>
      <w:r w:rsidRPr="00F41028">
        <w:rPr>
          <w:rFonts w:ascii="Bookman Old Style" w:hAnsi="Bookman Old Style" w:cs="Bookman Old Style"/>
          <w:i/>
          <w:sz w:val="26"/>
          <w:szCs w:val="26"/>
        </w:rPr>
        <w:t>(В.</w:t>
      </w:r>
      <w:r w:rsidRPr="00F41028">
        <w:rPr>
          <w:rFonts w:ascii="Bookman Old Style" w:hAnsi="Bookman Old Style" w:cs="Bookman Old Style"/>
          <w:i/>
          <w:sz w:val="26"/>
          <w:szCs w:val="26"/>
          <w:lang w:val="uk-UA"/>
        </w:rPr>
        <w:t xml:space="preserve"> </w:t>
      </w:r>
      <w:r w:rsidRPr="00F41028">
        <w:rPr>
          <w:rFonts w:ascii="Bookman Old Style" w:hAnsi="Bookman Old Style" w:cs="Bookman Old Style"/>
          <w:i/>
          <w:iCs/>
          <w:sz w:val="26"/>
          <w:szCs w:val="26"/>
        </w:rPr>
        <w:t xml:space="preserve">Сосюра). </w:t>
      </w:r>
      <w:r w:rsidR="00F74559">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rPr>
        <w:t>4.</w:t>
      </w:r>
      <w:r w:rsidR="00F74559">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Загін (по)</w:t>
      </w:r>
      <w:r w:rsidR="00A30C8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волі просувався розпеченим степом </w:t>
      </w:r>
      <w:r w:rsidRPr="00F41028">
        <w:rPr>
          <w:rFonts w:ascii="Bookman Old Style" w:hAnsi="Bookman Old Style" w:cs="Bookman Old Style"/>
          <w:i/>
          <w:iCs/>
          <w:sz w:val="26"/>
          <w:szCs w:val="26"/>
        </w:rPr>
        <w:t xml:space="preserve">(Ю. Яновський). </w:t>
      </w:r>
      <w:r w:rsidRPr="00F41028">
        <w:rPr>
          <w:rFonts w:ascii="Bookman Old Style" w:hAnsi="Bookman Old Style" w:cs="Bookman Old Style"/>
          <w:iCs/>
          <w:sz w:val="26"/>
          <w:szCs w:val="26"/>
        </w:rPr>
        <w:t>5.</w:t>
      </w:r>
      <w:r w:rsidRPr="00F41028">
        <w:rPr>
          <w:rFonts w:ascii="Bookman Old Style" w:hAnsi="Bookman Old Style" w:cs="Bookman Old Style"/>
          <w:i/>
          <w:iCs/>
          <w:sz w:val="26"/>
          <w:szCs w:val="26"/>
        </w:rPr>
        <w:t xml:space="preserve"> </w:t>
      </w:r>
      <w:r w:rsidRPr="00F41028">
        <w:rPr>
          <w:rFonts w:ascii="Bookman Old Style" w:hAnsi="Bookman Old Style" w:cs="Bookman Old Style"/>
          <w:sz w:val="26"/>
          <w:szCs w:val="26"/>
        </w:rPr>
        <w:t xml:space="preserve">Час, моя пісне, (по) волі буяти, послухать, як вітер заграв понад морем </w:t>
      </w:r>
      <w:r w:rsidRPr="00F41028">
        <w:rPr>
          <w:rFonts w:ascii="Bookman Old Style" w:hAnsi="Bookman Old Style" w:cs="Bookman Old Style"/>
          <w:i/>
          <w:iCs/>
          <w:sz w:val="26"/>
          <w:szCs w:val="26"/>
        </w:rPr>
        <w:t xml:space="preserve">(Леся Українка). </w:t>
      </w:r>
      <w:r w:rsidRPr="00F41028">
        <w:rPr>
          <w:rFonts w:ascii="Bookman Old Style" w:hAnsi="Bookman Old Style" w:cs="Bookman Old Style"/>
          <w:sz w:val="26"/>
          <w:szCs w:val="26"/>
        </w:rPr>
        <w:t>6.</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Герой користі не шукає (з)</w:t>
      </w:r>
      <w:r w:rsidR="00A30C8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роду </w:t>
      </w:r>
      <w:r w:rsidRPr="00F41028">
        <w:rPr>
          <w:rFonts w:ascii="Bookman Old Style" w:hAnsi="Bookman Old Style" w:cs="Bookman Old Style"/>
          <w:i/>
          <w:iCs/>
          <w:sz w:val="26"/>
          <w:szCs w:val="26"/>
        </w:rPr>
        <w:t xml:space="preserve">(Леся Українка). </w:t>
      </w:r>
      <w:r w:rsidRPr="00F41028">
        <w:rPr>
          <w:rFonts w:ascii="Bookman Old Style" w:hAnsi="Bookman Old Style" w:cs="Bookman Old Style"/>
          <w:iCs/>
          <w:sz w:val="26"/>
          <w:szCs w:val="26"/>
        </w:rPr>
        <w:t>7.</w:t>
      </w:r>
      <w:r w:rsidRPr="00F41028">
        <w:rPr>
          <w:rFonts w:ascii="Bookman Old Style" w:hAnsi="Bookman Old Style" w:cs="Bookman Old Style"/>
          <w:sz w:val="26"/>
          <w:szCs w:val="26"/>
        </w:rPr>
        <w:t xml:space="preserve"> Під ним коник вороненький (на)</w:t>
      </w:r>
      <w:r w:rsidR="00A30C8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силу ступає </w:t>
      </w:r>
      <w:r w:rsidRPr="00F41028">
        <w:rPr>
          <w:rFonts w:ascii="Bookman Old Style" w:hAnsi="Bookman Old Style" w:cs="Bookman Old Style"/>
          <w:i/>
          <w:iCs/>
          <w:sz w:val="26"/>
          <w:szCs w:val="26"/>
        </w:rPr>
        <w:t xml:space="preserve">(Т. Шевченко). </w:t>
      </w:r>
      <w:r w:rsidRPr="00F41028">
        <w:rPr>
          <w:rFonts w:ascii="Bookman Old Style" w:hAnsi="Bookman Old Style" w:cs="Bookman Old Style"/>
          <w:sz w:val="26"/>
          <w:szCs w:val="26"/>
        </w:rPr>
        <w:t>8. На виріст, i (на)</w:t>
      </w:r>
      <w:r w:rsidR="00A30C8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силу, й на личко у батька вдавсь </w:t>
      </w:r>
      <w:r w:rsidRPr="00F41028">
        <w:rPr>
          <w:rFonts w:ascii="Bookman Old Style" w:hAnsi="Bookman Old Style" w:cs="Bookman Old Style"/>
          <w:i/>
          <w:iCs/>
          <w:sz w:val="26"/>
          <w:szCs w:val="26"/>
        </w:rPr>
        <w:t xml:space="preserve">(Марко Вовчок). </w:t>
      </w:r>
    </w:p>
    <w:p w:rsidR="00A2504E" w:rsidRDefault="00A2504E" w:rsidP="00D153E1">
      <w:pPr>
        <w:spacing w:after="0" w:line="240" w:lineRule="auto"/>
        <w:jc w:val="both"/>
        <w:rPr>
          <w:rFonts w:ascii="Bookman Old Style" w:hAnsi="Bookman Old Style" w:cs="Bookman Old Style"/>
          <w:b/>
          <w:bCs/>
          <w:color w:val="000000"/>
          <w:spacing w:val="-1"/>
          <w:sz w:val="26"/>
          <w:szCs w:val="26"/>
          <w:lang w:val="uk-UA"/>
        </w:rPr>
      </w:pPr>
    </w:p>
    <w:p w:rsidR="007A268A" w:rsidRDefault="007A268A" w:rsidP="00D153E1">
      <w:pPr>
        <w:spacing w:after="0" w:line="240" w:lineRule="auto"/>
        <w:jc w:val="both"/>
        <w:rPr>
          <w:rFonts w:ascii="Bookman Old Style" w:hAnsi="Bookman Old Style" w:cs="Bookman Old Style"/>
          <w:b/>
          <w:bCs/>
          <w:color w:val="000000"/>
          <w:spacing w:val="-1"/>
          <w:sz w:val="26"/>
          <w:szCs w:val="26"/>
          <w:lang w:val="uk-UA"/>
        </w:rPr>
      </w:pPr>
    </w:p>
    <w:p w:rsidR="007A268A" w:rsidRPr="00F41028" w:rsidRDefault="007A268A" w:rsidP="00D153E1">
      <w:pPr>
        <w:spacing w:after="0" w:line="240" w:lineRule="auto"/>
        <w:jc w:val="both"/>
        <w:rPr>
          <w:rFonts w:ascii="Bookman Old Style" w:hAnsi="Bookman Old Style" w:cs="Bookman Old Style"/>
          <w:b/>
          <w:bCs/>
          <w:color w:val="000000"/>
          <w:spacing w:val="-1"/>
          <w:sz w:val="26"/>
          <w:szCs w:val="26"/>
          <w:lang w:val="uk-UA"/>
        </w:rPr>
      </w:pPr>
    </w:p>
    <w:p w:rsidR="00A2504E" w:rsidRPr="00F41028" w:rsidRDefault="00A2504E" w:rsidP="00D153E1">
      <w:pPr>
        <w:spacing w:after="0" w:line="240" w:lineRule="auto"/>
        <w:jc w:val="both"/>
        <w:rPr>
          <w:rFonts w:ascii="Bookman Old Style" w:hAnsi="Bookman Old Style" w:cs="Bookman Old Style"/>
          <w:b/>
          <w:bCs/>
          <w:i/>
          <w:iCs/>
          <w:color w:val="000000"/>
          <w:spacing w:val="-1"/>
          <w:sz w:val="26"/>
          <w:szCs w:val="26"/>
          <w:lang w:val="uk-UA"/>
        </w:rPr>
      </w:pPr>
      <w:r w:rsidRPr="00F41028">
        <w:rPr>
          <w:rFonts w:ascii="Bookman Old Style" w:hAnsi="Bookman Old Style" w:cs="Bookman Old Style"/>
          <w:b/>
          <w:bCs/>
          <w:color w:val="000000"/>
          <w:spacing w:val="-1"/>
          <w:sz w:val="26"/>
          <w:szCs w:val="26"/>
          <w:lang w:val="uk-UA"/>
        </w:rPr>
        <w:lastRenderedPageBreak/>
        <w:t>Вправа 4.</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b/>
          <w:bCs/>
          <w:i/>
          <w:iCs/>
          <w:color w:val="000000"/>
          <w:spacing w:val="-1"/>
          <w:sz w:val="26"/>
          <w:szCs w:val="26"/>
          <w:lang w:val="uk-UA"/>
        </w:rPr>
        <w:t>Перепишіть, розкриваючи дужки. Зробіть порівняння в правописі прислівників та прийменникових словосполучень.</w:t>
      </w:r>
    </w:p>
    <w:p w:rsidR="00A2504E" w:rsidRPr="00F41028" w:rsidRDefault="00A2504E" w:rsidP="00D153E1">
      <w:pPr>
        <w:spacing w:after="0" w:line="240" w:lineRule="auto"/>
        <w:ind w:firstLine="567"/>
        <w:jc w:val="both"/>
        <w:rPr>
          <w:rFonts w:ascii="Bookman Old Style" w:hAnsi="Bookman Old Style" w:cs="Bookman Old Style"/>
          <w:color w:val="000000"/>
          <w:spacing w:val="6"/>
          <w:sz w:val="26"/>
          <w:szCs w:val="26"/>
          <w:lang w:val="uk-UA"/>
        </w:rPr>
      </w:pPr>
      <w:r w:rsidRPr="00F41028">
        <w:rPr>
          <w:rFonts w:ascii="Bookman Old Style" w:hAnsi="Bookman Old Style" w:cs="Bookman Old Style"/>
          <w:color w:val="000000"/>
          <w:spacing w:val="-1"/>
          <w:sz w:val="26"/>
          <w:szCs w:val="26"/>
          <w:lang w:val="uk-UA"/>
        </w:rPr>
        <w:t xml:space="preserve">Здіймаю руки </w:t>
      </w:r>
      <w:r w:rsidR="00A30C88">
        <w:rPr>
          <w:rFonts w:ascii="Bookman Old Style" w:hAnsi="Bookman Old Style" w:cs="Bookman Old Style"/>
          <w:color w:val="000000"/>
          <w:spacing w:val="-1"/>
          <w:sz w:val="26"/>
          <w:szCs w:val="26"/>
          <w:lang w:val="uk-UA"/>
        </w:rPr>
        <w:t>(</w:t>
      </w:r>
      <w:r w:rsidRPr="00F41028">
        <w:rPr>
          <w:rFonts w:ascii="Bookman Old Style" w:hAnsi="Bookman Old Style" w:cs="Bookman Old Style"/>
          <w:color w:val="000000"/>
          <w:spacing w:val="-1"/>
          <w:sz w:val="26"/>
          <w:szCs w:val="26"/>
          <w:lang w:val="uk-UA"/>
        </w:rPr>
        <w:t>до</w:t>
      </w:r>
      <w:r w:rsidR="008C5026">
        <w:rPr>
          <w:rFonts w:ascii="Bookman Old Style" w:hAnsi="Bookman Old Style" w:cs="Bookman Old Style"/>
          <w:color w:val="000000"/>
          <w:spacing w:val="-1"/>
          <w:sz w:val="26"/>
          <w:szCs w:val="26"/>
          <w:lang w:val="uk-UA"/>
        </w:rPr>
        <w:t>)</w:t>
      </w:r>
      <w:r w:rsidR="00A30C8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pacing w:val="-1"/>
          <w:sz w:val="26"/>
          <w:szCs w:val="26"/>
          <w:lang w:val="uk-UA"/>
        </w:rPr>
        <w:t xml:space="preserve">гори, підійшли </w:t>
      </w:r>
      <w:r w:rsidR="00A30C88">
        <w:rPr>
          <w:rFonts w:ascii="Bookman Old Style" w:hAnsi="Bookman Old Style" w:cs="Bookman Old Style"/>
          <w:color w:val="000000"/>
          <w:spacing w:val="-1"/>
          <w:sz w:val="26"/>
          <w:szCs w:val="26"/>
          <w:lang w:val="uk-UA"/>
        </w:rPr>
        <w:t>(</w:t>
      </w:r>
      <w:r w:rsidRPr="00F41028">
        <w:rPr>
          <w:rFonts w:ascii="Bookman Old Style" w:hAnsi="Bookman Old Style" w:cs="Bookman Old Style"/>
          <w:color w:val="000000"/>
          <w:spacing w:val="-1"/>
          <w:sz w:val="26"/>
          <w:szCs w:val="26"/>
          <w:lang w:val="uk-UA"/>
        </w:rPr>
        <w:t>до</w:t>
      </w:r>
      <w:r w:rsidR="008C5026">
        <w:rPr>
          <w:rFonts w:ascii="Bookman Old Style" w:hAnsi="Bookman Old Style" w:cs="Bookman Old Style"/>
          <w:color w:val="000000"/>
          <w:spacing w:val="-1"/>
          <w:sz w:val="26"/>
          <w:szCs w:val="26"/>
          <w:lang w:val="uk-UA"/>
        </w:rPr>
        <w:t>)</w:t>
      </w:r>
      <w:r w:rsidR="00A30C8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pacing w:val="-1"/>
          <w:sz w:val="26"/>
          <w:szCs w:val="26"/>
          <w:lang w:val="uk-UA"/>
        </w:rPr>
        <w:t xml:space="preserve">гори; </w:t>
      </w:r>
      <w:r w:rsidR="00A30C88">
        <w:rPr>
          <w:rFonts w:ascii="Bookman Old Style" w:hAnsi="Bookman Old Style" w:cs="Bookman Old Style"/>
          <w:color w:val="000000"/>
          <w:spacing w:val="-1"/>
          <w:sz w:val="26"/>
          <w:szCs w:val="26"/>
          <w:lang w:val="uk-UA"/>
        </w:rPr>
        <w:t>(</w:t>
      </w:r>
      <w:r w:rsidRPr="00F41028">
        <w:rPr>
          <w:rFonts w:ascii="Bookman Old Style" w:hAnsi="Bookman Old Style" w:cs="Bookman Old Style"/>
          <w:color w:val="000000"/>
          <w:spacing w:val="-1"/>
          <w:sz w:val="26"/>
          <w:szCs w:val="26"/>
          <w:lang w:val="uk-UA"/>
        </w:rPr>
        <w:t>в</w:t>
      </w:r>
      <w:r w:rsidR="008C5026">
        <w:rPr>
          <w:rFonts w:ascii="Bookman Old Style" w:hAnsi="Bookman Old Style" w:cs="Bookman Old Style"/>
          <w:color w:val="000000"/>
          <w:spacing w:val="-1"/>
          <w:sz w:val="26"/>
          <w:szCs w:val="26"/>
          <w:lang w:val="uk-UA"/>
        </w:rPr>
        <w:t>)</w:t>
      </w:r>
      <w:r w:rsidR="00A30C8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pacing w:val="-1"/>
          <w:sz w:val="26"/>
          <w:szCs w:val="26"/>
          <w:lang w:val="uk-UA"/>
        </w:rPr>
        <w:t>горі про</w:t>
      </w:r>
      <w:r w:rsidRPr="00F41028">
        <w:rPr>
          <w:rFonts w:ascii="Bookman Old Style" w:hAnsi="Bookman Old Style" w:cs="Bookman Old Style"/>
          <w:color w:val="000000"/>
          <w:spacing w:val="-1"/>
          <w:sz w:val="26"/>
          <w:szCs w:val="26"/>
          <w:lang w:val="uk-UA"/>
        </w:rPr>
        <w:softHyphen/>
      </w:r>
      <w:r w:rsidRPr="00F41028">
        <w:rPr>
          <w:rFonts w:ascii="Bookman Old Style" w:hAnsi="Bookman Old Style" w:cs="Bookman Old Style"/>
          <w:color w:val="000000"/>
          <w:spacing w:val="1"/>
          <w:sz w:val="26"/>
          <w:szCs w:val="26"/>
          <w:lang w:val="uk-UA"/>
        </w:rPr>
        <w:t xml:space="preserve">клали тунель, </w:t>
      </w:r>
      <w:r w:rsidR="00A30C88">
        <w:rPr>
          <w:rFonts w:ascii="Bookman Old Style" w:hAnsi="Bookman Old Style" w:cs="Bookman Old Style"/>
          <w:color w:val="000000"/>
          <w:spacing w:val="-1"/>
          <w:sz w:val="26"/>
          <w:szCs w:val="26"/>
          <w:lang w:val="uk-UA"/>
        </w:rPr>
        <w:t>(</w:t>
      </w:r>
      <w:r w:rsidRPr="00F41028">
        <w:rPr>
          <w:rFonts w:ascii="Bookman Old Style" w:hAnsi="Bookman Old Style" w:cs="Bookman Old Style"/>
          <w:color w:val="000000"/>
          <w:spacing w:val="1"/>
          <w:sz w:val="26"/>
          <w:szCs w:val="26"/>
          <w:lang w:val="uk-UA"/>
        </w:rPr>
        <w:t>в</w:t>
      </w:r>
      <w:r w:rsidR="008C5026">
        <w:rPr>
          <w:rFonts w:ascii="Bookman Old Style" w:hAnsi="Bookman Old Style" w:cs="Bookman Old Style"/>
          <w:color w:val="000000"/>
          <w:spacing w:val="1"/>
          <w:sz w:val="26"/>
          <w:szCs w:val="26"/>
          <w:lang w:val="uk-UA"/>
        </w:rPr>
        <w:t>)</w:t>
      </w:r>
      <w:r w:rsidR="00A30C8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pacing w:val="1"/>
          <w:sz w:val="26"/>
          <w:szCs w:val="26"/>
          <w:lang w:val="uk-UA"/>
        </w:rPr>
        <w:t xml:space="preserve">горі чувся звук невидимого літака; </w:t>
      </w:r>
      <w:r w:rsidR="00A30C88">
        <w:rPr>
          <w:rFonts w:ascii="Bookman Old Style" w:hAnsi="Bookman Old Style" w:cs="Bookman Old Style"/>
          <w:color w:val="000000"/>
          <w:spacing w:val="-1"/>
          <w:sz w:val="26"/>
          <w:szCs w:val="26"/>
          <w:lang w:val="uk-UA"/>
        </w:rPr>
        <w:t>(</w:t>
      </w:r>
      <w:r w:rsidRPr="00F41028">
        <w:rPr>
          <w:rFonts w:ascii="Bookman Old Style" w:hAnsi="Bookman Old Style" w:cs="Bookman Old Style"/>
          <w:color w:val="000000"/>
          <w:spacing w:val="-1"/>
          <w:sz w:val="26"/>
          <w:szCs w:val="26"/>
          <w:lang w:val="uk-UA"/>
        </w:rPr>
        <w:t>на</w:t>
      </w:r>
      <w:r w:rsidR="008C5026">
        <w:rPr>
          <w:rFonts w:ascii="Bookman Old Style" w:hAnsi="Bookman Old Style" w:cs="Bookman Old Style"/>
          <w:color w:val="000000"/>
          <w:spacing w:val="-1"/>
          <w:sz w:val="26"/>
          <w:szCs w:val="26"/>
          <w:lang w:val="uk-UA"/>
        </w:rPr>
        <w:t>)</w:t>
      </w:r>
      <w:r w:rsidR="00A30C8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pacing w:val="-1"/>
          <w:sz w:val="26"/>
          <w:szCs w:val="26"/>
          <w:lang w:val="uk-UA"/>
        </w:rPr>
        <w:t>силу справився з роботою, у будь-якій справі по</w:t>
      </w:r>
      <w:r w:rsidRPr="00F41028">
        <w:rPr>
          <w:rFonts w:ascii="Bookman Old Style" w:hAnsi="Bookman Old Style" w:cs="Bookman Old Style"/>
          <w:color w:val="000000"/>
          <w:spacing w:val="-1"/>
          <w:sz w:val="26"/>
          <w:szCs w:val="26"/>
          <w:lang w:val="uk-UA"/>
        </w:rPr>
        <w:softHyphen/>
      </w:r>
      <w:r w:rsidRPr="00F41028">
        <w:rPr>
          <w:rFonts w:ascii="Bookman Old Style" w:hAnsi="Bookman Old Style" w:cs="Bookman Old Style"/>
          <w:color w:val="000000"/>
          <w:spacing w:val="5"/>
          <w:sz w:val="26"/>
          <w:szCs w:val="26"/>
          <w:lang w:val="uk-UA"/>
        </w:rPr>
        <w:t xml:space="preserve">кладайся і </w:t>
      </w:r>
      <w:r w:rsidR="00A30C88">
        <w:rPr>
          <w:rFonts w:ascii="Bookman Old Style" w:hAnsi="Bookman Old Style" w:cs="Bookman Old Style"/>
          <w:color w:val="000000"/>
          <w:spacing w:val="-1"/>
          <w:sz w:val="26"/>
          <w:szCs w:val="26"/>
          <w:lang w:val="uk-UA"/>
        </w:rPr>
        <w:t>(</w:t>
      </w:r>
      <w:r w:rsidRPr="00F41028">
        <w:rPr>
          <w:rFonts w:ascii="Bookman Old Style" w:hAnsi="Bookman Old Style" w:cs="Bookman Old Style"/>
          <w:color w:val="000000"/>
          <w:spacing w:val="5"/>
          <w:sz w:val="26"/>
          <w:szCs w:val="26"/>
          <w:lang w:val="uk-UA"/>
        </w:rPr>
        <w:t>на</w:t>
      </w:r>
      <w:r w:rsidR="008C5026">
        <w:rPr>
          <w:rFonts w:ascii="Bookman Old Style" w:hAnsi="Bookman Old Style" w:cs="Bookman Old Style"/>
          <w:color w:val="000000"/>
          <w:spacing w:val="5"/>
          <w:sz w:val="26"/>
          <w:szCs w:val="26"/>
          <w:lang w:val="uk-UA"/>
        </w:rPr>
        <w:t>)</w:t>
      </w:r>
      <w:r w:rsidRPr="00F41028">
        <w:rPr>
          <w:rFonts w:ascii="Bookman Old Style" w:hAnsi="Bookman Old Style" w:cs="Bookman Old Style"/>
          <w:color w:val="000000"/>
          <w:spacing w:val="5"/>
          <w:sz w:val="26"/>
          <w:szCs w:val="26"/>
          <w:lang w:val="uk-UA"/>
        </w:rPr>
        <w:t xml:space="preserve">силу, і на розум; збирайте усі речі </w:t>
      </w:r>
      <w:r w:rsidR="00A30C88">
        <w:rPr>
          <w:rFonts w:ascii="Bookman Old Style" w:hAnsi="Bookman Old Style" w:cs="Bookman Old Style"/>
          <w:color w:val="000000"/>
          <w:spacing w:val="-1"/>
          <w:sz w:val="26"/>
          <w:szCs w:val="26"/>
          <w:lang w:val="uk-UA"/>
        </w:rPr>
        <w:t>(</w:t>
      </w:r>
      <w:r w:rsidRPr="00F41028">
        <w:rPr>
          <w:rFonts w:ascii="Bookman Old Style" w:hAnsi="Bookman Old Style" w:cs="Bookman Old Style"/>
          <w:color w:val="000000"/>
          <w:spacing w:val="1"/>
          <w:sz w:val="26"/>
          <w:szCs w:val="26"/>
          <w:lang w:val="uk-UA"/>
        </w:rPr>
        <w:t>до</w:t>
      </w:r>
      <w:r w:rsidR="008C5026">
        <w:rPr>
          <w:rFonts w:ascii="Bookman Old Style" w:hAnsi="Bookman Old Style" w:cs="Bookman Old Style"/>
          <w:color w:val="000000"/>
          <w:spacing w:val="1"/>
          <w:sz w:val="26"/>
          <w:szCs w:val="26"/>
          <w:lang w:val="uk-UA"/>
        </w:rPr>
        <w:t>)</w:t>
      </w:r>
      <w:r w:rsidR="00A30C8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pacing w:val="1"/>
          <w:sz w:val="26"/>
          <w:szCs w:val="26"/>
          <w:lang w:val="uk-UA"/>
        </w:rPr>
        <w:t xml:space="preserve">купи, </w:t>
      </w:r>
      <w:r w:rsidR="00A30C88">
        <w:rPr>
          <w:rFonts w:ascii="Bookman Old Style" w:hAnsi="Bookman Old Style" w:cs="Bookman Old Style"/>
          <w:color w:val="000000"/>
          <w:spacing w:val="-1"/>
          <w:sz w:val="26"/>
          <w:szCs w:val="26"/>
          <w:lang w:val="uk-UA"/>
        </w:rPr>
        <w:t>(</w:t>
      </w:r>
      <w:r w:rsidRPr="00F41028">
        <w:rPr>
          <w:rFonts w:ascii="Bookman Old Style" w:hAnsi="Bookman Old Style" w:cs="Bookman Old Style"/>
          <w:color w:val="000000"/>
          <w:spacing w:val="1"/>
          <w:sz w:val="26"/>
          <w:szCs w:val="26"/>
          <w:lang w:val="uk-UA"/>
        </w:rPr>
        <w:t>до</w:t>
      </w:r>
      <w:r w:rsidR="008C5026">
        <w:rPr>
          <w:rFonts w:ascii="Bookman Old Style" w:hAnsi="Bookman Old Style" w:cs="Bookman Old Style"/>
          <w:color w:val="000000"/>
          <w:spacing w:val="1"/>
          <w:sz w:val="26"/>
          <w:szCs w:val="26"/>
          <w:lang w:val="uk-UA"/>
        </w:rPr>
        <w:t>)</w:t>
      </w:r>
      <w:r w:rsidR="00A30C8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pacing w:val="1"/>
          <w:sz w:val="26"/>
          <w:szCs w:val="26"/>
          <w:lang w:val="uk-UA"/>
        </w:rPr>
        <w:t xml:space="preserve">купи листя підійшов малюк, зносити </w:t>
      </w:r>
      <w:r w:rsidRPr="00F41028">
        <w:rPr>
          <w:rFonts w:ascii="Bookman Old Style" w:hAnsi="Bookman Old Style" w:cs="Bookman Old Style"/>
          <w:color w:val="000000"/>
          <w:spacing w:val="-2"/>
          <w:sz w:val="26"/>
          <w:szCs w:val="26"/>
          <w:lang w:val="uk-UA"/>
        </w:rPr>
        <w:t xml:space="preserve">інструмент </w:t>
      </w:r>
      <w:r w:rsidR="00A30C88">
        <w:rPr>
          <w:rFonts w:ascii="Bookman Old Style" w:hAnsi="Bookman Old Style" w:cs="Bookman Old Style"/>
          <w:color w:val="000000"/>
          <w:spacing w:val="-1"/>
          <w:sz w:val="26"/>
          <w:szCs w:val="26"/>
          <w:lang w:val="uk-UA"/>
        </w:rPr>
        <w:t>(</w:t>
      </w:r>
      <w:r w:rsidRPr="00F41028">
        <w:rPr>
          <w:rFonts w:ascii="Bookman Old Style" w:hAnsi="Bookman Old Style" w:cs="Bookman Old Style"/>
          <w:color w:val="000000"/>
          <w:spacing w:val="-2"/>
          <w:sz w:val="26"/>
          <w:szCs w:val="26"/>
          <w:lang w:val="uk-UA"/>
        </w:rPr>
        <w:t>до</w:t>
      </w:r>
      <w:r w:rsidR="008C5026">
        <w:rPr>
          <w:rFonts w:ascii="Bookman Old Style" w:hAnsi="Bookman Old Style" w:cs="Bookman Old Style"/>
          <w:color w:val="000000"/>
          <w:spacing w:val="-2"/>
          <w:sz w:val="26"/>
          <w:szCs w:val="26"/>
          <w:lang w:val="uk-UA"/>
        </w:rPr>
        <w:t>)</w:t>
      </w:r>
      <w:r w:rsidR="00A30C88">
        <w:rPr>
          <w:rFonts w:ascii="Bookman Old Style" w:hAnsi="Bookman Old Style" w:cs="Bookman Old Style"/>
          <w:color w:val="000000"/>
          <w:spacing w:val="-2"/>
          <w:sz w:val="26"/>
          <w:szCs w:val="26"/>
          <w:lang w:val="uk-UA"/>
        </w:rPr>
        <w:t xml:space="preserve"> </w:t>
      </w:r>
      <w:r w:rsidRPr="00F41028">
        <w:rPr>
          <w:rFonts w:ascii="Bookman Old Style" w:hAnsi="Bookman Old Style" w:cs="Bookman Old Style"/>
          <w:color w:val="000000"/>
          <w:spacing w:val="-2"/>
          <w:sz w:val="26"/>
          <w:szCs w:val="26"/>
          <w:lang w:val="uk-UA"/>
        </w:rPr>
        <w:t xml:space="preserve">купи; заглянути </w:t>
      </w:r>
      <w:r w:rsidR="00A30C88">
        <w:rPr>
          <w:rFonts w:ascii="Bookman Old Style" w:hAnsi="Bookman Old Style" w:cs="Bookman Old Style"/>
          <w:color w:val="000000"/>
          <w:spacing w:val="-1"/>
          <w:sz w:val="26"/>
          <w:szCs w:val="26"/>
          <w:lang w:val="uk-UA"/>
        </w:rPr>
        <w:t>(</w:t>
      </w:r>
      <w:r w:rsidRPr="00F41028">
        <w:rPr>
          <w:rFonts w:ascii="Bookman Old Style" w:hAnsi="Bookman Old Style" w:cs="Bookman Old Style"/>
          <w:color w:val="000000"/>
          <w:spacing w:val="-2"/>
          <w:sz w:val="26"/>
          <w:szCs w:val="26"/>
          <w:lang w:val="uk-UA"/>
        </w:rPr>
        <w:t>в</w:t>
      </w:r>
      <w:r w:rsidR="008C5026">
        <w:rPr>
          <w:rFonts w:ascii="Bookman Old Style" w:hAnsi="Bookman Old Style" w:cs="Bookman Old Style"/>
          <w:color w:val="000000"/>
          <w:spacing w:val="-2"/>
          <w:sz w:val="26"/>
          <w:szCs w:val="26"/>
          <w:lang w:val="uk-UA"/>
        </w:rPr>
        <w:t>)</w:t>
      </w:r>
      <w:r w:rsidRPr="00F41028">
        <w:rPr>
          <w:rFonts w:ascii="Bookman Old Style" w:hAnsi="Bookman Old Style" w:cs="Bookman Old Style"/>
          <w:color w:val="000000"/>
          <w:spacing w:val="-2"/>
          <w:sz w:val="26"/>
          <w:szCs w:val="26"/>
          <w:lang w:val="uk-UA"/>
        </w:rPr>
        <w:t xml:space="preserve">середину, </w:t>
      </w:r>
      <w:r w:rsidR="00A30C88">
        <w:rPr>
          <w:rFonts w:ascii="Bookman Old Style" w:hAnsi="Bookman Old Style" w:cs="Bookman Old Style"/>
          <w:color w:val="000000"/>
          <w:spacing w:val="-1"/>
          <w:sz w:val="26"/>
          <w:szCs w:val="26"/>
          <w:lang w:val="uk-UA"/>
        </w:rPr>
        <w:t>(</w:t>
      </w:r>
      <w:r w:rsidRPr="00F41028">
        <w:rPr>
          <w:rFonts w:ascii="Bookman Old Style" w:hAnsi="Bookman Old Style" w:cs="Bookman Old Style"/>
          <w:color w:val="000000"/>
          <w:spacing w:val="-2"/>
          <w:sz w:val="26"/>
          <w:szCs w:val="26"/>
          <w:lang w:val="uk-UA"/>
        </w:rPr>
        <w:t>в</w:t>
      </w:r>
      <w:r w:rsidR="008C5026">
        <w:rPr>
          <w:rFonts w:ascii="Bookman Old Style" w:hAnsi="Bookman Old Style" w:cs="Bookman Old Style"/>
          <w:color w:val="000000"/>
          <w:spacing w:val="-2"/>
          <w:sz w:val="26"/>
          <w:szCs w:val="26"/>
          <w:lang w:val="uk-UA"/>
        </w:rPr>
        <w:t>)</w:t>
      </w:r>
      <w:r w:rsidR="00A30C88">
        <w:rPr>
          <w:rFonts w:ascii="Bookman Old Style" w:hAnsi="Bookman Old Style" w:cs="Bookman Old Style"/>
          <w:color w:val="000000"/>
          <w:spacing w:val="-2"/>
          <w:sz w:val="26"/>
          <w:szCs w:val="26"/>
          <w:lang w:val="uk-UA"/>
        </w:rPr>
        <w:t xml:space="preserve"> </w:t>
      </w:r>
      <w:r w:rsidRPr="00F41028">
        <w:rPr>
          <w:rFonts w:ascii="Bookman Old Style" w:hAnsi="Bookman Old Style" w:cs="Bookman Old Style"/>
          <w:color w:val="000000"/>
          <w:spacing w:val="-2"/>
          <w:sz w:val="26"/>
          <w:szCs w:val="26"/>
          <w:lang w:val="uk-UA"/>
        </w:rPr>
        <w:t xml:space="preserve">середину </w:t>
      </w:r>
      <w:r w:rsidRPr="00F41028">
        <w:rPr>
          <w:rFonts w:ascii="Bookman Old Style" w:hAnsi="Bookman Old Style" w:cs="Bookman Old Style"/>
          <w:color w:val="000000"/>
          <w:spacing w:val="1"/>
          <w:sz w:val="26"/>
          <w:szCs w:val="26"/>
          <w:lang w:val="uk-UA"/>
        </w:rPr>
        <w:t xml:space="preserve">пляшки потрапило повітря; стати </w:t>
      </w:r>
      <w:r w:rsidR="00A30C88">
        <w:rPr>
          <w:rFonts w:ascii="Bookman Old Style" w:hAnsi="Bookman Old Style" w:cs="Bookman Old Style"/>
          <w:color w:val="000000"/>
          <w:spacing w:val="-1"/>
          <w:sz w:val="26"/>
          <w:szCs w:val="26"/>
          <w:lang w:val="uk-UA"/>
        </w:rPr>
        <w:t>(</w:t>
      </w:r>
      <w:r w:rsidRPr="00F41028">
        <w:rPr>
          <w:rFonts w:ascii="Bookman Old Style" w:hAnsi="Bookman Old Style" w:cs="Bookman Old Style"/>
          <w:color w:val="000000"/>
          <w:spacing w:val="1"/>
          <w:sz w:val="26"/>
          <w:szCs w:val="26"/>
          <w:lang w:val="uk-UA"/>
        </w:rPr>
        <w:t>на</w:t>
      </w:r>
      <w:r w:rsidR="008C5026">
        <w:rPr>
          <w:rFonts w:ascii="Bookman Old Style" w:hAnsi="Bookman Old Style" w:cs="Bookman Old Style"/>
          <w:color w:val="000000"/>
          <w:spacing w:val="1"/>
          <w:sz w:val="26"/>
          <w:szCs w:val="26"/>
          <w:lang w:val="uk-UA"/>
        </w:rPr>
        <w:t>)</w:t>
      </w:r>
      <w:r w:rsidR="00A30C8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pacing w:val="1"/>
          <w:sz w:val="26"/>
          <w:szCs w:val="26"/>
          <w:lang w:val="uk-UA"/>
        </w:rPr>
        <w:t xml:space="preserve">бік товариша, </w:t>
      </w:r>
      <w:r w:rsidRPr="00F41028">
        <w:rPr>
          <w:rFonts w:ascii="Bookman Old Style" w:hAnsi="Bookman Old Style" w:cs="Bookman Old Style"/>
          <w:color w:val="000000"/>
          <w:spacing w:val="-1"/>
          <w:sz w:val="26"/>
          <w:szCs w:val="26"/>
          <w:lang w:val="uk-UA"/>
        </w:rPr>
        <w:t xml:space="preserve">лягти </w:t>
      </w:r>
      <w:r w:rsidR="00A30C88">
        <w:rPr>
          <w:rFonts w:ascii="Bookman Old Style" w:hAnsi="Bookman Old Style" w:cs="Bookman Old Style"/>
          <w:color w:val="000000"/>
          <w:spacing w:val="-1"/>
          <w:sz w:val="26"/>
          <w:szCs w:val="26"/>
          <w:lang w:val="uk-UA"/>
        </w:rPr>
        <w:t>(</w:t>
      </w:r>
      <w:r w:rsidRPr="00F41028">
        <w:rPr>
          <w:rFonts w:ascii="Bookman Old Style" w:hAnsi="Bookman Old Style" w:cs="Bookman Old Style"/>
          <w:color w:val="000000"/>
          <w:spacing w:val="-1"/>
          <w:sz w:val="26"/>
          <w:szCs w:val="26"/>
          <w:lang w:val="uk-UA"/>
        </w:rPr>
        <w:t>на</w:t>
      </w:r>
      <w:r w:rsidR="008C5026">
        <w:rPr>
          <w:rFonts w:ascii="Bookman Old Style" w:hAnsi="Bookman Old Style" w:cs="Bookman Old Style"/>
          <w:color w:val="000000"/>
          <w:spacing w:val="-1"/>
          <w:sz w:val="26"/>
          <w:szCs w:val="26"/>
          <w:lang w:val="uk-UA"/>
        </w:rPr>
        <w:t>)</w:t>
      </w:r>
      <w:r w:rsidR="00A30C8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pacing w:val="-1"/>
          <w:sz w:val="26"/>
          <w:szCs w:val="26"/>
          <w:lang w:val="uk-UA"/>
        </w:rPr>
        <w:t xml:space="preserve">бік, звернути </w:t>
      </w:r>
      <w:r w:rsidR="00A30C88">
        <w:rPr>
          <w:rFonts w:ascii="Bookman Old Style" w:hAnsi="Bookman Old Style" w:cs="Bookman Old Style"/>
          <w:color w:val="000000"/>
          <w:spacing w:val="-1"/>
          <w:sz w:val="26"/>
          <w:szCs w:val="26"/>
          <w:lang w:val="uk-UA"/>
        </w:rPr>
        <w:t>(</w:t>
      </w:r>
      <w:r w:rsidRPr="00F41028">
        <w:rPr>
          <w:rFonts w:ascii="Bookman Old Style" w:hAnsi="Bookman Old Style" w:cs="Bookman Old Style"/>
          <w:color w:val="000000"/>
          <w:spacing w:val="-1"/>
          <w:sz w:val="26"/>
          <w:szCs w:val="26"/>
          <w:lang w:val="uk-UA"/>
        </w:rPr>
        <w:t>на</w:t>
      </w:r>
      <w:r w:rsidR="008C5026">
        <w:rPr>
          <w:rFonts w:ascii="Bookman Old Style" w:hAnsi="Bookman Old Style" w:cs="Bookman Old Style"/>
          <w:color w:val="000000"/>
          <w:spacing w:val="-1"/>
          <w:sz w:val="26"/>
          <w:szCs w:val="26"/>
          <w:lang w:val="uk-UA"/>
        </w:rPr>
        <w:t>)</w:t>
      </w:r>
      <w:r w:rsidR="00A30C8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pacing w:val="-1"/>
          <w:sz w:val="26"/>
          <w:szCs w:val="26"/>
          <w:lang w:val="uk-UA"/>
        </w:rPr>
        <w:t xml:space="preserve">бік; подивитись </w:t>
      </w:r>
      <w:r w:rsidR="00A30C88">
        <w:rPr>
          <w:rFonts w:ascii="Bookman Old Style" w:hAnsi="Bookman Old Style" w:cs="Bookman Old Style"/>
          <w:color w:val="000000"/>
          <w:spacing w:val="-1"/>
          <w:sz w:val="26"/>
          <w:szCs w:val="26"/>
          <w:lang w:val="uk-UA"/>
        </w:rPr>
        <w:t>(</w:t>
      </w:r>
      <w:r w:rsidRPr="00F41028">
        <w:rPr>
          <w:rFonts w:ascii="Bookman Old Style" w:hAnsi="Bookman Old Style" w:cs="Bookman Old Style"/>
          <w:color w:val="000000"/>
          <w:spacing w:val="-1"/>
          <w:sz w:val="26"/>
          <w:szCs w:val="26"/>
          <w:lang w:val="uk-UA"/>
        </w:rPr>
        <w:t>у</w:t>
      </w:r>
      <w:r w:rsidR="008C5026">
        <w:rPr>
          <w:rFonts w:ascii="Bookman Old Style" w:hAnsi="Bookman Old Style" w:cs="Bookman Old Style"/>
          <w:color w:val="000000"/>
          <w:spacing w:val="-1"/>
          <w:sz w:val="26"/>
          <w:szCs w:val="26"/>
          <w:lang w:val="uk-UA"/>
        </w:rPr>
        <w:t>)</w:t>
      </w:r>
      <w:r w:rsidR="00A30C8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pacing w:val="-1"/>
          <w:sz w:val="26"/>
          <w:szCs w:val="26"/>
          <w:lang w:val="uk-UA"/>
        </w:rPr>
        <w:t xml:space="preserve">бік лісу, </w:t>
      </w:r>
      <w:r w:rsidRPr="00F41028">
        <w:rPr>
          <w:rFonts w:ascii="Bookman Old Style" w:hAnsi="Bookman Old Style" w:cs="Bookman Old Style"/>
          <w:color w:val="000000"/>
          <w:sz w:val="26"/>
          <w:szCs w:val="26"/>
          <w:lang w:val="uk-UA"/>
        </w:rPr>
        <w:t xml:space="preserve">повернути </w:t>
      </w:r>
      <w:r w:rsidR="00A30C88">
        <w:rPr>
          <w:rFonts w:ascii="Bookman Old Style" w:hAnsi="Bookman Old Style" w:cs="Bookman Old Style"/>
          <w:color w:val="000000"/>
          <w:spacing w:val="-1"/>
          <w:sz w:val="26"/>
          <w:szCs w:val="26"/>
          <w:lang w:val="uk-UA"/>
        </w:rPr>
        <w:t>(</w:t>
      </w:r>
      <w:r w:rsidRPr="00F41028">
        <w:rPr>
          <w:rFonts w:ascii="Bookman Old Style" w:hAnsi="Bookman Old Style" w:cs="Bookman Old Style"/>
          <w:color w:val="000000"/>
          <w:sz w:val="26"/>
          <w:szCs w:val="26"/>
          <w:lang w:val="uk-UA"/>
        </w:rPr>
        <w:t>в</w:t>
      </w:r>
      <w:r w:rsidR="008C5026">
        <w:rPr>
          <w:rFonts w:ascii="Bookman Old Style" w:hAnsi="Bookman Old Style" w:cs="Bookman Old Style"/>
          <w:color w:val="000000"/>
          <w:sz w:val="26"/>
          <w:szCs w:val="26"/>
          <w:lang w:val="uk-UA"/>
        </w:rPr>
        <w:t>)</w:t>
      </w:r>
      <w:r w:rsidR="00A30C88">
        <w:rPr>
          <w:rFonts w:ascii="Bookman Old Style" w:hAnsi="Bookman Old Style" w:cs="Bookman Old Style"/>
          <w:color w:val="000000"/>
          <w:sz w:val="26"/>
          <w:szCs w:val="26"/>
          <w:lang w:val="uk-UA"/>
        </w:rPr>
        <w:t xml:space="preserve"> </w:t>
      </w:r>
      <w:r w:rsidRPr="00F41028">
        <w:rPr>
          <w:rFonts w:ascii="Bookman Old Style" w:hAnsi="Bookman Old Style" w:cs="Bookman Old Style"/>
          <w:color w:val="000000"/>
          <w:sz w:val="26"/>
          <w:szCs w:val="26"/>
          <w:lang w:val="uk-UA"/>
        </w:rPr>
        <w:t xml:space="preserve">бік, іти </w:t>
      </w:r>
      <w:r w:rsidR="00A30C88">
        <w:rPr>
          <w:rFonts w:ascii="Bookman Old Style" w:hAnsi="Bookman Old Style" w:cs="Bookman Old Style"/>
          <w:color w:val="000000"/>
          <w:spacing w:val="-1"/>
          <w:sz w:val="26"/>
          <w:szCs w:val="26"/>
          <w:lang w:val="uk-UA"/>
        </w:rPr>
        <w:t>(</w:t>
      </w:r>
      <w:r w:rsidRPr="00F41028">
        <w:rPr>
          <w:rFonts w:ascii="Bookman Old Style" w:hAnsi="Bookman Old Style" w:cs="Bookman Old Style"/>
          <w:color w:val="000000"/>
          <w:sz w:val="26"/>
          <w:szCs w:val="26"/>
          <w:lang w:val="uk-UA"/>
        </w:rPr>
        <w:t>у</w:t>
      </w:r>
      <w:r w:rsidR="008C5026">
        <w:rPr>
          <w:rFonts w:ascii="Bookman Old Style" w:hAnsi="Bookman Old Style" w:cs="Bookman Old Style"/>
          <w:color w:val="000000"/>
          <w:sz w:val="26"/>
          <w:szCs w:val="26"/>
          <w:lang w:val="uk-UA"/>
        </w:rPr>
        <w:t>)</w:t>
      </w:r>
      <w:r w:rsidR="00A30C88">
        <w:rPr>
          <w:rFonts w:ascii="Bookman Old Style" w:hAnsi="Bookman Old Style" w:cs="Bookman Old Style"/>
          <w:color w:val="000000"/>
          <w:sz w:val="26"/>
          <w:szCs w:val="26"/>
          <w:lang w:val="uk-UA"/>
        </w:rPr>
        <w:t xml:space="preserve"> </w:t>
      </w:r>
      <w:r w:rsidRPr="00F41028">
        <w:rPr>
          <w:rFonts w:ascii="Bookman Old Style" w:hAnsi="Bookman Old Style" w:cs="Bookman Old Style"/>
          <w:color w:val="000000"/>
          <w:sz w:val="26"/>
          <w:szCs w:val="26"/>
          <w:lang w:val="uk-UA"/>
        </w:rPr>
        <w:t xml:space="preserve">бік річки. </w:t>
      </w:r>
    </w:p>
    <w:p w:rsidR="00A2504E" w:rsidRPr="00F41028" w:rsidRDefault="00A2504E" w:rsidP="00D153E1">
      <w:pPr>
        <w:spacing w:after="0" w:line="240" w:lineRule="auto"/>
        <w:ind w:firstLine="567"/>
        <w:jc w:val="both"/>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rPr>
        <w:t xml:space="preserve">Вправа </w:t>
      </w:r>
      <w:r w:rsidRPr="00F41028">
        <w:rPr>
          <w:rFonts w:ascii="Bookman Old Style" w:hAnsi="Bookman Old Style" w:cs="Bookman Old Style"/>
          <w:b/>
          <w:bCs/>
          <w:sz w:val="26"/>
          <w:szCs w:val="26"/>
          <w:lang w:val="uk-UA"/>
        </w:rPr>
        <w:t>5</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Складіть і запишіть речення із поданими прислівни</w:t>
      </w:r>
      <w:r w:rsidR="005B5DC2">
        <w:rPr>
          <w:rFonts w:ascii="Bookman Old Style" w:hAnsi="Bookman Old Style" w:cs="Bookman Old Style"/>
          <w:b/>
          <w:bCs/>
          <w:i/>
          <w:iCs/>
          <w:sz w:val="26"/>
          <w:szCs w:val="26"/>
          <w:lang w:val="uk-UA"/>
        </w:rPr>
        <w:t>-</w:t>
      </w:r>
      <w:r w:rsidRPr="00F41028">
        <w:rPr>
          <w:rFonts w:ascii="Bookman Old Style" w:hAnsi="Bookman Old Style" w:cs="Bookman Old Style"/>
          <w:b/>
          <w:bCs/>
          <w:i/>
          <w:iCs/>
          <w:sz w:val="26"/>
          <w:szCs w:val="26"/>
        </w:rPr>
        <w:t>ками та співзвучними з ними словами. Поясніть, чим зумовлена відмінність у їх написанні.</w:t>
      </w:r>
    </w:p>
    <w:p w:rsidR="00A2504E" w:rsidRPr="00F41028" w:rsidRDefault="00A2504E" w:rsidP="004C77C4">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Насторожі – на сторожі, назустріч – на зустріч, доволі – до волі, усередині – у середині, по-третє – по третє, вгору – в гору, вниз – в низ.</w:t>
      </w:r>
    </w:p>
    <w:p w:rsidR="00693F13" w:rsidRDefault="00693F13"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lang w:val="uk-UA"/>
        </w:rPr>
        <w:t>Вправа 6*</w:t>
      </w:r>
      <w:r w:rsidRPr="00F41028">
        <w:rPr>
          <w:rFonts w:ascii="Bookman Old Style" w:hAnsi="Bookman Old Style" w:cs="Bookman Old Style"/>
          <w:b/>
          <w:bCs/>
          <w:i/>
          <w:iCs/>
          <w:sz w:val="26"/>
          <w:szCs w:val="26"/>
        </w:rPr>
        <w:t>. Перепишіть, розкриваючи дужки.</w:t>
      </w:r>
      <w:r w:rsidRPr="00F41028">
        <w:rPr>
          <w:rFonts w:ascii="Bookman Old Style" w:hAnsi="Bookman Old Style" w:cs="Bookman Old Style"/>
          <w:sz w:val="26"/>
          <w:szCs w:val="26"/>
        </w:rPr>
        <w:t xml:space="preserve"> </w:t>
      </w:r>
    </w:p>
    <w:p w:rsidR="00A2504E" w:rsidRPr="00F41028" w:rsidRDefault="00A2504E" w:rsidP="00D153E1">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1.</w:t>
      </w:r>
      <w:r w:rsidRPr="00F41028">
        <w:rPr>
          <w:rFonts w:ascii="Bookman Old Style" w:hAnsi="Bookman Old Style" w:cs="Bookman Old Style"/>
          <w:sz w:val="26"/>
          <w:szCs w:val="26"/>
        </w:rPr>
        <w:t xml:space="preserve"> (На)</w:t>
      </w:r>
      <w:r w:rsidR="00D56F3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гopi тій, на шпилечку, сяє замок з діамантів </w:t>
      </w:r>
      <w:r w:rsidRPr="00F41028">
        <w:rPr>
          <w:rFonts w:ascii="Bookman Old Style" w:hAnsi="Bookman Old Style" w:cs="Bookman Old Style"/>
          <w:i/>
          <w:iCs/>
          <w:sz w:val="26"/>
          <w:szCs w:val="26"/>
        </w:rPr>
        <w:t xml:space="preserve">(Леся Українка). </w:t>
      </w:r>
      <w:r w:rsidRPr="00F41028">
        <w:rPr>
          <w:rFonts w:ascii="Bookman Old Style" w:hAnsi="Bookman Old Style" w:cs="Bookman Old Style"/>
          <w:sz w:val="26"/>
          <w:szCs w:val="26"/>
        </w:rPr>
        <w:t>2</w:t>
      </w:r>
      <w:r w:rsidRPr="00F41028">
        <w:rPr>
          <w:rFonts w:ascii="Bookman Old Style" w:hAnsi="Bookman Old Style" w:cs="Bookman Old Style"/>
          <w:i/>
          <w:iCs/>
          <w:sz w:val="26"/>
          <w:szCs w:val="26"/>
        </w:rPr>
        <w:t xml:space="preserve">. </w:t>
      </w:r>
      <w:r w:rsidRPr="00F41028">
        <w:rPr>
          <w:rFonts w:ascii="Bookman Old Style" w:hAnsi="Bookman Old Style" w:cs="Bookman Old Style"/>
          <w:sz w:val="26"/>
          <w:szCs w:val="26"/>
        </w:rPr>
        <w:t>Потім чайка звилася (в)</w:t>
      </w:r>
      <w:r w:rsidR="00D56F3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гору, (на)</w:t>
      </w:r>
      <w:r w:rsidR="00D56F3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мить застигла над рікою</w:t>
      </w:r>
      <w:r w:rsidRPr="00F41028">
        <w:rPr>
          <w:rFonts w:ascii="Bookman Old Style" w:hAnsi="Bookman Old Style" w:cs="Bookman Old Style"/>
          <w:sz w:val="26"/>
          <w:szCs w:val="26"/>
          <w:lang w:val="uk-UA"/>
        </w:rPr>
        <w:t>. 3.</w:t>
      </w:r>
      <w:r w:rsidRPr="00F41028">
        <w:rPr>
          <w:rFonts w:ascii="Bookman Old Style" w:hAnsi="Bookman Old Style" w:cs="Bookman Old Style"/>
          <w:i/>
          <w:iCs/>
          <w:sz w:val="26"/>
          <w:szCs w:val="26"/>
        </w:rPr>
        <w:t xml:space="preserve"> </w:t>
      </w:r>
      <w:r w:rsidRPr="00F41028">
        <w:rPr>
          <w:rFonts w:ascii="Bookman Old Style" w:hAnsi="Bookman Old Style" w:cs="Bookman Old Style"/>
          <w:sz w:val="26"/>
          <w:szCs w:val="26"/>
        </w:rPr>
        <w:t>(В)</w:t>
      </w:r>
      <w:r w:rsidR="00D56F3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день пригріло сонце, почалася відлига</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(О.</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Д</w:t>
      </w:r>
      <w:r w:rsidRPr="00F41028">
        <w:rPr>
          <w:rFonts w:ascii="Bookman Old Style" w:hAnsi="Bookman Old Style" w:cs="Bookman Old Style"/>
          <w:i/>
          <w:iCs/>
          <w:sz w:val="26"/>
          <w:szCs w:val="26"/>
          <w:lang w:val="uk-UA"/>
        </w:rPr>
        <w:t>о</w:t>
      </w:r>
      <w:r w:rsidRPr="00F41028">
        <w:rPr>
          <w:rFonts w:ascii="Bookman Old Style" w:hAnsi="Bookman Old Style" w:cs="Bookman Old Style"/>
          <w:i/>
          <w:iCs/>
          <w:sz w:val="26"/>
          <w:szCs w:val="26"/>
        </w:rPr>
        <w:t>нченк</w:t>
      </w:r>
      <w:r w:rsidRPr="00F41028">
        <w:rPr>
          <w:rFonts w:ascii="Bookman Old Style" w:hAnsi="Bookman Old Style" w:cs="Bookman Old Style"/>
          <w:i/>
          <w:iCs/>
          <w:sz w:val="26"/>
          <w:szCs w:val="26"/>
          <w:lang w:val="uk-UA"/>
        </w:rPr>
        <w:t>о</w:t>
      </w:r>
      <w:r w:rsidRPr="00F41028">
        <w:rPr>
          <w:rFonts w:ascii="Bookman Old Style" w:hAnsi="Bookman Old Style" w:cs="Bookman Old Style"/>
          <w:i/>
          <w:iCs/>
          <w:sz w:val="26"/>
          <w:szCs w:val="26"/>
        </w:rPr>
        <w:t xml:space="preserve">). </w:t>
      </w:r>
      <w:r w:rsidRPr="00F41028">
        <w:rPr>
          <w:rFonts w:ascii="Bookman Old Style" w:hAnsi="Bookman Old Style" w:cs="Bookman Old Style"/>
          <w:sz w:val="26"/>
          <w:szCs w:val="26"/>
        </w:rPr>
        <w:t>4</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(В) гopi – перлисті переливи хмар, яких нема на небесах чужини </w:t>
      </w:r>
      <w:r w:rsidRPr="00F41028">
        <w:rPr>
          <w:rFonts w:ascii="Bookman Old Style" w:hAnsi="Bookman Old Style" w:cs="Bookman Old Style"/>
          <w:i/>
          <w:iCs/>
          <w:sz w:val="26"/>
          <w:szCs w:val="26"/>
        </w:rPr>
        <w:t>(М.</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 xml:space="preserve">Рильський). </w:t>
      </w:r>
      <w:r w:rsidRPr="00F41028">
        <w:rPr>
          <w:rFonts w:ascii="Bookman Old Style" w:hAnsi="Bookman Old Style" w:cs="Bookman Old Style"/>
          <w:sz w:val="26"/>
          <w:szCs w:val="26"/>
        </w:rPr>
        <w:t>5</w:t>
      </w:r>
      <w:r w:rsidRPr="00F41028">
        <w:rPr>
          <w:rFonts w:ascii="Bookman Old Style" w:hAnsi="Bookman Old Style" w:cs="Bookman Old Style"/>
          <w:sz w:val="26"/>
          <w:szCs w:val="26"/>
          <w:lang w:val="uk-UA"/>
        </w:rPr>
        <w:t>. (</w:t>
      </w:r>
      <w:r w:rsidRPr="00F41028">
        <w:rPr>
          <w:rFonts w:ascii="Bookman Old Style" w:hAnsi="Bookman Old Style" w:cs="Bookman Old Style"/>
          <w:sz w:val="26"/>
          <w:szCs w:val="26"/>
        </w:rPr>
        <w:t>У)</w:t>
      </w:r>
      <w:r w:rsidR="00D56F3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день пекучий, наковтавшись пилу, ми спраглими устами припадали до краю дерев</w:t>
      </w:r>
      <w:r w:rsidR="00D56F36">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яного відра </w:t>
      </w:r>
      <w:r w:rsidRPr="00F41028">
        <w:rPr>
          <w:rFonts w:ascii="Bookman Old Style" w:hAnsi="Bookman Old Style" w:cs="Bookman Old Style"/>
          <w:i/>
          <w:iCs/>
          <w:sz w:val="26"/>
          <w:szCs w:val="26"/>
        </w:rPr>
        <w:t>(М.</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 xml:space="preserve">Рильський). </w:t>
      </w:r>
      <w:r w:rsidRPr="00F41028">
        <w:rPr>
          <w:rFonts w:ascii="Bookman Old Style" w:hAnsi="Bookman Old Style" w:cs="Bookman Old Style"/>
          <w:sz w:val="26"/>
          <w:szCs w:val="26"/>
          <w:lang w:val="uk-UA"/>
        </w:rPr>
        <w:t>6.</w:t>
      </w:r>
      <w:r w:rsidRPr="00F41028">
        <w:rPr>
          <w:rFonts w:ascii="Bookman Old Style" w:hAnsi="Bookman Old Style" w:cs="Bookman Old Style"/>
          <w:i/>
          <w:iCs/>
          <w:sz w:val="26"/>
          <w:szCs w:val="26"/>
        </w:rPr>
        <w:t xml:space="preserve"> </w:t>
      </w:r>
      <w:r w:rsidRPr="00F41028">
        <w:rPr>
          <w:rFonts w:ascii="Bookman Old Style" w:hAnsi="Bookman Old Style" w:cs="Bookman Old Style"/>
          <w:sz w:val="26"/>
          <w:szCs w:val="26"/>
        </w:rPr>
        <w:t>Цілий день вітер гуде (на)</w:t>
      </w:r>
      <w:r w:rsidR="00D56F3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дворі; (над)</w:t>
      </w:r>
      <w:r w:rsidR="00D56F3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вечір скресає річка </w:t>
      </w:r>
      <w:r w:rsidRPr="00F41028">
        <w:rPr>
          <w:rFonts w:ascii="Bookman Old Style" w:hAnsi="Bookman Old Style" w:cs="Bookman Old Style"/>
          <w:i/>
          <w:iCs/>
          <w:sz w:val="26"/>
          <w:szCs w:val="26"/>
        </w:rPr>
        <w:t>(М.</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 xml:space="preserve">Коцюбинський). </w:t>
      </w:r>
      <w:r w:rsidRPr="00F41028">
        <w:rPr>
          <w:rFonts w:ascii="Bookman Old Style" w:hAnsi="Bookman Old Style" w:cs="Bookman Old Style"/>
          <w:sz w:val="26"/>
          <w:szCs w:val="26"/>
        </w:rPr>
        <w:t>7</w:t>
      </w:r>
      <w:r w:rsidRPr="00F41028">
        <w:rPr>
          <w:rFonts w:ascii="Bookman Old Style" w:hAnsi="Bookman Old Style" w:cs="Bookman Old Style"/>
          <w:i/>
          <w:iCs/>
          <w:sz w:val="26"/>
          <w:szCs w:val="26"/>
        </w:rPr>
        <w:t>.</w:t>
      </w:r>
      <w:r w:rsidR="005B5DC2">
        <w:rPr>
          <w:rFonts w:ascii="Bookman Old Style" w:hAnsi="Bookman Old Style" w:cs="Bookman Old Style"/>
          <w:i/>
          <w:iCs/>
          <w:sz w:val="26"/>
          <w:szCs w:val="26"/>
          <w:lang w:val="uk-UA"/>
        </w:rPr>
        <w:t xml:space="preserve"> </w:t>
      </w:r>
      <w:r w:rsidRPr="00F41028">
        <w:rPr>
          <w:rFonts w:ascii="Bookman Old Style" w:hAnsi="Bookman Old Style" w:cs="Bookman Old Style"/>
          <w:iCs/>
          <w:sz w:val="26"/>
          <w:szCs w:val="26"/>
          <w:lang w:val="uk-UA"/>
        </w:rPr>
        <w:t>(</w:t>
      </w:r>
      <w:r w:rsidRPr="00F41028">
        <w:rPr>
          <w:rFonts w:ascii="Bookman Old Style" w:hAnsi="Bookman Old Style" w:cs="Bookman Old Style"/>
          <w:sz w:val="26"/>
          <w:szCs w:val="26"/>
        </w:rPr>
        <w:t>По)</w:t>
      </w:r>
      <w:r w:rsidR="00D56F3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полудні прийшли на місце </w:t>
      </w:r>
      <w:r w:rsidRPr="00F41028">
        <w:rPr>
          <w:rFonts w:ascii="Bookman Old Style" w:hAnsi="Bookman Old Style" w:cs="Bookman Old Style"/>
          <w:i/>
          <w:iCs/>
          <w:sz w:val="26"/>
          <w:szCs w:val="26"/>
        </w:rPr>
        <w:t xml:space="preserve">(I. Муратов). </w:t>
      </w:r>
      <w:r w:rsidRPr="00F41028">
        <w:rPr>
          <w:rFonts w:ascii="Bookman Old Style" w:hAnsi="Bookman Old Style" w:cs="Bookman Old Style"/>
          <w:sz w:val="26"/>
          <w:szCs w:val="26"/>
          <w:lang w:val="uk-UA"/>
        </w:rPr>
        <w:t>8.</w:t>
      </w:r>
      <w:r w:rsidRPr="00F41028">
        <w:rPr>
          <w:rFonts w:ascii="Bookman Old Style" w:hAnsi="Bookman Old Style" w:cs="Bookman Old Style"/>
          <w:sz w:val="26"/>
          <w:szCs w:val="26"/>
        </w:rPr>
        <w:t xml:space="preserve"> (На)</w:t>
      </w:r>
      <w:r w:rsidR="00D56F3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вшпиньках підійшов вечір </w:t>
      </w:r>
      <w:r w:rsidRPr="00F41028">
        <w:rPr>
          <w:rFonts w:ascii="Bookman Old Style" w:hAnsi="Bookman Old Style" w:cs="Bookman Old Style"/>
          <w:i/>
          <w:iCs/>
          <w:sz w:val="26"/>
          <w:szCs w:val="26"/>
        </w:rPr>
        <w:t xml:space="preserve">(П. </w:t>
      </w:r>
      <w:r w:rsidRPr="00F41028">
        <w:rPr>
          <w:rFonts w:ascii="Bookman Old Style" w:hAnsi="Bookman Old Style" w:cs="Bookman Old Style"/>
          <w:i/>
          <w:iCs/>
          <w:sz w:val="26"/>
          <w:szCs w:val="26"/>
          <w:lang w:val="uk-UA"/>
        </w:rPr>
        <w:t>Т</w:t>
      </w:r>
      <w:r w:rsidRPr="00F41028">
        <w:rPr>
          <w:rFonts w:ascii="Bookman Old Style" w:hAnsi="Bookman Old Style" w:cs="Bookman Old Style"/>
          <w:i/>
          <w:iCs/>
          <w:sz w:val="26"/>
          <w:szCs w:val="26"/>
        </w:rPr>
        <w:t xml:space="preserve">ичина). </w:t>
      </w:r>
    </w:p>
    <w:p w:rsidR="00A2504E" w:rsidRPr="00F41028" w:rsidRDefault="00A2504E"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b/>
          <w:bCs/>
          <w:i/>
          <w:iCs/>
          <w:color w:val="000000"/>
          <w:spacing w:val="-1"/>
          <w:sz w:val="26"/>
          <w:szCs w:val="26"/>
          <w:lang w:val="uk-UA"/>
        </w:rPr>
      </w:pPr>
      <w:r w:rsidRPr="00F41028">
        <w:rPr>
          <w:rFonts w:ascii="Bookman Old Style" w:hAnsi="Bookman Old Style" w:cs="Bookman Old Style"/>
          <w:b/>
          <w:bCs/>
          <w:color w:val="000000"/>
          <w:spacing w:val="-1"/>
          <w:sz w:val="26"/>
          <w:szCs w:val="26"/>
          <w:lang w:val="uk-UA"/>
        </w:rPr>
        <w:t>Вправа 7.</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b/>
          <w:bCs/>
          <w:i/>
          <w:iCs/>
          <w:color w:val="000000"/>
          <w:spacing w:val="-1"/>
          <w:sz w:val="26"/>
          <w:szCs w:val="26"/>
          <w:lang w:val="uk-UA"/>
        </w:rPr>
        <w:t>Перепишіть, розкриваючи дужки. Зробіть порівняння в правописі прислівників та прийменникових словосполучень.</w:t>
      </w:r>
    </w:p>
    <w:p w:rsidR="00A2504E" w:rsidRPr="00F41028" w:rsidRDefault="00D56F36" w:rsidP="00D153E1">
      <w:pPr>
        <w:spacing w:after="0" w:line="240" w:lineRule="auto"/>
        <w:ind w:firstLine="567"/>
        <w:jc w:val="both"/>
        <w:rPr>
          <w:rFonts w:ascii="Bookman Old Style" w:hAnsi="Bookman Old Style" w:cs="Bookman Old Style"/>
          <w:b/>
          <w:bCs/>
          <w:sz w:val="26"/>
          <w:szCs w:val="26"/>
          <w:lang w:val="uk-UA"/>
        </w:rPr>
      </w:pPr>
      <w:r>
        <w:rPr>
          <w:rFonts w:ascii="Bookman Old Style" w:hAnsi="Bookman Old Style" w:cs="Bookman Old Style"/>
          <w:color w:val="000000"/>
          <w:spacing w:val="7"/>
          <w:sz w:val="26"/>
          <w:szCs w:val="26"/>
          <w:lang w:val="uk-UA"/>
        </w:rPr>
        <w:t>(</w:t>
      </w:r>
      <w:r w:rsidR="00A2504E" w:rsidRPr="00F41028">
        <w:rPr>
          <w:rFonts w:ascii="Bookman Old Style" w:hAnsi="Bookman Old Style" w:cs="Bookman Old Style"/>
          <w:color w:val="000000"/>
          <w:spacing w:val="7"/>
          <w:sz w:val="26"/>
          <w:szCs w:val="26"/>
          <w:lang w:val="uk-UA"/>
        </w:rPr>
        <w:t>По</w:t>
      </w:r>
      <w:r w:rsidR="008C5026">
        <w:rPr>
          <w:rFonts w:ascii="Bookman Old Style" w:hAnsi="Bookman Old Style" w:cs="Bookman Old Style"/>
          <w:color w:val="000000"/>
          <w:spacing w:val="7"/>
          <w:sz w:val="26"/>
          <w:szCs w:val="26"/>
          <w:lang w:val="uk-UA"/>
        </w:rPr>
        <w:t>)</w:t>
      </w:r>
      <w:r>
        <w:rPr>
          <w:rFonts w:ascii="Bookman Old Style" w:hAnsi="Bookman Old Style" w:cs="Bookman Old Style"/>
          <w:color w:val="000000"/>
          <w:spacing w:val="7"/>
          <w:sz w:val="26"/>
          <w:szCs w:val="26"/>
          <w:lang w:val="uk-UA"/>
        </w:rPr>
        <w:t xml:space="preserve"> </w:t>
      </w:r>
      <w:r w:rsidR="00A2504E" w:rsidRPr="00F41028">
        <w:rPr>
          <w:rFonts w:ascii="Bookman Old Style" w:hAnsi="Bookman Old Style" w:cs="Bookman Old Style"/>
          <w:color w:val="000000"/>
          <w:spacing w:val="7"/>
          <w:sz w:val="26"/>
          <w:szCs w:val="26"/>
          <w:lang w:val="uk-UA"/>
        </w:rPr>
        <w:t xml:space="preserve">іншому сказати, піти </w:t>
      </w:r>
      <w:r>
        <w:rPr>
          <w:rFonts w:ascii="Bookman Old Style" w:hAnsi="Bookman Old Style" w:cs="Bookman Old Style"/>
          <w:color w:val="000000"/>
          <w:spacing w:val="7"/>
          <w:sz w:val="26"/>
          <w:szCs w:val="26"/>
          <w:lang w:val="uk-UA"/>
        </w:rPr>
        <w:t>(</w:t>
      </w:r>
      <w:r w:rsidR="00A2504E" w:rsidRPr="00F41028">
        <w:rPr>
          <w:rFonts w:ascii="Bookman Old Style" w:hAnsi="Bookman Old Style" w:cs="Bookman Old Style"/>
          <w:color w:val="000000"/>
          <w:spacing w:val="7"/>
          <w:sz w:val="26"/>
          <w:szCs w:val="26"/>
          <w:lang w:val="uk-UA"/>
        </w:rPr>
        <w:t>по</w:t>
      </w:r>
      <w:r w:rsidR="008C5026">
        <w:rPr>
          <w:rFonts w:ascii="Bookman Old Style" w:hAnsi="Bookman Old Style" w:cs="Bookman Old Style"/>
          <w:color w:val="000000"/>
          <w:spacing w:val="7"/>
          <w:sz w:val="26"/>
          <w:szCs w:val="26"/>
          <w:lang w:val="uk-UA"/>
        </w:rPr>
        <w:t>)</w:t>
      </w:r>
      <w:r>
        <w:rPr>
          <w:rFonts w:ascii="Bookman Old Style" w:hAnsi="Bookman Old Style" w:cs="Bookman Old Style"/>
          <w:color w:val="000000"/>
          <w:spacing w:val="7"/>
          <w:sz w:val="26"/>
          <w:szCs w:val="26"/>
          <w:lang w:val="uk-UA"/>
        </w:rPr>
        <w:t xml:space="preserve"> </w:t>
      </w:r>
      <w:r w:rsidR="00A2504E" w:rsidRPr="00F41028">
        <w:rPr>
          <w:rFonts w:ascii="Bookman Old Style" w:hAnsi="Bookman Old Style" w:cs="Bookman Old Style"/>
          <w:color w:val="000000"/>
          <w:spacing w:val="7"/>
          <w:sz w:val="26"/>
          <w:szCs w:val="26"/>
          <w:lang w:val="uk-UA"/>
        </w:rPr>
        <w:t xml:space="preserve">іншому провулку; </w:t>
      </w:r>
      <w:r w:rsidR="00A2504E" w:rsidRPr="00F41028">
        <w:rPr>
          <w:rFonts w:ascii="Bookman Old Style" w:hAnsi="Bookman Old Style" w:cs="Bookman Old Style"/>
          <w:color w:val="000000"/>
          <w:spacing w:val="5"/>
          <w:sz w:val="26"/>
          <w:szCs w:val="26"/>
          <w:lang w:val="uk-UA"/>
        </w:rPr>
        <w:t>що</w:t>
      </w:r>
      <w:r>
        <w:rPr>
          <w:rFonts w:ascii="Bookman Old Style" w:hAnsi="Bookman Old Style" w:cs="Bookman Old Style"/>
          <w:color w:val="000000"/>
          <w:spacing w:val="5"/>
          <w:sz w:val="26"/>
          <w:szCs w:val="26"/>
          <w:lang w:val="uk-UA"/>
        </w:rPr>
        <w:t xml:space="preserve"> (</w:t>
      </w:r>
      <w:r w:rsidR="00A2504E" w:rsidRPr="00F41028">
        <w:rPr>
          <w:rFonts w:ascii="Bookman Old Style" w:hAnsi="Bookman Old Style" w:cs="Bookman Old Style"/>
          <w:color w:val="000000"/>
          <w:spacing w:val="5"/>
          <w:sz w:val="26"/>
          <w:szCs w:val="26"/>
          <w:lang w:val="uk-UA"/>
        </w:rPr>
        <w:t>б</w:t>
      </w:r>
      <w:r>
        <w:rPr>
          <w:rFonts w:ascii="Bookman Old Style" w:hAnsi="Bookman Old Style" w:cs="Bookman Old Style"/>
          <w:color w:val="000000"/>
          <w:spacing w:val="5"/>
          <w:sz w:val="26"/>
          <w:szCs w:val="26"/>
          <w:lang w:val="uk-UA"/>
        </w:rPr>
        <w:t>)</w:t>
      </w:r>
      <w:r w:rsidR="00A2504E" w:rsidRPr="00F41028">
        <w:rPr>
          <w:rFonts w:ascii="Bookman Old Style" w:hAnsi="Bookman Old Style" w:cs="Bookman Old Style"/>
          <w:color w:val="000000"/>
          <w:spacing w:val="5"/>
          <w:sz w:val="26"/>
          <w:szCs w:val="26"/>
          <w:lang w:val="uk-UA"/>
        </w:rPr>
        <w:t xml:space="preserve"> не трапилося, розраховуй на мою допомогу; </w:t>
      </w:r>
      <w:r w:rsidR="00A2504E" w:rsidRPr="00F41028">
        <w:rPr>
          <w:rFonts w:ascii="Bookman Old Style" w:hAnsi="Bookman Old Style" w:cs="Bookman Old Style"/>
          <w:color w:val="000000"/>
          <w:sz w:val="26"/>
          <w:szCs w:val="26"/>
          <w:lang w:val="uk-UA"/>
        </w:rPr>
        <w:t xml:space="preserve">іти </w:t>
      </w:r>
      <w:r>
        <w:rPr>
          <w:rFonts w:ascii="Bookman Old Style" w:hAnsi="Bookman Old Style" w:cs="Bookman Old Style"/>
          <w:color w:val="000000"/>
          <w:sz w:val="26"/>
          <w:szCs w:val="26"/>
          <w:lang w:val="uk-UA"/>
        </w:rPr>
        <w:t>(</w:t>
      </w:r>
      <w:r w:rsidR="00A2504E" w:rsidRPr="00F41028">
        <w:rPr>
          <w:rFonts w:ascii="Bookman Old Style" w:hAnsi="Bookman Old Style" w:cs="Bookman Old Style"/>
          <w:color w:val="000000"/>
          <w:sz w:val="26"/>
          <w:szCs w:val="26"/>
          <w:lang w:val="uk-UA"/>
        </w:rPr>
        <w:t>на</w:t>
      </w:r>
      <w:r w:rsidR="008C5026">
        <w:rPr>
          <w:rFonts w:ascii="Bookman Old Style" w:hAnsi="Bookman Old Style" w:cs="Bookman Old Style"/>
          <w:color w:val="000000"/>
          <w:sz w:val="26"/>
          <w:szCs w:val="26"/>
          <w:lang w:val="uk-UA"/>
        </w:rPr>
        <w:t>)</w:t>
      </w:r>
      <w:r>
        <w:rPr>
          <w:rFonts w:ascii="Bookman Old Style" w:hAnsi="Bookman Old Style" w:cs="Bookman Old Style"/>
          <w:color w:val="000000"/>
          <w:sz w:val="26"/>
          <w:szCs w:val="26"/>
          <w:lang w:val="uk-UA"/>
        </w:rPr>
        <w:t xml:space="preserve"> </w:t>
      </w:r>
      <w:r w:rsidR="00A2504E" w:rsidRPr="00F41028">
        <w:rPr>
          <w:rFonts w:ascii="Bookman Old Style" w:hAnsi="Bookman Old Style" w:cs="Bookman Old Style"/>
          <w:color w:val="000000"/>
          <w:sz w:val="26"/>
          <w:szCs w:val="26"/>
          <w:lang w:val="uk-UA"/>
        </w:rPr>
        <w:t xml:space="preserve">зустріч з </w:t>
      </w:r>
      <w:r w:rsidR="00A2504E" w:rsidRPr="00F41028">
        <w:rPr>
          <w:rFonts w:ascii="Bookman Old Style" w:hAnsi="Bookman Old Style" w:cs="Bookman Old Style"/>
          <w:color w:val="000000"/>
          <w:spacing w:val="3"/>
          <w:sz w:val="26"/>
          <w:szCs w:val="26"/>
          <w:lang w:val="uk-UA"/>
        </w:rPr>
        <w:t xml:space="preserve">однокласником, </w:t>
      </w:r>
      <w:r>
        <w:rPr>
          <w:rFonts w:ascii="Bookman Old Style" w:hAnsi="Bookman Old Style" w:cs="Bookman Old Style"/>
          <w:color w:val="000000"/>
          <w:spacing w:val="3"/>
          <w:sz w:val="26"/>
          <w:szCs w:val="26"/>
          <w:lang w:val="uk-UA"/>
        </w:rPr>
        <w:t>(</w:t>
      </w:r>
      <w:r w:rsidR="00A2504E" w:rsidRPr="00F41028">
        <w:rPr>
          <w:rFonts w:ascii="Bookman Old Style" w:hAnsi="Bookman Old Style" w:cs="Bookman Old Style"/>
          <w:color w:val="000000"/>
          <w:spacing w:val="3"/>
          <w:sz w:val="26"/>
          <w:szCs w:val="26"/>
          <w:lang w:val="uk-UA"/>
        </w:rPr>
        <w:t>на</w:t>
      </w:r>
      <w:r w:rsidR="008C5026">
        <w:rPr>
          <w:rFonts w:ascii="Bookman Old Style" w:hAnsi="Bookman Old Style" w:cs="Bookman Old Style"/>
          <w:color w:val="000000"/>
          <w:spacing w:val="3"/>
          <w:sz w:val="26"/>
          <w:szCs w:val="26"/>
          <w:lang w:val="uk-UA"/>
        </w:rPr>
        <w:t>)</w:t>
      </w:r>
      <w:r>
        <w:rPr>
          <w:rFonts w:ascii="Bookman Old Style" w:hAnsi="Bookman Old Style" w:cs="Bookman Old Style"/>
          <w:color w:val="000000"/>
          <w:spacing w:val="3"/>
          <w:sz w:val="26"/>
          <w:szCs w:val="26"/>
          <w:lang w:val="uk-UA"/>
        </w:rPr>
        <w:t xml:space="preserve"> </w:t>
      </w:r>
      <w:r w:rsidR="00A2504E" w:rsidRPr="00F41028">
        <w:rPr>
          <w:rFonts w:ascii="Bookman Old Style" w:hAnsi="Bookman Old Style" w:cs="Bookman Old Style"/>
          <w:color w:val="000000"/>
          <w:spacing w:val="3"/>
          <w:sz w:val="26"/>
          <w:szCs w:val="26"/>
          <w:lang w:val="uk-UA"/>
        </w:rPr>
        <w:t xml:space="preserve">зустріч матері вийшла дитина, </w:t>
      </w:r>
      <w:r w:rsidR="00A2504E" w:rsidRPr="00F41028">
        <w:rPr>
          <w:rFonts w:ascii="Bookman Old Style" w:hAnsi="Bookman Old Style" w:cs="Bookman Old Style"/>
          <w:color w:val="000000"/>
          <w:sz w:val="26"/>
          <w:szCs w:val="26"/>
          <w:lang w:val="uk-UA"/>
        </w:rPr>
        <w:t xml:space="preserve">бігти </w:t>
      </w:r>
      <w:r>
        <w:rPr>
          <w:rFonts w:ascii="Bookman Old Style" w:hAnsi="Bookman Old Style" w:cs="Bookman Old Style"/>
          <w:color w:val="000000"/>
          <w:sz w:val="26"/>
          <w:szCs w:val="26"/>
          <w:lang w:val="uk-UA"/>
        </w:rPr>
        <w:t>(</w:t>
      </w:r>
      <w:r w:rsidR="00A2504E" w:rsidRPr="00F41028">
        <w:rPr>
          <w:rFonts w:ascii="Bookman Old Style" w:hAnsi="Bookman Old Style" w:cs="Bookman Old Style"/>
          <w:color w:val="000000"/>
          <w:sz w:val="26"/>
          <w:szCs w:val="26"/>
          <w:lang w:val="uk-UA"/>
        </w:rPr>
        <w:t>на</w:t>
      </w:r>
      <w:r w:rsidR="008C5026">
        <w:rPr>
          <w:rFonts w:ascii="Bookman Old Style" w:hAnsi="Bookman Old Style" w:cs="Bookman Old Style"/>
          <w:color w:val="000000"/>
          <w:sz w:val="26"/>
          <w:szCs w:val="26"/>
          <w:lang w:val="uk-UA"/>
        </w:rPr>
        <w:t>)</w:t>
      </w:r>
      <w:r w:rsidR="00AC5224">
        <w:rPr>
          <w:rFonts w:ascii="Bookman Old Style" w:hAnsi="Bookman Old Style" w:cs="Bookman Old Style"/>
          <w:color w:val="000000"/>
          <w:sz w:val="26"/>
          <w:szCs w:val="26"/>
          <w:lang w:val="uk-UA"/>
        </w:rPr>
        <w:t xml:space="preserve"> </w:t>
      </w:r>
      <w:r w:rsidR="00A2504E" w:rsidRPr="00F41028">
        <w:rPr>
          <w:rFonts w:ascii="Bookman Old Style" w:hAnsi="Bookman Old Style" w:cs="Bookman Old Style"/>
          <w:color w:val="000000"/>
          <w:sz w:val="26"/>
          <w:szCs w:val="26"/>
          <w:lang w:val="uk-UA"/>
        </w:rPr>
        <w:t xml:space="preserve">зустріч; подарувати </w:t>
      </w:r>
      <w:r>
        <w:rPr>
          <w:rFonts w:ascii="Bookman Old Style" w:hAnsi="Bookman Old Style" w:cs="Bookman Old Style"/>
          <w:color w:val="000000"/>
          <w:sz w:val="26"/>
          <w:szCs w:val="26"/>
          <w:lang w:val="uk-UA"/>
        </w:rPr>
        <w:t>(</w:t>
      </w:r>
      <w:r w:rsidR="00A2504E" w:rsidRPr="00F41028">
        <w:rPr>
          <w:rFonts w:ascii="Bookman Old Style" w:hAnsi="Bookman Old Style" w:cs="Bookman Old Style"/>
          <w:color w:val="000000"/>
          <w:sz w:val="26"/>
          <w:szCs w:val="26"/>
          <w:lang w:val="uk-UA"/>
        </w:rPr>
        <w:t>на</w:t>
      </w:r>
      <w:r w:rsidR="008C5026">
        <w:rPr>
          <w:rFonts w:ascii="Bookman Old Style" w:hAnsi="Bookman Old Style" w:cs="Bookman Old Style"/>
          <w:color w:val="000000"/>
          <w:sz w:val="26"/>
          <w:szCs w:val="26"/>
          <w:lang w:val="uk-UA"/>
        </w:rPr>
        <w:t>)</w:t>
      </w:r>
      <w:r>
        <w:rPr>
          <w:rFonts w:ascii="Bookman Old Style" w:hAnsi="Bookman Old Style" w:cs="Bookman Old Style"/>
          <w:color w:val="000000"/>
          <w:sz w:val="26"/>
          <w:szCs w:val="26"/>
          <w:lang w:val="uk-UA"/>
        </w:rPr>
        <w:t xml:space="preserve"> </w:t>
      </w:r>
      <w:r w:rsidR="00A2504E" w:rsidRPr="00F41028">
        <w:rPr>
          <w:rFonts w:ascii="Bookman Old Style" w:hAnsi="Bookman Old Style" w:cs="Bookman Old Style"/>
          <w:color w:val="000000"/>
          <w:sz w:val="26"/>
          <w:szCs w:val="26"/>
          <w:lang w:val="uk-UA"/>
        </w:rPr>
        <w:t>пам</w:t>
      </w:r>
      <w:r w:rsidR="00BD7CBD">
        <w:rPr>
          <w:rFonts w:ascii="Bookman Old Style" w:hAnsi="Bookman Old Style" w:cs="Bookman Old Style"/>
          <w:color w:val="000000"/>
          <w:sz w:val="26"/>
          <w:szCs w:val="26"/>
          <w:lang w:val="uk-UA"/>
        </w:rPr>
        <w:t>’</w:t>
      </w:r>
      <w:r w:rsidR="00A2504E" w:rsidRPr="00F41028">
        <w:rPr>
          <w:rFonts w:ascii="Bookman Old Style" w:hAnsi="Bookman Old Style" w:cs="Bookman Old Style"/>
          <w:color w:val="000000"/>
          <w:sz w:val="26"/>
          <w:szCs w:val="26"/>
          <w:lang w:val="uk-UA"/>
        </w:rPr>
        <w:t xml:space="preserve">ять, вивчити </w:t>
      </w:r>
      <w:r>
        <w:rPr>
          <w:rFonts w:ascii="Bookman Old Style" w:hAnsi="Bookman Old Style" w:cs="Bookman Old Style"/>
          <w:color w:val="000000"/>
          <w:sz w:val="26"/>
          <w:szCs w:val="26"/>
          <w:lang w:val="uk-UA"/>
        </w:rPr>
        <w:t>(</w:t>
      </w:r>
      <w:r w:rsidR="00A2504E" w:rsidRPr="00F41028">
        <w:rPr>
          <w:rFonts w:ascii="Bookman Old Style" w:hAnsi="Bookman Old Style" w:cs="Bookman Old Style"/>
          <w:color w:val="000000"/>
          <w:sz w:val="26"/>
          <w:szCs w:val="26"/>
          <w:lang w:val="uk-UA"/>
        </w:rPr>
        <w:t>на</w:t>
      </w:r>
      <w:r w:rsidR="008C5026">
        <w:rPr>
          <w:rFonts w:ascii="Bookman Old Style" w:hAnsi="Bookman Old Style" w:cs="Bookman Old Style"/>
          <w:color w:val="000000"/>
          <w:sz w:val="26"/>
          <w:szCs w:val="26"/>
          <w:lang w:val="uk-UA"/>
        </w:rPr>
        <w:t>)</w:t>
      </w:r>
      <w:r w:rsidR="00AC5224">
        <w:rPr>
          <w:rFonts w:ascii="Bookman Old Style" w:hAnsi="Bookman Old Style" w:cs="Bookman Old Style"/>
          <w:color w:val="000000"/>
          <w:sz w:val="26"/>
          <w:szCs w:val="26"/>
          <w:lang w:val="uk-UA"/>
        </w:rPr>
        <w:t xml:space="preserve"> </w:t>
      </w:r>
      <w:r w:rsidR="00A2504E" w:rsidRPr="00F41028">
        <w:rPr>
          <w:rFonts w:ascii="Bookman Old Style" w:hAnsi="Bookman Old Style" w:cs="Bookman Old Style"/>
          <w:color w:val="000000"/>
          <w:spacing w:val="-1"/>
          <w:sz w:val="26"/>
          <w:szCs w:val="26"/>
          <w:lang w:val="uk-UA"/>
        </w:rPr>
        <w:t>пам</w:t>
      </w:r>
      <w:r w:rsidR="00BD7CBD">
        <w:rPr>
          <w:rFonts w:ascii="Bookman Old Style" w:hAnsi="Bookman Old Style" w:cs="Bookman Old Style"/>
          <w:color w:val="000000"/>
          <w:spacing w:val="-1"/>
          <w:sz w:val="26"/>
          <w:szCs w:val="26"/>
          <w:lang w:val="uk-UA"/>
        </w:rPr>
        <w:t>’</w:t>
      </w:r>
      <w:r w:rsidR="00A2504E" w:rsidRPr="00F41028">
        <w:rPr>
          <w:rFonts w:ascii="Bookman Old Style" w:hAnsi="Bookman Old Style" w:cs="Bookman Old Style"/>
          <w:color w:val="000000"/>
          <w:spacing w:val="-1"/>
          <w:sz w:val="26"/>
          <w:szCs w:val="26"/>
          <w:lang w:val="uk-UA"/>
        </w:rPr>
        <w:t xml:space="preserve">ять; говорити </w:t>
      </w:r>
      <w:r>
        <w:rPr>
          <w:rFonts w:ascii="Bookman Old Style" w:hAnsi="Bookman Old Style" w:cs="Bookman Old Style"/>
          <w:color w:val="000000"/>
          <w:spacing w:val="-1"/>
          <w:sz w:val="26"/>
          <w:szCs w:val="26"/>
          <w:lang w:val="uk-UA"/>
        </w:rPr>
        <w:t>(</w:t>
      </w:r>
      <w:r w:rsidR="00A2504E" w:rsidRPr="00F41028">
        <w:rPr>
          <w:rFonts w:ascii="Bookman Old Style" w:hAnsi="Bookman Old Style" w:cs="Bookman Old Style"/>
          <w:color w:val="000000"/>
          <w:spacing w:val="-1"/>
          <w:sz w:val="26"/>
          <w:szCs w:val="26"/>
          <w:lang w:val="uk-UA"/>
        </w:rPr>
        <w:t>по</w:t>
      </w:r>
      <w:r w:rsidR="008C5026">
        <w:rPr>
          <w:rFonts w:ascii="Bookman Old Style" w:hAnsi="Bookman Old Style" w:cs="Bookman Old Style"/>
          <w:color w:val="000000"/>
          <w:spacing w:val="-1"/>
          <w:sz w:val="26"/>
          <w:szCs w:val="26"/>
          <w:lang w:val="uk-UA"/>
        </w:rPr>
        <w:t>)</w:t>
      </w:r>
      <w:r w:rsidR="00AC5224">
        <w:rPr>
          <w:rFonts w:ascii="Bookman Old Style" w:hAnsi="Bookman Old Style" w:cs="Bookman Old Style"/>
          <w:color w:val="000000"/>
          <w:spacing w:val="-1"/>
          <w:sz w:val="26"/>
          <w:szCs w:val="26"/>
          <w:lang w:val="uk-UA"/>
        </w:rPr>
        <w:t xml:space="preserve"> </w:t>
      </w:r>
      <w:r w:rsidR="00A2504E" w:rsidRPr="00F41028">
        <w:rPr>
          <w:rFonts w:ascii="Bookman Old Style" w:hAnsi="Bookman Old Style" w:cs="Bookman Old Style"/>
          <w:color w:val="000000"/>
          <w:spacing w:val="-1"/>
          <w:sz w:val="26"/>
          <w:szCs w:val="26"/>
          <w:lang w:val="uk-UA"/>
        </w:rPr>
        <w:t xml:space="preserve">щирості; </w:t>
      </w:r>
      <w:r>
        <w:rPr>
          <w:rFonts w:ascii="Bookman Old Style" w:hAnsi="Bookman Old Style" w:cs="Bookman Old Style"/>
          <w:color w:val="000000"/>
          <w:spacing w:val="-1"/>
          <w:sz w:val="26"/>
          <w:szCs w:val="26"/>
          <w:lang w:val="uk-UA"/>
        </w:rPr>
        <w:t>(</w:t>
      </w:r>
      <w:r w:rsidR="00A2504E" w:rsidRPr="00F41028">
        <w:rPr>
          <w:rFonts w:ascii="Bookman Old Style" w:hAnsi="Bookman Old Style" w:cs="Bookman Old Style"/>
          <w:color w:val="000000"/>
          <w:spacing w:val="-1"/>
          <w:sz w:val="26"/>
          <w:szCs w:val="26"/>
          <w:lang w:val="uk-UA"/>
        </w:rPr>
        <w:t>від</w:t>
      </w:r>
      <w:r w:rsidR="008C5026">
        <w:rPr>
          <w:rFonts w:ascii="Bookman Old Style" w:hAnsi="Bookman Old Style" w:cs="Bookman Old Style"/>
          <w:color w:val="000000"/>
          <w:spacing w:val="-1"/>
          <w:sz w:val="26"/>
          <w:szCs w:val="26"/>
          <w:lang w:val="uk-UA"/>
        </w:rPr>
        <w:t>)</w:t>
      </w:r>
      <w:r>
        <w:rPr>
          <w:rFonts w:ascii="Bookman Old Style" w:hAnsi="Bookman Old Style" w:cs="Bookman Old Style"/>
          <w:color w:val="000000"/>
          <w:spacing w:val="-1"/>
          <w:sz w:val="26"/>
          <w:szCs w:val="26"/>
          <w:lang w:val="uk-UA"/>
        </w:rPr>
        <w:t xml:space="preserve"> </w:t>
      </w:r>
      <w:r w:rsidR="00A2504E" w:rsidRPr="00F41028">
        <w:rPr>
          <w:rFonts w:ascii="Bookman Old Style" w:hAnsi="Bookman Old Style" w:cs="Bookman Old Style"/>
          <w:color w:val="000000"/>
          <w:spacing w:val="-1"/>
          <w:sz w:val="26"/>
          <w:szCs w:val="26"/>
          <w:lang w:val="uk-UA"/>
        </w:rPr>
        <w:t xml:space="preserve">ранку </w:t>
      </w:r>
      <w:r>
        <w:rPr>
          <w:rFonts w:ascii="Bookman Old Style" w:hAnsi="Bookman Old Style" w:cs="Bookman Old Style"/>
          <w:color w:val="000000"/>
          <w:spacing w:val="-1"/>
          <w:sz w:val="26"/>
          <w:szCs w:val="26"/>
          <w:lang w:val="uk-UA"/>
        </w:rPr>
        <w:t>(</w:t>
      </w:r>
      <w:r w:rsidR="00A2504E" w:rsidRPr="00F41028">
        <w:rPr>
          <w:rFonts w:ascii="Bookman Old Style" w:hAnsi="Bookman Old Style" w:cs="Bookman Old Style"/>
          <w:color w:val="000000"/>
          <w:spacing w:val="-1"/>
          <w:sz w:val="26"/>
          <w:szCs w:val="26"/>
          <w:lang w:val="uk-UA"/>
        </w:rPr>
        <w:t>до</w:t>
      </w:r>
      <w:r w:rsidR="008C5026">
        <w:rPr>
          <w:rFonts w:ascii="Bookman Old Style" w:hAnsi="Bookman Old Style" w:cs="Bookman Old Style"/>
          <w:color w:val="000000"/>
          <w:spacing w:val="-1"/>
          <w:sz w:val="26"/>
          <w:szCs w:val="26"/>
          <w:lang w:val="uk-UA"/>
        </w:rPr>
        <w:t>)</w:t>
      </w:r>
      <w:r>
        <w:rPr>
          <w:rFonts w:ascii="Bookman Old Style" w:hAnsi="Bookman Old Style" w:cs="Bookman Old Style"/>
          <w:color w:val="000000"/>
          <w:spacing w:val="-1"/>
          <w:sz w:val="26"/>
          <w:szCs w:val="26"/>
          <w:lang w:val="uk-UA"/>
        </w:rPr>
        <w:t xml:space="preserve"> </w:t>
      </w:r>
      <w:r w:rsidR="00A2504E" w:rsidRPr="00F41028">
        <w:rPr>
          <w:rFonts w:ascii="Bookman Old Style" w:hAnsi="Bookman Old Style" w:cs="Bookman Old Style"/>
          <w:color w:val="000000"/>
          <w:spacing w:val="-1"/>
          <w:sz w:val="26"/>
          <w:szCs w:val="26"/>
          <w:lang w:val="uk-UA"/>
        </w:rPr>
        <w:t xml:space="preserve">вечора </w:t>
      </w:r>
      <w:r w:rsidR="00A2504E" w:rsidRPr="00F41028">
        <w:rPr>
          <w:rFonts w:ascii="Bookman Old Style" w:hAnsi="Bookman Old Style" w:cs="Bookman Old Style"/>
          <w:color w:val="000000"/>
          <w:spacing w:val="5"/>
          <w:sz w:val="26"/>
          <w:szCs w:val="26"/>
          <w:lang w:val="uk-UA"/>
        </w:rPr>
        <w:t xml:space="preserve">працювати у полі; повернутися не </w:t>
      </w:r>
      <w:r>
        <w:rPr>
          <w:rFonts w:ascii="Bookman Old Style" w:hAnsi="Bookman Old Style" w:cs="Bookman Old Style"/>
          <w:color w:val="000000"/>
          <w:spacing w:val="5"/>
          <w:sz w:val="26"/>
          <w:szCs w:val="26"/>
          <w:lang w:val="uk-UA"/>
        </w:rPr>
        <w:t>(</w:t>
      </w:r>
      <w:r w:rsidR="00A2504E" w:rsidRPr="00F41028">
        <w:rPr>
          <w:rFonts w:ascii="Bookman Old Style" w:hAnsi="Bookman Old Style" w:cs="Bookman Old Style"/>
          <w:color w:val="000000"/>
          <w:spacing w:val="5"/>
          <w:sz w:val="26"/>
          <w:szCs w:val="26"/>
          <w:lang w:val="uk-UA"/>
        </w:rPr>
        <w:t>в</w:t>
      </w:r>
      <w:r w:rsidR="00AC5224">
        <w:rPr>
          <w:rFonts w:ascii="Bookman Old Style" w:hAnsi="Bookman Old Style" w:cs="Bookman Old Style"/>
          <w:color w:val="000000"/>
          <w:spacing w:val="5"/>
          <w:sz w:val="26"/>
          <w:szCs w:val="26"/>
          <w:lang w:val="uk-UA"/>
        </w:rPr>
        <w:t xml:space="preserve"> </w:t>
      </w:r>
      <w:r w:rsidR="008C5026">
        <w:rPr>
          <w:rFonts w:ascii="Bookman Old Style" w:hAnsi="Bookman Old Style" w:cs="Bookman Old Style"/>
          <w:color w:val="000000"/>
          <w:spacing w:val="5"/>
          <w:sz w:val="26"/>
          <w:szCs w:val="26"/>
          <w:lang w:val="uk-UA"/>
        </w:rPr>
        <w:t>)</w:t>
      </w:r>
      <w:r w:rsidR="00A2504E" w:rsidRPr="00F41028">
        <w:rPr>
          <w:rFonts w:ascii="Bookman Old Style" w:hAnsi="Bookman Old Style" w:cs="Bookman Old Style"/>
          <w:color w:val="000000"/>
          <w:spacing w:val="5"/>
          <w:sz w:val="26"/>
          <w:szCs w:val="26"/>
          <w:lang w:val="uk-UA"/>
        </w:rPr>
        <w:t xml:space="preserve">день, а </w:t>
      </w:r>
      <w:r>
        <w:rPr>
          <w:rFonts w:ascii="Bookman Old Style" w:hAnsi="Bookman Old Style" w:cs="Bookman Old Style"/>
          <w:color w:val="000000"/>
          <w:spacing w:val="5"/>
          <w:sz w:val="26"/>
          <w:szCs w:val="26"/>
          <w:lang w:val="uk-UA"/>
        </w:rPr>
        <w:t>(</w:t>
      </w:r>
      <w:r w:rsidR="00A2504E" w:rsidRPr="00F41028">
        <w:rPr>
          <w:rFonts w:ascii="Bookman Old Style" w:hAnsi="Bookman Old Style" w:cs="Bookman Old Style"/>
          <w:color w:val="000000"/>
          <w:spacing w:val="5"/>
          <w:sz w:val="26"/>
          <w:szCs w:val="26"/>
          <w:lang w:val="uk-UA"/>
        </w:rPr>
        <w:t>в</w:t>
      </w:r>
      <w:r w:rsidR="008C5026">
        <w:rPr>
          <w:rFonts w:ascii="Bookman Old Style" w:hAnsi="Bookman Old Style" w:cs="Bookman Old Style"/>
          <w:color w:val="000000"/>
          <w:spacing w:val="5"/>
          <w:sz w:val="26"/>
          <w:szCs w:val="26"/>
          <w:lang w:val="uk-UA"/>
        </w:rPr>
        <w:t>)</w:t>
      </w:r>
      <w:r>
        <w:rPr>
          <w:rFonts w:ascii="Bookman Old Style" w:hAnsi="Bookman Old Style" w:cs="Bookman Old Style"/>
          <w:color w:val="000000"/>
          <w:spacing w:val="5"/>
          <w:sz w:val="26"/>
          <w:szCs w:val="26"/>
          <w:lang w:val="uk-UA"/>
        </w:rPr>
        <w:t xml:space="preserve"> </w:t>
      </w:r>
      <w:r w:rsidR="00A2504E" w:rsidRPr="00F41028">
        <w:rPr>
          <w:rFonts w:ascii="Bookman Old Style" w:hAnsi="Bookman Old Style" w:cs="Bookman Old Style"/>
          <w:color w:val="000000"/>
          <w:spacing w:val="5"/>
          <w:sz w:val="26"/>
          <w:szCs w:val="26"/>
          <w:lang w:val="uk-UA"/>
        </w:rPr>
        <w:t xml:space="preserve">вечері; </w:t>
      </w:r>
      <w:r>
        <w:rPr>
          <w:rFonts w:ascii="Bookman Old Style" w:hAnsi="Bookman Old Style" w:cs="Bookman Old Style"/>
          <w:color w:val="000000"/>
          <w:spacing w:val="5"/>
          <w:sz w:val="26"/>
          <w:szCs w:val="26"/>
          <w:lang w:val="uk-UA"/>
        </w:rPr>
        <w:t>(</w:t>
      </w:r>
      <w:r w:rsidR="00A2504E" w:rsidRPr="00F41028">
        <w:rPr>
          <w:rFonts w:ascii="Bookman Old Style" w:hAnsi="Bookman Old Style" w:cs="Bookman Old Style"/>
          <w:color w:val="000000"/>
          <w:spacing w:val="-2"/>
          <w:sz w:val="26"/>
          <w:szCs w:val="26"/>
          <w:lang w:val="uk-UA"/>
        </w:rPr>
        <w:t>в</w:t>
      </w:r>
      <w:r w:rsidR="008C5026">
        <w:rPr>
          <w:rFonts w:ascii="Bookman Old Style" w:hAnsi="Bookman Old Style" w:cs="Bookman Old Style"/>
          <w:color w:val="000000"/>
          <w:spacing w:val="-2"/>
          <w:sz w:val="26"/>
          <w:szCs w:val="26"/>
          <w:lang w:val="uk-UA"/>
        </w:rPr>
        <w:t>)</w:t>
      </w:r>
      <w:r>
        <w:rPr>
          <w:rFonts w:ascii="Bookman Old Style" w:hAnsi="Bookman Old Style" w:cs="Bookman Old Style"/>
          <w:color w:val="000000"/>
          <w:spacing w:val="-2"/>
          <w:sz w:val="26"/>
          <w:szCs w:val="26"/>
          <w:lang w:val="uk-UA"/>
        </w:rPr>
        <w:t xml:space="preserve"> </w:t>
      </w:r>
      <w:r w:rsidR="00A2504E" w:rsidRPr="00F41028">
        <w:rPr>
          <w:rFonts w:ascii="Bookman Old Style" w:hAnsi="Bookman Old Style" w:cs="Bookman Old Style"/>
          <w:color w:val="000000"/>
          <w:spacing w:val="-2"/>
          <w:sz w:val="26"/>
          <w:szCs w:val="26"/>
          <w:lang w:val="uk-UA"/>
        </w:rPr>
        <w:t xml:space="preserve">день свята веселились; ставитися </w:t>
      </w:r>
      <w:r>
        <w:rPr>
          <w:rFonts w:ascii="Bookman Old Style" w:hAnsi="Bookman Old Style" w:cs="Bookman Old Style"/>
          <w:color w:val="000000"/>
          <w:spacing w:val="-2"/>
          <w:sz w:val="26"/>
          <w:szCs w:val="26"/>
          <w:lang w:val="uk-UA"/>
        </w:rPr>
        <w:t>(</w:t>
      </w:r>
      <w:r w:rsidR="00A2504E" w:rsidRPr="00F41028">
        <w:rPr>
          <w:rFonts w:ascii="Bookman Old Style" w:hAnsi="Bookman Old Style" w:cs="Bookman Old Style"/>
          <w:color w:val="000000"/>
          <w:spacing w:val="-2"/>
          <w:sz w:val="26"/>
          <w:szCs w:val="26"/>
          <w:lang w:val="uk-UA"/>
        </w:rPr>
        <w:t>по</w:t>
      </w:r>
      <w:r w:rsidR="008C5026">
        <w:rPr>
          <w:rFonts w:ascii="Bookman Old Style" w:hAnsi="Bookman Old Style" w:cs="Bookman Old Style"/>
          <w:color w:val="000000"/>
          <w:spacing w:val="-2"/>
          <w:sz w:val="26"/>
          <w:szCs w:val="26"/>
          <w:lang w:val="uk-UA"/>
        </w:rPr>
        <w:t>)</w:t>
      </w:r>
      <w:r>
        <w:rPr>
          <w:rFonts w:ascii="Bookman Old Style" w:hAnsi="Bookman Old Style" w:cs="Bookman Old Style"/>
          <w:color w:val="000000"/>
          <w:spacing w:val="-2"/>
          <w:sz w:val="26"/>
          <w:szCs w:val="26"/>
          <w:lang w:val="uk-UA"/>
        </w:rPr>
        <w:t xml:space="preserve"> </w:t>
      </w:r>
      <w:r w:rsidR="00A2504E" w:rsidRPr="00F41028">
        <w:rPr>
          <w:rFonts w:ascii="Bookman Old Style" w:hAnsi="Bookman Old Style" w:cs="Bookman Old Style"/>
          <w:color w:val="000000"/>
          <w:spacing w:val="-2"/>
          <w:sz w:val="26"/>
          <w:szCs w:val="26"/>
          <w:lang w:val="uk-UA"/>
        </w:rPr>
        <w:t xml:space="preserve">батьківському, </w:t>
      </w:r>
      <w:r w:rsidR="00A2504E" w:rsidRPr="00F41028">
        <w:rPr>
          <w:rFonts w:ascii="Bookman Old Style" w:hAnsi="Bookman Old Style" w:cs="Bookman Old Style"/>
          <w:color w:val="000000"/>
          <w:spacing w:val="-3"/>
          <w:sz w:val="26"/>
          <w:szCs w:val="26"/>
          <w:lang w:val="uk-UA"/>
        </w:rPr>
        <w:t xml:space="preserve">пройти </w:t>
      </w:r>
      <w:r>
        <w:rPr>
          <w:rFonts w:ascii="Bookman Old Style" w:hAnsi="Bookman Old Style" w:cs="Bookman Old Style"/>
          <w:color w:val="000000"/>
          <w:spacing w:val="-3"/>
          <w:sz w:val="26"/>
          <w:szCs w:val="26"/>
          <w:lang w:val="uk-UA"/>
        </w:rPr>
        <w:t>(</w:t>
      </w:r>
      <w:r w:rsidR="00A2504E" w:rsidRPr="00F41028">
        <w:rPr>
          <w:rFonts w:ascii="Bookman Old Style" w:hAnsi="Bookman Old Style" w:cs="Bookman Old Style"/>
          <w:color w:val="000000"/>
          <w:spacing w:val="-3"/>
          <w:sz w:val="26"/>
          <w:szCs w:val="26"/>
          <w:lang w:val="uk-UA"/>
        </w:rPr>
        <w:t>по</w:t>
      </w:r>
      <w:r w:rsidR="008C5026">
        <w:rPr>
          <w:rFonts w:ascii="Bookman Old Style" w:hAnsi="Bookman Old Style" w:cs="Bookman Old Style"/>
          <w:color w:val="000000"/>
          <w:spacing w:val="-3"/>
          <w:sz w:val="26"/>
          <w:szCs w:val="26"/>
          <w:lang w:val="uk-UA"/>
        </w:rPr>
        <w:t>)</w:t>
      </w:r>
      <w:r>
        <w:rPr>
          <w:rFonts w:ascii="Bookman Old Style" w:hAnsi="Bookman Old Style" w:cs="Bookman Old Style"/>
          <w:color w:val="000000"/>
          <w:spacing w:val="-3"/>
          <w:sz w:val="26"/>
          <w:szCs w:val="26"/>
          <w:lang w:val="uk-UA"/>
        </w:rPr>
        <w:t xml:space="preserve"> </w:t>
      </w:r>
      <w:r w:rsidR="00A2504E" w:rsidRPr="00F41028">
        <w:rPr>
          <w:rFonts w:ascii="Bookman Old Style" w:hAnsi="Bookman Old Style" w:cs="Bookman Old Style"/>
          <w:color w:val="000000"/>
          <w:spacing w:val="-3"/>
          <w:sz w:val="26"/>
          <w:szCs w:val="26"/>
          <w:lang w:val="uk-UA"/>
        </w:rPr>
        <w:t>батьківському подвір</w:t>
      </w:r>
      <w:r w:rsidR="00BD7CBD">
        <w:rPr>
          <w:rFonts w:ascii="Bookman Old Style" w:hAnsi="Bookman Old Style" w:cs="Bookman Old Style"/>
          <w:color w:val="000000"/>
          <w:spacing w:val="-3"/>
          <w:sz w:val="26"/>
          <w:szCs w:val="26"/>
          <w:lang w:val="uk-UA"/>
        </w:rPr>
        <w:t>’</w:t>
      </w:r>
      <w:r w:rsidR="00A2504E" w:rsidRPr="00F41028">
        <w:rPr>
          <w:rFonts w:ascii="Bookman Old Style" w:hAnsi="Bookman Old Style" w:cs="Bookman Old Style"/>
          <w:color w:val="000000"/>
          <w:spacing w:val="-3"/>
          <w:sz w:val="26"/>
          <w:szCs w:val="26"/>
          <w:lang w:val="uk-UA"/>
        </w:rPr>
        <w:t xml:space="preserve">ю; вийшло </w:t>
      </w:r>
      <w:r>
        <w:rPr>
          <w:rFonts w:ascii="Bookman Old Style" w:hAnsi="Bookman Old Style" w:cs="Bookman Old Style"/>
          <w:color w:val="000000"/>
          <w:spacing w:val="-3"/>
          <w:sz w:val="26"/>
          <w:szCs w:val="26"/>
          <w:lang w:val="uk-UA"/>
        </w:rPr>
        <w:t>(</w:t>
      </w:r>
      <w:r w:rsidR="00A2504E" w:rsidRPr="00F41028">
        <w:rPr>
          <w:rFonts w:ascii="Bookman Old Style" w:hAnsi="Bookman Old Style" w:cs="Bookman Old Style"/>
          <w:color w:val="000000"/>
          <w:spacing w:val="-3"/>
          <w:sz w:val="26"/>
          <w:szCs w:val="26"/>
          <w:lang w:val="uk-UA"/>
        </w:rPr>
        <w:t>по</w:t>
      </w:r>
      <w:r w:rsidR="008C5026">
        <w:rPr>
          <w:rFonts w:ascii="Bookman Old Style" w:hAnsi="Bookman Old Style" w:cs="Bookman Old Style"/>
          <w:color w:val="000000"/>
          <w:spacing w:val="-3"/>
          <w:sz w:val="26"/>
          <w:szCs w:val="26"/>
          <w:lang w:val="uk-UA"/>
        </w:rPr>
        <w:t>)</w:t>
      </w:r>
      <w:r>
        <w:rPr>
          <w:rFonts w:ascii="Bookman Old Style" w:hAnsi="Bookman Old Style" w:cs="Bookman Old Style"/>
          <w:color w:val="000000"/>
          <w:spacing w:val="-3"/>
          <w:sz w:val="26"/>
          <w:szCs w:val="26"/>
          <w:lang w:val="uk-UA"/>
        </w:rPr>
        <w:t xml:space="preserve"> </w:t>
      </w:r>
      <w:r w:rsidR="00A2504E" w:rsidRPr="00F41028">
        <w:rPr>
          <w:rFonts w:ascii="Bookman Old Style" w:hAnsi="Bookman Old Style" w:cs="Bookman Old Style"/>
          <w:color w:val="000000"/>
          <w:spacing w:val="-3"/>
          <w:sz w:val="26"/>
          <w:szCs w:val="26"/>
          <w:lang w:val="uk-UA"/>
        </w:rPr>
        <w:t xml:space="preserve">твоєму, </w:t>
      </w:r>
      <w:r>
        <w:rPr>
          <w:rFonts w:ascii="Bookman Old Style" w:hAnsi="Bookman Old Style" w:cs="Bookman Old Style"/>
          <w:color w:val="000000"/>
          <w:spacing w:val="-3"/>
          <w:sz w:val="26"/>
          <w:szCs w:val="26"/>
          <w:lang w:val="uk-UA"/>
        </w:rPr>
        <w:t>(</w:t>
      </w:r>
      <w:r w:rsidR="00A2504E" w:rsidRPr="00F41028">
        <w:rPr>
          <w:rFonts w:ascii="Bookman Old Style" w:hAnsi="Bookman Old Style" w:cs="Bookman Old Style"/>
          <w:color w:val="000000"/>
          <w:spacing w:val="7"/>
          <w:sz w:val="26"/>
          <w:szCs w:val="26"/>
          <w:lang w:val="uk-UA"/>
        </w:rPr>
        <w:t>по</w:t>
      </w:r>
      <w:r w:rsidR="008C5026">
        <w:rPr>
          <w:rFonts w:ascii="Bookman Old Style" w:hAnsi="Bookman Old Style" w:cs="Bookman Old Style"/>
          <w:color w:val="000000"/>
          <w:spacing w:val="7"/>
          <w:sz w:val="26"/>
          <w:szCs w:val="26"/>
          <w:lang w:val="uk-UA"/>
        </w:rPr>
        <w:t>)</w:t>
      </w:r>
      <w:r>
        <w:rPr>
          <w:rFonts w:ascii="Bookman Old Style" w:hAnsi="Bookman Old Style" w:cs="Bookman Old Style"/>
          <w:color w:val="000000"/>
          <w:spacing w:val="7"/>
          <w:sz w:val="26"/>
          <w:szCs w:val="26"/>
          <w:lang w:val="uk-UA"/>
        </w:rPr>
        <w:t xml:space="preserve"> </w:t>
      </w:r>
      <w:r w:rsidR="00A2504E" w:rsidRPr="00F41028">
        <w:rPr>
          <w:rFonts w:ascii="Bookman Old Style" w:hAnsi="Bookman Old Style" w:cs="Bookman Old Style"/>
          <w:color w:val="000000"/>
          <w:spacing w:val="7"/>
          <w:sz w:val="26"/>
          <w:szCs w:val="26"/>
          <w:lang w:val="uk-UA"/>
        </w:rPr>
        <w:t>твоєму обличчю; повторювати раз</w:t>
      </w:r>
      <w:r>
        <w:rPr>
          <w:rFonts w:ascii="Bookman Old Style" w:hAnsi="Bookman Old Style" w:cs="Bookman Old Style"/>
          <w:color w:val="000000"/>
          <w:spacing w:val="7"/>
          <w:sz w:val="26"/>
          <w:szCs w:val="26"/>
          <w:lang w:val="uk-UA"/>
        </w:rPr>
        <w:t xml:space="preserve"> (</w:t>
      </w:r>
      <w:r w:rsidR="00A2504E" w:rsidRPr="00F41028">
        <w:rPr>
          <w:rFonts w:ascii="Bookman Old Style" w:hAnsi="Bookman Old Style" w:cs="Bookman Old Style"/>
          <w:color w:val="000000"/>
          <w:spacing w:val="7"/>
          <w:sz w:val="26"/>
          <w:szCs w:val="26"/>
          <w:lang w:val="uk-UA"/>
        </w:rPr>
        <w:t>у</w:t>
      </w:r>
      <w:r w:rsidR="008C5026">
        <w:rPr>
          <w:rFonts w:ascii="Bookman Old Style" w:hAnsi="Bookman Old Style" w:cs="Bookman Old Style"/>
          <w:color w:val="000000"/>
          <w:spacing w:val="7"/>
          <w:sz w:val="26"/>
          <w:szCs w:val="26"/>
          <w:lang w:val="uk-UA"/>
        </w:rPr>
        <w:t>)</w:t>
      </w:r>
      <w:r>
        <w:rPr>
          <w:rFonts w:ascii="Bookman Old Style" w:hAnsi="Bookman Old Style" w:cs="Bookman Old Style"/>
          <w:color w:val="000000"/>
          <w:spacing w:val="7"/>
          <w:sz w:val="26"/>
          <w:szCs w:val="26"/>
          <w:lang w:val="uk-UA"/>
        </w:rPr>
        <w:t xml:space="preserve"> </w:t>
      </w:r>
      <w:r w:rsidR="00A2504E" w:rsidRPr="00F41028">
        <w:rPr>
          <w:rFonts w:ascii="Bookman Old Style" w:hAnsi="Bookman Old Style" w:cs="Bookman Old Style"/>
          <w:color w:val="000000"/>
          <w:spacing w:val="7"/>
          <w:sz w:val="26"/>
          <w:szCs w:val="26"/>
          <w:lang w:val="uk-UA"/>
        </w:rPr>
        <w:t xml:space="preserve">раз; </w:t>
      </w:r>
      <w:r>
        <w:rPr>
          <w:rFonts w:ascii="Bookman Old Style" w:hAnsi="Bookman Old Style" w:cs="Bookman Old Style"/>
          <w:color w:val="000000"/>
          <w:spacing w:val="7"/>
          <w:sz w:val="26"/>
          <w:szCs w:val="26"/>
          <w:lang w:val="uk-UA"/>
        </w:rPr>
        <w:t>(</w:t>
      </w:r>
      <w:r w:rsidR="00A2504E" w:rsidRPr="00F41028">
        <w:rPr>
          <w:rFonts w:ascii="Bookman Old Style" w:hAnsi="Bookman Old Style" w:cs="Bookman Old Style"/>
          <w:color w:val="000000"/>
          <w:spacing w:val="7"/>
          <w:sz w:val="26"/>
          <w:szCs w:val="26"/>
          <w:lang w:val="uk-UA"/>
        </w:rPr>
        <w:t>тим</w:t>
      </w:r>
      <w:r w:rsidR="008C5026">
        <w:rPr>
          <w:rFonts w:ascii="Bookman Old Style" w:hAnsi="Bookman Old Style" w:cs="Bookman Old Style"/>
          <w:color w:val="000000"/>
          <w:spacing w:val="7"/>
          <w:sz w:val="26"/>
          <w:szCs w:val="26"/>
          <w:lang w:val="uk-UA"/>
        </w:rPr>
        <w:t>)</w:t>
      </w:r>
      <w:r>
        <w:rPr>
          <w:rFonts w:ascii="Bookman Old Style" w:hAnsi="Bookman Old Style" w:cs="Bookman Old Style"/>
          <w:color w:val="000000"/>
          <w:spacing w:val="7"/>
          <w:sz w:val="26"/>
          <w:szCs w:val="26"/>
          <w:lang w:val="uk-UA"/>
        </w:rPr>
        <w:t xml:space="preserve"> </w:t>
      </w:r>
      <w:r w:rsidR="00A2504E" w:rsidRPr="00F41028">
        <w:rPr>
          <w:rFonts w:ascii="Bookman Old Style" w:hAnsi="Bookman Old Style" w:cs="Bookman Old Style"/>
          <w:color w:val="000000"/>
          <w:sz w:val="26"/>
          <w:szCs w:val="26"/>
          <w:lang w:val="uk-UA"/>
        </w:rPr>
        <w:t xml:space="preserve">часом темніло; ідіть </w:t>
      </w:r>
      <w:r>
        <w:rPr>
          <w:rFonts w:ascii="Bookman Old Style" w:hAnsi="Bookman Old Style" w:cs="Bookman Old Style"/>
          <w:color w:val="000000"/>
          <w:sz w:val="26"/>
          <w:szCs w:val="26"/>
          <w:lang w:val="uk-UA"/>
        </w:rPr>
        <w:t>(</w:t>
      </w:r>
      <w:r w:rsidR="00A2504E" w:rsidRPr="00F41028">
        <w:rPr>
          <w:rFonts w:ascii="Bookman Old Style" w:hAnsi="Bookman Old Style" w:cs="Bookman Old Style"/>
          <w:color w:val="000000"/>
          <w:sz w:val="26"/>
          <w:szCs w:val="26"/>
          <w:lang w:val="uk-UA"/>
        </w:rPr>
        <w:t>у</w:t>
      </w:r>
      <w:r w:rsidR="008C5026">
        <w:rPr>
          <w:rFonts w:ascii="Bookman Old Style" w:hAnsi="Bookman Old Style" w:cs="Bookman Old Style"/>
          <w:color w:val="000000"/>
          <w:sz w:val="26"/>
          <w:szCs w:val="26"/>
          <w:lang w:val="uk-UA"/>
        </w:rPr>
        <w:t>)</w:t>
      </w:r>
      <w:r>
        <w:rPr>
          <w:rFonts w:ascii="Bookman Old Style" w:hAnsi="Bookman Old Style" w:cs="Bookman Old Style"/>
          <w:color w:val="000000"/>
          <w:sz w:val="26"/>
          <w:szCs w:val="26"/>
          <w:lang w:val="uk-UA"/>
        </w:rPr>
        <w:t xml:space="preserve"> </w:t>
      </w:r>
      <w:r w:rsidR="00A2504E" w:rsidRPr="00F41028">
        <w:rPr>
          <w:rFonts w:ascii="Bookman Old Style" w:hAnsi="Bookman Old Style" w:cs="Bookman Old Style"/>
          <w:color w:val="000000"/>
          <w:sz w:val="26"/>
          <w:szCs w:val="26"/>
          <w:lang w:val="uk-UA"/>
        </w:rPr>
        <w:t xml:space="preserve">трьох, вода </w:t>
      </w:r>
      <w:r>
        <w:rPr>
          <w:rFonts w:ascii="Bookman Old Style" w:hAnsi="Bookman Old Style" w:cs="Bookman Old Style"/>
          <w:color w:val="000000"/>
          <w:sz w:val="26"/>
          <w:szCs w:val="26"/>
          <w:lang w:val="uk-UA"/>
        </w:rPr>
        <w:t>(</w:t>
      </w:r>
      <w:r w:rsidR="00A2504E" w:rsidRPr="00F41028">
        <w:rPr>
          <w:rFonts w:ascii="Bookman Old Style" w:hAnsi="Bookman Old Style" w:cs="Bookman Old Style"/>
          <w:color w:val="000000"/>
          <w:sz w:val="26"/>
          <w:szCs w:val="26"/>
          <w:lang w:val="uk-UA"/>
        </w:rPr>
        <w:t>у</w:t>
      </w:r>
      <w:r w:rsidR="008C5026">
        <w:rPr>
          <w:rFonts w:ascii="Bookman Old Style" w:hAnsi="Bookman Old Style" w:cs="Bookman Old Style"/>
          <w:color w:val="000000"/>
          <w:sz w:val="26"/>
          <w:szCs w:val="26"/>
          <w:lang w:val="uk-UA"/>
        </w:rPr>
        <w:t>)</w:t>
      </w:r>
      <w:r>
        <w:rPr>
          <w:rFonts w:ascii="Bookman Old Style" w:hAnsi="Bookman Old Style" w:cs="Bookman Old Style"/>
          <w:color w:val="000000"/>
          <w:sz w:val="26"/>
          <w:szCs w:val="26"/>
          <w:lang w:val="uk-UA"/>
        </w:rPr>
        <w:t xml:space="preserve"> </w:t>
      </w:r>
      <w:r w:rsidR="00A2504E" w:rsidRPr="00F41028">
        <w:rPr>
          <w:rFonts w:ascii="Bookman Old Style" w:hAnsi="Bookman Old Style" w:cs="Bookman Old Style"/>
          <w:color w:val="000000"/>
          <w:sz w:val="26"/>
          <w:szCs w:val="26"/>
          <w:lang w:val="uk-UA"/>
        </w:rPr>
        <w:t xml:space="preserve">трьох відрах; відповідаю </w:t>
      </w:r>
      <w:r w:rsidR="00AC5224">
        <w:rPr>
          <w:rFonts w:ascii="Bookman Old Style" w:hAnsi="Bookman Old Style" w:cs="Bookman Old Style"/>
          <w:color w:val="000000"/>
          <w:sz w:val="26"/>
          <w:szCs w:val="26"/>
          <w:lang w:val="uk-UA"/>
        </w:rPr>
        <w:t>(</w:t>
      </w:r>
      <w:r w:rsidR="00A2504E" w:rsidRPr="00F41028">
        <w:rPr>
          <w:rFonts w:ascii="Bookman Old Style" w:hAnsi="Bookman Old Style" w:cs="Bookman Old Style"/>
          <w:color w:val="000000"/>
          <w:sz w:val="26"/>
          <w:szCs w:val="26"/>
          <w:lang w:val="uk-UA"/>
        </w:rPr>
        <w:t>в</w:t>
      </w:r>
      <w:r w:rsidR="008C5026">
        <w:rPr>
          <w:rFonts w:ascii="Bookman Old Style" w:hAnsi="Bookman Old Style" w:cs="Bookman Old Style"/>
          <w:color w:val="000000"/>
          <w:sz w:val="26"/>
          <w:szCs w:val="26"/>
          <w:lang w:val="uk-UA"/>
        </w:rPr>
        <w:t>)</w:t>
      </w:r>
      <w:r w:rsidR="00AC5224">
        <w:rPr>
          <w:rFonts w:ascii="Bookman Old Style" w:hAnsi="Bookman Old Style" w:cs="Bookman Old Style"/>
          <w:color w:val="000000"/>
          <w:sz w:val="26"/>
          <w:szCs w:val="26"/>
          <w:lang w:val="uk-UA"/>
        </w:rPr>
        <w:t xml:space="preserve"> </w:t>
      </w:r>
      <w:r w:rsidR="00A2504E" w:rsidRPr="00F41028">
        <w:rPr>
          <w:rFonts w:ascii="Bookman Old Style" w:hAnsi="Bookman Old Style" w:cs="Bookman Old Style"/>
          <w:color w:val="000000"/>
          <w:sz w:val="26"/>
          <w:szCs w:val="26"/>
          <w:lang w:val="uk-UA"/>
        </w:rPr>
        <w:t xml:space="preserve">друге, це слово вставляю </w:t>
      </w:r>
      <w:r>
        <w:rPr>
          <w:rFonts w:ascii="Bookman Old Style" w:hAnsi="Bookman Old Style" w:cs="Bookman Old Style"/>
          <w:color w:val="000000"/>
          <w:sz w:val="26"/>
          <w:szCs w:val="26"/>
          <w:lang w:val="uk-UA"/>
        </w:rPr>
        <w:t>(</w:t>
      </w:r>
      <w:r w:rsidR="00A2504E" w:rsidRPr="00F41028">
        <w:rPr>
          <w:rFonts w:ascii="Bookman Old Style" w:hAnsi="Bookman Old Style" w:cs="Bookman Old Style"/>
          <w:color w:val="000000"/>
          <w:sz w:val="26"/>
          <w:szCs w:val="26"/>
          <w:lang w:val="uk-UA"/>
        </w:rPr>
        <w:t>в</w:t>
      </w:r>
      <w:r w:rsidR="008C5026">
        <w:rPr>
          <w:rFonts w:ascii="Bookman Old Style" w:hAnsi="Bookman Old Style" w:cs="Bookman Old Style"/>
          <w:color w:val="000000"/>
          <w:sz w:val="26"/>
          <w:szCs w:val="26"/>
          <w:lang w:val="uk-UA"/>
        </w:rPr>
        <w:t>)</w:t>
      </w:r>
      <w:r>
        <w:rPr>
          <w:rFonts w:ascii="Bookman Old Style" w:hAnsi="Bookman Old Style" w:cs="Bookman Old Style"/>
          <w:color w:val="000000"/>
          <w:sz w:val="26"/>
          <w:szCs w:val="26"/>
          <w:lang w:val="uk-UA"/>
        </w:rPr>
        <w:t xml:space="preserve"> </w:t>
      </w:r>
      <w:r w:rsidR="00A2504E" w:rsidRPr="00F41028">
        <w:rPr>
          <w:rFonts w:ascii="Bookman Old Style" w:hAnsi="Bookman Old Style" w:cs="Bookman Old Style"/>
          <w:color w:val="000000"/>
          <w:sz w:val="26"/>
          <w:szCs w:val="26"/>
          <w:lang w:val="uk-UA"/>
        </w:rPr>
        <w:t>друге речен</w:t>
      </w:r>
      <w:r w:rsidR="00A2504E" w:rsidRPr="00F41028">
        <w:rPr>
          <w:rFonts w:ascii="Bookman Old Style" w:hAnsi="Bookman Old Style" w:cs="Bookman Old Style"/>
          <w:color w:val="000000"/>
          <w:spacing w:val="7"/>
          <w:sz w:val="26"/>
          <w:szCs w:val="26"/>
          <w:lang w:val="uk-UA"/>
        </w:rPr>
        <w:t xml:space="preserve">ня; </w:t>
      </w:r>
      <w:r>
        <w:rPr>
          <w:rFonts w:ascii="Bookman Old Style" w:hAnsi="Bookman Old Style" w:cs="Bookman Old Style"/>
          <w:color w:val="000000"/>
          <w:spacing w:val="7"/>
          <w:sz w:val="26"/>
          <w:szCs w:val="26"/>
          <w:lang w:val="uk-UA"/>
        </w:rPr>
        <w:t>(</w:t>
      </w:r>
      <w:r w:rsidR="00A2504E" w:rsidRPr="00F41028">
        <w:rPr>
          <w:rFonts w:ascii="Bookman Old Style" w:hAnsi="Bookman Old Style" w:cs="Bookman Old Style"/>
          <w:color w:val="000000"/>
          <w:spacing w:val="-1"/>
          <w:sz w:val="26"/>
          <w:szCs w:val="26"/>
          <w:lang w:val="uk-UA"/>
        </w:rPr>
        <w:t>що</w:t>
      </w:r>
      <w:r w:rsidR="008C5026">
        <w:rPr>
          <w:rFonts w:ascii="Bookman Old Style" w:hAnsi="Bookman Old Style" w:cs="Bookman Old Style"/>
          <w:color w:val="000000"/>
          <w:spacing w:val="-1"/>
          <w:sz w:val="26"/>
          <w:szCs w:val="26"/>
          <w:lang w:val="uk-UA"/>
        </w:rPr>
        <w:t>)</w:t>
      </w:r>
      <w:r>
        <w:rPr>
          <w:rFonts w:ascii="Bookman Old Style" w:hAnsi="Bookman Old Style" w:cs="Bookman Old Style"/>
          <w:color w:val="000000"/>
          <w:spacing w:val="-1"/>
          <w:sz w:val="26"/>
          <w:szCs w:val="26"/>
          <w:lang w:val="uk-UA"/>
        </w:rPr>
        <w:t xml:space="preserve"> </w:t>
      </w:r>
      <w:r w:rsidR="00A2504E" w:rsidRPr="00F41028">
        <w:rPr>
          <w:rFonts w:ascii="Bookman Old Style" w:hAnsi="Bookman Old Style" w:cs="Bookman Old Style"/>
          <w:color w:val="000000"/>
          <w:spacing w:val="-1"/>
          <w:sz w:val="26"/>
          <w:szCs w:val="26"/>
          <w:lang w:val="uk-UA"/>
        </w:rPr>
        <w:t>б багато знати, треба багато працювати; як</w:t>
      </w:r>
      <w:r>
        <w:rPr>
          <w:rFonts w:ascii="Bookman Old Style" w:hAnsi="Bookman Old Style" w:cs="Bookman Old Style"/>
          <w:color w:val="000000"/>
          <w:spacing w:val="-1"/>
          <w:sz w:val="26"/>
          <w:szCs w:val="26"/>
          <w:lang w:val="uk-UA"/>
        </w:rPr>
        <w:t xml:space="preserve"> (</w:t>
      </w:r>
      <w:r w:rsidR="00A2504E" w:rsidRPr="00F41028">
        <w:rPr>
          <w:rFonts w:ascii="Bookman Old Style" w:hAnsi="Bookman Old Style" w:cs="Bookman Old Style"/>
          <w:color w:val="000000"/>
          <w:spacing w:val="-1"/>
          <w:sz w:val="26"/>
          <w:szCs w:val="26"/>
          <w:lang w:val="uk-UA"/>
        </w:rPr>
        <w:t>би</w:t>
      </w:r>
      <w:r>
        <w:rPr>
          <w:rFonts w:ascii="Bookman Old Style" w:hAnsi="Bookman Old Style" w:cs="Bookman Old Style"/>
          <w:color w:val="000000"/>
          <w:spacing w:val="-1"/>
          <w:sz w:val="26"/>
          <w:szCs w:val="26"/>
          <w:lang w:val="uk-UA"/>
        </w:rPr>
        <w:t>)</w:t>
      </w:r>
      <w:r w:rsidR="00A2504E" w:rsidRPr="00F41028">
        <w:rPr>
          <w:rFonts w:ascii="Bookman Old Style" w:hAnsi="Bookman Old Style" w:cs="Bookman Old Style"/>
          <w:color w:val="000000"/>
          <w:spacing w:val="-1"/>
          <w:sz w:val="26"/>
          <w:szCs w:val="26"/>
          <w:lang w:val="uk-UA"/>
        </w:rPr>
        <w:t xml:space="preserve"> не </w:t>
      </w:r>
      <w:r w:rsidR="00A2504E" w:rsidRPr="00F41028">
        <w:rPr>
          <w:rFonts w:ascii="Bookman Old Style" w:hAnsi="Bookman Old Style" w:cs="Bookman Old Style"/>
          <w:color w:val="000000"/>
          <w:spacing w:val="4"/>
          <w:sz w:val="26"/>
          <w:szCs w:val="26"/>
          <w:lang w:val="uk-UA"/>
        </w:rPr>
        <w:t>поспішив, помилки не допустив би; як</w:t>
      </w:r>
      <w:r>
        <w:rPr>
          <w:rFonts w:ascii="Bookman Old Style" w:hAnsi="Bookman Old Style" w:cs="Bookman Old Style"/>
          <w:color w:val="000000"/>
          <w:spacing w:val="4"/>
          <w:sz w:val="26"/>
          <w:szCs w:val="26"/>
          <w:lang w:val="uk-UA"/>
        </w:rPr>
        <w:t xml:space="preserve"> (</w:t>
      </w:r>
      <w:r w:rsidR="00A2504E" w:rsidRPr="00F41028">
        <w:rPr>
          <w:rFonts w:ascii="Bookman Old Style" w:hAnsi="Bookman Old Style" w:cs="Bookman Old Style"/>
          <w:color w:val="000000"/>
          <w:spacing w:val="4"/>
          <w:sz w:val="26"/>
          <w:szCs w:val="26"/>
          <w:lang w:val="uk-UA"/>
        </w:rPr>
        <w:t>би</w:t>
      </w:r>
      <w:r>
        <w:rPr>
          <w:rFonts w:ascii="Bookman Old Style" w:hAnsi="Bookman Old Style" w:cs="Bookman Old Style"/>
          <w:color w:val="000000"/>
          <w:spacing w:val="4"/>
          <w:sz w:val="26"/>
          <w:szCs w:val="26"/>
          <w:lang w:val="uk-UA"/>
        </w:rPr>
        <w:t>)</w:t>
      </w:r>
      <w:r w:rsidR="00A2504E" w:rsidRPr="00F41028">
        <w:rPr>
          <w:rFonts w:ascii="Bookman Old Style" w:hAnsi="Bookman Old Style" w:cs="Bookman Old Style"/>
          <w:color w:val="000000"/>
          <w:spacing w:val="4"/>
          <w:sz w:val="26"/>
          <w:szCs w:val="26"/>
          <w:lang w:val="uk-UA"/>
        </w:rPr>
        <w:t xml:space="preserve"> не хит</w:t>
      </w:r>
      <w:r w:rsidR="00A2504E" w:rsidRPr="00F41028">
        <w:rPr>
          <w:rFonts w:ascii="Bookman Old Style" w:hAnsi="Bookman Old Style" w:cs="Bookman Old Style"/>
          <w:color w:val="000000"/>
          <w:spacing w:val="4"/>
          <w:sz w:val="26"/>
          <w:szCs w:val="26"/>
          <w:lang w:val="uk-UA"/>
        </w:rPr>
        <w:softHyphen/>
      </w:r>
      <w:r w:rsidR="00A2504E" w:rsidRPr="00F41028">
        <w:rPr>
          <w:rFonts w:ascii="Bookman Old Style" w:hAnsi="Bookman Old Style" w:cs="Bookman Old Style"/>
          <w:color w:val="000000"/>
          <w:spacing w:val="6"/>
          <w:sz w:val="26"/>
          <w:szCs w:val="26"/>
          <w:lang w:val="uk-UA"/>
        </w:rPr>
        <w:t>рував злочинець, однак не втече.</w:t>
      </w:r>
    </w:p>
    <w:p w:rsidR="00A2504E" w:rsidRPr="00F41028" w:rsidRDefault="00A2504E"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lang w:val="uk-UA"/>
        </w:rPr>
        <w:t>Вправа 8*</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Перепишіть, розкриваючи дужки.</w:t>
      </w:r>
      <w:r w:rsidRPr="00F41028">
        <w:rPr>
          <w:rFonts w:ascii="Bookman Old Style" w:hAnsi="Bookman Old Style" w:cs="Bookman Old Style"/>
          <w:sz w:val="26"/>
          <w:szCs w:val="26"/>
        </w:rPr>
        <w:t xml:space="preserve"> </w:t>
      </w:r>
    </w:p>
    <w:p w:rsidR="00A2504E" w:rsidRPr="00F41028" w:rsidRDefault="00A2504E" w:rsidP="00A10900">
      <w:pPr>
        <w:spacing w:after="0" w:line="240" w:lineRule="auto"/>
        <w:ind w:firstLine="567"/>
        <w:jc w:val="both"/>
        <w:rPr>
          <w:rFonts w:ascii="Bookman Old Style" w:hAnsi="Bookman Old Style" w:cs="Bookman Old Style"/>
          <w:i/>
          <w:iCs/>
          <w:sz w:val="26"/>
          <w:szCs w:val="26"/>
        </w:rPr>
      </w:pPr>
      <w:r w:rsidRPr="00F41028">
        <w:rPr>
          <w:rFonts w:ascii="Bookman Old Style" w:hAnsi="Bookman Old Style" w:cs="Bookman Old Style"/>
          <w:sz w:val="26"/>
          <w:szCs w:val="26"/>
        </w:rPr>
        <w:t>1. Порвано (на)</w:t>
      </w:r>
      <w:r w:rsidR="00D56F3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віки ланцюги сторіч </w:t>
      </w:r>
      <w:r w:rsidRPr="00F41028">
        <w:rPr>
          <w:rFonts w:ascii="Bookman Old Style" w:hAnsi="Bookman Old Style" w:cs="Bookman Old Style"/>
          <w:i/>
          <w:iCs/>
          <w:sz w:val="26"/>
          <w:szCs w:val="26"/>
        </w:rPr>
        <w:t xml:space="preserve">(М. Рильський). </w:t>
      </w:r>
      <w:r w:rsidRPr="0041194A">
        <w:rPr>
          <w:rFonts w:ascii="Bookman Old Style" w:hAnsi="Bookman Old Style" w:cs="Bookman Old Style"/>
          <w:iCs/>
          <w:sz w:val="26"/>
          <w:szCs w:val="26"/>
        </w:rPr>
        <w:t>2.</w:t>
      </w:r>
      <w:r w:rsidRPr="0041194A">
        <w:rPr>
          <w:rFonts w:ascii="Bookman Old Style" w:hAnsi="Bookman Old Style" w:cs="Bookman Old Style"/>
          <w:sz w:val="26"/>
          <w:szCs w:val="26"/>
        </w:rPr>
        <w:t xml:space="preserve"> </w:t>
      </w:r>
      <w:r w:rsidRPr="00F41028">
        <w:rPr>
          <w:rFonts w:ascii="Bookman Old Style" w:hAnsi="Bookman Old Style" w:cs="Bookman Old Style"/>
          <w:sz w:val="26"/>
          <w:szCs w:val="26"/>
        </w:rPr>
        <w:t xml:space="preserve">Хай живе братерська єдність від сьогодні й (на) віки </w:t>
      </w:r>
      <w:r w:rsidRPr="00F41028">
        <w:rPr>
          <w:rFonts w:ascii="Bookman Old Style" w:hAnsi="Bookman Old Style" w:cs="Bookman Old Style"/>
          <w:i/>
          <w:iCs/>
          <w:sz w:val="26"/>
          <w:szCs w:val="26"/>
        </w:rPr>
        <w:t xml:space="preserve">(П. Тичина). </w:t>
      </w:r>
      <w:r w:rsidRPr="00F41028">
        <w:rPr>
          <w:rFonts w:ascii="Bookman Old Style" w:hAnsi="Bookman Old Style" w:cs="Bookman Old Style"/>
          <w:iCs/>
          <w:sz w:val="26"/>
          <w:szCs w:val="26"/>
        </w:rPr>
        <w:t>3</w:t>
      </w:r>
      <w:r w:rsidRPr="00F41028">
        <w:rPr>
          <w:rFonts w:ascii="Bookman Old Style" w:hAnsi="Bookman Old Style" w:cs="Bookman Old Style"/>
          <w:iCs/>
          <w:sz w:val="26"/>
          <w:szCs w:val="26"/>
          <w:lang w:val="uk-UA"/>
        </w:rPr>
        <w:t>.</w:t>
      </w:r>
      <w:r w:rsidRPr="00F41028">
        <w:rPr>
          <w:rFonts w:ascii="Bookman Old Style" w:hAnsi="Bookman Old Style" w:cs="Bookman Old Style"/>
          <w:iCs/>
          <w:sz w:val="26"/>
          <w:szCs w:val="26"/>
        </w:rPr>
        <w:t xml:space="preserve"> (</w:t>
      </w:r>
      <w:r w:rsidRPr="00F41028">
        <w:rPr>
          <w:rFonts w:ascii="Bookman Old Style" w:hAnsi="Bookman Old Style" w:cs="Bookman Old Style"/>
          <w:sz w:val="26"/>
          <w:szCs w:val="26"/>
        </w:rPr>
        <w:t>В)</w:t>
      </w:r>
      <w:r w:rsidR="00D56F3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день до праці є охота, аж горить в руках робота (</w:t>
      </w:r>
      <w:r w:rsidRPr="00F41028">
        <w:rPr>
          <w:rFonts w:ascii="Bookman Old Style" w:hAnsi="Bookman Old Style" w:cs="Bookman Old Style"/>
          <w:i/>
          <w:iCs/>
          <w:sz w:val="26"/>
          <w:szCs w:val="26"/>
        </w:rPr>
        <w:t>І.</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 xml:space="preserve">Франко). </w:t>
      </w:r>
      <w:r w:rsidRPr="00F41028">
        <w:rPr>
          <w:rFonts w:ascii="Bookman Old Style" w:hAnsi="Bookman Old Style" w:cs="Bookman Old Style"/>
          <w:sz w:val="26"/>
          <w:szCs w:val="26"/>
        </w:rPr>
        <w:t>4. Велике дерево (по)</w:t>
      </w:r>
      <w:r w:rsidR="00D56F3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волі росте </w:t>
      </w:r>
      <w:r w:rsidRPr="00F41028">
        <w:rPr>
          <w:rFonts w:ascii="Bookman Old Style" w:hAnsi="Bookman Old Style" w:cs="Bookman Old Style"/>
          <w:i/>
          <w:iCs/>
          <w:sz w:val="26"/>
          <w:szCs w:val="26"/>
        </w:rPr>
        <w:t>(Нар</w:t>
      </w: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 xml:space="preserve"> </w:t>
      </w:r>
      <w:r w:rsidRPr="00F41028">
        <w:rPr>
          <w:rFonts w:ascii="Bookman Old Style" w:hAnsi="Bookman Old Style" w:cs="Bookman Old Style"/>
          <w:i/>
          <w:iCs/>
          <w:sz w:val="26"/>
          <w:szCs w:val="26"/>
          <w:lang w:val="uk-UA"/>
        </w:rPr>
        <w:t xml:space="preserve">тв.). </w:t>
      </w:r>
      <w:r w:rsidRPr="0041194A">
        <w:rPr>
          <w:rFonts w:ascii="Bookman Old Style" w:hAnsi="Bookman Old Style" w:cs="Bookman Old Style"/>
          <w:iCs/>
          <w:sz w:val="26"/>
          <w:szCs w:val="26"/>
        </w:rPr>
        <w:t>5.</w:t>
      </w:r>
      <w:r w:rsidRPr="00F41028">
        <w:rPr>
          <w:rFonts w:ascii="Bookman Old Style" w:hAnsi="Bookman Old Style" w:cs="Bookman Old Style"/>
          <w:i/>
          <w:iCs/>
          <w:sz w:val="26"/>
          <w:szCs w:val="26"/>
        </w:rPr>
        <w:t xml:space="preserve"> </w:t>
      </w:r>
      <w:r w:rsidRPr="00F41028">
        <w:rPr>
          <w:rFonts w:ascii="Bookman Old Style" w:hAnsi="Bookman Old Style" w:cs="Bookman Old Style"/>
          <w:sz w:val="26"/>
          <w:szCs w:val="26"/>
        </w:rPr>
        <w:t>Пісня (по)</w:t>
      </w:r>
      <w:r w:rsidR="00D56F3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волі давно не літала, приборкана тугою, жалем прибита</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(Л</w:t>
      </w:r>
      <w:r w:rsidRPr="00F41028">
        <w:rPr>
          <w:rFonts w:ascii="Bookman Old Style" w:hAnsi="Bookman Old Style" w:cs="Bookman Old Style"/>
          <w:i/>
          <w:iCs/>
          <w:sz w:val="26"/>
          <w:szCs w:val="26"/>
          <w:lang w:val="uk-UA"/>
        </w:rPr>
        <w:t>еся</w:t>
      </w:r>
      <w:r w:rsidRPr="00F41028">
        <w:rPr>
          <w:rFonts w:ascii="Bookman Old Style" w:hAnsi="Bookman Old Style" w:cs="Bookman Old Style"/>
          <w:i/>
          <w:iCs/>
          <w:sz w:val="26"/>
          <w:szCs w:val="26"/>
        </w:rPr>
        <w:t xml:space="preserve"> Українка). </w:t>
      </w:r>
      <w:r w:rsidRPr="00F41028">
        <w:rPr>
          <w:rFonts w:ascii="Bookman Old Style" w:hAnsi="Bookman Old Style" w:cs="Bookman Old Style"/>
          <w:sz w:val="26"/>
          <w:szCs w:val="26"/>
        </w:rPr>
        <w:t xml:space="preserve">6. І залюбки, не з наказу вірші </w:t>
      </w:r>
      <w:r w:rsidRPr="00F41028">
        <w:rPr>
          <w:rFonts w:ascii="Bookman Old Style" w:hAnsi="Bookman Old Style" w:cs="Bookman Old Style"/>
          <w:sz w:val="26"/>
          <w:szCs w:val="26"/>
        </w:rPr>
        <w:lastRenderedPageBreak/>
        <w:t>(на)</w:t>
      </w:r>
      <w:r w:rsidR="00D56F3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пам</w:t>
      </w:r>
      <w:r w:rsidR="00BD7CBD">
        <w:rPr>
          <w:rFonts w:ascii="Bookman Old Style" w:hAnsi="Bookman Old Style" w:cs="Bookman Old Style"/>
          <w:sz w:val="26"/>
          <w:szCs w:val="26"/>
        </w:rPr>
        <w:t>’</w:t>
      </w:r>
      <w:r w:rsidRPr="00F41028">
        <w:rPr>
          <w:rFonts w:ascii="Bookman Old Style" w:hAnsi="Bookman Old Style" w:cs="Bookman Old Style"/>
          <w:sz w:val="26"/>
          <w:szCs w:val="26"/>
        </w:rPr>
        <w:t xml:space="preserve">ять вчать </w:t>
      </w:r>
      <w:r w:rsidRPr="00F41028">
        <w:rPr>
          <w:rFonts w:ascii="Bookman Old Style" w:hAnsi="Bookman Old Style" w:cs="Bookman Old Style"/>
          <w:i/>
          <w:iCs/>
          <w:sz w:val="26"/>
          <w:szCs w:val="26"/>
        </w:rPr>
        <w:t>(М.</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 xml:space="preserve">Шеремет). </w:t>
      </w:r>
      <w:r w:rsidRPr="00F41028">
        <w:rPr>
          <w:rFonts w:ascii="Bookman Old Style" w:hAnsi="Bookman Old Style" w:cs="Bookman Old Style"/>
          <w:sz w:val="26"/>
          <w:szCs w:val="26"/>
        </w:rPr>
        <w:t>7.</w:t>
      </w:r>
      <w:r w:rsidRPr="00F41028">
        <w:rPr>
          <w:rFonts w:ascii="Bookman Old Style" w:hAnsi="Bookman Old Style" w:cs="Bookman Old Style"/>
          <w:i/>
          <w:iCs/>
          <w:sz w:val="26"/>
          <w:szCs w:val="26"/>
        </w:rPr>
        <w:t xml:space="preserve"> </w:t>
      </w:r>
      <w:r w:rsidRPr="00F41028">
        <w:rPr>
          <w:rFonts w:ascii="Bookman Old Style" w:hAnsi="Bookman Old Style" w:cs="Bookman Old Style"/>
          <w:sz w:val="26"/>
          <w:szCs w:val="26"/>
        </w:rPr>
        <w:t>Тоді йому раптом прийшов (на)</w:t>
      </w:r>
      <w:r w:rsidR="00D56F3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пам</w:t>
      </w:r>
      <w:r w:rsidR="00BD7CBD">
        <w:rPr>
          <w:rFonts w:ascii="Bookman Old Style" w:hAnsi="Bookman Old Style" w:cs="Bookman Old Style"/>
          <w:sz w:val="26"/>
          <w:szCs w:val="26"/>
        </w:rPr>
        <w:t>’</w:t>
      </w:r>
      <w:r w:rsidRPr="00F41028">
        <w:rPr>
          <w:rFonts w:ascii="Bookman Old Style" w:hAnsi="Bookman Old Style" w:cs="Bookman Old Style"/>
          <w:sz w:val="26"/>
          <w:szCs w:val="26"/>
        </w:rPr>
        <w:t xml:space="preserve">ять один дитячий день </w:t>
      </w:r>
      <w:r w:rsidRPr="00F41028">
        <w:rPr>
          <w:rFonts w:ascii="Bookman Old Style" w:hAnsi="Bookman Old Style" w:cs="Bookman Old Style"/>
          <w:i/>
          <w:iCs/>
          <w:sz w:val="26"/>
          <w:szCs w:val="26"/>
        </w:rPr>
        <w:t>(М.</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 xml:space="preserve">Стельмах). </w:t>
      </w:r>
      <w:r w:rsidRPr="00F41028">
        <w:rPr>
          <w:rFonts w:ascii="Bookman Old Style" w:hAnsi="Bookman Old Style" w:cs="Bookman Old Style"/>
          <w:sz w:val="26"/>
          <w:szCs w:val="26"/>
        </w:rPr>
        <w:t>8</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(На)</w:t>
      </w:r>
      <w:r w:rsidR="00D56F3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гору</w:t>
      </w:r>
      <w:r w:rsidR="005B5DC2">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 все (в)</w:t>
      </w:r>
      <w:r w:rsidR="00D56F3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гору та (в)</w:t>
      </w:r>
      <w:r w:rsidR="00D56F3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гору – в</w:t>
      </w:r>
      <w:r w:rsidR="00BD7CBD">
        <w:rPr>
          <w:rFonts w:ascii="Bookman Old Style" w:hAnsi="Bookman Old Style" w:cs="Bookman Old Style"/>
          <w:sz w:val="26"/>
          <w:szCs w:val="26"/>
        </w:rPr>
        <w:t>’</w:t>
      </w:r>
      <w:r w:rsidRPr="00F41028">
        <w:rPr>
          <w:rFonts w:ascii="Bookman Old Style" w:hAnsi="Bookman Old Style" w:cs="Bookman Old Style"/>
          <w:sz w:val="26"/>
          <w:szCs w:val="26"/>
        </w:rPr>
        <w:t xml:space="preserve">юниться дорога </w:t>
      </w:r>
      <w:r w:rsidRPr="00F41028">
        <w:rPr>
          <w:rFonts w:ascii="Bookman Old Style" w:hAnsi="Bookman Old Style" w:cs="Bookman Old Style"/>
          <w:i/>
          <w:iCs/>
          <w:sz w:val="26"/>
          <w:szCs w:val="26"/>
        </w:rPr>
        <w:t>(Ю.</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 xml:space="preserve">Смолич). </w:t>
      </w:r>
    </w:p>
    <w:p w:rsidR="00A2504E" w:rsidRPr="00F41028" w:rsidRDefault="00A2504E"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lang w:val="uk-UA"/>
        </w:rPr>
        <w:t xml:space="preserve">Вправа 9*. </w:t>
      </w:r>
      <w:r w:rsidRPr="00F41028">
        <w:rPr>
          <w:rFonts w:ascii="Bookman Old Style" w:hAnsi="Bookman Old Style" w:cs="Bookman Old Style"/>
          <w:b/>
          <w:bCs/>
          <w:sz w:val="26"/>
          <w:szCs w:val="26"/>
        </w:rPr>
        <w:t xml:space="preserve"> </w:t>
      </w:r>
      <w:r w:rsidRPr="00F41028">
        <w:rPr>
          <w:rFonts w:ascii="Bookman Old Style" w:hAnsi="Bookman Old Style" w:cs="Bookman Old Style"/>
          <w:b/>
          <w:bCs/>
          <w:i/>
          <w:iCs/>
          <w:sz w:val="26"/>
          <w:szCs w:val="26"/>
        </w:rPr>
        <w:t>Перепишіть, розкриваючи дужки.</w:t>
      </w:r>
      <w:r w:rsidRPr="00F41028">
        <w:rPr>
          <w:rFonts w:ascii="Bookman Old Style" w:hAnsi="Bookman Old Style" w:cs="Bookman Old Style"/>
          <w:sz w:val="26"/>
          <w:szCs w:val="26"/>
        </w:rPr>
        <w:t xml:space="preserve"> </w:t>
      </w:r>
    </w:p>
    <w:p w:rsidR="00A2504E" w:rsidRPr="00F41028" w:rsidRDefault="00A2504E" w:rsidP="00D153E1">
      <w:pPr>
        <w:spacing w:after="0" w:line="240" w:lineRule="auto"/>
        <w:ind w:firstLine="567"/>
        <w:jc w:val="both"/>
        <w:rPr>
          <w:rFonts w:ascii="Bookman Old Style" w:hAnsi="Bookman Old Style" w:cs="Bookman Old Style"/>
          <w:i/>
          <w:iCs/>
          <w:sz w:val="26"/>
          <w:szCs w:val="26"/>
        </w:rPr>
      </w:pPr>
      <w:r w:rsidRPr="00F41028">
        <w:rPr>
          <w:rFonts w:ascii="Bookman Old Style" w:hAnsi="Bookman Old Style" w:cs="Bookman Old Style"/>
          <w:sz w:val="26"/>
          <w:szCs w:val="26"/>
        </w:rPr>
        <w:t>1. Ще пам</w:t>
      </w:r>
      <w:r w:rsidR="00BD7CBD">
        <w:rPr>
          <w:rFonts w:ascii="Bookman Old Style" w:hAnsi="Bookman Old Style" w:cs="Bookman Old Style"/>
          <w:sz w:val="26"/>
          <w:szCs w:val="26"/>
        </w:rPr>
        <w:t>’</w:t>
      </w:r>
      <w:r w:rsidRPr="00F41028">
        <w:rPr>
          <w:rFonts w:ascii="Bookman Old Style" w:hAnsi="Bookman Old Style" w:cs="Bookman Old Style"/>
          <w:sz w:val="26"/>
          <w:szCs w:val="26"/>
        </w:rPr>
        <w:t>ята (до)</w:t>
      </w:r>
      <w:r w:rsidR="00D56F3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нині сивий Львів рядки друкованих (у)</w:t>
      </w:r>
      <w:r w:rsidR="00D56F3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перше літер </w:t>
      </w:r>
      <w:r w:rsidRPr="00F41028">
        <w:rPr>
          <w:rFonts w:ascii="Bookman Old Style" w:hAnsi="Bookman Old Style" w:cs="Bookman Old Style"/>
          <w:i/>
          <w:iCs/>
          <w:sz w:val="26"/>
          <w:szCs w:val="26"/>
        </w:rPr>
        <w:t xml:space="preserve">(Д. Павличко). </w:t>
      </w:r>
      <w:r w:rsidRPr="00F41028">
        <w:rPr>
          <w:rFonts w:ascii="Bookman Old Style" w:hAnsi="Bookman Old Style" w:cs="Bookman Old Style"/>
          <w:sz w:val="26"/>
          <w:szCs w:val="26"/>
        </w:rPr>
        <w:t>2</w:t>
      </w:r>
      <w:r w:rsidRPr="00F41028">
        <w:rPr>
          <w:rFonts w:ascii="Bookman Old Style" w:hAnsi="Bookman Old Style" w:cs="Bookman Old Style"/>
          <w:i/>
          <w:iCs/>
          <w:sz w:val="26"/>
          <w:szCs w:val="26"/>
        </w:rPr>
        <w:t xml:space="preserve">. </w:t>
      </w:r>
      <w:r w:rsidRPr="00F41028">
        <w:rPr>
          <w:rFonts w:ascii="Bookman Old Style" w:hAnsi="Bookman Old Style" w:cs="Bookman Old Style"/>
          <w:sz w:val="26"/>
          <w:szCs w:val="26"/>
        </w:rPr>
        <w:t>Bci (в)</w:t>
      </w:r>
      <w:r w:rsidR="00D56F3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чотирьох вийшли з хати </w:t>
      </w:r>
      <w:r w:rsidRPr="00F41028">
        <w:rPr>
          <w:rFonts w:ascii="Bookman Old Style" w:hAnsi="Bookman Old Style" w:cs="Bookman Old Style"/>
          <w:i/>
          <w:iCs/>
          <w:sz w:val="26"/>
          <w:szCs w:val="26"/>
        </w:rPr>
        <w:t>(А.</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Головко).</w:t>
      </w:r>
      <w:r w:rsidR="00223630">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 xml:space="preserve"> </w:t>
      </w:r>
      <w:r w:rsidRPr="00F41028">
        <w:rPr>
          <w:rFonts w:ascii="Bookman Old Style" w:hAnsi="Bookman Old Style" w:cs="Bookman Old Style"/>
          <w:sz w:val="26"/>
          <w:szCs w:val="26"/>
        </w:rPr>
        <w:t>3.</w:t>
      </w:r>
      <w:r w:rsidR="00223630">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Будинок готелю був, (по)</w:t>
      </w:r>
      <w:r w:rsidR="00D56F3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перше, високий і міцної старовинної кладки, а (по)</w:t>
      </w:r>
      <w:r w:rsidR="00D56F3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друге, наріжний </w:t>
      </w:r>
      <w:r w:rsidRPr="00F41028">
        <w:rPr>
          <w:rFonts w:ascii="Bookman Old Style" w:hAnsi="Bookman Old Style" w:cs="Bookman Old Style"/>
          <w:i/>
          <w:iCs/>
          <w:sz w:val="26"/>
          <w:szCs w:val="26"/>
        </w:rPr>
        <w:t>(О.</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 xml:space="preserve">Гончар). </w:t>
      </w:r>
      <w:r w:rsidRPr="00F41028">
        <w:rPr>
          <w:rFonts w:ascii="Bookman Old Style" w:hAnsi="Bookman Old Style" w:cs="Bookman Old Style"/>
          <w:sz w:val="26"/>
          <w:szCs w:val="26"/>
        </w:rPr>
        <w:t xml:space="preserve">4. </w:t>
      </w:r>
      <w:r w:rsidRPr="00F41028">
        <w:rPr>
          <w:rFonts w:ascii="Bookman Old Style" w:hAnsi="Bookman Old Style" w:cs="Bookman Old Style"/>
          <w:sz w:val="26"/>
          <w:szCs w:val="26"/>
          <w:lang w:val="uk-UA"/>
        </w:rPr>
        <w:t>Р</w:t>
      </w:r>
      <w:r w:rsidRPr="00F41028">
        <w:rPr>
          <w:rFonts w:ascii="Bookman Old Style" w:hAnsi="Bookman Old Style" w:cs="Bookman Old Style"/>
          <w:sz w:val="26"/>
          <w:szCs w:val="26"/>
        </w:rPr>
        <w:t>обітники (по)</w:t>
      </w:r>
      <w:r w:rsidR="00D56F3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двоє, (по)</w:t>
      </w:r>
      <w:r w:rsidR="00D56F3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одинці попрямували до Олексіївської балки </w:t>
      </w:r>
      <w:r w:rsidRPr="00F41028">
        <w:rPr>
          <w:rFonts w:ascii="Bookman Old Style" w:hAnsi="Bookman Old Style" w:cs="Bookman Old Style"/>
          <w:i/>
          <w:iCs/>
          <w:sz w:val="26"/>
          <w:szCs w:val="26"/>
        </w:rPr>
        <w:t>(П</w:t>
      </w: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 xml:space="preserve"> Панч). </w:t>
      </w:r>
      <w:r w:rsidRPr="00F41028">
        <w:rPr>
          <w:rFonts w:ascii="Bookman Old Style" w:hAnsi="Bookman Old Style" w:cs="Bookman Old Style"/>
          <w:sz w:val="26"/>
          <w:szCs w:val="26"/>
        </w:rPr>
        <w:t>5</w:t>
      </w:r>
      <w:r w:rsidRPr="00F41028">
        <w:rPr>
          <w:rFonts w:ascii="Bookman Old Style" w:hAnsi="Bookman Old Style" w:cs="Bookman Old Style"/>
          <w:i/>
          <w:iCs/>
          <w:sz w:val="26"/>
          <w:szCs w:val="26"/>
        </w:rPr>
        <w:t>.</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rPr>
        <w:t>Завіса раптом роздерлась (на)</w:t>
      </w:r>
      <w:r w:rsidR="00D56F3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двоє </w:t>
      </w:r>
      <w:r w:rsidRPr="00F41028">
        <w:rPr>
          <w:rFonts w:ascii="Bookman Old Style" w:hAnsi="Bookman Old Style" w:cs="Bookman Old Style"/>
          <w:i/>
          <w:iCs/>
          <w:sz w:val="26"/>
          <w:szCs w:val="26"/>
        </w:rPr>
        <w:t>(А.</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 xml:space="preserve">Головко). </w:t>
      </w:r>
      <w:r w:rsidRPr="00F41028">
        <w:rPr>
          <w:rFonts w:ascii="Bookman Old Style" w:hAnsi="Bookman Old Style" w:cs="Bookman Old Style"/>
          <w:sz w:val="26"/>
          <w:szCs w:val="26"/>
        </w:rPr>
        <w:t>6</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(Від)</w:t>
      </w:r>
      <w:r w:rsidR="00D56F3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коли це ти таким розумним став? </w:t>
      </w:r>
      <w:r w:rsidRPr="00F41028">
        <w:rPr>
          <w:rFonts w:ascii="Bookman Old Style" w:hAnsi="Bookman Old Style" w:cs="Bookman Old Style"/>
          <w:i/>
          <w:iCs/>
          <w:sz w:val="26"/>
          <w:szCs w:val="26"/>
        </w:rPr>
        <w:t>(Гр</w:t>
      </w: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 xml:space="preserve"> Тютюнник). </w:t>
      </w:r>
      <w:r w:rsidRPr="00F41028">
        <w:rPr>
          <w:rFonts w:ascii="Bookman Old Style" w:hAnsi="Bookman Old Style" w:cs="Bookman Old Style"/>
          <w:sz w:val="26"/>
          <w:szCs w:val="26"/>
        </w:rPr>
        <w:t>7. А ти свій войовничий запал прибережи (на)</w:t>
      </w:r>
      <w:r w:rsidR="00D56F3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потім </w:t>
      </w:r>
      <w:r w:rsidRPr="00F41028">
        <w:rPr>
          <w:rFonts w:ascii="Bookman Old Style" w:hAnsi="Bookman Old Style" w:cs="Bookman Old Style"/>
          <w:i/>
          <w:iCs/>
          <w:sz w:val="26"/>
          <w:szCs w:val="26"/>
        </w:rPr>
        <w:t xml:space="preserve">(П. Автомонов). </w:t>
      </w:r>
      <w:r w:rsidRPr="00F41028">
        <w:rPr>
          <w:rFonts w:ascii="Bookman Old Style" w:hAnsi="Bookman Old Style" w:cs="Bookman Old Style"/>
          <w:sz w:val="26"/>
          <w:szCs w:val="26"/>
        </w:rPr>
        <w:t>8.</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Потерплю (до)</w:t>
      </w:r>
      <w:r w:rsidR="00D56F36">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завтра </w:t>
      </w:r>
      <w:r w:rsidRPr="00F41028">
        <w:rPr>
          <w:rFonts w:ascii="Bookman Old Style" w:hAnsi="Bookman Old Style" w:cs="Bookman Old Style"/>
          <w:i/>
          <w:iCs/>
          <w:sz w:val="26"/>
          <w:szCs w:val="26"/>
        </w:rPr>
        <w:t>(М.</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 xml:space="preserve">Коцюбинський). </w:t>
      </w:r>
    </w:p>
    <w:p w:rsidR="00693F13" w:rsidRDefault="00693F13" w:rsidP="00D153E1">
      <w:pPr>
        <w:spacing w:after="0" w:line="240" w:lineRule="auto"/>
        <w:jc w:val="both"/>
        <w:rPr>
          <w:rFonts w:ascii="Bookman Old Style" w:hAnsi="Bookman Old Style" w:cs="Bookman Old Style"/>
          <w:b/>
          <w:bCs/>
          <w:sz w:val="26"/>
          <w:szCs w:val="26"/>
          <w:lang w:val="uk-UA"/>
        </w:rPr>
      </w:pPr>
    </w:p>
    <w:p w:rsidR="00A2504E" w:rsidRPr="00E60796" w:rsidRDefault="00A2504E" w:rsidP="00D153E1">
      <w:pPr>
        <w:spacing w:after="0" w:line="240" w:lineRule="auto"/>
        <w:jc w:val="both"/>
        <w:rPr>
          <w:rFonts w:ascii="Bookman Old Style" w:hAnsi="Bookman Old Style" w:cs="Bookman Old Style"/>
          <w:b/>
          <w:bCs/>
          <w:i/>
          <w:iCs/>
          <w:sz w:val="26"/>
          <w:szCs w:val="26"/>
        </w:rPr>
      </w:pPr>
      <w:r w:rsidRPr="00E60796">
        <w:rPr>
          <w:rFonts w:ascii="Bookman Old Style" w:hAnsi="Bookman Old Style" w:cs="Bookman Old Style"/>
          <w:b/>
          <w:bCs/>
          <w:sz w:val="26"/>
          <w:szCs w:val="26"/>
        </w:rPr>
        <w:t xml:space="preserve">Вправа </w:t>
      </w:r>
      <w:r w:rsidRPr="00E60796">
        <w:rPr>
          <w:rFonts w:ascii="Bookman Old Style" w:hAnsi="Bookman Old Style" w:cs="Bookman Old Style"/>
          <w:b/>
          <w:bCs/>
          <w:sz w:val="26"/>
          <w:szCs w:val="26"/>
          <w:lang w:val="uk-UA"/>
        </w:rPr>
        <w:t>10*</w:t>
      </w:r>
      <w:r w:rsidRPr="00E60796">
        <w:rPr>
          <w:rFonts w:ascii="Bookman Old Style" w:hAnsi="Bookman Old Style" w:cs="Bookman Old Style"/>
          <w:b/>
          <w:bCs/>
          <w:sz w:val="26"/>
          <w:szCs w:val="26"/>
        </w:rPr>
        <w:t>.</w:t>
      </w:r>
      <w:r w:rsidRPr="00E60796">
        <w:rPr>
          <w:rFonts w:ascii="Bookman Old Style" w:hAnsi="Bookman Old Style" w:cs="Bookman Old Style"/>
          <w:sz w:val="26"/>
          <w:szCs w:val="26"/>
        </w:rPr>
        <w:t xml:space="preserve"> </w:t>
      </w:r>
      <w:r w:rsidRPr="00E60796">
        <w:rPr>
          <w:rFonts w:ascii="Bookman Old Style" w:hAnsi="Bookman Old Style" w:cs="Bookman Old Style"/>
          <w:b/>
          <w:bCs/>
          <w:i/>
          <w:iCs/>
          <w:sz w:val="26"/>
          <w:szCs w:val="26"/>
        </w:rPr>
        <w:t>Випишіть словосполучення в колонку в тому порядку,</w:t>
      </w:r>
      <w:r w:rsidRPr="00E60796">
        <w:rPr>
          <w:rFonts w:ascii="Bookman Old Style" w:hAnsi="Bookman Old Style" w:cs="Bookman Old Style"/>
          <w:b/>
          <w:bCs/>
          <w:i/>
          <w:iCs/>
          <w:sz w:val="26"/>
          <w:szCs w:val="26"/>
          <w:lang w:val="uk-UA"/>
        </w:rPr>
        <w:t xml:space="preserve"> </w:t>
      </w:r>
      <w:r w:rsidRPr="00E60796">
        <w:rPr>
          <w:rFonts w:ascii="Bookman Old Style" w:hAnsi="Bookman Old Style" w:cs="Bookman Old Style"/>
          <w:b/>
          <w:bCs/>
          <w:i/>
          <w:iCs/>
          <w:sz w:val="26"/>
          <w:szCs w:val="26"/>
        </w:rPr>
        <w:t xml:space="preserve"> як пишуться частини, взяті в дужки: 1) разом; </w:t>
      </w:r>
      <w:r w:rsidR="00223630">
        <w:rPr>
          <w:rFonts w:ascii="Bookman Old Style" w:hAnsi="Bookman Old Style" w:cs="Bookman Old Style"/>
          <w:b/>
          <w:bCs/>
          <w:i/>
          <w:iCs/>
          <w:sz w:val="26"/>
          <w:szCs w:val="26"/>
          <w:lang w:val="uk-UA"/>
        </w:rPr>
        <w:t xml:space="preserve">             </w:t>
      </w:r>
      <w:r w:rsidRPr="00E60796">
        <w:rPr>
          <w:rFonts w:ascii="Bookman Old Style" w:hAnsi="Bookman Old Style" w:cs="Bookman Old Style"/>
          <w:b/>
          <w:bCs/>
          <w:i/>
          <w:iCs/>
          <w:sz w:val="26"/>
          <w:szCs w:val="26"/>
        </w:rPr>
        <w:t>2)</w:t>
      </w:r>
      <w:r w:rsidR="00223630">
        <w:rPr>
          <w:rFonts w:ascii="Bookman Old Style" w:hAnsi="Bookman Old Style" w:cs="Bookman Old Style"/>
          <w:b/>
          <w:bCs/>
          <w:i/>
          <w:iCs/>
          <w:sz w:val="26"/>
          <w:szCs w:val="26"/>
          <w:lang w:val="uk-UA"/>
        </w:rPr>
        <w:t xml:space="preserve"> </w:t>
      </w:r>
      <w:r w:rsidRPr="00E60796">
        <w:rPr>
          <w:rFonts w:ascii="Bookman Old Style" w:hAnsi="Bookman Old Style" w:cs="Bookman Old Style"/>
          <w:b/>
          <w:bCs/>
          <w:i/>
          <w:iCs/>
          <w:sz w:val="26"/>
          <w:szCs w:val="26"/>
          <w:lang w:val="uk-UA"/>
        </w:rPr>
        <w:t>ч</w:t>
      </w:r>
      <w:r w:rsidRPr="00E60796">
        <w:rPr>
          <w:rFonts w:ascii="Bookman Old Style" w:hAnsi="Bookman Old Style" w:cs="Bookman Old Style"/>
          <w:b/>
          <w:bCs/>
          <w:i/>
          <w:iCs/>
          <w:sz w:val="26"/>
          <w:szCs w:val="26"/>
        </w:rPr>
        <w:t>ерез дефіс; 3)</w:t>
      </w:r>
      <w:r w:rsidRPr="00E60796">
        <w:rPr>
          <w:rFonts w:ascii="Bookman Old Style" w:hAnsi="Bookman Old Style" w:cs="Bookman Old Style"/>
          <w:b/>
          <w:bCs/>
          <w:i/>
          <w:iCs/>
          <w:sz w:val="26"/>
          <w:szCs w:val="26"/>
          <w:lang w:val="uk-UA"/>
        </w:rPr>
        <w:t xml:space="preserve"> </w:t>
      </w:r>
      <w:r w:rsidRPr="00E60796">
        <w:rPr>
          <w:rFonts w:ascii="Bookman Old Style" w:hAnsi="Bookman Old Style" w:cs="Bookman Old Style"/>
          <w:b/>
          <w:bCs/>
          <w:i/>
          <w:iCs/>
          <w:sz w:val="26"/>
          <w:szCs w:val="26"/>
        </w:rPr>
        <w:t xml:space="preserve">окремо. </w:t>
      </w:r>
    </w:p>
    <w:p w:rsidR="00A2504E" w:rsidRPr="00F41028" w:rsidRDefault="00A2504E" w:rsidP="0009327B">
      <w:pPr>
        <w:pStyle w:val="a3"/>
        <w:ind w:firstLine="567"/>
        <w:rPr>
          <w:rFonts w:cs="Times New Roman"/>
          <w:sz w:val="26"/>
          <w:szCs w:val="26"/>
          <w:lang w:val="ru-RU"/>
        </w:rPr>
      </w:pPr>
      <w:r w:rsidRPr="00F41028">
        <w:rPr>
          <w:sz w:val="26"/>
          <w:szCs w:val="26"/>
        </w:rPr>
        <w:t xml:space="preserve">Відмовився (на) відpyб, заходьте (по) одному, сиділи (до) пізна, (по) справжньому влип, (по) нашому сказано, мчав (на) вскач, пропав (без) вісти, (по) вінця повен, (до) гори дном, (по) вовчому завив, складено (в) четверо, (в) цілому закінчили, перевернувся (на) бік, вийшов (на) зустріч, відклав (на) завтра, заговорив (по) французьки, видніється ген (ген), узяв (за) багато, купив (на) виплат, кинув (на) відліг, (по) іншому думав син, з ним (за) одно, написано (по) латині, це мені (до) вподоби. </w:t>
      </w:r>
    </w:p>
    <w:p w:rsidR="00A2504E" w:rsidRPr="00F41028" w:rsidRDefault="00A2504E" w:rsidP="00F773BF">
      <w:pPr>
        <w:shd w:val="clear" w:color="auto" w:fill="D9D9D9"/>
        <w:spacing w:after="0" w:line="240" w:lineRule="auto"/>
        <w:ind w:firstLine="567"/>
        <w:jc w:val="both"/>
        <w:rPr>
          <w:rFonts w:ascii="Bookman Old Style" w:hAnsi="Bookman Old Style" w:cs="Bookman Old Style"/>
          <w:i/>
          <w:iCs/>
          <w:sz w:val="24"/>
          <w:szCs w:val="24"/>
        </w:rPr>
      </w:pPr>
      <w:r w:rsidRPr="00F41028">
        <w:rPr>
          <w:rFonts w:ascii="Bookman Old Style" w:hAnsi="Bookman Old Style" w:cs="Bookman Old Style"/>
          <w:sz w:val="24"/>
          <w:szCs w:val="24"/>
        </w:rPr>
        <w:t>Підкресліть останню букву в останньому слові кожного словосполучення. 3 цих букв прочитаєте закінчення вислову голландського філософа Х</w:t>
      </w:r>
      <w:r w:rsidR="00E60796">
        <w:rPr>
          <w:rFonts w:ascii="Bookman Old Style" w:hAnsi="Bookman Old Style" w:cs="Bookman Old Style"/>
          <w:sz w:val="24"/>
          <w:szCs w:val="24"/>
          <w:lang w:val="en-US"/>
        </w:rPr>
        <w:t>V</w:t>
      </w:r>
      <w:r w:rsidRPr="00F41028">
        <w:rPr>
          <w:rFonts w:ascii="Bookman Old Style" w:hAnsi="Bookman Old Style" w:cs="Bookman Old Style"/>
          <w:sz w:val="24"/>
          <w:szCs w:val="24"/>
        </w:rPr>
        <w:t xml:space="preserve">ІІ ст. </w:t>
      </w:r>
      <w:r w:rsidRPr="00F41028">
        <w:rPr>
          <w:rFonts w:ascii="Bookman Old Style" w:hAnsi="Bookman Old Style" w:cs="Bookman Old Style"/>
          <w:sz w:val="24"/>
          <w:szCs w:val="24"/>
          <w:lang w:val="uk-UA"/>
        </w:rPr>
        <w:t xml:space="preserve">   </w:t>
      </w:r>
      <w:r w:rsidRPr="00F41028">
        <w:rPr>
          <w:rFonts w:ascii="Bookman Old Style" w:hAnsi="Bookman Old Style" w:cs="Bookman Old Style"/>
          <w:sz w:val="24"/>
          <w:szCs w:val="24"/>
        </w:rPr>
        <w:t>Б.</w:t>
      </w:r>
      <w:r w:rsidRPr="00F41028">
        <w:rPr>
          <w:rFonts w:ascii="Bookman Old Style" w:hAnsi="Bookman Old Style" w:cs="Bookman Old Style"/>
          <w:sz w:val="24"/>
          <w:szCs w:val="24"/>
          <w:lang w:val="uk-UA"/>
        </w:rPr>
        <w:t xml:space="preserve"> </w:t>
      </w:r>
      <w:r w:rsidRPr="00F41028">
        <w:rPr>
          <w:rFonts w:ascii="Bookman Old Style" w:hAnsi="Bookman Old Style" w:cs="Bookman Old Style"/>
          <w:sz w:val="24"/>
          <w:szCs w:val="24"/>
        </w:rPr>
        <w:t>Спінози: «Знаючи cвoї вади, ми...».</w:t>
      </w:r>
      <w:r w:rsidRPr="00F41028">
        <w:rPr>
          <w:rFonts w:ascii="Bookman Old Style" w:hAnsi="Bookman Old Style" w:cs="Bookman Old Style"/>
          <w:i/>
          <w:iCs/>
          <w:sz w:val="24"/>
          <w:szCs w:val="24"/>
        </w:rPr>
        <w:t xml:space="preserve"> </w:t>
      </w:r>
    </w:p>
    <w:p w:rsidR="00A2504E" w:rsidRPr="0017287F" w:rsidRDefault="00A2504E" w:rsidP="0009327B">
      <w:pPr>
        <w:tabs>
          <w:tab w:val="left" w:pos="0"/>
        </w:tabs>
        <w:spacing w:after="0" w:line="240" w:lineRule="auto"/>
        <w:jc w:val="both"/>
        <w:rPr>
          <w:rFonts w:ascii="Bookman Old Style" w:hAnsi="Bookman Old Style" w:cs="Bookman Old Style"/>
          <w:b/>
          <w:bCs/>
          <w:sz w:val="16"/>
          <w:szCs w:val="26"/>
          <w:lang w:val="uk-UA"/>
        </w:rPr>
      </w:pPr>
    </w:p>
    <w:p w:rsidR="00A2504E" w:rsidRPr="00F41028" w:rsidRDefault="00A2504E" w:rsidP="0009327B">
      <w:pPr>
        <w:tabs>
          <w:tab w:val="left" w:pos="0"/>
        </w:tabs>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lang w:val="uk-UA"/>
        </w:rPr>
        <w:t>Вправа 11*</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Перепишіть, розкриваючи дужки</w:t>
      </w:r>
      <w:r w:rsidRPr="00F41028">
        <w:rPr>
          <w:rFonts w:ascii="Bookman Old Style" w:hAnsi="Bookman Old Style" w:cs="Bookman Old Style"/>
          <w:sz w:val="26"/>
          <w:szCs w:val="26"/>
        </w:rPr>
        <w:t xml:space="preserve">. </w:t>
      </w:r>
    </w:p>
    <w:p w:rsidR="00A2504E" w:rsidRPr="00F41028" w:rsidRDefault="00A2504E" w:rsidP="0009327B">
      <w:pPr>
        <w:spacing w:after="0" w:line="240" w:lineRule="auto"/>
        <w:ind w:firstLine="567"/>
        <w:jc w:val="both"/>
        <w:rPr>
          <w:rFonts w:ascii="Bookman Old Style" w:hAnsi="Bookman Old Style" w:cs="Bookman Old Style"/>
          <w:i/>
          <w:iCs/>
          <w:sz w:val="26"/>
          <w:szCs w:val="26"/>
        </w:rPr>
      </w:pPr>
      <w:r w:rsidRPr="00F41028">
        <w:rPr>
          <w:rFonts w:ascii="Bookman Old Style" w:hAnsi="Bookman Old Style" w:cs="Bookman Old Style"/>
          <w:sz w:val="26"/>
          <w:szCs w:val="26"/>
        </w:rPr>
        <w:t>1.</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Так піду я в поля неозорі із піснями один (на) один</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(А.</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 xml:space="preserve">Малишко). </w:t>
      </w:r>
      <w:r w:rsidRPr="00F41028">
        <w:rPr>
          <w:rFonts w:ascii="Bookman Old Style" w:hAnsi="Bookman Old Style" w:cs="Bookman Old Style"/>
          <w:sz w:val="26"/>
          <w:szCs w:val="26"/>
        </w:rPr>
        <w:t>2.</w:t>
      </w:r>
      <w:r w:rsidRPr="00F41028">
        <w:rPr>
          <w:rFonts w:ascii="Bookman Old Style" w:hAnsi="Bookman Old Style" w:cs="Bookman Old Style"/>
          <w:i/>
          <w:iCs/>
          <w:sz w:val="26"/>
          <w:szCs w:val="26"/>
        </w:rPr>
        <w:t xml:space="preserve"> </w:t>
      </w:r>
      <w:r w:rsidRPr="00F41028">
        <w:rPr>
          <w:rFonts w:ascii="Bookman Old Style" w:hAnsi="Bookman Old Style" w:cs="Bookman Old Style"/>
          <w:sz w:val="26"/>
          <w:szCs w:val="26"/>
        </w:rPr>
        <w:t>Себе ми зрозуміли в (решті) решт, коли відчули силу i відвагу</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(Л.</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 xml:space="preserve">Горлач). </w:t>
      </w:r>
      <w:r w:rsidRPr="00F41028">
        <w:rPr>
          <w:rFonts w:ascii="Bookman Old Style" w:hAnsi="Bookman Old Style" w:cs="Bookman Old Style"/>
          <w:iCs/>
          <w:sz w:val="26"/>
          <w:szCs w:val="26"/>
        </w:rPr>
        <w:t>3.</w:t>
      </w:r>
      <w:r w:rsidRPr="00F41028">
        <w:rPr>
          <w:rFonts w:ascii="Bookman Old Style" w:hAnsi="Bookman Old Style" w:cs="Bookman Old Style"/>
          <w:i/>
          <w:iCs/>
          <w:sz w:val="26"/>
          <w:szCs w:val="26"/>
        </w:rPr>
        <w:t xml:space="preserve"> </w:t>
      </w:r>
      <w:r w:rsidRPr="00F41028">
        <w:rPr>
          <w:rFonts w:ascii="Bookman Old Style" w:hAnsi="Bookman Old Style" w:cs="Bookman Old Style"/>
          <w:sz w:val="26"/>
          <w:szCs w:val="26"/>
        </w:rPr>
        <w:t>Люди з (давніх) давен називають жнива трудовою вершиною літа</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(Д.</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 xml:space="preserve">Луценко). </w:t>
      </w:r>
      <w:r w:rsidRPr="00F41028">
        <w:rPr>
          <w:rFonts w:ascii="Bookman Old Style" w:hAnsi="Bookman Old Style" w:cs="Bookman Old Style"/>
          <w:sz w:val="26"/>
          <w:szCs w:val="26"/>
        </w:rPr>
        <w:t xml:space="preserve">4. Я на голос батьків з (діда) прадіда йду, розділяючи з ними i славу й біду </w:t>
      </w:r>
      <w:r w:rsidRPr="00F41028">
        <w:rPr>
          <w:rFonts w:ascii="Bookman Old Style" w:hAnsi="Bookman Old Style" w:cs="Bookman Old Style"/>
          <w:i/>
          <w:sz w:val="26"/>
          <w:szCs w:val="26"/>
        </w:rPr>
        <w:t>(М.</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 xml:space="preserve">Сингаївський). </w:t>
      </w:r>
      <w:r w:rsidRPr="00F41028">
        <w:rPr>
          <w:rFonts w:ascii="Bookman Old Style" w:hAnsi="Bookman Old Style" w:cs="Bookman Old Style"/>
          <w:sz w:val="26"/>
          <w:szCs w:val="26"/>
        </w:rPr>
        <w:t>5</w:t>
      </w:r>
      <w:r w:rsidRPr="00F41028">
        <w:rPr>
          <w:rFonts w:ascii="Bookman Old Style" w:hAnsi="Bookman Old Style" w:cs="Bookman Old Style"/>
          <w:i/>
          <w:iCs/>
          <w:sz w:val="26"/>
          <w:szCs w:val="26"/>
        </w:rPr>
        <w:t>.</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rPr>
        <w:t xml:space="preserve">На чистому </w:t>
      </w:r>
      <w:r w:rsidRPr="00E60796">
        <w:rPr>
          <w:rFonts w:ascii="Bookman Old Style" w:hAnsi="Bookman Old Style" w:cs="Bookman Old Style"/>
          <w:sz w:val="26"/>
          <w:szCs w:val="26"/>
        </w:rPr>
        <w:t xml:space="preserve">теплому небі тільки де (не) де біліли кущиками хмари </w:t>
      </w:r>
      <w:r w:rsidRPr="00E60796">
        <w:rPr>
          <w:rFonts w:ascii="Bookman Old Style" w:hAnsi="Bookman Old Style" w:cs="Bookman Old Style"/>
          <w:i/>
          <w:iCs/>
          <w:sz w:val="26"/>
          <w:szCs w:val="26"/>
        </w:rPr>
        <w:t>(</w:t>
      </w:r>
      <w:r w:rsidRPr="00F41028">
        <w:rPr>
          <w:rFonts w:ascii="Bookman Old Style" w:hAnsi="Bookman Old Style" w:cs="Bookman Old Style"/>
          <w:i/>
          <w:iCs/>
          <w:spacing w:val="-20"/>
          <w:sz w:val="26"/>
          <w:szCs w:val="26"/>
        </w:rPr>
        <w:t>М</w:t>
      </w:r>
      <w:r w:rsidRPr="00F41028">
        <w:rPr>
          <w:rFonts w:ascii="Bookman Old Style" w:hAnsi="Bookman Old Style" w:cs="Bookman Old Style"/>
          <w:i/>
          <w:iCs/>
          <w:sz w:val="26"/>
          <w:szCs w:val="26"/>
        </w:rPr>
        <w:t>.</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Коцюбинський)</w:t>
      </w: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 xml:space="preserve"> </w:t>
      </w:r>
      <w:r w:rsidRPr="00F41028">
        <w:rPr>
          <w:rFonts w:ascii="Bookman Old Style" w:hAnsi="Bookman Old Style" w:cs="Bookman Old Style"/>
          <w:sz w:val="26"/>
          <w:szCs w:val="26"/>
        </w:rPr>
        <w:t xml:space="preserve">6. Усім хотілося (чим) швидше вибратися із смердючих мочарів, і тому ішли (право)руч, бо здавалося, що там сухо </w:t>
      </w:r>
      <w:r w:rsidRPr="00F41028">
        <w:rPr>
          <w:rFonts w:ascii="Bookman Old Style" w:hAnsi="Bookman Old Style" w:cs="Bookman Old Style"/>
          <w:i/>
          <w:iCs/>
          <w:sz w:val="26"/>
          <w:szCs w:val="26"/>
        </w:rPr>
        <w:t>(Гр</w:t>
      </w: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 xml:space="preserve"> Тютюнник). </w:t>
      </w:r>
      <w:r w:rsidRPr="00F41028">
        <w:rPr>
          <w:rFonts w:ascii="Bookman Old Style" w:hAnsi="Bookman Old Style" w:cs="Bookman Old Style"/>
          <w:sz w:val="26"/>
          <w:szCs w:val="26"/>
        </w:rPr>
        <w:t>7</w:t>
      </w:r>
      <w:r w:rsidRPr="00F41028">
        <w:rPr>
          <w:rFonts w:ascii="Bookman Old Style" w:hAnsi="Bookman Old Style" w:cs="Bookman Old Style"/>
          <w:i/>
          <w:iCs/>
          <w:sz w:val="26"/>
          <w:szCs w:val="26"/>
        </w:rPr>
        <w:t>.</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rPr>
        <w:t xml:space="preserve">Сичі в гаю перекликались, та ясен раз (у) раз скрипів </w:t>
      </w:r>
      <w:r w:rsidRPr="00F41028">
        <w:rPr>
          <w:rFonts w:ascii="Bookman Old Style" w:hAnsi="Bookman Old Style" w:cs="Bookman Old Style"/>
          <w:i/>
          <w:iCs/>
          <w:sz w:val="26"/>
          <w:szCs w:val="26"/>
        </w:rPr>
        <w:t xml:space="preserve">(Т. Шевченко). </w:t>
      </w:r>
      <w:r w:rsidRPr="00F41028">
        <w:rPr>
          <w:rFonts w:ascii="Bookman Old Style" w:hAnsi="Bookman Old Style" w:cs="Bookman Old Style"/>
          <w:sz w:val="26"/>
          <w:szCs w:val="26"/>
        </w:rPr>
        <w:t>8.</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(Вранці) рано, в </w:t>
      </w:r>
      <w:r w:rsidRPr="00F41028">
        <w:rPr>
          <w:rFonts w:ascii="Bookman Old Style" w:hAnsi="Bookman Old Style" w:cs="Bookman Old Style"/>
          <w:sz w:val="26"/>
          <w:szCs w:val="26"/>
          <w:lang w:val="uk-UA"/>
        </w:rPr>
        <w:t>П</w:t>
      </w:r>
      <w:r w:rsidRPr="00F41028">
        <w:rPr>
          <w:rFonts w:ascii="Bookman Old Style" w:hAnsi="Bookman Old Style" w:cs="Bookman Old Style"/>
          <w:sz w:val="26"/>
          <w:szCs w:val="26"/>
        </w:rPr>
        <w:t xml:space="preserve">илипівку, (як) раз у неділю, побігла я за водою </w:t>
      </w:r>
      <w:r w:rsidRPr="00F41028">
        <w:rPr>
          <w:rFonts w:ascii="Bookman Old Style" w:hAnsi="Bookman Old Style" w:cs="Bookman Old Style"/>
          <w:i/>
          <w:iCs/>
          <w:sz w:val="26"/>
          <w:szCs w:val="26"/>
        </w:rPr>
        <w:t>(Т</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 xml:space="preserve">Шевченко). </w:t>
      </w:r>
    </w:p>
    <w:p w:rsidR="00A2504E" w:rsidRPr="0017287F" w:rsidRDefault="00A2504E" w:rsidP="00D153E1">
      <w:pPr>
        <w:spacing w:after="0" w:line="240" w:lineRule="auto"/>
        <w:jc w:val="both"/>
        <w:rPr>
          <w:rFonts w:ascii="Bookman Old Style" w:hAnsi="Bookman Old Style" w:cs="Bookman Old Style"/>
          <w:b/>
          <w:bCs/>
          <w:sz w:val="18"/>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Вправа 12*.</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lang w:val="uk-UA"/>
        </w:rPr>
        <w:t>Пере</w:t>
      </w:r>
      <w:r w:rsidRPr="00F41028">
        <w:rPr>
          <w:rFonts w:ascii="Bookman Old Style" w:hAnsi="Bookman Old Style" w:cs="Bookman Old Style"/>
          <w:b/>
          <w:bCs/>
          <w:i/>
          <w:iCs/>
          <w:sz w:val="26"/>
          <w:szCs w:val="26"/>
        </w:rPr>
        <w:t>пишіть слова і сполучення слів</w:t>
      </w:r>
      <w:r w:rsidRPr="00F41028">
        <w:rPr>
          <w:rFonts w:ascii="Bookman Old Style" w:hAnsi="Bookman Old Style" w:cs="Bookman Old Style"/>
          <w:b/>
          <w:bCs/>
          <w:i/>
          <w:iCs/>
          <w:sz w:val="26"/>
          <w:szCs w:val="26"/>
          <w:lang w:val="uk-UA"/>
        </w:rPr>
        <w:t>, розкриваючи дужки.</w:t>
      </w:r>
    </w:p>
    <w:p w:rsidR="00A2504E" w:rsidRPr="00F41028" w:rsidRDefault="00A2504E" w:rsidP="0009327B">
      <w:pPr>
        <w:pStyle w:val="a3"/>
        <w:ind w:firstLine="567"/>
        <w:rPr>
          <w:sz w:val="26"/>
          <w:szCs w:val="26"/>
          <w:lang w:val="ru-RU"/>
        </w:rPr>
      </w:pPr>
      <w:r w:rsidRPr="00F41028">
        <w:rPr>
          <w:sz w:val="26"/>
          <w:szCs w:val="26"/>
          <w:lang w:val="ru-RU"/>
        </w:rPr>
        <w:t>Підійшов (у) притул, раз (по) раз гукав, (по) перше, узяв (до) відома, (попід) тинню, на (сам) перед, ішли один (по) одному, накинув (на) опашки, будь (що) будь, по</w:t>
      </w:r>
      <w:r w:rsidR="00D56F36">
        <w:rPr>
          <w:sz w:val="26"/>
          <w:szCs w:val="26"/>
          <w:lang w:val="ru-RU"/>
        </w:rPr>
        <w:t xml:space="preserve"> </w:t>
      </w:r>
      <w:r w:rsidRPr="00F41028">
        <w:rPr>
          <w:sz w:val="26"/>
          <w:szCs w:val="26"/>
          <w:lang w:val="ru-RU"/>
        </w:rPr>
        <w:t xml:space="preserve">(вік) віків, росте (в) глиб, виходили (по) одинці, стояв одним (один), день (у) день сох, рушив (у) чвал, встав (рано) вранці, всього (на) всього, бачив (уві) сні, (по)  дружньому повip, (з) ранку (до) вечора, (по) новому йде праця, хоч (не) хоч, вивчив (на) </w:t>
      </w:r>
      <w:r w:rsidRPr="00F41028">
        <w:rPr>
          <w:sz w:val="26"/>
          <w:szCs w:val="26"/>
          <w:lang w:val="ru-RU"/>
        </w:rPr>
        <w:lastRenderedPageBreak/>
        <w:t>пам</w:t>
      </w:r>
      <w:r w:rsidR="00BD7CBD">
        <w:rPr>
          <w:sz w:val="26"/>
          <w:szCs w:val="26"/>
          <w:lang w:val="ru-RU"/>
        </w:rPr>
        <w:t>’</w:t>
      </w:r>
      <w:r w:rsidRPr="00F41028">
        <w:rPr>
          <w:sz w:val="26"/>
          <w:szCs w:val="26"/>
          <w:lang w:val="ru-RU"/>
        </w:rPr>
        <w:t>ять, в (решті) решт, зроби (чим) скоріш, (на) око помнож</w:t>
      </w:r>
      <w:r w:rsidRPr="00F41028">
        <w:rPr>
          <w:sz w:val="24"/>
          <w:szCs w:val="24"/>
          <w:lang w:val="ru-RU"/>
        </w:rPr>
        <w:t xml:space="preserve">, </w:t>
      </w:r>
      <w:r w:rsidRPr="00F41028">
        <w:rPr>
          <w:sz w:val="26"/>
          <w:szCs w:val="26"/>
          <w:lang w:val="ru-RU"/>
        </w:rPr>
        <w:t xml:space="preserve">поговорю сам (на) сам. </w:t>
      </w:r>
    </w:p>
    <w:p w:rsidR="00A2504E" w:rsidRPr="0017287F" w:rsidRDefault="00A2504E" w:rsidP="00D153E1">
      <w:pPr>
        <w:spacing w:after="0" w:line="240" w:lineRule="auto"/>
        <w:jc w:val="both"/>
        <w:rPr>
          <w:rFonts w:ascii="Bookman Old Style" w:hAnsi="Bookman Old Style" w:cs="Bookman Old Style"/>
          <w:sz w:val="18"/>
          <w:szCs w:val="26"/>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rPr>
        <w:t xml:space="preserve">Вправа </w:t>
      </w:r>
      <w:r w:rsidRPr="00F41028">
        <w:rPr>
          <w:rFonts w:ascii="Bookman Old Style" w:hAnsi="Bookman Old Style" w:cs="Bookman Old Style"/>
          <w:b/>
          <w:bCs/>
          <w:sz w:val="26"/>
          <w:szCs w:val="26"/>
          <w:lang w:val="uk-UA"/>
        </w:rPr>
        <w:t>13</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Поділіть прислівники на три групи: 1) ті, що пишуться разом; 2) ті, що пишуться окремо; 3) ті, що пишуться через дефіс. Поясніть їх правопис.</w:t>
      </w:r>
    </w:p>
    <w:p w:rsidR="00450661" w:rsidRDefault="00A2504E" w:rsidP="00872BE8">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(В)розтіч, (на)розхват, (по)можливості, (під)гору, (як)слід, (на)жаль, (у)низу, (у)ночі, (ледве)ледве, (по)сусідськи, (таким)чином, один(в) один, (до)лиця, (до)пізна, (на)троє, (чим)дуж, (де)куди, </w:t>
      </w:r>
      <w:r w:rsidR="00E60796" w:rsidRPr="00F41028">
        <w:rPr>
          <w:rFonts w:ascii="Bookman Old Style" w:hAnsi="Bookman Old Style" w:cs="Bookman Old Style"/>
          <w:sz w:val="26"/>
          <w:szCs w:val="26"/>
        </w:rPr>
        <w:t xml:space="preserve">(до)речі, (за)раз, (по)людському, </w:t>
      </w:r>
      <w:r w:rsidRPr="00F41028">
        <w:rPr>
          <w:rFonts w:ascii="Bookman Old Style" w:hAnsi="Bookman Old Style" w:cs="Bookman Old Style"/>
          <w:sz w:val="26"/>
          <w:szCs w:val="26"/>
        </w:rPr>
        <w:t xml:space="preserve">(по)черзі, (по)латині, (на)пролом, </w:t>
      </w:r>
      <w:r w:rsidR="00E60796" w:rsidRPr="00F41028">
        <w:rPr>
          <w:rFonts w:ascii="Bookman Old Style" w:hAnsi="Bookman Old Style" w:cs="Bookman Old Style"/>
          <w:sz w:val="26"/>
          <w:szCs w:val="26"/>
        </w:rPr>
        <w:t xml:space="preserve">(на)мить, (уві)сні, </w:t>
      </w:r>
      <w:r w:rsidRPr="00F41028">
        <w:rPr>
          <w:rFonts w:ascii="Bookman Old Style" w:hAnsi="Bookman Old Style" w:cs="Bookman Old Style"/>
          <w:sz w:val="26"/>
          <w:szCs w:val="26"/>
        </w:rPr>
        <w:t xml:space="preserve">(від)тепер, (як)(най)краще, (до)сьогодні, (до)діла, (ось)ось, хоч(не)хоч, десь(то), хтозна(як), (що)дня, (за)що, (а)(ні)скільки, </w:t>
      </w:r>
      <w:r w:rsidR="00E60796" w:rsidRPr="00F41028">
        <w:rPr>
          <w:rFonts w:ascii="Bookman Old Style" w:hAnsi="Bookman Old Style" w:cs="Bookman Old Style"/>
          <w:sz w:val="26"/>
          <w:szCs w:val="26"/>
        </w:rPr>
        <w:t xml:space="preserve">(на)вибір, (без)черги, (на)(сам)перед, </w:t>
      </w:r>
      <w:r w:rsidRPr="00F41028">
        <w:rPr>
          <w:rFonts w:ascii="Bookman Old Style" w:hAnsi="Bookman Old Style" w:cs="Bookman Old Style"/>
          <w:sz w:val="26"/>
          <w:szCs w:val="26"/>
        </w:rPr>
        <w:t xml:space="preserve">(мимо)хідь, </w:t>
      </w:r>
      <w:r w:rsidR="00E60796" w:rsidRPr="00F41028">
        <w:rPr>
          <w:rFonts w:ascii="Bookman Old Style" w:hAnsi="Bookman Old Style" w:cs="Bookman Old Style"/>
          <w:sz w:val="26"/>
          <w:szCs w:val="26"/>
        </w:rPr>
        <w:t>(по)суті.</w:t>
      </w:r>
    </w:p>
    <w:p w:rsidR="00872BE8" w:rsidRDefault="00872BE8"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rPr>
        <w:t xml:space="preserve">Вправа </w:t>
      </w:r>
      <w:r w:rsidRPr="00F41028">
        <w:rPr>
          <w:rFonts w:ascii="Bookman Old Style" w:hAnsi="Bookman Old Style" w:cs="Bookman Old Style"/>
          <w:b/>
          <w:bCs/>
          <w:sz w:val="26"/>
          <w:szCs w:val="26"/>
          <w:lang w:val="uk-UA"/>
        </w:rPr>
        <w:t>14</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Утворіть прислівники з поданих словосполучень. Поясніть їх правопис.</w:t>
      </w:r>
    </w:p>
    <w:p w:rsidR="00A2504E" w:rsidRPr="00F41028" w:rsidRDefault="00A2504E" w:rsidP="00872BE8">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З далеких країн, дуже розсердившись, українською мовою, кожної суботи, кожного літа, у два рази, в усіх місцях, не поміркувавши, останнім разом, у десять разів, латинською мовою, кожного разу, на голодний шлунок, голими руками, на швидку руку.</w:t>
      </w:r>
    </w:p>
    <w:p w:rsidR="00A4598E" w:rsidRDefault="00A4598E"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sz w:val="26"/>
          <w:szCs w:val="26"/>
          <w:lang w:val="uk-UA"/>
        </w:rPr>
        <w:t xml:space="preserve">Вправа 15. </w:t>
      </w:r>
      <w:r w:rsidRPr="00F41028">
        <w:rPr>
          <w:rFonts w:ascii="Bookman Old Style" w:hAnsi="Bookman Old Style" w:cs="Bookman Old Style"/>
          <w:b/>
          <w:bCs/>
          <w:i/>
          <w:iCs/>
          <w:sz w:val="26"/>
          <w:szCs w:val="26"/>
        </w:rPr>
        <w:t>Запишіть прислівники разом, окремо або через дефіс. Поясніть їх правопис.</w:t>
      </w:r>
    </w:p>
    <w:p w:rsidR="00A2504E" w:rsidRPr="00F41028" w:rsidRDefault="00A2504E" w:rsidP="00D153E1">
      <w:pPr>
        <w:spacing w:after="0" w:line="240" w:lineRule="auto"/>
        <w:ind w:firstLine="567"/>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Р</w:t>
      </w:r>
      <w:r w:rsidRPr="00F41028">
        <w:rPr>
          <w:rFonts w:ascii="Bookman Old Style" w:hAnsi="Bookman Old Style" w:cs="Bookman Old Style"/>
          <w:color w:val="000000"/>
          <w:sz w:val="26"/>
          <w:szCs w:val="26"/>
        </w:rPr>
        <w:t>ано</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по</w:t>
      </w:r>
      <w:r w:rsidR="008C5026">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rPr>
        <w:t xml:space="preserve">раненьку, </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на</w:t>
      </w:r>
      <w:r w:rsidR="008C5026">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rPr>
        <w:t xml:space="preserve">виворіт, </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без</w:t>
      </w:r>
      <w:r w:rsidR="008C5026">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rPr>
        <w:t xml:space="preserve">відома, </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на</w:t>
      </w:r>
      <w:r w:rsidR="008C5026">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rPr>
        <w:t>зло,</w:t>
      </w:r>
      <w:r w:rsidRPr="00F41028">
        <w:rPr>
          <w:rFonts w:ascii="Bookman Old Style" w:hAnsi="Bookman Old Style" w:cs="Bookman Old Style"/>
          <w:color w:val="000000"/>
          <w:sz w:val="26"/>
          <w:szCs w:val="26"/>
          <w:lang w:val="uk-UA"/>
        </w:rPr>
        <w:t xml:space="preserve"> </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в</w:t>
      </w:r>
      <w:r w:rsidR="008C5026">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rPr>
        <w:t xml:space="preserve">нічию, </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одним</w:t>
      </w:r>
      <w:r w:rsidR="008C5026">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rPr>
        <w:t xml:space="preserve">один, </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до</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пари, </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в</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далечінь</w:t>
      </w:r>
      <w:r w:rsidRPr="00F41028">
        <w:rPr>
          <w:rFonts w:ascii="Bookman Old Style" w:hAnsi="Bookman Old Style" w:cs="Bookman Old Style"/>
          <w:color w:val="000000"/>
          <w:sz w:val="26"/>
          <w:szCs w:val="26"/>
          <w:lang w:val="uk-UA"/>
        </w:rPr>
        <w:t xml:space="preserve">, </w:t>
      </w:r>
      <w:r w:rsidR="00D56F36">
        <w:rPr>
          <w:rFonts w:ascii="Bookman Old Style" w:hAnsi="Bookman Old Style" w:cs="Bookman Old Style"/>
          <w:color w:val="000000"/>
          <w:sz w:val="26"/>
          <w:szCs w:val="26"/>
          <w:lang w:val="uk-UA"/>
        </w:rPr>
        <w:t>(</w:t>
      </w:r>
      <w:r w:rsidR="00E60796" w:rsidRPr="00F41028">
        <w:rPr>
          <w:rFonts w:ascii="Bookman Old Style" w:hAnsi="Bookman Old Style" w:cs="Bookman Old Style"/>
          <w:color w:val="000000"/>
          <w:sz w:val="26"/>
          <w:szCs w:val="26"/>
        </w:rPr>
        <w:t>по</w:t>
      </w:r>
      <w:r w:rsidR="00D56F36">
        <w:rPr>
          <w:rFonts w:ascii="Bookman Old Style" w:hAnsi="Bookman Old Style" w:cs="Bookman Old Style"/>
          <w:color w:val="000000"/>
          <w:sz w:val="26"/>
          <w:szCs w:val="26"/>
          <w:lang w:val="uk-UA"/>
        </w:rPr>
        <w:t>)</w:t>
      </w:r>
      <w:r w:rsidR="00E60796" w:rsidRPr="00F41028">
        <w:rPr>
          <w:rFonts w:ascii="Bookman Old Style" w:hAnsi="Bookman Old Style" w:cs="Bookman Old Style"/>
          <w:color w:val="000000"/>
          <w:sz w:val="26"/>
          <w:szCs w:val="26"/>
        </w:rPr>
        <w:t xml:space="preserve">людськи, </w:t>
      </w:r>
      <w:r w:rsidRPr="00F41028">
        <w:rPr>
          <w:rFonts w:ascii="Bookman Old Style" w:hAnsi="Bookman Old Style" w:cs="Bookman Old Style"/>
          <w:color w:val="000000"/>
          <w:sz w:val="26"/>
          <w:szCs w:val="26"/>
        </w:rPr>
        <w:t>віч</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на</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віч, </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по</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друге, </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з</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дня</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на</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день, </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видимо</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невидимо, слово</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в</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слово</w:t>
      </w:r>
      <w:r w:rsidRPr="00F41028">
        <w:rPr>
          <w:rFonts w:ascii="Bookman Old Style" w:hAnsi="Bookman Old Style" w:cs="Bookman Old Style"/>
          <w:color w:val="000000"/>
          <w:sz w:val="26"/>
          <w:szCs w:val="26"/>
          <w:lang w:val="uk-UA"/>
        </w:rPr>
        <w:t xml:space="preserve">, </w:t>
      </w:r>
      <w:r w:rsidR="00D56F36">
        <w:rPr>
          <w:rFonts w:ascii="Bookman Old Style" w:hAnsi="Bookman Old Style" w:cs="Bookman Old Style"/>
          <w:color w:val="000000"/>
          <w:sz w:val="26"/>
          <w:szCs w:val="26"/>
          <w:lang w:val="uk-UA"/>
        </w:rPr>
        <w:t>(</w:t>
      </w:r>
      <w:r w:rsidR="00E60796" w:rsidRPr="00F41028">
        <w:rPr>
          <w:rFonts w:ascii="Bookman Old Style" w:hAnsi="Bookman Old Style" w:cs="Bookman Old Style"/>
          <w:color w:val="000000"/>
          <w:sz w:val="26"/>
          <w:szCs w:val="26"/>
        </w:rPr>
        <w:t>с</w:t>
      </w:r>
      <w:r w:rsidR="00D56F36">
        <w:rPr>
          <w:rFonts w:ascii="Bookman Old Style" w:hAnsi="Bookman Old Style" w:cs="Bookman Old Style"/>
          <w:color w:val="000000"/>
          <w:sz w:val="26"/>
          <w:szCs w:val="26"/>
          <w:lang w:val="uk-UA"/>
        </w:rPr>
        <w:t>)</w:t>
      </w:r>
      <w:r w:rsidR="00E60796" w:rsidRPr="00F41028">
        <w:rPr>
          <w:rFonts w:ascii="Bookman Old Style" w:hAnsi="Bookman Old Style" w:cs="Bookman Old Style"/>
          <w:color w:val="000000"/>
          <w:sz w:val="26"/>
          <w:szCs w:val="26"/>
        </w:rPr>
        <w:t>тиха</w:t>
      </w:r>
      <w:r w:rsidR="00E60796" w:rsidRPr="00F41028">
        <w:rPr>
          <w:rFonts w:ascii="Bookman Old Style" w:hAnsi="Bookman Old Style" w:cs="Bookman Old Style"/>
          <w:color w:val="000000"/>
          <w:sz w:val="26"/>
          <w:szCs w:val="26"/>
          <w:lang w:val="uk-UA"/>
        </w:rPr>
        <w:t>,</w:t>
      </w:r>
      <w:r w:rsidR="00E60796">
        <w:rPr>
          <w:rFonts w:ascii="Bookman Old Style" w:hAnsi="Bookman Old Style" w:cs="Bookman Old Style"/>
          <w:color w:val="000000"/>
          <w:sz w:val="26"/>
          <w:szCs w:val="26"/>
          <w:lang w:val="uk-UA"/>
        </w:rPr>
        <w:t xml:space="preserve"> </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lang w:val="uk-UA"/>
        </w:rPr>
        <w:t>в</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lang w:val="uk-UA"/>
        </w:rPr>
        <w:t xml:space="preserve">щерть, </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lang w:val="uk-UA"/>
        </w:rPr>
        <w:t>по</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lang w:val="uk-UA"/>
        </w:rPr>
        <w:t xml:space="preserve">сусідськи, </w:t>
      </w:r>
      <w:r w:rsidRPr="00F41028">
        <w:rPr>
          <w:rFonts w:ascii="Bookman Old Style" w:hAnsi="Bookman Old Style" w:cs="Bookman Old Style"/>
          <w:color w:val="000000"/>
          <w:sz w:val="26"/>
          <w:szCs w:val="26"/>
        </w:rPr>
        <w:t>коли</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не</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коли, </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на</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в</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з</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догін, </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по</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маленьку, </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у</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наслідок</w:t>
      </w:r>
      <w:r w:rsidRPr="00F41028">
        <w:rPr>
          <w:rFonts w:ascii="Bookman Old Style" w:hAnsi="Bookman Old Style" w:cs="Bookman Old Style"/>
          <w:color w:val="000000"/>
          <w:sz w:val="26"/>
          <w:szCs w:val="26"/>
          <w:lang w:val="uk-UA"/>
        </w:rPr>
        <w:t xml:space="preserve">, </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ледве</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ледве, врешті</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решт</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десь</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не</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десь, </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часто</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густо</w:t>
      </w:r>
      <w:r w:rsidRPr="00F41028">
        <w:rPr>
          <w:rFonts w:ascii="Bookman Old Style" w:hAnsi="Bookman Old Style" w:cs="Bookman Old Style"/>
          <w:color w:val="000000"/>
          <w:sz w:val="26"/>
          <w:szCs w:val="26"/>
          <w:lang w:val="uk-UA"/>
        </w:rPr>
        <w:t xml:space="preserve">, </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по</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своєму, </w:t>
      </w:r>
      <w:r w:rsidR="00E60796" w:rsidRPr="00F41028">
        <w:rPr>
          <w:rFonts w:ascii="Bookman Old Style" w:hAnsi="Bookman Old Style" w:cs="Bookman Old Style"/>
          <w:color w:val="000000"/>
          <w:sz w:val="26"/>
          <w:szCs w:val="26"/>
        </w:rPr>
        <w:t>на</w:t>
      </w:r>
      <w:r w:rsidR="00D56F36">
        <w:rPr>
          <w:rFonts w:ascii="Bookman Old Style" w:hAnsi="Bookman Old Style" w:cs="Bookman Old Style"/>
          <w:color w:val="000000"/>
          <w:sz w:val="26"/>
          <w:szCs w:val="26"/>
          <w:lang w:val="uk-UA"/>
        </w:rPr>
        <w:t>(</w:t>
      </w:r>
      <w:r w:rsidR="00E60796" w:rsidRPr="00F41028">
        <w:rPr>
          <w:rFonts w:ascii="Bookman Old Style" w:hAnsi="Bookman Old Style" w:cs="Bookman Old Style"/>
          <w:color w:val="000000"/>
          <w:sz w:val="26"/>
          <w:szCs w:val="26"/>
        </w:rPr>
        <w:t>віки</w:t>
      </w:r>
      <w:r w:rsidR="00D56F36">
        <w:rPr>
          <w:rFonts w:ascii="Bookman Old Style" w:hAnsi="Bookman Old Style" w:cs="Bookman Old Style"/>
          <w:color w:val="000000"/>
          <w:sz w:val="26"/>
          <w:szCs w:val="26"/>
          <w:lang w:val="uk-UA"/>
        </w:rPr>
        <w:t>)</w:t>
      </w:r>
      <w:r w:rsidR="00E60796" w:rsidRPr="00F41028">
        <w:rPr>
          <w:rFonts w:ascii="Bookman Old Style" w:hAnsi="Bookman Old Style" w:cs="Bookman Old Style"/>
          <w:color w:val="000000"/>
          <w:sz w:val="26"/>
          <w:szCs w:val="26"/>
        </w:rPr>
        <w:t>вічні</w:t>
      </w:r>
      <w:r w:rsidR="00E60796" w:rsidRPr="00F41028">
        <w:rPr>
          <w:rFonts w:ascii="Bookman Old Style" w:hAnsi="Bookman Old Style" w:cs="Bookman Old Style"/>
          <w:color w:val="000000"/>
          <w:sz w:val="26"/>
          <w:szCs w:val="26"/>
          <w:lang w:val="uk-UA"/>
        </w:rPr>
        <w:t xml:space="preserve">, </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десь</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інколи, з</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на</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двору, </w:t>
      </w:r>
      <w:r w:rsidR="00ED6B2D" w:rsidRPr="00F41028">
        <w:rPr>
          <w:rFonts w:ascii="Bookman Old Style" w:hAnsi="Bookman Old Style" w:cs="Bookman Old Style"/>
          <w:color w:val="000000"/>
          <w:sz w:val="26"/>
          <w:szCs w:val="26"/>
        </w:rPr>
        <w:t>один</w:t>
      </w:r>
      <w:r w:rsidR="00ED6B2D">
        <w:rPr>
          <w:rFonts w:ascii="Bookman Old Style" w:hAnsi="Bookman Old Style" w:cs="Bookman Old Style"/>
          <w:color w:val="000000"/>
          <w:sz w:val="26"/>
          <w:szCs w:val="26"/>
          <w:lang w:val="uk-UA"/>
        </w:rPr>
        <w:t>(</w:t>
      </w:r>
      <w:r w:rsidR="00ED6B2D" w:rsidRPr="00F41028">
        <w:rPr>
          <w:rFonts w:ascii="Bookman Old Style" w:hAnsi="Bookman Old Style" w:cs="Bookman Old Style"/>
          <w:color w:val="000000"/>
          <w:sz w:val="26"/>
          <w:szCs w:val="26"/>
        </w:rPr>
        <w:t>по</w:t>
      </w:r>
      <w:r w:rsidR="00ED6B2D">
        <w:rPr>
          <w:rFonts w:ascii="Bookman Old Style" w:hAnsi="Bookman Old Style" w:cs="Bookman Old Style"/>
          <w:color w:val="000000"/>
          <w:sz w:val="26"/>
          <w:szCs w:val="26"/>
          <w:lang w:val="uk-UA"/>
        </w:rPr>
        <w:t>)</w:t>
      </w:r>
      <w:r w:rsidR="00ED6B2D" w:rsidRPr="00F41028">
        <w:rPr>
          <w:rFonts w:ascii="Bookman Old Style" w:hAnsi="Bookman Old Style" w:cs="Bookman Old Style"/>
          <w:color w:val="000000"/>
          <w:sz w:val="26"/>
          <w:szCs w:val="26"/>
        </w:rPr>
        <w:t>одному</w:t>
      </w:r>
      <w:r w:rsidR="00ED6B2D" w:rsidRPr="00F41028">
        <w:rPr>
          <w:rFonts w:ascii="Bookman Old Style" w:hAnsi="Bookman Old Style" w:cs="Bookman Old Style"/>
          <w:color w:val="000000"/>
          <w:sz w:val="26"/>
          <w:szCs w:val="26"/>
          <w:lang w:val="uk-UA"/>
        </w:rPr>
        <w:t xml:space="preserve">, </w:t>
      </w:r>
      <w:r w:rsidR="00D56F36">
        <w:rPr>
          <w:rFonts w:ascii="Bookman Old Style" w:hAnsi="Bookman Old Style" w:cs="Bookman Old Style"/>
          <w:color w:val="000000"/>
          <w:sz w:val="26"/>
          <w:szCs w:val="26"/>
          <w:lang w:val="uk-UA"/>
        </w:rPr>
        <w:t>(</w:t>
      </w:r>
      <w:r w:rsidR="00E60796" w:rsidRPr="00F41028">
        <w:rPr>
          <w:rFonts w:ascii="Bookman Old Style" w:hAnsi="Bookman Old Style" w:cs="Bookman Old Style"/>
          <w:color w:val="000000"/>
          <w:sz w:val="26"/>
          <w:szCs w:val="26"/>
        </w:rPr>
        <w:t>по</w:t>
      </w:r>
      <w:r w:rsidR="00D56F36">
        <w:rPr>
          <w:rFonts w:ascii="Bookman Old Style" w:hAnsi="Bookman Old Style" w:cs="Bookman Old Style"/>
          <w:color w:val="000000"/>
          <w:sz w:val="26"/>
          <w:szCs w:val="26"/>
          <w:lang w:val="uk-UA"/>
        </w:rPr>
        <w:t>)</w:t>
      </w:r>
      <w:r w:rsidR="00E60796" w:rsidRPr="00F41028">
        <w:rPr>
          <w:rFonts w:ascii="Bookman Old Style" w:hAnsi="Bookman Old Style" w:cs="Bookman Old Style"/>
          <w:color w:val="000000"/>
          <w:sz w:val="26"/>
          <w:szCs w:val="26"/>
        </w:rPr>
        <w:t xml:space="preserve">можливості, </w:t>
      </w:r>
      <w:r w:rsidRPr="00F41028">
        <w:rPr>
          <w:rFonts w:ascii="Bookman Old Style" w:hAnsi="Bookman Old Style" w:cs="Bookman Old Style"/>
          <w:color w:val="000000"/>
          <w:sz w:val="26"/>
          <w:szCs w:val="26"/>
        </w:rPr>
        <w:t>на</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в</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проти, сам</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на</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сам, </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спід</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споду</w:t>
      </w:r>
      <w:r w:rsidRPr="00F41028">
        <w:rPr>
          <w:rFonts w:ascii="Bookman Old Style" w:hAnsi="Bookman Old Style" w:cs="Bookman Old Style"/>
          <w:color w:val="000000"/>
          <w:sz w:val="26"/>
          <w:szCs w:val="26"/>
          <w:lang w:val="uk-UA"/>
        </w:rPr>
        <w:t xml:space="preserve">, </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по</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восьмеро, </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зо</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зла, </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з</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рання, на зразок</w:t>
      </w:r>
      <w:r w:rsidRPr="00F41028">
        <w:rPr>
          <w:rFonts w:ascii="Bookman Old Style" w:hAnsi="Bookman Old Style" w:cs="Bookman Old Style"/>
          <w:color w:val="000000"/>
          <w:sz w:val="26"/>
          <w:szCs w:val="26"/>
          <w:lang w:val="uk-UA"/>
        </w:rPr>
        <w:t xml:space="preserve">, </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рано</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вранці, на</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в</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ряд, </w:t>
      </w:r>
      <w:r w:rsidR="00D56F36">
        <w:rPr>
          <w:rFonts w:ascii="Bookman Old Style" w:hAnsi="Bookman Old Style" w:cs="Bookman Old Style"/>
          <w:color w:val="000000"/>
          <w:sz w:val="26"/>
          <w:szCs w:val="26"/>
          <w:lang w:val="uk-UA"/>
        </w:rPr>
        <w:t>(</w:t>
      </w:r>
      <w:r w:rsidR="00E60796" w:rsidRPr="00F41028">
        <w:rPr>
          <w:rFonts w:ascii="Bookman Old Style" w:hAnsi="Bookman Old Style" w:cs="Bookman Old Style"/>
          <w:color w:val="000000"/>
          <w:sz w:val="26"/>
          <w:szCs w:val="26"/>
        </w:rPr>
        <w:t>у</w:t>
      </w:r>
      <w:r w:rsidR="00D56F36">
        <w:rPr>
          <w:rFonts w:ascii="Bookman Old Style" w:hAnsi="Bookman Old Style" w:cs="Bookman Old Style"/>
          <w:color w:val="000000"/>
          <w:sz w:val="26"/>
          <w:szCs w:val="26"/>
          <w:lang w:val="uk-UA"/>
        </w:rPr>
        <w:t>)</w:t>
      </w:r>
      <w:r w:rsidR="00E60796" w:rsidRPr="00F41028">
        <w:rPr>
          <w:rFonts w:ascii="Bookman Old Style" w:hAnsi="Bookman Old Style" w:cs="Bookman Old Style"/>
          <w:color w:val="000000"/>
          <w:sz w:val="26"/>
          <w:szCs w:val="26"/>
        </w:rPr>
        <w:t>трьох</w:t>
      </w:r>
      <w:r w:rsidR="00E60796" w:rsidRPr="00F41028">
        <w:rPr>
          <w:rFonts w:ascii="Bookman Old Style" w:hAnsi="Bookman Old Style" w:cs="Bookman Old Style"/>
          <w:color w:val="000000"/>
          <w:sz w:val="26"/>
          <w:szCs w:val="26"/>
          <w:lang w:val="uk-UA"/>
        </w:rPr>
        <w:t xml:space="preserve">, </w:t>
      </w:r>
      <w:r w:rsidR="00ED6B2D" w:rsidRPr="00F41028">
        <w:rPr>
          <w:rFonts w:ascii="Bookman Old Style" w:hAnsi="Bookman Old Style" w:cs="Bookman Old Style"/>
          <w:color w:val="000000"/>
          <w:sz w:val="26"/>
          <w:szCs w:val="26"/>
        </w:rPr>
        <w:t>ні</w:t>
      </w:r>
      <w:r w:rsidR="00ED6B2D">
        <w:rPr>
          <w:rFonts w:ascii="Bookman Old Style" w:hAnsi="Bookman Old Style" w:cs="Bookman Old Style"/>
          <w:color w:val="000000"/>
          <w:sz w:val="26"/>
          <w:szCs w:val="26"/>
          <w:lang w:val="uk-UA"/>
        </w:rPr>
        <w:t>(</w:t>
      </w:r>
      <w:r w:rsidR="00ED6B2D" w:rsidRPr="00F41028">
        <w:rPr>
          <w:rFonts w:ascii="Bookman Old Style" w:hAnsi="Bookman Old Style" w:cs="Bookman Old Style"/>
          <w:color w:val="000000"/>
          <w:sz w:val="26"/>
          <w:szCs w:val="26"/>
        </w:rPr>
        <w:t>на</w:t>
      </w:r>
      <w:r w:rsidR="00ED6B2D">
        <w:rPr>
          <w:rFonts w:ascii="Bookman Old Style" w:hAnsi="Bookman Old Style" w:cs="Bookman Old Style"/>
          <w:color w:val="000000"/>
          <w:sz w:val="26"/>
          <w:szCs w:val="26"/>
          <w:lang w:val="uk-UA"/>
        </w:rPr>
        <w:t>)</w:t>
      </w:r>
      <w:r w:rsidR="00ED6B2D" w:rsidRPr="00F41028">
        <w:rPr>
          <w:rFonts w:ascii="Bookman Old Style" w:hAnsi="Bookman Old Style" w:cs="Bookman Old Style"/>
          <w:color w:val="000000"/>
          <w:sz w:val="26"/>
          <w:szCs w:val="26"/>
        </w:rPr>
        <w:t>гріш</w:t>
      </w:r>
      <w:r w:rsidR="00ED6B2D" w:rsidRPr="00F41028">
        <w:rPr>
          <w:rFonts w:ascii="Bookman Old Style" w:hAnsi="Bookman Old Style" w:cs="Bookman Old Style"/>
          <w:color w:val="000000"/>
          <w:sz w:val="26"/>
          <w:szCs w:val="26"/>
          <w:lang w:val="uk-UA"/>
        </w:rPr>
        <w:t xml:space="preserve">, </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чим</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скоріш, </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в</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поперек, </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у</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щерть, </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на</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вмисне, </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за</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законом, </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на</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прокат</w:t>
      </w:r>
      <w:r w:rsidRPr="00F41028">
        <w:rPr>
          <w:rFonts w:ascii="Bookman Old Style" w:hAnsi="Bookman Old Style" w:cs="Bookman Old Style"/>
          <w:color w:val="000000"/>
          <w:sz w:val="26"/>
          <w:szCs w:val="26"/>
          <w:lang w:val="uk-UA"/>
        </w:rPr>
        <w:t xml:space="preserve">, </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на</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останку, </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без</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упину, </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на</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дозвіллі, </w:t>
      </w:r>
      <w:r w:rsidR="00D56F36">
        <w:rPr>
          <w:rFonts w:ascii="Bookman Old Style" w:hAnsi="Bookman Old Style" w:cs="Bookman Old Style"/>
          <w:color w:val="000000"/>
          <w:sz w:val="26"/>
          <w:szCs w:val="26"/>
          <w:lang w:val="uk-UA"/>
        </w:rPr>
        <w:t>(</w:t>
      </w:r>
      <w:r w:rsidR="00E60796" w:rsidRPr="00F41028">
        <w:rPr>
          <w:rFonts w:ascii="Bookman Old Style" w:hAnsi="Bookman Old Style" w:cs="Bookman Old Style"/>
          <w:color w:val="000000"/>
          <w:sz w:val="26"/>
          <w:szCs w:val="26"/>
        </w:rPr>
        <w:t>до</w:t>
      </w:r>
      <w:r w:rsidR="00D56F36">
        <w:rPr>
          <w:rFonts w:ascii="Bookman Old Style" w:hAnsi="Bookman Old Style" w:cs="Bookman Old Style"/>
          <w:color w:val="000000"/>
          <w:sz w:val="26"/>
          <w:szCs w:val="26"/>
          <w:lang w:val="uk-UA"/>
        </w:rPr>
        <w:t>)</w:t>
      </w:r>
      <w:r w:rsidR="00E60796" w:rsidRPr="00F41028">
        <w:rPr>
          <w:rFonts w:ascii="Bookman Old Style" w:hAnsi="Bookman Old Style" w:cs="Bookman Old Style"/>
          <w:color w:val="000000"/>
          <w:sz w:val="26"/>
          <w:szCs w:val="26"/>
        </w:rPr>
        <w:t xml:space="preserve">долу, </w:t>
      </w:r>
      <w:r w:rsidR="00D56F36">
        <w:rPr>
          <w:rFonts w:ascii="Bookman Old Style" w:hAnsi="Bookman Old Style" w:cs="Bookman Old Style"/>
          <w:color w:val="000000"/>
          <w:sz w:val="26"/>
          <w:szCs w:val="26"/>
          <w:lang w:val="uk-UA"/>
        </w:rPr>
        <w:t>(</w:t>
      </w:r>
      <w:r w:rsidR="00E60796" w:rsidRPr="00F41028">
        <w:rPr>
          <w:rFonts w:ascii="Bookman Old Style" w:hAnsi="Bookman Old Style" w:cs="Bookman Old Style"/>
          <w:color w:val="000000"/>
          <w:sz w:val="26"/>
          <w:szCs w:val="26"/>
        </w:rPr>
        <w:t>під</w:t>
      </w:r>
      <w:r w:rsidR="00D56F36">
        <w:rPr>
          <w:rFonts w:ascii="Bookman Old Style" w:hAnsi="Bookman Old Style" w:cs="Bookman Old Style"/>
          <w:color w:val="000000"/>
          <w:sz w:val="26"/>
          <w:szCs w:val="26"/>
          <w:lang w:val="uk-UA"/>
        </w:rPr>
        <w:t>)</w:t>
      </w:r>
      <w:r w:rsidR="00E60796" w:rsidRPr="00F41028">
        <w:rPr>
          <w:rFonts w:ascii="Bookman Old Style" w:hAnsi="Bookman Old Style" w:cs="Bookman Old Style"/>
          <w:color w:val="000000"/>
          <w:sz w:val="26"/>
          <w:szCs w:val="26"/>
        </w:rPr>
        <w:t>час</w:t>
      </w:r>
      <w:r w:rsidR="00E60796" w:rsidRPr="00F41028">
        <w:rPr>
          <w:rFonts w:ascii="Bookman Old Style" w:hAnsi="Bookman Old Style" w:cs="Bookman Old Style"/>
          <w:color w:val="000000"/>
          <w:sz w:val="26"/>
          <w:szCs w:val="26"/>
          <w:lang w:val="uk-UA"/>
        </w:rPr>
        <w:t xml:space="preserve">, </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за</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кордоном, </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з</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краю</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в</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край, </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до</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останку, </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без</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потреби, </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lang w:val="uk-UA"/>
        </w:rPr>
        <w:t>в</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роздріб, </w:t>
      </w:r>
      <w:r w:rsidR="00D56F36">
        <w:rPr>
          <w:rFonts w:ascii="Bookman Old Style" w:hAnsi="Bookman Old Style" w:cs="Bookman Old Style"/>
          <w:color w:val="000000"/>
          <w:sz w:val="26"/>
          <w:szCs w:val="26"/>
          <w:lang w:val="uk-UA"/>
        </w:rPr>
        <w:t>(</w:t>
      </w:r>
      <w:r w:rsidR="00E60796" w:rsidRPr="00F41028">
        <w:rPr>
          <w:rFonts w:ascii="Bookman Old Style" w:hAnsi="Bookman Old Style" w:cs="Bookman Old Style"/>
          <w:color w:val="000000"/>
          <w:sz w:val="26"/>
          <w:szCs w:val="26"/>
        </w:rPr>
        <w:t>по</w:t>
      </w:r>
      <w:r w:rsidR="00D56F36">
        <w:rPr>
          <w:rFonts w:ascii="Bookman Old Style" w:hAnsi="Bookman Old Style" w:cs="Bookman Old Style"/>
          <w:color w:val="000000"/>
          <w:sz w:val="26"/>
          <w:szCs w:val="26"/>
          <w:lang w:val="uk-UA"/>
        </w:rPr>
        <w:t>)</w:t>
      </w:r>
      <w:r w:rsidR="00E60796" w:rsidRPr="00F41028">
        <w:rPr>
          <w:rFonts w:ascii="Bookman Old Style" w:hAnsi="Bookman Old Style" w:cs="Bookman Old Style"/>
          <w:color w:val="000000"/>
          <w:sz w:val="26"/>
          <w:szCs w:val="26"/>
          <w:lang w:val="uk-UA"/>
        </w:rPr>
        <w:t>о</w:t>
      </w:r>
      <w:r w:rsidR="00E60796" w:rsidRPr="00F41028">
        <w:rPr>
          <w:rFonts w:ascii="Bookman Old Style" w:hAnsi="Bookman Old Style" w:cs="Bookman Old Style"/>
          <w:color w:val="000000"/>
          <w:sz w:val="26"/>
          <w:szCs w:val="26"/>
        </w:rPr>
        <w:t xml:space="preserve">динці, </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lang w:val="uk-UA"/>
        </w:rPr>
        <w:t>на</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lang w:val="uk-UA"/>
        </w:rPr>
        <w:t>жаль</w:t>
      </w:r>
      <w:r w:rsidRPr="00F41028">
        <w:rPr>
          <w:rFonts w:ascii="Bookman Old Style" w:hAnsi="Bookman Old Style" w:cs="Bookman Old Style"/>
          <w:color w:val="000000"/>
          <w:sz w:val="26"/>
          <w:szCs w:val="26"/>
        </w:rPr>
        <w:t xml:space="preserve">, </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без</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черги, </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під</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силу, </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до</w:t>
      </w:r>
      <w:r w:rsidR="00D56F3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пори</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 </w:t>
      </w:r>
    </w:p>
    <w:p w:rsidR="00A2504E" w:rsidRPr="00872BE8" w:rsidRDefault="00A2504E" w:rsidP="00D153E1">
      <w:pPr>
        <w:spacing w:after="0" w:line="240" w:lineRule="auto"/>
        <w:jc w:val="center"/>
        <w:rPr>
          <w:rFonts w:ascii="Bookman Old Style" w:hAnsi="Bookman Old Style" w:cs="Bookman Old Style"/>
          <w:b/>
          <w:bCs/>
          <w:sz w:val="26"/>
          <w:szCs w:val="26"/>
          <w:lang w:val="uk-UA"/>
        </w:rPr>
      </w:pPr>
    </w:p>
    <w:p w:rsidR="00AC5224" w:rsidRDefault="00AC5224" w:rsidP="00D153E1">
      <w:pPr>
        <w:spacing w:after="0" w:line="240" w:lineRule="auto"/>
        <w:jc w:val="center"/>
        <w:rPr>
          <w:rFonts w:ascii="Bookman Old Style" w:hAnsi="Bookman Old Style" w:cs="Bookman Old Style"/>
          <w:b/>
          <w:bCs/>
          <w:sz w:val="26"/>
          <w:szCs w:val="26"/>
          <w:lang w:val="uk-UA"/>
        </w:rPr>
      </w:pPr>
    </w:p>
    <w:p w:rsidR="00AC5224" w:rsidRDefault="00AC5224" w:rsidP="00D153E1">
      <w:pPr>
        <w:spacing w:after="0" w:line="240" w:lineRule="auto"/>
        <w:jc w:val="center"/>
        <w:rPr>
          <w:rFonts w:ascii="Bookman Old Style" w:hAnsi="Bookman Old Style" w:cs="Bookman Old Style"/>
          <w:b/>
          <w:bCs/>
          <w:sz w:val="26"/>
          <w:szCs w:val="26"/>
          <w:lang w:val="uk-UA"/>
        </w:rPr>
      </w:pPr>
    </w:p>
    <w:p w:rsidR="00AC5224" w:rsidRPr="00872BE8" w:rsidRDefault="00AC5224" w:rsidP="00D153E1">
      <w:pPr>
        <w:spacing w:after="0" w:line="240" w:lineRule="auto"/>
        <w:jc w:val="center"/>
        <w:rPr>
          <w:rFonts w:ascii="Bookman Old Style" w:hAnsi="Bookman Old Style" w:cs="Bookman Old Style"/>
          <w:b/>
          <w:bCs/>
          <w:sz w:val="26"/>
          <w:szCs w:val="26"/>
          <w:lang w:val="uk-UA"/>
        </w:rPr>
      </w:pPr>
    </w:p>
    <w:p w:rsidR="00A03259" w:rsidRDefault="00A2504E" w:rsidP="00D153E1">
      <w:pPr>
        <w:spacing w:after="0" w:line="240" w:lineRule="auto"/>
        <w:jc w:val="center"/>
        <w:rPr>
          <w:rFonts w:ascii="Bookman Old Style" w:hAnsi="Bookman Old Style" w:cs="Bookman Old Style"/>
          <w:b/>
          <w:bCs/>
          <w:sz w:val="28"/>
          <w:szCs w:val="32"/>
          <w:lang w:val="uk-UA"/>
        </w:rPr>
      </w:pPr>
      <w:r w:rsidRPr="00A03259">
        <w:rPr>
          <w:rFonts w:ascii="Bookman Old Style" w:hAnsi="Bookman Old Style" w:cs="Bookman Old Style"/>
          <w:b/>
          <w:bCs/>
          <w:sz w:val="28"/>
          <w:szCs w:val="32"/>
          <w:lang w:val="uk-UA"/>
        </w:rPr>
        <w:t xml:space="preserve">ТЕМА 6. СКЛАДНІ ВИПАДКИ ПРАВОПИСУ ПРИЙМЕННИКІВ </w:t>
      </w:r>
    </w:p>
    <w:p w:rsidR="00A2504E" w:rsidRPr="00A03259" w:rsidRDefault="00A2504E" w:rsidP="00D153E1">
      <w:pPr>
        <w:spacing w:after="0" w:line="240" w:lineRule="auto"/>
        <w:jc w:val="center"/>
        <w:rPr>
          <w:rFonts w:ascii="Bookman Old Style" w:hAnsi="Bookman Old Style" w:cs="Bookman Old Style"/>
          <w:b/>
          <w:bCs/>
          <w:sz w:val="28"/>
          <w:szCs w:val="32"/>
          <w:lang w:val="uk-UA"/>
        </w:rPr>
      </w:pPr>
      <w:r w:rsidRPr="00A03259">
        <w:rPr>
          <w:rFonts w:ascii="Bookman Old Style" w:hAnsi="Bookman Old Style" w:cs="Bookman Old Style"/>
          <w:b/>
          <w:bCs/>
          <w:sz w:val="28"/>
          <w:szCs w:val="32"/>
          <w:lang w:val="uk-UA"/>
        </w:rPr>
        <w:t>ТА СПОЛУЧНИКІВ</w:t>
      </w:r>
    </w:p>
    <w:p w:rsidR="00A2504E" w:rsidRPr="00F41028" w:rsidRDefault="00A2504E" w:rsidP="00D153E1">
      <w:pPr>
        <w:spacing w:after="0" w:line="240" w:lineRule="auto"/>
        <w:jc w:val="center"/>
        <w:rPr>
          <w:rFonts w:ascii="Bookman Old Style" w:hAnsi="Bookman Old Style" w:cs="Bookman Old Style"/>
          <w:b/>
          <w:bCs/>
          <w:sz w:val="32"/>
          <w:szCs w:val="32"/>
          <w:lang w:val="uk-UA"/>
        </w:rPr>
      </w:pPr>
    </w:p>
    <w:p w:rsidR="00A2504E" w:rsidRPr="00A03259" w:rsidRDefault="00A03259" w:rsidP="00D153E1">
      <w:pPr>
        <w:spacing w:after="0" w:line="240" w:lineRule="auto"/>
        <w:jc w:val="center"/>
        <w:rPr>
          <w:rFonts w:ascii="Bookman Old Style" w:hAnsi="Bookman Old Style" w:cs="Bookman Old Style"/>
          <w:b/>
          <w:bCs/>
          <w:sz w:val="28"/>
          <w:szCs w:val="24"/>
          <w:lang w:val="uk-UA"/>
        </w:rPr>
      </w:pPr>
      <w:r>
        <w:rPr>
          <w:rFonts w:ascii="Bookman Old Style" w:hAnsi="Bookman Old Style" w:cs="Bookman Old Style"/>
          <w:b/>
          <w:bCs/>
          <w:sz w:val="28"/>
          <w:szCs w:val="24"/>
          <w:lang w:val="uk-UA"/>
        </w:rPr>
        <w:t>П</w:t>
      </w:r>
      <w:r w:rsidRPr="00A03259">
        <w:rPr>
          <w:rFonts w:ascii="Bookman Old Style" w:hAnsi="Bookman Old Style" w:cs="Bookman Old Style"/>
          <w:b/>
          <w:bCs/>
          <w:sz w:val="28"/>
          <w:szCs w:val="24"/>
          <w:lang w:val="uk-UA"/>
        </w:rPr>
        <w:t>равопис прийменників</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 xml:space="preserve">Прийменник </w:t>
      </w:r>
      <w:r w:rsidRPr="00F41028">
        <w:rPr>
          <w:rFonts w:ascii="Bookman Old Style" w:hAnsi="Bookman Old Style" w:cs="Bookman Old Style"/>
          <w:sz w:val="26"/>
          <w:szCs w:val="26"/>
          <w:lang w:val="uk-UA"/>
        </w:rPr>
        <w:t xml:space="preserve">– це службова частина мови, яка разом з відмінковими закінченнями іменників, займенників і числівників виражає відношення між словами у реченні: </w:t>
      </w:r>
      <w:r w:rsidRPr="00F41028">
        <w:rPr>
          <w:rFonts w:ascii="Bookman Old Style" w:hAnsi="Bookman Old Style" w:cs="Bookman Old Style"/>
          <w:i/>
          <w:iCs/>
          <w:sz w:val="26"/>
          <w:szCs w:val="26"/>
          <w:lang w:val="uk-UA"/>
        </w:rPr>
        <w:t xml:space="preserve">Густий туман клубочився </w:t>
      </w:r>
      <w:r w:rsidRPr="00F41028">
        <w:rPr>
          <w:rFonts w:ascii="Bookman Old Style" w:hAnsi="Bookman Old Style" w:cs="Bookman Old Style"/>
          <w:b/>
          <w:bCs/>
          <w:i/>
          <w:iCs/>
          <w:sz w:val="26"/>
          <w:szCs w:val="26"/>
          <w:lang w:val="uk-UA"/>
        </w:rPr>
        <w:lastRenderedPageBreak/>
        <w:t>над</w:t>
      </w:r>
      <w:r w:rsidRPr="00F41028">
        <w:rPr>
          <w:rFonts w:ascii="Bookman Old Style" w:hAnsi="Bookman Old Style" w:cs="Bookman Old Style"/>
          <w:i/>
          <w:iCs/>
          <w:sz w:val="26"/>
          <w:szCs w:val="26"/>
          <w:lang w:val="uk-UA"/>
        </w:rPr>
        <w:t xml:space="preserve"> крутим берегом (</w:t>
      </w:r>
      <w:r w:rsidRPr="00F363A4">
        <w:rPr>
          <w:rFonts w:ascii="Bookman Old Style" w:hAnsi="Bookman Old Style" w:cs="Bookman Old Style"/>
          <w:iCs/>
          <w:sz w:val="26"/>
          <w:szCs w:val="26"/>
          <w:lang w:val="uk-UA"/>
        </w:rPr>
        <w:t>Л. Авдіковська).</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bCs/>
          <w:i/>
          <w:iCs/>
          <w:sz w:val="26"/>
          <w:szCs w:val="26"/>
          <w:lang w:val="uk-UA"/>
        </w:rPr>
        <w:t>Крізь</w:t>
      </w:r>
      <w:r w:rsidRPr="00F41028">
        <w:rPr>
          <w:rFonts w:ascii="Bookman Old Style" w:hAnsi="Bookman Old Style" w:cs="Bookman Old Style"/>
          <w:i/>
          <w:iCs/>
          <w:sz w:val="26"/>
          <w:szCs w:val="26"/>
          <w:lang w:val="uk-UA"/>
        </w:rPr>
        <w:t xml:space="preserve"> щільну завісу дубового листя ледь-ледь пробиваються промені сонця</w:t>
      </w:r>
      <w:r w:rsidRPr="00F41028">
        <w:rPr>
          <w:rFonts w:ascii="Bookman Old Style" w:hAnsi="Bookman Old Style" w:cs="Bookman Old Style"/>
          <w:lang w:val="uk-UA"/>
        </w:rPr>
        <w:t xml:space="preserve"> </w:t>
      </w:r>
      <w:r w:rsidRPr="00F363A4">
        <w:rPr>
          <w:rFonts w:ascii="Bookman Old Style" w:hAnsi="Bookman Old Style" w:cs="Bookman Old Style"/>
          <w:iCs/>
          <w:sz w:val="26"/>
          <w:szCs w:val="26"/>
          <w:lang w:val="uk-UA"/>
        </w:rPr>
        <w:t>(О. Іванов)</w:t>
      </w:r>
      <w:r w:rsidR="00E60796" w:rsidRPr="00F363A4">
        <w:rPr>
          <w:rFonts w:ascii="Bookman Old Style" w:hAnsi="Bookman Old Style" w:cs="Bookman Old Style"/>
          <w:iCs/>
          <w:sz w:val="26"/>
          <w:szCs w:val="26"/>
          <w:lang w:val="uk-UA"/>
        </w:rPr>
        <w:t>.</w:t>
      </w:r>
    </w:p>
    <w:p w:rsidR="00A2504E" w:rsidRPr="00F41028" w:rsidRDefault="00A2504E" w:rsidP="00D153E1">
      <w:pPr>
        <w:spacing w:after="0" w:line="240" w:lineRule="auto"/>
        <w:jc w:val="center"/>
        <w:rPr>
          <w:rFonts w:ascii="Bookman Old Style" w:hAnsi="Bookman Old Style" w:cs="Bookman Old Style"/>
          <w:b/>
          <w:bCs/>
          <w:sz w:val="26"/>
          <w:szCs w:val="26"/>
          <w:lang w:val="uk-UA"/>
        </w:rPr>
      </w:pPr>
    </w:p>
    <w:p w:rsidR="001A2620" w:rsidRDefault="001A2620" w:rsidP="006463F0">
      <w:pPr>
        <w:pStyle w:val="a5"/>
        <w:spacing w:after="0" w:line="240" w:lineRule="auto"/>
        <w:ind w:left="735"/>
        <w:rPr>
          <w:rFonts w:ascii="Bookman Old Style" w:hAnsi="Bookman Old Style" w:cs="Bookman Old Style"/>
          <w:b/>
          <w:bCs/>
          <w:sz w:val="26"/>
          <w:szCs w:val="26"/>
          <w:lang w:val="uk-UA"/>
        </w:rPr>
      </w:pPr>
    </w:p>
    <w:p w:rsidR="00A2504E" w:rsidRPr="00F41028" w:rsidRDefault="002705D0" w:rsidP="006463F0">
      <w:pPr>
        <w:pStyle w:val="a5"/>
        <w:spacing w:after="0" w:line="240" w:lineRule="auto"/>
        <w:ind w:left="735"/>
        <w:rPr>
          <w:rFonts w:ascii="Bookman Old Style" w:hAnsi="Bookman Old Style" w:cs="Bookman Old Style"/>
          <w:b/>
          <w:bCs/>
          <w:sz w:val="26"/>
          <w:szCs w:val="26"/>
          <w:lang w:val="uk-UA"/>
        </w:rPr>
      </w:pPr>
      <w:r w:rsidRPr="002705D0">
        <w:rPr>
          <w:rFonts w:ascii="Bookman Old Style" w:hAnsi="Bookman Old Style"/>
          <w:noProof/>
        </w:rPr>
        <w:pict>
          <v:shape id="_x0000_s1183" type="#_x0000_t202" style="position:absolute;left:0;text-align:left;margin-left:126.1pt;margin-top:-9.35pt;width:248pt;height:24.4pt;z-index:251622912">
            <v:fill color2="fill darken(182)" rotate="t" method="linear sigma" focus="-50%" type="gradient"/>
            <v:shadow on="t" opacity=".5" offset="6pt,-6pt"/>
            <v:textbox style="mso-next-textbox:#_x0000_s1183">
              <w:txbxContent>
                <w:p w:rsidR="006420C0" w:rsidRDefault="006420C0" w:rsidP="005E1E99">
                  <w:pPr>
                    <w:pStyle w:val="a5"/>
                    <w:numPr>
                      <w:ilvl w:val="0"/>
                      <w:numId w:val="112"/>
                    </w:numPr>
                    <w:spacing w:after="0" w:line="240" w:lineRule="auto"/>
                    <w:rPr>
                      <w:rFonts w:ascii="Bookman Old Style" w:hAnsi="Bookman Old Style" w:cs="Bookman Old Style"/>
                      <w:b/>
                      <w:bCs/>
                      <w:sz w:val="26"/>
                      <w:szCs w:val="26"/>
                      <w:lang w:val="uk-UA"/>
                    </w:rPr>
                  </w:pPr>
                  <w:r w:rsidRPr="00D153E1">
                    <w:rPr>
                      <w:rFonts w:ascii="Bookman Old Style" w:hAnsi="Bookman Old Style" w:cs="Bookman Old Style"/>
                      <w:b/>
                      <w:bCs/>
                      <w:sz w:val="26"/>
                      <w:szCs w:val="26"/>
                      <w:lang w:val="uk-UA"/>
                    </w:rPr>
                    <w:t>Окремо пишуться</w:t>
                  </w:r>
                </w:p>
                <w:p w:rsidR="006420C0" w:rsidRPr="00D153E1" w:rsidRDefault="006420C0" w:rsidP="005E1E99">
                  <w:pPr>
                    <w:pStyle w:val="a5"/>
                    <w:numPr>
                      <w:ilvl w:val="0"/>
                      <w:numId w:val="111"/>
                    </w:numPr>
                    <w:tabs>
                      <w:tab w:val="left" w:pos="426"/>
                    </w:tabs>
                    <w:spacing w:after="0" w:line="240" w:lineRule="auto"/>
                    <w:jc w:val="both"/>
                    <w:rPr>
                      <w:rFonts w:ascii="Bookman Old Style" w:hAnsi="Bookman Old Style" w:cs="Bookman Old Style"/>
                      <w:b/>
                      <w:bCs/>
                      <w:sz w:val="26"/>
                      <w:szCs w:val="26"/>
                      <w:lang w:val="uk-UA"/>
                    </w:rPr>
                  </w:pPr>
                </w:p>
                <w:p w:rsidR="006420C0" w:rsidRPr="00427DB6" w:rsidRDefault="006420C0" w:rsidP="006463F0">
                  <w:pPr>
                    <w:rPr>
                      <w:rFonts w:cs="Times New Roman"/>
                    </w:rPr>
                  </w:pPr>
                  <w:r w:rsidRPr="00D153E1">
                    <w:rPr>
                      <w:rFonts w:ascii="Bookman Old Style" w:hAnsi="Bookman Old Style" w:cs="Bookman Old Style"/>
                      <w:b/>
                      <w:bCs/>
                      <w:sz w:val="26"/>
                      <w:szCs w:val="26"/>
                      <w:lang w:val="uk-UA"/>
                    </w:rPr>
                    <w:t>:</w:t>
                  </w:r>
                </w:p>
              </w:txbxContent>
            </v:textbox>
            <w10:anchorlock/>
          </v:shape>
        </w:pict>
      </w:r>
    </w:p>
    <w:p w:rsidR="00A2504E" w:rsidRPr="00F41028" w:rsidRDefault="00A2504E" w:rsidP="0000599E">
      <w:pPr>
        <w:pStyle w:val="a5"/>
        <w:spacing w:after="0" w:line="240" w:lineRule="auto"/>
        <w:ind w:left="735"/>
        <w:rPr>
          <w:rFonts w:ascii="Bookman Old Style" w:hAnsi="Bookman Old Style" w:cs="Bookman Old Style"/>
          <w:b/>
          <w:bCs/>
          <w:sz w:val="26"/>
          <w:szCs w:val="26"/>
          <w:lang w:val="uk-UA"/>
        </w:rPr>
      </w:pPr>
    </w:p>
    <w:p w:rsidR="00A2504E" w:rsidRPr="00F41028" w:rsidRDefault="00A2504E" w:rsidP="005E1E99">
      <w:pPr>
        <w:pStyle w:val="a5"/>
        <w:numPr>
          <w:ilvl w:val="0"/>
          <w:numId w:val="48"/>
        </w:numPr>
        <w:tabs>
          <w:tab w:val="left" w:pos="1134"/>
        </w:tabs>
        <w:spacing w:after="0" w:line="240" w:lineRule="auto"/>
        <w:ind w:left="0"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Прийменники з повнозначними словами: </w:t>
      </w:r>
      <w:r w:rsidRPr="00F41028">
        <w:rPr>
          <w:rFonts w:ascii="Bookman Old Style" w:hAnsi="Bookman Old Style" w:cs="Bookman Old Style"/>
          <w:i/>
          <w:iCs/>
          <w:sz w:val="26"/>
          <w:szCs w:val="26"/>
          <w:lang w:val="uk-UA"/>
        </w:rPr>
        <w:t>у лісі, до тебе, понад степом, у серці.</w:t>
      </w:r>
    </w:p>
    <w:p w:rsidR="00A2504E" w:rsidRPr="00F41028" w:rsidRDefault="00A2504E" w:rsidP="005E1E99">
      <w:pPr>
        <w:pStyle w:val="a5"/>
        <w:numPr>
          <w:ilvl w:val="0"/>
          <w:numId w:val="48"/>
        </w:numPr>
        <w:tabs>
          <w:tab w:val="left" w:pos="1134"/>
        </w:tabs>
        <w:spacing w:after="0" w:line="240" w:lineRule="auto"/>
        <w:ind w:left="0" w:firstLine="567"/>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 xml:space="preserve">Складні похідні прийменники  утворені від сполучення </w:t>
      </w:r>
      <w:r w:rsidRPr="00F41028">
        <w:rPr>
          <w:rFonts w:ascii="Bookman Old Style" w:hAnsi="Bookman Old Style" w:cs="Bookman Old Style"/>
          <w:b/>
          <w:bCs/>
          <w:sz w:val="26"/>
          <w:szCs w:val="26"/>
          <w:lang w:val="uk-UA"/>
        </w:rPr>
        <w:t>«іменник + прийменник</w:t>
      </w:r>
      <w:r w:rsidRPr="009B1F4A">
        <w:rPr>
          <w:rFonts w:ascii="Bookman Old Style" w:hAnsi="Bookman Old Style" w:cs="Bookman Old Style"/>
          <w:b/>
          <w:bCs/>
          <w:sz w:val="26"/>
          <w:szCs w:val="26"/>
          <w:lang w:val="uk-UA"/>
        </w:rPr>
        <w:t>»</w:t>
      </w:r>
      <w:r w:rsidRPr="00F41028">
        <w:rPr>
          <w:rFonts w:ascii="Bookman Old Style" w:hAnsi="Bookman Old Style" w:cs="Bookman Old Style"/>
          <w:sz w:val="26"/>
          <w:szCs w:val="26"/>
          <w:lang w:val="uk-UA"/>
        </w:rPr>
        <w:t xml:space="preserve"> і </w:t>
      </w:r>
      <w:r w:rsidRPr="009B1F4A">
        <w:rPr>
          <w:rFonts w:ascii="Bookman Old Style" w:hAnsi="Bookman Old Style" w:cs="Bookman Old Style"/>
          <w:b/>
          <w:bCs/>
          <w:sz w:val="26"/>
          <w:szCs w:val="26"/>
          <w:lang w:val="uk-UA"/>
        </w:rPr>
        <w:t>«</w:t>
      </w:r>
      <w:r w:rsidRPr="00F41028">
        <w:rPr>
          <w:rFonts w:ascii="Bookman Old Style" w:hAnsi="Bookman Old Style" w:cs="Bookman Old Style"/>
          <w:b/>
          <w:bCs/>
          <w:sz w:val="26"/>
          <w:szCs w:val="26"/>
          <w:lang w:val="uk-UA"/>
        </w:rPr>
        <w:t>прислівник + прийменник»</w:t>
      </w:r>
      <w:r w:rsidRPr="009B1F4A">
        <w:rPr>
          <w:rFonts w:ascii="Bookman Old Style" w:hAnsi="Bookman Old Style" w:cs="Bookman Old Style"/>
          <w:bCs/>
          <w:sz w:val="26"/>
          <w:szCs w:val="26"/>
          <w:lang w:val="uk-UA"/>
        </w:rPr>
        <w:t>:</w:t>
      </w:r>
      <w:r w:rsidRPr="009B1F4A">
        <w:rPr>
          <w:rFonts w:ascii="Bookman Old Style" w:hAnsi="Bookman Old Style" w:cs="Bookman Old Style"/>
          <w:b/>
          <w:sz w:val="26"/>
          <w:szCs w:val="26"/>
          <w:lang w:val="uk-UA"/>
        </w:rPr>
        <w:t xml:space="preserve"> </w:t>
      </w:r>
      <w:r w:rsidRPr="00F41028">
        <w:rPr>
          <w:rFonts w:ascii="Bookman Old Style" w:hAnsi="Bookman Old Style" w:cs="Bookman Old Style"/>
          <w:i/>
          <w:iCs/>
          <w:sz w:val="26"/>
          <w:szCs w:val="26"/>
          <w:lang w:val="uk-UA"/>
        </w:rPr>
        <w:t>у зв</w:t>
      </w:r>
      <w:r w:rsidR="00BD7CBD">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язку з,</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у(в) разі, на відміну від,  у відповідь на, слідом за,  відповідно до, залежно від,  незважаючи на, у напрямку до, під кінець, під час, у силу, на чолі, в результаті.</w:t>
      </w:r>
    </w:p>
    <w:p w:rsidR="00A2504E" w:rsidRPr="00F41028" w:rsidRDefault="00A2504E" w:rsidP="00D153E1">
      <w:pPr>
        <w:spacing w:after="0" w:line="240" w:lineRule="auto"/>
        <w:jc w:val="center"/>
        <w:rPr>
          <w:rFonts w:ascii="Bookman Old Style" w:hAnsi="Bookman Old Style" w:cs="Bookman Old Style"/>
          <w:b/>
          <w:bCs/>
          <w:i/>
          <w:iCs/>
          <w:sz w:val="26"/>
          <w:szCs w:val="26"/>
          <w:lang w:val="uk-UA"/>
        </w:rPr>
      </w:pPr>
    </w:p>
    <w:p w:rsidR="00A2504E" w:rsidRPr="00F41028" w:rsidRDefault="00A2504E" w:rsidP="00D153E1">
      <w:pPr>
        <w:shd w:val="clear" w:color="auto" w:fill="FFFFFF"/>
        <w:spacing w:after="0" w:line="240" w:lineRule="auto"/>
        <w:ind w:left="14" w:right="10" w:firstLine="322"/>
        <w:jc w:val="both"/>
        <w:rPr>
          <w:rFonts w:ascii="Bookman Old Style" w:hAnsi="Bookman Old Style" w:cs="Bookman Old Style"/>
          <w:i/>
          <w:iCs/>
          <w:sz w:val="26"/>
          <w:szCs w:val="26"/>
          <w:lang w:val="uk-UA"/>
        </w:rPr>
      </w:pPr>
      <w:r w:rsidRPr="00F41028">
        <w:rPr>
          <w:rFonts w:ascii="Bookman Old Style" w:hAnsi="Bookman Old Style" w:cs="Bookman Old Style"/>
          <w:i/>
          <w:iCs/>
          <w:spacing w:val="-3"/>
          <w:sz w:val="26"/>
          <w:szCs w:val="26"/>
          <w:lang w:val="uk-UA"/>
        </w:rPr>
        <w:t xml:space="preserve">1. </w:t>
      </w:r>
      <w:r w:rsidRPr="00F41028">
        <w:rPr>
          <w:rFonts w:ascii="Bookman Old Style" w:hAnsi="Bookman Old Style" w:cs="Bookman Old Style"/>
          <w:b/>
          <w:bCs/>
          <w:i/>
          <w:iCs/>
          <w:spacing w:val="-3"/>
          <w:sz w:val="26"/>
          <w:szCs w:val="26"/>
          <w:lang w:val="uk-UA"/>
        </w:rPr>
        <w:t>Незважаючи на</w:t>
      </w:r>
      <w:r w:rsidRPr="00F41028">
        <w:rPr>
          <w:rFonts w:ascii="Bookman Old Style" w:hAnsi="Bookman Old Style" w:cs="Bookman Old Style"/>
          <w:i/>
          <w:iCs/>
          <w:spacing w:val="-3"/>
          <w:sz w:val="26"/>
          <w:szCs w:val="26"/>
          <w:lang w:val="uk-UA"/>
        </w:rPr>
        <w:t xml:space="preserve"> маленький вітерець, парило і робилося душно </w:t>
      </w:r>
      <w:r w:rsidRPr="00F363A4">
        <w:rPr>
          <w:rFonts w:ascii="Bookman Old Style" w:hAnsi="Bookman Old Style" w:cs="Bookman Old Style"/>
          <w:iCs/>
          <w:spacing w:val="-3"/>
          <w:sz w:val="26"/>
          <w:szCs w:val="26"/>
          <w:lang w:val="uk-UA"/>
        </w:rPr>
        <w:t>(Г</w:t>
      </w:r>
      <w:r w:rsidR="009B1F4A" w:rsidRPr="00F363A4">
        <w:rPr>
          <w:rFonts w:ascii="Bookman Old Style" w:hAnsi="Bookman Old Style" w:cs="Bookman Old Style"/>
          <w:iCs/>
          <w:spacing w:val="-3"/>
          <w:sz w:val="26"/>
          <w:szCs w:val="26"/>
          <w:lang w:val="uk-UA"/>
        </w:rPr>
        <w:t>.</w:t>
      </w:r>
      <w:r w:rsidRPr="00F363A4">
        <w:rPr>
          <w:rFonts w:ascii="Bookman Old Style" w:hAnsi="Bookman Old Style" w:cs="Bookman Old Style"/>
          <w:iCs/>
          <w:spacing w:val="-3"/>
          <w:sz w:val="26"/>
          <w:szCs w:val="26"/>
          <w:lang w:val="uk-UA"/>
        </w:rPr>
        <w:t>Тютюнник).</w:t>
      </w:r>
      <w:r w:rsidRPr="00F41028">
        <w:rPr>
          <w:rFonts w:ascii="Bookman Old Style" w:hAnsi="Bookman Old Style" w:cs="Bookman Old Style"/>
          <w:i/>
          <w:iCs/>
          <w:spacing w:val="-3"/>
          <w:sz w:val="26"/>
          <w:szCs w:val="26"/>
          <w:lang w:val="uk-UA"/>
        </w:rPr>
        <w:t xml:space="preserve"> 2. До вечора вони не розмовляли між </w:t>
      </w:r>
      <w:r w:rsidRPr="00F41028">
        <w:rPr>
          <w:rFonts w:ascii="Bookman Old Style" w:hAnsi="Bookman Old Style" w:cs="Bookman Old Style"/>
          <w:i/>
          <w:iCs/>
          <w:spacing w:val="-1"/>
          <w:sz w:val="26"/>
          <w:szCs w:val="26"/>
          <w:lang w:val="uk-UA"/>
        </w:rPr>
        <w:t xml:space="preserve">собою, хоч і бачилися в польовому таборі </w:t>
      </w:r>
      <w:r w:rsidRPr="00F41028">
        <w:rPr>
          <w:rFonts w:ascii="Bookman Old Style" w:hAnsi="Bookman Old Style" w:cs="Bookman Old Style"/>
          <w:b/>
          <w:bCs/>
          <w:i/>
          <w:iCs/>
          <w:spacing w:val="-1"/>
          <w:sz w:val="26"/>
          <w:szCs w:val="26"/>
          <w:lang w:val="uk-UA"/>
        </w:rPr>
        <w:t xml:space="preserve">під час </w:t>
      </w:r>
      <w:r w:rsidRPr="00F41028">
        <w:rPr>
          <w:rFonts w:ascii="Bookman Old Style" w:hAnsi="Bookman Old Style" w:cs="Bookman Old Style"/>
          <w:i/>
          <w:iCs/>
          <w:spacing w:val="-1"/>
          <w:sz w:val="26"/>
          <w:szCs w:val="26"/>
          <w:lang w:val="uk-UA"/>
        </w:rPr>
        <w:t>обідньої пере</w:t>
      </w:r>
      <w:r w:rsidRPr="00F41028">
        <w:rPr>
          <w:rFonts w:ascii="Bookman Old Style" w:hAnsi="Bookman Old Style" w:cs="Bookman Old Style"/>
          <w:i/>
          <w:iCs/>
          <w:spacing w:val="-3"/>
          <w:sz w:val="26"/>
          <w:szCs w:val="26"/>
          <w:lang w:val="uk-UA"/>
        </w:rPr>
        <w:t xml:space="preserve">рви </w:t>
      </w:r>
      <w:r w:rsidRPr="00F363A4">
        <w:rPr>
          <w:rFonts w:ascii="Bookman Old Style" w:hAnsi="Bookman Old Style" w:cs="Bookman Old Style"/>
          <w:iCs/>
          <w:spacing w:val="-3"/>
          <w:sz w:val="26"/>
          <w:szCs w:val="26"/>
          <w:lang w:val="uk-UA"/>
        </w:rPr>
        <w:t>(Г. Тютюнник).</w:t>
      </w:r>
      <w:r w:rsidRPr="00F41028">
        <w:rPr>
          <w:rFonts w:ascii="Bookman Old Style" w:hAnsi="Bookman Old Style" w:cs="Bookman Old Style"/>
          <w:i/>
          <w:iCs/>
          <w:spacing w:val="-3"/>
          <w:sz w:val="26"/>
          <w:szCs w:val="26"/>
          <w:lang w:val="uk-UA"/>
        </w:rPr>
        <w:t xml:space="preserve"> 3.</w:t>
      </w:r>
      <w:r w:rsidR="00ED6B2D">
        <w:rPr>
          <w:rFonts w:ascii="Bookman Old Style" w:hAnsi="Bookman Old Style" w:cs="Bookman Old Style"/>
          <w:i/>
          <w:iCs/>
          <w:spacing w:val="-3"/>
          <w:sz w:val="26"/>
          <w:szCs w:val="26"/>
          <w:lang w:val="uk-UA"/>
        </w:rPr>
        <w:t xml:space="preserve"> </w:t>
      </w:r>
      <w:r w:rsidRPr="00F41028">
        <w:rPr>
          <w:rFonts w:ascii="Bookman Old Style" w:hAnsi="Bookman Old Style" w:cs="Bookman Old Style"/>
          <w:i/>
          <w:iCs/>
          <w:spacing w:val="-3"/>
          <w:sz w:val="26"/>
          <w:szCs w:val="26"/>
          <w:lang w:val="uk-UA"/>
        </w:rPr>
        <w:t xml:space="preserve">Ми йдемо серединою бульвару </w:t>
      </w:r>
      <w:r w:rsidRPr="00F41028">
        <w:rPr>
          <w:rFonts w:ascii="Bookman Old Style" w:hAnsi="Bookman Old Style" w:cs="Bookman Old Style"/>
          <w:b/>
          <w:bCs/>
          <w:i/>
          <w:iCs/>
          <w:spacing w:val="-3"/>
          <w:sz w:val="26"/>
          <w:szCs w:val="26"/>
          <w:lang w:val="uk-UA"/>
        </w:rPr>
        <w:t>в на</w:t>
      </w:r>
      <w:r w:rsidRPr="00F41028">
        <w:rPr>
          <w:rFonts w:ascii="Bookman Old Style" w:hAnsi="Bookman Old Style" w:cs="Bookman Old Style"/>
          <w:b/>
          <w:bCs/>
          <w:i/>
          <w:iCs/>
          <w:sz w:val="26"/>
          <w:szCs w:val="26"/>
          <w:lang w:val="uk-UA"/>
        </w:rPr>
        <w:t>прямку до</w:t>
      </w:r>
      <w:r w:rsidRPr="00F41028">
        <w:rPr>
          <w:rFonts w:ascii="Bookman Old Style" w:hAnsi="Bookman Old Style" w:cs="Bookman Old Style"/>
          <w:i/>
          <w:iCs/>
          <w:sz w:val="26"/>
          <w:szCs w:val="26"/>
          <w:lang w:val="uk-UA"/>
        </w:rPr>
        <w:t xml:space="preserve"> східців у порт </w:t>
      </w:r>
      <w:r w:rsidRPr="00F363A4">
        <w:rPr>
          <w:rFonts w:ascii="Bookman Old Style" w:hAnsi="Bookman Old Style" w:cs="Bookman Old Style"/>
          <w:iCs/>
          <w:sz w:val="26"/>
          <w:szCs w:val="26"/>
          <w:lang w:val="uk-UA"/>
        </w:rPr>
        <w:t>(Ю.</w:t>
      </w:r>
      <w:r w:rsidR="00DF404B">
        <w:rPr>
          <w:rFonts w:ascii="Bookman Old Style" w:hAnsi="Bookman Old Style" w:cs="Bookman Old Style"/>
          <w:iCs/>
          <w:sz w:val="26"/>
          <w:szCs w:val="26"/>
          <w:lang w:val="uk-UA"/>
        </w:rPr>
        <w:t xml:space="preserve"> </w:t>
      </w:r>
      <w:r w:rsidRPr="00F363A4">
        <w:rPr>
          <w:rFonts w:ascii="Bookman Old Style" w:hAnsi="Bookman Old Style" w:cs="Bookman Old Style"/>
          <w:iCs/>
          <w:sz w:val="26"/>
          <w:szCs w:val="26"/>
          <w:lang w:val="uk-UA"/>
        </w:rPr>
        <w:t>Яновський).</w:t>
      </w:r>
    </w:p>
    <w:p w:rsidR="00A2504E" w:rsidRDefault="00A2504E" w:rsidP="00D153E1">
      <w:pPr>
        <w:shd w:val="clear" w:color="auto" w:fill="FFFFFF"/>
        <w:spacing w:after="0" w:line="240" w:lineRule="auto"/>
        <w:ind w:left="14" w:right="10" w:firstLine="322"/>
        <w:jc w:val="both"/>
        <w:rPr>
          <w:rFonts w:ascii="Bookman Old Style" w:hAnsi="Bookman Old Style" w:cs="Bookman Old Style"/>
          <w:i/>
          <w:iCs/>
          <w:sz w:val="26"/>
          <w:szCs w:val="26"/>
          <w:lang w:val="uk-UA"/>
        </w:rPr>
      </w:pPr>
    </w:p>
    <w:p w:rsidR="007A268A" w:rsidRPr="00F41028" w:rsidRDefault="007A268A" w:rsidP="00D153E1">
      <w:pPr>
        <w:shd w:val="clear" w:color="auto" w:fill="FFFFFF"/>
        <w:spacing w:after="0" w:line="240" w:lineRule="auto"/>
        <w:ind w:left="14" w:right="10" w:firstLine="322"/>
        <w:jc w:val="both"/>
        <w:rPr>
          <w:rFonts w:ascii="Bookman Old Style" w:hAnsi="Bookman Old Style" w:cs="Bookman Old Style"/>
          <w:i/>
          <w:iCs/>
          <w:sz w:val="26"/>
          <w:szCs w:val="26"/>
          <w:lang w:val="uk-UA"/>
        </w:rPr>
      </w:pPr>
    </w:p>
    <w:p w:rsidR="00A2504E" w:rsidRPr="00F41028" w:rsidRDefault="002705D0" w:rsidP="00D153E1">
      <w:pPr>
        <w:spacing w:after="0" w:line="240" w:lineRule="auto"/>
        <w:jc w:val="center"/>
        <w:rPr>
          <w:rFonts w:ascii="Bookman Old Style" w:hAnsi="Bookman Old Style" w:cs="Bookman Old Style"/>
          <w:b/>
          <w:bCs/>
          <w:sz w:val="26"/>
          <w:szCs w:val="26"/>
          <w:lang w:val="uk-UA"/>
        </w:rPr>
      </w:pPr>
      <w:r w:rsidRPr="002705D0">
        <w:rPr>
          <w:rFonts w:ascii="Bookman Old Style" w:hAnsi="Bookman Old Style"/>
          <w:noProof/>
        </w:rPr>
        <w:pict>
          <v:shape id="_x0000_s1184" type="#_x0000_t202" style="position:absolute;left:0;text-align:left;margin-left:126.1pt;margin-top:-3.15pt;width:248pt;height:24.4pt;z-index:251623936">
            <v:fill color2="fill darken(170)" rotate="t" method="linear sigma" focus="-50%" type="gradient"/>
            <v:shadow on="t" opacity=".5" offset="6pt,-6pt"/>
            <v:textbox style="mso-next-textbox:#_x0000_s1184">
              <w:txbxContent>
                <w:p w:rsidR="006420C0" w:rsidRPr="00D153E1" w:rsidRDefault="006420C0" w:rsidP="005E1E99">
                  <w:pPr>
                    <w:pStyle w:val="a5"/>
                    <w:numPr>
                      <w:ilvl w:val="0"/>
                      <w:numId w:val="113"/>
                    </w:numPr>
                    <w:tabs>
                      <w:tab w:val="left" w:pos="426"/>
                    </w:tabs>
                    <w:spacing w:after="0" w:line="240" w:lineRule="auto"/>
                    <w:jc w:val="both"/>
                    <w:rPr>
                      <w:rFonts w:ascii="Bookman Old Style" w:hAnsi="Bookman Old Style" w:cs="Bookman Old Style"/>
                      <w:b/>
                      <w:bCs/>
                      <w:sz w:val="26"/>
                      <w:szCs w:val="26"/>
                      <w:lang w:val="uk-UA"/>
                    </w:rPr>
                  </w:pPr>
                  <w:r w:rsidRPr="00D153E1">
                    <w:rPr>
                      <w:rFonts w:ascii="Bookman Old Style" w:hAnsi="Bookman Old Style" w:cs="Bookman Old Style"/>
                      <w:b/>
                      <w:bCs/>
                      <w:sz w:val="26"/>
                      <w:szCs w:val="26"/>
                      <w:lang w:val="uk-UA"/>
                    </w:rPr>
                    <w:t>Разом пишуться</w:t>
                  </w:r>
                </w:p>
                <w:p w:rsidR="006420C0" w:rsidRPr="00427DB6" w:rsidRDefault="006420C0" w:rsidP="006463F0">
                  <w:pPr>
                    <w:rPr>
                      <w:rFonts w:cs="Times New Roman"/>
                    </w:rPr>
                  </w:pPr>
                  <w:r w:rsidRPr="00D153E1">
                    <w:rPr>
                      <w:rFonts w:ascii="Bookman Old Style" w:hAnsi="Bookman Old Style" w:cs="Bookman Old Style"/>
                      <w:b/>
                      <w:bCs/>
                      <w:sz w:val="26"/>
                      <w:szCs w:val="26"/>
                      <w:lang w:val="uk-UA"/>
                    </w:rPr>
                    <w:t>:</w:t>
                  </w:r>
                </w:p>
              </w:txbxContent>
            </v:textbox>
            <w10:anchorlock/>
          </v:shape>
        </w:pict>
      </w:r>
      <w:r w:rsidR="00A2504E" w:rsidRPr="00F41028">
        <w:rPr>
          <w:rFonts w:ascii="Bookman Old Style" w:hAnsi="Bookman Old Style" w:cs="Bookman Old Style"/>
          <w:b/>
          <w:bCs/>
          <w:sz w:val="26"/>
          <w:szCs w:val="26"/>
          <w:lang w:val="uk-UA"/>
        </w:rPr>
        <w:t>:</w:t>
      </w:r>
    </w:p>
    <w:p w:rsidR="00A2504E" w:rsidRPr="00F41028" w:rsidRDefault="00A2504E" w:rsidP="00D153E1">
      <w:pPr>
        <w:spacing w:after="0" w:line="240" w:lineRule="auto"/>
        <w:jc w:val="center"/>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а) складні прийменники, утворені з двох простих прийменників: </w:t>
      </w:r>
      <w:r w:rsidRPr="00F41028">
        <w:rPr>
          <w:rFonts w:ascii="Bookman Old Style" w:hAnsi="Bookman Old Style" w:cs="Bookman Old Style"/>
          <w:i/>
          <w:iCs/>
          <w:sz w:val="26"/>
          <w:szCs w:val="26"/>
          <w:lang w:val="uk-UA"/>
        </w:rPr>
        <w:t>задля, заради, навпроти, окрім, поза, поміж, понад, поперед, посеред, проміж;</w:t>
      </w:r>
    </w:p>
    <w:p w:rsidR="007A268A" w:rsidRDefault="007A268A"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б) складні прийменники, утворені сполученням </w:t>
      </w:r>
      <w:r w:rsidRPr="00F41028">
        <w:rPr>
          <w:rFonts w:ascii="Bookman Old Style" w:hAnsi="Bookman Old Style" w:cs="Bookman Old Style"/>
          <w:b/>
          <w:bCs/>
          <w:sz w:val="26"/>
          <w:szCs w:val="26"/>
          <w:lang w:val="uk-UA"/>
        </w:rPr>
        <w:t>«один або два прийменники + будь-яка частина мови»</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внаслідок (унаслідок), вподовж (уподовж), замість, навколо, напередодні, наприкінці, услід, щодо.</w:t>
      </w:r>
    </w:p>
    <w:p w:rsidR="00A2504E" w:rsidRPr="00F41028" w:rsidRDefault="00A2504E" w:rsidP="0003564D">
      <w:pPr>
        <w:shd w:val="clear" w:color="auto" w:fill="FFFFFF"/>
        <w:spacing w:before="173" w:line="240" w:lineRule="auto"/>
        <w:ind w:left="58" w:right="24" w:firstLine="326"/>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1. Грудьми ставай </w:t>
      </w:r>
      <w:r w:rsidRPr="00F41028">
        <w:rPr>
          <w:rFonts w:ascii="Bookman Old Style" w:hAnsi="Bookman Old Style" w:cs="Bookman Old Style"/>
          <w:b/>
          <w:bCs/>
          <w:i/>
          <w:iCs/>
          <w:sz w:val="26"/>
          <w:szCs w:val="26"/>
          <w:lang w:val="uk-UA"/>
        </w:rPr>
        <w:t>назустріч</w:t>
      </w:r>
      <w:r w:rsidRPr="00F41028">
        <w:rPr>
          <w:rFonts w:ascii="Bookman Old Style" w:hAnsi="Bookman Old Style" w:cs="Bookman Old Style"/>
          <w:i/>
          <w:iCs/>
          <w:sz w:val="26"/>
          <w:szCs w:val="26"/>
          <w:lang w:val="uk-UA"/>
        </w:rPr>
        <w:t xml:space="preserve"> злій погрозі </w:t>
      </w:r>
      <w:r w:rsidRPr="00F363A4">
        <w:rPr>
          <w:rFonts w:ascii="Bookman Old Style" w:hAnsi="Bookman Old Style" w:cs="Bookman Old Style"/>
          <w:iCs/>
          <w:sz w:val="26"/>
          <w:szCs w:val="26"/>
          <w:lang w:val="uk-UA"/>
        </w:rPr>
        <w:t>(М. Рильський).</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pacing w:val="-2"/>
          <w:sz w:val="26"/>
          <w:szCs w:val="26"/>
          <w:lang w:val="uk-UA"/>
        </w:rPr>
        <w:t>2. Шле день</w:t>
      </w:r>
      <w:r w:rsidRPr="00F41028">
        <w:rPr>
          <w:rFonts w:ascii="Bookman Old Style" w:hAnsi="Bookman Old Style" w:cs="Bookman Old Style"/>
          <w:b/>
          <w:bCs/>
          <w:i/>
          <w:iCs/>
          <w:spacing w:val="-2"/>
          <w:sz w:val="26"/>
          <w:szCs w:val="26"/>
          <w:lang w:val="uk-UA"/>
        </w:rPr>
        <w:t xml:space="preserve"> услід</w:t>
      </w:r>
      <w:r w:rsidRPr="00F41028">
        <w:rPr>
          <w:rFonts w:ascii="Bookman Old Style" w:hAnsi="Bookman Old Style" w:cs="Bookman Old Style"/>
          <w:i/>
          <w:iCs/>
          <w:spacing w:val="-2"/>
          <w:sz w:val="26"/>
          <w:szCs w:val="26"/>
          <w:lang w:val="uk-UA"/>
        </w:rPr>
        <w:t xml:space="preserve"> хмаркам патлатим проміння сонця з верховин </w:t>
      </w:r>
      <w:r w:rsidRPr="00F363A4">
        <w:rPr>
          <w:rFonts w:ascii="Bookman Old Style" w:hAnsi="Bookman Old Style" w:cs="Bookman Old Style"/>
          <w:iCs/>
          <w:spacing w:val="-2"/>
          <w:sz w:val="26"/>
          <w:szCs w:val="26"/>
          <w:lang w:val="uk-UA"/>
        </w:rPr>
        <w:t>(</w:t>
      </w:r>
      <w:r w:rsidRPr="00F363A4">
        <w:rPr>
          <w:rFonts w:ascii="Bookman Old Style" w:hAnsi="Bookman Old Style" w:cs="Bookman Old Style"/>
          <w:iCs/>
          <w:sz w:val="26"/>
          <w:szCs w:val="26"/>
          <w:lang w:val="uk-UA"/>
        </w:rPr>
        <w:t>В. Сосюра).</w:t>
      </w:r>
      <w:r w:rsidRPr="00F41028">
        <w:rPr>
          <w:rFonts w:ascii="Bookman Old Style" w:hAnsi="Bookman Old Style" w:cs="Bookman Old Style"/>
          <w:i/>
          <w:iCs/>
          <w:sz w:val="26"/>
          <w:szCs w:val="26"/>
          <w:lang w:val="uk-UA"/>
        </w:rPr>
        <w:t xml:space="preserve"> 3. Хилить вітер жита </w:t>
      </w:r>
      <w:r w:rsidRPr="00F41028">
        <w:rPr>
          <w:rFonts w:ascii="Bookman Old Style" w:hAnsi="Bookman Old Style" w:cs="Bookman Old Style"/>
          <w:b/>
          <w:bCs/>
          <w:i/>
          <w:iCs/>
          <w:sz w:val="26"/>
          <w:szCs w:val="26"/>
          <w:lang w:val="uk-UA"/>
        </w:rPr>
        <w:t>понад</w:t>
      </w:r>
      <w:r w:rsidRPr="00F41028">
        <w:rPr>
          <w:rFonts w:ascii="Bookman Old Style" w:hAnsi="Bookman Old Style" w:cs="Bookman Old Style"/>
          <w:i/>
          <w:iCs/>
          <w:sz w:val="26"/>
          <w:szCs w:val="26"/>
          <w:lang w:val="uk-UA"/>
        </w:rPr>
        <w:t xml:space="preserve"> шляхом </w:t>
      </w:r>
      <w:r w:rsidRPr="00F363A4">
        <w:rPr>
          <w:rFonts w:ascii="Bookman Old Style" w:hAnsi="Bookman Old Style" w:cs="Bookman Old Style"/>
          <w:iCs/>
          <w:sz w:val="26"/>
          <w:szCs w:val="26"/>
          <w:lang w:val="uk-UA"/>
        </w:rPr>
        <w:t>(В. Сосюра).</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pacing w:val="-3"/>
          <w:sz w:val="26"/>
          <w:szCs w:val="26"/>
          <w:lang w:val="uk-UA"/>
        </w:rPr>
        <w:t xml:space="preserve">4. Той ніколи не доскочить слави, хто </w:t>
      </w:r>
      <w:r w:rsidRPr="00F41028">
        <w:rPr>
          <w:rFonts w:ascii="Bookman Old Style" w:hAnsi="Bookman Old Style" w:cs="Bookman Old Style"/>
          <w:b/>
          <w:bCs/>
          <w:i/>
          <w:iCs/>
          <w:spacing w:val="-3"/>
          <w:sz w:val="26"/>
          <w:szCs w:val="26"/>
          <w:lang w:val="uk-UA"/>
        </w:rPr>
        <w:t>задля</w:t>
      </w:r>
      <w:r w:rsidRPr="00F41028">
        <w:rPr>
          <w:rFonts w:ascii="Bookman Old Style" w:hAnsi="Bookman Old Style" w:cs="Bookman Old Style"/>
          <w:i/>
          <w:iCs/>
          <w:spacing w:val="-3"/>
          <w:sz w:val="26"/>
          <w:szCs w:val="26"/>
          <w:lang w:val="uk-UA"/>
        </w:rPr>
        <w:t xml:space="preserve"> неї на землі живе </w:t>
      </w:r>
      <w:r w:rsidRPr="00F363A4">
        <w:rPr>
          <w:rFonts w:ascii="Bookman Old Style" w:hAnsi="Bookman Old Style" w:cs="Bookman Old Style"/>
          <w:iCs/>
          <w:spacing w:val="-3"/>
          <w:sz w:val="26"/>
          <w:szCs w:val="26"/>
          <w:lang w:val="uk-UA"/>
        </w:rPr>
        <w:t>(</w:t>
      </w:r>
      <w:r w:rsidRPr="00F363A4">
        <w:rPr>
          <w:rFonts w:ascii="Bookman Old Style" w:hAnsi="Bookman Old Style" w:cs="Bookman Old Style"/>
          <w:iCs/>
          <w:sz w:val="26"/>
          <w:szCs w:val="26"/>
          <w:lang w:val="uk-UA"/>
        </w:rPr>
        <w:t>В. Симоненко).</w:t>
      </w:r>
    </w:p>
    <w:p w:rsidR="007A268A" w:rsidRDefault="007A268A" w:rsidP="00D153E1">
      <w:pPr>
        <w:spacing w:after="0" w:line="240" w:lineRule="auto"/>
        <w:jc w:val="both"/>
        <w:rPr>
          <w:rFonts w:ascii="Bookman Old Style" w:hAnsi="Bookman Old Style" w:cs="Bookman Old Style"/>
          <w:sz w:val="26"/>
          <w:szCs w:val="26"/>
          <w:lang w:val="uk-UA"/>
        </w:rPr>
      </w:pPr>
    </w:p>
    <w:p w:rsidR="00A2504E" w:rsidRPr="00F41028" w:rsidRDefault="002705D0" w:rsidP="00D153E1">
      <w:pPr>
        <w:spacing w:after="0" w:line="240" w:lineRule="auto"/>
        <w:jc w:val="both"/>
        <w:rPr>
          <w:rFonts w:ascii="Bookman Old Style" w:hAnsi="Bookman Old Style" w:cs="Bookman Old Style"/>
          <w:sz w:val="26"/>
          <w:szCs w:val="26"/>
          <w:lang w:val="uk-UA"/>
        </w:rPr>
      </w:pPr>
      <w:r w:rsidRPr="002705D0">
        <w:rPr>
          <w:rFonts w:ascii="Bookman Old Style" w:hAnsi="Bookman Old Style"/>
          <w:noProof/>
        </w:rPr>
        <w:pict>
          <v:shape id="_x0000_s1185" type="#_x0000_t202" style="position:absolute;left:0;text-align:left;margin-left:126.1pt;margin-top:1.7pt;width:248pt;height:24.4pt;z-index:251624960">
            <v:fill color2="fill darken(170)" rotate="t" method="linear sigma" focus="-50%" type="gradient"/>
            <v:shadow on="t" opacity=".5" offset="6pt,-6pt"/>
            <v:textbox style="mso-next-textbox:#_x0000_s1185">
              <w:txbxContent>
                <w:p w:rsidR="006420C0" w:rsidRPr="00427DB6" w:rsidRDefault="006420C0" w:rsidP="006463F0">
                  <w:pPr>
                    <w:jc w:val="center"/>
                    <w:rPr>
                      <w:rFonts w:cs="Times New Roman"/>
                    </w:rPr>
                  </w:pPr>
                  <w:r>
                    <w:rPr>
                      <w:rFonts w:ascii="Bookman Old Style" w:hAnsi="Bookman Old Style" w:cs="Bookman Old Style"/>
                      <w:b/>
                      <w:bCs/>
                      <w:sz w:val="26"/>
                      <w:szCs w:val="26"/>
                      <w:lang w:val="uk-UA"/>
                    </w:rPr>
                    <w:t xml:space="preserve">3. </w:t>
                  </w:r>
                  <w:r w:rsidRPr="00D153E1">
                    <w:rPr>
                      <w:rFonts w:ascii="Bookman Old Style" w:hAnsi="Bookman Old Style" w:cs="Bookman Old Style"/>
                      <w:b/>
                      <w:bCs/>
                      <w:sz w:val="26"/>
                      <w:szCs w:val="26"/>
                      <w:lang w:val="uk-UA"/>
                    </w:rPr>
                    <w:t>Через дефіс:</w:t>
                  </w:r>
                </w:p>
              </w:txbxContent>
            </v:textbox>
            <w10:anchorlock/>
          </v:shape>
        </w:pict>
      </w:r>
    </w:p>
    <w:p w:rsidR="00A2504E" w:rsidRPr="00F41028" w:rsidRDefault="00A2504E"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8E0407">
      <w:pPr>
        <w:spacing w:after="0" w:line="240" w:lineRule="auto"/>
        <w:ind w:firstLine="567"/>
        <w:jc w:val="both"/>
        <w:rPr>
          <w:rFonts w:ascii="Bookman Old Style" w:hAnsi="Bookman Old Style" w:cs="Bookman Old Style"/>
          <w:sz w:val="26"/>
          <w:szCs w:val="26"/>
          <w:lang w:val="uk-UA"/>
        </w:rPr>
      </w:pPr>
    </w:p>
    <w:p w:rsidR="00A2504E" w:rsidRPr="00F41028" w:rsidRDefault="00A2504E" w:rsidP="008E0407">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Пишуться складні прийменники з початковими </w:t>
      </w:r>
      <w:r w:rsidRPr="00F41028">
        <w:rPr>
          <w:rFonts w:ascii="Bookman Old Style" w:hAnsi="Bookman Old Style" w:cs="Bookman Old Style"/>
          <w:b/>
          <w:bCs/>
          <w:i/>
          <w:iCs/>
          <w:sz w:val="26"/>
          <w:szCs w:val="26"/>
          <w:lang w:val="uk-UA"/>
        </w:rPr>
        <w:t>з-, із-:</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з-за (із-за),  з-над, з-перед, з-під (із-під), з-поза, з-поміж,  з-понад,  з-попід,  з-посеред,  з-проміж.</w:t>
      </w:r>
    </w:p>
    <w:p w:rsidR="00A2504E" w:rsidRPr="00F41028" w:rsidRDefault="00A2504E" w:rsidP="00D153E1">
      <w:pPr>
        <w:shd w:val="clear" w:color="auto" w:fill="FFFFFF"/>
        <w:spacing w:after="0" w:line="240" w:lineRule="auto"/>
        <w:ind w:firstLine="567"/>
        <w:jc w:val="both"/>
        <w:rPr>
          <w:rFonts w:ascii="Bookman Old Style" w:hAnsi="Bookman Old Style" w:cs="Bookman Old Style"/>
          <w:i/>
          <w:iCs/>
          <w:sz w:val="26"/>
          <w:szCs w:val="26"/>
          <w:lang w:val="uk-UA"/>
        </w:rPr>
      </w:pPr>
      <w:r w:rsidRPr="004C77C4">
        <w:rPr>
          <w:rFonts w:ascii="Bookman Old Style" w:hAnsi="Bookman Old Style" w:cs="Bookman Old Style"/>
          <w:i/>
          <w:sz w:val="26"/>
          <w:szCs w:val="26"/>
          <w:lang w:val="uk-UA"/>
        </w:rPr>
        <w:t>1</w:t>
      </w:r>
      <w:r w:rsidRPr="004C77C4">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bCs/>
          <w:i/>
          <w:iCs/>
          <w:sz w:val="26"/>
          <w:szCs w:val="26"/>
          <w:lang w:val="uk-UA"/>
        </w:rPr>
        <w:t>Із-за</w:t>
      </w:r>
      <w:r w:rsidRPr="00F41028">
        <w:rPr>
          <w:rFonts w:ascii="Bookman Old Style" w:hAnsi="Bookman Old Style" w:cs="Bookman Old Style"/>
          <w:i/>
          <w:iCs/>
          <w:sz w:val="26"/>
          <w:szCs w:val="26"/>
          <w:lang w:val="uk-UA"/>
        </w:rPr>
        <w:t xml:space="preserve"> лісу, </w:t>
      </w:r>
      <w:r w:rsidRPr="00F41028">
        <w:rPr>
          <w:rFonts w:ascii="Bookman Old Style" w:hAnsi="Bookman Old Style" w:cs="Bookman Old Style"/>
          <w:b/>
          <w:bCs/>
          <w:i/>
          <w:iCs/>
          <w:sz w:val="26"/>
          <w:szCs w:val="26"/>
          <w:lang w:val="uk-UA"/>
        </w:rPr>
        <w:t>з-за</w:t>
      </w:r>
      <w:r w:rsidRPr="00F41028">
        <w:rPr>
          <w:rFonts w:ascii="Bookman Old Style" w:hAnsi="Bookman Old Style" w:cs="Bookman Old Style"/>
          <w:i/>
          <w:iCs/>
          <w:sz w:val="26"/>
          <w:szCs w:val="26"/>
          <w:lang w:val="uk-UA"/>
        </w:rPr>
        <w:t xml:space="preserve"> туману, місяць випливає </w:t>
      </w:r>
      <w:r w:rsidRPr="00F363A4">
        <w:rPr>
          <w:rFonts w:ascii="Bookman Old Style" w:hAnsi="Bookman Old Style" w:cs="Bookman Old Style"/>
          <w:iCs/>
          <w:sz w:val="26"/>
          <w:szCs w:val="26"/>
          <w:lang w:val="uk-UA"/>
        </w:rPr>
        <w:t>(Т. Шевченко).</w:t>
      </w:r>
      <w:r w:rsidRPr="00F41028">
        <w:rPr>
          <w:rFonts w:ascii="Bookman Old Style" w:hAnsi="Bookman Old Style" w:cs="Bookman Old Style"/>
          <w:i/>
          <w:iCs/>
          <w:sz w:val="26"/>
          <w:szCs w:val="26"/>
          <w:lang w:val="uk-UA"/>
        </w:rPr>
        <w:t xml:space="preserve"> </w:t>
      </w:r>
      <w:r w:rsidRPr="004C77C4">
        <w:rPr>
          <w:rFonts w:ascii="Bookman Old Style" w:hAnsi="Bookman Old Style" w:cs="Bookman Old Style"/>
          <w:i/>
          <w:sz w:val="26"/>
          <w:szCs w:val="26"/>
          <w:lang w:val="uk-UA"/>
        </w:rPr>
        <w:t>2</w:t>
      </w:r>
      <w:r w:rsidRPr="004C77C4">
        <w:rPr>
          <w:rFonts w:ascii="Bookman Old Style" w:hAnsi="Bookman Old Style" w:cs="Bookman Old Style"/>
          <w:i/>
          <w:iCs/>
          <w:sz w:val="26"/>
          <w:szCs w:val="26"/>
          <w:lang w:val="uk-UA"/>
        </w:rPr>
        <w:t>.</w:t>
      </w:r>
      <w:r w:rsidRPr="00F41028">
        <w:rPr>
          <w:rFonts w:ascii="Bookman Old Style" w:hAnsi="Bookman Old Style" w:cs="Bookman Old Style"/>
          <w:b/>
          <w:bCs/>
          <w:i/>
          <w:iCs/>
          <w:sz w:val="26"/>
          <w:szCs w:val="26"/>
          <w:lang w:val="uk-UA"/>
        </w:rPr>
        <w:t xml:space="preserve"> З-під</w:t>
      </w:r>
      <w:r w:rsidRPr="00F41028">
        <w:rPr>
          <w:rFonts w:ascii="Bookman Old Style" w:hAnsi="Bookman Old Style" w:cs="Bookman Old Style"/>
          <w:i/>
          <w:iCs/>
          <w:sz w:val="26"/>
          <w:szCs w:val="26"/>
          <w:lang w:val="uk-UA"/>
        </w:rPr>
        <w:t xml:space="preserve"> коріння липи било джерело погожої води </w:t>
      </w:r>
      <w:r w:rsidRPr="00F363A4">
        <w:rPr>
          <w:rFonts w:ascii="Bookman Old Style" w:hAnsi="Bookman Old Style" w:cs="Bookman Old Style"/>
          <w:iCs/>
          <w:sz w:val="26"/>
          <w:szCs w:val="26"/>
          <w:lang w:val="uk-UA"/>
        </w:rPr>
        <w:t>(І. Франко).</w:t>
      </w:r>
      <w:r w:rsidRPr="00F41028">
        <w:rPr>
          <w:rFonts w:ascii="Bookman Old Style" w:hAnsi="Bookman Old Style" w:cs="Bookman Old Style"/>
          <w:i/>
          <w:iCs/>
          <w:sz w:val="26"/>
          <w:szCs w:val="26"/>
          <w:lang w:val="uk-UA"/>
        </w:rPr>
        <w:t xml:space="preserve"> </w:t>
      </w:r>
      <w:r w:rsidRPr="004C77C4">
        <w:rPr>
          <w:rFonts w:ascii="Bookman Old Style" w:hAnsi="Bookman Old Style" w:cs="Bookman Old Style"/>
          <w:i/>
          <w:sz w:val="26"/>
          <w:szCs w:val="26"/>
          <w:lang w:val="uk-UA"/>
        </w:rPr>
        <w:t>3</w:t>
      </w:r>
      <w:r w:rsidRPr="004C77C4">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bCs/>
          <w:i/>
          <w:iCs/>
          <w:sz w:val="26"/>
          <w:szCs w:val="26"/>
          <w:lang w:val="uk-UA"/>
        </w:rPr>
        <w:t>З-над</w:t>
      </w:r>
      <w:r w:rsidRPr="00F41028">
        <w:rPr>
          <w:rFonts w:ascii="Bookman Old Style" w:hAnsi="Bookman Old Style" w:cs="Bookman Old Style"/>
          <w:i/>
          <w:iCs/>
          <w:sz w:val="26"/>
          <w:szCs w:val="26"/>
          <w:lang w:val="uk-UA"/>
        </w:rPr>
        <w:t xml:space="preserve"> хмар часом прилине прощання з літом журавлине </w:t>
      </w:r>
      <w:r w:rsidRPr="00F363A4">
        <w:rPr>
          <w:rFonts w:ascii="Bookman Old Style" w:hAnsi="Bookman Old Style" w:cs="Bookman Old Style"/>
          <w:iCs/>
          <w:sz w:val="26"/>
          <w:szCs w:val="26"/>
          <w:lang w:val="uk-UA"/>
        </w:rPr>
        <w:t>(</w:t>
      </w:r>
      <w:r w:rsidRPr="00F363A4">
        <w:rPr>
          <w:rFonts w:ascii="Bookman Old Style" w:hAnsi="Bookman Old Style" w:cs="Bookman Old Style"/>
          <w:iCs/>
          <w:spacing w:val="-2"/>
          <w:sz w:val="26"/>
          <w:szCs w:val="26"/>
          <w:lang w:val="uk-UA"/>
        </w:rPr>
        <w:t>П. Тичина).</w:t>
      </w:r>
      <w:r w:rsidRPr="00F41028">
        <w:rPr>
          <w:rFonts w:ascii="Bookman Old Style" w:hAnsi="Bookman Old Style" w:cs="Bookman Old Style"/>
          <w:i/>
          <w:iCs/>
          <w:spacing w:val="-2"/>
          <w:sz w:val="26"/>
          <w:szCs w:val="26"/>
          <w:lang w:val="uk-UA"/>
        </w:rPr>
        <w:t xml:space="preserve"> </w:t>
      </w:r>
      <w:r w:rsidRPr="004C77C4">
        <w:rPr>
          <w:rFonts w:ascii="Bookman Old Style" w:hAnsi="Bookman Old Style" w:cs="Bookman Old Style"/>
          <w:i/>
          <w:spacing w:val="-2"/>
          <w:sz w:val="26"/>
          <w:szCs w:val="26"/>
          <w:lang w:val="uk-UA"/>
        </w:rPr>
        <w:t>4.</w:t>
      </w:r>
      <w:r w:rsidRPr="004C77C4">
        <w:rPr>
          <w:rFonts w:ascii="Bookman Old Style" w:hAnsi="Bookman Old Style" w:cs="Bookman Old Style"/>
          <w:i/>
          <w:iCs/>
          <w:spacing w:val="-2"/>
          <w:sz w:val="26"/>
          <w:szCs w:val="26"/>
          <w:lang w:val="uk-UA"/>
        </w:rPr>
        <w:t xml:space="preserve"> Блиснуло</w:t>
      </w:r>
      <w:r w:rsidRPr="00F41028">
        <w:rPr>
          <w:rFonts w:ascii="Bookman Old Style" w:hAnsi="Bookman Old Style" w:cs="Bookman Old Style"/>
          <w:i/>
          <w:iCs/>
          <w:spacing w:val="-2"/>
          <w:sz w:val="26"/>
          <w:szCs w:val="26"/>
          <w:lang w:val="uk-UA"/>
        </w:rPr>
        <w:t xml:space="preserve"> сонце </w:t>
      </w:r>
      <w:r w:rsidRPr="00F41028">
        <w:rPr>
          <w:rFonts w:ascii="Bookman Old Style" w:hAnsi="Bookman Old Style" w:cs="Bookman Old Style"/>
          <w:b/>
          <w:bCs/>
          <w:i/>
          <w:iCs/>
          <w:spacing w:val="-2"/>
          <w:sz w:val="26"/>
          <w:szCs w:val="26"/>
          <w:lang w:val="uk-UA"/>
        </w:rPr>
        <w:t>з-поза</w:t>
      </w:r>
      <w:r w:rsidRPr="00F41028">
        <w:rPr>
          <w:rFonts w:ascii="Bookman Old Style" w:hAnsi="Bookman Old Style" w:cs="Bookman Old Style"/>
          <w:i/>
          <w:iCs/>
          <w:spacing w:val="-2"/>
          <w:sz w:val="26"/>
          <w:szCs w:val="26"/>
          <w:lang w:val="uk-UA"/>
        </w:rPr>
        <w:t xml:space="preserve"> гір в зеленому саду </w:t>
      </w:r>
      <w:r w:rsidRPr="00ED6B2D">
        <w:rPr>
          <w:rFonts w:ascii="Bookman Old Style" w:hAnsi="Bookman Old Style" w:cs="Bookman Old Style"/>
          <w:iCs/>
          <w:spacing w:val="-2"/>
          <w:sz w:val="26"/>
          <w:szCs w:val="26"/>
          <w:lang w:val="uk-UA"/>
        </w:rPr>
        <w:t>(</w:t>
      </w:r>
      <w:r w:rsidRPr="00F363A4">
        <w:rPr>
          <w:rFonts w:ascii="Bookman Old Style" w:hAnsi="Bookman Old Style" w:cs="Bookman Old Style"/>
          <w:iCs/>
          <w:sz w:val="26"/>
          <w:szCs w:val="26"/>
          <w:lang w:val="uk-UA"/>
        </w:rPr>
        <w:t>А. Кримський).</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7A268A" w:rsidRDefault="007A268A" w:rsidP="00D153E1">
      <w:pPr>
        <w:shd w:val="clear" w:color="auto" w:fill="FFFFFF"/>
        <w:spacing w:after="0" w:line="240" w:lineRule="auto"/>
        <w:jc w:val="center"/>
        <w:rPr>
          <w:rFonts w:ascii="Bookman Old Style" w:hAnsi="Bookman Old Style" w:cs="Bookman Old Style"/>
          <w:b/>
          <w:bCs/>
          <w:spacing w:val="-8"/>
          <w:sz w:val="28"/>
          <w:szCs w:val="26"/>
          <w:lang w:val="uk-UA"/>
        </w:rPr>
      </w:pPr>
    </w:p>
    <w:p w:rsidR="00A2504E" w:rsidRPr="00872BE8" w:rsidRDefault="00A03259" w:rsidP="00D153E1">
      <w:pPr>
        <w:shd w:val="clear" w:color="auto" w:fill="FFFFFF"/>
        <w:spacing w:after="0" w:line="240" w:lineRule="auto"/>
        <w:jc w:val="center"/>
        <w:rPr>
          <w:rFonts w:ascii="Bookman Old Style" w:hAnsi="Bookman Old Style" w:cs="Bookman Old Style"/>
          <w:b/>
          <w:bCs/>
          <w:spacing w:val="-8"/>
          <w:sz w:val="28"/>
          <w:szCs w:val="26"/>
          <w:lang w:val="uk-UA"/>
        </w:rPr>
      </w:pPr>
      <w:r w:rsidRPr="00872BE8">
        <w:rPr>
          <w:rFonts w:ascii="Bookman Old Style" w:hAnsi="Bookman Old Style" w:cs="Bookman Old Style"/>
          <w:b/>
          <w:bCs/>
          <w:spacing w:val="-8"/>
          <w:sz w:val="28"/>
          <w:szCs w:val="26"/>
          <w:lang w:val="uk-UA"/>
        </w:rPr>
        <w:lastRenderedPageBreak/>
        <w:t>Вживання прийменників</w:t>
      </w:r>
    </w:p>
    <w:p w:rsidR="00A2504E" w:rsidRPr="00F41028" w:rsidRDefault="00A2504E" w:rsidP="00D153E1">
      <w:pPr>
        <w:shd w:val="clear" w:color="auto" w:fill="FFFFFF"/>
        <w:spacing w:after="0" w:line="240" w:lineRule="auto"/>
        <w:ind w:left="1416"/>
        <w:jc w:val="center"/>
        <w:rPr>
          <w:rFonts w:ascii="Bookman Old Style" w:hAnsi="Bookman Old Style" w:cs="Bookman Old Style"/>
          <w:sz w:val="26"/>
          <w:szCs w:val="26"/>
        </w:rPr>
      </w:pPr>
    </w:p>
    <w:p w:rsidR="00A2504E" w:rsidRPr="00F41028" w:rsidRDefault="00A2504E" w:rsidP="00D153E1">
      <w:pPr>
        <w:shd w:val="clear" w:color="auto" w:fill="FFFFFF"/>
        <w:spacing w:after="0" w:line="240" w:lineRule="auto"/>
        <w:ind w:left="10" w:right="53" w:firstLine="557"/>
        <w:jc w:val="both"/>
        <w:rPr>
          <w:rFonts w:ascii="Bookman Old Style" w:hAnsi="Bookman Old Style" w:cs="Bookman Old Style"/>
          <w:sz w:val="26"/>
          <w:szCs w:val="26"/>
          <w:lang w:val="uk-UA"/>
        </w:rPr>
      </w:pPr>
      <w:r w:rsidRPr="00F41028">
        <w:rPr>
          <w:rFonts w:ascii="Bookman Old Style" w:hAnsi="Bookman Old Style" w:cs="Bookman Old Style"/>
          <w:spacing w:val="-3"/>
          <w:sz w:val="26"/>
          <w:szCs w:val="26"/>
          <w:lang w:val="uk-UA"/>
        </w:rPr>
        <w:t xml:space="preserve">Кожна мова має свої специфічні особливості у вживанні </w:t>
      </w:r>
      <w:r w:rsidRPr="00F41028">
        <w:rPr>
          <w:rFonts w:ascii="Bookman Old Style" w:hAnsi="Bookman Old Style" w:cs="Bookman Old Style"/>
          <w:spacing w:val="-4"/>
          <w:sz w:val="26"/>
          <w:szCs w:val="26"/>
          <w:lang w:val="uk-UA"/>
        </w:rPr>
        <w:t>прийменників. Навіть дві східнослов</w:t>
      </w:r>
      <w:r w:rsidR="00BD7CBD">
        <w:rPr>
          <w:rFonts w:ascii="Bookman Old Style" w:hAnsi="Bookman Old Style" w:cs="Bookman Old Style"/>
          <w:spacing w:val="-4"/>
          <w:sz w:val="26"/>
          <w:szCs w:val="26"/>
          <w:lang w:val="uk-UA"/>
        </w:rPr>
        <w:t>’</w:t>
      </w:r>
      <w:r w:rsidRPr="00F41028">
        <w:rPr>
          <w:rFonts w:ascii="Bookman Old Style" w:hAnsi="Bookman Old Style" w:cs="Bookman Old Style"/>
          <w:spacing w:val="-4"/>
          <w:sz w:val="26"/>
          <w:szCs w:val="26"/>
          <w:lang w:val="uk-UA"/>
        </w:rPr>
        <w:t xml:space="preserve">янські мови, українська та </w:t>
      </w:r>
      <w:r w:rsidRPr="00F41028">
        <w:rPr>
          <w:rFonts w:ascii="Bookman Old Style" w:hAnsi="Bookman Old Style" w:cs="Bookman Old Style"/>
          <w:sz w:val="26"/>
          <w:szCs w:val="26"/>
          <w:lang w:val="uk-UA"/>
        </w:rPr>
        <w:t xml:space="preserve">російська, прийменники використовують по-різному. Це стосується прийменника </w:t>
      </w:r>
      <w:r w:rsidRPr="00F41028">
        <w:rPr>
          <w:rFonts w:ascii="Bookman Old Style" w:hAnsi="Bookman Old Style" w:cs="Bookman Old Style"/>
          <w:b/>
          <w:bCs/>
          <w:i/>
          <w:iCs/>
          <w:sz w:val="26"/>
          <w:szCs w:val="26"/>
          <w:lang w:val="uk-UA"/>
        </w:rPr>
        <w:t>ПО.</w:t>
      </w:r>
      <w:r w:rsidRPr="00F41028">
        <w:rPr>
          <w:rFonts w:ascii="Bookman Old Style" w:hAnsi="Bookman Old Style" w:cs="Bookman Old Style"/>
          <w:sz w:val="26"/>
          <w:szCs w:val="26"/>
          <w:lang w:val="uk-UA"/>
        </w:rPr>
        <w:t xml:space="preserve"> Російські конструкції з прийменником </w:t>
      </w:r>
      <w:r w:rsidRPr="00F41028">
        <w:rPr>
          <w:rFonts w:ascii="Bookman Old Style" w:hAnsi="Bookman Old Style" w:cs="Bookman Old Style"/>
          <w:b/>
          <w:bCs/>
          <w:i/>
          <w:iCs/>
          <w:sz w:val="26"/>
          <w:szCs w:val="26"/>
          <w:lang w:val="uk-UA"/>
        </w:rPr>
        <w:t>ПО</w:t>
      </w:r>
      <w:r w:rsidRPr="00F41028">
        <w:rPr>
          <w:rFonts w:ascii="Bookman Old Style" w:hAnsi="Bookman Old Style" w:cs="Bookman Old Style"/>
          <w:sz w:val="26"/>
          <w:szCs w:val="26"/>
          <w:lang w:val="uk-UA"/>
        </w:rPr>
        <w:t xml:space="preserve"> в українській мові можуть перекладатися цілою низкою прийменникових та безприйменникових конструкцій: </w:t>
      </w:r>
      <w:r w:rsidRPr="00F41028">
        <w:rPr>
          <w:rFonts w:ascii="Bookman Old Style" w:hAnsi="Bookman Old Style" w:cs="Bookman Old Style"/>
          <w:b/>
          <w:bCs/>
          <w:i/>
          <w:iCs/>
          <w:sz w:val="26"/>
          <w:szCs w:val="26"/>
          <w:lang w:val="uk-UA"/>
        </w:rPr>
        <w:t>по</w:t>
      </w:r>
      <w:r w:rsidRPr="00F41028">
        <w:rPr>
          <w:rFonts w:ascii="Bookman Old Style" w:hAnsi="Bookman Old Style" w:cs="Bookman Old Style"/>
          <w:i/>
          <w:iCs/>
          <w:sz w:val="26"/>
          <w:szCs w:val="26"/>
          <w:lang w:val="uk-UA"/>
        </w:rPr>
        <w:t xml:space="preserve"> теории – </w:t>
      </w:r>
      <w:r w:rsidRPr="00F41028">
        <w:rPr>
          <w:rFonts w:ascii="Bookman Old Style" w:hAnsi="Bookman Old Style" w:cs="Bookman Old Style"/>
          <w:b/>
          <w:bCs/>
          <w:i/>
          <w:iCs/>
          <w:sz w:val="26"/>
          <w:szCs w:val="26"/>
          <w:lang w:val="uk-UA"/>
        </w:rPr>
        <w:t xml:space="preserve">за </w:t>
      </w:r>
      <w:r w:rsidRPr="00F41028">
        <w:rPr>
          <w:rFonts w:ascii="Bookman Old Style" w:hAnsi="Bookman Old Style" w:cs="Bookman Old Style"/>
          <w:i/>
          <w:iCs/>
          <w:sz w:val="26"/>
          <w:szCs w:val="26"/>
          <w:lang w:val="uk-UA"/>
        </w:rPr>
        <w:t xml:space="preserve">теорією, </w:t>
      </w:r>
      <w:r w:rsidRPr="00F41028">
        <w:rPr>
          <w:rFonts w:ascii="Bookman Old Style" w:hAnsi="Bookman Old Style" w:cs="Bookman Old Style"/>
          <w:b/>
          <w:bCs/>
          <w:i/>
          <w:iCs/>
          <w:sz w:val="26"/>
          <w:szCs w:val="26"/>
          <w:lang w:val="uk-UA"/>
        </w:rPr>
        <w:t>по</w:t>
      </w:r>
      <w:r w:rsidRPr="00F41028">
        <w:rPr>
          <w:rFonts w:ascii="Bookman Old Style" w:hAnsi="Bookman Old Style" w:cs="Bookman Old Style"/>
          <w:i/>
          <w:iCs/>
          <w:sz w:val="26"/>
          <w:szCs w:val="26"/>
          <w:lang w:val="uk-UA"/>
        </w:rPr>
        <w:t xml:space="preserve"> заказу – </w:t>
      </w:r>
      <w:r w:rsidRPr="00F41028">
        <w:rPr>
          <w:rFonts w:ascii="Bookman Old Style" w:hAnsi="Bookman Old Style" w:cs="Bookman Old Style"/>
          <w:b/>
          <w:bCs/>
          <w:i/>
          <w:iCs/>
          <w:sz w:val="26"/>
          <w:szCs w:val="26"/>
          <w:lang w:val="uk-UA"/>
        </w:rPr>
        <w:t xml:space="preserve">на </w:t>
      </w:r>
      <w:r w:rsidRPr="00F41028">
        <w:rPr>
          <w:rFonts w:ascii="Bookman Old Style" w:hAnsi="Bookman Old Style" w:cs="Bookman Old Style"/>
          <w:i/>
          <w:iCs/>
          <w:sz w:val="26"/>
          <w:szCs w:val="26"/>
          <w:lang w:val="uk-UA"/>
        </w:rPr>
        <w:t>замовлення,</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по</w:t>
      </w:r>
      <w:r w:rsidRPr="00F41028">
        <w:rPr>
          <w:rFonts w:ascii="Bookman Old Style" w:hAnsi="Bookman Old Style" w:cs="Bookman Old Style"/>
          <w:i/>
          <w:iCs/>
          <w:sz w:val="26"/>
          <w:szCs w:val="26"/>
          <w:lang w:val="uk-UA"/>
        </w:rPr>
        <w:t xml:space="preserve"> делам – </w:t>
      </w:r>
      <w:r w:rsidRPr="00F41028">
        <w:rPr>
          <w:rFonts w:ascii="Bookman Old Style" w:hAnsi="Bookman Old Style" w:cs="Bookman Old Style"/>
          <w:b/>
          <w:bCs/>
          <w:i/>
          <w:iCs/>
          <w:sz w:val="26"/>
          <w:szCs w:val="26"/>
          <w:lang w:val="uk-UA"/>
        </w:rPr>
        <w:t>у</w:t>
      </w:r>
      <w:r w:rsidRPr="00F41028">
        <w:rPr>
          <w:rFonts w:ascii="Bookman Old Style" w:hAnsi="Bookman Old Style" w:cs="Bookman Old Style"/>
          <w:i/>
          <w:iCs/>
          <w:sz w:val="26"/>
          <w:szCs w:val="26"/>
          <w:lang w:val="uk-UA"/>
        </w:rPr>
        <w:t xml:space="preserve"> справах</w:t>
      </w:r>
      <w:r w:rsidRPr="00F41028">
        <w:rPr>
          <w:rFonts w:ascii="Bookman Old Style" w:hAnsi="Bookman Old Style" w:cs="Bookman Old Style"/>
          <w:sz w:val="26"/>
          <w:szCs w:val="26"/>
          <w:lang w:val="uk-UA"/>
        </w:rPr>
        <w:t xml:space="preserve"> тощо.</w:t>
      </w:r>
    </w:p>
    <w:p w:rsidR="00A2504E" w:rsidRPr="00F41028" w:rsidRDefault="00A2504E" w:rsidP="00C10C34">
      <w:pPr>
        <w:shd w:val="clear" w:color="auto" w:fill="FFFFFF"/>
        <w:spacing w:after="0" w:line="240" w:lineRule="auto"/>
        <w:ind w:right="53"/>
        <w:jc w:val="both"/>
        <w:rPr>
          <w:rFonts w:ascii="Bookman Old Style" w:hAnsi="Bookman Old Style" w:cs="Bookman Old Style"/>
          <w:b/>
          <w:bCs/>
          <w:spacing w:val="-1"/>
          <w:sz w:val="26"/>
          <w:szCs w:val="26"/>
          <w:lang w:val="uk-UA"/>
        </w:rPr>
      </w:pPr>
    </w:p>
    <w:p w:rsidR="00A2504E" w:rsidRDefault="00A2504E" w:rsidP="00C10C34">
      <w:pPr>
        <w:shd w:val="clear" w:color="auto" w:fill="FFFFFF"/>
        <w:spacing w:after="0" w:line="240" w:lineRule="auto"/>
        <w:ind w:right="53"/>
        <w:jc w:val="both"/>
        <w:rPr>
          <w:rFonts w:ascii="Bookman Old Style" w:hAnsi="Bookman Old Style" w:cs="Bookman Old Style"/>
          <w:b/>
          <w:bCs/>
          <w:spacing w:val="-1"/>
          <w:sz w:val="26"/>
          <w:szCs w:val="26"/>
          <w:lang w:val="uk-UA"/>
        </w:rPr>
      </w:pPr>
      <w:r w:rsidRPr="00F41028">
        <w:rPr>
          <w:rFonts w:ascii="Bookman Old Style" w:hAnsi="Bookman Old Style" w:cs="Bookman Old Style"/>
          <w:b/>
          <w:bCs/>
          <w:spacing w:val="-1"/>
          <w:sz w:val="26"/>
          <w:szCs w:val="26"/>
          <w:lang w:val="uk-UA"/>
        </w:rPr>
        <w:sym w:font="Wingdings" w:char="F026"/>
      </w:r>
      <w:r w:rsidRPr="00F41028">
        <w:rPr>
          <w:rFonts w:ascii="Bookman Old Style" w:hAnsi="Bookman Old Style" w:cs="Bookman Old Style"/>
          <w:spacing w:val="-1"/>
          <w:sz w:val="26"/>
          <w:szCs w:val="26"/>
          <w:lang w:val="uk-UA"/>
        </w:rPr>
        <w:t xml:space="preserve"> </w:t>
      </w:r>
      <w:r w:rsidRPr="00F41028">
        <w:rPr>
          <w:rFonts w:ascii="Bookman Old Style" w:hAnsi="Bookman Old Style" w:cs="Bookman Old Style"/>
          <w:b/>
          <w:bCs/>
          <w:spacing w:val="-1"/>
          <w:sz w:val="26"/>
          <w:szCs w:val="26"/>
          <w:lang w:val="uk-UA"/>
        </w:rPr>
        <w:t>ЗАПАМ</w:t>
      </w:r>
      <w:r w:rsidR="00BD7CBD">
        <w:rPr>
          <w:rFonts w:ascii="Bookman Old Style" w:hAnsi="Bookman Old Style" w:cs="Bookman Old Style"/>
          <w:b/>
          <w:bCs/>
          <w:spacing w:val="-1"/>
          <w:sz w:val="26"/>
          <w:szCs w:val="26"/>
          <w:lang w:val="uk-UA"/>
        </w:rPr>
        <w:t>’</w:t>
      </w:r>
      <w:r w:rsidRPr="00F41028">
        <w:rPr>
          <w:rFonts w:ascii="Bookman Old Style" w:hAnsi="Bookman Old Style" w:cs="Bookman Old Style"/>
          <w:b/>
          <w:bCs/>
          <w:spacing w:val="-1"/>
          <w:sz w:val="26"/>
          <w:szCs w:val="26"/>
          <w:lang w:val="uk-UA"/>
        </w:rPr>
        <w:t>ЯТАЙТЕ!</w:t>
      </w:r>
    </w:p>
    <w:p w:rsidR="007A268A" w:rsidRPr="00F41028" w:rsidRDefault="007A268A" w:rsidP="00C10C34">
      <w:pPr>
        <w:shd w:val="clear" w:color="auto" w:fill="FFFFFF"/>
        <w:spacing w:after="0" w:line="240" w:lineRule="auto"/>
        <w:ind w:right="53"/>
        <w:jc w:val="both"/>
        <w:rPr>
          <w:rFonts w:ascii="Bookman Old Style" w:hAnsi="Bookman Old Style" w:cs="Bookman Old Style"/>
          <w:b/>
          <w:bCs/>
          <w:spacing w:val="-1"/>
          <w:sz w:val="26"/>
          <w:szCs w:val="26"/>
          <w:lang w:val="uk-UA"/>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13"/>
        <w:gridCol w:w="2875"/>
        <w:gridCol w:w="3558"/>
      </w:tblGrid>
      <w:tr w:rsidR="00A2504E" w:rsidRPr="00F41028" w:rsidTr="006A41A0">
        <w:tc>
          <w:tcPr>
            <w:tcW w:w="3313" w:type="dxa"/>
            <w:shd w:val="clear" w:color="auto" w:fill="D9D9D9"/>
          </w:tcPr>
          <w:p w:rsidR="00A2504E" w:rsidRPr="00F41028" w:rsidRDefault="00A2504E" w:rsidP="00A723AD">
            <w:pPr>
              <w:spacing w:after="0" w:line="240" w:lineRule="auto"/>
              <w:ind w:right="53"/>
              <w:jc w:val="center"/>
              <w:rPr>
                <w:rFonts w:ascii="Bookman Old Style" w:hAnsi="Bookman Old Style" w:cs="Bookman Old Style"/>
                <w:b/>
                <w:bCs/>
                <w:spacing w:val="-1"/>
                <w:sz w:val="26"/>
                <w:szCs w:val="26"/>
                <w:lang w:val="uk-UA"/>
              </w:rPr>
            </w:pPr>
            <w:r w:rsidRPr="00F41028">
              <w:rPr>
                <w:rFonts w:ascii="Bookman Old Style" w:hAnsi="Bookman Old Style" w:cs="Bookman Old Style"/>
                <w:b/>
                <w:bCs/>
                <w:spacing w:val="-5"/>
                <w:sz w:val="26"/>
                <w:szCs w:val="26"/>
                <w:lang w:val="uk-UA"/>
              </w:rPr>
              <w:t>прийменник ПО</w:t>
            </w:r>
            <w:r w:rsidRPr="00F41028">
              <w:rPr>
                <w:rFonts w:ascii="Bookman Old Style" w:hAnsi="Bookman Old Style" w:cs="Bookman Old Style"/>
                <w:b/>
                <w:bCs/>
                <w:i/>
                <w:iCs/>
                <w:spacing w:val="-5"/>
                <w:sz w:val="26"/>
                <w:szCs w:val="26"/>
                <w:lang w:val="uk-UA"/>
              </w:rPr>
              <w:t>:</w:t>
            </w:r>
          </w:p>
        </w:tc>
        <w:tc>
          <w:tcPr>
            <w:tcW w:w="2875" w:type="dxa"/>
            <w:shd w:val="clear" w:color="auto" w:fill="D9D9D9"/>
          </w:tcPr>
          <w:p w:rsidR="00A2504E" w:rsidRPr="00F41028" w:rsidRDefault="00A2504E" w:rsidP="00A723AD">
            <w:pPr>
              <w:spacing w:after="0" w:line="240" w:lineRule="auto"/>
              <w:ind w:right="53"/>
              <w:jc w:val="center"/>
              <w:rPr>
                <w:rFonts w:ascii="Bookman Old Style" w:hAnsi="Bookman Old Style" w:cs="Bookman Old Style"/>
                <w:b/>
                <w:bCs/>
                <w:spacing w:val="-1"/>
                <w:sz w:val="26"/>
                <w:szCs w:val="26"/>
                <w:lang w:val="uk-UA"/>
              </w:rPr>
            </w:pPr>
            <w:r w:rsidRPr="00F41028">
              <w:rPr>
                <w:rFonts w:ascii="Bookman Old Style" w:hAnsi="Bookman Old Style" w:cs="Bookman Old Style"/>
                <w:b/>
                <w:bCs/>
                <w:spacing w:val="-2"/>
                <w:sz w:val="26"/>
                <w:szCs w:val="26"/>
                <w:lang w:val="uk-UA"/>
              </w:rPr>
              <w:t>прийменник З:</w:t>
            </w:r>
          </w:p>
        </w:tc>
        <w:tc>
          <w:tcPr>
            <w:tcW w:w="3558" w:type="dxa"/>
            <w:shd w:val="clear" w:color="auto" w:fill="D9D9D9"/>
          </w:tcPr>
          <w:p w:rsidR="00A2504E" w:rsidRPr="00F41028" w:rsidRDefault="00A2504E" w:rsidP="00A723AD">
            <w:pPr>
              <w:spacing w:after="0" w:line="240" w:lineRule="auto"/>
              <w:ind w:right="53"/>
              <w:jc w:val="center"/>
              <w:rPr>
                <w:rFonts w:ascii="Bookman Old Style" w:hAnsi="Bookman Old Style" w:cs="Bookman Old Style"/>
                <w:b/>
                <w:bCs/>
                <w:spacing w:val="-1"/>
                <w:sz w:val="26"/>
                <w:szCs w:val="26"/>
                <w:lang w:val="uk-UA"/>
              </w:rPr>
            </w:pPr>
            <w:r w:rsidRPr="00F41028">
              <w:rPr>
                <w:rFonts w:ascii="Bookman Old Style" w:hAnsi="Bookman Old Style" w:cs="Bookman Old Style"/>
                <w:b/>
                <w:bCs/>
                <w:spacing w:val="-8"/>
                <w:sz w:val="26"/>
                <w:szCs w:val="26"/>
                <w:lang w:val="uk-UA"/>
              </w:rPr>
              <w:t>прийменник ЗА:</w:t>
            </w:r>
          </w:p>
        </w:tc>
      </w:tr>
      <w:tr w:rsidR="00A2504E" w:rsidRPr="00F41028" w:rsidTr="006A41A0">
        <w:tc>
          <w:tcPr>
            <w:tcW w:w="3313" w:type="dxa"/>
          </w:tcPr>
          <w:p w:rsidR="00A2504E" w:rsidRPr="00F41028" w:rsidRDefault="00A2504E" w:rsidP="00D436EA">
            <w:pPr>
              <w:spacing w:after="0" w:line="240" w:lineRule="auto"/>
              <w:ind w:right="53"/>
              <w:rPr>
                <w:rFonts w:ascii="Bookman Old Style" w:hAnsi="Bookman Old Style" w:cs="Bookman Old Style"/>
                <w:i/>
                <w:iCs/>
                <w:sz w:val="26"/>
                <w:szCs w:val="26"/>
                <w:lang w:val="uk-UA"/>
              </w:rPr>
            </w:pPr>
            <w:r w:rsidRPr="00F41028">
              <w:rPr>
                <w:rFonts w:ascii="Bookman Old Style" w:hAnsi="Bookman Old Style" w:cs="Bookman Old Style"/>
                <w:i/>
                <w:iCs/>
                <w:spacing w:val="-5"/>
                <w:sz w:val="26"/>
                <w:szCs w:val="26"/>
                <w:lang w:val="uk-UA"/>
              </w:rPr>
              <w:t>гуляти по місту;</w:t>
            </w:r>
            <w:r w:rsidRPr="00F41028">
              <w:rPr>
                <w:rFonts w:ascii="Bookman Old Style" w:hAnsi="Bookman Old Style" w:cs="Bookman Old Style"/>
                <w:i/>
                <w:iCs/>
                <w:sz w:val="26"/>
                <w:szCs w:val="26"/>
                <w:lang w:val="uk-UA"/>
              </w:rPr>
              <w:t xml:space="preserve"> </w:t>
            </w:r>
          </w:p>
          <w:p w:rsidR="00A2504E" w:rsidRPr="00F41028" w:rsidRDefault="00A2504E" w:rsidP="00D436EA">
            <w:pPr>
              <w:spacing w:after="0" w:line="240" w:lineRule="auto"/>
              <w:ind w:right="53"/>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різьба по дереву; </w:t>
            </w:r>
          </w:p>
          <w:p w:rsidR="00A2504E" w:rsidRPr="00F41028" w:rsidRDefault="00A2504E" w:rsidP="00D436EA">
            <w:pPr>
              <w:spacing w:after="0" w:line="240" w:lineRule="auto"/>
              <w:ind w:right="53"/>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ударити по м</w:t>
            </w:r>
            <w:r w:rsidR="00153971">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 xml:space="preserve">ячу; </w:t>
            </w:r>
          </w:p>
          <w:p w:rsidR="00A2504E" w:rsidRPr="00F41028" w:rsidRDefault="00A2504E" w:rsidP="00D436EA">
            <w:pPr>
              <w:spacing w:after="0" w:line="240" w:lineRule="auto"/>
              <w:ind w:right="53"/>
              <w:rPr>
                <w:rFonts w:ascii="Bookman Old Style" w:hAnsi="Bookman Old Style" w:cs="Bookman Old Style"/>
                <w:i/>
                <w:iCs/>
                <w:spacing w:val="-6"/>
                <w:sz w:val="26"/>
                <w:szCs w:val="26"/>
                <w:lang w:val="uk-UA"/>
              </w:rPr>
            </w:pPr>
            <w:r w:rsidRPr="00F41028">
              <w:rPr>
                <w:rFonts w:ascii="Bookman Old Style" w:hAnsi="Bookman Old Style" w:cs="Bookman Old Style"/>
                <w:i/>
                <w:iCs/>
                <w:sz w:val="26"/>
                <w:szCs w:val="26"/>
                <w:lang w:val="uk-UA"/>
              </w:rPr>
              <w:t>черговий по лікарні;</w:t>
            </w:r>
            <w:r w:rsidRPr="00F41028">
              <w:rPr>
                <w:rFonts w:ascii="Bookman Old Style" w:hAnsi="Bookman Old Style" w:cs="Bookman Old Style"/>
                <w:i/>
                <w:iCs/>
                <w:spacing w:val="-6"/>
                <w:sz w:val="26"/>
                <w:szCs w:val="26"/>
                <w:lang w:val="uk-UA"/>
              </w:rPr>
              <w:t xml:space="preserve"> товариш по зброї; </w:t>
            </w:r>
          </w:p>
          <w:p w:rsidR="00A2504E" w:rsidRPr="00F41028" w:rsidRDefault="00A2504E" w:rsidP="00D436EA">
            <w:pPr>
              <w:spacing w:after="0" w:line="240" w:lineRule="auto"/>
              <w:ind w:right="53"/>
              <w:rPr>
                <w:rFonts w:ascii="Bookman Old Style" w:hAnsi="Bookman Old Style" w:cs="Bookman Old Style"/>
                <w:i/>
                <w:iCs/>
                <w:sz w:val="26"/>
                <w:szCs w:val="26"/>
                <w:lang w:val="uk-UA"/>
              </w:rPr>
            </w:pPr>
            <w:r w:rsidRPr="00F41028">
              <w:rPr>
                <w:rFonts w:ascii="Bookman Old Style" w:hAnsi="Bookman Old Style" w:cs="Bookman Old Style"/>
                <w:i/>
                <w:iCs/>
                <w:spacing w:val="-6"/>
                <w:sz w:val="26"/>
                <w:szCs w:val="26"/>
                <w:lang w:val="uk-UA"/>
              </w:rPr>
              <w:t>по можливості;</w:t>
            </w:r>
          </w:p>
          <w:p w:rsidR="00A2504E" w:rsidRPr="00F41028" w:rsidRDefault="00A2504E" w:rsidP="00D436EA">
            <w:pPr>
              <w:spacing w:after="0" w:line="240" w:lineRule="auto"/>
              <w:ind w:right="53"/>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по змозі; </w:t>
            </w:r>
          </w:p>
          <w:p w:rsidR="00A2504E" w:rsidRPr="00F41028" w:rsidRDefault="00A2504E" w:rsidP="00D436EA">
            <w:pPr>
              <w:spacing w:after="0" w:line="240" w:lineRule="auto"/>
              <w:ind w:right="53"/>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видно по очах; </w:t>
            </w:r>
          </w:p>
          <w:p w:rsidR="00A2504E" w:rsidRPr="00F41028" w:rsidRDefault="00A2504E" w:rsidP="00D436EA">
            <w:pPr>
              <w:spacing w:after="0" w:line="240" w:lineRule="auto"/>
              <w:ind w:right="53"/>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транслювати </w:t>
            </w:r>
          </w:p>
          <w:p w:rsidR="00A2504E" w:rsidRPr="00F41028" w:rsidRDefault="00A2504E" w:rsidP="00D436EA">
            <w:pPr>
              <w:spacing w:after="0" w:line="240" w:lineRule="auto"/>
              <w:ind w:right="53"/>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по телебаченню;</w:t>
            </w:r>
          </w:p>
          <w:p w:rsidR="00A2504E" w:rsidRPr="00F41028" w:rsidRDefault="00A2504E" w:rsidP="00D436EA">
            <w:pPr>
              <w:spacing w:after="0" w:line="240" w:lineRule="auto"/>
              <w:ind w:right="53"/>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по 10 гривень за кілограм; </w:t>
            </w:r>
          </w:p>
          <w:p w:rsidR="00A2504E" w:rsidRPr="00F41028" w:rsidRDefault="00A2504E" w:rsidP="00D436EA">
            <w:pPr>
              <w:spacing w:after="0" w:line="240" w:lineRule="auto"/>
              <w:ind w:right="53"/>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сиділи по двоє;</w:t>
            </w:r>
          </w:p>
          <w:p w:rsidR="00A2504E" w:rsidRPr="00F41028" w:rsidRDefault="00A2504E" w:rsidP="00D436EA">
            <w:pPr>
              <w:spacing w:after="0" w:line="240" w:lineRule="auto"/>
              <w:ind w:right="53"/>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наказ по коледжу; </w:t>
            </w:r>
          </w:p>
          <w:p w:rsidR="00A2504E" w:rsidRPr="00F41028" w:rsidRDefault="00A2504E" w:rsidP="00D436EA">
            <w:pPr>
              <w:spacing w:after="0" w:line="240" w:lineRule="auto"/>
              <w:ind w:right="53"/>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колеги по роботі;</w:t>
            </w:r>
          </w:p>
          <w:p w:rsidR="00A2504E" w:rsidRPr="00F41028" w:rsidRDefault="00A2504E" w:rsidP="00D436EA">
            <w:pPr>
              <w:spacing w:after="0" w:line="240" w:lineRule="auto"/>
              <w:ind w:right="53"/>
              <w:rPr>
                <w:rFonts w:ascii="Bookman Old Style" w:hAnsi="Bookman Old Style" w:cs="Bookman Old Style"/>
                <w:spacing w:val="-1"/>
                <w:sz w:val="26"/>
                <w:szCs w:val="26"/>
                <w:lang w:val="uk-UA"/>
              </w:rPr>
            </w:pPr>
            <w:r w:rsidRPr="00F41028">
              <w:rPr>
                <w:rFonts w:ascii="Bookman Old Style" w:hAnsi="Bookman Old Style" w:cs="Bookman Old Style"/>
                <w:i/>
                <w:iCs/>
                <w:sz w:val="26"/>
                <w:szCs w:val="26"/>
                <w:lang w:val="uk-UA"/>
              </w:rPr>
              <w:t>іти по воду</w:t>
            </w:r>
          </w:p>
        </w:tc>
        <w:tc>
          <w:tcPr>
            <w:tcW w:w="2875" w:type="dxa"/>
          </w:tcPr>
          <w:p w:rsidR="00A2504E" w:rsidRPr="00F41028" w:rsidRDefault="00A2504E" w:rsidP="00D436EA">
            <w:pPr>
              <w:spacing w:after="0" w:line="240" w:lineRule="auto"/>
              <w:ind w:right="53"/>
              <w:rPr>
                <w:rFonts w:ascii="Bookman Old Style" w:hAnsi="Bookman Old Style" w:cs="Bookman Old Style"/>
                <w:i/>
                <w:iCs/>
                <w:spacing w:val="-6"/>
                <w:sz w:val="26"/>
                <w:szCs w:val="26"/>
                <w:lang w:val="uk-UA"/>
              </w:rPr>
            </w:pPr>
            <w:r w:rsidRPr="00F41028">
              <w:rPr>
                <w:rFonts w:ascii="Bookman Old Style" w:hAnsi="Bookman Old Style" w:cs="Bookman Old Style"/>
                <w:spacing w:val="-2"/>
                <w:sz w:val="26"/>
                <w:szCs w:val="26"/>
                <w:lang w:val="uk-UA"/>
              </w:rPr>
              <w:t xml:space="preserve">з </w:t>
            </w:r>
            <w:r w:rsidRPr="00F41028">
              <w:rPr>
                <w:rFonts w:ascii="Bookman Old Style" w:hAnsi="Bookman Old Style" w:cs="Bookman Old Style"/>
                <w:i/>
                <w:iCs/>
                <w:spacing w:val="-2"/>
                <w:sz w:val="26"/>
                <w:szCs w:val="26"/>
                <w:lang w:val="uk-UA"/>
              </w:rPr>
              <w:t>обох боків;</w:t>
            </w:r>
            <w:r w:rsidRPr="00F41028">
              <w:rPr>
                <w:rFonts w:ascii="Bookman Old Style" w:hAnsi="Bookman Old Style" w:cs="Bookman Old Style"/>
                <w:i/>
                <w:iCs/>
                <w:spacing w:val="-6"/>
                <w:sz w:val="26"/>
                <w:szCs w:val="26"/>
                <w:lang w:val="uk-UA"/>
              </w:rPr>
              <w:t xml:space="preserve"> </w:t>
            </w:r>
          </w:p>
          <w:p w:rsidR="00A2504E" w:rsidRPr="00F41028" w:rsidRDefault="00A2504E" w:rsidP="00D436EA">
            <w:pPr>
              <w:spacing w:after="0" w:line="240" w:lineRule="auto"/>
              <w:ind w:right="53"/>
              <w:rPr>
                <w:rFonts w:ascii="Bookman Old Style" w:hAnsi="Bookman Old Style" w:cs="Bookman Old Style"/>
                <w:i/>
                <w:iCs/>
                <w:spacing w:val="-6"/>
                <w:sz w:val="26"/>
                <w:szCs w:val="26"/>
                <w:lang w:val="uk-UA"/>
              </w:rPr>
            </w:pPr>
            <w:r w:rsidRPr="00F41028">
              <w:rPr>
                <w:rFonts w:ascii="Bookman Old Style" w:hAnsi="Bookman Old Style" w:cs="Bookman Old Style"/>
                <w:i/>
                <w:iCs/>
                <w:spacing w:val="-6"/>
                <w:sz w:val="26"/>
                <w:szCs w:val="26"/>
                <w:lang w:val="uk-UA"/>
              </w:rPr>
              <w:t>підручник з мови;</w:t>
            </w:r>
          </w:p>
          <w:p w:rsidR="00A2504E" w:rsidRPr="00F41028" w:rsidRDefault="00A2504E" w:rsidP="00D436EA">
            <w:pPr>
              <w:spacing w:after="0" w:line="240" w:lineRule="auto"/>
              <w:ind w:right="53"/>
              <w:rPr>
                <w:rFonts w:ascii="Bookman Old Style" w:hAnsi="Bookman Old Style" w:cs="Bookman Old Style"/>
                <w:i/>
                <w:iCs/>
                <w:spacing w:val="-5"/>
                <w:sz w:val="26"/>
                <w:szCs w:val="26"/>
                <w:lang w:val="uk-UA"/>
              </w:rPr>
            </w:pPr>
            <w:r w:rsidRPr="00F41028">
              <w:rPr>
                <w:rFonts w:ascii="Bookman Old Style" w:hAnsi="Bookman Old Style" w:cs="Bookman Old Style"/>
                <w:i/>
                <w:iCs/>
                <w:spacing w:val="-5"/>
                <w:sz w:val="26"/>
                <w:szCs w:val="26"/>
                <w:lang w:val="uk-UA"/>
              </w:rPr>
              <w:t>екзамен з фізики;</w:t>
            </w:r>
          </w:p>
          <w:p w:rsidR="00A2504E" w:rsidRPr="00F41028" w:rsidRDefault="00A2504E" w:rsidP="00D436EA">
            <w:pPr>
              <w:spacing w:after="0" w:line="240" w:lineRule="auto"/>
              <w:ind w:right="53"/>
              <w:rPr>
                <w:rFonts w:ascii="Bookman Old Style" w:hAnsi="Bookman Old Style" w:cs="Bookman Old Style"/>
                <w:spacing w:val="-2"/>
                <w:sz w:val="26"/>
                <w:szCs w:val="26"/>
                <w:lang w:val="uk-UA"/>
              </w:rPr>
            </w:pPr>
            <w:r w:rsidRPr="00F41028">
              <w:rPr>
                <w:rFonts w:ascii="Bookman Old Style" w:hAnsi="Bookman Old Style" w:cs="Bookman Old Style"/>
                <w:i/>
                <w:iCs/>
                <w:spacing w:val="-5"/>
                <w:sz w:val="26"/>
                <w:szCs w:val="26"/>
                <w:lang w:val="uk-UA"/>
              </w:rPr>
              <w:t>знати з газет;</w:t>
            </w:r>
            <w:r w:rsidRPr="00F41028">
              <w:rPr>
                <w:rFonts w:ascii="Bookman Old Style" w:hAnsi="Bookman Old Style" w:cs="Bookman Old Style"/>
                <w:spacing w:val="-2"/>
                <w:sz w:val="26"/>
                <w:szCs w:val="26"/>
                <w:lang w:val="uk-UA"/>
              </w:rPr>
              <w:t xml:space="preserve"> </w:t>
            </w:r>
          </w:p>
          <w:p w:rsidR="00A2504E" w:rsidRPr="00F41028" w:rsidRDefault="00A2504E" w:rsidP="00D436EA">
            <w:pPr>
              <w:spacing w:after="0" w:line="240" w:lineRule="auto"/>
              <w:ind w:right="53"/>
              <w:rPr>
                <w:rFonts w:ascii="Bookman Old Style" w:hAnsi="Bookman Old Style" w:cs="Bookman Old Style"/>
                <w:spacing w:val="-2"/>
                <w:sz w:val="26"/>
                <w:szCs w:val="26"/>
                <w:lang w:val="uk-UA"/>
              </w:rPr>
            </w:pPr>
            <w:r w:rsidRPr="00F41028">
              <w:rPr>
                <w:rFonts w:ascii="Bookman Old Style" w:hAnsi="Bookman Old Style" w:cs="Bookman Old Style"/>
                <w:spacing w:val="-2"/>
                <w:sz w:val="26"/>
                <w:szCs w:val="26"/>
                <w:lang w:val="uk-UA"/>
              </w:rPr>
              <w:t xml:space="preserve">з </w:t>
            </w:r>
            <w:r w:rsidRPr="00F41028">
              <w:rPr>
                <w:rFonts w:ascii="Bookman Old Style" w:hAnsi="Bookman Old Style" w:cs="Bookman Old Style"/>
                <w:i/>
                <w:iCs/>
                <w:spacing w:val="-2"/>
                <w:sz w:val="26"/>
                <w:szCs w:val="26"/>
                <w:lang w:val="uk-UA"/>
              </w:rPr>
              <w:t>моєї вини;</w:t>
            </w:r>
            <w:r w:rsidRPr="00F41028">
              <w:rPr>
                <w:rFonts w:ascii="Bookman Old Style" w:hAnsi="Bookman Old Style" w:cs="Bookman Old Style"/>
                <w:spacing w:val="-2"/>
                <w:sz w:val="26"/>
                <w:szCs w:val="26"/>
                <w:lang w:val="uk-UA"/>
              </w:rPr>
              <w:t xml:space="preserve"> </w:t>
            </w:r>
          </w:p>
          <w:p w:rsidR="00A2504E" w:rsidRPr="00F41028" w:rsidRDefault="00A2504E" w:rsidP="00D436EA">
            <w:pPr>
              <w:spacing w:after="0" w:line="240" w:lineRule="auto"/>
              <w:ind w:right="53"/>
              <w:rPr>
                <w:rFonts w:ascii="Bookman Old Style" w:hAnsi="Bookman Old Style" w:cs="Bookman Old Style"/>
                <w:spacing w:val="-2"/>
                <w:sz w:val="26"/>
                <w:szCs w:val="26"/>
                <w:lang w:val="uk-UA"/>
              </w:rPr>
            </w:pPr>
            <w:r w:rsidRPr="00F41028">
              <w:rPr>
                <w:rFonts w:ascii="Bookman Old Style" w:hAnsi="Bookman Old Style" w:cs="Bookman Old Style"/>
                <w:spacing w:val="-2"/>
                <w:sz w:val="26"/>
                <w:szCs w:val="26"/>
                <w:lang w:val="uk-UA"/>
              </w:rPr>
              <w:t xml:space="preserve">з </w:t>
            </w:r>
            <w:r w:rsidRPr="00F41028">
              <w:rPr>
                <w:rFonts w:ascii="Bookman Old Style" w:hAnsi="Bookman Old Style" w:cs="Bookman Old Style"/>
                <w:i/>
                <w:iCs/>
                <w:spacing w:val="-2"/>
                <w:sz w:val="26"/>
                <w:szCs w:val="26"/>
                <w:lang w:val="uk-UA"/>
              </w:rPr>
              <w:t>власної волі;</w:t>
            </w:r>
            <w:r w:rsidRPr="00F41028">
              <w:rPr>
                <w:rFonts w:ascii="Bookman Old Style" w:hAnsi="Bookman Old Style" w:cs="Bookman Old Style"/>
                <w:spacing w:val="-2"/>
                <w:sz w:val="26"/>
                <w:szCs w:val="26"/>
                <w:lang w:val="uk-UA"/>
              </w:rPr>
              <w:t xml:space="preserve"> </w:t>
            </w:r>
          </w:p>
          <w:p w:rsidR="00A2504E" w:rsidRPr="00F41028" w:rsidRDefault="00A2504E" w:rsidP="00D436EA">
            <w:pPr>
              <w:spacing w:after="0" w:line="240" w:lineRule="auto"/>
              <w:ind w:right="53"/>
              <w:rPr>
                <w:rFonts w:ascii="Bookman Old Style" w:hAnsi="Bookman Old Style" w:cs="Bookman Old Style"/>
                <w:spacing w:val="-2"/>
                <w:sz w:val="26"/>
                <w:szCs w:val="26"/>
                <w:lang w:val="uk-UA"/>
              </w:rPr>
            </w:pPr>
            <w:r w:rsidRPr="00F41028">
              <w:rPr>
                <w:rFonts w:ascii="Bookman Old Style" w:hAnsi="Bookman Old Style" w:cs="Bookman Old Style"/>
                <w:spacing w:val="-2"/>
                <w:sz w:val="26"/>
                <w:szCs w:val="26"/>
                <w:lang w:val="uk-UA"/>
              </w:rPr>
              <w:t xml:space="preserve">з </w:t>
            </w:r>
            <w:r w:rsidRPr="00F41028">
              <w:rPr>
                <w:rFonts w:ascii="Bookman Old Style" w:hAnsi="Bookman Old Style" w:cs="Bookman Old Style"/>
                <w:i/>
                <w:iCs/>
                <w:spacing w:val="-2"/>
                <w:sz w:val="26"/>
                <w:szCs w:val="26"/>
                <w:lang w:val="uk-UA"/>
              </w:rPr>
              <w:t>примусу;</w:t>
            </w:r>
            <w:r w:rsidRPr="00F41028">
              <w:rPr>
                <w:rFonts w:ascii="Bookman Old Style" w:hAnsi="Bookman Old Style" w:cs="Bookman Old Style"/>
                <w:spacing w:val="-2"/>
                <w:sz w:val="26"/>
                <w:szCs w:val="26"/>
                <w:lang w:val="uk-UA"/>
              </w:rPr>
              <w:t xml:space="preserve"> </w:t>
            </w:r>
          </w:p>
          <w:p w:rsidR="00A2504E" w:rsidRPr="00F41028" w:rsidRDefault="00A2504E" w:rsidP="00D436EA">
            <w:pPr>
              <w:spacing w:after="0" w:line="240" w:lineRule="auto"/>
              <w:ind w:right="53"/>
              <w:rPr>
                <w:rFonts w:ascii="Bookman Old Style" w:hAnsi="Bookman Old Style" w:cs="Bookman Old Style"/>
                <w:sz w:val="26"/>
                <w:szCs w:val="26"/>
                <w:lang w:val="uk-UA"/>
              </w:rPr>
            </w:pPr>
            <w:r w:rsidRPr="00F41028">
              <w:rPr>
                <w:rFonts w:ascii="Bookman Old Style" w:hAnsi="Bookman Old Style" w:cs="Bookman Old Style"/>
                <w:spacing w:val="-2"/>
                <w:sz w:val="26"/>
                <w:szCs w:val="26"/>
                <w:lang w:val="uk-UA"/>
              </w:rPr>
              <w:t xml:space="preserve">з </w:t>
            </w:r>
            <w:r w:rsidRPr="00F41028">
              <w:rPr>
                <w:rFonts w:ascii="Bookman Old Style" w:hAnsi="Bookman Old Style" w:cs="Bookman Old Style"/>
                <w:i/>
                <w:iCs/>
                <w:spacing w:val="-2"/>
                <w:sz w:val="26"/>
                <w:szCs w:val="26"/>
                <w:lang w:val="uk-UA"/>
              </w:rPr>
              <w:t>тієї причини;</w:t>
            </w:r>
            <w:r w:rsidRPr="00F41028">
              <w:rPr>
                <w:rFonts w:ascii="Bookman Old Style" w:hAnsi="Bookman Old Style" w:cs="Bookman Old Style"/>
                <w:sz w:val="26"/>
                <w:szCs w:val="26"/>
                <w:lang w:val="uk-UA"/>
              </w:rPr>
              <w:t xml:space="preserve"> </w:t>
            </w:r>
          </w:p>
          <w:p w:rsidR="00A2504E" w:rsidRPr="00F41028" w:rsidRDefault="00A2504E" w:rsidP="00D436EA">
            <w:pPr>
              <w:spacing w:after="0" w:line="240" w:lineRule="auto"/>
              <w:ind w:right="53"/>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 xml:space="preserve">з </w:t>
            </w:r>
            <w:r w:rsidRPr="00F41028">
              <w:rPr>
                <w:rFonts w:ascii="Bookman Old Style" w:hAnsi="Bookman Old Style" w:cs="Bookman Old Style"/>
                <w:i/>
                <w:iCs/>
                <w:sz w:val="26"/>
                <w:szCs w:val="26"/>
                <w:lang w:val="uk-UA"/>
              </w:rPr>
              <w:t>нагоди;</w:t>
            </w:r>
          </w:p>
          <w:p w:rsidR="00A2504E" w:rsidRPr="00F41028" w:rsidRDefault="00A2504E" w:rsidP="00D436EA">
            <w:pPr>
              <w:spacing w:after="0" w:line="240" w:lineRule="auto"/>
              <w:ind w:right="53"/>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з ініціативи;</w:t>
            </w:r>
          </w:p>
          <w:p w:rsidR="00A2504E" w:rsidRPr="00F41028" w:rsidRDefault="00A2504E" w:rsidP="00D436EA">
            <w:pPr>
              <w:spacing w:after="0" w:line="240" w:lineRule="auto"/>
              <w:ind w:right="53"/>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з дозволу;</w:t>
            </w:r>
          </w:p>
          <w:p w:rsidR="00A2504E" w:rsidRPr="00F41028" w:rsidRDefault="00A2504E" w:rsidP="00D436EA">
            <w:pPr>
              <w:spacing w:after="0" w:line="240" w:lineRule="auto"/>
              <w:ind w:right="53"/>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комісія з охорони праці;</w:t>
            </w:r>
          </w:p>
          <w:p w:rsidR="00A2504E" w:rsidRPr="00F41028" w:rsidRDefault="00A2504E" w:rsidP="00D436EA">
            <w:pPr>
              <w:spacing w:after="0" w:line="240" w:lineRule="auto"/>
              <w:ind w:right="53"/>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чемпіон з тенісу;</w:t>
            </w:r>
          </w:p>
          <w:p w:rsidR="00A2504E" w:rsidRPr="00F41028" w:rsidRDefault="00A2504E" w:rsidP="00D436EA">
            <w:pPr>
              <w:spacing w:after="0" w:line="240" w:lineRule="auto"/>
              <w:ind w:right="53"/>
              <w:rPr>
                <w:rFonts w:ascii="Bookman Old Style" w:hAnsi="Bookman Old Style" w:cs="Bookman Old Style"/>
                <w:spacing w:val="-1"/>
                <w:sz w:val="26"/>
                <w:szCs w:val="26"/>
                <w:lang w:val="uk-UA"/>
              </w:rPr>
            </w:pPr>
            <w:r w:rsidRPr="00F41028">
              <w:rPr>
                <w:rFonts w:ascii="Bookman Old Style" w:hAnsi="Bookman Old Style" w:cs="Bookman Old Style"/>
                <w:i/>
                <w:iCs/>
                <w:sz w:val="26"/>
                <w:szCs w:val="26"/>
                <w:lang w:val="uk-UA"/>
              </w:rPr>
              <w:t>курси з вивчення</w:t>
            </w:r>
          </w:p>
        </w:tc>
        <w:tc>
          <w:tcPr>
            <w:tcW w:w="3558" w:type="dxa"/>
          </w:tcPr>
          <w:p w:rsidR="00A2504E" w:rsidRPr="00F41028" w:rsidRDefault="00A2504E" w:rsidP="00D436EA">
            <w:pPr>
              <w:spacing w:after="0" w:line="240" w:lineRule="auto"/>
              <w:ind w:right="53"/>
              <w:rPr>
                <w:rFonts w:ascii="Bookman Old Style" w:hAnsi="Bookman Old Style" w:cs="Bookman Old Style"/>
                <w:i/>
                <w:iCs/>
                <w:spacing w:val="-8"/>
                <w:sz w:val="26"/>
                <w:szCs w:val="26"/>
                <w:lang w:val="uk-UA"/>
              </w:rPr>
            </w:pPr>
            <w:r w:rsidRPr="00F41028">
              <w:rPr>
                <w:rFonts w:ascii="Bookman Old Style" w:hAnsi="Bookman Old Style" w:cs="Bookman Old Style"/>
                <w:i/>
                <w:iCs/>
                <w:spacing w:val="-8"/>
                <w:sz w:val="26"/>
                <w:szCs w:val="26"/>
                <w:lang w:val="uk-UA"/>
              </w:rPr>
              <w:t>за алфавітом;</w:t>
            </w:r>
          </w:p>
          <w:p w:rsidR="00A2504E" w:rsidRPr="00F41028" w:rsidRDefault="00A2504E" w:rsidP="00D436EA">
            <w:pPr>
              <w:spacing w:after="0" w:line="240" w:lineRule="auto"/>
              <w:ind w:right="53"/>
              <w:rPr>
                <w:rFonts w:ascii="Bookman Old Style" w:hAnsi="Bookman Old Style" w:cs="Bookman Old Style"/>
                <w:i/>
                <w:iCs/>
                <w:spacing w:val="-8"/>
                <w:sz w:val="26"/>
                <w:szCs w:val="26"/>
                <w:lang w:val="uk-UA"/>
              </w:rPr>
            </w:pPr>
            <w:r w:rsidRPr="00F41028">
              <w:rPr>
                <w:rFonts w:ascii="Bookman Old Style" w:hAnsi="Bookman Old Style" w:cs="Bookman Old Style"/>
                <w:i/>
                <w:iCs/>
                <w:spacing w:val="-8"/>
                <w:sz w:val="26"/>
                <w:szCs w:val="26"/>
                <w:lang w:val="uk-UA"/>
              </w:rPr>
              <w:t>за вимовою;</w:t>
            </w:r>
          </w:p>
          <w:p w:rsidR="00A2504E" w:rsidRPr="00F41028" w:rsidRDefault="00A2504E" w:rsidP="00D436EA">
            <w:pPr>
              <w:spacing w:after="0" w:line="240" w:lineRule="auto"/>
              <w:ind w:right="53"/>
              <w:rPr>
                <w:rFonts w:ascii="Bookman Old Style" w:hAnsi="Bookman Old Style" w:cs="Bookman Old Style"/>
                <w:i/>
                <w:iCs/>
                <w:spacing w:val="-8"/>
                <w:sz w:val="26"/>
                <w:szCs w:val="26"/>
                <w:lang w:val="uk-UA"/>
              </w:rPr>
            </w:pPr>
            <w:r w:rsidRPr="00F41028">
              <w:rPr>
                <w:rFonts w:ascii="Bookman Old Style" w:hAnsi="Bookman Old Style" w:cs="Bookman Old Style"/>
                <w:i/>
                <w:iCs/>
                <w:spacing w:val="-8"/>
                <w:sz w:val="26"/>
                <w:szCs w:val="26"/>
                <w:lang w:val="uk-UA"/>
              </w:rPr>
              <w:t xml:space="preserve">за віком; </w:t>
            </w:r>
          </w:p>
          <w:p w:rsidR="00A2504E" w:rsidRPr="00F41028" w:rsidRDefault="00A2504E" w:rsidP="00D436EA">
            <w:pPr>
              <w:spacing w:after="0" w:line="240" w:lineRule="auto"/>
              <w:ind w:right="53"/>
              <w:rPr>
                <w:rFonts w:ascii="Bookman Old Style" w:hAnsi="Bookman Old Style" w:cs="Bookman Old Style"/>
                <w:i/>
                <w:iCs/>
                <w:spacing w:val="-8"/>
                <w:sz w:val="26"/>
                <w:szCs w:val="26"/>
                <w:lang w:val="uk-UA"/>
              </w:rPr>
            </w:pPr>
            <w:r w:rsidRPr="00F41028">
              <w:rPr>
                <w:rFonts w:ascii="Bookman Old Style" w:hAnsi="Bookman Old Style" w:cs="Bookman Old Style"/>
                <w:i/>
                <w:iCs/>
                <w:spacing w:val="-8"/>
                <w:sz w:val="26"/>
                <w:szCs w:val="26"/>
                <w:lang w:val="uk-UA"/>
              </w:rPr>
              <w:t>пливти за течією;</w:t>
            </w:r>
          </w:p>
          <w:p w:rsidR="00A2504E" w:rsidRPr="00F41028" w:rsidRDefault="00A2504E" w:rsidP="00D436EA">
            <w:pPr>
              <w:spacing w:after="0" w:line="240" w:lineRule="auto"/>
              <w:ind w:right="53"/>
              <w:rPr>
                <w:rFonts w:ascii="Bookman Old Style" w:hAnsi="Bookman Old Style" w:cs="Bookman Old Style"/>
                <w:i/>
                <w:iCs/>
                <w:spacing w:val="-3"/>
                <w:sz w:val="26"/>
                <w:szCs w:val="26"/>
                <w:lang w:val="uk-UA"/>
              </w:rPr>
            </w:pPr>
            <w:r w:rsidRPr="00F41028">
              <w:rPr>
                <w:rFonts w:ascii="Bookman Old Style" w:hAnsi="Bookman Old Style" w:cs="Bookman Old Style"/>
                <w:i/>
                <w:iCs/>
                <w:sz w:val="26"/>
                <w:szCs w:val="26"/>
                <w:lang w:val="uk-UA"/>
              </w:rPr>
              <w:t>добрий за вдачею (доброї вдачі);</w:t>
            </w:r>
            <w:r w:rsidRPr="00F41028">
              <w:rPr>
                <w:rFonts w:ascii="Bookman Old Style" w:hAnsi="Bookman Old Style" w:cs="Bookman Old Style"/>
                <w:i/>
                <w:iCs/>
                <w:spacing w:val="-3"/>
                <w:sz w:val="26"/>
                <w:szCs w:val="26"/>
                <w:lang w:val="uk-UA"/>
              </w:rPr>
              <w:t xml:space="preserve"> </w:t>
            </w:r>
          </w:p>
          <w:p w:rsidR="00A2504E" w:rsidRPr="00F41028" w:rsidRDefault="00A2504E" w:rsidP="00D436EA">
            <w:pPr>
              <w:spacing w:after="0" w:line="240" w:lineRule="auto"/>
              <w:ind w:right="53"/>
              <w:rPr>
                <w:rFonts w:ascii="Bookman Old Style" w:hAnsi="Bookman Old Style" w:cs="Bookman Old Style"/>
                <w:i/>
                <w:iCs/>
                <w:spacing w:val="-3"/>
                <w:sz w:val="26"/>
                <w:szCs w:val="26"/>
                <w:lang w:val="uk-UA"/>
              </w:rPr>
            </w:pPr>
            <w:r w:rsidRPr="00F41028">
              <w:rPr>
                <w:rFonts w:ascii="Bookman Old Style" w:hAnsi="Bookman Old Style" w:cs="Bookman Old Style"/>
                <w:i/>
                <w:iCs/>
                <w:spacing w:val="-3"/>
                <w:sz w:val="26"/>
                <w:szCs w:val="26"/>
                <w:lang w:val="uk-UA"/>
              </w:rPr>
              <w:t xml:space="preserve">медик за освітою; </w:t>
            </w:r>
          </w:p>
          <w:p w:rsidR="00A2504E" w:rsidRPr="00F41028" w:rsidRDefault="00A2504E" w:rsidP="00D436EA">
            <w:pPr>
              <w:spacing w:after="0" w:line="240" w:lineRule="auto"/>
              <w:ind w:right="53"/>
              <w:rPr>
                <w:rFonts w:ascii="Bookman Old Style" w:hAnsi="Bookman Old Style" w:cs="Bookman Old Style"/>
                <w:i/>
                <w:iCs/>
                <w:spacing w:val="-3"/>
                <w:sz w:val="26"/>
                <w:szCs w:val="26"/>
                <w:lang w:val="uk-UA"/>
              </w:rPr>
            </w:pPr>
            <w:r w:rsidRPr="00F41028">
              <w:rPr>
                <w:rFonts w:ascii="Bookman Old Style" w:hAnsi="Bookman Old Style" w:cs="Bookman Old Style"/>
                <w:i/>
                <w:iCs/>
                <w:spacing w:val="-3"/>
                <w:sz w:val="26"/>
                <w:szCs w:val="26"/>
                <w:lang w:val="uk-UA"/>
              </w:rPr>
              <w:t>за моїми даними;</w:t>
            </w:r>
          </w:p>
          <w:p w:rsidR="00A2504E" w:rsidRPr="00F41028" w:rsidRDefault="00A2504E" w:rsidP="00D436EA">
            <w:pPr>
              <w:spacing w:after="0" w:line="240" w:lineRule="auto"/>
              <w:ind w:right="53"/>
              <w:rPr>
                <w:rFonts w:ascii="Bookman Old Style" w:hAnsi="Bookman Old Style" w:cs="Bookman Old Style"/>
                <w:i/>
                <w:iCs/>
                <w:spacing w:val="-3"/>
                <w:sz w:val="26"/>
                <w:szCs w:val="26"/>
                <w:lang w:val="uk-UA"/>
              </w:rPr>
            </w:pPr>
            <w:r w:rsidRPr="00F41028">
              <w:rPr>
                <w:rFonts w:ascii="Bookman Old Style" w:hAnsi="Bookman Old Style" w:cs="Bookman Old Style"/>
                <w:i/>
                <w:iCs/>
                <w:spacing w:val="-3"/>
                <w:sz w:val="26"/>
                <w:szCs w:val="26"/>
                <w:lang w:val="uk-UA"/>
              </w:rPr>
              <w:t>за зразком;</w:t>
            </w:r>
          </w:p>
          <w:p w:rsidR="00A2504E" w:rsidRPr="00F41028" w:rsidRDefault="00A2504E" w:rsidP="00D436EA">
            <w:pPr>
              <w:spacing w:after="0" w:line="240" w:lineRule="auto"/>
              <w:ind w:right="53"/>
              <w:rPr>
                <w:rFonts w:ascii="Bookman Old Style" w:hAnsi="Bookman Old Style" w:cs="Bookman Old Style"/>
                <w:i/>
                <w:iCs/>
                <w:spacing w:val="-4"/>
                <w:sz w:val="26"/>
                <w:szCs w:val="26"/>
                <w:lang w:val="uk-UA"/>
              </w:rPr>
            </w:pPr>
            <w:r w:rsidRPr="00F41028">
              <w:rPr>
                <w:rFonts w:ascii="Bookman Old Style" w:hAnsi="Bookman Old Style" w:cs="Bookman Old Style"/>
                <w:i/>
                <w:iCs/>
                <w:spacing w:val="-3"/>
                <w:sz w:val="26"/>
                <w:szCs w:val="26"/>
                <w:lang w:val="uk-UA"/>
              </w:rPr>
              <w:t xml:space="preserve">за </w:t>
            </w:r>
            <w:r w:rsidRPr="00F41028">
              <w:rPr>
                <w:rFonts w:ascii="Bookman Old Style" w:hAnsi="Bookman Old Style" w:cs="Bookman Old Style"/>
                <w:i/>
                <w:iCs/>
                <w:spacing w:val="-4"/>
                <w:sz w:val="26"/>
                <w:szCs w:val="26"/>
                <w:lang w:val="uk-UA"/>
              </w:rPr>
              <w:t xml:space="preserve">останньою модою; </w:t>
            </w:r>
          </w:p>
          <w:p w:rsidR="00A2504E" w:rsidRPr="00F41028" w:rsidRDefault="00A2504E" w:rsidP="00D436EA">
            <w:pPr>
              <w:spacing w:after="0" w:line="240" w:lineRule="auto"/>
              <w:ind w:right="53"/>
              <w:rPr>
                <w:rFonts w:ascii="Bookman Old Style" w:hAnsi="Bookman Old Style" w:cs="Bookman Old Style"/>
                <w:i/>
                <w:iCs/>
                <w:spacing w:val="-4"/>
                <w:sz w:val="26"/>
                <w:szCs w:val="26"/>
                <w:lang w:val="uk-UA"/>
              </w:rPr>
            </w:pPr>
            <w:r w:rsidRPr="00F41028">
              <w:rPr>
                <w:rFonts w:ascii="Bookman Old Style" w:hAnsi="Bookman Old Style" w:cs="Bookman Old Style"/>
                <w:i/>
                <w:iCs/>
                <w:spacing w:val="-4"/>
                <w:sz w:val="26"/>
                <w:szCs w:val="26"/>
                <w:lang w:val="uk-UA"/>
              </w:rPr>
              <w:t>за договором;</w:t>
            </w:r>
          </w:p>
          <w:p w:rsidR="00A2504E" w:rsidRPr="00F41028" w:rsidRDefault="00A2504E" w:rsidP="00D436EA">
            <w:pPr>
              <w:spacing w:after="0" w:line="240" w:lineRule="auto"/>
              <w:ind w:right="53"/>
              <w:rPr>
                <w:rFonts w:ascii="Bookman Old Style" w:hAnsi="Bookman Old Style" w:cs="Bookman Old Style"/>
                <w:i/>
                <w:iCs/>
                <w:spacing w:val="-4"/>
                <w:sz w:val="26"/>
                <w:szCs w:val="26"/>
                <w:lang w:val="uk-UA"/>
              </w:rPr>
            </w:pPr>
            <w:r w:rsidRPr="00F41028">
              <w:rPr>
                <w:rFonts w:ascii="Bookman Old Style" w:hAnsi="Bookman Old Style" w:cs="Bookman Old Style"/>
                <w:i/>
                <w:iCs/>
                <w:spacing w:val="-4"/>
                <w:sz w:val="26"/>
                <w:szCs w:val="26"/>
                <w:lang w:val="uk-UA"/>
              </w:rPr>
              <w:t xml:space="preserve">за дорученням; </w:t>
            </w:r>
          </w:p>
          <w:p w:rsidR="00A2504E" w:rsidRPr="00F41028" w:rsidRDefault="00A2504E" w:rsidP="00D436EA">
            <w:pPr>
              <w:spacing w:after="0" w:line="240" w:lineRule="auto"/>
              <w:ind w:right="53"/>
              <w:rPr>
                <w:rFonts w:ascii="Bookman Old Style" w:hAnsi="Bookman Old Style" w:cs="Bookman Old Style"/>
                <w:i/>
                <w:iCs/>
                <w:spacing w:val="-4"/>
                <w:sz w:val="26"/>
                <w:szCs w:val="26"/>
                <w:lang w:val="uk-UA"/>
              </w:rPr>
            </w:pPr>
            <w:r w:rsidRPr="00F41028">
              <w:rPr>
                <w:rFonts w:ascii="Bookman Old Style" w:hAnsi="Bookman Old Style" w:cs="Bookman Old Style"/>
                <w:i/>
                <w:iCs/>
                <w:spacing w:val="-4"/>
                <w:sz w:val="26"/>
                <w:szCs w:val="26"/>
                <w:lang w:val="uk-UA"/>
              </w:rPr>
              <w:t>за свідченням;</w:t>
            </w:r>
          </w:p>
          <w:p w:rsidR="00A2504E" w:rsidRPr="00F41028" w:rsidRDefault="00A2504E" w:rsidP="00D436EA">
            <w:pPr>
              <w:spacing w:after="0" w:line="240" w:lineRule="auto"/>
              <w:ind w:right="53"/>
              <w:rPr>
                <w:rFonts w:ascii="Bookman Old Style" w:hAnsi="Bookman Old Style" w:cs="Bookman Old Style"/>
                <w:i/>
                <w:iCs/>
                <w:spacing w:val="-3"/>
                <w:sz w:val="26"/>
                <w:szCs w:val="26"/>
                <w:lang w:val="uk-UA"/>
              </w:rPr>
            </w:pPr>
            <w:r w:rsidRPr="00F41028">
              <w:rPr>
                <w:rFonts w:ascii="Bookman Old Style" w:hAnsi="Bookman Old Style" w:cs="Bookman Old Style"/>
                <w:i/>
                <w:iCs/>
                <w:spacing w:val="-4"/>
                <w:sz w:val="26"/>
                <w:szCs w:val="26"/>
                <w:lang w:val="uk-UA"/>
              </w:rPr>
              <w:t xml:space="preserve">за власним </w:t>
            </w:r>
            <w:r w:rsidRPr="00F41028">
              <w:rPr>
                <w:rFonts w:ascii="Bookman Old Style" w:hAnsi="Bookman Old Style" w:cs="Bookman Old Style"/>
                <w:i/>
                <w:iCs/>
                <w:spacing w:val="-3"/>
                <w:sz w:val="26"/>
                <w:szCs w:val="26"/>
                <w:lang w:val="uk-UA"/>
              </w:rPr>
              <w:t>бажанням;</w:t>
            </w:r>
          </w:p>
          <w:p w:rsidR="00A2504E" w:rsidRPr="00F41028" w:rsidRDefault="00A2504E" w:rsidP="00D436EA">
            <w:pPr>
              <w:spacing w:after="0" w:line="240" w:lineRule="auto"/>
              <w:ind w:right="53"/>
              <w:rPr>
                <w:rFonts w:ascii="Bookman Old Style" w:hAnsi="Bookman Old Style" w:cs="Bookman Old Style"/>
                <w:i/>
                <w:iCs/>
                <w:spacing w:val="-3"/>
                <w:sz w:val="26"/>
                <w:szCs w:val="26"/>
                <w:lang w:val="uk-UA"/>
              </w:rPr>
            </w:pPr>
            <w:r w:rsidRPr="00F41028">
              <w:rPr>
                <w:rFonts w:ascii="Bookman Old Style" w:hAnsi="Bookman Old Style" w:cs="Bookman Old Style"/>
                <w:i/>
                <w:iCs/>
                <w:spacing w:val="-3"/>
                <w:sz w:val="26"/>
                <w:szCs w:val="26"/>
                <w:lang w:val="uk-UA"/>
              </w:rPr>
              <w:t>туга за батьківщиною;</w:t>
            </w:r>
          </w:p>
          <w:p w:rsidR="00A2504E" w:rsidRPr="00F41028" w:rsidRDefault="00A2504E" w:rsidP="00D436EA">
            <w:pPr>
              <w:spacing w:after="0" w:line="240" w:lineRule="auto"/>
              <w:ind w:right="53"/>
              <w:rPr>
                <w:rFonts w:ascii="Bookman Old Style" w:hAnsi="Bookman Old Style" w:cs="Bookman Old Style"/>
                <w:i/>
                <w:iCs/>
                <w:spacing w:val="-3"/>
                <w:sz w:val="26"/>
                <w:szCs w:val="26"/>
                <w:lang w:val="uk-UA"/>
              </w:rPr>
            </w:pPr>
            <w:r w:rsidRPr="00F41028">
              <w:rPr>
                <w:rFonts w:ascii="Bookman Old Style" w:hAnsi="Bookman Old Style" w:cs="Bookman Old Style"/>
                <w:i/>
                <w:iCs/>
                <w:spacing w:val="-3"/>
                <w:sz w:val="26"/>
                <w:szCs w:val="26"/>
                <w:lang w:val="uk-UA"/>
              </w:rPr>
              <w:t>за призначенням;</w:t>
            </w:r>
          </w:p>
          <w:p w:rsidR="00A2504E" w:rsidRPr="00F41028" w:rsidRDefault="00A2504E" w:rsidP="00D436EA">
            <w:pPr>
              <w:spacing w:after="0" w:line="240" w:lineRule="auto"/>
              <w:ind w:right="53"/>
              <w:rPr>
                <w:rFonts w:ascii="Bookman Old Style" w:hAnsi="Bookman Old Style" w:cs="Bookman Old Style"/>
                <w:i/>
                <w:iCs/>
                <w:spacing w:val="-3"/>
                <w:sz w:val="26"/>
                <w:szCs w:val="26"/>
                <w:lang w:val="uk-UA"/>
              </w:rPr>
            </w:pPr>
            <w:r w:rsidRPr="00F41028">
              <w:rPr>
                <w:rFonts w:ascii="Bookman Old Style" w:hAnsi="Bookman Old Style" w:cs="Bookman Old Style"/>
                <w:i/>
                <w:iCs/>
                <w:spacing w:val="-3"/>
                <w:sz w:val="26"/>
                <w:szCs w:val="26"/>
                <w:lang w:val="uk-UA"/>
              </w:rPr>
              <w:t>за підрахунками;</w:t>
            </w:r>
          </w:p>
          <w:p w:rsidR="00A2504E" w:rsidRPr="00F41028" w:rsidRDefault="00A2504E" w:rsidP="00D436EA">
            <w:pPr>
              <w:spacing w:after="0" w:line="240" w:lineRule="auto"/>
              <w:ind w:right="53"/>
              <w:rPr>
                <w:rFonts w:ascii="Bookman Old Style" w:hAnsi="Bookman Old Style" w:cs="Bookman Old Style"/>
                <w:spacing w:val="-1"/>
                <w:sz w:val="26"/>
                <w:szCs w:val="26"/>
                <w:lang w:val="uk-UA"/>
              </w:rPr>
            </w:pPr>
            <w:r w:rsidRPr="00F41028">
              <w:rPr>
                <w:rFonts w:ascii="Bookman Old Style" w:hAnsi="Bookman Old Style" w:cs="Bookman Old Style"/>
                <w:i/>
                <w:iCs/>
                <w:spacing w:val="-3"/>
                <w:sz w:val="26"/>
                <w:szCs w:val="26"/>
                <w:lang w:val="uk-UA"/>
              </w:rPr>
              <w:t>за ухвалою;</w:t>
            </w:r>
            <w:r w:rsidR="0078520A">
              <w:rPr>
                <w:rFonts w:ascii="Bookman Old Style" w:hAnsi="Bookman Old Style" w:cs="Bookman Old Style"/>
                <w:i/>
                <w:iCs/>
                <w:spacing w:val="-3"/>
                <w:sz w:val="26"/>
                <w:szCs w:val="26"/>
                <w:lang w:val="uk-UA"/>
              </w:rPr>
              <w:t xml:space="preserve"> </w:t>
            </w:r>
            <w:r w:rsidRPr="00F41028">
              <w:rPr>
                <w:rFonts w:ascii="Bookman Old Style" w:hAnsi="Bookman Old Style" w:cs="Bookman Old Style"/>
                <w:i/>
                <w:iCs/>
                <w:spacing w:val="-3"/>
                <w:sz w:val="26"/>
                <w:szCs w:val="26"/>
                <w:lang w:val="uk-UA"/>
              </w:rPr>
              <w:t>за фахом</w:t>
            </w:r>
          </w:p>
        </w:tc>
      </w:tr>
      <w:tr w:rsidR="00A2504E" w:rsidRPr="00F41028" w:rsidTr="006A41A0">
        <w:tc>
          <w:tcPr>
            <w:tcW w:w="3313" w:type="dxa"/>
            <w:shd w:val="clear" w:color="auto" w:fill="D9D9D9"/>
          </w:tcPr>
          <w:p w:rsidR="00A2504E" w:rsidRPr="00F41028" w:rsidRDefault="00A2504E" w:rsidP="00A723AD">
            <w:pPr>
              <w:spacing w:after="0" w:line="240" w:lineRule="auto"/>
              <w:ind w:right="53"/>
              <w:jc w:val="center"/>
              <w:rPr>
                <w:rFonts w:ascii="Bookman Old Style" w:hAnsi="Bookman Old Style" w:cs="Bookman Old Style"/>
                <w:b/>
                <w:bCs/>
                <w:spacing w:val="-1"/>
                <w:sz w:val="26"/>
                <w:szCs w:val="26"/>
                <w:lang w:val="uk-UA"/>
              </w:rPr>
            </w:pPr>
            <w:r w:rsidRPr="00F41028">
              <w:rPr>
                <w:rFonts w:ascii="Bookman Old Style" w:hAnsi="Bookman Old Style" w:cs="Bookman Old Style"/>
                <w:b/>
                <w:bCs/>
                <w:spacing w:val="-4"/>
                <w:sz w:val="26"/>
                <w:szCs w:val="26"/>
                <w:lang w:val="uk-UA"/>
              </w:rPr>
              <w:t>прийменник НА:</w:t>
            </w:r>
          </w:p>
        </w:tc>
        <w:tc>
          <w:tcPr>
            <w:tcW w:w="2875" w:type="dxa"/>
            <w:shd w:val="clear" w:color="auto" w:fill="D9D9D9"/>
          </w:tcPr>
          <w:p w:rsidR="00A2504E" w:rsidRPr="00F41028" w:rsidRDefault="00A2504E" w:rsidP="00A723AD">
            <w:pPr>
              <w:spacing w:after="0" w:line="240" w:lineRule="auto"/>
              <w:ind w:right="53"/>
              <w:jc w:val="center"/>
              <w:rPr>
                <w:rFonts w:ascii="Bookman Old Style" w:hAnsi="Bookman Old Style" w:cs="Bookman Old Style"/>
                <w:b/>
                <w:bCs/>
                <w:spacing w:val="-1"/>
                <w:sz w:val="26"/>
                <w:szCs w:val="26"/>
                <w:lang w:val="uk-UA"/>
              </w:rPr>
            </w:pPr>
            <w:r w:rsidRPr="00F41028">
              <w:rPr>
                <w:rFonts w:ascii="Bookman Old Style" w:hAnsi="Bookman Old Style" w:cs="Bookman Old Style"/>
                <w:b/>
                <w:bCs/>
                <w:spacing w:val="-5"/>
                <w:sz w:val="26"/>
                <w:szCs w:val="26"/>
                <w:lang w:val="uk-UA"/>
              </w:rPr>
              <w:t>прийменник ЧЕРЕЗ:</w:t>
            </w:r>
          </w:p>
        </w:tc>
        <w:tc>
          <w:tcPr>
            <w:tcW w:w="3558" w:type="dxa"/>
            <w:shd w:val="clear" w:color="auto" w:fill="D9D9D9"/>
          </w:tcPr>
          <w:p w:rsidR="00A2504E" w:rsidRPr="00F41028" w:rsidRDefault="00A2504E" w:rsidP="00A723AD">
            <w:pPr>
              <w:spacing w:after="0" w:line="240" w:lineRule="auto"/>
              <w:ind w:right="53"/>
              <w:jc w:val="center"/>
              <w:rPr>
                <w:rFonts w:ascii="Bookman Old Style" w:hAnsi="Bookman Old Style" w:cs="Bookman Old Style"/>
                <w:b/>
                <w:bCs/>
                <w:spacing w:val="-1"/>
                <w:sz w:val="26"/>
                <w:szCs w:val="26"/>
                <w:lang w:val="uk-UA"/>
              </w:rPr>
            </w:pPr>
            <w:r w:rsidRPr="00F41028">
              <w:rPr>
                <w:rFonts w:ascii="Bookman Old Style" w:hAnsi="Bookman Old Style" w:cs="Bookman Old Style"/>
                <w:b/>
                <w:bCs/>
                <w:sz w:val="26"/>
                <w:szCs w:val="26"/>
                <w:lang w:val="uk-UA"/>
              </w:rPr>
              <w:t>прийменники У, В:</w:t>
            </w:r>
          </w:p>
        </w:tc>
      </w:tr>
      <w:tr w:rsidR="00A2504E" w:rsidRPr="00F41028" w:rsidTr="006A41A0">
        <w:tc>
          <w:tcPr>
            <w:tcW w:w="3313" w:type="dxa"/>
          </w:tcPr>
          <w:p w:rsidR="00A2504E" w:rsidRPr="00F41028" w:rsidRDefault="00A2504E" w:rsidP="00A723AD">
            <w:pPr>
              <w:spacing w:after="0" w:line="240" w:lineRule="auto"/>
              <w:ind w:right="53"/>
              <w:jc w:val="both"/>
              <w:rPr>
                <w:rFonts w:ascii="Bookman Old Style" w:hAnsi="Bookman Old Style" w:cs="Bookman Old Style"/>
                <w:i/>
                <w:iCs/>
                <w:spacing w:val="-4"/>
                <w:sz w:val="26"/>
                <w:szCs w:val="26"/>
                <w:lang w:val="uk-UA"/>
              </w:rPr>
            </w:pPr>
            <w:r w:rsidRPr="00F41028">
              <w:rPr>
                <w:rFonts w:ascii="Bookman Old Style" w:hAnsi="Bookman Old Style" w:cs="Bookman Old Style"/>
                <w:i/>
                <w:iCs/>
                <w:spacing w:val="-4"/>
                <w:sz w:val="26"/>
                <w:szCs w:val="26"/>
                <w:lang w:val="uk-UA"/>
              </w:rPr>
              <w:t>називати на ім</w:t>
            </w:r>
            <w:r w:rsidR="00BD7CBD">
              <w:rPr>
                <w:rFonts w:ascii="Bookman Old Style" w:hAnsi="Bookman Old Style" w:cs="Bookman Old Style"/>
                <w:i/>
                <w:iCs/>
                <w:spacing w:val="-4"/>
                <w:sz w:val="26"/>
                <w:szCs w:val="26"/>
                <w:lang w:val="uk-UA"/>
              </w:rPr>
              <w:t>’</w:t>
            </w:r>
            <w:r w:rsidRPr="00F41028">
              <w:rPr>
                <w:rFonts w:ascii="Bookman Old Style" w:hAnsi="Bookman Old Style" w:cs="Bookman Old Style"/>
                <w:i/>
                <w:iCs/>
                <w:spacing w:val="-4"/>
                <w:sz w:val="26"/>
                <w:szCs w:val="26"/>
                <w:lang w:val="uk-UA"/>
              </w:rPr>
              <w:t xml:space="preserve">я; </w:t>
            </w:r>
          </w:p>
          <w:p w:rsidR="00A2504E" w:rsidRPr="00F41028" w:rsidRDefault="00A2504E" w:rsidP="00A723AD">
            <w:pPr>
              <w:spacing w:after="0" w:line="240" w:lineRule="auto"/>
              <w:ind w:right="53"/>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на адресу; </w:t>
            </w:r>
          </w:p>
          <w:p w:rsidR="00A2504E" w:rsidRPr="00F41028" w:rsidRDefault="00A2504E" w:rsidP="00A723AD">
            <w:pPr>
              <w:spacing w:after="0" w:line="240" w:lineRule="auto"/>
              <w:ind w:right="53"/>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на вигляд (з вигляду); </w:t>
            </w:r>
          </w:p>
          <w:p w:rsidR="00A2504E" w:rsidRPr="00F41028" w:rsidRDefault="00A2504E" w:rsidP="00A723AD">
            <w:pPr>
              <w:spacing w:after="0" w:line="240" w:lineRule="auto"/>
              <w:ind w:right="53"/>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на його поклик; </w:t>
            </w:r>
          </w:p>
          <w:p w:rsidR="00A2504E" w:rsidRPr="00F41028" w:rsidRDefault="00A2504E" w:rsidP="00A723AD">
            <w:pPr>
              <w:spacing w:after="0" w:line="240" w:lineRule="auto"/>
              <w:ind w:right="53"/>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на замовлення; </w:t>
            </w:r>
          </w:p>
          <w:p w:rsidR="00A2504E" w:rsidRPr="00F41028" w:rsidRDefault="00A2504E" w:rsidP="00A723AD">
            <w:pPr>
              <w:spacing w:after="0" w:line="240" w:lineRule="auto"/>
              <w:ind w:right="53"/>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на прохання; </w:t>
            </w:r>
          </w:p>
          <w:p w:rsidR="00A2504E" w:rsidRPr="00F41028" w:rsidRDefault="00A2504E" w:rsidP="00A723AD">
            <w:pPr>
              <w:spacing w:after="0" w:line="240" w:lineRule="auto"/>
              <w:ind w:right="53"/>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на вимогу;</w:t>
            </w:r>
          </w:p>
          <w:p w:rsidR="00A2504E" w:rsidRPr="00F41028" w:rsidRDefault="00A2504E" w:rsidP="00A723AD">
            <w:pPr>
              <w:spacing w:after="0" w:line="240" w:lineRule="auto"/>
              <w:ind w:right="53"/>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на запит;</w:t>
            </w:r>
          </w:p>
          <w:p w:rsidR="00A2504E" w:rsidRPr="00F41028" w:rsidRDefault="00A2504E" w:rsidP="00A723AD">
            <w:pPr>
              <w:spacing w:after="0" w:line="240" w:lineRule="auto"/>
              <w:ind w:right="53"/>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на запрошення;</w:t>
            </w:r>
          </w:p>
          <w:p w:rsidR="00A2504E" w:rsidRPr="00F41028" w:rsidRDefault="00A2504E" w:rsidP="00A723AD">
            <w:pPr>
              <w:spacing w:after="0" w:line="240" w:lineRule="auto"/>
              <w:ind w:right="53"/>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на мій погляд;</w:t>
            </w:r>
          </w:p>
          <w:p w:rsidR="00A2504E" w:rsidRPr="00F41028" w:rsidRDefault="00A2504E" w:rsidP="00A723AD">
            <w:pPr>
              <w:spacing w:after="0" w:line="240" w:lineRule="auto"/>
              <w:ind w:right="53"/>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на думку;</w:t>
            </w:r>
          </w:p>
          <w:p w:rsidR="00A2504E" w:rsidRPr="00F41028" w:rsidRDefault="00A2504E" w:rsidP="00A723AD">
            <w:pPr>
              <w:spacing w:after="0" w:line="240" w:lineRule="auto"/>
              <w:ind w:right="53"/>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на прізвище;</w:t>
            </w:r>
          </w:p>
          <w:p w:rsidR="00A2504E" w:rsidRPr="00F41028" w:rsidRDefault="00A2504E" w:rsidP="0022251D">
            <w:pPr>
              <w:spacing w:after="0" w:line="240" w:lineRule="auto"/>
              <w:ind w:right="53"/>
              <w:jc w:val="both"/>
              <w:rPr>
                <w:rFonts w:ascii="Bookman Old Style" w:hAnsi="Bookman Old Style" w:cs="Bookman Old Style"/>
                <w:b/>
                <w:bCs/>
                <w:spacing w:val="-1"/>
                <w:sz w:val="26"/>
                <w:szCs w:val="26"/>
                <w:lang w:val="uk-UA"/>
              </w:rPr>
            </w:pPr>
            <w:r w:rsidRPr="00F41028">
              <w:rPr>
                <w:rFonts w:ascii="Bookman Old Style" w:hAnsi="Bookman Old Style" w:cs="Bookman Old Style"/>
                <w:i/>
                <w:iCs/>
                <w:sz w:val="26"/>
                <w:szCs w:val="26"/>
                <w:lang w:val="uk-UA"/>
              </w:rPr>
              <w:t>на щастя; зважаючи на обставини</w:t>
            </w:r>
          </w:p>
        </w:tc>
        <w:tc>
          <w:tcPr>
            <w:tcW w:w="2875" w:type="dxa"/>
          </w:tcPr>
          <w:p w:rsidR="00A2504E" w:rsidRPr="00F41028" w:rsidRDefault="00A2504E" w:rsidP="00DF404B">
            <w:pPr>
              <w:spacing w:after="0" w:line="240" w:lineRule="auto"/>
              <w:ind w:right="53"/>
              <w:rPr>
                <w:rFonts w:ascii="Bookman Old Style" w:hAnsi="Bookman Old Style" w:cs="Bookman Old Style"/>
                <w:i/>
                <w:iCs/>
                <w:spacing w:val="-3"/>
                <w:sz w:val="26"/>
                <w:szCs w:val="26"/>
                <w:lang w:val="uk-UA"/>
              </w:rPr>
            </w:pPr>
            <w:r w:rsidRPr="00F41028">
              <w:rPr>
                <w:rFonts w:ascii="Bookman Old Style" w:hAnsi="Bookman Old Style" w:cs="Bookman Old Style"/>
                <w:i/>
                <w:iCs/>
                <w:spacing w:val="-5"/>
                <w:sz w:val="26"/>
                <w:szCs w:val="26"/>
                <w:lang w:val="uk-UA"/>
              </w:rPr>
              <w:t>відпустка через</w:t>
            </w:r>
            <w:r w:rsidRPr="00F41028">
              <w:rPr>
                <w:rFonts w:ascii="Bookman Old Style" w:hAnsi="Bookman Old Style" w:cs="Bookman Old Style"/>
                <w:b/>
                <w:bCs/>
                <w:i/>
                <w:iCs/>
                <w:spacing w:val="-5"/>
                <w:sz w:val="26"/>
                <w:szCs w:val="26"/>
                <w:lang w:val="uk-UA"/>
              </w:rPr>
              <w:t xml:space="preserve"> </w:t>
            </w:r>
            <w:r w:rsidRPr="00F41028">
              <w:rPr>
                <w:rFonts w:ascii="Bookman Old Style" w:hAnsi="Bookman Old Style" w:cs="Bookman Old Style"/>
                <w:i/>
                <w:iCs/>
                <w:spacing w:val="-3"/>
                <w:sz w:val="26"/>
                <w:szCs w:val="26"/>
                <w:lang w:val="uk-UA"/>
              </w:rPr>
              <w:t xml:space="preserve">хворобу; </w:t>
            </w:r>
          </w:p>
          <w:p w:rsidR="00A2504E" w:rsidRPr="00F41028" w:rsidRDefault="00A2504E" w:rsidP="00DF404B">
            <w:pPr>
              <w:spacing w:after="0" w:line="240" w:lineRule="auto"/>
              <w:ind w:right="53"/>
              <w:rPr>
                <w:rFonts w:ascii="Bookman Old Style" w:hAnsi="Bookman Old Style" w:cs="Bookman Old Style"/>
                <w:i/>
                <w:iCs/>
                <w:sz w:val="26"/>
                <w:szCs w:val="26"/>
                <w:lang w:val="uk-UA"/>
              </w:rPr>
            </w:pPr>
            <w:r w:rsidRPr="00F41028">
              <w:rPr>
                <w:rFonts w:ascii="Bookman Old Style" w:hAnsi="Bookman Old Style" w:cs="Bookman Old Style"/>
                <w:i/>
                <w:iCs/>
                <w:spacing w:val="-3"/>
                <w:sz w:val="26"/>
                <w:szCs w:val="26"/>
                <w:lang w:val="uk-UA"/>
              </w:rPr>
              <w:t xml:space="preserve">через непорозуміння; </w:t>
            </w:r>
            <w:r w:rsidRPr="00F41028">
              <w:rPr>
                <w:rFonts w:ascii="Bookman Old Style" w:hAnsi="Bookman Old Style" w:cs="Bookman Old Style"/>
                <w:i/>
                <w:iCs/>
                <w:sz w:val="26"/>
                <w:szCs w:val="26"/>
                <w:lang w:val="uk-UA"/>
              </w:rPr>
              <w:t>через</w:t>
            </w:r>
            <w:r w:rsidRPr="00F41028">
              <w:rPr>
                <w:rFonts w:ascii="Bookman Old Style" w:hAnsi="Bookman Old Style" w:cs="Bookman Old Style"/>
                <w:b/>
                <w:bCs/>
                <w:i/>
                <w:iCs/>
                <w:sz w:val="26"/>
                <w:szCs w:val="26"/>
                <w:lang w:val="uk-UA"/>
              </w:rPr>
              <w:t xml:space="preserve"> </w:t>
            </w:r>
            <w:r w:rsidRPr="00F41028">
              <w:rPr>
                <w:rFonts w:ascii="Bookman Old Style" w:hAnsi="Bookman Old Style" w:cs="Bookman Old Style"/>
                <w:i/>
                <w:iCs/>
                <w:sz w:val="26"/>
                <w:szCs w:val="26"/>
                <w:lang w:val="uk-UA"/>
              </w:rPr>
              <w:t>помилку (помилково);</w:t>
            </w:r>
          </w:p>
          <w:p w:rsidR="00A2504E" w:rsidRPr="00F41028" w:rsidRDefault="00A2504E" w:rsidP="00DF404B">
            <w:pPr>
              <w:spacing w:after="0" w:line="240" w:lineRule="auto"/>
              <w:ind w:right="53"/>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через брак коштів;</w:t>
            </w:r>
          </w:p>
          <w:p w:rsidR="00A2504E" w:rsidRPr="00F41028" w:rsidRDefault="00A2504E" w:rsidP="00DF404B">
            <w:pPr>
              <w:spacing w:after="0" w:line="240" w:lineRule="auto"/>
              <w:ind w:right="53"/>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через знайомство;</w:t>
            </w:r>
          </w:p>
          <w:p w:rsidR="00A2504E" w:rsidRPr="00F41028" w:rsidRDefault="00A2504E" w:rsidP="00DF404B">
            <w:pPr>
              <w:spacing w:after="0" w:line="240" w:lineRule="auto"/>
              <w:ind w:right="53"/>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через недбальство;</w:t>
            </w:r>
          </w:p>
          <w:p w:rsidR="00A2504E" w:rsidRPr="00F41028" w:rsidRDefault="00A2504E" w:rsidP="00DF404B">
            <w:pPr>
              <w:spacing w:after="0" w:line="240" w:lineRule="auto"/>
              <w:ind w:right="53"/>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через непридатність</w:t>
            </w:r>
          </w:p>
          <w:p w:rsidR="00A2504E" w:rsidRPr="00F41028" w:rsidRDefault="00A2504E" w:rsidP="00A723AD">
            <w:pPr>
              <w:spacing w:after="0" w:line="240" w:lineRule="auto"/>
              <w:ind w:right="53"/>
              <w:jc w:val="both"/>
              <w:rPr>
                <w:rFonts w:ascii="Bookman Old Style" w:hAnsi="Bookman Old Style" w:cs="Bookman Old Style"/>
                <w:spacing w:val="-1"/>
                <w:sz w:val="26"/>
                <w:szCs w:val="26"/>
                <w:lang w:val="uk-UA"/>
              </w:rPr>
            </w:pPr>
          </w:p>
        </w:tc>
        <w:tc>
          <w:tcPr>
            <w:tcW w:w="3558" w:type="dxa"/>
          </w:tcPr>
          <w:p w:rsidR="00A2504E" w:rsidRPr="00F41028" w:rsidRDefault="00A2504E" w:rsidP="00A723AD">
            <w:pPr>
              <w:spacing w:after="0" w:line="240" w:lineRule="auto"/>
              <w:ind w:right="53"/>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у</w:t>
            </w:r>
            <w:r w:rsidRPr="00F41028">
              <w:rPr>
                <w:rFonts w:ascii="Bookman Old Style" w:hAnsi="Bookman Old Style" w:cs="Bookman Old Style"/>
                <w:b/>
                <w:bCs/>
                <w:i/>
                <w:iCs/>
                <w:sz w:val="26"/>
                <w:szCs w:val="26"/>
                <w:lang w:val="uk-UA"/>
              </w:rPr>
              <w:t xml:space="preserve"> </w:t>
            </w:r>
            <w:r w:rsidRPr="00F41028">
              <w:rPr>
                <w:rFonts w:ascii="Bookman Old Style" w:hAnsi="Bookman Old Style" w:cs="Bookman Old Style"/>
                <w:i/>
                <w:iCs/>
                <w:sz w:val="26"/>
                <w:szCs w:val="26"/>
                <w:lang w:val="uk-UA"/>
              </w:rPr>
              <w:t xml:space="preserve">напрямі до лісу; </w:t>
            </w:r>
          </w:p>
          <w:p w:rsidR="00A2504E" w:rsidRPr="00F41028" w:rsidRDefault="00A2504E" w:rsidP="00A723AD">
            <w:pPr>
              <w:spacing w:after="0" w:line="240" w:lineRule="auto"/>
              <w:ind w:right="53"/>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у</w:t>
            </w:r>
            <w:r w:rsidRPr="00F41028">
              <w:rPr>
                <w:rFonts w:ascii="Bookman Old Style" w:hAnsi="Bookman Old Style" w:cs="Bookman Old Style"/>
                <w:b/>
                <w:bCs/>
                <w:i/>
                <w:iCs/>
                <w:sz w:val="26"/>
                <w:szCs w:val="26"/>
                <w:lang w:val="uk-UA"/>
              </w:rPr>
              <w:t xml:space="preserve"> </w:t>
            </w:r>
            <w:r w:rsidRPr="00F41028">
              <w:rPr>
                <w:rFonts w:ascii="Bookman Old Style" w:hAnsi="Bookman Old Style" w:cs="Bookman Old Style"/>
                <w:i/>
                <w:iCs/>
                <w:sz w:val="26"/>
                <w:szCs w:val="26"/>
                <w:lang w:val="uk-UA"/>
              </w:rPr>
              <w:t xml:space="preserve">вихідні дні; </w:t>
            </w:r>
          </w:p>
          <w:p w:rsidR="00ED6B2D" w:rsidRDefault="00A2504E" w:rsidP="00A723AD">
            <w:pPr>
              <w:spacing w:after="0" w:line="240" w:lineRule="auto"/>
              <w:ind w:right="53"/>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у</w:t>
            </w:r>
            <w:r w:rsidRPr="00F41028">
              <w:rPr>
                <w:rFonts w:ascii="Bookman Old Style" w:hAnsi="Bookman Old Style" w:cs="Bookman Old Style"/>
                <w:b/>
                <w:bCs/>
                <w:i/>
                <w:iCs/>
                <w:sz w:val="26"/>
                <w:szCs w:val="26"/>
                <w:lang w:val="uk-UA"/>
              </w:rPr>
              <w:t xml:space="preserve"> </w:t>
            </w:r>
            <w:r w:rsidRPr="00F41028">
              <w:rPr>
                <w:rFonts w:ascii="Bookman Old Style" w:hAnsi="Bookman Old Style" w:cs="Bookman Old Style"/>
                <w:i/>
                <w:iCs/>
                <w:sz w:val="26"/>
                <w:szCs w:val="26"/>
                <w:lang w:val="uk-UA"/>
              </w:rPr>
              <w:t xml:space="preserve">понеділки </w:t>
            </w:r>
          </w:p>
          <w:p w:rsidR="00A2504E" w:rsidRPr="00F41028" w:rsidRDefault="00A2504E" w:rsidP="00A723AD">
            <w:pPr>
              <w:spacing w:after="0" w:line="240" w:lineRule="auto"/>
              <w:ind w:right="53"/>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(понеділками, щопонеділка); </w:t>
            </w:r>
          </w:p>
          <w:p w:rsidR="00A2504E" w:rsidRPr="00F41028" w:rsidRDefault="00A2504E" w:rsidP="00A723AD">
            <w:pPr>
              <w:spacing w:after="0" w:line="240" w:lineRule="auto"/>
              <w:ind w:right="53"/>
              <w:jc w:val="both"/>
              <w:rPr>
                <w:rFonts w:ascii="Bookman Old Style" w:hAnsi="Bookman Old Style" w:cs="Bookman Old Style"/>
                <w:spacing w:val="-1"/>
                <w:sz w:val="26"/>
                <w:szCs w:val="26"/>
                <w:lang w:val="uk-UA"/>
              </w:rPr>
            </w:pPr>
            <w:r w:rsidRPr="00F41028">
              <w:rPr>
                <w:rFonts w:ascii="Bookman Old Style" w:hAnsi="Bookman Old Style" w:cs="Bookman Old Style"/>
                <w:i/>
                <w:iCs/>
                <w:sz w:val="26"/>
                <w:szCs w:val="26"/>
                <w:lang w:val="uk-UA"/>
              </w:rPr>
              <w:t>у</w:t>
            </w:r>
            <w:r w:rsidRPr="00F41028">
              <w:rPr>
                <w:rFonts w:ascii="Bookman Old Style" w:hAnsi="Bookman Old Style" w:cs="Bookman Old Style"/>
                <w:b/>
                <w:bCs/>
                <w:i/>
                <w:iCs/>
                <w:sz w:val="26"/>
                <w:szCs w:val="26"/>
                <w:lang w:val="uk-UA"/>
              </w:rPr>
              <w:t xml:space="preserve"> </w:t>
            </w:r>
            <w:r w:rsidRPr="00F41028">
              <w:rPr>
                <w:rFonts w:ascii="Bookman Old Style" w:hAnsi="Bookman Old Style" w:cs="Bookman Old Style"/>
                <w:i/>
                <w:iCs/>
                <w:sz w:val="26"/>
                <w:szCs w:val="26"/>
                <w:lang w:val="uk-UA"/>
              </w:rPr>
              <w:t>справі</w:t>
            </w:r>
          </w:p>
        </w:tc>
      </w:tr>
      <w:tr w:rsidR="00A2504E" w:rsidRPr="00F41028" w:rsidTr="006A41A0">
        <w:tc>
          <w:tcPr>
            <w:tcW w:w="3313" w:type="dxa"/>
            <w:shd w:val="clear" w:color="auto" w:fill="D9D9D9"/>
          </w:tcPr>
          <w:p w:rsidR="00A2504E" w:rsidRPr="00F41028" w:rsidRDefault="00A2504E" w:rsidP="00A723AD">
            <w:pPr>
              <w:spacing w:after="0" w:line="240" w:lineRule="auto"/>
              <w:ind w:right="53"/>
              <w:jc w:val="center"/>
              <w:rPr>
                <w:rFonts w:ascii="Bookman Old Style" w:hAnsi="Bookman Old Style" w:cs="Bookman Old Style"/>
                <w:b/>
                <w:bCs/>
                <w:spacing w:val="-1"/>
                <w:sz w:val="26"/>
                <w:szCs w:val="26"/>
                <w:lang w:val="uk-UA"/>
              </w:rPr>
            </w:pPr>
            <w:r w:rsidRPr="00F41028">
              <w:rPr>
                <w:rFonts w:ascii="Bookman Old Style" w:hAnsi="Bookman Old Style" w:cs="Bookman Old Style"/>
                <w:b/>
                <w:bCs/>
                <w:spacing w:val="-3"/>
                <w:sz w:val="26"/>
                <w:szCs w:val="26"/>
                <w:lang w:val="uk-UA"/>
              </w:rPr>
              <w:lastRenderedPageBreak/>
              <w:t>прийменник ДО:</w:t>
            </w:r>
          </w:p>
        </w:tc>
        <w:tc>
          <w:tcPr>
            <w:tcW w:w="2875" w:type="dxa"/>
            <w:shd w:val="clear" w:color="auto" w:fill="D9D9D9"/>
          </w:tcPr>
          <w:p w:rsidR="00A2504E" w:rsidRPr="00F41028" w:rsidRDefault="00A2504E" w:rsidP="00A723AD">
            <w:pPr>
              <w:spacing w:after="0" w:line="240" w:lineRule="auto"/>
              <w:ind w:right="53"/>
              <w:jc w:val="center"/>
              <w:rPr>
                <w:rFonts w:ascii="Bookman Old Style" w:hAnsi="Bookman Old Style" w:cs="Bookman Old Style"/>
                <w:b/>
                <w:bCs/>
                <w:spacing w:val="-1"/>
                <w:sz w:val="26"/>
                <w:szCs w:val="26"/>
                <w:lang w:val="uk-UA"/>
              </w:rPr>
            </w:pPr>
            <w:r w:rsidRPr="00F41028">
              <w:rPr>
                <w:rFonts w:ascii="Bookman Old Style" w:hAnsi="Bookman Old Style" w:cs="Bookman Old Style"/>
                <w:b/>
                <w:bCs/>
                <w:spacing w:val="-3"/>
                <w:sz w:val="26"/>
                <w:szCs w:val="26"/>
                <w:lang w:val="uk-UA"/>
              </w:rPr>
              <w:t>інші засоби:</w:t>
            </w:r>
          </w:p>
        </w:tc>
        <w:tc>
          <w:tcPr>
            <w:tcW w:w="3558" w:type="dxa"/>
            <w:shd w:val="clear" w:color="auto" w:fill="D9D9D9"/>
          </w:tcPr>
          <w:p w:rsidR="00A2504E" w:rsidRPr="00F41028" w:rsidRDefault="00A2504E" w:rsidP="00A723AD">
            <w:pPr>
              <w:spacing w:after="0" w:line="240" w:lineRule="auto"/>
              <w:ind w:right="53"/>
              <w:jc w:val="center"/>
              <w:rPr>
                <w:rFonts w:ascii="Bookman Old Style" w:hAnsi="Bookman Old Style" w:cs="Bookman Old Style"/>
                <w:b/>
                <w:bCs/>
                <w:spacing w:val="-1"/>
                <w:sz w:val="26"/>
                <w:szCs w:val="26"/>
                <w:lang w:val="uk-UA"/>
              </w:rPr>
            </w:pPr>
            <w:r w:rsidRPr="00F41028">
              <w:rPr>
                <w:rFonts w:ascii="Bookman Old Style" w:hAnsi="Bookman Old Style" w:cs="Bookman Old Style"/>
                <w:b/>
                <w:bCs/>
                <w:spacing w:val="-7"/>
                <w:sz w:val="26"/>
                <w:szCs w:val="26"/>
                <w:lang w:val="uk-UA"/>
              </w:rPr>
              <w:t>без прийменника:</w:t>
            </w:r>
          </w:p>
        </w:tc>
      </w:tr>
      <w:tr w:rsidR="00A2504E" w:rsidRPr="00F41028" w:rsidTr="006A41A0">
        <w:tc>
          <w:tcPr>
            <w:tcW w:w="3313" w:type="dxa"/>
          </w:tcPr>
          <w:p w:rsidR="00A2504E" w:rsidRPr="00F41028" w:rsidRDefault="00A2504E" w:rsidP="00D436EA">
            <w:pPr>
              <w:shd w:val="clear" w:color="auto" w:fill="FFFFFF"/>
              <w:tabs>
                <w:tab w:val="left" w:pos="677"/>
              </w:tabs>
              <w:spacing w:after="0" w:line="240" w:lineRule="auto"/>
              <w:ind w:right="19"/>
              <w:rPr>
                <w:rFonts w:ascii="Bookman Old Style" w:hAnsi="Bookman Old Style" w:cs="Bookman Old Style"/>
                <w:i/>
                <w:iCs/>
                <w:spacing w:val="-3"/>
                <w:sz w:val="26"/>
                <w:szCs w:val="26"/>
                <w:lang w:val="uk-UA"/>
              </w:rPr>
            </w:pPr>
            <w:r w:rsidRPr="00F41028">
              <w:rPr>
                <w:rFonts w:ascii="Bookman Old Style" w:hAnsi="Bookman Old Style" w:cs="Bookman Old Style"/>
                <w:i/>
                <w:iCs/>
                <w:spacing w:val="-3"/>
                <w:sz w:val="26"/>
                <w:szCs w:val="26"/>
                <w:lang w:val="uk-UA"/>
              </w:rPr>
              <w:t xml:space="preserve">коса до пояса; </w:t>
            </w:r>
          </w:p>
          <w:p w:rsidR="00A2504E" w:rsidRPr="00F41028" w:rsidRDefault="00A2504E" w:rsidP="00D436EA">
            <w:pPr>
              <w:shd w:val="clear" w:color="auto" w:fill="FFFFFF"/>
              <w:tabs>
                <w:tab w:val="left" w:pos="677"/>
              </w:tabs>
              <w:spacing w:after="0" w:line="240" w:lineRule="auto"/>
              <w:ind w:right="19"/>
              <w:rPr>
                <w:rFonts w:ascii="Bookman Old Style" w:hAnsi="Bookman Old Style" w:cs="Bookman Old Style"/>
                <w:i/>
                <w:iCs/>
                <w:spacing w:val="-3"/>
                <w:sz w:val="26"/>
                <w:szCs w:val="26"/>
                <w:lang w:val="uk-UA"/>
              </w:rPr>
            </w:pPr>
            <w:r w:rsidRPr="00F41028">
              <w:rPr>
                <w:rFonts w:ascii="Bookman Old Style" w:hAnsi="Bookman Old Style" w:cs="Bookman Old Style"/>
                <w:i/>
                <w:iCs/>
                <w:spacing w:val="-3"/>
                <w:sz w:val="26"/>
                <w:szCs w:val="26"/>
                <w:lang w:val="uk-UA"/>
              </w:rPr>
              <w:t>до</w:t>
            </w:r>
            <w:r w:rsidRPr="00F41028">
              <w:rPr>
                <w:rFonts w:ascii="Bookman Old Style" w:hAnsi="Bookman Old Style" w:cs="Bookman Old Style"/>
                <w:b/>
                <w:bCs/>
                <w:i/>
                <w:iCs/>
                <w:spacing w:val="-3"/>
                <w:sz w:val="26"/>
                <w:szCs w:val="26"/>
                <w:lang w:val="uk-UA"/>
              </w:rPr>
              <w:t xml:space="preserve"> </w:t>
            </w:r>
            <w:r w:rsidRPr="00F41028">
              <w:rPr>
                <w:rFonts w:ascii="Bookman Old Style" w:hAnsi="Bookman Old Style" w:cs="Bookman Old Style"/>
                <w:i/>
                <w:iCs/>
                <w:spacing w:val="-3"/>
                <w:sz w:val="26"/>
                <w:szCs w:val="26"/>
                <w:lang w:val="uk-UA"/>
              </w:rPr>
              <w:t xml:space="preserve">неділі включно; </w:t>
            </w:r>
          </w:p>
          <w:p w:rsidR="00A2504E" w:rsidRPr="00F41028" w:rsidRDefault="00A2504E" w:rsidP="00D436EA">
            <w:pPr>
              <w:shd w:val="clear" w:color="auto" w:fill="FFFFFF"/>
              <w:tabs>
                <w:tab w:val="left" w:pos="677"/>
              </w:tabs>
              <w:spacing w:after="0" w:line="240" w:lineRule="auto"/>
              <w:ind w:left="19" w:right="19"/>
              <w:rPr>
                <w:rFonts w:ascii="Bookman Old Style" w:hAnsi="Bookman Old Style" w:cs="Bookman Old Style"/>
                <w:sz w:val="26"/>
                <w:szCs w:val="26"/>
              </w:rPr>
            </w:pPr>
            <w:r w:rsidRPr="00F41028">
              <w:rPr>
                <w:rFonts w:ascii="Bookman Old Style" w:hAnsi="Bookman Old Style" w:cs="Bookman Old Style"/>
                <w:i/>
                <w:iCs/>
                <w:spacing w:val="-3"/>
                <w:sz w:val="26"/>
                <w:szCs w:val="26"/>
                <w:lang w:val="uk-UA"/>
              </w:rPr>
              <w:t xml:space="preserve">від </w:t>
            </w:r>
            <w:r w:rsidRPr="00F41028">
              <w:rPr>
                <w:rFonts w:ascii="Bookman Old Style" w:hAnsi="Bookman Old Style" w:cs="Bookman Old Style"/>
                <w:i/>
                <w:iCs/>
                <w:spacing w:val="-1"/>
                <w:sz w:val="26"/>
                <w:szCs w:val="26"/>
                <w:lang w:val="uk-UA"/>
              </w:rPr>
              <w:t>1961 до</w:t>
            </w:r>
            <w:r w:rsidRPr="00F41028">
              <w:rPr>
                <w:rFonts w:ascii="Bookman Old Style" w:hAnsi="Bookman Old Style" w:cs="Bookman Old Style"/>
                <w:b/>
                <w:bCs/>
                <w:i/>
                <w:iCs/>
                <w:spacing w:val="-1"/>
                <w:sz w:val="26"/>
                <w:szCs w:val="26"/>
                <w:lang w:val="uk-UA"/>
              </w:rPr>
              <w:t xml:space="preserve"> </w:t>
            </w:r>
            <w:r w:rsidRPr="00F41028">
              <w:rPr>
                <w:rFonts w:ascii="Bookman Old Style" w:hAnsi="Bookman Old Style" w:cs="Bookman Old Style"/>
                <w:i/>
                <w:iCs/>
                <w:spacing w:val="-1"/>
                <w:sz w:val="26"/>
                <w:szCs w:val="26"/>
                <w:lang w:val="uk-UA"/>
              </w:rPr>
              <w:t>1986 року; припасти до</w:t>
            </w:r>
            <w:r w:rsidRPr="00F41028">
              <w:rPr>
                <w:rFonts w:ascii="Bookman Old Style" w:hAnsi="Bookman Old Style" w:cs="Bookman Old Style"/>
                <w:b/>
                <w:bCs/>
                <w:i/>
                <w:iCs/>
                <w:spacing w:val="-1"/>
                <w:sz w:val="26"/>
                <w:szCs w:val="26"/>
                <w:lang w:val="uk-UA"/>
              </w:rPr>
              <w:t xml:space="preserve"> </w:t>
            </w:r>
            <w:r w:rsidRPr="00F41028">
              <w:rPr>
                <w:rFonts w:ascii="Bookman Old Style" w:hAnsi="Bookman Old Style" w:cs="Bookman Old Style"/>
                <w:i/>
                <w:iCs/>
                <w:spacing w:val="-1"/>
                <w:sz w:val="26"/>
                <w:szCs w:val="26"/>
                <w:lang w:val="uk-UA"/>
              </w:rPr>
              <w:t>смаку</w:t>
            </w:r>
          </w:p>
          <w:p w:rsidR="00A2504E" w:rsidRPr="00F41028" w:rsidRDefault="00A2504E" w:rsidP="00D436EA">
            <w:pPr>
              <w:spacing w:after="0" w:line="240" w:lineRule="auto"/>
              <w:ind w:right="53"/>
              <w:rPr>
                <w:rFonts w:ascii="Bookman Old Style" w:hAnsi="Bookman Old Style" w:cs="Bookman Old Style"/>
                <w:spacing w:val="-1"/>
                <w:sz w:val="26"/>
                <w:szCs w:val="26"/>
                <w:lang w:val="uk-UA"/>
              </w:rPr>
            </w:pPr>
          </w:p>
        </w:tc>
        <w:tc>
          <w:tcPr>
            <w:tcW w:w="2875" w:type="dxa"/>
          </w:tcPr>
          <w:p w:rsidR="00A2504E" w:rsidRPr="00F41028" w:rsidRDefault="00A2504E" w:rsidP="00D436EA">
            <w:pPr>
              <w:spacing w:after="0" w:line="240" w:lineRule="auto"/>
              <w:ind w:right="53"/>
              <w:rPr>
                <w:rFonts w:ascii="Bookman Old Style" w:hAnsi="Bookman Old Style" w:cs="Bookman Old Style"/>
                <w:i/>
                <w:iCs/>
                <w:spacing w:val="-3"/>
                <w:sz w:val="26"/>
                <w:szCs w:val="26"/>
                <w:lang w:val="uk-UA"/>
              </w:rPr>
            </w:pPr>
            <w:r w:rsidRPr="00F41028">
              <w:rPr>
                <w:rFonts w:ascii="Bookman Old Style" w:hAnsi="Bookman Old Style" w:cs="Bookman Old Style"/>
                <w:b/>
                <w:bCs/>
                <w:i/>
                <w:iCs/>
                <w:spacing w:val="-3"/>
                <w:sz w:val="26"/>
                <w:szCs w:val="26"/>
                <w:lang w:val="uk-UA"/>
              </w:rPr>
              <w:t xml:space="preserve">після </w:t>
            </w:r>
            <w:r w:rsidRPr="00F41028">
              <w:rPr>
                <w:rFonts w:ascii="Bookman Old Style" w:hAnsi="Bookman Old Style" w:cs="Bookman Old Style"/>
                <w:i/>
                <w:iCs/>
                <w:spacing w:val="-3"/>
                <w:sz w:val="26"/>
                <w:szCs w:val="26"/>
                <w:lang w:val="uk-UA"/>
              </w:rPr>
              <w:t>одержання;</w:t>
            </w:r>
            <w:r w:rsidRPr="00F41028">
              <w:rPr>
                <w:rFonts w:ascii="Bookman Old Style" w:hAnsi="Bookman Old Style" w:cs="Bookman Old Style"/>
                <w:b/>
                <w:bCs/>
                <w:i/>
                <w:iCs/>
                <w:spacing w:val="-4"/>
                <w:sz w:val="26"/>
                <w:szCs w:val="26"/>
                <w:lang w:val="uk-UA"/>
              </w:rPr>
              <w:t xml:space="preserve"> після </w:t>
            </w:r>
            <w:r w:rsidRPr="00F41028">
              <w:rPr>
                <w:rFonts w:ascii="Bookman Old Style" w:hAnsi="Bookman Old Style" w:cs="Bookman Old Style"/>
                <w:i/>
                <w:iCs/>
                <w:spacing w:val="-4"/>
                <w:sz w:val="26"/>
                <w:szCs w:val="26"/>
                <w:lang w:val="uk-UA"/>
              </w:rPr>
              <w:t xml:space="preserve">повернення; залежно </w:t>
            </w:r>
            <w:r w:rsidRPr="00F41028">
              <w:rPr>
                <w:rFonts w:ascii="Bookman Old Style" w:hAnsi="Bookman Old Style" w:cs="Bookman Old Style"/>
                <w:b/>
                <w:bCs/>
                <w:i/>
                <w:iCs/>
                <w:spacing w:val="-4"/>
                <w:sz w:val="26"/>
                <w:szCs w:val="26"/>
                <w:lang w:val="uk-UA"/>
              </w:rPr>
              <w:t xml:space="preserve">від         </w:t>
            </w:r>
            <w:r w:rsidRPr="00F41028">
              <w:rPr>
                <w:rFonts w:ascii="Bookman Old Style" w:hAnsi="Bookman Old Style" w:cs="Bookman Old Style"/>
                <w:i/>
                <w:iCs/>
                <w:spacing w:val="-4"/>
                <w:sz w:val="26"/>
                <w:szCs w:val="26"/>
                <w:lang w:val="uk-UA"/>
              </w:rPr>
              <w:t>по</w:t>
            </w:r>
            <w:r w:rsidRPr="00F41028">
              <w:rPr>
                <w:rFonts w:ascii="Bookman Old Style" w:hAnsi="Bookman Old Style" w:cs="Bookman Old Style"/>
                <w:i/>
                <w:iCs/>
                <w:spacing w:val="-4"/>
                <w:sz w:val="26"/>
                <w:szCs w:val="26"/>
                <w:lang w:val="uk-UA"/>
              </w:rPr>
              <w:softHyphen/>
            </w:r>
            <w:r w:rsidRPr="00F41028">
              <w:rPr>
                <w:rFonts w:ascii="Bookman Old Style" w:hAnsi="Bookman Old Style" w:cs="Bookman Old Style"/>
                <w:i/>
                <w:iCs/>
                <w:spacing w:val="-3"/>
                <w:sz w:val="26"/>
                <w:szCs w:val="26"/>
                <w:lang w:val="uk-UA"/>
              </w:rPr>
              <w:t xml:space="preserve">годи; </w:t>
            </w:r>
          </w:p>
          <w:p w:rsidR="00A2504E" w:rsidRPr="00F41028" w:rsidRDefault="00A2504E" w:rsidP="00D436EA">
            <w:pPr>
              <w:spacing w:after="0" w:line="240" w:lineRule="auto"/>
              <w:ind w:right="53"/>
              <w:rPr>
                <w:rFonts w:ascii="Bookman Old Style" w:hAnsi="Bookman Old Style" w:cs="Bookman Old Style"/>
                <w:b/>
                <w:bCs/>
                <w:i/>
                <w:iCs/>
                <w:spacing w:val="-3"/>
                <w:sz w:val="26"/>
                <w:szCs w:val="26"/>
                <w:lang w:val="uk-UA"/>
              </w:rPr>
            </w:pPr>
            <w:r w:rsidRPr="00F41028">
              <w:rPr>
                <w:rFonts w:ascii="Bookman Old Style" w:hAnsi="Bookman Old Style" w:cs="Bookman Old Style"/>
                <w:i/>
                <w:iCs/>
                <w:spacing w:val="-3"/>
                <w:sz w:val="26"/>
                <w:szCs w:val="26"/>
                <w:lang w:val="uk-UA"/>
              </w:rPr>
              <w:t xml:space="preserve">комісія </w:t>
            </w:r>
            <w:r w:rsidRPr="00F41028">
              <w:rPr>
                <w:rFonts w:ascii="Bookman Old Style" w:hAnsi="Bookman Old Style" w:cs="Bookman Old Style"/>
                <w:b/>
                <w:bCs/>
                <w:i/>
                <w:iCs/>
                <w:spacing w:val="-3"/>
                <w:sz w:val="26"/>
                <w:szCs w:val="26"/>
                <w:lang w:val="uk-UA"/>
              </w:rPr>
              <w:t>для</w:t>
            </w:r>
          </w:p>
          <w:p w:rsidR="00A2504E" w:rsidRPr="00F41028" w:rsidRDefault="00A2504E" w:rsidP="00D436EA">
            <w:pPr>
              <w:spacing w:after="0" w:line="240" w:lineRule="auto"/>
              <w:ind w:right="53"/>
              <w:rPr>
                <w:rFonts w:ascii="Bookman Old Style" w:hAnsi="Bookman Old Style" w:cs="Bookman Old Style"/>
                <w:i/>
                <w:iCs/>
                <w:spacing w:val="-3"/>
                <w:sz w:val="26"/>
                <w:szCs w:val="26"/>
                <w:lang w:val="uk-UA"/>
              </w:rPr>
            </w:pPr>
            <w:r w:rsidRPr="00F41028">
              <w:rPr>
                <w:rFonts w:ascii="Bookman Old Style" w:hAnsi="Bookman Old Style" w:cs="Bookman Old Style"/>
                <w:i/>
                <w:iCs/>
                <w:spacing w:val="-3"/>
                <w:sz w:val="26"/>
                <w:szCs w:val="26"/>
                <w:lang w:val="uk-UA"/>
              </w:rPr>
              <w:t>скла</w:t>
            </w:r>
            <w:r w:rsidRPr="00F41028">
              <w:rPr>
                <w:rFonts w:ascii="Bookman Old Style" w:hAnsi="Bookman Old Style" w:cs="Bookman Old Style"/>
                <w:i/>
                <w:iCs/>
                <w:spacing w:val="-3"/>
                <w:sz w:val="26"/>
                <w:szCs w:val="26"/>
                <w:lang w:val="uk-UA"/>
              </w:rPr>
              <w:softHyphen/>
              <w:t xml:space="preserve">дання резолюції; </w:t>
            </w:r>
          </w:p>
          <w:p w:rsidR="00A2504E" w:rsidRPr="00F41028" w:rsidRDefault="00A2504E" w:rsidP="00D436EA">
            <w:pPr>
              <w:spacing w:after="0" w:line="240" w:lineRule="auto"/>
              <w:ind w:right="53"/>
              <w:rPr>
                <w:rFonts w:ascii="Bookman Old Style" w:hAnsi="Bookman Old Style" w:cs="Bookman Old Style"/>
                <w:spacing w:val="-1"/>
                <w:sz w:val="26"/>
                <w:szCs w:val="26"/>
                <w:lang w:val="uk-UA"/>
              </w:rPr>
            </w:pPr>
            <w:r w:rsidRPr="00F41028">
              <w:rPr>
                <w:rFonts w:ascii="Bookman Old Style" w:hAnsi="Bookman Old Style" w:cs="Bookman Old Style"/>
                <w:i/>
                <w:iCs/>
                <w:spacing w:val="-3"/>
                <w:sz w:val="26"/>
                <w:szCs w:val="26"/>
                <w:lang w:val="uk-UA"/>
              </w:rPr>
              <w:t xml:space="preserve">заходи </w:t>
            </w:r>
            <w:r w:rsidRPr="00F41028">
              <w:rPr>
                <w:rFonts w:ascii="Bookman Old Style" w:hAnsi="Bookman Old Style" w:cs="Bookman Old Style"/>
                <w:b/>
                <w:bCs/>
                <w:i/>
                <w:iCs/>
                <w:spacing w:val="-3"/>
                <w:sz w:val="26"/>
                <w:szCs w:val="26"/>
                <w:lang w:val="uk-UA"/>
              </w:rPr>
              <w:t>щодо</w:t>
            </w:r>
            <w:r w:rsidRPr="00F41028">
              <w:rPr>
                <w:rFonts w:ascii="Bookman Old Style" w:hAnsi="Bookman Old Style" w:cs="Bookman Old Style"/>
                <w:b/>
                <w:bCs/>
                <w:i/>
                <w:iCs/>
                <w:sz w:val="26"/>
                <w:szCs w:val="26"/>
                <w:lang w:val="uk-UA"/>
              </w:rPr>
              <w:t xml:space="preserve"> </w:t>
            </w:r>
          </w:p>
        </w:tc>
        <w:tc>
          <w:tcPr>
            <w:tcW w:w="3558" w:type="dxa"/>
          </w:tcPr>
          <w:p w:rsidR="00A2504E" w:rsidRPr="00F41028" w:rsidRDefault="00A2504E" w:rsidP="00D436EA">
            <w:pPr>
              <w:spacing w:after="0" w:line="240" w:lineRule="auto"/>
              <w:ind w:right="53"/>
              <w:rPr>
                <w:rFonts w:ascii="Bookman Old Style" w:hAnsi="Bookman Old Style" w:cs="Bookman Old Style"/>
                <w:i/>
                <w:iCs/>
                <w:spacing w:val="-4"/>
                <w:sz w:val="26"/>
                <w:szCs w:val="26"/>
                <w:lang w:val="uk-UA"/>
              </w:rPr>
            </w:pPr>
            <w:r w:rsidRPr="00F41028">
              <w:rPr>
                <w:rFonts w:ascii="Bookman Old Style" w:hAnsi="Bookman Old Style" w:cs="Bookman Old Style"/>
                <w:i/>
                <w:iCs/>
                <w:spacing w:val="-7"/>
                <w:sz w:val="26"/>
                <w:szCs w:val="26"/>
                <w:lang w:val="uk-UA"/>
              </w:rPr>
              <w:t xml:space="preserve">йти </w:t>
            </w:r>
            <w:r w:rsidRPr="00F41028">
              <w:rPr>
                <w:rFonts w:ascii="Bookman Old Style" w:hAnsi="Bookman Old Style" w:cs="Bookman Old Style"/>
                <w:i/>
                <w:iCs/>
                <w:spacing w:val="-4"/>
                <w:sz w:val="26"/>
                <w:szCs w:val="26"/>
                <w:lang w:val="uk-UA"/>
              </w:rPr>
              <w:t>берегом;</w:t>
            </w:r>
          </w:p>
          <w:p w:rsidR="00A2504E" w:rsidRPr="00F41028" w:rsidRDefault="00A2504E" w:rsidP="00D436EA">
            <w:pPr>
              <w:spacing w:after="0" w:line="240" w:lineRule="auto"/>
              <w:ind w:right="53"/>
              <w:rPr>
                <w:rFonts w:ascii="Bookman Old Style" w:hAnsi="Bookman Old Style" w:cs="Bookman Old Style"/>
                <w:i/>
                <w:iCs/>
                <w:spacing w:val="-4"/>
                <w:sz w:val="26"/>
                <w:szCs w:val="26"/>
                <w:lang w:val="uk-UA"/>
              </w:rPr>
            </w:pPr>
            <w:r w:rsidRPr="00F41028">
              <w:rPr>
                <w:rFonts w:ascii="Bookman Old Style" w:hAnsi="Bookman Old Style" w:cs="Bookman Old Style"/>
                <w:i/>
                <w:iCs/>
                <w:spacing w:val="-4"/>
                <w:sz w:val="26"/>
                <w:szCs w:val="26"/>
                <w:lang w:val="uk-UA"/>
              </w:rPr>
              <w:t>українець родом;</w:t>
            </w:r>
          </w:p>
          <w:p w:rsidR="00A2504E" w:rsidRPr="00F41028" w:rsidRDefault="00A2504E" w:rsidP="00D436EA">
            <w:pPr>
              <w:spacing w:after="0" w:line="240" w:lineRule="auto"/>
              <w:ind w:right="53"/>
              <w:rPr>
                <w:rFonts w:ascii="Bookman Old Style" w:hAnsi="Bookman Old Style" w:cs="Bookman Old Style"/>
                <w:i/>
                <w:iCs/>
                <w:spacing w:val="-7"/>
                <w:sz w:val="26"/>
                <w:szCs w:val="26"/>
                <w:lang w:val="uk-UA"/>
              </w:rPr>
            </w:pPr>
            <w:r w:rsidRPr="00F41028">
              <w:rPr>
                <w:rFonts w:ascii="Bookman Old Style" w:hAnsi="Bookman Old Style" w:cs="Bookman Old Style"/>
                <w:i/>
                <w:iCs/>
                <w:spacing w:val="-7"/>
                <w:sz w:val="26"/>
                <w:szCs w:val="26"/>
                <w:lang w:val="uk-UA"/>
              </w:rPr>
              <w:t xml:space="preserve">величезний своїми масштабами; </w:t>
            </w:r>
          </w:p>
          <w:p w:rsidR="00A2504E" w:rsidRPr="00F41028" w:rsidRDefault="00A2504E" w:rsidP="00D436EA">
            <w:pPr>
              <w:spacing w:after="0" w:line="240" w:lineRule="auto"/>
              <w:ind w:right="53"/>
              <w:rPr>
                <w:rFonts w:ascii="Bookman Old Style" w:hAnsi="Bookman Old Style" w:cs="Bookman Old Style"/>
                <w:spacing w:val="-1"/>
                <w:sz w:val="26"/>
                <w:szCs w:val="26"/>
                <w:lang w:val="uk-UA"/>
              </w:rPr>
            </w:pPr>
            <w:r w:rsidRPr="00F41028">
              <w:rPr>
                <w:rFonts w:ascii="Bookman Old Style" w:hAnsi="Bookman Old Style" w:cs="Bookman Old Style"/>
                <w:i/>
                <w:iCs/>
                <w:spacing w:val="-7"/>
                <w:sz w:val="26"/>
                <w:szCs w:val="26"/>
                <w:lang w:val="uk-UA"/>
              </w:rPr>
              <w:t>старший віком (за віком); переслати поштою;</w:t>
            </w:r>
            <w:r w:rsidRPr="00F41028">
              <w:rPr>
                <w:rFonts w:ascii="Bookman Old Style" w:hAnsi="Bookman Old Style" w:cs="Bookman Old Style"/>
                <w:i/>
                <w:iCs/>
                <w:spacing w:val="-7"/>
                <w:sz w:val="26"/>
                <w:szCs w:val="26"/>
                <w:lang w:val="uk-UA"/>
              </w:rPr>
              <w:br/>
            </w:r>
            <w:r w:rsidRPr="00F41028">
              <w:rPr>
                <w:rFonts w:ascii="Bookman Old Style" w:hAnsi="Bookman Old Style" w:cs="Bookman Old Style"/>
                <w:i/>
                <w:iCs/>
                <w:sz w:val="26"/>
                <w:szCs w:val="26"/>
                <w:lang w:val="uk-UA"/>
              </w:rPr>
              <w:t>цілими днями</w:t>
            </w:r>
          </w:p>
        </w:tc>
      </w:tr>
    </w:tbl>
    <w:p w:rsidR="00A2504E" w:rsidRPr="00F41028" w:rsidRDefault="00A2504E" w:rsidP="0022251D">
      <w:pPr>
        <w:shd w:val="clear" w:color="auto" w:fill="FFFFFF"/>
        <w:spacing w:after="0" w:line="240" w:lineRule="auto"/>
        <w:ind w:left="5" w:right="53" w:firstLine="341"/>
        <w:jc w:val="both"/>
        <w:rPr>
          <w:rFonts w:ascii="Bookman Old Style" w:hAnsi="Bookman Old Style" w:cs="Bookman Old Style"/>
          <w:spacing w:val="-1"/>
          <w:sz w:val="26"/>
          <w:szCs w:val="26"/>
          <w:lang w:val="uk-UA"/>
        </w:rPr>
      </w:pPr>
    </w:p>
    <w:p w:rsidR="00A2504E" w:rsidRPr="00F41028" w:rsidRDefault="00A2504E" w:rsidP="0022251D">
      <w:pPr>
        <w:shd w:val="clear" w:color="auto" w:fill="FFFFFF"/>
        <w:spacing w:after="0" w:line="240" w:lineRule="auto"/>
        <w:ind w:left="5" w:right="53" w:firstLine="341"/>
        <w:jc w:val="both"/>
        <w:rPr>
          <w:rFonts w:ascii="Bookman Old Style" w:hAnsi="Bookman Old Style" w:cs="Bookman Old Style"/>
          <w:spacing w:val="-1"/>
          <w:sz w:val="26"/>
          <w:szCs w:val="26"/>
          <w:lang w:val="uk-UA"/>
        </w:rPr>
      </w:pPr>
    </w:p>
    <w:p w:rsidR="00A2504E" w:rsidRPr="00F41028" w:rsidRDefault="00A2504E" w:rsidP="00872BE8">
      <w:pPr>
        <w:shd w:val="clear" w:color="auto" w:fill="FFFFFF"/>
        <w:spacing w:after="0" w:line="240" w:lineRule="auto"/>
        <w:ind w:left="5" w:right="53" w:firstLine="562"/>
        <w:jc w:val="both"/>
        <w:rPr>
          <w:rFonts w:ascii="Bookman Old Style" w:hAnsi="Bookman Old Style" w:cs="Bookman Old Style"/>
          <w:sz w:val="26"/>
          <w:szCs w:val="26"/>
        </w:rPr>
      </w:pPr>
      <w:r w:rsidRPr="00F41028">
        <w:rPr>
          <w:rFonts w:ascii="Bookman Old Style" w:hAnsi="Bookman Old Style" w:cs="Bookman Old Style"/>
          <w:spacing w:val="-1"/>
          <w:sz w:val="26"/>
          <w:szCs w:val="26"/>
          <w:lang w:val="uk-UA"/>
        </w:rPr>
        <w:t xml:space="preserve">Російському прийменнику </w:t>
      </w:r>
      <w:r w:rsidRPr="00F41028">
        <w:rPr>
          <w:rFonts w:ascii="Bookman Old Style" w:hAnsi="Bookman Old Style" w:cs="Bookman Old Style"/>
          <w:b/>
          <w:bCs/>
          <w:i/>
          <w:iCs/>
          <w:spacing w:val="-1"/>
          <w:sz w:val="26"/>
          <w:szCs w:val="26"/>
          <w:lang w:val="uk-UA"/>
        </w:rPr>
        <w:t>ПРИ</w:t>
      </w:r>
      <w:r w:rsidRPr="00F41028">
        <w:rPr>
          <w:rFonts w:ascii="Bookman Old Style" w:hAnsi="Bookman Old Style" w:cs="Bookman Old Style"/>
          <w:i/>
          <w:iCs/>
          <w:spacing w:val="-1"/>
          <w:sz w:val="26"/>
          <w:szCs w:val="26"/>
          <w:lang w:val="uk-UA"/>
        </w:rPr>
        <w:t xml:space="preserve"> </w:t>
      </w:r>
      <w:r w:rsidRPr="00F41028">
        <w:rPr>
          <w:rFonts w:ascii="Bookman Old Style" w:hAnsi="Bookman Old Style" w:cs="Bookman Old Style"/>
          <w:spacing w:val="-1"/>
          <w:sz w:val="26"/>
          <w:szCs w:val="26"/>
          <w:lang w:val="uk-UA"/>
        </w:rPr>
        <w:t>в українській мові відпові</w:t>
      </w:r>
      <w:r w:rsidRPr="00F41028">
        <w:rPr>
          <w:rFonts w:ascii="Bookman Old Style" w:hAnsi="Bookman Old Style" w:cs="Bookman Old Style"/>
          <w:spacing w:val="-1"/>
          <w:sz w:val="26"/>
          <w:szCs w:val="26"/>
          <w:lang w:val="uk-UA"/>
        </w:rPr>
        <w:softHyphen/>
      </w:r>
      <w:r w:rsidRPr="00F41028">
        <w:rPr>
          <w:rFonts w:ascii="Bookman Old Style" w:hAnsi="Bookman Old Style" w:cs="Bookman Old Style"/>
          <w:sz w:val="26"/>
          <w:szCs w:val="26"/>
          <w:lang w:val="uk-UA"/>
        </w:rPr>
        <w:t>дають такі прийменники:</w:t>
      </w:r>
      <w:r w:rsidRPr="00F41028">
        <w:rPr>
          <w:rFonts w:ascii="Bookman Old Style" w:hAnsi="Bookman Old Style" w:cs="Bookman Old Style"/>
          <w:spacing w:val="-7"/>
          <w:sz w:val="26"/>
          <w:szCs w:val="26"/>
          <w:lang w:val="uk-UA"/>
        </w:rPr>
        <w:t xml:space="preserve"> </w:t>
      </w:r>
    </w:p>
    <w:p w:rsidR="00A2504E" w:rsidRPr="00F41028" w:rsidRDefault="00A2504E" w:rsidP="00D153E1">
      <w:pPr>
        <w:spacing w:after="0" w:line="240" w:lineRule="auto"/>
        <w:jc w:val="center"/>
        <w:rPr>
          <w:rFonts w:ascii="Bookman Old Style" w:hAnsi="Bookman Old Style" w:cs="Bookman Old Style"/>
          <w:b/>
          <w:bCs/>
          <w:sz w:val="26"/>
          <w:szCs w:val="26"/>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32"/>
        <w:gridCol w:w="2593"/>
        <w:gridCol w:w="2411"/>
        <w:gridCol w:w="2516"/>
      </w:tblGrid>
      <w:tr w:rsidR="00A2504E" w:rsidRPr="00F41028">
        <w:tc>
          <w:tcPr>
            <w:tcW w:w="4927" w:type="dxa"/>
            <w:gridSpan w:val="2"/>
            <w:shd w:val="clear" w:color="auto" w:fill="D9D9D9"/>
          </w:tcPr>
          <w:p w:rsidR="00A2504E" w:rsidRPr="00F41028" w:rsidRDefault="00A2504E" w:rsidP="004D5D28">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ЗА</w:t>
            </w:r>
          </w:p>
        </w:tc>
        <w:tc>
          <w:tcPr>
            <w:tcW w:w="4927" w:type="dxa"/>
            <w:gridSpan w:val="2"/>
            <w:shd w:val="clear" w:color="auto" w:fill="D9D9D9"/>
          </w:tcPr>
          <w:p w:rsidR="00A2504E" w:rsidRPr="00F41028" w:rsidRDefault="00A2504E" w:rsidP="004D5D28">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ПІД</w:t>
            </w:r>
          </w:p>
        </w:tc>
      </w:tr>
      <w:tr w:rsidR="00A2504E" w:rsidRPr="00F41028">
        <w:tc>
          <w:tcPr>
            <w:tcW w:w="4927" w:type="dxa"/>
            <w:gridSpan w:val="2"/>
          </w:tcPr>
          <w:p w:rsidR="00A2504E" w:rsidRPr="00F41028" w:rsidRDefault="00A2504E" w:rsidP="004D5D28">
            <w:pPr>
              <w:tabs>
                <w:tab w:val="left" w:pos="605"/>
              </w:tabs>
              <w:spacing w:after="0" w:line="240" w:lineRule="auto"/>
              <w:ind w:right="38"/>
              <w:jc w:val="both"/>
              <w:rPr>
                <w:rFonts w:ascii="Bookman Old Style" w:hAnsi="Bookman Old Style" w:cs="Bookman Old Style"/>
                <w:i/>
                <w:iCs/>
                <w:spacing w:val="-3"/>
                <w:sz w:val="26"/>
                <w:szCs w:val="26"/>
                <w:lang w:val="uk-UA"/>
              </w:rPr>
            </w:pPr>
            <w:r w:rsidRPr="00F41028">
              <w:rPr>
                <w:rFonts w:ascii="Bookman Old Style" w:hAnsi="Bookman Old Style" w:cs="Bookman Old Style"/>
                <w:b/>
                <w:bCs/>
                <w:i/>
                <w:iCs/>
                <w:spacing w:val="-3"/>
                <w:sz w:val="26"/>
                <w:szCs w:val="26"/>
                <w:lang w:val="uk-UA"/>
              </w:rPr>
              <w:t xml:space="preserve">за </w:t>
            </w:r>
            <w:r w:rsidRPr="00F41028">
              <w:rPr>
                <w:rFonts w:ascii="Bookman Old Style" w:hAnsi="Bookman Old Style" w:cs="Bookman Old Style"/>
                <w:i/>
                <w:iCs/>
                <w:spacing w:val="-3"/>
                <w:sz w:val="26"/>
                <w:szCs w:val="26"/>
                <w:lang w:val="uk-UA"/>
              </w:rPr>
              <w:t>бажання</w:t>
            </w:r>
            <w:r w:rsidR="00ED6B2D">
              <w:rPr>
                <w:rFonts w:ascii="Bookman Old Style" w:hAnsi="Bookman Old Style" w:cs="Bookman Old Style"/>
                <w:i/>
                <w:iCs/>
                <w:spacing w:val="-3"/>
                <w:sz w:val="26"/>
                <w:szCs w:val="26"/>
                <w:lang w:val="uk-UA"/>
              </w:rPr>
              <w:t>м</w:t>
            </w:r>
          </w:p>
          <w:p w:rsidR="00A2504E" w:rsidRPr="00F41028" w:rsidRDefault="00A2504E" w:rsidP="004D5D28">
            <w:pPr>
              <w:tabs>
                <w:tab w:val="left" w:pos="605"/>
              </w:tabs>
              <w:spacing w:after="0" w:line="240" w:lineRule="auto"/>
              <w:ind w:right="38"/>
              <w:jc w:val="both"/>
              <w:rPr>
                <w:rFonts w:ascii="Bookman Old Style" w:hAnsi="Bookman Old Style" w:cs="Bookman Old Style"/>
                <w:i/>
                <w:iCs/>
                <w:color w:val="000000"/>
                <w:spacing w:val="-2"/>
                <w:sz w:val="26"/>
                <w:szCs w:val="26"/>
                <w:lang w:val="uk-UA"/>
              </w:rPr>
            </w:pPr>
            <w:r w:rsidRPr="00F41028">
              <w:rPr>
                <w:rFonts w:ascii="Bookman Old Style" w:hAnsi="Bookman Old Style" w:cs="Bookman Old Style"/>
                <w:b/>
                <w:bCs/>
                <w:i/>
                <w:iCs/>
                <w:color w:val="000000"/>
                <w:spacing w:val="-2"/>
                <w:sz w:val="26"/>
                <w:szCs w:val="26"/>
                <w:lang w:val="uk-UA"/>
              </w:rPr>
              <w:t>за</w:t>
            </w:r>
            <w:r w:rsidRPr="00F41028">
              <w:rPr>
                <w:rFonts w:ascii="Bookman Old Style" w:hAnsi="Bookman Old Style" w:cs="Bookman Old Style"/>
                <w:i/>
                <w:iCs/>
                <w:color w:val="000000"/>
                <w:spacing w:val="-2"/>
                <w:sz w:val="26"/>
                <w:szCs w:val="26"/>
                <w:lang w:val="uk-UA"/>
              </w:rPr>
              <w:t xml:space="preserve"> життя </w:t>
            </w:r>
          </w:p>
          <w:p w:rsidR="00A2504E" w:rsidRPr="00F41028" w:rsidRDefault="00A2504E" w:rsidP="004D5D28">
            <w:pPr>
              <w:tabs>
                <w:tab w:val="left" w:pos="605"/>
              </w:tabs>
              <w:spacing w:after="0" w:line="240" w:lineRule="auto"/>
              <w:ind w:right="38"/>
              <w:jc w:val="both"/>
              <w:rPr>
                <w:rFonts w:ascii="Bookman Old Style" w:hAnsi="Bookman Old Style" w:cs="Bookman Old Style"/>
                <w:i/>
                <w:iCs/>
                <w:color w:val="000000"/>
                <w:spacing w:val="-2"/>
                <w:sz w:val="26"/>
                <w:szCs w:val="26"/>
                <w:lang w:val="uk-UA"/>
              </w:rPr>
            </w:pPr>
            <w:r w:rsidRPr="00F41028">
              <w:rPr>
                <w:rFonts w:ascii="Bookman Old Style" w:hAnsi="Bookman Old Style" w:cs="Bookman Old Style"/>
                <w:b/>
                <w:bCs/>
                <w:i/>
                <w:iCs/>
                <w:color w:val="000000"/>
                <w:spacing w:val="-3"/>
                <w:sz w:val="26"/>
                <w:szCs w:val="26"/>
                <w:lang w:val="uk-UA"/>
              </w:rPr>
              <w:t>за</w:t>
            </w:r>
            <w:r w:rsidRPr="00F41028">
              <w:rPr>
                <w:rFonts w:ascii="Bookman Old Style" w:hAnsi="Bookman Old Style" w:cs="Bookman Old Style"/>
                <w:i/>
                <w:iCs/>
                <w:color w:val="000000"/>
                <w:spacing w:val="-3"/>
                <w:sz w:val="26"/>
                <w:szCs w:val="26"/>
                <w:lang w:val="uk-UA"/>
              </w:rPr>
              <w:t xml:space="preserve"> допомогою</w:t>
            </w:r>
          </w:p>
          <w:p w:rsidR="00A2504E" w:rsidRPr="00F41028" w:rsidRDefault="00A2504E" w:rsidP="004D5D28">
            <w:pPr>
              <w:tabs>
                <w:tab w:val="left" w:pos="605"/>
              </w:tabs>
              <w:spacing w:after="0" w:line="240" w:lineRule="auto"/>
              <w:ind w:right="38"/>
              <w:jc w:val="both"/>
              <w:rPr>
                <w:rFonts w:ascii="Bookman Old Style" w:hAnsi="Bookman Old Style" w:cs="Bookman Old Style"/>
                <w:i/>
                <w:iCs/>
                <w:color w:val="000000"/>
                <w:spacing w:val="-2"/>
                <w:sz w:val="26"/>
                <w:szCs w:val="26"/>
                <w:lang w:val="uk-UA"/>
              </w:rPr>
            </w:pPr>
            <w:r w:rsidRPr="00F41028">
              <w:rPr>
                <w:rFonts w:ascii="Bookman Old Style" w:hAnsi="Bookman Old Style" w:cs="Bookman Old Style"/>
                <w:b/>
                <w:bCs/>
                <w:i/>
                <w:iCs/>
                <w:color w:val="000000"/>
                <w:spacing w:val="-2"/>
                <w:sz w:val="26"/>
                <w:szCs w:val="26"/>
                <w:lang w:val="uk-UA"/>
              </w:rPr>
              <w:t>за</w:t>
            </w:r>
            <w:r w:rsidRPr="00F41028">
              <w:rPr>
                <w:rFonts w:ascii="Bookman Old Style" w:hAnsi="Bookman Old Style" w:cs="Bookman Old Style"/>
                <w:i/>
                <w:iCs/>
                <w:color w:val="000000"/>
                <w:spacing w:val="-2"/>
                <w:sz w:val="26"/>
                <w:szCs w:val="26"/>
                <w:lang w:val="uk-UA"/>
              </w:rPr>
              <w:t xml:space="preserve"> умови</w:t>
            </w:r>
          </w:p>
          <w:p w:rsidR="00A2504E" w:rsidRPr="00F41028" w:rsidRDefault="00A2504E" w:rsidP="004D5D28">
            <w:pPr>
              <w:tabs>
                <w:tab w:val="left" w:pos="605"/>
              </w:tabs>
              <w:spacing w:after="0" w:line="240" w:lineRule="auto"/>
              <w:ind w:right="38"/>
              <w:jc w:val="both"/>
              <w:rPr>
                <w:rFonts w:ascii="Bookman Old Style" w:hAnsi="Bookman Old Style" w:cs="Bookman Old Style"/>
                <w:i/>
                <w:iCs/>
                <w:color w:val="000000"/>
                <w:spacing w:val="-2"/>
                <w:sz w:val="26"/>
                <w:szCs w:val="26"/>
                <w:lang w:val="uk-UA"/>
              </w:rPr>
            </w:pPr>
            <w:r w:rsidRPr="00F41028">
              <w:rPr>
                <w:rFonts w:ascii="Bookman Old Style" w:hAnsi="Bookman Old Style" w:cs="Bookman Old Style"/>
                <w:b/>
                <w:bCs/>
                <w:i/>
                <w:iCs/>
                <w:color w:val="000000"/>
                <w:spacing w:val="-2"/>
                <w:sz w:val="26"/>
                <w:szCs w:val="26"/>
                <w:lang w:val="uk-UA"/>
              </w:rPr>
              <w:t>за</w:t>
            </w:r>
            <w:r w:rsidRPr="00F41028">
              <w:rPr>
                <w:rFonts w:ascii="Bookman Old Style" w:hAnsi="Bookman Old Style" w:cs="Bookman Old Style"/>
                <w:i/>
                <w:iCs/>
                <w:color w:val="000000"/>
                <w:spacing w:val="-2"/>
                <w:sz w:val="26"/>
                <w:szCs w:val="26"/>
                <w:lang w:val="uk-UA"/>
              </w:rPr>
              <w:t xml:space="preserve"> цих обставин</w:t>
            </w:r>
          </w:p>
          <w:p w:rsidR="00A2504E" w:rsidRPr="00F41028" w:rsidRDefault="00A2504E" w:rsidP="004D5D28">
            <w:pPr>
              <w:shd w:val="clear" w:color="auto" w:fill="FFFFFF"/>
              <w:tabs>
                <w:tab w:val="left" w:pos="2933"/>
              </w:tabs>
              <w:spacing w:after="0" w:line="240" w:lineRule="auto"/>
              <w:ind w:left="5"/>
              <w:rPr>
                <w:rFonts w:ascii="Bookman Old Style" w:hAnsi="Bookman Old Style" w:cs="Bookman Old Style"/>
                <w:i/>
                <w:iCs/>
                <w:color w:val="000000"/>
                <w:sz w:val="26"/>
                <w:szCs w:val="26"/>
                <w:lang w:val="uk-UA"/>
              </w:rPr>
            </w:pPr>
            <w:r w:rsidRPr="00F41028">
              <w:rPr>
                <w:rFonts w:ascii="Bookman Old Style" w:hAnsi="Bookman Old Style" w:cs="Bookman Old Style"/>
                <w:b/>
                <w:bCs/>
                <w:i/>
                <w:iCs/>
                <w:color w:val="000000"/>
                <w:spacing w:val="-4"/>
                <w:sz w:val="26"/>
                <w:szCs w:val="26"/>
                <w:lang w:val="uk-UA"/>
              </w:rPr>
              <w:t>за</w:t>
            </w:r>
            <w:r w:rsidRPr="00F41028">
              <w:rPr>
                <w:rFonts w:ascii="Bookman Old Style" w:hAnsi="Bookman Old Style" w:cs="Bookman Old Style"/>
                <w:i/>
                <w:iCs/>
                <w:color w:val="000000"/>
                <w:spacing w:val="-4"/>
                <w:sz w:val="26"/>
                <w:szCs w:val="26"/>
                <w:lang w:val="uk-UA"/>
              </w:rPr>
              <w:t xml:space="preserve"> зачиненими дверима</w:t>
            </w:r>
            <w:r w:rsidRPr="00F41028">
              <w:rPr>
                <w:rFonts w:ascii="Bookman Old Style" w:hAnsi="Bookman Old Style" w:cs="Bookman Old Style"/>
                <w:i/>
                <w:iCs/>
                <w:color w:val="000000"/>
                <w:sz w:val="26"/>
                <w:szCs w:val="26"/>
                <w:lang w:val="uk-UA"/>
              </w:rPr>
              <w:tab/>
            </w:r>
          </w:p>
          <w:p w:rsidR="00A2504E" w:rsidRPr="00F41028" w:rsidRDefault="00A2504E" w:rsidP="004D5D28">
            <w:pPr>
              <w:shd w:val="clear" w:color="auto" w:fill="FFFFFF"/>
              <w:spacing w:after="0" w:line="240" w:lineRule="auto"/>
              <w:ind w:left="5"/>
              <w:rPr>
                <w:rFonts w:ascii="Bookman Old Style" w:hAnsi="Bookman Old Style" w:cs="Bookman Old Style"/>
                <w:i/>
                <w:iCs/>
                <w:sz w:val="26"/>
                <w:szCs w:val="26"/>
              </w:rPr>
            </w:pPr>
            <w:r w:rsidRPr="00F41028">
              <w:rPr>
                <w:rFonts w:ascii="Bookman Old Style" w:hAnsi="Bookman Old Style" w:cs="Bookman Old Style"/>
                <w:b/>
                <w:bCs/>
                <w:i/>
                <w:iCs/>
                <w:color w:val="000000"/>
                <w:spacing w:val="-3"/>
                <w:sz w:val="26"/>
                <w:szCs w:val="26"/>
                <w:lang w:val="uk-UA"/>
              </w:rPr>
              <w:t>за</w:t>
            </w:r>
            <w:r w:rsidRPr="00F41028">
              <w:rPr>
                <w:rFonts w:ascii="Bookman Old Style" w:hAnsi="Bookman Old Style" w:cs="Bookman Old Style"/>
                <w:i/>
                <w:iCs/>
                <w:color w:val="000000"/>
                <w:spacing w:val="-3"/>
                <w:sz w:val="26"/>
                <w:szCs w:val="26"/>
                <w:lang w:val="uk-UA"/>
              </w:rPr>
              <w:t xml:space="preserve"> нез</w:t>
            </w:r>
            <w:r w:rsidR="00BD7CBD">
              <w:rPr>
                <w:rFonts w:ascii="Bookman Old Style" w:hAnsi="Bookman Old Style" w:cs="Bookman Old Style"/>
                <w:i/>
                <w:iCs/>
                <w:color w:val="000000"/>
                <w:spacing w:val="-3"/>
                <w:sz w:val="26"/>
                <w:szCs w:val="26"/>
                <w:lang w:val="uk-UA"/>
              </w:rPr>
              <w:t>’</w:t>
            </w:r>
            <w:r w:rsidRPr="00F41028">
              <w:rPr>
                <w:rFonts w:ascii="Bookman Old Style" w:hAnsi="Bookman Old Style" w:cs="Bookman Old Style"/>
                <w:i/>
                <w:iCs/>
                <w:color w:val="000000"/>
                <w:spacing w:val="-3"/>
                <w:sz w:val="26"/>
                <w:szCs w:val="26"/>
                <w:lang w:val="uk-UA"/>
              </w:rPr>
              <w:t>ясованих обставин</w:t>
            </w:r>
          </w:p>
          <w:p w:rsidR="00A2504E" w:rsidRPr="00F41028" w:rsidRDefault="00A2504E" w:rsidP="004D5D28">
            <w:pPr>
              <w:shd w:val="clear" w:color="auto" w:fill="FFFFFF"/>
              <w:tabs>
                <w:tab w:val="left" w:pos="2933"/>
              </w:tabs>
              <w:spacing w:after="0" w:line="240" w:lineRule="auto"/>
              <w:ind w:left="5"/>
              <w:rPr>
                <w:rFonts w:ascii="Bookman Old Style" w:hAnsi="Bookman Old Style" w:cs="Bookman Old Style"/>
                <w:i/>
                <w:iCs/>
                <w:color w:val="000000"/>
                <w:spacing w:val="-2"/>
                <w:sz w:val="26"/>
                <w:szCs w:val="26"/>
                <w:lang w:val="uk-UA"/>
              </w:rPr>
            </w:pPr>
            <w:r w:rsidRPr="00F41028">
              <w:rPr>
                <w:rFonts w:ascii="Bookman Old Style" w:hAnsi="Bookman Old Style" w:cs="Bookman Old Style"/>
                <w:b/>
                <w:bCs/>
                <w:i/>
                <w:iCs/>
                <w:color w:val="000000"/>
                <w:spacing w:val="-2"/>
                <w:sz w:val="26"/>
                <w:szCs w:val="26"/>
                <w:lang w:val="uk-UA"/>
              </w:rPr>
              <w:t>за</w:t>
            </w:r>
            <w:r w:rsidRPr="00F41028">
              <w:rPr>
                <w:rFonts w:ascii="Bookman Old Style" w:hAnsi="Bookman Old Style" w:cs="Bookman Old Style"/>
                <w:i/>
                <w:iCs/>
                <w:color w:val="000000"/>
                <w:spacing w:val="-2"/>
                <w:sz w:val="26"/>
                <w:szCs w:val="26"/>
                <w:lang w:val="uk-UA"/>
              </w:rPr>
              <w:t xml:space="preserve"> посередництвом (кого)</w:t>
            </w:r>
          </w:p>
          <w:p w:rsidR="00A2504E" w:rsidRPr="00F41028" w:rsidRDefault="00A2504E" w:rsidP="004D5D28">
            <w:pPr>
              <w:spacing w:after="0" w:line="240" w:lineRule="auto"/>
              <w:jc w:val="both"/>
              <w:rPr>
                <w:rFonts w:ascii="Bookman Old Style" w:hAnsi="Bookman Old Style" w:cs="Bookman Old Style"/>
                <w:b/>
                <w:bCs/>
                <w:sz w:val="26"/>
                <w:szCs w:val="26"/>
                <w:lang w:val="uk-UA"/>
              </w:rPr>
            </w:pPr>
            <w:r w:rsidRPr="00F41028">
              <w:rPr>
                <w:rFonts w:ascii="Bookman Old Style" w:hAnsi="Bookman Old Style" w:cs="Bookman Old Style"/>
                <w:b/>
                <w:bCs/>
                <w:i/>
                <w:iCs/>
                <w:color w:val="000000"/>
                <w:spacing w:val="-2"/>
                <w:sz w:val="26"/>
                <w:szCs w:val="26"/>
                <w:lang w:val="uk-UA"/>
              </w:rPr>
              <w:t>за</w:t>
            </w:r>
            <w:r w:rsidRPr="00F41028">
              <w:rPr>
                <w:rFonts w:ascii="Bookman Old Style" w:hAnsi="Bookman Old Style" w:cs="Bookman Old Style"/>
                <w:i/>
                <w:iCs/>
                <w:color w:val="000000"/>
                <w:spacing w:val="-2"/>
                <w:sz w:val="26"/>
                <w:szCs w:val="26"/>
                <w:lang w:val="uk-UA"/>
              </w:rPr>
              <w:t xml:space="preserve"> участю</w:t>
            </w:r>
          </w:p>
        </w:tc>
        <w:tc>
          <w:tcPr>
            <w:tcW w:w="4927" w:type="dxa"/>
            <w:gridSpan w:val="2"/>
          </w:tcPr>
          <w:p w:rsidR="00A2504E" w:rsidRPr="00F41028" w:rsidRDefault="00A2504E" w:rsidP="004D5D28">
            <w:pPr>
              <w:tabs>
                <w:tab w:val="left" w:pos="605"/>
              </w:tabs>
              <w:spacing w:after="0" w:line="240" w:lineRule="auto"/>
              <w:ind w:right="38"/>
              <w:jc w:val="both"/>
              <w:rPr>
                <w:rFonts w:ascii="Bookman Old Style" w:hAnsi="Bookman Old Style" w:cs="Bookman Old Style"/>
                <w:b/>
                <w:bCs/>
                <w:i/>
                <w:iCs/>
                <w:color w:val="000000"/>
                <w:spacing w:val="-3"/>
                <w:sz w:val="26"/>
                <w:szCs w:val="26"/>
                <w:lang w:val="uk-UA"/>
              </w:rPr>
            </w:pPr>
            <w:r w:rsidRPr="00F41028">
              <w:rPr>
                <w:rFonts w:ascii="Bookman Old Style" w:hAnsi="Bookman Old Style" w:cs="Bookman Old Style"/>
                <w:b/>
                <w:bCs/>
                <w:i/>
                <w:iCs/>
                <w:color w:val="000000"/>
                <w:spacing w:val="-6"/>
                <w:sz w:val="26"/>
                <w:szCs w:val="26"/>
                <w:lang w:val="uk-UA"/>
              </w:rPr>
              <w:t xml:space="preserve">під час </w:t>
            </w:r>
            <w:r w:rsidRPr="00F41028">
              <w:rPr>
                <w:rFonts w:ascii="Bookman Old Style" w:hAnsi="Bookman Old Style" w:cs="Bookman Old Style"/>
                <w:i/>
                <w:iCs/>
                <w:color w:val="000000"/>
                <w:spacing w:val="-6"/>
                <w:sz w:val="26"/>
                <w:szCs w:val="26"/>
                <w:lang w:val="uk-UA"/>
              </w:rPr>
              <w:t>вивчення</w:t>
            </w:r>
            <w:r w:rsidRPr="00F41028">
              <w:rPr>
                <w:rFonts w:ascii="Bookman Old Style" w:hAnsi="Bookman Old Style" w:cs="Bookman Old Style"/>
                <w:b/>
                <w:bCs/>
                <w:i/>
                <w:iCs/>
                <w:color w:val="000000"/>
                <w:spacing w:val="-3"/>
                <w:sz w:val="26"/>
                <w:szCs w:val="26"/>
                <w:lang w:val="uk-UA"/>
              </w:rPr>
              <w:t xml:space="preserve"> </w:t>
            </w:r>
          </w:p>
          <w:p w:rsidR="00A2504E" w:rsidRPr="00F41028" w:rsidRDefault="00A2504E" w:rsidP="004D5D28">
            <w:pPr>
              <w:shd w:val="clear" w:color="auto" w:fill="FFFFFF"/>
              <w:tabs>
                <w:tab w:val="left" w:pos="2914"/>
              </w:tabs>
              <w:spacing w:after="0" w:line="240" w:lineRule="auto"/>
              <w:ind w:left="10"/>
              <w:rPr>
                <w:rFonts w:ascii="Bookman Old Style" w:hAnsi="Bookman Old Style" w:cs="Bookman Old Style"/>
                <w:b/>
                <w:bCs/>
                <w:i/>
                <w:iCs/>
                <w:color w:val="000000"/>
                <w:spacing w:val="-5"/>
                <w:sz w:val="26"/>
                <w:szCs w:val="26"/>
                <w:lang w:val="uk-UA"/>
              </w:rPr>
            </w:pPr>
            <w:r w:rsidRPr="00F41028">
              <w:rPr>
                <w:rFonts w:ascii="Bookman Old Style" w:hAnsi="Bookman Old Style" w:cs="Bookman Old Style"/>
                <w:b/>
                <w:bCs/>
                <w:i/>
                <w:iCs/>
                <w:color w:val="000000"/>
                <w:spacing w:val="-3"/>
                <w:sz w:val="26"/>
                <w:szCs w:val="26"/>
                <w:lang w:val="uk-UA"/>
              </w:rPr>
              <w:t xml:space="preserve">під час </w:t>
            </w:r>
            <w:r w:rsidRPr="00F41028">
              <w:rPr>
                <w:rFonts w:ascii="Bookman Old Style" w:hAnsi="Bookman Old Style" w:cs="Bookman Old Style"/>
                <w:i/>
                <w:iCs/>
                <w:color w:val="000000"/>
                <w:spacing w:val="-3"/>
                <w:sz w:val="26"/>
                <w:szCs w:val="26"/>
                <w:lang w:val="uk-UA"/>
              </w:rPr>
              <w:t>транспортування</w:t>
            </w:r>
            <w:r w:rsidRPr="00F41028">
              <w:rPr>
                <w:rFonts w:ascii="Bookman Old Style" w:hAnsi="Bookman Old Style" w:cs="Bookman Old Style"/>
                <w:b/>
                <w:bCs/>
                <w:i/>
                <w:iCs/>
                <w:color w:val="000000"/>
                <w:spacing w:val="-5"/>
                <w:sz w:val="26"/>
                <w:szCs w:val="26"/>
                <w:lang w:val="uk-UA"/>
              </w:rPr>
              <w:t xml:space="preserve"> </w:t>
            </w:r>
          </w:p>
          <w:p w:rsidR="00A2504E" w:rsidRPr="00F41028" w:rsidRDefault="00A2504E" w:rsidP="004D5D28">
            <w:pPr>
              <w:shd w:val="clear" w:color="auto" w:fill="FFFFFF"/>
              <w:tabs>
                <w:tab w:val="left" w:pos="2914"/>
              </w:tabs>
              <w:spacing w:after="0" w:line="240" w:lineRule="auto"/>
              <w:ind w:left="10"/>
              <w:rPr>
                <w:rFonts w:ascii="Bookman Old Style" w:hAnsi="Bookman Old Style" w:cs="Bookman Old Style"/>
                <w:i/>
                <w:iCs/>
                <w:color w:val="000000"/>
                <w:sz w:val="26"/>
                <w:szCs w:val="26"/>
                <w:lang w:val="uk-UA"/>
              </w:rPr>
            </w:pPr>
            <w:r w:rsidRPr="00F41028">
              <w:rPr>
                <w:rFonts w:ascii="Bookman Old Style" w:hAnsi="Bookman Old Style" w:cs="Bookman Old Style"/>
                <w:b/>
                <w:bCs/>
                <w:i/>
                <w:iCs/>
                <w:color w:val="000000"/>
                <w:spacing w:val="-5"/>
                <w:sz w:val="26"/>
                <w:szCs w:val="26"/>
                <w:lang w:val="uk-UA"/>
              </w:rPr>
              <w:t xml:space="preserve">під час </w:t>
            </w:r>
            <w:r w:rsidRPr="00F41028">
              <w:rPr>
                <w:rFonts w:ascii="Bookman Old Style" w:hAnsi="Bookman Old Style" w:cs="Bookman Old Style"/>
                <w:i/>
                <w:iCs/>
                <w:color w:val="000000"/>
                <w:spacing w:val="-5"/>
                <w:sz w:val="26"/>
                <w:szCs w:val="26"/>
                <w:lang w:val="uk-UA"/>
              </w:rPr>
              <w:t>обговорення</w:t>
            </w:r>
            <w:r w:rsidRPr="00F41028">
              <w:rPr>
                <w:rFonts w:ascii="Bookman Old Style" w:hAnsi="Bookman Old Style" w:cs="Bookman Old Style"/>
                <w:i/>
                <w:iCs/>
                <w:color w:val="000000"/>
                <w:sz w:val="26"/>
                <w:szCs w:val="26"/>
                <w:lang w:val="uk-UA"/>
              </w:rPr>
              <w:tab/>
            </w:r>
          </w:p>
          <w:p w:rsidR="00A2504E" w:rsidRPr="00F41028" w:rsidRDefault="00A2504E" w:rsidP="004D5D28">
            <w:pPr>
              <w:shd w:val="clear" w:color="auto" w:fill="FFFFFF"/>
              <w:tabs>
                <w:tab w:val="left" w:pos="2914"/>
              </w:tabs>
              <w:spacing w:after="0" w:line="240" w:lineRule="auto"/>
              <w:ind w:left="10"/>
              <w:rPr>
                <w:rFonts w:ascii="Bookman Old Style" w:hAnsi="Bookman Old Style" w:cs="Bookman Old Style"/>
                <w:b/>
                <w:bCs/>
                <w:i/>
                <w:iCs/>
                <w:color w:val="000000"/>
                <w:spacing w:val="-5"/>
                <w:sz w:val="26"/>
                <w:szCs w:val="26"/>
                <w:lang w:val="uk-UA"/>
              </w:rPr>
            </w:pPr>
            <w:r w:rsidRPr="00F41028">
              <w:rPr>
                <w:rFonts w:ascii="Bookman Old Style" w:hAnsi="Bookman Old Style" w:cs="Bookman Old Style"/>
                <w:b/>
                <w:bCs/>
                <w:i/>
                <w:iCs/>
                <w:color w:val="000000"/>
                <w:spacing w:val="-6"/>
                <w:sz w:val="26"/>
                <w:szCs w:val="26"/>
                <w:lang w:val="uk-UA"/>
              </w:rPr>
              <w:t xml:space="preserve">під час </w:t>
            </w:r>
            <w:r w:rsidRPr="00F41028">
              <w:rPr>
                <w:rFonts w:ascii="Bookman Old Style" w:hAnsi="Bookman Old Style" w:cs="Bookman Old Style"/>
                <w:i/>
                <w:iCs/>
                <w:color w:val="000000"/>
                <w:spacing w:val="-6"/>
                <w:sz w:val="26"/>
                <w:szCs w:val="26"/>
                <w:lang w:val="uk-UA"/>
              </w:rPr>
              <w:t>виконання службових обов</w:t>
            </w:r>
            <w:r w:rsidR="00BD7CBD">
              <w:rPr>
                <w:rFonts w:ascii="Bookman Old Style" w:hAnsi="Bookman Old Style" w:cs="Bookman Old Style"/>
                <w:i/>
                <w:iCs/>
                <w:color w:val="000000"/>
                <w:spacing w:val="-6"/>
                <w:sz w:val="26"/>
                <w:szCs w:val="26"/>
                <w:lang w:val="uk-UA"/>
              </w:rPr>
              <w:t>’</w:t>
            </w:r>
            <w:r w:rsidRPr="00F41028">
              <w:rPr>
                <w:rFonts w:ascii="Bookman Old Style" w:hAnsi="Bookman Old Style" w:cs="Bookman Old Style"/>
                <w:i/>
                <w:iCs/>
                <w:color w:val="000000"/>
                <w:spacing w:val="-6"/>
                <w:sz w:val="26"/>
                <w:szCs w:val="26"/>
                <w:lang w:val="uk-UA"/>
              </w:rPr>
              <w:t>язків</w:t>
            </w:r>
            <w:r w:rsidRPr="00F41028">
              <w:rPr>
                <w:rFonts w:ascii="Bookman Old Style" w:hAnsi="Bookman Old Style" w:cs="Bookman Old Style"/>
                <w:b/>
                <w:bCs/>
                <w:i/>
                <w:iCs/>
                <w:color w:val="000000"/>
                <w:spacing w:val="-5"/>
                <w:sz w:val="26"/>
                <w:szCs w:val="26"/>
                <w:lang w:val="uk-UA"/>
              </w:rPr>
              <w:t xml:space="preserve"> </w:t>
            </w:r>
          </w:p>
          <w:p w:rsidR="00A2504E" w:rsidRPr="00F41028" w:rsidRDefault="00A2504E" w:rsidP="004D5D28">
            <w:pPr>
              <w:spacing w:after="0" w:line="240" w:lineRule="auto"/>
              <w:jc w:val="both"/>
              <w:rPr>
                <w:rFonts w:ascii="Bookman Old Style" w:hAnsi="Bookman Old Style" w:cs="Bookman Old Style"/>
                <w:b/>
                <w:bCs/>
                <w:sz w:val="26"/>
                <w:szCs w:val="26"/>
                <w:lang w:val="uk-UA"/>
              </w:rPr>
            </w:pPr>
            <w:r w:rsidRPr="00F41028">
              <w:rPr>
                <w:rFonts w:ascii="Bookman Old Style" w:hAnsi="Bookman Old Style" w:cs="Bookman Old Style"/>
                <w:b/>
                <w:bCs/>
                <w:i/>
                <w:iCs/>
                <w:color w:val="000000"/>
                <w:spacing w:val="-5"/>
                <w:sz w:val="26"/>
                <w:szCs w:val="26"/>
                <w:lang w:val="uk-UA"/>
              </w:rPr>
              <w:t xml:space="preserve">під час </w:t>
            </w:r>
            <w:r w:rsidRPr="00F41028">
              <w:rPr>
                <w:rFonts w:ascii="Bookman Old Style" w:hAnsi="Bookman Old Style" w:cs="Bookman Old Style"/>
                <w:i/>
                <w:iCs/>
                <w:color w:val="000000"/>
                <w:spacing w:val="-5"/>
                <w:sz w:val="26"/>
                <w:szCs w:val="26"/>
                <w:lang w:val="uk-UA"/>
              </w:rPr>
              <w:t>підписання угоди</w:t>
            </w:r>
          </w:p>
        </w:tc>
      </w:tr>
      <w:tr w:rsidR="00A2504E" w:rsidRPr="00F41028">
        <w:tc>
          <w:tcPr>
            <w:tcW w:w="4927" w:type="dxa"/>
            <w:gridSpan w:val="2"/>
            <w:shd w:val="clear" w:color="auto" w:fill="D9D9D9"/>
          </w:tcPr>
          <w:p w:rsidR="00A2504E" w:rsidRPr="00F41028" w:rsidRDefault="00A2504E" w:rsidP="004D5D28">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У</w:t>
            </w:r>
          </w:p>
        </w:tc>
        <w:tc>
          <w:tcPr>
            <w:tcW w:w="4927" w:type="dxa"/>
            <w:gridSpan w:val="2"/>
            <w:shd w:val="clear" w:color="auto" w:fill="D9D9D9"/>
          </w:tcPr>
          <w:p w:rsidR="00A2504E" w:rsidRPr="00F41028" w:rsidRDefault="00A2504E" w:rsidP="004D5D28">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БІЛЯ</w:t>
            </w:r>
          </w:p>
        </w:tc>
      </w:tr>
      <w:tr w:rsidR="00A2504E" w:rsidRPr="00F41028">
        <w:tc>
          <w:tcPr>
            <w:tcW w:w="4927" w:type="dxa"/>
            <w:gridSpan w:val="2"/>
          </w:tcPr>
          <w:p w:rsidR="00A2504E" w:rsidRPr="00F41028" w:rsidRDefault="00A2504E" w:rsidP="004D5D28">
            <w:pPr>
              <w:shd w:val="clear" w:color="auto" w:fill="FFFFFF"/>
              <w:tabs>
                <w:tab w:val="left" w:pos="2914"/>
              </w:tabs>
              <w:spacing w:after="0" w:line="240" w:lineRule="auto"/>
              <w:rPr>
                <w:rFonts w:ascii="Bookman Old Style" w:hAnsi="Bookman Old Style" w:cs="Bookman Old Style"/>
                <w:i/>
                <w:iCs/>
                <w:color w:val="000000"/>
                <w:sz w:val="26"/>
                <w:szCs w:val="26"/>
                <w:lang w:val="uk-UA"/>
              </w:rPr>
            </w:pPr>
            <w:r w:rsidRPr="00F41028">
              <w:rPr>
                <w:rFonts w:ascii="Bookman Old Style" w:hAnsi="Bookman Old Style" w:cs="Bookman Old Style"/>
                <w:b/>
                <w:bCs/>
                <w:i/>
                <w:iCs/>
                <w:color w:val="000000"/>
                <w:sz w:val="26"/>
                <w:szCs w:val="26"/>
                <w:lang w:val="uk-UA"/>
              </w:rPr>
              <w:t xml:space="preserve">у разі </w:t>
            </w:r>
            <w:r w:rsidRPr="00F41028">
              <w:rPr>
                <w:rFonts w:ascii="Bookman Old Style" w:hAnsi="Bookman Old Style" w:cs="Bookman Old Style"/>
                <w:i/>
                <w:iCs/>
                <w:color w:val="000000"/>
                <w:sz w:val="26"/>
                <w:szCs w:val="26"/>
                <w:lang w:val="uk-UA"/>
              </w:rPr>
              <w:t>аварії</w:t>
            </w:r>
            <w:r w:rsidRPr="00F41028">
              <w:rPr>
                <w:rFonts w:ascii="Bookman Old Style" w:hAnsi="Bookman Old Style" w:cs="Bookman Old Style"/>
                <w:i/>
                <w:iCs/>
                <w:color w:val="000000"/>
                <w:sz w:val="26"/>
                <w:szCs w:val="26"/>
                <w:lang w:val="uk-UA"/>
              </w:rPr>
              <w:tab/>
            </w:r>
          </w:p>
          <w:p w:rsidR="00A2504E" w:rsidRPr="00F41028" w:rsidRDefault="00A2504E" w:rsidP="004D5D28">
            <w:pPr>
              <w:shd w:val="clear" w:color="auto" w:fill="FFFFFF"/>
              <w:tabs>
                <w:tab w:val="left" w:pos="2914"/>
              </w:tabs>
              <w:spacing w:after="0" w:line="240" w:lineRule="auto"/>
              <w:rPr>
                <w:rFonts w:ascii="Bookman Old Style" w:hAnsi="Bookman Old Style" w:cs="Bookman Old Style"/>
                <w:i/>
                <w:iCs/>
                <w:sz w:val="26"/>
                <w:szCs w:val="26"/>
              </w:rPr>
            </w:pPr>
            <w:r w:rsidRPr="00F41028">
              <w:rPr>
                <w:rFonts w:ascii="Bookman Old Style" w:hAnsi="Bookman Old Style" w:cs="Bookman Old Style"/>
                <w:b/>
                <w:bCs/>
                <w:i/>
                <w:iCs/>
                <w:color w:val="000000"/>
                <w:sz w:val="26"/>
                <w:szCs w:val="26"/>
                <w:lang w:val="uk-UA"/>
              </w:rPr>
              <w:t>у</w:t>
            </w:r>
            <w:r w:rsidRPr="00F41028">
              <w:rPr>
                <w:rFonts w:ascii="Bookman Old Style" w:hAnsi="Bookman Old Style" w:cs="Bookman Old Style"/>
                <w:i/>
                <w:iCs/>
                <w:color w:val="000000"/>
                <w:sz w:val="26"/>
                <w:szCs w:val="26"/>
                <w:lang w:val="uk-UA"/>
              </w:rPr>
              <w:t xml:space="preserve"> </w:t>
            </w:r>
            <w:r w:rsidRPr="00F41028">
              <w:rPr>
                <w:rFonts w:ascii="Bookman Old Style" w:hAnsi="Bookman Old Style" w:cs="Bookman Old Style"/>
                <w:b/>
                <w:bCs/>
                <w:i/>
                <w:iCs/>
                <w:color w:val="000000"/>
                <w:sz w:val="26"/>
                <w:szCs w:val="26"/>
                <w:lang w:val="uk-UA"/>
              </w:rPr>
              <w:t xml:space="preserve">разі </w:t>
            </w:r>
            <w:r w:rsidRPr="00F41028">
              <w:rPr>
                <w:rFonts w:ascii="Bookman Old Style" w:hAnsi="Bookman Old Style" w:cs="Bookman Old Style"/>
                <w:i/>
                <w:iCs/>
                <w:color w:val="000000"/>
                <w:sz w:val="26"/>
                <w:szCs w:val="26"/>
                <w:lang w:val="uk-UA"/>
              </w:rPr>
              <w:t>пожежі</w:t>
            </w:r>
          </w:p>
          <w:p w:rsidR="00A2504E" w:rsidRPr="00F41028" w:rsidRDefault="00A2504E" w:rsidP="004D5D28">
            <w:pPr>
              <w:shd w:val="clear" w:color="auto" w:fill="FFFFFF"/>
              <w:tabs>
                <w:tab w:val="left" w:pos="2914"/>
              </w:tabs>
              <w:spacing w:after="0" w:line="240" w:lineRule="auto"/>
              <w:rPr>
                <w:rFonts w:ascii="Bookman Old Style" w:hAnsi="Bookman Old Style" w:cs="Bookman Old Style"/>
                <w:i/>
                <w:iCs/>
                <w:color w:val="000000"/>
                <w:sz w:val="26"/>
                <w:szCs w:val="26"/>
                <w:lang w:val="uk-UA"/>
              </w:rPr>
            </w:pPr>
            <w:r w:rsidRPr="00F41028">
              <w:rPr>
                <w:rFonts w:ascii="Bookman Old Style" w:hAnsi="Bookman Old Style" w:cs="Bookman Old Style"/>
                <w:b/>
                <w:bCs/>
                <w:i/>
                <w:iCs/>
                <w:color w:val="000000"/>
                <w:spacing w:val="-2"/>
                <w:sz w:val="26"/>
                <w:szCs w:val="26"/>
                <w:lang w:val="uk-UA"/>
              </w:rPr>
              <w:t xml:space="preserve">у разі </w:t>
            </w:r>
            <w:r w:rsidRPr="00F41028">
              <w:rPr>
                <w:rFonts w:ascii="Bookman Old Style" w:hAnsi="Bookman Old Style" w:cs="Bookman Old Style"/>
                <w:i/>
                <w:iCs/>
                <w:color w:val="000000"/>
                <w:spacing w:val="-2"/>
                <w:sz w:val="26"/>
                <w:szCs w:val="26"/>
                <w:lang w:val="uk-UA"/>
              </w:rPr>
              <w:t>виникнення</w:t>
            </w:r>
            <w:r w:rsidRPr="00F41028">
              <w:rPr>
                <w:rFonts w:ascii="Bookman Old Style" w:hAnsi="Bookman Old Style" w:cs="Bookman Old Style"/>
                <w:i/>
                <w:iCs/>
                <w:color w:val="000000"/>
                <w:sz w:val="26"/>
                <w:szCs w:val="26"/>
                <w:lang w:val="uk-UA"/>
              </w:rPr>
              <w:tab/>
            </w:r>
          </w:p>
          <w:p w:rsidR="00A2504E" w:rsidRPr="00F41028" w:rsidRDefault="00A2504E" w:rsidP="004D5D28">
            <w:pPr>
              <w:shd w:val="clear" w:color="auto" w:fill="FFFFFF"/>
              <w:tabs>
                <w:tab w:val="left" w:pos="2914"/>
              </w:tabs>
              <w:spacing w:after="0" w:line="240" w:lineRule="auto"/>
              <w:rPr>
                <w:rFonts w:ascii="Bookman Old Style" w:hAnsi="Bookman Old Style" w:cs="Bookman Old Style"/>
                <w:i/>
                <w:iCs/>
                <w:sz w:val="26"/>
                <w:szCs w:val="26"/>
              </w:rPr>
            </w:pPr>
            <w:r w:rsidRPr="00F41028">
              <w:rPr>
                <w:rFonts w:ascii="Bookman Old Style" w:hAnsi="Bookman Old Style" w:cs="Bookman Old Style"/>
                <w:b/>
                <w:bCs/>
                <w:i/>
                <w:iCs/>
                <w:color w:val="000000"/>
                <w:spacing w:val="-1"/>
                <w:sz w:val="26"/>
                <w:szCs w:val="26"/>
                <w:lang w:val="uk-UA"/>
              </w:rPr>
              <w:t xml:space="preserve">у разі </w:t>
            </w:r>
            <w:r w:rsidRPr="00F41028">
              <w:rPr>
                <w:rFonts w:ascii="Bookman Old Style" w:hAnsi="Bookman Old Style" w:cs="Bookman Old Style"/>
                <w:i/>
                <w:iCs/>
                <w:color w:val="000000"/>
                <w:spacing w:val="-1"/>
                <w:sz w:val="26"/>
                <w:szCs w:val="26"/>
                <w:lang w:val="uk-UA"/>
              </w:rPr>
              <w:t>помилки</w:t>
            </w:r>
          </w:p>
          <w:p w:rsidR="00A2504E" w:rsidRPr="00F41028" w:rsidRDefault="00A2504E" w:rsidP="004D5D28">
            <w:pPr>
              <w:spacing w:after="0" w:line="240" w:lineRule="auto"/>
              <w:jc w:val="both"/>
              <w:rPr>
                <w:rFonts w:ascii="Bookman Old Style" w:hAnsi="Bookman Old Style" w:cs="Bookman Old Style"/>
                <w:b/>
                <w:bCs/>
                <w:sz w:val="26"/>
                <w:szCs w:val="26"/>
                <w:lang w:val="uk-UA"/>
              </w:rPr>
            </w:pPr>
            <w:r w:rsidRPr="00F41028">
              <w:rPr>
                <w:rFonts w:ascii="Bookman Old Style" w:hAnsi="Bookman Old Style" w:cs="Bookman Old Style"/>
                <w:b/>
                <w:bCs/>
                <w:i/>
                <w:iCs/>
                <w:color w:val="000000"/>
                <w:spacing w:val="-1"/>
                <w:sz w:val="26"/>
                <w:szCs w:val="26"/>
                <w:lang w:val="uk-UA"/>
              </w:rPr>
              <w:t xml:space="preserve">у разі </w:t>
            </w:r>
            <w:r w:rsidRPr="00F41028">
              <w:rPr>
                <w:rFonts w:ascii="Bookman Old Style" w:hAnsi="Bookman Old Style" w:cs="Bookman Old Style"/>
                <w:i/>
                <w:iCs/>
                <w:color w:val="000000"/>
                <w:spacing w:val="-1"/>
                <w:sz w:val="26"/>
                <w:szCs w:val="26"/>
                <w:lang w:val="uk-UA"/>
              </w:rPr>
              <w:t>небезпеки</w:t>
            </w:r>
          </w:p>
        </w:tc>
        <w:tc>
          <w:tcPr>
            <w:tcW w:w="4927" w:type="dxa"/>
            <w:gridSpan w:val="2"/>
          </w:tcPr>
          <w:p w:rsidR="00A2504E" w:rsidRPr="00F41028" w:rsidRDefault="00A2504E" w:rsidP="004D5D28">
            <w:pPr>
              <w:shd w:val="clear" w:color="auto" w:fill="FFFFFF"/>
              <w:spacing w:after="0" w:line="240" w:lineRule="auto"/>
              <w:ind w:left="24"/>
              <w:jc w:val="both"/>
              <w:rPr>
                <w:rFonts w:ascii="Bookman Old Style" w:hAnsi="Bookman Old Style" w:cs="Bookman Old Style"/>
                <w:i/>
                <w:iCs/>
                <w:sz w:val="26"/>
                <w:szCs w:val="26"/>
              </w:rPr>
            </w:pPr>
            <w:r w:rsidRPr="00F41028">
              <w:rPr>
                <w:rFonts w:ascii="Bookman Old Style" w:hAnsi="Bookman Old Style" w:cs="Bookman Old Style"/>
                <w:b/>
                <w:bCs/>
                <w:i/>
                <w:iCs/>
                <w:color w:val="000000"/>
                <w:spacing w:val="-6"/>
                <w:sz w:val="26"/>
                <w:szCs w:val="26"/>
                <w:lang w:val="uk-UA"/>
              </w:rPr>
              <w:t>біля (коло, поруч, поряд)</w:t>
            </w:r>
          </w:p>
          <w:p w:rsidR="00A2504E" w:rsidRPr="00F41028" w:rsidRDefault="00A2504E" w:rsidP="004D5D28">
            <w:pPr>
              <w:spacing w:after="0" w:line="240" w:lineRule="auto"/>
              <w:jc w:val="both"/>
              <w:rPr>
                <w:rFonts w:ascii="Bookman Old Style" w:hAnsi="Bookman Old Style" w:cs="Bookman Old Style"/>
                <w:i/>
                <w:iCs/>
                <w:color w:val="000000"/>
                <w:spacing w:val="-3"/>
                <w:sz w:val="26"/>
                <w:szCs w:val="26"/>
                <w:lang w:val="uk-UA"/>
              </w:rPr>
            </w:pPr>
            <w:r w:rsidRPr="00F41028">
              <w:rPr>
                <w:rFonts w:ascii="Bookman Old Style" w:hAnsi="Bookman Old Style" w:cs="Bookman Old Style"/>
                <w:b/>
                <w:bCs/>
                <w:i/>
                <w:iCs/>
                <w:color w:val="000000"/>
                <w:spacing w:val="-3"/>
                <w:sz w:val="26"/>
                <w:szCs w:val="26"/>
                <w:lang w:val="uk-UA"/>
              </w:rPr>
              <w:t xml:space="preserve">біля </w:t>
            </w:r>
            <w:r w:rsidRPr="00F41028">
              <w:rPr>
                <w:rFonts w:ascii="Bookman Old Style" w:hAnsi="Bookman Old Style" w:cs="Bookman Old Style"/>
                <w:i/>
                <w:iCs/>
                <w:color w:val="000000"/>
                <w:spacing w:val="-3"/>
                <w:sz w:val="26"/>
                <w:szCs w:val="26"/>
                <w:lang w:val="uk-UA"/>
              </w:rPr>
              <w:t>входу</w:t>
            </w:r>
          </w:p>
          <w:p w:rsidR="00A2504E" w:rsidRPr="00F41028" w:rsidRDefault="00A2504E" w:rsidP="004D5D28">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b/>
                <w:bCs/>
                <w:i/>
                <w:iCs/>
                <w:sz w:val="26"/>
                <w:szCs w:val="26"/>
                <w:lang w:val="uk-UA"/>
              </w:rPr>
              <w:t xml:space="preserve">поруч </w:t>
            </w:r>
            <w:r w:rsidRPr="00F41028">
              <w:rPr>
                <w:rFonts w:ascii="Bookman Old Style" w:hAnsi="Bookman Old Style" w:cs="Bookman Old Style"/>
                <w:i/>
                <w:iCs/>
                <w:sz w:val="26"/>
                <w:szCs w:val="26"/>
                <w:lang w:val="uk-UA"/>
              </w:rPr>
              <w:t>з коледжем</w:t>
            </w:r>
          </w:p>
          <w:p w:rsidR="00A2504E" w:rsidRPr="00F41028" w:rsidRDefault="00A2504E" w:rsidP="004D5D28">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 xml:space="preserve">коло </w:t>
            </w:r>
            <w:r w:rsidRPr="00F41028">
              <w:rPr>
                <w:rFonts w:ascii="Bookman Old Style" w:hAnsi="Bookman Old Style" w:cs="Bookman Old Style"/>
                <w:i/>
                <w:iCs/>
                <w:sz w:val="26"/>
                <w:szCs w:val="26"/>
                <w:lang w:val="uk-UA"/>
              </w:rPr>
              <w:t>будинку</w:t>
            </w:r>
          </w:p>
        </w:tc>
      </w:tr>
      <w:tr w:rsidR="00A2504E" w:rsidRPr="00F41028">
        <w:tc>
          <w:tcPr>
            <w:tcW w:w="2333" w:type="dxa"/>
            <w:vMerge w:val="restart"/>
            <w:tcBorders>
              <w:left w:val="nil"/>
            </w:tcBorders>
            <w:shd w:val="clear" w:color="auto" w:fill="FFFFFF"/>
          </w:tcPr>
          <w:p w:rsidR="00A2504E" w:rsidRPr="00F41028" w:rsidRDefault="00A2504E" w:rsidP="004D5D28">
            <w:pPr>
              <w:spacing w:after="0" w:line="240" w:lineRule="auto"/>
              <w:jc w:val="center"/>
              <w:rPr>
                <w:rFonts w:ascii="Bookman Old Style" w:hAnsi="Bookman Old Style" w:cs="Bookman Old Style"/>
                <w:b/>
                <w:bCs/>
                <w:sz w:val="26"/>
                <w:szCs w:val="26"/>
                <w:lang w:val="uk-UA"/>
              </w:rPr>
            </w:pPr>
          </w:p>
        </w:tc>
        <w:tc>
          <w:tcPr>
            <w:tcW w:w="5005" w:type="dxa"/>
            <w:gridSpan w:val="2"/>
            <w:shd w:val="clear" w:color="auto" w:fill="D9D9D9"/>
          </w:tcPr>
          <w:p w:rsidR="00A2504E" w:rsidRPr="00F41028" w:rsidRDefault="00A2504E" w:rsidP="004D5D28">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ПРИ</w:t>
            </w:r>
          </w:p>
        </w:tc>
        <w:tc>
          <w:tcPr>
            <w:tcW w:w="2516" w:type="dxa"/>
            <w:vMerge w:val="restart"/>
            <w:tcBorders>
              <w:right w:val="nil"/>
            </w:tcBorders>
            <w:shd w:val="clear" w:color="auto" w:fill="FFFFFF"/>
          </w:tcPr>
          <w:p w:rsidR="00A2504E" w:rsidRPr="00F41028" w:rsidRDefault="00A2504E" w:rsidP="004D5D28">
            <w:pPr>
              <w:spacing w:after="0" w:line="240" w:lineRule="auto"/>
              <w:jc w:val="center"/>
              <w:rPr>
                <w:rFonts w:ascii="Bookman Old Style" w:hAnsi="Bookman Old Style" w:cs="Bookman Old Style"/>
                <w:b/>
                <w:bCs/>
                <w:sz w:val="26"/>
                <w:szCs w:val="26"/>
                <w:lang w:val="uk-UA"/>
              </w:rPr>
            </w:pPr>
          </w:p>
        </w:tc>
      </w:tr>
      <w:tr w:rsidR="00A2504E" w:rsidRPr="00F41028">
        <w:tc>
          <w:tcPr>
            <w:tcW w:w="2333" w:type="dxa"/>
            <w:vMerge/>
            <w:tcBorders>
              <w:left w:val="nil"/>
              <w:bottom w:val="nil"/>
            </w:tcBorders>
            <w:shd w:val="clear" w:color="auto" w:fill="FFFFFF"/>
          </w:tcPr>
          <w:p w:rsidR="00A2504E" w:rsidRPr="00F41028" w:rsidRDefault="00A2504E" w:rsidP="004D5D28">
            <w:pPr>
              <w:spacing w:after="0" w:line="240" w:lineRule="auto"/>
              <w:jc w:val="center"/>
              <w:rPr>
                <w:rFonts w:ascii="Bookman Old Style" w:hAnsi="Bookman Old Style" w:cs="Bookman Old Style"/>
                <w:b/>
                <w:bCs/>
                <w:sz w:val="26"/>
                <w:szCs w:val="26"/>
                <w:lang w:val="uk-UA"/>
              </w:rPr>
            </w:pPr>
          </w:p>
        </w:tc>
        <w:tc>
          <w:tcPr>
            <w:tcW w:w="5005" w:type="dxa"/>
            <w:gridSpan w:val="2"/>
          </w:tcPr>
          <w:p w:rsidR="00A2504E" w:rsidRPr="00F41028" w:rsidRDefault="00A2504E" w:rsidP="004D5D28">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i/>
                <w:iCs/>
                <w:spacing w:val="-7"/>
                <w:sz w:val="26"/>
                <w:szCs w:val="26"/>
                <w:lang w:val="uk-UA"/>
              </w:rPr>
              <w:t xml:space="preserve">бібліотека </w:t>
            </w:r>
            <w:r w:rsidRPr="00F41028">
              <w:rPr>
                <w:rFonts w:ascii="Bookman Old Style" w:hAnsi="Bookman Old Style" w:cs="Bookman Old Style"/>
                <w:b/>
                <w:bCs/>
                <w:i/>
                <w:iCs/>
                <w:spacing w:val="-7"/>
                <w:sz w:val="26"/>
                <w:szCs w:val="26"/>
                <w:lang w:val="uk-UA"/>
              </w:rPr>
              <w:t xml:space="preserve">при </w:t>
            </w:r>
            <w:r w:rsidRPr="00F41028">
              <w:rPr>
                <w:rFonts w:ascii="Bookman Old Style" w:hAnsi="Bookman Old Style" w:cs="Bookman Old Style"/>
                <w:i/>
                <w:iCs/>
                <w:sz w:val="26"/>
                <w:szCs w:val="26"/>
                <w:lang w:val="uk-UA"/>
              </w:rPr>
              <w:t xml:space="preserve">лікарні </w:t>
            </w:r>
          </w:p>
          <w:p w:rsidR="00A2504E" w:rsidRPr="00F41028" w:rsidRDefault="00A2504E" w:rsidP="004D5D28">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b/>
                <w:bCs/>
                <w:i/>
                <w:iCs/>
                <w:sz w:val="26"/>
                <w:szCs w:val="26"/>
                <w:lang w:val="uk-UA"/>
              </w:rPr>
              <w:t xml:space="preserve">при </w:t>
            </w:r>
            <w:r w:rsidRPr="00F41028">
              <w:rPr>
                <w:rFonts w:ascii="Bookman Old Style" w:hAnsi="Bookman Old Style" w:cs="Bookman Old Style"/>
                <w:i/>
                <w:iCs/>
                <w:sz w:val="26"/>
                <w:szCs w:val="26"/>
                <w:lang w:val="uk-UA"/>
              </w:rPr>
              <w:t xml:space="preserve">свідках </w:t>
            </w:r>
          </w:p>
          <w:p w:rsidR="00A2504E" w:rsidRPr="00F41028" w:rsidRDefault="00A2504E" w:rsidP="004D5D28">
            <w:pPr>
              <w:shd w:val="clear" w:color="auto" w:fill="FFFFFF"/>
              <w:spacing w:after="0" w:line="240" w:lineRule="auto"/>
              <w:jc w:val="both"/>
              <w:rPr>
                <w:rFonts w:ascii="Bookman Old Style" w:hAnsi="Bookman Old Style" w:cs="Bookman Old Style"/>
                <w:i/>
                <w:iCs/>
                <w:spacing w:val="-12"/>
                <w:sz w:val="26"/>
                <w:szCs w:val="26"/>
                <w:lang w:val="uk-UA"/>
              </w:rPr>
            </w:pPr>
            <w:r w:rsidRPr="00F41028">
              <w:rPr>
                <w:rFonts w:ascii="Bookman Old Style" w:hAnsi="Bookman Old Style" w:cs="Bookman Old Style"/>
                <w:i/>
                <w:iCs/>
                <w:spacing w:val="-6"/>
                <w:sz w:val="26"/>
                <w:szCs w:val="26"/>
                <w:lang w:val="uk-UA"/>
              </w:rPr>
              <w:t>чита</w:t>
            </w:r>
            <w:r w:rsidRPr="00F41028">
              <w:rPr>
                <w:rFonts w:ascii="Bookman Old Style" w:hAnsi="Bookman Old Style" w:cs="Bookman Old Style"/>
                <w:i/>
                <w:iCs/>
                <w:spacing w:val="-6"/>
                <w:sz w:val="26"/>
                <w:szCs w:val="26"/>
                <w:lang w:val="uk-UA"/>
              </w:rPr>
              <w:softHyphen/>
            </w:r>
            <w:r w:rsidRPr="00F41028">
              <w:rPr>
                <w:rFonts w:ascii="Bookman Old Style" w:hAnsi="Bookman Old Style" w:cs="Bookman Old Style"/>
                <w:i/>
                <w:iCs/>
                <w:spacing w:val="-12"/>
                <w:sz w:val="26"/>
                <w:szCs w:val="26"/>
                <w:lang w:val="uk-UA"/>
              </w:rPr>
              <w:t xml:space="preserve">ти </w:t>
            </w:r>
            <w:r w:rsidRPr="00F41028">
              <w:rPr>
                <w:rFonts w:ascii="Bookman Old Style" w:hAnsi="Bookman Old Style" w:cs="Bookman Old Style"/>
                <w:b/>
                <w:bCs/>
                <w:i/>
                <w:iCs/>
                <w:spacing w:val="-12"/>
                <w:sz w:val="26"/>
                <w:szCs w:val="26"/>
                <w:lang w:val="uk-UA"/>
              </w:rPr>
              <w:t xml:space="preserve">при </w:t>
            </w:r>
            <w:r w:rsidRPr="00F41028">
              <w:rPr>
                <w:rFonts w:ascii="Bookman Old Style" w:hAnsi="Bookman Old Style" w:cs="Bookman Old Style"/>
                <w:i/>
                <w:iCs/>
                <w:spacing w:val="-12"/>
                <w:sz w:val="26"/>
                <w:szCs w:val="26"/>
                <w:lang w:val="uk-UA"/>
              </w:rPr>
              <w:t>лампі</w:t>
            </w:r>
          </w:p>
          <w:p w:rsidR="00A2504E" w:rsidRPr="00F41028" w:rsidRDefault="00A2504E" w:rsidP="004D5D28">
            <w:pPr>
              <w:shd w:val="clear" w:color="auto" w:fill="FFFFFF"/>
              <w:spacing w:after="0" w:line="240" w:lineRule="auto"/>
              <w:jc w:val="both"/>
              <w:rPr>
                <w:rFonts w:ascii="Bookman Old Style" w:hAnsi="Bookman Old Style" w:cs="Bookman Old Style"/>
                <w:i/>
                <w:iCs/>
                <w:spacing w:val="-8"/>
                <w:sz w:val="26"/>
                <w:szCs w:val="26"/>
                <w:lang w:val="uk-UA"/>
              </w:rPr>
            </w:pPr>
            <w:r w:rsidRPr="00F41028">
              <w:rPr>
                <w:rFonts w:ascii="Bookman Old Style" w:hAnsi="Bookman Old Style" w:cs="Bookman Old Style"/>
                <w:b/>
                <w:bCs/>
                <w:i/>
                <w:iCs/>
                <w:spacing w:val="-12"/>
                <w:sz w:val="26"/>
                <w:szCs w:val="26"/>
                <w:lang w:val="uk-UA"/>
              </w:rPr>
              <w:t xml:space="preserve">при </w:t>
            </w:r>
            <w:r w:rsidRPr="00F41028">
              <w:rPr>
                <w:rFonts w:ascii="Bookman Old Style" w:hAnsi="Bookman Old Style" w:cs="Bookman Old Style"/>
                <w:i/>
                <w:iCs/>
                <w:spacing w:val="-12"/>
                <w:sz w:val="26"/>
                <w:szCs w:val="26"/>
                <w:lang w:val="uk-UA"/>
              </w:rPr>
              <w:t>темпе</w:t>
            </w:r>
            <w:r w:rsidRPr="00F41028">
              <w:rPr>
                <w:rFonts w:ascii="Bookman Old Style" w:hAnsi="Bookman Old Style" w:cs="Bookman Old Style"/>
                <w:i/>
                <w:iCs/>
                <w:spacing w:val="-12"/>
                <w:sz w:val="26"/>
                <w:szCs w:val="26"/>
                <w:lang w:val="uk-UA"/>
              </w:rPr>
              <w:softHyphen/>
            </w:r>
            <w:r w:rsidRPr="00F41028">
              <w:rPr>
                <w:rFonts w:ascii="Bookman Old Style" w:hAnsi="Bookman Old Style" w:cs="Bookman Old Style"/>
                <w:i/>
                <w:iCs/>
                <w:spacing w:val="-8"/>
                <w:sz w:val="26"/>
                <w:szCs w:val="26"/>
                <w:lang w:val="uk-UA"/>
              </w:rPr>
              <w:t xml:space="preserve">ратурі тридцять градусів </w:t>
            </w:r>
          </w:p>
          <w:p w:rsidR="00A2504E" w:rsidRPr="00F41028" w:rsidRDefault="00A2504E" w:rsidP="004D5D28">
            <w:pPr>
              <w:spacing w:after="0" w:line="240" w:lineRule="auto"/>
              <w:jc w:val="both"/>
              <w:rPr>
                <w:rFonts w:ascii="Bookman Old Style" w:hAnsi="Bookman Old Style" w:cs="Bookman Old Style"/>
                <w:i/>
                <w:iCs/>
                <w:spacing w:val="-8"/>
                <w:sz w:val="26"/>
                <w:szCs w:val="26"/>
                <w:lang w:val="uk-UA"/>
              </w:rPr>
            </w:pPr>
            <w:r w:rsidRPr="00F41028">
              <w:rPr>
                <w:rFonts w:ascii="Bookman Old Style" w:hAnsi="Bookman Old Style" w:cs="Bookman Old Style"/>
                <w:b/>
                <w:bCs/>
                <w:i/>
                <w:iCs/>
                <w:spacing w:val="-12"/>
                <w:sz w:val="26"/>
                <w:szCs w:val="26"/>
                <w:lang w:val="uk-UA"/>
              </w:rPr>
              <w:t>п</w:t>
            </w:r>
            <w:r w:rsidRPr="00F41028">
              <w:rPr>
                <w:rFonts w:ascii="Bookman Old Style" w:hAnsi="Bookman Old Style" w:cs="Bookman Old Style"/>
                <w:b/>
                <w:bCs/>
                <w:i/>
                <w:iCs/>
                <w:spacing w:val="-8"/>
                <w:sz w:val="26"/>
                <w:szCs w:val="26"/>
                <w:lang w:val="uk-UA"/>
              </w:rPr>
              <w:t xml:space="preserve">ри </w:t>
            </w:r>
            <w:r w:rsidRPr="00F41028">
              <w:rPr>
                <w:rFonts w:ascii="Bookman Old Style" w:hAnsi="Bookman Old Style" w:cs="Bookman Old Style"/>
                <w:i/>
                <w:iCs/>
                <w:spacing w:val="-8"/>
                <w:sz w:val="26"/>
                <w:szCs w:val="26"/>
                <w:lang w:val="uk-UA"/>
              </w:rPr>
              <w:t>швидкості</w:t>
            </w:r>
          </w:p>
          <w:p w:rsidR="00A2504E" w:rsidRPr="00F41028" w:rsidRDefault="00A2504E" w:rsidP="004D5D28">
            <w:pPr>
              <w:spacing w:after="0" w:line="240" w:lineRule="auto"/>
              <w:jc w:val="both"/>
              <w:rPr>
                <w:rFonts w:ascii="Bookman Old Style" w:hAnsi="Bookman Old Style" w:cs="Bookman Old Style"/>
                <w:b/>
                <w:bCs/>
                <w:sz w:val="26"/>
                <w:szCs w:val="26"/>
                <w:lang w:val="uk-UA"/>
              </w:rPr>
            </w:pPr>
            <w:r w:rsidRPr="00F41028">
              <w:rPr>
                <w:rFonts w:ascii="Bookman Old Style" w:hAnsi="Bookman Old Style" w:cs="Bookman Old Style"/>
                <w:b/>
                <w:bCs/>
                <w:i/>
                <w:iCs/>
                <w:spacing w:val="-3"/>
                <w:sz w:val="26"/>
                <w:szCs w:val="26"/>
                <w:lang w:val="uk-UA"/>
              </w:rPr>
              <w:t xml:space="preserve">при </w:t>
            </w:r>
            <w:r w:rsidRPr="00F41028">
              <w:rPr>
                <w:rFonts w:ascii="Bookman Old Style" w:hAnsi="Bookman Old Style" w:cs="Bookman Old Style"/>
                <w:i/>
                <w:iCs/>
                <w:spacing w:val="-3"/>
                <w:sz w:val="26"/>
                <w:szCs w:val="26"/>
                <w:lang w:val="uk-UA"/>
              </w:rPr>
              <w:t>нагоді</w:t>
            </w:r>
          </w:p>
        </w:tc>
        <w:tc>
          <w:tcPr>
            <w:tcW w:w="2516" w:type="dxa"/>
            <w:vMerge/>
            <w:tcBorders>
              <w:bottom w:val="nil"/>
              <w:right w:val="nil"/>
            </w:tcBorders>
            <w:shd w:val="clear" w:color="auto" w:fill="FFFFFF"/>
          </w:tcPr>
          <w:p w:rsidR="00A2504E" w:rsidRPr="00F41028" w:rsidRDefault="00A2504E" w:rsidP="004D5D28">
            <w:pPr>
              <w:spacing w:after="0" w:line="240" w:lineRule="auto"/>
              <w:jc w:val="center"/>
              <w:rPr>
                <w:rFonts w:ascii="Bookman Old Style" w:hAnsi="Bookman Old Style" w:cs="Bookman Old Style"/>
                <w:b/>
                <w:bCs/>
                <w:sz w:val="26"/>
                <w:szCs w:val="26"/>
                <w:lang w:val="uk-UA"/>
              </w:rPr>
            </w:pPr>
          </w:p>
        </w:tc>
      </w:tr>
    </w:tbl>
    <w:p w:rsidR="007A268A" w:rsidRDefault="007A268A" w:rsidP="00D153E1">
      <w:pPr>
        <w:spacing w:after="0" w:line="240" w:lineRule="auto"/>
        <w:jc w:val="center"/>
        <w:rPr>
          <w:rFonts w:ascii="Bookman Old Style" w:hAnsi="Bookman Old Style" w:cs="Bookman Old Style"/>
          <w:b/>
          <w:bCs/>
          <w:sz w:val="28"/>
          <w:szCs w:val="26"/>
          <w:lang w:val="uk-UA"/>
        </w:rPr>
      </w:pPr>
    </w:p>
    <w:p w:rsidR="00BA4D87" w:rsidRDefault="00BA4D87" w:rsidP="00D153E1">
      <w:pPr>
        <w:spacing w:after="0" w:line="240" w:lineRule="auto"/>
        <w:jc w:val="center"/>
        <w:rPr>
          <w:rFonts w:ascii="Bookman Old Style" w:hAnsi="Bookman Old Style" w:cs="Bookman Old Style"/>
          <w:b/>
          <w:bCs/>
          <w:sz w:val="28"/>
          <w:szCs w:val="26"/>
          <w:lang w:val="uk-UA"/>
        </w:rPr>
      </w:pPr>
    </w:p>
    <w:p w:rsidR="00A2504E" w:rsidRPr="00872BE8" w:rsidRDefault="00A03259" w:rsidP="00D153E1">
      <w:pPr>
        <w:spacing w:after="0" w:line="240" w:lineRule="auto"/>
        <w:jc w:val="center"/>
        <w:rPr>
          <w:rFonts w:ascii="Bookman Old Style" w:hAnsi="Bookman Old Style" w:cs="Bookman Old Style"/>
          <w:b/>
          <w:bCs/>
          <w:sz w:val="28"/>
          <w:szCs w:val="26"/>
          <w:lang w:val="uk-UA"/>
        </w:rPr>
      </w:pPr>
      <w:r w:rsidRPr="00872BE8">
        <w:rPr>
          <w:rFonts w:ascii="Bookman Old Style" w:hAnsi="Bookman Old Style" w:cs="Bookman Old Style"/>
          <w:b/>
          <w:bCs/>
          <w:sz w:val="28"/>
          <w:szCs w:val="26"/>
          <w:lang w:val="uk-UA"/>
        </w:rPr>
        <w:t>Правопис сполучників</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Сполучник</w:t>
      </w:r>
      <w:r w:rsidRPr="00F41028">
        <w:rPr>
          <w:rFonts w:ascii="Bookman Old Style" w:hAnsi="Bookman Old Style" w:cs="Bookman Old Style"/>
          <w:sz w:val="26"/>
          <w:szCs w:val="26"/>
          <w:lang w:val="uk-UA"/>
        </w:rPr>
        <w:t xml:space="preserve"> – це службова частина мови, яка служить для зв</w:t>
      </w:r>
      <w:r w:rsidR="00BD7CBD">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язку однорідних членів речення та частин складного речення. </w:t>
      </w:r>
    </w:p>
    <w:p w:rsidR="00872BE8" w:rsidRDefault="00872BE8" w:rsidP="008E0407">
      <w:pPr>
        <w:spacing w:after="0" w:line="240" w:lineRule="auto"/>
        <w:ind w:firstLine="567"/>
        <w:jc w:val="both"/>
        <w:rPr>
          <w:rFonts w:ascii="Bookman Old Style" w:hAnsi="Bookman Old Style" w:cs="Bookman Old Style"/>
          <w:b/>
          <w:bCs/>
          <w:sz w:val="26"/>
          <w:szCs w:val="26"/>
          <w:lang w:val="uk-UA"/>
        </w:rPr>
      </w:pPr>
    </w:p>
    <w:p w:rsidR="00A2504E" w:rsidRPr="00F41028" w:rsidRDefault="00A2504E" w:rsidP="008E0407">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1. Разом пишуться</w:t>
      </w:r>
      <w:r w:rsidRPr="00F41028">
        <w:rPr>
          <w:rFonts w:ascii="Bookman Old Style" w:hAnsi="Bookman Old Style" w:cs="Bookman Old Style"/>
          <w:sz w:val="24"/>
          <w:szCs w:val="24"/>
          <w:lang w:val="uk-UA"/>
        </w:rPr>
        <w:t xml:space="preserve"> </w:t>
      </w:r>
      <w:r w:rsidRPr="00F41028">
        <w:rPr>
          <w:rFonts w:ascii="Bookman Old Style" w:hAnsi="Bookman Old Style" w:cs="Bookman Old Style"/>
          <w:sz w:val="26"/>
          <w:szCs w:val="26"/>
          <w:u w:val="single"/>
          <w:shd w:val="clear" w:color="auto" w:fill="FFFFFF"/>
          <w:lang w:val="uk-UA"/>
        </w:rPr>
        <w:t>складні сполучники,</w:t>
      </w:r>
      <w:r w:rsidRPr="00F41028">
        <w:rPr>
          <w:rFonts w:ascii="Bookman Old Style" w:hAnsi="Bookman Old Style" w:cs="Bookman Old Style"/>
          <w:sz w:val="26"/>
          <w:szCs w:val="26"/>
          <w:lang w:val="uk-UA"/>
        </w:rPr>
        <w:t xml:space="preserve"> які становлять тісне поєднання повнозначних слів із частками або прийменниками: </w:t>
      </w:r>
      <w:r w:rsidRPr="00F41028">
        <w:rPr>
          <w:rFonts w:ascii="Bookman Old Style" w:hAnsi="Bookman Old Style" w:cs="Bookman Old Style"/>
          <w:i/>
          <w:iCs/>
          <w:sz w:val="26"/>
          <w:szCs w:val="26"/>
          <w:lang w:val="uk-UA"/>
        </w:rPr>
        <w:t xml:space="preserve">адже, аніж, втім, зате, ніж, отже, отож, притім, притому, причім, причому, </w:t>
      </w:r>
      <w:r w:rsidRPr="00F41028">
        <w:rPr>
          <w:rFonts w:ascii="Bookman Old Style" w:hAnsi="Bookman Old Style" w:cs="Bookman Old Style"/>
          <w:i/>
          <w:iCs/>
          <w:sz w:val="26"/>
          <w:szCs w:val="26"/>
          <w:lang w:val="uk-UA"/>
        </w:rPr>
        <w:lastRenderedPageBreak/>
        <w:t>проте, себто, тобто, цебто, щоб, якби, якщо;</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u w:val="single"/>
          <w:lang w:val="uk-UA"/>
        </w:rPr>
        <w:t>порівняльні сполучники:</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 xml:space="preserve">мовби, начеб, начебто, немов, немовби, немовбито, неначе, неначебто, ніби, нібито; </w:t>
      </w:r>
      <w:r w:rsidRPr="00F41028">
        <w:rPr>
          <w:rFonts w:ascii="Bookman Old Style" w:hAnsi="Bookman Old Style" w:cs="Bookman Old Style"/>
          <w:sz w:val="26"/>
          <w:szCs w:val="26"/>
          <w:lang w:val="uk-UA"/>
        </w:rPr>
        <w:t>також слова:</w:t>
      </w:r>
      <w:r w:rsidRPr="00F41028">
        <w:rPr>
          <w:rFonts w:ascii="Bookman Old Style" w:hAnsi="Bookman Old Style" w:cs="Bookman Old Style"/>
          <w:i/>
          <w:iCs/>
          <w:sz w:val="26"/>
          <w:szCs w:val="26"/>
          <w:lang w:val="uk-UA"/>
        </w:rPr>
        <w:t xml:space="preserve"> абощо, тощо.</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hd w:val="clear" w:color="auto" w:fill="FFFFFF"/>
        <w:spacing w:after="0" w:line="240" w:lineRule="auto"/>
        <w:ind w:left="65" w:firstLine="324"/>
        <w:jc w:val="both"/>
        <w:rPr>
          <w:rFonts w:ascii="Bookman Old Style" w:hAnsi="Bookman Old Style" w:cs="Bookman Old Style"/>
          <w:i/>
          <w:iCs/>
          <w:sz w:val="26"/>
          <w:szCs w:val="26"/>
          <w:lang w:val="uk-UA"/>
        </w:rPr>
      </w:pPr>
      <w:r w:rsidRPr="00F41028">
        <w:rPr>
          <w:rFonts w:ascii="Bookman Old Style" w:hAnsi="Bookman Old Style" w:cs="Bookman Old Style"/>
          <w:i/>
          <w:iCs/>
          <w:spacing w:val="-4"/>
          <w:sz w:val="26"/>
          <w:szCs w:val="26"/>
          <w:lang w:val="uk-UA"/>
        </w:rPr>
        <w:t xml:space="preserve">1. Гетьте, думи, ви хмари осінні! </w:t>
      </w:r>
      <w:r w:rsidRPr="00F41028">
        <w:rPr>
          <w:rFonts w:ascii="Bookman Old Style" w:hAnsi="Bookman Old Style" w:cs="Bookman Old Style"/>
          <w:b/>
          <w:bCs/>
          <w:i/>
          <w:iCs/>
          <w:spacing w:val="-4"/>
          <w:sz w:val="26"/>
          <w:szCs w:val="26"/>
          <w:lang w:val="uk-UA"/>
        </w:rPr>
        <w:t xml:space="preserve">Тож </w:t>
      </w:r>
      <w:r w:rsidRPr="00F41028">
        <w:rPr>
          <w:rFonts w:ascii="Bookman Old Style" w:hAnsi="Bookman Old Style" w:cs="Bookman Old Style"/>
          <w:i/>
          <w:iCs/>
          <w:spacing w:val="-4"/>
          <w:sz w:val="26"/>
          <w:szCs w:val="26"/>
          <w:lang w:val="uk-UA"/>
        </w:rPr>
        <w:t xml:space="preserve">тепер весна золота! </w:t>
      </w:r>
      <w:r w:rsidRPr="00D436EA">
        <w:rPr>
          <w:rFonts w:ascii="Bookman Old Style" w:hAnsi="Bookman Old Style" w:cs="Bookman Old Style"/>
          <w:iCs/>
          <w:spacing w:val="-4"/>
          <w:sz w:val="26"/>
          <w:szCs w:val="26"/>
          <w:lang w:val="uk-UA"/>
        </w:rPr>
        <w:t>(Ле</w:t>
      </w:r>
      <w:r w:rsidRPr="00D436EA">
        <w:rPr>
          <w:rFonts w:ascii="Bookman Old Style" w:hAnsi="Bookman Old Style" w:cs="Bookman Old Style"/>
          <w:iCs/>
          <w:spacing w:val="-4"/>
          <w:sz w:val="26"/>
          <w:szCs w:val="26"/>
          <w:lang w:val="uk-UA"/>
        </w:rPr>
        <w:softHyphen/>
      </w:r>
      <w:r w:rsidRPr="00D436EA">
        <w:rPr>
          <w:rFonts w:ascii="Bookman Old Style" w:hAnsi="Bookman Old Style" w:cs="Bookman Old Style"/>
          <w:iCs/>
          <w:spacing w:val="-3"/>
          <w:sz w:val="26"/>
          <w:szCs w:val="26"/>
          <w:lang w:val="uk-UA"/>
        </w:rPr>
        <w:t>ся</w:t>
      </w:r>
      <w:r w:rsidRPr="00F41028">
        <w:rPr>
          <w:rFonts w:ascii="Bookman Old Style" w:hAnsi="Bookman Old Style" w:cs="Bookman Old Style"/>
          <w:i/>
          <w:iCs/>
          <w:spacing w:val="-3"/>
          <w:sz w:val="26"/>
          <w:szCs w:val="26"/>
          <w:lang w:val="uk-UA"/>
        </w:rPr>
        <w:t xml:space="preserve"> </w:t>
      </w:r>
      <w:r w:rsidRPr="00D436EA">
        <w:rPr>
          <w:rFonts w:ascii="Bookman Old Style" w:hAnsi="Bookman Old Style" w:cs="Bookman Old Style"/>
          <w:iCs/>
          <w:spacing w:val="-3"/>
          <w:sz w:val="26"/>
          <w:szCs w:val="26"/>
          <w:lang w:val="uk-UA"/>
        </w:rPr>
        <w:t>Українка).</w:t>
      </w:r>
      <w:r w:rsidRPr="00F41028">
        <w:rPr>
          <w:rFonts w:ascii="Bookman Old Style" w:hAnsi="Bookman Old Style" w:cs="Bookman Old Style"/>
          <w:i/>
          <w:iCs/>
          <w:spacing w:val="-3"/>
          <w:sz w:val="26"/>
          <w:szCs w:val="26"/>
          <w:lang w:val="uk-UA"/>
        </w:rPr>
        <w:t xml:space="preserve"> 2. </w:t>
      </w:r>
      <w:r w:rsidR="00D436EA" w:rsidRPr="00F41028">
        <w:rPr>
          <w:rFonts w:ascii="Bookman Old Style" w:hAnsi="Bookman Old Style" w:cs="Bookman Old Style"/>
          <w:i/>
          <w:iCs/>
          <w:spacing w:val="-1"/>
          <w:sz w:val="26"/>
          <w:szCs w:val="26"/>
          <w:lang w:val="uk-UA"/>
        </w:rPr>
        <w:t>Дівчата спросонку спершу пе</w:t>
      </w:r>
      <w:r w:rsidR="00D436EA" w:rsidRPr="00F41028">
        <w:rPr>
          <w:rFonts w:ascii="Bookman Old Style" w:hAnsi="Bookman Old Style" w:cs="Bookman Old Style"/>
          <w:i/>
          <w:iCs/>
          <w:spacing w:val="-1"/>
          <w:sz w:val="26"/>
          <w:szCs w:val="26"/>
          <w:lang w:val="uk-UA"/>
        </w:rPr>
        <w:softHyphen/>
      </w:r>
      <w:r w:rsidR="00D436EA" w:rsidRPr="00F41028">
        <w:rPr>
          <w:rFonts w:ascii="Bookman Old Style" w:hAnsi="Bookman Old Style" w:cs="Bookman Old Style"/>
          <w:i/>
          <w:iCs/>
          <w:spacing w:val="-6"/>
          <w:sz w:val="26"/>
          <w:szCs w:val="26"/>
          <w:lang w:val="uk-UA"/>
        </w:rPr>
        <w:t xml:space="preserve">регукуються з кимось, </w:t>
      </w:r>
      <w:r w:rsidR="00D436EA" w:rsidRPr="00F41028">
        <w:rPr>
          <w:rFonts w:ascii="Bookman Old Style" w:hAnsi="Bookman Old Style" w:cs="Bookman Old Style"/>
          <w:b/>
          <w:bCs/>
          <w:i/>
          <w:iCs/>
          <w:spacing w:val="-6"/>
          <w:sz w:val="26"/>
          <w:szCs w:val="26"/>
          <w:lang w:val="uk-UA"/>
        </w:rPr>
        <w:t xml:space="preserve">немовби </w:t>
      </w:r>
      <w:r w:rsidR="00D436EA" w:rsidRPr="00F41028">
        <w:rPr>
          <w:rFonts w:ascii="Bookman Old Style" w:hAnsi="Bookman Old Style" w:cs="Bookman Old Style"/>
          <w:i/>
          <w:iCs/>
          <w:spacing w:val="-6"/>
          <w:sz w:val="26"/>
          <w:szCs w:val="26"/>
          <w:lang w:val="uk-UA"/>
        </w:rPr>
        <w:t xml:space="preserve">пробуючи голоси </w:t>
      </w:r>
      <w:r w:rsidR="00D436EA" w:rsidRPr="00D436EA">
        <w:rPr>
          <w:rFonts w:ascii="Bookman Old Style" w:hAnsi="Bookman Old Style" w:cs="Bookman Old Style"/>
          <w:iCs/>
          <w:spacing w:val="-6"/>
          <w:sz w:val="26"/>
          <w:szCs w:val="26"/>
          <w:lang w:val="uk-UA"/>
        </w:rPr>
        <w:t>(Іван Ле).</w:t>
      </w:r>
      <w:r w:rsidR="00D436EA" w:rsidRPr="00F41028">
        <w:rPr>
          <w:rFonts w:ascii="Bookman Old Style" w:hAnsi="Bookman Old Style" w:cs="Bookman Old Style"/>
          <w:i/>
          <w:iCs/>
          <w:spacing w:val="-6"/>
          <w:sz w:val="26"/>
          <w:szCs w:val="26"/>
          <w:lang w:val="uk-UA"/>
        </w:rPr>
        <w:t xml:space="preserve"> </w:t>
      </w:r>
      <w:r w:rsidR="00D436EA" w:rsidRPr="00F41028">
        <w:rPr>
          <w:rFonts w:ascii="Bookman Old Style" w:hAnsi="Bookman Old Style" w:cs="Bookman Old Style"/>
          <w:i/>
          <w:iCs/>
          <w:sz w:val="26"/>
          <w:szCs w:val="26"/>
          <w:lang w:val="uk-UA"/>
        </w:rPr>
        <w:t>3.</w:t>
      </w:r>
      <w:r w:rsidR="00D436EA">
        <w:rPr>
          <w:rFonts w:ascii="Bookman Old Style" w:hAnsi="Bookman Old Style" w:cs="Bookman Old Style"/>
          <w:i/>
          <w:iCs/>
          <w:sz w:val="26"/>
          <w:szCs w:val="26"/>
          <w:lang w:val="uk-UA"/>
        </w:rPr>
        <w:t xml:space="preserve"> </w:t>
      </w:r>
      <w:r w:rsidRPr="00F41028">
        <w:rPr>
          <w:rFonts w:ascii="Bookman Old Style" w:hAnsi="Bookman Old Style" w:cs="Bookman Old Style"/>
          <w:b/>
          <w:bCs/>
          <w:i/>
          <w:iCs/>
          <w:spacing w:val="-3"/>
          <w:sz w:val="26"/>
          <w:szCs w:val="26"/>
          <w:lang w:val="uk-UA"/>
        </w:rPr>
        <w:t xml:space="preserve">Таж </w:t>
      </w:r>
      <w:r w:rsidRPr="00F41028">
        <w:rPr>
          <w:rFonts w:ascii="Bookman Old Style" w:hAnsi="Bookman Old Style" w:cs="Bookman Old Style"/>
          <w:i/>
          <w:iCs/>
          <w:spacing w:val="-3"/>
          <w:sz w:val="26"/>
          <w:szCs w:val="26"/>
          <w:lang w:val="uk-UA"/>
        </w:rPr>
        <w:t xml:space="preserve">ми з тобою колись були товариші </w:t>
      </w:r>
      <w:r w:rsidRPr="00D436EA">
        <w:rPr>
          <w:rFonts w:ascii="Bookman Old Style" w:hAnsi="Bookman Old Style" w:cs="Bookman Old Style"/>
          <w:iCs/>
          <w:spacing w:val="-3"/>
          <w:sz w:val="26"/>
          <w:szCs w:val="26"/>
          <w:lang w:val="uk-UA"/>
        </w:rPr>
        <w:t>(Леся Ук</w:t>
      </w:r>
      <w:r w:rsidRPr="00D436EA">
        <w:rPr>
          <w:rFonts w:ascii="Bookman Old Style" w:hAnsi="Bookman Old Style" w:cs="Bookman Old Style"/>
          <w:iCs/>
          <w:spacing w:val="-3"/>
          <w:sz w:val="26"/>
          <w:szCs w:val="26"/>
          <w:lang w:val="uk-UA"/>
        </w:rPr>
        <w:softHyphen/>
      </w:r>
      <w:r w:rsidRPr="00D436EA">
        <w:rPr>
          <w:rFonts w:ascii="Bookman Old Style" w:hAnsi="Bookman Old Style" w:cs="Bookman Old Style"/>
          <w:iCs/>
          <w:sz w:val="26"/>
          <w:szCs w:val="26"/>
          <w:lang w:val="uk-UA"/>
        </w:rPr>
        <w:t>раїнка).</w:t>
      </w:r>
      <w:r w:rsidRPr="00F41028">
        <w:rPr>
          <w:rFonts w:ascii="Bookman Old Style" w:hAnsi="Bookman Old Style" w:cs="Bookman Old Style"/>
          <w:i/>
          <w:iCs/>
          <w:sz w:val="26"/>
          <w:szCs w:val="26"/>
          <w:lang w:val="uk-UA"/>
        </w:rPr>
        <w:t xml:space="preserve"> </w:t>
      </w:r>
      <w:r w:rsidR="00D436EA" w:rsidRPr="00F41028">
        <w:rPr>
          <w:rFonts w:ascii="Bookman Old Style" w:hAnsi="Bookman Old Style" w:cs="Bookman Old Style"/>
          <w:i/>
          <w:iCs/>
          <w:sz w:val="26"/>
          <w:szCs w:val="26"/>
          <w:lang w:val="uk-UA"/>
        </w:rPr>
        <w:t xml:space="preserve">4. Темінь упала на місто раптово, </w:t>
      </w:r>
      <w:r w:rsidR="00D436EA" w:rsidRPr="00F41028">
        <w:rPr>
          <w:rFonts w:ascii="Bookman Old Style" w:hAnsi="Bookman Old Style" w:cs="Bookman Old Style"/>
          <w:b/>
          <w:bCs/>
          <w:i/>
          <w:iCs/>
          <w:sz w:val="26"/>
          <w:szCs w:val="26"/>
          <w:lang w:val="uk-UA"/>
        </w:rPr>
        <w:t xml:space="preserve">начебто </w:t>
      </w:r>
      <w:r w:rsidR="00D436EA" w:rsidRPr="00F41028">
        <w:rPr>
          <w:rFonts w:ascii="Bookman Old Style" w:hAnsi="Bookman Old Style" w:cs="Bookman Old Style"/>
          <w:i/>
          <w:iCs/>
          <w:sz w:val="26"/>
          <w:szCs w:val="26"/>
          <w:lang w:val="uk-UA"/>
        </w:rPr>
        <w:t xml:space="preserve">хто </w:t>
      </w:r>
      <w:r w:rsidR="00D436EA" w:rsidRPr="00F41028">
        <w:rPr>
          <w:rFonts w:ascii="Bookman Old Style" w:hAnsi="Bookman Old Style" w:cs="Bookman Old Style"/>
          <w:i/>
          <w:iCs/>
          <w:spacing w:val="-1"/>
          <w:sz w:val="26"/>
          <w:szCs w:val="26"/>
          <w:lang w:val="uk-UA"/>
        </w:rPr>
        <w:t xml:space="preserve">спустив завісу </w:t>
      </w:r>
      <w:r w:rsidR="00D436EA" w:rsidRPr="00D436EA">
        <w:rPr>
          <w:rFonts w:ascii="Bookman Old Style" w:hAnsi="Bookman Old Style" w:cs="Bookman Old Style"/>
          <w:iCs/>
          <w:spacing w:val="-1"/>
          <w:sz w:val="26"/>
          <w:szCs w:val="26"/>
          <w:lang w:val="uk-UA"/>
        </w:rPr>
        <w:t>(В.</w:t>
      </w:r>
      <w:r w:rsidR="00F57B42">
        <w:rPr>
          <w:rFonts w:ascii="Bookman Old Style" w:hAnsi="Bookman Old Style" w:cs="Bookman Old Style"/>
          <w:iCs/>
          <w:spacing w:val="-1"/>
          <w:sz w:val="26"/>
          <w:szCs w:val="26"/>
          <w:lang w:val="uk-UA"/>
        </w:rPr>
        <w:t xml:space="preserve"> </w:t>
      </w:r>
      <w:r w:rsidR="00D436EA" w:rsidRPr="00D436EA">
        <w:rPr>
          <w:rFonts w:ascii="Bookman Old Style" w:hAnsi="Bookman Old Style" w:cs="Bookman Old Style"/>
          <w:iCs/>
          <w:spacing w:val="-1"/>
          <w:sz w:val="26"/>
          <w:szCs w:val="26"/>
          <w:lang w:val="uk-UA"/>
        </w:rPr>
        <w:t>Шевчук).</w:t>
      </w:r>
      <w:r w:rsidR="00D436EA" w:rsidRPr="00F41028">
        <w:rPr>
          <w:rFonts w:ascii="Bookman Old Style" w:hAnsi="Bookman Old Style" w:cs="Bookman Old Style"/>
          <w:i/>
          <w:iCs/>
          <w:spacing w:val="-1"/>
          <w:sz w:val="26"/>
          <w:szCs w:val="26"/>
          <w:lang w:val="uk-UA"/>
        </w:rPr>
        <w:t xml:space="preserve"> </w:t>
      </w:r>
      <w:r w:rsidR="00D436EA" w:rsidRPr="00F41028">
        <w:rPr>
          <w:rFonts w:ascii="Bookman Old Style" w:hAnsi="Bookman Old Style" w:cs="Bookman Old Style"/>
          <w:i/>
          <w:iCs/>
          <w:sz w:val="26"/>
          <w:szCs w:val="26"/>
          <w:lang w:val="uk-UA"/>
        </w:rPr>
        <w:t xml:space="preserve">5. </w:t>
      </w:r>
      <w:r w:rsidRPr="00F41028">
        <w:rPr>
          <w:rFonts w:ascii="Bookman Old Style" w:hAnsi="Bookman Old Style" w:cs="Bookman Old Style"/>
          <w:i/>
          <w:iCs/>
          <w:sz w:val="26"/>
          <w:szCs w:val="26"/>
          <w:lang w:val="uk-UA"/>
        </w:rPr>
        <w:t xml:space="preserve">А він коня поганяє, </w:t>
      </w:r>
      <w:r w:rsidRPr="00F41028">
        <w:rPr>
          <w:rFonts w:ascii="Bookman Old Style" w:hAnsi="Bookman Old Style" w:cs="Bookman Old Style"/>
          <w:b/>
          <w:bCs/>
          <w:i/>
          <w:iCs/>
          <w:sz w:val="26"/>
          <w:szCs w:val="26"/>
          <w:lang w:val="uk-UA"/>
        </w:rPr>
        <w:t xml:space="preserve">нібито </w:t>
      </w:r>
      <w:r w:rsidRPr="00F41028">
        <w:rPr>
          <w:rFonts w:ascii="Bookman Old Style" w:hAnsi="Bookman Old Style" w:cs="Bookman Old Style"/>
          <w:i/>
          <w:iCs/>
          <w:sz w:val="26"/>
          <w:szCs w:val="26"/>
          <w:lang w:val="uk-UA"/>
        </w:rPr>
        <w:t xml:space="preserve">й не бачить </w:t>
      </w:r>
      <w:r w:rsidRPr="00D436EA">
        <w:rPr>
          <w:rFonts w:ascii="Bookman Old Style" w:hAnsi="Bookman Old Style" w:cs="Bookman Old Style"/>
          <w:iCs/>
          <w:sz w:val="26"/>
          <w:szCs w:val="26"/>
          <w:lang w:val="uk-UA"/>
        </w:rPr>
        <w:t xml:space="preserve">(Т. Шевченко). </w:t>
      </w:r>
      <w:r w:rsidR="00D436EA" w:rsidRPr="00F41028">
        <w:rPr>
          <w:rFonts w:ascii="Bookman Old Style" w:hAnsi="Bookman Old Style" w:cs="Bookman Old Style"/>
          <w:i/>
          <w:iCs/>
          <w:spacing w:val="-1"/>
          <w:sz w:val="26"/>
          <w:szCs w:val="26"/>
          <w:lang w:val="uk-UA"/>
        </w:rPr>
        <w:t>6.</w:t>
      </w:r>
      <w:r w:rsidR="00D436EA">
        <w:rPr>
          <w:rFonts w:ascii="Bookman Old Style" w:hAnsi="Bookman Old Style" w:cs="Bookman Old Style"/>
          <w:i/>
          <w:iCs/>
          <w:spacing w:val="-1"/>
          <w:sz w:val="26"/>
          <w:szCs w:val="26"/>
          <w:lang w:val="uk-UA"/>
        </w:rPr>
        <w:t xml:space="preserve"> </w:t>
      </w:r>
      <w:r w:rsidRPr="00F41028">
        <w:rPr>
          <w:rFonts w:ascii="Bookman Old Style" w:hAnsi="Bookman Old Style" w:cs="Bookman Old Style"/>
          <w:b/>
          <w:bCs/>
          <w:i/>
          <w:iCs/>
          <w:sz w:val="26"/>
          <w:szCs w:val="26"/>
          <w:lang w:val="uk-UA"/>
        </w:rPr>
        <w:t xml:space="preserve">Якби </w:t>
      </w:r>
      <w:r w:rsidRPr="00F41028">
        <w:rPr>
          <w:rFonts w:ascii="Bookman Old Style" w:hAnsi="Bookman Old Style" w:cs="Bookman Old Style"/>
          <w:i/>
          <w:iCs/>
          <w:sz w:val="26"/>
          <w:szCs w:val="26"/>
          <w:lang w:val="uk-UA"/>
        </w:rPr>
        <w:t xml:space="preserve">ви вчились так, як треба, то й мудрість би була своя </w:t>
      </w:r>
      <w:r w:rsidRPr="00D436EA">
        <w:rPr>
          <w:rFonts w:ascii="Bookman Old Style" w:hAnsi="Bookman Old Style" w:cs="Bookman Old Style"/>
          <w:iCs/>
          <w:sz w:val="26"/>
          <w:szCs w:val="26"/>
          <w:lang w:val="uk-UA"/>
        </w:rPr>
        <w:t>(Т. Шевченко).</w:t>
      </w:r>
      <w:r w:rsidRPr="00F41028">
        <w:rPr>
          <w:rFonts w:ascii="Bookman Old Style" w:hAnsi="Bookman Old Style" w:cs="Bookman Old Style"/>
          <w:i/>
          <w:iCs/>
          <w:sz w:val="26"/>
          <w:szCs w:val="26"/>
          <w:lang w:val="uk-UA"/>
        </w:rPr>
        <w:t xml:space="preserve"> </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Увага!</w:t>
      </w:r>
      <w:r w:rsidRPr="00F41028">
        <w:rPr>
          <w:rFonts w:ascii="Bookman Old Style" w:hAnsi="Bookman Old Style" w:cs="Bookman Old Style"/>
          <w:sz w:val="26"/>
          <w:szCs w:val="26"/>
          <w:lang w:val="uk-UA"/>
        </w:rPr>
        <w:t xml:space="preserve"> Сполучники </w:t>
      </w:r>
      <w:r w:rsidRPr="00F41028">
        <w:rPr>
          <w:rFonts w:ascii="Bookman Old Style" w:hAnsi="Bookman Old Style" w:cs="Bookman Old Style"/>
          <w:b/>
          <w:bCs/>
          <w:i/>
          <w:iCs/>
          <w:sz w:val="26"/>
          <w:szCs w:val="26"/>
          <w:lang w:val="uk-UA"/>
        </w:rPr>
        <w:t>зате, проте, щоб, якби, якщо,</w:t>
      </w:r>
      <w:r w:rsidRPr="00F41028">
        <w:rPr>
          <w:rFonts w:ascii="Bookman Old Style" w:hAnsi="Bookman Old Style" w:cs="Bookman Old Style"/>
          <w:sz w:val="26"/>
          <w:szCs w:val="26"/>
          <w:lang w:val="uk-UA"/>
        </w:rPr>
        <w:t xml:space="preserve"> які пишуться разом, треба відрізняти від </w:t>
      </w:r>
      <w:r w:rsidRPr="00F41028">
        <w:rPr>
          <w:rFonts w:ascii="Bookman Old Style" w:hAnsi="Bookman Old Style" w:cs="Bookman Old Style"/>
          <w:sz w:val="26"/>
          <w:szCs w:val="26"/>
          <w:u w:val="single"/>
          <w:lang w:val="uk-UA"/>
        </w:rPr>
        <w:t>однозвучних самостійних слів,</w:t>
      </w:r>
      <w:r w:rsidRPr="00F41028">
        <w:rPr>
          <w:rFonts w:ascii="Bookman Old Style" w:hAnsi="Bookman Old Style" w:cs="Bookman Old Style"/>
          <w:sz w:val="26"/>
          <w:szCs w:val="26"/>
          <w:lang w:val="uk-UA"/>
        </w:rPr>
        <w:t xml:space="preserve"> що пишуться з прийменниками </w:t>
      </w:r>
      <w:r w:rsidRPr="00F57B42">
        <w:rPr>
          <w:rFonts w:ascii="Bookman Old Style" w:hAnsi="Bookman Old Style" w:cs="Bookman Old Style"/>
          <w:i/>
          <w:iCs/>
          <w:sz w:val="26"/>
          <w:szCs w:val="26"/>
          <w:u w:val="single"/>
          <w:lang w:val="uk-UA"/>
        </w:rPr>
        <w:t>за,</w:t>
      </w:r>
      <w:r w:rsidRPr="00F57B42">
        <w:rPr>
          <w:rFonts w:ascii="Bookman Old Style" w:hAnsi="Bookman Old Style" w:cs="Bookman Old Style"/>
          <w:i/>
          <w:iCs/>
          <w:sz w:val="26"/>
          <w:szCs w:val="26"/>
          <w:lang w:val="uk-UA"/>
        </w:rPr>
        <w:t xml:space="preserve"> </w:t>
      </w:r>
      <w:r w:rsidRPr="00F57B42">
        <w:rPr>
          <w:rFonts w:ascii="Bookman Old Style" w:hAnsi="Bookman Old Style" w:cs="Bookman Old Style"/>
          <w:i/>
          <w:iCs/>
          <w:sz w:val="26"/>
          <w:szCs w:val="26"/>
          <w:u w:val="single"/>
          <w:lang w:val="uk-UA"/>
        </w:rPr>
        <w:t>про</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та</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частками</w:t>
      </w:r>
      <w:r w:rsidRPr="00F41028">
        <w:rPr>
          <w:rFonts w:ascii="Bookman Old Style" w:hAnsi="Bookman Old Style" w:cs="Bookman Old Style"/>
          <w:i/>
          <w:iCs/>
          <w:sz w:val="26"/>
          <w:szCs w:val="26"/>
          <w:lang w:val="uk-UA"/>
        </w:rPr>
        <w:t xml:space="preserve"> </w:t>
      </w:r>
      <w:r w:rsidRPr="00F57B42">
        <w:rPr>
          <w:rFonts w:ascii="Bookman Old Style" w:hAnsi="Bookman Old Style" w:cs="Bookman Old Style"/>
          <w:i/>
          <w:iCs/>
          <w:sz w:val="26"/>
          <w:szCs w:val="26"/>
          <w:u w:val="single"/>
          <w:lang w:val="uk-UA"/>
        </w:rPr>
        <w:t>би</w:t>
      </w:r>
      <w:r w:rsidRPr="00F41028">
        <w:rPr>
          <w:rFonts w:ascii="Bookman Old Style" w:hAnsi="Bookman Old Style" w:cs="Bookman Old Style"/>
          <w:i/>
          <w:iCs/>
          <w:sz w:val="26"/>
          <w:szCs w:val="26"/>
          <w:lang w:val="uk-UA"/>
        </w:rPr>
        <w:t xml:space="preserve">, </w:t>
      </w:r>
      <w:r w:rsidRPr="00F57B42">
        <w:rPr>
          <w:rFonts w:ascii="Bookman Old Style" w:hAnsi="Bookman Old Style" w:cs="Bookman Old Style"/>
          <w:i/>
          <w:iCs/>
          <w:sz w:val="26"/>
          <w:szCs w:val="26"/>
          <w:u w:val="single"/>
          <w:lang w:val="uk-UA"/>
        </w:rPr>
        <w:t>як</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окремо. Так, сполучники</w:t>
      </w:r>
      <w:r w:rsidRPr="00F41028">
        <w:rPr>
          <w:rFonts w:ascii="Bookman Old Style" w:hAnsi="Bookman Old Style" w:cs="Bookman Old Style"/>
          <w:i/>
          <w:iCs/>
          <w:sz w:val="26"/>
          <w:szCs w:val="26"/>
          <w:lang w:val="uk-UA"/>
        </w:rPr>
        <w:t xml:space="preserve"> </w:t>
      </w:r>
      <w:r w:rsidRPr="00F57B42">
        <w:rPr>
          <w:rFonts w:ascii="Bookman Old Style" w:hAnsi="Bookman Old Style" w:cs="Bookman Old Style"/>
          <w:i/>
          <w:iCs/>
          <w:sz w:val="26"/>
          <w:szCs w:val="26"/>
          <w:u w:val="single"/>
          <w:lang w:val="uk-UA"/>
        </w:rPr>
        <w:t>зате</w:t>
      </w:r>
      <w:r w:rsidRPr="00F41028">
        <w:rPr>
          <w:rFonts w:ascii="Bookman Old Style" w:hAnsi="Bookman Old Style" w:cs="Bookman Old Style"/>
          <w:i/>
          <w:iCs/>
          <w:sz w:val="26"/>
          <w:szCs w:val="26"/>
          <w:lang w:val="uk-UA"/>
        </w:rPr>
        <w:t xml:space="preserve">, </w:t>
      </w:r>
      <w:r w:rsidRPr="00F57B42">
        <w:rPr>
          <w:rFonts w:ascii="Bookman Old Style" w:hAnsi="Bookman Old Style" w:cs="Bookman Old Style"/>
          <w:i/>
          <w:iCs/>
          <w:sz w:val="26"/>
          <w:szCs w:val="26"/>
          <w:u w:val="single"/>
          <w:lang w:val="uk-UA"/>
        </w:rPr>
        <w:t>проте</w:t>
      </w:r>
      <w:r w:rsidRPr="00F41028">
        <w:rPr>
          <w:rFonts w:ascii="Bookman Old Style" w:hAnsi="Bookman Old Style" w:cs="Bookman Old Style"/>
          <w:sz w:val="26"/>
          <w:szCs w:val="26"/>
          <w:lang w:val="uk-UA"/>
        </w:rPr>
        <w:t xml:space="preserve"> можна замінити одним із протиставних сполучників </w:t>
      </w:r>
      <w:r w:rsidRPr="00F41028">
        <w:rPr>
          <w:rFonts w:ascii="Bookman Old Style" w:hAnsi="Bookman Old Style" w:cs="Bookman Old Style"/>
          <w:b/>
          <w:bCs/>
          <w:i/>
          <w:iCs/>
          <w:sz w:val="26"/>
          <w:szCs w:val="26"/>
          <w:lang w:val="uk-UA"/>
        </w:rPr>
        <w:t>а, але, однак,</w:t>
      </w:r>
      <w:r w:rsidRPr="00F41028">
        <w:rPr>
          <w:rFonts w:ascii="Bookman Old Style" w:hAnsi="Bookman Old Style" w:cs="Bookman Old Style"/>
          <w:sz w:val="26"/>
          <w:szCs w:val="26"/>
          <w:lang w:val="uk-UA"/>
        </w:rPr>
        <w:t xml:space="preserve"> тоді як прийменники </w:t>
      </w:r>
      <w:r w:rsidRPr="00F41028">
        <w:rPr>
          <w:rFonts w:ascii="Bookman Old Style" w:hAnsi="Bookman Old Style" w:cs="Bookman Old Style"/>
          <w:b/>
          <w:bCs/>
          <w:i/>
          <w:iCs/>
          <w:sz w:val="26"/>
          <w:szCs w:val="26"/>
          <w:lang w:val="uk-UA"/>
        </w:rPr>
        <w:t>за, про</w:t>
      </w:r>
      <w:r w:rsidRPr="00F41028">
        <w:rPr>
          <w:rFonts w:ascii="Bookman Old Style" w:hAnsi="Bookman Old Style" w:cs="Bookman Old Style"/>
          <w:sz w:val="26"/>
          <w:szCs w:val="26"/>
          <w:lang w:val="uk-UA"/>
        </w:rPr>
        <w:t xml:space="preserve"> та вказівний займенник </w:t>
      </w:r>
      <w:r w:rsidRPr="00F41028">
        <w:rPr>
          <w:rFonts w:ascii="Bookman Old Style" w:hAnsi="Bookman Old Style" w:cs="Bookman Old Style"/>
          <w:b/>
          <w:bCs/>
          <w:i/>
          <w:iCs/>
          <w:sz w:val="26"/>
          <w:szCs w:val="26"/>
          <w:lang w:val="uk-UA"/>
        </w:rPr>
        <w:t>те</w:t>
      </w:r>
      <w:r w:rsidRPr="00F41028">
        <w:rPr>
          <w:rFonts w:ascii="Bookman Old Style" w:hAnsi="Bookman Old Style" w:cs="Bookman Old Style"/>
          <w:sz w:val="26"/>
          <w:szCs w:val="26"/>
          <w:lang w:val="uk-UA"/>
        </w:rPr>
        <w:t xml:space="preserve"> такій заміні не підлягають. </w:t>
      </w:r>
    </w:p>
    <w:p w:rsidR="00872BE8" w:rsidRDefault="00872BE8" w:rsidP="00D153E1">
      <w:pPr>
        <w:spacing w:after="0" w:line="240" w:lineRule="auto"/>
        <w:jc w:val="both"/>
        <w:rPr>
          <w:rFonts w:ascii="Bookman Old Style" w:hAnsi="Bookman Old Style" w:cs="Bookman Old Style"/>
          <w:b/>
          <w:sz w:val="26"/>
          <w:szCs w:val="26"/>
          <w:lang w:val="uk-UA"/>
        </w:rPr>
      </w:pPr>
    </w:p>
    <w:p w:rsidR="00A2504E" w:rsidRPr="00F57B42" w:rsidRDefault="00A2504E" w:rsidP="00D153E1">
      <w:pPr>
        <w:spacing w:after="0" w:line="240" w:lineRule="auto"/>
        <w:jc w:val="both"/>
        <w:rPr>
          <w:rFonts w:ascii="Bookman Old Style" w:hAnsi="Bookman Old Style" w:cs="Bookman Old Style"/>
          <w:b/>
          <w:sz w:val="26"/>
          <w:szCs w:val="26"/>
          <w:lang w:val="uk-UA"/>
        </w:rPr>
      </w:pPr>
      <w:r w:rsidRPr="00F57B42">
        <w:rPr>
          <w:rFonts w:ascii="Bookman Old Style" w:hAnsi="Bookman Old Style" w:cs="Bookman Old Style"/>
          <w:b/>
          <w:sz w:val="26"/>
          <w:szCs w:val="26"/>
          <w:lang w:val="uk-UA"/>
        </w:rPr>
        <w:t>Пор.:</w:t>
      </w:r>
    </w:p>
    <w:p w:rsidR="00A2504E" w:rsidRPr="00F41028" w:rsidRDefault="00A2504E" w:rsidP="00F57B42">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 xml:space="preserve">Хоч не застав Івана дома, </w:t>
      </w:r>
      <w:r w:rsidRPr="00F41028">
        <w:rPr>
          <w:rFonts w:ascii="Bookman Old Style" w:hAnsi="Bookman Old Style" w:cs="Bookman Old Style"/>
          <w:b/>
          <w:bCs/>
          <w:i/>
          <w:iCs/>
          <w:sz w:val="26"/>
          <w:szCs w:val="26"/>
          <w:lang w:val="uk-UA"/>
        </w:rPr>
        <w:t>зате</w:t>
      </w:r>
      <w:r w:rsidRPr="00F41028">
        <w:rPr>
          <w:rFonts w:ascii="Bookman Old Style" w:hAnsi="Bookman Old Style" w:cs="Bookman Old Style"/>
          <w:i/>
          <w:iCs/>
          <w:sz w:val="26"/>
          <w:szCs w:val="26"/>
          <w:lang w:val="uk-UA"/>
        </w:rPr>
        <w:t xml:space="preserve"> пройшовся</w:t>
      </w:r>
      <w:r w:rsidRPr="00F41028">
        <w:rPr>
          <w:rFonts w:ascii="Bookman Old Style" w:hAnsi="Bookman Old Style" w:cs="Bookman Old Style"/>
          <w:sz w:val="26"/>
          <w:szCs w:val="26"/>
          <w:lang w:val="uk-UA"/>
        </w:rPr>
        <w:t xml:space="preserve">; </w:t>
      </w:r>
      <w:r w:rsidRPr="00F57B42">
        <w:rPr>
          <w:rFonts w:ascii="Bookman Old Style" w:hAnsi="Bookman Old Style" w:cs="Bookman Old Style"/>
          <w:b/>
          <w:sz w:val="26"/>
          <w:szCs w:val="26"/>
          <w:lang w:val="uk-UA"/>
        </w:rPr>
        <w:t>але:</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 xml:space="preserve">За те </w:t>
      </w:r>
      <w:r w:rsidRPr="00F41028">
        <w:rPr>
          <w:rFonts w:ascii="Bookman Old Style" w:hAnsi="Bookman Old Style" w:cs="Bookman Old Style"/>
          <w:i/>
          <w:iCs/>
          <w:sz w:val="26"/>
          <w:szCs w:val="26"/>
          <w:lang w:val="uk-UA"/>
        </w:rPr>
        <w:t>оповідання його похвалили.</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Сполучник </w:t>
      </w:r>
      <w:r w:rsidRPr="00F41028">
        <w:rPr>
          <w:rFonts w:ascii="Bookman Old Style" w:hAnsi="Bookman Old Style" w:cs="Bookman Old Style"/>
          <w:b/>
          <w:bCs/>
          <w:sz w:val="26"/>
          <w:szCs w:val="26"/>
          <w:lang w:val="uk-UA"/>
        </w:rPr>
        <w:t>щоб</w:t>
      </w:r>
      <w:r w:rsidRPr="00F41028">
        <w:rPr>
          <w:rFonts w:ascii="Bookman Old Style" w:hAnsi="Bookman Old Style" w:cs="Bookman Old Style"/>
          <w:sz w:val="26"/>
          <w:szCs w:val="26"/>
          <w:lang w:val="uk-UA"/>
        </w:rPr>
        <w:t xml:space="preserve"> легко відрізнити від займенника </w:t>
      </w:r>
      <w:r w:rsidRPr="00F41028">
        <w:rPr>
          <w:rFonts w:ascii="Bookman Old Style" w:hAnsi="Bookman Old Style" w:cs="Bookman Old Style"/>
          <w:b/>
          <w:bCs/>
          <w:sz w:val="26"/>
          <w:szCs w:val="26"/>
          <w:lang w:val="uk-UA"/>
        </w:rPr>
        <w:t>що</w:t>
      </w:r>
      <w:r w:rsidRPr="00F41028">
        <w:rPr>
          <w:rFonts w:ascii="Bookman Old Style" w:hAnsi="Bookman Old Style" w:cs="Bookman Old Style"/>
          <w:sz w:val="26"/>
          <w:szCs w:val="26"/>
          <w:lang w:val="uk-UA"/>
        </w:rPr>
        <w:t xml:space="preserve"> з часткою </w:t>
      </w:r>
      <w:r w:rsidRPr="00F41028">
        <w:rPr>
          <w:rFonts w:ascii="Bookman Old Style" w:hAnsi="Bookman Old Style" w:cs="Bookman Old Style"/>
          <w:b/>
          <w:bCs/>
          <w:sz w:val="26"/>
          <w:szCs w:val="26"/>
          <w:lang w:val="uk-UA"/>
        </w:rPr>
        <w:t>б</w:t>
      </w:r>
      <w:r w:rsidRPr="00F41028">
        <w:rPr>
          <w:rFonts w:ascii="Bookman Old Style" w:hAnsi="Bookman Old Style" w:cs="Bookman Old Style"/>
          <w:sz w:val="26"/>
          <w:szCs w:val="26"/>
          <w:lang w:val="uk-UA"/>
        </w:rPr>
        <w:t xml:space="preserve">, оскільки на займенник </w:t>
      </w:r>
      <w:r w:rsidRPr="00F41028">
        <w:rPr>
          <w:rFonts w:ascii="Bookman Old Style" w:hAnsi="Bookman Old Style" w:cs="Bookman Old Style"/>
          <w:b/>
          <w:bCs/>
          <w:sz w:val="26"/>
          <w:szCs w:val="26"/>
          <w:lang w:val="uk-UA"/>
        </w:rPr>
        <w:t>що</w:t>
      </w:r>
      <w:r w:rsidRPr="00F41028">
        <w:rPr>
          <w:rFonts w:ascii="Bookman Old Style" w:hAnsi="Bookman Old Style" w:cs="Bookman Old Style"/>
          <w:sz w:val="26"/>
          <w:szCs w:val="26"/>
          <w:lang w:val="uk-UA"/>
        </w:rPr>
        <w:t xml:space="preserve"> виразно падає наголос.</w:t>
      </w:r>
    </w:p>
    <w:p w:rsidR="00A2504E" w:rsidRPr="00F57B42" w:rsidRDefault="00A2504E" w:rsidP="00D153E1">
      <w:pPr>
        <w:spacing w:after="0" w:line="240" w:lineRule="auto"/>
        <w:jc w:val="both"/>
        <w:rPr>
          <w:rFonts w:ascii="Bookman Old Style" w:hAnsi="Bookman Old Style" w:cs="Bookman Old Style"/>
          <w:b/>
          <w:sz w:val="26"/>
          <w:szCs w:val="26"/>
          <w:lang w:val="uk-UA"/>
        </w:rPr>
      </w:pPr>
      <w:r w:rsidRPr="00F57B42">
        <w:rPr>
          <w:rFonts w:ascii="Bookman Old Style" w:hAnsi="Bookman Old Style" w:cs="Bookman Old Style"/>
          <w:b/>
          <w:sz w:val="26"/>
          <w:szCs w:val="26"/>
          <w:lang w:val="uk-UA"/>
        </w:rPr>
        <w:t xml:space="preserve"> Пор.:</w:t>
      </w:r>
    </w:p>
    <w:p w:rsidR="00A2504E" w:rsidRPr="00F41028" w:rsidRDefault="00A2504E" w:rsidP="00F57B42">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Сказав, </w:t>
      </w:r>
      <w:r w:rsidRPr="00F41028">
        <w:rPr>
          <w:rFonts w:ascii="Bookman Old Style" w:hAnsi="Bookman Old Style" w:cs="Bookman Old Style"/>
          <w:b/>
          <w:bCs/>
          <w:i/>
          <w:iCs/>
          <w:sz w:val="26"/>
          <w:szCs w:val="26"/>
          <w:lang w:val="uk-UA"/>
        </w:rPr>
        <w:t>щоб</w:t>
      </w:r>
      <w:r w:rsidRPr="00F41028">
        <w:rPr>
          <w:rFonts w:ascii="Bookman Old Style" w:hAnsi="Bookman Old Style" w:cs="Bookman Old Style"/>
          <w:i/>
          <w:iCs/>
          <w:sz w:val="26"/>
          <w:szCs w:val="26"/>
          <w:lang w:val="uk-UA"/>
        </w:rPr>
        <w:t xml:space="preserve"> усі прийшли;</w:t>
      </w:r>
      <w:r w:rsidRPr="00F41028">
        <w:rPr>
          <w:rFonts w:ascii="Bookman Old Style" w:hAnsi="Bookman Old Style" w:cs="Bookman Old Style"/>
          <w:sz w:val="26"/>
          <w:szCs w:val="26"/>
          <w:lang w:val="uk-UA"/>
        </w:rPr>
        <w:t xml:space="preserve"> </w:t>
      </w:r>
      <w:r w:rsidRPr="00ED6B2D">
        <w:rPr>
          <w:rFonts w:ascii="Bookman Old Style" w:hAnsi="Bookman Old Style" w:cs="Bookman Old Style"/>
          <w:b/>
          <w:sz w:val="26"/>
          <w:szCs w:val="26"/>
          <w:lang w:val="uk-UA"/>
        </w:rPr>
        <w:t>але:</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Що</w:t>
      </w:r>
      <w:r w:rsidR="00F57B42">
        <w:rPr>
          <w:rFonts w:ascii="Bookman Old Style" w:hAnsi="Bookman Old Style" w:cs="Bookman Old Style"/>
          <w:b/>
          <w:bCs/>
          <w:i/>
          <w:iCs/>
          <w:sz w:val="26"/>
          <w:szCs w:val="26"/>
          <w:lang w:val="uk-UA"/>
        </w:rPr>
        <w:t xml:space="preserve"> </w:t>
      </w:r>
      <w:r w:rsidRPr="00F41028">
        <w:rPr>
          <w:rFonts w:ascii="Bookman Old Style" w:hAnsi="Bookman Old Style" w:cs="Bookman Old Style"/>
          <w:b/>
          <w:bCs/>
          <w:i/>
          <w:iCs/>
          <w:sz w:val="26"/>
          <w:szCs w:val="26"/>
          <w:lang w:val="uk-UA"/>
        </w:rPr>
        <w:t>б</w:t>
      </w:r>
      <w:r w:rsidRPr="00F41028">
        <w:rPr>
          <w:rFonts w:ascii="Bookman Old Style" w:hAnsi="Bookman Old Style" w:cs="Bookman Old Style"/>
          <w:i/>
          <w:iCs/>
          <w:sz w:val="26"/>
          <w:szCs w:val="26"/>
          <w:lang w:val="uk-UA"/>
        </w:rPr>
        <w:t xml:space="preserve"> ви сказали, коли б я не приїхав?</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Сполучники </w:t>
      </w:r>
      <w:r w:rsidRPr="00F41028">
        <w:rPr>
          <w:rFonts w:ascii="Bookman Old Style" w:hAnsi="Bookman Old Style" w:cs="Bookman Old Style"/>
          <w:b/>
          <w:bCs/>
          <w:sz w:val="26"/>
          <w:szCs w:val="26"/>
          <w:lang w:val="uk-UA"/>
        </w:rPr>
        <w:t>якби, якщо</w:t>
      </w:r>
      <w:r w:rsidRPr="00F41028">
        <w:rPr>
          <w:rFonts w:ascii="Bookman Old Style" w:hAnsi="Bookman Old Style" w:cs="Bookman Old Style"/>
          <w:sz w:val="26"/>
          <w:szCs w:val="26"/>
          <w:lang w:val="uk-UA"/>
        </w:rPr>
        <w:t xml:space="preserve"> можна відрізнити від однозвучного з ними прислівника</w:t>
      </w:r>
      <w:r w:rsidRPr="00F41028">
        <w:rPr>
          <w:rFonts w:ascii="Bookman Old Style" w:hAnsi="Bookman Old Style" w:cs="Bookman Old Style"/>
          <w:b/>
          <w:bCs/>
          <w:sz w:val="26"/>
          <w:szCs w:val="26"/>
          <w:lang w:val="uk-UA"/>
        </w:rPr>
        <w:t xml:space="preserve"> як</w:t>
      </w:r>
      <w:r w:rsidRPr="00F41028">
        <w:rPr>
          <w:rFonts w:ascii="Bookman Old Style" w:hAnsi="Bookman Old Style" w:cs="Bookman Old Style"/>
          <w:sz w:val="26"/>
          <w:szCs w:val="26"/>
          <w:lang w:val="uk-UA"/>
        </w:rPr>
        <w:t xml:space="preserve"> із часткою </w:t>
      </w:r>
      <w:r w:rsidRPr="00F41028">
        <w:rPr>
          <w:rFonts w:ascii="Bookman Old Style" w:hAnsi="Bookman Old Style" w:cs="Bookman Old Style"/>
          <w:b/>
          <w:bCs/>
          <w:sz w:val="26"/>
          <w:szCs w:val="26"/>
          <w:lang w:val="uk-UA"/>
        </w:rPr>
        <w:t>би</w:t>
      </w:r>
      <w:r w:rsidRPr="00F41028">
        <w:rPr>
          <w:rFonts w:ascii="Bookman Old Style" w:hAnsi="Bookman Old Style" w:cs="Bookman Old Style"/>
          <w:sz w:val="26"/>
          <w:szCs w:val="26"/>
          <w:lang w:val="uk-UA"/>
        </w:rPr>
        <w:t xml:space="preserve"> та займенника </w:t>
      </w:r>
      <w:r w:rsidRPr="00F41028">
        <w:rPr>
          <w:rFonts w:ascii="Bookman Old Style" w:hAnsi="Bookman Old Style" w:cs="Bookman Old Style"/>
          <w:b/>
          <w:bCs/>
          <w:sz w:val="26"/>
          <w:szCs w:val="26"/>
          <w:lang w:val="uk-UA"/>
        </w:rPr>
        <w:t>що</w:t>
      </w:r>
      <w:r w:rsidRPr="00F41028">
        <w:rPr>
          <w:rFonts w:ascii="Bookman Old Style" w:hAnsi="Bookman Old Style" w:cs="Bookman Old Style"/>
          <w:sz w:val="26"/>
          <w:szCs w:val="26"/>
          <w:lang w:val="uk-UA"/>
        </w:rPr>
        <w:t xml:space="preserve"> за допомогою контексту, бо на прислівник </w:t>
      </w:r>
      <w:r w:rsidRPr="00F41028">
        <w:rPr>
          <w:rFonts w:ascii="Bookman Old Style" w:hAnsi="Bookman Old Style" w:cs="Bookman Old Style"/>
          <w:b/>
          <w:sz w:val="26"/>
          <w:szCs w:val="26"/>
          <w:lang w:val="uk-UA"/>
        </w:rPr>
        <w:t xml:space="preserve">як </w:t>
      </w:r>
      <w:r w:rsidRPr="00F41028">
        <w:rPr>
          <w:rFonts w:ascii="Bookman Old Style" w:hAnsi="Bookman Old Style" w:cs="Bookman Old Style"/>
          <w:sz w:val="26"/>
          <w:szCs w:val="26"/>
          <w:lang w:val="uk-UA"/>
        </w:rPr>
        <w:t xml:space="preserve">завжди падає логічний наголос. </w:t>
      </w:r>
    </w:p>
    <w:p w:rsidR="00F57B42" w:rsidRDefault="00A2504E" w:rsidP="00F57B42">
      <w:pPr>
        <w:spacing w:after="0" w:line="240" w:lineRule="auto"/>
        <w:jc w:val="both"/>
        <w:rPr>
          <w:rFonts w:ascii="Bookman Old Style" w:hAnsi="Bookman Old Style" w:cs="Bookman Old Style"/>
          <w:sz w:val="26"/>
          <w:szCs w:val="26"/>
          <w:lang w:val="uk-UA"/>
        </w:rPr>
      </w:pPr>
      <w:r w:rsidRPr="00F57B42">
        <w:rPr>
          <w:rFonts w:ascii="Bookman Old Style" w:hAnsi="Bookman Old Style" w:cs="Bookman Old Style"/>
          <w:b/>
          <w:sz w:val="26"/>
          <w:szCs w:val="26"/>
          <w:lang w:val="uk-UA"/>
        </w:rPr>
        <w:t>Пор.:</w:t>
      </w:r>
      <w:r w:rsidRPr="00F41028">
        <w:rPr>
          <w:rFonts w:ascii="Bookman Old Style" w:hAnsi="Bookman Old Style" w:cs="Bookman Old Style"/>
          <w:sz w:val="26"/>
          <w:szCs w:val="26"/>
          <w:lang w:val="uk-UA"/>
        </w:rPr>
        <w:t xml:space="preserve"> </w:t>
      </w:r>
    </w:p>
    <w:p w:rsidR="00A2504E" w:rsidRPr="00F41028" w:rsidRDefault="00A2504E" w:rsidP="00F57B42">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
          <w:bCs/>
          <w:i/>
          <w:iCs/>
          <w:sz w:val="26"/>
          <w:szCs w:val="26"/>
          <w:lang w:val="uk-UA"/>
        </w:rPr>
        <w:t>Якби</w:t>
      </w:r>
      <w:r w:rsidRPr="00F41028">
        <w:rPr>
          <w:rFonts w:ascii="Bookman Old Style" w:hAnsi="Bookman Old Style" w:cs="Bookman Old Style"/>
          <w:i/>
          <w:iCs/>
          <w:sz w:val="26"/>
          <w:szCs w:val="26"/>
          <w:lang w:val="uk-UA"/>
        </w:rPr>
        <w:t xml:space="preserve"> тут був мій товариш!;</w:t>
      </w:r>
      <w:r w:rsidRPr="00F41028">
        <w:rPr>
          <w:rFonts w:ascii="Bookman Old Style" w:hAnsi="Bookman Old Style" w:cs="Bookman Old Style"/>
          <w:sz w:val="26"/>
          <w:szCs w:val="26"/>
          <w:lang w:val="uk-UA"/>
        </w:rPr>
        <w:t xml:space="preserve"> </w:t>
      </w:r>
      <w:r w:rsidRPr="00F57B42">
        <w:rPr>
          <w:rFonts w:ascii="Bookman Old Style" w:hAnsi="Bookman Old Style" w:cs="Bookman Old Style"/>
          <w:b/>
          <w:sz w:val="26"/>
          <w:szCs w:val="26"/>
          <w:lang w:val="uk-UA"/>
        </w:rPr>
        <w:t>але:</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Як би</w:t>
      </w:r>
      <w:r w:rsidRPr="00F41028">
        <w:rPr>
          <w:rFonts w:ascii="Bookman Old Style" w:hAnsi="Bookman Old Style" w:cs="Bookman Old Style"/>
          <w:i/>
          <w:iCs/>
          <w:sz w:val="26"/>
          <w:szCs w:val="26"/>
          <w:lang w:val="uk-UA"/>
        </w:rPr>
        <w:t xml:space="preserve"> краще виконати вправу!</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F57B42">
      <w:pPr>
        <w:spacing w:after="0" w:line="240" w:lineRule="auto"/>
        <w:ind w:firstLine="567"/>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2. Окремо пишуться:</w:t>
      </w: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а) Сполучники з частками </w:t>
      </w:r>
      <w:r w:rsidRPr="00F41028">
        <w:rPr>
          <w:rFonts w:ascii="Bookman Old Style" w:hAnsi="Bookman Old Style" w:cs="Bookman Old Style"/>
          <w:b/>
          <w:bCs/>
          <w:sz w:val="26"/>
          <w:szCs w:val="26"/>
          <w:lang w:val="uk-UA"/>
        </w:rPr>
        <w:t>б, би, ж, же:</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або ж, адже ж, але ж, а як же, бо ж, коли б, коли б то, отже ж, хоча б, хоч би.</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б) Складені сполучники: </w:t>
      </w:r>
      <w:r w:rsidRPr="00F41028">
        <w:rPr>
          <w:rFonts w:ascii="Bookman Old Style" w:hAnsi="Bookman Old Style" w:cs="Bookman Old Style"/>
          <w:i/>
          <w:iCs/>
          <w:sz w:val="26"/>
          <w:szCs w:val="26"/>
          <w:lang w:val="uk-UA"/>
        </w:rPr>
        <w:t>дарма що, для того щоб, замість того щоб, з тим щоб, з того часу як, незважаючи (невважаючи) на те що, після того як, при цьому, та й, так що, тимчасом як, тому що, у міру того як, через те що й</w:t>
      </w:r>
      <w:r w:rsidRPr="00F41028">
        <w:rPr>
          <w:rFonts w:ascii="Bookman Old Style" w:hAnsi="Bookman Old Style" w:cs="Bookman Old Style"/>
          <w:sz w:val="26"/>
          <w:szCs w:val="26"/>
          <w:lang w:val="uk-UA"/>
        </w:rPr>
        <w:t xml:space="preserve"> под.</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F57B42">
      <w:pPr>
        <w:shd w:val="clear" w:color="auto" w:fill="FFFFFF"/>
        <w:spacing w:after="0" w:line="240" w:lineRule="auto"/>
        <w:ind w:left="14" w:right="32" w:firstLine="553"/>
        <w:jc w:val="both"/>
        <w:rPr>
          <w:rFonts w:ascii="Bookman Old Style" w:hAnsi="Bookman Old Style" w:cs="Bookman Old Style"/>
          <w:i/>
          <w:iCs/>
          <w:sz w:val="26"/>
          <w:szCs w:val="26"/>
        </w:rPr>
      </w:pPr>
      <w:r w:rsidRPr="00F41028">
        <w:rPr>
          <w:rFonts w:ascii="Bookman Old Style" w:hAnsi="Bookman Old Style" w:cs="Bookman Old Style"/>
          <w:i/>
          <w:iCs/>
          <w:spacing w:val="-6"/>
          <w:sz w:val="26"/>
          <w:szCs w:val="26"/>
          <w:lang w:val="uk-UA"/>
        </w:rPr>
        <w:t xml:space="preserve">1. Є почуття такі прозорі, що </w:t>
      </w:r>
      <w:r w:rsidRPr="00F41028">
        <w:rPr>
          <w:rFonts w:ascii="Bookman Old Style" w:hAnsi="Bookman Old Style" w:cs="Bookman Old Style"/>
          <w:b/>
          <w:bCs/>
          <w:i/>
          <w:iCs/>
          <w:spacing w:val="-6"/>
          <w:sz w:val="26"/>
          <w:szCs w:val="26"/>
          <w:lang w:val="uk-UA"/>
        </w:rPr>
        <w:t xml:space="preserve">коли б </w:t>
      </w:r>
      <w:r w:rsidRPr="00F41028">
        <w:rPr>
          <w:rFonts w:ascii="Bookman Old Style" w:hAnsi="Bookman Old Style" w:cs="Bookman Old Style"/>
          <w:i/>
          <w:iCs/>
          <w:spacing w:val="-6"/>
          <w:sz w:val="26"/>
          <w:szCs w:val="26"/>
          <w:lang w:val="uk-UA"/>
        </w:rPr>
        <w:t xml:space="preserve">з них відлити зорі, вони б </w:t>
      </w:r>
      <w:r w:rsidRPr="00F41028">
        <w:rPr>
          <w:rFonts w:ascii="Bookman Old Style" w:hAnsi="Bookman Old Style" w:cs="Bookman Old Style"/>
          <w:i/>
          <w:iCs/>
          <w:sz w:val="26"/>
          <w:szCs w:val="26"/>
          <w:lang w:val="uk-UA"/>
        </w:rPr>
        <w:t xml:space="preserve">світились, як небесні </w:t>
      </w:r>
      <w:r w:rsidRPr="00F57B42">
        <w:rPr>
          <w:rFonts w:ascii="Bookman Old Style" w:hAnsi="Bookman Old Style" w:cs="Bookman Old Style"/>
          <w:iCs/>
          <w:sz w:val="26"/>
          <w:szCs w:val="26"/>
          <w:lang w:val="uk-UA"/>
        </w:rPr>
        <w:t>(П. Воронько).</w:t>
      </w:r>
      <w:r w:rsidRPr="00F41028">
        <w:rPr>
          <w:rFonts w:ascii="Bookman Old Style" w:hAnsi="Bookman Old Style" w:cs="Bookman Old Style"/>
          <w:i/>
          <w:iCs/>
          <w:sz w:val="26"/>
          <w:szCs w:val="26"/>
          <w:lang w:val="uk-UA"/>
        </w:rPr>
        <w:t xml:space="preserve"> 2. Прогуло прокляте лихо та </w:t>
      </w:r>
      <w:r w:rsidRPr="00F41028">
        <w:rPr>
          <w:rFonts w:ascii="Bookman Old Style" w:hAnsi="Bookman Old Style" w:cs="Bookman Old Style"/>
          <w:b/>
          <w:bCs/>
          <w:i/>
          <w:iCs/>
          <w:sz w:val="26"/>
          <w:szCs w:val="26"/>
          <w:lang w:val="uk-UA"/>
        </w:rPr>
        <w:t xml:space="preserve">й </w:t>
      </w:r>
      <w:r w:rsidRPr="00F41028">
        <w:rPr>
          <w:rFonts w:ascii="Bookman Old Style" w:hAnsi="Bookman Old Style" w:cs="Bookman Old Style"/>
          <w:i/>
          <w:iCs/>
          <w:sz w:val="26"/>
          <w:szCs w:val="26"/>
          <w:lang w:val="uk-UA"/>
        </w:rPr>
        <w:t xml:space="preserve">заснуло </w:t>
      </w:r>
      <w:r w:rsidRPr="00F57B42">
        <w:rPr>
          <w:rFonts w:ascii="Bookman Old Style" w:hAnsi="Bookman Old Style" w:cs="Bookman Old Style"/>
          <w:iCs/>
          <w:sz w:val="26"/>
          <w:szCs w:val="26"/>
          <w:lang w:val="uk-UA"/>
        </w:rPr>
        <w:t>(</w:t>
      </w:r>
      <w:r w:rsidRPr="00F57B42">
        <w:rPr>
          <w:rFonts w:ascii="Bookman Old Style" w:hAnsi="Bookman Old Style" w:cs="Bookman Old Style"/>
          <w:iCs/>
          <w:spacing w:val="-4"/>
          <w:sz w:val="26"/>
          <w:szCs w:val="26"/>
          <w:lang w:val="uk-UA"/>
        </w:rPr>
        <w:t xml:space="preserve">Т. Шевченко). </w:t>
      </w:r>
      <w:r w:rsidRPr="00F41028">
        <w:rPr>
          <w:rFonts w:ascii="Bookman Old Style" w:hAnsi="Bookman Old Style" w:cs="Bookman Old Style"/>
          <w:i/>
          <w:iCs/>
          <w:sz w:val="26"/>
          <w:szCs w:val="26"/>
          <w:lang w:val="uk-UA"/>
        </w:rPr>
        <w:t xml:space="preserve">3. В </w:t>
      </w:r>
      <w:r w:rsidRPr="00F41028">
        <w:rPr>
          <w:rFonts w:ascii="Bookman Old Style" w:hAnsi="Bookman Old Style" w:cs="Bookman Old Style"/>
          <w:b/>
          <w:bCs/>
          <w:i/>
          <w:iCs/>
          <w:sz w:val="26"/>
          <w:szCs w:val="26"/>
          <w:lang w:val="uk-UA"/>
        </w:rPr>
        <w:t xml:space="preserve">той час як </w:t>
      </w:r>
      <w:r w:rsidRPr="00F41028">
        <w:rPr>
          <w:rFonts w:ascii="Bookman Old Style" w:hAnsi="Bookman Old Style" w:cs="Bookman Old Style"/>
          <w:i/>
          <w:iCs/>
          <w:sz w:val="26"/>
          <w:szCs w:val="26"/>
          <w:lang w:val="uk-UA"/>
        </w:rPr>
        <w:t>надво</w:t>
      </w:r>
      <w:r w:rsidRPr="00F41028">
        <w:rPr>
          <w:rFonts w:ascii="Bookman Old Style" w:hAnsi="Bookman Old Style" w:cs="Bookman Old Style"/>
          <w:i/>
          <w:iCs/>
          <w:sz w:val="26"/>
          <w:szCs w:val="26"/>
          <w:lang w:val="uk-UA"/>
        </w:rPr>
        <w:softHyphen/>
        <w:t xml:space="preserve">рі все вигоряло, барометр </w:t>
      </w:r>
      <w:r w:rsidRPr="00F41028">
        <w:rPr>
          <w:rFonts w:ascii="Bookman Old Style" w:hAnsi="Bookman Old Style" w:cs="Bookman Old Style"/>
          <w:i/>
          <w:iCs/>
          <w:sz w:val="26"/>
          <w:szCs w:val="26"/>
          <w:lang w:val="uk-UA"/>
        </w:rPr>
        <w:lastRenderedPageBreak/>
        <w:t xml:space="preserve">уже третій день показував у конторі дощ </w:t>
      </w:r>
      <w:r w:rsidRPr="00F57B42">
        <w:rPr>
          <w:rFonts w:ascii="Bookman Old Style" w:hAnsi="Bookman Old Style" w:cs="Bookman Old Style"/>
          <w:iCs/>
          <w:sz w:val="26"/>
          <w:szCs w:val="26"/>
          <w:lang w:val="uk-UA"/>
        </w:rPr>
        <w:t>(О. Гончар).</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pacing w:val="-4"/>
          <w:sz w:val="26"/>
          <w:szCs w:val="26"/>
          <w:lang w:val="uk-UA"/>
        </w:rPr>
        <w:t xml:space="preserve">4. Даю тобі цей меч, </w:t>
      </w:r>
      <w:r w:rsidRPr="00F41028">
        <w:rPr>
          <w:rFonts w:ascii="Bookman Old Style" w:hAnsi="Bookman Old Style" w:cs="Bookman Old Style"/>
          <w:b/>
          <w:bCs/>
          <w:i/>
          <w:iCs/>
          <w:spacing w:val="-4"/>
          <w:sz w:val="26"/>
          <w:szCs w:val="26"/>
          <w:lang w:val="uk-UA"/>
        </w:rPr>
        <w:t xml:space="preserve">дарма що </w:t>
      </w:r>
      <w:r w:rsidRPr="00F41028">
        <w:rPr>
          <w:rFonts w:ascii="Bookman Old Style" w:hAnsi="Bookman Old Style" w:cs="Bookman Old Style"/>
          <w:i/>
          <w:iCs/>
          <w:spacing w:val="-4"/>
          <w:sz w:val="26"/>
          <w:szCs w:val="26"/>
          <w:lang w:val="uk-UA"/>
        </w:rPr>
        <w:t xml:space="preserve">ти не сильна </w:t>
      </w:r>
      <w:r w:rsidRPr="00F57B42">
        <w:rPr>
          <w:rFonts w:ascii="Bookman Old Style" w:hAnsi="Bookman Old Style" w:cs="Bookman Old Style"/>
          <w:iCs/>
          <w:spacing w:val="-4"/>
          <w:sz w:val="26"/>
          <w:szCs w:val="26"/>
          <w:lang w:val="uk-UA"/>
        </w:rPr>
        <w:t>(</w:t>
      </w:r>
      <w:r w:rsidRPr="00F57B42">
        <w:rPr>
          <w:rFonts w:ascii="Bookman Old Style" w:hAnsi="Bookman Old Style" w:cs="Bookman Old Style"/>
          <w:iCs/>
          <w:sz w:val="26"/>
          <w:szCs w:val="26"/>
          <w:lang w:val="uk-UA"/>
        </w:rPr>
        <w:t>Леся Українка).</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F57B42">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b/>
          <w:bCs/>
          <w:sz w:val="26"/>
          <w:szCs w:val="26"/>
          <w:lang w:val="uk-UA"/>
        </w:rPr>
        <w:t>3. Через дефіс пишуться</w:t>
      </w:r>
      <w:r w:rsidRPr="00F41028">
        <w:rPr>
          <w:rFonts w:ascii="Bookman Old Style" w:hAnsi="Bookman Old Style" w:cs="Bookman Old Style"/>
          <w:sz w:val="26"/>
          <w:szCs w:val="26"/>
          <w:lang w:val="uk-UA"/>
        </w:rPr>
        <w:t xml:space="preserve"> сполучники з підсилювальними частками: </w:t>
      </w:r>
      <w:r w:rsidRPr="00F41028">
        <w:rPr>
          <w:rFonts w:ascii="Bookman Old Style" w:hAnsi="Bookman Old Style" w:cs="Bookman Old Style"/>
          <w:i/>
          <w:iCs/>
          <w:sz w:val="26"/>
          <w:szCs w:val="26"/>
          <w:lang w:val="uk-UA"/>
        </w:rPr>
        <w:t>отож-</w:t>
      </w:r>
      <w:r w:rsidRPr="00F41028">
        <w:rPr>
          <w:rFonts w:ascii="Bookman Old Style" w:hAnsi="Bookman Old Style" w:cs="Bookman Old Style"/>
          <w:b/>
          <w:bCs/>
          <w:i/>
          <w:iCs/>
          <w:sz w:val="26"/>
          <w:szCs w:val="26"/>
          <w:lang w:val="uk-UA"/>
        </w:rPr>
        <w:t>то</w:t>
      </w:r>
      <w:r w:rsidRPr="00F41028">
        <w:rPr>
          <w:rFonts w:ascii="Bookman Old Style" w:hAnsi="Bookman Old Style" w:cs="Bookman Old Style"/>
          <w:i/>
          <w:iCs/>
          <w:sz w:val="26"/>
          <w:szCs w:val="26"/>
          <w:lang w:val="uk-UA"/>
        </w:rPr>
        <w:t>, тим-</w:t>
      </w:r>
      <w:r w:rsidRPr="00F41028">
        <w:rPr>
          <w:rFonts w:ascii="Bookman Old Style" w:hAnsi="Bookman Old Style" w:cs="Bookman Old Style"/>
          <w:b/>
          <w:bCs/>
          <w:i/>
          <w:iCs/>
          <w:sz w:val="26"/>
          <w:szCs w:val="26"/>
          <w:lang w:val="uk-UA"/>
        </w:rPr>
        <w:t>то</w:t>
      </w:r>
      <w:r w:rsidRPr="00F41028">
        <w:rPr>
          <w:rFonts w:ascii="Bookman Old Style" w:hAnsi="Bookman Old Style" w:cs="Bookman Old Style"/>
          <w:i/>
          <w:iCs/>
          <w:sz w:val="26"/>
          <w:szCs w:val="26"/>
          <w:lang w:val="uk-UA"/>
        </w:rPr>
        <w:t>, тільки-</w:t>
      </w:r>
      <w:r w:rsidRPr="00F41028">
        <w:rPr>
          <w:rFonts w:ascii="Bookman Old Style" w:hAnsi="Bookman Old Style" w:cs="Bookman Old Style"/>
          <w:b/>
          <w:bCs/>
          <w:i/>
          <w:iCs/>
          <w:sz w:val="26"/>
          <w:szCs w:val="26"/>
          <w:lang w:val="uk-UA"/>
        </w:rPr>
        <w:t>но</w:t>
      </w:r>
      <w:r w:rsidRPr="00F41028">
        <w:rPr>
          <w:rFonts w:ascii="Bookman Old Style" w:hAnsi="Bookman Old Style" w:cs="Bookman Old Style"/>
          <w:i/>
          <w:iCs/>
          <w:sz w:val="26"/>
          <w:szCs w:val="26"/>
          <w:lang w:val="uk-UA"/>
        </w:rPr>
        <w:t>, тому-</w:t>
      </w:r>
      <w:r w:rsidRPr="00F41028">
        <w:rPr>
          <w:rFonts w:ascii="Bookman Old Style" w:hAnsi="Bookman Old Style" w:cs="Bookman Old Style"/>
          <w:b/>
          <w:bCs/>
          <w:i/>
          <w:iCs/>
          <w:sz w:val="26"/>
          <w:szCs w:val="26"/>
          <w:lang w:val="uk-UA"/>
        </w:rPr>
        <w:t>то</w:t>
      </w:r>
      <w:r w:rsidRPr="00F41028">
        <w:rPr>
          <w:rFonts w:ascii="Bookman Old Style" w:hAnsi="Bookman Old Style" w:cs="Bookman Old Style"/>
          <w:i/>
          <w:iCs/>
          <w:sz w:val="26"/>
          <w:szCs w:val="26"/>
          <w:lang w:val="uk-UA"/>
        </w:rPr>
        <w:t>.</w:t>
      </w:r>
    </w:p>
    <w:p w:rsidR="00A2504E" w:rsidRPr="00F41028" w:rsidRDefault="00A2504E" w:rsidP="00D153E1">
      <w:pPr>
        <w:pStyle w:val="a5"/>
        <w:spacing w:after="0" w:line="240" w:lineRule="auto"/>
        <w:ind w:left="927"/>
        <w:rPr>
          <w:rFonts w:ascii="Bookman Old Style" w:hAnsi="Bookman Old Style" w:cs="Bookman Old Style"/>
          <w:sz w:val="26"/>
          <w:szCs w:val="26"/>
          <w:lang w:val="uk-UA"/>
        </w:rPr>
      </w:pPr>
    </w:p>
    <w:p w:rsidR="00A2504E" w:rsidRPr="00F41028" w:rsidRDefault="00A2504E" w:rsidP="00F57B42">
      <w:pPr>
        <w:shd w:val="clear" w:color="auto" w:fill="FFFFFF"/>
        <w:spacing w:after="0" w:line="240" w:lineRule="auto"/>
        <w:ind w:left="11" w:right="40" w:firstLine="556"/>
        <w:jc w:val="both"/>
        <w:rPr>
          <w:rFonts w:ascii="Bookman Old Style" w:hAnsi="Bookman Old Style" w:cs="Bookman Old Style"/>
          <w:i/>
          <w:iCs/>
          <w:sz w:val="26"/>
          <w:szCs w:val="26"/>
          <w:lang w:val="uk-UA"/>
        </w:rPr>
      </w:pPr>
      <w:r w:rsidRPr="00F41028">
        <w:rPr>
          <w:rFonts w:ascii="Bookman Old Style" w:hAnsi="Bookman Old Style" w:cs="Bookman Old Style"/>
          <w:i/>
          <w:iCs/>
          <w:spacing w:val="-3"/>
          <w:sz w:val="26"/>
          <w:szCs w:val="26"/>
          <w:lang w:val="uk-UA"/>
        </w:rPr>
        <w:t xml:space="preserve">1. Добре, дуже б добре було, </w:t>
      </w:r>
      <w:r w:rsidRPr="00F41028">
        <w:rPr>
          <w:rFonts w:ascii="Bookman Old Style" w:hAnsi="Bookman Old Style" w:cs="Bookman Old Style"/>
          <w:b/>
          <w:bCs/>
          <w:i/>
          <w:iCs/>
          <w:spacing w:val="-3"/>
          <w:sz w:val="26"/>
          <w:szCs w:val="26"/>
          <w:lang w:val="uk-UA"/>
        </w:rPr>
        <w:t xml:space="preserve">якби-то </w:t>
      </w:r>
      <w:r w:rsidRPr="00F41028">
        <w:rPr>
          <w:rFonts w:ascii="Bookman Old Style" w:hAnsi="Bookman Old Style" w:cs="Bookman Old Style"/>
          <w:i/>
          <w:iCs/>
          <w:spacing w:val="-3"/>
          <w:sz w:val="26"/>
          <w:szCs w:val="26"/>
          <w:lang w:val="uk-UA"/>
        </w:rPr>
        <w:t>воно так сталося, як га</w:t>
      </w:r>
      <w:r w:rsidRPr="00F41028">
        <w:rPr>
          <w:rFonts w:ascii="Bookman Old Style" w:hAnsi="Bookman Old Style" w:cs="Bookman Old Style"/>
          <w:i/>
          <w:iCs/>
          <w:spacing w:val="-3"/>
          <w:sz w:val="26"/>
          <w:szCs w:val="26"/>
          <w:lang w:val="uk-UA"/>
        </w:rPr>
        <w:softHyphen/>
        <w:t xml:space="preserve">дається </w:t>
      </w:r>
      <w:r w:rsidRPr="00F57B42">
        <w:rPr>
          <w:rFonts w:ascii="Bookman Old Style" w:hAnsi="Bookman Old Style" w:cs="Bookman Old Style"/>
          <w:iCs/>
          <w:spacing w:val="-3"/>
          <w:sz w:val="26"/>
          <w:szCs w:val="26"/>
          <w:lang w:val="uk-UA"/>
        </w:rPr>
        <w:t>(Т. Шевченко).</w:t>
      </w:r>
      <w:r w:rsidRPr="00F41028">
        <w:rPr>
          <w:rFonts w:ascii="Bookman Old Style" w:hAnsi="Bookman Old Style" w:cs="Bookman Old Style"/>
          <w:i/>
          <w:iCs/>
          <w:spacing w:val="-3"/>
          <w:sz w:val="26"/>
          <w:szCs w:val="26"/>
          <w:lang w:val="uk-UA"/>
        </w:rPr>
        <w:t xml:space="preserve"> 2. Миру над світом сіяє маяк, </w:t>
      </w:r>
      <w:r w:rsidRPr="00F41028">
        <w:rPr>
          <w:rFonts w:ascii="Bookman Old Style" w:hAnsi="Bookman Old Style" w:cs="Bookman Old Style"/>
          <w:b/>
          <w:bCs/>
          <w:i/>
          <w:iCs/>
          <w:spacing w:val="-3"/>
          <w:sz w:val="26"/>
          <w:szCs w:val="26"/>
          <w:lang w:val="uk-UA"/>
        </w:rPr>
        <w:t xml:space="preserve">тим-то </w:t>
      </w:r>
      <w:r w:rsidRPr="00F41028">
        <w:rPr>
          <w:rFonts w:ascii="Bookman Old Style" w:hAnsi="Bookman Old Style" w:cs="Bookman Old Style"/>
          <w:i/>
          <w:iCs/>
          <w:spacing w:val="-3"/>
          <w:sz w:val="26"/>
          <w:szCs w:val="26"/>
          <w:lang w:val="uk-UA"/>
        </w:rPr>
        <w:t>спо</w:t>
      </w:r>
      <w:r w:rsidRPr="00F41028">
        <w:rPr>
          <w:rFonts w:ascii="Bookman Old Style" w:hAnsi="Bookman Old Style" w:cs="Bookman Old Style"/>
          <w:i/>
          <w:iCs/>
          <w:spacing w:val="-3"/>
          <w:sz w:val="26"/>
          <w:szCs w:val="26"/>
          <w:lang w:val="uk-UA"/>
        </w:rPr>
        <w:softHyphen/>
      </w:r>
      <w:r w:rsidRPr="00F41028">
        <w:rPr>
          <w:rFonts w:ascii="Bookman Old Style" w:hAnsi="Bookman Old Style" w:cs="Bookman Old Style"/>
          <w:i/>
          <w:iCs/>
          <w:sz w:val="26"/>
          <w:szCs w:val="26"/>
          <w:lang w:val="uk-UA"/>
        </w:rPr>
        <w:t xml:space="preserve">кійно свій невід рибак кидає в море, що піниться й грає </w:t>
      </w:r>
      <w:r w:rsidRPr="00F57B42">
        <w:rPr>
          <w:rFonts w:ascii="Bookman Old Style" w:hAnsi="Bookman Old Style" w:cs="Bookman Old Style"/>
          <w:iCs/>
          <w:sz w:val="26"/>
          <w:szCs w:val="26"/>
          <w:lang w:val="uk-UA"/>
        </w:rPr>
        <w:t>(</w:t>
      </w:r>
      <w:r w:rsidRPr="00F57B42">
        <w:rPr>
          <w:rFonts w:ascii="Bookman Old Style" w:hAnsi="Bookman Old Style" w:cs="Bookman Old Style"/>
          <w:iCs/>
          <w:spacing w:val="-2"/>
          <w:sz w:val="26"/>
          <w:szCs w:val="26"/>
          <w:lang w:val="uk-UA"/>
        </w:rPr>
        <w:t>М. Рильський).</w:t>
      </w:r>
      <w:r w:rsidRPr="00F41028">
        <w:rPr>
          <w:rFonts w:ascii="Bookman Old Style" w:hAnsi="Bookman Old Style" w:cs="Bookman Old Style"/>
          <w:i/>
          <w:iCs/>
          <w:spacing w:val="-2"/>
          <w:sz w:val="26"/>
          <w:szCs w:val="26"/>
          <w:lang w:val="uk-UA"/>
        </w:rPr>
        <w:t xml:space="preserve"> </w:t>
      </w:r>
      <w:r w:rsidR="00223630">
        <w:rPr>
          <w:rFonts w:ascii="Bookman Old Style" w:hAnsi="Bookman Old Style" w:cs="Bookman Old Style"/>
          <w:i/>
          <w:iCs/>
          <w:spacing w:val="-2"/>
          <w:sz w:val="26"/>
          <w:szCs w:val="26"/>
          <w:lang w:val="uk-UA"/>
        </w:rPr>
        <w:t xml:space="preserve">             </w:t>
      </w:r>
      <w:r w:rsidRPr="00F41028">
        <w:rPr>
          <w:rFonts w:ascii="Bookman Old Style" w:hAnsi="Bookman Old Style" w:cs="Bookman Old Style"/>
          <w:i/>
          <w:iCs/>
          <w:spacing w:val="-2"/>
          <w:sz w:val="26"/>
          <w:szCs w:val="26"/>
          <w:lang w:val="uk-UA"/>
        </w:rPr>
        <w:t>3.</w:t>
      </w:r>
      <w:r w:rsidR="00223630">
        <w:rPr>
          <w:rFonts w:ascii="Bookman Old Style" w:hAnsi="Bookman Old Style" w:cs="Bookman Old Style"/>
          <w:i/>
          <w:iCs/>
          <w:spacing w:val="-2"/>
          <w:sz w:val="26"/>
          <w:szCs w:val="26"/>
          <w:lang w:val="uk-UA"/>
        </w:rPr>
        <w:t xml:space="preserve"> </w:t>
      </w:r>
      <w:r w:rsidRPr="00F41028">
        <w:rPr>
          <w:rFonts w:ascii="Bookman Old Style" w:hAnsi="Bookman Old Style" w:cs="Bookman Old Style"/>
          <w:b/>
          <w:bCs/>
          <w:i/>
          <w:iCs/>
          <w:spacing w:val="-2"/>
          <w:sz w:val="26"/>
          <w:szCs w:val="26"/>
          <w:lang w:val="uk-UA"/>
        </w:rPr>
        <w:t xml:space="preserve">Тільки-но </w:t>
      </w:r>
      <w:r w:rsidRPr="00F41028">
        <w:rPr>
          <w:rFonts w:ascii="Bookman Old Style" w:hAnsi="Bookman Old Style" w:cs="Bookman Old Style"/>
          <w:i/>
          <w:iCs/>
          <w:spacing w:val="-2"/>
          <w:sz w:val="26"/>
          <w:szCs w:val="26"/>
          <w:lang w:val="uk-UA"/>
        </w:rPr>
        <w:t xml:space="preserve">Хаєцький сів з товаришами снідати, </w:t>
      </w:r>
      <w:r w:rsidRPr="00F41028">
        <w:rPr>
          <w:rFonts w:ascii="Bookman Old Style" w:hAnsi="Bookman Old Style" w:cs="Bookman Old Style"/>
          <w:i/>
          <w:iCs/>
          <w:sz w:val="26"/>
          <w:szCs w:val="26"/>
          <w:lang w:val="uk-UA"/>
        </w:rPr>
        <w:t xml:space="preserve">за вікнами вдарила важка гармата </w:t>
      </w:r>
      <w:r w:rsidRPr="00F57B42">
        <w:rPr>
          <w:rFonts w:ascii="Bookman Old Style" w:hAnsi="Bookman Old Style" w:cs="Bookman Old Style"/>
          <w:iCs/>
          <w:sz w:val="26"/>
          <w:szCs w:val="26"/>
          <w:lang w:val="uk-UA"/>
        </w:rPr>
        <w:t>(О. Гончар).</w:t>
      </w:r>
    </w:p>
    <w:p w:rsidR="00A2504E" w:rsidRPr="00F41028" w:rsidRDefault="00A2504E" w:rsidP="0003564D">
      <w:pPr>
        <w:shd w:val="clear" w:color="auto" w:fill="FFFFFF"/>
        <w:spacing w:after="0" w:line="240" w:lineRule="auto"/>
        <w:ind w:right="10"/>
        <w:rPr>
          <w:rFonts w:ascii="Bookman Old Style" w:hAnsi="Bookman Old Style" w:cs="Bookman Old Style"/>
          <w:b/>
          <w:bCs/>
          <w:spacing w:val="-5"/>
          <w:sz w:val="26"/>
          <w:szCs w:val="26"/>
          <w:lang w:val="uk-UA"/>
        </w:rPr>
      </w:pPr>
    </w:p>
    <w:p w:rsidR="00F57B42" w:rsidRDefault="00F57B42" w:rsidP="00D153E1">
      <w:pPr>
        <w:shd w:val="clear" w:color="auto" w:fill="FFFFFF"/>
        <w:spacing w:after="0" w:line="240" w:lineRule="auto"/>
        <w:ind w:left="29" w:right="10" w:firstLine="302"/>
        <w:jc w:val="center"/>
        <w:rPr>
          <w:rFonts w:ascii="Bookman Old Style" w:hAnsi="Bookman Old Style" w:cs="Bookman Old Style"/>
          <w:b/>
          <w:bCs/>
          <w:spacing w:val="-5"/>
          <w:sz w:val="32"/>
          <w:szCs w:val="32"/>
          <w:lang w:val="uk-UA"/>
        </w:rPr>
      </w:pPr>
    </w:p>
    <w:p w:rsidR="00A2504E" w:rsidRPr="00F41028" w:rsidRDefault="00A2504E" w:rsidP="00D153E1">
      <w:pPr>
        <w:shd w:val="clear" w:color="auto" w:fill="FFFFFF"/>
        <w:spacing w:after="0" w:line="240" w:lineRule="auto"/>
        <w:ind w:left="29" w:right="10" w:firstLine="302"/>
        <w:jc w:val="center"/>
        <w:rPr>
          <w:rFonts w:ascii="Bookman Old Style" w:hAnsi="Bookman Old Style" w:cs="Bookman Old Style"/>
          <w:b/>
          <w:bCs/>
          <w:spacing w:val="-5"/>
          <w:sz w:val="32"/>
          <w:szCs w:val="32"/>
          <w:lang w:val="uk-UA"/>
        </w:rPr>
      </w:pPr>
      <w:r w:rsidRPr="00F41028">
        <w:rPr>
          <w:rFonts w:ascii="Bookman Old Style" w:hAnsi="Bookman Old Style" w:cs="Bookman Old Style"/>
          <w:b/>
          <w:bCs/>
          <w:spacing w:val="-5"/>
          <w:sz w:val="32"/>
          <w:szCs w:val="32"/>
          <w:lang w:val="uk-UA"/>
        </w:rPr>
        <w:t>Питання для самоконтролю</w:t>
      </w:r>
    </w:p>
    <w:p w:rsidR="00A2504E" w:rsidRPr="00F57B42" w:rsidRDefault="00A2504E" w:rsidP="00D153E1">
      <w:pPr>
        <w:shd w:val="clear" w:color="auto" w:fill="FFFFFF"/>
        <w:spacing w:after="0" w:line="240" w:lineRule="auto"/>
        <w:ind w:left="29" w:right="10" w:firstLine="302"/>
        <w:jc w:val="center"/>
        <w:rPr>
          <w:rFonts w:ascii="Bookman Old Style" w:hAnsi="Bookman Old Style" w:cs="Bookman Old Style"/>
          <w:b/>
          <w:bCs/>
          <w:spacing w:val="-5"/>
          <w:sz w:val="26"/>
          <w:szCs w:val="26"/>
          <w:lang w:val="uk-UA"/>
        </w:rPr>
      </w:pPr>
    </w:p>
    <w:p w:rsidR="00A2504E" w:rsidRPr="00F41028" w:rsidRDefault="00A2504E" w:rsidP="00D153E1">
      <w:pPr>
        <w:shd w:val="clear" w:color="auto" w:fill="FFFFFF"/>
        <w:spacing w:after="0" w:line="240" w:lineRule="auto"/>
        <w:ind w:left="29" w:right="10" w:firstLine="302"/>
        <w:jc w:val="center"/>
        <w:rPr>
          <w:rFonts w:ascii="Bookman Old Style" w:hAnsi="Bookman Old Style" w:cs="Bookman Old Style"/>
          <w:spacing w:val="-5"/>
          <w:sz w:val="16"/>
          <w:szCs w:val="16"/>
          <w:lang w:val="uk-UA"/>
        </w:rPr>
      </w:pPr>
    </w:p>
    <w:p w:rsidR="00A2504E" w:rsidRPr="00F41028" w:rsidRDefault="00A2504E" w:rsidP="005E1E99">
      <w:pPr>
        <w:pStyle w:val="a5"/>
        <w:numPr>
          <w:ilvl w:val="0"/>
          <w:numId w:val="49"/>
        </w:numPr>
        <w:shd w:val="clear" w:color="auto" w:fill="FFFFFF"/>
        <w:tabs>
          <w:tab w:val="left" w:pos="284"/>
        </w:tabs>
        <w:spacing w:after="0" w:line="240" w:lineRule="auto"/>
        <w:ind w:left="0" w:right="10" w:firstLine="0"/>
        <w:jc w:val="both"/>
        <w:rPr>
          <w:rFonts w:ascii="Bookman Old Style" w:hAnsi="Bookman Old Style" w:cs="Bookman Old Style"/>
          <w:spacing w:val="-5"/>
          <w:sz w:val="26"/>
          <w:szCs w:val="26"/>
          <w:lang w:val="uk-UA"/>
        </w:rPr>
      </w:pPr>
      <w:r w:rsidRPr="00F41028">
        <w:rPr>
          <w:rFonts w:ascii="Bookman Old Style" w:hAnsi="Bookman Old Style" w:cs="Bookman Old Style"/>
          <w:spacing w:val="-5"/>
          <w:sz w:val="26"/>
          <w:szCs w:val="26"/>
          <w:lang w:val="uk-UA"/>
        </w:rPr>
        <w:t>Чому прийменник належать до службових слів? Які його службові функції?</w:t>
      </w:r>
    </w:p>
    <w:p w:rsidR="00F57B42" w:rsidRDefault="00A2504E" w:rsidP="005E1E99">
      <w:pPr>
        <w:pStyle w:val="a5"/>
        <w:numPr>
          <w:ilvl w:val="0"/>
          <w:numId w:val="49"/>
        </w:numPr>
        <w:shd w:val="clear" w:color="auto" w:fill="FFFFFF"/>
        <w:tabs>
          <w:tab w:val="left" w:pos="284"/>
        </w:tabs>
        <w:spacing w:after="0" w:line="240" w:lineRule="auto"/>
        <w:ind w:left="0" w:right="10" w:firstLine="0"/>
        <w:jc w:val="both"/>
        <w:rPr>
          <w:rFonts w:ascii="Bookman Old Style" w:hAnsi="Bookman Old Style" w:cs="Bookman Old Style"/>
          <w:spacing w:val="-5"/>
          <w:sz w:val="26"/>
          <w:szCs w:val="26"/>
          <w:lang w:val="uk-UA"/>
        </w:rPr>
      </w:pPr>
      <w:r w:rsidRPr="00F41028">
        <w:rPr>
          <w:rFonts w:ascii="Bookman Old Style" w:hAnsi="Bookman Old Style" w:cs="Bookman Old Style"/>
          <w:spacing w:val="-5"/>
          <w:sz w:val="26"/>
          <w:szCs w:val="26"/>
          <w:lang w:val="uk-UA"/>
        </w:rPr>
        <w:t xml:space="preserve">Які прийменники пишуться окремо? </w:t>
      </w:r>
    </w:p>
    <w:p w:rsidR="00A2504E" w:rsidRPr="00F41028" w:rsidRDefault="00F57B42" w:rsidP="005E1E99">
      <w:pPr>
        <w:pStyle w:val="a5"/>
        <w:numPr>
          <w:ilvl w:val="0"/>
          <w:numId w:val="49"/>
        </w:numPr>
        <w:shd w:val="clear" w:color="auto" w:fill="FFFFFF"/>
        <w:tabs>
          <w:tab w:val="left" w:pos="284"/>
        </w:tabs>
        <w:spacing w:after="0" w:line="240" w:lineRule="auto"/>
        <w:ind w:left="0" w:right="10" w:firstLine="0"/>
        <w:jc w:val="both"/>
        <w:rPr>
          <w:rFonts w:ascii="Bookman Old Style" w:hAnsi="Bookman Old Style" w:cs="Bookman Old Style"/>
          <w:spacing w:val="-5"/>
          <w:sz w:val="26"/>
          <w:szCs w:val="26"/>
          <w:lang w:val="uk-UA"/>
        </w:rPr>
      </w:pPr>
      <w:r w:rsidRPr="00F41028">
        <w:rPr>
          <w:rFonts w:ascii="Bookman Old Style" w:hAnsi="Bookman Old Style" w:cs="Bookman Old Style"/>
          <w:spacing w:val="-5"/>
          <w:sz w:val="26"/>
          <w:szCs w:val="26"/>
          <w:lang w:val="uk-UA"/>
        </w:rPr>
        <w:t xml:space="preserve">Які прийменники пишуться </w:t>
      </w:r>
      <w:r w:rsidR="00A2504E" w:rsidRPr="00F41028">
        <w:rPr>
          <w:rFonts w:ascii="Bookman Old Style" w:hAnsi="Bookman Old Style" w:cs="Bookman Old Style"/>
          <w:spacing w:val="-5"/>
          <w:sz w:val="26"/>
          <w:szCs w:val="26"/>
          <w:lang w:val="uk-UA"/>
        </w:rPr>
        <w:t>разом?</w:t>
      </w:r>
    </w:p>
    <w:p w:rsidR="00A2504E" w:rsidRPr="00F41028" w:rsidRDefault="00A2504E" w:rsidP="005E1E99">
      <w:pPr>
        <w:pStyle w:val="a5"/>
        <w:numPr>
          <w:ilvl w:val="0"/>
          <w:numId w:val="49"/>
        </w:numPr>
        <w:shd w:val="clear" w:color="auto" w:fill="FFFFFF"/>
        <w:tabs>
          <w:tab w:val="left" w:pos="284"/>
        </w:tabs>
        <w:spacing w:after="0" w:line="240" w:lineRule="auto"/>
        <w:ind w:left="0" w:right="10" w:firstLine="0"/>
        <w:jc w:val="both"/>
        <w:rPr>
          <w:rFonts w:ascii="Bookman Old Style" w:hAnsi="Bookman Old Style" w:cs="Bookman Old Style"/>
          <w:spacing w:val="-5"/>
          <w:sz w:val="26"/>
          <w:szCs w:val="26"/>
          <w:lang w:val="uk-UA"/>
        </w:rPr>
      </w:pPr>
      <w:r w:rsidRPr="00F41028">
        <w:rPr>
          <w:rFonts w:ascii="Bookman Old Style" w:hAnsi="Bookman Old Style" w:cs="Bookman Old Style"/>
          <w:spacing w:val="-5"/>
          <w:sz w:val="26"/>
          <w:szCs w:val="26"/>
          <w:lang w:val="uk-UA"/>
        </w:rPr>
        <w:t>Які складні прийменники пишуться через дефіс?</w:t>
      </w:r>
    </w:p>
    <w:p w:rsidR="00A2504E" w:rsidRPr="00F41028" w:rsidRDefault="00A2504E" w:rsidP="005E1E99">
      <w:pPr>
        <w:pStyle w:val="a5"/>
        <w:numPr>
          <w:ilvl w:val="0"/>
          <w:numId w:val="49"/>
        </w:numPr>
        <w:shd w:val="clear" w:color="auto" w:fill="FFFFFF"/>
        <w:tabs>
          <w:tab w:val="left" w:pos="284"/>
        </w:tabs>
        <w:spacing w:after="0" w:line="240" w:lineRule="auto"/>
        <w:ind w:left="0" w:right="10" w:firstLine="0"/>
        <w:jc w:val="both"/>
        <w:rPr>
          <w:rFonts w:ascii="Bookman Old Style" w:hAnsi="Bookman Old Style" w:cs="Bookman Old Style"/>
          <w:spacing w:val="-5"/>
          <w:sz w:val="26"/>
          <w:szCs w:val="26"/>
          <w:lang w:val="uk-UA"/>
        </w:rPr>
      </w:pPr>
      <w:r w:rsidRPr="00F41028">
        <w:rPr>
          <w:rFonts w:ascii="Bookman Old Style" w:hAnsi="Bookman Old Style" w:cs="Bookman Old Style"/>
          <w:spacing w:val="-5"/>
          <w:sz w:val="26"/>
          <w:szCs w:val="26"/>
          <w:lang w:val="uk-UA"/>
        </w:rPr>
        <w:t xml:space="preserve">Чому сполучник належить до службових слів? </w:t>
      </w:r>
    </w:p>
    <w:p w:rsidR="00A2504E" w:rsidRPr="00F41028" w:rsidRDefault="00A2504E" w:rsidP="005E1E99">
      <w:pPr>
        <w:pStyle w:val="a5"/>
        <w:numPr>
          <w:ilvl w:val="0"/>
          <w:numId w:val="49"/>
        </w:numPr>
        <w:shd w:val="clear" w:color="auto" w:fill="FFFFFF"/>
        <w:tabs>
          <w:tab w:val="left" w:pos="284"/>
        </w:tabs>
        <w:spacing w:after="0" w:line="240" w:lineRule="auto"/>
        <w:ind w:left="0" w:right="10" w:firstLine="0"/>
        <w:jc w:val="both"/>
        <w:rPr>
          <w:rFonts w:ascii="Bookman Old Style" w:hAnsi="Bookman Old Style" w:cs="Bookman Old Style"/>
          <w:spacing w:val="-5"/>
          <w:sz w:val="26"/>
          <w:szCs w:val="26"/>
          <w:lang w:val="uk-UA"/>
        </w:rPr>
      </w:pPr>
      <w:r w:rsidRPr="00F41028">
        <w:rPr>
          <w:rFonts w:ascii="Bookman Old Style" w:hAnsi="Bookman Old Style" w:cs="Bookman Old Style"/>
          <w:spacing w:val="-5"/>
          <w:sz w:val="26"/>
          <w:szCs w:val="26"/>
          <w:lang w:val="uk-UA"/>
        </w:rPr>
        <w:t>Які є сполучники за значенням?</w:t>
      </w:r>
    </w:p>
    <w:p w:rsidR="00A2504E" w:rsidRPr="00F41028" w:rsidRDefault="00A2504E" w:rsidP="005E1E99">
      <w:pPr>
        <w:pStyle w:val="a5"/>
        <w:numPr>
          <w:ilvl w:val="0"/>
          <w:numId w:val="49"/>
        </w:numPr>
        <w:shd w:val="clear" w:color="auto" w:fill="FFFFFF"/>
        <w:tabs>
          <w:tab w:val="left" w:pos="284"/>
        </w:tabs>
        <w:spacing w:after="0" w:line="240" w:lineRule="auto"/>
        <w:ind w:left="0" w:right="10" w:firstLine="0"/>
        <w:jc w:val="both"/>
        <w:rPr>
          <w:rFonts w:ascii="Bookman Old Style" w:hAnsi="Bookman Old Style" w:cs="Bookman Old Style"/>
          <w:spacing w:val="-5"/>
          <w:sz w:val="26"/>
          <w:szCs w:val="26"/>
          <w:lang w:val="uk-UA"/>
        </w:rPr>
      </w:pPr>
      <w:r w:rsidRPr="00F41028">
        <w:rPr>
          <w:rFonts w:ascii="Bookman Old Style" w:hAnsi="Bookman Old Style" w:cs="Bookman Old Style"/>
          <w:spacing w:val="-5"/>
          <w:sz w:val="26"/>
          <w:szCs w:val="26"/>
          <w:lang w:val="uk-UA"/>
        </w:rPr>
        <w:t>Які складні сполучники пишуться разом?</w:t>
      </w:r>
    </w:p>
    <w:p w:rsidR="00A2504E" w:rsidRPr="00F41028" w:rsidRDefault="00A2504E" w:rsidP="005E1E99">
      <w:pPr>
        <w:pStyle w:val="a5"/>
        <w:numPr>
          <w:ilvl w:val="0"/>
          <w:numId w:val="49"/>
        </w:numPr>
        <w:shd w:val="clear" w:color="auto" w:fill="FFFFFF"/>
        <w:tabs>
          <w:tab w:val="left" w:pos="284"/>
        </w:tabs>
        <w:spacing w:after="0" w:line="240" w:lineRule="auto"/>
        <w:ind w:left="0" w:right="10" w:firstLine="0"/>
        <w:jc w:val="both"/>
        <w:rPr>
          <w:rFonts w:ascii="Bookman Old Style" w:hAnsi="Bookman Old Style" w:cs="Bookman Old Style"/>
          <w:spacing w:val="-5"/>
          <w:sz w:val="26"/>
          <w:szCs w:val="26"/>
          <w:lang w:val="uk-UA"/>
        </w:rPr>
      </w:pPr>
      <w:r w:rsidRPr="00F41028">
        <w:rPr>
          <w:rFonts w:ascii="Bookman Old Style" w:hAnsi="Bookman Old Style" w:cs="Bookman Old Style"/>
          <w:spacing w:val="-5"/>
          <w:sz w:val="26"/>
          <w:szCs w:val="26"/>
          <w:lang w:val="uk-UA"/>
        </w:rPr>
        <w:t>Які сполучники потрібно відрізняти від інших частин мови?</w:t>
      </w:r>
    </w:p>
    <w:p w:rsidR="00A2504E" w:rsidRPr="00F41028" w:rsidRDefault="00A2504E" w:rsidP="005E1E99">
      <w:pPr>
        <w:pStyle w:val="a5"/>
        <w:numPr>
          <w:ilvl w:val="0"/>
          <w:numId w:val="49"/>
        </w:numPr>
        <w:shd w:val="clear" w:color="auto" w:fill="FFFFFF"/>
        <w:tabs>
          <w:tab w:val="left" w:pos="284"/>
        </w:tabs>
        <w:spacing w:after="0" w:line="240" w:lineRule="auto"/>
        <w:ind w:left="0" w:right="10" w:firstLine="0"/>
        <w:jc w:val="both"/>
        <w:rPr>
          <w:rFonts w:ascii="Bookman Old Style" w:hAnsi="Bookman Old Style" w:cs="Bookman Old Style"/>
          <w:spacing w:val="-5"/>
          <w:sz w:val="26"/>
          <w:szCs w:val="26"/>
          <w:lang w:val="uk-UA"/>
        </w:rPr>
      </w:pPr>
      <w:r w:rsidRPr="00F41028">
        <w:rPr>
          <w:rFonts w:ascii="Bookman Old Style" w:hAnsi="Bookman Old Style" w:cs="Bookman Old Style"/>
          <w:spacing w:val="-5"/>
          <w:sz w:val="26"/>
          <w:szCs w:val="26"/>
          <w:lang w:val="uk-UA"/>
        </w:rPr>
        <w:t>Які сполучники потрібно писати окремо, а які через дефіс?</w:t>
      </w:r>
    </w:p>
    <w:p w:rsidR="00A2504E" w:rsidRPr="00F57B42" w:rsidRDefault="00A2504E" w:rsidP="0003564D">
      <w:pPr>
        <w:shd w:val="clear" w:color="auto" w:fill="FFFFFF"/>
        <w:spacing w:after="0" w:line="240" w:lineRule="auto"/>
        <w:ind w:right="10"/>
        <w:rPr>
          <w:rFonts w:ascii="Bookman Old Style" w:hAnsi="Bookman Old Style" w:cs="Bookman Old Style"/>
          <w:b/>
          <w:bCs/>
          <w:spacing w:val="-5"/>
          <w:sz w:val="26"/>
          <w:szCs w:val="26"/>
          <w:lang w:val="uk-UA"/>
        </w:rPr>
      </w:pPr>
    </w:p>
    <w:p w:rsidR="00A2504E" w:rsidRPr="00F57B42" w:rsidRDefault="00A2504E" w:rsidP="0003564D">
      <w:pPr>
        <w:shd w:val="clear" w:color="auto" w:fill="FFFFFF"/>
        <w:spacing w:after="0" w:line="240" w:lineRule="auto"/>
        <w:ind w:right="10"/>
        <w:rPr>
          <w:rFonts w:ascii="Bookman Old Style" w:hAnsi="Bookman Old Style" w:cs="Bookman Old Style"/>
          <w:b/>
          <w:bCs/>
          <w:spacing w:val="-5"/>
          <w:sz w:val="26"/>
          <w:szCs w:val="26"/>
          <w:lang w:val="uk-UA"/>
        </w:rPr>
      </w:pPr>
    </w:p>
    <w:p w:rsidR="00A2504E" w:rsidRPr="00F41028" w:rsidRDefault="00A2504E" w:rsidP="0003564D">
      <w:pPr>
        <w:shd w:val="clear" w:color="auto" w:fill="FFFFFF"/>
        <w:spacing w:after="0" w:line="240" w:lineRule="auto"/>
        <w:ind w:right="10"/>
        <w:jc w:val="center"/>
        <w:rPr>
          <w:rFonts w:ascii="Bookman Old Style" w:hAnsi="Bookman Old Style" w:cs="Bookman Old Style"/>
          <w:b/>
          <w:bCs/>
          <w:spacing w:val="-5"/>
          <w:sz w:val="32"/>
          <w:szCs w:val="32"/>
          <w:lang w:val="uk-UA"/>
        </w:rPr>
      </w:pPr>
      <w:r w:rsidRPr="00F41028">
        <w:rPr>
          <w:rFonts w:ascii="Bookman Old Style" w:hAnsi="Bookman Old Style" w:cs="Bookman Old Style"/>
          <w:b/>
          <w:bCs/>
          <w:spacing w:val="-5"/>
          <w:sz w:val="32"/>
          <w:szCs w:val="32"/>
          <w:lang w:val="uk-UA"/>
        </w:rPr>
        <w:t>Вправи до теми</w:t>
      </w:r>
    </w:p>
    <w:p w:rsidR="00A2504E" w:rsidRPr="00F41028" w:rsidRDefault="00A2504E" w:rsidP="0003564D">
      <w:pPr>
        <w:shd w:val="clear" w:color="auto" w:fill="FFFFFF"/>
        <w:spacing w:after="0" w:line="240" w:lineRule="auto"/>
        <w:ind w:right="10"/>
        <w:jc w:val="center"/>
        <w:rPr>
          <w:rFonts w:ascii="Bookman Old Style" w:hAnsi="Bookman Old Style" w:cs="Bookman Old Style"/>
          <w:b/>
          <w:bCs/>
          <w:spacing w:val="-5"/>
          <w:sz w:val="18"/>
          <w:szCs w:val="18"/>
          <w:lang w:val="uk-UA"/>
        </w:rPr>
      </w:pPr>
    </w:p>
    <w:p w:rsidR="00A2504E" w:rsidRPr="00F41028" w:rsidRDefault="00A2504E" w:rsidP="00D153E1">
      <w:pPr>
        <w:shd w:val="clear" w:color="auto" w:fill="FFFFFF"/>
        <w:tabs>
          <w:tab w:val="left" w:pos="0"/>
        </w:tabs>
        <w:spacing w:after="0" w:line="240" w:lineRule="auto"/>
        <w:ind w:right="2"/>
        <w:jc w:val="both"/>
        <w:rPr>
          <w:rFonts w:ascii="Bookman Old Style" w:hAnsi="Bookman Old Style" w:cs="Bookman Old Style"/>
          <w:color w:val="000000"/>
          <w:spacing w:val="-7"/>
          <w:sz w:val="26"/>
          <w:szCs w:val="26"/>
          <w:lang w:val="uk-UA"/>
        </w:rPr>
      </w:pPr>
      <w:r w:rsidRPr="00F41028">
        <w:rPr>
          <w:rFonts w:ascii="Bookman Old Style" w:hAnsi="Bookman Old Style" w:cs="Bookman Old Style"/>
          <w:b/>
          <w:bCs/>
          <w:color w:val="000000"/>
          <w:spacing w:val="-7"/>
          <w:sz w:val="26"/>
          <w:szCs w:val="26"/>
          <w:lang w:val="uk-UA"/>
        </w:rPr>
        <w:t>Вправа 1.</w:t>
      </w:r>
      <w:r w:rsidRPr="00F41028">
        <w:rPr>
          <w:rFonts w:ascii="Bookman Old Style" w:hAnsi="Bookman Old Style" w:cs="Bookman Old Style"/>
          <w:color w:val="000000"/>
          <w:spacing w:val="-7"/>
          <w:sz w:val="26"/>
          <w:szCs w:val="26"/>
          <w:lang w:val="uk-UA"/>
        </w:rPr>
        <w:t xml:space="preserve"> </w:t>
      </w:r>
      <w:r w:rsidRPr="00F41028">
        <w:rPr>
          <w:rFonts w:ascii="Bookman Old Style" w:hAnsi="Bookman Old Style" w:cs="Bookman Old Style"/>
          <w:b/>
          <w:bCs/>
          <w:i/>
          <w:iCs/>
          <w:color w:val="000000"/>
          <w:spacing w:val="-7"/>
          <w:sz w:val="26"/>
          <w:szCs w:val="26"/>
          <w:lang w:val="uk-UA"/>
        </w:rPr>
        <w:t xml:space="preserve">Випишіть словосполучення з прийменниками. Поясніть їх правопис. </w:t>
      </w:r>
      <w:r w:rsidR="00ED6B2D">
        <w:rPr>
          <w:rFonts w:ascii="Bookman Old Style" w:hAnsi="Bookman Old Style" w:cs="Bookman Old Style"/>
          <w:b/>
          <w:bCs/>
          <w:i/>
          <w:iCs/>
          <w:color w:val="000000"/>
          <w:spacing w:val="-7"/>
          <w:sz w:val="26"/>
          <w:szCs w:val="26"/>
          <w:lang w:val="uk-UA"/>
        </w:rPr>
        <w:t>У</w:t>
      </w:r>
      <w:r w:rsidRPr="00F41028">
        <w:rPr>
          <w:rFonts w:ascii="Bookman Old Style" w:hAnsi="Bookman Old Style" w:cs="Bookman Old Style"/>
          <w:b/>
          <w:bCs/>
          <w:i/>
          <w:iCs/>
          <w:color w:val="000000"/>
          <w:spacing w:val="-7"/>
          <w:sz w:val="26"/>
          <w:szCs w:val="26"/>
          <w:lang w:val="uk-UA"/>
        </w:rPr>
        <w:t>ведіть їх у речення.</w:t>
      </w:r>
    </w:p>
    <w:p w:rsidR="00A2504E" w:rsidRPr="00F57B42" w:rsidRDefault="00A2504E" w:rsidP="00A10900">
      <w:pPr>
        <w:shd w:val="clear" w:color="auto" w:fill="FFFFFF"/>
        <w:tabs>
          <w:tab w:val="left" w:pos="0"/>
        </w:tabs>
        <w:spacing w:after="0" w:line="240" w:lineRule="auto"/>
        <w:ind w:right="1" w:firstLine="567"/>
        <w:jc w:val="both"/>
        <w:rPr>
          <w:rFonts w:ascii="Bookman Old Style" w:hAnsi="Bookman Old Style" w:cs="Bookman Old Style"/>
          <w:sz w:val="26"/>
          <w:szCs w:val="26"/>
          <w:lang w:val="uk-UA"/>
        </w:rPr>
      </w:pPr>
      <w:r w:rsidRPr="00F57B42">
        <w:rPr>
          <w:rFonts w:ascii="Bookman Old Style" w:hAnsi="Bookman Old Style" w:cs="Bookman Old Style"/>
          <w:color w:val="000000"/>
          <w:spacing w:val="-5"/>
          <w:sz w:val="26"/>
          <w:szCs w:val="26"/>
          <w:lang w:val="uk-UA"/>
        </w:rPr>
        <w:t xml:space="preserve">Бути </w:t>
      </w:r>
      <w:r w:rsidRPr="00F57B42">
        <w:rPr>
          <w:rFonts w:ascii="Bookman Old Style" w:hAnsi="Bookman Old Style" w:cs="Bookman Old Style"/>
          <w:bCs/>
          <w:i/>
          <w:color w:val="000000"/>
          <w:spacing w:val="-5"/>
          <w:sz w:val="26"/>
          <w:szCs w:val="26"/>
          <w:lang w:val="uk-UA"/>
        </w:rPr>
        <w:t>поруч</w:t>
      </w:r>
      <w:r w:rsidRPr="00F57B42">
        <w:rPr>
          <w:rFonts w:ascii="Bookman Old Style" w:hAnsi="Bookman Old Style" w:cs="Bookman Old Style"/>
          <w:bCs/>
          <w:color w:val="000000"/>
          <w:spacing w:val="-5"/>
          <w:sz w:val="26"/>
          <w:szCs w:val="26"/>
          <w:lang w:val="uk-UA"/>
        </w:rPr>
        <w:t xml:space="preserve">, </w:t>
      </w:r>
      <w:r w:rsidRPr="00F57B42">
        <w:rPr>
          <w:rFonts w:ascii="Bookman Old Style" w:hAnsi="Bookman Old Style" w:cs="Bookman Old Style"/>
          <w:color w:val="000000"/>
          <w:spacing w:val="-5"/>
          <w:sz w:val="26"/>
          <w:szCs w:val="26"/>
          <w:lang w:val="uk-UA"/>
        </w:rPr>
        <w:t xml:space="preserve">випливати </w:t>
      </w:r>
      <w:r w:rsidRPr="00F57B42">
        <w:rPr>
          <w:rFonts w:ascii="Bookman Old Style" w:hAnsi="Bookman Old Style" w:cs="Bookman Old Style"/>
          <w:bCs/>
          <w:i/>
          <w:color w:val="000000"/>
          <w:spacing w:val="-5"/>
          <w:sz w:val="26"/>
          <w:szCs w:val="26"/>
          <w:lang w:val="uk-UA"/>
        </w:rPr>
        <w:t>з-за</w:t>
      </w:r>
      <w:r w:rsidRPr="00F57B42">
        <w:rPr>
          <w:rFonts w:ascii="Bookman Old Style" w:hAnsi="Bookman Old Style" w:cs="Bookman Old Style"/>
          <w:color w:val="000000"/>
          <w:spacing w:val="-5"/>
          <w:sz w:val="26"/>
          <w:szCs w:val="26"/>
          <w:lang w:val="uk-UA"/>
        </w:rPr>
        <w:t xml:space="preserve"> туману, </w:t>
      </w:r>
      <w:r w:rsidRPr="00F57B42">
        <w:rPr>
          <w:rFonts w:ascii="Bookman Old Style" w:hAnsi="Bookman Old Style" w:cs="Bookman Old Style"/>
          <w:bCs/>
          <w:i/>
          <w:color w:val="000000"/>
          <w:spacing w:val="-6"/>
          <w:sz w:val="26"/>
          <w:szCs w:val="26"/>
          <w:lang w:val="uk-UA"/>
        </w:rPr>
        <w:t>у зв</w:t>
      </w:r>
      <w:r w:rsidR="00BD7CBD" w:rsidRPr="00F57B42">
        <w:rPr>
          <w:rFonts w:ascii="Bookman Old Style" w:hAnsi="Bookman Old Style" w:cs="Bookman Old Style"/>
          <w:bCs/>
          <w:i/>
          <w:color w:val="000000"/>
          <w:spacing w:val="-6"/>
          <w:sz w:val="26"/>
          <w:szCs w:val="26"/>
          <w:lang w:val="uk-UA"/>
        </w:rPr>
        <w:t>’</w:t>
      </w:r>
      <w:r w:rsidRPr="00F57B42">
        <w:rPr>
          <w:rFonts w:ascii="Bookman Old Style" w:hAnsi="Bookman Old Style" w:cs="Bookman Old Style"/>
          <w:bCs/>
          <w:i/>
          <w:color w:val="000000"/>
          <w:spacing w:val="-6"/>
          <w:sz w:val="26"/>
          <w:szCs w:val="26"/>
          <w:lang w:val="uk-UA"/>
        </w:rPr>
        <w:t xml:space="preserve">язку </w:t>
      </w:r>
      <w:r w:rsidRPr="00F57B42">
        <w:rPr>
          <w:rFonts w:ascii="Bookman Old Style" w:hAnsi="Bookman Old Style" w:cs="Bookman Old Style"/>
          <w:i/>
          <w:color w:val="000000"/>
          <w:spacing w:val="-6"/>
          <w:sz w:val="26"/>
          <w:szCs w:val="26"/>
          <w:lang w:val="uk-UA"/>
        </w:rPr>
        <w:t>зі</w:t>
      </w:r>
      <w:r w:rsidRPr="00F57B42">
        <w:rPr>
          <w:rFonts w:ascii="Bookman Old Style" w:hAnsi="Bookman Old Style" w:cs="Bookman Old Style"/>
          <w:color w:val="000000"/>
          <w:spacing w:val="-6"/>
          <w:sz w:val="26"/>
          <w:szCs w:val="26"/>
          <w:lang w:val="uk-UA"/>
        </w:rPr>
        <w:t xml:space="preserve"> сніговими заносами, не </w:t>
      </w:r>
      <w:r w:rsidRPr="00F57B42">
        <w:rPr>
          <w:rFonts w:ascii="Bookman Old Style" w:hAnsi="Bookman Old Style" w:cs="Bookman Old Style"/>
          <w:bCs/>
          <w:i/>
          <w:color w:val="000000"/>
          <w:spacing w:val="-6"/>
          <w:sz w:val="26"/>
          <w:szCs w:val="26"/>
          <w:lang w:val="uk-UA"/>
        </w:rPr>
        <w:t>край</w:t>
      </w:r>
      <w:r w:rsidRPr="00F57B42">
        <w:rPr>
          <w:rFonts w:ascii="Bookman Old Style" w:hAnsi="Bookman Old Style" w:cs="Bookman Old Style"/>
          <w:bCs/>
          <w:color w:val="000000"/>
          <w:spacing w:val="-6"/>
          <w:sz w:val="26"/>
          <w:szCs w:val="26"/>
          <w:lang w:val="uk-UA"/>
        </w:rPr>
        <w:t xml:space="preserve"> </w:t>
      </w:r>
      <w:r w:rsidRPr="00F57B42">
        <w:rPr>
          <w:rFonts w:ascii="Bookman Old Style" w:hAnsi="Bookman Old Style" w:cs="Bookman Old Style"/>
          <w:color w:val="000000"/>
          <w:spacing w:val="-6"/>
          <w:sz w:val="26"/>
          <w:szCs w:val="26"/>
          <w:lang w:val="uk-UA"/>
        </w:rPr>
        <w:t xml:space="preserve">мені серця, </w:t>
      </w:r>
      <w:r w:rsidRPr="00F57B42">
        <w:rPr>
          <w:rFonts w:ascii="Bookman Old Style" w:hAnsi="Bookman Old Style" w:cs="Bookman Old Style"/>
          <w:bCs/>
          <w:i/>
          <w:color w:val="000000"/>
          <w:spacing w:val="-5"/>
          <w:sz w:val="26"/>
          <w:szCs w:val="26"/>
          <w:lang w:val="uk-UA"/>
        </w:rPr>
        <w:t>на випадок</w:t>
      </w:r>
      <w:r w:rsidRPr="00F57B42">
        <w:rPr>
          <w:rFonts w:ascii="Bookman Old Style" w:hAnsi="Bookman Old Style" w:cs="Bookman Old Style"/>
          <w:bCs/>
          <w:color w:val="000000"/>
          <w:spacing w:val="-5"/>
          <w:sz w:val="26"/>
          <w:szCs w:val="26"/>
          <w:lang w:val="uk-UA"/>
        </w:rPr>
        <w:t xml:space="preserve"> </w:t>
      </w:r>
      <w:r w:rsidRPr="00F57B42">
        <w:rPr>
          <w:rFonts w:ascii="Bookman Old Style" w:hAnsi="Bookman Old Style" w:cs="Bookman Old Style"/>
          <w:color w:val="000000"/>
          <w:spacing w:val="-5"/>
          <w:sz w:val="26"/>
          <w:szCs w:val="26"/>
          <w:lang w:val="uk-UA"/>
        </w:rPr>
        <w:t xml:space="preserve">паводку, </w:t>
      </w:r>
      <w:r w:rsidRPr="00F57B42">
        <w:rPr>
          <w:rFonts w:ascii="Bookman Old Style" w:hAnsi="Bookman Old Style" w:cs="Bookman Old Style"/>
          <w:bCs/>
          <w:i/>
          <w:color w:val="000000"/>
          <w:spacing w:val="-5"/>
          <w:sz w:val="26"/>
          <w:szCs w:val="26"/>
          <w:lang w:val="uk-UA"/>
        </w:rPr>
        <w:t>на чолі</w:t>
      </w:r>
      <w:r w:rsidRPr="00F57B42">
        <w:rPr>
          <w:rFonts w:ascii="Bookman Old Style" w:hAnsi="Bookman Old Style" w:cs="Bookman Old Style"/>
          <w:bCs/>
          <w:color w:val="000000"/>
          <w:spacing w:val="-5"/>
          <w:sz w:val="26"/>
          <w:szCs w:val="26"/>
          <w:lang w:val="uk-UA"/>
        </w:rPr>
        <w:t xml:space="preserve"> </w:t>
      </w:r>
      <w:r w:rsidRPr="00F57B42">
        <w:rPr>
          <w:rFonts w:ascii="Bookman Old Style" w:hAnsi="Bookman Old Style" w:cs="Bookman Old Style"/>
          <w:color w:val="000000"/>
          <w:spacing w:val="-5"/>
          <w:sz w:val="26"/>
          <w:szCs w:val="26"/>
          <w:lang w:val="uk-UA"/>
        </w:rPr>
        <w:t xml:space="preserve">полководця, інспекція </w:t>
      </w:r>
      <w:r w:rsidRPr="00F57B42">
        <w:rPr>
          <w:rFonts w:ascii="Bookman Old Style" w:hAnsi="Bookman Old Style" w:cs="Bookman Old Style"/>
          <w:bCs/>
          <w:i/>
          <w:color w:val="000000"/>
          <w:spacing w:val="-5"/>
          <w:sz w:val="26"/>
          <w:szCs w:val="26"/>
          <w:lang w:val="uk-UA"/>
        </w:rPr>
        <w:t>в</w:t>
      </w:r>
      <w:r w:rsidRPr="00F57B42">
        <w:rPr>
          <w:rFonts w:ascii="Bookman Old Style" w:hAnsi="Bookman Old Style" w:cs="Bookman Old Style"/>
          <w:bCs/>
          <w:color w:val="000000"/>
          <w:spacing w:val="-5"/>
          <w:sz w:val="26"/>
          <w:szCs w:val="26"/>
          <w:lang w:val="uk-UA"/>
        </w:rPr>
        <w:t xml:space="preserve"> </w:t>
      </w:r>
      <w:r w:rsidRPr="00F57B42">
        <w:rPr>
          <w:rFonts w:ascii="Bookman Old Style" w:hAnsi="Bookman Old Style" w:cs="Bookman Old Style"/>
          <w:bCs/>
          <w:i/>
          <w:color w:val="000000"/>
          <w:spacing w:val="-5"/>
          <w:sz w:val="26"/>
          <w:szCs w:val="26"/>
          <w:lang w:val="uk-UA"/>
        </w:rPr>
        <w:t>справах</w:t>
      </w:r>
      <w:r w:rsidRPr="00F57B42">
        <w:rPr>
          <w:rFonts w:ascii="Bookman Old Style" w:hAnsi="Bookman Old Style" w:cs="Bookman Old Style"/>
          <w:bCs/>
          <w:color w:val="000000"/>
          <w:spacing w:val="-5"/>
          <w:sz w:val="26"/>
          <w:szCs w:val="26"/>
          <w:lang w:val="uk-UA"/>
        </w:rPr>
        <w:t xml:space="preserve"> </w:t>
      </w:r>
      <w:r w:rsidRPr="00F57B42">
        <w:rPr>
          <w:rFonts w:ascii="Bookman Old Style" w:hAnsi="Bookman Old Style" w:cs="Bookman Old Style"/>
          <w:color w:val="000000"/>
          <w:spacing w:val="-5"/>
          <w:sz w:val="26"/>
          <w:szCs w:val="26"/>
          <w:lang w:val="uk-UA"/>
        </w:rPr>
        <w:t xml:space="preserve">неповнолітніх, стояти </w:t>
      </w:r>
      <w:r w:rsidRPr="00F57B42">
        <w:rPr>
          <w:rFonts w:ascii="Bookman Old Style" w:hAnsi="Bookman Old Style" w:cs="Bookman Old Style"/>
          <w:bCs/>
          <w:i/>
          <w:color w:val="000000"/>
          <w:spacing w:val="-5"/>
          <w:sz w:val="26"/>
          <w:szCs w:val="26"/>
          <w:lang w:val="uk-UA"/>
        </w:rPr>
        <w:t>збоку</w:t>
      </w:r>
      <w:r w:rsidRPr="00F57B42">
        <w:rPr>
          <w:rFonts w:ascii="Bookman Old Style" w:hAnsi="Bookman Old Style" w:cs="Bookman Old Style"/>
          <w:bCs/>
          <w:color w:val="000000"/>
          <w:spacing w:val="-5"/>
          <w:sz w:val="26"/>
          <w:szCs w:val="26"/>
          <w:lang w:val="uk-UA"/>
        </w:rPr>
        <w:t xml:space="preserve">, </w:t>
      </w:r>
      <w:r w:rsidRPr="00F57B42">
        <w:rPr>
          <w:rFonts w:ascii="Bookman Old Style" w:hAnsi="Bookman Old Style" w:cs="Bookman Old Style"/>
          <w:color w:val="000000"/>
          <w:spacing w:val="-7"/>
          <w:sz w:val="26"/>
          <w:szCs w:val="26"/>
          <w:lang w:val="uk-UA"/>
        </w:rPr>
        <w:t xml:space="preserve">ідемо </w:t>
      </w:r>
      <w:r w:rsidRPr="00F57B42">
        <w:rPr>
          <w:rFonts w:ascii="Bookman Old Style" w:hAnsi="Bookman Old Style" w:cs="Bookman Old Style"/>
          <w:bCs/>
          <w:i/>
          <w:color w:val="000000"/>
          <w:spacing w:val="-7"/>
          <w:sz w:val="26"/>
          <w:szCs w:val="26"/>
          <w:lang w:val="uk-UA"/>
        </w:rPr>
        <w:t>назустріч</w:t>
      </w:r>
      <w:r w:rsidRPr="00F57B42">
        <w:rPr>
          <w:rFonts w:ascii="Bookman Old Style" w:hAnsi="Bookman Old Style" w:cs="Bookman Old Style"/>
          <w:bCs/>
          <w:color w:val="000000"/>
          <w:spacing w:val="-7"/>
          <w:sz w:val="26"/>
          <w:szCs w:val="26"/>
          <w:lang w:val="uk-UA"/>
        </w:rPr>
        <w:t xml:space="preserve"> </w:t>
      </w:r>
      <w:r w:rsidRPr="00F57B42">
        <w:rPr>
          <w:rFonts w:ascii="Bookman Old Style" w:hAnsi="Bookman Old Style" w:cs="Bookman Old Style"/>
          <w:color w:val="000000"/>
          <w:spacing w:val="-7"/>
          <w:sz w:val="26"/>
          <w:szCs w:val="26"/>
          <w:lang w:val="uk-UA"/>
        </w:rPr>
        <w:t xml:space="preserve">святу, </w:t>
      </w:r>
      <w:r w:rsidRPr="00F57B42">
        <w:rPr>
          <w:rFonts w:ascii="Bookman Old Style" w:hAnsi="Bookman Old Style" w:cs="Bookman Old Style"/>
          <w:bCs/>
          <w:i/>
          <w:color w:val="000000"/>
          <w:spacing w:val="-7"/>
          <w:sz w:val="26"/>
          <w:szCs w:val="26"/>
          <w:lang w:val="uk-UA"/>
        </w:rPr>
        <w:t xml:space="preserve">попід </w:t>
      </w:r>
      <w:r w:rsidRPr="00F57B42">
        <w:rPr>
          <w:rFonts w:ascii="Bookman Old Style" w:hAnsi="Bookman Old Style" w:cs="Bookman Old Style"/>
          <w:color w:val="000000"/>
          <w:spacing w:val="-7"/>
          <w:sz w:val="26"/>
          <w:szCs w:val="26"/>
          <w:lang w:val="uk-UA"/>
        </w:rPr>
        <w:t xml:space="preserve">плавнями сяяла річка, </w:t>
      </w:r>
      <w:r w:rsidRPr="00F57B42">
        <w:rPr>
          <w:rFonts w:ascii="Bookman Old Style" w:hAnsi="Bookman Old Style" w:cs="Bookman Old Style"/>
          <w:bCs/>
          <w:i/>
          <w:color w:val="000000"/>
          <w:spacing w:val="-5"/>
          <w:sz w:val="26"/>
          <w:szCs w:val="26"/>
          <w:lang w:val="uk-UA"/>
        </w:rPr>
        <w:t>на початку</w:t>
      </w:r>
      <w:r w:rsidRPr="00F57B42">
        <w:rPr>
          <w:rFonts w:ascii="Bookman Old Style" w:hAnsi="Bookman Old Style" w:cs="Bookman Old Style"/>
          <w:bCs/>
          <w:color w:val="000000"/>
          <w:spacing w:val="-5"/>
          <w:sz w:val="26"/>
          <w:szCs w:val="26"/>
          <w:lang w:val="uk-UA"/>
        </w:rPr>
        <w:t xml:space="preserve"> </w:t>
      </w:r>
      <w:r w:rsidRPr="00F57B42">
        <w:rPr>
          <w:rFonts w:ascii="Bookman Old Style" w:hAnsi="Bookman Old Style" w:cs="Bookman Old Style"/>
          <w:color w:val="000000"/>
          <w:spacing w:val="-5"/>
          <w:sz w:val="26"/>
          <w:szCs w:val="26"/>
          <w:lang w:val="uk-UA"/>
        </w:rPr>
        <w:t xml:space="preserve">століття, оглянься </w:t>
      </w:r>
      <w:r w:rsidRPr="00F57B42">
        <w:rPr>
          <w:rFonts w:ascii="Bookman Old Style" w:hAnsi="Bookman Old Style" w:cs="Bookman Old Style"/>
          <w:bCs/>
          <w:i/>
          <w:color w:val="000000"/>
          <w:spacing w:val="-5"/>
          <w:sz w:val="26"/>
          <w:szCs w:val="26"/>
          <w:lang w:val="uk-UA"/>
        </w:rPr>
        <w:t>навколо</w:t>
      </w:r>
      <w:r w:rsidRPr="00F57B42">
        <w:rPr>
          <w:rFonts w:ascii="Bookman Old Style" w:hAnsi="Bookman Old Style" w:cs="Bookman Old Style"/>
          <w:bCs/>
          <w:color w:val="000000"/>
          <w:spacing w:val="-5"/>
          <w:sz w:val="26"/>
          <w:szCs w:val="26"/>
          <w:lang w:val="uk-UA"/>
        </w:rPr>
        <w:t xml:space="preserve">, </w:t>
      </w:r>
      <w:r w:rsidRPr="00F57B42">
        <w:rPr>
          <w:rFonts w:ascii="Bookman Old Style" w:hAnsi="Bookman Old Style" w:cs="Bookman Old Style"/>
          <w:color w:val="000000"/>
          <w:spacing w:val="-5"/>
          <w:sz w:val="26"/>
          <w:szCs w:val="26"/>
          <w:lang w:val="uk-UA"/>
        </w:rPr>
        <w:t xml:space="preserve">вийшли </w:t>
      </w:r>
      <w:r w:rsidRPr="00F57B42">
        <w:rPr>
          <w:rFonts w:ascii="Bookman Old Style" w:hAnsi="Bookman Old Style" w:cs="Bookman Old Style"/>
          <w:bCs/>
          <w:i/>
          <w:color w:val="000000"/>
          <w:spacing w:val="-5"/>
          <w:sz w:val="26"/>
          <w:szCs w:val="26"/>
          <w:lang w:val="uk-UA"/>
        </w:rPr>
        <w:t>назустріч</w:t>
      </w:r>
      <w:r w:rsidRPr="00F57B42">
        <w:rPr>
          <w:rFonts w:ascii="Bookman Old Style" w:hAnsi="Bookman Old Style" w:cs="Bookman Old Style"/>
          <w:bCs/>
          <w:color w:val="000000"/>
          <w:spacing w:val="-5"/>
          <w:sz w:val="26"/>
          <w:szCs w:val="26"/>
          <w:lang w:val="uk-UA"/>
        </w:rPr>
        <w:t xml:space="preserve">, </w:t>
      </w:r>
      <w:r w:rsidRPr="00F57B42">
        <w:rPr>
          <w:rFonts w:ascii="Bookman Old Style" w:hAnsi="Bookman Old Style" w:cs="Bookman Old Style"/>
          <w:color w:val="000000"/>
          <w:spacing w:val="-5"/>
          <w:sz w:val="26"/>
          <w:szCs w:val="26"/>
          <w:lang w:val="uk-UA"/>
        </w:rPr>
        <w:t xml:space="preserve">зайти </w:t>
      </w:r>
      <w:r w:rsidRPr="00F57B42">
        <w:rPr>
          <w:rFonts w:ascii="Bookman Old Style" w:hAnsi="Bookman Old Style" w:cs="Bookman Old Style"/>
          <w:bCs/>
          <w:i/>
          <w:color w:val="000000"/>
          <w:spacing w:val="-5"/>
          <w:sz w:val="26"/>
          <w:szCs w:val="26"/>
          <w:lang w:val="uk-UA"/>
        </w:rPr>
        <w:t>всередину</w:t>
      </w:r>
      <w:r w:rsidRPr="00F57B42">
        <w:rPr>
          <w:rFonts w:ascii="Bookman Old Style" w:hAnsi="Bookman Old Style" w:cs="Bookman Old Style"/>
          <w:bCs/>
          <w:color w:val="000000"/>
          <w:spacing w:val="-5"/>
          <w:sz w:val="26"/>
          <w:szCs w:val="26"/>
          <w:lang w:val="uk-UA"/>
        </w:rPr>
        <w:t xml:space="preserve"> </w:t>
      </w:r>
      <w:r w:rsidRPr="00F57B42">
        <w:rPr>
          <w:rFonts w:ascii="Bookman Old Style" w:hAnsi="Bookman Old Style" w:cs="Bookman Old Style"/>
          <w:color w:val="000000"/>
          <w:spacing w:val="-5"/>
          <w:sz w:val="26"/>
          <w:szCs w:val="26"/>
          <w:lang w:val="uk-UA"/>
        </w:rPr>
        <w:t xml:space="preserve">приміщення, </w:t>
      </w:r>
      <w:r w:rsidRPr="00F57B42">
        <w:rPr>
          <w:rFonts w:ascii="Bookman Old Style" w:hAnsi="Bookman Old Style" w:cs="Bookman Old Style"/>
          <w:color w:val="000000"/>
          <w:spacing w:val="-7"/>
          <w:sz w:val="26"/>
          <w:szCs w:val="26"/>
          <w:lang w:val="uk-UA"/>
        </w:rPr>
        <w:t xml:space="preserve">працювати </w:t>
      </w:r>
      <w:r w:rsidRPr="00F57B42">
        <w:rPr>
          <w:rFonts w:ascii="Bookman Old Style" w:hAnsi="Bookman Old Style" w:cs="Bookman Old Style"/>
          <w:bCs/>
          <w:i/>
          <w:color w:val="000000"/>
          <w:spacing w:val="-7"/>
          <w:sz w:val="26"/>
          <w:szCs w:val="26"/>
          <w:lang w:val="uk-UA"/>
        </w:rPr>
        <w:t xml:space="preserve">зі </w:t>
      </w:r>
      <w:r w:rsidRPr="00F57B42">
        <w:rPr>
          <w:rFonts w:ascii="Bookman Old Style" w:hAnsi="Bookman Old Style" w:cs="Bookman Old Style"/>
          <w:color w:val="000000"/>
          <w:spacing w:val="-7"/>
          <w:sz w:val="26"/>
          <w:szCs w:val="26"/>
          <w:lang w:val="uk-UA"/>
        </w:rPr>
        <w:t xml:space="preserve">шляхетною </w:t>
      </w:r>
      <w:r w:rsidRPr="00F57B42">
        <w:rPr>
          <w:rFonts w:ascii="Bookman Old Style" w:hAnsi="Bookman Old Style" w:cs="Bookman Old Style"/>
          <w:bCs/>
          <w:i/>
          <w:color w:val="000000"/>
          <w:spacing w:val="-7"/>
          <w:sz w:val="26"/>
          <w:szCs w:val="26"/>
          <w:lang w:val="uk-UA"/>
        </w:rPr>
        <w:t>метою</w:t>
      </w:r>
      <w:r w:rsidRPr="00F57B42">
        <w:rPr>
          <w:rFonts w:ascii="Bookman Old Style" w:hAnsi="Bookman Old Style" w:cs="Bookman Old Style"/>
          <w:bCs/>
          <w:color w:val="000000"/>
          <w:spacing w:val="-7"/>
          <w:sz w:val="26"/>
          <w:szCs w:val="26"/>
          <w:lang w:val="uk-UA"/>
        </w:rPr>
        <w:t xml:space="preserve">, </w:t>
      </w:r>
      <w:r w:rsidRPr="00F57B42">
        <w:rPr>
          <w:rFonts w:ascii="Bookman Old Style" w:hAnsi="Bookman Old Style" w:cs="Bookman Old Style"/>
          <w:color w:val="000000"/>
          <w:spacing w:val="-7"/>
          <w:sz w:val="26"/>
          <w:szCs w:val="26"/>
          <w:lang w:val="uk-UA"/>
        </w:rPr>
        <w:t xml:space="preserve">плисти </w:t>
      </w:r>
      <w:r w:rsidRPr="00F57B42">
        <w:rPr>
          <w:rFonts w:ascii="Bookman Old Style" w:hAnsi="Bookman Old Style" w:cs="Bookman Old Style"/>
          <w:bCs/>
          <w:i/>
          <w:color w:val="000000"/>
          <w:spacing w:val="-7"/>
          <w:sz w:val="26"/>
          <w:szCs w:val="26"/>
          <w:lang w:val="uk-UA"/>
        </w:rPr>
        <w:t>впоперек</w:t>
      </w:r>
      <w:r w:rsidRPr="00F57B42">
        <w:rPr>
          <w:rFonts w:ascii="Bookman Old Style" w:hAnsi="Bookman Old Style" w:cs="Bookman Old Style"/>
          <w:bCs/>
          <w:color w:val="000000"/>
          <w:spacing w:val="-7"/>
          <w:sz w:val="26"/>
          <w:szCs w:val="26"/>
          <w:lang w:val="uk-UA"/>
        </w:rPr>
        <w:t xml:space="preserve"> </w:t>
      </w:r>
      <w:r w:rsidRPr="00F57B42">
        <w:rPr>
          <w:rFonts w:ascii="Bookman Old Style" w:hAnsi="Bookman Old Style" w:cs="Bookman Old Style"/>
          <w:color w:val="000000"/>
          <w:spacing w:val="-7"/>
          <w:sz w:val="26"/>
          <w:szCs w:val="26"/>
          <w:lang w:val="uk-UA"/>
        </w:rPr>
        <w:t xml:space="preserve">річки, </w:t>
      </w:r>
      <w:r w:rsidRPr="00F57B42">
        <w:rPr>
          <w:rFonts w:ascii="Bookman Old Style" w:hAnsi="Bookman Old Style" w:cs="Bookman Old Style"/>
          <w:bCs/>
          <w:i/>
          <w:color w:val="000000"/>
          <w:spacing w:val="-5"/>
          <w:sz w:val="26"/>
          <w:szCs w:val="26"/>
          <w:lang w:val="uk-UA"/>
        </w:rPr>
        <w:t>згідно з</w:t>
      </w:r>
      <w:r w:rsidRPr="00F57B42">
        <w:rPr>
          <w:rFonts w:ascii="Bookman Old Style" w:hAnsi="Bookman Old Style" w:cs="Bookman Old Style"/>
          <w:bCs/>
          <w:color w:val="000000"/>
          <w:spacing w:val="-5"/>
          <w:sz w:val="26"/>
          <w:szCs w:val="26"/>
          <w:lang w:val="uk-UA"/>
        </w:rPr>
        <w:t xml:space="preserve"> </w:t>
      </w:r>
      <w:r w:rsidRPr="00F57B42">
        <w:rPr>
          <w:rFonts w:ascii="Bookman Old Style" w:hAnsi="Bookman Old Style" w:cs="Bookman Old Style"/>
          <w:color w:val="000000"/>
          <w:spacing w:val="-5"/>
          <w:sz w:val="26"/>
          <w:szCs w:val="26"/>
          <w:lang w:val="uk-UA"/>
        </w:rPr>
        <w:t xml:space="preserve">наказом, </w:t>
      </w:r>
      <w:r w:rsidRPr="00F57B42">
        <w:rPr>
          <w:rFonts w:ascii="Bookman Old Style" w:hAnsi="Bookman Old Style" w:cs="Bookman Old Style"/>
          <w:bCs/>
          <w:i/>
          <w:color w:val="000000"/>
          <w:spacing w:val="-5"/>
          <w:sz w:val="26"/>
          <w:szCs w:val="26"/>
          <w:lang w:val="uk-UA"/>
        </w:rPr>
        <w:t>з метою</w:t>
      </w:r>
      <w:r w:rsidRPr="00F57B42">
        <w:rPr>
          <w:rFonts w:ascii="Bookman Old Style" w:hAnsi="Bookman Old Style" w:cs="Bookman Old Style"/>
          <w:bCs/>
          <w:color w:val="000000"/>
          <w:spacing w:val="-5"/>
          <w:sz w:val="26"/>
          <w:szCs w:val="26"/>
          <w:lang w:val="uk-UA"/>
        </w:rPr>
        <w:t xml:space="preserve"> </w:t>
      </w:r>
      <w:r w:rsidRPr="00F57B42">
        <w:rPr>
          <w:rFonts w:ascii="Bookman Old Style" w:hAnsi="Bookman Old Style" w:cs="Bookman Old Style"/>
          <w:color w:val="000000"/>
          <w:spacing w:val="-5"/>
          <w:sz w:val="26"/>
          <w:szCs w:val="26"/>
          <w:lang w:val="uk-UA"/>
        </w:rPr>
        <w:t xml:space="preserve">подолання епідемії, </w:t>
      </w:r>
      <w:r w:rsidRPr="00F57B42">
        <w:rPr>
          <w:rFonts w:ascii="Bookman Old Style" w:hAnsi="Bookman Old Style" w:cs="Bookman Old Style"/>
          <w:color w:val="000000"/>
          <w:spacing w:val="-7"/>
          <w:sz w:val="26"/>
          <w:szCs w:val="26"/>
          <w:lang w:val="uk-UA"/>
        </w:rPr>
        <w:t xml:space="preserve">їхати </w:t>
      </w:r>
      <w:r w:rsidRPr="00F57B42">
        <w:rPr>
          <w:rFonts w:ascii="Bookman Old Style" w:hAnsi="Bookman Old Style" w:cs="Bookman Old Style"/>
          <w:bCs/>
          <w:i/>
          <w:color w:val="000000"/>
          <w:spacing w:val="-7"/>
          <w:sz w:val="26"/>
          <w:szCs w:val="26"/>
          <w:lang w:val="uk-UA"/>
        </w:rPr>
        <w:t>вздовж</w:t>
      </w:r>
      <w:r w:rsidRPr="00F57B42">
        <w:rPr>
          <w:rFonts w:ascii="Bookman Old Style" w:hAnsi="Bookman Old Style" w:cs="Bookman Old Style"/>
          <w:bCs/>
          <w:color w:val="000000"/>
          <w:spacing w:val="-7"/>
          <w:sz w:val="26"/>
          <w:szCs w:val="26"/>
          <w:lang w:val="uk-UA"/>
        </w:rPr>
        <w:t xml:space="preserve"> </w:t>
      </w:r>
      <w:r w:rsidRPr="00F57B42">
        <w:rPr>
          <w:rFonts w:ascii="Bookman Old Style" w:hAnsi="Bookman Old Style" w:cs="Bookman Old Style"/>
          <w:color w:val="000000"/>
          <w:spacing w:val="-7"/>
          <w:sz w:val="26"/>
          <w:szCs w:val="26"/>
          <w:lang w:val="uk-UA"/>
        </w:rPr>
        <w:t xml:space="preserve">колії, сидіти </w:t>
      </w:r>
      <w:r w:rsidRPr="00F57B42">
        <w:rPr>
          <w:rFonts w:ascii="Bookman Old Style" w:hAnsi="Bookman Old Style" w:cs="Bookman Old Style"/>
          <w:bCs/>
          <w:i/>
          <w:color w:val="000000"/>
          <w:spacing w:val="-7"/>
          <w:sz w:val="26"/>
          <w:szCs w:val="26"/>
          <w:lang w:val="uk-UA"/>
        </w:rPr>
        <w:t>навпроти</w:t>
      </w:r>
      <w:r w:rsidRPr="00F57B42">
        <w:rPr>
          <w:rFonts w:ascii="Bookman Old Style" w:hAnsi="Bookman Old Style" w:cs="Bookman Old Style"/>
          <w:bCs/>
          <w:color w:val="000000"/>
          <w:spacing w:val="-7"/>
          <w:sz w:val="26"/>
          <w:szCs w:val="26"/>
          <w:lang w:val="uk-UA"/>
        </w:rPr>
        <w:t xml:space="preserve">, </w:t>
      </w:r>
      <w:r w:rsidRPr="00F57B42">
        <w:rPr>
          <w:rFonts w:ascii="Bookman Old Style" w:hAnsi="Bookman Old Style" w:cs="Bookman Old Style"/>
          <w:bCs/>
          <w:i/>
          <w:color w:val="000000"/>
          <w:spacing w:val="-5"/>
          <w:sz w:val="26"/>
          <w:szCs w:val="26"/>
          <w:lang w:val="uk-UA"/>
        </w:rPr>
        <w:t>попри</w:t>
      </w:r>
      <w:r w:rsidRPr="00F57B42">
        <w:rPr>
          <w:rFonts w:ascii="Bookman Old Style" w:hAnsi="Bookman Old Style" w:cs="Bookman Old Style"/>
          <w:bCs/>
          <w:color w:val="000000"/>
          <w:spacing w:val="-5"/>
          <w:sz w:val="26"/>
          <w:szCs w:val="26"/>
          <w:lang w:val="uk-UA"/>
        </w:rPr>
        <w:t xml:space="preserve"> </w:t>
      </w:r>
      <w:r w:rsidRPr="00F57B42">
        <w:rPr>
          <w:rFonts w:ascii="Bookman Old Style" w:hAnsi="Bookman Old Style" w:cs="Bookman Old Style"/>
          <w:color w:val="000000"/>
          <w:spacing w:val="-5"/>
          <w:sz w:val="26"/>
          <w:szCs w:val="26"/>
          <w:lang w:val="uk-UA"/>
        </w:rPr>
        <w:t xml:space="preserve">величезний вибір, </w:t>
      </w:r>
      <w:r w:rsidRPr="00F57B42">
        <w:rPr>
          <w:rFonts w:ascii="Bookman Old Style" w:hAnsi="Bookman Old Style" w:cs="Bookman Old Style"/>
          <w:bCs/>
          <w:i/>
          <w:color w:val="000000"/>
          <w:spacing w:val="-5"/>
          <w:sz w:val="26"/>
          <w:szCs w:val="26"/>
          <w:lang w:val="uk-UA"/>
        </w:rPr>
        <w:t>завдяки</w:t>
      </w:r>
      <w:r w:rsidRPr="00F57B42">
        <w:rPr>
          <w:rFonts w:ascii="Bookman Old Style" w:hAnsi="Bookman Old Style" w:cs="Bookman Old Style"/>
          <w:bCs/>
          <w:color w:val="000000"/>
          <w:spacing w:val="-5"/>
          <w:sz w:val="26"/>
          <w:szCs w:val="26"/>
          <w:lang w:val="uk-UA"/>
        </w:rPr>
        <w:t xml:space="preserve"> </w:t>
      </w:r>
      <w:r w:rsidRPr="00F57B42">
        <w:rPr>
          <w:rFonts w:ascii="Bookman Old Style" w:hAnsi="Bookman Old Style" w:cs="Bookman Old Style"/>
          <w:color w:val="000000"/>
          <w:spacing w:val="-5"/>
          <w:sz w:val="26"/>
          <w:szCs w:val="26"/>
          <w:lang w:val="uk-UA"/>
        </w:rPr>
        <w:t xml:space="preserve">дружбі, </w:t>
      </w:r>
      <w:r w:rsidRPr="00F57B42">
        <w:rPr>
          <w:rFonts w:ascii="Bookman Old Style" w:hAnsi="Bookman Old Style" w:cs="Bookman Old Style"/>
          <w:bCs/>
          <w:i/>
          <w:color w:val="000000"/>
          <w:spacing w:val="-5"/>
          <w:sz w:val="26"/>
          <w:szCs w:val="26"/>
          <w:lang w:val="uk-UA"/>
        </w:rPr>
        <w:t>край</w:t>
      </w:r>
      <w:r w:rsidRPr="00F57B42">
        <w:rPr>
          <w:rFonts w:ascii="Bookman Old Style" w:hAnsi="Bookman Old Style" w:cs="Bookman Old Style"/>
          <w:bCs/>
          <w:color w:val="000000"/>
          <w:spacing w:val="-5"/>
          <w:sz w:val="26"/>
          <w:szCs w:val="26"/>
          <w:lang w:val="uk-UA"/>
        </w:rPr>
        <w:t xml:space="preserve"> </w:t>
      </w:r>
      <w:r w:rsidRPr="00F57B42">
        <w:rPr>
          <w:rFonts w:ascii="Bookman Old Style" w:hAnsi="Bookman Old Style" w:cs="Bookman Old Style"/>
          <w:color w:val="000000"/>
          <w:spacing w:val="-5"/>
          <w:sz w:val="26"/>
          <w:szCs w:val="26"/>
          <w:lang w:val="uk-UA"/>
        </w:rPr>
        <w:t xml:space="preserve">села, </w:t>
      </w:r>
      <w:r w:rsidRPr="00F57B42">
        <w:rPr>
          <w:rFonts w:ascii="Bookman Old Style" w:hAnsi="Bookman Old Style" w:cs="Bookman Old Style"/>
          <w:bCs/>
          <w:i/>
          <w:color w:val="000000"/>
          <w:spacing w:val="-5"/>
          <w:sz w:val="26"/>
          <w:szCs w:val="26"/>
          <w:lang w:val="uk-UA"/>
        </w:rPr>
        <w:t>не дивлячись</w:t>
      </w:r>
      <w:r w:rsidRPr="00F57B42">
        <w:rPr>
          <w:rFonts w:ascii="Bookman Old Style" w:hAnsi="Bookman Old Style" w:cs="Bookman Old Style"/>
          <w:bCs/>
          <w:color w:val="000000"/>
          <w:spacing w:val="-5"/>
          <w:sz w:val="26"/>
          <w:szCs w:val="26"/>
          <w:lang w:val="uk-UA"/>
        </w:rPr>
        <w:t xml:space="preserve"> </w:t>
      </w:r>
      <w:r w:rsidRPr="00F57B42">
        <w:rPr>
          <w:rFonts w:ascii="Bookman Old Style" w:hAnsi="Bookman Old Style" w:cs="Bookman Old Style"/>
          <w:color w:val="000000"/>
          <w:spacing w:val="-5"/>
          <w:sz w:val="26"/>
          <w:szCs w:val="26"/>
          <w:lang w:val="uk-UA"/>
        </w:rPr>
        <w:t xml:space="preserve">у книгу, </w:t>
      </w:r>
      <w:r w:rsidRPr="00D330E3">
        <w:rPr>
          <w:rFonts w:ascii="Bookman Old Style" w:hAnsi="Bookman Old Style" w:cs="Bookman Old Style"/>
          <w:bCs/>
          <w:i/>
          <w:color w:val="000000"/>
          <w:spacing w:val="-4"/>
          <w:sz w:val="26"/>
          <w:szCs w:val="26"/>
          <w:lang w:val="uk-UA"/>
        </w:rPr>
        <w:t>хай</w:t>
      </w:r>
      <w:r w:rsidRPr="00F57B42">
        <w:rPr>
          <w:rFonts w:ascii="Bookman Old Style" w:hAnsi="Bookman Old Style" w:cs="Bookman Old Style"/>
          <w:color w:val="000000"/>
          <w:spacing w:val="-4"/>
          <w:sz w:val="26"/>
          <w:szCs w:val="26"/>
          <w:lang w:val="uk-UA"/>
        </w:rPr>
        <w:t xml:space="preserve"> живе, </w:t>
      </w:r>
      <w:r w:rsidRPr="00D330E3">
        <w:rPr>
          <w:rFonts w:ascii="Bookman Old Style" w:hAnsi="Bookman Old Style" w:cs="Bookman Old Style"/>
          <w:bCs/>
          <w:i/>
          <w:color w:val="000000"/>
          <w:spacing w:val="-4"/>
          <w:sz w:val="26"/>
          <w:szCs w:val="26"/>
          <w:lang w:val="uk-UA"/>
        </w:rPr>
        <w:t>назустріч</w:t>
      </w:r>
      <w:r w:rsidRPr="00F57B42">
        <w:rPr>
          <w:rFonts w:ascii="Bookman Old Style" w:hAnsi="Bookman Old Style" w:cs="Bookman Old Style"/>
          <w:bCs/>
          <w:color w:val="000000"/>
          <w:spacing w:val="-4"/>
          <w:sz w:val="26"/>
          <w:szCs w:val="26"/>
          <w:lang w:val="uk-UA"/>
        </w:rPr>
        <w:t xml:space="preserve"> </w:t>
      </w:r>
      <w:r w:rsidRPr="00F57B42">
        <w:rPr>
          <w:rFonts w:ascii="Bookman Old Style" w:hAnsi="Bookman Old Style" w:cs="Bookman Old Style"/>
          <w:color w:val="000000"/>
          <w:spacing w:val="-4"/>
          <w:sz w:val="26"/>
          <w:szCs w:val="26"/>
          <w:lang w:val="uk-UA"/>
        </w:rPr>
        <w:t xml:space="preserve">вітру, </w:t>
      </w:r>
      <w:r w:rsidRPr="00D330E3">
        <w:rPr>
          <w:rFonts w:ascii="Bookman Old Style" w:hAnsi="Bookman Old Style" w:cs="Bookman Old Style"/>
          <w:bCs/>
          <w:i/>
          <w:color w:val="000000"/>
          <w:spacing w:val="-5"/>
          <w:sz w:val="26"/>
          <w:szCs w:val="26"/>
          <w:lang w:val="uk-UA"/>
        </w:rPr>
        <w:t>попід</w:t>
      </w:r>
      <w:r w:rsidRPr="00F57B42">
        <w:rPr>
          <w:rFonts w:ascii="Bookman Old Style" w:hAnsi="Bookman Old Style" w:cs="Bookman Old Style"/>
          <w:bCs/>
          <w:color w:val="000000"/>
          <w:spacing w:val="-5"/>
          <w:sz w:val="26"/>
          <w:szCs w:val="26"/>
          <w:lang w:val="uk-UA"/>
        </w:rPr>
        <w:t xml:space="preserve"> </w:t>
      </w:r>
      <w:r w:rsidRPr="00F57B42">
        <w:rPr>
          <w:rFonts w:ascii="Bookman Old Style" w:hAnsi="Bookman Old Style" w:cs="Bookman Old Style"/>
          <w:color w:val="000000"/>
          <w:spacing w:val="-5"/>
          <w:sz w:val="26"/>
          <w:szCs w:val="26"/>
          <w:lang w:val="uk-UA"/>
        </w:rPr>
        <w:t xml:space="preserve">горами, боротися </w:t>
      </w:r>
      <w:r w:rsidRPr="00D330E3">
        <w:rPr>
          <w:rFonts w:ascii="Bookman Old Style" w:hAnsi="Bookman Old Style" w:cs="Bookman Old Style"/>
          <w:color w:val="000000"/>
          <w:spacing w:val="-5"/>
          <w:sz w:val="26"/>
          <w:szCs w:val="26"/>
          <w:lang w:val="uk-UA"/>
        </w:rPr>
        <w:t>з</w:t>
      </w:r>
      <w:r w:rsidRPr="00D330E3">
        <w:rPr>
          <w:rFonts w:ascii="Bookman Old Style" w:hAnsi="Bookman Old Style" w:cs="Bookman Old Style"/>
          <w:i/>
          <w:color w:val="000000"/>
          <w:spacing w:val="-5"/>
          <w:sz w:val="26"/>
          <w:szCs w:val="26"/>
          <w:lang w:val="uk-UA"/>
        </w:rPr>
        <w:t xml:space="preserve"> </w:t>
      </w:r>
      <w:r w:rsidRPr="00D330E3">
        <w:rPr>
          <w:rFonts w:ascii="Bookman Old Style" w:hAnsi="Bookman Old Style" w:cs="Bookman Old Style"/>
          <w:bCs/>
          <w:i/>
          <w:color w:val="000000"/>
          <w:spacing w:val="-5"/>
          <w:sz w:val="26"/>
          <w:szCs w:val="26"/>
          <w:lang w:val="uk-UA"/>
        </w:rPr>
        <w:t>протягом</w:t>
      </w:r>
      <w:r w:rsidRPr="00F57B42">
        <w:rPr>
          <w:rFonts w:ascii="Bookman Old Style" w:hAnsi="Bookman Old Style" w:cs="Bookman Old Style"/>
          <w:bCs/>
          <w:color w:val="000000"/>
          <w:spacing w:val="-5"/>
          <w:sz w:val="26"/>
          <w:szCs w:val="26"/>
          <w:lang w:val="uk-UA"/>
        </w:rPr>
        <w:t xml:space="preserve">, </w:t>
      </w:r>
      <w:r w:rsidRPr="00F57B42">
        <w:rPr>
          <w:rFonts w:ascii="Bookman Old Style" w:hAnsi="Bookman Old Style" w:cs="Bookman Old Style"/>
          <w:color w:val="000000"/>
          <w:spacing w:val="-1"/>
          <w:sz w:val="26"/>
          <w:szCs w:val="26"/>
          <w:lang w:val="uk-UA"/>
        </w:rPr>
        <w:t xml:space="preserve">болить </w:t>
      </w:r>
      <w:r w:rsidRPr="00D330E3">
        <w:rPr>
          <w:rFonts w:ascii="Bookman Old Style" w:hAnsi="Bookman Old Style" w:cs="Bookman Old Style"/>
          <w:bCs/>
          <w:i/>
          <w:color w:val="000000"/>
          <w:spacing w:val="-1"/>
          <w:sz w:val="26"/>
          <w:szCs w:val="26"/>
          <w:lang w:val="uk-UA"/>
        </w:rPr>
        <w:t>усередині</w:t>
      </w:r>
      <w:r w:rsidRPr="00F57B42">
        <w:rPr>
          <w:rFonts w:ascii="Bookman Old Style" w:hAnsi="Bookman Old Style" w:cs="Bookman Old Style"/>
          <w:bCs/>
          <w:color w:val="000000"/>
          <w:spacing w:val="-1"/>
          <w:sz w:val="26"/>
          <w:szCs w:val="26"/>
          <w:lang w:val="uk-UA"/>
        </w:rPr>
        <w:t xml:space="preserve">, </w:t>
      </w:r>
      <w:r w:rsidRPr="00F57B42">
        <w:rPr>
          <w:rFonts w:ascii="Bookman Old Style" w:hAnsi="Bookman Old Style" w:cs="Bookman Old Style"/>
          <w:color w:val="000000"/>
          <w:spacing w:val="-1"/>
          <w:sz w:val="26"/>
          <w:szCs w:val="26"/>
          <w:lang w:val="uk-UA"/>
        </w:rPr>
        <w:t xml:space="preserve">покреслено </w:t>
      </w:r>
      <w:r w:rsidRPr="00D330E3">
        <w:rPr>
          <w:rFonts w:ascii="Bookman Old Style" w:hAnsi="Bookman Old Style" w:cs="Bookman Old Style"/>
          <w:bCs/>
          <w:i/>
          <w:color w:val="000000"/>
          <w:spacing w:val="-1"/>
          <w:sz w:val="26"/>
          <w:szCs w:val="26"/>
          <w:lang w:val="uk-UA"/>
        </w:rPr>
        <w:t>впоперек.</w:t>
      </w:r>
    </w:p>
    <w:p w:rsidR="00A2504E" w:rsidRPr="00F41028" w:rsidRDefault="00A2504E" w:rsidP="00D153E1">
      <w:pPr>
        <w:shd w:val="clear" w:color="auto" w:fill="FFFFFF"/>
        <w:spacing w:after="0" w:line="240" w:lineRule="auto"/>
        <w:ind w:left="29" w:right="10" w:hanging="29"/>
        <w:jc w:val="both"/>
        <w:rPr>
          <w:rFonts w:ascii="Bookman Old Style" w:hAnsi="Bookman Old Style" w:cs="Bookman Old Style"/>
          <w:b/>
          <w:bCs/>
          <w:spacing w:val="-2"/>
          <w:sz w:val="26"/>
          <w:szCs w:val="26"/>
          <w:lang w:val="uk-UA"/>
        </w:rPr>
      </w:pPr>
    </w:p>
    <w:p w:rsidR="00A2504E" w:rsidRPr="00F41028" w:rsidRDefault="00A2504E" w:rsidP="00D153E1">
      <w:pPr>
        <w:shd w:val="clear" w:color="auto" w:fill="FFFFFF"/>
        <w:spacing w:after="0" w:line="240" w:lineRule="auto"/>
        <w:rPr>
          <w:rFonts w:ascii="Bookman Old Style" w:hAnsi="Bookman Old Style" w:cs="Bookman Old Style"/>
          <w:b/>
          <w:bCs/>
          <w:i/>
          <w:iCs/>
          <w:sz w:val="26"/>
          <w:szCs w:val="26"/>
        </w:rPr>
      </w:pPr>
      <w:r w:rsidRPr="00F41028">
        <w:rPr>
          <w:rFonts w:ascii="Bookman Old Style" w:hAnsi="Bookman Old Style" w:cs="Bookman Old Style"/>
          <w:b/>
          <w:bCs/>
          <w:spacing w:val="-2"/>
          <w:sz w:val="26"/>
          <w:szCs w:val="26"/>
          <w:lang w:val="uk-UA"/>
        </w:rPr>
        <w:t xml:space="preserve">Вправа 2*. </w:t>
      </w:r>
      <w:r w:rsidRPr="00F41028">
        <w:rPr>
          <w:rFonts w:ascii="Bookman Old Style" w:hAnsi="Bookman Old Style" w:cs="Bookman Old Style"/>
          <w:spacing w:val="-3"/>
          <w:sz w:val="26"/>
          <w:szCs w:val="26"/>
          <w:lang w:val="uk-UA"/>
        </w:rPr>
        <w:t xml:space="preserve"> </w:t>
      </w:r>
      <w:r w:rsidRPr="00F41028">
        <w:rPr>
          <w:rFonts w:ascii="Bookman Old Style" w:hAnsi="Bookman Old Style" w:cs="Bookman Old Style"/>
          <w:b/>
          <w:bCs/>
          <w:i/>
          <w:iCs/>
          <w:spacing w:val="-3"/>
          <w:sz w:val="26"/>
          <w:szCs w:val="26"/>
          <w:lang w:val="uk-UA"/>
        </w:rPr>
        <w:t>Перепишіть, розкриваючи дужки.</w:t>
      </w:r>
    </w:p>
    <w:p w:rsidR="00A2504E" w:rsidRPr="00F41028" w:rsidRDefault="00A2504E" w:rsidP="00D330E3">
      <w:pPr>
        <w:shd w:val="clear" w:color="auto" w:fill="FFFFFF"/>
        <w:spacing w:after="0" w:line="240" w:lineRule="auto"/>
        <w:ind w:left="19" w:firstLine="548"/>
        <w:jc w:val="both"/>
        <w:rPr>
          <w:rFonts w:ascii="Bookman Old Style" w:hAnsi="Bookman Old Style" w:cs="Bookman Old Style"/>
          <w:sz w:val="26"/>
          <w:szCs w:val="26"/>
        </w:rPr>
      </w:pPr>
      <w:r w:rsidRPr="00F41028">
        <w:rPr>
          <w:rFonts w:ascii="Bookman Old Style" w:hAnsi="Bookman Old Style" w:cs="Bookman Old Style"/>
          <w:spacing w:val="-1"/>
          <w:sz w:val="26"/>
          <w:szCs w:val="26"/>
          <w:lang w:val="uk-UA"/>
        </w:rPr>
        <w:t>1. Тече вода (із)</w:t>
      </w:r>
      <w:r w:rsidR="00ED6B2D">
        <w:rPr>
          <w:rFonts w:ascii="Bookman Old Style" w:hAnsi="Bookman Old Style" w:cs="Bookman Old Style"/>
          <w:spacing w:val="-1"/>
          <w:sz w:val="26"/>
          <w:szCs w:val="26"/>
          <w:lang w:val="uk-UA"/>
        </w:rPr>
        <w:t xml:space="preserve"> </w:t>
      </w:r>
      <w:r w:rsidRPr="00F41028">
        <w:rPr>
          <w:rFonts w:ascii="Bookman Old Style" w:hAnsi="Bookman Old Style" w:cs="Bookman Old Style"/>
          <w:spacing w:val="-1"/>
          <w:sz w:val="26"/>
          <w:szCs w:val="26"/>
          <w:lang w:val="uk-UA"/>
        </w:rPr>
        <w:t>за гаю та (по) під горою. Хлюпочуться кача</w:t>
      </w:r>
      <w:r w:rsidRPr="00F41028">
        <w:rPr>
          <w:rFonts w:ascii="Bookman Old Style" w:hAnsi="Bookman Old Style" w:cs="Bookman Old Style"/>
          <w:spacing w:val="-1"/>
          <w:sz w:val="26"/>
          <w:szCs w:val="26"/>
          <w:lang w:val="uk-UA"/>
        </w:rPr>
        <w:softHyphen/>
      </w:r>
      <w:r w:rsidRPr="00F41028">
        <w:rPr>
          <w:rFonts w:ascii="Bookman Old Style" w:hAnsi="Bookman Old Style" w:cs="Bookman Old Style"/>
          <w:sz w:val="26"/>
          <w:szCs w:val="26"/>
          <w:lang w:val="uk-UA"/>
        </w:rPr>
        <w:t xml:space="preserve">точка (по) між осокою </w:t>
      </w:r>
      <w:r w:rsidRPr="00F41028">
        <w:rPr>
          <w:rFonts w:ascii="Bookman Old Style" w:hAnsi="Bookman Old Style" w:cs="Bookman Old Style"/>
          <w:i/>
          <w:iCs/>
          <w:sz w:val="26"/>
          <w:szCs w:val="26"/>
          <w:lang w:val="uk-UA"/>
        </w:rPr>
        <w:t xml:space="preserve">(Т. Шевченко). </w:t>
      </w:r>
      <w:r w:rsidRPr="00F41028">
        <w:rPr>
          <w:rFonts w:ascii="Bookman Old Style" w:hAnsi="Bookman Old Style" w:cs="Bookman Old Style"/>
          <w:sz w:val="26"/>
          <w:szCs w:val="26"/>
          <w:lang w:val="uk-UA"/>
        </w:rPr>
        <w:t xml:space="preserve">2. Геть (по) над морем, </w:t>
      </w:r>
      <w:r w:rsidRPr="00F41028">
        <w:rPr>
          <w:rFonts w:ascii="Bookman Old Style" w:hAnsi="Bookman Old Style" w:cs="Bookman Old Style"/>
          <w:spacing w:val="-1"/>
          <w:sz w:val="26"/>
          <w:szCs w:val="26"/>
          <w:lang w:val="uk-UA"/>
        </w:rPr>
        <w:t>над хвилями синіми в</w:t>
      </w:r>
      <w:r w:rsidR="00BD7CBD">
        <w:rPr>
          <w:rFonts w:ascii="Bookman Old Style" w:hAnsi="Bookman Old Style" w:cs="Bookman Old Style"/>
          <w:spacing w:val="-1"/>
          <w:sz w:val="26"/>
          <w:szCs w:val="26"/>
          <w:lang w:val="uk-UA"/>
        </w:rPr>
        <w:t>’</w:t>
      </w:r>
      <w:r w:rsidRPr="00F41028">
        <w:rPr>
          <w:rFonts w:ascii="Bookman Old Style" w:hAnsi="Bookman Old Style" w:cs="Bookman Old Style"/>
          <w:spacing w:val="-1"/>
          <w:sz w:val="26"/>
          <w:szCs w:val="26"/>
          <w:lang w:val="uk-UA"/>
        </w:rPr>
        <w:t xml:space="preserve">ються, не спиняться чаєчки білії </w:t>
      </w:r>
      <w:r w:rsidRPr="00F41028">
        <w:rPr>
          <w:rFonts w:ascii="Bookman Old Style" w:hAnsi="Bookman Old Style" w:cs="Bookman Old Style"/>
          <w:i/>
          <w:iCs/>
          <w:spacing w:val="-1"/>
          <w:sz w:val="26"/>
          <w:szCs w:val="26"/>
          <w:lang w:val="uk-UA"/>
        </w:rPr>
        <w:t xml:space="preserve">(Леся </w:t>
      </w:r>
      <w:r w:rsidRPr="00F41028">
        <w:rPr>
          <w:rFonts w:ascii="Bookman Old Style" w:hAnsi="Bookman Old Style" w:cs="Bookman Old Style"/>
          <w:i/>
          <w:iCs/>
          <w:sz w:val="26"/>
          <w:szCs w:val="26"/>
          <w:lang w:val="uk-UA"/>
        </w:rPr>
        <w:t xml:space="preserve">Українка). </w:t>
      </w:r>
      <w:r w:rsidRPr="00F41028">
        <w:rPr>
          <w:rFonts w:ascii="Bookman Old Style" w:hAnsi="Bookman Old Style" w:cs="Bookman Old Style"/>
          <w:sz w:val="26"/>
          <w:szCs w:val="26"/>
          <w:lang w:val="uk-UA"/>
        </w:rPr>
        <w:t>3. Ллється з (по)</w:t>
      </w:r>
      <w:r w:rsidR="00ED6B2D">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за хмар проміння тепле і голубува</w:t>
      </w:r>
      <w:r w:rsidRPr="00F41028">
        <w:rPr>
          <w:rFonts w:ascii="Bookman Old Style" w:hAnsi="Bookman Old Style" w:cs="Bookman Old Style"/>
          <w:spacing w:val="-3"/>
          <w:sz w:val="26"/>
          <w:szCs w:val="26"/>
          <w:lang w:val="uk-UA"/>
        </w:rPr>
        <w:t xml:space="preserve">те </w:t>
      </w:r>
      <w:r w:rsidRPr="00F41028">
        <w:rPr>
          <w:rFonts w:ascii="Bookman Old Style" w:hAnsi="Bookman Old Style" w:cs="Bookman Old Style"/>
          <w:i/>
          <w:iCs/>
          <w:spacing w:val="-3"/>
          <w:sz w:val="26"/>
          <w:szCs w:val="26"/>
          <w:lang w:val="uk-UA"/>
        </w:rPr>
        <w:t xml:space="preserve">(М. Рильський). </w:t>
      </w:r>
      <w:r w:rsidRPr="00F41028">
        <w:rPr>
          <w:rFonts w:ascii="Bookman Old Style" w:hAnsi="Bookman Old Style" w:cs="Bookman Old Style"/>
          <w:spacing w:val="-3"/>
          <w:sz w:val="26"/>
          <w:szCs w:val="26"/>
          <w:lang w:val="uk-UA"/>
        </w:rPr>
        <w:t xml:space="preserve">4. </w:t>
      </w:r>
      <w:r w:rsidR="00ED6B2D" w:rsidRPr="00F41028">
        <w:rPr>
          <w:rFonts w:ascii="Bookman Old Style" w:hAnsi="Bookman Old Style" w:cs="Bookman Old Style"/>
          <w:sz w:val="26"/>
          <w:szCs w:val="26"/>
          <w:lang w:val="uk-UA"/>
        </w:rPr>
        <w:t xml:space="preserve">Дорога </w:t>
      </w:r>
      <w:r w:rsidR="00ED6B2D" w:rsidRPr="00F41028">
        <w:rPr>
          <w:rFonts w:ascii="Bookman Old Style" w:hAnsi="Bookman Old Style" w:cs="Bookman Old Style"/>
          <w:sz w:val="26"/>
          <w:szCs w:val="26"/>
          <w:lang w:val="uk-UA"/>
        </w:rPr>
        <w:lastRenderedPageBreak/>
        <w:t>гадюкою звивалася (в)</w:t>
      </w:r>
      <w:r w:rsidR="00ED6B2D">
        <w:rPr>
          <w:rFonts w:ascii="Bookman Old Style" w:hAnsi="Bookman Old Style" w:cs="Bookman Old Style"/>
          <w:sz w:val="26"/>
          <w:szCs w:val="26"/>
          <w:lang w:val="uk-UA"/>
        </w:rPr>
        <w:t xml:space="preserve"> </w:t>
      </w:r>
      <w:r w:rsidR="00ED6B2D" w:rsidRPr="00F41028">
        <w:rPr>
          <w:rFonts w:ascii="Bookman Old Style" w:hAnsi="Bookman Old Style" w:cs="Bookman Old Style"/>
          <w:sz w:val="26"/>
          <w:szCs w:val="26"/>
          <w:lang w:val="uk-UA"/>
        </w:rPr>
        <w:t>здовж потоку</w:t>
      </w:r>
      <w:r w:rsidR="00ED6B2D" w:rsidRPr="00F41028">
        <w:rPr>
          <w:rFonts w:ascii="Bookman Old Style" w:hAnsi="Bookman Old Style" w:cs="Bookman Old Style"/>
          <w:i/>
          <w:iCs/>
          <w:sz w:val="26"/>
          <w:szCs w:val="26"/>
          <w:lang w:val="uk-UA"/>
        </w:rPr>
        <w:t xml:space="preserve"> (</w:t>
      </w:r>
      <w:r w:rsidR="00ED6B2D">
        <w:rPr>
          <w:rFonts w:ascii="Bookman Old Style" w:hAnsi="Bookman Old Style" w:cs="Bookman Old Style"/>
          <w:i/>
          <w:iCs/>
          <w:sz w:val="26"/>
          <w:szCs w:val="26"/>
          <w:lang w:val="uk-UA"/>
        </w:rPr>
        <w:t>З</w:t>
      </w:r>
      <w:r w:rsidR="00ED6B2D" w:rsidRPr="00F41028">
        <w:rPr>
          <w:rFonts w:ascii="Bookman Old Style" w:hAnsi="Bookman Old Style" w:cs="Bookman Old Style"/>
          <w:i/>
          <w:iCs/>
          <w:sz w:val="26"/>
          <w:szCs w:val="26"/>
          <w:lang w:val="uk-UA"/>
        </w:rPr>
        <w:t xml:space="preserve">. Тулуб). </w:t>
      </w:r>
      <w:r w:rsidR="00ED6B2D" w:rsidRPr="00F41028">
        <w:rPr>
          <w:rFonts w:ascii="Bookman Old Style" w:hAnsi="Bookman Old Style" w:cs="Bookman Old Style"/>
          <w:sz w:val="26"/>
          <w:szCs w:val="26"/>
          <w:lang w:val="uk-UA"/>
        </w:rPr>
        <w:t xml:space="preserve">5. </w:t>
      </w:r>
      <w:r w:rsidRPr="00F41028">
        <w:rPr>
          <w:rFonts w:ascii="Bookman Old Style" w:hAnsi="Bookman Old Style" w:cs="Bookman Old Style"/>
          <w:spacing w:val="-3"/>
          <w:sz w:val="26"/>
          <w:szCs w:val="26"/>
          <w:lang w:val="uk-UA"/>
        </w:rPr>
        <w:t>Зелений вершник з сивих гір помчавсь горб</w:t>
      </w:r>
      <w:r w:rsidRPr="00F41028">
        <w:rPr>
          <w:rFonts w:ascii="Bookman Old Style" w:hAnsi="Bookman Old Style" w:cs="Bookman Old Style"/>
          <w:sz w:val="26"/>
          <w:szCs w:val="26"/>
          <w:lang w:val="uk-UA"/>
        </w:rPr>
        <w:t>кам (на)</w:t>
      </w:r>
      <w:r w:rsidR="00ED6B2D">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перекір </w:t>
      </w:r>
      <w:r w:rsidRPr="00F41028">
        <w:rPr>
          <w:rFonts w:ascii="Bookman Old Style" w:hAnsi="Bookman Old Style" w:cs="Bookman Old Style"/>
          <w:i/>
          <w:iCs/>
          <w:sz w:val="26"/>
          <w:szCs w:val="26"/>
          <w:lang w:val="uk-UA"/>
        </w:rPr>
        <w:t xml:space="preserve">(Р. Братунь). </w:t>
      </w:r>
      <w:r w:rsidRPr="00F41028">
        <w:rPr>
          <w:rFonts w:ascii="Bookman Old Style" w:hAnsi="Bookman Old Style" w:cs="Bookman Old Style"/>
          <w:sz w:val="26"/>
          <w:szCs w:val="26"/>
          <w:lang w:val="uk-UA"/>
        </w:rPr>
        <w:t>6. (По)</w:t>
      </w:r>
      <w:r w:rsidR="00ED6B2D">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за хатами тяглися виноградники </w:t>
      </w:r>
      <w:r w:rsidRPr="00F41028">
        <w:rPr>
          <w:rFonts w:ascii="Bookman Old Style" w:hAnsi="Bookman Old Style" w:cs="Bookman Old Style"/>
          <w:i/>
          <w:iCs/>
          <w:sz w:val="26"/>
          <w:szCs w:val="26"/>
          <w:lang w:val="uk-UA"/>
        </w:rPr>
        <w:t xml:space="preserve">(І. Нечуй-Левицький). </w:t>
      </w:r>
      <w:r w:rsidRPr="00F41028">
        <w:rPr>
          <w:rFonts w:ascii="Bookman Old Style" w:hAnsi="Bookman Old Style" w:cs="Bookman Old Style"/>
          <w:sz w:val="26"/>
          <w:szCs w:val="26"/>
          <w:lang w:val="uk-UA"/>
        </w:rPr>
        <w:t>7.</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w:t>
      </w:r>
      <w:r w:rsidR="00D330E3">
        <w:rPr>
          <w:rFonts w:ascii="Bookman Old Style" w:hAnsi="Bookman Old Style" w:cs="Bookman Old Style"/>
          <w:sz w:val="26"/>
          <w:szCs w:val="26"/>
          <w:lang w:val="uk-UA"/>
        </w:rPr>
        <w:t>З</w:t>
      </w:r>
      <w:r w:rsidRPr="00F41028">
        <w:rPr>
          <w:rFonts w:ascii="Bookman Old Style" w:hAnsi="Bookman Old Style" w:cs="Bookman Old Style"/>
          <w:sz w:val="26"/>
          <w:szCs w:val="26"/>
          <w:lang w:val="uk-UA"/>
        </w:rPr>
        <w:t>) під лісового корча б</w:t>
      </w:r>
      <w:r w:rsidR="00BD7CBD">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є джерельце русявої, чистої тиші (</w:t>
      </w:r>
      <w:r w:rsidRPr="00F41028">
        <w:rPr>
          <w:rFonts w:ascii="Bookman Old Style" w:hAnsi="Bookman Old Style" w:cs="Bookman Old Style"/>
          <w:i/>
          <w:iCs/>
          <w:sz w:val="26"/>
          <w:szCs w:val="26"/>
          <w:lang w:val="uk-UA"/>
        </w:rPr>
        <w:t xml:space="preserve">Є. Гуцало). </w:t>
      </w:r>
      <w:r w:rsidRPr="00F41028">
        <w:rPr>
          <w:rFonts w:ascii="Bookman Old Style" w:hAnsi="Bookman Old Style" w:cs="Bookman Old Style"/>
          <w:sz w:val="26"/>
          <w:szCs w:val="26"/>
          <w:lang w:val="uk-UA"/>
        </w:rPr>
        <w:t>8. (Під)</w:t>
      </w:r>
      <w:r w:rsidR="00ED6B2D">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час канікул я часто буваю в лісі.</w:t>
      </w:r>
    </w:p>
    <w:p w:rsidR="00A2504E" w:rsidRPr="00F41028" w:rsidRDefault="00A2504E" w:rsidP="00D153E1">
      <w:pPr>
        <w:shd w:val="clear" w:color="auto" w:fill="FFFFFF"/>
        <w:spacing w:after="0" w:line="240" w:lineRule="auto"/>
        <w:ind w:left="29" w:right="10" w:hanging="29"/>
        <w:jc w:val="both"/>
        <w:rPr>
          <w:rFonts w:ascii="Bookman Old Style" w:hAnsi="Bookman Old Style" w:cs="Bookman Old Style"/>
          <w:b/>
          <w:bCs/>
          <w:spacing w:val="-2"/>
          <w:sz w:val="26"/>
          <w:szCs w:val="26"/>
          <w:lang w:val="uk-UA"/>
        </w:rPr>
      </w:pPr>
    </w:p>
    <w:p w:rsidR="00A2504E" w:rsidRPr="00F41028" w:rsidRDefault="00A2504E" w:rsidP="00D153E1">
      <w:pPr>
        <w:shd w:val="clear" w:color="auto" w:fill="FFFFFF"/>
        <w:spacing w:after="0" w:line="240" w:lineRule="auto"/>
        <w:ind w:left="29" w:right="10" w:hanging="29"/>
        <w:jc w:val="both"/>
        <w:rPr>
          <w:rFonts w:ascii="Bookman Old Style" w:hAnsi="Bookman Old Style" w:cs="Bookman Old Style"/>
          <w:b/>
          <w:bCs/>
          <w:i/>
          <w:iCs/>
          <w:sz w:val="26"/>
          <w:szCs w:val="26"/>
        </w:rPr>
      </w:pPr>
      <w:r w:rsidRPr="00F41028">
        <w:rPr>
          <w:rFonts w:ascii="Bookman Old Style" w:hAnsi="Bookman Old Style" w:cs="Bookman Old Style"/>
          <w:b/>
          <w:bCs/>
          <w:spacing w:val="-2"/>
          <w:sz w:val="26"/>
          <w:szCs w:val="26"/>
          <w:lang w:val="uk-UA"/>
        </w:rPr>
        <w:t>Вправа 3*.</w:t>
      </w:r>
      <w:r w:rsidRPr="00F41028">
        <w:rPr>
          <w:rFonts w:ascii="Bookman Old Style" w:hAnsi="Bookman Old Style" w:cs="Bookman Old Style"/>
          <w:spacing w:val="-5"/>
          <w:sz w:val="26"/>
          <w:szCs w:val="26"/>
          <w:lang w:val="uk-UA"/>
        </w:rPr>
        <w:t xml:space="preserve"> </w:t>
      </w:r>
      <w:r w:rsidRPr="00F41028">
        <w:rPr>
          <w:rFonts w:ascii="Bookman Old Style" w:hAnsi="Bookman Old Style" w:cs="Bookman Old Style"/>
          <w:b/>
          <w:bCs/>
          <w:i/>
          <w:iCs/>
          <w:spacing w:val="-5"/>
          <w:sz w:val="26"/>
          <w:szCs w:val="26"/>
          <w:lang w:val="uk-UA"/>
        </w:rPr>
        <w:t xml:space="preserve">Випишіть сполучення слів у три колонки залежно від того, як пишуться </w:t>
      </w:r>
      <w:r w:rsidRPr="00F41028">
        <w:rPr>
          <w:rFonts w:ascii="Bookman Old Style" w:hAnsi="Bookman Old Style" w:cs="Bookman Old Style"/>
          <w:b/>
          <w:bCs/>
          <w:i/>
          <w:iCs/>
          <w:sz w:val="26"/>
          <w:szCs w:val="26"/>
          <w:lang w:val="uk-UA"/>
        </w:rPr>
        <w:t>прийменники: 1) разом; 2) через дефіс;           3) двома і більше словами.</w:t>
      </w:r>
    </w:p>
    <w:p w:rsidR="00A2504E" w:rsidRPr="00F41028" w:rsidRDefault="00A2504E" w:rsidP="00D330E3">
      <w:pPr>
        <w:shd w:val="clear" w:color="auto" w:fill="FFFFFF"/>
        <w:spacing w:after="0" w:line="240" w:lineRule="auto"/>
        <w:ind w:left="5" w:right="14" w:firstLine="562"/>
        <w:jc w:val="both"/>
        <w:rPr>
          <w:rFonts w:ascii="Bookman Old Style" w:hAnsi="Bookman Old Style" w:cs="Bookman Old Style"/>
          <w:sz w:val="26"/>
          <w:szCs w:val="26"/>
        </w:rPr>
      </w:pPr>
      <w:r w:rsidRPr="00F41028">
        <w:rPr>
          <w:rFonts w:ascii="Bookman Old Style" w:hAnsi="Bookman Old Style" w:cs="Bookman Old Style"/>
          <w:sz w:val="26"/>
          <w:szCs w:val="26"/>
          <w:lang w:val="uk-UA"/>
        </w:rPr>
        <w:t>(За) ради миру, (на) перекір знегодам, з (по) за хат, (із) за лісу, (на) зустріч бурі, (по) серед жит, (з) за дерев, (залежно) від обставин, (з) перед носа, (по) під вікнами, (на) прикінці відпусток, з (по) під воріт, (з) над річки, (по) за село, у (на</w:t>
      </w:r>
      <w:r w:rsidRPr="00F41028">
        <w:rPr>
          <w:rFonts w:ascii="Bookman Old Style" w:hAnsi="Bookman Old Style" w:cs="Bookman Old Style"/>
          <w:sz w:val="26"/>
          <w:szCs w:val="26"/>
          <w:lang w:val="uk-UA"/>
        </w:rPr>
        <w:softHyphen/>
        <w:t>прямку) до мене, (під) час бою, (в) наслідок чвар, (з) під коліс, (по) над хмари, (за) для вас, з (по) між гілля.</w:t>
      </w:r>
    </w:p>
    <w:p w:rsidR="00A2504E" w:rsidRPr="00F41028" w:rsidRDefault="00A2504E" w:rsidP="00D330E3">
      <w:pPr>
        <w:shd w:val="clear" w:color="auto" w:fill="D9D9D9"/>
        <w:spacing w:after="0" w:line="240" w:lineRule="auto"/>
        <w:ind w:left="19" w:right="5" w:firstLine="548"/>
        <w:jc w:val="both"/>
        <w:rPr>
          <w:rFonts w:ascii="Bookman Old Style" w:hAnsi="Bookman Old Style" w:cs="Bookman Old Style"/>
          <w:i/>
          <w:iCs/>
          <w:sz w:val="26"/>
          <w:szCs w:val="26"/>
        </w:rPr>
      </w:pPr>
      <w:r w:rsidRPr="00F41028">
        <w:rPr>
          <w:rFonts w:ascii="Bookman Old Style" w:hAnsi="Bookman Old Style" w:cs="Bookman Old Style"/>
          <w:spacing w:val="-1"/>
          <w:sz w:val="24"/>
          <w:szCs w:val="24"/>
          <w:lang w:val="uk-UA"/>
        </w:rPr>
        <w:t xml:space="preserve">Підкресліть останню букву в останньому слові кожного сполучення слів. </w:t>
      </w:r>
      <w:r w:rsidRPr="00F41028">
        <w:rPr>
          <w:rFonts w:ascii="Bookman Old Style" w:hAnsi="Bookman Old Style" w:cs="Bookman Old Style"/>
          <w:spacing w:val="-3"/>
          <w:sz w:val="24"/>
          <w:szCs w:val="24"/>
          <w:lang w:val="uk-UA"/>
        </w:rPr>
        <w:t xml:space="preserve">З цих букв прочитаєте закінчення вислову давньоримського оратора Цицерона: </w:t>
      </w:r>
      <w:r w:rsidRPr="00F41028">
        <w:rPr>
          <w:rFonts w:ascii="Bookman Old Style" w:hAnsi="Bookman Old Style" w:cs="Bookman Old Style"/>
          <w:sz w:val="24"/>
          <w:szCs w:val="24"/>
          <w:lang w:val="uk-UA"/>
        </w:rPr>
        <w:t>«Треба не тільки опанувати мудрість, а й...»</w:t>
      </w:r>
    </w:p>
    <w:p w:rsidR="00A2504E" w:rsidRPr="00F41028" w:rsidRDefault="00A2504E" w:rsidP="00D153E1">
      <w:pPr>
        <w:shd w:val="clear" w:color="auto" w:fill="FFFFFF"/>
        <w:spacing w:after="0" w:line="240" w:lineRule="auto"/>
        <w:rPr>
          <w:rFonts w:ascii="Bookman Old Style" w:hAnsi="Bookman Old Style" w:cs="Bookman Old Style"/>
          <w:b/>
          <w:bCs/>
          <w:i/>
          <w:iCs/>
          <w:spacing w:val="-2"/>
          <w:sz w:val="26"/>
          <w:szCs w:val="26"/>
          <w:lang w:val="uk-UA"/>
        </w:rPr>
      </w:pPr>
    </w:p>
    <w:p w:rsidR="00A2504E" w:rsidRPr="00D330E3" w:rsidRDefault="00A2504E" w:rsidP="00D153E1">
      <w:pPr>
        <w:shd w:val="clear" w:color="auto" w:fill="FFFFFF"/>
        <w:spacing w:after="0" w:line="240" w:lineRule="auto"/>
        <w:ind w:left="22" w:right="22"/>
        <w:jc w:val="both"/>
        <w:rPr>
          <w:rFonts w:ascii="Bookman Old Style" w:hAnsi="Bookman Old Style" w:cs="Bookman Old Style"/>
          <w:sz w:val="26"/>
          <w:szCs w:val="26"/>
        </w:rPr>
      </w:pPr>
      <w:r w:rsidRPr="00D330E3">
        <w:rPr>
          <w:rFonts w:ascii="Bookman Old Style" w:hAnsi="Bookman Old Style" w:cs="Bookman Old Style"/>
          <w:b/>
          <w:bCs/>
          <w:sz w:val="26"/>
          <w:szCs w:val="26"/>
          <w:lang w:val="uk-UA"/>
        </w:rPr>
        <w:t>Вправа 4*.</w:t>
      </w:r>
      <w:r w:rsidRPr="00D330E3">
        <w:rPr>
          <w:rFonts w:ascii="Bookman Old Style" w:hAnsi="Bookman Old Style" w:cs="Bookman Old Style"/>
          <w:sz w:val="26"/>
          <w:szCs w:val="26"/>
          <w:lang w:val="uk-UA"/>
        </w:rPr>
        <w:t xml:space="preserve"> </w:t>
      </w:r>
      <w:r w:rsidRPr="00D330E3">
        <w:rPr>
          <w:rFonts w:ascii="Bookman Old Style" w:hAnsi="Bookman Old Style" w:cs="Bookman Old Style"/>
          <w:b/>
          <w:bCs/>
          <w:i/>
          <w:iCs/>
          <w:sz w:val="26"/>
          <w:szCs w:val="26"/>
          <w:lang w:val="uk-UA"/>
        </w:rPr>
        <w:t xml:space="preserve">Випишіть сполучення слів у три колонки залежно від того, як пишеться частина, що в дужках: 1) разом; 2) окремо; </w:t>
      </w:r>
      <w:r w:rsidR="00223630">
        <w:rPr>
          <w:rFonts w:ascii="Bookman Old Style" w:hAnsi="Bookman Old Style" w:cs="Bookman Old Style"/>
          <w:b/>
          <w:bCs/>
          <w:i/>
          <w:iCs/>
          <w:sz w:val="26"/>
          <w:szCs w:val="26"/>
          <w:lang w:val="uk-UA"/>
        </w:rPr>
        <w:t xml:space="preserve">       </w:t>
      </w:r>
      <w:r w:rsidRPr="00D330E3">
        <w:rPr>
          <w:rFonts w:ascii="Bookman Old Style" w:hAnsi="Bookman Old Style" w:cs="Bookman Old Style"/>
          <w:b/>
          <w:bCs/>
          <w:i/>
          <w:iCs/>
          <w:sz w:val="26"/>
          <w:szCs w:val="26"/>
          <w:lang w:val="uk-UA"/>
        </w:rPr>
        <w:t>3)</w:t>
      </w:r>
      <w:r w:rsidR="00223630">
        <w:rPr>
          <w:rFonts w:ascii="Bookman Old Style" w:hAnsi="Bookman Old Style" w:cs="Bookman Old Style"/>
          <w:b/>
          <w:bCs/>
          <w:i/>
          <w:iCs/>
          <w:sz w:val="26"/>
          <w:szCs w:val="26"/>
          <w:lang w:val="uk-UA"/>
        </w:rPr>
        <w:t xml:space="preserve"> </w:t>
      </w:r>
      <w:r w:rsidRPr="00D330E3">
        <w:rPr>
          <w:rFonts w:ascii="Bookman Old Style" w:hAnsi="Bookman Old Style" w:cs="Bookman Old Style"/>
          <w:b/>
          <w:bCs/>
          <w:i/>
          <w:iCs/>
          <w:sz w:val="26"/>
          <w:szCs w:val="26"/>
          <w:lang w:val="uk-UA"/>
        </w:rPr>
        <w:t>через дефіс.</w:t>
      </w:r>
    </w:p>
    <w:p w:rsidR="00A2504E" w:rsidRPr="00F41028" w:rsidRDefault="00A2504E" w:rsidP="00D330E3">
      <w:pPr>
        <w:shd w:val="clear" w:color="auto" w:fill="FFFFFF"/>
        <w:spacing w:after="0" w:line="240" w:lineRule="auto"/>
        <w:ind w:right="29" w:firstLine="567"/>
        <w:jc w:val="both"/>
        <w:rPr>
          <w:rFonts w:ascii="Bookman Old Style" w:hAnsi="Bookman Old Style" w:cs="Bookman Old Style"/>
          <w:sz w:val="26"/>
          <w:szCs w:val="26"/>
        </w:rPr>
      </w:pPr>
      <w:r w:rsidRPr="00F41028">
        <w:rPr>
          <w:rFonts w:ascii="Bookman Old Style" w:hAnsi="Bookman Old Style" w:cs="Bookman Old Style"/>
          <w:sz w:val="26"/>
          <w:szCs w:val="26"/>
          <w:lang w:val="uk-UA"/>
        </w:rPr>
        <w:t xml:space="preserve">Бо (ж) він орел, все (ж) не розумію, а (би) був хліб, цеб (то) я прошу, та (ж) це мій брат, якби (то) так було, коли (б) то діло </w:t>
      </w:r>
      <w:r w:rsidRPr="00F41028">
        <w:rPr>
          <w:rFonts w:ascii="Bookman Old Style" w:hAnsi="Bookman Old Style" w:cs="Bookman Old Style"/>
          <w:spacing w:val="-1"/>
          <w:sz w:val="26"/>
          <w:szCs w:val="26"/>
          <w:lang w:val="uk-UA"/>
        </w:rPr>
        <w:t xml:space="preserve">йшло на лад, (тим) часом як усі мовчали, (як) би ж не він, немов </w:t>
      </w:r>
      <w:r w:rsidRPr="00F41028">
        <w:rPr>
          <w:rFonts w:ascii="Bookman Old Style" w:hAnsi="Bookman Old Style" w:cs="Bookman Old Style"/>
          <w:sz w:val="26"/>
          <w:szCs w:val="26"/>
          <w:lang w:val="uk-UA"/>
        </w:rPr>
        <w:t>(би) так і треба, тому (то) застерігаю, (при) тому смішний до сліз, сміх та (й) тільки, ніби (то) навмисне, хоч (би) хто один, то (ж) будь розумним, начеб (то) я осел, неначе (б) уві сні.</w:t>
      </w:r>
    </w:p>
    <w:p w:rsidR="00A2504E" w:rsidRPr="00F41028" w:rsidRDefault="00A2504E" w:rsidP="00F773BF">
      <w:pPr>
        <w:shd w:val="clear" w:color="auto" w:fill="D9D9D9"/>
        <w:spacing w:after="0" w:line="240" w:lineRule="auto"/>
        <w:ind w:left="7" w:firstLine="560"/>
        <w:jc w:val="both"/>
        <w:rPr>
          <w:rFonts w:ascii="Bookman Old Style" w:hAnsi="Bookman Old Style" w:cs="Bookman Old Style"/>
          <w:i/>
          <w:iCs/>
          <w:sz w:val="24"/>
          <w:szCs w:val="24"/>
          <w:u w:val="single"/>
        </w:rPr>
      </w:pPr>
      <w:r w:rsidRPr="00F41028">
        <w:rPr>
          <w:rFonts w:ascii="Bookman Old Style" w:hAnsi="Bookman Old Style" w:cs="Bookman Old Style"/>
          <w:spacing w:val="-1"/>
          <w:sz w:val="24"/>
          <w:szCs w:val="24"/>
          <w:shd w:val="clear" w:color="auto" w:fill="D9D9D9"/>
          <w:lang w:val="uk-UA"/>
        </w:rPr>
        <w:t xml:space="preserve">В останньому слові кожного сполучення слів підкресліть останню букву. </w:t>
      </w:r>
      <w:r w:rsidRPr="00F41028">
        <w:rPr>
          <w:rFonts w:ascii="Bookman Old Style" w:hAnsi="Bookman Old Style" w:cs="Bookman Old Style"/>
          <w:spacing w:val="-4"/>
          <w:sz w:val="24"/>
          <w:szCs w:val="24"/>
          <w:shd w:val="clear" w:color="auto" w:fill="D9D9D9"/>
          <w:lang w:val="uk-UA"/>
        </w:rPr>
        <w:t>З цих букв прочитаєте закінчення вислову</w:t>
      </w:r>
      <w:r w:rsidRPr="00F41028">
        <w:rPr>
          <w:rFonts w:ascii="Bookman Old Style" w:hAnsi="Bookman Old Style" w:cs="Bookman Old Style"/>
          <w:spacing w:val="-4"/>
          <w:sz w:val="24"/>
          <w:szCs w:val="24"/>
          <w:lang w:val="uk-UA"/>
        </w:rPr>
        <w:t xml:space="preserve"> М</w:t>
      </w:r>
      <w:r w:rsidR="00D330E3">
        <w:rPr>
          <w:rFonts w:ascii="Bookman Old Style" w:hAnsi="Bookman Old Style" w:cs="Bookman Old Style"/>
          <w:spacing w:val="-4"/>
          <w:sz w:val="24"/>
          <w:szCs w:val="24"/>
          <w:lang w:val="uk-UA"/>
        </w:rPr>
        <w:t>аксима</w:t>
      </w:r>
      <w:r w:rsidRPr="00F41028">
        <w:rPr>
          <w:rFonts w:ascii="Bookman Old Style" w:hAnsi="Bookman Old Style" w:cs="Bookman Old Style"/>
          <w:spacing w:val="-4"/>
          <w:sz w:val="24"/>
          <w:szCs w:val="24"/>
          <w:lang w:val="uk-UA"/>
        </w:rPr>
        <w:t xml:space="preserve"> Горького:</w:t>
      </w:r>
      <w:r w:rsidRPr="00F41028">
        <w:rPr>
          <w:rFonts w:ascii="Bookman Old Style" w:hAnsi="Bookman Old Style" w:cs="Bookman Old Style"/>
          <w:b/>
          <w:bCs/>
          <w:spacing w:val="-4"/>
          <w:sz w:val="24"/>
          <w:szCs w:val="24"/>
          <w:lang w:val="uk-UA"/>
        </w:rPr>
        <w:t xml:space="preserve"> </w:t>
      </w:r>
      <w:r w:rsidRPr="00F41028">
        <w:rPr>
          <w:rFonts w:ascii="Bookman Old Style" w:hAnsi="Bookman Old Style" w:cs="Bookman Old Style"/>
          <w:spacing w:val="-4"/>
          <w:sz w:val="24"/>
          <w:szCs w:val="24"/>
          <w:u w:val="single"/>
          <w:lang w:val="uk-UA"/>
        </w:rPr>
        <w:t>«Прекрасна</w:t>
      </w:r>
      <w:r w:rsidRPr="00F41028">
        <w:rPr>
          <w:rFonts w:ascii="Bookman Old Style" w:hAnsi="Bookman Old Style" w:cs="Bookman Old Style"/>
          <w:b/>
          <w:bCs/>
          <w:spacing w:val="-4"/>
          <w:sz w:val="24"/>
          <w:szCs w:val="24"/>
          <w:u w:val="single"/>
          <w:lang w:val="uk-UA"/>
        </w:rPr>
        <w:t xml:space="preserve"> </w:t>
      </w:r>
      <w:r w:rsidRPr="00F41028">
        <w:rPr>
          <w:rFonts w:ascii="Bookman Old Style" w:hAnsi="Bookman Old Style" w:cs="Bookman Old Style"/>
          <w:spacing w:val="-4"/>
          <w:sz w:val="24"/>
          <w:szCs w:val="24"/>
          <w:u w:val="single"/>
          <w:lang w:val="uk-UA"/>
        </w:rPr>
        <w:t>посада – ...»</w:t>
      </w:r>
    </w:p>
    <w:p w:rsidR="00A2504E" w:rsidRPr="00F41028" w:rsidRDefault="00A2504E" w:rsidP="00D153E1">
      <w:pPr>
        <w:shd w:val="clear" w:color="auto" w:fill="FFFFFF"/>
        <w:spacing w:after="0" w:line="240" w:lineRule="auto"/>
        <w:ind w:left="324"/>
        <w:rPr>
          <w:rFonts w:ascii="Bookman Old Style" w:hAnsi="Bookman Old Style" w:cs="Bookman Old Style"/>
          <w:b/>
          <w:bCs/>
          <w:spacing w:val="-2"/>
          <w:sz w:val="26"/>
          <w:szCs w:val="26"/>
          <w:lang w:val="uk-UA"/>
        </w:rPr>
      </w:pPr>
    </w:p>
    <w:p w:rsidR="00A2504E" w:rsidRPr="00F41028" w:rsidRDefault="00A2504E" w:rsidP="00D153E1">
      <w:pPr>
        <w:shd w:val="clear" w:color="auto" w:fill="FFFFFF"/>
        <w:spacing w:after="0" w:line="240" w:lineRule="auto"/>
        <w:rPr>
          <w:rFonts w:ascii="Bookman Old Style" w:hAnsi="Bookman Old Style" w:cs="Bookman Old Style"/>
          <w:b/>
          <w:bCs/>
          <w:i/>
          <w:iCs/>
          <w:sz w:val="26"/>
          <w:szCs w:val="26"/>
        </w:rPr>
      </w:pPr>
      <w:r w:rsidRPr="00F41028">
        <w:rPr>
          <w:rFonts w:ascii="Bookman Old Style" w:hAnsi="Bookman Old Style" w:cs="Bookman Old Style"/>
          <w:b/>
          <w:bCs/>
          <w:spacing w:val="-2"/>
          <w:sz w:val="26"/>
          <w:szCs w:val="26"/>
          <w:lang w:val="uk-UA"/>
        </w:rPr>
        <w:t>Вправа 5</w:t>
      </w:r>
      <w:r w:rsidRPr="00F41028">
        <w:rPr>
          <w:rFonts w:ascii="Bookman Old Style" w:hAnsi="Bookman Old Style" w:cs="Bookman Old Style"/>
          <w:b/>
          <w:bCs/>
          <w:sz w:val="26"/>
          <w:szCs w:val="26"/>
          <w:lang w:val="uk-UA"/>
        </w:rPr>
        <w:t>*</w:t>
      </w:r>
      <w:r w:rsidRPr="00F41028">
        <w:rPr>
          <w:rFonts w:ascii="Bookman Old Style" w:hAnsi="Bookman Old Style" w:cs="Bookman Old Style"/>
          <w:b/>
          <w:bCs/>
          <w:spacing w:val="-2"/>
          <w:sz w:val="26"/>
          <w:szCs w:val="26"/>
          <w:lang w:val="uk-UA"/>
        </w:rPr>
        <w:t xml:space="preserve">. </w:t>
      </w:r>
      <w:r w:rsidRPr="00F41028">
        <w:rPr>
          <w:rFonts w:ascii="Bookman Old Style" w:hAnsi="Bookman Old Style" w:cs="Bookman Old Style"/>
          <w:b/>
          <w:bCs/>
          <w:i/>
          <w:iCs/>
          <w:spacing w:val="-2"/>
          <w:sz w:val="26"/>
          <w:szCs w:val="26"/>
          <w:lang w:val="uk-UA"/>
        </w:rPr>
        <w:t>Перепишіть, розкриваючи дужки.</w:t>
      </w:r>
    </w:p>
    <w:p w:rsidR="00A2504E" w:rsidRPr="00F41028" w:rsidRDefault="00A2504E" w:rsidP="00D153E1">
      <w:pPr>
        <w:shd w:val="clear" w:color="auto" w:fill="FFFFFF"/>
        <w:spacing w:after="0" w:line="240" w:lineRule="auto"/>
        <w:ind w:right="40"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1. Глянь, моя сестронько, та (ж) я щаслива! </w:t>
      </w:r>
      <w:r w:rsidRPr="00F41028">
        <w:rPr>
          <w:rFonts w:ascii="Bookman Old Style" w:hAnsi="Bookman Old Style" w:cs="Bookman Old Style"/>
          <w:i/>
          <w:iCs/>
          <w:sz w:val="26"/>
          <w:szCs w:val="26"/>
          <w:lang w:val="uk-UA"/>
        </w:rPr>
        <w:t xml:space="preserve">(Леся Українка). </w:t>
      </w:r>
      <w:r w:rsidRPr="00F41028">
        <w:rPr>
          <w:rFonts w:ascii="Bookman Old Style" w:hAnsi="Bookman Old Style" w:cs="Bookman Old Style"/>
          <w:sz w:val="26"/>
          <w:szCs w:val="26"/>
          <w:lang w:val="uk-UA"/>
        </w:rPr>
        <w:t>2. Ніч мине, як вже не раз минала,– то (ж)  недарма темрява</w:t>
      </w:r>
      <w:r w:rsidRPr="00F41028">
        <w:rPr>
          <w:rFonts w:ascii="Bookman Old Style" w:hAnsi="Bookman Old Style" w:cs="Bookman Old Style"/>
          <w:spacing w:val="-2"/>
          <w:sz w:val="26"/>
          <w:szCs w:val="26"/>
          <w:lang w:val="uk-UA"/>
        </w:rPr>
        <w:t xml:space="preserve"> тремтить </w:t>
      </w:r>
      <w:r w:rsidRPr="00F41028">
        <w:rPr>
          <w:rFonts w:ascii="Bookman Old Style" w:hAnsi="Bookman Old Style" w:cs="Bookman Old Style"/>
          <w:i/>
          <w:iCs/>
          <w:spacing w:val="-2"/>
          <w:sz w:val="26"/>
          <w:szCs w:val="26"/>
          <w:lang w:val="uk-UA"/>
        </w:rPr>
        <w:t xml:space="preserve">(Леся Українка). </w:t>
      </w:r>
      <w:r w:rsidRPr="00F41028">
        <w:rPr>
          <w:rFonts w:ascii="Bookman Old Style" w:hAnsi="Bookman Old Style" w:cs="Bookman Old Style"/>
          <w:spacing w:val="-2"/>
          <w:sz w:val="26"/>
          <w:szCs w:val="26"/>
          <w:lang w:val="uk-UA"/>
        </w:rPr>
        <w:t xml:space="preserve">3. Як (би) я турбувався лиш про себе, </w:t>
      </w:r>
      <w:r w:rsidRPr="00F41028">
        <w:rPr>
          <w:rFonts w:ascii="Bookman Old Style" w:hAnsi="Bookman Old Style" w:cs="Bookman Old Style"/>
          <w:sz w:val="26"/>
          <w:szCs w:val="26"/>
          <w:lang w:val="uk-UA"/>
        </w:rPr>
        <w:t xml:space="preserve">вже б онімів давно від самоти </w:t>
      </w:r>
      <w:r w:rsidRPr="00F41028">
        <w:rPr>
          <w:rFonts w:ascii="Bookman Old Style" w:hAnsi="Bookman Old Style" w:cs="Bookman Old Style"/>
          <w:i/>
          <w:iCs/>
          <w:sz w:val="26"/>
          <w:szCs w:val="26"/>
          <w:lang w:val="uk-UA"/>
        </w:rPr>
        <w:t xml:space="preserve">(Д. Павличко). </w:t>
      </w:r>
      <w:r w:rsidRPr="00F41028">
        <w:rPr>
          <w:rFonts w:ascii="Bookman Old Style" w:hAnsi="Bookman Old Style" w:cs="Bookman Old Style"/>
          <w:sz w:val="26"/>
          <w:szCs w:val="26"/>
          <w:lang w:val="uk-UA"/>
        </w:rPr>
        <w:t>4. Пам</w:t>
      </w:r>
      <w:r w:rsidR="00BD7CBD">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ять мог</w:t>
      </w:r>
      <w:r w:rsidRPr="00F41028">
        <w:rPr>
          <w:rFonts w:ascii="Bookman Old Style" w:hAnsi="Bookman Old Style" w:cs="Bookman Old Style"/>
          <w:sz w:val="26"/>
          <w:szCs w:val="26"/>
          <w:lang w:val="uk-UA"/>
        </w:rPr>
        <w:softHyphen/>
        <w:t xml:space="preserve">ла б убити нас, коли (б) не мала рятівної властивості забувати </w:t>
      </w:r>
      <w:r w:rsidRPr="00D330E3">
        <w:rPr>
          <w:rFonts w:ascii="Bookman Old Style" w:hAnsi="Bookman Old Style" w:cs="Bookman Old Style"/>
          <w:i/>
          <w:sz w:val="26"/>
          <w:szCs w:val="26"/>
          <w:lang w:val="uk-UA"/>
        </w:rPr>
        <w:t>(</w:t>
      </w:r>
      <w:r w:rsidRPr="00F41028">
        <w:rPr>
          <w:rFonts w:ascii="Bookman Old Style" w:hAnsi="Bookman Old Style" w:cs="Bookman Old Style"/>
          <w:i/>
          <w:iCs/>
          <w:sz w:val="26"/>
          <w:szCs w:val="26"/>
          <w:lang w:val="uk-UA"/>
        </w:rPr>
        <w:t xml:space="preserve">Л. Первомайський). </w:t>
      </w:r>
      <w:r w:rsidRPr="00F41028">
        <w:rPr>
          <w:rFonts w:ascii="Bookman Old Style" w:hAnsi="Bookman Old Style" w:cs="Bookman Old Style"/>
          <w:sz w:val="26"/>
          <w:szCs w:val="26"/>
          <w:lang w:val="uk-UA"/>
        </w:rPr>
        <w:t xml:space="preserve">5. Одна в нас голова, хоч (би) ми як несли її високо </w:t>
      </w:r>
      <w:r w:rsidRPr="00F41028">
        <w:rPr>
          <w:rFonts w:ascii="Bookman Old Style" w:hAnsi="Bookman Old Style" w:cs="Bookman Old Style"/>
          <w:i/>
          <w:iCs/>
          <w:sz w:val="26"/>
          <w:szCs w:val="26"/>
          <w:lang w:val="uk-UA"/>
        </w:rPr>
        <w:t>(М.</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 xml:space="preserve">Рильський). </w:t>
      </w:r>
      <w:r w:rsidRPr="00F41028">
        <w:rPr>
          <w:rFonts w:ascii="Bookman Old Style" w:hAnsi="Bookman Old Style" w:cs="Bookman Old Style"/>
          <w:sz w:val="26"/>
          <w:szCs w:val="26"/>
          <w:lang w:val="uk-UA"/>
        </w:rPr>
        <w:t xml:space="preserve">6. </w:t>
      </w:r>
      <w:r w:rsidRPr="00F41028">
        <w:rPr>
          <w:rFonts w:ascii="Bookman Old Style" w:hAnsi="Bookman Old Style" w:cs="Bookman Old Style"/>
          <w:spacing w:val="-1"/>
          <w:sz w:val="26"/>
          <w:szCs w:val="26"/>
          <w:lang w:val="uk-UA"/>
        </w:rPr>
        <w:t>Вода палахкотіла жов</w:t>
      </w:r>
      <w:r w:rsidRPr="00F41028">
        <w:rPr>
          <w:rFonts w:ascii="Bookman Old Style" w:hAnsi="Bookman Old Style" w:cs="Bookman Old Style"/>
          <w:sz w:val="26"/>
          <w:szCs w:val="26"/>
          <w:lang w:val="uk-UA"/>
        </w:rPr>
        <w:t xml:space="preserve">тим вогнем, наче (б) то горіло ціле море </w:t>
      </w:r>
      <w:r w:rsidRPr="00F41028">
        <w:rPr>
          <w:rFonts w:ascii="Bookman Old Style" w:hAnsi="Bookman Old Style" w:cs="Bookman Old Style"/>
          <w:i/>
          <w:sz w:val="26"/>
          <w:szCs w:val="26"/>
          <w:lang w:val="uk-UA"/>
        </w:rPr>
        <w:t>(</w:t>
      </w:r>
      <w:r w:rsidRPr="00F41028">
        <w:rPr>
          <w:rFonts w:ascii="Bookman Old Style" w:hAnsi="Bookman Old Style" w:cs="Bookman Old Style"/>
          <w:i/>
          <w:iCs/>
          <w:sz w:val="26"/>
          <w:szCs w:val="26"/>
          <w:lang w:val="uk-UA"/>
        </w:rPr>
        <w:t xml:space="preserve">В. Шевчук). </w:t>
      </w:r>
      <w:r w:rsidRPr="00F41028">
        <w:rPr>
          <w:rFonts w:ascii="Bookman Old Style" w:hAnsi="Bookman Old Style" w:cs="Bookman Old Style"/>
          <w:spacing w:val="-1"/>
          <w:sz w:val="26"/>
          <w:szCs w:val="26"/>
          <w:lang w:val="uk-UA"/>
        </w:rPr>
        <w:t xml:space="preserve">7. </w:t>
      </w:r>
      <w:r w:rsidRPr="00F41028">
        <w:rPr>
          <w:rFonts w:ascii="Bookman Old Style" w:hAnsi="Bookman Old Style" w:cs="Bookman Old Style"/>
          <w:sz w:val="26"/>
          <w:szCs w:val="26"/>
          <w:lang w:val="uk-UA"/>
        </w:rPr>
        <w:t xml:space="preserve">Дарма (що) рудим називають, (за) </w:t>
      </w:r>
      <w:r w:rsidRPr="00F41028">
        <w:rPr>
          <w:rFonts w:ascii="Bookman Old Style" w:hAnsi="Bookman Old Style" w:cs="Bookman Old Style"/>
          <w:spacing w:val="-1"/>
          <w:sz w:val="26"/>
          <w:szCs w:val="26"/>
          <w:lang w:val="uk-UA"/>
        </w:rPr>
        <w:t xml:space="preserve">те ж серце в нього золоте </w:t>
      </w:r>
      <w:r w:rsidRPr="00F41028">
        <w:rPr>
          <w:rFonts w:ascii="Bookman Old Style" w:hAnsi="Bookman Old Style" w:cs="Bookman Old Style"/>
          <w:i/>
          <w:iCs/>
          <w:spacing w:val="-1"/>
          <w:sz w:val="26"/>
          <w:szCs w:val="26"/>
          <w:lang w:val="uk-UA"/>
        </w:rPr>
        <w:t xml:space="preserve">(О. Гончар). </w:t>
      </w:r>
      <w:r w:rsidRPr="00F41028">
        <w:rPr>
          <w:rFonts w:ascii="Bookman Old Style" w:hAnsi="Bookman Old Style" w:cs="Bookman Old Style"/>
          <w:iCs/>
          <w:spacing w:val="-1"/>
          <w:sz w:val="26"/>
          <w:szCs w:val="26"/>
          <w:lang w:val="uk-UA"/>
        </w:rPr>
        <w:t>8.</w:t>
      </w:r>
      <w:r w:rsidRPr="00F41028">
        <w:rPr>
          <w:rFonts w:ascii="Bookman Old Style" w:hAnsi="Bookman Old Style" w:cs="Bookman Old Style"/>
          <w:i/>
          <w:iCs/>
          <w:spacing w:val="-1"/>
          <w:sz w:val="26"/>
          <w:szCs w:val="26"/>
          <w:lang w:val="uk-UA"/>
        </w:rPr>
        <w:t xml:space="preserve"> </w:t>
      </w:r>
      <w:r w:rsidRPr="00F41028">
        <w:rPr>
          <w:rFonts w:ascii="Bookman Old Style" w:hAnsi="Bookman Old Style" w:cs="Bookman Old Style"/>
          <w:sz w:val="26"/>
          <w:szCs w:val="26"/>
          <w:lang w:val="uk-UA"/>
        </w:rPr>
        <w:t>Як (би) то далися орлинії крила, за синім би морем милого знай</w:t>
      </w:r>
      <w:r w:rsidRPr="00F41028">
        <w:rPr>
          <w:rFonts w:ascii="Bookman Old Style" w:hAnsi="Bookman Old Style" w:cs="Bookman Old Style"/>
          <w:sz w:val="26"/>
          <w:szCs w:val="26"/>
          <w:lang w:val="uk-UA"/>
        </w:rPr>
        <w:softHyphen/>
        <w:t xml:space="preserve">шла </w:t>
      </w:r>
      <w:r w:rsidRPr="00F41028">
        <w:rPr>
          <w:rFonts w:ascii="Bookman Old Style" w:hAnsi="Bookman Old Style" w:cs="Bookman Old Style"/>
          <w:i/>
          <w:iCs/>
          <w:sz w:val="26"/>
          <w:szCs w:val="26"/>
          <w:lang w:val="uk-UA"/>
        </w:rPr>
        <w:t xml:space="preserve">(Т. Шевченко). </w:t>
      </w:r>
    </w:p>
    <w:p w:rsidR="00A2504E" w:rsidRPr="00F41028" w:rsidRDefault="00A2504E" w:rsidP="00D153E1">
      <w:pPr>
        <w:shd w:val="clear" w:color="auto" w:fill="FFFFFF"/>
        <w:tabs>
          <w:tab w:val="left" w:pos="326"/>
        </w:tabs>
        <w:spacing w:after="0" w:line="240" w:lineRule="auto"/>
        <w:ind w:right="24"/>
        <w:jc w:val="both"/>
        <w:rPr>
          <w:rFonts w:ascii="Bookman Old Style" w:hAnsi="Bookman Old Style" w:cs="Bookman Old Style"/>
          <w:spacing w:val="-16"/>
          <w:sz w:val="26"/>
          <w:szCs w:val="26"/>
          <w:lang w:val="uk-UA"/>
        </w:rPr>
      </w:pPr>
    </w:p>
    <w:p w:rsidR="00A2504E" w:rsidRPr="00F41028" w:rsidRDefault="00A2504E" w:rsidP="00D153E1">
      <w:pPr>
        <w:shd w:val="clear" w:color="auto" w:fill="FFFFFF"/>
        <w:tabs>
          <w:tab w:val="left" w:pos="326"/>
        </w:tabs>
        <w:spacing w:after="0" w:line="240" w:lineRule="auto"/>
        <w:ind w:right="24"/>
        <w:jc w:val="both"/>
        <w:rPr>
          <w:rFonts w:ascii="Bookman Old Style" w:hAnsi="Bookman Old Style" w:cs="Bookman Old Style"/>
          <w:b/>
          <w:bCs/>
          <w:i/>
          <w:iCs/>
          <w:spacing w:val="-16"/>
          <w:sz w:val="26"/>
          <w:szCs w:val="26"/>
        </w:rPr>
      </w:pPr>
      <w:r w:rsidRPr="00F41028">
        <w:rPr>
          <w:rFonts w:ascii="Bookman Old Style" w:hAnsi="Bookman Old Style" w:cs="Bookman Old Style"/>
          <w:b/>
          <w:bCs/>
          <w:spacing w:val="-16"/>
          <w:sz w:val="26"/>
          <w:szCs w:val="26"/>
        </w:rPr>
        <w:t xml:space="preserve">Вправа </w:t>
      </w:r>
      <w:r w:rsidRPr="00F41028">
        <w:rPr>
          <w:rFonts w:ascii="Bookman Old Style" w:hAnsi="Bookman Old Style" w:cs="Bookman Old Style"/>
          <w:b/>
          <w:bCs/>
          <w:spacing w:val="-16"/>
          <w:sz w:val="26"/>
          <w:szCs w:val="26"/>
          <w:lang w:val="uk-UA"/>
        </w:rPr>
        <w:t>6</w:t>
      </w:r>
      <w:r w:rsidRPr="00F41028">
        <w:rPr>
          <w:rFonts w:ascii="Bookman Old Style" w:hAnsi="Bookman Old Style" w:cs="Bookman Old Style"/>
          <w:b/>
          <w:bCs/>
          <w:spacing w:val="-16"/>
          <w:sz w:val="26"/>
          <w:szCs w:val="26"/>
        </w:rPr>
        <w:t>.</w:t>
      </w:r>
      <w:r w:rsidRPr="00F41028">
        <w:rPr>
          <w:rFonts w:ascii="Bookman Old Style" w:hAnsi="Bookman Old Style" w:cs="Bookman Old Style"/>
          <w:spacing w:val="-16"/>
          <w:sz w:val="26"/>
          <w:szCs w:val="26"/>
        </w:rPr>
        <w:t xml:space="preserve"> </w:t>
      </w:r>
      <w:r w:rsidRPr="00F41028">
        <w:rPr>
          <w:rFonts w:ascii="Bookman Old Style" w:hAnsi="Bookman Old Style" w:cs="Bookman Old Style"/>
          <w:b/>
          <w:bCs/>
          <w:i/>
          <w:iCs/>
          <w:spacing w:val="-16"/>
          <w:sz w:val="26"/>
          <w:szCs w:val="26"/>
        </w:rPr>
        <w:t>Правильно запишіть прийменники у поданих словоспо</w:t>
      </w:r>
      <w:r w:rsidR="00D330E3">
        <w:rPr>
          <w:rFonts w:ascii="Bookman Old Style" w:hAnsi="Bookman Old Style" w:cs="Bookman Old Style"/>
          <w:b/>
          <w:bCs/>
          <w:i/>
          <w:iCs/>
          <w:spacing w:val="-16"/>
          <w:sz w:val="26"/>
          <w:szCs w:val="26"/>
          <w:lang w:val="uk-UA"/>
        </w:rPr>
        <w:t>-</w:t>
      </w:r>
      <w:r w:rsidRPr="00F41028">
        <w:rPr>
          <w:rFonts w:ascii="Bookman Old Style" w:hAnsi="Bookman Old Style" w:cs="Bookman Old Style"/>
          <w:b/>
          <w:bCs/>
          <w:i/>
          <w:iCs/>
          <w:spacing w:val="-16"/>
          <w:sz w:val="26"/>
          <w:szCs w:val="26"/>
        </w:rPr>
        <w:t>лученнях. Поясніть їх правопис.</w:t>
      </w:r>
    </w:p>
    <w:p w:rsidR="00A2504E" w:rsidRPr="00F41028" w:rsidRDefault="00E1627E" w:rsidP="00D153E1">
      <w:pPr>
        <w:shd w:val="clear" w:color="auto" w:fill="FFFFFF"/>
        <w:tabs>
          <w:tab w:val="left" w:pos="326"/>
        </w:tabs>
        <w:spacing w:after="0" w:line="240" w:lineRule="auto"/>
        <w:ind w:right="24" w:firstLine="567"/>
        <w:jc w:val="both"/>
        <w:rPr>
          <w:rFonts w:ascii="Bookman Old Style" w:hAnsi="Bookman Old Style" w:cs="Bookman Old Style"/>
          <w:spacing w:val="-16"/>
          <w:sz w:val="26"/>
          <w:szCs w:val="26"/>
        </w:rPr>
      </w:pPr>
      <w:r>
        <w:rPr>
          <w:rFonts w:ascii="Bookman Old Style" w:hAnsi="Bookman Old Style" w:cs="Bookman Old Style"/>
          <w:spacing w:val="-16"/>
          <w:sz w:val="26"/>
          <w:szCs w:val="26"/>
          <w:lang w:val="uk-UA"/>
        </w:rPr>
        <w:t>(</w:t>
      </w:r>
      <w:r w:rsidR="00A2504E" w:rsidRPr="00F41028">
        <w:rPr>
          <w:rFonts w:ascii="Bookman Old Style" w:hAnsi="Bookman Old Style" w:cs="Bookman Old Style"/>
          <w:spacing w:val="-16"/>
          <w:sz w:val="26"/>
          <w:szCs w:val="26"/>
        </w:rPr>
        <w:t>За</w:t>
      </w:r>
      <w:r w:rsidR="00ED6B2D">
        <w:rPr>
          <w:rFonts w:ascii="Bookman Old Style" w:hAnsi="Bookman Old Style" w:cs="Bookman Old Style"/>
          <w:spacing w:val="-16"/>
          <w:sz w:val="26"/>
          <w:szCs w:val="26"/>
        </w:rPr>
        <w:t>)</w:t>
      </w:r>
      <w:r>
        <w:rPr>
          <w:rFonts w:ascii="Bookman Old Style" w:hAnsi="Bookman Old Style" w:cs="Bookman Old Style"/>
          <w:spacing w:val="-16"/>
          <w:sz w:val="26"/>
          <w:szCs w:val="26"/>
          <w:lang w:val="uk-UA"/>
        </w:rPr>
        <w:t xml:space="preserve"> </w:t>
      </w:r>
      <w:r w:rsidR="00A2504E" w:rsidRPr="00F41028">
        <w:rPr>
          <w:rFonts w:ascii="Bookman Old Style" w:hAnsi="Bookman Old Style" w:cs="Bookman Old Style"/>
          <w:spacing w:val="-16"/>
          <w:sz w:val="26"/>
          <w:szCs w:val="26"/>
        </w:rPr>
        <w:t>для нас, з</w:t>
      </w:r>
      <w:r>
        <w:rPr>
          <w:rFonts w:ascii="Bookman Old Style" w:hAnsi="Bookman Old Style" w:cs="Bookman Old Style"/>
          <w:spacing w:val="-16"/>
          <w:sz w:val="26"/>
          <w:szCs w:val="26"/>
          <w:lang w:val="uk-UA"/>
        </w:rPr>
        <w:t xml:space="preserve"> (</w:t>
      </w:r>
      <w:r w:rsidR="00A2504E" w:rsidRPr="00F41028">
        <w:rPr>
          <w:rFonts w:ascii="Bookman Old Style" w:hAnsi="Bookman Old Style" w:cs="Bookman Old Style"/>
          <w:spacing w:val="-16"/>
          <w:sz w:val="26"/>
          <w:szCs w:val="26"/>
        </w:rPr>
        <w:t>по</w:t>
      </w:r>
      <w:r w:rsidR="00ED6B2D">
        <w:rPr>
          <w:rFonts w:ascii="Bookman Old Style" w:hAnsi="Bookman Old Style" w:cs="Bookman Old Style"/>
          <w:spacing w:val="-16"/>
          <w:sz w:val="26"/>
          <w:szCs w:val="26"/>
        </w:rPr>
        <w:t>)</w:t>
      </w:r>
      <w:r>
        <w:rPr>
          <w:rFonts w:ascii="Bookman Old Style" w:hAnsi="Bookman Old Style" w:cs="Bookman Old Style"/>
          <w:spacing w:val="-16"/>
          <w:sz w:val="26"/>
          <w:szCs w:val="26"/>
          <w:lang w:val="uk-UA"/>
        </w:rPr>
        <w:t xml:space="preserve"> </w:t>
      </w:r>
      <w:r w:rsidR="00A2504E" w:rsidRPr="00F41028">
        <w:rPr>
          <w:rFonts w:ascii="Bookman Old Style" w:hAnsi="Bookman Old Style" w:cs="Bookman Old Style"/>
          <w:spacing w:val="-16"/>
          <w:sz w:val="26"/>
          <w:szCs w:val="26"/>
        </w:rPr>
        <w:t xml:space="preserve">між усіх, </w:t>
      </w:r>
      <w:r>
        <w:rPr>
          <w:rFonts w:ascii="Bookman Old Style" w:hAnsi="Bookman Old Style" w:cs="Bookman Old Style"/>
          <w:spacing w:val="-16"/>
          <w:sz w:val="26"/>
          <w:szCs w:val="26"/>
          <w:lang w:val="uk-UA"/>
        </w:rPr>
        <w:t>(</w:t>
      </w:r>
      <w:r w:rsidR="00A2504E" w:rsidRPr="00F41028">
        <w:rPr>
          <w:rFonts w:ascii="Bookman Old Style" w:hAnsi="Bookman Old Style" w:cs="Bookman Old Style"/>
          <w:spacing w:val="-16"/>
          <w:sz w:val="26"/>
          <w:szCs w:val="26"/>
        </w:rPr>
        <w:t>по</w:t>
      </w:r>
      <w:r w:rsidR="00ED6B2D">
        <w:rPr>
          <w:rFonts w:ascii="Bookman Old Style" w:hAnsi="Bookman Old Style" w:cs="Bookman Old Style"/>
          <w:spacing w:val="-16"/>
          <w:sz w:val="26"/>
          <w:szCs w:val="26"/>
        </w:rPr>
        <w:t>)</w:t>
      </w:r>
      <w:r>
        <w:rPr>
          <w:rFonts w:ascii="Bookman Old Style" w:hAnsi="Bookman Old Style" w:cs="Bookman Old Style"/>
          <w:spacing w:val="-16"/>
          <w:sz w:val="26"/>
          <w:szCs w:val="26"/>
          <w:lang w:val="uk-UA"/>
        </w:rPr>
        <w:t xml:space="preserve"> </w:t>
      </w:r>
      <w:r w:rsidR="00A2504E" w:rsidRPr="00F41028">
        <w:rPr>
          <w:rFonts w:ascii="Bookman Old Style" w:hAnsi="Bookman Old Style" w:cs="Bookman Old Style"/>
          <w:spacing w:val="-16"/>
          <w:sz w:val="26"/>
          <w:szCs w:val="26"/>
        </w:rPr>
        <w:t xml:space="preserve">між людьми, </w:t>
      </w:r>
      <w:r>
        <w:rPr>
          <w:rFonts w:ascii="Bookman Old Style" w:hAnsi="Bookman Old Style" w:cs="Bookman Old Style"/>
          <w:spacing w:val="-16"/>
          <w:sz w:val="26"/>
          <w:szCs w:val="26"/>
          <w:lang w:val="uk-UA"/>
        </w:rPr>
        <w:t>(</w:t>
      </w:r>
      <w:r w:rsidR="00A2504E" w:rsidRPr="00F41028">
        <w:rPr>
          <w:rFonts w:ascii="Bookman Old Style" w:hAnsi="Bookman Old Style" w:cs="Bookman Old Style"/>
          <w:spacing w:val="-16"/>
          <w:sz w:val="26"/>
          <w:szCs w:val="26"/>
        </w:rPr>
        <w:t>на</w:t>
      </w:r>
      <w:r w:rsidR="00ED6B2D">
        <w:rPr>
          <w:rFonts w:ascii="Bookman Old Style" w:hAnsi="Bookman Old Style" w:cs="Bookman Old Style"/>
          <w:spacing w:val="-16"/>
          <w:sz w:val="26"/>
          <w:szCs w:val="26"/>
        </w:rPr>
        <w:t>)</w:t>
      </w:r>
      <w:r>
        <w:rPr>
          <w:rFonts w:ascii="Bookman Old Style" w:hAnsi="Bookman Old Style" w:cs="Bookman Old Style"/>
          <w:spacing w:val="-16"/>
          <w:sz w:val="26"/>
          <w:szCs w:val="26"/>
          <w:lang w:val="uk-UA"/>
        </w:rPr>
        <w:t xml:space="preserve"> </w:t>
      </w:r>
      <w:r w:rsidR="00A2504E" w:rsidRPr="00F41028">
        <w:rPr>
          <w:rFonts w:ascii="Bookman Old Style" w:hAnsi="Bookman Old Style" w:cs="Bookman Old Style"/>
          <w:spacing w:val="-16"/>
          <w:sz w:val="26"/>
          <w:szCs w:val="26"/>
        </w:rPr>
        <w:t xml:space="preserve">чолі з Іваненком, </w:t>
      </w:r>
      <w:r>
        <w:rPr>
          <w:rFonts w:ascii="Bookman Old Style" w:hAnsi="Bookman Old Style" w:cs="Bookman Old Style"/>
          <w:spacing w:val="-16"/>
          <w:sz w:val="26"/>
          <w:szCs w:val="26"/>
          <w:lang w:val="uk-UA"/>
        </w:rPr>
        <w:t>(</w:t>
      </w:r>
      <w:r w:rsidR="00A2504E" w:rsidRPr="00F41028">
        <w:rPr>
          <w:rFonts w:ascii="Bookman Old Style" w:hAnsi="Bookman Old Style" w:cs="Bookman Old Style"/>
          <w:spacing w:val="-16"/>
          <w:sz w:val="26"/>
          <w:szCs w:val="26"/>
        </w:rPr>
        <w:t>на</w:t>
      </w:r>
      <w:r w:rsidR="00ED6B2D">
        <w:rPr>
          <w:rFonts w:ascii="Bookman Old Style" w:hAnsi="Bookman Old Style" w:cs="Bookman Old Style"/>
          <w:spacing w:val="-16"/>
          <w:sz w:val="26"/>
          <w:szCs w:val="26"/>
        </w:rPr>
        <w:t>)</w:t>
      </w:r>
      <w:r>
        <w:rPr>
          <w:rFonts w:ascii="Bookman Old Style" w:hAnsi="Bookman Old Style" w:cs="Bookman Old Style"/>
          <w:spacing w:val="-16"/>
          <w:sz w:val="26"/>
          <w:szCs w:val="26"/>
          <w:lang w:val="uk-UA"/>
        </w:rPr>
        <w:t xml:space="preserve"> </w:t>
      </w:r>
      <w:r w:rsidR="00A2504E" w:rsidRPr="00F41028">
        <w:rPr>
          <w:rFonts w:ascii="Bookman Old Style" w:hAnsi="Bookman Old Style" w:cs="Bookman Old Style"/>
          <w:spacing w:val="-16"/>
          <w:sz w:val="26"/>
          <w:szCs w:val="26"/>
        </w:rPr>
        <w:t xml:space="preserve">зустріч щастю, </w:t>
      </w:r>
      <w:r>
        <w:rPr>
          <w:rFonts w:ascii="Bookman Old Style" w:hAnsi="Bookman Old Style" w:cs="Bookman Old Style"/>
          <w:spacing w:val="-16"/>
          <w:sz w:val="26"/>
          <w:szCs w:val="26"/>
          <w:lang w:val="uk-UA"/>
        </w:rPr>
        <w:t>(</w:t>
      </w:r>
      <w:r w:rsidR="00A2504E" w:rsidRPr="00F41028">
        <w:rPr>
          <w:rFonts w:ascii="Bookman Old Style" w:hAnsi="Bookman Old Style" w:cs="Bookman Old Style"/>
          <w:spacing w:val="-16"/>
          <w:sz w:val="26"/>
          <w:szCs w:val="26"/>
        </w:rPr>
        <w:t>на</w:t>
      </w:r>
      <w:r w:rsidR="00ED6B2D">
        <w:rPr>
          <w:rFonts w:ascii="Bookman Old Style" w:hAnsi="Bookman Old Style" w:cs="Bookman Old Style"/>
          <w:spacing w:val="-16"/>
          <w:sz w:val="26"/>
          <w:szCs w:val="26"/>
        </w:rPr>
        <w:t>)</w:t>
      </w:r>
      <w:r>
        <w:rPr>
          <w:rFonts w:ascii="Bookman Old Style" w:hAnsi="Bookman Old Style" w:cs="Bookman Old Style"/>
          <w:spacing w:val="-16"/>
          <w:sz w:val="26"/>
          <w:szCs w:val="26"/>
          <w:lang w:val="uk-UA"/>
        </w:rPr>
        <w:t xml:space="preserve"> </w:t>
      </w:r>
      <w:r w:rsidR="00A2504E" w:rsidRPr="00F41028">
        <w:rPr>
          <w:rFonts w:ascii="Bookman Old Style" w:hAnsi="Bookman Old Style" w:cs="Bookman Old Style"/>
          <w:spacing w:val="-16"/>
          <w:sz w:val="26"/>
          <w:szCs w:val="26"/>
        </w:rPr>
        <w:t>устріч</w:t>
      </w:r>
      <w:r>
        <w:rPr>
          <w:rFonts w:ascii="Bookman Old Style" w:hAnsi="Bookman Old Style" w:cs="Bookman Old Style"/>
          <w:spacing w:val="-16"/>
          <w:sz w:val="26"/>
          <w:szCs w:val="26"/>
          <w:lang w:val="uk-UA"/>
        </w:rPr>
        <w:t xml:space="preserve"> </w:t>
      </w:r>
      <w:r w:rsidR="00A2504E" w:rsidRPr="00F41028">
        <w:rPr>
          <w:rFonts w:ascii="Bookman Old Style" w:hAnsi="Bookman Old Style" w:cs="Bookman Old Style"/>
          <w:spacing w:val="-16"/>
          <w:sz w:val="26"/>
          <w:szCs w:val="26"/>
        </w:rPr>
        <w:t xml:space="preserve">з братом, </w:t>
      </w:r>
      <w:r>
        <w:rPr>
          <w:rFonts w:ascii="Bookman Old Style" w:hAnsi="Bookman Old Style" w:cs="Bookman Old Style"/>
          <w:spacing w:val="-16"/>
          <w:sz w:val="26"/>
          <w:szCs w:val="26"/>
          <w:lang w:val="uk-UA"/>
        </w:rPr>
        <w:t>(</w:t>
      </w:r>
      <w:r w:rsidR="00A2504E" w:rsidRPr="00F41028">
        <w:rPr>
          <w:rFonts w:ascii="Bookman Old Style" w:hAnsi="Bookman Old Style" w:cs="Bookman Old Style"/>
          <w:spacing w:val="-16"/>
          <w:sz w:val="26"/>
          <w:szCs w:val="26"/>
        </w:rPr>
        <w:t>на</w:t>
      </w:r>
      <w:r w:rsidR="00ED6B2D">
        <w:rPr>
          <w:rFonts w:ascii="Bookman Old Style" w:hAnsi="Bookman Old Style" w:cs="Bookman Old Style"/>
          <w:spacing w:val="-16"/>
          <w:sz w:val="26"/>
          <w:szCs w:val="26"/>
        </w:rPr>
        <w:t>)</w:t>
      </w:r>
      <w:r>
        <w:rPr>
          <w:rFonts w:ascii="Bookman Old Style" w:hAnsi="Bookman Old Style" w:cs="Bookman Old Style"/>
          <w:spacing w:val="-16"/>
          <w:sz w:val="26"/>
          <w:szCs w:val="26"/>
          <w:lang w:val="uk-UA"/>
        </w:rPr>
        <w:t xml:space="preserve"> </w:t>
      </w:r>
      <w:r w:rsidR="00A2504E" w:rsidRPr="00F41028">
        <w:rPr>
          <w:rFonts w:ascii="Bookman Old Style" w:hAnsi="Bookman Old Style" w:cs="Bookman Old Style"/>
          <w:spacing w:val="-16"/>
          <w:sz w:val="26"/>
          <w:szCs w:val="26"/>
        </w:rPr>
        <w:t xml:space="preserve">передодні свята, </w:t>
      </w:r>
      <w:r>
        <w:rPr>
          <w:rFonts w:ascii="Bookman Old Style" w:hAnsi="Bookman Old Style" w:cs="Bookman Old Style"/>
          <w:spacing w:val="-16"/>
          <w:sz w:val="26"/>
          <w:szCs w:val="26"/>
          <w:lang w:val="uk-UA"/>
        </w:rPr>
        <w:t>(</w:t>
      </w:r>
      <w:r w:rsidR="00A2504E" w:rsidRPr="00F41028">
        <w:rPr>
          <w:rFonts w:ascii="Bookman Old Style" w:hAnsi="Bookman Old Style" w:cs="Bookman Old Style"/>
          <w:spacing w:val="-16"/>
          <w:sz w:val="26"/>
          <w:szCs w:val="26"/>
        </w:rPr>
        <w:t>у</w:t>
      </w:r>
      <w:r w:rsidR="00ED6B2D">
        <w:rPr>
          <w:rFonts w:ascii="Bookman Old Style" w:hAnsi="Bookman Old Style" w:cs="Bookman Old Style"/>
          <w:spacing w:val="-16"/>
          <w:sz w:val="26"/>
          <w:szCs w:val="26"/>
        </w:rPr>
        <w:t>)</w:t>
      </w:r>
      <w:r>
        <w:rPr>
          <w:rFonts w:ascii="Bookman Old Style" w:hAnsi="Bookman Old Style" w:cs="Bookman Old Style"/>
          <w:spacing w:val="-16"/>
          <w:sz w:val="26"/>
          <w:szCs w:val="26"/>
          <w:lang w:val="uk-UA"/>
        </w:rPr>
        <w:t xml:space="preserve"> </w:t>
      </w:r>
      <w:r>
        <w:rPr>
          <w:rFonts w:ascii="Bookman Old Style" w:hAnsi="Bookman Old Style" w:cs="Bookman Old Style"/>
          <w:spacing w:val="-16"/>
          <w:sz w:val="26"/>
          <w:szCs w:val="26"/>
        </w:rPr>
        <w:t>напрямку</w:t>
      </w:r>
      <w:r w:rsidR="00A2504E" w:rsidRPr="00F41028">
        <w:rPr>
          <w:rFonts w:ascii="Bookman Old Style" w:hAnsi="Bookman Old Style" w:cs="Bookman Old Style"/>
          <w:spacing w:val="-16"/>
          <w:sz w:val="26"/>
          <w:szCs w:val="26"/>
        </w:rPr>
        <w:t xml:space="preserve"> до площі, </w:t>
      </w:r>
      <w:r>
        <w:rPr>
          <w:rFonts w:ascii="Bookman Old Style" w:hAnsi="Bookman Old Style" w:cs="Bookman Old Style"/>
          <w:spacing w:val="-16"/>
          <w:sz w:val="26"/>
          <w:szCs w:val="26"/>
          <w:lang w:val="uk-UA"/>
        </w:rPr>
        <w:t>(</w:t>
      </w:r>
      <w:r w:rsidR="00A2504E" w:rsidRPr="00F41028">
        <w:rPr>
          <w:rFonts w:ascii="Bookman Old Style" w:hAnsi="Bookman Old Style" w:cs="Bookman Old Style"/>
          <w:spacing w:val="-16"/>
          <w:sz w:val="26"/>
          <w:szCs w:val="26"/>
        </w:rPr>
        <w:t>із</w:t>
      </w:r>
      <w:r w:rsidR="00ED6B2D">
        <w:rPr>
          <w:rFonts w:ascii="Bookman Old Style" w:hAnsi="Bookman Old Style" w:cs="Bookman Old Style"/>
          <w:spacing w:val="-16"/>
          <w:sz w:val="26"/>
          <w:szCs w:val="26"/>
        </w:rPr>
        <w:t>)</w:t>
      </w:r>
      <w:r>
        <w:rPr>
          <w:rFonts w:ascii="Bookman Old Style" w:hAnsi="Bookman Old Style" w:cs="Bookman Old Style"/>
          <w:spacing w:val="-16"/>
          <w:sz w:val="26"/>
          <w:szCs w:val="26"/>
          <w:lang w:val="uk-UA"/>
        </w:rPr>
        <w:t xml:space="preserve"> </w:t>
      </w:r>
      <w:r w:rsidR="00A2504E" w:rsidRPr="00F41028">
        <w:rPr>
          <w:rFonts w:ascii="Bookman Old Style" w:hAnsi="Bookman Old Style" w:cs="Bookman Old Style"/>
          <w:spacing w:val="-16"/>
          <w:sz w:val="26"/>
          <w:szCs w:val="26"/>
        </w:rPr>
        <w:t xml:space="preserve">за рогу вулиці, </w:t>
      </w:r>
      <w:r>
        <w:rPr>
          <w:rFonts w:ascii="Bookman Old Style" w:hAnsi="Bookman Old Style" w:cs="Bookman Old Style"/>
          <w:spacing w:val="-16"/>
          <w:sz w:val="26"/>
          <w:szCs w:val="26"/>
          <w:lang w:val="uk-UA"/>
        </w:rPr>
        <w:t>(</w:t>
      </w:r>
      <w:r w:rsidR="00A2504E" w:rsidRPr="00F41028">
        <w:rPr>
          <w:rFonts w:ascii="Bookman Old Style" w:hAnsi="Bookman Old Style" w:cs="Bookman Old Style"/>
          <w:spacing w:val="-16"/>
          <w:sz w:val="26"/>
          <w:szCs w:val="26"/>
        </w:rPr>
        <w:t>з</w:t>
      </w:r>
      <w:r w:rsidR="00ED6B2D">
        <w:rPr>
          <w:rFonts w:ascii="Bookman Old Style" w:hAnsi="Bookman Old Style" w:cs="Bookman Old Style"/>
          <w:spacing w:val="-16"/>
          <w:sz w:val="26"/>
          <w:szCs w:val="26"/>
        </w:rPr>
        <w:t>)</w:t>
      </w:r>
      <w:r>
        <w:rPr>
          <w:rFonts w:ascii="Bookman Old Style" w:hAnsi="Bookman Old Style" w:cs="Bookman Old Style"/>
          <w:spacing w:val="-16"/>
          <w:sz w:val="26"/>
          <w:szCs w:val="26"/>
          <w:lang w:val="uk-UA"/>
        </w:rPr>
        <w:t xml:space="preserve"> </w:t>
      </w:r>
      <w:r w:rsidR="00A2504E" w:rsidRPr="00F41028">
        <w:rPr>
          <w:rFonts w:ascii="Bookman Old Style" w:hAnsi="Bookman Old Style" w:cs="Bookman Old Style"/>
          <w:spacing w:val="-16"/>
          <w:sz w:val="26"/>
          <w:szCs w:val="26"/>
        </w:rPr>
        <w:t xml:space="preserve">під материної опіки, вдивлятися </w:t>
      </w:r>
      <w:r>
        <w:rPr>
          <w:rFonts w:ascii="Bookman Old Style" w:hAnsi="Bookman Old Style" w:cs="Bookman Old Style"/>
          <w:spacing w:val="-16"/>
          <w:sz w:val="26"/>
          <w:szCs w:val="26"/>
          <w:lang w:val="uk-UA"/>
        </w:rPr>
        <w:t>(</w:t>
      </w:r>
      <w:r w:rsidR="00A2504E" w:rsidRPr="00F41028">
        <w:rPr>
          <w:rFonts w:ascii="Bookman Old Style" w:hAnsi="Bookman Old Style" w:cs="Bookman Old Style"/>
          <w:spacing w:val="-16"/>
          <w:sz w:val="26"/>
          <w:szCs w:val="26"/>
        </w:rPr>
        <w:t>в</w:t>
      </w:r>
      <w:r w:rsidR="00ED6B2D">
        <w:rPr>
          <w:rFonts w:ascii="Bookman Old Style" w:hAnsi="Bookman Old Style" w:cs="Bookman Old Style"/>
          <w:spacing w:val="-16"/>
          <w:sz w:val="26"/>
          <w:szCs w:val="26"/>
        </w:rPr>
        <w:t>)</w:t>
      </w:r>
      <w:r>
        <w:rPr>
          <w:rFonts w:ascii="Bookman Old Style" w:hAnsi="Bookman Old Style" w:cs="Bookman Old Style"/>
          <w:spacing w:val="-16"/>
          <w:sz w:val="26"/>
          <w:szCs w:val="26"/>
          <w:lang w:val="uk-UA"/>
        </w:rPr>
        <w:t xml:space="preserve"> </w:t>
      </w:r>
      <w:r w:rsidR="00A2504E" w:rsidRPr="00F41028">
        <w:rPr>
          <w:rFonts w:ascii="Bookman Old Style" w:hAnsi="Bookman Old Style" w:cs="Bookman Old Style"/>
          <w:spacing w:val="-16"/>
          <w:sz w:val="26"/>
          <w:szCs w:val="26"/>
        </w:rPr>
        <w:t xml:space="preserve">далечінь, дивитися </w:t>
      </w:r>
      <w:r>
        <w:rPr>
          <w:rFonts w:ascii="Bookman Old Style" w:hAnsi="Bookman Old Style" w:cs="Bookman Old Style"/>
          <w:spacing w:val="-16"/>
          <w:sz w:val="26"/>
          <w:szCs w:val="26"/>
          <w:lang w:val="uk-UA"/>
        </w:rPr>
        <w:t>(</w:t>
      </w:r>
      <w:r w:rsidR="00A2504E" w:rsidRPr="00F41028">
        <w:rPr>
          <w:rFonts w:ascii="Bookman Old Style" w:hAnsi="Bookman Old Style" w:cs="Bookman Old Style"/>
          <w:spacing w:val="-16"/>
          <w:sz w:val="26"/>
          <w:szCs w:val="26"/>
        </w:rPr>
        <w:t>в</w:t>
      </w:r>
      <w:r w:rsidR="00ED6B2D">
        <w:rPr>
          <w:rFonts w:ascii="Bookman Old Style" w:hAnsi="Bookman Old Style" w:cs="Bookman Old Style"/>
          <w:spacing w:val="-16"/>
          <w:sz w:val="26"/>
          <w:szCs w:val="26"/>
        </w:rPr>
        <w:t>)</w:t>
      </w:r>
      <w:r>
        <w:rPr>
          <w:rFonts w:ascii="Bookman Old Style" w:hAnsi="Bookman Old Style" w:cs="Bookman Old Style"/>
          <w:spacing w:val="-16"/>
          <w:sz w:val="26"/>
          <w:szCs w:val="26"/>
          <w:lang w:val="uk-UA"/>
        </w:rPr>
        <w:t xml:space="preserve"> </w:t>
      </w:r>
      <w:r w:rsidR="00A2504E" w:rsidRPr="00F41028">
        <w:rPr>
          <w:rFonts w:ascii="Bookman Old Style" w:hAnsi="Bookman Old Style" w:cs="Bookman Old Style"/>
          <w:spacing w:val="-16"/>
          <w:sz w:val="26"/>
          <w:szCs w:val="26"/>
        </w:rPr>
        <w:t xml:space="preserve">гору, зібратися </w:t>
      </w:r>
      <w:r>
        <w:rPr>
          <w:rFonts w:ascii="Bookman Old Style" w:hAnsi="Bookman Old Style" w:cs="Bookman Old Style"/>
          <w:spacing w:val="-16"/>
          <w:sz w:val="26"/>
          <w:szCs w:val="26"/>
          <w:lang w:val="uk-UA"/>
        </w:rPr>
        <w:t>(</w:t>
      </w:r>
      <w:r w:rsidR="00A2504E" w:rsidRPr="00F41028">
        <w:rPr>
          <w:rFonts w:ascii="Bookman Old Style" w:hAnsi="Bookman Old Style" w:cs="Bookman Old Style"/>
          <w:spacing w:val="-16"/>
          <w:sz w:val="26"/>
          <w:szCs w:val="26"/>
        </w:rPr>
        <w:t>в</w:t>
      </w:r>
      <w:r w:rsidR="00ED6B2D">
        <w:rPr>
          <w:rFonts w:ascii="Bookman Old Style" w:hAnsi="Bookman Old Style" w:cs="Bookman Old Style"/>
          <w:spacing w:val="-16"/>
          <w:sz w:val="26"/>
          <w:szCs w:val="26"/>
        </w:rPr>
        <w:t>)</w:t>
      </w:r>
      <w:r>
        <w:rPr>
          <w:rFonts w:ascii="Bookman Old Style" w:hAnsi="Bookman Old Style" w:cs="Bookman Old Style"/>
          <w:spacing w:val="-16"/>
          <w:sz w:val="26"/>
          <w:szCs w:val="26"/>
          <w:lang w:val="uk-UA"/>
        </w:rPr>
        <w:t xml:space="preserve"> </w:t>
      </w:r>
      <w:r w:rsidR="00A2504E" w:rsidRPr="00F41028">
        <w:rPr>
          <w:rFonts w:ascii="Bookman Old Style" w:hAnsi="Bookman Old Style" w:cs="Bookman Old Style"/>
          <w:spacing w:val="-16"/>
          <w:sz w:val="26"/>
          <w:szCs w:val="26"/>
        </w:rPr>
        <w:t xml:space="preserve">гори, повторювати </w:t>
      </w:r>
      <w:r>
        <w:rPr>
          <w:rFonts w:ascii="Bookman Old Style" w:hAnsi="Bookman Old Style" w:cs="Bookman Old Style"/>
          <w:spacing w:val="-16"/>
          <w:sz w:val="26"/>
          <w:szCs w:val="26"/>
          <w:lang w:val="uk-UA"/>
        </w:rPr>
        <w:t>(</w:t>
      </w:r>
      <w:r w:rsidR="00A2504E" w:rsidRPr="00F41028">
        <w:rPr>
          <w:rFonts w:ascii="Bookman Old Style" w:hAnsi="Bookman Old Style" w:cs="Bookman Old Style"/>
          <w:spacing w:val="-16"/>
          <w:sz w:val="26"/>
          <w:szCs w:val="26"/>
        </w:rPr>
        <w:t>в</w:t>
      </w:r>
      <w:r w:rsidR="00ED6B2D">
        <w:rPr>
          <w:rFonts w:ascii="Bookman Old Style" w:hAnsi="Bookman Old Style" w:cs="Bookman Old Style"/>
          <w:spacing w:val="-16"/>
          <w:sz w:val="26"/>
          <w:szCs w:val="26"/>
        </w:rPr>
        <w:t>)</w:t>
      </w:r>
      <w:r w:rsidR="00A2504E" w:rsidRPr="00F41028">
        <w:rPr>
          <w:rFonts w:ascii="Bookman Old Style" w:hAnsi="Bookman Old Style" w:cs="Bookman Old Style"/>
          <w:spacing w:val="-16"/>
          <w:sz w:val="26"/>
          <w:szCs w:val="26"/>
        </w:rPr>
        <w:t xml:space="preserve">третє, заглянути </w:t>
      </w:r>
      <w:r>
        <w:rPr>
          <w:rFonts w:ascii="Bookman Old Style" w:hAnsi="Bookman Old Style" w:cs="Bookman Old Style"/>
          <w:spacing w:val="-16"/>
          <w:sz w:val="26"/>
          <w:szCs w:val="26"/>
          <w:lang w:val="uk-UA"/>
        </w:rPr>
        <w:t>(</w:t>
      </w:r>
      <w:r w:rsidR="00A2504E" w:rsidRPr="00F41028">
        <w:rPr>
          <w:rFonts w:ascii="Bookman Old Style" w:hAnsi="Bookman Old Style" w:cs="Bookman Old Style"/>
          <w:spacing w:val="-16"/>
          <w:sz w:val="26"/>
          <w:szCs w:val="26"/>
        </w:rPr>
        <w:t>в</w:t>
      </w:r>
      <w:r>
        <w:rPr>
          <w:rFonts w:ascii="Bookman Old Style" w:hAnsi="Bookman Old Style" w:cs="Bookman Old Style"/>
          <w:spacing w:val="-16"/>
          <w:sz w:val="26"/>
          <w:szCs w:val="26"/>
          <w:lang w:val="uk-UA"/>
        </w:rPr>
        <w:t xml:space="preserve">) </w:t>
      </w:r>
      <w:r w:rsidR="00A2504E" w:rsidRPr="00F41028">
        <w:rPr>
          <w:rFonts w:ascii="Bookman Old Style" w:hAnsi="Bookman Old Style" w:cs="Bookman Old Style"/>
          <w:spacing w:val="-16"/>
          <w:sz w:val="26"/>
          <w:szCs w:val="26"/>
        </w:rPr>
        <w:t xml:space="preserve">третє вікно, прийшли </w:t>
      </w:r>
      <w:r>
        <w:rPr>
          <w:rFonts w:ascii="Bookman Old Style" w:hAnsi="Bookman Old Style" w:cs="Bookman Old Style"/>
          <w:spacing w:val="-16"/>
          <w:sz w:val="26"/>
          <w:szCs w:val="26"/>
          <w:lang w:val="uk-UA"/>
        </w:rPr>
        <w:lastRenderedPageBreak/>
        <w:t>(</w:t>
      </w:r>
      <w:r w:rsidR="00A2504E" w:rsidRPr="00F41028">
        <w:rPr>
          <w:rFonts w:ascii="Bookman Old Style" w:hAnsi="Bookman Old Style" w:cs="Bookman Old Style"/>
          <w:spacing w:val="-16"/>
          <w:sz w:val="26"/>
          <w:szCs w:val="26"/>
        </w:rPr>
        <w:t>у</w:t>
      </w:r>
      <w:r w:rsidR="00ED6B2D">
        <w:rPr>
          <w:rFonts w:ascii="Bookman Old Style" w:hAnsi="Bookman Old Style" w:cs="Bookman Old Style"/>
          <w:spacing w:val="-16"/>
          <w:sz w:val="26"/>
          <w:szCs w:val="26"/>
        </w:rPr>
        <w:t>)</w:t>
      </w:r>
      <w:r>
        <w:rPr>
          <w:rFonts w:ascii="Bookman Old Style" w:hAnsi="Bookman Old Style" w:cs="Bookman Old Style"/>
          <w:spacing w:val="-16"/>
          <w:sz w:val="26"/>
          <w:szCs w:val="26"/>
          <w:lang w:val="uk-UA"/>
        </w:rPr>
        <w:t xml:space="preserve"> </w:t>
      </w:r>
      <w:r w:rsidR="00A2504E" w:rsidRPr="00F41028">
        <w:rPr>
          <w:rFonts w:ascii="Bookman Old Style" w:hAnsi="Bookman Old Style" w:cs="Bookman Old Style"/>
          <w:spacing w:val="-16"/>
          <w:sz w:val="26"/>
          <w:szCs w:val="26"/>
        </w:rPr>
        <w:t xml:space="preserve">двох, жили </w:t>
      </w:r>
      <w:r>
        <w:rPr>
          <w:rFonts w:ascii="Bookman Old Style" w:hAnsi="Bookman Old Style" w:cs="Bookman Old Style"/>
          <w:spacing w:val="-16"/>
          <w:sz w:val="26"/>
          <w:szCs w:val="26"/>
          <w:lang w:val="uk-UA"/>
        </w:rPr>
        <w:t>(</w:t>
      </w:r>
      <w:r w:rsidR="00A2504E" w:rsidRPr="00F41028">
        <w:rPr>
          <w:rFonts w:ascii="Bookman Old Style" w:hAnsi="Bookman Old Style" w:cs="Bookman Old Style"/>
          <w:spacing w:val="-16"/>
          <w:sz w:val="26"/>
          <w:szCs w:val="26"/>
        </w:rPr>
        <w:t>у</w:t>
      </w:r>
      <w:r w:rsidR="00ED6B2D">
        <w:rPr>
          <w:rFonts w:ascii="Bookman Old Style" w:hAnsi="Bookman Old Style" w:cs="Bookman Old Style"/>
          <w:spacing w:val="-16"/>
          <w:sz w:val="26"/>
          <w:szCs w:val="26"/>
        </w:rPr>
        <w:t>)</w:t>
      </w:r>
      <w:r>
        <w:rPr>
          <w:rFonts w:ascii="Bookman Old Style" w:hAnsi="Bookman Old Style" w:cs="Bookman Old Style"/>
          <w:spacing w:val="-16"/>
          <w:sz w:val="26"/>
          <w:szCs w:val="26"/>
          <w:lang w:val="uk-UA"/>
        </w:rPr>
        <w:t xml:space="preserve"> </w:t>
      </w:r>
      <w:r w:rsidR="00A2504E" w:rsidRPr="00F41028">
        <w:rPr>
          <w:rFonts w:ascii="Bookman Old Style" w:hAnsi="Bookman Old Style" w:cs="Bookman Old Style"/>
          <w:spacing w:val="-16"/>
          <w:sz w:val="26"/>
          <w:szCs w:val="26"/>
        </w:rPr>
        <w:t>двох кімнатах, у</w:t>
      </w:r>
      <w:r>
        <w:rPr>
          <w:rFonts w:ascii="Bookman Old Style" w:hAnsi="Bookman Old Style" w:cs="Bookman Old Style"/>
          <w:spacing w:val="-16"/>
          <w:sz w:val="26"/>
          <w:szCs w:val="26"/>
          <w:lang w:val="uk-UA"/>
        </w:rPr>
        <w:t xml:space="preserve"> (</w:t>
      </w:r>
      <w:r w:rsidR="00A2504E" w:rsidRPr="00F41028">
        <w:rPr>
          <w:rFonts w:ascii="Bookman Old Style" w:hAnsi="Bookman Old Style" w:cs="Bookman Old Style"/>
          <w:spacing w:val="-16"/>
          <w:sz w:val="26"/>
          <w:szCs w:val="26"/>
        </w:rPr>
        <w:t>ві</w:t>
      </w:r>
      <w:r w:rsidR="00ED6B2D">
        <w:rPr>
          <w:rFonts w:ascii="Bookman Old Style" w:hAnsi="Bookman Old Style" w:cs="Bookman Old Style"/>
          <w:spacing w:val="-16"/>
          <w:sz w:val="26"/>
          <w:szCs w:val="26"/>
          <w:lang w:val="uk-UA"/>
        </w:rPr>
        <w:t>)</w:t>
      </w:r>
      <w:r>
        <w:rPr>
          <w:rFonts w:ascii="Bookman Old Style" w:hAnsi="Bookman Old Style" w:cs="Bookman Old Style"/>
          <w:spacing w:val="-16"/>
          <w:sz w:val="26"/>
          <w:szCs w:val="26"/>
          <w:lang w:val="uk-UA"/>
        </w:rPr>
        <w:t xml:space="preserve"> </w:t>
      </w:r>
      <w:r w:rsidR="00A2504E" w:rsidRPr="00F41028">
        <w:rPr>
          <w:rFonts w:ascii="Bookman Old Style" w:hAnsi="Bookman Old Style" w:cs="Bookman Old Style"/>
          <w:spacing w:val="-16"/>
          <w:sz w:val="26"/>
          <w:szCs w:val="26"/>
        </w:rPr>
        <w:t xml:space="preserve">сні, покотився </w:t>
      </w:r>
      <w:r>
        <w:rPr>
          <w:rFonts w:ascii="Bookman Old Style" w:hAnsi="Bookman Old Style" w:cs="Bookman Old Style"/>
          <w:spacing w:val="-16"/>
          <w:sz w:val="26"/>
          <w:szCs w:val="26"/>
          <w:lang w:val="uk-UA"/>
        </w:rPr>
        <w:t>(</w:t>
      </w:r>
      <w:r w:rsidR="00A2504E" w:rsidRPr="00F41028">
        <w:rPr>
          <w:rFonts w:ascii="Bookman Old Style" w:hAnsi="Bookman Old Style" w:cs="Bookman Old Style"/>
          <w:spacing w:val="-16"/>
          <w:sz w:val="26"/>
          <w:szCs w:val="26"/>
        </w:rPr>
        <w:t>з</w:t>
      </w:r>
      <w:r w:rsidR="00ED6B2D">
        <w:rPr>
          <w:rFonts w:ascii="Bookman Old Style" w:hAnsi="Bookman Old Style" w:cs="Bookman Old Style"/>
          <w:spacing w:val="-16"/>
          <w:sz w:val="26"/>
          <w:szCs w:val="26"/>
        </w:rPr>
        <w:t>)</w:t>
      </w:r>
      <w:r>
        <w:rPr>
          <w:rFonts w:ascii="Bookman Old Style" w:hAnsi="Bookman Old Style" w:cs="Bookman Old Style"/>
          <w:spacing w:val="-16"/>
          <w:sz w:val="26"/>
          <w:szCs w:val="26"/>
          <w:lang w:val="uk-UA"/>
        </w:rPr>
        <w:t xml:space="preserve"> </w:t>
      </w:r>
      <w:r w:rsidR="00A2504E" w:rsidRPr="00F41028">
        <w:rPr>
          <w:rFonts w:ascii="Bookman Old Style" w:hAnsi="Bookman Old Style" w:cs="Bookman Old Style"/>
          <w:spacing w:val="-16"/>
          <w:sz w:val="26"/>
          <w:szCs w:val="26"/>
        </w:rPr>
        <w:t xml:space="preserve">гори зеленої, </w:t>
      </w:r>
      <w:r>
        <w:rPr>
          <w:rFonts w:ascii="Bookman Old Style" w:hAnsi="Bookman Old Style" w:cs="Bookman Old Style"/>
          <w:spacing w:val="-16"/>
          <w:sz w:val="26"/>
          <w:szCs w:val="26"/>
          <w:lang w:val="uk-UA"/>
        </w:rPr>
        <w:t>(</w:t>
      </w:r>
      <w:r w:rsidR="00A2504E" w:rsidRPr="00F41028">
        <w:rPr>
          <w:rFonts w:ascii="Bookman Old Style" w:hAnsi="Bookman Old Style" w:cs="Bookman Old Style"/>
          <w:spacing w:val="-16"/>
          <w:sz w:val="26"/>
          <w:szCs w:val="26"/>
        </w:rPr>
        <w:t>по</w:t>
      </w:r>
      <w:r w:rsidR="00ED6B2D">
        <w:rPr>
          <w:rFonts w:ascii="Bookman Old Style" w:hAnsi="Bookman Old Style" w:cs="Bookman Old Style"/>
          <w:spacing w:val="-16"/>
          <w:sz w:val="26"/>
          <w:szCs w:val="26"/>
        </w:rPr>
        <w:t>)</w:t>
      </w:r>
      <w:r w:rsidR="00A2504E" w:rsidRPr="00F41028">
        <w:rPr>
          <w:rFonts w:ascii="Bookman Old Style" w:hAnsi="Bookman Old Style" w:cs="Bookman Old Style"/>
          <w:spacing w:val="-16"/>
          <w:sz w:val="26"/>
          <w:szCs w:val="26"/>
        </w:rPr>
        <w:t xml:space="preserve">над деревами, </w:t>
      </w:r>
      <w:r>
        <w:rPr>
          <w:rFonts w:ascii="Bookman Old Style" w:hAnsi="Bookman Old Style" w:cs="Bookman Old Style"/>
          <w:spacing w:val="-16"/>
          <w:sz w:val="26"/>
          <w:szCs w:val="26"/>
          <w:lang w:val="uk-UA"/>
        </w:rPr>
        <w:t>(</w:t>
      </w:r>
      <w:r w:rsidR="00A2504E" w:rsidRPr="00F41028">
        <w:rPr>
          <w:rFonts w:ascii="Bookman Old Style" w:hAnsi="Bookman Old Style" w:cs="Bookman Old Style"/>
          <w:spacing w:val="-16"/>
          <w:sz w:val="26"/>
          <w:szCs w:val="26"/>
        </w:rPr>
        <w:t>по</w:t>
      </w:r>
      <w:r w:rsidR="00ED6B2D">
        <w:rPr>
          <w:rFonts w:ascii="Bookman Old Style" w:hAnsi="Bookman Old Style" w:cs="Bookman Old Style"/>
          <w:spacing w:val="-16"/>
          <w:sz w:val="26"/>
          <w:szCs w:val="26"/>
        </w:rPr>
        <w:t>)</w:t>
      </w:r>
      <w:r>
        <w:rPr>
          <w:rFonts w:ascii="Bookman Old Style" w:hAnsi="Bookman Old Style" w:cs="Bookman Old Style"/>
          <w:spacing w:val="-16"/>
          <w:sz w:val="26"/>
          <w:szCs w:val="26"/>
          <w:lang w:val="uk-UA"/>
        </w:rPr>
        <w:t xml:space="preserve"> </w:t>
      </w:r>
      <w:r w:rsidR="00A2504E" w:rsidRPr="00F41028">
        <w:rPr>
          <w:rFonts w:ascii="Bookman Old Style" w:hAnsi="Bookman Old Style" w:cs="Bookman Old Style"/>
          <w:spacing w:val="-16"/>
          <w:sz w:val="26"/>
          <w:szCs w:val="26"/>
        </w:rPr>
        <w:t>під хмари, з</w:t>
      </w:r>
      <w:r>
        <w:rPr>
          <w:rFonts w:ascii="Bookman Old Style" w:hAnsi="Bookman Old Style" w:cs="Bookman Old Style"/>
          <w:spacing w:val="-16"/>
          <w:sz w:val="26"/>
          <w:szCs w:val="26"/>
          <w:lang w:val="uk-UA"/>
        </w:rPr>
        <w:t xml:space="preserve"> (</w:t>
      </w:r>
      <w:r w:rsidR="00A2504E" w:rsidRPr="00F41028">
        <w:rPr>
          <w:rFonts w:ascii="Bookman Old Style" w:hAnsi="Bookman Old Style" w:cs="Bookman Old Style"/>
          <w:spacing w:val="-16"/>
          <w:sz w:val="26"/>
          <w:szCs w:val="26"/>
        </w:rPr>
        <w:t>по</w:t>
      </w:r>
      <w:r w:rsidR="00ED6B2D">
        <w:rPr>
          <w:rFonts w:ascii="Bookman Old Style" w:hAnsi="Bookman Old Style" w:cs="Bookman Old Style"/>
          <w:spacing w:val="-16"/>
          <w:sz w:val="26"/>
          <w:szCs w:val="26"/>
        </w:rPr>
        <w:t>)</w:t>
      </w:r>
      <w:r>
        <w:rPr>
          <w:rFonts w:ascii="Bookman Old Style" w:hAnsi="Bookman Old Style" w:cs="Bookman Old Style"/>
          <w:spacing w:val="-16"/>
          <w:sz w:val="26"/>
          <w:szCs w:val="26"/>
          <w:lang w:val="uk-UA"/>
        </w:rPr>
        <w:t xml:space="preserve"> </w:t>
      </w:r>
      <w:r w:rsidR="00A2504E" w:rsidRPr="00F41028">
        <w:rPr>
          <w:rFonts w:ascii="Bookman Old Style" w:hAnsi="Bookman Old Style" w:cs="Bookman Old Style"/>
          <w:spacing w:val="-16"/>
          <w:sz w:val="26"/>
          <w:szCs w:val="26"/>
        </w:rPr>
        <w:t xml:space="preserve">над гір, </w:t>
      </w:r>
      <w:r>
        <w:rPr>
          <w:rFonts w:ascii="Bookman Old Style" w:hAnsi="Bookman Old Style" w:cs="Bookman Old Style"/>
          <w:spacing w:val="-16"/>
          <w:sz w:val="26"/>
          <w:szCs w:val="26"/>
          <w:lang w:val="uk-UA"/>
        </w:rPr>
        <w:t>(</w:t>
      </w:r>
      <w:r w:rsidR="00A2504E" w:rsidRPr="00F41028">
        <w:rPr>
          <w:rFonts w:ascii="Bookman Old Style" w:hAnsi="Bookman Old Style" w:cs="Bookman Old Style"/>
          <w:spacing w:val="-16"/>
          <w:sz w:val="26"/>
          <w:szCs w:val="26"/>
        </w:rPr>
        <w:t>з</w:t>
      </w:r>
      <w:r w:rsidR="00ED6B2D">
        <w:rPr>
          <w:rFonts w:ascii="Bookman Old Style" w:hAnsi="Bookman Old Style" w:cs="Bookman Old Style"/>
          <w:spacing w:val="-16"/>
          <w:sz w:val="26"/>
          <w:szCs w:val="26"/>
        </w:rPr>
        <w:t>)</w:t>
      </w:r>
      <w:r>
        <w:rPr>
          <w:rFonts w:ascii="Bookman Old Style" w:hAnsi="Bookman Old Style" w:cs="Bookman Old Style"/>
          <w:spacing w:val="-16"/>
          <w:sz w:val="26"/>
          <w:szCs w:val="26"/>
          <w:lang w:val="uk-UA"/>
        </w:rPr>
        <w:t xml:space="preserve"> </w:t>
      </w:r>
      <w:r w:rsidR="00A2504E" w:rsidRPr="00F41028">
        <w:rPr>
          <w:rFonts w:ascii="Bookman Old Style" w:hAnsi="Bookman Old Style" w:cs="Bookman Old Style"/>
          <w:spacing w:val="-16"/>
          <w:sz w:val="26"/>
          <w:szCs w:val="26"/>
        </w:rPr>
        <w:t>над вершин.</w:t>
      </w:r>
    </w:p>
    <w:p w:rsidR="00A2504E" w:rsidRPr="00F41028" w:rsidRDefault="00A2504E" w:rsidP="00D153E1">
      <w:pPr>
        <w:shd w:val="clear" w:color="auto" w:fill="FFFFFF"/>
        <w:tabs>
          <w:tab w:val="left" w:pos="326"/>
        </w:tabs>
        <w:spacing w:after="0" w:line="240" w:lineRule="auto"/>
        <w:ind w:right="24"/>
        <w:jc w:val="both"/>
        <w:rPr>
          <w:rFonts w:ascii="Bookman Old Style" w:hAnsi="Bookman Old Style" w:cs="Bookman Old Style"/>
          <w:spacing w:val="-16"/>
          <w:sz w:val="26"/>
          <w:szCs w:val="26"/>
        </w:rPr>
      </w:pPr>
    </w:p>
    <w:p w:rsidR="00A2504E" w:rsidRPr="00DF404B" w:rsidRDefault="00A2504E" w:rsidP="00D153E1">
      <w:pPr>
        <w:shd w:val="clear" w:color="auto" w:fill="FFFFFF"/>
        <w:tabs>
          <w:tab w:val="left" w:pos="326"/>
        </w:tabs>
        <w:spacing w:after="0" w:line="240" w:lineRule="auto"/>
        <w:ind w:right="24"/>
        <w:jc w:val="both"/>
        <w:rPr>
          <w:rFonts w:ascii="Bookman Old Style" w:hAnsi="Bookman Old Style" w:cs="Bookman Old Style"/>
          <w:sz w:val="26"/>
          <w:szCs w:val="26"/>
        </w:rPr>
      </w:pPr>
      <w:r w:rsidRPr="00DF404B">
        <w:rPr>
          <w:rFonts w:ascii="Bookman Old Style" w:hAnsi="Bookman Old Style" w:cs="Bookman Old Style"/>
          <w:b/>
          <w:bCs/>
          <w:sz w:val="26"/>
          <w:szCs w:val="26"/>
        </w:rPr>
        <w:t xml:space="preserve">Вправа </w:t>
      </w:r>
      <w:r w:rsidRPr="00DF404B">
        <w:rPr>
          <w:rFonts w:ascii="Bookman Old Style" w:hAnsi="Bookman Old Style" w:cs="Bookman Old Style"/>
          <w:b/>
          <w:bCs/>
          <w:sz w:val="26"/>
          <w:szCs w:val="26"/>
          <w:lang w:val="uk-UA"/>
        </w:rPr>
        <w:t>7</w:t>
      </w:r>
      <w:r w:rsidRPr="00DF404B">
        <w:rPr>
          <w:rFonts w:ascii="Bookman Old Style" w:hAnsi="Bookman Old Style" w:cs="Bookman Old Style"/>
          <w:b/>
          <w:bCs/>
          <w:sz w:val="26"/>
          <w:szCs w:val="26"/>
        </w:rPr>
        <w:t>.</w:t>
      </w:r>
      <w:r w:rsidRPr="00DF404B">
        <w:rPr>
          <w:rFonts w:ascii="Bookman Old Style" w:hAnsi="Bookman Old Style" w:cs="Bookman Old Style"/>
          <w:sz w:val="26"/>
          <w:szCs w:val="26"/>
        </w:rPr>
        <w:t xml:space="preserve"> </w:t>
      </w:r>
      <w:r w:rsidRPr="00DF404B">
        <w:rPr>
          <w:rFonts w:ascii="Bookman Old Style" w:hAnsi="Bookman Old Style" w:cs="Bookman Old Style"/>
          <w:b/>
          <w:bCs/>
          <w:i/>
          <w:iCs/>
          <w:sz w:val="26"/>
          <w:szCs w:val="26"/>
        </w:rPr>
        <w:t>Перекладіть прийменникові словосполучення з російської мови українськ</w:t>
      </w:r>
      <w:r w:rsidRPr="00DF404B">
        <w:rPr>
          <w:rFonts w:ascii="Bookman Old Style" w:hAnsi="Bookman Old Style" w:cs="Bookman Old Style"/>
          <w:b/>
          <w:bCs/>
          <w:i/>
          <w:iCs/>
          <w:sz w:val="26"/>
          <w:szCs w:val="26"/>
          <w:lang w:val="uk-UA"/>
        </w:rPr>
        <w:t>ою</w:t>
      </w:r>
      <w:r w:rsidRPr="00DF404B">
        <w:rPr>
          <w:rFonts w:ascii="Bookman Old Style" w:hAnsi="Bookman Old Style" w:cs="Bookman Old Style"/>
          <w:b/>
          <w:bCs/>
          <w:i/>
          <w:iCs/>
          <w:sz w:val="26"/>
          <w:szCs w:val="26"/>
        </w:rPr>
        <w:t xml:space="preserve">. </w:t>
      </w:r>
    </w:p>
    <w:p w:rsidR="00A2504E" w:rsidRPr="0041194A" w:rsidRDefault="00A2504E" w:rsidP="007A268A">
      <w:pPr>
        <w:shd w:val="clear" w:color="auto" w:fill="FFFFFF"/>
        <w:tabs>
          <w:tab w:val="left" w:pos="326"/>
        </w:tabs>
        <w:spacing w:after="0" w:line="240" w:lineRule="auto"/>
        <w:ind w:right="24" w:firstLine="567"/>
        <w:jc w:val="both"/>
        <w:rPr>
          <w:rFonts w:ascii="Bookman Old Style" w:hAnsi="Bookman Old Style" w:cs="Bookman Old Style"/>
          <w:sz w:val="26"/>
          <w:szCs w:val="26"/>
          <w:lang w:val="uk-UA"/>
        </w:rPr>
      </w:pPr>
      <w:r w:rsidRPr="0041194A">
        <w:rPr>
          <w:rFonts w:ascii="Bookman Old Style" w:hAnsi="Bookman Old Style" w:cs="Bookman Old Style"/>
          <w:sz w:val="26"/>
          <w:szCs w:val="26"/>
        </w:rPr>
        <w:t>Прийти по делу. По собственной воле. В рассрочку. Не по силам. По закону. Приняться за работу. Поставить в пример. По указанию. По всем правилам. По последней моде. Принять во внимание. Принять к сведению. Работать по схеме. По моим сведениям. Послать по почте. В адрес. По прибытии. Поступать в университет. Читать на украинском языке. Войти в аудиторию. В столе. По причине. В течение. По заказу. Выйти из отдела. По истечении времени. Папка для бумаг. Вопреки желанию.</w:t>
      </w:r>
    </w:p>
    <w:p w:rsidR="007A268A" w:rsidRDefault="007A268A" w:rsidP="007A268A">
      <w:pPr>
        <w:shd w:val="clear" w:color="auto" w:fill="FFFFFF"/>
        <w:tabs>
          <w:tab w:val="left" w:pos="326"/>
        </w:tabs>
        <w:spacing w:after="0" w:line="240" w:lineRule="auto"/>
        <w:ind w:right="24" w:firstLine="567"/>
        <w:jc w:val="both"/>
        <w:rPr>
          <w:rFonts w:ascii="Bookman Old Style" w:hAnsi="Bookman Old Style" w:cs="Bookman Old Style"/>
          <w:spacing w:val="-16"/>
          <w:sz w:val="26"/>
          <w:szCs w:val="26"/>
          <w:lang w:val="uk-UA"/>
        </w:rPr>
      </w:pPr>
    </w:p>
    <w:p w:rsidR="007A268A" w:rsidRDefault="007A268A" w:rsidP="007A268A">
      <w:pPr>
        <w:shd w:val="clear" w:color="auto" w:fill="FFFFFF"/>
        <w:tabs>
          <w:tab w:val="left" w:pos="326"/>
        </w:tabs>
        <w:spacing w:after="0" w:line="240" w:lineRule="auto"/>
        <w:ind w:right="24" w:firstLine="567"/>
        <w:jc w:val="both"/>
        <w:rPr>
          <w:rFonts w:ascii="Bookman Old Style" w:hAnsi="Bookman Old Style" w:cs="Bookman Old Style"/>
          <w:spacing w:val="-16"/>
          <w:sz w:val="26"/>
          <w:szCs w:val="26"/>
          <w:lang w:val="uk-UA"/>
        </w:rPr>
      </w:pPr>
    </w:p>
    <w:p w:rsidR="007A268A" w:rsidRDefault="007A268A" w:rsidP="007A268A">
      <w:pPr>
        <w:shd w:val="clear" w:color="auto" w:fill="FFFFFF"/>
        <w:tabs>
          <w:tab w:val="left" w:pos="326"/>
        </w:tabs>
        <w:spacing w:after="0" w:line="240" w:lineRule="auto"/>
        <w:ind w:right="24" w:firstLine="567"/>
        <w:jc w:val="both"/>
        <w:rPr>
          <w:rFonts w:ascii="Bookman Old Style" w:hAnsi="Bookman Old Style" w:cs="Bookman Old Style"/>
          <w:spacing w:val="-16"/>
          <w:sz w:val="26"/>
          <w:szCs w:val="26"/>
          <w:lang w:val="uk-UA"/>
        </w:rPr>
      </w:pPr>
    </w:p>
    <w:p w:rsidR="007A268A" w:rsidRPr="007A268A" w:rsidRDefault="007A268A" w:rsidP="007A268A">
      <w:pPr>
        <w:shd w:val="clear" w:color="auto" w:fill="FFFFFF"/>
        <w:tabs>
          <w:tab w:val="left" w:pos="326"/>
        </w:tabs>
        <w:spacing w:after="0" w:line="240" w:lineRule="auto"/>
        <w:ind w:right="24" w:firstLine="567"/>
        <w:jc w:val="both"/>
        <w:rPr>
          <w:rFonts w:ascii="Bookman Old Style" w:hAnsi="Bookman Old Style" w:cs="Bookman Old Style"/>
          <w:spacing w:val="-16"/>
          <w:sz w:val="26"/>
          <w:szCs w:val="26"/>
          <w:lang w:val="uk-UA"/>
        </w:rPr>
      </w:pPr>
    </w:p>
    <w:p w:rsidR="00A2504E" w:rsidRPr="00A03259" w:rsidRDefault="00A2504E" w:rsidP="00BA4D87">
      <w:pPr>
        <w:pStyle w:val="4"/>
        <w:spacing w:before="0" w:line="240" w:lineRule="auto"/>
        <w:ind w:left="720"/>
        <w:jc w:val="center"/>
        <w:rPr>
          <w:rFonts w:ascii="Bookman Old Style" w:hAnsi="Bookman Old Style" w:cs="Bookman Old Style"/>
          <w:i w:val="0"/>
          <w:iCs w:val="0"/>
          <w:color w:val="auto"/>
          <w:sz w:val="28"/>
          <w:szCs w:val="32"/>
        </w:rPr>
      </w:pPr>
      <w:r w:rsidRPr="00A03259">
        <w:rPr>
          <w:rFonts w:ascii="Bookman Old Style" w:hAnsi="Bookman Old Style" w:cs="Bookman Old Style"/>
          <w:i w:val="0"/>
          <w:iCs w:val="0"/>
          <w:color w:val="auto"/>
          <w:sz w:val="28"/>
          <w:szCs w:val="32"/>
        </w:rPr>
        <w:t>ТЕМА 7</w:t>
      </w:r>
      <w:r w:rsidRPr="00A03259">
        <w:rPr>
          <w:rFonts w:ascii="Bookman Old Style" w:hAnsi="Bookman Old Style" w:cs="Bookman Old Style"/>
          <w:i w:val="0"/>
          <w:iCs w:val="0"/>
          <w:color w:val="auto"/>
          <w:sz w:val="28"/>
          <w:szCs w:val="32"/>
          <w:lang w:val="uk-UA"/>
        </w:rPr>
        <w:t>.</w:t>
      </w:r>
      <w:r w:rsidRPr="00A03259">
        <w:rPr>
          <w:rFonts w:ascii="Bookman Old Style" w:hAnsi="Bookman Old Style" w:cs="Bookman Old Style"/>
          <w:i w:val="0"/>
          <w:iCs w:val="0"/>
          <w:color w:val="auto"/>
          <w:sz w:val="28"/>
          <w:szCs w:val="32"/>
        </w:rPr>
        <w:t xml:space="preserve"> ОСОБЛИВОСТІ ВІДМІНЮВАННЯ ЧИСЛІВНИКІВ ТА ЇХ ЗВ’ЯЗОК З ІМЕННИКАМИ</w:t>
      </w:r>
    </w:p>
    <w:p w:rsidR="00A2504E" w:rsidRPr="00D330E3" w:rsidRDefault="00A2504E" w:rsidP="00BA4D87">
      <w:pPr>
        <w:spacing w:after="0" w:line="240" w:lineRule="auto"/>
        <w:jc w:val="center"/>
        <w:rPr>
          <w:rFonts w:ascii="Bookman Old Style" w:hAnsi="Bookman Old Style" w:cs="Bookman Old Style"/>
          <w:b/>
          <w:bCs/>
          <w:color w:val="000000"/>
          <w:sz w:val="26"/>
          <w:szCs w:val="26"/>
          <w:lang w:val="uk-UA"/>
        </w:rPr>
      </w:pPr>
    </w:p>
    <w:p w:rsidR="00A2504E" w:rsidRPr="00A03259" w:rsidRDefault="00A03259" w:rsidP="00BA4D87">
      <w:pPr>
        <w:spacing w:after="0" w:line="240" w:lineRule="auto"/>
        <w:jc w:val="center"/>
        <w:rPr>
          <w:rFonts w:ascii="Bookman Old Style" w:hAnsi="Bookman Old Style" w:cs="Bookman Old Style"/>
          <w:b/>
          <w:bCs/>
          <w:color w:val="000000"/>
          <w:sz w:val="28"/>
          <w:szCs w:val="26"/>
          <w:lang w:val="uk-UA"/>
        </w:rPr>
      </w:pPr>
      <w:r>
        <w:rPr>
          <w:rFonts w:ascii="Bookman Old Style" w:hAnsi="Bookman Old Style" w:cs="Bookman Old Style"/>
          <w:b/>
          <w:bCs/>
          <w:color w:val="000000"/>
          <w:sz w:val="28"/>
          <w:szCs w:val="26"/>
          <w:lang w:val="uk-UA"/>
        </w:rPr>
        <w:t>Р</w:t>
      </w:r>
      <w:r w:rsidRPr="00A03259">
        <w:rPr>
          <w:rFonts w:ascii="Bookman Old Style" w:hAnsi="Bookman Old Style" w:cs="Bookman Old Style"/>
          <w:b/>
          <w:bCs/>
          <w:color w:val="000000"/>
          <w:sz w:val="28"/>
          <w:szCs w:val="26"/>
        </w:rPr>
        <w:t>озряди числівників за значенням</w:t>
      </w:r>
    </w:p>
    <w:p w:rsidR="00A2504E" w:rsidRPr="0041194A" w:rsidRDefault="00A2504E" w:rsidP="00BA4D87">
      <w:pPr>
        <w:spacing w:after="0" w:line="240" w:lineRule="auto"/>
        <w:jc w:val="center"/>
        <w:rPr>
          <w:rFonts w:ascii="Bookman Old Style" w:hAnsi="Bookman Old Style" w:cs="Bookman Old Style"/>
          <w:b/>
          <w:bCs/>
          <w:color w:val="000000"/>
          <w:sz w:val="26"/>
          <w:szCs w:val="26"/>
          <w:lang w:val="uk-UA"/>
        </w:rPr>
      </w:pPr>
    </w:p>
    <w:p w:rsidR="00A2504E" w:rsidRPr="00F41028" w:rsidRDefault="00A2504E" w:rsidP="00BA4D87">
      <w:pPr>
        <w:pStyle w:val="33"/>
        <w:spacing w:after="0" w:line="240" w:lineRule="auto"/>
        <w:ind w:firstLine="567"/>
        <w:jc w:val="both"/>
        <w:rPr>
          <w:rFonts w:ascii="Bookman Old Style" w:hAnsi="Bookman Old Style" w:cs="Bookman Old Style"/>
          <w:b/>
          <w:bCs/>
          <w:sz w:val="26"/>
          <w:szCs w:val="26"/>
        </w:rPr>
      </w:pPr>
      <w:r w:rsidRPr="00F41028">
        <w:rPr>
          <w:rFonts w:ascii="Bookman Old Style" w:hAnsi="Bookman Old Style" w:cs="Bookman Old Style"/>
          <w:b/>
          <w:bCs/>
          <w:sz w:val="26"/>
          <w:szCs w:val="26"/>
        </w:rPr>
        <w:t xml:space="preserve">Числівник </w:t>
      </w:r>
      <w:r w:rsidRPr="00F41028">
        <w:rPr>
          <w:rFonts w:ascii="Bookman Old Style" w:hAnsi="Bookman Old Style" w:cs="Bookman Old Style"/>
          <w:bCs/>
          <w:sz w:val="26"/>
          <w:szCs w:val="26"/>
        </w:rPr>
        <w:t>–</w:t>
      </w:r>
      <w:r w:rsidRPr="00F41028">
        <w:rPr>
          <w:rFonts w:ascii="Bookman Old Style" w:hAnsi="Bookman Old Style" w:cs="Bookman Old Style"/>
          <w:b/>
          <w:bCs/>
          <w:sz w:val="26"/>
          <w:szCs w:val="26"/>
        </w:rPr>
        <w:t xml:space="preserve"> </w:t>
      </w:r>
      <w:r w:rsidRPr="00F41028">
        <w:rPr>
          <w:rFonts w:ascii="Bookman Old Style" w:hAnsi="Bookman Old Style" w:cs="Bookman Old Style"/>
          <w:sz w:val="26"/>
          <w:szCs w:val="26"/>
        </w:rPr>
        <w:t xml:space="preserve">це повнозначна частина мови, яка позначає кількість предметів або їхній порядок при лічбі й відповідає на питання </w:t>
      </w:r>
      <w:r w:rsidRPr="00F41028">
        <w:rPr>
          <w:rFonts w:ascii="Bookman Old Style" w:hAnsi="Bookman Old Style" w:cs="Bookman Old Style"/>
          <w:i/>
          <w:iCs/>
          <w:sz w:val="26"/>
          <w:szCs w:val="26"/>
        </w:rPr>
        <w:t>скільки? котрий?</w:t>
      </w:r>
      <w:r w:rsidRPr="00F41028">
        <w:rPr>
          <w:rFonts w:ascii="Bookman Old Style" w:hAnsi="Bookman Old Style" w:cs="Bookman Old Style"/>
          <w:b/>
          <w:bCs/>
          <w:sz w:val="26"/>
          <w:szCs w:val="26"/>
        </w:rPr>
        <w:t xml:space="preserve"> </w:t>
      </w:r>
    </w:p>
    <w:p w:rsidR="00A2504E" w:rsidRPr="00F41028" w:rsidRDefault="002705D0" w:rsidP="00BA4D87">
      <w:pPr>
        <w:pStyle w:val="33"/>
        <w:spacing w:after="0" w:line="240" w:lineRule="auto"/>
        <w:ind w:firstLine="567"/>
        <w:jc w:val="both"/>
        <w:rPr>
          <w:rFonts w:ascii="Bookman Old Style" w:hAnsi="Bookman Old Style" w:cs="Bookman Old Style"/>
          <w:b/>
          <w:bCs/>
          <w:sz w:val="26"/>
          <w:szCs w:val="26"/>
        </w:rPr>
      </w:pPr>
      <w:r w:rsidRPr="002705D0">
        <w:rPr>
          <w:rFonts w:ascii="Bookman Old Style" w:hAnsi="Bookman Old Style"/>
          <w:noProof/>
        </w:rPr>
        <w:pict>
          <v:group id="_x0000_s1517" style="position:absolute;left:0;text-align:left;margin-left:32.4pt;margin-top:11.55pt;width:441.5pt;height:324.7pt;z-index:251954688" coordorigin="1782,8643" coordsize="8830,6494">
            <v:shape id="_x0000_s1187" type="#_x0000_t32" style="position:absolute;left:1819;top:10239;width:559;height:0;flip:x" o:connectortype="straight" o:regroupid="22"/>
            <v:shape id="_x0000_s1188" type="#_x0000_t32" style="position:absolute;left:1782;top:10239;width:37;height:4229" o:connectortype="straight" o:regroupid="22"/>
            <v:shape id="_x0000_s1189" type="#_x0000_t202" style="position:absolute;left:2144;top:8643;width:8296;height:724" o:regroupid="22" fillcolor="#d8d8d8" stroked="f">
              <v:textbox style="mso-next-textbox:#_x0000_s1189">
                <w:txbxContent>
                  <w:p w:rsidR="006420C0" w:rsidRPr="006579E0" w:rsidRDefault="006420C0" w:rsidP="006579E0">
                    <w:pPr>
                      <w:shd w:val="clear" w:color="auto" w:fill="D9D9D9"/>
                      <w:jc w:val="center"/>
                      <w:rPr>
                        <w:rFonts w:ascii="Bookman Old Style" w:hAnsi="Bookman Old Style" w:cs="Times New Roman"/>
                        <w:b/>
                        <w:bCs/>
                        <w:sz w:val="26"/>
                        <w:szCs w:val="26"/>
                        <w:lang w:val="uk-UA"/>
                      </w:rPr>
                    </w:pPr>
                    <w:r w:rsidRPr="006579E0">
                      <w:rPr>
                        <w:rFonts w:ascii="Bookman Old Style" w:hAnsi="Bookman Old Style"/>
                        <w:b/>
                        <w:bCs/>
                        <w:sz w:val="26"/>
                        <w:szCs w:val="26"/>
                        <w:shd w:val="clear" w:color="auto" w:fill="D9D9D9"/>
                      </w:rPr>
                      <w:t>Числівник (за значенням та граматичними</w:t>
                    </w:r>
                    <w:r>
                      <w:rPr>
                        <w:rFonts w:ascii="Bookman Old Style" w:hAnsi="Bookman Old Style"/>
                        <w:b/>
                        <w:bCs/>
                        <w:sz w:val="26"/>
                        <w:szCs w:val="26"/>
                        <w:shd w:val="clear" w:color="auto" w:fill="D9D9D9"/>
                        <w:lang w:val="uk-UA"/>
                      </w:rPr>
                      <w:t xml:space="preserve"> </w:t>
                    </w:r>
                    <w:r>
                      <w:rPr>
                        <w:rFonts w:ascii="Bookman Old Style" w:hAnsi="Bookman Old Style"/>
                        <w:b/>
                        <w:bCs/>
                        <w:sz w:val="26"/>
                        <w:szCs w:val="26"/>
                      </w:rPr>
                      <w:t>ознаками</w:t>
                    </w:r>
                    <w:r>
                      <w:rPr>
                        <w:rFonts w:ascii="Bookman Old Style" w:hAnsi="Bookman Old Style"/>
                        <w:b/>
                        <w:bCs/>
                        <w:sz w:val="26"/>
                        <w:szCs w:val="26"/>
                        <w:shd w:val="clear" w:color="auto" w:fill="D9D9D9"/>
                        <w:lang w:val="uk-UA"/>
                      </w:rPr>
                      <w:t>)</w:t>
                    </w:r>
                  </w:p>
                </w:txbxContent>
              </v:textbox>
            </v:shape>
            <v:line id="_x0000_s1191" style="position:absolute;flip:x" from="3465,9367" to="5386,9719" o:regroupid="22" o:allowincell="f">
              <v:stroke endarrow="block"/>
            </v:line>
            <v:line id="_x0000_s1192" style="position:absolute" from="6867,9367" to="8535,9719" o:regroupid="22" o:allowincell="f">
              <v:stroke endarrow="block"/>
            </v:line>
            <v:roundrect id="_x0000_s1193" style="position:absolute;left:7603;top:9785;width:2340;height:3174" arcsize="10923f" o:regroupid="22" o:allowincell="f" strokeweight="2.25pt">
              <v:stroke dashstyle="1 1"/>
            </v:roundrect>
            <v:shape id="_x0000_s1195" type="#_x0000_t202" style="position:absolute;left:2494;top:9785;width:2240;height:741" o:regroupid="22" stroked="f">
              <v:textbox style="mso-next-textbox:#_x0000_s1195">
                <w:txbxContent>
                  <w:p w:rsidR="006420C0" w:rsidRPr="006579E0" w:rsidRDefault="006420C0" w:rsidP="00D153E1">
                    <w:pPr>
                      <w:jc w:val="center"/>
                      <w:rPr>
                        <w:rFonts w:cs="Times New Roman"/>
                        <w:sz w:val="26"/>
                        <w:szCs w:val="26"/>
                      </w:rPr>
                    </w:pPr>
                    <w:r w:rsidRPr="006579E0">
                      <w:rPr>
                        <w:rFonts w:ascii="Bookman Old Style" w:hAnsi="Bookman Old Style" w:cs="Bookman Old Style"/>
                        <w:b/>
                        <w:bCs/>
                        <w:sz w:val="26"/>
                        <w:szCs w:val="26"/>
                      </w:rPr>
                      <w:t>кількісні</w:t>
                    </w:r>
                    <w:r w:rsidRPr="006579E0">
                      <w:rPr>
                        <w:rFonts w:ascii="Bookman Old Style" w:hAnsi="Bookman Old Style" w:cs="Bookman Old Style"/>
                        <w:b/>
                        <w:bCs/>
                        <w:i/>
                        <w:iCs/>
                        <w:sz w:val="26"/>
                        <w:szCs w:val="26"/>
                      </w:rPr>
                      <w:t xml:space="preserve"> скільки?</w:t>
                    </w:r>
                  </w:p>
                </w:txbxContent>
              </v:textbox>
            </v:shape>
            <v:roundrect id="_x0000_s1196" style="position:absolute;left:2862;top:10817;width:3558;height:941" arcsize="10923f" o:regroupid="22"/>
            <v:roundrect id="_x0000_s1197" style="position:absolute;left:2911;top:12011;width:3620;height:1006" arcsize="10923f" o:regroupid="22"/>
            <v:roundrect id="_x0000_s1198" style="position:absolute;left:7316;top:13311;width:3296;height:1158" arcsize="10923f" o:regroupid="22"/>
            <v:roundrect id="_x0000_s1199" style="position:absolute;left:2809;top:13833;width:4154;height:1304" arcsize="10923f" o:regroupid="22"/>
            <v:shape id="_x0000_s1200" type="#_x0000_t202" style="position:absolute;left:3035;top:10902;width:3317;height:754" o:regroupid="22" stroked="f">
              <v:textbox style="mso-next-textbox:#_x0000_s1200;mso-fit-shape-to-text:t">
                <w:txbxContent>
                  <w:p w:rsidR="006420C0" w:rsidRPr="006579E0" w:rsidRDefault="006420C0" w:rsidP="00D153E1">
                    <w:pPr>
                      <w:spacing w:after="0" w:line="240" w:lineRule="auto"/>
                      <w:jc w:val="center"/>
                      <w:rPr>
                        <w:rFonts w:ascii="Bookman Old Style" w:hAnsi="Bookman Old Style" w:cs="Times New Roman"/>
                        <w:sz w:val="26"/>
                        <w:szCs w:val="26"/>
                        <w:lang w:val="uk-UA"/>
                      </w:rPr>
                    </w:pPr>
                    <w:r w:rsidRPr="006579E0">
                      <w:rPr>
                        <w:rFonts w:ascii="Bookman Old Style" w:hAnsi="Bookman Old Style"/>
                        <w:b/>
                        <w:bCs/>
                        <w:sz w:val="26"/>
                        <w:szCs w:val="26"/>
                      </w:rPr>
                      <w:t>власне кількісні</w:t>
                    </w:r>
                  </w:p>
                  <w:p w:rsidR="006420C0" w:rsidRPr="00BA4D87" w:rsidRDefault="006420C0" w:rsidP="00D153E1">
                    <w:pPr>
                      <w:spacing w:after="0" w:line="240" w:lineRule="auto"/>
                      <w:jc w:val="center"/>
                      <w:rPr>
                        <w:rFonts w:ascii="Bookman Old Style" w:hAnsi="Bookman Old Style"/>
                        <w:sz w:val="26"/>
                        <w:szCs w:val="26"/>
                        <w:lang w:val="uk-UA"/>
                      </w:rPr>
                    </w:pPr>
                    <w:r w:rsidRPr="006579E0">
                      <w:rPr>
                        <w:rFonts w:ascii="Bookman Old Style" w:hAnsi="Bookman Old Style"/>
                        <w:sz w:val="26"/>
                        <w:szCs w:val="26"/>
                      </w:rPr>
                      <w:t>сорок</w:t>
                    </w:r>
                    <w:r>
                      <w:rPr>
                        <w:rFonts w:ascii="Bookman Old Style" w:hAnsi="Bookman Old Style"/>
                        <w:sz w:val="26"/>
                        <w:szCs w:val="26"/>
                        <w:lang w:val="uk-UA"/>
                      </w:rPr>
                      <w:t>,</w:t>
                    </w:r>
                    <w:r w:rsidRPr="006579E0">
                      <w:rPr>
                        <w:rFonts w:ascii="Bookman Old Style" w:hAnsi="Bookman Old Style"/>
                        <w:sz w:val="26"/>
                        <w:szCs w:val="26"/>
                      </w:rPr>
                      <w:t xml:space="preserve"> </w:t>
                    </w:r>
                    <w:r>
                      <w:rPr>
                        <w:rFonts w:ascii="Bookman Old Style" w:hAnsi="Bookman Old Style"/>
                        <w:sz w:val="26"/>
                        <w:szCs w:val="26"/>
                      </w:rPr>
                      <w:t>сімсот, мільярд</w:t>
                    </w:r>
                  </w:p>
                </w:txbxContent>
              </v:textbox>
            </v:shape>
            <v:shape id="_x0000_s1201" type="#_x0000_t202" style="position:absolute;left:3035;top:12132;width:3350;height:827" o:regroupid="22" stroked="f">
              <v:textbox style="mso-next-textbox:#_x0000_s1201">
                <w:txbxContent>
                  <w:p w:rsidR="006420C0" w:rsidRPr="006579E0" w:rsidRDefault="006420C0" w:rsidP="00D153E1">
                    <w:pPr>
                      <w:spacing w:after="0" w:line="240" w:lineRule="auto"/>
                      <w:jc w:val="center"/>
                      <w:rPr>
                        <w:rFonts w:ascii="Bookman Old Style" w:hAnsi="Bookman Old Style" w:cs="Bookman Old Style"/>
                        <w:sz w:val="26"/>
                        <w:szCs w:val="26"/>
                      </w:rPr>
                    </w:pPr>
                    <w:r w:rsidRPr="006579E0">
                      <w:rPr>
                        <w:rFonts w:ascii="Bookman Old Style" w:hAnsi="Bookman Old Style"/>
                        <w:b/>
                        <w:bCs/>
                        <w:sz w:val="26"/>
                        <w:szCs w:val="26"/>
                      </w:rPr>
                      <w:t>збірні</w:t>
                    </w:r>
                    <w:r w:rsidRPr="006579E0">
                      <w:rPr>
                        <w:rFonts w:ascii="Bookman Old Style" w:hAnsi="Bookman Old Style" w:cs="Bookman Old Style"/>
                        <w:sz w:val="26"/>
                        <w:szCs w:val="26"/>
                      </w:rPr>
                      <w:t xml:space="preserve"> </w:t>
                    </w:r>
                  </w:p>
                  <w:p w:rsidR="006420C0" w:rsidRPr="006579E0" w:rsidRDefault="006420C0" w:rsidP="00D153E1">
                    <w:pPr>
                      <w:spacing w:after="0" w:line="240" w:lineRule="auto"/>
                      <w:jc w:val="center"/>
                      <w:rPr>
                        <w:rFonts w:ascii="Bookman Old Style" w:hAnsi="Bookman Old Style" w:cs="Times New Roman"/>
                        <w:sz w:val="26"/>
                        <w:szCs w:val="26"/>
                      </w:rPr>
                    </w:pPr>
                    <w:r w:rsidRPr="006579E0">
                      <w:rPr>
                        <w:rFonts w:ascii="Bookman Old Style" w:hAnsi="Bookman Old Style"/>
                        <w:sz w:val="26"/>
                        <w:szCs w:val="26"/>
                      </w:rPr>
                      <w:t>обидва</w:t>
                    </w:r>
                    <w:r>
                      <w:rPr>
                        <w:rFonts w:ascii="Bookman Old Style" w:hAnsi="Bookman Old Style"/>
                        <w:sz w:val="26"/>
                        <w:szCs w:val="26"/>
                        <w:lang w:val="uk-UA"/>
                      </w:rPr>
                      <w:t>,</w:t>
                    </w:r>
                    <w:r w:rsidRPr="006579E0">
                      <w:rPr>
                        <w:rFonts w:ascii="Bookman Old Style" w:hAnsi="Bookman Old Style"/>
                        <w:sz w:val="26"/>
                        <w:szCs w:val="26"/>
                      </w:rPr>
                      <w:t xml:space="preserve"> обидві,</w:t>
                    </w:r>
                    <w:r>
                      <w:rPr>
                        <w:rFonts w:ascii="Bookman Old Style" w:hAnsi="Bookman Old Style"/>
                        <w:sz w:val="26"/>
                        <w:szCs w:val="26"/>
                      </w:rPr>
                      <w:t xml:space="preserve"> </w:t>
                    </w:r>
                    <w:r w:rsidRPr="006579E0">
                      <w:rPr>
                        <w:rFonts w:ascii="Bookman Old Style" w:hAnsi="Bookman Old Style"/>
                        <w:sz w:val="26"/>
                        <w:szCs w:val="26"/>
                      </w:rPr>
                      <w:t>семеро</w:t>
                    </w:r>
                    <w:r w:rsidRPr="006579E0">
                      <w:rPr>
                        <w:rFonts w:ascii="Bookman Old Style" w:hAnsi="Bookman Old Style" w:cs="Bookman Old Style"/>
                        <w:sz w:val="26"/>
                        <w:szCs w:val="26"/>
                      </w:rPr>
                      <w:t xml:space="preserve"> </w:t>
                    </w:r>
                  </w:p>
                </w:txbxContent>
              </v:textbox>
            </v:shape>
            <v:shape id="_x0000_s1202" type="#_x0000_t202" style="position:absolute;left:7543;top:13414;width:2806;height:1055" o:regroupid="22" stroked="f">
              <v:textbox style="mso-next-textbox:#_x0000_s1202">
                <w:txbxContent>
                  <w:p w:rsidR="006420C0" w:rsidRPr="006579E0" w:rsidRDefault="006420C0" w:rsidP="006579E0">
                    <w:pPr>
                      <w:spacing w:after="0" w:line="240" w:lineRule="auto"/>
                      <w:jc w:val="center"/>
                      <w:rPr>
                        <w:rFonts w:ascii="Bookman Old Style" w:hAnsi="Bookman Old Style"/>
                        <w:b/>
                        <w:bCs/>
                        <w:sz w:val="26"/>
                        <w:szCs w:val="26"/>
                      </w:rPr>
                    </w:pPr>
                    <w:r>
                      <w:rPr>
                        <w:rFonts w:ascii="Bookman Old Style" w:hAnsi="Bookman Old Style"/>
                        <w:b/>
                        <w:bCs/>
                        <w:sz w:val="26"/>
                        <w:szCs w:val="26"/>
                        <w:lang w:val="uk-UA"/>
                      </w:rPr>
                      <w:t>д</w:t>
                    </w:r>
                    <w:r w:rsidRPr="006579E0">
                      <w:rPr>
                        <w:rFonts w:ascii="Bookman Old Style" w:hAnsi="Bookman Old Style"/>
                        <w:b/>
                        <w:bCs/>
                        <w:sz w:val="26"/>
                        <w:szCs w:val="26"/>
                      </w:rPr>
                      <w:t>робові</w:t>
                    </w:r>
                  </w:p>
                  <w:p w:rsidR="006420C0" w:rsidRPr="006579E0" w:rsidRDefault="006420C0" w:rsidP="006579E0">
                    <w:pPr>
                      <w:spacing w:after="0" w:line="240" w:lineRule="auto"/>
                      <w:jc w:val="center"/>
                      <w:rPr>
                        <w:rFonts w:ascii="Bookman Old Style" w:hAnsi="Bookman Old Style"/>
                        <w:sz w:val="26"/>
                        <w:szCs w:val="26"/>
                      </w:rPr>
                    </w:pPr>
                    <w:r w:rsidRPr="006579E0">
                      <w:rPr>
                        <w:rFonts w:ascii="Bookman Old Style" w:hAnsi="Bookman Old Style"/>
                        <w:sz w:val="26"/>
                        <w:szCs w:val="26"/>
                      </w:rPr>
                      <w:t xml:space="preserve">три сьомі, три десятих, дві десяті             </w:t>
                    </w:r>
                  </w:p>
                </w:txbxContent>
              </v:textbox>
            </v:shape>
            <v:shape id="_x0000_s1203" type="#_x0000_t202" style="position:absolute;left:3035;top:13946;width:3809;height:1134" o:regroupid="22" stroked="f">
              <v:textbox style="mso-next-textbox:#_x0000_s1203">
                <w:txbxContent>
                  <w:p w:rsidR="006420C0" w:rsidRPr="006579E0" w:rsidRDefault="006420C0" w:rsidP="00D153E1">
                    <w:pPr>
                      <w:jc w:val="center"/>
                      <w:rPr>
                        <w:rFonts w:ascii="Bookman Old Style" w:hAnsi="Bookman Old Style"/>
                        <w:sz w:val="26"/>
                        <w:szCs w:val="26"/>
                      </w:rPr>
                    </w:pPr>
                    <w:r w:rsidRPr="006579E0">
                      <w:rPr>
                        <w:rFonts w:ascii="Bookman Old Style" w:hAnsi="Bookman Old Style"/>
                        <w:b/>
                        <w:bCs/>
                        <w:sz w:val="26"/>
                        <w:szCs w:val="26"/>
                      </w:rPr>
                      <w:t>неозначено-кількісні</w:t>
                    </w:r>
                    <w:r w:rsidRPr="006579E0">
                      <w:rPr>
                        <w:rFonts w:ascii="Bookman Old Style" w:hAnsi="Bookman Old Style" w:cs="Bookman Old Style"/>
                        <w:sz w:val="26"/>
                        <w:szCs w:val="26"/>
                      </w:rPr>
                      <w:t xml:space="preserve"> </w:t>
                    </w:r>
                    <w:r w:rsidRPr="006579E0">
                      <w:rPr>
                        <w:rFonts w:ascii="Bookman Old Style" w:hAnsi="Bookman Old Style"/>
                        <w:sz w:val="26"/>
                        <w:szCs w:val="26"/>
                      </w:rPr>
                      <w:t>чимало, немало</w:t>
                    </w:r>
                    <w:r w:rsidRPr="006579E0">
                      <w:rPr>
                        <w:rFonts w:ascii="Bookman Old Style" w:hAnsi="Bookman Old Style"/>
                        <w:sz w:val="26"/>
                        <w:szCs w:val="26"/>
                        <w:lang w:val="uk-UA"/>
                      </w:rPr>
                      <w:t>,</w:t>
                    </w:r>
                    <w:r w:rsidRPr="006579E0">
                      <w:rPr>
                        <w:rFonts w:ascii="Bookman Old Style" w:hAnsi="Bookman Old Style"/>
                        <w:sz w:val="26"/>
                        <w:szCs w:val="26"/>
                      </w:rPr>
                      <w:t xml:space="preserve"> багато, кількадесят</w:t>
                    </w:r>
                    <w:r w:rsidRPr="006579E0">
                      <w:rPr>
                        <w:rFonts w:ascii="Bookman Old Style" w:hAnsi="Bookman Old Style"/>
                        <w:sz w:val="26"/>
                        <w:szCs w:val="26"/>
                        <w:lang w:val="uk-UA"/>
                      </w:rPr>
                      <w:t>,</w:t>
                    </w:r>
                    <w:r w:rsidRPr="006579E0">
                      <w:rPr>
                        <w:rFonts w:ascii="Bookman Old Style" w:hAnsi="Bookman Old Style"/>
                        <w:sz w:val="26"/>
                        <w:szCs w:val="26"/>
                      </w:rPr>
                      <w:t xml:space="preserve"> стонадцять </w:t>
                    </w:r>
                  </w:p>
                </w:txbxContent>
              </v:textbox>
            </v:shape>
            <v:shape id="_x0000_s1204" type="#_x0000_t32" style="position:absolute;left:1782;top:12438;width:990;height:15" o:connectortype="straight" o:regroupid="22">
              <v:stroke endarrow="block"/>
            </v:shape>
            <v:shape id="_x0000_s1205" type="#_x0000_t32" style="position:absolute;left:1782;top:11233;width:922;height:15" o:connectortype="straight" o:regroupid="22">
              <v:stroke endarrow="block"/>
            </v:shape>
            <v:shape id="_x0000_s1206" type="#_x0000_t32" style="position:absolute;left:1819;top:13550;width:5372;height:0" o:connectortype="straight" o:regroupid="22">
              <v:stroke endarrow="block"/>
            </v:shape>
            <v:shape id="_x0000_s1207" type="#_x0000_t202" style="position:absolute;left:7678;top:9884;width:2174;height:2953" o:regroupid="22" stroked="f">
              <v:textbox style="mso-next-textbox:#_x0000_s1207">
                <w:txbxContent>
                  <w:p w:rsidR="006420C0" w:rsidRPr="006579E0" w:rsidRDefault="006420C0" w:rsidP="00772AEC">
                    <w:pPr>
                      <w:spacing w:after="0" w:line="240" w:lineRule="auto"/>
                      <w:jc w:val="center"/>
                      <w:rPr>
                        <w:rFonts w:ascii="Bookman Old Style" w:hAnsi="Bookman Old Style" w:cs="Bookman Old Style"/>
                        <w:b/>
                        <w:bCs/>
                        <w:sz w:val="26"/>
                        <w:szCs w:val="26"/>
                      </w:rPr>
                    </w:pPr>
                    <w:r w:rsidRPr="006579E0">
                      <w:rPr>
                        <w:rFonts w:ascii="Bookman Old Style" w:hAnsi="Bookman Old Style" w:cs="Bookman Old Style"/>
                        <w:b/>
                        <w:bCs/>
                        <w:sz w:val="26"/>
                        <w:szCs w:val="26"/>
                      </w:rPr>
                      <w:t>порядкові</w:t>
                    </w:r>
                  </w:p>
                  <w:p w:rsidR="006420C0" w:rsidRPr="006579E0" w:rsidRDefault="006420C0" w:rsidP="00772AEC">
                    <w:pPr>
                      <w:spacing w:after="0" w:line="240" w:lineRule="auto"/>
                      <w:jc w:val="center"/>
                      <w:rPr>
                        <w:rFonts w:ascii="Bookman Old Style" w:hAnsi="Bookman Old Style" w:cs="Bookman Old Style"/>
                        <w:sz w:val="26"/>
                        <w:szCs w:val="26"/>
                        <w:lang w:val="uk-UA"/>
                      </w:rPr>
                    </w:pPr>
                    <w:r w:rsidRPr="006579E0">
                      <w:rPr>
                        <w:rFonts w:ascii="Bookman Old Style" w:hAnsi="Bookman Old Style" w:cs="Bookman Old Style"/>
                        <w:b/>
                        <w:bCs/>
                        <w:i/>
                        <w:iCs/>
                        <w:sz w:val="26"/>
                        <w:szCs w:val="26"/>
                      </w:rPr>
                      <w:t>котрий?</w:t>
                    </w:r>
                    <w:r w:rsidRPr="006579E0">
                      <w:rPr>
                        <w:rFonts w:ascii="Bookman Old Style" w:hAnsi="Bookman Old Style" w:cs="Bookman Old Style"/>
                        <w:sz w:val="26"/>
                        <w:szCs w:val="26"/>
                        <w:lang w:val="uk-UA"/>
                      </w:rPr>
                      <w:t>,</w:t>
                    </w:r>
                  </w:p>
                  <w:p w:rsidR="006420C0" w:rsidRPr="006579E0" w:rsidRDefault="006420C0" w:rsidP="00772AEC">
                    <w:pPr>
                      <w:spacing w:after="0" w:line="240" w:lineRule="auto"/>
                      <w:jc w:val="center"/>
                      <w:rPr>
                        <w:rFonts w:ascii="Bookman Old Style" w:hAnsi="Bookman Old Style" w:cs="Bookman Old Style"/>
                        <w:b/>
                        <w:bCs/>
                        <w:i/>
                        <w:iCs/>
                        <w:sz w:val="26"/>
                        <w:szCs w:val="26"/>
                        <w:lang w:val="uk-UA"/>
                      </w:rPr>
                    </w:pPr>
                    <w:r w:rsidRPr="006579E0">
                      <w:rPr>
                        <w:rFonts w:ascii="Bookman Old Style" w:hAnsi="Bookman Old Style" w:cs="Bookman Old Style"/>
                        <w:b/>
                        <w:bCs/>
                        <w:i/>
                        <w:iCs/>
                        <w:sz w:val="26"/>
                        <w:szCs w:val="26"/>
                        <w:lang w:val="uk-UA"/>
                      </w:rPr>
                      <w:t>котра?, котре?</w:t>
                    </w:r>
                  </w:p>
                  <w:p w:rsidR="006420C0" w:rsidRPr="006579E0" w:rsidRDefault="006420C0" w:rsidP="00772AEC">
                    <w:pPr>
                      <w:spacing w:after="0" w:line="240" w:lineRule="auto"/>
                      <w:jc w:val="center"/>
                      <w:rPr>
                        <w:rFonts w:ascii="Bookman Old Style" w:hAnsi="Bookman Old Style" w:cs="Bookman Old Style"/>
                        <w:sz w:val="26"/>
                        <w:szCs w:val="26"/>
                      </w:rPr>
                    </w:pPr>
                    <w:r w:rsidRPr="006579E0">
                      <w:rPr>
                        <w:rFonts w:ascii="Bookman Old Style" w:hAnsi="Bookman Old Style" w:cs="Bookman Old Style"/>
                        <w:sz w:val="26"/>
                        <w:szCs w:val="26"/>
                      </w:rPr>
                      <w:t>перший, одинадцятий,</w:t>
                    </w:r>
                  </w:p>
                  <w:p w:rsidR="006420C0" w:rsidRPr="006579E0" w:rsidRDefault="006420C0" w:rsidP="00772AEC">
                    <w:pPr>
                      <w:jc w:val="center"/>
                      <w:rPr>
                        <w:rFonts w:ascii="Bookman Old Style" w:hAnsi="Bookman Old Style" w:cs="Bookman Old Style"/>
                        <w:sz w:val="26"/>
                        <w:szCs w:val="26"/>
                        <w:lang w:val="uk-UA"/>
                      </w:rPr>
                    </w:pPr>
                    <w:r w:rsidRPr="006579E0">
                      <w:rPr>
                        <w:rFonts w:ascii="Bookman Old Style" w:hAnsi="Bookman Old Style" w:cs="Bookman Old Style"/>
                        <w:sz w:val="26"/>
                        <w:szCs w:val="26"/>
                      </w:rPr>
                      <w:t>шост</w:t>
                    </w:r>
                    <w:r w:rsidRPr="006579E0">
                      <w:rPr>
                        <w:rFonts w:ascii="Bookman Old Style" w:hAnsi="Bookman Old Style" w:cs="Bookman Old Style"/>
                        <w:sz w:val="26"/>
                        <w:szCs w:val="26"/>
                        <w:lang w:val="uk-UA"/>
                      </w:rPr>
                      <w:t>а</w:t>
                    </w:r>
                    <w:r w:rsidRPr="006579E0">
                      <w:rPr>
                        <w:rFonts w:ascii="Bookman Old Style" w:hAnsi="Bookman Old Style" w:cs="Bookman Old Style"/>
                        <w:sz w:val="26"/>
                        <w:szCs w:val="26"/>
                      </w:rPr>
                      <w:t>, триста сьом</w:t>
                    </w:r>
                    <w:r w:rsidRPr="006579E0">
                      <w:rPr>
                        <w:rFonts w:ascii="Bookman Old Style" w:hAnsi="Bookman Old Style" w:cs="Bookman Old Style"/>
                        <w:sz w:val="26"/>
                        <w:szCs w:val="26"/>
                        <w:lang w:val="uk-UA"/>
                      </w:rPr>
                      <w:t>а, третє, дванадцяте</w:t>
                    </w:r>
                  </w:p>
                  <w:p w:rsidR="006420C0" w:rsidRDefault="006420C0" w:rsidP="00772AEC">
                    <w:pPr>
                      <w:jc w:val="center"/>
                      <w:rPr>
                        <w:rFonts w:cs="Times New Roman"/>
                      </w:rPr>
                    </w:pPr>
                  </w:p>
                </w:txbxContent>
              </v:textbox>
            </v:shape>
          </v:group>
        </w:pict>
      </w:r>
    </w:p>
    <w:p w:rsidR="00A2504E" w:rsidRPr="00F41028" w:rsidRDefault="00A2504E" w:rsidP="00BA4D87">
      <w:pPr>
        <w:spacing w:line="240" w:lineRule="auto"/>
        <w:jc w:val="center"/>
        <w:rPr>
          <w:rFonts w:ascii="Bookman Old Style" w:hAnsi="Bookman Old Style" w:cs="Bookman Old Style"/>
          <w:b/>
          <w:bCs/>
          <w:sz w:val="26"/>
          <w:szCs w:val="26"/>
        </w:rPr>
      </w:pPr>
    </w:p>
    <w:p w:rsidR="00A2504E" w:rsidRPr="00F41028" w:rsidRDefault="002705D0" w:rsidP="00BA4D87">
      <w:pPr>
        <w:spacing w:line="240" w:lineRule="auto"/>
        <w:jc w:val="center"/>
        <w:rPr>
          <w:rFonts w:ascii="Bookman Old Style" w:hAnsi="Bookman Old Style" w:cs="Bookman Old Style"/>
          <w:b/>
          <w:bCs/>
          <w:sz w:val="26"/>
          <w:szCs w:val="26"/>
        </w:rPr>
      </w:pPr>
      <w:r>
        <w:rPr>
          <w:rFonts w:ascii="Bookman Old Style" w:hAnsi="Bookman Old Style" w:cs="Bookman Old Style"/>
          <w:b/>
          <w:bCs/>
          <w:noProof/>
          <w:sz w:val="26"/>
          <w:szCs w:val="26"/>
        </w:rPr>
        <w:pict>
          <v:roundrect id="_x0000_s1194" style="position:absolute;left:0;text-align:left;margin-left:61.9pt;margin-top:24.85pt;width:122.3pt;height:46.5pt;z-index:251940352" arcsize="10923f" o:regroupid="22" o:allowincell="f" strokeweight="2.25pt">
            <v:stroke dashstyle="1 1"/>
          </v:roundrect>
        </w:pict>
      </w:r>
    </w:p>
    <w:p w:rsidR="00A2504E" w:rsidRPr="00F41028" w:rsidRDefault="00A2504E" w:rsidP="00D153E1">
      <w:pPr>
        <w:jc w:val="both"/>
        <w:rPr>
          <w:rFonts w:ascii="Bookman Old Style" w:hAnsi="Bookman Old Style" w:cs="Bookman Old Style"/>
          <w:b/>
          <w:bCs/>
          <w:sz w:val="26"/>
          <w:szCs w:val="26"/>
        </w:rPr>
      </w:pPr>
    </w:p>
    <w:p w:rsidR="00A2504E" w:rsidRPr="00F41028" w:rsidRDefault="00A2504E" w:rsidP="00D153E1">
      <w:pPr>
        <w:ind w:left="1843"/>
        <w:jc w:val="both"/>
        <w:rPr>
          <w:rFonts w:ascii="Bookman Old Style" w:hAnsi="Bookman Old Style" w:cs="Bookman Old Style"/>
          <w:b/>
          <w:bCs/>
          <w:sz w:val="26"/>
          <w:szCs w:val="26"/>
        </w:rPr>
      </w:pPr>
    </w:p>
    <w:p w:rsidR="00A2504E" w:rsidRPr="00F41028" w:rsidRDefault="00A2504E" w:rsidP="00D153E1">
      <w:pPr>
        <w:ind w:left="1843"/>
        <w:jc w:val="both"/>
        <w:rPr>
          <w:rFonts w:ascii="Bookman Old Style" w:hAnsi="Bookman Old Style" w:cs="Bookman Old Style"/>
          <w:b/>
          <w:bCs/>
          <w:sz w:val="26"/>
          <w:szCs w:val="26"/>
        </w:rPr>
      </w:pPr>
    </w:p>
    <w:p w:rsidR="00A2504E" w:rsidRPr="00F41028" w:rsidRDefault="00A2504E" w:rsidP="00D153E1">
      <w:pPr>
        <w:ind w:left="1843"/>
        <w:jc w:val="both"/>
        <w:rPr>
          <w:rFonts w:ascii="Bookman Old Style" w:hAnsi="Bookman Old Style" w:cs="Bookman Old Style"/>
          <w:b/>
          <w:bCs/>
          <w:sz w:val="26"/>
          <w:szCs w:val="26"/>
        </w:rPr>
      </w:pPr>
    </w:p>
    <w:p w:rsidR="00A2504E" w:rsidRPr="00F41028" w:rsidRDefault="00A2504E" w:rsidP="00D153E1">
      <w:pPr>
        <w:ind w:left="1843"/>
        <w:jc w:val="both"/>
        <w:rPr>
          <w:rFonts w:ascii="Bookman Old Style" w:hAnsi="Bookman Old Style" w:cs="Bookman Old Style"/>
          <w:b/>
          <w:bCs/>
          <w:sz w:val="26"/>
          <w:szCs w:val="26"/>
        </w:rPr>
      </w:pPr>
    </w:p>
    <w:p w:rsidR="00A2504E" w:rsidRPr="00F41028" w:rsidRDefault="00A2504E" w:rsidP="00D153E1">
      <w:pPr>
        <w:ind w:left="1843"/>
        <w:jc w:val="both"/>
        <w:rPr>
          <w:rFonts w:ascii="Bookman Old Style" w:hAnsi="Bookman Old Style" w:cs="Bookman Old Style"/>
          <w:b/>
          <w:bCs/>
          <w:sz w:val="26"/>
          <w:szCs w:val="26"/>
        </w:rPr>
      </w:pPr>
    </w:p>
    <w:p w:rsidR="00A2504E" w:rsidRPr="00F41028" w:rsidRDefault="00A2504E" w:rsidP="00D153E1">
      <w:pPr>
        <w:ind w:left="1843"/>
        <w:jc w:val="both"/>
        <w:rPr>
          <w:rFonts w:ascii="Bookman Old Style" w:hAnsi="Bookman Old Style" w:cs="Bookman Old Style"/>
          <w:b/>
          <w:bCs/>
          <w:sz w:val="26"/>
          <w:szCs w:val="26"/>
        </w:rPr>
      </w:pPr>
    </w:p>
    <w:p w:rsidR="00A2504E" w:rsidRPr="00F41028" w:rsidRDefault="00A2504E" w:rsidP="00D153E1">
      <w:pPr>
        <w:ind w:left="1843"/>
        <w:jc w:val="both"/>
        <w:rPr>
          <w:rFonts w:ascii="Bookman Old Style" w:hAnsi="Bookman Old Style" w:cs="Bookman Old Style"/>
          <w:b/>
          <w:bCs/>
          <w:sz w:val="26"/>
          <w:szCs w:val="26"/>
          <w:lang w:val="uk-UA"/>
        </w:rPr>
      </w:pPr>
    </w:p>
    <w:p w:rsidR="00A2504E" w:rsidRPr="00F41028" w:rsidRDefault="002705D0" w:rsidP="00D153E1">
      <w:pPr>
        <w:jc w:val="both"/>
        <w:rPr>
          <w:rFonts w:ascii="Bookman Old Style" w:hAnsi="Bookman Old Style" w:cs="Bookman Old Style"/>
          <w:b/>
          <w:bCs/>
          <w:sz w:val="26"/>
          <w:szCs w:val="26"/>
          <w:u w:val="single"/>
        </w:rPr>
      </w:pPr>
      <w:r w:rsidRPr="002705D0">
        <w:rPr>
          <w:rFonts w:ascii="Bookman Old Style" w:hAnsi="Bookman Old Style" w:cs="Bookman Old Style"/>
          <w:noProof/>
          <w:sz w:val="26"/>
          <w:szCs w:val="26"/>
        </w:rPr>
        <w:pict>
          <v:shape id="_x0000_s1190" type="#_x0000_t32" style="position:absolute;left:0;text-align:left;margin-left:34.25pt;margin-top:16.65pt;width:47.65pt;height:.05pt;z-index:251936256" o:connectortype="straight" o:regroupid="22">
            <v:stroke endarrow="block"/>
          </v:shape>
        </w:pict>
      </w:r>
    </w:p>
    <w:p w:rsidR="00A2504E" w:rsidRPr="00F41028" w:rsidRDefault="00A2504E" w:rsidP="00D153E1">
      <w:pPr>
        <w:jc w:val="both"/>
        <w:rPr>
          <w:rFonts w:ascii="Bookman Old Style" w:hAnsi="Bookman Old Style" w:cs="Bookman Old Style"/>
          <w:sz w:val="26"/>
          <w:szCs w:val="26"/>
        </w:rPr>
      </w:pPr>
    </w:p>
    <w:p w:rsidR="00A2504E" w:rsidRDefault="002705D0" w:rsidP="00BA4D87">
      <w:pPr>
        <w:jc w:val="both"/>
        <w:rPr>
          <w:rFonts w:ascii="Bookman Old Style" w:hAnsi="Bookman Old Style" w:cs="Bookman Old Style"/>
          <w:b/>
          <w:bCs/>
          <w:sz w:val="26"/>
          <w:szCs w:val="26"/>
          <w:lang w:val="uk-UA"/>
        </w:rPr>
      </w:pPr>
      <w:r w:rsidRPr="002705D0">
        <w:rPr>
          <w:rFonts w:ascii="Bookman Old Style" w:hAnsi="Bookman Old Style"/>
          <w:noProof/>
        </w:rPr>
        <w:lastRenderedPageBreak/>
        <w:pict>
          <v:group id="_x0000_s1208" style="position:absolute;left:0;text-align:left;margin-left:19.9pt;margin-top:6.5pt;width:451.65pt;height:147.15pt;z-index:251691520" coordorigin="1532,12252" coordsize="9033,2943">
            <v:roundrect id="_x0000_s1209" style="position:absolute;left:2039;top:12252;width:7430;height:814" arcsize="10923f" o:regroupid="5" fillcolor="#d8d8d8"/>
            <v:line id="_x0000_s1210" style="position:absolute" from="2794,12976" to="2794,13264" o:regroupid="5" o:allowincell="f">
              <v:stroke endarrow="block"/>
            </v:line>
            <v:line id="_x0000_s1211" style="position:absolute" from="5386,12976" to="5386,13264" o:regroupid="5" o:allowincell="f">
              <v:stroke endarrow="block"/>
            </v:line>
            <v:line id="_x0000_s1212" style="position:absolute" from="8324,12976" to="8324,13264" o:regroupid="5" o:allowincell="f">
              <v:stroke endarrow="block"/>
            </v:line>
            <v:roundrect id="_x0000_s1213" style="position:absolute;left:1532;top:13264;width:2592;height:1719" arcsize="10923f" o:regroupid="5" o:allowincell="f" fillcolor="#d8d8d8">
              <v:shadow on="t"/>
            </v:roundrect>
            <v:roundrect id="_x0000_s1214" style="position:absolute;left:4292;top:13264;width:3024;height:1815" arcsize="10923f" o:regroupid="5" o:allowincell="f" fillcolor="#d8d8d8">
              <v:shadow on="t"/>
            </v:roundrect>
            <v:roundrect id="_x0000_s1215" style="position:absolute;left:7543;top:13264;width:3022;height:1931" arcsize="10923f" o:regroupid="5" o:allowincell="f" fillcolor="#d8d8d8">
              <v:shadow on="t"/>
            </v:roundrect>
            <v:shape id="_x0000_s1216" type="#_x0000_t202" style="position:absolute;left:2459;top:12424;width:6855;height:552" o:regroupid="5" fillcolor="#e5dfec" stroked="f">
              <v:textbox style="mso-next-textbox:#_x0000_s1216">
                <w:txbxContent>
                  <w:p w:rsidR="006420C0" w:rsidRDefault="006420C0" w:rsidP="00F773BF">
                    <w:pPr>
                      <w:shd w:val="clear" w:color="auto" w:fill="D9D9D9"/>
                      <w:jc w:val="center"/>
                      <w:rPr>
                        <w:rFonts w:ascii="Bookman Old Style" w:hAnsi="Bookman Old Style" w:cs="Bookman Old Style"/>
                        <w:b/>
                        <w:bCs/>
                        <w:sz w:val="28"/>
                        <w:szCs w:val="28"/>
                      </w:rPr>
                    </w:pPr>
                    <w:r>
                      <w:rPr>
                        <w:rFonts w:ascii="Bookman Old Style" w:hAnsi="Bookman Old Style" w:cs="Bookman Old Style"/>
                        <w:b/>
                        <w:bCs/>
                        <w:sz w:val="28"/>
                        <w:szCs w:val="28"/>
                      </w:rPr>
                      <w:t>За будовою числівники поділяються на</w:t>
                    </w:r>
                  </w:p>
                  <w:p w:rsidR="006420C0" w:rsidRDefault="006420C0" w:rsidP="00D153E1">
                    <w:pPr>
                      <w:rPr>
                        <w:rFonts w:cs="Times New Roman"/>
                      </w:rPr>
                    </w:pPr>
                  </w:p>
                </w:txbxContent>
              </v:textbox>
            </v:shape>
            <v:shape id="_x0000_s1217" type="#_x0000_t202" style="position:absolute;left:1819;top:13455;width:2114;height:1365" o:regroupid="5" fillcolor="#d8d8d8" stroked="f">
              <v:textbox style="mso-next-textbox:#_x0000_s1217">
                <w:txbxContent>
                  <w:p w:rsidR="006420C0" w:rsidRDefault="006420C0" w:rsidP="00B27B77">
                    <w:pPr>
                      <w:spacing w:after="0" w:line="240" w:lineRule="auto"/>
                      <w:jc w:val="center"/>
                      <w:rPr>
                        <w:rFonts w:ascii="Bookman Old Style" w:hAnsi="Bookman Old Style" w:cs="Bookman Old Style"/>
                        <w:b/>
                        <w:bCs/>
                        <w:sz w:val="28"/>
                        <w:szCs w:val="28"/>
                      </w:rPr>
                    </w:pPr>
                    <w:r>
                      <w:rPr>
                        <w:rFonts w:ascii="Bookman Old Style" w:hAnsi="Bookman Old Style" w:cs="Bookman Old Style"/>
                        <w:b/>
                        <w:bCs/>
                        <w:sz w:val="28"/>
                        <w:szCs w:val="28"/>
                      </w:rPr>
                      <w:t>прості</w:t>
                    </w:r>
                  </w:p>
                  <w:p w:rsidR="006420C0" w:rsidRPr="00B27B77" w:rsidRDefault="006420C0" w:rsidP="00B27B77">
                    <w:pPr>
                      <w:spacing w:after="0" w:line="240" w:lineRule="auto"/>
                      <w:jc w:val="center"/>
                      <w:rPr>
                        <w:rFonts w:cs="Times New Roman"/>
                        <w:sz w:val="26"/>
                        <w:szCs w:val="26"/>
                      </w:rPr>
                    </w:pPr>
                    <w:r w:rsidRPr="00586988">
                      <w:rPr>
                        <w:rFonts w:ascii="Bookman Old Style" w:hAnsi="Bookman Old Style" w:cs="Bookman Old Style"/>
                      </w:rPr>
                      <w:t>(один корінь</w:t>
                    </w:r>
                    <w:r>
                      <w:rPr>
                        <w:rFonts w:ascii="Bookman Old Style" w:hAnsi="Bookman Old Style" w:cs="Bookman Old Style"/>
                      </w:rPr>
                      <w:t>)</w:t>
                    </w:r>
                    <w:r w:rsidRPr="00B3242D">
                      <w:rPr>
                        <w:rFonts w:ascii="Bookman Old Style" w:hAnsi="Bookman Old Style" w:cs="Bookman Old Style"/>
                      </w:rPr>
                      <w:t xml:space="preserve"> </w:t>
                    </w:r>
                    <w:r w:rsidRPr="00B27B77">
                      <w:rPr>
                        <w:rFonts w:ascii="Bookman Old Style" w:hAnsi="Bookman Old Style" w:cs="Bookman Old Style"/>
                        <w:sz w:val="26"/>
                        <w:szCs w:val="26"/>
                      </w:rPr>
                      <w:t>три, сто троє, семеро</w:t>
                    </w:r>
                  </w:p>
                </w:txbxContent>
              </v:textbox>
            </v:shape>
            <v:shape id="_x0000_s1218" type="#_x0000_t202" style="position:absolute;left:4489;top:13370;width:2695;height:1613" o:regroupid="5" fillcolor="#d8d8d8" stroked="f">
              <v:textbox style="mso-next-textbox:#_x0000_s1218">
                <w:txbxContent>
                  <w:p w:rsidR="006420C0" w:rsidRPr="00B27B77" w:rsidRDefault="006420C0" w:rsidP="00D153E1">
                    <w:pPr>
                      <w:jc w:val="center"/>
                      <w:rPr>
                        <w:rFonts w:cs="Times New Roman"/>
                        <w:lang w:val="uk-UA"/>
                      </w:rPr>
                    </w:pPr>
                    <w:r>
                      <w:rPr>
                        <w:rFonts w:ascii="Bookman Old Style" w:hAnsi="Bookman Old Style" w:cs="Bookman Old Style"/>
                        <w:b/>
                        <w:bCs/>
                        <w:sz w:val="28"/>
                        <w:szCs w:val="28"/>
                      </w:rPr>
                      <w:t>складні</w:t>
                    </w:r>
                    <w:r w:rsidRPr="00586988">
                      <w:rPr>
                        <w:rFonts w:ascii="Bookman Old Style" w:hAnsi="Bookman Old Style" w:cs="Bookman Old Style"/>
                      </w:rPr>
                      <w:t xml:space="preserve">            </w:t>
                    </w:r>
                    <w:r>
                      <w:rPr>
                        <w:rFonts w:ascii="Bookman Old Style" w:hAnsi="Bookman Old Style" w:cs="Bookman Old Style"/>
                      </w:rPr>
                      <w:t xml:space="preserve">         </w:t>
                    </w:r>
                    <w:r w:rsidRPr="00586988">
                      <w:rPr>
                        <w:rFonts w:ascii="Bookman Old Style" w:hAnsi="Bookman Old Style" w:cs="Bookman Old Style"/>
                      </w:rPr>
                      <w:t xml:space="preserve"> (два корені)</w:t>
                    </w:r>
                    <w:r w:rsidRPr="00B3242D">
                      <w:rPr>
                        <w:rFonts w:ascii="Bookman Old Style" w:hAnsi="Bookman Old Style" w:cs="Bookman Old Style"/>
                      </w:rPr>
                      <w:t xml:space="preserve"> </w:t>
                    </w:r>
                    <w:r w:rsidRPr="00B27B77">
                      <w:rPr>
                        <w:rFonts w:ascii="Bookman Old Style" w:hAnsi="Bookman Old Style" w:cs="Bookman Old Style"/>
                        <w:sz w:val="26"/>
                        <w:szCs w:val="26"/>
                      </w:rPr>
                      <w:t>одинадцять, дв</w:t>
                    </w:r>
                    <w:r>
                      <w:rPr>
                        <w:rFonts w:ascii="Bookman Old Style" w:hAnsi="Bookman Old Style" w:cs="Bookman Old Style"/>
                        <w:sz w:val="26"/>
                        <w:szCs w:val="26"/>
                        <w:lang w:val="uk-UA"/>
                      </w:rPr>
                      <w:t>адцять,</w:t>
                    </w:r>
                    <w:r w:rsidRPr="00B27B77">
                      <w:rPr>
                        <w:rFonts w:ascii="Bookman Old Style" w:hAnsi="Bookman Old Style" w:cs="Bookman Old Style"/>
                        <w:sz w:val="26"/>
                        <w:szCs w:val="26"/>
                      </w:rPr>
                      <w:t xml:space="preserve"> </w:t>
                    </w:r>
                    <w:r>
                      <w:rPr>
                        <w:rFonts w:ascii="Bookman Old Style" w:hAnsi="Bookman Old Style" w:cs="Bookman Old Style"/>
                        <w:sz w:val="26"/>
                        <w:szCs w:val="26"/>
                      </w:rPr>
                      <w:t>триста</w:t>
                    </w:r>
                  </w:p>
                </w:txbxContent>
              </v:textbox>
            </v:shape>
            <v:shape id="_x0000_s1219" type="#_x0000_t202" style="position:absolute;left:7687;top:13369;width:2662;height:1710" o:regroupid="5" fillcolor="#d8d8d8" stroked="f">
              <v:textbox style="mso-next-textbox:#_x0000_s1219">
                <w:txbxContent>
                  <w:p w:rsidR="006420C0" w:rsidRDefault="006420C0" w:rsidP="00B27B77">
                    <w:pPr>
                      <w:spacing w:after="0" w:line="240" w:lineRule="auto"/>
                      <w:jc w:val="center"/>
                      <w:rPr>
                        <w:rFonts w:ascii="Bookman Old Style" w:hAnsi="Bookman Old Style" w:cs="Bookman Old Style"/>
                        <w:b/>
                        <w:bCs/>
                        <w:sz w:val="28"/>
                        <w:szCs w:val="28"/>
                      </w:rPr>
                    </w:pPr>
                    <w:r>
                      <w:rPr>
                        <w:rFonts w:ascii="Bookman Old Style" w:hAnsi="Bookman Old Style" w:cs="Bookman Old Style"/>
                        <w:b/>
                        <w:bCs/>
                        <w:sz w:val="28"/>
                        <w:szCs w:val="28"/>
                      </w:rPr>
                      <w:t xml:space="preserve">складені     </w:t>
                    </w:r>
                    <w:r w:rsidRPr="00586988">
                      <w:rPr>
                        <w:rFonts w:ascii="Bookman Old Style" w:hAnsi="Bookman Old Style" w:cs="Bookman Old Style"/>
                      </w:rPr>
                      <w:t xml:space="preserve">                  </w:t>
                    </w:r>
                    <w:r>
                      <w:rPr>
                        <w:rFonts w:ascii="Bookman Old Style" w:hAnsi="Bookman Old Style" w:cs="Bookman Old Style"/>
                      </w:rPr>
                      <w:t xml:space="preserve">      </w:t>
                    </w:r>
                    <w:r w:rsidRPr="00586988">
                      <w:rPr>
                        <w:rFonts w:ascii="Bookman Old Style" w:hAnsi="Bookman Old Style" w:cs="Bookman Old Style"/>
                      </w:rPr>
                      <w:t xml:space="preserve"> (кілька слів)</w:t>
                    </w:r>
                  </w:p>
                  <w:p w:rsidR="006420C0" w:rsidRDefault="006420C0" w:rsidP="00B27B77">
                    <w:pPr>
                      <w:spacing w:after="0" w:line="240" w:lineRule="auto"/>
                      <w:jc w:val="center"/>
                      <w:rPr>
                        <w:rFonts w:cs="Times New Roman"/>
                      </w:rPr>
                    </w:pPr>
                    <w:r w:rsidRPr="00B27B77">
                      <w:rPr>
                        <w:rFonts w:ascii="Bookman Old Style" w:hAnsi="Bookman Old Style" w:cs="Bookman Old Style"/>
                        <w:sz w:val="26"/>
                        <w:szCs w:val="26"/>
                      </w:rPr>
                      <w:t>тисяча сто двадцять</w:t>
                    </w:r>
                    <w:r>
                      <w:rPr>
                        <w:rFonts w:ascii="Bookman Old Style" w:hAnsi="Bookman Old Style" w:cs="Bookman Old Style"/>
                        <w:sz w:val="26"/>
                        <w:szCs w:val="26"/>
                        <w:lang w:val="uk-UA"/>
                      </w:rPr>
                      <w:t>,</w:t>
                    </w:r>
                    <w:r w:rsidRPr="00B27B77">
                      <w:rPr>
                        <w:rFonts w:ascii="Bookman Old Style" w:hAnsi="Bookman Old Style" w:cs="Bookman Old Style"/>
                        <w:sz w:val="26"/>
                        <w:szCs w:val="26"/>
                      </w:rPr>
                      <w:t xml:space="preserve"> </w:t>
                    </w:r>
                    <w:r>
                      <w:rPr>
                        <w:rFonts w:ascii="Bookman Old Style" w:hAnsi="Bookman Old Style" w:cs="Bookman Old Style"/>
                        <w:sz w:val="26"/>
                        <w:szCs w:val="26"/>
                      </w:rPr>
                      <w:t>тридцять  вісім</w:t>
                    </w:r>
                  </w:p>
                </w:txbxContent>
              </v:textbox>
            </v:shape>
          </v:group>
        </w:pict>
      </w:r>
    </w:p>
    <w:p w:rsidR="00BA4D87" w:rsidRDefault="00BA4D87" w:rsidP="00BA4D87">
      <w:pPr>
        <w:jc w:val="both"/>
        <w:rPr>
          <w:rFonts w:ascii="Bookman Old Style" w:hAnsi="Bookman Old Style" w:cs="Bookman Old Style"/>
          <w:b/>
          <w:bCs/>
          <w:sz w:val="26"/>
          <w:szCs w:val="26"/>
          <w:lang w:val="uk-UA"/>
        </w:rPr>
      </w:pPr>
    </w:p>
    <w:p w:rsidR="00BA4D87" w:rsidRPr="00BA4D87" w:rsidRDefault="00BA4D87" w:rsidP="00BA4D87">
      <w:pPr>
        <w:jc w:val="both"/>
        <w:rPr>
          <w:rFonts w:ascii="Bookman Old Style" w:hAnsi="Bookman Old Style" w:cs="Bookman Old Style"/>
          <w:b/>
          <w:bCs/>
          <w:sz w:val="26"/>
          <w:szCs w:val="26"/>
          <w:lang w:val="uk-UA"/>
        </w:rPr>
      </w:pPr>
    </w:p>
    <w:p w:rsidR="00A2504E" w:rsidRPr="00F41028" w:rsidRDefault="00A2504E" w:rsidP="00404452">
      <w:pPr>
        <w:jc w:val="both"/>
        <w:rPr>
          <w:rFonts w:ascii="Bookman Old Style" w:hAnsi="Bookman Old Style" w:cs="Bookman Old Style"/>
          <w:b/>
          <w:bCs/>
          <w:sz w:val="26"/>
          <w:szCs w:val="26"/>
          <w:lang w:val="uk-UA"/>
        </w:rPr>
      </w:pPr>
    </w:p>
    <w:p w:rsidR="00A2504E" w:rsidRPr="00F41028" w:rsidRDefault="00A2504E" w:rsidP="00404452">
      <w:pPr>
        <w:jc w:val="both"/>
        <w:rPr>
          <w:rFonts w:ascii="Bookman Old Style" w:hAnsi="Bookman Old Style" w:cs="Bookman Old Style"/>
          <w:b/>
          <w:bCs/>
          <w:sz w:val="26"/>
          <w:szCs w:val="26"/>
          <w:lang w:val="uk-UA"/>
        </w:rPr>
      </w:pPr>
    </w:p>
    <w:p w:rsidR="00A2504E" w:rsidRDefault="00A2504E" w:rsidP="00404452">
      <w:pPr>
        <w:jc w:val="both"/>
        <w:rPr>
          <w:rFonts w:ascii="Bookman Old Style" w:hAnsi="Bookman Old Style" w:cs="Bookman Old Style"/>
          <w:b/>
          <w:bCs/>
          <w:sz w:val="26"/>
          <w:szCs w:val="26"/>
          <w:lang w:val="uk-UA"/>
        </w:rPr>
      </w:pPr>
    </w:p>
    <w:p w:rsidR="00A2504E" w:rsidRPr="00F41028" w:rsidRDefault="002705D0" w:rsidP="00D153E1">
      <w:pPr>
        <w:jc w:val="center"/>
        <w:rPr>
          <w:rFonts w:ascii="Bookman Old Style" w:hAnsi="Bookman Old Style" w:cs="Bookman Old Style"/>
          <w:b/>
          <w:bCs/>
          <w:sz w:val="26"/>
          <w:szCs w:val="26"/>
          <w:lang w:val="uk-UA"/>
        </w:rPr>
      </w:pPr>
      <w:r w:rsidRPr="002705D0">
        <w:rPr>
          <w:rFonts w:ascii="Bookman Old Style" w:hAnsi="Bookman Old Style"/>
          <w:noProof/>
        </w:rPr>
        <w:pict>
          <v:group id="_x0000_s1495" style="position:absolute;left:0;text-align:left;margin-left:55pt;margin-top:-6.8pt;width:365.9pt;height:137.2pt;z-index:251827712" coordorigin="2234,857" coordsize="7318,2744">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21" type="#_x0000_t67" style="position:absolute;left:4312;top:1673;width:144;height:321" o:regroupid="8" o:allowincell="f" fillcolor="#d8d8d8" strokeweight="2.25pt"/>
            <v:shape id="_x0000_s1222" type="#_x0000_t67" style="position:absolute;left:7079;top:1673;width:144;height:321" o:regroupid="8" o:allowincell="f" fillcolor="#d8d8d8" strokeweight="2.25pt"/>
            <v:roundrect id="_x0000_s1223" style="position:absolute;left:4080;top:857;width:3480;height:685" arcsize="10923f" o:regroupid="8" o:allowincell="f" fillcolor="#d8d8d8"/>
            <v:roundrect id="_x0000_s1224" style="position:absolute;left:2234;top:1994;width:3076;height:1607" arcsize="10923f" o:regroupid="8" o:allowincell="f" fillcolor="#d8d8d8">
              <v:shadow on="t"/>
            </v:roundrect>
            <v:roundrect id="_x0000_s1225" style="position:absolute;left:6345;top:1994;width:3207;height:1607" arcsize="10923f" o:regroupid="8" o:allowincell="f" fillcolor="#d8d8d8">
              <v:shadow on="t"/>
            </v:roundrect>
            <v:shape id="_x0000_s1226" type="#_x0000_t202" style="position:absolute;left:4456;top:981;width:2767;height:479" o:regroupid="8" fillcolor="#d8d8d8" stroked="f">
              <v:textbox style="mso-next-textbox:#_x0000_s1226">
                <w:txbxContent>
                  <w:p w:rsidR="006420C0" w:rsidRDefault="006420C0" w:rsidP="00D153E1">
                    <w:pPr>
                      <w:jc w:val="center"/>
                      <w:rPr>
                        <w:rFonts w:ascii="Bookman Old Style" w:hAnsi="Bookman Old Style" w:cs="Bookman Old Style"/>
                        <w:b/>
                        <w:bCs/>
                        <w:sz w:val="28"/>
                        <w:szCs w:val="28"/>
                      </w:rPr>
                    </w:pPr>
                    <w:r>
                      <w:rPr>
                        <w:rFonts w:ascii="Bookman Old Style" w:hAnsi="Bookman Old Style" w:cs="Bookman Old Style"/>
                        <w:b/>
                        <w:bCs/>
                        <w:sz w:val="28"/>
                        <w:szCs w:val="28"/>
                      </w:rPr>
                      <w:t xml:space="preserve">Розрізняй </w:t>
                    </w:r>
                  </w:p>
                  <w:p w:rsidR="006420C0" w:rsidRDefault="006420C0" w:rsidP="00D153E1">
                    <w:pPr>
                      <w:rPr>
                        <w:rFonts w:cs="Times New Roman"/>
                      </w:rPr>
                    </w:pPr>
                  </w:p>
                </w:txbxContent>
              </v:textbox>
            </v:shape>
            <v:shape id="_x0000_s1227" type="#_x0000_t202" style="position:absolute;left:6520;top:2075;width:2821;height:1383" o:regroupid="8" fillcolor="#d8d8d8" stroked="f">
              <v:textbox style="mso-next-textbox:#_x0000_s1227">
                <w:txbxContent>
                  <w:p w:rsidR="006420C0" w:rsidRPr="00B27B77" w:rsidRDefault="006420C0" w:rsidP="00D153E1">
                    <w:pPr>
                      <w:spacing w:after="0" w:line="240" w:lineRule="auto"/>
                      <w:jc w:val="center"/>
                      <w:rPr>
                        <w:rFonts w:ascii="Bookman Old Style" w:hAnsi="Bookman Old Style" w:cs="Bookman Old Style"/>
                        <w:spacing w:val="20"/>
                        <w:position w:val="6"/>
                        <w:sz w:val="26"/>
                        <w:szCs w:val="26"/>
                      </w:rPr>
                    </w:pPr>
                    <w:r w:rsidRPr="00B27B77">
                      <w:rPr>
                        <w:rFonts w:ascii="Bookman Old Style" w:hAnsi="Bookman Old Style" w:cs="Bookman Old Style"/>
                        <w:b/>
                        <w:bCs/>
                        <w:spacing w:val="20"/>
                        <w:position w:val="6"/>
                        <w:sz w:val="26"/>
                        <w:szCs w:val="26"/>
                      </w:rPr>
                      <w:t>прислівник</w:t>
                    </w:r>
                  </w:p>
                  <w:p w:rsidR="006420C0" w:rsidRPr="00B27B77" w:rsidRDefault="006420C0" w:rsidP="00D153E1">
                    <w:pPr>
                      <w:spacing w:after="0" w:line="240" w:lineRule="auto"/>
                      <w:jc w:val="center"/>
                      <w:rPr>
                        <w:rFonts w:ascii="Bookman Old Style" w:hAnsi="Bookman Old Style" w:cs="Bookman Old Style"/>
                        <w:b/>
                        <w:bCs/>
                        <w:i/>
                        <w:sz w:val="26"/>
                        <w:szCs w:val="26"/>
                      </w:rPr>
                    </w:pPr>
                    <w:r w:rsidRPr="00B27B77">
                      <w:rPr>
                        <w:rFonts w:ascii="Bookman Old Style" w:hAnsi="Bookman Old Style" w:cs="Bookman Old Style"/>
                        <w:i/>
                        <w:sz w:val="26"/>
                        <w:szCs w:val="26"/>
                      </w:rPr>
                      <w:t xml:space="preserve">знав </w:t>
                    </w:r>
                    <w:r w:rsidRPr="00B27B77">
                      <w:rPr>
                        <w:rFonts w:ascii="Bookman Old Style" w:hAnsi="Bookman Old Style" w:cs="Bookman Old Style"/>
                        <w:b/>
                        <w:bCs/>
                        <w:i/>
                        <w:sz w:val="26"/>
                        <w:szCs w:val="26"/>
                      </w:rPr>
                      <w:t>чимало</w:t>
                    </w:r>
                    <w:r w:rsidRPr="00B27B77">
                      <w:rPr>
                        <w:rFonts w:ascii="Bookman Old Style" w:hAnsi="Bookman Old Style" w:cs="Bookman Old Style"/>
                        <w:i/>
                        <w:sz w:val="26"/>
                        <w:szCs w:val="26"/>
                      </w:rPr>
                      <w:t xml:space="preserve"> пережив </w:t>
                    </w:r>
                    <w:r w:rsidRPr="00B27B77">
                      <w:rPr>
                        <w:rFonts w:ascii="Bookman Old Style" w:hAnsi="Bookman Old Style" w:cs="Bookman Old Style"/>
                        <w:b/>
                        <w:bCs/>
                        <w:i/>
                        <w:sz w:val="26"/>
                        <w:szCs w:val="26"/>
                      </w:rPr>
                      <w:t>немало</w:t>
                    </w:r>
                  </w:p>
                  <w:p w:rsidR="006420C0" w:rsidRPr="00B27B77" w:rsidRDefault="006420C0" w:rsidP="00D153E1">
                    <w:pPr>
                      <w:spacing w:after="0" w:line="240" w:lineRule="auto"/>
                      <w:jc w:val="center"/>
                      <w:rPr>
                        <w:rFonts w:cs="Times New Roman"/>
                        <w:i/>
                        <w:sz w:val="26"/>
                        <w:szCs w:val="26"/>
                      </w:rPr>
                    </w:pPr>
                    <w:r w:rsidRPr="00B27B77">
                      <w:rPr>
                        <w:rFonts w:ascii="Bookman Old Style" w:hAnsi="Bookman Old Style" w:cs="Bookman Old Style"/>
                        <w:i/>
                        <w:sz w:val="26"/>
                        <w:szCs w:val="26"/>
                      </w:rPr>
                      <w:t>працював</w:t>
                    </w:r>
                    <w:r w:rsidRPr="00B27B77">
                      <w:rPr>
                        <w:rFonts w:ascii="Bookman Old Style" w:hAnsi="Bookman Old Style" w:cs="Bookman Old Style"/>
                        <w:b/>
                        <w:bCs/>
                        <w:i/>
                        <w:sz w:val="26"/>
                        <w:szCs w:val="26"/>
                      </w:rPr>
                      <w:t xml:space="preserve"> </w:t>
                    </w:r>
                    <w:r>
                      <w:rPr>
                        <w:rFonts w:ascii="Bookman Old Style" w:hAnsi="Bookman Old Style" w:cs="Bookman Old Style"/>
                        <w:b/>
                        <w:bCs/>
                        <w:i/>
                        <w:sz w:val="26"/>
                        <w:szCs w:val="26"/>
                        <w:lang w:val="uk-UA"/>
                      </w:rPr>
                      <w:t>б</w:t>
                    </w:r>
                    <w:r w:rsidRPr="00B27B77">
                      <w:rPr>
                        <w:rFonts w:ascii="Bookman Old Style" w:hAnsi="Bookman Old Style" w:cs="Bookman Old Style"/>
                        <w:b/>
                        <w:bCs/>
                        <w:i/>
                        <w:sz w:val="26"/>
                        <w:szCs w:val="26"/>
                      </w:rPr>
                      <w:t>агато</w:t>
                    </w:r>
                  </w:p>
                </w:txbxContent>
              </v:textbox>
            </v:shape>
            <v:shape id="_x0000_s1228" type="#_x0000_t202" style="position:absolute;left:2370;top:2165;width:2768;height:1357" o:regroupid="8" fillcolor="#d8d8d8" stroked="f">
              <v:textbox style="mso-next-textbox:#_x0000_s1228">
                <w:txbxContent>
                  <w:p w:rsidR="006420C0" w:rsidRPr="00B27B77" w:rsidRDefault="006420C0" w:rsidP="00D153E1">
                    <w:pPr>
                      <w:spacing w:after="0" w:line="240" w:lineRule="auto"/>
                      <w:jc w:val="center"/>
                      <w:rPr>
                        <w:rFonts w:ascii="Bookman Old Style" w:hAnsi="Bookman Old Style" w:cs="Bookman Old Style"/>
                        <w:b/>
                        <w:bCs/>
                        <w:spacing w:val="20"/>
                        <w:sz w:val="26"/>
                        <w:szCs w:val="26"/>
                        <w:lang w:val="uk-UA"/>
                      </w:rPr>
                    </w:pPr>
                    <w:r w:rsidRPr="00B27B77">
                      <w:rPr>
                        <w:rFonts w:ascii="Bookman Old Style" w:hAnsi="Bookman Old Style" w:cs="Bookman Old Style"/>
                        <w:b/>
                        <w:bCs/>
                        <w:sz w:val="26"/>
                        <w:szCs w:val="26"/>
                        <w:lang w:val="uk-UA"/>
                      </w:rPr>
                      <w:t xml:space="preserve"> </w:t>
                    </w:r>
                    <w:r w:rsidRPr="00B27B77">
                      <w:rPr>
                        <w:rFonts w:ascii="Bookman Old Style" w:hAnsi="Bookman Old Style" w:cs="Bookman Old Style"/>
                        <w:b/>
                        <w:bCs/>
                        <w:spacing w:val="20"/>
                        <w:sz w:val="26"/>
                        <w:szCs w:val="26"/>
                      </w:rPr>
                      <w:t>числівник</w:t>
                    </w:r>
                  </w:p>
                  <w:p w:rsidR="006420C0" w:rsidRPr="00B27B77" w:rsidRDefault="006420C0" w:rsidP="00D153E1">
                    <w:pPr>
                      <w:spacing w:after="0" w:line="240" w:lineRule="auto"/>
                      <w:jc w:val="center"/>
                      <w:rPr>
                        <w:rFonts w:ascii="Bookman Old Style" w:hAnsi="Bookman Old Style" w:cs="Bookman Old Style"/>
                        <w:b/>
                        <w:bCs/>
                        <w:i/>
                        <w:sz w:val="26"/>
                        <w:szCs w:val="26"/>
                        <w:lang w:val="uk-UA"/>
                      </w:rPr>
                    </w:pPr>
                    <w:r w:rsidRPr="00B27B77">
                      <w:rPr>
                        <w:rFonts w:ascii="Bookman Old Style" w:hAnsi="Bookman Old Style" w:cs="Bookman Old Style"/>
                        <w:b/>
                        <w:bCs/>
                        <w:i/>
                        <w:sz w:val="26"/>
                        <w:szCs w:val="26"/>
                      </w:rPr>
                      <w:t>багато</w:t>
                    </w:r>
                    <w:r w:rsidRPr="00B27B77">
                      <w:rPr>
                        <w:rFonts w:ascii="Bookman Old Style" w:hAnsi="Bookman Old Style" w:cs="Bookman Old Style"/>
                        <w:i/>
                        <w:sz w:val="26"/>
                        <w:szCs w:val="26"/>
                      </w:rPr>
                      <w:t xml:space="preserve"> тижнів</w:t>
                    </w:r>
                    <w:r w:rsidRPr="00B27B77">
                      <w:rPr>
                        <w:rFonts w:ascii="Bookman Old Style" w:hAnsi="Bookman Old Style" w:cs="Bookman Old Style"/>
                        <w:b/>
                        <w:bCs/>
                        <w:i/>
                        <w:sz w:val="26"/>
                        <w:szCs w:val="26"/>
                      </w:rPr>
                      <w:t xml:space="preserve"> немало</w:t>
                    </w:r>
                    <w:r w:rsidRPr="00B27B77">
                      <w:rPr>
                        <w:rFonts w:ascii="Bookman Old Style" w:hAnsi="Bookman Old Style" w:cs="Bookman Old Style"/>
                        <w:i/>
                        <w:sz w:val="26"/>
                        <w:szCs w:val="26"/>
                      </w:rPr>
                      <w:t xml:space="preserve"> років</w:t>
                    </w:r>
                    <w:r w:rsidRPr="00B27B77">
                      <w:rPr>
                        <w:rFonts w:ascii="Bookman Old Style" w:hAnsi="Bookman Old Style" w:cs="Bookman Old Style"/>
                        <w:b/>
                        <w:bCs/>
                        <w:i/>
                        <w:sz w:val="26"/>
                        <w:szCs w:val="26"/>
                      </w:rPr>
                      <w:t xml:space="preserve"> </w:t>
                    </w:r>
                  </w:p>
                  <w:p w:rsidR="006420C0" w:rsidRPr="00B27B77" w:rsidRDefault="006420C0" w:rsidP="00D153E1">
                    <w:pPr>
                      <w:jc w:val="center"/>
                      <w:rPr>
                        <w:rFonts w:cs="Times New Roman"/>
                        <w:i/>
                        <w:sz w:val="26"/>
                        <w:szCs w:val="26"/>
                      </w:rPr>
                    </w:pPr>
                    <w:r w:rsidRPr="00B27B77">
                      <w:rPr>
                        <w:rFonts w:ascii="Bookman Old Style" w:hAnsi="Bookman Old Style" w:cs="Bookman Old Style"/>
                        <w:b/>
                        <w:bCs/>
                        <w:i/>
                        <w:sz w:val="26"/>
                        <w:szCs w:val="26"/>
                      </w:rPr>
                      <w:t xml:space="preserve">чимало </w:t>
                    </w:r>
                    <w:r w:rsidRPr="00B27B77">
                      <w:rPr>
                        <w:rFonts w:ascii="Bookman Old Style" w:hAnsi="Bookman Old Style" w:cs="Bookman Old Style"/>
                        <w:i/>
                        <w:sz w:val="26"/>
                        <w:szCs w:val="26"/>
                      </w:rPr>
                      <w:t>дітей</w:t>
                    </w:r>
                  </w:p>
                </w:txbxContent>
              </v:textbox>
            </v:shape>
          </v:group>
        </w:pict>
      </w:r>
    </w:p>
    <w:p w:rsidR="00A2504E" w:rsidRPr="00F41028" w:rsidRDefault="00A2504E" w:rsidP="00D153E1">
      <w:pPr>
        <w:jc w:val="center"/>
        <w:rPr>
          <w:rFonts w:ascii="Bookman Old Style" w:hAnsi="Bookman Old Style" w:cs="Bookman Old Style"/>
          <w:b/>
          <w:bCs/>
          <w:sz w:val="26"/>
          <w:szCs w:val="26"/>
          <w:lang w:val="uk-UA"/>
        </w:rPr>
      </w:pPr>
    </w:p>
    <w:p w:rsidR="00A2504E" w:rsidRPr="00F41028" w:rsidRDefault="00A2504E" w:rsidP="00D153E1">
      <w:pPr>
        <w:jc w:val="center"/>
        <w:rPr>
          <w:rFonts w:ascii="Bookman Old Style" w:hAnsi="Bookman Old Style" w:cs="Bookman Old Style"/>
          <w:b/>
          <w:bCs/>
          <w:sz w:val="26"/>
          <w:szCs w:val="26"/>
          <w:lang w:val="uk-UA"/>
        </w:rPr>
      </w:pPr>
    </w:p>
    <w:p w:rsidR="00A2504E" w:rsidRPr="00D870B6" w:rsidRDefault="00A2504E" w:rsidP="0017287F">
      <w:pPr>
        <w:rPr>
          <w:rFonts w:ascii="Bookman Old Style" w:hAnsi="Bookman Old Style" w:cs="Bookman Old Style"/>
          <w:b/>
          <w:bCs/>
          <w:sz w:val="26"/>
          <w:szCs w:val="26"/>
        </w:rPr>
      </w:pPr>
    </w:p>
    <w:p w:rsidR="00A2504E" w:rsidRPr="00D870B6" w:rsidRDefault="00A2504E" w:rsidP="00D153E1">
      <w:pPr>
        <w:jc w:val="center"/>
        <w:rPr>
          <w:rFonts w:ascii="Bookman Old Style" w:hAnsi="Bookman Old Style" w:cs="Bookman Old Style"/>
          <w:b/>
          <w:bCs/>
          <w:sz w:val="26"/>
          <w:szCs w:val="26"/>
        </w:rPr>
      </w:pPr>
    </w:p>
    <w:p w:rsidR="0017287F" w:rsidRPr="00D870B6" w:rsidRDefault="0017287F" w:rsidP="00D153E1">
      <w:pPr>
        <w:jc w:val="center"/>
        <w:rPr>
          <w:rFonts w:ascii="Bookman Old Style" w:hAnsi="Bookman Old Style" w:cs="Bookman Old Style"/>
          <w:b/>
          <w:bCs/>
          <w:sz w:val="26"/>
          <w:szCs w:val="26"/>
        </w:rPr>
      </w:pPr>
    </w:p>
    <w:tbl>
      <w:tblPr>
        <w:tblW w:w="9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3969"/>
        <w:gridCol w:w="2835"/>
        <w:gridCol w:w="2410"/>
      </w:tblGrid>
      <w:tr w:rsidR="00A2504E" w:rsidRPr="00F41028" w:rsidTr="00B27659">
        <w:trPr>
          <w:trHeight w:val="826"/>
        </w:trPr>
        <w:tc>
          <w:tcPr>
            <w:tcW w:w="9214" w:type="dxa"/>
            <w:gridSpan w:val="3"/>
            <w:shd w:val="pct12" w:color="000000" w:fill="FFFFFF"/>
          </w:tcPr>
          <w:p w:rsidR="00A2504E" w:rsidRPr="00F41028" w:rsidRDefault="00A2504E" w:rsidP="00772AEC">
            <w:pPr>
              <w:spacing w:after="0" w:line="240" w:lineRule="auto"/>
              <w:jc w:val="center"/>
              <w:rPr>
                <w:rFonts w:ascii="Bookman Old Style" w:hAnsi="Bookman Old Style" w:cs="Bookman Old Style"/>
                <w:b/>
                <w:bCs/>
                <w:sz w:val="26"/>
                <w:szCs w:val="26"/>
              </w:rPr>
            </w:pPr>
            <w:r w:rsidRPr="00F41028">
              <w:rPr>
                <w:rFonts w:ascii="Bookman Old Style" w:hAnsi="Bookman Old Style" w:cs="Bookman Old Style"/>
                <w:b/>
                <w:bCs/>
                <w:sz w:val="26"/>
                <w:szCs w:val="26"/>
              </w:rPr>
              <w:t xml:space="preserve">Хоч певне числове значення властиве й іншим словам, </w:t>
            </w:r>
          </w:p>
          <w:p w:rsidR="00A2504E" w:rsidRPr="00F41028" w:rsidRDefault="00A2504E" w:rsidP="00772AEC">
            <w:pPr>
              <w:spacing w:after="0" w:line="240" w:lineRule="auto"/>
              <w:jc w:val="center"/>
              <w:rPr>
                <w:rFonts w:ascii="Bookman Old Style" w:hAnsi="Bookman Old Style" w:cs="Bookman Old Style"/>
                <w:b/>
                <w:bCs/>
                <w:sz w:val="26"/>
                <w:szCs w:val="26"/>
              </w:rPr>
            </w:pPr>
            <w:r w:rsidRPr="00F41028">
              <w:rPr>
                <w:rFonts w:ascii="Bookman Old Style" w:hAnsi="Bookman Old Style" w:cs="Bookman Old Style"/>
                <w:b/>
                <w:bCs/>
                <w:sz w:val="26"/>
                <w:szCs w:val="26"/>
              </w:rPr>
              <w:t>але це не числівники</w:t>
            </w:r>
          </w:p>
        </w:tc>
      </w:tr>
      <w:tr w:rsidR="00A2504E" w:rsidRPr="00F41028" w:rsidTr="00B27659">
        <w:trPr>
          <w:trHeight w:val="1135"/>
        </w:trPr>
        <w:tc>
          <w:tcPr>
            <w:tcW w:w="3969" w:type="dxa"/>
          </w:tcPr>
          <w:p w:rsidR="00A2504E" w:rsidRPr="00F41028" w:rsidRDefault="00A2504E" w:rsidP="00B27B77">
            <w:pPr>
              <w:spacing w:after="0" w:line="240" w:lineRule="auto"/>
              <w:jc w:val="center"/>
              <w:rPr>
                <w:rFonts w:ascii="Bookman Old Style" w:hAnsi="Bookman Old Style" w:cs="Bookman Old Style"/>
                <w:i/>
                <w:iCs/>
                <w:sz w:val="26"/>
                <w:szCs w:val="26"/>
              </w:rPr>
            </w:pPr>
            <w:r w:rsidRPr="00F41028">
              <w:rPr>
                <w:rFonts w:ascii="Bookman Old Style" w:hAnsi="Bookman Old Style" w:cs="Bookman Old Style"/>
                <w:i/>
                <w:iCs/>
                <w:sz w:val="26"/>
                <w:szCs w:val="26"/>
              </w:rPr>
              <w:t>двійка, п’ятірка, раз, чверть, дюжина, десяток, пара, сотня, половина, шістка</w:t>
            </w:r>
          </w:p>
        </w:tc>
        <w:tc>
          <w:tcPr>
            <w:tcW w:w="2835" w:type="dxa"/>
          </w:tcPr>
          <w:p w:rsidR="00A2504E" w:rsidRPr="00F41028" w:rsidRDefault="00A2504E" w:rsidP="00B27B77">
            <w:pPr>
              <w:spacing w:after="0" w:line="240" w:lineRule="auto"/>
              <w:jc w:val="center"/>
              <w:rPr>
                <w:rFonts w:ascii="Bookman Old Style" w:hAnsi="Bookman Old Style" w:cs="Bookman Old Style"/>
                <w:sz w:val="26"/>
                <w:szCs w:val="26"/>
              </w:rPr>
            </w:pPr>
          </w:p>
          <w:p w:rsidR="00A2504E" w:rsidRPr="00F41028" w:rsidRDefault="00A2504E" w:rsidP="00B27B77">
            <w:pPr>
              <w:pStyle w:val="4"/>
              <w:spacing w:line="240" w:lineRule="auto"/>
              <w:jc w:val="center"/>
              <w:rPr>
                <w:rFonts w:ascii="Bookman Old Style" w:hAnsi="Bookman Old Style" w:cs="Bookman Old Style"/>
                <w:i w:val="0"/>
                <w:iCs w:val="0"/>
                <w:color w:val="auto"/>
                <w:sz w:val="26"/>
                <w:szCs w:val="26"/>
              </w:rPr>
            </w:pPr>
            <w:r w:rsidRPr="00F41028">
              <w:rPr>
                <w:rFonts w:ascii="Bookman Old Style" w:hAnsi="Bookman Old Style" w:cs="Bookman Old Style"/>
                <w:i w:val="0"/>
                <w:iCs w:val="0"/>
                <w:color w:val="auto"/>
                <w:sz w:val="26"/>
                <w:szCs w:val="26"/>
              </w:rPr>
              <w:t>ЩО?</w:t>
            </w:r>
          </w:p>
        </w:tc>
        <w:tc>
          <w:tcPr>
            <w:tcW w:w="2410" w:type="dxa"/>
          </w:tcPr>
          <w:p w:rsidR="00A2504E" w:rsidRPr="00F41028" w:rsidRDefault="00A2504E" w:rsidP="00B27B77">
            <w:pPr>
              <w:spacing w:after="0" w:line="240" w:lineRule="auto"/>
              <w:jc w:val="center"/>
              <w:rPr>
                <w:rFonts w:ascii="Bookman Old Style" w:hAnsi="Bookman Old Style" w:cs="Bookman Old Style"/>
                <w:sz w:val="26"/>
                <w:szCs w:val="26"/>
              </w:rPr>
            </w:pPr>
          </w:p>
          <w:p w:rsidR="00A2504E" w:rsidRPr="00F41028" w:rsidRDefault="00A2504E" w:rsidP="00B27B77">
            <w:pPr>
              <w:spacing w:after="0" w:line="240" w:lineRule="auto"/>
              <w:jc w:val="center"/>
              <w:rPr>
                <w:rFonts w:ascii="Bookman Old Style" w:hAnsi="Bookman Old Style" w:cs="Bookman Old Style"/>
                <w:sz w:val="26"/>
                <w:szCs w:val="26"/>
              </w:rPr>
            </w:pPr>
            <w:r w:rsidRPr="00F41028">
              <w:rPr>
                <w:rFonts w:ascii="Bookman Old Style" w:hAnsi="Bookman Old Style" w:cs="Bookman Old Style"/>
                <w:sz w:val="26"/>
                <w:szCs w:val="26"/>
              </w:rPr>
              <w:t>іменники</w:t>
            </w:r>
          </w:p>
        </w:tc>
      </w:tr>
      <w:tr w:rsidR="00A2504E" w:rsidRPr="00F41028" w:rsidTr="00B27659">
        <w:trPr>
          <w:trHeight w:val="657"/>
        </w:trPr>
        <w:tc>
          <w:tcPr>
            <w:tcW w:w="3969" w:type="dxa"/>
          </w:tcPr>
          <w:p w:rsidR="00A2504E" w:rsidRPr="00F41028" w:rsidRDefault="00A2504E" w:rsidP="00B27B77">
            <w:pPr>
              <w:spacing w:after="0" w:line="240" w:lineRule="auto"/>
              <w:jc w:val="center"/>
              <w:rPr>
                <w:rFonts w:ascii="Bookman Old Style" w:hAnsi="Bookman Old Style" w:cs="Bookman Old Style"/>
                <w:i/>
                <w:iCs/>
                <w:sz w:val="26"/>
                <w:szCs w:val="26"/>
              </w:rPr>
            </w:pPr>
            <w:r w:rsidRPr="00F41028">
              <w:rPr>
                <w:rFonts w:ascii="Bookman Old Style" w:hAnsi="Bookman Old Style" w:cs="Bookman Old Style"/>
                <w:i/>
                <w:iCs/>
                <w:sz w:val="26"/>
                <w:szCs w:val="26"/>
              </w:rPr>
              <w:t>дводенний, трьохактовий,</w:t>
            </w:r>
          </w:p>
          <w:p w:rsidR="00A2504E" w:rsidRPr="00F41028" w:rsidRDefault="00A2504E" w:rsidP="00B27B77">
            <w:pPr>
              <w:spacing w:after="0" w:line="240" w:lineRule="auto"/>
              <w:jc w:val="center"/>
              <w:rPr>
                <w:rFonts w:ascii="Bookman Old Style" w:hAnsi="Bookman Old Style" w:cs="Bookman Old Style"/>
                <w:i/>
                <w:iCs/>
                <w:sz w:val="26"/>
                <w:szCs w:val="26"/>
              </w:rPr>
            </w:pPr>
            <w:r w:rsidRPr="00F41028">
              <w:rPr>
                <w:rFonts w:ascii="Bookman Old Style" w:hAnsi="Bookman Old Style" w:cs="Bookman Old Style"/>
                <w:i/>
                <w:iCs/>
                <w:sz w:val="26"/>
                <w:szCs w:val="26"/>
              </w:rPr>
              <w:t>стоокий, подвійний</w:t>
            </w:r>
          </w:p>
        </w:tc>
        <w:tc>
          <w:tcPr>
            <w:tcW w:w="2835" w:type="dxa"/>
          </w:tcPr>
          <w:p w:rsidR="00A2504E" w:rsidRPr="00F41028" w:rsidRDefault="00A2504E" w:rsidP="00B27B77">
            <w:pPr>
              <w:spacing w:after="0" w:line="240" w:lineRule="auto"/>
              <w:jc w:val="both"/>
              <w:rPr>
                <w:rFonts w:ascii="Bookman Old Style" w:hAnsi="Bookman Old Style" w:cs="Bookman Old Style"/>
                <w:sz w:val="26"/>
                <w:szCs w:val="26"/>
              </w:rPr>
            </w:pPr>
          </w:p>
          <w:p w:rsidR="00A2504E" w:rsidRPr="00F41028" w:rsidRDefault="00A2504E" w:rsidP="00D330E3">
            <w:pPr>
              <w:spacing w:after="0" w:line="240" w:lineRule="auto"/>
              <w:jc w:val="center"/>
              <w:rPr>
                <w:rFonts w:ascii="Bookman Old Style" w:hAnsi="Bookman Old Style" w:cs="Bookman Old Style"/>
                <w:b/>
                <w:bCs/>
                <w:sz w:val="26"/>
                <w:szCs w:val="26"/>
              </w:rPr>
            </w:pPr>
            <w:r w:rsidRPr="00F41028">
              <w:rPr>
                <w:rFonts w:ascii="Bookman Old Style" w:hAnsi="Bookman Old Style" w:cs="Bookman Old Style"/>
                <w:b/>
                <w:bCs/>
                <w:sz w:val="26"/>
                <w:szCs w:val="26"/>
              </w:rPr>
              <w:t>ЯКИЙ?</w:t>
            </w:r>
          </w:p>
        </w:tc>
        <w:tc>
          <w:tcPr>
            <w:tcW w:w="2410" w:type="dxa"/>
          </w:tcPr>
          <w:p w:rsidR="00A2504E" w:rsidRPr="00F41028" w:rsidRDefault="00A2504E" w:rsidP="00B27B77">
            <w:pPr>
              <w:spacing w:after="0" w:line="240" w:lineRule="auto"/>
              <w:jc w:val="both"/>
              <w:rPr>
                <w:rFonts w:ascii="Bookman Old Style" w:hAnsi="Bookman Old Style" w:cs="Bookman Old Style"/>
                <w:sz w:val="26"/>
                <w:szCs w:val="26"/>
              </w:rPr>
            </w:pPr>
          </w:p>
          <w:p w:rsidR="00A2504E" w:rsidRPr="00F41028" w:rsidRDefault="00A2504E" w:rsidP="00B27B77">
            <w:pPr>
              <w:spacing w:after="0" w:line="240" w:lineRule="auto"/>
              <w:jc w:val="center"/>
              <w:rPr>
                <w:rFonts w:ascii="Bookman Old Style" w:hAnsi="Bookman Old Style" w:cs="Bookman Old Style"/>
                <w:sz w:val="26"/>
                <w:szCs w:val="26"/>
              </w:rPr>
            </w:pPr>
            <w:r w:rsidRPr="00F41028">
              <w:rPr>
                <w:rFonts w:ascii="Bookman Old Style" w:hAnsi="Bookman Old Style" w:cs="Bookman Old Style"/>
                <w:sz w:val="26"/>
                <w:szCs w:val="26"/>
              </w:rPr>
              <w:t>прикметники</w:t>
            </w:r>
          </w:p>
        </w:tc>
      </w:tr>
      <w:tr w:rsidR="00A2504E" w:rsidRPr="00F41028" w:rsidTr="00B27659">
        <w:trPr>
          <w:trHeight w:val="657"/>
        </w:trPr>
        <w:tc>
          <w:tcPr>
            <w:tcW w:w="3969" w:type="dxa"/>
          </w:tcPr>
          <w:p w:rsidR="00A2504E" w:rsidRPr="00F41028" w:rsidRDefault="00A2504E" w:rsidP="00B27B77">
            <w:pPr>
              <w:spacing w:after="0" w:line="240" w:lineRule="auto"/>
              <w:jc w:val="center"/>
              <w:rPr>
                <w:rFonts w:ascii="Bookman Old Style" w:hAnsi="Bookman Old Style" w:cs="Bookman Old Style"/>
                <w:i/>
                <w:iCs/>
                <w:sz w:val="26"/>
                <w:szCs w:val="26"/>
              </w:rPr>
            </w:pPr>
            <w:r w:rsidRPr="00F41028">
              <w:rPr>
                <w:rFonts w:ascii="Bookman Old Style" w:hAnsi="Bookman Old Style" w:cs="Bookman Old Style"/>
                <w:i/>
                <w:iCs/>
                <w:sz w:val="26"/>
                <w:szCs w:val="26"/>
              </w:rPr>
              <w:t>подвоїти, розтроїти</w:t>
            </w:r>
          </w:p>
        </w:tc>
        <w:tc>
          <w:tcPr>
            <w:tcW w:w="2835" w:type="dxa"/>
          </w:tcPr>
          <w:p w:rsidR="00A2504E" w:rsidRPr="00F41028" w:rsidRDefault="00A2504E" w:rsidP="00D330E3">
            <w:pPr>
              <w:spacing w:before="240" w:after="0" w:line="240" w:lineRule="auto"/>
              <w:jc w:val="center"/>
              <w:rPr>
                <w:rFonts w:ascii="Bookman Old Style" w:hAnsi="Bookman Old Style" w:cs="Bookman Old Style"/>
                <w:b/>
                <w:bCs/>
                <w:i/>
                <w:iCs/>
                <w:sz w:val="26"/>
                <w:szCs w:val="26"/>
              </w:rPr>
            </w:pPr>
            <w:r w:rsidRPr="00F41028">
              <w:rPr>
                <w:rFonts w:ascii="Bookman Old Style" w:hAnsi="Bookman Old Style" w:cs="Bookman Old Style"/>
                <w:b/>
                <w:bCs/>
                <w:sz w:val="26"/>
                <w:szCs w:val="26"/>
              </w:rPr>
              <w:t>ЩО</w:t>
            </w:r>
            <w:r w:rsidR="00D330E3">
              <w:rPr>
                <w:rFonts w:ascii="Bookman Old Style" w:hAnsi="Bookman Old Style" w:cs="Bookman Old Style"/>
                <w:b/>
                <w:bCs/>
                <w:sz w:val="26"/>
                <w:szCs w:val="26"/>
                <w:lang w:val="uk-UA"/>
              </w:rPr>
              <w:t xml:space="preserve"> </w:t>
            </w:r>
            <w:r w:rsidRPr="00D330E3">
              <w:rPr>
                <w:rFonts w:ascii="Bookman Old Style" w:hAnsi="Bookman Old Style" w:cs="Bookman Old Style"/>
                <w:b/>
                <w:bCs/>
                <w:iCs/>
                <w:sz w:val="26"/>
                <w:szCs w:val="26"/>
              </w:rPr>
              <w:t>ЗРОБИТИ?</w:t>
            </w:r>
          </w:p>
        </w:tc>
        <w:tc>
          <w:tcPr>
            <w:tcW w:w="2410" w:type="dxa"/>
          </w:tcPr>
          <w:p w:rsidR="00A2504E" w:rsidRPr="00F41028" w:rsidRDefault="00A2504E" w:rsidP="00D330E3">
            <w:pPr>
              <w:spacing w:before="240" w:after="0" w:line="240" w:lineRule="auto"/>
              <w:jc w:val="center"/>
              <w:rPr>
                <w:rFonts w:ascii="Bookman Old Style" w:hAnsi="Bookman Old Style" w:cs="Bookman Old Style"/>
                <w:sz w:val="26"/>
                <w:szCs w:val="26"/>
              </w:rPr>
            </w:pPr>
            <w:r w:rsidRPr="00F41028">
              <w:rPr>
                <w:rFonts w:ascii="Bookman Old Style" w:hAnsi="Bookman Old Style" w:cs="Bookman Old Style"/>
                <w:sz w:val="26"/>
                <w:szCs w:val="26"/>
              </w:rPr>
              <w:t>дієслова</w:t>
            </w:r>
          </w:p>
        </w:tc>
      </w:tr>
      <w:tr w:rsidR="00A2504E" w:rsidRPr="00F41028" w:rsidTr="00B27659">
        <w:trPr>
          <w:trHeight w:val="572"/>
        </w:trPr>
        <w:tc>
          <w:tcPr>
            <w:tcW w:w="3969" w:type="dxa"/>
          </w:tcPr>
          <w:p w:rsidR="00A2504E" w:rsidRPr="00F41028" w:rsidRDefault="00A2504E" w:rsidP="00B27B77">
            <w:pPr>
              <w:spacing w:after="0" w:line="240" w:lineRule="auto"/>
              <w:jc w:val="center"/>
              <w:rPr>
                <w:rFonts w:ascii="Bookman Old Style" w:hAnsi="Bookman Old Style" w:cs="Bookman Old Style"/>
                <w:i/>
                <w:iCs/>
                <w:sz w:val="26"/>
                <w:szCs w:val="26"/>
              </w:rPr>
            </w:pPr>
            <w:r w:rsidRPr="00F41028">
              <w:rPr>
                <w:rFonts w:ascii="Bookman Old Style" w:hAnsi="Bookman Old Style" w:cs="Bookman Old Style"/>
                <w:i/>
                <w:iCs/>
                <w:sz w:val="26"/>
                <w:szCs w:val="26"/>
              </w:rPr>
              <w:t>подвоєний</w:t>
            </w:r>
          </w:p>
        </w:tc>
        <w:tc>
          <w:tcPr>
            <w:tcW w:w="2835" w:type="dxa"/>
          </w:tcPr>
          <w:p w:rsidR="00A2504E" w:rsidRPr="00F41028" w:rsidRDefault="00A2504E" w:rsidP="00B27B77">
            <w:pPr>
              <w:spacing w:after="0" w:line="240" w:lineRule="auto"/>
              <w:jc w:val="center"/>
              <w:rPr>
                <w:rFonts w:ascii="Bookman Old Style" w:hAnsi="Bookman Old Style" w:cs="Bookman Old Style"/>
                <w:b/>
                <w:bCs/>
                <w:sz w:val="26"/>
                <w:szCs w:val="26"/>
              </w:rPr>
            </w:pPr>
            <w:r w:rsidRPr="00F41028">
              <w:rPr>
                <w:rFonts w:ascii="Bookman Old Style" w:hAnsi="Bookman Old Style" w:cs="Bookman Old Style"/>
                <w:b/>
                <w:bCs/>
                <w:sz w:val="26"/>
                <w:szCs w:val="26"/>
              </w:rPr>
              <w:t>ЯКИЙ?</w:t>
            </w:r>
          </w:p>
        </w:tc>
        <w:tc>
          <w:tcPr>
            <w:tcW w:w="2410" w:type="dxa"/>
          </w:tcPr>
          <w:p w:rsidR="00A2504E" w:rsidRPr="00F41028" w:rsidRDefault="00A2504E" w:rsidP="00B27B77">
            <w:pPr>
              <w:spacing w:after="0" w:line="240" w:lineRule="auto"/>
              <w:jc w:val="center"/>
              <w:rPr>
                <w:rFonts w:ascii="Bookman Old Style" w:hAnsi="Bookman Old Style" w:cs="Bookman Old Style"/>
                <w:sz w:val="26"/>
                <w:szCs w:val="26"/>
              </w:rPr>
            </w:pPr>
            <w:r w:rsidRPr="00F41028">
              <w:rPr>
                <w:rFonts w:ascii="Bookman Old Style" w:hAnsi="Bookman Old Style" w:cs="Bookman Old Style"/>
                <w:sz w:val="26"/>
                <w:szCs w:val="26"/>
              </w:rPr>
              <w:t>дієприкметник</w:t>
            </w:r>
          </w:p>
        </w:tc>
      </w:tr>
      <w:tr w:rsidR="00A2504E" w:rsidRPr="00F41028" w:rsidTr="00B27659">
        <w:trPr>
          <w:trHeight w:val="720"/>
        </w:trPr>
        <w:tc>
          <w:tcPr>
            <w:tcW w:w="3969" w:type="dxa"/>
          </w:tcPr>
          <w:p w:rsidR="00A2504E" w:rsidRPr="00F41028" w:rsidRDefault="00A2504E" w:rsidP="00B27B77">
            <w:pPr>
              <w:spacing w:after="0" w:line="240" w:lineRule="auto"/>
              <w:jc w:val="center"/>
              <w:rPr>
                <w:rFonts w:ascii="Bookman Old Style" w:hAnsi="Bookman Old Style" w:cs="Bookman Old Style"/>
                <w:i/>
                <w:iCs/>
                <w:sz w:val="26"/>
                <w:szCs w:val="26"/>
              </w:rPr>
            </w:pPr>
            <w:r w:rsidRPr="00F41028">
              <w:rPr>
                <w:rFonts w:ascii="Bookman Old Style" w:hAnsi="Bookman Old Style" w:cs="Bookman Old Style"/>
                <w:i/>
                <w:iCs/>
                <w:sz w:val="26"/>
                <w:szCs w:val="26"/>
              </w:rPr>
              <w:t>втроє, тричі, втричі, поодинці, по-третє</w:t>
            </w:r>
          </w:p>
        </w:tc>
        <w:tc>
          <w:tcPr>
            <w:tcW w:w="2835" w:type="dxa"/>
          </w:tcPr>
          <w:p w:rsidR="00A2504E" w:rsidRPr="00F41028" w:rsidRDefault="00A2504E" w:rsidP="00B27B77">
            <w:pPr>
              <w:spacing w:after="0" w:line="240" w:lineRule="auto"/>
              <w:jc w:val="center"/>
              <w:rPr>
                <w:rFonts w:ascii="Bookman Old Style" w:hAnsi="Bookman Old Style" w:cs="Bookman Old Style"/>
                <w:b/>
                <w:bCs/>
                <w:sz w:val="26"/>
                <w:szCs w:val="26"/>
              </w:rPr>
            </w:pPr>
            <w:r w:rsidRPr="00F41028">
              <w:rPr>
                <w:rFonts w:ascii="Bookman Old Style" w:hAnsi="Bookman Old Style" w:cs="Bookman Old Style"/>
                <w:b/>
                <w:bCs/>
                <w:sz w:val="26"/>
                <w:szCs w:val="26"/>
              </w:rPr>
              <w:t>ЯК?</w:t>
            </w:r>
          </w:p>
        </w:tc>
        <w:tc>
          <w:tcPr>
            <w:tcW w:w="2410" w:type="dxa"/>
          </w:tcPr>
          <w:p w:rsidR="00A2504E" w:rsidRPr="00F41028" w:rsidRDefault="00A2504E" w:rsidP="00B27B77">
            <w:pPr>
              <w:spacing w:after="0" w:line="240" w:lineRule="auto"/>
              <w:jc w:val="center"/>
              <w:rPr>
                <w:rFonts w:ascii="Bookman Old Style" w:hAnsi="Bookman Old Style" w:cs="Bookman Old Style"/>
                <w:sz w:val="26"/>
                <w:szCs w:val="26"/>
              </w:rPr>
            </w:pPr>
            <w:r w:rsidRPr="00F41028">
              <w:rPr>
                <w:rFonts w:ascii="Bookman Old Style" w:hAnsi="Bookman Old Style" w:cs="Bookman Old Style"/>
                <w:sz w:val="26"/>
                <w:szCs w:val="26"/>
              </w:rPr>
              <w:t>прислівники</w:t>
            </w:r>
          </w:p>
          <w:p w:rsidR="00A2504E" w:rsidRPr="00F41028" w:rsidRDefault="00A2504E" w:rsidP="00B27B77">
            <w:pPr>
              <w:spacing w:after="0" w:line="240" w:lineRule="auto"/>
              <w:jc w:val="center"/>
              <w:rPr>
                <w:rFonts w:ascii="Bookman Old Style" w:hAnsi="Bookman Old Style" w:cs="Bookman Old Style"/>
                <w:sz w:val="26"/>
                <w:szCs w:val="26"/>
              </w:rPr>
            </w:pPr>
          </w:p>
        </w:tc>
      </w:tr>
    </w:tbl>
    <w:p w:rsidR="00A2504E" w:rsidRPr="00F41028" w:rsidRDefault="00A2504E" w:rsidP="00B27B77">
      <w:pPr>
        <w:spacing w:after="0"/>
        <w:jc w:val="both"/>
        <w:rPr>
          <w:rFonts w:ascii="Bookman Old Style" w:hAnsi="Bookman Old Style" w:cs="Bookman Old Style"/>
          <w:sz w:val="26"/>
          <w:szCs w:val="26"/>
          <w:lang w:val="uk-UA"/>
        </w:rPr>
      </w:pPr>
    </w:p>
    <w:p w:rsidR="00B27659" w:rsidRDefault="00B27659" w:rsidP="00D153E1">
      <w:pPr>
        <w:pStyle w:val="af4"/>
        <w:rPr>
          <w:sz w:val="24"/>
          <w:szCs w:val="24"/>
        </w:rPr>
      </w:pPr>
    </w:p>
    <w:p w:rsidR="00A2504E" w:rsidRPr="00A03259" w:rsidRDefault="00A03259" w:rsidP="00D153E1">
      <w:pPr>
        <w:pStyle w:val="af4"/>
        <w:rPr>
          <w:szCs w:val="24"/>
        </w:rPr>
      </w:pPr>
      <w:r>
        <w:rPr>
          <w:szCs w:val="24"/>
        </w:rPr>
        <w:t>П</w:t>
      </w:r>
      <w:r w:rsidRPr="00A03259">
        <w:rPr>
          <w:szCs w:val="24"/>
        </w:rPr>
        <w:t>равопис відмінкових форм числівників</w:t>
      </w:r>
    </w:p>
    <w:p w:rsidR="00A2504E" w:rsidRDefault="00A2504E" w:rsidP="00D153E1">
      <w:pPr>
        <w:pStyle w:val="af4"/>
        <w:rPr>
          <w:sz w:val="26"/>
          <w:szCs w:val="26"/>
        </w:rPr>
      </w:pPr>
    </w:p>
    <w:p w:rsidR="00B27659" w:rsidRDefault="00B27659" w:rsidP="00D153E1">
      <w:pPr>
        <w:pStyle w:val="af4"/>
        <w:rPr>
          <w:sz w:val="26"/>
          <w:szCs w:val="26"/>
        </w:rPr>
      </w:pPr>
      <w:r>
        <w:rPr>
          <w:sz w:val="26"/>
          <w:szCs w:val="26"/>
        </w:rPr>
        <w:t>Кількісні числівники</w:t>
      </w:r>
    </w:p>
    <w:p w:rsidR="00B27659" w:rsidRPr="00F41028" w:rsidRDefault="00B27659" w:rsidP="00D153E1">
      <w:pPr>
        <w:pStyle w:val="af4"/>
        <w:rPr>
          <w:sz w:val="26"/>
          <w:szCs w:val="26"/>
        </w:rPr>
      </w:pPr>
    </w:p>
    <w:p w:rsidR="00A2504E" w:rsidRPr="00F41028" w:rsidRDefault="00A2504E" w:rsidP="00B27659">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Розрізняють </w:t>
      </w:r>
      <w:r w:rsidRPr="00F41028">
        <w:rPr>
          <w:rFonts w:ascii="Bookman Old Style" w:hAnsi="Bookman Old Style" w:cs="Bookman Old Style"/>
          <w:sz w:val="26"/>
          <w:szCs w:val="26"/>
          <w:u w:val="single"/>
          <w:lang w:val="uk-UA"/>
        </w:rPr>
        <w:t>п’ять типів відмінювання</w:t>
      </w:r>
      <w:r w:rsidRPr="00F41028">
        <w:rPr>
          <w:rFonts w:ascii="Bookman Old Style" w:hAnsi="Bookman Old Style" w:cs="Bookman Old Style"/>
          <w:sz w:val="26"/>
          <w:szCs w:val="26"/>
          <w:lang w:val="uk-UA"/>
        </w:rPr>
        <w:t xml:space="preserve"> числівників.</w:t>
      </w:r>
    </w:p>
    <w:p w:rsidR="00A2504E" w:rsidRDefault="00A2504E" w:rsidP="00B27659">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Числівник </w:t>
      </w:r>
      <w:r w:rsidRPr="00F41028">
        <w:rPr>
          <w:rFonts w:ascii="Bookman Old Style" w:hAnsi="Bookman Old Style" w:cs="Bookman Old Style"/>
          <w:b/>
          <w:bCs/>
          <w:i/>
          <w:iCs/>
          <w:sz w:val="26"/>
          <w:szCs w:val="26"/>
        </w:rPr>
        <w:t>один</w:t>
      </w:r>
      <w:r w:rsidRPr="00F41028">
        <w:rPr>
          <w:rFonts w:ascii="Bookman Old Style" w:hAnsi="Bookman Old Style" w:cs="Bookman Old Style"/>
          <w:sz w:val="26"/>
          <w:szCs w:val="26"/>
        </w:rPr>
        <w:t xml:space="preserve"> становить особливий </w:t>
      </w:r>
      <w:r w:rsidRPr="00B27659">
        <w:rPr>
          <w:rFonts w:ascii="Bookman Old Style" w:hAnsi="Bookman Old Style" w:cs="Bookman Old Style"/>
          <w:b/>
          <w:sz w:val="26"/>
          <w:szCs w:val="26"/>
        </w:rPr>
        <w:t>тип відмінювання</w:t>
      </w:r>
      <w:r w:rsidRPr="00F41028">
        <w:rPr>
          <w:rFonts w:ascii="Bookman Old Style" w:hAnsi="Bookman Old Style" w:cs="Bookman Old Style"/>
          <w:sz w:val="26"/>
          <w:szCs w:val="26"/>
        </w:rPr>
        <w:t xml:space="preserve">. Він змінюється за родами, числами й відмінками, як займенник </w:t>
      </w:r>
      <w:r w:rsidRPr="00F41028">
        <w:rPr>
          <w:rFonts w:ascii="Bookman Old Style" w:hAnsi="Bookman Old Style" w:cs="Bookman Old Style"/>
          <w:i/>
          <w:iCs/>
          <w:sz w:val="26"/>
          <w:szCs w:val="26"/>
        </w:rPr>
        <w:t>той</w:t>
      </w:r>
      <w:r w:rsidRPr="00F41028">
        <w:rPr>
          <w:rFonts w:ascii="Bookman Old Style" w:hAnsi="Bookman Old Style" w:cs="Bookman Old Style"/>
          <w:sz w:val="26"/>
          <w:szCs w:val="26"/>
        </w:rPr>
        <w:t>.</w:t>
      </w:r>
    </w:p>
    <w:p w:rsidR="00B27659" w:rsidRPr="00B27659" w:rsidRDefault="00B27659" w:rsidP="00B27659">
      <w:pPr>
        <w:spacing w:after="0" w:line="240" w:lineRule="auto"/>
        <w:ind w:firstLine="567"/>
        <w:jc w:val="both"/>
        <w:rPr>
          <w:rFonts w:ascii="Bookman Old Style" w:hAnsi="Bookman Old Style" w:cs="Bookman Old Style"/>
          <w:sz w:val="26"/>
          <w:szCs w:val="26"/>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8"/>
        <w:gridCol w:w="259"/>
        <w:gridCol w:w="1701"/>
        <w:gridCol w:w="997"/>
        <w:gridCol w:w="378"/>
        <w:gridCol w:w="1383"/>
        <w:gridCol w:w="1336"/>
        <w:gridCol w:w="350"/>
        <w:gridCol w:w="1061"/>
        <w:gridCol w:w="1399"/>
      </w:tblGrid>
      <w:tr w:rsidR="00A2504E" w:rsidRPr="00F41028" w:rsidTr="00B27B77">
        <w:tc>
          <w:tcPr>
            <w:tcW w:w="900" w:type="dxa"/>
            <w:vMerge w:val="restart"/>
            <w:shd w:val="clear" w:color="auto" w:fill="D9D9D9"/>
          </w:tcPr>
          <w:p w:rsidR="00A2504E" w:rsidRPr="00F41028" w:rsidRDefault="00A2504E" w:rsidP="00D153E1">
            <w:pPr>
              <w:jc w:val="both"/>
              <w:rPr>
                <w:rFonts w:ascii="Bookman Old Style" w:hAnsi="Bookman Old Style" w:cs="Bookman Old Style"/>
                <w:b/>
                <w:bCs/>
                <w:sz w:val="26"/>
                <w:szCs w:val="26"/>
              </w:rPr>
            </w:pPr>
          </w:p>
          <w:p w:rsidR="00A2504E" w:rsidRPr="00F41028" w:rsidRDefault="00A2504E" w:rsidP="00D153E1">
            <w:pPr>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rPr>
              <w:t>Відм</w:t>
            </w:r>
            <w:r w:rsidRPr="00F41028">
              <w:rPr>
                <w:rFonts w:ascii="Bookman Old Style" w:hAnsi="Bookman Old Style" w:cs="Bookman Old Style"/>
                <w:b/>
                <w:bCs/>
                <w:sz w:val="26"/>
                <w:szCs w:val="26"/>
                <w:lang w:val="uk-UA"/>
              </w:rPr>
              <w:t>.</w:t>
            </w:r>
          </w:p>
        </w:tc>
        <w:tc>
          <w:tcPr>
            <w:tcW w:w="8952" w:type="dxa"/>
            <w:gridSpan w:val="9"/>
            <w:shd w:val="clear" w:color="auto" w:fill="D9D9D9"/>
          </w:tcPr>
          <w:p w:rsidR="00A2504E" w:rsidRPr="00F41028" w:rsidRDefault="00A2504E" w:rsidP="00D153E1">
            <w:pPr>
              <w:jc w:val="center"/>
              <w:rPr>
                <w:rFonts w:ascii="Bookman Old Style" w:hAnsi="Bookman Old Style" w:cs="Bookman Old Style"/>
                <w:b/>
                <w:bCs/>
                <w:sz w:val="26"/>
                <w:szCs w:val="26"/>
              </w:rPr>
            </w:pPr>
            <w:r w:rsidRPr="00F41028">
              <w:rPr>
                <w:rFonts w:ascii="Bookman Old Style" w:hAnsi="Bookman Old Style" w:cs="Bookman Old Style"/>
                <w:b/>
                <w:bCs/>
                <w:sz w:val="26"/>
                <w:szCs w:val="26"/>
              </w:rPr>
              <w:t>Однина</w:t>
            </w:r>
          </w:p>
        </w:tc>
      </w:tr>
      <w:tr w:rsidR="00A2504E" w:rsidRPr="00F41028" w:rsidTr="00B27B77">
        <w:tc>
          <w:tcPr>
            <w:tcW w:w="900" w:type="dxa"/>
            <w:vMerge/>
            <w:shd w:val="clear" w:color="auto" w:fill="D9D9D9"/>
          </w:tcPr>
          <w:p w:rsidR="00A2504E" w:rsidRPr="00F41028" w:rsidRDefault="00A2504E" w:rsidP="00D153E1">
            <w:pPr>
              <w:jc w:val="both"/>
              <w:rPr>
                <w:rFonts w:ascii="Bookman Old Style" w:hAnsi="Bookman Old Style" w:cs="Bookman Old Style"/>
                <w:b/>
                <w:bCs/>
                <w:sz w:val="26"/>
                <w:szCs w:val="26"/>
              </w:rPr>
            </w:pPr>
          </w:p>
        </w:tc>
        <w:tc>
          <w:tcPr>
            <w:tcW w:w="2990" w:type="dxa"/>
            <w:gridSpan w:val="3"/>
            <w:shd w:val="clear" w:color="auto" w:fill="D9D9D9"/>
          </w:tcPr>
          <w:p w:rsidR="00A2504E" w:rsidRPr="00F41028" w:rsidRDefault="00A2504E" w:rsidP="00B27659">
            <w:pPr>
              <w:jc w:val="center"/>
              <w:rPr>
                <w:rFonts w:ascii="Bookman Old Style" w:hAnsi="Bookman Old Style" w:cs="Bookman Old Style"/>
                <w:b/>
                <w:bCs/>
                <w:sz w:val="26"/>
                <w:szCs w:val="26"/>
              </w:rPr>
            </w:pPr>
            <w:r w:rsidRPr="00F41028">
              <w:rPr>
                <w:rFonts w:ascii="Bookman Old Style" w:hAnsi="Bookman Old Style" w:cs="Bookman Old Style"/>
                <w:b/>
                <w:bCs/>
                <w:sz w:val="26"/>
                <w:szCs w:val="26"/>
              </w:rPr>
              <w:t>Чоловічий рід</w:t>
            </w:r>
          </w:p>
        </w:tc>
        <w:tc>
          <w:tcPr>
            <w:tcW w:w="3487" w:type="dxa"/>
            <w:gridSpan w:val="4"/>
            <w:shd w:val="clear" w:color="auto" w:fill="D9D9D9"/>
          </w:tcPr>
          <w:p w:rsidR="00A2504E" w:rsidRPr="00F41028" w:rsidRDefault="00A2504E" w:rsidP="00D153E1">
            <w:pPr>
              <w:jc w:val="center"/>
              <w:rPr>
                <w:rFonts w:ascii="Bookman Old Style" w:hAnsi="Bookman Old Style" w:cs="Bookman Old Style"/>
                <w:b/>
                <w:bCs/>
                <w:sz w:val="26"/>
                <w:szCs w:val="26"/>
              </w:rPr>
            </w:pPr>
            <w:r w:rsidRPr="00F41028">
              <w:rPr>
                <w:rFonts w:ascii="Bookman Old Style" w:hAnsi="Bookman Old Style" w:cs="Bookman Old Style"/>
                <w:b/>
                <w:bCs/>
                <w:sz w:val="26"/>
                <w:szCs w:val="26"/>
              </w:rPr>
              <w:t>Жіночий рід</w:t>
            </w:r>
          </w:p>
        </w:tc>
        <w:tc>
          <w:tcPr>
            <w:tcW w:w="2475" w:type="dxa"/>
            <w:gridSpan w:val="2"/>
            <w:shd w:val="clear" w:color="auto" w:fill="D9D9D9"/>
          </w:tcPr>
          <w:p w:rsidR="00A2504E" w:rsidRPr="00F41028" w:rsidRDefault="00A2504E" w:rsidP="00D153E1">
            <w:pPr>
              <w:jc w:val="center"/>
              <w:rPr>
                <w:rFonts w:ascii="Bookman Old Style" w:hAnsi="Bookman Old Style" w:cs="Bookman Old Style"/>
                <w:b/>
                <w:bCs/>
                <w:sz w:val="26"/>
                <w:szCs w:val="26"/>
              </w:rPr>
            </w:pPr>
            <w:r w:rsidRPr="00F41028">
              <w:rPr>
                <w:rFonts w:ascii="Bookman Old Style" w:hAnsi="Bookman Old Style" w:cs="Bookman Old Style"/>
                <w:b/>
                <w:bCs/>
                <w:sz w:val="26"/>
                <w:szCs w:val="26"/>
              </w:rPr>
              <w:t>Середній рід</w:t>
            </w:r>
          </w:p>
        </w:tc>
      </w:tr>
      <w:tr w:rsidR="00A2504E" w:rsidRPr="00F41028" w:rsidTr="00584C9C">
        <w:tc>
          <w:tcPr>
            <w:tcW w:w="900" w:type="dxa"/>
            <w:shd w:val="clear" w:color="auto" w:fill="D9D9D9"/>
          </w:tcPr>
          <w:p w:rsidR="00A2504E" w:rsidRPr="00F41028" w:rsidRDefault="00A2504E" w:rsidP="00D153E1">
            <w:pPr>
              <w:spacing w:after="0" w:line="240" w:lineRule="auto"/>
              <w:jc w:val="both"/>
              <w:rPr>
                <w:rFonts w:ascii="Bookman Old Style" w:hAnsi="Bookman Old Style" w:cs="Bookman Old Style"/>
                <w:b/>
                <w:bCs/>
                <w:sz w:val="26"/>
                <w:szCs w:val="26"/>
                <w:lang w:val="uk-UA"/>
              </w:rPr>
            </w:pPr>
            <w:r w:rsidRPr="00F41028">
              <w:rPr>
                <w:rFonts w:ascii="Bookman Old Style" w:hAnsi="Bookman Old Style" w:cs="Bookman Old Style"/>
                <w:b/>
                <w:bCs/>
                <w:sz w:val="26"/>
                <w:szCs w:val="26"/>
              </w:rPr>
              <w:t>Н</w:t>
            </w:r>
            <w:r w:rsidRPr="00F41028">
              <w:rPr>
                <w:rFonts w:ascii="Bookman Old Style" w:hAnsi="Bookman Old Style" w:cs="Bookman Old Style"/>
                <w:b/>
                <w:bCs/>
                <w:sz w:val="26"/>
                <w:szCs w:val="26"/>
                <w:lang w:val="uk-UA"/>
              </w:rPr>
              <w:t>.</w:t>
            </w:r>
          </w:p>
          <w:p w:rsidR="00A2504E" w:rsidRPr="00F41028" w:rsidRDefault="00A2504E" w:rsidP="00D153E1">
            <w:pPr>
              <w:spacing w:after="0" w:line="240" w:lineRule="auto"/>
              <w:jc w:val="both"/>
              <w:rPr>
                <w:rFonts w:ascii="Bookman Old Style" w:hAnsi="Bookman Old Style" w:cs="Bookman Old Style"/>
                <w:b/>
                <w:bCs/>
                <w:sz w:val="26"/>
                <w:szCs w:val="26"/>
                <w:lang w:val="uk-UA"/>
              </w:rPr>
            </w:pPr>
            <w:r w:rsidRPr="00F41028">
              <w:rPr>
                <w:rFonts w:ascii="Bookman Old Style" w:hAnsi="Bookman Old Style" w:cs="Bookman Old Style"/>
                <w:b/>
                <w:bCs/>
                <w:sz w:val="26"/>
                <w:szCs w:val="26"/>
              </w:rPr>
              <w:t>Р</w:t>
            </w:r>
            <w:r w:rsidRPr="00F41028">
              <w:rPr>
                <w:rFonts w:ascii="Bookman Old Style" w:hAnsi="Bookman Old Style" w:cs="Bookman Old Style"/>
                <w:b/>
                <w:bCs/>
                <w:sz w:val="26"/>
                <w:szCs w:val="26"/>
                <w:lang w:val="uk-UA"/>
              </w:rPr>
              <w:t>.</w:t>
            </w:r>
          </w:p>
          <w:p w:rsidR="00A2504E" w:rsidRPr="00F41028" w:rsidRDefault="00A2504E" w:rsidP="00D153E1">
            <w:pPr>
              <w:spacing w:after="0" w:line="240" w:lineRule="auto"/>
              <w:jc w:val="both"/>
              <w:rPr>
                <w:rFonts w:ascii="Bookman Old Style" w:hAnsi="Bookman Old Style" w:cs="Bookman Old Style"/>
                <w:b/>
                <w:bCs/>
                <w:sz w:val="26"/>
                <w:szCs w:val="26"/>
                <w:lang w:val="uk-UA"/>
              </w:rPr>
            </w:pPr>
            <w:r w:rsidRPr="00F41028">
              <w:rPr>
                <w:rFonts w:ascii="Bookman Old Style" w:hAnsi="Bookman Old Style" w:cs="Bookman Old Style"/>
                <w:b/>
                <w:bCs/>
                <w:sz w:val="26"/>
                <w:szCs w:val="26"/>
              </w:rPr>
              <w:t>Д</w:t>
            </w:r>
            <w:r w:rsidRPr="00F41028">
              <w:rPr>
                <w:rFonts w:ascii="Bookman Old Style" w:hAnsi="Bookman Old Style" w:cs="Bookman Old Style"/>
                <w:b/>
                <w:bCs/>
                <w:sz w:val="26"/>
                <w:szCs w:val="26"/>
                <w:lang w:val="uk-UA"/>
              </w:rPr>
              <w:t>.</w:t>
            </w:r>
          </w:p>
          <w:p w:rsidR="00A2504E" w:rsidRPr="00F41028" w:rsidRDefault="00A2504E" w:rsidP="00D153E1">
            <w:pPr>
              <w:spacing w:after="0" w:line="240" w:lineRule="auto"/>
              <w:jc w:val="both"/>
              <w:rPr>
                <w:rFonts w:ascii="Bookman Old Style" w:hAnsi="Bookman Old Style" w:cs="Bookman Old Style"/>
                <w:b/>
                <w:bCs/>
                <w:sz w:val="26"/>
                <w:szCs w:val="26"/>
                <w:lang w:val="uk-UA"/>
              </w:rPr>
            </w:pPr>
            <w:r w:rsidRPr="00F41028">
              <w:rPr>
                <w:rFonts w:ascii="Bookman Old Style" w:hAnsi="Bookman Old Style" w:cs="Bookman Old Style"/>
                <w:b/>
                <w:bCs/>
                <w:sz w:val="26"/>
                <w:szCs w:val="26"/>
              </w:rPr>
              <w:t>З</w:t>
            </w:r>
            <w:r w:rsidRPr="00F41028">
              <w:rPr>
                <w:rFonts w:ascii="Bookman Old Style" w:hAnsi="Bookman Old Style" w:cs="Bookman Old Style"/>
                <w:b/>
                <w:bCs/>
                <w:sz w:val="26"/>
                <w:szCs w:val="26"/>
                <w:lang w:val="uk-UA"/>
              </w:rPr>
              <w:t>.</w:t>
            </w:r>
          </w:p>
          <w:p w:rsidR="00A2504E" w:rsidRPr="00F41028" w:rsidRDefault="00A2504E" w:rsidP="00D153E1">
            <w:pPr>
              <w:spacing w:after="0" w:line="240" w:lineRule="auto"/>
              <w:jc w:val="both"/>
              <w:rPr>
                <w:rFonts w:ascii="Bookman Old Style" w:hAnsi="Bookman Old Style" w:cs="Bookman Old Style"/>
                <w:b/>
                <w:bCs/>
                <w:sz w:val="26"/>
                <w:szCs w:val="26"/>
                <w:lang w:val="uk-UA"/>
              </w:rPr>
            </w:pPr>
            <w:r w:rsidRPr="00F41028">
              <w:rPr>
                <w:rFonts w:ascii="Bookman Old Style" w:hAnsi="Bookman Old Style" w:cs="Bookman Old Style"/>
                <w:b/>
                <w:bCs/>
                <w:sz w:val="26"/>
                <w:szCs w:val="26"/>
              </w:rPr>
              <w:t>О</w:t>
            </w:r>
            <w:r w:rsidRPr="00F41028">
              <w:rPr>
                <w:rFonts w:ascii="Bookman Old Style" w:hAnsi="Bookman Old Style" w:cs="Bookman Old Style"/>
                <w:b/>
                <w:bCs/>
                <w:sz w:val="26"/>
                <w:szCs w:val="26"/>
                <w:lang w:val="uk-UA"/>
              </w:rPr>
              <w:t>.</w:t>
            </w: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rPr>
              <w:t>М</w:t>
            </w:r>
            <w:r w:rsidRPr="00F41028">
              <w:rPr>
                <w:rFonts w:ascii="Bookman Old Style" w:hAnsi="Bookman Old Style" w:cs="Bookman Old Style"/>
                <w:b/>
                <w:bCs/>
                <w:sz w:val="26"/>
                <w:szCs w:val="26"/>
                <w:lang w:val="uk-UA"/>
              </w:rPr>
              <w:t>.</w:t>
            </w:r>
          </w:p>
        </w:tc>
        <w:tc>
          <w:tcPr>
            <w:tcW w:w="2990" w:type="dxa"/>
            <w:gridSpan w:val="3"/>
          </w:tcPr>
          <w:p w:rsidR="00A2504E" w:rsidRPr="00F41028" w:rsidRDefault="00A2504E" w:rsidP="00D153E1">
            <w:pPr>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один</w:t>
            </w:r>
          </w:p>
          <w:p w:rsidR="00A2504E" w:rsidRPr="00F41028" w:rsidRDefault="00A2504E" w:rsidP="00D153E1">
            <w:pPr>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одного</w:t>
            </w:r>
          </w:p>
          <w:p w:rsidR="00A2504E" w:rsidRPr="00F41028" w:rsidRDefault="00A2504E" w:rsidP="00D153E1">
            <w:pPr>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одному</w:t>
            </w:r>
          </w:p>
          <w:p w:rsidR="00A2504E" w:rsidRPr="00F41028" w:rsidRDefault="00A2504E" w:rsidP="00D153E1">
            <w:pPr>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один, одного</w:t>
            </w:r>
          </w:p>
          <w:p w:rsidR="00A2504E" w:rsidRPr="00F41028" w:rsidRDefault="00A2504E" w:rsidP="00D153E1">
            <w:pPr>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одним</w:t>
            </w: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(на) </w:t>
            </w:r>
            <w:r w:rsidRPr="00F41028">
              <w:rPr>
                <w:rFonts w:ascii="Bookman Old Style" w:hAnsi="Bookman Old Style" w:cs="Bookman Old Style"/>
                <w:i/>
                <w:iCs/>
                <w:sz w:val="26"/>
                <w:szCs w:val="26"/>
              </w:rPr>
              <w:t>одному (-ім)</w:t>
            </w:r>
          </w:p>
        </w:tc>
        <w:tc>
          <w:tcPr>
            <w:tcW w:w="3487" w:type="dxa"/>
            <w:gridSpan w:val="4"/>
          </w:tcPr>
          <w:p w:rsidR="00A2504E" w:rsidRPr="00F41028" w:rsidRDefault="00A2504E" w:rsidP="00D153E1">
            <w:pPr>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одна</w:t>
            </w:r>
          </w:p>
          <w:p w:rsidR="00A2504E" w:rsidRPr="00F41028" w:rsidRDefault="00A2504E" w:rsidP="00D153E1">
            <w:pPr>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одної (однієї)</w:t>
            </w:r>
          </w:p>
          <w:p w:rsidR="00A2504E" w:rsidRPr="00F41028" w:rsidRDefault="00A2504E" w:rsidP="00D153E1">
            <w:pPr>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одній</w:t>
            </w:r>
          </w:p>
          <w:p w:rsidR="00A2504E" w:rsidRPr="00F41028" w:rsidRDefault="00A2504E" w:rsidP="00D153E1">
            <w:pPr>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одну</w:t>
            </w:r>
          </w:p>
          <w:p w:rsidR="00A2504E" w:rsidRPr="00F41028" w:rsidRDefault="00A2504E" w:rsidP="00D153E1">
            <w:pPr>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одною (однією)</w:t>
            </w: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(на) </w:t>
            </w:r>
            <w:r w:rsidRPr="00F41028">
              <w:rPr>
                <w:rFonts w:ascii="Bookman Old Style" w:hAnsi="Bookman Old Style" w:cs="Bookman Old Style"/>
                <w:i/>
                <w:iCs/>
                <w:sz w:val="26"/>
                <w:szCs w:val="26"/>
              </w:rPr>
              <w:t>одній</w:t>
            </w:r>
          </w:p>
        </w:tc>
        <w:tc>
          <w:tcPr>
            <w:tcW w:w="2475" w:type="dxa"/>
            <w:gridSpan w:val="2"/>
          </w:tcPr>
          <w:p w:rsidR="00A2504E" w:rsidRPr="00F41028" w:rsidRDefault="00A2504E" w:rsidP="00D153E1">
            <w:pPr>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одно (одне)</w:t>
            </w:r>
          </w:p>
          <w:p w:rsidR="00A2504E" w:rsidRPr="00F41028" w:rsidRDefault="00A2504E" w:rsidP="00D153E1">
            <w:pPr>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одним</w:t>
            </w:r>
          </w:p>
          <w:p w:rsidR="00A2504E" w:rsidRPr="00F41028" w:rsidRDefault="00A2504E" w:rsidP="00D153E1">
            <w:pPr>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одному</w:t>
            </w:r>
          </w:p>
          <w:p w:rsidR="00A2504E" w:rsidRPr="00F41028" w:rsidRDefault="00A2504E" w:rsidP="00D153E1">
            <w:pPr>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одн</w:t>
            </w:r>
            <w:r w:rsidRPr="00F41028">
              <w:rPr>
                <w:rFonts w:ascii="Bookman Old Style" w:hAnsi="Bookman Old Style" w:cs="Bookman Old Style"/>
                <w:i/>
                <w:iCs/>
                <w:sz w:val="26"/>
                <w:szCs w:val="26"/>
                <w:lang w:val="uk-UA"/>
              </w:rPr>
              <w:t xml:space="preserve">о </w:t>
            </w:r>
            <w:r w:rsidRPr="00F41028">
              <w:rPr>
                <w:rFonts w:ascii="Bookman Old Style" w:hAnsi="Bookman Old Style" w:cs="Bookman Old Style"/>
                <w:i/>
                <w:iCs/>
                <w:sz w:val="26"/>
                <w:szCs w:val="26"/>
              </w:rPr>
              <w:t>(одне)</w:t>
            </w:r>
          </w:p>
          <w:p w:rsidR="00A2504E" w:rsidRPr="00F41028" w:rsidRDefault="00A2504E" w:rsidP="00D153E1">
            <w:pPr>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одним</w:t>
            </w: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(на) </w:t>
            </w:r>
            <w:r w:rsidRPr="00F41028">
              <w:rPr>
                <w:rFonts w:ascii="Bookman Old Style" w:hAnsi="Bookman Old Style" w:cs="Bookman Old Style"/>
                <w:i/>
                <w:iCs/>
                <w:sz w:val="26"/>
                <w:szCs w:val="26"/>
              </w:rPr>
              <w:t>одному (-ім)</w:t>
            </w:r>
          </w:p>
        </w:tc>
      </w:tr>
      <w:tr w:rsidR="00A2504E" w:rsidRPr="00F41028" w:rsidTr="00B27B77">
        <w:tc>
          <w:tcPr>
            <w:tcW w:w="1164" w:type="dxa"/>
            <w:gridSpan w:val="2"/>
            <w:shd w:val="clear" w:color="auto" w:fill="D9D9D9"/>
          </w:tcPr>
          <w:p w:rsidR="00A2504E" w:rsidRPr="00F41028" w:rsidRDefault="00A2504E" w:rsidP="00D153E1">
            <w:pPr>
              <w:spacing w:after="0"/>
              <w:jc w:val="both"/>
              <w:rPr>
                <w:rFonts w:ascii="Bookman Old Style" w:hAnsi="Bookman Old Style" w:cs="Bookman Old Style"/>
                <w:b/>
                <w:bCs/>
                <w:sz w:val="26"/>
                <w:szCs w:val="26"/>
                <w:lang w:val="uk-UA"/>
              </w:rPr>
            </w:pPr>
            <w:r w:rsidRPr="00F41028">
              <w:rPr>
                <w:rFonts w:ascii="Bookman Old Style" w:hAnsi="Bookman Old Style" w:cs="Bookman Old Style"/>
                <w:b/>
                <w:bCs/>
                <w:sz w:val="26"/>
                <w:szCs w:val="26"/>
              </w:rPr>
              <w:t>Відм</w:t>
            </w:r>
            <w:r w:rsidRPr="00F41028">
              <w:rPr>
                <w:rFonts w:ascii="Bookman Old Style" w:hAnsi="Bookman Old Style" w:cs="Bookman Old Style"/>
                <w:b/>
                <w:bCs/>
                <w:sz w:val="26"/>
                <w:szCs w:val="26"/>
                <w:lang w:val="uk-UA"/>
              </w:rPr>
              <w:t>.</w:t>
            </w:r>
          </w:p>
        </w:tc>
        <w:tc>
          <w:tcPr>
            <w:tcW w:w="1721" w:type="dxa"/>
            <w:shd w:val="clear" w:color="auto" w:fill="D9D9D9"/>
          </w:tcPr>
          <w:p w:rsidR="00A2504E" w:rsidRPr="00F41028" w:rsidRDefault="00A2504E" w:rsidP="00D153E1">
            <w:pPr>
              <w:spacing w:after="0"/>
              <w:jc w:val="both"/>
              <w:rPr>
                <w:rFonts w:ascii="Bookman Old Style" w:hAnsi="Bookman Old Style" w:cs="Bookman Old Style"/>
                <w:b/>
                <w:bCs/>
                <w:sz w:val="26"/>
                <w:szCs w:val="26"/>
              </w:rPr>
            </w:pPr>
            <w:r w:rsidRPr="00F41028">
              <w:rPr>
                <w:rFonts w:ascii="Bookman Old Style" w:hAnsi="Bookman Old Style" w:cs="Bookman Old Style"/>
                <w:b/>
                <w:bCs/>
                <w:sz w:val="26"/>
                <w:szCs w:val="26"/>
              </w:rPr>
              <w:t>Н.</w:t>
            </w:r>
          </w:p>
        </w:tc>
        <w:tc>
          <w:tcPr>
            <w:tcW w:w="1388" w:type="dxa"/>
            <w:gridSpan w:val="2"/>
            <w:shd w:val="clear" w:color="auto" w:fill="D9D9D9"/>
          </w:tcPr>
          <w:p w:rsidR="00A2504E" w:rsidRPr="00F41028" w:rsidRDefault="00A2504E" w:rsidP="00D153E1">
            <w:pPr>
              <w:spacing w:after="0"/>
              <w:jc w:val="both"/>
              <w:rPr>
                <w:rFonts w:ascii="Bookman Old Style" w:hAnsi="Bookman Old Style" w:cs="Bookman Old Style"/>
                <w:b/>
                <w:bCs/>
                <w:sz w:val="26"/>
                <w:szCs w:val="26"/>
              </w:rPr>
            </w:pPr>
            <w:r w:rsidRPr="00F41028">
              <w:rPr>
                <w:rFonts w:ascii="Bookman Old Style" w:hAnsi="Bookman Old Style" w:cs="Bookman Old Style"/>
                <w:b/>
                <w:bCs/>
                <w:sz w:val="26"/>
                <w:szCs w:val="26"/>
              </w:rPr>
              <w:t>Р.</w:t>
            </w:r>
          </w:p>
        </w:tc>
        <w:tc>
          <w:tcPr>
            <w:tcW w:w="1395" w:type="dxa"/>
            <w:shd w:val="clear" w:color="auto" w:fill="D9D9D9"/>
          </w:tcPr>
          <w:p w:rsidR="00A2504E" w:rsidRPr="00F41028" w:rsidRDefault="00A2504E" w:rsidP="00D153E1">
            <w:pPr>
              <w:spacing w:after="0"/>
              <w:jc w:val="both"/>
              <w:rPr>
                <w:rFonts w:ascii="Bookman Old Style" w:hAnsi="Bookman Old Style" w:cs="Bookman Old Style"/>
                <w:b/>
                <w:bCs/>
                <w:sz w:val="26"/>
                <w:szCs w:val="26"/>
              </w:rPr>
            </w:pPr>
            <w:r w:rsidRPr="00F41028">
              <w:rPr>
                <w:rFonts w:ascii="Bookman Old Style" w:hAnsi="Bookman Old Style" w:cs="Bookman Old Style"/>
                <w:b/>
                <w:bCs/>
                <w:sz w:val="26"/>
                <w:szCs w:val="26"/>
              </w:rPr>
              <w:t>Д.</w:t>
            </w:r>
          </w:p>
        </w:tc>
        <w:tc>
          <w:tcPr>
            <w:tcW w:w="1357" w:type="dxa"/>
            <w:shd w:val="clear" w:color="auto" w:fill="D9D9D9"/>
          </w:tcPr>
          <w:p w:rsidR="00A2504E" w:rsidRPr="00F41028" w:rsidRDefault="00A2504E" w:rsidP="00D153E1">
            <w:pPr>
              <w:spacing w:after="0"/>
              <w:jc w:val="both"/>
              <w:rPr>
                <w:rFonts w:ascii="Bookman Old Style" w:hAnsi="Bookman Old Style" w:cs="Bookman Old Style"/>
                <w:b/>
                <w:bCs/>
                <w:sz w:val="26"/>
                <w:szCs w:val="26"/>
              </w:rPr>
            </w:pPr>
            <w:r w:rsidRPr="00F41028">
              <w:rPr>
                <w:rFonts w:ascii="Bookman Old Style" w:hAnsi="Bookman Old Style" w:cs="Bookman Old Style"/>
                <w:b/>
                <w:bCs/>
                <w:sz w:val="26"/>
                <w:szCs w:val="26"/>
              </w:rPr>
              <w:t>З.</w:t>
            </w:r>
          </w:p>
        </w:tc>
        <w:tc>
          <w:tcPr>
            <w:tcW w:w="1418" w:type="dxa"/>
            <w:gridSpan w:val="2"/>
            <w:shd w:val="clear" w:color="auto" w:fill="D9D9D9"/>
          </w:tcPr>
          <w:p w:rsidR="00A2504E" w:rsidRPr="00F41028" w:rsidRDefault="00A2504E" w:rsidP="00D153E1">
            <w:pPr>
              <w:spacing w:after="0"/>
              <w:jc w:val="both"/>
              <w:rPr>
                <w:rFonts w:ascii="Bookman Old Style" w:hAnsi="Bookman Old Style" w:cs="Bookman Old Style"/>
                <w:b/>
                <w:bCs/>
                <w:sz w:val="26"/>
                <w:szCs w:val="26"/>
              </w:rPr>
            </w:pPr>
            <w:r w:rsidRPr="00F41028">
              <w:rPr>
                <w:rFonts w:ascii="Bookman Old Style" w:hAnsi="Bookman Old Style" w:cs="Bookman Old Style"/>
                <w:b/>
                <w:bCs/>
                <w:sz w:val="26"/>
                <w:szCs w:val="26"/>
              </w:rPr>
              <w:t>О.</w:t>
            </w:r>
          </w:p>
        </w:tc>
        <w:tc>
          <w:tcPr>
            <w:tcW w:w="1409" w:type="dxa"/>
            <w:shd w:val="clear" w:color="auto" w:fill="D9D9D9"/>
          </w:tcPr>
          <w:p w:rsidR="00A2504E" w:rsidRPr="00F41028" w:rsidRDefault="00A2504E" w:rsidP="00D153E1">
            <w:pPr>
              <w:spacing w:after="0"/>
              <w:jc w:val="both"/>
              <w:rPr>
                <w:rFonts w:ascii="Bookman Old Style" w:hAnsi="Bookman Old Style" w:cs="Bookman Old Style"/>
                <w:b/>
                <w:bCs/>
                <w:sz w:val="26"/>
                <w:szCs w:val="26"/>
              </w:rPr>
            </w:pPr>
            <w:r w:rsidRPr="00F41028">
              <w:rPr>
                <w:rFonts w:ascii="Bookman Old Style" w:hAnsi="Bookman Old Style" w:cs="Bookman Old Style"/>
                <w:b/>
                <w:bCs/>
                <w:sz w:val="26"/>
                <w:szCs w:val="26"/>
              </w:rPr>
              <w:t>М.</w:t>
            </w:r>
          </w:p>
        </w:tc>
      </w:tr>
      <w:tr w:rsidR="00A2504E" w:rsidRPr="00F41028" w:rsidTr="00B27B77">
        <w:tc>
          <w:tcPr>
            <w:tcW w:w="1164" w:type="dxa"/>
            <w:gridSpan w:val="2"/>
            <w:shd w:val="clear" w:color="auto" w:fill="D9D9D9"/>
          </w:tcPr>
          <w:p w:rsidR="00A2504E" w:rsidRPr="00F41028" w:rsidRDefault="00A2504E" w:rsidP="00D153E1">
            <w:pPr>
              <w:spacing w:after="0"/>
              <w:jc w:val="both"/>
              <w:rPr>
                <w:rFonts w:ascii="Bookman Old Style" w:hAnsi="Bookman Old Style" w:cs="Bookman Old Style"/>
                <w:b/>
                <w:bCs/>
                <w:sz w:val="26"/>
                <w:szCs w:val="26"/>
                <w:lang w:val="uk-UA"/>
              </w:rPr>
            </w:pPr>
            <w:r w:rsidRPr="00F41028">
              <w:rPr>
                <w:rFonts w:ascii="Bookman Old Style" w:hAnsi="Bookman Old Style" w:cs="Bookman Old Style"/>
                <w:b/>
                <w:bCs/>
                <w:sz w:val="26"/>
                <w:szCs w:val="26"/>
              </w:rPr>
              <w:t>Множ</w:t>
            </w:r>
            <w:r w:rsidRPr="00F41028">
              <w:rPr>
                <w:rFonts w:ascii="Bookman Old Style" w:hAnsi="Bookman Old Style" w:cs="Bookman Old Style"/>
                <w:b/>
                <w:bCs/>
                <w:sz w:val="26"/>
                <w:szCs w:val="26"/>
                <w:lang w:val="uk-UA"/>
              </w:rPr>
              <w:t>.</w:t>
            </w:r>
          </w:p>
        </w:tc>
        <w:tc>
          <w:tcPr>
            <w:tcW w:w="1721" w:type="dxa"/>
          </w:tcPr>
          <w:p w:rsidR="00A2504E" w:rsidRPr="00F41028" w:rsidRDefault="00A2504E" w:rsidP="00D153E1">
            <w:pPr>
              <w:spacing w:after="0"/>
              <w:jc w:val="both"/>
              <w:rPr>
                <w:rFonts w:ascii="Bookman Old Style" w:hAnsi="Bookman Old Style" w:cs="Bookman Old Style"/>
                <w:sz w:val="26"/>
                <w:szCs w:val="26"/>
              </w:rPr>
            </w:pPr>
            <w:r w:rsidRPr="00F41028">
              <w:rPr>
                <w:rFonts w:ascii="Bookman Old Style" w:hAnsi="Bookman Old Style" w:cs="Bookman Old Style"/>
                <w:sz w:val="26"/>
                <w:szCs w:val="26"/>
              </w:rPr>
              <w:t>одні</w:t>
            </w:r>
          </w:p>
        </w:tc>
        <w:tc>
          <w:tcPr>
            <w:tcW w:w="1388" w:type="dxa"/>
            <w:gridSpan w:val="2"/>
          </w:tcPr>
          <w:p w:rsidR="00A2504E" w:rsidRPr="00F41028" w:rsidRDefault="00A2504E" w:rsidP="00D153E1">
            <w:pPr>
              <w:spacing w:after="0"/>
              <w:jc w:val="both"/>
              <w:rPr>
                <w:rFonts w:ascii="Bookman Old Style" w:hAnsi="Bookman Old Style" w:cs="Bookman Old Style"/>
                <w:sz w:val="26"/>
                <w:szCs w:val="26"/>
              </w:rPr>
            </w:pPr>
            <w:r w:rsidRPr="00F41028">
              <w:rPr>
                <w:rFonts w:ascii="Bookman Old Style" w:hAnsi="Bookman Old Style" w:cs="Bookman Old Style"/>
                <w:sz w:val="26"/>
                <w:szCs w:val="26"/>
              </w:rPr>
              <w:t>одних</w:t>
            </w:r>
          </w:p>
        </w:tc>
        <w:tc>
          <w:tcPr>
            <w:tcW w:w="1395" w:type="dxa"/>
          </w:tcPr>
          <w:p w:rsidR="00A2504E" w:rsidRPr="00F41028" w:rsidRDefault="00A2504E" w:rsidP="00D153E1">
            <w:pPr>
              <w:spacing w:after="0"/>
              <w:jc w:val="both"/>
              <w:rPr>
                <w:rFonts w:ascii="Bookman Old Style" w:hAnsi="Bookman Old Style" w:cs="Bookman Old Style"/>
                <w:sz w:val="26"/>
                <w:szCs w:val="26"/>
              </w:rPr>
            </w:pPr>
            <w:r w:rsidRPr="00F41028">
              <w:rPr>
                <w:rFonts w:ascii="Bookman Old Style" w:hAnsi="Bookman Old Style" w:cs="Bookman Old Style"/>
                <w:sz w:val="26"/>
                <w:szCs w:val="26"/>
              </w:rPr>
              <w:t>одним</w:t>
            </w:r>
          </w:p>
        </w:tc>
        <w:tc>
          <w:tcPr>
            <w:tcW w:w="1357" w:type="dxa"/>
          </w:tcPr>
          <w:p w:rsidR="00A2504E" w:rsidRPr="00F41028" w:rsidRDefault="00A2504E" w:rsidP="00D153E1">
            <w:pPr>
              <w:spacing w:after="0"/>
              <w:jc w:val="both"/>
              <w:rPr>
                <w:rFonts w:ascii="Bookman Old Style" w:hAnsi="Bookman Old Style" w:cs="Bookman Old Style"/>
                <w:sz w:val="26"/>
                <w:szCs w:val="26"/>
              </w:rPr>
            </w:pPr>
            <w:r w:rsidRPr="00F41028">
              <w:rPr>
                <w:rFonts w:ascii="Bookman Old Style" w:hAnsi="Bookman Old Style" w:cs="Bookman Old Style"/>
                <w:sz w:val="26"/>
                <w:szCs w:val="26"/>
              </w:rPr>
              <w:t>одні</w:t>
            </w:r>
          </w:p>
        </w:tc>
        <w:tc>
          <w:tcPr>
            <w:tcW w:w="1418" w:type="dxa"/>
            <w:gridSpan w:val="2"/>
          </w:tcPr>
          <w:p w:rsidR="00A2504E" w:rsidRPr="00F41028" w:rsidRDefault="00A2504E" w:rsidP="00D153E1">
            <w:pPr>
              <w:spacing w:after="0"/>
              <w:jc w:val="both"/>
              <w:rPr>
                <w:rFonts w:ascii="Bookman Old Style" w:hAnsi="Bookman Old Style" w:cs="Bookman Old Style"/>
                <w:sz w:val="26"/>
                <w:szCs w:val="26"/>
              </w:rPr>
            </w:pPr>
            <w:r w:rsidRPr="00F41028">
              <w:rPr>
                <w:rFonts w:ascii="Bookman Old Style" w:hAnsi="Bookman Old Style" w:cs="Bookman Old Style"/>
                <w:sz w:val="26"/>
                <w:szCs w:val="26"/>
              </w:rPr>
              <w:t>одними</w:t>
            </w:r>
          </w:p>
        </w:tc>
        <w:tc>
          <w:tcPr>
            <w:tcW w:w="1409" w:type="dxa"/>
          </w:tcPr>
          <w:p w:rsidR="00A2504E" w:rsidRPr="00F41028" w:rsidRDefault="00A2504E" w:rsidP="00D153E1">
            <w:pPr>
              <w:spacing w:after="0"/>
              <w:jc w:val="both"/>
              <w:rPr>
                <w:rFonts w:ascii="Bookman Old Style" w:hAnsi="Bookman Old Style" w:cs="Bookman Old Style"/>
                <w:sz w:val="26"/>
                <w:szCs w:val="26"/>
              </w:rPr>
            </w:pPr>
            <w:r w:rsidRPr="00F41028">
              <w:rPr>
                <w:rFonts w:ascii="Bookman Old Style" w:hAnsi="Bookman Old Style" w:cs="Bookman Old Style"/>
                <w:sz w:val="26"/>
                <w:szCs w:val="26"/>
              </w:rPr>
              <w:t>одних</w:t>
            </w:r>
          </w:p>
        </w:tc>
      </w:tr>
    </w:tbl>
    <w:p w:rsidR="00872BE8" w:rsidRDefault="00872BE8" w:rsidP="00B27659">
      <w:pPr>
        <w:spacing w:after="0"/>
        <w:ind w:firstLine="567"/>
        <w:jc w:val="both"/>
        <w:rPr>
          <w:rFonts w:ascii="Bookman Old Style" w:hAnsi="Bookman Old Style" w:cs="Bookman Old Style"/>
          <w:sz w:val="26"/>
          <w:szCs w:val="26"/>
          <w:lang w:val="uk-UA"/>
        </w:rPr>
      </w:pPr>
    </w:p>
    <w:p w:rsidR="00A2504E" w:rsidRPr="00F41028" w:rsidRDefault="00A2504E" w:rsidP="00B27659">
      <w:pPr>
        <w:spacing w:after="0"/>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Усі інші кількісні числівники змінюються лише за відмінками (числівник </w:t>
      </w:r>
      <w:r w:rsidRPr="00F41028">
        <w:rPr>
          <w:rFonts w:ascii="Bookman Old Style" w:hAnsi="Bookman Old Style" w:cs="Bookman Old Style"/>
          <w:i/>
          <w:iCs/>
          <w:sz w:val="26"/>
          <w:szCs w:val="26"/>
          <w:lang w:val="uk-UA"/>
        </w:rPr>
        <w:t>два, обидва</w:t>
      </w:r>
      <w:r w:rsidRPr="00F41028">
        <w:rPr>
          <w:rFonts w:ascii="Bookman Old Style" w:hAnsi="Bookman Old Style" w:cs="Bookman Old Style"/>
          <w:sz w:val="26"/>
          <w:szCs w:val="26"/>
          <w:lang w:val="uk-UA"/>
        </w:rPr>
        <w:t xml:space="preserve"> в називному відмінку мають ще форми жіночого роду: </w:t>
      </w:r>
      <w:r w:rsidRPr="00F41028">
        <w:rPr>
          <w:rFonts w:ascii="Bookman Old Style" w:hAnsi="Bookman Old Style" w:cs="Bookman Old Style"/>
          <w:i/>
          <w:iCs/>
          <w:sz w:val="26"/>
          <w:szCs w:val="26"/>
          <w:lang w:val="uk-UA"/>
        </w:rPr>
        <w:t>дві, обидві</w:t>
      </w:r>
      <w:r w:rsidRPr="00F41028">
        <w:rPr>
          <w:rFonts w:ascii="Bookman Old Style" w:hAnsi="Bookman Old Style" w:cs="Bookman Old Style"/>
          <w:sz w:val="26"/>
          <w:szCs w:val="26"/>
          <w:lang w:val="uk-UA"/>
        </w:rPr>
        <w:t xml:space="preserve">). </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За </w:t>
      </w:r>
      <w:r w:rsidRPr="00F41028">
        <w:rPr>
          <w:rFonts w:ascii="Bookman Old Style" w:hAnsi="Bookman Old Style" w:cs="Bookman Old Style"/>
          <w:b/>
          <w:bCs/>
          <w:sz w:val="26"/>
          <w:szCs w:val="26"/>
          <w:lang w:val="en-US"/>
        </w:rPr>
        <w:t>II</w:t>
      </w:r>
      <w:r w:rsidRPr="00F41028">
        <w:rPr>
          <w:rFonts w:ascii="Bookman Old Style" w:hAnsi="Bookman Old Style" w:cs="Bookman Old Style"/>
          <w:b/>
          <w:bCs/>
          <w:sz w:val="26"/>
          <w:szCs w:val="26"/>
          <w:lang w:val="uk-UA"/>
        </w:rPr>
        <w:t xml:space="preserve"> типом </w:t>
      </w:r>
      <w:r w:rsidRPr="00F41028">
        <w:rPr>
          <w:rFonts w:ascii="Bookman Old Style" w:hAnsi="Bookman Old Style" w:cs="Bookman Old Style"/>
          <w:sz w:val="26"/>
          <w:szCs w:val="26"/>
          <w:lang w:val="uk-UA"/>
        </w:rPr>
        <w:t xml:space="preserve">відмінюються числівники </w:t>
      </w:r>
      <w:r w:rsidRPr="00F41028">
        <w:rPr>
          <w:rFonts w:ascii="Bookman Old Style" w:hAnsi="Bookman Old Style" w:cs="Bookman Old Style"/>
          <w:b/>
          <w:bCs/>
          <w:i/>
          <w:iCs/>
          <w:sz w:val="26"/>
          <w:szCs w:val="26"/>
          <w:lang w:val="uk-UA"/>
        </w:rPr>
        <w:t xml:space="preserve">два, обидва, три, чотири, кілька, багато </w:t>
      </w:r>
      <w:r w:rsidRPr="00F41028">
        <w:rPr>
          <w:rFonts w:ascii="Bookman Old Style" w:hAnsi="Bookman Old Style" w:cs="Bookman Old Style"/>
          <w:bCs/>
          <w:iCs/>
          <w:sz w:val="26"/>
          <w:szCs w:val="26"/>
          <w:lang w:val="uk-UA"/>
        </w:rPr>
        <w:t>та</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 xml:space="preserve">усі </w:t>
      </w:r>
      <w:r w:rsidRPr="00F41028">
        <w:rPr>
          <w:rFonts w:ascii="Bookman Old Style" w:hAnsi="Bookman Old Style" w:cs="Bookman Old Style"/>
          <w:b/>
          <w:bCs/>
          <w:i/>
          <w:iCs/>
          <w:sz w:val="26"/>
          <w:szCs w:val="26"/>
          <w:lang w:val="uk-UA"/>
        </w:rPr>
        <w:t>збірні</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(двоє, троє, четверо).</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Причому в непрямих відмінках числівник </w:t>
      </w:r>
      <w:r w:rsidRPr="00F41028">
        <w:rPr>
          <w:rFonts w:ascii="Bookman Old Style" w:hAnsi="Bookman Old Style" w:cs="Bookman Old Style"/>
          <w:i/>
          <w:iCs/>
          <w:sz w:val="26"/>
          <w:szCs w:val="26"/>
        </w:rPr>
        <w:t>обидва</w:t>
      </w:r>
      <w:r w:rsidRPr="00F41028">
        <w:rPr>
          <w:rFonts w:ascii="Bookman Old Style" w:hAnsi="Bookman Old Style" w:cs="Bookman Old Style"/>
          <w:sz w:val="26"/>
          <w:szCs w:val="26"/>
        </w:rPr>
        <w:t xml:space="preserve"> втрачає частку </w:t>
      </w:r>
      <w:r w:rsidRPr="00F41028">
        <w:rPr>
          <w:rFonts w:ascii="Bookman Old Style" w:hAnsi="Bookman Old Style" w:cs="Bookman Old Style"/>
          <w:b/>
          <w:bCs/>
          <w:i/>
          <w:iCs/>
          <w:sz w:val="26"/>
          <w:szCs w:val="26"/>
          <w:lang w:val="uk-UA"/>
        </w:rPr>
        <w:t>-</w:t>
      </w:r>
      <w:r w:rsidRPr="00F41028">
        <w:rPr>
          <w:rFonts w:ascii="Bookman Old Style" w:hAnsi="Bookman Old Style" w:cs="Bookman Old Style"/>
          <w:b/>
          <w:bCs/>
          <w:i/>
          <w:iCs/>
          <w:sz w:val="26"/>
          <w:szCs w:val="26"/>
        </w:rPr>
        <w:t>два,</w:t>
      </w:r>
      <w:r w:rsidRPr="00F41028">
        <w:rPr>
          <w:rFonts w:ascii="Bookman Old Style" w:hAnsi="Bookman Old Style" w:cs="Bookman Old Style"/>
          <w:sz w:val="26"/>
          <w:szCs w:val="26"/>
        </w:rPr>
        <w:t xml:space="preserve"> а збірні </w:t>
      </w:r>
      <w:r w:rsidRPr="00F41028">
        <w:rPr>
          <w:rFonts w:ascii="Bookman Old Style" w:hAnsi="Bookman Old Style" w:cs="Bookman Old Style"/>
          <w:sz w:val="26"/>
          <w:szCs w:val="26"/>
          <w:lang w:val="uk-UA"/>
        </w:rPr>
        <w:t>числівники втрачають</w:t>
      </w:r>
      <w:r w:rsidRPr="00F41028">
        <w:rPr>
          <w:rFonts w:ascii="Bookman Old Style" w:hAnsi="Bookman Old Style" w:cs="Bookman Old Style"/>
          <w:sz w:val="26"/>
          <w:szCs w:val="26"/>
        </w:rPr>
        <w:t xml:space="preserve"> суфікс </w:t>
      </w:r>
      <w:r w:rsidRPr="00F41028">
        <w:rPr>
          <w:rFonts w:ascii="Bookman Old Style" w:hAnsi="Bookman Old Style" w:cs="Bookman Old Style"/>
          <w:b/>
          <w:bCs/>
          <w:i/>
          <w:iCs/>
          <w:sz w:val="26"/>
          <w:szCs w:val="26"/>
          <w:lang w:val="uk-UA"/>
        </w:rPr>
        <w:t>-</w:t>
      </w:r>
      <w:r w:rsidRPr="00F41028">
        <w:rPr>
          <w:rFonts w:ascii="Bookman Old Style" w:hAnsi="Bookman Old Style" w:cs="Bookman Old Style"/>
          <w:b/>
          <w:bCs/>
          <w:i/>
          <w:iCs/>
          <w:sz w:val="26"/>
          <w:szCs w:val="26"/>
        </w:rPr>
        <w:t>еро</w:t>
      </w:r>
      <w:r w:rsidRPr="00F41028">
        <w:rPr>
          <w:rFonts w:ascii="Bookman Old Style" w:hAnsi="Bookman Old Style" w:cs="Bookman Old Style"/>
          <w:sz w:val="26"/>
          <w:szCs w:val="26"/>
        </w:rPr>
        <w:t>.</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p>
    <w:tbl>
      <w:tblPr>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49"/>
        <w:gridCol w:w="1584"/>
        <w:gridCol w:w="1701"/>
        <w:gridCol w:w="1842"/>
        <w:gridCol w:w="2977"/>
      </w:tblGrid>
      <w:tr w:rsidR="00A2504E" w:rsidRPr="00F41028" w:rsidTr="00872BE8">
        <w:tc>
          <w:tcPr>
            <w:tcW w:w="649" w:type="dxa"/>
            <w:shd w:val="clear" w:color="auto" w:fill="D9D9D9"/>
          </w:tcPr>
          <w:p w:rsidR="00A2504E" w:rsidRPr="00F41028" w:rsidRDefault="00A2504E" w:rsidP="00422CDA">
            <w:pPr>
              <w:tabs>
                <w:tab w:val="left" w:pos="540"/>
              </w:tabs>
              <w:spacing w:after="0"/>
              <w:rPr>
                <w:rFonts w:ascii="Bookman Old Style" w:hAnsi="Bookman Old Style" w:cs="Bookman Old Style"/>
                <w:bCs/>
                <w:sz w:val="26"/>
                <w:szCs w:val="26"/>
                <w:lang w:val="uk-UA"/>
              </w:rPr>
            </w:pPr>
            <w:r w:rsidRPr="00F41028">
              <w:rPr>
                <w:rFonts w:ascii="Bookman Old Style" w:hAnsi="Bookman Old Style" w:cs="Bookman Old Style"/>
                <w:bCs/>
                <w:sz w:val="26"/>
                <w:szCs w:val="26"/>
              </w:rPr>
              <w:t>Н</w:t>
            </w:r>
            <w:r w:rsidRPr="00F41028">
              <w:rPr>
                <w:rFonts w:ascii="Bookman Old Style" w:hAnsi="Bookman Old Style" w:cs="Bookman Old Style"/>
                <w:bCs/>
                <w:sz w:val="26"/>
                <w:szCs w:val="26"/>
                <w:lang w:val="uk-UA"/>
              </w:rPr>
              <w:t>.</w:t>
            </w:r>
          </w:p>
        </w:tc>
        <w:tc>
          <w:tcPr>
            <w:tcW w:w="1584" w:type="dxa"/>
          </w:tcPr>
          <w:p w:rsidR="00A2504E" w:rsidRPr="00F41028" w:rsidRDefault="00A2504E" w:rsidP="00422CDA">
            <w:pPr>
              <w:tabs>
                <w:tab w:val="left" w:pos="540"/>
              </w:tabs>
              <w:spacing w:after="0"/>
              <w:rPr>
                <w:rFonts w:ascii="Bookman Old Style" w:hAnsi="Bookman Old Style" w:cs="Bookman Old Style"/>
                <w:sz w:val="26"/>
                <w:szCs w:val="26"/>
              </w:rPr>
            </w:pPr>
            <w:r w:rsidRPr="00F41028">
              <w:rPr>
                <w:rFonts w:ascii="Bookman Old Style" w:hAnsi="Bookman Old Style" w:cs="Bookman Old Style"/>
                <w:sz w:val="26"/>
                <w:szCs w:val="26"/>
              </w:rPr>
              <w:t>дв</w:t>
            </w:r>
            <w:r w:rsidRPr="00F41028">
              <w:rPr>
                <w:rFonts w:ascii="Bookman Old Style" w:hAnsi="Bookman Old Style" w:cs="Bookman Old Style"/>
                <w:b/>
                <w:bCs/>
                <w:sz w:val="26"/>
                <w:szCs w:val="26"/>
              </w:rPr>
              <w:t>а</w:t>
            </w:r>
          </w:p>
        </w:tc>
        <w:tc>
          <w:tcPr>
            <w:tcW w:w="1701" w:type="dxa"/>
          </w:tcPr>
          <w:p w:rsidR="00A2504E" w:rsidRPr="00F41028" w:rsidRDefault="00A2504E" w:rsidP="00422CDA">
            <w:pPr>
              <w:tabs>
                <w:tab w:val="left" w:pos="540"/>
              </w:tabs>
              <w:spacing w:after="0"/>
              <w:rPr>
                <w:rFonts w:ascii="Bookman Old Style" w:hAnsi="Bookman Old Style" w:cs="Bookman Old Style"/>
                <w:sz w:val="26"/>
                <w:szCs w:val="26"/>
              </w:rPr>
            </w:pPr>
            <w:r w:rsidRPr="00F41028">
              <w:rPr>
                <w:rFonts w:ascii="Bookman Old Style" w:hAnsi="Bookman Old Style" w:cs="Bookman Old Style"/>
                <w:sz w:val="26"/>
                <w:szCs w:val="26"/>
              </w:rPr>
              <w:t>тр</w:t>
            </w:r>
            <w:r w:rsidRPr="00F41028">
              <w:rPr>
                <w:rFonts w:ascii="Bookman Old Style" w:hAnsi="Bookman Old Style" w:cs="Bookman Old Style"/>
                <w:b/>
                <w:bCs/>
                <w:sz w:val="26"/>
                <w:szCs w:val="26"/>
              </w:rPr>
              <w:t>и</w:t>
            </w:r>
          </w:p>
        </w:tc>
        <w:tc>
          <w:tcPr>
            <w:tcW w:w="1842" w:type="dxa"/>
          </w:tcPr>
          <w:p w:rsidR="00A2504E" w:rsidRPr="00F41028" w:rsidRDefault="00A2504E" w:rsidP="00422CDA">
            <w:pPr>
              <w:tabs>
                <w:tab w:val="left" w:pos="540"/>
              </w:tabs>
              <w:spacing w:after="0"/>
              <w:rPr>
                <w:rFonts w:ascii="Bookman Old Style" w:hAnsi="Bookman Old Style" w:cs="Bookman Old Style"/>
                <w:sz w:val="26"/>
                <w:szCs w:val="26"/>
                <w:lang w:val="uk-UA"/>
              </w:rPr>
            </w:pPr>
            <w:r w:rsidRPr="00F41028">
              <w:rPr>
                <w:rFonts w:ascii="Bookman Old Style" w:hAnsi="Bookman Old Style" w:cs="Bookman Old Style"/>
                <w:sz w:val="26"/>
                <w:szCs w:val="26"/>
              </w:rPr>
              <w:t>об</w:t>
            </w:r>
            <w:r w:rsidRPr="00F41028">
              <w:rPr>
                <w:rFonts w:ascii="Bookman Old Style" w:hAnsi="Bookman Old Style" w:cs="Bookman Old Style"/>
                <w:b/>
                <w:bCs/>
                <w:sz w:val="26"/>
                <w:szCs w:val="26"/>
              </w:rPr>
              <w:t>идва</w:t>
            </w:r>
          </w:p>
        </w:tc>
        <w:tc>
          <w:tcPr>
            <w:tcW w:w="2977" w:type="dxa"/>
          </w:tcPr>
          <w:p w:rsidR="00A2504E" w:rsidRPr="00F41028" w:rsidRDefault="00A2504E" w:rsidP="00422CDA">
            <w:pPr>
              <w:tabs>
                <w:tab w:val="left" w:pos="540"/>
              </w:tabs>
              <w:spacing w:after="0"/>
              <w:rPr>
                <w:rFonts w:ascii="Bookman Old Style" w:hAnsi="Bookman Old Style" w:cs="Bookman Old Style"/>
                <w:sz w:val="26"/>
                <w:szCs w:val="26"/>
                <w:lang w:val="uk-UA"/>
              </w:rPr>
            </w:pPr>
            <w:r w:rsidRPr="00F41028">
              <w:rPr>
                <w:rFonts w:ascii="Bookman Old Style" w:hAnsi="Bookman Old Style" w:cs="Bookman Old Style"/>
                <w:sz w:val="26"/>
                <w:szCs w:val="26"/>
              </w:rPr>
              <w:t>п’ят</w:t>
            </w:r>
            <w:r w:rsidRPr="00F41028">
              <w:rPr>
                <w:rFonts w:ascii="Bookman Old Style" w:hAnsi="Bookman Old Style" w:cs="Bookman Old Style"/>
                <w:b/>
                <w:bCs/>
                <w:sz w:val="26"/>
                <w:szCs w:val="26"/>
              </w:rPr>
              <w:t>еро</w:t>
            </w:r>
          </w:p>
        </w:tc>
      </w:tr>
      <w:tr w:rsidR="00A2504E" w:rsidRPr="00F41028" w:rsidTr="00872BE8">
        <w:tc>
          <w:tcPr>
            <w:tcW w:w="649" w:type="dxa"/>
            <w:shd w:val="clear" w:color="auto" w:fill="D9D9D9"/>
          </w:tcPr>
          <w:p w:rsidR="00A2504E" w:rsidRPr="00F41028" w:rsidRDefault="00A2504E" w:rsidP="00422CDA">
            <w:pPr>
              <w:tabs>
                <w:tab w:val="left" w:pos="540"/>
              </w:tabs>
              <w:spacing w:after="0"/>
              <w:rPr>
                <w:rFonts w:ascii="Bookman Old Style" w:hAnsi="Bookman Old Style" w:cs="Bookman Old Style"/>
                <w:bCs/>
                <w:sz w:val="26"/>
                <w:szCs w:val="26"/>
                <w:lang w:val="uk-UA"/>
              </w:rPr>
            </w:pPr>
            <w:r w:rsidRPr="00F41028">
              <w:rPr>
                <w:rFonts w:ascii="Bookman Old Style" w:hAnsi="Bookman Old Style" w:cs="Bookman Old Style"/>
                <w:bCs/>
                <w:sz w:val="26"/>
                <w:szCs w:val="26"/>
              </w:rPr>
              <w:t>Р</w:t>
            </w:r>
            <w:r w:rsidRPr="00F41028">
              <w:rPr>
                <w:rFonts w:ascii="Bookman Old Style" w:hAnsi="Bookman Old Style" w:cs="Bookman Old Style"/>
                <w:bCs/>
                <w:sz w:val="26"/>
                <w:szCs w:val="26"/>
                <w:lang w:val="uk-UA"/>
              </w:rPr>
              <w:t>.</w:t>
            </w:r>
          </w:p>
        </w:tc>
        <w:tc>
          <w:tcPr>
            <w:tcW w:w="1584" w:type="dxa"/>
          </w:tcPr>
          <w:p w:rsidR="00A2504E" w:rsidRPr="00F41028" w:rsidRDefault="00A2504E" w:rsidP="00422CDA">
            <w:pPr>
              <w:tabs>
                <w:tab w:val="left" w:pos="540"/>
              </w:tabs>
              <w:spacing w:after="0"/>
              <w:rPr>
                <w:rFonts w:ascii="Bookman Old Style" w:hAnsi="Bookman Old Style" w:cs="Bookman Old Style"/>
                <w:sz w:val="26"/>
                <w:szCs w:val="26"/>
              </w:rPr>
            </w:pPr>
            <w:r w:rsidRPr="00F41028">
              <w:rPr>
                <w:rFonts w:ascii="Bookman Old Style" w:hAnsi="Bookman Old Style" w:cs="Bookman Old Style"/>
                <w:sz w:val="26"/>
                <w:szCs w:val="26"/>
              </w:rPr>
              <w:t>дв</w:t>
            </w:r>
            <w:r w:rsidRPr="00F41028">
              <w:rPr>
                <w:rFonts w:ascii="Bookman Old Style" w:hAnsi="Bookman Old Style" w:cs="Bookman Old Style"/>
                <w:b/>
                <w:bCs/>
                <w:sz w:val="26"/>
                <w:szCs w:val="26"/>
              </w:rPr>
              <w:t>ох</w:t>
            </w:r>
          </w:p>
        </w:tc>
        <w:tc>
          <w:tcPr>
            <w:tcW w:w="1701" w:type="dxa"/>
          </w:tcPr>
          <w:p w:rsidR="00A2504E" w:rsidRPr="00F41028" w:rsidRDefault="00A2504E" w:rsidP="00422CDA">
            <w:pPr>
              <w:tabs>
                <w:tab w:val="left" w:pos="540"/>
              </w:tabs>
              <w:spacing w:after="0"/>
              <w:rPr>
                <w:rFonts w:ascii="Bookman Old Style" w:hAnsi="Bookman Old Style" w:cs="Bookman Old Style"/>
                <w:sz w:val="26"/>
                <w:szCs w:val="26"/>
              </w:rPr>
            </w:pPr>
            <w:r w:rsidRPr="00F41028">
              <w:rPr>
                <w:rFonts w:ascii="Bookman Old Style" w:hAnsi="Bookman Old Style" w:cs="Bookman Old Style"/>
                <w:sz w:val="26"/>
                <w:szCs w:val="26"/>
              </w:rPr>
              <w:t>трь</w:t>
            </w:r>
            <w:r w:rsidRPr="00F41028">
              <w:rPr>
                <w:rFonts w:ascii="Bookman Old Style" w:hAnsi="Bookman Old Style" w:cs="Bookman Old Style"/>
                <w:b/>
                <w:bCs/>
                <w:sz w:val="26"/>
                <w:szCs w:val="26"/>
              </w:rPr>
              <w:t>ох</w:t>
            </w:r>
          </w:p>
        </w:tc>
        <w:tc>
          <w:tcPr>
            <w:tcW w:w="1842" w:type="dxa"/>
          </w:tcPr>
          <w:p w:rsidR="00A2504E" w:rsidRPr="00F41028" w:rsidRDefault="00A2504E" w:rsidP="00916AD3">
            <w:pPr>
              <w:tabs>
                <w:tab w:val="left" w:pos="540"/>
              </w:tabs>
              <w:spacing w:after="0"/>
              <w:rPr>
                <w:rFonts w:ascii="Bookman Old Style" w:hAnsi="Bookman Old Style" w:cs="Bookman Old Style"/>
                <w:sz w:val="26"/>
                <w:szCs w:val="26"/>
                <w:lang w:val="uk-UA"/>
              </w:rPr>
            </w:pPr>
            <w:r w:rsidRPr="00F41028">
              <w:rPr>
                <w:rFonts w:ascii="Bookman Old Style" w:hAnsi="Bookman Old Style" w:cs="Bookman Old Style"/>
                <w:sz w:val="26"/>
                <w:szCs w:val="26"/>
              </w:rPr>
              <w:t>об</w:t>
            </w:r>
            <w:r w:rsidRPr="00F41028">
              <w:rPr>
                <w:rFonts w:ascii="Bookman Old Style" w:hAnsi="Bookman Old Style" w:cs="Bookman Old Style"/>
                <w:b/>
                <w:bCs/>
                <w:sz w:val="26"/>
                <w:szCs w:val="26"/>
              </w:rPr>
              <w:t xml:space="preserve">ох              </w:t>
            </w:r>
          </w:p>
        </w:tc>
        <w:tc>
          <w:tcPr>
            <w:tcW w:w="2977" w:type="dxa"/>
          </w:tcPr>
          <w:p w:rsidR="00A2504E" w:rsidRPr="00F41028" w:rsidRDefault="00A2504E" w:rsidP="00422CDA">
            <w:pPr>
              <w:tabs>
                <w:tab w:val="left" w:pos="540"/>
              </w:tabs>
              <w:spacing w:after="0"/>
              <w:rPr>
                <w:rFonts w:ascii="Bookman Old Style" w:hAnsi="Bookman Old Style" w:cs="Bookman Old Style"/>
                <w:sz w:val="26"/>
                <w:szCs w:val="26"/>
                <w:lang w:val="uk-UA"/>
              </w:rPr>
            </w:pPr>
            <w:r w:rsidRPr="00F41028">
              <w:rPr>
                <w:rFonts w:ascii="Bookman Old Style" w:hAnsi="Bookman Old Style" w:cs="Bookman Old Style"/>
                <w:sz w:val="26"/>
                <w:szCs w:val="26"/>
              </w:rPr>
              <w:t>п’ять</w:t>
            </w:r>
            <w:r w:rsidRPr="00F41028">
              <w:rPr>
                <w:rFonts w:ascii="Bookman Old Style" w:hAnsi="Bookman Old Style" w:cs="Bookman Old Style"/>
                <w:b/>
                <w:bCs/>
                <w:sz w:val="26"/>
                <w:szCs w:val="26"/>
              </w:rPr>
              <w:t>ох</w:t>
            </w:r>
          </w:p>
        </w:tc>
      </w:tr>
      <w:tr w:rsidR="00A2504E" w:rsidRPr="00F41028" w:rsidTr="00872BE8">
        <w:tc>
          <w:tcPr>
            <w:tcW w:w="649" w:type="dxa"/>
            <w:shd w:val="clear" w:color="auto" w:fill="D9D9D9"/>
          </w:tcPr>
          <w:p w:rsidR="00A2504E" w:rsidRPr="00F41028" w:rsidRDefault="00A2504E" w:rsidP="00422CDA">
            <w:pPr>
              <w:tabs>
                <w:tab w:val="left" w:pos="540"/>
              </w:tabs>
              <w:spacing w:after="0"/>
              <w:rPr>
                <w:rFonts w:ascii="Bookman Old Style" w:hAnsi="Bookman Old Style" w:cs="Bookman Old Style"/>
                <w:bCs/>
                <w:sz w:val="26"/>
                <w:szCs w:val="26"/>
                <w:lang w:val="uk-UA"/>
              </w:rPr>
            </w:pPr>
            <w:r w:rsidRPr="00F41028">
              <w:rPr>
                <w:rFonts w:ascii="Bookman Old Style" w:hAnsi="Bookman Old Style" w:cs="Bookman Old Style"/>
                <w:bCs/>
                <w:sz w:val="26"/>
                <w:szCs w:val="26"/>
              </w:rPr>
              <w:t>Д</w:t>
            </w:r>
            <w:r w:rsidRPr="00F41028">
              <w:rPr>
                <w:rFonts w:ascii="Bookman Old Style" w:hAnsi="Bookman Old Style" w:cs="Bookman Old Style"/>
                <w:bCs/>
                <w:sz w:val="26"/>
                <w:szCs w:val="26"/>
                <w:lang w:val="uk-UA"/>
              </w:rPr>
              <w:t>.</w:t>
            </w:r>
          </w:p>
        </w:tc>
        <w:tc>
          <w:tcPr>
            <w:tcW w:w="1584" w:type="dxa"/>
          </w:tcPr>
          <w:p w:rsidR="00A2504E" w:rsidRPr="00F41028" w:rsidRDefault="00A2504E" w:rsidP="00422CDA">
            <w:pPr>
              <w:tabs>
                <w:tab w:val="left" w:pos="540"/>
              </w:tabs>
              <w:spacing w:after="0"/>
              <w:rPr>
                <w:rFonts w:ascii="Bookman Old Style" w:hAnsi="Bookman Old Style" w:cs="Bookman Old Style"/>
                <w:sz w:val="26"/>
                <w:szCs w:val="26"/>
              </w:rPr>
            </w:pPr>
            <w:r w:rsidRPr="00F41028">
              <w:rPr>
                <w:rFonts w:ascii="Bookman Old Style" w:hAnsi="Bookman Old Style" w:cs="Bookman Old Style"/>
                <w:sz w:val="26"/>
                <w:szCs w:val="26"/>
              </w:rPr>
              <w:t>дв</w:t>
            </w:r>
            <w:r w:rsidRPr="00F41028">
              <w:rPr>
                <w:rFonts w:ascii="Bookman Old Style" w:hAnsi="Bookman Old Style" w:cs="Bookman Old Style"/>
                <w:b/>
                <w:bCs/>
                <w:sz w:val="26"/>
                <w:szCs w:val="26"/>
              </w:rPr>
              <w:t>ом</w:t>
            </w:r>
          </w:p>
        </w:tc>
        <w:tc>
          <w:tcPr>
            <w:tcW w:w="1701" w:type="dxa"/>
          </w:tcPr>
          <w:p w:rsidR="00A2504E" w:rsidRPr="00F41028" w:rsidRDefault="00A2504E" w:rsidP="00422CDA">
            <w:pPr>
              <w:tabs>
                <w:tab w:val="left" w:pos="540"/>
              </w:tabs>
              <w:spacing w:after="0"/>
              <w:rPr>
                <w:rFonts w:ascii="Bookman Old Style" w:hAnsi="Bookman Old Style" w:cs="Bookman Old Style"/>
                <w:sz w:val="26"/>
                <w:szCs w:val="26"/>
              </w:rPr>
            </w:pPr>
            <w:r w:rsidRPr="00F41028">
              <w:rPr>
                <w:rFonts w:ascii="Bookman Old Style" w:hAnsi="Bookman Old Style" w:cs="Bookman Old Style"/>
                <w:sz w:val="26"/>
                <w:szCs w:val="26"/>
              </w:rPr>
              <w:t>трь</w:t>
            </w:r>
            <w:r w:rsidRPr="00F41028">
              <w:rPr>
                <w:rFonts w:ascii="Bookman Old Style" w:hAnsi="Bookman Old Style" w:cs="Bookman Old Style"/>
                <w:b/>
                <w:bCs/>
                <w:sz w:val="26"/>
                <w:szCs w:val="26"/>
              </w:rPr>
              <w:t>ом</w:t>
            </w:r>
          </w:p>
        </w:tc>
        <w:tc>
          <w:tcPr>
            <w:tcW w:w="1842" w:type="dxa"/>
          </w:tcPr>
          <w:p w:rsidR="00A2504E" w:rsidRPr="00F41028" w:rsidRDefault="00A2504E" w:rsidP="00916AD3">
            <w:pPr>
              <w:tabs>
                <w:tab w:val="left" w:pos="540"/>
              </w:tabs>
              <w:spacing w:after="0"/>
              <w:rPr>
                <w:rFonts w:ascii="Bookman Old Style" w:hAnsi="Bookman Old Style" w:cs="Bookman Old Style"/>
                <w:sz w:val="26"/>
                <w:szCs w:val="26"/>
                <w:lang w:val="uk-UA"/>
              </w:rPr>
            </w:pPr>
            <w:r w:rsidRPr="00F41028">
              <w:rPr>
                <w:rFonts w:ascii="Bookman Old Style" w:hAnsi="Bookman Old Style" w:cs="Bookman Old Style"/>
                <w:sz w:val="26"/>
                <w:szCs w:val="26"/>
              </w:rPr>
              <w:t>об</w:t>
            </w:r>
            <w:r w:rsidRPr="00F41028">
              <w:rPr>
                <w:rFonts w:ascii="Bookman Old Style" w:hAnsi="Bookman Old Style" w:cs="Bookman Old Style"/>
                <w:b/>
                <w:bCs/>
                <w:sz w:val="26"/>
                <w:szCs w:val="26"/>
              </w:rPr>
              <w:t>ом</w:t>
            </w:r>
            <w:r w:rsidRPr="00F41028">
              <w:rPr>
                <w:rFonts w:ascii="Bookman Old Style" w:hAnsi="Bookman Old Style" w:cs="Bookman Old Style"/>
                <w:sz w:val="26"/>
                <w:szCs w:val="26"/>
              </w:rPr>
              <w:t xml:space="preserve">              </w:t>
            </w:r>
          </w:p>
        </w:tc>
        <w:tc>
          <w:tcPr>
            <w:tcW w:w="2977" w:type="dxa"/>
          </w:tcPr>
          <w:p w:rsidR="00A2504E" w:rsidRPr="00F41028" w:rsidRDefault="00A2504E" w:rsidP="00422CDA">
            <w:pPr>
              <w:tabs>
                <w:tab w:val="left" w:pos="540"/>
              </w:tabs>
              <w:spacing w:after="0"/>
              <w:rPr>
                <w:rFonts w:ascii="Bookman Old Style" w:hAnsi="Bookman Old Style" w:cs="Bookman Old Style"/>
                <w:sz w:val="26"/>
                <w:szCs w:val="26"/>
                <w:lang w:val="uk-UA"/>
              </w:rPr>
            </w:pPr>
            <w:r w:rsidRPr="00F41028">
              <w:rPr>
                <w:rFonts w:ascii="Bookman Old Style" w:hAnsi="Bookman Old Style" w:cs="Bookman Old Style"/>
                <w:sz w:val="26"/>
                <w:szCs w:val="26"/>
              </w:rPr>
              <w:t>п’ять</w:t>
            </w:r>
            <w:r w:rsidRPr="00F41028">
              <w:rPr>
                <w:rFonts w:ascii="Bookman Old Style" w:hAnsi="Bookman Old Style" w:cs="Bookman Old Style"/>
                <w:b/>
                <w:bCs/>
                <w:sz w:val="26"/>
                <w:szCs w:val="26"/>
              </w:rPr>
              <w:t>ом</w:t>
            </w:r>
          </w:p>
        </w:tc>
      </w:tr>
      <w:tr w:rsidR="00A2504E" w:rsidRPr="00F41028" w:rsidTr="00872BE8">
        <w:tc>
          <w:tcPr>
            <w:tcW w:w="649" w:type="dxa"/>
            <w:shd w:val="clear" w:color="auto" w:fill="D9D9D9"/>
          </w:tcPr>
          <w:p w:rsidR="00A2504E" w:rsidRPr="00F41028" w:rsidRDefault="00A2504E" w:rsidP="00422CDA">
            <w:pPr>
              <w:tabs>
                <w:tab w:val="left" w:pos="540"/>
              </w:tabs>
              <w:spacing w:after="0"/>
              <w:rPr>
                <w:rFonts w:ascii="Bookman Old Style" w:hAnsi="Bookman Old Style" w:cs="Bookman Old Style"/>
                <w:bCs/>
                <w:sz w:val="26"/>
                <w:szCs w:val="26"/>
                <w:lang w:val="uk-UA"/>
              </w:rPr>
            </w:pPr>
            <w:r w:rsidRPr="00F41028">
              <w:rPr>
                <w:rFonts w:ascii="Bookman Old Style" w:hAnsi="Bookman Old Style" w:cs="Bookman Old Style"/>
                <w:bCs/>
                <w:sz w:val="26"/>
                <w:szCs w:val="26"/>
              </w:rPr>
              <w:t>З</w:t>
            </w:r>
            <w:r w:rsidRPr="00F41028">
              <w:rPr>
                <w:rFonts w:ascii="Bookman Old Style" w:hAnsi="Bookman Old Style" w:cs="Bookman Old Style"/>
                <w:bCs/>
                <w:sz w:val="26"/>
                <w:szCs w:val="26"/>
                <w:lang w:val="uk-UA"/>
              </w:rPr>
              <w:t>.</w:t>
            </w:r>
          </w:p>
        </w:tc>
        <w:tc>
          <w:tcPr>
            <w:tcW w:w="5127" w:type="dxa"/>
            <w:gridSpan w:val="3"/>
          </w:tcPr>
          <w:p w:rsidR="00A2504E" w:rsidRPr="00F41028" w:rsidRDefault="00A2504E" w:rsidP="00422CDA">
            <w:pPr>
              <w:tabs>
                <w:tab w:val="left" w:pos="540"/>
              </w:tabs>
              <w:spacing w:after="0"/>
              <w:jc w:val="center"/>
              <w:rPr>
                <w:rFonts w:ascii="Bookman Old Style" w:hAnsi="Bookman Old Style" w:cs="Bookman Old Style"/>
                <w:sz w:val="26"/>
                <w:szCs w:val="26"/>
              </w:rPr>
            </w:pPr>
            <w:r w:rsidRPr="00F41028">
              <w:rPr>
                <w:rFonts w:ascii="Bookman Old Style" w:hAnsi="Bookman Old Style" w:cs="Bookman Old Style"/>
                <w:sz w:val="26"/>
                <w:szCs w:val="26"/>
              </w:rPr>
              <w:t>=Н. в</w:t>
            </w:r>
            <w:r w:rsidR="00B27659">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або Р.</w:t>
            </w:r>
            <w:r w:rsidR="00B27659">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в.</w:t>
            </w:r>
          </w:p>
        </w:tc>
        <w:tc>
          <w:tcPr>
            <w:tcW w:w="2977" w:type="dxa"/>
          </w:tcPr>
          <w:p w:rsidR="00A2504E" w:rsidRPr="00F41028" w:rsidRDefault="00A2504E" w:rsidP="00422CDA">
            <w:pPr>
              <w:tabs>
                <w:tab w:val="left" w:pos="540"/>
              </w:tabs>
              <w:spacing w:after="0"/>
              <w:jc w:val="center"/>
              <w:rPr>
                <w:rFonts w:ascii="Bookman Old Style" w:hAnsi="Bookman Old Style" w:cs="Bookman Old Style"/>
                <w:sz w:val="26"/>
                <w:szCs w:val="26"/>
              </w:rPr>
            </w:pPr>
          </w:p>
        </w:tc>
      </w:tr>
      <w:tr w:rsidR="00A2504E" w:rsidRPr="00F41028" w:rsidTr="00872BE8">
        <w:tc>
          <w:tcPr>
            <w:tcW w:w="649" w:type="dxa"/>
            <w:shd w:val="clear" w:color="auto" w:fill="D9D9D9"/>
          </w:tcPr>
          <w:p w:rsidR="00A2504E" w:rsidRPr="00F41028" w:rsidRDefault="00A2504E" w:rsidP="00422CDA">
            <w:pPr>
              <w:tabs>
                <w:tab w:val="left" w:pos="540"/>
              </w:tabs>
              <w:spacing w:after="0"/>
              <w:rPr>
                <w:rFonts w:ascii="Bookman Old Style" w:hAnsi="Bookman Old Style" w:cs="Bookman Old Style"/>
                <w:bCs/>
                <w:sz w:val="26"/>
                <w:szCs w:val="26"/>
                <w:lang w:val="uk-UA"/>
              </w:rPr>
            </w:pPr>
            <w:r w:rsidRPr="00F41028">
              <w:rPr>
                <w:rFonts w:ascii="Bookman Old Style" w:hAnsi="Bookman Old Style" w:cs="Bookman Old Style"/>
                <w:bCs/>
                <w:sz w:val="26"/>
                <w:szCs w:val="26"/>
              </w:rPr>
              <w:t>О</w:t>
            </w:r>
            <w:r w:rsidRPr="00F41028">
              <w:rPr>
                <w:rFonts w:ascii="Bookman Old Style" w:hAnsi="Bookman Old Style" w:cs="Bookman Old Style"/>
                <w:bCs/>
                <w:sz w:val="26"/>
                <w:szCs w:val="26"/>
                <w:lang w:val="uk-UA"/>
              </w:rPr>
              <w:t>.</w:t>
            </w:r>
          </w:p>
        </w:tc>
        <w:tc>
          <w:tcPr>
            <w:tcW w:w="1584" w:type="dxa"/>
          </w:tcPr>
          <w:p w:rsidR="00A2504E" w:rsidRPr="00F41028" w:rsidRDefault="00A2504E" w:rsidP="00422CDA">
            <w:pPr>
              <w:tabs>
                <w:tab w:val="left" w:pos="540"/>
              </w:tabs>
              <w:spacing w:after="0"/>
              <w:rPr>
                <w:rFonts w:ascii="Bookman Old Style" w:hAnsi="Bookman Old Style" w:cs="Bookman Old Style"/>
                <w:sz w:val="26"/>
                <w:szCs w:val="26"/>
              </w:rPr>
            </w:pPr>
            <w:r w:rsidRPr="00F41028">
              <w:rPr>
                <w:rFonts w:ascii="Bookman Old Style" w:hAnsi="Bookman Old Style" w:cs="Bookman Old Style"/>
                <w:sz w:val="26"/>
                <w:szCs w:val="26"/>
              </w:rPr>
              <w:t>дво</w:t>
            </w:r>
            <w:r w:rsidRPr="00F41028">
              <w:rPr>
                <w:rFonts w:ascii="Bookman Old Style" w:hAnsi="Bookman Old Style" w:cs="Bookman Old Style"/>
                <w:b/>
                <w:bCs/>
                <w:sz w:val="26"/>
                <w:szCs w:val="26"/>
              </w:rPr>
              <w:t>ма</w:t>
            </w:r>
          </w:p>
        </w:tc>
        <w:tc>
          <w:tcPr>
            <w:tcW w:w="1701" w:type="dxa"/>
          </w:tcPr>
          <w:p w:rsidR="00A2504E" w:rsidRPr="00F41028" w:rsidRDefault="00A2504E" w:rsidP="00422CDA">
            <w:pPr>
              <w:tabs>
                <w:tab w:val="left" w:pos="540"/>
              </w:tabs>
              <w:spacing w:after="0"/>
              <w:rPr>
                <w:rFonts w:ascii="Bookman Old Style" w:hAnsi="Bookman Old Style" w:cs="Bookman Old Style"/>
                <w:sz w:val="26"/>
                <w:szCs w:val="26"/>
              </w:rPr>
            </w:pPr>
            <w:r w:rsidRPr="00F41028">
              <w:rPr>
                <w:rFonts w:ascii="Bookman Old Style" w:hAnsi="Bookman Old Style" w:cs="Bookman Old Style"/>
                <w:sz w:val="26"/>
                <w:szCs w:val="26"/>
              </w:rPr>
              <w:t>трьо</w:t>
            </w:r>
            <w:r w:rsidRPr="00F41028">
              <w:rPr>
                <w:rFonts w:ascii="Bookman Old Style" w:hAnsi="Bookman Old Style" w:cs="Bookman Old Style"/>
                <w:b/>
                <w:bCs/>
                <w:sz w:val="26"/>
                <w:szCs w:val="26"/>
              </w:rPr>
              <w:t>ма</w:t>
            </w:r>
          </w:p>
        </w:tc>
        <w:tc>
          <w:tcPr>
            <w:tcW w:w="1842" w:type="dxa"/>
          </w:tcPr>
          <w:p w:rsidR="00A2504E" w:rsidRPr="00F41028" w:rsidRDefault="00A2504E" w:rsidP="00916AD3">
            <w:pPr>
              <w:tabs>
                <w:tab w:val="left" w:pos="540"/>
              </w:tabs>
              <w:spacing w:after="0"/>
              <w:rPr>
                <w:rFonts w:ascii="Bookman Old Style" w:hAnsi="Bookman Old Style" w:cs="Bookman Old Style"/>
                <w:sz w:val="26"/>
                <w:szCs w:val="26"/>
                <w:lang w:val="uk-UA"/>
              </w:rPr>
            </w:pPr>
            <w:r w:rsidRPr="00F41028">
              <w:rPr>
                <w:rFonts w:ascii="Bookman Old Style" w:hAnsi="Bookman Old Style" w:cs="Bookman Old Style"/>
                <w:sz w:val="26"/>
                <w:szCs w:val="26"/>
              </w:rPr>
              <w:t>об</w:t>
            </w:r>
            <w:r w:rsidRPr="00F41028">
              <w:rPr>
                <w:rFonts w:ascii="Bookman Old Style" w:hAnsi="Bookman Old Style" w:cs="Bookman Old Style"/>
                <w:b/>
                <w:bCs/>
                <w:sz w:val="26"/>
                <w:szCs w:val="26"/>
              </w:rPr>
              <w:t>ома</w:t>
            </w:r>
            <w:r w:rsidRPr="00F41028">
              <w:rPr>
                <w:rFonts w:ascii="Bookman Old Style" w:hAnsi="Bookman Old Style" w:cs="Bookman Old Style"/>
                <w:sz w:val="26"/>
                <w:szCs w:val="26"/>
              </w:rPr>
              <w:t xml:space="preserve">            </w:t>
            </w:r>
          </w:p>
        </w:tc>
        <w:tc>
          <w:tcPr>
            <w:tcW w:w="2977" w:type="dxa"/>
          </w:tcPr>
          <w:p w:rsidR="00A2504E" w:rsidRPr="00F41028" w:rsidRDefault="00A2504E" w:rsidP="00422CDA">
            <w:pPr>
              <w:tabs>
                <w:tab w:val="left" w:pos="540"/>
              </w:tabs>
              <w:spacing w:after="0"/>
              <w:rPr>
                <w:rFonts w:ascii="Bookman Old Style" w:hAnsi="Bookman Old Style" w:cs="Bookman Old Style"/>
                <w:sz w:val="26"/>
                <w:szCs w:val="26"/>
                <w:lang w:val="uk-UA"/>
              </w:rPr>
            </w:pPr>
            <w:r w:rsidRPr="00F41028">
              <w:rPr>
                <w:rFonts w:ascii="Bookman Old Style" w:hAnsi="Bookman Old Style" w:cs="Bookman Old Style"/>
                <w:sz w:val="26"/>
                <w:szCs w:val="26"/>
              </w:rPr>
              <w:t>п’ять</w:t>
            </w:r>
            <w:r w:rsidRPr="00F41028">
              <w:rPr>
                <w:rFonts w:ascii="Bookman Old Style" w:hAnsi="Bookman Old Style" w:cs="Bookman Old Style"/>
                <w:b/>
                <w:bCs/>
                <w:sz w:val="26"/>
                <w:szCs w:val="26"/>
              </w:rPr>
              <w:t>ома</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sz w:val="26"/>
                <w:szCs w:val="26"/>
                <w:lang w:val="uk-UA"/>
              </w:rPr>
              <w:t>(п</w:t>
            </w:r>
            <w:r w:rsidRPr="00F41028">
              <w:rPr>
                <w:rFonts w:ascii="Bookman Old Style" w:hAnsi="Bookman Old Style" w:cs="Tahoma"/>
                <w:sz w:val="26"/>
                <w:szCs w:val="26"/>
                <w:rtl/>
                <w:lang w:val="uk-UA" w:bidi="he-IL"/>
              </w:rPr>
              <w:t>ֺ</w:t>
            </w:r>
            <w:r w:rsidRPr="00F41028">
              <w:rPr>
                <w:rFonts w:ascii="Bookman Old Style" w:hAnsi="Bookman Old Style" w:cs="Bookman Old Style"/>
                <w:sz w:val="26"/>
                <w:szCs w:val="26"/>
                <w:lang w:val="uk-UA"/>
              </w:rPr>
              <w:t>’ят</w:t>
            </w:r>
            <w:r w:rsidRPr="00F41028">
              <w:rPr>
                <w:rFonts w:ascii="Bookman Old Style" w:hAnsi="Bookman Old Style" w:cs="Bookman Old Style"/>
                <w:b/>
                <w:bCs/>
                <w:sz w:val="26"/>
                <w:szCs w:val="26"/>
                <w:lang w:val="uk-UA"/>
              </w:rPr>
              <w:t>ьма</w:t>
            </w:r>
            <w:r w:rsidRPr="00F41028">
              <w:rPr>
                <w:rFonts w:ascii="Bookman Old Style" w:hAnsi="Bookman Old Style" w:cs="Bookman Old Style"/>
                <w:sz w:val="26"/>
                <w:szCs w:val="26"/>
                <w:lang w:val="uk-UA"/>
              </w:rPr>
              <w:t>)</w:t>
            </w:r>
          </w:p>
        </w:tc>
      </w:tr>
      <w:tr w:rsidR="00A2504E" w:rsidRPr="00F41028" w:rsidTr="00872BE8">
        <w:tc>
          <w:tcPr>
            <w:tcW w:w="649" w:type="dxa"/>
            <w:shd w:val="clear" w:color="auto" w:fill="D9D9D9"/>
          </w:tcPr>
          <w:p w:rsidR="00A2504E" w:rsidRPr="00F41028" w:rsidRDefault="00A2504E" w:rsidP="00422CDA">
            <w:pPr>
              <w:tabs>
                <w:tab w:val="left" w:pos="540"/>
              </w:tabs>
              <w:spacing w:after="0"/>
              <w:rPr>
                <w:rFonts w:ascii="Bookman Old Style" w:hAnsi="Bookman Old Style" w:cs="Bookman Old Style"/>
                <w:bCs/>
                <w:sz w:val="26"/>
                <w:szCs w:val="26"/>
                <w:lang w:val="uk-UA"/>
              </w:rPr>
            </w:pPr>
            <w:r w:rsidRPr="00F41028">
              <w:rPr>
                <w:rFonts w:ascii="Bookman Old Style" w:hAnsi="Bookman Old Style" w:cs="Bookman Old Style"/>
                <w:bCs/>
                <w:sz w:val="26"/>
                <w:szCs w:val="26"/>
              </w:rPr>
              <w:t>М</w:t>
            </w:r>
            <w:r w:rsidRPr="00F41028">
              <w:rPr>
                <w:rFonts w:ascii="Bookman Old Style" w:hAnsi="Bookman Old Style" w:cs="Bookman Old Style"/>
                <w:bCs/>
                <w:sz w:val="26"/>
                <w:szCs w:val="26"/>
                <w:lang w:val="uk-UA"/>
              </w:rPr>
              <w:t>.</w:t>
            </w:r>
          </w:p>
        </w:tc>
        <w:tc>
          <w:tcPr>
            <w:tcW w:w="1584" w:type="dxa"/>
          </w:tcPr>
          <w:p w:rsidR="00A2504E" w:rsidRPr="00F41028" w:rsidRDefault="00A2504E" w:rsidP="00422CDA">
            <w:pPr>
              <w:tabs>
                <w:tab w:val="left" w:pos="540"/>
              </w:tabs>
              <w:spacing w:after="0"/>
              <w:rPr>
                <w:rFonts w:ascii="Bookman Old Style" w:hAnsi="Bookman Old Style" w:cs="Bookman Old Style"/>
                <w:sz w:val="26"/>
                <w:szCs w:val="26"/>
              </w:rPr>
            </w:pPr>
            <w:r w:rsidRPr="00F41028">
              <w:rPr>
                <w:rFonts w:ascii="Bookman Old Style" w:hAnsi="Bookman Old Style" w:cs="Bookman Old Style"/>
                <w:sz w:val="26"/>
                <w:szCs w:val="26"/>
              </w:rPr>
              <w:t>(на) дв</w:t>
            </w:r>
            <w:r w:rsidRPr="00F41028">
              <w:rPr>
                <w:rFonts w:ascii="Bookman Old Style" w:hAnsi="Bookman Old Style" w:cs="Bookman Old Style"/>
                <w:b/>
                <w:bCs/>
                <w:sz w:val="26"/>
                <w:szCs w:val="26"/>
              </w:rPr>
              <w:t>ох</w:t>
            </w:r>
            <w:r w:rsidRPr="00F41028">
              <w:rPr>
                <w:rFonts w:ascii="Bookman Old Style" w:hAnsi="Bookman Old Style" w:cs="Bookman Old Style"/>
                <w:sz w:val="26"/>
                <w:szCs w:val="26"/>
              </w:rPr>
              <w:t xml:space="preserve">         </w:t>
            </w:r>
          </w:p>
        </w:tc>
        <w:tc>
          <w:tcPr>
            <w:tcW w:w="1701" w:type="dxa"/>
          </w:tcPr>
          <w:p w:rsidR="00A2504E" w:rsidRPr="00F41028" w:rsidRDefault="00A2504E" w:rsidP="00422CDA">
            <w:pPr>
              <w:tabs>
                <w:tab w:val="left" w:pos="540"/>
              </w:tabs>
              <w:spacing w:after="0"/>
              <w:rPr>
                <w:rFonts w:ascii="Bookman Old Style" w:hAnsi="Bookman Old Style" w:cs="Bookman Old Style"/>
                <w:sz w:val="26"/>
                <w:szCs w:val="26"/>
              </w:rPr>
            </w:pPr>
            <w:r w:rsidRPr="00F41028">
              <w:rPr>
                <w:rFonts w:ascii="Bookman Old Style" w:hAnsi="Bookman Old Style" w:cs="Bookman Old Style"/>
                <w:sz w:val="26"/>
                <w:szCs w:val="26"/>
              </w:rPr>
              <w:t>(на) трь</w:t>
            </w:r>
            <w:r w:rsidRPr="00F41028">
              <w:rPr>
                <w:rFonts w:ascii="Bookman Old Style" w:hAnsi="Bookman Old Style" w:cs="Bookman Old Style"/>
                <w:b/>
                <w:bCs/>
                <w:sz w:val="26"/>
                <w:szCs w:val="26"/>
              </w:rPr>
              <w:t>ох</w:t>
            </w:r>
          </w:p>
        </w:tc>
        <w:tc>
          <w:tcPr>
            <w:tcW w:w="1842" w:type="dxa"/>
          </w:tcPr>
          <w:p w:rsidR="00A2504E" w:rsidRPr="00F41028" w:rsidRDefault="00A2504E" w:rsidP="00422CDA">
            <w:pPr>
              <w:tabs>
                <w:tab w:val="left" w:pos="540"/>
              </w:tabs>
              <w:spacing w:after="0"/>
              <w:rPr>
                <w:rFonts w:ascii="Bookman Old Style" w:hAnsi="Bookman Old Style" w:cs="Bookman Old Style"/>
                <w:sz w:val="26"/>
                <w:szCs w:val="26"/>
                <w:lang w:val="uk-UA"/>
              </w:rPr>
            </w:pPr>
            <w:r w:rsidRPr="00F41028">
              <w:rPr>
                <w:rFonts w:ascii="Bookman Old Style" w:hAnsi="Bookman Old Style" w:cs="Bookman Old Style"/>
                <w:sz w:val="26"/>
                <w:szCs w:val="26"/>
              </w:rPr>
              <w:t>(на) об</w:t>
            </w:r>
            <w:r w:rsidRPr="00F41028">
              <w:rPr>
                <w:rFonts w:ascii="Bookman Old Style" w:hAnsi="Bookman Old Style" w:cs="Bookman Old Style"/>
                <w:b/>
                <w:bCs/>
                <w:sz w:val="26"/>
                <w:szCs w:val="26"/>
              </w:rPr>
              <w:t xml:space="preserve">ох  </w:t>
            </w:r>
          </w:p>
        </w:tc>
        <w:tc>
          <w:tcPr>
            <w:tcW w:w="2977" w:type="dxa"/>
          </w:tcPr>
          <w:p w:rsidR="00A2504E" w:rsidRPr="00F41028" w:rsidRDefault="00A2504E" w:rsidP="00916AD3">
            <w:pPr>
              <w:spacing w:after="0" w:line="240" w:lineRule="auto"/>
              <w:jc w:val="both"/>
              <w:rPr>
                <w:rFonts w:ascii="Bookman Old Style" w:hAnsi="Bookman Old Style" w:cs="Bookman Old Style"/>
                <w:b/>
                <w:bCs/>
                <w:sz w:val="26"/>
                <w:szCs w:val="26"/>
                <w:lang w:val="uk-UA"/>
              </w:rPr>
            </w:pPr>
            <w:r w:rsidRPr="00F41028">
              <w:rPr>
                <w:rFonts w:ascii="Bookman Old Style" w:hAnsi="Bookman Old Style" w:cs="Bookman Old Style"/>
                <w:sz w:val="26"/>
                <w:szCs w:val="26"/>
              </w:rPr>
              <w:t>(на) п’ять</w:t>
            </w:r>
            <w:r w:rsidRPr="00F41028">
              <w:rPr>
                <w:rFonts w:ascii="Bookman Old Style" w:hAnsi="Bookman Old Style" w:cs="Bookman Old Style"/>
                <w:b/>
                <w:bCs/>
                <w:sz w:val="26"/>
                <w:szCs w:val="26"/>
              </w:rPr>
              <w:t>ох</w:t>
            </w:r>
          </w:p>
          <w:p w:rsidR="00A2504E" w:rsidRPr="00F41028" w:rsidRDefault="00A2504E" w:rsidP="00422CDA">
            <w:pPr>
              <w:tabs>
                <w:tab w:val="left" w:pos="540"/>
              </w:tabs>
              <w:spacing w:after="0"/>
              <w:rPr>
                <w:rFonts w:ascii="Bookman Old Style" w:hAnsi="Bookman Old Style" w:cs="Bookman Old Style"/>
                <w:sz w:val="26"/>
                <w:szCs w:val="26"/>
                <w:lang w:val="uk-UA"/>
              </w:rPr>
            </w:pPr>
          </w:p>
        </w:tc>
      </w:tr>
    </w:tbl>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p>
    <w:p w:rsidR="00A2504E" w:rsidRPr="00F41028" w:rsidRDefault="00A2504E" w:rsidP="00B27659">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Числівники </w:t>
      </w:r>
      <w:r w:rsidRPr="00F41028">
        <w:rPr>
          <w:rFonts w:ascii="Bookman Old Style" w:hAnsi="Bookman Old Style" w:cs="Bookman Old Style"/>
          <w:i/>
          <w:iCs/>
          <w:sz w:val="26"/>
          <w:szCs w:val="26"/>
          <w:lang w:val="uk-UA"/>
        </w:rPr>
        <w:t xml:space="preserve">чотири </w:t>
      </w:r>
      <w:r w:rsidRPr="00F41028">
        <w:rPr>
          <w:rFonts w:ascii="Bookman Old Style" w:hAnsi="Bookman Old Style" w:cs="Bookman Old Style"/>
          <w:sz w:val="26"/>
          <w:szCs w:val="26"/>
          <w:lang w:val="uk-UA"/>
        </w:rPr>
        <w:t>і</w:t>
      </w:r>
      <w:r w:rsidRPr="00F41028">
        <w:rPr>
          <w:rFonts w:ascii="Bookman Old Style" w:hAnsi="Bookman Old Style" w:cs="Bookman Old Style"/>
          <w:i/>
          <w:iCs/>
          <w:sz w:val="26"/>
          <w:szCs w:val="26"/>
          <w:lang w:val="uk-UA"/>
        </w:rPr>
        <w:t xml:space="preserve"> багато </w:t>
      </w:r>
      <w:r w:rsidRPr="00F41028">
        <w:rPr>
          <w:rFonts w:ascii="Bookman Old Style" w:hAnsi="Bookman Old Style" w:cs="Bookman Old Style"/>
          <w:sz w:val="26"/>
          <w:szCs w:val="26"/>
          <w:lang w:val="uk-UA"/>
        </w:rPr>
        <w:t xml:space="preserve">в орудному відмінку, як виняток, мають лише закінчення </w:t>
      </w:r>
      <w:r w:rsidR="00B27659">
        <w:rPr>
          <w:rFonts w:ascii="Bookman Old Style" w:hAnsi="Bookman Old Style" w:cs="Bookman Old Style"/>
          <w:b/>
          <w:bCs/>
          <w:sz w:val="26"/>
          <w:szCs w:val="26"/>
          <w:lang w:val="uk-UA"/>
        </w:rPr>
        <w:t xml:space="preserve"> -</w:t>
      </w:r>
      <w:r w:rsidRPr="00F41028">
        <w:rPr>
          <w:rFonts w:ascii="Bookman Old Style" w:hAnsi="Bookman Old Style" w:cs="Bookman Old Style"/>
          <w:b/>
          <w:bCs/>
          <w:i/>
          <w:iCs/>
          <w:sz w:val="26"/>
          <w:szCs w:val="26"/>
          <w:lang w:val="uk-UA"/>
        </w:rPr>
        <w:t>ма:</w:t>
      </w:r>
      <w:r w:rsidRPr="00F41028">
        <w:rPr>
          <w:rFonts w:ascii="Bookman Old Style" w:hAnsi="Bookman Old Style" w:cs="Bookman Old Style"/>
          <w:i/>
          <w:iCs/>
          <w:sz w:val="26"/>
          <w:szCs w:val="26"/>
          <w:lang w:val="uk-UA"/>
        </w:rPr>
        <w:t xml:space="preserve"> чотир</w:t>
      </w:r>
      <w:r w:rsidRPr="00F41028">
        <w:rPr>
          <w:rFonts w:ascii="Bookman Old Style" w:hAnsi="Bookman Old Style" w:cs="Bookman Old Style"/>
          <w:b/>
          <w:bCs/>
          <w:i/>
          <w:iCs/>
          <w:sz w:val="26"/>
          <w:szCs w:val="26"/>
          <w:lang w:val="uk-UA"/>
        </w:rPr>
        <w:t>ма</w:t>
      </w:r>
      <w:r w:rsidRPr="00F41028">
        <w:rPr>
          <w:rFonts w:ascii="Bookman Old Style" w:hAnsi="Bookman Old Style" w:cs="Bookman Old Style"/>
          <w:i/>
          <w:iCs/>
          <w:sz w:val="26"/>
          <w:szCs w:val="26"/>
          <w:lang w:val="uk-UA"/>
        </w:rPr>
        <w:t>, багать</w:t>
      </w:r>
      <w:r w:rsidRPr="00F41028">
        <w:rPr>
          <w:rFonts w:ascii="Bookman Old Style" w:hAnsi="Bookman Old Style" w:cs="Bookman Old Style"/>
          <w:b/>
          <w:bCs/>
          <w:i/>
          <w:iCs/>
          <w:sz w:val="26"/>
          <w:szCs w:val="26"/>
          <w:lang w:val="uk-UA"/>
        </w:rPr>
        <w:t>ма</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 xml:space="preserve">(і </w:t>
      </w:r>
      <w:r w:rsidRPr="00F41028">
        <w:rPr>
          <w:rFonts w:ascii="Bookman Old Style" w:hAnsi="Bookman Old Style" w:cs="Bookman Old Style"/>
          <w:i/>
          <w:iCs/>
          <w:sz w:val="26"/>
          <w:szCs w:val="26"/>
          <w:lang w:val="uk-UA"/>
        </w:rPr>
        <w:t>багать</w:t>
      </w:r>
      <w:r w:rsidRPr="00F41028">
        <w:rPr>
          <w:rFonts w:ascii="Bookman Old Style" w:hAnsi="Bookman Old Style" w:cs="Bookman Old Style"/>
          <w:b/>
          <w:bCs/>
          <w:i/>
          <w:iCs/>
          <w:sz w:val="26"/>
          <w:szCs w:val="26"/>
          <w:lang w:val="uk-UA"/>
        </w:rPr>
        <w:t xml:space="preserve">ома </w:t>
      </w:r>
      <w:r w:rsidRPr="00F41028">
        <w:rPr>
          <w:rFonts w:ascii="Bookman Old Style" w:hAnsi="Bookman Old Style" w:cs="Bookman Old Style"/>
          <w:sz w:val="26"/>
          <w:szCs w:val="26"/>
          <w:lang w:val="uk-UA"/>
        </w:rPr>
        <w:t>).</w:t>
      </w:r>
    </w:p>
    <w:p w:rsidR="00A2504E" w:rsidRPr="00F41028" w:rsidRDefault="00A2504E" w:rsidP="00584C9C">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За </w:t>
      </w:r>
      <w:r w:rsidRPr="00F41028">
        <w:rPr>
          <w:rFonts w:ascii="Bookman Old Style" w:hAnsi="Bookman Old Style" w:cs="Bookman Old Style"/>
          <w:b/>
          <w:bCs/>
          <w:sz w:val="26"/>
          <w:szCs w:val="26"/>
          <w:lang w:val="en-US"/>
        </w:rPr>
        <w:t>III</w:t>
      </w:r>
      <w:r w:rsidRPr="00F41028">
        <w:rPr>
          <w:rFonts w:ascii="Bookman Old Style" w:hAnsi="Bookman Old Style" w:cs="Bookman Old Style"/>
          <w:b/>
          <w:bCs/>
          <w:sz w:val="26"/>
          <w:szCs w:val="26"/>
        </w:rPr>
        <w:t xml:space="preserve"> типом</w:t>
      </w:r>
      <w:r w:rsidRPr="00F41028">
        <w:rPr>
          <w:rFonts w:ascii="Bookman Old Style" w:hAnsi="Bookman Old Style" w:cs="Bookman Old Style"/>
          <w:sz w:val="26"/>
          <w:szCs w:val="26"/>
        </w:rPr>
        <w:t xml:space="preserve"> відмінюються числівники від </w:t>
      </w:r>
      <w:r w:rsidRPr="00F41028">
        <w:rPr>
          <w:rFonts w:ascii="Bookman Old Style" w:hAnsi="Bookman Old Style" w:cs="Bookman Old Style"/>
          <w:b/>
          <w:bCs/>
          <w:i/>
          <w:iCs/>
          <w:sz w:val="26"/>
          <w:szCs w:val="26"/>
        </w:rPr>
        <w:t>п</w:t>
      </w:r>
      <w:r w:rsidRPr="00F41028">
        <w:rPr>
          <w:rFonts w:ascii="Bookman Old Style" w:hAnsi="Bookman Old Style" w:cs="Bookman Old Style"/>
          <w:b/>
          <w:bCs/>
          <w:sz w:val="26"/>
          <w:szCs w:val="26"/>
        </w:rPr>
        <w:t>’</w:t>
      </w:r>
      <w:r w:rsidRPr="00F41028">
        <w:rPr>
          <w:rFonts w:ascii="Bookman Old Style" w:hAnsi="Bookman Old Style" w:cs="Bookman Old Style"/>
          <w:b/>
          <w:bCs/>
          <w:i/>
          <w:iCs/>
          <w:sz w:val="26"/>
          <w:szCs w:val="26"/>
        </w:rPr>
        <w:t>яти</w:t>
      </w:r>
      <w:r w:rsidRPr="00F41028">
        <w:rPr>
          <w:rFonts w:ascii="Bookman Old Style" w:hAnsi="Bookman Old Style" w:cs="Bookman Old Style"/>
          <w:i/>
          <w:iCs/>
          <w:sz w:val="26"/>
          <w:szCs w:val="26"/>
        </w:rPr>
        <w:t xml:space="preserve"> </w:t>
      </w:r>
      <w:r w:rsidRPr="00F41028">
        <w:rPr>
          <w:rFonts w:ascii="Bookman Old Style" w:hAnsi="Bookman Old Style" w:cs="Bookman Old Style"/>
          <w:sz w:val="26"/>
          <w:szCs w:val="26"/>
        </w:rPr>
        <w:t xml:space="preserve">до </w:t>
      </w:r>
      <w:r w:rsidRPr="00F41028">
        <w:rPr>
          <w:rFonts w:ascii="Bookman Old Style" w:hAnsi="Bookman Old Style" w:cs="Bookman Old Style"/>
          <w:b/>
          <w:bCs/>
          <w:i/>
          <w:iCs/>
          <w:sz w:val="26"/>
          <w:szCs w:val="26"/>
        </w:rPr>
        <w:t xml:space="preserve">вісімдесяти </w:t>
      </w:r>
      <w:r w:rsidRPr="00F41028">
        <w:rPr>
          <w:rFonts w:ascii="Bookman Old Style" w:hAnsi="Bookman Old Style" w:cs="Bookman Old Style"/>
          <w:sz w:val="26"/>
          <w:szCs w:val="26"/>
        </w:rPr>
        <w:t>(крім</w:t>
      </w:r>
      <w:r w:rsidRPr="00F41028">
        <w:rPr>
          <w:rFonts w:ascii="Bookman Old Style" w:hAnsi="Bookman Old Style" w:cs="Bookman Old Style"/>
          <w:i/>
          <w:iCs/>
          <w:sz w:val="26"/>
          <w:szCs w:val="26"/>
        </w:rPr>
        <w:t xml:space="preserve"> сорока</w:t>
      </w:r>
      <w:r w:rsidRPr="00F41028">
        <w:rPr>
          <w:rFonts w:ascii="Bookman Old Style" w:hAnsi="Bookman Old Style" w:cs="Bookman Old Style"/>
          <w:sz w:val="26"/>
          <w:szCs w:val="26"/>
        </w:rPr>
        <w:t xml:space="preserve">), </w:t>
      </w:r>
      <w:r w:rsidRPr="00E1627E">
        <w:rPr>
          <w:rFonts w:ascii="Bookman Old Style" w:hAnsi="Bookman Old Style" w:cs="Bookman Old Style"/>
          <w:b/>
          <w:i/>
          <w:iCs/>
          <w:sz w:val="26"/>
          <w:szCs w:val="26"/>
        </w:rPr>
        <w:t>кільканадцять, кількадесят.</w:t>
      </w:r>
      <w:r w:rsidRPr="00E1627E">
        <w:rPr>
          <w:rFonts w:ascii="Bookman Old Style" w:hAnsi="Bookman Old Style" w:cs="Bookman Old Style"/>
          <w:b/>
          <w:sz w:val="26"/>
          <w:szCs w:val="26"/>
        </w:rPr>
        <w:t xml:space="preserve"> </w:t>
      </w:r>
      <w:r w:rsidRPr="00F41028">
        <w:rPr>
          <w:rFonts w:ascii="Bookman Old Style" w:hAnsi="Bookman Old Style" w:cs="Bookman Old Style"/>
          <w:sz w:val="26"/>
          <w:szCs w:val="26"/>
        </w:rPr>
        <w:t>У складних числівниках цього типу (</w:t>
      </w:r>
      <w:r w:rsidR="00E1627E">
        <w:rPr>
          <w:rFonts w:ascii="Bookman Old Style" w:hAnsi="Bookman Old Style" w:cs="Bookman Old Style"/>
          <w:sz w:val="26"/>
          <w:szCs w:val="26"/>
          <w:lang w:val="uk-UA"/>
        </w:rPr>
        <w:t xml:space="preserve">від </w:t>
      </w:r>
      <w:r w:rsidRPr="00F41028">
        <w:rPr>
          <w:rFonts w:ascii="Bookman Old Style" w:hAnsi="Bookman Old Style" w:cs="Bookman Old Style"/>
          <w:i/>
          <w:iCs/>
          <w:sz w:val="26"/>
          <w:szCs w:val="26"/>
        </w:rPr>
        <w:t>п’я</w:t>
      </w:r>
      <w:r w:rsidRPr="00F41028">
        <w:rPr>
          <w:rFonts w:ascii="Bookman Old Style" w:hAnsi="Bookman Old Style" w:cs="Bookman Old Style"/>
          <w:i/>
          <w:iCs/>
          <w:sz w:val="26"/>
          <w:szCs w:val="26"/>
          <w:lang w:val="uk-UA"/>
        </w:rPr>
        <w:t>т</w:t>
      </w:r>
      <w:r w:rsidRPr="00F41028">
        <w:rPr>
          <w:rFonts w:ascii="Bookman Old Style" w:hAnsi="Bookman Old Style" w:cs="Bookman Old Style"/>
          <w:i/>
          <w:iCs/>
          <w:sz w:val="26"/>
          <w:szCs w:val="26"/>
        </w:rPr>
        <w:t xml:space="preserve">десяти </w:t>
      </w:r>
      <w:r w:rsidR="00E1627E" w:rsidRPr="00E1627E">
        <w:rPr>
          <w:rFonts w:ascii="Bookman Old Style" w:hAnsi="Bookman Old Style" w:cs="Bookman Old Style"/>
          <w:iCs/>
          <w:sz w:val="26"/>
          <w:szCs w:val="26"/>
          <w:lang w:val="uk-UA"/>
        </w:rPr>
        <w:t>до</w:t>
      </w:r>
      <w:r w:rsidRPr="00F41028">
        <w:rPr>
          <w:rFonts w:ascii="Bookman Old Style" w:hAnsi="Bookman Old Style" w:cs="Bookman Old Style"/>
          <w:i/>
          <w:iCs/>
          <w:sz w:val="26"/>
          <w:szCs w:val="26"/>
        </w:rPr>
        <w:t xml:space="preserve"> вісімдесяти</w:t>
      </w:r>
      <w:r w:rsidRPr="00F41028">
        <w:rPr>
          <w:rFonts w:ascii="Bookman Old Style" w:hAnsi="Bookman Old Style" w:cs="Bookman Old Style"/>
          <w:sz w:val="26"/>
          <w:szCs w:val="26"/>
        </w:rPr>
        <w:t xml:space="preserve">) відмінюється лише друга частина. В основах числівників </w:t>
      </w:r>
      <w:r w:rsidRPr="00F41028">
        <w:rPr>
          <w:rFonts w:ascii="Bookman Old Style" w:hAnsi="Bookman Old Style" w:cs="Bookman Old Style"/>
          <w:i/>
          <w:iCs/>
          <w:sz w:val="26"/>
          <w:szCs w:val="26"/>
        </w:rPr>
        <w:t xml:space="preserve">шість, сім, вісім </w:t>
      </w:r>
      <w:r w:rsidRPr="00F41028">
        <w:rPr>
          <w:rFonts w:ascii="Bookman Old Style" w:hAnsi="Bookman Old Style" w:cs="Bookman Old Style"/>
          <w:sz w:val="26"/>
          <w:szCs w:val="26"/>
        </w:rPr>
        <w:t>чергуються голосні.</w:t>
      </w:r>
    </w:p>
    <w:p w:rsidR="00A2504E" w:rsidRPr="00F41028" w:rsidRDefault="00A2504E" w:rsidP="00584C9C">
      <w:pPr>
        <w:tabs>
          <w:tab w:val="left" w:pos="540"/>
        </w:tabs>
        <w:spacing w:after="0" w:line="240" w:lineRule="auto"/>
        <w:ind w:firstLine="567"/>
        <w:jc w:val="both"/>
        <w:rPr>
          <w:rFonts w:ascii="Bookman Old Style" w:hAnsi="Bookman Old Style" w:cs="Bookman Old Style"/>
          <w:b/>
          <w:bCs/>
          <w:sz w:val="26"/>
          <w:szCs w:val="26"/>
          <w:lang w:val="uk-UA"/>
        </w:rPr>
      </w:pPr>
      <w:r w:rsidRPr="00F41028">
        <w:rPr>
          <w:rFonts w:ascii="Bookman Old Style" w:hAnsi="Bookman Old Style" w:cs="Bookman Old Style"/>
          <w:b/>
          <w:bCs/>
          <w:sz w:val="26"/>
          <w:szCs w:val="26"/>
        </w:rPr>
        <w:sym w:font="Wingdings" w:char="F047"/>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sz w:val="26"/>
          <w:szCs w:val="26"/>
        </w:rPr>
        <w:t xml:space="preserve">У </w:t>
      </w:r>
      <w:r w:rsidRPr="00F41028">
        <w:rPr>
          <w:rFonts w:ascii="Bookman Old Style" w:hAnsi="Bookman Old Style" w:cs="Bookman Old Style"/>
          <w:i/>
          <w:sz w:val="26"/>
          <w:szCs w:val="26"/>
          <w:lang w:val="uk-UA"/>
        </w:rPr>
        <w:t>р</w:t>
      </w:r>
      <w:r w:rsidRPr="00F41028">
        <w:rPr>
          <w:rFonts w:ascii="Bookman Old Style" w:hAnsi="Bookman Old Style" w:cs="Bookman Old Style"/>
          <w:i/>
          <w:sz w:val="26"/>
          <w:szCs w:val="26"/>
        </w:rPr>
        <w:t xml:space="preserve">одовому, </w:t>
      </w:r>
      <w:r w:rsidRPr="00F41028">
        <w:rPr>
          <w:rFonts w:ascii="Bookman Old Style" w:hAnsi="Bookman Old Style" w:cs="Bookman Old Style"/>
          <w:i/>
          <w:sz w:val="26"/>
          <w:szCs w:val="26"/>
          <w:lang w:val="uk-UA"/>
        </w:rPr>
        <w:t>д</w:t>
      </w:r>
      <w:r w:rsidRPr="00F41028">
        <w:rPr>
          <w:rFonts w:ascii="Bookman Old Style" w:hAnsi="Bookman Old Style" w:cs="Bookman Old Style"/>
          <w:i/>
          <w:sz w:val="26"/>
          <w:szCs w:val="26"/>
        </w:rPr>
        <w:t xml:space="preserve">авальному, </w:t>
      </w:r>
      <w:r w:rsidRPr="00F41028">
        <w:rPr>
          <w:rFonts w:ascii="Bookman Old Style" w:hAnsi="Bookman Old Style" w:cs="Bookman Old Style"/>
          <w:i/>
          <w:sz w:val="26"/>
          <w:szCs w:val="26"/>
          <w:lang w:val="uk-UA"/>
        </w:rPr>
        <w:t>м</w:t>
      </w:r>
      <w:r w:rsidRPr="00F41028">
        <w:rPr>
          <w:rFonts w:ascii="Bookman Old Style" w:hAnsi="Bookman Old Style" w:cs="Bookman Old Style"/>
          <w:i/>
          <w:sz w:val="26"/>
          <w:szCs w:val="26"/>
        </w:rPr>
        <w:t>ісцевому</w:t>
      </w:r>
      <w:r w:rsidRPr="00F41028">
        <w:rPr>
          <w:rFonts w:ascii="Bookman Old Style" w:hAnsi="Bookman Old Style" w:cs="Bookman Old Style"/>
          <w:sz w:val="26"/>
          <w:szCs w:val="26"/>
        </w:rPr>
        <w:t xml:space="preserve"> відмінках закінчення розрізняються за значенням іменника</w:t>
      </w:r>
      <w:r w:rsidRPr="00F41028">
        <w:rPr>
          <w:rFonts w:ascii="Bookman Old Style" w:hAnsi="Bookman Old Style" w:cs="Bookman Old Style"/>
          <w:sz w:val="26"/>
          <w:szCs w:val="26"/>
          <w:lang w:val="uk-UA"/>
        </w:rPr>
        <w:t xml:space="preserve"> (істота чи неістота)</w:t>
      </w:r>
      <w:r w:rsidRPr="00F41028">
        <w:rPr>
          <w:rFonts w:ascii="Bookman Old Style" w:hAnsi="Bookman Old Style" w:cs="Bookman Old Style"/>
          <w:sz w:val="26"/>
          <w:szCs w:val="26"/>
        </w:rPr>
        <w:t>, з яким поєднується числівник.</w:t>
      </w:r>
      <w:r w:rsidRPr="00F41028">
        <w:rPr>
          <w:rFonts w:ascii="Bookman Old Style" w:hAnsi="Bookman Old Style" w:cs="Bookman Old Style"/>
          <w:b/>
          <w:bCs/>
          <w:sz w:val="26"/>
          <w:szCs w:val="26"/>
          <w:lang w:val="uk-UA"/>
        </w:rPr>
        <w:t xml:space="preserve"> </w:t>
      </w:r>
    </w:p>
    <w:p w:rsidR="00A2504E" w:rsidRPr="00F41028" w:rsidRDefault="00A2504E" w:rsidP="00584C9C">
      <w:pPr>
        <w:tabs>
          <w:tab w:val="left" w:pos="540"/>
        </w:tabs>
        <w:spacing w:after="0" w:line="240" w:lineRule="auto"/>
        <w:ind w:firstLine="567"/>
        <w:jc w:val="both"/>
        <w:rPr>
          <w:rFonts w:ascii="Bookman Old Style" w:hAnsi="Bookman Old Style" w:cs="Bookman Old Style"/>
          <w:sz w:val="26"/>
          <w:szCs w:val="26"/>
          <w:lang w:val="uk-UA"/>
        </w:rPr>
      </w:pPr>
    </w:p>
    <w:tbl>
      <w:tblPr>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68"/>
        <w:gridCol w:w="3453"/>
        <w:gridCol w:w="4632"/>
      </w:tblGrid>
      <w:tr w:rsidR="00A2504E" w:rsidRPr="00F41028" w:rsidTr="00872BE8">
        <w:tc>
          <w:tcPr>
            <w:tcW w:w="668" w:type="dxa"/>
            <w:shd w:val="clear" w:color="auto" w:fill="D9D9D9"/>
          </w:tcPr>
          <w:p w:rsidR="00A2504E" w:rsidRPr="00F41028" w:rsidRDefault="00A2504E" w:rsidP="003A7DEE">
            <w:pPr>
              <w:tabs>
                <w:tab w:val="left" w:pos="540"/>
              </w:tabs>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Р.</w:t>
            </w:r>
          </w:p>
        </w:tc>
        <w:tc>
          <w:tcPr>
            <w:tcW w:w="3453" w:type="dxa"/>
          </w:tcPr>
          <w:p w:rsidR="00A2504E" w:rsidRPr="00F41028" w:rsidRDefault="00A2504E" w:rsidP="003A7DEE">
            <w:pPr>
              <w:tabs>
                <w:tab w:val="left" w:pos="540"/>
              </w:tabs>
              <w:spacing w:after="0" w:line="240" w:lineRule="auto"/>
              <w:jc w:val="both"/>
              <w:rPr>
                <w:rFonts w:ascii="Bookman Old Style" w:hAnsi="Bookman Old Style" w:cs="Bookman Old Style"/>
                <w:sz w:val="26"/>
                <w:szCs w:val="26"/>
              </w:rPr>
            </w:pPr>
            <w:r w:rsidRPr="00F41028">
              <w:rPr>
                <w:rFonts w:ascii="Bookman Old Style" w:hAnsi="Bookman Old Style" w:cs="Bookman Old Style"/>
                <w:i/>
                <w:iCs/>
                <w:sz w:val="26"/>
                <w:szCs w:val="26"/>
              </w:rPr>
              <w:t>восьм</w:t>
            </w:r>
            <w:r w:rsidRPr="00F41028">
              <w:rPr>
                <w:rFonts w:ascii="Bookman Old Style" w:hAnsi="Bookman Old Style" w:cs="Bookman Old Style"/>
                <w:b/>
                <w:bCs/>
                <w:i/>
                <w:iCs/>
                <w:sz w:val="26"/>
                <w:szCs w:val="26"/>
              </w:rPr>
              <w:t>и</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дерев</w:t>
            </w:r>
            <w:r w:rsidRPr="00F41028">
              <w:rPr>
                <w:rFonts w:ascii="Bookman Old Style" w:hAnsi="Bookman Old Style" w:cs="Bookman Old Style"/>
                <w:sz w:val="26"/>
                <w:szCs w:val="26"/>
              </w:rPr>
              <w:t>)</w:t>
            </w:r>
          </w:p>
          <w:p w:rsidR="00A2504E" w:rsidRPr="00F41028" w:rsidRDefault="00A2504E" w:rsidP="003A7DEE">
            <w:pPr>
              <w:tabs>
                <w:tab w:val="left" w:pos="540"/>
              </w:tabs>
              <w:spacing w:after="0" w:line="240" w:lineRule="auto"/>
              <w:jc w:val="both"/>
              <w:rPr>
                <w:rFonts w:ascii="Bookman Old Style" w:hAnsi="Bookman Old Style" w:cs="Bookman Old Style"/>
                <w:sz w:val="26"/>
                <w:szCs w:val="26"/>
              </w:rPr>
            </w:pPr>
            <w:r w:rsidRPr="00F41028">
              <w:rPr>
                <w:rFonts w:ascii="Bookman Old Style" w:hAnsi="Bookman Old Style" w:cs="Bookman Old Style"/>
                <w:i/>
                <w:iCs/>
                <w:sz w:val="26"/>
                <w:szCs w:val="26"/>
              </w:rPr>
              <w:t>вісьм</w:t>
            </w:r>
            <w:r w:rsidRPr="00F41028">
              <w:rPr>
                <w:rFonts w:ascii="Bookman Old Style" w:hAnsi="Bookman Old Style" w:cs="Bookman Old Style"/>
                <w:b/>
                <w:bCs/>
                <w:i/>
                <w:iCs/>
                <w:sz w:val="26"/>
                <w:szCs w:val="26"/>
              </w:rPr>
              <w:t>ох</w:t>
            </w:r>
            <w:r w:rsidRPr="00F41028">
              <w:rPr>
                <w:rFonts w:ascii="Bookman Old Style" w:hAnsi="Bookman Old Style" w:cs="Bookman Old Style"/>
                <w:b/>
                <w:bCs/>
                <w:sz w:val="26"/>
                <w:szCs w:val="26"/>
              </w:rPr>
              <w:t xml:space="preserve"> </w:t>
            </w:r>
            <w:r w:rsidRPr="00F41028">
              <w:rPr>
                <w:rFonts w:ascii="Bookman Old Style" w:hAnsi="Bookman Old Style" w:cs="Bookman Old Style"/>
                <w:sz w:val="26"/>
                <w:szCs w:val="26"/>
              </w:rPr>
              <w:t>(</w:t>
            </w:r>
            <w:r w:rsidRPr="00F41028">
              <w:rPr>
                <w:rFonts w:ascii="Bookman Old Style" w:hAnsi="Bookman Old Style" w:cs="Bookman Old Style"/>
                <w:sz w:val="26"/>
                <w:szCs w:val="26"/>
                <w:lang w:val="uk-UA"/>
              </w:rPr>
              <w:t>студентів</w:t>
            </w:r>
            <w:r w:rsidRPr="00F41028">
              <w:rPr>
                <w:rFonts w:ascii="Bookman Old Style" w:hAnsi="Bookman Old Style" w:cs="Bookman Old Style"/>
                <w:sz w:val="26"/>
                <w:szCs w:val="26"/>
              </w:rPr>
              <w:t>)</w:t>
            </w:r>
          </w:p>
        </w:tc>
        <w:tc>
          <w:tcPr>
            <w:tcW w:w="4632" w:type="dxa"/>
          </w:tcPr>
          <w:p w:rsidR="00A2504E" w:rsidRPr="00F41028" w:rsidRDefault="00A2504E" w:rsidP="003A7DEE">
            <w:pPr>
              <w:tabs>
                <w:tab w:val="left" w:pos="540"/>
              </w:tabs>
              <w:spacing w:after="0" w:line="240" w:lineRule="auto"/>
              <w:jc w:val="both"/>
              <w:rPr>
                <w:rFonts w:ascii="Bookman Old Style" w:hAnsi="Bookman Old Style" w:cs="Bookman Old Style"/>
                <w:sz w:val="26"/>
                <w:szCs w:val="26"/>
              </w:rPr>
            </w:pPr>
            <w:r w:rsidRPr="00F41028">
              <w:rPr>
                <w:rFonts w:ascii="Bookman Old Style" w:hAnsi="Bookman Old Style" w:cs="Bookman Old Style"/>
                <w:i/>
                <w:iCs/>
                <w:sz w:val="26"/>
                <w:szCs w:val="26"/>
              </w:rPr>
              <w:t>дванадця</w:t>
            </w:r>
            <w:r w:rsidRPr="00F41028">
              <w:rPr>
                <w:rFonts w:ascii="Bookman Old Style" w:hAnsi="Bookman Old Style" w:cs="Bookman Old Style"/>
                <w:b/>
                <w:bCs/>
                <w:i/>
                <w:iCs/>
                <w:sz w:val="26"/>
                <w:szCs w:val="26"/>
              </w:rPr>
              <w:t>ти</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столів</w:t>
            </w:r>
            <w:r w:rsidRPr="00F41028">
              <w:rPr>
                <w:rFonts w:ascii="Bookman Old Style" w:hAnsi="Bookman Old Style" w:cs="Bookman Old Style"/>
                <w:sz w:val="26"/>
                <w:szCs w:val="26"/>
              </w:rPr>
              <w:t>)</w:t>
            </w:r>
          </w:p>
          <w:p w:rsidR="00A2504E" w:rsidRPr="00F41028" w:rsidRDefault="00A2504E" w:rsidP="003A7DEE">
            <w:pPr>
              <w:tabs>
                <w:tab w:val="left" w:pos="540"/>
              </w:tabs>
              <w:spacing w:after="0" w:line="240" w:lineRule="auto"/>
              <w:jc w:val="both"/>
              <w:rPr>
                <w:rFonts w:ascii="Bookman Old Style" w:hAnsi="Bookman Old Style" w:cs="Bookman Old Style"/>
                <w:sz w:val="26"/>
                <w:szCs w:val="26"/>
              </w:rPr>
            </w:pPr>
            <w:r w:rsidRPr="00F41028">
              <w:rPr>
                <w:rFonts w:ascii="Bookman Old Style" w:hAnsi="Bookman Old Style" w:cs="Bookman Old Style"/>
                <w:i/>
                <w:iCs/>
                <w:sz w:val="26"/>
                <w:szCs w:val="26"/>
              </w:rPr>
              <w:t>дванадцят</w:t>
            </w:r>
            <w:r w:rsidRPr="00F41028">
              <w:rPr>
                <w:rFonts w:ascii="Bookman Old Style" w:hAnsi="Bookman Old Style" w:cs="Bookman Old Style"/>
                <w:b/>
                <w:bCs/>
                <w:i/>
                <w:iCs/>
                <w:sz w:val="26"/>
                <w:szCs w:val="26"/>
              </w:rPr>
              <w:t>ьох</w:t>
            </w:r>
            <w:r w:rsidRPr="00F41028">
              <w:rPr>
                <w:rFonts w:ascii="Bookman Old Style" w:hAnsi="Bookman Old Style" w:cs="Bookman Old Style"/>
                <w:i/>
                <w:iCs/>
                <w:sz w:val="26"/>
                <w:szCs w:val="26"/>
              </w:rPr>
              <w:t xml:space="preserve"> </w:t>
            </w:r>
            <w:r w:rsidRPr="00F41028">
              <w:rPr>
                <w:rFonts w:ascii="Bookman Old Style" w:hAnsi="Bookman Old Style" w:cs="Bookman Old Style"/>
                <w:sz w:val="26"/>
                <w:szCs w:val="26"/>
              </w:rPr>
              <w:t>(</w:t>
            </w:r>
            <w:r w:rsidRPr="00F41028">
              <w:rPr>
                <w:rFonts w:ascii="Bookman Old Style" w:hAnsi="Bookman Old Style" w:cs="Bookman Old Style"/>
                <w:sz w:val="26"/>
                <w:szCs w:val="26"/>
                <w:lang w:val="uk-UA"/>
              </w:rPr>
              <w:t>пацієнтів</w:t>
            </w:r>
            <w:r w:rsidRPr="00F41028">
              <w:rPr>
                <w:rFonts w:ascii="Bookman Old Style" w:hAnsi="Bookman Old Style" w:cs="Bookman Old Style"/>
                <w:sz w:val="26"/>
                <w:szCs w:val="26"/>
              </w:rPr>
              <w:t>)</w:t>
            </w:r>
          </w:p>
        </w:tc>
      </w:tr>
      <w:tr w:rsidR="00A2504E" w:rsidRPr="00F41028" w:rsidTr="00872BE8">
        <w:tc>
          <w:tcPr>
            <w:tcW w:w="668" w:type="dxa"/>
            <w:shd w:val="clear" w:color="auto" w:fill="D9D9D9"/>
          </w:tcPr>
          <w:p w:rsidR="00A2504E" w:rsidRPr="00F41028" w:rsidRDefault="00A2504E" w:rsidP="003A7DEE">
            <w:pPr>
              <w:tabs>
                <w:tab w:val="left" w:pos="540"/>
              </w:tabs>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Д.</w:t>
            </w:r>
          </w:p>
        </w:tc>
        <w:tc>
          <w:tcPr>
            <w:tcW w:w="3453" w:type="dxa"/>
          </w:tcPr>
          <w:p w:rsidR="00A2504E" w:rsidRPr="00F41028" w:rsidRDefault="00A2504E" w:rsidP="003A7DEE">
            <w:pPr>
              <w:tabs>
                <w:tab w:val="left" w:pos="540"/>
              </w:tabs>
              <w:spacing w:after="0" w:line="240" w:lineRule="auto"/>
              <w:jc w:val="both"/>
              <w:rPr>
                <w:rFonts w:ascii="Bookman Old Style" w:hAnsi="Bookman Old Style" w:cs="Bookman Old Style"/>
                <w:sz w:val="26"/>
                <w:szCs w:val="26"/>
              </w:rPr>
            </w:pPr>
            <w:r w:rsidRPr="00F41028">
              <w:rPr>
                <w:rFonts w:ascii="Bookman Old Style" w:hAnsi="Bookman Old Style" w:cs="Bookman Old Style"/>
                <w:i/>
                <w:iCs/>
                <w:sz w:val="26"/>
                <w:szCs w:val="26"/>
              </w:rPr>
              <w:t>восьм</w:t>
            </w:r>
            <w:r w:rsidRPr="00F41028">
              <w:rPr>
                <w:rFonts w:ascii="Bookman Old Style" w:hAnsi="Bookman Old Style" w:cs="Bookman Old Style"/>
                <w:b/>
                <w:bCs/>
                <w:i/>
                <w:iCs/>
                <w:sz w:val="26"/>
                <w:szCs w:val="26"/>
              </w:rPr>
              <w:t xml:space="preserve">и </w:t>
            </w:r>
            <w:r w:rsidRPr="00F41028">
              <w:rPr>
                <w:rFonts w:ascii="Bookman Old Style" w:hAnsi="Bookman Old Style" w:cs="Bookman Old Style"/>
                <w:sz w:val="26"/>
                <w:szCs w:val="26"/>
              </w:rPr>
              <w:t>(</w:t>
            </w:r>
            <w:r w:rsidRPr="00F41028">
              <w:rPr>
                <w:rFonts w:ascii="Bookman Old Style" w:hAnsi="Bookman Old Style" w:cs="Bookman Old Style"/>
                <w:sz w:val="26"/>
                <w:szCs w:val="26"/>
                <w:lang w:val="uk-UA"/>
              </w:rPr>
              <w:t>деревам</w:t>
            </w:r>
            <w:r w:rsidRPr="00F41028">
              <w:rPr>
                <w:rFonts w:ascii="Bookman Old Style" w:hAnsi="Bookman Old Style" w:cs="Bookman Old Style"/>
                <w:sz w:val="26"/>
                <w:szCs w:val="26"/>
              </w:rPr>
              <w:t>)</w:t>
            </w:r>
          </w:p>
          <w:p w:rsidR="00A2504E" w:rsidRPr="00F41028" w:rsidRDefault="00A2504E" w:rsidP="003A7DEE">
            <w:pPr>
              <w:tabs>
                <w:tab w:val="left" w:pos="540"/>
              </w:tabs>
              <w:spacing w:after="0" w:line="240" w:lineRule="auto"/>
              <w:jc w:val="both"/>
              <w:rPr>
                <w:rFonts w:ascii="Bookman Old Style" w:hAnsi="Bookman Old Style" w:cs="Bookman Old Style"/>
                <w:sz w:val="26"/>
                <w:szCs w:val="26"/>
              </w:rPr>
            </w:pPr>
            <w:r w:rsidRPr="00F41028">
              <w:rPr>
                <w:rFonts w:ascii="Bookman Old Style" w:hAnsi="Bookman Old Style" w:cs="Bookman Old Style"/>
                <w:i/>
                <w:iCs/>
                <w:sz w:val="26"/>
                <w:szCs w:val="26"/>
              </w:rPr>
              <w:t>вісьм</w:t>
            </w:r>
            <w:r w:rsidRPr="00F41028">
              <w:rPr>
                <w:rFonts w:ascii="Bookman Old Style" w:hAnsi="Bookman Old Style" w:cs="Bookman Old Style"/>
                <w:b/>
                <w:bCs/>
                <w:i/>
                <w:iCs/>
                <w:sz w:val="26"/>
                <w:szCs w:val="26"/>
              </w:rPr>
              <w:t>ом</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студентам</w:t>
            </w:r>
            <w:r w:rsidRPr="00F41028">
              <w:rPr>
                <w:rFonts w:ascii="Bookman Old Style" w:hAnsi="Bookman Old Style" w:cs="Bookman Old Style"/>
                <w:sz w:val="26"/>
                <w:szCs w:val="26"/>
              </w:rPr>
              <w:t>)</w:t>
            </w:r>
          </w:p>
        </w:tc>
        <w:tc>
          <w:tcPr>
            <w:tcW w:w="4632" w:type="dxa"/>
          </w:tcPr>
          <w:p w:rsidR="00A2504E" w:rsidRPr="00F41028" w:rsidRDefault="00A2504E" w:rsidP="003A7DEE">
            <w:pPr>
              <w:tabs>
                <w:tab w:val="left" w:pos="540"/>
              </w:tabs>
              <w:spacing w:after="0" w:line="240" w:lineRule="auto"/>
              <w:jc w:val="both"/>
              <w:rPr>
                <w:rFonts w:ascii="Bookman Old Style" w:hAnsi="Bookman Old Style" w:cs="Bookman Old Style"/>
                <w:sz w:val="26"/>
                <w:szCs w:val="26"/>
              </w:rPr>
            </w:pPr>
            <w:r w:rsidRPr="00F41028">
              <w:rPr>
                <w:rFonts w:ascii="Bookman Old Style" w:hAnsi="Bookman Old Style" w:cs="Bookman Old Style"/>
                <w:i/>
                <w:iCs/>
                <w:sz w:val="26"/>
                <w:szCs w:val="26"/>
              </w:rPr>
              <w:t>дванадця</w:t>
            </w:r>
            <w:r w:rsidRPr="00F41028">
              <w:rPr>
                <w:rFonts w:ascii="Bookman Old Style" w:hAnsi="Bookman Old Style" w:cs="Bookman Old Style"/>
                <w:b/>
                <w:bCs/>
                <w:i/>
                <w:iCs/>
                <w:sz w:val="26"/>
                <w:szCs w:val="26"/>
              </w:rPr>
              <w:t>ти</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столам</w:t>
            </w:r>
            <w:r w:rsidRPr="00F41028">
              <w:rPr>
                <w:rFonts w:ascii="Bookman Old Style" w:hAnsi="Bookman Old Style" w:cs="Bookman Old Style"/>
                <w:sz w:val="26"/>
                <w:szCs w:val="26"/>
              </w:rPr>
              <w:t>)</w:t>
            </w:r>
          </w:p>
          <w:p w:rsidR="00A2504E" w:rsidRPr="00F41028" w:rsidRDefault="00A2504E" w:rsidP="003A7DEE">
            <w:pPr>
              <w:tabs>
                <w:tab w:val="left" w:pos="540"/>
              </w:tabs>
              <w:spacing w:after="0" w:line="240" w:lineRule="auto"/>
              <w:jc w:val="both"/>
              <w:rPr>
                <w:rFonts w:ascii="Bookman Old Style" w:hAnsi="Bookman Old Style" w:cs="Bookman Old Style"/>
                <w:sz w:val="26"/>
                <w:szCs w:val="26"/>
              </w:rPr>
            </w:pPr>
            <w:r w:rsidRPr="00F41028">
              <w:rPr>
                <w:rFonts w:ascii="Bookman Old Style" w:hAnsi="Bookman Old Style" w:cs="Bookman Old Style"/>
                <w:i/>
                <w:iCs/>
                <w:sz w:val="26"/>
                <w:szCs w:val="26"/>
              </w:rPr>
              <w:t>дванадцят</w:t>
            </w:r>
            <w:r w:rsidRPr="00F41028">
              <w:rPr>
                <w:rFonts w:ascii="Bookman Old Style" w:hAnsi="Bookman Old Style" w:cs="Bookman Old Style"/>
                <w:b/>
                <w:bCs/>
                <w:i/>
                <w:iCs/>
                <w:sz w:val="26"/>
                <w:szCs w:val="26"/>
              </w:rPr>
              <w:t>ьом</w:t>
            </w:r>
            <w:r w:rsidRPr="00F41028">
              <w:rPr>
                <w:rFonts w:ascii="Bookman Old Style" w:hAnsi="Bookman Old Style" w:cs="Bookman Old Style"/>
                <w:i/>
                <w:iCs/>
                <w:sz w:val="26"/>
                <w:szCs w:val="26"/>
              </w:rPr>
              <w:t xml:space="preserve"> </w:t>
            </w:r>
            <w:r w:rsidRPr="00F41028">
              <w:rPr>
                <w:rFonts w:ascii="Bookman Old Style" w:hAnsi="Bookman Old Style" w:cs="Bookman Old Style"/>
                <w:sz w:val="26"/>
                <w:szCs w:val="26"/>
              </w:rPr>
              <w:t>(</w:t>
            </w:r>
            <w:r w:rsidRPr="00F41028">
              <w:rPr>
                <w:rFonts w:ascii="Bookman Old Style" w:hAnsi="Bookman Old Style" w:cs="Bookman Old Style"/>
                <w:sz w:val="26"/>
                <w:szCs w:val="26"/>
                <w:lang w:val="uk-UA"/>
              </w:rPr>
              <w:t>пацієнтам</w:t>
            </w:r>
            <w:r w:rsidRPr="00F41028">
              <w:rPr>
                <w:rFonts w:ascii="Bookman Old Style" w:hAnsi="Bookman Old Style" w:cs="Bookman Old Style"/>
                <w:sz w:val="26"/>
                <w:szCs w:val="26"/>
              </w:rPr>
              <w:t>)</w:t>
            </w:r>
          </w:p>
        </w:tc>
      </w:tr>
      <w:tr w:rsidR="00A2504E" w:rsidRPr="00F41028" w:rsidTr="00872BE8">
        <w:tc>
          <w:tcPr>
            <w:tcW w:w="668" w:type="dxa"/>
            <w:shd w:val="clear" w:color="auto" w:fill="D9D9D9"/>
          </w:tcPr>
          <w:p w:rsidR="00A2504E" w:rsidRPr="00F41028" w:rsidRDefault="00A2504E" w:rsidP="003A7DEE">
            <w:pPr>
              <w:tabs>
                <w:tab w:val="left" w:pos="540"/>
              </w:tabs>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М.</w:t>
            </w:r>
          </w:p>
        </w:tc>
        <w:tc>
          <w:tcPr>
            <w:tcW w:w="3453" w:type="dxa"/>
          </w:tcPr>
          <w:p w:rsidR="00A2504E" w:rsidRPr="00F41028" w:rsidRDefault="00A2504E" w:rsidP="003A7DEE">
            <w:pPr>
              <w:tabs>
                <w:tab w:val="left" w:pos="540"/>
              </w:tabs>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(на) </w:t>
            </w:r>
            <w:r w:rsidRPr="00F41028">
              <w:rPr>
                <w:rFonts w:ascii="Bookman Old Style" w:hAnsi="Bookman Old Style" w:cs="Bookman Old Style"/>
                <w:i/>
                <w:iCs/>
                <w:sz w:val="26"/>
                <w:szCs w:val="26"/>
              </w:rPr>
              <w:t>восьм</w:t>
            </w:r>
            <w:r w:rsidRPr="00F41028">
              <w:rPr>
                <w:rFonts w:ascii="Bookman Old Style" w:hAnsi="Bookman Old Style" w:cs="Bookman Old Style"/>
                <w:b/>
                <w:bCs/>
                <w:i/>
                <w:iCs/>
                <w:sz w:val="26"/>
                <w:szCs w:val="26"/>
              </w:rPr>
              <w:t>и</w:t>
            </w:r>
            <w:r w:rsidRPr="00F41028">
              <w:rPr>
                <w:rFonts w:ascii="Bookman Old Style" w:hAnsi="Bookman Old Style" w:cs="Bookman Old Style"/>
                <w:b/>
                <w:bCs/>
                <w:sz w:val="26"/>
                <w:szCs w:val="26"/>
              </w:rPr>
              <w:t xml:space="preserve"> </w:t>
            </w:r>
            <w:r w:rsidRPr="00F41028">
              <w:rPr>
                <w:rFonts w:ascii="Bookman Old Style" w:hAnsi="Bookman Old Style" w:cs="Bookman Old Style"/>
                <w:sz w:val="26"/>
                <w:szCs w:val="26"/>
              </w:rPr>
              <w:t>(</w:t>
            </w:r>
            <w:r w:rsidRPr="00F41028">
              <w:rPr>
                <w:rFonts w:ascii="Bookman Old Style" w:hAnsi="Bookman Old Style" w:cs="Bookman Old Style"/>
                <w:sz w:val="26"/>
                <w:szCs w:val="26"/>
                <w:lang w:val="uk-UA"/>
              </w:rPr>
              <w:t>деревах</w:t>
            </w:r>
            <w:r w:rsidRPr="00F41028">
              <w:rPr>
                <w:rFonts w:ascii="Bookman Old Style" w:hAnsi="Bookman Old Style" w:cs="Bookman Old Style"/>
                <w:sz w:val="26"/>
                <w:szCs w:val="26"/>
              </w:rPr>
              <w:t>)</w:t>
            </w:r>
          </w:p>
          <w:p w:rsidR="00A2504E" w:rsidRPr="00F41028" w:rsidRDefault="00A2504E" w:rsidP="003A7DEE">
            <w:pPr>
              <w:tabs>
                <w:tab w:val="left" w:pos="540"/>
              </w:tabs>
              <w:spacing w:after="0" w:line="240" w:lineRule="auto"/>
              <w:jc w:val="both"/>
              <w:rPr>
                <w:rFonts w:ascii="Bookman Old Style" w:hAnsi="Bookman Old Style" w:cs="Bookman Old Style"/>
                <w:sz w:val="26"/>
                <w:szCs w:val="26"/>
              </w:rPr>
            </w:pPr>
            <w:r w:rsidRPr="00F41028">
              <w:rPr>
                <w:rFonts w:ascii="Bookman Old Style" w:hAnsi="Bookman Old Style" w:cs="Bookman Old Style"/>
                <w:i/>
                <w:iCs/>
                <w:sz w:val="26"/>
                <w:szCs w:val="26"/>
              </w:rPr>
              <w:t>вісьм</w:t>
            </w:r>
            <w:r w:rsidRPr="00F41028">
              <w:rPr>
                <w:rFonts w:ascii="Bookman Old Style" w:hAnsi="Bookman Old Style" w:cs="Bookman Old Style"/>
                <w:b/>
                <w:bCs/>
                <w:i/>
                <w:iCs/>
                <w:sz w:val="26"/>
                <w:szCs w:val="26"/>
              </w:rPr>
              <w:t>ох</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студентах</w:t>
            </w:r>
            <w:r w:rsidRPr="00F41028">
              <w:rPr>
                <w:rFonts w:ascii="Bookman Old Style" w:hAnsi="Bookman Old Style" w:cs="Bookman Old Style"/>
                <w:sz w:val="26"/>
                <w:szCs w:val="26"/>
              </w:rPr>
              <w:t>)</w:t>
            </w:r>
          </w:p>
        </w:tc>
        <w:tc>
          <w:tcPr>
            <w:tcW w:w="4632" w:type="dxa"/>
          </w:tcPr>
          <w:p w:rsidR="00A2504E" w:rsidRPr="00F41028" w:rsidRDefault="00A2504E" w:rsidP="003A7DEE">
            <w:pPr>
              <w:tabs>
                <w:tab w:val="left" w:pos="540"/>
              </w:tabs>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(на) </w:t>
            </w:r>
            <w:r w:rsidRPr="00F41028">
              <w:rPr>
                <w:rFonts w:ascii="Bookman Old Style" w:hAnsi="Bookman Old Style" w:cs="Bookman Old Style"/>
                <w:i/>
                <w:iCs/>
                <w:sz w:val="26"/>
                <w:szCs w:val="26"/>
              </w:rPr>
              <w:t>дванадця</w:t>
            </w:r>
            <w:r w:rsidRPr="00F41028">
              <w:rPr>
                <w:rFonts w:ascii="Bookman Old Style" w:hAnsi="Bookman Old Style" w:cs="Bookman Old Style"/>
                <w:b/>
                <w:bCs/>
                <w:i/>
                <w:iCs/>
                <w:sz w:val="26"/>
                <w:szCs w:val="26"/>
              </w:rPr>
              <w:t>ти</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столах</w:t>
            </w:r>
            <w:r w:rsidRPr="00F41028">
              <w:rPr>
                <w:rFonts w:ascii="Bookman Old Style" w:hAnsi="Bookman Old Style" w:cs="Bookman Old Style"/>
                <w:sz w:val="26"/>
                <w:szCs w:val="26"/>
              </w:rPr>
              <w:t>)</w:t>
            </w:r>
          </w:p>
          <w:p w:rsidR="00A2504E" w:rsidRPr="00F41028" w:rsidRDefault="00A2504E" w:rsidP="003A7DEE">
            <w:pPr>
              <w:tabs>
                <w:tab w:val="left" w:pos="540"/>
              </w:tabs>
              <w:spacing w:after="0" w:line="240" w:lineRule="auto"/>
              <w:jc w:val="both"/>
              <w:rPr>
                <w:rFonts w:ascii="Bookman Old Style" w:hAnsi="Bookman Old Style" w:cs="Bookman Old Style"/>
                <w:sz w:val="26"/>
                <w:szCs w:val="26"/>
              </w:rPr>
            </w:pPr>
            <w:r w:rsidRPr="00F41028">
              <w:rPr>
                <w:rFonts w:ascii="Bookman Old Style" w:hAnsi="Bookman Old Style" w:cs="Bookman Old Style"/>
                <w:i/>
                <w:iCs/>
                <w:sz w:val="26"/>
                <w:szCs w:val="26"/>
              </w:rPr>
              <w:t>дванадцят</w:t>
            </w:r>
            <w:r w:rsidRPr="00F41028">
              <w:rPr>
                <w:rFonts w:ascii="Bookman Old Style" w:hAnsi="Bookman Old Style" w:cs="Bookman Old Style"/>
                <w:b/>
                <w:bCs/>
                <w:i/>
                <w:iCs/>
                <w:sz w:val="26"/>
                <w:szCs w:val="26"/>
              </w:rPr>
              <w:t>ьох</w:t>
            </w:r>
            <w:r w:rsidRPr="00F41028">
              <w:rPr>
                <w:rFonts w:ascii="Bookman Old Style" w:hAnsi="Bookman Old Style" w:cs="Bookman Old Style"/>
                <w:i/>
                <w:iCs/>
                <w:sz w:val="26"/>
                <w:szCs w:val="26"/>
              </w:rPr>
              <w:t xml:space="preserve"> </w:t>
            </w:r>
            <w:r w:rsidRPr="00F41028">
              <w:rPr>
                <w:rFonts w:ascii="Bookman Old Style" w:hAnsi="Bookman Old Style" w:cs="Bookman Old Style"/>
                <w:sz w:val="26"/>
                <w:szCs w:val="26"/>
              </w:rPr>
              <w:t>(</w:t>
            </w:r>
            <w:r w:rsidRPr="00F41028">
              <w:rPr>
                <w:rFonts w:ascii="Bookman Old Style" w:hAnsi="Bookman Old Style" w:cs="Bookman Old Style"/>
                <w:sz w:val="26"/>
                <w:szCs w:val="26"/>
                <w:lang w:val="uk-UA"/>
              </w:rPr>
              <w:t>пацієнтах</w:t>
            </w:r>
            <w:r w:rsidRPr="00F41028">
              <w:rPr>
                <w:rFonts w:ascii="Bookman Old Style" w:hAnsi="Bookman Old Style" w:cs="Bookman Old Style"/>
                <w:sz w:val="26"/>
                <w:szCs w:val="26"/>
              </w:rPr>
              <w:t>)</w:t>
            </w:r>
          </w:p>
        </w:tc>
      </w:tr>
    </w:tbl>
    <w:p w:rsidR="00A2504E" w:rsidRPr="00F41028" w:rsidRDefault="00A2504E" w:rsidP="00D153E1">
      <w:pPr>
        <w:tabs>
          <w:tab w:val="left" w:pos="540"/>
        </w:tabs>
        <w:jc w:val="center"/>
        <w:rPr>
          <w:rFonts w:ascii="Bookman Old Style" w:hAnsi="Bookman Old Style" w:cs="Bookman Old Style"/>
          <w:b/>
          <w:bCs/>
          <w:sz w:val="26"/>
          <w:szCs w:val="26"/>
        </w:rPr>
      </w:pPr>
      <w:r w:rsidRPr="00F41028">
        <w:rPr>
          <w:rFonts w:ascii="Bookman Old Style" w:hAnsi="Bookman Old Style" w:cs="Bookman Old Style"/>
          <w:b/>
          <w:bCs/>
          <w:sz w:val="26"/>
          <w:szCs w:val="26"/>
        </w:rPr>
        <w:lastRenderedPageBreak/>
        <w:t xml:space="preserve">Числівники від </w:t>
      </w:r>
      <w:r w:rsidRPr="00F41028">
        <w:rPr>
          <w:rFonts w:ascii="Bookman Old Style" w:hAnsi="Bookman Old Style" w:cs="Bookman Old Style"/>
          <w:b/>
          <w:bCs/>
          <w:i/>
          <w:sz w:val="26"/>
          <w:szCs w:val="26"/>
        </w:rPr>
        <w:t>п’яти</w:t>
      </w:r>
      <w:r w:rsidRPr="00F41028">
        <w:rPr>
          <w:rFonts w:ascii="Bookman Old Style" w:hAnsi="Bookman Old Style" w:cs="Bookman Old Style"/>
          <w:b/>
          <w:bCs/>
          <w:sz w:val="26"/>
          <w:szCs w:val="26"/>
        </w:rPr>
        <w:t xml:space="preserve"> до </w:t>
      </w:r>
      <w:r w:rsidRPr="00F41028">
        <w:rPr>
          <w:rFonts w:ascii="Bookman Old Style" w:hAnsi="Bookman Old Style" w:cs="Bookman Old Style"/>
          <w:b/>
          <w:bCs/>
          <w:i/>
          <w:sz w:val="26"/>
          <w:szCs w:val="26"/>
        </w:rPr>
        <w:t>двадцяти,</w:t>
      </w:r>
      <w:r w:rsidRPr="00F41028">
        <w:rPr>
          <w:rFonts w:ascii="Bookman Old Style" w:hAnsi="Bookman Old Style" w:cs="Bookman Old Style"/>
          <w:b/>
          <w:bCs/>
          <w:i/>
          <w:sz w:val="26"/>
          <w:szCs w:val="26"/>
          <w:lang w:val="uk-UA"/>
        </w:rPr>
        <w:t xml:space="preserve"> </w:t>
      </w:r>
      <w:r w:rsidRPr="00F41028">
        <w:rPr>
          <w:rFonts w:ascii="Bookman Old Style" w:hAnsi="Bookman Old Style" w:cs="Bookman Old Style"/>
          <w:b/>
          <w:bCs/>
          <w:i/>
          <w:sz w:val="26"/>
          <w:szCs w:val="26"/>
        </w:rPr>
        <w:t>тридцять, збірні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64"/>
        <w:gridCol w:w="2703"/>
        <w:gridCol w:w="3231"/>
        <w:gridCol w:w="2864"/>
      </w:tblGrid>
      <w:tr w:rsidR="00A2504E" w:rsidRPr="00F41028" w:rsidTr="00872BE8">
        <w:tc>
          <w:tcPr>
            <w:tcW w:w="664" w:type="dxa"/>
            <w:shd w:val="clear" w:color="auto" w:fill="D9D9D9"/>
          </w:tcPr>
          <w:p w:rsidR="00A2504E" w:rsidRPr="00F41028" w:rsidRDefault="00A2504E" w:rsidP="00D153E1">
            <w:pPr>
              <w:tabs>
                <w:tab w:val="left" w:pos="540"/>
              </w:tabs>
              <w:spacing w:after="0"/>
              <w:rPr>
                <w:rFonts w:ascii="Bookman Old Style" w:hAnsi="Bookman Old Style" w:cs="Bookman Old Style"/>
                <w:bCs/>
                <w:sz w:val="26"/>
                <w:szCs w:val="26"/>
                <w:lang w:val="uk-UA"/>
              </w:rPr>
            </w:pPr>
            <w:r w:rsidRPr="00F41028">
              <w:rPr>
                <w:rFonts w:ascii="Bookman Old Style" w:hAnsi="Bookman Old Style" w:cs="Bookman Old Style"/>
                <w:bCs/>
                <w:sz w:val="26"/>
                <w:szCs w:val="26"/>
              </w:rPr>
              <w:t>Н</w:t>
            </w:r>
            <w:r w:rsidRPr="00F41028">
              <w:rPr>
                <w:rFonts w:ascii="Bookman Old Style" w:hAnsi="Bookman Old Style" w:cs="Bookman Old Style"/>
                <w:bCs/>
                <w:sz w:val="26"/>
                <w:szCs w:val="26"/>
                <w:lang w:val="uk-UA"/>
              </w:rPr>
              <w:t>.</w:t>
            </w:r>
          </w:p>
        </w:tc>
        <w:tc>
          <w:tcPr>
            <w:tcW w:w="2703" w:type="dxa"/>
          </w:tcPr>
          <w:p w:rsidR="00A2504E" w:rsidRPr="00F41028" w:rsidRDefault="00A2504E" w:rsidP="00D153E1">
            <w:pPr>
              <w:tabs>
                <w:tab w:val="left" w:pos="540"/>
              </w:tabs>
              <w:spacing w:after="0"/>
              <w:rPr>
                <w:rFonts w:ascii="Bookman Old Style" w:hAnsi="Bookman Old Style" w:cs="Bookman Old Style"/>
                <w:sz w:val="26"/>
                <w:szCs w:val="26"/>
              </w:rPr>
            </w:pPr>
            <w:r w:rsidRPr="00F41028">
              <w:rPr>
                <w:rFonts w:ascii="Bookman Old Style" w:hAnsi="Bookman Old Style" w:cs="Bookman Old Style"/>
                <w:sz w:val="26"/>
                <w:szCs w:val="26"/>
              </w:rPr>
              <w:t>п’ять, п’ятеро</w:t>
            </w:r>
          </w:p>
        </w:tc>
        <w:tc>
          <w:tcPr>
            <w:tcW w:w="3231" w:type="dxa"/>
          </w:tcPr>
          <w:p w:rsidR="00A2504E" w:rsidRPr="00F41028" w:rsidRDefault="00A2504E" w:rsidP="00D153E1">
            <w:pPr>
              <w:tabs>
                <w:tab w:val="left" w:pos="540"/>
              </w:tabs>
              <w:spacing w:after="0"/>
              <w:rPr>
                <w:rFonts w:ascii="Bookman Old Style" w:hAnsi="Bookman Old Style" w:cs="Bookman Old Style"/>
                <w:sz w:val="26"/>
                <w:szCs w:val="26"/>
              </w:rPr>
            </w:pPr>
            <w:r w:rsidRPr="00F41028">
              <w:rPr>
                <w:rFonts w:ascii="Bookman Old Style" w:hAnsi="Bookman Old Style" w:cs="Bookman Old Style"/>
                <w:sz w:val="26"/>
                <w:szCs w:val="26"/>
              </w:rPr>
              <w:t>шість, шестеро</w:t>
            </w:r>
          </w:p>
        </w:tc>
        <w:tc>
          <w:tcPr>
            <w:tcW w:w="2864" w:type="dxa"/>
          </w:tcPr>
          <w:p w:rsidR="00A2504E" w:rsidRPr="00F41028" w:rsidRDefault="00A2504E" w:rsidP="00D153E1">
            <w:pPr>
              <w:tabs>
                <w:tab w:val="left" w:pos="540"/>
              </w:tabs>
              <w:spacing w:after="0"/>
              <w:rPr>
                <w:rFonts w:ascii="Bookman Old Style" w:hAnsi="Bookman Old Style" w:cs="Bookman Old Style"/>
                <w:sz w:val="26"/>
                <w:szCs w:val="26"/>
              </w:rPr>
            </w:pPr>
            <w:r w:rsidRPr="00F41028">
              <w:rPr>
                <w:rFonts w:ascii="Bookman Old Style" w:hAnsi="Bookman Old Style" w:cs="Bookman Old Style"/>
                <w:sz w:val="26"/>
                <w:szCs w:val="26"/>
              </w:rPr>
              <w:t>сім, семеро</w:t>
            </w:r>
          </w:p>
        </w:tc>
      </w:tr>
      <w:tr w:rsidR="00A2504E" w:rsidRPr="00F41028" w:rsidTr="00872BE8">
        <w:tc>
          <w:tcPr>
            <w:tcW w:w="664" w:type="dxa"/>
            <w:shd w:val="clear" w:color="auto" w:fill="D9D9D9"/>
          </w:tcPr>
          <w:p w:rsidR="00A2504E" w:rsidRPr="00F41028" w:rsidRDefault="00A2504E" w:rsidP="00D153E1">
            <w:pPr>
              <w:tabs>
                <w:tab w:val="left" w:pos="540"/>
              </w:tabs>
              <w:spacing w:after="0"/>
              <w:rPr>
                <w:rFonts w:ascii="Bookman Old Style" w:hAnsi="Bookman Old Style" w:cs="Bookman Old Style"/>
                <w:bCs/>
                <w:sz w:val="26"/>
                <w:szCs w:val="26"/>
                <w:lang w:val="uk-UA"/>
              </w:rPr>
            </w:pPr>
            <w:r w:rsidRPr="00F41028">
              <w:rPr>
                <w:rFonts w:ascii="Bookman Old Style" w:hAnsi="Bookman Old Style" w:cs="Bookman Old Style"/>
                <w:bCs/>
                <w:sz w:val="26"/>
                <w:szCs w:val="26"/>
              </w:rPr>
              <w:t>Р</w:t>
            </w:r>
            <w:r w:rsidRPr="00F41028">
              <w:rPr>
                <w:rFonts w:ascii="Bookman Old Style" w:hAnsi="Bookman Old Style" w:cs="Bookman Old Style"/>
                <w:bCs/>
                <w:sz w:val="26"/>
                <w:szCs w:val="26"/>
                <w:lang w:val="uk-UA"/>
              </w:rPr>
              <w:t>.</w:t>
            </w:r>
          </w:p>
        </w:tc>
        <w:tc>
          <w:tcPr>
            <w:tcW w:w="2703" w:type="dxa"/>
          </w:tcPr>
          <w:p w:rsidR="00A2504E" w:rsidRPr="00F41028" w:rsidRDefault="00A2504E" w:rsidP="00D153E1">
            <w:pPr>
              <w:tabs>
                <w:tab w:val="left" w:pos="540"/>
              </w:tabs>
              <w:spacing w:after="0"/>
              <w:rPr>
                <w:rFonts w:ascii="Bookman Old Style" w:hAnsi="Bookman Old Style" w:cs="Bookman Old Style"/>
                <w:sz w:val="26"/>
                <w:szCs w:val="26"/>
              </w:rPr>
            </w:pPr>
            <w:r w:rsidRPr="00F41028">
              <w:rPr>
                <w:rFonts w:ascii="Bookman Old Style" w:hAnsi="Bookman Old Style" w:cs="Bookman Old Style"/>
                <w:sz w:val="26"/>
                <w:szCs w:val="26"/>
              </w:rPr>
              <w:t>п’ят</w:t>
            </w:r>
            <w:r w:rsidRPr="00F41028">
              <w:rPr>
                <w:rFonts w:ascii="Bookman Old Style" w:hAnsi="Bookman Old Style" w:cs="Bookman Old Style"/>
                <w:b/>
                <w:bCs/>
                <w:sz w:val="26"/>
                <w:szCs w:val="26"/>
              </w:rPr>
              <w:t>и</w:t>
            </w:r>
            <w:r w:rsidRPr="00F41028">
              <w:rPr>
                <w:rFonts w:ascii="Bookman Old Style" w:hAnsi="Bookman Old Style" w:cs="Bookman Old Style"/>
                <w:sz w:val="26"/>
                <w:szCs w:val="26"/>
              </w:rPr>
              <w:t>, п’ят</w:t>
            </w:r>
            <w:r w:rsidRPr="00F41028">
              <w:rPr>
                <w:rFonts w:ascii="Bookman Old Style" w:hAnsi="Bookman Old Style" w:cs="Bookman Old Style"/>
                <w:b/>
                <w:bCs/>
                <w:sz w:val="26"/>
                <w:szCs w:val="26"/>
              </w:rPr>
              <w:t>ьох</w:t>
            </w:r>
          </w:p>
        </w:tc>
        <w:tc>
          <w:tcPr>
            <w:tcW w:w="3231" w:type="dxa"/>
          </w:tcPr>
          <w:p w:rsidR="00A2504E" w:rsidRPr="00F41028" w:rsidRDefault="00A2504E" w:rsidP="00D153E1">
            <w:pPr>
              <w:tabs>
                <w:tab w:val="left" w:pos="540"/>
              </w:tabs>
              <w:spacing w:after="0"/>
              <w:rPr>
                <w:rFonts w:ascii="Bookman Old Style" w:hAnsi="Bookman Old Style" w:cs="Bookman Old Style"/>
                <w:sz w:val="26"/>
                <w:szCs w:val="26"/>
              </w:rPr>
            </w:pPr>
            <w:r w:rsidRPr="00F41028">
              <w:rPr>
                <w:rFonts w:ascii="Bookman Old Style" w:hAnsi="Bookman Old Style" w:cs="Bookman Old Style"/>
                <w:sz w:val="26"/>
                <w:szCs w:val="26"/>
              </w:rPr>
              <w:t>шест</w:t>
            </w:r>
            <w:r w:rsidRPr="00F41028">
              <w:rPr>
                <w:rFonts w:ascii="Bookman Old Style" w:hAnsi="Bookman Old Style" w:cs="Bookman Old Style"/>
                <w:b/>
                <w:bCs/>
                <w:sz w:val="26"/>
                <w:szCs w:val="26"/>
              </w:rPr>
              <w:t>и</w:t>
            </w:r>
            <w:r w:rsidRPr="00F41028">
              <w:rPr>
                <w:rFonts w:ascii="Bookman Old Style" w:hAnsi="Bookman Old Style" w:cs="Bookman Old Style"/>
                <w:sz w:val="26"/>
                <w:szCs w:val="26"/>
              </w:rPr>
              <w:t>, шіст</w:t>
            </w:r>
            <w:r w:rsidRPr="00F41028">
              <w:rPr>
                <w:rFonts w:ascii="Bookman Old Style" w:hAnsi="Bookman Old Style" w:cs="Bookman Old Style"/>
                <w:b/>
                <w:bCs/>
                <w:sz w:val="26"/>
                <w:szCs w:val="26"/>
              </w:rPr>
              <w:t>ьох</w:t>
            </w:r>
          </w:p>
        </w:tc>
        <w:tc>
          <w:tcPr>
            <w:tcW w:w="2864" w:type="dxa"/>
          </w:tcPr>
          <w:p w:rsidR="00A2504E" w:rsidRPr="00F41028" w:rsidRDefault="00A2504E" w:rsidP="00D153E1">
            <w:pPr>
              <w:tabs>
                <w:tab w:val="left" w:pos="540"/>
              </w:tabs>
              <w:spacing w:after="0"/>
              <w:rPr>
                <w:rFonts w:ascii="Bookman Old Style" w:hAnsi="Bookman Old Style" w:cs="Bookman Old Style"/>
                <w:sz w:val="26"/>
                <w:szCs w:val="26"/>
              </w:rPr>
            </w:pPr>
            <w:r w:rsidRPr="00F41028">
              <w:rPr>
                <w:rFonts w:ascii="Bookman Old Style" w:hAnsi="Bookman Old Style" w:cs="Bookman Old Style"/>
                <w:sz w:val="26"/>
                <w:szCs w:val="26"/>
              </w:rPr>
              <w:t>сем</w:t>
            </w:r>
            <w:r w:rsidRPr="00F41028">
              <w:rPr>
                <w:rFonts w:ascii="Bookman Old Style" w:hAnsi="Bookman Old Style" w:cs="Bookman Old Style"/>
                <w:b/>
                <w:bCs/>
                <w:sz w:val="26"/>
                <w:szCs w:val="26"/>
              </w:rPr>
              <w:t>и</w:t>
            </w:r>
            <w:r w:rsidRPr="00F41028">
              <w:rPr>
                <w:rFonts w:ascii="Bookman Old Style" w:hAnsi="Bookman Old Style" w:cs="Bookman Old Style"/>
                <w:sz w:val="26"/>
                <w:szCs w:val="26"/>
              </w:rPr>
              <w:t>, сім</w:t>
            </w:r>
            <w:r w:rsidRPr="00F41028">
              <w:rPr>
                <w:rFonts w:ascii="Bookman Old Style" w:hAnsi="Bookman Old Style" w:cs="Bookman Old Style"/>
                <w:b/>
                <w:bCs/>
                <w:sz w:val="26"/>
                <w:szCs w:val="26"/>
              </w:rPr>
              <w:t>ох</w:t>
            </w:r>
          </w:p>
        </w:tc>
      </w:tr>
      <w:tr w:rsidR="00A2504E" w:rsidRPr="00F41028" w:rsidTr="00872BE8">
        <w:tc>
          <w:tcPr>
            <w:tcW w:w="664" w:type="dxa"/>
            <w:shd w:val="clear" w:color="auto" w:fill="D9D9D9"/>
          </w:tcPr>
          <w:p w:rsidR="00A2504E" w:rsidRPr="00F41028" w:rsidRDefault="00A2504E" w:rsidP="00D153E1">
            <w:pPr>
              <w:tabs>
                <w:tab w:val="left" w:pos="540"/>
              </w:tabs>
              <w:spacing w:after="0"/>
              <w:rPr>
                <w:rFonts w:ascii="Bookman Old Style" w:hAnsi="Bookman Old Style" w:cs="Bookman Old Style"/>
                <w:bCs/>
                <w:sz w:val="26"/>
                <w:szCs w:val="26"/>
                <w:lang w:val="uk-UA"/>
              </w:rPr>
            </w:pPr>
            <w:r w:rsidRPr="00F41028">
              <w:rPr>
                <w:rFonts w:ascii="Bookman Old Style" w:hAnsi="Bookman Old Style" w:cs="Bookman Old Style"/>
                <w:bCs/>
                <w:sz w:val="26"/>
                <w:szCs w:val="26"/>
              </w:rPr>
              <w:t>Д</w:t>
            </w:r>
            <w:r w:rsidRPr="00F41028">
              <w:rPr>
                <w:rFonts w:ascii="Bookman Old Style" w:hAnsi="Bookman Old Style" w:cs="Bookman Old Style"/>
                <w:bCs/>
                <w:sz w:val="26"/>
                <w:szCs w:val="26"/>
                <w:lang w:val="uk-UA"/>
              </w:rPr>
              <w:t>.</w:t>
            </w:r>
          </w:p>
        </w:tc>
        <w:tc>
          <w:tcPr>
            <w:tcW w:w="2703" w:type="dxa"/>
          </w:tcPr>
          <w:p w:rsidR="00A2504E" w:rsidRPr="00F41028" w:rsidRDefault="00A2504E" w:rsidP="00D153E1">
            <w:pPr>
              <w:tabs>
                <w:tab w:val="left" w:pos="540"/>
              </w:tabs>
              <w:spacing w:after="0"/>
              <w:rPr>
                <w:rFonts w:ascii="Bookman Old Style" w:hAnsi="Bookman Old Style" w:cs="Bookman Old Style"/>
                <w:sz w:val="26"/>
                <w:szCs w:val="26"/>
              </w:rPr>
            </w:pPr>
            <w:r w:rsidRPr="00F41028">
              <w:rPr>
                <w:rFonts w:ascii="Bookman Old Style" w:hAnsi="Bookman Old Style" w:cs="Bookman Old Style"/>
                <w:sz w:val="26"/>
                <w:szCs w:val="26"/>
              </w:rPr>
              <w:t>п’ят</w:t>
            </w:r>
            <w:r w:rsidRPr="00F41028">
              <w:rPr>
                <w:rFonts w:ascii="Bookman Old Style" w:hAnsi="Bookman Old Style" w:cs="Bookman Old Style"/>
                <w:b/>
                <w:bCs/>
                <w:sz w:val="26"/>
                <w:szCs w:val="26"/>
              </w:rPr>
              <w:t>и</w:t>
            </w:r>
            <w:r w:rsidRPr="00F41028">
              <w:rPr>
                <w:rFonts w:ascii="Bookman Old Style" w:hAnsi="Bookman Old Style" w:cs="Bookman Old Style"/>
                <w:sz w:val="26"/>
                <w:szCs w:val="26"/>
              </w:rPr>
              <w:t>,  п’ят</w:t>
            </w:r>
            <w:r w:rsidRPr="00F41028">
              <w:rPr>
                <w:rFonts w:ascii="Bookman Old Style" w:hAnsi="Bookman Old Style" w:cs="Bookman Old Style"/>
                <w:b/>
                <w:bCs/>
                <w:sz w:val="26"/>
                <w:szCs w:val="26"/>
              </w:rPr>
              <w:t>ьом</w:t>
            </w:r>
          </w:p>
        </w:tc>
        <w:tc>
          <w:tcPr>
            <w:tcW w:w="3231" w:type="dxa"/>
          </w:tcPr>
          <w:p w:rsidR="00A2504E" w:rsidRPr="00F41028" w:rsidRDefault="00A2504E" w:rsidP="00D153E1">
            <w:pPr>
              <w:tabs>
                <w:tab w:val="left" w:pos="540"/>
              </w:tabs>
              <w:spacing w:after="0"/>
              <w:rPr>
                <w:rFonts w:ascii="Bookman Old Style" w:hAnsi="Bookman Old Style" w:cs="Bookman Old Style"/>
                <w:sz w:val="26"/>
                <w:szCs w:val="26"/>
              </w:rPr>
            </w:pPr>
            <w:r w:rsidRPr="00F41028">
              <w:rPr>
                <w:rFonts w:ascii="Bookman Old Style" w:hAnsi="Bookman Old Style" w:cs="Bookman Old Style"/>
                <w:sz w:val="26"/>
                <w:szCs w:val="26"/>
              </w:rPr>
              <w:t>шест</w:t>
            </w:r>
            <w:r w:rsidRPr="00F41028">
              <w:rPr>
                <w:rFonts w:ascii="Bookman Old Style" w:hAnsi="Bookman Old Style" w:cs="Bookman Old Style"/>
                <w:b/>
                <w:bCs/>
                <w:sz w:val="26"/>
                <w:szCs w:val="26"/>
              </w:rPr>
              <w:t>и</w:t>
            </w:r>
            <w:r w:rsidRPr="00F41028">
              <w:rPr>
                <w:rFonts w:ascii="Bookman Old Style" w:hAnsi="Bookman Old Style" w:cs="Bookman Old Style"/>
                <w:sz w:val="26"/>
                <w:szCs w:val="26"/>
              </w:rPr>
              <w:t>, шіст</w:t>
            </w:r>
            <w:r w:rsidRPr="00F41028">
              <w:rPr>
                <w:rFonts w:ascii="Bookman Old Style" w:hAnsi="Bookman Old Style" w:cs="Bookman Old Style"/>
                <w:b/>
                <w:bCs/>
                <w:sz w:val="26"/>
                <w:szCs w:val="26"/>
              </w:rPr>
              <w:t>ьом</w:t>
            </w:r>
          </w:p>
        </w:tc>
        <w:tc>
          <w:tcPr>
            <w:tcW w:w="2864" w:type="dxa"/>
          </w:tcPr>
          <w:p w:rsidR="00A2504E" w:rsidRPr="00F41028" w:rsidRDefault="00A2504E" w:rsidP="00D153E1">
            <w:pPr>
              <w:tabs>
                <w:tab w:val="left" w:pos="540"/>
              </w:tabs>
              <w:spacing w:after="0"/>
              <w:rPr>
                <w:rFonts w:ascii="Bookman Old Style" w:hAnsi="Bookman Old Style" w:cs="Bookman Old Style"/>
                <w:sz w:val="26"/>
                <w:szCs w:val="26"/>
              </w:rPr>
            </w:pPr>
            <w:r w:rsidRPr="00F41028">
              <w:rPr>
                <w:rFonts w:ascii="Bookman Old Style" w:hAnsi="Bookman Old Style" w:cs="Bookman Old Style"/>
                <w:sz w:val="26"/>
                <w:szCs w:val="26"/>
              </w:rPr>
              <w:t>сем</w:t>
            </w:r>
            <w:r w:rsidRPr="00F41028">
              <w:rPr>
                <w:rFonts w:ascii="Bookman Old Style" w:hAnsi="Bookman Old Style" w:cs="Bookman Old Style"/>
                <w:b/>
                <w:bCs/>
                <w:sz w:val="26"/>
                <w:szCs w:val="26"/>
              </w:rPr>
              <w:t>и</w:t>
            </w:r>
            <w:r w:rsidRPr="00F41028">
              <w:rPr>
                <w:rFonts w:ascii="Bookman Old Style" w:hAnsi="Bookman Old Style" w:cs="Bookman Old Style"/>
                <w:sz w:val="26"/>
                <w:szCs w:val="26"/>
              </w:rPr>
              <w:t>, сім</w:t>
            </w:r>
            <w:r w:rsidRPr="00F41028">
              <w:rPr>
                <w:rFonts w:ascii="Bookman Old Style" w:hAnsi="Bookman Old Style" w:cs="Bookman Old Style"/>
                <w:b/>
                <w:bCs/>
                <w:sz w:val="26"/>
                <w:szCs w:val="26"/>
              </w:rPr>
              <w:t>ом</w:t>
            </w:r>
          </w:p>
        </w:tc>
      </w:tr>
      <w:tr w:rsidR="00A2504E" w:rsidRPr="00B27659" w:rsidTr="00872BE8">
        <w:tc>
          <w:tcPr>
            <w:tcW w:w="664" w:type="dxa"/>
            <w:shd w:val="clear" w:color="auto" w:fill="D9D9D9"/>
          </w:tcPr>
          <w:p w:rsidR="00A2504E" w:rsidRPr="00F41028" w:rsidRDefault="00A2504E" w:rsidP="00D153E1">
            <w:pPr>
              <w:tabs>
                <w:tab w:val="left" w:pos="540"/>
              </w:tabs>
              <w:spacing w:after="0"/>
              <w:rPr>
                <w:rFonts w:ascii="Bookman Old Style" w:hAnsi="Bookman Old Style" w:cs="Bookman Old Style"/>
                <w:bCs/>
                <w:sz w:val="26"/>
                <w:szCs w:val="26"/>
                <w:lang w:val="uk-UA"/>
              </w:rPr>
            </w:pPr>
            <w:r w:rsidRPr="00F41028">
              <w:rPr>
                <w:rFonts w:ascii="Bookman Old Style" w:hAnsi="Bookman Old Style" w:cs="Bookman Old Style"/>
                <w:bCs/>
                <w:sz w:val="26"/>
                <w:szCs w:val="26"/>
              </w:rPr>
              <w:t>З</w:t>
            </w:r>
            <w:r w:rsidRPr="00F41028">
              <w:rPr>
                <w:rFonts w:ascii="Bookman Old Style" w:hAnsi="Bookman Old Style" w:cs="Bookman Old Style"/>
                <w:bCs/>
                <w:sz w:val="26"/>
                <w:szCs w:val="26"/>
                <w:lang w:val="uk-UA"/>
              </w:rPr>
              <w:t>.</w:t>
            </w:r>
          </w:p>
        </w:tc>
        <w:tc>
          <w:tcPr>
            <w:tcW w:w="8798" w:type="dxa"/>
            <w:gridSpan w:val="3"/>
          </w:tcPr>
          <w:p w:rsidR="00A2504E" w:rsidRPr="00B27659" w:rsidRDefault="00A2504E" w:rsidP="00D153E1">
            <w:pPr>
              <w:tabs>
                <w:tab w:val="left" w:pos="0"/>
              </w:tabs>
              <w:spacing w:after="0"/>
              <w:jc w:val="center"/>
              <w:rPr>
                <w:rFonts w:ascii="Bookman Old Style" w:hAnsi="Bookman Old Style" w:cs="Bookman Old Style"/>
                <w:sz w:val="26"/>
                <w:szCs w:val="26"/>
                <w:lang w:val="uk-UA"/>
              </w:rPr>
            </w:pPr>
            <w:r w:rsidRPr="00B27659">
              <w:rPr>
                <w:rFonts w:ascii="Bookman Old Style" w:hAnsi="Bookman Old Style" w:cs="Bookman Old Style"/>
                <w:sz w:val="26"/>
                <w:szCs w:val="26"/>
                <w:lang w:val="uk-UA"/>
              </w:rPr>
              <w:t>= Н.в</w:t>
            </w:r>
            <w:r w:rsidR="00B27659">
              <w:rPr>
                <w:rFonts w:ascii="Bookman Old Style" w:hAnsi="Bookman Old Style" w:cs="Bookman Old Style"/>
                <w:sz w:val="26"/>
                <w:szCs w:val="26"/>
                <w:lang w:val="uk-UA"/>
              </w:rPr>
              <w:t>.</w:t>
            </w:r>
            <w:r w:rsidRPr="00B27659">
              <w:rPr>
                <w:rFonts w:ascii="Bookman Old Style" w:hAnsi="Bookman Old Style" w:cs="Bookman Old Style"/>
                <w:sz w:val="26"/>
                <w:szCs w:val="26"/>
                <w:lang w:val="uk-UA"/>
              </w:rPr>
              <w:t xml:space="preserve"> або Р.в.</w:t>
            </w:r>
          </w:p>
        </w:tc>
      </w:tr>
      <w:tr w:rsidR="00A2504E" w:rsidRPr="00B27659" w:rsidTr="00872BE8">
        <w:tc>
          <w:tcPr>
            <w:tcW w:w="664" w:type="dxa"/>
            <w:shd w:val="clear" w:color="auto" w:fill="D9D9D9"/>
          </w:tcPr>
          <w:p w:rsidR="00A2504E" w:rsidRPr="00F41028" w:rsidRDefault="00A2504E" w:rsidP="00D153E1">
            <w:pPr>
              <w:tabs>
                <w:tab w:val="left" w:pos="540"/>
              </w:tabs>
              <w:spacing w:after="0"/>
              <w:rPr>
                <w:rFonts w:ascii="Bookman Old Style" w:hAnsi="Bookman Old Style" w:cs="Bookman Old Style"/>
                <w:bCs/>
                <w:sz w:val="26"/>
                <w:szCs w:val="26"/>
                <w:lang w:val="uk-UA"/>
              </w:rPr>
            </w:pPr>
            <w:r w:rsidRPr="00B27659">
              <w:rPr>
                <w:rFonts w:ascii="Bookman Old Style" w:hAnsi="Bookman Old Style" w:cs="Bookman Old Style"/>
                <w:bCs/>
                <w:sz w:val="26"/>
                <w:szCs w:val="26"/>
                <w:lang w:val="uk-UA"/>
              </w:rPr>
              <w:t>О</w:t>
            </w:r>
            <w:r w:rsidRPr="00F41028">
              <w:rPr>
                <w:rFonts w:ascii="Bookman Old Style" w:hAnsi="Bookman Old Style" w:cs="Bookman Old Style"/>
                <w:bCs/>
                <w:sz w:val="26"/>
                <w:szCs w:val="26"/>
                <w:lang w:val="uk-UA"/>
              </w:rPr>
              <w:t>.</w:t>
            </w:r>
          </w:p>
        </w:tc>
        <w:tc>
          <w:tcPr>
            <w:tcW w:w="2703" w:type="dxa"/>
          </w:tcPr>
          <w:p w:rsidR="00A2504E" w:rsidRPr="00B27659" w:rsidRDefault="00A2504E" w:rsidP="00D153E1">
            <w:pPr>
              <w:tabs>
                <w:tab w:val="left" w:pos="540"/>
              </w:tabs>
              <w:spacing w:after="0"/>
              <w:rPr>
                <w:rFonts w:ascii="Bookman Old Style" w:hAnsi="Bookman Old Style" w:cs="Bookman Old Style"/>
                <w:sz w:val="26"/>
                <w:szCs w:val="26"/>
                <w:lang w:val="uk-UA"/>
              </w:rPr>
            </w:pPr>
            <w:r w:rsidRPr="00B27659">
              <w:rPr>
                <w:rFonts w:ascii="Bookman Old Style" w:hAnsi="Bookman Old Style" w:cs="Bookman Old Style"/>
                <w:sz w:val="26"/>
                <w:szCs w:val="26"/>
                <w:lang w:val="uk-UA"/>
              </w:rPr>
              <w:t>п’ят</w:t>
            </w:r>
            <w:r w:rsidRPr="00B27659">
              <w:rPr>
                <w:rFonts w:ascii="Bookman Old Style" w:hAnsi="Bookman Old Style" w:cs="Bookman Old Style"/>
                <w:b/>
                <w:bCs/>
                <w:sz w:val="26"/>
                <w:szCs w:val="26"/>
                <w:lang w:val="uk-UA"/>
              </w:rPr>
              <w:t>ьма</w:t>
            </w:r>
            <w:r w:rsidRPr="00B27659">
              <w:rPr>
                <w:rFonts w:ascii="Bookman Old Style" w:hAnsi="Bookman Old Style" w:cs="Bookman Old Style"/>
                <w:sz w:val="26"/>
                <w:szCs w:val="26"/>
                <w:lang w:val="uk-UA"/>
              </w:rPr>
              <w:t>, п’ять</w:t>
            </w:r>
            <w:r w:rsidRPr="00B27659">
              <w:rPr>
                <w:rFonts w:ascii="Bookman Old Style" w:hAnsi="Bookman Old Style" w:cs="Bookman Old Style"/>
                <w:b/>
                <w:bCs/>
                <w:sz w:val="26"/>
                <w:szCs w:val="26"/>
                <w:lang w:val="uk-UA"/>
              </w:rPr>
              <w:t>ома</w:t>
            </w:r>
          </w:p>
        </w:tc>
        <w:tc>
          <w:tcPr>
            <w:tcW w:w="3231" w:type="dxa"/>
          </w:tcPr>
          <w:p w:rsidR="00A2504E" w:rsidRPr="00B27659" w:rsidRDefault="00A2504E" w:rsidP="00D153E1">
            <w:pPr>
              <w:tabs>
                <w:tab w:val="left" w:pos="540"/>
              </w:tabs>
              <w:spacing w:after="0"/>
              <w:rPr>
                <w:rFonts w:ascii="Bookman Old Style" w:hAnsi="Bookman Old Style" w:cs="Bookman Old Style"/>
                <w:sz w:val="26"/>
                <w:szCs w:val="26"/>
                <w:lang w:val="uk-UA"/>
              </w:rPr>
            </w:pPr>
            <w:r w:rsidRPr="00B27659">
              <w:rPr>
                <w:rFonts w:ascii="Bookman Old Style" w:hAnsi="Bookman Old Style" w:cs="Bookman Old Style"/>
                <w:sz w:val="26"/>
                <w:szCs w:val="26"/>
                <w:lang w:val="uk-UA"/>
              </w:rPr>
              <w:t>шіст</w:t>
            </w:r>
            <w:r w:rsidRPr="00B27659">
              <w:rPr>
                <w:rFonts w:ascii="Bookman Old Style" w:hAnsi="Bookman Old Style" w:cs="Bookman Old Style"/>
                <w:b/>
                <w:bCs/>
                <w:sz w:val="26"/>
                <w:szCs w:val="26"/>
                <w:lang w:val="uk-UA"/>
              </w:rPr>
              <w:t>ьма</w:t>
            </w:r>
            <w:r w:rsidRPr="00B27659">
              <w:rPr>
                <w:rFonts w:ascii="Bookman Old Style" w:hAnsi="Bookman Old Style" w:cs="Bookman Old Style"/>
                <w:sz w:val="26"/>
                <w:szCs w:val="26"/>
                <w:lang w:val="uk-UA"/>
              </w:rPr>
              <w:t>, шіст</w:t>
            </w:r>
            <w:r w:rsidRPr="00B27659">
              <w:rPr>
                <w:rFonts w:ascii="Bookman Old Style" w:hAnsi="Bookman Old Style" w:cs="Bookman Old Style"/>
                <w:b/>
                <w:bCs/>
                <w:sz w:val="26"/>
                <w:szCs w:val="26"/>
                <w:lang w:val="uk-UA"/>
              </w:rPr>
              <w:t>ьома</w:t>
            </w:r>
          </w:p>
        </w:tc>
        <w:tc>
          <w:tcPr>
            <w:tcW w:w="2864" w:type="dxa"/>
          </w:tcPr>
          <w:p w:rsidR="00A2504E" w:rsidRPr="00B27659" w:rsidRDefault="00A2504E" w:rsidP="00D153E1">
            <w:pPr>
              <w:tabs>
                <w:tab w:val="left" w:pos="540"/>
              </w:tabs>
              <w:spacing w:after="0"/>
              <w:rPr>
                <w:rFonts w:ascii="Bookman Old Style" w:hAnsi="Bookman Old Style" w:cs="Bookman Old Style"/>
                <w:sz w:val="26"/>
                <w:szCs w:val="26"/>
                <w:lang w:val="uk-UA"/>
              </w:rPr>
            </w:pPr>
            <w:r w:rsidRPr="00B27659">
              <w:rPr>
                <w:rFonts w:ascii="Bookman Old Style" w:hAnsi="Bookman Old Style" w:cs="Bookman Old Style"/>
                <w:sz w:val="26"/>
                <w:szCs w:val="26"/>
                <w:lang w:val="uk-UA"/>
              </w:rPr>
              <w:t>сьом</w:t>
            </w:r>
            <w:r w:rsidRPr="00B27659">
              <w:rPr>
                <w:rFonts w:ascii="Bookman Old Style" w:hAnsi="Bookman Old Style" w:cs="Bookman Old Style"/>
                <w:b/>
                <w:bCs/>
                <w:sz w:val="26"/>
                <w:szCs w:val="26"/>
                <w:lang w:val="uk-UA"/>
              </w:rPr>
              <w:t>а</w:t>
            </w:r>
            <w:r w:rsidRPr="00B27659">
              <w:rPr>
                <w:rFonts w:ascii="Bookman Old Style" w:hAnsi="Bookman Old Style" w:cs="Bookman Old Style"/>
                <w:sz w:val="26"/>
                <w:szCs w:val="26"/>
                <w:lang w:val="uk-UA"/>
              </w:rPr>
              <w:t>, сім</w:t>
            </w:r>
            <w:r w:rsidRPr="00B27659">
              <w:rPr>
                <w:rFonts w:ascii="Bookman Old Style" w:hAnsi="Bookman Old Style" w:cs="Bookman Old Style"/>
                <w:b/>
                <w:bCs/>
                <w:sz w:val="26"/>
                <w:szCs w:val="26"/>
                <w:lang w:val="uk-UA"/>
              </w:rPr>
              <w:t>ома</w:t>
            </w:r>
          </w:p>
        </w:tc>
      </w:tr>
      <w:tr w:rsidR="00A2504E" w:rsidRPr="00B27659" w:rsidTr="00872BE8">
        <w:tc>
          <w:tcPr>
            <w:tcW w:w="664" w:type="dxa"/>
            <w:shd w:val="clear" w:color="auto" w:fill="D9D9D9"/>
          </w:tcPr>
          <w:p w:rsidR="00A2504E" w:rsidRPr="00F41028" w:rsidRDefault="00A2504E" w:rsidP="00D153E1">
            <w:pPr>
              <w:tabs>
                <w:tab w:val="left" w:pos="540"/>
              </w:tabs>
              <w:spacing w:after="0"/>
              <w:rPr>
                <w:rFonts w:ascii="Bookman Old Style" w:hAnsi="Bookman Old Style" w:cs="Bookman Old Style"/>
                <w:bCs/>
                <w:sz w:val="26"/>
                <w:szCs w:val="26"/>
                <w:lang w:val="uk-UA"/>
              </w:rPr>
            </w:pPr>
            <w:r w:rsidRPr="00B27659">
              <w:rPr>
                <w:rFonts w:ascii="Bookman Old Style" w:hAnsi="Bookman Old Style" w:cs="Bookman Old Style"/>
                <w:bCs/>
                <w:sz w:val="26"/>
                <w:szCs w:val="26"/>
                <w:lang w:val="uk-UA"/>
              </w:rPr>
              <w:t>М</w:t>
            </w:r>
            <w:r w:rsidRPr="00F41028">
              <w:rPr>
                <w:rFonts w:ascii="Bookman Old Style" w:hAnsi="Bookman Old Style" w:cs="Bookman Old Style"/>
                <w:bCs/>
                <w:sz w:val="26"/>
                <w:szCs w:val="26"/>
                <w:lang w:val="uk-UA"/>
              </w:rPr>
              <w:t>.</w:t>
            </w:r>
          </w:p>
        </w:tc>
        <w:tc>
          <w:tcPr>
            <w:tcW w:w="2703" w:type="dxa"/>
          </w:tcPr>
          <w:p w:rsidR="00A2504E" w:rsidRPr="00B27659" w:rsidRDefault="00A2504E" w:rsidP="00D153E1">
            <w:pPr>
              <w:tabs>
                <w:tab w:val="left" w:pos="540"/>
              </w:tabs>
              <w:spacing w:after="0"/>
              <w:rPr>
                <w:rFonts w:ascii="Bookman Old Style" w:hAnsi="Bookman Old Style" w:cs="Bookman Old Style"/>
                <w:sz w:val="26"/>
                <w:szCs w:val="26"/>
                <w:lang w:val="uk-UA"/>
              </w:rPr>
            </w:pPr>
            <w:r w:rsidRPr="00B27659">
              <w:rPr>
                <w:rFonts w:ascii="Bookman Old Style" w:hAnsi="Bookman Old Style" w:cs="Bookman Old Style"/>
                <w:sz w:val="26"/>
                <w:szCs w:val="26"/>
                <w:lang w:val="uk-UA"/>
              </w:rPr>
              <w:t>(на) п’ят</w:t>
            </w:r>
            <w:r w:rsidRPr="00B27659">
              <w:rPr>
                <w:rFonts w:ascii="Bookman Old Style" w:hAnsi="Bookman Old Style" w:cs="Bookman Old Style"/>
                <w:b/>
                <w:bCs/>
                <w:sz w:val="26"/>
                <w:szCs w:val="26"/>
                <w:lang w:val="uk-UA"/>
              </w:rPr>
              <w:t>и</w:t>
            </w:r>
            <w:r w:rsidRPr="00B27659">
              <w:rPr>
                <w:rFonts w:ascii="Bookman Old Style" w:hAnsi="Bookman Old Style" w:cs="Bookman Old Style"/>
                <w:sz w:val="26"/>
                <w:szCs w:val="26"/>
                <w:lang w:val="uk-UA"/>
              </w:rPr>
              <w:t>, п’ят</w:t>
            </w:r>
            <w:r w:rsidRPr="00B27659">
              <w:rPr>
                <w:rFonts w:ascii="Bookman Old Style" w:hAnsi="Bookman Old Style" w:cs="Bookman Old Style"/>
                <w:b/>
                <w:bCs/>
                <w:sz w:val="26"/>
                <w:szCs w:val="26"/>
                <w:lang w:val="uk-UA"/>
              </w:rPr>
              <w:t>ьох</w:t>
            </w:r>
          </w:p>
        </w:tc>
        <w:tc>
          <w:tcPr>
            <w:tcW w:w="3231" w:type="dxa"/>
          </w:tcPr>
          <w:p w:rsidR="00A2504E" w:rsidRPr="00B27659" w:rsidRDefault="00A2504E" w:rsidP="00D153E1">
            <w:pPr>
              <w:tabs>
                <w:tab w:val="left" w:pos="540"/>
              </w:tabs>
              <w:spacing w:after="0"/>
              <w:rPr>
                <w:rFonts w:ascii="Bookman Old Style" w:hAnsi="Bookman Old Style" w:cs="Bookman Old Style"/>
                <w:sz w:val="26"/>
                <w:szCs w:val="26"/>
                <w:lang w:val="uk-UA"/>
              </w:rPr>
            </w:pPr>
            <w:r w:rsidRPr="00B27659">
              <w:rPr>
                <w:rFonts w:ascii="Bookman Old Style" w:hAnsi="Bookman Old Style" w:cs="Bookman Old Style"/>
                <w:sz w:val="26"/>
                <w:szCs w:val="26"/>
                <w:lang w:val="uk-UA"/>
              </w:rPr>
              <w:t>(на) шест</w:t>
            </w:r>
            <w:r w:rsidRPr="00B27659">
              <w:rPr>
                <w:rFonts w:ascii="Bookman Old Style" w:hAnsi="Bookman Old Style" w:cs="Bookman Old Style"/>
                <w:b/>
                <w:bCs/>
                <w:sz w:val="26"/>
                <w:szCs w:val="26"/>
                <w:lang w:val="uk-UA"/>
              </w:rPr>
              <w:t>и</w:t>
            </w:r>
            <w:r w:rsidRPr="00B27659">
              <w:rPr>
                <w:rFonts w:ascii="Bookman Old Style" w:hAnsi="Bookman Old Style" w:cs="Bookman Old Style"/>
                <w:sz w:val="26"/>
                <w:szCs w:val="26"/>
                <w:lang w:val="uk-UA"/>
              </w:rPr>
              <w:t>, шіст</w:t>
            </w:r>
            <w:r w:rsidRPr="00B27659">
              <w:rPr>
                <w:rFonts w:ascii="Bookman Old Style" w:hAnsi="Bookman Old Style" w:cs="Bookman Old Style"/>
                <w:b/>
                <w:bCs/>
                <w:sz w:val="26"/>
                <w:szCs w:val="26"/>
                <w:lang w:val="uk-UA"/>
              </w:rPr>
              <w:t>ьох</w:t>
            </w:r>
          </w:p>
        </w:tc>
        <w:tc>
          <w:tcPr>
            <w:tcW w:w="2864" w:type="dxa"/>
          </w:tcPr>
          <w:p w:rsidR="00A2504E" w:rsidRPr="00B27659" w:rsidRDefault="00A2504E" w:rsidP="00D153E1">
            <w:pPr>
              <w:tabs>
                <w:tab w:val="left" w:pos="540"/>
              </w:tabs>
              <w:spacing w:after="0"/>
              <w:rPr>
                <w:rFonts w:ascii="Bookman Old Style" w:hAnsi="Bookman Old Style" w:cs="Bookman Old Style"/>
                <w:sz w:val="26"/>
                <w:szCs w:val="26"/>
                <w:lang w:val="uk-UA"/>
              </w:rPr>
            </w:pPr>
            <w:r w:rsidRPr="00B27659">
              <w:rPr>
                <w:rFonts w:ascii="Bookman Old Style" w:hAnsi="Bookman Old Style" w:cs="Bookman Old Style"/>
                <w:sz w:val="26"/>
                <w:szCs w:val="26"/>
                <w:lang w:val="uk-UA"/>
              </w:rPr>
              <w:t>(на) сем</w:t>
            </w:r>
            <w:r w:rsidRPr="00B27659">
              <w:rPr>
                <w:rFonts w:ascii="Bookman Old Style" w:hAnsi="Bookman Old Style" w:cs="Bookman Old Style"/>
                <w:b/>
                <w:bCs/>
                <w:sz w:val="26"/>
                <w:szCs w:val="26"/>
                <w:lang w:val="uk-UA"/>
              </w:rPr>
              <w:t>и</w:t>
            </w:r>
            <w:r w:rsidRPr="00B27659">
              <w:rPr>
                <w:rFonts w:ascii="Bookman Old Style" w:hAnsi="Bookman Old Style" w:cs="Bookman Old Style"/>
                <w:sz w:val="26"/>
                <w:szCs w:val="26"/>
                <w:lang w:val="uk-UA"/>
              </w:rPr>
              <w:t>, сім</w:t>
            </w:r>
            <w:r w:rsidRPr="00B27659">
              <w:rPr>
                <w:rFonts w:ascii="Bookman Old Style" w:hAnsi="Bookman Old Style" w:cs="Bookman Old Style"/>
                <w:b/>
                <w:bCs/>
                <w:sz w:val="26"/>
                <w:szCs w:val="26"/>
                <w:lang w:val="uk-UA"/>
              </w:rPr>
              <w:t>ох</w:t>
            </w:r>
          </w:p>
        </w:tc>
      </w:tr>
    </w:tbl>
    <w:p w:rsidR="00A2504E" w:rsidRPr="00B27659" w:rsidRDefault="00A2504E" w:rsidP="00D153E1">
      <w:pPr>
        <w:tabs>
          <w:tab w:val="left" w:pos="540"/>
        </w:tabs>
        <w:spacing w:after="0"/>
        <w:rPr>
          <w:rFonts w:ascii="Bookman Old Style" w:hAnsi="Bookman Old Style" w:cs="Bookman Old Style"/>
          <w:sz w:val="26"/>
          <w:szCs w:val="26"/>
          <w:lang w:val="uk-UA"/>
        </w:rPr>
      </w:pPr>
    </w:p>
    <w:p w:rsidR="00A2504E" w:rsidRPr="00F41028" w:rsidRDefault="00A2504E" w:rsidP="00916AD3">
      <w:pPr>
        <w:tabs>
          <w:tab w:val="left" w:pos="540"/>
        </w:tabs>
        <w:spacing w:after="0" w:line="240" w:lineRule="auto"/>
        <w:jc w:val="center"/>
        <w:rPr>
          <w:rFonts w:ascii="Bookman Old Style" w:hAnsi="Bookman Old Style" w:cs="Bookman Old Style"/>
          <w:b/>
          <w:bCs/>
          <w:sz w:val="26"/>
          <w:szCs w:val="26"/>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5"/>
        <w:gridCol w:w="2945"/>
        <w:gridCol w:w="2977"/>
        <w:gridCol w:w="3225"/>
      </w:tblGrid>
      <w:tr w:rsidR="00A2504E" w:rsidRPr="00F41028" w:rsidTr="00584C9C">
        <w:tc>
          <w:tcPr>
            <w:tcW w:w="705" w:type="dxa"/>
            <w:shd w:val="clear" w:color="auto" w:fill="D9D9D9"/>
          </w:tcPr>
          <w:p w:rsidR="00A2504E" w:rsidRPr="00F41028" w:rsidRDefault="00A2504E" w:rsidP="00422CDA">
            <w:pPr>
              <w:tabs>
                <w:tab w:val="left" w:pos="540"/>
              </w:tabs>
              <w:spacing w:after="0"/>
              <w:rPr>
                <w:rFonts w:ascii="Bookman Old Style" w:hAnsi="Bookman Old Style" w:cs="Bookman Old Style"/>
                <w:bCs/>
                <w:sz w:val="26"/>
                <w:szCs w:val="26"/>
                <w:lang w:val="uk-UA"/>
              </w:rPr>
            </w:pPr>
            <w:r w:rsidRPr="00B27659">
              <w:rPr>
                <w:rFonts w:ascii="Bookman Old Style" w:hAnsi="Bookman Old Style" w:cs="Bookman Old Style"/>
                <w:bCs/>
                <w:sz w:val="26"/>
                <w:szCs w:val="26"/>
                <w:lang w:val="uk-UA"/>
              </w:rPr>
              <w:t>Н</w:t>
            </w:r>
            <w:r w:rsidRPr="00F41028">
              <w:rPr>
                <w:rFonts w:ascii="Bookman Old Style" w:hAnsi="Bookman Old Style" w:cs="Bookman Old Style"/>
                <w:bCs/>
                <w:sz w:val="26"/>
                <w:szCs w:val="26"/>
                <w:lang w:val="uk-UA"/>
              </w:rPr>
              <w:t>.</w:t>
            </w:r>
          </w:p>
        </w:tc>
        <w:tc>
          <w:tcPr>
            <w:tcW w:w="2945" w:type="dxa"/>
          </w:tcPr>
          <w:p w:rsidR="00A2504E" w:rsidRPr="00F41028" w:rsidRDefault="00A2504E" w:rsidP="00422CDA">
            <w:pPr>
              <w:tabs>
                <w:tab w:val="left" w:pos="540"/>
              </w:tabs>
              <w:spacing w:after="0"/>
              <w:rPr>
                <w:rFonts w:ascii="Bookman Old Style" w:hAnsi="Bookman Old Style" w:cs="Bookman Old Style"/>
                <w:sz w:val="26"/>
                <w:szCs w:val="26"/>
              </w:rPr>
            </w:pPr>
            <w:r w:rsidRPr="00B27659">
              <w:rPr>
                <w:rFonts w:ascii="Bookman Old Style" w:hAnsi="Bookman Old Style" w:cs="Bookman Old Style"/>
                <w:sz w:val="26"/>
                <w:szCs w:val="26"/>
                <w:lang w:val="uk-UA"/>
              </w:rPr>
              <w:t>вісім</w:t>
            </w:r>
            <w:r w:rsidRPr="00F41028">
              <w:rPr>
                <w:rFonts w:ascii="Bookman Old Style" w:hAnsi="Bookman Old Style" w:cs="Bookman Old Style"/>
                <w:sz w:val="26"/>
                <w:szCs w:val="26"/>
              </w:rPr>
              <w:t>, восьмеро</w:t>
            </w:r>
          </w:p>
        </w:tc>
        <w:tc>
          <w:tcPr>
            <w:tcW w:w="2977" w:type="dxa"/>
          </w:tcPr>
          <w:p w:rsidR="00A2504E" w:rsidRPr="00F41028" w:rsidRDefault="00A2504E" w:rsidP="00422CDA">
            <w:pPr>
              <w:tabs>
                <w:tab w:val="left" w:pos="540"/>
              </w:tabs>
              <w:spacing w:after="0"/>
              <w:rPr>
                <w:rFonts w:ascii="Bookman Old Style" w:hAnsi="Bookman Old Style" w:cs="Bookman Old Style"/>
                <w:sz w:val="26"/>
                <w:szCs w:val="26"/>
              </w:rPr>
            </w:pPr>
            <w:r w:rsidRPr="00F41028">
              <w:rPr>
                <w:rFonts w:ascii="Bookman Old Style" w:hAnsi="Bookman Old Style" w:cs="Bookman Old Style"/>
                <w:sz w:val="26"/>
                <w:szCs w:val="26"/>
              </w:rPr>
              <w:t>десять,  десятеро</w:t>
            </w:r>
          </w:p>
        </w:tc>
        <w:tc>
          <w:tcPr>
            <w:tcW w:w="3225" w:type="dxa"/>
          </w:tcPr>
          <w:p w:rsidR="00A2504E" w:rsidRPr="00F41028" w:rsidRDefault="00A2504E" w:rsidP="00422CDA">
            <w:pPr>
              <w:tabs>
                <w:tab w:val="left" w:pos="540"/>
              </w:tabs>
              <w:spacing w:after="0"/>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одинадцять</w:t>
            </w:r>
          </w:p>
        </w:tc>
      </w:tr>
      <w:tr w:rsidR="00A2504E" w:rsidRPr="00F41028" w:rsidTr="00584C9C">
        <w:tc>
          <w:tcPr>
            <w:tcW w:w="705" w:type="dxa"/>
            <w:shd w:val="clear" w:color="auto" w:fill="D9D9D9"/>
          </w:tcPr>
          <w:p w:rsidR="00A2504E" w:rsidRPr="00F41028" w:rsidRDefault="00A2504E" w:rsidP="00422CDA">
            <w:pPr>
              <w:tabs>
                <w:tab w:val="left" w:pos="540"/>
              </w:tabs>
              <w:spacing w:after="0"/>
              <w:rPr>
                <w:rFonts w:ascii="Bookman Old Style" w:hAnsi="Bookman Old Style" w:cs="Bookman Old Style"/>
                <w:bCs/>
                <w:sz w:val="26"/>
                <w:szCs w:val="26"/>
              </w:rPr>
            </w:pPr>
          </w:p>
        </w:tc>
        <w:tc>
          <w:tcPr>
            <w:tcW w:w="2945" w:type="dxa"/>
          </w:tcPr>
          <w:p w:rsidR="00A2504E" w:rsidRPr="00F41028" w:rsidRDefault="00A2504E" w:rsidP="00422CDA">
            <w:pPr>
              <w:tabs>
                <w:tab w:val="left" w:pos="540"/>
              </w:tabs>
              <w:spacing w:after="0"/>
              <w:rPr>
                <w:rFonts w:ascii="Bookman Old Style" w:hAnsi="Bookman Old Style" w:cs="Bookman Old Style"/>
                <w:sz w:val="26"/>
                <w:szCs w:val="26"/>
              </w:rPr>
            </w:pPr>
          </w:p>
        </w:tc>
        <w:tc>
          <w:tcPr>
            <w:tcW w:w="2977" w:type="dxa"/>
          </w:tcPr>
          <w:p w:rsidR="00A2504E" w:rsidRPr="00F41028" w:rsidRDefault="00A2504E" w:rsidP="00422CDA">
            <w:pPr>
              <w:tabs>
                <w:tab w:val="left" w:pos="540"/>
              </w:tabs>
              <w:spacing w:after="0"/>
              <w:rPr>
                <w:rFonts w:ascii="Bookman Old Style" w:hAnsi="Bookman Old Style" w:cs="Bookman Old Style"/>
                <w:sz w:val="26"/>
                <w:szCs w:val="26"/>
              </w:rPr>
            </w:pPr>
          </w:p>
        </w:tc>
        <w:tc>
          <w:tcPr>
            <w:tcW w:w="3225" w:type="dxa"/>
          </w:tcPr>
          <w:p w:rsidR="00A2504E" w:rsidRPr="00F41028" w:rsidRDefault="00A2504E" w:rsidP="00422CDA">
            <w:pPr>
              <w:tabs>
                <w:tab w:val="left" w:pos="540"/>
              </w:tabs>
              <w:spacing w:after="0"/>
              <w:rPr>
                <w:rFonts w:ascii="Bookman Old Style" w:hAnsi="Bookman Old Style" w:cs="Bookman Old Style"/>
                <w:sz w:val="26"/>
                <w:szCs w:val="26"/>
                <w:lang w:val="uk-UA"/>
              </w:rPr>
            </w:pPr>
          </w:p>
        </w:tc>
      </w:tr>
      <w:tr w:rsidR="00A2504E" w:rsidRPr="00F41028" w:rsidTr="00584C9C">
        <w:tc>
          <w:tcPr>
            <w:tcW w:w="705" w:type="dxa"/>
            <w:shd w:val="clear" w:color="auto" w:fill="D9D9D9"/>
          </w:tcPr>
          <w:p w:rsidR="00A2504E" w:rsidRPr="00F41028" w:rsidRDefault="00A2504E" w:rsidP="00422CDA">
            <w:pPr>
              <w:tabs>
                <w:tab w:val="left" w:pos="540"/>
              </w:tabs>
              <w:spacing w:after="0"/>
              <w:rPr>
                <w:rFonts w:ascii="Bookman Old Style" w:hAnsi="Bookman Old Style" w:cs="Bookman Old Style"/>
                <w:bCs/>
                <w:sz w:val="26"/>
                <w:szCs w:val="26"/>
                <w:lang w:val="uk-UA"/>
              </w:rPr>
            </w:pPr>
            <w:r w:rsidRPr="00F41028">
              <w:rPr>
                <w:rFonts w:ascii="Bookman Old Style" w:hAnsi="Bookman Old Style" w:cs="Bookman Old Style"/>
                <w:bCs/>
                <w:sz w:val="26"/>
                <w:szCs w:val="26"/>
              </w:rPr>
              <w:t>Р</w:t>
            </w:r>
            <w:r w:rsidRPr="00F41028">
              <w:rPr>
                <w:rFonts w:ascii="Bookman Old Style" w:hAnsi="Bookman Old Style" w:cs="Bookman Old Style"/>
                <w:bCs/>
                <w:sz w:val="26"/>
                <w:szCs w:val="26"/>
                <w:lang w:val="uk-UA"/>
              </w:rPr>
              <w:t>.</w:t>
            </w:r>
          </w:p>
        </w:tc>
        <w:tc>
          <w:tcPr>
            <w:tcW w:w="2945" w:type="dxa"/>
          </w:tcPr>
          <w:p w:rsidR="00A2504E" w:rsidRPr="00F41028" w:rsidRDefault="00A2504E" w:rsidP="00422CDA">
            <w:pPr>
              <w:tabs>
                <w:tab w:val="left" w:pos="540"/>
              </w:tabs>
              <w:spacing w:after="0"/>
              <w:rPr>
                <w:rFonts w:ascii="Bookman Old Style" w:hAnsi="Bookman Old Style" w:cs="Bookman Old Style"/>
                <w:sz w:val="26"/>
                <w:szCs w:val="26"/>
              </w:rPr>
            </w:pPr>
            <w:r w:rsidRPr="00F41028">
              <w:rPr>
                <w:rFonts w:ascii="Bookman Old Style" w:hAnsi="Bookman Old Style" w:cs="Bookman Old Style"/>
                <w:sz w:val="26"/>
                <w:szCs w:val="26"/>
              </w:rPr>
              <w:t>восьм</w:t>
            </w:r>
            <w:r w:rsidRPr="00F41028">
              <w:rPr>
                <w:rFonts w:ascii="Bookman Old Style" w:hAnsi="Bookman Old Style" w:cs="Bookman Old Style"/>
                <w:b/>
                <w:bCs/>
                <w:sz w:val="26"/>
                <w:szCs w:val="26"/>
              </w:rPr>
              <w:t>и</w:t>
            </w:r>
            <w:r w:rsidRPr="00F41028">
              <w:rPr>
                <w:rFonts w:ascii="Bookman Old Style" w:hAnsi="Bookman Old Style" w:cs="Bookman Old Style"/>
                <w:sz w:val="26"/>
                <w:szCs w:val="26"/>
              </w:rPr>
              <w:t>, вісьм</w:t>
            </w:r>
            <w:r w:rsidRPr="00F41028">
              <w:rPr>
                <w:rFonts w:ascii="Bookman Old Style" w:hAnsi="Bookman Old Style" w:cs="Bookman Old Style"/>
                <w:b/>
                <w:bCs/>
                <w:sz w:val="26"/>
                <w:szCs w:val="26"/>
              </w:rPr>
              <w:t>ох</w:t>
            </w:r>
          </w:p>
        </w:tc>
        <w:tc>
          <w:tcPr>
            <w:tcW w:w="2977" w:type="dxa"/>
          </w:tcPr>
          <w:p w:rsidR="00A2504E" w:rsidRPr="00F41028" w:rsidRDefault="00A2504E" w:rsidP="00422CDA">
            <w:pPr>
              <w:tabs>
                <w:tab w:val="left" w:pos="540"/>
              </w:tabs>
              <w:spacing w:after="0"/>
              <w:rPr>
                <w:rFonts w:ascii="Bookman Old Style" w:hAnsi="Bookman Old Style" w:cs="Bookman Old Style"/>
                <w:sz w:val="26"/>
                <w:szCs w:val="26"/>
              </w:rPr>
            </w:pPr>
            <w:r w:rsidRPr="00F41028">
              <w:rPr>
                <w:rFonts w:ascii="Bookman Old Style" w:hAnsi="Bookman Old Style" w:cs="Bookman Old Style"/>
                <w:sz w:val="26"/>
                <w:szCs w:val="26"/>
              </w:rPr>
              <w:t>десят</w:t>
            </w:r>
            <w:r w:rsidRPr="00F41028">
              <w:rPr>
                <w:rFonts w:ascii="Bookman Old Style" w:hAnsi="Bookman Old Style" w:cs="Bookman Old Style"/>
                <w:b/>
                <w:bCs/>
                <w:sz w:val="26"/>
                <w:szCs w:val="26"/>
              </w:rPr>
              <w:t>и</w:t>
            </w:r>
            <w:r w:rsidRPr="00F41028">
              <w:rPr>
                <w:rFonts w:ascii="Bookman Old Style" w:hAnsi="Bookman Old Style" w:cs="Bookman Old Style"/>
                <w:sz w:val="26"/>
                <w:szCs w:val="26"/>
              </w:rPr>
              <w:t>, десят</w:t>
            </w:r>
            <w:r w:rsidRPr="00F41028">
              <w:rPr>
                <w:rFonts w:ascii="Bookman Old Style" w:hAnsi="Bookman Old Style" w:cs="Bookman Old Style"/>
                <w:b/>
                <w:bCs/>
                <w:sz w:val="26"/>
                <w:szCs w:val="26"/>
              </w:rPr>
              <w:t>ьох</w:t>
            </w:r>
          </w:p>
        </w:tc>
        <w:tc>
          <w:tcPr>
            <w:tcW w:w="3225" w:type="dxa"/>
          </w:tcPr>
          <w:p w:rsidR="00A2504E" w:rsidRPr="00F41028" w:rsidRDefault="00A2504E" w:rsidP="00422CDA">
            <w:pPr>
              <w:tabs>
                <w:tab w:val="left" w:pos="540"/>
              </w:tabs>
              <w:spacing w:after="0"/>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одинадцят</w:t>
            </w:r>
            <w:r w:rsidRPr="00F41028">
              <w:rPr>
                <w:rFonts w:ascii="Bookman Old Style" w:hAnsi="Bookman Old Style" w:cs="Bookman Old Style"/>
                <w:b/>
                <w:bCs/>
                <w:sz w:val="26"/>
                <w:szCs w:val="26"/>
                <w:lang w:val="uk-UA"/>
              </w:rPr>
              <w:t>и</w:t>
            </w:r>
            <w:r w:rsidRPr="00F41028">
              <w:rPr>
                <w:rFonts w:ascii="Bookman Old Style" w:hAnsi="Bookman Old Style" w:cs="Bookman Old Style"/>
                <w:sz w:val="26"/>
                <w:szCs w:val="26"/>
                <w:lang w:val="uk-UA"/>
              </w:rPr>
              <w:t>, -т</w:t>
            </w:r>
            <w:r w:rsidRPr="00F41028">
              <w:rPr>
                <w:rFonts w:ascii="Bookman Old Style" w:hAnsi="Bookman Old Style" w:cs="Bookman Old Style"/>
                <w:b/>
                <w:bCs/>
                <w:sz w:val="26"/>
                <w:szCs w:val="26"/>
                <w:lang w:val="uk-UA"/>
              </w:rPr>
              <w:t>ьох</w:t>
            </w:r>
          </w:p>
        </w:tc>
      </w:tr>
      <w:tr w:rsidR="00A2504E" w:rsidRPr="00F41028" w:rsidTr="00584C9C">
        <w:tc>
          <w:tcPr>
            <w:tcW w:w="705" w:type="dxa"/>
            <w:shd w:val="clear" w:color="auto" w:fill="D9D9D9"/>
          </w:tcPr>
          <w:p w:rsidR="00A2504E" w:rsidRPr="00F41028" w:rsidRDefault="00A2504E" w:rsidP="00422CDA">
            <w:pPr>
              <w:tabs>
                <w:tab w:val="left" w:pos="540"/>
              </w:tabs>
              <w:spacing w:after="0"/>
              <w:rPr>
                <w:rFonts w:ascii="Bookman Old Style" w:hAnsi="Bookman Old Style" w:cs="Bookman Old Style"/>
                <w:bCs/>
                <w:sz w:val="26"/>
                <w:szCs w:val="26"/>
                <w:lang w:val="uk-UA"/>
              </w:rPr>
            </w:pPr>
            <w:r w:rsidRPr="00F41028">
              <w:rPr>
                <w:rFonts w:ascii="Bookman Old Style" w:hAnsi="Bookman Old Style" w:cs="Bookman Old Style"/>
                <w:bCs/>
                <w:sz w:val="26"/>
                <w:szCs w:val="26"/>
              </w:rPr>
              <w:t>Д</w:t>
            </w:r>
            <w:r w:rsidRPr="00F41028">
              <w:rPr>
                <w:rFonts w:ascii="Bookman Old Style" w:hAnsi="Bookman Old Style" w:cs="Bookman Old Style"/>
                <w:bCs/>
                <w:sz w:val="26"/>
                <w:szCs w:val="26"/>
                <w:lang w:val="uk-UA"/>
              </w:rPr>
              <w:t>.</w:t>
            </w:r>
          </w:p>
        </w:tc>
        <w:tc>
          <w:tcPr>
            <w:tcW w:w="2945" w:type="dxa"/>
          </w:tcPr>
          <w:p w:rsidR="00A2504E" w:rsidRPr="00F41028" w:rsidRDefault="00A2504E" w:rsidP="00422CDA">
            <w:pPr>
              <w:tabs>
                <w:tab w:val="left" w:pos="540"/>
              </w:tabs>
              <w:spacing w:after="0"/>
              <w:rPr>
                <w:rFonts w:ascii="Bookman Old Style" w:hAnsi="Bookman Old Style" w:cs="Bookman Old Style"/>
                <w:sz w:val="26"/>
                <w:szCs w:val="26"/>
              </w:rPr>
            </w:pPr>
            <w:r w:rsidRPr="00F41028">
              <w:rPr>
                <w:rFonts w:ascii="Bookman Old Style" w:hAnsi="Bookman Old Style" w:cs="Bookman Old Style"/>
                <w:sz w:val="26"/>
                <w:szCs w:val="26"/>
              </w:rPr>
              <w:t>восьм</w:t>
            </w:r>
            <w:r w:rsidRPr="00F41028">
              <w:rPr>
                <w:rFonts w:ascii="Bookman Old Style" w:hAnsi="Bookman Old Style" w:cs="Bookman Old Style"/>
                <w:b/>
                <w:bCs/>
                <w:sz w:val="26"/>
                <w:szCs w:val="26"/>
              </w:rPr>
              <w:t>и</w:t>
            </w:r>
            <w:r w:rsidRPr="00F41028">
              <w:rPr>
                <w:rFonts w:ascii="Bookman Old Style" w:hAnsi="Bookman Old Style" w:cs="Bookman Old Style"/>
                <w:sz w:val="26"/>
                <w:szCs w:val="26"/>
              </w:rPr>
              <w:t>, вісьм</w:t>
            </w:r>
            <w:r w:rsidRPr="00F41028">
              <w:rPr>
                <w:rFonts w:ascii="Bookman Old Style" w:hAnsi="Bookman Old Style" w:cs="Bookman Old Style"/>
                <w:b/>
                <w:bCs/>
                <w:sz w:val="26"/>
                <w:szCs w:val="26"/>
              </w:rPr>
              <w:t>ом</w:t>
            </w:r>
          </w:p>
        </w:tc>
        <w:tc>
          <w:tcPr>
            <w:tcW w:w="2977" w:type="dxa"/>
          </w:tcPr>
          <w:p w:rsidR="00A2504E" w:rsidRPr="00F41028" w:rsidRDefault="00A2504E" w:rsidP="00422CDA">
            <w:pPr>
              <w:tabs>
                <w:tab w:val="left" w:pos="540"/>
              </w:tabs>
              <w:spacing w:after="0"/>
              <w:rPr>
                <w:rFonts w:ascii="Bookman Old Style" w:hAnsi="Bookman Old Style" w:cs="Bookman Old Style"/>
                <w:sz w:val="26"/>
                <w:szCs w:val="26"/>
              </w:rPr>
            </w:pPr>
            <w:r w:rsidRPr="00F41028">
              <w:rPr>
                <w:rFonts w:ascii="Bookman Old Style" w:hAnsi="Bookman Old Style" w:cs="Bookman Old Style"/>
                <w:sz w:val="26"/>
                <w:szCs w:val="26"/>
              </w:rPr>
              <w:t>десят</w:t>
            </w:r>
            <w:r w:rsidRPr="00F41028">
              <w:rPr>
                <w:rFonts w:ascii="Bookman Old Style" w:hAnsi="Bookman Old Style" w:cs="Bookman Old Style"/>
                <w:b/>
                <w:bCs/>
                <w:sz w:val="26"/>
                <w:szCs w:val="26"/>
              </w:rPr>
              <w:t>и</w:t>
            </w:r>
            <w:r w:rsidRPr="00F41028">
              <w:rPr>
                <w:rFonts w:ascii="Bookman Old Style" w:hAnsi="Bookman Old Style" w:cs="Bookman Old Style"/>
                <w:sz w:val="26"/>
                <w:szCs w:val="26"/>
              </w:rPr>
              <w:t>, десят</w:t>
            </w:r>
            <w:r w:rsidRPr="00F41028">
              <w:rPr>
                <w:rFonts w:ascii="Bookman Old Style" w:hAnsi="Bookman Old Style" w:cs="Bookman Old Style"/>
                <w:b/>
                <w:bCs/>
                <w:sz w:val="26"/>
                <w:szCs w:val="26"/>
              </w:rPr>
              <w:t>ьом</w:t>
            </w:r>
          </w:p>
        </w:tc>
        <w:tc>
          <w:tcPr>
            <w:tcW w:w="3225" w:type="dxa"/>
          </w:tcPr>
          <w:p w:rsidR="00A2504E" w:rsidRPr="00F41028" w:rsidRDefault="00A2504E" w:rsidP="00422CDA">
            <w:pPr>
              <w:tabs>
                <w:tab w:val="left" w:pos="540"/>
              </w:tabs>
              <w:spacing w:after="0"/>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одинадцят</w:t>
            </w:r>
            <w:r w:rsidRPr="00F41028">
              <w:rPr>
                <w:rFonts w:ascii="Bookman Old Style" w:hAnsi="Bookman Old Style" w:cs="Bookman Old Style"/>
                <w:b/>
                <w:bCs/>
                <w:sz w:val="26"/>
                <w:szCs w:val="26"/>
                <w:lang w:val="uk-UA"/>
              </w:rPr>
              <w:t>и</w:t>
            </w:r>
            <w:r w:rsidRPr="00F41028">
              <w:rPr>
                <w:rFonts w:ascii="Bookman Old Style" w:hAnsi="Bookman Old Style" w:cs="Bookman Old Style"/>
                <w:sz w:val="26"/>
                <w:szCs w:val="26"/>
                <w:lang w:val="uk-UA"/>
              </w:rPr>
              <w:t>, -т</w:t>
            </w:r>
            <w:r w:rsidRPr="00F41028">
              <w:rPr>
                <w:rFonts w:ascii="Bookman Old Style" w:hAnsi="Bookman Old Style" w:cs="Bookman Old Style"/>
                <w:b/>
                <w:bCs/>
                <w:sz w:val="26"/>
                <w:szCs w:val="26"/>
                <w:lang w:val="uk-UA"/>
              </w:rPr>
              <w:t>ьом</w:t>
            </w:r>
          </w:p>
        </w:tc>
      </w:tr>
      <w:tr w:rsidR="00A2504E" w:rsidRPr="00F41028" w:rsidTr="00584C9C">
        <w:tc>
          <w:tcPr>
            <w:tcW w:w="705" w:type="dxa"/>
            <w:shd w:val="clear" w:color="auto" w:fill="D9D9D9"/>
          </w:tcPr>
          <w:p w:rsidR="00A2504E" w:rsidRPr="00F41028" w:rsidRDefault="00A2504E" w:rsidP="00422CDA">
            <w:pPr>
              <w:tabs>
                <w:tab w:val="left" w:pos="540"/>
              </w:tabs>
              <w:spacing w:after="0"/>
              <w:rPr>
                <w:rFonts w:ascii="Bookman Old Style" w:hAnsi="Bookman Old Style" w:cs="Bookman Old Style"/>
                <w:bCs/>
                <w:sz w:val="26"/>
                <w:szCs w:val="26"/>
                <w:lang w:val="uk-UA"/>
              </w:rPr>
            </w:pPr>
            <w:r w:rsidRPr="00F41028">
              <w:rPr>
                <w:rFonts w:ascii="Bookman Old Style" w:hAnsi="Bookman Old Style" w:cs="Bookman Old Style"/>
                <w:bCs/>
                <w:sz w:val="26"/>
                <w:szCs w:val="26"/>
              </w:rPr>
              <w:t>З</w:t>
            </w:r>
            <w:r w:rsidRPr="00F41028">
              <w:rPr>
                <w:rFonts w:ascii="Bookman Old Style" w:hAnsi="Bookman Old Style" w:cs="Bookman Old Style"/>
                <w:bCs/>
                <w:sz w:val="26"/>
                <w:szCs w:val="26"/>
                <w:lang w:val="uk-UA"/>
              </w:rPr>
              <w:t>.</w:t>
            </w:r>
          </w:p>
        </w:tc>
        <w:tc>
          <w:tcPr>
            <w:tcW w:w="9147" w:type="dxa"/>
            <w:gridSpan w:val="3"/>
          </w:tcPr>
          <w:p w:rsidR="00A2504E" w:rsidRPr="00B27659" w:rsidRDefault="00A2504E" w:rsidP="00422CDA">
            <w:pPr>
              <w:tabs>
                <w:tab w:val="left" w:pos="540"/>
              </w:tabs>
              <w:spacing w:after="0"/>
              <w:jc w:val="center"/>
              <w:rPr>
                <w:rFonts w:ascii="Bookman Old Style" w:hAnsi="Bookman Old Style" w:cs="Bookman Old Style"/>
                <w:sz w:val="26"/>
                <w:szCs w:val="26"/>
                <w:lang w:val="uk-UA"/>
              </w:rPr>
            </w:pPr>
            <w:r w:rsidRPr="00F41028">
              <w:rPr>
                <w:rFonts w:ascii="Bookman Old Style" w:hAnsi="Bookman Old Style" w:cs="Bookman Old Style"/>
                <w:sz w:val="26"/>
                <w:szCs w:val="26"/>
              </w:rPr>
              <w:t>=Н. в</w:t>
            </w:r>
            <w:r w:rsidR="00B27659">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або Р.</w:t>
            </w:r>
            <w:r w:rsidR="00B27659">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в.</w:t>
            </w:r>
          </w:p>
        </w:tc>
      </w:tr>
      <w:tr w:rsidR="00A2504E" w:rsidRPr="00F41028" w:rsidTr="00584C9C">
        <w:tc>
          <w:tcPr>
            <w:tcW w:w="705" w:type="dxa"/>
            <w:shd w:val="clear" w:color="auto" w:fill="D9D9D9"/>
          </w:tcPr>
          <w:p w:rsidR="00A2504E" w:rsidRPr="00F41028" w:rsidRDefault="00A2504E" w:rsidP="00422CDA">
            <w:pPr>
              <w:tabs>
                <w:tab w:val="left" w:pos="540"/>
              </w:tabs>
              <w:spacing w:after="0"/>
              <w:rPr>
                <w:rFonts w:ascii="Bookman Old Style" w:hAnsi="Bookman Old Style" w:cs="Bookman Old Style"/>
                <w:bCs/>
                <w:sz w:val="26"/>
                <w:szCs w:val="26"/>
                <w:lang w:val="uk-UA"/>
              </w:rPr>
            </w:pPr>
            <w:r w:rsidRPr="00F41028">
              <w:rPr>
                <w:rFonts w:ascii="Bookman Old Style" w:hAnsi="Bookman Old Style" w:cs="Bookman Old Style"/>
                <w:bCs/>
                <w:sz w:val="26"/>
                <w:szCs w:val="26"/>
              </w:rPr>
              <w:t>О</w:t>
            </w:r>
            <w:r w:rsidRPr="00F41028">
              <w:rPr>
                <w:rFonts w:ascii="Bookman Old Style" w:hAnsi="Bookman Old Style" w:cs="Bookman Old Style"/>
                <w:bCs/>
                <w:sz w:val="26"/>
                <w:szCs w:val="26"/>
                <w:lang w:val="uk-UA"/>
              </w:rPr>
              <w:t>.</w:t>
            </w:r>
          </w:p>
        </w:tc>
        <w:tc>
          <w:tcPr>
            <w:tcW w:w="2945" w:type="dxa"/>
          </w:tcPr>
          <w:p w:rsidR="00A2504E" w:rsidRPr="00F41028" w:rsidRDefault="00A2504E" w:rsidP="00422CDA">
            <w:pPr>
              <w:tabs>
                <w:tab w:val="left" w:pos="540"/>
              </w:tabs>
              <w:spacing w:after="0"/>
              <w:rPr>
                <w:rFonts w:ascii="Bookman Old Style" w:hAnsi="Bookman Old Style" w:cs="Bookman Old Style"/>
                <w:sz w:val="26"/>
                <w:szCs w:val="26"/>
              </w:rPr>
            </w:pPr>
            <w:r w:rsidRPr="00F41028">
              <w:rPr>
                <w:rFonts w:ascii="Bookman Old Style" w:hAnsi="Bookman Old Style" w:cs="Bookman Old Style"/>
                <w:sz w:val="26"/>
                <w:szCs w:val="26"/>
              </w:rPr>
              <w:t>вісьм</w:t>
            </w:r>
            <w:r w:rsidRPr="00F41028">
              <w:rPr>
                <w:rFonts w:ascii="Bookman Old Style" w:hAnsi="Bookman Old Style" w:cs="Bookman Old Style"/>
                <w:b/>
                <w:bCs/>
                <w:sz w:val="26"/>
                <w:szCs w:val="26"/>
              </w:rPr>
              <w:t>а</w:t>
            </w:r>
            <w:r w:rsidRPr="00F41028">
              <w:rPr>
                <w:rFonts w:ascii="Bookman Old Style" w:hAnsi="Bookman Old Style" w:cs="Bookman Old Style"/>
                <w:sz w:val="26"/>
                <w:szCs w:val="26"/>
              </w:rPr>
              <w:t>, вісьм</w:t>
            </w:r>
            <w:r w:rsidRPr="00F41028">
              <w:rPr>
                <w:rFonts w:ascii="Bookman Old Style" w:hAnsi="Bookman Old Style" w:cs="Bookman Old Style"/>
                <w:b/>
                <w:bCs/>
                <w:sz w:val="26"/>
                <w:szCs w:val="26"/>
              </w:rPr>
              <w:t>ома</w:t>
            </w:r>
            <w:r w:rsidRPr="00F41028">
              <w:rPr>
                <w:rFonts w:ascii="Bookman Old Style" w:hAnsi="Bookman Old Style" w:cs="Bookman Old Style"/>
                <w:sz w:val="26"/>
                <w:szCs w:val="26"/>
              </w:rPr>
              <w:t xml:space="preserve">, </w:t>
            </w:r>
          </w:p>
        </w:tc>
        <w:tc>
          <w:tcPr>
            <w:tcW w:w="2977" w:type="dxa"/>
          </w:tcPr>
          <w:p w:rsidR="00A2504E" w:rsidRPr="00F41028" w:rsidRDefault="00A2504E" w:rsidP="00422CDA">
            <w:pPr>
              <w:tabs>
                <w:tab w:val="left" w:pos="540"/>
              </w:tabs>
              <w:spacing w:after="0"/>
              <w:rPr>
                <w:rFonts w:ascii="Bookman Old Style" w:hAnsi="Bookman Old Style" w:cs="Bookman Old Style"/>
                <w:sz w:val="26"/>
                <w:szCs w:val="26"/>
              </w:rPr>
            </w:pPr>
            <w:r w:rsidRPr="00F41028">
              <w:rPr>
                <w:rFonts w:ascii="Bookman Old Style" w:hAnsi="Bookman Old Style" w:cs="Bookman Old Style"/>
                <w:sz w:val="26"/>
                <w:szCs w:val="26"/>
              </w:rPr>
              <w:t>десят</w:t>
            </w:r>
            <w:r w:rsidRPr="00F41028">
              <w:rPr>
                <w:rFonts w:ascii="Bookman Old Style" w:hAnsi="Bookman Old Style" w:cs="Bookman Old Style"/>
                <w:b/>
                <w:bCs/>
                <w:sz w:val="26"/>
                <w:szCs w:val="26"/>
              </w:rPr>
              <w:t>ьма</w:t>
            </w:r>
            <w:r w:rsidRPr="00F41028">
              <w:rPr>
                <w:rFonts w:ascii="Bookman Old Style" w:hAnsi="Bookman Old Style" w:cs="Bookman Old Style"/>
                <w:sz w:val="26"/>
                <w:szCs w:val="26"/>
              </w:rPr>
              <w:t>, десят</w:t>
            </w:r>
            <w:r w:rsidRPr="00F41028">
              <w:rPr>
                <w:rFonts w:ascii="Bookman Old Style" w:hAnsi="Bookman Old Style" w:cs="Bookman Old Style"/>
                <w:b/>
                <w:bCs/>
                <w:sz w:val="26"/>
                <w:szCs w:val="26"/>
              </w:rPr>
              <w:t>ьома</w:t>
            </w:r>
          </w:p>
        </w:tc>
        <w:tc>
          <w:tcPr>
            <w:tcW w:w="3225" w:type="dxa"/>
          </w:tcPr>
          <w:p w:rsidR="00A2504E" w:rsidRPr="00F41028" w:rsidRDefault="00A2504E" w:rsidP="00422CDA">
            <w:pPr>
              <w:tabs>
                <w:tab w:val="left" w:pos="540"/>
              </w:tabs>
              <w:spacing w:after="0"/>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одинадцят</w:t>
            </w:r>
            <w:r w:rsidRPr="00F41028">
              <w:rPr>
                <w:rFonts w:ascii="Bookman Old Style" w:hAnsi="Bookman Old Style" w:cs="Bookman Old Style"/>
                <w:b/>
                <w:bCs/>
                <w:sz w:val="26"/>
                <w:szCs w:val="26"/>
                <w:lang w:val="uk-UA"/>
              </w:rPr>
              <w:t>ьма</w:t>
            </w:r>
            <w:r w:rsidRPr="00F41028">
              <w:rPr>
                <w:rFonts w:ascii="Bookman Old Style" w:hAnsi="Bookman Old Style" w:cs="Bookman Old Style"/>
                <w:sz w:val="26"/>
                <w:szCs w:val="26"/>
                <w:lang w:val="uk-UA"/>
              </w:rPr>
              <w:t xml:space="preserve">, </w:t>
            </w:r>
          </w:p>
          <w:p w:rsidR="00A2504E" w:rsidRPr="00F41028" w:rsidRDefault="00A2504E" w:rsidP="00422CDA">
            <w:pPr>
              <w:tabs>
                <w:tab w:val="left" w:pos="540"/>
              </w:tabs>
              <w:spacing w:after="0"/>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w:t>
            </w:r>
            <w:r w:rsidRPr="00F41028">
              <w:rPr>
                <w:rFonts w:ascii="Bookman Old Style" w:hAnsi="Bookman Old Style" w:cs="Bookman Old Style"/>
                <w:bCs/>
                <w:sz w:val="26"/>
                <w:szCs w:val="26"/>
                <w:lang w:val="uk-UA"/>
              </w:rPr>
              <w:t>т</w:t>
            </w:r>
            <w:r w:rsidRPr="00F41028">
              <w:rPr>
                <w:rFonts w:ascii="Bookman Old Style" w:hAnsi="Bookman Old Style" w:cs="Bookman Old Style"/>
                <w:b/>
                <w:bCs/>
                <w:sz w:val="26"/>
                <w:szCs w:val="26"/>
                <w:lang w:val="uk-UA"/>
              </w:rPr>
              <w:t>ьома</w:t>
            </w:r>
          </w:p>
        </w:tc>
      </w:tr>
      <w:tr w:rsidR="00A2504E" w:rsidRPr="00F41028" w:rsidTr="00584C9C">
        <w:tc>
          <w:tcPr>
            <w:tcW w:w="705" w:type="dxa"/>
            <w:shd w:val="clear" w:color="auto" w:fill="D9D9D9"/>
          </w:tcPr>
          <w:p w:rsidR="00A2504E" w:rsidRPr="00F41028" w:rsidRDefault="00A2504E" w:rsidP="00422CDA">
            <w:pPr>
              <w:tabs>
                <w:tab w:val="left" w:pos="540"/>
              </w:tabs>
              <w:spacing w:after="0"/>
              <w:rPr>
                <w:rFonts w:ascii="Bookman Old Style" w:hAnsi="Bookman Old Style" w:cs="Bookman Old Style"/>
                <w:bCs/>
                <w:sz w:val="26"/>
                <w:szCs w:val="26"/>
                <w:lang w:val="uk-UA"/>
              </w:rPr>
            </w:pPr>
            <w:r w:rsidRPr="00F41028">
              <w:rPr>
                <w:rFonts w:ascii="Bookman Old Style" w:hAnsi="Bookman Old Style" w:cs="Bookman Old Style"/>
                <w:bCs/>
                <w:sz w:val="26"/>
                <w:szCs w:val="26"/>
              </w:rPr>
              <w:t>М</w:t>
            </w:r>
            <w:r w:rsidRPr="00F41028">
              <w:rPr>
                <w:rFonts w:ascii="Bookman Old Style" w:hAnsi="Bookman Old Style" w:cs="Bookman Old Style"/>
                <w:bCs/>
                <w:sz w:val="26"/>
                <w:szCs w:val="26"/>
                <w:lang w:val="uk-UA"/>
              </w:rPr>
              <w:t>.</w:t>
            </w:r>
          </w:p>
        </w:tc>
        <w:tc>
          <w:tcPr>
            <w:tcW w:w="2945" w:type="dxa"/>
          </w:tcPr>
          <w:p w:rsidR="00A2504E" w:rsidRPr="00F41028" w:rsidRDefault="00A2504E" w:rsidP="00422CDA">
            <w:pPr>
              <w:tabs>
                <w:tab w:val="left" w:pos="540"/>
              </w:tabs>
              <w:spacing w:after="0"/>
              <w:rPr>
                <w:rFonts w:ascii="Bookman Old Style" w:hAnsi="Bookman Old Style" w:cs="Bookman Old Style"/>
                <w:sz w:val="26"/>
                <w:szCs w:val="26"/>
              </w:rPr>
            </w:pPr>
            <w:r w:rsidRPr="00F41028">
              <w:rPr>
                <w:rFonts w:ascii="Bookman Old Style" w:hAnsi="Bookman Old Style" w:cs="Bookman Old Style"/>
                <w:sz w:val="26"/>
                <w:szCs w:val="26"/>
              </w:rPr>
              <w:t>(на) восьм</w:t>
            </w:r>
            <w:r w:rsidRPr="00F41028">
              <w:rPr>
                <w:rFonts w:ascii="Bookman Old Style" w:hAnsi="Bookman Old Style" w:cs="Bookman Old Style"/>
                <w:b/>
                <w:bCs/>
                <w:sz w:val="26"/>
                <w:szCs w:val="26"/>
              </w:rPr>
              <w:t>и</w:t>
            </w:r>
            <w:r w:rsidRPr="00F41028">
              <w:rPr>
                <w:rFonts w:ascii="Bookman Old Style" w:hAnsi="Bookman Old Style" w:cs="Bookman Old Style"/>
                <w:sz w:val="26"/>
                <w:szCs w:val="26"/>
              </w:rPr>
              <w:t>, вісьм</w:t>
            </w:r>
            <w:r w:rsidRPr="00F41028">
              <w:rPr>
                <w:rFonts w:ascii="Bookman Old Style" w:hAnsi="Bookman Old Style" w:cs="Bookman Old Style"/>
                <w:b/>
                <w:bCs/>
                <w:sz w:val="26"/>
                <w:szCs w:val="26"/>
              </w:rPr>
              <w:t>ох</w:t>
            </w:r>
          </w:p>
        </w:tc>
        <w:tc>
          <w:tcPr>
            <w:tcW w:w="2977" w:type="dxa"/>
          </w:tcPr>
          <w:p w:rsidR="00A2504E" w:rsidRPr="00F41028" w:rsidRDefault="00A2504E" w:rsidP="00422CDA">
            <w:pPr>
              <w:tabs>
                <w:tab w:val="left" w:pos="540"/>
              </w:tabs>
              <w:spacing w:after="0"/>
              <w:rPr>
                <w:rFonts w:ascii="Bookman Old Style" w:hAnsi="Bookman Old Style" w:cs="Bookman Old Style"/>
                <w:sz w:val="26"/>
                <w:szCs w:val="26"/>
              </w:rPr>
            </w:pPr>
            <w:r w:rsidRPr="00F41028">
              <w:rPr>
                <w:rFonts w:ascii="Bookman Old Style" w:hAnsi="Bookman Old Style" w:cs="Bookman Old Style"/>
                <w:sz w:val="26"/>
                <w:szCs w:val="26"/>
              </w:rPr>
              <w:t>(на) десят</w:t>
            </w:r>
            <w:r w:rsidRPr="00F41028">
              <w:rPr>
                <w:rFonts w:ascii="Bookman Old Style" w:hAnsi="Bookman Old Style" w:cs="Bookman Old Style"/>
                <w:b/>
                <w:bCs/>
                <w:sz w:val="26"/>
                <w:szCs w:val="26"/>
              </w:rPr>
              <w:t>и</w:t>
            </w:r>
            <w:r w:rsidRPr="00F41028">
              <w:rPr>
                <w:rFonts w:ascii="Bookman Old Style" w:hAnsi="Bookman Old Style" w:cs="Bookman Old Style"/>
                <w:sz w:val="26"/>
                <w:szCs w:val="26"/>
              </w:rPr>
              <w:t>, десят</w:t>
            </w:r>
            <w:r w:rsidRPr="00F41028">
              <w:rPr>
                <w:rFonts w:ascii="Bookman Old Style" w:hAnsi="Bookman Old Style" w:cs="Bookman Old Style"/>
                <w:b/>
                <w:bCs/>
                <w:sz w:val="26"/>
                <w:szCs w:val="26"/>
              </w:rPr>
              <w:t>ьох</w:t>
            </w:r>
          </w:p>
        </w:tc>
        <w:tc>
          <w:tcPr>
            <w:tcW w:w="3225" w:type="dxa"/>
          </w:tcPr>
          <w:p w:rsidR="00A2504E" w:rsidRPr="00F41028" w:rsidRDefault="00A2504E" w:rsidP="00422CDA">
            <w:pPr>
              <w:tabs>
                <w:tab w:val="left" w:pos="540"/>
              </w:tabs>
              <w:spacing w:after="0"/>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(на) </w:t>
            </w:r>
            <w:r w:rsidRPr="00F41028">
              <w:rPr>
                <w:rFonts w:ascii="Bookman Old Style" w:hAnsi="Bookman Old Style" w:cs="Bookman Old Style"/>
                <w:sz w:val="26"/>
                <w:szCs w:val="26"/>
                <w:lang w:val="uk-UA"/>
              </w:rPr>
              <w:t>одинадцят</w:t>
            </w:r>
            <w:r w:rsidRPr="00F41028">
              <w:rPr>
                <w:rFonts w:ascii="Bookman Old Style" w:hAnsi="Bookman Old Style" w:cs="Bookman Old Style"/>
                <w:b/>
                <w:bCs/>
                <w:sz w:val="26"/>
                <w:szCs w:val="26"/>
                <w:lang w:val="uk-UA"/>
              </w:rPr>
              <w:t>и</w:t>
            </w:r>
            <w:r w:rsidRPr="00F41028">
              <w:rPr>
                <w:rFonts w:ascii="Bookman Old Style" w:hAnsi="Bookman Old Style" w:cs="Bookman Old Style"/>
                <w:sz w:val="26"/>
                <w:szCs w:val="26"/>
                <w:lang w:val="uk-UA"/>
              </w:rPr>
              <w:t xml:space="preserve">, </w:t>
            </w:r>
          </w:p>
          <w:p w:rsidR="00A2504E" w:rsidRPr="00F41028" w:rsidRDefault="00A2504E" w:rsidP="00422CDA">
            <w:pPr>
              <w:tabs>
                <w:tab w:val="left" w:pos="540"/>
              </w:tabs>
              <w:spacing w:after="0"/>
              <w:rPr>
                <w:rFonts w:ascii="Bookman Old Style" w:hAnsi="Bookman Old Style" w:cs="Bookman Old Style"/>
                <w:sz w:val="26"/>
                <w:szCs w:val="26"/>
                <w:lang w:val="uk-UA"/>
              </w:rPr>
            </w:pPr>
            <w:r w:rsidRPr="00F41028">
              <w:rPr>
                <w:rFonts w:ascii="Bookman Old Style" w:hAnsi="Bookman Old Style" w:cs="Bookman Old Style"/>
                <w:bCs/>
                <w:sz w:val="26"/>
                <w:szCs w:val="26"/>
                <w:lang w:val="uk-UA"/>
              </w:rPr>
              <w:t>-т</w:t>
            </w:r>
            <w:r w:rsidRPr="00F41028">
              <w:rPr>
                <w:rFonts w:ascii="Bookman Old Style" w:hAnsi="Bookman Old Style" w:cs="Bookman Old Style"/>
                <w:b/>
                <w:bCs/>
                <w:sz w:val="26"/>
                <w:szCs w:val="26"/>
                <w:lang w:val="uk-UA"/>
              </w:rPr>
              <w:t>ьох</w:t>
            </w:r>
          </w:p>
        </w:tc>
      </w:tr>
    </w:tbl>
    <w:p w:rsidR="00A2504E" w:rsidRPr="00F41028" w:rsidRDefault="00A2504E" w:rsidP="00916AD3">
      <w:pPr>
        <w:tabs>
          <w:tab w:val="left" w:pos="540"/>
        </w:tabs>
        <w:spacing w:after="0" w:line="240" w:lineRule="auto"/>
        <w:jc w:val="center"/>
        <w:rPr>
          <w:rFonts w:ascii="Bookman Old Style" w:hAnsi="Bookman Old Style" w:cs="Bookman Old Style"/>
          <w:b/>
          <w:bCs/>
          <w:sz w:val="26"/>
          <w:szCs w:val="26"/>
          <w:lang w:val="uk-UA"/>
        </w:rPr>
      </w:pPr>
    </w:p>
    <w:p w:rsidR="00A2504E" w:rsidRPr="00F41028" w:rsidRDefault="00A2504E" w:rsidP="00916AD3">
      <w:pPr>
        <w:tabs>
          <w:tab w:val="left" w:pos="540"/>
        </w:tabs>
        <w:spacing w:after="0" w:line="240" w:lineRule="auto"/>
        <w:jc w:val="center"/>
        <w:rPr>
          <w:rFonts w:ascii="Bookman Old Style" w:hAnsi="Bookman Old Style" w:cs="Bookman Old Style"/>
          <w:b/>
          <w:bCs/>
          <w:sz w:val="26"/>
          <w:szCs w:val="26"/>
          <w:lang w:val="uk-UA"/>
        </w:rPr>
      </w:pPr>
    </w:p>
    <w:p w:rsidR="00A2504E" w:rsidRPr="00F41028" w:rsidRDefault="00A2504E" w:rsidP="00B27659">
      <w:pPr>
        <w:tabs>
          <w:tab w:val="left" w:pos="540"/>
        </w:tabs>
        <w:spacing w:after="0"/>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rPr>
        <w:t xml:space="preserve">Числівники </w:t>
      </w:r>
      <w:r w:rsidRPr="00F41028">
        <w:rPr>
          <w:rFonts w:ascii="Bookman Old Style" w:hAnsi="Bookman Old Style" w:cs="Bookman Old Style"/>
          <w:b/>
          <w:bCs/>
          <w:i/>
          <w:sz w:val="26"/>
          <w:szCs w:val="26"/>
        </w:rPr>
        <w:t>п’ятдесят – вісімдесят</w:t>
      </w:r>
    </w:p>
    <w:p w:rsidR="00A2504E" w:rsidRPr="00F41028" w:rsidRDefault="00A2504E" w:rsidP="00B27659">
      <w:pPr>
        <w:tabs>
          <w:tab w:val="left" w:pos="540"/>
        </w:tabs>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У складних числівниках на позначення десятків змінюється лише друга частина </w:t>
      </w:r>
      <w:r w:rsidRPr="00F41028">
        <w:rPr>
          <w:rFonts w:ascii="Bookman Old Style" w:hAnsi="Bookman Old Style" w:cs="Bookman Old Style"/>
          <w:b/>
          <w:bCs/>
          <w:i/>
          <w:iCs/>
          <w:sz w:val="26"/>
          <w:szCs w:val="26"/>
          <w:lang w:val="uk-UA"/>
        </w:rPr>
        <w:t>(-десят)</w:t>
      </w:r>
      <w:r w:rsidRPr="00F41028">
        <w:rPr>
          <w:rFonts w:ascii="Bookman Old Style" w:hAnsi="Bookman Old Style" w:cs="Bookman Old Style"/>
          <w:sz w:val="26"/>
          <w:szCs w:val="26"/>
          <w:lang w:val="uk-UA"/>
        </w:rPr>
        <w:t>:</w:t>
      </w:r>
    </w:p>
    <w:p w:rsidR="00A2504E" w:rsidRPr="00F41028" w:rsidRDefault="00A2504E" w:rsidP="00B27659">
      <w:pPr>
        <w:tabs>
          <w:tab w:val="left" w:pos="540"/>
        </w:tabs>
        <w:spacing w:after="0" w:line="240" w:lineRule="auto"/>
        <w:ind w:firstLine="567"/>
        <w:jc w:val="both"/>
        <w:rPr>
          <w:rFonts w:ascii="Bookman Old Style" w:hAnsi="Bookman Old Style" w:cs="Bookman Old Style"/>
          <w:sz w:val="26"/>
          <w:szCs w:val="26"/>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4395"/>
        <w:gridCol w:w="4536"/>
      </w:tblGrid>
      <w:tr w:rsidR="00A2504E" w:rsidRPr="00F41028" w:rsidTr="00584C9C">
        <w:tc>
          <w:tcPr>
            <w:tcW w:w="709" w:type="dxa"/>
            <w:shd w:val="clear" w:color="auto" w:fill="D9D9D9"/>
          </w:tcPr>
          <w:p w:rsidR="00A2504E" w:rsidRPr="00F41028" w:rsidRDefault="00A2504E" w:rsidP="00D153E1">
            <w:pPr>
              <w:tabs>
                <w:tab w:val="left" w:pos="540"/>
              </w:tabs>
              <w:spacing w:after="0"/>
              <w:rPr>
                <w:rFonts w:ascii="Bookman Old Style" w:hAnsi="Bookman Old Style" w:cs="Bookman Old Style"/>
                <w:bCs/>
                <w:sz w:val="26"/>
                <w:szCs w:val="26"/>
                <w:lang w:val="uk-UA"/>
              </w:rPr>
            </w:pPr>
            <w:r w:rsidRPr="00F41028">
              <w:rPr>
                <w:rFonts w:ascii="Bookman Old Style" w:hAnsi="Bookman Old Style" w:cs="Bookman Old Style"/>
                <w:bCs/>
                <w:sz w:val="26"/>
                <w:szCs w:val="26"/>
              </w:rPr>
              <w:t>Н</w:t>
            </w:r>
            <w:r w:rsidRPr="00F41028">
              <w:rPr>
                <w:rFonts w:ascii="Bookman Old Style" w:hAnsi="Bookman Old Style" w:cs="Bookman Old Style"/>
                <w:bCs/>
                <w:sz w:val="26"/>
                <w:szCs w:val="26"/>
                <w:lang w:val="uk-UA"/>
              </w:rPr>
              <w:t>.</w:t>
            </w:r>
          </w:p>
        </w:tc>
        <w:tc>
          <w:tcPr>
            <w:tcW w:w="4395" w:type="dxa"/>
          </w:tcPr>
          <w:p w:rsidR="00A2504E" w:rsidRPr="00F41028" w:rsidRDefault="00A2504E" w:rsidP="00D153E1">
            <w:pPr>
              <w:tabs>
                <w:tab w:val="left" w:pos="540"/>
              </w:tabs>
              <w:spacing w:after="0"/>
              <w:rPr>
                <w:rFonts w:ascii="Bookman Old Style" w:hAnsi="Bookman Old Style" w:cs="Bookman Old Style"/>
                <w:sz w:val="26"/>
                <w:szCs w:val="26"/>
              </w:rPr>
            </w:pPr>
            <w:r w:rsidRPr="00F41028">
              <w:rPr>
                <w:rFonts w:ascii="Bookman Old Style" w:hAnsi="Bookman Old Style" w:cs="Bookman Old Style"/>
                <w:sz w:val="26"/>
                <w:szCs w:val="26"/>
              </w:rPr>
              <w:t>п’ят</w:t>
            </w:r>
            <w:r w:rsidRPr="00F41028">
              <w:rPr>
                <w:rFonts w:ascii="Bookman Old Style" w:hAnsi="Bookman Old Style" w:cs="Bookman Old Style"/>
                <w:b/>
                <w:bCs/>
                <w:sz w:val="26"/>
                <w:szCs w:val="26"/>
              </w:rPr>
              <w:t>десят</w:t>
            </w:r>
          </w:p>
        </w:tc>
        <w:tc>
          <w:tcPr>
            <w:tcW w:w="4536" w:type="dxa"/>
          </w:tcPr>
          <w:p w:rsidR="00A2504E" w:rsidRPr="00F41028" w:rsidRDefault="00A2504E" w:rsidP="00D153E1">
            <w:pPr>
              <w:tabs>
                <w:tab w:val="left" w:pos="540"/>
              </w:tabs>
              <w:spacing w:after="0"/>
              <w:rPr>
                <w:rFonts w:ascii="Bookman Old Style" w:hAnsi="Bookman Old Style" w:cs="Bookman Old Style"/>
                <w:sz w:val="26"/>
                <w:szCs w:val="26"/>
              </w:rPr>
            </w:pPr>
            <w:r w:rsidRPr="00F41028">
              <w:rPr>
                <w:rFonts w:ascii="Bookman Old Style" w:hAnsi="Bookman Old Style" w:cs="Bookman Old Style"/>
                <w:sz w:val="26"/>
                <w:szCs w:val="26"/>
              </w:rPr>
              <w:t>шіст</w:t>
            </w:r>
            <w:r w:rsidRPr="00F41028">
              <w:rPr>
                <w:rFonts w:ascii="Bookman Old Style" w:hAnsi="Bookman Old Style" w:cs="Bookman Old Style"/>
                <w:b/>
                <w:bCs/>
                <w:sz w:val="26"/>
                <w:szCs w:val="26"/>
              </w:rPr>
              <w:t>десят</w:t>
            </w:r>
          </w:p>
        </w:tc>
      </w:tr>
      <w:tr w:rsidR="00A2504E" w:rsidRPr="00F41028" w:rsidTr="00584C9C">
        <w:tc>
          <w:tcPr>
            <w:tcW w:w="709" w:type="dxa"/>
            <w:shd w:val="clear" w:color="auto" w:fill="D9D9D9"/>
          </w:tcPr>
          <w:p w:rsidR="00A2504E" w:rsidRPr="00F41028" w:rsidRDefault="00A2504E" w:rsidP="00D153E1">
            <w:pPr>
              <w:tabs>
                <w:tab w:val="left" w:pos="540"/>
              </w:tabs>
              <w:spacing w:after="0"/>
              <w:rPr>
                <w:rFonts w:ascii="Bookman Old Style" w:hAnsi="Bookman Old Style" w:cs="Bookman Old Style"/>
                <w:bCs/>
                <w:sz w:val="26"/>
                <w:szCs w:val="26"/>
                <w:lang w:val="uk-UA"/>
              </w:rPr>
            </w:pPr>
            <w:r w:rsidRPr="00F41028">
              <w:rPr>
                <w:rFonts w:ascii="Bookman Old Style" w:hAnsi="Bookman Old Style" w:cs="Bookman Old Style"/>
                <w:bCs/>
                <w:sz w:val="26"/>
                <w:szCs w:val="26"/>
              </w:rPr>
              <w:t>Р</w:t>
            </w:r>
            <w:r w:rsidRPr="00F41028">
              <w:rPr>
                <w:rFonts w:ascii="Bookman Old Style" w:hAnsi="Bookman Old Style" w:cs="Bookman Old Style"/>
                <w:bCs/>
                <w:sz w:val="26"/>
                <w:szCs w:val="26"/>
                <w:lang w:val="uk-UA"/>
              </w:rPr>
              <w:t>.</w:t>
            </w:r>
          </w:p>
        </w:tc>
        <w:tc>
          <w:tcPr>
            <w:tcW w:w="4395" w:type="dxa"/>
          </w:tcPr>
          <w:p w:rsidR="00A2504E" w:rsidRPr="00F41028" w:rsidRDefault="00A2504E" w:rsidP="00D153E1">
            <w:pPr>
              <w:tabs>
                <w:tab w:val="left" w:pos="540"/>
              </w:tabs>
              <w:spacing w:after="0"/>
              <w:rPr>
                <w:rFonts w:ascii="Bookman Old Style" w:hAnsi="Bookman Old Style" w:cs="Bookman Old Style"/>
                <w:b/>
                <w:bCs/>
                <w:sz w:val="26"/>
                <w:szCs w:val="26"/>
              </w:rPr>
            </w:pPr>
            <w:r w:rsidRPr="00F41028">
              <w:rPr>
                <w:rFonts w:ascii="Bookman Old Style" w:hAnsi="Bookman Old Style" w:cs="Bookman Old Style"/>
                <w:sz w:val="26"/>
                <w:szCs w:val="26"/>
              </w:rPr>
              <w:t>п’ят</w:t>
            </w:r>
            <w:r w:rsidRPr="00F41028">
              <w:rPr>
                <w:rFonts w:ascii="Bookman Old Style" w:hAnsi="Bookman Old Style" w:cs="Bookman Old Style"/>
                <w:b/>
                <w:bCs/>
                <w:sz w:val="26"/>
                <w:szCs w:val="26"/>
              </w:rPr>
              <w:t>десяти</w:t>
            </w:r>
            <w:r w:rsidRPr="00F41028">
              <w:rPr>
                <w:rFonts w:ascii="Bookman Old Style" w:hAnsi="Bookman Old Style" w:cs="Bookman Old Style"/>
                <w:sz w:val="26"/>
                <w:szCs w:val="26"/>
              </w:rPr>
              <w:t>,  п’ят</w:t>
            </w:r>
            <w:r w:rsidRPr="00F41028">
              <w:rPr>
                <w:rFonts w:ascii="Bookman Old Style" w:hAnsi="Bookman Old Style" w:cs="Bookman Old Style"/>
                <w:b/>
                <w:bCs/>
                <w:sz w:val="26"/>
                <w:szCs w:val="26"/>
              </w:rPr>
              <w:t>десятьох</w:t>
            </w:r>
          </w:p>
        </w:tc>
        <w:tc>
          <w:tcPr>
            <w:tcW w:w="4536" w:type="dxa"/>
          </w:tcPr>
          <w:p w:rsidR="00A2504E" w:rsidRPr="00F41028" w:rsidRDefault="00A2504E" w:rsidP="00D153E1">
            <w:pPr>
              <w:tabs>
                <w:tab w:val="left" w:pos="540"/>
              </w:tabs>
              <w:spacing w:after="0"/>
              <w:rPr>
                <w:rFonts w:ascii="Bookman Old Style" w:hAnsi="Bookman Old Style" w:cs="Bookman Old Style"/>
                <w:b/>
                <w:bCs/>
                <w:sz w:val="26"/>
                <w:szCs w:val="26"/>
              </w:rPr>
            </w:pPr>
            <w:r w:rsidRPr="00F41028">
              <w:rPr>
                <w:rFonts w:ascii="Bookman Old Style" w:hAnsi="Bookman Old Style" w:cs="Bookman Old Style"/>
                <w:sz w:val="26"/>
                <w:szCs w:val="26"/>
              </w:rPr>
              <w:t>шіст</w:t>
            </w:r>
            <w:r w:rsidRPr="00F41028">
              <w:rPr>
                <w:rFonts w:ascii="Bookman Old Style" w:hAnsi="Bookman Old Style" w:cs="Bookman Old Style"/>
                <w:b/>
                <w:bCs/>
                <w:sz w:val="26"/>
                <w:szCs w:val="26"/>
              </w:rPr>
              <w:t>десяти</w:t>
            </w:r>
            <w:r w:rsidRPr="00F41028">
              <w:rPr>
                <w:rFonts w:ascii="Bookman Old Style" w:hAnsi="Bookman Old Style" w:cs="Bookman Old Style"/>
                <w:sz w:val="26"/>
                <w:szCs w:val="26"/>
              </w:rPr>
              <w:t>,  шістд</w:t>
            </w:r>
            <w:r w:rsidRPr="00F41028">
              <w:rPr>
                <w:rFonts w:ascii="Bookman Old Style" w:hAnsi="Bookman Old Style" w:cs="Bookman Old Style"/>
                <w:b/>
                <w:bCs/>
                <w:sz w:val="26"/>
                <w:szCs w:val="26"/>
              </w:rPr>
              <w:t>есятьох</w:t>
            </w:r>
          </w:p>
        </w:tc>
      </w:tr>
      <w:tr w:rsidR="00A2504E" w:rsidRPr="00F41028" w:rsidTr="00584C9C">
        <w:tc>
          <w:tcPr>
            <w:tcW w:w="709" w:type="dxa"/>
            <w:shd w:val="clear" w:color="auto" w:fill="D9D9D9"/>
          </w:tcPr>
          <w:p w:rsidR="00A2504E" w:rsidRPr="00F41028" w:rsidRDefault="00A2504E" w:rsidP="00D153E1">
            <w:pPr>
              <w:tabs>
                <w:tab w:val="left" w:pos="540"/>
              </w:tabs>
              <w:spacing w:after="0"/>
              <w:rPr>
                <w:rFonts w:ascii="Bookman Old Style" w:hAnsi="Bookman Old Style" w:cs="Bookman Old Style"/>
                <w:bCs/>
                <w:sz w:val="26"/>
                <w:szCs w:val="26"/>
                <w:lang w:val="uk-UA"/>
              </w:rPr>
            </w:pPr>
            <w:r w:rsidRPr="00F41028">
              <w:rPr>
                <w:rFonts w:ascii="Bookman Old Style" w:hAnsi="Bookman Old Style" w:cs="Bookman Old Style"/>
                <w:bCs/>
                <w:sz w:val="26"/>
                <w:szCs w:val="26"/>
              </w:rPr>
              <w:t>Д</w:t>
            </w:r>
            <w:r w:rsidRPr="00F41028">
              <w:rPr>
                <w:rFonts w:ascii="Bookman Old Style" w:hAnsi="Bookman Old Style" w:cs="Bookman Old Style"/>
                <w:bCs/>
                <w:sz w:val="26"/>
                <w:szCs w:val="26"/>
                <w:lang w:val="uk-UA"/>
              </w:rPr>
              <w:t>.</w:t>
            </w:r>
          </w:p>
        </w:tc>
        <w:tc>
          <w:tcPr>
            <w:tcW w:w="4395" w:type="dxa"/>
          </w:tcPr>
          <w:p w:rsidR="00A2504E" w:rsidRPr="00F41028" w:rsidRDefault="00A2504E" w:rsidP="00D153E1">
            <w:pPr>
              <w:tabs>
                <w:tab w:val="left" w:pos="540"/>
              </w:tabs>
              <w:spacing w:after="0"/>
              <w:rPr>
                <w:rFonts w:ascii="Bookman Old Style" w:hAnsi="Bookman Old Style" w:cs="Bookman Old Style"/>
                <w:b/>
                <w:bCs/>
                <w:sz w:val="26"/>
                <w:szCs w:val="26"/>
              </w:rPr>
            </w:pPr>
            <w:r w:rsidRPr="00F41028">
              <w:rPr>
                <w:rFonts w:ascii="Bookman Old Style" w:hAnsi="Bookman Old Style" w:cs="Bookman Old Style"/>
                <w:sz w:val="26"/>
                <w:szCs w:val="26"/>
              </w:rPr>
              <w:t>п’ятд</w:t>
            </w:r>
            <w:r w:rsidRPr="00F41028">
              <w:rPr>
                <w:rFonts w:ascii="Bookman Old Style" w:hAnsi="Bookman Old Style" w:cs="Bookman Old Style"/>
                <w:b/>
                <w:bCs/>
                <w:sz w:val="26"/>
                <w:szCs w:val="26"/>
              </w:rPr>
              <w:t xml:space="preserve">есяти,  </w:t>
            </w:r>
            <w:r w:rsidRPr="00F41028">
              <w:rPr>
                <w:rFonts w:ascii="Bookman Old Style" w:hAnsi="Bookman Old Style" w:cs="Bookman Old Style"/>
                <w:sz w:val="26"/>
                <w:szCs w:val="26"/>
              </w:rPr>
              <w:t>п’ят</w:t>
            </w:r>
            <w:r w:rsidRPr="00F41028">
              <w:rPr>
                <w:rFonts w:ascii="Bookman Old Style" w:hAnsi="Bookman Old Style" w:cs="Bookman Old Style"/>
                <w:b/>
                <w:bCs/>
                <w:sz w:val="26"/>
                <w:szCs w:val="26"/>
              </w:rPr>
              <w:t>десятьом</w:t>
            </w:r>
          </w:p>
        </w:tc>
        <w:tc>
          <w:tcPr>
            <w:tcW w:w="4536" w:type="dxa"/>
          </w:tcPr>
          <w:p w:rsidR="00A2504E" w:rsidRPr="00F41028" w:rsidRDefault="00A2504E" w:rsidP="00D153E1">
            <w:pPr>
              <w:tabs>
                <w:tab w:val="left" w:pos="540"/>
              </w:tabs>
              <w:spacing w:after="0"/>
              <w:rPr>
                <w:rFonts w:ascii="Bookman Old Style" w:hAnsi="Bookman Old Style" w:cs="Bookman Old Style"/>
                <w:b/>
                <w:bCs/>
                <w:sz w:val="26"/>
                <w:szCs w:val="26"/>
              </w:rPr>
            </w:pPr>
            <w:r w:rsidRPr="00F41028">
              <w:rPr>
                <w:rFonts w:ascii="Bookman Old Style" w:hAnsi="Bookman Old Style" w:cs="Bookman Old Style"/>
                <w:sz w:val="26"/>
                <w:szCs w:val="26"/>
              </w:rPr>
              <w:t>шіст</w:t>
            </w:r>
            <w:r w:rsidRPr="00F41028">
              <w:rPr>
                <w:rFonts w:ascii="Bookman Old Style" w:hAnsi="Bookman Old Style" w:cs="Bookman Old Style"/>
                <w:b/>
                <w:bCs/>
                <w:sz w:val="26"/>
                <w:szCs w:val="26"/>
              </w:rPr>
              <w:t>десяти</w:t>
            </w:r>
            <w:r w:rsidRPr="00F41028">
              <w:rPr>
                <w:rFonts w:ascii="Bookman Old Style" w:hAnsi="Bookman Old Style" w:cs="Bookman Old Style"/>
                <w:sz w:val="26"/>
                <w:szCs w:val="26"/>
              </w:rPr>
              <w:t>,  шіст</w:t>
            </w:r>
            <w:r w:rsidRPr="00F41028">
              <w:rPr>
                <w:rFonts w:ascii="Bookman Old Style" w:hAnsi="Bookman Old Style" w:cs="Bookman Old Style"/>
                <w:b/>
                <w:bCs/>
                <w:sz w:val="26"/>
                <w:szCs w:val="26"/>
              </w:rPr>
              <w:t>десятьом</w:t>
            </w:r>
          </w:p>
        </w:tc>
      </w:tr>
      <w:tr w:rsidR="00A2504E" w:rsidRPr="00B27659" w:rsidTr="00584C9C">
        <w:tc>
          <w:tcPr>
            <w:tcW w:w="709" w:type="dxa"/>
            <w:shd w:val="clear" w:color="auto" w:fill="D9D9D9"/>
          </w:tcPr>
          <w:p w:rsidR="00A2504E" w:rsidRPr="00F41028" w:rsidRDefault="00A2504E" w:rsidP="00D153E1">
            <w:pPr>
              <w:tabs>
                <w:tab w:val="left" w:pos="540"/>
              </w:tabs>
              <w:spacing w:after="0"/>
              <w:rPr>
                <w:rFonts w:ascii="Bookman Old Style" w:hAnsi="Bookman Old Style" w:cs="Bookman Old Style"/>
                <w:bCs/>
                <w:sz w:val="26"/>
                <w:szCs w:val="26"/>
                <w:lang w:val="uk-UA"/>
              </w:rPr>
            </w:pPr>
            <w:r w:rsidRPr="00F41028">
              <w:rPr>
                <w:rFonts w:ascii="Bookman Old Style" w:hAnsi="Bookman Old Style" w:cs="Bookman Old Style"/>
                <w:bCs/>
                <w:sz w:val="26"/>
                <w:szCs w:val="26"/>
              </w:rPr>
              <w:t>З</w:t>
            </w:r>
            <w:r w:rsidRPr="00F41028">
              <w:rPr>
                <w:rFonts w:ascii="Bookman Old Style" w:hAnsi="Bookman Old Style" w:cs="Bookman Old Style"/>
                <w:bCs/>
                <w:sz w:val="26"/>
                <w:szCs w:val="26"/>
                <w:lang w:val="uk-UA"/>
              </w:rPr>
              <w:t>.</w:t>
            </w:r>
          </w:p>
        </w:tc>
        <w:tc>
          <w:tcPr>
            <w:tcW w:w="8931" w:type="dxa"/>
            <w:gridSpan w:val="2"/>
          </w:tcPr>
          <w:p w:rsidR="00A2504E" w:rsidRPr="00B27659" w:rsidRDefault="00A2504E" w:rsidP="00D153E1">
            <w:pPr>
              <w:tabs>
                <w:tab w:val="left" w:pos="540"/>
              </w:tabs>
              <w:spacing w:after="0"/>
              <w:jc w:val="center"/>
              <w:rPr>
                <w:rFonts w:ascii="Bookman Old Style" w:hAnsi="Bookman Old Style" w:cs="Bookman Old Style"/>
                <w:sz w:val="26"/>
                <w:szCs w:val="26"/>
                <w:lang w:val="uk-UA"/>
              </w:rPr>
            </w:pPr>
            <w:r w:rsidRPr="00B27659">
              <w:rPr>
                <w:rFonts w:ascii="Bookman Old Style" w:hAnsi="Bookman Old Style" w:cs="Bookman Old Style"/>
                <w:sz w:val="26"/>
                <w:szCs w:val="26"/>
                <w:lang w:val="uk-UA"/>
              </w:rPr>
              <w:t>Н.в</w:t>
            </w:r>
            <w:r w:rsidR="00B27659">
              <w:rPr>
                <w:rFonts w:ascii="Bookman Old Style" w:hAnsi="Bookman Old Style" w:cs="Bookman Old Style"/>
                <w:sz w:val="26"/>
                <w:szCs w:val="26"/>
                <w:lang w:val="uk-UA"/>
              </w:rPr>
              <w:t>.</w:t>
            </w:r>
            <w:r w:rsidRPr="00B27659">
              <w:rPr>
                <w:rFonts w:ascii="Bookman Old Style" w:hAnsi="Bookman Old Style" w:cs="Bookman Old Style"/>
                <w:sz w:val="26"/>
                <w:szCs w:val="26"/>
                <w:lang w:val="uk-UA"/>
              </w:rPr>
              <w:t xml:space="preserve"> або Р.</w:t>
            </w:r>
            <w:r w:rsidR="00B27659">
              <w:rPr>
                <w:rFonts w:ascii="Bookman Old Style" w:hAnsi="Bookman Old Style" w:cs="Bookman Old Style"/>
                <w:sz w:val="26"/>
                <w:szCs w:val="26"/>
                <w:lang w:val="uk-UA"/>
              </w:rPr>
              <w:t xml:space="preserve"> </w:t>
            </w:r>
            <w:r w:rsidRPr="00B27659">
              <w:rPr>
                <w:rFonts w:ascii="Bookman Old Style" w:hAnsi="Bookman Old Style" w:cs="Bookman Old Style"/>
                <w:sz w:val="26"/>
                <w:szCs w:val="26"/>
                <w:lang w:val="uk-UA"/>
              </w:rPr>
              <w:t>в.</w:t>
            </w:r>
          </w:p>
        </w:tc>
      </w:tr>
      <w:tr w:rsidR="00A2504E" w:rsidRPr="00B27659" w:rsidTr="00584C9C">
        <w:tc>
          <w:tcPr>
            <w:tcW w:w="709" w:type="dxa"/>
            <w:shd w:val="clear" w:color="auto" w:fill="D9D9D9"/>
          </w:tcPr>
          <w:p w:rsidR="00A2504E" w:rsidRPr="00F41028" w:rsidRDefault="00A2504E" w:rsidP="00D153E1">
            <w:pPr>
              <w:tabs>
                <w:tab w:val="left" w:pos="540"/>
              </w:tabs>
              <w:spacing w:after="0"/>
              <w:rPr>
                <w:rFonts w:ascii="Bookman Old Style" w:hAnsi="Bookman Old Style" w:cs="Bookman Old Style"/>
                <w:bCs/>
                <w:sz w:val="26"/>
                <w:szCs w:val="26"/>
                <w:lang w:val="uk-UA"/>
              </w:rPr>
            </w:pPr>
            <w:r w:rsidRPr="00B27659">
              <w:rPr>
                <w:rFonts w:ascii="Bookman Old Style" w:hAnsi="Bookman Old Style" w:cs="Bookman Old Style"/>
                <w:bCs/>
                <w:sz w:val="26"/>
                <w:szCs w:val="26"/>
                <w:lang w:val="uk-UA"/>
              </w:rPr>
              <w:t>О</w:t>
            </w:r>
            <w:r w:rsidRPr="00F41028">
              <w:rPr>
                <w:rFonts w:ascii="Bookman Old Style" w:hAnsi="Bookman Old Style" w:cs="Bookman Old Style"/>
                <w:bCs/>
                <w:sz w:val="26"/>
                <w:szCs w:val="26"/>
                <w:lang w:val="uk-UA"/>
              </w:rPr>
              <w:t>.</w:t>
            </w:r>
          </w:p>
        </w:tc>
        <w:tc>
          <w:tcPr>
            <w:tcW w:w="4395" w:type="dxa"/>
          </w:tcPr>
          <w:p w:rsidR="00A2504E" w:rsidRPr="00B27659" w:rsidRDefault="00A2504E" w:rsidP="00D153E1">
            <w:pPr>
              <w:tabs>
                <w:tab w:val="left" w:pos="540"/>
              </w:tabs>
              <w:spacing w:after="0"/>
              <w:rPr>
                <w:rFonts w:ascii="Bookman Old Style" w:hAnsi="Bookman Old Style" w:cs="Bookman Old Style"/>
                <w:b/>
                <w:bCs/>
                <w:sz w:val="26"/>
                <w:szCs w:val="26"/>
                <w:lang w:val="uk-UA"/>
              </w:rPr>
            </w:pPr>
            <w:r w:rsidRPr="00B27659">
              <w:rPr>
                <w:rFonts w:ascii="Bookman Old Style" w:hAnsi="Bookman Old Style" w:cs="Bookman Old Style"/>
                <w:sz w:val="26"/>
                <w:szCs w:val="26"/>
                <w:lang w:val="uk-UA"/>
              </w:rPr>
              <w:t>п’ят</w:t>
            </w:r>
            <w:r w:rsidRPr="00B27659">
              <w:rPr>
                <w:rFonts w:ascii="Bookman Old Style" w:hAnsi="Bookman Old Style" w:cs="Bookman Old Style"/>
                <w:b/>
                <w:bCs/>
                <w:sz w:val="26"/>
                <w:szCs w:val="26"/>
                <w:lang w:val="uk-UA"/>
              </w:rPr>
              <w:t xml:space="preserve">десятьма,  </w:t>
            </w:r>
            <w:r w:rsidRPr="00B27659">
              <w:rPr>
                <w:rFonts w:ascii="Bookman Old Style" w:hAnsi="Bookman Old Style" w:cs="Bookman Old Style"/>
                <w:sz w:val="26"/>
                <w:szCs w:val="26"/>
                <w:lang w:val="uk-UA"/>
              </w:rPr>
              <w:t>п’ят</w:t>
            </w:r>
            <w:r w:rsidRPr="00B27659">
              <w:rPr>
                <w:rFonts w:ascii="Bookman Old Style" w:hAnsi="Bookman Old Style" w:cs="Bookman Old Style"/>
                <w:b/>
                <w:sz w:val="26"/>
                <w:szCs w:val="26"/>
                <w:lang w:val="uk-UA"/>
              </w:rPr>
              <w:t>д</w:t>
            </w:r>
            <w:r w:rsidRPr="00B27659">
              <w:rPr>
                <w:rFonts w:ascii="Bookman Old Style" w:hAnsi="Bookman Old Style" w:cs="Bookman Old Style"/>
                <w:b/>
                <w:bCs/>
                <w:sz w:val="26"/>
                <w:szCs w:val="26"/>
                <w:lang w:val="uk-UA"/>
              </w:rPr>
              <w:t>есятьома</w:t>
            </w:r>
          </w:p>
        </w:tc>
        <w:tc>
          <w:tcPr>
            <w:tcW w:w="4536" w:type="dxa"/>
          </w:tcPr>
          <w:p w:rsidR="00A2504E" w:rsidRPr="00B27659" w:rsidRDefault="00A2504E" w:rsidP="00D153E1">
            <w:pPr>
              <w:tabs>
                <w:tab w:val="left" w:pos="540"/>
              </w:tabs>
              <w:spacing w:after="0"/>
              <w:rPr>
                <w:rFonts w:ascii="Bookman Old Style" w:hAnsi="Bookman Old Style" w:cs="Bookman Old Style"/>
                <w:b/>
                <w:bCs/>
                <w:sz w:val="26"/>
                <w:szCs w:val="26"/>
                <w:lang w:val="uk-UA"/>
              </w:rPr>
            </w:pPr>
            <w:r w:rsidRPr="00B27659">
              <w:rPr>
                <w:rFonts w:ascii="Bookman Old Style" w:hAnsi="Bookman Old Style" w:cs="Bookman Old Style"/>
                <w:sz w:val="26"/>
                <w:szCs w:val="26"/>
                <w:lang w:val="uk-UA"/>
              </w:rPr>
              <w:t>шіст</w:t>
            </w:r>
            <w:r w:rsidRPr="00B27659">
              <w:rPr>
                <w:rFonts w:ascii="Bookman Old Style" w:hAnsi="Bookman Old Style" w:cs="Bookman Old Style"/>
                <w:b/>
                <w:bCs/>
                <w:sz w:val="26"/>
                <w:szCs w:val="26"/>
                <w:lang w:val="uk-UA"/>
              </w:rPr>
              <w:t>десятьма</w:t>
            </w:r>
            <w:r w:rsidRPr="00B27659">
              <w:rPr>
                <w:rFonts w:ascii="Bookman Old Style" w:hAnsi="Bookman Old Style" w:cs="Bookman Old Style"/>
                <w:sz w:val="26"/>
                <w:szCs w:val="26"/>
                <w:lang w:val="uk-UA"/>
              </w:rPr>
              <w:t>,  шіст</w:t>
            </w:r>
            <w:r w:rsidRPr="00B27659">
              <w:rPr>
                <w:rFonts w:ascii="Bookman Old Style" w:hAnsi="Bookman Old Style" w:cs="Bookman Old Style"/>
                <w:b/>
                <w:bCs/>
                <w:sz w:val="26"/>
                <w:szCs w:val="26"/>
                <w:lang w:val="uk-UA"/>
              </w:rPr>
              <w:t>десятьома</w:t>
            </w:r>
          </w:p>
        </w:tc>
      </w:tr>
      <w:tr w:rsidR="00A2504E" w:rsidRPr="00B27659" w:rsidTr="00584C9C">
        <w:tc>
          <w:tcPr>
            <w:tcW w:w="709" w:type="dxa"/>
            <w:shd w:val="clear" w:color="auto" w:fill="D9D9D9"/>
          </w:tcPr>
          <w:p w:rsidR="00A2504E" w:rsidRPr="00F41028" w:rsidRDefault="00A2504E" w:rsidP="00D153E1">
            <w:pPr>
              <w:tabs>
                <w:tab w:val="left" w:pos="540"/>
              </w:tabs>
              <w:spacing w:after="0"/>
              <w:rPr>
                <w:rFonts w:ascii="Bookman Old Style" w:hAnsi="Bookman Old Style" w:cs="Bookman Old Style"/>
                <w:bCs/>
                <w:sz w:val="26"/>
                <w:szCs w:val="26"/>
                <w:lang w:val="uk-UA"/>
              </w:rPr>
            </w:pPr>
            <w:r w:rsidRPr="00B27659">
              <w:rPr>
                <w:rFonts w:ascii="Bookman Old Style" w:hAnsi="Bookman Old Style" w:cs="Bookman Old Style"/>
                <w:bCs/>
                <w:sz w:val="26"/>
                <w:szCs w:val="26"/>
                <w:lang w:val="uk-UA"/>
              </w:rPr>
              <w:t>М</w:t>
            </w:r>
            <w:r w:rsidRPr="00F41028">
              <w:rPr>
                <w:rFonts w:ascii="Bookman Old Style" w:hAnsi="Bookman Old Style" w:cs="Bookman Old Style"/>
                <w:bCs/>
                <w:sz w:val="26"/>
                <w:szCs w:val="26"/>
                <w:lang w:val="uk-UA"/>
              </w:rPr>
              <w:t>.</w:t>
            </w:r>
          </w:p>
        </w:tc>
        <w:tc>
          <w:tcPr>
            <w:tcW w:w="4395" w:type="dxa"/>
          </w:tcPr>
          <w:p w:rsidR="00A2504E" w:rsidRPr="00B27659" w:rsidRDefault="00A2504E" w:rsidP="00D153E1">
            <w:pPr>
              <w:tabs>
                <w:tab w:val="left" w:pos="540"/>
              </w:tabs>
              <w:spacing w:after="0"/>
              <w:rPr>
                <w:rFonts w:ascii="Bookman Old Style" w:hAnsi="Bookman Old Style" w:cs="Bookman Old Style"/>
                <w:b/>
                <w:bCs/>
                <w:sz w:val="26"/>
                <w:szCs w:val="26"/>
                <w:lang w:val="uk-UA"/>
              </w:rPr>
            </w:pPr>
            <w:r w:rsidRPr="00B27659">
              <w:rPr>
                <w:rFonts w:ascii="Bookman Old Style" w:hAnsi="Bookman Old Style" w:cs="Bookman Old Style"/>
                <w:sz w:val="26"/>
                <w:szCs w:val="26"/>
                <w:lang w:val="uk-UA"/>
              </w:rPr>
              <w:t>(на) п’ят</w:t>
            </w:r>
            <w:r w:rsidRPr="00B27659">
              <w:rPr>
                <w:rFonts w:ascii="Bookman Old Style" w:hAnsi="Bookman Old Style" w:cs="Bookman Old Style"/>
                <w:b/>
                <w:bCs/>
                <w:sz w:val="26"/>
                <w:szCs w:val="26"/>
                <w:lang w:val="uk-UA"/>
              </w:rPr>
              <w:t>десяти</w:t>
            </w:r>
            <w:r w:rsidRPr="00B27659">
              <w:rPr>
                <w:rFonts w:ascii="Bookman Old Style" w:hAnsi="Bookman Old Style" w:cs="Bookman Old Style"/>
                <w:sz w:val="26"/>
                <w:szCs w:val="26"/>
                <w:lang w:val="uk-UA"/>
              </w:rPr>
              <w:t>,  п’ят</w:t>
            </w:r>
            <w:r w:rsidRPr="00B27659">
              <w:rPr>
                <w:rFonts w:ascii="Bookman Old Style" w:hAnsi="Bookman Old Style" w:cs="Bookman Old Style"/>
                <w:b/>
                <w:bCs/>
                <w:sz w:val="26"/>
                <w:szCs w:val="26"/>
                <w:lang w:val="uk-UA"/>
              </w:rPr>
              <w:t>десятьох</w:t>
            </w:r>
          </w:p>
        </w:tc>
        <w:tc>
          <w:tcPr>
            <w:tcW w:w="4536" w:type="dxa"/>
          </w:tcPr>
          <w:p w:rsidR="00A2504E" w:rsidRPr="00B27659" w:rsidRDefault="00A2504E" w:rsidP="00D153E1">
            <w:pPr>
              <w:tabs>
                <w:tab w:val="left" w:pos="540"/>
              </w:tabs>
              <w:spacing w:after="0"/>
              <w:rPr>
                <w:rFonts w:ascii="Bookman Old Style" w:hAnsi="Bookman Old Style" w:cs="Bookman Old Style"/>
                <w:b/>
                <w:bCs/>
                <w:sz w:val="26"/>
                <w:szCs w:val="26"/>
                <w:lang w:val="uk-UA"/>
              </w:rPr>
            </w:pPr>
            <w:r w:rsidRPr="00B27659">
              <w:rPr>
                <w:rFonts w:ascii="Bookman Old Style" w:hAnsi="Bookman Old Style" w:cs="Bookman Old Style"/>
                <w:sz w:val="26"/>
                <w:szCs w:val="26"/>
                <w:lang w:val="uk-UA"/>
              </w:rPr>
              <w:t>(на) шіст</w:t>
            </w:r>
            <w:r w:rsidRPr="00B27659">
              <w:rPr>
                <w:rFonts w:ascii="Bookman Old Style" w:hAnsi="Bookman Old Style" w:cs="Bookman Old Style"/>
                <w:b/>
                <w:bCs/>
                <w:sz w:val="26"/>
                <w:szCs w:val="26"/>
                <w:lang w:val="uk-UA"/>
              </w:rPr>
              <w:t>десяти</w:t>
            </w:r>
            <w:r w:rsidRPr="00B27659">
              <w:rPr>
                <w:rFonts w:ascii="Bookman Old Style" w:hAnsi="Bookman Old Style" w:cs="Bookman Old Style"/>
                <w:sz w:val="26"/>
                <w:szCs w:val="26"/>
                <w:lang w:val="uk-UA"/>
              </w:rPr>
              <w:t>,  шіст</w:t>
            </w:r>
            <w:r w:rsidRPr="00B27659">
              <w:rPr>
                <w:rFonts w:ascii="Bookman Old Style" w:hAnsi="Bookman Old Style" w:cs="Bookman Old Style"/>
                <w:b/>
                <w:bCs/>
                <w:sz w:val="26"/>
                <w:szCs w:val="26"/>
                <w:lang w:val="uk-UA"/>
              </w:rPr>
              <w:t>десятьох</w:t>
            </w:r>
          </w:p>
        </w:tc>
      </w:tr>
    </w:tbl>
    <w:p w:rsidR="00A2504E" w:rsidRPr="00F41028" w:rsidRDefault="00A2504E" w:rsidP="00D153E1">
      <w:pPr>
        <w:tabs>
          <w:tab w:val="left" w:pos="540"/>
        </w:tabs>
        <w:spacing w:after="0"/>
        <w:jc w:val="both"/>
        <w:rPr>
          <w:rFonts w:ascii="Bookman Old Style" w:hAnsi="Bookman Old Style" w:cs="Bookman Old Style"/>
          <w:b/>
          <w:bCs/>
          <w:sz w:val="26"/>
          <w:szCs w:val="26"/>
          <w:lang w:val="uk-UA"/>
        </w:rPr>
      </w:pPr>
    </w:p>
    <w:p w:rsidR="00A2504E" w:rsidRPr="00F41028" w:rsidRDefault="00A2504E" w:rsidP="00D153E1">
      <w:pPr>
        <w:spacing w:after="0" w:line="240" w:lineRule="auto"/>
        <w:ind w:firstLine="567"/>
        <w:jc w:val="both"/>
        <w:rPr>
          <w:rFonts w:ascii="Bookman Old Style" w:hAnsi="Bookman Old Style" w:cs="Bookman Old Style"/>
          <w:i/>
          <w:iCs/>
          <w:sz w:val="26"/>
          <w:szCs w:val="26"/>
        </w:rPr>
      </w:pPr>
      <w:r w:rsidRPr="00F41028">
        <w:rPr>
          <w:rFonts w:ascii="Bookman Old Style" w:hAnsi="Bookman Old Style" w:cs="Bookman Old Style"/>
          <w:sz w:val="26"/>
          <w:szCs w:val="26"/>
        </w:rPr>
        <w:t xml:space="preserve">За </w:t>
      </w:r>
      <w:r w:rsidRPr="00F41028">
        <w:rPr>
          <w:rFonts w:ascii="Bookman Old Style" w:hAnsi="Bookman Old Style" w:cs="Bookman Old Style"/>
          <w:b/>
          <w:bCs/>
          <w:sz w:val="26"/>
          <w:szCs w:val="26"/>
          <w:lang w:val="en-US"/>
        </w:rPr>
        <w:t>IV</w:t>
      </w:r>
      <w:r w:rsidRPr="00F41028">
        <w:rPr>
          <w:rFonts w:ascii="Bookman Old Style" w:hAnsi="Bookman Old Style" w:cs="Bookman Old Style"/>
          <w:b/>
          <w:bCs/>
          <w:sz w:val="26"/>
          <w:szCs w:val="26"/>
        </w:rPr>
        <w:t xml:space="preserve"> типом</w:t>
      </w:r>
      <w:r w:rsidRPr="00F41028">
        <w:rPr>
          <w:rFonts w:ascii="Bookman Old Style" w:hAnsi="Bookman Old Style" w:cs="Bookman Old Style"/>
          <w:sz w:val="26"/>
          <w:szCs w:val="26"/>
        </w:rPr>
        <w:t xml:space="preserve"> відмінюються числівники</w:t>
      </w:r>
      <w:r w:rsidRPr="00F41028">
        <w:rPr>
          <w:rFonts w:ascii="Bookman Old Style" w:hAnsi="Bookman Old Style" w:cs="Bookman Old Style"/>
          <w:i/>
          <w:iCs/>
          <w:sz w:val="26"/>
          <w:szCs w:val="26"/>
        </w:rPr>
        <w:t xml:space="preserve"> </w:t>
      </w:r>
      <w:r w:rsidRPr="00F41028">
        <w:rPr>
          <w:rFonts w:ascii="Bookman Old Style" w:hAnsi="Bookman Old Style" w:cs="Bookman Old Style"/>
          <w:b/>
          <w:bCs/>
          <w:i/>
          <w:iCs/>
          <w:sz w:val="26"/>
          <w:szCs w:val="26"/>
        </w:rPr>
        <w:t>сорок, дев’яносто, сто</w:t>
      </w:r>
      <w:r w:rsidRPr="00F41028">
        <w:rPr>
          <w:rFonts w:ascii="Bookman Old Style" w:hAnsi="Bookman Old Style" w:cs="Bookman Old Style"/>
          <w:i/>
          <w:iCs/>
          <w:sz w:val="26"/>
          <w:szCs w:val="26"/>
        </w:rPr>
        <w:t xml:space="preserve">. </w:t>
      </w:r>
      <w:r w:rsidRPr="00F41028">
        <w:rPr>
          <w:rFonts w:ascii="Bookman Old Style" w:hAnsi="Bookman Old Style" w:cs="Bookman Old Style"/>
          <w:sz w:val="26"/>
          <w:szCs w:val="26"/>
        </w:rPr>
        <w:t>Ці числівники у всіх відмінках</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крім називного і знахідного, мають однакове закінчення </w:t>
      </w:r>
      <w:r w:rsidR="00B27659">
        <w:rPr>
          <w:rFonts w:ascii="Bookman Old Style" w:hAnsi="Bookman Old Style" w:cs="Bookman Old Style"/>
          <w:b/>
          <w:bCs/>
          <w:i/>
          <w:iCs/>
          <w:sz w:val="26"/>
          <w:szCs w:val="26"/>
          <w:lang w:val="uk-UA"/>
        </w:rPr>
        <w:t>-</w:t>
      </w:r>
      <w:r w:rsidRPr="00F41028">
        <w:rPr>
          <w:rFonts w:ascii="Bookman Old Style" w:hAnsi="Bookman Old Style" w:cs="Bookman Old Style"/>
          <w:b/>
          <w:bCs/>
          <w:i/>
          <w:iCs/>
          <w:sz w:val="26"/>
          <w:szCs w:val="26"/>
        </w:rPr>
        <w:t>а:</w:t>
      </w:r>
      <w:r w:rsidRPr="00F41028">
        <w:rPr>
          <w:rFonts w:ascii="Bookman Old Style" w:hAnsi="Bookman Old Style" w:cs="Bookman Old Style"/>
          <w:i/>
          <w:iCs/>
          <w:sz w:val="26"/>
          <w:szCs w:val="26"/>
        </w:rPr>
        <w:t xml:space="preserve"> до сорок</w:t>
      </w:r>
      <w:r w:rsidRPr="00F41028">
        <w:rPr>
          <w:rFonts w:ascii="Bookman Old Style" w:hAnsi="Bookman Old Style" w:cs="Bookman Old Style"/>
          <w:b/>
          <w:bCs/>
          <w:i/>
          <w:iCs/>
          <w:sz w:val="26"/>
          <w:szCs w:val="26"/>
        </w:rPr>
        <w:t>а</w:t>
      </w:r>
      <w:r w:rsidRPr="00F41028">
        <w:rPr>
          <w:rFonts w:ascii="Bookman Old Style" w:hAnsi="Bookman Old Style" w:cs="Bookman Old Style"/>
          <w:i/>
          <w:iCs/>
          <w:sz w:val="26"/>
          <w:szCs w:val="26"/>
        </w:rPr>
        <w:t xml:space="preserve"> днів, сорок</w:t>
      </w:r>
      <w:r w:rsidRPr="00F41028">
        <w:rPr>
          <w:rFonts w:ascii="Bookman Old Style" w:hAnsi="Bookman Old Style" w:cs="Bookman Old Style"/>
          <w:b/>
          <w:bCs/>
          <w:i/>
          <w:iCs/>
          <w:sz w:val="26"/>
          <w:szCs w:val="26"/>
        </w:rPr>
        <w:t xml:space="preserve">а </w:t>
      </w:r>
      <w:r w:rsidRPr="00F41028">
        <w:rPr>
          <w:rFonts w:ascii="Bookman Old Style" w:hAnsi="Bookman Old Style" w:cs="Bookman Old Style"/>
          <w:i/>
          <w:iCs/>
          <w:sz w:val="26"/>
          <w:szCs w:val="26"/>
        </w:rPr>
        <w:t>робітників, з дев’яност</w:t>
      </w:r>
      <w:r w:rsidRPr="00F41028">
        <w:rPr>
          <w:rFonts w:ascii="Bookman Old Style" w:hAnsi="Bookman Old Style" w:cs="Bookman Old Style"/>
          <w:b/>
          <w:bCs/>
          <w:i/>
          <w:iCs/>
          <w:sz w:val="26"/>
          <w:szCs w:val="26"/>
        </w:rPr>
        <w:t>а</w:t>
      </w:r>
      <w:r w:rsidRPr="00F41028">
        <w:rPr>
          <w:rFonts w:ascii="Bookman Old Style" w:hAnsi="Bookman Old Style" w:cs="Bookman Old Style"/>
          <w:i/>
          <w:iCs/>
          <w:sz w:val="26"/>
          <w:szCs w:val="26"/>
        </w:rPr>
        <w:t xml:space="preserve"> учнями, на ст</w:t>
      </w:r>
      <w:r w:rsidRPr="00F41028">
        <w:rPr>
          <w:rFonts w:ascii="Bookman Old Style" w:hAnsi="Bookman Old Style" w:cs="Bookman Old Style"/>
          <w:b/>
          <w:bCs/>
          <w:i/>
          <w:iCs/>
          <w:sz w:val="26"/>
          <w:szCs w:val="26"/>
        </w:rPr>
        <w:t>а</w:t>
      </w:r>
      <w:r w:rsidRPr="00F41028">
        <w:rPr>
          <w:rFonts w:ascii="Bookman Old Style" w:hAnsi="Bookman Old Style" w:cs="Bookman Old Style"/>
          <w:i/>
          <w:iCs/>
          <w:sz w:val="26"/>
          <w:szCs w:val="26"/>
        </w:rPr>
        <w:t xml:space="preserve"> сторінках.</w:t>
      </w: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p>
    <w:p w:rsidR="00A2504E" w:rsidRDefault="00A2504E" w:rsidP="00D153E1">
      <w:pPr>
        <w:spacing w:after="0" w:line="240" w:lineRule="auto"/>
        <w:ind w:firstLine="567"/>
        <w:jc w:val="both"/>
        <w:rPr>
          <w:rFonts w:ascii="Bookman Old Style" w:hAnsi="Bookman Old Style" w:cs="Bookman Old Style"/>
          <w:sz w:val="26"/>
          <w:szCs w:val="26"/>
          <w:lang w:val="en-US"/>
        </w:rPr>
      </w:pPr>
      <w:r w:rsidRPr="00F41028">
        <w:rPr>
          <w:rFonts w:ascii="Bookman Old Style" w:hAnsi="Bookman Old Style" w:cs="Bookman Old Style"/>
          <w:sz w:val="26"/>
          <w:szCs w:val="26"/>
        </w:rPr>
        <w:t xml:space="preserve">За </w:t>
      </w:r>
      <w:r w:rsidRPr="00F41028">
        <w:rPr>
          <w:rFonts w:ascii="Bookman Old Style" w:hAnsi="Bookman Old Style" w:cs="Bookman Old Style"/>
          <w:b/>
          <w:bCs/>
          <w:sz w:val="26"/>
          <w:szCs w:val="26"/>
          <w:lang w:val="en-US"/>
        </w:rPr>
        <w:t>V</w:t>
      </w:r>
      <w:r w:rsidRPr="00F41028">
        <w:rPr>
          <w:rFonts w:ascii="Bookman Old Style" w:hAnsi="Bookman Old Style" w:cs="Bookman Old Style"/>
          <w:b/>
          <w:bCs/>
          <w:sz w:val="26"/>
          <w:szCs w:val="26"/>
        </w:rPr>
        <w:t xml:space="preserve"> типом</w:t>
      </w:r>
      <w:r w:rsidRPr="00F41028">
        <w:rPr>
          <w:rFonts w:ascii="Bookman Old Style" w:hAnsi="Bookman Old Style" w:cs="Bookman Old Style"/>
          <w:sz w:val="26"/>
          <w:szCs w:val="26"/>
        </w:rPr>
        <w:t xml:space="preserve"> відмінюються числівники від </w:t>
      </w:r>
      <w:r w:rsidRPr="00F41028">
        <w:rPr>
          <w:rFonts w:ascii="Bookman Old Style" w:hAnsi="Bookman Old Style" w:cs="Bookman Old Style"/>
          <w:b/>
          <w:bCs/>
          <w:i/>
          <w:iCs/>
          <w:sz w:val="26"/>
          <w:szCs w:val="26"/>
        </w:rPr>
        <w:t xml:space="preserve">двохсот </w:t>
      </w:r>
      <w:r w:rsidRPr="00F41028">
        <w:rPr>
          <w:rFonts w:ascii="Bookman Old Style" w:hAnsi="Bookman Old Style" w:cs="Bookman Old Style"/>
          <w:b/>
          <w:bCs/>
          <w:sz w:val="26"/>
          <w:szCs w:val="26"/>
        </w:rPr>
        <w:t xml:space="preserve">до </w:t>
      </w:r>
      <w:r w:rsidRPr="00F41028">
        <w:rPr>
          <w:rFonts w:ascii="Bookman Old Style" w:hAnsi="Bookman Old Style" w:cs="Bookman Old Style"/>
          <w:b/>
          <w:bCs/>
          <w:i/>
          <w:iCs/>
          <w:sz w:val="26"/>
          <w:szCs w:val="26"/>
        </w:rPr>
        <w:t>дев’ят</w:t>
      </w:r>
      <w:r w:rsidRPr="00F41028">
        <w:rPr>
          <w:rFonts w:ascii="Bookman Old Style" w:hAnsi="Bookman Old Style" w:cs="Bookman Old Style"/>
          <w:b/>
          <w:bCs/>
          <w:i/>
          <w:iCs/>
          <w:sz w:val="26"/>
          <w:szCs w:val="26"/>
          <w:lang w:val="uk-UA"/>
        </w:rPr>
        <w:t>и</w:t>
      </w:r>
      <w:r w:rsidRPr="00F41028">
        <w:rPr>
          <w:rFonts w:ascii="Bookman Old Style" w:hAnsi="Bookman Old Style" w:cs="Bookman Old Style"/>
          <w:b/>
          <w:bCs/>
          <w:i/>
          <w:iCs/>
          <w:sz w:val="26"/>
          <w:szCs w:val="26"/>
        </w:rPr>
        <w:t>сот,</w:t>
      </w:r>
      <w:r w:rsidRPr="00F41028">
        <w:rPr>
          <w:rFonts w:ascii="Bookman Old Style" w:hAnsi="Bookman Old Style" w:cs="Bookman Old Style"/>
          <w:sz w:val="26"/>
          <w:szCs w:val="26"/>
        </w:rPr>
        <w:t xml:space="preserve"> а також </w:t>
      </w:r>
      <w:r w:rsidRPr="00F41028">
        <w:rPr>
          <w:rFonts w:ascii="Bookman Old Style" w:hAnsi="Bookman Old Style" w:cs="Bookman Old Style"/>
          <w:b/>
          <w:bCs/>
          <w:i/>
          <w:iCs/>
          <w:sz w:val="26"/>
          <w:szCs w:val="26"/>
        </w:rPr>
        <w:t>кількасот.</w:t>
      </w:r>
      <w:r w:rsidRPr="00F41028">
        <w:rPr>
          <w:rFonts w:ascii="Bookman Old Style" w:hAnsi="Bookman Old Style" w:cs="Bookman Old Style"/>
          <w:i/>
          <w:iCs/>
          <w:sz w:val="26"/>
          <w:szCs w:val="26"/>
        </w:rPr>
        <w:t xml:space="preserve"> </w:t>
      </w:r>
      <w:r w:rsidRPr="00F41028">
        <w:rPr>
          <w:rFonts w:ascii="Bookman Old Style" w:hAnsi="Bookman Old Style" w:cs="Bookman Old Style"/>
          <w:sz w:val="26"/>
          <w:szCs w:val="26"/>
        </w:rPr>
        <w:t xml:space="preserve">У цих числівників змінюються обидві частини: перша як числівник </w:t>
      </w:r>
      <w:r w:rsidRPr="00F41028">
        <w:rPr>
          <w:rFonts w:ascii="Bookman Old Style" w:hAnsi="Bookman Old Style" w:cs="Bookman Old Style"/>
          <w:sz w:val="26"/>
          <w:szCs w:val="26"/>
          <w:lang w:val="en-US"/>
        </w:rPr>
        <w:t>II</w:t>
      </w:r>
      <w:r w:rsidRPr="00F41028">
        <w:rPr>
          <w:rFonts w:ascii="Bookman Old Style" w:hAnsi="Bookman Old Style" w:cs="Bookman Old Style"/>
          <w:sz w:val="26"/>
          <w:szCs w:val="26"/>
        </w:rPr>
        <w:t xml:space="preserve"> або </w:t>
      </w:r>
      <w:r w:rsidRPr="00F41028">
        <w:rPr>
          <w:rFonts w:ascii="Bookman Old Style" w:hAnsi="Bookman Old Style" w:cs="Bookman Old Style"/>
          <w:sz w:val="26"/>
          <w:szCs w:val="26"/>
          <w:lang w:val="en-US"/>
        </w:rPr>
        <w:t>III</w:t>
      </w:r>
      <w:r w:rsidRPr="00F41028">
        <w:rPr>
          <w:rFonts w:ascii="Bookman Old Style" w:hAnsi="Bookman Old Style" w:cs="Bookman Old Style"/>
          <w:sz w:val="26"/>
          <w:szCs w:val="26"/>
        </w:rPr>
        <w:t xml:space="preserve"> типу, а друга – як іменник </w:t>
      </w:r>
      <w:r w:rsidRPr="00F41028">
        <w:rPr>
          <w:rFonts w:ascii="Bookman Old Style" w:hAnsi="Bookman Old Style" w:cs="Bookman Old Style"/>
          <w:i/>
          <w:iCs/>
          <w:sz w:val="26"/>
          <w:szCs w:val="26"/>
        </w:rPr>
        <w:t>місто</w:t>
      </w:r>
      <w:r w:rsidRPr="00F41028">
        <w:rPr>
          <w:rFonts w:ascii="Bookman Old Style" w:hAnsi="Bookman Old Style" w:cs="Bookman Old Style"/>
          <w:sz w:val="26"/>
          <w:szCs w:val="26"/>
        </w:rPr>
        <w:t xml:space="preserve"> в множині. Пишуться вони разом.</w:t>
      </w:r>
    </w:p>
    <w:p w:rsidR="0017287F" w:rsidRDefault="0017287F" w:rsidP="00D153E1">
      <w:pPr>
        <w:spacing w:after="0" w:line="240" w:lineRule="auto"/>
        <w:ind w:firstLine="567"/>
        <w:jc w:val="both"/>
        <w:rPr>
          <w:rFonts w:ascii="Bookman Old Style" w:hAnsi="Bookman Old Style" w:cs="Bookman Old Style"/>
          <w:sz w:val="26"/>
          <w:szCs w:val="26"/>
          <w:lang w:val="uk-UA"/>
        </w:rPr>
      </w:pPr>
    </w:p>
    <w:p w:rsidR="00BA4D87" w:rsidRPr="00BA4D87" w:rsidRDefault="00BA4D87" w:rsidP="00D153E1">
      <w:pPr>
        <w:spacing w:after="0" w:line="240" w:lineRule="auto"/>
        <w:ind w:firstLine="567"/>
        <w:jc w:val="both"/>
        <w:rPr>
          <w:rFonts w:ascii="Bookman Old Style" w:hAnsi="Bookman Old Style" w:cs="Bookman Old Style"/>
          <w:sz w:val="26"/>
          <w:szCs w:val="26"/>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4111"/>
        <w:gridCol w:w="3969"/>
      </w:tblGrid>
      <w:tr w:rsidR="00A2504E" w:rsidRPr="00F41028" w:rsidTr="00584C9C">
        <w:tc>
          <w:tcPr>
            <w:tcW w:w="675" w:type="dxa"/>
            <w:shd w:val="clear" w:color="auto" w:fill="D9D9D9"/>
          </w:tcPr>
          <w:p w:rsidR="00A2504E" w:rsidRPr="00F41028" w:rsidRDefault="00A2504E" w:rsidP="00D153E1">
            <w:pPr>
              <w:tabs>
                <w:tab w:val="left" w:pos="540"/>
              </w:tabs>
              <w:spacing w:after="0"/>
              <w:rPr>
                <w:rFonts w:ascii="Bookman Old Style" w:hAnsi="Bookman Old Style" w:cs="Bookman Old Style"/>
                <w:bCs/>
                <w:sz w:val="26"/>
                <w:szCs w:val="26"/>
                <w:lang w:val="uk-UA"/>
              </w:rPr>
            </w:pPr>
            <w:r w:rsidRPr="00F41028">
              <w:rPr>
                <w:rFonts w:ascii="Bookman Old Style" w:hAnsi="Bookman Old Style" w:cs="Bookman Old Style"/>
                <w:bCs/>
                <w:sz w:val="26"/>
                <w:szCs w:val="26"/>
              </w:rPr>
              <w:lastRenderedPageBreak/>
              <w:t>Н</w:t>
            </w:r>
            <w:r w:rsidRPr="00F41028">
              <w:rPr>
                <w:rFonts w:ascii="Bookman Old Style" w:hAnsi="Bookman Old Style" w:cs="Bookman Old Style"/>
                <w:bCs/>
                <w:sz w:val="26"/>
                <w:szCs w:val="26"/>
                <w:lang w:val="uk-UA"/>
              </w:rPr>
              <w:t>.</w:t>
            </w:r>
          </w:p>
        </w:tc>
        <w:tc>
          <w:tcPr>
            <w:tcW w:w="4111" w:type="dxa"/>
          </w:tcPr>
          <w:p w:rsidR="00A2504E" w:rsidRPr="00F41028" w:rsidRDefault="00A2504E" w:rsidP="00D153E1">
            <w:pPr>
              <w:tabs>
                <w:tab w:val="left" w:pos="540"/>
              </w:tabs>
              <w:spacing w:after="0"/>
              <w:rPr>
                <w:rFonts w:ascii="Bookman Old Style" w:hAnsi="Bookman Old Style" w:cs="Bookman Old Style"/>
                <w:sz w:val="26"/>
                <w:szCs w:val="26"/>
              </w:rPr>
            </w:pPr>
            <w:r w:rsidRPr="00F41028">
              <w:rPr>
                <w:rFonts w:ascii="Bookman Old Style" w:hAnsi="Bookman Old Style" w:cs="Bookman Old Style"/>
                <w:sz w:val="26"/>
                <w:szCs w:val="26"/>
              </w:rPr>
              <w:t>дв</w:t>
            </w:r>
            <w:r w:rsidRPr="00F41028">
              <w:rPr>
                <w:rFonts w:ascii="Bookman Old Style" w:hAnsi="Bookman Old Style" w:cs="Bookman Old Style"/>
                <w:b/>
                <w:bCs/>
                <w:sz w:val="26"/>
                <w:szCs w:val="26"/>
              </w:rPr>
              <w:t>і</w:t>
            </w:r>
            <w:r w:rsidRPr="00F41028">
              <w:rPr>
                <w:rFonts w:ascii="Bookman Old Style" w:hAnsi="Bookman Old Style" w:cs="Bookman Old Style"/>
                <w:sz w:val="26"/>
                <w:szCs w:val="26"/>
              </w:rPr>
              <w:t>ст</w:t>
            </w:r>
            <w:r w:rsidRPr="00F41028">
              <w:rPr>
                <w:rFonts w:ascii="Bookman Old Style" w:hAnsi="Bookman Old Style" w:cs="Bookman Old Style"/>
                <w:b/>
                <w:bCs/>
                <w:sz w:val="26"/>
                <w:szCs w:val="26"/>
              </w:rPr>
              <w:t xml:space="preserve">і                     </w:t>
            </w:r>
            <w:r w:rsidRPr="00F41028">
              <w:rPr>
                <w:rFonts w:ascii="Bookman Old Style" w:hAnsi="Bookman Old Style" w:cs="Bookman Old Style"/>
                <w:b/>
                <w:bCs/>
                <w:sz w:val="26"/>
                <w:szCs w:val="26"/>
              </w:rPr>
              <w:tab/>
            </w:r>
          </w:p>
        </w:tc>
        <w:tc>
          <w:tcPr>
            <w:tcW w:w="3969" w:type="dxa"/>
          </w:tcPr>
          <w:p w:rsidR="00A2504E" w:rsidRPr="00F41028" w:rsidRDefault="00A2504E" w:rsidP="00D153E1">
            <w:pPr>
              <w:tabs>
                <w:tab w:val="left" w:pos="540"/>
              </w:tabs>
              <w:spacing w:after="0"/>
              <w:rPr>
                <w:rFonts w:ascii="Bookman Old Style" w:hAnsi="Bookman Old Style" w:cs="Bookman Old Style"/>
                <w:sz w:val="26"/>
                <w:szCs w:val="26"/>
              </w:rPr>
            </w:pPr>
            <w:r w:rsidRPr="00F41028">
              <w:rPr>
                <w:rFonts w:ascii="Bookman Old Style" w:hAnsi="Bookman Old Style" w:cs="Bookman Old Style"/>
                <w:sz w:val="26"/>
                <w:szCs w:val="26"/>
              </w:rPr>
              <w:t>п’ятсот</w:t>
            </w:r>
          </w:p>
        </w:tc>
      </w:tr>
      <w:tr w:rsidR="00A2504E" w:rsidRPr="00F41028" w:rsidTr="00584C9C">
        <w:tc>
          <w:tcPr>
            <w:tcW w:w="675" w:type="dxa"/>
            <w:shd w:val="clear" w:color="auto" w:fill="D9D9D9"/>
          </w:tcPr>
          <w:p w:rsidR="00A2504E" w:rsidRPr="00F41028" w:rsidRDefault="00A2504E" w:rsidP="00D153E1">
            <w:pPr>
              <w:tabs>
                <w:tab w:val="left" w:pos="540"/>
              </w:tabs>
              <w:spacing w:after="0"/>
              <w:rPr>
                <w:rFonts w:ascii="Bookman Old Style" w:hAnsi="Bookman Old Style" w:cs="Bookman Old Style"/>
                <w:bCs/>
                <w:sz w:val="26"/>
                <w:szCs w:val="26"/>
                <w:lang w:val="uk-UA"/>
              </w:rPr>
            </w:pPr>
            <w:r w:rsidRPr="00F41028">
              <w:rPr>
                <w:rFonts w:ascii="Bookman Old Style" w:hAnsi="Bookman Old Style" w:cs="Bookman Old Style"/>
                <w:bCs/>
                <w:sz w:val="26"/>
                <w:szCs w:val="26"/>
              </w:rPr>
              <w:t>Р</w:t>
            </w:r>
            <w:r w:rsidRPr="00F41028">
              <w:rPr>
                <w:rFonts w:ascii="Bookman Old Style" w:hAnsi="Bookman Old Style" w:cs="Bookman Old Style"/>
                <w:bCs/>
                <w:sz w:val="26"/>
                <w:szCs w:val="26"/>
                <w:lang w:val="uk-UA"/>
              </w:rPr>
              <w:t>.</w:t>
            </w:r>
          </w:p>
        </w:tc>
        <w:tc>
          <w:tcPr>
            <w:tcW w:w="4111" w:type="dxa"/>
          </w:tcPr>
          <w:p w:rsidR="00A2504E" w:rsidRPr="00F41028" w:rsidRDefault="00A2504E" w:rsidP="00D153E1">
            <w:pPr>
              <w:tabs>
                <w:tab w:val="left" w:pos="540"/>
              </w:tabs>
              <w:spacing w:after="0"/>
              <w:rPr>
                <w:rFonts w:ascii="Bookman Old Style" w:hAnsi="Bookman Old Style" w:cs="Bookman Old Style"/>
                <w:b/>
                <w:bCs/>
                <w:sz w:val="26"/>
                <w:szCs w:val="26"/>
              </w:rPr>
            </w:pPr>
            <w:r w:rsidRPr="00F41028">
              <w:rPr>
                <w:rFonts w:ascii="Bookman Old Style" w:hAnsi="Bookman Old Style" w:cs="Bookman Old Style"/>
                <w:sz w:val="26"/>
                <w:szCs w:val="26"/>
              </w:rPr>
              <w:t>дв</w:t>
            </w:r>
            <w:r w:rsidRPr="00F41028">
              <w:rPr>
                <w:rFonts w:ascii="Bookman Old Style" w:hAnsi="Bookman Old Style" w:cs="Bookman Old Style"/>
                <w:b/>
                <w:bCs/>
                <w:sz w:val="26"/>
                <w:szCs w:val="26"/>
              </w:rPr>
              <w:t>ох</w:t>
            </w:r>
            <w:r w:rsidRPr="00F41028">
              <w:rPr>
                <w:rFonts w:ascii="Bookman Old Style" w:hAnsi="Bookman Old Style" w:cs="Bookman Old Style"/>
                <w:sz w:val="26"/>
                <w:szCs w:val="26"/>
              </w:rPr>
              <w:t>сот</w:t>
            </w:r>
            <w:r w:rsidRPr="00F41028">
              <w:rPr>
                <w:rFonts w:ascii="Bookman Old Style" w:hAnsi="Bookman Old Style" w:cs="Bookman Old Style"/>
                <w:sz w:val="26"/>
                <w:szCs w:val="26"/>
              </w:rPr>
              <w:tab/>
            </w:r>
            <w:r w:rsidRPr="00F41028">
              <w:rPr>
                <w:rFonts w:ascii="Bookman Old Style" w:hAnsi="Bookman Old Style" w:cs="Bookman Old Style"/>
                <w:sz w:val="26"/>
                <w:szCs w:val="26"/>
              </w:rPr>
              <w:tab/>
            </w:r>
            <w:r w:rsidRPr="00F41028">
              <w:rPr>
                <w:rFonts w:ascii="Bookman Old Style" w:hAnsi="Bookman Old Style" w:cs="Bookman Old Style"/>
                <w:sz w:val="26"/>
                <w:szCs w:val="26"/>
              </w:rPr>
              <w:tab/>
            </w:r>
          </w:p>
        </w:tc>
        <w:tc>
          <w:tcPr>
            <w:tcW w:w="3969" w:type="dxa"/>
          </w:tcPr>
          <w:p w:rsidR="00A2504E" w:rsidRPr="00F41028" w:rsidRDefault="00A2504E" w:rsidP="00D153E1">
            <w:pPr>
              <w:tabs>
                <w:tab w:val="left" w:pos="540"/>
              </w:tabs>
              <w:spacing w:after="0"/>
              <w:rPr>
                <w:rFonts w:ascii="Bookman Old Style" w:hAnsi="Bookman Old Style" w:cs="Bookman Old Style"/>
                <w:b/>
                <w:bCs/>
                <w:sz w:val="26"/>
                <w:szCs w:val="26"/>
              </w:rPr>
            </w:pPr>
            <w:r w:rsidRPr="00F41028">
              <w:rPr>
                <w:rFonts w:ascii="Bookman Old Style" w:hAnsi="Bookman Old Style" w:cs="Bookman Old Style"/>
                <w:sz w:val="26"/>
                <w:szCs w:val="26"/>
              </w:rPr>
              <w:t>п’ят</w:t>
            </w:r>
            <w:r w:rsidRPr="00F41028">
              <w:rPr>
                <w:rFonts w:ascii="Bookman Old Style" w:hAnsi="Bookman Old Style" w:cs="Bookman Old Style"/>
                <w:b/>
                <w:bCs/>
                <w:sz w:val="26"/>
                <w:szCs w:val="26"/>
              </w:rPr>
              <w:t>и</w:t>
            </w:r>
            <w:r w:rsidRPr="00F41028">
              <w:rPr>
                <w:rFonts w:ascii="Bookman Old Style" w:hAnsi="Bookman Old Style" w:cs="Bookman Old Style"/>
                <w:sz w:val="26"/>
                <w:szCs w:val="26"/>
              </w:rPr>
              <w:t>сот</w:t>
            </w:r>
          </w:p>
        </w:tc>
      </w:tr>
      <w:tr w:rsidR="00A2504E" w:rsidRPr="00F41028" w:rsidTr="00584C9C">
        <w:tc>
          <w:tcPr>
            <w:tcW w:w="675" w:type="dxa"/>
            <w:shd w:val="clear" w:color="auto" w:fill="D9D9D9"/>
          </w:tcPr>
          <w:p w:rsidR="00A2504E" w:rsidRPr="00F41028" w:rsidRDefault="00A2504E" w:rsidP="00D153E1">
            <w:pPr>
              <w:tabs>
                <w:tab w:val="left" w:pos="540"/>
              </w:tabs>
              <w:spacing w:after="0"/>
              <w:rPr>
                <w:rFonts w:ascii="Bookman Old Style" w:hAnsi="Bookman Old Style" w:cs="Bookman Old Style"/>
                <w:bCs/>
                <w:sz w:val="26"/>
                <w:szCs w:val="26"/>
                <w:lang w:val="uk-UA"/>
              </w:rPr>
            </w:pPr>
            <w:r w:rsidRPr="00F41028">
              <w:rPr>
                <w:rFonts w:ascii="Bookman Old Style" w:hAnsi="Bookman Old Style" w:cs="Bookman Old Style"/>
                <w:bCs/>
                <w:sz w:val="26"/>
                <w:szCs w:val="26"/>
              </w:rPr>
              <w:t>Д</w:t>
            </w:r>
            <w:r w:rsidRPr="00F41028">
              <w:rPr>
                <w:rFonts w:ascii="Bookman Old Style" w:hAnsi="Bookman Old Style" w:cs="Bookman Old Style"/>
                <w:bCs/>
                <w:sz w:val="26"/>
                <w:szCs w:val="26"/>
                <w:lang w:val="uk-UA"/>
              </w:rPr>
              <w:t>.</w:t>
            </w:r>
          </w:p>
        </w:tc>
        <w:tc>
          <w:tcPr>
            <w:tcW w:w="4111" w:type="dxa"/>
          </w:tcPr>
          <w:p w:rsidR="00A2504E" w:rsidRPr="00F41028" w:rsidRDefault="00A2504E" w:rsidP="00D153E1">
            <w:pPr>
              <w:tabs>
                <w:tab w:val="left" w:pos="540"/>
              </w:tabs>
              <w:spacing w:after="0"/>
              <w:rPr>
                <w:rFonts w:ascii="Bookman Old Style" w:hAnsi="Bookman Old Style" w:cs="Bookman Old Style"/>
                <w:b/>
                <w:bCs/>
                <w:sz w:val="26"/>
                <w:szCs w:val="26"/>
              </w:rPr>
            </w:pPr>
            <w:r w:rsidRPr="00F41028">
              <w:rPr>
                <w:rFonts w:ascii="Bookman Old Style" w:hAnsi="Bookman Old Style" w:cs="Bookman Old Style"/>
                <w:sz w:val="26"/>
                <w:szCs w:val="26"/>
              </w:rPr>
              <w:t>дв</w:t>
            </w:r>
            <w:r w:rsidRPr="00F41028">
              <w:rPr>
                <w:rFonts w:ascii="Bookman Old Style" w:hAnsi="Bookman Old Style" w:cs="Bookman Old Style"/>
                <w:b/>
                <w:bCs/>
                <w:sz w:val="26"/>
                <w:szCs w:val="26"/>
              </w:rPr>
              <w:t>ом</w:t>
            </w:r>
            <w:r w:rsidRPr="00F41028">
              <w:rPr>
                <w:rFonts w:ascii="Bookman Old Style" w:hAnsi="Bookman Old Style" w:cs="Bookman Old Style"/>
                <w:sz w:val="26"/>
                <w:szCs w:val="26"/>
              </w:rPr>
              <w:t>ст</w:t>
            </w:r>
            <w:r w:rsidRPr="00F41028">
              <w:rPr>
                <w:rFonts w:ascii="Bookman Old Style" w:hAnsi="Bookman Old Style" w:cs="Bookman Old Style"/>
                <w:b/>
                <w:bCs/>
                <w:sz w:val="26"/>
                <w:szCs w:val="26"/>
              </w:rPr>
              <w:t>ам</w:t>
            </w:r>
            <w:r w:rsidRPr="00F41028">
              <w:rPr>
                <w:rFonts w:ascii="Bookman Old Style" w:hAnsi="Bookman Old Style" w:cs="Bookman Old Style"/>
                <w:b/>
                <w:bCs/>
                <w:sz w:val="26"/>
                <w:szCs w:val="26"/>
              </w:rPr>
              <w:tab/>
            </w:r>
            <w:r w:rsidRPr="00F41028">
              <w:rPr>
                <w:rFonts w:ascii="Bookman Old Style" w:hAnsi="Bookman Old Style" w:cs="Bookman Old Style"/>
                <w:b/>
                <w:bCs/>
                <w:sz w:val="26"/>
                <w:szCs w:val="26"/>
              </w:rPr>
              <w:tab/>
            </w:r>
            <w:r w:rsidRPr="00F41028">
              <w:rPr>
                <w:rFonts w:ascii="Bookman Old Style" w:hAnsi="Bookman Old Style" w:cs="Bookman Old Style"/>
                <w:b/>
                <w:bCs/>
                <w:sz w:val="26"/>
                <w:szCs w:val="26"/>
              </w:rPr>
              <w:tab/>
            </w:r>
          </w:p>
        </w:tc>
        <w:tc>
          <w:tcPr>
            <w:tcW w:w="3969" w:type="dxa"/>
          </w:tcPr>
          <w:p w:rsidR="00A2504E" w:rsidRPr="00F41028" w:rsidRDefault="00A2504E" w:rsidP="00D153E1">
            <w:pPr>
              <w:tabs>
                <w:tab w:val="left" w:pos="540"/>
              </w:tabs>
              <w:spacing w:after="0"/>
              <w:rPr>
                <w:rFonts w:ascii="Bookman Old Style" w:hAnsi="Bookman Old Style" w:cs="Bookman Old Style"/>
                <w:b/>
                <w:bCs/>
                <w:sz w:val="26"/>
                <w:szCs w:val="26"/>
              </w:rPr>
            </w:pPr>
            <w:r w:rsidRPr="00F41028">
              <w:rPr>
                <w:rFonts w:ascii="Bookman Old Style" w:hAnsi="Bookman Old Style" w:cs="Bookman Old Style"/>
                <w:sz w:val="26"/>
                <w:szCs w:val="26"/>
              </w:rPr>
              <w:t>п’ят</w:t>
            </w:r>
            <w:r w:rsidRPr="00F41028">
              <w:rPr>
                <w:rFonts w:ascii="Bookman Old Style" w:hAnsi="Bookman Old Style" w:cs="Bookman Old Style"/>
                <w:b/>
                <w:bCs/>
                <w:sz w:val="26"/>
                <w:szCs w:val="26"/>
              </w:rPr>
              <w:t>и</w:t>
            </w:r>
            <w:r w:rsidRPr="00F41028">
              <w:rPr>
                <w:rFonts w:ascii="Bookman Old Style" w:hAnsi="Bookman Old Style" w:cs="Bookman Old Style"/>
                <w:sz w:val="26"/>
                <w:szCs w:val="26"/>
              </w:rPr>
              <w:t>ст</w:t>
            </w:r>
            <w:r w:rsidRPr="00F41028">
              <w:rPr>
                <w:rFonts w:ascii="Bookman Old Style" w:hAnsi="Bookman Old Style" w:cs="Bookman Old Style"/>
                <w:b/>
                <w:bCs/>
                <w:sz w:val="26"/>
                <w:szCs w:val="26"/>
              </w:rPr>
              <w:t>ам</w:t>
            </w:r>
          </w:p>
        </w:tc>
      </w:tr>
      <w:tr w:rsidR="00A2504E" w:rsidRPr="00F41028" w:rsidTr="00584C9C">
        <w:tc>
          <w:tcPr>
            <w:tcW w:w="675" w:type="dxa"/>
            <w:shd w:val="clear" w:color="auto" w:fill="D9D9D9"/>
          </w:tcPr>
          <w:p w:rsidR="00A2504E" w:rsidRPr="00F41028" w:rsidRDefault="00A2504E" w:rsidP="00D153E1">
            <w:pPr>
              <w:tabs>
                <w:tab w:val="left" w:pos="540"/>
              </w:tabs>
              <w:spacing w:after="0"/>
              <w:rPr>
                <w:rFonts w:ascii="Bookman Old Style" w:hAnsi="Bookman Old Style" w:cs="Bookman Old Style"/>
                <w:bCs/>
                <w:sz w:val="26"/>
                <w:szCs w:val="26"/>
                <w:lang w:val="uk-UA"/>
              </w:rPr>
            </w:pPr>
            <w:r w:rsidRPr="00F41028">
              <w:rPr>
                <w:rFonts w:ascii="Bookman Old Style" w:hAnsi="Bookman Old Style" w:cs="Bookman Old Style"/>
                <w:bCs/>
                <w:sz w:val="26"/>
                <w:szCs w:val="26"/>
              </w:rPr>
              <w:t>З</w:t>
            </w:r>
            <w:r w:rsidRPr="00F41028">
              <w:rPr>
                <w:rFonts w:ascii="Bookman Old Style" w:hAnsi="Bookman Old Style" w:cs="Bookman Old Style"/>
                <w:bCs/>
                <w:sz w:val="26"/>
                <w:szCs w:val="26"/>
                <w:lang w:val="uk-UA"/>
              </w:rPr>
              <w:t>.</w:t>
            </w:r>
          </w:p>
        </w:tc>
        <w:tc>
          <w:tcPr>
            <w:tcW w:w="8080" w:type="dxa"/>
            <w:gridSpan w:val="2"/>
          </w:tcPr>
          <w:p w:rsidR="00A2504E" w:rsidRPr="00F41028" w:rsidRDefault="00A2504E" w:rsidP="00D153E1">
            <w:pPr>
              <w:tabs>
                <w:tab w:val="left" w:pos="540"/>
              </w:tabs>
              <w:spacing w:after="0"/>
              <w:jc w:val="center"/>
              <w:rPr>
                <w:rFonts w:ascii="Bookman Old Style" w:hAnsi="Bookman Old Style" w:cs="Bookman Old Style"/>
                <w:sz w:val="26"/>
                <w:szCs w:val="26"/>
              </w:rPr>
            </w:pPr>
            <w:r w:rsidRPr="00F41028">
              <w:rPr>
                <w:rFonts w:ascii="Bookman Old Style" w:hAnsi="Bookman Old Style" w:cs="Bookman Old Style"/>
                <w:sz w:val="26"/>
                <w:szCs w:val="26"/>
              </w:rPr>
              <w:t>= Н.в</w:t>
            </w:r>
            <w:r w:rsidR="00B27659">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w:t>
            </w:r>
          </w:p>
        </w:tc>
      </w:tr>
      <w:tr w:rsidR="00A2504E" w:rsidRPr="00F41028" w:rsidTr="00584C9C">
        <w:tc>
          <w:tcPr>
            <w:tcW w:w="675" w:type="dxa"/>
            <w:shd w:val="clear" w:color="auto" w:fill="D9D9D9"/>
          </w:tcPr>
          <w:p w:rsidR="00A2504E" w:rsidRPr="00F41028" w:rsidRDefault="00A2504E" w:rsidP="00D153E1">
            <w:pPr>
              <w:tabs>
                <w:tab w:val="left" w:pos="540"/>
              </w:tabs>
              <w:spacing w:after="0"/>
              <w:rPr>
                <w:rFonts w:ascii="Bookman Old Style" w:hAnsi="Bookman Old Style" w:cs="Bookman Old Style"/>
                <w:bCs/>
                <w:sz w:val="26"/>
                <w:szCs w:val="26"/>
                <w:lang w:val="uk-UA"/>
              </w:rPr>
            </w:pPr>
            <w:r w:rsidRPr="00F41028">
              <w:rPr>
                <w:rFonts w:ascii="Bookman Old Style" w:hAnsi="Bookman Old Style" w:cs="Bookman Old Style"/>
                <w:bCs/>
                <w:sz w:val="26"/>
                <w:szCs w:val="26"/>
              </w:rPr>
              <w:t>О</w:t>
            </w:r>
            <w:r w:rsidRPr="00F41028">
              <w:rPr>
                <w:rFonts w:ascii="Bookman Old Style" w:hAnsi="Bookman Old Style" w:cs="Bookman Old Style"/>
                <w:bCs/>
                <w:sz w:val="26"/>
                <w:szCs w:val="26"/>
                <w:lang w:val="uk-UA"/>
              </w:rPr>
              <w:t>.</w:t>
            </w:r>
          </w:p>
        </w:tc>
        <w:tc>
          <w:tcPr>
            <w:tcW w:w="4111" w:type="dxa"/>
          </w:tcPr>
          <w:p w:rsidR="00A2504E" w:rsidRPr="00F41028" w:rsidRDefault="00A2504E" w:rsidP="00D153E1">
            <w:pPr>
              <w:tabs>
                <w:tab w:val="left" w:pos="540"/>
              </w:tabs>
              <w:spacing w:after="0"/>
              <w:rPr>
                <w:rFonts w:ascii="Bookman Old Style" w:hAnsi="Bookman Old Style" w:cs="Bookman Old Style"/>
                <w:b/>
                <w:bCs/>
                <w:sz w:val="26"/>
                <w:szCs w:val="26"/>
              </w:rPr>
            </w:pPr>
            <w:r w:rsidRPr="00F41028">
              <w:rPr>
                <w:rFonts w:ascii="Bookman Old Style" w:hAnsi="Bookman Old Style" w:cs="Bookman Old Style"/>
                <w:sz w:val="26"/>
                <w:szCs w:val="26"/>
              </w:rPr>
              <w:t>дв</w:t>
            </w:r>
            <w:r w:rsidRPr="00F41028">
              <w:rPr>
                <w:rFonts w:ascii="Bookman Old Style" w:hAnsi="Bookman Old Style" w:cs="Bookman Old Style"/>
                <w:b/>
                <w:bCs/>
                <w:sz w:val="26"/>
                <w:szCs w:val="26"/>
              </w:rPr>
              <w:t>ома</w:t>
            </w:r>
            <w:r w:rsidRPr="00F41028">
              <w:rPr>
                <w:rFonts w:ascii="Bookman Old Style" w:hAnsi="Bookman Old Style" w:cs="Bookman Old Style"/>
                <w:sz w:val="26"/>
                <w:szCs w:val="26"/>
              </w:rPr>
              <w:t>ст</w:t>
            </w:r>
            <w:r w:rsidRPr="00F41028">
              <w:rPr>
                <w:rFonts w:ascii="Bookman Old Style" w:hAnsi="Bookman Old Style" w:cs="Bookman Old Style"/>
                <w:b/>
                <w:bCs/>
                <w:sz w:val="26"/>
                <w:szCs w:val="26"/>
              </w:rPr>
              <w:t>ами</w:t>
            </w:r>
            <w:r w:rsidRPr="00F41028">
              <w:rPr>
                <w:rFonts w:ascii="Bookman Old Style" w:hAnsi="Bookman Old Style" w:cs="Bookman Old Style"/>
                <w:b/>
                <w:bCs/>
                <w:sz w:val="26"/>
                <w:szCs w:val="26"/>
              </w:rPr>
              <w:tab/>
            </w:r>
            <w:r w:rsidRPr="00F41028">
              <w:rPr>
                <w:rFonts w:ascii="Bookman Old Style" w:hAnsi="Bookman Old Style" w:cs="Bookman Old Style"/>
                <w:b/>
                <w:bCs/>
                <w:sz w:val="26"/>
                <w:szCs w:val="26"/>
              </w:rPr>
              <w:tab/>
            </w:r>
          </w:p>
        </w:tc>
        <w:tc>
          <w:tcPr>
            <w:tcW w:w="3969" w:type="dxa"/>
          </w:tcPr>
          <w:p w:rsidR="00A2504E" w:rsidRPr="00F41028" w:rsidRDefault="00A2504E" w:rsidP="00D153E1">
            <w:pPr>
              <w:tabs>
                <w:tab w:val="left" w:pos="540"/>
              </w:tabs>
              <w:spacing w:after="0"/>
              <w:rPr>
                <w:rFonts w:ascii="Bookman Old Style" w:hAnsi="Bookman Old Style" w:cs="Bookman Old Style"/>
                <w:b/>
                <w:bCs/>
                <w:sz w:val="26"/>
                <w:szCs w:val="26"/>
                <w:lang w:val="uk-UA"/>
              </w:rPr>
            </w:pPr>
            <w:r w:rsidRPr="00F41028">
              <w:rPr>
                <w:rFonts w:ascii="Bookman Old Style" w:hAnsi="Bookman Old Style" w:cs="Bookman Old Style"/>
                <w:sz w:val="26"/>
                <w:szCs w:val="26"/>
              </w:rPr>
              <w:t>п’ят</w:t>
            </w:r>
            <w:r w:rsidRPr="00F41028">
              <w:rPr>
                <w:rFonts w:ascii="Bookman Old Style" w:hAnsi="Bookman Old Style" w:cs="Bookman Old Style"/>
                <w:b/>
                <w:bCs/>
                <w:sz w:val="26"/>
                <w:szCs w:val="26"/>
              </w:rPr>
              <w:t>ьма</w:t>
            </w:r>
            <w:r w:rsidRPr="00F41028">
              <w:rPr>
                <w:rFonts w:ascii="Bookman Old Style" w:hAnsi="Bookman Old Style" w:cs="Bookman Old Style"/>
                <w:sz w:val="26"/>
                <w:szCs w:val="26"/>
              </w:rPr>
              <w:t>ст</w:t>
            </w:r>
            <w:r w:rsidRPr="00F41028">
              <w:rPr>
                <w:rFonts w:ascii="Bookman Old Style" w:hAnsi="Bookman Old Style" w:cs="Bookman Old Style"/>
                <w:b/>
                <w:bCs/>
                <w:sz w:val="26"/>
                <w:szCs w:val="26"/>
              </w:rPr>
              <w:t>ами</w:t>
            </w:r>
            <w:r w:rsidRPr="00F41028">
              <w:rPr>
                <w:rFonts w:ascii="Bookman Old Style" w:hAnsi="Bookman Old Style" w:cs="Bookman Old Style"/>
                <w:b/>
                <w:bCs/>
                <w:sz w:val="26"/>
                <w:szCs w:val="26"/>
                <w:lang w:val="uk-UA"/>
              </w:rPr>
              <w:t>,</w:t>
            </w:r>
            <w:r w:rsidRPr="00F41028">
              <w:rPr>
                <w:rFonts w:ascii="Bookman Old Style" w:hAnsi="Bookman Old Style" w:cs="Bookman Old Style"/>
                <w:sz w:val="26"/>
                <w:szCs w:val="26"/>
              </w:rPr>
              <w:t xml:space="preserve"> п’ят</w:t>
            </w:r>
            <w:r w:rsidRPr="00F41028">
              <w:rPr>
                <w:rFonts w:ascii="Bookman Old Style" w:hAnsi="Bookman Old Style" w:cs="Bookman Old Style"/>
                <w:b/>
                <w:bCs/>
                <w:sz w:val="26"/>
                <w:szCs w:val="26"/>
              </w:rPr>
              <w:t>ь</w:t>
            </w:r>
            <w:r w:rsidRPr="00F41028">
              <w:rPr>
                <w:rFonts w:ascii="Bookman Old Style" w:hAnsi="Bookman Old Style" w:cs="Bookman Old Style"/>
                <w:b/>
                <w:bCs/>
                <w:sz w:val="26"/>
                <w:szCs w:val="26"/>
                <w:lang w:val="uk-UA"/>
              </w:rPr>
              <w:t>о</w:t>
            </w:r>
            <w:r w:rsidRPr="00F41028">
              <w:rPr>
                <w:rFonts w:ascii="Bookman Old Style" w:hAnsi="Bookman Old Style" w:cs="Bookman Old Style"/>
                <w:b/>
                <w:bCs/>
                <w:sz w:val="26"/>
                <w:szCs w:val="26"/>
              </w:rPr>
              <w:t>ма</w:t>
            </w:r>
            <w:r w:rsidRPr="00F41028">
              <w:rPr>
                <w:rFonts w:ascii="Bookman Old Style" w:hAnsi="Bookman Old Style" w:cs="Bookman Old Style"/>
                <w:sz w:val="26"/>
                <w:szCs w:val="26"/>
              </w:rPr>
              <w:t>ст</w:t>
            </w:r>
            <w:r w:rsidRPr="00F41028">
              <w:rPr>
                <w:rFonts w:ascii="Bookman Old Style" w:hAnsi="Bookman Old Style" w:cs="Bookman Old Style"/>
                <w:b/>
                <w:bCs/>
                <w:sz w:val="26"/>
                <w:szCs w:val="26"/>
              </w:rPr>
              <w:t>ами</w:t>
            </w:r>
          </w:p>
        </w:tc>
      </w:tr>
      <w:tr w:rsidR="00A2504E" w:rsidRPr="00F41028" w:rsidTr="00584C9C">
        <w:tc>
          <w:tcPr>
            <w:tcW w:w="675" w:type="dxa"/>
            <w:shd w:val="clear" w:color="auto" w:fill="D9D9D9"/>
          </w:tcPr>
          <w:p w:rsidR="00A2504E" w:rsidRPr="00F41028" w:rsidRDefault="00A2504E" w:rsidP="00D153E1">
            <w:pPr>
              <w:tabs>
                <w:tab w:val="left" w:pos="540"/>
              </w:tabs>
              <w:spacing w:after="0"/>
              <w:rPr>
                <w:rFonts w:ascii="Bookman Old Style" w:hAnsi="Bookman Old Style" w:cs="Bookman Old Style"/>
                <w:bCs/>
                <w:sz w:val="26"/>
                <w:szCs w:val="26"/>
                <w:lang w:val="uk-UA"/>
              </w:rPr>
            </w:pPr>
            <w:r w:rsidRPr="00F41028">
              <w:rPr>
                <w:rFonts w:ascii="Bookman Old Style" w:hAnsi="Bookman Old Style" w:cs="Bookman Old Style"/>
                <w:bCs/>
                <w:sz w:val="26"/>
                <w:szCs w:val="26"/>
              </w:rPr>
              <w:t>М</w:t>
            </w:r>
            <w:r w:rsidRPr="00F41028">
              <w:rPr>
                <w:rFonts w:ascii="Bookman Old Style" w:hAnsi="Bookman Old Style" w:cs="Bookman Old Style"/>
                <w:bCs/>
                <w:sz w:val="26"/>
                <w:szCs w:val="26"/>
                <w:lang w:val="uk-UA"/>
              </w:rPr>
              <w:t>.</w:t>
            </w:r>
          </w:p>
        </w:tc>
        <w:tc>
          <w:tcPr>
            <w:tcW w:w="4111" w:type="dxa"/>
          </w:tcPr>
          <w:p w:rsidR="00A2504E" w:rsidRPr="00F41028" w:rsidRDefault="00A2504E" w:rsidP="00D153E1">
            <w:pPr>
              <w:tabs>
                <w:tab w:val="left" w:pos="540"/>
              </w:tabs>
              <w:spacing w:after="0"/>
              <w:rPr>
                <w:rFonts w:ascii="Bookman Old Style" w:hAnsi="Bookman Old Style" w:cs="Bookman Old Style"/>
                <w:b/>
                <w:bCs/>
                <w:sz w:val="26"/>
                <w:szCs w:val="26"/>
              </w:rPr>
            </w:pPr>
            <w:r w:rsidRPr="00F41028">
              <w:rPr>
                <w:rFonts w:ascii="Bookman Old Style" w:hAnsi="Bookman Old Style" w:cs="Bookman Old Style"/>
                <w:sz w:val="26"/>
                <w:szCs w:val="26"/>
              </w:rPr>
              <w:t>(на) дв</w:t>
            </w:r>
            <w:r w:rsidRPr="00F41028">
              <w:rPr>
                <w:rFonts w:ascii="Bookman Old Style" w:hAnsi="Bookman Old Style" w:cs="Bookman Old Style"/>
                <w:b/>
                <w:bCs/>
                <w:sz w:val="26"/>
                <w:szCs w:val="26"/>
              </w:rPr>
              <w:t>ох</w:t>
            </w:r>
            <w:r w:rsidRPr="00F41028">
              <w:rPr>
                <w:rFonts w:ascii="Bookman Old Style" w:hAnsi="Bookman Old Style" w:cs="Bookman Old Style"/>
                <w:sz w:val="26"/>
                <w:szCs w:val="26"/>
              </w:rPr>
              <w:t>ст</w:t>
            </w:r>
            <w:r w:rsidRPr="00F41028">
              <w:rPr>
                <w:rFonts w:ascii="Bookman Old Style" w:hAnsi="Bookman Old Style" w:cs="Bookman Old Style"/>
                <w:b/>
                <w:bCs/>
                <w:sz w:val="26"/>
                <w:szCs w:val="26"/>
              </w:rPr>
              <w:t>ах</w:t>
            </w:r>
            <w:r w:rsidRPr="00F41028">
              <w:rPr>
                <w:rFonts w:ascii="Bookman Old Style" w:hAnsi="Bookman Old Style" w:cs="Bookman Old Style"/>
                <w:b/>
                <w:bCs/>
                <w:sz w:val="26"/>
                <w:szCs w:val="26"/>
              </w:rPr>
              <w:tab/>
            </w:r>
            <w:r w:rsidRPr="00F41028">
              <w:rPr>
                <w:rFonts w:ascii="Bookman Old Style" w:hAnsi="Bookman Old Style" w:cs="Bookman Old Style"/>
                <w:b/>
                <w:bCs/>
                <w:sz w:val="26"/>
                <w:szCs w:val="26"/>
              </w:rPr>
              <w:tab/>
            </w:r>
          </w:p>
        </w:tc>
        <w:tc>
          <w:tcPr>
            <w:tcW w:w="3969" w:type="dxa"/>
          </w:tcPr>
          <w:p w:rsidR="00A2504E" w:rsidRPr="00F41028" w:rsidRDefault="00A2504E" w:rsidP="00BC123C">
            <w:pPr>
              <w:tabs>
                <w:tab w:val="left" w:pos="540"/>
              </w:tabs>
              <w:spacing w:after="0"/>
              <w:rPr>
                <w:rFonts w:ascii="Bookman Old Style" w:hAnsi="Bookman Old Style" w:cs="Bookman Old Style"/>
                <w:b/>
                <w:bCs/>
                <w:sz w:val="26"/>
                <w:szCs w:val="26"/>
                <w:lang w:val="uk-UA"/>
              </w:rPr>
            </w:pPr>
            <w:r w:rsidRPr="00F41028">
              <w:rPr>
                <w:rFonts w:ascii="Bookman Old Style" w:hAnsi="Bookman Old Style" w:cs="Bookman Old Style"/>
                <w:sz w:val="26"/>
                <w:szCs w:val="26"/>
              </w:rPr>
              <w:t>(на) п’ят</w:t>
            </w:r>
            <w:r w:rsidRPr="00F41028">
              <w:rPr>
                <w:rFonts w:ascii="Bookman Old Style" w:hAnsi="Bookman Old Style" w:cs="Bookman Old Style"/>
                <w:b/>
                <w:bCs/>
                <w:sz w:val="26"/>
                <w:szCs w:val="26"/>
              </w:rPr>
              <w:t>и</w:t>
            </w:r>
            <w:r w:rsidRPr="00F41028">
              <w:rPr>
                <w:rFonts w:ascii="Bookman Old Style" w:hAnsi="Bookman Old Style" w:cs="Bookman Old Style"/>
                <w:sz w:val="26"/>
                <w:szCs w:val="26"/>
              </w:rPr>
              <w:t>ст</w:t>
            </w:r>
            <w:r w:rsidRPr="00F41028">
              <w:rPr>
                <w:rFonts w:ascii="Bookman Old Style" w:hAnsi="Bookman Old Style" w:cs="Bookman Old Style"/>
                <w:b/>
                <w:bCs/>
                <w:sz w:val="26"/>
                <w:szCs w:val="26"/>
              </w:rPr>
              <w:t>ах</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sz w:val="26"/>
                <w:szCs w:val="26"/>
              </w:rPr>
              <w:t>п’ят</w:t>
            </w:r>
            <w:r w:rsidRPr="00F41028">
              <w:rPr>
                <w:rFonts w:ascii="Bookman Old Style" w:hAnsi="Bookman Old Style" w:cs="Bookman Old Style"/>
                <w:b/>
                <w:bCs/>
                <w:sz w:val="26"/>
                <w:szCs w:val="26"/>
                <w:lang w:val="uk-UA"/>
              </w:rPr>
              <w:t>ьох</w:t>
            </w:r>
            <w:r w:rsidRPr="00F41028">
              <w:rPr>
                <w:rFonts w:ascii="Bookman Old Style" w:hAnsi="Bookman Old Style" w:cs="Bookman Old Style"/>
                <w:sz w:val="26"/>
                <w:szCs w:val="26"/>
              </w:rPr>
              <w:t>ст</w:t>
            </w:r>
            <w:r w:rsidRPr="00F41028">
              <w:rPr>
                <w:rFonts w:ascii="Bookman Old Style" w:hAnsi="Bookman Old Style" w:cs="Bookman Old Style"/>
                <w:b/>
                <w:bCs/>
                <w:sz w:val="26"/>
                <w:szCs w:val="26"/>
              </w:rPr>
              <w:t>ах</w:t>
            </w:r>
          </w:p>
        </w:tc>
      </w:tr>
    </w:tbl>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Числівники </w:t>
      </w:r>
      <w:r w:rsidRPr="00F41028">
        <w:rPr>
          <w:rFonts w:ascii="Bookman Old Style" w:hAnsi="Bookman Old Style" w:cs="Bookman Old Style"/>
          <w:b/>
          <w:bCs/>
          <w:i/>
          <w:iCs/>
          <w:sz w:val="26"/>
          <w:szCs w:val="26"/>
          <w:lang w:val="uk-UA"/>
        </w:rPr>
        <w:t>тисяча, мільйон, мільярд</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відмінюються як іменники відповідної відміни і групи.</w:t>
      </w:r>
    </w:p>
    <w:p w:rsidR="00A2504E" w:rsidRPr="00F41028" w:rsidRDefault="00A2504E" w:rsidP="0000599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У </w:t>
      </w:r>
      <w:r w:rsidRPr="00F41028">
        <w:rPr>
          <w:rFonts w:ascii="Bookman Old Style" w:hAnsi="Bookman Old Style" w:cs="Bookman Old Style"/>
          <w:b/>
          <w:bCs/>
          <w:sz w:val="26"/>
          <w:szCs w:val="26"/>
        </w:rPr>
        <w:t>складених кількісних числівниках</w:t>
      </w:r>
      <w:r w:rsidRPr="00F41028">
        <w:rPr>
          <w:rFonts w:ascii="Bookman Old Style" w:hAnsi="Bookman Old Style" w:cs="Bookman Old Style"/>
          <w:sz w:val="26"/>
          <w:szCs w:val="26"/>
        </w:rPr>
        <w:t xml:space="preserve"> (с к і л ь к и ?) відмінюються всі складові частини, у </w:t>
      </w:r>
      <w:r w:rsidRPr="00F41028">
        <w:rPr>
          <w:rFonts w:ascii="Bookman Old Style" w:hAnsi="Bookman Old Style" w:cs="Bookman Old Style"/>
          <w:b/>
          <w:bCs/>
          <w:sz w:val="26"/>
          <w:szCs w:val="26"/>
        </w:rPr>
        <w:t>порядкових</w:t>
      </w:r>
      <w:r w:rsidRPr="00F41028">
        <w:rPr>
          <w:rFonts w:ascii="Bookman Old Style" w:hAnsi="Bookman Old Style" w:cs="Bookman Old Style"/>
          <w:sz w:val="26"/>
          <w:szCs w:val="26"/>
        </w:rPr>
        <w:t xml:space="preserve"> (к о т р и й ?) – тільки останнє слово.</w: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D153E1">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К і л ь к і с н и й    числівник</w:t>
      </w:r>
      <w:r w:rsidRPr="00F41028">
        <w:rPr>
          <w:rFonts w:ascii="Bookman Old Style" w:hAnsi="Bookman Old Style" w:cs="Bookman Old Style"/>
          <w:sz w:val="26"/>
          <w:szCs w:val="26"/>
        </w:rPr>
        <w:tab/>
      </w:r>
      <w:r w:rsidRPr="00F41028">
        <w:rPr>
          <w:rFonts w:ascii="Bookman Old Style" w:hAnsi="Bookman Old Style" w:cs="Bookman Old Style"/>
          <w:sz w:val="26"/>
          <w:szCs w:val="26"/>
        </w:rPr>
        <w:tab/>
        <w:t xml:space="preserve">   П о р я д к о в и й    числівник</w:t>
      </w: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2705D0" w:rsidP="00D153E1">
      <w:pPr>
        <w:spacing w:after="0" w:line="240" w:lineRule="auto"/>
        <w:jc w:val="both"/>
        <w:rPr>
          <w:rFonts w:ascii="Bookman Old Style" w:hAnsi="Bookman Old Style" w:cs="Bookman Old Style"/>
          <w:sz w:val="26"/>
          <w:szCs w:val="26"/>
        </w:rPr>
      </w:pPr>
      <w:r w:rsidRPr="002705D0">
        <w:rPr>
          <w:rFonts w:ascii="Bookman Old Style" w:hAnsi="Bookman Old Style"/>
          <w:noProof/>
        </w:rPr>
        <w:pict>
          <v:group id="_x0000_s1229" style="position:absolute;left:0;text-align:left;margin-left:9.8pt;margin-top:4.05pt;width:454.8pt;height:108.5pt;z-index:251628032" coordorigin="1330,4694" coordsize="9096,2170">
            <v:shape id="_x0000_s1230" type="#_x0000_t202" style="position:absolute;left:1330;top:4694;width:3951;height:2167" o:regroupid="3" strokeweight="3pt">
              <v:stroke linestyle="thinThin"/>
              <v:textbox style="mso-next-textbox:#_x0000_s1230">
                <w:txbxContent>
                  <w:p w:rsidR="006420C0" w:rsidRPr="00584C9C" w:rsidRDefault="006420C0" w:rsidP="00B27659">
                    <w:pPr>
                      <w:tabs>
                        <w:tab w:val="left" w:pos="426"/>
                      </w:tabs>
                      <w:spacing w:after="0" w:line="240" w:lineRule="auto"/>
                      <w:rPr>
                        <w:rFonts w:ascii="Bookman Old Style" w:hAnsi="Bookman Old Style" w:cs="Bookman Old Style"/>
                        <w:sz w:val="26"/>
                        <w:szCs w:val="26"/>
                      </w:rPr>
                    </w:pPr>
                    <w:r>
                      <w:rPr>
                        <w:rFonts w:ascii="Bookman Old Style" w:hAnsi="Bookman Old Style" w:cs="Bookman Old Style"/>
                        <w:sz w:val="26"/>
                        <w:szCs w:val="26"/>
                      </w:rPr>
                      <w:t>Н.</w:t>
                    </w:r>
                    <w:r>
                      <w:rPr>
                        <w:rFonts w:ascii="Bookman Old Style" w:hAnsi="Bookman Old Style" w:cs="Bookman Old Style"/>
                        <w:sz w:val="26"/>
                        <w:szCs w:val="26"/>
                        <w:lang w:val="uk-UA"/>
                      </w:rPr>
                      <w:t xml:space="preserve"> </w:t>
                    </w:r>
                    <w:r w:rsidRPr="00584C9C">
                      <w:rPr>
                        <w:rFonts w:ascii="Bookman Old Style" w:hAnsi="Bookman Old Style" w:cs="Bookman Old Style"/>
                        <w:sz w:val="26"/>
                        <w:szCs w:val="26"/>
                      </w:rPr>
                      <w:t xml:space="preserve">тисяча сім </w:t>
                    </w:r>
                  </w:p>
                  <w:p w:rsidR="006420C0" w:rsidRPr="00584C9C" w:rsidRDefault="006420C0" w:rsidP="00B27659">
                    <w:pPr>
                      <w:tabs>
                        <w:tab w:val="left" w:pos="426"/>
                      </w:tabs>
                      <w:spacing w:after="0" w:line="240" w:lineRule="auto"/>
                      <w:rPr>
                        <w:rFonts w:ascii="Bookman Old Style" w:hAnsi="Bookman Old Style" w:cs="Bookman Old Style"/>
                        <w:sz w:val="26"/>
                        <w:szCs w:val="26"/>
                      </w:rPr>
                    </w:pPr>
                    <w:r>
                      <w:rPr>
                        <w:rFonts w:ascii="Bookman Old Style" w:hAnsi="Bookman Old Style" w:cs="Bookman Old Style"/>
                        <w:sz w:val="26"/>
                        <w:szCs w:val="26"/>
                      </w:rPr>
                      <w:t>Р.</w:t>
                    </w:r>
                    <w:r>
                      <w:rPr>
                        <w:rFonts w:ascii="Bookman Old Style" w:hAnsi="Bookman Old Style" w:cs="Bookman Old Style"/>
                        <w:sz w:val="26"/>
                        <w:szCs w:val="26"/>
                        <w:lang w:val="uk-UA"/>
                      </w:rPr>
                      <w:t xml:space="preserve"> </w:t>
                    </w:r>
                    <w:r w:rsidRPr="00584C9C">
                      <w:rPr>
                        <w:rFonts w:ascii="Bookman Old Style" w:hAnsi="Bookman Old Style" w:cs="Bookman Old Style"/>
                        <w:sz w:val="26"/>
                        <w:szCs w:val="26"/>
                      </w:rPr>
                      <w:t>тисяч</w:t>
                    </w:r>
                    <w:r w:rsidRPr="00584C9C">
                      <w:rPr>
                        <w:rFonts w:ascii="Bookman Old Style" w:hAnsi="Bookman Old Style" w:cs="Bookman Old Style"/>
                        <w:b/>
                        <w:bCs/>
                        <w:sz w:val="26"/>
                        <w:szCs w:val="26"/>
                      </w:rPr>
                      <w:t>і</w:t>
                    </w:r>
                    <w:r w:rsidRPr="00584C9C">
                      <w:rPr>
                        <w:rFonts w:ascii="Bookman Old Style" w:hAnsi="Bookman Old Style" w:cs="Bookman Old Style"/>
                        <w:sz w:val="26"/>
                        <w:szCs w:val="26"/>
                      </w:rPr>
                      <w:t xml:space="preserve"> сем</w:t>
                    </w:r>
                    <w:r w:rsidRPr="00584C9C">
                      <w:rPr>
                        <w:rFonts w:ascii="Bookman Old Style" w:hAnsi="Bookman Old Style" w:cs="Bookman Old Style"/>
                        <w:b/>
                        <w:bCs/>
                        <w:sz w:val="26"/>
                        <w:szCs w:val="26"/>
                      </w:rPr>
                      <w:t>и</w:t>
                    </w:r>
                    <w:r w:rsidRPr="00584C9C">
                      <w:rPr>
                        <w:rFonts w:ascii="Bookman Old Style" w:hAnsi="Bookman Old Style" w:cs="Bookman Old Style"/>
                        <w:sz w:val="26"/>
                        <w:szCs w:val="26"/>
                      </w:rPr>
                      <w:t xml:space="preserve"> </w:t>
                    </w:r>
                  </w:p>
                  <w:p w:rsidR="006420C0" w:rsidRPr="00584C9C" w:rsidRDefault="006420C0" w:rsidP="00B27659">
                    <w:pPr>
                      <w:tabs>
                        <w:tab w:val="left" w:pos="426"/>
                      </w:tabs>
                      <w:spacing w:after="0" w:line="240" w:lineRule="auto"/>
                      <w:rPr>
                        <w:rFonts w:ascii="Bookman Old Style" w:hAnsi="Bookman Old Style" w:cs="Bookman Old Style"/>
                        <w:sz w:val="26"/>
                        <w:szCs w:val="26"/>
                      </w:rPr>
                    </w:pPr>
                    <w:r>
                      <w:rPr>
                        <w:rFonts w:ascii="Bookman Old Style" w:hAnsi="Bookman Old Style" w:cs="Bookman Old Style"/>
                        <w:sz w:val="26"/>
                        <w:szCs w:val="26"/>
                      </w:rPr>
                      <w:t>Д.</w:t>
                    </w:r>
                    <w:r>
                      <w:rPr>
                        <w:rFonts w:ascii="Bookman Old Style" w:hAnsi="Bookman Old Style" w:cs="Bookman Old Style"/>
                        <w:sz w:val="26"/>
                        <w:szCs w:val="26"/>
                        <w:lang w:val="uk-UA"/>
                      </w:rPr>
                      <w:t xml:space="preserve"> </w:t>
                    </w:r>
                    <w:r w:rsidRPr="00584C9C">
                      <w:rPr>
                        <w:rFonts w:ascii="Bookman Old Style" w:hAnsi="Bookman Old Style" w:cs="Bookman Old Style"/>
                        <w:sz w:val="26"/>
                        <w:szCs w:val="26"/>
                      </w:rPr>
                      <w:t>тисяч</w:t>
                    </w:r>
                    <w:r w:rsidRPr="00584C9C">
                      <w:rPr>
                        <w:rFonts w:ascii="Bookman Old Style" w:hAnsi="Bookman Old Style" w:cs="Bookman Old Style"/>
                        <w:b/>
                        <w:bCs/>
                        <w:sz w:val="26"/>
                        <w:szCs w:val="26"/>
                      </w:rPr>
                      <w:t>і</w:t>
                    </w:r>
                    <w:r w:rsidRPr="00584C9C">
                      <w:rPr>
                        <w:rFonts w:ascii="Bookman Old Style" w:hAnsi="Bookman Old Style" w:cs="Bookman Old Style"/>
                        <w:sz w:val="26"/>
                        <w:szCs w:val="26"/>
                      </w:rPr>
                      <w:t xml:space="preserve"> сем</w:t>
                    </w:r>
                    <w:r w:rsidRPr="00584C9C">
                      <w:rPr>
                        <w:rFonts w:ascii="Bookman Old Style" w:hAnsi="Bookman Old Style" w:cs="Bookman Old Style"/>
                        <w:b/>
                        <w:bCs/>
                        <w:sz w:val="26"/>
                        <w:szCs w:val="26"/>
                      </w:rPr>
                      <w:t>и</w:t>
                    </w:r>
                    <w:r w:rsidRPr="00584C9C">
                      <w:rPr>
                        <w:rFonts w:ascii="Bookman Old Style" w:hAnsi="Bookman Old Style" w:cs="Bookman Old Style"/>
                        <w:sz w:val="26"/>
                        <w:szCs w:val="26"/>
                      </w:rPr>
                      <w:t xml:space="preserve"> </w:t>
                    </w:r>
                  </w:p>
                  <w:p w:rsidR="006420C0" w:rsidRPr="00584C9C" w:rsidRDefault="006420C0" w:rsidP="00B27659">
                    <w:pPr>
                      <w:tabs>
                        <w:tab w:val="left" w:pos="426"/>
                      </w:tabs>
                      <w:spacing w:after="0" w:line="240" w:lineRule="auto"/>
                      <w:rPr>
                        <w:rFonts w:ascii="Bookman Old Style" w:hAnsi="Bookman Old Style" w:cs="Bookman Old Style"/>
                        <w:sz w:val="26"/>
                        <w:szCs w:val="26"/>
                      </w:rPr>
                    </w:pPr>
                    <w:r>
                      <w:rPr>
                        <w:rFonts w:ascii="Bookman Old Style" w:hAnsi="Bookman Old Style" w:cs="Bookman Old Style"/>
                        <w:sz w:val="26"/>
                        <w:szCs w:val="26"/>
                      </w:rPr>
                      <w:t>З.</w:t>
                    </w:r>
                    <w:r>
                      <w:rPr>
                        <w:rFonts w:ascii="Bookman Old Style" w:hAnsi="Bookman Old Style" w:cs="Bookman Old Style"/>
                        <w:sz w:val="26"/>
                        <w:szCs w:val="26"/>
                        <w:lang w:val="uk-UA"/>
                      </w:rPr>
                      <w:t xml:space="preserve"> </w:t>
                    </w:r>
                    <w:r w:rsidRPr="00584C9C">
                      <w:rPr>
                        <w:rFonts w:ascii="Bookman Old Style" w:hAnsi="Bookman Old Style" w:cs="Bookman Old Style"/>
                        <w:sz w:val="26"/>
                        <w:szCs w:val="26"/>
                      </w:rPr>
                      <w:t>тисяч</w:t>
                    </w:r>
                    <w:r w:rsidRPr="00584C9C">
                      <w:rPr>
                        <w:rFonts w:ascii="Bookman Old Style" w:hAnsi="Bookman Old Style" w:cs="Bookman Old Style"/>
                        <w:b/>
                        <w:bCs/>
                        <w:sz w:val="26"/>
                        <w:szCs w:val="26"/>
                      </w:rPr>
                      <w:t>у</w:t>
                    </w:r>
                    <w:r w:rsidRPr="00584C9C">
                      <w:rPr>
                        <w:rFonts w:ascii="Bookman Old Style" w:hAnsi="Bookman Old Style" w:cs="Bookman Old Style"/>
                        <w:sz w:val="26"/>
                        <w:szCs w:val="26"/>
                      </w:rPr>
                      <w:t xml:space="preserve"> сім </w:t>
                    </w:r>
                  </w:p>
                  <w:p w:rsidR="006420C0" w:rsidRPr="00584C9C" w:rsidRDefault="006420C0" w:rsidP="00B27659">
                    <w:pPr>
                      <w:tabs>
                        <w:tab w:val="left" w:pos="426"/>
                      </w:tabs>
                      <w:spacing w:after="0" w:line="240" w:lineRule="auto"/>
                      <w:rPr>
                        <w:rFonts w:ascii="Bookman Old Style" w:hAnsi="Bookman Old Style" w:cs="Bookman Old Style"/>
                        <w:sz w:val="26"/>
                        <w:szCs w:val="26"/>
                      </w:rPr>
                    </w:pPr>
                    <w:r>
                      <w:rPr>
                        <w:rFonts w:ascii="Bookman Old Style" w:hAnsi="Bookman Old Style" w:cs="Bookman Old Style"/>
                        <w:sz w:val="26"/>
                        <w:szCs w:val="26"/>
                      </w:rPr>
                      <w:t>О.</w:t>
                    </w:r>
                    <w:r>
                      <w:rPr>
                        <w:rFonts w:ascii="Bookman Old Style" w:hAnsi="Bookman Old Style" w:cs="Bookman Old Style"/>
                        <w:sz w:val="26"/>
                        <w:szCs w:val="26"/>
                        <w:lang w:val="uk-UA"/>
                      </w:rPr>
                      <w:t xml:space="preserve"> </w:t>
                    </w:r>
                    <w:r w:rsidRPr="00584C9C">
                      <w:rPr>
                        <w:rFonts w:ascii="Bookman Old Style" w:hAnsi="Bookman Old Style" w:cs="Bookman Old Style"/>
                        <w:sz w:val="26"/>
                        <w:szCs w:val="26"/>
                      </w:rPr>
                      <w:t>тисяч</w:t>
                    </w:r>
                    <w:r w:rsidRPr="00584C9C">
                      <w:rPr>
                        <w:rFonts w:ascii="Bookman Old Style" w:hAnsi="Bookman Old Style" w:cs="Bookman Old Style"/>
                        <w:b/>
                        <w:bCs/>
                        <w:sz w:val="26"/>
                        <w:szCs w:val="26"/>
                      </w:rPr>
                      <w:t>ею</w:t>
                    </w:r>
                    <w:r w:rsidRPr="00584C9C">
                      <w:rPr>
                        <w:rFonts w:ascii="Bookman Old Style" w:hAnsi="Bookman Old Style" w:cs="Bookman Old Style"/>
                        <w:sz w:val="26"/>
                        <w:szCs w:val="26"/>
                      </w:rPr>
                      <w:t xml:space="preserve"> сьо</w:t>
                    </w:r>
                    <w:r w:rsidRPr="00584C9C">
                      <w:rPr>
                        <w:rFonts w:ascii="Bookman Old Style" w:hAnsi="Bookman Old Style" w:cs="Bookman Old Style"/>
                        <w:b/>
                        <w:bCs/>
                        <w:sz w:val="26"/>
                        <w:szCs w:val="26"/>
                      </w:rPr>
                      <w:t>ма</w:t>
                    </w:r>
                    <w:r w:rsidRPr="00584C9C">
                      <w:rPr>
                        <w:rFonts w:ascii="Bookman Old Style" w:hAnsi="Bookman Old Style" w:cs="Bookman Old Style"/>
                        <w:sz w:val="26"/>
                        <w:szCs w:val="26"/>
                      </w:rPr>
                      <w:t xml:space="preserve"> </w:t>
                    </w:r>
                  </w:p>
                  <w:p w:rsidR="006420C0" w:rsidRPr="00584C9C" w:rsidRDefault="006420C0" w:rsidP="00B27659">
                    <w:pPr>
                      <w:tabs>
                        <w:tab w:val="left" w:pos="426"/>
                      </w:tabs>
                      <w:spacing w:after="0" w:line="240" w:lineRule="auto"/>
                      <w:rPr>
                        <w:rFonts w:cs="Times New Roman"/>
                        <w:sz w:val="26"/>
                        <w:szCs w:val="26"/>
                      </w:rPr>
                    </w:pPr>
                    <w:r>
                      <w:rPr>
                        <w:rFonts w:ascii="Bookman Old Style" w:hAnsi="Bookman Old Style" w:cs="Bookman Old Style"/>
                        <w:sz w:val="26"/>
                        <w:szCs w:val="26"/>
                      </w:rPr>
                      <w:t>М.</w:t>
                    </w:r>
                    <w:r>
                      <w:rPr>
                        <w:rFonts w:ascii="Bookman Old Style" w:hAnsi="Bookman Old Style" w:cs="Bookman Old Style"/>
                        <w:sz w:val="26"/>
                        <w:szCs w:val="26"/>
                        <w:lang w:val="uk-UA"/>
                      </w:rPr>
                      <w:t xml:space="preserve"> </w:t>
                    </w:r>
                    <w:r w:rsidRPr="00584C9C">
                      <w:rPr>
                        <w:rFonts w:ascii="Bookman Old Style" w:hAnsi="Bookman Old Style" w:cs="Bookman Old Style"/>
                        <w:sz w:val="26"/>
                        <w:szCs w:val="26"/>
                      </w:rPr>
                      <w:t>(на) тисяч</w:t>
                    </w:r>
                    <w:r w:rsidRPr="00584C9C">
                      <w:rPr>
                        <w:rFonts w:ascii="Bookman Old Style" w:hAnsi="Bookman Old Style" w:cs="Bookman Old Style"/>
                        <w:b/>
                        <w:bCs/>
                        <w:sz w:val="26"/>
                        <w:szCs w:val="26"/>
                      </w:rPr>
                      <w:t>і</w:t>
                    </w:r>
                    <w:r w:rsidRPr="00584C9C">
                      <w:rPr>
                        <w:rFonts w:ascii="Bookman Old Style" w:hAnsi="Bookman Old Style" w:cs="Bookman Old Style"/>
                        <w:sz w:val="26"/>
                        <w:szCs w:val="26"/>
                      </w:rPr>
                      <w:t xml:space="preserve"> сем</w:t>
                    </w:r>
                    <w:r w:rsidRPr="00584C9C">
                      <w:rPr>
                        <w:rFonts w:ascii="Bookman Old Style" w:hAnsi="Bookman Old Style" w:cs="Bookman Old Style"/>
                        <w:b/>
                        <w:bCs/>
                        <w:sz w:val="26"/>
                        <w:szCs w:val="26"/>
                      </w:rPr>
                      <w:t>и</w:t>
                    </w:r>
                  </w:p>
                  <w:p w:rsidR="006420C0" w:rsidRDefault="006420C0" w:rsidP="00D153E1">
                    <w:pPr>
                      <w:rPr>
                        <w:rFonts w:cs="Times New Roman"/>
                      </w:rPr>
                    </w:pPr>
                  </w:p>
                </w:txbxContent>
              </v:textbox>
            </v:shape>
            <v:shape id="_x0000_s1231" type="#_x0000_t202" style="position:absolute;left:6475;top:4704;width:3951;height:2160" o:regroupid="3" strokeweight="3pt">
              <v:stroke linestyle="thinThin"/>
              <v:textbox style="mso-next-textbox:#_x0000_s1231">
                <w:txbxContent>
                  <w:p w:rsidR="006420C0" w:rsidRPr="00584C9C" w:rsidRDefault="006420C0" w:rsidP="00D153E1">
                    <w:pPr>
                      <w:spacing w:after="0" w:line="240" w:lineRule="auto"/>
                      <w:rPr>
                        <w:rFonts w:ascii="Bookman Old Style" w:hAnsi="Bookman Old Style" w:cs="Bookman Old Style"/>
                        <w:sz w:val="26"/>
                        <w:szCs w:val="26"/>
                      </w:rPr>
                    </w:pPr>
                    <w:r w:rsidRPr="00584C9C">
                      <w:rPr>
                        <w:rFonts w:ascii="Bookman Old Style" w:hAnsi="Bookman Old Style" w:cs="Bookman Old Style"/>
                        <w:sz w:val="26"/>
                        <w:szCs w:val="26"/>
                      </w:rPr>
                      <w:t>Н. тисяча сьом</w:t>
                    </w:r>
                    <w:r w:rsidRPr="00584C9C">
                      <w:rPr>
                        <w:rFonts w:ascii="Bookman Old Style" w:hAnsi="Bookman Old Style" w:cs="Bookman Old Style"/>
                        <w:b/>
                        <w:bCs/>
                        <w:sz w:val="26"/>
                        <w:szCs w:val="26"/>
                      </w:rPr>
                      <w:t>ий</w:t>
                    </w:r>
                  </w:p>
                  <w:p w:rsidR="006420C0" w:rsidRPr="00584C9C" w:rsidRDefault="006420C0" w:rsidP="00D153E1">
                    <w:pPr>
                      <w:spacing w:after="0" w:line="240" w:lineRule="auto"/>
                      <w:rPr>
                        <w:rFonts w:ascii="Bookman Old Style" w:hAnsi="Bookman Old Style" w:cs="Bookman Old Style"/>
                        <w:sz w:val="26"/>
                        <w:szCs w:val="26"/>
                      </w:rPr>
                    </w:pPr>
                    <w:r w:rsidRPr="00584C9C">
                      <w:rPr>
                        <w:rFonts w:ascii="Bookman Old Style" w:hAnsi="Bookman Old Style" w:cs="Bookman Old Style"/>
                        <w:sz w:val="26"/>
                        <w:szCs w:val="26"/>
                      </w:rPr>
                      <w:t>Р. тисяча сьом</w:t>
                    </w:r>
                    <w:r w:rsidRPr="00584C9C">
                      <w:rPr>
                        <w:rFonts w:ascii="Bookman Old Style" w:hAnsi="Bookman Old Style" w:cs="Bookman Old Style"/>
                        <w:b/>
                        <w:bCs/>
                        <w:sz w:val="26"/>
                        <w:szCs w:val="26"/>
                      </w:rPr>
                      <w:t>ого</w:t>
                    </w:r>
                  </w:p>
                  <w:p w:rsidR="006420C0" w:rsidRPr="00584C9C" w:rsidRDefault="006420C0" w:rsidP="00D153E1">
                    <w:pPr>
                      <w:spacing w:after="0" w:line="240" w:lineRule="auto"/>
                      <w:rPr>
                        <w:rFonts w:ascii="Bookman Old Style" w:hAnsi="Bookman Old Style" w:cs="Bookman Old Style"/>
                        <w:sz w:val="26"/>
                        <w:szCs w:val="26"/>
                      </w:rPr>
                    </w:pPr>
                    <w:r w:rsidRPr="00584C9C">
                      <w:rPr>
                        <w:rFonts w:ascii="Bookman Old Style" w:hAnsi="Bookman Old Style" w:cs="Bookman Old Style"/>
                        <w:sz w:val="26"/>
                        <w:szCs w:val="26"/>
                      </w:rPr>
                      <w:t>Д. тисяча сьом</w:t>
                    </w:r>
                    <w:r w:rsidRPr="00584C9C">
                      <w:rPr>
                        <w:rFonts w:ascii="Bookman Old Style" w:hAnsi="Bookman Old Style" w:cs="Bookman Old Style"/>
                        <w:b/>
                        <w:bCs/>
                        <w:sz w:val="26"/>
                        <w:szCs w:val="26"/>
                      </w:rPr>
                      <w:t>ому</w:t>
                    </w:r>
                  </w:p>
                  <w:p w:rsidR="006420C0" w:rsidRPr="00584C9C" w:rsidRDefault="006420C0" w:rsidP="00D153E1">
                    <w:pPr>
                      <w:spacing w:after="0" w:line="240" w:lineRule="auto"/>
                      <w:rPr>
                        <w:rFonts w:ascii="Bookman Old Style" w:hAnsi="Bookman Old Style" w:cs="Bookman Old Style"/>
                        <w:sz w:val="26"/>
                        <w:szCs w:val="26"/>
                      </w:rPr>
                    </w:pPr>
                    <w:r w:rsidRPr="00584C9C">
                      <w:rPr>
                        <w:rFonts w:ascii="Bookman Old Style" w:hAnsi="Bookman Old Style" w:cs="Bookman Old Style"/>
                        <w:sz w:val="26"/>
                        <w:szCs w:val="26"/>
                      </w:rPr>
                      <w:t xml:space="preserve">З. </w:t>
                    </w:r>
                    <w:r w:rsidRPr="00584C9C">
                      <w:rPr>
                        <w:rFonts w:ascii="Bookman Old Style" w:hAnsi="Bookman Old Style" w:cs="Bookman Old Style"/>
                        <w:sz w:val="26"/>
                        <w:szCs w:val="26"/>
                        <w:lang w:val="uk-UA"/>
                      </w:rPr>
                      <w:t>я</w:t>
                    </w:r>
                    <w:r w:rsidRPr="00584C9C">
                      <w:rPr>
                        <w:rFonts w:ascii="Bookman Old Style" w:hAnsi="Bookman Old Style" w:cs="Bookman Old Style"/>
                        <w:sz w:val="26"/>
                        <w:szCs w:val="26"/>
                      </w:rPr>
                      <w:t>к у Н. або Р.</w:t>
                    </w:r>
                  </w:p>
                  <w:p w:rsidR="006420C0" w:rsidRPr="00584C9C" w:rsidRDefault="006420C0" w:rsidP="00D153E1">
                    <w:pPr>
                      <w:spacing w:after="0" w:line="240" w:lineRule="auto"/>
                      <w:rPr>
                        <w:rFonts w:ascii="Bookman Old Style" w:hAnsi="Bookman Old Style" w:cs="Bookman Old Style"/>
                        <w:sz w:val="26"/>
                        <w:szCs w:val="26"/>
                      </w:rPr>
                    </w:pPr>
                    <w:r w:rsidRPr="00584C9C">
                      <w:rPr>
                        <w:rFonts w:ascii="Bookman Old Style" w:hAnsi="Bookman Old Style" w:cs="Bookman Old Style"/>
                        <w:sz w:val="26"/>
                        <w:szCs w:val="26"/>
                      </w:rPr>
                      <w:t>О. тисяча сьом</w:t>
                    </w:r>
                    <w:r w:rsidRPr="00584C9C">
                      <w:rPr>
                        <w:rFonts w:ascii="Bookman Old Style" w:hAnsi="Bookman Old Style" w:cs="Bookman Old Style"/>
                        <w:b/>
                        <w:bCs/>
                        <w:sz w:val="26"/>
                        <w:szCs w:val="26"/>
                      </w:rPr>
                      <w:t>им</w:t>
                    </w:r>
                  </w:p>
                  <w:p w:rsidR="006420C0" w:rsidRPr="00584C9C" w:rsidRDefault="006420C0" w:rsidP="00D153E1">
                    <w:pPr>
                      <w:spacing w:after="0" w:line="240" w:lineRule="auto"/>
                      <w:rPr>
                        <w:rFonts w:ascii="Bookman Old Style" w:hAnsi="Bookman Old Style" w:cs="Bookman Old Style"/>
                        <w:sz w:val="26"/>
                        <w:szCs w:val="26"/>
                      </w:rPr>
                    </w:pPr>
                    <w:r w:rsidRPr="00584C9C">
                      <w:rPr>
                        <w:rFonts w:ascii="Bookman Old Style" w:hAnsi="Bookman Old Style" w:cs="Bookman Old Style"/>
                        <w:sz w:val="26"/>
                        <w:szCs w:val="26"/>
                      </w:rPr>
                      <w:t xml:space="preserve">М. </w:t>
                    </w:r>
                    <w:r w:rsidRPr="00F60FCD">
                      <w:rPr>
                        <w:rFonts w:ascii="Bookman Old Style" w:hAnsi="Bookman Old Style" w:cs="Bookman Old Style"/>
                        <w:sz w:val="26"/>
                        <w:szCs w:val="26"/>
                      </w:rPr>
                      <w:t xml:space="preserve">(на) </w:t>
                    </w:r>
                    <w:r w:rsidRPr="00584C9C">
                      <w:rPr>
                        <w:rFonts w:ascii="Bookman Old Style" w:hAnsi="Bookman Old Style" w:cs="Bookman Old Style"/>
                        <w:sz w:val="26"/>
                        <w:szCs w:val="26"/>
                      </w:rPr>
                      <w:t>тисяча сьом</w:t>
                    </w:r>
                    <w:r w:rsidRPr="00584C9C">
                      <w:rPr>
                        <w:rFonts w:ascii="Bookman Old Style" w:hAnsi="Bookman Old Style" w:cs="Bookman Old Style"/>
                        <w:b/>
                        <w:bCs/>
                        <w:sz w:val="26"/>
                        <w:szCs w:val="26"/>
                      </w:rPr>
                      <w:t>ому</w:t>
                    </w:r>
                  </w:p>
                </w:txbxContent>
              </v:textbox>
            </v:shape>
            <w10:anchorlock/>
          </v:group>
        </w:pict>
      </w:r>
      <w:r w:rsidRPr="002705D0">
        <w:rPr>
          <w:rFonts w:ascii="Bookman Old Style" w:hAnsi="Bookman Old Style"/>
          <w:noProof/>
        </w:rPr>
        <w:pict>
          <v:shape id="_x0000_s1232" type="#_x0000_t202" style="position:absolute;left:0;text-align:left;margin-left:8.9pt;margin-top:3.2pt;width:191.55pt;height:33.4pt;z-index:251615744">
            <v:textbox style="mso-next-textbox:#_x0000_s1232;mso-fit-shape-to-text:t">
              <w:txbxContent>
                <w:p w:rsidR="006420C0" w:rsidRDefault="006420C0" w:rsidP="00D153E1">
                  <w:pPr>
                    <w:rPr>
                      <w:rFonts w:cs="Times New Roman"/>
                    </w:rPr>
                  </w:pPr>
                </w:p>
              </w:txbxContent>
            </v:textbox>
            <w10:anchorlock/>
          </v:shape>
        </w:pict>
      </w: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D153E1">
      <w:pPr>
        <w:spacing w:after="0" w:line="240" w:lineRule="auto"/>
        <w:jc w:val="both"/>
        <w:rPr>
          <w:rFonts w:ascii="Bookman Old Style" w:hAnsi="Bookman Old Style" w:cs="Bookman Old Style"/>
          <w:sz w:val="26"/>
          <w:szCs w:val="26"/>
        </w:rPr>
      </w:pP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lang w:val="uk-UA"/>
        </w:rPr>
      </w:pPr>
    </w:p>
    <w:p w:rsidR="00A2504E" w:rsidRPr="00D870B6" w:rsidRDefault="00A2504E" w:rsidP="00D153E1">
      <w:pPr>
        <w:spacing w:after="0" w:line="240" w:lineRule="auto"/>
        <w:jc w:val="both"/>
        <w:rPr>
          <w:rFonts w:ascii="Bookman Old Style" w:hAnsi="Bookman Old Style" w:cs="Bookman Old Style"/>
          <w:sz w:val="26"/>
          <w:szCs w:val="26"/>
        </w:rPr>
      </w:pPr>
    </w:p>
    <w:p w:rsidR="00A2504E" w:rsidRPr="00E96FBF" w:rsidRDefault="00A2504E" w:rsidP="00D153E1">
      <w:pPr>
        <w:spacing w:after="0" w:line="240" w:lineRule="auto"/>
        <w:jc w:val="both"/>
        <w:rPr>
          <w:rFonts w:ascii="Bookman Old Style" w:hAnsi="Bookman Old Style" w:cs="Bookman Old Style"/>
          <w:sz w:val="44"/>
          <w:szCs w:val="26"/>
        </w:rPr>
      </w:pPr>
    </w:p>
    <w:p w:rsidR="00A2504E" w:rsidRPr="00F41028" w:rsidRDefault="00A2504E" w:rsidP="00D153E1">
      <w:pPr>
        <w:tabs>
          <w:tab w:val="left" w:pos="540"/>
        </w:tabs>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rPr>
        <w:t>Дробові числівники</w:t>
      </w:r>
    </w:p>
    <w:p w:rsidR="00A2504E" w:rsidRPr="00F41028" w:rsidRDefault="00A2504E" w:rsidP="00D153E1">
      <w:pPr>
        <w:tabs>
          <w:tab w:val="left" w:pos="540"/>
        </w:tabs>
        <w:spacing w:after="0" w:line="240" w:lineRule="auto"/>
        <w:jc w:val="center"/>
        <w:rPr>
          <w:rFonts w:ascii="Bookman Old Style" w:hAnsi="Bookman Old Style" w:cs="Bookman Old Style"/>
          <w:b/>
          <w:bCs/>
          <w:sz w:val="26"/>
          <w:szCs w:val="26"/>
          <w:lang w:val="uk-UA"/>
        </w:rPr>
      </w:pPr>
    </w:p>
    <w:p w:rsidR="00A2504E" w:rsidRPr="00F41028" w:rsidRDefault="00A2504E" w:rsidP="00584C9C">
      <w:pPr>
        <w:pStyle w:val="a5"/>
        <w:tabs>
          <w:tab w:val="left" w:pos="540"/>
        </w:tabs>
        <w:spacing w:after="0" w:line="240" w:lineRule="auto"/>
        <w:ind w:left="0"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rPr>
        <w:t>У дробових числівниках перша частина відмінюється як кількісний числівник, друга – як порядковий.</w:t>
      </w:r>
      <w:r w:rsidRPr="00F41028">
        <w:rPr>
          <w:rFonts w:ascii="Bookman Old Style" w:hAnsi="Bookman Old Style" w:cs="Bookman Old Style"/>
          <w:sz w:val="26"/>
          <w:szCs w:val="26"/>
          <w:lang w:val="uk-UA"/>
        </w:rPr>
        <w:t xml:space="preserve"> </w:t>
      </w:r>
    </w:p>
    <w:p w:rsidR="00A2504E" w:rsidRPr="00F41028" w:rsidRDefault="00A2504E" w:rsidP="00584C9C">
      <w:pPr>
        <w:pStyle w:val="a5"/>
        <w:tabs>
          <w:tab w:val="left" w:pos="540"/>
        </w:tabs>
        <w:spacing w:after="0" w:line="240" w:lineRule="auto"/>
        <w:ind w:left="0" w:firstLine="567"/>
        <w:jc w:val="both"/>
        <w:rPr>
          <w:rFonts w:ascii="Bookman Old Style" w:hAnsi="Bookman Old Style" w:cs="Bookman Old Style"/>
          <w:b/>
          <w:bCs/>
          <w:sz w:val="26"/>
          <w:szCs w:val="26"/>
          <w:lang w:val="uk-UA"/>
        </w:rPr>
      </w:pPr>
      <w:r w:rsidRPr="00F41028">
        <w:rPr>
          <w:rFonts w:ascii="Bookman Old Style" w:hAnsi="Bookman Old Style" w:cs="Bookman Old Style"/>
          <w:sz w:val="26"/>
          <w:szCs w:val="26"/>
          <w:lang w:val="uk-UA"/>
        </w:rPr>
        <w:t xml:space="preserve">Числівники </w:t>
      </w:r>
      <w:r w:rsidRPr="00F41028">
        <w:rPr>
          <w:rFonts w:ascii="Bookman Old Style" w:hAnsi="Bookman Old Style" w:cs="Bookman Old Style"/>
          <w:i/>
          <w:sz w:val="26"/>
          <w:szCs w:val="26"/>
          <w:lang w:val="uk-UA"/>
        </w:rPr>
        <w:t>півтора, півтори, півтораста</w:t>
      </w:r>
      <w:r w:rsidRPr="00F41028">
        <w:rPr>
          <w:rFonts w:ascii="Bookman Old Style" w:hAnsi="Bookman Old Style" w:cs="Bookman Old Style"/>
          <w:sz w:val="26"/>
          <w:szCs w:val="26"/>
          <w:lang w:val="uk-UA"/>
        </w:rPr>
        <w:t xml:space="preserve"> (150) не відмінюються.</w:t>
      </w:r>
    </w:p>
    <w:p w:rsidR="00A2504E" w:rsidRPr="00F41028" w:rsidRDefault="00A2504E" w:rsidP="00D153E1">
      <w:pPr>
        <w:pStyle w:val="a5"/>
        <w:tabs>
          <w:tab w:val="left" w:pos="540"/>
        </w:tabs>
        <w:spacing w:after="0" w:line="240" w:lineRule="auto"/>
        <w:ind w:left="0"/>
        <w:jc w:val="both"/>
        <w:rPr>
          <w:rFonts w:ascii="Bookman Old Style" w:hAnsi="Bookman Old Style" w:cs="Bookman Old Style"/>
          <w:b/>
          <w:bCs/>
          <w:sz w:val="26"/>
          <w:szCs w:val="26"/>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68"/>
        <w:gridCol w:w="1949"/>
        <w:gridCol w:w="3301"/>
        <w:gridCol w:w="3934"/>
      </w:tblGrid>
      <w:tr w:rsidR="00A2504E" w:rsidRPr="00F41028" w:rsidTr="00584C9C">
        <w:tc>
          <w:tcPr>
            <w:tcW w:w="675" w:type="dxa"/>
            <w:shd w:val="clear" w:color="auto" w:fill="D9D9D9"/>
          </w:tcPr>
          <w:p w:rsidR="00A2504E" w:rsidRPr="00F41028" w:rsidRDefault="00A2504E" w:rsidP="00D153E1">
            <w:pPr>
              <w:tabs>
                <w:tab w:val="left" w:pos="540"/>
              </w:tabs>
              <w:spacing w:after="0" w:line="240" w:lineRule="auto"/>
              <w:jc w:val="center"/>
              <w:rPr>
                <w:rFonts w:ascii="Bookman Old Style" w:hAnsi="Bookman Old Style" w:cs="Bookman Old Style"/>
                <w:bCs/>
                <w:sz w:val="26"/>
                <w:szCs w:val="26"/>
                <w:lang w:val="uk-UA"/>
              </w:rPr>
            </w:pPr>
            <w:r w:rsidRPr="00F41028">
              <w:rPr>
                <w:rFonts w:ascii="Bookman Old Style" w:hAnsi="Bookman Old Style" w:cs="Bookman Old Style"/>
                <w:bCs/>
                <w:sz w:val="26"/>
                <w:szCs w:val="26"/>
              </w:rPr>
              <w:t>Н</w:t>
            </w:r>
            <w:r w:rsidRPr="00F41028">
              <w:rPr>
                <w:rFonts w:ascii="Bookman Old Style" w:hAnsi="Bookman Old Style" w:cs="Bookman Old Style"/>
                <w:bCs/>
                <w:sz w:val="26"/>
                <w:szCs w:val="26"/>
                <w:lang w:val="uk-UA"/>
              </w:rPr>
              <w:t>.</w:t>
            </w:r>
          </w:p>
        </w:tc>
        <w:tc>
          <w:tcPr>
            <w:tcW w:w="1985" w:type="dxa"/>
          </w:tcPr>
          <w:p w:rsidR="00A2504E" w:rsidRPr="00F41028" w:rsidRDefault="00A2504E" w:rsidP="00D153E1">
            <w:pPr>
              <w:tabs>
                <w:tab w:val="left" w:pos="540"/>
              </w:tabs>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три  п’яті</w:t>
            </w:r>
          </w:p>
        </w:tc>
        <w:tc>
          <w:tcPr>
            <w:tcW w:w="3402" w:type="dxa"/>
          </w:tcPr>
          <w:p w:rsidR="00A2504E" w:rsidRPr="00F41028" w:rsidRDefault="00A2504E" w:rsidP="00D153E1">
            <w:pPr>
              <w:tabs>
                <w:tab w:val="left" w:pos="540"/>
              </w:tabs>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чотир</w:t>
            </w:r>
            <w:r w:rsidRPr="00F41028">
              <w:rPr>
                <w:rFonts w:ascii="Bookman Old Style" w:hAnsi="Bookman Old Style" w:cs="Bookman Old Style"/>
                <w:b/>
                <w:bCs/>
                <w:i/>
                <w:iCs/>
                <w:sz w:val="26"/>
                <w:szCs w:val="26"/>
              </w:rPr>
              <w:t xml:space="preserve">и </w:t>
            </w:r>
            <w:r w:rsidRPr="00F41028">
              <w:rPr>
                <w:rFonts w:ascii="Bookman Old Style" w:hAnsi="Bookman Old Style" w:cs="Bookman Old Style"/>
                <w:i/>
                <w:iCs/>
                <w:sz w:val="26"/>
                <w:szCs w:val="26"/>
              </w:rPr>
              <w:t>ціл</w:t>
            </w:r>
            <w:r w:rsidRPr="00F41028">
              <w:rPr>
                <w:rFonts w:ascii="Bookman Old Style" w:hAnsi="Bookman Old Style" w:cs="Bookman Old Style"/>
                <w:b/>
                <w:bCs/>
                <w:i/>
                <w:iCs/>
                <w:sz w:val="26"/>
                <w:szCs w:val="26"/>
              </w:rPr>
              <w:t xml:space="preserve">их </w:t>
            </w:r>
            <w:r w:rsidRPr="00F41028">
              <w:rPr>
                <w:rFonts w:ascii="Bookman Old Style" w:hAnsi="Bookman Old Style" w:cs="Bookman Old Style"/>
                <w:i/>
                <w:iCs/>
                <w:sz w:val="26"/>
                <w:szCs w:val="26"/>
              </w:rPr>
              <w:t xml:space="preserve">  </w:t>
            </w:r>
          </w:p>
          <w:p w:rsidR="00A2504E" w:rsidRPr="00F41028" w:rsidRDefault="00A2504E" w:rsidP="00D153E1">
            <w:pPr>
              <w:tabs>
                <w:tab w:val="left" w:pos="540"/>
              </w:tabs>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і дев’ять десят</w:t>
            </w:r>
            <w:r w:rsidRPr="00F41028">
              <w:rPr>
                <w:rFonts w:ascii="Bookman Old Style" w:hAnsi="Bookman Old Style" w:cs="Bookman Old Style"/>
                <w:b/>
                <w:bCs/>
                <w:i/>
                <w:iCs/>
                <w:sz w:val="26"/>
                <w:szCs w:val="26"/>
              </w:rPr>
              <w:t>их</w:t>
            </w:r>
          </w:p>
        </w:tc>
        <w:tc>
          <w:tcPr>
            <w:tcW w:w="4075" w:type="dxa"/>
          </w:tcPr>
          <w:p w:rsidR="00A2504E" w:rsidRPr="00F41028" w:rsidRDefault="00A2504E" w:rsidP="00B27659">
            <w:pPr>
              <w:tabs>
                <w:tab w:val="left" w:pos="540"/>
              </w:tabs>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sz w:val="26"/>
                <w:szCs w:val="26"/>
              </w:rPr>
              <w:t xml:space="preserve">півтора (місяця) </w:t>
            </w:r>
          </w:p>
          <w:p w:rsidR="00A2504E" w:rsidRPr="00F41028" w:rsidRDefault="00A2504E" w:rsidP="00B27659">
            <w:pPr>
              <w:tabs>
                <w:tab w:val="left" w:pos="540"/>
              </w:tabs>
              <w:spacing w:after="0" w:line="240" w:lineRule="auto"/>
              <w:rPr>
                <w:rFonts w:ascii="Bookman Old Style" w:hAnsi="Bookman Old Style" w:cs="Bookman Old Style"/>
                <w:sz w:val="26"/>
                <w:szCs w:val="26"/>
              </w:rPr>
            </w:pPr>
            <w:r w:rsidRPr="00F41028">
              <w:rPr>
                <w:rFonts w:ascii="Bookman Old Style" w:hAnsi="Bookman Old Style" w:cs="Bookman Old Style"/>
                <w:i/>
                <w:iCs/>
                <w:sz w:val="26"/>
                <w:szCs w:val="26"/>
              </w:rPr>
              <w:t>півтори (доби)</w:t>
            </w:r>
            <w:r w:rsidR="00E1627E" w:rsidRPr="00F41028">
              <w:rPr>
                <w:rFonts w:ascii="Bookman Old Style" w:hAnsi="Bookman Old Style" w:cs="Bookman Old Style"/>
                <w:sz w:val="26"/>
                <w:szCs w:val="26"/>
              </w:rPr>
              <w:t xml:space="preserve"> = Р.</w:t>
            </w:r>
            <w:r w:rsidR="00E1627E">
              <w:rPr>
                <w:rFonts w:ascii="Bookman Old Style" w:hAnsi="Bookman Old Style" w:cs="Bookman Old Style"/>
                <w:sz w:val="26"/>
                <w:szCs w:val="26"/>
                <w:lang w:val="uk-UA"/>
              </w:rPr>
              <w:t xml:space="preserve"> </w:t>
            </w:r>
            <w:r w:rsidR="00E1627E" w:rsidRPr="00F41028">
              <w:rPr>
                <w:rFonts w:ascii="Bookman Old Style" w:hAnsi="Bookman Old Style" w:cs="Bookman Old Style"/>
                <w:sz w:val="26"/>
                <w:szCs w:val="26"/>
              </w:rPr>
              <w:t>в</w:t>
            </w:r>
            <w:r w:rsidR="00E1627E" w:rsidRPr="00F41028">
              <w:rPr>
                <w:rFonts w:ascii="Bookman Old Style" w:hAnsi="Bookman Old Style" w:cs="Bookman Old Style"/>
                <w:sz w:val="26"/>
                <w:szCs w:val="26"/>
                <w:lang w:val="uk-UA"/>
              </w:rPr>
              <w:t>.</w:t>
            </w:r>
            <w:r w:rsidR="00E1627E" w:rsidRPr="00F41028">
              <w:rPr>
                <w:rFonts w:ascii="Bookman Old Style" w:hAnsi="Bookman Old Style" w:cs="Bookman Old Style"/>
                <w:sz w:val="26"/>
                <w:szCs w:val="26"/>
              </w:rPr>
              <w:t xml:space="preserve"> одн</w:t>
            </w:r>
            <w:r w:rsidR="00E1627E" w:rsidRPr="00F41028">
              <w:rPr>
                <w:rFonts w:ascii="Bookman Old Style" w:hAnsi="Bookman Old Style" w:cs="Bookman Old Style"/>
                <w:sz w:val="26"/>
                <w:szCs w:val="26"/>
                <w:lang w:val="uk-UA"/>
              </w:rPr>
              <w:t>.</w:t>
            </w:r>
          </w:p>
        </w:tc>
      </w:tr>
      <w:tr w:rsidR="00A2504E" w:rsidRPr="00F41028" w:rsidTr="00584C9C">
        <w:tc>
          <w:tcPr>
            <w:tcW w:w="675" w:type="dxa"/>
            <w:shd w:val="clear" w:color="auto" w:fill="D9D9D9"/>
          </w:tcPr>
          <w:p w:rsidR="00A2504E" w:rsidRPr="00F41028" w:rsidRDefault="00A2504E" w:rsidP="00D153E1">
            <w:pPr>
              <w:tabs>
                <w:tab w:val="left" w:pos="540"/>
              </w:tabs>
              <w:spacing w:after="0" w:line="240" w:lineRule="auto"/>
              <w:jc w:val="center"/>
              <w:rPr>
                <w:rFonts w:ascii="Bookman Old Style" w:hAnsi="Bookman Old Style" w:cs="Bookman Old Style"/>
                <w:bCs/>
                <w:sz w:val="26"/>
                <w:szCs w:val="26"/>
                <w:lang w:val="uk-UA"/>
              </w:rPr>
            </w:pPr>
            <w:r w:rsidRPr="00F41028">
              <w:rPr>
                <w:rFonts w:ascii="Bookman Old Style" w:hAnsi="Bookman Old Style" w:cs="Bookman Old Style"/>
                <w:bCs/>
                <w:sz w:val="26"/>
                <w:szCs w:val="26"/>
              </w:rPr>
              <w:t>Р</w:t>
            </w:r>
            <w:r w:rsidRPr="00F41028">
              <w:rPr>
                <w:rFonts w:ascii="Bookman Old Style" w:hAnsi="Bookman Old Style" w:cs="Bookman Old Style"/>
                <w:bCs/>
                <w:sz w:val="26"/>
                <w:szCs w:val="26"/>
                <w:lang w:val="uk-UA"/>
              </w:rPr>
              <w:t>.</w:t>
            </w:r>
          </w:p>
        </w:tc>
        <w:tc>
          <w:tcPr>
            <w:tcW w:w="1985" w:type="dxa"/>
          </w:tcPr>
          <w:p w:rsidR="00A2504E" w:rsidRPr="00F41028" w:rsidRDefault="00A2504E" w:rsidP="00D153E1">
            <w:pPr>
              <w:tabs>
                <w:tab w:val="left" w:pos="540"/>
              </w:tabs>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трьох п’ятих</w:t>
            </w:r>
          </w:p>
        </w:tc>
        <w:tc>
          <w:tcPr>
            <w:tcW w:w="3402" w:type="dxa"/>
          </w:tcPr>
          <w:p w:rsidR="00A2504E" w:rsidRPr="00F41028" w:rsidRDefault="00A2504E" w:rsidP="00D153E1">
            <w:pPr>
              <w:tabs>
                <w:tab w:val="left" w:pos="540"/>
              </w:tabs>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чотирь</w:t>
            </w:r>
            <w:r w:rsidRPr="00F41028">
              <w:rPr>
                <w:rFonts w:ascii="Bookman Old Style" w:hAnsi="Bookman Old Style" w:cs="Bookman Old Style"/>
                <w:b/>
                <w:bCs/>
                <w:i/>
                <w:iCs/>
                <w:sz w:val="26"/>
                <w:szCs w:val="26"/>
              </w:rPr>
              <w:t xml:space="preserve">ох </w:t>
            </w:r>
            <w:r w:rsidRPr="00F41028">
              <w:rPr>
                <w:rFonts w:ascii="Bookman Old Style" w:hAnsi="Bookman Old Style" w:cs="Bookman Old Style"/>
                <w:i/>
                <w:iCs/>
                <w:sz w:val="26"/>
                <w:szCs w:val="26"/>
              </w:rPr>
              <w:t>ціл</w:t>
            </w:r>
            <w:r w:rsidRPr="00F41028">
              <w:rPr>
                <w:rFonts w:ascii="Bookman Old Style" w:hAnsi="Bookman Old Style" w:cs="Bookman Old Style"/>
                <w:b/>
                <w:bCs/>
                <w:i/>
                <w:iCs/>
                <w:sz w:val="26"/>
                <w:szCs w:val="26"/>
              </w:rPr>
              <w:t xml:space="preserve">их </w:t>
            </w:r>
          </w:p>
          <w:p w:rsidR="00A2504E" w:rsidRPr="00F41028" w:rsidRDefault="00A2504E" w:rsidP="00D153E1">
            <w:pPr>
              <w:tabs>
                <w:tab w:val="left" w:pos="540"/>
              </w:tabs>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і дев’ять</w:t>
            </w:r>
            <w:r w:rsidRPr="00F41028">
              <w:rPr>
                <w:rFonts w:ascii="Bookman Old Style" w:hAnsi="Bookman Old Style" w:cs="Bookman Old Style"/>
                <w:b/>
                <w:bCs/>
                <w:i/>
                <w:iCs/>
                <w:sz w:val="26"/>
                <w:szCs w:val="26"/>
              </w:rPr>
              <w:t xml:space="preserve">ох </w:t>
            </w:r>
            <w:r w:rsidRPr="00F41028">
              <w:rPr>
                <w:rFonts w:ascii="Bookman Old Style" w:hAnsi="Bookman Old Style" w:cs="Bookman Old Style"/>
                <w:i/>
                <w:iCs/>
                <w:sz w:val="26"/>
                <w:szCs w:val="26"/>
              </w:rPr>
              <w:t xml:space="preserve"> десят</w:t>
            </w:r>
            <w:r w:rsidRPr="00F41028">
              <w:rPr>
                <w:rFonts w:ascii="Bookman Old Style" w:hAnsi="Bookman Old Style" w:cs="Bookman Old Style"/>
                <w:b/>
                <w:bCs/>
                <w:i/>
                <w:iCs/>
                <w:sz w:val="26"/>
                <w:szCs w:val="26"/>
              </w:rPr>
              <w:t>их</w:t>
            </w:r>
          </w:p>
        </w:tc>
        <w:tc>
          <w:tcPr>
            <w:tcW w:w="4075" w:type="dxa"/>
          </w:tcPr>
          <w:p w:rsidR="00A2504E" w:rsidRPr="00F41028" w:rsidRDefault="00A2504E" w:rsidP="00B27659">
            <w:pPr>
              <w:tabs>
                <w:tab w:val="left" w:pos="34"/>
              </w:tabs>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sz w:val="26"/>
                <w:szCs w:val="26"/>
              </w:rPr>
              <w:t>півтора (місяця)</w:t>
            </w:r>
            <w:r w:rsidRPr="00F41028">
              <w:rPr>
                <w:rFonts w:ascii="Bookman Old Style" w:hAnsi="Bookman Old Style" w:cs="Bookman Old Style"/>
                <w:sz w:val="26"/>
                <w:szCs w:val="26"/>
                <w:lang w:val="uk-UA"/>
              </w:rPr>
              <w:t>.</w:t>
            </w:r>
          </w:p>
          <w:p w:rsidR="00A2504E" w:rsidRPr="00F41028" w:rsidRDefault="00A2504E" w:rsidP="00B27659">
            <w:pPr>
              <w:tabs>
                <w:tab w:val="left" w:pos="34"/>
              </w:tabs>
              <w:spacing w:after="0" w:line="240" w:lineRule="auto"/>
              <w:rPr>
                <w:rFonts w:ascii="Bookman Old Style" w:hAnsi="Bookman Old Style" w:cs="Bookman Old Style"/>
                <w:sz w:val="26"/>
                <w:szCs w:val="26"/>
              </w:rPr>
            </w:pPr>
            <w:r w:rsidRPr="00F41028">
              <w:rPr>
                <w:rFonts w:ascii="Bookman Old Style" w:hAnsi="Bookman Old Style" w:cs="Bookman Old Style"/>
                <w:i/>
                <w:iCs/>
                <w:sz w:val="26"/>
                <w:szCs w:val="26"/>
              </w:rPr>
              <w:t>півтори (доби)</w:t>
            </w:r>
            <w:r w:rsidR="00E1627E" w:rsidRPr="00F41028">
              <w:rPr>
                <w:rFonts w:ascii="Bookman Old Style" w:hAnsi="Bookman Old Style" w:cs="Bookman Old Style"/>
                <w:i/>
                <w:iCs/>
                <w:sz w:val="26"/>
                <w:szCs w:val="26"/>
              </w:rPr>
              <w:t xml:space="preserve"> =</w:t>
            </w:r>
            <w:r w:rsidR="00E1627E" w:rsidRPr="00F41028">
              <w:rPr>
                <w:rFonts w:ascii="Bookman Old Style" w:hAnsi="Bookman Old Style" w:cs="Bookman Old Style"/>
                <w:i/>
                <w:iCs/>
                <w:sz w:val="26"/>
                <w:szCs w:val="26"/>
                <w:lang w:val="uk-UA"/>
              </w:rPr>
              <w:t xml:space="preserve"> </w:t>
            </w:r>
            <w:r w:rsidR="00E1627E" w:rsidRPr="00F41028">
              <w:rPr>
                <w:rFonts w:ascii="Bookman Old Style" w:hAnsi="Bookman Old Style" w:cs="Bookman Old Style"/>
                <w:sz w:val="26"/>
                <w:szCs w:val="26"/>
              </w:rPr>
              <w:t>Р.</w:t>
            </w:r>
            <w:r w:rsidR="00E1627E">
              <w:rPr>
                <w:rFonts w:ascii="Bookman Old Style" w:hAnsi="Bookman Old Style" w:cs="Bookman Old Style"/>
                <w:sz w:val="26"/>
                <w:szCs w:val="26"/>
                <w:lang w:val="uk-UA"/>
              </w:rPr>
              <w:t xml:space="preserve"> </w:t>
            </w:r>
            <w:r w:rsidR="00E1627E" w:rsidRPr="00F41028">
              <w:rPr>
                <w:rFonts w:ascii="Bookman Old Style" w:hAnsi="Bookman Old Style" w:cs="Bookman Old Style"/>
                <w:sz w:val="26"/>
                <w:szCs w:val="26"/>
                <w:lang w:val="uk-UA"/>
              </w:rPr>
              <w:t>в.</w:t>
            </w:r>
            <w:r w:rsidR="00E1627E" w:rsidRPr="00F41028">
              <w:rPr>
                <w:rFonts w:ascii="Bookman Old Style" w:hAnsi="Bookman Old Style" w:cs="Bookman Old Style"/>
                <w:sz w:val="26"/>
                <w:szCs w:val="26"/>
              </w:rPr>
              <w:t xml:space="preserve"> одн</w:t>
            </w:r>
          </w:p>
        </w:tc>
      </w:tr>
      <w:tr w:rsidR="00A2504E" w:rsidRPr="00F41028" w:rsidTr="00584C9C">
        <w:tc>
          <w:tcPr>
            <w:tcW w:w="675" w:type="dxa"/>
            <w:shd w:val="clear" w:color="auto" w:fill="D9D9D9"/>
          </w:tcPr>
          <w:p w:rsidR="00A2504E" w:rsidRPr="00F41028" w:rsidRDefault="00A2504E" w:rsidP="00D153E1">
            <w:pPr>
              <w:tabs>
                <w:tab w:val="left" w:pos="540"/>
              </w:tabs>
              <w:spacing w:after="0" w:line="240" w:lineRule="auto"/>
              <w:jc w:val="center"/>
              <w:rPr>
                <w:rFonts w:ascii="Bookman Old Style" w:hAnsi="Bookman Old Style" w:cs="Bookman Old Style"/>
                <w:bCs/>
                <w:sz w:val="26"/>
                <w:szCs w:val="26"/>
                <w:lang w:val="uk-UA"/>
              </w:rPr>
            </w:pPr>
            <w:r w:rsidRPr="00F41028">
              <w:rPr>
                <w:rFonts w:ascii="Bookman Old Style" w:hAnsi="Bookman Old Style" w:cs="Bookman Old Style"/>
                <w:bCs/>
                <w:sz w:val="26"/>
                <w:szCs w:val="26"/>
              </w:rPr>
              <w:t>Д</w:t>
            </w:r>
            <w:r w:rsidRPr="00F41028">
              <w:rPr>
                <w:rFonts w:ascii="Bookman Old Style" w:hAnsi="Bookman Old Style" w:cs="Bookman Old Style"/>
                <w:bCs/>
                <w:sz w:val="26"/>
                <w:szCs w:val="26"/>
                <w:lang w:val="uk-UA"/>
              </w:rPr>
              <w:t>.</w:t>
            </w:r>
          </w:p>
        </w:tc>
        <w:tc>
          <w:tcPr>
            <w:tcW w:w="1985" w:type="dxa"/>
          </w:tcPr>
          <w:p w:rsidR="00A2504E" w:rsidRPr="00F41028" w:rsidRDefault="00A2504E" w:rsidP="00D153E1">
            <w:pPr>
              <w:tabs>
                <w:tab w:val="left" w:pos="540"/>
              </w:tabs>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трьом п’ятим</w:t>
            </w:r>
          </w:p>
        </w:tc>
        <w:tc>
          <w:tcPr>
            <w:tcW w:w="3402" w:type="dxa"/>
          </w:tcPr>
          <w:p w:rsidR="00A2504E" w:rsidRPr="00F41028" w:rsidRDefault="00A2504E" w:rsidP="00D153E1">
            <w:pPr>
              <w:tabs>
                <w:tab w:val="left" w:pos="540"/>
              </w:tabs>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lang w:val="uk-UA"/>
              </w:rPr>
              <w:t>ч</w:t>
            </w:r>
            <w:r w:rsidRPr="00F41028">
              <w:rPr>
                <w:rFonts w:ascii="Bookman Old Style" w:hAnsi="Bookman Old Style" w:cs="Bookman Old Style"/>
                <w:i/>
                <w:iCs/>
                <w:sz w:val="26"/>
                <w:szCs w:val="26"/>
              </w:rPr>
              <w:t>отирь</w:t>
            </w:r>
            <w:r w:rsidRPr="00F41028">
              <w:rPr>
                <w:rFonts w:ascii="Bookman Old Style" w:hAnsi="Bookman Old Style" w:cs="Bookman Old Style"/>
                <w:b/>
                <w:bCs/>
                <w:i/>
                <w:iCs/>
                <w:sz w:val="26"/>
                <w:szCs w:val="26"/>
              </w:rPr>
              <w:t>ом</w:t>
            </w:r>
            <w:r w:rsidRPr="00F41028">
              <w:rPr>
                <w:rFonts w:ascii="Bookman Old Style" w:hAnsi="Bookman Old Style" w:cs="Bookman Old Style"/>
                <w:i/>
                <w:iCs/>
                <w:sz w:val="26"/>
                <w:szCs w:val="26"/>
              </w:rPr>
              <w:t xml:space="preserve"> ціл</w:t>
            </w:r>
            <w:r w:rsidRPr="00F41028">
              <w:rPr>
                <w:rFonts w:ascii="Bookman Old Style" w:hAnsi="Bookman Old Style" w:cs="Bookman Old Style"/>
                <w:b/>
                <w:bCs/>
                <w:i/>
                <w:iCs/>
                <w:sz w:val="26"/>
                <w:szCs w:val="26"/>
              </w:rPr>
              <w:t>им</w:t>
            </w:r>
            <w:r w:rsidRPr="00F41028">
              <w:rPr>
                <w:rFonts w:ascii="Bookman Old Style" w:hAnsi="Bookman Old Style" w:cs="Bookman Old Style"/>
                <w:i/>
                <w:iCs/>
                <w:sz w:val="26"/>
                <w:szCs w:val="26"/>
              </w:rPr>
              <w:t xml:space="preserve"> </w:t>
            </w:r>
          </w:p>
          <w:p w:rsidR="00A2504E" w:rsidRPr="00F41028" w:rsidRDefault="00A2504E" w:rsidP="00D153E1">
            <w:pPr>
              <w:tabs>
                <w:tab w:val="left" w:pos="540"/>
              </w:tabs>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і дев’ять</w:t>
            </w:r>
            <w:r w:rsidRPr="00F41028">
              <w:rPr>
                <w:rFonts w:ascii="Bookman Old Style" w:hAnsi="Bookman Old Style" w:cs="Bookman Old Style"/>
                <w:b/>
                <w:bCs/>
                <w:i/>
                <w:iCs/>
                <w:sz w:val="26"/>
                <w:szCs w:val="26"/>
              </w:rPr>
              <w:t>ом</w:t>
            </w:r>
            <w:r w:rsidRPr="00F41028">
              <w:rPr>
                <w:rFonts w:ascii="Bookman Old Style" w:hAnsi="Bookman Old Style" w:cs="Bookman Old Style"/>
                <w:i/>
                <w:iCs/>
                <w:sz w:val="26"/>
                <w:szCs w:val="26"/>
              </w:rPr>
              <w:t xml:space="preserve">  десят</w:t>
            </w:r>
            <w:r w:rsidRPr="00F41028">
              <w:rPr>
                <w:rFonts w:ascii="Bookman Old Style" w:hAnsi="Bookman Old Style" w:cs="Bookman Old Style"/>
                <w:b/>
                <w:bCs/>
                <w:i/>
                <w:iCs/>
                <w:sz w:val="26"/>
                <w:szCs w:val="26"/>
              </w:rPr>
              <w:t>им</w:t>
            </w:r>
          </w:p>
        </w:tc>
        <w:tc>
          <w:tcPr>
            <w:tcW w:w="4075" w:type="dxa"/>
          </w:tcPr>
          <w:p w:rsidR="00A2504E" w:rsidRPr="00BA4D87" w:rsidRDefault="00A2504E" w:rsidP="00BA4D87">
            <w:pPr>
              <w:tabs>
                <w:tab w:val="left" w:pos="34"/>
              </w:tabs>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sz w:val="26"/>
                <w:szCs w:val="26"/>
              </w:rPr>
              <w:t xml:space="preserve">півтора (місяцям) </w:t>
            </w:r>
            <w:r w:rsidRPr="00F41028">
              <w:rPr>
                <w:rFonts w:ascii="Bookman Old Style" w:hAnsi="Bookman Old Style" w:cs="Bookman Old Style"/>
                <w:sz w:val="26"/>
                <w:szCs w:val="26"/>
              </w:rPr>
              <w:t>мн</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півтори (добам)</w:t>
            </w:r>
            <w:r w:rsidR="00E1627E" w:rsidRPr="00F41028">
              <w:rPr>
                <w:rFonts w:ascii="Bookman Old Style" w:hAnsi="Bookman Old Style" w:cs="Bookman Old Style"/>
                <w:i/>
                <w:iCs/>
                <w:sz w:val="26"/>
                <w:szCs w:val="26"/>
              </w:rPr>
              <w:t xml:space="preserve"> =</w:t>
            </w:r>
            <w:r w:rsidR="00E1627E" w:rsidRPr="00F41028">
              <w:rPr>
                <w:rFonts w:ascii="Bookman Old Style" w:hAnsi="Bookman Old Style" w:cs="Bookman Old Style"/>
                <w:sz w:val="26"/>
                <w:szCs w:val="26"/>
              </w:rPr>
              <w:t xml:space="preserve"> Д.</w:t>
            </w:r>
            <w:r w:rsidR="00E1627E">
              <w:rPr>
                <w:rFonts w:ascii="Bookman Old Style" w:hAnsi="Bookman Old Style" w:cs="Bookman Old Style"/>
                <w:sz w:val="26"/>
                <w:szCs w:val="26"/>
                <w:lang w:val="uk-UA"/>
              </w:rPr>
              <w:t xml:space="preserve"> </w:t>
            </w:r>
            <w:r w:rsidR="00E1627E" w:rsidRPr="00F41028">
              <w:rPr>
                <w:rFonts w:ascii="Bookman Old Style" w:hAnsi="Bookman Old Style" w:cs="Bookman Old Style"/>
                <w:sz w:val="26"/>
                <w:szCs w:val="26"/>
              </w:rPr>
              <w:t>в.</w:t>
            </w:r>
            <w:r w:rsidR="00BA4D87">
              <w:rPr>
                <w:rFonts w:ascii="Bookman Old Style" w:hAnsi="Bookman Old Style" w:cs="Bookman Old Style"/>
                <w:sz w:val="26"/>
                <w:szCs w:val="26"/>
                <w:lang w:val="uk-UA"/>
              </w:rPr>
              <w:t xml:space="preserve"> мн.</w:t>
            </w:r>
          </w:p>
        </w:tc>
      </w:tr>
      <w:tr w:rsidR="00A2504E" w:rsidRPr="00F41028" w:rsidTr="00584C9C">
        <w:tc>
          <w:tcPr>
            <w:tcW w:w="675" w:type="dxa"/>
            <w:shd w:val="clear" w:color="auto" w:fill="D9D9D9"/>
          </w:tcPr>
          <w:p w:rsidR="00A2504E" w:rsidRPr="00F41028" w:rsidRDefault="00A2504E" w:rsidP="00D153E1">
            <w:pPr>
              <w:tabs>
                <w:tab w:val="left" w:pos="540"/>
              </w:tabs>
              <w:spacing w:after="0" w:line="240" w:lineRule="auto"/>
              <w:jc w:val="center"/>
              <w:rPr>
                <w:rFonts w:ascii="Bookman Old Style" w:hAnsi="Bookman Old Style" w:cs="Bookman Old Style"/>
                <w:bCs/>
                <w:sz w:val="26"/>
                <w:szCs w:val="26"/>
                <w:lang w:val="uk-UA"/>
              </w:rPr>
            </w:pPr>
            <w:r w:rsidRPr="00F41028">
              <w:rPr>
                <w:rFonts w:ascii="Bookman Old Style" w:hAnsi="Bookman Old Style" w:cs="Bookman Old Style"/>
                <w:bCs/>
                <w:sz w:val="26"/>
                <w:szCs w:val="26"/>
              </w:rPr>
              <w:t>З</w:t>
            </w:r>
            <w:r w:rsidRPr="00F41028">
              <w:rPr>
                <w:rFonts w:ascii="Bookman Old Style" w:hAnsi="Bookman Old Style" w:cs="Bookman Old Style"/>
                <w:bCs/>
                <w:sz w:val="26"/>
                <w:szCs w:val="26"/>
                <w:lang w:val="uk-UA"/>
              </w:rPr>
              <w:t>.</w:t>
            </w:r>
          </w:p>
        </w:tc>
        <w:tc>
          <w:tcPr>
            <w:tcW w:w="1985" w:type="dxa"/>
          </w:tcPr>
          <w:p w:rsidR="00A2504E" w:rsidRPr="00F41028" w:rsidRDefault="00A2504E" w:rsidP="00D153E1">
            <w:pPr>
              <w:tabs>
                <w:tab w:val="left" w:pos="540"/>
              </w:tabs>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три п’ятих</w:t>
            </w:r>
          </w:p>
        </w:tc>
        <w:tc>
          <w:tcPr>
            <w:tcW w:w="3402" w:type="dxa"/>
          </w:tcPr>
          <w:p w:rsidR="00A2504E" w:rsidRPr="00F41028" w:rsidRDefault="00A2504E" w:rsidP="00D153E1">
            <w:pPr>
              <w:tabs>
                <w:tab w:val="left" w:pos="540"/>
              </w:tabs>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чотир</w:t>
            </w:r>
            <w:r w:rsidRPr="00F41028">
              <w:rPr>
                <w:rFonts w:ascii="Bookman Old Style" w:hAnsi="Bookman Old Style" w:cs="Bookman Old Style"/>
                <w:b/>
                <w:bCs/>
                <w:i/>
                <w:iCs/>
                <w:sz w:val="26"/>
                <w:szCs w:val="26"/>
              </w:rPr>
              <w:t xml:space="preserve">и </w:t>
            </w:r>
            <w:r w:rsidRPr="00F41028">
              <w:rPr>
                <w:rFonts w:ascii="Bookman Old Style" w:hAnsi="Bookman Old Style" w:cs="Bookman Old Style"/>
                <w:i/>
                <w:iCs/>
                <w:sz w:val="26"/>
                <w:szCs w:val="26"/>
              </w:rPr>
              <w:t>ціл</w:t>
            </w:r>
            <w:r w:rsidRPr="00F41028">
              <w:rPr>
                <w:rFonts w:ascii="Bookman Old Style" w:hAnsi="Bookman Old Style" w:cs="Bookman Old Style"/>
                <w:b/>
                <w:bCs/>
                <w:i/>
                <w:iCs/>
                <w:sz w:val="26"/>
                <w:szCs w:val="26"/>
              </w:rPr>
              <w:t xml:space="preserve">их </w:t>
            </w:r>
          </w:p>
          <w:p w:rsidR="00A2504E" w:rsidRPr="00F41028" w:rsidRDefault="00A2504E" w:rsidP="00D153E1">
            <w:pPr>
              <w:tabs>
                <w:tab w:val="left" w:pos="540"/>
              </w:tabs>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і дев’ять десят</w:t>
            </w:r>
            <w:r w:rsidRPr="00F41028">
              <w:rPr>
                <w:rFonts w:ascii="Bookman Old Style" w:hAnsi="Bookman Old Style" w:cs="Bookman Old Style"/>
                <w:b/>
                <w:bCs/>
                <w:i/>
                <w:iCs/>
                <w:sz w:val="26"/>
                <w:szCs w:val="26"/>
              </w:rPr>
              <w:t>их</w:t>
            </w:r>
          </w:p>
        </w:tc>
        <w:tc>
          <w:tcPr>
            <w:tcW w:w="4075" w:type="dxa"/>
          </w:tcPr>
          <w:p w:rsidR="00A2504E" w:rsidRPr="00F41028" w:rsidRDefault="00A2504E" w:rsidP="00B27659">
            <w:pPr>
              <w:tabs>
                <w:tab w:val="left" w:pos="34"/>
              </w:tabs>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sz w:val="26"/>
                <w:szCs w:val="26"/>
              </w:rPr>
              <w:t xml:space="preserve">півтора (місяця) </w:t>
            </w:r>
          </w:p>
          <w:p w:rsidR="00A2504E" w:rsidRPr="00F41028" w:rsidRDefault="00A2504E" w:rsidP="00B27659">
            <w:pPr>
              <w:tabs>
                <w:tab w:val="left" w:pos="34"/>
              </w:tabs>
              <w:spacing w:after="0" w:line="240" w:lineRule="auto"/>
              <w:rPr>
                <w:rFonts w:ascii="Bookman Old Style" w:hAnsi="Bookman Old Style" w:cs="Bookman Old Style"/>
                <w:sz w:val="26"/>
                <w:szCs w:val="26"/>
              </w:rPr>
            </w:pPr>
            <w:r w:rsidRPr="00F41028">
              <w:rPr>
                <w:rFonts w:ascii="Bookman Old Style" w:hAnsi="Bookman Old Style" w:cs="Bookman Old Style"/>
                <w:i/>
                <w:iCs/>
                <w:sz w:val="26"/>
                <w:szCs w:val="26"/>
              </w:rPr>
              <w:t>півтори (доби)</w:t>
            </w:r>
            <w:r w:rsidR="00E1627E" w:rsidRPr="00F41028">
              <w:rPr>
                <w:rFonts w:ascii="Bookman Old Style" w:hAnsi="Bookman Old Style" w:cs="Bookman Old Style"/>
                <w:i/>
                <w:iCs/>
                <w:sz w:val="26"/>
                <w:szCs w:val="26"/>
              </w:rPr>
              <w:t xml:space="preserve"> = </w:t>
            </w:r>
            <w:r w:rsidR="00E1627E" w:rsidRPr="00F41028">
              <w:rPr>
                <w:rFonts w:ascii="Bookman Old Style" w:hAnsi="Bookman Old Style" w:cs="Bookman Old Style"/>
                <w:sz w:val="26"/>
                <w:szCs w:val="26"/>
              </w:rPr>
              <w:t>Р.</w:t>
            </w:r>
            <w:r w:rsidR="00E1627E">
              <w:rPr>
                <w:rFonts w:ascii="Bookman Old Style" w:hAnsi="Bookman Old Style" w:cs="Bookman Old Style"/>
                <w:sz w:val="26"/>
                <w:szCs w:val="26"/>
                <w:lang w:val="uk-UA"/>
              </w:rPr>
              <w:t xml:space="preserve"> </w:t>
            </w:r>
            <w:r w:rsidR="00E1627E" w:rsidRPr="00F41028">
              <w:rPr>
                <w:rFonts w:ascii="Bookman Old Style" w:hAnsi="Bookman Old Style" w:cs="Bookman Old Style"/>
                <w:sz w:val="26"/>
                <w:szCs w:val="26"/>
              </w:rPr>
              <w:t>в одн</w:t>
            </w:r>
            <w:r w:rsidR="00E1627E" w:rsidRPr="00F41028">
              <w:rPr>
                <w:rFonts w:ascii="Bookman Old Style" w:hAnsi="Bookman Old Style" w:cs="Bookman Old Style"/>
                <w:sz w:val="26"/>
                <w:szCs w:val="26"/>
                <w:lang w:val="uk-UA"/>
              </w:rPr>
              <w:t>.</w:t>
            </w:r>
          </w:p>
        </w:tc>
      </w:tr>
      <w:tr w:rsidR="00A2504E" w:rsidRPr="00F41028" w:rsidTr="00584C9C">
        <w:tc>
          <w:tcPr>
            <w:tcW w:w="675" w:type="dxa"/>
            <w:shd w:val="clear" w:color="auto" w:fill="D9D9D9"/>
          </w:tcPr>
          <w:p w:rsidR="00A2504E" w:rsidRPr="00F41028" w:rsidRDefault="00A2504E" w:rsidP="00D153E1">
            <w:pPr>
              <w:tabs>
                <w:tab w:val="left" w:pos="540"/>
              </w:tabs>
              <w:spacing w:after="0" w:line="240" w:lineRule="auto"/>
              <w:jc w:val="center"/>
              <w:rPr>
                <w:rFonts w:ascii="Bookman Old Style" w:hAnsi="Bookman Old Style" w:cs="Bookman Old Style"/>
                <w:bCs/>
                <w:sz w:val="26"/>
                <w:szCs w:val="26"/>
                <w:lang w:val="uk-UA"/>
              </w:rPr>
            </w:pPr>
            <w:r w:rsidRPr="00F41028">
              <w:rPr>
                <w:rFonts w:ascii="Bookman Old Style" w:hAnsi="Bookman Old Style" w:cs="Bookman Old Style"/>
                <w:bCs/>
                <w:sz w:val="26"/>
                <w:szCs w:val="26"/>
              </w:rPr>
              <w:t>О</w:t>
            </w:r>
            <w:r w:rsidRPr="00F41028">
              <w:rPr>
                <w:rFonts w:ascii="Bookman Old Style" w:hAnsi="Bookman Old Style" w:cs="Bookman Old Style"/>
                <w:bCs/>
                <w:sz w:val="26"/>
                <w:szCs w:val="26"/>
                <w:lang w:val="uk-UA"/>
              </w:rPr>
              <w:t>.</w:t>
            </w:r>
          </w:p>
        </w:tc>
        <w:tc>
          <w:tcPr>
            <w:tcW w:w="1985" w:type="dxa"/>
          </w:tcPr>
          <w:p w:rsidR="00A2504E" w:rsidRPr="00F41028" w:rsidRDefault="00A2504E" w:rsidP="00D153E1">
            <w:pPr>
              <w:tabs>
                <w:tab w:val="left" w:pos="540"/>
              </w:tabs>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трьома п’ятими</w:t>
            </w:r>
          </w:p>
        </w:tc>
        <w:tc>
          <w:tcPr>
            <w:tcW w:w="3402" w:type="dxa"/>
          </w:tcPr>
          <w:p w:rsidR="00A2504E" w:rsidRPr="00F41028" w:rsidRDefault="00A2504E" w:rsidP="00D153E1">
            <w:pPr>
              <w:tabs>
                <w:tab w:val="left" w:pos="540"/>
              </w:tabs>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lang w:val="uk-UA"/>
              </w:rPr>
              <w:t>ч</w:t>
            </w:r>
            <w:r w:rsidRPr="00F41028">
              <w:rPr>
                <w:rFonts w:ascii="Bookman Old Style" w:hAnsi="Bookman Old Style" w:cs="Bookman Old Style"/>
                <w:i/>
                <w:iCs/>
                <w:sz w:val="26"/>
                <w:szCs w:val="26"/>
              </w:rPr>
              <w:t>отир</w:t>
            </w:r>
            <w:r w:rsidRPr="00F41028">
              <w:rPr>
                <w:rFonts w:ascii="Bookman Old Style" w:hAnsi="Bookman Old Style" w:cs="Bookman Old Style"/>
                <w:b/>
                <w:bCs/>
                <w:i/>
                <w:iCs/>
                <w:sz w:val="26"/>
                <w:szCs w:val="26"/>
              </w:rPr>
              <w:t>ма</w:t>
            </w:r>
            <w:r w:rsidRPr="00F41028">
              <w:rPr>
                <w:rFonts w:ascii="Bookman Old Style" w:hAnsi="Bookman Old Style" w:cs="Bookman Old Style"/>
                <w:i/>
                <w:iCs/>
                <w:sz w:val="26"/>
                <w:szCs w:val="26"/>
              </w:rPr>
              <w:t xml:space="preserve">  ціли</w:t>
            </w:r>
            <w:r w:rsidRPr="00F41028">
              <w:rPr>
                <w:rFonts w:ascii="Bookman Old Style" w:hAnsi="Bookman Old Style" w:cs="Bookman Old Style"/>
                <w:b/>
                <w:bCs/>
                <w:i/>
                <w:iCs/>
                <w:sz w:val="26"/>
                <w:szCs w:val="26"/>
              </w:rPr>
              <w:t xml:space="preserve">ми </w:t>
            </w:r>
          </w:p>
          <w:p w:rsidR="00A2504E" w:rsidRPr="00F41028" w:rsidRDefault="00A2504E" w:rsidP="00543C06">
            <w:pPr>
              <w:tabs>
                <w:tab w:val="left" w:pos="540"/>
              </w:tabs>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і</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дев’ять</w:t>
            </w:r>
            <w:r w:rsidRPr="00F41028">
              <w:rPr>
                <w:rFonts w:ascii="Bookman Old Style" w:hAnsi="Bookman Old Style" w:cs="Bookman Old Style"/>
                <w:b/>
                <w:bCs/>
                <w:i/>
                <w:iCs/>
                <w:sz w:val="26"/>
                <w:szCs w:val="26"/>
              </w:rPr>
              <w:t>ма</w:t>
            </w:r>
            <w:r w:rsidRPr="00F41028">
              <w:rPr>
                <w:rFonts w:ascii="Bookman Old Style" w:hAnsi="Bookman Old Style" w:cs="Bookman Old Style"/>
                <w:i/>
                <w:iCs/>
                <w:sz w:val="26"/>
                <w:szCs w:val="26"/>
              </w:rPr>
              <w:t xml:space="preserve"> десят</w:t>
            </w:r>
            <w:r w:rsidRPr="00F41028">
              <w:rPr>
                <w:rFonts w:ascii="Bookman Old Style" w:hAnsi="Bookman Old Style" w:cs="Bookman Old Style"/>
                <w:b/>
                <w:bCs/>
                <w:i/>
                <w:iCs/>
                <w:sz w:val="26"/>
                <w:szCs w:val="26"/>
              </w:rPr>
              <w:t>ими</w:t>
            </w:r>
          </w:p>
        </w:tc>
        <w:tc>
          <w:tcPr>
            <w:tcW w:w="4075" w:type="dxa"/>
          </w:tcPr>
          <w:p w:rsidR="00E1627E" w:rsidRDefault="00A2504E" w:rsidP="00E1627E">
            <w:pPr>
              <w:tabs>
                <w:tab w:val="left" w:pos="34"/>
              </w:tabs>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rPr>
              <w:t xml:space="preserve">півтора (місяцями) </w:t>
            </w:r>
          </w:p>
          <w:p w:rsidR="00A2504E" w:rsidRPr="00F41028" w:rsidRDefault="00A2504E" w:rsidP="00E1627E">
            <w:pPr>
              <w:tabs>
                <w:tab w:val="left" w:pos="34"/>
              </w:tabs>
              <w:spacing w:after="0" w:line="240" w:lineRule="auto"/>
              <w:rPr>
                <w:rFonts w:ascii="Bookman Old Style" w:hAnsi="Bookman Old Style" w:cs="Bookman Old Style"/>
                <w:sz w:val="26"/>
                <w:szCs w:val="26"/>
              </w:rPr>
            </w:pPr>
            <w:r w:rsidRPr="00F41028">
              <w:rPr>
                <w:rFonts w:ascii="Bookman Old Style" w:hAnsi="Bookman Old Style" w:cs="Bookman Old Style"/>
                <w:i/>
                <w:iCs/>
                <w:sz w:val="26"/>
                <w:szCs w:val="26"/>
              </w:rPr>
              <w:t>півтори (добами)</w:t>
            </w:r>
            <w:r w:rsidR="00E1627E" w:rsidRPr="00F41028">
              <w:rPr>
                <w:rFonts w:ascii="Bookman Old Style" w:hAnsi="Bookman Old Style" w:cs="Bookman Old Style"/>
                <w:sz w:val="26"/>
                <w:szCs w:val="26"/>
              </w:rPr>
              <w:t xml:space="preserve"> </w:t>
            </w:r>
            <w:r w:rsidR="00E1627E" w:rsidRPr="00F41028">
              <w:rPr>
                <w:rFonts w:ascii="Bookman Old Style" w:hAnsi="Bookman Old Style" w:cs="Bookman Old Style"/>
                <w:i/>
                <w:iCs/>
                <w:sz w:val="26"/>
                <w:szCs w:val="26"/>
              </w:rPr>
              <w:t>=</w:t>
            </w:r>
            <w:r w:rsidR="00E1627E">
              <w:rPr>
                <w:rFonts w:ascii="Bookman Old Style" w:hAnsi="Bookman Old Style" w:cs="Bookman Old Style"/>
                <w:i/>
                <w:iCs/>
                <w:sz w:val="26"/>
                <w:szCs w:val="26"/>
                <w:lang w:val="uk-UA"/>
              </w:rPr>
              <w:t xml:space="preserve"> </w:t>
            </w:r>
            <w:r w:rsidR="00E1627E" w:rsidRPr="00F41028">
              <w:rPr>
                <w:rFonts w:ascii="Bookman Old Style" w:hAnsi="Bookman Old Style" w:cs="Bookman Old Style"/>
                <w:sz w:val="26"/>
                <w:szCs w:val="26"/>
              </w:rPr>
              <w:t>О.</w:t>
            </w:r>
            <w:r w:rsidR="00E1627E">
              <w:rPr>
                <w:rFonts w:ascii="Bookman Old Style" w:hAnsi="Bookman Old Style" w:cs="Bookman Old Style"/>
                <w:sz w:val="26"/>
                <w:szCs w:val="26"/>
                <w:lang w:val="uk-UA"/>
              </w:rPr>
              <w:t xml:space="preserve"> </w:t>
            </w:r>
            <w:r w:rsidR="00E1627E" w:rsidRPr="00F41028">
              <w:rPr>
                <w:rFonts w:ascii="Bookman Old Style" w:hAnsi="Bookman Old Style" w:cs="Bookman Old Style"/>
                <w:sz w:val="26"/>
                <w:szCs w:val="26"/>
              </w:rPr>
              <w:t>в. мн</w:t>
            </w:r>
            <w:r w:rsidR="00E1627E" w:rsidRPr="00F41028">
              <w:rPr>
                <w:rFonts w:ascii="Bookman Old Style" w:hAnsi="Bookman Old Style" w:cs="Bookman Old Style"/>
                <w:sz w:val="26"/>
                <w:szCs w:val="26"/>
                <w:lang w:val="uk-UA"/>
              </w:rPr>
              <w:t>.</w:t>
            </w:r>
          </w:p>
        </w:tc>
      </w:tr>
      <w:tr w:rsidR="00A2504E" w:rsidRPr="00F41028" w:rsidTr="00584C9C">
        <w:tc>
          <w:tcPr>
            <w:tcW w:w="675" w:type="dxa"/>
            <w:shd w:val="clear" w:color="auto" w:fill="D9D9D9"/>
          </w:tcPr>
          <w:p w:rsidR="00A2504E" w:rsidRPr="00F41028" w:rsidRDefault="00A2504E" w:rsidP="00D153E1">
            <w:pPr>
              <w:tabs>
                <w:tab w:val="left" w:pos="540"/>
              </w:tabs>
              <w:spacing w:after="0" w:line="240" w:lineRule="auto"/>
              <w:jc w:val="center"/>
              <w:rPr>
                <w:rFonts w:ascii="Bookman Old Style" w:hAnsi="Bookman Old Style" w:cs="Bookman Old Style"/>
                <w:bCs/>
                <w:sz w:val="26"/>
                <w:szCs w:val="26"/>
                <w:lang w:val="uk-UA"/>
              </w:rPr>
            </w:pPr>
            <w:r w:rsidRPr="00F41028">
              <w:rPr>
                <w:rFonts w:ascii="Bookman Old Style" w:hAnsi="Bookman Old Style" w:cs="Bookman Old Style"/>
                <w:bCs/>
                <w:sz w:val="26"/>
                <w:szCs w:val="26"/>
              </w:rPr>
              <w:t>М</w:t>
            </w:r>
            <w:r w:rsidRPr="00F41028">
              <w:rPr>
                <w:rFonts w:ascii="Bookman Old Style" w:hAnsi="Bookman Old Style" w:cs="Bookman Old Style"/>
                <w:bCs/>
                <w:sz w:val="26"/>
                <w:szCs w:val="26"/>
                <w:lang w:val="uk-UA"/>
              </w:rPr>
              <w:t>.</w:t>
            </w:r>
          </w:p>
        </w:tc>
        <w:tc>
          <w:tcPr>
            <w:tcW w:w="1985" w:type="dxa"/>
          </w:tcPr>
          <w:p w:rsidR="00A2504E" w:rsidRPr="00F41028" w:rsidRDefault="00A2504E" w:rsidP="00D153E1">
            <w:pPr>
              <w:tabs>
                <w:tab w:val="left" w:pos="540"/>
              </w:tabs>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sz w:val="26"/>
                <w:szCs w:val="26"/>
              </w:rPr>
              <w:t xml:space="preserve">(на) </w:t>
            </w:r>
            <w:r w:rsidRPr="00F41028">
              <w:rPr>
                <w:rFonts w:ascii="Bookman Old Style" w:hAnsi="Bookman Old Style" w:cs="Bookman Old Style"/>
                <w:i/>
                <w:iCs/>
                <w:sz w:val="26"/>
                <w:szCs w:val="26"/>
              </w:rPr>
              <w:t>трьох п’ятих</w:t>
            </w:r>
          </w:p>
        </w:tc>
        <w:tc>
          <w:tcPr>
            <w:tcW w:w="3402" w:type="dxa"/>
          </w:tcPr>
          <w:p w:rsidR="00A2504E" w:rsidRPr="00F41028" w:rsidRDefault="00A2504E" w:rsidP="00D153E1">
            <w:pPr>
              <w:tabs>
                <w:tab w:val="left" w:pos="540"/>
              </w:tabs>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sz w:val="26"/>
                <w:szCs w:val="26"/>
              </w:rPr>
              <w:t xml:space="preserve">(на) </w:t>
            </w:r>
            <w:r w:rsidRPr="00F41028">
              <w:rPr>
                <w:rFonts w:ascii="Bookman Old Style" w:hAnsi="Bookman Old Style" w:cs="Bookman Old Style"/>
                <w:i/>
                <w:iCs/>
                <w:sz w:val="26"/>
                <w:szCs w:val="26"/>
              </w:rPr>
              <w:t>чотирь</w:t>
            </w:r>
            <w:r w:rsidRPr="00F41028">
              <w:rPr>
                <w:rFonts w:ascii="Bookman Old Style" w:hAnsi="Bookman Old Style" w:cs="Bookman Old Style"/>
                <w:b/>
                <w:bCs/>
                <w:i/>
                <w:iCs/>
                <w:sz w:val="26"/>
                <w:szCs w:val="26"/>
              </w:rPr>
              <w:t xml:space="preserve">ох </w:t>
            </w:r>
            <w:r w:rsidRPr="00F41028">
              <w:rPr>
                <w:rFonts w:ascii="Bookman Old Style" w:hAnsi="Bookman Old Style" w:cs="Bookman Old Style"/>
                <w:i/>
                <w:iCs/>
                <w:sz w:val="26"/>
                <w:szCs w:val="26"/>
              </w:rPr>
              <w:t>ціл</w:t>
            </w:r>
            <w:r w:rsidRPr="00F41028">
              <w:rPr>
                <w:rFonts w:ascii="Bookman Old Style" w:hAnsi="Bookman Old Style" w:cs="Bookman Old Style"/>
                <w:b/>
                <w:bCs/>
                <w:i/>
                <w:iCs/>
                <w:sz w:val="26"/>
                <w:szCs w:val="26"/>
              </w:rPr>
              <w:t>их</w:t>
            </w:r>
            <w:r w:rsidRPr="00F41028">
              <w:rPr>
                <w:rFonts w:ascii="Bookman Old Style" w:hAnsi="Bookman Old Style" w:cs="Bookman Old Style"/>
                <w:i/>
                <w:iCs/>
                <w:sz w:val="26"/>
                <w:szCs w:val="26"/>
              </w:rPr>
              <w:t xml:space="preserve">  </w:t>
            </w:r>
          </w:p>
          <w:p w:rsidR="00A2504E" w:rsidRPr="00F41028" w:rsidRDefault="00A2504E" w:rsidP="00D153E1">
            <w:pPr>
              <w:tabs>
                <w:tab w:val="left" w:pos="540"/>
              </w:tabs>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i/>
                <w:iCs/>
                <w:sz w:val="26"/>
                <w:szCs w:val="26"/>
              </w:rPr>
              <w:t>і дев’ять</w:t>
            </w:r>
            <w:r w:rsidRPr="00F41028">
              <w:rPr>
                <w:rFonts w:ascii="Bookman Old Style" w:hAnsi="Bookman Old Style" w:cs="Bookman Old Style"/>
                <w:b/>
                <w:bCs/>
                <w:i/>
                <w:iCs/>
                <w:sz w:val="26"/>
                <w:szCs w:val="26"/>
              </w:rPr>
              <w:t>ох</w:t>
            </w:r>
            <w:r w:rsidRPr="00F41028">
              <w:rPr>
                <w:rFonts w:ascii="Bookman Old Style" w:hAnsi="Bookman Old Style" w:cs="Bookman Old Style"/>
                <w:i/>
                <w:iCs/>
                <w:sz w:val="26"/>
                <w:szCs w:val="26"/>
              </w:rPr>
              <w:t xml:space="preserve"> десят</w:t>
            </w:r>
            <w:r w:rsidRPr="00F41028">
              <w:rPr>
                <w:rFonts w:ascii="Bookman Old Style" w:hAnsi="Bookman Old Style" w:cs="Bookman Old Style"/>
                <w:b/>
                <w:bCs/>
                <w:i/>
                <w:iCs/>
                <w:sz w:val="26"/>
                <w:szCs w:val="26"/>
              </w:rPr>
              <w:t>их</w:t>
            </w:r>
          </w:p>
        </w:tc>
        <w:tc>
          <w:tcPr>
            <w:tcW w:w="4075" w:type="dxa"/>
          </w:tcPr>
          <w:p w:rsidR="00A2504E" w:rsidRPr="00F41028" w:rsidRDefault="00A2504E" w:rsidP="00E1627E">
            <w:pPr>
              <w:tabs>
                <w:tab w:val="left" w:pos="34"/>
              </w:tabs>
              <w:spacing w:after="0" w:line="240" w:lineRule="auto"/>
              <w:rPr>
                <w:rFonts w:ascii="Bookman Old Style" w:hAnsi="Bookman Old Style" w:cs="Bookman Old Style"/>
                <w:sz w:val="26"/>
                <w:szCs w:val="26"/>
              </w:rPr>
            </w:pPr>
            <w:r w:rsidRPr="00F41028">
              <w:rPr>
                <w:rFonts w:ascii="Bookman Old Style" w:hAnsi="Bookman Old Style" w:cs="Bookman Old Style"/>
                <w:sz w:val="26"/>
                <w:szCs w:val="26"/>
              </w:rPr>
              <w:t xml:space="preserve">(на) </w:t>
            </w:r>
            <w:r w:rsidRPr="00F41028">
              <w:rPr>
                <w:rFonts w:ascii="Bookman Old Style" w:hAnsi="Bookman Old Style" w:cs="Bookman Old Style"/>
                <w:i/>
                <w:iCs/>
                <w:sz w:val="26"/>
                <w:szCs w:val="26"/>
              </w:rPr>
              <w:t>півтора (місяцях) півтори (добах)</w:t>
            </w:r>
            <w:r w:rsidR="00E1627E" w:rsidRPr="00F41028">
              <w:rPr>
                <w:rFonts w:ascii="Bookman Old Style" w:hAnsi="Bookman Old Style" w:cs="Bookman Old Style"/>
                <w:i/>
                <w:iCs/>
                <w:sz w:val="26"/>
                <w:szCs w:val="26"/>
              </w:rPr>
              <w:t xml:space="preserve"> =</w:t>
            </w:r>
            <w:r w:rsidR="00E1627E" w:rsidRPr="00F41028">
              <w:rPr>
                <w:rFonts w:ascii="Bookman Old Style" w:hAnsi="Bookman Old Style" w:cs="Bookman Old Style"/>
                <w:i/>
                <w:iCs/>
                <w:sz w:val="26"/>
                <w:szCs w:val="26"/>
                <w:lang w:val="uk-UA"/>
              </w:rPr>
              <w:t xml:space="preserve"> </w:t>
            </w:r>
            <w:r w:rsidR="00E1627E" w:rsidRPr="00F41028">
              <w:rPr>
                <w:rFonts w:ascii="Bookman Old Style" w:hAnsi="Bookman Old Style" w:cs="Bookman Old Style"/>
                <w:sz w:val="26"/>
                <w:szCs w:val="26"/>
              </w:rPr>
              <w:t>М.в</w:t>
            </w:r>
            <w:r w:rsidR="00E1627E" w:rsidRPr="00F41028">
              <w:rPr>
                <w:rFonts w:ascii="Bookman Old Style" w:hAnsi="Bookman Old Style" w:cs="Bookman Old Style"/>
                <w:sz w:val="26"/>
                <w:szCs w:val="26"/>
                <w:lang w:val="uk-UA"/>
              </w:rPr>
              <w:t>.</w:t>
            </w:r>
            <w:r w:rsidR="00E1627E" w:rsidRPr="00F41028">
              <w:rPr>
                <w:rFonts w:ascii="Bookman Old Style" w:hAnsi="Bookman Old Style" w:cs="Bookman Old Style"/>
                <w:sz w:val="26"/>
                <w:szCs w:val="26"/>
              </w:rPr>
              <w:t xml:space="preserve"> мн</w:t>
            </w:r>
            <w:r w:rsidR="00E1627E" w:rsidRPr="00F41028">
              <w:rPr>
                <w:rFonts w:ascii="Bookman Old Style" w:hAnsi="Bookman Old Style" w:cs="Bookman Old Style"/>
                <w:sz w:val="26"/>
                <w:szCs w:val="26"/>
                <w:lang w:val="uk-UA"/>
              </w:rPr>
              <w:t>.</w:t>
            </w:r>
          </w:p>
        </w:tc>
      </w:tr>
    </w:tbl>
    <w:p w:rsidR="00A2504E" w:rsidRPr="00F41028" w:rsidRDefault="00A2504E" w:rsidP="00D153E1">
      <w:pPr>
        <w:spacing w:after="0" w:line="240" w:lineRule="auto"/>
        <w:jc w:val="center"/>
        <w:rPr>
          <w:rFonts w:ascii="Bookman Old Style" w:hAnsi="Bookman Old Style" w:cs="Bookman Old Style"/>
          <w:b/>
          <w:bCs/>
          <w:sz w:val="26"/>
          <w:szCs w:val="26"/>
          <w:lang w:val="uk-UA"/>
        </w:rPr>
      </w:pPr>
    </w:p>
    <w:p w:rsidR="00450661" w:rsidRPr="00E96FBF" w:rsidRDefault="00450661" w:rsidP="00D153E1">
      <w:pPr>
        <w:spacing w:after="0" w:line="240" w:lineRule="auto"/>
        <w:jc w:val="center"/>
        <w:rPr>
          <w:rFonts w:ascii="Bookman Old Style" w:hAnsi="Bookman Old Style" w:cs="Bookman Old Style"/>
          <w:b/>
          <w:bCs/>
          <w:sz w:val="26"/>
          <w:szCs w:val="26"/>
        </w:rPr>
      </w:pPr>
    </w:p>
    <w:p w:rsidR="00872BE8" w:rsidRDefault="00872BE8" w:rsidP="00D153E1">
      <w:pPr>
        <w:spacing w:after="0" w:line="240" w:lineRule="auto"/>
        <w:jc w:val="center"/>
        <w:rPr>
          <w:rFonts w:ascii="Bookman Old Style" w:hAnsi="Bookman Old Style" w:cs="Bookman Old Style"/>
          <w:b/>
          <w:bCs/>
          <w:sz w:val="28"/>
          <w:szCs w:val="24"/>
          <w:lang w:val="uk-UA"/>
        </w:rPr>
      </w:pPr>
    </w:p>
    <w:p w:rsidR="00A2504E" w:rsidRPr="00A03259" w:rsidRDefault="00A03259" w:rsidP="00D153E1">
      <w:pPr>
        <w:spacing w:after="0" w:line="240" w:lineRule="auto"/>
        <w:jc w:val="center"/>
        <w:rPr>
          <w:rFonts w:ascii="Bookman Old Style" w:hAnsi="Bookman Old Style" w:cs="Bookman Old Style"/>
          <w:b/>
          <w:bCs/>
          <w:sz w:val="28"/>
          <w:szCs w:val="24"/>
          <w:lang w:val="uk-UA"/>
        </w:rPr>
      </w:pPr>
      <w:r>
        <w:rPr>
          <w:rFonts w:ascii="Bookman Old Style" w:hAnsi="Bookman Old Style" w:cs="Bookman Old Style"/>
          <w:b/>
          <w:bCs/>
          <w:sz w:val="28"/>
          <w:szCs w:val="24"/>
          <w:lang w:val="uk-UA"/>
        </w:rPr>
        <w:lastRenderedPageBreak/>
        <w:t>З</w:t>
      </w:r>
      <w:r w:rsidRPr="00A03259">
        <w:rPr>
          <w:rFonts w:ascii="Bookman Old Style" w:hAnsi="Bookman Old Style" w:cs="Bookman Old Style"/>
          <w:b/>
          <w:bCs/>
          <w:sz w:val="28"/>
          <w:szCs w:val="24"/>
        </w:rPr>
        <w:t>в’язок числівників з іменниками</w:t>
      </w:r>
    </w:p>
    <w:p w:rsidR="00A2504E" w:rsidRPr="00F41028" w:rsidRDefault="00A2504E" w:rsidP="00D153E1">
      <w:pPr>
        <w:spacing w:after="0" w:line="240" w:lineRule="auto"/>
        <w:jc w:val="center"/>
        <w:rPr>
          <w:rFonts w:ascii="Bookman Old Style" w:hAnsi="Bookman Old Style" w:cs="Bookman Old Style"/>
          <w:b/>
          <w:bCs/>
          <w:sz w:val="26"/>
          <w:szCs w:val="26"/>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89"/>
        <w:gridCol w:w="3278"/>
        <w:gridCol w:w="3285"/>
      </w:tblGrid>
      <w:tr w:rsidR="00A2504E" w:rsidRPr="00F41028">
        <w:tc>
          <w:tcPr>
            <w:tcW w:w="3379" w:type="dxa"/>
            <w:shd w:val="clear" w:color="auto" w:fill="BFBFBF"/>
          </w:tcPr>
          <w:p w:rsidR="00A2504E" w:rsidRPr="00F41028" w:rsidRDefault="00A2504E" w:rsidP="00D153E1">
            <w:pPr>
              <w:spacing w:after="0" w:line="240" w:lineRule="auto"/>
              <w:jc w:val="center"/>
              <w:rPr>
                <w:rFonts w:ascii="Bookman Old Style" w:hAnsi="Bookman Old Style" w:cs="Bookman Old Style"/>
                <w:b/>
                <w:bCs/>
                <w:sz w:val="26"/>
                <w:szCs w:val="26"/>
              </w:rPr>
            </w:pPr>
            <w:r w:rsidRPr="00F41028">
              <w:rPr>
                <w:rFonts w:ascii="Bookman Old Style" w:hAnsi="Bookman Old Style" w:cs="Bookman Old Style"/>
                <w:b/>
                <w:bCs/>
                <w:sz w:val="26"/>
                <w:szCs w:val="26"/>
              </w:rPr>
              <w:t>Числівник</w:t>
            </w:r>
          </w:p>
        </w:tc>
        <w:tc>
          <w:tcPr>
            <w:tcW w:w="3379" w:type="dxa"/>
            <w:shd w:val="clear" w:color="auto" w:fill="BFBFBF"/>
          </w:tcPr>
          <w:p w:rsidR="00A2504E" w:rsidRPr="00F41028" w:rsidRDefault="00A2504E" w:rsidP="00D153E1">
            <w:pPr>
              <w:spacing w:after="0" w:line="240" w:lineRule="auto"/>
              <w:jc w:val="center"/>
              <w:rPr>
                <w:rFonts w:ascii="Bookman Old Style" w:hAnsi="Bookman Old Style" w:cs="Bookman Old Style"/>
                <w:b/>
                <w:bCs/>
                <w:sz w:val="26"/>
                <w:szCs w:val="26"/>
              </w:rPr>
            </w:pPr>
            <w:r w:rsidRPr="00F41028">
              <w:rPr>
                <w:rFonts w:ascii="Bookman Old Style" w:hAnsi="Bookman Old Style" w:cs="Bookman Old Style"/>
                <w:b/>
                <w:bCs/>
                <w:sz w:val="26"/>
                <w:szCs w:val="26"/>
              </w:rPr>
              <w:t>Форма іменника</w:t>
            </w:r>
          </w:p>
        </w:tc>
        <w:tc>
          <w:tcPr>
            <w:tcW w:w="3379" w:type="dxa"/>
            <w:shd w:val="clear" w:color="auto" w:fill="BFBFBF"/>
          </w:tcPr>
          <w:p w:rsidR="00A2504E" w:rsidRPr="00F41028" w:rsidRDefault="00A2504E" w:rsidP="00D153E1">
            <w:pPr>
              <w:spacing w:after="0" w:line="240" w:lineRule="auto"/>
              <w:jc w:val="center"/>
              <w:rPr>
                <w:rFonts w:ascii="Bookman Old Style" w:hAnsi="Bookman Old Style" w:cs="Bookman Old Style"/>
                <w:b/>
                <w:bCs/>
                <w:sz w:val="26"/>
                <w:szCs w:val="26"/>
              </w:rPr>
            </w:pPr>
            <w:r w:rsidRPr="00F41028">
              <w:rPr>
                <w:rFonts w:ascii="Bookman Old Style" w:hAnsi="Bookman Old Style" w:cs="Bookman Old Style"/>
                <w:b/>
                <w:bCs/>
                <w:sz w:val="26"/>
                <w:szCs w:val="26"/>
              </w:rPr>
              <w:t>Приклади</w:t>
            </w:r>
          </w:p>
        </w:tc>
      </w:tr>
      <w:tr w:rsidR="00A2504E" w:rsidRPr="00F41028">
        <w:tc>
          <w:tcPr>
            <w:tcW w:w="3379" w:type="dxa"/>
            <w:shd w:val="clear" w:color="auto" w:fill="F2F2F2"/>
          </w:tcPr>
          <w:p w:rsidR="00A2504E" w:rsidRPr="00F41028" w:rsidRDefault="00A2504E" w:rsidP="00D153E1">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rPr>
              <w:t>Один, -а, -е</w:t>
            </w:r>
          </w:p>
        </w:tc>
        <w:tc>
          <w:tcPr>
            <w:tcW w:w="3379" w:type="dxa"/>
          </w:tcPr>
          <w:p w:rsidR="00A2504E" w:rsidRPr="00F41028" w:rsidRDefault="00A2504E" w:rsidP="00D153E1">
            <w:pPr>
              <w:spacing w:after="0" w:line="240" w:lineRule="auto"/>
              <w:jc w:val="center"/>
              <w:rPr>
                <w:rFonts w:ascii="Bookman Old Style" w:hAnsi="Bookman Old Style" w:cs="Bookman Old Style"/>
                <w:sz w:val="26"/>
                <w:szCs w:val="26"/>
              </w:rPr>
            </w:pPr>
            <w:r w:rsidRPr="00F41028">
              <w:rPr>
                <w:rFonts w:ascii="Bookman Old Style" w:hAnsi="Bookman Old Style" w:cs="Bookman Old Style"/>
                <w:sz w:val="26"/>
                <w:szCs w:val="26"/>
              </w:rPr>
              <w:t>Н.</w:t>
            </w:r>
            <w:r w:rsidR="00281B24">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в. однини</w:t>
            </w:r>
          </w:p>
          <w:p w:rsidR="00A2504E" w:rsidRPr="00F41028" w:rsidRDefault="00A2504E" w:rsidP="00D153E1">
            <w:pPr>
              <w:spacing w:after="0" w:line="240" w:lineRule="auto"/>
              <w:jc w:val="center"/>
              <w:rPr>
                <w:rFonts w:ascii="Bookman Old Style" w:hAnsi="Bookman Old Style" w:cs="Bookman Old Style"/>
                <w:sz w:val="26"/>
                <w:szCs w:val="26"/>
              </w:rPr>
            </w:pPr>
          </w:p>
        </w:tc>
        <w:tc>
          <w:tcPr>
            <w:tcW w:w="3379" w:type="dxa"/>
          </w:tcPr>
          <w:p w:rsidR="00A2504E" w:rsidRPr="00F41028" w:rsidRDefault="00A2504E" w:rsidP="00D153E1">
            <w:pPr>
              <w:spacing w:after="0" w:line="240" w:lineRule="auto"/>
              <w:jc w:val="center"/>
              <w:rPr>
                <w:rFonts w:ascii="Bookman Old Style" w:hAnsi="Bookman Old Style" w:cs="Bookman Old Style"/>
                <w:i/>
                <w:iCs/>
                <w:sz w:val="26"/>
                <w:szCs w:val="26"/>
              </w:rPr>
            </w:pPr>
            <w:r w:rsidRPr="00F41028">
              <w:rPr>
                <w:rFonts w:ascii="Bookman Old Style" w:hAnsi="Bookman Old Style" w:cs="Bookman Old Style"/>
                <w:i/>
                <w:iCs/>
                <w:sz w:val="26"/>
                <w:szCs w:val="26"/>
              </w:rPr>
              <w:t xml:space="preserve">один день, </w:t>
            </w:r>
          </w:p>
          <w:p w:rsidR="00A2504E" w:rsidRPr="00F41028" w:rsidRDefault="00A2504E" w:rsidP="00D153E1">
            <w:pPr>
              <w:spacing w:after="0" w:line="240" w:lineRule="auto"/>
              <w:jc w:val="center"/>
              <w:rPr>
                <w:rFonts w:ascii="Bookman Old Style" w:hAnsi="Bookman Old Style" w:cs="Bookman Old Style"/>
                <w:sz w:val="26"/>
                <w:szCs w:val="26"/>
              </w:rPr>
            </w:pPr>
            <w:r w:rsidRPr="00F41028">
              <w:rPr>
                <w:rFonts w:ascii="Bookman Old Style" w:hAnsi="Bookman Old Style" w:cs="Bookman Old Style"/>
                <w:i/>
                <w:iCs/>
                <w:sz w:val="26"/>
                <w:szCs w:val="26"/>
              </w:rPr>
              <w:t>двадцять один метр</w:t>
            </w:r>
          </w:p>
        </w:tc>
      </w:tr>
      <w:tr w:rsidR="00A2504E" w:rsidRPr="00F41028">
        <w:tc>
          <w:tcPr>
            <w:tcW w:w="3379" w:type="dxa"/>
            <w:shd w:val="clear" w:color="auto" w:fill="F2F2F2"/>
          </w:tcPr>
          <w:p w:rsidR="00A2504E" w:rsidRPr="00F41028" w:rsidRDefault="00A2504E" w:rsidP="00D153E1">
            <w:pPr>
              <w:spacing w:after="0" w:line="240" w:lineRule="auto"/>
              <w:jc w:val="center"/>
              <w:rPr>
                <w:rFonts w:ascii="Bookman Old Style" w:hAnsi="Bookman Old Style" w:cs="Bookman Old Style"/>
                <w:b/>
                <w:bCs/>
                <w:sz w:val="26"/>
                <w:szCs w:val="26"/>
              </w:rPr>
            </w:pPr>
            <w:r w:rsidRPr="00F41028">
              <w:rPr>
                <w:rFonts w:ascii="Bookman Old Style" w:hAnsi="Bookman Old Style" w:cs="Bookman Old Style"/>
                <w:b/>
                <w:bCs/>
                <w:sz w:val="26"/>
                <w:szCs w:val="26"/>
              </w:rPr>
              <w:t>Два, три, чотири</w:t>
            </w:r>
          </w:p>
        </w:tc>
        <w:tc>
          <w:tcPr>
            <w:tcW w:w="3379" w:type="dxa"/>
          </w:tcPr>
          <w:p w:rsidR="00A2504E" w:rsidRPr="00F41028" w:rsidRDefault="00A2504E" w:rsidP="00D153E1">
            <w:pPr>
              <w:spacing w:after="0" w:line="240" w:lineRule="auto"/>
              <w:jc w:val="center"/>
              <w:rPr>
                <w:rFonts w:ascii="Bookman Old Style" w:hAnsi="Bookman Old Style" w:cs="Bookman Old Style"/>
                <w:sz w:val="26"/>
                <w:szCs w:val="26"/>
              </w:rPr>
            </w:pPr>
            <w:r w:rsidRPr="00F41028">
              <w:rPr>
                <w:rFonts w:ascii="Bookman Old Style" w:hAnsi="Bookman Old Style" w:cs="Bookman Old Style"/>
                <w:sz w:val="26"/>
                <w:szCs w:val="26"/>
              </w:rPr>
              <w:t>Н.</w:t>
            </w:r>
            <w:r w:rsidR="00281B24">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в. множини</w:t>
            </w:r>
          </w:p>
        </w:tc>
        <w:tc>
          <w:tcPr>
            <w:tcW w:w="3379" w:type="dxa"/>
          </w:tcPr>
          <w:p w:rsidR="00A2504E" w:rsidRPr="00F41028" w:rsidRDefault="00A2504E" w:rsidP="00D153E1">
            <w:pPr>
              <w:spacing w:after="0" w:line="240" w:lineRule="auto"/>
              <w:jc w:val="center"/>
              <w:rPr>
                <w:rFonts w:ascii="Bookman Old Style" w:hAnsi="Bookman Old Style" w:cs="Bookman Old Style"/>
                <w:i/>
                <w:iCs/>
                <w:sz w:val="26"/>
                <w:szCs w:val="26"/>
              </w:rPr>
            </w:pPr>
            <w:r w:rsidRPr="00F41028">
              <w:rPr>
                <w:rFonts w:ascii="Bookman Old Style" w:hAnsi="Bookman Old Style" w:cs="Bookman Old Style"/>
                <w:i/>
                <w:iCs/>
                <w:sz w:val="26"/>
                <w:szCs w:val="26"/>
              </w:rPr>
              <w:t>два дні, сорок три метри, чотири тижні</w:t>
            </w:r>
          </w:p>
        </w:tc>
      </w:tr>
      <w:tr w:rsidR="00A2504E" w:rsidRPr="00F41028">
        <w:tc>
          <w:tcPr>
            <w:tcW w:w="3379" w:type="dxa"/>
            <w:shd w:val="clear" w:color="auto" w:fill="F2F2F2"/>
          </w:tcPr>
          <w:p w:rsidR="00A2504E" w:rsidRPr="00F41028" w:rsidRDefault="00A2504E" w:rsidP="00D153E1">
            <w:pPr>
              <w:spacing w:after="0" w:line="240" w:lineRule="auto"/>
              <w:jc w:val="center"/>
              <w:rPr>
                <w:rFonts w:ascii="Bookman Old Style" w:hAnsi="Bookman Old Style" w:cs="Bookman Old Style"/>
                <w:b/>
                <w:bCs/>
                <w:sz w:val="26"/>
                <w:szCs w:val="26"/>
              </w:rPr>
            </w:pPr>
            <w:r w:rsidRPr="00F41028">
              <w:rPr>
                <w:rFonts w:ascii="Bookman Old Style" w:hAnsi="Bookman Old Style" w:cs="Bookman Old Style"/>
                <w:b/>
                <w:bCs/>
                <w:sz w:val="26"/>
                <w:szCs w:val="26"/>
              </w:rPr>
              <w:t>Два, три, чотири +</w:t>
            </w:r>
          </w:p>
          <w:p w:rsidR="00A2504E" w:rsidRPr="00F41028" w:rsidRDefault="00A2504E" w:rsidP="00D153E1">
            <w:pPr>
              <w:spacing w:after="0" w:line="240" w:lineRule="auto"/>
              <w:jc w:val="center"/>
              <w:rPr>
                <w:rFonts w:ascii="Bookman Old Style" w:hAnsi="Bookman Old Style" w:cs="Bookman Old Style"/>
                <w:b/>
                <w:bCs/>
                <w:sz w:val="26"/>
                <w:szCs w:val="26"/>
              </w:rPr>
            </w:pPr>
            <w:r w:rsidRPr="00F41028">
              <w:rPr>
                <w:rFonts w:ascii="Bookman Old Style" w:hAnsi="Bookman Old Style" w:cs="Bookman Old Style"/>
                <w:b/>
                <w:bCs/>
                <w:sz w:val="26"/>
                <w:szCs w:val="26"/>
              </w:rPr>
              <w:t>іменники з суф</w:t>
            </w:r>
            <w:r w:rsidR="00281B24">
              <w:rPr>
                <w:rFonts w:ascii="Bookman Old Style" w:hAnsi="Bookman Old Style" w:cs="Bookman Old Style"/>
                <w:b/>
                <w:bCs/>
                <w:sz w:val="26"/>
                <w:szCs w:val="26"/>
                <w:lang w:val="uk-UA"/>
              </w:rPr>
              <w:t>.</w:t>
            </w:r>
            <w:r w:rsidRPr="00F41028">
              <w:rPr>
                <w:rFonts w:ascii="Bookman Old Style" w:hAnsi="Bookman Old Style" w:cs="Bookman Old Style"/>
                <w:b/>
                <w:bCs/>
                <w:sz w:val="26"/>
                <w:szCs w:val="26"/>
              </w:rPr>
              <w:t xml:space="preserve"> </w:t>
            </w:r>
            <w:r w:rsidR="00281B24">
              <w:rPr>
                <w:rFonts w:ascii="Bookman Old Style" w:hAnsi="Bookman Old Style" w:cs="Bookman Old Style"/>
                <w:b/>
                <w:bCs/>
                <w:sz w:val="26"/>
                <w:szCs w:val="26"/>
                <w:lang w:val="uk-UA"/>
              </w:rPr>
              <w:t>-</w:t>
            </w:r>
            <w:r w:rsidRPr="00F41028">
              <w:rPr>
                <w:rFonts w:ascii="Bookman Old Style" w:hAnsi="Bookman Old Style" w:cs="Bookman Old Style"/>
                <w:b/>
                <w:bCs/>
                <w:sz w:val="26"/>
                <w:szCs w:val="26"/>
              </w:rPr>
              <w:t>ин, + іменники, що змінюють основу,</w:t>
            </w:r>
          </w:p>
          <w:p w:rsidR="00A2504E" w:rsidRPr="00F41028" w:rsidRDefault="00A2504E" w:rsidP="00D153E1">
            <w:pPr>
              <w:spacing w:after="0" w:line="240" w:lineRule="auto"/>
              <w:jc w:val="center"/>
              <w:rPr>
                <w:rFonts w:ascii="Bookman Old Style" w:hAnsi="Bookman Old Style" w:cs="Bookman Old Style"/>
                <w:b/>
                <w:bCs/>
                <w:sz w:val="26"/>
                <w:szCs w:val="26"/>
              </w:rPr>
            </w:pPr>
            <w:r w:rsidRPr="00F41028">
              <w:rPr>
                <w:rFonts w:ascii="Bookman Old Style" w:hAnsi="Bookman Old Style" w:cs="Bookman Old Style"/>
                <w:b/>
                <w:bCs/>
                <w:sz w:val="26"/>
                <w:szCs w:val="26"/>
              </w:rPr>
              <w:t>+ ЧОЛОВІК</w:t>
            </w:r>
          </w:p>
        </w:tc>
        <w:tc>
          <w:tcPr>
            <w:tcW w:w="3379" w:type="dxa"/>
          </w:tcPr>
          <w:p w:rsidR="00A2504E" w:rsidRPr="00F41028" w:rsidRDefault="00A2504E" w:rsidP="00D153E1">
            <w:pPr>
              <w:spacing w:after="0" w:line="240" w:lineRule="auto"/>
              <w:jc w:val="center"/>
              <w:rPr>
                <w:rFonts w:ascii="Bookman Old Style" w:hAnsi="Bookman Old Style" w:cs="Bookman Old Style"/>
                <w:sz w:val="26"/>
                <w:szCs w:val="26"/>
              </w:rPr>
            </w:pPr>
            <w:r w:rsidRPr="00F41028">
              <w:rPr>
                <w:rFonts w:ascii="Bookman Old Style" w:hAnsi="Bookman Old Style" w:cs="Bookman Old Style"/>
                <w:sz w:val="26"/>
                <w:szCs w:val="26"/>
              </w:rPr>
              <w:t>Р.</w:t>
            </w:r>
            <w:r w:rsidR="00281B24">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в. однини</w:t>
            </w:r>
          </w:p>
        </w:tc>
        <w:tc>
          <w:tcPr>
            <w:tcW w:w="3379" w:type="dxa"/>
          </w:tcPr>
          <w:p w:rsidR="00281B24" w:rsidRDefault="00A2504E" w:rsidP="00D153E1">
            <w:pPr>
              <w:spacing w:after="0" w:line="240" w:lineRule="auto"/>
              <w:jc w:val="center"/>
              <w:rPr>
                <w:rFonts w:ascii="Bookman Old Style" w:hAnsi="Bookman Old Style" w:cs="Bookman Old Style"/>
                <w:i/>
                <w:iCs/>
                <w:sz w:val="26"/>
                <w:szCs w:val="26"/>
                <w:lang w:val="uk-UA"/>
              </w:rPr>
            </w:pPr>
            <w:r w:rsidRPr="00F41028">
              <w:rPr>
                <w:rFonts w:ascii="Bookman Old Style" w:hAnsi="Bookman Old Style" w:cs="Bookman Old Style"/>
                <w:i/>
                <w:iCs/>
                <w:sz w:val="26"/>
                <w:szCs w:val="26"/>
              </w:rPr>
              <w:t xml:space="preserve">двадцять два киянина, </w:t>
            </w:r>
          </w:p>
          <w:p w:rsidR="00281B24" w:rsidRDefault="00A2504E" w:rsidP="00D153E1">
            <w:pPr>
              <w:spacing w:after="0" w:line="240" w:lineRule="auto"/>
              <w:jc w:val="center"/>
              <w:rPr>
                <w:rFonts w:ascii="Bookman Old Style" w:hAnsi="Bookman Old Style" w:cs="Bookman Old Style"/>
                <w:i/>
                <w:iCs/>
                <w:sz w:val="26"/>
                <w:szCs w:val="26"/>
                <w:lang w:val="uk-UA"/>
              </w:rPr>
            </w:pPr>
            <w:r w:rsidRPr="00F41028">
              <w:rPr>
                <w:rFonts w:ascii="Bookman Old Style" w:hAnsi="Bookman Old Style" w:cs="Bookman Old Style"/>
                <w:i/>
                <w:iCs/>
                <w:sz w:val="26"/>
                <w:szCs w:val="26"/>
              </w:rPr>
              <w:t xml:space="preserve">три селянина, </w:t>
            </w:r>
          </w:p>
          <w:p w:rsidR="00281B24" w:rsidRDefault="00A2504E" w:rsidP="00D153E1">
            <w:pPr>
              <w:spacing w:after="0" w:line="240" w:lineRule="auto"/>
              <w:jc w:val="center"/>
              <w:rPr>
                <w:rFonts w:ascii="Bookman Old Style" w:hAnsi="Bookman Old Style" w:cs="Bookman Old Style"/>
                <w:i/>
                <w:iCs/>
                <w:sz w:val="26"/>
                <w:szCs w:val="26"/>
                <w:lang w:val="uk-UA"/>
              </w:rPr>
            </w:pPr>
            <w:r w:rsidRPr="00F41028">
              <w:rPr>
                <w:rFonts w:ascii="Bookman Old Style" w:hAnsi="Bookman Old Style" w:cs="Bookman Old Style"/>
                <w:i/>
                <w:iCs/>
                <w:sz w:val="26"/>
                <w:szCs w:val="26"/>
              </w:rPr>
              <w:t xml:space="preserve">два друга, </w:t>
            </w:r>
          </w:p>
          <w:p w:rsidR="00A2504E" w:rsidRPr="00F41028" w:rsidRDefault="00A2504E" w:rsidP="00D153E1">
            <w:pPr>
              <w:spacing w:after="0" w:line="240" w:lineRule="auto"/>
              <w:jc w:val="center"/>
              <w:rPr>
                <w:rFonts w:ascii="Bookman Old Style" w:hAnsi="Bookman Old Style" w:cs="Bookman Old Style"/>
                <w:i/>
                <w:iCs/>
                <w:sz w:val="26"/>
                <w:szCs w:val="26"/>
              </w:rPr>
            </w:pPr>
            <w:r w:rsidRPr="00F41028">
              <w:rPr>
                <w:rFonts w:ascii="Bookman Old Style" w:hAnsi="Bookman Old Style" w:cs="Bookman Old Style"/>
                <w:i/>
                <w:iCs/>
                <w:sz w:val="26"/>
                <w:szCs w:val="26"/>
              </w:rPr>
              <w:t>три чоловіка</w:t>
            </w:r>
          </w:p>
        </w:tc>
      </w:tr>
      <w:tr w:rsidR="00A2504E" w:rsidRPr="00F41028">
        <w:tc>
          <w:tcPr>
            <w:tcW w:w="3379" w:type="dxa"/>
            <w:shd w:val="clear" w:color="auto" w:fill="F2F2F2"/>
          </w:tcPr>
          <w:p w:rsidR="00A2504E" w:rsidRPr="00F41028" w:rsidRDefault="00A2504E" w:rsidP="00D153E1">
            <w:pPr>
              <w:spacing w:after="0" w:line="240" w:lineRule="auto"/>
              <w:jc w:val="center"/>
              <w:rPr>
                <w:rFonts w:ascii="Bookman Old Style" w:hAnsi="Bookman Old Style" w:cs="Bookman Old Style"/>
                <w:b/>
                <w:bCs/>
                <w:sz w:val="26"/>
                <w:szCs w:val="26"/>
              </w:rPr>
            </w:pPr>
            <w:r w:rsidRPr="00F41028">
              <w:rPr>
                <w:rFonts w:ascii="Bookman Old Style" w:hAnsi="Bookman Old Style" w:cs="Bookman Old Style"/>
                <w:b/>
                <w:bCs/>
                <w:sz w:val="26"/>
                <w:szCs w:val="26"/>
              </w:rPr>
              <w:t>Іменник + два, три, чотири</w:t>
            </w:r>
          </w:p>
        </w:tc>
        <w:tc>
          <w:tcPr>
            <w:tcW w:w="3379" w:type="dxa"/>
          </w:tcPr>
          <w:p w:rsidR="00A2504E" w:rsidRPr="00F41028" w:rsidRDefault="00A2504E" w:rsidP="00D153E1">
            <w:pPr>
              <w:spacing w:after="0" w:line="240" w:lineRule="auto"/>
              <w:jc w:val="center"/>
              <w:rPr>
                <w:rFonts w:ascii="Bookman Old Style" w:hAnsi="Bookman Old Style" w:cs="Bookman Old Style"/>
                <w:sz w:val="26"/>
                <w:szCs w:val="26"/>
              </w:rPr>
            </w:pPr>
            <w:r w:rsidRPr="00F41028">
              <w:rPr>
                <w:rFonts w:ascii="Bookman Old Style" w:hAnsi="Bookman Old Style" w:cs="Bookman Old Style"/>
                <w:sz w:val="26"/>
                <w:szCs w:val="26"/>
              </w:rPr>
              <w:t>Р.</w:t>
            </w:r>
            <w:r w:rsidR="00281B24">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в. множини</w:t>
            </w:r>
          </w:p>
        </w:tc>
        <w:tc>
          <w:tcPr>
            <w:tcW w:w="3379" w:type="dxa"/>
          </w:tcPr>
          <w:p w:rsidR="00281B24" w:rsidRDefault="00A2504E" w:rsidP="00D153E1">
            <w:pPr>
              <w:spacing w:after="0" w:line="240" w:lineRule="auto"/>
              <w:jc w:val="center"/>
              <w:rPr>
                <w:rFonts w:ascii="Bookman Old Style" w:hAnsi="Bookman Old Style" w:cs="Bookman Old Style"/>
                <w:i/>
                <w:iCs/>
                <w:sz w:val="26"/>
                <w:szCs w:val="26"/>
                <w:lang w:val="uk-UA"/>
              </w:rPr>
            </w:pPr>
            <w:r w:rsidRPr="00F41028">
              <w:rPr>
                <w:rFonts w:ascii="Bookman Old Style" w:hAnsi="Bookman Old Style" w:cs="Bookman Old Style"/>
                <w:i/>
                <w:iCs/>
                <w:sz w:val="26"/>
                <w:szCs w:val="26"/>
              </w:rPr>
              <w:t xml:space="preserve">місяців три, </w:t>
            </w:r>
          </w:p>
          <w:p w:rsidR="00A2504E" w:rsidRPr="00F41028" w:rsidRDefault="00A2504E" w:rsidP="00D153E1">
            <w:pPr>
              <w:spacing w:after="0" w:line="240" w:lineRule="auto"/>
              <w:jc w:val="center"/>
              <w:rPr>
                <w:rFonts w:ascii="Bookman Old Style" w:hAnsi="Bookman Old Style" w:cs="Bookman Old Style"/>
                <w:i/>
                <w:iCs/>
                <w:sz w:val="26"/>
                <w:szCs w:val="26"/>
              </w:rPr>
            </w:pPr>
            <w:r w:rsidRPr="00F41028">
              <w:rPr>
                <w:rFonts w:ascii="Bookman Old Style" w:hAnsi="Bookman Old Style" w:cs="Bookman Old Style"/>
                <w:i/>
                <w:iCs/>
                <w:sz w:val="26"/>
                <w:szCs w:val="26"/>
              </w:rPr>
              <w:t>днів чотири</w:t>
            </w:r>
          </w:p>
        </w:tc>
      </w:tr>
      <w:tr w:rsidR="00A2504E" w:rsidRPr="00F41028">
        <w:tc>
          <w:tcPr>
            <w:tcW w:w="3379" w:type="dxa"/>
            <w:shd w:val="clear" w:color="auto" w:fill="F2F2F2"/>
          </w:tcPr>
          <w:p w:rsidR="00A2504E" w:rsidRPr="00F41028" w:rsidRDefault="00A2504E" w:rsidP="00D153E1">
            <w:pPr>
              <w:spacing w:after="0" w:line="240" w:lineRule="auto"/>
              <w:jc w:val="center"/>
              <w:rPr>
                <w:rFonts w:ascii="Bookman Old Style" w:hAnsi="Bookman Old Style" w:cs="Bookman Old Style"/>
                <w:b/>
                <w:bCs/>
                <w:sz w:val="26"/>
                <w:szCs w:val="26"/>
              </w:rPr>
            </w:pPr>
            <w:r w:rsidRPr="00F41028">
              <w:rPr>
                <w:rFonts w:ascii="Bookman Old Style" w:hAnsi="Bookman Old Style" w:cs="Bookman Old Style"/>
                <w:b/>
                <w:bCs/>
                <w:sz w:val="26"/>
                <w:szCs w:val="26"/>
              </w:rPr>
              <w:t>П’ять</w:t>
            </w:r>
            <w:r w:rsidR="00281B24">
              <w:rPr>
                <w:rFonts w:ascii="Bookman Old Style" w:hAnsi="Bookman Old Style" w:cs="Bookman Old Style"/>
                <w:b/>
                <w:bCs/>
                <w:sz w:val="26"/>
                <w:szCs w:val="26"/>
                <w:lang w:val="uk-UA"/>
              </w:rPr>
              <w:t xml:space="preserve"> </w:t>
            </w:r>
            <w:r w:rsidRPr="00F41028">
              <w:rPr>
                <w:rFonts w:ascii="Bookman Old Style" w:hAnsi="Bookman Old Style" w:cs="Bookman Old Style"/>
                <w:b/>
                <w:bCs/>
                <w:sz w:val="26"/>
                <w:szCs w:val="26"/>
              </w:rPr>
              <w:t>…</w:t>
            </w:r>
            <w:r w:rsidR="00281B24">
              <w:rPr>
                <w:rFonts w:ascii="Bookman Old Style" w:hAnsi="Bookman Old Style" w:cs="Bookman Old Style"/>
                <w:b/>
                <w:bCs/>
                <w:sz w:val="26"/>
                <w:szCs w:val="26"/>
                <w:lang w:val="uk-UA"/>
              </w:rPr>
              <w:t xml:space="preserve"> </w:t>
            </w:r>
            <w:r w:rsidRPr="00F41028">
              <w:rPr>
                <w:rFonts w:ascii="Bookman Old Style" w:hAnsi="Bookman Old Style" w:cs="Bookman Old Style"/>
                <w:b/>
                <w:bCs/>
                <w:sz w:val="26"/>
                <w:szCs w:val="26"/>
              </w:rPr>
              <w:t>двадцять, збірні</w:t>
            </w:r>
          </w:p>
        </w:tc>
        <w:tc>
          <w:tcPr>
            <w:tcW w:w="3379" w:type="dxa"/>
          </w:tcPr>
          <w:p w:rsidR="00A2504E" w:rsidRPr="00F41028" w:rsidRDefault="00A2504E" w:rsidP="00D153E1">
            <w:pPr>
              <w:spacing w:after="0" w:line="240" w:lineRule="auto"/>
              <w:jc w:val="center"/>
              <w:rPr>
                <w:rFonts w:ascii="Bookman Old Style" w:hAnsi="Bookman Old Style" w:cs="Bookman Old Style"/>
                <w:sz w:val="26"/>
                <w:szCs w:val="26"/>
              </w:rPr>
            </w:pPr>
            <w:r w:rsidRPr="00F41028">
              <w:rPr>
                <w:rFonts w:ascii="Bookman Old Style" w:hAnsi="Bookman Old Style" w:cs="Bookman Old Style"/>
                <w:sz w:val="26"/>
                <w:szCs w:val="26"/>
              </w:rPr>
              <w:t>Р.</w:t>
            </w:r>
            <w:r w:rsidR="00281B24">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в. множини</w:t>
            </w:r>
          </w:p>
        </w:tc>
        <w:tc>
          <w:tcPr>
            <w:tcW w:w="3379" w:type="dxa"/>
          </w:tcPr>
          <w:p w:rsidR="00A2504E" w:rsidRPr="00F41028" w:rsidRDefault="00A2504E" w:rsidP="00D153E1">
            <w:pPr>
              <w:spacing w:after="0" w:line="240" w:lineRule="auto"/>
              <w:jc w:val="center"/>
              <w:rPr>
                <w:rFonts w:ascii="Bookman Old Style" w:hAnsi="Bookman Old Style" w:cs="Bookman Old Style"/>
                <w:i/>
                <w:iCs/>
                <w:sz w:val="26"/>
                <w:szCs w:val="26"/>
              </w:rPr>
            </w:pPr>
            <w:r w:rsidRPr="00F41028">
              <w:rPr>
                <w:rFonts w:ascii="Bookman Old Style" w:hAnsi="Bookman Old Style" w:cs="Bookman Old Style"/>
                <w:i/>
                <w:iCs/>
                <w:sz w:val="26"/>
                <w:szCs w:val="26"/>
              </w:rPr>
              <w:t>п’ять студентів, семеро дітей</w:t>
            </w:r>
          </w:p>
        </w:tc>
      </w:tr>
      <w:tr w:rsidR="00A2504E" w:rsidRPr="00F41028">
        <w:tc>
          <w:tcPr>
            <w:tcW w:w="3379" w:type="dxa"/>
            <w:shd w:val="clear" w:color="auto" w:fill="F2F2F2"/>
          </w:tcPr>
          <w:p w:rsidR="00A2504E" w:rsidRPr="00F41028" w:rsidRDefault="00A2504E" w:rsidP="00D153E1">
            <w:pPr>
              <w:spacing w:after="0" w:line="240" w:lineRule="auto"/>
              <w:jc w:val="center"/>
              <w:rPr>
                <w:rFonts w:ascii="Bookman Old Style" w:hAnsi="Bookman Old Style" w:cs="Bookman Old Style"/>
                <w:b/>
                <w:bCs/>
                <w:sz w:val="26"/>
                <w:szCs w:val="26"/>
              </w:rPr>
            </w:pPr>
            <w:r w:rsidRPr="00F41028">
              <w:rPr>
                <w:rFonts w:ascii="Bookman Old Style" w:hAnsi="Bookman Old Style" w:cs="Bookman Old Style"/>
                <w:b/>
                <w:bCs/>
                <w:sz w:val="26"/>
                <w:szCs w:val="26"/>
              </w:rPr>
              <w:t>Тисяча, мільйон, мільярд</w:t>
            </w:r>
          </w:p>
        </w:tc>
        <w:tc>
          <w:tcPr>
            <w:tcW w:w="3379" w:type="dxa"/>
          </w:tcPr>
          <w:p w:rsidR="00A2504E" w:rsidRPr="00F41028" w:rsidRDefault="00A2504E" w:rsidP="00D153E1">
            <w:pPr>
              <w:spacing w:after="0" w:line="240" w:lineRule="auto"/>
              <w:jc w:val="center"/>
              <w:rPr>
                <w:rFonts w:ascii="Bookman Old Style" w:hAnsi="Bookman Old Style" w:cs="Bookman Old Style"/>
                <w:sz w:val="26"/>
                <w:szCs w:val="26"/>
              </w:rPr>
            </w:pPr>
            <w:r w:rsidRPr="00F41028">
              <w:rPr>
                <w:rFonts w:ascii="Bookman Old Style" w:hAnsi="Bookman Old Style" w:cs="Bookman Old Style"/>
                <w:sz w:val="26"/>
                <w:szCs w:val="26"/>
              </w:rPr>
              <w:t>Р.</w:t>
            </w:r>
            <w:r w:rsidR="00281B24">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в. множини (незмінно)</w:t>
            </w:r>
          </w:p>
        </w:tc>
        <w:tc>
          <w:tcPr>
            <w:tcW w:w="3379" w:type="dxa"/>
          </w:tcPr>
          <w:p w:rsidR="00A2504E" w:rsidRPr="00F41028" w:rsidRDefault="00A2504E" w:rsidP="00D153E1">
            <w:pPr>
              <w:spacing w:after="0" w:line="240" w:lineRule="auto"/>
              <w:jc w:val="center"/>
              <w:rPr>
                <w:rFonts w:ascii="Bookman Old Style" w:hAnsi="Bookman Old Style" w:cs="Bookman Old Style"/>
                <w:i/>
                <w:iCs/>
                <w:sz w:val="26"/>
                <w:szCs w:val="26"/>
                <w:lang w:val="uk-UA"/>
              </w:rPr>
            </w:pPr>
            <w:r w:rsidRPr="00F41028">
              <w:rPr>
                <w:rFonts w:ascii="Bookman Old Style" w:hAnsi="Bookman Old Style" w:cs="Bookman Old Style"/>
                <w:i/>
                <w:iCs/>
                <w:sz w:val="26"/>
                <w:szCs w:val="26"/>
              </w:rPr>
              <w:t>тисяча тонн</w:t>
            </w:r>
            <w:r w:rsidRPr="00F41028">
              <w:rPr>
                <w:rFonts w:ascii="Bookman Old Style" w:hAnsi="Bookman Old Style" w:cs="Bookman Old Style"/>
                <w:i/>
                <w:iCs/>
                <w:sz w:val="26"/>
                <w:szCs w:val="26"/>
                <w:lang w:val="uk-UA"/>
              </w:rPr>
              <w:t xml:space="preserve"> (тисячею тонн)</w:t>
            </w:r>
            <w:r w:rsidRPr="00F41028">
              <w:rPr>
                <w:rFonts w:ascii="Bookman Old Style" w:hAnsi="Bookman Old Style" w:cs="Bookman Old Style"/>
                <w:i/>
                <w:iCs/>
                <w:sz w:val="26"/>
                <w:szCs w:val="26"/>
              </w:rPr>
              <w:t>, мільйон гривень</w:t>
            </w:r>
            <w:r w:rsidRPr="00F41028">
              <w:rPr>
                <w:rFonts w:ascii="Bookman Old Style" w:hAnsi="Bookman Old Style" w:cs="Bookman Old Style"/>
                <w:i/>
                <w:iCs/>
                <w:sz w:val="26"/>
                <w:szCs w:val="26"/>
                <w:lang w:val="uk-UA"/>
              </w:rPr>
              <w:t xml:space="preserve"> (мільйоном гривень)</w:t>
            </w:r>
          </w:p>
        </w:tc>
      </w:tr>
      <w:tr w:rsidR="00A2504E" w:rsidRPr="00F41028">
        <w:tc>
          <w:tcPr>
            <w:tcW w:w="3379" w:type="dxa"/>
            <w:shd w:val="clear" w:color="auto" w:fill="F2F2F2"/>
          </w:tcPr>
          <w:p w:rsidR="00A2504E" w:rsidRPr="00F41028" w:rsidRDefault="00A2504E" w:rsidP="00D153E1">
            <w:pPr>
              <w:spacing w:after="0" w:line="240" w:lineRule="auto"/>
              <w:jc w:val="center"/>
              <w:rPr>
                <w:rFonts w:ascii="Bookman Old Style" w:hAnsi="Bookman Old Style" w:cs="Bookman Old Style"/>
                <w:b/>
                <w:bCs/>
                <w:sz w:val="26"/>
                <w:szCs w:val="26"/>
              </w:rPr>
            </w:pPr>
            <w:r w:rsidRPr="00F41028">
              <w:rPr>
                <w:rFonts w:ascii="Bookman Old Style" w:hAnsi="Bookman Old Style" w:cs="Bookman Old Style"/>
                <w:b/>
                <w:bCs/>
                <w:sz w:val="26"/>
                <w:szCs w:val="26"/>
              </w:rPr>
              <w:t>Дробові</w:t>
            </w:r>
          </w:p>
        </w:tc>
        <w:tc>
          <w:tcPr>
            <w:tcW w:w="3379" w:type="dxa"/>
          </w:tcPr>
          <w:p w:rsidR="00A2504E" w:rsidRPr="00F41028" w:rsidRDefault="00A2504E" w:rsidP="00D153E1">
            <w:pPr>
              <w:spacing w:after="0" w:line="240" w:lineRule="auto"/>
              <w:jc w:val="center"/>
              <w:rPr>
                <w:rFonts w:ascii="Bookman Old Style" w:hAnsi="Bookman Old Style" w:cs="Bookman Old Style"/>
                <w:sz w:val="26"/>
                <w:szCs w:val="26"/>
              </w:rPr>
            </w:pPr>
            <w:r w:rsidRPr="00F41028">
              <w:rPr>
                <w:rFonts w:ascii="Bookman Old Style" w:hAnsi="Bookman Old Style" w:cs="Bookman Old Style"/>
                <w:sz w:val="26"/>
                <w:szCs w:val="26"/>
              </w:rPr>
              <w:t>Р.</w:t>
            </w:r>
            <w:r w:rsidR="00281B24">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в. однини (незмінно)</w:t>
            </w:r>
          </w:p>
        </w:tc>
        <w:tc>
          <w:tcPr>
            <w:tcW w:w="3379" w:type="dxa"/>
          </w:tcPr>
          <w:p w:rsidR="00A2504E" w:rsidRPr="00F41028" w:rsidRDefault="00A2504E" w:rsidP="00D153E1">
            <w:pPr>
              <w:spacing w:after="0" w:line="240" w:lineRule="auto"/>
              <w:jc w:val="center"/>
              <w:rPr>
                <w:rFonts w:ascii="Bookman Old Style" w:hAnsi="Bookman Old Style" w:cs="Bookman Old Style"/>
                <w:i/>
                <w:iCs/>
                <w:sz w:val="26"/>
                <w:szCs w:val="26"/>
                <w:lang w:val="uk-UA"/>
              </w:rPr>
            </w:pPr>
            <w:r w:rsidRPr="00F41028">
              <w:rPr>
                <w:rFonts w:ascii="Bookman Old Style" w:hAnsi="Bookman Old Style" w:cs="Bookman Old Style"/>
                <w:i/>
                <w:iCs/>
                <w:sz w:val="26"/>
                <w:szCs w:val="26"/>
              </w:rPr>
              <w:t>одна п’ята площі</w:t>
            </w:r>
            <w:r w:rsidRPr="00F41028">
              <w:rPr>
                <w:rFonts w:ascii="Bookman Old Style" w:hAnsi="Bookman Old Style" w:cs="Bookman Old Style"/>
                <w:i/>
                <w:iCs/>
                <w:sz w:val="26"/>
                <w:szCs w:val="26"/>
                <w:lang w:val="uk-UA"/>
              </w:rPr>
              <w:t xml:space="preserve"> (одною п’ятою площі)</w:t>
            </w:r>
            <w:r w:rsidRPr="00F41028">
              <w:rPr>
                <w:rFonts w:ascii="Bookman Old Style" w:hAnsi="Bookman Old Style" w:cs="Bookman Old Style"/>
                <w:i/>
                <w:iCs/>
                <w:sz w:val="26"/>
                <w:szCs w:val="26"/>
              </w:rPr>
              <w:t>, три сьомі частини</w:t>
            </w:r>
            <w:r w:rsidRPr="00F41028">
              <w:rPr>
                <w:rFonts w:ascii="Bookman Old Style" w:hAnsi="Bookman Old Style" w:cs="Bookman Old Style"/>
                <w:i/>
                <w:iCs/>
                <w:sz w:val="26"/>
                <w:szCs w:val="26"/>
                <w:lang w:val="uk-UA"/>
              </w:rPr>
              <w:t xml:space="preserve"> (трьома сьомими частини)</w:t>
            </w:r>
          </w:p>
        </w:tc>
      </w:tr>
      <w:tr w:rsidR="00A2504E" w:rsidRPr="00F41028">
        <w:trPr>
          <w:trHeight w:val="441"/>
        </w:trPr>
        <w:tc>
          <w:tcPr>
            <w:tcW w:w="3379" w:type="dxa"/>
            <w:shd w:val="clear" w:color="auto" w:fill="F2F2F2"/>
          </w:tcPr>
          <w:p w:rsidR="00A2504E" w:rsidRPr="00F41028" w:rsidRDefault="00A2504E" w:rsidP="00D153E1">
            <w:pPr>
              <w:spacing w:after="0" w:line="240" w:lineRule="auto"/>
              <w:jc w:val="center"/>
              <w:rPr>
                <w:rFonts w:ascii="Bookman Old Style" w:hAnsi="Bookman Old Style" w:cs="Bookman Old Style"/>
                <w:b/>
                <w:bCs/>
                <w:sz w:val="26"/>
                <w:szCs w:val="26"/>
              </w:rPr>
            </w:pPr>
            <w:r w:rsidRPr="00F41028">
              <w:rPr>
                <w:rFonts w:ascii="Bookman Old Style" w:hAnsi="Bookman Old Style" w:cs="Bookman Old Style"/>
                <w:b/>
                <w:bCs/>
                <w:sz w:val="26"/>
                <w:szCs w:val="26"/>
              </w:rPr>
              <w:t>Нуль</w:t>
            </w:r>
          </w:p>
        </w:tc>
        <w:tc>
          <w:tcPr>
            <w:tcW w:w="3379" w:type="dxa"/>
          </w:tcPr>
          <w:p w:rsidR="00A2504E" w:rsidRPr="00F41028" w:rsidRDefault="00A2504E" w:rsidP="00D153E1">
            <w:pPr>
              <w:spacing w:after="0" w:line="240" w:lineRule="auto"/>
              <w:jc w:val="center"/>
              <w:rPr>
                <w:rFonts w:ascii="Bookman Old Style" w:hAnsi="Bookman Old Style" w:cs="Bookman Old Style"/>
                <w:sz w:val="26"/>
                <w:szCs w:val="26"/>
              </w:rPr>
            </w:pPr>
            <w:r w:rsidRPr="00F41028">
              <w:rPr>
                <w:rFonts w:ascii="Bookman Old Style" w:hAnsi="Bookman Old Style" w:cs="Bookman Old Style"/>
                <w:sz w:val="26"/>
                <w:szCs w:val="26"/>
              </w:rPr>
              <w:t>Р.</w:t>
            </w:r>
            <w:r w:rsidR="00281B24">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в. однини (незмінно)</w:t>
            </w:r>
          </w:p>
        </w:tc>
        <w:tc>
          <w:tcPr>
            <w:tcW w:w="3379" w:type="dxa"/>
          </w:tcPr>
          <w:p w:rsidR="00281B24" w:rsidRDefault="00A2504E" w:rsidP="00D153E1">
            <w:pPr>
              <w:spacing w:after="0" w:line="240" w:lineRule="auto"/>
              <w:jc w:val="center"/>
              <w:rPr>
                <w:rFonts w:ascii="Bookman Old Style" w:hAnsi="Bookman Old Style" w:cs="Bookman Old Style"/>
                <w:i/>
                <w:iCs/>
                <w:sz w:val="26"/>
                <w:szCs w:val="26"/>
                <w:lang w:val="uk-UA"/>
              </w:rPr>
            </w:pPr>
            <w:r w:rsidRPr="00F41028">
              <w:rPr>
                <w:rFonts w:ascii="Bookman Old Style" w:hAnsi="Bookman Old Style" w:cs="Bookman Old Style"/>
                <w:i/>
                <w:iCs/>
                <w:sz w:val="26"/>
                <w:szCs w:val="26"/>
              </w:rPr>
              <w:t>нуль звука</w:t>
            </w:r>
            <w:r w:rsidRPr="00F41028">
              <w:rPr>
                <w:rFonts w:ascii="Bookman Old Style" w:hAnsi="Bookman Old Style" w:cs="Bookman Old Style"/>
                <w:i/>
                <w:iCs/>
                <w:sz w:val="26"/>
                <w:szCs w:val="26"/>
                <w:lang w:val="uk-UA"/>
              </w:rPr>
              <w:t xml:space="preserve"> </w:t>
            </w:r>
          </w:p>
          <w:p w:rsidR="00A2504E" w:rsidRPr="00F41028" w:rsidRDefault="00A2504E" w:rsidP="00D153E1">
            <w:pPr>
              <w:spacing w:after="0" w:line="240" w:lineRule="auto"/>
              <w:jc w:val="center"/>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(нулем звука)</w:t>
            </w:r>
          </w:p>
        </w:tc>
      </w:tr>
      <w:tr w:rsidR="00A2504E" w:rsidRPr="00F41028">
        <w:tc>
          <w:tcPr>
            <w:tcW w:w="3379" w:type="dxa"/>
            <w:shd w:val="clear" w:color="auto" w:fill="F2F2F2"/>
          </w:tcPr>
          <w:p w:rsidR="00A2504E" w:rsidRPr="00F41028" w:rsidRDefault="00A2504E" w:rsidP="00D153E1">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rPr>
              <w:t xml:space="preserve">Півтора </w:t>
            </w:r>
          </w:p>
          <w:p w:rsidR="00A2504E" w:rsidRPr="00F41028" w:rsidRDefault="00A2504E" w:rsidP="00D153E1">
            <w:pPr>
              <w:spacing w:after="0" w:line="240" w:lineRule="auto"/>
              <w:jc w:val="center"/>
              <w:rPr>
                <w:rFonts w:ascii="Bookman Old Style" w:hAnsi="Bookman Old Style" w:cs="Bookman Old Style"/>
                <w:b/>
                <w:bCs/>
                <w:sz w:val="26"/>
                <w:szCs w:val="26"/>
                <w:lang w:val="uk-UA"/>
              </w:rPr>
            </w:pPr>
          </w:p>
          <w:p w:rsidR="00A2504E" w:rsidRPr="00F41028" w:rsidRDefault="00A2504E" w:rsidP="00D153E1">
            <w:pPr>
              <w:spacing w:after="0" w:line="240" w:lineRule="auto"/>
              <w:jc w:val="center"/>
              <w:rPr>
                <w:rFonts w:ascii="Bookman Old Style" w:hAnsi="Bookman Old Style" w:cs="Bookman Old Style"/>
                <w:b/>
                <w:bCs/>
                <w:sz w:val="26"/>
                <w:szCs w:val="26"/>
              </w:rPr>
            </w:pPr>
            <w:r w:rsidRPr="00F41028">
              <w:rPr>
                <w:rFonts w:ascii="Bookman Old Style" w:hAnsi="Bookman Old Style" w:cs="Bookman Old Style"/>
                <w:b/>
                <w:bCs/>
                <w:sz w:val="26"/>
                <w:szCs w:val="26"/>
              </w:rPr>
              <w:t>півтори</w:t>
            </w:r>
          </w:p>
        </w:tc>
        <w:tc>
          <w:tcPr>
            <w:tcW w:w="3379" w:type="dxa"/>
          </w:tcPr>
          <w:p w:rsidR="00A2504E" w:rsidRPr="00F41028" w:rsidRDefault="002705D0" w:rsidP="00D153E1">
            <w:pPr>
              <w:spacing w:after="0" w:line="240" w:lineRule="auto"/>
              <w:jc w:val="both"/>
              <w:rPr>
                <w:rFonts w:ascii="Bookman Old Style" w:hAnsi="Bookman Old Style" w:cs="Bookman Old Style"/>
                <w:sz w:val="26"/>
                <w:szCs w:val="26"/>
                <w:lang w:val="uk-UA"/>
              </w:rPr>
            </w:pPr>
            <w:r w:rsidRPr="002705D0">
              <w:rPr>
                <w:rFonts w:ascii="Bookman Old Style" w:hAnsi="Bookman Old Style"/>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233" type="#_x0000_t88" style="position:absolute;left:0;text-align:left;margin-left:79.5pt;margin-top:9.65pt;width:13.55pt;height:33.75pt;z-index:251617792;mso-position-horizontal-relative:text;mso-position-vertical-relative:text">
                  <w10:anchorlock/>
                </v:shape>
              </w:pict>
            </w:r>
            <w:r w:rsidR="00A2504E" w:rsidRPr="00F41028">
              <w:rPr>
                <w:rFonts w:ascii="Bookman Old Style" w:hAnsi="Bookman Old Style" w:cs="Bookman Old Style"/>
                <w:sz w:val="26"/>
                <w:szCs w:val="26"/>
                <w:lang w:val="uk-UA"/>
              </w:rPr>
              <w:t xml:space="preserve">імен. чол. р. </w:t>
            </w:r>
          </w:p>
          <w:p w:rsidR="00A2504E" w:rsidRPr="00281B24" w:rsidRDefault="00281B24" w:rsidP="00D153E1">
            <w:pPr>
              <w:spacing w:after="0" w:line="240" w:lineRule="auto"/>
              <w:jc w:val="both"/>
              <w:rPr>
                <w:rFonts w:ascii="Bookman Old Style" w:hAnsi="Bookman Old Style" w:cs="Bookman Old Style"/>
                <w:sz w:val="26"/>
                <w:szCs w:val="26"/>
                <w:lang w:val="uk-UA"/>
              </w:rPr>
            </w:pPr>
            <w:r>
              <w:rPr>
                <w:rFonts w:ascii="Bookman Old Style" w:hAnsi="Bookman Old Style" w:cs="Bookman Old Style"/>
                <w:sz w:val="26"/>
                <w:szCs w:val="26"/>
                <w:lang w:val="uk-UA"/>
              </w:rPr>
              <w:t xml:space="preserve">                       </w:t>
            </w:r>
            <w:r w:rsidR="00A2504E" w:rsidRPr="00281B24">
              <w:rPr>
                <w:rFonts w:ascii="Bookman Old Style" w:hAnsi="Bookman Old Style" w:cs="Bookman Old Style"/>
                <w:sz w:val="26"/>
                <w:szCs w:val="26"/>
                <w:lang w:val="uk-UA"/>
              </w:rPr>
              <w:t xml:space="preserve">Р.в. </w:t>
            </w:r>
            <w:r>
              <w:rPr>
                <w:rFonts w:ascii="Bookman Old Style" w:hAnsi="Bookman Old Style" w:cs="Bookman Old Style"/>
                <w:sz w:val="26"/>
                <w:szCs w:val="26"/>
                <w:lang w:val="uk-UA"/>
              </w:rPr>
              <w:t>одн.</w:t>
            </w:r>
          </w:p>
          <w:p w:rsidR="00A2504E" w:rsidRPr="00F41028" w:rsidRDefault="00A2504E" w:rsidP="000D6E10">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імен. жін. р.</w:t>
            </w:r>
          </w:p>
        </w:tc>
        <w:tc>
          <w:tcPr>
            <w:tcW w:w="3379" w:type="dxa"/>
          </w:tcPr>
          <w:p w:rsidR="00A2504E" w:rsidRPr="00F41028" w:rsidRDefault="00A2504E" w:rsidP="00D153E1">
            <w:pPr>
              <w:spacing w:after="0" w:line="240" w:lineRule="auto"/>
              <w:jc w:val="center"/>
              <w:rPr>
                <w:rFonts w:ascii="Bookman Old Style" w:hAnsi="Bookman Old Style" w:cs="Bookman Old Style"/>
                <w:i/>
                <w:iCs/>
                <w:sz w:val="26"/>
                <w:szCs w:val="26"/>
              </w:rPr>
            </w:pPr>
            <w:r w:rsidRPr="00F41028">
              <w:rPr>
                <w:rFonts w:ascii="Bookman Old Style" w:hAnsi="Bookman Old Style" w:cs="Bookman Old Style"/>
                <w:i/>
                <w:iCs/>
                <w:sz w:val="26"/>
                <w:szCs w:val="26"/>
              </w:rPr>
              <w:t>півтора року,</w:t>
            </w:r>
          </w:p>
          <w:p w:rsidR="00A2504E" w:rsidRPr="00F41028" w:rsidRDefault="00A2504E" w:rsidP="00D153E1">
            <w:pPr>
              <w:spacing w:after="0" w:line="240" w:lineRule="auto"/>
              <w:jc w:val="center"/>
              <w:rPr>
                <w:rFonts w:ascii="Bookman Old Style" w:hAnsi="Bookman Old Style" w:cs="Bookman Old Style"/>
                <w:sz w:val="26"/>
                <w:szCs w:val="26"/>
              </w:rPr>
            </w:pPr>
            <w:r w:rsidRPr="00F41028">
              <w:rPr>
                <w:rFonts w:ascii="Bookman Old Style" w:hAnsi="Bookman Old Style" w:cs="Bookman Old Style"/>
                <w:i/>
                <w:iCs/>
                <w:sz w:val="26"/>
                <w:szCs w:val="26"/>
              </w:rPr>
              <w:t>півтори доби</w:t>
            </w:r>
          </w:p>
        </w:tc>
      </w:tr>
      <w:tr w:rsidR="00A2504E" w:rsidRPr="00F41028">
        <w:tc>
          <w:tcPr>
            <w:tcW w:w="3379" w:type="dxa"/>
            <w:shd w:val="clear" w:color="auto" w:fill="F2F2F2"/>
          </w:tcPr>
          <w:p w:rsidR="00A2504E" w:rsidRPr="00F41028" w:rsidRDefault="00A2504E" w:rsidP="00D153E1">
            <w:pPr>
              <w:spacing w:after="0" w:line="240" w:lineRule="auto"/>
              <w:jc w:val="center"/>
              <w:rPr>
                <w:rFonts w:ascii="Bookman Old Style" w:hAnsi="Bookman Old Style" w:cs="Bookman Old Style"/>
                <w:b/>
                <w:bCs/>
                <w:sz w:val="26"/>
                <w:szCs w:val="26"/>
              </w:rPr>
            </w:pPr>
            <w:r w:rsidRPr="00F41028">
              <w:rPr>
                <w:rFonts w:ascii="Bookman Old Style" w:hAnsi="Bookman Old Style" w:cs="Bookman Old Style"/>
                <w:b/>
                <w:bCs/>
                <w:sz w:val="26"/>
                <w:szCs w:val="26"/>
              </w:rPr>
              <w:t>Півтораста</w:t>
            </w:r>
          </w:p>
        </w:tc>
        <w:tc>
          <w:tcPr>
            <w:tcW w:w="3379" w:type="dxa"/>
          </w:tcPr>
          <w:p w:rsidR="00A2504E" w:rsidRPr="00F41028" w:rsidRDefault="00A2504E" w:rsidP="00D153E1">
            <w:pPr>
              <w:spacing w:after="0" w:line="240" w:lineRule="auto"/>
              <w:jc w:val="center"/>
              <w:rPr>
                <w:rFonts w:ascii="Bookman Old Style" w:hAnsi="Bookman Old Style" w:cs="Bookman Old Style"/>
                <w:sz w:val="26"/>
                <w:szCs w:val="26"/>
              </w:rPr>
            </w:pPr>
            <w:r w:rsidRPr="00F41028">
              <w:rPr>
                <w:rFonts w:ascii="Bookman Old Style" w:hAnsi="Bookman Old Style" w:cs="Bookman Old Style"/>
                <w:sz w:val="26"/>
                <w:szCs w:val="26"/>
              </w:rPr>
              <w:t>Р.</w:t>
            </w:r>
            <w:r w:rsidR="00281B24">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в. множини</w:t>
            </w:r>
          </w:p>
        </w:tc>
        <w:tc>
          <w:tcPr>
            <w:tcW w:w="3379" w:type="dxa"/>
          </w:tcPr>
          <w:p w:rsidR="00A2504E" w:rsidRPr="00F41028" w:rsidRDefault="00A2504E" w:rsidP="00D153E1">
            <w:pPr>
              <w:spacing w:after="0" w:line="240" w:lineRule="auto"/>
              <w:jc w:val="center"/>
              <w:rPr>
                <w:rFonts w:ascii="Bookman Old Style" w:hAnsi="Bookman Old Style" w:cs="Bookman Old Style"/>
                <w:i/>
                <w:iCs/>
                <w:sz w:val="26"/>
                <w:szCs w:val="26"/>
              </w:rPr>
            </w:pPr>
            <w:r w:rsidRPr="00F41028">
              <w:rPr>
                <w:rFonts w:ascii="Bookman Old Style" w:hAnsi="Bookman Old Style" w:cs="Bookman Old Style"/>
                <w:i/>
                <w:iCs/>
                <w:sz w:val="26"/>
                <w:szCs w:val="26"/>
              </w:rPr>
              <w:t>півтораста гривень</w:t>
            </w:r>
          </w:p>
          <w:p w:rsidR="00A2504E" w:rsidRPr="00F41028" w:rsidRDefault="00A2504E" w:rsidP="00D153E1">
            <w:pPr>
              <w:spacing w:after="0" w:line="240" w:lineRule="auto"/>
              <w:jc w:val="center"/>
              <w:rPr>
                <w:rFonts w:ascii="Bookman Old Style" w:hAnsi="Bookman Old Style" w:cs="Bookman Old Style"/>
                <w:i/>
                <w:iCs/>
                <w:sz w:val="26"/>
                <w:szCs w:val="26"/>
              </w:rPr>
            </w:pPr>
          </w:p>
        </w:tc>
      </w:tr>
      <w:tr w:rsidR="00A2504E" w:rsidRPr="00F41028">
        <w:tc>
          <w:tcPr>
            <w:tcW w:w="3379" w:type="dxa"/>
            <w:shd w:val="clear" w:color="auto" w:fill="F2F2F2"/>
          </w:tcPr>
          <w:p w:rsidR="00A2504E" w:rsidRPr="00F41028" w:rsidRDefault="00A2504E" w:rsidP="00D153E1">
            <w:pPr>
              <w:spacing w:after="0" w:line="240" w:lineRule="auto"/>
              <w:jc w:val="center"/>
              <w:rPr>
                <w:rFonts w:ascii="Bookman Old Style" w:hAnsi="Bookman Old Style" w:cs="Bookman Old Style"/>
                <w:b/>
                <w:bCs/>
                <w:sz w:val="26"/>
                <w:szCs w:val="26"/>
              </w:rPr>
            </w:pPr>
            <w:r w:rsidRPr="00F41028">
              <w:rPr>
                <w:rFonts w:ascii="Bookman Old Style" w:hAnsi="Bookman Old Style" w:cs="Bookman Old Style"/>
                <w:b/>
                <w:bCs/>
                <w:sz w:val="26"/>
                <w:szCs w:val="26"/>
              </w:rPr>
              <w:t>Складені числівники</w:t>
            </w:r>
          </w:p>
        </w:tc>
        <w:tc>
          <w:tcPr>
            <w:tcW w:w="3379" w:type="dxa"/>
          </w:tcPr>
          <w:p w:rsidR="00A2504E" w:rsidRPr="00F41028" w:rsidRDefault="00A2504E" w:rsidP="00D153E1">
            <w:pPr>
              <w:spacing w:after="0" w:line="240" w:lineRule="auto"/>
              <w:jc w:val="center"/>
              <w:rPr>
                <w:rFonts w:ascii="Bookman Old Style" w:hAnsi="Bookman Old Style" w:cs="Bookman Old Style"/>
                <w:sz w:val="26"/>
                <w:szCs w:val="26"/>
              </w:rPr>
            </w:pPr>
            <w:r w:rsidRPr="00F41028">
              <w:rPr>
                <w:rFonts w:ascii="Bookman Old Style" w:hAnsi="Bookman Old Style" w:cs="Bookman Old Style"/>
                <w:sz w:val="26"/>
                <w:szCs w:val="26"/>
              </w:rPr>
              <w:t>За формою останнього слова</w:t>
            </w:r>
          </w:p>
        </w:tc>
        <w:tc>
          <w:tcPr>
            <w:tcW w:w="3379" w:type="dxa"/>
          </w:tcPr>
          <w:p w:rsidR="00A2504E" w:rsidRPr="00F41028" w:rsidRDefault="00A2504E" w:rsidP="00D153E1">
            <w:pPr>
              <w:spacing w:after="0" w:line="240" w:lineRule="auto"/>
              <w:jc w:val="center"/>
              <w:rPr>
                <w:rFonts w:ascii="Bookman Old Style" w:hAnsi="Bookman Old Style" w:cs="Bookman Old Style"/>
                <w:i/>
                <w:iCs/>
                <w:sz w:val="26"/>
                <w:szCs w:val="26"/>
              </w:rPr>
            </w:pPr>
            <w:r w:rsidRPr="00F41028">
              <w:rPr>
                <w:rFonts w:ascii="Bookman Old Style" w:hAnsi="Bookman Old Style" w:cs="Bookman Old Style"/>
                <w:i/>
                <w:iCs/>
                <w:sz w:val="26"/>
                <w:szCs w:val="26"/>
              </w:rPr>
              <w:t xml:space="preserve">двадцять </w:t>
            </w:r>
            <w:r w:rsidRPr="00F41028">
              <w:rPr>
                <w:rFonts w:ascii="Bookman Old Style" w:hAnsi="Bookman Old Style" w:cs="Bookman Old Style"/>
                <w:i/>
                <w:iCs/>
                <w:sz w:val="26"/>
                <w:szCs w:val="26"/>
                <w:u w:val="single"/>
              </w:rPr>
              <w:t>один</w:t>
            </w:r>
            <w:r w:rsidRPr="00F41028">
              <w:rPr>
                <w:rFonts w:ascii="Bookman Old Style" w:hAnsi="Bookman Old Style" w:cs="Bookman Old Style"/>
                <w:i/>
                <w:iCs/>
                <w:sz w:val="26"/>
                <w:szCs w:val="26"/>
              </w:rPr>
              <w:t xml:space="preserve"> студент, сорок </w:t>
            </w:r>
            <w:r w:rsidRPr="00F41028">
              <w:rPr>
                <w:rFonts w:ascii="Bookman Old Style" w:hAnsi="Bookman Old Style" w:cs="Bookman Old Style"/>
                <w:i/>
                <w:iCs/>
                <w:sz w:val="26"/>
                <w:szCs w:val="26"/>
                <w:u w:val="single"/>
              </w:rPr>
              <w:t xml:space="preserve">п’ять </w:t>
            </w:r>
            <w:r w:rsidRPr="00F41028">
              <w:rPr>
                <w:rFonts w:ascii="Bookman Old Style" w:hAnsi="Bookman Old Style" w:cs="Bookman Old Style"/>
                <w:i/>
                <w:iCs/>
                <w:sz w:val="26"/>
                <w:szCs w:val="26"/>
              </w:rPr>
              <w:t>метрів</w:t>
            </w:r>
          </w:p>
        </w:tc>
      </w:tr>
      <w:tr w:rsidR="00A2504E" w:rsidRPr="00F41028">
        <w:tc>
          <w:tcPr>
            <w:tcW w:w="3379" w:type="dxa"/>
            <w:shd w:val="clear" w:color="auto" w:fill="F2F2F2"/>
          </w:tcPr>
          <w:p w:rsidR="00A2504E" w:rsidRPr="00F41028" w:rsidRDefault="00A2504E" w:rsidP="00D153E1">
            <w:pPr>
              <w:spacing w:after="0" w:line="240" w:lineRule="auto"/>
              <w:jc w:val="center"/>
              <w:rPr>
                <w:rFonts w:ascii="Bookman Old Style" w:hAnsi="Bookman Old Style" w:cs="Bookman Old Style"/>
                <w:b/>
                <w:bCs/>
                <w:sz w:val="26"/>
                <w:szCs w:val="26"/>
              </w:rPr>
            </w:pPr>
            <w:r w:rsidRPr="00F41028">
              <w:rPr>
                <w:rFonts w:ascii="Bookman Old Style" w:hAnsi="Bookman Old Style" w:cs="Bookman Old Style"/>
                <w:b/>
                <w:bCs/>
                <w:sz w:val="26"/>
                <w:szCs w:val="26"/>
              </w:rPr>
              <w:t>Числівник + половина, чверть</w:t>
            </w:r>
          </w:p>
        </w:tc>
        <w:tc>
          <w:tcPr>
            <w:tcW w:w="3379" w:type="dxa"/>
          </w:tcPr>
          <w:p w:rsidR="00A2504E" w:rsidRPr="00F41028" w:rsidRDefault="00A2504E" w:rsidP="00D153E1">
            <w:pPr>
              <w:spacing w:after="0" w:line="240" w:lineRule="auto"/>
              <w:jc w:val="center"/>
              <w:rPr>
                <w:rFonts w:ascii="Bookman Old Style" w:hAnsi="Bookman Old Style" w:cs="Bookman Old Style"/>
                <w:sz w:val="26"/>
                <w:szCs w:val="26"/>
              </w:rPr>
            </w:pPr>
            <w:r w:rsidRPr="00F41028">
              <w:rPr>
                <w:rFonts w:ascii="Bookman Old Style" w:hAnsi="Bookman Old Style" w:cs="Bookman Old Style"/>
                <w:sz w:val="26"/>
                <w:szCs w:val="26"/>
              </w:rPr>
              <w:t>За формою цілого числа</w:t>
            </w:r>
          </w:p>
        </w:tc>
        <w:tc>
          <w:tcPr>
            <w:tcW w:w="3379" w:type="dxa"/>
          </w:tcPr>
          <w:p w:rsidR="00A2504E" w:rsidRPr="00F41028" w:rsidRDefault="00A2504E" w:rsidP="00D153E1">
            <w:pPr>
              <w:spacing w:after="0" w:line="240" w:lineRule="auto"/>
              <w:jc w:val="center"/>
              <w:rPr>
                <w:rFonts w:ascii="Bookman Old Style" w:hAnsi="Bookman Old Style" w:cs="Bookman Old Style"/>
                <w:i/>
                <w:iCs/>
                <w:sz w:val="26"/>
                <w:szCs w:val="26"/>
              </w:rPr>
            </w:pPr>
            <w:r w:rsidRPr="00F41028">
              <w:rPr>
                <w:rFonts w:ascii="Bookman Old Style" w:hAnsi="Bookman Old Style" w:cs="Bookman Old Style"/>
                <w:i/>
                <w:iCs/>
                <w:sz w:val="26"/>
                <w:szCs w:val="26"/>
                <w:u w:val="single"/>
              </w:rPr>
              <w:t>два</w:t>
            </w:r>
            <w:r w:rsidRPr="00F41028">
              <w:rPr>
                <w:rFonts w:ascii="Bookman Old Style" w:hAnsi="Bookman Old Style" w:cs="Bookman Old Style"/>
                <w:i/>
                <w:iCs/>
                <w:sz w:val="26"/>
                <w:szCs w:val="26"/>
              </w:rPr>
              <w:t xml:space="preserve"> з половиною вагони,  </w:t>
            </w:r>
            <w:r w:rsidRPr="00F41028">
              <w:rPr>
                <w:rFonts w:ascii="Bookman Old Style" w:hAnsi="Bookman Old Style" w:cs="Bookman Old Style"/>
                <w:i/>
                <w:iCs/>
                <w:sz w:val="26"/>
                <w:szCs w:val="26"/>
                <w:u w:val="single"/>
              </w:rPr>
              <w:t>п’ять</w:t>
            </w:r>
            <w:r w:rsidRPr="00F41028">
              <w:rPr>
                <w:rFonts w:ascii="Bookman Old Style" w:hAnsi="Bookman Old Style" w:cs="Bookman Old Style"/>
                <w:i/>
                <w:iCs/>
                <w:sz w:val="26"/>
                <w:szCs w:val="26"/>
              </w:rPr>
              <w:t xml:space="preserve"> з чвертю вагона</w:t>
            </w:r>
          </w:p>
        </w:tc>
      </w:tr>
      <w:tr w:rsidR="00A2504E" w:rsidRPr="00F41028">
        <w:tc>
          <w:tcPr>
            <w:tcW w:w="3379" w:type="dxa"/>
            <w:shd w:val="clear" w:color="auto" w:fill="F2F2F2"/>
          </w:tcPr>
          <w:p w:rsidR="00A2504E" w:rsidRPr="00F41028" w:rsidRDefault="00A2504E" w:rsidP="00D153E1">
            <w:pPr>
              <w:spacing w:after="0" w:line="240" w:lineRule="auto"/>
              <w:jc w:val="center"/>
              <w:rPr>
                <w:rFonts w:ascii="Bookman Old Style" w:hAnsi="Bookman Old Style" w:cs="Bookman Old Style"/>
                <w:b/>
                <w:bCs/>
                <w:sz w:val="26"/>
                <w:szCs w:val="26"/>
              </w:rPr>
            </w:pPr>
            <w:r w:rsidRPr="00F41028">
              <w:rPr>
                <w:rFonts w:ascii="Bookman Old Style" w:hAnsi="Bookman Old Style" w:cs="Bookman Old Style"/>
                <w:b/>
                <w:bCs/>
                <w:sz w:val="26"/>
                <w:szCs w:val="26"/>
              </w:rPr>
              <w:t>Дата + місяць</w:t>
            </w:r>
          </w:p>
        </w:tc>
        <w:tc>
          <w:tcPr>
            <w:tcW w:w="3379" w:type="dxa"/>
          </w:tcPr>
          <w:p w:rsidR="00A2504E" w:rsidRPr="00F41028" w:rsidRDefault="00A2504E" w:rsidP="00D153E1">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rPr>
              <w:t>Р.</w:t>
            </w:r>
            <w:r w:rsidR="00281B24">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в. однини</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(незмінно)</w:t>
            </w:r>
          </w:p>
        </w:tc>
        <w:tc>
          <w:tcPr>
            <w:tcW w:w="3379" w:type="dxa"/>
          </w:tcPr>
          <w:p w:rsidR="00281B24" w:rsidRDefault="00A2504E" w:rsidP="00D153E1">
            <w:pPr>
              <w:spacing w:after="0" w:line="240" w:lineRule="auto"/>
              <w:jc w:val="center"/>
              <w:rPr>
                <w:rFonts w:ascii="Bookman Old Style" w:hAnsi="Bookman Old Style" w:cs="Bookman Old Style"/>
                <w:i/>
                <w:iCs/>
                <w:sz w:val="26"/>
                <w:szCs w:val="26"/>
                <w:lang w:val="uk-UA"/>
              </w:rPr>
            </w:pPr>
            <w:r w:rsidRPr="00F41028">
              <w:rPr>
                <w:rFonts w:ascii="Bookman Old Style" w:hAnsi="Bookman Old Style" w:cs="Bookman Old Style"/>
                <w:i/>
                <w:iCs/>
                <w:sz w:val="26"/>
                <w:szCs w:val="26"/>
              </w:rPr>
              <w:t xml:space="preserve">перше квітня, </w:t>
            </w:r>
          </w:p>
          <w:p w:rsidR="00A2504E" w:rsidRPr="00F41028" w:rsidRDefault="00A2504E" w:rsidP="00D153E1">
            <w:pPr>
              <w:spacing w:after="0" w:line="240" w:lineRule="auto"/>
              <w:jc w:val="center"/>
              <w:rPr>
                <w:rFonts w:ascii="Bookman Old Style" w:hAnsi="Bookman Old Style" w:cs="Bookman Old Style"/>
                <w:i/>
                <w:iCs/>
                <w:sz w:val="26"/>
                <w:szCs w:val="26"/>
              </w:rPr>
            </w:pPr>
            <w:r w:rsidRPr="00F41028">
              <w:rPr>
                <w:rFonts w:ascii="Bookman Old Style" w:hAnsi="Bookman Old Style" w:cs="Bookman Old Style"/>
                <w:i/>
                <w:iCs/>
                <w:sz w:val="26"/>
                <w:szCs w:val="26"/>
              </w:rPr>
              <w:t>з восьмим березня</w:t>
            </w:r>
          </w:p>
        </w:tc>
      </w:tr>
    </w:tbl>
    <w:p w:rsidR="00A2504E" w:rsidRPr="00F41028" w:rsidRDefault="00A2504E" w:rsidP="00D153E1">
      <w:pPr>
        <w:spacing w:after="0" w:line="240" w:lineRule="auto"/>
        <w:jc w:val="center"/>
        <w:rPr>
          <w:rFonts w:ascii="Bookman Old Style" w:hAnsi="Bookman Old Style" w:cs="Bookman Old Style"/>
          <w:sz w:val="26"/>
          <w:szCs w:val="26"/>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rPr>
        <w:t xml:space="preserve">Збірні числівники </w:t>
      </w:r>
      <w:r w:rsidRPr="00F41028">
        <w:rPr>
          <w:rFonts w:ascii="Bookman Old Style" w:hAnsi="Bookman Old Style" w:cs="Bookman Old Style"/>
          <w:sz w:val="26"/>
          <w:szCs w:val="26"/>
        </w:rPr>
        <w:t>поєднуються з:</w:t>
      </w:r>
    </w:p>
    <w:p w:rsidR="00A2504E" w:rsidRPr="00F41028" w:rsidRDefault="00A2504E" w:rsidP="005E1E99">
      <w:pPr>
        <w:numPr>
          <w:ilvl w:val="0"/>
          <w:numId w:val="50"/>
        </w:numPr>
        <w:spacing w:after="0" w:line="240" w:lineRule="auto"/>
        <w:ind w:left="0" w:firstLine="0"/>
        <w:jc w:val="both"/>
        <w:rPr>
          <w:rFonts w:ascii="Bookman Old Style" w:hAnsi="Bookman Old Style" w:cs="Bookman Old Style"/>
          <w:i/>
          <w:iCs/>
          <w:sz w:val="26"/>
          <w:szCs w:val="26"/>
        </w:rPr>
      </w:pPr>
      <w:r w:rsidRPr="00F41028">
        <w:rPr>
          <w:rFonts w:ascii="Bookman Old Style" w:hAnsi="Bookman Old Style" w:cs="Bookman Old Style"/>
          <w:sz w:val="26"/>
          <w:szCs w:val="26"/>
        </w:rPr>
        <w:t>іменниками чол.</w:t>
      </w:r>
      <w:r w:rsidR="00281B24">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р.</w:t>
      </w:r>
      <w:r w:rsidR="00281B24" w:rsidRPr="00281B24">
        <w:rPr>
          <w:rFonts w:ascii="Bookman Old Style" w:hAnsi="Bookman Old Style" w:cs="Bookman Old Style"/>
          <w:sz w:val="26"/>
          <w:szCs w:val="26"/>
        </w:rPr>
        <w:t xml:space="preserve"> </w:t>
      </w:r>
      <w:r w:rsidR="00281B24">
        <w:rPr>
          <w:rFonts w:ascii="Bookman Old Style" w:hAnsi="Bookman Old Style" w:cs="Bookman Old Style"/>
          <w:sz w:val="26"/>
          <w:szCs w:val="26"/>
          <w:lang w:val="uk-UA"/>
        </w:rPr>
        <w:t>(</w:t>
      </w:r>
      <w:r w:rsidR="00281B24" w:rsidRPr="00F41028">
        <w:rPr>
          <w:rFonts w:ascii="Bookman Old Style" w:hAnsi="Bookman Old Style" w:cs="Bookman Old Style"/>
          <w:sz w:val="26"/>
          <w:szCs w:val="26"/>
        </w:rPr>
        <w:t>на позначення осіб</w:t>
      </w:r>
      <w:r w:rsidRPr="00F41028">
        <w:rPr>
          <w:rFonts w:ascii="Bookman Old Style" w:hAnsi="Bookman Old Style" w:cs="Bookman Old Style"/>
          <w:sz w:val="26"/>
          <w:szCs w:val="26"/>
        </w:rPr>
        <w:t>,</w:t>
      </w:r>
      <w:r w:rsidR="00281B24">
        <w:rPr>
          <w:rFonts w:ascii="Bookman Old Style" w:hAnsi="Bookman Old Style" w:cs="Bookman Old Style"/>
          <w:sz w:val="26"/>
          <w:szCs w:val="26"/>
          <w:lang w:val="uk-UA"/>
        </w:rPr>
        <w:t xml:space="preserve"> тварин) та</w:t>
      </w:r>
      <w:r w:rsidRPr="00F41028">
        <w:rPr>
          <w:rFonts w:ascii="Bookman Old Style" w:hAnsi="Bookman Old Style" w:cs="Bookman Old Style"/>
          <w:sz w:val="26"/>
          <w:szCs w:val="26"/>
        </w:rPr>
        <w:t xml:space="preserve"> спільного роду: </w:t>
      </w:r>
      <w:r w:rsidRPr="00F41028">
        <w:rPr>
          <w:rFonts w:ascii="Bookman Old Style" w:hAnsi="Bookman Old Style" w:cs="Bookman Old Style"/>
          <w:i/>
          <w:iCs/>
          <w:sz w:val="26"/>
          <w:szCs w:val="26"/>
        </w:rPr>
        <w:t>троє селян,</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троє горобців</w:t>
      </w:r>
      <w:r w:rsidR="00281B24">
        <w:rPr>
          <w:rFonts w:ascii="Bookman Old Style" w:hAnsi="Bookman Old Style" w:cs="Bookman Old Style"/>
          <w:i/>
          <w:iCs/>
          <w:sz w:val="26"/>
          <w:szCs w:val="26"/>
          <w:lang w:val="uk-UA"/>
        </w:rPr>
        <w:t>, двоє сиріт</w:t>
      </w:r>
      <w:r w:rsidRPr="00F41028">
        <w:rPr>
          <w:rFonts w:ascii="Bookman Old Style" w:hAnsi="Bookman Old Style" w:cs="Bookman Old Style"/>
          <w:i/>
          <w:iCs/>
          <w:sz w:val="26"/>
          <w:szCs w:val="26"/>
        </w:rPr>
        <w:t>;</w:t>
      </w:r>
      <w:r w:rsidRPr="00F41028">
        <w:rPr>
          <w:rFonts w:ascii="Bookman Old Style" w:hAnsi="Bookman Old Style" w:cs="Bookman Old Style"/>
          <w:i/>
          <w:iCs/>
          <w:sz w:val="26"/>
          <w:szCs w:val="26"/>
          <w:lang w:val="uk-UA"/>
        </w:rPr>
        <w:t xml:space="preserve"> </w:t>
      </w:r>
    </w:p>
    <w:p w:rsidR="00A2504E" w:rsidRPr="00F41028" w:rsidRDefault="00A2504E" w:rsidP="005E1E99">
      <w:pPr>
        <w:numPr>
          <w:ilvl w:val="0"/>
          <w:numId w:val="50"/>
        </w:numPr>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особовими займенниками: </w:t>
      </w:r>
      <w:r w:rsidRPr="00F41028">
        <w:rPr>
          <w:rFonts w:ascii="Bookman Old Style" w:hAnsi="Bookman Old Style" w:cs="Bookman Old Style"/>
          <w:i/>
          <w:iCs/>
          <w:sz w:val="26"/>
          <w:szCs w:val="26"/>
        </w:rPr>
        <w:t>нас  п’ятеро, їх четверо</w:t>
      </w:r>
      <w:r w:rsidRPr="00F41028">
        <w:rPr>
          <w:rFonts w:ascii="Bookman Old Style" w:hAnsi="Bookman Old Style" w:cs="Bookman Old Style"/>
          <w:i/>
          <w:iCs/>
          <w:sz w:val="26"/>
          <w:szCs w:val="26"/>
          <w:lang w:val="uk-UA"/>
        </w:rPr>
        <w:t>;</w:t>
      </w:r>
    </w:p>
    <w:p w:rsidR="00A2504E" w:rsidRPr="00F41028" w:rsidRDefault="00A2504E" w:rsidP="005E1E99">
      <w:pPr>
        <w:numPr>
          <w:ilvl w:val="0"/>
          <w:numId w:val="50"/>
        </w:numPr>
        <w:spacing w:after="0" w:line="240" w:lineRule="auto"/>
        <w:ind w:left="0" w:firstLine="0"/>
        <w:jc w:val="both"/>
        <w:rPr>
          <w:rFonts w:ascii="Bookman Old Style" w:hAnsi="Bookman Old Style" w:cs="Bookman Old Style"/>
          <w:i/>
          <w:iCs/>
          <w:sz w:val="26"/>
          <w:szCs w:val="26"/>
        </w:rPr>
      </w:pPr>
      <w:r w:rsidRPr="00F41028">
        <w:rPr>
          <w:rFonts w:ascii="Bookman Old Style" w:hAnsi="Bookman Old Style" w:cs="Bookman Old Style"/>
          <w:sz w:val="26"/>
          <w:szCs w:val="26"/>
        </w:rPr>
        <w:t xml:space="preserve">іменниками невизначеного роду: </w:t>
      </w:r>
      <w:r w:rsidRPr="00F41028">
        <w:rPr>
          <w:rFonts w:ascii="Bookman Old Style" w:hAnsi="Bookman Old Style" w:cs="Bookman Old Style"/>
          <w:i/>
          <w:iCs/>
          <w:sz w:val="26"/>
          <w:szCs w:val="26"/>
        </w:rPr>
        <w:t>семеро дітей, троє осіб</w:t>
      </w:r>
      <w:r w:rsidR="00E1627E">
        <w:rPr>
          <w:rFonts w:ascii="Bookman Old Style" w:hAnsi="Bookman Old Style" w:cs="Bookman Old Style"/>
          <w:i/>
          <w:iCs/>
          <w:sz w:val="26"/>
          <w:szCs w:val="26"/>
          <w:lang w:val="uk-UA"/>
        </w:rPr>
        <w:t>;</w:t>
      </w:r>
    </w:p>
    <w:p w:rsidR="00A2504E" w:rsidRPr="00F41028" w:rsidRDefault="00A2504E" w:rsidP="005E1E99">
      <w:pPr>
        <w:numPr>
          <w:ilvl w:val="0"/>
          <w:numId w:val="50"/>
        </w:numPr>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t>імен</w:t>
      </w:r>
      <w:r w:rsidRPr="00F41028">
        <w:rPr>
          <w:rFonts w:ascii="Bookman Old Style" w:hAnsi="Bookman Old Style" w:cs="Bookman Old Style"/>
          <w:sz w:val="26"/>
          <w:szCs w:val="26"/>
          <w:lang w:val="uk-UA"/>
        </w:rPr>
        <w:t>никами</w:t>
      </w:r>
      <w:r w:rsidRPr="00F41028">
        <w:rPr>
          <w:rFonts w:ascii="Bookman Old Style" w:hAnsi="Bookman Old Style" w:cs="Bookman Old Style"/>
          <w:sz w:val="26"/>
          <w:szCs w:val="26"/>
        </w:rPr>
        <w:t xml:space="preserve"> сер. </w:t>
      </w:r>
      <w:r w:rsidRPr="00F41028">
        <w:rPr>
          <w:rFonts w:ascii="Bookman Old Style" w:hAnsi="Bookman Old Style" w:cs="Bookman Old Style"/>
          <w:sz w:val="26"/>
          <w:szCs w:val="26"/>
          <w:lang w:val="uk-UA"/>
        </w:rPr>
        <w:t>р.</w:t>
      </w:r>
      <w:r w:rsidRPr="00F41028">
        <w:rPr>
          <w:rFonts w:ascii="Bookman Old Style" w:hAnsi="Bookman Old Style" w:cs="Bookman Old Style"/>
          <w:sz w:val="26"/>
          <w:szCs w:val="26"/>
        </w:rPr>
        <w:t xml:space="preserve"> ІІ  відміни та І</w:t>
      </w:r>
      <w:r w:rsidRPr="00F41028">
        <w:rPr>
          <w:rFonts w:ascii="Bookman Old Style" w:hAnsi="Bookman Old Style" w:cs="Bookman Old Style"/>
          <w:sz w:val="26"/>
          <w:szCs w:val="26"/>
          <w:lang w:val="en-US"/>
        </w:rPr>
        <w:t>V</w:t>
      </w:r>
      <w:r w:rsidRPr="00F41028">
        <w:rPr>
          <w:rFonts w:ascii="Bookman Old Style" w:hAnsi="Bookman Old Style" w:cs="Bookman Old Style"/>
          <w:sz w:val="26"/>
          <w:szCs w:val="26"/>
        </w:rPr>
        <w:t xml:space="preserve"> відміни: </w:t>
      </w:r>
      <w:r w:rsidRPr="00F41028">
        <w:rPr>
          <w:rFonts w:ascii="Bookman Old Style" w:hAnsi="Bookman Old Style" w:cs="Bookman Old Style"/>
          <w:i/>
          <w:iCs/>
          <w:sz w:val="26"/>
          <w:szCs w:val="26"/>
        </w:rPr>
        <w:t>двоє відер, четверо яблук</w:t>
      </w:r>
      <w:r w:rsidRPr="00F41028">
        <w:rPr>
          <w:rFonts w:ascii="Bookman Old Style" w:hAnsi="Bookman Old Style" w:cs="Bookman Old Style"/>
          <w:sz w:val="26"/>
          <w:szCs w:val="26"/>
        </w:rPr>
        <w:t xml:space="preserve">, </w:t>
      </w:r>
      <w:r w:rsidR="00281B24" w:rsidRPr="00281B24">
        <w:rPr>
          <w:rFonts w:ascii="Bookman Old Style" w:hAnsi="Bookman Old Style" w:cs="Bookman Old Style"/>
          <w:i/>
          <w:sz w:val="26"/>
          <w:szCs w:val="26"/>
          <w:lang w:val="uk-UA"/>
        </w:rPr>
        <w:t>п’ятеро</w:t>
      </w:r>
      <w:r w:rsidR="00281B24">
        <w:rPr>
          <w:rFonts w:ascii="Bookman Old Style" w:hAnsi="Bookman Old Style" w:cs="Bookman Old Style"/>
          <w:sz w:val="26"/>
          <w:szCs w:val="26"/>
          <w:lang w:val="uk-UA"/>
        </w:rPr>
        <w:t xml:space="preserve"> </w:t>
      </w:r>
      <w:r w:rsidR="00281B24">
        <w:rPr>
          <w:rFonts w:ascii="Bookman Old Style" w:hAnsi="Bookman Old Style" w:cs="Bookman Old Style"/>
          <w:i/>
          <w:iCs/>
          <w:sz w:val="26"/>
          <w:szCs w:val="26"/>
        </w:rPr>
        <w:t>ведмежат, шестеро теля</w:t>
      </w:r>
      <w:r w:rsidR="00281B24">
        <w:rPr>
          <w:rFonts w:ascii="Bookman Old Style" w:hAnsi="Bookman Old Style" w:cs="Bookman Old Style"/>
          <w:i/>
          <w:iCs/>
          <w:sz w:val="26"/>
          <w:szCs w:val="26"/>
          <w:lang w:val="uk-UA"/>
        </w:rPr>
        <w:t>т</w:t>
      </w:r>
      <w:r w:rsidRPr="00F41028">
        <w:rPr>
          <w:rFonts w:ascii="Bookman Old Style" w:hAnsi="Bookman Old Style" w:cs="Bookman Old Style"/>
          <w:i/>
          <w:iCs/>
          <w:sz w:val="26"/>
          <w:szCs w:val="26"/>
          <w:lang w:val="uk-UA"/>
        </w:rPr>
        <w:t>;</w:t>
      </w:r>
    </w:p>
    <w:p w:rsidR="00A2504E" w:rsidRPr="00F41028" w:rsidRDefault="00A2504E" w:rsidP="005E1E99">
      <w:pPr>
        <w:numPr>
          <w:ilvl w:val="0"/>
          <w:numId w:val="50"/>
        </w:numPr>
        <w:spacing w:after="0" w:line="240" w:lineRule="auto"/>
        <w:ind w:left="0" w:firstLine="0"/>
        <w:jc w:val="both"/>
        <w:rPr>
          <w:rFonts w:ascii="Bookman Old Style" w:hAnsi="Bookman Old Style" w:cs="Bookman Old Style"/>
          <w:i/>
          <w:iCs/>
          <w:sz w:val="26"/>
          <w:szCs w:val="26"/>
        </w:rPr>
      </w:pPr>
      <w:r w:rsidRPr="00F41028">
        <w:rPr>
          <w:rFonts w:ascii="Bookman Old Style" w:hAnsi="Bookman Old Style" w:cs="Bookman Old Style"/>
          <w:sz w:val="26"/>
          <w:szCs w:val="26"/>
        </w:rPr>
        <w:lastRenderedPageBreak/>
        <w:t>парн</w:t>
      </w:r>
      <w:r w:rsidRPr="00F41028">
        <w:rPr>
          <w:rFonts w:ascii="Bookman Old Style" w:hAnsi="Bookman Old Style" w:cs="Bookman Old Style"/>
          <w:sz w:val="26"/>
          <w:szCs w:val="26"/>
          <w:lang w:val="uk-UA"/>
        </w:rPr>
        <w:t>ими</w:t>
      </w:r>
      <w:r w:rsidRPr="00F41028">
        <w:rPr>
          <w:rFonts w:ascii="Bookman Old Style" w:hAnsi="Bookman Old Style" w:cs="Bookman Old Style"/>
          <w:sz w:val="26"/>
          <w:szCs w:val="26"/>
        </w:rPr>
        <w:t xml:space="preserve"> іменник</w:t>
      </w:r>
      <w:r w:rsidRPr="00F41028">
        <w:rPr>
          <w:rFonts w:ascii="Bookman Old Style" w:hAnsi="Bookman Old Style" w:cs="Bookman Old Style"/>
          <w:sz w:val="26"/>
          <w:szCs w:val="26"/>
          <w:lang w:val="uk-UA"/>
        </w:rPr>
        <w:t>ам</w:t>
      </w:r>
      <w:r w:rsidRPr="00F41028">
        <w:rPr>
          <w:rFonts w:ascii="Bookman Old Style" w:hAnsi="Bookman Old Style" w:cs="Bookman Old Style"/>
          <w:sz w:val="26"/>
          <w:szCs w:val="26"/>
        </w:rPr>
        <w:t xml:space="preserve">и: </w:t>
      </w:r>
      <w:r w:rsidRPr="00F41028">
        <w:rPr>
          <w:rFonts w:ascii="Bookman Old Style" w:hAnsi="Bookman Old Style" w:cs="Bookman Old Style"/>
          <w:i/>
          <w:iCs/>
          <w:sz w:val="26"/>
          <w:szCs w:val="26"/>
        </w:rPr>
        <w:t xml:space="preserve">двоє окулярів, </w:t>
      </w:r>
      <w:r w:rsidR="00281B24" w:rsidRPr="00F41028">
        <w:rPr>
          <w:rFonts w:ascii="Bookman Old Style" w:hAnsi="Bookman Old Style" w:cs="Bookman Old Style"/>
          <w:i/>
          <w:iCs/>
          <w:sz w:val="26"/>
          <w:szCs w:val="26"/>
        </w:rPr>
        <w:t>четверо</w:t>
      </w:r>
      <w:r w:rsidR="00281B24">
        <w:rPr>
          <w:rFonts w:ascii="Bookman Old Style" w:hAnsi="Bookman Old Style" w:cs="Bookman Old Style"/>
          <w:i/>
          <w:iCs/>
          <w:sz w:val="26"/>
          <w:szCs w:val="26"/>
          <w:lang w:val="uk-UA"/>
        </w:rPr>
        <w:t xml:space="preserve"> ножиць,</w:t>
      </w:r>
      <w:r w:rsidR="00281B24" w:rsidRPr="00F41028">
        <w:rPr>
          <w:rFonts w:ascii="Bookman Old Style" w:hAnsi="Bookman Old Style" w:cs="Bookman Old Style"/>
          <w:i/>
          <w:iCs/>
          <w:sz w:val="26"/>
          <w:szCs w:val="26"/>
        </w:rPr>
        <w:t xml:space="preserve"> </w:t>
      </w:r>
      <w:r w:rsidRPr="00F41028">
        <w:rPr>
          <w:rFonts w:ascii="Bookman Old Style" w:hAnsi="Bookman Old Style" w:cs="Bookman Old Style"/>
          <w:i/>
          <w:iCs/>
          <w:sz w:val="26"/>
          <w:szCs w:val="26"/>
        </w:rPr>
        <w:t>троє дверей</w:t>
      </w:r>
      <w:r w:rsidRPr="00F41028">
        <w:rPr>
          <w:rFonts w:ascii="Bookman Old Style" w:hAnsi="Bookman Old Style" w:cs="Bookman Old Style"/>
          <w:i/>
          <w:iCs/>
          <w:sz w:val="26"/>
          <w:szCs w:val="26"/>
          <w:lang w:val="uk-UA"/>
        </w:rPr>
        <w:t>.</w:t>
      </w:r>
    </w:p>
    <w:p w:rsidR="00A2504E" w:rsidRPr="00F41028" w:rsidRDefault="00A2504E" w:rsidP="000D6E10">
      <w:pPr>
        <w:spacing w:after="0" w:line="240" w:lineRule="auto"/>
        <w:jc w:val="both"/>
        <w:rPr>
          <w:rFonts w:ascii="Bookman Old Style" w:hAnsi="Bookman Old Style" w:cs="Bookman Old Style"/>
          <w:i/>
          <w:iCs/>
          <w:sz w:val="26"/>
          <w:szCs w:val="26"/>
          <w:lang w:val="uk-UA"/>
        </w:rPr>
      </w:pPr>
    </w:p>
    <w:p w:rsidR="00A2504E" w:rsidRPr="00D870B6" w:rsidRDefault="00A2504E" w:rsidP="000D6E10">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b/>
          <w:iCs/>
          <w:sz w:val="26"/>
          <w:szCs w:val="26"/>
          <w:lang w:val="uk-UA"/>
        </w:rPr>
        <w:t>ЗАПАМ’ЯТАЙТЕ!</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Cs/>
          <w:sz w:val="26"/>
          <w:szCs w:val="26"/>
          <w:lang w:val="uk-UA"/>
        </w:rPr>
        <w:t>Іменники жін.</w:t>
      </w:r>
      <w:r w:rsidR="00281B24">
        <w:rPr>
          <w:rFonts w:ascii="Bookman Old Style" w:hAnsi="Bookman Old Style" w:cs="Bookman Old Style"/>
          <w:iCs/>
          <w:sz w:val="26"/>
          <w:szCs w:val="26"/>
          <w:lang w:val="uk-UA"/>
        </w:rPr>
        <w:t xml:space="preserve"> </w:t>
      </w:r>
      <w:r w:rsidRPr="00F41028">
        <w:rPr>
          <w:rFonts w:ascii="Bookman Old Style" w:hAnsi="Bookman Old Style" w:cs="Bookman Old Style"/>
          <w:iCs/>
          <w:sz w:val="26"/>
          <w:szCs w:val="26"/>
          <w:lang w:val="uk-UA"/>
        </w:rPr>
        <w:t>р. поєднуються лише зі словом</w:t>
      </w:r>
      <w:r w:rsidRPr="00F41028">
        <w:rPr>
          <w:rFonts w:ascii="Bookman Old Style" w:hAnsi="Bookman Old Style" w:cs="Bookman Old Style"/>
          <w:i/>
          <w:iCs/>
          <w:sz w:val="26"/>
          <w:szCs w:val="26"/>
          <w:lang w:val="uk-UA"/>
        </w:rPr>
        <w:t xml:space="preserve"> обидві: обидві жінки.</w:t>
      </w:r>
    </w:p>
    <w:p w:rsidR="000C798E" w:rsidRPr="00D870B6" w:rsidRDefault="000C798E" w:rsidP="000D6E10">
      <w:pPr>
        <w:spacing w:after="0" w:line="240" w:lineRule="auto"/>
        <w:jc w:val="both"/>
        <w:rPr>
          <w:rFonts w:ascii="Bookman Old Style" w:hAnsi="Bookman Old Style" w:cs="Bookman Old Style"/>
          <w:i/>
          <w:iCs/>
          <w:sz w:val="26"/>
          <w:szCs w:val="26"/>
          <w:lang w:val="uk-UA"/>
        </w:rPr>
      </w:pPr>
    </w:p>
    <w:p w:rsidR="00281B24" w:rsidRPr="00543C06" w:rsidRDefault="00281B24" w:rsidP="00872BE8">
      <w:pPr>
        <w:spacing w:after="0" w:line="240" w:lineRule="auto"/>
        <w:jc w:val="both"/>
        <w:rPr>
          <w:rFonts w:ascii="Bookman Old Style" w:hAnsi="Bookman Old Style" w:cs="Bookman Old Style"/>
          <w:b/>
          <w:bCs/>
          <w:sz w:val="26"/>
          <w:szCs w:val="26"/>
          <w:lang w:val="uk-UA"/>
        </w:rPr>
      </w:pPr>
      <w:r w:rsidRPr="00543C06">
        <w:rPr>
          <w:rFonts w:ascii="Bookman Old Style" w:hAnsi="Bookman Old Style" w:cs="Bookman Old Style"/>
          <w:b/>
          <w:bCs/>
          <w:sz w:val="26"/>
          <w:szCs w:val="26"/>
          <w:lang w:val="uk-UA"/>
        </w:rPr>
        <w:t xml:space="preserve">УВАГА! </w:t>
      </w:r>
      <w:r w:rsidRPr="00543C06">
        <w:rPr>
          <w:rFonts w:ascii="Bookman Old Style" w:hAnsi="Bookman Old Style" w:cs="Bookman Old Style"/>
          <w:sz w:val="26"/>
          <w:szCs w:val="26"/>
          <w:lang w:val="uk-UA"/>
        </w:rPr>
        <w:t>Слов</w:t>
      </w:r>
      <w:r>
        <w:rPr>
          <w:rFonts w:ascii="Bookman Old Style" w:hAnsi="Bookman Old Style" w:cs="Bookman Old Style"/>
          <w:sz w:val="26"/>
          <w:szCs w:val="26"/>
          <w:lang w:val="uk-UA"/>
        </w:rPr>
        <w:t>о</w:t>
      </w:r>
      <w:r w:rsidRPr="00543C06">
        <w:rPr>
          <w:rFonts w:ascii="Bookman Old Style" w:hAnsi="Bookman Old Style" w:cs="Bookman Old Style"/>
          <w:sz w:val="26"/>
          <w:szCs w:val="26"/>
          <w:lang w:val="uk-UA"/>
        </w:rPr>
        <w:t xml:space="preserve"> «пара»</w:t>
      </w:r>
      <w:r>
        <w:rPr>
          <w:rFonts w:ascii="Bookman Old Style" w:hAnsi="Bookman Old Style" w:cs="Bookman Old Style"/>
          <w:sz w:val="26"/>
          <w:szCs w:val="26"/>
          <w:lang w:val="uk-UA"/>
        </w:rPr>
        <w:t xml:space="preserve"> на позначення кількості парних предметів узгоджується тільки з кількісними числівниками: </w:t>
      </w:r>
      <w:r w:rsidRPr="00CB5AA9">
        <w:rPr>
          <w:rFonts w:ascii="Bookman Old Style" w:hAnsi="Bookman Old Style" w:cs="Bookman Old Style"/>
          <w:i/>
          <w:iCs/>
          <w:sz w:val="26"/>
          <w:szCs w:val="26"/>
          <w:lang w:val="uk-UA"/>
        </w:rPr>
        <w:t>дві пари чобіт</w:t>
      </w:r>
      <w:r>
        <w:rPr>
          <w:rFonts w:ascii="Bookman Old Style" w:hAnsi="Bookman Old Style" w:cs="Bookman Old Style"/>
          <w:i/>
          <w:iCs/>
          <w:sz w:val="26"/>
          <w:szCs w:val="26"/>
          <w:lang w:val="uk-UA"/>
        </w:rPr>
        <w:t>.</w:t>
      </w:r>
    </w:p>
    <w:p w:rsidR="00872BE8" w:rsidRPr="00872BE8" w:rsidRDefault="00872BE8" w:rsidP="00872BE8">
      <w:pPr>
        <w:spacing w:after="0" w:line="240" w:lineRule="auto"/>
        <w:jc w:val="center"/>
        <w:rPr>
          <w:rFonts w:ascii="Bookman Old Style" w:hAnsi="Bookman Old Style" w:cs="Bookman Old Style"/>
          <w:b/>
          <w:bCs/>
          <w:sz w:val="26"/>
          <w:szCs w:val="26"/>
          <w:lang w:val="uk-UA"/>
        </w:rPr>
      </w:pPr>
    </w:p>
    <w:p w:rsidR="00872BE8" w:rsidRPr="00872BE8" w:rsidRDefault="00872BE8" w:rsidP="00872BE8">
      <w:pPr>
        <w:spacing w:after="0" w:line="240" w:lineRule="auto"/>
        <w:jc w:val="center"/>
        <w:rPr>
          <w:rFonts w:ascii="Bookman Old Style" w:hAnsi="Bookman Old Style" w:cs="Bookman Old Style"/>
          <w:b/>
          <w:bCs/>
          <w:sz w:val="26"/>
          <w:szCs w:val="26"/>
          <w:lang w:val="uk-UA"/>
        </w:rPr>
      </w:pPr>
    </w:p>
    <w:p w:rsidR="00A2504E" w:rsidRPr="00F41028" w:rsidRDefault="00A2504E" w:rsidP="00872BE8">
      <w:pPr>
        <w:spacing w:after="0" w:line="240" w:lineRule="auto"/>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rPr>
        <w:t>Питання для самоконтролю</w:t>
      </w:r>
    </w:p>
    <w:p w:rsidR="00A2504E" w:rsidRPr="00F41028" w:rsidRDefault="00A2504E" w:rsidP="00872BE8">
      <w:pPr>
        <w:spacing w:after="0" w:line="240" w:lineRule="auto"/>
        <w:jc w:val="center"/>
        <w:rPr>
          <w:rFonts w:ascii="Bookman Old Style" w:hAnsi="Bookman Old Style" w:cs="Bookman Old Style"/>
          <w:b/>
          <w:bCs/>
          <w:sz w:val="26"/>
          <w:szCs w:val="26"/>
          <w:lang w:val="uk-UA"/>
        </w:rPr>
      </w:pPr>
    </w:p>
    <w:p w:rsidR="00A2504E" w:rsidRPr="00F41028" w:rsidRDefault="00A2504E" w:rsidP="005E1E99">
      <w:pPr>
        <w:numPr>
          <w:ilvl w:val="0"/>
          <w:numId w:val="51"/>
        </w:numPr>
        <w:tabs>
          <w:tab w:val="left" w:pos="426"/>
        </w:tabs>
        <w:spacing w:after="0" w:line="240" w:lineRule="auto"/>
        <w:ind w:left="426" w:hanging="426"/>
        <w:jc w:val="both"/>
        <w:rPr>
          <w:rFonts w:ascii="Bookman Old Style" w:hAnsi="Bookman Old Style" w:cs="Bookman Old Style"/>
          <w:sz w:val="26"/>
          <w:szCs w:val="26"/>
        </w:rPr>
      </w:pPr>
      <w:r w:rsidRPr="00F41028">
        <w:rPr>
          <w:rFonts w:ascii="Bookman Old Style" w:hAnsi="Bookman Old Style" w:cs="Bookman Old Style"/>
          <w:sz w:val="26"/>
          <w:szCs w:val="26"/>
        </w:rPr>
        <w:t>Дайте визначення поняття «числівник».</w:t>
      </w:r>
    </w:p>
    <w:p w:rsidR="00A2504E" w:rsidRPr="00F41028" w:rsidRDefault="00A2504E" w:rsidP="005E1E99">
      <w:pPr>
        <w:numPr>
          <w:ilvl w:val="0"/>
          <w:numId w:val="51"/>
        </w:numPr>
        <w:tabs>
          <w:tab w:val="left" w:pos="0"/>
          <w:tab w:val="left" w:pos="426"/>
        </w:tabs>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t>Назвіть розряди числівників за значенням та граматичними ознаками.</w:t>
      </w:r>
    </w:p>
    <w:p w:rsidR="00A2504E" w:rsidRPr="00F41028" w:rsidRDefault="00A2504E" w:rsidP="005E1E99">
      <w:pPr>
        <w:numPr>
          <w:ilvl w:val="0"/>
          <w:numId w:val="51"/>
        </w:numPr>
        <w:tabs>
          <w:tab w:val="left" w:pos="426"/>
        </w:tabs>
        <w:spacing w:after="0" w:line="240" w:lineRule="auto"/>
        <w:ind w:left="426" w:hanging="426"/>
        <w:jc w:val="both"/>
        <w:rPr>
          <w:rFonts w:ascii="Bookman Old Style" w:hAnsi="Bookman Old Style" w:cs="Bookman Old Style"/>
          <w:sz w:val="26"/>
          <w:szCs w:val="26"/>
        </w:rPr>
      </w:pPr>
      <w:r w:rsidRPr="00F41028">
        <w:rPr>
          <w:rFonts w:ascii="Bookman Old Style" w:hAnsi="Bookman Old Style" w:cs="Bookman Old Style"/>
          <w:sz w:val="26"/>
          <w:szCs w:val="26"/>
        </w:rPr>
        <w:t>Які виділяють типи числівників за будовою?</w:t>
      </w:r>
    </w:p>
    <w:p w:rsidR="00A2504E" w:rsidRPr="00F41028" w:rsidRDefault="00A2504E" w:rsidP="005E1E99">
      <w:pPr>
        <w:numPr>
          <w:ilvl w:val="0"/>
          <w:numId w:val="51"/>
        </w:numPr>
        <w:tabs>
          <w:tab w:val="left" w:pos="426"/>
        </w:tabs>
        <w:spacing w:after="0" w:line="240" w:lineRule="auto"/>
        <w:ind w:left="426" w:hanging="426"/>
        <w:jc w:val="both"/>
        <w:rPr>
          <w:rFonts w:ascii="Bookman Old Style" w:hAnsi="Bookman Old Style" w:cs="Bookman Old Style"/>
          <w:sz w:val="26"/>
          <w:szCs w:val="26"/>
        </w:rPr>
      </w:pPr>
      <w:r w:rsidRPr="00F41028">
        <w:rPr>
          <w:rFonts w:ascii="Bookman Old Style" w:hAnsi="Bookman Old Style" w:cs="Bookman Old Style"/>
          <w:sz w:val="26"/>
          <w:szCs w:val="26"/>
        </w:rPr>
        <w:t>Як розрізняти числівники та інші частини мови?</w:t>
      </w:r>
    </w:p>
    <w:p w:rsidR="00A2504E" w:rsidRPr="00F41028" w:rsidRDefault="00A2504E" w:rsidP="005E1E99">
      <w:pPr>
        <w:numPr>
          <w:ilvl w:val="0"/>
          <w:numId w:val="51"/>
        </w:numPr>
        <w:tabs>
          <w:tab w:val="left" w:pos="426"/>
        </w:tabs>
        <w:spacing w:after="0" w:line="240" w:lineRule="auto"/>
        <w:ind w:left="426" w:hanging="426"/>
        <w:jc w:val="both"/>
        <w:rPr>
          <w:rFonts w:ascii="Bookman Old Style" w:hAnsi="Bookman Old Style" w:cs="Bookman Old Style"/>
          <w:sz w:val="26"/>
          <w:szCs w:val="26"/>
        </w:rPr>
      </w:pPr>
      <w:r w:rsidRPr="00F41028">
        <w:rPr>
          <w:rFonts w:ascii="Bookman Old Style" w:hAnsi="Bookman Old Style" w:cs="Bookman Old Style"/>
          <w:sz w:val="26"/>
          <w:szCs w:val="26"/>
        </w:rPr>
        <w:t>Які типи відмінювання числівників ви знаєте?</w:t>
      </w:r>
    </w:p>
    <w:p w:rsidR="00A2504E" w:rsidRPr="00F41028" w:rsidRDefault="00A2504E" w:rsidP="005E1E99">
      <w:pPr>
        <w:numPr>
          <w:ilvl w:val="0"/>
          <w:numId w:val="51"/>
        </w:numPr>
        <w:tabs>
          <w:tab w:val="left" w:pos="426"/>
        </w:tabs>
        <w:spacing w:after="0" w:line="240" w:lineRule="auto"/>
        <w:ind w:left="426" w:hanging="426"/>
        <w:jc w:val="both"/>
        <w:rPr>
          <w:rFonts w:ascii="Bookman Old Style" w:hAnsi="Bookman Old Style" w:cs="Bookman Old Style"/>
          <w:sz w:val="26"/>
          <w:szCs w:val="26"/>
        </w:rPr>
      </w:pPr>
      <w:r w:rsidRPr="00F41028">
        <w:rPr>
          <w:rFonts w:ascii="Bookman Old Style" w:hAnsi="Bookman Old Style" w:cs="Bookman Old Style"/>
          <w:sz w:val="26"/>
          <w:szCs w:val="26"/>
        </w:rPr>
        <w:t>Назвіть особливості відмінювання кількісних числівників.</w:t>
      </w:r>
    </w:p>
    <w:p w:rsidR="00A2504E" w:rsidRPr="00F41028" w:rsidRDefault="00A2504E" w:rsidP="005E1E99">
      <w:pPr>
        <w:numPr>
          <w:ilvl w:val="0"/>
          <w:numId w:val="51"/>
        </w:numPr>
        <w:tabs>
          <w:tab w:val="left" w:pos="426"/>
        </w:tabs>
        <w:spacing w:after="0" w:line="240" w:lineRule="auto"/>
        <w:ind w:left="426" w:hanging="426"/>
        <w:jc w:val="both"/>
        <w:rPr>
          <w:rFonts w:ascii="Bookman Old Style" w:hAnsi="Bookman Old Style" w:cs="Bookman Old Style"/>
          <w:sz w:val="26"/>
          <w:szCs w:val="26"/>
        </w:rPr>
      </w:pPr>
      <w:r w:rsidRPr="00F41028">
        <w:rPr>
          <w:rFonts w:ascii="Bookman Old Style" w:hAnsi="Bookman Old Style" w:cs="Bookman Old Style"/>
          <w:sz w:val="26"/>
          <w:szCs w:val="26"/>
        </w:rPr>
        <w:t>Як відмінюються дробові числівники?</w:t>
      </w:r>
    </w:p>
    <w:p w:rsidR="00A2504E" w:rsidRPr="00F41028" w:rsidRDefault="00A2504E" w:rsidP="005E1E99">
      <w:pPr>
        <w:numPr>
          <w:ilvl w:val="0"/>
          <w:numId w:val="51"/>
        </w:numPr>
        <w:tabs>
          <w:tab w:val="left" w:pos="426"/>
        </w:tabs>
        <w:spacing w:after="0" w:line="240" w:lineRule="auto"/>
        <w:ind w:left="426" w:hanging="426"/>
        <w:jc w:val="both"/>
        <w:rPr>
          <w:rFonts w:ascii="Bookman Old Style" w:hAnsi="Bookman Old Style" w:cs="Bookman Old Style"/>
          <w:sz w:val="26"/>
          <w:szCs w:val="26"/>
        </w:rPr>
      </w:pPr>
      <w:r w:rsidRPr="00F41028">
        <w:rPr>
          <w:rFonts w:ascii="Bookman Old Style" w:hAnsi="Bookman Old Style" w:cs="Bookman Old Style"/>
          <w:sz w:val="26"/>
          <w:szCs w:val="26"/>
        </w:rPr>
        <w:t>Як відмінюються порядкові числівники?</w:t>
      </w:r>
    </w:p>
    <w:p w:rsidR="00A2504E" w:rsidRPr="00F41028" w:rsidRDefault="00A2504E" w:rsidP="005E1E99">
      <w:pPr>
        <w:numPr>
          <w:ilvl w:val="0"/>
          <w:numId w:val="51"/>
        </w:numPr>
        <w:tabs>
          <w:tab w:val="left" w:pos="426"/>
        </w:tabs>
        <w:spacing w:after="0" w:line="240" w:lineRule="auto"/>
        <w:ind w:left="426" w:hanging="426"/>
        <w:jc w:val="both"/>
        <w:rPr>
          <w:rFonts w:ascii="Bookman Old Style" w:hAnsi="Bookman Old Style" w:cs="Bookman Old Style"/>
          <w:sz w:val="26"/>
          <w:szCs w:val="26"/>
        </w:rPr>
      </w:pPr>
      <w:r w:rsidRPr="00F41028">
        <w:rPr>
          <w:rFonts w:ascii="Bookman Old Style" w:hAnsi="Bookman Old Style" w:cs="Bookman Old Style"/>
          <w:sz w:val="26"/>
          <w:szCs w:val="26"/>
        </w:rPr>
        <w:t>Як поєднуються іменники з числівниками?</w:t>
      </w:r>
    </w:p>
    <w:p w:rsidR="00A2504E" w:rsidRPr="00F41028" w:rsidRDefault="00A2504E" w:rsidP="005E1E99">
      <w:pPr>
        <w:numPr>
          <w:ilvl w:val="0"/>
          <w:numId w:val="51"/>
        </w:numPr>
        <w:tabs>
          <w:tab w:val="left" w:pos="567"/>
        </w:tabs>
        <w:spacing w:after="0" w:line="240" w:lineRule="auto"/>
        <w:ind w:left="426" w:hanging="426"/>
        <w:jc w:val="both"/>
        <w:rPr>
          <w:rFonts w:ascii="Bookman Old Style" w:hAnsi="Bookman Old Style" w:cs="Bookman Old Style"/>
          <w:sz w:val="26"/>
          <w:szCs w:val="26"/>
        </w:rPr>
      </w:pPr>
      <w:r w:rsidRPr="00F41028">
        <w:rPr>
          <w:rFonts w:ascii="Bookman Old Style" w:hAnsi="Bookman Old Style" w:cs="Bookman Old Style"/>
          <w:sz w:val="26"/>
          <w:szCs w:val="26"/>
        </w:rPr>
        <w:t>З якими іменниками поєднуються збірні числівники?</w:t>
      </w:r>
    </w:p>
    <w:p w:rsidR="00A2504E" w:rsidRPr="00F41028" w:rsidRDefault="00A2504E" w:rsidP="00D153E1">
      <w:pPr>
        <w:tabs>
          <w:tab w:val="left" w:pos="284"/>
        </w:tabs>
        <w:spacing w:after="0" w:line="240" w:lineRule="auto"/>
        <w:jc w:val="both"/>
        <w:rPr>
          <w:rFonts w:ascii="Bookman Old Style" w:hAnsi="Bookman Old Style" w:cs="Bookman Old Style"/>
          <w:sz w:val="26"/>
          <w:szCs w:val="26"/>
          <w:lang w:val="uk-UA"/>
        </w:rPr>
      </w:pPr>
    </w:p>
    <w:p w:rsidR="00A2504E" w:rsidRPr="00F41028" w:rsidRDefault="00A2504E" w:rsidP="00D153E1">
      <w:pPr>
        <w:tabs>
          <w:tab w:val="left" w:pos="284"/>
        </w:tabs>
        <w:spacing w:after="0" w:line="240" w:lineRule="auto"/>
        <w:jc w:val="both"/>
        <w:rPr>
          <w:rFonts w:ascii="Bookman Old Style" w:hAnsi="Bookman Old Style" w:cs="Bookman Old Style"/>
          <w:sz w:val="26"/>
          <w:szCs w:val="26"/>
          <w:lang w:val="uk-UA"/>
        </w:rPr>
      </w:pPr>
    </w:p>
    <w:p w:rsidR="00A2504E" w:rsidRPr="00F41028" w:rsidRDefault="00A2504E" w:rsidP="00B26FC8">
      <w:pPr>
        <w:spacing w:after="0" w:line="240" w:lineRule="auto"/>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rPr>
        <w:t>Вправи до теми</w:t>
      </w:r>
    </w:p>
    <w:p w:rsidR="00A2504E" w:rsidRPr="00F41028" w:rsidRDefault="00A2504E" w:rsidP="00B26FC8">
      <w:pPr>
        <w:spacing w:after="0" w:line="240" w:lineRule="auto"/>
        <w:jc w:val="center"/>
        <w:rPr>
          <w:rFonts w:ascii="Bookman Old Style" w:hAnsi="Bookman Old Style" w:cs="Bookman Old Style"/>
          <w:b/>
          <w:bCs/>
          <w:sz w:val="32"/>
          <w:szCs w:val="32"/>
          <w:lang w:val="uk-UA"/>
        </w:rPr>
      </w:pPr>
    </w:p>
    <w:p w:rsidR="00A2504E" w:rsidRPr="00F41028" w:rsidRDefault="00A2504E" w:rsidP="00281B24">
      <w:pPr>
        <w:spacing w:after="0" w:line="240" w:lineRule="auto"/>
        <w:jc w:val="both"/>
        <w:rPr>
          <w:rFonts w:ascii="Bookman Old Style" w:hAnsi="Bookman Old Style" w:cs="Bookman Old Style"/>
          <w:b/>
          <w:bCs/>
          <w:sz w:val="32"/>
          <w:szCs w:val="32"/>
          <w:lang w:val="uk-UA"/>
        </w:rPr>
      </w:pPr>
      <w:r w:rsidRPr="00F41028">
        <w:rPr>
          <w:rFonts w:ascii="Bookman Old Style" w:hAnsi="Bookman Old Style" w:cs="Bookman Old Style"/>
          <w:b/>
          <w:bCs/>
          <w:sz w:val="26"/>
          <w:szCs w:val="26"/>
        </w:rPr>
        <w:t>Вправа</w:t>
      </w:r>
      <w:r w:rsidRPr="00F41028">
        <w:rPr>
          <w:rFonts w:ascii="Bookman Old Style" w:hAnsi="Bookman Old Style" w:cs="Bookman Old Style"/>
          <w:sz w:val="26"/>
          <w:szCs w:val="26"/>
        </w:rPr>
        <w:t xml:space="preserve"> </w:t>
      </w:r>
      <w:r w:rsidRPr="00F41028">
        <w:rPr>
          <w:rFonts w:ascii="Bookman Old Style" w:hAnsi="Bookman Old Style" w:cs="Bookman Old Style"/>
          <w:b/>
          <w:bCs/>
          <w:sz w:val="26"/>
          <w:szCs w:val="26"/>
        </w:rPr>
        <w:t>1.</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Прочитайте прислів’я та образні вислови. Як ви їх розумієте? Наведіть свої приклади приказок та прислів’їв з числівниками.</w:t>
      </w:r>
    </w:p>
    <w:p w:rsidR="00A2504E" w:rsidRPr="00F41028" w:rsidRDefault="00A2504E" w:rsidP="00281B24">
      <w:pPr>
        <w:spacing w:after="0" w:line="240" w:lineRule="auto"/>
        <w:ind w:left="567"/>
        <w:jc w:val="both"/>
        <w:rPr>
          <w:rFonts w:ascii="Bookman Old Style" w:hAnsi="Bookman Old Style" w:cs="Bookman Old Style"/>
          <w:sz w:val="26"/>
          <w:szCs w:val="26"/>
        </w:rPr>
      </w:pPr>
      <w:r w:rsidRPr="00F41028">
        <w:rPr>
          <w:rFonts w:ascii="Bookman Old Style" w:hAnsi="Bookman Old Style" w:cs="Bookman Old Style"/>
          <w:sz w:val="26"/>
          <w:szCs w:val="26"/>
        </w:rPr>
        <w:t>Говорить так, наче три дні хліба не їв.</w:t>
      </w:r>
    </w:p>
    <w:p w:rsidR="00A2504E" w:rsidRPr="00F41028" w:rsidRDefault="00A2504E" w:rsidP="00281B24">
      <w:pPr>
        <w:spacing w:after="0" w:line="240" w:lineRule="auto"/>
        <w:ind w:left="567"/>
        <w:jc w:val="both"/>
        <w:rPr>
          <w:rFonts w:ascii="Bookman Old Style" w:hAnsi="Bookman Old Style" w:cs="Bookman Old Style"/>
          <w:sz w:val="26"/>
          <w:szCs w:val="26"/>
        </w:rPr>
      </w:pPr>
      <w:r w:rsidRPr="00F41028">
        <w:rPr>
          <w:rFonts w:ascii="Bookman Old Style" w:hAnsi="Bookman Old Style" w:cs="Bookman Old Style"/>
          <w:sz w:val="26"/>
          <w:szCs w:val="26"/>
        </w:rPr>
        <w:t>Працює до сьомого поту.</w:t>
      </w:r>
    </w:p>
    <w:p w:rsidR="00A2504E" w:rsidRPr="00F41028" w:rsidRDefault="00A2504E" w:rsidP="00281B24">
      <w:pPr>
        <w:spacing w:after="0" w:line="240" w:lineRule="auto"/>
        <w:ind w:left="567"/>
        <w:jc w:val="both"/>
        <w:rPr>
          <w:rFonts w:ascii="Bookman Old Style" w:hAnsi="Bookman Old Style" w:cs="Bookman Old Style"/>
          <w:sz w:val="26"/>
          <w:szCs w:val="26"/>
        </w:rPr>
      </w:pPr>
      <w:r w:rsidRPr="00F41028">
        <w:rPr>
          <w:rFonts w:ascii="Bookman Old Style" w:hAnsi="Bookman Old Style" w:cs="Bookman Old Style"/>
          <w:sz w:val="26"/>
          <w:szCs w:val="26"/>
        </w:rPr>
        <w:t>Семеро одного не чекають.</w:t>
      </w:r>
    </w:p>
    <w:p w:rsidR="00A2504E" w:rsidRPr="00F41028" w:rsidRDefault="00A2504E" w:rsidP="00281B24">
      <w:pPr>
        <w:spacing w:after="0" w:line="240" w:lineRule="auto"/>
        <w:ind w:left="567"/>
        <w:jc w:val="both"/>
        <w:rPr>
          <w:rFonts w:ascii="Bookman Old Style" w:hAnsi="Bookman Old Style" w:cs="Bookman Old Style"/>
          <w:sz w:val="26"/>
          <w:szCs w:val="26"/>
        </w:rPr>
      </w:pPr>
      <w:r w:rsidRPr="00F41028">
        <w:rPr>
          <w:rFonts w:ascii="Bookman Old Style" w:hAnsi="Bookman Old Style" w:cs="Bookman Old Style"/>
          <w:sz w:val="26"/>
          <w:szCs w:val="26"/>
        </w:rPr>
        <w:t>У три дуги зігнути.</w:t>
      </w:r>
    </w:p>
    <w:p w:rsidR="00A2504E" w:rsidRPr="00F41028" w:rsidRDefault="00A2504E" w:rsidP="00281B24">
      <w:pPr>
        <w:spacing w:after="0" w:line="240" w:lineRule="auto"/>
        <w:ind w:left="567"/>
        <w:jc w:val="both"/>
        <w:rPr>
          <w:rFonts w:ascii="Bookman Old Style" w:hAnsi="Bookman Old Style" w:cs="Bookman Old Style"/>
          <w:sz w:val="26"/>
          <w:szCs w:val="26"/>
        </w:rPr>
      </w:pPr>
      <w:r w:rsidRPr="00F41028">
        <w:rPr>
          <w:rFonts w:ascii="Bookman Old Style" w:hAnsi="Bookman Old Style" w:cs="Bookman Old Style"/>
          <w:sz w:val="26"/>
          <w:szCs w:val="26"/>
        </w:rPr>
        <w:t>Робить п’яте через десяте.</w:t>
      </w:r>
    </w:p>
    <w:p w:rsidR="00A2504E" w:rsidRPr="00F41028" w:rsidRDefault="00A2504E" w:rsidP="00281B24">
      <w:pPr>
        <w:spacing w:after="0" w:line="240" w:lineRule="auto"/>
        <w:ind w:left="567"/>
        <w:jc w:val="both"/>
        <w:rPr>
          <w:rFonts w:ascii="Bookman Old Style" w:hAnsi="Bookman Old Style" w:cs="Bookman Old Style"/>
          <w:sz w:val="26"/>
          <w:szCs w:val="26"/>
        </w:rPr>
      </w:pPr>
      <w:r w:rsidRPr="00F41028">
        <w:rPr>
          <w:rFonts w:ascii="Bookman Old Style" w:hAnsi="Bookman Old Style" w:cs="Bookman Old Style"/>
          <w:sz w:val="26"/>
          <w:szCs w:val="26"/>
        </w:rPr>
        <w:t>Знаю, як свої п’ять пальців.</w:t>
      </w:r>
    </w:p>
    <w:p w:rsidR="00A2504E" w:rsidRPr="00D870B6" w:rsidRDefault="00A2504E" w:rsidP="00D153E1">
      <w:pPr>
        <w:spacing w:after="0" w:line="240" w:lineRule="auto"/>
        <w:jc w:val="both"/>
        <w:rPr>
          <w:rFonts w:ascii="Bookman Old Style" w:hAnsi="Bookman Old Style" w:cs="Bookman Old Style"/>
          <w:b/>
          <w:bCs/>
          <w:sz w:val="26"/>
          <w:szCs w:val="26"/>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rPr>
        <w:t>Вправа 2.</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Провідміняйте подані словосполучення.</w:t>
      </w:r>
    </w:p>
    <w:p w:rsidR="00A2504E" w:rsidRPr="00F41028" w:rsidRDefault="00A2504E" w:rsidP="00E1627E">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lang w:val="uk-UA"/>
        </w:rPr>
        <w:t>В</w:t>
      </w:r>
      <w:r w:rsidRPr="00F41028">
        <w:rPr>
          <w:rFonts w:ascii="Bookman Old Style" w:hAnsi="Bookman Old Style" w:cs="Bookman Old Style"/>
          <w:sz w:val="26"/>
          <w:szCs w:val="26"/>
        </w:rPr>
        <w:t>ісімнадцять зошитів, дві шостих кілограма, двадцять сім учнів</w:t>
      </w:r>
      <w:r w:rsidRPr="00F41028">
        <w:rPr>
          <w:rFonts w:ascii="Bookman Old Style" w:hAnsi="Bookman Old Style" w:cs="Bookman Old Style"/>
          <w:sz w:val="26"/>
          <w:szCs w:val="26"/>
          <w:lang w:val="uk-UA"/>
        </w:rPr>
        <w:t>,</w:t>
      </w:r>
      <w:r w:rsidR="00E1627E">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ч</w:t>
      </w:r>
      <w:r w:rsidRPr="00F41028">
        <w:rPr>
          <w:rFonts w:ascii="Bookman Old Style" w:hAnsi="Bookman Old Style" w:cs="Bookman Old Style"/>
          <w:sz w:val="26"/>
          <w:szCs w:val="26"/>
        </w:rPr>
        <w:t>етверо хлоп</w:t>
      </w:r>
      <w:r w:rsidR="00153971">
        <w:rPr>
          <w:rFonts w:ascii="Bookman Old Style" w:hAnsi="Bookman Old Style" w:cs="Bookman Old Style"/>
          <w:sz w:val="26"/>
          <w:szCs w:val="26"/>
        </w:rPr>
        <w:t>’</w:t>
      </w:r>
      <w:r w:rsidRPr="00F41028">
        <w:rPr>
          <w:rFonts w:ascii="Bookman Old Style" w:hAnsi="Bookman Old Style" w:cs="Bookman Old Style"/>
          <w:sz w:val="26"/>
          <w:szCs w:val="26"/>
        </w:rPr>
        <w:t>ят, одна третя кілометра, дванадцятеро поросят.</w:t>
      </w:r>
    </w:p>
    <w:p w:rsidR="00A2504E" w:rsidRPr="00F41028" w:rsidRDefault="00A2504E"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rPr>
        <w:t xml:space="preserve">Вправа </w:t>
      </w:r>
      <w:r w:rsidRPr="00F41028">
        <w:rPr>
          <w:rFonts w:ascii="Bookman Old Style" w:hAnsi="Bookman Old Style" w:cs="Bookman Old Style"/>
          <w:b/>
          <w:bCs/>
          <w:sz w:val="26"/>
          <w:szCs w:val="26"/>
          <w:lang w:val="uk-UA"/>
        </w:rPr>
        <w:t>3</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Перекладіть українською мовою</w:t>
      </w:r>
      <w:r w:rsidRPr="00281B24">
        <w:rPr>
          <w:rFonts w:ascii="Bookman Old Style" w:hAnsi="Bookman Old Style" w:cs="Bookman Old Style"/>
          <w:b/>
          <w:sz w:val="26"/>
          <w:szCs w:val="26"/>
        </w:rPr>
        <w:t>.</w:t>
      </w:r>
    </w:p>
    <w:p w:rsidR="00A2504E" w:rsidRPr="00281B24" w:rsidRDefault="00A2504E" w:rsidP="00D153E1">
      <w:pPr>
        <w:spacing w:after="0" w:line="240" w:lineRule="auto"/>
        <w:ind w:firstLine="567"/>
        <w:jc w:val="both"/>
        <w:rPr>
          <w:rFonts w:ascii="Bookman Old Style" w:hAnsi="Bookman Old Style" w:cs="Bookman Old Style"/>
          <w:sz w:val="26"/>
          <w:szCs w:val="26"/>
        </w:rPr>
      </w:pPr>
      <w:r w:rsidRPr="00281B24">
        <w:rPr>
          <w:rFonts w:ascii="Bookman Old Style" w:hAnsi="Bookman Old Style" w:cs="Bookman Old Style"/>
          <w:sz w:val="26"/>
          <w:szCs w:val="26"/>
        </w:rPr>
        <w:t xml:space="preserve">1. </w:t>
      </w:r>
      <w:r w:rsidR="00C66760" w:rsidRPr="00281B24">
        <w:rPr>
          <w:rFonts w:ascii="Bookman Old Style" w:hAnsi="Bookman Old Style" w:cs="Bookman Old Style"/>
          <w:sz w:val="26"/>
          <w:szCs w:val="26"/>
        </w:rPr>
        <w:t xml:space="preserve">Гроза продолжалась около двух часов </w:t>
      </w:r>
      <w:r w:rsidR="00C66760" w:rsidRPr="00281B24">
        <w:rPr>
          <w:rFonts w:ascii="Bookman Old Style" w:hAnsi="Bookman Old Style" w:cs="Bookman Old Style"/>
          <w:i/>
          <w:iCs/>
          <w:sz w:val="26"/>
          <w:szCs w:val="26"/>
        </w:rPr>
        <w:t>(</w:t>
      </w:r>
      <w:r w:rsidR="00C66760" w:rsidRPr="00281B24">
        <w:rPr>
          <w:rFonts w:ascii="Bookman Old Style" w:hAnsi="Bookman Old Style" w:cs="Bookman Old Style"/>
          <w:i/>
          <w:iCs/>
          <w:sz w:val="26"/>
          <w:szCs w:val="26"/>
          <w:lang w:val="uk-UA"/>
        </w:rPr>
        <w:t>О</w:t>
      </w:r>
      <w:r w:rsidR="00C66760" w:rsidRPr="00281B24">
        <w:rPr>
          <w:rFonts w:ascii="Bookman Old Style" w:hAnsi="Bookman Old Style" w:cs="Bookman Old Style"/>
          <w:i/>
          <w:iCs/>
          <w:sz w:val="26"/>
          <w:szCs w:val="26"/>
        </w:rPr>
        <w:t>. Пушк</w:t>
      </w:r>
      <w:r w:rsidR="00C66760" w:rsidRPr="00281B24">
        <w:rPr>
          <w:rFonts w:ascii="Bookman Old Style" w:hAnsi="Bookman Old Style" w:cs="Bookman Old Style"/>
          <w:i/>
          <w:iCs/>
          <w:sz w:val="26"/>
          <w:szCs w:val="26"/>
          <w:lang w:val="uk-UA"/>
        </w:rPr>
        <w:t>і</w:t>
      </w:r>
      <w:r w:rsidR="00C66760" w:rsidRPr="00281B24">
        <w:rPr>
          <w:rFonts w:ascii="Bookman Old Style" w:hAnsi="Bookman Old Style" w:cs="Bookman Old Style"/>
          <w:i/>
          <w:iCs/>
          <w:sz w:val="26"/>
          <w:szCs w:val="26"/>
        </w:rPr>
        <w:t>н).</w:t>
      </w:r>
      <w:r w:rsidR="00C66760" w:rsidRPr="00281B24">
        <w:rPr>
          <w:rFonts w:ascii="Bookman Old Style" w:hAnsi="Bookman Old Style" w:cs="Bookman Old Style"/>
          <w:sz w:val="26"/>
          <w:szCs w:val="26"/>
        </w:rPr>
        <w:t xml:space="preserve"> </w:t>
      </w:r>
      <w:r w:rsidR="00C66760">
        <w:rPr>
          <w:rFonts w:ascii="Bookman Old Style" w:hAnsi="Bookman Old Style" w:cs="Bookman Old Style"/>
          <w:sz w:val="26"/>
          <w:szCs w:val="26"/>
          <w:lang w:val="uk-UA"/>
        </w:rPr>
        <w:t xml:space="preserve">2. </w:t>
      </w:r>
      <w:r w:rsidR="00C66760" w:rsidRPr="00281B24">
        <w:rPr>
          <w:rFonts w:ascii="Bookman Old Style" w:hAnsi="Bookman Old Style" w:cs="Bookman Old Style"/>
          <w:sz w:val="26"/>
          <w:szCs w:val="26"/>
        </w:rPr>
        <w:t xml:space="preserve">Сечь состояла из шестидесяти с лишним куреней </w:t>
      </w:r>
      <w:r w:rsidR="00C66760" w:rsidRPr="00281B24">
        <w:rPr>
          <w:rFonts w:ascii="Bookman Old Style" w:hAnsi="Bookman Old Style" w:cs="Bookman Old Style"/>
          <w:i/>
          <w:iCs/>
          <w:sz w:val="26"/>
          <w:szCs w:val="26"/>
        </w:rPr>
        <w:t>(</w:t>
      </w:r>
      <w:r w:rsidR="00C66760" w:rsidRPr="00281B24">
        <w:rPr>
          <w:rFonts w:ascii="Bookman Old Style" w:hAnsi="Bookman Old Style" w:cs="Bookman Old Style"/>
          <w:i/>
          <w:iCs/>
          <w:sz w:val="26"/>
          <w:szCs w:val="26"/>
          <w:lang w:val="uk-UA"/>
        </w:rPr>
        <w:t>М</w:t>
      </w:r>
      <w:r w:rsidR="00C66760" w:rsidRPr="00281B24">
        <w:rPr>
          <w:rFonts w:ascii="Bookman Old Style" w:hAnsi="Bookman Old Style" w:cs="Bookman Old Style"/>
          <w:i/>
          <w:iCs/>
          <w:sz w:val="26"/>
          <w:szCs w:val="26"/>
        </w:rPr>
        <w:t>. Гоголь).</w:t>
      </w:r>
      <w:r w:rsidR="00C66760" w:rsidRPr="00281B24">
        <w:rPr>
          <w:rFonts w:ascii="Bookman Old Style" w:hAnsi="Bookman Old Style" w:cs="Bookman Old Style"/>
          <w:sz w:val="26"/>
          <w:szCs w:val="26"/>
        </w:rPr>
        <w:t xml:space="preserve"> </w:t>
      </w:r>
      <w:r w:rsidR="00C66760">
        <w:rPr>
          <w:rFonts w:ascii="Bookman Old Style" w:hAnsi="Bookman Old Style" w:cs="Bookman Old Style"/>
          <w:sz w:val="26"/>
          <w:szCs w:val="26"/>
          <w:lang w:val="uk-UA"/>
        </w:rPr>
        <w:t xml:space="preserve">3. </w:t>
      </w:r>
      <w:r w:rsidR="00C66760" w:rsidRPr="00281B24">
        <w:rPr>
          <w:rFonts w:ascii="Bookman Old Style" w:hAnsi="Bookman Old Style" w:cs="Bookman Old Style"/>
          <w:sz w:val="26"/>
          <w:szCs w:val="26"/>
        </w:rPr>
        <w:t xml:space="preserve">Лагуна отделена от моря двухъярусным валом </w:t>
      </w:r>
      <w:r w:rsidR="00C66760" w:rsidRPr="00281B24">
        <w:rPr>
          <w:rFonts w:ascii="Bookman Old Style" w:hAnsi="Bookman Old Style" w:cs="Bookman Old Style"/>
          <w:i/>
          <w:iCs/>
          <w:sz w:val="26"/>
          <w:szCs w:val="26"/>
        </w:rPr>
        <w:t>(А. Арсень</w:t>
      </w:r>
      <w:r w:rsidR="00C66760" w:rsidRPr="00281B24">
        <w:rPr>
          <w:rFonts w:ascii="Bookman Old Style" w:hAnsi="Bookman Old Style" w:cs="Bookman Old Style"/>
          <w:i/>
          <w:iCs/>
          <w:sz w:val="26"/>
          <w:szCs w:val="26"/>
          <w:lang w:val="uk-UA"/>
        </w:rPr>
        <w:t>є</w:t>
      </w:r>
      <w:r w:rsidR="00C66760" w:rsidRPr="00281B24">
        <w:rPr>
          <w:rFonts w:ascii="Bookman Old Style" w:hAnsi="Bookman Old Style" w:cs="Bookman Old Style"/>
          <w:i/>
          <w:iCs/>
          <w:sz w:val="26"/>
          <w:szCs w:val="26"/>
        </w:rPr>
        <w:t>в</w:t>
      </w:r>
      <w:r w:rsidR="00C66760">
        <w:rPr>
          <w:rFonts w:ascii="Bookman Old Style" w:hAnsi="Bookman Old Style" w:cs="Bookman Old Style"/>
          <w:i/>
          <w:iCs/>
          <w:sz w:val="26"/>
          <w:szCs w:val="26"/>
          <w:lang w:val="uk-UA"/>
        </w:rPr>
        <w:t xml:space="preserve">). </w:t>
      </w:r>
      <w:r w:rsidR="00C66760">
        <w:rPr>
          <w:rFonts w:ascii="Bookman Old Style" w:hAnsi="Bookman Old Style" w:cs="Bookman Old Style"/>
          <w:iCs/>
          <w:sz w:val="26"/>
          <w:szCs w:val="26"/>
          <w:lang w:val="uk-UA"/>
        </w:rPr>
        <w:t>4</w:t>
      </w:r>
      <w:r w:rsidR="00C66760" w:rsidRPr="00C66760">
        <w:rPr>
          <w:rFonts w:ascii="Bookman Old Style" w:hAnsi="Bookman Old Style" w:cs="Bookman Old Style"/>
          <w:iCs/>
          <w:sz w:val="26"/>
          <w:szCs w:val="26"/>
          <w:lang w:val="uk-UA"/>
        </w:rPr>
        <w:t>.</w:t>
      </w:r>
      <w:r w:rsidR="00C66760" w:rsidRPr="00281B24">
        <w:rPr>
          <w:rFonts w:ascii="Bookman Old Style" w:hAnsi="Bookman Old Style" w:cs="Bookman Old Style"/>
          <w:sz w:val="26"/>
          <w:szCs w:val="26"/>
        </w:rPr>
        <w:t xml:space="preserve"> </w:t>
      </w:r>
      <w:r w:rsidRPr="00281B24">
        <w:rPr>
          <w:rFonts w:ascii="Bookman Old Style" w:hAnsi="Bookman Old Style" w:cs="Bookman Old Style"/>
          <w:sz w:val="26"/>
          <w:szCs w:val="26"/>
        </w:rPr>
        <w:t xml:space="preserve">Мать с четырехлетним мальчиком переходила улицу </w:t>
      </w:r>
      <w:r w:rsidRPr="00281B24">
        <w:rPr>
          <w:rFonts w:ascii="Bookman Old Style" w:hAnsi="Bookman Old Style" w:cs="Bookman Old Style"/>
          <w:i/>
          <w:sz w:val="26"/>
          <w:szCs w:val="26"/>
          <w:lang w:val="uk-UA"/>
        </w:rPr>
        <w:t>(</w:t>
      </w:r>
      <w:r w:rsidRPr="00281B24">
        <w:rPr>
          <w:rFonts w:ascii="Bookman Old Style" w:hAnsi="Bookman Old Style" w:cs="Bookman Old Style"/>
          <w:i/>
          <w:iCs/>
          <w:sz w:val="26"/>
          <w:szCs w:val="26"/>
        </w:rPr>
        <w:t>Л.</w:t>
      </w:r>
      <w:r w:rsidR="00281B24">
        <w:rPr>
          <w:rFonts w:ascii="Bookman Old Style" w:hAnsi="Bookman Old Style" w:cs="Bookman Old Style"/>
          <w:i/>
          <w:iCs/>
          <w:sz w:val="26"/>
          <w:szCs w:val="26"/>
          <w:lang w:val="uk-UA"/>
        </w:rPr>
        <w:t xml:space="preserve"> </w:t>
      </w:r>
      <w:r w:rsidRPr="00281B24">
        <w:rPr>
          <w:rFonts w:ascii="Bookman Old Style" w:hAnsi="Bookman Old Style" w:cs="Bookman Old Style"/>
          <w:i/>
          <w:iCs/>
          <w:sz w:val="26"/>
          <w:szCs w:val="26"/>
        </w:rPr>
        <w:t>Павленко).</w:t>
      </w:r>
      <w:r w:rsidRPr="00281B24">
        <w:rPr>
          <w:rFonts w:ascii="Bookman Old Style" w:hAnsi="Bookman Old Style" w:cs="Bookman Old Style"/>
          <w:sz w:val="26"/>
          <w:szCs w:val="26"/>
        </w:rPr>
        <w:t xml:space="preserve"> </w:t>
      </w:r>
      <w:r w:rsidR="00C66760">
        <w:rPr>
          <w:rFonts w:ascii="Bookman Old Style" w:hAnsi="Bookman Old Style" w:cs="Bookman Old Style"/>
          <w:sz w:val="26"/>
          <w:szCs w:val="26"/>
          <w:lang w:val="uk-UA"/>
        </w:rPr>
        <w:t>5</w:t>
      </w:r>
      <w:r w:rsidRPr="00281B24">
        <w:rPr>
          <w:rFonts w:ascii="Bookman Old Style" w:hAnsi="Bookman Old Style" w:cs="Bookman Old Style"/>
          <w:sz w:val="26"/>
          <w:szCs w:val="26"/>
        </w:rPr>
        <w:t xml:space="preserve">. Это было в семидесятых годах </w:t>
      </w:r>
      <w:r w:rsidRPr="00281B24">
        <w:rPr>
          <w:rFonts w:ascii="Bookman Old Style" w:hAnsi="Bookman Old Style" w:cs="Bookman Old Style"/>
          <w:i/>
          <w:iCs/>
          <w:sz w:val="26"/>
          <w:szCs w:val="26"/>
        </w:rPr>
        <w:t xml:space="preserve">(Л. Толстой). </w:t>
      </w:r>
      <w:r w:rsidR="00C66760">
        <w:rPr>
          <w:rFonts w:ascii="Bookman Old Style" w:hAnsi="Bookman Old Style" w:cs="Bookman Old Style"/>
          <w:sz w:val="26"/>
          <w:szCs w:val="26"/>
          <w:lang w:val="uk-UA"/>
        </w:rPr>
        <w:t>6</w:t>
      </w:r>
      <w:r w:rsidRPr="00281B24">
        <w:rPr>
          <w:rFonts w:ascii="Bookman Old Style" w:hAnsi="Bookman Old Style" w:cs="Bookman Old Style"/>
          <w:sz w:val="26"/>
          <w:szCs w:val="26"/>
        </w:rPr>
        <w:t>.</w:t>
      </w:r>
      <w:r w:rsidR="00281B24">
        <w:rPr>
          <w:rFonts w:ascii="Bookman Old Style" w:hAnsi="Bookman Old Style" w:cs="Bookman Old Style"/>
          <w:sz w:val="26"/>
          <w:szCs w:val="26"/>
          <w:lang w:val="uk-UA"/>
        </w:rPr>
        <w:t xml:space="preserve"> </w:t>
      </w:r>
      <w:r w:rsidRPr="00281B24">
        <w:rPr>
          <w:rFonts w:ascii="Bookman Old Style" w:hAnsi="Bookman Old Style" w:cs="Bookman Old Style"/>
          <w:sz w:val="26"/>
          <w:szCs w:val="26"/>
        </w:rPr>
        <w:t xml:space="preserve">Двухмачтовая фелюга лениво </w:t>
      </w:r>
      <w:r w:rsidRPr="00281B24">
        <w:rPr>
          <w:rFonts w:ascii="Bookman Old Style" w:hAnsi="Bookman Old Style" w:cs="Bookman Old Style"/>
          <w:sz w:val="26"/>
          <w:szCs w:val="26"/>
        </w:rPr>
        <w:lastRenderedPageBreak/>
        <w:t xml:space="preserve">покачивается с боку на бок </w:t>
      </w:r>
      <w:r w:rsidRPr="00281B24">
        <w:rPr>
          <w:rFonts w:ascii="Bookman Old Style" w:hAnsi="Bookman Old Style" w:cs="Bookman Old Style"/>
          <w:i/>
          <w:iCs/>
          <w:sz w:val="26"/>
          <w:szCs w:val="26"/>
        </w:rPr>
        <w:t>(</w:t>
      </w:r>
      <w:r w:rsidRPr="00281B24">
        <w:rPr>
          <w:rFonts w:ascii="Bookman Old Style" w:hAnsi="Bookman Old Style" w:cs="Bookman Old Style"/>
          <w:i/>
          <w:iCs/>
          <w:sz w:val="26"/>
          <w:szCs w:val="26"/>
          <w:lang w:val="uk-UA"/>
        </w:rPr>
        <w:t>О</w:t>
      </w:r>
      <w:r w:rsidRPr="00281B24">
        <w:rPr>
          <w:rFonts w:ascii="Bookman Old Style" w:hAnsi="Bookman Old Style" w:cs="Bookman Old Style"/>
          <w:i/>
          <w:iCs/>
          <w:sz w:val="26"/>
          <w:szCs w:val="26"/>
        </w:rPr>
        <w:t>. Купр</w:t>
      </w:r>
      <w:r w:rsidRPr="00281B24">
        <w:rPr>
          <w:rFonts w:ascii="Bookman Old Style" w:hAnsi="Bookman Old Style" w:cs="Bookman Old Style"/>
          <w:i/>
          <w:iCs/>
          <w:sz w:val="26"/>
          <w:szCs w:val="26"/>
          <w:lang w:val="uk-UA"/>
        </w:rPr>
        <w:t>і</w:t>
      </w:r>
      <w:r w:rsidRPr="00281B24">
        <w:rPr>
          <w:rFonts w:ascii="Bookman Old Style" w:hAnsi="Bookman Old Style" w:cs="Bookman Old Style"/>
          <w:i/>
          <w:iCs/>
          <w:sz w:val="26"/>
          <w:szCs w:val="26"/>
        </w:rPr>
        <w:t>н</w:t>
      </w:r>
      <w:r w:rsidR="00C66760">
        <w:rPr>
          <w:rFonts w:ascii="Bookman Old Style" w:hAnsi="Bookman Old Style" w:cs="Bookman Old Style"/>
          <w:i/>
          <w:iCs/>
          <w:sz w:val="26"/>
          <w:szCs w:val="26"/>
          <w:lang w:val="uk-UA"/>
        </w:rPr>
        <w:t xml:space="preserve">). </w:t>
      </w:r>
      <w:r w:rsidRPr="00281B24">
        <w:rPr>
          <w:rFonts w:ascii="Bookman Old Style" w:hAnsi="Bookman Old Style" w:cs="Bookman Old Style"/>
          <w:sz w:val="26"/>
          <w:szCs w:val="26"/>
          <w:lang w:val="uk-UA"/>
        </w:rPr>
        <w:t>7</w:t>
      </w:r>
      <w:r w:rsidRPr="00281B24">
        <w:rPr>
          <w:rFonts w:ascii="Bookman Old Style" w:hAnsi="Bookman Old Style" w:cs="Bookman Old Style"/>
          <w:sz w:val="26"/>
          <w:szCs w:val="26"/>
        </w:rPr>
        <w:t>. Живет Балда в поповом доме, спит себе на соломе, ест за четверых, работает за семерых</w:t>
      </w:r>
      <w:r w:rsidRPr="00281B24">
        <w:rPr>
          <w:rFonts w:ascii="Bookman Old Style" w:hAnsi="Bookman Old Style" w:cs="Bookman Old Style"/>
          <w:sz w:val="26"/>
          <w:szCs w:val="26"/>
          <w:lang w:val="uk-UA"/>
        </w:rPr>
        <w:t xml:space="preserve"> </w:t>
      </w:r>
      <w:r w:rsidRPr="00281B24">
        <w:rPr>
          <w:rFonts w:ascii="Bookman Old Style" w:hAnsi="Bookman Old Style" w:cs="Bookman Old Style"/>
          <w:i/>
          <w:iCs/>
          <w:sz w:val="26"/>
          <w:szCs w:val="26"/>
        </w:rPr>
        <w:t>(</w:t>
      </w:r>
      <w:r w:rsidRPr="00281B24">
        <w:rPr>
          <w:rFonts w:ascii="Bookman Old Style" w:hAnsi="Bookman Old Style" w:cs="Bookman Old Style"/>
          <w:i/>
          <w:iCs/>
          <w:sz w:val="26"/>
          <w:szCs w:val="26"/>
          <w:lang w:val="uk-UA"/>
        </w:rPr>
        <w:t>О</w:t>
      </w:r>
      <w:r w:rsidRPr="00281B24">
        <w:rPr>
          <w:rFonts w:ascii="Bookman Old Style" w:hAnsi="Bookman Old Style" w:cs="Bookman Old Style"/>
          <w:i/>
          <w:iCs/>
          <w:sz w:val="26"/>
          <w:szCs w:val="26"/>
        </w:rPr>
        <w:t>.</w:t>
      </w:r>
      <w:r w:rsidR="00C66760">
        <w:rPr>
          <w:rFonts w:ascii="Bookman Old Style" w:hAnsi="Bookman Old Style" w:cs="Bookman Old Style"/>
          <w:i/>
          <w:iCs/>
          <w:sz w:val="26"/>
          <w:szCs w:val="26"/>
          <w:lang w:val="uk-UA"/>
        </w:rPr>
        <w:t xml:space="preserve"> </w:t>
      </w:r>
      <w:r w:rsidRPr="00281B24">
        <w:rPr>
          <w:rFonts w:ascii="Bookman Old Style" w:hAnsi="Bookman Old Style" w:cs="Bookman Old Style"/>
          <w:i/>
          <w:iCs/>
          <w:sz w:val="26"/>
          <w:szCs w:val="26"/>
        </w:rPr>
        <w:t>Пушк</w:t>
      </w:r>
      <w:r w:rsidRPr="00281B24">
        <w:rPr>
          <w:rFonts w:ascii="Bookman Old Style" w:hAnsi="Bookman Old Style" w:cs="Bookman Old Style"/>
          <w:i/>
          <w:iCs/>
          <w:sz w:val="26"/>
          <w:szCs w:val="26"/>
          <w:lang w:val="uk-UA"/>
        </w:rPr>
        <w:t>і</w:t>
      </w:r>
      <w:r w:rsidRPr="00281B24">
        <w:rPr>
          <w:rFonts w:ascii="Bookman Old Style" w:hAnsi="Bookman Old Style" w:cs="Bookman Old Style"/>
          <w:i/>
          <w:iCs/>
          <w:sz w:val="26"/>
          <w:szCs w:val="26"/>
        </w:rPr>
        <w:t>н).</w:t>
      </w:r>
    </w:p>
    <w:p w:rsidR="00A2504E" w:rsidRPr="00F41028" w:rsidRDefault="00A2504E" w:rsidP="00D153E1">
      <w:pPr>
        <w:spacing w:after="0" w:line="240" w:lineRule="auto"/>
        <w:jc w:val="center"/>
        <w:rPr>
          <w:rFonts w:ascii="Bookman Old Style" w:hAnsi="Bookman Old Style" w:cs="Bookman Old Style"/>
          <w:b/>
          <w:bCs/>
          <w:sz w:val="26"/>
          <w:szCs w:val="26"/>
        </w:rPr>
      </w:pPr>
    </w:p>
    <w:p w:rsidR="00A2504E" w:rsidRPr="00F41028" w:rsidRDefault="00A2504E" w:rsidP="00D153E1">
      <w:pPr>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rPr>
        <w:t>Вправа</w:t>
      </w:r>
      <w:r w:rsidRPr="00F41028">
        <w:rPr>
          <w:rFonts w:ascii="Bookman Old Style" w:hAnsi="Bookman Old Style" w:cs="Bookman Old Style"/>
          <w:sz w:val="26"/>
          <w:szCs w:val="26"/>
        </w:rPr>
        <w:t xml:space="preserve"> </w:t>
      </w:r>
      <w:r w:rsidRPr="00F41028">
        <w:rPr>
          <w:rFonts w:ascii="Bookman Old Style" w:hAnsi="Bookman Old Style" w:cs="Bookman Old Style"/>
          <w:b/>
          <w:bCs/>
          <w:sz w:val="26"/>
          <w:szCs w:val="26"/>
          <w:lang w:val="uk-UA"/>
        </w:rPr>
        <w:t>4</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Провідміняйте числівники.</w:t>
      </w:r>
    </w:p>
    <w:p w:rsidR="00A2504E" w:rsidRPr="000C798E" w:rsidRDefault="00A2504E" w:rsidP="00C66760">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Дві цілих одна друга кілометра, дев</w:t>
      </w:r>
      <w:r w:rsidR="00BD7CBD">
        <w:rPr>
          <w:rFonts w:ascii="Bookman Old Style" w:hAnsi="Bookman Old Style" w:cs="Bookman Old Style"/>
          <w:sz w:val="26"/>
          <w:szCs w:val="26"/>
        </w:rPr>
        <w:t>’</w:t>
      </w:r>
      <w:r w:rsidRPr="00F41028">
        <w:rPr>
          <w:rFonts w:ascii="Bookman Old Style" w:hAnsi="Bookman Old Style" w:cs="Bookman Old Style"/>
          <w:sz w:val="26"/>
          <w:szCs w:val="26"/>
        </w:rPr>
        <w:t>ять цілих сім десятих процента, чотири цілих три сьомих метра</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п</w:t>
      </w:r>
      <w:r w:rsidR="00BD7CBD">
        <w:rPr>
          <w:rFonts w:ascii="Bookman Old Style" w:hAnsi="Bookman Old Style" w:cs="Bookman Old Style"/>
          <w:sz w:val="26"/>
          <w:szCs w:val="26"/>
        </w:rPr>
        <w:t>’</w:t>
      </w:r>
      <w:r w:rsidRPr="00F41028">
        <w:rPr>
          <w:rFonts w:ascii="Bookman Old Style" w:hAnsi="Bookman Old Style" w:cs="Bookman Old Style"/>
          <w:sz w:val="26"/>
          <w:szCs w:val="26"/>
        </w:rPr>
        <w:t>ятеро вікон, четверо дверей.</w:t>
      </w:r>
    </w:p>
    <w:p w:rsidR="00A2504E" w:rsidRPr="00F41028" w:rsidRDefault="00A2504E"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rPr>
        <w:t xml:space="preserve">Вправа </w:t>
      </w:r>
      <w:r w:rsidRPr="00F41028">
        <w:rPr>
          <w:rFonts w:ascii="Bookman Old Style" w:hAnsi="Bookman Old Style" w:cs="Bookman Old Style"/>
          <w:b/>
          <w:bCs/>
          <w:sz w:val="26"/>
          <w:szCs w:val="26"/>
          <w:lang w:val="uk-UA"/>
        </w:rPr>
        <w:t>5</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Прочитайте. Напишіть речення, записуючи цифри словами.</w:t>
      </w:r>
    </w:p>
    <w:p w:rsidR="00A2504E" w:rsidRPr="00F41028" w:rsidRDefault="00A2504E" w:rsidP="00D153E1">
      <w:pPr>
        <w:spacing w:after="0" w:line="240" w:lineRule="auto"/>
        <w:ind w:left="567"/>
        <w:jc w:val="both"/>
        <w:rPr>
          <w:rFonts w:ascii="Bookman Old Style" w:hAnsi="Bookman Old Style" w:cs="Bookman Old Style"/>
          <w:sz w:val="26"/>
          <w:szCs w:val="26"/>
        </w:rPr>
      </w:pPr>
      <w:r w:rsidRPr="00F41028">
        <w:rPr>
          <w:rFonts w:ascii="Bookman Old Style" w:hAnsi="Bookman Old Style" w:cs="Bookman Old Style"/>
          <w:sz w:val="26"/>
          <w:szCs w:val="26"/>
        </w:rPr>
        <w:t>До 783 додати 53.</w:t>
      </w:r>
    </w:p>
    <w:p w:rsidR="00A2504E" w:rsidRPr="00F41028" w:rsidRDefault="00A2504E" w:rsidP="00D153E1">
      <w:pPr>
        <w:spacing w:after="0" w:line="240" w:lineRule="auto"/>
        <w:ind w:left="567"/>
        <w:jc w:val="both"/>
        <w:rPr>
          <w:rFonts w:ascii="Bookman Old Style" w:hAnsi="Bookman Old Style" w:cs="Bookman Old Style"/>
          <w:sz w:val="26"/>
          <w:szCs w:val="26"/>
        </w:rPr>
      </w:pPr>
      <w:r w:rsidRPr="00F41028">
        <w:rPr>
          <w:rFonts w:ascii="Bookman Old Style" w:hAnsi="Bookman Old Style" w:cs="Bookman Old Style"/>
          <w:sz w:val="26"/>
          <w:szCs w:val="26"/>
        </w:rPr>
        <w:t>Від 637 відняти 298.</w:t>
      </w:r>
    </w:p>
    <w:p w:rsidR="00A2504E" w:rsidRPr="00F41028" w:rsidRDefault="00A2504E" w:rsidP="00D153E1">
      <w:pPr>
        <w:spacing w:after="0" w:line="240" w:lineRule="auto"/>
        <w:ind w:left="567"/>
        <w:jc w:val="both"/>
        <w:rPr>
          <w:rFonts w:ascii="Bookman Old Style" w:hAnsi="Bookman Old Style" w:cs="Bookman Old Style"/>
          <w:sz w:val="26"/>
          <w:szCs w:val="26"/>
        </w:rPr>
      </w:pPr>
      <w:r w:rsidRPr="00F41028">
        <w:rPr>
          <w:rFonts w:ascii="Bookman Old Style" w:hAnsi="Bookman Old Style" w:cs="Bookman Old Style"/>
          <w:sz w:val="26"/>
          <w:szCs w:val="26"/>
        </w:rPr>
        <w:t>Визначити добуток від множення 23 на 68.</w:t>
      </w:r>
    </w:p>
    <w:p w:rsidR="00A2504E" w:rsidRPr="00F41028" w:rsidRDefault="00A2504E" w:rsidP="00D153E1">
      <w:pPr>
        <w:spacing w:after="0" w:line="240" w:lineRule="auto"/>
        <w:ind w:left="567"/>
        <w:jc w:val="both"/>
        <w:rPr>
          <w:rFonts w:ascii="Bookman Old Style" w:hAnsi="Bookman Old Style" w:cs="Bookman Old Style"/>
          <w:sz w:val="26"/>
          <w:szCs w:val="26"/>
        </w:rPr>
      </w:pPr>
      <w:r w:rsidRPr="00F41028">
        <w:rPr>
          <w:rFonts w:ascii="Bookman Old Style" w:hAnsi="Bookman Old Style" w:cs="Bookman Old Style"/>
          <w:sz w:val="26"/>
          <w:szCs w:val="26"/>
        </w:rPr>
        <w:t>Скільки разів 18 міститься в 1206?</w:t>
      </w:r>
    </w:p>
    <w:p w:rsidR="00A2504E" w:rsidRPr="00F41028" w:rsidRDefault="00A2504E" w:rsidP="00D153E1">
      <w:pPr>
        <w:spacing w:after="0" w:line="240" w:lineRule="auto"/>
        <w:jc w:val="both"/>
        <w:rPr>
          <w:rFonts w:ascii="Bookman Old Style" w:hAnsi="Bookman Old Style" w:cs="Bookman Old Style"/>
          <w:b/>
          <w:bCs/>
          <w:sz w:val="26"/>
          <w:szCs w:val="26"/>
        </w:rPr>
      </w:pPr>
    </w:p>
    <w:p w:rsidR="00A2504E" w:rsidRPr="00F41028" w:rsidRDefault="00A2504E" w:rsidP="00D153E1">
      <w:pPr>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rPr>
        <w:t xml:space="preserve">Вправа </w:t>
      </w:r>
      <w:r w:rsidRPr="00F41028">
        <w:rPr>
          <w:rFonts w:ascii="Bookman Old Style" w:hAnsi="Bookman Old Style" w:cs="Bookman Old Style"/>
          <w:b/>
          <w:bCs/>
          <w:sz w:val="26"/>
          <w:szCs w:val="26"/>
          <w:lang w:val="uk-UA"/>
        </w:rPr>
        <w:t>6</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Запишіть цифри словами й розкрийте дужки. Пояс</w:t>
      </w:r>
      <w:r w:rsidR="00C66760">
        <w:rPr>
          <w:rFonts w:ascii="Bookman Old Style" w:hAnsi="Bookman Old Style" w:cs="Bookman Old Style"/>
          <w:b/>
          <w:bCs/>
          <w:i/>
          <w:iCs/>
          <w:sz w:val="26"/>
          <w:szCs w:val="26"/>
          <w:lang w:val="uk-UA"/>
        </w:rPr>
        <w:t>-</w:t>
      </w:r>
      <w:r w:rsidRPr="00F41028">
        <w:rPr>
          <w:rFonts w:ascii="Bookman Old Style" w:hAnsi="Bookman Old Style" w:cs="Bookman Old Style"/>
          <w:b/>
          <w:bCs/>
          <w:i/>
          <w:iCs/>
          <w:sz w:val="26"/>
          <w:szCs w:val="26"/>
        </w:rPr>
        <w:t>ніть зв</w:t>
      </w:r>
      <w:r w:rsidR="00BD7CBD">
        <w:rPr>
          <w:rFonts w:ascii="Bookman Old Style" w:hAnsi="Bookman Old Style" w:cs="Bookman Old Style"/>
          <w:b/>
          <w:bCs/>
          <w:i/>
          <w:iCs/>
          <w:sz w:val="26"/>
          <w:szCs w:val="26"/>
        </w:rPr>
        <w:t>’</w:t>
      </w:r>
      <w:r w:rsidRPr="00F41028">
        <w:rPr>
          <w:rFonts w:ascii="Bookman Old Style" w:hAnsi="Bookman Old Style" w:cs="Bookman Old Style"/>
          <w:b/>
          <w:bCs/>
          <w:i/>
          <w:iCs/>
          <w:sz w:val="26"/>
          <w:szCs w:val="26"/>
        </w:rPr>
        <w:t>язок числівників з іменниками.</w:t>
      </w:r>
    </w:p>
    <w:p w:rsidR="00A2504E" w:rsidRPr="00F41028" w:rsidRDefault="00A2504E" w:rsidP="00D153E1">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11 (слива), 21 (яблуко), 3 (сестра), 2 (м</w:t>
      </w:r>
      <w:r w:rsidR="00BD7CBD">
        <w:rPr>
          <w:rFonts w:ascii="Bookman Old Style" w:hAnsi="Bookman Old Style" w:cs="Bookman Old Style"/>
          <w:sz w:val="26"/>
          <w:szCs w:val="26"/>
        </w:rPr>
        <w:t>’</w:t>
      </w:r>
      <w:r w:rsidRPr="00F41028">
        <w:rPr>
          <w:rFonts w:ascii="Bookman Old Style" w:hAnsi="Bookman Old Style" w:cs="Bookman Old Style"/>
          <w:sz w:val="26"/>
          <w:szCs w:val="26"/>
        </w:rPr>
        <w:t>яч), 2 (стіл), 4 (дівчина), 2</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(перо), 42 (хлопець), 3 (учень), 3 (брат), 3 (груша), 3 (вікно), 4 (товариш), 4 (книга), 4 (море), 4 (стілець).</w:t>
      </w:r>
    </w:p>
    <w:p w:rsidR="00A2504E" w:rsidRPr="00F41028" w:rsidRDefault="00A2504E" w:rsidP="00D153E1">
      <w:pPr>
        <w:spacing w:after="0" w:line="240" w:lineRule="auto"/>
        <w:jc w:val="center"/>
        <w:rPr>
          <w:rFonts w:ascii="Bookman Old Style" w:hAnsi="Bookman Old Style" w:cs="Bookman Old Style"/>
          <w:b/>
          <w:bCs/>
          <w:sz w:val="26"/>
          <w:szCs w:val="26"/>
        </w:rPr>
      </w:pPr>
    </w:p>
    <w:p w:rsidR="00A2504E" w:rsidRPr="00F41028" w:rsidRDefault="00A2504E" w:rsidP="00D153E1">
      <w:pPr>
        <w:spacing w:after="0" w:line="240" w:lineRule="auto"/>
        <w:jc w:val="both"/>
        <w:rPr>
          <w:rFonts w:ascii="Bookman Old Style" w:hAnsi="Bookman Old Style" w:cs="Bookman Old Style"/>
          <w:b/>
          <w:bCs/>
          <w:i/>
          <w:iCs/>
          <w:sz w:val="26"/>
          <w:szCs w:val="26"/>
          <w:u w:val="single"/>
        </w:rPr>
      </w:pPr>
      <w:r w:rsidRPr="00F41028">
        <w:rPr>
          <w:rFonts w:ascii="Bookman Old Style" w:hAnsi="Bookman Old Style" w:cs="Bookman Old Style"/>
          <w:b/>
          <w:bCs/>
          <w:sz w:val="26"/>
          <w:szCs w:val="26"/>
        </w:rPr>
        <w:t xml:space="preserve">Вправа </w:t>
      </w:r>
      <w:r w:rsidRPr="00F41028">
        <w:rPr>
          <w:rFonts w:ascii="Bookman Old Style" w:hAnsi="Bookman Old Style" w:cs="Bookman Old Style"/>
          <w:b/>
          <w:bCs/>
          <w:sz w:val="26"/>
          <w:szCs w:val="26"/>
          <w:lang w:val="uk-UA"/>
        </w:rPr>
        <w:t>7*</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Розкриваючи дужки, запишіть у дві колонки слово</w:t>
      </w:r>
      <w:r w:rsidR="00C66760">
        <w:rPr>
          <w:rFonts w:ascii="Bookman Old Style" w:hAnsi="Bookman Old Style" w:cs="Bookman Old Style"/>
          <w:b/>
          <w:bCs/>
          <w:i/>
          <w:iCs/>
          <w:sz w:val="26"/>
          <w:szCs w:val="26"/>
          <w:lang w:val="uk-UA"/>
        </w:rPr>
        <w:t>-</w:t>
      </w:r>
      <w:r w:rsidRPr="00F41028">
        <w:rPr>
          <w:rFonts w:ascii="Bookman Old Style" w:hAnsi="Bookman Old Style" w:cs="Bookman Old Style"/>
          <w:b/>
          <w:bCs/>
          <w:i/>
          <w:iCs/>
          <w:sz w:val="26"/>
          <w:szCs w:val="26"/>
        </w:rPr>
        <w:t xml:space="preserve">сполучення: 1) у яких іменники мають закінчення </w:t>
      </w:r>
      <w:r w:rsidRPr="00F41028">
        <w:rPr>
          <w:rFonts w:ascii="Bookman Old Style" w:hAnsi="Bookman Old Style" w:cs="Bookman Old Style"/>
          <w:b/>
          <w:bCs/>
          <w:i/>
          <w:iCs/>
          <w:sz w:val="26"/>
          <w:szCs w:val="26"/>
          <w:lang w:val="uk-UA"/>
        </w:rPr>
        <w:t>-</w:t>
      </w:r>
      <w:r w:rsidRPr="00F41028">
        <w:rPr>
          <w:rFonts w:ascii="Bookman Old Style" w:hAnsi="Bookman Old Style" w:cs="Bookman Old Style"/>
          <w:b/>
          <w:bCs/>
          <w:i/>
          <w:iCs/>
          <w:sz w:val="26"/>
          <w:szCs w:val="26"/>
          <w:u w:val="single"/>
        </w:rPr>
        <w:t>и, -і</w:t>
      </w:r>
      <w:r w:rsidRPr="00F41028">
        <w:rPr>
          <w:rFonts w:ascii="Bookman Old Style" w:hAnsi="Bookman Old Style" w:cs="Bookman Old Style"/>
          <w:b/>
          <w:bCs/>
          <w:i/>
          <w:iCs/>
          <w:sz w:val="26"/>
          <w:szCs w:val="26"/>
        </w:rPr>
        <w:t xml:space="preserve">; 2) в яких іменники мають закінчення </w:t>
      </w:r>
      <w:r w:rsidRPr="00F41028">
        <w:rPr>
          <w:rFonts w:ascii="Bookman Old Style" w:hAnsi="Bookman Old Style" w:cs="Bookman Old Style"/>
          <w:b/>
          <w:bCs/>
          <w:i/>
          <w:iCs/>
          <w:sz w:val="26"/>
          <w:szCs w:val="26"/>
          <w:u w:val="single"/>
          <w:lang w:val="uk-UA"/>
        </w:rPr>
        <w:t>-</w:t>
      </w:r>
      <w:r w:rsidRPr="00F41028">
        <w:rPr>
          <w:rFonts w:ascii="Bookman Old Style" w:hAnsi="Bookman Old Style" w:cs="Bookman Old Style"/>
          <w:b/>
          <w:bCs/>
          <w:i/>
          <w:iCs/>
          <w:sz w:val="26"/>
          <w:szCs w:val="26"/>
          <w:u w:val="single"/>
        </w:rPr>
        <w:t>а, -я.</w:t>
      </w:r>
    </w:p>
    <w:p w:rsidR="00A2504E" w:rsidRPr="00F41028" w:rsidRDefault="00A2504E" w:rsidP="00890B12">
      <w:pPr>
        <w:pStyle w:val="a3"/>
        <w:ind w:firstLine="567"/>
        <w:rPr>
          <w:sz w:val="26"/>
          <w:szCs w:val="26"/>
        </w:rPr>
      </w:pPr>
      <w:r w:rsidRPr="00F41028">
        <w:rPr>
          <w:sz w:val="26"/>
          <w:szCs w:val="26"/>
        </w:rPr>
        <w:t>Півтора (зошит), два (раз), чотири (оберемок), півтори (зміна), півтора (день), три (місяць), три (рядно), два (училище), два (острів), перед першим (грудень), два (озеро), два з половиною (вагон), два (апельсин), півтора (місяць).</w:t>
      </w:r>
    </w:p>
    <w:p w:rsidR="00A2504E" w:rsidRPr="00F41028" w:rsidRDefault="00A2504E" w:rsidP="00D153E1">
      <w:pPr>
        <w:spacing w:after="0" w:line="240" w:lineRule="auto"/>
        <w:jc w:val="both"/>
        <w:rPr>
          <w:rFonts w:ascii="Bookman Old Style" w:hAnsi="Bookman Old Style" w:cs="Bookman Old Style"/>
          <w:b/>
          <w:bCs/>
          <w:sz w:val="26"/>
          <w:szCs w:val="26"/>
        </w:rPr>
      </w:pPr>
    </w:p>
    <w:p w:rsidR="00A2504E" w:rsidRPr="00F41028" w:rsidRDefault="00A2504E" w:rsidP="00D153E1">
      <w:pPr>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rPr>
        <w:t xml:space="preserve">Вправа </w:t>
      </w:r>
      <w:r w:rsidRPr="00F41028">
        <w:rPr>
          <w:rFonts w:ascii="Bookman Old Style" w:hAnsi="Bookman Old Style" w:cs="Bookman Old Style"/>
          <w:b/>
          <w:bCs/>
          <w:sz w:val="26"/>
          <w:szCs w:val="26"/>
          <w:lang w:val="uk-UA"/>
        </w:rPr>
        <w:t>8*</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Перепишіть, розкриваючи дужки.</w:t>
      </w:r>
    </w:p>
    <w:p w:rsidR="00A2504E" w:rsidRPr="00F41028" w:rsidRDefault="00A2504E" w:rsidP="00D153E1">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1. Високо в небі плавали два (яструб) </w:t>
      </w:r>
      <w:r w:rsidRPr="00F41028">
        <w:rPr>
          <w:rFonts w:ascii="Bookman Old Style" w:hAnsi="Bookman Old Style" w:cs="Bookman Old Style"/>
          <w:i/>
          <w:iCs/>
          <w:sz w:val="26"/>
          <w:szCs w:val="26"/>
        </w:rPr>
        <w:t>(О. Десняк).</w:t>
      </w:r>
      <w:r w:rsidRPr="00F41028">
        <w:rPr>
          <w:rFonts w:ascii="Bookman Old Style" w:hAnsi="Bookman Old Style" w:cs="Bookman Old Style"/>
          <w:sz w:val="26"/>
          <w:szCs w:val="26"/>
        </w:rPr>
        <w:t xml:space="preserve"> 2. Поміж небом і землею рухались і рухались два живі (вогник) </w:t>
      </w:r>
      <w:r w:rsidRPr="00F41028">
        <w:rPr>
          <w:rFonts w:ascii="Bookman Old Style" w:hAnsi="Bookman Old Style" w:cs="Bookman Old Style"/>
          <w:i/>
          <w:iCs/>
          <w:sz w:val="26"/>
          <w:szCs w:val="26"/>
        </w:rPr>
        <w:t>(М. Стельмах).</w:t>
      </w:r>
      <w:r w:rsidRPr="00F41028">
        <w:rPr>
          <w:rFonts w:ascii="Bookman Old Style" w:hAnsi="Bookman Old Style" w:cs="Bookman Old Style"/>
          <w:sz w:val="26"/>
          <w:szCs w:val="26"/>
        </w:rPr>
        <w:t xml:space="preserve"> 3. Ой у полі два (явір), ще й третій маленький</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sz w:val="26"/>
          <w:szCs w:val="26"/>
          <w:lang w:val="uk-UA"/>
        </w:rPr>
        <w:t>(Нар. тв.).</w:t>
      </w:r>
      <w:r w:rsidRPr="00F41028">
        <w:rPr>
          <w:rFonts w:ascii="Bookman Old Style" w:hAnsi="Bookman Old Style" w:cs="Bookman Old Style"/>
          <w:sz w:val="26"/>
          <w:szCs w:val="26"/>
        </w:rPr>
        <w:t xml:space="preserve"> 4. Старий озирнувся на чотири (бік): степ лежав німий і принишклий</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(Гр</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Тютюнник).</w:t>
      </w:r>
      <w:r w:rsidR="00223630">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rPr>
        <w:t xml:space="preserve"> 5.</w:t>
      </w:r>
      <w:r w:rsidR="00223630">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Лівий берег кипів, клекотав, ревів, скреготав тисячами (мотор, гусениця, колесо) </w:t>
      </w:r>
      <w:r w:rsidRPr="00F41028">
        <w:rPr>
          <w:rFonts w:ascii="Bookman Old Style" w:hAnsi="Bookman Old Style" w:cs="Bookman Old Style"/>
          <w:i/>
          <w:iCs/>
          <w:sz w:val="26"/>
          <w:szCs w:val="26"/>
        </w:rPr>
        <w:t>(Л. Дмитерко).</w:t>
      </w:r>
      <w:r w:rsidRPr="00F41028">
        <w:rPr>
          <w:rFonts w:ascii="Bookman Old Style" w:hAnsi="Bookman Old Style" w:cs="Bookman Old Style"/>
          <w:sz w:val="26"/>
          <w:szCs w:val="26"/>
        </w:rPr>
        <w:t xml:space="preserve"> 6. Три (день) минуло, а лелеки не з</w:t>
      </w:r>
      <w:r w:rsidR="00BD7CBD">
        <w:rPr>
          <w:rFonts w:ascii="Bookman Old Style" w:hAnsi="Bookman Old Style" w:cs="Bookman Old Style"/>
          <w:sz w:val="26"/>
          <w:szCs w:val="26"/>
        </w:rPr>
        <w:t>’</w:t>
      </w:r>
      <w:r w:rsidRPr="00F41028">
        <w:rPr>
          <w:rFonts w:ascii="Bookman Old Style" w:hAnsi="Bookman Old Style" w:cs="Bookman Old Style"/>
          <w:sz w:val="26"/>
          <w:szCs w:val="26"/>
        </w:rPr>
        <w:t>являлись</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(Ю.</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Збанацький).</w:t>
      </w:r>
      <w:r w:rsidRPr="00F41028">
        <w:rPr>
          <w:rFonts w:ascii="Bookman Old Style" w:hAnsi="Bookman Old Style" w:cs="Bookman Old Style"/>
          <w:sz w:val="26"/>
          <w:szCs w:val="26"/>
        </w:rPr>
        <w:t xml:space="preserve"> 7.</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Наше село нараховує п</w:t>
      </w:r>
      <w:r w:rsidR="00BD7CBD">
        <w:rPr>
          <w:rFonts w:ascii="Bookman Old Style" w:hAnsi="Bookman Old Style" w:cs="Bookman Old Style"/>
          <w:sz w:val="26"/>
          <w:szCs w:val="26"/>
        </w:rPr>
        <w:t>’</w:t>
      </w:r>
      <w:r w:rsidRPr="00F41028">
        <w:rPr>
          <w:rFonts w:ascii="Bookman Old Style" w:hAnsi="Bookman Old Style" w:cs="Bookman Old Style"/>
          <w:sz w:val="26"/>
          <w:szCs w:val="26"/>
        </w:rPr>
        <w:t>ятдесят одну (хата)</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(Ю.</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 xml:space="preserve">Яновський). </w:t>
      </w:r>
    </w:p>
    <w:p w:rsidR="00A2504E" w:rsidRPr="00F41028" w:rsidRDefault="00A2504E" w:rsidP="00D153E1">
      <w:pPr>
        <w:spacing w:after="0" w:line="240" w:lineRule="auto"/>
        <w:jc w:val="both"/>
        <w:rPr>
          <w:rFonts w:ascii="Bookman Old Style" w:hAnsi="Bookman Old Style" w:cs="Bookman Old Style"/>
          <w:b/>
          <w:bCs/>
          <w:sz w:val="26"/>
          <w:szCs w:val="26"/>
          <w:lang w:val="uk-UA"/>
        </w:rPr>
      </w:pPr>
    </w:p>
    <w:p w:rsidR="00A2504E" w:rsidRPr="00F41028" w:rsidRDefault="00A2504E" w:rsidP="00D153E1">
      <w:pPr>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rPr>
        <w:t xml:space="preserve">Вправа </w:t>
      </w:r>
      <w:r w:rsidRPr="00F41028">
        <w:rPr>
          <w:rFonts w:ascii="Bookman Old Style" w:hAnsi="Bookman Old Style" w:cs="Bookman Old Style"/>
          <w:b/>
          <w:bCs/>
          <w:sz w:val="26"/>
          <w:szCs w:val="26"/>
          <w:lang w:val="uk-UA"/>
        </w:rPr>
        <w:t>9</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Перепишіть. Числа й скорочення запишіть словами, поставивши числівники в потрібному відмінку.</w:t>
      </w:r>
    </w:p>
    <w:p w:rsidR="00A2504E" w:rsidRPr="00F41028" w:rsidRDefault="00A2504E" w:rsidP="00D153E1">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1. Найбільшим морем, що омиває Україну, є Чорне море, яке має площу близько 350 тис. </w:t>
      </w:r>
      <w:r w:rsidR="00C66760">
        <w:rPr>
          <w:rFonts w:ascii="Bookman Old Style" w:hAnsi="Bookman Old Style" w:cs="Bookman Old Style"/>
          <w:sz w:val="26"/>
          <w:szCs w:val="26"/>
          <w:lang w:val="uk-UA"/>
        </w:rPr>
        <w:t>к</w:t>
      </w:r>
      <w:r w:rsidRPr="00F41028">
        <w:rPr>
          <w:rFonts w:ascii="Bookman Old Style" w:hAnsi="Bookman Old Style" w:cs="Bookman Old Style"/>
          <w:sz w:val="26"/>
          <w:szCs w:val="26"/>
        </w:rPr>
        <w:t>м</w:t>
      </w:r>
      <w:r w:rsidR="00C66760">
        <w:rPr>
          <w:rFonts w:ascii="Bookman Old Style" w:hAnsi="Bookman Old Style" w:cs="Bookman Old Style"/>
          <w:sz w:val="26"/>
          <w:szCs w:val="26"/>
          <w:lang w:val="uk-UA"/>
        </w:rPr>
        <w:t xml:space="preserve"> кв</w:t>
      </w:r>
      <w:r w:rsidRPr="00F41028">
        <w:rPr>
          <w:rFonts w:ascii="Bookman Old Style" w:hAnsi="Bookman Old Style" w:cs="Bookman Old Style"/>
          <w:sz w:val="26"/>
          <w:szCs w:val="26"/>
        </w:rPr>
        <w:t xml:space="preserve">. Особливістю моря є зараженість його вод, починаючи з глибини 150-200 м, сірководнем. 2. Унаслідок виверження морського грязевого вулкану в Темрюцькій затоці Азовського моря в серпні 1988 р. на відстані 240 м від берега утворився острів площею близько 2700 м кв. та заввишки в південній частині 2,8 м над рівнем моря.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3. На Оболоні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виявлено залишки</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rPr>
        <w:lastRenderedPageBreak/>
        <w:t>ранньослов</w:t>
      </w:r>
      <w:r w:rsidR="00BD7CBD">
        <w:rPr>
          <w:rFonts w:ascii="Bookman Old Style" w:hAnsi="Bookman Old Style" w:cs="Bookman Old Style"/>
          <w:sz w:val="26"/>
          <w:szCs w:val="26"/>
        </w:rPr>
        <w:t>’</w:t>
      </w:r>
      <w:r w:rsidRPr="00F41028">
        <w:rPr>
          <w:rFonts w:ascii="Bookman Old Style" w:hAnsi="Bookman Old Style" w:cs="Bookman Old Style"/>
          <w:sz w:val="26"/>
          <w:szCs w:val="26"/>
        </w:rPr>
        <w:t xml:space="preserve">янських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поселень</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І </w:t>
      </w:r>
      <w:r w:rsidRPr="00F41028">
        <w:rPr>
          <w:rFonts w:ascii="Bookman Old Style" w:hAnsi="Bookman Old Style" w:cs="Bookman Old Style"/>
          <w:sz w:val="26"/>
          <w:szCs w:val="26"/>
        </w:rPr>
        <w:t>ст. до н. е. – 2</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ст. н.</w:t>
      </w:r>
      <w:r w:rsidR="00C66760">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е. та 6</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7</w:t>
      </w:r>
      <w:r w:rsidR="00C66760">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ст. н. е. </w:t>
      </w:r>
      <w:r w:rsidR="00B008C7">
        <w:rPr>
          <w:rFonts w:ascii="Bookman Old Style" w:hAnsi="Bookman Old Style" w:cs="Bookman Old Style"/>
          <w:sz w:val="26"/>
          <w:szCs w:val="26"/>
          <w:lang w:val="uk-UA"/>
        </w:rPr>
        <w:t xml:space="preserve">4. </w:t>
      </w:r>
      <w:r w:rsidRPr="00F41028">
        <w:rPr>
          <w:rFonts w:ascii="Bookman Old Style" w:hAnsi="Bookman Old Style" w:cs="Bookman Old Style"/>
          <w:sz w:val="26"/>
          <w:szCs w:val="26"/>
        </w:rPr>
        <w:t>На площі 25 тис.</w:t>
      </w:r>
      <w:r w:rsidR="00C66760">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м</w:t>
      </w:r>
      <w:r w:rsidR="00C66760">
        <w:rPr>
          <w:rFonts w:ascii="Bookman Old Style" w:hAnsi="Bookman Old Style" w:cs="Bookman Old Style"/>
          <w:sz w:val="26"/>
          <w:szCs w:val="26"/>
          <w:lang w:val="uk-UA"/>
        </w:rPr>
        <w:t xml:space="preserve"> кв.</w:t>
      </w:r>
      <w:r w:rsidRPr="00F41028">
        <w:rPr>
          <w:rFonts w:ascii="Bookman Old Style" w:hAnsi="Bookman Old Style" w:cs="Bookman Old Style"/>
          <w:sz w:val="26"/>
          <w:szCs w:val="26"/>
        </w:rPr>
        <w:t xml:space="preserve"> досліджено залишки 66 заглиблених жител і 918 господарських ям </w:t>
      </w:r>
      <w:r w:rsidRPr="00F41028">
        <w:rPr>
          <w:rFonts w:ascii="Bookman Old Style" w:hAnsi="Bookman Old Style" w:cs="Bookman Old Style"/>
          <w:i/>
          <w:iCs/>
          <w:sz w:val="26"/>
          <w:szCs w:val="26"/>
          <w:lang w:val="uk-UA"/>
        </w:rPr>
        <w:t>(З підруч.)</w:t>
      </w:r>
      <w:r w:rsidRPr="00F41028">
        <w:rPr>
          <w:rFonts w:ascii="Bookman Old Style" w:hAnsi="Bookman Old Style" w:cs="Bookman Old Style"/>
          <w:i/>
          <w:iCs/>
          <w:sz w:val="26"/>
          <w:szCs w:val="26"/>
        </w:rPr>
        <w:t>.</w:t>
      </w:r>
    </w:p>
    <w:p w:rsidR="00A2504E" w:rsidRPr="00D870B6" w:rsidRDefault="00A2504E" w:rsidP="00D153E1">
      <w:pPr>
        <w:spacing w:after="0" w:line="240" w:lineRule="auto"/>
        <w:rPr>
          <w:rFonts w:ascii="Bookman Old Style" w:hAnsi="Bookman Old Style" w:cs="Bookman Old Style"/>
          <w:b/>
          <w:bCs/>
          <w:sz w:val="26"/>
          <w:szCs w:val="26"/>
        </w:rPr>
      </w:pPr>
    </w:p>
    <w:p w:rsidR="00A2504E" w:rsidRPr="00F41028" w:rsidRDefault="00A2504E" w:rsidP="00D153E1">
      <w:pPr>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rPr>
        <w:t>Вправа 1</w:t>
      </w:r>
      <w:r w:rsidRPr="00F41028">
        <w:rPr>
          <w:rFonts w:ascii="Bookman Old Style" w:hAnsi="Bookman Old Style" w:cs="Bookman Old Style"/>
          <w:b/>
          <w:bCs/>
          <w:sz w:val="26"/>
          <w:szCs w:val="26"/>
          <w:lang w:val="uk-UA"/>
        </w:rPr>
        <w:t>0</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З поданими словосполученнями складіть речення. Запишіть числа словами і поясніть зв</w:t>
      </w:r>
      <w:r w:rsidR="00BD7CBD">
        <w:rPr>
          <w:rFonts w:ascii="Bookman Old Style" w:hAnsi="Bookman Old Style" w:cs="Bookman Old Style"/>
          <w:b/>
          <w:bCs/>
          <w:i/>
          <w:iCs/>
          <w:sz w:val="26"/>
          <w:szCs w:val="26"/>
        </w:rPr>
        <w:t>’</w:t>
      </w:r>
      <w:r w:rsidRPr="00F41028">
        <w:rPr>
          <w:rFonts w:ascii="Bookman Old Style" w:hAnsi="Bookman Old Style" w:cs="Bookman Old Style"/>
          <w:b/>
          <w:bCs/>
          <w:i/>
          <w:iCs/>
          <w:sz w:val="26"/>
          <w:szCs w:val="26"/>
        </w:rPr>
        <w:t>язок числівників з іменниками.</w:t>
      </w:r>
    </w:p>
    <w:p w:rsidR="00A2504E" w:rsidRPr="00F41028" w:rsidRDefault="00A2504E" w:rsidP="00D153E1">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11 фермерів, 39 місце, 155 кілометрів, 14 асоціацій, 80 земельних ділянок, 263 випускників школи.</w:t>
      </w:r>
    </w:p>
    <w:p w:rsidR="00A2504E" w:rsidRPr="00F41028" w:rsidRDefault="00A2504E" w:rsidP="00D153E1">
      <w:pPr>
        <w:spacing w:after="0" w:line="240" w:lineRule="auto"/>
        <w:jc w:val="both"/>
        <w:rPr>
          <w:rFonts w:ascii="Bookman Old Style" w:hAnsi="Bookman Old Style" w:cs="Bookman Old Style"/>
          <w:b/>
          <w:bCs/>
          <w:sz w:val="26"/>
          <w:szCs w:val="26"/>
        </w:rPr>
      </w:pPr>
    </w:p>
    <w:p w:rsidR="00A2504E" w:rsidRPr="00F41028" w:rsidRDefault="00A2504E" w:rsidP="00D153E1">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rPr>
        <w:t>Вправа 1</w:t>
      </w:r>
      <w:r w:rsidRPr="00F41028">
        <w:rPr>
          <w:rFonts w:ascii="Bookman Old Style" w:hAnsi="Bookman Old Style" w:cs="Bookman Old Style"/>
          <w:b/>
          <w:bCs/>
          <w:sz w:val="26"/>
          <w:szCs w:val="26"/>
          <w:lang w:val="uk-UA"/>
        </w:rPr>
        <w:t>1</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Перекладіть словосполучення українською мовою і складіть з ними речення</w:t>
      </w:r>
      <w:r w:rsidRPr="00F41028">
        <w:rPr>
          <w:rFonts w:ascii="Bookman Old Style" w:hAnsi="Bookman Old Style" w:cs="Bookman Old Style"/>
          <w:sz w:val="26"/>
          <w:szCs w:val="26"/>
        </w:rPr>
        <w:t>.</w:t>
      </w:r>
    </w:p>
    <w:p w:rsidR="00A2504E" w:rsidRPr="00F41028" w:rsidRDefault="00A2504E" w:rsidP="00D153E1">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Шестидесяти инженеров, на девяносто пяти предприятиях, двумстам пятидесяти семи студентам, двум коллегам, семи задач, на восьми страницах, пятью детьми, о восьмидесяти двух рабочих, двенадцатью столами.</w:t>
      </w:r>
    </w:p>
    <w:p w:rsidR="00A2504E" w:rsidRPr="00F41028" w:rsidRDefault="00A2504E" w:rsidP="00D153E1">
      <w:pPr>
        <w:autoSpaceDE w:val="0"/>
        <w:autoSpaceDN w:val="0"/>
        <w:adjustRightInd w:val="0"/>
        <w:spacing w:after="0" w:line="240" w:lineRule="auto"/>
        <w:jc w:val="both"/>
        <w:rPr>
          <w:rFonts w:ascii="Bookman Old Style" w:hAnsi="Bookman Old Style" w:cs="Bookman Old Style"/>
          <w:sz w:val="26"/>
          <w:szCs w:val="26"/>
        </w:rPr>
      </w:pPr>
    </w:p>
    <w:p w:rsidR="00A2504E" w:rsidRPr="00F41028" w:rsidRDefault="00A2504E" w:rsidP="00D153E1">
      <w:pPr>
        <w:autoSpaceDE w:val="0"/>
        <w:autoSpaceDN w:val="0"/>
        <w:adjustRightInd w:val="0"/>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rPr>
        <w:t>Вправа 1</w:t>
      </w:r>
      <w:r w:rsidRPr="00F41028">
        <w:rPr>
          <w:rFonts w:ascii="Bookman Old Style" w:hAnsi="Bookman Old Style" w:cs="Bookman Old Style"/>
          <w:b/>
          <w:bCs/>
          <w:sz w:val="26"/>
          <w:szCs w:val="26"/>
          <w:lang w:val="uk-UA"/>
        </w:rPr>
        <w:t>2</w:t>
      </w:r>
      <w:r w:rsidRPr="00F41028">
        <w:rPr>
          <w:rFonts w:ascii="Bookman Old Style" w:hAnsi="Bookman Old Style" w:cs="Bookman Old Style"/>
          <w:b/>
          <w:bCs/>
          <w:sz w:val="26"/>
          <w:szCs w:val="26"/>
        </w:rPr>
        <w:t xml:space="preserve">. </w:t>
      </w:r>
      <w:r w:rsidRPr="00F41028">
        <w:rPr>
          <w:rFonts w:ascii="Bookman Old Style" w:hAnsi="Bookman Old Style" w:cs="Bookman Old Style"/>
          <w:b/>
          <w:bCs/>
          <w:i/>
          <w:iCs/>
          <w:sz w:val="26"/>
          <w:szCs w:val="26"/>
        </w:rPr>
        <w:t>Утворіть кількісно-іменні сполуки.</w:t>
      </w:r>
    </w:p>
    <w:p w:rsidR="00A2504E" w:rsidRPr="00F41028" w:rsidRDefault="00A2504E" w:rsidP="00D153E1">
      <w:pPr>
        <w:autoSpaceDE w:val="0"/>
        <w:autoSpaceDN w:val="0"/>
        <w:adjustRightInd w:val="0"/>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3 (примірник), 42 (комп</w:t>
      </w:r>
      <w:r w:rsidR="00BD7CBD">
        <w:rPr>
          <w:rFonts w:ascii="Bookman Old Style" w:hAnsi="Bookman Old Style" w:cs="Bookman Old Style"/>
          <w:sz w:val="26"/>
          <w:szCs w:val="26"/>
        </w:rPr>
        <w:t>’</w:t>
      </w:r>
      <w:r w:rsidRPr="00F41028">
        <w:rPr>
          <w:rFonts w:ascii="Bookman Old Style" w:hAnsi="Bookman Old Style" w:cs="Bookman Old Style"/>
          <w:sz w:val="26"/>
          <w:szCs w:val="26"/>
        </w:rPr>
        <w:t>ютер), 58 (боржник), 23 (стілець), 1/5 (кілометр), 4 (принтер), 342 (документ), 3 з половиною (метр), 133 (мешканець), 7 і 1/10</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(день), 142 (американський долар), 3 (касовий апарат), 243 (слухач), 32 (будинок), 2 (сусід), 12 (місяць), 3 (місяць), 4 (директор), 44 (громадянин), півтораста (зошит).</w:t>
      </w:r>
    </w:p>
    <w:p w:rsidR="00A2504E" w:rsidRPr="00F41028" w:rsidRDefault="00A2504E" w:rsidP="00D153E1">
      <w:pPr>
        <w:autoSpaceDE w:val="0"/>
        <w:autoSpaceDN w:val="0"/>
        <w:adjustRightInd w:val="0"/>
        <w:spacing w:after="0" w:line="240" w:lineRule="auto"/>
        <w:jc w:val="both"/>
        <w:rPr>
          <w:rFonts w:ascii="Bookman Old Style" w:hAnsi="Bookman Old Style" w:cs="Bookman Old Style"/>
          <w:b/>
          <w:bCs/>
          <w:sz w:val="26"/>
          <w:szCs w:val="26"/>
        </w:rPr>
      </w:pPr>
    </w:p>
    <w:p w:rsidR="00A2504E" w:rsidRPr="00F41028" w:rsidRDefault="00A2504E" w:rsidP="00D153E1">
      <w:pPr>
        <w:autoSpaceDE w:val="0"/>
        <w:autoSpaceDN w:val="0"/>
        <w:adjustRightInd w:val="0"/>
        <w:spacing w:after="0" w:line="240" w:lineRule="auto"/>
        <w:jc w:val="both"/>
        <w:rPr>
          <w:rFonts w:ascii="Bookman Old Style" w:hAnsi="Bookman Old Style" w:cs="Bookman Old Style"/>
          <w:b/>
          <w:bCs/>
          <w:sz w:val="26"/>
          <w:szCs w:val="26"/>
        </w:rPr>
      </w:pPr>
      <w:r w:rsidRPr="00F41028">
        <w:rPr>
          <w:rFonts w:ascii="Bookman Old Style" w:hAnsi="Bookman Old Style" w:cs="Bookman Old Style"/>
          <w:b/>
          <w:bCs/>
          <w:sz w:val="26"/>
          <w:szCs w:val="26"/>
        </w:rPr>
        <w:t>Вправа 1</w:t>
      </w:r>
      <w:r w:rsidRPr="00F41028">
        <w:rPr>
          <w:rFonts w:ascii="Bookman Old Style" w:hAnsi="Bookman Old Style" w:cs="Bookman Old Style"/>
          <w:b/>
          <w:bCs/>
          <w:sz w:val="26"/>
          <w:szCs w:val="26"/>
          <w:lang w:val="uk-UA"/>
        </w:rPr>
        <w:t>3</w:t>
      </w:r>
      <w:r w:rsidRPr="00F41028">
        <w:rPr>
          <w:rFonts w:ascii="Bookman Old Style" w:hAnsi="Bookman Old Style" w:cs="Bookman Old Style"/>
          <w:b/>
          <w:bCs/>
          <w:sz w:val="26"/>
          <w:szCs w:val="26"/>
        </w:rPr>
        <w:t>. Розкрийте дужки, узгодивши іменник з числівником.</w:t>
      </w:r>
    </w:p>
    <w:p w:rsidR="00A2504E" w:rsidRPr="00F41028" w:rsidRDefault="00A2504E" w:rsidP="00C66760">
      <w:pPr>
        <w:autoSpaceDE w:val="0"/>
        <w:autoSpaceDN w:val="0"/>
        <w:adjustRightInd w:val="0"/>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rPr>
        <w:t>Два (дід, голуб, дуб, красень, зуб, короп); три (син, килим, батько, професор, лікар, каменяр, тиждень); чотири (чоловік, селянин, харків</w:t>
      </w:r>
      <w:r w:rsidR="00BD7CBD">
        <w:rPr>
          <w:rFonts w:ascii="Bookman Old Style" w:hAnsi="Bookman Old Style" w:cs="Bookman Old Style"/>
          <w:sz w:val="26"/>
          <w:szCs w:val="26"/>
        </w:rPr>
        <w:t>’</w:t>
      </w:r>
      <w:r w:rsidRPr="00F41028">
        <w:rPr>
          <w:rFonts w:ascii="Bookman Old Style" w:hAnsi="Bookman Old Style" w:cs="Bookman Old Style"/>
          <w:sz w:val="26"/>
          <w:szCs w:val="26"/>
        </w:rPr>
        <w:t>янин, вірменин, грузин); чотири з половиною (день, кілограм, келих); три з половиною (мішок, вечір, мільйон); п</w:t>
      </w:r>
      <w:r w:rsidR="00BD7CBD">
        <w:rPr>
          <w:rFonts w:ascii="Bookman Old Style" w:hAnsi="Bookman Old Style" w:cs="Bookman Old Style"/>
          <w:sz w:val="26"/>
          <w:szCs w:val="26"/>
        </w:rPr>
        <w:t>’</w:t>
      </w:r>
      <w:r w:rsidRPr="00F41028">
        <w:rPr>
          <w:rFonts w:ascii="Bookman Old Style" w:hAnsi="Bookman Old Style" w:cs="Bookman Old Style"/>
          <w:sz w:val="26"/>
          <w:szCs w:val="26"/>
        </w:rPr>
        <w:t>ять з половиною</w:t>
      </w:r>
      <w:r w:rsidRPr="00F41028">
        <w:rPr>
          <w:rFonts w:ascii="Bookman Old Style" w:hAnsi="Bookman Old Style" w:cs="Bookman Old Style"/>
          <w:sz w:val="26"/>
          <w:szCs w:val="26"/>
          <w:lang w:val="uk-UA"/>
        </w:rPr>
        <w:t xml:space="preserve"> (місяць, вік, аркуш); сім і одна третя (рік, гектар, віз); півтора (день, вечір, вікно); півтораста (рік, пуд); сто сімдесят чотири (день, тиждень, століття).</w:t>
      </w:r>
    </w:p>
    <w:p w:rsidR="00A2504E" w:rsidRPr="00D870B6" w:rsidRDefault="00A2504E" w:rsidP="000C798E">
      <w:pPr>
        <w:autoSpaceDE w:val="0"/>
        <w:autoSpaceDN w:val="0"/>
        <w:adjustRightInd w:val="0"/>
        <w:spacing w:after="0" w:line="240" w:lineRule="auto"/>
        <w:jc w:val="both"/>
        <w:rPr>
          <w:rFonts w:ascii="Bookman Old Style" w:hAnsi="Bookman Old Style" w:cs="Bookman Old Style"/>
          <w:b/>
          <w:bCs/>
          <w:sz w:val="26"/>
          <w:szCs w:val="26"/>
          <w:lang w:val="uk-UA"/>
        </w:rPr>
      </w:pPr>
    </w:p>
    <w:p w:rsidR="00A2504E" w:rsidRPr="00F41028" w:rsidRDefault="00A2504E" w:rsidP="00D153E1">
      <w:pPr>
        <w:autoSpaceDE w:val="0"/>
        <w:autoSpaceDN w:val="0"/>
        <w:adjustRightInd w:val="0"/>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rPr>
        <w:t>Вправа 1</w:t>
      </w:r>
      <w:r w:rsidRPr="00F41028">
        <w:rPr>
          <w:rFonts w:ascii="Bookman Old Style" w:hAnsi="Bookman Old Style" w:cs="Bookman Old Style"/>
          <w:b/>
          <w:bCs/>
          <w:sz w:val="26"/>
          <w:szCs w:val="26"/>
          <w:lang w:val="uk-UA"/>
        </w:rPr>
        <w:t>4</w:t>
      </w:r>
      <w:r w:rsidRPr="00F41028">
        <w:rPr>
          <w:rFonts w:ascii="Bookman Old Style" w:hAnsi="Bookman Old Style" w:cs="Bookman Old Style"/>
          <w:b/>
          <w:bCs/>
          <w:sz w:val="26"/>
          <w:szCs w:val="26"/>
        </w:rPr>
        <w:t xml:space="preserve">. </w:t>
      </w:r>
      <w:r w:rsidRPr="00F41028">
        <w:rPr>
          <w:rFonts w:ascii="Bookman Old Style" w:hAnsi="Bookman Old Style" w:cs="Bookman Old Style"/>
          <w:b/>
          <w:bCs/>
          <w:i/>
          <w:iCs/>
          <w:sz w:val="26"/>
          <w:szCs w:val="26"/>
        </w:rPr>
        <w:t>Розкрийте дужки, запишіть числа словами; обґрун</w:t>
      </w:r>
      <w:r w:rsidR="00C66760">
        <w:rPr>
          <w:rFonts w:ascii="Bookman Old Style" w:hAnsi="Bookman Old Style" w:cs="Bookman Old Style"/>
          <w:b/>
          <w:bCs/>
          <w:i/>
          <w:iCs/>
          <w:sz w:val="26"/>
          <w:szCs w:val="26"/>
          <w:lang w:val="uk-UA"/>
        </w:rPr>
        <w:t>-</w:t>
      </w:r>
      <w:r w:rsidRPr="00F41028">
        <w:rPr>
          <w:rFonts w:ascii="Bookman Old Style" w:hAnsi="Bookman Old Style" w:cs="Bookman Old Style"/>
          <w:b/>
          <w:bCs/>
          <w:i/>
          <w:iCs/>
          <w:sz w:val="26"/>
          <w:szCs w:val="26"/>
        </w:rPr>
        <w:t>туйте зв</w:t>
      </w:r>
      <w:r w:rsidR="00BD7CBD">
        <w:rPr>
          <w:rFonts w:ascii="Bookman Old Style" w:hAnsi="Bookman Old Style" w:cs="Bookman Old Style"/>
          <w:b/>
          <w:bCs/>
          <w:i/>
          <w:iCs/>
          <w:sz w:val="26"/>
          <w:szCs w:val="26"/>
        </w:rPr>
        <w:t>’</w:t>
      </w:r>
      <w:r w:rsidRPr="00F41028">
        <w:rPr>
          <w:rFonts w:ascii="Bookman Old Style" w:hAnsi="Bookman Old Style" w:cs="Bookman Old Style"/>
          <w:b/>
          <w:bCs/>
          <w:i/>
          <w:iCs/>
          <w:sz w:val="26"/>
          <w:szCs w:val="26"/>
        </w:rPr>
        <w:t>язок числівників з іменниками.</w:t>
      </w:r>
    </w:p>
    <w:p w:rsidR="00A2504E" w:rsidRPr="00F41028" w:rsidRDefault="00A2504E" w:rsidP="00C66760">
      <w:pPr>
        <w:autoSpaceDE w:val="0"/>
        <w:autoSpaceDN w:val="0"/>
        <w:adjustRightInd w:val="0"/>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Відвантажили 465 (мішок); закупили 3 (тонна); здали 1,5 (мільйон гривня); замовили 20 (двері); їхали 9,5 (година); продали 1</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(будинок); записалося 1000 (громадянин); купили 11 (комп</w:t>
      </w:r>
      <w:r w:rsidR="00BD7CBD">
        <w:rPr>
          <w:rFonts w:ascii="Bookman Old Style" w:hAnsi="Bookman Old Style" w:cs="Bookman Old Style"/>
          <w:sz w:val="26"/>
          <w:szCs w:val="26"/>
        </w:rPr>
        <w:t>’</w:t>
      </w:r>
      <w:r w:rsidRPr="00F41028">
        <w:rPr>
          <w:rFonts w:ascii="Bookman Old Style" w:hAnsi="Bookman Old Style" w:cs="Bookman Old Style"/>
          <w:sz w:val="26"/>
          <w:szCs w:val="26"/>
        </w:rPr>
        <w:t>ютер); залишилося 6 (акція); 40 (орендні підприємства); 19 (замовлення);</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виписалося 2 (пацієнт), зайшло 4 (студентка); зустрічаємо 5 (угорець);</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працюємо 6 1/2 (година); в аудиторії 53 (студент); на фермі 122</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(теля) і 34 (лоша); лежить 3 (плоскогубці) і 4 (ножиці); привезли 3</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(двері); у кошику 3 (курча); проголосувало 152 (громадянин), виготовили 3</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(двері) і 5 (ворота); купили 8 (ножиці) і 7 (ложка); з</w:t>
      </w:r>
      <w:r w:rsidR="00BD7CBD">
        <w:rPr>
          <w:rFonts w:ascii="Bookman Old Style" w:hAnsi="Bookman Old Style" w:cs="Bookman Old Style"/>
          <w:sz w:val="26"/>
          <w:szCs w:val="26"/>
        </w:rPr>
        <w:t>’</w:t>
      </w:r>
      <w:r w:rsidRPr="00F41028">
        <w:rPr>
          <w:rFonts w:ascii="Bookman Old Style" w:hAnsi="Bookman Old Style" w:cs="Bookman Old Style"/>
          <w:sz w:val="26"/>
          <w:szCs w:val="26"/>
        </w:rPr>
        <w:t>явилося 58 (учасник);</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відповіло 4 (учень); на концерті 326 (слухач); 3,5 (година); на луці 17 (гуся); проїхало 6 (циган) і 7 (молдаванин); 25/8 (площа).</w:t>
      </w:r>
    </w:p>
    <w:p w:rsidR="00A2504E" w:rsidRPr="00F41028" w:rsidRDefault="00A2504E" w:rsidP="00D153E1">
      <w:pPr>
        <w:autoSpaceDE w:val="0"/>
        <w:autoSpaceDN w:val="0"/>
        <w:adjustRightInd w:val="0"/>
        <w:spacing w:after="0" w:line="240" w:lineRule="auto"/>
        <w:ind w:firstLine="567"/>
        <w:jc w:val="both"/>
        <w:rPr>
          <w:rFonts w:ascii="Bookman Old Style" w:hAnsi="Bookman Old Style" w:cs="Bookman Old Style"/>
          <w:b/>
          <w:bCs/>
          <w:sz w:val="26"/>
          <w:szCs w:val="26"/>
        </w:rPr>
      </w:pPr>
    </w:p>
    <w:p w:rsidR="00A2504E" w:rsidRPr="00F41028" w:rsidRDefault="00A2504E" w:rsidP="00D153E1">
      <w:pPr>
        <w:autoSpaceDE w:val="0"/>
        <w:autoSpaceDN w:val="0"/>
        <w:adjustRightInd w:val="0"/>
        <w:spacing w:after="0" w:line="240" w:lineRule="auto"/>
        <w:jc w:val="both"/>
        <w:rPr>
          <w:rFonts w:ascii="Bookman Old Style" w:hAnsi="Bookman Old Style" w:cs="Bookman Old Style"/>
          <w:b/>
          <w:bCs/>
          <w:sz w:val="26"/>
          <w:szCs w:val="26"/>
          <w:lang w:val="uk-UA"/>
        </w:rPr>
      </w:pPr>
      <w:r w:rsidRPr="00F41028">
        <w:rPr>
          <w:rFonts w:ascii="Bookman Old Style" w:hAnsi="Bookman Old Style" w:cs="Bookman Old Style"/>
          <w:b/>
          <w:bCs/>
          <w:sz w:val="26"/>
          <w:szCs w:val="26"/>
        </w:rPr>
        <w:lastRenderedPageBreak/>
        <w:t>Вправа 1</w:t>
      </w:r>
      <w:r w:rsidRPr="00F41028">
        <w:rPr>
          <w:rFonts w:ascii="Bookman Old Style" w:hAnsi="Bookman Old Style" w:cs="Bookman Old Style"/>
          <w:b/>
          <w:bCs/>
          <w:sz w:val="26"/>
          <w:szCs w:val="26"/>
          <w:lang w:val="uk-UA"/>
        </w:rPr>
        <w:t>5</w:t>
      </w:r>
      <w:r w:rsidRPr="00F41028">
        <w:rPr>
          <w:rFonts w:ascii="Bookman Old Style" w:hAnsi="Bookman Old Style" w:cs="Bookman Old Style"/>
          <w:b/>
          <w:bCs/>
          <w:sz w:val="26"/>
          <w:szCs w:val="26"/>
        </w:rPr>
        <w:t xml:space="preserve">. </w:t>
      </w:r>
      <w:r w:rsidRPr="00F41028">
        <w:rPr>
          <w:rFonts w:ascii="Bookman Old Style" w:hAnsi="Bookman Old Style" w:cs="Bookman Old Style"/>
          <w:b/>
          <w:bCs/>
          <w:i/>
          <w:iCs/>
          <w:sz w:val="26"/>
          <w:szCs w:val="26"/>
        </w:rPr>
        <w:t>Утворіть складні прикметники або іменники від наведених словосполучень</w:t>
      </w:r>
      <w:r w:rsidRPr="00F41028">
        <w:rPr>
          <w:rFonts w:ascii="Bookman Old Style" w:hAnsi="Bookman Old Style" w:cs="Bookman Old Style"/>
          <w:b/>
          <w:bCs/>
          <w:i/>
          <w:iCs/>
          <w:sz w:val="26"/>
          <w:szCs w:val="26"/>
          <w:lang w:val="uk-UA"/>
        </w:rPr>
        <w:t>.</w:t>
      </w:r>
    </w:p>
    <w:p w:rsidR="00A2504E" w:rsidRPr="00F41028" w:rsidRDefault="00A2504E" w:rsidP="00C66760">
      <w:pPr>
        <w:autoSpaceDE w:val="0"/>
        <w:autoSpaceDN w:val="0"/>
        <w:adjustRightInd w:val="0"/>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а) 500 км, 45 процентів, 25 метрів, 80 років, 30 днів, 120 років, 300 років, 16 годин, 22 поверхи, 400 тонн, 175 кг, 6 дюймів, 3 години, 120 серій, 120 мільйонів, тисяча кг, 3 кімнати, 3 бали, 3 колеса, 22 </w:t>
      </w:r>
      <w:r w:rsidR="00C66760">
        <w:rPr>
          <w:rFonts w:ascii="Bookman Old Style" w:hAnsi="Bookman Old Style" w:cs="Bookman Old Style"/>
          <w:sz w:val="26"/>
          <w:szCs w:val="26"/>
          <w:lang w:val="uk-UA"/>
        </w:rPr>
        <w:t>відсотки</w:t>
      </w:r>
      <w:r w:rsidRPr="00F41028">
        <w:rPr>
          <w:rFonts w:ascii="Bookman Old Style" w:hAnsi="Bookman Old Style" w:cs="Bookman Old Style"/>
          <w:sz w:val="26"/>
          <w:szCs w:val="26"/>
          <w:lang w:val="uk-UA"/>
        </w:rPr>
        <w:t xml:space="preserve">, тисяча тонн, 3 комплекти, 3 кути, 95 тисяч, тисяча років, 150 літ, 48 годин, 40 км, 2 акти, 4 кольори, 2 елементи, 46 серій, 100 днів; </w:t>
      </w:r>
    </w:p>
    <w:p w:rsidR="00A2504E" w:rsidRPr="00F41028" w:rsidRDefault="00A2504E" w:rsidP="00C66760">
      <w:pPr>
        <w:autoSpaceDE w:val="0"/>
        <w:autoSpaceDN w:val="0"/>
        <w:adjustRightInd w:val="0"/>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б) 25 кілограмів, 60 років, 157 днів, 345 кілометрів, 1 000 рук, 746  літрів, 7 тонн, 3000 літ, 259 вулиць, 356 метрів, 22 вагони, 594 грами, 3 поверхи, 50 років, 125 літ, 736 тонн, 69 центнерів, 54 секунди, 72 доби, 67 хвилин, 356 гектарів, 21 поверх.</w:t>
      </w:r>
    </w:p>
    <w:p w:rsidR="00A2504E" w:rsidRPr="00F41028" w:rsidRDefault="00A2504E" w:rsidP="00D153E1">
      <w:pPr>
        <w:autoSpaceDE w:val="0"/>
        <w:autoSpaceDN w:val="0"/>
        <w:adjustRightInd w:val="0"/>
        <w:spacing w:after="0" w:line="240" w:lineRule="auto"/>
        <w:jc w:val="both"/>
        <w:rPr>
          <w:rFonts w:ascii="Bookman Old Style" w:hAnsi="Bookman Old Style" w:cs="Bookman Old Style"/>
          <w:b/>
          <w:bCs/>
          <w:sz w:val="26"/>
          <w:szCs w:val="26"/>
          <w:lang w:val="uk-UA"/>
        </w:rPr>
      </w:pPr>
    </w:p>
    <w:p w:rsidR="00A2504E" w:rsidRPr="00F41028" w:rsidRDefault="00A2504E" w:rsidP="00D153E1">
      <w:pPr>
        <w:autoSpaceDE w:val="0"/>
        <w:autoSpaceDN w:val="0"/>
        <w:adjustRightInd w:val="0"/>
        <w:spacing w:after="0" w:line="240" w:lineRule="auto"/>
        <w:jc w:val="both"/>
        <w:rPr>
          <w:rFonts w:ascii="Bookman Old Style" w:hAnsi="Bookman Old Style" w:cs="Bookman Old Style"/>
          <w:b/>
          <w:bCs/>
          <w:sz w:val="26"/>
          <w:szCs w:val="26"/>
        </w:rPr>
      </w:pPr>
      <w:r w:rsidRPr="00F41028">
        <w:rPr>
          <w:rFonts w:ascii="Bookman Old Style" w:hAnsi="Bookman Old Style" w:cs="Bookman Old Style"/>
          <w:b/>
          <w:bCs/>
          <w:sz w:val="26"/>
          <w:szCs w:val="26"/>
        </w:rPr>
        <w:t>Вправа 1</w:t>
      </w:r>
      <w:r w:rsidRPr="00F41028">
        <w:rPr>
          <w:rFonts w:ascii="Bookman Old Style" w:hAnsi="Bookman Old Style" w:cs="Bookman Old Style"/>
          <w:b/>
          <w:bCs/>
          <w:sz w:val="26"/>
          <w:szCs w:val="26"/>
          <w:lang w:val="uk-UA"/>
        </w:rPr>
        <w:t>6</w:t>
      </w:r>
      <w:r w:rsidRPr="00F41028">
        <w:rPr>
          <w:rFonts w:ascii="Bookman Old Style" w:hAnsi="Bookman Old Style" w:cs="Bookman Old Style"/>
          <w:b/>
          <w:bCs/>
          <w:sz w:val="26"/>
          <w:szCs w:val="26"/>
        </w:rPr>
        <w:t xml:space="preserve">. </w:t>
      </w:r>
      <w:r w:rsidRPr="00F41028">
        <w:rPr>
          <w:rFonts w:ascii="Bookman Old Style" w:hAnsi="Bookman Old Style" w:cs="Bookman Old Style"/>
          <w:b/>
          <w:bCs/>
          <w:i/>
          <w:iCs/>
          <w:sz w:val="26"/>
          <w:szCs w:val="26"/>
        </w:rPr>
        <w:t>Перекладіть подані словосполучення українською мовою.</w:t>
      </w:r>
    </w:p>
    <w:p w:rsidR="00A2504E" w:rsidRPr="006B3EB0" w:rsidRDefault="00A2504E" w:rsidP="00C66760">
      <w:pPr>
        <w:autoSpaceDE w:val="0"/>
        <w:autoSpaceDN w:val="0"/>
        <w:adjustRightInd w:val="0"/>
        <w:spacing w:after="0" w:line="240" w:lineRule="auto"/>
        <w:ind w:firstLine="567"/>
        <w:jc w:val="both"/>
        <w:rPr>
          <w:rFonts w:ascii="Bookman Old Style" w:hAnsi="Bookman Old Style" w:cs="Bookman Old Style"/>
          <w:sz w:val="26"/>
          <w:szCs w:val="26"/>
          <w:lang w:val="uk-UA"/>
        </w:rPr>
      </w:pPr>
      <w:r w:rsidRPr="006B3EB0">
        <w:rPr>
          <w:rFonts w:ascii="Bookman Old Style" w:hAnsi="Bookman Old Style" w:cs="Bookman Old Style"/>
          <w:sz w:val="26"/>
          <w:szCs w:val="26"/>
        </w:rPr>
        <w:t xml:space="preserve">Двухмачтовая яхта, </w:t>
      </w:r>
      <w:r w:rsidR="006B3EB0" w:rsidRPr="006B3EB0">
        <w:rPr>
          <w:rFonts w:ascii="Bookman Old Style" w:hAnsi="Bookman Old Style" w:cs="Bookman Old Style"/>
          <w:sz w:val="26"/>
          <w:szCs w:val="26"/>
        </w:rPr>
        <w:t xml:space="preserve">трехсотшестидесятикилограммовый станок, </w:t>
      </w:r>
      <w:r w:rsidRPr="006B3EB0">
        <w:rPr>
          <w:rFonts w:ascii="Bookman Old Style" w:hAnsi="Bookman Old Style" w:cs="Bookman Old Style"/>
          <w:sz w:val="26"/>
          <w:szCs w:val="26"/>
        </w:rPr>
        <w:t xml:space="preserve">двухсотпятидесятилетний юбилей, трехтысячный житель, </w:t>
      </w:r>
      <w:r w:rsidR="006B3EB0" w:rsidRPr="006B3EB0">
        <w:rPr>
          <w:rFonts w:ascii="Bookman Old Style" w:hAnsi="Bookman Old Style" w:cs="Bookman Old Style"/>
          <w:sz w:val="26"/>
          <w:szCs w:val="26"/>
        </w:rPr>
        <w:t xml:space="preserve">поздравить с семидесятилетием, </w:t>
      </w:r>
      <w:r w:rsidRPr="006B3EB0">
        <w:rPr>
          <w:rFonts w:ascii="Bookman Old Style" w:hAnsi="Bookman Old Style" w:cs="Bookman Old Style"/>
          <w:sz w:val="26"/>
          <w:szCs w:val="26"/>
        </w:rPr>
        <w:t>семидесятипятипроцентный, двухразовый, четырех</w:t>
      </w:r>
      <w:r w:rsidR="006B3EB0">
        <w:rPr>
          <w:rFonts w:ascii="Bookman Old Style" w:hAnsi="Bookman Old Style" w:cs="Bookman Old Style"/>
          <w:sz w:val="26"/>
          <w:szCs w:val="26"/>
          <w:lang w:val="uk-UA"/>
        </w:rPr>
        <w:t>-</w:t>
      </w:r>
      <w:r w:rsidRPr="006B3EB0">
        <w:rPr>
          <w:rFonts w:ascii="Bookman Old Style" w:hAnsi="Bookman Old Style" w:cs="Bookman Old Style"/>
          <w:sz w:val="26"/>
          <w:szCs w:val="26"/>
        </w:rPr>
        <w:t>актный спектакль, стосорокашестисерийный фильм, трехэтажный дом, четырехбальный шторм.</w:t>
      </w:r>
    </w:p>
    <w:p w:rsidR="00A2504E" w:rsidRPr="00C66760" w:rsidRDefault="00A2504E" w:rsidP="00D153E1">
      <w:pPr>
        <w:spacing w:after="0" w:line="240" w:lineRule="auto"/>
        <w:jc w:val="center"/>
        <w:rPr>
          <w:rFonts w:ascii="Bookman Old Style" w:hAnsi="Bookman Old Style" w:cs="Bookman Old Style"/>
          <w:b/>
          <w:bCs/>
          <w:sz w:val="26"/>
          <w:szCs w:val="26"/>
        </w:rPr>
      </w:pPr>
    </w:p>
    <w:p w:rsidR="000C798E" w:rsidRPr="00C66760" w:rsidRDefault="000C798E" w:rsidP="00D153E1">
      <w:pPr>
        <w:spacing w:after="0" w:line="240" w:lineRule="auto"/>
        <w:jc w:val="center"/>
        <w:rPr>
          <w:rFonts w:ascii="Bookman Old Style" w:hAnsi="Bookman Old Style" w:cs="Bookman Old Style"/>
          <w:b/>
          <w:bCs/>
          <w:sz w:val="26"/>
          <w:szCs w:val="26"/>
        </w:rPr>
      </w:pPr>
    </w:p>
    <w:p w:rsidR="00A2504E" w:rsidRPr="00F41028" w:rsidRDefault="00A2504E" w:rsidP="00BA4D87">
      <w:pPr>
        <w:spacing w:after="0" w:line="240" w:lineRule="auto"/>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t>Тестові завдання для самоконтролю</w:t>
      </w:r>
    </w:p>
    <w:p w:rsidR="00A2504E" w:rsidRPr="00F41028" w:rsidRDefault="00A2504E" w:rsidP="00BA4D87">
      <w:pPr>
        <w:spacing w:after="0" w:line="240" w:lineRule="auto"/>
        <w:jc w:val="both"/>
        <w:rPr>
          <w:rFonts w:ascii="Bookman Old Style" w:hAnsi="Bookman Old Style" w:cs="Bookman Old Style"/>
          <w:b/>
          <w:bCs/>
          <w:i/>
          <w:iCs/>
          <w:sz w:val="26"/>
          <w:szCs w:val="26"/>
          <w:lang w:val="uk-UA"/>
        </w:rPr>
      </w:pPr>
    </w:p>
    <w:p w:rsidR="00A2504E" w:rsidRPr="00F41028" w:rsidRDefault="00A2504E" w:rsidP="00BA4D87">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rPr>
        <w:t>1. До чоловічого роду належать усі</w:t>
      </w:r>
      <w:r w:rsidRPr="00F41028">
        <w:rPr>
          <w:rFonts w:ascii="Bookman Old Style" w:hAnsi="Bookman Old Style" w:cs="Bookman Old Style"/>
          <w:b/>
          <w:bCs/>
          <w:i/>
          <w:iCs/>
          <w:sz w:val="26"/>
          <w:szCs w:val="26"/>
          <w:lang w:val="uk-UA"/>
        </w:rPr>
        <w:t xml:space="preserve"> </w:t>
      </w:r>
      <w:r w:rsidRPr="00F41028">
        <w:rPr>
          <w:rFonts w:ascii="Bookman Old Style" w:hAnsi="Bookman Old Style" w:cs="Bookman Old Style"/>
          <w:b/>
          <w:bCs/>
          <w:i/>
          <w:iCs/>
          <w:sz w:val="26"/>
          <w:szCs w:val="26"/>
        </w:rPr>
        <w:t>іменники рядка</w:t>
      </w:r>
      <w:r w:rsidRPr="00F41028">
        <w:rPr>
          <w:rFonts w:ascii="Bookman Old Style" w:hAnsi="Bookman Old Style" w:cs="Bookman Old Style"/>
          <w:b/>
          <w:bCs/>
          <w:i/>
          <w:iCs/>
          <w:sz w:val="26"/>
          <w:szCs w:val="26"/>
          <w:lang w:val="uk-UA"/>
        </w:rPr>
        <w:t>:</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А Токіо, ступінь, Оріноко, салямі</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Б кір, розпродаж, дріб, Огайо (штат)</w:t>
      </w:r>
    </w:p>
    <w:p w:rsidR="00A2504E" w:rsidRPr="00F41028" w:rsidRDefault="00A2504E" w:rsidP="00BA4D87">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В амплуа, ООН, кенгуру, міль</w:t>
      </w:r>
    </w:p>
    <w:p w:rsidR="00A2504E" w:rsidRPr="00F41028" w:rsidRDefault="00A2504E" w:rsidP="00BA4D87">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Г розкіш, поні, вуаль, кольє</w:t>
      </w:r>
    </w:p>
    <w:p w:rsidR="00A2504E" w:rsidRPr="00F41028" w:rsidRDefault="00A2504E" w:rsidP="00BA4D87">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Д ступінь, путь, тюль, жаль</w:t>
      </w:r>
    </w:p>
    <w:p w:rsidR="00A2504E" w:rsidRPr="00F41028" w:rsidRDefault="00A2504E" w:rsidP="00BA4D87">
      <w:pPr>
        <w:spacing w:after="0" w:line="240" w:lineRule="auto"/>
        <w:jc w:val="both"/>
        <w:rPr>
          <w:rFonts w:ascii="Bookman Old Style" w:hAnsi="Bookman Old Style" w:cs="Bookman Old Style"/>
          <w:sz w:val="26"/>
          <w:szCs w:val="26"/>
          <w:lang w:val="uk-UA"/>
        </w:rPr>
      </w:pPr>
    </w:p>
    <w:p w:rsidR="00A2504E" w:rsidRPr="00F41028" w:rsidRDefault="00A2504E" w:rsidP="00BA4D87">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rPr>
        <w:t>2. До жіночого роду належать усі іменники рядка</w:t>
      </w:r>
      <w:r w:rsidRPr="00F41028">
        <w:rPr>
          <w:rFonts w:ascii="Bookman Old Style" w:hAnsi="Bookman Old Style" w:cs="Bookman Old Style"/>
          <w:b/>
          <w:bCs/>
          <w:i/>
          <w:iCs/>
          <w:sz w:val="26"/>
          <w:szCs w:val="26"/>
          <w:lang w:val="uk-UA"/>
        </w:rPr>
        <w:t>:</w:t>
      </w:r>
    </w:p>
    <w:p w:rsidR="00A2504E" w:rsidRPr="00F41028" w:rsidRDefault="00A2504E" w:rsidP="00BA4D87">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А міс, жирафа, діагональ, Чилі</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Б нежить, листоноша, дівчина,</w:t>
      </w:r>
      <w:r w:rsidRPr="00F41028">
        <w:rPr>
          <w:rFonts w:ascii="Bookman Old Style" w:hAnsi="Bookman Old Style" w:cs="Bookman Old Style"/>
          <w:sz w:val="26"/>
          <w:szCs w:val="26"/>
          <w:lang w:val="uk-UA"/>
        </w:rPr>
        <w:t xml:space="preserve"> туш</w:t>
      </w:r>
    </w:p>
    <w:p w:rsidR="00A2504E" w:rsidRPr="00F41028" w:rsidRDefault="00A2504E" w:rsidP="00BA4D87">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В дівча, теля, фрекен, ніч</w:t>
      </w:r>
    </w:p>
    <w:p w:rsidR="00A2504E" w:rsidRPr="00F41028" w:rsidRDefault="00A2504E" w:rsidP="00BA4D87">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Г щирість, пані, біль, тюль</w:t>
      </w:r>
    </w:p>
    <w:p w:rsidR="00A2504E" w:rsidRPr="00F41028" w:rsidRDefault="00A2504E" w:rsidP="00BA4D87">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Д плакса, суд</w:t>
      </w:r>
      <w:r w:rsidRPr="00F41028">
        <w:rPr>
          <w:rFonts w:ascii="Bookman Old Style" w:hAnsi="Bookman Old Style" w:cs="Bookman Old Style"/>
          <w:sz w:val="26"/>
          <w:szCs w:val="26"/>
          <w:lang w:val="uk-UA"/>
        </w:rPr>
        <w:t>д</w:t>
      </w:r>
      <w:r w:rsidRPr="00F41028">
        <w:rPr>
          <w:rFonts w:ascii="Bookman Old Style" w:hAnsi="Bookman Old Style" w:cs="Bookman Old Style"/>
          <w:sz w:val="26"/>
          <w:szCs w:val="26"/>
        </w:rPr>
        <w:t>я, путь, леді</w:t>
      </w:r>
    </w:p>
    <w:p w:rsidR="00A2504E" w:rsidRPr="00F41028" w:rsidRDefault="00A2504E" w:rsidP="00BA4D87">
      <w:pPr>
        <w:tabs>
          <w:tab w:val="center" w:pos="3911"/>
        </w:tabs>
        <w:spacing w:after="0" w:line="240" w:lineRule="auto"/>
        <w:jc w:val="both"/>
        <w:rPr>
          <w:rFonts w:ascii="Bookman Old Style" w:hAnsi="Bookman Old Style" w:cs="Bookman Old Style"/>
          <w:sz w:val="26"/>
          <w:szCs w:val="26"/>
        </w:rPr>
      </w:pPr>
    </w:p>
    <w:p w:rsidR="00A2504E" w:rsidRPr="00F41028" w:rsidRDefault="00A2504E" w:rsidP="00BA4D87">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3</w:t>
      </w:r>
      <w:r w:rsidRPr="00F41028">
        <w:rPr>
          <w:rFonts w:ascii="Bookman Old Style" w:hAnsi="Bookman Old Style" w:cs="Bookman Old Style"/>
          <w:b/>
          <w:bCs/>
          <w:i/>
          <w:iCs/>
          <w:sz w:val="26"/>
          <w:szCs w:val="26"/>
        </w:rPr>
        <w:t>. До середнього роду належать усі іменники рядка</w:t>
      </w:r>
      <w:r w:rsidRPr="00F41028">
        <w:rPr>
          <w:rFonts w:ascii="Bookman Old Style" w:hAnsi="Bookman Old Style" w:cs="Bookman Old Style"/>
          <w:b/>
          <w:bCs/>
          <w:i/>
          <w:iCs/>
          <w:sz w:val="26"/>
          <w:szCs w:val="26"/>
          <w:lang w:val="uk-UA"/>
        </w:rPr>
        <w:t>:</w:t>
      </w:r>
    </w:p>
    <w:p w:rsidR="00A2504E" w:rsidRPr="00F41028" w:rsidRDefault="00A2504E" w:rsidP="00BA4D87">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А акварель, корито, депо, лібрето</w:t>
      </w:r>
    </w:p>
    <w:p w:rsidR="00A2504E" w:rsidRPr="00F41028" w:rsidRDefault="00A2504E" w:rsidP="00BA4D87">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Б Чилі, алое, нетто, збіжжя</w:t>
      </w:r>
    </w:p>
    <w:p w:rsidR="00A2504E" w:rsidRPr="00F41028" w:rsidRDefault="00A2504E" w:rsidP="00BA4D87">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В Міссісіпі, брутто, піддашшя, ягня</w:t>
      </w:r>
    </w:p>
    <w:p w:rsidR="00A2504E" w:rsidRPr="00F41028" w:rsidRDefault="00A2504E" w:rsidP="00BA4D87">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Г Онтаріо</w:t>
      </w:r>
      <w:r w:rsidRPr="00F41028">
        <w:rPr>
          <w:rFonts w:ascii="Bookman Old Style" w:hAnsi="Bookman Old Style" w:cs="Bookman Old Style"/>
          <w:sz w:val="26"/>
          <w:szCs w:val="26"/>
          <w:lang w:val="uk-UA"/>
        </w:rPr>
        <w:t xml:space="preserve"> (озеро)</w:t>
      </w:r>
      <w:r w:rsidRPr="00F41028">
        <w:rPr>
          <w:rFonts w:ascii="Bookman Old Style" w:hAnsi="Bookman Old Style" w:cs="Bookman Old Style"/>
          <w:sz w:val="26"/>
          <w:szCs w:val="26"/>
        </w:rPr>
        <w:t xml:space="preserve">, Баку, паливо, таксі </w:t>
      </w:r>
    </w:p>
    <w:p w:rsidR="00A2504E" w:rsidRPr="00F41028" w:rsidRDefault="00A2504E" w:rsidP="00BA4D87">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Д шосе, світло, цеце, батько</w:t>
      </w:r>
    </w:p>
    <w:p w:rsidR="00A2504E" w:rsidRDefault="00A2504E" w:rsidP="00BA4D87">
      <w:pPr>
        <w:spacing w:after="0" w:line="240" w:lineRule="auto"/>
        <w:jc w:val="both"/>
        <w:rPr>
          <w:rFonts w:ascii="Bookman Old Style" w:hAnsi="Bookman Old Style" w:cs="Bookman Old Style"/>
          <w:sz w:val="26"/>
          <w:szCs w:val="26"/>
          <w:lang w:val="uk-UA"/>
        </w:rPr>
      </w:pPr>
    </w:p>
    <w:p w:rsidR="00A2504E" w:rsidRPr="00F41028" w:rsidRDefault="00A2504E" w:rsidP="00BA4D87">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4</w:t>
      </w:r>
      <w:r w:rsidRPr="00F41028">
        <w:rPr>
          <w:rFonts w:ascii="Bookman Old Style" w:hAnsi="Bookman Old Style" w:cs="Bookman Old Style"/>
          <w:b/>
          <w:bCs/>
          <w:i/>
          <w:iCs/>
          <w:sz w:val="26"/>
          <w:szCs w:val="26"/>
        </w:rPr>
        <w:t>. До спільного роду належать усі іменники рядка</w:t>
      </w:r>
      <w:r w:rsidRPr="00F41028">
        <w:rPr>
          <w:rFonts w:ascii="Bookman Old Style" w:hAnsi="Bookman Old Style" w:cs="Bookman Old Style"/>
          <w:b/>
          <w:bCs/>
          <w:i/>
          <w:iCs/>
          <w:sz w:val="26"/>
          <w:szCs w:val="26"/>
          <w:lang w:val="uk-UA"/>
        </w:rPr>
        <w:t>:</w:t>
      </w:r>
    </w:p>
    <w:p w:rsidR="00A2504E" w:rsidRPr="00F41028" w:rsidRDefault="00A2504E" w:rsidP="00BA4D87">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А доцент, інженер, секретар, нікчема</w:t>
      </w:r>
    </w:p>
    <w:p w:rsidR="00A2504E" w:rsidRPr="00F41028" w:rsidRDefault="00A2504E" w:rsidP="00BA4D87">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Б нечупара, невдаха, листоноша, соня </w:t>
      </w:r>
    </w:p>
    <w:p w:rsidR="00A2504E" w:rsidRPr="00F41028" w:rsidRDefault="00A2504E" w:rsidP="00F74330">
      <w:pPr>
        <w:spacing w:after="0" w:line="296" w:lineRule="exact"/>
        <w:jc w:val="both"/>
        <w:rPr>
          <w:rFonts w:ascii="Bookman Old Style" w:hAnsi="Bookman Old Style" w:cs="Bookman Old Style"/>
          <w:sz w:val="26"/>
          <w:szCs w:val="26"/>
        </w:rPr>
      </w:pPr>
      <w:r w:rsidRPr="00F41028">
        <w:rPr>
          <w:rFonts w:ascii="Bookman Old Style" w:hAnsi="Bookman Old Style" w:cs="Bookman Old Style"/>
          <w:sz w:val="26"/>
          <w:szCs w:val="26"/>
        </w:rPr>
        <w:lastRenderedPageBreak/>
        <w:t>В солдат, Дюма, шимпанзе, староста</w:t>
      </w:r>
    </w:p>
    <w:p w:rsidR="00A2504E" w:rsidRPr="00F41028" w:rsidRDefault="00A2504E" w:rsidP="00F74330">
      <w:pPr>
        <w:spacing w:after="0" w:line="296" w:lineRule="exact"/>
        <w:jc w:val="both"/>
        <w:rPr>
          <w:rFonts w:ascii="Bookman Old Style" w:hAnsi="Bookman Old Style" w:cs="Bookman Old Style"/>
          <w:sz w:val="26"/>
          <w:szCs w:val="26"/>
        </w:rPr>
      </w:pPr>
      <w:r w:rsidRPr="00F41028">
        <w:rPr>
          <w:rFonts w:ascii="Bookman Old Style" w:hAnsi="Bookman Old Style" w:cs="Bookman Old Style"/>
          <w:sz w:val="26"/>
          <w:szCs w:val="26"/>
        </w:rPr>
        <w:t>Г сорока, професор, білоручка, підлиза</w:t>
      </w:r>
    </w:p>
    <w:p w:rsidR="00A2504E" w:rsidRPr="00F41028" w:rsidRDefault="00A2504E" w:rsidP="00F74330">
      <w:pPr>
        <w:spacing w:after="0" w:line="296" w:lineRule="exact"/>
        <w:jc w:val="both"/>
        <w:rPr>
          <w:rFonts w:ascii="Bookman Old Style" w:hAnsi="Bookman Old Style" w:cs="Bookman Old Style"/>
          <w:sz w:val="26"/>
          <w:szCs w:val="26"/>
        </w:rPr>
      </w:pPr>
      <w:r w:rsidRPr="00F41028">
        <w:rPr>
          <w:rFonts w:ascii="Bookman Old Style" w:hAnsi="Bookman Old Style" w:cs="Bookman Old Style"/>
          <w:sz w:val="26"/>
          <w:szCs w:val="26"/>
        </w:rPr>
        <w:t>Д лікар, плакса, перукар, листоноша</w:t>
      </w:r>
    </w:p>
    <w:p w:rsidR="00A2504E" w:rsidRPr="00F41028" w:rsidRDefault="00A2504E" w:rsidP="00F74330">
      <w:pPr>
        <w:spacing w:after="0" w:line="296" w:lineRule="exact"/>
        <w:jc w:val="both"/>
        <w:rPr>
          <w:rFonts w:ascii="Bookman Old Style" w:hAnsi="Bookman Old Style" w:cs="Bookman Old Style"/>
          <w:sz w:val="26"/>
          <w:szCs w:val="26"/>
          <w:lang w:val="uk-UA"/>
        </w:rPr>
      </w:pPr>
    </w:p>
    <w:p w:rsidR="00A2504E" w:rsidRPr="00F41028" w:rsidRDefault="00A2504E" w:rsidP="00F74330">
      <w:pPr>
        <w:spacing w:after="0" w:line="296" w:lineRule="exact"/>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5</w:t>
      </w:r>
      <w:r w:rsidRPr="00F41028">
        <w:rPr>
          <w:rFonts w:ascii="Bookman Old Style" w:hAnsi="Bookman Old Style" w:cs="Bookman Old Style"/>
          <w:b/>
          <w:bCs/>
          <w:i/>
          <w:iCs/>
          <w:sz w:val="26"/>
          <w:szCs w:val="26"/>
        </w:rPr>
        <w:t>. Форми однини та множини мають усі іменники рядка</w:t>
      </w:r>
      <w:r w:rsidRPr="00F41028">
        <w:rPr>
          <w:rFonts w:ascii="Bookman Old Style" w:hAnsi="Bookman Old Style" w:cs="Bookman Old Style"/>
          <w:b/>
          <w:bCs/>
          <w:i/>
          <w:iCs/>
          <w:sz w:val="26"/>
          <w:szCs w:val="26"/>
          <w:lang w:val="uk-UA"/>
        </w:rPr>
        <w:t>:</w:t>
      </w:r>
    </w:p>
    <w:p w:rsidR="00A2504E" w:rsidRPr="00F41028" w:rsidRDefault="00A2504E" w:rsidP="00F74330">
      <w:pPr>
        <w:spacing w:after="0" w:line="296" w:lineRule="exact"/>
        <w:jc w:val="both"/>
        <w:rPr>
          <w:rFonts w:ascii="Bookman Old Style" w:hAnsi="Bookman Old Style" w:cs="Bookman Old Style"/>
          <w:sz w:val="26"/>
          <w:szCs w:val="26"/>
        </w:rPr>
      </w:pPr>
      <w:r w:rsidRPr="00F41028">
        <w:rPr>
          <w:rFonts w:ascii="Bookman Old Style" w:hAnsi="Bookman Old Style" w:cs="Bookman Old Style"/>
          <w:sz w:val="26"/>
          <w:szCs w:val="26"/>
        </w:rPr>
        <w:t>А Полісся, киянин, кріпак, кріпацтво</w:t>
      </w:r>
    </w:p>
    <w:p w:rsidR="00A2504E" w:rsidRPr="00F41028" w:rsidRDefault="00A2504E" w:rsidP="00F74330">
      <w:pPr>
        <w:spacing w:after="0" w:line="296" w:lineRule="exact"/>
        <w:jc w:val="both"/>
        <w:rPr>
          <w:rFonts w:ascii="Bookman Old Style" w:hAnsi="Bookman Old Style" w:cs="Bookman Old Style"/>
          <w:sz w:val="26"/>
          <w:szCs w:val="26"/>
        </w:rPr>
      </w:pPr>
      <w:r w:rsidRPr="00F41028">
        <w:rPr>
          <w:rFonts w:ascii="Bookman Old Style" w:hAnsi="Bookman Old Style" w:cs="Bookman Old Style"/>
          <w:sz w:val="26"/>
          <w:szCs w:val="26"/>
        </w:rPr>
        <w:t>Б добро, вчитель, стежка, ліс</w:t>
      </w:r>
    </w:p>
    <w:p w:rsidR="00A2504E" w:rsidRPr="00F41028" w:rsidRDefault="00A2504E" w:rsidP="00F74330">
      <w:pPr>
        <w:spacing w:after="0" w:line="296" w:lineRule="exact"/>
        <w:jc w:val="both"/>
        <w:rPr>
          <w:rFonts w:ascii="Bookman Old Style" w:hAnsi="Bookman Old Style" w:cs="Bookman Old Style"/>
          <w:sz w:val="26"/>
          <w:szCs w:val="26"/>
        </w:rPr>
      </w:pPr>
      <w:r w:rsidRPr="00F41028">
        <w:rPr>
          <w:rFonts w:ascii="Bookman Old Style" w:hAnsi="Bookman Old Style" w:cs="Bookman Old Style"/>
          <w:sz w:val="26"/>
          <w:szCs w:val="26"/>
        </w:rPr>
        <w:t>В князь, рушниця, село, стілець</w:t>
      </w:r>
    </w:p>
    <w:p w:rsidR="00A2504E" w:rsidRPr="00F41028" w:rsidRDefault="00A2504E" w:rsidP="00F74330">
      <w:pPr>
        <w:spacing w:after="0" w:line="296" w:lineRule="exact"/>
        <w:jc w:val="both"/>
        <w:rPr>
          <w:rFonts w:ascii="Bookman Old Style" w:hAnsi="Bookman Old Style" w:cs="Bookman Old Style"/>
          <w:sz w:val="26"/>
          <w:szCs w:val="26"/>
        </w:rPr>
      </w:pPr>
      <w:r w:rsidRPr="00F41028">
        <w:rPr>
          <w:rFonts w:ascii="Bookman Old Style" w:hAnsi="Bookman Old Style" w:cs="Bookman Old Style"/>
          <w:sz w:val="26"/>
          <w:szCs w:val="26"/>
        </w:rPr>
        <w:t>Г золото, ніжність, каблучка, млин</w:t>
      </w:r>
    </w:p>
    <w:p w:rsidR="00A2504E" w:rsidRPr="00F41028" w:rsidRDefault="00A2504E" w:rsidP="00F74330">
      <w:pPr>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Д пролісок, бджола, прислів</w:t>
      </w:r>
      <w:r w:rsidR="00153971">
        <w:rPr>
          <w:rFonts w:ascii="Bookman Old Style" w:hAnsi="Bookman Old Style" w:cs="Bookman Old Style"/>
          <w:sz w:val="26"/>
          <w:szCs w:val="26"/>
        </w:rPr>
        <w:t>’</w:t>
      </w:r>
      <w:r w:rsidRPr="00F41028">
        <w:rPr>
          <w:rFonts w:ascii="Bookman Old Style" w:hAnsi="Bookman Old Style" w:cs="Bookman Old Style"/>
          <w:sz w:val="26"/>
          <w:szCs w:val="26"/>
        </w:rPr>
        <w:t>я, учитель</w:t>
      </w:r>
    </w:p>
    <w:p w:rsidR="00370729" w:rsidRDefault="00370729" w:rsidP="00F74330">
      <w:pPr>
        <w:spacing w:after="0" w:line="296" w:lineRule="exact"/>
        <w:jc w:val="both"/>
        <w:rPr>
          <w:rFonts w:ascii="Bookman Old Style" w:hAnsi="Bookman Old Style" w:cs="Bookman Old Style"/>
          <w:b/>
          <w:bCs/>
          <w:i/>
          <w:iCs/>
          <w:sz w:val="26"/>
          <w:szCs w:val="26"/>
          <w:lang w:val="uk-UA"/>
        </w:rPr>
      </w:pPr>
    </w:p>
    <w:p w:rsidR="00A2504E" w:rsidRPr="00F41028" w:rsidRDefault="00A2504E" w:rsidP="00F74330">
      <w:pPr>
        <w:spacing w:after="0" w:line="296" w:lineRule="exact"/>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6</w:t>
      </w:r>
      <w:r w:rsidRPr="00F41028">
        <w:rPr>
          <w:rFonts w:ascii="Bookman Old Style" w:hAnsi="Bookman Old Style" w:cs="Bookman Old Style"/>
          <w:b/>
          <w:bCs/>
          <w:i/>
          <w:iCs/>
          <w:sz w:val="26"/>
          <w:szCs w:val="26"/>
        </w:rPr>
        <w:t>. Форму лише однини мають усі іменники рядка</w:t>
      </w:r>
      <w:r w:rsidRPr="00F41028">
        <w:rPr>
          <w:rFonts w:ascii="Bookman Old Style" w:hAnsi="Bookman Old Style" w:cs="Bookman Old Style"/>
          <w:b/>
          <w:bCs/>
          <w:i/>
          <w:iCs/>
          <w:sz w:val="26"/>
          <w:szCs w:val="26"/>
          <w:lang w:val="uk-UA"/>
        </w:rPr>
        <w:t>:</w:t>
      </w:r>
    </w:p>
    <w:p w:rsidR="00A2504E" w:rsidRPr="00F41028" w:rsidRDefault="00A2504E" w:rsidP="00F74330">
      <w:pPr>
        <w:spacing w:after="0" w:line="296" w:lineRule="exact"/>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А дорога, колосся, ключ, пюре </w:t>
      </w:r>
    </w:p>
    <w:p w:rsidR="00A2504E" w:rsidRPr="00F41028" w:rsidRDefault="00A2504E" w:rsidP="00F74330">
      <w:pPr>
        <w:spacing w:after="0" w:line="296" w:lineRule="exact"/>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Б </w:t>
      </w:r>
      <w:r w:rsidRPr="00F41028">
        <w:rPr>
          <w:rFonts w:ascii="Bookman Old Style" w:hAnsi="Bookman Old Style" w:cs="Bookman Old Style"/>
          <w:sz w:val="26"/>
          <w:szCs w:val="26"/>
          <w:lang w:val="uk-UA"/>
        </w:rPr>
        <w:t>коріння</w:t>
      </w:r>
      <w:r w:rsidRPr="00F41028">
        <w:rPr>
          <w:rFonts w:ascii="Bookman Old Style" w:hAnsi="Bookman Old Style" w:cs="Bookman Old Style"/>
          <w:sz w:val="26"/>
          <w:szCs w:val="26"/>
        </w:rPr>
        <w:t xml:space="preserve">, братерство, добро, сметана </w:t>
      </w:r>
    </w:p>
    <w:p w:rsidR="00A2504E" w:rsidRPr="00F41028" w:rsidRDefault="00A2504E" w:rsidP="00F74330">
      <w:pPr>
        <w:spacing w:after="0" w:line="296" w:lineRule="exact"/>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В радіо, урожай, сани, Карпати </w:t>
      </w:r>
    </w:p>
    <w:p w:rsidR="00A2504E" w:rsidRPr="00F41028" w:rsidRDefault="00A2504E" w:rsidP="00F74330">
      <w:pPr>
        <w:spacing w:after="0" w:line="296" w:lineRule="exact"/>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Г обличчя, стаття, собака, іменини </w:t>
      </w:r>
    </w:p>
    <w:p w:rsidR="00A2504E" w:rsidRPr="00F41028" w:rsidRDefault="00A2504E" w:rsidP="00F74330">
      <w:pPr>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Д коридор, ліки, лікар, лікарня </w:t>
      </w:r>
    </w:p>
    <w:p w:rsidR="00A2504E" w:rsidRPr="00F41028" w:rsidRDefault="00A2504E" w:rsidP="00F74330">
      <w:pPr>
        <w:spacing w:after="0" w:line="296" w:lineRule="exact"/>
        <w:jc w:val="both"/>
        <w:rPr>
          <w:rFonts w:ascii="Bookman Old Style" w:hAnsi="Bookman Old Style" w:cs="Bookman Old Style"/>
          <w:sz w:val="26"/>
          <w:szCs w:val="26"/>
          <w:lang w:val="uk-UA"/>
        </w:rPr>
      </w:pPr>
    </w:p>
    <w:p w:rsidR="00A2504E" w:rsidRPr="00F41028" w:rsidRDefault="00A2504E" w:rsidP="00F74330">
      <w:pPr>
        <w:spacing w:after="0" w:line="296" w:lineRule="exact"/>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7</w:t>
      </w:r>
      <w:r w:rsidRPr="00F41028">
        <w:rPr>
          <w:rFonts w:ascii="Bookman Old Style" w:hAnsi="Bookman Old Style" w:cs="Bookman Old Style"/>
          <w:b/>
          <w:bCs/>
          <w:i/>
          <w:iCs/>
          <w:sz w:val="26"/>
          <w:szCs w:val="26"/>
        </w:rPr>
        <w:t>. Форму лише множини мають усі іменники рядка</w:t>
      </w:r>
      <w:r w:rsidRPr="00F41028">
        <w:rPr>
          <w:rFonts w:ascii="Bookman Old Style" w:hAnsi="Bookman Old Style" w:cs="Bookman Old Style"/>
          <w:b/>
          <w:bCs/>
          <w:i/>
          <w:iCs/>
          <w:sz w:val="26"/>
          <w:szCs w:val="26"/>
          <w:lang w:val="uk-UA"/>
        </w:rPr>
        <w:t>:</w:t>
      </w:r>
    </w:p>
    <w:p w:rsidR="00A2504E" w:rsidRPr="00F41028" w:rsidRDefault="00A2504E" w:rsidP="00F74330">
      <w:pPr>
        <w:spacing w:after="0" w:line="296" w:lineRule="exact"/>
        <w:jc w:val="both"/>
        <w:rPr>
          <w:rFonts w:ascii="Bookman Old Style" w:hAnsi="Bookman Old Style" w:cs="Bookman Old Style"/>
          <w:sz w:val="26"/>
          <w:szCs w:val="26"/>
        </w:rPr>
      </w:pPr>
      <w:r w:rsidRPr="00F41028">
        <w:rPr>
          <w:rFonts w:ascii="Bookman Old Style" w:hAnsi="Bookman Old Style" w:cs="Bookman Old Style"/>
          <w:sz w:val="26"/>
          <w:szCs w:val="26"/>
        </w:rPr>
        <w:t>А двері, сходи, ночви, недоїдки</w:t>
      </w:r>
    </w:p>
    <w:p w:rsidR="00A2504E" w:rsidRPr="00F41028" w:rsidRDefault="00A2504E" w:rsidP="00F74330">
      <w:pPr>
        <w:spacing w:after="0" w:line="296" w:lineRule="exact"/>
        <w:jc w:val="both"/>
        <w:rPr>
          <w:rFonts w:ascii="Bookman Old Style" w:hAnsi="Bookman Old Style" w:cs="Bookman Old Style"/>
          <w:sz w:val="26"/>
          <w:szCs w:val="26"/>
        </w:rPr>
      </w:pPr>
      <w:r w:rsidRPr="00F41028">
        <w:rPr>
          <w:rFonts w:ascii="Bookman Old Style" w:hAnsi="Bookman Old Style" w:cs="Bookman Old Style"/>
          <w:sz w:val="26"/>
          <w:szCs w:val="26"/>
        </w:rPr>
        <w:t>Б граблі, сани, ковзани, Онтаріо</w:t>
      </w:r>
    </w:p>
    <w:p w:rsidR="00A2504E" w:rsidRPr="00F41028" w:rsidRDefault="00A2504E" w:rsidP="00F74330">
      <w:pPr>
        <w:spacing w:after="0" w:line="296" w:lineRule="exact"/>
        <w:jc w:val="both"/>
        <w:rPr>
          <w:rFonts w:ascii="Bookman Old Style" w:hAnsi="Bookman Old Style" w:cs="Bookman Old Style"/>
          <w:sz w:val="26"/>
          <w:szCs w:val="26"/>
        </w:rPr>
      </w:pPr>
      <w:r w:rsidRPr="00F41028">
        <w:rPr>
          <w:rFonts w:ascii="Bookman Old Style" w:hAnsi="Bookman Old Style" w:cs="Bookman Old Style"/>
          <w:sz w:val="26"/>
          <w:szCs w:val="26"/>
        </w:rPr>
        <w:t>В ваги, вила, шори, Тбілісі</w:t>
      </w:r>
    </w:p>
    <w:p w:rsidR="00A2504E" w:rsidRPr="00F41028" w:rsidRDefault="00A2504E" w:rsidP="00F74330">
      <w:pPr>
        <w:spacing w:after="0" w:line="296" w:lineRule="exact"/>
        <w:jc w:val="both"/>
        <w:rPr>
          <w:rFonts w:ascii="Bookman Old Style" w:hAnsi="Bookman Old Style" w:cs="Bookman Old Style"/>
          <w:sz w:val="26"/>
          <w:szCs w:val="26"/>
        </w:rPr>
      </w:pPr>
      <w:r w:rsidRPr="00F41028">
        <w:rPr>
          <w:rFonts w:ascii="Bookman Old Style" w:hAnsi="Bookman Old Style" w:cs="Bookman Old Style"/>
          <w:sz w:val="26"/>
          <w:szCs w:val="26"/>
        </w:rPr>
        <w:t>Г ноші, макарони, Міссурі, Міссісіпі</w:t>
      </w:r>
    </w:p>
    <w:p w:rsidR="00A2504E" w:rsidRPr="00F41028" w:rsidRDefault="00A2504E" w:rsidP="00F74330">
      <w:pPr>
        <w:spacing w:after="0" w:line="296" w:lineRule="exact"/>
        <w:jc w:val="both"/>
        <w:rPr>
          <w:rFonts w:ascii="Bookman Old Style" w:hAnsi="Bookman Old Style" w:cs="Bookman Old Style"/>
          <w:sz w:val="26"/>
          <w:szCs w:val="26"/>
        </w:rPr>
      </w:pPr>
      <w:r w:rsidRPr="00F41028">
        <w:rPr>
          <w:rFonts w:ascii="Bookman Old Style" w:hAnsi="Bookman Old Style" w:cs="Bookman Old Style"/>
          <w:sz w:val="26"/>
          <w:szCs w:val="26"/>
        </w:rPr>
        <w:t>Д Чернівці, Лубни, пахощі, чоботи</w:t>
      </w:r>
    </w:p>
    <w:p w:rsidR="00A2504E" w:rsidRPr="00F41028" w:rsidRDefault="00A2504E" w:rsidP="00F74330">
      <w:pPr>
        <w:spacing w:after="0" w:line="296" w:lineRule="exact"/>
        <w:jc w:val="both"/>
        <w:rPr>
          <w:rFonts w:ascii="Bookman Old Style" w:hAnsi="Bookman Old Style" w:cs="Bookman Old Style"/>
          <w:b/>
          <w:bCs/>
          <w:sz w:val="26"/>
          <w:szCs w:val="26"/>
          <w:lang w:val="uk-UA"/>
        </w:rPr>
      </w:pPr>
    </w:p>
    <w:p w:rsidR="00A2504E" w:rsidRPr="00F41028" w:rsidRDefault="00A2504E" w:rsidP="00F74330">
      <w:pPr>
        <w:spacing w:after="0" w:line="296" w:lineRule="exact"/>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8</w:t>
      </w:r>
      <w:r w:rsidRPr="00F41028">
        <w:rPr>
          <w:rFonts w:ascii="Bookman Old Style" w:hAnsi="Bookman Old Style" w:cs="Bookman Old Style"/>
          <w:b/>
          <w:bCs/>
          <w:i/>
          <w:iCs/>
          <w:sz w:val="26"/>
          <w:szCs w:val="26"/>
        </w:rPr>
        <w:t xml:space="preserve">. У </w:t>
      </w:r>
      <w:r w:rsidRPr="00F41028">
        <w:rPr>
          <w:rFonts w:ascii="Bookman Old Style" w:hAnsi="Bookman Old Style" w:cs="Bookman Old Style"/>
          <w:b/>
          <w:bCs/>
          <w:i/>
          <w:iCs/>
          <w:sz w:val="26"/>
          <w:szCs w:val="26"/>
          <w:lang w:val="uk-UA"/>
        </w:rPr>
        <w:t>род.</w:t>
      </w:r>
      <w:r w:rsidRPr="00F41028">
        <w:rPr>
          <w:rFonts w:ascii="Bookman Old Style" w:hAnsi="Bookman Old Style" w:cs="Bookman Old Style"/>
          <w:b/>
          <w:bCs/>
          <w:i/>
          <w:iCs/>
          <w:sz w:val="26"/>
          <w:szCs w:val="26"/>
        </w:rPr>
        <w:t xml:space="preserve"> від</w:t>
      </w:r>
      <w:r w:rsidRPr="00F41028">
        <w:rPr>
          <w:rFonts w:ascii="Bookman Old Style" w:hAnsi="Bookman Old Style" w:cs="Bookman Old Style"/>
          <w:b/>
          <w:bCs/>
          <w:i/>
          <w:iCs/>
          <w:sz w:val="26"/>
          <w:szCs w:val="26"/>
          <w:lang w:val="uk-UA"/>
        </w:rPr>
        <w:t>м.</w:t>
      </w:r>
      <w:r w:rsidRPr="00F41028">
        <w:rPr>
          <w:rFonts w:ascii="Bookman Old Style" w:hAnsi="Bookman Old Style" w:cs="Bookman Old Style"/>
          <w:b/>
          <w:bCs/>
          <w:i/>
          <w:iCs/>
          <w:sz w:val="26"/>
          <w:szCs w:val="26"/>
        </w:rPr>
        <w:t xml:space="preserve"> однини закінчення </w:t>
      </w:r>
      <w:r w:rsidRPr="00F41028">
        <w:rPr>
          <w:rFonts w:ascii="Bookman Old Style" w:hAnsi="Bookman Old Style" w:cs="Bookman Old Style"/>
          <w:b/>
          <w:bCs/>
          <w:i/>
          <w:iCs/>
          <w:sz w:val="26"/>
          <w:szCs w:val="26"/>
          <w:lang w:val="uk-UA"/>
        </w:rPr>
        <w:t>-</w:t>
      </w:r>
      <w:r w:rsidRPr="00F41028">
        <w:rPr>
          <w:rFonts w:ascii="Bookman Old Style" w:hAnsi="Bookman Old Style" w:cs="Bookman Old Style"/>
          <w:b/>
          <w:bCs/>
          <w:i/>
          <w:iCs/>
          <w:sz w:val="26"/>
          <w:szCs w:val="26"/>
        </w:rPr>
        <w:t>у</w:t>
      </w:r>
      <w:r w:rsidRPr="00F41028">
        <w:rPr>
          <w:rFonts w:ascii="Bookman Old Style" w:hAnsi="Bookman Old Style" w:cs="Bookman Old Style"/>
          <w:b/>
          <w:bCs/>
          <w:i/>
          <w:iCs/>
          <w:sz w:val="26"/>
          <w:szCs w:val="26"/>
          <w:lang w:val="uk-UA"/>
        </w:rPr>
        <w:t xml:space="preserve"> </w:t>
      </w:r>
      <w:r w:rsidRPr="00F41028">
        <w:rPr>
          <w:rFonts w:ascii="Bookman Old Style" w:hAnsi="Bookman Old Style" w:cs="Bookman Old Style"/>
          <w:b/>
          <w:bCs/>
          <w:i/>
          <w:iCs/>
          <w:sz w:val="26"/>
          <w:szCs w:val="26"/>
        </w:rPr>
        <w:t xml:space="preserve">(-ю) мають усі іменники ч. р. </w:t>
      </w:r>
      <w:r w:rsidRPr="00F41028">
        <w:rPr>
          <w:rFonts w:ascii="Bookman Old Style" w:hAnsi="Bookman Old Style" w:cs="Bookman Old Style"/>
          <w:b/>
          <w:bCs/>
          <w:i/>
          <w:iCs/>
          <w:sz w:val="26"/>
          <w:szCs w:val="26"/>
          <w:lang w:val="uk-UA"/>
        </w:rPr>
        <w:t>р</w:t>
      </w:r>
      <w:r w:rsidRPr="00F41028">
        <w:rPr>
          <w:rFonts w:ascii="Bookman Old Style" w:hAnsi="Bookman Old Style" w:cs="Bookman Old Style"/>
          <w:b/>
          <w:bCs/>
          <w:i/>
          <w:iCs/>
          <w:sz w:val="26"/>
          <w:szCs w:val="26"/>
        </w:rPr>
        <w:t>ядка</w:t>
      </w:r>
      <w:r w:rsidRPr="00F41028">
        <w:rPr>
          <w:rFonts w:ascii="Bookman Old Style" w:hAnsi="Bookman Old Style" w:cs="Bookman Old Style"/>
          <w:b/>
          <w:bCs/>
          <w:i/>
          <w:iCs/>
          <w:sz w:val="26"/>
          <w:szCs w:val="26"/>
          <w:lang w:val="uk-UA"/>
        </w:rPr>
        <w:t>:</w:t>
      </w:r>
    </w:p>
    <w:p w:rsidR="00A2504E" w:rsidRPr="00F41028" w:rsidRDefault="00A2504E" w:rsidP="00F74330">
      <w:pPr>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А футбол, гектар, фольклор, роман</w:t>
      </w:r>
    </w:p>
    <w:p w:rsidR="00A2504E" w:rsidRPr="00F41028" w:rsidRDefault="00A2504E" w:rsidP="00F74330">
      <w:pPr>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Б гнів, автобус, вальс, сум </w:t>
      </w:r>
    </w:p>
    <w:p w:rsidR="00A2504E" w:rsidRPr="00F41028" w:rsidRDefault="00A2504E" w:rsidP="00F74330">
      <w:pPr>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В ансамбль, Буг, Сибір, сніг </w:t>
      </w:r>
    </w:p>
    <w:p w:rsidR="00A2504E" w:rsidRPr="00F41028" w:rsidRDefault="00A2504E" w:rsidP="00F74330">
      <w:pPr>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Г зошит, ураган, Амур, хокей </w:t>
      </w:r>
    </w:p>
    <w:p w:rsidR="00A2504E" w:rsidRPr="00F41028" w:rsidRDefault="00A2504E" w:rsidP="00F74330">
      <w:pPr>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Д вальс, центнер, інститут, університет </w:t>
      </w:r>
    </w:p>
    <w:p w:rsidR="00A2504E" w:rsidRPr="00F41028" w:rsidRDefault="00A2504E" w:rsidP="00F74330">
      <w:pPr>
        <w:spacing w:after="0" w:line="296" w:lineRule="exact"/>
        <w:jc w:val="both"/>
        <w:rPr>
          <w:rFonts w:ascii="Bookman Old Style" w:hAnsi="Bookman Old Style" w:cs="Bookman Old Style"/>
          <w:b/>
          <w:bCs/>
          <w:i/>
          <w:iCs/>
          <w:sz w:val="26"/>
          <w:szCs w:val="26"/>
          <w:lang w:val="uk-UA"/>
        </w:rPr>
      </w:pPr>
    </w:p>
    <w:p w:rsidR="00A2504E" w:rsidRPr="00F41028" w:rsidRDefault="00A2504E" w:rsidP="00F74330">
      <w:pPr>
        <w:spacing w:after="0" w:line="296" w:lineRule="exact"/>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9</w:t>
      </w:r>
      <w:r w:rsidRPr="00F41028">
        <w:rPr>
          <w:rFonts w:ascii="Bookman Old Style" w:hAnsi="Bookman Old Style" w:cs="Bookman Old Style"/>
          <w:b/>
          <w:bCs/>
          <w:i/>
          <w:iCs/>
          <w:sz w:val="26"/>
          <w:szCs w:val="26"/>
        </w:rPr>
        <w:t xml:space="preserve">. У </w:t>
      </w:r>
      <w:r w:rsidRPr="00F41028">
        <w:rPr>
          <w:rFonts w:ascii="Bookman Old Style" w:hAnsi="Bookman Old Style" w:cs="Bookman Old Style"/>
          <w:b/>
          <w:bCs/>
          <w:i/>
          <w:iCs/>
          <w:sz w:val="26"/>
          <w:szCs w:val="26"/>
          <w:lang w:val="uk-UA"/>
        </w:rPr>
        <w:t>род.</w:t>
      </w:r>
      <w:r w:rsidRPr="00F41028">
        <w:rPr>
          <w:rFonts w:ascii="Bookman Old Style" w:hAnsi="Bookman Old Style" w:cs="Bookman Old Style"/>
          <w:b/>
          <w:bCs/>
          <w:i/>
          <w:iCs/>
          <w:sz w:val="26"/>
          <w:szCs w:val="26"/>
        </w:rPr>
        <w:t xml:space="preserve"> від</w:t>
      </w:r>
      <w:r w:rsidRPr="00F41028">
        <w:rPr>
          <w:rFonts w:ascii="Bookman Old Style" w:hAnsi="Bookman Old Style" w:cs="Bookman Old Style"/>
          <w:b/>
          <w:bCs/>
          <w:i/>
          <w:iCs/>
          <w:sz w:val="26"/>
          <w:szCs w:val="26"/>
          <w:lang w:val="uk-UA"/>
        </w:rPr>
        <w:t>м.</w:t>
      </w:r>
      <w:r w:rsidRPr="00F41028">
        <w:rPr>
          <w:rFonts w:ascii="Bookman Old Style" w:hAnsi="Bookman Old Style" w:cs="Bookman Old Style"/>
          <w:b/>
          <w:bCs/>
          <w:i/>
          <w:iCs/>
          <w:sz w:val="26"/>
          <w:szCs w:val="26"/>
        </w:rPr>
        <w:t xml:space="preserve"> однини закінчення </w:t>
      </w:r>
      <w:r w:rsidRPr="00F41028">
        <w:rPr>
          <w:rFonts w:ascii="Bookman Old Style" w:hAnsi="Bookman Old Style" w:cs="Bookman Old Style"/>
          <w:b/>
          <w:bCs/>
          <w:i/>
          <w:iCs/>
          <w:sz w:val="26"/>
          <w:szCs w:val="26"/>
          <w:lang w:val="uk-UA"/>
        </w:rPr>
        <w:t>-</w:t>
      </w:r>
      <w:r w:rsidRPr="00F41028">
        <w:rPr>
          <w:rFonts w:ascii="Bookman Old Style" w:hAnsi="Bookman Old Style" w:cs="Bookman Old Style"/>
          <w:b/>
          <w:bCs/>
          <w:i/>
          <w:iCs/>
          <w:sz w:val="26"/>
          <w:szCs w:val="26"/>
        </w:rPr>
        <w:t>а</w:t>
      </w:r>
      <w:r w:rsidRPr="00F41028">
        <w:rPr>
          <w:rFonts w:ascii="Bookman Old Style" w:hAnsi="Bookman Old Style" w:cs="Bookman Old Style"/>
          <w:b/>
          <w:bCs/>
          <w:i/>
          <w:iCs/>
          <w:sz w:val="26"/>
          <w:szCs w:val="26"/>
          <w:lang w:val="uk-UA"/>
        </w:rPr>
        <w:t xml:space="preserve"> </w:t>
      </w:r>
      <w:r w:rsidRPr="00F41028">
        <w:rPr>
          <w:rFonts w:ascii="Bookman Old Style" w:hAnsi="Bookman Old Style" w:cs="Bookman Old Style"/>
          <w:b/>
          <w:bCs/>
          <w:i/>
          <w:iCs/>
          <w:sz w:val="26"/>
          <w:szCs w:val="26"/>
        </w:rPr>
        <w:t xml:space="preserve">(-я) мають усі іменники ч. р. </w:t>
      </w:r>
      <w:r w:rsidRPr="00F41028">
        <w:rPr>
          <w:rFonts w:ascii="Bookman Old Style" w:hAnsi="Bookman Old Style" w:cs="Bookman Old Style"/>
          <w:b/>
          <w:bCs/>
          <w:i/>
          <w:iCs/>
          <w:sz w:val="26"/>
          <w:szCs w:val="26"/>
          <w:lang w:val="uk-UA"/>
        </w:rPr>
        <w:t>р</w:t>
      </w:r>
      <w:r w:rsidRPr="00F41028">
        <w:rPr>
          <w:rFonts w:ascii="Bookman Old Style" w:hAnsi="Bookman Old Style" w:cs="Bookman Old Style"/>
          <w:b/>
          <w:bCs/>
          <w:i/>
          <w:iCs/>
          <w:sz w:val="26"/>
          <w:szCs w:val="26"/>
        </w:rPr>
        <w:t>ядка</w:t>
      </w:r>
      <w:r w:rsidRPr="00F41028">
        <w:rPr>
          <w:rFonts w:ascii="Bookman Old Style" w:hAnsi="Bookman Old Style" w:cs="Bookman Old Style"/>
          <w:b/>
          <w:bCs/>
          <w:i/>
          <w:iCs/>
          <w:sz w:val="26"/>
          <w:szCs w:val="26"/>
          <w:lang w:val="uk-UA"/>
        </w:rPr>
        <w:t>:</w:t>
      </w:r>
    </w:p>
    <w:p w:rsidR="00A2504E" w:rsidRPr="00F41028" w:rsidRDefault="00A2504E" w:rsidP="00F74330">
      <w:pPr>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А вокзал, жираф, патріарх, ерудит </w:t>
      </w:r>
    </w:p>
    <w:p w:rsidR="00A2504E" w:rsidRPr="00F41028" w:rsidRDefault="00A2504E" w:rsidP="00F74330">
      <w:pPr>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Б </w:t>
      </w:r>
      <w:r w:rsidRPr="00F41028">
        <w:rPr>
          <w:rFonts w:ascii="Bookman Old Style" w:hAnsi="Bookman Old Style" w:cs="Bookman Old Style"/>
          <w:sz w:val="26"/>
          <w:szCs w:val="26"/>
          <w:lang w:val="uk-UA"/>
        </w:rPr>
        <w:t>м</w:t>
      </w:r>
      <w:r w:rsidRPr="00F41028">
        <w:rPr>
          <w:rFonts w:ascii="Bookman Old Style" w:hAnsi="Bookman Old Style" w:cs="Bookman Old Style"/>
          <w:sz w:val="26"/>
          <w:szCs w:val="26"/>
        </w:rPr>
        <w:t xml:space="preserve">атерик, медик, тигр, прямокутник </w:t>
      </w:r>
    </w:p>
    <w:p w:rsidR="00A2504E" w:rsidRPr="00F41028" w:rsidRDefault="00A2504E" w:rsidP="00F74330">
      <w:pPr>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В водоспад, егоїст, атом, вересень </w:t>
      </w:r>
    </w:p>
    <w:p w:rsidR="00A2504E" w:rsidRPr="00F41028" w:rsidRDefault="00A2504E" w:rsidP="00F74330">
      <w:pPr>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Г переліг, Острог, мікроб, вечір </w:t>
      </w:r>
    </w:p>
    <w:p w:rsidR="00A2504E" w:rsidRPr="00F41028" w:rsidRDefault="00A2504E" w:rsidP="00F74330">
      <w:pPr>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Д</w:t>
      </w:r>
      <w:r w:rsidRPr="00F41028">
        <w:rPr>
          <w:rFonts w:ascii="Bookman Old Style" w:hAnsi="Bookman Old Style" w:cs="Bookman Old Style"/>
          <w:sz w:val="26"/>
          <w:szCs w:val="26"/>
          <w:lang w:val="uk-UA"/>
        </w:rPr>
        <w:t xml:space="preserve"> понеділок, Дністер, десяток, атлас </w:t>
      </w:r>
    </w:p>
    <w:p w:rsidR="00A2504E" w:rsidRPr="00F41028" w:rsidRDefault="00A2504E" w:rsidP="00F74330">
      <w:pPr>
        <w:spacing w:after="0" w:line="296" w:lineRule="exact"/>
        <w:jc w:val="both"/>
        <w:rPr>
          <w:rFonts w:ascii="Bookman Old Style" w:hAnsi="Bookman Old Style" w:cs="Bookman Old Style"/>
          <w:sz w:val="26"/>
          <w:szCs w:val="26"/>
          <w:lang w:val="uk-UA"/>
        </w:rPr>
      </w:pPr>
    </w:p>
    <w:p w:rsidR="00A2504E" w:rsidRPr="00F41028" w:rsidRDefault="00A2504E" w:rsidP="00F74330">
      <w:pPr>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b/>
          <w:bCs/>
          <w:i/>
          <w:iCs/>
          <w:sz w:val="26"/>
          <w:szCs w:val="26"/>
          <w:lang w:val="uk-UA"/>
        </w:rPr>
        <w:t>10. У род. відм. однини закінчення -а (-я) і -у (-ю) залежно від значення чи наголосу мають усі іменники ч. р. рядка:</w:t>
      </w:r>
    </w:p>
    <w:p w:rsidR="00A2504E" w:rsidRPr="00F41028" w:rsidRDefault="00A2504E" w:rsidP="00F74330">
      <w:pPr>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А Єгипет, Петербург, прибуток, ремонт </w:t>
      </w:r>
    </w:p>
    <w:p w:rsidR="00A2504E" w:rsidRPr="00F41028" w:rsidRDefault="00A2504E" w:rsidP="00F74330">
      <w:pPr>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Б </w:t>
      </w:r>
      <w:r w:rsidRPr="00F41028">
        <w:rPr>
          <w:rFonts w:ascii="Bookman Old Style" w:hAnsi="Bookman Old Style" w:cs="Bookman Old Style"/>
          <w:sz w:val="26"/>
          <w:szCs w:val="26"/>
        </w:rPr>
        <w:t>ручай, колектив, том, рай</w:t>
      </w:r>
    </w:p>
    <w:p w:rsidR="00A2504E" w:rsidRPr="00F41028" w:rsidRDefault="00A2504E" w:rsidP="00F74330">
      <w:pPr>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В гіпс, міф, б</w:t>
      </w:r>
      <w:r w:rsidRPr="00F41028">
        <w:rPr>
          <w:rFonts w:ascii="Bookman Old Style" w:hAnsi="Bookman Old Style" w:cs="Bookman Old Style"/>
          <w:sz w:val="26"/>
          <w:szCs w:val="26"/>
        </w:rPr>
        <w:t xml:space="preserve">іль, галас </w:t>
      </w:r>
    </w:p>
    <w:p w:rsidR="00A2504E" w:rsidRPr="00F41028" w:rsidRDefault="00A2504E" w:rsidP="00F74330">
      <w:pPr>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Г аврал, фейлетон, нарис, Афганістан </w:t>
      </w:r>
    </w:p>
    <w:p w:rsidR="00A2504E" w:rsidRPr="00D870B6" w:rsidRDefault="00A2504E" w:rsidP="00F74330">
      <w:pPr>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Д паркан, міст, пліт, термін </w:t>
      </w:r>
    </w:p>
    <w:p w:rsidR="000C798E" w:rsidRDefault="000C798E" w:rsidP="00F74330">
      <w:pPr>
        <w:spacing w:after="0" w:line="296" w:lineRule="exact"/>
        <w:jc w:val="both"/>
        <w:rPr>
          <w:rFonts w:ascii="Bookman Old Style" w:hAnsi="Bookman Old Style" w:cs="Bookman Old Style"/>
          <w:sz w:val="20"/>
          <w:szCs w:val="26"/>
          <w:lang w:val="uk-UA"/>
        </w:rPr>
      </w:pPr>
    </w:p>
    <w:p w:rsidR="00A2504E" w:rsidRPr="00F41028" w:rsidRDefault="00A2504E" w:rsidP="00F74330">
      <w:pPr>
        <w:spacing w:after="0" w:line="296" w:lineRule="exact"/>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lastRenderedPageBreak/>
        <w:t>11. Невідмінюваними є всі іменники рядка:</w:t>
      </w:r>
    </w:p>
    <w:p w:rsidR="00A2504E" w:rsidRPr="00F41028" w:rsidRDefault="00A2504E" w:rsidP="00F74330">
      <w:pPr>
        <w:spacing w:after="0" w:line="296" w:lineRule="exact"/>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А кава, Гвантанамо, </w:t>
      </w:r>
      <w:r w:rsidR="00B008C7">
        <w:rPr>
          <w:rFonts w:ascii="Bookman Old Style" w:hAnsi="Bookman Old Style" w:cs="Bookman Old Style"/>
          <w:sz w:val="26"/>
          <w:szCs w:val="26"/>
          <w:lang w:val="uk-UA"/>
        </w:rPr>
        <w:t>Сочі</w:t>
      </w:r>
      <w:r w:rsidRPr="00F41028">
        <w:rPr>
          <w:rFonts w:ascii="Bookman Old Style" w:hAnsi="Bookman Old Style" w:cs="Bookman Old Style"/>
          <w:sz w:val="26"/>
          <w:szCs w:val="26"/>
        </w:rPr>
        <w:t>, Бразилія</w:t>
      </w:r>
    </w:p>
    <w:p w:rsidR="00A2504E" w:rsidRPr="00F41028" w:rsidRDefault="00A2504E" w:rsidP="00F74330">
      <w:pPr>
        <w:spacing w:after="0" w:line="296" w:lineRule="exact"/>
        <w:jc w:val="both"/>
        <w:rPr>
          <w:rFonts w:ascii="Bookman Old Style" w:hAnsi="Bookman Old Style" w:cs="Bookman Old Style"/>
          <w:sz w:val="26"/>
          <w:szCs w:val="26"/>
        </w:rPr>
      </w:pPr>
      <w:r w:rsidRPr="00F41028">
        <w:rPr>
          <w:rFonts w:ascii="Bookman Old Style" w:hAnsi="Bookman Old Style" w:cs="Bookman Old Style"/>
          <w:sz w:val="26"/>
          <w:szCs w:val="26"/>
        </w:rPr>
        <w:t>Б Панама, Чилі, Перу, Гондурас</w:t>
      </w:r>
    </w:p>
    <w:p w:rsidR="00A2504E" w:rsidRPr="00F41028" w:rsidRDefault="00A2504E" w:rsidP="00F74330">
      <w:pPr>
        <w:spacing w:after="0" w:line="296" w:lineRule="exact"/>
        <w:jc w:val="both"/>
        <w:rPr>
          <w:rFonts w:ascii="Bookman Old Style" w:hAnsi="Bookman Old Style" w:cs="Bookman Old Style"/>
          <w:sz w:val="26"/>
          <w:szCs w:val="26"/>
        </w:rPr>
      </w:pPr>
      <w:r w:rsidRPr="00F41028">
        <w:rPr>
          <w:rFonts w:ascii="Bookman Old Style" w:hAnsi="Bookman Old Style" w:cs="Bookman Old Style"/>
          <w:sz w:val="26"/>
          <w:szCs w:val="26"/>
        </w:rPr>
        <w:t>В Сулавесі, Тбілісі, Міссісіпі, Міссурі</w:t>
      </w:r>
    </w:p>
    <w:p w:rsidR="00A2504E" w:rsidRPr="00F41028" w:rsidRDefault="00A2504E" w:rsidP="00F74330">
      <w:pPr>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Г Окінава, Хонсю, Токіо, </w:t>
      </w:r>
      <w:r w:rsidRPr="00F41028">
        <w:rPr>
          <w:rFonts w:ascii="Bookman Old Style" w:hAnsi="Bookman Old Style" w:cs="Bookman Old Style"/>
          <w:sz w:val="26"/>
          <w:szCs w:val="26"/>
          <w:lang w:val="uk-UA"/>
        </w:rPr>
        <w:t>решето</w:t>
      </w:r>
    </w:p>
    <w:p w:rsidR="00A2504E" w:rsidRPr="00F41028" w:rsidRDefault="00A2504E" w:rsidP="00F74330">
      <w:pPr>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Д пальто, відро, фойє, резюме</w:t>
      </w:r>
    </w:p>
    <w:p w:rsidR="00A2504E" w:rsidRPr="00F41028" w:rsidRDefault="00A2504E" w:rsidP="00F74330">
      <w:pPr>
        <w:spacing w:after="0" w:line="296" w:lineRule="exact"/>
        <w:jc w:val="both"/>
        <w:rPr>
          <w:rFonts w:ascii="Bookman Old Style" w:hAnsi="Bookman Old Style" w:cs="Bookman Old Style"/>
          <w:sz w:val="26"/>
          <w:szCs w:val="26"/>
          <w:lang w:val="uk-UA"/>
        </w:rPr>
      </w:pPr>
    </w:p>
    <w:p w:rsidR="00A2504E" w:rsidRPr="00F41028" w:rsidRDefault="00A2504E" w:rsidP="00F74330">
      <w:pPr>
        <w:spacing w:after="0" w:line="296" w:lineRule="exact"/>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12. Ступені порівняння можна утворити від усіх прикметників рядка:</w:t>
      </w:r>
    </w:p>
    <w:p w:rsidR="00A2504E" w:rsidRPr="00F41028" w:rsidRDefault="00A2504E" w:rsidP="00F74330">
      <w:pPr>
        <w:spacing w:after="0" w:line="296" w:lineRule="exact"/>
        <w:jc w:val="both"/>
        <w:rPr>
          <w:rFonts w:ascii="Bookman Old Style" w:hAnsi="Bookman Old Style" w:cs="Bookman Old Style"/>
          <w:sz w:val="26"/>
          <w:szCs w:val="26"/>
        </w:rPr>
      </w:pPr>
      <w:r w:rsidRPr="00F41028">
        <w:rPr>
          <w:rFonts w:ascii="Bookman Old Style" w:hAnsi="Bookman Old Style" w:cs="Bookman Old Style"/>
          <w:sz w:val="26"/>
          <w:szCs w:val="26"/>
        </w:rPr>
        <w:t>А сліпий, приємний, синій, гучний</w:t>
      </w:r>
    </w:p>
    <w:p w:rsidR="00A2504E" w:rsidRPr="00F41028" w:rsidRDefault="00A2504E" w:rsidP="00F74330">
      <w:pPr>
        <w:spacing w:after="0" w:line="296" w:lineRule="exact"/>
        <w:jc w:val="both"/>
        <w:rPr>
          <w:rFonts w:ascii="Bookman Old Style" w:hAnsi="Bookman Old Style" w:cs="Bookman Old Style"/>
          <w:sz w:val="26"/>
          <w:szCs w:val="26"/>
        </w:rPr>
      </w:pPr>
      <w:r w:rsidRPr="00F41028">
        <w:rPr>
          <w:rFonts w:ascii="Bookman Old Style" w:hAnsi="Bookman Old Style" w:cs="Bookman Old Style"/>
          <w:sz w:val="26"/>
          <w:szCs w:val="26"/>
        </w:rPr>
        <w:t>Б красивий, м</w:t>
      </w:r>
      <w:r w:rsidR="00BD7CBD">
        <w:rPr>
          <w:rFonts w:ascii="Bookman Old Style" w:hAnsi="Bookman Old Style" w:cs="Bookman Old Style"/>
          <w:sz w:val="26"/>
          <w:szCs w:val="26"/>
        </w:rPr>
        <w:t>’</w:t>
      </w:r>
      <w:r w:rsidRPr="00F41028">
        <w:rPr>
          <w:rFonts w:ascii="Bookman Old Style" w:hAnsi="Bookman Old Style" w:cs="Bookman Old Style"/>
          <w:sz w:val="26"/>
          <w:szCs w:val="26"/>
        </w:rPr>
        <w:t>який, високий, глибокий</w:t>
      </w:r>
    </w:p>
    <w:p w:rsidR="00A2504E" w:rsidRPr="00F41028" w:rsidRDefault="00A2504E" w:rsidP="00F74330">
      <w:pPr>
        <w:spacing w:after="0" w:line="296" w:lineRule="exact"/>
        <w:jc w:val="both"/>
        <w:rPr>
          <w:rFonts w:ascii="Bookman Old Style" w:hAnsi="Bookman Old Style" w:cs="Bookman Old Style"/>
          <w:sz w:val="26"/>
          <w:szCs w:val="26"/>
        </w:rPr>
      </w:pPr>
      <w:r w:rsidRPr="00F41028">
        <w:rPr>
          <w:rFonts w:ascii="Bookman Old Style" w:hAnsi="Bookman Old Style" w:cs="Bookman Old Style"/>
          <w:sz w:val="26"/>
          <w:szCs w:val="26"/>
        </w:rPr>
        <w:t>В глухий, чорний, товстий, цікавий</w:t>
      </w:r>
    </w:p>
    <w:p w:rsidR="00A2504E" w:rsidRPr="00F41028" w:rsidRDefault="00A2504E" w:rsidP="00F74330">
      <w:pPr>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Г білуватий, лисячий, надзвичайний</w:t>
      </w:r>
      <w:r w:rsidRPr="00F41028">
        <w:rPr>
          <w:rFonts w:ascii="Bookman Old Style" w:hAnsi="Bookman Old Style" w:cs="Bookman Old Style"/>
          <w:sz w:val="26"/>
          <w:szCs w:val="26"/>
          <w:lang w:val="uk-UA"/>
        </w:rPr>
        <w:t>, цікавий</w:t>
      </w:r>
    </w:p>
    <w:p w:rsidR="00A2504E" w:rsidRPr="00F41028" w:rsidRDefault="00A2504E" w:rsidP="00F74330">
      <w:pPr>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Д</w:t>
      </w:r>
      <w:r w:rsidRPr="00F41028">
        <w:rPr>
          <w:rFonts w:ascii="Bookman Old Style" w:hAnsi="Bookman Old Style" w:cs="Bookman Old Style"/>
          <w:sz w:val="26"/>
          <w:szCs w:val="26"/>
          <w:lang w:val="uk-UA"/>
        </w:rPr>
        <w:t xml:space="preserve"> лисий, довгий, гранітний, смачний, німий</w:t>
      </w:r>
    </w:p>
    <w:p w:rsidR="00A2504E" w:rsidRPr="00F41028" w:rsidRDefault="00A2504E" w:rsidP="00F74330">
      <w:pPr>
        <w:spacing w:after="0" w:line="296" w:lineRule="exact"/>
        <w:jc w:val="both"/>
        <w:rPr>
          <w:rFonts w:ascii="Bookman Old Style" w:hAnsi="Bookman Old Style" w:cs="Bookman Old Style"/>
          <w:sz w:val="26"/>
          <w:szCs w:val="26"/>
          <w:lang w:val="uk-UA"/>
        </w:rPr>
      </w:pPr>
    </w:p>
    <w:p w:rsidR="00A2504E" w:rsidRPr="00F41028" w:rsidRDefault="00A2504E" w:rsidP="00F74330">
      <w:pPr>
        <w:tabs>
          <w:tab w:val="left" w:pos="567"/>
        </w:tabs>
        <w:spacing w:after="0" w:line="296" w:lineRule="exact"/>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13</w:t>
      </w:r>
      <w:r w:rsidRPr="00F41028">
        <w:rPr>
          <w:rFonts w:ascii="Bookman Old Style" w:hAnsi="Bookman Old Style" w:cs="Bookman Old Style"/>
          <w:b/>
          <w:bCs/>
          <w:i/>
          <w:iCs/>
          <w:sz w:val="26"/>
          <w:szCs w:val="26"/>
        </w:rPr>
        <w:t>. Неправильно форму ступеня порівняння прикметника утворено в реченні</w:t>
      </w:r>
      <w:r w:rsidRPr="00F41028">
        <w:rPr>
          <w:rFonts w:ascii="Bookman Old Style" w:hAnsi="Bookman Old Style" w:cs="Bookman Old Style"/>
          <w:b/>
          <w:bCs/>
          <w:i/>
          <w:iCs/>
          <w:sz w:val="26"/>
          <w:szCs w:val="26"/>
          <w:lang w:val="uk-UA"/>
        </w:rPr>
        <w:t>:</w:t>
      </w:r>
    </w:p>
    <w:p w:rsidR="00A2504E" w:rsidRPr="00F41028" w:rsidRDefault="00A2504E" w:rsidP="00F74330">
      <w:pPr>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А Жінка мала якнайскромніший вигляд. </w:t>
      </w:r>
    </w:p>
    <w:p w:rsidR="00A2504E" w:rsidRPr="00F41028" w:rsidRDefault="00A2504E" w:rsidP="00F74330">
      <w:pPr>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Б Хома там самий активніший. </w:t>
      </w:r>
    </w:p>
    <w:p w:rsidR="00A2504E" w:rsidRPr="00F41028" w:rsidRDefault="00A2504E" w:rsidP="00F74330">
      <w:pPr>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В Найдорожчий кришталь стояв у Марії в серванті. </w:t>
      </w:r>
    </w:p>
    <w:p w:rsidR="00A2504E" w:rsidRPr="00F41028" w:rsidRDefault="00A2504E" w:rsidP="00F74330">
      <w:pPr>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Г Найвища у світі трава</w:t>
      </w:r>
      <w:r w:rsidRPr="00F41028">
        <w:rPr>
          <w:rFonts w:ascii="Bookman Old Style" w:hAnsi="Bookman Old Style" w:cs="Bookman Old Style"/>
          <w:sz w:val="26"/>
          <w:szCs w:val="26"/>
          <w:lang w:val="uk-UA"/>
        </w:rPr>
        <w:t xml:space="preserve"> – </w:t>
      </w:r>
      <w:r w:rsidRPr="00F41028">
        <w:rPr>
          <w:rFonts w:ascii="Bookman Old Style" w:hAnsi="Bookman Old Style" w:cs="Bookman Old Style"/>
          <w:sz w:val="26"/>
          <w:szCs w:val="26"/>
        </w:rPr>
        <w:t xml:space="preserve"> бамбук. </w:t>
      </w:r>
    </w:p>
    <w:p w:rsidR="00A2504E" w:rsidRPr="00F41028" w:rsidRDefault="00A2504E" w:rsidP="00F74330">
      <w:pPr>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Д</w:t>
      </w:r>
      <w:r w:rsidRPr="00F41028">
        <w:rPr>
          <w:rFonts w:ascii="Bookman Old Style" w:hAnsi="Bookman Old Style" w:cs="Bookman Old Style"/>
          <w:sz w:val="26"/>
          <w:szCs w:val="26"/>
          <w:lang w:val="uk-UA"/>
        </w:rPr>
        <w:t xml:space="preserve"> Наймиліше слова на світі – матуся.</w:t>
      </w:r>
    </w:p>
    <w:p w:rsidR="00A2504E" w:rsidRPr="00F41028" w:rsidRDefault="00A2504E" w:rsidP="00F74330">
      <w:pPr>
        <w:spacing w:after="0" w:line="296" w:lineRule="exact"/>
        <w:jc w:val="both"/>
        <w:rPr>
          <w:rFonts w:ascii="Bookman Old Style" w:hAnsi="Bookman Old Style" w:cs="Bookman Old Style"/>
          <w:b/>
          <w:bCs/>
          <w:i/>
          <w:iCs/>
          <w:sz w:val="26"/>
          <w:szCs w:val="26"/>
          <w:lang w:val="uk-UA"/>
        </w:rPr>
      </w:pPr>
    </w:p>
    <w:p w:rsidR="00A2504E" w:rsidRPr="00F41028" w:rsidRDefault="00A2504E" w:rsidP="00F74330">
      <w:pPr>
        <w:spacing w:after="0" w:line="296" w:lineRule="exact"/>
        <w:jc w:val="both"/>
        <w:rPr>
          <w:rFonts w:ascii="Bookman Old Style" w:hAnsi="Bookman Old Style" w:cs="Bookman Old Style"/>
          <w:b/>
          <w:bCs/>
          <w:i/>
          <w:iCs/>
          <w:sz w:val="26"/>
          <w:szCs w:val="26"/>
        </w:rPr>
      </w:pPr>
      <w:r w:rsidRPr="00F41028">
        <w:rPr>
          <w:rFonts w:ascii="Bookman Old Style" w:hAnsi="Bookman Old Style" w:cs="Bookman Old Style"/>
          <w:b/>
          <w:bCs/>
          <w:i/>
          <w:iCs/>
          <w:sz w:val="26"/>
          <w:szCs w:val="26"/>
        </w:rPr>
        <w:t>1</w:t>
      </w:r>
      <w:r w:rsidRPr="00F41028">
        <w:rPr>
          <w:rFonts w:ascii="Bookman Old Style" w:hAnsi="Bookman Old Style" w:cs="Bookman Old Style"/>
          <w:b/>
          <w:bCs/>
          <w:i/>
          <w:iCs/>
          <w:sz w:val="26"/>
          <w:szCs w:val="26"/>
          <w:lang w:val="uk-UA"/>
        </w:rPr>
        <w:t>4</w:t>
      </w:r>
      <w:r w:rsidRPr="00F41028">
        <w:rPr>
          <w:rFonts w:ascii="Bookman Old Style" w:hAnsi="Bookman Old Style" w:cs="Bookman Old Style"/>
          <w:b/>
          <w:bCs/>
          <w:i/>
          <w:iCs/>
          <w:sz w:val="26"/>
          <w:szCs w:val="26"/>
        </w:rPr>
        <w:t>. Усі форми прикметників найвищого ступеня порівняння правильні в рядку</w:t>
      </w:r>
      <w:r w:rsidRPr="00F41028">
        <w:rPr>
          <w:rFonts w:ascii="Bookman Old Style" w:hAnsi="Bookman Old Style" w:cs="Bookman Old Style"/>
          <w:b/>
          <w:bCs/>
          <w:i/>
          <w:iCs/>
          <w:sz w:val="26"/>
          <w:szCs w:val="26"/>
          <w:lang w:val="uk-UA"/>
        </w:rPr>
        <w:t>:</w:t>
      </w:r>
      <w:r w:rsidRPr="00F41028">
        <w:rPr>
          <w:rFonts w:ascii="Bookman Old Style" w:hAnsi="Bookman Old Style" w:cs="Bookman Old Style"/>
          <w:b/>
          <w:bCs/>
          <w:i/>
          <w:iCs/>
          <w:sz w:val="26"/>
          <w:szCs w:val="26"/>
        </w:rPr>
        <w:t xml:space="preserve"> </w:t>
      </w:r>
    </w:p>
    <w:p w:rsidR="00A2504E" w:rsidRPr="00F41028" w:rsidRDefault="00A2504E" w:rsidP="00F74330">
      <w:pPr>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А самий найзаможніший, найцікавіший, не дуже свіжий, нездоланний </w:t>
      </w:r>
    </w:p>
    <w:p w:rsidR="00A2504E" w:rsidRPr="00F41028" w:rsidRDefault="00A2504E" w:rsidP="00F74330">
      <w:pPr>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Б найсміливіший від усіх, дуже вигідний, занадто самовпевнений, найщасливіший </w:t>
      </w:r>
    </w:p>
    <w:p w:rsidR="00A2504E" w:rsidRPr="00F41028" w:rsidRDefault="00A2504E" w:rsidP="00F74330">
      <w:pPr>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В якнайдужчий, щонайменший, якнайбільший, щонайлютіший </w:t>
      </w:r>
    </w:p>
    <w:p w:rsidR="00A2504E" w:rsidRPr="00F41028" w:rsidRDefault="00A2504E" w:rsidP="00F74330">
      <w:pPr>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Г найбільш великий, найменш достойніший, височезний, незбагненний</w:t>
      </w:r>
    </w:p>
    <w:p w:rsidR="00A2504E" w:rsidRPr="00F41028" w:rsidRDefault="00A2504E" w:rsidP="00F74330">
      <w:pPr>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Д чемніший, гіркіший, найбільш нижчий, добріший</w:t>
      </w:r>
    </w:p>
    <w:p w:rsidR="00A2504E" w:rsidRPr="00F41028" w:rsidRDefault="00A2504E" w:rsidP="00F74330">
      <w:pPr>
        <w:spacing w:after="0" w:line="296" w:lineRule="exact"/>
        <w:jc w:val="both"/>
        <w:rPr>
          <w:rFonts w:ascii="Bookman Old Style" w:hAnsi="Bookman Old Style" w:cs="Bookman Old Style"/>
          <w:b/>
          <w:bCs/>
          <w:i/>
          <w:iCs/>
          <w:sz w:val="26"/>
          <w:szCs w:val="26"/>
          <w:lang w:val="uk-UA"/>
        </w:rPr>
      </w:pPr>
    </w:p>
    <w:p w:rsidR="00A2504E" w:rsidRPr="00F41028" w:rsidRDefault="00A2504E" w:rsidP="00F74330">
      <w:pPr>
        <w:spacing w:after="0" w:line="296" w:lineRule="exact"/>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15. Помилку у відмінюванні кількісних числівників (Р.</w:t>
      </w:r>
      <w:r w:rsidR="00C66760">
        <w:rPr>
          <w:rFonts w:ascii="Bookman Old Style" w:hAnsi="Bookman Old Style" w:cs="Bookman Old Style"/>
          <w:b/>
          <w:bCs/>
          <w:i/>
          <w:iCs/>
          <w:sz w:val="26"/>
          <w:szCs w:val="26"/>
          <w:lang w:val="uk-UA"/>
        </w:rPr>
        <w:t xml:space="preserve"> </w:t>
      </w:r>
      <w:r w:rsidRPr="00F41028">
        <w:rPr>
          <w:rFonts w:ascii="Bookman Old Style" w:hAnsi="Bookman Old Style" w:cs="Bookman Old Style"/>
          <w:b/>
          <w:bCs/>
          <w:i/>
          <w:iCs/>
          <w:sz w:val="26"/>
          <w:szCs w:val="26"/>
          <w:lang w:val="uk-UA"/>
        </w:rPr>
        <w:t>в., Д.</w:t>
      </w:r>
      <w:r w:rsidR="00C66760">
        <w:rPr>
          <w:rFonts w:ascii="Bookman Old Style" w:hAnsi="Bookman Old Style" w:cs="Bookman Old Style"/>
          <w:b/>
          <w:bCs/>
          <w:i/>
          <w:iCs/>
          <w:sz w:val="26"/>
          <w:szCs w:val="26"/>
          <w:lang w:val="uk-UA"/>
        </w:rPr>
        <w:t xml:space="preserve"> </w:t>
      </w:r>
      <w:r w:rsidRPr="00F41028">
        <w:rPr>
          <w:rFonts w:ascii="Bookman Old Style" w:hAnsi="Bookman Old Style" w:cs="Bookman Old Style"/>
          <w:b/>
          <w:bCs/>
          <w:i/>
          <w:iCs/>
          <w:sz w:val="26"/>
          <w:szCs w:val="26"/>
          <w:lang w:val="uk-UA"/>
        </w:rPr>
        <w:t>в., О.в., М.</w:t>
      </w:r>
      <w:r w:rsidR="00C66760">
        <w:rPr>
          <w:rFonts w:ascii="Bookman Old Style" w:hAnsi="Bookman Old Style" w:cs="Bookman Old Style"/>
          <w:b/>
          <w:bCs/>
          <w:i/>
          <w:iCs/>
          <w:sz w:val="26"/>
          <w:szCs w:val="26"/>
          <w:lang w:val="uk-UA"/>
        </w:rPr>
        <w:t xml:space="preserve"> </w:t>
      </w:r>
      <w:r w:rsidRPr="00F41028">
        <w:rPr>
          <w:rFonts w:ascii="Bookman Old Style" w:hAnsi="Bookman Old Style" w:cs="Bookman Old Style"/>
          <w:b/>
          <w:bCs/>
          <w:i/>
          <w:iCs/>
          <w:sz w:val="26"/>
          <w:szCs w:val="26"/>
          <w:lang w:val="uk-UA"/>
        </w:rPr>
        <w:t>в). допущено в рядку</w:t>
      </w:r>
    </w:p>
    <w:p w:rsidR="00A2504E" w:rsidRPr="00F41028" w:rsidRDefault="00A2504E" w:rsidP="00F74330">
      <w:pPr>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А п</w:t>
      </w:r>
      <w:r w:rsidR="00BD7CBD">
        <w:rPr>
          <w:rFonts w:ascii="Bookman Old Style" w:hAnsi="Bookman Old Style" w:cs="Bookman Old Style"/>
          <w:sz w:val="26"/>
          <w:szCs w:val="26"/>
        </w:rPr>
        <w:t>’</w:t>
      </w:r>
      <w:r w:rsidRPr="00F41028">
        <w:rPr>
          <w:rFonts w:ascii="Bookman Old Style" w:hAnsi="Bookman Old Style" w:cs="Bookman Old Style"/>
          <w:sz w:val="26"/>
          <w:szCs w:val="26"/>
        </w:rPr>
        <w:t>ятидесяти, п</w:t>
      </w:r>
      <w:r w:rsidR="00BD7CBD">
        <w:rPr>
          <w:rFonts w:ascii="Bookman Old Style" w:hAnsi="Bookman Old Style" w:cs="Bookman Old Style"/>
          <w:sz w:val="26"/>
          <w:szCs w:val="26"/>
        </w:rPr>
        <w:t>’</w:t>
      </w:r>
      <w:r w:rsidRPr="00F41028">
        <w:rPr>
          <w:rFonts w:ascii="Bookman Old Style" w:hAnsi="Bookman Old Style" w:cs="Bookman Old Style"/>
          <w:sz w:val="26"/>
          <w:szCs w:val="26"/>
        </w:rPr>
        <w:t>ятдесятьом, п</w:t>
      </w:r>
      <w:r w:rsidR="00BD7CBD">
        <w:rPr>
          <w:rFonts w:ascii="Bookman Old Style" w:hAnsi="Bookman Old Style" w:cs="Bookman Old Style"/>
          <w:sz w:val="26"/>
          <w:szCs w:val="26"/>
        </w:rPr>
        <w:t>’</w:t>
      </w:r>
      <w:r w:rsidRPr="00F41028">
        <w:rPr>
          <w:rFonts w:ascii="Bookman Old Style" w:hAnsi="Bookman Old Style" w:cs="Bookman Old Style"/>
          <w:sz w:val="26"/>
          <w:szCs w:val="26"/>
        </w:rPr>
        <w:t>ятдесятьма, на п</w:t>
      </w:r>
      <w:r w:rsidR="00BD7CBD">
        <w:rPr>
          <w:rFonts w:ascii="Bookman Old Style" w:hAnsi="Bookman Old Style" w:cs="Bookman Old Style"/>
          <w:sz w:val="26"/>
          <w:szCs w:val="26"/>
        </w:rPr>
        <w:t>’</w:t>
      </w:r>
      <w:r w:rsidRPr="00F41028">
        <w:rPr>
          <w:rFonts w:ascii="Bookman Old Style" w:hAnsi="Bookman Old Style" w:cs="Bookman Old Style"/>
          <w:sz w:val="26"/>
          <w:szCs w:val="26"/>
        </w:rPr>
        <w:t>ятдесятьох</w:t>
      </w:r>
    </w:p>
    <w:p w:rsidR="00A2504E" w:rsidRPr="00F41028" w:rsidRDefault="00A2504E" w:rsidP="00F74330">
      <w:pPr>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Б п</w:t>
      </w:r>
      <w:r w:rsidR="00BD7CBD">
        <w:rPr>
          <w:rFonts w:ascii="Bookman Old Style" w:hAnsi="Bookman Old Style" w:cs="Bookman Old Style"/>
          <w:sz w:val="26"/>
          <w:szCs w:val="26"/>
        </w:rPr>
        <w:t>’</w:t>
      </w:r>
      <w:r w:rsidRPr="00F41028">
        <w:rPr>
          <w:rFonts w:ascii="Bookman Old Style" w:hAnsi="Bookman Old Style" w:cs="Bookman Old Style"/>
          <w:sz w:val="26"/>
          <w:szCs w:val="26"/>
        </w:rPr>
        <w:t>ятисот, п</w:t>
      </w:r>
      <w:r w:rsidR="00BD7CBD">
        <w:rPr>
          <w:rFonts w:ascii="Bookman Old Style" w:hAnsi="Bookman Old Style" w:cs="Bookman Old Style"/>
          <w:sz w:val="26"/>
          <w:szCs w:val="26"/>
        </w:rPr>
        <w:t>’</w:t>
      </w:r>
      <w:r w:rsidRPr="00F41028">
        <w:rPr>
          <w:rFonts w:ascii="Bookman Old Style" w:hAnsi="Bookman Old Style" w:cs="Bookman Old Style"/>
          <w:sz w:val="26"/>
          <w:szCs w:val="26"/>
        </w:rPr>
        <w:t>ятистам, п</w:t>
      </w:r>
      <w:r w:rsidR="00BD7CBD">
        <w:rPr>
          <w:rFonts w:ascii="Bookman Old Style" w:hAnsi="Bookman Old Style" w:cs="Bookman Old Style"/>
          <w:sz w:val="26"/>
          <w:szCs w:val="26"/>
        </w:rPr>
        <w:t>’</w:t>
      </w:r>
      <w:r w:rsidRPr="00F41028">
        <w:rPr>
          <w:rFonts w:ascii="Bookman Old Style" w:hAnsi="Bookman Old Style" w:cs="Bookman Old Style"/>
          <w:sz w:val="26"/>
          <w:szCs w:val="26"/>
        </w:rPr>
        <w:t>ятьмастами, на п</w:t>
      </w:r>
      <w:r w:rsidR="00BD7CBD">
        <w:rPr>
          <w:rFonts w:ascii="Bookman Old Style" w:hAnsi="Bookman Old Style" w:cs="Bookman Old Style"/>
          <w:sz w:val="26"/>
          <w:szCs w:val="26"/>
        </w:rPr>
        <w:t>’</w:t>
      </w:r>
      <w:r w:rsidRPr="00F41028">
        <w:rPr>
          <w:rFonts w:ascii="Bookman Old Style" w:hAnsi="Bookman Old Style" w:cs="Bookman Old Style"/>
          <w:sz w:val="26"/>
          <w:szCs w:val="26"/>
        </w:rPr>
        <w:t xml:space="preserve">ятистах </w:t>
      </w:r>
    </w:p>
    <w:p w:rsidR="00A2504E" w:rsidRPr="00F41028" w:rsidRDefault="00A2504E" w:rsidP="00F74330">
      <w:pPr>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В трьохсот, трьомстам, трьомастами, на трьохстах </w:t>
      </w:r>
    </w:p>
    <w:p w:rsidR="00A2504E" w:rsidRPr="00F41028" w:rsidRDefault="00A2504E" w:rsidP="00F74330">
      <w:pPr>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Г дев</w:t>
      </w:r>
      <w:r w:rsidR="00BD7CBD">
        <w:rPr>
          <w:rFonts w:ascii="Bookman Old Style" w:hAnsi="Bookman Old Style" w:cs="Bookman Old Style"/>
          <w:sz w:val="26"/>
          <w:szCs w:val="26"/>
        </w:rPr>
        <w:t>’</w:t>
      </w:r>
      <w:r w:rsidRPr="00F41028">
        <w:rPr>
          <w:rFonts w:ascii="Bookman Old Style" w:hAnsi="Bookman Old Style" w:cs="Bookman Old Style"/>
          <w:sz w:val="26"/>
          <w:szCs w:val="26"/>
        </w:rPr>
        <w:t>ятисот, дев</w:t>
      </w:r>
      <w:r w:rsidR="00BD7CBD">
        <w:rPr>
          <w:rFonts w:ascii="Bookman Old Style" w:hAnsi="Bookman Old Style" w:cs="Bookman Old Style"/>
          <w:sz w:val="26"/>
          <w:szCs w:val="26"/>
        </w:rPr>
        <w:t>’</w:t>
      </w:r>
      <w:r w:rsidRPr="00F41028">
        <w:rPr>
          <w:rFonts w:ascii="Bookman Old Style" w:hAnsi="Bookman Old Style" w:cs="Bookman Old Style"/>
          <w:sz w:val="26"/>
          <w:szCs w:val="26"/>
        </w:rPr>
        <w:t>ятистам, дев</w:t>
      </w:r>
      <w:r w:rsidR="00BD7CBD">
        <w:rPr>
          <w:rFonts w:ascii="Bookman Old Style" w:hAnsi="Bookman Old Style" w:cs="Bookman Old Style"/>
          <w:sz w:val="26"/>
          <w:szCs w:val="26"/>
        </w:rPr>
        <w:t>’</w:t>
      </w:r>
      <w:r w:rsidRPr="00F41028">
        <w:rPr>
          <w:rFonts w:ascii="Bookman Old Style" w:hAnsi="Bookman Old Style" w:cs="Bookman Old Style"/>
          <w:sz w:val="26"/>
          <w:szCs w:val="26"/>
        </w:rPr>
        <w:t>ятьмастами, на дев</w:t>
      </w:r>
      <w:r w:rsidR="00BD7CBD">
        <w:rPr>
          <w:rFonts w:ascii="Bookman Old Style" w:hAnsi="Bookman Old Style" w:cs="Bookman Old Style"/>
          <w:sz w:val="26"/>
          <w:szCs w:val="26"/>
        </w:rPr>
        <w:t>’</w:t>
      </w:r>
      <w:r w:rsidRPr="00F41028">
        <w:rPr>
          <w:rFonts w:ascii="Bookman Old Style" w:hAnsi="Bookman Old Style" w:cs="Bookman Old Style"/>
          <w:sz w:val="26"/>
          <w:szCs w:val="26"/>
        </w:rPr>
        <w:t xml:space="preserve">ятистах </w:t>
      </w:r>
    </w:p>
    <w:p w:rsidR="00A2504E" w:rsidRPr="00F41028" w:rsidRDefault="00A2504E" w:rsidP="00F74330">
      <w:pPr>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sz w:val="26"/>
          <w:szCs w:val="26"/>
        </w:rPr>
        <w:t>Д вісімдесяти, вісімдесятьом, вісімдесятьма, на вісімдесятьох</w:t>
      </w:r>
    </w:p>
    <w:p w:rsidR="00A2504E" w:rsidRPr="00F41028" w:rsidRDefault="00A2504E" w:rsidP="00F74330">
      <w:pPr>
        <w:spacing w:after="0" w:line="296" w:lineRule="exact"/>
        <w:jc w:val="both"/>
        <w:rPr>
          <w:rFonts w:ascii="Bookman Old Style" w:hAnsi="Bookman Old Style" w:cs="Bookman Old Style"/>
          <w:sz w:val="26"/>
          <w:szCs w:val="26"/>
          <w:lang w:val="uk-UA"/>
        </w:rPr>
      </w:pPr>
    </w:p>
    <w:p w:rsidR="00A2504E" w:rsidRPr="00F41028" w:rsidRDefault="00A2504E" w:rsidP="00F74330">
      <w:pPr>
        <w:spacing w:after="0" w:line="296" w:lineRule="exact"/>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 xml:space="preserve">16. </w:t>
      </w:r>
      <w:r w:rsidRPr="00F41028">
        <w:rPr>
          <w:rFonts w:ascii="Bookman Old Style" w:hAnsi="Bookman Old Style" w:cs="Bookman Old Style"/>
          <w:b/>
          <w:bCs/>
          <w:i/>
          <w:iCs/>
          <w:sz w:val="26"/>
          <w:szCs w:val="26"/>
        </w:rPr>
        <w:t>Помилки у відмінкових формах кількісних числівників допущено в рядку</w:t>
      </w:r>
      <w:r w:rsidRPr="00F41028">
        <w:rPr>
          <w:rFonts w:ascii="Bookman Old Style" w:hAnsi="Bookman Old Style" w:cs="Bookman Old Style"/>
          <w:b/>
          <w:bCs/>
          <w:i/>
          <w:iCs/>
          <w:sz w:val="26"/>
          <w:szCs w:val="26"/>
          <w:lang w:val="uk-UA"/>
        </w:rPr>
        <w:t>:</w:t>
      </w:r>
    </w:p>
    <w:p w:rsidR="00A2504E" w:rsidRPr="00F41028" w:rsidRDefault="00A2504E" w:rsidP="00F74330">
      <w:pPr>
        <w:spacing w:after="0" w:line="296" w:lineRule="exact"/>
        <w:rPr>
          <w:rFonts w:ascii="Bookman Old Style" w:hAnsi="Bookman Old Style" w:cs="Bookman Old Style"/>
          <w:sz w:val="26"/>
          <w:szCs w:val="26"/>
          <w:lang w:val="uk-UA"/>
        </w:rPr>
      </w:pPr>
      <w:r w:rsidRPr="00F41028">
        <w:rPr>
          <w:rFonts w:ascii="Bookman Old Style" w:hAnsi="Bookman Old Style" w:cs="Bookman Old Style"/>
          <w:sz w:val="26"/>
          <w:szCs w:val="26"/>
        </w:rPr>
        <w:t>А на восьмистах, п</w:t>
      </w:r>
      <w:r w:rsidR="00BD7CBD">
        <w:rPr>
          <w:rFonts w:ascii="Bookman Old Style" w:hAnsi="Bookman Old Style" w:cs="Bookman Old Style"/>
          <w:sz w:val="26"/>
          <w:szCs w:val="26"/>
        </w:rPr>
        <w:t>’</w:t>
      </w:r>
      <w:r w:rsidRPr="00F41028">
        <w:rPr>
          <w:rFonts w:ascii="Bookman Old Style" w:hAnsi="Bookman Old Style" w:cs="Bookman Old Style"/>
          <w:sz w:val="26"/>
          <w:szCs w:val="26"/>
        </w:rPr>
        <w:t xml:space="preserve">ятьмастами, на трьохстах </w:t>
      </w:r>
    </w:p>
    <w:p w:rsidR="00A2504E" w:rsidRPr="00F41028" w:rsidRDefault="00A2504E" w:rsidP="00F74330">
      <w:pPr>
        <w:spacing w:after="0" w:line="296" w:lineRule="exact"/>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Б із сорока восьми, сімдесятьма, двох тисяч восьмисот </w:t>
      </w:r>
    </w:p>
    <w:p w:rsidR="00A2504E" w:rsidRPr="00F41028" w:rsidRDefault="00A2504E" w:rsidP="00F74330">
      <w:pPr>
        <w:spacing w:after="0" w:line="296" w:lineRule="exact"/>
        <w:rPr>
          <w:rFonts w:ascii="Bookman Old Style" w:hAnsi="Bookman Old Style" w:cs="Bookman Old Style"/>
          <w:sz w:val="26"/>
          <w:szCs w:val="26"/>
          <w:lang w:val="uk-UA"/>
        </w:rPr>
      </w:pPr>
      <w:r w:rsidRPr="00F41028">
        <w:rPr>
          <w:rFonts w:ascii="Bookman Old Style" w:hAnsi="Bookman Old Style" w:cs="Bookman Old Style"/>
          <w:sz w:val="26"/>
          <w:szCs w:val="26"/>
        </w:rPr>
        <w:t>В трьомами, з чотириста</w:t>
      </w:r>
      <w:r w:rsidRPr="00F41028">
        <w:rPr>
          <w:rFonts w:ascii="Bookman Old Style" w:hAnsi="Bookman Old Style" w:cs="Bookman Old Style"/>
          <w:sz w:val="26"/>
          <w:szCs w:val="26"/>
          <w:lang w:val="uk-UA"/>
        </w:rPr>
        <w:t>х</w:t>
      </w:r>
      <w:r w:rsidRPr="00F41028">
        <w:rPr>
          <w:rFonts w:ascii="Bookman Old Style" w:hAnsi="Bookman Old Style" w:cs="Bookman Old Style"/>
          <w:sz w:val="26"/>
          <w:szCs w:val="26"/>
        </w:rPr>
        <w:t xml:space="preserve"> сімдесяти восьми, п</w:t>
      </w:r>
      <w:r w:rsidR="00BD7CBD">
        <w:rPr>
          <w:rFonts w:ascii="Bookman Old Style" w:hAnsi="Bookman Old Style" w:cs="Bookman Old Style"/>
          <w:sz w:val="26"/>
          <w:szCs w:val="26"/>
        </w:rPr>
        <w:t>’</w:t>
      </w:r>
      <w:r w:rsidRPr="00F41028">
        <w:rPr>
          <w:rFonts w:ascii="Bookman Old Style" w:hAnsi="Bookman Old Style" w:cs="Bookman Old Style"/>
          <w:sz w:val="26"/>
          <w:szCs w:val="26"/>
        </w:rPr>
        <w:t xml:space="preserve">ятдесяти </w:t>
      </w:r>
    </w:p>
    <w:p w:rsidR="00A2504E" w:rsidRPr="00F41028" w:rsidRDefault="00A2504E" w:rsidP="00F74330">
      <w:pPr>
        <w:spacing w:after="0" w:line="296" w:lineRule="exact"/>
        <w:rPr>
          <w:rFonts w:ascii="Bookman Old Style" w:hAnsi="Bookman Old Style" w:cs="Bookman Old Style"/>
          <w:sz w:val="26"/>
          <w:szCs w:val="26"/>
          <w:lang w:val="uk-UA"/>
        </w:rPr>
      </w:pPr>
      <w:r w:rsidRPr="00F41028">
        <w:rPr>
          <w:rFonts w:ascii="Bookman Old Style" w:hAnsi="Bookman Old Style" w:cs="Bookman Old Style"/>
          <w:sz w:val="26"/>
          <w:szCs w:val="26"/>
        </w:rPr>
        <w:t>Г сімдесяти дев</w:t>
      </w:r>
      <w:r w:rsidR="00BD7CBD">
        <w:rPr>
          <w:rFonts w:ascii="Bookman Old Style" w:hAnsi="Bookman Old Style" w:cs="Bookman Old Style"/>
          <w:sz w:val="26"/>
          <w:szCs w:val="26"/>
        </w:rPr>
        <w:t>’</w:t>
      </w:r>
      <w:r w:rsidRPr="00F41028">
        <w:rPr>
          <w:rFonts w:ascii="Bookman Old Style" w:hAnsi="Bookman Old Style" w:cs="Bookman Old Style"/>
          <w:sz w:val="26"/>
          <w:szCs w:val="26"/>
        </w:rPr>
        <w:t>яти, дев</w:t>
      </w:r>
      <w:r w:rsidR="00BD7CBD">
        <w:rPr>
          <w:rFonts w:ascii="Bookman Old Style" w:hAnsi="Bookman Old Style" w:cs="Bookman Old Style"/>
          <w:sz w:val="26"/>
          <w:szCs w:val="26"/>
        </w:rPr>
        <w:t>’</w:t>
      </w:r>
      <w:r w:rsidRPr="00F41028">
        <w:rPr>
          <w:rFonts w:ascii="Bookman Old Style" w:hAnsi="Bookman Old Style" w:cs="Bookman Old Style"/>
          <w:sz w:val="26"/>
          <w:szCs w:val="26"/>
        </w:rPr>
        <w:t>ятьмастами</w:t>
      </w:r>
      <w:r w:rsidRPr="00F41028">
        <w:rPr>
          <w:rFonts w:ascii="Bookman Old Style" w:hAnsi="Bookman Old Style" w:cs="Bookman Old Style"/>
          <w:sz w:val="26"/>
          <w:szCs w:val="26"/>
          <w:lang w:val="uk-UA"/>
        </w:rPr>
        <w:t>, дев</w:t>
      </w:r>
      <w:r w:rsidR="00BD7CBD">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яноста </w:t>
      </w:r>
    </w:p>
    <w:p w:rsidR="00A2504E" w:rsidRPr="00F41028" w:rsidRDefault="00A2504E" w:rsidP="00F74330">
      <w:pPr>
        <w:spacing w:after="0" w:line="296" w:lineRule="exact"/>
        <w:rPr>
          <w:rFonts w:ascii="Bookman Old Style" w:hAnsi="Bookman Old Style" w:cs="Bookman Old Style"/>
          <w:sz w:val="26"/>
          <w:szCs w:val="26"/>
          <w:lang w:val="uk-UA"/>
        </w:rPr>
      </w:pPr>
      <w:r w:rsidRPr="00F41028">
        <w:rPr>
          <w:rFonts w:ascii="Bookman Old Style" w:hAnsi="Bookman Old Style" w:cs="Bookman Old Style"/>
          <w:sz w:val="26"/>
          <w:szCs w:val="26"/>
        </w:rPr>
        <w:t>Д</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п</w:t>
      </w:r>
      <w:r w:rsidR="00BD7CBD">
        <w:rPr>
          <w:rFonts w:ascii="Bookman Old Style" w:hAnsi="Bookman Old Style" w:cs="Bookman Old Style"/>
          <w:sz w:val="26"/>
          <w:szCs w:val="26"/>
        </w:rPr>
        <w:t>’</w:t>
      </w:r>
      <w:r w:rsidRPr="00F41028">
        <w:rPr>
          <w:rFonts w:ascii="Bookman Old Style" w:hAnsi="Bookman Old Style" w:cs="Bookman Old Style"/>
          <w:sz w:val="26"/>
          <w:szCs w:val="26"/>
        </w:rPr>
        <w:t>ятдесят трьох, сорока восьми, дев</w:t>
      </w:r>
      <w:r w:rsidR="00BD7CBD">
        <w:rPr>
          <w:rFonts w:ascii="Bookman Old Style" w:hAnsi="Bookman Old Style" w:cs="Bookman Old Style"/>
          <w:sz w:val="26"/>
          <w:szCs w:val="26"/>
        </w:rPr>
        <w:t>’</w:t>
      </w:r>
      <w:r w:rsidRPr="00F41028">
        <w:rPr>
          <w:rFonts w:ascii="Bookman Old Style" w:hAnsi="Bookman Old Style" w:cs="Bookman Old Style"/>
          <w:sz w:val="26"/>
          <w:szCs w:val="26"/>
        </w:rPr>
        <w:t>ятисот дев</w:t>
      </w:r>
      <w:r w:rsidR="00BD7CBD">
        <w:rPr>
          <w:rFonts w:ascii="Bookman Old Style" w:hAnsi="Bookman Old Style" w:cs="Bookman Old Style"/>
          <w:sz w:val="26"/>
          <w:szCs w:val="26"/>
        </w:rPr>
        <w:t>’</w:t>
      </w:r>
      <w:r w:rsidRPr="00F41028">
        <w:rPr>
          <w:rFonts w:ascii="Bookman Old Style" w:hAnsi="Bookman Old Style" w:cs="Bookman Old Style"/>
          <w:sz w:val="26"/>
          <w:szCs w:val="26"/>
        </w:rPr>
        <w:t>яноста п</w:t>
      </w:r>
      <w:r w:rsidR="00BD7CBD">
        <w:rPr>
          <w:rFonts w:ascii="Bookman Old Style" w:hAnsi="Bookman Old Style" w:cs="Bookman Old Style"/>
          <w:sz w:val="26"/>
          <w:szCs w:val="26"/>
        </w:rPr>
        <w:t>’</w:t>
      </w:r>
      <w:r w:rsidRPr="00F41028">
        <w:rPr>
          <w:rFonts w:ascii="Bookman Old Style" w:hAnsi="Bookman Old Style" w:cs="Bookman Old Style"/>
          <w:sz w:val="26"/>
          <w:szCs w:val="26"/>
        </w:rPr>
        <w:t>яти</w:t>
      </w:r>
    </w:p>
    <w:p w:rsidR="00370729" w:rsidRDefault="00370729" w:rsidP="00BA4D87">
      <w:pPr>
        <w:spacing w:after="0" w:line="240" w:lineRule="auto"/>
        <w:jc w:val="both"/>
        <w:rPr>
          <w:rFonts w:ascii="Bookman Old Style" w:hAnsi="Bookman Old Style" w:cs="Bookman Old Style"/>
          <w:b/>
          <w:bCs/>
          <w:i/>
          <w:iCs/>
          <w:sz w:val="26"/>
          <w:szCs w:val="26"/>
          <w:lang w:val="uk-UA"/>
        </w:rPr>
      </w:pPr>
    </w:p>
    <w:p w:rsidR="00F74330" w:rsidRDefault="00F74330" w:rsidP="00BA4D87">
      <w:pPr>
        <w:spacing w:after="0" w:line="240" w:lineRule="auto"/>
        <w:jc w:val="both"/>
        <w:rPr>
          <w:rFonts w:ascii="Bookman Old Style" w:hAnsi="Bookman Old Style" w:cs="Bookman Old Style"/>
          <w:b/>
          <w:bCs/>
          <w:i/>
          <w:iCs/>
          <w:sz w:val="26"/>
          <w:szCs w:val="26"/>
          <w:lang w:val="uk-UA"/>
        </w:rPr>
      </w:pPr>
    </w:p>
    <w:p w:rsidR="00A2504E" w:rsidRPr="00F41028" w:rsidRDefault="00A2504E" w:rsidP="00BA4D87">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lastRenderedPageBreak/>
        <w:t>17</w:t>
      </w:r>
      <w:r w:rsidRPr="00F41028">
        <w:rPr>
          <w:rFonts w:ascii="Bookman Old Style" w:hAnsi="Bookman Old Style" w:cs="Bookman Old Style"/>
          <w:b/>
          <w:bCs/>
          <w:i/>
          <w:iCs/>
          <w:sz w:val="26"/>
          <w:szCs w:val="26"/>
        </w:rPr>
        <w:t>. Правильно поєднано іменники з числівниками в рядку</w:t>
      </w:r>
      <w:r w:rsidRPr="00F41028">
        <w:rPr>
          <w:rFonts w:ascii="Bookman Old Style" w:hAnsi="Bookman Old Style" w:cs="Bookman Old Style"/>
          <w:b/>
          <w:bCs/>
          <w:i/>
          <w:iCs/>
          <w:sz w:val="26"/>
          <w:szCs w:val="26"/>
          <w:lang w:val="uk-UA"/>
        </w:rPr>
        <w:t>:</w:t>
      </w:r>
    </w:p>
    <w:p w:rsidR="00A2504E" w:rsidRPr="00F41028" w:rsidRDefault="00A2504E" w:rsidP="00BA4D87">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А вісім відсотків</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Б чотири о</w:t>
      </w:r>
      <w:r w:rsidRPr="00F41028">
        <w:rPr>
          <w:rFonts w:ascii="Bookman Old Style" w:hAnsi="Bookman Old Style" w:cs="Bookman Old Style"/>
          <w:sz w:val="26"/>
          <w:szCs w:val="26"/>
          <w:lang w:val="uk-UA"/>
        </w:rPr>
        <w:t>куляри</w:t>
      </w:r>
    </w:p>
    <w:p w:rsidR="00A2504E" w:rsidRPr="00F41028" w:rsidRDefault="00A2504E" w:rsidP="00BA4D87">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В півтора рази</w:t>
      </w:r>
    </w:p>
    <w:p w:rsidR="00A2504E" w:rsidRPr="00F41028" w:rsidRDefault="00A2504E" w:rsidP="00BA4D87">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Г тридцять чотири грибів</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Д</w:t>
      </w:r>
      <w:r w:rsidRPr="00F41028">
        <w:rPr>
          <w:rFonts w:ascii="Bookman Old Style" w:hAnsi="Bookman Old Style" w:cs="Bookman Old Style"/>
          <w:sz w:val="26"/>
          <w:szCs w:val="26"/>
          <w:lang w:val="uk-UA"/>
        </w:rPr>
        <w:t xml:space="preserve"> два з половиною вагона</w:t>
      </w:r>
    </w:p>
    <w:p w:rsidR="00A2504E" w:rsidRPr="00F41028" w:rsidRDefault="00A2504E" w:rsidP="00BA4D87">
      <w:pPr>
        <w:spacing w:after="0" w:line="240" w:lineRule="auto"/>
        <w:jc w:val="both"/>
        <w:rPr>
          <w:rFonts w:ascii="Bookman Old Style" w:hAnsi="Bookman Old Style" w:cs="Bookman Old Style"/>
          <w:sz w:val="26"/>
          <w:szCs w:val="26"/>
          <w:lang w:val="uk-UA"/>
        </w:rPr>
      </w:pPr>
    </w:p>
    <w:p w:rsidR="00A2504E" w:rsidRPr="00F41028" w:rsidRDefault="00A2504E" w:rsidP="00BA4D87">
      <w:pPr>
        <w:autoSpaceDE w:val="0"/>
        <w:autoSpaceDN w:val="0"/>
        <w:adjustRightInd w:val="0"/>
        <w:spacing w:after="0" w:line="240" w:lineRule="auto"/>
        <w:jc w:val="both"/>
        <w:rPr>
          <w:rFonts w:ascii="Bookman Old Style" w:hAnsi="Bookman Old Style" w:cs="Bookman Old Style"/>
          <w:color w:val="000000"/>
          <w:sz w:val="26"/>
          <w:szCs w:val="26"/>
        </w:rPr>
      </w:pPr>
      <w:r w:rsidRPr="00F41028">
        <w:rPr>
          <w:rFonts w:ascii="Bookman Old Style" w:hAnsi="Bookman Old Style" w:cs="Bookman Old Style"/>
          <w:b/>
          <w:bCs/>
          <w:i/>
          <w:iCs/>
          <w:color w:val="000000"/>
          <w:sz w:val="26"/>
          <w:szCs w:val="26"/>
          <w:lang w:val="uk-UA"/>
        </w:rPr>
        <w:t>18</w:t>
      </w:r>
      <w:r w:rsidRPr="00F41028">
        <w:rPr>
          <w:rFonts w:ascii="Bookman Old Style" w:hAnsi="Bookman Old Style" w:cs="Bookman Old Style"/>
          <w:b/>
          <w:bCs/>
          <w:i/>
          <w:iCs/>
          <w:color w:val="000000"/>
          <w:sz w:val="26"/>
          <w:szCs w:val="26"/>
        </w:rPr>
        <w:t xml:space="preserve">. Через дефіс усі прислівники та прислівникові сполучення </w:t>
      </w:r>
      <w:r w:rsidRPr="00F41028">
        <w:rPr>
          <w:rFonts w:ascii="Bookman Old Style" w:hAnsi="Bookman Old Style" w:cs="Bookman Old Style"/>
          <w:b/>
          <w:bCs/>
          <w:i/>
          <w:iCs/>
          <w:color w:val="000000"/>
          <w:sz w:val="26"/>
          <w:szCs w:val="26"/>
          <w:lang w:val="uk-UA"/>
        </w:rPr>
        <w:t>треба</w:t>
      </w:r>
      <w:r w:rsidRPr="00F41028">
        <w:rPr>
          <w:rFonts w:ascii="Bookman Old Style" w:hAnsi="Bookman Old Style" w:cs="Bookman Old Style"/>
          <w:b/>
          <w:bCs/>
          <w:i/>
          <w:iCs/>
          <w:color w:val="000000"/>
          <w:sz w:val="26"/>
          <w:szCs w:val="26"/>
        </w:rPr>
        <w:t xml:space="preserve"> писати в рядку</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 </w:t>
      </w:r>
    </w:p>
    <w:p w:rsidR="00A2504E" w:rsidRPr="00F41028" w:rsidRDefault="00A2504E" w:rsidP="00BA4D87">
      <w:pPr>
        <w:autoSpaceDE w:val="0"/>
        <w:autoSpaceDN w:val="0"/>
        <w:adjustRightInd w:val="0"/>
        <w:spacing w:after="0" w:line="240" w:lineRule="auto"/>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 xml:space="preserve">А коли/не/коли, на/в/з/догін, по/маленьку, у/наслідок </w:t>
      </w:r>
    </w:p>
    <w:p w:rsidR="00A2504E" w:rsidRPr="00F41028" w:rsidRDefault="00A2504E" w:rsidP="00BA4D87">
      <w:pPr>
        <w:autoSpaceDE w:val="0"/>
        <w:autoSpaceDN w:val="0"/>
        <w:adjustRightInd w:val="0"/>
        <w:spacing w:after="0" w:line="240" w:lineRule="auto"/>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 xml:space="preserve">Б ледве/ледве, врешті/решт, десь/не/десь, часто/густо </w:t>
      </w:r>
    </w:p>
    <w:p w:rsidR="00A2504E" w:rsidRPr="00F41028" w:rsidRDefault="00A2504E" w:rsidP="00BA4D87">
      <w:pPr>
        <w:autoSpaceDE w:val="0"/>
        <w:autoSpaceDN w:val="0"/>
        <w:adjustRightInd w:val="0"/>
        <w:spacing w:after="0" w:line="240" w:lineRule="auto"/>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В по/своєму, по/</w:t>
      </w:r>
      <w:r w:rsidRPr="00F41028">
        <w:rPr>
          <w:rFonts w:ascii="Bookman Old Style" w:hAnsi="Bookman Old Style" w:cs="Bookman Old Style"/>
          <w:color w:val="000000"/>
          <w:sz w:val="26"/>
          <w:szCs w:val="26"/>
          <w:lang w:val="uk-UA"/>
        </w:rPr>
        <w:t>о</w:t>
      </w:r>
      <w:r w:rsidRPr="00F41028">
        <w:rPr>
          <w:rFonts w:ascii="Bookman Old Style" w:hAnsi="Bookman Old Style" w:cs="Bookman Old Style"/>
          <w:color w:val="000000"/>
          <w:sz w:val="26"/>
          <w:szCs w:val="26"/>
        </w:rPr>
        <w:t xml:space="preserve">динці, десь/інколи, ні/на/гріш </w:t>
      </w:r>
    </w:p>
    <w:p w:rsidR="00A2504E" w:rsidRPr="00F41028" w:rsidRDefault="00A2504E" w:rsidP="00BA4D87">
      <w:pPr>
        <w:autoSpaceDE w:val="0"/>
        <w:autoSpaceDN w:val="0"/>
        <w:adjustRightInd w:val="0"/>
        <w:spacing w:after="0" w:line="240" w:lineRule="auto"/>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 xml:space="preserve">Г з/на/двору, на/в/проти, сам/на/сам, спід/споду </w:t>
      </w:r>
    </w:p>
    <w:p w:rsidR="00A2504E" w:rsidRPr="00F41028" w:rsidRDefault="00A2504E" w:rsidP="00BA4D87">
      <w:pPr>
        <w:autoSpaceDE w:val="0"/>
        <w:autoSpaceDN w:val="0"/>
        <w:adjustRightInd w:val="0"/>
        <w:spacing w:after="0" w:line="240" w:lineRule="auto"/>
        <w:jc w:val="both"/>
        <w:rPr>
          <w:rFonts w:ascii="Bookman Old Style" w:hAnsi="Bookman Old Style" w:cs="Bookman Old Style"/>
          <w:color w:val="000000"/>
          <w:sz w:val="26"/>
          <w:szCs w:val="26"/>
          <w:lang w:val="uk-UA"/>
        </w:rPr>
      </w:pPr>
      <w:r w:rsidRPr="00F41028">
        <w:rPr>
          <w:rFonts w:ascii="Bookman Old Style" w:hAnsi="Bookman Old Style" w:cs="Bookman Old Style"/>
          <w:sz w:val="26"/>
          <w:szCs w:val="26"/>
        </w:rPr>
        <w:t>Д</w:t>
      </w:r>
      <w:r w:rsidRPr="00F41028">
        <w:rPr>
          <w:rFonts w:ascii="Bookman Old Style" w:hAnsi="Bookman Old Style" w:cs="Bookman Old Style"/>
          <w:color w:val="000000"/>
          <w:sz w:val="26"/>
          <w:szCs w:val="26"/>
        </w:rPr>
        <w:t xml:space="preserve"> без/відома, на/зло, на/віки, десь/інде</w:t>
      </w:r>
    </w:p>
    <w:p w:rsidR="00A2504E" w:rsidRPr="00F41028" w:rsidRDefault="00A2504E" w:rsidP="00BA4D87">
      <w:pPr>
        <w:autoSpaceDE w:val="0"/>
        <w:autoSpaceDN w:val="0"/>
        <w:adjustRightInd w:val="0"/>
        <w:spacing w:after="0" w:line="240" w:lineRule="auto"/>
        <w:jc w:val="both"/>
        <w:rPr>
          <w:rFonts w:ascii="Bookman Old Style" w:hAnsi="Bookman Old Style" w:cs="Bookman Old Style"/>
          <w:color w:val="000000"/>
          <w:sz w:val="26"/>
          <w:szCs w:val="26"/>
          <w:lang w:val="uk-UA"/>
        </w:rPr>
      </w:pPr>
    </w:p>
    <w:p w:rsidR="00A2504E" w:rsidRPr="00F41028" w:rsidRDefault="00A2504E" w:rsidP="00BA4D87">
      <w:pPr>
        <w:autoSpaceDE w:val="0"/>
        <w:autoSpaceDN w:val="0"/>
        <w:adjustRightInd w:val="0"/>
        <w:spacing w:after="0" w:line="240" w:lineRule="auto"/>
        <w:jc w:val="both"/>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lang w:val="uk-UA"/>
        </w:rPr>
        <w:t>19</w:t>
      </w:r>
      <w:r w:rsidRPr="00F41028">
        <w:rPr>
          <w:rFonts w:ascii="Bookman Old Style" w:hAnsi="Bookman Old Style" w:cs="Bookman Old Style"/>
          <w:b/>
          <w:bCs/>
          <w:i/>
          <w:iCs/>
          <w:color w:val="000000"/>
          <w:sz w:val="26"/>
          <w:szCs w:val="26"/>
        </w:rPr>
        <w:t xml:space="preserve">. Разом усі прислівники та прислівникові сполучення </w:t>
      </w:r>
      <w:r w:rsidRPr="00F41028">
        <w:rPr>
          <w:rFonts w:ascii="Bookman Old Style" w:hAnsi="Bookman Old Style" w:cs="Bookman Old Style"/>
          <w:b/>
          <w:bCs/>
          <w:i/>
          <w:iCs/>
          <w:color w:val="000000"/>
          <w:sz w:val="26"/>
          <w:szCs w:val="26"/>
          <w:lang w:val="uk-UA"/>
        </w:rPr>
        <w:t>треба</w:t>
      </w:r>
      <w:r w:rsidRPr="00F41028">
        <w:rPr>
          <w:rFonts w:ascii="Bookman Old Style" w:hAnsi="Bookman Old Style" w:cs="Bookman Old Style"/>
          <w:b/>
          <w:bCs/>
          <w:i/>
          <w:iCs/>
          <w:color w:val="000000"/>
          <w:sz w:val="26"/>
          <w:szCs w:val="26"/>
        </w:rPr>
        <w:t xml:space="preserve"> писати в рядку</w:t>
      </w:r>
      <w:r w:rsidRPr="00F41028">
        <w:rPr>
          <w:rFonts w:ascii="Bookman Old Style" w:hAnsi="Bookman Old Style" w:cs="Bookman Old Style"/>
          <w:b/>
          <w:bCs/>
          <w:i/>
          <w:iCs/>
          <w:color w:val="000000"/>
          <w:sz w:val="26"/>
          <w:szCs w:val="26"/>
          <w:lang w:val="uk-UA"/>
        </w:rPr>
        <w:t>:</w:t>
      </w:r>
    </w:p>
    <w:p w:rsidR="00A2504E" w:rsidRPr="00F41028" w:rsidRDefault="00A2504E" w:rsidP="00BA4D87">
      <w:pPr>
        <w:autoSpaceDE w:val="0"/>
        <w:autoSpaceDN w:val="0"/>
        <w:adjustRightInd w:val="0"/>
        <w:spacing w:after="0" w:line="240" w:lineRule="auto"/>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А в/цілому, по/людськи, слово/в/слово, з/рештою</w:t>
      </w:r>
    </w:p>
    <w:p w:rsidR="00A2504E" w:rsidRPr="00F41028" w:rsidRDefault="00A2504E" w:rsidP="00BA4D87">
      <w:pPr>
        <w:autoSpaceDE w:val="0"/>
        <w:autoSpaceDN w:val="0"/>
        <w:adjustRightInd w:val="0"/>
        <w:spacing w:after="0" w:line="240" w:lineRule="auto"/>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 xml:space="preserve">Б спід/тишка, чим/дуж, на/різно, по/части </w:t>
      </w:r>
    </w:p>
    <w:p w:rsidR="00A2504E" w:rsidRPr="00F41028" w:rsidRDefault="00A2504E" w:rsidP="00BA4D87">
      <w:pPr>
        <w:autoSpaceDE w:val="0"/>
        <w:autoSpaceDN w:val="0"/>
        <w:adjustRightInd w:val="0"/>
        <w:spacing w:after="0" w:line="240" w:lineRule="auto"/>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 xml:space="preserve">В на/жаль, волею/не/волею, з/переляку, в/розсип </w:t>
      </w:r>
    </w:p>
    <w:p w:rsidR="00A2504E" w:rsidRPr="00F41028" w:rsidRDefault="00A2504E" w:rsidP="00BA4D87">
      <w:pPr>
        <w:autoSpaceDE w:val="0"/>
        <w:autoSpaceDN w:val="0"/>
        <w:adjustRightInd w:val="0"/>
        <w:spacing w:after="0" w:line="240" w:lineRule="auto"/>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 xml:space="preserve">Г в/нагороду, то/рік, хтозна/що, сто/крат </w:t>
      </w:r>
    </w:p>
    <w:p w:rsidR="00A2504E" w:rsidRPr="00F41028" w:rsidRDefault="00A2504E" w:rsidP="00BA4D87">
      <w:pPr>
        <w:autoSpaceDE w:val="0"/>
        <w:autoSpaceDN w:val="0"/>
        <w:adjustRightInd w:val="0"/>
        <w:spacing w:after="0" w:line="240" w:lineRule="auto"/>
        <w:jc w:val="both"/>
        <w:rPr>
          <w:rFonts w:ascii="Bookman Old Style" w:hAnsi="Bookman Old Style" w:cs="Bookman Old Style"/>
          <w:color w:val="000000"/>
          <w:sz w:val="26"/>
          <w:szCs w:val="26"/>
        </w:rPr>
      </w:pPr>
      <w:r w:rsidRPr="00F41028">
        <w:rPr>
          <w:rFonts w:ascii="Bookman Old Style" w:hAnsi="Bookman Old Style" w:cs="Bookman Old Style"/>
          <w:sz w:val="26"/>
          <w:szCs w:val="26"/>
        </w:rPr>
        <w:t>Д</w:t>
      </w: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color w:val="000000"/>
          <w:sz w:val="26"/>
          <w:szCs w:val="26"/>
        </w:rPr>
        <w:t>за/ради, сам/на/сам, по/тихеньку, без/кінця/краю</w:t>
      </w:r>
    </w:p>
    <w:p w:rsidR="00A2504E" w:rsidRPr="00F41028" w:rsidRDefault="00A2504E" w:rsidP="00BA4D87">
      <w:pPr>
        <w:autoSpaceDE w:val="0"/>
        <w:autoSpaceDN w:val="0"/>
        <w:adjustRightInd w:val="0"/>
        <w:spacing w:after="0" w:line="240" w:lineRule="auto"/>
        <w:jc w:val="both"/>
        <w:rPr>
          <w:rFonts w:ascii="Bookman Old Style" w:hAnsi="Bookman Old Style" w:cs="Bookman Old Style"/>
          <w:color w:val="000000"/>
          <w:sz w:val="26"/>
          <w:szCs w:val="26"/>
          <w:lang w:val="uk-UA"/>
        </w:rPr>
      </w:pPr>
    </w:p>
    <w:p w:rsidR="00A2504E" w:rsidRPr="00F41028" w:rsidRDefault="00A2504E" w:rsidP="00BA4D87">
      <w:pPr>
        <w:autoSpaceDE w:val="0"/>
        <w:autoSpaceDN w:val="0"/>
        <w:adjustRightInd w:val="0"/>
        <w:spacing w:after="0" w:line="240" w:lineRule="auto"/>
        <w:jc w:val="both"/>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lang w:val="uk-UA"/>
        </w:rPr>
        <w:t>20</w:t>
      </w:r>
      <w:r w:rsidRPr="00F41028">
        <w:rPr>
          <w:rFonts w:ascii="Bookman Old Style" w:hAnsi="Bookman Old Style" w:cs="Bookman Old Style"/>
          <w:b/>
          <w:bCs/>
          <w:i/>
          <w:iCs/>
          <w:color w:val="000000"/>
          <w:sz w:val="26"/>
          <w:szCs w:val="26"/>
        </w:rPr>
        <w:t xml:space="preserve">. Окремо всі прислівники та прислівникові сполучення </w:t>
      </w:r>
      <w:r w:rsidRPr="00F41028">
        <w:rPr>
          <w:rFonts w:ascii="Bookman Old Style" w:hAnsi="Bookman Old Style" w:cs="Bookman Old Style"/>
          <w:b/>
          <w:bCs/>
          <w:i/>
          <w:iCs/>
          <w:color w:val="000000"/>
          <w:sz w:val="26"/>
          <w:szCs w:val="26"/>
          <w:lang w:val="uk-UA"/>
        </w:rPr>
        <w:t>треба</w:t>
      </w:r>
      <w:r w:rsidRPr="00F41028">
        <w:rPr>
          <w:rFonts w:ascii="Bookman Old Style" w:hAnsi="Bookman Old Style" w:cs="Bookman Old Style"/>
          <w:b/>
          <w:bCs/>
          <w:i/>
          <w:iCs/>
          <w:color w:val="000000"/>
          <w:sz w:val="26"/>
          <w:szCs w:val="26"/>
        </w:rPr>
        <w:t xml:space="preserve"> писати в рядку</w:t>
      </w:r>
      <w:r w:rsidRPr="00F41028">
        <w:rPr>
          <w:rFonts w:ascii="Bookman Old Style" w:hAnsi="Bookman Old Style" w:cs="Bookman Old Style"/>
          <w:b/>
          <w:bCs/>
          <w:i/>
          <w:iCs/>
          <w:color w:val="000000"/>
          <w:sz w:val="26"/>
          <w:szCs w:val="26"/>
          <w:lang w:val="uk-UA"/>
        </w:rPr>
        <w:t>:</w:t>
      </w:r>
    </w:p>
    <w:p w:rsidR="00A2504E" w:rsidRPr="00F41028" w:rsidRDefault="00A2504E" w:rsidP="00BA4D87">
      <w:pPr>
        <w:autoSpaceDE w:val="0"/>
        <w:autoSpaceDN w:val="0"/>
        <w:adjustRightInd w:val="0"/>
        <w:spacing w:after="0" w:line="240" w:lineRule="auto"/>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А з/нічев</w:t>
      </w:r>
      <w:r w:rsidR="00BD7CBD">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rPr>
        <w:t>я, до/загину, за/рахунок, без/просипу</w:t>
      </w:r>
    </w:p>
    <w:p w:rsidR="00A2504E" w:rsidRPr="00F41028" w:rsidRDefault="00A2504E" w:rsidP="00BA4D87">
      <w:pPr>
        <w:autoSpaceDE w:val="0"/>
        <w:autoSpaceDN w:val="0"/>
        <w:adjustRightInd w:val="0"/>
        <w:spacing w:after="0" w:line="240" w:lineRule="auto"/>
        <w:jc w:val="both"/>
        <w:rPr>
          <w:rFonts w:ascii="Bookman Old Style" w:hAnsi="Bookman Old Style" w:cs="Bookman Old Style"/>
          <w:b/>
          <w:bCs/>
          <w:color w:val="000000"/>
          <w:sz w:val="26"/>
          <w:szCs w:val="26"/>
          <w:lang w:val="uk-UA"/>
        </w:rPr>
      </w:pPr>
      <w:r w:rsidRPr="00F41028">
        <w:rPr>
          <w:rFonts w:ascii="Bookman Old Style" w:hAnsi="Bookman Old Style" w:cs="Bookman Old Style"/>
          <w:color w:val="000000"/>
          <w:sz w:val="26"/>
          <w:szCs w:val="26"/>
        </w:rPr>
        <w:t>Б</w:t>
      </w:r>
      <w:r w:rsidRPr="00F41028">
        <w:rPr>
          <w:rFonts w:ascii="Bookman Old Style" w:hAnsi="Bookman Old Style" w:cs="Bookman Old Style"/>
          <w:b/>
          <w:bCs/>
          <w:color w:val="000000"/>
          <w:sz w:val="26"/>
          <w:szCs w:val="26"/>
        </w:rPr>
        <w:t xml:space="preserve"> </w:t>
      </w:r>
      <w:r w:rsidRPr="00F41028">
        <w:rPr>
          <w:rFonts w:ascii="Bookman Old Style" w:hAnsi="Bookman Old Style" w:cs="Bookman Old Style"/>
          <w:color w:val="000000"/>
          <w:sz w:val="26"/>
          <w:szCs w:val="26"/>
        </w:rPr>
        <w:t xml:space="preserve">за/надто, без/угаву, до/часу, до/побачення </w:t>
      </w:r>
    </w:p>
    <w:p w:rsidR="00A2504E" w:rsidRPr="00F41028" w:rsidRDefault="00A2504E" w:rsidP="00BA4D87">
      <w:pPr>
        <w:autoSpaceDE w:val="0"/>
        <w:autoSpaceDN w:val="0"/>
        <w:adjustRightInd w:val="0"/>
        <w:spacing w:after="0" w:line="240" w:lineRule="auto"/>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В коли/не/коли, по/всяк/час, без/краю, по/сусідству</w:t>
      </w:r>
    </w:p>
    <w:p w:rsidR="00A2504E" w:rsidRPr="00F41028" w:rsidRDefault="00A2504E" w:rsidP="00BA4D87">
      <w:pPr>
        <w:autoSpaceDE w:val="0"/>
        <w:autoSpaceDN w:val="0"/>
        <w:adjustRightInd w:val="0"/>
        <w:spacing w:after="0" w:line="240" w:lineRule="auto"/>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 xml:space="preserve">Г без/відома, до/пуття, до/снаги, на/прощання </w:t>
      </w:r>
    </w:p>
    <w:p w:rsidR="00A2504E" w:rsidRPr="00F41028" w:rsidRDefault="00A2504E" w:rsidP="00BA4D87">
      <w:pPr>
        <w:autoSpaceDE w:val="0"/>
        <w:autoSpaceDN w:val="0"/>
        <w:adjustRightInd w:val="0"/>
        <w:spacing w:after="0" w:line="240" w:lineRule="auto"/>
        <w:jc w:val="both"/>
        <w:rPr>
          <w:rFonts w:ascii="Bookman Old Style" w:hAnsi="Bookman Old Style" w:cs="Bookman Old Style"/>
          <w:color w:val="000000"/>
          <w:sz w:val="26"/>
          <w:szCs w:val="26"/>
          <w:lang w:val="uk-UA"/>
        </w:rPr>
      </w:pPr>
      <w:r w:rsidRPr="00F41028">
        <w:rPr>
          <w:rFonts w:ascii="Bookman Old Style" w:hAnsi="Bookman Old Style" w:cs="Bookman Old Style"/>
          <w:sz w:val="26"/>
          <w:szCs w:val="26"/>
        </w:rPr>
        <w:t>Д</w:t>
      </w: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color w:val="000000"/>
          <w:sz w:val="26"/>
          <w:szCs w:val="26"/>
        </w:rPr>
        <w:t xml:space="preserve">до/нині, до/вподоби, в/обріз, на/вибір </w:t>
      </w:r>
    </w:p>
    <w:p w:rsidR="00A2504E" w:rsidRPr="00F41028" w:rsidRDefault="00A2504E" w:rsidP="00BA4D87">
      <w:pPr>
        <w:autoSpaceDE w:val="0"/>
        <w:autoSpaceDN w:val="0"/>
        <w:adjustRightInd w:val="0"/>
        <w:spacing w:after="0" w:line="240" w:lineRule="auto"/>
        <w:jc w:val="both"/>
        <w:rPr>
          <w:rFonts w:ascii="Bookman Old Style" w:hAnsi="Bookman Old Style" w:cs="Bookman Old Style"/>
          <w:color w:val="000000"/>
          <w:sz w:val="26"/>
          <w:szCs w:val="26"/>
          <w:lang w:val="uk-UA"/>
        </w:rPr>
      </w:pPr>
    </w:p>
    <w:p w:rsidR="00A2504E" w:rsidRPr="00F41028" w:rsidRDefault="00A2504E" w:rsidP="00BA4D87">
      <w:pPr>
        <w:autoSpaceDE w:val="0"/>
        <w:autoSpaceDN w:val="0"/>
        <w:adjustRightInd w:val="0"/>
        <w:spacing w:after="0" w:line="240" w:lineRule="auto"/>
        <w:jc w:val="both"/>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lang w:val="uk-UA"/>
        </w:rPr>
        <w:t>21</w:t>
      </w:r>
      <w:r w:rsidRPr="00F41028">
        <w:rPr>
          <w:rFonts w:ascii="Bookman Old Style" w:hAnsi="Bookman Old Style" w:cs="Bookman Old Style"/>
          <w:b/>
          <w:bCs/>
          <w:i/>
          <w:iCs/>
          <w:color w:val="000000"/>
          <w:sz w:val="26"/>
          <w:szCs w:val="26"/>
        </w:rPr>
        <w:t>.</w:t>
      </w:r>
      <w:r w:rsidRPr="00F41028">
        <w:rPr>
          <w:rFonts w:ascii="Bookman Old Style" w:hAnsi="Bookman Old Style" w:cs="Bookman Old Style"/>
          <w:b/>
          <w:bCs/>
          <w:i/>
          <w:iCs/>
          <w:color w:val="000000"/>
          <w:sz w:val="26"/>
          <w:szCs w:val="26"/>
          <w:lang w:val="uk-UA"/>
        </w:rPr>
        <w:t xml:space="preserve"> </w:t>
      </w:r>
      <w:r w:rsidRPr="00F41028">
        <w:rPr>
          <w:rFonts w:ascii="Bookman Old Style" w:hAnsi="Bookman Old Style" w:cs="Bookman Old Style"/>
          <w:b/>
          <w:bCs/>
          <w:i/>
          <w:iCs/>
          <w:color w:val="000000"/>
          <w:sz w:val="26"/>
          <w:szCs w:val="26"/>
        </w:rPr>
        <w:t xml:space="preserve">Разом усі прислівники та прислівникові сполучення </w:t>
      </w:r>
      <w:r w:rsidRPr="00F41028">
        <w:rPr>
          <w:rFonts w:ascii="Bookman Old Style" w:hAnsi="Bookman Old Style" w:cs="Bookman Old Style"/>
          <w:b/>
          <w:bCs/>
          <w:i/>
          <w:iCs/>
          <w:color w:val="000000"/>
          <w:sz w:val="26"/>
          <w:szCs w:val="26"/>
          <w:lang w:val="uk-UA"/>
        </w:rPr>
        <w:t>треба</w:t>
      </w:r>
      <w:r w:rsidRPr="00F41028">
        <w:rPr>
          <w:rFonts w:ascii="Bookman Old Style" w:hAnsi="Bookman Old Style" w:cs="Bookman Old Style"/>
          <w:b/>
          <w:bCs/>
          <w:i/>
          <w:iCs/>
          <w:color w:val="000000"/>
          <w:sz w:val="26"/>
          <w:szCs w:val="26"/>
        </w:rPr>
        <w:t xml:space="preserve"> писати в рядку</w:t>
      </w:r>
      <w:r w:rsidRPr="00F41028">
        <w:rPr>
          <w:rFonts w:ascii="Bookman Old Style" w:hAnsi="Bookman Old Style" w:cs="Bookman Old Style"/>
          <w:b/>
          <w:bCs/>
          <w:i/>
          <w:iCs/>
          <w:color w:val="000000"/>
          <w:sz w:val="26"/>
          <w:szCs w:val="26"/>
          <w:lang w:val="uk-UA"/>
        </w:rPr>
        <w:t>:</w:t>
      </w:r>
    </w:p>
    <w:p w:rsidR="00A2504E" w:rsidRPr="00F41028" w:rsidRDefault="00A2504E" w:rsidP="00BA4D87">
      <w:pPr>
        <w:autoSpaceDE w:val="0"/>
        <w:autoSpaceDN w:val="0"/>
        <w:adjustRightInd w:val="0"/>
        <w:spacing w:after="0" w:line="240" w:lineRule="auto"/>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А по/маленьку, до/віку, на</w:t>
      </w:r>
      <w:r w:rsidRPr="00F41028">
        <w:rPr>
          <w:rFonts w:ascii="Bookman Old Style" w:hAnsi="Bookman Old Style" w:cs="Bookman Old Style"/>
          <w:color w:val="000000"/>
          <w:sz w:val="26"/>
          <w:szCs w:val="26"/>
          <w:lang w:val="uk-UA"/>
        </w:rPr>
        <w:t>/осліп</w:t>
      </w:r>
      <w:r w:rsidRPr="00F41028">
        <w:rPr>
          <w:rFonts w:ascii="Bookman Old Style" w:hAnsi="Bookman Old Style" w:cs="Bookman Old Style"/>
          <w:color w:val="000000"/>
          <w:sz w:val="26"/>
          <w:szCs w:val="26"/>
        </w:rPr>
        <w:t xml:space="preserve">, мимо/хідь </w:t>
      </w:r>
    </w:p>
    <w:p w:rsidR="00A2504E" w:rsidRPr="00F41028" w:rsidRDefault="00A2504E" w:rsidP="00BA4D87">
      <w:pPr>
        <w:autoSpaceDE w:val="0"/>
        <w:autoSpaceDN w:val="0"/>
        <w:adjustRightInd w:val="0"/>
        <w:spacing w:after="0" w:line="240" w:lineRule="auto"/>
        <w:jc w:val="both"/>
        <w:rPr>
          <w:rFonts w:ascii="Bookman Old Style" w:hAnsi="Bookman Old Style" w:cs="Bookman Old Style"/>
          <w:b/>
          <w:bCs/>
          <w:color w:val="000000"/>
          <w:sz w:val="26"/>
          <w:szCs w:val="26"/>
          <w:lang w:val="uk-UA"/>
        </w:rPr>
      </w:pPr>
      <w:r w:rsidRPr="00F41028">
        <w:rPr>
          <w:rFonts w:ascii="Bookman Old Style" w:hAnsi="Bookman Old Style" w:cs="Bookman Old Style"/>
          <w:color w:val="000000"/>
          <w:sz w:val="26"/>
          <w:szCs w:val="26"/>
        </w:rPr>
        <w:t>Б</w:t>
      </w:r>
      <w:r w:rsidRPr="00F41028">
        <w:rPr>
          <w:rFonts w:ascii="Bookman Old Style" w:hAnsi="Bookman Old Style" w:cs="Bookman Old Style"/>
          <w:b/>
          <w:bCs/>
          <w:color w:val="000000"/>
          <w:sz w:val="26"/>
          <w:szCs w:val="26"/>
        </w:rPr>
        <w:t xml:space="preserve"> </w:t>
      </w:r>
      <w:r w:rsidRPr="00F41028">
        <w:rPr>
          <w:rFonts w:ascii="Bookman Old Style" w:hAnsi="Bookman Old Style" w:cs="Bookman Old Style"/>
          <w:color w:val="000000"/>
          <w:sz w:val="26"/>
          <w:szCs w:val="26"/>
        </w:rPr>
        <w:t xml:space="preserve">в/цілому, по/всяк/день, без/сліду, о/півночі </w:t>
      </w:r>
    </w:p>
    <w:p w:rsidR="00A2504E" w:rsidRPr="00F41028" w:rsidRDefault="00A2504E" w:rsidP="00BA4D87">
      <w:pPr>
        <w:autoSpaceDE w:val="0"/>
        <w:autoSpaceDN w:val="0"/>
        <w:adjustRightInd w:val="0"/>
        <w:spacing w:after="0" w:line="240" w:lineRule="auto"/>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 xml:space="preserve">В на/передодні, за/молоду, до/смаку, на/славу </w:t>
      </w:r>
    </w:p>
    <w:p w:rsidR="00A2504E" w:rsidRPr="00F41028" w:rsidRDefault="00A2504E" w:rsidP="00BA4D87">
      <w:pPr>
        <w:autoSpaceDE w:val="0"/>
        <w:autoSpaceDN w:val="0"/>
        <w:adjustRightInd w:val="0"/>
        <w:spacing w:after="0" w:line="240" w:lineRule="auto"/>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 xml:space="preserve">Г </w:t>
      </w:r>
      <w:r w:rsidR="00B008C7">
        <w:rPr>
          <w:rFonts w:ascii="Bookman Old Style" w:hAnsi="Bookman Old Style" w:cs="Bookman Old Style"/>
          <w:color w:val="000000"/>
          <w:sz w:val="26"/>
          <w:szCs w:val="26"/>
          <w:lang w:val="uk-UA"/>
        </w:rPr>
        <w:t xml:space="preserve"> </w:t>
      </w:r>
      <w:r w:rsidRPr="00F41028">
        <w:rPr>
          <w:rFonts w:ascii="Bookman Old Style" w:hAnsi="Bookman Old Style" w:cs="Bookman Old Style"/>
          <w:color w:val="000000"/>
          <w:sz w:val="26"/>
          <w:szCs w:val="26"/>
        </w:rPr>
        <w:t xml:space="preserve">по/за/торік, по/одному, на/вмисно, в/зимку </w:t>
      </w:r>
    </w:p>
    <w:p w:rsidR="00A2504E" w:rsidRPr="00F41028" w:rsidRDefault="00A2504E" w:rsidP="00BA4D87">
      <w:pPr>
        <w:autoSpaceDE w:val="0"/>
        <w:autoSpaceDN w:val="0"/>
        <w:adjustRightInd w:val="0"/>
        <w:spacing w:after="0" w:line="240" w:lineRule="auto"/>
        <w:jc w:val="both"/>
        <w:rPr>
          <w:rFonts w:ascii="Bookman Old Style" w:hAnsi="Bookman Old Style" w:cs="Bookman Old Style"/>
          <w:color w:val="000000"/>
          <w:sz w:val="26"/>
          <w:szCs w:val="26"/>
          <w:lang w:val="uk-UA"/>
        </w:rPr>
      </w:pPr>
      <w:r w:rsidRPr="00F41028">
        <w:rPr>
          <w:rFonts w:ascii="Bookman Old Style" w:hAnsi="Bookman Old Style" w:cs="Bookman Old Style"/>
          <w:sz w:val="26"/>
          <w:szCs w:val="26"/>
        </w:rPr>
        <w:t>Д</w:t>
      </w: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color w:val="000000"/>
          <w:sz w:val="26"/>
          <w:szCs w:val="26"/>
        </w:rPr>
        <w:t>до/діла, поза/сумнівом, з/дому, до/сих/пір</w:t>
      </w:r>
    </w:p>
    <w:p w:rsidR="00A2504E" w:rsidRPr="00F41028" w:rsidRDefault="00A2504E" w:rsidP="00BA4D87">
      <w:pPr>
        <w:autoSpaceDE w:val="0"/>
        <w:autoSpaceDN w:val="0"/>
        <w:adjustRightInd w:val="0"/>
        <w:spacing w:after="0" w:line="240" w:lineRule="auto"/>
        <w:jc w:val="both"/>
        <w:rPr>
          <w:rFonts w:ascii="Bookman Old Style" w:hAnsi="Bookman Old Style" w:cs="Bookman Old Style"/>
          <w:color w:val="000000"/>
          <w:sz w:val="26"/>
          <w:szCs w:val="26"/>
          <w:lang w:val="uk-UA"/>
        </w:rPr>
      </w:pPr>
    </w:p>
    <w:p w:rsidR="00A2504E" w:rsidRPr="00F41028" w:rsidRDefault="00A2504E" w:rsidP="00BA4D87">
      <w:pPr>
        <w:autoSpaceDE w:val="0"/>
        <w:autoSpaceDN w:val="0"/>
        <w:adjustRightInd w:val="0"/>
        <w:spacing w:after="0" w:line="240" w:lineRule="auto"/>
        <w:jc w:val="both"/>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lang w:val="uk-UA"/>
        </w:rPr>
        <w:t>22</w:t>
      </w:r>
      <w:r w:rsidRPr="00F41028">
        <w:rPr>
          <w:rFonts w:ascii="Bookman Old Style" w:hAnsi="Bookman Old Style" w:cs="Bookman Old Style"/>
          <w:b/>
          <w:bCs/>
          <w:i/>
          <w:iCs/>
          <w:color w:val="000000"/>
          <w:sz w:val="26"/>
          <w:szCs w:val="26"/>
        </w:rPr>
        <w:t>. Помилки в написанні прийменників допущено в рядку</w:t>
      </w:r>
      <w:r w:rsidRPr="00F41028">
        <w:rPr>
          <w:rFonts w:ascii="Bookman Old Style" w:hAnsi="Bookman Old Style" w:cs="Bookman Old Style"/>
          <w:b/>
          <w:bCs/>
          <w:i/>
          <w:iCs/>
          <w:color w:val="000000"/>
          <w:sz w:val="26"/>
          <w:szCs w:val="26"/>
          <w:lang w:val="uk-UA"/>
        </w:rPr>
        <w:t>:</w:t>
      </w:r>
    </w:p>
    <w:p w:rsidR="00A2504E" w:rsidRPr="00F41028" w:rsidRDefault="00A2504E" w:rsidP="00BA4D87">
      <w:pPr>
        <w:autoSpaceDE w:val="0"/>
        <w:autoSpaceDN w:val="0"/>
        <w:adjustRightInd w:val="0"/>
        <w:spacing w:after="0" w:line="240" w:lineRule="auto"/>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А усередині, з-понад, в ім</w:t>
      </w:r>
      <w:r w:rsidR="00BD7CBD">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rPr>
        <w:t>я</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rPr>
        <w:t xml:space="preserve"> наперекір</w:t>
      </w:r>
    </w:p>
    <w:p w:rsidR="00A2504E" w:rsidRPr="00F41028" w:rsidRDefault="00A2504E" w:rsidP="00BA4D87">
      <w:pPr>
        <w:autoSpaceDE w:val="0"/>
        <w:autoSpaceDN w:val="0"/>
        <w:adjustRightInd w:val="0"/>
        <w:spacing w:after="0" w:line="240" w:lineRule="auto"/>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Б назустріч, наперекір, спочатку, впоперек</w:t>
      </w:r>
    </w:p>
    <w:p w:rsidR="00A2504E" w:rsidRPr="00F41028" w:rsidRDefault="00A2504E" w:rsidP="00BA4D87">
      <w:pPr>
        <w:autoSpaceDE w:val="0"/>
        <w:autoSpaceDN w:val="0"/>
        <w:adjustRightInd w:val="0"/>
        <w:spacing w:after="0" w:line="240" w:lineRule="auto"/>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В з-під, на чолі, згідно з, в справі</w:t>
      </w:r>
    </w:p>
    <w:p w:rsidR="00A2504E" w:rsidRPr="00F41028" w:rsidRDefault="00A2504E" w:rsidP="00BA4D87">
      <w:pPr>
        <w:autoSpaceDE w:val="0"/>
        <w:autoSpaceDN w:val="0"/>
        <w:adjustRightInd w:val="0"/>
        <w:spacing w:after="0" w:line="240" w:lineRule="auto"/>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Г з-посеред, окрім, поруч, внаслідок</w:t>
      </w:r>
    </w:p>
    <w:p w:rsidR="00A2504E" w:rsidRPr="00F41028" w:rsidRDefault="00A2504E" w:rsidP="00BA4D87">
      <w:pPr>
        <w:autoSpaceDE w:val="0"/>
        <w:autoSpaceDN w:val="0"/>
        <w:adjustRightInd w:val="0"/>
        <w:spacing w:after="0" w:line="240" w:lineRule="auto"/>
        <w:jc w:val="both"/>
        <w:rPr>
          <w:rFonts w:ascii="Bookman Old Style" w:hAnsi="Bookman Old Style" w:cs="Bookman Old Style"/>
          <w:color w:val="000000"/>
          <w:sz w:val="26"/>
          <w:szCs w:val="26"/>
        </w:rPr>
      </w:pPr>
      <w:r w:rsidRPr="00F41028">
        <w:rPr>
          <w:rFonts w:ascii="Bookman Old Style" w:hAnsi="Bookman Old Style" w:cs="Bookman Old Style"/>
          <w:sz w:val="26"/>
          <w:szCs w:val="26"/>
        </w:rPr>
        <w:t>Д</w:t>
      </w:r>
      <w:r w:rsidRPr="00F41028">
        <w:rPr>
          <w:rFonts w:ascii="Bookman Old Style" w:hAnsi="Bookman Old Style" w:cs="Bookman Old Style"/>
          <w:color w:val="000000"/>
          <w:sz w:val="26"/>
          <w:szCs w:val="26"/>
        </w:rPr>
        <w:t xml:space="preserve"> з-заду, підкінець, заради, з метою </w:t>
      </w:r>
    </w:p>
    <w:p w:rsidR="00F74330" w:rsidRDefault="00F74330" w:rsidP="00BA4D87">
      <w:pPr>
        <w:autoSpaceDE w:val="0"/>
        <w:autoSpaceDN w:val="0"/>
        <w:adjustRightInd w:val="0"/>
        <w:spacing w:after="0" w:line="240" w:lineRule="auto"/>
        <w:jc w:val="both"/>
        <w:rPr>
          <w:rFonts w:ascii="Bookman Old Style" w:hAnsi="Bookman Old Style" w:cs="Bookman Old Style"/>
          <w:b/>
          <w:bCs/>
          <w:i/>
          <w:iCs/>
          <w:color w:val="000000"/>
          <w:sz w:val="26"/>
          <w:szCs w:val="26"/>
          <w:lang w:val="uk-UA"/>
        </w:rPr>
      </w:pPr>
    </w:p>
    <w:p w:rsidR="00F74330" w:rsidRDefault="00F74330" w:rsidP="00BA4D87">
      <w:pPr>
        <w:autoSpaceDE w:val="0"/>
        <w:autoSpaceDN w:val="0"/>
        <w:adjustRightInd w:val="0"/>
        <w:spacing w:after="0" w:line="240" w:lineRule="auto"/>
        <w:jc w:val="both"/>
        <w:rPr>
          <w:rFonts w:ascii="Bookman Old Style" w:hAnsi="Bookman Old Style" w:cs="Bookman Old Style"/>
          <w:b/>
          <w:bCs/>
          <w:i/>
          <w:iCs/>
          <w:color w:val="000000"/>
          <w:sz w:val="26"/>
          <w:szCs w:val="26"/>
          <w:lang w:val="uk-UA"/>
        </w:rPr>
      </w:pPr>
    </w:p>
    <w:p w:rsidR="00A2504E" w:rsidRPr="00F41028" w:rsidRDefault="00A2504E" w:rsidP="00BA4D87">
      <w:pPr>
        <w:autoSpaceDE w:val="0"/>
        <w:autoSpaceDN w:val="0"/>
        <w:adjustRightInd w:val="0"/>
        <w:spacing w:after="0" w:line="240" w:lineRule="auto"/>
        <w:jc w:val="both"/>
        <w:rPr>
          <w:rFonts w:ascii="Bookman Old Style" w:hAnsi="Bookman Old Style" w:cs="Bookman Old Style"/>
          <w:i/>
          <w:iCs/>
          <w:color w:val="000000"/>
          <w:sz w:val="26"/>
          <w:szCs w:val="26"/>
          <w:lang w:val="uk-UA"/>
        </w:rPr>
      </w:pPr>
      <w:r w:rsidRPr="00F41028">
        <w:rPr>
          <w:rFonts w:ascii="Bookman Old Style" w:hAnsi="Bookman Old Style" w:cs="Bookman Old Style"/>
          <w:b/>
          <w:bCs/>
          <w:i/>
          <w:iCs/>
          <w:color w:val="000000"/>
          <w:sz w:val="26"/>
          <w:szCs w:val="26"/>
          <w:lang w:val="uk-UA"/>
        </w:rPr>
        <w:lastRenderedPageBreak/>
        <w:t xml:space="preserve">23. </w:t>
      </w:r>
      <w:r w:rsidRPr="00F41028">
        <w:rPr>
          <w:rFonts w:ascii="Bookman Old Style" w:hAnsi="Bookman Old Style" w:cs="Bookman Old Style"/>
          <w:b/>
          <w:bCs/>
          <w:i/>
          <w:iCs/>
          <w:color w:val="000000"/>
          <w:sz w:val="26"/>
          <w:szCs w:val="26"/>
        </w:rPr>
        <w:t>Помилки в написанні сполучників допущено в рядку</w:t>
      </w:r>
      <w:r w:rsidRPr="00F41028">
        <w:rPr>
          <w:rFonts w:ascii="Bookman Old Style" w:hAnsi="Bookman Old Style" w:cs="Bookman Old Style"/>
          <w:b/>
          <w:bCs/>
          <w:i/>
          <w:iCs/>
          <w:color w:val="000000"/>
          <w:sz w:val="26"/>
          <w:szCs w:val="26"/>
          <w:lang w:val="uk-UA"/>
        </w:rPr>
        <w:t>:</w:t>
      </w:r>
    </w:p>
    <w:p w:rsidR="00A2504E" w:rsidRPr="00F41028" w:rsidRDefault="00A2504E" w:rsidP="00BA4D87">
      <w:pPr>
        <w:autoSpaceDE w:val="0"/>
        <w:autoSpaceDN w:val="0"/>
        <w:adjustRightInd w:val="0"/>
        <w:spacing w:after="0" w:line="240" w:lineRule="auto"/>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А немовбито, буцімто, тільки-но, або ж</w:t>
      </w:r>
    </w:p>
    <w:p w:rsidR="00A2504E" w:rsidRPr="00F41028" w:rsidRDefault="00A2504E" w:rsidP="00BA4D87">
      <w:pPr>
        <w:autoSpaceDE w:val="0"/>
        <w:autoSpaceDN w:val="0"/>
        <w:adjustRightInd w:val="0"/>
        <w:spacing w:after="0" w:line="240" w:lineRule="auto"/>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Б не зважаючи на те що, начебто, немовби, себто</w:t>
      </w:r>
    </w:p>
    <w:p w:rsidR="00A2504E" w:rsidRPr="00F41028" w:rsidRDefault="00A2504E" w:rsidP="00BA4D87">
      <w:pPr>
        <w:autoSpaceDE w:val="0"/>
        <w:autoSpaceDN w:val="0"/>
        <w:adjustRightInd w:val="0"/>
        <w:spacing w:after="0" w:line="240" w:lineRule="auto"/>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В колиб</w:t>
      </w: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color w:val="000000"/>
          <w:sz w:val="26"/>
          <w:szCs w:val="26"/>
        </w:rPr>
        <w:t>то, мовбито, адже ж, хоча б</w:t>
      </w:r>
    </w:p>
    <w:p w:rsidR="00A2504E" w:rsidRPr="00F41028" w:rsidRDefault="00A2504E" w:rsidP="00BA4D87">
      <w:pPr>
        <w:autoSpaceDE w:val="0"/>
        <w:autoSpaceDN w:val="0"/>
        <w:adjustRightInd w:val="0"/>
        <w:spacing w:after="0" w:line="240" w:lineRule="auto"/>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Г дарма що, так що, нібито, зате, отже ж</w:t>
      </w:r>
    </w:p>
    <w:p w:rsidR="00A2504E" w:rsidRPr="00F41028" w:rsidRDefault="00A2504E" w:rsidP="00BA4D87">
      <w:pPr>
        <w:autoSpaceDE w:val="0"/>
        <w:autoSpaceDN w:val="0"/>
        <w:adjustRightInd w:val="0"/>
        <w:spacing w:after="0" w:line="240" w:lineRule="auto"/>
        <w:jc w:val="both"/>
        <w:rPr>
          <w:rFonts w:ascii="Bookman Old Style" w:hAnsi="Bookman Old Style" w:cs="Bookman Old Style"/>
          <w:color w:val="000000"/>
          <w:sz w:val="26"/>
          <w:szCs w:val="26"/>
          <w:lang w:val="uk-UA"/>
        </w:rPr>
      </w:pPr>
      <w:r w:rsidRPr="00F41028">
        <w:rPr>
          <w:rFonts w:ascii="Bookman Old Style" w:hAnsi="Bookman Old Style" w:cs="Bookman Old Style"/>
          <w:sz w:val="26"/>
          <w:szCs w:val="26"/>
        </w:rPr>
        <w:t>Д</w:t>
      </w:r>
      <w:r w:rsidRPr="00F41028">
        <w:rPr>
          <w:rFonts w:ascii="Bookman Old Style" w:hAnsi="Bookman Old Style" w:cs="Bookman Old Style"/>
          <w:color w:val="000000"/>
          <w:sz w:val="26"/>
          <w:szCs w:val="26"/>
          <w:lang w:val="uk-UA"/>
        </w:rPr>
        <w:t xml:space="preserve"> тому-то, тільки-но, аджеж, отож.</w:t>
      </w:r>
    </w:p>
    <w:p w:rsidR="00A2504E" w:rsidRPr="00F41028" w:rsidRDefault="00A2504E" w:rsidP="00BA4D87">
      <w:pPr>
        <w:autoSpaceDE w:val="0"/>
        <w:autoSpaceDN w:val="0"/>
        <w:adjustRightInd w:val="0"/>
        <w:spacing w:after="0" w:line="240" w:lineRule="auto"/>
        <w:jc w:val="both"/>
        <w:rPr>
          <w:rFonts w:ascii="Bookman Old Style" w:hAnsi="Bookman Old Style" w:cs="Bookman Old Style"/>
          <w:b/>
          <w:bCs/>
          <w:color w:val="000000"/>
          <w:sz w:val="26"/>
          <w:szCs w:val="26"/>
          <w:lang w:val="uk-UA"/>
        </w:rPr>
      </w:pPr>
    </w:p>
    <w:p w:rsidR="00A2504E" w:rsidRPr="00F41028" w:rsidRDefault="00A2504E" w:rsidP="00BA4D87">
      <w:pPr>
        <w:autoSpaceDE w:val="0"/>
        <w:autoSpaceDN w:val="0"/>
        <w:adjustRightInd w:val="0"/>
        <w:spacing w:after="0" w:line="240" w:lineRule="auto"/>
        <w:jc w:val="both"/>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z w:val="26"/>
          <w:szCs w:val="26"/>
          <w:lang w:val="uk-UA"/>
        </w:rPr>
        <w:t xml:space="preserve">24. </w:t>
      </w:r>
      <w:r w:rsidRPr="00F41028">
        <w:rPr>
          <w:rFonts w:ascii="Bookman Old Style" w:hAnsi="Bookman Old Style" w:cs="Bookman Old Style"/>
          <w:b/>
          <w:bCs/>
          <w:i/>
          <w:iCs/>
          <w:color w:val="000000"/>
          <w:sz w:val="26"/>
          <w:szCs w:val="26"/>
        </w:rPr>
        <w:t>Частка НЕ пишеться окремо з усіма словами рядка</w:t>
      </w:r>
      <w:r w:rsidRPr="00F41028">
        <w:rPr>
          <w:rFonts w:ascii="Bookman Old Style" w:hAnsi="Bookman Old Style" w:cs="Bookman Old Style"/>
          <w:b/>
          <w:bCs/>
          <w:i/>
          <w:iCs/>
          <w:color w:val="000000"/>
          <w:sz w:val="26"/>
          <w:szCs w:val="26"/>
          <w:lang w:val="uk-UA"/>
        </w:rPr>
        <w:t>:</w:t>
      </w:r>
    </w:p>
    <w:p w:rsidR="00A2504E" w:rsidRPr="00F41028" w:rsidRDefault="00A2504E" w:rsidP="00BA4D87">
      <w:pPr>
        <w:autoSpaceDE w:val="0"/>
        <w:autoSpaceDN w:val="0"/>
        <w:adjustRightInd w:val="0"/>
        <w:spacing w:after="0" w:line="240" w:lineRule="auto"/>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А ще не/збудований, не/мічний, не/виконавши проект, не/нависть</w:t>
      </w:r>
    </w:p>
    <w:p w:rsidR="00A2504E" w:rsidRPr="00F41028" w:rsidRDefault="00A2504E" w:rsidP="00BA4D87">
      <w:pPr>
        <w:autoSpaceDE w:val="0"/>
        <w:autoSpaceDN w:val="0"/>
        <w:adjustRightInd w:val="0"/>
        <w:spacing w:after="0" w:line="240" w:lineRule="auto"/>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Б не/вивчені ще проблеми; не/зчувся, як заснув; не/знаючи броду</w:t>
      </w:r>
    </w:p>
    <w:p w:rsidR="00A2504E" w:rsidRPr="00F41028" w:rsidRDefault="00A2504E" w:rsidP="00BA4D87">
      <w:pPr>
        <w:autoSpaceDE w:val="0"/>
        <w:autoSpaceDN w:val="0"/>
        <w:adjustRightInd w:val="0"/>
        <w:spacing w:after="0" w:line="240" w:lineRule="auto"/>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 xml:space="preserve">В </w:t>
      </w:r>
      <w:r w:rsidR="00C66760" w:rsidRPr="00F41028">
        <w:rPr>
          <w:rFonts w:ascii="Bookman Old Style" w:hAnsi="Bookman Old Style" w:cs="Bookman Old Style"/>
          <w:color w:val="000000"/>
          <w:sz w:val="26"/>
          <w:szCs w:val="26"/>
        </w:rPr>
        <w:t>не/дорого, а дешево</w:t>
      </w:r>
      <w:r w:rsidR="00C66760">
        <w:rPr>
          <w:rFonts w:ascii="Bookman Old Style" w:hAnsi="Bookman Old Style" w:cs="Bookman Old Style"/>
          <w:color w:val="000000"/>
          <w:sz w:val="26"/>
          <w:szCs w:val="26"/>
          <w:lang w:val="uk-UA"/>
        </w:rPr>
        <w:t xml:space="preserve">, </w:t>
      </w:r>
      <w:r w:rsidRPr="00F41028">
        <w:rPr>
          <w:rFonts w:ascii="Bookman Old Style" w:hAnsi="Bookman Old Style" w:cs="Bookman Old Style"/>
          <w:color w:val="000000"/>
          <w:sz w:val="26"/>
          <w:szCs w:val="26"/>
        </w:rPr>
        <w:t>не/зводячи очей, не/потрібно дякувати, не/захищений від вітру</w:t>
      </w:r>
    </w:p>
    <w:p w:rsidR="00A2504E" w:rsidRPr="00F41028" w:rsidRDefault="00A2504E" w:rsidP="00BA4D87">
      <w:pPr>
        <w:autoSpaceDE w:val="0"/>
        <w:autoSpaceDN w:val="0"/>
        <w:adjustRightInd w:val="0"/>
        <w:spacing w:after="0" w:line="240" w:lineRule="auto"/>
        <w:jc w:val="both"/>
        <w:rPr>
          <w:rFonts w:ascii="Bookman Old Style" w:hAnsi="Bookman Old Style" w:cs="Bookman Old Style"/>
          <w:color w:val="000000"/>
          <w:sz w:val="26"/>
          <w:szCs w:val="26"/>
        </w:rPr>
      </w:pPr>
      <w:r w:rsidRPr="00F41028">
        <w:rPr>
          <w:rFonts w:ascii="Bookman Old Style" w:hAnsi="Bookman Old Style" w:cs="Bookman Old Style"/>
          <w:color w:val="000000"/>
          <w:sz w:val="26"/>
          <w:szCs w:val="26"/>
        </w:rPr>
        <w:t>Г не/часто, не/закінчений вчасно, не/забаром, не/довірливо</w:t>
      </w:r>
    </w:p>
    <w:p w:rsidR="00A2504E" w:rsidRPr="00F41028" w:rsidRDefault="00A2504E" w:rsidP="00BA4D87">
      <w:pPr>
        <w:autoSpaceDE w:val="0"/>
        <w:autoSpaceDN w:val="0"/>
        <w:adjustRightInd w:val="0"/>
        <w:spacing w:after="0" w:line="240" w:lineRule="auto"/>
        <w:jc w:val="both"/>
        <w:rPr>
          <w:rFonts w:ascii="Bookman Old Style" w:hAnsi="Bookman Old Style" w:cs="Bookman Old Style"/>
          <w:color w:val="000000"/>
          <w:sz w:val="26"/>
          <w:szCs w:val="26"/>
        </w:rPr>
      </w:pPr>
      <w:r w:rsidRPr="00F41028">
        <w:rPr>
          <w:rFonts w:ascii="Bookman Old Style" w:hAnsi="Bookman Old Style" w:cs="Bookman Old Style"/>
          <w:sz w:val="26"/>
          <w:szCs w:val="26"/>
        </w:rPr>
        <w:t>Д</w:t>
      </w:r>
      <w:r w:rsidRPr="00F41028">
        <w:rPr>
          <w:rFonts w:ascii="Bookman Old Style" w:hAnsi="Bookman Old Style" w:cs="Bookman Old Style"/>
          <w:color w:val="000000"/>
          <w:sz w:val="26"/>
          <w:szCs w:val="26"/>
        </w:rPr>
        <w:t xml:space="preserve"> не/далеко, а поряд; не/дорого; не/зчутися; не/посильне завдання</w:t>
      </w:r>
    </w:p>
    <w:p w:rsidR="00A2504E" w:rsidRPr="00F41028" w:rsidRDefault="00A2504E" w:rsidP="00BA4D87">
      <w:pPr>
        <w:autoSpaceDE w:val="0"/>
        <w:autoSpaceDN w:val="0"/>
        <w:adjustRightInd w:val="0"/>
        <w:spacing w:after="0" w:line="240" w:lineRule="auto"/>
        <w:jc w:val="both"/>
        <w:rPr>
          <w:rFonts w:ascii="Bookman Old Style" w:hAnsi="Bookman Old Style" w:cs="Bookman Old Style"/>
          <w:color w:val="000000"/>
          <w:sz w:val="26"/>
          <w:szCs w:val="26"/>
          <w:lang w:val="uk-UA"/>
        </w:rPr>
      </w:pPr>
    </w:p>
    <w:p w:rsidR="00A2504E" w:rsidRPr="00F41028" w:rsidRDefault="00A2504E" w:rsidP="00BA4D87">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25.</w:t>
      </w:r>
      <w:r w:rsidRPr="00F41028">
        <w:rPr>
          <w:rFonts w:ascii="Bookman Old Style" w:hAnsi="Bookman Old Style" w:cs="Bookman Old Style"/>
          <w:b/>
          <w:bCs/>
          <w:i/>
          <w:iCs/>
          <w:sz w:val="26"/>
          <w:szCs w:val="26"/>
        </w:rPr>
        <w:t xml:space="preserve"> Усі займенники </w:t>
      </w:r>
      <w:r w:rsidRPr="00F41028">
        <w:rPr>
          <w:rFonts w:ascii="Bookman Old Style" w:hAnsi="Bookman Old Style" w:cs="Bookman Old Style"/>
          <w:b/>
          <w:bCs/>
          <w:i/>
          <w:iCs/>
          <w:sz w:val="26"/>
          <w:szCs w:val="26"/>
          <w:lang w:val="uk-UA"/>
        </w:rPr>
        <w:t>треба</w:t>
      </w:r>
      <w:r w:rsidRPr="00F41028">
        <w:rPr>
          <w:rFonts w:ascii="Bookman Old Style" w:hAnsi="Bookman Old Style" w:cs="Bookman Old Style"/>
          <w:b/>
          <w:bCs/>
          <w:i/>
          <w:iCs/>
          <w:sz w:val="26"/>
          <w:szCs w:val="26"/>
        </w:rPr>
        <w:t xml:space="preserve"> писати через дефіс у рядку</w:t>
      </w:r>
      <w:r w:rsidRPr="00F41028">
        <w:rPr>
          <w:rFonts w:ascii="Bookman Old Style" w:hAnsi="Bookman Old Style" w:cs="Bookman Old Style"/>
          <w:b/>
          <w:bCs/>
          <w:i/>
          <w:iCs/>
          <w:sz w:val="26"/>
          <w:szCs w:val="26"/>
          <w:lang w:val="uk-UA"/>
        </w:rPr>
        <w:t>:</w:t>
      </w:r>
    </w:p>
    <w:p w:rsidR="00A2504E" w:rsidRPr="00F41028" w:rsidRDefault="00A2504E" w:rsidP="00BA4D87">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А чого/небудь, хтозна/що, будь/який, казна/хто</w:t>
      </w:r>
    </w:p>
    <w:p w:rsidR="00A2504E" w:rsidRPr="00F41028" w:rsidRDefault="00A2504E" w:rsidP="00BA4D87">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Б де/кому, аби/хто, де/кому, якого/небудь</w:t>
      </w:r>
    </w:p>
    <w:p w:rsidR="00A2504E" w:rsidRPr="00F41028" w:rsidRDefault="00A2504E" w:rsidP="00BA4D87">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В казна/чим, ні/якому, аби/когось, ні/чим</w:t>
      </w:r>
    </w:p>
    <w:p w:rsidR="00A2504E" w:rsidRPr="00F41028" w:rsidRDefault="00A2504E" w:rsidP="00BA4D87">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Г хтозна/чому, аби/якому, який/небудь, який/сь</w:t>
      </w:r>
    </w:p>
    <w:p w:rsidR="00A2504E" w:rsidRPr="00F41028" w:rsidRDefault="00A2504E" w:rsidP="00BA4D87">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Д аби/чому, ні/який, хтозна/що, що/небудь</w:t>
      </w:r>
    </w:p>
    <w:p w:rsidR="00A2504E" w:rsidRPr="00F41028" w:rsidRDefault="00A2504E" w:rsidP="00BA4D87">
      <w:pPr>
        <w:spacing w:after="0" w:line="240" w:lineRule="auto"/>
        <w:jc w:val="both"/>
        <w:rPr>
          <w:rFonts w:ascii="Bookman Old Style" w:hAnsi="Bookman Old Style" w:cs="Bookman Old Style"/>
          <w:b/>
          <w:bCs/>
          <w:i/>
          <w:iCs/>
          <w:sz w:val="26"/>
          <w:szCs w:val="26"/>
          <w:lang w:val="uk-UA"/>
        </w:rPr>
      </w:pPr>
    </w:p>
    <w:p w:rsidR="00A2504E" w:rsidRPr="00F41028" w:rsidRDefault="00A2504E" w:rsidP="00BA4D87">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26</w:t>
      </w:r>
      <w:r w:rsidRPr="00F41028">
        <w:rPr>
          <w:rFonts w:ascii="Bookman Old Style" w:hAnsi="Bookman Old Style" w:cs="Bookman Old Style"/>
          <w:b/>
          <w:bCs/>
          <w:i/>
          <w:iCs/>
          <w:sz w:val="26"/>
          <w:szCs w:val="26"/>
        </w:rPr>
        <w:t>. Усі виділені слова є прийменниками в рядку</w:t>
      </w:r>
      <w:r w:rsidRPr="00F41028">
        <w:rPr>
          <w:rFonts w:ascii="Bookman Old Style" w:hAnsi="Bookman Old Style" w:cs="Bookman Old Style"/>
          <w:b/>
          <w:bCs/>
          <w:i/>
          <w:iCs/>
          <w:sz w:val="26"/>
          <w:szCs w:val="26"/>
          <w:lang w:val="uk-UA"/>
        </w:rPr>
        <w:t>:</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А бути </w:t>
      </w:r>
      <w:r w:rsidRPr="00F41028">
        <w:rPr>
          <w:rFonts w:ascii="Bookman Old Style" w:hAnsi="Bookman Old Style" w:cs="Bookman Old Style"/>
          <w:b/>
          <w:bCs/>
          <w:sz w:val="26"/>
          <w:szCs w:val="26"/>
        </w:rPr>
        <w:t>по</w:t>
      </w:r>
      <w:r w:rsidRPr="00F41028">
        <w:rPr>
          <w:rFonts w:ascii="Bookman Old Style" w:hAnsi="Bookman Old Style" w:cs="Bookman Old Style"/>
          <w:sz w:val="26"/>
          <w:szCs w:val="26"/>
        </w:rPr>
        <w:t xml:space="preserve">руч, випливати </w:t>
      </w:r>
      <w:r w:rsidRPr="00F41028">
        <w:rPr>
          <w:rFonts w:ascii="Bookman Old Style" w:hAnsi="Bookman Old Style" w:cs="Bookman Old Style"/>
          <w:b/>
          <w:bCs/>
          <w:sz w:val="26"/>
          <w:szCs w:val="26"/>
        </w:rPr>
        <w:t xml:space="preserve">з-за </w:t>
      </w:r>
      <w:r w:rsidRPr="00F41028">
        <w:rPr>
          <w:rFonts w:ascii="Bookman Old Style" w:hAnsi="Bookman Old Style" w:cs="Bookman Old Style"/>
          <w:sz w:val="26"/>
          <w:szCs w:val="26"/>
        </w:rPr>
        <w:t xml:space="preserve">туману </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Б </w:t>
      </w:r>
      <w:r w:rsidRPr="00F41028">
        <w:rPr>
          <w:rFonts w:ascii="Bookman Old Style" w:hAnsi="Bookman Old Style" w:cs="Bookman Old Style"/>
          <w:b/>
          <w:bCs/>
          <w:sz w:val="26"/>
          <w:szCs w:val="26"/>
        </w:rPr>
        <w:t>у зв</w:t>
      </w:r>
      <w:r w:rsidR="00BD7CBD">
        <w:rPr>
          <w:rFonts w:ascii="Bookman Old Style" w:hAnsi="Bookman Old Style" w:cs="Bookman Old Style"/>
          <w:b/>
          <w:bCs/>
          <w:sz w:val="26"/>
          <w:szCs w:val="26"/>
        </w:rPr>
        <w:t>’</w:t>
      </w:r>
      <w:r w:rsidRPr="00F41028">
        <w:rPr>
          <w:rFonts w:ascii="Bookman Old Style" w:hAnsi="Bookman Old Style" w:cs="Bookman Old Style"/>
          <w:b/>
          <w:bCs/>
          <w:sz w:val="26"/>
          <w:szCs w:val="26"/>
        </w:rPr>
        <w:t>язку</w:t>
      </w:r>
      <w:r w:rsidRPr="00F41028">
        <w:rPr>
          <w:rFonts w:ascii="Bookman Old Style" w:hAnsi="Bookman Old Style" w:cs="Bookman Old Style"/>
          <w:sz w:val="26"/>
          <w:szCs w:val="26"/>
        </w:rPr>
        <w:t xml:space="preserve"> </w:t>
      </w:r>
      <w:r w:rsidRPr="00F41028">
        <w:rPr>
          <w:rFonts w:ascii="Bookman Old Style" w:hAnsi="Bookman Old Style" w:cs="Bookman Old Style"/>
          <w:b/>
          <w:bCs/>
          <w:sz w:val="26"/>
          <w:szCs w:val="26"/>
        </w:rPr>
        <w:t>зі</w:t>
      </w:r>
      <w:r w:rsidRPr="00F41028">
        <w:rPr>
          <w:rFonts w:ascii="Bookman Old Style" w:hAnsi="Bookman Old Style" w:cs="Bookman Old Style"/>
          <w:sz w:val="26"/>
          <w:szCs w:val="26"/>
        </w:rPr>
        <w:t xml:space="preserve"> сніговими заносами, </w:t>
      </w:r>
      <w:r w:rsidRPr="00F41028">
        <w:rPr>
          <w:rFonts w:ascii="Bookman Old Style" w:hAnsi="Bookman Old Style" w:cs="Bookman Old Style"/>
          <w:b/>
          <w:bCs/>
          <w:sz w:val="26"/>
          <w:szCs w:val="26"/>
        </w:rPr>
        <w:t>не</w:t>
      </w:r>
      <w:r w:rsidRPr="00F41028">
        <w:rPr>
          <w:rFonts w:ascii="Bookman Old Style" w:hAnsi="Bookman Old Style" w:cs="Bookman Old Style"/>
          <w:sz w:val="26"/>
          <w:szCs w:val="26"/>
        </w:rPr>
        <w:t xml:space="preserve"> край мені серця </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В </w:t>
      </w:r>
      <w:r w:rsidRPr="00F41028">
        <w:rPr>
          <w:rFonts w:ascii="Bookman Old Style" w:hAnsi="Bookman Old Style" w:cs="Bookman Old Style"/>
          <w:b/>
          <w:bCs/>
          <w:sz w:val="26"/>
          <w:szCs w:val="26"/>
        </w:rPr>
        <w:t>на</w:t>
      </w:r>
      <w:r w:rsidRPr="00F41028">
        <w:rPr>
          <w:rFonts w:ascii="Bookman Old Style" w:hAnsi="Bookman Old Style" w:cs="Bookman Old Style"/>
          <w:sz w:val="26"/>
          <w:szCs w:val="26"/>
        </w:rPr>
        <w:t xml:space="preserve"> </w:t>
      </w:r>
      <w:r w:rsidRPr="00F41028">
        <w:rPr>
          <w:rFonts w:ascii="Bookman Old Style" w:hAnsi="Bookman Old Style" w:cs="Bookman Old Style"/>
          <w:b/>
          <w:bCs/>
          <w:sz w:val="26"/>
          <w:szCs w:val="26"/>
        </w:rPr>
        <w:t>випадок</w:t>
      </w:r>
      <w:r w:rsidRPr="00F41028">
        <w:rPr>
          <w:rFonts w:ascii="Bookman Old Style" w:hAnsi="Bookman Old Style" w:cs="Bookman Old Style"/>
          <w:sz w:val="26"/>
          <w:szCs w:val="26"/>
        </w:rPr>
        <w:t xml:space="preserve"> паводку, </w:t>
      </w:r>
      <w:r w:rsidRPr="00F41028">
        <w:rPr>
          <w:rFonts w:ascii="Bookman Old Style" w:hAnsi="Bookman Old Style" w:cs="Bookman Old Style"/>
          <w:b/>
          <w:bCs/>
          <w:sz w:val="26"/>
          <w:szCs w:val="26"/>
        </w:rPr>
        <w:t>на</w:t>
      </w:r>
      <w:r w:rsidRPr="00F41028">
        <w:rPr>
          <w:rFonts w:ascii="Bookman Old Style" w:hAnsi="Bookman Old Style" w:cs="Bookman Old Style"/>
          <w:sz w:val="26"/>
          <w:szCs w:val="26"/>
        </w:rPr>
        <w:t xml:space="preserve"> чолі полководця </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Г інспекція </w:t>
      </w:r>
      <w:r w:rsidRPr="00F41028">
        <w:rPr>
          <w:rFonts w:ascii="Bookman Old Style" w:hAnsi="Bookman Old Style" w:cs="Bookman Old Style"/>
          <w:b/>
          <w:bCs/>
          <w:sz w:val="26"/>
          <w:szCs w:val="26"/>
        </w:rPr>
        <w:t>в</w:t>
      </w:r>
      <w:r w:rsidRPr="00F41028">
        <w:rPr>
          <w:rFonts w:ascii="Bookman Old Style" w:hAnsi="Bookman Old Style" w:cs="Bookman Old Style"/>
          <w:sz w:val="26"/>
          <w:szCs w:val="26"/>
        </w:rPr>
        <w:t xml:space="preserve"> справах </w:t>
      </w:r>
      <w:r w:rsidRPr="00F41028">
        <w:rPr>
          <w:rFonts w:ascii="Bookman Old Style" w:hAnsi="Bookman Old Style" w:cs="Bookman Old Style"/>
          <w:b/>
          <w:bCs/>
          <w:sz w:val="26"/>
          <w:szCs w:val="26"/>
        </w:rPr>
        <w:t>не</w:t>
      </w:r>
      <w:r w:rsidRPr="00F41028">
        <w:rPr>
          <w:rFonts w:ascii="Bookman Old Style" w:hAnsi="Bookman Old Style" w:cs="Bookman Old Style"/>
          <w:sz w:val="26"/>
          <w:szCs w:val="26"/>
        </w:rPr>
        <w:t xml:space="preserve">повнолітніх, стояти </w:t>
      </w:r>
      <w:r w:rsidRPr="00F41028">
        <w:rPr>
          <w:rFonts w:ascii="Bookman Old Style" w:hAnsi="Bookman Old Style" w:cs="Bookman Old Style"/>
          <w:b/>
          <w:bCs/>
          <w:sz w:val="26"/>
          <w:szCs w:val="26"/>
        </w:rPr>
        <w:t>з</w:t>
      </w:r>
      <w:r w:rsidRPr="00F41028">
        <w:rPr>
          <w:rFonts w:ascii="Bookman Old Style" w:hAnsi="Bookman Old Style" w:cs="Bookman Old Style"/>
          <w:sz w:val="26"/>
          <w:szCs w:val="26"/>
        </w:rPr>
        <w:t xml:space="preserve">боку </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Д</w:t>
      </w:r>
      <w:r w:rsidRPr="00F41028">
        <w:rPr>
          <w:rFonts w:ascii="Bookman Old Style" w:hAnsi="Bookman Old Style" w:cs="Bookman Old Style"/>
          <w:b/>
          <w:bCs/>
          <w:sz w:val="26"/>
          <w:szCs w:val="26"/>
        </w:rPr>
        <w:t xml:space="preserve"> </w:t>
      </w:r>
      <w:r w:rsidRPr="00F41028">
        <w:rPr>
          <w:rFonts w:ascii="Bookman Old Style" w:hAnsi="Bookman Old Style" w:cs="Bookman Old Style"/>
          <w:sz w:val="26"/>
          <w:szCs w:val="26"/>
        </w:rPr>
        <w:t xml:space="preserve">ідемо </w:t>
      </w:r>
      <w:r w:rsidRPr="00F41028">
        <w:rPr>
          <w:rFonts w:ascii="Bookman Old Style" w:hAnsi="Bookman Old Style" w:cs="Bookman Old Style"/>
          <w:b/>
          <w:bCs/>
          <w:sz w:val="26"/>
          <w:szCs w:val="26"/>
        </w:rPr>
        <w:t>назустріч</w:t>
      </w:r>
      <w:r w:rsidRPr="00F41028">
        <w:rPr>
          <w:rFonts w:ascii="Bookman Old Style" w:hAnsi="Bookman Old Style" w:cs="Bookman Old Style"/>
          <w:sz w:val="26"/>
          <w:szCs w:val="26"/>
        </w:rPr>
        <w:t xml:space="preserve"> святу, </w:t>
      </w:r>
      <w:r w:rsidRPr="00F41028">
        <w:rPr>
          <w:rFonts w:ascii="Bookman Old Style" w:hAnsi="Bookman Old Style" w:cs="Bookman Old Style"/>
          <w:b/>
          <w:bCs/>
          <w:sz w:val="26"/>
          <w:szCs w:val="26"/>
        </w:rPr>
        <w:t>попід</w:t>
      </w:r>
      <w:r w:rsidRPr="00F41028">
        <w:rPr>
          <w:rFonts w:ascii="Bookman Old Style" w:hAnsi="Bookman Old Style" w:cs="Bookman Old Style"/>
          <w:sz w:val="26"/>
          <w:szCs w:val="26"/>
        </w:rPr>
        <w:t xml:space="preserve"> плавнями сяяла річка </w:t>
      </w:r>
    </w:p>
    <w:p w:rsidR="00A2504E" w:rsidRPr="00F41028" w:rsidRDefault="00A2504E" w:rsidP="00BA4D87">
      <w:pPr>
        <w:spacing w:after="0" w:line="240" w:lineRule="auto"/>
        <w:jc w:val="both"/>
        <w:rPr>
          <w:rFonts w:ascii="Bookman Old Style" w:hAnsi="Bookman Old Style" w:cs="Bookman Old Style"/>
          <w:b/>
          <w:bCs/>
          <w:sz w:val="26"/>
          <w:szCs w:val="26"/>
          <w:lang w:val="uk-UA"/>
        </w:rPr>
      </w:pPr>
    </w:p>
    <w:p w:rsidR="00A2504E" w:rsidRPr="00F41028" w:rsidRDefault="00A2504E" w:rsidP="00BA4D87">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27</w:t>
      </w:r>
      <w:r w:rsidRPr="00F41028">
        <w:rPr>
          <w:rFonts w:ascii="Bookman Old Style" w:hAnsi="Bookman Old Style" w:cs="Bookman Old Style"/>
          <w:b/>
          <w:bCs/>
          <w:i/>
          <w:iCs/>
          <w:sz w:val="26"/>
          <w:szCs w:val="26"/>
        </w:rPr>
        <w:t>. Усі виділені слова є прийменниками в рядку</w:t>
      </w:r>
      <w:r w:rsidRPr="00F41028">
        <w:rPr>
          <w:rFonts w:ascii="Bookman Old Style" w:hAnsi="Bookman Old Style" w:cs="Bookman Old Style"/>
          <w:b/>
          <w:bCs/>
          <w:i/>
          <w:iCs/>
          <w:sz w:val="26"/>
          <w:szCs w:val="26"/>
          <w:lang w:val="uk-UA"/>
        </w:rPr>
        <w:t>:</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А</w:t>
      </w:r>
      <w:r w:rsidRPr="00F41028">
        <w:rPr>
          <w:rFonts w:ascii="Bookman Old Style" w:hAnsi="Bookman Old Style" w:cs="Bookman Old Style"/>
          <w:b/>
          <w:bCs/>
          <w:sz w:val="26"/>
          <w:szCs w:val="26"/>
        </w:rPr>
        <w:t xml:space="preserve"> усередині</w:t>
      </w:r>
      <w:r w:rsidRPr="00F41028">
        <w:rPr>
          <w:rFonts w:ascii="Bookman Old Style" w:hAnsi="Bookman Old Style" w:cs="Bookman Old Style"/>
          <w:sz w:val="26"/>
          <w:szCs w:val="26"/>
        </w:rPr>
        <w:t xml:space="preserve"> хати, </w:t>
      </w:r>
      <w:r w:rsidRPr="00F41028">
        <w:rPr>
          <w:rFonts w:ascii="Bookman Old Style" w:hAnsi="Bookman Old Style" w:cs="Bookman Old Style"/>
          <w:b/>
          <w:bCs/>
          <w:sz w:val="26"/>
          <w:szCs w:val="26"/>
        </w:rPr>
        <w:t>коло</w:t>
      </w:r>
      <w:r w:rsidRPr="00F41028">
        <w:rPr>
          <w:rFonts w:ascii="Bookman Old Style" w:hAnsi="Bookman Old Style" w:cs="Bookman Old Style"/>
          <w:sz w:val="26"/>
          <w:szCs w:val="26"/>
        </w:rPr>
        <w:t xml:space="preserve"> звужується </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Б стояти </w:t>
      </w:r>
      <w:r w:rsidRPr="00F41028">
        <w:rPr>
          <w:rFonts w:ascii="Bookman Old Style" w:hAnsi="Bookman Old Style" w:cs="Bookman Old Style"/>
          <w:b/>
          <w:bCs/>
          <w:sz w:val="26"/>
          <w:szCs w:val="26"/>
        </w:rPr>
        <w:t>коло</w:t>
      </w:r>
      <w:r w:rsidRPr="00F41028">
        <w:rPr>
          <w:rFonts w:ascii="Bookman Old Style" w:hAnsi="Bookman Old Style" w:cs="Bookman Old Style"/>
          <w:sz w:val="26"/>
          <w:szCs w:val="26"/>
        </w:rPr>
        <w:t xml:space="preserve"> тину, прекрасний </w:t>
      </w:r>
      <w:r w:rsidRPr="00F41028">
        <w:rPr>
          <w:rFonts w:ascii="Bookman Old Style" w:hAnsi="Bookman Old Style" w:cs="Bookman Old Style"/>
          <w:b/>
          <w:bCs/>
          <w:sz w:val="26"/>
          <w:szCs w:val="26"/>
        </w:rPr>
        <w:t>край</w:t>
      </w:r>
      <w:r w:rsidRPr="00F41028">
        <w:rPr>
          <w:rFonts w:ascii="Bookman Old Style" w:hAnsi="Bookman Old Style" w:cs="Bookman Old Style"/>
          <w:sz w:val="26"/>
          <w:szCs w:val="26"/>
        </w:rPr>
        <w:t xml:space="preserve"> </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В </w:t>
      </w:r>
      <w:r w:rsidRPr="00F41028">
        <w:rPr>
          <w:rFonts w:ascii="Bookman Old Style" w:hAnsi="Bookman Old Style" w:cs="Bookman Old Style"/>
          <w:b/>
          <w:bCs/>
          <w:sz w:val="26"/>
          <w:szCs w:val="26"/>
        </w:rPr>
        <w:t xml:space="preserve">поміж </w:t>
      </w:r>
      <w:r w:rsidRPr="00F41028">
        <w:rPr>
          <w:rFonts w:ascii="Bookman Old Style" w:hAnsi="Bookman Old Style" w:cs="Bookman Old Style"/>
          <w:sz w:val="26"/>
          <w:szCs w:val="26"/>
        </w:rPr>
        <w:t xml:space="preserve">людей, </w:t>
      </w:r>
      <w:r w:rsidRPr="00F41028">
        <w:rPr>
          <w:rFonts w:ascii="Bookman Old Style" w:hAnsi="Bookman Old Style" w:cs="Bookman Old Style"/>
          <w:b/>
          <w:bCs/>
          <w:sz w:val="26"/>
          <w:szCs w:val="26"/>
          <w:lang w:val="uk-UA"/>
        </w:rPr>
        <w:t xml:space="preserve">край </w:t>
      </w:r>
      <w:r w:rsidRPr="00F41028">
        <w:rPr>
          <w:rFonts w:ascii="Bookman Old Style" w:hAnsi="Bookman Old Style" w:cs="Bookman Old Style"/>
          <w:sz w:val="26"/>
          <w:szCs w:val="26"/>
          <w:lang w:val="uk-UA"/>
        </w:rPr>
        <w:t>лісу</w:t>
      </w:r>
      <w:r w:rsidRPr="00F41028">
        <w:rPr>
          <w:rFonts w:ascii="Bookman Old Style" w:hAnsi="Bookman Old Style" w:cs="Bookman Old Style"/>
          <w:sz w:val="26"/>
          <w:szCs w:val="26"/>
        </w:rPr>
        <w:t xml:space="preserve"> </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Г зробити </w:t>
      </w:r>
      <w:r w:rsidRPr="00F41028">
        <w:rPr>
          <w:rFonts w:ascii="Bookman Old Style" w:hAnsi="Bookman Old Style" w:cs="Bookman Old Style"/>
          <w:b/>
          <w:bCs/>
          <w:sz w:val="26"/>
          <w:szCs w:val="26"/>
        </w:rPr>
        <w:t>наперекір</w:t>
      </w:r>
      <w:r w:rsidRPr="00F41028">
        <w:rPr>
          <w:rFonts w:ascii="Bookman Old Style" w:hAnsi="Bookman Old Style" w:cs="Bookman Old Style"/>
          <w:sz w:val="26"/>
          <w:szCs w:val="26"/>
        </w:rPr>
        <w:t xml:space="preserve">, </w:t>
      </w:r>
      <w:r w:rsidRPr="00F41028">
        <w:rPr>
          <w:rFonts w:ascii="Bookman Old Style" w:hAnsi="Bookman Old Style" w:cs="Bookman Old Style"/>
          <w:b/>
          <w:bCs/>
          <w:sz w:val="26"/>
          <w:szCs w:val="26"/>
        </w:rPr>
        <w:t>всупереч</w:t>
      </w:r>
      <w:r w:rsidRPr="00F41028">
        <w:rPr>
          <w:rFonts w:ascii="Bookman Old Style" w:hAnsi="Bookman Old Style" w:cs="Bookman Old Style"/>
          <w:sz w:val="26"/>
          <w:szCs w:val="26"/>
        </w:rPr>
        <w:t xml:space="preserve"> логіці </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Д </w:t>
      </w:r>
      <w:r w:rsidRPr="00F41028">
        <w:rPr>
          <w:rFonts w:ascii="Bookman Old Style" w:hAnsi="Bookman Old Style" w:cs="Bookman Old Style"/>
          <w:b/>
          <w:bCs/>
          <w:sz w:val="26"/>
          <w:szCs w:val="26"/>
        </w:rPr>
        <w:t>попереду</w:t>
      </w:r>
      <w:r w:rsidRPr="00F41028">
        <w:rPr>
          <w:rFonts w:ascii="Bookman Old Style" w:hAnsi="Bookman Old Style" w:cs="Bookman Old Style"/>
          <w:sz w:val="26"/>
          <w:szCs w:val="26"/>
        </w:rPr>
        <w:t xml:space="preserve"> йде молодь, сидіти </w:t>
      </w:r>
      <w:r w:rsidRPr="00F41028">
        <w:rPr>
          <w:rFonts w:ascii="Bookman Old Style" w:hAnsi="Bookman Old Style" w:cs="Bookman Old Style"/>
          <w:b/>
          <w:bCs/>
          <w:sz w:val="26"/>
          <w:szCs w:val="26"/>
        </w:rPr>
        <w:t>поруч</w:t>
      </w:r>
      <w:r w:rsidRPr="00F41028">
        <w:rPr>
          <w:rFonts w:ascii="Bookman Old Style" w:hAnsi="Bookman Old Style" w:cs="Bookman Old Style"/>
          <w:sz w:val="26"/>
          <w:szCs w:val="26"/>
        </w:rPr>
        <w:t xml:space="preserve"> з мамою </w:t>
      </w:r>
    </w:p>
    <w:p w:rsidR="00A2504E" w:rsidRPr="00F41028" w:rsidRDefault="00A2504E" w:rsidP="00BA4D87">
      <w:pPr>
        <w:spacing w:after="0" w:line="240" w:lineRule="auto"/>
        <w:jc w:val="both"/>
        <w:rPr>
          <w:rFonts w:ascii="Bookman Old Style" w:hAnsi="Bookman Old Style" w:cs="Bookman Old Style"/>
          <w:sz w:val="26"/>
          <w:szCs w:val="26"/>
          <w:lang w:val="uk-UA"/>
        </w:rPr>
      </w:pPr>
    </w:p>
    <w:p w:rsidR="00A2504E" w:rsidRPr="00F41028" w:rsidRDefault="00A2504E" w:rsidP="00BA4D87">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28</w:t>
      </w:r>
      <w:r w:rsidRPr="00F41028">
        <w:rPr>
          <w:rFonts w:ascii="Bookman Old Style" w:hAnsi="Bookman Old Style" w:cs="Bookman Old Style"/>
          <w:b/>
          <w:bCs/>
          <w:i/>
          <w:iCs/>
          <w:sz w:val="26"/>
          <w:szCs w:val="26"/>
        </w:rPr>
        <w:t>. Виділене слово є прийменником у реченні</w:t>
      </w:r>
      <w:r w:rsidRPr="00F41028">
        <w:rPr>
          <w:rFonts w:ascii="Bookman Old Style" w:hAnsi="Bookman Old Style" w:cs="Bookman Old Style"/>
          <w:b/>
          <w:bCs/>
          <w:i/>
          <w:iCs/>
          <w:sz w:val="26"/>
          <w:szCs w:val="26"/>
          <w:lang w:val="uk-UA"/>
        </w:rPr>
        <w:t>:</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А Запрошуємо </w:t>
      </w:r>
      <w:r w:rsidRPr="00F41028">
        <w:rPr>
          <w:rFonts w:ascii="Bookman Old Style" w:hAnsi="Bookman Old Style" w:cs="Bookman Old Style"/>
          <w:b/>
          <w:bCs/>
          <w:sz w:val="26"/>
          <w:szCs w:val="26"/>
        </w:rPr>
        <w:t>на/зустріч</w:t>
      </w:r>
      <w:r w:rsidRPr="00F41028">
        <w:rPr>
          <w:rFonts w:ascii="Bookman Old Style" w:hAnsi="Bookman Old Style" w:cs="Bookman Old Style"/>
          <w:sz w:val="26"/>
          <w:szCs w:val="26"/>
        </w:rPr>
        <w:t xml:space="preserve"> молодь 16-25 років. </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Б </w:t>
      </w:r>
      <w:r w:rsidRPr="00F41028">
        <w:rPr>
          <w:rFonts w:ascii="Bookman Old Style" w:hAnsi="Bookman Old Style" w:cs="Bookman Old Style"/>
          <w:b/>
          <w:bCs/>
          <w:sz w:val="26"/>
          <w:szCs w:val="26"/>
        </w:rPr>
        <w:t>На/зустріч</w:t>
      </w:r>
      <w:r w:rsidRPr="00F41028">
        <w:rPr>
          <w:rFonts w:ascii="Bookman Old Style" w:hAnsi="Bookman Old Style" w:cs="Bookman Old Style"/>
          <w:sz w:val="26"/>
          <w:szCs w:val="26"/>
        </w:rPr>
        <w:t xml:space="preserve"> узбережжю море котить литво бурунів. </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В Школярі зібрались </w:t>
      </w:r>
      <w:r w:rsidRPr="00F41028">
        <w:rPr>
          <w:rFonts w:ascii="Bookman Old Style" w:hAnsi="Bookman Old Style" w:cs="Bookman Old Style"/>
          <w:b/>
          <w:bCs/>
          <w:sz w:val="26"/>
          <w:szCs w:val="26"/>
        </w:rPr>
        <w:t>на/зустріч</w:t>
      </w:r>
      <w:r w:rsidRPr="00F41028">
        <w:rPr>
          <w:rFonts w:ascii="Bookman Old Style" w:hAnsi="Bookman Old Style" w:cs="Bookman Old Style"/>
          <w:sz w:val="26"/>
          <w:szCs w:val="26"/>
        </w:rPr>
        <w:t xml:space="preserve"> з ветеранами. </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Г Вітер дув </w:t>
      </w:r>
      <w:r w:rsidRPr="00F41028">
        <w:rPr>
          <w:rFonts w:ascii="Bookman Old Style" w:hAnsi="Bookman Old Style" w:cs="Bookman Old Style"/>
          <w:b/>
          <w:bCs/>
          <w:sz w:val="26"/>
          <w:szCs w:val="26"/>
        </w:rPr>
        <w:t>на/зустріч.</w:t>
      </w:r>
      <w:r w:rsidRPr="00F41028">
        <w:rPr>
          <w:rFonts w:ascii="Bookman Old Style" w:hAnsi="Bookman Old Style" w:cs="Bookman Old Style"/>
          <w:sz w:val="26"/>
          <w:szCs w:val="26"/>
        </w:rPr>
        <w:t xml:space="preserve"> </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Д Раптом </w:t>
      </w:r>
      <w:r w:rsidRPr="00F41028">
        <w:rPr>
          <w:rFonts w:ascii="Bookman Old Style" w:hAnsi="Bookman Old Style" w:cs="Bookman Old Style"/>
          <w:b/>
          <w:bCs/>
          <w:sz w:val="26"/>
          <w:szCs w:val="26"/>
        </w:rPr>
        <w:t>на/зустріч</w:t>
      </w:r>
      <w:r w:rsidRPr="00F41028">
        <w:rPr>
          <w:rFonts w:ascii="Bookman Old Style" w:hAnsi="Bookman Old Style" w:cs="Bookman Old Style"/>
          <w:sz w:val="26"/>
          <w:szCs w:val="26"/>
        </w:rPr>
        <w:t xml:space="preserve"> три хлопчики. </w:t>
      </w:r>
    </w:p>
    <w:p w:rsidR="00A2504E" w:rsidRPr="00F41028" w:rsidRDefault="00A2504E" w:rsidP="00BA4D87">
      <w:pPr>
        <w:spacing w:after="0" w:line="240" w:lineRule="auto"/>
        <w:jc w:val="both"/>
        <w:rPr>
          <w:rFonts w:ascii="Bookman Old Style" w:hAnsi="Bookman Old Style" w:cs="Bookman Old Style"/>
          <w:sz w:val="26"/>
          <w:szCs w:val="26"/>
          <w:lang w:val="uk-UA"/>
        </w:rPr>
      </w:pPr>
    </w:p>
    <w:p w:rsidR="00A2504E" w:rsidRPr="00F41028" w:rsidRDefault="00A2504E" w:rsidP="00BA4D87">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29</w:t>
      </w:r>
      <w:r w:rsidRPr="00F41028">
        <w:rPr>
          <w:rFonts w:ascii="Bookman Old Style" w:hAnsi="Bookman Old Style" w:cs="Bookman Old Style"/>
          <w:b/>
          <w:bCs/>
          <w:i/>
          <w:iCs/>
          <w:sz w:val="26"/>
          <w:szCs w:val="26"/>
        </w:rPr>
        <w:t>. Виділене слово є прийменником у реченні</w:t>
      </w:r>
      <w:r w:rsidRPr="00F41028">
        <w:rPr>
          <w:rFonts w:ascii="Bookman Old Style" w:hAnsi="Bookman Old Style" w:cs="Bookman Old Style"/>
          <w:b/>
          <w:bCs/>
          <w:i/>
          <w:iCs/>
          <w:sz w:val="26"/>
          <w:szCs w:val="26"/>
          <w:lang w:val="uk-UA"/>
        </w:rPr>
        <w:t>:</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А Десь </w:t>
      </w:r>
      <w:r w:rsidRPr="00F41028">
        <w:rPr>
          <w:rFonts w:ascii="Bookman Old Style" w:hAnsi="Bookman Old Style" w:cs="Bookman Old Style"/>
          <w:b/>
          <w:bCs/>
          <w:sz w:val="26"/>
          <w:szCs w:val="26"/>
        </w:rPr>
        <w:t>з/боку</w:t>
      </w:r>
      <w:r w:rsidRPr="00F41028">
        <w:rPr>
          <w:rFonts w:ascii="Bookman Old Style" w:hAnsi="Bookman Old Style" w:cs="Bookman Old Style"/>
          <w:sz w:val="26"/>
          <w:szCs w:val="26"/>
        </w:rPr>
        <w:t xml:space="preserve"> високо підпадьомкає перепел. </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Б Видно, як під тоненькою шкірою </w:t>
      </w:r>
      <w:r w:rsidRPr="00F41028">
        <w:rPr>
          <w:rFonts w:ascii="Bookman Old Style" w:hAnsi="Bookman Old Style" w:cs="Bookman Old Style"/>
          <w:b/>
          <w:bCs/>
          <w:sz w:val="26"/>
          <w:szCs w:val="26"/>
        </w:rPr>
        <w:t>з/боку</w:t>
      </w:r>
      <w:r w:rsidRPr="00F41028">
        <w:rPr>
          <w:rFonts w:ascii="Bookman Old Style" w:hAnsi="Bookman Old Style" w:cs="Bookman Old Style"/>
          <w:sz w:val="26"/>
          <w:szCs w:val="26"/>
        </w:rPr>
        <w:t xml:space="preserve"> калатає серце. </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lastRenderedPageBreak/>
        <w:t xml:space="preserve">В Зачувши людину, дятел перестав цюкати, повів гартованим дзьобом </w:t>
      </w:r>
      <w:r w:rsidRPr="00F41028">
        <w:rPr>
          <w:rFonts w:ascii="Bookman Old Style" w:hAnsi="Bookman Old Style" w:cs="Bookman Old Style"/>
          <w:b/>
          <w:bCs/>
          <w:sz w:val="26"/>
          <w:szCs w:val="26"/>
        </w:rPr>
        <w:t>з/</w:t>
      </w:r>
      <w:r w:rsidRPr="00C66760">
        <w:rPr>
          <w:rFonts w:ascii="Bookman Old Style" w:hAnsi="Bookman Old Style" w:cs="Bookman Old Style"/>
          <w:b/>
          <w:sz w:val="26"/>
          <w:szCs w:val="26"/>
        </w:rPr>
        <w:t>боку</w:t>
      </w:r>
      <w:r w:rsidRPr="00F41028">
        <w:rPr>
          <w:rFonts w:ascii="Bookman Old Style" w:hAnsi="Bookman Old Style" w:cs="Bookman Old Style"/>
          <w:sz w:val="26"/>
          <w:szCs w:val="26"/>
        </w:rPr>
        <w:t xml:space="preserve"> в бік, наче питаючи: чого тобі? </w:t>
      </w:r>
    </w:p>
    <w:p w:rsidR="00A2504E" w:rsidRPr="00F41028" w:rsidRDefault="00A2504E" w:rsidP="00BA4D87">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Г Шелестить тільки очерет, та іноді десь </w:t>
      </w:r>
      <w:r w:rsidRPr="00F41028">
        <w:rPr>
          <w:rFonts w:ascii="Bookman Old Style" w:hAnsi="Bookman Old Style" w:cs="Bookman Old Style"/>
          <w:b/>
          <w:bCs/>
          <w:sz w:val="26"/>
          <w:szCs w:val="26"/>
        </w:rPr>
        <w:t>з/боку</w:t>
      </w:r>
      <w:r w:rsidRPr="00F41028">
        <w:rPr>
          <w:rFonts w:ascii="Bookman Old Style" w:hAnsi="Bookman Old Style" w:cs="Bookman Old Style"/>
          <w:sz w:val="26"/>
          <w:szCs w:val="26"/>
        </w:rPr>
        <w:t xml:space="preserve"> зашарудить болотний</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щур.</w:t>
      </w:r>
    </w:p>
    <w:p w:rsidR="00A2504E" w:rsidRPr="00F41028" w:rsidRDefault="00A2504E" w:rsidP="00BA4D87">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Д Чіпка йшов </w:t>
      </w:r>
      <w:r w:rsidRPr="00F41028">
        <w:rPr>
          <w:rFonts w:ascii="Bookman Old Style" w:hAnsi="Bookman Old Style" w:cs="Bookman Old Style"/>
          <w:b/>
          <w:bCs/>
          <w:sz w:val="26"/>
          <w:szCs w:val="26"/>
        </w:rPr>
        <w:t>з/боку</w:t>
      </w:r>
      <w:r w:rsidRPr="00F41028">
        <w:rPr>
          <w:rFonts w:ascii="Bookman Old Style" w:hAnsi="Bookman Old Style" w:cs="Bookman Old Style"/>
          <w:sz w:val="26"/>
          <w:szCs w:val="26"/>
        </w:rPr>
        <w:t xml:space="preserve"> отари.</w:t>
      </w:r>
    </w:p>
    <w:p w:rsidR="00223630" w:rsidRDefault="00223630" w:rsidP="00BA4D87">
      <w:pPr>
        <w:spacing w:after="0" w:line="240" w:lineRule="auto"/>
        <w:jc w:val="both"/>
        <w:rPr>
          <w:rFonts w:ascii="Bookman Old Style" w:hAnsi="Bookman Old Style" w:cs="Bookman Old Style"/>
          <w:b/>
          <w:bCs/>
          <w:i/>
          <w:iCs/>
          <w:sz w:val="26"/>
          <w:szCs w:val="26"/>
          <w:lang w:val="uk-UA"/>
        </w:rPr>
      </w:pPr>
    </w:p>
    <w:p w:rsidR="00A2504E" w:rsidRPr="00F41028" w:rsidRDefault="00A2504E" w:rsidP="00BA4D87">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30</w:t>
      </w:r>
      <w:r w:rsidRPr="00F41028">
        <w:rPr>
          <w:rFonts w:ascii="Bookman Old Style" w:hAnsi="Bookman Old Style" w:cs="Bookman Old Style"/>
          <w:b/>
          <w:bCs/>
          <w:i/>
          <w:iCs/>
          <w:sz w:val="26"/>
          <w:szCs w:val="26"/>
        </w:rPr>
        <w:t>. Немає частки в реченні</w:t>
      </w:r>
      <w:r w:rsidRPr="00F41028">
        <w:rPr>
          <w:rFonts w:ascii="Bookman Old Style" w:hAnsi="Bookman Old Style" w:cs="Bookman Old Style"/>
          <w:b/>
          <w:bCs/>
          <w:i/>
          <w:iCs/>
          <w:sz w:val="26"/>
          <w:szCs w:val="26"/>
          <w:lang w:val="uk-UA"/>
        </w:rPr>
        <w:t>:</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А Чи можна забуть, як шуміли гаї у моїй стороні? </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Б Як радісно мені, що знову сніг розтане й зелене убрання одягнуть </w:t>
      </w:r>
      <w:r w:rsidRPr="00F41028">
        <w:rPr>
          <w:rFonts w:ascii="Bookman Old Style" w:hAnsi="Bookman Old Style" w:cs="Bookman Old Style"/>
          <w:sz w:val="26"/>
          <w:szCs w:val="26"/>
        </w:rPr>
        <w:t xml:space="preserve">дерева. </w:t>
      </w:r>
    </w:p>
    <w:p w:rsidR="00A2504E" w:rsidRPr="00F41028" w:rsidRDefault="00A2504E" w:rsidP="00BA4D87">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В Учитель мій! Ось ти ідеш повільною ходою і слухаєш, як день шумить життям.</w:t>
      </w:r>
    </w:p>
    <w:p w:rsidR="00A2504E" w:rsidRPr="00F41028" w:rsidRDefault="00A2504E" w:rsidP="00BA4D87">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Г </w:t>
      </w:r>
      <w:r w:rsidRPr="00F41028">
        <w:rPr>
          <w:rFonts w:ascii="Bookman Old Style" w:hAnsi="Bookman Old Style" w:cs="Bookman Old Style"/>
          <w:sz w:val="26"/>
          <w:szCs w:val="26"/>
          <w:lang w:val="uk-UA"/>
        </w:rPr>
        <w:t>І п</w:t>
      </w:r>
      <w:r w:rsidRPr="00F41028">
        <w:rPr>
          <w:rFonts w:ascii="Bookman Old Style" w:hAnsi="Bookman Old Style" w:cs="Bookman Old Style"/>
          <w:sz w:val="26"/>
          <w:szCs w:val="26"/>
        </w:rPr>
        <w:t xml:space="preserve">росто вниз, під гору, у долині </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Обухівка, немов хтось жменею</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сійнув зерно золотаве в чорну ріллю.</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Д Лиш сняться грози лихоліть...</w:t>
      </w:r>
    </w:p>
    <w:p w:rsidR="00A2504E" w:rsidRPr="000C798E" w:rsidRDefault="00A2504E" w:rsidP="00BA4D87">
      <w:pPr>
        <w:spacing w:after="0" w:line="240" w:lineRule="auto"/>
        <w:jc w:val="both"/>
        <w:rPr>
          <w:rFonts w:ascii="Bookman Old Style" w:hAnsi="Bookman Old Style" w:cs="Bookman Old Style"/>
          <w:sz w:val="24"/>
          <w:szCs w:val="26"/>
          <w:lang w:val="uk-UA"/>
        </w:rPr>
      </w:pPr>
    </w:p>
    <w:p w:rsidR="00A2504E" w:rsidRPr="00F41028" w:rsidRDefault="00A2504E" w:rsidP="00BA4D87">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31</w:t>
      </w:r>
      <w:r w:rsidRPr="00F41028">
        <w:rPr>
          <w:rFonts w:ascii="Bookman Old Style" w:hAnsi="Bookman Old Style" w:cs="Bookman Old Style"/>
          <w:b/>
          <w:bCs/>
          <w:i/>
          <w:iCs/>
          <w:sz w:val="26"/>
          <w:szCs w:val="26"/>
        </w:rPr>
        <w:t>. Частку вжито в реченні</w:t>
      </w:r>
      <w:r w:rsidRPr="00F41028">
        <w:rPr>
          <w:rFonts w:ascii="Bookman Old Style" w:hAnsi="Bookman Old Style" w:cs="Bookman Old Style"/>
          <w:b/>
          <w:bCs/>
          <w:i/>
          <w:iCs/>
          <w:sz w:val="26"/>
          <w:szCs w:val="26"/>
          <w:lang w:val="uk-UA"/>
        </w:rPr>
        <w:t>:</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А Хто полю годить, тому жито родить. </w:t>
      </w:r>
    </w:p>
    <w:p w:rsidR="00A2504E" w:rsidRPr="00F41028" w:rsidRDefault="00A2504E" w:rsidP="00BA4D87">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Б Губи аж бринять від холоду.</w:t>
      </w:r>
    </w:p>
    <w:p w:rsidR="00A2504E" w:rsidRPr="00F41028" w:rsidRDefault="00A2504E" w:rsidP="00BA4D87">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В Коли листя жовтіє, ліс і поле смутніє.</w:t>
      </w:r>
    </w:p>
    <w:p w:rsidR="00A2504E" w:rsidRPr="00F41028" w:rsidRDefault="00A2504E" w:rsidP="00BA4D87">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Г Чим темніша ніч, тим ясніші зорі.</w:t>
      </w:r>
    </w:p>
    <w:p w:rsidR="00A2504E" w:rsidRPr="00F41028" w:rsidRDefault="00A2504E" w:rsidP="00BA4D87">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Д Нема ранку без вечора.</w:t>
      </w:r>
    </w:p>
    <w:p w:rsidR="00A2504E" w:rsidRPr="00F41028" w:rsidRDefault="00A2504E" w:rsidP="00BA4D87">
      <w:pPr>
        <w:spacing w:after="0" w:line="240" w:lineRule="auto"/>
        <w:jc w:val="both"/>
        <w:rPr>
          <w:rFonts w:ascii="Bookman Old Style" w:hAnsi="Bookman Old Style" w:cs="Bookman Old Style"/>
          <w:sz w:val="26"/>
          <w:szCs w:val="26"/>
          <w:lang w:val="uk-UA"/>
        </w:rPr>
      </w:pPr>
    </w:p>
    <w:p w:rsidR="00A2504E" w:rsidRPr="00F41028" w:rsidRDefault="00A2504E" w:rsidP="00BA4D87">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32</w:t>
      </w:r>
      <w:r w:rsidRPr="00F41028">
        <w:rPr>
          <w:rFonts w:ascii="Bookman Old Style" w:hAnsi="Bookman Old Style" w:cs="Bookman Old Style"/>
          <w:b/>
          <w:bCs/>
          <w:i/>
          <w:iCs/>
          <w:sz w:val="26"/>
          <w:szCs w:val="26"/>
        </w:rPr>
        <w:t xml:space="preserve">. Виділене слово є сполучником і його </w:t>
      </w:r>
      <w:r w:rsidRPr="00F41028">
        <w:rPr>
          <w:rFonts w:ascii="Bookman Old Style" w:hAnsi="Bookman Old Style" w:cs="Bookman Old Style"/>
          <w:b/>
          <w:bCs/>
          <w:i/>
          <w:iCs/>
          <w:sz w:val="26"/>
          <w:szCs w:val="26"/>
          <w:lang w:val="uk-UA"/>
        </w:rPr>
        <w:t xml:space="preserve">треба </w:t>
      </w:r>
      <w:r w:rsidRPr="00F41028">
        <w:rPr>
          <w:rFonts w:ascii="Bookman Old Style" w:hAnsi="Bookman Old Style" w:cs="Bookman Old Style"/>
          <w:b/>
          <w:bCs/>
          <w:i/>
          <w:iCs/>
          <w:sz w:val="26"/>
          <w:szCs w:val="26"/>
        </w:rPr>
        <w:t>писати разом у реченні</w:t>
      </w:r>
      <w:r w:rsidRPr="00F41028">
        <w:rPr>
          <w:rFonts w:ascii="Bookman Old Style" w:hAnsi="Bookman Old Style" w:cs="Bookman Old Style"/>
          <w:b/>
          <w:bCs/>
          <w:i/>
          <w:iCs/>
          <w:sz w:val="26"/>
          <w:szCs w:val="26"/>
          <w:lang w:val="uk-UA"/>
        </w:rPr>
        <w:t>:</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А </w:t>
      </w:r>
      <w:r w:rsidRPr="00F41028">
        <w:rPr>
          <w:rFonts w:ascii="Bookman Old Style" w:hAnsi="Bookman Old Style" w:cs="Bookman Old Style"/>
          <w:b/>
          <w:bCs/>
          <w:sz w:val="26"/>
          <w:szCs w:val="26"/>
        </w:rPr>
        <w:t>Що/б</w:t>
      </w:r>
      <w:r w:rsidRPr="00F41028">
        <w:rPr>
          <w:rFonts w:ascii="Bookman Old Style" w:hAnsi="Bookman Old Style" w:cs="Bookman Old Style"/>
          <w:sz w:val="26"/>
          <w:szCs w:val="26"/>
        </w:rPr>
        <w:t xml:space="preserve"> жить </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ні в кого права не питаюсь. </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Б Ну </w:t>
      </w:r>
      <w:r w:rsidRPr="00F41028">
        <w:rPr>
          <w:rFonts w:ascii="Bookman Old Style" w:hAnsi="Bookman Old Style" w:cs="Bookman Old Style"/>
          <w:b/>
          <w:bCs/>
          <w:sz w:val="26"/>
          <w:szCs w:val="26"/>
        </w:rPr>
        <w:t>що/б</w:t>
      </w:r>
      <w:r w:rsidRPr="00F41028">
        <w:rPr>
          <w:rFonts w:ascii="Bookman Old Style" w:hAnsi="Bookman Old Style" w:cs="Bookman Old Style"/>
          <w:sz w:val="26"/>
          <w:szCs w:val="26"/>
        </w:rPr>
        <w:t xml:space="preserve">, здавалося, слова. </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В Може, дівчина не любить </w:t>
      </w:r>
      <w:r w:rsidRPr="00F41028">
        <w:rPr>
          <w:rFonts w:ascii="Bookman Old Style" w:hAnsi="Bookman Old Style" w:cs="Bookman Old Style"/>
          <w:b/>
          <w:bCs/>
          <w:sz w:val="26"/>
          <w:szCs w:val="26"/>
        </w:rPr>
        <w:t>за/те,</w:t>
      </w:r>
      <w:r w:rsidRPr="00F41028">
        <w:rPr>
          <w:rFonts w:ascii="Bookman Old Style" w:hAnsi="Bookman Old Style" w:cs="Bookman Old Style"/>
          <w:sz w:val="26"/>
          <w:szCs w:val="26"/>
        </w:rPr>
        <w:t xml:space="preserve"> що убогий. </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Г </w:t>
      </w:r>
      <w:r w:rsidRPr="00F41028">
        <w:rPr>
          <w:rFonts w:ascii="Bookman Old Style" w:hAnsi="Bookman Old Style" w:cs="Bookman Old Style"/>
          <w:b/>
          <w:bCs/>
          <w:sz w:val="26"/>
          <w:szCs w:val="26"/>
        </w:rPr>
        <w:t>Як/би</w:t>
      </w:r>
      <w:r w:rsidRPr="00F41028">
        <w:rPr>
          <w:rFonts w:ascii="Bookman Old Style" w:hAnsi="Bookman Old Style" w:cs="Bookman Old Style"/>
          <w:sz w:val="26"/>
          <w:szCs w:val="26"/>
        </w:rPr>
        <w:t xml:space="preserve"> я тепер хотіла у мале човенце сісти. </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Д Відповідь була </w:t>
      </w:r>
      <w:r w:rsidRPr="00F41028">
        <w:rPr>
          <w:rFonts w:ascii="Bookman Old Style" w:hAnsi="Bookman Old Style" w:cs="Bookman Old Style"/>
          <w:b/>
          <w:bCs/>
          <w:sz w:val="26"/>
          <w:szCs w:val="26"/>
        </w:rPr>
        <w:t>та/ж.</w:t>
      </w:r>
      <w:r w:rsidRPr="00F41028">
        <w:rPr>
          <w:rFonts w:ascii="Bookman Old Style" w:hAnsi="Bookman Old Style" w:cs="Bookman Old Style"/>
          <w:sz w:val="26"/>
          <w:szCs w:val="26"/>
        </w:rPr>
        <w:t xml:space="preserve"> </w:t>
      </w:r>
    </w:p>
    <w:p w:rsidR="00A2504E" w:rsidRPr="00D870B6" w:rsidRDefault="00A2504E" w:rsidP="00BA4D87">
      <w:pPr>
        <w:spacing w:after="0" w:line="240" w:lineRule="auto"/>
        <w:jc w:val="both"/>
        <w:rPr>
          <w:rFonts w:ascii="Bookman Old Style" w:hAnsi="Bookman Old Style" w:cs="Bookman Old Style"/>
          <w:b/>
          <w:bCs/>
          <w:i/>
          <w:iCs/>
          <w:sz w:val="24"/>
          <w:szCs w:val="26"/>
        </w:rPr>
      </w:pPr>
    </w:p>
    <w:p w:rsidR="00A2504E" w:rsidRPr="00F41028" w:rsidRDefault="00A2504E" w:rsidP="00BA4D87">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33</w:t>
      </w:r>
      <w:r w:rsidRPr="00F41028">
        <w:rPr>
          <w:rFonts w:ascii="Bookman Old Style" w:hAnsi="Bookman Old Style" w:cs="Bookman Old Style"/>
          <w:b/>
          <w:bCs/>
          <w:i/>
          <w:iCs/>
          <w:sz w:val="26"/>
          <w:szCs w:val="26"/>
        </w:rPr>
        <w:t xml:space="preserve">. Виділене слово є сполучником і його </w:t>
      </w:r>
      <w:r w:rsidRPr="00F41028">
        <w:rPr>
          <w:rFonts w:ascii="Bookman Old Style" w:hAnsi="Bookman Old Style" w:cs="Bookman Old Style"/>
          <w:b/>
          <w:bCs/>
          <w:i/>
          <w:iCs/>
          <w:sz w:val="26"/>
          <w:szCs w:val="26"/>
          <w:lang w:val="uk-UA"/>
        </w:rPr>
        <w:t xml:space="preserve">треба </w:t>
      </w:r>
      <w:r w:rsidRPr="00F41028">
        <w:rPr>
          <w:rFonts w:ascii="Bookman Old Style" w:hAnsi="Bookman Old Style" w:cs="Bookman Old Style"/>
          <w:b/>
          <w:bCs/>
          <w:i/>
          <w:iCs/>
          <w:sz w:val="26"/>
          <w:szCs w:val="26"/>
        </w:rPr>
        <w:t>писати разом у реченні</w:t>
      </w:r>
      <w:r w:rsidRPr="00F41028">
        <w:rPr>
          <w:rFonts w:ascii="Bookman Old Style" w:hAnsi="Bookman Old Style" w:cs="Bookman Old Style"/>
          <w:b/>
          <w:bCs/>
          <w:i/>
          <w:iCs/>
          <w:sz w:val="26"/>
          <w:szCs w:val="26"/>
          <w:lang w:val="uk-UA"/>
        </w:rPr>
        <w:t>:</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А В криницю старості не заглядай, </w:t>
      </w:r>
      <w:r w:rsidRPr="00F41028">
        <w:rPr>
          <w:rFonts w:ascii="Bookman Old Style" w:hAnsi="Bookman Old Style" w:cs="Bookman Old Style"/>
          <w:b/>
          <w:bCs/>
          <w:sz w:val="26"/>
          <w:szCs w:val="26"/>
        </w:rPr>
        <w:t>про/те,</w:t>
      </w:r>
      <w:r w:rsidRPr="00F41028">
        <w:rPr>
          <w:rFonts w:ascii="Bookman Old Style" w:hAnsi="Bookman Old Style" w:cs="Bookman Old Style"/>
          <w:sz w:val="26"/>
          <w:szCs w:val="26"/>
        </w:rPr>
        <w:t xml:space="preserve"> яким ти будеш, не гадай. </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Б Та пітьма не так уже мучила Соломію, </w:t>
      </w:r>
      <w:r w:rsidRPr="00F41028">
        <w:rPr>
          <w:rFonts w:ascii="Bookman Old Style" w:hAnsi="Bookman Old Style" w:cs="Bookman Old Style"/>
          <w:b/>
          <w:bCs/>
          <w:sz w:val="26"/>
          <w:szCs w:val="26"/>
        </w:rPr>
        <w:t>про/те</w:t>
      </w:r>
      <w:r w:rsidRPr="00F41028">
        <w:rPr>
          <w:rFonts w:ascii="Bookman Old Style" w:hAnsi="Bookman Old Style" w:cs="Bookman Old Style"/>
          <w:sz w:val="26"/>
          <w:szCs w:val="26"/>
        </w:rPr>
        <w:t xml:space="preserve"> вогкий холод проймав її наскрізь. </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В </w:t>
      </w:r>
      <w:r w:rsidRPr="00F41028">
        <w:rPr>
          <w:rFonts w:ascii="Bookman Old Style" w:hAnsi="Bookman Old Style" w:cs="Bookman Old Style"/>
          <w:b/>
          <w:bCs/>
          <w:sz w:val="26"/>
          <w:szCs w:val="26"/>
        </w:rPr>
        <w:t>То/ж</w:t>
      </w:r>
      <w:r w:rsidRPr="00F41028">
        <w:rPr>
          <w:rFonts w:ascii="Bookman Old Style" w:hAnsi="Bookman Old Style" w:cs="Bookman Old Style"/>
          <w:sz w:val="26"/>
          <w:szCs w:val="26"/>
        </w:rPr>
        <w:t xml:space="preserve"> дядько Лев сидітиме в тій хижі, а він нам приятель. </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Г Та й вона </w:t>
      </w:r>
      <w:r w:rsidRPr="00F41028">
        <w:rPr>
          <w:rFonts w:ascii="Bookman Old Style" w:hAnsi="Bookman Old Style" w:cs="Bookman Old Style"/>
          <w:b/>
          <w:bCs/>
          <w:sz w:val="26"/>
          <w:szCs w:val="26"/>
        </w:rPr>
        <w:t>те/ж</w:t>
      </w:r>
      <w:r w:rsidRPr="00F41028">
        <w:rPr>
          <w:rFonts w:ascii="Bookman Old Style" w:hAnsi="Bookman Old Style" w:cs="Bookman Old Style"/>
          <w:sz w:val="26"/>
          <w:szCs w:val="26"/>
        </w:rPr>
        <w:t xml:space="preserve"> казала. </w:t>
      </w:r>
    </w:p>
    <w:p w:rsidR="00A2504E" w:rsidRPr="00F41028" w:rsidRDefault="00A2504E" w:rsidP="00BA4D87">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Д </w:t>
      </w:r>
      <w:r w:rsidRPr="00F41028">
        <w:rPr>
          <w:rFonts w:ascii="Bookman Old Style" w:hAnsi="Bookman Old Style" w:cs="Bookman Old Style"/>
          <w:b/>
          <w:bCs/>
          <w:sz w:val="26"/>
          <w:szCs w:val="26"/>
        </w:rPr>
        <w:t>Як/що</w:t>
      </w:r>
      <w:r w:rsidRPr="00F41028">
        <w:rPr>
          <w:rFonts w:ascii="Bookman Old Style" w:hAnsi="Bookman Old Style" w:cs="Bookman Old Style"/>
          <w:sz w:val="26"/>
          <w:szCs w:val="26"/>
        </w:rPr>
        <w:t xml:space="preserve"> трапиться </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нарікайте на себе.</w:t>
      </w:r>
    </w:p>
    <w:p w:rsidR="00A2504E" w:rsidRPr="000C798E" w:rsidRDefault="00A2504E" w:rsidP="00BA4D87">
      <w:pPr>
        <w:spacing w:after="0" w:line="240" w:lineRule="auto"/>
        <w:jc w:val="both"/>
        <w:rPr>
          <w:rFonts w:ascii="Bookman Old Style" w:hAnsi="Bookman Old Style" w:cs="Bookman Old Style"/>
          <w:sz w:val="24"/>
          <w:szCs w:val="26"/>
          <w:lang w:val="uk-UA"/>
        </w:rPr>
      </w:pPr>
    </w:p>
    <w:p w:rsidR="00A2504E" w:rsidRPr="00F41028" w:rsidRDefault="00A2504E" w:rsidP="00BA4D87">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34</w:t>
      </w:r>
      <w:r w:rsidRPr="00F41028">
        <w:rPr>
          <w:rFonts w:ascii="Bookman Old Style" w:hAnsi="Bookman Old Style" w:cs="Bookman Old Style"/>
          <w:b/>
          <w:bCs/>
          <w:i/>
          <w:iCs/>
          <w:sz w:val="26"/>
          <w:szCs w:val="26"/>
        </w:rPr>
        <w:t xml:space="preserve">. </w:t>
      </w:r>
      <w:r w:rsidRPr="00F41028">
        <w:rPr>
          <w:rFonts w:ascii="Bookman Old Style" w:hAnsi="Bookman Old Style" w:cs="Bookman Old Style"/>
          <w:b/>
          <w:bCs/>
          <w:i/>
          <w:iCs/>
          <w:sz w:val="26"/>
          <w:szCs w:val="26"/>
          <w:lang w:val="uk-UA"/>
        </w:rPr>
        <w:t>В</w:t>
      </w:r>
      <w:r w:rsidRPr="00F41028">
        <w:rPr>
          <w:rFonts w:ascii="Bookman Old Style" w:hAnsi="Bookman Old Style" w:cs="Bookman Old Style"/>
          <w:b/>
          <w:bCs/>
          <w:i/>
          <w:iCs/>
          <w:sz w:val="26"/>
          <w:szCs w:val="26"/>
        </w:rPr>
        <w:t xml:space="preserve">иділене сполучення слів </w:t>
      </w:r>
      <w:r w:rsidRPr="00F41028">
        <w:rPr>
          <w:rFonts w:ascii="Bookman Old Style" w:hAnsi="Bookman Old Style" w:cs="Bookman Old Style"/>
          <w:b/>
          <w:bCs/>
          <w:i/>
          <w:iCs/>
          <w:sz w:val="26"/>
          <w:szCs w:val="26"/>
          <w:lang w:val="uk-UA"/>
        </w:rPr>
        <w:t>н</w:t>
      </w:r>
      <w:r w:rsidRPr="00F41028">
        <w:rPr>
          <w:rFonts w:ascii="Bookman Old Style" w:hAnsi="Bookman Old Style" w:cs="Bookman Old Style"/>
          <w:b/>
          <w:bCs/>
          <w:i/>
          <w:iCs/>
          <w:sz w:val="26"/>
          <w:szCs w:val="26"/>
        </w:rPr>
        <w:t>е є сполучником</w:t>
      </w:r>
      <w:r w:rsidRPr="00F41028">
        <w:rPr>
          <w:rFonts w:ascii="Bookman Old Style" w:hAnsi="Bookman Old Style" w:cs="Bookman Old Style"/>
          <w:b/>
          <w:bCs/>
          <w:i/>
          <w:iCs/>
          <w:sz w:val="26"/>
          <w:szCs w:val="26"/>
          <w:lang w:val="uk-UA"/>
        </w:rPr>
        <w:t xml:space="preserve"> і</w:t>
      </w:r>
      <w:r w:rsidRPr="00F41028">
        <w:rPr>
          <w:rFonts w:ascii="Bookman Old Style" w:hAnsi="Bookman Old Style" w:cs="Bookman Old Style"/>
          <w:b/>
          <w:bCs/>
          <w:i/>
          <w:iCs/>
          <w:sz w:val="26"/>
          <w:szCs w:val="26"/>
        </w:rPr>
        <w:t xml:space="preserve"> тому </w:t>
      </w:r>
      <w:r w:rsidRPr="00F41028">
        <w:rPr>
          <w:rFonts w:ascii="Bookman Old Style" w:hAnsi="Bookman Old Style" w:cs="Bookman Old Style"/>
          <w:b/>
          <w:bCs/>
          <w:i/>
          <w:iCs/>
          <w:sz w:val="26"/>
          <w:szCs w:val="26"/>
          <w:lang w:val="uk-UA"/>
        </w:rPr>
        <w:t>треба</w:t>
      </w:r>
      <w:r w:rsidRPr="00F41028">
        <w:rPr>
          <w:rFonts w:ascii="Bookman Old Style" w:hAnsi="Bookman Old Style" w:cs="Bookman Old Style"/>
          <w:b/>
          <w:bCs/>
          <w:i/>
          <w:iCs/>
          <w:sz w:val="26"/>
          <w:szCs w:val="26"/>
        </w:rPr>
        <w:t xml:space="preserve"> писати окремо в</w:t>
      </w:r>
      <w:r w:rsidRPr="00F41028">
        <w:rPr>
          <w:rFonts w:ascii="Bookman Old Style" w:hAnsi="Bookman Old Style" w:cs="Bookman Old Style"/>
          <w:b/>
          <w:bCs/>
          <w:i/>
          <w:iCs/>
          <w:sz w:val="26"/>
          <w:szCs w:val="26"/>
          <w:lang w:val="uk-UA"/>
        </w:rPr>
        <w:t xml:space="preserve"> </w:t>
      </w:r>
      <w:r w:rsidRPr="00F41028">
        <w:rPr>
          <w:rFonts w:ascii="Bookman Old Style" w:hAnsi="Bookman Old Style" w:cs="Bookman Old Style"/>
          <w:b/>
          <w:bCs/>
          <w:i/>
          <w:iCs/>
          <w:sz w:val="26"/>
          <w:szCs w:val="26"/>
        </w:rPr>
        <w:t>реченні</w:t>
      </w:r>
      <w:r w:rsidRPr="00F41028">
        <w:rPr>
          <w:rFonts w:ascii="Bookman Old Style" w:hAnsi="Bookman Old Style" w:cs="Bookman Old Style"/>
          <w:b/>
          <w:bCs/>
          <w:i/>
          <w:iCs/>
          <w:sz w:val="26"/>
          <w:szCs w:val="26"/>
          <w:lang w:val="uk-UA"/>
        </w:rPr>
        <w:t>:</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А На </w:t>
      </w:r>
      <w:r w:rsidRPr="00F41028">
        <w:rPr>
          <w:rFonts w:ascii="Bookman Old Style" w:hAnsi="Bookman Old Style" w:cs="Bookman Old Style"/>
          <w:b/>
          <w:bCs/>
          <w:sz w:val="26"/>
          <w:szCs w:val="26"/>
        </w:rPr>
        <w:t>те/ж</w:t>
      </w:r>
      <w:r w:rsidRPr="00F41028">
        <w:rPr>
          <w:rFonts w:ascii="Bookman Old Style" w:hAnsi="Bookman Old Style" w:cs="Bookman Old Style"/>
          <w:sz w:val="26"/>
          <w:szCs w:val="26"/>
        </w:rPr>
        <w:t xml:space="preserve"> і щука в морі, щоб карась не дрімав. </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Б Життя таке коротке </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sz w:val="26"/>
          <w:szCs w:val="26"/>
        </w:rPr>
        <w:t>то/ж</w:t>
      </w:r>
      <w:r w:rsidRPr="00F41028">
        <w:rPr>
          <w:rFonts w:ascii="Bookman Old Style" w:hAnsi="Bookman Old Style" w:cs="Bookman Old Style"/>
          <w:sz w:val="26"/>
          <w:szCs w:val="26"/>
        </w:rPr>
        <w:t xml:space="preserve"> спішімо робити добро. </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В Не радий хрін тертушці, а </w:t>
      </w:r>
      <w:r w:rsidRPr="00F41028">
        <w:rPr>
          <w:rFonts w:ascii="Bookman Old Style" w:hAnsi="Bookman Old Style" w:cs="Bookman Old Style"/>
          <w:b/>
          <w:bCs/>
          <w:sz w:val="26"/>
          <w:szCs w:val="26"/>
        </w:rPr>
        <w:t>про/те</w:t>
      </w:r>
      <w:r w:rsidRPr="00F41028">
        <w:rPr>
          <w:rFonts w:ascii="Bookman Old Style" w:hAnsi="Bookman Old Style" w:cs="Bookman Old Style"/>
          <w:sz w:val="26"/>
          <w:szCs w:val="26"/>
        </w:rPr>
        <w:t xml:space="preserve"> на кожній танцює. </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Г Взимку холодно, </w:t>
      </w:r>
      <w:r w:rsidRPr="00F41028">
        <w:rPr>
          <w:rFonts w:ascii="Bookman Old Style" w:hAnsi="Bookman Old Style" w:cs="Bookman Old Style"/>
          <w:b/>
          <w:bCs/>
          <w:sz w:val="26"/>
          <w:szCs w:val="26"/>
        </w:rPr>
        <w:t>за/те</w:t>
      </w:r>
      <w:r w:rsidRPr="00F41028">
        <w:rPr>
          <w:rFonts w:ascii="Bookman Old Style" w:hAnsi="Bookman Old Style" w:cs="Bookman Old Style"/>
          <w:sz w:val="26"/>
          <w:szCs w:val="26"/>
        </w:rPr>
        <w:t xml:space="preserve"> комарі не кусають. </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Д Русалка зникає в тумані, потерчата </w:t>
      </w:r>
      <w:r w:rsidRPr="00F41028">
        <w:rPr>
          <w:rFonts w:ascii="Bookman Old Style" w:hAnsi="Bookman Old Style" w:cs="Bookman Old Style"/>
          <w:b/>
          <w:bCs/>
          <w:sz w:val="26"/>
          <w:szCs w:val="26"/>
        </w:rPr>
        <w:t>те/ж</w:t>
      </w:r>
      <w:r w:rsidRPr="00F41028">
        <w:rPr>
          <w:rFonts w:ascii="Bookman Old Style" w:hAnsi="Bookman Old Style" w:cs="Bookman Old Style"/>
          <w:sz w:val="26"/>
          <w:szCs w:val="26"/>
        </w:rPr>
        <w:t xml:space="preserve"> зникають. </w:t>
      </w:r>
    </w:p>
    <w:p w:rsidR="00A2504E" w:rsidRPr="000C798E" w:rsidRDefault="00A2504E" w:rsidP="00BA4D87">
      <w:pPr>
        <w:spacing w:after="0" w:line="240" w:lineRule="auto"/>
        <w:jc w:val="both"/>
        <w:rPr>
          <w:rFonts w:ascii="Bookman Old Style" w:hAnsi="Bookman Old Style" w:cs="Bookman Old Style"/>
          <w:sz w:val="24"/>
          <w:szCs w:val="26"/>
          <w:lang w:val="uk-UA"/>
        </w:rPr>
      </w:pPr>
    </w:p>
    <w:p w:rsidR="00A2504E" w:rsidRPr="00F41028" w:rsidRDefault="00A2504E" w:rsidP="00BA4D87">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lastRenderedPageBreak/>
        <w:t>35</w:t>
      </w:r>
      <w:r w:rsidRPr="00F41028">
        <w:rPr>
          <w:rFonts w:ascii="Bookman Old Style" w:hAnsi="Bookman Old Style" w:cs="Bookman Old Style"/>
          <w:b/>
          <w:bCs/>
          <w:i/>
          <w:iCs/>
          <w:sz w:val="26"/>
          <w:szCs w:val="26"/>
        </w:rPr>
        <w:t xml:space="preserve">. </w:t>
      </w:r>
      <w:r w:rsidRPr="00F41028">
        <w:rPr>
          <w:rFonts w:ascii="Bookman Old Style" w:hAnsi="Bookman Old Style" w:cs="Bookman Old Style"/>
          <w:b/>
          <w:bCs/>
          <w:i/>
          <w:iCs/>
          <w:sz w:val="26"/>
          <w:szCs w:val="26"/>
          <w:lang w:val="uk-UA"/>
        </w:rPr>
        <w:t>В</w:t>
      </w:r>
      <w:r w:rsidRPr="00F41028">
        <w:rPr>
          <w:rFonts w:ascii="Bookman Old Style" w:hAnsi="Bookman Old Style" w:cs="Bookman Old Style"/>
          <w:b/>
          <w:bCs/>
          <w:i/>
          <w:iCs/>
          <w:sz w:val="26"/>
          <w:szCs w:val="26"/>
        </w:rPr>
        <w:t xml:space="preserve">иділене сполучення слів </w:t>
      </w:r>
      <w:r w:rsidRPr="00F41028">
        <w:rPr>
          <w:rFonts w:ascii="Bookman Old Style" w:hAnsi="Bookman Old Style" w:cs="Bookman Old Style"/>
          <w:b/>
          <w:bCs/>
          <w:i/>
          <w:iCs/>
          <w:sz w:val="26"/>
          <w:szCs w:val="26"/>
          <w:lang w:val="uk-UA"/>
        </w:rPr>
        <w:t>н</w:t>
      </w:r>
      <w:r w:rsidRPr="00F41028">
        <w:rPr>
          <w:rFonts w:ascii="Bookman Old Style" w:hAnsi="Bookman Old Style" w:cs="Bookman Old Style"/>
          <w:b/>
          <w:bCs/>
          <w:i/>
          <w:iCs/>
          <w:sz w:val="26"/>
          <w:szCs w:val="26"/>
        </w:rPr>
        <w:t>е є сполучником</w:t>
      </w:r>
      <w:r w:rsidRPr="00F41028">
        <w:rPr>
          <w:rFonts w:ascii="Bookman Old Style" w:hAnsi="Bookman Old Style" w:cs="Bookman Old Style"/>
          <w:b/>
          <w:bCs/>
          <w:i/>
          <w:iCs/>
          <w:sz w:val="26"/>
          <w:szCs w:val="26"/>
          <w:lang w:val="uk-UA"/>
        </w:rPr>
        <w:t xml:space="preserve"> і</w:t>
      </w:r>
      <w:r w:rsidRPr="00F41028">
        <w:rPr>
          <w:rFonts w:ascii="Bookman Old Style" w:hAnsi="Bookman Old Style" w:cs="Bookman Old Style"/>
          <w:b/>
          <w:bCs/>
          <w:i/>
          <w:iCs/>
          <w:sz w:val="26"/>
          <w:szCs w:val="26"/>
        </w:rPr>
        <w:t xml:space="preserve"> тому </w:t>
      </w:r>
      <w:r w:rsidRPr="00F41028">
        <w:rPr>
          <w:rFonts w:ascii="Bookman Old Style" w:hAnsi="Bookman Old Style" w:cs="Bookman Old Style"/>
          <w:b/>
          <w:bCs/>
          <w:i/>
          <w:iCs/>
          <w:sz w:val="26"/>
          <w:szCs w:val="26"/>
          <w:lang w:val="uk-UA"/>
        </w:rPr>
        <w:t>треба</w:t>
      </w:r>
      <w:r w:rsidRPr="00F41028">
        <w:rPr>
          <w:rFonts w:ascii="Bookman Old Style" w:hAnsi="Bookman Old Style" w:cs="Bookman Old Style"/>
          <w:b/>
          <w:bCs/>
          <w:i/>
          <w:iCs/>
          <w:sz w:val="26"/>
          <w:szCs w:val="26"/>
        </w:rPr>
        <w:t xml:space="preserve"> писати окремо в</w:t>
      </w:r>
      <w:r w:rsidRPr="00F41028">
        <w:rPr>
          <w:rFonts w:ascii="Bookman Old Style" w:hAnsi="Bookman Old Style" w:cs="Bookman Old Style"/>
          <w:b/>
          <w:bCs/>
          <w:i/>
          <w:iCs/>
          <w:sz w:val="26"/>
          <w:szCs w:val="26"/>
          <w:lang w:val="uk-UA"/>
        </w:rPr>
        <w:t xml:space="preserve"> </w:t>
      </w:r>
      <w:r w:rsidRPr="00F41028">
        <w:rPr>
          <w:rFonts w:ascii="Bookman Old Style" w:hAnsi="Bookman Old Style" w:cs="Bookman Old Style"/>
          <w:b/>
          <w:bCs/>
          <w:i/>
          <w:iCs/>
          <w:sz w:val="26"/>
          <w:szCs w:val="26"/>
        </w:rPr>
        <w:t>реченні</w:t>
      </w:r>
      <w:r w:rsidRPr="00F41028">
        <w:rPr>
          <w:rFonts w:ascii="Bookman Old Style" w:hAnsi="Bookman Old Style" w:cs="Bookman Old Style"/>
          <w:b/>
          <w:bCs/>
          <w:i/>
          <w:iCs/>
          <w:sz w:val="26"/>
          <w:szCs w:val="26"/>
          <w:lang w:val="uk-UA"/>
        </w:rPr>
        <w:t>:</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А </w:t>
      </w:r>
      <w:r w:rsidRPr="00F41028">
        <w:rPr>
          <w:rFonts w:ascii="Bookman Old Style" w:hAnsi="Bookman Old Style" w:cs="Bookman Old Style"/>
          <w:b/>
          <w:bCs/>
          <w:sz w:val="26"/>
          <w:szCs w:val="26"/>
        </w:rPr>
        <w:t xml:space="preserve">Як/що </w:t>
      </w:r>
      <w:r w:rsidRPr="00F41028">
        <w:rPr>
          <w:rFonts w:ascii="Bookman Old Style" w:hAnsi="Bookman Old Style" w:cs="Bookman Old Style"/>
          <w:sz w:val="26"/>
          <w:szCs w:val="26"/>
        </w:rPr>
        <w:t xml:space="preserve">зовсім пізно повертались, то вчитель брав школярську нашу бригаду до себе ночувати. </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Б </w:t>
      </w:r>
      <w:r w:rsidRPr="00F41028">
        <w:rPr>
          <w:rFonts w:ascii="Bookman Old Style" w:hAnsi="Bookman Old Style" w:cs="Bookman Old Style"/>
          <w:b/>
          <w:bCs/>
          <w:sz w:val="26"/>
          <w:szCs w:val="26"/>
        </w:rPr>
        <w:t>Як/би</w:t>
      </w:r>
      <w:r w:rsidRPr="00F41028">
        <w:rPr>
          <w:rFonts w:ascii="Bookman Old Style" w:hAnsi="Bookman Old Style" w:cs="Bookman Old Style"/>
          <w:sz w:val="26"/>
          <w:szCs w:val="26"/>
        </w:rPr>
        <w:t xml:space="preserve"> ж то знаття, де я опинився. </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В У лісі ж не самії дерева,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sz w:val="26"/>
          <w:szCs w:val="26"/>
        </w:rPr>
        <w:t>та/ж</w:t>
      </w:r>
      <w:r w:rsidRPr="00F41028">
        <w:rPr>
          <w:rFonts w:ascii="Bookman Old Style" w:hAnsi="Bookman Old Style" w:cs="Bookman Old Style"/>
          <w:sz w:val="26"/>
          <w:szCs w:val="26"/>
        </w:rPr>
        <w:t xml:space="preserve"> тут багато різної є сили. </w:t>
      </w:r>
    </w:p>
    <w:p w:rsidR="00A2504E" w:rsidRPr="00F41028" w:rsidRDefault="00A2504E" w:rsidP="00BA4D87">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Г Я </w:t>
      </w:r>
      <w:r w:rsidRPr="00F41028">
        <w:rPr>
          <w:rFonts w:ascii="Bookman Old Style" w:hAnsi="Bookman Old Style" w:cs="Bookman Old Style"/>
          <w:b/>
          <w:bCs/>
          <w:sz w:val="26"/>
          <w:szCs w:val="26"/>
        </w:rPr>
        <w:t>при/тому</w:t>
      </w:r>
      <w:r w:rsidRPr="00F41028">
        <w:rPr>
          <w:rFonts w:ascii="Bookman Old Style" w:hAnsi="Bookman Old Style" w:cs="Bookman Old Style"/>
          <w:sz w:val="26"/>
          <w:szCs w:val="26"/>
        </w:rPr>
        <w:t xml:space="preserve"> не був і нічого сказати про це не можу. </w:t>
      </w:r>
    </w:p>
    <w:p w:rsidR="00450661" w:rsidRDefault="00A2504E" w:rsidP="00BA4D87">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Д </w:t>
      </w:r>
      <w:r w:rsidRPr="00F41028">
        <w:rPr>
          <w:rFonts w:ascii="Bookman Old Style" w:hAnsi="Bookman Old Style" w:cs="Bookman Old Style"/>
          <w:b/>
          <w:bCs/>
          <w:sz w:val="26"/>
          <w:szCs w:val="26"/>
        </w:rPr>
        <w:t>Що/б</w:t>
      </w:r>
      <w:r w:rsidRPr="00F41028">
        <w:rPr>
          <w:rFonts w:ascii="Bookman Old Style" w:hAnsi="Bookman Old Style" w:cs="Bookman Old Style"/>
          <w:sz w:val="26"/>
          <w:szCs w:val="26"/>
        </w:rPr>
        <w:t xml:space="preserve"> тебе, малого, взяли на ярмарок, це треба було заслужити...</w:t>
      </w:r>
    </w:p>
    <w:p w:rsidR="00374AD9" w:rsidRDefault="00450661" w:rsidP="00BA4D87">
      <w:pPr>
        <w:spacing w:after="0" w:line="240" w:lineRule="auto"/>
        <w:jc w:val="center"/>
        <w:rPr>
          <w:rFonts w:ascii="Bookman Old Style" w:hAnsi="Bookman Old Style" w:cs="Times New Roman"/>
          <w:b/>
          <w:bCs/>
          <w:i/>
          <w:iCs/>
          <w:sz w:val="44"/>
          <w:szCs w:val="96"/>
          <w:lang w:val="uk-UA"/>
        </w:rPr>
      </w:pPr>
      <w:r>
        <w:rPr>
          <w:rFonts w:ascii="Bookman Old Style" w:hAnsi="Bookman Old Style" w:cs="Bookman Old Style"/>
          <w:sz w:val="26"/>
          <w:szCs w:val="26"/>
        </w:rPr>
        <w:br w:type="page"/>
      </w:r>
      <w:r w:rsidR="00374AD9" w:rsidRPr="00374AD9">
        <w:rPr>
          <w:rFonts w:ascii="Bookman Old Style" w:hAnsi="Bookman Old Style" w:cs="Times New Roman"/>
          <w:b/>
          <w:bCs/>
          <w:i/>
          <w:iCs/>
          <w:sz w:val="44"/>
          <w:szCs w:val="96"/>
          <w:lang w:val="uk-UA"/>
        </w:rPr>
        <w:lastRenderedPageBreak/>
        <w:t xml:space="preserve">Частина </w:t>
      </w:r>
      <w:r w:rsidR="00374AD9">
        <w:rPr>
          <w:rFonts w:ascii="Bookman Old Style" w:hAnsi="Bookman Old Style" w:cs="Times New Roman"/>
          <w:b/>
          <w:bCs/>
          <w:i/>
          <w:iCs/>
          <w:sz w:val="44"/>
          <w:szCs w:val="96"/>
          <w:lang w:val="uk-UA"/>
        </w:rPr>
        <w:t>2</w:t>
      </w:r>
    </w:p>
    <w:p w:rsidR="00450661" w:rsidRPr="00374AD9" w:rsidRDefault="00450661" w:rsidP="00450661">
      <w:pPr>
        <w:spacing w:after="0" w:line="240" w:lineRule="auto"/>
        <w:jc w:val="center"/>
        <w:rPr>
          <w:rFonts w:ascii="Bookman Old Style" w:hAnsi="Bookman Old Style" w:cs="Times New Roman"/>
          <w:b/>
          <w:bCs/>
          <w:i/>
          <w:iCs/>
          <w:sz w:val="44"/>
          <w:szCs w:val="96"/>
          <w:lang w:val="uk-UA"/>
        </w:rPr>
      </w:pPr>
    </w:p>
    <w:p w:rsidR="00A2504E" w:rsidRPr="00AE3562" w:rsidRDefault="002705D0" w:rsidP="00624DA4">
      <w:pPr>
        <w:rPr>
          <w:rFonts w:ascii="Times New Roman" w:hAnsi="Times New Roman" w:cs="Times New Roman"/>
          <w:b/>
          <w:bCs/>
          <w:i/>
          <w:iCs/>
          <w:sz w:val="96"/>
          <w:szCs w:val="120"/>
          <w:lang w:val="uk-UA"/>
        </w:rPr>
      </w:pPr>
      <w:r w:rsidRPr="002705D0">
        <w:rPr>
          <w:rFonts w:ascii="Times New Roman" w:hAnsi="Times New Roman" w:cs="Times New Roman"/>
          <w:noProof/>
          <w:sz w:val="20"/>
        </w:rPr>
        <w:pict>
          <v:shape id="_x0000_s1235" type="#_x0000_t202" style="position:absolute;margin-left:201.25pt;margin-top:-6.6pt;width:297.6pt;height:78.2pt;z-index:251625984" stroked="f">
            <v:textbox style="mso-next-textbox:#_x0000_s1235">
              <w:txbxContent>
                <w:p w:rsidR="006420C0" w:rsidRPr="00AE3562" w:rsidRDefault="006420C0" w:rsidP="00AE3562">
                  <w:pPr>
                    <w:spacing w:line="240" w:lineRule="auto"/>
                    <w:rPr>
                      <w:rFonts w:ascii="Times New Roman" w:hAnsi="Times New Roman" w:cs="Times New Roman"/>
                      <w:b/>
                      <w:bCs/>
                      <w:i/>
                      <w:iCs/>
                      <w:sz w:val="48"/>
                      <w:szCs w:val="56"/>
                      <w:lang w:val="uk-UA"/>
                    </w:rPr>
                  </w:pPr>
                  <w:r w:rsidRPr="00AE3562">
                    <w:rPr>
                      <w:rFonts w:ascii="Times New Roman" w:hAnsi="Times New Roman" w:cs="Times New Roman"/>
                      <w:b/>
                      <w:bCs/>
                      <w:i/>
                      <w:iCs/>
                      <w:sz w:val="48"/>
                      <w:szCs w:val="56"/>
                      <w:lang w:val="uk-UA"/>
                    </w:rPr>
                    <w:t xml:space="preserve">Стилістика </w:t>
                  </w:r>
                </w:p>
                <w:p w:rsidR="006420C0" w:rsidRPr="00AE3562" w:rsidRDefault="006420C0" w:rsidP="00AE3562">
                  <w:pPr>
                    <w:spacing w:line="240" w:lineRule="auto"/>
                    <w:rPr>
                      <w:rFonts w:cs="Times New Roman"/>
                      <w:b/>
                      <w:bCs/>
                      <w:sz w:val="20"/>
                      <w:szCs w:val="24"/>
                    </w:rPr>
                  </w:pPr>
                  <w:r w:rsidRPr="00AE3562">
                    <w:rPr>
                      <w:rFonts w:ascii="Times New Roman" w:hAnsi="Times New Roman" w:cs="Times New Roman"/>
                      <w:b/>
                      <w:bCs/>
                      <w:i/>
                      <w:iCs/>
                      <w:sz w:val="48"/>
                      <w:szCs w:val="56"/>
                      <w:lang w:val="uk-UA"/>
                    </w:rPr>
                    <w:t>простих речень</w:t>
                  </w:r>
                </w:p>
                <w:p w:rsidR="006420C0" w:rsidRDefault="006420C0" w:rsidP="00624DA4">
                  <w:pPr>
                    <w:rPr>
                      <w:rFonts w:cs="Times New Roman"/>
                    </w:rPr>
                  </w:pPr>
                </w:p>
              </w:txbxContent>
            </v:textbox>
            <w10:anchorlock/>
          </v:shape>
        </w:pict>
      </w:r>
      <w:r w:rsidR="00A2504E" w:rsidRPr="00AE3562">
        <w:rPr>
          <w:rFonts w:ascii="Times New Roman" w:hAnsi="Times New Roman" w:cs="Times New Roman"/>
          <w:b/>
          <w:bCs/>
          <w:i/>
          <w:iCs/>
          <w:sz w:val="72"/>
          <w:szCs w:val="96"/>
          <w:lang w:val="uk-UA"/>
        </w:rPr>
        <w:t xml:space="preserve">Розділ </w:t>
      </w:r>
      <w:r w:rsidR="00A2504E" w:rsidRPr="00AE3562">
        <w:rPr>
          <w:rFonts w:ascii="Times New Roman" w:hAnsi="Times New Roman" w:cs="Times New Roman"/>
          <w:b/>
          <w:bCs/>
          <w:i/>
          <w:iCs/>
          <w:sz w:val="72"/>
          <w:szCs w:val="96"/>
          <w:lang w:val="en-US"/>
        </w:rPr>
        <w:t>VI</w:t>
      </w:r>
      <w:r w:rsidR="00A2504E" w:rsidRPr="00AE3562">
        <w:rPr>
          <w:rFonts w:ascii="Times New Roman" w:hAnsi="Times New Roman" w:cs="Times New Roman"/>
          <w:b/>
          <w:bCs/>
          <w:i/>
          <w:iCs/>
          <w:sz w:val="72"/>
          <w:szCs w:val="96"/>
          <w:lang w:val="uk-UA"/>
        </w:rPr>
        <w:t>І</w:t>
      </w:r>
      <w:r w:rsidR="00A2504E" w:rsidRPr="00AE3562">
        <w:rPr>
          <w:rFonts w:ascii="Times New Roman" w:hAnsi="Times New Roman" w:cs="Times New Roman"/>
          <w:b/>
          <w:bCs/>
          <w:i/>
          <w:iCs/>
          <w:sz w:val="96"/>
          <w:szCs w:val="120"/>
        </w:rPr>
        <w:t xml:space="preserve">    </w:t>
      </w:r>
    </w:p>
    <w:p w:rsidR="00A2504E" w:rsidRPr="000C798E" w:rsidRDefault="00A2504E" w:rsidP="00624DA4">
      <w:pPr>
        <w:tabs>
          <w:tab w:val="left" w:pos="284"/>
        </w:tabs>
        <w:spacing w:after="0" w:line="240" w:lineRule="auto"/>
        <w:jc w:val="both"/>
        <w:rPr>
          <w:rFonts w:ascii="Bookman Old Style" w:hAnsi="Bookman Old Style" w:cs="Bookman Old Style"/>
          <w:b/>
          <w:bCs/>
          <w:color w:val="000000"/>
          <w:spacing w:val="-3"/>
          <w:sz w:val="26"/>
          <w:szCs w:val="26"/>
          <w:lang w:val="en-US"/>
        </w:rPr>
      </w:pPr>
    </w:p>
    <w:p w:rsidR="00A2504E" w:rsidRPr="00F41028" w:rsidRDefault="00A2504E" w:rsidP="00624DA4">
      <w:pPr>
        <w:tabs>
          <w:tab w:val="left" w:pos="284"/>
        </w:tabs>
        <w:spacing w:after="0" w:line="240" w:lineRule="auto"/>
        <w:jc w:val="both"/>
        <w:rPr>
          <w:rFonts w:ascii="Bookman Old Style" w:hAnsi="Bookman Old Style" w:cs="Bookman Old Style"/>
          <w:b/>
          <w:bCs/>
          <w:color w:val="000000"/>
          <w:spacing w:val="-3"/>
          <w:sz w:val="26"/>
          <w:szCs w:val="26"/>
          <w:lang w:val="uk-UA"/>
        </w:rPr>
      </w:pPr>
      <w:r w:rsidRPr="00F41028">
        <w:rPr>
          <w:rFonts w:ascii="Bookman Old Style" w:hAnsi="Bookman Old Style" w:cs="Bookman Old Style"/>
          <w:b/>
          <w:bCs/>
          <w:color w:val="000000"/>
          <w:spacing w:val="-3"/>
          <w:sz w:val="26"/>
          <w:szCs w:val="26"/>
          <w:lang w:val="uk-UA"/>
        </w:rPr>
        <w:t>ТЕМИ:</w:t>
      </w:r>
    </w:p>
    <w:p w:rsidR="00A2504E" w:rsidRPr="00F41028" w:rsidRDefault="00A2504E" w:rsidP="005E1E99">
      <w:pPr>
        <w:pStyle w:val="a5"/>
        <w:numPr>
          <w:ilvl w:val="1"/>
          <w:numId w:val="26"/>
        </w:numPr>
        <w:tabs>
          <w:tab w:val="clear" w:pos="1440"/>
          <w:tab w:val="left" w:pos="284"/>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Види простих рече</w:t>
      </w:r>
      <w:r w:rsidRPr="00F41028">
        <w:rPr>
          <w:rFonts w:ascii="Bookman Old Style" w:hAnsi="Bookman Old Style" w:cs="Bookman Old Style"/>
          <w:color w:val="000000"/>
          <w:sz w:val="26"/>
          <w:szCs w:val="26"/>
          <w:lang w:val="uk-UA"/>
        </w:rPr>
        <w:t>нь</w:t>
      </w:r>
      <w:r w:rsidRPr="00F41028">
        <w:rPr>
          <w:rFonts w:ascii="Bookman Old Style" w:hAnsi="Bookman Old Style" w:cs="Bookman Old Style"/>
          <w:sz w:val="26"/>
          <w:szCs w:val="26"/>
          <w:lang w:val="uk-UA"/>
        </w:rPr>
        <w:t xml:space="preserve"> і відтінки їх значень. </w:t>
      </w:r>
    </w:p>
    <w:p w:rsidR="00A2504E" w:rsidRPr="00F41028" w:rsidRDefault="00A2504E" w:rsidP="00624DA4">
      <w:pPr>
        <w:spacing w:after="0" w:line="240" w:lineRule="auto"/>
        <w:jc w:val="both"/>
        <w:rPr>
          <w:rFonts w:ascii="Bookman Old Style" w:hAnsi="Bookman Old Style" w:cs="Bookman Old Style"/>
          <w:b/>
          <w:bCs/>
          <w:sz w:val="32"/>
          <w:szCs w:val="32"/>
          <w:lang w:val="uk-UA"/>
        </w:rPr>
      </w:pPr>
      <w:r w:rsidRPr="00F41028">
        <w:rPr>
          <w:rFonts w:ascii="Bookman Old Style" w:hAnsi="Bookman Old Style" w:cs="Bookman Old Style"/>
          <w:sz w:val="26"/>
          <w:szCs w:val="26"/>
          <w:lang w:val="uk-UA"/>
        </w:rPr>
        <w:t>2. Пунктограми у простому реченні. Тире між підметом і присудком.</w:t>
      </w:r>
    </w:p>
    <w:p w:rsidR="00A2504E" w:rsidRPr="00F41028" w:rsidRDefault="00A2504E" w:rsidP="00624DA4">
      <w:pPr>
        <w:tabs>
          <w:tab w:val="left" w:pos="284"/>
        </w:tabs>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color w:val="000000"/>
          <w:spacing w:val="-3"/>
          <w:sz w:val="26"/>
          <w:szCs w:val="26"/>
          <w:lang w:val="uk-UA"/>
        </w:rPr>
        <w:t>3.</w:t>
      </w:r>
      <w:r w:rsidRPr="00F41028">
        <w:rPr>
          <w:rFonts w:ascii="Bookman Old Style" w:hAnsi="Bookman Old Style" w:cs="Bookman Old Style"/>
          <w:color w:val="000000"/>
          <w:spacing w:val="-2"/>
          <w:sz w:val="26"/>
          <w:szCs w:val="26"/>
          <w:lang w:val="uk-UA"/>
        </w:rPr>
        <w:t xml:space="preserve"> Розділові знаки при однорідних членах речення та узагальнювальних словах.</w:t>
      </w:r>
    </w:p>
    <w:p w:rsidR="00A2504E" w:rsidRPr="00F41028" w:rsidRDefault="00AE3562" w:rsidP="00AE3562">
      <w:pPr>
        <w:tabs>
          <w:tab w:val="left" w:pos="0"/>
          <w:tab w:val="left" w:pos="284"/>
        </w:tabs>
        <w:spacing w:after="0" w:line="240" w:lineRule="auto"/>
        <w:jc w:val="both"/>
        <w:rPr>
          <w:rFonts w:ascii="Bookman Old Style" w:hAnsi="Bookman Old Style" w:cs="Bookman Old Style"/>
          <w:color w:val="000000"/>
          <w:sz w:val="26"/>
          <w:szCs w:val="26"/>
          <w:lang w:val="uk-UA"/>
        </w:rPr>
      </w:pPr>
      <w:r>
        <w:rPr>
          <w:rFonts w:ascii="Bookman Old Style" w:hAnsi="Bookman Old Style" w:cs="Bookman Old Style"/>
          <w:color w:val="000000"/>
          <w:sz w:val="26"/>
          <w:szCs w:val="26"/>
          <w:lang w:val="uk-UA"/>
        </w:rPr>
        <w:t xml:space="preserve">4. </w:t>
      </w:r>
      <w:r w:rsidR="00A2504E" w:rsidRPr="00F41028">
        <w:rPr>
          <w:rFonts w:ascii="Bookman Old Style" w:hAnsi="Bookman Old Style" w:cs="Bookman Old Style"/>
          <w:color w:val="000000"/>
          <w:sz w:val="26"/>
          <w:szCs w:val="26"/>
          <w:lang w:val="uk-UA"/>
        </w:rPr>
        <w:t xml:space="preserve">Пунктограми при відокремлених другорядних членах речення. Відокремлені й невідокремлені означення. Відокремлені прикладки. Відокремлені додатки. </w:t>
      </w:r>
    </w:p>
    <w:p w:rsidR="00A2504E" w:rsidRPr="00F41028" w:rsidRDefault="00A2504E" w:rsidP="00AE3562">
      <w:pPr>
        <w:tabs>
          <w:tab w:val="left" w:pos="284"/>
        </w:tabs>
        <w:spacing w:after="0" w:line="240" w:lineRule="auto"/>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 xml:space="preserve">5. Пунктограми при відокремлених другорядних членах речення. Відокремлені уточнювальні члени речення. Відокремлені обставини. </w:t>
      </w:r>
    </w:p>
    <w:p w:rsidR="00A2504E" w:rsidRPr="00F41028" w:rsidRDefault="00A2504E" w:rsidP="00624DA4">
      <w:pPr>
        <w:tabs>
          <w:tab w:val="left" w:pos="284"/>
        </w:tabs>
        <w:spacing w:after="0" w:line="240" w:lineRule="auto"/>
        <w:jc w:val="both"/>
        <w:rPr>
          <w:rFonts w:ascii="Bookman Old Style" w:hAnsi="Bookman Old Style" w:cs="Bookman Old Style"/>
          <w:color w:val="000000"/>
          <w:spacing w:val="-3"/>
          <w:sz w:val="26"/>
          <w:szCs w:val="26"/>
          <w:lang w:val="uk-UA"/>
        </w:rPr>
      </w:pPr>
      <w:r w:rsidRPr="00F41028">
        <w:rPr>
          <w:rFonts w:ascii="Bookman Old Style" w:hAnsi="Bookman Old Style" w:cs="Bookman Old Style"/>
          <w:color w:val="000000"/>
          <w:spacing w:val="-3"/>
          <w:sz w:val="26"/>
          <w:szCs w:val="26"/>
          <w:lang w:val="uk-UA"/>
        </w:rPr>
        <w:t>6. Розділові знаки при вставних словах, звертаннях та вигуках.</w:t>
      </w:r>
    </w:p>
    <w:p w:rsidR="00A2504E" w:rsidRPr="00F41028" w:rsidRDefault="00A2504E" w:rsidP="00890B12">
      <w:pPr>
        <w:spacing w:after="0" w:line="240" w:lineRule="auto"/>
        <w:jc w:val="center"/>
        <w:rPr>
          <w:rFonts w:ascii="Bookman Old Style" w:hAnsi="Bookman Old Style" w:cs="Bookman Old Style"/>
          <w:b/>
          <w:bCs/>
          <w:sz w:val="26"/>
          <w:szCs w:val="26"/>
          <w:lang w:val="uk-UA"/>
        </w:rPr>
      </w:pPr>
    </w:p>
    <w:p w:rsidR="00A2504E" w:rsidRPr="00F41028" w:rsidRDefault="00A2504E" w:rsidP="005E1E99">
      <w:pPr>
        <w:pStyle w:val="a5"/>
        <w:numPr>
          <w:ilvl w:val="0"/>
          <w:numId w:val="6"/>
        </w:numPr>
        <w:tabs>
          <w:tab w:val="center" w:pos="567"/>
        </w:tabs>
        <w:spacing w:after="0" w:line="240" w:lineRule="auto"/>
        <w:ind w:left="426" w:hanging="426"/>
        <w:jc w:val="both"/>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Студенти повинні знати:</w:t>
      </w:r>
    </w:p>
    <w:p w:rsidR="00A2504E" w:rsidRPr="00F41028" w:rsidRDefault="00A2504E" w:rsidP="00890B12">
      <w:pPr>
        <w:pStyle w:val="a5"/>
        <w:numPr>
          <w:ilvl w:val="0"/>
          <w:numId w:val="68"/>
        </w:numPr>
        <w:tabs>
          <w:tab w:val="left" w:pos="851"/>
        </w:tabs>
        <w:spacing w:after="0" w:line="240" w:lineRule="auto"/>
        <w:ind w:left="851" w:hanging="425"/>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види речень за метою висловлювання та структурою, види простих речень;</w:t>
      </w:r>
    </w:p>
    <w:p w:rsidR="00A2504E" w:rsidRPr="00F41028" w:rsidRDefault="00A2504E" w:rsidP="00890B12">
      <w:pPr>
        <w:pStyle w:val="a5"/>
        <w:numPr>
          <w:ilvl w:val="0"/>
          <w:numId w:val="68"/>
        </w:numPr>
        <w:tabs>
          <w:tab w:val="left" w:pos="851"/>
        </w:tabs>
        <w:spacing w:after="0" w:line="240" w:lineRule="auto"/>
        <w:ind w:left="851" w:hanging="425"/>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структурно-семантичні особливості односкладних речень, їх типи за способом вираження головного члена;</w:t>
      </w:r>
    </w:p>
    <w:p w:rsidR="00A2504E" w:rsidRPr="00F41028" w:rsidRDefault="00A2504E" w:rsidP="00890B12">
      <w:pPr>
        <w:pStyle w:val="a5"/>
        <w:numPr>
          <w:ilvl w:val="0"/>
          <w:numId w:val="68"/>
        </w:numPr>
        <w:tabs>
          <w:tab w:val="left" w:pos="851"/>
        </w:tabs>
        <w:spacing w:after="0" w:line="240" w:lineRule="auto"/>
        <w:ind w:left="851" w:hanging="425"/>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типи ускладнювальних елементів;</w:t>
      </w:r>
    </w:p>
    <w:p w:rsidR="00A2504E" w:rsidRPr="00F41028" w:rsidRDefault="00A2504E" w:rsidP="00890B12">
      <w:pPr>
        <w:pStyle w:val="a5"/>
        <w:numPr>
          <w:ilvl w:val="0"/>
          <w:numId w:val="68"/>
        </w:numPr>
        <w:tabs>
          <w:tab w:val="left" w:pos="851"/>
        </w:tabs>
        <w:spacing w:after="0" w:line="240" w:lineRule="auto"/>
        <w:ind w:left="851" w:hanging="425"/>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умови відокремлення членів речення та основні правила відокремлення другорядних членів речення;</w:t>
      </w:r>
    </w:p>
    <w:p w:rsidR="00A2504E" w:rsidRPr="00F41028" w:rsidRDefault="00A2504E" w:rsidP="00890B12">
      <w:pPr>
        <w:pStyle w:val="a5"/>
        <w:numPr>
          <w:ilvl w:val="0"/>
          <w:numId w:val="68"/>
        </w:numPr>
        <w:tabs>
          <w:tab w:val="left" w:pos="851"/>
        </w:tabs>
        <w:spacing w:after="0" w:line="240" w:lineRule="auto"/>
        <w:ind w:left="851" w:hanging="425"/>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типи звертань і вставних слів;</w:t>
      </w:r>
    </w:p>
    <w:p w:rsidR="00A2504E" w:rsidRPr="00F41028" w:rsidRDefault="00A2504E" w:rsidP="00890B12">
      <w:pPr>
        <w:pStyle w:val="a5"/>
        <w:numPr>
          <w:ilvl w:val="0"/>
          <w:numId w:val="68"/>
        </w:numPr>
        <w:tabs>
          <w:tab w:val="left" w:pos="851"/>
        </w:tabs>
        <w:spacing w:after="0" w:line="240" w:lineRule="auto"/>
        <w:ind w:left="851" w:hanging="425"/>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правила вживання розділових знаків у реченнях зі звертаннями, вставними словами і вставленими компонентами.</w:t>
      </w:r>
    </w:p>
    <w:p w:rsidR="00A2504E" w:rsidRPr="00F41028" w:rsidRDefault="00A2504E" w:rsidP="00624DA4">
      <w:pPr>
        <w:tabs>
          <w:tab w:val="center" w:pos="426"/>
        </w:tabs>
        <w:spacing w:after="0" w:line="240" w:lineRule="auto"/>
        <w:rPr>
          <w:rFonts w:ascii="Bookman Old Style" w:hAnsi="Bookman Old Style" w:cs="Bookman Old Style"/>
          <w:b/>
          <w:bCs/>
          <w:sz w:val="26"/>
          <w:szCs w:val="26"/>
          <w:lang w:val="uk-UA"/>
        </w:rPr>
      </w:pPr>
    </w:p>
    <w:p w:rsidR="00A2504E" w:rsidRPr="00F41028" w:rsidRDefault="00A2504E" w:rsidP="005E1E99">
      <w:pPr>
        <w:pStyle w:val="a5"/>
        <w:numPr>
          <w:ilvl w:val="0"/>
          <w:numId w:val="5"/>
        </w:numPr>
        <w:tabs>
          <w:tab w:val="center" w:pos="567"/>
        </w:tabs>
        <w:spacing w:after="0" w:line="240" w:lineRule="auto"/>
        <w:ind w:left="426" w:hanging="426"/>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Студенти повинні вміти:</w:t>
      </w:r>
    </w:p>
    <w:p w:rsidR="00A2504E" w:rsidRPr="00F41028" w:rsidRDefault="00A2504E" w:rsidP="00890B12">
      <w:pPr>
        <w:pStyle w:val="a5"/>
        <w:numPr>
          <w:ilvl w:val="0"/>
          <w:numId w:val="69"/>
        </w:numPr>
        <w:tabs>
          <w:tab w:val="center" w:pos="851"/>
        </w:tabs>
        <w:spacing w:after="0" w:line="240" w:lineRule="auto"/>
        <w:ind w:left="851" w:hanging="425"/>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аналізувати прості речення;</w:t>
      </w:r>
    </w:p>
    <w:p w:rsidR="00A2504E" w:rsidRPr="00F41028" w:rsidRDefault="00A2504E" w:rsidP="00890B12">
      <w:pPr>
        <w:pStyle w:val="a5"/>
        <w:numPr>
          <w:ilvl w:val="0"/>
          <w:numId w:val="69"/>
        </w:numPr>
        <w:tabs>
          <w:tab w:val="center" w:pos="851"/>
        </w:tabs>
        <w:spacing w:after="0" w:line="240" w:lineRule="auto"/>
        <w:ind w:left="851" w:hanging="425"/>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розрізняти двоскладні та односкладні, повні й неповні прості речення;</w:t>
      </w:r>
    </w:p>
    <w:p w:rsidR="00A2504E" w:rsidRPr="00F41028" w:rsidRDefault="00A2504E" w:rsidP="00890B12">
      <w:pPr>
        <w:pStyle w:val="a5"/>
        <w:numPr>
          <w:ilvl w:val="0"/>
          <w:numId w:val="69"/>
        </w:numPr>
        <w:tabs>
          <w:tab w:val="center" w:pos="851"/>
        </w:tabs>
        <w:spacing w:after="0" w:line="240" w:lineRule="auto"/>
        <w:ind w:left="851" w:hanging="425"/>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правильно ставити розділові знаки між підметом і присудком та в неповному реченні;</w:t>
      </w:r>
    </w:p>
    <w:p w:rsidR="00A2504E" w:rsidRPr="00F41028" w:rsidRDefault="00A2504E" w:rsidP="00890B12">
      <w:pPr>
        <w:pStyle w:val="a5"/>
        <w:numPr>
          <w:ilvl w:val="0"/>
          <w:numId w:val="69"/>
        </w:numPr>
        <w:tabs>
          <w:tab w:val="center" w:pos="851"/>
        </w:tabs>
        <w:spacing w:after="0" w:line="240" w:lineRule="auto"/>
        <w:ind w:left="851" w:hanging="425"/>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розрізняти ускладнювальні елементи речень;</w:t>
      </w:r>
    </w:p>
    <w:p w:rsidR="00A2504E" w:rsidRPr="00F41028" w:rsidRDefault="00A2504E" w:rsidP="00890B12">
      <w:pPr>
        <w:pStyle w:val="a5"/>
        <w:numPr>
          <w:ilvl w:val="0"/>
          <w:numId w:val="69"/>
        </w:numPr>
        <w:tabs>
          <w:tab w:val="center" w:pos="851"/>
        </w:tabs>
        <w:spacing w:after="0" w:line="240" w:lineRule="auto"/>
        <w:ind w:left="851" w:hanging="425"/>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відрізняти звертання від підмета, вставні слова від однозвучних слів, що є членами речення;</w:t>
      </w:r>
    </w:p>
    <w:p w:rsidR="00A2504E" w:rsidRPr="00F41028" w:rsidRDefault="00A2504E" w:rsidP="00890B12">
      <w:pPr>
        <w:pStyle w:val="a5"/>
        <w:numPr>
          <w:ilvl w:val="0"/>
          <w:numId w:val="69"/>
        </w:numPr>
        <w:tabs>
          <w:tab w:val="center" w:pos="851"/>
        </w:tabs>
        <w:spacing w:after="0" w:line="240" w:lineRule="auto"/>
        <w:ind w:left="851" w:hanging="425"/>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ставити розділові знаки у реченнях з ускладнювальними елементами.</w:t>
      </w:r>
    </w:p>
    <w:p w:rsidR="000C798E" w:rsidRPr="00D870B6" w:rsidRDefault="000C798E" w:rsidP="00144DEB">
      <w:pPr>
        <w:spacing w:after="0" w:line="240" w:lineRule="auto"/>
        <w:jc w:val="center"/>
        <w:rPr>
          <w:rFonts w:ascii="Bookman Old Style" w:hAnsi="Bookman Old Style" w:cs="Bookman Old Style"/>
          <w:b/>
          <w:bCs/>
          <w:sz w:val="32"/>
          <w:szCs w:val="32"/>
        </w:rPr>
      </w:pPr>
    </w:p>
    <w:p w:rsidR="00A03259" w:rsidRDefault="00A03259" w:rsidP="00144DEB">
      <w:pPr>
        <w:spacing w:after="0" w:line="240" w:lineRule="auto"/>
        <w:jc w:val="center"/>
        <w:rPr>
          <w:rFonts w:ascii="Bookman Old Style" w:hAnsi="Bookman Old Style" w:cs="Bookman Old Style"/>
          <w:b/>
          <w:bCs/>
          <w:sz w:val="28"/>
          <w:szCs w:val="32"/>
          <w:lang w:val="uk-UA"/>
        </w:rPr>
      </w:pPr>
    </w:p>
    <w:p w:rsidR="00A2504E" w:rsidRPr="00A03259" w:rsidRDefault="00890B12" w:rsidP="00144DEB">
      <w:pPr>
        <w:spacing w:after="0" w:line="240" w:lineRule="auto"/>
        <w:jc w:val="center"/>
        <w:rPr>
          <w:rFonts w:ascii="Bookman Old Style" w:hAnsi="Bookman Old Style" w:cs="Bookman Old Style"/>
          <w:b/>
          <w:bCs/>
          <w:sz w:val="28"/>
          <w:szCs w:val="32"/>
          <w:lang w:val="uk-UA"/>
        </w:rPr>
      </w:pPr>
      <w:r>
        <w:rPr>
          <w:rFonts w:ascii="Bookman Old Style" w:hAnsi="Bookman Old Style" w:cs="Bookman Old Style"/>
          <w:b/>
          <w:bCs/>
          <w:sz w:val="28"/>
          <w:szCs w:val="32"/>
          <w:lang w:val="uk-UA"/>
        </w:rPr>
        <w:br w:type="page"/>
      </w:r>
      <w:r w:rsidR="00A2504E" w:rsidRPr="00A03259">
        <w:rPr>
          <w:rFonts w:ascii="Bookman Old Style" w:hAnsi="Bookman Old Style" w:cs="Bookman Old Style"/>
          <w:b/>
          <w:bCs/>
          <w:sz w:val="28"/>
          <w:szCs w:val="32"/>
          <w:lang w:val="uk-UA"/>
        </w:rPr>
        <w:lastRenderedPageBreak/>
        <w:t>ТЕМА 1.  ВИДИ П</w:t>
      </w:r>
      <w:r w:rsidR="00A2504E" w:rsidRPr="00A03259">
        <w:rPr>
          <w:rFonts w:ascii="Bookman Old Style" w:hAnsi="Bookman Old Style" w:cs="Bookman Old Style"/>
          <w:b/>
          <w:bCs/>
          <w:sz w:val="28"/>
          <w:szCs w:val="32"/>
        </w:rPr>
        <w:t>РОС</w:t>
      </w:r>
      <w:r w:rsidR="00A2504E" w:rsidRPr="00A03259">
        <w:rPr>
          <w:rFonts w:ascii="Bookman Old Style" w:hAnsi="Bookman Old Style" w:cs="Bookman Old Style"/>
          <w:b/>
          <w:bCs/>
          <w:sz w:val="28"/>
          <w:szCs w:val="32"/>
          <w:lang w:val="uk-UA"/>
        </w:rPr>
        <w:t>ТИХ</w:t>
      </w:r>
      <w:r w:rsidR="00A2504E" w:rsidRPr="00A03259">
        <w:rPr>
          <w:rFonts w:ascii="Bookman Old Style" w:hAnsi="Bookman Old Style" w:cs="Bookman Old Style"/>
          <w:b/>
          <w:bCs/>
          <w:sz w:val="28"/>
          <w:szCs w:val="32"/>
        </w:rPr>
        <w:t xml:space="preserve"> РЕЧЕН</w:t>
      </w:r>
      <w:r w:rsidR="00A2504E" w:rsidRPr="00A03259">
        <w:rPr>
          <w:rFonts w:ascii="Bookman Old Style" w:hAnsi="Bookman Old Style" w:cs="Bookman Old Style"/>
          <w:b/>
          <w:bCs/>
          <w:sz w:val="28"/>
          <w:szCs w:val="32"/>
          <w:lang w:val="uk-UA"/>
        </w:rPr>
        <w:t xml:space="preserve">Ь </w:t>
      </w:r>
    </w:p>
    <w:p w:rsidR="00A2504E" w:rsidRPr="00A03259" w:rsidRDefault="00A2504E" w:rsidP="00144DEB">
      <w:pPr>
        <w:spacing w:after="0" w:line="240" w:lineRule="auto"/>
        <w:jc w:val="center"/>
        <w:rPr>
          <w:rFonts w:ascii="Bookman Old Style" w:hAnsi="Bookman Old Style" w:cs="Bookman Old Style"/>
          <w:b/>
          <w:bCs/>
          <w:sz w:val="28"/>
          <w:szCs w:val="32"/>
          <w:lang w:val="uk-UA"/>
        </w:rPr>
      </w:pPr>
      <w:r w:rsidRPr="00A03259">
        <w:rPr>
          <w:rFonts w:ascii="Bookman Old Style" w:hAnsi="Bookman Old Style" w:cs="Bookman Old Style"/>
          <w:b/>
          <w:bCs/>
          <w:sz w:val="28"/>
          <w:szCs w:val="32"/>
          <w:lang w:val="uk-UA"/>
        </w:rPr>
        <w:t>І ВІДТІНКИ ЇХ ЗНАЧЕНЬ</w:t>
      </w:r>
    </w:p>
    <w:p w:rsidR="00A2504E" w:rsidRDefault="00A2504E" w:rsidP="00624DA4">
      <w:pPr>
        <w:spacing w:after="0" w:line="240" w:lineRule="auto"/>
        <w:jc w:val="both"/>
        <w:rPr>
          <w:rFonts w:ascii="Bookman Old Style" w:hAnsi="Bookman Old Style" w:cs="Bookman Old Style"/>
          <w:sz w:val="26"/>
          <w:szCs w:val="26"/>
          <w:lang w:val="uk-UA"/>
        </w:rPr>
      </w:pPr>
    </w:p>
    <w:p w:rsidR="00872BE8" w:rsidRPr="00F41028" w:rsidRDefault="00872BE8" w:rsidP="00624DA4">
      <w:pPr>
        <w:spacing w:after="0" w:line="240" w:lineRule="auto"/>
        <w:jc w:val="both"/>
        <w:rPr>
          <w:rFonts w:ascii="Bookman Old Style" w:hAnsi="Bookman Old Style" w:cs="Bookman Old Style"/>
          <w:sz w:val="26"/>
          <w:szCs w:val="26"/>
          <w:lang w:val="uk-UA"/>
        </w:rPr>
      </w:pPr>
    </w:p>
    <w:p w:rsidR="00A2504E" w:rsidRPr="00F41028" w:rsidRDefault="00A2504E" w:rsidP="00F802BD">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 xml:space="preserve">Речення </w:t>
      </w:r>
      <w:r w:rsidRPr="00F41028">
        <w:rPr>
          <w:rFonts w:ascii="Bookman Old Style" w:hAnsi="Bookman Old Style" w:cs="Bookman Old Style"/>
          <w:sz w:val="26"/>
          <w:szCs w:val="26"/>
          <w:lang w:val="uk-UA"/>
        </w:rPr>
        <w:t>–</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sz w:val="26"/>
          <w:szCs w:val="26"/>
          <w:lang w:val="uk-UA"/>
        </w:rPr>
        <w:t>граматично й інтонаційно оформлена синтаксична одиниця, що виражає закінчену думку.</w:t>
      </w:r>
    </w:p>
    <w:p w:rsidR="00A2504E" w:rsidRPr="00F41028" w:rsidRDefault="00A2504E" w:rsidP="00F802BD">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У реченні виділяють </w:t>
      </w:r>
      <w:r w:rsidRPr="00F41028">
        <w:rPr>
          <w:rFonts w:ascii="Bookman Old Style" w:hAnsi="Bookman Old Style" w:cs="Bookman Old Style"/>
          <w:b/>
          <w:bCs/>
          <w:sz w:val="26"/>
          <w:szCs w:val="26"/>
          <w:lang w:val="uk-UA"/>
        </w:rPr>
        <w:t>граматичну основу,</w:t>
      </w:r>
      <w:r w:rsidRPr="00F41028">
        <w:rPr>
          <w:rFonts w:ascii="Bookman Old Style" w:hAnsi="Bookman Old Style" w:cs="Bookman Old Style"/>
          <w:sz w:val="26"/>
          <w:szCs w:val="26"/>
          <w:lang w:val="uk-UA"/>
        </w:rPr>
        <w:t xml:space="preserve"> яку складають головні члени речення </w:t>
      </w:r>
      <w:r w:rsidR="00F802BD" w:rsidRPr="00F41028">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підмет</w:t>
      </w:r>
      <w:r w:rsidRPr="00F41028">
        <w:rPr>
          <w:rFonts w:ascii="Bookman Old Style" w:hAnsi="Bookman Old Style" w:cs="Bookman Old Style"/>
          <w:sz w:val="26"/>
          <w:szCs w:val="26"/>
          <w:lang w:val="uk-UA"/>
        </w:rPr>
        <w:t xml:space="preserve"> та </w:t>
      </w:r>
      <w:r w:rsidRPr="00F41028">
        <w:rPr>
          <w:rFonts w:ascii="Bookman Old Style" w:hAnsi="Bookman Old Style" w:cs="Bookman Old Style"/>
          <w:i/>
          <w:iCs/>
          <w:sz w:val="26"/>
          <w:szCs w:val="26"/>
          <w:lang w:val="uk-UA"/>
        </w:rPr>
        <w:t>присудок</w:t>
      </w:r>
      <w:r w:rsidRPr="00F41028">
        <w:rPr>
          <w:rFonts w:ascii="Bookman Old Style" w:hAnsi="Bookman Old Style" w:cs="Bookman Old Style"/>
          <w:sz w:val="26"/>
          <w:szCs w:val="26"/>
          <w:lang w:val="uk-UA"/>
        </w:rPr>
        <w:t xml:space="preserve"> або тільки </w:t>
      </w:r>
      <w:r w:rsidRPr="00F41028">
        <w:rPr>
          <w:rFonts w:ascii="Bookman Old Style" w:hAnsi="Bookman Old Style" w:cs="Bookman Old Style"/>
          <w:i/>
          <w:iCs/>
          <w:sz w:val="26"/>
          <w:szCs w:val="26"/>
          <w:lang w:val="uk-UA"/>
        </w:rPr>
        <w:t>один головний член</w:t>
      </w:r>
      <w:r w:rsidRPr="00F41028">
        <w:rPr>
          <w:rFonts w:ascii="Bookman Old Style" w:hAnsi="Bookman Old Style" w:cs="Bookman Old Style"/>
          <w:sz w:val="26"/>
          <w:szCs w:val="26"/>
          <w:lang w:val="uk-UA"/>
        </w:rPr>
        <w:t xml:space="preserve"> речення.</w:t>
      </w:r>
    </w:p>
    <w:p w:rsidR="00A2504E" w:rsidRPr="00F41028" w:rsidRDefault="00A2504E" w:rsidP="00F802BD">
      <w:pPr>
        <w:spacing w:after="0" w:line="240" w:lineRule="auto"/>
        <w:ind w:firstLine="567"/>
        <w:jc w:val="both"/>
        <w:rPr>
          <w:rFonts w:ascii="Bookman Old Style" w:hAnsi="Bookman Old Style" w:cs="Bookman Old Style"/>
          <w:b/>
          <w:bCs/>
          <w:sz w:val="26"/>
          <w:szCs w:val="26"/>
          <w:lang w:val="uk-UA"/>
        </w:rPr>
      </w:pPr>
      <w:r w:rsidRPr="00F41028">
        <w:rPr>
          <w:rFonts w:ascii="Bookman Old Style" w:hAnsi="Bookman Old Style" w:cs="Bookman Old Style"/>
          <w:sz w:val="26"/>
          <w:szCs w:val="26"/>
          <w:lang w:val="uk-UA"/>
        </w:rPr>
        <w:t xml:space="preserve">Будова речення визначається кількістю граматичних основ. Речення з однією граматичною основою – </w:t>
      </w:r>
      <w:r w:rsidRPr="00F41028">
        <w:rPr>
          <w:rFonts w:ascii="Bookman Old Style" w:hAnsi="Bookman Old Style" w:cs="Bookman Old Style"/>
          <w:b/>
          <w:bCs/>
          <w:sz w:val="26"/>
          <w:szCs w:val="26"/>
          <w:lang w:val="uk-UA"/>
        </w:rPr>
        <w:t>просте речення</w:t>
      </w:r>
      <w:r w:rsidRPr="00F41028">
        <w:rPr>
          <w:rFonts w:ascii="Bookman Old Style" w:hAnsi="Bookman Old Style" w:cs="Bookman Old Style"/>
          <w:sz w:val="26"/>
          <w:szCs w:val="26"/>
          <w:lang w:val="uk-UA"/>
        </w:rPr>
        <w:t xml:space="preserve">, з двома або більше – </w:t>
      </w:r>
      <w:r w:rsidRPr="00F41028">
        <w:rPr>
          <w:rFonts w:ascii="Bookman Old Style" w:hAnsi="Bookman Old Style" w:cs="Bookman Old Style"/>
          <w:b/>
          <w:bCs/>
          <w:sz w:val="26"/>
          <w:szCs w:val="26"/>
          <w:lang w:val="uk-UA"/>
        </w:rPr>
        <w:t>складне.</w:t>
      </w:r>
    </w:p>
    <w:p w:rsidR="00A2504E" w:rsidRPr="00F41028" w:rsidRDefault="00A2504E" w:rsidP="00F802BD">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b/>
          <w:bCs/>
          <w:i/>
          <w:iCs/>
          <w:sz w:val="26"/>
          <w:szCs w:val="26"/>
          <w:u w:val="double"/>
          <w:lang w:val="uk-UA"/>
        </w:rPr>
        <w:t>Червоніло</w:t>
      </w:r>
      <w:r w:rsidRPr="00F41028">
        <w:rPr>
          <w:rFonts w:ascii="Bookman Old Style" w:hAnsi="Bookman Old Style" w:cs="Bookman Old Style"/>
          <w:i/>
          <w:iCs/>
          <w:sz w:val="26"/>
          <w:szCs w:val="26"/>
          <w:lang w:val="uk-UA"/>
        </w:rPr>
        <w:t xml:space="preserve"> ціле </w:t>
      </w:r>
      <w:r w:rsidRPr="00F41028">
        <w:rPr>
          <w:rFonts w:ascii="Bookman Old Style" w:hAnsi="Bookman Old Style" w:cs="Bookman Old Style"/>
          <w:b/>
          <w:bCs/>
          <w:i/>
          <w:iCs/>
          <w:sz w:val="26"/>
          <w:szCs w:val="26"/>
          <w:u w:val="single"/>
          <w:lang w:val="uk-UA"/>
        </w:rPr>
        <w:t>море</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wave"/>
          <w:lang w:val="uk-UA"/>
        </w:rPr>
        <w:t xml:space="preserve">колосків пшениці </w:t>
      </w:r>
      <w:r w:rsidRPr="00F802BD">
        <w:rPr>
          <w:rFonts w:ascii="Bookman Old Style" w:hAnsi="Bookman Old Style" w:cs="Bookman Old Style"/>
          <w:iCs/>
          <w:sz w:val="26"/>
          <w:szCs w:val="26"/>
          <w:lang w:val="uk-UA"/>
        </w:rPr>
        <w:t>(М. Коцюбинський)</w:t>
      </w:r>
      <w:r w:rsidRPr="00F41028">
        <w:rPr>
          <w:rFonts w:ascii="Bookman Old Style" w:hAnsi="Bookman Old Style" w:cs="Bookman Old Style"/>
          <w:i/>
          <w:iCs/>
          <w:sz w:val="26"/>
          <w:szCs w:val="26"/>
          <w:lang w:val="uk-UA"/>
        </w:rPr>
        <w:t xml:space="preserve"> – просте речення; Мене</w:t>
      </w:r>
      <w:r w:rsidRPr="00F41028">
        <w:rPr>
          <w:rFonts w:ascii="Bookman Old Style" w:hAnsi="Bookman Old Style" w:cs="Bookman Old Style"/>
          <w:b/>
          <w:bCs/>
          <w:i/>
          <w:iCs/>
          <w:sz w:val="26"/>
          <w:szCs w:val="26"/>
          <w:u w:val="double"/>
          <w:lang w:val="uk-UA"/>
        </w:rPr>
        <w:t xml:space="preserve"> водило </w:t>
      </w:r>
      <w:r w:rsidRPr="00F41028">
        <w:rPr>
          <w:rFonts w:ascii="Bookman Old Style" w:hAnsi="Bookman Old Style" w:cs="Bookman Old Style"/>
          <w:i/>
          <w:iCs/>
          <w:sz w:val="26"/>
          <w:szCs w:val="26"/>
          <w:lang w:val="uk-UA"/>
        </w:rPr>
        <w:t xml:space="preserve">в безвісти </w:t>
      </w:r>
      <w:r w:rsidRPr="00F41028">
        <w:rPr>
          <w:rFonts w:ascii="Bookman Old Style" w:hAnsi="Bookman Old Style" w:cs="Bookman Old Style"/>
          <w:b/>
          <w:bCs/>
          <w:i/>
          <w:iCs/>
          <w:sz w:val="26"/>
          <w:szCs w:val="26"/>
          <w:u w:val="single"/>
          <w:lang w:val="uk-UA"/>
        </w:rPr>
        <w:t>життя</w:t>
      </w:r>
      <w:r w:rsidRPr="00F41028">
        <w:rPr>
          <w:rFonts w:ascii="Bookman Old Style" w:hAnsi="Bookman Old Style" w:cs="Bookman Old Style"/>
          <w:i/>
          <w:iCs/>
          <w:sz w:val="26"/>
          <w:szCs w:val="26"/>
          <w:lang w:val="uk-UA"/>
        </w:rPr>
        <w:t>, та</w:t>
      </w:r>
      <w:r w:rsidRPr="00F41028">
        <w:rPr>
          <w:rFonts w:ascii="Bookman Old Style" w:hAnsi="Bookman Old Style" w:cs="Bookman Old Style"/>
          <w:b/>
          <w:bCs/>
          <w:i/>
          <w:iCs/>
          <w:sz w:val="26"/>
          <w:szCs w:val="26"/>
          <w:lang w:val="uk-UA"/>
        </w:rPr>
        <w:t xml:space="preserve"> </w:t>
      </w:r>
      <w:r w:rsidRPr="00F41028">
        <w:rPr>
          <w:rFonts w:ascii="Bookman Old Style" w:hAnsi="Bookman Old Style" w:cs="Bookman Old Style"/>
          <w:b/>
          <w:bCs/>
          <w:i/>
          <w:iCs/>
          <w:sz w:val="26"/>
          <w:szCs w:val="26"/>
          <w:u w:val="single"/>
          <w:lang w:val="uk-UA"/>
        </w:rPr>
        <w:t>я</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bCs/>
          <w:i/>
          <w:iCs/>
          <w:sz w:val="26"/>
          <w:szCs w:val="26"/>
          <w:u w:val="double"/>
          <w:lang w:val="uk-UA"/>
        </w:rPr>
        <w:t>вертався</w:t>
      </w:r>
      <w:r w:rsidRPr="00F41028">
        <w:rPr>
          <w:rFonts w:ascii="Bookman Old Style" w:hAnsi="Bookman Old Style" w:cs="Bookman Old Style"/>
          <w:i/>
          <w:iCs/>
          <w:sz w:val="26"/>
          <w:szCs w:val="26"/>
          <w:lang w:val="uk-UA"/>
        </w:rPr>
        <w:t xml:space="preserve"> на свої пороги </w:t>
      </w:r>
      <w:r w:rsidRPr="00F802BD">
        <w:rPr>
          <w:rFonts w:ascii="Bookman Old Style" w:hAnsi="Bookman Old Style" w:cs="Bookman Old Style"/>
          <w:iCs/>
          <w:sz w:val="26"/>
          <w:szCs w:val="26"/>
          <w:lang w:val="uk-UA"/>
        </w:rPr>
        <w:t>(А. Малишко)</w:t>
      </w:r>
      <w:r w:rsidRPr="00F41028">
        <w:rPr>
          <w:rFonts w:ascii="Bookman Old Style" w:hAnsi="Bookman Old Style" w:cs="Bookman Old Style"/>
          <w:i/>
          <w:iCs/>
          <w:sz w:val="26"/>
          <w:szCs w:val="26"/>
          <w:lang w:val="uk-UA"/>
        </w:rPr>
        <w:t xml:space="preserve"> – складне речення.</w:t>
      </w:r>
    </w:p>
    <w:p w:rsidR="00A2504E" w:rsidRPr="00F41028" w:rsidRDefault="00A2504E" w:rsidP="00F802BD">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Речення розрізняються за </w:t>
      </w:r>
      <w:r w:rsidRPr="00F41028">
        <w:rPr>
          <w:rFonts w:ascii="Bookman Old Style" w:hAnsi="Bookman Old Style" w:cs="Bookman Old Style"/>
          <w:sz w:val="26"/>
          <w:szCs w:val="26"/>
          <w:u w:val="single"/>
          <w:lang w:val="uk-UA"/>
        </w:rPr>
        <w:t>метою повідомлення</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 xml:space="preserve">(розповідне, питальне, спонукальне), </w:t>
      </w:r>
      <w:r w:rsidRPr="00F41028">
        <w:rPr>
          <w:rFonts w:ascii="Bookman Old Style" w:hAnsi="Bookman Old Style" w:cs="Bookman Old Style"/>
          <w:sz w:val="26"/>
          <w:szCs w:val="26"/>
          <w:lang w:val="uk-UA"/>
        </w:rPr>
        <w:t xml:space="preserve">за </w:t>
      </w:r>
      <w:r w:rsidRPr="00F41028">
        <w:rPr>
          <w:rFonts w:ascii="Bookman Old Style" w:hAnsi="Bookman Old Style" w:cs="Bookman Old Style"/>
          <w:sz w:val="26"/>
          <w:szCs w:val="26"/>
          <w:u w:val="single"/>
          <w:lang w:val="uk-UA"/>
        </w:rPr>
        <w:t>емоційним забарвленням</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(окличне, неокличне).</w:t>
      </w:r>
    </w:p>
    <w:p w:rsidR="00A2504E" w:rsidRPr="00F41028" w:rsidRDefault="00A2504E" w:rsidP="00F802BD">
      <w:pPr>
        <w:pStyle w:val="a3"/>
        <w:ind w:firstLine="567"/>
        <w:rPr>
          <w:i/>
          <w:iCs/>
          <w:sz w:val="26"/>
          <w:szCs w:val="26"/>
        </w:rPr>
      </w:pPr>
      <w:r w:rsidRPr="00F41028">
        <w:rPr>
          <w:i/>
          <w:iCs/>
          <w:sz w:val="26"/>
          <w:szCs w:val="26"/>
        </w:rPr>
        <w:t xml:space="preserve">Все можна виправдати високою метою, та тільки не порожнечу душі </w:t>
      </w:r>
      <w:r w:rsidRPr="00F802BD">
        <w:rPr>
          <w:iCs/>
          <w:sz w:val="26"/>
          <w:szCs w:val="26"/>
        </w:rPr>
        <w:t xml:space="preserve"> (П. Тичина).</w:t>
      </w:r>
      <w:r w:rsidRPr="00F41028">
        <w:rPr>
          <w:i/>
          <w:iCs/>
          <w:sz w:val="26"/>
          <w:szCs w:val="26"/>
        </w:rPr>
        <w:t xml:space="preserve"> Яка орда нам гідність притоптала? </w:t>
      </w:r>
      <w:r w:rsidRPr="00F802BD">
        <w:rPr>
          <w:iCs/>
          <w:sz w:val="26"/>
          <w:szCs w:val="26"/>
        </w:rPr>
        <w:t>(Л. Костенко).</w:t>
      </w:r>
      <w:r w:rsidRPr="00F41028">
        <w:rPr>
          <w:i/>
          <w:iCs/>
          <w:sz w:val="26"/>
          <w:szCs w:val="26"/>
        </w:rPr>
        <w:t xml:space="preserve"> Хай зачекає втома на порозі, а ти побудь, побудь на самоті </w:t>
      </w:r>
      <w:r w:rsidRPr="00F802BD">
        <w:rPr>
          <w:iCs/>
          <w:sz w:val="26"/>
          <w:szCs w:val="26"/>
        </w:rPr>
        <w:t>(М. Ткач).</w:t>
      </w:r>
      <w:r w:rsidRPr="00F41028">
        <w:rPr>
          <w:i/>
          <w:iCs/>
          <w:sz w:val="26"/>
          <w:szCs w:val="26"/>
        </w:rPr>
        <w:t xml:space="preserve"> </w:t>
      </w:r>
    </w:p>
    <w:p w:rsidR="00A2504E" w:rsidRPr="00F41028" w:rsidRDefault="00A2504E" w:rsidP="00F802BD">
      <w:pPr>
        <w:spacing w:after="0" w:line="240" w:lineRule="auto"/>
        <w:ind w:firstLine="567"/>
        <w:jc w:val="both"/>
        <w:rPr>
          <w:rFonts w:ascii="Bookman Old Style" w:hAnsi="Bookman Old Style" w:cs="Bookman Old Style"/>
          <w:b/>
          <w:bCs/>
          <w:sz w:val="26"/>
          <w:szCs w:val="26"/>
          <w:lang w:val="uk-UA"/>
        </w:rPr>
      </w:pPr>
      <w:r w:rsidRPr="00F41028">
        <w:rPr>
          <w:rFonts w:ascii="Bookman Old Style" w:hAnsi="Bookman Old Style" w:cs="Bookman Old Style"/>
          <w:sz w:val="26"/>
          <w:szCs w:val="26"/>
          <w:lang w:val="uk-UA"/>
        </w:rPr>
        <w:t xml:space="preserve">За наявністю головних членів речення прості речення поділяються на </w:t>
      </w:r>
      <w:r w:rsidRPr="00F41028">
        <w:rPr>
          <w:rFonts w:ascii="Bookman Old Style" w:hAnsi="Bookman Old Style" w:cs="Bookman Old Style"/>
          <w:b/>
          <w:bCs/>
          <w:sz w:val="26"/>
          <w:szCs w:val="26"/>
          <w:lang w:val="uk-UA"/>
        </w:rPr>
        <w:t>односкладні</w:t>
      </w:r>
      <w:r w:rsidRPr="00F41028">
        <w:rPr>
          <w:rFonts w:ascii="Bookman Old Style" w:hAnsi="Bookman Old Style" w:cs="Bookman Old Style"/>
          <w:sz w:val="26"/>
          <w:szCs w:val="26"/>
          <w:lang w:val="uk-UA"/>
        </w:rPr>
        <w:t xml:space="preserve"> та </w:t>
      </w:r>
      <w:r w:rsidRPr="00F41028">
        <w:rPr>
          <w:rFonts w:ascii="Bookman Old Style" w:hAnsi="Bookman Old Style" w:cs="Bookman Old Style"/>
          <w:b/>
          <w:bCs/>
          <w:sz w:val="26"/>
          <w:szCs w:val="26"/>
          <w:lang w:val="uk-UA"/>
        </w:rPr>
        <w:t>двоскладні.</w:t>
      </w:r>
    </w:p>
    <w:p w:rsidR="00A2504E" w:rsidRPr="00F41028" w:rsidRDefault="00A2504E" w:rsidP="00624DA4">
      <w:pPr>
        <w:spacing w:after="0" w:line="240" w:lineRule="auto"/>
        <w:ind w:firstLine="567"/>
        <w:jc w:val="both"/>
        <w:rPr>
          <w:rFonts w:ascii="Bookman Old Style" w:hAnsi="Bookman Old Style" w:cs="Bookman Old Style"/>
          <w:b/>
          <w:bCs/>
          <w:sz w:val="26"/>
          <w:szCs w:val="26"/>
          <w:lang w:val="uk-UA"/>
        </w:rPr>
      </w:pPr>
    </w:p>
    <w:p w:rsidR="00A2504E" w:rsidRPr="00F41028" w:rsidRDefault="002705D0" w:rsidP="00624DA4">
      <w:pPr>
        <w:spacing w:after="0" w:line="240" w:lineRule="auto"/>
        <w:ind w:firstLine="567"/>
        <w:jc w:val="both"/>
        <w:rPr>
          <w:rFonts w:ascii="Bookman Old Style" w:hAnsi="Bookman Old Style" w:cs="Bookman Old Style"/>
          <w:b/>
          <w:bCs/>
          <w:sz w:val="26"/>
          <w:szCs w:val="26"/>
          <w:lang w:val="uk-UA"/>
        </w:rPr>
      </w:pPr>
      <w:r w:rsidRPr="002705D0">
        <w:rPr>
          <w:rFonts w:ascii="Bookman Old Style" w:hAnsi="Bookman Old Style"/>
          <w:noProof/>
        </w:rPr>
        <w:pict>
          <v:group id="_x0000_s1236" style="position:absolute;left:0;text-align:left;margin-left:24.95pt;margin-top:7.85pt;width:437.45pt;height:334.4pt;z-index:251695616" coordorigin="1633,8312" coordsize="8749,6688">
            <v:shape id="_x0000_s1237" type="#_x0000_t32" style="position:absolute;left:4255;top:8968;width:1437;height:196;flip:x" o:connectortype="straight" o:regroupid="8">
              <v:stroke endarrow="block"/>
            </v:shape>
            <v:shape id="_x0000_s1238" type="#_x0000_t32" style="position:absolute;left:6842;top:8965;width:1504;height:195" o:connectortype="straight" o:regroupid="8">
              <v:stroke endarrow="block"/>
            </v:shape>
            <v:shape id="_x0000_s1239" type="#_x0000_t202" style="position:absolute;left:1633;top:10122;width:3275;height:918" o:regroupid="8" strokeweight="3pt">
              <v:fill color2="fill darken(176)" rotate="t" angle="-135" method="linear sigma" focus="100%" type="gradient"/>
              <v:stroke linestyle="thinThin"/>
              <v:textbox style="mso-next-textbox:#_x0000_s1239">
                <w:txbxContent>
                  <w:p w:rsidR="006420C0" w:rsidRDefault="006420C0" w:rsidP="00577404">
                    <w:pPr>
                      <w:spacing w:after="0" w:line="240" w:lineRule="auto"/>
                      <w:jc w:val="center"/>
                      <w:rPr>
                        <w:rFonts w:ascii="Bookman Old Style" w:hAnsi="Bookman Old Style"/>
                        <w:b/>
                        <w:bCs/>
                        <w:sz w:val="26"/>
                        <w:szCs w:val="26"/>
                        <w:lang w:val="uk-UA"/>
                      </w:rPr>
                    </w:pPr>
                    <w:r w:rsidRPr="00577404">
                      <w:rPr>
                        <w:rFonts w:ascii="Bookman Old Style" w:hAnsi="Bookman Old Style"/>
                        <w:b/>
                        <w:bCs/>
                        <w:sz w:val="26"/>
                        <w:szCs w:val="26"/>
                        <w:lang w:val="uk-UA"/>
                      </w:rPr>
                      <w:t xml:space="preserve">один головний </w:t>
                    </w:r>
                  </w:p>
                  <w:p w:rsidR="006420C0" w:rsidRPr="00577404" w:rsidRDefault="006420C0" w:rsidP="00577404">
                    <w:pPr>
                      <w:spacing w:after="0" w:line="240" w:lineRule="auto"/>
                      <w:jc w:val="center"/>
                      <w:rPr>
                        <w:rFonts w:ascii="Bookman Old Style" w:hAnsi="Bookman Old Style"/>
                        <w:b/>
                        <w:bCs/>
                        <w:sz w:val="26"/>
                        <w:szCs w:val="26"/>
                        <w:lang w:val="uk-UA"/>
                      </w:rPr>
                    </w:pPr>
                    <w:r w:rsidRPr="00577404">
                      <w:rPr>
                        <w:rFonts w:ascii="Bookman Old Style" w:hAnsi="Bookman Old Style"/>
                        <w:b/>
                        <w:bCs/>
                        <w:sz w:val="26"/>
                        <w:szCs w:val="26"/>
                        <w:lang w:val="uk-UA"/>
                      </w:rPr>
                      <w:t>член речення</w:t>
                    </w:r>
                  </w:p>
                </w:txbxContent>
              </v:textbox>
            </v:shape>
            <v:shape id="_x0000_s1240" type="#_x0000_t202" style="position:absolute;left:7406;top:10122;width:2976;height:911" o:regroupid="8" strokeweight="3pt">
              <v:fill color2="fill darken(170)" rotate="t" angle="-135" method="linear sigma" focus="100%" type="gradient"/>
              <v:stroke linestyle="thinThin"/>
              <v:textbox style="mso-next-textbox:#_x0000_s1240">
                <w:txbxContent>
                  <w:p w:rsidR="006420C0" w:rsidRPr="00577404" w:rsidRDefault="006420C0" w:rsidP="00577404">
                    <w:pPr>
                      <w:spacing w:after="0" w:line="240" w:lineRule="auto"/>
                      <w:jc w:val="center"/>
                      <w:rPr>
                        <w:rFonts w:ascii="Bookman Old Style" w:hAnsi="Bookman Old Style"/>
                        <w:b/>
                        <w:bCs/>
                        <w:sz w:val="26"/>
                        <w:szCs w:val="26"/>
                        <w:lang w:val="uk-UA"/>
                      </w:rPr>
                    </w:pPr>
                    <w:r w:rsidRPr="00577404">
                      <w:rPr>
                        <w:rFonts w:ascii="Bookman Old Style" w:hAnsi="Bookman Old Style"/>
                        <w:b/>
                        <w:bCs/>
                        <w:sz w:val="26"/>
                        <w:szCs w:val="26"/>
                        <w:lang w:val="uk-UA"/>
                      </w:rPr>
                      <w:t xml:space="preserve">два головних члени речення                       </w:t>
                    </w:r>
                  </w:p>
                </w:txbxContent>
              </v:textbox>
            </v:shape>
            <v:shape id="_x0000_s1241" type="#_x0000_t202" style="position:absolute;left:4685;top:11808;width:1564;height:624" o:regroupid="8" strokeweight="3pt">
              <v:fill rotate="t"/>
              <v:stroke linestyle="thinThin"/>
              <v:shadow color="#868686"/>
              <v:textbox style="mso-next-textbox:#_x0000_s1241">
                <w:txbxContent>
                  <w:p w:rsidR="006420C0" w:rsidRPr="00577404" w:rsidRDefault="006420C0" w:rsidP="00837E67">
                    <w:pPr>
                      <w:shd w:val="clear" w:color="auto" w:fill="D9D9D9"/>
                      <w:jc w:val="center"/>
                      <w:rPr>
                        <w:rFonts w:ascii="Bookman Old Style" w:hAnsi="Bookman Old Style"/>
                        <w:b/>
                        <w:bCs/>
                        <w:sz w:val="24"/>
                        <w:szCs w:val="24"/>
                        <w:lang w:val="uk-UA"/>
                      </w:rPr>
                    </w:pPr>
                    <w:r w:rsidRPr="00577404">
                      <w:rPr>
                        <w:rFonts w:ascii="Bookman Old Style" w:hAnsi="Bookman Old Style"/>
                        <w:b/>
                        <w:bCs/>
                        <w:sz w:val="24"/>
                        <w:szCs w:val="24"/>
                        <w:lang w:val="uk-UA"/>
                      </w:rPr>
                      <w:t>особові</w:t>
                    </w:r>
                  </w:p>
                </w:txbxContent>
              </v:textbox>
            </v:shape>
            <v:shape id="_x0000_s1242" type="#_x0000_t202" style="position:absolute;left:4598;top:13526;width:3382;height:574" o:regroupid="8">
              <v:textbox style="mso-next-textbox:#_x0000_s1242">
                <w:txbxContent>
                  <w:p w:rsidR="006420C0" w:rsidRPr="00577404" w:rsidRDefault="006420C0" w:rsidP="00624DA4">
                    <w:pPr>
                      <w:jc w:val="center"/>
                      <w:rPr>
                        <w:rFonts w:ascii="Bookman Old Style" w:hAnsi="Bookman Old Style"/>
                        <w:b/>
                        <w:bCs/>
                        <w:sz w:val="24"/>
                        <w:szCs w:val="24"/>
                        <w:lang w:val="uk-UA"/>
                      </w:rPr>
                    </w:pPr>
                    <w:r w:rsidRPr="00577404">
                      <w:rPr>
                        <w:rFonts w:ascii="Bookman Old Style" w:hAnsi="Bookman Old Style"/>
                        <w:b/>
                        <w:bCs/>
                        <w:sz w:val="24"/>
                        <w:szCs w:val="24"/>
                        <w:lang w:val="uk-UA"/>
                      </w:rPr>
                      <w:t>неозначено-особові</w:t>
                    </w:r>
                  </w:p>
                </w:txbxContent>
              </v:textbox>
            </v:shape>
            <v:shape id="_x0000_s1243" type="#_x0000_t202" style="position:absolute;left:4657;top:14490;width:3488;height:510" o:regroupid="8">
              <v:textbox style="mso-next-textbox:#_x0000_s1243">
                <w:txbxContent>
                  <w:p w:rsidR="006420C0" w:rsidRPr="00577404" w:rsidRDefault="006420C0" w:rsidP="00624DA4">
                    <w:pPr>
                      <w:jc w:val="center"/>
                      <w:rPr>
                        <w:rFonts w:ascii="Bookman Old Style" w:hAnsi="Bookman Old Style"/>
                        <w:b/>
                        <w:bCs/>
                        <w:sz w:val="24"/>
                        <w:szCs w:val="24"/>
                        <w:lang w:val="uk-UA"/>
                      </w:rPr>
                    </w:pPr>
                    <w:r w:rsidRPr="00577404">
                      <w:rPr>
                        <w:rFonts w:ascii="Bookman Old Style" w:hAnsi="Bookman Old Style"/>
                        <w:b/>
                        <w:bCs/>
                        <w:sz w:val="24"/>
                        <w:szCs w:val="24"/>
                        <w:lang w:val="uk-UA"/>
                      </w:rPr>
                      <w:t>узагальнено-особові</w:t>
                    </w:r>
                  </w:p>
                </w:txbxContent>
              </v:textbox>
            </v:shape>
            <v:shape id="_x0000_s1244" type="#_x0000_t202" style="position:absolute;left:7980;top:11641;width:2010;height:585" o:regroupid="8" strokeweight="3pt">
              <v:fill rotate="t"/>
              <v:stroke linestyle="thinThin"/>
              <v:shadow color="#868686"/>
              <v:textbox style="mso-next-textbox:#_x0000_s1244">
                <w:txbxContent>
                  <w:p w:rsidR="006420C0" w:rsidRPr="00577404" w:rsidRDefault="006420C0" w:rsidP="00837E67">
                    <w:pPr>
                      <w:shd w:val="clear" w:color="auto" w:fill="D9D9D9"/>
                      <w:jc w:val="center"/>
                      <w:rPr>
                        <w:rFonts w:ascii="Bookman Old Style" w:hAnsi="Bookman Old Style"/>
                        <w:b/>
                        <w:bCs/>
                        <w:sz w:val="24"/>
                        <w:szCs w:val="24"/>
                        <w:lang w:val="uk-UA"/>
                      </w:rPr>
                    </w:pPr>
                    <w:r w:rsidRPr="00577404">
                      <w:rPr>
                        <w:rFonts w:ascii="Bookman Old Style" w:hAnsi="Bookman Old Style"/>
                        <w:b/>
                        <w:bCs/>
                        <w:sz w:val="24"/>
                        <w:szCs w:val="24"/>
                        <w:lang w:val="uk-UA"/>
                      </w:rPr>
                      <w:t>безособові</w:t>
                    </w:r>
                  </w:p>
                </w:txbxContent>
              </v:textbox>
            </v:shape>
            <v:shape id="_x0000_s1245" type="#_x0000_t202" style="position:absolute;left:1633;top:13321;width:2010;height:659" o:regroupid="8" strokeweight="3pt">
              <v:fill rotate="t"/>
              <v:stroke linestyle="thinThin"/>
              <v:shadow color="#868686"/>
              <v:textbox style="mso-next-textbox:#_x0000_s1245">
                <w:txbxContent>
                  <w:p w:rsidR="006420C0" w:rsidRPr="00577404" w:rsidRDefault="006420C0" w:rsidP="00837E67">
                    <w:pPr>
                      <w:shd w:val="clear" w:color="auto" w:fill="D9D9D9"/>
                      <w:jc w:val="center"/>
                      <w:rPr>
                        <w:rFonts w:ascii="Bookman Old Style" w:hAnsi="Bookman Old Style"/>
                        <w:b/>
                        <w:bCs/>
                        <w:sz w:val="24"/>
                        <w:szCs w:val="24"/>
                        <w:lang w:val="uk-UA"/>
                      </w:rPr>
                    </w:pPr>
                    <w:r w:rsidRPr="00577404">
                      <w:rPr>
                        <w:rFonts w:ascii="Bookman Old Style" w:hAnsi="Bookman Old Style"/>
                        <w:b/>
                        <w:bCs/>
                        <w:sz w:val="24"/>
                        <w:szCs w:val="24"/>
                        <w:lang w:val="uk-UA"/>
                      </w:rPr>
                      <w:t>інфінітивні</w:t>
                    </w:r>
                  </w:p>
                  <w:p w:rsidR="006420C0" w:rsidRDefault="006420C0" w:rsidP="00837E67">
                    <w:pPr>
                      <w:shd w:val="clear" w:color="auto" w:fill="D9D9D9"/>
                    </w:pPr>
                  </w:p>
                </w:txbxContent>
              </v:textbox>
            </v:shape>
            <v:shape id="_x0000_s1246" type="#_x0000_t202" style="position:absolute;left:1728;top:11789;width:1585;height:604" o:regroupid="8" strokeweight="3pt">
              <v:fill rotate="t"/>
              <v:stroke linestyle="thinThin"/>
              <v:shadow color="#868686"/>
              <v:textbox style="mso-next-textbox:#_x0000_s1246">
                <w:txbxContent>
                  <w:p w:rsidR="006420C0" w:rsidRPr="00577404" w:rsidRDefault="006420C0" w:rsidP="00837E67">
                    <w:pPr>
                      <w:shd w:val="clear" w:color="auto" w:fill="D9D9D9"/>
                      <w:jc w:val="center"/>
                      <w:rPr>
                        <w:rFonts w:ascii="Bookman Old Style" w:hAnsi="Bookman Old Style"/>
                        <w:b/>
                        <w:bCs/>
                        <w:sz w:val="24"/>
                        <w:szCs w:val="24"/>
                        <w:lang w:val="uk-UA"/>
                      </w:rPr>
                    </w:pPr>
                    <w:r w:rsidRPr="00577404">
                      <w:rPr>
                        <w:rFonts w:ascii="Bookman Old Style" w:hAnsi="Bookman Old Style"/>
                        <w:b/>
                        <w:bCs/>
                        <w:sz w:val="24"/>
                        <w:szCs w:val="24"/>
                        <w:lang w:val="uk-UA"/>
                      </w:rPr>
                      <w:t>називні</w:t>
                    </w:r>
                  </w:p>
                  <w:p w:rsidR="006420C0" w:rsidRDefault="006420C0" w:rsidP="00837E67">
                    <w:pPr>
                      <w:shd w:val="clear" w:color="auto" w:fill="D9D9D9"/>
                      <w:jc w:val="center"/>
                      <w:rPr>
                        <w:rFonts w:cs="Times New Roman"/>
                        <w:sz w:val="24"/>
                        <w:szCs w:val="24"/>
                        <w:lang w:val="uk-UA"/>
                      </w:rPr>
                    </w:pPr>
                  </w:p>
                  <w:p w:rsidR="006420C0" w:rsidRDefault="006420C0" w:rsidP="00837E67">
                    <w:pPr>
                      <w:shd w:val="clear" w:color="auto" w:fill="D9D9D9"/>
                      <w:jc w:val="center"/>
                      <w:rPr>
                        <w:rFonts w:cs="Times New Roman"/>
                        <w:sz w:val="24"/>
                        <w:szCs w:val="24"/>
                        <w:lang w:val="uk-UA"/>
                      </w:rPr>
                    </w:pPr>
                  </w:p>
                </w:txbxContent>
              </v:textbox>
            </v:shape>
            <v:shape id="_x0000_s1247" type="#_x0000_t32" style="position:absolute;left:2326;top:11040;width:639;height:614;flip:x" o:connectortype="straight" o:regroupid="8">
              <v:stroke endarrow="block"/>
            </v:shape>
            <v:shape id="_x0000_s1248" type="#_x0000_t32" style="position:absolute;left:3878;top:11040;width:743;height:614" o:connectortype="straight" o:regroupid="8">
              <v:stroke endarrow="block"/>
            </v:shape>
            <v:shape id="_x0000_s1249" type="#_x0000_t32" style="position:absolute;left:4621;top:11040;width:3379;height:614" o:connectortype="straight" o:regroupid="8">
              <v:stroke endarrow="block"/>
            </v:shape>
            <v:shape id="_x0000_s1250" type="#_x0000_t32" style="position:absolute;left:3504;top:11033;width:139;height:2119;flip:x" o:connectortype="straight" o:regroupid="8">
              <v:stroke endarrow="block"/>
            </v:shape>
            <v:shape id="_x0000_s1251" type="#_x0000_t32" style="position:absolute;left:3871;top:14816;width:750;height:0" o:connectortype="straight" o:regroupid="8">
              <v:stroke endarrow="block"/>
            </v:shape>
            <v:shape id="_x0000_s1252" type="#_x0000_t202" style="position:absolute;left:4598;top:12574;width:2990;height:626" o:regroupid="8">
              <v:textbox style="mso-next-textbox:#_x0000_s1252">
                <w:txbxContent>
                  <w:p w:rsidR="006420C0" w:rsidRPr="00577404" w:rsidRDefault="006420C0" w:rsidP="00624DA4">
                    <w:pPr>
                      <w:jc w:val="center"/>
                      <w:rPr>
                        <w:rFonts w:ascii="Bookman Old Style" w:hAnsi="Bookman Old Style"/>
                        <w:b/>
                        <w:bCs/>
                        <w:sz w:val="24"/>
                        <w:szCs w:val="24"/>
                        <w:lang w:val="uk-UA"/>
                      </w:rPr>
                    </w:pPr>
                    <w:r w:rsidRPr="00577404">
                      <w:rPr>
                        <w:rFonts w:ascii="Bookman Old Style" w:hAnsi="Bookman Old Style"/>
                        <w:b/>
                        <w:bCs/>
                        <w:sz w:val="24"/>
                        <w:szCs w:val="24"/>
                        <w:lang w:val="uk-UA"/>
                      </w:rPr>
                      <w:t>означено-особові</w:t>
                    </w:r>
                  </w:p>
                </w:txbxContent>
              </v:textbox>
            </v:shape>
            <v:shape id="_x0000_s1253" type="#_x0000_t32" style="position:absolute;left:3855;top:12120;width:0;height:2696" o:connectortype="straight" o:regroupid="8"/>
            <v:shape id="_x0000_s1254" type="#_x0000_t32" style="position:absolute;left:3871;top:13902;width:750;height:0" o:connectortype="straight" o:regroupid="8">
              <v:stroke endarrow="block"/>
            </v:shape>
            <v:shape id="_x0000_s1255" type="#_x0000_t32" style="position:absolute;left:3864;top:13000;width:734;height:14" o:connectortype="straight" o:regroupid="8">
              <v:stroke endarrow="block"/>
            </v:shape>
            <v:shape id="_x0000_s1256" type="#_x0000_t32" style="position:absolute;left:3878;top:12120;width:720;height:1" o:connectortype="straight" o:regroupid="8"/>
            <v:oval id="_x0000_s1257" style="position:absolute;left:1888;top:9160;width:2947;height:613" o:regroupid="8" strokeweight="1pt">
              <v:fill color2="fill darken(158)" rotate="t" angle="-135" method="linear sigma" focus="100%" type="gradient"/>
              <v:stroke dashstyle="dash"/>
              <v:shadow color="#868686"/>
              <v:textbox style="mso-next-textbox:#_x0000_s1257">
                <w:txbxContent>
                  <w:p w:rsidR="006420C0" w:rsidRPr="00577404" w:rsidRDefault="006420C0" w:rsidP="00624DA4">
                    <w:pPr>
                      <w:jc w:val="center"/>
                      <w:rPr>
                        <w:rFonts w:ascii="Bookman Old Style" w:hAnsi="Bookman Old Style"/>
                        <w:b/>
                        <w:bCs/>
                        <w:sz w:val="26"/>
                        <w:szCs w:val="26"/>
                        <w:lang w:val="uk-UA"/>
                      </w:rPr>
                    </w:pPr>
                    <w:r w:rsidRPr="00577404">
                      <w:rPr>
                        <w:rFonts w:ascii="Bookman Old Style" w:hAnsi="Bookman Old Style"/>
                        <w:b/>
                        <w:bCs/>
                        <w:sz w:val="26"/>
                        <w:szCs w:val="26"/>
                        <w:lang w:val="uk-UA"/>
                      </w:rPr>
                      <w:t>односкладні</w:t>
                    </w:r>
                  </w:p>
                </w:txbxContent>
              </v:textbox>
            </v:oval>
            <v:roundrect id="_x0000_s1258" style="position:absolute;left:4685;top:8312;width:3141;height:656" arcsize="10923f" o:regroupid="8" strokeweight="2.5pt">
              <v:fill color2="fill darken(164)" rotate="t" method="linear sigma" focus="100%" type="gradient"/>
              <v:shadow color="#868686"/>
              <v:textbox style="mso-next-textbox:#_x0000_s1258">
                <w:txbxContent>
                  <w:p w:rsidR="006420C0" w:rsidRPr="00577404" w:rsidRDefault="006420C0" w:rsidP="00624DA4">
                    <w:pPr>
                      <w:jc w:val="center"/>
                      <w:rPr>
                        <w:rFonts w:ascii="Bookman Old Style" w:hAnsi="Bookman Old Style"/>
                        <w:b/>
                        <w:bCs/>
                        <w:sz w:val="28"/>
                        <w:szCs w:val="32"/>
                        <w:lang w:val="uk-UA"/>
                      </w:rPr>
                    </w:pPr>
                    <w:r w:rsidRPr="00577404">
                      <w:rPr>
                        <w:rFonts w:ascii="Bookman Old Style" w:hAnsi="Bookman Old Style"/>
                        <w:b/>
                        <w:bCs/>
                        <w:sz w:val="28"/>
                        <w:szCs w:val="32"/>
                        <w:lang w:val="uk-UA"/>
                      </w:rPr>
                      <w:t>Прості речення</w:t>
                    </w:r>
                  </w:p>
                </w:txbxContent>
              </v:textbox>
            </v:roundrect>
            <v:oval id="_x0000_s1259" style="position:absolute;left:7588;top:9164;width:2597;height:645" o:regroupid="8" strokeweight="1pt">
              <v:fill color2="fill darken(164)" rotate="t" angle="-135" method="linear sigma" focus="100%" type="gradient"/>
              <v:stroke dashstyle="dash"/>
              <v:shadow color="#868686"/>
              <v:textbox style="mso-next-textbox:#_x0000_s1259">
                <w:txbxContent>
                  <w:p w:rsidR="006420C0" w:rsidRPr="00577404" w:rsidRDefault="006420C0" w:rsidP="00624DA4">
                    <w:pPr>
                      <w:jc w:val="center"/>
                      <w:rPr>
                        <w:rFonts w:ascii="Bookman Old Style" w:hAnsi="Bookman Old Style"/>
                        <w:b/>
                        <w:bCs/>
                        <w:sz w:val="26"/>
                        <w:szCs w:val="26"/>
                        <w:lang w:val="uk-UA"/>
                      </w:rPr>
                    </w:pPr>
                    <w:r w:rsidRPr="00577404">
                      <w:rPr>
                        <w:rFonts w:ascii="Bookman Old Style" w:hAnsi="Bookman Old Style"/>
                        <w:b/>
                        <w:bCs/>
                        <w:sz w:val="26"/>
                        <w:szCs w:val="26"/>
                        <w:lang w:val="uk-UA"/>
                      </w:rPr>
                      <w:t>двоскладні</w:t>
                    </w:r>
                  </w:p>
                </w:txbxContent>
              </v:textbox>
            </v:oval>
          </v:group>
        </w:pict>
      </w:r>
    </w:p>
    <w:p w:rsidR="00A2504E" w:rsidRPr="00F41028" w:rsidRDefault="00A2504E" w:rsidP="00624DA4">
      <w:pPr>
        <w:spacing w:line="240" w:lineRule="auto"/>
        <w:ind w:firstLine="567"/>
        <w:jc w:val="both"/>
        <w:rPr>
          <w:rFonts w:ascii="Bookman Old Style" w:hAnsi="Bookman Old Style" w:cs="Bookman Old Style"/>
          <w:b/>
          <w:bCs/>
          <w:sz w:val="26"/>
          <w:szCs w:val="26"/>
          <w:lang w:val="uk-UA"/>
        </w:rPr>
      </w:pPr>
    </w:p>
    <w:p w:rsidR="00A2504E" w:rsidRPr="00F41028" w:rsidRDefault="00A2504E" w:rsidP="00624DA4">
      <w:pPr>
        <w:spacing w:line="240" w:lineRule="auto"/>
        <w:ind w:firstLine="567"/>
        <w:jc w:val="both"/>
        <w:rPr>
          <w:rFonts w:ascii="Bookman Old Style" w:hAnsi="Bookman Old Style" w:cs="Bookman Old Style"/>
          <w:sz w:val="26"/>
          <w:szCs w:val="26"/>
          <w:lang w:val="uk-UA"/>
        </w:rPr>
      </w:pPr>
    </w:p>
    <w:p w:rsidR="00A2504E" w:rsidRPr="00F41028" w:rsidRDefault="002705D0" w:rsidP="00624DA4">
      <w:pPr>
        <w:spacing w:line="240" w:lineRule="auto"/>
        <w:jc w:val="center"/>
        <w:rPr>
          <w:rFonts w:ascii="Bookman Old Style" w:hAnsi="Bookman Old Style" w:cs="Bookman Old Style"/>
          <w:b/>
          <w:bCs/>
          <w:i/>
          <w:iCs/>
          <w:sz w:val="26"/>
          <w:szCs w:val="26"/>
          <w:lang w:val="uk-UA"/>
        </w:rPr>
      </w:pPr>
      <w:r w:rsidRPr="002705D0">
        <w:rPr>
          <w:rFonts w:ascii="Bookman Old Style" w:hAnsi="Bookman Old Style"/>
          <w:noProof/>
        </w:rPr>
        <w:pict>
          <v:shape id="_x0000_s1260" type="#_x0000_t32" style="position:absolute;left:0;text-align:left;margin-left:101.3pt;margin-top:19.15pt;width:0;height:13.45pt;z-index:251693568" o:connectortype="straight" o:regroupid="8">
            <v:stroke endarrow="block"/>
          </v:shape>
        </w:pict>
      </w:r>
      <w:r w:rsidRPr="002705D0">
        <w:rPr>
          <w:rFonts w:ascii="Bookman Old Style" w:hAnsi="Bookman Old Style"/>
          <w:noProof/>
        </w:rPr>
        <w:pict>
          <v:shape id="_x0000_s1261" type="#_x0000_t32" style="position:absolute;left:0;text-align:left;margin-left:391.05pt;margin-top:16.95pt;width:0;height:15.65pt;z-index:251694592" o:connectortype="straight" o:regroupid="8">
            <v:stroke endarrow="block"/>
          </v:shape>
        </w:pict>
      </w:r>
    </w:p>
    <w:p w:rsidR="00A2504E" w:rsidRPr="00F41028" w:rsidRDefault="00A2504E" w:rsidP="00624DA4">
      <w:pPr>
        <w:spacing w:after="0" w:line="240" w:lineRule="auto"/>
        <w:ind w:firstLine="567"/>
        <w:jc w:val="both"/>
        <w:rPr>
          <w:rFonts w:ascii="Bookman Old Style" w:hAnsi="Bookman Old Style" w:cs="Bookman Old Style"/>
          <w:b/>
          <w:bCs/>
          <w:sz w:val="26"/>
          <w:szCs w:val="26"/>
          <w:lang w:val="uk-UA"/>
        </w:rPr>
      </w:pPr>
    </w:p>
    <w:p w:rsidR="00A2504E" w:rsidRPr="00F41028" w:rsidRDefault="00A2504E" w:rsidP="00624DA4">
      <w:pPr>
        <w:spacing w:after="0" w:line="240" w:lineRule="auto"/>
        <w:ind w:firstLine="567"/>
        <w:jc w:val="both"/>
        <w:rPr>
          <w:rFonts w:ascii="Bookman Old Style" w:hAnsi="Bookman Old Style" w:cs="Bookman Old Style"/>
          <w:b/>
          <w:bCs/>
          <w:sz w:val="26"/>
          <w:szCs w:val="26"/>
          <w:lang w:val="uk-UA"/>
        </w:rPr>
      </w:pPr>
    </w:p>
    <w:p w:rsidR="00A2504E" w:rsidRPr="00F41028" w:rsidRDefault="00A2504E" w:rsidP="00624DA4">
      <w:pPr>
        <w:spacing w:after="0" w:line="240" w:lineRule="auto"/>
        <w:ind w:firstLine="567"/>
        <w:jc w:val="both"/>
        <w:rPr>
          <w:rFonts w:ascii="Bookman Old Style" w:hAnsi="Bookman Old Style" w:cs="Bookman Old Style"/>
          <w:b/>
          <w:bCs/>
          <w:sz w:val="26"/>
          <w:szCs w:val="26"/>
          <w:lang w:val="uk-UA"/>
        </w:rPr>
      </w:pPr>
    </w:p>
    <w:p w:rsidR="00A2504E" w:rsidRPr="00F41028" w:rsidRDefault="00A2504E" w:rsidP="00624DA4">
      <w:pPr>
        <w:spacing w:after="0" w:line="240" w:lineRule="auto"/>
        <w:ind w:firstLine="567"/>
        <w:jc w:val="both"/>
        <w:rPr>
          <w:rFonts w:ascii="Bookman Old Style" w:hAnsi="Bookman Old Style" w:cs="Bookman Old Style"/>
          <w:b/>
          <w:bCs/>
          <w:sz w:val="26"/>
          <w:szCs w:val="26"/>
          <w:lang w:val="uk-UA"/>
        </w:rPr>
      </w:pPr>
    </w:p>
    <w:p w:rsidR="00A2504E" w:rsidRPr="00F41028" w:rsidRDefault="00A2504E" w:rsidP="00624DA4">
      <w:pPr>
        <w:spacing w:after="0" w:line="240" w:lineRule="auto"/>
        <w:ind w:firstLine="567"/>
        <w:jc w:val="both"/>
        <w:rPr>
          <w:rFonts w:ascii="Bookman Old Style" w:hAnsi="Bookman Old Style" w:cs="Bookman Old Style"/>
          <w:b/>
          <w:bCs/>
          <w:sz w:val="26"/>
          <w:szCs w:val="26"/>
          <w:lang w:val="uk-UA"/>
        </w:rPr>
      </w:pPr>
    </w:p>
    <w:p w:rsidR="00A2504E" w:rsidRPr="00F41028" w:rsidRDefault="00A2504E" w:rsidP="00624DA4">
      <w:pPr>
        <w:spacing w:after="0" w:line="240" w:lineRule="auto"/>
        <w:ind w:firstLine="567"/>
        <w:jc w:val="both"/>
        <w:rPr>
          <w:rFonts w:ascii="Bookman Old Style" w:hAnsi="Bookman Old Style" w:cs="Bookman Old Style"/>
          <w:b/>
          <w:bCs/>
          <w:sz w:val="26"/>
          <w:szCs w:val="26"/>
          <w:lang w:val="uk-UA"/>
        </w:rPr>
      </w:pPr>
    </w:p>
    <w:p w:rsidR="00A2504E" w:rsidRPr="00F41028" w:rsidRDefault="00A2504E" w:rsidP="00624DA4">
      <w:pPr>
        <w:spacing w:after="0" w:line="240" w:lineRule="auto"/>
        <w:ind w:firstLine="567"/>
        <w:jc w:val="both"/>
        <w:rPr>
          <w:rFonts w:ascii="Bookman Old Style" w:hAnsi="Bookman Old Style" w:cs="Bookman Old Style"/>
          <w:b/>
          <w:bCs/>
          <w:sz w:val="26"/>
          <w:szCs w:val="26"/>
          <w:lang w:val="uk-UA"/>
        </w:rPr>
      </w:pPr>
    </w:p>
    <w:p w:rsidR="00A2504E" w:rsidRPr="00F41028" w:rsidRDefault="00A2504E" w:rsidP="00624DA4">
      <w:pPr>
        <w:spacing w:after="0" w:line="240" w:lineRule="auto"/>
        <w:ind w:firstLine="567"/>
        <w:jc w:val="both"/>
        <w:rPr>
          <w:rFonts w:ascii="Bookman Old Style" w:hAnsi="Bookman Old Style" w:cs="Bookman Old Style"/>
          <w:b/>
          <w:bCs/>
          <w:sz w:val="26"/>
          <w:szCs w:val="26"/>
          <w:lang w:val="uk-UA"/>
        </w:rPr>
      </w:pPr>
    </w:p>
    <w:p w:rsidR="00A2504E" w:rsidRPr="00F41028" w:rsidRDefault="00A2504E" w:rsidP="00624DA4">
      <w:pPr>
        <w:spacing w:after="0" w:line="240" w:lineRule="auto"/>
        <w:ind w:firstLine="567"/>
        <w:jc w:val="both"/>
        <w:rPr>
          <w:rFonts w:ascii="Bookman Old Style" w:hAnsi="Bookman Old Style" w:cs="Bookman Old Style"/>
          <w:b/>
          <w:bCs/>
          <w:sz w:val="26"/>
          <w:szCs w:val="26"/>
          <w:lang w:val="uk-UA"/>
        </w:rPr>
      </w:pPr>
    </w:p>
    <w:p w:rsidR="00A2504E" w:rsidRPr="00F41028" w:rsidRDefault="00A2504E" w:rsidP="00624DA4">
      <w:pPr>
        <w:spacing w:after="0" w:line="240" w:lineRule="auto"/>
        <w:ind w:firstLine="567"/>
        <w:jc w:val="both"/>
        <w:rPr>
          <w:rFonts w:ascii="Bookman Old Style" w:hAnsi="Bookman Old Style" w:cs="Bookman Old Style"/>
          <w:b/>
          <w:bCs/>
          <w:sz w:val="26"/>
          <w:szCs w:val="26"/>
          <w:lang w:val="uk-UA"/>
        </w:rPr>
      </w:pPr>
    </w:p>
    <w:p w:rsidR="00A2504E" w:rsidRPr="00F41028" w:rsidRDefault="00A2504E" w:rsidP="00624DA4">
      <w:pPr>
        <w:spacing w:after="0" w:line="240" w:lineRule="auto"/>
        <w:ind w:firstLine="567"/>
        <w:jc w:val="both"/>
        <w:rPr>
          <w:rFonts w:ascii="Bookman Old Style" w:hAnsi="Bookman Old Style" w:cs="Bookman Old Style"/>
          <w:b/>
          <w:bCs/>
          <w:sz w:val="26"/>
          <w:szCs w:val="26"/>
          <w:lang w:val="uk-UA"/>
        </w:rPr>
      </w:pPr>
    </w:p>
    <w:p w:rsidR="00A2504E" w:rsidRPr="00F41028" w:rsidRDefault="00A2504E" w:rsidP="00624DA4">
      <w:pPr>
        <w:spacing w:after="0" w:line="240" w:lineRule="auto"/>
        <w:ind w:firstLine="567"/>
        <w:jc w:val="both"/>
        <w:rPr>
          <w:rFonts w:ascii="Bookman Old Style" w:hAnsi="Bookman Old Style" w:cs="Bookman Old Style"/>
          <w:b/>
          <w:bCs/>
          <w:sz w:val="26"/>
          <w:szCs w:val="26"/>
          <w:lang w:val="uk-UA"/>
        </w:rPr>
      </w:pPr>
    </w:p>
    <w:p w:rsidR="00A2504E" w:rsidRPr="00F41028" w:rsidRDefault="00A2504E" w:rsidP="00624DA4">
      <w:pPr>
        <w:spacing w:after="0" w:line="240" w:lineRule="auto"/>
        <w:ind w:firstLine="567"/>
        <w:jc w:val="both"/>
        <w:rPr>
          <w:rFonts w:ascii="Bookman Old Style" w:hAnsi="Bookman Old Style" w:cs="Bookman Old Style"/>
          <w:b/>
          <w:bCs/>
          <w:sz w:val="26"/>
          <w:szCs w:val="26"/>
          <w:lang w:val="uk-UA"/>
        </w:rPr>
      </w:pPr>
    </w:p>
    <w:p w:rsidR="00A2504E" w:rsidRPr="00F41028" w:rsidRDefault="00A2504E" w:rsidP="00624DA4">
      <w:pPr>
        <w:spacing w:after="0" w:line="240" w:lineRule="auto"/>
        <w:ind w:firstLine="567"/>
        <w:jc w:val="both"/>
        <w:rPr>
          <w:rFonts w:ascii="Bookman Old Style" w:hAnsi="Bookman Old Style" w:cs="Bookman Old Style"/>
          <w:b/>
          <w:bCs/>
          <w:sz w:val="26"/>
          <w:szCs w:val="26"/>
          <w:lang w:val="uk-UA"/>
        </w:rPr>
      </w:pPr>
    </w:p>
    <w:p w:rsidR="00A2504E" w:rsidRPr="00F41028" w:rsidRDefault="00A2504E" w:rsidP="00624DA4">
      <w:pPr>
        <w:spacing w:after="0" w:line="240" w:lineRule="auto"/>
        <w:ind w:firstLine="567"/>
        <w:jc w:val="both"/>
        <w:rPr>
          <w:rFonts w:ascii="Bookman Old Style" w:hAnsi="Bookman Old Style" w:cs="Bookman Old Style"/>
          <w:b/>
          <w:bCs/>
          <w:sz w:val="26"/>
          <w:szCs w:val="26"/>
          <w:lang w:val="uk-UA"/>
        </w:rPr>
      </w:pPr>
    </w:p>
    <w:p w:rsidR="00A2504E" w:rsidRPr="00F41028" w:rsidRDefault="00A2504E" w:rsidP="00624DA4">
      <w:pPr>
        <w:spacing w:after="0" w:line="240" w:lineRule="auto"/>
        <w:ind w:firstLine="567"/>
        <w:jc w:val="both"/>
        <w:rPr>
          <w:rFonts w:ascii="Bookman Old Style" w:hAnsi="Bookman Old Style" w:cs="Bookman Old Style"/>
          <w:b/>
          <w:bCs/>
          <w:sz w:val="26"/>
          <w:szCs w:val="26"/>
          <w:lang w:val="uk-UA"/>
        </w:rPr>
      </w:pPr>
    </w:p>
    <w:p w:rsidR="00A2504E" w:rsidRPr="00F41028" w:rsidRDefault="00A2504E" w:rsidP="00624DA4">
      <w:pPr>
        <w:spacing w:after="0" w:line="240" w:lineRule="auto"/>
        <w:ind w:firstLine="567"/>
        <w:jc w:val="both"/>
        <w:rPr>
          <w:rFonts w:ascii="Bookman Old Style" w:hAnsi="Bookman Old Style" w:cs="Bookman Old Style"/>
          <w:b/>
          <w:bCs/>
          <w:sz w:val="26"/>
          <w:szCs w:val="26"/>
          <w:lang w:val="uk-UA"/>
        </w:rPr>
      </w:pPr>
    </w:p>
    <w:p w:rsidR="00A2504E" w:rsidRPr="00F41028" w:rsidRDefault="00A2504E" w:rsidP="00624DA4">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lastRenderedPageBreak/>
        <w:t xml:space="preserve">Односкладні речення </w:t>
      </w:r>
      <w:r w:rsidRPr="00F41028">
        <w:rPr>
          <w:rFonts w:ascii="Bookman Old Style" w:hAnsi="Bookman Old Style" w:cs="Bookman Old Style"/>
          <w:sz w:val="26"/>
          <w:szCs w:val="26"/>
          <w:lang w:val="uk-UA"/>
        </w:rPr>
        <w:t>– це такі речення, граматична основа яких має у своєму складі лише один головний член (підмет або присудок), другий головний член не потрібний, бо зміст речення зрозумілий без нього.</w:t>
      </w:r>
    </w:p>
    <w:p w:rsidR="00A2504E" w:rsidRPr="00F41028" w:rsidRDefault="00A2504E" w:rsidP="00624DA4">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Односкладні речення, як і двоскладні, можуть бути</w:t>
      </w:r>
      <w:r w:rsidRPr="00F41028">
        <w:rPr>
          <w:rFonts w:ascii="Bookman Old Style" w:hAnsi="Bookman Old Style" w:cs="Bookman Old Style"/>
          <w:i/>
          <w:iCs/>
          <w:sz w:val="26"/>
          <w:szCs w:val="26"/>
          <w:u w:val="single"/>
          <w:lang w:val="uk-UA"/>
        </w:rPr>
        <w:t xml:space="preserve"> </w:t>
      </w:r>
      <w:r w:rsidRPr="00F41028">
        <w:rPr>
          <w:rFonts w:ascii="Bookman Old Style" w:hAnsi="Bookman Old Style" w:cs="Bookman Old Style"/>
          <w:sz w:val="26"/>
          <w:szCs w:val="26"/>
          <w:u w:val="single"/>
          <w:lang w:val="uk-UA"/>
        </w:rPr>
        <w:t>непоширеними</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(Літо. Погода. Відпочиваємо.)</w:t>
      </w:r>
      <w:r w:rsidRPr="00F41028">
        <w:rPr>
          <w:rFonts w:ascii="Bookman Old Style" w:hAnsi="Bookman Old Style" w:cs="Bookman Old Style"/>
          <w:sz w:val="26"/>
          <w:szCs w:val="26"/>
          <w:lang w:val="uk-UA"/>
        </w:rPr>
        <w:t xml:space="preserve"> і </w:t>
      </w:r>
      <w:r w:rsidRPr="00F41028">
        <w:rPr>
          <w:rFonts w:ascii="Bookman Old Style" w:hAnsi="Bookman Old Style" w:cs="Bookman Old Style"/>
          <w:sz w:val="26"/>
          <w:szCs w:val="26"/>
          <w:u w:val="single"/>
          <w:lang w:val="uk-UA"/>
        </w:rPr>
        <w:t>поширеними</w:t>
      </w:r>
      <w:r w:rsidRPr="00F41028">
        <w:rPr>
          <w:rFonts w:ascii="Bookman Old Style" w:hAnsi="Bookman Old Style" w:cs="Bookman Old Style"/>
          <w:i/>
          <w:iCs/>
          <w:sz w:val="26"/>
          <w:szCs w:val="26"/>
          <w:u w:val="single"/>
          <w:lang w:val="uk-UA"/>
        </w:rPr>
        <w:t xml:space="preserve"> </w:t>
      </w: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u w:val="wave"/>
          <w:lang w:val="uk-UA"/>
        </w:rPr>
        <w:t>Довгождане</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single"/>
          <w:lang w:val="uk-UA"/>
        </w:rPr>
        <w:t>літо</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wave"/>
          <w:lang w:val="uk-UA"/>
        </w:rPr>
        <w:t>Чудова</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single"/>
          <w:lang w:val="uk-UA"/>
        </w:rPr>
        <w:t>погода</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dotDash"/>
          <w:lang w:val="uk-UA"/>
        </w:rPr>
        <w:t>Весело</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double"/>
          <w:lang w:val="uk-UA"/>
        </w:rPr>
        <w:t>відпочиваємо.</w:t>
      </w:r>
      <w:r w:rsidRPr="00F41028">
        <w:rPr>
          <w:rFonts w:ascii="Bookman Old Style" w:hAnsi="Bookman Old Style" w:cs="Bookman Old Style"/>
          <w:i/>
          <w:iCs/>
          <w:sz w:val="26"/>
          <w:szCs w:val="26"/>
          <w:lang w:val="uk-UA"/>
        </w:rPr>
        <w:t>).</w:t>
      </w:r>
    </w:p>
    <w:p w:rsidR="00A2504E" w:rsidRPr="00F41028" w:rsidRDefault="00A2504E" w:rsidP="00624DA4">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u w:val="thick"/>
          <w:lang w:val="uk-UA"/>
        </w:rPr>
        <w:t>Односкладні речення</w:t>
      </w:r>
      <w:r w:rsidRPr="00F41028">
        <w:rPr>
          <w:rFonts w:ascii="Bookman Old Style" w:hAnsi="Bookman Old Style" w:cs="Bookman Old Style"/>
          <w:sz w:val="26"/>
          <w:szCs w:val="26"/>
          <w:lang w:val="uk-UA"/>
        </w:rPr>
        <w:t xml:space="preserve"> можуть бути частинами </w:t>
      </w:r>
      <w:r w:rsidRPr="00F41028">
        <w:rPr>
          <w:rFonts w:ascii="Bookman Old Style" w:hAnsi="Bookman Old Style" w:cs="Bookman Old Style"/>
          <w:sz w:val="26"/>
          <w:szCs w:val="26"/>
          <w:u w:val="thick"/>
          <w:lang w:val="uk-UA"/>
        </w:rPr>
        <w:t>складного речення:</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u w:val="double"/>
          <w:lang w:val="uk-UA"/>
        </w:rPr>
        <w:t>Заграй</w:t>
      </w:r>
      <w:r w:rsidRPr="00F41028">
        <w:rPr>
          <w:rFonts w:ascii="Bookman Old Style" w:hAnsi="Bookman Old Style" w:cs="Bookman Old Style"/>
          <w:i/>
          <w:iCs/>
          <w:sz w:val="26"/>
          <w:szCs w:val="26"/>
          <w:lang w:val="uk-UA"/>
        </w:rPr>
        <w:t xml:space="preserve"> мені мелодію любові, ту, без якої </w:t>
      </w:r>
      <w:r w:rsidRPr="00F41028">
        <w:rPr>
          <w:rFonts w:ascii="Bookman Old Style" w:hAnsi="Bookman Old Style" w:cs="Bookman Old Style"/>
          <w:i/>
          <w:iCs/>
          <w:sz w:val="26"/>
          <w:szCs w:val="26"/>
          <w:u w:val="double"/>
          <w:lang w:val="uk-UA"/>
        </w:rPr>
        <w:t>холодно</w:t>
      </w:r>
      <w:r w:rsidRPr="00F41028">
        <w:rPr>
          <w:rFonts w:ascii="Bookman Old Style" w:hAnsi="Bookman Old Style" w:cs="Bookman Old Style"/>
          <w:i/>
          <w:iCs/>
          <w:sz w:val="26"/>
          <w:szCs w:val="26"/>
          <w:lang w:val="uk-UA"/>
        </w:rPr>
        <w:t xml:space="preserve"> словам </w:t>
      </w:r>
      <w:r w:rsidRPr="006B3EB0">
        <w:rPr>
          <w:rFonts w:ascii="Bookman Old Style" w:hAnsi="Bookman Old Style" w:cs="Bookman Old Style"/>
          <w:iCs/>
          <w:sz w:val="26"/>
          <w:szCs w:val="26"/>
          <w:lang w:val="uk-UA"/>
        </w:rPr>
        <w:t>(Л. Костенко).</w:t>
      </w:r>
    </w:p>
    <w:p w:rsidR="00A2504E" w:rsidRPr="00F41028" w:rsidRDefault="00A2504E" w:rsidP="00624DA4">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Розрізняють кілька типів односкладних речень із головним </w:t>
      </w:r>
      <w:r w:rsidRPr="00F41028">
        <w:rPr>
          <w:rFonts w:ascii="Bookman Old Style" w:hAnsi="Bookman Old Style" w:cs="Bookman Old Style"/>
          <w:i/>
          <w:iCs/>
          <w:sz w:val="26"/>
          <w:szCs w:val="26"/>
          <w:lang w:val="uk-UA"/>
        </w:rPr>
        <w:t>членом-присудком.</w:t>
      </w:r>
    </w:p>
    <w:p w:rsidR="00A2504E" w:rsidRPr="00F41028" w:rsidRDefault="00A2504E" w:rsidP="00856928">
      <w:pPr>
        <w:spacing w:after="0" w:line="240" w:lineRule="auto"/>
        <w:jc w:val="both"/>
        <w:rPr>
          <w:rFonts w:ascii="Bookman Old Style" w:hAnsi="Bookman Old Style" w:cs="Bookman Old Style"/>
          <w:sz w:val="26"/>
          <w:szCs w:val="26"/>
          <w:lang w:val="uk-UA"/>
        </w:rPr>
      </w:pPr>
    </w:p>
    <w:p w:rsidR="00A2504E" w:rsidRPr="00F41028" w:rsidRDefault="00A2504E" w:rsidP="00624DA4">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 xml:space="preserve">Означено-особові речення </w:t>
      </w:r>
      <w:r w:rsidRPr="00F41028">
        <w:rPr>
          <w:rFonts w:ascii="Bookman Old Style" w:hAnsi="Bookman Old Style" w:cs="Bookman Old Style"/>
          <w:bCs/>
          <w:sz w:val="26"/>
          <w:szCs w:val="26"/>
          <w:lang w:val="uk-UA"/>
        </w:rPr>
        <w:t>–</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sz w:val="26"/>
          <w:szCs w:val="26"/>
          <w:lang w:val="uk-UA"/>
        </w:rPr>
        <w:t xml:space="preserve">це речення, в яких </w:t>
      </w:r>
      <w:r w:rsidRPr="00F41028">
        <w:rPr>
          <w:rFonts w:ascii="Bookman Old Style" w:hAnsi="Bookman Old Style" w:cs="Bookman Old Style"/>
          <w:sz w:val="26"/>
          <w:szCs w:val="26"/>
          <w:u w:val="thick"/>
          <w:lang w:val="uk-UA"/>
        </w:rPr>
        <w:t>головний член</w:t>
      </w:r>
      <w:r w:rsidRPr="00F41028">
        <w:rPr>
          <w:rFonts w:ascii="Bookman Old Style" w:hAnsi="Bookman Old Style" w:cs="Bookman Old Style"/>
          <w:sz w:val="26"/>
          <w:szCs w:val="26"/>
          <w:lang w:val="uk-UA"/>
        </w:rPr>
        <w:t xml:space="preserve"> вказує на те, що дія виконується або виконуватиметься певним предметом чи особою, і який виражений </w:t>
      </w:r>
      <w:r w:rsidRPr="00F41028">
        <w:rPr>
          <w:rFonts w:ascii="Bookman Old Style" w:hAnsi="Bookman Old Style" w:cs="Bookman Old Style"/>
          <w:sz w:val="26"/>
          <w:szCs w:val="26"/>
          <w:u w:val="thick"/>
          <w:lang w:val="uk-UA"/>
        </w:rPr>
        <w:t>дієсловом</w:t>
      </w:r>
      <w:r w:rsidRPr="00F41028">
        <w:rPr>
          <w:rFonts w:ascii="Bookman Old Style" w:hAnsi="Bookman Old Style" w:cs="Bookman Old Style"/>
          <w:sz w:val="26"/>
          <w:szCs w:val="26"/>
          <w:lang w:val="uk-UA"/>
        </w:rPr>
        <w:t xml:space="preserve"> у формі 1-ї або 2-ї особи однини чи множини теперішнього або майбутнього часу дійсного способу [</w:t>
      </w:r>
      <w:r w:rsidRPr="00F41028">
        <w:rPr>
          <w:rFonts w:ascii="Bookman Old Style" w:hAnsi="Bookman Old Style" w:cs="Bookman Old Style"/>
          <w:i/>
          <w:iCs/>
          <w:sz w:val="26"/>
          <w:szCs w:val="26"/>
          <w:u w:val="double"/>
          <w:lang w:val="uk-UA"/>
        </w:rPr>
        <w:t>Поїдемо</w:t>
      </w:r>
      <w:r w:rsidRPr="00F41028">
        <w:rPr>
          <w:rFonts w:ascii="Bookman Old Style" w:hAnsi="Bookman Old Style" w:cs="Bookman Old Style"/>
          <w:i/>
          <w:iCs/>
          <w:sz w:val="26"/>
          <w:szCs w:val="26"/>
          <w:lang w:val="uk-UA"/>
        </w:rPr>
        <w:t xml:space="preserve"> поговорити з лісом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u w:val="double"/>
          <w:lang w:val="uk-UA"/>
        </w:rPr>
        <w:t>Відмикаю</w:t>
      </w:r>
      <w:r w:rsidRPr="00F41028">
        <w:rPr>
          <w:rFonts w:ascii="Bookman Old Style" w:hAnsi="Bookman Old Style" w:cs="Bookman Old Style"/>
          <w:i/>
          <w:iCs/>
          <w:sz w:val="26"/>
          <w:szCs w:val="26"/>
          <w:lang w:val="uk-UA"/>
        </w:rPr>
        <w:t xml:space="preserve"> світанок скрипічним ключем</w:t>
      </w:r>
      <w:r w:rsidRPr="00F41028">
        <w:rPr>
          <w:rFonts w:ascii="Bookman Old Style" w:hAnsi="Bookman Old Style" w:cs="Bookman Old Style"/>
          <w:sz w:val="26"/>
          <w:szCs w:val="26"/>
          <w:lang w:val="uk-UA"/>
        </w:rPr>
        <w:t xml:space="preserve"> </w:t>
      </w:r>
      <w:r w:rsidRPr="00F802BD">
        <w:rPr>
          <w:rFonts w:ascii="Bookman Old Style" w:hAnsi="Bookman Old Style" w:cs="Bookman Old Style"/>
          <w:iCs/>
          <w:sz w:val="26"/>
          <w:szCs w:val="26"/>
          <w:lang w:val="uk-UA"/>
        </w:rPr>
        <w:t>(Л. Костенко)</w:t>
      </w:r>
      <w:r w:rsidRPr="00F802BD">
        <w:rPr>
          <w:rFonts w:ascii="Bookman Old Style" w:hAnsi="Bookman Old Style" w:cs="Bookman Old Style"/>
          <w:sz w:val="26"/>
          <w:szCs w:val="26"/>
          <w:lang w:val="uk-UA"/>
        </w:rPr>
        <w:t>]</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 xml:space="preserve">і </w:t>
      </w:r>
      <w:r w:rsidRPr="00F41028">
        <w:rPr>
          <w:rFonts w:ascii="Bookman Old Style" w:hAnsi="Bookman Old Style" w:cs="Bookman Old Style"/>
          <w:sz w:val="26"/>
          <w:szCs w:val="26"/>
          <w:u w:val="thick"/>
          <w:lang w:val="uk-UA"/>
        </w:rPr>
        <w:t>дієсловом наказового способу</w:t>
      </w:r>
      <w:r w:rsidRPr="00F41028">
        <w:rPr>
          <w:rFonts w:ascii="Bookman Old Style" w:hAnsi="Bookman Old Style" w:cs="Bookman Old Style"/>
          <w:sz w:val="26"/>
          <w:szCs w:val="26"/>
          <w:u w:val="single"/>
          <w:lang w:val="uk-UA"/>
        </w:rPr>
        <w:t xml:space="preserve"> [</w:t>
      </w:r>
      <w:r w:rsidRPr="00F41028">
        <w:rPr>
          <w:rFonts w:ascii="Bookman Old Style" w:hAnsi="Bookman Old Style" w:cs="Bookman Old Style"/>
          <w:i/>
          <w:iCs/>
          <w:sz w:val="26"/>
          <w:szCs w:val="26"/>
          <w:u w:val="double"/>
          <w:lang w:val="uk-UA"/>
        </w:rPr>
        <w:t>Зіграй</w:t>
      </w:r>
      <w:r w:rsidRPr="00F41028">
        <w:rPr>
          <w:rFonts w:ascii="Bookman Old Style" w:hAnsi="Bookman Old Style" w:cs="Bookman Old Style"/>
          <w:i/>
          <w:iCs/>
          <w:sz w:val="26"/>
          <w:szCs w:val="26"/>
          <w:lang w:val="uk-UA"/>
        </w:rPr>
        <w:t xml:space="preserve"> мені осінній плач калини</w:t>
      </w:r>
      <w:r w:rsidRPr="00F41028">
        <w:rPr>
          <w:rFonts w:ascii="Bookman Old Style" w:hAnsi="Bookman Old Style" w:cs="Bookman Old Style"/>
          <w:sz w:val="26"/>
          <w:szCs w:val="26"/>
          <w:lang w:val="uk-UA"/>
        </w:rPr>
        <w:t xml:space="preserve"> </w:t>
      </w:r>
      <w:r w:rsidRPr="00F802BD">
        <w:rPr>
          <w:rFonts w:ascii="Bookman Old Style" w:hAnsi="Bookman Old Style" w:cs="Bookman Old Style"/>
          <w:iCs/>
          <w:sz w:val="26"/>
          <w:szCs w:val="26"/>
          <w:lang w:val="uk-UA"/>
        </w:rPr>
        <w:t>(Л. Костенко)</w:t>
      </w:r>
      <w:r w:rsidRPr="00F802BD">
        <w:rPr>
          <w:rFonts w:ascii="Bookman Old Style" w:hAnsi="Bookman Old Style" w:cs="Bookman Old Style"/>
          <w:sz w:val="26"/>
          <w:szCs w:val="26"/>
          <w:lang w:val="uk-UA"/>
        </w:rPr>
        <w:t>]</w:t>
      </w:r>
      <w:r w:rsidRPr="00F802BD">
        <w:rPr>
          <w:rFonts w:ascii="Bookman Old Style" w:hAnsi="Bookman Old Style" w:cs="Bookman Old Style"/>
          <w:iCs/>
          <w:sz w:val="26"/>
          <w:szCs w:val="26"/>
          <w:lang w:val="uk-UA"/>
        </w:rPr>
        <w:t>.</w:t>
      </w:r>
      <w:r w:rsidRPr="00F41028">
        <w:rPr>
          <w:rFonts w:ascii="Bookman Old Style" w:hAnsi="Bookman Old Style" w:cs="Bookman Old Style"/>
          <w:sz w:val="26"/>
          <w:szCs w:val="26"/>
          <w:lang w:val="uk-UA"/>
        </w:rPr>
        <w:t xml:space="preserve"> На певну дійову особу (я, ти, ми, ви) в </w:t>
      </w:r>
      <w:r w:rsidRPr="00F41028">
        <w:rPr>
          <w:rFonts w:ascii="Bookman Old Style" w:hAnsi="Bookman Old Style" w:cs="Bookman Old Style"/>
          <w:b/>
          <w:bCs/>
          <w:sz w:val="26"/>
          <w:szCs w:val="26"/>
          <w:lang w:val="uk-UA"/>
        </w:rPr>
        <w:t>означено-особових</w:t>
      </w:r>
      <w:r w:rsidRPr="00F41028">
        <w:rPr>
          <w:rFonts w:ascii="Bookman Old Style" w:hAnsi="Bookman Old Style" w:cs="Bookman Old Style"/>
          <w:sz w:val="26"/>
          <w:szCs w:val="26"/>
          <w:lang w:val="uk-UA"/>
        </w:rPr>
        <w:t xml:space="preserve"> реченнях вказують </w:t>
      </w:r>
      <w:r w:rsidRPr="00F41028">
        <w:rPr>
          <w:rFonts w:ascii="Bookman Old Style" w:hAnsi="Bookman Old Style" w:cs="Bookman Old Style"/>
          <w:b/>
          <w:bCs/>
          <w:sz w:val="26"/>
          <w:szCs w:val="26"/>
          <w:lang w:val="uk-UA"/>
        </w:rPr>
        <w:t>особові закінчення</w:t>
      </w:r>
      <w:r w:rsidRPr="00F41028">
        <w:rPr>
          <w:rFonts w:ascii="Bookman Old Style" w:hAnsi="Bookman Old Style" w:cs="Bookman Old Style"/>
          <w:sz w:val="26"/>
          <w:szCs w:val="26"/>
          <w:lang w:val="uk-UA"/>
        </w:rPr>
        <w:t xml:space="preserve"> дієслів-присудків (</w:t>
      </w:r>
      <w:r w:rsidRPr="00F41028">
        <w:rPr>
          <w:rFonts w:ascii="Bookman Old Style" w:hAnsi="Bookman Old Style" w:cs="Bookman Old Style"/>
          <w:i/>
          <w:iCs/>
          <w:sz w:val="26"/>
          <w:szCs w:val="26"/>
          <w:lang w:val="uk-UA"/>
        </w:rPr>
        <w:t>розумію, розумієш, розуміємо, розумієте; зрозумію, зрозумієш, зрозуміємо, зрозумієте; зрозумій, зрозуміймо, зрозумійте</w:t>
      </w:r>
      <w:r w:rsidRPr="00F41028">
        <w:rPr>
          <w:rFonts w:ascii="Bookman Old Style" w:hAnsi="Bookman Old Style" w:cs="Bookman Old Style"/>
          <w:sz w:val="26"/>
          <w:szCs w:val="26"/>
          <w:lang w:val="uk-UA"/>
        </w:rPr>
        <w:t>).</w:t>
      </w:r>
    </w:p>
    <w:p w:rsidR="00A2504E" w:rsidRPr="00F41028" w:rsidRDefault="00A2504E" w:rsidP="00624DA4">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 xml:space="preserve">Означено-особові речення часто виражають різні спонукання до дії – прохання, накази, побажання, заклики: </w:t>
      </w:r>
      <w:r w:rsidRPr="00F41028">
        <w:rPr>
          <w:rFonts w:ascii="Bookman Old Style" w:hAnsi="Bookman Old Style" w:cs="Bookman Old Style"/>
          <w:i/>
          <w:iCs/>
          <w:sz w:val="26"/>
          <w:szCs w:val="26"/>
          <w:u w:val="double"/>
          <w:lang w:val="uk-UA"/>
        </w:rPr>
        <w:t>Бережи</w:t>
      </w:r>
      <w:r w:rsidRPr="00F41028">
        <w:rPr>
          <w:rFonts w:ascii="Bookman Old Style" w:hAnsi="Bookman Old Style" w:cs="Bookman Old Style"/>
          <w:i/>
          <w:iCs/>
          <w:sz w:val="26"/>
          <w:szCs w:val="26"/>
          <w:lang w:val="uk-UA"/>
        </w:rPr>
        <w:t xml:space="preserve"> рідну землю! </w:t>
      </w:r>
      <w:r w:rsidRPr="00F41028">
        <w:rPr>
          <w:rFonts w:ascii="Bookman Old Style" w:hAnsi="Bookman Old Style" w:cs="Bookman Old Style"/>
          <w:i/>
          <w:iCs/>
          <w:sz w:val="26"/>
          <w:szCs w:val="26"/>
          <w:u w:val="double"/>
          <w:lang w:val="uk-UA"/>
        </w:rPr>
        <w:t>Любіть</w:t>
      </w:r>
      <w:r w:rsidRPr="00F41028">
        <w:rPr>
          <w:rFonts w:ascii="Bookman Old Style" w:hAnsi="Bookman Old Style" w:cs="Bookman Old Style"/>
          <w:i/>
          <w:iCs/>
          <w:sz w:val="26"/>
          <w:szCs w:val="26"/>
          <w:lang w:val="uk-UA"/>
        </w:rPr>
        <w:t xml:space="preserve"> травинку, і тваринку, і сонце завтрашнього дня… </w:t>
      </w:r>
      <w:r w:rsidRPr="00F802BD">
        <w:rPr>
          <w:rFonts w:ascii="Bookman Old Style" w:hAnsi="Bookman Old Style" w:cs="Bookman Old Style"/>
          <w:iCs/>
          <w:sz w:val="26"/>
          <w:szCs w:val="26"/>
          <w:lang w:val="uk-UA"/>
        </w:rPr>
        <w:t>(Л. Костенко).</w:t>
      </w:r>
    </w:p>
    <w:p w:rsidR="00A2504E" w:rsidRPr="00F41028" w:rsidRDefault="00A2504E" w:rsidP="00624DA4">
      <w:pPr>
        <w:spacing w:after="0" w:line="240" w:lineRule="auto"/>
        <w:ind w:firstLine="567"/>
        <w:jc w:val="both"/>
        <w:rPr>
          <w:rFonts w:ascii="Bookman Old Style" w:hAnsi="Bookman Old Style" w:cs="Bookman Old Style"/>
          <w:sz w:val="26"/>
          <w:szCs w:val="26"/>
          <w:lang w:val="uk-UA"/>
        </w:rPr>
      </w:pPr>
    </w:p>
    <w:p w:rsidR="00A2504E" w:rsidRPr="00F41028" w:rsidRDefault="00A2504E" w:rsidP="00624DA4">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Неозначено-особові речення</w:t>
      </w:r>
      <w:r w:rsidRPr="00F41028">
        <w:rPr>
          <w:rFonts w:ascii="Bookman Old Style" w:hAnsi="Bookman Old Style" w:cs="Bookman Old Style"/>
          <w:sz w:val="26"/>
          <w:szCs w:val="26"/>
          <w:lang w:val="uk-UA"/>
        </w:rPr>
        <w:t xml:space="preserve"> – це такі речення, в яких дійова особа мислиться неозначено, більша увага зосереджена на дії, на події. </w:t>
      </w:r>
      <w:r w:rsidRPr="00F41028">
        <w:rPr>
          <w:rFonts w:ascii="Bookman Old Style" w:hAnsi="Bookman Old Style" w:cs="Bookman Old Style"/>
          <w:sz w:val="26"/>
          <w:szCs w:val="26"/>
          <w:u w:val="thick"/>
          <w:lang w:val="uk-UA"/>
        </w:rPr>
        <w:t>Присудок</w:t>
      </w:r>
      <w:r w:rsidRPr="00F41028">
        <w:rPr>
          <w:rFonts w:ascii="Bookman Old Style" w:hAnsi="Bookman Old Style" w:cs="Bookman Old Style"/>
          <w:sz w:val="26"/>
          <w:szCs w:val="26"/>
          <w:lang w:val="uk-UA"/>
        </w:rPr>
        <w:t xml:space="preserve"> у неозначено-особових  реченнях  виражається </w:t>
      </w:r>
      <w:r w:rsidRPr="00F41028">
        <w:rPr>
          <w:rFonts w:ascii="Bookman Old Style" w:hAnsi="Bookman Old Style" w:cs="Bookman Old Style"/>
          <w:sz w:val="26"/>
          <w:szCs w:val="26"/>
          <w:u w:val="thick"/>
          <w:lang w:val="uk-UA"/>
        </w:rPr>
        <w:t>дієсловом у  3-й особі множини</w:t>
      </w:r>
      <w:r w:rsidRPr="00F41028">
        <w:rPr>
          <w:rFonts w:ascii="Bookman Old Style" w:hAnsi="Bookman Old Style" w:cs="Bookman Old Style"/>
          <w:sz w:val="26"/>
          <w:szCs w:val="26"/>
          <w:lang w:val="uk-UA"/>
        </w:rPr>
        <w:t xml:space="preserve"> минулого, теперішнього чи майбутнього часу: </w:t>
      </w:r>
      <w:r w:rsidRPr="00F41028">
        <w:rPr>
          <w:rFonts w:ascii="Bookman Old Style" w:hAnsi="Bookman Old Style" w:cs="Bookman Old Style"/>
          <w:i/>
          <w:iCs/>
          <w:sz w:val="26"/>
          <w:szCs w:val="26"/>
          <w:u w:val="double"/>
          <w:lang w:val="uk-UA"/>
        </w:rPr>
        <w:t>Задзвонили</w:t>
      </w:r>
      <w:r w:rsidRPr="00F41028">
        <w:rPr>
          <w:rFonts w:ascii="Bookman Old Style" w:hAnsi="Bookman Old Style" w:cs="Bookman Old Style"/>
          <w:i/>
          <w:iCs/>
          <w:sz w:val="26"/>
          <w:szCs w:val="26"/>
          <w:lang w:val="uk-UA"/>
        </w:rPr>
        <w:t xml:space="preserve"> у Констанці рано в усі дзвони</w:t>
      </w:r>
      <w:r w:rsidRPr="00F41028">
        <w:rPr>
          <w:rFonts w:ascii="Bookman Old Style" w:hAnsi="Bookman Old Style" w:cs="Bookman Old Style"/>
          <w:sz w:val="26"/>
          <w:szCs w:val="26"/>
          <w:lang w:val="uk-UA"/>
        </w:rPr>
        <w:t xml:space="preserve"> </w:t>
      </w:r>
      <w:r w:rsidRPr="00F802BD">
        <w:rPr>
          <w:rFonts w:ascii="Bookman Old Style" w:hAnsi="Bookman Old Style" w:cs="Bookman Old Style"/>
          <w:iCs/>
          <w:sz w:val="26"/>
          <w:szCs w:val="26"/>
          <w:lang w:val="uk-UA"/>
        </w:rPr>
        <w:t>(Т. Шевченко)</w:t>
      </w:r>
      <w:r w:rsidRPr="00F802BD">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 xml:space="preserve">У газетах детально </w:t>
      </w:r>
      <w:r w:rsidRPr="00F41028">
        <w:rPr>
          <w:rFonts w:ascii="Bookman Old Style" w:hAnsi="Bookman Old Style" w:cs="Bookman Old Style"/>
          <w:i/>
          <w:iCs/>
          <w:sz w:val="26"/>
          <w:szCs w:val="26"/>
          <w:u w:val="double"/>
          <w:lang w:val="uk-UA"/>
        </w:rPr>
        <w:t>описують</w:t>
      </w:r>
      <w:r w:rsidRPr="00F41028">
        <w:rPr>
          <w:rFonts w:ascii="Bookman Old Style" w:hAnsi="Bookman Old Style" w:cs="Bookman Old Style"/>
          <w:i/>
          <w:iCs/>
          <w:sz w:val="26"/>
          <w:szCs w:val="26"/>
          <w:lang w:val="uk-UA"/>
        </w:rPr>
        <w:t xml:space="preserve"> події тижня. Виступ президента </w:t>
      </w:r>
      <w:r w:rsidRPr="00F41028">
        <w:rPr>
          <w:rFonts w:ascii="Bookman Old Style" w:hAnsi="Bookman Old Style" w:cs="Bookman Old Style"/>
          <w:i/>
          <w:iCs/>
          <w:sz w:val="26"/>
          <w:szCs w:val="26"/>
          <w:u w:val="double"/>
          <w:lang w:val="uk-UA"/>
        </w:rPr>
        <w:t>покажуть</w:t>
      </w:r>
      <w:r w:rsidRPr="00F41028">
        <w:rPr>
          <w:rFonts w:ascii="Bookman Old Style" w:hAnsi="Bookman Old Style" w:cs="Bookman Old Style"/>
          <w:i/>
          <w:iCs/>
          <w:sz w:val="26"/>
          <w:szCs w:val="26"/>
          <w:lang w:val="uk-UA"/>
        </w:rPr>
        <w:t xml:space="preserve"> по телебаченню</w:t>
      </w:r>
      <w:r w:rsidRPr="00F41028">
        <w:rPr>
          <w:rFonts w:ascii="Bookman Old Style" w:hAnsi="Bookman Old Style" w:cs="Bookman Old Style"/>
          <w:sz w:val="26"/>
          <w:szCs w:val="26"/>
          <w:lang w:val="uk-UA"/>
        </w:rPr>
        <w:t>.</w:t>
      </w:r>
    </w:p>
    <w:p w:rsidR="00A2504E" w:rsidRPr="00F41028" w:rsidRDefault="00A2504E" w:rsidP="00624DA4">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 xml:space="preserve">Неозначено-особові речення широко вживаються в науковому стилі: </w:t>
      </w:r>
      <w:r w:rsidRPr="00F41028">
        <w:rPr>
          <w:rFonts w:ascii="Bookman Old Style" w:hAnsi="Bookman Old Style" w:cs="Bookman Old Style"/>
          <w:i/>
          <w:iCs/>
          <w:sz w:val="26"/>
          <w:szCs w:val="26"/>
          <w:lang w:val="uk-UA"/>
        </w:rPr>
        <w:t xml:space="preserve">У давнину </w:t>
      </w:r>
      <w:r w:rsidRPr="00F41028">
        <w:rPr>
          <w:rFonts w:ascii="Bookman Old Style" w:hAnsi="Bookman Old Style" w:cs="Bookman Old Style"/>
          <w:i/>
          <w:iCs/>
          <w:sz w:val="26"/>
          <w:szCs w:val="26"/>
          <w:u w:val="double"/>
          <w:lang w:val="uk-UA"/>
        </w:rPr>
        <w:t>писали</w:t>
      </w:r>
      <w:r w:rsidRPr="00F41028">
        <w:rPr>
          <w:rFonts w:ascii="Bookman Old Style" w:hAnsi="Bookman Old Style" w:cs="Bookman Old Style"/>
          <w:i/>
          <w:iCs/>
          <w:sz w:val="26"/>
          <w:szCs w:val="26"/>
          <w:lang w:val="uk-UA"/>
        </w:rPr>
        <w:t xml:space="preserve"> на глиняних табличках, папірусах, пергаменті.</w:t>
      </w:r>
    </w:p>
    <w:p w:rsidR="00A2504E" w:rsidRPr="00F41028" w:rsidRDefault="00A2504E" w:rsidP="00624DA4">
      <w:pPr>
        <w:spacing w:after="0" w:line="240" w:lineRule="auto"/>
        <w:ind w:firstLine="567"/>
        <w:jc w:val="both"/>
        <w:rPr>
          <w:rFonts w:ascii="Bookman Old Style" w:hAnsi="Bookman Old Style" w:cs="Bookman Old Style"/>
          <w:sz w:val="26"/>
          <w:szCs w:val="26"/>
          <w:lang w:val="uk-UA"/>
        </w:rPr>
      </w:pPr>
    </w:p>
    <w:p w:rsidR="00A2504E" w:rsidRPr="00F41028" w:rsidRDefault="00A2504E" w:rsidP="00624DA4">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b/>
          <w:bCs/>
          <w:sz w:val="26"/>
          <w:szCs w:val="26"/>
          <w:lang w:val="uk-UA"/>
        </w:rPr>
        <w:t xml:space="preserve">Узагальнено-особові речення </w:t>
      </w:r>
      <w:r w:rsidRPr="00F41028">
        <w:rPr>
          <w:rFonts w:ascii="Bookman Old Style" w:hAnsi="Bookman Old Style" w:cs="Bookman Old Style"/>
          <w:bCs/>
          <w:sz w:val="26"/>
          <w:szCs w:val="26"/>
          <w:lang w:val="uk-UA"/>
        </w:rPr>
        <w:t>–</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sz w:val="26"/>
          <w:szCs w:val="26"/>
          <w:lang w:val="uk-UA"/>
        </w:rPr>
        <w:t xml:space="preserve">це речення, в яких присудок виражається </w:t>
      </w:r>
      <w:r w:rsidRPr="00F41028">
        <w:rPr>
          <w:rFonts w:ascii="Bookman Old Style" w:hAnsi="Bookman Old Style" w:cs="Bookman Old Style"/>
          <w:sz w:val="26"/>
          <w:szCs w:val="26"/>
          <w:u w:val="thick"/>
          <w:lang w:val="uk-UA"/>
        </w:rPr>
        <w:t xml:space="preserve">формою 2-ї особи </w:t>
      </w:r>
      <w:r w:rsidRPr="00F41028">
        <w:rPr>
          <w:rFonts w:ascii="Bookman Old Style" w:hAnsi="Bookman Old Style" w:cs="Bookman Old Style"/>
          <w:sz w:val="26"/>
          <w:szCs w:val="26"/>
          <w:lang w:val="uk-UA"/>
        </w:rPr>
        <w:t xml:space="preserve">однини теперішнього чи майбутнього часу (рідше – 3-ї особи множини та наказового способу), але </w:t>
      </w:r>
      <w:r w:rsidRPr="00F41028">
        <w:rPr>
          <w:rFonts w:ascii="Bookman Old Style" w:hAnsi="Bookman Old Style" w:cs="Bookman Old Style"/>
          <w:sz w:val="26"/>
          <w:szCs w:val="26"/>
          <w:u w:val="thick"/>
          <w:lang w:val="uk-UA"/>
        </w:rPr>
        <w:t>виконувач дії не називається,</w:t>
      </w:r>
      <w:r w:rsidRPr="00F41028">
        <w:rPr>
          <w:rFonts w:ascii="Bookman Old Style" w:hAnsi="Bookman Old Style" w:cs="Bookman Old Style"/>
          <w:sz w:val="26"/>
          <w:szCs w:val="26"/>
          <w:lang w:val="uk-UA"/>
        </w:rPr>
        <w:t xml:space="preserve"> бо дію може виконувати кожен. Узагальнено-особові речення вживаються переважно у приказках та прислів</w:t>
      </w:r>
      <w:r w:rsidR="00BD7CBD">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ях, а також у художньому стилі мовлення: </w:t>
      </w:r>
      <w:r w:rsidRPr="00F41028">
        <w:rPr>
          <w:rFonts w:ascii="Bookman Old Style" w:hAnsi="Bookman Old Style" w:cs="Bookman Old Style"/>
          <w:i/>
          <w:iCs/>
          <w:sz w:val="26"/>
          <w:szCs w:val="26"/>
          <w:lang w:val="uk-UA"/>
        </w:rPr>
        <w:t xml:space="preserve">Шилом моря </w:t>
      </w:r>
      <w:r w:rsidRPr="00F41028">
        <w:rPr>
          <w:rFonts w:ascii="Bookman Old Style" w:hAnsi="Bookman Old Style" w:cs="Bookman Old Style"/>
          <w:i/>
          <w:iCs/>
          <w:sz w:val="26"/>
          <w:szCs w:val="26"/>
          <w:u w:val="double"/>
          <w:lang w:val="uk-UA"/>
        </w:rPr>
        <w:t>не нагрієш</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double"/>
          <w:lang w:val="uk-UA"/>
        </w:rPr>
        <w:t xml:space="preserve">Готуй </w:t>
      </w:r>
      <w:r w:rsidRPr="00F41028">
        <w:rPr>
          <w:rFonts w:ascii="Bookman Old Style" w:hAnsi="Bookman Old Style" w:cs="Bookman Old Style"/>
          <w:i/>
          <w:iCs/>
          <w:sz w:val="26"/>
          <w:szCs w:val="26"/>
          <w:lang w:val="uk-UA"/>
        </w:rPr>
        <w:t xml:space="preserve">сани влітку. На переправі коней </w:t>
      </w:r>
      <w:r w:rsidRPr="00F41028">
        <w:rPr>
          <w:rFonts w:ascii="Bookman Old Style" w:hAnsi="Bookman Old Style" w:cs="Bookman Old Style"/>
          <w:i/>
          <w:iCs/>
          <w:sz w:val="26"/>
          <w:szCs w:val="26"/>
          <w:u w:val="double"/>
          <w:lang w:val="uk-UA"/>
        </w:rPr>
        <w:t xml:space="preserve">не міняють </w:t>
      </w:r>
      <w:r w:rsidRPr="00F802BD">
        <w:rPr>
          <w:rFonts w:ascii="Bookman Old Style" w:hAnsi="Bookman Old Style" w:cs="Bookman Old Style"/>
          <w:iCs/>
          <w:sz w:val="26"/>
          <w:szCs w:val="26"/>
          <w:lang w:val="uk-UA"/>
        </w:rPr>
        <w:t>(Нар. тв.).</w:t>
      </w:r>
    </w:p>
    <w:p w:rsidR="00A2504E" w:rsidRPr="00F41028" w:rsidRDefault="00A2504E" w:rsidP="00624DA4">
      <w:pPr>
        <w:spacing w:after="0" w:line="240" w:lineRule="auto"/>
        <w:ind w:firstLine="567"/>
        <w:jc w:val="both"/>
        <w:rPr>
          <w:rFonts w:ascii="Bookman Old Style" w:hAnsi="Bookman Old Style" w:cs="Bookman Old Style"/>
          <w:b/>
          <w:bCs/>
          <w:sz w:val="26"/>
          <w:szCs w:val="26"/>
          <w:lang w:val="uk-UA"/>
        </w:rPr>
      </w:pPr>
    </w:p>
    <w:p w:rsidR="00A2504E" w:rsidRPr="00F41028" w:rsidRDefault="00A2504E" w:rsidP="00624DA4">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У безособових реченнях</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u w:val="thick"/>
          <w:lang w:val="uk-UA"/>
        </w:rPr>
        <w:t>дійова особа</w:t>
      </w:r>
      <w:r w:rsidRPr="00F41028">
        <w:rPr>
          <w:rFonts w:ascii="Bookman Old Style" w:hAnsi="Bookman Old Style" w:cs="Bookman Old Style"/>
          <w:sz w:val="26"/>
          <w:szCs w:val="26"/>
          <w:lang w:val="uk-UA"/>
        </w:rPr>
        <w:t xml:space="preserve"> граматично </w:t>
      </w:r>
      <w:r w:rsidRPr="00F41028">
        <w:rPr>
          <w:rFonts w:ascii="Bookman Old Style" w:hAnsi="Bookman Old Style" w:cs="Bookman Old Style"/>
          <w:sz w:val="26"/>
          <w:szCs w:val="26"/>
          <w:u w:val="thick"/>
          <w:lang w:val="uk-UA"/>
        </w:rPr>
        <w:t>не визначається.</w:t>
      </w:r>
      <w:r w:rsidRPr="00F41028">
        <w:rPr>
          <w:rFonts w:ascii="Bookman Old Style" w:hAnsi="Bookman Old Style" w:cs="Bookman Old Style"/>
          <w:sz w:val="26"/>
          <w:szCs w:val="26"/>
          <w:lang w:val="uk-UA"/>
        </w:rPr>
        <w:t xml:space="preserve"> Головний член виражений:</w:t>
      </w:r>
    </w:p>
    <w:p w:rsidR="00A2504E" w:rsidRPr="00F41028" w:rsidRDefault="00A2504E" w:rsidP="005E1E99">
      <w:pPr>
        <w:pStyle w:val="a5"/>
        <w:numPr>
          <w:ilvl w:val="0"/>
          <w:numId w:val="53"/>
        </w:numPr>
        <w:spacing w:after="0" w:line="240" w:lineRule="auto"/>
        <w:ind w:left="0" w:firstLine="284"/>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lastRenderedPageBreak/>
        <w:t xml:space="preserve">безособовим або особовим, що має безособове значення, дієсловом: </w:t>
      </w:r>
      <w:r w:rsidRPr="00F41028">
        <w:rPr>
          <w:rFonts w:ascii="Bookman Old Style" w:hAnsi="Bookman Old Style" w:cs="Bookman Old Style"/>
          <w:i/>
          <w:iCs/>
          <w:sz w:val="26"/>
          <w:szCs w:val="26"/>
          <w:u w:val="double"/>
          <w:lang w:val="uk-UA"/>
        </w:rPr>
        <w:t>Смеркалося</w:t>
      </w:r>
      <w:r w:rsidRPr="00F41028">
        <w:rPr>
          <w:rFonts w:ascii="Bookman Old Style" w:hAnsi="Bookman Old Style" w:cs="Bookman Old Style"/>
          <w:i/>
          <w:iCs/>
          <w:sz w:val="26"/>
          <w:szCs w:val="26"/>
          <w:lang w:val="uk-UA"/>
        </w:rPr>
        <w:t xml:space="preserve">… Огнем кругом </w:t>
      </w:r>
      <w:r w:rsidRPr="00F41028">
        <w:rPr>
          <w:rFonts w:ascii="Bookman Old Style" w:hAnsi="Bookman Old Style" w:cs="Bookman Old Style"/>
          <w:i/>
          <w:iCs/>
          <w:sz w:val="26"/>
          <w:szCs w:val="26"/>
          <w:u w:val="double"/>
          <w:lang w:val="uk-UA"/>
        </w:rPr>
        <w:t>запалало</w:t>
      </w:r>
      <w:r w:rsidRPr="00F41028">
        <w:rPr>
          <w:rFonts w:ascii="Bookman Old Style" w:hAnsi="Bookman Old Style" w:cs="Bookman Old Style"/>
          <w:sz w:val="26"/>
          <w:szCs w:val="26"/>
          <w:lang w:val="uk-UA"/>
        </w:rPr>
        <w:t xml:space="preserve"> </w:t>
      </w:r>
      <w:r w:rsidRPr="00F802BD">
        <w:rPr>
          <w:rFonts w:ascii="Bookman Old Style" w:hAnsi="Bookman Old Style" w:cs="Bookman Old Style"/>
          <w:iCs/>
          <w:sz w:val="26"/>
          <w:szCs w:val="26"/>
          <w:lang w:val="uk-UA"/>
        </w:rPr>
        <w:t>(Т. Шевченко).</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 xml:space="preserve">А на небі зчинилась гуркотнява: </w:t>
      </w:r>
      <w:r w:rsidRPr="00F41028">
        <w:rPr>
          <w:rFonts w:ascii="Bookman Old Style" w:hAnsi="Bookman Old Style" w:cs="Bookman Old Style"/>
          <w:i/>
          <w:iCs/>
          <w:sz w:val="26"/>
          <w:szCs w:val="26"/>
          <w:u w:val="double"/>
          <w:lang w:val="uk-UA"/>
        </w:rPr>
        <w:t>кидало</w:t>
      </w:r>
      <w:r w:rsidRPr="00F41028">
        <w:rPr>
          <w:rFonts w:ascii="Bookman Old Style" w:hAnsi="Bookman Old Style" w:cs="Bookman Old Style"/>
          <w:i/>
          <w:iCs/>
          <w:sz w:val="26"/>
          <w:szCs w:val="26"/>
          <w:lang w:val="uk-UA"/>
        </w:rPr>
        <w:t xml:space="preserve"> колоддям, </w:t>
      </w:r>
      <w:r w:rsidRPr="00F41028">
        <w:rPr>
          <w:rFonts w:ascii="Bookman Old Style" w:hAnsi="Bookman Old Style" w:cs="Bookman Old Style"/>
          <w:i/>
          <w:iCs/>
          <w:sz w:val="26"/>
          <w:szCs w:val="26"/>
          <w:u w:val="double"/>
          <w:lang w:val="uk-UA"/>
        </w:rPr>
        <w:t>ламало,</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double"/>
          <w:lang w:val="uk-UA"/>
        </w:rPr>
        <w:t>трощило</w:t>
      </w:r>
      <w:r w:rsidRPr="00F41028">
        <w:rPr>
          <w:rFonts w:ascii="Bookman Old Style" w:hAnsi="Bookman Old Style" w:cs="Bookman Old Style"/>
          <w:i/>
          <w:iCs/>
          <w:sz w:val="26"/>
          <w:szCs w:val="26"/>
          <w:lang w:val="uk-UA"/>
        </w:rPr>
        <w:t xml:space="preserve">           </w:t>
      </w:r>
      <w:r w:rsidRPr="00F802BD">
        <w:rPr>
          <w:rFonts w:ascii="Bookman Old Style" w:hAnsi="Bookman Old Style" w:cs="Bookman Old Style"/>
          <w:iCs/>
          <w:sz w:val="26"/>
          <w:szCs w:val="26"/>
          <w:lang w:val="uk-UA"/>
        </w:rPr>
        <w:t>(С. Васильченко);</w:t>
      </w:r>
      <w:r w:rsidRPr="00F41028">
        <w:rPr>
          <w:rFonts w:ascii="Bookman Old Style" w:hAnsi="Bookman Old Style" w:cs="Bookman Old Style"/>
          <w:sz w:val="26"/>
          <w:szCs w:val="26"/>
          <w:lang w:val="uk-UA"/>
        </w:rPr>
        <w:t xml:space="preserve"> </w:t>
      </w:r>
    </w:p>
    <w:p w:rsidR="00A2504E" w:rsidRPr="00F41028" w:rsidRDefault="00A2504E" w:rsidP="005E1E99">
      <w:pPr>
        <w:pStyle w:val="a5"/>
        <w:numPr>
          <w:ilvl w:val="0"/>
          <w:numId w:val="53"/>
        </w:numPr>
        <w:spacing w:after="0" w:line="240" w:lineRule="auto"/>
        <w:ind w:left="0" w:firstLine="284"/>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дієслівними формами на </w:t>
      </w:r>
      <w:r w:rsidRPr="00F41028">
        <w:rPr>
          <w:rFonts w:ascii="Bookman Old Style" w:hAnsi="Bookman Old Style" w:cs="Bookman Old Style"/>
          <w:b/>
          <w:bCs/>
          <w:i/>
          <w:iCs/>
          <w:sz w:val="26"/>
          <w:szCs w:val="26"/>
          <w:lang w:val="uk-UA"/>
        </w:rPr>
        <w:t>-но, -то:</w:t>
      </w:r>
    </w:p>
    <w:p w:rsidR="00A2504E" w:rsidRPr="00F41028" w:rsidRDefault="00A2504E" w:rsidP="00624DA4">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u w:val="double"/>
          <w:lang w:val="uk-UA"/>
        </w:rPr>
        <w:t>Ранено</w:t>
      </w:r>
      <w:r w:rsidRPr="00F41028">
        <w:rPr>
          <w:rFonts w:ascii="Bookman Old Style" w:hAnsi="Bookman Old Style" w:cs="Bookman Old Style"/>
          <w:i/>
          <w:iCs/>
          <w:sz w:val="26"/>
          <w:szCs w:val="26"/>
          <w:lang w:val="uk-UA"/>
        </w:rPr>
        <w:t xml:space="preserve"> в груди тяжко, а волосся тільки </w:t>
      </w:r>
      <w:r w:rsidRPr="00F41028">
        <w:rPr>
          <w:rFonts w:ascii="Bookman Old Style" w:hAnsi="Bookman Old Style" w:cs="Bookman Old Style"/>
          <w:i/>
          <w:iCs/>
          <w:sz w:val="26"/>
          <w:szCs w:val="26"/>
          <w:u w:val="double"/>
          <w:lang w:val="uk-UA"/>
        </w:rPr>
        <w:t>обсмалено</w:t>
      </w:r>
      <w:r w:rsidRPr="00F41028">
        <w:rPr>
          <w:rFonts w:ascii="Bookman Old Style" w:hAnsi="Bookman Old Style" w:cs="Bookman Old Style"/>
          <w:i/>
          <w:iCs/>
          <w:sz w:val="26"/>
          <w:szCs w:val="26"/>
          <w:lang w:val="uk-UA"/>
        </w:rPr>
        <w:t xml:space="preserve"> порохом</w:t>
      </w:r>
      <w:r w:rsidRPr="00F41028">
        <w:rPr>
          <w:rFonts w:ascii="Bookman Old Style" w:hAnsi="Bookman Old Style" w:cs="Bookman Old Style"/>
          <w:sz w:val="26"/>
          <w:szCs w:val="26"/>
          <w:lang w:val="uk-UA"/>
        </w:rPr>
        <w:t xml:space="preserve"> </w:t>
      </w:r>
      <w:r w:rsidRPr="00B008C7">
        <w:rPr>
          <w:rFonts w:ascii="Bookman Old Style" w:hAnsi="Bookman Old Style" w:cs="Bookman Old Style"/>
          <w:iCs/>
          <w:sz w:val="26"/>
          <w:szCs w:val="26"/>
          <w:lang w:val="uk-UA"/>
        </w:rPr>
        <w:t>(А. Головко);</w:t>
      </w:r>
    </w:p>
    <w:p w:rsidR="00A2504E" w:rsidRPr="00F41028" w:rsidRDefault="00A2504E" w:rsidP="005E1E99">
      <w:pPr>
        <w:pStyle w:val="a5"/>
        <w:numPr>
          <w:ilvl w:val="0"/>
          <w:numId w:val="54"/>
        </w:numPr>
        <w:spacing w:after="0" w:line="240" w:lineRule="auto"/>
        <w:ind w:hanging="436"/>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прислівником (зі зв</w:t>
      </w:r>
      <w:r w:rsidR="00BD7CBD">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язкою або без неї): </w:t>
      </w:r>
      <w:r w:rsidRPr="00F41028">
        <w:rPr>
          <w:rFonts w:ascii="Bookman Old Style" w:hAnsi="Bookman Old Style" w:cs="Bookman Old Style"/>
          <w:i/>
          <w:iCs/>
          <w:sz w:val="26"/>
          <w:szCs w:val="26"/>
          <w:lang w:val="uk-UA"/>
        </w:rPr>
        <w:t xml:space="preserve">У коморі </w:t>
      </w:r>
      <w:r w:rsidRPr="00F41028">
        <w:rPr>
          <w:rFonts w:ascii="Bookman Old Style" w:hAnsi="Bookman Old Style" w:cs="Bookman Old Style"/>
          <w:i/>
          <w:iCs/>
          <w:sz w:val="26"/>
          <w:szCs w:val="26"/>
          <w:u w:val="double"/>
          <w:lang w:val="uk-UA"/>
        </w:rPr>
        <w:t>було тихенько</w:t>
      </w:r>
      <w:r w:rsidRPr="00F41028">
        <w:rPr>
          <w:rFonts w:ascii="Bookman Old Style" w:hAnsi="Bookman Old Style" w:cs="Bookman Old Style"/>
          <w:i/>
          <w:iCs/>
          <w:sz w:val="26"/>
          <w:szCs w:val="26"/>
          <w:lang w:val="uk-UA"/>
        </w:rPr>
        <w:t>, як у вусі</w:t>
      </w:r>
      <w:r w:rsidRPr="00F41028">
        <w:rPr>
          <w:rFonts w:ascii="Bookman Old Style" w:hAnsi="Bookman Old Style" w:cs="Bookman Old Style"/>
          <w:sz w:val="26"/>
          <w:szCs w:val="26"/>
          <w:lang w:val="uk-UA"/>
        </w:rPr>
        <w:t xml:space="preserve"> </w:t>
      </w:r>
      <w:r w:rsidRPr="00F802BD">
        <w:rPr>
          <w:rFonts w:ascii="Bookman Old Style" w:hAnsi="Bookman Old Style" w:cs="Bookman Old Style"/>
          <w:sz w:val="26"/>
          <w:szCs w:val="26"/>
          <w:lang w:val="uk-UA"/>
        </w:rPr>
        <w:t>(</w:t>
      </w:r>
      <w:r w:rsidRPr="00F802BD">
        <w:rPr>
          <w:rFonts w:ascii="Bookman Old Style" w:hAnsi="Bookman Old Style" w:cs="Bookman Old Style"/>
          <w:iCs/>
          <w:sz w:val="26"/>
          <w:szCs w:val="26"/>
          <w:lang w:val="uk-UA"/>
        </w:rPr>
        <w:t>Марко Вовчок).</w:t>
      </w:r>
      <w:r w:rsidRPr="00F41028">
        <w:rPr>
          <w:rFonts w:ascii="Bookman Old Style" w:hAnsi="Bookman Old Style" w:cs="Bookman Old Style"/>
          <w:i/>
          <w:iCs/>
          <w:sz w:val="26"/>
          <w:szCs w:val="26"/>
          <w:lang w:val="uk-UA"/>
        </w:rPr>
        <w:t xml:space="preserve"> Так </w:t>
      </w:r>
      <w:r w:rsidRPr="00F41028">
        <w:rPr>
          <w:rFonts w:ascii="Bookman Old Style" w:hAnsi="Bookman Old Style" w:cs="Bookman Old Style"/>
          <w:i/>
          <w:iCs/>
          <w:sz w:val="26"/>
          <w:szCs w:val="26"/>
          <w:u w:val="double"/>
          <w:lang w:val="uk-UA"/>
        </w:rPr>
        <w:t>тихо, тихо</w:t>
      </w:r>
      <w:r w:rsidRPr="00F41028">
        <w:rPr>
          <w:rFonts w:ascii="Bookman Old Style" w:hAnsi="Bookman Old Style" w:cs="Bookman Old Style"/>
          <w:i/>
          <w:iCs/>
          <w:sz w:val="26"/>
          <w:szCs w:val="26"/>
          <w:lang w:val="uk-UA"/>
        </w:rPr>
        <w:t xml:space="preserve"> скрізь</w:t>
      </w:r>
      <w:r w:rsidRPr="00F41028">
        <w:rPr>
          <w:rFonts w:ascii="Bookman Old Style" w:hAnsi="Bookman Old Style" w:cs="Bookman Old Style"/>
          <w:sz w:val="26"/>
          <w:szCs w:val="26"/>
          <w:lang w:val="uk-UA"/>
        </w:rPr>
        <w:t xml:space="preserve"> </w:t>
      </w:r>
      <w:r w:rsidRPr="00F802BD">
        <w:rPr>
          <w:rFonts w:ascii="Bookman Old Style" w:hAnsi="Bookman Old Style" w:cs="Bookman Old Style"/>
          <w:iCs/>
          <w:sz w:val="26"/>
          <w:szCs w:val="26"/>
          <w:lang w:val="uk-UA"/>
        </w:rPr>
        <w:t>(П. Тичина);</w:t>
      </w:r>
    </w:p>
    <w:p w:rsidR="00A2504E" w:rsidRPr="00F41028" w:rsidRDefault="00A2504E" w:rsidP="005E1E99">
      <w:pPr>
        <w:pStyle w:val="a5"/>
        <w:numPr>
          <w:ilvl w:val="0"/>
          <w:numId w:val="54"/>
        </w:numPr>
        <w:spacing w:after="0" w:line="240" w:lineRule="auto"/>
        <w:ind w:hanging="436"/>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словами </w:t>
      </w:r>
      <w:r w:rsidRPr="00F41028">
        <w:rPr>
          <w:rFonts w:ascii="Bookman Old Style" w:hAnsi="Bookman Old Style" w:cs="Bookman Old Style"/>
          <w:b/>
          <w:bCs/>
          <w:i/>
          <w:iCs/>
          <w:sz w:val="26"/>
          <w:szCs w:val="26"/>
          <w:lang w:val="uk-UA"/>
        </w:rPr>
        <w:t>нема, немає, не було, не буде,</w:t>
      </w:r>
      <w:r w:rsidRPr="00F41028">
        <w:rPr>
          <w:rFonts w:ascii="Bookman Old Style" w:hAnsi="Bookman Old Style" w:cs="Bookman Old Style"/>
          <w:sz w:val="26"/>
          <w:szCs w:val="26"/>
          <w:lang w:val="uk-UA"/>
        </w:rPr>
        <w:t xml:space="preserve"> при яких є додаток у родовому відмінку: </w:t>
      </w:r>
      <w:r w:rsidRPr="00F41028">
        <w:rPr>
          <w:rFonts w:ascii="Bookman Old Style" w:hAnsi="Bookman Old Style" w:cs="Bookman Old Style"/>
          <w:i/>
          <w:iCs/>
          <w:sz w:val="26"/>
          <w:szCs w:val="26"/>
          <w:lang w:val="uk-UA"/>
        </w:rPr>
        <w:t xml:space="preserve">Ніде </w:t>
      </w:r>
      <w:r w:rsidRPr="00F41028">
        <w:rPr>
          <w:rFonts w:ascii="Bookman Old Style" w:hAnsi="Bookman Old Style" w:cs="Bookman Old Style"/>
          <w:i/>
          <w:iCs/>
          <w:sz w:val="26"/>
          <w:szCs w:val="26"/>
          <w:u w:val="double"/>
          <w:lang w:val="uk-UA"/>
        </w:rPr>
        <w:t xml:space="preserve">немає </w:t>
      </w:r>
      <w:r w:rsidRPr="00F41028">
        <w:rPr>
          <w:rFonts w:ascii="Bookman Old Style" w:hAnsi="Bookman Old Style" w:cs="Bookman Old Style"/>
          <w:i/>
          <w:iCs/>
          <w:sz w:val="26"/>
          <w:szCs w:val="26"/>
          <w:lang w:val="uk-UA"/>
        </w:rPr>
        <w:t>літа</w:t>
      </w:r>
      <w:r w:rsidRPr="00F41028">
        <w:rPr>
          <w:rFonts w:ascii="Bookman Old Style" w:hAnsi="Bookman Old Style" w:cs="Bookman Old Style"/>
          <w:sz w:val="26"/>
          <w:szCs w:val="26"/>
          <w:lang w:val="uk-UA"/>
        </w:rPr>
        <w:t xml:space="preserve"> </w:t>
      </w:r>
      <w:r w:rsidRPr="00F802BD">
        <w:rPr>
          <w:rFonts w:ascii="Bookman Old Style" w:hAnsi="Bookman Old Style" w:cs="Bookman Old Style"/>
          <w:iCs/>
          <w:sz w:val="26"/>
          <w:szCs w:val="26"/>
          <w:lang w:val="uk-UA"/>
        </w:rPr>
        <w:t>(Л. Костенко).</w:t>
      </w:r>
    </w:p>
    <w:p w:rsidR="00A2504E" w:rsidRPr="00F41028" w:rsidRDefault="00A2504E" w:rsidP="00624DA4">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Безособові речення часто трапляються в художньому стилі мовлення.</w:t>
      </w:r>
    </w:p>
    <w:p w:rsidR="00F802BD" w:rsidRDefault="00F802BD" w:rsidP="00624DA4">
      <w:pPr>
        <w:pStyle w:val="a5"/>
        <w:spacing w:after="0" w:line="240" w:lineRule="auto"/>
        <w:ind w:left="0" w:firstLine="567"/>
        <w:jc w:val="both"/>
        <w:rPr>
          <w:rFonts w:ascii="Bookman Old Style" w:hAnsi="Bookman Old Style" w:cs="Bookman Old Style"/>
          <w:b/>
          <w:bCs/>
          <w:sz w:val="26"/>
          <w:szCs w:val="26"/>
          <w:lang w:val="uk-UA"/>
        </w:rPr>
      </w:pPr>
    </w:p>
    <w:p w:rsidR="00A2504E" w:rsidRPr="00F41028" w:rsidRDefault="00A2504E" w:rsidP="00624DA4">
      <w:pPr>
        <w:pStyle w:val="a5"/>
        <w:spacing w:after="0" w:line="240" w:lineRule="auto"/>
        <w:ind w:left="0"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 xml:space="preserve">Інфінітивні речення </w:t>
      </w:r>
      <w:r w:rsidRPr="00F41028">
        <w:rPr>
          <w:rFonts w:ascii="Bookman Old Style" w:hAnsi="Bookman Old Style" w:cs="Bookman Old Style"/>
          <w:bCs/>
          <w:sz w:val="26"/>
          <w:szCs w:val="26"/>
          <w:lang w:val="uk-UA"/>
        </w:rPr>
        <w:t>–</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sz w:val="26"/>
          <w:szCs w:val="26"/>
          <w:lang w:val="uk-UA"/>
        </w:rPr>
        <w:t xml:space="preserve">односкладні речення, головний член яких виражений інфінітивом (неозначеною формою дієслова) або інфінітивом у поєднанні з прислівником чи присудковими словами </w:t>
      </w:r>
      <w:r w:rsidRPr="00F41028">
        <w:rPr>
          <w:rFonts w:ascii="Bookman Old Style" w:hAnsi="Bookman Old Style" w:cs="Bookman Old Style"/>
          <w:b/>
          <w:bCs/>
          <w:i/>
          <w:iCs/>
          <w:sz w:val="26"/>
          <w:szCs w:val="26"/>
          <w:lang w:val="uk-UA"/>
        </w:rPr>
        <w:t>треба, можна, жаль, шкода, слід</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u w:val="double"/>
          <w:lang w:val="uk-UA"/>
        </w:rPr>
        <w:t>Вибрати</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double"/>
          <w:lang w:val="uk-UA"/>
        </w:rPr>
        <w:t>не можна</w:t>
      </w:r>
      <w:r w:rsidRPr="00F41028">
        <w:rPr>
          <w:rFonts w:ascii="Bookman Old Style" w:hAnsi="Bookman Old Style" w:cs="Bookman Old Style"/>
          <w:i/>
          <w:iCs/>
          <w:sz w:val="26"/>
          <w:szCs w:val="26"/>
          <w:lang w:val="uk-UA"/>
        </w:rPr>
        <w:t xml:space="preserve"> тільки Батьківщину</w:t>
      </w:r>
      <w:r w:rsidRPr="00F41028">
        <w:rPr>
          <w:rFonts w:ascii="Bookman Old Style" w:hAnsi="Bookman Old Style" w:cs="Bookman Old Style"/>
          <w:sz w:val="26"/>
          <w:szCs w:val="26"/>
          <w:lang w:val="uk-UA"/>
        </w:rPr>
        <w:t xml:space="preserve"> </w:t>
      </w:r>
      <w:r w:rsidRPr="00F802BD">
        <w:rPr>
          <w:rFonts w:ascii="Bookman Old Style" w:hAnsi="Bookman Old Style" w:cs="Bookman Old Style"/>
          <w:iCs/>
          <w:sz w:val="26"/>
          <w:szCs w:val="26"/>
          <w:lang w:val="uk-UA"/>
        </w:rPr>
        <w:t>(В. Симоненко).</w:t>
      </w:r>
      <w:r w:rsidRPr="00F41028">
        <w:rPr>
          <w:rFonts w:ascii="Bookman Old Style" w:hAnsi="Bookman Old Style" w:cs="Bookman Old Style"/>
          <w:i/>
          <w:iCs/>
          <w:sz w:val="26"/>
          <w:szCs w:val="26"/>
          <w:lang w:val="uk-UA"/>
        </w:rPr>
        <w:t xml:space="preserve"> Ніколи </w:t>
      </w:r>
      <w:r w:rsidRPr="00F41028">
        <w:rPr>
          <w:rFonts w:ascii="Bookman Old Style" w:hAnsi="Bookman Old Style" w:cs="Bookman Old Style"/>
          <w:i/>
          <w:iCs/>
          <w:sz w:val="26"/>
          <w:szCs w:val="26"/>
          <w:u w:val="double"/>
          <w:lang w:val="uk-UA"/>
        </w:rPr>
        <w:t xml:space="preserve">не забути </w:t>
      </w:r>
      <w:r w:rsidRPr="00F41028">
        <w:rPr>
          <w:rFonts w:ascii="Bookman Old Style" w:hAnsi="Bookman Old Style" w:cs="Bookman Old Style"/>
          <w:i/>
          <w:iCs/>
          <w:sz w:val="26"/>
          <w:szCs w:val="26"/>
          <w:lang w:val="uk-UA"/>
        </w:rPr>
        <w:t>шкільних років.</w:t>
      </w:r>
    </w:p>
    <w:p w:rsidR="00F802BD" w:rsidRDefault="00F802BD" w:rsidP="00624DA4">
      <w:pPr>
        <w:spacing w:after="0" w:line="240" w:lineRule="auto"/>
        <w:ind w:firstLine="567"/>
        <w:jc w:val="both"/>
        <w:rPr>
          <w:rFonts w:ascii="Bookman Old Style" w:hAnsi="Bookman Old Style" w:cs="Bookman Old Style"/>
          <w:b/>
          <w:bCs/>
          <w:sz w:val="26"/>
          <w:szCs w:val="26"/>
          <w:lang w:val="uk-UA"/>
        </w:rPr>
      </w:pPr>
    </w:p>
    <w:p w:rsidR="00A2504E" w:rsidRPr="00F41028" w:rsidRDefault="00A2504E" w:rsidP="00624DA4">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Односкладні речення з головним членом-підметом</w:t>
      </w:r>
      <w:r w:rsidRPr="00F41028">
        <w:rPr>
          <w:rFonts w:ascii="Bookman Old Style" w:hAnsi="Bookman Old Style" w:cs="Bookman Old Style"/>
          <w:sz w:val="26"/>
          <w:szCs w:val="26"/>
          <w:lang w:val="uk-UA"/>
        </w:rPr>
        <w:t xml:space="preserve"> – це </w:t>
      </w:r>
      <w:r w:rsidRPr="00F41028">
        <w:rPr>
          <w:rFonts w:ascii="Bookman Old Style" w:hAnsi="Bookman Old Style" w:cs="Bookman Old Style"/>
          <w:b/>
          <w:bCs/>
          <w:sz w:val="26"/>
          <w:szCs w:val="26"/>
          <w:lang w:val="uk-UA"/>
        </w:rPr>
        <w:t>називні речення,</w:t>
      </w:r>
      <w:r w:rsidRPr="00F41028">
        <w:rPr>
          <w:rFonts w:ascii="Bookman Old Style" w:hAnsi="Bookman Old Style" w:cs="Bookman Old Style"/>
          <w:sz w:val="26"/>
          <w:szCs w:val="26"/>
          <w:lang w:val="uk-UA"/>
        </w:rPr>
        <w:t xml:space="preserve"> в яких стверджується наявність предметів чи явищ. Головний член виражається іменником у називному відмінку (</w:t>
      </w:r>
      <w:r w:rsidRPr="00F41028">
        <w:rPr>
          <w:rFonts w:ascii="Bookman Old Style" w:hAnsi="Bookman Old Style" w:cs="Bookman Old Style"/>
          <w:i/>
          <w:iCs/>
          <w:sz w:val="26"/>
          <w:szCs w:val="26"/>
          <w:lang w:val="uk-UA"/>
        </w:rPr>
        <w:t>Хвилини. Дні. Роки.</w:t>
      </w:r>
      <w:r w:rsidRPr="00F41028">
        <w:rPr>
          <w:rFonts w:ascii="Bookman Old Style" w:hAnsi="Bookman Old Style" w:cs="Bookman Old Style"/>
          <w:i/>
          <w:sz w:val="26"/>
          <w:szCs w:val="26"/>
          <w:lang w:val="uk-UA"/>
        </w:rPr>
        <w:t>)</w:t>
      </w:r>
      <w:r w:rsidRPr="00F41028">
        <w:rPr>
          <w:rFonts w:ascii="Bookman Old Style" w:hAnsi="Bookman Old Style" w:cs="Bookman Old Style"/>
          <w:sz w:val="26"/>
          <w:szCs w:val="26"/>
          <w:lang w:val="uk-UA"/>
        </w:rPr>
        <w:t xml:space="preserve">. При ньому в реченні можуть бути означення і додатки: </w:t>
      </w:r>
      <w:r w:rsidRPr="00F41028">
        <w:rPr>
          <w:rFonts w:ascii="Bookman Old Style" w:hAnsi="Bookman Old Style" w:cs="Bookman Old Style"/>
          <w:i/>
          <w:iCs/>
          <w:sz w:val="26"/>
          <w:szCs w:val="26"/>
          <w:u w:val="wave"/>
          <w:lang w:val="uk-UA"/>
        </w:rPr>
        <w:t>Пекучий</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single"/>
          <w:lang w:val="uk-UA"/>
        </w:rPr>
        <w:t>день</w:t>
      </w:r>
      <w:r w:rsidRPr="00F41028">
        <w:rPr>
          <w:rFonts w:ascii="Bookman Old Style" w:hAnsi="Bookman Old Style" w:cs="Bookman Old Style"/>
          <w:i/>
          <w:iCs/>
          <w:sz w:val="26"/>
          <w:szCs w:val="26"/>
          <w:lang w:val="uk-UA"/>
        </w:rPr>
        <w:t xml:space="preserve">… Лісів </w:t>
      </w:r>
      <w:r w:rsidRPr="00F41028">
        <w:rPr>
          <w:rFonts w:ascii="Bookman Old Style" w:hAnsi="Bookman Old Style" w:cs="Bookman Old Style"/>
          <w:i/>
          <w:iCs/>
          <w:sz w:val="26"/>
          <w:szCs w:val="26"/>
          <w:u w:val="wave"/>
          <w:lang w:val="uk-UA"/>
        </w:rPr>
        <w:t>солодка</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single"/>
          <w:lang w:val="uk-UA"/>
        </w:rPr>
        <w:t>млява</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single"/>
          <w:lang w:val="uk-UA"/>
        </w:rPr>
        <w:t xml:space="preserve">Смага </w:t>
      </w:r>
      <w:r w:rsidRPr="00F41028">
        <w:rPr>
          <w:rFonts w:ascii="Bookman Old Style" w:hAnsi="Bookman Old Style" w:cs="Bookman Old Style"/>
          <w:i/>
          <w:iCs/>
          <w:sz w:val="26"/>
          <w:szCs w:val="26"/>
          <w:u w:val="wave"/>
          <w:lang w:val="uk-UA"/>
        </w:rPr>
        <w:t>стежок</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wave"/>
          <w:lang w:val="uk-UA"/>
        </w:rPr>
        <w:t xml:space="preserve">Сонливі </w:t>
      </w:r>
      <w:r w:rsidRPr="00F41028">
        <w:rPr>
          <w:rFonts w:ascii="Bookman Old Style" w:hAnsi="Bookman Old Style" w:cs="Bookman Old Style"/>
          <w:i/>
          <w:iCs/>
          <w:sz w:val="26"/>
          <w:szCs w:val="26"/>
          <w:u w:val="single"/>
          <w:lang w:val="uk-UA"/>
        </w:rPr>
        <w:t>левади..</w:t>
      </w:r>
      <w:r w:rsidRPr="00F41028">
        <w:rPr>
          <w:rFonts w:ascii="Bookman Old Style" w:hAnsi="Bookman Old Style" w:cs="Bookman Old Style"/>
          <w:i/>
          <w:iCs/>
          <w:sz w:val="26"/>
          <w:szCs w:val="26"/>
          <w:lang w:val="uk-UA"/>
        </w:rPr>
        <w:t xml:space="preserve">. </w:t>
      </w:r>
      <w:r w:rsidRPr="00F802BD">
        <w:rPr>
          <w:rFonts w:ascii="Bookman Old Style" w:hAnsi="Bookman Old Style" w:cs="Bookman Old Style"/>
          <w:iCs/>
          <w:sz w:val="26"/>
          <w:szCs w:val="26"/>
          <w:lang w:val="uk-UA"/>
        </w:rPr>
        <w:t>(Л. Костенко).</w:t>
      </w:r>
    </w:p>
    <w:p w:rsidR="00A2504E" w:rsidRPr="00F41028" w:rsidRDefault="00A2504E" w:rsidP="00624DA4">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 xml:space="preserve">Інколи називні речення можуть починатися вказівними частками </w:t>
      </w:r>
      <w:r w:rsidRPr="00F41028">
        <w:rPr>
          <w:rFonts w:ascii="Bookman Old Style" w:hAnsi="Bookman Old Style" w:cs="Bookman Old Style"/>
          <w:b/>
          <w:bCs/>
          <w:i/>
          <w:iCs/>
          <w:sz w:val="26"/>
          <w:szCs w:val="26"/>
          <w:lang w:val="uk-UA"/>
        </w:rPr>
        <w:t>ось, он</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 xml:space="preserve">Он </w:t>
      </w:r>
      <w:r w:rsidRPr="00F41028">
        <w:rPr>
          <w:rFonts w:ascii="Bookman Old Style" w:hAnsi="Bookman Old Style" w:cs="Bookman Old Style"/>
          <w:i/>
          <w:iCs/>
          <w:sz w:val="26"/>
          <w:szCs w:val="26"/>
          <w:u w:val="single"/>
          <w:lang w:val="uk-UA"/>
        </w:rPr>
        <w:t>Говерла</w:t>
      </w:r>
      <w:r w:rsidRPr="00F41028">
        <w:rPr>
          <w:rFonts w:ascii="Bookman Old Style" w:hAnsi="Bookman Old Style" w:cs="Bookman Old Style"/>
          <w:i/>
          <w:iCs/>
          <w:sz w:val="26"/>
          <w:szCs w:val="26"/>
          <w:lang w:val="uk-UA"/>
        </w:rPr>
        <w:t xml:space="preserve">. Ось </w:t>
      </w:r>
      <w:r w:rsidRPr="00F41028">
        <w:rPr>
          <w:rFonts w:ascii="Bookman Old Style" w:hAnsi="Bookman Old Style" w:cs="Bookman Old Style"/>
          <w:i/>
          <w:iCs/>
          <w:sz w:val="26"/>
          <w:szCs w:val="26"/>
          <w:u w:val="wave"/>
          <w:lang w:val="uk-UA"/>
        </w:rPr>
        <w:t>гуцульський</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single"/>
          <w:lang w:val="uk-UA"/>
        </w:rPr>
        <w:t>край</w:t>
      </w:r>
      <w:r w:rsidRPr="00F41028">
        <w:rPr>
          <w:rFonts w:ascii="Bookman Old Style" w:hAnsi="Bookman Old Style" w:cs="Bookman Old Style"/>
          <w:i/>
          <w:iCs/>
          <w:sz w:val="26"/>
          <w:szCs w:val="26"/>
          <w:lang w:val="uk-UA"/>
        </w:rPr>
        <w:t>.</w:t>
      </w:r>
    </w:p>
    <w:p w:rsidR="00A2504E" w:rsidRDefault="00A2504E" w:rsidP="00856928">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Називні речення вимовляються з інтонацією повідомлення. Вони часто вживаються в художньому, публіцистичному та розмовному стилях мовлення.</w:t>
      </w:r>
    </w:p>
    <w:p w:rsidR="00F802BD" w:rsidRDefault="00F802BD" w:rsidP="00856928">
      <w:pPr>
        <w:spacing w:after="0" w:line="240" w:lineRule="auto"/>
        <w:ind w:firstLine="567"/>
        <w:jc w:val="both"/>
        <w:rPr>
          <w:rFonts w:ascii="Bookman Old Style" w:hAnsi="Bookman Old Style" w:cs="Bookman Old Style"/>
          <w:sz w:val="26"/>
          <w:szCs w:val="26"/>
          <w:lang w:val="uk-UA"/>
        </w:rPr>
      </w:pPr>
    </w:p>
    <w:p w:rsidR="00F802BD" w:rsidRPr="00F41028" w:rsidRDefault="00F802BD" w:rsidP="00F802BD">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Двоскладне речення</w:t>
      </w:r>
      <w:r w:rsidRPr="00F41028">
        <w:rPr>
          <w:rFonts w:ascii="Bookman Old Style" w:hAnsi="Bookman Old Style" w:cs="Bookman Old Style"/>
          <w:sz w:val="26"/>
          <w:szCs w:val="26"/>
          <w:lang w:val="uk-UA"/>
        </w:rPr>
        <w:t xml:space="preserve"> – речення, у якому обов</w:t>
      </w:r>
      <w:r>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язково повинні бути обидва головні члени – підмет і присудок. Наприклад, речення </w:t>
      </w:r>
      <w:r w:rsidRPr="00F41028">
        <w:rPr>
          <w:rFonts w:ascii="Bookman Old Style" w:hAnsi="Bookman Old Style" w:cs="Bookman Old Style"/>
          <w:i/>
          <w:iCs/>
          <w:sz w:val="26"/>
          <w:szCs w:val="26"/>
          <w:lang w:val="uk-UA"/>
        </w:rPr>
        <w:t>Я так люблю зимові вечори в людському домі, де зростають діти</w:t>
      </w:r>
      <w:r w:rsidRPr="00F41028">
        <w:rPr>
          <w:rFonts w:ascii="Bookman Old Style" w:hAnsi="Bookman Old Style" w:cs="Bookman Old Style"/>
          <w:sz w:val="26"/>
          <w:szCs w:val="26"/>
          <w:lang w:val="uk-UA"/>
        </w:rPr>
        <w:t xml:space="preserve"> </w:t>
      </w:r>
      <w:r w:rsidRPr="00F802BD">
        <w:rPr>
          <w:rFonts w:ascii="Bookman Old Style" w:hAnsi="Bookman Old Style" w:cs="Bookman Old Style"/>
          <w:iCs/>
          <w:sz w:val="26"/>
          <w:szCs w:val="26"/>
          <w:lang w:val="uk-UA"/>
        </w:rPr>
        <w:t>(І. Жиленко);</w:t>
      </w:r>
      <w:r w:rsidRPr="00F41028">
        <w:rPr>
          <w:rFonts w:ascii="Bookman Old Style" w:hAnsi="Bookman Old Style" w:cs="Bookman Old Style"/>
          <w:i/>
          <w:iCs/>
          <w:sz w:val="26"/>
          <w:szCs w:val="26"/>
          <w:lang w:val="uk-UA"/>
        </w:rPr>
        <w:t xml:space="preserve"> </w:t>
      </w:r>
      <w:r w:rsidRPr="00F802BD">
        <w:rPr>
          <w:rFonts w:ascii="Bookman Old Style" w:hAnsi="Bookman Old Style" w:cs="Bookman Old Style"/>
          <w:i/>
          <w:iCs/>
          <w:sz w:val="26"/>
          <w:szCs w:val="26"/>
          <w:lang w:val="uk-UA"/>
        </w:rPr>
        <w:t>Адже це уже не дивно, що ми твердо, супротивно, владно устаєм</w:t>
      </w:r>
      <w:r w:rsidRPr="00F41028">
        <w:rPr>
          <w:rFonts w:ascii="Bookman Old Style" w:hAnsi="Bookman Old Style" w:cs="Bookman Old Style"/>
          <w:spacing w:val="-20"/>
          <w:sz w:val="26"/>
          <w:szCs w:val="26"/>
          <w:lang w:val="uk-UA"/>
        </w:rPr>
        <w:t xml:space="preserve"> </w:t>
      </w:r>
      <w:r w:rsidR="00890B12">
        <w:rPr>
          <w:rFonts w:ascii="Bookman Old Style" w:hAnsi="Bookman Old Style" w:cs="Bookman Old Style"/>
          <w:spacing w:val="-20"/>
          <w:sz w:val="26"/>
          <w:szCs w:val="26"/>
          <w:lang w:val="uk-UA"/>
        </w:rPr>
        <w:t xml:space="preserve">        </w:t>
      </w:r>
      <w:r w:rsidRPr="00F802BD">
        <w:rPr>
          <w:rFonts w:ascii="Bookman Old Style" w:hAnsi="Bookman Old Style" w:cs="Bookman Old Style"/>
          <w:iCs/>
          <w:spacing w:val="-20"/>
          <w:sz w:val="26"/>
          <w:szCs w:val="26"/>
          <w:lang w:val="uk-UA"/>
        </w:rPr>
        <w:t>(П.</w:t>
      </w:r>
      <w:r w:rsidR="00890B12">
        <w:rPr>
          <w:rFonts w:ascii="Bookman Old Style" w:hAnsi="Bookman Old Style" w:cs="Bookman Old Style"/>
          <w:iCs/>
          <w:spacing w:val="-20"/>
          <w:sz w:val="26"/>
          <w:szCs w:val="26"/>
          <w:lang w:val="uk-UA"/>
        </w:rPr>
        <w:t xml:space="preserve"> </w:t>
      </w:r>
      <w:r w:rsidRPr="00F802BD">
        <w:rPr>
          <w:rFonts w:ascii="Bookman Old Style" w:hAnsi="Bookman Old Style" w:cs="Bookman Old Style"/>
          <w:iCs/>
          <w:spacing w:val="-20"/>
          <w:sz w:val="26"/>
          <w:szCs w:val="26"/>
          <w:lang w:val="uk-UA"/>
        </w:rPr>
        <w:t>Тичина)</w:t>
      </w:r>
      <w:r w:rsidRPr="00F802BD">
        <w:rPr>
          <w:rFonts w:ascii="Bookman Old Style" w:hAnsi="Bookman Old Style" w:cs="Bookman Old Style"/>
          <w:iCs/>
          <w:sz w:val="26"/>
          <w:szCs w:val="26"/>
          <w:lang w:val="uk-UA"/>
        </w:rPr>
        <w:t xml:space="preserve"> </w:t>
      </w:r>
      <w:r w:rsidRPr="00F41028">
        <w:rPr>
          <w:rFonts w:ascii="Bookman Old Style" w:hAnsi="Bookman Old Style" w:cs="Bookman Old Style"/>
          <w:sz w:val="26"/>
          <w:szCs w:val="26"/>
          <w:lang w:val="uk-UA"/>
        </w:rPr>
        <w:t xml:space="preserve">складаються з двох простих </w:t>
      </w:r>
      <w:r w:rsidRPr="00596D67">
        <w:rPr>
          <w:rFonts w:ascii="Bookman Old Style" w:hAnsi="Bookman Old Style" w:cs="Bookman Old Style"/>
          <w:i/>
          <w:sz w:val="26"/>
          <w:szCs w:val="26"/>
          <w:u w:val="thick"/>
          <w:lang w:val="uk-UA"/>
        </w:rPr>
        <w:t xml:space="preserve">двоскладних </w:t>
      </w:r>
      <w:r w:rsidR="00596D67" w:rsidRPr="00596D67">
        <w:rPr>
          <w:rFonts w:ascii="Bookman Old Style" w:hAnsi="Bookman Old Style" w:cs="Bookman Old Style"/>
          <w:i/>
          <w:sz w:val="26"/>
          <w:szCs w:val="26"/>
          <w:u w:val="thick"/>
          <w:lang w:val="uk-UA"/>
        </w:rPr>
        <w:t xml:space="preserve">повних </w:t>
      </w:r>
      <w:r w:rsidRPr="00596D67">
        <w:rPr>
          <w:rFonts w:ascii="Bookman Old Style" w:hAnsi="Bookman Old Style" w:cs="Bookman Old Style"/>
          <w:i/>
          <w:sz w:val="26"/>
          <w:szCs w:val="26"/>
          <w:u w:val="thick"/>
          <w:lang w:val="uk-UA"/>
        </w:rPr>
        <w:t>речень</w:t>
      </w:r>
      <w:r w:rsidRPr="00F41028">
        <w:rPr>
          <w:rFonts w:ascii="Bookman Old Style" w:hAnsi="Bookman Old Style" w:cs="Bookman Old Style"/>
          <w:sz w:val="26"/>
          <w:szCs w:val="26"/>
          <w:lang w:val="uk-UA"/>
        </w:rPr>
        <w:t xml:space="preserve"> (синтаксичні центри </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single"/>
          <w:lang w:val="uk-UA"/>
        </w:rPr>
        <w:t>я</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double"/>
          <w:lang w:val="uk-UA"/>
        </w:rPr>
        <w:t>люблю</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single"/>
          <w:lang w:val="uk-UA"/>
        </w:rPr>
        <w:t>діти</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double"/>
          <w:lang w:val="uk-UA"/>
        </w:rPr>
        <w:t>зростають</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single"/>
          <w:lang w:val="uk-UA"/>
        </w:rPr>
        <w:t>це</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double"/>
          <w:lang w:val="uk-UA"/>
        </w:rPr>
        <w:t>не дивно</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single"/>
          <w:lang w:val="uk-UA"/>
        </w:rPr>
        <w:t xml:space="preserve">ми </w:t>
      </w:r>
      <w:r w:rsidRPr="00F41028">
        <w:rPr>
          <w:rFonts w:ascii="Bookman Old Style" w:hAnsi="Bookman Old Style" w:cs="Bookman Old Style"/>
          <w:i/>
          <w:iCs/>
          <w:sz w:val="26"/>
          <w:szCs w:val="26"/>
          <w:u w:val="double"/>
          <w:lang w:val="uk-UA"/>
        </w:rPr>
        <w:t>устаєм</w:t>
      </w:r>
      <w:r w:rsidRPr="00F41028">
        <w:rPr>
          <w:rFonts w:ascii="Bookman Old Style" w:hAnsi="Bookman Old Style" w:cs="Bookman Old Style"/>
          <w:sz w:val="26"/>
          <w:szCs w:val="26"/>
          <w:lang w:val="uk-UA"/>
        </w:rPr>
        <w:t>).</w:t>
      </w:r>
    </w:p>
    <w:p w:rsidR="00F802BD" w:rsidRPr="00F41028" w:rsidRDefault="00F802BD" w:rsidP="00F802BD">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У двоскладному реченні якийсь </w:t>
      </w:r>
      <w:r w:rsidRPr="00F41028">
        <w:rPr>
          <w:rFonts w:ascii="Bookman Old Style" w:hAnsi="Bookman Old Style" w:cs="Bookman Old Style"/>
          <w:b/>
          <w:bCs/>
          <w:sz w:val="26"/>
          <w:szCs w:val="26"/>
          <w:lang w:val="uk-UA"/>
        </w:rPr>
        <w:t>головний член</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sz w:val="26"/>
          <w:szCs w:val="26"/>
          <w:lang w:val="uk-UA"/>
        </w:rPr>
        <w:t>може бути пропущений</w:t>
      </w:r>
      <w:r w:rsidRPr="00F41028">
        <w:rPr>
          <w:rFonts w:ascii="Bookman Old Style" w:hAnsi="Bookman Old Style" w:cs="Bookman Old Style"/>
          <w:sz w:val="26"/>
          <w:szCs w:val="26"/>
          <w:lang w:val="uk-UA"/>
        </w:rPr>
        <w:t xml:space="preserve">, але він легко встановлюється з контексту або ситуації. Наприклад, у реченні </w:t>
      </w:r>
      <w:r w:rsidRPr="00F41028">
        <w:rPr>
          <w:rFonts w:ascii="Bookman Old Style" w:hAnsi="Bookman Old Style" w:cs="Bookman Old Style"/>
          <w:i/>
          <w:iCs/>
          <w:sz w:val="26"/>
          <w:szCs w:val="26"/>
          <w:lang w:val="uk-UA"/>
        </w:rPr>
        <w:t>Ранні пташки росу п</w:t>
      </w:r>
      <w:r>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 xml:space="preserve">ють, а пізні </w:t>
      </w:r>
      <w:r w:rsidRPr="00F41028">
        <w:rPr>
          <w:rFonts w:ascii="Bookman Old Style" w:hAnsi="Bookman Old Style" w:cs="Bookman Old Style"/>
          <w:sz w:val="26"/>
          <w:szCs w:val="26"/>
          <w:lang w:val="uk-UA"/>
        </w:rPr>
        <w:t>–</w:t>
      </w:r>
      <w:r w:rsidRPr="00F41028">
        <w:rPr>
          <w:rFonts w:ascii="Bookman Old Style" w:hAnsi="Bookman Old Style" w:cs="Bookman Old Style"/>
          <w:i/>
          <w:iCs/>
          <w:sz w:val="26"/>
          <w:szCs w:val="26"/>
          <w:lang w:val="uk-UA"/>
        </w:rPr>
        <w:t xml:space="preserve"> сльози ллють</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(Нар. тв.)</w:t>
      </w:r>
      <w:r w:rsidRPr="00F41028">
        <w:rPr>
          <w:rFonts w:ascii="Bookman Old Style" w:hAnsi="Bookman Old Style" w:cs="Bookman Old Style"/>
          <w:sz w:val="26"/>
          <w:szCs w:val="26"/>
          <w:lang w:val="uk-UA"/>
        </w:rPr>
        <w:t xml:space="preserve"> у другій частині немає підмета, але він домислюється з контексту: </w:t>
      </w:r>
      <w:r w:rsidRPr="00F41028">
        <w:rPr>
          <w:rFonts w:ascii="Bookman Old Style" w:hAnsi="Bookman Old Style" w:cs="Bookman Old Style"/>
          <w:i/>
          <w:iCs/>
          <w:sz w:val="26"/>
          <w:szCs w:val="26"/>
          <w:lang w:val="uk-UA"/>
        </w:rPr>
        <w:t xml:space="preserve">пізні </w:t>
      </w:r>
      <w:r w:rsidRPr="00F41028">
        <w:rPr>
          <w:rFonts w:ascii="Bookman Old Style" w:hAnsi="Bookman Old Style" w:cs="Bookman Old Style"/>
          <w:i/>
          <w:iCs/>
          <w:sz w:val="26"/>
          <w:szCs w:val="26"/>
          <w:u w:val="single"/>
          <w:lang w:val="uk-UA"/>
        </w:rPr>
        <w:t>пташки</w:t>
      </w:r>
      <w:r w:rsidRPr="00F41028">
        <w:rPr>
          <w:rFonts w:ascii="Bookman Old Style" w:hAnsi="Bookman Old Style" w:cs="Bookman Old Style"/>
          <w:i/>
          <w:iCs/>
          <w:sz w:val="26"/>
          <w:szCs w:val="26"/>
          <w:lang w:val="uk-UA"/>
        </w:rPr>
        <w:t xml:space="preserve"> сльози </w:t>
      </w:r>
      <w:r w:rsidRPr="00F41028">
        <w:rPr>
          <w:rFonts w:ascii="Bookman Old Style" w:hAnsi="Bookman Old Style" w:cs="Bookman Old Style"/>
          <w:i/>
          <w:iCs/>
          <w:sz w:val="26"/>
          <w:szCs w:val="26"/>
          <w:u w:val="double"/>
          <w:lang w:val="uk-UA"/>
        </w:rPr>
        <w:t>ллють</w:t>
      </w:r>
      <w:r w:rsidRPr="00F41028">
        <w:rPr>
          <w:rFonts w:ascii="Bookman Old Style" w:hAnsi="Bookman Old Style" w:cs="Bookman Old Style"/>
          <w:i/>
          <w:iCs/>
          <w:sz w:val="26"/>
          <w:szCs w:val="26"/>
          <w:lang w:val="uk-UA"/>
        </w:rPr>
        <w:t>.</w:t>
      </w:r>
      <w:r w:rsidRPr="00F41028">
        <w:rPr>
          <w:rFonts w:ascii="Bookman Old Style" w:hAnsi="Bookman Old Style" w:cs="Bookman Old Style"/>
          <w:sz w:val="26"/>
          <w:szCs w:val="26"/>
          <w:lang w:val="uk-UA"/>
        </w:rPr>
        <w:t xml:space="preserve"> Тому таке речення є </w:t>
      </w:r>
      <w:r w:rsidRPr="00F41028">
        <w:rPr>
          <w:rFonts w:ascii="Bookman Old Style" w:hAnsi="Bookman Old Style" w:cs="Bookman Old Style"/>
          <w:i/>
          <w:iCs/>
          <w:sz w:val="26"/>
          <w:szCs w:val="26"/>
          <w:u w:val="thick"/>
          <w:lang w:val="uk-UA"/>
        </w:rPr>
        <w:t>двоскладним неповним.</w:t>
      </w:r>
      <w:r w:rsidRPr="00F41028">
        <w:rPr>
          <w:rFonts w:ascii="Bookman Old Style" w:hAnsi="Bookman Old Style" w:cs="Bookman Old Style"/>
          <w:sz w:val="26"/>
          <w:szCs w:val="26"/>
          <w:lang w:val="uk-UA"/>
        </w:rPr>
        <w:t xml:space="preserve"> Поза контекстом такі речення незрозумілі.</w:t>
      </w:r>
    </w:p>
    <w:p w:rsidR="00F802BD" w:rsidRPr="00F41028" w:rsidRDefault="00F802BD" w:rsidP="00F802BD">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Іноді присудок у реченні може бути відсутній, і не відчувається потреби в ньому – він, так би мовити, самоочевидний, тобто випливає зі змісту самого речення:</w:t>
      </w:r>
      <w:r w:rsidRPr="00F41028">
        <w:rPr>
          <w:rFonts w:ascii="Bookman Old Style" w:hAnsi="Bookman Old Style" w:cs="Bookman Old Style"/>
          <w:i/>
          <w:iCs/>
          <w:sz w:val="26"/>
          <w:szCs w:val="26"/>
          <w:lang w:val="uk-UA"/>
        </w:rPr>
        <w:t xml:space="preserve"> А тут і Чіпка в хату </w:t>
      </w:r>
      <w:r w:rsidRPr="00596D67">
        <w:rPr>
          <w:rFonts w:ascii="Bookman Old Style" w:hAnsi="Bookman Old Style" w:cs="Bookman Old Style"/>
          <w:sz w:val="26"/>
          <w:szCs w:val="26"/>
          <w:lang w:val="uk-UA"/>
        </w:rPr>
        <w:t>(Панас Мирний).</w:t>
      </w:r>
    </w:p>
    <w:p w:rsidR="00F802BD" w:rsidRPr="00F41028" w:rsidRDefault="00F802BD" w:rsidP="00F802BD">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lastRenderedPageBreak/>
        <w:t xml:space="preserve">Найчастіше це трапляється в описах та ремарках: </w:t>
      </w:r>
      <w:r w:rsidRPr="00F41028">
        <w:rPr>
          <w:rFonts w:ascii="Bookman Old Style" w:hAnsi="Bookman Old Style" w:cs="Bookman Old Style"/>
          <w:i/>
          <w:iCs/>
          <w:sz w:val="26"/>
          <w:szCs w:val="26"/>
          <w:lang w:val="uk-UA"/>
        </w:rPr>
        <w:t xml:space="preserve">Село. Праворуч хата, навкруги город, заплетений лозою; в городі біля хати, з причілку, квітки, соняшники і маленька верба </w:t>
      </w:r>
      <w:r w:rsidRPr="00596D67">
        <w:rPr>
          <w:rFonts w:ascii="Bookman Old Style" w:hAnsi="Bookman Old Style" w:cs="Bookman Old Style"/>
          <w:iCs/>
          <w:sz w:val="26"/>
          <w:szCs w:val="26"/>
          <w:lang w:val="uk-UA"/>
        </w:rPr>
        <w:t xml:space="preserve">(М. Кропивницький). </w:t>
      </w:r>
    </w:p>
    <w:p w:rsidR="00F802BD" w:rsidRPr="00F41028" w:rsidRDefault="00F802BD" w:rsidP="00F802BD">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У таких реченнях є обставини місця (що стосуються присудків), а самі речення констатують переважно розміщення або пересування когось або чогось у просторі. До наявних у них підмета і обставини легко домислюється присудок:</w:t>
      </w:r>
      <w:r w:rsidRPr="00F41028">
        <w:rPr>
          <w:rFonts w:ascii="Bookman Old Style" w:hAnsi="Bookman Old Style" w:cs="Bookman Old Style"/>
          <w:i/>
          <w:iCs/>
          <w:sz w:val="26"/>
          <w:szCs w:val="26"/>
          <w:lang w:val="uk-UA"/>
        </w:rPr>
        <w:t xml:space="preserve"> ворота й хвіртка стоять, найдорожче й найважче чекає, Чіпка заявився, хата стоїть, город розкинувся, квітки, соняшники і верба ростуть. </w:t>
      </w:r>
      <w:r w:rsidRPr="00F41028">
        <w:rPr>
          <w:rFonts w:ascii="Bookman Old Style" w:hAnsi="Bookman Old Style" w:cs="Bookman Old Style"/>
          <w:sz w:val="26"/>
          <w:szCs w:val="26"/>
          <w:lang w:val="uk-UA"/>
        </w:rPr>
        <w:t xml:space="preserve">Ці речення також </w:t>
      </w:r>
      <w:r w:rsidRPr="00596D67">
        <w:rPr>
          <w:rFonts w:ascii="Bookman Old Style" w:hAnsi="Bookman Old Style" w:cs="Bookman Old Style"/>
          <w:i/>
          <w:sz w:val="26"/>
          <w:szCs w:val="26"/>
          <w:u w:val="thick"/>
          <w:lang w:val="uk-UA"/>
        </w:rPr>
        <w:t>двоскладні неповні.</w:t>
      </w:r>
      <w:r w:rsidRPr="00F41028">
        <w:rPr>
          <w:rFonts w:ascii="Bookman Old Style" w:hAnsi="Bookman Old Style" w:cs="Bookman Old Style"/>
          <w:sz w:val="26"/>
          <w:szCs w:val="26"/>
          <w:lang w:val="uk-UA"/>
        </w:rPr>
        <w:t xml:space="preserve"> </w:t>
      </w:r>
    </w:p>
    <w:p w:rsidR="00F802BD" w:rsidRDefault="00F802BD" w:rsidP="00856928">
      <w:pPr>
        <w:spacing w:after="0" w:line="240" w:lineRule="auto"/>
        <w:ind w:firstLine="567"/>
        <w:jc w:val="both"/>
        <w:rPr>
          <w:rFonts w:ascii="Bookman Old Style" w:hAnsi="Bookman Old Style" w:cs="Bookman Old Style"/>
          <w:sz w:val="26"/>
          <w:szCs w:val="26"/>
          <w:lang w:val="uk-UA"/>
        </w:rPr>
      </w:pPr>
    </w:p>
    <w:p w:rsidR="00A2504E" w:rsidRPr="00596D67" w:rsidRDefault="00A2504E" w:rsidP="00624DA4">
      <w:pPr>
        <w:pStyle w:val="1"/>
        <w:rPr>
          <w:rFonts w:cs="Times New Roman"/>
          <w:sz w:val="26"/>
          <w:szCs w:val="26"/>
        </w:rPr>
      </w:pPr>
    </w:p>
    <w:p w:rsidR="00A2504E" w:rsidRPr="00F41028" w:rsidRDefault="00A2504E" w:rsidP="00624DA4">
      <w:pPr>
        <w:pStyle w:val="1"/>
        <w:rPr>
          <w:sz w:val="32"/>
          <w:szCs w:val="32"/>
        </w:rPr>
      </w:pPr>
      <w:r w:rsidRPr="00F41028">
        <w:rPr>
          <w:sz w:val="32"/>
          <w:szCs w:val="32"/>
        </w:rPr>
        <w:t>Питання для самоконтролю</w:t>
      </w:r>
    </w:p>
    <w:p w:rsidR="00A2504E" w:rsidRPr="00596D67" w:rsidRDefault="00A2504E" w:rsidP="00624DA4">
      <w:pPr>
        <w:widowControl w:val="0"/>
        <w:shd w:val="clear" w:color="auto" w:fill="FFFFFF"/>
        <w:tabs>
          <w:tab w:val="left" w:pos="523"/>
        </w:tabs>
        <w:autoSpaceDE w:val="0"/>
        <w:autoSpaceDN w:val="0"/>
        <w:adjustRightInd w:val="0"/>
        <w:spacing w:after="0" w:line="240" w:lineRule="auto"/>
        <w:jc w:val="center"/>
        <w:rPr>
          <w:rFonts w:ascii="Bookman Old Style" w:hAnsi="Bookman Old Style" w:cs="Bookman Old Style"/>
          <w:b/>
          <w:bCs/>
          <w:color w:val="000000"/>
          <w:spacing w:val="-9"/>
          <w:sz w:val="26"/>
          <w:szCs w:val="26"/>
          <w:lang w:val="uk-UA"/>
        </w:rPr>
      </w:pPr>
    </w:p>
    <w:p w:rsidR="00A2504E" w:rsidRPr="00F41028" w:rsidRDefault="00A2504E" w:rsidP="005E1E99">
      <w:pPr>
        <w:widowControl w:val="0"/>
        <w:numPr>
          <w:ilvl w:val="0"/>
          <w:numId w:val="147"/>
        </w:numPr>
        <w:shd w:val="clear" w:color="auto" w:fill="FFFFFF"/>
        <w:tabs>
          <w:tab w:val="left" w:pos="284"/>
        </w:tabs>
        <w:autoSpaceDE w:val="0"/>
        <w:autoSpaceDN w:val="0"/>
        <w:adjustRightInd w:val="0"/>
        <w:spacing w:after="0" w:line="240" w:lineRule="auto"/>
        <w:ind w:left="0" w:firstLine="0"/>
        <w:jc w:val="both"/>
        <w:rPr>
          <w:rFonts w:ascii="Bookman Old Style" w:hAnsi="Bookman Old Style" w:cs="Bookman Old Style"/>
          <w:i/>
          <w:iCs/>
          <w:color w:val="000000"/>
          <w:spacing w:val="-9"/>
          <w:sz w:val="26"/>
          <w:szCs w:val="26"/>
        </w:rPr>
      </w:pPr>
      <w:r w:rsidRPr="00F41028">
        <w:rPr>
          <w:rFonts w:ascii="Bookman Old Style" w:hAnsi="Bookman Old Style" w:cs="Bookman Old Style"/>
          <w:color w:val="000000"/>
          <w:spacing w:val="7"/>
          <w:sz w:val="26"/>
          <w:szCs w:val="26"/>
          <w:lang w:val="uk-UA"/>
        </w:rPr>
        <w:t>Назвіть найголовніші ознаки речення.</w:t>
      </w:r>
    </w:p>
    <w:p w:rsidR="00A2504E" w:rsidRPr="00F41028" w:rsidRDefault="00A2504E" w:rsidP="005E1E99">
      <w:pPr>
        <w:widowControl w:val="0"/>
        <w:numPr>
          <w:ilvl w:val="0"/>
          <w:numId w:val="147"/>
        </w:numPr>
        <w:shd w:val="clear" w:color="auto" w:fill="FFFFFF"/>
        <w:tabs>
          <w:tab w:val="left" w:pos="284"/>
        </w:tabs>
        <w:autoSpaceDE w:val="0"/>
        <w:autoSpaceDN w:val="0"/>
        <w:adjustRightInd w:val="0"/>
        <w:spacing w:after="0" w:line="240" w:lineRule="auto"/>
        <w:ind w:left="0" w:firstLine="0"/>
        <w:jc w:val="both"/>
        <w:rPr>
          <w:rFonts w:ascii="Bookman Old Style" w:hAnsi="Bookman Old Style" w:cs="Bookman Old Style"/>
          <w:i/>
          <w:iCs/>
          <w:color w:val="000000"/>
          <w:spacing w:val="-7"/>
          <w:sz w:val="26"/>
          <w:szCs w:val="26"/>
        </w:rPr>
      </w:pPr>
      <w:r w:rsidRPr="00F41028">
        <w:rPr>
          <w:rFonts w:ascii="Bookman Old Style" w:hAnsi="Bookman Old Style" w:cs="Bookman Old Style"/>
          <w:color w:val="000000"/>
          <w:spacing w:val="6"/>
          <w:sz w:val="26"/>
          <w:szCs w:val="26"/>
          <w:lang w:val="uk-UA"/>
        </w:rPr>
        <w:t>Як поділяються речення за граматичною основою?</w:t>
      </w:r>
    </w:p>
    <w:p w:rsidR="00A2504E" w:rsidRPr="00F41028" w:rsidRDefault="00A2504E" w:rsidP="005E1E99">
      <w:pPr>
        <w:widowControl w:val="0"/>
        <w:numPr>
          <w:ilvl w:val="0"/>
          <w:numId w:val="147"/>
        </w:numPr>
        <w:shd w:val="clear" w:color="auto" w:fill="FFFFFF"/>
        <w:tabs>
          <w:tab w:val="left" w:pos="284"/>
        </w:tabs>
        <w:autoSpaceDE w:val="0"/>
        <w:autoSpaceDN w:val="0"/>
        <w:adjustRightInd w:val="0"/>
        <w:spacing w:after="0" w:line="240" w:lineRule="auto"/>
        <w:ind w:left="0" w:firstLine="0"/>
        <w:jc w:val="both"/>
        <w:rPr>
          <w:rFonts w:ascii="Bookman Old Style" w:hAnsi="Bookman Old Style" w:cs="Bookman Old Style"/>
          <w:i/>
          <w:iCs/>
          <w:color w:val="000000"/>
          <w:spacing w:val="-7"/>
          <w:sz w:val="26"/>
          <w:szCs w:val="26"/>
        </w:rPr>
      </w:pPr>
      <w:r w:rsidRPr="00F41028">
        <w:rPr>
          <w:rFonts w:ascii="Bookman Old Style" w:hAnsi="Bookman Old Style" w:cs="Bookman Old Style"/>
          <w:color w:val="000000"/>
          <w:spacing w:val="6"/>
          <w:sz w:val="26"/>
          <w:szCs w:val="26"/>
          <w:lang w:val="uk-UA"/>
        </w:rPr>
        <w:t>Які види односкладних простих речень визначають?</w:t>
      </w:r>
    </w:p>
    <w:p w:rsidR="00A2504E" w:rsidRPr="00F41028" w:rsidRDefault="00A2504E" w:rsidP="005E1E99">
      <w:pPr>
        <w:widowControl w:val="0"/>
        <w:numPr>
          <w:ilvl w:val="0"/>
          <w:numId w:val="147"/>
        </w:numPr>
        <w:shd w:val="clear" w:color="auto" w:fill="FFFFFF"/>
        <w:tabs>
          <w:tab w:val="left" w:pos="284"/>
        </w:tabs>
        <w:autoSpaceDE w:val="0"/>
        <w:autoSpaceDN w:val="0"/>
        <w:adjustRightInd w:val="0"/>
        <w:spacing w:after="0" w:line="240" w:lineRule="auto"/>
        <w:ind w:left="0" w:firstLine="0"/>
        <w:jc w:val="both"/>
        <w:rPr>
          <w:rFonts w:ascii="Bookman Old Style" w:hAnsi="Bookman Old Style" w:cs="Bookman Old Style"/>
          <w:color w:val="000000"/>
          <w:spacing w:val="-7"/>
          <w:sz w:val="26"/>
          <w:szCs w:val="26"/>
        </w:rPr>
      </w:pPr>
      <w:r w:rsidRPr="00F41028">
        <w:rPr>
          <w:rFonts w:ascii="Bookman Old Style" w:hAnsi="Bookman Old Style" w:cs="Bookman Old Style"/>
          <w:color w:val="000000"/>
          <w:spacing w:val="-7"/>
          <w:sz w:val="26"/>
          <w:szCs w:val="26"/>
          <w:lang w:val="uk-UA"/>
        </w:rPr>
        <w:t>Що визначає тип односкладного речення?</w:t>
      </w:r>
    </w:p>
    <w:p w:rsidR="00A2504E" w:rsidRPr="00F41028" w:rsidRDefault="00A2504E" w:rsidP="005E1E99">
      <w:pPr>
        <w:widowControl w:val="0"/>
        <w:numPr>
          <w:ilvl w:val="0"/>
          <w:numId w:val="147"/>
        </w:numPr>
        <w:shd w:val="clear" w:color="auto" w:fill="FFFFFF"/>
        <w:tabs>
          <w:tab w:val="left" w:pos="284"/>
        </w:tabs>
        <w:autoSpaceDE w:val="0"/>
        <w:autoSpaceDN w:val="0"/>
        <w:adjustRightInd w:val="0"/>
        <w:spacing w:after="0" w:line="240" w:lineRule="auto"/>
        <w:ind w:left="0" w:firstLine="0"/>
        <w:jc w:val="both"/>
        <w:rPr>
          <w:rFonts w:ascii="Bookman Old Style" w:hAnsi="Bookman Old Style" w:cs="Bookman Old Style"/>
          <w:i/>
          <w:iCs/>
          <w:color w:val="000000"/>
          <w:spacing w:val="-7"/>
          <w:sz w:val="26"/>
          <w:szCs w:val="26"/>
        </w:rPr>
      </w:pPr>
      <w:r w:rsidRPr="00F41028">
        <w:rPr>
          <w:rFonts w:ascii="Bookman Old Style" w:hAnsi="Bookman Old Style" w:cs="Bookman Old Style"/>
          <w:color w:val="000000"/>
          <w:spacing w:val="6"/>
          <w:sz w:val="26"/>
          <w:szCs w:val="26"/>
          <w:lang w:val="uk-UA"/>
        </w:rPr>
        <w:t>Які речення називаються двоскладними?</w:t>
      </w:r>
    </w:p>
    <w:p w:rsidR="00A2504E" w:rsidRPr="00F41028" w:rsidRDefault="00A2504E" w:rsidP="005E1E99">
      <w:pPr>
        <w:pStyle w:val="a5"/>
        <w:numPr>
          <w:ilvl w:val="0"/>
          <w:numId w:val="147"/>
        </w:numPr>
        <w:tabs>
          <w:tab w:val="left" w:pos="284"/>
        </w:tabs>
        <w:spacing w:after="0" w:line="240" w:lineRule="auto"/>
        <w:ind w:left="0" w:firstLine="0"/>
        <w:rPr>
          <w:rFonts w:ascii="Bookman Old Style" w:hAnsi="Bookman Old Style" w:cs="Bookman Old Style"/>
          <w:b/>
          <w:bCs/>
          <w:sz w:val="26"/>
          <w:szCs w:val="26"/>
          <w:lang w:val="uk-UA"/>
        </w:rPr>
      </w:pPr>
      <w:r w:rsidRPr="00F41028">
        <w:rPr>
          <w:rFonts w:ascii="Bookman Old Style" w:hAnsi="Bookman Old Style" w:cs="Bookman Old Style"/>
          <w:color w:val="000000"/>
          <w:spacing w:val="6"/>
          <w:sz w:val="26"/>
          <w:szCs w:val="26"/>
          <w:lang w:val="uk-UA"/>
        </w:rPr>
        <w:t>Коли двоскладне речення є неповним?</w:t>
      </w:r>
    </w:p>
    <w:p w:rsidR="00A2504E" w:rsidRPr="00F41028" w:rsidRDefault="00A2504E" w:rsidP="00624DA4">
      <w:pPr>
        <w:spacing w:after="0" w:line="240" w:lineRule="auto"/>
        <w:jc w:val="center"/>
        <w:rPr>
          <w:rFonts w:ascii="Bookman Old Style" w:hAnsi="Bookman Old Style" w:cs="Bookman Old Style"/>
          <w:b/>
          <w:bCs/>
          <w:sz w:val="26"/>
          <w:szCs w:val="26"/>
          <w:lang w:val="uk-UA"/>
        </w:rPr>
      </w:pPr>
    </w:p>
    <w:p w:rsidR="00A2504E" w:rsidRPr="00596D67" w:rsidRDefault="00A2504E" w:rsidP="00624DA4">
      <w:pPr>
        <w:spacing w:after="0" w:line="240" w:lineRule="auto"/>
        <w:jc w:val="center"/>
        <w:rPr>
          <w:rFonts w:ascii="Bookman Old Style" w:hAnsi="Bookman Old Style" w:cs="Bookman Old Style"/>
          <w:b/>
          <w:bCs/>
          <w:sz w:val="26"/>
          <w:szCs w:val="26"/>
        </w:rPr>
      </w:pPr>
    </w:p>
    <w:p w:rsidR="00A2504E" w:rsidRPr="00F41028" w:rsidRDefault="00A2504E" w:rsidP="00624DA4">
      <w:pPr>
        <w:spacing w:after="0" w:line="240" w:lineRule="auto"/>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t>Вправи до теми</w:t>
      </w:r>
    </w:p>
    <w:p w:rsidR="00A2504E" w:rsidRPr="00F41028" w:rsidRDefault="00A2504E" w:rsidP="00624DA4">
      <w:pPr>
        <w:spacing w:after="0" w:line="240" w:lineRule="auto"/>
        <w:jc w:val="both"/>
        <w:rPr>
          <w:rFonts w:ascii="Bookman Old Style" w:hAnsi="Bookman Old Style" w:cs="Bookman Old Style"/>
          <w:b/>
          <w:bCs/>
          <w:sz w:val="26"/>
          <w:szCs w:val="26"/>
          <w:lang w:val="uk-UA"/>
        </w:rPr>
      </w:pPr>
    </w:p>
    <w:p w:rsidR="00A2504E" w:rsidRPr="00F41028" w:rsidRDefault="00A2504E" w:rsidP="00624DA4">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Вправа 1.</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 xml:space="preserve">Прочитайте і запишіть речення. Визначте вид односкладного речення. Підкресліть головний член. </w:t>
      </w:r>
    </w:p>
    <w:p w:rsidR="00A2504E" w:rsidRPr="00F41028" w:rsidRDefault="00A2504E" w:rsidP="00596D67">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1. Хочу слухать забуті пісні, хочу бачити місячні плями </w:t>
      </w:r>
      <w:r w:rsidRPr="00F41028">
        <w:rPr>
          <w:rFonts w:ascii="Bookman Old Style" w:hAnsi="Bookman Old Style" w:cs="Bookman Old Style"/>
          <w:i/>
          <w:iCs/>
          <w:sz w:val="26"/>
          <w:szCs w:val="26"/>
          <w:lang w:val="uk-UA"/>
        </w:rPr>
        <w:t>(В. Сосюра).</w:t>
      </w:r>
      <w:r w:rsidRPr="00F41028">
        <w:rPr>
          <w:rFonts w:ascii="Bookman Old Style" w:hAnsi="Bookman Old Style" w:cs="Bookman Old Style"/>
          <w:sz w:val="26"/>
          <w:szCs w:val="26"/>
          <w:lang w:val="uk-UA"/>
        </w:rPr>
        <w:t xml:space="preserve"> 2. Оце, синку, як прийдеш, то на стіл поклади хліб</w:t>
      </w:r>
      <w:r w:rsidRPr="00F41028">
        <w:rPr>
          <w:rFonts w:ascii="Bookman Old Style" w:hAnsi="Bookman Old Style" w:cs="Bookman Old Style"/>
          <w:i/>
          <w:iCs/>
          <w:sz w:val="26"/>
          <w:szCs w:val="26"/>
          <w:lang w:val="uk-UA"/>
        </w:rPr>
        <w:t>... (М. Зарудний).</w:t>
      </w:r>
      <w:r w:rsidRPr="00F41028">
        <w:rPr>
          <w:rFonts w:ascii="Bookman Old Style" w:hAnsi="Bookman Old Style" w:cs="Bookman Old Style"/>
          <w:sz w:val="26"/>
          <w:szCs w:val="26"/>
          <w:lang w:val="uk-UA"/>
        </w:rPr>
        <w:t xml:space="preserve">      3. Не рони, вербо, сліз над водою. 4. Разом ходімо в майбутнє. 5. Сади свій сад, плекай свої надії. 6. Нас зустрічають хлібом-сіллю </w:t>
      </w:r>
      <w:r w:rsidRPr="00F41028">
        <w:rPr>
          <w:rFonts w:ascii="Bookman Old Style" w:hAnsi="Bookman Old Style" w:cs="Bookman Old Style"/>
          <w:i/>
          <w:iCs/>
          <w:sz w:val="26"/>
          <w:szCs w:val="26"/>
          <w:lang w:val="uk-UA"/>
        </w:rPr>
        <w:t xml:space="preserve">(З тв. Лесі Українки). </w:t>
      </w:r>
      <w:r w:rsidRPr="00F41028">
        <w:rPr>
          <w:rFonts w:ascii="Bookman Old Style" w:hAnsi="Bookman Old Style" w:cs="Bookman Old Style"/>
          <w:sz w:val="26"/>
          <w:szCs w:val="26"/>
          <w:lang w:val="uk-UA"/>
        </w:rPr>
        <w:t xml:space="preserve">7. Шукайте цензора в собі </w:t>
      </w:r>
      <w:r w:rsidRPr="00F41028">
        <w:rPr>
          <w:rFonts w:ascii="Bookman Old Style" w:hAnsi="Bookman Old Style" w:cs="Bookman Old Style"/>
          <w:i/>
          <w:iCs/>
          <w:sz w:val="26"/>
          <w:szCs w:val="26"/>
          <w:lang w:val="uk-UA"/>
        </w:rPr>
        <w:t>(Л. Костенко).</w:t>
      </w:r>
      <w:r w:rsidRPr="00F41028">
        <w:rPr>
          <w:rFonts w:ascii="Bookman Old Style" w:hAnsi="Bookman Old Style" w:cs="Bookman Old Style"/>
          <w:sz w:val="26"/>
          <w:szCs w:val="26"/>
          <w:lang w:val="uk-UA"/>
        </w:rPr>
        <w:t xml:space="preserve"> 8. І знов лечу</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9. І мене в сім</w:t>
      </w:r>
      <w:r w:rsidR="00BD7CBD">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ї великій, в сім</w:t>
      </w:r>
      <w:r w:rsidR="00BD7CBD">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ї вольній, новій не забудьте пом</w:t>
      </w:r>
      <w:r w:rsidR="00BD7CBD">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янути незлим тихим словом </w:t>
      </w:r>
      <w:r w:rsidR="00B008C7">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З тв</w:t>
      </w:r>
      <w:r w:rsidR="00596D67">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 xml:space="preserve"> Т. Шевченка). </w:t>
      </w:r>
      <w:r w:rsidRPr="00F41028">
        <w:rPr>
          <w:rFonts w:ascii="Bookman Old Style" w:hAnsi="Bookman Old Style" w:cs="Bookman Old Style"/>
          <w:sz w:val="26"/>
          <w:szCs w:val="26"/>
          <w:lang w:val="uk-UA"/>
        </w:rPr>
        <w:t xml:space="preserve">10. Розплющую очі і раптом бачу: у вікнах голубе небо і віти беріз </w:t>
      </w:r>
      <w:r w:rsidRPr="00F41028">
        <w:rPr>
          <w:rFonts w:ascii="Bookman Old Style" w:hAnsi="Bookman Old Style" w:cs="Bookman Old Style"/>
          <w:i/>
          <w:iCs/>
          <w:sz w:val="26"/>
          <w:szCs w:val="26"/>
          <w:lang w:val="uk-UA"/>
        </w:rPr>
        <w:t>(М. Коцюбинський).</w:t>
      </w:r>
      <w:r w:rsidRPr="00F41028">
        <w:rPr>
          <w:rFonts w:ascii="Bookman Old Style" w:hAnsi="Bookman Old Style" w:cs="Bookman Old Style"/>
          <w:sz w:val="26"/>
          <w:szCs w:val="26"/>
          <w:lang w:val="uk-UA"/>
        </w:rPr>
        <w:t xml:space="preserve"> 11. Мною надто піклуються </w:t>
      </w:r>
      <w:r w:rsidRPr="00F41028">
        <w:rPr>
          <w:rFonts w:ascii="Bookman Old Style" w:hAnsi="Bookman Old Style" w:cs="Bookman Old Style"/>
          <w:i/>
          <w:iCs/>
          <w:sz w:val="26"/>
          <w:szCs w:val="26"/>
          <w:lang w:val="uk-UA"/>
        </w:rPr>
        <w:t>(Ю. Смолич).</w:t>
      </w:r>
      <w:r w:rsidRPr="00F41028">
        <w:rPr>
          <w:rFonts w:ascii="Bookman Old Style" w:hAnsi="Bookman Old Style" w:cs="Bookman Old Style"/>
          <w:sz w:val="26"/>
          <w:szCs w:val="26"/>
          <w:lang w:val="uk-UA"/>
        </w:rPr>
        <w:t xml:space="preserve"> 12. І просить вітер у бійця: постій зі мною до кінця </w:t>
      </w:r>
      <w:r w:rsidRPr="00F41028">
        <w:rPr>
          <w:rFonts w:ascii="Bookman Old Style" w:hAnsi="Bookman Old Style" w:cs="Bookman Old Style"/>
          <w:i/>
          <w:iCs/>
          <w:sz w:val="26"/>
          <w:szCs w:val="26"/>
          <w:lang w:val="uk-UA"/>
        </w:rPr>
        <w:t>(А. Малишко).</w:t>
      </w:r>
      <w:r w:rsidRPr="00F41028">
        <w:rPr>
          <w:rFonts w:ascii="Bookman Old Style" w:hAnsi="Bookman Old Style" w:cs="Bookman Old Style"/>
          <w:sz w:val="26"/>
          <w:szCs w:val="26"/>
          <w:lang w:val="uk-UA"/>
        </w:rPr>
        <w:t xml:space="preserve"> 13. Весною в селі встають рано </w:t>
      </w:r>
      <w:r w:rsidRPr="00F41028">
        <w:rPr>
          <w:rFonts w:ascii="Bookman Old Style" w:hAnsi="Bookman Old Style" w:cs="Bookman Old Style"/>
          <w:i/>
          <w:iCs/>
          <w:sz w:val="26"/>
          <w:szCs w:val="26"/>
          <w:lang w:val="uk-UA"/>
        </w:rPr>
        <w:t>(Гр. Тютюнник).</w:t>
      </w:r>
      <w:r w:rsidRPr="00F41028">
        <w:rPr>
          <w:rFonts w:ascii="Bookman Old Style" w:hAnsi="Bookman Old Style" w:cs="Bookman Old Style"/>
          <w:sz w:val="26"/>
          <w:szCs w:val="26"/>
          <w:lang w:val="uk-UA"/>
        </w:rPr>
        <w:t xml:space="preserve">  14. Його побачили давно </w:t>
      </w:r>
      <w:r w:rsidRPr="00F41028">
        <w:rPr>
          <w:rFonts w:ascii="Bookman Old Style" w:hAnsi="Bookman Old Style" w:cs="Bookman Old Style"/>
          <w:i/>
          <w:iCs/>
          <w:sz w:val="26"/>
          <w:szCs w:val="26"/>
          <w:lang w:val="uk-UA"/>
        </w:rPr>
        <w:t>(Ю. Збанацький).</w:t>
      </w:r>
      <w:r w:rsidRPr="00F41028">
        <w:rPr>
          <w:rFonts w:ascii="Bookman Old Style" w:hAnsi="Bookman Old Style" w:cs="Bookman Old Style"/>
          <w:sz w:val="26"/>
          <w:szCs w:val="26"/>
          <w:lang w:val="uk-UA"/>
        </w:rPr>
        <w:t xml:space="preserve"> </w:t>
      </w:r>
    </w:p>
    <w:p w:rsidR="00A2504E" w:rsidRPr="00F41028" w:rsidRDefault="00A2504E" w:rsidP="00624DA4">
      <w:pPr>
        <w:spacing w:after="0" w:line="240" w:lineRule="auto"/>
        <w:jc w:val="both"/>
        <w:rPr>
          <w:rFonts w:ascii="Bookman Old Style" w:hAnsi="Bookman Old Style" w:cs="Bookman Old Style"/>
          <w:b/>
          <w:bCs/>
          <w:sz w:val="26"/>
          <w:szCs w:val="26"/>
          <w:lang w:val="uk-UA"/>
        </w:rPr>
      </w:pPr>
    </w:p>
    <w:p w:rsidR="00A2504E" w:rsidRPr="00F41028" w:rsidRDefault="00A2504E" w:rsidP="00624DA4">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Вправа 2.</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 xml:space="preserve">Спишіть речення. Розмежуйте означено-особові та узагальнено-особові. Чи є серед поданих речень неозначено-особові? </w:t>
      </w:r>
    </w:p>
    <w:p w:rsidR="00A2504E" w:rsidRPr="00596D67" w:rsidRDefault="00A2504E" w:rsidP="00596D67">
      <w:pPr>
        <w:spacing w:after="0" w:line="240" w:lineRule="auto"/>
        <w:ind w:firstLine="567"/>
        <w:jc w:val="both"/>
        <w:rPr>
          <w:rFonts w:ascii="Bookman Old Style" w:hAnsi="Bookman Old Style" w:cs="Bookman Old Style"/>
          <w:sz w:val="26"/>
          <w:szCs w:val="26"/>
          <w:lang w:val="uk-UA"/>
        </w:rPr>
      </w:pPr>
      <w:r w:rsidRPr="00596D67">
        <w:rPr>
          <w:rFonts w:ascii="Bookman Old Style" w:hAnsi="Bookman Old Style" w:cs="Bookman Old Style"/>
          <w:sz w:val="26"/>
          <w:szCs w:val="26"/>
          <w:lang w:val="uk-UA"/>
        </w:rPr>
        <w:t xml:space="preserve">1. Дай, серце, волю нетерплячим крилам, затріпочи, розвійся і полинь </w:t>
      </w:r>
      <w:r w:rsidRPr="00596D67">
        <w:rPr>
          <w:rFonts w:ascii="Bookman Old Style" w:hAnsi="Bookman Old Style" w:cs="Bookman Old Style"/>
          <w:i/>
          <w:iCs/>
          <w:sz w:val="26"/>
          <w:szCs w:val="26"/>
          <w:lang w:val="uk-UA"/>
        </w:rPr>
        <w:t>(М. Рильський).</w:t>
      </w:r>
      <w:r w:rsidRPr="00596D67">
        <w:rPr>
          <w:rFonts w:ascii="Bookman Old Style" w:hAnsi="Bookman Old Style" w:cs="Bookman Old Style"/>
          <w:sz w:val="26"/>
          <w:szCs w:val="26"/>
          <w:lang w:val="uk-UA"/>
        </w:rPr>
        <w:t xml:space="preserve"> </w:t>
      </w:r>
      <w:r w:rsidR="00596D67">
        <w:rPr>
          <w:rFonts w:ascii="Bookman Old Style" w:hAnsi="Bookman Old Style" w:cs="Bookman Old Style"/>
          <w:sz w:val="26"/>
          <w:szCs w:val="26"/>
          <w:lang w:val="uk-UA"/>
        </w:rPr>
        <w:t>2</w:t>
      </w:r>
      <w:r w:rsidR="00596D67" w:rsidRPr="00596D67">
        <w:rPr>
          <w:rFonts w:ascii="Bookman Old Style" w:hAnsi="Bookman Old Style" w:cs="Bookman Old Style"/>
          <w:sz w:val="26"/>
          <w:szCs w:val="26"/>
          <w:lang w:val="uk-UA"/>
        </w:rPr>
        <w:t xml:space="preserve">. Учора ділянку зорали, засіяли добірним зерном </w:t>
      </w:r>
      <w:r w:rsidR="00596D67" w:rsidRPr="00596D67">
        <w:rPr>
          <w:rFonts w:ascii="Bookman Old Style" w:hAnsi="Bookman Old Style" w:cs="Bookman Old Style"/>
          <w:i/>
          <w:iCs/>
          <w:sz w:val="26"/>
          <w:szCs w:val="26"/>
          <w:lang w:val="uk-UA"/>
        </w:rPr>
        <w:t>(З газ.).</w:t>
      </w:r>
      <w:r w:rsidR="00596D67" w:rsidRPr="00596D67">
        <w:rPr>
          <w:rFonts w:ascii="Bookman Old Style" w:hAnsi="Bookman Old Style" w:cs="Bookman Old Style"/>
          <w:sz w:val="26"/>
          <w:szCs w:val="26"/>
          <w:lang w:val="uk-UA"/>
        </w:rPr>
        <w:t xml:space="preserve"> </w:t>
      </w:r>
      <w:r w:rsidR="00596D67">
        <w:rPr>
          <w:rFonts w:ascii="Bookman Old Style" w:hAnsi="Bookman Old Style" w:cs="Bookman Old Style"/>
          <w:sz w:val="26"/>
          <w:szCs w:val="26"/>
          <w:lang w:val="uk-UA"/>
        </w:rPr>
        <w:t xml:space="preserve">3. </w:t>
      </w:r>
      <w:r w:rsidR="00596D67" w:rsidRPr="00596D67">
        <w:rPr>
          <w:rFonts w:ascii="Bookman Old Style" w:hAnsi="Bookman Old Style" w:cs="Bookman Old Style"/>
          <w:sz w:val="26"/>
          <w:szCs w:val="26"/>
          <w:lang w:val="uk-UA"/>
        </w:rPr>
        <w:t xml:space="preserve">Скажеш – не вернеш, напишеш – не зітреш. </w:t>
      </w:r>
      <w:r w:rsidR="00596D67">
        <w:rPr>
          <w:rFonts w:ascii="Bookman Old Style" w:hAnsi="Bookman Old Style" w:cs="Bookman Old Style"/>
          <w:sz w:val="26"/>
          <w:szCs w:val="26"/>
          <w:lang w:val="uk-UA"/>
        </w:rPr>
        <w:t>4</w:t>
      </w:r>
      <w:r w:rsidR="00596D67" w:rsidRPr="00596D67">
        <w:rPr>
          <w:rFonts w:ascii="Bookman Old Style" w:hAnsi="Bookman Old Style" w:cs="Bookman Old Style"/>
          <w:sz w:val="26"/>
          <w:szCs w:val="26"/>
          <w:lang w:val="uk-UA"/>
        </w:rPr>
        <w:t>.</w:t>
      </w:r>
      <w:r w:rsidR="00596D67">
        <w:rPr>
          <w:rFonts w:ascii="Bookman Old Style" w:hAnsi="Bookman Old Style" w:cs="Bookman Old Style"/>
          <w:sz w:val="26"/>
          <w:szCs w:val="26"/>
          <w:lang w:val="uk-UA"/>
        </w:rPr>
        <w:t xml:space="preserve"> </w:t>
      </w:r>
      <w:r w:rsidR="00596D67" w:rsidRPr="00596D67">
        <w:rPr>
          <w:rFonts w:ascii="Bookman Old Style" w:hAnsi="Bookman Old Style" w:cs="Bookman Old Style"/>
          <w:sz w:val="26"/>
          <w:szCs w:val="26"/>
          <w:lang w:val="uk-UA"/>
        </w:rPr>
        <w:t xml:space="preserve">Бур’ян знищиш – урожай підвищиш. </w:t>
      </w:r>
      <w:r w:rsidR="00596D67">
        <w:rPr>
          <w:rFonts w:ascii="Bookman Old Style" w:hAnsi="Bookman Old Style" w:cs="Bookman Old Style"/>
          <w:sz w:val="26"/>
          <w:szCs w:val="26"/>
          <w:lang w:val="uk-UA"/>
        </w:rPr>
        <w:t>5</w:t>
      </w:r>
      <w:r w:rsidR="00596D67" w:rsidRPr="00596D67">
        <w:rPr>
          <w:rFonts w:ascii="Bookman Old Style" w:hAnsi="Bookman Old Style" w:cs="Bookman Old Style"/>
          <w:sz w:val="26"/>
          <w:szCs w:val="26"/>
          <w:lang w:val="uk-UA"/>
        </w:rPr>
        <w:t xml:space="preserve">. На те коня купують, щоб не спотикався </w:t>
      </w:r>
      <w:r w:rsidR="00596D67" w:rsidRPr="00596D67">
        <w:rPr>
          <w:rFonts w:ascii="Bookman Old Style" w:hAnsi="Bookman Old Style" w:cs="Bookman Old Style"/>
          <w:i/>
          <w:iCs/>
          <w:sz w:val="26"/>
          <w:szCs w:val="26"/>
          <w:lang w:val="uk-UA"/>
        </w:rPr>
        <w:t>(Нар. тв.).</w:t>
      </w:r>
      <w:r w:rsidR="00596D67" w:rsidRPr="00596D67">
        <w:rPr>
          <w:rFonts w:ascii="Bookman Old Style" w:hAnsi="Bookman Old Style" w:cs="Bookman Old Style"/>
          <w:sz w:val="26"/>
          <w:szCs w:val="26"/>
          <w:lang w:val="uk-UA"/>
        </w:rPr>
        <w:t xml:space="preserve"> </w:t>
      </w:r>
      <w:r w:rsidR="00596D67">
        <w:rPr>
          <w:rFonts w:ascii="Bookman Old Style" w:hAnsi="Bookman Old Style" w:cs="Bookman Old Style"/>
          <w:sz w:val="26"/>
          <w:szCs w:val="26"/>
          <w:lang w:val="uk-UA"/>
        </w:rPr>
        <w:t>6</w:t>
      </w:r>
      <w:r w:rsidRPr="00596D67">
        <w:rPr>
          <w:rFonts w:ascii="Bookman Old Style" w:hAnsi="Bookman Old Style" w:cs="Bookman Old Style"/>
          <w:sz w:val="26"/>
          <w:szCs w:val="26"/>
          <w:lang w:val="uk-UA"/>
        </w:rPr>
        <w:t xml:space="preserve">. Поклепаємо косу, та поїдемо на сінокіс на Десну, та накосимо сіна, та наловимо риби, та наваримо каші </w:t>
      </w:r>
      <w:r w:rsidR="00DD22E8">
        <w:rPr>
          <w:rFonts w:ascii="Bookman Old Style" w:hAnsi="Bookman Old Style" w:cs="Bookman Old Style"/>
          <w:sz w:val="26"/>
          <w:szCs w:val="26"/>
          <w:lang w:val="uk-UA"/>
        </w:rPr>
        <w:t xml:space="preserve">             </w:t>
      </w:r>
      <w:r w:rsidRPr="00596D67">
        <w:rPr>
          <w:rFonts w:ascii="Bookman Old Style" w:hAnsi="Bookman Old Style" w:cs="Bookman Old Style"/>
          <w:i/>
          <w:iCs/>
          <w:sz w:val="26"/>
          <w:szCs w:val="26"/>
          <w:lang w:val="uk-UA"/>
        </w:rPr>
        <w:lastRenderedPageBreak/>
        <w:t>(О.</w:t>
      </w:r>
      <w:r w:rsidR="00DD22E8">
        <w:rPr>
          <w:rFonts w:ascii="Bookman Old Style" w:hAnsi="Bookman Old Style" w:cs="Bookman Old Style"/>
          <w:i/>
          <w:iCs/>
          <w:sz w:val="26"/>
          <w:szCs w:val="26"/>
          <w:lang w:val="uk-UA"/>
        </w:rPr>
        <w:t xml:space="preserve"> </w:t>
      </w:r>
      <w:r w:rsidRPr="00596D67">
        <w:rPr>
          <w:rFonts w:ascii="Bookman Old Style" w:hAnsi="Bookman Old Style" w:cs="Bookman Old Style"/>
          <w:i/>
          <w:iCs/>
          <w:sz w:val="26"/>
          <w:szCs w:val="26"/>
          <w:lang w:val="uk-UA"/>
        </w:rPr>
        <w:t>Довженко).</w:t>
      </w:r>
      <w:r w:rsidRPr="00596D67">
        <w:rPr>
          <w:rFonts w:ascii="Bookman Old Style" w:hAnsi="Bookman Old Style" w:cs="Bookman Old Style"/>
          <w:sz w:val="26"/>
          <w:szCs w:val="26"/>
          <w:lang w:val="uk-UA"/>
        </w:rPr>
        <w:t xml:space="preserve"> </w:t>
      </w:r>
      <w:r w:rsidR="00596D67" w:rsidRPr="00596D67">
        <w:rPr>
          <w:rFonts w:ascii="Bookman Old Style" w:hAnsi="Bookman Old Style" w:cs="Bookman Old Style"/>
          <w:sz w:val="26"/>
          <w:szCs w:val="26"/>
          <w:lang w:val="uk-UA"/>
        </w:rPr>
        <w:t>7</w:t>
      </w:r>
      <w:r w:rsidRPr="00596D67">
        <w:rPr>
          <w:rFonts w:ascii="Bookman Old Style" w:hAnsi="Bookman Old Style" w:cs="Bookman Old Style"/>
          <w:sz w:val="26"/>
          <w:szCs w:val="26"/>
          <w:lang w:val="uk-UA"/>
        </w:rPr>
        <w:t xml:space="preserve">. </w:t>
      </w:r>
      <w:r w:rsidR="00596D67" w:rsidRPr="00596D67">
        <w:rPr>
          <w:rFonts w:ascii="Bookman Old Style" w:hAnsi="Bookman Old Style" w:cs="Bookman Old Style"/>
          <w:sz w:val="26"/>
          <w:szCs w:val="26"/>
          <w:lang w:val="uk-UA"/>
        </w:rPr>
        <w:t xml:space="preserve">Посадили над козаком явір та калину </w:t>
      </w:r>
      <w:r w:rsidR="00596D67" w:rsidRPr="00596D67">
        <w:rPr>
          <w:rFonts w:ascii="Bookman Old Style" w:hAnsi="Bookman Old Style" w:cs="Bookman Old Style"/>
          <w:i/>
          <w:iCs/>
          <w:sz w:val="26"/>
          <w:szCs w:val="26"/>
          <w:lang w:val="uk-UA"/>
        </w:rPr>
        <w:t>(Т. Шевченко</w:t>
      </w:r>
      <w:r w:rsidR="00596D67">
        <w:rPr>
          <w:rFonts w:ascii="Bookman Old Style" w:hAnsi="Bookman Old Style" w:cs="Bookman Old Style"/>
          <w:i/>
          <w:iCs/>
          <w:sz w:val="26"/>
          <w:szCs w:val="26"/>
          <w:lang w:val="uk-UA"/>
        </w:rPr>
        <w:t>).</w:t>
      </w:r>
      <w:r w:rsidR="00596D67" w:rsidRPr="00596D67">
        <w:rPr>
          <w:rFonts w:ascii="Bookman Old Style" w:hAnsi="Bookman Old Style" w:cs="Bookman Old Style"/>
          <w:sz w:val="26"/>
          <w:szCs w:val="26"/>
          <w:lang w:val="uk-UA"/>
        </w:rPr>
        <w:t xml:space="preserve"> </w:t>
      </w:r>
      <w:r w:rsidR="00DD22E8">
        <w:rPr>
          <w:rFonts w:ascii="Bookman Old Style" w:hAnsi="Bookman Old Style" w:cs="Bookman Old Style"/>
          <w:sz w:val="26"/>
          <w:szCs w:val="26"/>
          <w:lang w:val="uk-UA"/>
        </w:rPr>
        <w:t xml:space="preserve">    </w:t>
      </w:r>
      <w:r w:rsidR="00596D67" w:rsidRPr="00596D67">
        <w:rPr>
          <w:rFonts w:ascii="Bookman Old Style" w:hAnsi="Bookman Old Style" w:cs="Bookman Old Style"/>
          <w:sz w:val="26"/>
          <w:szCs w:val="26"/>
          <w:lang w:val="uk-UA"/>
        </w:rPr>
        <w:t>8.</w:t>
      </w:r>
      <w:r w:rsidR="00DD22E8">
        <w:rPr>
          <w:rFonts w:ascii="Bookman Old Style" w:hAnsi="Bookman Old Style" w:cs="Bookman Old Style"/>
          <w:sz w:val="26"/>
          <w:szCs w:val="26"/>
          <w:lang w:val="uk-UA"/>
        </w:rPr>
        <w:t xml:space="preserve"> </w:t>
      </w:r>
      <w:r w:rsidRPr="00596D67">
        <w:rPr>
          <w:rFonts w:ascii="Bookman Old Style" w:hAnsi="Bookman Old Style" w:cs="Bookman Old Style"/>
          <w:sz w:val="26"/>
          <w:szCs w:val="26"/>
          <w:lang w:val="uk-UA"/>
        </w:rPr>
        <w:t>Нещадні будьмо до найменших хиб</w:t>
      </w:r>
      <w:r w:rsidRPr="00596D67">
        <w:rPr>
          <w:rFonts w:ascii="Bookman Old Style" w:hAnsi="Bookman Old Style" w:cs="Bookman Old Style"/>
          <w:i/>
          <w:iCs/>
          <w:sz w:val="26"/>
          <w:szCs w:val="26"/>
          <w:lang w:val="uk-UA"/>
        </w:rPr>
        <w:t>... (О.</w:t>
      </w:r>
      <w:r w:rsidR="00596D67">
        <w:rPr>
          <w:rFonts w:ascii="Bookman Old Style" w:hAnsi="Bookman Old Style" w:cs="Bookman Old Style"/>
          <w:i/>
          <w:iCs/>
          <w:sz w:val="26"/>
          <w:szCs w:val="26"/>
          <w:lang w:val="uk-UA"/>
        </w:rPr>
        <w:t xml:space="preserve"> </w:t>
      </w:r>
      <w:r w:rsidRPr="00596D67">
        <w:rPr>
          <w:rFonts w:ascii="Bookman Old Style" w:hAnsi="Bookman Old Style" w:cs="Bookman Old Style"/>
          <w:i/>
          <w:iCs/>
          <w:sz w:val="26"/>
          <w:szCs w:val="26"/>
          <w:lang w:val="uk-UA"/>
        </w:rPr>
        <w:t xml:space="preserve">Підсуха). </w:t>
      </w:r>
    </w:p>
    <w:p w:rsidR="00A2504E" w:rsidRPr="00F41028" w:rsidRDefault="00A2504E" w:rsidP="00624DA4">
      <w:pPr>
        <w:spacing w:after="0" w:line="240" w:lineRule="auto"/>
        <w:jc w:val="both"/>
        <w:rPr>
          <w:rFonts w:ascii="Bookman Old Style" w:hAnsi="Bookman Old Style" w:cs="Bookman Old Style"/>
          <w:sz w:val="26"/>
          <w:szCs w:val="26"/>
          <w:lang w:val="uk-UA"/>
        </w:rPr>
      </w:pPr>
    </w:p>
    <w:p w:rsidR="00A2504E" w:rsidRPr="00F41028" w:rsidRDefault="00A2504E" w:rsidP="00624DA4">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Вправа 3.</w:t>
      </w:r>
      <w:r w:rsidRPr="00F41028">
        <w:rPr>
          <w:rFonts w:ascii="Bookman Old Style" w:hAnsi="Bookman Old Style" w:cs="Bookman Old Style"/>
          <w:b/>
          <w:bCs/>
          <w:i/>
          <w:iCs/>
          <w:sz w:val="26"/>
          <w:szCs w:val="26"/>
          <w:lang w:val="uk-UA"/>
        </w:rPr>
        <w:t xml:space="preserve"> Спишіть, назвіть безособові речення, визначте, чим виражений присудок. </w:t>
      </w:r>
    </w:p>
    <w:p w:rsidR="00A2504E" w:rsidRPr="00AE05C5" w:rsidRDefault="00A2504E" w:rsidP="00AE05C5">
      <w:pPr>
        <w:spacing w:after="0" w:line="240" w:lineRule="auto"/>
        <w:ind w:firstLine="567"/>
        <w:jc w:val="both"/>
        <w:rPr>
          <w:rFonts w:ascii="Bookman Old Style" w:hAnsi="Bookman Old Style" w:cs="Bookman Old Style"/>
          <w:sz w:val="26"/>
          <w:szCs w:val="26"/>
          <w:lang w:val="uk-UA"/>
        </w:rPr>
      </w:pPr>
      <w:r w:rsidRPr="00AE05C5">
        <w:rPr>
          <w:rFonts w:ascii="Bookman Old Style" w:hAnsi="Bookman Old Style" w:cs="Bookman Old Style"/>
          <w:sz w:val="26"/>
          <w:szCs w:val="26"/>
          <w:lang w:val="uk-UA"/>
        </w:rPr>
        <w:t xml:space="preserve">1. Їм обом стало жаль молодого деревця </w:t>
      </w:r>
      <w:r w:rsidRPr="00AE05C5">
        <w:rPr>
          <w:rFonts w:ascii="Bookman Old Style" w:hAnsi="Bookman Old Style" w:cs="Bookman Old Style"/>
          <w:i/>
          <w:iCs/>
          <w:sz w:val="26"/>
          <w:szCs w:val="26"/>
          <w:lang w:val="uk-UA"/>
        </w:rPr>
        <w:t>(М. Коцюбинський).</w:t>
      </w:r>
      <w:r w:rsidRPr="00AE05C5">
        <w:rPr>
          <w:rFonts w:ascii="Bookman Old Style" w:hAnsi="Bookman Old Style" w:cs="Bookman Old Style"/>
          <w:sz w:val="26"/>
          <w:szCs w:val="26"/>
          <w:lang w:val="uk-UA"/>
        </w:rPr>
        <w:t xml:space="preserve"> 2. Дуже недобре діло брехати! 3. У першому ряду було добре видно Петрові Брюховецького з гетьманською булавою </w:t>
      </w:r>
      <w:r w:rsidRPr="00AE05C5">
        <w:rPr>
          <w:rFonts w:ascii="Bookman Old Style" w:hAnsi="Bookman Old Style" w:cs="Bookman Old Style"/>
          <w:i/>
          <w:iCs/>
          <w:sz w:val="26"/>
          <w:szCs w:val="26"/>
          <w:lang w:val="uk-UA"/>
        </w:rPr>
        <w:t>(П. Куліш).</w:t>
      </w:r>
      <w:r w:rsidRPr="00AE05C5">
        <w:rPr>
          <w:rFonts w:ascii="Bookman Old Style" w:hAnsi="Bookman Old Style" w:cs="Bookman Old Style"/>
          <w:sz w:val="26"/>
          <w:szCs w:val="26"/>
          <w:lang w:val="uk-UA"/>
        </w:rPr>
        <w:t xml:space="preserve"> </w:t>
      </w:r>
      <w:r w:rsidR="00AE05C5">
        <w:rPr>
          <w:rFonts w:ascii="Bookman Old Style" w:hAnsi="Bookman Old Style" w:cs="Bookman Old Style"/>
          <w:sz w:val="26"/>
          <w:szCs w:val="26"/>
          <w:lang w:val="uk-UA"/>
        </w:rPr>
        <w:t>4</w:t>
      </w:r>
      <w:r w:rsidRPr="00AE05C5">
        <w:rPr>
          <w:rFonts w:ascii="Bookman Old Style" w:hAnsi="Bookman Old Style" w:cs="Bookman Old Style"/>
          <w:sz w:val="26"/>
          <w:szCs w:val="26"/>
          <w:lang w:val="uk-UA"/>
        </w:rPr>
        <w:t xml:space="preserve">. </w:t>
      </w:r>
      <w:r w:rsidR="00B008C7" w:rsidRPr="00AE05C5">
        <w:rPr>
          <w:rFonts w:ascii="Bookman Old Style" w:hAnsi="Bookman Old Style" w:cs="Bookman Old Style"/>
          <w:sz w:val="26"/>
          <w:szCs w:val="26"/>
          <w:lang w:val="uk-UA"/>
        </w:rPr>
        <w:t xml:space="preserve">Спокійно стало в лісі. Спокійно і буденно </w:t>
      </w:r>
      <w:r w:rsidR="00B008C7" w:rsidRPr="00AE05C5">
        <w:rPr>
          <w:rFonts w:ascii="Bookman Old Style" w:hAnsi="Bookman Old Style" w:cs="Bookman Old Style"/>
          <w:i/>
          <w:iCs/>
          <w:sz w:val="26"/>
          <w:szCs w:val="26"/>
          <w:lang w:val="uk-UA"/>
        </w:rPr>
        <w:t>(О. Кобилянська).</w:t>
      </w:r>
      <w:r w:rsidR="00B008C7" w:rsidRPr="00AE05C5">
        <w:rPr>
          <w:rFonts w:ascii="Bookman Old Style" w:hAnsi="Bookman Old Style" w:cs="Bookman Old Style"/>
          <w:sz w:val="26"/>
          <w:szCs w:val="26"/>
          <w:lang w:val="uk-UA"/>
        </w:rPr>
        <w:t xml:space="preserve"> </w:t>
      </w:r>
      <w:r w:rsidR="00B008C7">
        <w:rPr>
          <w:rFonts w:ascii="Bookman Old Style" w:hAnsi="Bookman Old Style" w:cs="Bookman Old Style"/>
          <w:sz w:val="26"/>
          <w:szCs w:val="26"/>
          <w:lang w:val="uk-UA"/>
        </w:rPr>
        <w:t>5</w:t>
      </w:r>
      <w:r w:rsidR="00B008C7" w:rsidRPr="00AE05C5">
        <w:rPr>
          <w:rFonts w:ascii="Bookman Old Style" w:hAnsi="Bookman Old Style" w:cs="Bookman Old Style"/>
          <w:sz w:val="26"/>
          <w:szCs w:val="26"/>
          <w:lang w:val="uk-UA"/>
        </w:rPr>
        <w:t xml:space="preserve">. </w:t>
      </w:r>
      <w:r w:rsidRPr="00AE05C5">
        <w:rPr>
          <w:rFonts w:ascii="Bookman Old Style" w:hAnsi="Bookman Old Style" w:cs="Bookman Old Style"/>
          <w:sz w:val="26"/>
          <w:szCs w:val="26"/>
          <w:lang w:val="uk-UA"/>
        </w:rPr>
        <w:t xml:space="preserve">Доводилось вам їхати пізньої весни чи раннього літа по Україні? </w:t>
      </w:r>
      <w:r w:rsidRPr="00AE05C5">
        <w:rPr>
          <w:rFonts w:ascii="Bookman Old Style" w:hAnsi="Bookman Old Style" w:cs="Bookman Old Style"/>
          <w:i/>
          <w:iCs/>
          <w:sz w:val="26"/>
          <w:szCs w:val="26"/>
          <w:lang w:val="uk-UA"/>
        </w:rPr>
        <w:t>(Панас  Мирний).</w:t>
      </w:r>
      <w:r w:rsidRPr="00AE05C5">
        <w:rPr>
          <w:rFonts w:ascii="Bookman Old Style" w:hAnsi="Bookman Old Style" w:cs="Bookman Old Style"/>
          <w:sz w:val="26"/>
          <w:szCs w:val="26"/>
          <w:lang w:val="uk-UA"/>
        </w:rPr>
        <w:t xml:space="preserve"> </w:t>
      </w:r>
      <w:r w:rsidR="00AE05C5">
        <w:rPr>
          <w:rFonts w:ascii="Bookman Old Style" w:hAnsi="Bookman Old Style" w:cs="Bookman Old Style"/>
          <w:sz w:val="26"/>
          <w:szCs w:val="26"/>
          <w:lang w:val="uk-UA"/>
        </w:rPr>
        <w:t>6</w:t>
      </w:r>
      <w:r w:rsidRPr="00AE05C5">
        <w:rPr>
          <w:rFonts w:ascii="Bookman Old Style" w:hAnsi="Bookman Old Style" w:cs="Bookman Old Style"/>
          <w:sz w:val="26"/>
          <w:szCs w:val="26"/>
          <w:lang w:val="uk-UA"/>
        </w:rPr>
        <w:t xml:space="preserve">. Пахне морем і озоном від притихлої землі </w:t>
      </w:r>
      <w:r w:rsidRPr="00AE05C5">
        <w:rPr>
          <w:rFonts w:ascii="Bookman Old Style" w:hAnsi="Bookman Old Style" w:cs="Bookman Old Style"/>
          <w:i/>
          <w:iCs/>
          <w:sz w:val="26"/>
          <w:szCs w:val="26"/>
          <w:lang w:val="uk-UA"/>
        </w:rPr>
        <w:t>(М. Рильський).</w:t>
      </w:r>
      <w:r w:rsidRPr="00AE05C5">
        <w:rPr>
          <w:rFonts w:ascii="Bookman Old Style" w:hAnsi="Bookman Old Style" w:cs="Bookman Old Style"/>
          <w:sz w:val="26"/>
          <w:szCs w:val="26"/>
          <w:lang w:val="uk-UA"/>
        </w:rPr>
        <w:t xml:space="preserve"> </w:t>
      </w:r>
      <w:r w:rsidR="00AE05C5">
        <w:rPr>
          <w:rFonts w:ascii="Bookman Old Style" w:hAnsi="Bookman Old Style" w:cs="Bookman Old Style"/>
          <w:sz w:val="26"/>
          <w:szCs w:val="26"/>
          <w:lang w:val="uk-UA"/>
        </w:rPr>
        <w:t>7</w:t>
      </w:r>
      <w:r w:rsidRPr="00AE05C5">
        <w:rPr>
          <w:rFonts w:ascii="Bookman Old Style" w:hAnsi="Bookman Old Style" w:cs="Bookman Old Style"/>
          <w:sz w:val="26"/>
          <w:szCs w:val="26"/>
          <w:lang w:val="uk-UA"/>
        </w:rPr>
        <w:t xml:space="preserve">. Світає. Край неба палає. </w:t>
      </w:r>
      <w:r w:rsidR="00AE05C5">
        <w:rPr>
          <w:rFonts w:ascii="Bookman Old Style" w:hAnsi="Bookman Old Style" w:cs="Bookman Old Style"/>
          <w:sz w:val="26"/>
          <w:szCs w:val="26"/>
          <w:lang w:val="uk-UA"/>
        </w:rPr>
        <w:t>8</w:t>
      </w:r>
      <w:r w:rsidRPr="00AE05C5">
        <w:rPr>
          <w:rFonts w:ascii="Bookman Old Style" w:hAnsi="Bookman Old Style" w:cs="Bookman Old Style"/>
          <w:sz w:val="26"/>
          <w:szCs w:val="26"/>
          <w:lang w:val="uk-UA"/>
        </w:rPr>
        <w:t xml:space="preserve">. Не спалося, – а ніч, як море </w:t>
      </w:r>
      <w:r w:rsidRPr="00AE05C5">
        <w:rPr>
          <w:rFonts w:ascii="Bookman Old Style" w:hAnsi="Bookman Old Style" w:cs="Bookman Old Style"/>
          <w:i/>
          <w:iCs/>
          <w:sz w:val="26"/>
          <w:szCs w:val="26"/>
          <w:lang w:val="uk-UA"/>
        </w:rPr>
        <w:t>(Т. Шевченко).</w:t>
      </w:r>
      <w:r w:rsidRPr="00AE05C5">
        <w:rPr>
          <w:rFonts w:ascii="Bookman Old Style" w:hAnsi="Bookman Old Style" w:cs="Bookman Old Style"/>
          <w:sz w:val="26"/>
          <w:szCs w:val="26"/>
          <w:lang w:val="uk-UA"/>
        </w:rPr>
        <w:t xml:space="preserve"> </w:t>
      </w:r>
    </w:p>
    <w:p w:rsidR="00A2504E" w:rsidRPr="00F41028" w:rsidRDefault="00A2504E" w:rsidP="00624DA4">
      <w:pPr>
        <w:spacing w:after="0" w:line="240" w:lineRule="auto"/>
        <w:jc w:val="both"/>
        <w:rPr>
          <w:rFonts w:ascii="Bookman Old Style" w:hAnsi="Bookman Old Style" w:cs="Bookman Old Style"/>
          <w:sz w:val="26"/>
          <w:szCs w:val="26"/>
          <w:lang w:val="uk-UA"/>
        </w:rPr>
      </w:pPr>
    </w:p>
    <w:p w:rsidR="00A2504E" w:rsidRPr="00F41028" w:rsidRDefault="00A2504E" w:rsidP="00624DA4">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 xml:space="preserve">Вправа 4. </w:t>
      </w:r>
      <w:r w:rsidRPr="00F41028">
        <w:rPr>
          <w:rFonts w:ascii="Bookman Old Style" w:hAnsi="Bookman Old Style" w:cs="Bookman Old Style"/>
          <w:b/>
          <w:bCs/>
          <w:i/>
          <w:iCs/>
          <w:sz w:val="26"/>
          <w:szCs w:val="26"/>
          <w:lang w:val="uk-UA"/>
        </w:rPr>
        <w:t>Перебудуйте подані двоскладні речення в односкладні безособові.</w:t>
      </w:r>
    </w:p>
    <w:p w:rsidR="00A2504E" w:rsidRPr="00F41028" w:rsidRDefault="00A2504E" w:rsidP="00AE05C5">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1. Вода розірвала греблю. 2. Пахне спечений хліб. 3. З відкритих дверей віє холод. 4. Архітектори запроектували нове місто. 5. Я був веселий. 6. У полі запахли волошки. 7. Вода залила береги. 8. Раптом повіяли степові пахощі. 9. Я був сумний. 10. Обабіч дороги посаджені яблуні.</w:t>
      </w:r>
    </w:p>
    <w:p w:rsidR="00A2504E" w:rsidRPr="00F41028" w:rsidRDefault="00A2504E" w:rsidP="00624DA4">
      <w:pPr>
        <w:spacing w:after="0" w:line="240" w:lineRule="auto"/>
        <w:jc w:val="center"/>
        <w:rPr>
          <w:rFonts w:ascii="Bookman Old Style" w:hAnsi="Bookman Old Style" w:cs="Bookman Old Style"/>
          <w:b/>
          <w:bCs/>
          <w:sz w:val="26"/>
          <w:szCs w:val="26"/>
          <w:lang w:val="uk-UA"/>
        </w:rPr>
      </w:pPr>
    </w:p>
    <w:p w:rsidR="00A2504E" w:rsidRPr="004F0D1D" w:rsidRDefault="00A2504E" w:rsidP="00624DA4">
      <w:pPr>
        <w:spacing w:after="0" w:line="240" w:lineRule="auto"/>
        <w:jc w:val="center"/>
        <w:rPr>
          <w:rFonts w:ascii="Bookman Old Style" w:hAnsi="Bookman Old Style" w:cs="Bookman Old Style"/>
          <w:b/>
          <w:bCs/>
          <w:sz w:val="26"/>
          <w:szCs w:val="26"/>
          <w:lang w:val="uk-UA"/>
        </w:rPr>
      </w:pPr>
    </w:p>
    <w:p w:rsidR="00A2504E" w:rsidRPr="004F0D1D" w:rsidRDefault="00A2504E" w:rsidP="00624DA4">
      <w:pPr>
        <w:spacing w:after="0" w:line="240" w:lineRule="auto"/>
        <w:jc w:val="center"/>
        <w:rPr>
          <w:rFonts w:ascii="Bookman Old Style" w:hAnsi="Bookman Old Style" w:cs="Bookman Old Style"/>
          <w:b/>
          <w:bCs/>
          <w:sz w:val="26"/>
          <w:szCs w:val="26"/>
          <w:lang w:val="uk-UA"/>
        </w:rPr>
      </w:pPr>
    </w:p>
    <w:p w:rsidR="004F0D1D" w:rsidRPr="004F0D1D" w:rsidRDefault="004F0D1D" w:rsidP="00624DA4">
      <w:pPr>
        <w:spacing w:after="0" w:line="240" w:lineRule="auto"/>
        <w:jc w:val="center"/>
        <w:rPr>
          <w:rFonts w:ascii="Bookman Old Style" w:hAnsi="Bookman Old Style" w:cs="Bookman Old Style"/>
          <w:b/>
          <w:bCs/>
          <w:sz w:val="26"/>
          <w:szCs w:val="26"/>
          <w:lang w:val="uk-UA"/>
        </w:rPr>
      </w:pPr>
    </w:p>
    <w:p w:rsidR="00A2504E" w:rsidRPr="00A03259" w:rsidRDefault="00A2504E" w:rsidP="0015430E">
      <w:pPr>
        <w:spacing w:after="0" w:line="240" w:lineRule="auto"/>
        <w:jc w:val="center"/>
        <w:rPr>
          <w:rFonts w:ascii="Bookman Old Style" w:hAnsi="Bookman Old Style" w:cs="Bookman Old Style"/>
          <w:b/>
          <w:bCs/>
          <w:sz w:val="28"/>
          <w:szCs w:val="32"/>
          <w:lang w:val="uk-UA"/>
        </w:rPr>
      </w:pPr>
      <w:r w:rsidRPr="00A03259">
        <w:rPr>
          <w:rFonts w:ascii="Bookman Old Style" w:hAnsi="Bookman Old Style" w:cs="Bookman Old Style"/>
          <w:b/>
          <w:bCs/>
          <w:sz w:val="28"/>
          <w:szCs w:val="32"/>
          <w:lang w:val="uk-UA"/>
        </w:rPr>
        <w:t>ТЕМА 2. ПУНКТОГРАМИ У ПРОСТОМУ РЕЧЕННІ.</w:t>
      </w:r>
    </w:p>
    <w:p w:rsidR="00A2504E" w:rsidRPr="00F41028" w:rsidRDefault="00A2504E" w:rsidP="0015430E">
      <w:pPr>
        <w:spacing w:after="0" w:line="240" w:lineRule="auto"/>
        <w:jc w:val="center"/>
        <w:rPr>
          <w:rFonts w:ascii="Bookman Old Style" w:hAnsi="Bookman Old Style" w:cs="Bookman Old Style"/>
          <w:b/>
          <w:bCs/>
          <w:sz w:val="32"/>
          <w:szCs w:val="32"/>
          <w:lang w:val="uk-UA"/>
        </w:rPr>
      </w:pPr>
      <w:r w:rsidRPr="00A03259">
        <w:rPr>
          <w:rFonts w:ascii="Bookman Old Style" w:hAnsi="Bookman Old Style" w:cs="Bookman Old Style"/>
          <w:b/>
          <w:bCs/>
          <w:sz w:val="28"/>
          <w:szCs w:val="32"/>
          <w:lang w:val="uk-UA"/>
        </w:rPr>
        <w:t>ТИРЕ МІЖ ПІДМЕТОМ І ПРИСУДКОМ</w:t>
      </w:r>
    </w:p>
    <w:p w:rsidR="00A2504E" w:rsidRPr="00F41028" w:rsidRDefault="00A2504E" w:rsidP="0015430E">
      <w:pPr>
        <w:spacing w:after="0" w:line="240" w:lineRule="auto"/>
        <w:jc w:val="center"/>
        <w:rPr>
          <w:rFonts w:ascii="Bookman Old Style" w:hAnsi="Bookman Old Style" w:cs="Bookman Old Style"/>
          <w:b/>
          <w:bCs/>
          <w:i/>
          <w:iCs/>
          <w:sz w:val="26"/>
          <w:szCs w:val="26"/>
          <w:lang w:val="uk-UA"/>
        </w:rPr>
      </w:pPr>
    </w:p>
    <w:p w:rsidR="00A2504E" w:rsidRPr="00F41028" w:rsidRDefault="00A2504E" w:rsidP="00AE05C5">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Між підметом (групою підмета) і присудком (групою присудка) може вживатися </w:t>
      </w:r>
      <w:r w:rsidRPr="00F41028">
        <w:rPr>
          <w:rFonts w:ascii="Bookman Old Style" w:hAnsi="Bookman Old Style" w:cs="Bookman Old Style"/>
          <w:b/>
          <w:bCs/>
          <w:sz w:val="26"/>
          <w:szCs w:val="26"/>
          <w:lang w:val="uk-UA"/>
        </w:rPr>
        <w:t xml:space="preserve">тільки тире. </w:t>
      </w:r>
      <w:r w:rsidRPr="00F41028">
        <w:rPr>
          <w:rFonts w:ascii="Bookman Old Style" w:hAnsi="Bookman Old Style" w:cs="Bookman Old Style"/>
          <w:sz w:val="26"/>
          <w:szCs w:val="26"/>
          <w:lang w:val="uk-UA"/>
        </w:rPr>
        <w:t>Найчастіше ставиться на місці пропущеного в теперішньому часі дієслова-зв</w:t>
      </w:r>
      <w:r w:rsidR="00BD7CBD">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язки  </w:t>
      </w:r>
      <w:r w:rsidRPr="00F41028">
        <w:rPr>
          <w:rFonts w:ascii="Bookman Old Style" w:hAnsi="Bookman Old Style" w:cs="Bookman Old Style"/>
          <w:b/>
          <w:bCs/>
          <w:i/>
          <w:iCs/>
          <w:sz w:val="26"/>
          <w:szCs w:val="26"/>
          <w:lang w:val="uk-UA"/>
        </w:rPr>
        <w:t>бути (є)</w:t>
      </w:r>
      <w:r w:rsidRPr="00F41028">
        <w:rPr>
          <w:rFonts w:ascii="Bookman Old Style" w:hAnsi="Bookman Old Style" w:cs="Bookman Old Style"/>
          <w:sz w:val="26"/>
          <w:szCs w:val="26"/>
          <w:lang w:val="uk-UA"/>
        </w:rPr>
        <w:t xml:space="preserve"> при складеному іменному присудку.</w:t>
      </w:r>
    </w:p>
    <w:p w:rsidR="00A2504E" w:rsidRPr="00F41028" w:rsidRDefault="00A2504E" w:rsidP="0015430E">
      <w:pPr>
        <w:spacing w:after="0" w:line="240" w:lineRule="auto"/>
        <w:jc w:val="center"/>
        <w:rPr>
          <w:rFonts w:ascii="Bookman Old Style" w:hAnsi="Bookman Old Style" w:cs="Bookman Old Style"/>
          <w:b/>
          <w:bCs/>
          <w:i/>
          <w:iCs/>
          <w:sz w:val="26"/>
          <w:szCs w:val="26"/>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
        <w:gridCol w:w="4250"/>
        <w:gridCol w:w="5068"/>
      </w:tblGrid>
      <w:tr w:rsidR="00A2504E" w:rsidRPr="00F41028" w:rsidTr="008749E1">
        <w:tc>
          <w:tcPr>
            <w:tcW w:w="9852" w:type="dxa"/>
            <w:gridSpan w:val="3"/>
            <w:shd w:val="clear" w:color="auto" w:fill="D9D9D9"/>
          </w:tcPr>
          <w:p w:rsidR="00A2504E" w:rsidRPr="00F41028" w:rsidRDefault="00A2504E" w:rsidP="004D5D28">
            <w:pPr>
              <w:spacing w:before="240" w:after="0" w:line="240" w:lineRule="auto"/>
              <w:jc w:val="center"/>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Тире ставимо</w:t>
            </w:r>
          </w:p>
          <w:p w:rsidR="00A2504E" w:rsidRPr="00F41028" w:rsidRDefault="00A2504E" w:rsidP="004D5D28">
            <w:pPr>
              <w:spacing w:after="0" w:line="240" w:lineRule="auto"/>
              <w:jc w:val="center"/>
              <w:rPr>
                <w:rFonts w:ascii="Bookman Old Style" w:hAnsi="Bookman Old Style" w:cs="Bookman Old Style"/>
                <w:b/>
                <w:bCs/>
                <w:i/>
                <w:iCs/>
                <w:sz w:val="26"/>
                <w:szCs w:val="26"/>
                <w:lang w:val="uk-UA"/>
              </w:rPr>
            </w:pPr>
          </w:p>
        </w:tc>
      </w:tr>
      <w:tr w:rsidR="00A2504E" w:rsidRPr="00F41028" w:rsidTr="008749E1">
        <w:tc>
          <w:tcPr>
            <w:tcW w:w="534" w:type="dxa"/>
          </w:tcPr>
          <w:p w:rsidR="00A2504E" w:rsidRPr="00F41028" w:rsidRDefault="00A2504E" w:rsidP="004D5D28">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1</w:t>
            </w:r>
          </w:p>
        </w:tc>
        <w:tc>
          <w:tcPr>
            <w:tcW w:w="4250" w:type="dxa"/>
          </w:tcPr>
          <w:p w:rsidR="00A2504E" w:rsidRPr="00F41028" w:rsidRDefault="00A2504E" w:rsidP="00AE05C5">
            <w:pPr>
              <w:spacing w:after="0" w:line="240" w:lineRule="auto"/>
              <w:rPr>
                <w:rFonts w:ascii="Bookman Old Style" w:hAnsi="Bookman Old Style" w:cs="Bookman Old Style"/>
                <w:b/>
                <w:bCs/>
                <w:i/>
                <w:iCs/>
                <w:sz w:val="26"/>
                <w:szCs w:val="26"/>
                <w:lang w:val="uk-UA"/>
              </w:rPr>
            </w:pPr>
            <w:r w:rsidRPr="00F41028">
              <w:rPr>
                <w:rFonts w:ascii="Bookman Old Style" w:hAnsi="Bookman Old Style" w:cs="Bookman Old Style"/>
                <w:sz w:val="26"/>
                <w:szCs w:val="26"/>
                <w:lang w:val="uk-UA"/>
              </w:rPr>
              <w:t>Якщо підмет та іменна частина складеного присудка виражені іменниками в Н</w:t>
            </w:r>
            <w:r w:rsidR="00AE05C5">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 в</w:t>
            </w:r>
            <w:r w:rsidR="00AE05C5">
              <w:rPr>
                <w:rFonts w:ascii="Bookman Old Style" w:hAnsi="Bookman Old Style" w:cs="Bookman Old Style"/>
                <w:sz w:val="26"/>
                <w:szCs w:val="26"/>
                <w:lang w:val="uk-UA"/>
              </w:rPr>
              <w:t>.</w:t>
            </w:r>
          </w:p>
        </w:tc>
        <w:tc>
          <w:tcPr>
            <w:tcW w:w="5068" w:type="dxa"/>
          </w:tcPr>
          <w:p w:rsidR="00A2504E" w:rsidRPr="00F41028" w:rsidRDefault="00A2504E" w:rsidP="00AE05C5">
            <w:pPr>
              <w:spacing w:after="0" w:line="240" w:lineRule="auto"/>
              <w:ind w:left="34"/>
              <w:rPr>
                <w:rFonts w:ascii="Bookman Old Style" w:hAnsi="Bookman Old Style" w:cs="Bookman Old Style"/>
                <w:i/>
                <w:iCs/>
                <w:sz w:val="26"/>
                <w:szCs w:val="26"/>
                <w:lang w:val="uk-UA"/>
              </w:rPr>
            </w:pPr>
            <w:r w:rsidRPr="00F41028">
              <w:rPr>
                <w:rFonts w:ascii="Bookman Old Style" w:hAnsi="Bookman Old Style" w:cs="Bookman Old Style"/>
                <w:i/>
                <w:iCs/>
                <w:sz w:val="26"/>
                <w:szCs w:val="26"/>
                <w:u w:val="single"/>
                <w:lang w:val="uk-UA"/>
              </w:rPr>
              <w:t>Краса</w:t>
            </w:r>
            <w:r w:rsidRPr="00F41028">
              <w:rPr>
                <w:rFonts w:ascii="Bookman Old Style" w:hAnsi="Bookman Old Style" w:cs="Bookman Old Style"/>
                <w:i/>
                <w:iCs/>
                <w:sz w:val="26"/>
                <w:szCs w:val="26"/>
                <w:lang w:val="uk-UA"/>
              </w:rPr>
              <w:t xml:space="preserve"> любові – то найвища на землі </w:t>
            </w:r>
            <w:r w:rsidRPr="00F41028">
              <w:rPr>
                <w:rFonts w:ascii="Bookman Old Style" w:hAnsi="Bookman Old Style" w:cs="Bookman Old Style"/>
                <w:i/>
                <w:iCs/>
                <w:sz w:val="26"/>
                <w:szCs w:val="26"/>
                <w:u w:val="double"/>
                <w:lang w:val="uk-UA"/>
              </w:rPr>
              <w:t>краса</w:t>
            </w:r>
            <w:r w:rsidRPr="00F41028">
              <w:rPr>
                <w:rFonts w:ascii="Bookman Old Style" w:hAnsi="Bookman Old Style" w:cs="Bookman Old Style"/>
                <w:i/>
                <w:iCs/>
                <w:sz w:val="26"/>
                <w:szCs w:val="26"/>
                <w:lang w:val="uk-UA"/>
              </w:rPr>
              <w:t xml:space="preserve"> </w:t>
            </w:r>
            <w:r w:rsidRPr="00AE05C5">
              <w:rPr>
                <w:rFonts w:ascii="Bookman Old Style" w:hAnsi="Bookman Old Style" w:cs="Bookman Old Style"/>
                <w:iCs/>
                <w:sz w:val="26"/>
                <w:szCs w:val="26"/>
                <w:lang w:val="uk-UA"/>
              </w:rPr>
              <w:t>(В. Сосюра).</w:t>
            </w:r>
          </w:p>
          <w:p w:rsidR="00A2504E" w:rsidRPr="00F41028" w:rsidRDefault="00A2504E" w:rsidP="00AE05C5">
            <w:pPr>
              <w:spacing w:after="0" w:line="240" w:lineRule="auto"/>
              <w:ind w:left="34"/>
              <w:rPr>
                <w:rFonts w:ascii="Bookman Old Style" w:hAnsi="Bookman Old Style" w:cs="Bookman Old Style"/>
                <w:b/>
                <w:bCs/>
                <w:i/>
                <w:iCs/>
                <w:sz w:val="26"/>
                <w:szCs w:val="26"/>
                <w:lang w:val="uk-UA"/>
              </w:rPr>
            </w:pPr>
          </w:p>
        </w:tc>
      </w:tr>
      <w:tr w:rsidR="00A2504E" w:rsidRPr="00F41028" w:rsidTr="008749E1">
        <w:tc>
          <w:tcPr>
            <w:tcW w:w="534" w:type="dxa"/>
          </w:tcPr>
          <w:p w:rsidR="00A2504E" w:rsidRPr="00F41028" w:rsidRDefault="00A2504E" w:rsidP="004D5D28">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2</w:t>
            </w:r>
          </w:p>
        </w:tc>
        <w:tc>
          <w:tcPr>
            <w:tcW w:w="4250" w:type="dxa"/>
          </w:tcPr>
          <w:p w:rsidR="00A2504E" w:rsidRPr="00F41028" w:rsidRDefault="00A2504E" w:rsidP="00AE05C5">
            <w:pPr>
              <w:spacing w:after="0" w:line="240" w:lineRule="auto"/>
              <w:rPr>
                <w:rFonts w:ascii="Bookman Old Style" w:hAnsi="Bookman Old Style" w:cs="Bookman Old Style"/>
                <w:b/>
                <w:bCs/>
                <w:i/>
                <w:iCs/>
                <w:sz w:val="26"/>
                <w:szCs w:val="26"/>
                <w:lang w:val="uk-UA"/>
              </w:rPr>
            </w:pPr>
            <w:r w:rsidRPr="00F41028">
              <w:rPr>
                <w:rFonts w:ascii="Bookman Old Style" w:hAnsi="Bookman Old Style" w:cs="Bookman Old Style"/>
                <w:sz w:val="26"/>
                <w:szCs w:val="26"/>
                <w:lang w:val="uk-UA"/>
              </w:rPr>
              <w:t>Коли підмет і присудок виражені неозначеною формою дієслова.</w:t>
            </w:r>
          </w:p>
        </w:tc>
        <w:tc>
          <w:tcPr>
            <w:tcW w:w="5068" w:type="dxa"/>
          </w:tcPr>
          <w:p w:rsidR="00A2504E" w:rsidRPr="00F41028" w:rsidRDefault="00A2504E" w:rsidP="00AE05C5">
            <w:pPr>
              <w:spacing w:after="0" w:line="240" w:lineRule="auto"/>
              <w:ind w:left="34"/>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Вік </w:t>
            </w:r>
            <w:r w:rsidRPr="00F41028">
              <w:rPr>
                <w:rFonts w:ascii="Bookman Old Style" w:hAnsi="Bookman Old Style" w:cs="Bookman Old Style"/>
                <w:i/>
                <w:iCs/>
                <w:sz w:val="26"/>
                <w:szCs w:val="26"/>
                <w:u w:val="single"/>
                <w:lang w:val="uk-UA"/>
              </w:rPr>
              <w:t>прожити</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w:t>
            </w:r>
            <w:r w:rsidRPr="00F41028">
              <w:rPr>
                <w:rFonts w:ascii="Bookman Old Style" w:hAnsi="Bookman Old Style" w:cs="Bookman Old Style"/>
                <w:i/>
                <w:iCs/>
                <w:sz w:val="26"/>
                <w:szCs w:val="26"/>
                <w:lang w:val="uk-UA"/>
              </w:rPr>
              <w:t xml:space="preserve"> не ниву </w:t>
            </w:r>
            <w:r w:rsidRPr="00F41028">
              <w:rPr>
                <w:rFonts w:ascii="Bookman Old Style" w:hAnsi="Bookman Old Style" w:cs="Bookman Old Style"/>
                <w:i/>
                <w:iCs/>
                <w:sz w:val="26"/>
                <w:szCs w:val="26"/>
                <w:u w:val="double"/>
                <w:lang w:val="uk-UA"/>
              </w:rPr>
              <w:t>перейти</w:t>
            </w:r>
            <w:r w:rsidRPr="00F41028">
              <w:rPr>
                <w:rFonts w:ascii="Bookman Old Style" w:hAnsi="Bookman Old Style" w:cs="Bookman Old Style"/>
                <w:i/>
                <w:iCs/>
                <w:sz w:val="26"/>
                <w:szCs w:val="26"/>
                <w:lang w:val="uk-UA"/>
              </w:rPr>
              <w:t xml:space="preserve"> гомінку </w:t>
            </w:r>
            <w:r w:rsidRPr="00AE05C5">
              <w:rPr>
                <w:rFonts w:ascii="Bookman Old Style" w:hAnsi="Bookman Old Style" w:cs="Bookman Old Style"/>
                <w:iCs/>
                <w:sz w:val="26"/>
                <w:szCs w:val="26"/>
                <w:lang w:val="uk-UA"/>
              </w:rPr>
              <w:t>(А. Малишко).</w:t>
            </w:r>
          </w:p>
          <w:p w:rsidR="00AE05C5" w:rsidRDefault="00A2504E" w:rsidP="00AE05C5">
            <w:pPr>
              <w:spacing w:after="0" w:line="240" w:lineRule="auto"/>
              <w:ind w:left="34"/>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Лиш </w:t>
            </w:r>
            <w:r w:rsidRPr="00F41028">
              <w:rPr>
                <w:rFonts w:ascii="Bookman Old Style" w:hAnsi="Bookman Old Style" w:cs="Bookman Old Style"/>
                <w:i/>
                <w:iCs/>
                <w:sz w:val="26"/>
                <w:szCs w:val="26"/>
                <w:u w:val="single"/>
                <w:lang w:val="uk-UA"/>
              </w:rPr>
              <w:t>боротись</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w:t>
            </w:r>
            <w:r w:rsidRPr="00F41028">
              <w:rPr>
                <w:rFonts w:ascii="Bookman Old Style" w:hAnsi="Bookman Old Style" w:cs="Bookman Old Style"/>
                <w:i/>
                <w:iCs/>
                <w:sz w:val="26"/>
                <w:szCs w:val="26"/>
                <w:lang w:val="uk-UA"/>
              </w:rPr>
              <w:t xml:space="preserve"> значить </w:t>
            </w:r>
            <w:r w:rsidRPr="00F41028">
              <w:rPr>
                <w:rFonts w:ascii="Bookman Old Style" w:hAnsi="Bookman Old Style" w:cs="Bookman Old Style"/>
                <w:i/>
                <w:iCs/>
                <w:sz w:val="26"/>
                <w:szCs w:val="26"/>
                <w:u w:val="double"/>
                <w:lang w:val="uk-UA"/>
              </w:rPr>
              <w:t>жить</w:t>
            </w:r>
            <w:r w:rsidRPr="00F41028">
              <w:rPr>
                <w:rFonts w:ascii="Bookman Old Style" w:hAnsi="Bookman Old Style" w:cs="Bookman Old Style"/>
                <w:i/>
                <w:iCs/>
                <w:sz w:val="26"/>
                <w:szCs w:val="26"/>
                <w:lang w:val="uk-UA"/>
              </w:rPr>
              <w:t xml:space="preserve"> </w:t>
            </w:r>
          </w:p>
          <w:p w:rsidR="00A2504E" w:rsidRPr="00F41028" w:rsidRDefault="00A2504E" w:rsidP="00AE05C5">
            <w:pPr>
              <w:spacing w:after="0" w:line="240" w:lineRule="auto"/>
              <w:ind w:left="34"/>
              <w:rPr>
                <w:rFonts w:ascii="Bookman Old Style" w:hAnsi="Bookman Old Style" w:cs="Bookman Old Style"/>
                <w:b/>
                <w:bCs/>
                <w:i/>
                <w:iCs/>
                <w:sz w:val="26"/>
                <w:szCs w:val="26"/>
                <w:lang w:val="uk-UA"/>
              </w:rPr>
            </w:pPr>
            <w:r w:rsidRPr="00AE05C5">
              <w:rPr>
                <w:rFonts w:ascii="Bookman Old Style" w:hAnsi="Bookman Old Style" w:cs="Bookman Old Style"/>
                <w:iCs/>
                <w:sz w:val="26"/>
                <w:szCs w:val="26"/>
                <w:lang w:val="uk-UA"/>
              </w:rPr>
              <w:t>(І. Франко).</w:t>
            </w:r>
          </w:p>
        </w:tc>
      </w:tr>
      <w:tr w:rsidR="00A2504E" w:rsidRPr="00F41028" w:rsidTr="008749E1">
        <w:tc>
          <w:tcPr>
            <w:tcW w:w="534" w:type="dxa"/>
          </w:tcPr>
          <w:p w:rsidR="00A2504E" w:rsidRPr="00F41028" w:rsidRDefault="00A2504E" w:rsidP="004D5D28">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3</w:t>
            </w:r>
          </w:p>
        </w:tc>
        <w:tc>
          <w:tcPr>
            <w:tcW w:w="4250" w:type="dxa"/>
          </w:tcPr>
          <w:p w:rsidR="00A2504E" w:rsidRDefault="00A2504E" w:rsidP="00AE05C5">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Якщо один головний член речення виражений інфінітивом, а другий – іменником у Н. в.</w:t>
            </w:r>
          </w:p>
          <w:p w:rsidR="00AE05C5" w:rsidRPr="00F41028" w:rsidRDefault="00AE05C5" w:rsidP="00AE05C5">
            <w:pPr>
              <w:spacing w:after="0" w:line="240" w:lineRule="auto"/>
              <w:rPr>
                <w:rFonts w:ascii="Bookman Old Style" w:hAnsi="Bookman Old Style" w:cs="Bookman Old Style"/>
                <w:b/>
                <w:bCs/>
                <w:i/>
                <w:iCs/>
                <w:sz w:val="26"/>
                <w:szCs w:val="26"/>
                <w:lang w:val="uk-UA"/>
              </w:rPr>
            </w:pPr>
          </w:p>
        </w:tc>
        <w:tc>
          <w:tcPr>
            <w:tcW w:w="5068" w:type="dxa"/>
          </w:tcPr>
          <w:p w:rsidR="00A2504E" w:rsidRPr="00F41028" w:rsidRDefault="00A2504E" w:rsidP="00AE05C5">
            <w:pPr>
              <w:spacing w:after="0" w:line="240" w:lineRule="auto"/>
              <w:ind w:left="34"/>
              <w:rPr>
                <w:rFonts w:ascii="Bookman Old Style" w:hAnsi="Bookman Old Style" w:cs="Bookman Old Style"/>
                <w:i/>
                <w:iCs/>
                <w:sz w:val="26"/>
                <w:szCs w:val="26"/>
                <w:lang w:val="uk-UA"/>
              </w:rPr>
            </w:pPr>
            <w:r w:rsidRPr="00F41028">
              <w:rPr>
                <w:rFonts w:ascii="Bookman Old Style" w:hAnsi="Bookman Old Style" w:cs="Bookman Old Style"/>
                <w:i/>
                <w:iCs/>
                <w:sz w:val="26"/>
                <w:szCs w:val="26"/>
                <w:u w:val="single"/>
                <w:lang w:val="uk-UA"/>
              </w:rPr>
              <w:t>Стояти</w:t>
            </w:r>
            <w:r w:rsidRPr="00F41028">
              <w:rPr>
                <w:rFonts w:ascii="Bookman Old Style" w:hAnsi="Bookman Old Style" w:cs="Bookman Old Style"/>
                <w:i/>
                <w:iCs/>
                <w:sz w:val="26"/>
                <w:szCs w:val="26"/>
                <w:lang w:val="uk-UA"/>
              </w:rPr>
              <w:t xml:space="preserve"> над своїм життям – це велика </w:t>
            </w:r>
            <w:r w:rsidRPr="00F41028">
              <w:rPr>
                <w:rFonts w:ascii="Bookman Old Style" w:hAnsi="Bookman Old Style" w:cs="Bookman Old Style"/>
                <w:i/>
                <w:iCs/>
                <w:sz w:val="26"/>
                <w:szCs w:val="26"/>
                <w:u w:val="double"/>
                <w:lang w:val="uk-UA"/>
              </w:rPr>
              <w:t>честь</w:t>
            </w:r>
            <w:r w:rsidRPr="00F41028">
              <w:rPr>
                <w:rFonts w:ascii="Bookman Old Style" w:hAnsi="Bookman Old Style" w:cs="Bookman Old Style"/>
                <w:i/>
                <w:iCs/>
                <w:sz w:val="26"/>
                <w:szCs w:val="26"/>
                <w:lang w:val="uk-UA"/>
              </w:rPr>
              <w:t xml:space="preserve"> </w:t>
            </w:r>
            <w:r w:rsidRPr="00AE05C5">
              <w:rPr>
                <w:rFonts w:ascii="Bookman Old Style" w:hAnsi="Bookman Old Style" w:cs="Bookman Old Style"/>
                <w:iCs/>
                <w:sz w:val="26"/>
                <w:szCs w:val="26"/>
                <w:lang w:val="uk-UA"/>
              </w:rPr>
              <w:t>(Ю. Яновський).</w:t>
            </w:r>
          </w:p>
          <w:p w:rsidR="00A2504E" w:rsidRPr="00F41028" w:rsidRDefault="00A2504E" w:rsidP="00AE05C5">
            <w:pPr>
              <w:spacing w:after="0" w:line="240" w:lineRule="auto"/>
              <w:ind w:left="34"/>
              <w:rPr>
                <w:rFonts w:ascii="Bookman Old Style" w:hAnsi="Bookman Old Style" w:cs="Bookman Old Style"/>
                <w:b/>
                <w:bCs/>
                <w:i/>
                <w:iCs/>
                <w:sz w:val="26"/>
                <w:szCs w:val="26"/>
                <w:lang w:val="uk-UA"/>
              </w:rPr>
            </w:pPr>
            <w:r w:rsidRPr="00F41028">
              <w:rPr>
                <w:rFonts w:ascii="Bookman Old Style" w:hAnsi="Bookman Old Style" w:cs="Bookman Old Style"/>
                <w:i/>
                <w:iCs/>
                <w:sz w:val="26"/>
                <w:szCs w:val="26"/>
                <w:lang w:val="uk-UA"/>
              </w:rPr>
              <w:t xml:space="preserve">Найвище </w:t>
            </w:r>
            <w:r w:rsidRPr="00F41028">
              <w:rPr>
                <w:rFonts w:ascii="Bookman Old Style" w:hAnsi="Bookman Old Style" w:cs="Bookman Old Style"/>
                <w:i/>
                <w:iCs/>
                <w:sz w:val="26"/>
                <w:szCs w:val="26"/>
                <w:u w:val="single"/>
                <w:lang w:val="uk-UA"/>
              </w:rPr>
              <w:t>уміння</w:t>
            </w:r>
            <w:r w:rsidRPr="00F41028">
              <w:rPr>
                <w:rFonts w:ascii="Bookman Old Style" w:hAnsi="Bookman Old Style" w:cs="Bookman Old Style"/>
                <w:i/>
                <w:iCs/>
                <w:sz w:val="26"/>
                <w:szCs w:val="26"/>
                <w:lang w:val="uk-UA"/>
              </w:rPr>
              <w:t xml:space="preserve"> – почати спочатку </w:t>
            </w:r>
            <w:r w:rsidRPr="00F41028">
              <w:rPr>
                <w:rFonts w:ascii="Bookman Old Style" w:hAnsi="Bookman Old Style" w:cs="Bookman Old Style"/>
                <w:i/>
                <w:iCs/>
                <w:sz w:val="26"/>
                <w:szCs w:val="26"/>
                <w:u w:val="double"/>
                <w:lang w:val="uk-UA"/>
              </w:rPr>
              <w:t>життя</w:t>
            </w:r>
            <w:r w:rsidRPr="00F41028">
              <w:rPr>
                <w:rFonts w:ascii="Bookman Old Style" w:hAnsi="Bookman Old Style" w:cs="Bookman Old Style"/>
                <w:i/>
                <w:iCs/>
                <w:sz w:val="26"/>
                <w:szCs w:val="26"/>
                <w:lang w:val="uk-UA"/>
              </w:rPr>
              <w:t xml:space="preserve">… </w:t>
            </w:r>
            <w:r w:rsidRPr="00AE05C5">
              <w:rPr>
                <w:rFonts w:ascii="Bookman Old Style" w:hAnsi="Bookman Old Style" w:cs="Bookman Old Style"/>
                <w:iCs/>
                <w:sz w:val="26"/>
                <w:szCs w:val="26"/>
                <w:lang w:val="uk-UA"/>
              </w:rPr>
              <w:t>(Л. Костенко).</w:t>
            </w:r>
          </w:p>
        </w:tc>
      </w:tr>
      <w:tr w:rsidR="00A2504E" w:rsidRPr="00F41028" w:rsidTr="008749E1">
        <w:tc>
          <w:tcPr>
            <w:tcW w:w="534" w:type="dxa"/>
          </w:tcPr>
          <w:p w:rsidR="00A2504E" w:rsidRPr="00F41028" w:rsidRDefault="00A2504E" w:rsidP="004D5D28">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lastRenderedPageBreak/>
              <w:t>4</w:t>
            </w:r>
          </w:p>
        </w:tc>
        <w:tc>
          <w:tcPr>
            <w:tcW w:w="4250" w:type="dxa"/>
          </w:tcPr>
          <w:p w:rsidR="00A2504E" w:rsidRPr="00F41028" w:rsidRDefault="00A2504E" w:rsidP="00AE05C5">
            <w:pPr>
              <w:spacing w:after="0" w:line="240" w:lineRule="auto"/>
              <w:rPr>
                <w:rFonts w:ascii="Bookman Old Style" w:hAnsi="Bookman Old Style" w:cs="Bookman Old Style"/>
                <w:b/>
                <w:bCs/>
                <w:i/>
                <w:iCs/>
                <w:sz w:val="26"/>
                <w:szCs w:val="26"/>
                <w:lang w:val="uk-UA"/>
              </w:rPr>
            </w:pPr>
            <w:r w:rsidRPr="00F41028">
              <w:rPr>
                <w:rFonts w:ascii="Bookman Old Style" w:hAnsi="Bookman Old Style" w:cs="Bookman Old Style"/>
                <w:sz w:val="26"/>
                <w:szCs w:val="26"/>
                <w:lang w:val="uk-UA"/>
              </w:rPr>
              <w:t>Якщо обидва головні члени речення виражені числівниками.</w:t>
            </w:r>
          </w:p>
        </w:tc>
        <w:tc>
          <w:tcPr>
            <w:tcW w:w="5068" w:type="dxa"/>
          </w:tcPr>
          <w:p w:rsidR="00A2504E" w:rsidRPr="00F41028" w:rsidRDefault="00A2504E" w:rsidP="00AE05C5">
            <w:pPr>
              <w:spacing w:after="0" w:line="240" w:lineRule="auto"/>
              <w:ind w:left="34"/>
              <w:rPr>
                <w:rFonts w:ascii="Bookman Old Style" w:hAnsi="Bookman Old Style" w:cs="Bookman Old Style"/>
                <w:i/>
                <w:iCs/>
                <w:sz w:val="26"/>
                <w:szCs w:val="26"/>
                <w:lang w:val="uk-UA"/>
              </w:rPr>
            </w:pPr>
            <w:r w:rsidRPr="00F41028">
              <w:rPr>
                <w:rFonts w:ascii="Bookman Old Style" w:hAnsi="Bookman Old Style" w:cs="Bookman Old Style"/>
                <w:i/>
                <w:iCs/>
                <w:sz w:val="26"/>
                <w:szCs w:val="26"/>
                <w:u w:val="single"/>
                <w:lang w:val="uk-UA"/>
              </w:rPr>
              <w:t>Два на п’ять</w:t>
            </w:r>
            <w:r w:rsidRPr="00F41028">
              <w:rPr>
                <w:rFonts w:ascii="Bookman Old Style" w:hAnsi="Bookman Old Style" w:cs="Bookman Old Style"/>
                <w:i/>
                <w:iCs/>
                <w:sz w:val="26"/>
                <w:szCs w:val="26"/>
                <w:lang w:val="uk-UA"/>
              </w:rPr>
              <w:t xml:space="preserve"> – </w:t>
            </w:r>
            <w:r w:rsidRPr="00F41028">
              <w:rPr>
                <w:rFonts w:ascii="Bookman Old Style" w:hAnsi="Bookman Old Style" w:cs="Bookman Old Style"/>
                <w:i/>
                <w:iCs/>
                <w:sz w:val="26"/>
                <w:szCs w:val="26"/>
                <w:u w:val="double"/>
                <w:lang w:val="uk-UA"/>
              </w:rPr>
              <w:t>десять</w:t>
            </w:r>
          </w:p>
          <w:p w:rsidR="00A2504E" w:rsidRPr="00F41028" w:rsidRDefault="00A2504E" w:rsidP="00AE05C5">
            <w:pPr>
              <w:spacing w:after="0" w:line="240" w:lineRule="auto"/>
              <w:ind w:left="34"/>
              <w:rPr>
                <w:rFonts w:ascii="Bookman Old Style" w:hAnsi="Bookman Old Style" w:cs="Bookman Old Style"/>
                <w:b/>
                <w:bCs/>
                <w:i/>
                <w:iCs/>
                <w:sz w:val="26"/>
                <w:szCs w:val="26"/>
                <w:lang w:val="uk-UA"/>
              </w:rPr>
            </w:pPr>
          </w:p>
        </w:tc>
      </w:tr>
      <w:tr w:rsidR="00A2504E" w:rsidRPr="00F41028" w:rsidTr="008749E1">
        <w:tc>
          <w:tcPr>
            <w:tcW w:w="534" w:type="dxa"/>
          </w:tcPr>
          <w:p w:rsidR="00A2504E" w:rsidRPr="00F41028" w:rsidRDefault="00A2504E" w:rsidP="004D5D28">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5</w:t>
            </w:r>
          </w:p>
        </w:tc>
        <w:tc>
          <w:tcPr>
            <w:tcW w:w="4250" w:type="dxa"/>
          </w:tcPr>
          <w:p w:rsidR="00A2504E" w:rsidRPr="00F41028" w:rsidRDefault="00A2504E" w:rsidP="00AE05C5">
            <w:pPr>
              <w:spacing w:after="0" w:line="240" w:lineRule="auto"/>
              <w:rPr>
                <w:rFonts w:ascii="Bookman Old Style" w:hAnsi="Bookman Old Style" w:cs="Bookman Old Style"/>
                <w:b/>
                <w:bCs/>
                <w:i/>
                <w:iCs/>
                <w:sz w:val="26"/>
                <w:szCs w:val="26"/>
                <w:lang w:val="uk-UA"/>
              </w:rPr>
            </w:pPr>
            <w:r w:rsidRPr="00F41028">
              <w:rPr>
                <w:rFonts w:ascii="Bookman Old Style" w:hAnsi="Bookman Old Style" w:cs="Bookman Old Style"/>
                <w:sz w:val="26"/>
                <w:szCs w:val="26"/>
                <w:lang w:val="uk-UA"/>
              </w:rPr>
              <w:t xml:space="preserve">Якщо перед присудком  стоять частки </w:t>
            </w:r>
            <w:r w:rsidRPr="00F41028">
              <w:rPr>
                <w:rFonts w:ascii="Bookman Old Style" w:hAnsi="Bookman Old Style" w:cs="Bookman Old Style"/>
                <w:b/>
                <w:bCs/>
                <w:i/>
                <w:iCs/>
                <w:sz w:val="26"/>
                <w:szCs w:val="26"/>
                <w:lang w:val="uk-UA"/>
              </w:rPr>
              <w:t>це, то, ось, значить.</w:t>
            </w:r>
          </w:p>
        </w:tc>
        <w:tc>
          <w:tcPr>
            <w:tcW w:w="5068" w:type="dxa"/>
          </w:tcPr>
          <w:p w:rsidR="00A2504E" w:rsidRPr="00F41028" w:rsidRDefault="00A2504E" w:rsidP="00AE05C5">
            <w:pPr>
              <w:spacing w:after="0" w:line="240" w:lineRule="auto"/>
              <w:ind w:left="34"/>
              <w:rPr>
                <w:rFonts w:ascii="Bookman Old Style" w:hAnsi="Bookman Old Style" w:cs="Bookman Old Style"/>
                <w:i/>
                <w:iCs/>
                <w:sz w:val="26"/>
                <w:szCs w:val="26"/>
                <w:lang w:val="uk-UA"/>
              </w:rPr>
            </w:pPr>
            <w:r w:rsidRPr="00F41028">
              <w:rPr>
                <w:rFonts w:ascii="Bookman Old Style" w:hAnsi="Bookman Old Style" w:cs="Bookman Old Style"/>
                <w:i/>
                <w:iCs/>
                <w:sz w:val="26"/>
                <w:szCs w:val="26"/>
                <w:u w:val="single"/>
                <w:lang w:val="uk-UA"/>
              </w:rPr>
              <w:t>Поезія</w:t>
            </w:r>
            <w:r w:rsidRPr="00F41028">
              <w:rPr>
                <w:rFonts w:ascii="Bookman Old Style" w:hAnsi="Bookman Old Style" w:cs="Bookman Old Style"/>
                <w:i/>
                <w:iCs/>
                <w:sz w:val="26"/>
                <w:szCs w:val="26"/>
                <w:lang w:val="uk-UA"/>
              </w:rPr>
              <w:t xml:space="preserve"> – це завжди </w:t>
            </w:r>
            <w:r w:rsidRPr="00F41028">
              <w:rPr>
                <w:rFonts w:ascii="Bookman Old Style" w:hAnsi="Bookman Old Style" w:cs="Bookman Old Style"/>
                <w:i/>
                <w:iCs/>
                <w:sz w:val="26"/>
                <w:szCs w:val="26"/>
                <w:u w:val="double"/>
                <w:lang w:val="uk-UA"/>
              </w:rPr>
              <w:t>неповторність</w:t>
            </w:r>
            <w:r w:rsidRPr="00F41028">
              <w:rPr>
                <w:rFonts w:ascii="Bookman Old Style" w:hAnsi="Bookman Old Style" w:cs="Bookman Old Style"/>
                <w:i/>
                <w:iCs/>
                <w:sz w:val="26"/>
                <w:szCs w:val="26"/>
                <w:lang w:val="uk-UA"/>
              </w:rPr>
              <w:t xml:space="preserve"> </w:t>
            </w:r>
            <w:r w:rsidRPr="00AE05C5">
              <w:rPr>
                <w:rFonts w:ascii="Bookman Old Style" w:hAnsi="Bookman Old Style" w:cs="Bookman Old Style"/>
                <w:iCs/>
                <w:sz w:val="26"/>
                <w:szCs w:val="26"/>
                <w:lang w:val="uk-UA"/>
              </w:rPr>
              <w:t>(Л. Костенко).</w:t>
            </w:r>
          </w:p>
          <w:p w:rsidR="00A2504E" w:rsidRPr="00F41028" w:rsidRDefault="00A2504E" w:rsidP="00AE05C5">
            <w:pPr>
              <w:spacing w:after="0" w:line="240" w:lineRule="auto"/>
              <w:ind w:left="34"/>
              <w:rPr>
                <w:rFonts w:ascii="Bookman Old Style" w:hAnsi="Bookman Old Style" w:cs="Bookman Old Style"/>
                <w:sz w:val="26"/>
                <w:szCs w:val="26"/>
                <w:lang w:val="uk-UA"/>
              </w:rPr>
            </w:pPr>
            <w:r w:rsidRPr="00F41028">
              <w:rPr>
                <w:rFonts w:ascii="Bookman Old Style" w:hAnsi="Bookman Old Style" w:cs="Bookman Old Style"/>
                <w:i/>
                <w:iCs/>
                <w:sz w:val="26"/>
                <w:szCs w:val="26"/>
                <w:u w:val="single"/>
                <w:lang w:val="uk-UA"/>
              </w:rPr>
              <w:t>Червоне</w:t>
            </w:r>
            <w:r w:rsidRPr="00F41028">
              <w:rPr>
                <w:rFonts w:ascii="Bookman Old Style" w:hAnsi="Bookman Old Style" w:cs="Bookman Old Style"/>
                <w:i/>
                <w:iCs/>
                <w:sz w:val="26"/>
                <w:szCs w:val="26"/>
                <w:lang w:val="uk-UA"/>
              </w:rPr>
              <w:t xml:space="preserve"> – то </w:t>
            </w:r>
            <w:r w:rsidRPr="00F41028">
              <w:rPr>
                <w:rFonts w:ascii="Bookman Old Style" w:hAnsi="Bookman Old Style" w:cs="Bookman Old Style"/>
                <w:i/>
                <w:iCs/>
                <w:sz w:val="26"/>
                <w:szCs w:val="26"/>
                <w:u w:val="double"/>
                <w:lang w:val="uk-UA"/>
              </w:rPr>
              <w:t>любов</w:t>
            </w:r>
            <w:r w:rsidRPr="00F41028">
              <w:rPr>
                <w:rFonts w:ascii="Bookman Old Style" w:hAnsi="Bookman Old Style" w:cs="Bookman Old Style"/>
                <w:i/>
                <w:iCs/>
                <w:sz w:val="26"/>
                <w:szCs w:val="26"/>
                <w:lang w:val="uk-UA"/>
              </w:rPr>
              <w:t xml:space="preserve">, а </w:t>
            </w:r>
            <w:r w:rsidRPr="00F41028">
              <w:rPr>
                <w:rFonts w:ascii="Bookman Old Style" w:hAnsi="Bookman Old Style" w:cs="Bookman Old Style"/>
                <w:i/>
                <w:iCs/>
                <w:sz w:val="26"/>
                <w:szCs w:val="26"/>
                <w:u w:val="single"/>
                <w:lang w:val="uk-UA"/>
              </w:rPr>
              <w:t>чорне</w:t>
            </w:r>
            <w:r w:rsidRPr="00F41028">
              <w:rPr>
                <w:rFonts w:ascii="Bookman Old Style" w:hAnsi="Bookman Old Style" w:cs="Bookman Old Style"/>
                <w:i/>
                <w:iCs/>
                <w:sz w:val="26"/>
                <w:szCs w:val="26"/>
                <w:lang w:val="uk-UA"/>
              </w:rPr>
              <w:t xml:space="preserve"> – то </w:t>
            </w:r>
            <w:r w:rsidRPr="00F41028">
              <w:rPr>
                <w:rFonts w:ascii="Bookman Old Style" w:hAnsi="Bookman Old Style" w:cs="Bookman Old Style"/>
                <w:i/>
                <w:iCs/>
                <w:sz w:val="26"/>
                <w:szCs w:val="26"/>
                <w:u w:val="double"/>
                <w:lang w:val="uk-UA"/>
              </w:rPr>
              <w:t>журба</w:t>
            </w:r>
            <w:r w:rsidRPr="00F41028">
              <w:rPr>
                <w:rFonts w:ascii="Bookman Old Style" w:hAnsi="Bookman Old Style" w:cs="Bookman Old Style"/>
                <w:i/>
                <w:iCs/>
                <w:sz w:val="26"/>
                <w:szCs w:val="26"/>
                <w:lang w:val="uk-UA"/>
              </w:rPr>
              <w:t xml:space="preserve"> </w:t>
            </w:r>
            <w:r w:rsidRPr="00AE05C5">
              <w:rPr>
                <w:rFonts w:ascii="Bookman Old Style" w:hAnsi="Bookman Old Style" w:cs="Bookman Old Style"/>
                <w:iCs/>
                <w:sz w:val="26"/>
                <w:szCs w:val="26"/>
                <w:lang w:val="uk-UA"/>
              </w:rPr>
              <w:t>(Д. Павличко).</w:t>
            </w:r>
          </w:p>
        </w:tc>
      </w:tr>
    </w:tbl>
    <w:p w:rsidR="00A2504E" w:rsidRPr="00F41028" w:rsidRDefault="00A2504E" w:rsidP="0015430E">
      <w:pPr>
        <w:spacing w:after="0" w:line="240" w:lineRule="auto"/>
        <w:jc w:val="center"/>
        <w:rPr>
          <w:rFonts w:ascii="Bookman Old Style" w:hAnsi="Bookman Old Style" w:cs="Bookman Old Style"/>
          <w:b/>
          <w:bCs/>
          <w:i/>
          <w:iCs/>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
        <w:gridCol w:w="4250"/>
        <w:gridCol w:w="5068"/>
      </w:tblGrid>
      <w:tr w:rsidR="00A2504E" w:rsidRPr="00F41028" w:rsidTr="008749E1">
        <w:tc>
          <w:tcPr>
            <w:tcW w:w="9852" w:type="dxa"/>
            <w:gridSpan w:val="3"/>
            <w:shd w:val="clear" w:color="auto" w:fill="D9D9D9"/>
          </w:tcPr>
          <w:p w:rsidR="00A2504E" w:rsidRPr="00F41028" w:rsidRDefault="00A2504E" w:rsidP="004D5D28">
            <w:pPr>
              <w:spacing w:before="240" w:line="240" w:lineRule="auto"/>
              <w:jc w:val="center"/>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Тире не ставимо</w:t>
            </w:r>
          </w:p>
        </w:tc>
      </w:tr>
      <w:tr w:rsidR="00A2504E" w:rsidRPr="00F41028" w:rsidTr="008749E1">
        <w:tc>
          <w:tcPr>
            <w:tcW w:w="534" w:type="dxa"/>
          </w:tcPr>
          <w:p w:rsidR="00A2504E" w:rsidRPr="00F41028" w:rsidRDefault="00A2504E" w:rsidP="004D5D28">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1</w:t>
            </w:r>
          </w:p>
        </w:tc>
        <w:tc>
          <w:tcPr>
            <w:tcW w:w="4250" w:type="dxa"/>
          </w:tcPr>
          <w:p w:rsidR="00A2504E" w:rsidRPr="00F41028" w:rsidRDefault="00A2504E" w:rsidP="00AE05C5">
            <w:pPr>
              <w:spacing w:after="0" w:line="240" w:lineRule="auto"/>
              <w:rPr>
                <w:rFonts w:ascii="Bookman Old Style" w:hAnsi="Bookman Old Style" w:cs="Bookman Old Style"/>
                <w:b/>
                <w:bCs/>
                <w:i/>
                <w:iCs/>
                <w:sz w:val="26"/>
                <w:szCs w:val="26"/>
                <w:lang w:val="uk-UA"/>
              </w:rPr>
            </w:pPr>
            <w:r w:rsidRPr="00F41028">
              <w:rPr>
                <w:rFonts w:ascii="Bookman Old Style" w:hAnsi="Bookman Old Style" w:cs="Bookman Old Style"/>
                <w:sz w:val="26"/>
                <w:szCs w:val="26"/>
                <w:lang w:val="uk-UA"/>
              </w:rPr>
              <w:t>Якщо іменна частина складеного присудка виражена займенником, прикметником, дієприкметником, порядковим числівником.</w:t>
            </w:r>
          </w:p>
        </w:tc>
        <w:tc>
          <w:tcPr>
            <w:tcW w:w="5068" w:type="dxa"/>
          </w:tcPr>
          <w:p w:rsidR="00B008C7" w:rsidRDefault="00A2504E" w:rsidP="00AE05C5">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u w:val="single"/>
                <w:lang w:val="uk-UA"/>
              </w:rPr>
              <w:t>Ніч</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double"/>
                <w:lang w:val="uk-UA"/>
              </w:rPr>
              <w:t>прекрасна.</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single"/>
                <w:lang w:val="uk-UA"/>
              </w:rPr>
              <w:t>Море</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double"/>
                <w:lang w:val="uk-UA"/>
              </w:rPr>
              <w:t>тихе</w:t>
            </w:r>
            <w:r w:rsidRPr="00F41028">
              <w:rPr>
                <w:rFonts w:ascii="Bookman Old Style" w:hAnsi="Bookman Old Style" w:cs="Bookman Old Style"/>
                <w:i/>
                <w:iCs/>
                <w:sz w:val="26"/>
                <w:szCs w:val="26"/>
                <w:lang w:val="uk-UA"/>
              </w:rPr>
              <w:t xml:space="preserve"> і </w:t>
            </w:r>
            <w:r w:rsidRPr="00F41028">
              <w:rPr>
                <w:rFonts w:ascii="Bookman Old Style" w:hAnsi="Bookman Old Style" w:cs="Bookman Old Style"/>
                <w:i/>
                <w:iCs/>
                <w:sz w:val="26"/>
                <w:szCs w:val="26"/>
                <w:u w:val="double"/>
                <w:lang w:val="uk-UA"/>
              </w:rPr>
              <w:t>спокійне</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single"/>
                <w:lang w:val="uk-UA"/>
              </w:rPr>
              <w:t>Небо</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double"/>
                <w:lang w:val="uk-UA"/>
              </w:rPr>
              <w:t>закрите</w:t>
            </w:r>
            <w:r w:rsidRPr="00F41028">
              <w:rPr>
                <w:rFonts w:ascii="Bookman Old Style" w:hAnsi="Bookman Old Style" w:cs="Bookman Old Style"/>
                <w:i/>
                <w:iCs/>
                <w:sz w:val="26"/>
                <w:szCs w:val="26"/>
                <w:lang w:val="uk-UA"/>
              </w:rPr>
              <w:t xml:space="preserve"> хмарами. Сірим серпанком </w:t>
            </w:r>
            <w:r w:rsidRPr="00F41028">
              <w:rPr>
                <w:rFonts w:ascii="Bookman Old Style" w:hAnsi="Bookman Old Style" w:cs="Bookman Old Style"/>
                <w:i/>
                <w:iCs/>
                <w:sz w:val="26"/>
                <w:szCs w:val="26"/>
                <w:u w:val="double"/>
                <w:lang w:val="uk-UA"/>
              </w:rPr>
              <w:t>заслані</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single"/>
                <w:lang w:val="uk-UA"/>
              </w:rPr>
              <w:t>поля</w:t>
            </w:r>
            <w:r w:rsidRPr="00F41028">
              <w:rPr>
                <w:rFonts w:ascii="Bookman Old Style" w:hAnsi="Bookman Old Style" w:cs="Bookman Old Style"/>
                <w:i/>
                <w:iCs/>
                <w:sz w:val="26"/>
                <w:szCs w:val="26"/>
                <w:lang w:val="uk-UA"/>
              </w:rPr>
              <w:t xml:space="preserve">. </w:t>
            </w:r>
          </w:p>
          <w:p w:rsidR="00B008C7" w:rsidRDefault="00A2504E" w:rsidP="00AE05C5">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u w:val="single"/>
                <w:lang w:val="uk-UA"/>
              </w:rPr>
              <w:t>Він</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double"/>
                <w:lang w:val="uk-UA"/>
              </w:rPr>
              <w:t>наш,</w:t>
            </w:r>
            <w:r w:rsidRPr="00F41028">
              <w:rPr>
                <w:rFonts w:ascii="Bookman Old Style" w:hAnsi="Bookman Old Style" w:cs="Bookman Old Style"/>
                <w:i/>
                <w:iCs/>
                <w:sz w:val="26"/>
                <w:szCs w:val="26"/>
                <w:lang w:val="uk-UA"/>
              </w:rPr>
              <w:t xml:space="preserve"> а </w:t>
            </w:r>
            <w:r w:rsidRPr="00F41028">
              <w:rPr>
                <w:rFonts w:ascii="Bookman Old Style" w:hAnsi="Bookman Old Style" w:cs="Bookman Old Style"/>
                <w:i/>
                <w:iCs/>
                <w:sz w:val="26"/>
                <w:szCs w:val="26"/>
                <w:u w:val="single"/>
                <w:lang w:val="uk-UA"/>
              </w:rPr>
              <w:t>ми</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double"/>
                <w:lang w:val="uk-UA"/>
              </w:rPr>
              <w:t>твої.</w:t>
            </w:r>
            <w:r w:rsidRPr="00F41028">
              <w:rPr>
                <w:rFonts w:ascii="Bookman Old Style" w:hAnsi="Bookman Old Style" w:cs="Bookman Old Style"/>
                <w:i/>
                <w:iCs/>
                <w:sz w:val="26"/>
                <w:szCs w:val="26"/>
                <w:lang w:val="uk-UA"/>
              </w:rPr>
              <w:t xml:space="preserve"> </w:t>
            </w:r>
          </w:p>
          <w:p w:rsidR="00A2504E" w:rsidRPr="00F41028" w:rsidRDefault="00A2504E" w:rsidP="00AE05C5">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У списку </w:t>
            </w:r>
            <w:r w:rsidRPr="00F41028">
              <w:rPr>
                <w:rFonts w:ascii="Bookman Old Style" w:hAnsi="Bookman Old Style" w:cs="Bookman Old Style"/>
                <w:i/>
                <w:iCs/>
                <w:sz w:val="26"/>
                <w:szCs w:val="26"/>
                <w:u w:val="single"/>
                <w:lang w:val="uk-UA"/>
              </w:rPr>
              <w:t>я</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double"/>
                <w:lang w:val="uk-UA"/>
              </w:rPr>
              <w:t>перший.</w:t>
            </w:r>
          </w:p>
          <w:p w:rsidR="00A2504E" w:rsidRPr="00F41028" w:rsidRDefault="00A2504E" w:rsidP="00AE05C5">
            <w:pPr>
              <w:spacing w:after="0" w:line="240" w:lineRule="auto"/>
              <w:rPr>
                <w:rFonts w:ascii="Bookman Old Style" w:hAnsi="Bookman Old Style" w:cs="Bookman Old Style"/>
                <w:b/>
                <w:bCs/>
                <w:i/>
                <w:iCs/>
                <w:sz w:val="26"/>
                <w:szCs w:val="26"/>
                <w:lang w:val="uk-UA"/>
              </w:rPr>
            </w:pPr>
          </w:p>
        </w:tc>
      </w:tr>
      <w:tr w:rsidR="00A2504E" w:rsidRPr="00F41028" w:rsidTr="008749E1">
        <w:tc>
          <w:tcPr>
            <w:tcW w:w="534" w:type="dxa"/>
          </w:tcPr>
          <w:p w:rsidR="00A2504E" w:rsidRPr="00F41028" w:rsidRDefault="00A2504E" w:rsidP="004D5D28">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2</w:t>
            </w:r>
          </w:p>
        </w:tc>
        <w:tc>
          <w:tcPr>
            <w:tcW w:w="4250" w:type="dxa"/>
          </w:tcPr>
          <w:p w:rsidR="00A2504E" w:rsidRPr="00F41028" w:rsidRDefault="00A2504E" w:rsidP="00AE05C5">
            <w:pPr>
              <w:shd w:val="clear" w:color="auto" w:fill="FFFFFF"/>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Якщо підмет виражений займенником.</w:t>
            </w:r>
          </w:p>
          <w:p w:rsidR="00A2504E" w:rsidRPr="00F41028" w:rsidRDefault="00A2504E" w:rsidP="00AE05C5">
            <w:pPr>
              <w:shd w:val="clear" w:color="auto" w:fill="FFFFFF"/>
              <w:spacing w:after="0" w:line="240" w:lineRule="auto"/>
              <w:rPr>
                <w:rFonts w:ascii="Bookman Old Style" w:hAnsi="Bookman Old Style" w:cs="Bookman Old Style"/>
                <w:sz w:val="26"/>
                <w:szCs w:val="26"/>
                <w:lang w:val="uk-UA"/>
              </w:rPr>
            </w:pPr>
          </w:p>
          <w:p w:rsidR="00A2504E" w:rsidRPr="00F41028" w:rsidRDefault="00A2504E" w:rsidP="00AE05C5">
            <w:pPr>
              <w:shd w:val="clear" w:color="auto" w:fill="FFFFFF"/>
              <w:spacing w:after="0" w:line="240" w:lineRule="auto"/>
              <w:rPr>
                <w:rFonts w:ascii="Bookman Old Style" w:hAnsi="Bookman Old Style" w:cs="Bookman Old Style"/>
                <w:sz w:val="26"/>
                <w:szCs w:val="26"/>
                <w:lang w:val="uk-UA"/>
              </w:rPr>
            </w:pPr>
          </w:p>
          <w:p w:rsidR="00A2504E" w:rsidRPr="00F41028" w:rsidRDefault="00A2504E" w:rsidP="00AE05C5">
            <w:pPr>
              <w:shd w:val="clear" w:color="auto" w:fill="D9D9D9"/>
              <w:spacing w:after="0" w:line="240" w:lineRule="auto"/>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w:t>
            </w:r>
            <w:r w:rsidRPr="00F41028">
              <w:rPr>
                <w:rFonts w:ascii="Bookman Old Style" w:hAnsi="Bookman Old Style" w:cs="Bookman Old Style"/>
                <w:sz w:val="26"/>
                <w:szCs w:val="26"/>
                <w:lang w:val="uk-UA"/>
              </w:rPr>
              <w:t xml:space="preserve">   Якщо на підмет-займенник падає логічний наголос, </w:t>
            </w:r>
            <w:r w:rsidRPr="00F41028">
              <w:rPr>
                <w:rFonts w:ascii="Bookman Old Style" w:hAnsi="Bookman Old Style" w:cs="Bookman Old Style"/>
                <w:b/>
                <w:bCs/>
                <w:sz w:val="26"/>
                <w:szCs w:val="26"/>
                <w:lang w:val="uk-UA"/>
              </w:rPr>
              <w:t>тире ставимо.</w:t>
            </w:r>
          </w:p>
          <w:p w:rsidR="00A2504E" w:rsidRPr="00F41028" w:rsidRDefault="00A2504E" w:rsidP="00AE05C5">
            <w:pPr>
              <w:spacing w:after="0" w:line="240" w:lineRule="auto"/>
              <w:rPr>
                <w:rFonts w:ascii="Bookman Old Style" w:hAnsi="Bookman Old Style" w:cs="Bookman Old Style"/>
                <w:b/>
                <w:bCs/>
                <w:i/>
                <w:iCs/>
                <w:sz w:val="26"/>
                <w:szCs w:val="26"/>
                <w:lang w:val="uk-UA"/>
              </w:rPr>
            </w:pPr>
          </w:p>
        </w:tc>
        <w:tc>
          <w:tcPr>
            <w:tcW w:w="5068" w:type="dxa"/>
          </w:tcPr>
          <w:p w:rsidR="00B008C7" w:rsidRDefault="00A2504E" w:rsidP="00AE05C5">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u w:val="single"/>
                <w:lang w:val="uk-UA"/>
              </w:rPr>
              <w:t>Я</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double"/>
                <w:lang w:val="uk-UA"/>
              </w:rPr>
              <w:t>син</w:t>
            </w:r>
            <w:r w:rsidRPr="00F41028">
              <w:rPr>
                <w:rFonts w:ascii="Bookman Old Style" w:hAnsi="Bookman Old Style" w:cs="Bookman Old Style"/>
                <w:i/>
                <w:iCs/>
                <w:sz w:val="26"/>
                <w:szCs w:val="26"/>
                <w:lang w:val="uk-UA"/>
              </w:rPr>
              <w:t xml:space="preserve"> свого часу </w:t>
            </w:r>
            <w:r w:rsidRPr="006B3EB0">
              <w:rPr>
                <w:rFonts w:ascii="Bookman Old Style" w:hAnsi="Bookman Old Style" w:cs="Bookman Old Style"/>
                <w:iCs/>
                <w:sz w:val="26"/>
                <w:szCs w:val="26"/>
                <w:lang w:val="uk-UA"/>
              </w:rPr>
              <w:t>(О. Довженко).</w:t>
            </w:r>
            <w:r w:rsidRPr="00F41028">
              <w:rPr>
                <w:rFonts w:ascii="Bookman Old Style" w:hAnsi="Bookman Old Style" w:cs="Bookman Old Style"/>
                <w:i/>
                <w:iCs/>
                <w:sz w:val="26"/>
                <w:szCs w:val="26"/>
                <w:lang w:val="uk-UA"/>
              </w:rPr>
              <w:t xml:space="preserve"> </w:t>
            </w:r>
          </w:p>
          <w:p w:rsidR="00A2504E" w:rsidRPr="00F41028" w:rsidRDefault="00A2504E" w:rsidP="00AE05C5">
            <w:pPr>
              <w:spacing w:after="0" w:line="240" w:lineRule="auto"/>
              <w:rPr>
                <w:rFonts w:ascii="Bookman Old Style" w:hAnsi="Bookman Old Style" w:cs="Bookman Old Style"/>
                <w:b/>
                <w:bCs/>
                <w:sz w:val="26"/>
                <w:szCs w:val="26"/>
                <w:lang w:val="uk-UA"/>
              </w:rPr>
            </w:pPr>
            <w:r w:rsidRPr="00F41028">
              <w:rPr>
                <w:rFonts w:ascii="Bookman Old Style" w:hAnsi="Bookman Old Style" w:cs="Bookman Old Style"/>
                <w:i/>
                <w:iCs/>
                <w:sz w:val="26"/>
                <w:szCs w:val="26"/>
                <w:u w:val="single"/>
                <w:lang w:val="uk-UA"/>
              </w:rPr>
              <w:t>Ти</w:t>
            </w:r>
            <w:r w:rsidRPr="00F41028">
              <w:rPr>
                <w:rFonts w:ascii="Bookman Old Style" w:hAnsi="Bookman Old Style" w:cs="Bookman Old Style"/>
                <w:i/>
                <w:iCs/>
                <w:sz w:val="26"/>
                <w:szCs w:val="26"/>
                <w:lang w:val="uk-UA"/>
              </w:rPr>
              <w:t xml:space="preserve"> моя </w:t>
            </w:r>
            <w:r w:rsidRPr="00F41028">
              <w:rPr>
                <w:rFonts w:ascii="Bookman Old Style" w:hAnsi="Bookman Old Style" w:cs="Bookman Old Style"/>
                <w:i/>
                <w:iCs/>
                <w:sz w:val="26"/>
                <w:szCs w:val="26"/>
                <w:u w:val="double"/>
                <w:lang w:val="uk-UA"/>
              </w:rPr>
              <w:t>молитва,</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single"/>
                <w:lang w:val="uk-UA"/>
              </w:rPr>
              <w:t>ти</w:t>
            </w:r>
            <w:r w:rsidRPr="00F41028">
              <w:rPr>
                <w:rFonts w:ascii="Bookman Old Style" w:hAnsi="Bookman Old Style" w:cs="Bookman Old Style"/>
                <w:i/>
                <w:iCs/>
                <w:sz w:val="26"/>
                <w:szCs w:val="26"/>
                <w:lang w:val="uk-UA"/>
              </w:rPr>
              <w:t xml:space="preserve"> моя </w:t>
            </w:r>
            <w:r w:rsidRPr="00F41028">
              <w:rPr>
                <w:rFonts w:ascii="Bookman Old Style" w:hAnsi="Bookman Old Style" w:cs="Bookman Old Style"/>
                <w:i/>
                <w:iCs/>
                <w:sz w:val="26"/>
                <w:szCs w:val="26"/>
                <w:u w:val="double"/>
                <w:lang w:val="uk-UA"/>
              </w:rPr>
              <w:t>розпука</w:t>
            </w:r>
            <w:r w:rsidRPr="00F41028">
              <w:rPr>
                <w:rFonts w:ascii="Bookman Old Style" w:hAnsi="Bookman Old Style" w:cs="Bookman Old Style"/>
                <w:i/>
                <w:iCs/>
                <w:sz w:val="26"/>
                <w:szCs w:val="26"/>
                <w:lang w:val="uk-UA"/>
              </w:rPr>
              <w:t xml:space="preserve"> вікова </w:t>
            </w:r>
            <w:r w:rsidRPr="00AE05C5">
              <w:rPr>
                <w:rFonts w:ascii="Bookman Old Style" w:hAnsi="Bookman Old Style" w:cs="Bookman Old Style"/>
                <w:iCs/>
                <w:sz w:val="26"/>
                <w:szCs w:val="26"/>
                <w:lang w:val="uk-UA"/>
              </w:rPr>
              <w:t>(В. Симоненко)</w:t>
            </w:r>
            <w:r w:rsidRPr="00AE05C5">
              <w:rPr>
                <w:rFonts w:ascii="Bookman Old Style" w:hAnsi="Bookman Old Style" w:cs="Bookman Old Style"/>
                <w:bCs/>
                <w:sz w:val="26"/>
                <w:szCs w:val="26"/>
                <w:lang w:val="uk-UA"/>
              </w:rPr>
              <w:t>.</w:t>
            </w:r>
          </w:p>
          <w:p w:rsidR="00B008C7" w:rsidRDefault="00B008C7" w:rsidP="00AE05C5">
            <w:pPr>
              <w:spacing w:after="0" w:line="240" w:lineRule="auto"/>
              <w:rPr>
                <w:rFonts w:ascii="Bookman Old Style" w:hAnsi="Bookman Old Style" w:cs="Bookman Old Style"/>
                <w:bCs/>
                <w:i/>
                <w:iCs/>
                <w:sz w:val="26"/>
                <w:szCs w:val="26"/>
                <w:u w:val="single"/>
                <w:lang w:val="uk-UA"/>
              </w:rPr>
            </w:pPr>
          </w:p>
          <w:p w:rsidR="00A2504E" w:rsidRPr="00F41028" w:rsidRDefault="00A2504E" w:rsidP="00AE05C5">
            <w:pPr>
              <w:spacing w:after="0" w:line="240" w:lineRule="auto"/>
              <w:rPr>
                <w:rFonts w:ascii="Bookman Old Style" w:hAnsi="Bookman Old Style" w:cs="Bookman Old Style"/>
                <w:b/>
                <w:bCs/>
                <w:i/>
                <w:iCs/>
                <w:sz w:val="26"/>
                <w:szCs w:val="26"/>
                <w:lang w:val="uk-UA"/>
              </w:rPr>
            </w:pPr>
            <w:r w:rsidRPr="00B008C7">
              <w:rPr>
                <w:rFonts w:ascii="Bookman Old Style" w:hAnsi="Bookman Old Style" w:cs="Bookman Old Style"/>
                <w:bCs/>
                <w:i/>
                <w:iCs/>
                <w:sz w:val="26"/>
                <w:szCs w:val="26"/>
                <w:u w:val="single"/>
                <w:shd w:val="clear" w:color="auto" w:fill="D9D9D9" w:themeFill="background1" w:themeFillShade="D9"/>
                <w:lang w:val="uk-UA"/>
              </w:rPr>
              <w:t>Вона</w:t>
            </w:r>
            <w:r w:rsidRPr="00B008C7">
              <w:rPr>
                <w:rFonts w:ascii="Bookman Old Style" w:hAnsi="Bookman Old Style" w:cs="Bookman Old Style"/>
                <w:bCs/>
                <w:i/>
                <w:iCs/>
                <w:sz w:val="26"/>
                <w:szCs w:val="26"/>
                <w:shd w:val="clear" w:color="auto" w:fill="D9D9D9" w:themeFill="background1" w:themeFillShade="D9"/>
                <w:lang w:val="uk-UA"/>
              </w:rPr>
              <w:t xml:space="preserve"> – </w:t>
            </w:r>
            <w:r w:rsidRPr="00B008C7">
              <w:rPr>
                <w:rFonts w:ascii="Bookman Old Style" w:hAnsi="Bookman Old Style" w:cs="Bookman Old Style"/>
                <w:bCs/>
                <w:i/>
                <w:iCs/>
                <w:sz w:val="26"/>
                <w:szCs w:val="26"/>
                <w:u w:val="double"/>
                <w:shd w:val="clear" w:color="auto" w:fill="D9D9D9" w:themeFill="background1" w:themeFillShade="D9"/>
                <w:lang w:val="uk-UA"/>
              </w:rPr>
              <w:t>серце</w:t>
            </w:r>
            <w:r w:rsidRPr="00B008C7">
              <w:rPr>
                <w:rFonts w:ascii="Bookman Old Style" w:hAnsi="Bookman Old Style" w:cs="Bookman Old Style"/>
                <w:i/>
                <w:iCs/>
                <w:sz w:val="26"/>
                <w:szCs w:val="26"/>
                <w:shd w:val="clear" w:color="auto" w:fill="D9D9D9" w:themeFill="background1" w:themeFillShade="D9"/>
                <w:lang w:val="uk-UA"/>
              </w:rPr>
              <w:t xml:space="preserve"> народу, його </w:t>
            </w:r>
            <w:r w:rsidRPr="00B008C7">
              <w:rPr>
                <w:rFonts w:ascii="Bookman Old Style" w:hAnsi="Bookman Old Style" w:cs="Bookman Old Style"/>
                <w:bCs/>
                <w:i/>
                <w:iCs/>
                <w:sz w:val="26"/>
                <w:szCs w:val="26"/>
                <w:u w:val="double"/>
                <w:shd w:val="clear" w:color="auto" w:fill="D9D9D9" w:themeFill="background1" w:themeFillShade="D9"/>
                <w:lang w:val="uk-UA"/>
              </w:rPr>
              <w:t>душа</w:t>
            </w:r>
            <w:r w:rsidRPr="00B008C7">
              <w:rPr>
                <w:rFonts w:ascii="Bookman Old Style" w:hAnsi="Bookman Old Style" w:cs="Bookman Old Style"/>
                <w:i/>
                <w:iCs/>
                <w:sz w:val="26"/>
                <w:szCs w:val="26"/>
                <w:shd w:val="clear" w:color="auto" w:fill="D9D9D9" w:themeFill="background1" w:themeFillShade="D9"/>
                <w:lang w:val="uk-UA"/>
              </w:rPr>
              <w:t xml:space="preserve">, його </w:t>
            </w:r>
            <w:r w:rsidRPr="00B008C7">
              <w:rPr>
                <w:rFonts w:ascii="Bookman Old Style" w:hAnsi="Bookman Old Style" w:cs="Bookman Old Style"/>
                <w:bCs/>
                <w:i/>
                <w:iCs/>
                <w:sz w:val="26"/>
                <w:szCs w:val="26"/>
                <w:u w:val="double"/>
                <w:shd w:val="clear" w:color="auto" w:fill="D9D9D9" w:themeFill="background1" w:themeFillShade="D9"/>
                <w:lang w:val="uk-UA"/>
              </w:rPr>
              <w:t>крила</w:t>
            </w:r>
            <w:r w:rsidRPr="00B008C7">
              <w:rPr>
                <w:rFonts w:ascii="Bookman Old Style" w:hAnsi="Bookman Old Style" w:cs="Bookman Old Style"/>
                <w:bCs/>
                <w:i/>
                <w:iCs/>
                <w:sz w:val="26"/>
                <w:szCs w:val="26"/>
                <w:shd w:val="clear" w:color="auto" w:fill="D9D9D9" w:themeFill="background1" w:themeFillShade="D9"/>
                <w:lang w:val="uk-UA"/>
              </w:rPr>
              <w:t xml:space="preserve"> </w:t>
            </w:r>
            <w:r w:rsidRPr="00B008C7">
              <w:rPr>
                <w:rFonts w:ascii="Bookman Old Style" w:hAnsi="Bookman Old Style" w:cs="Bookman Old Style"/>
                <w:iCs/>
                <w:sz w:val="26"/>
                <w:szCs w:val="26"/>
                <w:shd w:val="clear" w:color="auto" w:fill="D9D9D9" w:themeFill="background1" w:themeFillShade="D9"/>
                <w:lang w:val="uk-UA"/>
              </w:rPr>
              <w:t>(Л. Костенко).</w:t>
            </w:r>
          </w:p>
        </w:tc>
      </w:tr>
      <w:tr w:rsidR="00A2504E" w:rsidRPr="00F41028" w:rsidTr="008749E1">
        <w:tc>
          <w:tcPr>
            <w:tcW w:w="534" w:type="dxa"/>
          </w:tcPr>
          <w:p w:rsidR="00A2504E" w:rsidRPr="00F41028" w:rsidRDefault="00A2504E" w:rsidP="004D5D28">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3</w:t>
            </w:r>
          </w:p>
        </w:tc>
        <w:tc>
          <w:tcPr>
            <w:tcW w:w="4250" w:type="dxa"/>
          </w:tcPr>
          <w:p w:rsidR="00A2504E" w:rsidRPr="00F41028" w:rsidRDefault="00A2504E" w:rsidP="00AE05C5">
            <w:pPr>
              <w:spacing w:after="0" w:line="240" w:lineRule="auto"/>
              <w:rPr>
                <w:rFonts w:ascii="Bookman Old Style" w:hAnsi="Bookman Old Style" w:cs="Bookman Old Style"/>
                <w:b/>
                <w:bCs/>
                <w:i/>
                <w:iCs/>
                <w:sz w:val="26"/>
                <w:szCs w:val="26"/>
                <w:lang w:val="uk-UA"/>
              </w:rPr>
            </w:pPr>
            <w:r w:rsidRPr="00F41028">
              <w:rPr>
                <w:rFonts w:ascii="Bookman Old Style" w:hAnsi="Bookman Old Style" w:cs="Bookman Old Style"/>
                <w:sz w:val="26"/>
                <w:szCs w:val="26"/>
                <w:lang w:val="uk-UA"/>
              </w:rPr>
              <w:t xml:space="preserve">Якщо перед присудком, що має порівняльне значення, стоять сполучники </w:t>
            </w:r>
            <w:r w:rsidRPr="00F41028">
              <w:rPr>
                <w:rFonts w:ascii="Bookman Old Style" w:hAnsi="Bookman Old Style" w:cs="Bookman Old Style"/>
                <w:b/>
                <w:bCs/>
                <w:i/>
                <w:iCs/>
                <w:sz w:val="26"/>
                <w:szCs w:val="26"/>
                <w:lang w:val="uk-UA"/>
              </w:rPr>
              <w:t xml:space="preserve">як, мов, ніби, наче.  </w:t>
            </w:r>
          </w:p>
          <w:p w:rsidR="00A2504E" w:rsidRPr="00F41028" w:rsidRDefault="00A2504E" w:rsidP="00AE05C5">
            <w:pPr>
              <w:spacing w:after="0" w:line="240" w:lineRule="auto"/>
              <w:rPr>
                <w:rFonts w:ascii="Bookman Old Style" w:hAnsi="Bookman Old Style" w:cs="Bookman Old Style"/>
                <w:b/>
                <w:bCs/>
                <w:i/>
                <w:iCs/>
                <w:sz w:val="26"/>
                <w:szCs w:val="26"/>
                <w:lang w:val="uk-UA"/>
              </w:rPr>
            </w:pPr>
          </w:p>
          <w:p w:rsidR="00A2504E" w:rsidRPr="00F41028" w:rsidRDefault="00A2504E" w:rsidP="00AE05C5">
            <w:pPr>
              <w:spacing w:after="0" w:line="240" w:lineRule="auto"/>
              <w:rPr>
                <w:rFonts w:ascii="Bookman Old Style" w:hAnsi="Bookman Old Style" w:cs="Bookman Old Style"/>
                <w:b/>
                <w:bCs/>
                <w:i/>
                <w:iCs/>
                <w:sz w:val="26"/>
                <w:szCs w:val="26"/>
                <w:lang w:val="uk-UA"/>
              </w:rPr>
            </w:pPr>
            <w:r w:rsidRPr="00F41028">
              <w:rPr>
                <w:rFonts w:ascii="Bookman Old Style" w:hAnsi="Bookman Old Style" w:cs="Bookman Old Style"/>
                <w:sz w:val="26"/>
                <w:szCs w:val="26"/>
                <w:lang w:val="uk-UA"/>
              </w:rPr>
              <w:t xml:space="preserve">Проте </w:t>
            </w:r>
            <w:r w:rsidRPr="00F41028">
              <w:rPr>
                <w:rFonts w:ascii="Bookman Old Style" w:hAnsi="Bookman Old Style" w:cs="Bookman Old Style"/>
                <w:b/>
                <w:bCs/>
                <w:sz w:val="26"/>
                <w:szCs w:val="26"/>
                <w:lang w:val="uk-UA"/>
              </w:rPr>
              <w:t xml:space="preserve">тире ставимо </w:t>
            </w:r>
            <w:r w:rsidRPr="00F41028">
              <w:rPr>
                <w:rFonts w:ascii="Bookman Old Style" w:hAnsi="Bookman Old Style" w:cs="Bookman Old Style"/>
                <w:sz w:val="26"/>
                <w:szCs w:val="26"/>
                <w:lang w:val="uk-UA"/>
              </w:rPr>
              <w:t>лише при логічно наголошеному присудку.</w:t>
            </w:r>
          </w:p>
        </w:tc>
        <w:tc>
          <w:tcPr>
            <w:tcW w:w="5068" w:type="dxa"/>
          </w:tcPr>
          <w:p w:rsidR="00AE05C5" w:rsidRDefault="00A2504E" w:rsidP="00AE05C5">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bCs/>
                <w:i/>
                <w:iCs/>
                <w:sz w:val="26"/>
                <w:szCs w:val="26"/>
                <w:u w:val="single"/>
                <w:lang w:val="uk-UA"/>
              </w:rPr>
              <w:t>Промені</w:t>
            </w:r>
            <w:r w:rsidRPr="00F41028">
              <w:rPr>
                <w:rFonts w:ascii="Bookman Old Style" w:hAnsi="Bookman Old Style" w:cs="Bookman Old Style"/>
                <w:bCs/>
                <w:i/>
                <w:iCs/>
                <w:sz w:val="26"/>
                <w:szCs w:val="26"/>
                <w:lang w:val="uk-UA"/>
              </w:rPr>
              <w:t xml:space="preserve">    як    </w:t>
            </w:r>
            <w:r w:rsidRPr="00F41028">
              <w:rPr>
                <w:rFonts w:ascii="Bookman Old Style" w:hAnsi="Bookman Old Style" w:cs="Bookman Old Style"/>
                <w:bCs/>
                <w:i/>
                <w:iCs/>
                <w:sz w:val="26"/>
                <w:szCs w:val="26"/>
                <w:u w:val="double"/>
                <w:lang w:val="uk-UA"/>
              </w:rPr>
              <w:t>вії</w:t>
            </w:r>
            <w:r w:rsidRPr="00F41028">
              <w:rPr>
                <w:rFonts w:ascii="Bookman Old Style" w:hAnsi="Bookman Old Style" w:cs="Bookman Old Style"/>
                <w:i/>
                <w:iCs/>
                <w:sz w:val="26"/>
                <w:szCs w:val="26"/>
                <w:lang w:val="uk-UA"/>
              </w:rPr>
              <w:t xml:space="preserve">  сонячних  очей </w:t>
            </w:r>
          </w:p>
          <w:p w:rsidR="00A2504E" w:rsidRPr="00F41028" w:rsidRDefault="00A2504E" w:rsidP="00AE05C5">
            <w:pPr>
              <w:spacing w:after="0" w:line="240" w:lineRule="auto"/>
              <w:rPr>
                <w:rFonts w:ascii="Bookman Old Style" w:hAnsi="Bookman Old Style" w:cs="Bookman Old Style"/>
                <w:i/>
                <w:iCs/>
                <w:sz w:val="26"/>
                <w:szCs w:val="26"/>
                <w:lang w:val="uk-UA"/>
              </w:rPr>
            </w:pPr>
            <w:r w:rsidRPr="00AE05C5">
              <w:rPr>
                <w:rFonts w:ascii="Bookman Old Style" w:hAnsi="Bookman Old Style" w:cs="Bookman Old Style"/>
                <w:iCs/>
                <w:sz w:val="26"/>
                <w:szCs w:val="26"/>
                <w:lang w:val="uk-UA"/>
              </w:rPr>
              <w:t>(П. Тичина).</w:t>
            </w:r>
            <w:r w:rsidRPr="00F41028">
              <w:rPr>
                <w:rFonts w:ascii="Bookman Old Style" w:hAnsi="Bookman Old Style" w:cs="Bookman Old Style"/>
                <w:i/>
                <w:iCs/>
                <w:sz w:val="26"/>
                <w:szCs w:val="26"/>
                <w:lang w:val="uk-UA"/>
              </w:rPr>
              <w:t xml:space="preserve"> </w:t>
            </w:r>
          </w:p>
          <w:p w:rsidR="00A2504E" w:rsidRPr="00F41028" w:rsidRDefault="00A2504E" w:rsidP="00AE05C5">
            <w:pPr>
              <w:spacing w:after="0" w:line="240" w:lineRule="auto"/>
              <w:rPr>
                <w:rFonts w:ascii="Bookman Old Style" w:hAnsi="Bookman Old Style" w:cs="Bookman Old Style"/>
                <w:i/>
                <w:iCs/>
                <w:sz w:val="26"/>
                <w:szCs w:val="26"/>
                <w:lang w:val="uk-UA"/>
              </w:rPr>
            </w:pPr>
          </w:p>
          <w:p w:rsidR="00A2504E" w:rsidRPr="00F41028" w:rsidRDefault="00A2504E" w:rsidP="00AE05C5">
            <w:pPr>
              <w:spacing w:after="0" w:line="240" w:lineRule="auto"/>
              <w:rPr>
                <w:rFonts w:ascii="Bookman Old Style" w:hAnsi="Bookman Old Style" w:cs="Bookman Old Style"/>
                <w:i/>
                <w:iCs/>
                <w:sz w:val="26"/>
                <w:szCs w:val="26"/>
                <w:lang w:val="uk-UA"/>
              </w:rPr>
            </w:pPr>
          </w:p>
          <w:p w:rsidR="00B008C7" w:rsidRDefault="00B008C7" w:rsidP="00AE05C5">
            <w:pPr>
              <w:spacing w:after="0" w:line="240" w:lineRule="auto"/>
              <w:rPr>
                <w:rFonts w:ascii="Bookman Old Style" w:hAnsi="Bookman Old Style" w:cs="Bookman Old Style"/>
                <w:i/>
                <w:iCs/>
                <w:sz w:val="26"/>
                <w:szCs w:val="26"/>
                <w:lang w:val="uk-UA"/>
              </w:rPr>
            </w:pPr>
          </w:p>
          <w:p w:rsidR="00A2504E" w:rsidRPr="00F41028" w:rsidRDefault="00A2504E" w:rsidP="00AE05C5">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Вечірня </w:t>
            </w:r>
            <w:r w:rsidRPr="00F41028">
              <w:rPr>
                <w:rFonts w:ascii="Bookman Old Style" w:hAnsi="Bookman Old Style" w:cs="Bookman Old Style"/>
                <w:i/>
                <w:iCs/>
                <w:sz w:val="26"/>
                <w:szCs w:val="26"/>
                <w:u w:val="single"/>
                <w:lang w:val="uk-UA"/>
              </w:rPr>
              <w:t>радість</w:t>
            </w:r>
            <w:r w:rsidRPr="00F41028">
              <w:rPr>
                <w:rFonts w:ascii="Bookman Old Style" w:hAnsi="Bookman Old Style" w:cs="Bookman Old Style"/>
                <w:i/>
                <w:iCs/>
                <w:sz w:val="26"/>
                <w:szCs w:val="26"/>
                <w:lang w:val="uk-UA"/>
              </w:rPr>
              <w:t xml:space="preserve"> – мов далекі </w:t>
            </w:r>
            <w:r w:rsidRPr="00F41028">
              <w:rPr>
                <w:rFonts w:ascii="Bookman Old Style" w:hAnsi="Bookman Old Style" w:cs="Bookman Old Style"/>
                <w:i/>
                <w:iCs/>
                <w:sz w:val="26"/>
                <w:szCs w:val="26"/>
                <w:u w:val="double"/>
                <w:lang w:val="uk-UA"/>
              </w:rPr>
              <w:t>дзвони</w:t>
            </w:r>
            <w:r w:rsidRPr="00F41028">
              <w:rPr>
                <w:rFonts w:ascii="Bookman Old Style" w:hAnsi="Bookman Old Style" w:cs="Bookman Old Style"/>
                <w:i/>
                <w:iCs/>
                <w:sz w:val="26"/>
                <w:szCs w:val="26"/>
                <w:lang w:val="uk-UA"/>
              </w:rPr>
              <w:t xml:space="preserve"> </w:t>
            </w:r>
            <w:r w:rsidRPr="00AE05C5">
              <w:rPr>
                <w:rFonts w:ascii="Bookman Old Style" w:hAnsi="Bookman Old Style" w:cs="Bookman Old Style"/>
                <w:iCs/>
                <w:sz w:val="26"/>
                <w:szCs w:val="26"/>
                <w:lang w:val="uk-UA"/>
              </w:rPr>
              <w:t>(М. Рильський).</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single"/>
                <w:lang w:val="uk-UA"/>
              </w:rPr>
              <w:t>Весна</w:t>
            </w:r>
            <w:r w:rsidRPr="00F41028">
              <w:rPr>
                <w:rFonts w:ascii="Bookman Old Style" w:hAnsi="Bookman Old Style" w:cs="Bookman Old Style"/>
                <w:i/>
                <w:iCs/>
                <w:sz w:val="26"/>
                <w:szCs w:val="26"/>
                <w:lang w:val="uk-UA"/>
              </w:rPr>
              <w:t xml:space="preserve"> – неначе </w:t>
            </w:r>
            <w:r w:rsidRPr="00F41028">
              <w:rPr>
                <w:rFonts w:ascii="Bookman Old Style" w:hAnsi="Bookman Old Style" w:cs="Bookman Old Style"/>
                <w:i/>
                <w:iCs/>
                <w:sz w:val="26"/>
                <w:szCs w:val="26"/>
                <w:u w:val="double"/>
                <w:lang w:val="uk-UA"/>
              </w:rPr>
              <w:t>карусель</w:t>
            </w:r>
            <w:r w:rsidRPr="00F41028">
              <w:rPr>
                <w:rFonts w:ascii="Bookman Old Style" w:hAnsi="Bookman Old Style" w:cs="Bookman Old Style"/>
                <w:i/>
                <w:iCs/>
                <w:sz w:val="26"/>
                <w:szCs w:val="26"/>
                <w:lang w:val="uk-UA"/>
              </w:rPr>
              <w:t xml:space="preserve"> </w:t>
            </w:r>
            <w:r w:rsidRPr="00AE05C5">
              <w:rPr>
                <w:rFonts w:ascii="Bookman Old Style" w:hAnsi="Bookman Old Style" w:cs="Bookman Old Style"/>
                <w:iCs/>
                <w:sz w:val="26"/>
                <w:szCs w:val="26"/>
                <w:lang w:val="uk-UA"/>
              </w:rPr>
              <w:t>(Б.-І. Антонич).</w:t>
            </w:r>
          </w:p>
          <w:p w:rsidR="00A2504E" w:rsidRPr="00F41028" w:rsidRDefault="00A2504E" w:rsidP="00AE05C5">
            <w:pPr>
              <w:spacing w:after="0" w:line="240" w:lineRule="auto"/>
              <w:rPr>
                <w:rFonts w:ascii="Bookman Old Style" w:hAnsi="Bookman Old Style" w:cs="Bookman Old Style"/>
                <w:b/>
                <w:bCs/>
                <w:i/>
                <w:iCs/>
                <w:sz w:val="26"/>
                <w:szCs w:val="26"/>
                <w:lang w:val="uk-UA"/>
              </w:rPr>
            </w:pPr>
          </w:p>
        </w:tc>
      </w:tr>
      <w:tr w:rsidR="00A2504E" w:rsidRPr="00F41028" w:rsidTr="008749E1">
        <w:tc>
          <w:tcPr>
            <w:tcW w:w="534" w:type="dxa"/>
          </w:tcPr>
          <w:p w:rsidR="00A2504E" w:rsidRPr="00F41028" w:rsidRDefault="00A2504E" w:rsidP="004D5D28">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4</w:t>
            </w:r>
          </w:p>
        </w:tc>
        <w:tc>
          <w:tcPr>
            <w:tcW w:w="4250" w:type="dxa"/>
          </w:tcPr>
          <w:p w:rsidR="00A2504E" w:rsidRPr="00F41028" w:rsidRDefault="00A2504E" w:rsidP="00AE05C5">
            <w:pPr>
              <w:spacing w:after="0" w:line="240" w:lineRule="auto"/>
              <w:rPr>
                <w:rFonts w:ascii="Bookman Old Style" w:hAnsi="Bookman Old Style" w:cs="Bookman Old Style"/>
                <w:b/>
                <w:bCs/>
                <w:i/>
                <w:iCs/>
                <w:sz w:val="26"/>
                <w:szCs w:val="26"/>
                <w:lang w:val="uk-UA"/>
              </w:rPr>
            </w:pPr>
            <w:r w:rsidRPr="00F41028">
              <w:rPr>
                <w:rFonts w:ascii="Bookman Old Style" w:hAnsi="Bookman Old Style" w:cs="Bookman Old Style"/>
                <w:sz w:val="26"/>
                <w:szCs w:val="26"/>
                <w:lang w:val="uk-UA"/>
              </w:rPr>
              <w:t xml:space="preserve">Якщо підмет виражений словами </w:t>
            </w:r>
            <w:r w:rsidRPr="00F41028">
              <w:rPr>
                <w:rFonts w:ascii="Bookman Old Style" w:hAnsi="Bookman Old Style" w:cs="Bookman Old Style"/>
                <w:b/>
                <w:bCs/>
                <w:i/>
                <w:sz w:val="26"/>
                <w:szCs w:val="26"/>
                <w:lang w:val="uk-UA"/>
              </w:rPr>
              <w:t>це, то</w:t>
            </w:r>
            <w:r w:rsidRPr="00F41028">
              <w:rPr>
                <w:rFonts w:ascii="Bookman Old Style" w:hAnsi="Bookman Old Style" w:cs="Bookman Old Style"/>
                <w:sz w:val="26"/>
                <w:szCs w:val="26"/>
                <w:lang w:val="uk-UA"/>
              </w:rPr>
              <w:t>, тире ставимо залежно від логічного наголосу.</w:t>
            </w:r>
          </w:p>
        </w:tc>
        <w:tc>
          <w:tcPr>
            <w:tcW w:w="5068" w:type="dxa"/>
          </w:tcPr>
          <w:p w:rsidR="00A2504E" w:rsidRPr="00F41028" w:rsidRDefault="00A2504E" w:rsidP="00AE05C5">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Ця дівчина не просто так Маруся. </w:t>
            </w:r>
            <w:r w:rsidRPr="00F41028">
              <w:rPr>
                <w:rFonts w:ascii="Bookman Old Style" w:hAnsi="Bookman Old Style" w:cs="Bookman Old Style"/>
                <w:i/>
                <w:iCs/>
                <w:sz w:val="26"/>
                <w:szCs w:val="26"/>
                <w:u w:val="single"/>
                <w:lang w:val="uk-UA"/>
              </w:rPr>
              <w:t>Це</w:t>
            </w:r>
            <w:r w:rsidRPr="00F41028">
              <w:rPr>
                <w:rFonts w:ascii="Bookman Old Style" w:hAnsi="Bookman Old Style" w:cs="Bookman Old Style"/>
                <w:i/>
                <w:iCs/>
                <w:sz w:val="26"/>
                <w:szCs w:val="26"/>
                <w:lang w:val="uk-UA"/>
              </w:rPr>
              <w:t xml:space="preserve"> – </w:t>
            </w:r>
            <w:r w:rsidRPr="00F41028">
              <w:rPr>
                <w:rFonts w:ascii="Bookman Old Style" w:hAnsi="Bookman Old Style" w:cs="Bookman Old Style"/>
                <w:i/>
                <w:iCs/>
                <w:sz w:val="26"/>
                <w:szCs w:val="26"/>
                <w:u w:val="double"/>
                <w:lang w:val="uk-UA"/>
              </w:rPr>
              <w:t>голос</w:t>
            </w:r>
            <w:r w:rsidRPr="00F41028">
              <w:rPr>
                <w:rFonts w:ascii="Bookman Old Style" w:hAnsi="Bookman Old Style" w:cs="Bookman Old Style"/>
                <w:i/>
                <w:iCs/>
                <w:sz w:val="26"/>
                <w:szCs w:val="26"/>
                <w:lang w:val="uk-UA"/>
              </w:rPr>
              <w:t xml:space="preserve"> наш </w:t>
            </w:r>
            <w:r w:rsidRPr="00F41028">
              <w:rPr>
                <w:rFonts w:ascii="Bookman Old Style" w:hAnsi="Bookman Old Style" w:cs="Bookman Old Style"/>
                <w:i/>
                <w:iCs/>
                <w:sz w:val="26"/>
                <w:szCs w:val="26"/>
                <w:u w:val="single"/>
                <w:lang w:val="uk-UA"/>
              </w:rPr>
              <w:t>Це</w:t>
            </w:r>
            <w:r w:rsidRPr="00F41028">
              <w:rPr>
                <w:rFonts w:ascii="Bookman Old Style" w:hAnsi="Bookman Old Style" w:cs="Bookman Old Style"/>
                <w:i/>
                <w:iCs/>
                <w:sz w:val="26"/>
                <w:szCs w:val="26"/>
                <w:lang w:val="uk-UA"/>
              </w:rPr>
              <w:t xml:space="preserve"> – </w:t>
            </w:r>
            <w:r w:rsidRPr="00F41028">
              <w:rPr>
                <w:rFonts w:ascii="Bookman Old Style" w:hAnsi="Bookman Old Style" w:cs="Bookman Old Style"/>
                <w:i/>
                <w:iCs/>
                <w:sz w:val="26"/>
                <w:szCs w:val="26"/>
                <w:u w:val="double"/>
                <w:lang w:val="uk-UA"/>
              </w:rPr>
              <w:t>пісня.</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single"/>
                <w:lang w:val="uk-UA"/>
              </w:rPr>
              <w:t>Це</w:t>
            </w:r>
            <w:r w:rsidRPr="00F41028">
              <w:rPr>
                <w:rFonts w:ascii="Bookman Old Style" w:hAnsi="Bookman Old Style" w:cs="Bookman Old Style"/>
                <w:i/>
                <w:iCs/>
                <w:sz w:val="26"/>
                <w:szCs w:val="26"/>
                <w:lang w:val="uk-UA"/>
              </w:rPr>
              <w:t xml:space="preserve"> – </w:t>
            </w:r>
            <w:r w:rsidRPr="00F41028">
              <w:rPr>
                <w:rFonts w:ascii="Bookman Old Style" w:hAnsi="Bookman Old Style" w:cs="Bookman Old Style"/>
                <w:i/>
                <w:iCs/>
                <w:sz w:val="26"/>
                <w:szCs w:val="26"/>
                <w:u w:val="double"/>
                <w:lang w:val="uk-UA"/>
              </w:rPr>
              <w:t>душа</w:t>
            </w:r>
            <w:r w:rsidRPr="00F41028">
              <w:rPr>
                <w:rFonts w:ascii="Bookman Old Style" w:hAnsi="Bookman Old Style" w:cs="Bookman Old Style"/>
                <w:i/>
                <w:iCs/>
                <w:sz w:val="26"/>
                <w:szCs w:val="26"/>
                <w:lang w:val="uk-UA"/>
              </w:rPr>
              <w:t xml:space="preserve"> </w:t>
            </w:r>
            <w:r w:rsidRPr="00AE05C5">
              <w:rPr>
                <w:rFonts w:ascii="Bookman Old Style" w:hAnsi="Bookman Old Style" w:cs="Bookman Old Style"/>
                <w:iCs/>
                <w:sz w:val="26"/>
                <w:szCs w:val="26"/>
                <w:lang w:val="uk-UA"/>
              </w:rPr>
              <w:t>(Л. Костенко).</w:t>
            </w:r>
          </w:p>
        </w:tc>
      </w:tr>
      <w:tr w:rsidR="00A2504E" w:rsidRPr="00F41028" w:rsidTr="00AE05C5">
        <w:trPr>
          <w:trHeight w:val="961"/>
        </w:trPr>
        <w:tc>
          <w:tcPr>
            <w:tcW w:w="534" w:type="dxa"/>
            <w:tcBorders>
              <w:bottom w:val="single" w:sz="4" w:space="0" w:color="auto"/>
            </w:tcBorders>
          </w:tcPr>
          <w:p w:rsidR="00A2504E" w:rsidRPr="00F41028" w:rsidRDefault="00A2504E" w:rsidP="004D5D28">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5</w:t>
            </w:r>
          </w:p>
        </w:tc>
        <w:tc>
          <w:tcPr>
            <w:tcW w:w="4250" w:type="dxa"/>
            <w:tcBorders>
              <w:bottom w:val="single" w:sz="4" w:space="0" w:color="auto"/>
            </w:tcBorders>
          </w:tcPr>
          <w:p w:rsidR="00A2504E" w:rsidRPr="00F41028" w:rsidRDefault="00A2504E" w:rsidP="00AE05C5">
            <w:pPr>
              <w:spacing w:after="0" w:line="240" w:lineRule="auto"/>
              <w:rPr>
                <w:rFonts w:ascii="Bookman Old Style" w:hAnsi="Bookman Old Style" w:cs="Bookman Old Style"/>
                <w:b/>
                <w:bCs/>
                <w:i/>
                <w:iCs/>
                <w:sz w:val="26"/>
                <w:szCs w:val="26"/>
                <w:lang w:val="uk-UA"/>
              </w:rPr>
            </w:pPr>
            <w:r w:rsidRPr="00F41028">
              <w:rPr>
                <w:rFonts w:ascii="Bookman Old Style" w:hAnsi="Bookman Old Style" w:cs="Bookman Old Style"/>
                <w:sz w:val="26"/>
                <w:szCs w:val="26"/>
                <w:lang w:val="uk-UA"/>
              </w:rPr>
              <w:t xml:space="preserve">Якщо перед присудком, вираженим іменником,  стоїть частка </w:t>
            </w:r>
            <w:r w:rsidRPr="00F41028">
              <w:rPr>
                <w:rFonts w:ascii="Bookman Old Style" w:hAnsi="Bookman Old Style" w:cs="Bookman Old Style"/>
                <w:b/>
                <w:bCs/>
                <w:i/>
                <w:sz w:val="26"/>
                <w:szCs w:val="26"/>
                <w:lang w:val="uk-UA"/>
              </w:rPr>
              <w:t>не.</w:t>
            </w:r>
          </w:p>
        </w:tc>
        <w:tc>
          <w:tcPr>
            <w:tcW w:w="5068" w:type="dxa"/>
            <w:tcBorders>
              <w:bottom w:val="single" w:sz="4" w:space="0" w:color="auto"/>
            </w:tcBorders>
          </w:tcPr>
          <w:p w:rsidR="00A2504E" w:rsidRPr="00F41028" w:rsidRDefault="00A2504E" w:rsidP="00AE05C5">
            <w:pPr>
              <w:spacing w:after="0"/>
              <w:rPr>
                <w:rFonts w:ascii="Bookman Old Style" w:hAnsi="Bookman Old Style" w:cs="Bookman Old Style"/>
                <w:b/>
                <w:bCs/>
                <w:i/>
                <w:iCs/>
                <w:sz w:val="26"/>
                <w:szCs w:val="26"/>
                <w:lang w:val="uk-UA"/>
              </w:rPr>
            </w:pPr>
            <w:r w:rsidRPr="00F41028">
              <w:rPr>
                <w:rFonts w:ascii="Bookman Old Style" w:hAnsi="Bookman Old Style" w:cs="Bookman Old Style"/>
                <w:i/>
                <w:iCs/>
                <w:sz w:val="26"/>
                <w:szCs w:val="26"/>
                <w:u w:val="single"/>
                <w:lang w:val="uk-UA"/>
              </w:rPr>
              <w:t>Серце</w:t>
            </w:r>
            <w:r w:rsidRPr="00F41028">
              <w:rPr>
                <w:rFonts w:ascii="Bookman Old Style" w:hAnsi="Bookman Old Style" w:cs="Bookman Old Style"/>
                <w:b/>
                <w:bCs/>
                <w:i/>
                <w:iCs/>
                <w:sz w:val="26"/>
                <w:szCs w:val="26"/>
                <w:lang w:val="uk-UA"/>
              </w:rPr>
              <w:t xml:space="preserve"> </w:t>
            </w:r>
            <w:r w:rsidRPr="00F41028">
              <w:rPr>
                <w:rFonts w:ascii="Bookman Old Style" w:hAnsi="Bookman Old Style" w:cs="Bookman Old Style"/>
                <w:bCs/>
                <w:i/>
                <w:iCs/>
                <w:sz w:val="26"/>
                <w:szCs w:val="26"/>
                <w:u w:val="double"/>
                <w:lang w:val="uk-UA"/>
              </w:rPr>
              <w:t>не</w:t>
            </w:r>
            <w:r w:rsidRPr="00F41028">
              <w:rPr>
                <w:rFonts w:ascii="Bookman Old Style" w:hAnsi="Bookman Old Style" w:cs="Bookman Old Style"/>
                <w:i/>
                <w:iCs/>
                <w:sz w:val="26"/>
                <w:szCs w:val="26"/>
                <w:u w:val="double"/>
                <w:lang w:val="uk-UA"/>
              </w:rPr>
              <w:t xml:space="preserve"> камінь.</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single"/>
                <w:lang w:val="uk-UA"/>
              </w:rPr>
              <w:t xml:space="preserve">Молодість </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double"/>
                <w:lang w:val="uk-UA"/>
              </w:rPr>
              <w:t>буйність</w:t>
            </w:r>
            <w:r w:rsidRPr="00F41028">
              <w:rPr>
                <w:rFonts w:ascii="Bookman Old Style" w:hAnsi="Bookman Old Style" w:cs="Bookman Old Style"/>
                <w:i/>
                <w:iCs/>
                <w:sz w:val="26"/>
                <w:szCs w:val="26"/>
                <w:lang w:val="uk-UA"/>
              </w:rPr>
              <w:t xml:space="preserve">, а </w:t>
            </w:r>
            <w:r w:rsidRPr="00F41028">
              <w:rPr>
                <w:rFonts w:ascii="Bookman Old Style" w:hAnsi="Bookman Old Style" w:cs="Bookman Old Style"/>
                <w:i/>
                <w:iCs/>
                <w:sz w:val="26"/>
                <w:szCs w:val="26"/>
                <w:u w:val="single"/>
                <w:lang w:val="uk-UA"/>
              </w:rPr>
              <w:t>старість</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Cs/>
                <w:i/>
                <w:iCs/>
                <w:sz w:val="26"/>
                <w:szCs w:val="26"/>
                <w:u w:val="double"/>
                <w:lang w:val="uk-UA"/>
              </w:rPr>
              <w:t>не</w:t>
            </w:r>
            <w:r w:rsidRPr="00F41028">
              <w:rPr>
                <w:rFonts w:ascii="Bookman Old Style" w:hAnsi="Bookman Old Style" w:cs="Bookman Old Style"/>
                <w:i/>
                <w:iCs/>
                <w:sz w:val="26"/>
                <w:szCs w:val="26"/>
                <w:u w:val="double"/>
                <w:lang w:val="uk-UA"/>
              </w:rPr>
              <w:t xml:space="preserve"> радість </w:t>
            </w:r>
            <w:r w:rsidRPr="00AE05C5">
              <w:rPr>
                <w:rFonts w:ascii="Bookman Old Style" w:hAnsi="Bookman Old Style" w:cs="Bookman Old Style"/>
                <w:iCs/>
                <w:sz w:val="26"/>
                <w:szCs w:val="26"/>
                <w:lang w:val="uk-UA"/>
              </w:rPr>
              <w:t>(Нар. тв.).</w:t>
            </w:r>
          </w:p>
        </w:tc>
      </w:tr>
      <w:tr w:rsidR="00A2504E" w:rsidRPr="00F41028" w:rsidTr="008749E1">
        <w:trPr>
          <w:trHeight w:val="245"/>
        </w:trPr>
        <w:tc>
          <w:tcPr>
            <w:tcW w:w="534" w:type="dxa"/>
            <w:tcBorders>
              <w:top w:val="single" w:sz="4" w:space="0" w:color="auto"/>
              <w:bottom w:val="single" w:sz="4" w:space="0" w:color="auto"/>
            </w:tcBorders>
          </w:tcPr>
          <w:p w:rsidR="00A2504E" w:rsidRPr="00F41028" w:rsidRDefault="00A2504E" w:rsidP="004D5D28">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6</w:t>
            </w:r>
          </w:p>
        </w:tc>
        <w:tc>
          <w:tcPr>
            <w:tcW w:w="4250" w:type="dxa"/>
            <w:tcBorders>
              <w:top w:val="single" w:sz="4" w:space="0" w:color="auto"/>
              <w:bottom w:val="single" w:sz="4" w:space="0" w:color="auto"/>
            </w:tcBorders>
          </w:tcPr>
          <w:p w:rsidR="00A2504E" w:rsidRPr="00F41028" w:rsidRDefault="00A2504E" w:rsidP="00AE05C5">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Якщо присудок стоїть перед підметом.</w:t>
            </w:r>
          </w:p>
        </w:tc>
        <w:tc>
          <w:tcPr>
            <w:tcW w:w="5068" w:type="dxa"/>
            <w:tcBorders>
              <w:top w:val="single" w:sz="4" w:space="0" w:color="auto"/>
              <w:bottom w:val="single" w:sz="4" w:space="0" w:color="auto"/>
            </w:tcBorders>
          </w:tcPr>
          <w:p w:rsidR="00AE05C5" w:rsidRDefault="00A2504E" w:rsidP="00AE05C5">
            <w:pPr>
              <w:spacing w:after="0" w:line="240" w:lineRule="auto"/>
              <w:rPr>
                <w:rFonts w:ascii="Bookman Old Style" w:hAnsi="Bookman Old Style" w:cs="Bookman Old Style"/>
                <w:i/>
                <w:iCs/>
                <w:sz w:val="26"/>
                <w:szCs w:val="26"/>
                <w:u w:val="dotDash"/>
                <w:lang w:val="uk-UA"/>
              </w:rPr>
            </w:pPr>
            <w:r w:rsidRPr="00F41028">
              <w:rPr>
                <w:rFonts w:ascii="Bookman Old Style" w:hAnsi="Bookman Old Style" w:cs="Bookman Old Style"/>
                <w:i/>
                <w:iCs/>
                <w:sz w:val="26"/>
                <w:szCs w:val="26"/>
                <w:lang w:val="uk-UA"/>
              </w:rPr>
              <w:t xml:space="preserve">Воістину  </w:t>
            </w:r>
            <w:r w:rsidRPr="00F41028">
              <w:rPr>
                <w:rFonts w:ascii="Bookman Old Style" w:hAnsi="Bookman Old Style" w:cs="Bookman Old Style"/>
                <w:i/>
                <w:iCs/>
                <w:sz w:val="26"/>
                <w:szCs w:val="26"/>
                <w:u w:val="double"/>
                <w:lang w:val="uk-UA"/>
              </w:rPr>
              <w:t>прекрасний</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single"/>
                <w:lang w:val="uk-UA"/>
              </w:rPr>
              <w:t>світ</w:t>
            </w:r>
            <w:r w:rsidRPr="00F41028">
              <w:rPr>
                <w:rFonts w:ascii="Bookman Old Style" w:hAnsi="Bookman Old Style" w:cs="Bookman Old Style"/>
                <w:b/>
                <w:bCs/>
                <w:i/>
                <w:iCs/>
                <w:sz w:val="26"/>
                <w:szCs w:val="26"/>
                <w:u w:val="single"/>
                <w:lang w:val="uk-UA"/>
              </w:rPr>
              <w:t xml:space="preserve"> </w:t>
            </w:r>
            <w:r w:rsidRPr="00F41028">
              <w:rPr>
                <w:rFonts w:ascii="Bookman Old Style" w:hAnsi="Bookman Old Style" w:cs="Bookman Old Style"/>
                <w:i/>
                <w:iCs/>
                <w:sz w:val="26"/>
                <w:szCs w:val="26"/>
                <w:u w:val="dotDash"/>
                <w:lang w:val="uk-UA"/>
              </w:rPr>
              <w:t xml:space="preserve">вночі </w:t>
            </w:r>
          </w:p>
          <w:p w:rsidR="00A2504E" w:rsidRPr="00F41028" w:rsidRDefault="00A2504E" w:rsidP="00AE05C5">
            <w:pPr>
              <w:spacing w:after="0" w:line="240" w:lineRule="auto"/>
              <w:rPr>
                <w:rFonts w:ascii="Bookman Old Style" w:hAnsi="Bookman Old Style" w:cs="Bookman Old Style"/>
                <w:b/>
                <w:bCs/>
                <w:i/>
                <w:iCs/>
                <w:sz w:val="26"/>
                <w:szCs w:val="26"/>
                <w:lang w:val="uk-UA"/>
              </w:rPr>
            </w:pPr>
            <w:r w:rsidRPr="00AE05C5">
              <w:rPr>
                <w:rFonts w:ascii="Bookman Old Style" w:hAnsi="Bookman Old Style" w:cs="Bookman Old Style"/>
                <w:iCs/>
                <w:sz w:val="26"/>
                <w:szCs w:val="26"/>
                <w:lang w:val="uk-UA"/>
              </w:rPr>
              <w:t>(Є. Плужник).</w:t>
            </w:r>
          </w:p>
        </w:tc>
      </w:tr>
      <w:tr w:rsidR="00A2504E" w:rsidRPr="00F41028" w:rsidTr="008749E1">
        <w:trPr>
          <w:trHeight w:val="291"/>
        </w:trPr>
        <w:tc>
          <w:tcPr>
            <w:tcW w:w="534" w:type="dxa"/>
            <w:tcBorders>
              <w:top w:val="single" w:sz="4" w:space="0" w:color="auto"/>
            </w:tcBorders>
          </w:tcPr>
          <w:p w:rsidR="00A2504E" w:rsidRPr="00F41028" w:rsidRDefault="00A2504E" w:rsidP="004D5D28">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7</w:t>
            </w:r>
          </w:p>
        </w:tc>
        <w:tc>
          <w:tcPr>
            <w:tcW w:w="4250" w:type="dxa"/>
            <w:tcBorders>
              <w:top w:val="single" w:sz="4" w:space="0" w:color="auto"/>
            </w:tcBorders>
          </w:tcPr>
          <w:p w:rsidR="00A2504E" w:rsidRPr="00F41028" w:rsidRDefault="00A2504E" w:rsidP="00AE05C5">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Якщо присудок виражений іменником чи займенником у непрямих відмінках.</w:t>
            </w:r>
          </w:p>
        </w:tc>
        <w:tc>
          <w:tcPr>
            <w:tcW w:w="5068" w:type="dxa"/>
            <w:tcBorders>
              <w:top w:val="single" w:sz="4" w:space="0" w:color="auto"/>
            </w:tcBorders>
          </w:tcPr>
          <w:p w:rsidR="00A2504E" w:rsidRPr="00F41028" w:rsidRDefault="00A2504E" w:rsidP="00AE05C5">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u w:val="single"/>
                <w:lang w:val="uk-UA"/>
              </w:rPr>
              <w:t xml:space="preserve">Я </w:t>
            </w:r>
            <w:r w:rsidRPr="00F41028">
              <w:rPr>
                <w:rFonts w:ascii="Bookman Old Style" w:hAnsi="Bookman Old Style" w:cs="Bookman Old Style"/>
                <w:i/>
                <w:iCs/>
                <w:sz w:val="26"/>
                <w:szCs w:val="26"/>
                <w:u w:val="double"/>
                <w:lang w:val="uk-UA"/>
              </w:rPr>
              <w:t>від</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double"/>
                <w:lang w:val="uk-UA"/>
              </w:rPr>
              <w:t>коріння.</w:t>
            </w:r>
            <w:r w:rsidRPr="00F41028">
              <w:rPr>
                <w:rFonts w:ascii="Bookman Old Style" w:hAnsi="Bookman Old Style" w:cs="Bookman Old Style"/>
                <w:i/>
                <w:iCs/>
                <w:sz w:val="26"/>
                <w:szCs w:val="26"/>
                <w:lang w:val="uk-UA"/>
              </w:rPr>
              <w:t xml:space="preserve">   </w:t>
            </w:r>
          </w:p>
          <w:p w:rsidR="00A2504E" w:rsidRPr="00F41028" w:rsidRDefault="00A2504E" w:rsidP="00AE05C5">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u w:val="single"/>
                <w:lang w:val="uk-UA"/>
              </w:rPr>
              <w:t>Я</w:t>
            </w:r>
            <w:r w:rsidRPr="00F41028">
              <w:rPr>
                <w:rFonts w:ascii="Bookman Old Style" w:hAnsi="Bookman Old Style" w:cs="Bookman Old Style"/>
                <w:i/>
                <w:iCs/>
                <w:sz w:val="26"/>
                <w:szCs w:val="26"/>
                <w:u w:val="double"/>
                <w:lang w:val="uk-UA"/>
              </w:rPr>
              <w:t xml:space="preserve"> із первовіку </w:t>
            </w:r>
            <w:r w:rsidRPr="00872BE8">
              <w:rPr>
                <w:rFonts w:ascii="Bookman Old Style" w:hAnsi="Bookman Old Style" w:cs="Bookman Old Style"/>
                <w:iCs/>
                <w:sz w:val="26"/>
                <w:szCs w:val="26"/>
                <w:lang w:val="uk-UA"/>
              </w:rPr>
              <w:t>(Б. Олійник).</w:t>
            </w:r>
          </w:p>
        </w:tc>
      </w:tr>
    </w:tbl>
    <w:p w:rsidR="00A2504E" w:rsidRPr="00F41028" w:rsidRDefault="00A2504E" w:rsidP="0015430E">
      <w:pPr>
        <w:spacing w:after="0" w:line="240" w:lineRule="auto"/>
        <w:jc w:val="center"/>
        <w:rPr>
          <w:rFonts w:ascii="Bookman Old Style" w:hAnsi="Bookman Old Style" w:cs="Bookman Old Style"/>
          <w:b/>
          <w:bCs/>
          <w:sz w:val="28"/>
          <w:szCs w:val="28"/>
          <w:lang w:val="uk-UA"/>
        </w:rPr>
      </w:pPr>
      <w:r w:rsidRPr="00F41028">
        <w:rPr>
          <w:rFonts w:ascii="Bookman Old Style" w:hAnsi="Bookman Old Style" w:cs="Bookman Old Style"/>
          <w:b/>
          <w:bCs/>
          <w:sz w:val="28"/>
          <w:szCs w:val="28"/>
          <w:lang w:val="uk-UA"/>
        </w:rPr>
        <w:lastRenderedPageBreak/>
        <w:t>Тире в неповному реченні</w:t>
      </w:r>
    </w:p>
    <w:p w:rsidR="00A2504E" w:rsidRPr="00F41028" w:rsidRDefault="00A2504E" w:rsidP="0015430E">
      <w:pPr>
        <w:spacing w:after="0" w:line="240" w:lineRule="auto"/>
        <w:jc w:val="center"/>
        <w:rPr>
          <w:rFonts w:ascii="Bookman Old Style" w:hAnsi="Bookman Old Style" w:cs="Bookman Old Style"/>
          <w:b/>
          <w:bCs/>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Прості речення за наявністю головних і другорядних членів поділяються на </w:t>
      </w:r>
      <w:r w:rsidRPr="00F41028">
        <w:rPr>
          <w:rFonts w:ascii="Bookman Old Style" w:hAnsi="Bookman Old Style" w:cs="Bookman Old Style"/>
          <w:b/>
          <w:bCs/>
          <w:sz w:val="26"/>
          <w:szCs w:val="26"/>
          <w:lang w:val="uk-UA"/>
        </w:rPr>
        <w:t>повні й неповні.</w:t>
      </w:r>
      <w:r w:rsidRPr="00F41028">
        <w:rPr>
          <w:rFonts w:ascii="Bookman Old Style" w:hAnsi="Bookman Old Style" w:cs="Bookman Old Style"/>
          <w:sz w:val="26"/>
          <w:szCs w:val="26"/>
          <w:lang w:val="uk-UA"/>
        </w:rPr>
        <w:t xml:space="preserve"> У повному реченні є всі потрібні для висловлювання думки члени речення, у неповному пропущено один або кілька членів, головних чи другорядних, але їх можна легко відтворити</w:t>
      </w:r>
      <w:r w:rsidR="00AE05C5">
        <w:rPr>
          <w:rFonts w:ascii="Bookman Old Style" w:hAnsi="Bookman Old Style" w:cs="Bookman Old Style"/>
          <w:sz w:val="26"/>
          <w:szCs w:val="26"/>
          <w:lang w:val="uk-UA"/>
        </w:rPr>
        <w:t>:</w:t>
      </w:r>
    </w:p>
    <w:p w:rsidR="00A2504E" w:rsidRPr="00F41028" w:rsidRDefault="00A2504E" w:rsidP="005E1E99">
      <w:pPr>
        <w:pStyle w:val="a5"/>
        <w:numPr>
          <w:ilvl w:val="0"/>
          <w:numId w:val="55"/>
        </w:numPr>
        <w:tabs>
          <w:tab w:val="left" w:pos="284"/>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із попередніх речень або його частин:</w:t>
      </w:r>
    </w:p>
    <w:p w:rsidR="00A2504E" w:rsidRPr="00F41028" w:rsidRDefault="00A2504E" w:rsidP="00B008C7">
      <w:pPr>
        <w:tabs>
          <w:tab w:val="left" w:pos="284"/>
        </w:tabs>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 xml:space="preserve">Шабля ранить тіло, а слово – душу </w:t>
      </w:r>
      <w:r w:rsidRPr="00B008C7">
        <w:rPr>
          <w:rFonts w:ascii="Bookman Old Style" w:hAnsi="Bookman Old Style" w:cs="Bookman Old Style"/>
          <w:iCs/>
          <w:sz w:val="26"/>
          <w:szCs w:val="26"/>
          <w:lang w:val="uk-UA"/>
        </w:rPr>
        <w:t>(Нар. тв.)</w:t>
      </w:r>
      <w:r w:rsidRPr="00F41028">
        <w:rPr>
          <w:rFonts w:ascii="Bookman Old Style" w:hAnsi="Bookman Old Style" w:cs="Bookman Old Style"/>
          <w:i/>
          <w:iCs/>
          <w:sz w:val="26"/>
          <w:szCs w:val="26"/>
          <w:lang w:val="uk-UA"/>
        </w:rPr>
        <w:t xml:space="preserve"> – </w:t>
      </w:r>
      <w:r w:rsidRPr="00F41028">
        <w:rPr>
          <w:rFonts w:ascii="Bookman Old Style" w:hAnsi="Bookman Old Style" w:cs="Bookman Old Style"/>
          <w:sz w:val="26"/>
          <w:szCs w:val="26"/>
          <w:lang w:val="uk-UA"/>
        </w:rPr>
        <w:t xml:space="preserve">у другій частині складного речення пропущено слово </w:t>
      </w:r>
      <w:r w:rsidRPr="00F41028">
        <w:rPr>
          <w:rFonts w:ascii="Bookman Old Style" w:hAnsi="Bookman Old Style" w:cs="Bookman Old Style"/>
          <w:bCs/>
          <w:i/>
          <w:iCs/>
          <w:sz w:val="26"/>
          <w:szCs w:val="26"/>
          <w:lang w:val="uk-UA"/>
        </w:rPr>
        <w:t>ранить</w:t>
      </w:r>
      <w:r w:rsidRPr="00F41028">
        <w:rPr>
          <w:rFonts w:ascii="Bookman Old Style" w:hAnsi="Bookman Old Style" w:cs="Bookman Old Style"/>
          <w:sz w:val="26"/>
          <w:szCs w:val="26"/>
          <w:lang w:val="uk-UA"/>
        </w:rPr>
        <w:t>;</w:t>
      </w:r>
    </w:p>
    <w:p w:rsidR="00A2504E" w:rsidRPr="00F41028" w:rsidRDefault="00A2504E" w:rsidP="005E1E99">
      <w:pPr>
        <w:pStyle w:val="a5"/>
        <w:numPr>
          <w:ilvl w:val="1"/>
          <w:numId w:val="53"/>
        </w:numPr>
        <w:tabs>
          <w:tab w:val="left" w:pos="284"/>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зі змісту самого неповного речення:</w:t>
      </w:r>
    </w:p>
    <w:p w:rsidR="00A2504E" w:rsidRPr="00F41028" w:rsidRDefault="00A2504E" w:rsidP="00B008C7">
      <w:pPr>
        <w:tabs>
          <w:tab w:val="left" w:pos="284"/>
        </w:tabs>
        <w:spacing w:after="0" w:line="240" w:lineRule="auto"/>
        <w:ind w:firstLine="567"/>
        <w:jc w:val="both"/>
        <w:rPr>
          <w:rFonts w:ascii="Bookman Old Style" w:hAnsi="Bookman Old Style" w:cs="Bookman Old Style"/>
          <w:b/>
          <w:bCs/>
          <w:i/>
          <w:iCs/>
          <w:sz w:val="26"/>
          <w:szCs w:val="26"/>
          <w:lang w:val="uk-UA"/>
        </w:rPr>
      </w:pPr>
      <w:r w:rsidRPr="00F41028">
        <w:rPr>
          <w:rFonts w:ascii="Bookman Old Style" w:hAnsi="Bookman Old Style" w:cs="Bookman Old Style"/>
          <w:i/>
          <w:iCs/>
          <w:sz w:val="26"/>
          <w:szCs w:val="26"/>
          <w:lang w:val="uk-UA"/>
        </w:rPr>
        <w:t xml:space="preserve">Сиві мальви при дорогах на Волині </w:t>
      </w:r>
      <w:r w:rsidRPr="00B008C7">
        <w:rPr>
          <w:rFonts w:ascii="Bookman Old Style" w:hAnsi="Bookman Old Style" w:cs="Bookman Old Style"/>
          <w:iCs/>
          <w:sz w:val="26"/>
          <w:szCs w:val="26"/>
          <w:lang w:val="uk-UA"/>
        </w:rPr>
        <w:t xml:space="preserve">(Л. Костенко) </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 xml:space="preserve">пропущено слово </w:t>
      </w:r>
      <w:r w:rsidRPr="00F41028">
        <w:rPr>
          <w:rFonts w:ascii="Bookman Old Style" w:hAnsi="Bookman Old Style" w:cs="Bookman Old Style"/>
          <w:bCs/>
          <w:i/>
          <w:iCs/>
          <w:sz w:val="26"/>
          <w:szCs w:val="26"/>
          <w:lang w:val="uk-UA"/>
        </w:rPr>
        <w:t>ростуть.</w:t>
      </w:r>
    </w:p>
    <w:p w:rsidR="00A2504E" w:rsidRPr="00F41028" w:rsidRDefault="00A2504E" w:rsidP="00AE05C5">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Коли на місці пропуску у вимові робиться пауза, то на письмі ставиться тире: </w:t>
      </w:r>
      <w:r w:rsidRPr="00F41028">
        <w:rPr>
          <w:rFonts w:ascii="Bookman Old Style" w:hAnsi="Bookman Old Style" w:cs="Bookman Old Style"/>
          <w:i/>
          <w:iCs/>
          <w:sz w:val="26"/>
          <w:szCs w:val="26"/>
          <w:lang w:val="uk-UA"/>
        </w:rPr>
        <w:t>Дерево міцне корінням, а людина – друзями</w:t>
      </w:r>
      <w:r w:rsidRPr="00F41028">
        <w:rPr>
          <w:rFonts w:ascii="Bookman Old Style" w:hAnsi="Bookman Old Style" w:cs="Bookman Old Style"/>
          <w:sz w:val="26"/>
          <w:szCs w:val="26"/>
          <w:lang w:val="uk-UA"/>
        </w:rPr>
        <w:t xml:space="preserve"> </w:t>
      </w:r>
      <w:r w:rsidRPr="00B008C7">
        <w:rPr>
          <w:rFonts w:ascii="Bookman Old Style" w:hAnsi="Bookman Old Style" w:cs="Bookman Old Style"/>
          <w:iCs/>
          <w:sz w:val="26"/>
          <w:szCs w:val="26"/>
          <w:lang w:val="uk-UA"/>
        </w:rPr>
        <w:t>(Нар. тв.).</w:t>
      </w:r>
    </w:p>
    <w:p w:rsidR="00A2504E" w:rsidRPr="00F41028" w:rsidRDefault="00A2504E" w:rsidP="0015430E">
      <w:pPr>
        <w:spacing w:after="0" w:line="240" w:lineRule="auto"/>
        <w:jc w:val="both"/>
        <w:rPr>
          <w:rFonts w:ascii="Bookman Old Style" w:hAnsi="Bookman Old Style" w:cs="Bookman Old Style"/>
          <w:b/>
          <w:bCs/>
          <w:sz w:val="26"/>
          <w:szCs w:val="26"/>
          <w:lang w:val="uk-UA"/>
        </w:rPr>
      </w:pPr>
    </w:p>
    <w:p w:rsidR="00A2504E" w:rsidRPr="00F41028" w:rsidRDefault="00A2504E" w:rsidP="00872BE8">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РОЗРІЗНЯЙТЕ!</w:t>
      </w:r>
      <w:r w:rsidRPr="00F41028">
        <w:rPr>
          <w:rFonts w:ascii="Bookman Old Style" w:hAnsi="Bookman Old Style" w:cs="Bookman Old Style"/>
          <w:sz w:val="26"/>
          <w:szCs w:val="26"/>
          <w:lang w:val="uk-UA"/>
        </w:rPr>
        <w:t xml:space="preserve"> Односкладні речення не можна вважати неповними на тій підставі, що в них немає другого головного члена речення. Підмет чи присудок у них не пропущено, він просто не потрібний.</w:t>
      </w:r>
    </w:p>
    <w:p w:rsidR="00A2504E" w:rsidRPr="00AE05C5" w:rsidRDefault="00A2504E" w:rsidP="00872BE8">
      <w:pPr>
        <w:widowControl w:val="0"/>
        <w:tabs>
          <w:tab w:val="left" w:pos="523"/>
        </w:tabs>
        <w:autoSpaceDE w:val="0"/>
        <w:autoSpaceDN w:val="0"/>
        <w:adjustRightInd w:val="0"/>
        <w:spacing w:after="0" w:line="240" w:lineRule="auto"/>
        <w:rPr>
          <w:rFonts w:ascii="Bookman Old Style" w:hAnsi="Bookman Old Style" w:cs="Bookman Old Style"/>
          <w:b/>
          <w:bCs/>
          <w:sz w:val="26"/>
          <w:szCs w:val="26"/>
          <w:lang w:val="uk-UA"/>
        </w:rPr>
      </w:pPr>
    </w:p>
    <w:p w:rsidR="00AE05C5" w:rsidRPr="00AE05C5" w:rsidRDefault="00AE05C5" w:rsidP="0015430E">
      <w:pPr>
        <w:widowControl w:val="0"/>
        <w:shd w:val="clear" w:color="auto" w:fill="FFFFFF"/>
        <w:tabs>
          <w:tab w:val="left" w:pos="523"/>
        </w:tabs>
        <w:autoSpaceDE w:val="0"/>
        <w:autoSpaceDN w:val="0"/>
        <w:adjustRightInd w:val="0"/>
        <w:spacing w:after="0" w:line="240" w:lineRule="auto"/>
        <w:jc w:val="center"/>
        <w:rPr>
          <w:rFonts w:ascii="Bookman Old Style" w:hAnsi="Bookman Old Style" w:cs="Bookman Old Style"/>
          <w:b/>
          <w:bCs/>
          <w:sz w:val="26"/>
          <w:szCs w:val="26"/>
          <w:lang w:val="uk-UA"/>
        </w:rPr>
      </w:pPr>
    </w:p>
    <w:p w:rsidR="00A2504E" w:rsidRPr="00F41028" w:rsidRDefault="00A2504E" w:rsidP="0015430E">
      <w:pPr>
        <w:widowControl w:val="0"/>
        <w:shd w:val="clear" w:color="auto" w:fill="FFFFFF"/>
        <w:tabs>
          <w:tab w:val="left" w:pos="523"/>
        </w:tabs>
        <w:autoSpaceDE w:val="0"/>
        <w:autoSpaceDN w:val="0"/>
        <w:adjustRightInd w:val="0"/>
        <w:spacing w:after="0" w:line="240" w:lineRule="auto"/>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t>Питання для самоконтролю</w:t>
      </w:r>
    </w:p>
    <w:p w:rsidR="00A2504E" w:rsidRPr="00F41028" w:rsidRDefault="00A2504E" w:rsidP="0015430E">
      <w:pPr>
        <w:widowControl w:val="0"/>
        <w:shd w:val="clear" w:color="auto" w:fill="FFFFFF"/>
        <w:tabs>
          <w:tab w:val="left" w:pos="523"/>
        </w:tabs>
        <w:autoSpaceDE w:val="0"/>
        <w:autoSpaceDN w:val="0"/>
        <w:adjustRightInd w:val="0"/>
        <w:spacing w:after="0" w:line="240" w:lineRule="auto"/>
        <w:jc w:val="center"/>
        <w:rPr>
          <w:rFonts w:ascii="Bookman Old Style" w:hAnsi="Bookman Old Style" w:cs="Bookman Old Style"/>
          <w:i/>
          <w:iCs/>
          <w:color w:val="000000"/>
          <w:spacing w:val="-9"/>
          <w:sz w:val="26"/>
          <w:szCs w:val="26"/>
        </w:rPr>
      </w:pPr>
    </w:p>
    <w:p w:rsidR="00A2504E" w:rsidRPr="00F41028" w:rsidRDefault="00A2504E" w:rsidP="005E1E99">
      <w:pPr>
        <w:pStyle w:val="a5"/>
        <w:widowControl w:val="0"/>
        <w:numPr>
          <w:ilvl w:val="0"/>
          <w:numId w:val="58"/>
        </w:numPr>
        <w:shd w:val="clear" w:color="auto" w:fill="FFFFFF"/>
        <w:tabs>
          <w:tab w:val="left" w:pos="426"/>
        </w:tabs>
        <w:autoSpaceDE w:val="0"/>
        <w:autoSpaceDN w:val="0"/>
        <w:adjustRightInd w:val="0"/>
        <w:spacing w:after="0" w:line="240" w:lineRule="auto"/>
        <w:ind w:left="0" w:firstLine="0"/>
        <w:jc w:val="both"/>
        <w:rPr>
          <w:rFonts w:ascii="Bookman Old Style" w:hAnsi="Bookman Old Style" w:cs="Bookman Old Style"/>
          <w:color w:val="000000"/>
          <w:spacing w:val="-3"/>
          <w:sz w:val="26"/>
          <w:szCs w:val="26"/>
        </w:rPr>
      </w:pPr>
      <w:r w:rsidRPr="00F41028">
        <w:rPr>
          <w:rFonts w:ascii="Bookman Old Style" w:hAnsi="Bookman Old Style" w:cs="Bookman Old Style"/>
          <w:color w:val="000000"/>
          <w:spacing w:val="5"/>
          <w:sz w:val="26"/>
          <w:szCs w:val="26"/>
          <w:lang w:val="uk-UA"/>
        </w:rPr>
        <w:t>Які функції виконує знак тире в писемному мов</w:t>
      </w:r>
      <w:r w:rsidRPr="00F41028">
        <w:rPr>
          <w:rFonts w:ascii="Bookman Old Style" w:hAnsi="Bookman Old Style" w:cs="Bookman Old Style"/>
          <w:color w:val="000000"/>
          <w:spacing w:val="5"/>
          <w:sz w:val="26"/>
          <w:szCs w:val="26"/>
          <w:lang w:val="uk-UA"/>
        </w:rPr>
        <w:softHyphen/>
      </w:r>
      <w:r w:rsidRPr="00F41028">
        <w:rPr>
          <w:rFonts w:ascii="Bookman Old Style" w:hAnsi="Bookman Old Style" w:cs="Bookman Old Style"/>
          <w:color w:val="000000"/>
          <w:spacing w:val="4"/>
          <w:sz w:val="26"/>
          <w:szCs w:val="26"/>
          <w:lang w:val="uk-UA"/>
        </w:rPr>
        <w:t>ленні?</w:t>
      </w:r>
    </w:p>
    <w:p w:rsidR="00A2504E" w:rsidRPr="00F41028" w:rsidRDefault="00A2504E" w:rsidP="005E1E99">
      <w:pPr>
        <w:pStyle w:val="a5"/>
        <w:widowControl w:val="0"/>
        <w:numPr>
          <w:ilvl w:val="0"/>
          <w:numId w:val="58"/>
        </w:numPr>
        <w:shd w:val="clear" w:color="auto" w:fill="FFFFFF"/>
        <w:tabs>
          <w:tab w:val="left" w:pos="426"/>
        </w:tabs>
        <w:autoSpaceDE w:val="0"/>
        <w:autoSpaceDN w:val="0"/>
        <w:adjustRightInd w:val="0"/>
        <w:spacing w:after="0" w:line="240" w:lineRule="auto"/>
        <w:ind w:left="0" w:firstLine="0"/>
        <w:jc w:val="both"/>
        <w:rPr>
          <w:rFonts w:ascii="Bookman Old Style" w:hAnsi="Bookman Old Style" w:cs="Bookman Old Style"/>
          <w:color w:val="000000"/>
          <w:sz w:val="26"/>
          <w:szCs w:val="26"/>
        </w:rPr>
      </w:pPr>
      <w:r w:rsidRPr="00F41028">
        <w:rPr>
          <w:rFonts w:ascii="Bookman Old Style" w:hAnsi="Bookman Old Style" w:cs="Bookman Old Style"/>
          <w:color w:val="000000"/>
          <w:spacing w:val="8"/>
          <w:sz w:val="26"/>
          <w:szCs w:val="26"/>
          <w:lang w:val="uk-UA"/>
        </w:rPr>
        <w:t>Коли ставиться тире між підметом і присуд</w:t>
      </w:r>
      <w:r w:rsidRPr="00F41028">
        <w:rPr>
          <w:rFonts w:ascii="Bookman Old Style" w:hAnsi="Bookman Old Style" w:cs="Bookman Old Style"/>
          <w:color w:val="000000"/>
          <w:spacing w:val="8"/>
          <w:sz w:val="26"/>
          <w:szCs w:val="26"/>
          <w:lang w:val="uk-UA"/>
        </w:rPr>
        <w:softHyphen/>
      </w:r>
      <w:r w:rsidRPr="00F41028">
        <w:rPr>
          <w:rFonts w:ascii="Bookman Old Style" w:hAnsi="Bookman Old Style" w:cs="Bookman Old Style"/>
          <w:color w:val="000000"/>
          <w:spacing w:val="-3"/>
          <w:sz w:val="26"/>
          <w:szCs w:val="26"/>
          <w:lang w:val="uk-UA"/>
        </w:rPr>
        <w:t>ком?</w:t>
      </w:r>
    </w:p>
    <w:p w:rsidR="00A2504E" w:rsidRPr="00F41028" w:rsidRDefault="00A2504E" w:rsidP="005E1E99">
      <w:pPr>
        <w:pStyle w:val="a5"/>
        <w:widowControl w:val="0"/>
        <w:numPr>
          <w:ilvl w:val="0"/>
          <w:numId w:val="58"/>
        </w:numPr>
        <w:shd w:val="clear" w:color="auto" w:fill="FFFFFF"/>
        <w:tabs>
          <w:tab w:val="left" w:pos="426"/>
        </w:tabs>
        <w:autoSpaceDE w:val="0"/>
        <w:autoSpaceDN w:val="0"/>
        <w:adjustRightInd w:val="0"/>
        <w:spacing w:after="0" w:line="240" w:lineRule="auto"/>
        <w:ind w:left="0" w:firstLine="0"/>
        <w:jc w:val="both"/>
        <w:rPr>
          <w:rFonts w:ascii="Bookman Old Style" w:hAnsi="Bookman Old Style" w:cs="Bookman Old Style"/>
          <w:color w:val="000000"/>
          <w:spacing w:val="-2"/>
          <w:sz w:val="26"/>
          <w:szCs w:val="26"/>
        </w:rPr>
      </w:pPr>
      <w:r w:rsidRPr="00F41028">
        <w:rPr>
          <w:rFonts w:ascii="Bookman Old Style" w:hAnsi="Bookman Old Style" w:cs="Bookman Old Style"/>
          <w:color w:val="000000"/>
          <w:spacing w:val="1"/>
          <w:sz w:val="26"/>
          <w:szCs w:val="26"/>
          <w:lang w:val="uk-UA"/>
        </w:rPr>
        <w:t>Коли тире не ставиться між підметом і присуд</w:t>
      </w:r>
      <w:r w:rsidRPr="00F41028">
        <w:rPr>
          <w:rFonts w:ascii="Bookman Old Style" w:hAnsi="Bookman Old Style" w:cs="Bookman Old Style"/>
          <w:color w:val="000000"/>
          <w:spacing w:val="1"/>
          <w:sz w:val="26"/>
          <w:szCs w:val="26"/>
          <w:lang w:val="uk-UA"/>
        </w:rPr>
        <w:softHyphen/>
      </w:r>
      <w:r w:rsidRPr="00F41028">
        <w:rPr>
          <w:rFonts w:ascii="Bookman Old Style" w:hAnsi="Bookman Old Style" w:cs="Bookman Old Style"/>
          <w:color w:val="000000"/>
          <w:spacing w:val="-6"/>
          <w:sz w:val="26"/>
          <w:szCs w:val="26"/>
          <w:lang w:val="uk-UA"/>
        </w:rPr>
        <w:t>ком?</w:t>
      </w:r>
    </w:p>
    <w:p w:rsidR="00A2504E" w:rsidRPr="00F41028" w:rsidRDefault="00A2504E" w:rsidP="005E1E99">
      <w:pPr>
        <w:pStyle w:val="a5"/>
        <w:widowControl w:val="0"/>
        <w:numPr>
          <w:ilvl w:val="0"/>
          <w:numId w:val="58"/>
        </w:numPr>
        <w:shd w:val="clear" w:color="auto" w:fill="FFFFFF"/>
        <w:tabs>
          <w:tab w:val="left" w:pos="0"/>
          <w:tab w:val="left" w:pos="426"/>
          <w:tab w:val="left" w:pos="567"/>
        </w:tabs>
        <w:autoSpaceDE w:val="0"/>
        <w:autoSpaceDN w:val="0"/>
        <w:adjustRightInd w:val="0"/>
        <w:spacing w:after="0" w:line="240" w:lineRule="auto"/>
        <w:ind w:left="0" w:firstLine="0"/>
        <w:jc w:val="both"/>
        <w:rPr>
          <w:rFonts w:ascii="Bookman Old Style" w:hAnsi="Bookman Old Style" w:cs="Bookman Old Style"/>
          <w:color w:val="000000"/>
          <w:spacing w:val="-2"/>
          <w:sz w:val="26"/>
          <w:szCs w:val="26"/>
        </w:rPr>
      </w:pPr>
      <w:r w:rsidRPr="00F41028">
        <w:rPr>
          <w:rFonts w:ascii="Bookman Old Style" w:hAnsi="Bookman Old Style" w:cs="Bookman Old Style"/>
          <w:color w:val="000000"/>
          <w:spacing w:val="-2"/>
          <w:sz w:val="26"/>
          <w:szCs w:val="26"/>
          <w:lang w:val="uk-UA"/>
        </w:rPr>
        <w:t>За якою ознакою двоскладні речення поділяються на повні і неповні?</w:t>
      </w:r>
    </w:p>
    <w:p w:rsidR="00A2504E" w:rsidRPr="00F41028" w:rsidRDefault="00A2504E" w:rsidP="005E1E99">
      <w:pPr>
        <w:pStyle w:val="a5"/>
        <w:widowControl w:val="0"/>
        <w:numPr>
          <w:ilvl w:val="0"/>
          <w:numId w:val="58"/>
        </w:numPr>
        <w:shd w:val="clear" w:color="auto" w:fill="FFFFFF"/>
        <w:tabs>
          <w:tab w:val="left" w:pos="0"/>
          <w:tab w:val="left" w:pos="426"/>
          <w:tab w:val="left" w:pos="567"/>
        </w:tabs>
        <w:autoSpaceDE w:val="0"/>
        <w:autoSpaceDN w:val="0"/>
        <w:adjustRightInd w:val="0"/>
        <w:spacing w:after="0" w:line="240" w:lineRule="auto"/>
        <w:ind w:left="0" w:firstLine="0"/>
        <w:jc w:val="both"/>
        <w:rPr>
          <w:rFonts w:ascii="Bookman Old Style" w:hAnsi="Bookman Old Style" w:cs="Bookman Old Style"/>
          <w:color w:val="000000"/>
          <w:spacing w:val="-2"/>
          <w:sz w:val="26"/>
          <w:szCs w:val="26"/>
        </w:rPr>
      </w:pPr>
      <w:r w:rsidRPr="00F41028">
        <w:rPr>
          <w:rFonts w:ascii="Bookman Old Style" w:hAnsi="Bookman Old Style" w:cs="Bookman Old Style"/>
          <w:color w:val="000000"/>
          <w:spacing w:val="6"/>
          <w:sz w:val="26"/>
          <w:szCs w:val="26"/>
          <w:lang w:val="uk-UA"/>
        </w:rPr>
        <w:t>Коли ставиться тире в неповному реченні?</w:t>
      </w:r>
    </w:p>
    <w:p w:rsidR="00A2504E" w:rsidRPr="00D870B6" w:rsidRDefault="00A2504E" w:rsidP="0015430E">
      <w:pPr>
        <w:tabs>
          <w:tab w:val="left" w:pos="567"/>
        </w:tabs>
        <w:spacing w:after="0" w:line="240" w:lineRule="auto"/>
        <w:jc w:val="center"/>
        <w:rPr>
          <w:rFonts w:ascii="Bookman Old Style" w:hAnsi="Bookman Old Style" w:cs="Bookman Old Style"/>
          <w:b/>
          <w:bCs/>
          <w:sz w:val="26"/>
          <w:szCs w:val="26"/>
        </w:rPr>
      </w:pPr>
    </w:p>
    <w:p w:rsidR="00B62445" w:rsidRPr="00D870B6" w:rsidRDefault="00B62445" w:rsidP="0015430E">
      <w:pPr>
        <w:tabs>
          <w:tab w:val="left" w:pos="567"/>
        </w:tabs>
        <w:spacing w:after="0" w:line="240" w:lineRule="auto"/>
        <w:jc w:val="center"/>
        <w:rPr>
          <w:rFonts w:ascii="Bookman Old Style" w:hAnsi="Bookman Old Style" w:cs="Bookman Old Style"/>
          <w:b/>
          <w:bCs/>
          <w:sz w:val="26"/>
          <w:szCs w:val="26"/>
        </w:rPr>
      </w:pPr>
    </w:p>
    <w:p w:rsidR="00A2504E" w:rsidRPr="00F41028" w:rsidRDefault="00A2504E" w:rsidP="0015430E">
      <w:pPr>
        <w:spacing w:after="0" w:line="240" w:lineRule="auto"/>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t>Вправи до теми</w:t>
      </w:r>
    </w:p>
    <w:p w:rsidR="00A2504E" w:rsidRPr="00F41028" w:rsidRDefault="00A2504E" w:rsidP="0015430E">
      <w:pPr>
        <w:spacing w:after="0" w:line="240" w:lineRule="auto"/>
        <w:jc w:val="both"/>
        <w:rPr>
          <w:rFonts w:ascii="Bookman Old Style" w:hAnsi="Bookman Old Style" w:cs="Bookman Old Style"/>
          <w:b/>
          <w:bCs/>
          <w:sz w:val="26"/>
          <w:szCs w:val="26"/>
          <w:lang w:val="uk-UA"/>
        </w:rPr>
      </w:pPr>
    </w:p>
    <w:p w:rsidR="00A2504E" w:rsidRPr="00F41028" w:rsidRDefault="00A2504E" w:rsidP="0015430E">
      <w:pPr>
        <w:shd w:val="clear" w:color="auto" w:fill="FFFFFF"/>
        <w:spacing w:after="0" w:line="240" w:lineRule="auto"/>
        <w:ind w:right="5"/>
        <w:jc w:val="both"/>
        <w:rPr>
          <w:rFonts w:ascii="Bookman Old Style" w:hAnsi="Bookman Old Style" w:cs="Bookman Old Style"/>
          <w:sz w:val="26"/>
          <w:szCs w:val="26"/>
        </w:rPr>
      </w:pPr>
      <w:r w:rsidRPr="00F41028">
        <w:rPr>
          <w:rFonts w:ascii="Bookman Old Style" w:hAnsi="Bookman Old Style" w:cs="Bookman Old Style"/>
          <w:b/>
          <w:bCs/>
          <w:color w:val="000000"/>
          <w:spacing w:val="-6"/>
          <w:sz w:val="26"/>
          <w:szCs w:val="26"/>
          <w:lang w:val="uk-UA"/>
        </w:rPr>
        <w:t>Вправа 1</w:t>
      </w:r>
      <w:r w:rsidRPr="00F41028">
        <w:rPr>
          <w:rFonts w:ascii="Bookman Old Style" w:hAnsi="Bookman Old Style" w:cs="Bookman Old Style"/>
          <w:b/>
          <w:bCs/>
          <w:color w:val="000000"/>
          <w:spacing w:val="-6"/>
          <w:sz w:val="26"/>
          <w:szCs w:val="26"/>
        </w:rPr>
        <w:t xml:space="preserve">. </w:t>
      </w:r>
      <w:r w:rsidRPr="00F41028">
        <w:rPr>
          <w:rFonts w:ascii="Bookman Old Style" w:hAnsi="Bookman Old Style" w:cs="Bookman Old Style"/>
          <w:b/>
          <w:bCs/>
          <w:i/>
          <w:iCs/>
          <w:color w:val="000000"/>
          <w:spacing w:val="-6"/>
          <w:sz w:val="26"/>
          <w:szCs w:val="26"/>
          <w:lang w:val="uk-UA"/>
        </w:rPr>
        <w:t>Перепишіть речення, підкресліть підме</w:t>
      </w:r>
      <w:r w:rsidRPr="00F41028">
        <w:rPr>
          <w:rFonts w:ascii="Bookman Old Style" w:hAnsi="Bookman Old Style" w:cs="Bookman Old Style"/>
          <w:b/>
          <w:bCs/>
          <w:i/>
          <w:iCs/>
          <w:color w:val="000000"/>
          <w:spacing w:val="-6"/>
          <w:sz w:val="26"/>
          <w:szCs w:val="26"/>
          <w:lang w:val="uk-UA"/>
        </w:rPr>
        <w:softHyphen/>
      </w:r>
      <w:r w:rsidRPr="00F41028">
        <w:rPr>
          <w:rFonts w:ascii="Bookman Old Style" w:hAnsi="Bookman Old Style" w:cs="Bookman Old Style"/>
          <w:b/>
          <w:bCs/>
          <w:i/>
          <w:iCs/>
          <w:color w:val="000000"/>
          <w:spacing w:val="-8"/>
          <w:sz w:val="26"/>
          <w:szCs w:val="26"/>
          <w:lang w:val="uk-UA"/>
        </w:rPr>
        <w:t xml:space="preserve">ти та присудки. Визначте, які речення є двоскладними. </w:t>
      </w:r>
      <w:r w:rsidRPr="00F41028">
        <w:rPr>
          <w:rFonts w:ascii="Bookman Old Style" w:hAnsi="Bookman Old Style" w:cs="Bookman Old Style"/>
          <w:b/>
          <w:bCs/>
          <w:i/>
          <w:iCs/>
          <w:color w:val="000000"/>
          <w:spacing w:val="-3"/>
          <w:sz w:val="26"/>
          <w:szCs w:val="26"/>
          <w:lang w:val="uk-UA"/>
        </w:rPr>
        <w:t>Поясніть уживання тире між підметом і присудком.</w:t>
      </w:r>
    </w:p>
    <w:p w:rsidR="00A2504E" w:rsidRPr="00F41028" w:rsidRDefault="00A2504E" w:rsidP="0015430E">
      <w:pPr>
        <w:shd w:val="clear" w:color="auto" w:fill="FFFFFF"/>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color w:val="000000"/>
          <w:spacing w:val="-8"/>
          <w:sz w:val="26"/>
          <w:szCs w:val="26"/>
          <w:lang w:val="uk-UA"/>
        </w:rPr>
        <w:t xml:space="preserve">1. Українська літературна мова </w:t>
      </w:r>
      <w:r w:rsidRPr="00F41028">
        <w:rPr>
          <w:rFonts w:ascii="Bookman Old Style" w:hAnsi="Bookman Old Style" w:cs="Bookman Old Style"/>
          <w:color w:val="000000"/>
          <w:spacing w:val="-4"/>
          <w:sz w:val="26"/>
          <w:szCs w:val="26"/>
          <w:lang w:val="uk-UA"/>
        </w:rPr>
        <w:t>–</w:t>
      </w:r>
      <w:r w:rsidRPr="00F41028">
        <w:rPr>
          <w:rFonts w:ascii="Bookman Old Style" w:hAnsi="Bookman Old Style" w:cs="Bookman Old Style"/>
          <w:color w:val="000000"/>
          <w:spacing w:val="-8"/>
          <w:sz w:val="26"/>
          <w:szCs w:val="26"/>
          <w:lang w:val="uk-UA"/>
        </w:rPr>
        <w:t xml:space="preserve"> органіч</w:t>
      </w:r>
      <w:r w:rsidRPr="00F41028">
        <w:rPr>
          <w:rFonts w:ascii="Bookman Old Style" w:hAnsi="Bookman Old Style" w:cs="Bookman Old Style"/>
          <w:color w:val="000000"/>
          <w:spacing w:val="-8"/>
          <w:sz w:val="26"/>
          <w:szCs w:val="26"/>
          <w:lang w:val="uk-UA"/>
        </w:rPr>
        <w:softHyphen/>
      </w:r>
      <w:r w:rsidRPr="00F41028">
        <w:rPr>
          <w:rFonts w:ascii="Bookman Old Style" w:hAnsi="Bookman Old Style" w:cs="Bookman Old Style"/>
          <w:color w:val="000000"/>
          <w:spacing w:val="-7"/>
          <w:sz w:val="26"/>
          <w:szCs w:val="26"/>
          <w:lang w:val="uk-UA"/>
        </w:rPr>
        <w:t xml:space="preserve">на частина й знаряддя національної культури </w:t>
      </w:r>
      <w:r w:rsidRPr="00F41028">
        <w:rPr>
          <w:rFonts w:ascii="Bookman Old Style" w:hAnsi="Bookman Old Style" w:cs="Bookman Old Style"/>
          <w:i/>
          <w:iCs/>
          <w:color w:val="000000"/>
          <w:spacing w:val="-7"/>
          <w:sz w:val="26"/>
          <w:szCs w:val="26"/>
        </w:rPr>
        <w:t>(</w:t>
      </w:r>
      <w:r w:rsidR="00AE05C5">
        <w:rPr>
          <w:rFonts w:ascii="Bookman Old Style" w:hAnsi="Bookman Old Style" w:cs="Bookman Old Style"/>
          <w:i/>
          <w:iCs/>
          <w:color w:val="000000"/>
          <w:spacing w:val="-7"/>
          <w:sz w:val="26"/>
          <w:szCs w:val="26"/>
          <w:lang w:val="uk-UA"/>
        </w:rPr>
        <w:t>З</w:t>
      </w:r>
      <w:r w:rsidRPr="00F41028">
        <w:rPr>
          <w:rFonts w:ascii="Bookman Old Style" w:hAnsi="Bookman Old Style" w:cs="Bookman Old Style"/>
          <w:i/>
          <w:iCs/>
          <w:color w:val="000000"/>
          <w:spacing w:val="-7"/>
          <w:sz w:val="26"/>
          <w:szCs w:val="26"/>
        </w:rPr>
        <w:t xml:space="preserve"> </w:t>
      </w:r>
      <w:r w:rsidRPr="00F41028">
        <w:rPr>
          <w:rFonts w:ascii="Bookman Old Style" w:hAnsi="Bookman Old Style" w:cs="Bookman Old Style"/>
          <w:i/>
          <w:iCs/>
          <w:color w:val="000000"/>
          <w:spacing w:val="-7"/>
          <w:sz w:val="26"/>
          <w:szCs w:val="26"/>
          <w:lang w:val="uk-UA"/>
        </w:rPr>
        <w:t xml:space="preserve">газ.). </w:t>
      </w:r>
      <w:r w:rsidRPr="00F41028">
        <w:rPr>
          <w:rFonts w:ascii="Bookman Old Style" w:hAnsi="Bookman Old Style" w:cs="Bookman Old Style"/>
          <w:color w:val="000000"/>
          <w:spacing w:val="-7"/>
          <w:sz w:val="26"/>
          <w:szCs w:val="26"/>
          <w:lang w:val="uk-UA"/>
        </w:rPr>
        <w:t xml:space="preserve">2. </w:t>
      </w:r>
      <w:r w:rsidRPr="00F41028">
        <w:rPr>
          <w:rFonts w:ascii="Bookman Old Style" w:hAnsi="Bookman Old Style" w:cs="Bookman Old Style"/>
          <w:color w:val="000000"/>
          <w:spacing w:val="-6"/>
          <w:sz w:val="26"/>
          <w:szCs w:val="26"/>
          <w:lang w:val="uk-UA"/>
        </w:rPr>
        <w:t xml:space="preserve">Незалежність </w:t>
      </w:r>
      <w:r w:rsidRPr="00F41028">
        <w:rPr>
          <w:rFonts w:ascii="Bookman Old Style" w:hAnsi="Bookman Old Style" w:cs="Bookman Old Style"/>
          <w:color w:val="000000"/>
          <w:spacing w:val="-4"/>
          <w:sz w:val="26"/>
          <w:szCs w:val="26"/>
          <w:lang w:val="uk-UA"/>
        </w:rPr>
        <w:t>–</w:t>
      </w:r>
      <w:r w:rsidRPr="00F41028">
        <w:rPr>
          <w:rFonts w:ascii="Bookman Old Style" w:hAnsi="Bookman Old Style" w:cs="Bookman Old Style"/>
          <w:color w:val="000000"/>
          <w:spacing w:val="-6"/>
          <w:sz w:val="26"/>
          <w:szCs w:val="26"/>
          <w:lang w:val="uk-UA"/>
        </w:rPr>
        <w:t xml:space="preserve"> заслуга не тільки певних політичних </w:t>
      </w:r>
      <w:r w:rsidRPr="00F41028">
        <w:rPr>
          <w:rFonts w:ascii="Bookman Old Style" w:hAnsi="Bookman Old Style" w:cs="Bookman Old Style"/>
          <w:color w:val="000000"/>
          <w:spacing w:val="-7"/>
          <w:sz w:val="26"/>
          <w:szCs w:val="26"/>
          <w:lang w:val="uk-UA"/>
        </w:rPr>
        <w:t xml:space="preserve">сил, це заслуга всього народу, багатьох його поколінь </w:t>
      </w:r>
      <w:r w:rsidRPr="00F41028">
        <w:rPr>
          <w:rFonts w:ascii="Bookman Old Style" w:hAnsi="Bookman Old Style" w:cs="Bookman Old Style"/>
          <w:i/>
          <w:iCs/>
          <w:color w:val="000000"/>
          <w:spacing w:val="-4"/>
          <w:sz w:val="26"/>
          <w:szCs w:val="26"/>
        </w:rPr>
        <w:t>(</w:t>
      </w:r>
      <w:r w:rsidRPr="00F41028">
        <w:rPr>
          <w:rFonts w:ascii="Bookman Old Style" w:hAnsi="Bookman Old Style" w:cs="Bookman Old Style"/>
          <w:i/>
          <w:iCs/>
          <w:color w:val="000000"/>
          <w:spacing w:val="-4"/>
          <w:sz w:val="26"/>
          <w:szCs w:val="26"/>
          <w:lang w:val="uk-UA"/>
        </w:rPr>
        <w:t>І</w:t>
      </w:r>
      <w:r w:rsidRPr="00F41028">
        <w:rPr>
          <w:rFonts w:ascii="Bookman Old Style" w:hAnsi="Bookman Old Style" w:cs="Bookman Old Style"/>
          <w:i/>
          <w:iCs/>
          <w:color w:val="000000"/>
          <w:spacing w:val="-4"/>
          <w:sz w:val="26"/>
          <w:szCs w:val="26"/>
        </w:rPr>
        <w:t>.</w:t>
      </w:r>
      <w:r w:rsidRPr="00F41028">
        <w:rPr>
          <w:rFonts w:ascii="Bookman Old Style" w:hAnsi="Bookman Old Style" w:cs="Bookman Old Style"/>
          <w:i/>
          <w:iCs/>
          <w:color w:val="000000"/>
          <w:spacing w:val="-4"/>
          <w:sz w:val="26"/>
          <w:szCs w:val="26"/>
          <w:lang w:val="uk-UA"/>
        </w:rPr>
        <w:t xml:space="preserve"> Дзюба). </w:t>
      </w:r>
      <w:r w:rsidRPr="00F41028">
        <w:rPr>
          <w:rFonts w:ascii="Bookman Old Style" w:hAnsi="Bookman Old Style" w:cs="Bookman Old Style"/>
          <w:color w:val="000000"/>
          <w:spacing w:val="-4"/>
          <w:sz w:val="26"/>
          <w:szCs w:val="26"/>
          <w:lang w:val="uk-UA"/>
        </w:rPr>
        <w:t>3. Слово –</w:t>
      </w:r>
      <w:r w:rsidRPr="00F41028">
        <w:rPr>
          <w:rFonts w:ascii="Bookman Old Style" w:hAnsi="Bookman Old Style" w:cs="Bookman Old Style"/>
          <w:color w:val="000000"/>
          <w:spacing w:val="-4"/>
          <w:sz w:val="26"/>
          <w:szCs w:val="26"/>
        </w:rPr>
        <w:t xml:space="preserve"> </w:t>
      </w:r>
      <w:r w:rsidRPr="00F41028">
        <w:rPr>
          <w:rFonts w:ascii="Bookman Old Style" w:hAnsi="Bookman Old Style" w:cs="Bookman Old Style"/>
          <w:color w:val="000000"/>
          <w:spacing w:val="-4"/>
          <w:sz w:val="26"/>
          <w:szCs w:val="26"/>
          <w:lang w:val="uk-UA"/>
        </w:rPr>
        <w:t xml:space="preserve">це найтонший різець, здатний </w:t>
      </w:r>
      <w:r w:rsidRPr="00F41028">
        <w:rPr>
          <w:rFonts w:ascii="Bookman Old Style" w:hAnsi="Bookman Old Style" w:cs="Bookman Old Style"/>
          <w:color w:val="000000"/>
          <w:spacing w:val="-5"/>
          <w:sz w:val="26"/>
          <w:szCs w:val="26"/>
          <w:lang w:val="uk-UA"/>
        </w:rPr>
        <w:t>доторкнутися до найніжнішої рисочки людського ха</w:t>
      </w:r>
      <w:r w:rsidRPr="00F41028">
        <w:rPr>
          <w:rFonts w:ascii="Bookman Old Style" w:hAnsi="Bookman Old Style" w:cs="Bookman Old Style"/>
          <w:color w:val="000000"/>
          <w:spacing w:val="-5"/>
          <w:sz w:val="26"/>
          <w:szCs w:val="26"/>
          <w:lang w:val="uk-UA"/>
        </w:rPr>
        <w:softHyphen/>
      </w:r>
      <w:r w:rsidRPr="00F41028">
        <w:rPr>
          <w:rFonts w:ascii="Bookman Old Style" w:hAnsi="Bookman Old Style" w:cs="Bookman Old Style"/>
          <w:color w:val="000000"/>
          <w:spacing w:val="-6"/>
          <w:sz w:val="26"/>
          <w:szCs w:val="26"/>
          <w:lang w:val="uk-UA"/>
        </w:rPr>
        <w:t xml:space="preserve">рактеру. 4. Вміти користуватися ним </w:t>
      </w:r>
      <w:r w:rsidRPr="00F41028">
        <w:rPr>
          <w:rFonts w:ascii="Bookman Old Style" w:hAnsi="Bookman Old Style" w:cs="Bookman Old Style"/>
          <w:color w:val="000000"/>
          <w:spacing w:val="-4"/>
          <w:sz w:val="26"/>
          <w:szCs w:val="26"/>
          <w:lang w:val="uk-UA"/>
        </w:rPr>
        <w:t>–</w:t>
      </w:r>
      <w:r w:rsidRPr="00F41028">
        <w:rPr>
          <w:rFonts w:ascii="Bookman Old Style" w:hAnsi="Bookman Old Style" w:cs="Bookman Old Style"/>
          <w:color w:val="000000"/>
          <w:spacing w:val="-6"/>
          <w:sz w:val="26"/>
          <w:szCs w:val="26"/>
          <w:lang w:val="uk-UA"/>
        </w:rPr>
        <w:t xml:space="preserve"> велике мистец</w:t>
      </w:r>
      <w:r w:rsidRPr="00F41028">
        <w:rPr>
          <w:rFonts w:ascii="Bookman Old Style" w:hAnsi="Bookman Old Style" w:cs="Bookman Old Style"/>
          <w:color w:val="000000"/>
          <w:spacing w:val="-6"/>
          <w:sz w:val="26"/>
          <w:szCs w:val="26"/>
          <w:lang w:val="uk-UA"/>
        </w:rPr>
        <w:softHyphen/>
      </w:r>
      <w:r w:rsidRPr="00F41028">
        <w:rPr>
          <w:rFonts w:ascii="Bookman Old Style" w:hAnsi="Bookman Old Style" w:cs="Bookman Old Style"/>
          <w:color w:val="000000"/>
          <w:spacing w:val="-4"/>
          <w:sz w:val="26"/>
          <w:szCs w:val="26"/>
          <w:lang w:val="uk-UA"/>
        </w:rPr>
        <w:t xml:space="preserve">тво </w:t>
      </w:r>
      <w:r w:rsidRPr="00F41028">
        <w:rPr>
          <w:rFonts w:ascii="Bookman Old Style" w:hAnsi="Bookman Old Style" w:cs="Bookman Old Style"/>
          <w:i/>
          <w:iCs/>
          <w:color w:val="000000"/>
          <w:spacing w:val="-4"/>
          <w:sz w:val="26"/>
          <w:szCs w:val="26"/>
          <w:lang w:val="uk-UA"/>
        </w:rPr>
        <w:t xml:space="preserve">(В. Сухомлинський). </w:t>
      </w:r>
      <w:r w:rsidRPr="00F41028">
        <w:rPr>
          <w:rFonts w:ascii="Bookman Old Style" w:hAnsi="Bookman Old Style" w:cs="Bookman Old Style"/>
          <w:color w:val="000000"/>
          <w:spacing w:val="-4"/>
          <w:sz w:val="26"/>
          <w:szCs w:val="26"/>
          <w:lang w:val="uk-UA"/>
        </w:rPr>
        <w:t>5.</w:t>
      </w:r>
      <w:r w:rsidRPr="00F41028">
        <w:rPr>
          <w:rFonts w:ascii="Bookman Old Style" w:hAnsi="Bookman Old Style" w:cs="Bookman Old Style"/>
          <w:i/>
          <w:iCs/>
          <w:color w:val="000000"/>
          <w:spacing w:val="-4"/>
          <w:sz w:val="26"/>
          <w:szCs w:val="26"/>
          <w:lang w:val="uk-UA"/>
        </w:rPr>
        <w:t xml:space="preserve"> </w:t>
      </w:r>
      <w:r w:rsidRPr="00F41028">
        <w:rPr>
          <w:rFonts w:ascii="Bookman Old Style" w:hAnsi="Bookman Old Style" w:cs="Bookman Old Style"/>
          <w:color w:val="000000"/>
          <w:spacing w:val="-4"/>
          <w:sz w:val="26"/>
          <w:szCs w:val="26"/>
          <w:lang w:val="uk-UA"/>
        </w:rPr>
        <w:t>Читання – одне із найваж</w:t>
      </w:r>
      <w:r w:rsidRPr="00F41028">
        <w:rPr>
          <w:rFonts w:ascii="Bookman Old Style" w:hAnsi="Bookman Old Style" w:cs="Bookman Old Style"/>
          <w:color w:val="000000"/>
          <w:spacing w:val="-4"/>
          <w:sz w:val="26"/>
          <w:szCs w:val="26"/>
          <w:lang w:val="uk-UA"/>
        </w:rPr>
        <w:softHyphen/>
      </w:r>
      <w:r w:rsidRPr="00F41028">
        <w:rPr>
          <w:rFonts w:ascii="Bookman Old Style" w:hAnsi="Bookman Old Style" w:cs="Bookman Old Style"/>
          <w:color w:val="000000"/>
          <w:spacing w:val="-3"/>
          <w:sz w:val="26"/>
          <w:szCs w:val="26"/>
          <w:lang w:val="uk-UA"/>
        </w:rPr>
        <w:t xml:space="preserve">ливіших занять у самоосвіті </w:t>
      </w:r>
      <w:r w:rsidRPr="00F41028">
        <w:rPr>
          <w:rFonts w:ascii="Bookman Old Style" w:hAnsi="Bookman Old Style" w:cs="Bookman Old Style"/>
          <w:i/>
          <w:iCs/>
          <w:color w:val="000000"/>
          <w:spacing w:val="-3"/>
          <w:sz w:val="26"/>
          <w:szCs w:val="26"/>
          <w:lang w:val="uk-UA"/>
        </w:rPr>
        <w:t xml:space="preserve">(І. Наумченко). </w:t>
      </w:r>
      <w:r w:rsidRPr="00F41028">
        <w:rPr>
          <w:rFonts w:ascii="Bookman Old Style" w:hAnsi="Bookman Old Style" w:cs="Bookman Old Style"/>
          <w:color w:val="000000"/>
          <w:spacing w:val="-4"/>
          <w:sz w:val="26"/>
          <w:szCs w:val="26"/>
          <w:lang w:val="uk-UA"/>
        </w:rPr>
        <w:t>6.</w:t>
      </w:r>
      <w:r w:rsidRPr="00F41028">
        <w:rPr>
          <w:rFonts w:ascii="Bookman Old Style" w:hAnsi="Bookman Old Style" w:cs="Bookman Old Style"/>
          <w:i/>
          <w:iCs/>
          <w:color w:val="000000"/>
          <w:spacing w:val="-4"/>
          <w:sz w:val="26"/>
          <w:szCs w:val="26"/>
          <w:lang w:val="uk-UA"/>
        </w:rPr>
        <w:t xml:space="preserve"> </w:t>
      </w:r>
      <w:r w:rsidRPr="00F41028">
        <w:rPr>
          <w:rFonts w:ascii="Bookman Old Style" w:hAnsi="Bookman Old Style" w:cs="Bookman Old Style"/>
          <w:color w:val="000000"/>
          <w:spacing w:val="-4"/>
          <w:sz w:val="26"/>
          <w:szCs w:val="26"/>
          <w:lang w:val="uk-UA"/>
        </w:rPr>
        <w:t xml:space="preserve">Сумніви – це  перший крок до філософії </w:t>
      </w:r>
      <w:r w:rsidRPr="00F41028">
        <w:rPr>
          <w:rFonts w:ascii="Bookman Old Style" w:hAnsi="Bookman Old Style" w:cs="Bookman Old Style"/>
          <w:i/>
          <w:iCs/>
          <w:color w:val="000000"/>
          <w:spacing w:val="-4"/>
          <w:sz w:val="26"/>
          <w:szCs w:val="26"/>
          <w:lang w:val="uk-UA"/>
        </w:rPr>
        <w:t xml:space="preserve">(Д. Дідро). </w:t>
      </w:r>
      <w:r w:rsidRPr="00F41028">
        <w:rPr>
          <w:rFonts w:ascii="Bookman Old Style" w:hAnsi="Bookman Old Style" w:cs="Bookman Old Style"/>
          <w:color w:val="000000"/>
          <w:spacing w:val="-3"/>
          <w:sz w:val="26"/>
          <w:szCs w:val="26"/>
          <w:lang w:val="uk-UA"/>
        </w:rPr>
        <w:t xml:space="preserve">7. Життя </w:t>
      </w:r>
      <w:r w:rsidRPr="00F41028">
        <w:rPr>
          <w:rFonts w:ascii="Bookman Old Style" w:hAnsi="Bookman Old Style" w:cs="Bookman Old Style"/>
          <w:color w:val="000000"/>
          <w:spacing w:val="-2"/>
          <w:sz w:val="26"/>
          <w:szCs w:val="26"/>
          <w:lang w:val="uk-UA"/>
        </w:rPr>
        <w:t xml:space="preserve">прожити </w:t>
      </w:r>
      <w:r w:rsidRPr="00F41028">
        <w:rPr>
          <w:rFonts w:ascii="Bookman Old Style" w:hAnsi="Bookman Old Style" w:cs="Bookman Old Style"/>
          <w:color w:val="000000"/>
          <w:spacing w:val="-4"/>
          <w:sz w:val="26"/>
          <w:szCs w:val="26"/>
          <w:lang w:val="uk-UA"/>
        </w:rPr>
        <w:t>–</w:t>
      </w:r>
      <w:r w:rsidRPr="00F41028">
        <w:rPr>
          <w:rFonts w:ascii="Bookman Old Style" w:hAnsi="Bookman Old Style" w:cs="Bookman Old Style"/>
          <w:color w:val="000000"/>
          <w:spacing w:val="-2"/>
          <w:sz w:val="26"/>
          <w:szCs w:val="26"/>
          <w:lang w:val="uk-UA"/>
        </w:rPr>
        <w:t xml:space="preserve"> не поле перейти </w:t>
      </w:r>
      <w:r w:rsidRPr="00F41028">
        <w:rPr>
          <w:rFonts w:ascii="Bookman Old Style" w:hAnsi="Bookman Old Style" w:cs="Bookman Old Style"/>
          <w:i/>
          <w:iCs/>
          <w:color w:val="000000"/>
          <w:spacing w:val="-2"/>
          <w:sz w:val="26"/>
          <w:szCs w:val="26"/>
          <w:lang w:val="uk-UA"/>
        </w:rPr>
        <w:t>(Нар. тв.).</w:t>
      </w:r>
      <w:r w:rsidR="00DD22E8">
        <w:rPr>
          <w:rFonts w:ascii="Bookman Old Style" w:hAnsi="Bookman Old Style" w:cs="Bookman Old Style"/>
          <w:i/>
          <w:iCs/>
          <w:color w:val="000000"/>
          <w:spacing w:val="-2"/>
          <w:sz w:val="26"/>
          <w:szCs w:val="26"/>
          <w:lang w:val="uk-UA"/>
        </w:rPr>
        <w:t xml:space="preserve">       </w:t>
      </w:r>
      <w:r w:rsidRPr="00F41028">
        <w:rPr>
          <w:rFonts w:ascii="Bookman Old Style" w:hAnsi="Bookman Old Style" w:cs="Bookman Old Style"/>
          <w:i/>
          <w:iCs/>
          <w:color w:val="000000"/>
          <w:spacing w:val="-2"/>
          <w:sz w:val="26"/>
          <w:szCs w:val="26"/>
          <w:lang w:val="uk-UA"/>
        </w:rPr>
        <w:t xml:space="preserve"> </w:t>
      </w:r>
      <w:r w:rsidRPr="00F41028">
        <w:rPr>
          <w:rFonts w:ascii="Bookman Old Style" w:hAnsi="Bookman Old Style" w:cs="Bookman Old Style"/>
          <w:color w:val="000000"/>
          <w:spacing w:val="-2"/>
          <w:sz w:val="26"/>
          <w:szCs w:val="26"/>
          <w:lang w:val="uk-UA"/>
        </w:rPr>
        <w:t>8.</w:t>
      </w:r>
      <w:r w:rsidR="00DD22E8">
        <w:rPr>
          <w:rFonts w:ascii="Bookman Old Style" w:hAnsi="Bookman Old Style" w:cs="Bookman Old Style"/>
          <w:color w:val="000000"/>
          <w:spacing w:val="-2"/>
          <w:sz w:val="26"/>
          <w:szCs w:val="26"/>
          <w:lang w:val="uk-UA"/>
        </w:rPr>
        <w:t xml:space="preserve"> </w:t>
      </w:r>
      <w:r w:rsidRPr="00F41028">
        <w:rPr>
          <w:rFonts w:ascii="Bookman Old Style" w:hAnsi="Bookman Old Style" w:cs="Bookman Old Style"/>
          <w:color w:val="000000"/>
          <w:spacing w:val="-5"/>
          <w:sz w:val="26"/>
          <w:szCs w:val="26"/>
          <w:lang w:val="uk-UA"/>
        </w:rPr>
        <w:t xml:space="preserve">Мовлення </w:t>
      </w:r>
      <w:r w:rsidRPr="00F41028">
        <w:rPr>
          <w:rFonts w:ascii="Bookman Old Style" w:hAnsi="Bookman Old Style" w:cs="Bookman Old Style"/>
          <w:color w:val="000000"/>
          <w:spacing w:val="-4"/>
          <w:sz w:val="26"/>
          <w:szCs w:val="26"/>
          <w:lang w:val="uk-UA"/>
        </w:rPr>
        <w:t>–</w:t>
      </w:r>
      <w:r w:rsidRPr="00F41028">
        <w:rPr>
          <w:rFonts w:ascii="Bookman Old Style" w:hAnsi="Bookman Old Style" w:cs="Bookman Old Style"/>
          <w:color w:val="000000"/>
          <w:spacing w:val="-5"/>
          <w:sz w:val="26"/>
          <w:szCs w:val="26"/>
          <w:lang w:val="uk-UA"/>
        </w:rPr>
        <w:t xml:space="preserve"> поняття не тільки лінгві</w:t>
      </w:r>
      <w:r w:rsidRPr="00F41028">
        <w:rPr>
          <w:rFonts w:ascii="Bookman Old Style" w:hAnsi="Bookman Old Style" w:cs="Bookman Old Style"/>
          <w:color w:val="000000"/>
          <w:spacing w:val="-8"/>
          <w:sz w:val="26"/>
          <w:szCs w:val="26"/>
          <w:lang w:val="uk-UA"/>
        </w:rPr>
        <w:t>стичне, а й психологічне, педагогічне, естетичне, етич</w:t>
      </w:r>
      <w:r w:rsidRPr="00F41028">
        <w:rPr>
          <w:rFonts w:ascii="Bookman Old Style" w:hAnsi="Bookman Old Style" w:cs="Bookman Old Style"/>
          <w:color w:val="000000"/>
          <w:spacing w:val="-8"/>
          <w:sz w:val="26"/>
          <w:szCs w:val="26"/>
          <w:lang w:val="uk-UA"/>
        </w:rPr>
        <w:softHyphen/>
      </w:r>
      <w:r w:rsidRPr="00F41028">
        <w:rPr>
          <w:rFonts w:ascii="Bookman Old Style" w:hAnsi="Bookman Old Style" w:cs="Bookman Old Style"/>
          <w:color w:val="000000"/>
          <w:spacing w:val="-6"/>
          <w:sz w:val="26"/>
          <w:szCs w:val="26"/>
          <w:lang w:val="uk-UA"/>
        </w:rPr>
        <w:t xml:space="preserve">не тощо. 9. Провідна вимога мовного етикету </w:t>
      </w:r>
      <w:r w:rsidRPr="00F41028">
        <w:rPr>
          <w:rFonts w:ascii="Bookman Old Style" w:hAnsi="Bookman Old Style" w:cs="Bookman Old Style"/>
          <w:color w:val="000000"/>
          <w:spacing w:val="-4"/>
          <w:sz w:val="26"/>
          <w:szCs w:val="26"/>
          <w:lang w:val="uk-UA"/>
        </w:rPr>
        <w:t>–</w:t>
      </w:r>
      <w:r w:rsidRPr="00F41028">
        <w:rPr>
          <w:rFonts w:ascii="Bookman Old Style" w:hAnsi="Bookman Old Style" w:cs="Bookman Old Style"/>
          <w:color w:val="000000"/>
          <w:spacing w:val="-6"/>
          <w:sz w:val="26"/>
          <w:szCs w:val="26"/>
          <w:lang w:val="uk-UA"/>
        </w:rPr>
        <w:t xml:space="preserve"> ввічли</w:t>
      </w:r>
      <w:r w:rsidRPr="00F41028">
        <w:rPr>
          <w:rFonts w:ascii="Bookman Old Style" w:hAnsi="Bookman Old Style" w:cs="Bookman Old Style"/>
          <w:color w:val="000000"/>
          <w:spacing w:val="-6"/>
          <w:sz w:val="26"/>
          <w:szCs w:val="26"/>
          <w:lang w:val="uk-UA"/>
        </w:rPr>
        <w:softHyphen/>
      </w:r>
      <w:r w:rsidRPr="00F41028">
        <w:rPr>
          <w:rFonts w:ascii="Bookman Old Style" w:hAnsi="Bookman Old Style" w:cs="Bookman Old Style"/>
          <w:color w:val="000000"/>
          <w:spacing w:val="-7"/>
          <w:sz w:val="26"/>
          <w:szCs w:val="26"/>
          <w:lang w:val="uk-UA"/>
        </w:rPr>
        <w:t xml:space="preserve">вість, уважність і чемність співрозмовників </w:t>
      </w:r>
      <w:r w:rsidRPr="00F41028">
        <w:rPr>
          <w:rFonts w:ascii="Bookman Old Style" w:hAnsi="Bookman Old Style" w:cs="Bookman Old Style"/>
          <w:i/>
          <w:iCs/>
          <w:color w:val="000000"/>
          <w:spacing w:val="-7"/>
          <w:sz w:val="26"/>
          <w:szCs w:val="26"/>
          <w:lang w:val="uk-UA"/>
        </w:rPr>
        <w:t>(М. Стель</w:t>
      </w:r>
      <w:r w:rsidRPr="00F41028">
        <w:rPr>
          <w:rFonts w:ascii="Bookman Old Style" w:hAnsi="Bookman Old Style" w:cs="Bookman Old Style"/>
          <w:i/>
          <w:iCs/>
          <w:color w:val="000000"/>
          <w:spacing w:val="-4"/>
          <w:sz w:val="26"/>
          <w:szCs w:val="26"/>
          <w:lang w:val="uk-UA"/>
        </w:rPr>
        <w:t xml:space="preserve">махович). </w:t>
      </w:r>
      <w:r w:rsidR="00DD22E8">
        <w:rPr>
          <w:rFonts w:ascii="Bookman Old Style" w:hAnsi="Bookman Old Style" w:cs="Bookman Old Style"/>
          <w:i/>
          <w:iCs/>
          <w:color w:val="000000"/>
          <w:spacing w:val="-4"/>
          <w:sz w:val="26"/>
          <w:szCs w:val="26"/>
          <w:lang w:val="uk-UA"/>
        </w:rPr>
        <w:t xml:space="preserve">        </w:t>
      </w:r>
      <w:r w:rsidRPr="00F41028">
        <w:rPr>
          <w:rFonts w:ascii="Bookman Old Style" w:hAnsi="Bookman Old Style" w:cs="Bookman Old Style"/>
          <w:color w:val="000000"/>
          <w:spacing w:val="-4"/>
          <w:sz w:val="26"/>
          <w:szCs w:val="26"/>
          <w:lang w:val="uk-UA"/>
        </w:rPr>
        <w:t xml:space="preserve">10. Розділові знаки – це як нотні знаки. 11. Вони </w:t>
      </w:r>
      <w:r w:rsidRPr="00F41028">
        <w:rPr>
          <w:rFonts w:ascii="Bookman Old Style" w:hAnsi="Bookman Old Style" w:cs="Bookman Old Style"/>
          <w:color w:val="000000"/>
          <w:spacing w:val="-2"/>
          <w:sz w:val="26"/>
          <w:szCs w:val="26"/>
          <w:lang w:val="uk-UA"/>
        </w:rPr>
        <w:t xml:space="preserve">міцно тримають текст і не дають йому розсипатися </w:t>
      </w:r>
      <w:r w:rsidRPr="00F41028">
        <w:rPr>
          <w:rFonts w:ascii="Bookman Old Style" w:hAnsi="Bookman Old Style" w:cs="Bookman Old Style"/>
          <w:i/>
          <w:iCs/>
          <w:color w:val="000000"/>
          <w:spacing w:val="-6"/>
          <w:sz w:val="26"/>
          <w:szCs w:val="26"/>
        </w:rPr>
        <w:t>(К. Паустовський).</w:t>
      </w:r>
      <w:r w:rsidRPr="00F41028">
        <w:rPr>
          <w:rFonts w:ascii="Bookman Old Style" w:hAnsi="Bookman Old Style" w:cs="Bookman Old Style"/>
          <w:i/>
          <w:iCs/>
          <w:color w:val="000000"/>
          <w:spacing w:val="-6"/>
          <w:sz w:val="26"/>
          <w:szCs w:val="26"/>
          <w:lang w:val="uk-UA"/>
        </w:rPr>
        <w:t xml:space="preserve"> </w:t>
      </w:r>
      <w:r w:rsidRPr="00F41028">
        <w:rPr>
          <w:rFonts w:ascii="Bookman Old Style" w:hAnsi="Bookman Old Style" w:cs="Bookman Old Style"/>
          <w:color w:val="000000"/>
          <w:spacing w:val="-6"/>
          <w:sz w:val="26"/>
          <w:szCs w:val="26"/>
          <w:lang w:val="uk-UA"/>
        </w:rPr>
        <w:t>12.</w:t>
      </w:r>
      <w:r w:rsidRPr="00F41028">
        <w:rPr>
          <w:rFonts w:ascii="Bookman Old Style" w:hAnsi="Bookman Old Style" w:cs="Bookman Old Style"/>
          <w:i/>
          <w:iCs/>
          <w:color w:val="000000"/>
          <w:spacing w:val="-6"/>
          <w:sz w:val="26"/>
          <w:szCs w:val="26"/>
        </w:rPr>
        <w:t xml:space="preserve"> </w:t>
      </w:r>
      <w:r w:rsidR="00AE05C5">
        <w:rPr>
          <w:rFonts w:ascii="Bookman Old Style" w:hAnsi="Bookman Old Style" w:cs="Bookman Old Style"/>
          <w:color w:val="000000"/>
          <w:spacing w:val="-6"/>
          <w:sz w:val="26"/>
          <w:szCs w:val="26"/>
          <w:lang w:val="uk-UA"/>
        </w:rPr>
        <w:t>«</w:t>
      </w:r>
      <w:r w:rsidRPr="00F41028">
        <w:rPr>
          <w:rFonts w:ascii="Bookman Old Style" w:hAnsi="Bookman Old Style" w:cs="Bookman Old Style"/>
          <w:color w:val="000000"/>
          <w:spacing w:val="-6"/>
          <w:sz w:val="26"/>
          <w:szCs w:val="26"/>
          <w:lang w:val="uk-UA"/>
        </w:rPr>
        <w:t xml:space="preserve">Маленьке вечірнє </w:t>
      </w:r>
      <w:r w:rsidRPr="00F41028">
        <w:rPr>
          <w:rFonts w:ascii="Bookman Old Style" w:hAnsi="Bookman Old Style" w:cs="Bookman Old Style"/>
          <w:color w:val="000000"/>
          <w:spacing w:val="-6"/>
          <w:sz w:val="26"/>
          <w:szCs w:val="26"/>
          <w:lang w:val="uk-UA"/>
        </w:rPr>
        <w:lastRenderedPageBreak/>
        <w:t>інтермецо</w:t>
      </w:r>
      <w:r w:rsidR="00AE05C5">
        <w:rPr>
          <w:rFonts w:ascii="Bookman Old Style" w:hAnsi="Bookman Old Style" w:cs="Bookman Old Style"/>
          <w:color w:val="000000"/>
          <w:spacing w:val="-6"/>
          <w:sz w:val="26"/>
          <w:szCs w:val="26"/>
          <w:lang w:val="uk-UA"/>
        </w:rPr>
        <w:t>»</w:t>
      </w:r>
      <w:r w:rsidRPr="00F41028">
        <w:rPr>
          <w:rFonts w:ascii="Bookman Old Style" w:hAnsi="Bookman Old Style" w:cs="Bookman Old Style"/>
          <w:color w:val="000000"/>
          <w:spacing w:val="-6"/>
          <w:sz w:val="26"/>
          <w:szCs w:val="26"/>
          <w:lang w:val="uk-UA"/>
        </w:rPr>
        <w:t xml:space="preserve"> </w:t>
      </w:r>
      <w:r w:rsidRPr="00F41028">
        <w:rPr>
          <w:rFonts w:ascii="Bookman Old Style" w:hAnsi="Bookman Old Style" w:cs="Bookman Old Style"/>
          <w:color w:val="000000"/>
          <w:spacing w:val="-4"/>
          <w:sz w:val="26"/>
          <w:szCs w:val="26"/>
          <w:lang w:val="uk-UA"/>
        </w:rPr>
        <w:t>–</w:t>
      </w:r>
      <w:r w:rsidRPr="00F41028">
        <w:rPr>
          <w:rFonts w:ascii="Bookman Old Style" w:hAnsi="Bookman Old Style" w:cs="Bookman Old Style"/>
          <w:color w:val="000000"/>
          <w:spacing w:val="-6"/>
          <w:sz w:val="26"/>
          <w:szCs w:val="26"/>
        </w:rPr>
        <w:t xml:space="preserve"> </w:t>
      </w:r>
      <w:r w:rsidRPr="00F41028">
        <w:rPr>
          <w:rFonts w:ascii="Bookman Old Style" w:hAnsi="Bookman Old Style" w:cs="Bookman Old Style"/>
          <w:color w:val="000000"/>
          <w:spacing w:val="-5"/>
          <w:sz w:val="26"/>
          <w:szCs w:val="26"/>
          <w:lang w:val="uk-UA"/>
        </w:rPr>
        <w:t>одна з цікавих оригінальних книжок відомого україн</w:t>
      </w:r>
      <w:r w:rsidRPr="00F41028">
        <w:rPr>
          <w:rFonts w:ascii="Bookman Old Style" w:hAnsi="Bookman Old Style" w:cs="Bookman Old Style"/>
          <w:color w:val="000000"/>
          <w:spacing w:val="-5"/>
          <w:sz w:val="26"/>
          <w:szCs w:val="26"/>
          <w:lang w:val="uk-UA"/>
        </w:rPr>
        <w:softHyphen/>
      </w:r>
      <w:r w:rsidRPr="00F41028">
        <w:rPr>
          <w:rFonts w:ascii="Bookman Old Style" w:hAnsi="Bookman Old Style" w:cs="Bookman Old Style"/>
          <w:color w:val="000000"/>
          <w:spacing w:val="-4"/>
          <w:sz w:val="26"/>
          <w:szCs w:val="26"/>
          <w:lang w:val="uk-UA"/>
        </w:rPr>
        <w:t xml:space="preserve">ського прозаїка Валерія Шевчука </w:t>
      </w:r>
      <w:r w:rsidRPr="00F41028">
        <w:rPr>
          <w:rFonts w:ascii="Bookman Old Style" w:hAnsi="Bookman Old Style" w:cs="Bookman Old Style"/>
          <w:i/>
          <w:iCs/>
          <w:color w:val="000000"/>
          <w:spacing w:val="-4"/>
          <w:sz w:val="26"/>
          <w:szCs w:val="26"/>
        </w:rPr>
        <w:t>(</w:t>
      </w:r>
      <w:r w:rsidR="00AE05C5">
        <w:rPr>
          <w:rFonts w:ascii="Bookman Old Style" w:hAnsi="Bookman Old Style" w:cs="Bookman Old Style"/>
          <w:i/>
          <w:iCs/>
          <w:color w:val="000000"/>
          <w:spacing w:val="-4"/>
          <w:sz w:val="26"/>
          <w:szCs w:val="26"/>
          <w:lang w:val="uk-UA"/>
        </w:rPr>
        <w:t>З</w:t>
      </w:r>
      <w:r w:rsidRPr="00F41028">
        <w:rPr>
          <w:rFonts w:ascii="Bookman Old Style" w:hAnsi="Bookman Old Style" w:cs="Bookman Old Style"/>
          <w:i/>
          <w:iCs/>
          <w:color w:val="000000"/>
          <w:spacing w:val="-4"/>
          <w:sz w:val="26"/>
          <w:szCs w:val="26"/>
        </w:rPr>
        <w:t xml:space="preserve"> </w:t>
      </w:r>
      <w:r w:rsidRPr="00F41028">
        <w:rPr>
          <w:rFonts w:ascii="Bookman Old Style" w:hAnsi="Bookman Old Style" w:cs="Bookman Old Style"/>
          <w:i/>
          <w:iCs/>
          <w:color w:val="000000"/>
          <w:spacing w:val="-4"/>
          <w:sz w:val="26"/>
          <w:szCs w:val="26"/>
          <w:lang w:val="uk-UA"/>
        </w:rPr>
        <w:t>журн.).</w:t>
      </w:r>
    </w:p>
    <w:p w:rsidR="00A2504E" w:rsidRPr="00F41028" w:rsidRDefault="00A2504E" w:rsidP="0015430E">
      <w:pPr>
        <w:shd w:val="clear" w:color="auto" w:fill="FFFFFF"/>
        <w:spacing w:after="0" w:line="240" w:lineRule="auto"/>
        <w:ind w:right="19" w:firstLine="567"/>
        <w:jc w:val="both"/>
        <w:rPr>
          <w:rFonts w:ascii="Bookman Old Style" w:hAnsi="Bookman Old Style" w:cs="Bookman Old Style"/>
          <w:b/>
          <w:bCs/>
          <w:color w:val="000000"/>
          <w:spacing w:val="-6"/>
          <w:sz w:val="26"/>
          <w:szCs w:val="26"/>
          <w:lang w:val="uk-UA"/>
        </w:rPr>
      </w:pPr>
    </w:p>
    <w:p w:rsidR="00A2504E" w:rsidRPr="00F41028" w:rsidRDefault="00A2504E" w:rsidP="0015430E">
      <w:pPr>
        <w:shd w:val="clear" w:color="auto" w:fill="FFFFFF"/>
        <w:spacing w:after="0" w:line="240" w:lineRule="auto"/>
        <w:ind w:right="19"/>
        <w:jc w:val="both"/>
        <w:rPr>
          <w:rFonts w:ascii="Bookman Old Style" w:hAnsi="Bookman Old Style" w:cs="Bookman Old Style"/>
          <w:sz w:val="26"/>
          <w:szCs w:val="26"/>
        </w:rPr>
      </w:pPr>
      <w:r w:rsidRPr="00F41028">
        <w:rPr>
          <w:rFonts w:ascii="Bookman Old Style" w:hAnsi="Bookman Old Style" w:cs="Bookman Old Style"/>
          <w:b/>
          <w:bCs/>
          <w:color w:val="000000"/>
          <w:spacing w:val="-6"/>
          <w:sz w:val="26"/>
          <w:szCs w:val="26"/>
          <w:lang w:val="uk-UA"/>
        </w:rPr>
        <w:t>Вправа 2</w:t>
      </w:r>
      <w:r w:rsidRPr="00F41028">
        <w:rPr>
          <w:rFonts w:ascii="Bookman Old Style" w:hAnsi="Bookman Old Style" w:cs="Bookman Old Style"/>
          <w:b/>
          <w:bCs/>
          <w:color w:val="000000"/>
          <w:spacing w:val="-6"/>
          <w:sz w:val="26"/>
          <w:szCs w:val="26"/>
        </w:rPr>
        <w:t xml:space="preserve">. </w:t>
      </w:r>
      <w:r w:rsidRPr="00F41028">
        <w:rPr>
          <w:rFonts w:ascii="Bookman Old Style" w:hAnsi="Bookman Old Style" w:cs="Bookman Old Style"/>
          <w:b/>
          <w:bCs/>
          <w:i/>
          <w:iCs/>
          <w:color w:val="000000"/>
          <w:spacing w:val="-6"/>
          <w:sz w:val="26"/>
          <w:szCs w:val="26"/>
          <w:lang w:val="uk-UA"/>
        </w:rPr>
        <w:t>Визначте головні члени речення. Поставте, де потрібно, тире. По</w:t>
      </w:r>
      <w:r w:rsidRPr="00F41028">
        <w:rPr>
          <w:rFonts w:ascii="Bookman Old Style" w:hAnsi="Bookman Old Style" w:cs="Bookman Old Style"/>
          <w:b/>
          <w:bCs/>
          <w:i/>
          <w:iCs/>
          <w:color w:val="000000"/>
          <w:spacing w:val="-6"/>
          <w:sz w:val="26"/>
          <w:szCs w:val="26"/>
          <w:lang w:val="uk-UA"/>
        </w:rPr>
        <w:softHyphen/>
        <w:t>ясніть свій вибір.</w:t>
      </w:r>
    </w:p>
    <w:p w:rsidR="00A2504E" w:rsidRPr="00F41028" w:rsidRDefault="00A2504E" w:rsidP="0015430E">
      <w:pPr>
        <w:shd w:val="clear" w:color="auto" w:fill="FFFFFF"/>
        <w:spacing w:after="0" w:line="240" w:lineRule="auto"/>
        <w:ind w:right="5" w:firstLine="567"/>
        <w:jc w:val="both"/>
        <w:rPr>
          <w:rFonts w:ascii="Bookman Old Style" w:hAnsi="Bookman Old Style" w:cs="Bookman Old Style"/>
          <w:sz w:val="26"/>
          <w:szCs w:val="26"/>
        </w:rPr>
      </w:pPr>
      <w:r w:rsidRPr="00F41028">
        <w:rPr>
          <w:rFonts w:ascii="Bookman Old Style" w:hAnsi="Bookman Old Style" w:cs="Bookman Old Style"/>
          <w:color w:val="000000"/>
          <w:spacing w:val="-7"/>
          <w:sz w:val="26"/>
          <w:szCs w:val="26"/>
          <w:lang w:val="uk-UA"/>
        </w:rPr>
        <w:t>І.</w:t>
      </w:r>
      <w:r w:rsidRPr="00F41028">
        <w:rPr>
          <w:rFonts w:ascii="Bookman Old Style" w:hAnsi="Bookman Old Style" w:cs="Bookman Old Style"/>
          <w:b/>
          <w:bCs/>
          <w:i/>
          <w:iCs/>
          <w:color w:val="000000"/>
          <w:spacing w:val="-7"/>
          <w:sz w:val="26"/>
          <w:szCs w:val="26"/>
          <w:lang w:val="uk-UA"/>
        </w:rPr>
        <w:t xml:space="preserve"> </w:t>
      </w:r>
      <w:r w:rsidRPr="00F41028">
        <w:rPr>
          <w:rFonts w:ascii="Bookman Old Style" w:hAnsi="Bookman Old Style" w:cs="Bookman Old Style"/>
          <w:color w:val="000000"/>
          <w:spacing w:val="-7"/>
          <w:sz w:val="26"/>
          <w:szCs w:val="26"/>
          <w:lang w:val="uk-UA"/>
        </w:rPr>
        <w:t>1. Синтаксичне призначення дієслова</w:t>
      </w:r>
      <w:r w:rsidRPr="00F41028">
        <w:rPr>
          <w:rFonts w:ascii="Bookman Old Style" w:hAnsi="Bookman Old Style" w:cs="Bookman Old Style"/>
          <w:color w:val="000000"/>
          <w:spacing w:val="-7"/>
          <w:sz w:val="26"/>
          <w:szCs w:val="26"/>
        </w:rPr>
        <w:t xml:space="preserve"> </w:t>
      </w:r>
      <w:r w:rsidRPr="00F41028">
        <w:rPr>
          <w:rFonts w:ascii="Bookman Old Style" w:hAnsi="Bookman Old Style" w:cs="Bookman Old Style"/>
          <w:color w:val="000000"/>
          <w:spacing w:val="-8"/>
          <w:sz w:val="26"/>
          <w:szCs w:val="26"/>
          <w:lang w:val="uk-UA"/>
        </w:rPr>
        <w:t xml:space="preserve">виконувати роль присудка.     2. Заступають дієслово в ролі </w:t>
      </w:r>
      <w:r w:rsidRPr="00F41028">
        <w:rPr>
          <w:rFonts w:ascii="Bookman Old Style" w:hAnsi="Bookman Old Style" w:cs="Bookman Old Style"/>
          <w:color w:val="000000"/>
          <w:spacing w:val="-6"/>
          <w:sz w:val="26"/>
          <w:szCs w:val="26"/>
          <w:lang w:val="uk-UA"/>
        </w:rPr>
        <w:t xml:space="preserve">присудка інші частини мови, зокрема прикметники та іменники. 3. </w:t>
      </w:r>
      <w:r w:rsidR="00B008C7" w:rsidRPr="00F41028">
        <w:rPr>
          <w:rFonts w:ascii="Bookman Old Style" w:hAnsi="Bookman Old Style" w:cs="Bookman Old Style"/>
          <w:color w:val="000000"/>
          <w:spacing w:val="-4"/>
          <w:sz w:val="26"/>
          <w:szCs w:val="26"/>
          <w:lang w:val="uk-UA"/>
        </w:rPr>
        <w:t xml:space="preserve">Ми свідки великої події, творці своєї нації, своєї </w:t>
      </w:r>
      <w:r w:rsidR="00B008C7" w:rsidRPr="00F41028">
        <w:rPr>
          <w:rFonts w:ascii="Bookman Old Style" w:hAnsi="Bookman Old Style" w:cs="Bookman Old Style"/>
          <w:color w:val="000000"/>
          <w:spacing w:val="-5"/>
          <w:sz w:val="26"/>
          <w:szCs w:val="26"/>
          <w:lang w:val="uk-UA"/>
        </w:rPr>
        <w:t xml:space="preserve">держави </w:t>
      </w:r>
      <w:r w:rsidR="00B008C7" w:rsidRPr="00F41028">
        <w:rPr>
          <w:rFonts w:ascii="Bookman Old Style" w:hAnsi="Bookman Old Style" w:cs="Bookman Old Style"/>
          <w:i/>
          <w:iCs/>
          <w:color w:val="000000"/>
          <w:spacing w:val="-5"/>
          <w:sz w:val="26"/>
          <w:szCs w:val="26"/>
          <w:lang w:val="uk-UA"/>
        </w:rPr>
        <w:t>(3</w:t>
      </w:r>
      <w:r w:rsidR="00B008C7" w:rsidRPr="00F41028">
        <w:rPr>
          <w:rFonts w:ascii="Bookman Old Style" w:hAnsi="Bookman Old Style" w:cs="Bookman Old Style"/>
          <w:color w:val="000000"/>
          <w:spacing w:val="-5"/>
          <w:sz w:val="26"/>
          <w:szCs w:val="26"/>
          <w:lang w:val="uk-UA"/>
        </w:rPr>
        <w:t xml:space="preserve"> </w:t>
      </w:r>
      <w:r w:rsidR="00B008C7" w:rsidRPr="00F41028">
        <w:rPr>
          <w:rFonts w:ascii="Bookman Old Style" w:hAnsi="Bookman Old Style" w:cs="Bookman Old Style"/>
          <w:i/>
          <w:iCs/>
          <w:color w:val="000000"/>
          <w:spacing w:val="-5"/>
          <w:sz w:val="26"/>
          <w:szCs w:val="26"/>
          <w:lang w:val="uk-UA"/>
        </w:rPr>
        <w:t xml:space="preserve">газ.). </w:t>
      </w:r>
      <w:r w:rsidR="00B008C7" w:rsidRPr="00F41028">
        <w:rPr>
          <w:rFonts w:ascii="Bookman Old Style" w:hAnsi="Bookman Old Style" w:cs="Bookman Old Style"/>
          <w:color w:val="000000"/>
          <w:spacing w:val="-6"/>
          <w:sz w:val="26"/>
          <w:szCs w:val="26"/>
          <w:lang w:val="uk-UA"/>
        </w:rPr>
        <w:t>4</w:t>
      </w:r>
      <w:r w:rsidR="00B008C7" w:rsidRPr="00F41028">
        <w:rPr>
          <w:rFonts w:ascii="Bookman Old Style" w:hAnsi="Bookman Old Style" w:cs="Bookman Old Style"/>
          <w:i/>
          <w:iCs/>
          <w:color w:val="000000"/>
          <w:spacing w:val="-6"/>
          <w:sz w:val="26"/>
          <w:szCs w:val="26"/>
          <w:lang w:val="uk-UA"/>
        </w:rPr>
        <w:t xml:space="preserve">. </w:t>
      </w:r>
      <w:r w:rsidR="00B008C7" w:rsidRPr="00F41028">
        <w:rPr>
          <w:rFonts w:ascii="Bookman Old Style" w:hAnsi="Bookman Old Style" w:cs="Bookman Old Style"/>
          <w:color w:val="000000"/>
          <w:spacing w:val="-6"/>
          <w:sz w:val="26"/>
          <w:szCs w:val="26"/>
          <w:lang w:val="uk-UA"/>
        </w:rPr>
        <w:t>Виховання також справа держав</w:t>
      </w:r>
      <w:r w:rsidR="00B008C7" w:rsidRPr="00F41028">
        <w:rPr>
          <w:rFonts w:ascii="Bookman Old Style" w:hAnsi="Bookman Old Style" w:cs="Bookman Old Style"/>
          <w:color w:val="000000"/>
          <w:spacing w:val="-6"/>
          <w:sz w:val="26"/>
          <w:szCs w:val="26"/>
          <w:lang w:val="uk-UA"/>
        </w:rPr>
        <w:softHyphen/>
      </w:r>
      <w:r w:rsidR="00B008C7" w:rsidRPr="00F41028">
        <w:rPr>
          <w:rFonts w:ascii="Bookman Old Style" w:hAnsi="Bookman Old Style" w:cs="Bookman Old Style"/>
          <w:color w:val="000000"/>
          <w:spacing w:val="-4"/>
          <w:sz w:val="26"/>
          <w:szCs w:val="26"/>
          <w:lang w:val="uk-UA"/>
        </w:rPr>
        <w:t>на. 5.</w:t>
      </w:r>
      <w:r w:rsidR="00B008C7">
        <w:rPr>
          <w:rFonts w:ascii="Bookman Old Style" w:hAnsi="Bookman Old Style" w:cs="Bookman Old Style"/>
          <w:color w:val="000000"/>
          <w:spacing w:val="-4"/>
          <w:sz w:val="26"/>
          <w:szCs w:val="26"/>
          <w:lang w:val="uk-UA"/>
        </w:rPr>
        <w:t xml:space="preserve"> </w:t>
      </w:r>
      <w:r w:rsidRPr="00F41028">
        <w:rPr>
          <w:rFonts w:ascii="Bookman Old Style" w:hAnsi="Bookman Old Style" w:cs="Bookman Old Style"/>
          <w:color w:val="000000"/>
          <w:spacing w:val="-6"/>
          <w:sz w:val="26"/>
          <w:szCs w:val="26"/>
          <w:lang w:val="uk-UA"/>
        </w:rPr>
        <w:t>Вміло користуватися невичерпними синоні</w:t>
      </w:r>
      <w:r w:rsidR="00B008C7">
        <w:rPr>
          <w:rFonts w:ascii="Bookman Old Style" w:hAnsi="Bookman Old Style" w:cs="Bookman Old Style"/>
          <w:color w:val="000000"/>
          <w:spacing w:val="-10"/>
          <w:sz w:val="26"/>
          <w:szCs w:val="26"/>
          <w:lang w:val="uk-UA"/>
        </w:rPr>
        <w:t xml:space="preserve">мічними багатствами граматики </w:t>
      </w:r>
      <w:r w:rsidRPr="00F41028">
        <w:rPr>
          <w:rFonts w:ascii="Bookman Old Style" w:hAnsi="Bookman Old Style" w:cs="Bookman Old Style"/>
          <w:color w:val="000000"/>
          <w:spacing w:val="-10"/>
          <w:sz w:val="26"/>
          <w:szCs w:val="26"/>
          <w:lang w:val="uk-UA"/>
        </w:rPr>
        <w:t>мовленнєве мистец</w:t>
      </w:r>
      <w:r w:rsidRPr="00F41028">
        <w:rPr>
          <w:rFonts w:ascii="Bookman Old Style" w:hAnsi="Bookman Old Style" w:cs="Bookman Old Style"/>
          <w:color w:val="000000"/>
          <w:spacing w:val="-10"/>
          <w:sz w:val="26"/>
          <w:szCs w:val="26"/>
          <w:lang w:val="uk-UA"/>
        </w:rPr>
        <w:softHyphen/>
      </w:r>
      <w:r w:rsidRPr="00F41028">
        <w:rPr>
          <w:rFonts w:ascii="Bookman Old Style" w:hAnsi="Bookman Old Style" w:cs="Bookman Old Style"/>
          <w:color w:val="000000"/>
          <w:spacing w:val="-6"/>
          <w:sz w:val="26"/>
          <w:szCs w:val="26"/>
          <w:lang w:val="uk-UA"/>
        </w:rPr>
        <w:t xml:space="preserve">тво </w:t>
      </w:r>
      <w:r w:rsidRPr="00F41028">
        <w:rPr>
          <w:rFonts w:ascii="Bookman Old Style" w:hAnsi="Bookman Old Style" w:cs="Bookman Old Style"/>
          <w:i/>
          <w:iCs/>
          <w:color w:val="000000"/>
          <w:spacing w:val="-6"/>
          <w:sz w:val="26"/>
          <w:szCs w:val="26"/>
        </w:rPr>
        <w:t>(</w:t>
      </w:r>
      <w:r w:rsidRPr="00F41028">
        <w:rPr>
          <w:rFonts w:ascii="Bookman Old Style" w:hAnsi="Bookman Old Style" w:cs="Bookman Old Style"/>
          <w:i/>
          <w:iCs/>
          <w:color w:val="000000"/>
          <w:spacing w:val="-6"/>
          <w:sz w:val="26"/>
          <w:szCs w:val="26"/>
          <w:lang w:val="uk-UA"/>
        </w:rPr>
        <w:t>І</w:t>
      </w:r>
      <w:r w:rsidRPr="00F41028">
        <w:rPr>
          <w:rFonts w:ascii="Bookman Old Style" w:hAnsi="Bookman Old Style" w:cs="Bookman Old Style"/>
          <w:i/>
          <w:iCs/>
          <w:color w:val="000000"/>
          <w:spacing w:val="-6"/>
          <w:sz w:val="26"/>
          <w:szCs w:val="26"/>
        </w:rPr>
        <w:t>.</w:t>
      </w:r>
      <w:r w:rsidR="00890B12">
        <w:rPr>
          <w:rFonts w:ascii="Bookman Old Style" w:hAnsi="Bookman Old Style" w:cs="Bookman Old Style"/>
          <w:i/>
          <w:iCs/>
          <w:color w:val="000000"/>
          <w:spacing w:val="-6"/>
          <w:sz w:val="26"/>
          <w:szCs w:val="26"/>
          <w:lang w:val="uk-UA"/>
        </w:rPr>
        <w:t xml:space="preserve"> </w:t>
      </w:r>
      <w:r w:rsidRPr="00F41028">
        <w:rPr>
          <w:rFonts w:ascii="Bookman Old Style" w:hAnsi="Bookman Old Style" w:cs="Bookman Old Style"/>
          <w:i/>
          <w:iCs/>
          <w:color w:val="000000"/>
          <w:spacing w:val="-6"/>
          <w:sz w:val="26"/>
          <w:szCs w:val="26"/>
          <w:lang w:val="uk-UA"/>
        </w:rPr>
        <w:t>Вихованець).</w:t>
      </w:r>
      <w:r w:rsidRPr="00F41028">
        <w:rPr>
          <w:rFonts w:ascii="Bookman Old Style" w:hAnsi="Bookman Old Style" w:cs="Bookman Old Style"/>
          <w:color w:val="000000"/>
          <w:spacing w:val="-6"/>
          <w:sz w:val="26"/>
          <w:szCs w:val="26"/>
          <w:lang w:val="uk-UA"/>
        </w:rPr>
        <w:t xml:space="preserve"> </w:t>
      </w:r>
      <w:r w:rsidRPr="00F41028">
        <w:rPr>
          <w:rFonts w:ascii="Bookman Old Style" w:hAnsi="Bookman Old Style" w:cs="Bookman Old Style"/>
          <w:color w:val="000000"/>
          <w:spacing w:val="-5"/>
          <w:sz w:val="26"/>
          <w:szCs w:val="26"/>
          <w:lang w:val="uk-UA"/>
        </w:rPr>
        <w:t xml:space="preserve">6. Постійну працю полегшує звичка </w:t>
      </w:r>
      <w:r w:rsidRPr="00F41028">
        <w:rPr>
          <w:rFonts w:ascii="Bookman Old Style" w:hAnsi="Bookman Old Style" w:cs="Bookman Old Style"/>
          <w:i/>
          <w:iCs/>
          <w:color w:val="000000"/>
          <w:spacing w:val="-6"/>
          <w:sz w:val="26"/>
          <w:szCs w:val="26"/>
          <w:lang w:val="uk-UA"/>
        </w:rPr>
        <w:t xml:space="preserve">(Демокріт). </w:t>
      </w:r>
      <w:r w:rsidRPr="00F41028">
        <w:rPr>
          <w:rFonts w:ascii="Bookman Old Style" w:hAnsi="Bookman Old Style" w:cs="Bookman Old Style"/>
          <w:color w:val="000000"/>
          <w:spacing w:val="-6"/>
          <w:sz w:val="26"/>
          <w:szCs w:val="26"/>
          <w:lang w:val="uk-UA"/>
        </w:rPr>
        <w:t xml:space="preserve">7. </w:t>
      </w:r>
      <w:r w:rsidR="00B008C7" w:rsidRPr="00F41028">
        <w:rPr>
          <w:rFonts w:ascii="Bookman Old Style" w:hAnsi="Bookman Old Style" w:cs="Bookman Old Style"/>
          <w:color w:val="000000"/>
          <w:spacing w:val="-7"/>
          <w:sz w:val="26"/>
          <w:szCs w:val="26"/>
          <w:lang w:val="uk-UA"/>
        </w:rPr>
        <w:t>Людина народжена для діяль</w:t>
      </w:r>
      <w:r w:rsidR="00B008C7" w:rsidRPr="00F41028">
        <w:rPr>
          <w:rFonts w:ascii="Bookman Old Style" w:hAnsi="Bookman Old Style" w:cs="Bookman Old Style"/>
          <w:color w:val="000000"/>
          <w:spacing w:val="-7"/>
          <w:sz w:val="26"/>
          <w:szCs w:val="26"/>
          <w:lang w:val="uk-UA"/>
        </w:rPr>
        <w:softHyphen/>
      </w:r>
      <w:r w:rsidR="00B008C7" w:rsidRPr="00F41028">
        <w:rPr>
          <w:rFonts w:ascii="Bookman Old Style" w:hAnsi="Bookman Old Style" w:cs="Bookman Old Style"/>
          <w:color w:val="000000"/>
          <w:spacing w:val="-3"/>
          <w:sz w:val="26"/>
          <w:szCs w:val="26"/>
          <w:lang w:val="uk-UA"/>
        </w:rPr>
        <w:t>ності… (</w:t>
      </w:r>
      <w:r w:rsidR="00B008C7" w:rsidRPr="00F41028">
        <w:rPr>
          <w:rFonts w:ascii="Bookman Old Style" w:hAnsi="Bookman Old Style" w:cs="Bookman Old Style"/>
          <w:i/>
          <w:iCs/>
          <w:color w:val="000000"/>
          <w:spacing w:val="-3"/>
          <w:sz w:val="26"/>
          <w:szCs w:val="26"/>
          <w:lang w:val="uk-UA"/>
        </w:rPr>
        <w:t>Д. Дідро).</w:t>
      </w:r>
      <w:r w:rsidR="00B008C7" w:rsidRPr="00B008C7">
        <w:rPr>
          <w:rFonts w:ascii="Bookman Old Style" w:hAnsi="Bookman Old Style" w:cs="Bookman Old Style"/>
          <w:color w:val="000000"/>
          <w:spacing w:val="-7"/>
          <w:sz w:val="26"/>
          <w:szCs w:val="26"/>
          <w:lang w:val="uk-UA"/>
        </w:rPr>
        <w:t xml:space="preserve"> </w:t>
      </w:r>
      <w:r w:rsidR="00B008C7" w:rsidRPr="00F41028">
        <w:rPr>
          <w:rFonts w:ascii="Bookman Old Style" w:hAnsi="Bookman Old Style" w:cs="Bookman Old Style"/>
          <w:color w:val="000000"/>
          <w:spacing w:val="-7"/>
          <w:sz w:val="26"/>
          <w:szCs w:val="26"/>
          <w:lang w:val="uk-UA"/>
        </w:rPr>
        <w:t>8.</w:t>
      </w:r>
      <w:r w:rsidR="00B008C7" w:rsidRPr="00F41028">
        <w:rPr>
          <w:rFonts w:ascii="Bookman Old Style" w:hAnsi="Bookman Old Style" w:cs="Bookman Old Style"/>
          <w:i/>
          <w:iCs/>
          <w:color w:val="000000"/>
          <w:spacing w:val="-7"/>
          <w:sz w:val="26"/>
          <w:szCs w:val="26"/>
          <w:lang w:val="uk-UA"/>
        </w:rPr>
        <w:t xml:space="preserve"> </w:t>
      </w:r>
      <w:r w:rsidRPr="00F41028">
        <w:rPr>
          <w:rFonts w:ascii="Bookman Old Style" w:hAnsi="Bookman Old Style" w:cs="Bookman Old Style"/>
          <w:color w:val="000000"/>
          <w:spacing w:val="-6"/>
          <w:sz w:val="26"/>
          <w:szCs w:val="26"/>
          <w:lang w:val="uk-UA"/>
        </w:rPr>
        <w:t xml:space="preserve">Праця </w:t>
      </w:r>
      <w:r w:rsidRPr="00F41028">
        <w:rPr>
          <w:rFonts w:ascii="Bookman Old Style" w:hAnsi="Bookman Old Style" w:cs="Bookman Old Style"/>
          <w:color w:val="000000"/>
          <w:spacing w:val="-6"/>
          <w:sz w:val="26"/>
          <w:szCs w:val="26"/>
        </w:rPr>
        <w:t xml:space="preserve"> </w:t>
      </w:r>
      <w:r w:rsidRPr="00F41028">
        <w:rPr>
          <w:rFonts w:ascii="Bookman Old Style" w:hAnsi="Bookman Old Style" w:cs="Bookman Old Style"/>
          <w:color w:val="000000"/>
          <w:spacing w:val="-6"/>
          <w:sz w:val="26"/>
          <w:szCs w:val="26"/>
          <w:lang w:val="uk-UA"/>
        </w:rPr>
        <w:t>один з</w:t>
      </w:r>
      <w:r w:rsidRPr="00F41028">
        <w:rPr>
          <w:rFonts w:ascii="Bookman Old Style" w:hAnsi="Bookman Old Style" w:cs="Bookman Old Style"/>
          <w:i/>
          <w:iCs/>
          <w:color w:val="000000"/>
          <w:spacing w:val="-6"/>
          <w:sz w:val="26"/>
          <w:szCs w:val="26"/>
          <w:lang w:val="uk-UA"/>
        </w:rPr>
        <w:t xml:space="preserve"> </w:t>
      </w:r>
      <w:r w:rsidRPr="00F41028">
        <w:rPr>
          <w:rFonts w:ascii="Bookman Old Style" w:hAnsi="Bookman Old Style" w:cs="Bookman Old Style"/>
          <w:color w:val="000000"/>
          <w:spacing w:val="-6"/>
          <w:sz w:val="26"/>
          <w:szCs w:val="26"/>
          <w:lang w:val="uk-UA"/>
        </w:rPr>
        <w:t xml:space="preserve">найкращих вихователів </w:t>
      </w:r>
      <w:r w:rsidRPr="00F41028">
        <w:rPr>
          <w:rFonts w:ascii="Bookman Old Style" w:hAnsi="Bookman Old Style" w:cs="Bookman Old Style"/>
          <w:color w:val="000000"/>
          <w:spacing w:val="-7"/>
          <w:sz w:val="26"/>
          <w:szCs w:val="26"/>
          <w:lang w:val="uk-UA"/>
        </w:rPr>
        <w:t xml:space="preserve">характеру </w:t>
      </w:r>
      <w:r w:rsidRPr="00F41028">
        <w:rPr>
          <w:rFonts w:ascii="Bookman Old Style" w:hAnsi="Bookman Old Style" w:cs="Bookman Old Style"/>
          <w:i/>
          <w:iCs/>
          <w:color w:val="000000"/>
          <w:spacing w:val="-7"/>
          <w:sz w:val="26"/>
          <w:szCs w:val="26"/>
          <w:lang w:val="uk-UA"/>
        </w:rPr>
        <w:t>(С</w:t>
      </w:r>
      <w:r w:rsidRPr="00F41028">
        <w:rPr>
          <w:rFonts w:ascii="Bookman Old Style" w:hAnsi="Bookman Old Style" w:cs="Bookman Old Style"/>
          <w:color w:val="000000"/>
          <w:spacing w:val="-7"/>
          <w:sz w:val="26"/>
          <w:szCs w:val="26"/>
          <w:lang w:val="uk-UA"/>
        </w:rPr>
        <w:t xml:space="preserve">. </w:t>
      </w:r>
      <w:r w:rsidRPr="00F41028">
        <w:rPr>
          <w:rFonts w:ascii="Bookman Old Style" w:hAnsi="Bookman Old Style" w:cs="Bookman Old Style"/>
          <w:i/>
          <w:iCs/>
          <w:color w:val="000000"/>
          <w:spacing w:val="-7"/>
          <w:sz w:val="26"/>
          <w:szCs w:val="26"/>
          <w:lang w:val="uk-UA"/>
        </w:rPr>
        <w:t xml:space="preserve">Смайлс). </w:t>
      </w:r>
    </w:p>
    <w:p w:rsidR="00A2504E" w:rsidRPr="00F41028" w:rsidRDefault="00A2504E" w:rsidP="0015430E">
      <w:pPr>
        <w:shd w:val="clear" w:color="auto" w:fill="FFFFFF"/>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color w:val="000000"/>
          <w:spacing w:val="-7"/>
          <w:sz w:val="26"/>
          <w:szCs w:val="26"/>
          <w:lang w:val="en-US"/>
        </w:rPr>
        <w:t>II</w:t>
      </w:r>
      <w:r w:rsidRPr="00F41028">
        <w:rPr>
          <w:rFonts w:ascii="Bookman Old Style" w:hAnsi="Bookman Old Style" w:cs="Bookman Old Style"/>
          <w:color w:val="000000"/>
          <w:spacing w:val="-7"/>
          <w:sz w:val="26"/>
          <w:szCs w:val="26"/>
        </w:rPr>
        <w:t>.</w:t>
      </w:r>
      <w:r w:rsidRPr="00F41028">
        <w:rPr>
          <w:rFonts w:ascii="Bookman Old Style" w:hAnsi="Bookman Old Style" w:cs="Bookman Old Style"/>
          <w:i/>
          <w:iCs/>
          <w:color w:val="000000"/>
          <w:spacing w:val="-7"/>
          <w:sz w:val="26"/>
          <w:szCs w:val="26"/>
        </w:rPr>
        <w:t xml:space="preserve"> </w:t>
      </w:r>
      <w:r w:rsidRPr="00F41028">
        <w:rPr>
          <w:rFonts w:ascii="Bookman Old Style" w:hAnsi="Bookman Old Style" w:cs="Bookman Old Style"/>
          <w:color w:val="000000"/>
          <w:spacing w:val="-7"/>
          <w:sz w:val="26"/>
          <w:szCs w:val="26"/>
          <w:lang w:val="uk-UA"/>
        </w:rPr>
        <w:t xml:space="preserve">1. </w:t>
      </w:r>
      <w:r w:rsidRPr="00F41028">
        <w:rPr>
          <w:rFonts w:ascii="Bookman Old Style" w:hAnsi="Bookman Old Style" w:cs="Bookman Old Style"/>
          <w:color w:val="000000"/>
          <w:spacing w:val="-8"/>
          <w:sz w:val="26"/>
          <w:szCs w:val="26"/>
          <w:lang w:val="uk-UA"/>
        </w:rPr>
        <w:t xml:space="preserve">Самозакоханий </w:t>
      </w:r>
      <w:r w:rsidRPr="00F41028">
        <w:rPr>
          <w:rFonts w:ascii="Bookman Old Style" w:hAnsi="Bookman Old Style" w:cs="Bookman Old Style"/>
          <w:color w:val="000000"/>
          <w:spacing w:val="-4"/>
          <w:sz w:val="26"/>
          <w:szCs w:val="26"/>
          <w:lang w:val="uk-UA"/>
        </w:rPr>
        <w:t xml:space="preserve">не має суперника </w:t>
      </w:r>
      <w:r w:rsidRPr="00F41028">
        <w:rPr>
          <w:rFonts w:ascii="Bookman Old Style" w:hAnsi="Bookman Old Style" w:cs="Bookman Old Style"/>
          <w:i/>
          <w:iCs/>
          <w:color w:val="000000"/>
          <w:spacing w:val="-4"/>
          <w:sz w:val="26"/>
          <w:szCs w:val="26"/>
        </w:rPr>
        <w:t>(</w:t>
      </w:r>
      <w:r w:rsidRPr="00F41028">
        <w:rPr>
          <w:rFonts w:ascii="Bookman Old Style" w:hAnsi="Bookman Old Style" w:cs="Bookman Old Style"/>
          <w:i/>
          <w:iCs/>
          <w:color w:val="000000"/>
          <w:spacing w:val="-4"/>
          <w:sz w:val="26"/>
          <w:szCs w:val="26"/>
          <w:lang w:val="uk-UA"/>
        </w:rPr>
        <w:t>Б</w:t>
      </w:r>
      <w:r w:rsidRPr="00F41028">
        <w:rPr>
          <w:rFonts w:ascii="Bookman Old Style" w:hAnsi="Bookman Old Style" w:cs="Bookman Old Style"/>
          <w:i/>
          <w:iCs/>
          <w:color w:val="000000"/>
          <w:spacing w:val="-4"/>
          <w:sz w:val="26"/>
          <w:szCs w:val="26"/>
        </w:rPr>
        <w:t xml:space="preserve">. </w:t>
      </w:r>
      <w:r w:rsidRPr="00F41028">
        <w:rPr>
          <w:rFonts w:ascii="Bookman Old Style" w:hAnsi="Bookman Old Style" w:cs="Bookman Old Style"/>
          <w:i/>
          <w:iCs/>
          <w:color w:val="000000"/>
          <w:spacing w:val="-4"/>
          <w:sz w:val="26"/>
          <w:szCs w:val="26"/>
          <w:lang w:val="uk-UA"/>
        </w:rPr>
        <w:t xml:space="preserve">Франклін). </w:t>
      </w:r>
      <w:r w:rsidRPr="00F41028">
        <w:rPr>
          <w:rFonts w:ascii="Bookman Old Style" w:hAnsi="Bookman Old Style" w:cs="Bookman Old Style"/>
          <w:color w:val="000000"/>
          <w:spacing w:val="-4"/>
          <w:sz w:val="26"/>
          <w:szCs w:val="26"/>
          <w:lang w:val="uk-UA"/>
        </w:rPr>
        <w:t xml:space="preserve">2. </w:t>
      </w:r>
      <w:r w:rsidRPr="00F41028">
        <w:rPr>
          <w:rFonts w:ascii="Bookman Old Style" w:hAnsi="Bookman Old Style" w:cs="Bookman Old Style"/>
          <w:color w:val="000000"/>
          <w:spacing w:val="-7"/>
          <w:sz w:val="26"/>
          <w:szCs w:val="26"/>
          <w:lang w:val="uk-UA"/>
        </w:rPr>
        <w:t xml:space="preserve">Тримаючи в руках скрипку, людина не </w:t>
      </w:r>
      <w:r w:rsidRPr="00F41028">
        <w:rPr>
          <w:rFonts w:ascii="Bookman Old Style" w:hAnsi="Bookman Old Style" w:cs="Bookman Old Style"/>
          <w:color w:val="000000"/>
          <w:spacing w:val="-8"/>
          <w:sz w:val="26"/>
          <w:szCs w:val="26"/>
          <w:lang w:val="uk-UA"/>
        </w:rPr>
        <w:t xml:space="preserve">здатна зробити погане </w:t>
      </w:r>
      <w:r w:rsidRPr="00F41028">
        <w:rPr>
          <w:rFonts w:ascii="Bookman Old Style" w:hAnsi="Bookman Old Style" w:cs="Bookman Old Style"/>
          <w:i/>
          <w:iCs/>
          <w:color w:val="000000"/>
          <w:spacing w:val="-8"/>
          <w:sz w:val="26"/>
          <w:szCs w:val="26"/>
          <w:lang w:val="uk-UA"/>
        </w:rPr>
        <w:t xml:space="preserve">(Г. Сковорода).                   </w:t>
      </w:r>
      <w:r w:rsidRPr="00F41028">
        <w:rPr>
          <w:rFonts w:ascii="Bookman Old Style" w:hAnsi="Bookman Old Style" w:cs="Bookman Old Style"/>
          <w:color w:val="000000"/>
          <w:spacing w:val="-4"/>
          <w:sz w:val="26"/>
          <w:szCs w:val="26"/>
          <w:lang w:val="uk-UA"/>
        </w:rPr>
        <w:t xml:space="preserve">3. Заздрісник сам причина свого нещастя </w:t>
      </w:r>
      <w:r w:rsidRPr="00F41028">
        <w:rPr>
          <w:rFonts w:ascii="Bookman Old Style" w:hAnsi="Bookman Old Style" w:cs="Bookman Old Style"/>
          <w:color w:val="000000"/>
          <w:spacing w:val="-5"/>
          <w:sz w:val="26"/>
          <w:szCs w:val="26"/>
          <w:lang w:val="uk-UA"/>
        </w:rPr>
        <w:t xml:space="preserve">й сам собі ворог </w:t>
      </w:r>
      <w:r w:rsidRPr="00F41028">
        <w:rPr>
          <w:rFonts w:ascii="Bookman Old Style" w:hAnsi="Bookman Old Style" w:cs="Bookman Old Style"/>
          <w:i/>
          <w:iCs/>
          <w:color w:val="000000"/>
          <w:spacing w:val="-5"/>
          <w:sz w:val="26"/>
          <w:szCs w:val="26"/>
          <w:lang w:val="uk-UA"/>
        </w:rPr>
        <w:t xml:space="preserve">(Демокріт).      </w:t>
      </w:r>
      <w:r w:rsidRPr="00F41028">
        <w:rPr>
          <w:rFonts w:ascii="Bookman Old Style" w:hAnsi="Bookman Old Style" w:cs="Bookman Old Style"/>
          <w:color w:val="000000"/>
          <w:spacing w:val="-5"/>
          <w:sz w:val="26"/>
          <w:szCs w:val="26"/>
          <w:lang w:val="uk-UA"/>
        </w:rPr>
        <w:t xml:space="preserve">4. Жодна мудра людина ніколи не бажала бути молодшою </w:t>
      </w:r>
      <w:r w:rsidRPr="00F41028">
        <w:rPr>
          <w:rFonts w:ascii="Bookman Old Style" w:hAnsi="Bookman Old Style" w:cs="Bookman Old Style"/>
          <w:i/>
          <w:iCs/>
          <w:color w:val="000000"/>
          <w:spacing w:val="-5"/>
          <w:sz w:val="26"/>
          <w:szCs w:val="26"/>
          <w:lang w:val="uk-UA"/>
        </w:rPr>
        <w:t xml:space="preserve">(Д. Свіфт).         </w:t>
      </w:r>
      <w:r w:rsidRPr="00F41028">
        <w:rPr>
          <w:rFonts w:ascii="Bookman Old Style" w:hAnsi="Bookman Old Style" w:cs="Bookman Old Style"/>
          <w:color w:val="000000"/>
          <w:spacing w:val="-7"/>
          <w:sz w:val="26"/>
          <w:szCs w:val="26"/>
          <w:lang w:val="uk-UA"/>
        </w:rPr>
        <w:t xml:space="preserve">5. </w:t>
      </w:r>
      <w:r w:rsidRPr="00F41028">
        <w:rPr>
          <w:rFonts w:ascii="Bookman Old Style" w:hAnsi="Bookman Old Style" w:cs="Bookman Old Style"/>
          <w:color w:val="000000"/>
          <w:spacing w:val="-5"/>
          <w:sz w:val="26"/>
          <w:szCs w:val="26"/>
          <w:lang w:val="uk-UA"/>
        </w:rPr>
        <w:t>Люд</w:t>
      </w:r>
      <w:r w:rsidRPr="00F41028">
        <w:rPr>
          <w:rFonts w:ascii="Bookman Old Style" w:hAnsi="Bookman Old Style" w:cs="Bookman Old Style"/>
          <w:color w:val="000000"/>
          <w:spacing w:val="-1"/>
          <w:sz w:val="26"/>
          <w:szCs w:val="26"/>
          <w:lang w:val="uk-UA"/>
        </w:rPr>
        <w:t xml:space="preserve">ський інтелект </w:t>
      </w:r>
      <w:r w:rsidRPr="00F41028">
        <w:rPr>
          <w:rFonts w:ascii="Bookman Old Style" w:hAnsi="Bookman Old Style" w:cs="Bookman Old Style"/>
          <w:color w:val="000000"/>
          <w:spacing w:val="-1"/>
          <w:sz w:val="26"/>
          <w:szCs w:val="26"/>
        </w:rPr>
        <w:t xml:space="preserve"> </w:t>
      </w:r>
      <w:r w:rsidRPr="00F41028">
        <w:rPr>
          <w:rFonts w:ascii="Bookman Old Style" w:hAnsi="Bookman Old Style" w:cs="Bookman Old Style"/>
          <w:color w:val="000000"/>
          <w:spacing w:val="-1"/>
          <w:sz w:val="26"/>
          <w:szCs w:val="26"/>
          <w:lang w:val="uk-UA"/>
        </w:rPr>
        <w:t xml:space="preserve">це здатність абстрактно мислити </w:t>
      </w:r>
      <w:r w:rsidRPr="00F41028">
        <w:rPr>
          <w:rFonts w:ascii="Bookman Old Style" w:hAnsi="Bookman Old Style" w:cs="Bookman Old Style"/>
          <w:color w:val="000000"/>
          <w:spacing w:val="-7"/>
          <w:sz w:val="26"/>
          <w:szCs w:val="26"/>
          <w:lang w:val="uk-UA"/>
        </w:rPr>
        <w:t xml:space="preserve">й вирішувати проблеми </w:t>
      </w:r>
      <w:r w:rsidRPr="00F41028">
        <w:rPr>
          <w:rFonts w:ascii="Bookman Old Style" w:hAnsi="Bookman Old Style" w:cs="Bookman Old Style"/>
          <w:i/>
          <w:iCs/>
          <w:color w:val="000000"/>
          <w:spacing w:val="-7"/>
          <w:sz w:val="26"/>
          <w:szCs w:val="26"/>
        </w:rPr>
        <w:t>(</w:t>
      </w:r>
      <w:r w:rsidR="00AE05C5">
        <w:rPr>
          <w:rFonts w:ascii="Bookman Old Style" w:hAnsi="Bookman Old Style" w:cs="Bookman Old Style"/>
          <w:i/>
          <w:iCs/>
          <w:color w:val="000000"/>
          <w:spacing w:val="-7"/>
          <w:sz w:val="26"/>
          <w:szCs w:val="26"/>
          <w:lang w:val="uk-UA"/>
        </w:rPr>
        <w:t>З</w:t>
      </w:r>
      <w:r w:rsidRPr="00F41028">
        <w:rPr>
          <w:rFonts w:ascii="Bookman Old Style" w:hAnsi="Bookman Old Style" w:cs="Bookman Old Style"/>
          <w:color w:val="000000"/>
          <w:spacing w:val="-7"/>
          <w:sz w:val="26"/>
          <w:szCs w:val="26"/>
        </w:rPr>
        <w:t xml:space="preserve"> </w:t>
      </w:r>
      <w:r w:rsidRPr="00F41028">
        <w:rPr>
          <w:rFonts w:ascii="Bookman Old Style" w:hAnsi="Bookman Old Style" w:cs="Bookman Old Style"/>
          <w:i/>
          <w:iCs/>
          <w:color w:val="000000"/>
          <w:spacing w:val="-7"/>
          <w:sz w:val="26"/>
          <w:szCs w:val="26"/>
          <w:lang w:val="uk-UA"/>
        </w:rPr>
        <w:t xml:space="preserve">моногр.). </w:t>
      </w:r>
      <w:r w:rsidRPr="00F41028">
        <w:rPr>
          <w:rFonts w:ascii="Bookman Old Style" w:hAnsi="Bookman Old Style" w:cs="Bookman Old Style"/>
          <w:color w:val="000000"/>
          <w:spacing w:val="-3"/>
          <w:sz w:val="26"/>
          <w:szCs w:val="26"/>
          <w:lang w:val="uk-UA"/>
        </w:rPr>
        <w:t>6.</w:t>
      </w:r>
      <w:r w:rsidRPr="00F41028">
        <w:rPr>
          <w:rFonts w:ascii="Bookman Old Style" w:hAnsi="Bookman Old Style" w:cs="Bookman Old Style"/>
          <w:i/>
          <w:iCs/>
          <w:color w:val="000000"/>
          <w:spacing w:val="-3"/>
          <w:sz w:val="26"/>
          <w:szCs w:val="26"/>
          <w:lang w:val="uk-UA"/>
        </w:rPr>
        <w:t xml:space="preserve"> </w:t>
      </w:r>
      <w:r w:rsidRPr="00F41028">
        <w:rPr>
          <w:rFonts w:ascii="Bookman Old Style" w:hAnsi="Bookman Old Style" w:cs="Bookman Old Style"/>
          <w:color w:val="000000"/>
          <w:spacing w:val="-3"/>
          <w:sz w:val="26"/>
          <w:szCs w:val="26"/>
          <w:lang w:val="uk-UA"/>
        </w:rPr>
        <w:t>Перші кро</w:t>
      </w:r>
      <w:r w:rsidRPr="00F41028">
        <w:rPr>
          <w:rFonts w:ascii="Bookman Old Style" w:hAnsi="Bookman Old Style" w:cs="Bookman Old Style"/>
          <w:color w:val="000000"/>
          <w:spacing w:val="-5"/>
          <w:sz w:val="26"/>
          <w:szCs w:val="26"/>
          <w:lang w:val="uk-UA"/>
        </w:rPr>
        <w:t xml:space="preserve">ки завжди найважчі </w:t>
      </w:r>
      <w:r w:rsidRPr="00F41028">
        <w:rPr>
          <w:rFonts w:ascii="Bookman Old Style" w:hAnsi="Bookman Old Style" w:cs="Bookman Old Style"/>
          <w:i/>
          <w:iCs/>
          <w:color w:val="000000"/>
          <w:spacing w:val="-5"/>
          <w:sz w:val="26"/>
          <w:szCs w:val="26"/>
          <w:lang w:val="uk-UA"/>
        </w:rPr>
        <w:t xml:space="preserve">(Р. Тагор).                </w:t>
      </w:r>
      <w:r w:rsidRPr="00F41028">
        <w:rPr>
          <w:rFonts w:ascii="Bookman Old Style" w:hAnsi="Bookman Old Style" w:cs="Bookman Old Style"/>
          <w:color w:val="000000"/>
          <w:spacing w:val="-3"/>
          <w:sz w:val="26"/>
          <w:szCs w:val="26"/>
          <w:lang w:val="uk-UA"/>
        </w:rPr>
        <w:t xml:space="preserve">7. </w:t>
      </w:r>
      <w:r w:rsidRPr="00F41028">
        <w:rPr>
          <w:rFonts w:ascii="Bookman Old Style" w:hAnsi="Bookman Old Style" w:cs="Bookman Old Style"/>
          <w:color w:val="000000"/>
          <w:spacing w:val="-7"/>
          <w:sz w:val="26"/>
          <w:szCs w:val="26"/>
          <w:lang w:val="uk-UA"/>
        </w:rPr>
        <w:t xml:space="preserve">Вільний час це </w:t>
      </w:r>
      <w:r w:rsidRPr="00F41028">
        <w:rPr>
          <w:rFonts w:ascii="Bookman Old Style" w:hAnsi="Bookman Old Style" w:cs="Bookman Old Style"/>
          <w:color w:val="000000"/>
          <w:spacing w:val="-3"/>
          <w:sz w:val="26"/>
          <w:szCs w:val="26"/>
          <w:lang w:val="uk-UA"/>
        </w:rPr>
        <w:t xml:space="preserve">аж ніяк не солодке неробство </w:t>
      </w:r>
      <w:r w:rsidRPr="00F41028">
        <w:rPr>
          <w:rFonts w:ascii="Bookman Old Style" w:hAnsi="Bookman Old Style" w:cs="Bookman Old Style"/>
          <w:i/>
          <w:iCs/>
          <w:color w:val="000000"/>
          <w:spacing w:val="-3"/>
          <w:sz w:val="26"/>
          <w:szCs w:val="26"/>
        </w:rPr>
        <w:t>(</w:t>
      </w:r>
      <w:r w:rsidRPr="00F41028">
        <w:rPr>
          <w:rFonts w:ascii="Bookman Old Style" w:hAnsi="Bookman Old Style" w:cs="Bookman Old Style"/>
          <w:i/>
          <w:iCs/>
          <w:color w:val="000000"/>
          <w:spacing w:val="-3"/>
          <w:sz w:val="26"/>
          <w:szCs w:val="26"/>
          <w:lang w:val="uk-UA"/>
        </w:rPr>
        <w:t>І</w:t>
      </w:r>
      <w:r w:rsidRPr="00F41028">
        <w:rPr>
          <w:rFonts w:ascii="Bookman Old Style" w:hAnsi="Bookman Old Style" w:cs="Bookman Old Style"/>
          <w:i/>
          <w:iCs/>
          <w:color w:val="000000"/>
          <w:spacing w:val="-3"/>
          <w:sz w:val="26"/>
          <w:szCs w:val="26"/>
        </w:rPr>
        <w:t>.</w:t>
      </w:r>
      <w:r w:rsidRPr="00F41028">
        <w:rPr>
          <w:rFonts w:ascii="Bookman Old Style" w:hAnsi="Bookman Old Style" w:cs="Bookman Old Style"/>
          <w:i/>
          <w:iCs/>
          <w:color w:val="000000"/>
          <w:spacing w:val="-3"/>
          <w:sz w:val="26"/>
          <w:szCs w:val="26"/>
          <w:lang w:val="uk-UA"/>
        </w:rPr>
        <w:t xml:space="preserve"> Томан). </w:t>
      </w:r>
      <w:r w:rsidRPr="00F41028">
        <w:rPr>
          <w:rFonts w:ascii="Bookman Old Style" w:hAnsi="Bookman Old Style" w:cs="Bookman Old Style"/>
          <w:color w:val="000000"/>
          <w:spacing w:val="-5"/>
          <w:sz w:val="26"/>
          <w:szCs w:val="26"/>
          <w:lang w:val="uk-UA"/>
        </w:rPr>
        <w:t>8. Мовчання  це вели</w:t>
      </w:r>
      <w:r w:rsidRPr="00F41028">
        <w:rPr>
          <w:rFonts w:ascii="Bookman Old Style" w:hAnsi="Bookman Old Style" w:cs="Bookman Old Style"/>
          <w:color w:val="000000"/>
          <w:spacing w:val="-1"/>
          <w:sz w:val="26"/>
          <w:szCs w:val="26"/>
          <w:lang w:val="uk-UA"/>
        </w:rPr>
        <w:t xml:space="preserve">ке вміння вести бесіду </w:t>
      </w:r>
      <w:r w:rsidRPr="00F41028">
        <w:rPr>
          <w:rFonts w:ascii="Bookman Old Style" w:hAnsi="Bookman Old Style" w:cs="Bookman Old Style"/>
          <w:i/>
          <w:iCs/>
          <w:color w:val="000000"/>
          <w:spacing w:val="-1"/>
          <w:sz w:val="26"/>
          <w:szCs w:val="26"/>
          <w:lang w:val="uk-UA"/>
        </w:rPr>
        <w:t xml:space="preserve">(Б. Хаздіт). </w:t>
      </w:r>
    </w:p>
    <w:p w:rsidR="00A2504E" w:rsidRPr="00F41028" w:rsidRDefault="00A2504E" w:rsidP="0015430E">
      <w:pPr>
        <w:shd w:val="clear" w:color="auto" w:fill="FFFFFF"/>
        <w:spacing w:after="0" w:line="240" w:lineRule="auto"/>
        <w:ind w:right="19"/>
        <w:jc w:val="both"/>
        <w:rPr>
          <w:rFonts w:ascii="Bookman Old Style" w:hAnsi="Bookman Old Style" w:cs="Bookman Old Style"/>
          <w:b/>
          <w:bCs/>
          <w:color w:val="000000"/>
          <w:spacing w:val="-4"/>
          <w:sz w:val="26"/>
          <w:szCs w:val="26"/>
          <w:lang w:val="uk-UA"/>
        </w:rPr>
      </w:pPr>
    </w:p>
    <w:p w:rsidR="00A2504E" w:rsidRPr="00F41028" w:rsidRDefault="00A2504E" w:rsidP="0015430E">
      <w:pPr>
        <w:shd w:val="clear" w:color="auto" w:fill="FFFFFF"/>
        <w:spacing w:after="0" w:line="240" w:lineRule="auto"/>
        <w:ind w:right="19"/>
        <w:jc w:val="both"/>
        <w:rPr>
          <w:rFonts w:ascii="Bookman Old Style" w:hAnsi="Bookman Old Style" w:cs="Bookman Old Style"/>
          <w:b/>
          <w:bCs/>
          <w:i/>
          <w:iCs/>
          <w:color w:val="000000"/>
          <w:spacing w:val="-4"/>
          <w:sz w:val="26"/>
          <w:szCs w:val="26"/>
          <w:lang w:val="uk-UA"/>
        </w:rPr>
      </w:pPr>
      <w:r w:rsidRPr="00F41028">
        <w:rPr>
          <w:rFonts w:ascii="Bookman Old Style" w:hAnsi="Bookman Old Style" w:cs="Bookman Old Style"/>
          <w:b/>
          <w:bCs/>
          <w:color w:val="000000"/>
          <w:spacing w:val="-4"/>
          <w:sz w:val="26"/>
          <w:szCs w:val="26"/>
          <w:lang w:val="uk-UA"/>
        </w:rPr>
        <w:t>Вправа 3</w:t>
      </w:r>
      <w:r w:rsidRPr="00F41028">
        <w:rPr>
          <w:rFonts w:ascii="Bookman Old Style" w:hAnsi="Bookman Old Style" w:cs="Bookman Old Style"/>
          <w:b/>
          <w:bCs/>
          <w:color w:val="000000"/>
          <w:spacing w:val="-4"/>
          <w:sz w:val="26"/>
          <w:szCs w:val="26"/>
        </w:rPr>
        <w:t xml:space="preserve">. </w:t>
      </w:r>
      <w:r w:rsidRPr="00F41028">
        <w:rPr>
          <w:rFonts w:ascii="Bookman Old Style" w:hAnsi="Bookman Old Style" w:cs="Bookman Old Style"/>
          <w:b/>
          <w:bCs/>
          <w:i/>
          <w:iCs/>
          <w:color w:val="000000"/>
          <w:spacing w:val="-4"/>
          <w:sz w:val="26"/>
          <w:szCs w:val="26"/>
          <w:lang w:val="uk-UA"/>
        </w:rPr>
        <w:t>Розставте розділові знаки. Поясніть свій вибір.</w:t>
      </w:r>
    </w:p>
    <w:p w:rsidR="00A2504E" w:rsidRPr="00F41028" w:rsidRDefault="00A2504E" w:rsidP="0015430E">
      <w:pPr>
        <w:shd w:val="clear" w:color="auto" w:fill="FFFFFF"/>
        <w:spacing w:after="0" w:line="240" w:lineRule="auto"/>
        <w:ind w:right="19" w:firstLine="567"/>
        <w:jc w:val="both"/>
        <w:rPr>
          <w:rFonts w:ascii="Bookman Old Style" w:hAnsi="Bookman Old Style" w:cs="Bookman Old Style"/>
          <w:sz w:val="26"/>
          <w:szCs w:val="26"/>
        </w:rPr>
      </w:pPr>
      <w:r w:rsidRPr="00F41028">
        <w:rPr>
          <w:rFonts w:ascii="Bookman Old Style" w:hAnsi="Bookman Old Style" w:cs="Bookman Old Style"/>
          <w:color w:val="000000"/>
          <w:spacing w:val="-2"/>
          <w:sz w:val="26"/>
          <w:szCs w:val="26"/>
          <w:lang w:val="uk-UA"/>
        </w:rPr>
        <w:t>1. Є запо</w:t>
      </w:r>
      <w:r w:rsidRPr="00F41028">
        <w:rPr>
          <w:rFonts w:ascii="Bookman Old Style" w:hAnsi="Bookman Old Style" w:cs="Bookman Old Style"/>
          <w:color w:val="000000"/>
          <w:spacing w:val="-2"/>
          <w:sz w:val="26"/>
          <w:szCs w:val="26"/>
          <w:lang w:val="uk-UA"/>
        </w:rPr>
        <w:softHyphen/>
      </w:r>
      <w:r w:rsidRPr="00F41028">
        <w:rPr>
          <w:rFonts w:ascii="Bookman Old Style" w:hAnsi="Bookman Old Style" w:cs="Bookman Old Style"/>
          <w:color w:val="000000"/>
          <w:sz w:val="26"/>
          <w:szCs w:val="26"/>
          <w:lang w:val="uk-UA"/>
        </w:rPr>
        <w:t xml:space="preserve">відь </w:t>
      </w:r>
      <w:r w:rsidRPr="00F41028">
        <w:rPr>
          <w:rFonts w:ascii="Bookman Old Style" w:hAnsi="Bookman Old Style" w:cs="Bookman Old Style"/>
          <w:color w:val="000000"/>
          <w:sz w:val="26"/>
          <w:szCs w:val="26"/>
        </w:rPr>
        <w:t xml:space="preserve">– </w:t>
      </w:r>
      <w:r w:rsidRPr="00F41028">
        <w:rPr>
          <w:rFonts w:ascii="Bookman Old Style" w:hAnsi="Bookman Old Style" w:cs="Bookman Old Style"/>
          <w:color w:val="000000"/>
          <w:sz w:val="26"/>
          <w:szCs w:val="26"/>
          <w:lang w:val="uk-UA"/>
        </w:rPr>
        <w:t>прощати ворогам нашим. 2. Але нема запові</w:t>
      </w:r>
      <w:r w:rsidRPr="00F41028">
        <w:rPr>
          <w:rFonts w:ascii="Bookman Old Style" w:hAnsi="Bookman Old Style" w:cs="Bookman Old Style"/>
          <w:color w:val="000000"/>
          <w:sz w:val="26"/>
          <w:szCs w:val="26"/>
          <w:lang w:val="uk-UA"/>
        </w:rPr>
        <w:softHyphen/>
      </w:r>
      <w:r w:rsidRPr="00F41028">
        <w:rPr>
          <w:rFonts w:ascii="Bookman Old Style" w:hAnsi="Bookman Old Style" w:cs="Bookman Old Style"/>
          <w:color w:val="000000"/>
          <w:spacing w:val="-3"/>
          <w:sz w:val="26"/>
          <w:szCs w:val="26"/>
          <w:lang w:val="uk-UA"/>
        </w:rPr>
        <w:t>ді  прощати нашим колишнім друзям 3.</w:t>
      </w:r>
      <w:r w:rsidRPr="00F41028">
        <w:rPr>
          <w:rFonts w:ascii="Bookman Old Style" w:hAnsi="Bookman Old Style" w:cs="Bookman Old Style"/>
          <w:color w:val="000000"/>
          <w:spacing w:val="-6"/>
          <w:sz w:val="26"/>
          <w:szCs w:val="26"/>
          <w:lang w:val="uk-UA"/>
        </w:rPr>
        <w:t xml:space="preserve"> Інтелектуальність </w:t>
      </w:r>
      <w:r w:rsidRPr="00F41028">
        <w:rPr>
          <w:rFonts w:ascii="Bookman Old Style" w:hAnsi="Bookman Old Style" w:cs="Bookman Old Style"/>
          <w:color w:val="000000"/>
          <w:spacing w:val="-6"/>
          <w:sz w:val="26"/>
          <w:szCs w:val="26"/>
        </w:rPr>
        <w:t xml:space="preserve"> </w:t>
      </w:r>
      <w:r w:rsidRPr="00F41028">
        <w:rPr>
          <w:rFonts w:ascii="Bookman Old Style" w:hAnsi="Bookman Old Style" w:cs="Bookman Old Style"/>
          <w:color w:val="000000"/>
          <w:spacing w:val="-2"/>
          <w:sz w:val="26"/>
          <w:szCs w:val="26"/>
          <w:lang w:val="uk-UA"/>
        </w:rPr>
        <w:t xml:space="preserve">це постійна практика мислення </w:t>
      </w:r>
      <w:r w:rsidRPr="00F41028">
        <w:rPr>
          <w:rFonts w:ascii="Bookman Old Style" w:hAnsi="Bookman Old Style" w:cs="Bookman Old Style"/>
          <w:i/>
          <w:iCs/>
          <w:color w:val="000000"/>
          <w:spacing w:val="-3"/>
          <w:sz w:val="26"/>
          <w:szCs w:val="26"/>
          <w:lang w:val="uk-UA"/>
        </w:rPr>
        <w:t xml:space="preserve">(К. Медічі). </w:t>
      </w:r>
      <w:r w:rsidRPr="00F41028">
        <w:rPr>
          <w:rFonts w:ascii="Bookman Old Style" w:hAnsi="Bookman Old Style" w:cs="Bookman Old Style"/>
          <w:color w:val="000000"/>
          <w:spacing w:val="-6"/>
          <w:sz w:val="26"/>
          <w:szCs w:val="26"/>
          <w:lang w:val="uk-UA"/>
        </w:rPr>
        <w:t xml:space="preserve">4. Нічого не робити й не існувати </w:t>
      </w:r>
      <w:r w:rsidRPr="00F41028">
        <w:rPr>
          <w:rFonts w:ascii="Bookman Old Style" w:hAnsi="Bookman Old Style" w:cs="Bookman Old Style"/>
          <w:color w:val="000000"/>
          <w:spacing w:val="-6"/>
          <w:sz w:val="26"/>
          <w:szCs w:val="26"/>
        </w:rPr>
        <w:t xml:space="preserve"> </w:t>
      </w:r>
      <w:r w:rsidRPr="00F41028">
        <w:rPr>
          <w:rFonts w:ascii="Bookman Old Style" w:hAnsi="Bookman Old Style" w:cs="Bookman Old Style"/>
          <w:color w:val="000000"/>
          <w:spacing w:val="-6"/>
          <w:sz w:val="26"/>
          <w:szCs w:val="26"/>
          <w:lang w:val="uk-UA"/>
        </w:rPr>
        <w:t>для люди</w:t>
      </w:r>
      <w:r w:rsidRPr="00F41028">
        <w:rPr>
          <w:rFonts w:ascii="Bookman Old Style" w:hAnsi="Bookman Old Style" w:cs="Bookman Old Style"/>
          <w:color w:val="000000"/>
          <w:spacing w:val="-6"/>
          <w:sz w:val="26"/>
          <w:szCs w:val="26"/>
          <w:lang w:val="uk-UA"/>
        </w:rPr>
        <w:softHyphen/>
        <w:t xml:space="preserve">ни одне й те саме </w:t>
      </w:r>
      <w:r w:rsidRPr="00F41028">
        <w:rPr>
          <w:rFonts w:ascii="Bookman Old Style" w:hAnsi="Bookman Old Style" w:cs="Bookman Old Style"/>
          <w:i/>
          <w:iCs/>
          <w:color w:val="000000"/>
          <w:spacing w:val="-6"/>
          <w:sz w:val="26"/>
          <w:szCs w:val="26"/>
          <w:lang w:val="uk-UA"/>
        </w:rPr>
        <w:t>(</w:t>
      </w:r>
      <w:r w:rsidRPr="00F41028">
        <w:rPr>
          <w:rFonts w:ascii="Bookman Old Style" w:hAnsi="Bookman Old Style" w:cs="Bookman Old Style"/>
          <w:i/>
          <w:iCs/>
          <w:color w:val="000000"/>
          <w:spacing w:val="-6"/>
          <w:sz w:val="26"/>
          <w:szCs w:val="26"/>
        </w:rPr>
        <w:t>Вольтер).</w:t>
      </w:r>
      <w:r w:rsidRPr="00F41028">
        <w:rPr>
          <w:rFonts w:ascii="Bookman Old Style" w:hAnsi="Bookman Old Style" w:cs="Bookman Old Style"/>
          <w:i/>
          <w:iCs/>
          <w:color w:val="000000"/>
          <w:spacing w:val="-6"/>
          <w:sz w:val="26"/>
          <w:szCs w:val="26"/>
          <w:lang w:val="uk-UA"/>
        </w:rPr>
        <w:t xml:space="preserve"> </w:t>
      </w:r>
      <w:r w:rsidRPr="00F41028">
        <w:rPr>
          <w:rFonts w:ascii="Bookman Old Style" w:hAnsi="Bookman Old Style" w:cs="Bookman Old Style"/>
          <w:iCs/>
          <w:color w:val="000000"/>
          <w:spacing w:val="-6"/>
          <w:sz w:val="26"/>
          <w:szCs w:val="26"/>
          <w:lang w:val="uk-UA"/>
        </w:rPr>
        <w:t>5</w:t>
      </w:r>
      <w:r w:rsidRPr="00F41028">
        <w:rPr>
          <w:rFonts w:ascii="Bookman Old Style" w:hAnsi="Bookman Old Style" w:cs="Bookman Old Style"/>
          <w:i/>
          <w:iCs/>
          <w:color w:val="000000"/>
          <w:spacing w:val="-6"/>
          <w:sz w:val="26"/>
          <w:szCs w:val="26"/>
          <w:lang w:val="uk-UA"/>
        </w:rPr>
        <w:t xml:space="preserve">. </w:t>
      </w:r>
      <w:r w:rsidRPr="00F41028">
        <w:rPr>
          <w:rFonts w:ascii="Bookman Old Style" w:hAnsi="Bookman Old Style" w:cs="Bookman Old Style"/>
          <w:color w:val="000000"/>
          <w:spacing w:val="-5"/>
          <w:sz w:val="26"/>
          <w:szCs w:val="26"/>
          <w:lang w:val="uk-UA"/>
        </w:rPr>
        <w:t xml:space="preserve">Найбільша розкіш на світі  це розкіш людського </w:t>
      </w:r>
      <w:r w:rsidRPr="00F41028">
        <w:rPr>
          <w:rFonts w:ascii="Bookman Old Style" w:hAnsi="Bookman Old Style" w:cs="Bookman Old Style"/>
          <w:color w:val="000000"/>
          <w:spacing w:val="-7"/>
          <w:sz w:val="26"/>
          <w:szCs w:val="26"/>
          <w:lang w:val="uk-UA"/>
        </w:rPr>
        <w:t xml:space="preserve">спілкування </w:t>
      </w:r>
      <w:r w:rsidRPr="00F41028">
        <w:rPr>
          <w:rFonts w:ascii="Bookman Old Style" w:hAnsi="Bookman Old Style" w:cs="Bookman Old Style"/>
          <w:i/>
          <w:iCs/>
          <w:color w:val="000000"/>
          <w:spacing w:val="-7"/>
          <w:sz w:val="26"/>
          <w:szCs w:val="26"/>
          <w:lang w:val="uk-UA"/>
        </w:rPr>
        <w:t xml:space="preserve">(А. Екзюпері). </w:t>
      </w:r>
      <w:r w:rsidRPr="00F41028">
        <w:rPr>
          <w:rFonts w:ascii="Bookman Old Style" w:hAnsi="Bookman Old Style" w:cs="Bookman Old Style"/>
          <w:color w:val="000000"/>
          <w:spacing w:val="-7"/>
          <w:sz w:val="26"/>
          <w:szCs w:val="26"/>
          <w:lang w:val="uk-UA"/>
        </w:rPr>
        <w:t xml:space="preserve">6. Музика спонукає нас красномовно мислити! </w:t>
      </w:r>
      <w:r w:rsidRPr="00F41028">
        <w:rPr>
          <w:rFonts w:ascii="Bookman Old Style" w:hAnsi="Bookman Old Style" w:cs="Bookman Old Style"/>
          <w:i/>
          <w:iCs/>
          <w:color w:val="000000"/>
          <w:spacing w:val="-7"/>
          <w:sz w:val="26"/>
          <w:szCs w:val="26"/>
          <w:lang w:val="uk-UA"/>
        </w:rPr>
        <w:t xml:space="preserve">(Р. Емерсон). </w:t>
      </w:r>
      <w:r w:rsidRPr="00F41028">
        <w:rPr>
          <w:rFonts w:ascii="Bookman Old Style" w:hAnsi="Bookman Old Style" w:cs="Bookman Old Style"/>
          <w:iCs/>
          <w:color w:val="000000"/>
          <w:spacing w:val="-3"/>
          <w:sz w:val="26"/>
          <w:szCs w:val="26"/>
          <w:lang w:val="uk-UA"/>
        </w:rPr>
        <w:t>7.</w:t>
      </w:r>
      <w:r w:rsidRPr="00F41028">
        <w:rPr>
          <w:rFonts w:ascii="Bookman Old Style" w:hAnsi="Bookman Old Style" w:cs="Bookman Old Style"/>
          <w:i/>
          <w:iCs/>
          <w:color w:val="000000"/>
          <w:spacing w:val="-9"/>
          <w:sz w:val="26"/>
          <w:szCs w:val="26"/>
        </w:rPr>
        <w:t xml:space="preserve"> </w:t>
      </w:r>
      <w:r w:rsidRPr="00F41028">
        <w:rPr>
          <w:rFonts w:ascii="Bookman Old Style" w:hAnsi="Bookman Old Style" w:cs="Bookman Old Style"/>
          <w:color w:val="000000"/>
          <w:spacing w:val="-7"/>
          <w:sz w:val="26"/>
          <w:szCs w:val="26"/>
          <w:lang w:val="uk-UA"/>
        </w:rPr>
        <w:t xml:space="preserve">Окраса глибоких думок </w:t>
      </w:r>
      <w:r w:rsidRPr="00F41028">
        <w:rPr>
          <w:rFonts w:ascii="Bookman Old Style" w:hAnsi="Bookman Old Style" w:cs="Bookman Old Style"/>
          <w:color w:val="000000"/>
          <w:spacing w:val="-7"/>
          <w:sz w:val="26"/>
          <w:szCs w:val="26"/>
        </w:rPr>
        <w:t xml:space="preserve"> </w:t>
      </w:r>
      <w:r w:rsidRPr="00F41028">
        <w:rPr>
          <w:rFonts w:ascii="Bookman Old Style" w:hAnsi="Bookman Old Style" w:cs="Bookman Old Style"/>
          <w:color w:val="000000"/>
          <w:spacing w:val="-3"/>
          <w:sz w:val="26"/>
          <w:szCs w:val="26"/>
          <w:lang w:val="uk-UA"/>
        </w:rPr>
        <w:t xml:space="preserve">ясність! </w:t>
      </w:r>
      <w:r w:rsidRPr="00F41028">
        <w:rPr>
          <w:rFonts w:ascii="Bookman Old Style" w:hAnsi="Bookman Old Style" w:cs="Bookman Old Style"/>
          <w:i/>
          <w:iCs/>
          <w:color w:val="000000"/>
          <w:spacing w:val="-3"/>
          <w:sz w:val="26"/>
          <w:szCs w:val="26"/>
          <w:lang w:val="uk-UA"/>
        </w:rPr>
        <w:t>(Я. Вовенарг).</w:t>
      </w:r>
      <w:r w:rsidRPr="00F41028">
        <w:rPr>
          <w:rFonts w:ascii="Bookman Old Style" w:hAnsi="Bookman Old Style" w:cs="Bookman Old Style"/>
          <w:i/>
          <w:iCs/>
          <w:color w:val="000000"/>
          <w:spacing w:val="-9"/>
          <w:sz w:val="26"/>
          <w:szCs w:val="26"/>
        </w:rPr>
        <w:t xml:space="preserve"> </w:t>
      </w:r>
      <w:r w:rsidRPr="00F41028">
        <w:rPr>
          <w:rFonts w:ascii="Bookman Old Style" w:hAnsi="Bookman Old Style" w:cs="Bookman Old Style"/>
          <w:color w:val="000000"/>
          <w:spacing w:val="-9"/>
          <w:sz w:val="26"/>
          <w:szCs w:val="26"/>
          <w:lang w:val="uk-UA"/>
        </w:rPr>
        <w:t xml:space="preserve">Бери вершину </w:t>
      </w:r>
      <w:r w:rsidRPr="00F41028">
        <w:rPr>
          <w:rFonts w:ascii="Bookman Old Style" w:hAnsi="Bookman Old Style" w:cs="Bookman Old Style"/>
          <w:color w:val="000000"/>
          <w:spacing w:val="-9"/>
          <w:sz w:val="26"/>
          <w:szCs w:val="26"/>
        </w:rPr>
        <w:t xml:space="preserve"> </w:t>
      </w:r>
      <w:r w:rsidRPr="00F41028">
        <w:rPr>
          <w:rFonts w:ascii="Bookman Old Style" w:hAnsi="Bookman Old Style" w:cs="Bookman Old Style"/>
          <w:color w:val="000000"/>
          <w:spacing w:val="-9"/>
          <w:sz w:val="26"/>
          <w:szCs w:val="26"/>
          <w:lang w:val="uk-UA"/>
        </w:rPr>
        <w:t xml:space="preserve">матимеш середину! </w:t>
      </w:r>
      <w:r w:rsidRPr="00F41028">
        <w:rPr>
          <w:rFonts w:ascii="Bookman Old Style" w:hAnsi="Bookman Old Style" w:cs="Bookman Old Style"/>
          <w:i/>
          <w:iCs/>
          <w:color w:val="000000"/>
          <w:spacing w:val="-9"/>
          <w:sz w:val="26"/>
          <w:szCs w:val="26"/>
          <w:lang w:val="uk-UA"/>
        </w:rPr>
        <w:t>(Г. Ско</w:t>
      </w:r>
      <w:r w:rsidRPr="00F41028">
        <w:rPr>
          <w:rFonts w:ascii="Bookman Old Style" w:hAnsi="Bookman Old Style" w:cs="Bookman Old Style"/>
          <w:i/>
          <w:iCs/>
          <w:color w:val="000000"/>
          <w:spacing w:val="-9"/>
          <w:sz w:val="26"/>
          <w:szCs w:val="26"/>
          <w:lang w:val="uk-UA"/>
        </w:rPr>
        <w:softHyphen/>
      </w:r>
      <w:r w:rsidRPr="00F41028">
        <w:rPr>
          <w:rFonts w:ascii="Bookman Old Style" w:hAnsi="Bookman Old Style" w:cs="Bookman Old Style"/>
          <w:i/>
          <w:iCs/>
          <w:color w:val="000000"/>
          <w:spacing w:val="-8"/>
          <w:sz w:val="26"/>
          <w:szCs w:val="26"/>
          <w:lang w:val="uk-UA"/>
        </w:rPr>
        <w:t>ворода).</w:t>
      </w:r>
      <w:r w:rsidRPr="00F41028">
        <w:rPr>
          <w:rFonts w:ascii="Bookman Old Style" w:hAnsi="Bookman Old Style" w:cs="Bookman Old Style"/>
          <w:color w:val="000000"/>
          <w:spacing w:val="-8"/>
          <w:sz w:val="26"/>
          <w:szCs w:val="26"/>
          <w:lang w:val="uk-UA"/>
        </w:rPr>
        <w:t xml:space="preserve"> </w:t>
      </w:r>
      <w:r w:rsidR="00B008C7">
        <w:rPr>
          <w:rFonts w:ascii="Bookman Old Style" w:hAnsi="Bookman Old Style" w:cs="Bookman Old Style"/>
          <w:color w:val="000000"/>
          <w:spacing w:val="-8"/>
          <w:sz w:val="26"/>
          <w:szCs w:val="26"/>
          <w:lang w:val="uk-UA"/>
        </w:rPr>
        <w:t>8</w:t>
      </w:r>
      <w:r w:rsidRPr="00F41028">
        <w:rPr>
          <w:rFonts w:ascii="Bookman Old Style" w:hAnsi="Bookman Old Style" w:cs="Bookman Old Style"/>
          <w:color w:val="000000"/>
          <w:spacing w:val="-8"/>
          <w:sz w:val="26"/>
          <w:szCs w:val="26"/>
          <w:lang w:val="uk-UA"/>
        </w:rPr>
        <w:t xml:space="preserve">. У жінки все серце, навіть голова </w:t>
      </w:r>
      <w:r w:rsidRPr="00F41028">
        <w:rPr>
          <w:rFonts w:ascii="Bookman Old Style" w:hAnsi="Bookman Old Style" w:cs="Bookman Old Style"/>
          <w:i/>
          <w:iCs/>
          <w:color w:val="000000"/>
          <w:spacing w:val="-8"/>
          <w:sz w:val="26"/>
          <w:szCs w:val="26"/>
          <w:lang w:val="uk-UA"/>
        </w:rPr>
        <w:t xml:space="preserve">(Ж. </w:t>
      </w:r>
      <w:r w:rsidRPr="00F41028">
        <w:rPr>
          <w:rFonts w:ascii="Bookman Old Style" w:hAnsi="Bookman Old Style" w:cs="Bookman Old Style"/>
          <w:i/>
          <w:iCs/>
          <w:color w:val="000000"/>
          <w:spacing w:val="-8"/>
          <w:sz w:val="26"/>
          <w:szCs w:val="26"/>
        </w:rPr>
        <w:t xml:space="preserve">Поль). </w:t>
      </w:r>
      <w:r w:rsidR="00B008C7">
        <w:rPr>
          <w:rFonts w:ascii="Bookman Old Style" w:hAnsi="Bookman Old Style" w:cs="Bookman Old Style"/>
          <w:color w:val="000000"/>
          <w:spacing w:val="-8"/>
          <w:sz w:val="26"/>
          <w:szCs w:val="26"/>
          <w:lang w:val="uk-UA"/>
        </w:rPr>
        <w:t>9</w:t>
      </w:r>
      <w:r w:rsidRPr="00F41028">
        <w:rPr>
          <w:rFonts w:ascii="Bookman Old Style" w:hAnsi="Bookman Old Style" w:cs="Bookman Old Style"/>
          <w:color w:val="000000"/>
          <w:spacing w:val="-8"/>
          <w:sz w:val="26"/>
          <w:szCs w:val="26"/>
          <w:lang w:val="uk-UA"/>
        </w:rPr>
        <w:t xml:space="preserve">. </w:t>
      </w:r>
      <w:r w:rsidRPr="00F41028">
        <w:rPr>
          <w:rFonts w:ascii="Bookman Old Style" w:hAnsi="Bookman Old Style" w:cs="Bookman Old Style"/>
          <w:color w:val="000000"/>
          <w:spacing w:val="-7"/>
          <w:sz w:val="26"/>
          <w:szCs w:val="26"/>
          <w:lang w:val="uk-UA"/>
        </w:rPr>
        <w:t xml:space="preserve">Ніколи не говоріть про себе погано! Це зроблять </w:t>
      </w:r>
      <w:r w:rsidRPr="00F41028">
        <w:rPr>
          <w:rFonts w:ascii="Bookman Old Style" w:hAnsi="Bookman Old Style" w:cs="Bookman Old Style"/>
          <w:color w:val="000000"/>
          <w:spacing w:val="-5"/>
          <w:sz w:val="26"/>
          <w:szCs w:val="26"/>
          <w:lang w:val="uk-UA"/>
        </w:rPr>
        <w:t xml:space="preserve">ваші друзі </w:t>
      </w:r>
      <w:r w:rsidRPr="00F41028">
        <w:rPr>
          <w:rFonts w:ascii="Bookman Old Style" w:hAnsi="Bookman Old Style" w:cs="Bookman Old Style"/>
          <w:i/>
          <w:iCs/>
          <w:color w:val="000000"/>
          <w:spacing w:val="-5"/>
          <w:sz w:val="26"/>
          <w:szCs w:val="26"/>
          <w:lang w:val="uk-UA"/>
        </w:rPr>
        <w:t xml:space="preserve">(П. Меріме). </w:t>
      </w:r>
      <w:r w:rsidRPr="00F41028">
        <w:rPr>
          <w:rFonts w:ascii="Bookman Old Style" w:hAnsi="Bookman Old Style" w:cs="Bookman Old Style"/>
          <w:color w:val="000000"/>
          <w:spacing w:val="-5"/>
          <w:sz w:val="26"/>
          <w:szCs w:val="26"/>
          <w:lang w:val="uk-UA"/>
        </w:rPr>
        <w:t xml:space="preserve"> </w:t>
      </w:r>
      <w:r w:rsidR="00B008C7">
        <w:rPr>
          <w:rFonts w:ascii="Bookman Old Style" w:hAnsi="Bookman Old Style" w:cs="Bookman Old Style"/>
          <w:color w:val="000000"/>
          <w:spacing w:val="-5"/>
          <w:sz w:val="26"/>
          <w:szCs w:val="26"/>
          <w:lang w:val="uk-UA"/>
        </w:rPr>
        <w:t>10</w:t>
      </w:r>
      <w:r w:rsidRPr="00F41028">
        <w:rPr>
          <w:rFonts w:ascii="Bookman Old Style" w:hAnsi="Bookman Old Style" w:cs="Bookman Old Style"/>
          <w:color w:val="000000"/>
          <w:spacing w:val="-5"/>
          <w:sz w:val="26"/>
          <w:szCs w:val="26"/>
          <w:lang w:val="uk-UA"/>
        </w:rPr>
        <w:t xml:space="preserve">. </w:t>
      </w:r>
      <w:r w:rsidRPr="00F41028">
        <w:rPr>
          <w:rFonts w:ascii="Bookman Old Style" w:hAnsi="Bookman Old Style" w:cs="Bookman Old Style"/>
          <w:color w:val="000000"/>
          <w:spacing w:val="4"/>
          <w:sz w:val="26"/>
          <w:szCs w:val="26"/>
          <w:lang w:val="uk-UA"/>
        </w:rPr>
        <w:t>Усі радості жит</w:t>
      </w:r>
      <w:r w:rsidRPr="00F41028">
        <w:rPr>
          <w:rFonts w:ascii="Bookman Old Style" w:hAnsi="Bookman Old Style" w:cs="Bookman Old Style"/>
          <w:color w:val="000000"/>
          <w:spacing w:val="4"/>
          <w:sz w:val="26"/>
          <w:szCs w:val="26"/>
          <w:lang w:val="uk-UA"/>
        </w:rPr>
        <w:softHyphen/>
      </w:r>
      <w:r w:rsidRPr="00F41028">
        <w:rPr>
          <w:rFonts w:ascii="Bookman Old Style" w:hAnsi="Bookman Old Style" w:cs="Bookman Old Style"/>
          <w:color w:val="000000"/>
          <w:spacing w:val="-7"/>
          <w:sz w:val="26"/>
          <w:szCs w:val="26"/>
          <w:lang w:val="uk-UA"/>
        </w:rPr>
        <w:t xml:space="preserve">тя </w:t>
      </w:r>
      <w:r w:rsidRPr="00F41028">
        <w:rPr>
          <w:rFonts w:ascii="Bookman Old Style" w:hAnsi="Bookman Old Style" w:cs="Bookman Old Style"/>
          <w:color w:val="000000"/>
          <w:spacing w:val="-7"/>
          <w:sz w:val="26"/>
          <w:szCs w:val="26"/>
        </w:rPr>
        <w:t xml:space="preserve"> </w:t>
      </w:r>
      <w:r w:rsidRPr="00F41028">
        <w:rPr>
          <w:rFonts w:ascii="Bookman Old Style" w:hAnsi="Bookman Old Style" w:cs="Bookman Old Style"/>
          <w:color w:val="000000"/>
          <w:spacing w:val="-7"/>
          <w:sz w:val="26"/>
          <w:szCs w:val="26"/>
          <w:lang w:val="uk-UA"/>
        </w:rPr>
        <w:t>в творчості. 1</w:t>
      </w:r>
      <w:r w:rsidR="00B008C7">
        <w:rPr>
          <w:rFonts w:ascii="Bookman Old Style" w:hAnsi="Bookman Old Style" w:cs="Bookman Old Style"/>
          <w:color w:val="000000"/>
          <w:spacing w:val="-7"/>
          <w:sz w:val="26"/>
          <w:szCs w:val="26"/>
          <w:lang w:val="uk-UA"/>
        </w:rPr>
        <w:t>1</w:t>
      </w:r>
      <w:r w:rsidRPr="00F41028">
        <w:rPr>
          <w:rFonts w:ascii="Bookman Old Style" w:hAnsi="Bookman Old Style" w:cs="Bookman Old Style"/>
          <w:color w:val="000000"/>
          <w:spacing w:val="-7"/>
          <w:sz w:val="26"/>
          <w:szCs w:val="26"/>
          <w:lang w:val="uk-UA"/>
        </w:rPr>
        <w:t xml:space="preserve">. Творити </w:t>
      </w:r>
      <w:r w:rsidRPr="00F41028">
        <w:rPr>
          <w:rFonts w:ascii="Bookman Old Style" w:hAnsi="Bookman Old Style" w:cs="Bookman Old Style"/>
          <w:color w:val="000000"/>
          <w:spacing w:val="-7"/>
          <w:sz w:val="26"/>
          <w:szCs w:val="26"/>
        </w:rPr>
        <w:t xml:space="preserve"> </w:t>
      </w:r>
      <w:r w:rsidRPr="00F41028">
        <w:rPr>
          <w:rFonts w:ascii="Bookman Old Style" w:hAnsi="Bookman Old Style" w:cs="Bookman Old Style"/>
          <w:color w:val="000000"/>
          <w:spacing w:val="-7"/>
          <w:sz w:val="26"/>
          <w:szCs w:val="26"/>
          <w:lang w:val="uk-UA"/>
        </w:rPr>
        <w:t xml:space="preserve">значить вбивати смерть! </w:t>
      </w:r>
      <w:r w:rsidRPr="00F41028">
        <w:rPr>
          <w:rFonts w:ascii="Bookman Old Style" w:hAnsi="Bookman Old Style" w:cs="Bookman Old Style"/>
          <w:i/>
          <w:iCs/>
          <w:color w:val="000000"/>
          <w:spacing w:val="-6"/>
          <w:sz w:val="26"/>
          <w:szCs w:val="26"/>
          <w:lang w:val="uk-UA"/>
        </w:rPr>
        <w:t xml:space="preserve">(Р. Ролан). </w:t>
      </w:r>
      <w:r w:rsidRPr="00F41028">
        <w:rPr>
          <w:rFonts w:ascii="Bookman Old Style" w:hAnsi="Bookman Old Style" w:cs="Bookman Old Style"/>
          <w:iCs/>
          <w:color w:val="000000"/>
          <w:spacing w:val="-6"/>
          <w:sz w:val="26"/>
          <w:szCs w:val="26"/>
          <w:lang w:val="uk-UA"/>
        </w:rPr>
        <w:t>1</w:t>
      </w:r>
      <w:r w:rsidR="00B008C7">
        <w:rPr>
          <w:rFonts w:ascii="Bookman Old Style" w:hAnsi="Bookman Old Style" w:cs="Bookman Old Style"/>
          <w:iCs/>
          <w:color w:val="000000"/>
          <w:spacing w:val="-6"/>
          <w:sz w:val="26"/>
          <w:szCs w:val="26"/>
          <w:lang w:val="uk-UA"/>
        </w:rPr>
        <w:t>2</w:t>
      </w:r>
      <w:r w:rsidRPr="00F41028">
        <w:rPr>
          <w:rFonts w:ascii="Bookman Old Style" w:hAnsi="Bookman Old Style" w:cs="Bookman Old Style"/>
          <w:iCs/>
          <w:color w:val="000000"/>
          <w:spacing w:val="-6"/>
          <w:sz w:val="26"/>
          <w:szCs w:val="26"/>
          <w:lang w:val="uk-UA"/>
        </w:rPr>
        <w:t xml:space="preserve">. </w:t>
      </w:r>
      <w:r w:rsidRPr="00F41028">
        <w:rPr>
          <w:rFonts w:ascii="Bookman Old Style" w:hAnsi="Bookman Old Style" w:cs="Bookman Old Style"/>
          <w:color w:val="000000"/>
          <w:spacing w:val="-5"/>
          <w:sz w:val="26"/>
          <w:szCs w:val="26"/>
          <w:lang w:val="uk-UA"/>
        </w:rPr>
        <w:t xml:space="preserve">Розлука </w:t>
      </w:r>
      <w:r w:rsidRPr="00F41028">
        <w:rPr>
          <w:rFonts w:ascii="Bookman Old Style" w:hAnsi="Bookman Old Style" w:cs="Bookman Old Style"/>
          <w:color w:val="000000"/>
          <w:spacing w:val="-5"/>
          <w:sz w:val="26"/>
          <w:szCs w:val="26"/>
        </w:rPr>
        <w:t xml:space="preserve"> </w:t>
      </w:r>
      <w:r w:rsidRPr="00F41028">
        <w:rPr>
          <w:rFonts w:ascii="Bookman Old Style" w:hAnsi="Bookman Old Style" w:cs="Bookman Old Style"/>
          <w:color w:val="000000"/>
          <w:spacing w:val="-5"/>
          <w:sz w:val="26"/>
          <w:szCs w:val="26"/>
          <w:lang w:val="uk-UA"/>
        </w:rPr>
        <w:t xml:space="preserve">це солодкий біль, </w:t>
      </w:r>
      <w:r w:rsidRPr="00F41028">
        <w:rPr>
          <w:rFonts w:ascii="Bookman Old Style" w:hAnsi="Bookman Old Style" w:cs="Bookman Old Style"/>
          <w:color w:val="000000"/>
          <w:spacing w:val="4"/>
          <w:sz w:val="26"/>
          <w:szCs w:val="26"/>
          <w:lang w:val="uk-UA"/>
        </w:rPr>
        <w:t xml:space="preserve">поділений на двох </w:t>
      </w:r>
      <w:r w:rsidRPr="00F41028">
        <w:rPr>
          <w:rFonts w:ascii="Bookman Old Style" w:hAnsi="Bookman Old Style" w:cs="Bookman Old Style"/>
          <w:i/>
          <w:iCs/>
          <w:color w:val="000000"/>
          <w:spacing w:val="4"/>
          <w:sz w:val="26"/>
          <w:szCs w:val="26"/>
          <w:lang w:val="uk-UA"/>
        </w:rPr>
        <w:t>(В.</w:t>
      </w:r>
      <w:r w:rsidRPr="00F41028">
        <w:rPr>
          <w:rFonts w:ascii="Bookman Old Style" w:hAnsi="Bookman Old Style" w:cs="Bookman Old Style"/>
          <w:color w:val="000000"/>
          <w:spacing w:val="4"/>
          <w:sz w:val="26"/>
          <w:szCs w:val="26"/>
          <w:lang w:val="uk-UA"/>
        </w:rPr>
        <w:t xml:space="preserve"> </w:t>
      </w:r>
      <w:r w:rsidRPr="00F41028">
        <w:rPr>
          <w:rFonts w:ascii="Bookman Old Style" w:hAnsi="Bookman Old Style" w:cs="Bookman Old Style"/>
          <w:i/>
          <w:iCs/>
          <w:color w:val="000000"/>
          <w:spacing w:val="4"/>
          <w:sz w:val="26"/>
          <w:szCs w:val="26"/>
          <w:lang w:val="uk-UA"/>
        </w:rPr>
        <w:t xml:space="preserve">Шекспір). </w:t>
      </w:r>
    </w:p>
    <w:p w:rsidR="00A2504E" w:rsidRPr="00F41028" w:rsidRDefault="00A2504E" w:rsidP="0015430E">
      <w:pPr>
        <w:shd w:val="clear" w:color="auto" w:fill="FFFFFF"/>
        <w:spacing w:after="0" w:line="240" w:lineRule="auto"/>
        <w:ind w:firstLine="567"/>
        <w:rPr>
          <w:rFonts w:ascii="Bookman Old Style" w:hAnsi="Bookman Old Style" w:cs="Bookman Old Style"/>
          <w:b/>
          <w:bCs/>
          <w:i/>
          <w:iCs/>
          <w:color w:val="000000"/>
          <w:spacing w:val="-4"/>
          <w:sz w:val="26"/>
          <w:szCs w:val="26"/>
          <w:lang w:val="uk-UA"/>
        </w:rPr>
      </w:pPr>
    </w:p>
    <w:p w:rsidR="00A2504E" w:rsidRPr="00F41028" w:rsidRDefault="00A2504E" w:rsidP="0015430E">
      <w:pPr>
        <w:shd w:val="clear" w:color="auto" w:fill="FFFFFF"/>
        <w:spacing w:after="0" w:line="240" w:lineRule="auto"/>
        <w:ind w:right="19"/>
        <w:jc w:val="both"/>
        <w:rPr>
          <w:rFonts w:ascii="Bookman Old Style" w:hAnsi="Bookman Old Style" w:cs="Bookman Old Style"/>
          <w:sz w:val="26"/>
          <w:szCs w:val="26"/>
        </w:rPr>
      </w:pPr>
      <w:r w:rsidRPr="00F41028">
        <w:rPr>
          <w:rFonts w:ascii="Bookman Old Style" w:hAnsi="Bookman Old Style" w:cs="Bookman Old Style"/>
          <w:b/>
          <w:bCs/>
          <w:color w:val="000000"/>
          <w:spacing w:val="-6"/>
          <w:sz w:val="26"/>
          <w:szCs w:val="26"/>
          <w:lang w:val="uk-UA"/>
        </w:rPr>
        <w:t>Вправа 4</w:t>
      </w:r>
      <w:r w:rsidRPr="00F41028">
        <w:rPr>
          <w:rFonts w:ascii="Bookman Old Style" w:hAnsi="Bookman Old Style" w:cs="Bookman Old Style"/>
          <w:b/>
          <w:bCs/>
          <w:color w:val="000000"/>
          <w:spacing w:val="-6"/>
          <w:sz w:val="26"/>
          <w:szCs w:val="26"/>
        </w:rPr>
        <w:t>.</w:t>
      </w:r>
      <w:r w:rsidRPr="00F41028">
        <w:rPr>
          <w:rFonts w:ascii="Bookman Old Style" w:hAnsi="Bookman Old Style" w:cs="Bookman Old Style"/>
          <w:color w:val="000000"/>
          <w:spacing w:val="-6"/>
          <w:sz w:val="26"/>
          <w:szCs w:val="26"/>
        </w:rPr>
        <w:t xml:space="preserve"> </w:t>
      </w:r>
      <w:r w:rsidRPr="00F41028">
        <w:rPr>
          <w:rFonts w:ascii="Bookman Old Style" w:hAnsi="Bookman Old Style" w:cs="Bookman Old Style"/>
          <w:b/>
          <w:bCs/>
          <w:i/>
          <w:iCs/>
          <w:color w:val="000000"/>
          <w:spacing w:val="-6"/>
          <w:sz w:val="26"/>
          <w:szCs w:val="26"/>
          <w:lang w:val="uk-UA"/>
        </w:rPr>
        <w:t>Випишіть неповні речення. Усно пояс</w:t>
      </w:r>
      <w:r w:rsidRPr="00F41028">
        <w:rPr>
          <w:rFonts w:ascii="Bookman Old Style" w:hAnsi="Bookman Old Style" w:cs="Bookman Old Style"/>
          <w:b/>
          <w:bCs/>
          <w:i/>
          <w:iCs/>
          <w:color w:val="000000"/>
          <w:spacing w:val="-6"/>
          <w:sz w:val="26"/>
          <w:szCs w:val="26"/>
          <w:lang w:val="uk-UA"/>
        </w:rPr>
        <w:softHyphen/>
      </w:r>
      <w:r w:rsidRPr="00F41028">
        <w:rPr>
          <w:rFonts w:ascii="Bookman Old Style" w:hAnsi="Bookman Old Style" w:cs="Bookman Old Style"/>
          <w:b/>
          <w:bCs/>
          <w:i/>
          <w:iCs/>
          <w:color w:val="000000"/>
          <w:spacing w:val="-4"/>
          <w:sz w:val="26"/>
          <w:szCs w:val="26"/>
          <w:lang w:val="uk-UA"/>
        </w:rPr>
        <w:t>ніть розділові знаки.</w:t>
      </w:r>
    </w:p>
    <w:p w:rsidR="00A2504E" w:rsidRPr="00F41028" w:rsidRDefault="00A2504E" w:rsidP="0015430E">
      <w:pPr>
        <w:shd w:val="clear" w:color="auto" w:fill="FFFFFF"/>
        <w:spacing w:after="0" w:line="240" w:lineRule="auto"/>
        <w:ind w:right="19" w:firstLine="567"/>
        <w:jc w:val="both"/>
        <w:rPr>
          <w:rFonts w:ascii="Bookman Old Style" w:hAnsi="Bookman Old Style" w:cs="Bookman Old Style"/>
          <w:sz w:val="26"/>
          <w:szCs w:val="26"/>
        </w:rPr>
      </w:pPr>
      <w:r w:rsidRPr="00F41028">
        <w:rPr>
          <w:rFonts w:ascii="Bookman Old Style" w:hAnsi="Bookman Old Style" w:cs="Bookman Old Style"/>
          <w:color w:val="000000"/>
          <w:spacing w:val="-1"/>
          <w:sz w:val="26"/>
          <w:szCs w:val="26"/>
          <w:lang w:val="uk-UA"/>
        </w:rPr>
        <w:t xml:space="preserve">Австрійський композитор </w:t>
      </w:r>
      <w:r w:rsidRPr="00F41028">
        <w:rPr>
          <w:rFonts w:ascii="Bookman Old Style" w:hAnsi="Bookman Old Style" w:cs="Bookman Old Style"/>
          <w:color w:val="000000"/>
          <w:spacing w:val="-1"/>
          <w:sz w:val="26"/>
          <w:szCs w:val="26"/>
        </w:rPr>
        <w:t xml:space="preserve">Моцарт </w:t>
      </w:r>
      <w:r w:rsidRPr="00F41028">
        <w:rPr>
          <w:rFonts w:ascii="Bookman Old Style" w:hAnsi="Bookman Old Style" w:cs="Bookman Old Style"/>
          <w:color w:val="000000"/>
          <w:spacing w:val="-1"/>
          <w:sz w:val="26"/>
          <w:szCs w:val="26"/>
          <w:lang w:val="uk-UA"/>
        </w:rPr>
        <w:t>з п</w:t>
      </w:r>
      <w:r w:rsidR="00483256">
        <w:rPr>
          <w:rFonts w:ascii="Bookman Old Style" w:hAnsi="Bookman Old Style" w:cs="Bookman Old Style"/>
          <w:color w:val="000000"/>
          <w:spacing w:val="-1"/>
          <w:sz w:val="26"/>
          <w:szCs w:val="26"/>
          <w:lang w:val="uk-UA"/>
        </w:rPr>
        <w:t>’</w:t>
      </w:r>
      <w:r w:rsidRPr="00F41028">
        <w:rPr>
          <w:rFonts w:ascii="Bookman Old Style" w:hAnsi="Bookman Old Style" w:cs="Bookman Old Style"/>
          <w:color w:val="000000"/>
          <w:spacing w:val="-1"/>
          <w:sz w:val="26"/>
          <w:szCs w:val="26"/>
          <w:lang w:val="uk-UA"/>
        </w:rPr>
        <w:t xml:space="preserve">яти років </w:t>
      </w:r>
      <w:r w:rsidRPr="00F41028">
        <w:rPr>
          <w:rFonts w:ascii="Bookman Old Style" w:hAnsi="Bookman Old Style" w:cs="Bookman Old Style"/>
          <w:color w:val="000000"/>
          <w:spacing w:val="-6"/>
          <w:sz w:val="26"/>
          <w:szCs w:val="26"/>
          <w:lang w:val="uk-UA"/>
        </w:rPr>
        <w:t xml:space="preserve">складав музичні твори, а в шість </w:t>
      </w:r>
      <w:r w:rsidRPr="00F41028">
        <w:rPr>
          <w:rFonts w:ascii="Bookman Old Style" w:hAnsi="Bookman Old Style" w:cs="Bookman Old Style"/>
          <w:color w:val="000000"/>
          <w:spacing w:val="-6"/>
          <w:sz w:val="26"/>
          <w:szCs w:val="26"/>
        </w:rPr>
        <w:t xml:space="preserve">– </w:t>
      </w:r>
      <w:r w:rsidRPr="00F41028">
        <w:rPr>
          <w:rFonts w:ascii="Bookman Old Style" w:hAnsi="Bookman Old Style" w:cs="Bookman Old Style"/>
          <w:color w:val="000000"/>
          <w:spacing w:val="-6"/>
          <w:sz w:val="26"/>
          <w:szCs w:val="26"/>
          <w:lang w:val="uk-UA"/>
        </w:rPr>
        <w:t>став знаменитим музикантом світу.</w:t>
      </w:r>
    </w:p>
    <w:p w:rsidR="00A2504E" w:rsidRPr="00F41028" w:rsidRDefault="00A2504E" w:rsidP="0015430E">
      <w:pPr>
        <w:shd w:val="clear" w:color="auto" w:fill="FFFFFF"/>
        <w:spacing w:after="0" w:line="240" w:lineRule="auto"/>
        <w:ind w:right="5" w:firstLine="567"/>
        <w:jc w:val="both"/>
        <w:rPr>
          <w:rFonts w:ascii="Bookman Old Style" w:hAnsi="Bookman Old Style" w:cs="Bookman Old Style"/>
          <w:sz w:val="26"/>
          <w:szCs w:val="26"/>
        </w:rPr>
      </w:pPr>
      <w:r w:rsidRPr="00F41028">
        <w:rPr>
          <w:rFonts w:ascii="Bookman Old Style" w:hAnsi="Bookman Old Style" w:cs="Bookman Old Style"/>
          <w:color w:val="000000"/>
          <w:spacing w:val="-9"/>
          <w:sz w:val="26"/>
          <w:szCs w:val="26"/>
          <w:lang w:val="uk-UA"/>
        </w:rPr>
        <w:t>У дев</w:t>
      </w:r>
      <w:r w:rsidR="00483256">
        <w:rPr>
          <w:rFonts w:ascii="Bookman Old Style" w:hAnsi="Bookman Old Style" w:cs="Bookman Old Style"/>
          <w:color w:val="000000"/>
          <w:spacing w:val="-9"/>
          <w:sz w:val="26"/>
          <w:szCs w:val="26"/>
          <w:lang w:val="uk-UA"/>
        </w:rPr>
        <w:t>’</w:t>
      </w:r>
      <w:r w:rsidRPr="00F41028">
        <w:rPr>
          <w:rFonts w:ascii="Bookman Old Style" w:hAnsi="Bookman Old Style" w:cs="Bookman Old Style"/>
          <w:color w:val="000000"/>
          <w:spacing w:val="-9"/>
          <w:sz w:val="26"/>
          <w:szCs w:val="26"/>
          <w:lang w:val="uk-UA"/>
        </w:rPr>
        <w:t xml:space="preserve">ять років Леся Українка написала свій перший </w:t>
      </w:r>
      <w:r w:rsidRPr="00F41028">
        <w:rPr>
          <w:rFonts w:ascii="Bookman Old Style" w:hAnsi="Bookman Old Style" w:cs="Bookman Old Style"/>
          <w:color w:val="000000"/>
          <w:spacing w:val="-5"/>
          <w:sz w:val="26"/>
          <w:szCs w:val="26"/>
          <w:lang w:val="uk-UA"/>
        </w:rPr>
        <w:t xml:space="preserve">вірш </w:t>
      </w:r>
      <w:r w:rsidR="00AE05C5">
        <w:rPr>
          <w:rFonts w:ascii="Bookman Old Style" w:hAnsi="Bookman Old Style" w:cs="Bookman Old Style"/>
          <w:color w:val="000000"/>
          <w:spacing w:val="-5"/>
          <w:sz w:val="26"/>
          <w:szCs w:val="26"/>
          <w:lang w:val="uk-UA"/>
        </w:rPr>
        <w:t>«</w:t>
      </w:r>
      <w:r w:rsidRPr="00F41028">
        <w:rPr>
          <w:rFonts w:ascii="Bookman Old Style" w:hAnsi="Bookman Old Style" w:cs="Bookman Old Style"/>
          <w:color w:val="000000"/>
          <w:spacing w:val="-5"/>
          <w:sz w:val="26"/>
          <w:szCs w:val="26"/>
          <w:lang w:val="uk-UA"/>
        </w:rPr>
        <w:t>Надія</w:t>
      </w:r>
      <w:r w:rsidR="00AE05C5">
        <w:rPr>
          <w:rFonts w:ascii="Bookman Old Style" w:hAnsi="Bookman Old Style" w:cs="Bookman Old Style"/>
          <w:color w:val="000000"/>
          <w:spacing w:val="-5"/>
          <w:sz w:val="26"/>
          <w:szCs w:val="26"/>
          <w:lang w:val="uk-UA"/>
        </w:rPr>
        <w:t>»</w:t>
      </w:r>
      <w:r w:rsidRPr="00F41028">
        <w:rPr>
          <w:rFonts w:ascii="Bookman Old Style" w:hAnsi="Bookman Old Style" w:cs="Bookman Old Style"/>
          <w:color w:val="000000"/>
          <w:spacing w:val="-5"/>
          <w:sz w:val="26"/>
          <w:szCs w:val="26"/>
          <w:lang w:val="uk-UA"/>
        </w:rPr>
        <w:t xml:space="preserve">, а в чотирнадцять </w:t>
      </w:r>
      <w:r w:rsidRPr="00F41028">
        <w:rPr>
          <w:rFonts w:ascii="Bookman Old Style" w:hAnsi="Bookman Old Style" w:cs="Bookman Old Style"/>
          <w:color w:val="000000"/>
          <w:spacing w:val="-5"/>
          <w:sz w:val="26"/>
          <w:szCs w:val="26"/>
        </w:rPr>
        <w:t xml:space="preserve">– </w:t>
      </w:r>
      <w:r w:rsidRPr="00F41028">
        <w:rPr>
          <w:rFonts w:ascii="Bookman Old Style" w:hAnsi="Bookman Old Style" w:cs="Bookman Old Style"/>
          <w:color w:val="000000"/>
          <w:spacing w:val="-5"/>
          <w:sz w:val="26"/>
          <w:szCs w:val="26"/>
          <w:lang w:val="uk-UA"/>
        </w:rPr>
        <w:t xml:space="preserve">підручник з історії </w:t>
      </w:r>
      <w:r w:rsidRPr="00F41028">
        <w:rPr>
          <w:rFonts w:ascii="Bookman Old Style" w:hAnsi="Bookman Old Style" w:cs="Bookman Old Style"/>
          <w:color w:val="000000"/>
          <w:spacing w:val="-4"/>
          <w:sz w:val="26"/>
          <w:szCs w:val="26"/>
          <w:lang w:val="uk-UA"/>
        </w:rPr>
        <w:t>для брата Михайла.</w:t>
      </w:r>
    </w:p>
    <w:p w:rsidR="00A2504E" w:rsidRPr="00F41028" w:rsidRDefault="00A2504E" w:rsidP="0015430E">
      <w:pPr>
        <w:shd w:val="clear" w:color="auto" w:fill="FFFFFF"/>
        <w:spacing w:after="0" w:line="240" w:lineRule="auto"/>
        <w:ind w:right="10" w:firstLine="567"/>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 xml:space="preserve">Павло </w:t>
      </w:r>
      <w:r w:rsidRPr="00F41028">
        <w:rPr>
          <w:rFonts w:ascii="Bookman Old Style" w:hAnsi="Bookman Old Style" w:cs="Bookman Old Style"/>
          <w:color w:val="000000"/>
          <w:spacing w:val="-5"/>
          <w:sz w:val="26"/>
          <w:szCs w:val="26"/>
        </w:rPr>
        <w:t xml:space="preserve">Яблочков – </w:t>
      </w:r>
      <w:r w:rsidRPr="00F41028">
        <w:rPr>
          <w:rFonts w:ascii="Bookman Old Style" w:hAnsi="Bookman Old Style" w:cs="Bookman Old Style"/>
          <w:color w:val="000000"/>
          <w:spacing w:val="-5"/>
          <w:sz w:val="26"/>
          <w:szCs w:val="26"/>
          <w:lang w:val="uk-UA"/>
        </w:rPr>
        <w:t>винахідник електричної лам</w:t>
      </w:r>
      <w:r w:rsidRPr="00F41028">
        <w:rPr>
          <w:rFonts w:ascii="Bookman Old Style" w:hAnsi="Bookman Old Style" w:cs="Bookman Old Style"/>
          <w:color w:val="000000"/>
          <w:spacing w:val="-5"/>
          <w:sz w:val="26"/>
          <w:szCs w:val="26"/>
          <w:lang w:val="uk-UA"/>
        </w:rPr>
        <w:softHyphen/>
        <w:t xml:space="preserve">почки. У дванадцять років він зробив землемірний </w:t>
      </w:r>
      <w:r w:rsidRPr="00F41028">
        <w:rPr>
          <w:rFonts w:ascii="Bookman Old Style" w:hAnsi="Bookman Old Style" w:cs="Bookman Old Style"/>
          <w:color w:val="000000"/>
          <w:spacing w:val="-10"/>
          <w:sz w:val="26"/>
          <w:szCs w:val="26"/>
          <w:lang w:val="uk-UA"/>
        </w:rPr>
        <w:t>прилад.</w:t>
      </w:r>
    </w:p>
    <w:p w:rsidR="00A2504E" w:rsidRPr="00F41028" w:rsidRDefault="00A2504E" w:rsidP="0015430E">
      <w:pPr>
        <w:shd w:val="clear" w:color="auto" w:fill="FFFFFF"/>
        <w:spacing w:after="0" w:line="240" w:lineRule="auto"/>
        <w:ind w:right="10" w:firstLine="567"/>
        <w:jc w:val="both"/>
        <w:rPr>
          <w:rFonts w:ascii="Bookman Old Style" w:hAnsi="Bookman Old Style" w:cs="Bookman Old Style"/>
          <w:sz w:val="26"/>
          <w:szCs w:val="26"/>
        </w:rPr>
      </w:pPr>
      <w:r w:rsidRPr="00F41028">
        <w:rPr>
          <w:rFonts w:ascii="Bookman Old Style" w:hAnsi="Bookman Old Style" w:cs="Bookman Old Style"/>
          <w:color w:val="000000"/>
          <w:sz w:val="26"/>
          <w:szCs w:val="26"/>
          <w:lang w:val="uk-UA"/>
        </w:rPr>
        <w:t xml:space="preserve">Йожеф Біро </w:t>
      </w:r>
      <w:r w:rsidRPr="00F41028">
        <w:rPr>
          <w:rFonts w:ascii="Bookman Old Style" w:hAnsi="Bookman Old Style" w:cs="Bookman Old Style"/>
          <w:color w:val="000000"/>
          <w:sz w:val="26"/>
          <w:szCs w:val="26"/>
        </w:rPr>
        <w:t xml:space="preserve">– </w:t>
      </w:r>
      <w:r w:rsidRPr="00F41028">
        <w:rPr>
          <w:rFonts w:ascii="Bookman Old Style" w:hAnsi="Bookman Old Style" w:cs="Bookman Old Style"/>
          <w:color w:val="000000"/>
          <w:sz w:val="26"/>
          <w:szCs w:val="26"/>
          <w:lang w:val="uk-UA"/>
        </w:rPr>
        <w:t xml:space="preserve">знаменитий угорський журналіст </w:t>
      </w:r>
      <w:r w:rsidRPr="00F41028">
        <w:rPr>
          <w:rFonts w:ascii="Bookman Old Style" w:hAnsi="Bookman Old Style" w:cs="Bookman Old Style"/>
          <w:color w:val="000000"/>
          <w:spacing w:val="-5"/>
          <w:sz w:val="26"/>
          <w:szCs w:val="26"/>
          <w:lang w:val="uk-UA"/>
        </w:rPr>
        <w:t xml:space="preserve">і художник. У </w:t>
      </w:r>
      <w:r w:rsidRPr="00F41028">
        <w:rPr>
          <w:rFonts w:ascii="Bookman Old Style" w:hAnsi="Bookman Old Style" w:cs="Bookman Old Style"/>
          <w:color w:val="000000"/>
          <w:spacing w:val="-5"/>
          <w:sz w:val="26"/>
          <w:szCs w:val="26"/>
        </w:rPr>
        <w:t xml:space="preserve">1935 </w:t>
      </w:r>
      <w:r w:rsidRPr="00F41028">
        <w:rPr>
          <w:rFonts w:ascii="Bookman Old Style" w:hAnsi="Bookman Old Style" w:cs="Bookman Old Style"/>
          <w:color w:val="000000"/>
          <w:spacing w:val="-5"/>
          <w:sz w:val="26"/>
          <w:szCs w:val="26"/>
          <w:lang w:val="uk-UA"/>
        </w:rPr>
        <w:t>році він винайшов кулькову ручку.</w:t>
      </w:r>
    </w:p>
    <w:p w:rsidR="00A2504E" w:rsidRPr="00F41028" w:rsidRDefault="00A2504E" w:rsidP="0015430E">
      <w:pPr>
        <w:shd w:val="clear" w:color="auto" w:fill="FFFFFF"/>
        <w:spacing w:after="0" w:line="240" w:lineRule="auto"/>
        <w:ind w:right="10" w:firstLine="567"/>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 xml:space="preserve">До </w:t>
      </w:r>
      <w:r w:rsidRPr="00F41028">
        <w:rPr>
          <w:rFonts w:ascii="Bookman Old Style" w:hAnsi="Bookman Old Style" w:cs="Bookman Old Style"/>
          <w:color w:val="000000"/>
          <w:spacing w:val="-5"/>
          <w:sz w:val="26"/>
          <w:szCs w:val="26"/>
        </w:rPr>
        <w:t xml:space="preserve">1780 </w:t>
      </w:r>
      <w:r w:rsidRPr="00F41028">
        <w:rPr>
          <w:rFonts w:ascii="Bookman Old Style" w:hAnsi="Bookman Old Style" w:cs="Bookman Old Style"/>
          <w:color w:val="000000"/>
          <w:spacing w:val="-5"/>
          <w:sz w:val="26"/>
          <w:szCs w:val="26"/>
          <w:lang w:val="uk-UA"/>
        </w:rPr>
        <w:t>року люди користувалися при написанні гусячими перами, а після винаходу Самюеля Гаррі</w:t>
      </w:r>
      <w:r w:rsidRPr="00F41028">
        <w:rPr>
          <w:rFonts w:ascii="Bookman Old Style" w:hAnsi="Bookman Old Style" w:cs="Bookman Old Style"/>
          <w:color w:val="000000"/>
          <w:spacing w:val="-4"/>
          <w:sz w:val="26"/>
          <w:szCs w:val="26"/>
          <w:lang w:val="uk-UA"/>
        </w:rPr>
        <w:t xml:space="preserve">сона </w:t>
      </w:r>
      <w:r w:rsidRPr="00F41028">
        <w:rPr>
          <w:rFonts w:ascii="Bookman Old Style" w:hAnsi="Bookman Old Style" w:cs="Bookman Old Style"/>
          <w:color w:val="000000"/>
          <w:spacing w:val="-4"/>
          <w:sz w:val="26"/>
          <w:szCs w:val="26"/>
        </w:rPr>
        <w:t xml:space="preserve">– </w:t>
      </w:r>
      <w:r w:rsidRPr="00F41028">
        <w:rPr>
          <w:rFonts w:ascii="Bookman Old Style" w:hAnsi="Bookman Old Style" w:cs="Bookman Old Style"/>
          <w:color w:val="000000"/>
          <w:spacing w:val="-4"/>
          <w:sz w:val="26"/>
          <w:szCs w:val="26"/>
          <w:lang w:val="uk-UA"/>
        </w:rPr>
        <w:t>сталевими перами.</w:t>
      </w:r>
    </w:p>
    <w:p w:rsidR="00A2504E" w:rsidRPr="00F41028" w:rsidRDefault="00A2504E" w:rsidP="0015430E">
      <w:pPr>
        <w:shd w:val="clear" w:color="auto" w:fill="FFFFFF"/>
        <w:spacing w:after="0" w:line="240" w:lineRule="auto"/>
        <w:ind w:right="5" w:firstLine="567"/>
        <w:jc w:val="both"/>
        <w:rPr>
          <w:rFonts w:ascii="Bookman Old Style" w:hAnsi="Bookman Old Style" w:cs="Bookman Old Style"/>
          <w:sz w:val="26"/>
          <w:szCs w:val="26"/>
        </w:rPr>
      </w:pPr>
      <w:r w:rsidRPr="00F41028">
        <w:rPr>
          <w:rFonts w:ascii="Bookman Old Style" w:hAnsi="Bookman Old Style" w:cs="Bookman Old Style"/>
          <w:color w:val="000000"/>
          <w:spacing w:val="-7"/>
          <w:sz w:val="26"/>
          <w:szCs w:val="26"/>
          <w:lang w:val="uk-UA"/>
        </w:rPr>
        <w:lastRenderedPageBreak/>
        <w:t xml:space="preserve">У </w:t>
      </w:r>
      <w:r w:rsidRPr="00F41028">
        <w:rPr>
          <w:rFonts w:ascii="Bookman Old Style" w:hAnsi="Bookman Old Style" w:cs="Bookman Old Style"/>
          <w:color w:val="000000"/>
          <w:spacing w:val="-7"/>
          <w:sz w:val="26"/>
          <w:szCs w:val="26"/>
        </w:rPr>
        <w:t xml:space="preserve">1867 </w:t>
      </w:r>
      <w:r w:rsidRPr="00F41028">
        <w:rPr>
          <w:rFonts w:ascii="Bookman Old Style" w:hAnsi="Bookman Old Style" w:cs="Bookman Old Style"/>
          <w:color w:val="000000"/>
          <w:spacing w:val="-7"/>
          <w:sz w:val="26"/>
          <w:szCs w:val="26"/>
          <w:lang w:val="uk-UA"/>
        </w:rPr>
        <w:t>році винахідник Шолс сконструював маши</w:t>
      </w:r>
      <w:r w:rsidRPr="00F41028">
        <w:rPr>
          <w:rFonts w:ascii="Bookman Old Style" w:hAnsi="Bookman Old Style" w:cs="Bookman Old Style"/>
          <w:color w:val="000000"/>
          <w:spacing w:val="-7"/>
          <w:sz w:val="26"/>
          <w:szCs w:val="26"/>
          <w:lang w:val="uk-UA"/>
        </w:rPr>
        <w:softHyphen/>
      </w:r>
      <w:r w:rsidRPr="00F41028">
        <w:rPr>
          <w:rFonts w:ascii="Bookman Old Style" w:hAnsi="Bookman Old Style" w:cs="Bookman Old Style"/>
          <w:color w:val="000000"/>
          <w:spacing w:val="-6"/>
          <w:sz w:val="26"/>
          <w:szCs w:val="26"/>
          <w:lang w:val="uk-UA"/>
        </w:rPr>
        <w:t>ну для розмножування тексту. Це була перша дру</w:t>
      </w:r>
      <w:r w:rsidRPr="00F41028">
        <w:rPr>
          <w:rFonts w:ascii="Bookman Old Style" w:hAnsi="Bookman Old Style" w:cs="Bookman Old Style"/>
          <w:color w:val="000000"/>
          <w:spacing w:val="-6"/>
          <w:sz w:val="26"/>
          <w:szCs w:val="26"/>
          <w:lang w:val="uk-UA"/>
        </w:rPr>
        <w:softHyphen/>
      </w:r>
      <w:r w:rsidRPr="00F41028">
        <w:rPr>
          <w:rFonts w:ascii="Bookman Old Style" w:hAnsi="Bookman Old Style" w:cs="Bookman Old Style"/>
          <w:color w:val="000000"/>
          <w:spacing w:val="-3"/>
          <w:sz w:val="26"/>
          <w:szCs w:val="26"/>
          <w:lang w:val="uk-UA"/>
        </w:rPr>
        <w:t xml:space="preserve">карська машинка </w:t>
      </w:r>
      <w:r w:rsidRPr="00F41028">
        <w:rPr>
          <w:rFonts w:ascii="Bookman Old Style" w:hAnsi="Bookman Old Style" w:cs="Bookman Old Style"/>
          <w:i/>
          <w:iCs/>
          <w:color w:val="000000"/>
          <w:spacing w:val="-3"/>
          <w:sz w:val="26"/>
          <w:szCs w:val="26"/>
        </w:rPr>
        <w:t>(</w:t>
      </w:r>
      <w:r w:rsidR="00AE05C5">
        <w:rPr>
          <w:rFonts w:ascii="Bookman Old Style" w:hAnsi="Bookman Old Style" w:cs="Bookman Old Style"/>
          <w:i/>
          <w:iCs/>
          <w:color w:val="000000"/>
          <w:spacing w:val="-3"/>
          <w:sz w:val="26"/>
          <w:szCs w:val="26"/>
          <w:lang w:val="uk-UA"/>
        </w:rPr>
        <w:t>З</w:t>
      </w:r>
      <w:r w:rsidRPr="00F41028">
        <w:rPr>
          <w:rFonts w:ascii="Bookman Old Style" w:hAnsi="Bookman Old Style" w:cs="Bookman Old Style"/>
          <w:color w:val="000000"/>
          <w:spacing w:val="-3"/>
          <w:sz w:val="26"/>
          <w:szCs w:val="26"/>
        </w:rPr>
        <w:t xml:space="preserve"> </w:t>
      </w:r>
      <w:r w:rsidRPr="00F41028">
        <w:rPr>
          <w:rFonts w:ascii="Bookman Old Style" w:hAnsi="Bookman Old Style" w:cs="Bookman Old Style"/>
          <w:i/>
          <w:iCs/>
          <w:color w:val="000000"/>
          <w:spacing w:val="-3"/>
          <w:sz w:val="26"/>
          <w:szCs w:val="26"/>
          <w:lang w:val="uk-UA"/>
        </w:rPr>
        <w:t>журн</w:t>
      </w:r>
      <w:r w:rsidR="00AE05C5">
        <w:rPr>
          <w:rFonts w:ascii="Bookman Old Style" w:hAnsi="Bookman Old Style" w:cs="Bookman Old Style"/>
          <w:i/>
          <w:iCs/>
          <w:color w:val="000000"/>
          <w:spacing w:val="-3"/>
          <w:sz w:val="26"/>
          <w:szCs w:val="26"/>
          <w:lang w:val="uk-UA"/>
        </w:rPr>
        <w:t>.</w:t>
      </w:r>
      <w:r w:rsidRPr="00F41028">
        <w:rPr>
          <w:rFonts w:ascii="Bookman Old Style" w:hAnsi="Bookman Old Style" w:cs="Bookman Old Style"/>
          <w:i/>
          <w:iCs/>
          <w:color w:val="000000"/>
          <w:spacing w:val="-3"/>
          <w:sz w:val="26"/>
          <w:szCs w:val="26"/>
          <w:lang w:val="uk-UA"/>
        </w:rPr>
        <w:t>).</w:t>
      </w:r>
    </w:p>
    <w:p w:rsidR="00A2504E" w:rsidRPr="00F41028" w:rsidRDefault="00A2504E" w:rsidP="0015430E">
      <w:pPr>
        <w:shd w:val="clear" w:color="auto" w:fill="FFFFFF"/>
        <w:spacing w:after="0" w:line="240" w:lineRule="auto"/>
        <w:ind w:right="14" w:firstLine="567"/>
        <w:jc w:val="both"/>
        <w:rPr>
          <w:rFonts w:ascii="Bookman Old Style" w:hAnsi="Bookman Old Style" w:cs="Bookman Old Style"/>
          <w:b/>
          <w:bCs/>
          <w:color w:val="000000"/>
          <w:spacing w:val="-8"/>
          <w:sz w:val="26"/>
          <w:szCs w:val="26"/>
          <w:lang w:val="uk-UA"/>
        </w:rPr>
      </w:pPr>
    </w:p>
    <w:p w:rsidR="00A2504E" w:rsidRPr="00F41028" w:rsidRDefault="00A2504E" w:rsidP="0015430E">
      <w:pPr>
        <w:shd w:val="clear" w:color="auto" w:fill="FFFFFF"/>
        <w:spacing w:after="0" w:line="240" w:lineRule="auto"/>
        <w:ind w:right="10"/>
        <w:jc w:val="both"/>
        <w:rPr>
          <w:rFonts w:ascii="Bookman Old Style" w:hAnsi="Bookman Old Style" w:cs="Bookman Old Style"/>
          <w:sz w:val="26"/>
          <w:szCs w:val="26"/>
        </w:rPr>
      </w:pPr>
      <w:r w:rsidRPr="00F41028">
        <w:rPr>
          <w:rFonts w:ascii="Bookman Old Style" w:hAnsi="Bookman Old Style" w:cs="Bookman Old Style"/>
          <w:b/>
          <w:bCs/>
          <w:color w:val="000000"/>
          <w:spacing w:val="-4"/>
          <w:sz w:val="26"/>
          <w:szCs w:val="26"/>
          <w:lang w:val="uk-UA"/>
        </w:rPr>
        <w:t xml:space="preserve">Вправа 5. </w:t>
      </w:r>
      <w:r w:rsidRPr="00F41028">
        <w:rPr>
          <w:rFonts w:ascii="Bookman Old Style" w:hAnsi="Bookman Old Style" w:cs="Bookman Old Style"/>
          <w:b/>
          <w:bCs/>
          <w:i/>
          <w:iCs/>
          <w:color w:val="000000"/>
          <w:spacing w:val="-4"/>
          <w:sz w:val="26"/>
          <w:szCs w:val="26"/>
          <w:lang w:val="uk-UA"/>
        </w:rPr>
        <w:t xml:space="preserve">Визначте, котрі з поданих речень є </w:t>
      </w:r>
      <w:r w:rsidRPr="00F41028">
        <w:rPr>
          <w:rFonts w:ascii="Bookman Old Style" w:hAnsi="Bookman Old Style" w:cs="Bookman Old Style"/>
          <w:b/>
          <w:bCs/>
          <w:i/>
          <w:iCs/>
          <w:color w:val="000000"/>
          <w:spacing w:val="-5"/>
          <w:sz w:val="26"/>
          <w:szCs w:val="26"/>
          <w:lang w:val="uk-UA"/>
        </w:rPr>
        <w:t xml:space="preserve">неповними і які члени речення в них пропущені. Поставте, де потрібно, </w:t>
      </w:r>
      <w:r w:rsidRPr="00F41028">
        <w:rPr>
          <w:rFonts w:ascii="Bookman Old Style" w:hAnsi="Bookman Old Style" w:cs="Bookman Old Style"/>
          <w:b/>
          <w:bCs/>
          <w:i/>
          <w:iCs/>
          <w:color w:val="000000"/>
          <w:spacing w:val="-3"/>
          <w:sz w:val="26"/>
          <w:szCs w:val="26"/>
          <w:lang w:val="uk-UA"/>
        </w:rPr>
        <w:t>тире в неповних реченнях.</w:t>
      </w:r>
    </w:p>
    <w:p w:rsidR="00A2504E" w:rsidRPr="00F41028" w:rsidRDefault="00A2504E" w:rsidP="004617CF">
      <w:pPr>
        <w:shd w:val="clear" w:color="auto" w:fill="FFFFFF"/>
        <w:spacing w:after="0" w:line="240" w:lineRule="auto"/>
        <w:ind w:firstLine="567"/>
        <w:jc w:val="both"/>
        <w:rPr>
          <w:rFonts w:ascii="Bookman Old Style" w:hAnsi="Bookman Old Style" w:cs="Bookman Old Style"/>
          <w:b/>
          <w:bCs/>
          <w:color w:val="000000"/>
          <w:spacing w:val="-7"/>
          <w:sz w:val="26"/>
          <w:szCs w:val="26"/>
          <w:lang w:val="uk-UA"/>
        </w:rPr>
      </w:pPr>
      <w:r w:rsidRPr="00F41028">
        <w:rPr>
          <w:rFonts w:ascii="Bookman Old Style" w:hAnsi="Bookman Old Style" w:cs="Bookman Old Style"/>
          <w:color w:val="000000"/>
          <w:spacing w:val="-5"/>
          <w:sz w:val="26"/>
          <w:szCs w:val="26"/>
          <w:lang w:val="uk-UA"/>
        </w:rPr>
        <w:t>1. У мові постійно відбуваються перетво</w:t>
      </w:r>
      <w:r w:rsidRPr="00F41028">
        <w:rPr>
          <w:rFonts w:ascii="Bookman Old Style" w:hAnsi="Bookman Old Style" w:cs="Bookman Old Style"/>
          <w:color w:val="000000"/>
          <w:spacing w:val="-5"/>
          <w:sz w:val="26"/>
          <w:szCs w:val="26"/>
          <w:lang w:val="uk-UA"/>
        </w:rPr>
        <w:softHyphen/>
      </w:r>
      <w:r w:rsidRPr="00F41028">
        <w:rPr>
          <w:rFonts w:ascii="Bookman Old Style" w:hAnsi="Bookman Old Style" w:cs="Bookman Old Style"/>
          <w:color w:val="000000"/>
          <w:spacing w:val="-4"/>
          <w:sz w:val="26"/>
          <w:szCs w:val="26"/>
          <w:lang w:val="uk-UA"/>
        </w:rPr>
        <w:t xml:space="preserve">рення більших одиниць на менші. Складне речення </w:t>
      </w:r>
      <w:r w:rsidRPr="00F41028">
        <w:rPr>
          <w:rFonts w:ascii="Bookman Old Style" w:hAnsi="Bookman Old Style" w:cs="Bookman Old Style"/>
          <w:color w:val="000000"/>
          <w:spacing w:val="-8"/>
          <w:sz w:val="26"/>
          <w:szCs w:val="26"/>
          <w:lang w:val="uk-UA"/>
        </w:rPr>
        <w:t xml:space="preserve">може перетворитися на просте. Просте речення </w:t>
      </w:r>
      <w:r w:rsidRPr="00F41028">
        <w:rPr>
          <w:rFonts w:ascii="Bookman Old Style" w:hAnsi="Bookman Old Style" w:cs="Bookman Old Style"/>
          <w:color w:val="000000"/>
          <w:spacing w:val="-8"/>
          <w:sz w:val="26"/>
          <w:szCs w:val="26"/>
        </w:rPr>
        <w:t xml:space="preserve"> </w:t>
      </w:r>
      <w:r w:rsidRPr="00F41028">
        <w:rPr>
          <w:rFonts w:ascii="Bookman Old Style" w:hAnsi="Bookman Old Style" w:cs="Bookman Old Style"/>
          <w:color w:val="000000"/>
          <w:spacing w:val="-8"/>
          <w:sz w:val="26"/>
          <w:szCs w:val="26"/>
          <w:lang w:val="uk-UA"/>
        </w:rPr>
        <w:t xml:space="preserve">на </w:t>
      </w:r>
      <w:r w:rsidRPr="00F41028">
        <w:rPr>
          <w:rFonts w:ascii="Bookman Old Style" w:hAnsi="Bookman Old Style" w:cs="Bookman Old Style"/>
          <w:color w:val="000000"/>
          <w:spacing w:val="-4"/>
          <w:sz w:val="26"/>
          <w:szCs w:val="26"/>
          <w:lang w:val="uk-UA"/>
        </w:rPr>
        <w:t xml:space="preserve">словосполучення. Словосполучення </w:t>
      </w:r>
      <w:r w:rsidRPr="00F41028">
        <w:rPr>
          <w:rFonts w:ascii="Bookman Old Style" w:hAnsi="Bookman Old Style" w:cs="Bookman Old Style"/>
          <w:color w:val="000000"/>
          <w:spacing w:val="-4"/>
          <w:sz w:val="26"/>
          <w:szCs w:val="26"/>
        </w:rPr>
        <w:t xml:space="preserve"> </w:t>
      </w:r>
      <w:r w:rsidRPr="00F41028">
        <w:rPr>
          <w:rFonts w:ascii="Bookman Old Style" w:hAnsi="Bookman Old Style" w:cs="Bookman Old Style"/>
          <w:color w:val="000000"/>
          <w:spacing w:val="-4"/>
          <w:sz w:val="26"/>
          <w:szCs w:val="26"/>
          <w:lang w:val="uk-UA"/>
        </w:rPr>
        <w:t xml:space="preserve">на складне </w:t>
      </w:r>
      <w:r w:rsidRPr="00F41028">
        <w:rPr>
          <w:rFonts w:ascii="Bookman Old Style" w:hAnsi="Bookman Old Style" w:cs="Bookman Old Style"/>
          <w:color w:val="000000"/>
          <w:spacing w:val="-3"/>
          <w:sz w:val="26"/>
          <w:szCs w:val="26"/>
          <w:lang w:val="uk-UA"/>
        </w:rPr>
        <w:t xml:space="preserve">слово. Складне слово </w:t>
      </w:r>
      <w:r w:rsidRPr="00F41028">
        <w:rPr>
          <w:rFonts w:ascii="Bookman Old Style" w:hAnsi="Bookman Old Style" w:cs="Bookman Old Style"/>
          <w:color w:val="000000"/>
          <w:spacing w:val="-3"/>
          <w:sz w:val="26"/>
          <w:szCs w:val="26"/>
        </w:rPr>
        <w:t xml:space="preserve"> </w:t>
      </w:r>
      <w:r w:rsidRPr="00F41028">
        <w:rPr>
          <w:rFonts w:ascii="Bookman Old Style" w:hAnsi="Bookman Old Style" w:cs="Bookman Old Style"/>
          <w:color w:val="000000"/>
          <w:spacing w:val="-3"/>
          <w:sz w:val="26"/>
          <w:szCs w:val="26"/>
          <w:lang w:val="uk-UA"/>
        </w:rPr>
        <w:t>на звичайне слово. А сло</w:t>
      </w:r>
      <w:r w:rsidRPr="00F41028">
        <w:rPr>
          <w:rFonts w:ascii="Bookman Old Style" w:hAnsi="Bookman Old Style" w:cs="Bookman Old Style"/>
          <w:color w:val="000000"/>
          <w:spacing w:val="-3"/>
          <w:sz w:val="26"/>
          <w:szCs w:val="26"/>
          <w:lang w:val="uk-UA"/>
        </w:rPr>
        <w:softHyphen/>
      </w:r>
      <w:r w:rsidRPr="00F41028">
        <w:rPr>
          <w:rFonts w:ascii="Bookman Old Style" w:hAnsi="Bookman Old Style" w:cs="Bookman Old Style"/>
          <w:color w:val="000000"/>
          <w:spacing w:val="-6"/>
          <w:sz w:val="26"/>
          <w:szCs w:val="26"/>
          <w:lang w:val="uk-UA"/>
        </w:rPr>
        <w:t xml:space="preserve">во </w:t>
      </w:r>
      <w:r w:rsidRPr="00F41028">
        <w:rPr>
          <w:rFonts w:ascii="Bookman Old Style" w:hAnsi="Bookman Old Style" w:cs="Bookman Old Style"/>
          <w:color w:val="000000"/>
          <w:spacing w:val="-6"/>
          <w:sz w:val="26"/>
          <w:szCs w:val="26"/>
        </w:rPr>
        <w:t xml:space="preserve"> </w:t>
      </w:r>
      <w:r w:rsidRPr="00F41028">
        <w:rPr>
          <w:rFonts w:ascii="Bookman Old Style" w:hAnsi="Bookman Old Style" w:cs="Bookman Old Style"/>
          <w:color w:val="000000"/>
          <w:spacing w:val="-6"/>
          <w:sz w:val="26"/>
          <w:szCs w:val="26"/>
          <w:lang w:val="uk-UA"/>
        </w:rPr>
        <w:t xml:space="preserve">на афікс </w:t>
      </w:r>
      <w:r w:rsidRPr="00F41028">
        <w:rPr>
          <w:rFonts w:ascii="Bookman Old Style" w:hAnsi="Bookman Old Style" w:cs="Bookman Old Style"/>
          <w:i/>
          <w:iCs/>
          <w:color w:val="000000"/>
          <w:spacing w:val="-6"/>
          <w:sz w:val="26"/>
          <w:szCs w:val="26"/>
        </w:rPr>
        <w:t>(</w:t>
      </w:r>
      <w:r w:rsidRPr="00F41028">
        <w:rPr>
          <w:rFonts w:ascii="Bookman Old Style" w:hAnsi="Bookman Old Style" w:cs="Bookman Old Style"/>
          <w:i/>
          <w:iCs/>
          <w:color w:val="000000"/>
          <w:spacing w:val="-6"/>
          <w:sz w:val="26"/>
          <w:szCs w:val="26"/>
          <w:lang w:val="uk-UA"/>
        </w:rPr>
        <w:t>І</w:t>
      </w:r>
      <w:r w:rsidRPr="00F41028">
        <w:rPr>
          <w:rFonts w:ascii="Bookman Old Style" w:hAnsi="Bookman Old Style" w:cs="Bookman Old Style"/>
          <w:i/>
          <w:iCs/>
          <w:color w:val="000000"/>
          <w:spacing w:val="-6"/>
          <w:sz w:val="26"/>
          <w:szCs w:val="26"/>
        </w:rPr>
        <w:t xml:space="preserve">. </w:t>
      </w:r>
      <w:r w:rsidRPr="00F41028">
        <w:rPr>
          <w:rFonts w:ascii="Bookman Old Style" w:hAnsi="Bookman Old Style" w:cs="Bookman Old Style"/>
          <w:i/>
          <w:iCs/>
          <w:color w:val="000000"/>
          <w:spacing w:val="-6"/>
          <w:sz w:val="26"/>
          <w:szCs w:val="26"/>
          <w:lang w:val="uk-UA"/>
        </w:rPr>
        <w:t xml:space="preserve">Вихованець). </w:t>
      </w:r>
      <w:r w:rsidRPr="00F41028">
        <w:rPr>
          <w:rFonts w:ascii="Bookman Old Style" w:hAnsi="Bookman Old Style" w:cs="Bookman Old Style"/>
          <w:color w:val="000000"/>
          <w:spacing w:val="-6"/>
          <w:sz w:val="26"/>
          <w:szCs w:val="26"/>
          <w:lang w:val="uk-UA"/>
        </w:rPr>
        <w:t xml:space="preserve">2. </w:t>
      </w:r>
      <w:r w:rsidRPr="00F41028">
        <w:rPr>
          <w:rFonts w:ascii="Bookman Old Style" w:hAnsi="Bookman Old Style" w:cs="Bookman Old Style"/>
          <w:color w:val="000000"/>
          <w:spacing w:val="-7"/>
          <w:sz w:val="26"/>
          <w:szCs w:val="26"/>
          <w:lang w:val="uk-UA"/>
        </w:rPr>
        <w:t xml:space="preserve">Історія творення національних </w:t>
      </w:r>
      <w:r w:rsidRPr="00F41028">
        <w:rPr>
          <w:rFonts w:ascii="Bookman Old Style" w:hAnsi="Bookman Old Style" w:cs="Bookman Old Style"/>
          <w:color w:val="000000"/>
          <w:spacing w:val="-2"/>
          <w:sz w:val="26"/>
          <w:szCs w:val="26"/>
          <w:lang w:val="uk-UA"/>
        </w:rPr>
        <w:t xml:space="preserve">енциклопедій  історія багатозмістовна й вельми </w:t>
      </w:r>
      <w:r w:rsidRPr="00F41028">
        <w:rPr>
          <w:rFonts w:ascii="Bookman Old Style" w:hAnsi="Bookman Old Style" w:cs="Bookman Old Style"/>
          <w:color w:val="000000"/>
          <w:spacing w:val="-5"/>
          <w:sz w:val="26"/>
          <w:szCs w:val="26"/>
          <w:lang w:val="uk-UA"/>
        </w:rPr>
        <w:t xml:space="preserve">повчальна. Слушно кажуть: енциклопедія  візитна </w:t>
      </w:r>
      <w:r w:rsidRPr="00F41028">
        <w:rPr>
          <w:rFonts w:ascii="Bookman Old Style" w:hAnsi="Bookman Old Style" w:cs="Bookman Old Style"/>
          <w:color w:val="000000"/>
          <w:spacing w:val="-4"/>
          <w:sz w:val="26"/>
          <w:szCs w:val="26"/>
          <w:lang w:val="uk-UA"/>
        </w:rPr>
        <w:t>картка народу</w:t>
      </w:r>
      <w:r w:rsidRPr="00F41028">
        <w:rPr>
          <w:rFonts w:ascii="Bookman Old Style" w:hAnsi="Bookman Old Style" w:cs="Bookman Old Style"/>
          <w:i/>
          <w:iCs/>
          <w:color w:val="000000"/>
          <w:spacing w:val="-4"/>
          <w:sz w:val="26"/>
          <w:szCs w:val="26"/>
          <w:lang w:val="uk-UA"/>
        </w:rPr>
        <w:t xml:space="preserve"> (І. Заславський).     </w:t>
      </w:r>
      <w:r w:rsidRPr="00F41028">
        <w:rPr>
          <w:rFonts w:ascii="Bookman Old Style" w:hAnsi="Bookman Old Style" w:cs="Bookman Old Style"/>
          <w:iCs/>
          <w:color w:val="000000"/>
          <w:spacing w:val="-4"/>
          <w:sz w:val="26"/>
          <w:szCs w:val="26"/>
          <w:lang w:val="uk-UA"/>
        </w:rPr>
        <w:t>3</w:t>
      </w:r>
      <w:r w:rsidRPr="00F41028">
        <w:rPr>
          <w:rFonts w:ascii="Bookman Old Style" w:hAnsi="Bookman Old Style" w:cs="Bookman Old Style"/>
          <w:i/>
          <w:iCs/>
          <w:color w:val="000000"/>
          <w:spacing w:val="-4"/>
          <w:sz w:val="26"/>
          <w:szCs w:val="26"/>
          <w:lang w:val="uk-UA"/>
        </w:rPr>
        <w:t xml:space="preserve">. </w:t>
      </w:r>
      <w:r w:rsidRPr="00F41028">
        <w:rPr>
          <w:rFonts w:ascii="Bookman Old Style" w:hAnsi="Bookman Old Style" w:cs="Bookman Old Style"/>
          <w:color w:val="000000"/>
          <w:spacing w:val="-6"/>
          <w:sz w:val="26"/>
          <w:szCs w:val="26"/>
          <w:lang w:val="uk-UA"/>
        </w:rPr>
        <w:t xml:space="preserve">Більшість слів у кожній </w:t>
      </w:r>
      <w:r w:rsidRPr="00F41028">
        <w:rPr>
          <w:rFonts w:ascii="Bookman Old Style" w:hAnsi="Bookman Old Style" w:cs="Bookman Old Style"/>
          <w:color w:val="000000"/>
          <w:sz w:val="26"/>
          <w:szCs w:val="26"/>
          <w:lang w:val="uk-UA"/>
        </w:rPr>
        <w:t xml:space="preserve">мові утворюється від інших, а ті часто-густо  ще </w:t>
      </w:r>
      <w:r w:rsidRPr="00F41028">
        <w:rPr>
          <w:rFonts w:ascii="Bookman Old Style" w:hAnsi="Bookman Old Style" w:cs="Bookman Old Style"/>
          <w:color w:val="000000"/>
          <w:spacing w:val="-5"/>
          <w:sz w:val="26"/>
          <w:szCs w:val="26"/>
          <w:lang w:val="uk-UA"/>
        </w:rPr>
        <w:t xml:space="preserve">від інших </w:t>
      </w:r>
      <w:r w:rsidRPr="00F41028">
        <w:rPr>
          <w:rFonts w:ascii="Bookman Old Style" w:hAnsi="Bookman Old Style" w:cs="Bookman Old Style"/>
          <w:i/>
          <w:iCs/>
          <w:color w:val="000000"/>
          <w:spacing w:val="-5"/>
          <w:sz w:val="26"/>
          <w:szCs w:val="26"/>
          <w:lang w:val="uk-UA"/>
        </w:rPr>
        <w:t>(</w:t>
      </w:r>
      <w:r w:rsidR="00AE05C5">
        <w:rPr>
          <w:rFonts w:ascii="Bookman Old Style" w:hAnsi="Bookman Old Style" w:cs="Bookman Old Style"/>
          <w:i/>
          <w:iCs/>
          <w:color w:val="000000"/>
          <w:spacing w:val="-5"/>
          <w:sz w:val="26"/>
          <w:szCs w:val="26"/>
          <w:lang w:val="uk-UA"/>
        </w:rPr>
        <w:t>З</w:t>
      </w:r>
      <w:r w:rsidRPr="00F41028">
        <w:rPr>
          <w:rFonts w:ascii="Bookman Old Style" w:hAnsi="Bookman Old Style" w:cs="Bookman Old Style"/>
          <w:i/>
          <w:iCs/>
          <w:color w:val="000000"/>
          <w:spacing w:val="-5"/>
          <w:sz w:val="26"/>
          <w:szCs w:val="26"/>
          <w:lang w:val="uk-UA"/>
        </w:rPr>
        <w:t xml:space="preserve"> кн.). </w:t>
      </w:r>
      <w:r w:rsidRPr="00F41028">
        <w:rPr>
          <w:rFonts w:ascii="Bookman Old Style" w:hAnsi="Bookman Old Style" w:cs="Bookman Old Style"/>
          <w:iCs/>
          <w:color w:val="000000"/>
          <w:spacing w:val="-5"/>
          <w:sz w:val="26"/>
          <w:szCs w:val="26"/>
          <w:lang w:val="uk-UA"/>
        </w:rPr>
        <w:t>4.</w:t>
      </w:r>
      <w:r w:rsidRPr="00F41028">
        <w:rPr>
          <w:rFonts w:ascii="Bookman Old Style" w:hAnsi="Bookman Old Style" w:cs="Bookman Old Style"/>
          <w:i/>
          <w:iCs/>
          <w:color w:val="000000"/>
          <w:spacing w:val="-5"/>
          <w:sz w:val="26"/>
          <w:szCs w:val="26"/>
          <w:lang w:val="uk-UA"/>
        </w:rPr>
        <w:t xml:space="preserve"> </w:t>
      </w:r>
      <w:r w:rsidRPr="00F41028">
        <w:rPr>
          <w:rFonts w:ascii="Bookman Old Style" w:hAnsi="Bookman Old Style" w:cs="Bookman Old Style"/>
          <w:color w:val="000000"/>
          <w:spacing w:val="-5"/>
          <w:sz w:val="26"/>
          <w:szCs w:val="26"/>
          <w:lang w:val="uk-UA"/>
        </w:rPr>
        <w:t xml:space="preserve">Мрія красива, її по-різному уявляють </w:t>
      </w:r>
      <w:r w:rsidRPr="00F41028">
        <w:rPr>
          <w:rFonts w:ascii="Bookman Old Style" w:hAnsi="Bookman Old Style" w:cs="Bookman Old Style"/>
          <w:color w:val="000000"/>
          <w:spacing w:val="-2"/>
          <w:sz w:val="26"/>
          <w:szCs w:val="26"/>
          <w:lang w:val="uk-UA"/>
        </w:rPr>
        <w:t xml:space="preserve">і здійснюють люди. Художники в полотнах, де </w:t>
      </w:r>
      <w:r w:rsidRPr="00F41028">
        <w:rPr>
          <w:rFonts w:ascii="Bookman Old Style" w:hAnsi="Bookman Old Style" w:cs="Bookman Old Style"/>
          <w:color w:val="000000"/>
          <w:spacing w:val="-7"/>
          <w:sz w:val="26"/>
          <w:szCs w:val="26"/>
          <w:lang w:val="uk-UA"/>
        </w:rPr>
        <w:t>світанок, де багато неба і барв. Композитори  в оке</w:t>
      </w:r>
      <w:r w:rsidRPr="00F41028">
        <w:rPr>
          <w:rFonts w:ascii="Bookman Old Style" w:hAnsi="Bookman Old Style" w:cs="Bookman Old Style"/>
          <w:color w:val="000000"/>
          <w:spacing w:val="-7"/>
          <w:sz w:val="26"/>
          <w:szCs w:val="26"/>
          <w:lang w:val="uk-UA"/>
        </w:rPr>
        <w:softHyphen/>
      </w:r>
      <w:r w:rsidRPr="00F41028">
        <w:rPr>
          <w:rFonts w:ascii="Bookman Old Style" w:hAnsi="Bookman Old Style" w:cs="Bookman Old Style"/>
          <w:color w:val="000000"/>
          <w:spacing w:val="-6"/>
          <w:sz w:val="26"/>
          <w:szCs w:val="26"/>
          <w:lang w:val="uk-UA"/>
        </w:rPr>
        <w:t>ані музики. Письменники  в буянні слова. Скульпто</w:t>
      </w:r>
      <w:r w:rsidRPr="00F41028">
        <w:rPr>
          <w:rFonts w:ascii="Bookman Old Style" w:hAnsi="Bookman Old Style" w:cs="Bookman Old Style"/>
          <w:color w:val="000000"/>
          <w:spacing w:val="-6"/>
          <w:sz w:val="26"/>
          <w:szCs w:val="26"/>
          <w:lang w:val="uk-UA"/>
        </w:rPr>
        <w:softHyphen/>
      </w:r>
      <w:r w:rsidRPr="00F41028">
        <w:rPr>
          <w:rFonts w:ascii="Bookman Old Style" w:hAnsi="Bookman Old Style" w:cs="Bookman Old Style"/>
          <w:color w:val="000000"/>
          <w:spacing w:val="-4"/>
          <w:sz w:val="26"/>
          <w:szCs w:val="26"/>
          <w:lang w:val="uk-UA"/>
        </w:rPr>
        <w:t xml:space="preserve">ри  у витончених формах, які  відбивають порухи </w:t>
      </w:r>
      <w:r w:rsidRPr="00F41028">
        <w:rPr>
          <w:rFonts w:ascii="Bookman Old Style" w:hAnsi="Bookman Old Style" w:cs="Bookman Old Style"/>
          <w:color w:val="000000"/>
          <w:spacing w:val="4"/>
          <w:sz w:val="26"/>
          <w:szCs w:val="26"/>
          <w:lang w:val="uk-UA"/>
        </w:rPr>
        <w:t xml:space="preserve">душі героя. Мрія хліборобська в буянні хлібів </w:t>
      </w:r>
      <w:r w:rsidRPr="00F41028">
        <w:rPr>
          <w:rFonts w:ascii="Bookman Old Style" w:hAnsi="Bookman Old Style" w:cs="Bookman Old Style"/>
          <w:i/>
          <w:iCs/>
          <w:color w:val="000000"/>
          <w:spacing w:val="-7"/>
          <w:sz w:val="26"/>
          <w:szCs w:val="26"/>
          <w:lang w:val="uk-UA"/>
        </w:rPr>
        <w:t xml:space="preserve">(П. Попович, А.  Дринь). </w:t>
      </w:r>
    </w:p>
    <w:p w:rsidR="004F0D1D" w:rsidRDefault="004F0D1D" w:rsidP="0015430E">
      <w:pPr>
        <w:shd w:val="clear" w:color="auto" w:fill="FFFFFF"/>
        <w:spacing w:after="0" w:line="240" w:lineRule="auto"/>
        <w:jc w:val="both"/>
        <w:rPr>
          <w:rFonts w:ascii="Bookman Old Style" w:hAnsi="Bookman Old Style" w:cs="Bookman Old Style"/>
          <w:b/>
          <w:bCs/>
          <w:color w:val="000000"/>
          <w:spacing w:val="-7"/>
          <w:sz w:val="26"/>
          <w:szCs w:val="26"/>
          <w:lang w:val="uk-UA"/>
        </w:rPr>
      </w:pP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color w:val="000000"/>
          <w:spacing w:val="-7"/>
          <w:sz w:val="26"/>
          <w:szCs w:val="26"/>
          <w:lang w:val="uk-UA"/>
        </w:rPr>
        <w:t xml:space="preserve">Вправа 6. </w:t>
      </w:r>
      <w:r w:rsidRPr="00F41028">
        <w:rPr>
          <w:rFonts w:ascii="Bookman Old Style" w:hAnsi="Bookman Old Style" w:cs="Bookman Old Style"/>
          <w:b/>
          <w:bCs/>
          <w:i/>
          <w:iCs/>
          <w:color w:val="000000"/>
          <w:spacing w:val="-7"/>
          <w:sz w:val="26"/>
          <w:szCs w:val="26"/>
          <w:lang w:val="uk-UA"/>
        </w:rPr>
        <w:t xml:space="preserve">Прочитайте вірш. Розставте, де потрібно, тире. Поясніть, які </w:t>
      </w:r>
      <w:r w:rsidRPr="00F41028">
        <w:rPr>
          <w:rFonts w:ascii="Bookman Old Style" w:hAnsi="Bookman Old Style" w:cs="Bookman Old Style"/>
          <w:b/>
          <w:bCs/>
          <w:i/>
          <w:iCs/>
          <w:color w:val="000000"/>
          <w:spacing w:val="-3"/>
          <w:sz w:val="26"/>
          <w:szCs w:val="26"/>
          <w:lang w:val="uk-UA"/>
        </w:rPr>
        <w:t>функції виконує тире в простому реченні.</w:t>
      </w:r>
    </w:p>
    <w:p w:rsidR="00A2504E" w:rsidRPr="00F41028" w:rsidRDefault="00A2504E" w:rsidP="0015430E">
      <w:pPr>
        <w:shd w:val="clear" w:color="auto" w:fill="FFFFFF"/>
        <w:spacing w:after="0" w:line="240" w:lineRule="auto"/>
        <w:ind w:right="442" w:firstLine="567"/>
        <w:rPr>
          <w:rFonts w:ascii="Bookman Old Style" w:hAnsi="Bookman Old Style" w:cs="Bookman Old Style"/>
          <w:color w:val="000000"/>
          <w:spacing w:val="-4"/>
          <w:sz w:val="26"/>
          <w:szCs w:val="26"/>
          <w:lang w:val="uk-UA"/>
        </w:rPr>
      </w:pPr>
      <w:r w:rsidRPr="00F41028">
        <w:rPr>
          <w:rFonts w:ascii="Bookman Old Style" w:hAnsi="Bookman Old Style" w:cs="Bookman Old Style"/>
          <w:color w:val="000000"/>
          <w:spacing w:val="-4"/>
          <w:sz w:val="26"/>
          <w:szCs w:val="26"/>
          <w:lang w:val="uk-UA"/>
        </w:rPr>
        <w:t xml:space="preserve">Чужа душа то, кажуть, темний ліс. </w:t>
      </w:r>
    </w:p>
    <w:p w:rsidR="00A2504E" w:rsidRPr="00F41028" w:rsidRDefault="00A2504E" w:rsidP="0015430E">
      <w:pPr>
        <w:shd w:val="clear" w:color="auto" w:fill="FFFFFF"/>
        <w:spacing w:after="0" w:line="240" w:lineRule="auto"/>
        <w:ind w:right="442" w:firstLine="567"/>
        <w:rPr>
          <w:rFonts w:ascii="Bookman Old Style" w:hAnsi="Bookman Old Style" w:cs="Bookman Old Style"/>
          <w:sz w:val="26"/>
          <w:szCs w:val="26"/>
        </w:rPr>
      </w:pPr>
      <w:r w:rsidRPr="00F41028">
        <w:rPr>
          <w:rFonts w:ascii="Bookman Old Style" w:hAnsi="Bookman Old Style" w:cs="Bookman Old Style"/>
          <w:color w:val="000000"/>
          <w:sz w:val="26"/>
          <w:szCs w:val="26"/>
          <w:lang w:val="uk-UA"/>
        </w:rPr>
        <w:t>А я кажу: не кожна, ой не кожна!</w:t>
      </w:r>
    </w:p>
    <w:p w:rsidR="00A2504E" w:rsidRPr="00F41028" w:rsidRDefault="00A2504E" w:rsidP="0015430E">
      <w:pPr>
        <w:shd w:val="clear" w:color="auto" w:fill="FFFFFF"/>
        <w:spacing w:after="0" w:line="240" w:lineRule="auto"/>
        <w:ind w:firstLine="567"/>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 xml:space="preserve">Чужа душа то тихе море сліз. </w:t>
      </w:r>
    </w:p>
    <w:p w:rsidR="00A2504E" w:rsidRPr="00F41028" w:rsidRDefault="00A2504E" w:rsidP="00D23983">
      <w:pPr>
        <w:shd w:val="clear" w:color="auto" w:fill="FFFFFF"/>
        <w:spacing w:after="0" w:line="240" w:lineRule="auto"/>
        <w:ind w:firstLine="567"/>
        <w:rPr>
          <w:rFonts w:ascii="Bookman Old Style" w:hAnsi="Bookman Old Style" w:cs="Bookman Old Style"/>
          <w:sz w:val="26"/>
          <w:szCs w:val="26"/>
        </w:rPr>
      </w:pPr>
      <w:r w:rsidRPr="00F41028">
        <w:rPr>
          <w:rFonts w:ascii="Bookman Old Style" w:hAnsi="Bookman Old Style" w:cs="Bookman Old Style"/>
          <w:color w:val="000000"/>
          <w:spacing w:val="-3"/>
          <w:sz w:val="26"/>
          <w:szCs w:val="26"/>
          <w:lang w:val="uk-UA"/>
        </w:rPr>
        <w:t xml:space="preserve">Плювати в неї гріх тяжкий, не можна </w:t>
      </w:r>
      <w:r w:rsidRPr="00F41028">
        <w:rPr>
          <w:rFonts w:ascii="Bookman Old Style" w:hAnsi="Bookman Old Style" w:cs="Bookman Old Style"/>
          <w:i/>
          <w:color w:val="000000"/>
          <w:spacing w:val="-5"/>
          <w:sz w:val="26"/>
          <w:szCs w:val="26"/>
          <w:lang w:val="uk-UA"/>
        </w:rPr>
        <w:t>(Л.</w:t>
      </w:r>
      <w:r w:rsidRPr="00F41028">
        <w:rPr>
          <w:rFonts w:ascii="Bookman Old Style" w:hAnsi="Bookman Old Style" w:cs="Bookman Old Style"/>
          <w:color w:val="000000"/>
          <w:spacing w:val="-5"/>
          <w:sz w:val="26"/>
          <w:szCs w:val="26"/>
          <w:lang w:val="uk-UA"/>
        </w:rPr>
        <w:t xml:space="preserve"> </w:t>
      </w:r>
      <w:r w:rsidRPr="00F41028">
        <w:rPr>
          <w:rFonts w:ascii="Bookman Old Style" w:hAnsi="Bookman Old Style" w:cs="Bookman Old Style"/>
          <w:i/>
          <w:iCs/>
          <w:color w:val="000000"/>
          <w:spacing w:val="-5"/>
          <w:sz w:val="26"/>
          <w:szCs w:val="26"/>
          <w:lang w:val="uk-UA"/>
        </w:rPr>
        <w:t>Костенко).</w:t>
      </w:r>
    </w:p>
    <w:p w:rsidR="00A2504E" w:rsidRPr="00D870B6" w:rsidRDefault="00A2504E" w:rsidP="0015430E">
      <w:pPr>
        <w:spacing w:after="0" w:line="240" w:lineRule="auto"/>
        <w:jc w:val="center"/>
        <w:rPr>
          <w:rFonts w:ascii="Bookman Old Style" w:hAnsi="Bookman Old Style" w:cs="Bookman Old Style"/>
          <w:b/>
          <w:bCs/>
          <w:color w:val="000000"/>
          <w:spacing w:val="-6"/>
          <w:sz w:val="26"/>
          <w:szCs w:val="26"/>
        </w:rPr>
      </w:pPr>
    </w:p>
    <w:p w:rsidR="00B62445" w:rsidRPr="00D870B6" w:rsidRDefault="00B62445" w:rsidP="0015430E">
      <w:pPr>
        <w:spacing w:after="0" w:line="240" w:lineRule="auto"/>
        <w:jc w:val="center"/>
        <w:rPr>
          <w:rFonts w:ascii="Bookman Old Style" w:hAnsi="Bookman Old Style" w:cs="Bookman Old Style"/>
          <w:b/>
          <w:bCs/>
          <w:color w:val="000000"/>
          <w:spacing w:val="-6"/>
          <w:sz w:val="26"/>
          <w:szCs w:val="26"/>
        </w:rPr>
      </w:pPr>
    </w:p>
    <w:p w:rsidR="00B62445" w:rsidRDefault="00B62445" w:rsidP="0015430E">
      <w:pPr>
        <w:spacing w:after="0" w:line="240" w:lineRule="auto"/>
        <w:jc w:val="center"/>
        <w:rPr>
          <w:rFonts w:ascii="Bookman Old Style" w:hAnsi="Bookman Old Style" w:cs="Bookman Old Style"/>
          <w:b/>
          <w:bCs/>
          <w:color w:val="000000"/>
          <w:spacing w:val="-6"/>
          <w:sz w:val="26"/>
          <w:szCs w:val="26"/>
          <w:lang w:val="uk-UA"/>
        </w:rPr>
      </w:pPr>
    </w:p>
    <w:p w:rsidR="004F0D1D" w:rsidRPr="004F0D1D" w:rsidRDefault="004F0D1D" w:rsidP="0015430E">
      <w:pPr>
        <w:spacing w:after="0" w:line="240" w:lineRule="auto"/>
        <w:jc w:val="center"/>
        <w:rPr>
          <w:rFonts w:ascii="Bookman Old Style" w:hAnsi="Bookman Old Style" w:cs="Bookman Old Style"/>
          <w:b/>
          <w:bCs/>
          <w:color w:val="000000"/>
          <w:spacing w:val="-6"/>
          <w:sz w:val="26"/>
          <w:szCs w:val="26"/>
          <w:lang w:val="uk-UA"/>
        </w:rPr>
      </w:pPr>
    </w:p>
    <w:p w:rsidR="00A2504E" w:rsidRPr="00A03259" w:rsidRDefault="00A2504E" w:rsidP="0015430E">
      <w:pPr>
        <w:spacing w:after="0" w:line="240" w:lineRule="auto"/>
        <w:jc w:val="center"/>
        <w:rPr>
          <w:rFonts w:ascii="Bookman Old Style" w:hAnsi="Bookman Old Style" w:cs="Bookman Old Style"/>
          <w:b/>
          <w:bCs/>
          <w:sz w:val="28"/>
          <w:szCs w:val="32"/>
          <w:lang w:val="uk-UA"/>
        </w:rPr>
      </w:pPr>
      <w:r w:rsidRPr="00A03259">
        <w:rPr>
          <w:rFonts w:ascii="Bookman Old Style" w:hAnsi="Bookman Old Style" w:cs="Bookman Old Style"/>
          <w:b/>
          <w:bCs/>
          <w:sz w:val="28"/>
          <w:szCs w:val="32"/>
          <w:lang w:val="uk-UA"/>
        </w:rPr>
        <w:t>ТЕМА 3. РОЗДІЛОВІ ЗНАКИ ПРИ ОДНОРІДНИХ ЧЛЕНАХ РЕЧЕННЯ ТА УЗАГАЛЬНЮВАЛЬНИХ СЛОВАХ</w:t>
      </w:r>
    </w:p>
    <w:p w:rsidR="00A2504E" w:rsidRPr="00F41028" w:rsidRDefault="00A2504E" w:rsidP="0015430E">
      <w:pPr>
        <w:spacing w:after="0" w:line="240" w:lineRule="auto"/>
        <w:jc w:val="center"/>
        <w:rPr>
          <w:rFonts w:ascii="Bookman Old Style" w:hAnsi="Bookman Old Style" w:cs="Bookman Old Style"/>
          <w:b/>
          <w:bCs/>
          <w:sz w:val="32"/>
          <w:szCs w:val="32"/>
          <w:lang w:val="uk-UA"/>
        </w:rPr>
      </w:pPr>
    </w:p>
    <w:p w:rsidR="00A2504E" w:rsidRPr="00F41028" w:rsidRDefault="00A2504E" w:rsidP="00872BE8">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rPr>
        <w:t>Однорідними</w:t>
      </w:r>
      <w:r w:rsidRPr="00F41028">
        <w:rPr>
          <w:rFonts w:ascii="Bookman Old Style" w:hAnsi="Bookman Old Style" w:cs="Bookman Old Style"/>
          <w:sz w:val="26"/>
          <w:szCs w:val="26"/>
        </w:rPr>
        <w:t xml:space="preserve"> називаються члени речення, що виконують одну синтаксичну функцію та пояснюють той самий член речення. </w:t>
      </w:r>
    </w:p>
    <w:p w:rsidR="00A2504E" w:rsidRPr="00F41028" w:rsidRDefault="00A2504E" w:rsidP="0015430E">
      <w:pPr>
        <w:spacing w:after="0" w:line="240" w:lineRule="auto"/>
        <w:ind w:firstLine="567"/>
        <w:jc w:val="both"/>
        <w:rPr>
          <w:rFonts w:ascii="Bookman Old Style" w:hAnsi="Bookman Old Style" w:cs="Bookman Old Style"/>
          <w:sz w:val="26"/>
          <w:szCs w:val="26"/>
        </w:rPr>
      </w:pPr>
    </w:p>
    <w:p w:rsidR="00A2504E" w:rsidRPr="00F41028" w:rsidRDefault="00A2504E" w:rsidP="0015430E">
      <w:pPr>
        <w:spacing w:after="0" w:line="240" w:lineRule="auto"/>
        <w:ind w:firstLine="567"/>
        <w:jc w:val="both"/>
        <w:rPr>
          <w:rFonts w:ascii="Bookman Old Style" w:hAnsi="Bookman Old Style" w:cs="Bookman Old Style"/>
          <w:sz w:val="26"/>
          <w:szCs w:val="26"/>
          <w:u w:val="single"/>
        </w:rPr>
      </w:pPr>
      <w:r w:rsidRPr="00F41028">
        <w:rPr>
          <w:rFonts w:ascii="Bookman Old Style" w:hAnsi="Bookman Old Style" w:cs="Bookman Old Style"/>
          <w:sz w:val="26"/>
          <w:szCs w:val="26"/>
          <w:u w:val="single"/>
        </w:rPr>
        <w:t>Однорідні члени речення мають такі ознаки:</w:t>
      </w:r>
    </w:p>
    <w:p w:rsidR="00A2504E" w:rsidRPr="00F41028" w:rsidRDefault="00A2504E" w:rsidP="0015430E">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 займають позицію одного члена речення; </w:t>
      </w:r>
    </w:p>
    <w:p w:rsidR="00A2504E" w:rsidRPr="00F41028" w:rsidRDefault="00A2504E" w:rsidP="0015430E">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пов’язані між собою сурядним зв’язком;</w:t>
      </w:r>
    </w:p>
    <w:p w:rsidR="00A2504E" w:rsidRPr="00F41028" w:rsidRDefault="00A2504E" w:rsidP="0015430E">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пов’язані з тим самим членом речення підрядним зв’язком;</w:t>
      </w:r>
    </w:p>
    <w:p w:rsidR="00A2504E" w:rsidRPr="00F41028" w:rsidRDefault="00A2504E" w:rsidP="0015430E">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виражають однотипні поняття;</w:t>
      </w:r>
    </w:p>
    <w:p w:rsidR="00A2504E" w:rsidRPr="00F41028" w:rsidRDefault="00A2504E" w:rsidP="0015430E">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мають переважно однакове морфологічне вираження.</w:t>
      </w:r>
    </w:p>
    <w:p w:rsidR="00A2504E" w:rsidRPr="00F41028" w:rsidRDefault="00A2504E" w:rsidP="0015430E">
      <w:pPr>
        <w:spacing w:after="0" w:line="240" w:lineRule="auto"/>
        <w:ind w:firstLine="567"/>
        <w:jc w:val="both"/>
        <w:rPr>
          <w:rFonts w:ascii="Bookman Old Style" w:hAnsi="Bookman Old Style" w:cs="Bookman Old Style"/>
          <w:b/>
          <w:bCs/>
          <w:sz w:val="26"/>
          <w:szCs w:val="26"/>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rPr>
        <w:t>Однорідними можуть</w:t>
      </w:r>
      <w:r w:rsidRPr="00F41028">
        <w:rPr>
          <w:rFonts w:ascii="Bookman Old Style" w:hAnsi="Bookman Old Style" w:cs="Bookman Old Style"/>
          <w:sz w:val="26"/>
          <w:szCs w:val="26"/>
        </w:rPr>
        <w:t xml:space="preserve"> бути як окремі члени речення (присудки, підмети, додатки, означення, обставини), так і цілі сполучення слів у середині речення: </w:t>
      </w:r>
      <w:r w:rsidRPr="00F41028">
        <w:rPr>
          <w:rFonts w:ascii="Bookman Old Style" w:hAnsi="Bookman Old Style" w:cs="Bookman Old Style"/>
          <w:i/>
          <w:iCs/>
          <w:sz w:val="26"/>
          <w:szCs w:val="26"/>
        </w:rPr>
        <w:t xml:space="preserve">Були і </w:t>
      </w:r>
      <w:r w:rsidRPr="00F41028">
        <w:rPr>
          <w:rFonts w:ascii="Bookman Old Style" w:hAnsi="Bookman Old Style" w:cs="Bookman Old Style"/>
          <w:i/>
          <w:iCs/>
          <w:sz w:val="26"/>
          <w:szCs w:val="26"/>
          <w:u w:val="single"/>
        </w:rPr>
        <w:t>ревнощі,</w:t>
      </w:r>
      <w:r w:rsidRPr="00F41028">
        <w:rPr>
          <w:rFonts w:ascii="Bookman Old Style" w:hAnsi="Bookman Old Style" w:cs="Bookman Old Style"/>
          <w:i/>
          <w:iCs/>
          <w:sz w:val="26"/>
          <w:szCs w:val="26"/>
        </w:rPr>
        <w:t xml:space="preserve"> і </w:t>
      </w:r>
      <w:r w:rsidRPr="00F41028">
        <w:rPr>
          <w:rFonts w:ascii="Bookman Old Style" w:hAnsi="Bookman Old Style" w:cs="Bookman Old Style"/>
          <w:i/>
          <w:iCs/>
          <w:sz w:val="26"/>
          <w:szCs w:val="26"/>
          <w:u w:val="single"/>
        </w:rPr>
        <w:t>муки</w:t>
      </w:r>
      <w:r w:rsidRPr="00F41028">
        <w:rPr>
          <w:rFonts w:ascii="Bookman Old Style" w:hAnsi="Bookman Old Style" w:cs="Bookman Old Style"/>
          <w:i/>
          <w:iCs/>
          <w:sz w:val="26"/>
          <w:szCs w:val="26"/>
        </w:rPr>
        <w:t xml:space="preserve">, і </w:t>
      </w:r>
      <w:r w:rsidRPr="00F41028">
        <w:rPr>
          <w:rFonts w:ascii="Bookman Old Style" w:hAnsi="Bookman Old Style" w:cs="Bookman Old Style"/>
          <w:i/>
          <w:iCs/>
          <w:sz w:val="26"/>
          <w:szCs w:val="26"/>
          <w:u w:val="single"/>
        </w:rPr>
        <w:t>докори,</w:t>
      </w:r>
      <w:r w:rsidRPr="00F41028">
        <w:rPr>
          <w:rFonts w:ascii="Bookman Old Style" w:hAnsi="Bookman Old Style" w:cs="Bookman Old Style"/>
          <w:i/>
          <w:iCs/>
          <w:sz w:val="26"/>
          <w:szCs w:val="26"/>
        </w:rPr>
        <w:t xml:space="preserve"> і </w:t>
      </w:r>
      <w:r w:rsidRPr="00F41028">
        <w:rPr>
          <w:rFonts w:ascii="Bookman Old Style" w:hAnsi="Bookman Old Style" w:cs="Bookman Old Style"/>
          <w:i/>
          <w:iCs/>
          <w:sz w:val="26"/>
          <w:szCs w:val="26"/>
          <w:u w:val="single"/>
        </w:rPr>
        <w:t>вірші,</w:t>
      </w:r>
      <w:r w:rsidRPr="00F41028">
        <w:rPr>
          <w:rFonts w:ascii="Bookman Old Style" w:hAnsi="Bookman Old Style" w:cs="Bookman Old Style"/>
          <w:i/>
          <w:iCs/>
          <w:sz w:val="26"/>
          <w:szCs w:val="26"/>
        </w:rPr>
        <w:t xml:space="preserve"> розпачем налиті</w:t>
      </w:r>
      <w:r w:rsidRPr="00F41028">
        <w:rPr>
          <w:rFonts w:ascii="Bookman Old Style" w:hAnsi="Bookman Old Style" w:cs="Bookman Old Style"/>
          <w:i/>
          <w:iCs/>
          <w:sz w:val="26"/>
          <w:szCs w:val="26"/>
          <w:lang w:val="uk-UA"/>
        </w:rPr>
        <w:t xml:space="preserve"> </w:t>
      </w:r>
      <w:r w:rsidRPr="00B008C7">
        <w:rPr>
          <w:rFonts w:ascii="Bookman Old Style" w:hAnsi="Bookman Old Style" w:cs="Bookman Old Style"/>
          <w:iCs/>
          <w:sz w:val="26"/>
          <w:szCs w:val="26"/>
          <w:lang w:val="uk-UA"/>
        </w:rPr>
        <w:t>(М. Рильський)</w:t>
      </w:r>
      <w:r w:rsidRPr="00F41028">
        <w:rPr>
          <w:rFonts w:ascii="Bookman Old Style" w:hAnsi="Bookman Old Style" w:cs="Bookman Old Style"/>
          <w:i/>
          <w:iCs/>
          <w:sz w:val="26"/>
          <w:szCs w:val="26"/>
        </w:rPr>
        <w:t xml:space="preserve"> </w:t>
      </w:r>
      <w:r w:rsidRPr="00F41028">
        <w:rPr>
          <w:rFonts w:ascii="Bookman Old Style" w:hAnsi="Bookman Old Style" w:cs="Bookman Old Style"/>
          <w:sz w:val="26"/>
          <w:szCs w:val="26"/>
        </w:rPr>
        <w:t xml:space="preserve">– </w:t>
      </w:r>
      <w:r w:rsidRPr="00F41028">
        <w:rPr>
          <w:rFonts w:ascii="Bookman Old Style" w:hAnsi="Bookman Old Style" w:cs="Bookman Old Style"/>
          <w:b/>
          <w:bCs/>
          <w:sz w:val="26"/>
          <w:szCs w:val="26"/>
        </w:rPr>
        <w:t>однорідні підмети.</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 xml:space="preserve">Там хати садками </w:t>
      </w:r>
      <w:r w:rsidRPr="00F41028">
        <w:rPr>
          <w:rFonts w:ascii="Bookman Old Style" w:hAnsi="Bookman Old Style" w:cs="Bookman Old Style"/>
          <w:i/>
          <w:iCs/>
          <w:sz w:val="26"/>
          <w:szCs w:val="26"/>
          <w:u w:val="double"/>
        </w:rPr>
        <w:t>вкриті</w:t>
      </w:r>
      <w:r w:rsidRPr="00F41028">
        <w:rPr>
          <w:rFonts w:ascii="Bookman Old Style" w:hAnsi="Bookman Old Style" w:cs="Bookman Old Style"/>
          <w:i/>
          <w:iCs/>
          <w:sz w:val="26"/>
          <w:szCs w:val="26"/>
        </w:rPr>
        <w:t xml:space="preserve">, срібним маревом </w:t>
      </w:r>
      <w:r w:rsidRPr="00F41028">
        <w:rPr>
          <w:rFonts w:ascii="Bookman Old Style" w:hAnsi="Bookman Old Style" w:cs="Bookman Old Style"/>
          <w:i/>
          <w:iCs/>
          <w:sz w:val="26"/>
          <w:szCs w:val="26"/>
          <w:u w:val="double"/>
        </w:rPr>
        <w:t>повиті</w:t>
      </w:r>
      <w:r w:rsidRPr="00F41028">
        <w:rPr>
          <w:rFonts w:ascii="Bookman Old Style" w:hAnsi="Bookman Old Style" w:cs="Bookman Old Style"/>
          <w:i/>
          <w:iCs/>
          <w:sz w:val="26"/>
          <w:szCs w:val="26"/>
          <w:lang w:val="uk-UA"/>
        </w:rPr>
        <w:t xml:space="preserve"> </w:t>
      </w:r>
      <w:r w:rsidRPr="00B008C7">
        <w:rPr>
          <w:rFonts w:ascii="Bookman Old Style" w:hAnsi="Bookman Old Style" w:cs="Bookman Old Style"/>
          <w:iCs/>
          <w:sz w:val="26"/>
          <w:szCs w:val="26"/>
          <w:lang w:val="uk-UA"/>
        </w:rPr>
        <w:t>(Т</w:t>
      </w:r>
      <w:r w:rsidRPr="004F0D1D">
        <w:rPr>
          <w:rFonts w:ascii="Bookman Old Style" w:hAnsi="Bookman Old Style" w:cs="Bookman Old Style"/>
          <w:iCs/>
          <w:sz w:val="26"/>
          <w:szCs w:val="26"/>
          <w:lang w:val="uk-UA"/>
        </w:rPr>
        <w:t>. Шевченко)</w:t>
      </w:r>
      <w:r w:rsidRPr="004F0D1D">
        <w:rPr>
          <w:rFonts w:ascii="Bookman Old Style" w:hAnsi="Bookman Old Style" w:cs="Bookman Old Style"/>
          <w:iCs/>
          <w:sz w:val="26"/>
          <w:szCs w:val="26"/>
        </w:rPr>
        <w:t xml:space="preserve"> </w:t>
      </w:r>
      <w:r w:rsidRPr="00F41028">
        <w:rPr>
          <w:rFonts w:ascii="Bookman Old Style" w:hAnsi="Bookman Old Style" w:cs="Bookman Old Style"/>
          <w:i/>
          <w:iCs/>
          <w:sz w:val="26"/>
          <w:szCs w:val="26"/>
        </w:rPr>
        <w:t xml:space="preserve">– </w:t>
      </w:r>
      <w:r w:rsidRPr="00F41028">
        <w:rPr>
          <w:rFonts w:ascii="Bookman Old Style" w:hAnsi="Bookman Old Style" w:cs="Bookman Old Style"/>
          <w:b/>
          <w:bCs/>
          <w:sz w:val="26"/>
          <w:szCs w:val="26"/>
        </w:rPr>
        <w:t>однорідні присудки.</w:t>
      </w:r>
      <w:r w:rsidRPr="00F41028">
        <w:rPr>
          <w:rFonts w:ascii="Bookman Old Style" w:hAnsi="Bookman Old Style" w:cs="Bookman Old Style"/>
          <w:i/>
          <w:iCs/>
          <w:sz w:val="26"/>
          <w:szCs w:val="26"/>
        </w:rPr>
        <w:t xml:space="preserve"> І </w:t>
      </w:r>
      <w:r w:rsidRPr="00F41028">
        <w:rPr>
          <w:rFonts w:ascii="Bookman Old Style" w:hAnsi="Bookman Old Style" w:cs="Bookman Old Style"/>
          <w:i/>
          <w:iCs/>
          <w:sz w:val="26"/>
          <w:szCs w:val="26"/>
          <w:u w:val="dash"/>
        </w:rPr>
        <w:lastRenderedPageBreak/>
        <w:t>барвінком</w:t>
      </w:r>
      <w:r w:rsidRPr="00F41028">
        <w:rPr>
          <w:rFonts w:ascii="Bookman Old Style" w:hAnsi="Bookman Old Style" w:cs="Bookman Old Style"/>
          <w:i/>
          <w:iCs/>
          <w:sz w:val="26"/>
          <w:szCs w:val="26"/>
        </w:rPr>
        <w:t xml:space="preserve">, і </w:t>
      </w:r>
      <w:r w:rsidRPr="00F41028">
        <w:rPr>
          <w:rFonts w:ascii="Bookman Old Style" w:hAnsi="Bookman Old Style" w:cs="Bookman Old Style"/>
          <w:i/>
          <w:iCs/>
          <w:sz w:val="26"/>
          <w:szCs w:val="26"/>
          <w:u w:val="dash"/>
        </w:rPr>
        <w:t>рутою</w:t>
      </w:r>
      <w:r w:rsidRPr="00F41028">
        <w:rPr>
          <w:rFonts w:ascii="Bookman Old Style" w:hAnsi="Bookman Old Style" w:cs="Bookman Old Style"/>
          <w:i/>
          <w:iCs/>
          <w:sz w:val="26"/>
          <w:szCs w:val="26"/>
        </w:rPr>
        <w:t xml:space="preserve">, і </w:t>
      </w:r>
      <w:r w:rsidRPr="00F41028">
        <w:rPr>
          <w:rFonts w:ascii="Bookman Old Style" w:hAnsi="Bookman Old Style" w:cs="Bookman Old Style"/>
          <w:i/>
          <w:iCs/>
          <w:sz w:val="26"/>
          <w:szCs w:val="26"/>
          <w:u w:val="dash"/>
        </w:rPr>
        <w:t>рястом</w:t>
      </w:r>
      <w:r w:rsidRPr="00F41028">
        <w:rPr>
          <w:rFonts w:ascii="Bookman Old Style" w:hAnsi="Bookman Old Style" w:cs="Bookman Old Style"/>
          <w:i/>
          <w:iCs/>
          <w:sz w:val="26"/>
          <w:szCs w:val="26"/>
        </w:rPr>
        <w:t xml:space="preserve"> квітчає весна землю, мов дівчину, в зеленому га</w:t>
      </w:r>
      <w:r w:rsidRPr="00F41028">
        <w:rPr>
          <w:rFonts w:ascii="Bookman Old Style" w:hAnsi="Bookman Old Style" w:cs="Bookman Old Style"/>
          <w:i/>
          <w:iCs/>
          <w:sz w:val="26"/>
          <w:szCs w:val="26"/>
          <w:lang w:val="uk-UA"/>
        </w:rPr>
        <w:t xml:space="preserve">ї </w:t>
      </w:r>
      <w:r w:rsidRPr="00B008C7">
        <w:rPr>
          <w:rFonts w:ascii="Bookman Old Style" w:hAnsi="Bookman Old Style" w:cs="Bookman Old Style"/>
          <w:iCs/>
          <w:sz w:val="26"/>
          <w:szCs w:val="26"/>
          <w:lang w:val="uk-UA"/>
        </w:rPr>
        <w:t>(</w:t>
      </w:r>
      <w:r w:rsidRPr="004F0D1D">
        <w:rPr>
          <w:rFonts w:ascii="Bookman Old Style" w:hAnsi="Bookman Old Style" w:cs="Bookman Old Style"/>
          <w:iCs/>
          <w:sz w:val="26"/>
          <w:szCs w:val="26"/>
          <w:lang w:val="uk-UA"/>
        </w:rPr>
        <w:t>Т. Шевченко)</w:t>
      </w:r>
      <w:r w:rsidRPr="00F41028">
        <w:rPr>
          <w:rFonts w:ascii="Bookman Old Style" w:hAnsi="Bookman Old Style" w:cs="Bookman Old Style"/>
          <w:i/>
          <w:iCs/>
          <w:sz w:val="26"/>
          <w:szCs w:val="26"/>
        </w:rPr>
        <w:t xml:space="preserve"> </w:t>
      </w:r>
      <w:r w:rsidRPr="00F41028">
        <w:rPr>
          <w:rFonts w:ascii="Bookman Old Style" w:hAnsi="Bookman Old Style" w:cs="Bookman Old Style"/>
          <w:sz w:val="26"/>
          <w:szCs w:val="26"/>
        </w:rPr>
        <w:t xml:space="preserve">– </w:t>
      </w:r>
      <w:r w:rsidRPr="00F41028">
        <w:rPr>
          <w:rFonts w:ascii="Bookman Old Style" w:hAnsi="Bookman Old Style" w:cs="Bookman Old Style"/>
          <w:b/>
          <w:bCs/>
          <w:sz w:val="26"/>
          <w:szCs w:val="26"/>
        </w:rPr>
        <w:t>однорідні додатки.</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 xml:space="preserve">Береги річки </w:t>
      </w:r>
      <w:r w:rsidRPr="00F41028">
        <w:rPr>
          <w:rFonts w:ascii="Bookman Old Style" w:hAnsi="Bookman Old Style" w:cs="Bookman Old Style"/>
          <w:i/>
          <w:iCs/>
          <w:sz w:val="26"/>
          <w:szCs w:val="26"/>
          <w:u w:val="wave"/>
        </w:rPr>
        <w:t>положисті,</w:t>
      </w:r>
      <w:r w:rsidRPr="00F41028">
        <w:rPr>
          <w:rFonts w:ascii="Bookman Old Style" w:hAnsi="Bookman Old Style" w:cs="Bookman Old Style"/>
          <w:i/>
          <w:iCs/>
          <w:sz w:val="26"/>
          <w:szCs w:val="26"/>
        </w:rPr>
        <w:t xml:space="preserve"> </w:t>
      </w:r>
      <w:r w:rsidRPr="00F41028">
        <w:rPr>
          <w:rFonts w:ascii="Bookman Old Style" w:hAnsi="Bookman Old Style" w:cs="Bookman Old Style"/>
          <w:i/>
          <w:iCs/>
          <w:sz w:val="26"/>
          <w:szCs w:val="26"/>
          <w:u w:val="wave"/>
        </w:rPr>
        <w:t>з великими піщаними плесами</w:t>
      </w:r>
      <w:r w:rsidRPr="00F41028">
        <w:rPr>
          <w:rFonts w:ascii="Bookman Old Style" w:hAnsi="Bookman Old Style" w:cs="Bookman Old Style"/>
          <w:i/>
          <w:iCs/>
          <w:sz w:val="26"/>
          <w:szCs w:val="26"/>
        </w:rPr>
        <w:t xml:space="preserve">, </w:t>
      </w:r>
      <w:r w:rsidRPr="00F41028">
        <w:rPr>
          <w:rFonts w:ascii="Bookman Old Style" w:hAnsi="Bookman Old Style" w:cs="Bookman Old Style"/>
          <w:i/>
          <w:iCs/>
          <w:sz w:val="26"/>
          <w:szCs w:val="26"/>
          <w:u w:val="wave"/>
        </w:rPr>
        <w:t>з рідкими кущиками</w:t>
      </w:r>
      <w:r w:rsidRPr="00F41028">
        <w:rPr>
          <w:rFonts w:ascii="Bookman Old Style" w:hAnsi="Bookman Old Style" w:cs="Bookman Old Style"/>
          <w:i/>
          <w:iCs/>
          <w:sz w:val="26"/>
          <w:szCs w:val="26"/>
        </w:rPr>
        <w:t xml:space="preserve"> </w:t>
      </w:r>
      <w:r w:rsidRPr="00F41028">
        <w:rPr>
          <w:rFonts w:ascii="Bookman Old Style" w:hAnsi="Bookman Old Style" w:cs="Bookman Old Style"/>
          <w:i/>
          <w:iCs/>
          <w:sz w:val="26"/>
          <w:szCs w:val="26"/>
          <w:u w:val="wave"/>
        </w:rPr>
        <w:t>верболозу</w:t>
      </w:r>
      <w:r w:rsidRPr="00F41028">
        <w:rPr>
          <w:rFonts w:ascii="Bookman Old Style" w:hAnsi="Bookman Old Style" w:cs="Bookman Old Style"/>
          <w:i/>
          <w:iCs/>
          <w:sz w:val="26"/>
          <w:szCs w:val="26"/>
          <w:lang w:val="uk-UA"/>
        </w:rPr>
        <w:t xml:space="preserve"> </w:t>
      </w:r>
      <w:r w:rsidRPr="004F0D1D">
        <w:rPr>
          <w:rFonts w:ascii="Bookman Old Style" w:hAnsi="Bookman Old Style" w:cs="Bookman Old Style"/>
          <w:iCs/>
          <w:sz w:val="26"/>
          <w:szCs w:val="26"/>
          <w:lang w:val="uk-UA"/>
        </w:rPr>
        <w:t>(Є. Івженко)</w:t>
      </w:r>
      <w:r w:rsidRPr="00F41028">
        <w:rPr>
          <w:rFonts w:ascii="Bookman Old Style" w:hAnsi="Bookman Old Style" w:cs="Bookman Old Style"/>
          <w:sz w:val="26"/>
          <w:szCs w:val="26"/>
        </w:rPr>
        <w:t xml:space="preserve"> – </w:t>
      </w:r>
      <w:r w:rsidRPr="00F41028">
        <w:rPr>
          <w:rFonts w:ascii="Bookman Old Style" w:hAnsi="Bookman Old Style" w:cs="Bookman Old Style"/>
          <w:b/>
          <w:bCs/>
          <w:sz w:val="26"/>
          <w:szCs w:val="26"/>
        </w:rPr>
        <w:t xml:space="preserve">однорідні означення. </w:t>
      </w:r>
      <w:r w:rsidRPr="00F41028">
        <w:rPr>
          <w:rFonts w:ascii="Bookman Old Style" w:hAnsi="Bookman Old Style" w:cs="Bookman Old Style"/>
          <w:i/>
          <w:iCs/>
          <w:sz w:val="26"/>
          <w:szCs w:val="26"/>
          <w:u w:val="dotDash"/>
          <w:lang w:val="uk-UA"/>
        </w:rPr>
        <w:t>Для радості, для щастя</w:t>
      </w:r>
      <w:r w:rsidRPr="00F41028">
        <w:rPr>
          <w:rFonts w:ascii="Bookman Old Style" w:hAnsi="Bookman Old Style" w:cs="Bookman Old Style"/>
          <w:i/>
          <w:iCs/>
          <w:sz w:val="26"/>
          <w:szCs w:val="26"/>
          <w:lang w:val="uk-UA"/>
        </w:rPr>
        <w:t xml:space="preserve"> приходить людина в життя </w:t>
      </w:r>
      <w:r w:rsidRPr="004F0D1D">
        <w:rPr>
          <w:rFonts w:ascii="Bookman Old Style" w:hAnsi="Bookman Old Style" w:cs="Bookman Old Style"/>
          <w:iCs/>
          <w:sz w:val="26"/>
          <w:szCs w:val="26"/>
          <w:lang w:val="uk-UA"/>
        </w:rPr>
        <w:t xml:space="preserve">(О. Довженко) </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bCs/>
          <w:sz w:val="26"/>
          <w:szCs w:val="26"/>
        </w:rPr>
        <w:t>однорідні обставини.</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 Однорідні члени речення можуть бути </w:t>
      </w:r>
      <w:r w:rsidRPr="00F41028">
        <w:rPr>
          <w:rFonts w:ascii="Bookman Old Style" w:hAnsi="Bookman Old Style" w:cs="Bookman Old Style"/>
          <w:b/>
          <w:bCs/>
          <w:sz w:val="26"/>
          <w:szCs w:val="26"/>
          <w:lang w:val="uk-UA"/>
        </w:rPr>
        <w:t>непоширеними</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 xml:space="preserve">(Немає берегів ні в смерті, ні в любові, й у вічності немає берегів </w:t>
      </w:r>
      <w:r w:rsidRPr="004F0D1D">
        <w:rPr>
          <w:rFonts w:ascii="Bookman Old Style" w:hAnsi="Bookman Old Style" w:cs="Bookman Old Style"/>
          <w:iCs/>
          <w:sz w:val="26"/>
          <w:szCs w:val="26"/>
          <w:lang w:val="uk-UA"/>
        </w:rPr>
        <w:t>(Є. Гуцало)</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 xml:space="preserve">і </w:t>
      </w:r>
      <w:r w:rsidRPr="00F41028">
        <w:rPr>
          <w:rFonts w:ascii="Bookman Old Style" w:hAnsi="Bookman Old Style" w:cs="Bookman Old Style"/>
          <w:b/>
          <w:bCs/>
          <w:sz w:val="26"/>
          <w:szCs w:val="26"/>
          <w:lang w:val="uk-UA"/>
        </w:rPr>
        <w:t xml:space="preserve">поширеними, </w:t>
      </w:r>
      <w:r w:rsidRPr="00F41028">
        <w:rPr>
          <w:rFonts w:ascii="Bookman Old Style" w:hAnsi="Bookman Old Style" w:cs="Bookman Old Style"/>
          <w:sz w:val="26"/>
          <w:szCs w:val="26"/>
          <w:lang w:val="uk-UA"/>
        </w:rPr>
        <w:t xml:space="preserve">тобто мати при собі залежні слова </w:t>
      </w:r>
      <w:r w:rsidRPr="00F41028">
        <w:rPr>
          <w:rFonts w:ascii="Bookman Old Style" w:hAnsi="Bookman Old Style" w:cs="Bookman Old Style"/>
          <w:i/>
          <w:iCs/>
          <w:sz w:val="26"/>
          <w:szCs w:val="26"/>
          <w:lang w:val="uk-UA"/>
        </w:rPr>
        <w:t xml:space="preserve">(Ліс зустрів мене як друга Горлиць </w:t>
      </w:r>
      <w:r w:rsidRPr="00F41028">
        <w:rPr>
          <w:rFonts w:ascii="Bookman Old Style" w:hAnsi="Bookman Old Style" w:cs="Bookman Old Style"/>
          <w:sz w:val="26"/>
          <w:szCs w:val="26"/>
          <w:lang w:val="uk-UA"/>
        </w:rPr>
        <w:t>[чиїм?]</w:t>
      </w:r>
      <w:r w:rsidRPr="00F41028">
        <w:rPr>
          <w:rFonts w:ascii="Bookman Old Style" w:hAnsi="Bookman Old Style" w:cs="Bookman Old Style"/>
          <w:i/>
          <w:iCs/>
          <w:sz w:val="26"/>
          <w:szCs w:val="26"/>
          <w:lang w:val="uk-UA"/>
        </w:rPr>
        <w:t xml:space="preserve"> теплим </w:t>
      </w:r>
      <w:r w:rsidRPr="00F41028">
        <w:rPr>
          <w:rFonts w:ascii="Bookman Old Style" w:hAnsi="Bookman Old Style" w:cs="Bookman Old Style"/>
          <w:sz w:val="26"/>
          <w:szCs w:val="26"/>
          <w:lang w:val="uk-UA"/>
        </w:rPr>
        <w:t>[яким?]</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bCs/>
          <w:i/>
          <w:iCs/>
          <w:sz w:val="26"/>
          <w:szCs w:val="26"/>
          <w:lang w:val="uk-UA"/>
        </w:rPr>
        <w:t>воркуванням</w:t>
      </w:r>
      <w:r w:rsidRPr="00F41028">
        <w:rPr>
          <w:rFonts w:ascii="Bookman Old Style" w:hAnsi="Bookman Old Style" w:cs="Bookman Old Style"/>
          <w:i/>
          <w:iCs/>
          <w:sz w:val="26"/>
          <w:szCs w:val="26"/>
          <w:lang w:val="uk-UA"/>
        </w:rPr>
        <w:t xml:space="preserve">, пізнім </w:t>
      </w:r>
      <w:r w:rsidRPr="00F41028">
        <w:rPr>
          <w:rFonts w:ascii="Bookman Old Style" w:hAnsi="Bookman Old Style" w:cs="Bookman Old Style"/>
          <w:sz w:val="26"/>
          <w:szCs w:val="26"/>
          <w:lang w:val="uk-UA"/>
        </w:rPr>
        <w:t>[яким?]</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bCs/>
          <w:i/>
          <w:iCs/>
          <w:sz w:val="26"/>
          <w:szCs w:val="26"/>
          <w:lang w:val="uk-UA"/>
        </w:rPr>
        <w:t>дзвоном</w:t>
      </w:r>
      <w:r w:rsidRPr="00F41028">
        <w:rPr>
          <w:rFonts w:ascii="Bookman Old Style" w:hAnsi="Bookman Old Style" w:cs="Bookman Old Style"/>
          <w:i/>
          <w:iCs/>
          <w:sz w:val="26"/>
          <w:szCs w:val="26"/>
          <w:lang w:val="uk-UA"/>
        </w:rPr>
        <w:t xml:space="preserve"> солов’їним </w:t>
      </w:r>
      <w:r w:rsidRPr="00F41028">
        <w:rPr>
          <w:rFonts w:ascii="Bookman Old Style" w:hAnsi="Bookman Old Style" w:cs="Bookman Old Style"/>
          <w:sz w:val="26"/>
          <w:szCs w:val="26"/>
          <w:lang w:val="uk-UA"/>
        </w:rPr>
        <w:t xml:space="preserve">[чиїм?], </w:t>
      </w:r>
      <w:r w:rsidRPr="00F41028">
        <w:rPr>
          <w:rFonts w:ascii="Bookman Old Style" w:hAnsi="Bookman Old Style" w:cs="Bookman Old Style"/>
          <w:i/>
          <w:iCs/>
          <w:sz w:val="26"/>
          <w:szCs w:val="26"/>
          <w:lang w:val="uk-UA"/>
        </w:rPr>
        <w:t xml:space="preserve">Вогким </w:t>
      </w:r>
      <w:r w:rsidRPr="00F41028">
        <w:rPr>
          <w:rFonts w:ascii="Bookman Old Style" w:hAnsi="Bookman Old Style" w:cs="Bookman Old Style"/>
          <w:sz w:val="26"/>
          <w:szCs w:val="26"/>
          <w:lang w:val="uk-UA"/>
        </w:rPr>
        <w:t>[яким?]</w:t>
      </w:r>
      <w:r w:rsidRPr="00F41028">
        <w:rPr>
          <w:rFonts w:ascii="Bookman Old Style" w:hAnsi="Bookman Old Style" w:cs="Bookman Old Style"/>
          <w:i/>
          <w:iCs/>
          <w:sz w:val="26"/>
          <w:szCs w:val="26"/>
          <w:lang w:val="uk-UA"/>
        </w:rPr>
        <w:t xml:space="preserve"> одудів </w:t>
      </w:r>
      <w:r w:rsidRPr="00F41028">
        <w:rPr>
          <w:rFonts w:ascii="Bookman Old Style" w:hAnsi="Bookman Old Style" w:cs="Bookman Old Style"/>
          <w:sz w:val="26"/>
          <w:szCs w:val="26"/>
          <w:lang w:val="uk-UA"/>
        </w:rPr>
        <w:t>[чиїм?]</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bCs/>
          <w:i/>
          <w:iCs/>
          <w:sz w:val="26"/>
          <w:szCs w:val="26"/>
          <w:lang w:val="uk-UA"/>
        </w:rPr>
        <w:t>гуканням,</w:t>
      </w:r>
      <w:r w:rsidRPr="00F41028">
        <w:rPr>
          <w:rFonts w:ascii="Bookman Old Style" w:hAnsi="Bookman Old Style" w:cs="Bookman Old Style"/>
          <w:i/>
          <w:iCs/>
          <w:sz w:val="26"/>
          <w:szCs w:val="26"/>
          <w:lang w:val="uk-UA"/>
        </w:rPr>
        <w:t xml:space="preserve"> Круглим </w:t>
      </w:r>
      <w:r w:rsidRPr="00F41028">
        <w:rPr>
          <w:rFonts w:ascii="Bookman Old Style" w:hAnsi="Bookman Old Style" w:cs="Bookman Old Style"/>
          <w:sz w:val="26"/>
          <w:szCs w:val="26"/>
          <w:lang w:val="uk-UA"/>
        </w:rPr>
        <w:t>[яким?]</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bCs/>
          <w:i/>
          <w:iCs/>
          <w:sz w:val="26"/>
          <w:szCs w:val="26"/>
          <w:lang w:val="uk-UA"/>
        </w:rPr>
        <w:t xml:space="preserve">циканням </w:t>
      </w:r>
      <w:r w:rsidRPr="00F41028">
        <w:rPr>
          <w:rFonts w:ascii="Bookman Old Style" w:hAnsi="Bookman Old Style" w:cs="Bookman Old Style"/>
          <w:i/>
          <w:iCs/>
          <w:sz w:val="26"/>
          <w:szCs w:val="26"/>
          <w:lang w:val="uk-UA"/>
        </w:rPr>
        <w:t xml:space="preserve">дроздів </w:t>
      </w:r>
      <w:r w:rsidRPr="00F41028">
        <w:rPr>
          <w:rFonts w:ascii="Bookman Old Style" w:hAnsi="Bookman Old Style" w:cs="Bookman Old Style"/>
          <w:sz w:val="26"/>
          <w:szCs w:val="26"/>
          <w:lang w:val="uk-UA"/>
        </w:rPr>
        <w:t xml:space="preserve">[чиїм?] </w:t>
      </w:r>
      <w:r w:rsidRPr="004F0D1D">
        <w:rPr>
          <w:rFonts w:ascii="Bookman Old Style" w:hAnsi="Bookman Old Style" w:cs="Bookman Old Style"/>
          <w:iCs/>
          <w:sz w:val="26"/>
          <w:szCs w:val="26"/>
          <w:lang w:val="uk-UA"/>
        </w:rPr>
        <w:t>(М. Рильський).</w:t>
      </w: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A2504E" w:rsidRPr="00F41028" w:rsidRDefault="00A2504E" w:rsidP="004F0D1D">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lang w:val="uk-UA"/>
        </w:rPr>
        <w:t>Зверніть увагу!</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Не належать до однорідних членів речення:</w:t>
      </w:r>
    </w:p>
    <w:p w:rsidR="00A2504E" w:rsidRPr="00F41028" w:rsidRDefault="00A2504E" w:rsidP="004F0D1D">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 слова, що повторюються з метою підкреслення тривалості дії, множини предметів: </w:t>
      </w:r>
      <w:r w:rsidRPr="00F41028">
        <w:rPr>
          <w:rFonts w:ascii="Bookman Old Style" w:hAnsi="Bookman Old Style" w:cs="Bookman Old Style"/>
          <w:i/>
          <w:iCs/>
          <w:sz w:val="26"/>
          <w:szCs w:val="26"/>
        </w:rPr>
        <w:t xml:space="preserve">Іде Котигорошко тим лісом, </w:t>
      </w:r>
      <w:r w:rsidRPr="00F41028">
        <w:rPr>
          <w:rFonts w:ascii="Bookman Old Style" w:hAnsi="Bookman Old Style" w:cs="Bookman Old Style"/>
          <w:i/>
          <w:iCs/>
          <w:sz w:val="26"/>
          <w:szCs w:val="26"/>
          <w:u w:val="double"/>
        </w:rPr>
        <w:t>іде та й іде;</w:t>
      </w:r>
    </w:p>
    <w:p w:rsidR="00A2504E" w:rsidRPr="00F41028" w:rsidRDefault="00A2504E" w:rsidP="004F0D1D">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 слова у фразеологічних зворотах: </w:t>
      </w:r>
      <w:r w:rsidRPr="00F41028">
        <w:rPr>
          <w:rFonts w:ascii="Bookman Old Style" w:hAnsi="Bookman Old Style" w:cs="Bookman Old Style"/>
          <w:i/>
          <w:iCs/>
          <w:sz w:val="26"/>
          <w:szCs w:val="26"/>
        </w:rPr>
        <w:t>ні риба ні м’ясо, і вдень і вночі, ні те ні се;</w:t>
      </w:r>
    </w:p>
    <w:p w:rsidR="00A2504E" w:rsidRPr="00F41028" w:rsidRDefault="00A2504E" w:rsidP="004F0D1D">
      <w:pPr>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sz w:val="26"/>
          <w:szCs w:val="26"/>
        </w:rPr>
        <w:t xml:space="preserve">- слова в однаковій формі, що виступають єдиним присудком: </w:t>
      </w:r>
      <w:r w:rsidRPr="00F41028">
        <w:rPr>
          <w:rFonts w:ascii="Bookman Old Style" w:hAnsi="Bookman Old Style" w:cs="Bookman Old Style"/>
          <w:i/>
          <w:iCs/>
          <w:sz w:val="26"/>
          <w:szCs w:val="26"/>
          <w:u w:val="double"/>
        </w:rPr>
        <w:t>Піди</w:t>
      </w:r>
      <w:r w:rsidRPr="00F41028">
        <w:rPr>
          <w:rFonts w:ascii="Bookman Old Style" w:hAnsi="Bookman Old Style" w:cs="Bookman Old Style"/>
          <w:i/>
          <w:iCs/>
          <w:sz w:val="26"/>
          <w:szCs w:val="26"/>
        </w:rPr>
        <w:t xml:space="preserve"> </w:t>
      </w:r>
      <w:r w:rsidRPr="00F41028">
        <w:rPr>
          <w:rFonts w:ascii="Bookman Old Style" w:hAnsi="Bookman Old Style" w:cs="Bookman Old Style"/>
          <w:i/>
          <w:iCs/>
          <w:sz w:val="26"/>
          <w:szCs w:val="26"/>
          <w:u w:val="double"/>
        </w:rPr>
        <w:t>виглянь</w:t>
      </w:r>
      <w:r w:rsidRPr="00F41028">
        <w:rPr>
          <w:rFonts w:ascii="Bookman Old Style" w:hAnsi="Bookman Old Style" w:cs="Bookman Old Style"/>
          <w:i/>
          <w:iCs/>
          <w:sz w:val="26"/>
          <w:szCs w:val="26"/>
        </w:rPr>
        <w:t xml:space="preserve"> надвір.</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i/>
          <w:iCs/>
          <w:sz w:val="26"/>
          <w:szCs w:val="26"/>
        </w:rPr>
      </w:pPr>
      <w:r w:rsidRPr="00F41028">
        <w:rPr>
          <w:rFonts w:ascii="Bookman Old Style" w:hAnsi="Bookman Old Style" w:cs="Bookman Old Style"/>
          <w:sz w:val="26"/>
          <w:szCs w:val="26"/>
        </w:rPr>
        <w:t xml:space="preserve">Способи поєднання однорідних членів речення можуть бути: </w:t>
      </w:r>
      <w:r w:rsidRPr="00F41028">
        <w:rPr>
          <w:rFonts w:ascii="Bookman Old Style" w:hAnsi="Bookman Old Style" w:cs="Bookman Old Style"/>
          <w:sz w:val="26"/>
          <w:szCs w:val="26"/>
          <w:u w:val="single"/>
        </w:rPr>
        <w:t xml:space="preserve">без сполучників, лише сполучниками сурядності, а також </w:t>
      </w:r>
      <w:r w:rsidRPr="00F41028">
        <w:rPr>
          <w:rFonts w:ascii="Bookman Old Style" w:hAnsi="Bookman Old Style" w:cs="Bookman Old Style"/>
          <w:sz w:val="26"/>
          <w:szCs w:val="26"/>
          <w:u w:val="single"/>
          <w:lang w:val="uk-UA"/>
        </w:rPr>
        <w:t>поєднанням</w:t>
      </w:r>
      <w:r w:rsidRPr="00F41028">
        <w:rPr>
          <w:rFonts w:ascii="Bookman Old Style" w:hAnsi="Bookman Old Style" w:cs="Bookman Old Style"/>
          <w:sz w:val="26"/>
          <w:szCs w:val="26"/>
          <w:u w:val="single"/>
        </w:rPr>
        <w:t xml:space="preserve"> безсполучников</w:t>
      </w:r>
      <w:r w:rsidRPr="00F41028">
        <w:rPr>
          <w:rFonts w:ascii="Bookman Old Style" w:hAnsi="Bookman Old Style" w:cs="Bookman Old Style"/>
          <w:sz w:val="26"/>
          <w:szCs w:val="26"/>
          <w:u w:val="single"/>
          <w:lang w:val="uk-UA"/>
        </w:rPr>
        <w:t>ого</w:t>
      </w:r>
      <w:r w:rsidRPr="00F41028">
        <w:rPr>
          <w:rFonts w:ascii="Bookman Old Style" w:hAnsi="Bookman Old Style" w:cs="Bookman Old Style"/>
          <w:sz w:val="26"/>
          <w:szCs w:val="26"/>
          <w:u w:val="single"/>
        </w:rPr>
        <w:t xml:space="preserve"> і сполучников</w:t>
      </w:r>
      <w:r w:rsidRPr="00F41028">
        <w:rPr>
          <w:rFonts w:ascii="Bookman Old Style" w:hAnsi="Bookman Old Style" w:cs="Bookman Old Style"/>
          <w:sz w:val="26"/>
          <w:szCs w:val="26"/>
          <w:u w:val="single"/>
          <w:lang w:val="uk-UA"/>
        </w:rPr>
        <w:t>ого</w:t>
      </w:r>
      <w:r w:rsidRPr="00F41028">
        <w:rPr>
          <w:rFonts w:ascii="Bookman Old Style" w:hAnsi="Bookman Old Style" w:cs="Bookman Old Style"/>
          <w:sz w:val="26"/>
          <w:szCs w:val="26"/>
          <w:u w:val="single"/>
        </w:rPr>
        <w:t xml:space="preserve"> зв’язк</w:t>
      </w:r>
      <w:r w:rsidRPr="00F41028">
        <w:rPr>
          <w:rFonts w:ascii="Bookman Old Style" w:hAnsi="Bookman Old Style" w:cs="Bookman Old Style"/>
          <w:sz w:val="26"/>
          <w:szCs w:val="26"/>
          <w:u w:val="single"/>
          <w:lang w:val="uk-UA"/>
        </w:rPr>
        <w:t>ів</w:t>
      </w:r>
      <w:r w:rsidRPr="00F41028">
        <w:rPr>
          <w:rFonts w:ascii="Bookman Old Style" w:hAnsi="Bookman Old Style" w:cs="Bookman Old Style"/>
          <w:sz w:val="26"/>
          <w:szCs w:val="26"/>
          <w:u w:val="single"/>
        </w:rPr>
        <w:t xml:space="preserve">: </w:t>
      </w:r>
      <w:r w:rsidRPr="00F41028">
        <w:rPr>
          <w:rFonts w:ascii="Bookman Old Style" w:hAnsi="Bookman Old Style" w:cs="Bookman Old Style"/>
          <w:i/>
          <w:iCs/>
          <w:sz w:val="26"/>
          <w:szCs w:val="26"/>
        </w:rPr>
        <w:t xml:space="preserve">А я дивлюсь на сизий від </w:t>
      </w:r>
      <w:r w:rsidRPr="00F41028">
        <w:rPr>
          <w:rFonts w:ascii="Bookman Old Style" w:hAnsi="Bookman Old Style" w:cs="Bookman Old Style"/>
          <w:i/>
          <w:iCs/>
          <w:spacing w:val="-20"/>
          <w:sz w:val="26"/>
          <w:szCs w:val="26"/>
        </w:rPr>
        <w:t>води городець, на розпатлані дерева саду, на віхті туману</w:t>
      </w:r>
      <w:r w:rsidRPr="00F41028">
        <w:rPr>
          <w:rFonts w:ascii="Bookman Old Style" w:hAnsi="Bookman Old Style" w:cs="Bookman Old Style"/>
          <w:i/>
          <w:iCs/>
          <w:spacing w:val="-20"/>
          <w:sz w:val="26"/>
          <w:szCs w:val="26"/>
          <w:lang w:val="uk-UA"/>
        </w:rPr>
        <w:t xml:space="preserve"> </w:t>
      </w:r>
      <w:r w:rsidRPr="004F0D1D">
        <w:rPr>
          <w:rFonts w:ascii="Bookman Old Style" w:hAnsi="Bookman Old Style" w:cs="Bookman Old Style"/>
          <w:iCs/>
          <w:spacing w:val="-20"/>
          <w:sz w:val="26"/>
          <w:szCs w:val="26"/>
          <w:lang w:val="uk-UA"/>
        </w:rPr>
        <w:t>(М. Стельмах)</w:t>
      </w:r>
      <w:r w:rsidRPr="00F41028">
        <w:rPr>
          <w:rFonts w:ascii="Bookman Old Style" w:hAnsi="Bookman Old Style" w:cs="Bookman Old Style"/>
          <w:i/>
          <w:iCs/>
          <w:sz w:val="26"/>
          <w:szCs w:val="26"/>
        </w:rPr>
        <w:t xml:space="preserve"> – </w:t>
      </w:r>
      <w:r w:rsidRPr="00F41028">
        <w:rPr>
          <w:rFonts w:ascii="Bookman Old Style" w:hAnsi="Bookman Old Style" w:cs="Bookman Old Style"/>
          <w:b/>
          <w:bCs/>
          <w:sz w:val="26"/>
          <w:szCs w:val="26"/>
        </w:rPr>
        <w:t>без сполучників.</w:t>
      </w:r>
      <w:r w:rsidRPr="00F41028">
        <w:rPr>
          <w:rFonts w:ascii="Bookman Old Style" w:hAnsi="Bookman Old Style" w:cs="Bookman Old Style"/>
          <w:i/>
          <w:iCs/>
          <w:sz w:val="26"/>
          <w:szCs w:val="26"/>
        </w:rPr>
        <w:t xml:space="preserve"> Широка й безкрая долина зачорніла поміж пологими горами</w:t>
      </w:r>
      <w:r w:rsidRPr="00F41028">
        <w:rPr>
          <w:rFonts w:ascii="Bookman Old Style" w:hAnsi="Bookman Old Style" w:cs="Bookman Old Style"/>
          <w:i/>
          <w:iCs/>
          <w:sz w:val="26"/>
          <w:szCs w:val="26"/>
          <w:lang w:val="uk-UA"/>
        </w:rPr>
        <w:t xml:space="preserve"> </w:t>
      </w:r>
      <w:r w:rsidRPr="004F0D1D">
        <w:rPr>
          <w:rFonts w:ascii="Bookman Old Style" w:hAnsi="Bookman Old Style" w:cs="Bookman Old Style"/>
          <w:iCs/>
          <w:sz w:val="26"/>
          <w:szCs w:val="26"/>
          <w:lang w:val="uk-UA"/>
        </w:rPr>
        <w:t>(М. Коцюбинський)</w:t>
      </w:r>
      <w:r w:rsidRPr="00F41028">
        <w:rPr>
          <w:rFonts w:ascii="Bookman Old Style" w:hAnsi="Bookman Old Style" w:cs="Bookman Old Style"/>
          <w:i/>
          <w:iCs/>
          <w:sz w:val="26"/>
          <w:szCs w:val="26"/>
        </w:rPr>
        <w:t xml:space="preserve"> – </w:t>
      </w:r>
      <w:r w:rsidRPr="00F41028">
        <w:rPr>
          <w:rFonts w:ascii="Bookman Old Style" w:hAnsi="Bookman Old Style" w:cs="Bookman Old Style"/>
          <w:b/>
          <w:bCs/>
          <w:sz w:val="26"/>
          <w:szCs w:val="26"/>
        </w:rPr>
        <w:t>сполучник сурядності.</w:t>
      </w:r>
      <w:r w:rsidRPr="00F41028">
        <w:rPr>
          <w:rFonts w:ascii="Bookman Old Style" w:hAnsi="Bookman Old Style" w:cs="Bookman Old Style"/>
          <w:i/>
          <w:iCs/>
          <w:sz w:val="26"/>
          <w:szCs w:val="26"/>
        </w:rPr>
        <w:t xml:space="preserve"> Нехай же слово, слово золот</w:t>
      </w:r>
      <w:r w:rsidRPr="00F41028">
        <w:rPr>
          <w:rFonts w:ascii="Bookman Old Style" w:hAnsi="Bookman Old Style" w:cs="Bookman Old Style"/>
          <w:i/>
          <w:iCs/>
          <w:sz w:val="26"/>
          <w:szCs w:val="26"/>
          <w:lang w:val="uk-UA"/>
        </w:rPr>
        <w:t>е</w:t>
      </w:r>
      <w:r w:rsidRPr="00F41028">
        <w:rPr>
          <w:rFonts w:ascii="Bookman Old Style" w:hAnsi="Bookman Old Style" w:cs="Bookman Old Style"/>
          <w:i/>
          <w:iCs/>
          <w:sz w:val="26"/>
          <w:szCs w:val="26"/>
        </w:rPr>
        <w:t>, печалиться, сміється і цвіте</w:t>
      </w:r>
      <w:r w:rsidRPr="00F41028">
        <w:rPr>
          <w:rFonts w:ascii="Bookman Old Style" w:hAnsi="Bookman Old Style" w:cs="Bookman Old Style"/>
          <w:i/>
          <w:iCs/>
          <w:sz w:val="26"/>
          <w:szCs w:val="26"/>
          <w:lang w:val="uk-UA"/>
        </w:rPr>
        <w:t xml:space="preserve"> </w:t>
      </w:r>
      <w:r w:rsidRPr="004F0D1D">
        <w:rPr>
          <w:rFonts w:ascii="Bookman Old Style" w:hAnsi="Bookman Old Style" w:cs="Bookman Old Style"/>
          <w:iCs/>
          <w:sz w:val="26"/>
          <w:szCs w:val="26"/>
          <w:lang w:val="uk-UA"/>
        </w:rPr>
        <w:t>(Р. Лубківський)</w:t>
      </w:r>
      <w:r w:rsidRPr="00F41028">
        <w:rPr>
          <w:rFonts w:ascii="Bookman Old Style" w:hAnsi="Bookman Old Style" w:cs="Bookman Old Style"/>
          <w:i/>
          <w:iCs/>
          <w:sz w:val="26"/>
          <w:szCs w:val="26"/>
        </w:rPr>
        <w:t xml:space="preserve"> – </w:t>
      </w:r>
      <w:r w:rsidRPr="00F41028">
        <w:rPr>
          <w:rFonts w:ascii="Bookman Old Style" w:hAnsi="Bookman Old Style" w:cs="Bookman Old Style"/>
          <w:b/>
          <w:bCs/>
          <w:sz w:val="26"/>
          <w:szCs w:val="26"/>
        </w:rPr>
        <w:t>комбінований</w:t>
      </w:r>
      <w:r w:rsidRPr="00F41028">
        <w:rPr>
          <w:rFonts w:ascii="Bookman Old Style" w:hAnsi="Bookman Old Style" w:cs="Bookman Old Style"/>
          <w:b/>
          <w:bCs/>
          <w:sz w:val="26"/>
          <w:szCs w:val="26"/>
          <w:lang w:val="uk-UA"/>
        </w:rPr>
        <w:t xml:space="preserve"> спосіб</w:t>
      </w:r>
      <w:r w:rsidRPr="00F41028">
        <w:rPr>
          <w:rFonts w:ascii="Bookman Old Style" w:hAnsi="Bookman Old Style" w:cs="Bookman Old Style"/>
          <w:b/>
          <w:bCs/>
          <w:sz w:val="26"/>
          <w:szCs w:val="26"/>
        </w:rPr>
        <w:t>.</w:t>
      </w:r>
    </w:p>
    <w:p w:rsidR="00A2504E" w:rsidRPr="00F41028" w:rsidRDefault="00A2504E" w:rsidP="0015430E">
      <w:pPr>
        <w:spacing w:after="0" w:line="240" w:lineRule="auto"/>
        <w:jc w:val="both"/>
        <w:rPr>
          <w:rFonts w:ascii="Bookman Old Style" w:hAnsi="Bookman Old Style" w:cs="Bookman Old Style"/>
          <w:sz w:val="26"/>
          <w:szCs w:val="26"/>
        </w:rPr>
      </w:pPr>
    </w:p>
    <w:p w:rsidR="00A2504E" w:rsidRPr="00F41028" w:rsidRDefault="00A2504E" w:rsidP="0015430E">
      <w:pPr>
        <w:spacing w:after="0" w:line="240" w:lineRule="auto"/>
        <w:ind w:firstLine="567"/>
        <w:jc w:val="both"/>
        <w:rPr>
          <w:rFonts w:ascii="Bookman Old Style" w:hAnsi="Bookman Old Style" w:cs="Bookman Old Style"/>
          <w:sz w:val="26"/>
          <w:szCs w:val="26"/>
          <w:u w:val="single"/>
          <w:lang w:val="uk-UA"/>
        </w:rPr>
      </w:pPr>
      <w:r w:rsidRPr="00F41028">
        <w:rPr>
          <w:rFonts w:ascii="Bookman Old Style" w:hAnsi="Bookman Old Style" w:cs="Bookman Old Style"/>
          <w:sz w:val="26"/>
          <w:szCs w:val="26"/>
          <w:u w:val="single"/>
        </w:rPr>
        <w:t xml:space="preserve">Граматичними засобами вираження однорідності є сурядні сполучники: </w:t>
      </w:r>
    </w:p>
    <w:p w:rsidR="00A2504E" w:rsidRPr="00F41028" w:rsidRDefault="00A2504E" w:rsidP="0015430E">
      <w:pPr>
        <w:spacing w:after="0" w:line="240" w:lineRule="auto"/>
        <w:ind w:firstLine="567"/>
        <w:jc w:val="both"/>
        <w:rPr>
          <w:rFonts w:ascii="Bookman Old Style" w:hAnsi="Bookman Old Style" w:cs="Bookman Old Style"/>
          <w:sz w:val="26"/>
          <w:szCs w:val="26"/>
          <w:u w:val="single"/>
          <w:lang w:val="uk-UA"/>
        </w:rPr>
      </w:pPr>
    </w:p>
    <w:tbl>
      <w:tblPr>
        <w:tblW w:w="1002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
        <w:gridCol w:w="4393"/>
        <w:gridCol w:w="5102"/>
      </w:tblGrid>
      <w:tr w:rsidR="00A2504E" w:rsidRPr="00F41028" w:rsidTr="00B62445">
        <w:tc>
          <w:tcPr>
            <w:tcW w:w="534" w:type="dxa"/>
          </w:tcPr>
          <w:p w:rsidR="00A2504E" w:rsidRPr="00F41028" w:rsidRDefault="00A2504E" w:rsidP="004D5D28">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1.</w:t>
            </w:r>
          </w:p>
        </w:tc>
        <w:tc>
          <w:tcPr>
            <w:tcW w:w="4393" w:type="dxa"/>
          </w:tcPr>
          <w:p w:rsidR="00A2504E" w:rsidRPr="00450661" w:rsidRDefault="00A2504E" w:rsidP="004F0D1D">
            <w:pPr>
              <w:spacing w:after="0" w:line="240" w:lineRule="auto"/>
              <w:rPr>
                <w:rFonts w:ascii="Bookman Old Style" w:hAnsi="Bookman Old Style" w:cs="Bookman Old Style"/>
                <w:b/>
                <w:bCs/>
                <w:sz w:val="26"/>
                <w:szCs w:val="26"/>
                <w:lang w:val="uk-UA"/>
              </w:rPr>
            </w:pPr>
            <w:r w:rsidRPr="00F41028">
              <w:rPr>
                <w:rFonts w:ascii="Bookman Old Style" w:hAnsi="Bookman Old Style" w:cs="Bookman Old Style"/>
                <w:sz w:val="26"/>
                <w:szCs w:val="26"/>
                <w:lang w:val="uk-UA"/>
              </w:rPr>
              <w:t xml:space="preserve">Єднальні: </w:t>
            </w:r>
            <w:r w:rsidRPr="00F41028">
              <w:rPr>
                <w:rFonts w:ascii="Bookman Old Style" w:hAnsi="Bookman Old Style" w:cs="Bookman Old Style"/>
                <w:b/>
                <w:bCs/>
                <w:sz w:val="26"/>
                <w:szCs w:val="26"/>
                <w:lang w:val="uk-UA"/>
              </w:rPr>
              <w:t xml:space="preserve">і (й), та </w:t>
            </w:r>
            <w:r w:rsidRPr="00F41028">
              <w:rPr>
                <w:rFonts w:ascii="Bookman Old Style" w:hAnsi="Bookman Old Style" w:cs="Bookman Old Style"/>
                <w:sz w:val="26"/>
                <w:szCs w:val="26"/>
                <w:lang w:val="uk-UA"/>
              </w:rPr>
              <w:t xml:space="preserve">(в значенні </w:t>
            </w:r>
            <w:r w:rsidRPr="00F41028">
              <w:rPr>
                <w:rFonts w:ascii="Bookman Old Style" w:hAnsi="Bookman Old Style" w:cs="Bookman Old Style"/>
                <w:b/>
                <w:bCs/>
                <w:sz w:val="26"/>
                <w:szCs w:val="26"/>
                <w:lang w:val="uk-UA"/>
              </w:rPr>
              <w:t>і)</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sz w:val="26"/>
                <w:szCs w:val="26"/>
                <w:lang w:val="uk-UA"/>
              </w:rPr>
              <w:t>і…і, ні…ні, ані…ані.</w:t>
            </w:r>
          </w:p>
        </w:tc>
        <w:tc>
          <w:tcPr>
            <w:tcW w:w="5102" w:type="dxa"/>
          </w:tcPr>
          <w:p w:rsidR="00A2504E" w:rsidRPr="00450661" w:rsidRDefault="00A2504E" w:rsidP="004F0D1D">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І сниться їй той син Іван і уродливий, і багатий </w:t>
            </w:r>
            <w:r w:rsidRPr="004F0D1D">
              <w:rPr>
                <w:rFonts w:ascii="Bookman Old Style" w:hAnsi="Bookman Old Style" w:cs="Bookman Old Style"/>
                <w:iCs/>
                <w:sz w:val="26"/>
                <w:szCs w:val="26"/>
                <w:lang w:val="uk-UA"/>
              </w:rPr>
              <w:t>(Т.</w:t>
            </w:r>
            <w:r w:rsidR="00B62445" w:rsidRPr="004F0D1D">
              <w:rPr>
                <w:rFonts w:ascii="Bookman Old Style" w:hAnsi="Bookman Old Style" w:cs="Bookman Old Style"/>
                <w:iCs/>
                <w:sz w:val="26"/>
                <w:szCs w:val="26"/>
              </w:rPr>
              <w:t xml:space="preserve"> </w:t>
            </w:r>
            <w:r w:rsidRPr="004F0D1D">
              <w:rPr>
                <w:rFonts w:ascii="Bookman Old Style" w:hAnsi="Bookman Old Style" w:cs="Bookman Old Style"/>
                <w:iCs/>
                <w:sz w:val="26"/>
                <w:szCs w:val="26"/>
                <w:lang w:val="uk-UA"/>
              </w:rPr>
              <w:t>Шевченко).</w:t>
            </w:r>
          </w:p>
        </w:tc>
      </w:tr>
      <w:tr w:rsidR="00A2504E" w:rsidRPr="00F41028" w:rsidTr="00B62445">
        <w:tc>
          <w:tcPr>
            <w:tcW w:w="534" w:type="dxa"/>
          </w:tcPr>
          <w:p w:rsidR="00A2504E" w:rsidRPr="00F41028" w:rsidRDefault="00A2504E" w:rsidP="004D5D28">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2.</w:t>
            </w:r>
          </w:p>
        </w:tc>
        <w:tc>
          <w:tcPr>
            <w:tcW w:w="4393" w:type="dxa"/>
          </w:tcPr>
          <w:p w:rsidR="00A2504E" w:rsidRPr="00F41028" w:rsidRDefault="00A2504E" w:rsidP="004F0D1D">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П</w:t>
            </w:r>
            <w:r w:rsidRPr="00F41028">
              <w:rPr>
                <w:rFonts w:ascii="Bookman Old Style" w:hAnsi="Bookman Old Style" w:cs="Bookman Old Style"/>
                <w:sz w:val="26"/>
                <w:szCs w:val="26"/>
              </w:rPr>
              <w:t xml:space="preserve">ротиставні: </w:t>
            </w:r>
            <w:r w:rsidRPr="00F41028">
              <w:rPr>
                <w:rFonts w:ascii="Bookman Old Style" w:hAnsi="Bookman Old Style" w:cs="Bookman Old Style"/>
                <w:b/>
                <w:bCs/>
                <w:sz w:val="26"/>
                <w:szCs w:val="26"/>
              </w:rPr>
              <w:t>а, але, та</w:t>
            </w:r>
            <w:r w:rsidRPr="00F41028">
              <w:rPr>
                <w:rFonts w:ascii="Bookman Old Style" w:hAnsi="Bookman Old Style" w:cs="Bookman Old Style"/>
                <w:sz w:val="26"/>
                <w:szCs w:val="26"/>
              </w:rPr>
              <w:t xml:space="preserve"> (в значенні </w:t>
            </w:r>
            <w:r w:rsidRPr="00F41028">
              <w:rPr>
                <w:rFonts w:ascii="Bookman Old Style" w:hAnsi="Bookman Old Style" w:cs="Bookman Old Style"/>
                <w:b/>
                <w:bCs/>
                <w:sz w:val="26"/>
                <w:szCs w:val="26"/>
              </w:rPr>
              <w:t>а</w:t>
            </w:r>
            <w:r w:rsidRPr="00F41028">
              <w:rPr>
                <w:rFonts w:ascii="Bookman Old Style" w:hAnsi="Bookman Old Style" w:cs="Bookman Old Style"/>
                <w:sz w:val="26"/>
                <w:szCs w:val="26"/>
              </w:rPr>
              <w:t xml:space="preserve">), </w:t>
            </w:r>
            <w:r w:rsidRPr="00F41028">
              <w:rPr>
                <w:rFonts w:ascii="Bookman Old Style" w:hAnsi="Bookman Old Style" w:cs="Bookman Old Style"/>
                <w:b/>
                <w:bCs/>
                <w:sz w:val="26"/>
                <w:szCs w:val="26"/>
              </w:rPr>
              <w:t>однак, проте, зате,</w:t>
            </w:r>
            <w:r w:rsidRPr="00F41028">
              <w:rPr>
                <w:rFonts w:ascii="Bookman Old Style" w:hAnsi="Bookman Old Style" w:cs="Bookman Old Style"/>
                <w:sz w:val="26"/>
                <w:szCs w:val="26"/>
              </w:rPr>
              <w:t xml:space="preserve"> </w:t>
            </w:r>
            <w:r w:rsidRPr="00F41028">
              <w:rPr>
                <w:rFonts w:ascii="Bookman Old Style" w:hAnsi="Bookman Old Style" w:cs="Bookman Old Style"/>
                <w:b/>
                <w:bCs/>
                <w:sz w:val="26"/>
                <w:szCs w:val="26"/>
              </w:rPr>
              <w:t xml:space="preserve">тільки, хоч, </w:t>
            </w:r>
            <w:r w:rsidRPr="00F41028">
              <w:rPr>
                <w:rFonts w:ascii="Bookman Old Style" w:hAnsi="Bookman Old Style" w:cs="Bookman Old Style"/>
                <w:sz w:val="26"/>
                <w:szCs w:val="26"/>
              </w:rPr>
              <w:t xml:space="preserve">а також парні сполучники </w:t>
            </w:r>
            <w:r w:rsidRPr="00F41028">
              <w:rPr>
                <w:rFonts w:ascii="Bookman Old Style" w:hAnsi="Bookman Old Style" w:cs="Bookman Old Style"/>
                <w:b/>
                <w:bCs/>
                <w:sz w:val="26"/>
                <w:szCs w:val="26"/>
              </w:rPr>
              <w:t>хоч...але, хоч...проте, хоч...зате</w:t>
            </w:r>
            <w:r w:rsidRPr="00F41028">
              <w:rPr>
                <w:rFonts w:ascii="Bookman Old Style" w:hAnsi="Bookman Old Style" w:cs="Bookman Old Style"/>
                <w:b/>
                <w:bCs/>
                <w:sz w:val="26"/>
                <w:szCs w:val="26"/>
                <w:lang w:val="uk-UA"/>
              </w:rPr>
              <w:t>.</w:t>
            </w:r>
          </w:p>
          <w:p w:rsidR="00A2504E" w:rsidRPr="00F41028" w:rsidRDefault="00A2504E" w:rsidP="004F0D1D">
            <w:pPr>
              <w:spacing w:after="0" w:line="240" w:lineRule="auto"/>
              <w:rPr>
                <w:rFonts w:ascii="Bookman Old Style" w:hAnsi="Bookman Old Style" w:cs="Bookman Old Style"/>
                <w:sz w:val="26"/>
                <w:szCs w:val="26"/>
                <w:u w:val="single"/>
                <w:lang w:val="uk-UA"/>
              </w:rPr>
            </w:pPr>
          </w:p>
        </w:tc>
        <w:tc>
          <w:tcPr>
            <w:tcW w:w="5102" w:type="dxa"/>
          </w:tcPr>
          <w:p w:rsidR="00A2504E" w:rsidRPr="00F41028" w:rsidRDefault="00A2504E" w:rsidP="004F0D1D">
            <w:pPr>
              <w:spacing w:after="0" w:line="240" w:lineRule="auto"/>
              <w:rPr>
                <w:rFonts w:ascii="Bookman Old Style" w:hAnsi="Bookman Old Style" w:cs="Bookman Old Style"/>
                <w:i/>
                <w:iCs/>
                <w:sz w:val="26"/>
                <w:szCs w:val="26"/>
                <w:lang w:val="uk-UA"/>
              </w:rPr>
            </w:pPr>
          </w:p>
          <w:p w:rsidR="00A2504E" w:rsidRPr="00F41028" w:rsidRDefault="00A2504E" w:rsidP="004F0D1D">
            <w:pPr>
              <w:spacing w:after="0" w:line="240" w:lineRule="auto"/>
              <w:rPr>
                <w:rFonts w:ascii="Bookman Old Style" w:hAnsi="Bookman Old Style" w:cs="Bookman Old Style"/>
                <w:sz w:val="26"/>
                <w:szCs w:val="26"/>
                <w:u w:val="single"/>
                <w:lang w:val="uk-UA"/>
              </w:rPr>
            </w:pPr>
            <w:r w:rsidRPr="00F41028">
              <w:rPr>
                <w:rFonts w:ascii="Bookman Old Style" w:hAnsi="Bookman Old Style" w:cs="Bookman Old Style"/>
                <w:i/>
                <w:iCs/>
                <w:sz w:val="26"/>
                <w:szCs w:val="26"/>
              </w:rPr>
              <w:t>Тече вода в синє море, та не витікає</w:t>
            </w:r>
            <w:r w:rsidRPr="00F41028">
              <w:rPr>
                <w:rFonts w:ascii="Bookman Old Style" w:hAnsi="Bookman Old Style" w:cs="Bookman Old Style"/>
                <w:i/>
                <w:iCs/>
                <w:sz w:val="26"/>
                <w:szCs w:val="26"/>
                <w:lang w:val="uk-UA"/>
              </w:rPr>
              <w:t xml:space="preserve"> </w:t>
            </w:r>
            <w:r w:rsidRPr="004F0D1D">
              <w:rPr>
                <w:rFonts w:ascii="Bookman Old Style" w:hAnsi="Bookman Old Style" w:cs="Bookman Old Style"/>
                <w:iCs/>
                <w:sz w:val="26"/>
                <w:szCs w:val="26"/>
                <w:lang w:val="uk-UA"/>
              </w:rPr>
              <w:t>(Т. Шевченко)</w:t>
            </w:r>
            <w:r w:rsidRPr="004F0D1D">
              <w:rPr>
                <w:rFonts w:ascii="Bookman Old Style" w:hAnsi="Bookman Old Style" w:cs="Bookman Old Style"/>
                <w:iCs/>
                <w:sz w:val="26"/>
                <w:szCs w:val="26"/>
              </w:rPr>
              <w:t>.</w:t>
            </w:r>
          </w:p>
        </w:tc>
      </w:tr>
      <w:tr w:rsidR="00A2504E" w:rsidRPr="00F41028" w:rsidTr="00B62445">
        <w:tc>
          <w:tcPr>
            <w:tcW w:w="534" w:type="dxa"/>
          </w:tcPr>
          <w:p w:rsidR="00A2504E" w:rsidRPr="00F41028" w:rsidRDefault="00A2504E" w:rsidP="004D5D28">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3.</w:t>
            </w:r>
          </w:p>
        </w:tc>
        <w:tc>
          <w:tcPr>
            <w:tcW w:w="4393" w:type="dxa"/>
          </w:tcPr>
          <w:p w:rsidR="00A2504E" w:rsidRPr="00F41028" w:rsidRDefault="00A2504E" w:rsidP="004F0D1D">
            <w:pPr>
              <w:spacing w:after="0" w:line="240" w:lineRule="auto"/>
              <w:rPr>
                <w:rFonts w:ascii="Bookman Old Style" w:hAnsi="Bookman Old Style" w:cs="Bookman Old Style"/>
                <w:sz w:val="26"/>
                <w:szCs w:val="26"/>
                <w:u w:val="single"/>
                <w:lang w:val="uk-UA"/>
              </w:rPr>
            </w:pPr>
            <w:r w:rsidRPr="00F41028">
              <w:rPr>
                <w:rFonts w:ascii="Bookman Old Style" w:hAnsi="Bookman Old Style" w:cs="Bookman Old Style"/>
                <w:sz w:val="26"/>
                <w:szCs w:val="26"/>
                <w:lang w:val="uk-UA"/>
              </w:rPr>
              <w:t>Р</w:t>
            </w:r>
            <w:r w:rsidRPr="00F41028">
              <w:rPr>
                <w:rFonts w:ascii="Bookman Old Style" w:hAnsi="Bookman Old Style" w:cs="Bookman Old Style"/>
                <w:sz w:val="26"/>
                <w:szCs w:val="26"/>
              </w:rPr>
              <w:t xml:space="preserve">озділові: </w:t>
            </w:r>
            <w:r w:rsidRPr="00F41028">
              <w:rPr>
                <w:rFonts w:ascii="Bookman Old Style" w:hAnsi="Bookman Old Style" w:cs="Bookman Old Style"/>
                <w:b/>
                <w:bCs/>
                <w:sz w:val="26"/>
                <w:szCs w:val="26"/>
              </w:rPr>
              <w:t>або, чи, а чи, хоч, чи то, як не...то, то...то, не то...не то, чи то...чи то, чи...чи</w:t>
            </w:r>
            <w:r w:rsidRPr="00F41028">
              <w:rPr>
                <w:rFonts w:ascii="Bookman Old Style" w:hAnsi="Bookman Old Style" w:cs="Bookman Old Style"/>
                <w:b/>
                <w:bCs/>
                <w:sz w:val="26"/>
                <w:szCs w:val="26"/>
                <w:lang w:val="uk-UA"/>
              </w:rPr>
              <w:t>.</w:t>
            </w:r>
          </w:p>
        </w:tc>
        <w:tc>
          <w:tcPr>
            <w:tcW w:w="5102" w:type="dxa"/>
          </w:tcPr>
          <w:p w:rsidR="00A2504E" w:rsidRPr="00F41028" w:rsidRDefault="00A2504E" w:rsidP="004F0D1D">
            <w:pPr>
              <w:spacing w:after="0" w:line="240" w:lineRule="auto"/>
              <w:rPr>
                <w:rFonts w:ascii="Bookman Old Style" w:hAnsi="Bookman Old Style" w:cs="Bookman Old Style"/>
                <w:sz w:val="26"/>
                <w:szCs w:val="26"/>
                <w:u w:val="single"/>
                <w:lang w:val="uk-UA"/>
              </w:rPr>
            </w:pPr>
            <w:r w:rsidRPr="00F41028">
              <w:rPr>
                <w:rFonts w:ascii="Bookman Old Style" w:hAnsi="Bookman Old Style" w:cs="Bookman Old Style"/>
                <w:i/>
                <w:iCs/>
                <w:sz w:val="26"/>
                <w:szCs w:val="26"/>
              </w:rPr>
              <w:t>У Килини та Горпини як не свадьба, то родини</w:t>
            </w:r>
            <w:r w:rsidRPr="00F41028">
              <w:rPr>
                <w:rFonts w:ascii="Bookman Old Style" w:hAnsi="Bookman Old Style" w:cs="Bookman Old Style"/>
                <w:i/>
                <w:iCs/>
                <w:sz w:val="26"/>
                <w:szCs w:val="26"/>
                <w:lang w:val="uk-UA"/>
              </w:rPr>
              <w:t xml:space="preserve"> </w:t>
            </w:r>
            <w:r w:rsidRPr="004F0D1D">
              <w:rPr>
                <w:rFonts w:ascii="Bookman Old Style" w:hAnsi="Bookman Old Style" w:cs="Bookman Old Style"/>
                <w:iCs/>
                <w:sz w:val="26"/>
                <w:szCs w:val="26"/>
                <w:lang w:val="uk-UA"/>
              </w:rPr>
              <w:t>(Нар. тв.)</w:t>
            </w:r>
            <w:r w:rsidRPr="004F0D1D">
              <w:rPr>
                <w:rFonts w:ascii="Bookman Old Style" w:hAnsi="Bookman Old Style" w:cs="Bookman Old Style"/>
                <w:iCs/>
                <w:sz w:val="26"/>
                <w:szCs w:val="26"/>
              </w:rPr>
              <w:t>.</w:t>
            </w:r>
          </w:p>
        </w:tc>
      </w:tr>
    </w:tbl>
    <w:p w:rsidR="00A2504E" w:rsidRPr="00F41028" w:rsidRDefault="00A2504E" w:rsidP="000E526B">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 </w:t>
      </w:r>
    </w:p>
    <w:p w:rsidR="00A2504E" w:rsidRPr="00F41028" w:rsidRDefault="00A2504E" w:rsidP="000E526B">
      <w:pPr>
        <w:spacing w:after="0" w:line="240" w:lineRule="auto"/>
        <w:jc w:val="both"/>
        <w:rPr>
          <w:rFonts w:ascii="Bookman Old Style" w:hAnsi="Bookman Old Style" w:cs="Bookman Old Style"/>
          <w:sz w:val="26"/>
          <w:szCs w:val="26"/>
        </w:rPr>
      </w:pPr>
    </w:p>
    <w:p w:rsidR="004F0D1D" w:rsidRDefault="004F0D1D" w:rsidP="0015430E">
      <w:pPr>
        <w:spacing w:after="0" w:line="240" w:lineRule="auto"/>
        <w:jc w:val="center"/>
        <w:rPr>
          <w:rFonts w:ascii="Bookman Old Style" w:hAnsi="Bookman Old Style" w:cs="Bookman Old Style"/>
          <w:b/>
          <w:bCs/>
          <w:sz w:val="26"/>
          <w:szCs w:val="26"/>
          <w:lang w:val="uk-UA"/>
        </w:rPr>
      </w:pPr>
    </w:p>
    <w:p w:rsidR="00A2504E" w:rsidRPr="00872BE8" w:rsidRDefault="00A2504E" w:rsidP="0015430E">
      <w:pPr>
        <w:spacing w:after="0" w:line="240" w:lineRule="auto"/>
        <w:jc w:val="center"/>
        <w:rPr>
          <w:rFonts w:ascii="Bookman Old Style" w:hAnsi="Bookman Old Style" w:cs="Bookman Old Style"/>
          <w:b/>
          <w:bCs/>
          <w:sz w:val="28"/>
          <w:szCs w:val="28"/>
        </w:rPr>
      </w:pPr>
      <w:r w:rsidRPr="00872BE8">
        <w:rPr>
          <w:rFonts w:ascii="Bookman Old Style" w:hAnsi="Bookman Old Style" w:cs="Bookman Old Style"/>
          <w:b/>
          <w:bCs/>
          <w:sz w:val="28"/>
          <w:szCs w:val="28"/>
        </w:rPr>
        <w:lastRenderedPageBreak/>
        <w:t>Розділові знаки між однорідними членами речення</w:t>
      </w:r>
    </w:p>
    <w:p w:rsidR="00A2504E" w:rsidRPr="00F41028" w:rsidRDefault="00A2504E" w:rsidP="0015430E">
      <w:pPr>
        <w:spacing w:after="0" w:line="240" w:lineRule="auto"/>
        <w:jc w:val="center"/>
        <w:rPr>
          <w:rFonts w:ascii="Bookman Old Style" w:hAnsi="Bookman Old Style" w:cs="Bookman Old Style"/>
          <w:b/>
          <w:bCs/>
          <w:i/>
          <w:iCs/>
          <w:sz w:val="26"/>
          <w:szCs w:val="26"/>
          <w:u w:val="single"/>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2"/>
        <w:gridCol w:w="4394"/>
        <w:gridCol w:w="4926"/>
      </w:tblGrid>
      <w:tr w:rsidR="00A2504E" w:rsidRPr="00F41028" w:rsidTr="00303EEB">
        <w:tc>
          <w:tcPr>
            <w:tcW w:w="9852" w:type="dxa"/>
            <w:gridSpan w:val="3"/>
            <w:shd w:val="clear" w:color="auto" w:fill="D9D9D9"/>
          </w:tcPr>
          <w:p w:rsidR="00A2504E" w:rsidRPr="00872BE8" w:rsidRDefault="00A2504E" w:rsidP="004F0D1D">
            <w:pPr>
              <w:spacing w:before="240" w:line="240" w:lineRule="auto"/>
              <w:jc w:val="center"/>
              <w:rPr>
                <w:rFonts w:ascii="Bookman Old Style" w:hAnsi="Bookman Old Style" w:cs="Bookman Old Style"/>
                <w:b/>
                <w:bCs/>
                <w:i/>
                <w:iCs/>
                <w:sz w:val="26"/>
                <w:szCs w:val="26"/>
              </w:rPr>
            </w:pPr>
            <w:r w:rsidRPr="00872BE8">
              <w:rPr>
                <w:rFonts w:ascii="Bookman Old Style" w:hAnsi="Bookman Old Style" w:cs="Bookman Old Style"/>
                <w:b/>
                <w:bCs/>
                <w:i/>
                <w:iCs/>
                <w:sz w:val="26"/>
                <w:szCs w:val="26"/>
              </w:rPr>
              <w:t>Кома ставиться</w:t>
            </w:r>
          </w:p>
        </w:tc>
      </w:tr>
      <w:tr w:rsidR="00A2504E" w:rsidRPr="00F41028" w:rsidTr="00303EEB">
        <w:tc>
          <w:tcPr>
            <w:tcW w:w="532" w:type="dxa"/>
          </w:tcPr>
          <w:p w:rsidR="00A2504E" w:rsidRPr="00F41028" w:rsidRDefault="00A2504E" w:rsidP="004D5D28">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1</w:t>
            </w:r>
          </w:p>
        </w:tc>
        <w:tc>
          <w:tcPr>
            <w:tcW w:w="4394" w:type="dxa"/>
          </w:tcPr>
          <w:p w:rsidR="00483256" w:rsidRDefault="00A2504E" w:rsidP="004F0D1D">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М</w:t>
            </w:r>
            <w:r w:rsidRPr="00F41028">
              <w:rPr>
                <w:rFonts w:ascii="Bookman Old Style" w:hAnsi="Bookman Old Style" w:cs="Bookman Old Style"/>
                <w:sz w:val="26"/>
                <w:szCs w:val="26"/>
              </w:rPr>
              <w:t>іж однорідними членами</w:t>
            </w:r>
            <w:r w:rsidRPr="00F41028">
              <w:rPr>
                <w:rFonts w:ascii="Bookman Old Style" w:hAnsi="Bookman Old Style" w:cs="Bookman Old Style"/>
                <w:sz w:val="26"/>
                <w:szCs w:val="26"/>
                <w:lang w:val="uk-UA"/>
              </w:rPr>
              <w:t xml:space="preserve"> </w:t>
            </w:r>
          </w:p>
          <w:p w:rsidR="004F0D1D" w:rsidRDefault="00A2504E" w:rsidP="004F0D1D">
            <w:pPr>
              <w:spacing w:after="0" w:line="240" w:lineRule="auto"/>
              <w:rPr>
                <w:rFonts w:ascii="Bookman Old Style" w:hAnsi="Bookman Old Style" w:cs="Bookman Old Style"/>
                <w:sz w:val="26"/>
                <w:szCs w:val="26"/>
                <w:lang w:val="uk-UA"/>
              </w:rPr>
            </w:pPr>
            <w:r w:rsidRPr="004F0D1D">
              <w:rPr>
                <w:rFonts w:ascii="Bookman Old Style" w:hAnsi="Bookman Old Style" w:cs="Bookman Old Style"/>
                <w:sz w:val="24"/>
                <w:szCs w:val="24"/>
                <w:lang w:val="uk-UA"/>
              </w:rPr>
              <w:t xml:space="preserve">(у схемах позначено </w:t>
            </w:r>
            <w:r w:rsidRPr="004F0D1D">
              <w:rPr>
                <w:rFonts w:ascii="Bookman Old Style" w:hAnsi="Bookman Old Style" w:cs="Bookman Old Style"/>
                <w:b/>
                <w:bCs/>
                <w:i/>
                <w:iCs/>
                <w:sz w:val="24"/>
                <w:szCs w:val="24"/>
                <w:lang w:val="uk-UA"/>
              </w:rPr>
              <w:t>О</w:t>
            </w:r>
            <w:r w:rsidRPr="004F0D1D">
              <w:rPr>
                <w:rFonts w:ascii="Bookman Old Style" w:hAnsi="Bookman Old Style" w:cs="Bookman Old Style"/>
                <w:sz w:val="24"/>
                <w:szCs w:val="24"/>
                <w:lang w:val="uk-UA"/>
              </w:rPr>
              <w:t>)</w:t>
            </w:r>
            <w:r w:rsidRPr="004F0D1D">
              <w:rPr>
                <w:rFonts w:ascii="Bookman Old Style" w:hAnsi="Bookman Old Style" w:cs="Bookman Old Style"/>
                <w:sz w:val="24"/>
                <w:szCs w:val="24"/>
              </w:rPr>
              <w:t xml:space="preserve">, </w:t>
            </w:r>
            <w:r w:rsidRPr="00F41028">
              <w:rPr>
                <w:rFonts w:ascii="Bookman Old Style" w:hAnsi="Bookman Old Style" w:cs="Bookman Old Style"/>
                <w:sz w:val="26"/>
                <w:szCs w:val="26"/>
              </w:rPr>
              <w:t>коли немає сполучників</w:t>
            </w:r>
          </w:p>
          <w:p w:rsidR="00A2504E" w:rsidRPr="00F41028" w:rsidRDefault="00A2504E" w:rsidP="004F0D1D">
            <w:pPr>
              <w:spacing w:after="0" w:line="240" w:lineRule="auto"/>
              <w:rPr>
                <w:rFonts w:ascii="Bookman Old Style" w:hAnsi="Bookman Old Style" w:cs="Bookman Old Style"/>
                <w:b/>
                <w:bCs/>
                <w:i/>
                <w:iCs/>
                <w:sz w:val="26"/>
                <w:szCs w:val="26"/>
                <w:u w:val="single"/>
                <w:lang w:val="uk-UA"/>
              </w:rPr>
            </w:pP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b/>
                <w:bCs/>
                <w:i/>
                <w:iCs/>
                <w:sz w:val="26"/>
                <w:szCs w:val="26"/>
                <w:lang w:val="uk-UA"/>
              </w:rPr>
              <w:t>О, О, О</w:t>
            </w:r>
            <w:r w:rsidR="004F0D1D">
              <w:rPr>
                <w:rFonts w:ascii="Bookman Old Style" w:hAnsi="Bookman Old Style" w:cs="Bookman Old Style"/>
                <w:b/>
                <w:bCs/>
                <w:i/>
                <w:iCs/>
                <w:sz w:val="26"/>
                <w:szCs w:val="26"/>
                <w:lang w:val="uk-UA"/>
              </w:rPr>
              <w:t xml:space="preserve"> … </w:t>
            </w:r>
            <w:r w:rsidRPr="00F41028">
              <w:rPr>
                <w:rFonts w:ascii="Bookman Old Style" w:hAnsi="Bookman Old Style" w:cs="Bookman Old Style"/>
                <w:b/>
                <w:bCs/>
                <w:sz w:val="26"/>
                <w:szCs w:val="26"/>
                <w:lang w:val="uk-UA"/>
              </w:rPr>
              <w:t>]</w:t>
            </w:r>
          </w:p>
        </w:tc>
        <w:tc>
          <w:tcPr>
            <w:tcW w:w="4926" w:type="dxa"/>
          </w:tcPr>
          <w:p w:rsidR="00A2504E" w:rsidRPr="00F41028" w:rsidRDefault="00A2504E" w:rsidP="004F0D1D">
            <w:pPr>
              <w:spacing w:after="0" w:line="240" w:lineRule="auto"/>
              <w:rPr>
                <w:rFonts w:ascii="Bookman Old Style" w:hAnsi="Bookman Old Style" w:cs="Bookman Old Style"/>
                <w:sz w:val="26"/>
                <w:szCs w:val="26"/>
              </w:rPr>
            </w:pPr>
            <w:r w:rsidRPr="00F41028">
              <w:rPr>
                <w:rFonts w:ascii="Bookman Old Style" w:hAnsi="Bookman Old Style" w:cs="Bookman Old Style"/>
                <w:i/>
                <w:iCs/>
                <w:sz w:val="26"/>
                <w:szCs w:val="26"/>
              </w:rPr>
              <w:t>Не дивися так привітно</w:t>
            </w:r>
            <w:r w:rsidRPr="00F41028">
              <w:rPr>
                <w:rFonts w:ascii="Bookman Old Style" w:hAnsi="Bookman Old Style" w:cs="Bookman Old Style"/>
                <w:b/>
                <w:bCs/>
                <w:i/>
                <w:iCs/>
                <w:sz w:val="26"/>
                <w:szCs w:val="26"/>
              </w:rPr>
              <w:t xml:space="preserve">, </w:t>
            </w:r>
            <w:r w:rsidRPr="00F41028">
              <w:rPr>
                <w:rFonts w:ascii="Bookman Old Style" w:hAnsi="Bookman Old Style" w:cs="Bookman Old Style"/>
                <w:i/>
                <w:iCs/>
                <w:sz w:val="26"/>
                <w:szCs w:val="26"/>
              </w:rPr>
              <w:t>яблуневоцвітно</w:t>
            </w:r>
            <w:r w:rsidRPr="00F41028">
              <w:rPr>
                <w:rFonts w:ascii="Bookman Old Style" w:hAnsi="Bookman Old Style" w:cs="Bookman Old Style"/>
                <w:b/>
                <w:bCs/>
                <w:i/>
                <w:iCs/>
                <w:sz w:val="26"/>
                <w:szCs w:val="26"/>
              </w:rPr>
              <w:t xml:space="preserve">, </w:t>
            </w:r>
            <w:r w:rsidRPr="00F41028">
              <w:rPr>
                <w:rFonts w:ascii="Bookman Old Style" w:hAnsi="Bookman Old Style" w:cs="Bookman Old Style"/>
                <w:i/>
                <w:iCs/>
                <w:sz w:val="26"/>
                <w:szCs w:val="26"/>
              </w:rPr>
              <w:t>не милуй мене шовково</w:t>
            </w:r>
            <w:r w:rsidRPr="00F41028">
              <w:rPr>
                <w:rFonts w:ascii="Bookman Old Style" w:hAnsi="Bookman Old Style" w:cs="Bookman Old Style"/>
                <w:b/>
                <w:bCs/>
                <w:i/>
                <w:iCs/>
                <w:sz w:val="26"/>
                <w:szCs w:val="26"/>
              </w:rPr>
              <w:t>,</w:t>
            </w:r>
            <w:r w:rsidRPr="00F41028">
              <w:rPr>
                <w:rFonts w:ascii="Bookman Old Style" w:hAnsi="Bookman Old Style" w:cs="Bookman Old Style"/>
                <w:i/>
                <w:iCs/>
                <w:sz w:val="26"/>
                <w:szCs w:val="26"/>
              </w:rPr>
              <w:t xml:space="preserve"> ясносоколово</w:t>
            </w:r>
            <w:r w:rsidRPr="00F41028">
              <w:rPr>
                <w:rFonts w:ascii="Bookman Old Style" w:hAnsi="Bookman Old Style" w:cs="Bookman Old Style"/>
                <w:i/>
                <w:iCs/>
                <w:sz w:val="26"/>
                <w:szCs w:val="26"/>
                <w:lang w:val="uk-UA"/>
              </w:rPr>
              <w:t xml:space="preserve"> </w:t>
            </w:r>
            <w:r w:rsidRPr="004F0D1D">
              <w:rPr>
                <w:rFonts w:ascii="Bookman Old Style" w:hAnsi="Bookman Old Style" w:cs="Bookman Old Style"/>
                <w:iCs/>
                <w:sz w:val="26"/>
                <w:szCs w:val="26"/>
                <w:lang w:val="uk-UA"/>
              </w:rPr>
              <w:t>(П. Тичин</w:t>
            </w:r>
            <w:r w:rsidR="004F0D1D" w:rsidRPr="004F0D1D">
              <w:rPr>
                <w:rFonts w:ascii="Bookman Old Style" w:hAnsi="Bookman Old Style" w:cs="Bookman Old Style"/>
                <w:iCs/>
                <w:sz w:val="26"/>
                <w:szCs w:val="26"/>
                <w:lang w:val="uk-UA"/>
              </w:rPr>
              <w:t>а</w:t>
            </w:r>
            <w:r w:rsidRPr="004F0D1D">
              <w:rPr>
                <w:rFonts w:ascii="Bookman Old Style" w:hAnsi="Bookman Old Style" w:cs="Bookman Old Style"/>
                <w:iCs/>
                <w:sz w:val="26"/>
                <w:szCs w:val="26"/>
                <w:lang w:val="uk-UA"/>
              </w:rPr>
              <w:t>).</w:t>
            </w:r>
          </w:p>
        </w:tc>
      </w:tr>
      <w:tr w:rsidR="00A2504E" w:rsidRPr="00F41028" w:rsidTr="00303EEB">
        <w:tc>
          <w:tcPr>
            <w:tcW w:w="532" w:type="dxa"/>
          </w:tcPr>
          <w:p w:rsidR="00A2504E" w:rsidRPr="00F41028" w:rsidRDefault="00A2504E" w:rsidP="004D5D28">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2</w:t>
            </w:r>
          </w:p>
        </w:tc>
        <w:tc>
          <w:tcPr>
            <w:tcW w:w="4394" w:type="dxa"/>
          </w:tcPr>
          <w:p w:rsidR="00A2504E" w:rsidRPr="00F41028" w:rsidRDefault="00A2504E" w:rsidP="004F0D1D">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М</w:t>
            </w:r>
            <w:r w:rsidRPr="00F41028">
              <w:rPr>
                <w:rFonts w:ascii="Bookman Old Style" w:hAnsi="Bookman Old Style" w:cs="Bookman Old Style"/>
                <w:sz w:val="26"/>
                <w:szCs w:val="26"/>
              </w:rPr>
              <w:t>іж однорідними членами речення, з’єднаними протиставними сполучниками</w:t>
            </w:r>
          </w:p>
          <w:p w:rsidR="00A2504E" w:rsidRPr="00F41028" w:rsidRDefault="00A2504E" w:rsidP="004F0D1D">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b/>
                <w:bCs/>
                <w:i/>
                <w:iCs/>
                <w:sz w:val="26"/>
                <w:szCs w:val="26"/>
                <w:lang w:val="uk-UA"/>
              </w:rPr>
              <w:t>О, але (та)</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b/>
                <w:bCs/>
                <w:i/>
                <w:iCs/>
                <w:sz w:val="26"/>
                <w:szCs w:val="26"/>
                <w:lang w:val="uk-UA"/>
              </w:rPr>
              <w:t>О</w:t>
            </w:r>
            <w:r w:rsidRPr="00F41028">
              <w:rPr>
                <w:rFonts w:ascii="Bookman Old Style" w:hAnsi="Bookman Old Style" w:cs="Bookman Old Style"/>
                <w:b/>
                <w:bCs/>
                <w:sz w:val="26"/>
                <w:szCs w:val="26"/>
                <w:lang w:val="uk-UA"/>
              </w:rPr>
              <w:t xml:space="preserve"> ... ]</w:t>
            </w:r>
          </w:p>
        </w:tc>
        <w:tc>
          <w:tcPr>
            <w:tcW w:w="4926" w:type="dxa"/>
          </w:tcPr>
          <w:p w:rsidR="00A2504E" w:rsidRPr="00F41028" w:rsidRDefault="00A2504E" w:rsidP="004F0D1D">
            <w:pPr>
              <w:spacing w:after="0" w:line="240" w:lineRule="auto"/>
              <w:rPr>
                <w:rFonts w:ascii="Bookman Old Style" w:hAnsi="Bookman Old Style" w:cs="Bookman Old Style"/>
                <w:i/>
                <w:iCs/>
                <w:sz w:val="26"/>
                <w:szCs w:val="26"/>
                <w:lang w:val="uk-UA"/>
              </w:rPr>
            </w:pPr>
          </w:p>
          <w:p w:rsidR="00A2504E" w:rsidRPr="00F41028" w:rsidRDefault="00A2504E" w:rsidP="004F0D1D">
            <w:pPr>
              <w:spacing w:after="0" w:line="240" w:lineRule="auto"/>
              <w:rPr>
                <w:rFonts w:ascii="Bookman Old Style" w:hAnsi="Bookman Old Style" w:cs="Bookman Old Style"/>
                <w:sz w:val="26"/>
                <w:szCs w:val="26"/>
              </w:rPr>
            </w:pPr>
            <w:r w:rsidRPr="00F41028">
              <w:rPr>
                <w:rFonts w:ascii="Bookman Old Style" w:hAnsi="Bookman Old Style" w:cs="Bookman Old Style"/>
                <w:i/>
                <w:iCs/>
                <w:sz w:val="26"/>
                <w:szCs w:val="26"/>
              </w:rPr>
              <w:t>Полетіла б я до тебе</w:t>
            </w:r>
            <w:r w:rsidRPr="00F41028">
              <w:rPr>
                <w:rFonts w:ascii="Bookman Old Style" w:hAnsi="Bookman Old Style" w:cs="Bookman Old Style"/>
                <w:b/>
                <w:bCs/>
                <w:i/>
                <w:iCs/>
                <w:sz w:val="26"/>
                <w:szCs w:val="26"/>
              </w:rPr>
              <w:t>, та</w:t>
            </w:r>
            <w:r w:rsidRPr="00F41028">
              <w:rPr>
                <w:rFonts w:ascii="Bookman Old Style" w:hAnsi="Bookman Old Style" w:cs="Bookman Old Style"/>
                <w:i/>
                <w:iCs/>
                <w:sz w:val="26"/>
                <w:szCs w:val="26"/>
              </w:rPr>
              <w:t xml:space="preserve"> крилець не маю</w:t>
            </w:r>
            <w:r w:rsidRPr="00F41028">
              <w:rPr>
                <w:rFonts w:ascii="Bookman Old Style" w:hAnsi="Bookman Old Style" w:cs="Bookman Old Style"/>
                <w:i/>
                <w:iCs/>
                <w:sz w:val="26"/>
                <w:szCs w:val="26"/>
                <w:lang w:val="uk-UA"/>
              </w:rPr>
              <w:t xml:space="preserve"> </w:t>
            </w:r>
            <w:r w:rsidRPr="004F0D1D">
              <w:rPr>
                <w:rFonts w:ascii="Bookman Old Style" w:hAnsi="Bookman Old Style" w:cs="Bookman Old Style"/>
                <w:iCs/>
                <w:sz w:val="26"/>
                <w:szCs w:val="26"/>
                <w:lang w:val="uk-UA"/>
              </w:rPr>
              <w:t>(Нар. тв.).</w:t>
            </w:r>
          </w:p>
        </w:tc>
      </w:tr>
      <w:tr w:rsidR="00A2504E" w:rsidRPr="00F41028" w:rsidTr="00303EEB">
        <w:tc>
          <w:tcPr>
            <w:tcW w:w="532" w:type="dxa"/>
          </w:tcPr>
          <w:p w:rsidR="00A2504E" w:rsidRPr="00F41028" w:rsidRDefault="00A2504E" w:rsidP="004D5D28">
            <w:pPr>
              <w:widowControl w:val="0"/>
              <w:tabs>
                <w:tab w:val="left" w:pos="562"/>
              </w:tabs>
              <w:autoSpaceDE w:val="0"/>
              <w:autoSpaceDN w:val="0"/>
              <w:adjustRightInd w:val="0"/>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3</w:t>
            </w:r>
          </w:p>
        </w:tc>
        <w:tc>
          <w:tcPr>
            <w:tcW w:w="4394" w:type="dxa"/>
          </w:tcPr>
          <w:p w:rsidR="00A2504E" w:rsidRPr="00F41028" w:rsidRDefault="00A2504E" w:rsidP="004F0D1D">
            <w:pPr>
              <w:widowControl w:val="0"/>
              <w:tabs>
                <w:tab w:val="left" w:pos="562"/>
              </w:tabs>
              <w:autoSpaceDE w:val="0"/>
              <w:autoSpaceDN w:val="0"/>
              <w:adjustRightInd w:val="0"/>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М</w:t>
            </w:r>
            <w:r w:rsidRPr="00F41028">
              <w:rPr>
                <w:rFonts w:ascii="Bookman Old Style" w:hAnsi="Bookman Old Style" w:cs="Bookman Old Style"/>
                <w:sz w:val="26"/>
                <w:szCs w:val="26"/>
              </w:rPr>
              <w:t>іж однорідними членами речення, з’єднаними повторюваними сполучниками</w:t>
            </w:r>
            <w:r w:rsidRPr="00F41028">
              <w:rPr>
                <w:rFonts w:ascii="Bookman Old Style" w:hAnsi="Bookman Old Style" w:cs="Bookman Old Style"/>
                <w:b/>
                <w:bCs/>
                <w:sz w:val="26"/>
                <w:szCs w:val="26"/>
                <w:lang w:val="uk-UA"/>
              </w:rPr>
              <w:t xml:space="preserve"> [... </w:t>
            </w:r>
            <w:r w:rsidRPr="00F41028">
              <w:rPr>
                <w:rFonts w:ascii="Bookman Old Style" w:hAnsi="Bookman Old Style" w:cs="Bookman Old Style"/>
                <w:b/>
                <w:bCs/>
                <w:i/>
                <w:iCs/>
                <w:sz w:val="26"/>
                <w:szCs w:val="26"/>
                <w:lang w:val="uk-UA"/>
              </w:rPr>
              <w:t>і О, і О</w:t>
            </w:r>
            <w:r w:rsidRPr="00F41028">
              <w:rPr>
                <w:rFonts w:ascii="Bookman Old Style" w:hAnsi="Bookman Old Style" w:cs="Bookman Old Style"/>
                <w:b/>
                <w:bCs/>
                <w:sz w:val="26"/>
                <w:szCs w:val="26"/>
                <w:lang w:val="uk-UA"/>
              </w:rPr>
              <w:t xml:space="preserve"> ...], [... </w:t>
            </w:r>
            <w:r w:rsidRPr="00F41028">
              <w:rPr>
                <w:rFonts w:ascii="Bookman Old Style" w:hAnsi="Bookman Old Style" w:cs="Bookman Old Style"/>
                <w:b/>
                <w:bCs/>
                <w:i/>
                <w:iCs/>
                <w:sz w:val="26"/>
                <w:szCs w:val="26"/>
                <w:lang w:val="uk-UA"/>
              </w:rPr>
              <w:t>або О, або О</w:t>
            </w:r>
            <w:r w:rsidRPr="00F41028">
              <w:rPr>
                <w:rFonts w:ascii="Bookman Old Style" w:hAnsi="Bookman Old Style" w:cs="Bookman Old Style"/>
                <w:b/>
                <w:bCs/>
                <w:sz w:val="26"/>
                <w:szCs w:val="26"/>
                <w:lang w:val="uk-UA"/>
              </w:rPr>
              <w:t xml:space="preserve"> ...],  [</w:t>
            </w:r>
            <w:r w:rsidRPr="00F41028">
              <w:rPr>
                <w:rFonts w:ascii="Bookman Old Style" w:hAnsi="Bookman Old Style" w:cs="Bookman Old Style"/>
                <w:b/>
                <w:bCs/>
                <w:spacing w:val="10"/>
                <w:sz w:val="26"/>
                <w:szCs w:val="26"/>
                <w:lang w:val="uk-UA"/>
              </w:rPr>
              <w:t xml:space="preserve">... </w:t>
            </w:r>
            <w:r w:rsidRPr="00F41028">
              <w:rPr>
                <w:rFonts w:ascii="Bookman Old Style" w:hAnsi="Bookman Old Style" w:cs="Bookman Old Style"/>
                <w:b/>
                <w:bCs/>
                <w:i/>
                <w:iCs/>
                <w:sz w:val="26"/>
                <w:szCs w:val="26"/>
                <w:lang w:val="uk-UA"/>
              </w:rPr>
              <w:t xml:space="preserve">О, </w:t>
            </w:r>
            <w:r w:rsidRPr="00F41028">
              <w:rPr>
                <w:rFonts w:ascii="Bookman Old Style" w:hAnsi="Bookman Old Style" w:cs="Bookman Old Style"/>
                <w:b/>
                <w:bCs/>
                <w:i/>
                <w:iCs/>
                <w:spacing w:val="10"/>
                <w:sz w:val="26"/>
                <w:szCs w:val="26"/>
                <w:lang w:val="uk-UA"/>
              </w:rPr>
              <w:t xml:space="preserve">і </w:t>
            </w:r>
            <w:r w:rsidRPr="00F41028">
              <w:rPr>
                <w:rFonts w:ascii="Bookman Old Style" w:hAnsi="Bookman Old Style" w:cs="Bookman Old Style"/>
                <w:b/>
                <w:bCs/>
                <w:i/>
                <w:iCs/>
                <w:sz w:val="26"/>
                <w:szCs w:val="26"/>
                <w:lang w:val="uk-UA"/>
              </w:rPr>
              <w:t xml:space="preserve">О, </w:t>
            </w:r>
            <w:r w:rsidRPr="00F41028">
              <w:rPr>
                <w:rFonts w:ascii="Bookman Old Style" w:hAnsi="Bookman Old Style" w:cs="Bookman Old Style"/>
                <w:b/>
                <w:bCs/>
                <w:i/>
                <w:iCs/>
                <w:spacing w:val="10"/>
                <w:sz w:val="26"/>
                <w:szCs w:val="26"/>
                <w:lang w:val="uk-UA"/>
              </w:rPr>
              <w:t xml:space="preserve">і </w:t>
            </w:r>
            <w:r w:rsidRPr="00F41028">
              <w:rPr>
                <w:rFonts w:ascii="Bookman Old Style" w:hAnsi="Bookman Old Style" w:cs="Bookman Old Style"/>
                <w:b/>
                <w:bCs/>
                <w:i/>
                <w:iCs/>
                <w:sz w:val="26"/>
                <w:szCs w:val="26"/>
                <w:lang w:val="uk-UA"/>
              </w:rPr>
              <w:t>О …</w:t>
            </w:r>
            <w:r w:rsidRPr="00F41028">
              <w:rPr>
                <w:rFonts w:ascii="Bookman Old Style" w:hAnsi="Bookman Old Style" w:cs="Bookman Old Style"/>
                <w:b/>
                <w:bCs/>
                <w:sz w:val="26"/>
                <w:szCs w:val="26"/>
                <w:lang w:val="uk-UA"/>
              </w:rPr>
              <w:t xml:space="preserve"> ]</w:t>
            </w:r>
          </w:p>
        </w:tc>
        <w:tc>
          <w:tcPr>
            <w:tcW w:w="4926" w:type="dxa"/>
          </w:tcPr>
          <w:p w:rsidR="00A2504E" w:rsidRPr="00F41028" w:rsidRDefault="00A2504E" w:rsidP="004F0D1D">
            <w:pPr>
              <w:widowControl w:val="0"/>
              <w:tabs>
                <w:tab w:val="left" w:pos="562"/>
              </w:tabs>
              <w:autoSpaceDE w:val="0"/>
              <w:autoSpaceDN w:val="0"/>
              <w:adjustRightInd w:val="0"/>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 xml:space="preserve">А човен колихається й колихається, вихоплює з пожмакованих  хвиль  </w:t>
            </w:r>
            <w:r w:rsidRPr="00F41028">
              <w:rPr>
                <w:rFonts w:ascii="Bookman Old Style" w:hAnsi="Bookman Old Style" w:cs="Bookman Old Style"/>
                <w:b/>
                <w:bCs/>
                <w:i/>
                <w:iCs/>
                <w:sz w:val="26"/>
                <w:szCs w:val="26"/>
                <w:lang w:val="uk-UA"/>
              </w:rPr>
              <w:t xml:space="preserve">то </w:t>
            </w:r>
            <w:r w:rsidRPr="00F41028">
              <w:rPr>
                <w:rFonts w:ascii="Bookman Old Style" w:hAnsi="Bookman Old Style" w:cs="Bookman Old Style"/>
                <w:i/>
                <w:iCs/>
                <w:sz w:val="26"/>
                <w:szCs w:val="26"/>
                <w:lang w:val="uk-UA"/>
              </w:rPr>
              <w:t xml:space="preserve"> плескіт</w:t>
            </w:r>
            <w:r w:rsidRPr="00F41028">
              <w:rPr>
                <w:rFonts w:ascii="Bookman Old Style" w:hAnsi="Bookman Old Style" w:cs="Bookman Old Style"/>
                <w:b/>
                <w:bCs/>
                <w:i/>
                <w:iCs/>
                <w:sz w:val="26"/>
                <w:szCs w:val="26"/>
                <w:lang w:val="uk-UA"/>
              </w:rPr>
              <w:t>, то</w:t>
            </w:r>
            <w:r w:rsidRPr="00F41028">
              <w:rPr>
                <w:rFonts w:ascii="Bookman Old Style" w:hAnsi="Bookman Old Style" w:cs="Bookman Old Style"/>
                <w:i/>
                <w:iCs/>
                <w:sz w:val="26"/>
                <w:szCs w:val="26"/>
                <w:lang w:val="uk-UA"/>
              </w:rPr>
              <w:t xml:space="preserve"> зітхання</w:t>
            </w:r>
            <w:r w:rsidRPr="00F41028">
              <w:rPr>
                <w:rFonts w:ascii="Bookman Old Style" w:hAnsi="Bookman Old Style" w:cs="Bookman Old Style"/>
                <w:b/>
                <w:bCs/>
                <w:i/>
                <w:iCs/>
                <w:sz w:val="26"/>
                <w:szCs w:val="26"/>
                <w:lang w:val="uk-UA"/>
              </w:rPr>
              <w:t>, то</w:t>
            </w:r>
            <w:r w:rsidRPr="00F41028">
              <w:rPr>
                <w:rFonts w:ascii="Bookman Old Style" w:hAnsi="Bookman Old Style" w:cs="Bookman Old Style"/>
                <w:i/>
                <w:iCs/>
                <w:sz w:val="26"/>
                <w:szCs w:val="26"/>
                <w:lang w:val="uk-UA"/>
              </w:rPr>
              <w:t xml:space="preserve"> клекіт</w:t>
            </w:r>
            <w:r w:rsidRPr="00F41028">
              <w:rPr>
                <w:rFonts w:ascii="Bookman Old Style" w:hAnsi="Bookman Old Style" w:cs="Bookman Old Style"/>
                <w:b/>
                <w:bCs/>
                <w:i/>
                <w:iCs/>
                <w:sz w:val="26"/>
                <w:szCs w:val="26"/>
                <w:lang w:val="uk-UA"/>
              </w:rPr>
              <w:t>, то</w:t>
            </w:r>
            <w:r w:rsidRPr="00F41028">
              <w:rPr>
                <w:rFonts w:ascii="Bookman Old Style" w:hAnsi="Bookman Old Style" w:cs="Bookman Old Style"/>
                <w:i/>
                <w:iCs/>
                <w:sz w:val="26"/>
                <w:szCs w:val="26"/>
                <w:lang w:val="uk-UA"/>
              </w:rPr>
              <w:t xml:space="preserve"> гнів (М. Стельмах); А ріка життя все </w:t>
            </w:r>
            <w:r w:rsidRPr="00F41028">
              <w:rPr>
                <w:rFonts w:ascii="Bookman Old Style" w:hAnsi="Bookman Old Style" w:cs="Bookman Old Style"/>
                <w:b/>
                <w:bCs/>
                <w:i/>
                <w:iCs/>
                <w:sz w:val="26"/>
                <w:szCs w:val="26"/>
                <w:lang w:val="uk-UA"/>
              </w:rPr>
              <w:t>шумить,</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bCs/>
                <w:i/>
                <w:iCs/>
                <w:sz w:val="26"/>
                <w:szCs w:val="26"/>
                <w:lang w:val="uk-UA"/>
              </w:rPr>
              <w:t>і</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bCs/>
                <w:i/>
                <w:iCs/>
                <w:sz w:val="26"/>
                <w:szCs w:val="26"/>
                <w:lang w:val="uk-UA"/>
              </w:rPr>
              <w:t>піниться,</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bCs/>
                <w:i/>
                <w:iCs/>
                <w:sz w:val="26"/>
                <w:szCs w:val="26"/>
                <w:lang w:val="uk-UA"/>
              </w:rPr>
              <w:t>і</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bCs/>
                <w:i/>
                <w:iCs/>
                <w:sz w:val="26"/>
                <w:szCs w:val="26"/>
                <w:lang w:val="uk-UA"/>
              </w:rPr>
              <w:t>стогне,</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bCs/>
                <w:i/>
                <w:iCs/>
                <w:sz w:val="26"/>
                <w:szCs w:val="26"/>
                <w:lang w:val="uk-UA"/>
              </w:rPr>
              <w:t>і</w:t>
            </w:r>
            <w:r w:rsidRPr="00F41028">
              <w:rPr>
                <w:rFonts w:ascii="Bookman Old Style" w:hAnsi="Bookman Old Style" w:cs="Bookman Old Style"/>
                <w:i/>
                <w:iCs/>
                <w:sz w:val="26"/>
                <w:szCs w:val="26"/>
                <w:lang w:val="uk-UA"/>
              </w:rPr>
              <w:t xml:space="preserve"> великим напором безконечним </w:t>
            </w:r>
            <w:r w:rsidRPr="00F41028">
              <w:rPr>
                <w:rFonts w:ascii="Bookman Old Style" w:hAnsi="Bookman Old Style" w:cs="Bookman Old Style"/>
                <w:b/>
                <w:bCs/>
                <w:i/>
                <w:iCs/>
                <w:sz w:val="26"/>
                <w:szCs w:val="26"/>
                <w:lang w:val="uk-UA"/>
              </w:rPr>
              <w:t xml:space="preserve">несе </w:t>
            </w:r>
            <w:r w:rsidRPr="00F41028">
              <w:rPr>
                <w:rFonts w:ascii="Bookman Old Style" w:hAnsi="Bookman Old Style" w:cs="Bookman Old Style"/>
                <w:i/>
                <w:iCs/>
                <w:sz w:val="26"/>
                <w:szCs w:val="26"/>
                <w:lang w:val="uk-UA"/>
              </w:rPr>
              <w:t xml:space="preserve">нові, все нові жертви </w:t>
            </w:r>
            <w:r w:rsidRPr="004F0D1D">
              <w:rPr>
                <w:rFonts w:ascii="Bookman Old Style" w:hAnsi="Bookman Old Style" w:cs="Bookman Old Style"/>
                <w:iCs/>
                <w:sz w:val="26"/>
                <w:szCs w:val="26"/>
                <w:lang w:val="uk-UA"/>
              </w:rPr>
              <w:t>(Г. Хоткевич).</w:t>
            </w:r>
          </w:p>
        </w:tc>
      </w:tr>
      <w:tr w:rsidR="00A2504E" w:rsidRPr="00F41028" w:rsidTr="00303EEB">
        <w:tc>
          <w:tcPr>
            <w:tcW w:w="532" w:type="dxa"/>
          </w:tcPr>
          <w:p w:rsidR="00A2504E" w:rsidRPr="00F41028" w:rsidRDefault="00A2504E" w:rsidP="004D5D28">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4</w:t>
            </w:r>
          </w:p>
        </w:tc>
        <w:tc>
          <w:tcPr>
            <w:tcW w:w="4394" w:type="dxa"/>
          </w:tcPr>
          <w:p w:rsidR="00A2504E" w:rsidRPr="00F41028" w:rsidRDefault="00A2504E" w:rsidP="004F0D1D">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Між парами однорідних членів, з’єднаних сполучниками</w:t>
            </w:r>
          </w:p>
          <w:p w:rsidR="00A2504E" w:rsidRPr="00F41028" w:rsidRDefault="00A2504E" w:rsidP="004F0D1D">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b/>
                <w:bCs/>
                <w:i/>
                <w:iCs/>
                <w:sz w:val="26"/>
                <w:szCs w:val="26"/>
                <w:lang w:val="uk-UA"/>
              </w:rPr>
              <w:t xml:space="preserve">О </w:t>
            </w:r>
            <w:r w:rsidRPr="00F41028">
              <w:rPr>
                <w:rFonts w:ascii="Bookman Old Style" w:hAnsi="Bookman Old Style" w:cs="Bookman Old Style"/>
                <w:b/>
                <w:bCs/>
                <w:sz w:val="26"/>
                <w:szCs w:val="26"/>
                <w:lang w:val="uk-UA"/>
              </w:rPr>
              <w:t xml:space="preserve">і </w:t>
            </w:r>
            <w:r w:rsidRPr="00F41028">
              <w:rPr>
                <w:rFonts w:ascii="Bookman Old Style" w:hAnsi="Bookman Old Style" w:cs="Bookman Old Style"/>
                <w:b/>
                <w:bCs/>
                <w:i/>
                <w:iCs/>
                <w:sz w:val="26"/>
                <w:szCs w:val="26"/>
                <w:lang w:val="uk-UA"/>
              </w:rPr>
              <w:t xml:space="preserve">О, О </w:t>
            </w:r>
            <w:r w:rsidRPr="00F41028">
              <w:rPr>
                <w:rFonts w:ascii="Bookman Old Style" w:hAnsi="Bookman Old Style" w:cs="Bookman Old Style"/>
                <w:b/>
                <w:bCs/>
                <w:sz w:val="26"/>
                <w:szCs w:val="26"/>
                <w:lang w:val="uk-UA"/>
              </w:rPr>
              <w:t xml:space="preserve">і </w:t>
            </w:r>
            <w:r w:rsidRPr="00F41028">
              <w:rPr>
                <w:rFonts w:ascii="Bookman Old Style" w:hAnsi="Bookman Old Style" w:cs="Bookman Old Style"/>
                <w:b/>
                <w:bCs/>
                <w:i/>
                <w:iCs/>
                <w:sz w:val="26"/>
                <w:szCs w:val="26"/>
                <w:lang w:val="uk-UA"/>
              </w:rPr>
              <w:t>О ...</w:t>
            </w:r>
            <w:r w:rsidRPr="00F41028">
              <w:rPr>
                <w:rFonts w:ascii="Bookman Old Style" w:hAnsi="Bookman Old Style" w:cs="Bookman Old Style"/>
                <w:b/>
                <w:bCs/>
                <w:sz w:val="26"/>
                <w:szCs w:val="26"/>
                <w:lang w:val="uk-UA"/>
              </w:rPr>
              <w:t>]</w:t>
            </w:r>
          </w:p>
        </w:tc>
        <w:tc>
          <w:tcPr>
            <w:tcW w:w="4926" w:type="dxa"/>
          </w:tcPr>
          <w:p w:rsidR="00A2504E" w:rsidRPr="00F41028" w:rsidRDefault="00A2504E" w:rsidP="004F0D1D">
            <w:pPr>
              <w:spacing w:after="0" w:line="240" w:lineRule="auto"/>
              <w:rPr>
                <w:rFonts w:ascii="Bookman Old Style" w:hAnsi="Bookman Old Style" w:cs="Bookman Old Style"/>
                <w:sz w:val="26"/>
                <w:szCs w:val="26"/>
              </w:rPr>
            </w:pPr>
            <w:r w:rsidRPr="00F41028">
              <w:rPr>
                <w:rFonts w:ascii="Bookman Old Style" w:hAnsi="Bookman Old Style" w:cs="Bookman Old Style"/>
                <w:i/>
                <w:iCs/>
                <w:sz w:val="26"/>
                <w:szCs w:val="26"/>
                <w:lang w:val="uk-UA"/>
              </w:rPr>
              <w:t>Крик та гук</w:t>
            </w:r>
            <w:r w:rsidRPr="00F41028">
              <w:rPr>
                <w:rFonts w:ascii="Bookman Old Style" w:hAnsi="Bookman Old Style" w:cs="Bookman Old Style"/>
                <w:b/>
                <w:bCs/>
                <w:i/>
                <w:iCs/>
                <w:sz w:val="26"/>
                <w:szCs w:val="26"/>
                <w:lang w:val="uk-UA"/>
              </w:rPr>
              <w:t>,</w:t>
            </w:r>
            <w:r w:rsidRPr="00F41028">
              <w:rPr>
                <w:rFonts w:ascii="Bookman Old Style" w:hAnsi="Bookman Old Style" w:cs="Bookman Old Style"/>
                <w:i/>
                <w:iCs/>
                <w:sz w:val="26"/>
                <w:szCs w:val="26"/>
                <w:lang w:val="uk-UA"/>
              </w:rPr>
              <w:t xml:space="preserve"> регіт та жарти стоять над річкою </w:t>
            </w:r>
            <w:r w:rsidRPr="004F0D1D">
              <w:rPr>
                <w:rFonts w:ascii="Bookman Old Style" w:hAnsi="Bookman Old Style" w:cs="Bookman Old Style"/>
                <w:iCs/>
                <w:sz w:val="26"/>
                <w:szCs w:val="26"/>
                <w:lang w:val="uk-UA"/>
              </w:rPr>
              <w:t>(Панас Мирний).</w:t>
            </w:r>
          </w:p>
        </w:tc>
      </w:tr>
      <w:tr w:rsidR="00A2504E" w:rsidRPr="00F41028" w:rsidTr="00303EEB">
        <w:tc>
          <w:tcPr>
            <w:tcW w:w="532" w:type="dxa"/>
          </w:tcPr>
          <w:p w:rsidR="00A2504E" w:rsidRPr="00F41028" w:rsidRDefault="00A2504E" w:rsidP="004D5D28">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5</w:t>
            </w:r>
          </w:p>
        </w:tc>
        <w:tc>
          <w:tcPr>
            <w:tcW w:w="4394" w:type="dxa"/>
          </w:tcPr>
          <w:p w:rsidR="00A2504E" w:rsidRPr="00F41028" w:rsidRDefault="00A2504E" w:rsidP="004F0D1D">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П</w:t>
            </w:r>
            <w:r w:rsidRPr="00F41028">
              <w:rPr>
                <w:rFonts w:ascii="Bookman Old Style" w:hAnsi="Bookman Old Style" w:cs="Bookman Old Style"/>
                <w:sz w:val="26"/>
                <w:szCs w:val="26"/>
              </w:rPr>
              <w:t xml:space="preserve">еред другою частиною парного сполучника </w:t>
            </w:r>
            <w:r w:rsidRPr="00F41028">
              <w:rPr>
                <w:rFonts w:ascii="Bookman Old Style" w:hAnsi="Bookman Old Style" w:cs="Bookman Old Style"/>
                <w:b/>
                <w:bCs/>
                <w:i/>
                <w:iCs/>
                <w:sz w:val="26"/>
                <w:szCs w:val="26"/>
              </w:rPr>
              <w:t>як...так, не тільки...а й, хоч...але (та), не так...як</w:t>
            </w:r>
            <w:r w:rsidRPr="00F41028">
              <w:rPr>
                <w:rFonts w:ascii="Bookman Old Style" w:hAnsi="Bookman Old Style" w:cs="Bookman Old Style"/>
                <w:sz w:val="26"/>
                <w:szCs w:val="26"/>
              </w:rPr>
              <w:t>, що з’єднує однорідні члени</w:t>
            </w:r>
            <w:r w:rsidRPr="00F41028">
              <w:rPr>
                <w:rFonts w:ascii="Bookman Old Style" w:hAnsi="Bookman Old Style" w:cs="Bookman Old Style"/>
                <w:b/>
                <w:bCs/>
                <w:sz w:val="26"/>
                <w:szCs w:val="26"/>
                <w:lang w:val="uk-UA"/>
              </w:rPr>
              <w:t xml:space="preserve"> [... не тільки </w:t>
            </w:r>
            <w:r w:rsidRPr="00F41028">
              <w:rPr>
                <w:rFonts w:ascii="Bookman Old Style" w:hAnsi="Bookman Old Style" w:cs="Bookman Old Style"/>
                <w:b/>
                <w:bCs/>
                <w:i/>
                <w:iCs/>
                <w:sz w:val="26"/>
                <w:szCs w:val="26"/>
                <w:lang w:val="uk-UA"/>
              </w:rPr>
              <w:t xml:space="preserve">О, </w:t>
            </w:r>
            <w:r w:rsidRPr="00F41028">
              <w:rPr>
                <w:rFonts w:ascii="Bookman Old Style" w:hAnsi="Bookman Old Style" w:cs="Bookman Old Style"/>
                <w:b/>
                <w:bCs/>
                <w:sz w:val="26"/>
                <w:szCs w:val="26"/>
                <w:lang w:val="uk-UA"/>
              </w:rPr>
              <w:t xml:space="preserve">але й </w:t>
            </w:r>
            <w:r w:rsidRPr="00F41028">
              <w:rPr>
                <w:rFonts w:ascii="Bookman Old Style" w:hAnsi="Bookman Old Style" w:cs="Bookman Old Style"/>
                <w:b/>
                <w:bCs/>
                <w:i/>
                <w:iCs/>
                <w:sz w:val="26"/>
                <w:szCs w:val="26"/>
                <w:lang w:val="uk-UA"/>
              </w:rPr>
              <w:t>О …</w:t>
            </w:r>
            <w:r w:rsidRPr="00F41028">
              <w:rPr>
                <w:rFonts w:ascii="Bookman Old Style" w:hAnsi="Bookman Old Style" w:cs="Bookman Old Style"/>
                <w:b/>
                <w:bCs/>
                <w:sz w:val="26"/>
                <w:szCs w:val="26"/>
                <w:lang w:val="uk-UA"/>
              </w:rPr>
              <w:t>]</w:t>
            </w:r>
          </w:p>
        </w:tc>
        <w:tc>
          <w:tcPr>
            <w:tcW w:w="4926" w:type="dxa"/>
          </w:tcPr>
          <w:p w:rsidR="00A2504E" w:rsidRPr="00F41028" w:rsidRDefault="00A2504E" w:rsidP="004F0D1D">
            <w:pPr>
              <w:spacing w:after="0" w:line="240" w:lineRule="auto"/>
              <w:rPr>
                <w:rFonts w:ascii="Bookman Old Style" w:hAnsi="Bookman Old Style" w:cs="Bookman Old Style"/>
                <w:i/>
                <w:iCs/>
                <w:sz w:val="26"/>
                <w:szCs w:val="26"/>
                <w:lang w:val="uk-UA"/>
              </w:rPr>
            </w:pPr>
          </w:p>
          <w:p w:rsidR="00A2504E" w:rsidRPr="00F41028" w:rsidRDefault="00A2504E" w:rsidP="004F0D1D">
            <w:pPr>
              <w:spacing w:after="0" w:line="240" w:lineRule="auto"/>
              <w:rPr>
                <w:rFonts w:ascii="Bookman Old Style" w:hAnsi="Bookman Old Style" w:cs="Bookman Old Style"/>
                <w:sz w:val="26"/>
                <w:szCs w:val="26"/>
              </w:rPr>
            </w:pPr>
            <w:r w:rsidRPr="00F41028">
              <w:rPr>
                <w:rFonts w:ascii="Bookman Old Style" w:hAnsi="Bookman Old Style" w:cs="Bookman Old Style"/>
                <w:i/>
                <w:iCs/>
                <w:sz w:val="26"/>
                <w:szCs w:val="26"/>
              </w:rPr>
              <w:t xml:space="preserve">Людина має бути </w:t>
            </w:r>
            <w:r w:rsidRPr="00F41028">
              <w:rPr>
                <w:rFonts w:ascii="Bookman Old Style" w:hAnsi="Bookman Old Style" w:cs="Bookman Old Style"/>
                <w:b/>
                <w:bCs/>
                <w:i/>
                <w:iCs/>
                <w:sz w:val="26"/>
                <w:szCs w:val="26"/>
              </w:rPr>
              <w:t>не тільки</w:t>
            </w:r>
            <w:r w:rsidRPr="00F41028">
              <w:rPr>
                <w:rFonts w:ascii="Bookman Old Style" w:hAnsi="Bookman Old Style" w:cs="Bookman Old Style"/>
                <w:i/>
                <w:iCs/>
                <w:sz w:val="26"/>
                <w:szCs w:val="26"/>
              </w:rPr>
              <w:t xml:space="preserve"> здоровою</w:t>
            </w:r>
            <w:r w:rsidRPr="00F41028">
              <w:rPr>
                <w:rFonts w:ascii="Bookman Old Style" w:hAnsi="Bookman Old Style" w:cs="Bookman Old Style"/>
                <w:b/>
                <w:bCs/>
                <w:i/>
                <w:iCs/>
                <w:sz w:val="26"/>
                <w:szCs w:val="26"/>
              </w:rPr>
              <w:t xml:space="preserve">, а й </w:t>
            </w:r>
            <w:r w:rsidRPr="00F41028">
              <w:rPr>
                <w:rFonts w:ascii="Bookman Old Style" w:hAnsi="Bookman Old Style" w:cs="Bookman Old Style"/>
                <w:i/>
                <w:iCs/>
                <w:sz w:val="26"/>
                <w:szCs w:val="26"/>
              </w:rPr>
              <w:t>гарною</w:t>
            </w:r>
            <w:r w:rsidRPr="00F41028">
              <w:rPr>
                <w:rFonts w:ascii="Bookman Old Style" w:hAnsi="Bookman Old Style" w:cs="Bookman Old Style"/>
                <w:i/>
                <w:iCs/>
                <w:sz w:val="26"/>
                <w:szCs w:val="26"/>
                <w:lang w:val="uk-UA"/>
              </w:rPr>
              <w:t>.</w:t>
            </w:r>
          </w:p>
        </w:tc>
      </w:tr>
      <w:tr w:rsidR="00A2504E" w:rsidRPr="00F41028" w:rsidTr="00303EEB">
        <w:tc>
          <w:tcPr>
            <w:tcW w:w="532" w:type="dxa"/>
          </w:tcPr>
          <w:p w:rsidR="00A2504E" w:rsidRPr="00F41028" w:rsidRDefault="00A2504E" w:rsidP="004D5D28">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6</w:t>
            </w:r>
          </w:p>
        </w:tc>
        <w:tc>
          <w:tcPr>
            <w:tcW w:w="4394" w:type="dxa"/>
          </w:tcPr>
          <w:p w:rsidR="00A2504E" w:rsidRDefault="00A2504E" w:rsidP="004F0D1D">
            <w:pPr>
              <w:spacing w:after="0" w:line="240" w:lineRule="auto"/>
              <w:rPr>
                <w:rFonts w:ascii="Bookman Old Style" w:hAnsi="Bookman Old Style" w:cs="Bookman Old Style"/>
                <w:b/>
                <w:bCs/>
                <w:sz w:val="26"/>
                <w:szCs w:val="26"/>
                <w:lang w:val="uk-UA"/>
              </w:rPr>
            </w:pPr>
            <w:r w:rsidRPr="00F41028">
              <w:rPr>
                <w:rFonts w:ascii="Bookman Old Style" w:hAnsi="Bookman Old Style" w:cs="Bookman Old Style"/>
                <w:sz w:val="26"/>
                <w:szCs w:val="26"/>
                <w:lang w:val="uk-UA"/>
              </w:rPr>
              <w:t>К</w:t>
            </w:r>
            <w:r w:rsidRPr="00F41028">
              <w:rPr>
                <w:rFonts w:ascii="Bookman Old Style" w:hAnsi="Bookman Old Style" w:cs="Bookman Old Style"/>
                <w:sz w:val="26"/>
                <w:szCs w:val="26"/>
              </w:rPr>
              <w:t xml:space="preserve">оли частина однорідних членів речення з’єднана безсполучниково, а частина </w:t>
            </w:r>
            <w:r w:rsidRPr="00F41028">
              <w:rPr>
                <w:rFonts w:ascii="Bookman Old Style" w:hAnsi="Bookman Old Style" w:cs="Bookman Old Style"/>
                <w:color w:val="000000"/>
                <w:spacing w:val="-4"/>
                <w:sz w:val="26"/>
                <w:szCs w:val="26"/>
                <w:lang w:val="uk-UA"/>
              </w:rPr>
              <w:t>–</w:t>
            </w:r>
            <w:r w:rsidRPr="00F41028">
              <w:rPr>
                <w:rFonts w:ascii="Bookman Old Style" w:hAnsi="Bookman Old Style" w:cs="Bookman Old Style"/>
                <w:sz w:val="26"/>
                <w:szCs w:val="26"/>
              </w:rPr>
              <w:t xml:space="preserve"> повторюваними сполучниками </w:t>
            </w:r>
            <w:r w:rsidRPr="00F41028">
              <w:rPr>
                <w:rFonts w:ascii="Bookman Old Style" w:hAnsi="Bookman Old Style" w:cs="Bookman Old Style"/>
                <w:b/>
                <w:bCs/>
                <w:sz w:val="26"/>
                <w:szCs w:val="26"/>
              </w:rPr>
              <w:t>і</w:t>
            </w:r>
            <w:r w:rsidRPr="00F41028">
              <w:rPr>
                <w:rFonts w:ascii="Bookman Old Style" w:hAnsi="Bookman Old Style" w:cs="Bookman Old Style"/>
                <w:sz w:val="26"/>
                <w:szCs w:val="26"/>
              </w:rPr>
              <w:t xml:space="preserve"> (</w:t>
            </w:r>
            <w:r w:rsidRPr="00F41028">
              <w:rPr>
                <w:rFonts w:ascii="Bookman Old Style" w:hAnsi="Bookman Old Style" w:cs="Bookman Old Style"/>
                <w:b/>
                <w:bCs/>
                <w:sz w:val="26"/>
                <w:szCs w:val="26"/>
              </w:rPr>
              <w:t>й</w:t>
            </w:r>
            <w:r w:rsidRPr="00F41028">
              <w:rPr>
                <w:rFonts w:ascii="Bookman Old Style" w:hAnsi="Bookman Old Style" w:cs="Bookman Old Style"/>
                <w:sz w:val="26"/>
                <w:szCs w:val="26"/>
              </w:rPr>
              <w:t xml:space="preserve">), </w:t>
            </w:r>
            <w:r w:rsidRPr="00F41028">
              <w:rPr>
                <w:rFonts w:ascii="Bookman Old Style" w:hAnsi="Bookman Old Style" w:cs="Bookman Old Style"/>
                <w:b/>
                <w:bCs/>
                <w:sz w:val="26"/>
                <w:szCs w:val="26"/>
              </w:rPr>
              <w:t>та</w:t>
            </w:r>
            <w:r w:rsidRPr="00F41028">
              <w:rPr>
                <w:rFonts w:ascii="Bookman Old Style" w:hAnsi="Bookman Old Style" w:cs="Bookman Old Style"/>
                <w:sz w:val="26"/>
                <w:szCs w:val="26"/>
              </w:rPr>
              <w:t xml:space="preserve"> (= </w:t>
            </w:r>
            <w:r w:rsidRPr="00F41028">
              <w:rPr>
                <w:rFonts w:ascii="Bookman Old Style" w:hAnsi="Bookman Old Style" w:cs="Bookman Old Style"/>
                <w:b/>
                <w:bCs/>
                <w:sz w:val="26"/>
                <w:szCs w:val="26"/>
              </w:rPr>
              <w:t>і</w:t>
            </w:r>
            <w:r w:rsidRPr="00F41028">
              <w:rPr>
                <w:rFonts w:ascii="Bookman Old Style" w:hAnsi="Bookman Old Style" w:cs="Bookman Old Style"/>
                <w:sz w:val="26"/>
                <w:szCs w:val="26"/>
              </w:rPr>
              <w:t>), кома ставиться між усіма однорідними членами, у тому числі і між першими двома (перед першим сполучником)</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sz w:val="26"/>
                <w:szCs w:val="26"/>
                <w:lang w:val="uk-UA"/>
              </w:rPr>
              <w:t>[…</w:t>
            </w:r>
            <w:r w:rsidRPr="00F41028">
              <w:rPr>
                <w:rFonts w:ascii="Bookman Old Style" w:hAnsi="Bookman Old Style" w:cs="Bookman Old Style"/>
                <w:b/>
                <w:bCs/>
                <w:i/>
                <w:iCs/>
                <w:sz w:val="26"/>
                <w:szCs w:val="26"/>
                <w:lang w:val="uk-UA"/>
              </w:rPr>
              <w:t xml:space="preserve">О, О, О, </w:t>
            </w:r>
            <w:r w:rsidRPr="00F41028">
              <w:rPr>
                <w:rFonts w:ascii="Bookman Old Style" w:hAnsi="Bookman Old Style" w:cs="Bookman Old Style"/>
                <w:b/>
                <w:bCs/>
                <w:i/>
                <w:iCs/>
                <w:spacing w:val="10"/>
                <w:sz w:val="26"/>
                <w:szCs w:val="26"/>
                <w:lang w:val="uk-UA"/>
              </w:rPr>
              <w:t xml:space="preserve">і </w:t>
            </w:r>
            <w:r w:rsidRPr="00F41028">
              <w:rPr>
                <w:rFonts w:ascii="Bookman Old Style" w:hAnsi="Bookman Old Style" w:cs="Bookman Old Style"/>
                <w:b/>
                <w:bCs/>
                <w:i/>
                <w:iCs/>
                <w:sz w:val="26"/>
                <w:szCs w:val="26"/>
                <w:lang w:val="uk-UA"/>
              </w:rPr>
              <w:t>О, і О …</w:t>
            </w:r>
            <w:r w:rsidRPr="00F41028">
              <w:rPr>
                <w:rFonts w:ascii="Bookman Old Style" w:hAnsi="Bookman Old Style" w:cs="Bookman Old Style"/>
                <w:b/>
                <w:bCs/>
                <w:sz w:val="26"/>
                <w:szCs w:val="26"/>
                <w:lang w:val="uk-UA"/>
              </w:rPr>
              <w:t>]</w:t>
            </w:r>
          </w:p>
          <w:p w:rsidR="00450661" w:rsidRPr="00F41028" w:rsidRDefault="00450661" w:rsidP="004F0D1D">
            <w:pPr>
              <w:spacing w:after="0" w:line="240" w:lineRule="auto"/>
              <w:rPr>
                <w:rFonts w:ascii="Bookman Old Style" w:hAnsi="Bookman Old Style" w:cs="Bookman Old Style"/>
                <w:sz w:val="26"/>
                <w:szCs w:val="26"/>
                <w:lang w:val="uk-UA"/>
              </w:rPr>
            </w:pPr>
          </w:p>
        </w:tc>
        <w:tc>
          <w:tcPr>
            <w:tcW w:w="4926" w:type="dxa"/>
          </w:tcPr>
          <w:p w:rsidR="00A2504E" w:rsidRPr="00F41028" w:rsidRDefault="00A2504E" w:rsidP="004F0D1D">
            <w:pPr>
              <w:spacing w:after="0" w:line="240" w:lineRule="auto"/>
              <w:rPr>
                <w:rFonts w:ascii="Bookman Old Style" w:hAnsi="Bookman Old Style" w:cs="Bookman Old Style"/>
                <w:i/>
                <w:iCs/>
                <w:sz w:val="26"/>
                <w:szCs w:val="26"/>
                <w:lang w:val="uk-UA"/>
              </w:rPr>
            </w:pPr>
          </w:p>
          <w:p w:rsidR="00A2504E" w:rsidRPr="00F41028" w:rsidRDefault="00A2504E" w:rsidP="004F0D1D">
            <w:pPr>
              <w:spacing w:after="0" w:line="240" w:lineRule="auto"/>
              <w:rPr>
                <w:rFonts w:ascii="Bookman Old Style" w:hAnsi="Bookman Old Style" w:cs="Bookman Old Style"/>
                <w:sz w:val="26"/>
                <w:szCs w:val="26"/>
              </w:rPr>
            </w:pPr>
            <w:r w:rsidRPr="00F41028">
              <w:rPr>
                <w:rFonts w:ascii="Bookman Old Style" w:hAnsi="Bookman Old Style" w:cs="Bookman Old Style"/>
                <w:i/>
                <w:iCs/>
                <w:sz w:val="26"/>
                <w:szCs w:val="26"/>
              </w:rPr>
              <w:t>Я пам’ятаю вчительку мою</w:t>
            </w:r>
            <w:r w:rsidRPr="00F41028">
              <w:rPr>
                <w:rFonts w:ascii="Bookman Old Style" w:hAnsi="Bookman Old Style" w:cs="Bookman Old Style"/>
                <w:b/>
                <w:bCs/>
                <w:i/>
                <w:iCs/>
                <w:sz w:val="26"/>
                <w:szCs w:val="26"/>
              </w:rPr>
              <w:t>,</w:t>
            </w:r>
            <w:r w:rsidRPr="00F41028">
              <w:rPr>
                <w:rFonts w:ascii="Bookman Old Style" w:hAnsi="Bookman Old Style" w:cs="Bookman Old Style"/>
                <w:i/>
                <w:iCs/>
                <w:sz w:val="26"/>
                <w:szCs w:val="26"/>
              </w:rPr>
              <w:t xml:space="preserve"> просту</w:t>
            </w:r>
            <w:r w:rsidRPr="00F41028">
              <w:rPr>
                <w:rFonts w:ascii="Bookman Old Style" w:hAnsi="Bookman Old Style" w:cs="Bookman Old Style"/>
                <w:b/>
                <w:bCs/>
                <w:i/>
                <w:iCs/>
                <w:sz w:val="26"/>
                <w:szCs w:val="26"/>
              </w:rPr>
              <w:t>, і</w:t>
            </w:r>
            <w:r w:rsidRPr="00F41028">
              <w:rPr>
                <w:rFonts w:ascii="Bookman Old Style" w:hAnsi="Bookman Old Style" w:cs="Bookman Old Style"/>
                <w:i/>
                <w:iCs/>
                <w:sz w:val="26"/>
                <w:szCs w:val="26"/>
              </w:rPr>
              <w:t xml:space="preserve"> скромну</w:t>
            </w:r>
            <w:r w:rsidRPr="00F41028">
              <w:rPr>
                <w:rFonts w:ascii="Bookman Old Style" w:hAnsi="Bookman Old Style" w:cs="Bookman Old Style"/>
                <w:b/>
                <w:bCs/>
                <w:i/>
                <w:iCs/>
                <w:sz w:val="26"/>
                <w:szCs w:val="26"/>
              </w:rPr>
              <w:t>,</w:t>
            </w:r>
            <w:r w:rsidRPr="00F41028">
              <w:rPr>
                <w:rFonts w:ascii="Bookman Old Style" w:hAnsi="Bookman Old Style" w:cs="Bookman Old Style"/>
                <w:i/>
                <w:iCs/>
                <w:sz w:val="26"/>
                <w:szCs w:val="26"/>
              </w:rPr>
              <w:t xml:space="preserve"> </w:t>
            </w:r>
            <w:r w:rsidRPr="00F41028">
              <w:rPr>
                <w:rFonts w:ascii="Bookman Old Style" w:hAnsi="Bookman Old Style" w:cs="Bookman Old Style"/>
                <w:b/>
                <w:bCs/>
                <w:i/>
                <w:iCs/>
                <w:sz w:val="26"/>
                <w:szCs w:val="26"/>
              </w:rPr>
              <w:t>і</w:t>
            </w:r>
            <w:r w:rsidRPr="00F41028">
              <w:rPr>
                <w:rFonts w:ascii="Bookman Old Style" w:hAnsi="Bookman Old Style" w:cs="Bookman Old Style"/>
                <w:i/>
                <w:iCs/>
                <w:sz w:val="26"/>
                <w:szCs w:val="26"/>
              </w:rPr>
              <w:t xml:space="preserve"> завжди спокійну</w:t>
            </w:r>
            <w:r w:rsidRPr="00F41028">
              <w:rPr>
                <w:rFonts w:ascii="Bookman Old Style" w:hAnsi="Bookman Old Style" w:cs="Bookman Old Style"/>
                <w:i/>
                <w:iCs/>
                <w:sz w:val="26"/>
                <w:szCs w:val="26"/>
                <w:lang w:val="uk-UA"/>
              </w:rPr>
              <w:t xml:space="preserve"> </w:t>
            </w:r>
            <w:r w:rsidRPr="004F0D1D">
              <w:rPr>
                <w:rFonts w:ascii="Bookman Old Style" w:hAnsi="Bookman Old Style" w:cs="Bookman Old Style"/>
                <w:iCs/>
                <w:sz w:val="26"/>
                <w:szCs w:val="26"/>
                <w:lang w:val="uk-UA"/>
              </w:rPr>
              <w:t>(В. Сосюра).</w:t>
            </w:r>
          </w:p>
        </w:tc>
      </w:tr>
    </w:tbl>
    <w:p w:rsidR="00A2504E" w:rsidRDefault="00A2504E" w:rsidP="0015430E">
      <w:pPr>
        <w:spacing w:after="0" w:line="240" w:lineRule="auto"/>
        <w:rPr>
          <w:rFonts w:ascii="Bookman Old Style" w:hAnsi="Bookman Old Style" w:cs="Bookman Old Style"/>
          <w:b/>
          <w:bCs/>
          <w:sz w:val="26"/>
          <w:szCs w:val="26"/>
          <w:u w:val="single"/>
          <w:lang w:val="uk-UA"/>
        </w:rPr>
      </w:pPr>
    </w:p>
    <w:p w:rsidR="004F0D1D" w:rsidRPr="00F41028" w:rsidRDefault="004F0D1D" w:rsidP="0015430E">
      <w:pPr>
        <w:spacing w:after="0" w:line="240" w:lineRule="auto"/>
        <w:rPr>
          <w:rFonts w:ascii="Bookman Old Style" w:hAnsi="Bookman Old Style" w:cs="Bookman Old Style"/>
          <w:b/>
          <w:bCs/>
          <w:sz w:val="26"/>
          <w:szCs w:val="26"/>
          <w:u w:val="single"/>
          <w:lang w:val="uk-UA"/>
        </w:rPr>
      </w:pPr>
    </w:p>
    <w:p w:rsidR="00A2504E" w:rsidRPr="00F41028" w:rsidRDefault="00A2504E" w:rsidP="0015430E">
      <w:pPr>
        <w:spacing w:after="0" w:line="240" w:lineRule="auto"/>
        <w:jc w:val="center"/>
        <w:rPr>
          <w:rFonts w:ascii="Bookman Old Style" w:hAnsi="Bookman Old Style" w:cs="Bookman Old Style"/>
          <w:b/>
          <w:bCs/>
          <w:sz w:val="26"/>
          <w:szCs w:val="26"/>
          <w:u w:val="single"/>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0"/>
        <w:gridCol w:w="4456"/>
        <w:gridCol w:w="4926"/>
      </w:tblGrid>
      <w:tr w:rsidR="00A2504E" w:rsidRPr="00F41028" w:rsidTr="00303EEB">
        <w:tc>
          <w:tcPr>
            <w:tcW w:w="9852" w:type="dxa"/>
            <w:gridSpan w:val="3"/>
            <w:shd w:val="clear" w:color="auto" w:fill="D9D9D9"/>
          </w:tcPr>
          <w:p w:rsidR="00A2504E" w:rsidRPr="00872BE8" w:rsidRDefault="00A2504E" w:rsidP="00872BE8">
            <w:pPr>
              <w:spacing w:before="240" w:line="240" w:lineRule="auto"/>
              <w:jc w:val="center"/>
              <w:rPr>
                <w:rFonts w:ascii="Bookman Old Style" w:hAnsi="Bookman Old Style" w:cs="Bookman Old Style"/>
                <w:b/>
                <w:bCs/>
                <w:sz w:val="26"/>
                <w:szCs w:val="26"/>
              </w:rPr>
            </w:pPr>
            <w:r w:rsidRPr="00872BE8">
              <w:rPr>
                <w:rFonts w:ascii="Bookman Old Style" w:hAnsi="Bookman Old Style" w:cs="Bookman Old Style"/>
                <w:b/>
                <w:bCs/>
                <w:sz w:val="26"/>
                <w:szCs w:val="26"/>
              </w:rPr>
              <w:lastRenderedPageBreak/>
              <w:t>Кома не ставиться</w:t>
            </w:r>
          </w:p>
        </w:tc>
      </w:tr>
      <w:tr w:rsidR="00A2504E" w:rsidRPr="00F41028" w:rsidTr="00303EEB">
        <w:tc>
          <w:tcPr>
            <w:tcW w:w="470" w:type="dxa"/>
          </w:tcPr>
          <w:p w:rsidR="00A2504E" w:rsidRPr="00F41028" w:rsidRDefault="00A2504E" w:rsidP="004D5D28">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1</w:t>
            </w:r>
          </w:p>
        </w:tc>
        <w:tc>
          <w:tcPr>
            <w:tcW w:w="4456" w:type="dxa"/>
          </w:tcPr>
          <w:p w:rsidR="00A2504E" w:rsidRPr="00F41028" w:rsidRDefault="00A2504E" w:rsidP="004F0D1D">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К</w:t>
            </w:r>
            <w:r w:rsidRPr="00F41028">
              <w:rPr>
                <w:rFonts w:ascii="Bookman Old Style" w:hAnsi="Bookman Old Style" w:cs="Bookman Old Style"/>
                <w:sz w:val="26"/>
                <w:szCs w:val="26"/>
              </w:rPr>
              <w:t>оли</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 розділові та єднальні сполучники вжиті один раз</w:t>
            </w:r>
            <w:r w:rsidRPr="00F41028">
              <w:rPr>
                <w:rFonts w:ascii="Bookman Old Style" w:hAnsi="Bookman Old Style" w:cs="Bookman Old Style"/>
                <w:sz w:val="26"/>
                <w:szCs w:val="26"/>
                <w:lang w:val="uk-UA"/>
              </w:rPr>
              <w:t>:</w:t>
            </w:r>
          </w:p>
          <w:p w:rsidR="00A2504E" w:rsidRPr="00F41028" w:rsidRDefault="00A2504E" w:rsidP="004F0D1D">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b/>
                <w:bCs/>
                <w:i/>
                <w:iCs/>
                <w:sz w:val="26"/>
                <w:szCs w:val="26"/>
                <w:lang w:val="uk-UA"/>
              </w:rPr>
              <w:t xml:space="preserve">О </w:t>
            </w:r>
            <w:r w:rsidRPr="00F41028">
              <w:rPr>
                <w:rFonts w:ascii="Bookman Old Style" w:hAnsi="Bookman Old Style" w:cs="Bookman Old Style"/>
                <w:b/>
                <w:bCs/>
                <w:sz w:val="26"/>
                <w:szCs w:val="26"/>
                <w:lang w:val="uk-UA"/>
              </w:rPr>
              <w:t xml:space="preserve">і </w:t>
            </w:r>
            <w:r w:rsidRPr="00F41028">
              <w:rPr>
                <w:rFonts w:ascii="Bookman Old Style" w:hAnsi="Bookman Old Style" w:cs="Bookman Old Style"/>
                <w:b/>
                <w:bCs/>
                <w:i/>
                <w:iCs/>
                <w:sz w:val="26"/>
                <w:szCs w:val="26"/>
                <w:lang w:val="uk-UA"/>
              </w:rPr>
              <w:t>О ...</w:t>
            </w:r>
            <w:r w:rsidRPr="00F41028">
              <w:rPr>
                <w:rFonts w:ascii="Bookman Old Style" w:hAnsi="Bookman Old Style" w:cs="Bookman Old Style"/>
                <w:b/>
                <w:bCs/>
                <w:sz w:val="26"/>
                <w:szCs w:val="26"/>
                <w:lang w:val="uk-UA"/>
              </w:rPr>
              <w:t xml:space="preserve">], [... О або </w:t>
            </w:r>
            <w:r w:rsidRPr="00F41028">
              <w:rPr>
                <w:rFonts w:ascii="Bookman Old Style" w:hAnsi="Bookman Old Style" w:cs="Bookman Old Style"/>
                <w:b/>
                <w:bCs/>
                <w:i/>
                <w:iCs/>
                <w:sz w:val="26"/>
                <w:szCs w:val="26"/>
                <w:lang w:val="uk-UA"/>
              </w:rPr>
              <w:t>О ...</w:t>
            </w:r>
            <w:r w:rsidRPr="00F41028">
              <w:rPr>
                <w:rFonts w:ascii="Bookman Old Style" w:hAnsi="Bookman Old Style" w:cs="Bookman Old Style"/>
                <w:b/>
                <w:bCs/>
                <w:sz w:val="26"/>
                <w:szCs w:val="26"/>
                <w:lang w:val="uk-UA"/>
              </w:rPr>
              <w:t>]</w:t>
            </w:r>
          </w:p>
          <w:p w:rsidR="00A2504E" w:rsidRPr="00F41028" w:rsidRDefault="00A2504E" w:rsidP="004F0D1D">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u w:val="wavyDouble"/>
                <w:lang w:val="uk-UA"/>
              </w:rPr>
              <w:t>Словесна формула:</w:t>
            </w:r>
            <w:r w:rsidRPr="00F41028">
              <w:rPr>
                <w:rFonts w:ascii="Bookman Old Style" w:hAnsi="Bookman Old Style" w:cs="Bookman Old Style"/>
                <w:sz w:val="26"/>
                <w:szCs w:val="26"/>
                <w:lang w:val="uk-UA"/>
              </w:rPr>
              <w:t xml:space="preserve"> </w:t>
            </w:r>
          </w:p>
          <w:p w:rsidR="00A2504E" w:rsidRPr="00F41028" w:rsidRDefault="00A2504E" w:rsidP="004F0D1D">
            <w:pPr>
              <w:spacing w:after="0" w:line="240" w:lineRule="auto"/>
              <w:rPr>
                <w:rFonts w:ascii="Bookman Old Style" w:hAnsi="Bookman Old Style" w:cs="Bookman Old Style"/>
                <w:sz w:val="26"/>
                <w:szCs w:val="26"/>
              </w:rPr>
            </w:pPr>
            <w:r w:rsidRPr="00F41028">
              <w:rPr>
                <w:rFonts w:ascii="Bookman Old Style" w:hAnsi="Bookman Old Style" w:cs="Bookman Old Style"/>
                <w:b/>
                <w:bCs/>
                <w:i/>
                <w:iCs/>
                <w:sz w:val="26"/>
                <w:szCs w:val="26"/>
                <w:lang w:val="uk-UA"/>
              </w:rPr>
              <w:t xml:space="preserve">«Або – чи – та – і» </w:t>
            </w:r>
            <w:r w:rsidRPr="00F41028">
              <w:rPr>
                <w:rFonts w:ascii="Bookman Old Style" w:hAnsi="Bookman Old Style" w:cs="Bookman Old Style"/>
                <w:i/>
                <w:iCs/>
                <w:sz w:val="26"/>
                <w:szCs w:val="26"/>
                <w:lang w:val="uk-UA"/>
              </w:rPr>
              <w:t>коми ковтає</w:t>
            </w:r>
          </w:p>
        </w:tc>
        <w:tc>
          <w:tcPr>
            <w:tcW w:w="4926" w:type="dxa"/>
          </w:tcPr>
          <w:p w:rsidR="00A2504E" w:rsidRPr="00F41028" w:rsidRDefault="00A2504E" w:rsidP="004F0D1D">
            <w:pPr>
              <w:spacing w:after="0" w:line="240" w:lineRule="auto"/>
              <w:ind w:firstLine="34"/>
              <w:rPr>
                <w:rFonts w:ascii="Bookman Old Style" w:hAnsi="Bookman Old Style" w:cs="Bookman Old Style"/>
                <w:i/>
                <w:iCs/>
                <w:sz w:val="26"/>
                <w:szCs w:val="26"/>
                <w:lang w:val="uk-UA"/>
              </w:rPr>
            </w:pPr>
            <w:r w:rsidRPr="00F41028">
              <w:rPr>
                <w:rFonts w:ascii="Bookman Old Style" w:hAnsi="Bookman Old Style" w:cs="Bookman Old Style"/>
                <w:i/>
                <w:iCs/>
                <w:sz w:val="26"/>
                <w:szCs w:val="26"/>
              </w:rPr>
              <w:t xml:space="preserve">Вода </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при</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 xml:space="preserve"> березі </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починала каламутитись</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 xml:space="preserve"> </w:t>
            </w:r>
            <w:r w:rsidRPr="00F41028">
              <w:rPr>
                <w:rFonts w:ascii="Bookman Old Style" w:hAnsi="Bookman Old Style" w:cs="Bookman Old Style"/>
                <w:b/>
                <w:bCs/>
                <w:i/>
                <w:iCs/>
                <w:sz w:val="26"/>
                <w:szCs w:val="26"/>
              </w:rPr>
              <w:t xml:space="preserve">і </w:t>
            </w:r>
            <w:r w:rsidRPr="00F41028">
              <w:rPr>
                <w:rFonts w:ascii="Bookman Old Style" w:hAnsi="Bookman Old Style" w:cs="Bookman Old Style"/>
                <w:i/>
                <w:iCs/>
                <w:sz w:val="26"/>
                <w:szCs w:val="26"/>
              </w:rPr>
              <w:t>жовкнути</w:t>
            </w:r>
            <w:r w:rsidRPr="00F41028">
              <w:rPr>
                <w:rFonts w:ascii="Bookman Old Style" w:hAnsi="Bookman Old Style" w:cs="Bookman Old Style"/>
                <w:i/>
                <w:iCs/>
                <w:sz w:val="26"/>
                <w:szCs w:val="26"/>
                <w:lang w:val="uk-UA"/>
              </w:rPr>
              <w:t xml:space="preserve">         </w:t>
            </w:r>
            <w:r w:rsidRPr="004F0D1D">
              <w:rPr>
                <w:rFonts w:ascii="Bookman Old Style" w:hAnsi="Bookman Old Style" w:cs="Bookman Old Style"/>
                <w:iCs/>
                <w:sz w:val="26"/>
                <w:szCs w:val="26"/>
                <w:lang w:val="uk-UA"/>
              </w:rPr>
              <w:t>(М. Коцюбинський)</w:t>
            </w:r>
            <w:r w:rsidRPr="00F41028">
              <w:rPr>
                <w:rFonts w:ascii="Bookman Old Style" w:hAnsi="Bookman Old Style" w:cs="Bookman Old Style"/>
                <w:i/>
                <w:iCs/>
                <w:spacing w:val="-20"/>
                <w:sz w:val="26"/>
                <w:szCs w:val="26"/>
              </w:rPr>
              <w:t xml:space="preserve"> </w:t>
            </w:r>
          </w:p>
          <w:p w:rsidR="00A2504E" w:rsidRPr="00F41028" w:rsidRDefault="00A2504E" w:rsidP="004F0D1D">
            <w:pPr>
              <w:spacing w:after="0" w:line="240" w:lineRule="auto"/>
              <w:rPr>
                <w:rFonts w:ascii="Bookman Old Style" w:hAnsi="Bookman Old Style" w:cs="Bookman Old Style"/>
                <w:sz w:val="26"/>
                <w:szCs w:val="26"/>
              </w:rPr>
            </w:pPr>
          </w:p>
        </w:tc>
      </w:tr>
      <w:tr w:rsidR="00A2504E" w:rsidRPr="00F41028" w:rsidTr="00303EEB">
        <w:tc>
          <w:tcPr>
            <w:tcW w:w="470" w:type="dxa"/>
          </w:tcPr>
          <w:p w:rsidR="00A2504E" w:rsidRPr="00F41028" w:rsidRDefault="00A2504E" w:rsidP="004D5D28">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2</w:t>
            </w:r>
          </w:p>
        </w:tc>
        <w:tc>
          <w:tcPr>
            <w:tcW w:w="4456" w:type="dxa"/>
          </w:tcPr>
          <w:p w:rsidR="00A2504E" w:rsidRPr="00F41028" w:rsidRDefault="00A2504E" w:rsidP="004F0D1D">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М</w:t>
            </w:r>
            <w:r w:rsidRPr="00F41028">
              <w:rPr>
                <w:rFonts w:ascii="Bookman Old Style" w:hAnsi="Bookman Old Style" w:cs="Bookman Old Style"/>
                <w:sz w:val="26"/>
                <w:szCs w:val="26"/>
              </w:rPr>
              <w:t>іж двома дієсловами в однаковій формі, що вказують на рух і його мету</w:t>
            </w:r>
            <w:r w:rsidRPr="00F41028">
              <w:rPr>
                <w:rFonts w:ascii="Bookman Old Style" w:hAnsi="Bookman Old Style" w:cs="Bookman Old Style"/>
                <w:sz w:val="26"/>
                <w:szCs w:val="26"/>
                <w:lang w:val="uk-UA"/>
              </w:rPr>
              <w:t>.</w:t>
            </w:r>
          </w:p>
        </w:tc>
        <w:tc>
          <w:tcPr>
            <w:tcW w:w="4926" w:type="dxa"/>
          </w:tcPr>
          <w:p w:rsidR="00A2504E" w:rsidRPr="00F41028" w:rsidRDefault="00A2504E" w:rsidP="004F0D1D">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sz w:val="26"/>
                <w:szCs w:val="26"/>
              </w:rPr>
              <w:t xml:space="preserve">Ой ти, гарний Семене, </w:t>
            </w:r>
            <w:r w:rsidRPr="00F41028">
              <w:rPr>
                <w:rFonts w:ascii="Bookman Old Style" w:hAnsi="Bookman Old Style" w:cs="Bookman Old Style"/>
                <w:b/>
                <w:bCs/>
                <w:i/>
                <w:iCs/>
                <w:sz w:val="26"/>
                <w:szCs w:val="26"/>
              </w:rPr>
              <w:t>прийди сядь</w:t>
            </w:r>
            <w:r w:rsidRPr="00F41028">
              <w:rPr>
                <w:rFonts w:ascii="Bookman Old Style" w:hAnsi="Bookman Old Style" w:cs="Bookman Old Style"/>
                <w:i/>
                <w:iCs/>
                <w:sz w:val="26"/>
                <w:szCs w:val="26"/>
              </w:rPr>
              <w:t xml:space="preserve"> коло мене</w:t>
            </w:r>
            <w:r w:rsidRPr="00F41028">
              <w:rPr>
                <w:rFonts w:ascii="Bookman Old Style" w:hAnsi="Bookman Old Style" w:cs="Bookman Old Style"/>
                <w:i/>
                <w:iCs/>
                <w:sz w:val="26"/>
                <w:szCs w:val="26"/>
                <w:lang w:val="uk-UA"/>
              </w:rPr>
              <w:t xml:space="preserve"> </w:t>
            </w:r>
            <w:r w:rsidRPr="004F0D1D">
              <w:rPr>
                <w:rFonts w:ascii="Bookman Old Style" w:hAnsi="Bookman Old Style" w:cs="Bookman Old Style"/>
                <w:iCs/>
                <w:sz w:val="26"/>
                <w:szCs w:val="26"/>
                <w:lang w:val="uk-UA"/>
              </w:rPr>
              <w:t>(Нар. тв.)</w:t>
            </w:r>
            <w:r w:rsidRPr="004F0D1D">
              <w:rPr>
                <w:rFonts w:ascii="Bookman Old Style" w:hAnsi="Bookman Old Style" w:cs="Bookman Old Style"/>
                <w:sz w:val="26"/>
                <w:szCs w:val="26"/>
              </w:rPr>
              <w:t>.</w:t>
            </w:r>
            <w:r w:rsidRPr="00F41028">
              <w:rPr>
                <w:rFonts w:ascii="Bookman Old Style" w:hAnsi="Bookman Old Style" w:cs="Bookman Old Style"/>
                <w:sz w:val="26"/>
                <w:szCs w:val="26"/>
              </w:rPr>
              <w:t xml:space="preserve"> </w:t>
            </w:r>
          </w:p>
          <w:p w:rsidR="00A2504E" w:rsidRPr="00F41028" w:rsidRDefault="00A2504E" w:rsidP="004F0D1D">
            <w:pPr>
              <w:spacing w:after="0" w:line="240" w:lineRule="auto"/>
              <w:rPr>
                <w:rFonts w:ascii="Bookman Old Style" w:hAnsi="Bookman Old Style" w:cs="Bookman Old Style"/>
                <w:sz w:val="26"/>
                <w:szCs w:val="26"/>
                <w:lang w:val="uk-UA"/>
              </w:rPr>
            </w:pPr>
            <w:r w:rsidRPr="00872BE8">
              <w:rPr>
                <w:rFonts w:ascii="Bookman Old Style" w:hAnsi="Bookman Old Style" w:cs="Bookman Old Style"/>
                <w:b/>
                <w:sz w:val="26"/>
                <w:szCs w:val="26"/>
              </w:rPr>
              <w:t>Але:</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Приходь, посидимо</w:t>
            </w:r>
            <w:r w:rsidRPr="00F41028">
              <w:rPr>
                <w:rFonts w:ascii="Bookman Old Style" w:hAnsi="Bookman Old Style" w:cs="Bookman Old Style"/>
                <w:sz w:val="26"/>
                <w:szCs w:val="26"/>
              </w:rPr>
              <w:t xml:space="preserve"> (різні форми дієслів)</w:t>
            </w:r>
            <w:r w:rsidRPr="00F41028">
              <w:rPr>
                <w:rFonts w:ascii="Bookman Old Style" w:hAnsi="Bookman Old Style" w:cs="Bookman Old Style"/>
                <w:sz w:val="26"/>
                <w:szCs w:val="26"/>
                <w:lang w:val="uk-UA"/>
              </w:rPr>
              <w:t>.</w:t>
            </w:r>
          </w:p>
        </w:tc>
      </w:tr>
      <w:tr w:rsidR="00A2504E" w:rsidRPr="00F41028" w:rsidTr="00303EEB">
        <w:tc>
          <w:tcPr>
            <w:tcW w:w="470" w:type="dxa"/>
          </w:tcPr>
          <w:p w:rsidR="00A2504E" w:rsidRPr="00F41028" w:rsidRDefault="00A2504E" w:rsidP="004D5D28">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3</w:t>
            </w:r>
          </w:p>
        </w:tc>
        <w:tc>
          <w:tcPr>
            <w:tcW w:w="4456" w:type="dxa"/>
          </w:tcPr>
          <w:p w:rsidR="00A2504E" w:rsidRPr="00F41028" w:rsidRDefault="00A2504E" w:rsidP="004F0D1D">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М</w:t>
            </w:r>
            <w:r w:rsidRPr="00F41028">
              <w:rPr>
                <w:rFonts w:ascii="Bookman Old Style" w:hAnsi="Bookman Old Style" w:cs="Bookman Old Style"/>
                <w:sz w:val="26"/>
                <w:szCs w:val="26"/>
              </w:rPr>
              <w:t xml:space="preserve">іж двома однаковими або близькими за значенням словами, з яких друге вжито з часткою </w:t>
            </w:r>
            <w:r w:rsidRPr="00F41028">
              <w:rPr>
                <w:rFonts w:ascii="Bookman Old Style" w:hAnsi="Bookman Old Style" w:cs="Bookman Old Style"/>
                <w:b/>
                <w:bCs/>
                <w:i/>
                <w:iCs/>
                <w:sz w:val="26"/>
                <w:szCs w:val="26"/>
              </w:rPr>
              <w:t>не</w:t>
            </w:r>
            <w:r w:rsidRPr="00F41028">
              <w:rPr>
                <w:rFonts w:ascii="Bookman Old Style" w:hAnsi="Bookman Old Style" w:cs="Bookman Old Style"/>
                <w:sz w:val="26"/>
                <w:szCs w:val="26"/>
              </w:rPr>
              <w:t>, якщо така словосполука є одним цілим</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w:t>
            </w:r>
          </w:p>
        </w:tc>
        <w:tc>
          <w:tcPr>
            <w:tcW w:w="4926" w:type="dxa"/>
          </w:tcPr>
          <w:p w:rsidR="00A2504E" w:rsidRPr="00F41028" w:rsidRDefault="00A2504E" w:rsidP="004F0D1D">
            <w:pPr>
              <w:spacing w:after="0" w:line="240" w:lineRule="auto"/>
              <w:rPr>
                <w:rFonts w:ascii="Bookman Old Style" w:hAnsi="Bookman Old Style" w:cs="Bookman Old Style"/>
                <w:sz w:val="26"/>
                <w:szCs w:val="26"/>
              </w:rPr>
            </w:pPr>
            <w:r w:rsidRPr="00F41028">
              <w:rPr>
                <w:rFonts w:ascii="Bookman Old Style" w:hAnsi="Bookman Old Style" w:cs="Bookman Old Style"/>
                <w:i/>
                <w:iCs/>
                <w:sz w:val="26"/>
                <w:szCs w:val="26"/>
              </w:rPr>
              <w:t xml:space="preserve">Вона на нього дивиться </w:t>
            </w:r>
            <w:r w:rsidRPr="00F41028">
              <w:rPr>
                <w:rFonts w:ascii="Bookman Old Style" w:hAnsi="Bookman Old Style" w:cs="Bookman Old Style"/>
                <w:b/>
                <w:bCs/>
                <w:i/>
                <w:iCs/>
                <w:sz w:val="26"/>
                <w:szCs w:val="26"/>
              </w:rPr>
              <w:t xml:space="preserve">не </w:t>
            </w:r>
            <w:r w:rsidRPr="00F41028">
              <w:rPr>
                <w:rFonts w:ascii="Bookman Old Style" w:hAnsi="Bookman Old Style" w:cs="Bookman Old Style"/>
                <w:i/>
                <w:iCs/>
                <w:sz w:val="26"/>
                <w:szCs w:val="26"/>
              </w:rPr>
              <w:t xml:space="preserve">надивиться, дише </w:t>
            </w:r>
            <w:r w:rsidRPr="00F41028">
              <w:rPr>
                <w:rFonts w:ascii="Bookman Old Style" w:hAnsi="Bookman Old Style" w:cs="Bookman Old Style"/>
                <w:b/>
                <w:bCs/>
                <w:i/>
                <w:iCs/>
                <w:sz w:val="26"/>
                <w:szCs w:val="26"/>
              </w:rPr>
              <w:t xml:space="preserve">не </w:t>
            </w:r>
            <w:r w:rsidRPr="00F41028">
              <w:rPr>
                <w:rFonts w:ascii="Bookman Old Style" w:hAnsi="Bookman Old Style" w:cs="Bookman Old Style"/>
                <w:i/>
                <w:iCs/>
                <w:sz w:val="26"/>
                <w:szCs w:val="26"/>
              </w:rPr>
              <w:t>надишеться.</w:t>
            </w:r>
          </w:p>
        </w:tc>
      </w:tr>
      <w:tr w:rsidR="00A2504E" w:rsidRPr="00F41028" w:rsidTr="00303EEB">
        <w:tc>
          <w:tcPr>
            <w:tcW w:w="470" w:type="dxa"/>
          </w:tcPr>
          <w:p w:rsidR="00A2504E" w:rsidRPr="00F41028" w:rsidRDefault="00A2504E" w:rsidP="004D5D28">
            <w:pPr>
              <w:spacing w:after="0" w:line="240" w:lineRule="auto"/>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4</w:t>
            </w:r>
          </w:p>
        </w:tc>
        <w:tc>
          <w:tcPr>
            <w:tcW w:w="4456" w:type="dxa"/>
          </w:tcPr>
          <w:p w:rsidR="00A2504E" w:rsidRPr="00F41028" w:rsidRDefault="00A2504E" w:rsidP="004F0D1D">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У стійких фразеологічних висловах: </w:t>
            </w:r>
            <w:r w:rsidRPr="00F41028">
              <w:rPr>
                <w:rFonts w:ascii="Bookman Old Style" w:hAnsi="Bookman Old Style" w:cs="Bookman Old Style"/>
                <w:b/>
                <w:bCs/>
                <w:i/>
                <w:iCs/>
                <w:sz w:val="26"/>
                <w:szCs w:val="26"/>
                <w:lang w:val="uk-UA"/>
              </w:rPr>
              <w:t>ні риба ні м’ясо, і сміх і гріх, і вдень і вночі, ні живий ні мертвий, ні пуху ні пера</w:t>
            </w:r>
            <w:r w:rsidRPr="00F41028">
              <w:rPr>
                <w:rFonts w:ascii="Bookman Old Style" w:hAnsi="Bookman Old Style" w:cs="Bookman Old Style"/>
                <w:sz w:val="26"/>
                <w:szCs w:val="26"/>
                <w:lang w:val="uk-UA"/>
              </w:rPr>
              <w:t xml:space="preserve"> тощо.</w:t>
            </w:r>
          </w:p>
        </w:tc>
        <w:tc>
          <w:tcPr>
            <w:tcW w:w="4926" w:type="dxa"/>
          </w:tcPr>
          <w:p w:rsidR="00A2504E" w:rsidRPr="00F41028" w:rsidRDefault="00A2504E" w:rsidP="004F0D1D">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b/>
                <w:bCs/>
                <w:i/>
                <w:iCs/>
                <w:sz w:val="26"/>
                <w:szCs w:val="26"/>
                <w:lang w:val="uk-UA"/>
              </w:rPr>
              <w:t>І вдень і вночі</w:t>
            </w:r>
            <w:r w:rsidRPr="00F41028">
              <w:rPr>
                <w:rFonts w:ascii="Bookman Old Style" w:hAnsi="Bookman Old Style" w:cs="Bookman Old Style"/>
                <w:i/>
                <w:iCs/>
                <w:sz w:val="26"/>
                <w:szCs w:val="26"/>
                <w:lang w:val="uk-UA"/>
              </w:rPr>
              <w:t xml:space="preserve"> мати молилася за свою дитину.</w:t>
            </w:r>
          </w:p>
          <w:p w:rsidR="00A2504E" w:rsidRPr="00F41028" w:rsidRDefault="00A2504E" w:rsidP="004F0D1D">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b/>
                <w:bCs/>
                <w:i/>
                <w:iCs/>
                <w:sz w:val="26"/>
                <w:szCs w:val="26"/>
                <w:lang w:val="uk-UA"/>
              </w:rPr>
              <w:t>Ні живий ні мертвий</w:t>
            </w:r>
            <w:r w:rsidRPr="00F41028">
              <w:rPr>
                <w:rFonts w:ascii="Bookman Old Style" w:hAnsi="Bookman Old Style" w:cs="Bookman Old Style"/>
                <w:i/>
                <w:iCs/>
                <w:sz w:val="26"/>
                <w:szCs w:val="26"/>
                <w:lang w:val="uk-UA"/>
              </w:rPr>
              <w:t xml:space="preserve"> він прибіг додому.</w:t>
            </w:r>
          </w:p>
        </w:tc>
      </w:tr>
    </w:tbl>
    <w:p w:rsidR="00872BE8" w:rsidRDefault="00872BE8"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rPr>
      </w:pPr>
      <w:r w:rsidRPr="00872BE8">
        <w:rPr>
          <w:rFonts w:ascii="Bookman Old Style" w:hAnsi="Bookman Old Style" w:cs="Bookman Old Style"/>
          <w:sz w:val="26"/>
          <w:szCs w:val="26"/>
        </w:rPr>
        <w:t>Крапка з комою</w:t>
      </w:r>
      <w:r w:rsidRPr="00F41028">
        <w:rPr>
          <w:rFonts w:ascii="Bookman Old Style" w:hAnsi="Bookman Old Style" w:cs="Bookman Old Style"/>
          <w:sz w:val="26"/>
          <w:szCs w:val="26"/>
        </w:rPr>
        <w:t xml:space="preserve"> ставиться між однорідними членами речення, коли вони значно поширені або мають свої розділові знаки, </w:t>
      </w:r>
      <w:r w:rsidRPr="00F41028">
        <w:rPr>
          <w:rFonts w:ascii="Bookman Old Style" w:hAnsi="Bookman Old Style" w:cs="Bookman Old Style"/>
          <w:sz w:val="26"/>
          <w:szCs w:val="26"/>
          <w:lang w:val="uk-UA"/>
        </w:rPr>
        <w:t>чи</w:t>
      </w:r>
      <w:r w:rsidRPr="00F41028">
        <w:rPr>
          <w:rFonts w:ascii="Bookman Old Style" w:hAnsi="Bookman Old Style" w:cs="Bookman Old Style"/>
          <w:sz w:val="26"/>
          <w:szCs w:val="26"/>
        </w:rPr>
        <w:t xml:space="preserve"> значно віддалені за змістом: </w:t>
      </w:r>
      <w:r w:rsidRPr="004F0D1D">
        <w:rPr>
          <w:rFonts w:ascii="Bookman Old Style" w:hAnsi="Bookman Old Style" w:cs="Bookman Old Style"/>
          <w:i/>
          <w:iCs/>
          <w:sz w:val="26"/>
          <w:szCs w:val="26"/>
        </w:rPr>
        <w:t>На панщині пшеницю жала, втомилася</w:t>
      </w:r>
      <w:r w:rsidRPr="004F0D1D">
        <w:rPr>
          <w:rFonts w:ascii="Bookman Old Style" w:hAnsi="Bookman Old Style" w:cs="Bookman Old Style"/>
          <w:b/>
          <w:bCs/>
          <w:i/>
          <w:iCs/>
          <w:sz w:val="26"/>
          <w:szCs w:val="26"/>
        </w:rPr>
        <w:t>;</w:t>
      </w:r>
      <w:r w:rsidRPr="004F0D1D">
        <w:rPr>
          <w:rFonts w:ascii="Bookman Old Style" w:hAnsi="Bookman Old Style" w:cs="Bookman Old Style"/>
          <w:i/>
          <w:iCs/>
          <w:sz w:val="26"/>
          <w:szCs w:val="26"/>
        </w:rPr>
        <w:t xml:space="preserve"> не спочивать пішла в снопи, пошкандибала Івана-сина годувать</w:t>
      </w:r>
      <w:r w:rsidRPr="004F0D1D">
        <w:rPr>
          <w:rFonts w:ascii="Bookman Old Style" w:hAnsi="Bookman Old Style" w:cs="Bookman Old Style"/>
          <w:i/>
          <w:iCs/>
          <w:sz w:val="26"/>
          <w:szCs w:val="26"/>
          <w:lang w:val="uk-UA"/>
        </w:rPr>
        <w:t xml:space="preserve"> </w:t>
      </w:r>
      <w:r w:rsidRPr="004F0D1D">
        <w:rPr>
          <w:rFonts w:ascii="Bookman Old Style" w:hAnsi="Bookman Old Style" w:cs="Bookman Old Style"/>
          <w:iCs/>
          <w:sz w:val="26"/>
          <w:szCs w:val="26"/>
          <w:lang w:val="uk-UA"/>
        </w:rPr>
        <w:t>(Т.Шевченко)</w:t>
      </w:r>
      <w:r w:rsidRPr="004F0D1D">
        <w:rPr>
          <w:rFonts w:ascii="Bookman Old Style" w:hAnsi="Bookman Old Style" w:cs="Bookman Old Style"/>
          <w:iCs/>
          <w:sz w:val="26"/>
          <w:szCs w:val="26"/>
        </w:rPr>
        <w:t>.</w:t>
      </w:r>
    </w:p>
    <w:p w:rsidR="00A2504E" w:rsidRPr="00F41028" w:rsidRDefault="00A2504E" w:rsidP="0015430E">
      <w:pPr>
        <w:spacing w:after="0" w:line="240" w:lineRule="auto"/>
        <w:jc w:val="center"/>
        <w:rPr>
          <w:rFonts w:ascii="Bookman Old Style" w:hAnsi="Bookman Old Style" w:cs="Bookman Old Style"/>
          <w:b/>
          <w:bCs/>
          <w:sz w:val="26"/>
          <w:szCs w:val="26"/>
          <w:u w:val="single"/>
          <w:lang w:val="uk-UA"/>
        </w:rPr>
      </w:pPr>
    </w:p>
    <w:tbl>
      <w:tblPr>
        <w:tblW w:w="99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0"/>
        <w:gridCol w:w="4394"/>
        <w:gridCol w:w="4926"/>
      </w:tblGrid>
      <w:tr w:rsidR="00A2504E" w:rsidRPr="00F41028" w:rsidTr="00F773BF">
        <w:trPr>
          <w:trHeight w:val="324"/>
        </w:trPr>
        <w:tc>
          <w:tcPr>
            <w:tcW w:w="9900" w:type="dxa"/>
            <w:gridSpan w:val="3"/>
            <w:shd w:val="clear" w:color="auto" w:fill="D9D9D9"/>
          </w:tcPr>
          <w:p w:rsidR="00A2504E" w:rsidRPr="00872BE8" w:rsidRDefault="00A2504E" w:rsidP="00872BE8">
            <w:pPr>
              <w:spacing w:before="240"/>
              <w:jc w:val="center"/>
              <w:rPr>
                <w:rFonts w:ascii="Bookman Old Style" w:hAnsi="Bookman Old Style" w:cs="Bookman Old Style"/>
                <w:b/>
                <w:bCs/>
                <w:sz w:val="26"/>
                <w:szCs w:val="26"/>
              </w:rPr>
            </w:pPr>
            <w:r w:rsidRPr="00872BE8">
              <w:rPr>
                <w:rFonts w:ascii="Bookman Old Style" w:hAnsi="Bookman Old Style" w:cs="Bookman Old Style"/>
                <w:b/>
                <w:bCs/>
                <w:sz w:val="26"/>
                <w:szCs w:val="26"/>
              </w:rPr>
              <w:t>Тире ставиться</w:t>
            </w:r>
          </w:p>
        </w:tc>
      </w:tr>
      <w:tr w:rsidR="00A2504E" w:rsidRPr="00F41028">
        <w:trPr>
          <w:trHeight w:val="1355"/>
        </w:trPr>
        <w:tc>
          <w:tcPr>
            <w:tcW w:w="580" w:type="dxa"/>
          </w:tcPr>
          <w:p w:rsidR="00A2504E" w:rsidRPr="00F41028" w:rsidRDefault="00A2504E" w:rsidP="002619D3">
            <w:pPr>
              <w:spacing w:after="0"/>
              <w:ind w:left="154"/>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1</w:t>
            </w:r>
            <w:r w:rsidRPr="00F41028">
              <w:rPr>
                <w:rFonts w:ascii="Bookman Old Style" w:hAnsi="Bookman Old Style" w:cs="Bookman Old Style"/>
                <w:sz w:val="26"/>
                <w:szCs w:val="26"/>
              </w:rPr>
              <w:t xml:space="preserve"> </w:t>
            </w:r>
          </w:p>
        </w:tc>
        <w:tc>
          <w:tcPr>
            <w:tcW w:w="4394" w:type="dxa"/>
          </w:tcPr>
          <w:p w:rsidR="00A2504E" w:rsidRPr="00F41028" w:rsidRDefault="00A2504E" w:rsidP="004F0D1D">
            <w:pPr>
              <w:spacing w:after="0"/>
              <w:ind w:left="154"/>
              <w:rPr>
                <w:rFonts w:ascii="Bookman Old Style" w:hAnsi="Bookman Old Style" w:cs="Bookman Old Style"/>
                <w:sz w:val="26"/>
                <w:szCs w:val="26"/>
              </w:rPr>
            </w:pPr>
            <w:r w:rsidRPr="00F41028">
              <w:rPr>
                <w:rFonts w:ascii="Bookman Old Style" w:hAnsi="Bookman Old Style" w:cs="Bookman Old Style"/>
                <w:sz w:val="26"/>
                <w:szCs w:val="26"/>
                <w:lang w:val="uk-UA"/>
              </w:rPr>
              <w:t>М</w:t>
            </w:r>
            <w:r w:rsidRPr="00F41028">
              <w:rPr>
                <w:rFonts w:ascii="Bookman Old Style" w:hAnsi="Bookman Old Style" w:cs="Bookman Old Style"/>
                <w:sz w:val="26"/>
                <w:szCs w:val="26"/>
              </w:rPr>
              <w:t>іж однорідними членами речення при протиставленні</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п</w:t>
            </w:r>
            <w:r w:rsidRPr="00F41028">
              <w:rPr>
                <w:rFonts w:ascii="Bookman Old Style" w:hAnsi="Bookman Old Style" w:cs="Bookman Old Style"/>
                <w:sz w:val="26"/>
                <w:szCs w:val="26"/>
              </w:rPr>
              <w:t xml:space="preserve">еред наступним членом можна поставити сполучники </w:t>
            </w:r>
            <w:r w:rsidRPr="00F41028">
              <w:rPr>
                <w:rFonts w:ascii="Bookman Old Style" w:hAnsi="Bookman Old Style" w:cs="Bookman Old Style"/>
                <w:b/>
                <w:bCs/>
                <w:i/>
                <w:iCs/>
                <w:sz w:val="26"/>
                <w:szCs w:val="26"/>
              </w:rPr>
              <w:t>а, але</w:t>
            </w:r>
            <w:r w:rsidRPr="00F41028">
              <w:rPr>
                <w:rFonts w:ascii="Bookman Old Style" w:hAnsi="Bookman Old Style" w:cs="Bookman Old Style"/>
                <w:b/>
                <w:bCs/>
                <w:i/>
                <w:iCs/>
                <w:sz w:val="26"/>
                <w:szCs w:val="26"/>
                <w:lang w:val="uk-UA"/>
              </w:rPr>
              <w:t>, та (=</w:t>
            </w:r>
            <w:r w:rsidR="004F0D1D">
              <w:rPr>
                <w:rFonts w:ascii="Bookman Old Style" w:hAnsi="Bookman Old Style" w:cs="Bookman Old Style"/>
                <w:b/>
                <w:bCs/>
                <w:i/>
                <w:iCs/>
                <w:sz w:val="26"/>
                <w:szCs w:val="26"/>
                <w:lang w:val="uk-UA"/>
              </w:rPr>
              <w:t xml:space="preserve"> </w:t>
            </w:r>
            <w:r w:rsidRPr="00F41028">
              <w:rPr>
                <w:rFonts w:ascii="Bookman Old Style" w:hAnsi="Bookman Old Style" w:cs="Bookman Old Style"/>
                <w:b/>
                <w:bCs/>
                <w:i/>
                <w:iCs/>
                <w:sz w:val="26"/>
                <w:szCs w:val="26"/>
                <w:lang w:val="uk-UA"/>
              </w:rPr>
              <w:t>але)</w:t>
            </w:r>
            <w:r w:rsidRPr="00F41028">
              <w:rPr>
                <w:rFonts w:ascii="Bookman Old Style" w:hAnsi="Bookman Old Style" w:cs="Bookman Old Style"/>
                <w:b/>
                <w:bCs/>
                <w:i/>
                <w:iCs/>
                <w:sz w:val="26"/>
                <w:szCs w:val="26"/>
              </w:rPr>
              <w:t>.</w:t>
            </w:r>
          </w:p>
        </w:tc>
        <w:tc>
          <w:tcPr>
            <w:tcW w:w="4926" w:type="dxa"/>
          </w:tcPr>
          <w:p w:rsidR="00A2504E" w:rsidRPr="00F41028" w:rsidRDefault="00A2504E" w:rsidP="004F0D1D">
            <w:pPr>
              <w:spacing w:after="0"/>
              <w:ind w:left="154"/>
              <w:rPr>
                <w:rFonts w:ascii="Bookman Old Style" w:hAnsi="Bookman Old Style" w:cs="Bookman Old Style"/>
                <w:i/>
                <w:iCs/>
                <w:sz w:val="26"/>
                <w:szCs w:val="26"/>
                <w:lang w:val="uk-UA"/>
              </w:rPr>
            </w:pPr>
            <w:r w:rsidRPr="00F41028">
              <w:rPr>
                <w:rFonts w:ascii="Bookman Old Style" w:hAnsi="Bookman Old Style" w:cs="Bookman Old Style"/>
                <w:bCs/>
                <w:i/>
                <w:iCs/>
                <w:sz w:val="26"/>
                <w:szCs w:val="26"/>
              </w:rPr>
              <w:t>Було</w:t>
            </w:r>
            <w:r w:rsidRPr="00F41028">
              <w:rPr>
                <w:rFonts w:ascii="Bookman Old Style" w:hAnsi="Bookman Old Style" w:cs="Bookman Old Style"/>
                <w:b/>
                <w:bCs/>
                <w:i/>
                <w:iCs/>
                <w:sz w:val="26"/>
                <w:szCs w:val="26"/>
              </w:rPr>
              <w:t xml:space="preserve"> </w:t>
            </w:r>
            <w:r w:rsidRPr="00F41028">
              <w:rPr>
                <w:rFonts w:ascii="Bookman Old Style" w:hAnsi="Bookman Old Style" w:cs="Bookman Old Style"/>
                <w:i/>
                <w:iCs/>
                <w:sz w:val="26"/>
                <w:szCs w:val="26"/>
              </w:rPr>
              <w:t>колись</w:t>
            </w:r>
            <w:r w:rsidRPr="00F41028">
              <w:rPr>
                <w:rFonts w:ascii="Bookman Old Style" w:hAnsi="Bookman Old Style" w:cs="Bookman Old Style"/>
                <w:b/>
                <w:bCs/>
                <w:i/>
                <w:iCs/>
                <w:sz w:val="26"/>
                <w:szCs w:val="26"/>
              </w:rPr>
              <w:t xml:space="preserve"> </w:t>
            </w:r>
            <w:r w:rsidRPr="00F41028">
              <w:rPr>
                <w:rFonts w:ascii="Bookman Old Style" w:hAnsi="Bookman Old Style" w:cs="Bookman Old Style"/>
                <w:b/>
                <w:bCs/>
                <w:color w:val="000000"/>
                <w:spacing w:val="-4"/>
                <w:sz w:val="26"/>
                <w:szCs w:val="26"/>
                <w:lang w:val="uk-UA"/>
              </w:rPr>
              <w:t>–</w:t>
            </w:r>
            <w:r w:rsidRPr="00F41028">
              <w:rPr>
                <w:rFonts w:ascii="Bookman Old Style" w:hAnsi="Bookman Old Style" w:cs="Bookman Old Style"/>
                <w:b/>
                <w:bCs/>
                <w:i/>
                <w:iCs/>
                <w:sz w:val="26"/>
                <w:szCs w:val="26"/>
                <w:lang w:val="uk-UA"/>
              </w:rPr>
              <w:t xml:space="preserve"> </w:t>
            </w:r>
            <w:r w:rsidRPr="00F41028">
              <w:rPr>
                <w:rFonts w:ascii="Bookman Old Style" w:hAnsi="Bookman Old Style" w:cs="Bookman Old Style"/>
                <w:iCs/>
                <w:sz w:val="26"/>
                <w:szCs w:val="26"/>
                <w:lang w:val="uk-UA"/>
              </w:rPr>
              <w:t>[та]</w:t>
            </w:r>
            <w:r w:rsidRPr="00F41028">
              <w:rPr>
                <w:rFonts w:ascii="Bookman Old Style" w:hAnsi="Bookman Old Style" w:cs="Bookman Old Style"/>
                <w:i/>
                <w:iCs/>
                <w:sz w:val="26"/>
                <w:szCs w:val="26"/>
              </w:rPr>
              <w:t xml:space="preserve"> минулося, не вернеться знову</w:t>
            </w:r>
            <w:r w:rsidRPr="00F41028">
              <w:rPr>
                <w:rFonts w:ascii="Bookman Old Style" w:hAnsi="Bookman Old Style" w:cs="Bookman Old Style"/>
                <w:i/>
                <w:iCs/>
                <w:sz w:val="26"/>
                <w:szCs w:val="26"/>
                <w:lang w:val="uk-UA"/>
              </w:rPr>
              <w:t xml:space="preserve"> </w:t>
            </w:r>
            <w:r w:rsidRPr="00B008C7">
              <w:rPr>
                <w:rFonts w:ascii="Bookman Old Style" w:hAnsi="Bookman Old Style" w:cs="Bookman Old Style"/>
                <w:iCs/>
                <w:sz w:val="26"/>
                <w:szCs w:val="26"/>
                <w:lang w:val="uk-UA"/>
              </w:rPr>
              <w:t>(В. Заболотний)</w:t>
            </w:r>
            <w:r w:rsidRPr="00B008C7">
              <w:rPr>
                <w:rFonts w:ascii="Bookman Old Style" w:hAnsi="Bookman Old Style" w:cs="Bookman Old Style"/>
                <w:iCs/>
                <w:sz w:val="26"/>
                <w:szCs w:val="26"/>
              </w:rPr>
              <w:t>.</w:t>
            </w:r>
            <w:r w:rsidRPr="00F41028">
              <w:rPr>
                <w:rFonts w:ascii="Bookman Old Style" w:hAnsi="Bookman Old Style" w:cs="Bookman Old Style"/>
                <w:i/>
                <w:iCs/>
                <w:sz w:val="26"/>
                <w:szCs w:val="26"/>
                <w:lang w:val="uk-UA"/>
              </w:rPr>
              <w:t xml:space="preserve"> Не вітер </w:t>
            </w:r>
            <w:r w:rsidRPr="00F41028">
              <w:rPr>
                <w:rFonts w:ascii="Bookman Old Style" w:hAnsi="Bookman Old Style" w:cs="Bookman Old Style"/>
                <w:b/>
                <w:bCs/>
                <w:i/>
                <w:iCs/>
                <w:sz w:val="26"/>
                <w:szCs w:val="26"/>
                <w:lang w:val="uk-UA"/>
              </w:rPr>
              <w:t>–</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Cs/>
                <w:sz w:val="26"/>
                <w:szCs w:val="26"/>
                <w:lang w:val="uk-UA"/>
              </w:rPr>
              <w:t>[а]</w:t>
            </w:r>
            <w:r w:rsidRPr="00F41028">
              <w:rPr>
                <w:rFonts w:ascii="Bookman Old Style" w:hAnsi="Bookman Old Style" w:cs="Bookman Old Style"/>
                <w:i/>
                <w:iCs/>
                <w:sz w:val="26"/>
                <w:szCs w:val="26"/>
                <w:lang w:val="uk-UA"/>
              </w:rPr>
              <w:t xml:space="preserve"> буря над землею в замети клала білий сніг              </w:t>
            </w:r>
            <w:r w:rsidRPr="004F0D1D">
              <w:rPr>
                <w:rFonts w:ascii="Bookman Old Style" w:hAnsi="Bookman Old Style" w:cs="Bookman Old Style"/>
                <w:iCs/>
                <w:sz w:val="26"/>
                <w:szCs w:val="26"/>
                <w:lang w:val="uk-UA"/>
              </w:rPr>
              <w:t>(Л. Первомайський).</w:t>
            </w:r>
          </w:p>
        </w:tc>
      </w:tr>
      <w:tr w:rsidR="00A2504E" w:rsidRPr="00F41028">
        <w:trPr>
          <w:trHeight w:val="1060"/>
        </w:trPr>
        <w:tc>
          <w:tcPr>
            <w:tcW w:w="580" w:type="dxa"/>
          </w:tcPr>
          <w:p w:rsidR="00A2504E" w:rsidRPr="00F41028" w:rsidRDefault="00A2504E" w:rsidP="002619D3">
            <w:pPr>
              <w:spacing w:after="0"/>
              <w:ind w:left="154"/>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2</w:t>
            </w:r>
          </w:p>
        </w:tc>
        <w:tc>
          <w:tcPr>
            <w:tcW w:w="4394" w:type="dxa"/>
          </w:tcPr>
          <w:p w:rsidR="00A2504E" w:rsidRPr="00F41028" w:rsidRDefault="00A2504E" w:rsidP="004F0D1D">
            <w:pPr>
              <w:spacing w:after="0"/>
              <w:ind w:left="154"/>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К</w:t>
            </w:r>
            <w:r w:rsidRPr="00F41028">
              <w:rPr>
                <w:rFonts w:ascii="Bookman Old Style" w:hAnsi="Bookman Old Style" w:cs="Bookman Old Style"/>
                <w:sz w:val="26"/>
                <w:szCs w:val="26"/>
              </w:rPr>
              <w:t>оли наступний однорідний член (присудок) виражає причину, наслідок, швидку зміну подій, уточнення</w:t>
            </w:r>
            <w:r w:rsidRPr="00F41028">
              <w:rPr>
                <w:rFonts w:ascii="Bookman Old Style" w:hAnsi="Bookman Old Style" w:cs="Bookman Old Style"/>
                <w:sz w:val="26"/>
                <w:szCs w:val="26"/>
                <w:lang w:val="uk-UA"/>
              </w:rPr>
              <w:t>.</w:t>
            </w:r>
          </w:p>
        </w:tc>
        <w:tc>
          <w:tcPr>
            <w:tcW w:w="4926" w:type="dxa"/>
          </w:tcPr>
          <w:p w:rsidR="00A2504E" w:rsidRPr="00F41028" w:rsidRDefault="00A2504E" w:rsidP="004F0D1D">
            <w:pPr>
              <w:spacing w:after="0"/>
              <w:ind w:left="154"/>
              <w:rPr>
                <w:rFonts w:ascii="Bookman Old Style" w:hAnsi="Bookman Old Style" w:cs="Bookman Old Style"/>
                <w:sz w:val="26"/>
                <w:szCs w:val="26"/>
              </w:rPr>
            </w:pPr>
            <w:r w:rsidRPr="00F41028">
              <w:rPr>
                <w:rFonts w:ascii="Bookman Old Style" w:hAnsi="Bookman Old Style" w:cs="Bookman Old Style"/>
                <w:i/>
                <w:iCs/>
                <w:sz w:val="26"/>
                <w:szCs w:val="26"/>
              </w:rPr>
              <w:t>Мотря миттю обернулася, глянула на Чіпку</w:t>
            </w:r>
            <w:r w:rsidRPr="00F41028">
              <w:rPr>
                <w:rFonts w:ascii="Bookman Old Style" w:hAnsi="Bookman Old Style" w:cs="Bookman Old Style"/>
                <w:b/>
                <w:bCs/>
                <w:i/>
                <w:iCs/>
                <w:sz w:val="26"/>
                <w:szCs w:val="26"/>
              </w:rPr>
              <w:t xml:space="preserve"> </w:t>
            </w:r>
            <w:r w:rsidRPr="00F41028">
              <w:rPr>
                <w:rFonts w:ascii="Bookman Old Style" w:hAnsi="Bookman Old Style" w:cs="Bookman Old Style"/>
                <w:bCs/>
                <w:color w:val="000000"/>
                <w:spacing w:val="-4"/>
                <w:sz w:val="26"/>
                <w:szCs w:val="26"/>
                <w:lang w:val="uk-UA"/>
              </w:rPr>
              <w:t>–</w:t>
            </w:r>
            <w:r w:rsidRPr="00F41028">
              <w:rPr>
                <w:rFonts w:ascii="Bookman Old Style" w:hAnsi="Bookman Old Style" w:cs="Bookman Old Style"/>
                <w:i/>
                <w:iCs/>
                <w:sz w:val="26"/>
                <w:szCs w:val="26"/>
              </w:rPr>
              <w:t xml:space="preserve"> </w:t>
            </w:r>
            <w:r w:rsidRPr="00F41028">
              <w:rPr>
                <w:rFonts w:ascii="Bookman Old Style" w:hAnsi="Bookman Old Style" w:cs="Bookman Old Style"/>
                <w:bCs/>
                <w:i/>
                <w:iCs/>
                <w:sz w:val="26"/>
                <w:szCs w:val="26"/>
              </w:rPr>
              <w:t>та й</w:t>
            </w:r>
            <w:r w:rsidRPr="00F41028">
              <w:rPr>
                <w:rFonts w:ascii="Bookman Old Style" w:hAnsi="Bookman Old Style" w:cs="Bookman Old Style"/>
                <w:i/>
                <w:iCs/>
                <w:sz w:val="26"/>
                <w:szCs w:val="26"/>
              </w:rPr>
              <w:t xml:space="preserve"> отетеріла</w:t>
            </w:r>
            <w:r w:rsidRPr="00F41028">
              <w:rPr>
                <w:rFonts w:ascii="Bookman Old Style" w:hAnsi="Bookman Old Style" w:cs="Bookman Old Style"/>
                <w:i/>
                <w:iCs/>
                <w:sz w:val="26"/>
                <w:szCs w:val="26"/>
                <w:lang w:val="uk-UA"/>
              </w:rPr>
              <w:t xml:space="preserve"> </w:t>
            </w:r>
            <w:r w:rsidRPr="004F0D1D">
              <w:rPr>
                <w:rFonts w:ascii="Bookman Old Style" w:hAnsi="Bookman Old Style" w:cs="Bookman Old Style"/>
                <w:iCs/>
                <w:sz w:val="26"/>
                <w:szCs w:val="26"/>
                <w:lang w:val="uk-UA"/>
              </w:rPr>
              <w:t>(Панас Мирний).</w:t>
            </w:r>
          </w:p>
        </w:tc>
      </w:tr>
    </w:tbl>
    <w:p w:rsidR="00A2504E" w:rsidRPr="00F41028" w:rsidRDefault="00A2504E" w:rsidP="0015430E">
      <w:pPr>
        <w:spacing w:after="0" w:line="240" w:lineRule="auto"/>
        <w:jc w:val="center"/>
        <w:rPr>
          <w:rFonts w:ascii="Bookman Old Style" w:hAnsi="Bookman Old Style" w:cs="Bookman Old Style"/>
          <w:b/>
          <w:bCs/>
          <w:sz w:val="26"/>
          <w:szCs w:val="26"/>
          <w:lang w:val="uk-UA"/>
        </w:rPr>
      </w:pPr>
    </w:p>
    <w:p w:rsidR="004F0D1D" w:rsidRDefault="004F0D1D" w:rsidP="0015430E">
      <w:pPr>
        <w:spacing w:after="0" w:line="240" w:lineRule="auto"/>
        <w:jc w:val="center"/>
        <w:rPr>
          <w:rFonts w:ascii="Bookman Old Style" w:hAnsi="Bookman Old Style" w:cs="Bookman Old Style"/>
          <w:b/>
          <w:bCs/>
          <w:sz w:val="26"/>
          <w:szCs w:val="26"/>
          <w:lang w:val="uk-UA"/>
        </w:rPr>
      </w:pPr>
    </w:p>
    <w:p w:rsidR="004F0D1D" w:rsidRDefault="004F0D1D" w:rsidP="0015430E">
      <w:pPr>
        <w:spacing w:after="0" w:line="240" w:lineRule="auto"/>
        <w:jc w:val="center"/>
        <w:rPr>
          <w:rFonts w:ascii="Bookman Old Style" w:hAnsi="Bookman Old Style" w:cs="Bookman Old Style"/>
          <w:b/>
          <w:bCs/>
          <w:sz w:val="26"/>
          <w:szCs w:val="26"/>
          <w:lang w:val="uk-UA"/>
        </w:rPr>
      </w:pPr>
    </w:p>
    <w:p w:rsidR="00F74330" w:rsidRDefault="00F74330" w:rsidP="0015430E">
      <w:pPr>
        <w:spacing w:after="0" w:line="240" w:lineRule="auto"/>
        <w:jc w:val="center"/>
        <w:rPr>
          <w:rFonts w:ascii="Bookman Old Style" w:hAnsi="Bookman Old Style" w:cs="Bookman Old Style"/>
          <w:b/>
          <w:bCs/>
          <w:sz w:val="26"/>
          <w:szCs w:val="26"/>
          <w:lang w:val="uk-UA"/>
        </w:rPr>
      </w:pPr>
    </w:p>
    <w:p w:rsidR="004F0D1D" w:rsidRDefault="004F0D1D" w:rsidP="0015430E">
      <w:pPr>
        <w:spacing w:after="0" w:line="240" w:lineRule="auto"/>
        <w:jc w:val="center"/>
        <w:rPr>
          <w:rFonts w:ascii="Bookman Old Style" w:hAnsi="Bookman Old Style" w:cs="Bookman Old Style"/>
          <w:b/>
          <w:bCs/>
          <w:sz w:val="26"/>
          <w:szCs w:val="26"/>
          <w:lang w:val="uk-UA"/>
        </w:rPr>
      </w:pPr>
    </w:p>
    <w:p w:rsidR="00A2504E" w:rsidRPr="00F41028" w:rsidRDefault="00A2504E" w:rsidP="0015430E">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lastRenderedPageBreak/>
        <w:t>Розділові знаки при узагальнювальних словах</w:t>
      </w:r>
    </w:p>
    <w:p w:rsidR="00A2504E" w:rsidRPr="00F41028" w:rsidRDefault="00A2504E" w:rsidP="0015430E">
      <w:pPr>
        <w:spacing w:after="0" w:line="240" w:lineRule="auto"/>
        <w:jc w:val="center"/>
        <w:rPr>
          <w:rFonts w:ascii="Bookman Old Style" w:hAnsi="Bookman Old Style" w:cs="Bookman Old Style"/>
          <w:b/>
          <w:bCs/>
          <w:sz w:val="26"/>
          <w:szCs w:val="26"/>
          <w:lang w:val="uk-UA"/>
        </w:rPr>
      </w:pPr>
    </w:p>
    <w:p w:rsidR="00A2504E" w:rsidRPr="00F41028" w:rsidRDefault="002705D0" w:rsidP="0015430E">
      <w:pPr>
        <w:spacing w:after="0" w:line="240" w:lineRule="auto"/>
        <w:jc w:val="center"/>
        <w:rPr>
          <w:rFonts w:ascii="Bookman Old Style" w:hAnsi="Bookman Old Style" w:cs="Bookman Old Style"/>
          <w:b/>
          <w:bCs/>
          <w:sz w:val="26"/>
          <w:szCs w:val="26"/>
          <w:lang w:val="uk-UA"/>
        </w:rPr>
      </w:pPr>
      <w:r w:rsidRPr="002705D0">
        <w:rPr>
          <w:rFonts w:ascii="Bookman Old Style" w:hAnsi="Bookman Old Style"/>
          <w:noProof/>
        </w:rPr>
        <w:pict>
          <v:group id="_x0000_s1275" style="position:absolute;left:0;text-align:left;margin-left:41.85pt;margin-top:3.4pt;width:444.8pt;height:158.35pt;z-index:251672064" coordorigin="1971,8875" coordsize="8896,3167">
            <v:shape id="_x0000_s1276" type="#_x0000_t202" style="position:absolute;left:4436;top:8875;width:3428;height:1207" o:regroupid="15" fillcolor="#d8d8d8">
              <v:textbox style="mso-next-textbox:#_x0000_s1276">
                <w:txbxContent>
                  <w:p w:rsidR="006420C0" w:rsidRPr="00CE64EE" w:rsidRDefault="006420C0" w:rsidP="00F773BF">
                    <w:pPr>
                      <w:shd w:val="clear" w:color="auto" w:fill="D9D9D9"/>
                      <w:spacing w:after="0" w:line="240" w:lineRule="auto"/>
                      <w:jc w:val="center"/>
                      <w:rPr>
                        <w:rFonts w:cs="Times New Roman"/>
                        <w:b/>
                        <w:bCs/>
                        <w:sz w:val="28"/>
                        <w:szCs w:val="28"/>
                        <w:lang w:val="uk-UA"/>
                      </w:rPr>
                    </w:pPr>
                    <w:r w:rsidRPr="004D5D28">
                      <w:rPr>
                        <w:b/>
                        <w:bCs/>
                        <w:sz w:val="28"/>
                        <w:szCs w:val="28"/>
                        <w:shd w:val="clear" w:color="auto" w:fill="FABF8F"/>
                      </w:rPr>
                      <w:t>Тире і двокрапка при узагальню</w:t>
                    </w:r>
                    <w:r w:rsidRPr="004D5D28">
                      <w:rPr>
                        <w:b/>
                        <w:bCs/>
                        <w:sz w:val="28"/>
                        <w:szCs w:val="28"/>
                        <w:shd w:val="clear" w:color="auto" w:fill="FABF8F"/>
                        <w:lang w:val="uk-UA"/>
                      </w:rPr>
                      <w:t>вальн</w:t>
                    </w:r>
                    <w:r w:rsidRPr="004D5D28">
                      <w:rPr>
                        <w:b/>
                        <w:bCs/>
                        <w:sz w:val="28"/>
                        <w:szCs w:val="28"/>
                        <w:shd w:val="clear" w:color="auto" w:fill="FABF8F"/>
                      </w:rPr>
                      <w:t>их</w:t>
                    </w:r>
                    <w:r w:rsidRPr="009276E9">
                      <w:rPr>
                        <w:b/>
                        <w:bCs/>
                        <w:sz w:val="28"/>
                        <w:szCs w:val="28"/>
                      </w:rPr>
                      <w:t xml:space="preserve"> </w:t>
                    </w:r>
                    <w:r w:rsidRPr="004D5D28">
                      <w:rPr>
                        <w:b/>
                        <w:bCs/>
                        <w:sz w:val="28"/>
                        <w:szCs w:val="28"/>
                        <w:shd w:val="clear" w:color="auto" w:fill="FABF8F"/>
                        <w:lang w:val="uk-UA"/>
                      </w:rPr>
                      <w:t>словах</w:t>
                    </w:r>
                  </w:p>
                  <w:p w:rsidR="006420C0" w:rsidRDefault="006420C0" w:rsidP="0015430E">
                    <w:pPr>
                      <w:rPr>
                        <w:rFonts w:cs="Times New Roman"/>
                      </w:rPr>
                    </w:pPr>
                  </w:p>
                </w:txbxContent>
              </v:textbox>
            </v:shape>
            <v:shape id="_x0000_s1277" type="#_x0000_t202" style="position:absolute;left:1971;top:10921;width:1664;height:961" o:regroupid="15">
              <v:textbox style="mso-next-textbox:#_x0000_s1277">
                <w:txbxContent>
                  <w:p w:rsidR="006420C0" w:rsidRDefault="006420C0" w:rsidP="004D5D28">
                    <w:pPr>
                      <w:shd w:val="clear" w:color="auto" w:fill="D9D9D9"/>
                      <w:spacing w:after="0" w:line="240" w:lineRule="auto"/>
                      <w:rPr>
                        <w:sz w:val="28"/>
                        <w:szCs w:val="28"/>
                      </w:rPr>
                    </w:pPr>
                    <w:r>
                      <w:rPr>
                        <w:sz w:val="28"/>
                        <w:szCs w:val="28"/>
                      </w:rPr>
                      <w:t xml:space="preserve">Двокрапка </w:t>
                    </w:r>
                  </w:p>
                  <w:p w:rsidR="006420C0" w:rsidRDefault="006420C0" w:rsidP="0015430E">
                    <w:pPr>
                      <w:rPr>
                        <w:rFonts w:cs="Times New Roman"/>
                      </w:rPr>
                    </w:pPr>
                    <w:r>
                      <w:rPr>
                        <w:sz w:val="28"/>
                        <w:szCs w:val="28"/>
                        <w:lang w:val="uk-UA"/>
                      </w:rPr>
                      <w:t>УС</w:t>
                    </w:r>
                    <w:r>
                      <w:rPr>
                        <w:sz w:val="28"/>
                        <w:szCs w:val="28"/>
                      </w:rPr>
                      <w:t xml:space="preserve"> : О, О, О </w:t>
                    </w:r>
                    <w:r>
                      <w:rPr>
                        <w:sz w:val="28"/>
                        <w:szCs w:val="28"/>
                      </w:rPr>
                      <w:tab/>
                    </w:r>
                  </w:p>
                </w:txbxContent>
              </v:textbox>
            </v:shape>
            <v:shape id="_x0000_s1278" type="#_x0000_t202" style="position:absolute;left:5062;top:11161;width:2159;height:881" o:regroupid="15">
              <v:textbox style="mso-next-textbox:#_x0000_s1278">
                <w:txbxContent>
                  <w:p w:rsidR="006420C0" w:rsidRDefault="006420C0" w:rsidP="0015430E">
                    <w:pPr>
                      <w:spacing w:after="0" w:line="240" w:lineRule="auto"/>
                      <w:jc w:val="center"/>
                      <w:rPr>
                        <w:rFonts w:cs="Times New Roman"/>
                        <w:sz w:val="28"/>
                        <w:szCs w:val="28"/>
                      </w:rPr>
                    </w:pPr>
                    <w:r w:rsidRPr="004D5D28">
                      <w:rPr>
                        <w:sz w:val="28"/>
                        <w:szCs w:val="28"/>
                        <w:shd w:val="clear" w:color="auto" w:fill="D9D9D9"/>
                      </w:rPr>
                      <w:t>Тире</w:t>
                    </w:r>
                  </w:p>
                  <w:p w:rsidR="006420C0" w:rsidRDefault="006420C0" w:rsidP="0015430E">
                    <w:pPr>
                      <w:spacing w:after="0" w:line="240" w:lineRule="auto"/>
                      <w:jc w:val="center"/>
                      <w:rPr>
                        <w:rFonts w:cs="Times New Roman"/>
                        <w:lang w:val="uk-UA"/>
                      </w:rPr>
                    </w:pPr>
                    <w:r>
                      <w:rPr>
                        <w:sz w:val="28"/>
                        <w:szCs w:val="28"/>
                      </w:rPr>
                      <w:t xml:space="preserve"> О, О, О –</w:t>
                    </w:r>
                    <w:r>
                      <w:rPr>
                        <w:sz w:val="28"/>
                        <w:szCs w:val="28"/>
                        <w:lang w:val="uk-UA"/>
                      </w:rPr>
                      <w:t xml:space="preserve"> УС</w:t>
                    </w:r>
                  </w:p>
                </w:txbxContent>
              </v:textbox>
            </v:shape>
            <v:shape id="_x0000_s1279" type="#_x0000_t202" style="position:absolute;left:8302;top:10990;width:2565;height:961" o:regroupid="15">
              <v:textbox style="mso-next-textbox:#_x0000_s1279">
                <w:txbxContent>
                  <w:p w:rsidR="006420C0" w:rsidRDefault="006420C0" w:rsidP="004D5D28">
                    <w:pPr>
                      <w:shd w:val="clear" w:color="auto" w:fill="D9D9D9"/>
                      <w:spacing w:after="0" w:line="240" w:lineRule="auto"/>
                      <w:jc w:val="center"/>
                      <w:rPr>
                        <w:sz w:val="28"/>
                        <w:szCs w:val="28"/>
                      </w:rPr>
                    </w:pPr>
                    <w:r>
                      <w:rPr>
                        <w:sz w:val="28"/>
                        <w:szCs w:val="28"/>
                      </w:rPr>
                      <w:t>Двокрапка і тире</w:t>
                    </w:r>
                  </w:p>
                  <w:p w:rsidR="006420C0" w:rsidRDefault="006420C0" w:rsidP="0015430E">
                    <w:pPr>
                      <w:spacing w:after="0" w:line="240" w:lineRule="auto"/>
                      <w:jc w:val="center"/>
                      <w:rPr>
                        <w:sz w:val="28"/>
                        <w:szCs w:val="28"/>
                      </w:rPr>
                    </w:pPr>
                    <w:r>
                      <w:rPr>
                        <w:sz w:val="28"/>
                        <w:szCs w:val="28"/>
                        <w:lang w:val="uk-UA"/>
                      </w:rPr>
                      <w:t>УС</w:t>
                    </w:r>
                    <w:r>
                      <w:rPr>
                        <w:sz w:val="28"/>
                        <w:szCs w:val="28"/>
                      </w:rPr>
                      <w:t xml:space="preserve"> : О, О, О – ...</w:t>
                    </w:r>
                  </w:p>
                  <w:p w:rsidR="006420C0" w:rsidRDefault="006420C0" w:rsidP="0015430E">
                    <w:pPr>
                      <w:jc w:val="center"/>
                      <w:rPr>
                        <w:rFonts w:cs="Times New Roman"/>
                      </w:rPr>
                    </w:pPr>
                  </w:p>
                </w:txbxContent>
              </v:textbox>
            </v:shape>
            <v:shape id="_x0000_s1280" type="#_x0000_t32" style="position:absolute;left:3059;top:10082;width:2369;height:294;flip:x" o:connectortype="straight" o:regroupid="15">
              <v:stroke endarrow="block"/>
            </v:shape>
            <v:shape id="_x0000_s1281" type="#_x0000_t32" style="position:absolute;left:6142;top:10159;width:1;height:549" o:connectortype="straight" o:regroupid="15">
              <v:stroke endarrow="block"/>
            </v:shape>
            <v:shape id="_x0000_s1282" type="#_x0000_t32" style="position:absolute;left:7077;top:10082;width:1953;height:294" o:connectortype="straight" o:regroupid="15">
              <v:stroke endarrow="block"/>
            </v:shape>
            <v:oval id="_x0000_s1283" style="position:absolute;left:2841;top:10376;width:390;height:545" o:regroupid="15">
              <v:textbox style="mso-next-textbox:#_x0000_s1283">
                <w:txbxContent>
                  <w:p w:rsidR="006420C0" w:rsidRDefault="006420C0" w:rsidP="0015430E">
                    <w:pPr>
                      <w:rPr>
                        <w:b/>
                        <w:bCs/>
                        <w:sz w:val="28"/>
                        <w:szCs w:val="28"/>
                        <w:lang w:val="uk-UA"/>
                      </w:rPr>
                    </w:pPr>
                    <w:r>
                      <w:rPr>
                        <w:b/>
                        <w:bCs/>
                        <w:sz w:val="28"/>
                        <w:szCs w:val="28"/>
                        <w:lang w:val="uk-UA"/>
                      </w:rPr>
                      <w:t>1</w:t>
                    </w:r>
                  </w:p>
                </w:txbxContent>
              </v:textbox>
            </v:oval>
            <v:oval id="_x0000_s1284" style="position:absolute;left:5858;top:10616;width:390;height:545" o:regroupid="15">
              <v:textbox style="mso-next-textbox:#_x0000_s1284">
                <w:txbxContent>
                  <w:p w:rsidR="006420C0" w:rsidRDefault="006420C0" w:rsidP="0015430E">
                    <w:pPr>
                      <w:rPr>
                        <w:b/>
                        <w:bCs/>
                        <w:sz w:val="28"/>
                        <w:szCs w:val="28"/>
                        <w:lang w:val="uk-UA"/>
                      </w:rPr>
                    </w:pPr>
                    <w:r>
                      <w:rPr>
                        <w:b/>
                        <w:bCs/>
                        <w:sz w:val="28"/>
                        <w:szCs w:val="28"/>
                        <w:lang w:val="uk-UA"/>
                      </w:rPr>
                      <w:t>2</w:t>
                    </w:r>
                  </w:p>
                </w:txbxContent>
              </v:textbox>
            </v:oval>
            <v:oval id="_x0000_s1285" style="position:absolute;left:8880;top:10376;width:390;height:545" o:regroupid="15">
              <v:textbox style="mso-next-textbox:#_x0000_s1285">
                <w:txbxContent>
                  <w:p w:rsidR="006420C0" w:rsidRDefault="006420C0" w:rsidP="0015430E">
                    <w:pPr>
                      <w:rPr>
                        <w:b/>
                        <w:bCs/>
                        <w:sz w:val="28"/>
                        <w:szCs w:val="28"/>
                        <w:lang w:val="uk-UA"/>
                      </w:rPr>
                    </w:pPr>
                    <w:r>
                      <w:rPr>
                        <w:b/>
                        <w:bCs/>
                        <w:sz w:val="28"/>
                        <w:szCs w:val="28"/>
                        <w:lang w:val="uk-UA"/>
                      </w:rPr>
                      <w:t>3</w:t>
                    </w:r>
                  </w:p>
                </w:txbxContent>
              </v:textbox>
            </v:oval>
            <w10:anchorlock/>
          </v:group>
        </w:pict>
      </w: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1.</w:t>
      </w:r>
      <w:r w:rsidRPr="00F41028">
        <w:rPr>
          <w:rFonts w:ascii="Bookman Old Style" w:hAnsi="Bookman Old Style" w:cs="Bookman Old Style"/>
          <w:sz w:val="26"/>
          <w:szCs w:val="26"/>
        </w:rPr>
        <w:t xml:space="preserve"> Якщо узагальню</w:t>
      </w:r>
      <w:r w:rsidRPr="00F41028">
        <w:rPr>
          <w:rFonts w:ascii="Bookman Old Style" w:hAnsi="Bookman Old Style" w:cs="Bookman Old Style"/>
          <w:sz w:val="26"/>
          <w:szCs w:val="26"/>
          <w:lang w:val="uk-UA"/>
        </w:rPr>
        <w:t>вальне</w:t>
      </w:r>
      <w:r w:rsidRPr="00F41028">
        <w:rPr>
          <w:rFonts w:ascii="Bookman Old Style" w:hAnsi="Bookman Old Style" w:cs="Bookman Old Style"/>
          <w:sz w:val="26"/>
          <w:szCs w:val="26"/>
        </w:rPr>
        <w:t xml:space="preserve"> слово стоїть перед однорідними членами, то перед першим однорідним членом ставиться двокрапка</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 xml:space="preserve">Все </w:t>
      </w:r>
      <w:r w:rsidRPr="00F41028">
        <w:rPr>
          <w:rFonts w:ascii="Bookman Old Style" w:hAnsi="Bookman Old Style" w:cs="Bookman Old Style"/>
          <w:i/>
          <w:iCs/>
          <w:sz w:val="26"/>
          <w:szCs w:val="26"/>
        </w:rPr>
        <w:t>поснуло</w:t>
      </w:r>
      <w:r w:rsidRPr="00F41028">
        <w:rPr>
          <w:rFonts w:ascii="Bookman Old Style" w:hAnsi="Bookman Old Style" w:cs="Bookman Old Style"/>
          <w:b/>
          <w:bCs/>
          <w:i/>
          <w:iCs/>
          <w:sz w:val="26"/>
          <w:szCs w:val="26"/>
        </w:rPr>
        <w:t>:</w:t>
      </w:r>
      <w:r w:rsidRPr="00F41028">
        <w:rPr>
          <w:rFonts w:ascii="Bookman Old Style" w:hAnsi="Bookman Old Style" w:cs="Bookman Old Style"/>
          <w:i/>
          <w:iCs/>
          <w:sz w:val="26"/>
          <w:szCs w:val="26"/>
        </w:rPr>
        <w:t xml:space="preserve"> земля, вода, повітря.</w:t>
      </w:r>
      <w:r w:rsidRPr="00F41028">
        <w:rPr>
          <w:rFonts w:ascii="Bookman Old Style" w:hAnsi="Bookman Old Style" w:cs="Bookman Old Style"/>
          <w:b/>
          <w:bCs/>
          <w:i/>
          <w:iCs/>
          <w:color w:val="000000"/>
          <w:sz w:val="26"/>
          <w:szCs w:val="26"/>
          <w:lang w:val="uk-UA"/>
        </w:rPr>
        <w:t xml:space="preserve"> Усе</w:t>
      </w:r>
      <w:r w:rsidRPr="00F41028">
        <w:rPr>
          <w:rFonts w:ascii="Bookman Old Style" w:hAnsi="Bookman Old Style" w:cs="Bookman Old Style"/>
          <w:i/>
          <w:iCs/>
          <w:color w:val="000000"/>
          <w:sz w:val="26"/>
          <w:szCs w:val="26"/>
          <w:lang w:val="uk-UA"/>
        </w:rPr>
        <w:t xml:space="preserve"> в чеканні: спілі краплі рос, земля і місяць, вишні і тополі</w:t>
      </w:r>
      <w:r w:rsidRPr="00F41028">
        <w:rPr>
          <w:rFonts w:ascii="Bookman Old Style" w:hAnsi="Bookman Old Style" w:cs="Bookman Old Style"/>
          <w:b/>
          <w:bCs/>
          <w:i/>
          <w:iCs/>
          <w:color w:val="000000"/>
          <w:sz w:val="26"/>
          <w:szCs w:val="26"/>
          <w:lang w:val="uk-UA"/>
        </w:rPr>
        <w:t xml:space="preserve"> </w:t>
      </w:r>
      <w:r w:rsidRPr="004F0D1D">
        <w:rPr>
          <w:rFonts w:ascii="Bookman Old Style" w:hAnsi="Bookman Old Style" w:cs="Bookman Old Style"/>
          <w:iCs/>
          <w:color w:val="000000"/>
          <w:sz w:val="26"/>
          <w:szCs w:val="26"/>
          <w:lang w:val="uk-UA"/>
        </w:rPr>
        <w:t>(Б. Олійник).</w:t>
      </w:r>
      <w:r w:rsidRPr="00F41028">
        <w:rPr>
          <w:rFonts w:ascii="Bookman Old Style" w:hAnsi="Bookman Old Style" w:cs="Bookman Old Style"/>
          <w:b/>
          <w:bCs/>
          <w:i/>
          <w:iCs/>
          <w:color w:val="000000"/>
          <w:spacing w:val="-2"/>
          <w:sz w:val="26"/>
          <w:szCs w:val="26"/>
          <w:lang w:val="uk-UA"/>
        </w:rPr>
        <w:t xml:space="preserve"> Скрізь </w:t>
      </w:r>
      <w:r w:rsidRPr="00F41028">
        <w:rPr>
          <w:rFonts w:ascii="Bookman Old Style" w:hAnsi="Bookman Old Style" w:cs="Bookman Old Style"/>
          <w:i/>
          <w:iCs/>
          <w:color w:val="000000"/>
          <w:spacing w:val="-2"/>
          <w:sz w:val="26"/>
          <w:szCs w:val="26"/>
          <w:lang w:val="uk-UA"/>
        </w:rPr>
        <w:t xml:space="preserve">червоно: </w:t>
      </w:r>
      <w:r w:rsidRPr="00F41028">
        <w:rPr>
          <w:rFonts w:ascii="Bookman Old Style" w:hAnsi="Bookman Old Style" w:cs="Bookman Old Style"/>
          <w:i/>
          <w:iCs/>
          <w:color w:val="000000"/>
          <w:sz w:val="26"/>
          <w:szCs w:val="26"/>
          <w:lang w:val="uk-UA"/>
        </w:rPr>
        <w:t xml:space="preserve">на небі, і на </w:t>
      </w:r>
      <w:r w:rsidR="0041194A">
        <w:rPr>
          <w:rFonts w:ascii="Bookman Old Style" w:hAnsi="Bookman Old Style" w:cs="Bookman Old Style"/>
          <w:i/>
          <w:iCs/>
          <w:color w:val="000000"/>
          <w:sz w:val="26"/>
          <w:szCs w:val="26"/>
          <w:lang w:val="uk-UA"/>
        </w:rPr>
        <w:t>узгір’</w:t>
      </w:r>
      <w:r w:rsidRPr="00F41028">
        <w:rPr>
          <w:rFonts w:ascii="Bookman Old Style" w:hAnsi="Bookman Old Style" w:cs="Bookman Old Style"/>
          <w:i/>
          <w:iCs/>
          <w:color w:val="000000"/>
          <w:sz w:val="26"/>
          <w:szCs w:val="26"/>
          <w:lang w:val="uk-UA"/>
        </w:rPr>
        <w:t xml:space="preserve">ях, і на горі </w:t>
      </w:r>
      <w:r w:rsidRPr="004F0D1D">
        <w:rPr>
          <w:rFonts w:ascii="Bookman Old Style" w:hAnsi="Bookman Old Style" w:cs="Bookman Old Style"/>
          <w:iCs/>
          <w:color w:val="000000"/>
          <w:sz w:val="26"/>
          <w:szCs w:val="26"/>
          <w:lang w:val="uk-UA"/>
        </w:rPr>
        <w:t>(Марко Вовчок).</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2.</w:t>
      </w:r>
      <w:r w:rsidRPr="00F41028">
        <w:rPr>
          <w:rFonts w:ascii="Bookman Old Style" w:hAnsi="Bookman Old Style" w:cs="Bookman Old Style"/>
          <w:sz w:val="26"/>
          <w:szCs w:val="26"/>
        </w:rPr>
        <w:t xml:space="preserve"> Якщо узагальню</w:t>
      </w:r>
      <w:r w:rsidRPr="00F41028">
        <w:rPr>
          <w:rFonts w:ascii="Bookman Old Style" w:hAnsi="Bookman Old Style" w:cs="Bookman Old Style"/>
          <w:sz w:val="26"/>
          <w:szCs w:val="26"/>
          <w:lang w:val="uk-UA"/>
        </w:rPr>
        <w:t>вальн</w:t>
      </w:r>
      <w:r w:rsidRPr="00F41028">
        <w:rPr>
          <w:rFonts w:ascii="Bookman Old Style" w:hAnsi="Bookman Old Style" w:cs="Bookman Old Style"/>
          <w:sz w:val="26"/>
          <w:szCs w:val="26"/>
        </w:rPr>
        <w:t>е слово стоїть після однорідних членів, то перед ним ставиться тире</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lang w:val="uk-UA"/>
        </w:rPr>
        <w:t xml:space="preserve">1. </w:t>
      </w:r>
      <w:r w:rsidRPr="00F41028">
        <w:rPr>
          <w:rFonts w:ascii="Bookman Old Style" w:hAnsi="Bookman Old Style" w:cs="Bookman Old Style"/>
          <w:i/>
          <w:iCs/>
          <w:sz w:val="26"/>
          <w:szCs w:val="26"/>
        </w:rPr>
        <w:t xml:space="preserve">Земля, вода, повітря </w:t>
      </w:r>
      <w:r w:rsidRPr="00F41028">
        <w:rPr>
          <w:rFonts w:ascii="Bookman Old Style" w:hAnsi="Bookman Old Style" w:cs="Bookman Old Style"/>
          <w:sz w:val="26"/>
          <w:szCs w:val="26"/>
          <w:lang w:val="uk-UA"/>
        </w:rPr>
        <w:t>–</w:t>
      </w:r>
      <w:r w:rsidRPr="00F41028">
        <w:rPr>
          <w:rFonts w:ascii="Bookman Old Style" w:hAnsi="Bookman Old Style" w:cs="Bookman Old Style"/>
          <w:i/>
          <w:iCs/>
          <w:sz w:val="26"/>
          <w:szCs w:val="26"/>
        </w:rPr>
        <w:t xml:space="preserve"> </w:t>
      </w:r>
      <w:r w:rsidRPr="00F41028">
        <w:rPr>
          <w:rFonts w:ascii="Bookman Old Style" w:hAnsi="Bookman Old Style" w:cs="Bookman Old Style"/>
          <w:b/>
          <w:bCs/>
          <w:i/>
          <w:iCs/>
          <w:sz w:val="26"/>
          <w:szCs w:val="26"/>
        </w:rPr>
        <w:t>все</w:t>
      </w:r>
      <w:r w:rsidRPr="00F41028">
        <w:rPr>
          <w:rFonts w:ascii="Bookman Old Style" w:hAnsi="Bookman Old Style" w:cs="Bookman Old Style"/>
          <w:i/>
          <w:iCs/>
          <w:sz w:val="26"/>
          <w:szCs w:val="26"/>
        </w:rPr>
        <w:t xml:space="preserve"> поснуло</w:t>
      </w:r>
      <w:r w:rsidRPr="00F41028">
        <w:rPr>
          <w:rFonts w:ascii="Bookman Old Style" w:hAnsi="Bookman Old Style" w:cs="Bookman Old Style"/>
          <w:i/>
          <w:iCs/>
          <w:sz w:val="26"/>
          <w:szCs w:val="26"/>
          <w:lang w:val="uk-UA"/>
        </w:rPr>
        <w:t>.</w:t>
      </w:r>
      <w:r w:rsidRPr="00F41028">
        <w:rPr>
          <w:rFonts w:ascii="Bookman Old Style" w:hAnsi="Bookman Old Style" w:cs="Bookman Old Style"/>
          <w:b/>
          <w:bCs/>
          <w:i/>
          <w:iCs/>
          <w:color w:val="000000"/>
          <w:sz w:val="26"/>
          <w:szCs w:val="26"/>
          <w:lang w:val="uk-UA"/>
        </w:rPr>
        <w:t xml:space="preserve">          </w:t>
      </w:r>
      <w:r w:rsidRPr="0041194A">
        <w:rPr>
          <w:rFonts w:ascii="Bookman Old Style" w:hAnsi="Bookman Old Style" w:cs="Bookman Old Style"/>
          <w:i/>
          <w:color w:val="000000"/>
          <w:sz w:val="26"/>
          <w:szCs w:val="26"/>
          <w:lang w:val="uk-UA"/>
        </w:rPr>
        <w:t>2.</w:t>
      </w: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i/>
          <w:iCs/>
          <w:color w:val="000000"/>
          <w:sz w:val="26"/>
          <w:szCs w:val="26"/>
          <w:lang w:val="uk-UA"/>
        </w:rPr>
        <w:t>Луки, гори, пишні сади</w:t>
      </w:r>
      <w:r w:rsidRPr="00F41028">
        <w:rPr>
          <w:rFonts w:ascii="Bookman Old Style" w:hAnsi="Bookman Old Style" w:cs="Bookman Old Style"/>
          <w:b/>
          <w:bCs/>
          <w:i/>
          <w:iCs/>
          <w:color w:val="000000"/>
          <w:sz w:val="26"/>
          <w:szCs w:val="26"/>
          <w:lang w:val="uk-UA"/>
        </w:rPr>
        <w:t xml:space="preserve"> </w:t>
      </w:r>
      <w:r w:rsidRPr="00F41028">
        <w:rPr>
          <w:rFonts w:ascii="Bookman Old Style" w:hAnsi="Bookman Old Style" w:cs="Bookman Old Style"/>
          <w:i/>
          <w:iCs/>
          <w:color w:val="000000"/>
          <w:sz w:val="26"/>
          <w:szCs w:val="26"/>
          <w:lang w:val="uk-UA"/>
        </w:rPr>
        <w:t xml:space="preserve">– </w:t>
      </w:r>
      <w:r w:rsidRPr="00F41028">
        <w:rPr>
          <w:rFonts w:ascii="Bookman Old Style" w:hAnsi="Bookman Old Style" w:cs="Bookman Old Style"/>
          <w:b/>
          <w:bCs/>
          <w:i/>
          <w:iCs/>
          <w:color w:val="000000"/>
          <w:sz w:val="26"/>
          <w:szCs w:val="26"/>
          <w:lang w:val="uk-UA"/>
        </w:rPr>
        <w:t xml:space="preserve">все </w:t>
      </w:r>
      <w:r w:rsidRPr="00F41028">
        <w:rPr>
          <w:rFonts w:ascii="Bookman Old Style" w:hAnsi="Bookman Old Style" w:cs="Bookman Old Style"/>
          <w:i/>
          <w:iCs/>
          <w:color w:val="000000"/>
          <w:sz w:val="26"/>
          <w:szCs w:val="26"/>
          <w:lang w:val="uk-UA"/>
        </w:rPr>
        <w:t>зелене і при</w:t>
      </w:r>
      <w:r w:rsidRPr="00F41028">
        <w:rPr>
          <w:rFonts w:ascii="Bookman Old Style" w:hAnsi="Bookman Old Style" w:cs="Bookman Old Style"/>
          <w:i/>
          <w:iCs/>
          <w:color w:val="000000"/>
          <w:sz w:val="26"/>
          <w:szCs w:val="26"/>
          <w:lang w:val="uk-UA"/>
        </w:rPr>
        <w:softHyphen/>
      </w:r>
      <w:r w:rsidRPr="00F41028">
        <w:rPr>
          <w:rFonts w:ascii="Bookman Old Style" w:hAnsi="Bookman Old Style" w:cs="Bookman Old Style"/>
          <w:i/>
          <w:iCs/>
          <w:color w:val="000000"/>
          <w:spacing w:val="-1"/>
          <w:sz w:val="26"/>
          <w:szCs w:val="26"/>
          <w:lang w:val="uk-UA"/>
        </w:rPr>
        <w:t xml:space="preserve">нишкле </w:t>
      </w:r>
      <w:r w:rsidRPr="004F0D1D">
        <w:rPr>
          <w:rFonts w:ascii="Bookman Old Style" w:hAnsi="Bookman Old Style" w:cs="Bookman Old Style"/>
          <w:iCs/>
          <w:color w:val="000000"/>
          <w:spacing w:val="-1"/>
          <w:sz w:val="26"/>
          <w:szCs w:val="26"/>
          <w:lang w:val="uk-UA"/>
        </w:rPr>
        <w:t xml:space="preserve">(О. Гончар).                </w:t>
      </w:r>
      <w:r w:rsidRPr="00F41028">
        <w:rPr>
          <w:rFonts w:ascii="Bookman Old Style" w:hAnsi="Bookman Old Style" w:cs="Bookman Old Style"/>
          <w:i/>
          <w:iCs/>
          <w:color w:val="000000"/>
          <w:spacing w:val="-1"/>
          <w:sz w:val="26"/>
          <w:szCs w:val="26"/>
          <w:lang w:val="uk-UA"/>
        </w:rPr>
        <w:t>3. Березу, вільху і ліщину, дубів могут</w:t>
      </w:r>
      <w:r w:rsidRPr="00F41028">
        <w:rPr>
          <w:rFonts w:ascii="Bookman Old Style" w:hAnsi="Bookman Old Style" w:cs="Bookman Old Style"/>
          <w:i/>
          <w:iCs/>
          <w:color w:val="000000"/>
          <w:spacing w:val="-1"/>
          <w:sz w:val="26"/>
          <w:szCs w:val="26"/>
          <w:lang w:val="uk-UA"/>
        </w:rPr>
        <w:softHyphen/>
      </w:r>
      <w:r w:rsidRPr="00F41028">
        <w:rPr>
          <w:rFonts w:ascii="Bookman Old Style" w:hAnsi="Bookman Old Style" w:cs="Bookman Old Style"/>
          <w:i/>
          <w:iCs/>
          <w:color w:val="000000"/>
          <w:spacing w:val="-3"/>
          <w:sz w:val="26"/>
          <w:szCs w:val="26"/>
          <w:lang w:val="uk-UA"/>
        </w:rPr>
        <w:t>ність величаву і навіть тихий верболіз</w:t>
      </w:r>
      <w:r w:rsidRPr="00F41028">
        <w:rPr>
          <w:rFonts w:ascii="Bookman Old Style" w:hAnsi="Bookman Old Style" w:cs="Bookman Old Style"/>
          <w:b/>
          <w:bCs/>
          <w:i/>
          <w:iCs/>
          <w:color w:val="000000"/>
          <w:spacing w:val="-3"/>
          <w:sz w:val="26"/>
          <w:szCs w:val="26"/>
          <w:lang w:val="uk-UA"/>
        </w:rPr>
        <w:t xml:space="preserve"> </w:t>
      </w:r>
      <w:r w:rsidRPr="00F41028">
        <w:rPr>
          <w:rFonts w:ascii="Bookman Old Style" w:hAnsi="Bookman Old Style" w:cs="Bookman Old Style"/>
          <w:i/>
          <w:iCs/>
          <w:color w:val="000000"/>
          <w:spacing w:val="-3"/>
          <w:sz w:val="26"/>
          <w:szCs w:val="26"/>
          <w:lang w:val="uk-UA"/>
        </w:rPr>
        <w:t xml:space="preserve">– люблю я </w:t>
      </w:r>
      <w:r w:rsidRPr="00F41028">
        <w:rPr>
          <w:rFonts w:ascii="Bookman Old Style" w:hAnsi="Bookman Old Style" w:cs="Bookman Old Style"/>
          <w:b/>
          <w:bCs/>
          <w:i/>
          <w:iCs/>
          <w:color w:val="000000"/>
          <w:spacing w:val="-3"/>
          <w:sz w:val="26"/>
          <w:szCs w:val="26"/>
          <w:lang w:val="uk-UA"/>
        </w:rPr>
        <w:t xml:space="preserve">ліс </w:t>
      </w:r>
      <w:r w:rsidRPr="004F0D1D">
        <w:rPr>
          <w:rFonts w:ascii="Bookman Old Style" w:hAnsi="Bookman Old Style" w:cs="Bookman Old Style"/>
          <w:iCs/>
          <w:color w:val="000000"/>
          <w:spacing w:val="-3"/>
          <w:sz w:val="26"/>
          <w:szCs w:val="26"/>
          <w:lang w:val="uk-UA"/>
        </w:rPr>
        <w:t>(П. Во</w:t>
      </w:r>
      <w:r w:rsidRPr="004F0D1D">
        <w:rPr>
          <w:rFonts w:ascii="Bookman Old Style" w:hAnsi="Bookman Old Style" w:cs="Bookman Old Style"/>
          <w:iCs/>
          <w:color w:val="000000"/>
          <w:sz w:val="26"/>
          <w:szCs w:val="26"/>
          <w:lang w:val="uk-UA"/>
        </w:rPr>
        <w:t>ронько).</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lang w:val="uk-UA"/>
        </w:rPr>
        <w:t>3.</w:t>
      </w:r>
      <w:r w:rsidRPr="00F41028">
        <w:rPr>
          <w:rFonts w:ascii="Bookman Old Style" w:hAnsi="Bookman Old Style" w:cs="Bookman Old Style"/>
          <w:sz w:val="26"/>
          <w:szCs w:val="26"/>
        </w:rPr>
        <w:t xml:space="preserve"> Якщо узагальню</w:t>
      </w:r>
      <w:r w:rsidRPr="00F41028">
        <w:rPr>
          <w:rFonts w:ascii="Bookman Old Style" w:hAnsi="Bookman Old Style" w:cs="Bookman Old Style"/>
          <w:sz w:val="26"/>
          <w:szCs w:val="26"/>
          <w:lang w:val="uk-UA"/>
        </w:rPr>
        <w:t>вальн</w:t>
      </w:r>
      <w:r w:rsidRPr="00F41028">
        <w:rPr>
          <w:rFonts w:ascii="Bookman Old Style" w:hAnsi="Bookman Old Style" w:cs="Bookman Old Style"/>
          <w:sz w:val="26"/>
          <w:szCs w:val="26"/>
        </w:rPr>
        <w:t>е слово стоїть перед однорідними членами, а після них речення продовжується, то перед однорідними ставиться двокрапка, а після них – тире</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w:t>
      </w:r>
      <w:r w:rsidRPr="0041194A">
        <w:rPr>
          <w:rFonts w:ascii="Bookman Old Style" w:hAnsi="Bookman Old Style" w:cs="Bookman Old Style"/>
          <w:i/>
          <w:sz w:val="26"/>
          <w:szCs w:val="26"/>
          <w:lang w:val="uk-UA"/>
        </w:rPr>
        <w:t>1.</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rPr>
        <w:t>Все</w:t>
      </w:r>
      <w:r w:rsidRPr="00F41028">
        <w:rPr>
          <w:rFonts w:ascii="Bookman Old Style" w:hAnsi="Bookman Old Style" w:cs="Bookman Old Style"/>
          <w:i/>
          <w:iCs/>
          <w:sz w:val="26"/>
          <w:szCs w:val="26"/>
        </w:rPr>
        <w:t xml:space="preserve">: земля, вода, повітря </w:t>
      </w:r>
      <w:r w:rsidRPr="00F41028">
        <w:rPr>
          <w:rFonts w:ascii="Bookman Old Style" w:hAnsi="Bookman Old Style" w:cs="Bookman Old Style"/>
          <w:i/>
          <w:iCs/>
          <w:color w:val="000000"/>
          <w:sz w:val="26"/>
          <w:szCs w:val="26"/>
          <w:lang w:val="uk-UA"/>
        </w:rPr>
        <w:t>–</w:t>
      </w:r>
      <w:r w:rsidR="004F0D1D">
        <w:rPr>
          <w:rFonts w:ascii="Bookman Old Style" w:hAnsi="Bookman Old Style" w:cs="Bookman Old Style"/>
          <w:i/>
          <w:iCs/>
          <w:color w:val="000000"/>
          <w:sz w:val="26"/>
          <w:szCs w:val="26"/>
          <w:lang w:val="uk-UA"/>
        </w:rPr>
        <w:t xml:space="preserve"> </w:t>
      </w:r>
      <w:r w:rsidRPr="00F41028">
        <w:rPr>
          <w:rFonts w:ascii="Bookman Old Style" w:hAnsi="Bookman Old Style" w:cs="Bookman Old Style"/>
          <w:i/>
          <w:iCs/>
          <w:sz w:val="26"/>
          <w:szCs w:val="26"/>
        </w:rPr>
        <w:t>поснуло.</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color w:val="000000"/>
          <w:sz w:val="26"/>
          <w:szCs w:val="26"/>
          <w:lang w:val="uk-UA"/>
        </w:rPr>
        <w:t xml:space="preserve"> </w:t>
      </w:r>
      <w:r w:rsidRPr="0041194A">
        <w:rPr>
          <w:rFonts w:ascii="Bookman Old Style" w:hAnsi="Bookman Old Style" w:cs="Bookman Old Style"/>
          <w:i/>
          <w:color w:val="000000"/>
          <w:spacing w:val="-3"/>
          <w:sz w:val="26"/>
          <w:szCs w:val="26"/>
          <w:lang w:val="uk-UA"/>
        </w:rPr>
        <w:t>2.</w:t>
      </w:r>
      <w:r w:rsidRPr="00F41028">
        <w:rPr>
          <w:rFonts w:ascii="Bookman Old Style" w:hAnsi="Bookman Old Style" w:cs="Bookman Old Style"/>
          <w:color w:val="000000"/>
          <w:spacing w:val="-3"/>
          <w:sz w:val="26"/>
          <w:szCs w:val="26"/>
          <w:lang w:val="uk-UA"/>
        </w:rPr>
        <w:t xml:space="preserve"> </w:t>
      </w:r>
      <w:r w:rsidRPr="00F41028">
        <w:rPr>
          <w:rFonts w:ascii="Bookman Old Style" w:hAnsi="Bookman Old Style" w:cs="Bookman Old Style"/>
          <w:i/>
          <w:iCs/>
          <w:color w:val="000000"/>
          <w:sz w:val="26"/>
          <w:szCs w:val="26"/>
          <w:lang w:val="uk-UA"/>
        </w:rPr>
        <w:t xml:space="preserve">Ранок зачинався тихий та лагідний, </w:t>
      </w:r>
      <w:r w:rsidRPr="00F41028">
        <w:rPr>
          <w:rFonts w:ascii="Bookman Old Style" w:hAnsi="Bookman Old Style" w:cs="Bookman Old Style"/>
          <w:b/>
          <w:bCs/>
          <w:i/>
          <w:iCs/>
          <w:color w:val="000000"/>
          <w:sz w:val="26"/>
          <w:szCs w:val="26"/>
          <w:lang w:val="uk-UA"/>
        </w:rPr>
        <w:t xml:space="preserve">все </w:t>
      </w:r>
      <w:r w:rsidRPr="00F41028">
        <w:rPr>
          <w:rFonts w:ascii="Bookman Old Style" w:hAnsi="Bookman Old Style" w:cs="Bookman Old Style"/>
          <w:i/>
          <w:iCs/>
          <w:color w:val="000000"/>
          <w:sz w:val="26"/>
          <w:szCs w:val="26"/>
          <w:lang w:val="uk-UA"/>
        </w:rPr>
        <w:t xml:space="preserve">наокіл: і трави, </w:t>
      </w:r>
      <w:r w:rsidRPr="00F41028">
        <w:rPr>
          <w:rFonts w:ascii="Bookman Old Style" w:hAnsi="Bookman Old Style" w:cs="Bookman Old Style"/>
          <w:i/>
          <w:iCs/>
          <w:color w:val="000000"/>
          <w:spacing w:val="-3"/>
          <w:sz w:val="26"/>
          <w:szCs w:val="26"/>
          <w:lang w:val="uk-UA"/>
        </w:rPr>
        <w:t xml:space="preserve">і дерева, і кущі – наче завмерло </w:t>
      </w:r>
      <w:r w:rsidRPr="00872BE8">
        <w:rPr>
          <w:rFonts w:ascii="Bookman Old Style" w:hAnsi="Bookman Old Style" w:cs="Bookman Old Style"/>
          <w:iCs/>
          <w:color w:val="000000"/>
          <w:spacing w:val="-3"/>
          <w:sz w:val="26"/>
          <w:szCs w:val="26"/>
          <w:lang w:val="uk-UA"/>
        </w:rPr>
        <w:t>(Ю. Смолич).</w:t>
      </w:r>
      <w:r w:rsidRPr="00F41028">
        <w:rPr>
          <w:rFonts w:ascii="Bookman Old Style" w:hAnsi="Bookman Old Style" w:cs="Bookman Old Style"/>
          <w:i/>
          <w:iCs/>
          <w:color w:val="000000"/>
          <w:spacing w:val="-3"/>
          <w:sz w:val="26"/>
          <w:szCs w:val="26"/>
          <w:lang w:val="uk-UA"/>
        </w:rPr>
        <w:t xml:space="preserve"> </w:t>
      </w:r>
      <w:r w:rsidRPr="0041194A">
        <w:rPr>
          <w:rFonts w:ascii="Bookman Old Style" w:hAnsi="Bookman Old Style" w:cs="Bookman Old Style"/>
          <w:i/>
          <w:color w:val="000000"/>
          <w:spacing w:val="-3"/>
          <w:sz w:val="26"/>
          <w:szCs w:val="26"/>
          <w:lang w:val="uk-UA"/>
        </w:rPr>
        <w:t>3.</w:t>
      </w:r>
      <w:r w:rsidRPr="00F41028">
        <w:rPr>
          <w:rFonts w:ascii="Bookman Old Style" w:hAnsi="Bookman Old Style" w:cs="Bookman Old Style"/>
          <w:i/>
          <w:iCs/>
          <w:color w:val="000000"/>
          <w:spacing w:val="-3"/>
          <w:sz w:val="26"/>
          <w:szCs w:val="26"/>
          <w:lang w:val="uk-UA"/>
        </w:rPr>
        <w:t xml:space="preserve"> </w:t>
      </w:r>
      <w:r w:rsidRPr="00F41028">
        <w:rPr>
          <w:rFonts w:ascii="Bookman Old Style" w:hAnsi="Bookman Old Style" w:cs="Bookman Old Style"/>
          <w:b/>
          <w:bCs/>
          <w:i/>
          <w:iCs/>
          <w:color w:val="000000"/>
          <w:spacing w:val="-3"/>
          <w:sz w:val="26"/>
          <w:szCs w:val="26"/>
          <w:lang w:val="uk-UA"/>
        </w:rPr>
        <w:t>Всюди</w:t>
      </w:r>
      <w:r w:rsidRPr="004F0D1D">
        <w:rPr>
          <w:rFonts w:ascii="Bookman Old Style" w:hAnsi="Bookman Old Style" w:cs="Bookman Old Style"/>
          <w:bCs/>
          <w:i/>
          <w:iCs/>
          <w:color w:val="000000"/>
          <w:spacing w:val="-3"/>
          <w:sz w:val="26"/>
          <w:szCs w:val="26"/>
          <w:lang w:val="uk-UA"/>
        </w:rPr>
        <w:t>:</w:t>
      </w:r>
      <w:r w:rsidRPr="00F41028">
        <w:rPr>
          <w:rFonts w:ascii="Bookman Old Style" w:hAnsi="Bookman Old Style" w:cs="Bookman Old Style"/>
          <w:b/>
          <w:bCs/>
          <w:i/>
          <w:iCs/>
          <w:color w:val="000000"/>
          <w:spacing w:val="-3"/>
          <w:sz w:val="26"/>
          <w:szCs w:val="26"/>
          <w:lang w:val="uk-UA"/>
        </w:rPr>
        <w:t xml:space="preserve"> </w:t>
      </w:r>
      <w:r w:rsidRPr="00F41028">
        <w:rPr>
          <w:rFonts w:ascii="Bookman Old Style" w:hAnsi="Bookman Old Style" w:cs="Bookman Old Style"/>
          <w:i/>
          <w:iCs/>
          <w:color w:val="000000"/>
          <w:spacing w:val="-3"/>
          <w:sz w:val="26"/>
          <w:szCs w:val="26"/>
          <w:lang w:val="uk-UA"/>
        </w:rPr>
        <w:t xml:space="preserve">і на </w:t>
      </w:r>
      <w:r w:rsidRPr="00F41028">
        <w:rPr>
          <w:rFonts w:ascii="Bookman Old Style" w:hAnsi="Bookman Old Style" w:cs="Bookman Old Style"/>
          <w:i/>
          <w:iCs/>
          <w:color w:val="000000"/>
          <w:sz w:val="26"/>
          <w:szCs w:val="26"/>
          <w:lang w:val="uk-UA"/>
        </w:rPr>
        <w:t xml:space="preserve">вулицях, і круг стадіону, і обабіч дороги до заводу – росли </w:t>
      </w:r>
      <w:r w:rsidRPr="00F41028">
        <w:rPr>
          <w:rFonts w:ascii="Bookman Old Style" w:hAnsi="Bookman Old Style" w:cs="Bookman Old Style"/>
          <w:i/>
          <w:iCs/>
          <w:color w:val="000000"/>
          <w:spacing w:val="-2"/>
          <w:sz w:val="26"/>
          <w:szCs w:val="26"/>
          <w:lang w:val="uk-UA"/>
        </w:rPr>
        <w:t xml:space="preserve">молоді осокори, клени й каштани </w:t>
      </w:r>
      <w:r w:rsidRPr="00872BE8">
        <w:rPr>
          <w:rFonts w:ascii="Bookman Old Style" w:hAnsi="Bookman Old Style" w:cs="Bookman Old Style"/>
          <w:iCs/>
          <w:color w:val="000000"/>
          <w:spacing w:val="-2"/>
          <w:sz w:val="26"/>
          <w:szCs w:val="26"/>
          <w:lang w:val="uk-UA"/>
        </w:rPr>
        <w:t>(В. Собко).</w:t>
      </w:r>
    </w:p>
    <w:p w:rsidR="004F0D1D" w:rsidRDefault="004F0D1D" w:rsidP="004F0D1D">
      <w:pPr>
        <w:spacing w:after="0" w:line="240" w:lineRule="auto"/>
        <w:rPr>
          <w:rFonts w:ascii="Bookman Old Style" w:hAnsi="Bookman Old Style" w:cs="Bookman Old Style"/>
          <w:b/>
          <w:bCs/>
          <w:sz w:val="26"/>
          <w:szCs w:val="26"/>
          <w:lang w:val="uk-UA"/>
        </w:rPr>
      </w:pPr>
    </w:p>
    <w:p w:rsidR="00A2504E" w:rsidRPr="00F41028" w:rsidRDefault="00A2504E" w:rsidP="004F0D1D">
      <w:pPr>
        <w:spacing w:after="0" w:line="240" w:lineRule="auto"/>
        <w:rPr>
          <w:rFonts w:ascii="Bookman Old Style" w:hAnsi="Bookman Old Style" w:cs="Bookman Old Style"/>
          <w:b/>
          <w:bCs/>
          <w:sz w:val="26"/>
          <w:szCs w:val="26"/>
        </w:rPr>
      </w:pPr>
      <w:r w:rsidRPr="00F41028">
        <w:rPr>
          <w:rFonts w:ascii="Bookman Old Style" w:hAnsi="Bookman Old Style" w:cs="Bookman Old Style"/>
          <w:b/>
          <w:bCs/>
          <w:sz w:val="26"/>
          <w:szCs w:val="26"/>
        </w:rPr>
        <w:t>ЗВЕРНІТЬ УВАГУ!</w:t>
      </w:r>
    </w:p>
    <w:p w:rsidR="00A2504E" w:rsidRPr="00F41028" w:rsidRDefault="00A2504E" w:rsidP="004F0D1D">
      <w:pPr>
        <w:spacing w:after="0" w:line="240" w:lineRule="auto"/>
        <w:ind w:firstLine="567"/>
        <w:jc w:val="both"/>
        <w:rPr>
          <w:rFonts w:ascii="Bookman Old Style" w:hAnsi="Bookman Old Style" w:cs="Bookman Old Style"/>
          <w:i/>
          <w:iCs/>
          <w:sz w:val="26"/>
          <w:szCs w:val="26"/>
        </w:rPr>
      </w:pPr>
      <w:r w:rsidRPr="00F41028">
        <w:rPr>
          <w:rFonts w:ascii="Bookman Old Style" w:hAnsi="Bookman Old Style" w:cs="Bookman Old Style"/>
          <w:sz w:val="26"/>
          <w:szCs w:val="26"/>
        </w:rPr>
        <w:t xml:space="preserve">Якщо перед однорідними членами речення стоять слова </w:t>
      </w:r>
      <w:r w:rsidRPr="00F41028">
        <w:rPr>
          <w:rFonts w:ascii="Bookman Old Style" w:hAnsi="Bookman Old Style" w:cs="Bookman Old Style"/>
          <w:b/>
          <w:bCs/>
          <w:i/>
          <w:iCs/>
          <w:sz w:val="26"/>
          <w:szCs w:val="26"/>
        </w:rPr>
        <w:t>як-от, а саме, наприклад,</w:t>
      </w:r>
      <w:r w:rsidRPr="00F41028">
        <w:rPr>
          <w:rFonts w:ascii="Bookman Old Style" w:hAnsi="Bookman Old Style" w:cs="Bookman Old Style"/>
          <w:sz w:val="26"/>
          <w:szCs w:val="26"/>
        </w:rPr>
        <w:t xml:space="preserve"> то перед цими словами ставиться кома, а після них – двокрапка</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[УС</w:t>
      </w:r>
      <w:r w:rsidRPr="00F41028">
        <w:rPr>
          <w:rFonts w:ascii="Bookman Old Style" w:hAnsi="Bookman Old Style" w:cs="Bookman Old Style"/>
          <w:b/>
          <w:bCs/>
          <w:i/>
          <w:iCs/>
          <w:sz w:val="26"/>
          <w:szCs w:val="26"/>
        </w:rPr>
        <w:t>, як-от: О, О, О.]</w:t>
      </w:r>
      <w:r w:rsidRPr="00F41028">
        <w:rPr>
          <w:rFonts w:ascii="Bookman Old Style" w:hAnsi="Bookman Old Style" w:cs="Bookman Old Style"/>
          <w:i/>
          <w:iCs/>
          <w:sz w:val="26"/>
          <w:szCs w:val="26"/>
        </w:rPr>
        <w:t xml:space="preserve"> Всяке птаство, як-от: деркачів, перепілок, куликів, курочок </w:t>
      </w:r>
      <w:r w:rsidRPr="00F41028">
        <w:rPr>
          <w:rFonts w:ascii="Bookman Old Style" w:hAnsi="Bookman Old Style" w:cs="Bookman Old Style"/>
          <w:sz w:val="26"/>
          <w:szCs w:val="26"/>
          <w:lang w:val="uk-UA"/>
        </w:rPr>
        <w:t>–</w:t>
      </w:r>
      <w:r w:rsidRPr="00F41028">
        <w:rPr>
          <w:rFonts w:ascii="Bookman Old Style" w:hAnsi="Bookman Old Style" w:cs="Bookman Old Style"/>
          <w:i/>
          <w:iCs/>
          <w:sz w:val="26"/>
          <w:szCs w:val="26"/>
        </w:rPr>
        <w:t xml:space="preserve"> можна було викосити косою в траві або впіймати </w:t>
      </w:r>
      <w:r w:rsidRPr="00872BE8">
        <w:rPr>
          <w:rFonts w:ascii="Bookman Old Style" w:hAnsi="Bookman Old Style" w:cs="Bookman Old Style"/>
          <w:iCs/>
          <w:sz w:val="26"/>
          <w:szCs w:val="26"/>
        </w:rPr>
        <w:t>(О.</w:t>
      </w:r>
      <w:r w:rsidRPr="00872BE8">
        <w:rPr>
          <w:rFonts w:ascii="Bookman Old Style" w:hAnsi="Bookman Old Style" w:cs="Bookman Old Style"/>
          <w:iCs/>
          <w:sz w:val="26"/>
          <w:szCs w:val="26"/>
          <w:lang w:val="uk-UA"/>
        </w:rPr>
        <w:t xml:space="preserve"> </w:t>
      </w:r>
      <w:r w:rsidRPr="00872BE8">
        <w:rPr>
          <w:rFonts w:ascii="Bookman Old Style" w:hAnsi="Bookman Old Style" w:cs="Bookman Old Style"/>
          <w:iCs/>
          <w:sz w:val="26"/>
          <w:szCs w:val="26"/>
        </w:rPr>
        <w:t>Довженко).</w:t>
      </w:r>
    </w:p>
    <w:p w:rsidR="00A2504E" w:rsidRPr="00F41028" w:rsidRDefault="00A2504E" w:rsidP="0015430E">
      <w:pPr>
        <w:spacing w:after="0" w:line="240" w:lineRule="auto"/>
        <w:jc w:val="center"/>
        <w:rPr>
          <w:rFonts w:ascii="Bookman Old Style" w:hAnsi="Bookman Old Style" w:cs="Bookman Old Style"/>
          <w:b/>
          <w:bCs/>
          <w:sz w:val="26"/>
          <w:szCs w:val="26"/>
          <w:lang w:val="uk-UA"/>
        </w:rPr>
      </w:pPr>
    </w:p>
    <w:p w:rsidR="00A2504E" w:rsidRPr="00F41028" w:rsidRDefault="00A2504E" w:rsidP="0015430E">
      <w:pPr>
        <w:spacing w:after="0" w:line="240" w:lineRule="auto"/>
        <w:jc w:val="center"/>
        <w:rPr>
          <w:rFonts w:ascii="Bookman Old Style" w:hAnsi="Bookman Old Style" w:cs="Bookman Old Style"/>
          <w:b/>
          <w:bCs/>
          <w:sz w:val="26"/>
          <w:szCs w:val="26"/>
          <w:lang w:val="uk-UA"/>
        </w:rPr>
      </w:pPr>
    </w:p>
    <w:p w:rsidR="00F874AA" w:rsidRDefault="00F874AA" w:rsidP="0015430E">
      <w:pPr>
        <w:spacing w:after="0" w:line="240" w:lineRule="auto"/>
        <w:jc w:val="center"/>
        <w:rPr>
          <w:rFonts w:ascii="Bookman Old Style" w:hAnsi="Bookman Old Style" w:cs="Bookman Old Style"/>
          <w:b/>
          <w:bCs/>
          <w:sz w:val="28"/>
          <w:szCs w:val="26"/>
          <w:lang w:val="uk-UA"/>
        </w:rPr>
      </w:pPr>
    </w:p>
    <w:p w:rsidR="00F874AA" w:rsidRDefault="00F874AA" w:rsidP="0015430E">
      <w:pPr>
        <w:spacing w:after="0" w:line="240" w:lineRule="auto"/>
        <w:jc w:val="center"/>
        <w:rPr>
          <w:rFonts w:ascii="Bookman Old Style" w:hAnsi="Bookman Old Style" w:cs="Bookman Old Style"/>
          <w:b/>
          <w:bCs/>
          <w:sz w:val="28"/>
          <w:szCs w:val="26"/>
          <w:lang w:val="uk-UA"/>
        </w:rPr>
      </w:pPr>
    </w:p>
    <w:p w:rsidR="00F874AA" w:rsidRDefault="00F874AA" w:rsidP="0015430E">
      <w:pPr>
        <w:spacing w:after="0" w:line="240" w:lineRule="auto"/>
        <w:jc w:val="center"/>
        <w:rPr>
          <w:rFonts w:ascii="Bookman Old Style" w:hAnsi="Bookman Old Style" w:cs="Bookman Old Style"/>
          <w:b/>
          <w:bCs/>
          <w:sz w:val="28"/>
          <w:szCs w:val="26"/>
          <w:lang w:val="uk-UA"/>
        </w:rPr>
      </w:pPr>
    </w:p>
    <w:p w:rsidR="00F874AA" w:rsidRDefault="00F874AA" w:rsidP="0015430E">
      <w:pPr>
        <w:spacing w:after="0" w:line="240" w:lineRule="auto"/>
        <w:jc w:val="center"/>
        <w:rPr>
          <w:rFonts w:ascii="Bookman Old Style" w:hAnsi="Bookman Old Style" w:cs="Bookman Old Style"/>
          <w:b/>
          <w:bCs/>
          <w:sz w:val="28"/>
          <w:szCs w:val="26"/>
          <w:lang w:val="uk-UA"/>
        </w:rPr>
      </w:pPr>
    </w:p>
    <w:p w:rsidR="00F874AA" w:rsidRDefault="00F874AA" w:rsidP="0015430E">
      <w:pPr>
        <w:spacing w:after="0" w:line="240" w:lineRule="auto"/>
        <w:jc w:val="center"/>
        <w:rPr>
          <w:rFonts w:ascii="Bookman Old Style" w:hAnsi="Bookman Old Style" w:cs="Bookman Old Style"/>
          <w:b/>
          <w:bCs/>
          <w:sz w:val="28"/>
          <w:szCs w:val="26"/>
          <w:lang w:val="uk-UA"/>
        </w:rPr>
      </w:pPr>
    </w:p>
    <w:p w:rsidR="00A2504E" w:rsidRPr="00872BE8" w:rsidRDefault="00A2504E" w:rsidP="0015430E">
      <w:pPr>
        <w:spacing w:after="0" w:line="240" w:lineRule="auto"/>
        <w:jc w:val="center"/>
        <w:rPr>
          <w:rFonts w:ascii="Bookman Old Style" w:hAnsi="Bookman Old Style" w:cs="Bookman Old Style"/>
          <w:b/>
          <w:bCs/>
          <w:sz w:val="28"/>
          <w:szCs w:val="26"/>
          <w:lang w:val="uk-UA"/>
        </w:rPr>
      </w:pPr>
      <w:r w:rsidRPr="00872BE8">
        <w:rPr>
          <w:rFonts w:ascii="Bookman Old Style" w:hAnsi="Bookman Old Style" w:cs="Bookman Old Style"/>
          <w:b/>
          <w:bCs/>
          <w:sz w:val="28"/>
          <w:szCs w:val="26"/>
          <w:lang w:val="uk-UA"/>
        </w:rPr>
        <w:lastRenderedPageBreak/>
        <w:t>Однорідні й неоднорідні означення</w:t>
      </w:r>
    </w:p>
    <w:p w:rsidR="00A2504E" w:rsidRPr="00F41028" w:rsidRDefault="00A2504E" w:rsidP="0015430E">
      <w:pPr>
        <w:spacing w:after="0" w:line="240" w:lineRule="auto"/>
        <w:jc w:val="center"/>
        <w:rPr>
          <w:rFonts w:ascii="Bookman Old Style" w:hAnsi="Bookman Old Style" w:cs="Bookman Old Style"/>
          <w:b/>
          <w:bCs/>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Однорідні означення розділяються розділовими знаками (комою).</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 xml:space="preserve">Однорідними </w:t>
      </w:r>
      <w:r w:rsidRPr="00F41028">
        <w:rPr>
          <w:rFonts w:ascii="Bookman Old Style" w:hAnsi="Bookman Old Style" w:cs="Bookman Old Style"/>
          <w:sz w:val="26"/>
          <w:szCs w:val="26"/>
          <w:lang w:val="uk-UA"/>
        </w:rPr>
        <w:t>називаються означення, які:</w:t>
      </w:r>
    </w:p>
    <w:p w:rsidR="00A2504E" w:rsidRPr="00F41028" w:rsidRDefault="00A2504E" w:rsidP="005E1E99">
      <w:pPr>
        <w:pStyle w:val="a5"/>
        <w:numPr>
          <w:ilvl w:val="0"/>
          <w:numId w:val="56"/>
        </w:numPr>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характеризують предмет в одному плані – за кольором, розміром, матеріалом тощо: </w:t>
      </w:r>
      <w:r w:rsidRPr="00F41028">
        <w:rPr>
          <w:rFonts w:ascii="Bookman Old Style" w:hAnsi="Bookman Old Style" w:cs="Bookman Old Style"/>
          <w:i/>
          <w:iCs/>
          <w:sz w:val="26"/>
          <w:szCs w:val="26"/>
          <w:lang w:val="uk-UA"/>
        </w:rPr>
        <w:t>1.</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 xml:space="preserve">В одну мить усі вікна в дівочій половині гуртожитку розчинялись, і поспішно висувались </w:t>
      </w:r>
      <w:r w:rsidRPr="00F41028">
        <w:rPr>
          <w:rFonts w:ascii="Bookman Old Style" w:hAnsi="Bookman Old Style" w:cs="Bookman Old Style"/>
          <w:b/>
          <w:bCs/>
          <w:i/>
          <w:iCs/>
          <w:sz w:val="26"/>
          <w:szCs w:val="26"/>
          <w:lang w:val="uk-UA"/>
        </w:rPr>
        <w:t>біляві, чорняві, руді, каштанові,</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bCs/>
          <w:i/>
          <w:iCs/>
          <w:sz w:val="26"/>
          <w:szCs w:val="26"/>
          <w:lang w:val="uk-UA"/>
        </w:rPr>
        <w:t xml:space="preserve">кудлаті </w:t>
      </w:r>
      <w:r w:rsidRPr="00F41028">
        <w:rPr>
          <w:rFonts w:ascii="Bookman Old Style" w:hAnsi="Bookman Old Style" w:cs="Bookman Old Style"/>
          <w:i/>
          <w:iCs/>
          <w:sz w:val="26"/>
          <w:szCs w:val="26"/>
          <w:lang w:val="uk-UA"/>
        </w:rPr>
        <w:t xml:space="preserve">і </w:t>
      </w:r>
      <w:r w:rsidRPr="00F41028">
        <w:rPr>
          <w:rFonts w:ascii="Bookman Old Style" w:hAnsi="Bookman Old Style" w:cs="Bookman Old Style"/>
          <w:b/>
          <w:bCs/>
          <w:i/>
          <w:iCs/>
          <w:sz w:val="26"/>
          <w:szCs w:val="26"/>
          <w:lang w:val="uk-UA"/>
        </w:rPr>
        <w:t xml:space="preserve">прилизані </w:t>
      </w:r>
      <w:r w:rsidRPr="00F41028">
        <w:rPr>
          <w:rFonts w:ascii="Bookman Old Style" w:hAnsi="Bookman Old Style" w:cs="Bookman Old Style"/>
          <w:i/>
          <w:iCs/>
          <w:sz w:val="26"/>
          <w:szCs w:val="26"/>
          <w:lang w:val="uk-UA"/>
        </w:rPr>
        <w:t xml:space="preserve">голівки.  2. </w:t>
      </w:r>
      <w:r w:rsidRPr="00F41028">
        <w:rPr>
          <w:rFonts w:ascii="Bookman Old Style" w:hAnsi="Bookman Old Style" w:cs="Bookman Old Style"/>
          <w:b/>
          <w:bCs/>
          <w:i/>
          <w:iCs/>
          <w:sz w:val="26"/>
          <w:szCs w:val="26"/>
          <w:lang w:val="uk-UA"/>
        </w:rPr>
        <w:t>Глибока, тиха, нерозважна</w:t>
      </w:r>
      <w:r w:rsidRPr="00F41028">
        <w:rPr>
          <w:rFonts w:ascii="Bookman Old Style" w:hAnsi="Bookman Old Style" w:cs="Bookman Old Style"/>
          <w:i/>
          <w:iCs/>
          <w:sz w:val="26"/>
          <w:szCs w:val="26"/>
          <w:lang w:val="uk-UA"/>
        </w:rPr>
        <w:t xml:space="preserve"> туга вникає в серце, каменем лягає </w:t>
      </w:r>
      <w:r w:rsidRPr="0041194A">
        <w:rPr>
          <w:rFonts w:ascii="Bookman Old Style" w:hAnsi="Bookman Old Style" w:cs="Bookman Old Style"/>
          <w:iCs/>
          <w:sz w:val="26"/>
          <w:szCs w:val="26"/>
          <w:lang w:val="uk-UA"/>
        </w:rPr>
        <w:t>(Леся Українка).</w:t>
      </w:r>
    </w:p>
    <w:p w:rsidR="00A2504E" w:rsidRPr="00F41028" w:rsidRDefault="00A2504E" w:rsidP="0015430E">
      <w:pPr>
        <w:pStyle w:val="a5"/>
        <w:spacing w:after="0" w:line="240" w:lineRule="auto"/>
        <w:ind w:left="0"/>
        <w:jc w:val="both"/>
        <w:rPr>
          <w:rFonts w:ascii="Bookman Old Style" w:hAnsi="Bookman Old Style" w:cs="Bookman Old Style"/>
          <w:sz w:val="26"/>
          <w:szCs w:val="26"/>
          <w:lang w:val="uk-UA"/>
        </w:rPr>
      </w:pPr>
    </w:p>
    <w:p w:rsidR="00A2504E" w:rsidRPr="00F41028" w:rsidRDefault="00A2504E" w:rsidP="005E1E99">
      <w:pPr>
        <w:pStyle w:val="a5"/>
        <w:numPr>
          <w:ilvl w:val="0"/>
          <w:numId w:val="56"/>
        </w:numPr>
        <w:spacing w:after="0" w:line="240" w:lineRule="auto"/>
        <w:ind w:left="0" w:firstLine="0"/>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 xml:space="preserve">вказують на споріднені ознаки одного предмета або об’єднуються спільною (позитивною чи негативною) оцінкою і зазвичай її можна замінити одним словом: </w:t>
      </w:r>
      <w:r w:rsidRPr="00F41028">
        <w:rPr>
          <w:rFonts w:ascii="Bookman Old Style" w:hAnsi="Bookman Old Style" w:cs="Bookman Old Style"/>
          <w:i/>
          <w:iCs/>
          <w:sz w:val="26"/>
          <w:szCs w:val="26"/>
          <w:lang w:val="uk-UA"/>
        </w:rPr>
        <w:t xml:space="preserve">1. </w:t>
      </w:r>
      <w:r w:rsidRPr="00F41028">
        <w:rPr>
          <w:rFonts w:ascii="Bookman Old Style" w:hAnsi="Bookman Old Style" w:cs="Bookman Old Style"/>
          <w:b/>
          <w:bCs/>
          <w:i/>
          <w:iCs/>
          <w:sz w:val="26"/>
          <w:szCs w:val="26"/>
          <w:lang w:val="uk-UA"/>
        </w:rPr>
        <w:t>Запашна, співуча, гнучка і милозвучна, сповнена музики і квіткових пахощів</w:t>
      </w:r>
      <w:r w:rsidRPr="00F41028">
        <w:rPr>
          <w:rFonts w:ascii="Bookman Old Style" w:hAnsi="Bookman Old Style" w:cs="Bookman Old Style"/>
          <w:i/>
          <w:iCs/>
          <w:sz w:val="26"/>
          <w:szCs w:val="26"/>
          <w:lang w:val="uk-UA"/>
        </w:rPr>
        <w:t xml:space="preserve"> – рідна мова. 2. У полі зацвітуть </w:t>
      </w:r>
      <w:r w:rsidRPr="00F41028">
        <w:rPr>
          <w:rFonts w:ascii="Bookman Old Style" w:hAnsi="Bookman Old Style" w:cs="Bookman Old Style"/>
          <w:b/>
          <w:bCs/>
          <w:i/>
          <w:iCs/>
          <w:sz w:val="26"/>
          <w:szCs w:val="26"/>
          <w:lang w:val="uk-UA"/>
        </w:rPr>
        <w:t>пахучі, ніжні, голубі</w:t>
      </w:r>
      <w:r w:rsidRPr="00F41028">
        <w:rPr>
          <w:rFonts w:ascii="Bookman Old Style" w:hAnsi="Bookman Old Style" w:cs="Bookman Old Style"/>
          <w:i/>
          <w:iCs/>
          <w:sz w:val="26"/>
          <w:szCs w:val="26"/>
          <w:lang w:val="uk-UA"/>
        </w:rPr>
        <w:t xml:space="preserve"> </w:t>
      </w:r>
      <w:r w:rsidRPr="00F41028">
        <w:rPr>
          <w:rFonts w:ascii="Bookman Old Style" w:hAnsi="Bookman Old Style" w:cs="Times New Roman"/>
          <w:i/>
          <w:iCs/>
          <w:sz w:val="26"/>
          <w:szCs w:val="26"/>
          <w:lang w:val="uk-UA"/>
        </w:rPr>
        <w:t>[</w:t>
      </w:r>
      <w:r w:rsidRPr="00F41028">
        <w:rPr>
          <w:rFonts w:ascii="Bookman Old Style" w:hAnsi="Bookman Old Style" w:cs="Bookman Old Style"/>
          <w:i/>
          <w:iCs/>
          <w:sz w:val="26"/>
          <w:szCs w:val="26"/>
          <w:lang w:val="uk-UA"/>
        </w:rPr>
        <w:t>привабливі</w:t>
      </w:r>
      <w:r w:rsidRPr="00F41028">
        <w:rPr>
          <w:rFonts w:ascii="Bookman Old Style" w:hAnsi="Bookman Old Style" w:cs="Times New Roman"/>
          <w:i/>
          <w:iCs/>
          <w:sz w:val="26"/>
          <w:szCs w:val="26"/>
          <w:lang w:val="uk-UA"/>
        </w:rPr>
        <w:t>]</w:t>
      </w:r>
      <w:r w:rsidRPr="00F41028">
        <w:rPr>
          <w:rFonts w:ascii="Bookman Old Style" w:hAnsi="Bookman Old Style" w:cs="Bookman Old Style"/>
          <w:i/>
          <w:iCs/>
          <w:sz w:val="26"/>
          <w:szCs w:val="26"/>
          <w:lang w:val="uk-UA"/>
        </w:rPr>
        <w:t xml:space="preserve"> фіалки. </w:t>
      </w:r>
      <w:r w:rsidRPr="00F41028">
        <w:rPr>
          <w:rFonts w:ascii="Bookman Old Style" w:hAnsi="Bookman Old Style" w:cs="Bookman Old Style"/>
          <w:i/>
          <w:iCs/>
          <w:spacing w:val="-7"/>
          <w:sz w:val="26"/>
          <w:szCs w:val="26"/>
          <w:lang w:val="uk-UA"/>
        </w:rPr>
        <w:t xml:space="preserve">3. </w:t>
      </w:r>
      <w:r w:rsidRPr="00F41028">
        <w:rPr>
          <w:rFonts w:ascii="Bookman Old Style" w:hAnsi="Bookman Old Style" w:cs="Bookman Old Style"/>
          <w:b/>
          <w:bCs/>
          <w:i/>
          <w:iCs/>
          <w:spacing w:val="-7"/>
          <w:sz w:val="26"/>
          <w:szCs w:val="26"/>
          <w:lang w:val="uk-UA"/>
        </w:rPr>
        <w:t xml:space="preserve">Голубі, сині, фіолетові, рожеві </w:t>
      </w:r>
      <w:r w:rsidRPr="00F41028">
        <w:rPr>
          <w:rFonts w:ascii="Bookman Old Style" w:hAnsi="Bookman Old Style" w:cs="Bookman Old Style"/>
          <w:i/>
          <w:iCs/>
          <w:spacing w:val="-7"/>
          <w:sz w:val="26"/>
          <w:szCs w:val="26"/>
          <w:lang w:val="uk-UA"/>
        </w:rPr>
        <w:t xml:space="preserve">[різнобарвні] </w:t>
      </w:r>
      <w:r w:rsidRPr="00F41028">
        <w:rPr>
          <w:rFonts w:ascii="Bookman Old Style" w:hAnsi="Bookman Old Style" w:cs="Bookman Old Style"/>
          <w:i/>
          <w:iCs/>
          <w:spacing w:val="-3"/>
          <w:sz w:val="26"/>
          <w:szCs w:val="26"/>
          <w:lang w:val="uk-UA"/>
        </w:rPr>
        <w:t xml:space="preserve">пасма снувались над горами </w:t>
      </w:r>
      <w:r w:rsidRPr="00872BE8">
        <w:rPr>
          <w:rFonts w:ascii="Bookman Old Style" w:hAnsi="Bookman Old Style" w:cs="Bookman Old Style"/>
          <w:iCs/>
          <w:spacing w:val="-3"/>
          <w:sz w:val="26"/>
          <w:szCs w:val="26"/>
          <w:lang w:val="uk-UA"/>
        </w:rPr>
        <w:t>(І. Цюпа).</w:t>
      </w:r>
      <w:r w:rsidRPr="00F41028">
        <w:rPr>
          <w:rFonts w:ascii="Bookman Old Style" w:hAnsi="Bookman Old Style" w:cs="Bookman Old Style"/>
          <w:i/>
          <w:iCs/>
          <w:spacing w:val="-3"/>
          <w:sz w:val="26"/>
          <w:szCs w:val="26"/>
          <w:lang w:val="uk-UA"/>
        </w:rPr>
        <w:t xml:space="preserve">  </w:t>
      </w:r>
      <w:r w:rsidR="00890B12">
        <w:rPr>
          <w:rFonts w:ascii="Bookman Old Style" w:hAnsi="Bookman Old Style" w:cs="Bookman Old Style"/>
          <w:i/>
          <w:iCs/>
          <w:spacing w:val="-3"/>
          <w:sz w:val="26"/>
          <w:szCs w:val="26"/>
          <w:lang w:val="uk-UA"/>
        </w:rPr>
        <w:t xml:space="preserve">     </w:t>
      </w:r>
      <w:r w:rsidRPr="00F41028">
        <w:rPr>
          <w:rFonts w:ascii="Bookman Old Style" w:hAnsi="Bookman Old Style" w:cs="Bookman Old Style"/>
          <w:i/>
          <w:iCs/>
          <w:spacing w:val="-3"/>
          <w:sz w:val="26"/>
          <w:szCs w:val="26"/>
          <w:lang w:val="uk-UA"/>
        </w:rPr>
        <w:t>4.</w:t>
      </w:r>
      <w:r w:rsidR="00890B12">
        <w:rPr>
          <w:rFonts w:ascii="Bookman Old Style" w:hAnsi="Bookman Old Style" w:cs="Bookman Old Style"/>
          <w:i/>
          <w:iCs/>
          <w:spacing w:val="-3"/>
          <w:sz w:val="26"/>
          <w:szCs w:val="26"/>
          <w:lang w:val="uk-UA"/>
        </w:rPr>
        <w:t xml:space="preserve"> </w:t>
      </w:r>
      <w:r w:rsidRPr="00F41028">
        <w:rPr>
          <w:rFonts w:ascii="Bookman Old Style" w:hAnsi="Bookman Old Style" w:cs="Bookman Old Style"/>
          <w:i/>
          <w:iCs/>
          <w:spacing w:val="-3"/>
          <w:sz w:val="26"/>
          <w:szCs w:val="26"/>
          <w:lang w:val="uk-UA"/>
        </w:rPr>
        <w:t xml:space="preserve">Знову потекли </w:t>
      </w:r>
      <w:r w:rsidRPr="00F41028">
        <w:rPr>
          <w:rFonts w:ascii="Bookman Old Style" w:hAnsi="Bookman Old Style" w:cs="Bookman Old Style"/>
          <w:b/>
          <w:bCs/>
          <w:i/>
          <w:iCs/>
          <w:spacing w:val="-3"/>
          <w:sz w:val="26"/>
          <w:szCs w:val="26"/>
          <w:lang w:val="uk-UA"/>
        </w:rPr>
        <w:t xml:space="preserve">теплі, </w:t>
      </w:r>
      <w:r w:rsidRPr="00F41028">
        <w:rPr>
          <w:rFonts w:ascii="Bookman Old Style" w:hAnsi="Bookman Old Style" w:cs="Bookman Old Style"/>
          <w:b/>
          <w:bCs/>
          <w:i/>
          <w:iCs/>
          <w:sz w:val="26"/>
          <w:szCs w:val="26"/>
          <w:lang w:val="uk-UA"/>
        </w:rPr>
        <w:t xml:space="preserve">лагідні, задумливі </w:t>
      </w:r>
      <w:r w:rsidRPr="00F41028">
        <w:rPr>
          <w:rFonts w:ascii="Bookman Old Style" w:hAnsi="Bookman Old Style" w:cs="Bookman Old Style"/>
          <w:i/>
          <w:iCs/>
          <w:sz w:val="26"/>
          <w:szCs w:val="26"/>
          <w:lang w:val="uk-UA"/>
        </w:rPr>
        <w:t xml:space="preserve">[приємні] дні </w:t>
      </w:r>
      <w:r w:rsidR="00890B12">
        <w:rPr>
          <w:rFonts w:ascii="Bookman Old Style" w:hAnsi="Bookman Old Style" w:cs="Bookman Old Style"/>
          <w:i/>
          <w:iCs/>
          <w:sz w:val="26"/>
          <w:szCs w:val="26"/>
          <w:lang w:val="uk-UA"/>
        </w:rPr>
        <w:t xml:space="preserve">                    </w:t>
      </w:r>
      <w:r w:rsidR="00872BE8">
        <w:rPr>
          <w:rFonts w:ascii="Bookman Old Style" w:hAnsi="Bookman Old Style" w:cs="Bookman Old Style"/>
          <w:iCs/>
          <w:sz w:val="26"/>
          <w:szCs w:val="26"/>
          <w:lang w:val="uk-UA"/>
        </w:rPr>
        <w:t>(В.</w:t>
      </w:r>
      <w:r w:rsidR="00890B12">
        <w:rPr>
          <w:rFonts w:ascii="Bookman Old Style" w:hAnsi="Bookman Old Style" w:cs="Bookman Old Style"/>
          <w:iCs/>
          <w:sz w:val="26"/>
          <w:szCs w:val="26"/>
          <w:lang w:val="uk-UA"/>
        </w:rPr>
        <w:t xml:space="preserve"> </w:t>
      </w:r>
      <w:r w:rsidRPr="00872BE8">
        <w:rPr>
          <w:rFonts w:ascii="Bookman Old Style" w:hAnsi="Bookman Old Style" w:cs="Bookman Old Style"/>
          <w:iCs/>
          <w:sz w:val="26"/>
          <w:szCs w:val="26"/>
          <w:lang w:val="uk-UA"/>
        </w:rPr>
        <w:t>Козаченко).</w:t>
      </w:r>
      <w:r w:rsidRPr="00F41028">
        <w:rPr>
          <w:rFonts w:ascii="Bookman Old Style" w:hAnsi="Bookman Old Style" w:cs="Bookman Old Style"/>
          <w:i/>
          <w:iCs/>
          <w:sz w:val="26"/>
          <w:szCs w:val="26"/>
          <w:lang w:val="uk-UA"/>
        </w:rPr>
        <w:t xml:space="preserve"> 5. Якось раз над містечком стояла </w:t>
      </w:r>
      <w:r w:rsidRPr="00F41028">
        <w:rPr>
          <w:rFonts w:ascii="Bookman Old Style" w:hAnsi="Bookman Old Style" w:cs="Bookman Old Style"/>
          <w:b/>
          <w:bCs/>
          <w:i/>
          <w:iCs/>
          <w:sz w:val="26"/>
          <w:szCs w:val="26"/>
          <w:lang w:val="uk-UA"/>
        </w:rPr>
        <w:t xml:space="preserve">тиха, місячна </w:t>
      </w:r>
      <w:r w:rsidRPr="00F41028">
        <w:rPr>
          <w:rFonts w:ascii="Bookman Old Style" w:hAnsi="Bookman Old Style" w:cs="Bookman Old Style"/>
          <w:i/>
          <w:iCs/>
          <w:sz w:val="26"/>
          <w:szCs w:val="26"/>
          <w:lang w:val="uk-UA"/>
        </w:rPr>
        <w:t xml:space="preserve">[погожа] літня ніч </w:t>
      </w:r>
      <w:r w:rsidRPr="00872BE8">
        <w:rPr>
          <w:rFonts w:ascii="Bookman Old Style" w:hAnsi="Bookman Old Style" w:cs="Bookman Old Style"/>
          <w:iCs/>
          <w:sz w:val="26"/>
          <w:szCs w:val="26"/>
          <w:lang w:val="uk-UA"/>
        </w:rPr>
        <w:t>(І. Нечуй-Левицький).</w:t>
      </w:r>
      <w:r w:rsidRPr="00F41028">
        <w:rPr>
          <w:rFonts w:ascii="Bookman Old Style" w:hAnsi="Bookman Old Style" w:cs="Bookman Old Style"/>
          <w:i/>
          <w:iCs/>
          <w:sz w:val="26"/>
          <w:szCs w:val="26"/>
          <w:lang w:val="uk-UA"/>
        </w:rPr>
        <w:t xml:space="preserve">  </w:t>
      </w:r>
    </w:p>
    <w:p w:rsidR="00A2504E" w:rsidRPr="00F41028" w:rsidRDefault="00A2504E" w:rsidP="0015430E">
      <w:pPr>
        <w:pStyle w:val="a5"/>
        <w:spacing w:after="0" w:line="240" w:lineRule="auto"/>
        <w:ind w:left="0"/>
        <w:jc w:val="both"/>
        <w:rPr>
          <w:rFonts w:ascii="Bookman Old Style" w:hAnsi="Bookman Old Style" w:cs="Bookman Old Style"/>
          <w:i/>
          <w:iCs/>
          <w:sz w:val="26"/>
          <w:szCs w:val="26"/>
          <w:lang w:val="uk-UA"/>
        </w:rPr>
      </w:pPr>
    </w:p>
    <w:p w:rsidR="00A2504E" w:rsidRPr="00F41028" w:rsidRDefault="00A2504E" w:rsidP="005E1E99">
      <w:pPr>
        <w:pStyle w:val="a5"/>
        <w:numPr>
          <w:ilvl w:val="0"/>
          <w:numId w:val="57"/>
        </w:numPr>
        <w:spacing w:after="0" w:line="240" w:lineRule="auto"/>
        <w:ind w:left="0" w:firstLine="0"/>
        <w:jc w:val="both"/>
        <w:rPr>
          <w:rFonts w:ascii="Bookman Old Style" w:hAnsi="Bookman Old Style" w:cs="Bookman Old Style"/>
          <w:b/>
          <w:bCs/>
          <w:i/>
          <w:iCs/>
          <w:sz w:val="26"/>
          <w:szCs w:val="26"/>
          <w:lang w:val="uk-UA"/>
        </w:rPr>
      </w:pPr>
      <w:r w:rsidRPr="00F41028">
        <w:rPr>
          <w:rFonts w:ascii="Bookman Old Style" w:hAnsi="Bookman Old Style" w:cs="Bookman Old Style"/>
          <w:sz w:val="26"/>
          <w:szCs w:val="26"/>
          <w:lang w:val="uk-UA"/>
        </w:rPr>
        <w:t xml:space="preserve">є епітетами (означення в переносному значенні): </w:t>
      </w:r>
      <w:r w:rsidRPr="00F41028">
        <w:rPr>
          <w:rFonts w:ascii="Bookman Old Style" w:hAnsi="Bookman Old Style" w:cs="Bookman Old Style"/>
          <w:i/>
          <w:iCs/>
          <w:sz w:val="26"/>
          <w:szCs w:val="26"/>
          <w:lang w:val="uk-UA"/>
        </w:rPr>
        <w:t>1.</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 xml:space="preserve">Густа, медова </w:t>
      </w:r>
      <w:r w:rsidRPr="00F41028">
        <w:rPr>
          <w:rFonts w:ascii="Bookman Old Style" w:hAnsi="Bookman Old Style" w:cs="Bookman Old Style"/>
          <w:i/>
          <w:iCs/>
          <w:sz w:val="26"/>
          <w:szCs w:val="26"/>
          <w:lang w:val="uk-UA"/>
        </w:rPr>
        <w:t xml:space="preserve">теплота високі налила жита </w:t>
      </w:r>
      <w:r w:rsidRPr="00872BE8">
        <w:rPr>
          <w:rFonts w:ascii="Bookman Old Style" w:hAnsi="Bookman Old Style" w:cs="Bookman Old Style"/>
          <w:iCs/>
          <w:sz w:val="26"/>
          <w:szCs w:val="26"/>
          <w:lang w:val="uk-UA"/>
        </w:rPr>
        <w:t>(М. Рильський).</w:t>
      </w:r>
      <w:r w:rsidRPr="00F41028">
        <w:rPr>
          <w:rFonts w:ascii="Bookman Old Style" w:hAnsi="Bookman Old Style" w:cs="Bookman Old Style"/>
          <w:i/>
          <w:iCs/>
          <w:sz w:val="26"/>
          <w:szCs w:val="26"/>
          <w:lang w:val="uk-UA"/>
        </w:rPr>
        <w:t xml:space="preserve"> 2. Вітер стугонів у </w:t>
      </w:r>
      <w:r w:rsidRPr="00F41028">
        <w:rPr>
          <w:rFonts w:ascii="Bookman Old Style" w:hAnsi="Bookman Old Style" w:cs="Bookman Old Style"/>
          <w:b/>
          <w:bCs/>
          <w:i/>
          <w:iCs/>
          <w:sz w:val="26"/>
          <w:szCs w:val="26"/>
          <w:lang w:val="uk-UA"/>
        </w:rPr>
        <w:t>голому, холодному</w:t>
      </w:r>
      <w:r w:rsidRPr="00F41028">
        <w:rPr>
          <w:rFonts w:ascii="Bookman Old Style" w:hAnsi="Bookman Old Style" w:cs="Bookman Old Style"/>
          <w:i/>
          <w:iCs/>
          <w:sz w:val="26"/>
          <w:szCs w:val="26"/>
          <w:lang w:val="uk-UA"/>
        </w:rPr>
        <w:t xml:space="preserve"> гіллі </w:t>
      </w:r>
      <w:r w:rsidRPr="00872BE8">
        <w:rPr>
          <w:rFonts w:ascii="Bookman Old Style" w:hAnsi="Bookman Old Style" w:cs="Bookman Old Style"/>
          <w:iCs/>
          <w:sz w:val="26"/>
          <w:szCs w:val="26"/>
          <w:lang w:val="uk-UA"/>
        </w:rPr>
        <w:t>(В. Дрозд).</w:t>
      </w:r>
      <w:r w:rsidRPr="00F41028">
        <w:rPr>
          <w:rFonts w:ascii="Bookman Old Style" w:hAnsi="Bookman Old Style" w:cs="Bookman Old Style"/>
          <w:i/>
          <w:iCs/>
          <w:sz w:val="26"/>
          <w:szCs w:val="26"/>
          <w:lang w:val="uk-UA"/>
        </w:rPr>
        <w:t xml:space="preserve"> 3. І так повзла зима, </w:t>
      </w:r>
      <w:r w:rsidRPr="00F41028">
        <w:rPr>
          <w:rFonts w:ascii="Bookman Old Style" w:hAnsi="Bookman Old Style" w:cs="Bookman Old Style"/>
          <w:b/>
          <w:bCs/>
          <w:i/>
          <w:iCs/>
          <w:sz w:val="26"/>
          <w:szCs w:val="26"/>
          <w:lang w:val="uk-UA"/>
        </w:rPr>
        <w:t>заметільна, сніжна, морозна і чарівна.</w:t>
      </w:r>
    </w:p>
    <w:p w:rsidR="00A2504E" w:rsidRPr="00F41028" w:rsidRDefault="00A2504E" w:rsidP="0015430E">
      <w:pPr>
        <w:pStyle w:val="a5"/>
        <w:shd w:val="clear" w:color="auto" w:fill="FFFFFF"/>
        <w:tabs>
          <w:tab w:val="left" w:leader="underscore" w:pos="2755"/>
          <w:tab w:val="left" w:pos="3374"/>
          <w:tab w:val="left" w:leader="underscore" w:pos="4003"/>
        </w:tabs>
        <w:spacing w:after="0" w:line="240" w:lineRule="auto"/>
        <w:ind w:left="0" w:right="53"/>
        <w:jc w:val="both"/>
        <w:rPr>
          <w:rFonts w:ascii="Bookman Old Style" w:hAnsi="Bookman Old Style" w:cs="Bookman Old Style"/>
          <w:color w:val="000000"/>
          <w:sz w:val="26"/>
          <w:szCs w:val="26"/>
        </w:rPr>
      </w:pPr>
    </w:p>
    <w:p w:rsidR="00A2504E" w:rsidRPr="00F41028" w:rsidRDefault="00BE0ABB" w:rsidP="004F0D1D">
      <w:pPr>
        <w:pStyle w:val="a5"/>
        <w:tabs>
          <w:tab w:val="left" w:leader="underscore" w:pos="2755"/>
          <w:tab w:val="left" w:pos="3374"/>
          <w:tab w:val="left" w:leader="underscore" w:pos="4003"/>
        </w:tabs>
        <w:spacing w:after="0" w:line="240" w:lineRule="auto"/>
        <w:ind w:left="0" w:right="53"/>
        <w:jc w:val="both"/>
        <w:rPr>
          <w:rFonts w:ascii="Bookman Old Style" w:hAnsi="Bookman Old Style" w:cs="Bookman Old Style"/>
          <w:i/>
          <w:iCs/>
          <w:color w:val="000000"/>
          <w:sz w:val="26"/>
          <w:szCs w:val="26"/>
          <w:lang w:val="uk-UA"/>
        </w:rPr>
      </w:pPr>
      <w:r w:rsidRPr="00F41028">
        <w:rPr>
          <w:rFonts w:ascii="Bookman Old Style" w:hAnsi="Bookman Old Style" w:cs="Bookman Old Style"/>
          <w:b/>
          <w:bCs/>
          <w:sz w:val="26"/>
          <w:szCs w:val="26"/>
          <w:lang w:val="uk-UA"/>
        </w:rPr>
        <w:sym w:font="Wingdings" w:char="F026"/>
      </w:r>
      <w:r>
        <w:rPr>
          <w:rFonts w:ascii="Bookman Old Style" w:hAnsi="Bookman Old Style" w:cs="Bookman Old Style"/>
          <w:b/>
          <w:bCs/>
          <w:sz w:val="26"/>
          <w:szCs w:val="26"/>
          <w:lang w:val="uk-UA"/>
        </w:rPr>
        <w:t xml:space="preserve"> </w:t>
      </w:r>
      <w:r w:rsidR="004F0D1D">
        <w:rPr>
          <w:rFonts w:ascii="Bookman Old Style" w:hAnsi="Bookman Old Style" w:cs="Bookman Old Style"/>
          <w:b/>
          <w:bCs/>
          <w:color w:val="000000"/>
          <w:spacing w:val="-4"/>
          <w:sz w:val="26"/>
          <w:szCs w:val="26"/>
          <w:lang w:val="uk-UA"/>
        </w:rPr>
        <w:t xml:space="preserve">ЗАПАМ’ЯТАЙТЕ! </w:t>
      </w:r>
      <w:r w:rsidR="00A2504E" w:rsidRPr="00F41028">
        <w:rPr>
          <w:rFonts w:ascii="Bookman Old Style" w:hAnsi="Bookman Old Style" w:cs="Bookman Old Style"/>
          <w:color w:val="000000"/>
          <w:spacing w:val="-4"/>
          <w:sz w:val="26"/>
          <w:szCs w:val="26"/>
          <w:lang w:val="uk-UA"/>
        </w:rPr>
        <w:t xml:space="preserve">Два означення однорідні, якщо першим </w:t>
      </w:r>
      <w:r w:rsidR="00A2504E" w:rsidRPr="00F41028">
        <w:rPr>
          <w:rFonts w:ascii="Bookman Old Style" w:hAnsi="Bookman Old Style" w:cs="Bookman Old Style"/>
          <w:sz w:val="26"/>
          <w:szCs w:val="26"/>
          <w:lang w:val="uk-UA"/>
        </w:rPr>
        <w:t xml:space="preserve">стоїть непоширене означення, виражене прикметником або дієприкметником, а потім </w:t>
      </w:r>
      <w:r w:rsidR="00A2504E" w:rsidRPr="00F41028">
        <w:rPr>
          <w:rFonts w:ascii="Bookman Old Style" w:hAnsi="Bookman Old Style" w:cs="Bookman Old Style"/>
          <w:color w:val="000000"/>
          <w:spacing w:val="-4"/>
          <w:sz w:val="26"/>
          <w:szCs w:val="26"/>
          <w:lang w:val="uk-UA"/>
        </w:rPr>
        <w:t>–</w:t>
      </w:r>
      <w:r w:rsidR="00483256">
        <w:rPr>
          <w:rFonts w:ascii="Bookman Old Style" w:hAnsi="Bookman Old Style" w:cs="Bookman Old Style"/>
          <w:color w:val="000000"/>
          <w:spacing w:val="-4"/>
          <w:sz w:val="26"/>
          <w:szCs w:val="26"/>
          <w:lang w:val="uk-UA"/>
        </w:rPr>
        <w:t xml:space="preserve"> </w:t>
      </w:r>
      <w:r w:rsidR="00A2504E" w:rsidRPr="00F41028">
        <w:rPr>
          <w:rFonts w:ascii="Bookman Old Style" w:hAnsi="Bookman Old Style" w:cs="Bookman Old Style"/>
          <w:sz w:val="26"/>
          <w:szCs w:val="26"/>
          <w:lang w:val="uk-UA"/>
        </w:rPr>
        <w:t>поширене означення, виражене дієприкметниковим зворотом</w:t>
      </w:r>
      <w:r w:rsidR="00A2504E" w:rsidRPr="00F41028">
        <w:rPr>
          <w:rFonts w:ascii="Bookman Old Style" w:hAnsi="Bookman Old Style" w:cs="Bookman Old Style"/>
          <w:color w:val="000000"/>
          <w:spacing w:val="-6"/>
          <w:sz w:val="26"/>
          <w:szCs w:val="26"/>
          <w:lang w:val="uk-UA"/>
        </w:rPr>
        <w:t xml:space="preserve"> </w:t>
      </w:r>
      <w:r w:rsidR="00A2504E" w:rsidRPr="00F41028">
        <w:rPr>
          <w:rFonts w:ascii="Bookman Old Style" w:hAnsi="Bookman Old Style" w:cs="Bookman Old Style"/>
          <w:b/>
          <w:bCs/>
          <w:i/>
          <w:iCs/>
          <w:color w:val="000000"/>
          <w:spacing w:val="-6"/>
          <w:sz w:val="26"/>
          <w:szCs w:val="26"/>
          <w:lang w:val="uk-UA"/>
        </w:rPr>
        <w:t xml:space="preserve">(літній, залитий сонцем </w:t>
      </w:r>
      <w:r w:rsidR="00A2504E" w:rsidRPr="00F41028">
        <w:rPr>
          <w:rFonts w:ascii="Bookman Old Style" w:hAnsi="Bookman Old Style" w:cs="Bookman Old Style"/>
          <w:i/>
          <w:iCs/>
          <w:color w:val="000000"/>
          <w:spacing w:val="-6"/>
          <w:sz w:val="26"/>
          <w:szCs w:val="26"/>
          <w:lang w:val="uk-UA"/>
        </w:rPr>
        <w:t xml:space="preserve">день). </w:t>
      </w:r>
      <w:r w:rsidR="00A2504E" w:rsidRPr="00F41028">
        <w:rPr>
          <w:rFonts w:ascii="Bookman Old Style" w:hAnsi="Bookman Old Style" w:cs="Bookman Old Style"/>
          <w:color w:val="000000"/>
          <w:spacing w:val="-5"/>
          <w:sz w:val="26"/>
          <w:szCs w:val="26"/>
          <w:lang w:val="uk-UA"/>
        </w:rPr>
        <w:t xml:space="preserve">Якщо ж вони стоять навпаки – то є неоднорідними </w:t>
      </w:r>
      <w:r w:rsidR="00A2504E" w:rsidRPr="00F41028">
        <w:rPr>
          <w:rFonts w:ascii="Bookman Old Style" w:hAnsi="Bookman Old Style" w:cs="Bookman Old Style"/>
          <w:i/>
          <w:iCs/>
          <w:color w:val="000000"/>
          <w:spacing w:val="-5"/>
          <w:sz w:val="26"/>
          <w:szCs w:val="26"/>
          <w:lang w:val="uk-UA"/>
        </w:rPr>
        <w:t>(</w:t>
      </w:r>
      <w:r w:rsidR="00A2504E" w:rsidRPr="00F41028">
        <w:rPr>
          <w:rFonts w:ascii="Bookman Old Style" w:hAnsi="Bookman Old Style" w:cs="Bookman Old Style"/>
          <w:b/>
          <w:bCs/>
          <w:i/>
          <w:iCs/>
          <w:color w:val="000000"/>
          <w:spacing w:val="-5"/>
          <w:sz w:val="26"/>
          <w:szCs w:val="26"/>
          <w:lang w:val="uk-UA"/>
        </w:rPr>
        <w:t>залитий сонцем</w:t>
      </w:r>
      <w:r w:rsidR="00A2504E" w:rsidRPr="00F41028">
        <w:rPr>
          <w:rFonts w:ascii="Bookman Old Style" w:hAnsi="Bookman Old Style" w:cs="Bookman Old Style"/>
          <w:i/>
          <w:iCs/>
          <w:color w:val="000000"/>
          <w:spacing w:val="-5"/>
          <w:sz w:val="26"/>
          <w:szCs w:val="26"/>
          <w:lang w:val="uk-UA"/>
        </w:rPr>
        <w:t xml:space="preserve"> </w:t>
      </w:r>
      <w:r w:rsidR="00A2504E" w:rsidRPr="00F41028">
        <w:rPr>
          <w:rFonts w:ascii="Bookman Old Style" w:hAnsi="Bookman Old Style" w:cs="Bookman Old Style"/>
          <w:b/>
          <w:bCs/>
          <w:i/>
          <w:iCs/>
          <w:color w:val="000000"/>
          <w:sz w:val="26"/>
          <w:szCs w:val="26"/>
          <w:lang w:val="uk-UA"/>
        </w:rPr>
        <w:t xml:space="preserve">літній </w:t>
      </w:r>
      <w:r w:rsidR="00A2504E" w:rsidRPr="00F41028">
        <w:rPr>
          <w:rFonts w:ascii="Bookman Old Style" w:hAnsi="Bookman Old Style" w:cs="Bookman Old Style"/>
          <w:i/>
          <w:iCs/>
          <w:color w:val="000000"/>
          <w:sz w:val="26"/>
          <w:szCs w:val="26"/>
          <w:lang w:val="uk-UA"/>
        </w:rPr>
        <w:t xml:space="preserve">день).   </w:t>
      </w:r>
    </w:p>
    <w:p w:rsidR="00A2504E" w:rsidRPr="00F41028" w:rsidRDefault="00A2504E" w:rsidP="004F0D1D">
      <w:pPr>
        <w:pStyle w:val="a5"/>
        <w:tabs>
          <w:tab w:val="left" w:leader="underscore" w:pos="2755"/>
          <w:tab w:val="left" w:pos="3374"/>
          <w:tab w:val="left" w:leader="underscore" w:pos="4003"/>
        </w:tabs>
        <w:spacing w:after="0" w:line="240" w:lineRule="auto"/>
        <w:ind w:left="0" w:right="53" w:firstLine="567"/>
        <w:jc w:val="both"/>
        <w:rPr>
          <w:rFonts w:ascii="Bookman Old Style" w:hAnsi="Bookman Old Style" w:cs="Bookman Old Style"/>
          <w:i/>
          <w:iCs/>
          <w:color w:val="000000"/>
          <w:sz w:val="26"/>
          <w:szCs w:val="26"/>
          <w:lang w:val="uk-UA"/>
        </w:rPr>
      </w:pPr>
    </w:p>
    <w:p w:rsidR="00A2504E" w:rsidRPr="00F41028" w:rsidRDefault="00A2504E" w:rsidP="004F0D1D">
      <w:pPr>
        <w:pStyle w:val="a5"/>
        <w:tabs>
          <w:tab w:val="left" w:leader="underscore" w:pos="2755"/>
          <w:tab w:val="left" w:pos="3374"/>
          <w:tab w:val="left" w:leader="underscore" w:pos="4003"/>
        </w:tabs>
        <w:spacing w:after="0" w:line="240" w:lineRule="auto"/>
        <w:ind w:left="0" w:right="53" w:firstLine="567"/>
        <w:jc w:val="center"/>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color w:val="000000"/>
          <w:sz w:val="26"/>
          <w:szCs w:val="26"/>
          <w:u w:val="wavyHeavy"/>
          <w:lang w:val="uk-UA"/>
        </w:rPr>
        <w:t>1 слово</w:t>
      </w: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color w:val="000000"/>
          <w:sz w:val="26"/>
          <w:szCs w:val="26"/>
          <w:u w:val="wavyHeavy"/>
          <w:lang w:val="uk-UA"/>
        </w:rPr>
        <w:t>1+1 слова</w:t>
      </w:r>
      <w:r w:rsidRPr="00F41028">
        <w:rPr>
          <w:rFonts w:ascii="Bookman Old Style" w:hAnsi="Bookman Old Style" w:cs="Bookman Old Style"/>
          <w:color w:val="000000"/>
          <w:sz w:val="26"/>
          <w:szCs w:val="26"/>
          <w:lang w:val="uk-UA"/>
        </w:rPr>
        <w:t xml:space="preserve"> …..]  </w:t>
      </w:r>
      <w:r w:rsidRPr="00F41028">
        <w:rPr>
          <w:rFonts w:ascii="Bookman Old Style" w:hAnsi="Bookman Old Style" w:cs="Bookman Old Style"/>
          <w:sz w:val="26"/>
          <w:szCs w:val="26"/>
          <w:lang w:val="uk-UA"/>
        </w:rPr>
        <w:t>–</w:t>
      </w: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color w:val="000000"/>
          <w:sz w:val="24"/>
          <w:szCs w:val="24"/>
          <w:u w:val="single"/>
          <w:lang w:val="uk-UA"/>
        </w:rPr>
        <w:t>однорідні означення</w:t>
      </w:r>
    </w:p>
    <w:p w:rsidR="00A2504E" w:rsidRPr="00F41028" w:rsidRDefault="00A2504E" w:rsidP="0015430E">
      <w:pPr>
        <w:pStyle w:val="a5"/>
        <w:shd w:val="clear" w:color="auto" w:fill="FFFFFF"/>
        <w:tabs>
          <w:tab w:val="left" w:leader="underscore" w:pos="2755"/>
          <w:tab w:val="left" w:pos="3374"/>
          <w:tab w:val="left" w:leader="underscore" w:pos="4003"/>
        </w:tabs>
        <w:spacing w:after="0" w:line="240" w:lineRule="auto"/>
        <w:ind w:left="0" w:right="53" w:firstLine="567"/>
        <w:jc w:val="both"/>
        <w:rPr>
          <w:rFonts w:ascii="Bookman Old Style" w:hAnsi="Bookman Old Style" w:cs="Bookman Old Style"/>
          <w:color w:val="000000"/>
          <w:sz w:val="26"/>
          <w:szCs w:val="26"/>
        </w:rPr>
      </w:pPr>
    </w:p>
    <w:p w:rsidR="00A2504E" w:rsidRPr="004F0D1D" w:rsidRDefault="00A2504E" w:rsidP="0015430E">
      <w:pPr>
        <w:shd w:val="clear" w:color="auto" w:fill="FFFFFF"/>
        <w:spacing w:after="0" w:line="240" w:lineRule="auto"/>
        <w:ind w:right="53" w:firstLine="567"/>
        <w:jc w:val="both"/>
        <w:rPr>
          <w:rFonts w:ascii="Bookman Old Style" w:hAnsi="Bookman Old Style" w:cs="Bookman Old Style"/>
          <w:i/>
          <w:iCs/>
          <w:color w:val="000000"/>
          <w:sz w:val="26"/>
          <w:szCs w:val="26"/>
          <w:lang w:val="uk-UA"/>
        </w:rPr>
      </w:pPr>
      <w:r w:rsidRPr="004F0D1D">
        <w:rPr>
          <w:rFonts w:ascii="Bookman Old Style" w:hAnsi="Bookman Old Style" w:cs="Bookman Old Style"/>
          <w:i/>
          <w:iCs/>
          <w:color w:val="000000"/>
          <w:sz w:val="26"/>
          <w:szCs w:val="26"/>
          <w:lang w:val="uk-UA"/>
        </w:rPr>
        <w:t xml:space="preserve">1. </w:t>
      </w:r>
      <w:r w:rsidRPr="004F0D1D">
        <w:rPr>
          <w:rFonts w:ascii="Bookman Old Style" w:hAnsi="Bookman Old Style" w:cs="Bookman Old Style"/>
          <w:b/>
          <w:bCs/>
          <w:i/>
          <w:iCs/>
          <w:color w:val="000000"/>
          <w:sz w:val="26"/>
          <w:szCs w:val="26"/>
          <w:lang w:val="uk-UA"/>
        </w:rPr>
        <w:t xml:space="preserve">Рівний, залитий сонцем </w:t>
      </w:r>
      <w:r w:rsidRPr="004F0D1D">
        <w:rPr>
          <w:rFonts w:ascii="Bookman Old Style" w:hAnsi="Bookman Old Style" w:cs="Bookman Old Style"/>
          <w:i/>
          <w:iCs/>
          <w:color w:val="000000"/>
          <w:sz w:val="26"/>
          <w:szCs w:val="26"/>
          <w:lang w:val="uk-UA"/>
        </w:rPr>
        <w:t>[однорідні: непоширене + пошире</w:t>
      </w:r>
      <w:r w:rsidRPr="004F0D1D">
        <w:rPr>
          <w:rFonts w:ascii="Bookman Old Style" w:hAnsi="Bookman Old Style" w:cs="Bookman Old Style"/>
          <w:i/>
          <w:iCs/>
          <w:color w:val="000000"/>
          <w:sz w:val="26"/>
          <w:szCs w:val="26"/>
          <w:lang w:val="uk-UA"/>
        </w:rPr>
        <w:softHyphen/>
        <w:t xml:space="preserve">не) степ одразу принишк </w:t>
      </w:r>
      <w:r w:rsidRPr="004F0D1D">
        <w:rPr>
          <w:rFonts w:ascii="Bookman Old Style" w:hAnsi="Bookman Old Style" w:cs="Bookman Old Style"/>
          <w:iCs/>
          <w:color w:val="000000"/>
          <w:sz w:val="26"/>
          <w:szCs w:val="26"/>
          <w:lang w:val="uk-UA"/>
        </w:rPr>
        <w:t>(О. Гончар).</w:t>
      </w:r>
      <w:r w:rsidRPr="004F0D1D">
        <w:rPr>
          <w:rFonts w:ascii="Bookman Old Style" w:hAnsi="Bookman Old Style" w:cs="Bookman Old Style"/>
          <w:i/>
          <w:iCs/>
          <w:color w:val="000000"/>
          <w:sz w:val="26"/>
          <w:szCs w:val="26"/>
          <w:lang w:val="uk-UA"/>
        </w:rPr>
        <w:t xml:space="preserve"> 2. Ніч розкидала над се</w:t>
      </w:r>
      <w:r w:rsidRPr="004F0D1D">
        <w:rPr>
          <w:rFonts w:ascii="Bookman Old Style" w:hAnsi="Bookman Old Style" w:cs="Bookman Old Style"/>
          <w:i/>
          <w:iCs/>
          <w:color w:val="000000"/>
          <w:sz w:val="26"/>
          <w:szCs w:val="26"/>
          <w:lang w:val="uk-UA"/>
        </w:rPr>
        <w:softHyphen/>
        <w:t xml:space="preserve">лом своє </w:t>
      </w:r>
      <w:r w:rsidRPr="004F0D1D">
        <w:rPr>
          <w:rFonts w:ascii="Bookman Old Style" w:hAnsi="Bookman Old Style" w:cs="Bookman Old Style"/>
          <w:b/>
          <w:bCs/>
          <w:i/>
          <w:iCs/>
          <w:color w:val="000000"/>
          <w:sz w:val="26"/>
          <w:szCs w:val="26"/>
          <w:lang w:val="uk-UA"/>
        </w:rPr>
        <w:t xml:space="preserve">темне,  всипане  </w:t>
      </w:r>
      <w:r w:rsidRPr="004F0D1D">
        <w:rPr>
          <w:rFonts w:ascii="Bookman Old Style" w:hAnsi="Bookman Old Style" w:cs="Bookman Old Style"/>
          <w:i/>
          <w:iCs/>
          <w:color w:val="000000"/>
          <w:sz w:val="26"/>
          <w:szCs w:val="26"/>
          <w:lang w:val="uk-UA"/>
        </w:rPr>
        <w:t xml:space="preserve"> </w:t>
      </w:r>
      <w:r w:rsidRPr="004F0D1D">
        <w:rPr>
          <w:rFonts w:ascii="Bookman Old Style" w:hAnsi="Bookman Old Style" w:cs="Bookman Old Style"/>
          <w:b/>
          <w:bCs/>
          <w:i/>
          <w:iCs/>
          <w:color w:val="000000"/>
          <w:sz w:val="26"/>
          <w:szCs w:val="26"/>
          <w:lang w:val="uk-UA"/>
        </w:rPr>
        <w:t xml:space="preserve">зорями </w:t>
      </w:r>
      <w:r w:rsidRPr="004F0D1D">
        <w:rPr>
          <w:rFonts w:ascii="Bookman Old Style" w:hAnsi="Bookman Old Style" w:cs="Bookman Old Style"/>
          <w:i/>
          <w:iCs/>
          <w:color w:val="000000"/>
          <w:sz w:val="26"/>
          <w:szCs w:val="26"/>
          <w:lang w:val="uk-UA"/>
        </w:rPr>
        <w:t xml:space="preserve">[однорідні: непоширене + поширене]  шатро </w:t>
      </w:r>
      <w:r w:rsidRPr="00B008C7">
        <w:rPr>
          <w:rFonts w:ascii="Bookman Old Style" w:hAnsi="Bookman Old Style" w:cs="Bookman Old Style"/>
          <w:iCs/>
          <w:color w:val="000000"/>
          <w:sz w:val="26"/>
          <w:szCs w:val="26"/>
          <w:lang w:val="uk-UA"/>
        </w:rPr>
        <w:t>(І. Цюпа).</w:t>
      </w:r>
      <w:r w:rsidRPr="004F0D1D">
        <w:rPr>
          <w:rFonts w:ascii="Bookman Old Style" w:hAnsi="Bookman Old Style" w:cs="Bookman Old Style"/>
          <w:i/>
          <w:iCs/>
          <w:color w:val="000000"/>
          <w:sz w:val="26"/>
          <w:szCs w:val="26"/>
          <w:lang w:val="uk-UA"/>
        </w:rPr>
        <w:t xml:space="preserve"> 3. З ластівками прокидався </w:t>
      </w:r>
      <w:r w:rsidRPr="004F0D1D">
        <w:rPr>
          <w:rFonts w:ascii="Bookman Old Style" w:hAnsi="Bookman Old Style" w:cs="Bookman Old Style"/>
          <w:b/>
          <w:bCs/>
          <w:i/>
          <w:iCs/>
          <w:color w:val="000000"/>
          <w:sz w:val="26"/>
          <w:szCs w:val="26"/>
          <w:lang w:val="uk-UA"/>
        </w:rPr>
        <w:t>яблуневий, у білих</w:t>
      </w:r>
      <w:r w:rsidRPr="004F0D1D">
        <w:rPr>
          <w:rFonts w:ascii="Bookman Old Style" w:hAnsi="Bookman Old Style" w:cs="Bookman Old Style"/>
          <w:i/>
          <w:iCs/>
          <w:color w:val="000000"/>
          <w:sz w:val="26"/>
          <w:szCs w:val="26"/>
          <w:lang w:val="uk-UA"/>
        </w:rPr>
        <w:t xml:space="preserve"> </w:t>
      </w:r>
      <w:r w:rsidRPr="004F0D1D">
        <w:rPr>
          <w:rFonts w:ascii="Bookman Old Style" w:hAnsi="Bookman Old Style" w:cs="Bookman Old Style"/>
          <w:b/>
          <w:bCs/>
          <w:i/>
          <w:iCs/>
          <w:color w:val="000000"/>
          <w:sz w:val="26"/>
          <w:szCs w:val="26"/>
          <w:lang w:val="uk-UA"/>
        </w:rPr>
        <w:t xml:space="preserve">накрапах </w:t>
      </w:r>
      <w:r w:rsidRPr="004F0D1D">
        <w:rPr>
          <w:rFonts w:ascii="Bookman Old Style" w:hAnsi="Bookman Old Style" w:cs="Bookman Old Style"/>
          <w:i/>
          <w:iCs/>
          <w:color w:val="000000"/>
          <w:sz w:val="26"/>
          <w:szCs w:val="26"/>
          <w:lang w:val="uk-UA"/>
        </w:rPr>
        <w:t xml:space="preserve">[однорідні: непоширене + поширене] сад </w:t>
      </w:r>
      <w:r w:rsidRPr="004F0D1D">
        <w:rPr>
          <w:rFonts w:ascii="Bookman Old Style" w:hAnsi="Bookman Old Style" w:cs="Bookman Old Style"/>
          <w:iCs/>
          <w:color w:val="000000"/>
          <w:sz w:val="26"/>
          <w:szCs w:val="26"/>
          <w:lang w:val="uk-UA"/>
        </w:rPr>
        <w:t>(М. Сингаївський).</w:t>
      </w:r>
      <w:r w:rsidRPr="004F0D1D">
        <w:rPr>
          <w:rFonts w:ascii="Bookman Old Style" w:hAnsi="Bookman Old Style" w:cs="Bookman Old Style"/>
          <w:i/>
          <w:iCs/>
          <w:color w:val="000000"/>
          <w:sz w:val="26"/>
          <w:szCs w:val="26"/>
          <w:lang w:val="uk-UA"/>
        </w:rPr>
        <w:t xml:space="preserve"> 4. На лісових горбках солодко пахли </w:t>
      </w:r>
      <w:r w:rsidRPr="004F0D1D">
        <w:rPr>
          <w:rFonts w:ascii="Bookman Old Style" w:hAnsi="Bookman Old Style" w:cs="Bookman Old Style"/>
          <w:b/>
          <w:bCs/>
          <w:i/>
          <w:iCs/>
          <w:color w:val="000000"/>
          <w:sz w:val="26"/>
          <w:szCs w:val="26"/>
          <w:lang w:val="uk-UA"/>
        </w:rPr>
        <w:t>нагріті сонцем стиглі</w:t>
      </w:r>
      <w:r w:rsidRPr="004F0D1D">
        <w:rPr>
          <w:rFonts w:ascii="Bookman Old Style" w:hAnsi="Bookman Old Style" w:cs="Bookman Old Style"/>
          <w:i/>
          <w:iCs/>
          <w:color w:val="000000"/>
          <w:sz w:val="26"/>
          <w:szCs w:val="26"/>
          <w:lang w:val="uk-UA"/>
        </w:rPr>
        <w:t xml:space="preserve"> [не</w:t>
      </w:r>
      <w:r w:rsidRPr="004F0D1D">
        <w:rPr>
          <w:rFonts w:ascii="Bookman Old Style" w:hAnsi="Bookman Old Style" w:cs="Bookman Old Style"/>
          <w:i/>
          <w:iCs/>
          <w:color w:val="000000"/>
          <w:sz w:val="26"/>
          <w:szCs w:val="26"/>
          <w:lang w:val="uk-UA"/>
        </w:rPr>
        <w:softHyphen/>
        <w:t xml:space="preserve">однорідні: поширене + непоширене] суниці </w:t>
      </w:r>
      <w:r w:rsidRPr="00B008C7">
        <w:rPr>
          <w:rFonts w:ascii="Bookman Old Style" w:hAnsi="Bookman Old Style" w:cs="Bookman Old Style"/>
          <w:iCs/>
          <w:color w:val="000000"/>
          <w:sz w:val="26"/>
          <w:szCs w:val="26"/>
          <w:lang w:val="uk-UA"/>
        </w:rPr>
        <w:t>(О</w:t>
      </w:r>
      <w:r w:rsidRPr="004F0D1D">
        <w:rPr>
          <w:rFonts w:ascii="Bookman Old Style" w:hAnsi="Bookman Old Style" w:cs="Bookman Old Style"/>
          <w:iCs/>
          <w:color w:val="000000"/>
          <w:sz w:val="26"/>
          <w:szCs w:val="26"/>
          <w:lang w:val="uk-UA"/>
        </w:rPr>
        <w:t xml:space="preserve">. Донченко). </w:t>
      </w:r>
      <w:r w:rsidRPr="004F0D1D">
        <w:rPr>
          <w:rFonts w:ascii="Bookman Old Style" w:hAnsi="Bookman Old Style" w:cs="Bookman Old Style"/>
          <w:i/>
          <w:iCs/>
          <w:color w:val="000000"/>
          <w:sz w:val="26"/>
          <w:szCs w:val="26"/>
          <w:lang w:val="uk-UA"/>
        </w:rPr>
        <w:t xml:space="preserve">5. У </w:t>
      </w:r>
      <w:r w:rsidRPr="004F0D1D">
        <w:rPr>
          <w:rFonts w:ascii="Bookman Old Style" w:hAnsi="Bookman Old Style" w:cs="Bookman Old Style"/>
          <w:b/>
          <w:bCs/>
          <w:i/>
          <w:iCs/>
          <w:color w:val="000000"/>
          <w:sz w:val="26"/>
          <w:szCs w:val="26"/>
          <w:lang w:val="uk-UA"/>
        </w:rPr>
        <w:t xml:space="preserve">стомлених від безсоння голубих </w:t>
      </w:r>
      <w:r w:rsidRPr="004F0D1D">
        <w:rPr>
          <w:rFonts w:ascii="Bookman Old Style" w:hAnsi="Bookman Old Style" w:cs="Bookman Old Style"/>
          <w:i/>
          <w:iCs/>
          <w:color w:val="000000"/>
          <w:sz w:val="26"/>
          <w:szCs w:val="26"/>
          <w:lang w:val="uk-UA"/>
        </w:rPr>
        <w:t>[неоднорідні: поширене + непо</w:t>
      </w:r>
      <w:r w:rsidRPr="004F0D1D">
        <w:rPr>
          <w:rFonts w:ascii="Bookman Old Style" w:hAnsi="Bookman Old Style" w:cs="Bookman Old Style"/>
          <w:i/>
          <w:iCs/>
          <w:color w:val="000000"/>
          <w:sz w:val="26"/>
          <w:szCs w:val="26"/>
          <w:lang w:val="uk-UA"/>
        </w:rPr>
        <w:softHyphen/>
        <w:t xml:space="preserve">ширене] очах хлюпнула радість </w:t>
      </w:r>
      <w:r w:rsidRPr="004F0D1D">
        <w:rPr>
          <w:rFonts w:ascii="Bookman Old Style" w:hAnsi="Bookman Old Style" w:cs="Bookman Old Style"/>
          <w:iCs/>
          <w:color w:val="000000"/>
          <w:sz w:val="26"/>
          <w:szCs w:val="26"/>
          <w:lang w:val="uk-UA"/>
        </w:rPr>
        <w:t>(І. Цюпа).</w:t>
      </w:r>
      <w:r w:rsidRPr="004F0D1D">
        <w:rPr>
          <w:rFonts w:ascii="Bookman Old Style" w:hAnsi="Bookman Old Style" w:cs="Bookman Old Style"/>
          <w:i/>
          <w:iCs/>
          <w:color w:val="000000"/>
          <w:sz w:val="26"/>
          <w:szCs w:val="26"/>
          <w:lang w:val="uk-UA"/>
        </w:rPr>
        <w:t xml:space="preserve"> </w:t>
      </w:r>
      <w:r w:rsidRPr="004F0D1D">
        <w:rPr>
          <w:rFonts w:ascii="Bookman Old Style" w:hAnsi="Bookman Old Style" w:cs="Bookman Old Style"/>
          <w:i/>
          <w:iCs/>
          <w:sz w:val="26"/>
          <w:szCs w:val="26"/>
          <w:lang w:val="uk-UA"/>
        </w:rPr>
        <w:t xml:space="preserve">6. Лупиться під палаючим сонцем </w:t>
      </w:r>
      <w:r w:rsidRPr="004F0D1D">
        <w:rPr>
          <w:rFonts w:ascii="Bookman Old Style" w:hAnsi="Bookman Old Style" w:cs="Bookman Old Style"/>
          <w:b/>
          <w:bCs/>
          <w:i/>
          <w:iCs/>
          <w:sz w:val="26"/>
          <w:szCs w:val="26"/>
          <w:lang w:val="uk-UA"/>
        </w:rPr>
        <w:t xml:space="preserve">старенький, вимитий дощами  </w:t>
      </w:r>
      <w:r w:rsidRPr="004F0D1D">
        <w:rPr>
          <w:rFonts w:ascii="Bookman Old Style" w:hAnsi="Bookman Old Style" w:cs="Bookman Old Style"/>
          <w:i/>
          <w:iCs/>
          <w:sz w:val="26"/>
          <w:szCs w:val="26"/>
          <w:lang w:val="uk-UA"/>
        </w:rPr>
        <w:t>[однорідні: непоширене + поширене] дах.</w:t>
      </w:r>
    </w:p>
    <w:p w:rsidR="00A2504E" w:rsidRPr="00F41028" w:rsidRDefault="00A2504E" w:rsidP="0015430E">
      <w:pPr>
        <w:shd w:val="clear" w:color="auto" w:fill="FFFFFF"/>
        <w:tabs>
          <w:tab w:val="left" w:leader="underscore" w:pos="1646"/>
          <w:tab w:val="left" w:pos="2362"/>
          <w:tab w:val="left" w:leader="underscore" w:pos="3994"/>
        </w:tabs>
        <w:spacing w:after="0" w:line="240" w:lineRule="auto"/>
        <w:rPr>
          <w:rFonts w:ascii="Bookman Old Style" w:hAnsi="Bookman Old Style" w:cs="Bookman Old Style"/>
          <w:color w:val="000000"/>
          <w:sz w:val="26"/>
          <w:szCs w:val="26"/>
          <w:lang w:val="uk-UA"/>
        </w:rPr>
      </w:pPr>
    </w:p>
    <w:p w:rsidR="00A2504E" w:rsidRPr="00F41028" w:rsidRDefault="00A2504E" w:rsidP="0022602C">
      <w:pPr>
        <w:pStyle w:val="a5"/>
        <w:tabs>
          <w:tab w:val="left" w:leader="underscore" w:pos="1646"/>
          <w:tab w:val="left" w:pos="2362"/>
          <w:tab w:val="left" w:leader="underscore" w:pos="3994"/>
        </w:tabs>
        <w:spacing w:after="0" w:line="240" w:lineRule="auto"/>
        <w:ind w:left="0"/>
        <w:jc w:val="both"/>
        <w:rPr>
          <w:rFonts w:ascii="Bookman Old Style" w:hAnsi="Bookman Old Style" w:cs="Bookman Old Style"/>
          <w:color w:val="000000"/>
          <w:sz w:val="26"/>
          <w:szCs w:val="26"/>
          <w:lang w:val="uk-UA"/>
        </w:rPr>
      </w:pPr>
      <w:r w:rsidRPr="00F41028">
        <w:rPr>
          <w:rFonts w:ascii="Bookman Old Style" w:hAnsi="Bookman Old Style" w:cs="Bookman Old Style"/>
          <w:b/>
          <w:bCs/>
          <w:color w:val="000000"/>
          <w:sz w:val="26"/>
          <w:szCs w:val="26"/>
          <w:lang w:val="uk-UA"/>
        </w:rPr>
        <w:t>УВАГА!</w:t>
      </w:r>
      <w:r w:rsidRPr="00F41028">
        <w:rPr>
          <w:rFonts w:ascii="Bookman Old Style" w:hAnsi="Bookman Old Style" w:cs="Bookman Old Style"/>
          <w:color w:val="000000"/>
          <w:sz w:val="26"/>
          <w:szCs w:val="26"/>
          <w:lang w:val="uk-UA"/>
        </w:rPr>
        <w:t xml:space="preserve"> Означення, які стоять після означуваного слова, звичайно, </w:t>
      </w:r>
      <w:r w:rsidRPr="00F41028">
        <w:rPr>
          <w:rFonts w:ascii="Bookman Old Style" w:hAnsi="Bookman Old Style" w:cs="Bookman Old Style"/>
          <w:b/>
          <w:bCs/>
          <w:color w:val="000000"/>
          <w:sz w:val="26"/>
          <w:szCs w:val="26"/>
          <w:lang w:val="uk-UA"/>
        </w:rPr>
        <w:t>однорідні.</w:t>
      </w:r>
    </w:p>
    <w:p w:rsidR="00A2504E" w:rsidRPr="00F41028" w:rsidRDefault="00A2504E" w:rsidP="0022602C">
      <w:pPr>
        <w:spacing w:after="0" w:line="240" w:lineRule="auto"/>
        <w:ind w:right="48" w:firstLine="567"/>
        <w:jc w:val="both"/>
        <w:rPr>
          <w:rFonts w:ascii="Bookman Old Style" w:hAnsi="Bookman Old Style" w:cs="Bookman Old Style"/>
          <w:i/>
          <w:iCs/>
          <w:color w:val="000000"/>
          <w:sz w:val="26"/>
          <w:szCs w:val="26"/>
        </w:rPr>
      </w:pPr>
      <w:r w:rsidRPr="00F41028">
        <w:rPr>
          <w:rFonts w:ascii="Bookman Old Style" w:hAnsi="Bookman Old Style" w:cs="Bookman Old Style"/>
          <w:i/>
          <w:iCs/>
          <w:color w:val="000000"/>
          <w:sz w:val="26"/>
          <w:szCs w:val="26"/>
          <w:lang w:val="uk-UA"/>
        </w:rPr>
        <w:lastRenderedPageBreak/>
        <w:t xml:space="preserve">1. Бідні люди хотіли собі побудувати дім – </w:t>
      </w:r>
      <w:r w:rsidRPr="00F41028">
        <w:rPr>
          <w:rFonts w:ascii="Bookman Old Style" w:hAnsi="Bookman Old Style" w:cs="Bookman Old Style"/>
          <w:b/>
          <w:bCs/>
          <w:i/>
          <w:iCs/>
          <w:color w:val="000000"/>
          <w:sz w:val="26"/>
          <w:szCs w:val="26"/>
          <w:lang w:val="uk-UA"/>
        </w:rPr>
        <w:t>тривкий, кам</w:t>
      </w:r>
      <w:r w:rsidR="00483256">
        <w:rPr>
          <w:rFonts w:ascii="Bookman Old Style" w:hAnsi="Bookman Old Style" w:cs="Bookman Old Style"/>
          <w:b/>
          <w:bCs/>
          <w:i/>
          <w:iCs/>
          <w:color w:val="000000"/>
          <w:sz w:val="26"/>
          <w:szCs w:val="26"/>
          <w:lang w:val="uk-UA"/>
        </w:rPr>
        <w:t>’</w:t>
      </w:r>
      <w:r w:rsidRPr="00F41028">
        <w:rPr>
          <w:rFonts w:ascii="Bookman Old Style" w:hAnsi="Bookman Old Style" w:cs="Bookman Old Style"/>
          <w:b/>
          <w:bCs/>
          <w:i/>
          <w:iCs/>
          <w:color w:val="000000"/>
          <w:sz w:val="26"/>
          <w:szCs w:val="26"/>
          <w:lang w:val="uk-UA"/>
        </w:rPr>
        <w:t xml:space="preserve">яний, вигідний </w:t>
      </w:r>
      <w:r w:rsidRPr="0022602C">
        <w:rPr>
          <w:rFonts w:ascii="Bookman Old Style" w:hAnsi="Bookman Old Style" w:cs="Bookman Old Style"/>
          <w:iCs/>
          <w:color w:val="000000"/>
          <w:sz w:val="26"/>
          <w:szCs w:val="26"/>
          <w:lang w:val="uk-UA"/>
        </w:rPr>
        <w:t>(І. Франко).</w:t>
      </w:r>
      <w:r w:rsidRPr="00F41028">
        <w:rPr>
          <w:rFonts w:ascii="Bookman Old Style" w:hAnsi="Bookman Old Style" w:cs="Bookman Old Style"/>
          <w:i/>
          <w:iCs/>
          <w:color w:val="000000"/>
          <w:sz w:val="26"/>
          <w:szCs w:val="26"/>
          <w:lang w:val="uk-UA"/>
        </w:rPr>
        <w:t xml:space="preserve"> 2. У темряві густій, тяжкій  і  </w:t>
      </w:r>
      <w:r w:rsidRPr="00F41028">
        <w:rPr>
          <w:rFonts w:ascii="Bookman Old Style" w:hAnsi="Bookman Old Style" w:cs="Bookman Old Style"/>
          <w:b/>
          <w:bCs/>
          <w:i/>
          <w:iCs/>
          <w:color w:val="000000"/>
          <w:sz w:val="26"/>
          <w:szCs w:val="26"/>
          <w:lang w:val="uk-UA"/>
        </w:rPr>
        <w:t xml:space="preserve">рівній </w:t>
      </w:r>
      <w:r w:rsidRPr="00F41028">
        <w:rPr>
          <w:rFonts w:ascii="Bookman Old Style" w:hAnsi="Bookman Old Style" w:cs="Bookman Old Style"/>
          <w:i/>
          <w:iCs/>
          <w:color w:val="000000"/>
          <w:sz w:val="26"/>
          <w:szCs w:val="26"/>
          <w:lang w:val="uk-UA"/>
        </w:rPr>
        <w:t xml:space="preserve">прокинувсь я </w:t>
      </w:r>
      <w:r w:rsidRPr="0022602C">
        <w:rPr>
          <w:rFonts w:ascii="Bookman Old Style" w:hAnsi="Bookman Old Style" w:cs="Bookman Old Style"/>
          <w:iCs/>
          <w:color w:val="000000"/>
          <w:sz w:val="26"/>
          <w:szCs w:val="26"/>
          <w:lang w:val="uk-UA"/>
        </w:rPr>
        <w:t>(М. Рильський).</w:t>
      </w:r>
      <w:r w:rsidRPr="00F41028">
        <w:rPr>
          <w:rFonts w:ascii="Bookman Old Style" w:hAnsi="Bookman Old Style" w:cs="Bookman Old Style"/>
          <w:i/>
          <w:iCs/>
          <w:color w:val="000000"/>
          <w:sz w:val="26"/>
          <w:szCs w:val="26"/>
          <w:lang w:val="uk-UA"/>
        </w:rPr>
        <w:t xml:space="preserve"> 3.</w:t>
      </w:r>
      <w:r w:rsidR="00B008C7">
        <w:rPr>
          <w:rFonts w:ascii="Bookman Old Style" w:hAnsi="Bookman Old Style" w:cs="Bookman Old Style"/>
          <w:i/>
          <w:iCs/>
          <w:color w:val="000000"/>
          <w:sz w:val="26"/>
          <w:szCs w:val="26"/>
          <w:lang w:val="uk-UA"/>
        </w:rPr>
        <w:t xml:space="preserve"> </w:t>
      </w:r>
      <w:r w:rsidRPr="00F41028">
        <w:rPr>
          <w:rFonts w:ascii="Bookman Old Style" w:hAnsi="Bookman Old Style" w:cs="Bookman Old Style"/>
          <w:i/>
          <w:iCs/>
          <w:color w:val="000000"/>
          <w:sz w:val="26"/>
          <w:szCs w:val="26"/>
          <w:lang w:val="uk-UA"/>
        </w:rPr>
        <w:t xml:space="preserve">Твої очі – як те море </w:t>
      </w:r>
      <w:r w:rsidRPr="00F41028">
        <w:rPr>
          <w:rFonts w:ascii="Bookman Old Style" w:hAnsi="Bookman Old Style" w:cs="Bookman Old Style"/>
          <w:b/>
          <w:bCs/>
          <w:i/>
          <w:iCs/>
          <w:color w:val="000000"/>
          <w:sz w:val="26"/>
          <w:szCs w:val="26"/>
          <w:lang w:val="uk-UA"/>
        </w:rPr>
        <w:t xml:space="preserve">спокійне, світляне </w:t>
      </w:r>
      <w:r w:rsidR="00890B12">
        <w:rPr>
          <w:rFonts w:ascii="Bookman Old Style" w:hAnsi="Bookman Old Style" w:cs="Bookman Old Style"/>
          <w:b/>
          <w:bCs/>
          <w:i/>
          <w:iCs/>
          <w:color w:val="000000"/>
          <w:sz w:val="26"/>
          <w:szCs w:val="26"/>
          <w:lang w:val="uk-UA"/>
        </w:rPr>
        <w:t xml:space="preserve">              </w:t>
      </w:r>
      <w:r w:rsidRPr="0022602C">
        <w:rPr>
          <w:rFonts w:ascii="Bookman Old Style" w:hAnsi="Bookman Old Style" w:cs="Bookman Old Style"/>
          <w:iCs/>
          <w:color w:val="000000"/>
          <w:sz w:val="26"/>
          <w:szCs w:val="26"/>
          <w:lang w:val="uk-UA"/>
        </w:rPr>
        <w:t>(І.</w:t>
      </w:r>
      <w:r w:rsidR="00890B12">
        <w:rPr>
          <w:rFonts w:ascii="Bookman Old Style" w:hAnsi="Bookman Old Style" w:cs="Bookman Old Style"/>
          <w:iCs/>
          <w:color w:val="000000"/>
          <w:sz w:val="26"/>
          <w:szCs w:val="26"/>
          <w:lang w:val="uk-UA"/>
        </w:rPr>
        <w:t xml:space="preserve"> </w:t>
      </w:r>
      <w:r w:rsidRPr="0022602C">
        <w:rPr>
          <w:rFonts w:ascii="Bookman Old Style" w:hAnsi="Bookman Old Style" w:cs="Bookman Old Style"/>
          <w:iCs/>
          <w:color w:val="000000"/>
          <w:sz w:val="26"/>
          <w:szCs w:val="26"/>
          <w:lang w:val="uk-UA"/>
        </w:rPr>
        <w:t xml:space="preserve">Франко). </w:t>
      </w:r>
      <w:r w:rsidRPr="00F41028">
        <w:rPr>
          <w:rFonts w:ascii="Bookman Old Style" w:hAnsi="Bookman Old Style" w:cs="Bookman Old Style"/>
          <w:i/>
          <w:iCs/>
          <w:color w:val="000000"/>
          <w:sz w:val="26"/>
          <w:szCs w:val="26"/>
          <w:lang w:val="uk-UA"/>
        </w:rPr>
        <w:t xml:space="preserve">4. </w:t>
      </w:r>
      <w:r w:rsidRPr="00F41028">
        <w:rPr>
          <w:rFonts w:ascii="Bookman Old Style" w:hAnsi="Bookman Old Style" w:cs="Bookman Old Style"/>
          <w:i/>
          <w:iCs/>
          <w:sz w:val="26"/>
          <w:szCs w:val="26"/>
          <w:lang w:val="uk-UA"/>
        </w:rPr>
        <w:t xml:space="preserve">Ніч розляглась на безкраїх просторах, таких </w:t>
      </w:r>
      <w:r w:rsidRPr="00F41028">
        <w:rPr>
          <w:rFonts w:ascii="Bookman Old Style" w:hAnsi="Bookman Old Style" w:cs="Bookman Old Style"/>
          <w:b/>
          <w:bCs/>
          <w:i/>
          <w:iCs/>
          <w:sz w:val="26"/>
          <w:szCs w:val="26"/>
          <w:lang w:val="uk-UA"/>
        </w:rPr>
        <w:t xml:space="preserve">свіжих, зелених </w:t>
      </w:r>
      <w:r w:rsidRPr="0022602C">
        <w:rPr>
          <w:rFonts w:ascii="Bookman Old Style" w:hAnsi="Bookman Old Style" w:cs="Bookman Old Style"/>
          <w:iCs/>
          <w:sz w:val="26"/>
          <w:szCs w:val="26"/>
          <w:lang w:val="uk-UA"/>
        </w:rPr>
        <w:t>(М. Коцюбинський).</w:t>
      </w:r>
    </w:p>
    <w:p w:rsidR="00A2504E" w:rsidRPr="00F41028" w:rsidRDefault="00A2504E" w:rsidP="0015430E">
      <w:pPr>
        <w:spacing w:after="0" w:line="240" w:lineRule="auto"/>
        <w:jc w:val="both"/>
        <w:rPr>
          <w:rFonts w:ascii="Bookman Old Style" w:hAnsi="Bookman Old Style" w:cs="Bookman Old Style"/>
          <w:sz w:val="26"/>
          <w:szCs w:val="26"/>
        </w:rPr>
      </w:pPr>
    </w:p>
    <w:p w:rsidR="00A2504E" w:rsidRPr="00F41028" w:rsidRDefault="00A2504E" w:rsidP="0022602C">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Неоднорідними</w:t>
      </w:r>
      <w:r w:rsidRPr="00F41028">
        <w:rPr>
          <w:rFonts w:ascii="Bookman Old Style" w:hAnsi="Bookman Old Style" w:cs="Bookman Old Style"/>
          <w:sz w:val="26"/>
          <w:szCs w:val="26"/>
          <w:lang w:val="uk-UA"/>
        </w:rPr>
        <w:t xml:space="preserve"> називаються означення, якщо вони </w:t>
      </w:r>
      <w:r w:rsidR="0022602C">
        <w:rPr>
          <w:rFonts w:ascii="Bookman Old Style" w:hAnsi="Bookman Old Style" w:cs="Bookman Old Style"/>
          <w:sz w:val="26"/>
          <w:szCs w:val="26"/>
          <w:lang w:val="uk-UA"/>
        </w:rPr>
        <w:t>характер</w:t>
      </w:r>
      <w:r w:rsidRPr="00F41028">
        <w:rPr>
          <w:rFonts w:ascii="Bookman Old Style" w:hAnsi="Bookman Old Style" w:cs="Bookman Old Style"/>
          <w:sz w:val="26"/>
          <w:szCs w:val="26"/>
          <w:lang w:val="uk-UA"/>
        </w:rPr>
        <w:t xml:space="preserve">изують предмет з різних боків: </w:t>
      </w:r>
      <w:r w:rsidRPr="00F41028">
        <w:rPr>
          <w:rFonts w:ascii="Bookman Old Style" w:hAnsi="Bookman Old Style" w:cs="Bookman Old Style"/>
          <w:i/>
          <w:iCs/>
          <w:sz w:val="26"/>
          <w:szCs w:val="26"/>
          <w:lang w:val="uk-UA"/>
        </w:rPr>
        <w:t>Погідне блакитне небо дихало над землею теплом.</w:t>
      </w:r>
    </w:p>
    <w:p w:rsidR="00A2504E" w:rsidRPr="00F41028" w:rsidRDefault="00A2504E" w:rsidP="0015430E">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lang w:val="uk-UA"/>
        </w:rPr>
        <w:t xml:space="preserve"> Якщо </w:t>
      </w:r>
      <w:r w:rsidRPr="00F41028">
        <w:rPr>
          <w:rFonts w:ascii="Bookman Old Style" w:hAnsi="Bookman Old Style" w:cs="Bookman Old Style"/>
          <w:b/>
          <w:bCs/>
          <w:sz w:val="26"/>
          <w:szCs w:val="26"/>
          <w:lang w:val="uk-UA"/>
        </w:rPr>
        <w:t>означення неоднорідні</w:t>
      </w:r>
      <w:r w:rsidRPr="00F41028">
        <w:rPr>
          <w:rFonts w:ascii="Bookman Old Style" w:hAnsi="Bookman Old Style" w:cs="Bookman Old Style"/>
          <w:sz w:val="26"/>
          <w:szCs w:val="26"/>
          <w:lang w:val="uk-UA"/>
        </w:rPr>
        <w:t xml:space="preserve">, то кома не ставиться: </w:t>
      </w:r>
      <w:r w:rsidRPr="00F41028">
        <w:rPr>
          <w:rFonts w:ascii="Bookman Old Style" w:hAnsi="Bookman Old Style" w:cs="Bookman Old Style"/>
          <w:b/>
          <w:bCs/>
          <w:i/>
          <w:iCs/>
          <w:sz w:val="26"/>
          <w:szCs w:val="26"/>
          <w:lang w:val="uk-UA"/>
        </w:rPr>
        <w:t>Київські сизі</w:t>
      </w:r>
      <w:r w:rsidRPr="00F41028">
        <w:rPr>
          <w:rFonts w:ascii="Bookman Old Style" w:hAnsi="Bookman Old Style" w:cs="Bookman Old Style"/>
          <w:i/>
          <w:iCs/>
          <w:sz w:val="26"/>
          <w:szCs w:val="26"/>
          <w:lang w:val="uk-UA"/>
        </w:rPr>
        <w:t xml:space="preserve"> гори стали фіолетовими.</w:t>
      </w:r>
    </w:p>
    <w:p w:rsidR="00A2504E" w:rsidRPr="0022602C" w:rsidRDefault="00A2504E" w:rsidP="0015430E">
      <w:pPr>
        <w:spacing w:after="0" w:line="240" w:lineRule="auto"/>
        <w:rPr>
          <w:rFonts w:ascii="Bookman Old Style" w:hAnsi="Bookman Old Style" w:cs="Bookman Old Style"/>
          <w:b/>
          <w:bCs/>
          <w:sz w:val="26"/>
          <w:szCs w:val="26"/>
          <w:lang w:val="uk-UA"/>
        </w:rPr>
      </w:pPr>
    </w:p>
    <w:p w:rsidR="00A2504E" w:rsidRPr="0022602C" w:rsidRDefault="00A2504E" w:rsidP="0015430E">
      <w:pPr>
        <w:spacing w:after="0" w:line="240" w:lineRule="auto"/>
        <w:rPr>
          <w:rFonts w:ascii="Bookman Old Style" w:hAnsi="Bookman Old Style" w:cs="Bookman Old Style"/>
          <w:b/>
          <w:bCs/>
          <w:sz w:val="26"/>
          <w:szCs w:val="26"/>
          <w:lang w:val="uk-UA"/>
        </w:rPr>
      </w:pPr>
    </w:p>
    <w:p w:rsidR="00A2504E" w:rsidRPr="00F41028" w:rsidRDefault="00A2504E" w:rsidP="0015430E">
      <w:pPr>
        <w:spacing w:after="0" w:line="240" w:lineRule="auto"/>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t>Питання  для самоконтролю</w:t>
      </w:r>
    </w:p>
    <w:p w:rsidR="00A2504E" w:rsidRPr="00F41028" w:rsidRDefault="00A2504E" w:rsidP="0015430E">
      <w:pPr>
        <w:spacing w:after="0" w:line="240" w:lineRule="auto"/>
        <w:jc w:val="both"/>
        <w:rPr>
          <w:rFonts w:ascii="Bookman Old Style" w:hAnsi="Bookman Old Style" w:cs="Bookman Old Style"/>
          <w:sz w:val="26"/>
          <w:szCs w:val="26"/>
        </w:rPr>
      </w:pPr>
    </w:p>
    <w:p w:rsidR="00A2504E" w:rsidRPr="00F41028" w:rsidRDefault="00A2504E" w:rsidP="005E1E99">
      <w:pPr>
        <w:numPr>
          <w:ilvl w:val="1"/>
          <w:numId w:val="56"/>
        </w:numPr>
        <w:tabs>
          <w:tab w:val="clear" w:pos="1440"/>
          <w:tab w:val="num" w:pos="0"/>
          <w:tab w:val="left" w:pos="426"/>
        </w:tabs>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Сформулюйте визначення </w:t>
      </w:r>
      <w:r w:rsidRPr="00F41028">
        <w:rPr>
          <w:rFonts w:ascii="Bookman Old Style" w:hAnsi="Bookman Old Style" w:cs="Bookman Old Style"/>
          <w:sz w:val="26"/>
          <w:szCs w:val="26"/>
          <w:lang w:val="uk-UA"/>
        </w:rPr>
        <w:t>поняття «</w:t>
      </w:r>
      <w:r w:rsidRPr="00F41028">
        <w:rPr>
          <w:rFonts w:ascii="Bookman Old Style" w:hAnsi="Bookman Old Style" w:cs="Bookman Old Style"/>
          <w:sz w:val="26"/>
          <w:szCs w:val="26"/>
        </w:rPr>
        <w:t>однорідн</w:t>
      </w:r>
      <w:r w:rsidRPr="00F41028">
        <w:rPr>
          <w:rFonts w:ascii="Bookman Old Style" w:hAnsi="Bookman Old Style" w:cs="Bookman Old Style"/>
          <w:sz w:val="26"/>
          <w:szCs w:val="26"/>
          <w:lang w:val="uk-UA"/>
        </w:rPr>
        <w:t>і</w:t>
      </w:r>
      <w:r w:rsidRPr="00F41028">
        <w:rPr>
          <w:rFonts w:ascii="Bookman Old Style" w:hAnsi="Bookman Old Style" w:cs="Bookman Old Style"/>
          <w:sz w:val="26"/>
          <w:szCs w:val="26"/>
        </w:rPr>
        <w:t xml:space="preserve"> член</w:t>
      </w:r>
      <w:r w:rsidRPr="00F41028">
        <w:rPr>
          <w:rFonts w:ascii="Bookman Old Style" w:hAnsi="Bookman Old Style" w:cs="Bookman Old Style"/>
          <w:sz w:val="26"/>
          <w:szCs w:val="26"/>
          <w:lang w:val="uk-UA"/>
        </w:rPr>
        <w:t>и речення»</w:t>
      </w:r>
      <w:r w:rsidRPr="00F41028">
        <w:rPr>
          <w:rFonts w:ascii="Bookman Old Style" w:hAnsi="Bookman Old Style" w:cs="Bookman Old Style"/>
          <w:sz w:val="26"/>
          <w:szCs w:val="26"/>
        </w:rPr>
        <w:t>.</w:t>
      </w:r>
    </w:p>
    <w:p w:rsidR="00A2504E" w:rsidRPr="00F41028" w:rsidRDefault="00A2504E" w:rsidP="005E1E99">
      <w:pPr>
        <w:numPr>
          <w:ilvl w:val="1"/>
          <w:numId w:val="56"/>
        </w:numPr>
        <w:tabs>
          <w:tab w:val="clear" w:pos="1440"/>
          <w:tab w:val="num" w:pos="0"/>
          <w:tab w:val="left" w:pos="426"/>
        </w:tabs>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t>Які члени речення можуть бути однорідними?</w:t>
      </w:r>
    </w:p>
    <w:p w:rsidR="00A2504E" w:rsidRPr="00F41028" w:rsidRDefault="00A2504E" w:rsidP="005E1E99">
      <w:pPr>
        <w:numPr>
          <w:ilvl w:val="1"/>
          <w:numId w:val="56"/>
        </w:numPr>
        <w:tabs>
          <w:tab w:val="clear" w:pos="1440"/>
          <w:tab w:val="num" w:pos="0"/>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Яка роль однорідних членів </w:t>
      </w:r>
      <w:r w:rsidRPr="00F41028">
        <w:rPr>
          <w:rFonts w:ascii="Bookman Old Style" w:hAnsi="Bookman Old Style" w:cs="Bookman Old Style"/>
          <w:sz w:val="26"/>
          <w:szCs w:val="26"/>
          <w:lang w:val="uk-UA"/>
        </w:rPr>
        <w:t xml:space="preserve">речення </w:t>
      </w:r>
      <w:r w:rsidRPr="00F41028">
        <w:rPr>
          <w:rFonts w:ascii="Bookman Old Style" w:hAnsi="Bookman Old Style" w:cs="Bookman Old Style"/>
          <w:sz w:val="26"/>
          <w:szCs w:val="26"/>
        </w:rPr>
        <w:t>у мовленні?</w:t>
      </w:r>
    </w:p>
    <w:p w:rsidR="00A2504E" w:rsidRPr="00F41028" w:rsidRDefault="00A2504E" w:rsidP="005E1E99">
      <w:pPr>
        <w:numPr>
          <w:ilvl w:val="1"/>
          <w:numId w:val="56"/>
        </w:numPr>
        <w:tabs>
          <w:tab w:val="clear" w:pos="1440"/>
          <w:tab w:val="num" w:pos="0"/>
          <w:tab w:val="left" w:pos="426"/>
        </w:tabs>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t>Від яких умов залежить уживання чи невживання коми при однорідних членах речення?</w:t>
      </w:r>
    </w:p>
    <w:p w:rsidR="00A2504E" w:rsidRPr="00F41028" w:rsidRDefault="00A2504E" w:rsidP="005E1E99">
      <w:pPr>
        <w:numPr>
          <w:ilvl w:val="1"/>
          <w:numId w:val="56"/>
        </w:numPr>
        <w:tabs>
          <w:tab w:val="clear" w:pos="1440"/>
          <w:tab w:val="num" w:pos="0"/>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rPr>
        <w:t>Коли між повторюваними сполучниками ставиться кома, а коли не ставиться? Наведіть приклади.</w:t>
      </w:r>
    </w:p>
    <w:p w:rsidR="00A2504E" w:rsidRPr="00F41028" w:rsidRDefault="00A2504E" w:rsidP="005E1E99">
      <w:pPr>
        <w:numPr>
          <w:ilvl w:val="1"/>
          <w:numId w:val="56"/>
        </w:numPr>
        <w:tabs>
          <w:tab w:val="clear" w:pos="1440"/>
          <w:tab w:val="num" w:pos="0"/>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Які розділові знаки вживаються при узагальнювальних словах та однорідних членах речення?</w:t>
      </w:r>
    </w:p>
    <w:p w:rsidR="00A2504E" w:rsidRPr="00F41028" w:rsidRDefault="00A2504E" w:rsidP="005E1E99">
      <w:pPr>
        <w:numPr>
          <w:ilvl w:val="1"/>
          <w:numId w:val="56"/>
        </w:numPr>
        <w:tabs>
          <w:tab w:val="clear" w:pos="1440"/>
          <w:tab w:val="num" w:pos="0"/>
          <w:tab w:val="left" w:pos="426"/>
        </w:tabs>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t>Які означення є однорідними?</w:t>
      </w:r>
    </w:p>
    <w:p w:rsidR="00A2504E" w:rsidRPr="00F41028" w:rsidRDefault="00A2504E" w:rsidP="005E1E99">
      <w:pPr>
        <w:numPr>
          <w:ilvl w:val="1"/>
          <w:numId w:val="56"/>
        </w:numPr>
        <w:tabs>
          <w:tab w:val="clear" w:pos="1440"/>
          <w:tab w:val="num" w:pos="0"/>
          <w:tab w:val="left" w:pos="426"/>
        </w:tabs>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t>Які означення є неоднорідними?</w:t>
      </w:r>
    </w:p>
    <w:p w:rsidR="00A2504E" w:rsidRPr="00872BE8" w:rsidRDefault="00A2504E" w:rsidP="0015430E">
      <w:pPr>
        <w:spacing w:after="0" w:line="240" w:lineRule="auto"/>
        <w:jc w:val="center"/>
        <w:rPr>
          <w:rFonts w:ascii="Bookman Old Style" w:hAnsi="Bookman Old Style" w:cs="Bookman Old Style"/>
          <w:b/>
          <w:bCs/>
          <w:sz w:val="26"/>
          <w:szCs w:val="26"/>
          <w:lang w:val="uk-UA"/>
        </w:rPr>
      </w:pPr>
    </w:p>
    <w:p w:rsidR="00A2504E" w:rsidRPr="00872BE8" w:rsidRDefault="00A2504E" w:rsidP="0015430E">
      <w:pPr>
        <w:spacing w:after="0" w:line="240" w:lineRule="auto"/>
        <w:jc w:val="center"/>
        <w:rPr>
          <w:rFonts w:ascii="Bookman Old Style" w:hAnsi="Bookman Old Style" w:cs="Bookman Old Style"/>
          <w:b/>
          <w:bCs/>
          <w:sz w:val="26"/>
          <w:szCs w:val="26"/>
          <w:lang w:val="uk-UA"/>
        </w:rPr>
      </w:pPr>
    </w:p>
    <w:p w:rsidR="00A2504E" w:rsidRPr="00F41028" w:rsidRDefault="00A2504E" w:rsidP="0015430E">
      <w:pPr>
        <w:spacing w:after="0" w:line="240" w:lineRule="auto"/>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t>Вправи до теми</w:t>
      </w:r>
    </w:p>
    <w:p w:rsidR="00A2504E" w:rsidRPr="00F41028" w:rsidRDefault="00A2504E" w:rsidP="0015430E">
      <w:pPr>
        <w:spacing w:after="0" w:line="240" w:lineRule="auto"/>
        <w:jc w:val="both"/>
        <w:rPr>
          <w:rFonts w:ascii="Bookman Old Style" w:hAnsi="Bookman Old Style" w:cs="Bookman Old Style"/>
          <w:b/>
          <w:bCs/>
          <w:sz w:val="26"/>
          <w:szCs w:val="26"/>
          <w:lang w:val="uk-UA"/>
        </w:rPr>
      </w:pPr>
    </w:p>
    <w:p w:rsidR="00A2504E" w:rsidRPr="00F41028" w:rsidRDefault="00A2504E" w:rsidP="0015430E">
      <w:pPr>
        <w:shd w:val="clear" w:color="auto" w:fill="FFFFFF"/>
        <w:spacing w:after="0" w:line="240" w:lineRule="auto"/>
        <w:ind w:right="10"/>
        <w:jc w:val="both"/>
        <w:rPr>
          <w:rFonts w:ascii="Bookman Old Style" w:hAnsi="Bookman Old Style" w:cs="Bookman Old Style"/>
          <w:sz w:val="26"/>
          <w:szCs w:val="26"/>
          <w:lang w:val="uk-UA"/>
        </w:rPr>
      </w:pPr>
      <w:r w:rsidRPr="00F41028">
        <w:rPr>
          <w:rFonts w:ascii="Bookman Old Style" w:hAnsi="Bookman Old Style" w:cs="Bookman Old Style"/>
          <w:b/>
          <w:bCs/>
          <w:color w:val="000000"/>
          <w:sz w:val="26"/>
          <w:szCs w:val="26"/>
          <w:lang w:val="uk-UA"/>
        </w:rPr>
        <w:t xml:space="preserve">Вправа 1. </w:t>
      </w:r>
      <w:r w:rsidRPr="00F41028">
        <w:rPr>
          <w:rFonts w:ascii="Bookman Old Style" w:hAnsi="Bookman Old Style" w:cs="Bookman Old Style"/>
          <w:b/>
          <w:bCs/>
          <w:i/>
          <w:iCs/>
          <w:color w:val="000000"/>
          <w:sz w:val="26"/>
          <w:szCs w:val="26"/>
          <w:lang w:val="uk-UA"/>
        </w:rPr>
        <w:t>Прочитайте речення, визначте, чи є в них однорідні члени речення.</w:t>
      </w:r>
      <w:r w:rsidRPr="00F41028">
        <w:rPr>
          <w:rFonts w:ascii="Bookman Old Style" w:hAnsi="Bookman Old Style" w:cs="Bookman Old Style"/>
          <w:color w:val="000000"/>
          <w:sz w:val="24"/>
          <w:szCs w:val="24"/>
          <w:lang w:val="uk-UA"/>
        </w:rPr>
        <w:t xml:space="preserve"> </w:t>
      </w:r>
    </w:p>
    <w:p w:rsidR="00A2504E" w:rsidRPr="00F41028" w:rsidRDefault="00A2504E" w:rsidP="0022602C">
      <w:pPr>
        <w:shd w:val="clear" w:color="auto" w:fill="FFFFFF"/>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color w:val="000000"/>
          <w:spacing w:val="-4"/>
          <w:sz w:val="26"/>
          <w:szCs w:val="26"/>
          <w:lang w:val="uk-UA"/>
        </w:rPr>
        <w:t xml:space="preserve">1. Синє, глибоке небо розгортало своє безкрає поле </w:t>
      </w:r>
      <w:r w:rsidRPr="00F41028">
        <w:rPr>
          <w:rFonts w:ascii="Bookman Old Style" w:hAnsi="Bookman Old Style" w:cs="Bookman Old Style"/>
          <w:i/>
          <w:iCs/>
          <w:color w:val="000000"/>
          <w:spacing w:val="-4"/>
          <w:sz w:val="26"/>
          <w:szCs w:val="26"/>
          <w:lang w:val="uk-UA"/>
        </w:rPr>
        <w:t>(Панас</w:t>
      </w:r>
      <w:r w:rsidRPr="00F41028">
        <w:rPr>
          <w:rFonts w:ascii="Bookman Old Style" w:hAnsi="Bookman Old Style" w:cs="Bookman Old Style"/>
          <w:i/>
          <w:iCs/>
          <w:color w:val="000000"/>
          <w:sz w:val="26"/>
          <w:szCs w:val="26"/>
          <w:lang w:val="uk-UA"/>
        </w:rPr>
        <w:t xml:space="preserve"> Мирний). </w:t>
      </w:r>
      <w:r w:rsidRPr="00F41028">
        <w:rPr>
          <w:rFonts w:ascii="Bookman Old Style" w:hAnsi="Bookman Old Style" w:cs="Bookman Old Style"/>
          <w:color w:val="000000"/>
          <w:sz w:val="26"/>
          <w:szCs w:val="26"/>
          <w:lang w:val="uk-UA"/>
        </w:rPr>
        <w:t>2</w:t>
      </w:r>
      <w:r w:rsidRPr="00F41028">
        <w:rPr>
          <w:rFonts w:ascii="Bookman Old Style" w:hAnsi="Bookman Old Style" w:cs="Bookman Old Style"/>
          <w:i/>
          <w:iCs/>
          <w:color w:val="000000"/>
          <w:sz w:val="26"/>
          <w:szCs w:val="26"/>
          <w:lang w:val="uk-UA"/>
        </w:rPr>
        <w:t>.</w:t>
      </w:r>
      <w:r w:rsidR="008C0081" w:rsidRPr="008C0081">
        <w:rPr>
          <w:rFonts w:ascii="Bookman Old Style" w:hAnsi="Bookman Old Style" w:cs="Bookman Old Style"/>
          <w:color w:val="000000"/>
          <w:sz w:val="26"/>
          <w:szCs w:val="26"/>
          <w:lang w:val="uk-UA"/>
        </w:rPr>
        <w:t xml:space="preserve"> </w:t>
      </w:r>
      <w:r w:rsidR="008C0081" w:rsidRPr="00F41028">
        <w:rPr>
          <w:rFonts w:ascii="Bookman Old Style" w:hAnsi="Bookman Old Style" w:cs="Bookman Old Style"/>
          <w:color w:val="000000"/>
          <w:sz w:val="26"/>
          <w:szCs w:val="26"/>
          <w:lang w:val="uk-UA"/>
        </w:rPr>
        <w:t>Вечір був чарівний, зоря</w:t>
      </w:r>
      <w:r w:rsidR="008C0081" w:rsidRPr="00F41028">
        <w:rPr>
          <w:rFonts w:ascii="Bookman Old Style" w:hAnsi="Bookman Old Style" w:cs="Bookman Old Style"/>
          <w:color w:val="000000"/>
          <w:sz w:val="26"/>
          <w:szCs w:val="26"/>
          <w:lang w:val="uk-UA"/>
        </w:rPr>
        <w:softHyphen/>
      </w:r>
      <w:r w:rsidR="008C0081" w:rsidRPr="00F41028">
        <w:rPr>
          <w:rFonts w:ascii="Bookman Old Style" w:hAnsi="Bookman Old Style" w:cs="Bookman Old Style"/>
          <w:color w:val="000000"/>
          <w:spacing w:val="-2"/>
          <w:sz w:val="26"/>
          <w:szCs w:val="26"/>
          <w:lang w:val="uk-UA"/>
        </w:rPr>
        <w:t xml:space="preserve">ний, пісенний </w:t>
      </w:r>
      <w:r w:rsidR="008C0081" w:rsidRPr="00F41028">
        <w:rPr>
          <w:rFonts w:ascii="Bookman Old Style" w:hAnsi="Bookman Old Style" w:cs="Bookman Old Style"/>
          <w:i/>
          <w:iCs/>
          <w:color w:val="000000"/>
          <w:spacing w:val="-2"/>
          <w:sz w:val="26"/>
          <w:szCs w:val="26"/>
          <w:lang w:val="uk-UA"/>
        </w:rPr>
        <w:t xml:space="preserve">(О. Гончар). </w:t>
      </w:r>
      <w:r w:rsidR="008C0081" w:rsidRPr="00F41028">
        <w:rPr>
          <w:rFonts w:ascii="Bookman Old Style" w:hAnsi="Bookman Old Style" w:cs="Bookman Old Style"/>
          <w:color w:val="000000"/>
          <w:sz w:val="26"/>
          <w:szCs w:val="26"/>
          <w:lang w:val="uk-UA"/>
        </w:rPr>
        <w:t xml:space="preserve">3. </w:t>
      </w:r>
      <w:r w:rsidRPr="00F41028">
        <w:rPr>
          <w:rFonts w:ascii="Bookman Old Style" w:hAnsi="Bookman Old Style" w:cs="Bookman Old Style"/>
          <w:color w:val="000000"/>
          <w:sz w:val="26"/>
          <w:szCs w:val="26"/>
          <w:lang w:val="uk-UA"/>
        </w:rPr>
        <w:t>Зелена блискуча машина помчала у блис</w:t>
      </w:r>
      <w:r w:rsidRPr="00F41028">
        <w:rPr>
          <w:rFonts w:ascii="Bookman Old Style" w:hAnsi="Bookman Old Style" w:cs="Bookman Old Style"/>
          <w:color w:val="000000"/>
          <w:sz w:val="26"/>
          <w:szCs w:val="26"/>
          <w:lang w:val="uk-UA"/>
        </w:rPr>
        <w:softHyphen/>
        <w:t xml:space="preserve">кучу далечінь </w:t>
      </w:r>
      <w:r w:rsidRPr="00F41028">
        <w:rPr>
          <w:rFonts w:ascii="Bookman Old Style" w:hAnsi="Bookman Old Style" w:cs="Bookman Old Style"/>
          <w:i/>
          <w:iCs/>
          <w:color w:val="000000"/>
          <w:sz w:val="26"/>
          <w:szCs w:val="26"/>
          <w:lang w:val="uk-UA"/>
        </w:rPr>
        <w:t xml:space="preserve">(М. Стельмах). </w:t>
      </w:r>
      <w:r w:rsidRPr="00F41028">
        <w:rPr>
          <w:rFonts w:ascii="Bookman Old Style" w:hAnsi="Bookman Old Style" w:cs="Bookman Old Style"/>
          <w:color w:val="000000"/>
          <w:spacing w:val="-2"/>
          <w:sz w:val="26"/>
          <w:szCs w:val="26"/>
          <w:lang w:val="uk-UA"/>
        </w:rPr>
        <w:t xml:space="preserve">4. Пишну, залиту цвітом яблуню </w:t>
      </w:r>
      <w:r w:rsidRPr="00F41028">
        <w:rPr>
          <w:rFonts w:ascii="Bookman Old Style" w:hAnsi="Bookman Old Style" w:cs="Bookman Old Style"/>
          <w:color w:val="000000"/>
          <w:spacing w:val="-1"/>
          <w:sz w:val="26"/>
          <w:szCs w:val="26"/>
          <w:lang w:val="uk-UA"/>
        </w:rPr>
        <w:t xml:space="preserve">вкрили бджоли </w:t>
      </w:r>
      <w:r w:rsidRPr="00F41028">
        <w:rPr>
          <w:rFonts w:ascii="Bookman Old Style" w:hAnsi="Bookman Old Style" w:cs="Bookman Old Style"/>
          <w:i/>
          <w:iCs/>
          <w:color w:val="000000"/>
          <w:spacing w:val="-1"/>
          <w:sz w:val="26"/>
          <w:szCs w:val="26"/>
          <w:lang w:val="uk-UA"/>
        </w:rPr>
        <w:t xml:space="preserve">(О. Копиленко). </w:t>
      </w:r>
      <w:r w:rsidRPr="00F41028">
        <w:rPr>
          <w:rFonts w:ascii="Bookman Old Style" w:hAnsi="Bookman Old Style" w:cs="Bookman Old Style"/>
          <w:color w:val="000000"/>
          <w:spacing w:val="-2"/>
          <w:sz w:val="26"/>
          <w:szCs w:val="26"/>
          <w:lang w:val="uk-UA"/>
        </w:rPr>
        <w:t xml:space="preserve">5. Роман – людина сумирної, ніжної </w:t>
      </w:r>
      <w:r w:rsidRPr="00F41028">
        <w:rPr>
          <w:rFonts w:ascii="Bookman Old Style" w:hAnsi="Bookman Old Style" w:cs="Bookman Old Style"/>
          <w:color w:val="000000"/>
          <w:sz w:val="26"/>
          <w:szCs w:val="26"/>
          <w:lang w:val="uk-UA"/>
        </w:rPr>
        <w:t xml:space="preserve">вдачі </w:t>
      </w:r>
      <w:r w:rsidRPr="00F41028">
        <w:rPr>
          <w:rFonts w:ascii="Bookman Old Style" w:hAnsi="Bookman Old Style" w:cs="Bookman Old Style"/>
          <w:i/>
          <w:iCs/>
          <w:color w:val="000000"/>
          <w:sz w:val="26"/>
          <w:szCs w:val="26"/>
          <w:lang w:val="uk-UA"/>
        </w:rPr>
        <w:t xml:space="preserve">(О. Гончар). </w:t>
      </w:r>
      <w:r w:rsidRPr="00F41028">
        <w:rPr>
          <w:rFonts w:ascii="Bookman Old Style" w:hAnsi="Bookman Old Style" w:cs="Bookman Old Style"/>
          <w:color w:val="000000"/>
          <w:sz w:val="26"/>
          <w:szCs w:val="26"/>
          <w:lang w:val="uk-UA"/>
        </w:rPr>
        <w:t xml:space="preserve">6. Над берегом річки линула журлива </w:t>
      </w:r>
      <w:r w:rsidRPr="00F41028">
        <w:rPr>
          <w:rFonts w:ascii="Bookman Old Style" w:hAnsi="Bookman Old Style" w:cs="Bookman Old Style"/>
          <w:color w:val="000000"/>
          <w:spacing w:val="1"/>
          <w:sz w:val="26"/>
          <w:szCs w:val="26"/>
          <w:lang w:val="uk-UA"/>
        </w:rPr>
        <w:t xml:space="preserve">народна пісня </w:t>
      </w:r>
      <w:r w:rsidRPr="00F41028">
        <w:rPr>
          <w:rFonts w:ascii="Bookman Old Style" w:hAnsi="Bookman Old Style" w:cs="Bookman Old Style"/>
          <w:i/>
          <w:iCs/>
          <w:color w:val="000000"/>
          <w:spacing w:val="1"/>
          <w:sz w:val="26"/>
          <w:szCs w:val="26"/>
          <w:lang w:val="uk-UA"/>
        </w:rPr>
        <w:t xml:space="preserve">(М. Стельмах). </w:t>
      </w:r>
      <w:r w:rsidRPr="00F41028">
        <w:rPr>
          <w:rFonts w:ascii="Bookman Old Style" w:hAnsi="Bookman Old Style" w:cs="Bookman Old Style"/>
          <w:color w:val="000000"/>
          <w:spacing w:val="1"/>
          <w:sz w:val="26"/>
          <w:szCs w:val="26"/>
          <w:lang w:val="uk-UA"/>
        </w:rPr>
        <w:t xml:space="preserve">7. </w:t>
      </w:r>
      <w:r w:rsidR="008C0081" w:rsidRPr="00F41028">
        <w:rPr>
          <w:rFonts w:ascii="Bookman Old Style" w:hAnsi="Bookman Old Style" w:cs="Bookman Old Style"/>
          <w:color w:val="000000"/>
          <w:spacing w:val="1"/>
          <w:sz w:val="26"/>
          <w:szCs w:val="26"/>
          <w:lang w:val="uk-UA"/>
        </w:rPr>
        <w:t xml:space="preserve">Скрізь видно було залиті сонцем садки </w:t>
      </w:r>
      <w:r w:rsidR="008C0081" w:rsidRPr="00F41028">
        <w:rPr>
          <w:rFonts w:ascii="Bookman Old Style" w:hAnsi="Bookman Old Style" w:cs="Bookman Old Style"/>
          <w:i/>
          <w:iCs/>
          <w:color w:val="000000"/>
          <w:spacing w:val="1"/>
          <w:sz w:val="26"/>
          <w:szCs w:val="26"/>
          <w:lang w:val="uk-UA"/>
        </w:rPr>
        <w:t xml:space="preserve">(І. Нечуй-Левицький). </w:t>
      </w:r>
      <w:r w:rsidR="008C0081">
        <w:rPr>
          <w:rFonts w:ascii="Bookman Old Style" w:hAnsi="Bookman Old Style" w:cs="Bookman Old Style"/>
          <w:color w:val="000000"/>
          <w:spacing w:val="1"/>
          <w:sz w:val="26"/>
          <w:szCs w:val="26"/>
          <w:lang w:val="uk-UA"/>
        </w:rPr>
        <w:t>8</w:t>
      </w:r>
      <w:r w:rsidR="008C0081" w:rsidRPr="00F41028">
        <w:rPr>
          <w:rFonts w:ascii="Bookman Old Style" w:hAnsi="Bookman Old Style" w:cs="Bookman Old Style"/>
          <w:color w:val="000000"/>
          <w:spacing w:val="1"/>
          <w:sz w:val="26"/>
          <w:szCs w:val="26"/>
          <w:lang w:val="uk-UA"/>
        </w:rPr>
        <w:t xml:space="preserve">. </w:t>
      </w:r>
      <w:r w:rsidR="008C0081" w:rsidRPr="00F41028">
        <w:rPr>
          <w:rFonts w:ascii="Bookman Old Style" w:hAnsi="Bookman Old Style" w:cs="Bookman Old Style"/>
          <w:color w:val="000000"/>
          <w:spacing w:val="-3"/>
          <w:sz w:val="26"/>
          <w:szCs w:val="26"/>
          <w:lang w:val="uk-UA"/>
        </w:rPr>
        <w:t>Люблю я тиху гор</w:t>
      </w:r>
      <w:r w:rsidR="008C0081" w:rsidRPr="00F41028">
        <w:rPr>
          <w:rFonts w:ascii="Bookman Old Style" w:hAnsi="Bookman Old Style" w:cs="Bookman Old Style"/>
          <w:color w:val="000000"/>
          <w:spacing w:val="-3"/>
          <w:sz w:val="26"/>
          <w:szCs w:val="26"/>
          <w:lang w:val="uk-UA"/>
        </w:rPr>
        <w:softHyphen/>
      </w:r>
      <w:r w:rsidR="008C0081" w:rsidRPr="00F41028">
        <w:rPr>
          <w:rFonts w:ascii="Bookman Old Style" w:hAnsi="Bookman Old Style" w:cs="Bookman Old Style"/>
          <w:color w:val="000000"/>
          <w:spacing w:val="-2"/>
          <w:sz w:val="26"/>
          <w:szCs w:val="26"/>
          <w:lang w:val="uk-UA"/>
        </w:rPr>
        <w:t xml:space="preserve">дість деревинну – дивитись вгору </w:t>
      </w:r>
      <w:r w:rsidR="008C0081" w:rsidRPr="00F41028">
        <w:rPr>
          <w:rFonts w:ascii="Bookman Old Style" w:hAnsi="Bookman Old Style" w:cs="Bookman Old Style"/>
          <w:i/>
          <w:iCs/>
          <w:color w:val="000000"/>
          <w:spacing w:val="-2"/>
          <w:sz w:val="26"/>
          <w:szCs w:val="26"/>
          <w:lang w:val="uk-UA"/>
        </w:rPr>
        <w:t xml:space="preserve">(Д. Павличко). </w:t>
      </w:r>
      <w:r w:rsidR="008C0081" w:rsidRPr="008C0081">
        <w:rPr>
          <w:rFonts w:ascii="Bookman Old Style" w:hAnsi="Bookman Old Style" w:cs="Bookman Old Style"/>
          <w:iCs/>
          <w:color w:val="000000"/>
          <w:spacing w:val="-2"/>
          <w:sz w:val="26"/>
          <w:szCs w:val="26"/>
          <w:lang w:val="uk-UA"/>
        </w:rPr>
        <w:t>9.</w:t>
      </w:r>
      <w:r w:rsidR="008C0081">
        <w:rPr>
          <w:rFonts w:ascii="Bookman Old Style" w:hAnsi="Bookman Old Style" w:cs="Bookman Old Style"/>
          <w:i/>
          <w:iCs/>
          <w:color w:val="000000"/>
          <w:spacing w:val="-2"/>
          <w:sz w:val="26"/>
          <w:szCs w:val="26"/>
          <w:lang w:val="uk-UA"/>
        </w:rPr>
        <w:t xml:space="preserve"> </w:t>
      </w:r>
      <w:r w:rsidRPr="00F41028">
        <w:rPr>
          <w:rFonts w:ascii="Bookman Old Style" w:hAnsi="Bookman Old Style" w:cs="Bookman Old Style"/>
          <w:color w:val="000000"/>
          <w:spacing w:val="1"/>
          <w:sz w:val="26"/>
          <w:szCs w:val="26"/>
          <w:lang w:val="uk-UA"/>
        </w:rPr>
        <w:t xml:space="preserve">Було щось буйне, </w:t>
      </w:r>
      <w:r w:rsidRPr="00F41028">
        <w:rPr>
          <w:rFonts w:ascii="Bookman Old Style" w:hAnsi="Bookman Old Style" w:cs="Bookman Old Style"/>
          <w:color w:val="000000"/>
          <w:spacing w:val="-2"/>
          <w:sz w:val="26"/>
          <w:szCs w:val="26"/>
          <w:lang w:val="uk-UA"/>
        </w:rPr>
        <w:t xml:space="preserve">зухвале, нездоланно безстрашне у цьому перевдяганні </w:t>
      </w:r>
      <w:r w:rsidRPr="00F41028">
        <w:rPr>
          <w:rFonts w:ascii="Bookman Old Style" w:hAnsi="Bookman Old Style" w:cs="Bookman Old Style"/>
          <w:color w:val="000000"/>
          <w:spacing w:val="-3"/>
          <w:sz w:val="26"/>
          <w:szCs w:val="26"/>
          <w:lang w:val="uk-UA"/>
        </w:rPr>
        <w:t xml:space="preserve">на снігу серед хурделиці </w:t>
      </w:r>
      <w:r w:rsidRPr="00F41028">
        <w:rPr>
          <w:rFonts w:ascii="Bookman Old Style" w:hAnsi="Bookman Old Style" w:cs="Bookman Old Style"/>
          <w:i/>
          <w:iCs/>
          <w:color w:val="000000"/>
          <w:spacing w:val="-3"/>
          <w:sz w:val="26"/>
          <w:szCs w:val="26"/>
          <w:lang w:val="uk-UA"/>
        </w:rPr>
        <w:t xml:space="preserve">(О. Гончар). </w:t>
      </w:r>
      <w:r w:rsidRPr="00F41028">
        <w:rPr>
          <w:rFonts w:ascii="Bookman Old Style" w:hAnsi="Bookman Old Style" w:cs="Bookman Old Style"/>
          <w:color w:val="000000"/>
          <w:spacing w:val="-2"/>
          <w:sz w:val="26"/>
          <w:szCs w:val="26"/>
          <w:lang w:val="uk-UA"/>
        </w:rPr>
        <w:t xml:space="preserve">10. Весна вже протоптувала в болоті теплі, гладесенькі стежечки, що </w:t>
      </w:r>
      <w:r w:rsidRPr="00F41028">
        <w:rPr>
          <w:rFonts w:ascii="Bookman Old Style" w:hAnsi="Bookman Old Style" w:cs="Bookman Old Style"/>
          <w:color w:val="000000"/>
          <w:spacing w:val="1"/>
          <w:sz w:val="26"/>
          <w:szCs w:val="26"/>
          <w:lang w:val="uk-UA"/>
        </w:rPr>
        <w:t xml:space="preserve">ними так любо було ляпати босоніж </w:t>
      </w:r>
      <w:r w:rsidRPr="00F41028">
        <w:rPr>
          <w:rFonts w:ascii="Bookman Old Style" w:hAnsi="Bookman Old Style" w:cs="Bookman Old Style"/>
          <w:i/>
          <w:iCs/>
          <w:color w:val="000000"/>
          <w:spacing w:val="1"/>
          <w:sz w:val="26"/>
          <w:szCs w:val="26"/>
          <w:lang w:val="uk-UA"/>
        </w:rPr>
        <w:t xml:space="preserve">(За В. Винниченком). </w:t>
      </w:r>
      <w:r w:rsidRPr="00F41028">
        <w:rPr>
          <w:rFonts w:ascii="Bookman Old Style" w:hAnsi="Bookman Old Style" w:cs="Bookman Old Style"/>
          <w:color w:val="000000"/>
          <w:spacing w:val="-5"/>
          <w:sz w:val="26"/>
          <w:szCs w:val="26"/>
          <w:lang w:val="uk-UA"/>
        </w:rPr>
        <w:t xml:space="preserve">11. Спокійний, сповнений власної гідності дядько Петро був </w:t>
      </w:r>
      <w:r w:rsidRPr="00F41028">
        <w:rPr>
          <w:rFonts w:ascii="Bookman Old Style" w:hAnsi="Bookman Old Style" w:cs="Bookman Old Style"/>
          <w:color w:val="000000"/>
          <w:spacing w:val="2"/>
          <w:sz w:val="26"/>
          <w:szCs w:val="26"/>
          <w:lang w:val="uk-UA"/>
        </w:rPr>
        <w:t xml:space="preserve">для Сашка ідеалом </w:t>
      </w:r>
      <w:r w:rsidRPr="00F41028">
        <w:rPr>
          <w:rFonts w:ascii="Bookman Old Style" w:hAnsi="Bookman Old Style" w:cs="Bookman Old Style"/>
          <w:i/>
          <w:iCs/>
          <w:color w:val="000000"/>
          <w:spacing w:val="2"/>
          <w:sz w:val="26"/>
          <w:szCs w:val="26"/>
          <w:lang w:val="uk-UA"/>
        </w:rPr>
        <w:t>(</w:t>
      </w:r>
      <w:r w:rsidR="0022602C">
        <w:rPr>
          <w:rFonts w:ascii="Bookman Old Style" w:hAnsi="Bookman Old Style" w:cs="Bookman Old Style"/>
          <w:i/>
          <w:iCs/>
          <w:color w:val="000000"/>
          <w:spacing w:val="2"/>
          <w:sz w:val="26"/>
          <w:szCs w:val="26"/>
          <w:lang w:val="uk-UA"/>
        </w:rPr>
        <w:t>З</w:t>
      </w:r>
      <w:r w:rsidRPr="00F41028">
        <w:rPr>
          <w:rFonts w:ascii="Bookman Old Style" w:hAnsi="Bookman Old Style" w:cs="Bookman Old Style"/>
          <w:i/>
          <w:iCs/>
          <w:color w:val="000000"/>
          <w:spacing w:val="2"/>
          <w:sz w:val="26"/>
          <w:szCs w:val="26"/>
          <w:lang w:val="uk-UA"/>
        </w:rPr>
        <w:t xml:space="preserve"> журн.).</w:t>
      </w:r>
      <w:r w:rsidRPr="00F41028">
        <w:rPr>
          <w:rFonts w:ascii="Bookman Old Style" w:hAnsi="Bookman Old Style" w:cs="Bookman Old Style"/>
          <w:color w:val="000000"/>
          <w:spacing w:val="-1"/>
          <w:sz w:val="26"/>
          <w:szCs w:val="26"/>
          <w:lang w:val="uk-UA"/>
        </w:rPr>
        <w:t xml:space="preserve"> 12.</w:t>
      </w:r>
      <w:r w:rsidRPr="00F41028">
        <w:rPr>
          <w:rFonts w:ascii="Bookman Old Style" w:hAnsi="Bookman Old Style" w:cs="Bookman Old Style"/>
          <w:i/>
          <w:iCs/>
          <w:color w:val="000000"/>
          <w:spacing w:val="-1"/>
          <w:sz w:val="26"/>
          <w:szCs w:val="26"/>
          <w:lang w:val="uk-UA"/>
        </w:rPr>
        <w:t xml:space="preserve"> </w:t>
      </w:r>
      <w:r w:rsidRPr="00F41028">
        <w:rPr>
          <w:rFonts w:ascii="Bookman Old Style" w:hAnsi="Bookman Old Style" w:cs="Bookman Old Style"/>
          <w:color w:val="000000"/>
          <w:spacing w:val="-1"/>
          <w:sz w:val="26"/>
          <w:szCs w:val="26"/>
          <w:lang w:val="uk-UA"/>
        </w:rPr>
        <w:t xml:space="preserve">Лив дощ, дрібний, ясний </w:t>
      </w:r>
      <w:r w:rsidRPr="00F41028">
        <w:rPr>
          <w:rFonts w:ascii="Bookman Old Style" w:hAnsi="Bookman Old Style" w:cs="Bookman Old Style"/>
          <w:i/>
          <w:iCs/>
          <w:color w:val="000000"/>
          <w:spacing w:val="-2"/>
          <w:sz w:val="26"/>
          <w:szCs w:val="26"/>
          <w:lang w:val="uk-UA"/>
        </w:rPr>
        <w:t>(М. Коцюбинський).</w:t>
      </w:r>
    </w:p>
    <w:p w:rsidR="00A2504E" w:rsidRPr="00F41028" w:rsidRDefault="00A2504E" w:rsidP="0015430E">
      <w:pPr>
        <w:shd w:val="clear" w:color="auto" w:fill="FFFFFF"/>
        <w:spacing w:after="0" w:line="240" w:lineRule="auto"/>
        <w:ind w:left="5" w:right="58"/>
        <w:jc w:val="both"/>
        <w:rPr>
          <w:rFonts w:ascii="Bookman Old Style" w:hAnsi="Bookman Old Style" w:cs="Bookman Old Style"/>
          <w:b/>
          <w:bCs/>
          <w:sz w:val="26"/>
          <w:szCs w:val="26"/>
          <w:lang w:val="uk-UA"/>
        </w:rPr>
      </w:pPr>
    </w:p>
    <w:p w:rsidR="00A2504E" w:rsidRPr="00F41028" w:rsidRDefault="00A2504E" w:rsidP="0015430E">
      <w:pPr>
        <w:shd w:val="clear" w:color="auto" w:fill="FFFFFF"/>
        <w:spacing w:after="0" w:line="240" w:lineRule="auto"/>
        <w:ind w:left="5" w:right="58"/>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lang w:val="uk-UA"/>
        </w:rPr>
        <w:lastRenderedPageBreak/>
        <w:t xml:space="preserve">Вправа 2. </w:t>
      </w:r>
      <w:r w:rsidRPr="00F41028">
        <w:rPr>
          <w:rFonts w:ascii="Bookman Old Style" w:hAnsi="Bookman Old Style" w:cs="Bookman Old Style"/>
          <w:b/>
          <w:bCs/>
          <w:i/>
          <w:iCs/>
          <w:sz w:val="26"/>
          <w:szCs w:val="26"/>
          <w:lang w:val="uk-UA"/>
        </w:rPr>
        <w:t>Знайдіть однорідні члени речення і поставте між ними коми.</w:t>
      </w:r>
    </w:p>
    <w:p w:rsidR="00A2504E" w:rsidRPr="00F41028" w:rsidRDefault="00A2504E" w:rsidP="00890B12">
      <w:pPr>
        <w:shd w:val="clear" w:color="auto" w:fill="FFFFFF"/>
        <w:spacing w:after="0" w:line="240" w:lineRule="auto"/>
        <w:ind w:right="58" w:firstLine="567"/>
        <w:jc w:val="both"/>
        <w:rPr>
          <w:rFonts w:ascii="Bookman Old Style" w:hAnsi="Bookman Old Style" w:cs="Bookman Old Style"/>
          <w:sz w:val="26"/>
          <w:szCs w:val="26"/>
          <w:lang w:val="uk-UA"/>
        </w:rPr>
      </w:pPr>
      <w:r w:rsidRPr="00F41028">
        <w:rPr>
          <w:rFonts w:ascii="Bookman Old Style" w:hAnsi="Bookman Old Style" w:cs="Bookman Old Style"/>
          <w:spacing w:val="-4"/>
          <w:sz w:val="26"/>
          <w:szCs w:val="26"/>
          <w:lang w:val="uk-UA"/>
        </w:rPr>
        <w:t>1. Тож ставай до хороводу і за піснею народу далі йди в свят</w:t>
      </w:r>
      <w:r w:rsidRPr="00F41028">
        <w:rPr>
          <w:rFonts w:ascii="Bookman Old Style" w:hAnsi="Bookman Old Style" w:cs="Bookman Old Style"/>
          <w:spacing w:val="-4"/>
          <w:sz w:val="26"/>
          <w:szCs w:val="26"/>
          <w:lang w:val="uk-UA"/>
        </w:rPr>
        <w:softHyphen/>
      </w:r>
      <w:r w:rsidRPr="00F41028">
        <w:rPr>
          <w:rFonts w:ascii="Bookman Old Style" w:hAnsi="Bookman Old Style" w:cs="Bookman Old Style"/>
          <w:sz w:val="26"/>
          <w:szCs w:val="26"/>
          <w:lang w:val="uk-UA"/>
        </w:rPr>
        <w:t xml:space="preserve">кову ніч щастю власному навстріч! </w:t>
      </w:r>
      <w:r w:rsidRPr="00F41028">
        <w:rPr>
          <w:rFonts w:ascii="Bookman Old Style" w:hAnsi="Bookman Old Style" w:cs="Bookman Old Style"/>
          <w:i/>
          <w:iCs/>
          <w:sz w:val="26"/>
          <w:szCs w:val="26"/>
          <w:lang w:val="uk-UA"/>
        </w:rPr>
        <w:t xml:space="preserve">(М. Бажан). </w:t>
      </w:r>
      <w:r w:rsidRPr="00F41028">
        <w:rPr>
          <w:rFonts w:ascii="Bookman Old Style" w:hAnsi="Bookman Old Style" w:cs="Bookman Old Style"/>
          <w:sz w:val="26"/>
          <w:szCs w:val="26"/>
          <w:lang w:val="uk-UA"/>
        </w:rPr>
        <w:t>2. Ми в</w:t>
      </w:r>
      <w:r w:rsidR="00483256">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їж</w:t>
      </w:r>
      <w:r w:rsidRPr="00F41028">
        <w:rPr>
          <w:rFonts w:ascii="Bookman Old Style" w:hAnsi="Bookman Old Style" w:cs="Bookman Old Style"/>
          <w:sz w:val="26"/>
          <w:szCs w:val="26"/>
          <w:lang w:val="uk-UA"/>
        </w:rPr>
        <w:softHyphen/>
      </w:r>
      <w:r w:rsidRPr="00F41028">
        <w:rPr>
          <w:rFonts w:ascii="Bookman Old Style" w:hAnsi="Bookman Old Style" w:cs="Bookman Old Style"/>
          <w:spacing w:val="-2"/>
          <w:sz w:val="26"/>
          <w:szCs w:val="26"/>
          <w:lang w:val="uk-UA"/>
        </w:rPr>
        <w:t>джаємо на шкільне подвір</w:t>
      </w:r>
      <w:r w:rsidR="0022602C">
        <w:rPr>
          <w:rFonts w:ascii="Bookman Old Style" w:hAnsi="Bookman Old Style" w:cs="Bookman Old Style"/>
          <w:sz w:val="26"/>
          <w:szCs w:val="26"/>
          <w:lang w:val="uk-UA"/>
        </w:rPr>
        <w:t>’</w:t>
      </w:r>
      <w:r w:rsidRPr="00F41028">
        <w:rPr>
          <w:rFonts w:ascii="Bookman Old Style" w:hAnsi="Bookman Old Style" w:cs="Bookman Old Style"/>
          <w:spacing w:val="-2"/>
          <w:sz w:val="26"/>
          <w:szCs w:val="26"/>
          <w:lang w:val="uk-UA"/>
        </w:rPr>
        <w:t>я, де ясніє великими вікнами двопо</w:t>
      </w:r>
      <w:r w:rsidRPr="00F41028">
        <w:rPr>
          <w:rFonts w:ascii="Bookman Old Style" w:hAnsi="Bookman Old Style" w:cs="Bookman Old Style"/>
          <w:spacing w:val="-2"/>
          <w:sz w:val="26"/>
          <w:szCs w:val="26"/>
          <w:lang w:val="uk-UA"/>
        </w:rPr>
        <w:softHyphen/>
      </w:r>
      <w:r w:rsidRPr="00F41028">
        <w:rPr>
          <w:rFonts w:ascii="Bookman Old Style" w:hAnsi="Bookman Old Style" w:cs="Bookman Old Style"/>
          <w:sz w:val="26"/>
          <w:szCs w:val="26"/>
          <w:lang w:val="uk-UA"/>
        </w:rPr>
        <w:t xml:space="preserve">верхова з червоної цегли школа </w:t>
      </w:r>
      <w:r w:rsidRPr="00F41028">
        <w:rPr>
          <w:rFonts w:ascii="Bookman Old Style" w:hAnsi="Bookman Old Style" w:cs="Bookman Old Style"/>
          <w:i/>
          <w:iCs/>
          <w:sz w:val="26"/>
          <w:szCs w:val="26"/>
          <w:lang w:val="uk-UA"/>
        </w:rPr>
        <w:t xml:space="preserve">(М. Стельмах). </w:t>
      </w:r>
      <w:r w:rsidRPr="00F41028">
        <w:rPr>
          <w:rFonts w:ascii="Bookman Old Style" w:hAnsi="Bookman Old Style" w:cs="Bookman Old Style"/>
          <w:sz w:val="26"/>
          <w:szCs w:val="26"/>
          <w:lang w:val="uk-UA"/>
        </w:rPr>
        <w:t>3. Горять мі</w:t>
      </w:r>
      <w:r w:rsidRPr="00F41028">
        <w:rPr>
          <w:rFonts w:ascii="Bookman Old Style" w:hAnsi="Bookman Old Style" w:cs="Bookman Old Style"/>
          <w:sz w:val="26"/>
          <w:szCs w:val="26"/>
          <w:lang w:val="uk-UA"/>
        </w:rPr>
        <w:softHyphen/>
      </w:r>
      <w:r w:rsidRPr="00F41028">
        <w:rPr>
          <w:rFonts w:ascii="Bookman Old Style" w:hAnsi="Bookman Old Style" w:cs="Bookman Old Style"/>
          <w:spacing w:val="-2"/>
          <w:sz w:val="26"/>
          <w:szCs w:val="26"/>
          <w:lang w:val="uk-UA"/>
        </w:rPr>
        <w:t xml:space="preserve">няться на очах сині зелені бузкові оранжеві й бурштинові легкі осяйні хмарини. 4. </w:t>
      </w:r>
      <w:r w:rsidRPr="00F41028">
        <w:rPr>
          <w:rFonts w:ascii="Bookman Old Style" w:hAnsi="Bookman Old Style" w:cs="Bookman Old Style"/>
          <w:sz w:val="26"/>
          <w:szCs w:val="26"/>
          <w:lang w:val="uk-UA"/>
        </w:rPr>
        <w:t>За чорними шибками хлюпо</w:t>
      </w:r>
      <w:r w:rsidRPr="00F41028">
        <w:rPr>
          <w:rFonts w:ascii="Bookman Old Style" w:hAnsi="Bookman Old Style" w:cs="Bookman Old Style"/>
          <w:sz w:val="26"/>
          <w:szCs w:val="26"/>
          <w:lang w:val="uk-UA"/>
        </w:rPr>
        <w:softHyphen/>
      </w:r>
      <w:r w:rsidRPr="00F41028">
        <w:rPr>
          <w:rFonts w:ascii="Bookman Old Style" w:hAnsi="Bookman Old Style" w:cs="Bookman Old Style"/>
          <w:spacing w:val="-4"/>
          <w:sz w:val="26"/>
          <w:szCs w:val="26"/>
          <w:lang w:val="uk-UA"/>
        </w:rPr>
        <w:t>тів дощ, якось тужно надсадно шуміли на вітрі мокрі обважні</w:t>
      </w:r>
      <w:r w:rsidRPr="00F41028">
        <w:rPr>
          <w:rFonts w:ascii="Bookman Old Style" w:hAnsi="Bookman Old Style" w:cs="Bookman Old Style"/>
          <w:spacing w:val="-4"/>
          <w:sz w:val="26"/>
          <w:szCs w:val="26"/>
          <w:lang w:val="uk-UA"/>
        </w:rPr>
        <w:softHyphen/>
      </w:r>
      <w:r w:rsidRPr="00F41028">
        <w:rPr>
          <w:rFonts w:ascii="Bookman Old Style" w:hAnsi="Bookman Old Style" w:cs="Bookman Old Style"/>
          <w:sz w:val="26"/>
          <w:szCs w:val="26"/>
          <w:lang w:val="uk-UA"/>
        </w:rPr>
        <w:t xml:space="preserve">лі сосни </w:t>
      </w:r>
      <w:r w:rsidRPr="00F41028">
        <w:rPr>
          <w:rFonts w:ascii="Bookman Old Style" w:hAnsi="Bookman Old Style" w:cs="Bookman Old Style"/>
          <w:i/>
          <w:sz w:val="26"/>
          <w:szCs w:val="26"/>
          <w:lang w:val="uk-UA"/>
        </w:rPr>
        <w:t xml:space="preserve">(З тв. </w:t>
      </w:r>
      <w:r w:rsidRPr="00F41028">
        <w:rPr>
          <w:rFonts w:ascii="Bookman Old Style" w:hAnsi="Bookman Old Style" w:cs="Bookman Old Style"/>
          <w:i/>
          <w:iCs/>
          <w:sz w:val="26"/>
          <w:szCs w:val="26"/>
          <w:lang w:val="uk-UA"/>
        </w:rPr>
        <w:t>В. Козаченка).</w:t>
      </w:r>
      <w:r w:rsidRPr="00F41028">
        <w:rPr>
          <w:rFonts w:ascii="Bookman Old Style" w:hAnsi="Bookman Old Style" w:cs="Bookman Old Style"/>
          <w:i/>
          <w:iCs/>
          <w:spacing w:val="-2"/>
          <w:sz w:val="26"/>
          <w:szCs w:val="26"/>
          <w:lang w:val="uk-UA"/>
        </w:rPr>
        <w:t xml:space="preserve"> </w:t>
      </w:r>
      <w:r w:rsidRPr="00F41028">
        <w:rPr>
          <w:rFonts w:ascii="Bookman Old Style" w:hAnsi="Bookman Old Style" w:cs="Bookman Old Style"/>
          <w:spacing w:val="-2"/>
          <w:sz w:val="26"/>
          <w:szCs w:val="26"/>
          <w:lang w:val="uk-UA"/>
        </w:rPr>
        <w:t xml:space="preserve">5. </w:t>
      </w:r>
      <w:r w:rsidR="000002D6" w:rsidRPr="00F41028">
        <w:rPr>
          <w:rFonts w:ascii="Bookman Old Style" w:hAnsi="Bookman Old Style" w:cs="Bookman Old Style"/>
          <w:spacing w:val="-3"/>
          <w:sz w:val="26"/>
          <w:szCs w:val="26"/>
          <w:lang w:val="uk-UA"/>
        </w:rPr>
        <w:t>Високо над грядою гір ключем пролітали в со</w:t>
      </w:r>
      <w:r w:rsidR="000002D6" w:rsidRPr="00F41028">
        <w:rPr>
          <w:rFonts w:ascii="Bookman Old Style" w:hAnsi="Bookman Old Style" w:cs="Bookman Old Style"/>
          <w:sz w:val="26"/>
          <w:szCs w:val="26"/>
          <w:lang w:val="uk-UA"/>
        </w:rPr>
        <w:t>нячному небі якісь бистрі тонкошиї птахи</w:t>
      </w:r>
      <w:r w:rsidR="000002D6" w:rsidRPr="00F41028">
        <w:rPr>
          <w:rFonts w:ascii="Bookman Old Style" w:hAnsi="Bookman Old Style" w:cs="Bookman Old Style"/>
          <w:i/>
          <w:iCs/>
          <w:sz w:val="26"/>
          <w:szCs w:val="26"/>
          <w:lang w:val="uk-UA"/>
        </w:rPr>
        <w:t xml:space="preserve"> (О. Гончар). </w:t>
      </w:r>
      <w:r w:rsidR="000002D6" w:rsidRPr="00F41028">
        <w:rPr>
          <w:rFonts w:ascii="Bookman Old Style" w:hAnsi="Bookman Old Style" w:cs="Bookman Old Style"/>
          <w:spacing w:val="-3"/>
          <w:sz w:val="26"/>
          <w:szCs w:val="26"/>
          <w:lang w:val="uk-UA"/>
        </w:rPr>
        <w:t>6.</w:t>
      </w:r>
      <w:r w:rsidR="000002D6" w:rsidRPr="00F41028">
        <w:rPr>
          <w:rFonts w:ascii="Bookman Old Style" w:hAnsi="Bookman Old Style" w:cs="Bookman Old Style"/>
          <w:i/>
          <w:iCs/>
          <w:sz w:val="26"/>
          <w:szCs w:val="26"/>
          <w:lang w:val="uk-UA"/>
        </w:rPr>
        <w:t xml:space="preserve"> </w:t>
      </w:r>
      <w:r w:rsidR="000002D6" w:rsidRPr="00F41028">
        <w:rPr>
          <w:rFonts w:ascii="Bookman Old Style" w:hAnsi="Bookman Old Style" w:cs="Bookman Old Style"/>
          <w:sz w:val="26"/>
          <w:szCs w:val="26"/>
          <w:lang w:val="uk-UA"/>
        </w:rPr>
        <w:t>Рап</w:t>
      </w:r>
      <w:r w:rsidR="000002D6" w:rsidRPr="00F41028">
        <w:rPr>
          <w:rFonts w:ascii="Bookman Old Style" w:hAnsi="Bookman Old Style" w:cs="Bookman Old Style"/>
          <w:sz w:val="26"/>
          <w:szCs w:val="26"/>
          <w:lang w:val="uk-UA"/>
        </w:rPr>
        <w:softHyphen/>
      </w:r>
      <w:r w:rsidR="000002D6" w:rsidRPr="00F41028">
        <w:rPr>
          <w:rFonts w:ascii="Bookman Old Style" w:hAnsi="Bookman Old Style" w:cs="Bookman Old Style"/>
          <w:spacing w:val="-4"/>
          <w:sz w:val="26"/>
          <w:szCs w:val="26"/>
          <w:lang w:val="uk-UA"/>
        </w:rPr>
        <w:t>том над ним пронеслась, мов хмара, тінь великого з розпростерти</w:t>
      </w:r>
      <w:r w:rsidR="000002D6" w:rsidRPr="00F41028">
        <w:rPr>
          <w:rFonts w:ascii="Bookman Old Style" w:hAnsi="Bookman Old Style" w:cs="Bookman Old Style"/>
          <w:spacing w:val="-4"/>
          <w:sz w:val="26"/>
          <w:szCs w:val="26"/>
          <w:lang w:val="uk-UA"/>
        </w:rPr>
        <w:softHyphen/>
      </w:r>
      <w:r w:rsidR="000002D6" w:rsidRPr="00F41028">
        <w:rPr>
          <w:rFonts w:ascii="Bookman Old Style" w:hAnsi="Bookman Old Style" w:cs="Bookman Old Style"/>
          <w:sz w:val="26"/>
          <w:szCs w:val="26"/>
          <w:lang w:val="uk-UA"/>
        </w:rPr>
        <w:t xml:space="preserve">ми крилами птаха </w:t>
      </w:r>
      <w:r w:rsidR="000002D6" w:rsidRPr="00F41028">
        <w:rPr>
          <w:rFonts w:ascii="Bookman Old Style" w:hAnsi="Bookman Old Style" w:cs="Bookman Old Style"/>
          <w:i/>
          <w:iCs/>
          <w:sz w:val="26"/>
          <w:szCs w:val="26"/>
          <w:lang w:val="uk-UA"/>
        </w:rPr>
        <w:t xml:space="preserve">(В. Гжицький). </w:t>
      </w:r>
      <w:r w:rsidR="000002D6" w:rsidRPr="00F41028">
        <w:rPr>
          <w:rFonts w:ascii="Bookman Old Style" w:hAnsi="Bookman Old Style" w:cs="Bookman Old Style"/>
          <w:sz w:val="26"/>
          <w:szCs w:val="26"/>
          <w:lang w:val="uk-UA"/>
        </w:rPr>
        <w:t xml:space="preserve">7. </w:t>
      </w:r>
      <w:r w:rsidRPr="00F41028">
        <w:rPr>
          <w:rFonts w:ascii="Bookman Old Style" w:hAnsi="Bookman Old Style" w:cs="Bookman Old Style"/>
          <w:spacing w:val="-2"/>
          <w:sz w:val="26"/>
          <w:szCs w:val="26"/>
          <w:lang w:val="uk-UA"/>
        </w:rPr>
        <w:t xml:space="preserve">Високо під небом вечірнім </w:t>
      </w:r>
      <w:r w:rsidRPr="00F41028">
        <w:rPr>
          <w:rFonts w:ascii="Bookman Old Style" w:hAnsi="Bookman Old Style" w:cs="Bookman Old Style"/>
          <w:spacing w:val="-7"/>
          <w:sz w:val="26"/>
          <w:szCs w:val="26"/>
          <w:lang w:val="uk-UA"/>
        </w:rPr>
        <w:t xml:space="preserve">пролетіли величезним табуном дикі гуси у плавні на ніч </w:t>
      </w:r>
      <w:r w:rsidRPr="00F41028">
        <w:rPr>
          <w:rFonts w:ascii="Bookman Old Style" w:hAnsi="Bookman Old Style" w:cs="Bookman Old Style"/>
          <w:i/>
          <w:iCs/>
          <w:spacing w:val="-7"/>
          <w:sz w:val="26"/>
          <w:szCs w:val="26"/>
          <w:lang w:val="uk-UA"/>
        </w:rPr>
        <w:t>(М. Ко</w:t>
      </w:r>
      <w:r w:rsidRPr="00F41028">
        <w:rPr>
          <w:rFonts w:ascii="Bookman Old Style" w:hAnsi="Bookman Old Style" w:cs="Bookman Old Style"/>
          <w:i/>
          <w:iCs/>
          <w:spacing w:val="-7"/>
          <w:sz w:val="26"/>
          <w:szCs w:val="26"/>
          <w:lang w:val="uk-UA"/>
        </w:rPr>
        <w:softHyphen/>
      </w:r>
      <w:r w:rsidRPr="00F41028">
        <w:rPr>
          <w:rFonts w:ascii="Bookman Old Style" w:hAnsi="Bookman Old Style" w:cs="Bookman Old Style"/>
          <w:i/>
          <w:iCs/>
          <w:spacing w:val="-3"/>
          <w:sz w:val="26"/>
          <w:szCs w:val="26"/>
          <w:lang w:val="uk-UA"/>
        </w:rPr>
        <w:t xml:space="preserve">цюбинський). </w:t>
      </w:r>
      <w:r w:rsidRPr="00F41028">
        <w:rPr>
          <w:rFonts w:ascii="Bookman Old Style" w:hAnsi="Bookman Old Style" w:cs="Bookman Old Style"/>
          <w:sz w:val="26"/>
          <w:szCs w:val="26"/>
          <w:lang w:val="uk-UA"/>
        </w:rPr>
        <w:t xml:space="preserve">8. Вилізли тіні з садків з-під стріх із-за повіток </w:t>
      </w:r>
      <w:r w:rsidRPr="00F41028">
        <w:rPr>
          <w:rFonts w:ascii="Bookman Old Style" w:hAnsi="Bookman Old Style" w:cs="Bookman Old Style"/>
          <w:i/>
          <w:iCs/>
          <w:sz w:val="26"/>
          <w:szCs w:val="26"/>
          <w:lang w:val="uk-UA"/>
        </w:rPr>
        <w:t xml:space="preserve">(А. Головко). </w:t>
      </w:r>
    </w:p>
    <w:p w:rsidR="00A2504E" w:rsidRPr="00F41028" w:rsidRDefault="00A2504E" w:rsidP="0015430E">
      <w:pPr>
        <w:pStyle w:val="36"/>
        <w:shd w:val="clear" w:color="auto" w:fill="auto"/>
        <w:spacing w:line="240" w:lineRule="auto"/>
        <w:ind w:right="40" w:firstLine="0"/>
        <w:jc w:val="both"/>
        <w:rPr>
          <w:rFonts w:ascii="Bookman Old Style" w:hAnsi="Bookman Old Style" w:cs="Bookman Old Style"/>
          <w:b/>
          <w:bCs/>
          <w:sz w:val="26"/>
          <w:szCs w:val="26"/>
        </w:rPr>
      </w:pPr>
    </w:p>
    <w:p w:rsidR="00A2504E" w:rsidRPr="00F41028" w:rsidRDefault="00A2504E" w:rsidP="0015430E">
      <w:pPr>
        <w:spacing w:after="0" w:line="240" w:lineRule="auto"/>
        <w:jc w:val="both"/>
        <w:rPr>
          <w:rFonts w:ascii="Bookman Old Style" w:hAnsi="Bookman Old Style" w:cs="Bookman Old Style"/>
          <w:sz w:val="24"/>
          <w:szCs w:val="24"/>
          <w:lang w:val="uk-UA"/>
        </w:rPr>
      </w:pPr>
      <w:r w:rsidRPr="00F41028">
        <w:rPr>
          <w:rFonts w:ascii="Bookman Old Style" w:hAnsi="Bookman Old Style" w:cs="Bookman Old Style"/>
          <w:b/>
          <w:bCs/>
          <w:sz w:val="26"/>
          <w:szCs w:val="26"/>
          <w:lang w:val="uk-UA"/>
        </w:rPr>
        <w:t>Вправа 3.</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Спишіть речення, ставлячи, де потрібно, пропущені розділові знаки. Підкресліть однорідні члени речення відповідно до їхньої ролі. Укажіть речення з кількома рядами однорідних членів.</w:t>
      </w:r>
    </w:p>
    <w:p w:rsidR="00A2504E" w:rsidRPr="00F41028" w:rsidRDefault="00A2504E" w:rsidP="0022602C">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1. Шаблі й набої кайдани й пістолі хай гинуть у морі</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С.</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 xml:space="preserve">Фоменко). </w:t>
      </w:r>
      <w:r w:rsidRPr="00F41028">
        <w:rPr>
          <w:rFonts w:ascii="Bookman Old Style" w:hAnsi="Bookman Old Style" w:cs="Bookman Old Style"/>
          <w:sz w:val="26"/>
          <w:szCs w:val="26"/>
        </w:rPr>
        <w:t xml:space="preserve">2. А літа пливуть за ними пливуть собі стиха забирають за собою і добро і лихо </w:t>
      </w:r>
      <w:r w:rsidRPr="00F41028">
        <w:rPr>
          <w:rFonts w:ascii="Bookman Old Style" w:hAnsi="Bookman Old Style" w:cs="Bookman Old Style"/>
          <w:i/>
          <w:iCs/>
          <w:sz w:val="26"/>
          <w:szCs w:val="26"/>
        </w:rPr>
        <w:t>(Т. Шевченко).</w:t>
      </w:r>
      <w:r w:rsidRPr="00F41028">
        <w:rPr>
          <w:rFonts w:ascii="Bookman Old Style" w:hAnsi="Bookman Old Style" w:cs="Bookman Old Style"/>
          <w:sz w:val="26"/>
          <w:szCs w:val="26"/>
        </w:rPr>
        <w:t xml:space="preserve"> 3. Чорнобиль та м</w:t>
      </w:r>
      <w:r w:rsidR="0022602C">
        <w:rPr>
          <w:rFonts w:ascii="Bookman Old Style" w:hAnsi="Bookman Old Style" w:cs="Bookman Old Style"/>
          <w:sz w:val="26"/>
          <w:szCs w:val="26"/>
          <w:lang w:val="uk-UA"/>
        </w:rPr>
        <w:t>’</w:t>
      </w:r>
      <w:r w:rsidRPr="00F41028">
        <w:rPr>
          <w:rFonts w:ascii="Bookman Old Style" w:hAnsi="Bookman Old Style" w:cs="Bookman Old Style"/>
          <w:sz w:val="26"/>
          <w:szCs w:val="26"/>
        </w:rPr>
        <w:t>ята барвінок та рута калина верба над водою вишневий садок над ставочком солом</w:t>
      </w:r>
      <w:r w:rsidR="00483256">
        <w:rPr>
          <w:rFonts w:ascii="Bookman Old Style" w:hAnsi="Bookman Old Style" w:cs="Bookman Old Style"/>
          <w:sz w:val="26"/>
          <w:szCs w:val="26"/>
        </w:rPr>
        <w:t>’</w:t>
      </w:r>
      <w:r w:rsidRPr="00F41028">
        <w:rPr>
          <w:rFonts w:ascii="Bookman Old Style" w:hAnsi="Bookman Old Style" w:cs="Bookman Old Style"/>
          <w:sz w:val="26"/>
          <w:szCs w:val="26"/>
        </w:rPr>
        <w:t xml:space="preserve">яні стріхи та чорна пухкая рілля все сниться щоночі шпакові </w:t>
      </w:r>
      <w:r w:rsidRPr="0022602C">
        <w:rPr>
          <w:rFonts w:ascii="Bookman Old Style" w:hAnsi="Bookman Old Style" w:cs="Bookman Old Style"/>
          <w:i/>
          <w:sz w:val="26"/>
          <w:szCs w:val="26"/>
        </w:rPr>
        <w:t>(</w:t>
      </w:r>
      <w:r w:rsidRPr="00F41028">
        <w:rPr>
          <w:rFonts w:ascii="Bookman Old Style" w:hAnsi="Bookman Old Style" w:cs="Bookman Old Style"/>
          <w:i/>
          <w:iCs/>
          <w:sz w:val="26"/>
          <w:szCs w:val="26"/>
        </w:rPr>
        <w:t xml:space="preserve">Дніпрова Чайка). </w:t>
      </w:r>
      <w:r w:rsidRPr="00F41028">
        <w:rPr>
          <w:rFonts w:ascii="Bookman Old Style" w:hAnsi="Bookman Old Style" w:cs="Bookman Old Style"/>
          <w:sz w:val="26"/>
          <w:szCs w:val="26"/>
        </w:rPr>
        <w:t xml:space="preserve">4. Ті пісні мене найперше вчили поважати труд людський і піт шанувать Вітчизну мою милу, бо вона одна на цілий світ </w:t>
      </w:r>
      <w:r w:rsidRPr="00F41028">
        <w:rPr>
          <w:rFonts w:ascii="Bookman Old Style" w:hAnsi="Bookman Old Style" w:cs="Bookman Old Style"/>
          <w:i/>
          <w:iCs/>
          <w:sz w:val="26"/>
          <w:szCs w:val="26"/>
        </w:rPr>
        <w:t>(В. Симоненко).</w:t>
      </w:r>
      <w:r w:rsidRPr="00F41028">
        <w:rPr>
          <w:rFonts w:ascii="Bookman Old Style" w:hAnsi="Bookman Old Style" w:cs="Bookman Old Style"/>
          <w:sz w:val="26"/>
          <w:szCs w:val="26"/>
          <w:lang w:val="uk-UA"/>
        </w:rPr>
        <w:t xml:space="preserve"> 5. Люблю я осінні квіти прощальну красу вечорів і сині оголені віти і вітру холодного спів </w:t>
      </w:r>
      <w:r w:rsidRPr="00F41028">
        <w:rPr>
          <w:rFonts w:ascii="Bookman Old Style" w:hAnsi="Bookman Old Style" w:cs="Bookman Old Style"/>
          <w:i/>
          <w:iCs/>
          <w:sz w:val="26"/>
          <w:szCs w:val="26"/>
          <w:lang w:val="uk-UA"/>
        </w:rPr>
        <w:t>(В. Сосюра).</w:t>
      </w:r>
      <w:r w:rsidRPr="00F41028">
        <w:rPr>
          <w:rFonts w:ascii="Bookman Old Style" w:hAnsi="Bookman Old Style" w:cs="Bookman Old Style"/>
          <w:sz w:val="26"/>
          <w:szCs w:val="26"/>
          <w:lang w:val="uk-UA"/>
        </w:rPr>
        <w:t xml:space="preserve"> 6. Шумить і хвилюється Київ і сонце сміється з висот </w:t>
      </w:r>
      <w:r w:rsidRPr="00F41028">
        <w:rPr>
          <w:rFonts w:ascii="Bookman Old Style" w:hAnsi="Bookman Old Style" w:cs="Bookman Old Style"/>
          <w:i/>
          <w:iCs/>
          <w:sz w:val="26"/>
          <w:szCs w:val="26"/>
          <w:lang w:val="uk-UA"/>
        </w:rPr>
        <w:t>(В. Сосюра).</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7.</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На синіх долонях вечора темним смутком горбатився старий вітряк і в благанні простягав змерзлі руки чи до неба чи до людей </w:t>
      </w:r>
      <w:r w:rsidRPr="00F41028">
        <w:rPr>
          <w:rFonts w:ascii="Bookman Old Style" w:hAnsi="Bookman Old Style" w:cs="Bookman Old Style"/>
          <w:i/>
          <w:iCs/>
          <w:sz w:val="26"/>
          <w:szCs w:val="26"/>
        </w:rPr>
        <w:t>(М. Стельмах).</w:t>
      </w:r>
      <w:r w:rsidRPr="00F41028">
        <w:rPr>
          <w:rFonts w:ascii="Bookman Old Style" w:hAnsi="Bookman Old Style" w:cs="Bookman Old Style"/>
          <w:sz w:val="26"/>
          <w:szCs w:val="26"/>
        </w:rPr>
        <w:t xml:space="preserve"> 8. З півночі раптом налетів вітер наробив лиха в господах </w:t>
      </w:r>
      <w:r w:rsidRPr="00F41028">
        <w:rPr>
          <w:rFonts w:ascii="Bookman Old Style" w:hAnsi="Bookman Old Style" w:cs="Bookman Old Style"/>
          <w:i/>
          <w:iCs/>
          <w:sz w:val="26"/>
          <w:szCs w:val="26"/>
        </w:rPr>
        <w:t>(Д. Ковальський).</w:t>
      </w:r>
    </w:p>
    <w:p w:rsidR="00A2504E" w:rsidRPr="00F41028" w:rsidRDefault="00A2504E" w:rsidP="0015430E">
      <w:pPr>
        <w:spacing w:after="0" w:line="240" w:lineRule="auto"/>
        <w:jc w:val="both"/>
        <w:rPr>
          <w:rFonts w:ascii="Bookman Old Style" w:hAnsi="Bookman Old Style" w:cs="Bookman Old Style"/>
          <w:sz w:val="26"/>
          <w:szCs w:val="26"/>
        </w:rPr>
      </w:pPr>
    </w:p>
    <w:p w:rsidR="00A2504E" w:rsidRPr="00F41028" w:rsidRDefault="00A2504E" w:rsidP="0015430E">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lang w:val="uk-UA"/>
        </w:rPr>
        <w:t>Вправа 4</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Спишіть речення, добираючи з довідки відповідний парний сполучник для з</w:t>
      </w:r>
      <w:r w:rsidR="00483256">
        <w:rPr>
          <w:rFonts w:ascii="Bookman Old Style" w:hAnsi="Bookman Old Style" w:cs="Bookman Old Style"/>
          <w:b/>
          <w:bCs/>
          <w:i/>
          <w:iCs/>
          <w:sz w:val="26"/>
          <w:szCs w:val="26"/>
        </w:rPr>
        <w:t>’</w:t>
      </w:r>
      <w:r w:rsidRPr="00F41028">
        <w:rPr>
          <w:rFonts w:ascii="Bookman Old Style" w:hAnsi="Bookman Old Style" w:cs="Bookman Old Style"/>
          <w:b/>
          <w:bCs/>
          <w:i/>
          <w:iCs/>
          <w:sz w:val="26"/>
          <w:szCs w:val="26"/>
        </w:rPr>
        <w:t>єднання однорідних членів речення. Поставте розділові знаки. Прочитайте речення з правильною інтонацією.</w:t>
      </w:r>
    </w:p>
    <w:p w:rsidR="00A2504E" w:rsidRPr="0022602C" w:rsidRDefault="00A2504E" w:rsidP="0015430E">
      <w:pPr>
        <w:pStyle w:val="ab"/>
        <w:ind w:firstLine="567"/>
        <w:rPr>
          <w:rFonts w:ascii="Bookman Old Style" w:hAnsi="Bookman Old Style" w:cs="Bookman Old Style"/>
          <w:sz w:val="26"/>
          <w:szCs w:val="26"/>
        </w:rPr>
      </w:pPr>
      <w:r w:rsidRPr="0022602C">
        <w:rPr>
          <w:rFonts w:ascii="Bookman Old Style" w:hAnsi="Bookman Old Style" w:cs="Bookman Old Style"/>
          <w:sz w:val="26"/>
          <w:szCs w:val="26"/>
        </w:rPr>
        <w:t xml:space="preserve">1. </w:t>
      </w:r>
      <w:r w:rsidR="0022602C" w:rsidRPr="0022602C">
        <w:rPr>
          <w:rFonts w:ascii="Bookman Old Style" w:hAnsi="Bookman Old Style" w:cs="Bookman Old Style"/>
          <w:sz w:val="26"/>
          <w:szCs w:val="26"/>
        </w:rPr>
        <w:t xml:space="preserve">Митець думає ... розумом ... серцем </w:t>
      </w:r>
      <w:r w:rsidR="0022602C" w:rsidRPr="0022602C">
        <w:rPr>
          <w:rFonts w:ascii="Bookman Old Style" w:hAnsi="Bookman Old Style" w:cs="Bookman Old Style"/>
          <w:i/>
          <w:iCs/>
          <w:sz w:val="26"/>
          <w:szCs w:val="26"/>
        </w:rPr>
        <w:t>(О.</w:t>
      </w:r>
      <w:r w:rsidR="00890B12">
        <w:rPr>
          <w:rFonts w:ascii="Bookman Old Style" w:hAnsi="Bookman Old Style" w:cs="Bookman Old Style"/>
          <w:i/>
          <w:iCs/>
          <w:sz w:val="26"/>
          <w:szCs w:val="26"/>
        </w:rPr>
        <w:t xml:space="preserve"> </w:t>
      </w:r>
      <w:r w:rsidR="0022602C" w:rsidRPr="0022602C">
        <w:rPr>
          <w:rFonts w:ascii="Bookman Old Style" w:hAnsi="Bookman Old Style" w:cs="Bookman Old Style"/>
          <w:i/>
          <w:iCs/>
          <w:sz w:val="26"/>
          <w:szCs w:val="26"/>
        </w:rPr>
        <w:t>Довженко).</w:t>
      </w:r>
      <w:r w:rsidR="0022602C" w:rsidRPr="0022602C">
        <w:rPr>
          <w:rFonts w:ascii="Bookman Old Style" w:hAnsi="Bookman Old Style" w:cs="Bookman Old Style"/>
          <w:sz w:val="26"/>
          <w:szCs w:val="26"/>
        </w:rPr>
        <w:t xml:space="preserve"> 2. Хата ... старенька ... чепурна біла </w:t>
      </w:r>
      <w:r w:rsidR="0022602C" w:rsidRPr="0022602C">
        <w:rPr>
          <w:rFonts w:ascii="Bookman Old Style" w:hAnsi="Bookman Old Style" w:cs="Bookman Old Style"/>
          <w:i/>
          <w:iCs/>
          <w:color w:val="000000"/>
          <w:sz w:val="26"/>
          <w:szCs w:val="26"/>
        </w:rPr>
        <w:t>–</w:t>
      </w:r>
      <w:r w:rsidR="0022602C" w:rsidRPr="0022602C">
        <w:rPr>
          <w:rFonts w:ascii="Bookman Old Style" w:hAnsi="Bookman Old Style" w:cs="Bookman Old Style"/>
          <w:sz w:val="26"/>
          <w:szCs w:val="26"/>
        </w:rPr>
        <w:t xml:space="preserve"> видно, біля неї ходили хазяйські руки </w:t>
      </w:r>
      <w:r w:rsidR="0022602C" w:rsidRPr="0022602C">
        <w:rPr>
          <w:rFonts w:ascii="Bookman Old Style" w:hAnsi="Bookman Old Style" w:cs="Bookman Old Style"/>
          <w:i/>
          <w:iCs/>
          <w:sz w:val="26"/>
          <w:szCs w:val="26"/>
        </w:rPr>
        <w:t>(Панас Мирний).</w:t>
      </w:r>
      <w:r w:rsidR="0022602C" w:rsidRPr="0022602C">
        <w:rPr>
          <w:rFonts w:ascii="Bookman Old Style" w:hAnsi="Bookman Old Style" w:cs="Bookman Old Style"/>
          <w:sz w:val="26"/>
          <w:szCs w:val="26"/>
        </w:rPr>
        <w:t xml:space="preserve"> 3. </w:t>
      </w:r>
      <w:r w:rsidRPr="0022602C">
        <w:rPr>
          <w:rFonts w:ascii="Bookman Old Style" w:hAnsi="Bookman Old Style" w:cs="Bookman Old Style"/>
          <w:sz w:val="26"/>
          <w:szCs w:val="26"/>
        </w:rPr>
        <w:t xml:space="preserve">Не ... тії вороги ... добрії люди </w:t>
      </w:r>
      <w:r w:rsidRPr="0022602C">
        <w:rPr>
          <w:rFonts w:ascii="Bookman Old Style" w:hAnsi="Bookman Old Style" w:cs="Bookman Old Style"/>
          <w:i/>
          <w:iCs/>
          <w:color w:val="000000"/>
          <w:sz w:val="26"/>
          <w:szCs w:val="26"/>
        </w:rPr>
        <w:t>–</w:t>
      </w:r>
      <w:r w:rsidRPr="0022602C">
        <w:rPr>
          <w:rFonts w:ascii="Bookman Old Style" w:hAnsi="Bookman Old Style" w:cs="Bookman Old Style"/>
          <w:sz w:val="26"/>
          <w:szCs w:val="26"/>
        </w:rPr>
        <w:t xml:space="preserve"> і окрадуть жалкуючи плачучи осудять </w:t>
      </w:r>
      <w:r w:rsidRPr="0022602C">
        <w:rPr>
          <w:rFonts w:ascii="Bookman Old Style" w:hAnsi="Bookman Old Style" w:cs="Bookman Old Style"/>
          <w:i/>
          <w:iCs/>
          <w:sz w:val="26"/>
          <w:szCs w:val="26"/>
        </w:rPr>
        <w:t>(Т. Шевченко).</w:t>
      </w:r>
      <w:r w:rsidRPr="0022602C">
        <w:rPr>
          <w:rFonts w:ascii="Bookman Old Style" w:hAnsi="Bookman Old Style" w:cs="Bookman Old Style"/>
          <w:sz w:val="26"/>
          <w:szCs w:val="26"/>
        </w:rPr>
        <w:t xml:space="preserve"> </w:t>
      </w:r>
      <w:r w:rsidR="0022602C" w:rsidRPr="0022602C">
        <w:rPr>
          <w:rFonts w:ascii="Bookman Old Style" w:hAnsi="Bookman Old Style" w:cs="Bookman Old Style"/>
          <w:sz w:val="26"/>
          <w:szCs w:val="26"/>
        </w:rPr>
        <w:t xml:space="preserve">4. І ... болить ... не черствіє серце </w:t>
      </w:r>
      <w:r w:rsidR="00890B12">
        <w:rPr>
          <w:rFonts w:ascii="Bookman Old Style" w:hAnsi="Bookman Old Style" w:cs="Bookman Old Style"/>
          <w:sz w:val="26"/>
          <w:szCs w:val="26"/>
        </w:rPr>
        <w:t xml:space="preserve">              </w:t>
      </w:r>
      <w:r w:rsidR="0022602C" w:rsidRPr="0022602C">
        <w:rPr>
          <w:rFonts w:ascii="Bookman Old Style" w:hAnsi="Bookman Old Style" w:cs="Bookman Old Style"/>
          <w:i/>
          <w:iCs/>
          <w:sz w:val="26"/>
          <w:szCs w:val="26"/>
        </w:rPr>
        <w:t>(О.</w:t>
      </w:r>
      <w:r w:rsidR="00890B12">
        <w:rPr>
          <w:rFonts w:ascii="Bookman Old Style" w:hAnsi="Bookman Old Style" w:cs="Bookman Old Style"/>
          <w:i/>
          <w:iCs/>
          <w:sz w:val="26"/>
          <w:szCs w:val="26"/>
        </w:rPr>
        <w:t xml:space="preserve"> </w:t>
      </w:r>
      <w:r w:rsidR="0022602C" w:rsidRPr="0022602C">
        <w:rPr>
          <w:rFonts w:ascii="Bookman Old Style" w:hAnsi="Bookman Old Style" w:cs="Bookman Old Style"/>
          <w:i/>
          <w:iCs/>
          <w:sz w:val="26"/>
          <w:szCs w:val="26"/>
        </w:rPr>
        <w:t>Квітневий).</w:t>
      </w:r>
      <w:r w:rsidR="0022602C" w:rsidRPr="0022602C">
        <w:rPr>
          <w:rFonts w:ascii="Bookman Old Style" w:hAnsi="Bookman Old Style" w:cs="Bookman Old Style"/>
          <w:sz w:val="26"/>
          <w:szCs w:val="26"/>
        </w:rPr>
        <w:t xml:space="preserve"> </w:t>
      </w:r>
    </w:p>
    <w:p w:rsidR="00A2504E" w:rsidRPr="0022602C" w:rsidRDefault="00A2504E" w:rsidP="0015430E">
      <w:pPr>
        <w:spacing w:after="0" w:line="240" w:lineRule="auto"/>
        <w:jc w:val="both"/>
        <w:rPr>
          <w:rFonts w:ascii="Bookman Old Style" w:hAnsi="Bookman Old Style" w:cs="Bookman Old Style"/>
          <w:sz w:val="26"/>
          <w:szCs w:val="26"/>
        </w:rPr>
      </w:pPr>
      <w:r w:rsidRPr="0022602C">
        <w:rPr>
          <w:rFonts w:ascii="Bookman Old Style" w:hAnsi="Bookman Old Style" w:cs="Bookman Old Style"/>
          <w:bCs/>
          <w:spacing w:val="20"/>
          <w:sz w:val="26"/>
          <w:szCs w:val="26"/>
        </w:rPr>
        <w:t>Д</w:t>
      </w:r>
      <w:r w:rsidRPr="0022602C">
        <w:rPr>
          <w:rFonts w:ascii="Bookman Old Style" w:hAnsi="Bookman Old Style" w:cs="Bookman Old Style"/>
          <w:bCs/>
          <w:spacing w:val="20"/>
          <w:sz w:val="26"/>
          <w:szCs w:val="26"/>
          <w:lang w:val="uk-UA"/>
        </w:rPr>
        <w:t>овідка:</w:t>
      </w:r>
      <w:r w:rsidRPr="0022602C">
        <w:rPr>
          <w:rFonts w:ascii="Bookman Old Style" w:hAnsi="Bookman Old Style" w:cs="Bookman Old Style"/>
          <w:sz w:val="26"/>
          <w:szCs w:val="26"/>
        </w:rPr>
        <w:t xml:space="preserve"> Так... як; хоч... та; хоч... але; не тільки... а й.</w:t>
      </w: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22602C" w:rsidRDefault="0022602C" w:rsidP="0015430E">
      <w:pPr>
        <w:spacing w:after="0" w:line="240" w:lineRule="auto"/>
        <w:jc w:val="both"/>
        <w:rPr>
          <w:rFonts w:ascii="Bookman Old Style" w:hAnsi="Bookman Old Style" w:cs="Bookman Old Style"/>
          <w:b/>
          <w:bCs/>
          <w:sz w:val="26"/>
          <w:szCs w:val="26"/>
          <w:lang w:val="uk-UA"/>
        </w:rPr>
      </w:pPr>
    </w:p>
    <w:p w:rsidR="0022602C" w:rsidRDefault="0022602C" w:rsidP="0015430E">
      <w:pPr>
        <w:spacing w:after="0" w:line="240" w:lineRule="auto"/>
        <w:jc w:val="both"/>
        <w:rPr>
          <w:rFonts w:ascii="Bookman Old Style" w:hAnsi="Bookman Old Style" w:cs="Bookman Old Style"/>
          <w:b/>
          <w:bCs/>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lastRenderedPageBreak/>
        <w:t>Вправа 5</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Спишіть, розставляючи розділові знаки, підкресліть однорідні члени речення та узагальнювальні слова відповідно до їхньої ролі в реченні. Поясніть розділові знаки. Вкажіть речення з неоднорідними означеннями.</w:t>
      </w:r>
    </w:p>
    <w:p w:rsidR="00A2504E" w:rsidRPr="00F41028" w:rsidRDefault="00A2504E" w:rsidP="0015430E">
      <w:pPr>
        <w:pStyle w:val="ab"/>
        <w:ind w:firstLine="567"/>
        <w:rPr>
          <w:rFonts w:ascii="Bookman Old Style" w:hAnsi="Bookman Old Style" w:cs="Bookman Old Style"/>
          <w:sz w:val="26"/>
          <w:szCs w:val="26"/>
        </w:rPr>
      </w:pPr>
      <w:r w:rsidRPr="00F41028">
        <w:rPr>
          <w:rFonts w:ascii="Bookman Old Style" w:hAnsi="Bookman Old Style" w:cs="Bookman Old Style"/>
          <w:sz w:val="26"/>
          <w:szCs w:val="26"/>
        </w:rPr>
        <w:t xml:space="preserve">1. Світає... Все спить ще і небо і зорі безсилі… </w:t>
      </w:r>
      <w:r w:rsidRPr="0022602C">
        <w:rPr>
          <w:rFonts w:ascii="Bookman Old Style" w:hAnsi="Bookman Old Style" w:cs="Bookman Old Style"/>
          <w:i/>
          <w:sz w:val="26"/>
          <w:szCs w:val="26"/>
        </w:rPr>
        <w:t>(</w:t>
      </w:r>
      <w:r w:rsidRPr="00F41028">
        <w:rPr>
          <w:rFonts w:ascii="Bookman Old Style" w:hAnsi="Bookman Old Style" w:cs="Bookman Old Style"/>
          <w:i/>
          <w:iCs/>
          <w:sz w:val="26"/>
          <w:szCs w:val="26"/>
        </w:rPr>
        <w:t>П. Тичина).</w:t>
      </w:r>
      <w:r w:rsidRPr="00F41028">
        <w:rPr>
          <w:rFonts w:ascii="Bookman Old Style" w:hAnsi="Bookman Old Style" w:cs="Bookman Old Style"/>
          <w:sz w:val="26"/>
          <w:szCs w:val="26"/>
        </w:rPr>
        <w:t xml:space="preserve"> 2. Усе і небо і перемелене на труху в глибоких коліях дороги сіно і вогкий гнилуватий повів ріки і тривожний крик птиці і невисока росиста отава – сповіщало, що літо вже здає ключі сумовитій осені                   </w:t>
      </w:r>
      <w:r w:rsidRPr="00F41028">
        <w:rPr>
          <w:rFonts w:ascii="Bookman Old Style" w:hAnsi="Bookman Old Style" w:cs="Bookman Old Style"/>
          <w:i/>
          <w:iCs/>
          <w:sz w:val="26"/>
          <w:szCs w:val="26"/>
        </w:rPr>
        <w:t>(М. Стельмах).</w:t>
      </w:r>
      <w:r w:rsidRPr="00F41028">
        <w:rPr>
          <w:rFonts w:ascii="Bookman Old Style" w:hAnsi="Bookman Old Style" w:cs="Bookman Old Style"/>
          <w:sz w:val="26"/>
          <w:szCs w:val="26"/>
        </w:rPr>
        <w:t xml:space="preserve"> 3. І цвіт і грім і дощ і град я серцем спраглим все приємлю, та збережу від граду сад і захищу від грому землю                 </w:t>
      </w:r>
      <w:r w:rsidRPr="00F41028">
        <w:rPr>
          <w:rFonts w:ascii="Bookman Old Style" w:hAnsi="Bookman Old Style" w:cs="Bookman Old Style"/>
          <w:i/>
          <w:iCs/>
          <w:sz w:val="26"/>
          <w:szCs w:val="26"/>
        </w:rPr>
        <w:t>(Л. Дмитерко).</w:t>
      </w:r>
      <w:r w:rsidRPr="00F41028">
        <w:rPr>
          <w:rFonts w:ascii="Bookman Old Style" w:hAnsi="Bookman Old Style" w:cs="Bookman Old Style"/>
          <w:sz w:val="26"/>
          <w:szCs w:val="26"/>
        </w:rPr>
        <w:t xml:space="preserve"> 4. Все змішалось в одну мить і злилось докупи і земля й море </w:t>
      </w:r>
      <w:r w:rsidRPr="00F41028">
        <w:rPr>
          <w:rFonts w:ascii="Bookman Old Style" w:hAnsi="Bookman Old Style" w:cs="Bookman Old Style"/>
          <w:i/>
          <w:iCs/>
          <w:sz w:val="26"/>
          <w:szCs w:val="26"/>
        </w:rPr>
        <w:t>(І. Нечуй-Левицький).</w:t>
      </w:r>
      <w:r w:rsidRPr="00F41028">
        <w:rPr>
          <w:rFonts w:ascii="Bookman Old Style" w:hAnsi="Bookman Old Style" w:cs="Bookman Old Style"/>
          <w:sz w:val="26"/>
          <w:szCs w:val="26"/>
        </w:rPr>
        <w:t xml:space="preserve"> 5. Тихий шум лісу синява високого неба запах зелених трав все це зливалося з гомоном потривоженої крові і </w:t>
      </w:r>
      <w:r w:rsidRPr="0022602C">
        <w:rPr>
          <w:rFonts w:ascii="Bookman Old Style" w:hAnsi="Bookman Old Style" w:cs="Bookman Old Style"/>
          <w:sz w:val="26"/>
          <w:szCs w:val="26"/>
        </w:rPr>
        <w:t xml:space="preserve">наповняло серце Дороша невтішним болем </w:t>
      </w:r>
      <w:r w:rsidRPr="0022602C">
        <w:rPr>
          <w:rFonts w:ascii="Bookman Old Style" w:hAnsi="Bookman Old Style" w:cs="Bookman Old Style"/>
          <w:i/>
          <w:iCs/>
          <w:sz w:val="26"/>
          <w:szCs w:val="26"/>
        </w:rPr>
        <w:t>(Г. Тютюнник).</w:t>
      </w:r>
      <w:r w:rsidRPr="0022602C">
        <w:rPr>
          <w:rFonts w:ascii="Bookman Old Style" w:hAnsi="Bookman Old Style" w:cs="Bookman Old Style"/>
          <w:sz w:val="26"/>
          <w:szCs w:val="26"/>
        </w:rPr>
        <w:t xml:space="preserve"> 6. Та всі голоси і зяблика і вівсянки і зеленушки і навіть одуда заглушувало кування зозулі </w:t>
      </w:r>
      <w:r w:rsidRPr="0022602C">
        <w:rPr>
          <w:rFonts w:ascii="Bookman Old Style" w:hAnsi="Bookman Old Style" w:cs="Bookman Old Style"/>
          <w:i/>
          <w:iCs/>
          <w:sz w:val="26"/>
          <w:szCs w:val="26"/>
        </w:rPr>
        <w:t>(О. Донченко).</w:t>
      </w:r>
      <w:r w:rsidRPr="00F41028">
        <w:rPr>
          <w:rFonts w:ascii="Bookman Old Style" w:hAnsi="Bookman Old Style" w:cs="Bookman Old Style"/>
          <w:color w:val="000000"/>
          <w:spacing w:val="-2"/>
          <w:sz w:val="26"/>
          <w:szCs w:val="26"/>
        </w:rPr>
        <w:t xml:space="preserve"> </w:t>
      </w:r>
    </w:p>
    <w:p w:rsidR="00A2504E" w:rsidRPr="00F41028" w:rsidRDefault="00A2504E" w:rsidP="0015430E">
      <w:pPr>
        <w:shd w:val="clear" w:color="auto" w:fill="FFFFFF"/>
        <w:spacing w:after="0" w:line="240" w:lineRule="auto"/>
        <w:rPr>
          <w:rFonts w:ascii="Bookman Old Style" w:hAnsi="Bookman Old Style" w:cs="Bookman Old Style"/>
          <w:b/>
          <w:bCs/>
          <w:spacing w:val="-1"/>
          <w:sz w:val="26"/>
          <w:szCs w:val="26"/>
          <w:lang w:val="uk-UA"/>
        </w:rPr>
      </w:pPr>
    </w:p>
    <w:p w:rsidR="00A2504E" w:rsidRPr="00F41028" w:rsidRDefault="00A2504E" w:rsidP="0015430E">
      <w:pPr>
        <w:pStyle w:val="36"/>
        <w:shd w:val="clear" w:color="auto" w:fill="auto"/>
        <w:spacing w:line="240" w:lineRule="auto"/>
        <w:ind w:right="40" w:firstLine="0"/>
        <w:jc w:val="both"/>
        <w:rPr>
          <w:rFonts w:ascii="Bookman Old Style" w:hAnsi="Bookman Old Style" w:cs="Bookman Old Style"/>
          <w:sz w:val="26"/>
          <w:szCs w:val="26"/>
        </w:rPr>
      </w:pPr>
      <w:r w:rsidRPr="00F41028">
        <w:rPr>
          <w:rFonts w:ascii="Bookman Old Style" w:hAnsi="Bookman Old Style" w:cs="Bookman Old Style"/>
          <w:b/>
          <w:bCs/>
          <w:sz w:val="26"/>
          <w:szCs w:val="26"/>
        </w:rPr>
        <w:t>Вправа 6.</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Відділіть пунктуаційно узагальнювальні слова й однорідні члени речення. Узагаль</w:t>
      </w:r>
      <w:r w:rsidRPr="00F41028">
        <w:rPr>
          <w:rFonts w:ascii="Bookman Old Style" w:hAnsi="Bookman Old Style" w:cs="Bookman Old Style"/>
          <w:b/>
          <w:bCs/>
          <w:i/>
          <w:iCs/>
          <w:sz w:val="26"/>
          <w:szCs w:val="26"/>
        </w:rPr>
        <w:softHyphen/>
        <w:t>нювальні слова підкресліть і визначте, якими членами речення вони є.</w:t>
      </w:r>
    </w:p>
    <w:p w:rsidR="00A2504E" w:rsidRPr="00F41028" w:rsidRDefault="00A2504E" w:rsidP="0015430E">
      <w:pPr>
        <w:pStyle w:val="af8"/>
        <w:shd w:val="clear" w:color="auto" w:fill="auto"/>
        <w:tabs>
          <w:tab w:val="left" w:pos="0"/>
        </w:tabs>
        <w:spacing w:line="240" w:lineRule="auto"/>
        <w:ind w:right="40" w:firstLine="567"/>
        <w:jc w:val="both"/>
        <w:rPr>
          <w:rFonts w:ascii="Bookman Old Style" w:hAnsi="Bookman Old Style" w:cs="Bookman Old Style"/>
          <w:sz w:val="26"/>
          <w:szCs w:val="26"/>
        </w:rPr>
      </w:pPr>
      <w:r w:rsidRPr="00F41028">
        <w:rPr>
          <w:rFonts w:ascii="Bookman Old Style" w:hAnsi="Bookman Old Style" w:cs="Bookman Old Style"/>
          <w:sz w:val="26"/>
          <w:szCs w:val="26"/>
        </w:rPr>
        <w:t>1. Гарячий степовий вітерець подихнув і обдав польовими пахощами зігрітою травою чебрецем материнкою</w:t>
      </w:r>
      <w:r w:rsidRPr="00F41028">
        <w:rPr>
          <w:rStyle w:val="af9"/>
          <w:rFonts w:ascii="Bookman Old Style" w:hAnsi="Bookman Old Style" w:cs="Bookman Old Style"/>
          <w:sz w:val="26"/>
          <w:szCs w:val="26"/>
        </w:rPr>
        <w:t xml:space="preserve"> (Панас Мирний).</w:t>
      </w:r>
      <w:r w:rsidRPr="00F41028">
        <w:rPr>
          <w:rFonts w:ascii="Bookman Old Style" w:hAnsi="Bookman Old Style" w:cs="Bookman Old Style"/>
          <w:sz w:val="26"/>
          <w:szCs w:val="26"/>
        </w:rPr>
        <w:t xml:space="preserve">        2. Кожен кущик горбок долинка кожна стежечка все це було йому знайоме, промовляло до нього</w:t>
      </w:r>
      <w:r w:rsidRPr="00F41028">
        <w:rPr>
          <w:rStyle w:val="af9"/>
          <w:rFonts w:ascii="Bookman Old Style" w:hAnsi="Bookman Old Style" w:cs="Bookman Old Style"/>
          <w:sz w:val="26"/>
          <w:szCs w:val="26"/>
        </w:rPr>
        <w:t xml:space="preserve"> (М. Коцюбинський).</w:t>
      </w:r>
      <w:r w:rsidRPr="00F41028">
        <w:rPr>
          <w:rFonts w:ascii="Bookman Old Style" w:hAnsi="Bookman Old Style" w:cs="Bookman Old Style"/>
          <w:sz w:val="26"/>
          <w:szCs w:val="26"/>
        </w:rPr>
        <w:t xml:space="preserve"> 3. Хтось сказав, що є три справи, починаючи які ніколи не знаєш, чим вони закінчаться любов кар</w:t>
      </w:r>
      <w:r w:rsidR="00483256">
        <w:rPr>
          <w:rFonts w:ascii="Bookman Old Style" w:hAnsi="Bookman Old Style" w:cs="Bookman Old Style"/>
          <w:sz w:val="26"/>
          <w:szCs w:val="26"/>
        </w:rPr>
        <w:t>’</w:t>
      </w:r>
      <w:r w:rsidRPr="00F41028">
        <w:rPr>
          <w:rFonts w:ascii="Bookman Old Style" w:hAnsi="Bookman Old Style" w:cs="Bookman Old Style"/>
          <w:sz w:val="26"/>
          <w:szCs w:val="26"/>
        </w:rPr>
        <w:t xml:space="preserve">єра і революція </w:t>
      </w:r>
      <w:r w:rsidRPr="00F41028">
        <w:rPr>
          <w:rStyle w:val="af9"/>
          <w:rFonts w:ascii="Bookman Old Style" w:hAnsi="Bookman Old Style" w:cs="Bookman Old Style"/>
          <w:sz w:val="26"/>
          <w:szCs w:val="26"/>
        </w:rPr>
        <w:t>(П. Загребельний).</w:t>
      </w:r>
      <w:r w:rsidRPr="00F41028">
        <w:rPr>
          <w:rFonts w:ascii="Bookman Old Style" w:hAnsi="Bookman Old Style" w:cs="Bookman Old Style"/>
          <w:sz w:val="26"/>
          <w:szCs w:val="26"/>
        </w:rPr>
        <w:t xml:space="preserve"> 4. Забіліло все навколо і дорога і гайок і ставок і наш каток </w:t>
      </w:r>
      <w:r w:rsidRPr="00F41028">
        <w:rPr>
          <w:rFonts w:ascii="Bookman Old Style" w:hAnsi="Bookman Old Style" w:cs="Bookman Old Style"/>
          <w:i/>
          <w:iCs/>
          <w:sz w:val="26"/>
          <w:szCs w:val="26"/>
        </w:rPr>
        <w:t xml:space="preserve">(М. </w:t>
      </w:r>
      <w:r w:rsidRPr="00F41028">
        <w:rPr>
          <w:rStyle w:val="af9"/>
          <w:rFonts w:ascii="Bookman Old Style" w:hAnsi="Bookman Old Style" w:cs="Bookman Old Style"/>
          <w:sz w:val="26"/>
          <w:szCs w:val="26"/>
        </w:rPr>
        <w:t xml:space="preserve">Стельмах). </w:t>
      </w:r>
      <w:r w:rsidRPr="00F41028">
        <w:rPr>
          <w:rFonts w:ascii="Bookman Old Style" w:hAnsi="Bookman Old Style" w:cs="Bookman Old Style"/>
          <w:sz w:val="26"/>
          <w:szCs w:val="26"/>
        </w:rPr>
        <w:t>5. Із морських тварин, що я їх бачив на власні очі, зазначу таких дельфін султанка камбала морський кінь морська корова краб риба-голка медуза.</w:t>
      </w:r>
      <w:r w:rsidR="00B62445" w:rsidRPr="00B62445">
        <w:rPr>
          <w:rFonts w:ascii="Bookman Old Style" w:hAnsi="Bookman Old Style" w:cs="Bookman Old Style"/>
          <w:sz w:val="26"/>
          <w:szCs w:val="26"/>
          <w:lang w:val="ru-RU"/>
        </w:rPr>
        <w:t>.</w:t>
      </w:r>
      <w:r w:rsidRPr="00F41028">
        <w:rPr>
          <w:rFonts w:ascii="Bookman Old Style" w:hAnsi="Bookman Old Style" w:cs="Bookman Old Style"/>
          <w:sz w:val="26"/>
          <w:szCs w:val="26"/>
        </w:rPr>
        <w:t xml:space="preserve">. </w:t>
      </w:r>
      <w:r w:rsidRPr="000002D6">
        <w:rPr>
          <w:rFonts w:ascii="Bookman Old Style" w:hAnsi="Bookman Old Style" w:cs="Bookman Old Style"/>
          <w:i/>
          <w:sz w:val="26"/>
          <w:szCs w:val="26"/>
        </w:rPr>
        <w:t>(</w:t>
      </w:r>
      <w:r w:rsidRPr="00F41028">
        <w:rPr>
          <w:rStyle w:val="af9"/>
          <w:rFonts w:ascii="Bookman Old Style" w:hAnsi="Bookman Old Style" w:cs="Bookman Old Style"/>
          <w:sz w:val="26"/>
          <w:szCs w:val="26"/>
        </w:rPr>
        <w:t>Остап Вишня).</w:t>
      </w:r>
      <w:r w:rsidRPr="00F41028">
        <w:rPr>
          <w:rFonts w:ascii="Bookman Old Style" w:hAnsi="Bookman Old Style" w:cs="Bookman Old Style"/>
          <w:sz w:val="26"/>
          <w:szCs w:val="26"/>
        </w:rPr>
        <w:t xml:space="preserve"> 6. Чарівний світ пливе переді мною як-от сині води білі піски хати на високих берегах</w:t>
      </w:r>
      <w:r w:rsidRPr="00F41028">
        <w:rPr>
          <w:rStyle w:val="af9"/>
          <w:rFonts w:ascii="Bookman Old Style" w:hAnsi="Bookman Old Style" w:cs="Bookman Old Style"/>
          <w:sz w:val="26"/>
          <w:szCs w:val="26"/>
        </w:rPr>
        <w:t xml:space="preserve"> (О. Довженко).</w:t>
      </w:r>
      <w:r w:rsidRPr="00F41028">
        <w:rPr>
          <w:rFonts w:ascii="Bookman Old Style" w:hAnsi="Bookman Old Style" w:cs="Bookman Old Style"/>
          <w:sz w:val="26"/>
          <w:szCs w:val="26"/>
        </w:rPr>
        <w:t xml:space="preserve"> 7. Кож</w:t>
      </w:r>
      <w:r w:rsidRPr="00F41028">
        <w:rPr>
          <w:rFonts w:ascii="Bookman Old Style" w:hAnsi="Bookman Old Style" w:cs="Bookman Old Style"/>
          <w:sz w:val="26"/>
          <w:szCs w:val="26"/>
        </w:rPr>
        <w:softHyphen/>
        <w:t>на людина свято береже в своїй пам</w:t>
      </w:r>
      <w:r w:rsidR="00483256">
        <w:rPr>
          <w:rFonts w:ascii="Bookman Old Style" w:hAnsi="Bookman Old Style" w:cs="Bookman Old Style"/>
          <w:sz w:val="26"/>
          <w:szCs w:val="26"/>
        </w:rPr>
        <w:t>’</w:t>
      </w:r>
      <w:r w:rsidRPr="00F41028">
        <w:rPr>
          <w:rFonts w:ascii="Bookman Old Style" w:hAnsi="Bookman Old Style" w:cs="Bookman Old Style"/>
          <w:sz w:val="26"/>
          <w:szCs w:val="26"/>
        </w:rPr>
        <w:t>яті все, що супроводить її з дитинства і рідну хату і бать</w:t>
      </w:r>
      <w:r w:rsidRPr="00F41028">
        <w:rPr>
          <w:rFonts w:ascii="Bookman Old Style" w:hAnsi="Bookman Old Style" w:cs="Bookman Old Style"/>
          <w:sz w:val="26"/>
          <w:szCs w:val="26"/>
        </w:rPr>
        <w:softHyphen/>
        <w:t>ківський поріг і своє місто чи село й дорогі стежки та дороги, сходжені в юні літа</w:t>
      </w:r>
      <w:r w:rsidRPr="00F41028">
        <w:rPr>
          <w:rStyle w:val="af9"/>
          <w:rFonts w:ascii="Bookman Old Style" w:hAnsi="Bookman Old Style" w:cs="Bookman Old Style"/>
          <w:sz w:val="26"/>
          <w:szCs w:val="26"/>
        </w:rPr>
        <w:t xml:space="preserve"> (І. Цюпа).</w:t>
      </w:r>
      <w:r w:rsidRPr="00F41028">
        <w:rPr>
          <w:rFonts w:ascii="Bookman Old Style" w:hAnsi="Bookman Old Style" w:cs="Bookman Old Style"/>
          <w:sz w:val="26"/>
          <w:szCs w:val="26"/>
        </w:rPr>
        <w:t xml:space="preserve"> 8. Все бачить співець у широкім роздоллі і небо і землю красу світову і людям співає він пісню свою</w:t>
      </w:r>
      <w:r w:rsidRPr="00F41028">
        <w:rPr>
          <w:rStyle w:val="af9"/>
          <w:rFonts w:ascii="Bookman Old Style" w:hAnsi="Bookman Old Style" w:cs="Bookman Old Style"/>
          <w:sz w:val="26"/>
          <w:szCs w:val="26"/>
        </w:rPr>
        <w:t xml:space="preserve"> (Леся Українка). </w:t>
      </w:r>
      <w:r w:rsidRPr="00F41028">
        <w:rPr>
          <w:rStyle w:val="af9"/>
          <w:rFonts w:ascii="Bookman Old Style" w:hAnsi="Bookman Old Style" w:cs="Bookman Old Style"/>
          <w:i w:val="0"/>
          <w:sz w:val="26"/>
          <w:szCs w:val="26"/>
        </w:rPr>
        <w:t>9.</w:t>
      </w:r>
      <w:r w:rsidRPr="00F41028">
        <w:rPr>
          <w:rStyle w:val="af9"/>
          <w:rFonts w:ascii="Bookman Old Style" w:hAnsi="Bookman Old Style" w:cs="Bookman Old Style"/>
          <w:sz w:val="26"/>
          <w:szCs w:val="26"/>
        </w:rPr>
        <w:t xml:space="preserve"> </w:t>
      </w:r>
      <w:r w:rsidRPr="00F41028">
        <w:rPr>
          <w:rFonts w:ascii="Bookman Old Style" w:hAnsi="Bookman Old Style" w:cs="Bookman Old Style"/>
          <w:sz w:val="26"/>
          <w:szCs w:val="26"/>
        </w:rPr>
        <w:t>Усе і це повітря і покручені лози і зів</w:t>
      </w:r>
      <w:r w:rsidR="00483256">
        <w:rPr>
          <w:rFonts w:ascii="Bookman Old Style" w:hAnsi="Bookman Old Style" w:cs="Bookman Old Style"/>
          <w:sz w:val="26"/>
          <w:szCs w:val="26"/>
        </w:rPr>
        <w:t>’</w:t>
      </w:r>
      <w:r w:rsidRPr="00F41028">
        <w:rPr>
          <w:rFonts w:ascii="Bookman Old Style" w:hAnsi="Bookman Old Style" w:cs="Bookman Old Style"/>
          <w:sz w:val="26"/>
          <w:szCs w:val="26"/>
        </w:rPr>
        <w:t xml:space="preserve">яла трава все це мимохіть нагадує їй щасливі хвилини її життя </w:t>
      </w:r>
      <w:r w:rsidRPr="00F41028">
        <w:rPr>
          <w:rFonts w:ascii="Bookman Old Style" w:hAnsi="Bookman Old Style" w:cs="Bookman Old Style"/>
          <w:i/>
          <w:iCs/>
          <w:sz w:val="26"/>
          <w:szCs w:val="26"/>
        </w:rPr>
        <w:t xml:space="preserve">(М. </w:t>
      </w:r>
      <w:r w:rsidRPr="00F41028">
        <w:rPr>
          <w:rStyle w:val="af9"/>
          <w:rFonts w:ascii="Bookman Old Style" w:hAnsi="Bookman Old Style" w:cs="Bookman Old Style"/>
          <w:sz w:val="26"/>
          <w:szCs w:val="26"/>
        </w:rPr>
        <w:t xml:space="preserve">Коцюбинський). </w:t>
      </w:r>
    </w:p>
    <w:p w:rsidR="00A2504E" w:rsidRPr="00F41028" w:rsidRDefault="00A2504E" w:rsidP="0015430E">
      <w:pPr>
        <w:spacing w:after="0" w:line="240" w:lineRule="auto"/>
        <w:jc w:val="both"/>
        <w:rPr>
          <w:rFonts w:ascii="Bookman Old Style" w:hAnsi="Bookman Old Style" w:cs="Bookman Old Style"/>
          <w:b/>
          <w:bCs/>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Вправа 7. Попрацюйте в парах.</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Знайдіть у поданих реченнях пунктуаційні помилки. Доведіть свою думку.</w:t>
      </w:r>
    </w:p>
    <w:p w:rsidR="00A2504E" w:rsidRPr="00F41028" w:rsidRDefault="00A2504E" w:rsidP="0015430E">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lang w:val="uk-UA"/>
        </w:rPr>
        <w:t xml:space="preserve">1. Ранок теж був тихий і безвітряний, і обіцяв сонячний жаркий день </w:t>
      </w:r>
      <w:r w:rsidRPr="00F41028">
        <w:rPr>
          <w:rFonts w:ascii="Bookman Old Style" w:hAnsi="Bookman Old Style" w:cs="Bookman Old Style"/>
          <w:i/>
          <w:iCs/>
          <w:sz w:val="26"/>
          <w:szCs w:val="26"/>
          <w:lang w:val="uk-UA"/>
        </w:rPr>
        <w:t>(Гр. Тютюнник).</w:t>
      </w:r>
      <w:r w:rsidRPr="00F41028">
        <w:rPr>
          <w:rFonts w:ascii="Bookman Old Style" w:hAnsi="Bookman Old Style" w:cs="Bookman Old Style"/>
          <w:sz w:val="26"/>
          <w:szCs w:val="26"/>
          <w:lang w:val="uk-UA"/>
        </w:rPr>
        <w:t xml:space="preserve"> 2. І барвінком, і руто</w:t>
      </w:r>
      <w:r w:rsidRPr="00F41028">
        <w:rPr>
          <w:rFonts w:ascii="Bookman Old Style" w:hAnsi="Bookman Old Style" w:cs="Bookman Old Style"/>
          <w:sz w:val="26"/>
          <w:szCs w:val="26"/>
        </w:rPr>
        <w:t xml:space="preserve">ю, і рястом </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квітчає весна землю, мов дівчину в зеленому гаї… </w:t>
      </w:r>
      <w:r w:rsidRPr="00F41028">
        <w:rPr>
          <w:rFonts w:ascii="Bookman Old Style" w:hAnsi="Bookman Old Style" w:cs="Bookman Old Style"/>
          <w:i/>
          <w:iCs/>
          <w:sz w:val="26"/>
          <w:szCs w:val="26"/>
        </w:rPr>
        <w:t>(Т. Шевченко).</w:t>
      </w:r>
      <w:r w:rsidRPr="00F41028">
        <w:rPr>
          <w:rFonts w:ascii="Bookman Old Style" w:hAnsi="Bookman Old Style" w:cs="Bookman Old Style"/>
          <w:sz w:val="26"/>
          <w:szCs w:val="26"/>
          <w:lang w:val="uk-UA"/>
        </w:rPr>
        <w:t xml:space="preserve"> 3</w:t>
      </w:r>
      <w:r w:rsidRPr="00F41028">
        <w:rPr>
          <w:rFonts w:ascii="Bookman Old Style" w:hAnsi="Bookman Old Style" w:cs="Bookman Old Style"/>
          <w:sz w:val="26"/>
          <w:szCs w:val="26"/>
        </w:rPr>
        <w:t>. Народ наш вистояв у тих битвах і живе, і гонить з другого кореня нове пагіння…</w:t>
      </w:r>
      <w:r w:rsidRPr="00F41028">
        <w:rPr>
          <w:rFonts w:ascii="Bookman Old Style" w:hAnsi="Bookman Old Style" w:cs="Bookman Old Style"/>
          <w:i/>
          <w:iCs/>
          <w:sz w:val="26"/>
          <w:szCs w:val="26"/>
        </w:rPr>
        <w:t xml:space="preserve"> </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4</w:t>
      </w:r>
      <w:r w:rsidRPr="00F41028">
        <w:rPr>
          <w:rFonts w:ascii="Bookman Old Style" w:hAnsi="Bookman Old Style" w:cs="Bookman Old Style"/>
          <w:sz w:val="26"/>
          <w:szCs w:val="26"/>
        </w:rPr>
        <w:t>.</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Досвідчена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вчителька,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і словом, і увагою пригріла хлопчика</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w:t>
      </w:r>
      <w:r w:rsidRPr="00F41028">
        <w:rPr>
          <w:rFonts w:ascii="Bookman Old Style" w:hAnsi="Bookman Old Style" w:cs="Bookman Old Style"/>
          <w:i/>
          <w:iCs/>
          <w:sz w:val="26"/>
          <w:szCs w:val="26"/>
          <w:lang w:val="uk-UA"/>
        </w:rPr>
        <w:t>За тв.</w:t>
      </w:r>
      <w:r w:rsidR="0022602C">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І.</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Цюп</w:t>
      </w:r>
      <w:r w:rsidR="0022602C">
        <w:rPr>
          <w:rFonts w:ascii="Bookman Old Style" w:hAnsi="Bookman Old Style" w:cs="Bookman Old Style"/>
          <w:i/>
          <w:iCs/>
          <w:sz w:val="26"/>
          <w:szCs w:val="26"/>
          <w:lang w:val="uk-UA"/>
        </w:rPr>
        <w:t>и</w:t>
      </w:r>
      <w:r w:rsidRPr="00F41028">
        <w:rPr>
          <w:rFonts w:ascii="Bookman Old Style" w:hAnsi="Bookman Old Style" w:cs="Bookman Old Style"/>
          <w:i/>
          <w:iCs/>
          <w:sz w:val="26"/>
          <w:szCs w:val="26"/>
        </w:rPr>
        <w:t>).</w:t>
      </w:r>
    </w:p>
    <w:p w:rsidR="00A2504E" w:rsidRPr="00F41028" w:rsidRDefault="00A2504E" w:rsidP="0015430E">
      <w:pPr>
        <w:spacing w:after="0" w:line="240" w:lineRule="auto"/>
        <w:jc w:val="both"/>
        <w:rPr>
          <w:rFonts w:ascii="Bookman Old Style" w:hAnsi="Bookman Old Style" w:cs="Bookman Old Style"/>
          <w:b/>
          <w:bCs/>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lastRenderedPageBreak/>
        <w:t>Вправа 8</w:t>
      </w:r>
      <w:r w:rsidRPr="00F41028">
        <w:rPr>
          <w:rFonts w:ascii="Bookman Old Style" w:hAnsi="Bookman Old Style" w:cs="Cambria"/>
          <w:b/>
          <w:bCs/>
          <w:sz w:val="26"/>
          <w:szCs w:val="26"/>
          <w:lang w:val="uk-UA"/>
        </w:rPr>
        <w:t>*</w:t>
      </w:r>
      <w:r w:rsidRPr="00F41028">
        <w:rPr>
          <w:rFonts w:ascii="Bookman Old Style" w:hAnsi="Bookman Old Style" w:cs="Bookman Old Style"/>
          <w:b/>
          <w:bCs/>
          <w:sz w:val="26"/>
          <w:szCs w:val="26"/>
          <w:lang w:val="uk-UA"/>
        </w:rPr>
        <w:t>.</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Перепишіть, вставляючи, де треба, коми між однорідними членами речення.</w:t>
      </w:r>
    </w:p>
    <w:p w:rsidR="00A2504E" w:rsidRPr="00F41028" w:rsidRDefault="00A2504E" w:rsidP="0015430E">
      <w:pPr>
        <w:shd w:val="clear" w:color="auto" w:fill="FFFFFF"/>
        <w:tabs>
          <w:tab w:val="left" w:pos="9923"/>
        </w:tabs>
        <w:spacing w:after="0" w:line="240" w:lineRule="auto"/>
        <w:ind w:left="6" w:right="43" w:firstLine="561"/>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І. Доводилося вам їздити пізньої весни чи раннього лі</w:t>
      </w:r>
      <w:r w:rsidRPr="00F41028">
        <w:rPr>
          <w:rFonts w:ascii="Bookman Old Style" w:hAnsi="Bookman Old Style" w:cs="Bookman Old Style"/>
          <w:sz w:val="26"/>
          <w:szCs w:val="26"/>
          <w:lang w:val="uk-UA"/>
        </w:rPr>
        <w:softHyphen/>
      </w:r>
      <w:r w:rsidRPr="00F41028">
        <w:rPr>
          <w:rFonts w:ascii="Bookman Old Style" w:hAnsi="Bookman Old Style" w:cs="Bookman Old Style"/>
          <w:spacing w:val="-1"/>
          <w:sz w:val="26"/>
          <w:szCs w:val="26"/>
          <w:lang w:val="uk-UA"/>
        </w:rPr>
        <w:t xml:space="preserve">та по Україні? </w:t>
      </w:r>
      <w:r w:rsidRPr="00F41028">
        <w:rPr>
          <w:rFonts w:ascii="Bookman Old Style" w:hAnsi="Bookman Old Style" w:cs="Bookman Old Style"/>
          <w:i/>
          <w:iCs/>
          <w:spacing w:val="-1"/>
          <w:sz w:val="26"/>
          <w:szCs w:val="26"/>
          <w:lang w:val="uk-UA"/>
        </w:rPr>
        <w:t xml:space="preserve">(Панас Мирний). </w:t>
      </w:r>
      <w:r w:rsidRPr="00F41028">
        <w:rPr>
          <w:rFonts w:ascii="Bookman Old Style" w:hAnsi="Bookman Old Style" w:cs="Bookman Old Style"/>
          <w:spacing w:val="-1"/>
          <w:sz w:val="26"/>
          <w:szCs w:val="26"/>
          <w:lang w:val="uk-UA"/>
        </w:rPr>
        <w:t>2. Ззаду кожної підводи торох</w:t>
      </w:r>
      <w:r w:rsidRPr="00F41028">
        <w:rPr>
          <w:rFonts w:ascii="Bookman Old Style" w:hAnsi="Bookman Old Style" w:cs="Bookman Old Style"/>
          <w:spacing w:val="-1"/>
          <w:sz w:val="26"/>
          <w:szCs w:val="26"/>
          <w:lang w:val="uk-UA"/>
        </w:rPr>
        <w:softHyphen/>
      </w:r>
      <w:r w:rsidRPr="00F41028">
        <w:rPr>
          <w:rFonts w:ascii="Bookman Old Style" w:hAnsi="Bookman Old Style" w:cs="Bookman Old Style"/>
          <w:spacing w:val="-3"/>
          <w:sz w:val="26"/>
          <w:szCs w:val="26"/>
          <w:lang w:val="uk-UA"/>
        </w:rPr>
        <w:t xml:space="preserve">тить   відро   або   задимлений   казанок    </w:t>
      </w:r>
      <w:r w:rsidRPr="00F41028">
        <w:rPr>
          <w:rFonts w:ascii="Bookman Old Style" w:hAnsi="Bookman Old Style" w:cs="Bookman Old Style"/>
          <w:i/>
          <w:iCs/>
          <w:spacing w:val="-3"/>
          <w:sz w:val="26"/>
          <w:szCs w:val="26"/>
          <w:lang w:val="uk-UA"/>
        </w:rPr>
        <w:t xml:space="preserve">(Г.  Тютюнник). </w:t>
      </w:r>
      <w:r w:rsidRPr="00F41028">
        <w:rPr>
          <w:rFonts w:ascii="Bookman Old Style" w:hAnsi="Bookman Old Style" w:cs="Bookman Old Style"/>
          <w:spacing w:val="-18"/>
          <w:sz w:val="26"/>
          <w:szCs w:val="26"/>
          <w:lang w:val="uk-UA"/>
        </w:rPr>
        <w:t>3.</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pacing w:val="-5"/>
          <w:sz w:val="26"/>
          <w:szCs w:val="26"/>
          <w:lang w:val="uk-UA"/>
        </w:rPr>
        <w:t xml:space="preserve">Довкола розкинулись мило барвисті дрібні береги домочки й </w:t>
      </w:r>
      <w:r w:rsidRPr="00F41028">
        <w:rPr>
          <w:rFonts w:ascii="Bookman Old Style" w:hAnsi="Bookman Old Style" w:cs="Bookman Old Style"/>
          <w:spacing w:val="-2"/>
          <w:sz w:val="26"/>
          <w:szCs w:val="26"/>
          <w:lang w:val="uk-UA"/>
        </w:rPr>
        <w:t xml:space="preserve">садочки і люди отари і луки й луги </w:t>
      </w:r>
      <w:r w:rsidRPr="00F41028">
        <w:rPr>
          <w:rFonts w:ascii="Bookman Old Style" w:hAnsi="Bookman Old Style" w:cs="Bookman Old Style"/>
          <w:i/>
          <w:iCs/>
          <w:spacing w:val="-2"/>
          <w:sz w:val="26"/>
          <w:szCs w:val="26"/>
          <w:lang w:val="uk-UA"/>
        </w:rPr>
        <w:t xml:space="preserve">(Леся Українка). </w:t>
      </w:r>
      <w:r w:rsidRPr="00F41028">
        <w:rPr>
          <w:rFonts w:ascii="Bookman Old Style" w:hAnsi="Bookman Old Style" w:cs="Bookman Old Style"/>
          <w:spacing w:val="-2"/>
          <w:sz w:val="26"/>
          <w:szCs w:val="26"/>
          <w:lang w:val="uk-UA"/>
        </w:rPr>
        <w:t>4. Вже сон</w:t>
      </w:r>
      <w:r w:rsidRPr="00F41028">
        <w:rPr>
          <w:rFonts w:ascii="Bookman Old Style" w:hAnsi="Bookman Old Style" w:cs="Bookman Old Style"/>
          <w:spacing w:val="-1"/>
          <w:sz w:val="26"/>
          <w:szCs w:val="26"/>
          <w:lang w:val="uk-UA"/>
        </w:rPr>
        <w:t>це котилось до темного бору і в теплім промінні купало і ярі ла</w:t>
      </w:r>
      <w:r w:rsidRPr="00F41028">
        <w:rPr>
          <w:rFonts w:ascii="Bookman Old Style" w:hAnsi="Bookman Old Style" w:cs="Bookman Old Style"/>
          <w:spacing w:val="-1"/>
          <w:sz w:val="26"/>
          <w:szCs w:val="26"/>
          <w:lang w:val="uk-UA"/>
        </w:rPr>
        <w:softHyphen/>
        <w:t xml:space="preserve">ни і веселую гору </w:t>
      </w:r>
      <w:r w:rsidRPr="00F41028">
        <w:rPr>
          <w:rFonts w:ascii="Bookman Old Style" w:hAnsi="Bookman Old Style" w:cs="Bookman Old Style"/>
          <w:i/>
          <w:iCs/>
          <w:spacing w:val="-1"/>
          <w:sz w:val="26"/>
          <w:szCs w:val="26"/>
          <w:lang w:val="uk-UA"/>
        </w:rPr>
        <w:t>(Леся Українка)</w:t>
      </w:r>
      <w:r w:rsidRPr="00F41028">
        <w:rPr>
          <w:rFonts w:ascii="Bookman Old Style" w:hAnsi="Bookman Old Style" w:cs="Bookman Old Style"/>
          <w:spacing w:val="-1"/>
          <w:sz w:val="26"/>
          <w:szCs w:val="26"/>
          <w:lang w:val="uk-UA"/>
        </w:rPr>
        <w:t>.</w:t>
      </w:r>
      <w:r w:rsidRPr="00F41028">
        <w:rPr>
          <w:rFonts w:ascii="Bookman Old Style" w:hAnsi="Bookman Old Style" w:cs="Bookman Old Style"/>
          <w:i/>
          <w:iCs/>
          <w:spacing w:val="-1"/>
          <w:sz w:val="26"/>
          <w:szCs w:val="26"/>
          <w:lang w:val="uk-UA"/>
        </w:rPr>
        <w:t xml:space="preserve"> </w:t>
      </w:r>
      <w:r w:rsidRPr="00F41028">
        <w:rPr>
          <w:rFonts w:ascii="Bookman Old Style" w:hAnsi="Bookman Old Style" w:cs="Bookman Old Style"/>
          <w:spacing w:val="-1"/>
          <w:sz w:val="26"/>
          <w:szCs w:val="26"/>
          <w:lang w:val="uk-UA"/>
        </w:rPr>
        <w:t>5. Вересневе сонце непоміт</w:t>
      </w:r>
      <w:r w:rsidRPr="00F41028">
        <w:rPr>
          <w:rFonts w:ascii="Bookman Old Style" w:hAnsi="Bookman Old Style" w:cs="Bookman Old Style"/>
          <w:spacing w:val="-1"/>
          <w:sz w:val="26"/>
          <w:szCs w:val="26"/>
          <w:lang w:val="uk-UA"/>
        </w:rPr>
        <w:softHyphen/>
      </w:r>
      <w:r w:rsidRPr="00F41028">
        <w:rPr>
          <w:rFonts w:ascii="Bookman Old Style" w:hAnsi="Bookman Old Style" w:cs="Bookman Old Style"/>
          <w:sz w:val="26"/>
          <w:szCs w:val="26"/>
          <w:lang w:val="uk-UA"/>
        </w:rPr>
        <w:t xml:space="preserve">но зайшло за потріскані негусто хмари і зразу ж розіслало аж за ліс недобілені полотна </w:t>
      </w:r>
      <w:r w:rsidRPr="00F41028">
        <w:rPr>
          <w:rFonts w:ascii="Bookman Old Style" w:hAnsi="Bookman Old Style" w:cs="Bookman Old Style"/>
          <w:i/>
          <w:iCs/>
          <w:sz w:val="26"/>
          <w:szCs w:val="26"/>
          <w:lang w:val="uk-UA"/>
        </w:rPr>
        <w:t xml:space="preserve">(М. Стельмах). </w:t>
      </w:r>
      <w:r w:rsidRPr="00F41028">
        <w:rPr>
          <w:rFonts w:ascii="Bookman Old Style" w:hAnsi="Bookman Old Style" w:cs="Bookman Old Style"/>
          <w:sz w:val="26"/>
          <w:szCs w:val="26"/>
          <w:lang w:val="uk-UA"/>
        </w:rPr>
        <w:t xml:space="preserve">6. Приємно </w:t>
      </w:r>
      <w:r w:rsidRPr="00F41028">
        <w:rPr>
          <w:rFonts w:ascii="Bookman Old Style" w:hAnsi="Bookman Old Style" w:cs="Bookman Old Style"/>
          <w:spacing w:val="-7"/>
          <w:sz w:val="26"/>
          <w:szCs w:val="26"/>
          <w:lang w:val="uk-UA"/>
        </w:rPr>
        <w:t xml:space="preserve">бродити по теплих калюжах після грому й дощу чи ловити щучок </w:t>
      </w:r>
      <w:r w:rsidRPr="00F41028">
        <w:rPr>
          <w:rFonts w:ascii="Bookman Old Style" w:hAnsi="Bookman Old Style" w:cs="Bookman Old Style"/>
          <w:sz w:val="26"/>
          <w:szCs w:val="26"/>
          <w:lang w:val="uk-UA"/>
        </w:rPr>
        <w:t xml:space="preserve">руками, скаламутивши воду </w:t>
      </w:r>
      <w:r w:rsidRPr="00F41028">
        <w:rPr>
          <w:rFonts w:ascii="Bookman Old Style" w:hAnsi="Bookman Old Style" w:cs="Bookman Old Style"/>
          <w:i/>
          <w:iCs/>
          <w:sz w:val="26"/>
          <w:szCs w:val="26"/>
          <w:lang w:val="uk-UA"/>
        </w:rPr>
        <w:t>(О. Довженко).</w:t>
      </w:r>
      <w:r w:rsidRPr="00F41028">
        <w:rPr>
          <w:rFonts w:ascii="Bookman Old Style" w:hAnsi="Bookman Old Style" w:cs="Bookman Old Style"/>
          <w:sz w:val="26"/>
          <w:szCs w:val="26"/>
          <w:lang w:val="uk-UA"/>
        </w:rPr>
        <w:t xml:space="preserve"> 7</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Прокинувся чоло</w:t>
      </w:r>
      <w:r w:rsidRPr="00F41028">
        <w:rPr>
          <w:rFonts w:ascii="Bookman Old Style" w:hAnsi="Bookman Old Style" w:cs="Bookman Old Style"/>
          <w:sz w:val="26"/>
          <w:szCs w:val="26"/>
          <w:lang w:val="uk-UA"/>
        </w:rPr>
        <w:softHyphen/>
        <w:t xml:space="preserve">вік ні світ ні зоря... </w:t>
      </w:r>
      <w:r w:rsidRPr="0022602C">
        <w:rPr>
          <w:rFonts w:ascii="Bookman Old Style" w:hAnsi="Bookman Old Style" w:cs="Bookman Old Style"/>
          <w:i/>
          <w:sz w:val="26"/>
          <w:szCs w:val="26"/>
          <w:lang w:val="uk-UA"/>
        </w:rPr>
        <w:t>(</w:t>
      </w:r>
      <w:r w:rsidRPr="00F41028">
        <w:rPr>
          <w:rFonts w:ascii="Bookman Old Style" w:hAnsi="Bookman Old Style" w:cs="Bookman Old Style"/>
          <w:i/>
          <w:iCs/>
          <w:sz w:val="26"/>
          <w:szCs w:val="26"/>
          <w:lang w:val="uk-UA"/>
        </w:rPr>
        <w:t xml:space="preserve">Ю. Збанацький). </w:t>
      </w:r>
      <w:r w:rsidRPr="00F41028">
        <w:rPr>
          <w:rFonts w:ascii="Bookman Old Style" w:hAnsi="Bookman Old Style" w:cs="Bookman Old Style"/>
          <w:sz w:val="26"/>
          <w:szCs w:val="26"/>
          <w:lang w:val="uk-UA"/>
        </w:rPr>
        <w:t xml:space="preserve">8. Дивлюся: так буцім </w:t>
      </w:r>
      <w:r w:rsidRPr="00F41028">
        <w:rPr>
          <w:rFonts w:ascii="Bookman Old Style" w:hAnsi="Bookman Old Style" w:cs="Bookman Old Style"/>
          <w:spacing w:val="-5"/>
          <w:sz w:val="26"/>
          <w:szCs w:val="26"/>
          <w:lang w:val="uk-UA"/>
        </w:rPr>
        <w:t xml:space="preserve">сова летить лугами берегами та нетрями та глибокими ярами та </w:t>
      </w:r>
      <w:r w:rsidRPr="00F41028">
        <w:rPr>
          <w:rFonts w:ascii="Bookman Old Style" w:hAnsi="Bookman Old Style" w:cs="Bookman Old Style"/>
          <w:sz w:val="26"/>
          <w:szCs w:val="26"/>
          <w:lang w:val="uk-UA"/>
        </w:rPr>
        <w:t xml:space="preserve">широкими степами та байраками </w:t>
      </w:r>
      <w:r w:rsidRPr="00F41028">
        <w:rPr>
          <w:rFonts w:ascii="Bookman Old Style" w:hAnsi="Bookman Old Style" w:cs="Bookman Old Style"/>
          <w:i/>
          <w:iCs/>
          <w:sz w:val="26"/>
          <w:szCs w:val="26"/>
          <w:lang w:val="uk-UA"/>
        </w:rPr>
        <w:t xml:space="preserve">(Т. Шевченко). </w:t>
      </w:r>
    </w:p>
    <w:p w:rsidR="00A2504E" w:rsidRPr="00F41028" w:rsidRDefault="00A2504E" w:rsidP="0015430E">
      <w:pPr>
        <w:shd w:val="clear" w:color="auto" w:fill="FFFFFF"/>
        <w:spacing w:after="0" w:line="240" w:lineRule="auto"/>
        <w:rPr>
          <w:rFonts w:ascii="Bookman Old Style" w:hAnsi="Bookman Old Style" w:cs="Bookman Old Style"/>
          <w:b/>
          <w:bCs/>
          <w:spacing w:val="-1"/>
          <w:sz w:val="26"/>
          <w:szCs w:val="26"/>
          <w:lang w:val="uk-UA"/>
        </w:rPr>
      </w:pPr>
    </w:p>
    <w:p w:rsidR="00A2504E" w:rsidRPr="00F41028" w:rsidRDefault="00A2504E" w:rsidP="0015430E">
      <w:pPr>
        <w:shd w:val="clear" w:color="auto" w:fill="FFFFFF"/>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spacing w:val="-1"/>
          <w:sz w:val="26"/>
          <w:szCs w:val="26"/>
          <w:lang w:val="uk-UA"/>
        </w:rPr>
        <w:t>Вправа 9.</w:t>
      </w:r>
      <w:r w:rsidRPr="00F41028">
        <w:rPr>
          <w:rFonts w:ascii="Bookman Old Style" w:hAnsi="Bookman Old Style" w:cs="Bookman Old Style"/>
          <w:spacing w:val="-1"/>
          <w:sz w:val="26"/>
          <w:szCs w:val="26"/>
          <w:lang w:val="uk-UA"/>
        </w:rPr>
        <w:t xml:space="preserve"> </w:t>
      </w:r>
      <w:r w:rsidRPr="00F41028">
        <w:rPr>
          <w:rFonts w:ascii="Bookman Old Style" w:hAnsi="Bookman Old Style" w:cs="Bookman Old Style"/>
          <w:b/>
          <w:bCs/>
          <w:i/>
          <w:iCs/>
          <w:spacing w:val="-1"/>
          <w:sz w:val="26"/>
          <w:szCs w:val="26"/>
          <w:lang w:val="uk-UA"/>
        </w:rPr>
        <w:t>Знайдіть однорідні означення і поставте між ними коми.</w:t>
      </w:r>
    </w:p>
    <w:p w:rsidR="00A2504E" w:rsidRPr="00F41028" w:rsidRDefault="00A2504E" w:rsidP="0015430E">
      <w:pPr>
        <w:pStyle w:val="a5"/>
        <w:shd w:val="clear" w:color="auto" w:fill="FFFFFF"/>
        <w:tabs>
          <w:tab w:val="left" w:pos="284"/>
          <w:tab w:val="left" w:pos="595"/>
        </w:tabs>
        <w:spacing w:after="0" w:line="240" w:lineRule="auto"/>
        <w:ind w:left="0" w:right="14" w:firstLine="567"/>
        <w:jc w:val="both"/>
        <w:rPr>
          <w:rFonts w:ascii="Bookman Old Style" w:hAnsi="Bookman Old Style" w:cs="Bookman Old Style"/>
          <w:sz w:val="26"/>
          <w:szCs w:val="26"/>
        </w:rPr>
      </w:pPr>
      <w:r w:rsidRPr="00F41028">
        <w:rPr>
          <w:rFonts w:ascii="Bookman Old Style" w:hAnsi="Bookman Old Style" w:cs="Bookman Old Style"/>
          <w:spacing w:val="-4"/>
          <w:sz w:val="26"/>
          <w:szCs w:val="26"/>
          <w:lang w:val="uk-UA"/>
        </w:rPr>
        <w:t xml:space="preserve">1. </w:t>
      </w:r>
      <w:r w:rsidRPr="00F41028">
        <w:rPr>
          <w:rFonts w:ascii="Bookman Old Style" w:hAnsi="Bookman Old Style" w:cs="Bookman Old Style"/>
          <w:spacing w:val="-3"/>
          <w:sz w:val="26"/>
          <w:szCs w:val="26"/>
          <w:lang w:val="uk-UA"/>
        </w:rPr>
        <w:t>Поли</w:t>
      </w:r>
      <w:r w:rsidRPr="00F41028">
        <w:rPr>
          <w:rFonts w:ascii="Bookman Old Style" w:hAnsi="Bookman Old Style" w:cs="Bookman Old Style"/>
          <w:spacing w:val="-3"/>
          <w:sz w:val="26"/>
          <w:szCs w:val="26"/>
          <w:lang w:val="uk-UA"/>
        </w:rPr>
        <w:softHyphen/>
      </w:r>
      <w:r w:rsidRPr="00F41028">
        <w:rPr>
          <w:rFonts w:ascii="Bookman Old Style" w:hAnsi="Bookman Old Style" w:cs="Bookman Old Style"/>
          <w:sz w:val="26"/>
          <w:szCs w:val="26"/>
          <w:lang w:val="uk-UA"/>
        </w:rPr>
        <w:t xml:space="preserve">лися веселі хорові народні пісні </w:t>
      </w:r>
      <w:r w:rsidRPr="0022602C">
        <w:rPr>
          <w:rFonts w:ascii="Bookman Old Style" w:hAnsi="Bookman Old Style" w:cs="Bookman Old Style"/>
          <w:i/>
          <w:sz w:val="26"/>
          <w:szCs w:val="26"/>
          <w:lang w:val="uk-UA"/>
        </w:rPr>
        <w:t>(</w:t>
      </w:r>
      <w:r w:rsidRPr="00F41028">
        <w:rPr>
          <w:rFonts w:ascii="Bookman Old Style" w:hAnsi="Bookman Old Style" w:cs="Bookman Old Style"/>
          <w:i/>
          <w:iCs/>
          <w:sz w:val="26"/>
          <w:szCs w:val="26"/>
          <w:lang w:val="uk-UA"/>
        </w:rPr>
        <w:t>І.</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 xml:space="preserve">Нечуй-Левицький). </w:t>
      </w:r>
      <w:r w:rsidRPr="00F41028">
        <w:rPr>
          <w:rFonts w:ascii="Bookman Old Style" w:hAnsi="Bookman Old Style" w:cs="Bookman Old Style"/>
          <w:iCs/>
          <w:sz w:val="26"/>
          <w:szCs w:val="26"/>
          <w:lang w:val="uk-UA"/>
        </w:rPr>
        <w:t>2</w:t>
      </w:r>
      <w:r w:rsidRPr="00F41028">
        <w:rPr>
          <w:rFonts w:ascii="Bookman Old Style" w:hAnsi="Bookman Old Style" w:cs="Bookman Old Style"/>
          <w:i/>
          <w:iCs/>
          <w:sz w:val="26"/>
          <w:szCs w:val="26"/>
          <w:lang w:val="uk-UA"/>
        </w:rPr>
        <w:t>.</w:t>
      </w:r>
      <w:r w:rsidR="008C0081" w:rsidRPr="008C0081">
        <w:rPr>
          <w:rFonts w:ascii="Bookman Old Style" w:hAnsi="Bookman Old Style" w:cs="Bookman Old Style"/>
          <w:sz w:val="26"/>
          <w:szCs w:val="26"/>
          <w:lang w:val="uk-UA"/>
        </w:rPr>
        <w:t xml:space="preserve"> </w:t>
      </w:r>
      <w:r w:rsidR="008C0081" w:rsidRPr="00F41028">
        <w:rPr>
          <w:rFonts w:ascii="Bookman Old Style" w:hAnsi="Bookman Old Style" w:cs="Bookman Old Style"/>
          <w:sz w:val="26"/>
          <w:szCs w:val="26"/>
          <w:lang w:val="uk-UA"/>
        </w:rPr>
        <w:t>На тов</w:t>
      </w:r>
      <w:r w:rsidR="008C0081" w:rsidRPr="00F41028">
        <w:rPr>
          <w:rFonts w:ascii="Bookman Old Style" w:hAnsi="Bookman Old Style" w:cs="Bookman Old Style"/>
          <w:spacing w:val="-4"/>
          <w:sz w:val="26"/>
          <w:szCs w:val="26"/>
          <w:lang w:val="uk-UA"/>
        </w:rPr>
        <w:t>стих куцих пальцях блищали важкі золоті персні з дорогими бли</w:t>
      </w:r>
      <w:r w:rsidR="008C0081" w:rsidRPr="00F41028">
        <w:rPr>
          <w:rFonts w:ascii="Bookman Old Style" w:hAnsi="Bookman Old Style" w:cs="Bookman Old Style"/>
          <w:sz w:val="26"/>
          <w:szCs w:val="26"/>
          <w:lang w:val="uk-UA"/>
        </w:rPr>
        <w:t xml:space="preserve">скучими камінцями </w:t>
      </w:r>
      <w:r w:rsidR="008C0081" w:rsidRPr="0022602C">
        <w:rPr>
          <w:rFonts w:ascii="Bookman Old Style" w:hAnsi="Bookman Old Style" w:cs="Bookman Old Style"/>
          <w:i/>
          <w:sz w:val="26"/>
          <w:szCs w:val="26"/>
          <w:lang w:val="uk-UA"/>
        </w:rPr>
        <w:t>(</w:t>
      </w:r>
      <w:r w:rsidR="008C0081" w:rsidRPr="00F41028">
        <w:rPr>
          <w:rFonts w:ascii="Bookman Old Style" w:hAnsi="Bookman Old Style" w:cs="Bookman Old Style"/>
          <w:i/>
          <w:iCs/>
          <w:sz w:val="26"/>
          <w:szCs w:val="26"/>
          <w:lang w:val="uk-UA"/>
        </w:rPr>
        <w:t>І.</w:t>
      </w:r>
      <w:r w:rsidR="008C0081" w:rsidRPr="00F41028">
        <w:rPr>
          <w:rFonts w:ascii="Bookman Old Style" w:hAnsi="Bookman Old Style" w:cs="Bookman Old Style"/>
          <w:sz w:val="26"/>
          <w:szCs w:val="26"/>
          <w:lang w:val="uk-UA"/>
        </w:rPr>
        <w:t xml:space="preserve"> </w:t>
      </w:r>
      <w:r w:rsidR="008C0081" w:rsidRPr="00F41028">
        <w:rPr>
          <w:rFonts w:ascii="Bookman Old Style" w:hAnsi="Bookman Old Style" w:cs="Bookman Old Style"/>
          <w:i/>
          <w:iCs/>
          <w:sz w:val="26"/>
          <w:szCs w:val="26"/>
          <w:lang w:val="uk-UA"/>
        </w:rPr>
        <w:t xml:space="preserve">Нечуй-Левицький). </w:t>
      </w:r>
      <w:r w:rsidR="008C0081" w:rsidRPr="00F41028">
        <w:rPr>
          <w:rFonts w:ascii="Bookman Old Style" w:hAnsi="Bookman Old Style" w:cs="Bookman Old Style"/>
          <w:spacing w:val="-2"/>
          <w:sz w:val="26"/>
          <w:szCs w:val="26"/>
          <w:lang w:val="uk-UA"/>
        </w:rPr>
        <w:t xml:space="preserve">3. </w:t>
      </w:r>
      <w:r w:rsidRPr="00F41028">
        <w:rPr>
          <w:rFonts w:ascii="Bookman Old Style" w:hAnsi="Bookman Old Style" w:cs="Bookman Old Style"/>
          <w:spacing w:val="-4"/>
          <w:sz w:val="26"/>
          <w:szCs w:val="26"/>
          <w:lang w:val="uk-UA"/>
        </w:rPr>
        <w:t xml:space="preserve">Червоним великим колом заходило сонце </w:t>
      </w:r>
      <w:r w:rsidRPr="00F41028">
        <w:rPr>
          <w:rFonts w:ascii="Bookman Old Style" w:hAnsi="Bookman Old Style" w:cs="Bookman Old Style"/>
          <w:i/>
          <w:iCs/>
          <w:spacing w:val="-4"/>
          <w:sz w:val="26"/>
          <w:szCs w:val="26"/>
          <w:lang w:val="uk-UA"/>
        </w:rPr>
        <w:t>(С. Васильчен</w:t>
      </w:r>
      <w:r w:rsidRPr="00F41028">
        <w:rPr>
          <w:rFonts w:ascii="Bookman Old Style" w:hAnsi="Bookman Old Style" w:cs="Bookman Old Style"/>
          <w:i/>
          <w:iCs/>
          <w:spacing w:val="-2"/>
          <w:sz w:val="26"/>
          <w:szCs w:val="26"/>
          <w:lang w:val="uk-UA"/>
        </w:rPr>
        <w:t xml:space="preserve">ко). </w:t>
      </w:r>
      <w:r w:rsidR="008C0081" w:rsidRPr="00F41028">
        <w:rPr>
          <w:rFonts w:ascii="Bookman Old Style" w:hAnsi="Bookman Old Style" w:cs="Bookman Old Style"/>
          <w:spacing w:val="-2"/>
          <w:sz w:val="26"/>
          <w:szCs w:val="26"/>
          <w:lang w:val="uk-UA"/>
        </w:rPr>
        <w:t xml:space="preserve">4. </w:t>
      </w:r>
      <w:r w:rsidRPr="00F41028">
        <w:rPr>
          <w:rFonts w:ascii="Bookman Old Style" w:hAnsi="Bookman Old Style" w:cs="Bookman Old Style"/>
          <w:spacing w:val="-2"/>
          <w:sz w:val="26"/>
          <w:szCs w:val="26"/>
          <w:lang w:val="uk-UA"/>
        </w:rPr>
        <w:t>В густім зеленім березовім гаю над Дністром весело ще</w:t>
      </w:r>
      <w:r w:rsidRPr="00F41028">
        <w:rPr>
          <w:rFonts w:ascii="Bookman Old Style" w:hAnsi="Bookman Old Style" w:cs="Bookman Old Style"/>
          <w:spacing w:val="-2"/>
          <w:sz w:val="26"/>
          <w:szCs w:val="26"/>
          <w:lang w:val="uk-UA"/>
        </w:rPr>
        <w:softHyphen/>
      </w:r>
      <w:r w:rsidRPr="00F41028">
        <w:rPr>
          <w:rFonts w:ascii="Bookman Old Style" w:hAnsi="Bookman Old Style" w:cs="Bookman Old Style"/>
          <w:sz w:val="26"/>
          <w:szCs w:val="26"/>
          <w:lang w:val="uk-UA"/>
        </w:rPr>
        <w:t xml:space="preserve">бетали пташки </w:t>
      </w:r>
      <w:r w:rsidRPr="00F41028">
        <w:rPr>
          <w:rFonts w:ascii="Bookman Old Style" w:hAnsi="Bookman Old Style" w:cs="Bookman Old Style"/>
          <w:i/>
          <w:iCs/>
          <w:sz w:val="26"/>
          <w:szCs w:val="26"/>
          <w:lang w:val="uk-UA"/>
        </w:rPr>
        <w:t xml:space="preserve">(І. Франко). </w:t>
      </w:r>
      <w:r w:rsidR="008C0081" w:rsidRPr="00F41028">
        <w:rPr>
          <w:rFonts w:ascii="Bookman Old Style" w:hAnsi="Bookman Old Style" w:cs="Bookman Old Style"/>
          <w:iCs/>
          <w:sz w:val="26"/>
          <w:szCs w:val="26"/>
          <w:lang w:val="uk-UA"/>
        </w:rPr>
        <w:t>5</w:t>
      </w:r>
      <w:r w:rsidR="008C0081" w:rsidRPr="00F41028">
        <w:rPr>
          <w:rFonts w:ascii="Bookman Old Style" w:hAnsi="Bookman Old Style" w:cs="Bookman Old Style"/>
          <w:i/>
          <w:iCs/>
          <w:sz w:val="26"/>
          <w:szCs w:val="26"/>
          <w:lang w:val="uk-UA"/>
        </w:rPr>
        <w:t xml:space="preserve">. </w:t>
      </w:r>
      <w:r w:rsidR="008C0081" w:rsidRPr="00F41028">
        <w:rPr>
          <w:rFonts w:ascii="Bookman Old Style" w:hAnsi="Bookman Old Style" w:cs="Bookman Old Style"/>
          <w:spacing w:val="-1"/>
          <w:sz w:val="26"/>
          <w:szCs w:val="26"/>
          <w:lang w:val="uk-UA"/>
        </w:rPr>
        <w:t>Промерзлі до темного дрожу блакитні каштани в руках заду</w:t>
      </w:r>
      <w:r w:rsidR="008C0081" w:rsidRPr="00F41028">
        <w:rPr>
          <w:rFonts w:ascii="Bookman Old Style" w:hAnsi="Bookman Old Style" w:cs="Bookman Old Style"/>
          <w:spacing w:val="-1"/>
          <w:sz w:val="26"/>
          <w:szCs w:val="26"/>
          <w:lang w:val="uk-UA"/>
        </w:rPr>
        <w:softHyphen/>
      </w:r>
      <w:r w:rsidR="008C0081" w:rsidRPr="00F41028">
        <w:rPr>
          <w:rFonts w:ascii="Bookman Old Style" w:hAnsi="Bookman Old Style" w:cs="Bookman Old Style"/>
          <w:sz w:val="26"/>
          <w:szCs w:val="26"/>
          <w:lang w:val="uk-UA"/>
        </w:rPr>
        <w:t xml:space="preserve">білих тримають погаслі свічки </w:t>
      </w:r>
      <w:r w:rsidR="008C0081" w:rsidRPr="00F41028">
        <w:rPr>
          <w:rFonts w:ascii="Bookman Old Style" w:hAnsi="Bookman Old Style" w:cs="Bookman Old Style"/>
          <w:i/>
          <w:iCs/>
          <w:sz w:val="26"/>
          <w:szCs w:val="26"/>
          <w:lang w:val="uk-UA"/>
        </w:rPr>
        <w:t xml:space="preserve">(Л. Первомайський). </w:t>
      </w:r>
      <w:r w:rsidR="008C0081" w:rsidRPr="00F41028">
        <w:rPr>
          <w:rFonts w:ascii="Bookman Old Style" w:hAnsi="Bookman Old Style" w:cs="Bookman Old Style"/>
          <w:sz w:val="26"/>
          <w:szCs w:val="26"/>
          <w:lang w:val="uk-UA"/>
        </w:rPr>
        <w:t xml:space="preserve">6. </w:t>
      </w:r>
      <w:r w:rsidRPr="00F41028">
        <w:rPr>
          <w:rFonts w:ascii="Bookman Old Style" w:hAnsi="Bookman Old Style" w:cs="Bookman Old Style"/>
          <w:spacing w:val="-2"/>
          <w:sz w:val="26"/>
          <w:szCs w:val="26"/>
          <w:lang w:val="uk-UA"/>
        </w:rPr>
        <w:t xml:space="preserve">Хто хоч раз на </w:t>
      </w:r>
      <w:r w:rsidRPr="00F41028">
        <w:rPr>
          <w:rFonts w:ascii="Bookman Old Style" w:hAnsi="Bookman Old Style" w:cs="Bookman Old Style"/>
          <w:sz w:val="26"/>
          <w:szCs w:val="26"/>
          <w:lang w:val="uk-UA"/>
        </w:rPr>
        <w:t xml:space="preserve">віку бачив такі болючі смертельною вогкістю обведені пташині очі, той ще більше має шанувати усе живе </w:t>
      </w:r>
      <w:r w:rsidRPr="00F41028">
        <w:rPr>
          <w:rFonts w:ascii="Bookman Old Style" w:hAnsi="Bookman Old Style" w:cs="Bookman Old Style"/>
          <w:i/>
          <w:iCs/>
          <w:sz w:val="26"/>
          <w:szCs w:val="26"/>
          <w:lang w:val="uk-UA"/>
        </w:rPr>
        <w:t xml:space="preserve">(М. Стельмах). </w:t>
      </w:r>
      <w:r w:rsidR="008C0081" w:rsidRPr="00F41028">
        <w:rPr>
          <w:rFonts w:ascii="Bookman Old Style" w:hAnsi="Bookman Old Style" w:cs="Bookman Old Style"/>
          <w:spacing w:val="-1"/>
          <w:sz w:val="26"/>
          <w:szCs w:val="26"/>
          <w:lang w:val="uk-UA"/>
        </w:rPr>
        <w:t>7.</w:t>
      </w:r>
      <w:r w:rsidR="008C0081"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Сірі ледве помітні в тумані </w:t>
      </w:r>
      <w:r w:rsidRPr="00F41028">
        <w:rPr>
          <w:rFonts w:ascii="Bookman Old Style" w:hAnsi="Bookman Old Style" w:cs="Bookman Old Style"/>
          <w:spacing w:val="-2"/>
          <w:sz w:val="26"/>
          <w:szCs w:val="26"/>
          <w:lang w:val="uk-UA"/>
        </w:rPr>
        <w:t xml:space="preserve">плавні непривітно шуміли </w:t>
      </w:r>
      <w:r w:rsidRPr="00F41028">
        <w:rPr>
          <w:rFonts w:ascii="Bookman Old Style" w:hAnsi="Bookman Old Style" w:cs="Bookman Old Style"/>
          <w:i/>
          <w:iCs/>
          <w:spacing w:val="-2"/>
          <w:sz w:val="26"/>
          <w:szCs w:val="26"/>
          <w:lang w:val="uk-UA"/>
        </w:rPr>
        <w:t xml:space="preserve">(М. Коцюбинський). </w:t>
      </w:r>
      <w:r w:rsidRPr="00F41028">
        <w:rPr>
          <w:rFonts w:ascii="Bookman Old Style" w:hAnsi="Bookman Old Style" w:cs="Bookman Old Style"/>
          <w:iCs/>
          <w:sz w:val="26"/>
          <w:szCs w:val="26"/>
          <w:lang w:val="uk-UA"/>
        </w:rPr>
        <w:t>8</w:t>
      </w:r>
      <w:r w:rsidRPr="00F41028">
        <w:rPr>
          <w:rFonts w:ascii="Bookman Old Style" w:hAnsi="Bookman Old Style" w:cs="Bookman Old Style"/>
          <w:sz w:val="26"/>
          <w:szCs w:val="26"/>
          <w:lang w:val="uk-UA"/>
        </w:rPr>
        <w:t xml:space="preserve">. Чумаки їдуть з </w:t>
      </w:r>
      <w:r w:rsidRPr="00F41028">
        <w:rPr>
          <w:rFonts w:ascii="Bookman Old Style" w:hAnsi="Bookman Old Style" w:cs="Bookman Old Style"/>
          <w:spacing w:val="-3"/>
          <w:sz w:val="26"/>
          <w:szCs w:val="26"/>
          <w:lang w:val="uk-UA"/>
        </w:rPr>
        <w:t xml:space="preserve">Криму в темних просмолених сорочках </w:t>
      </w:r>
      <w:r w:rsidRPr="00F41028">
        <w:rPr>
          <w:rFonts w:ascii="Bookman Old Style" w:hAnsi="Bookman Old Style" w:cs="Bookman Old Style"/>
          <w:i/>
          <w:iCs/>
          <w:spacing w:val="-3"/>
          <w:sz w:val="26"/>
          <w:szCs w:val="26"/>
          <w:lang w:val="uk-UA"/>
        </w:rPr>
        <w:t xml:space="preserve">(О. Довженко). </w:t>
      </w:r>
    </w:p>
    <w:p w:rsidR="00A2504E" w:rsidRPr="00F41028" w:rsidRDefault="00A2504E" w:rsidP="0015430E">
      <w:pPr>
        <w:spacing w:after="0" w:line="240" w:lineRule="auto"/>
        <w:jc w:val="both"/>
        <w:rPr>
          <w:rFonts w:ascii="Bookman Old Style" w:hAnsi="Bookman Old Style" w:cs="Bookman Old Style"/>
          <w:b/>
          <w:bCs/>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Вправа 10</w:t>
      </w:r>
      <w:r w:rsidRPr="00F41028">
        <w:rPr>
          <w:rFonts w:ascii="Bookman Old Style" w:hAnsi="Bookman Old Style" w:cs="Cambria"/>
          <w:b/>
          <w:bCs/>
          <w:sz w:val="26"/>
          <w:szCs w:val="26"/>
          <w:lang w:val="uk-UA"/>
        </w:rPr>
        <w:t>*</w:t>
      </w:r>
      <w:r w:rsidRPr="00F41028">
        <w:rPr>
          <w:rFonts w:ascii="Bookman Old Style" w:hAnsi="Bookman Old Style" w:cs="Bookman Old Style"/>
          <w:b/>
          <w:bCs/>
          <w:sz w:val="26"/>
          <w:szCs w:val="26"/>
          <w:lang w:val="uk-UA"/>
        </w:rPr>
        <w:t>.</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Перепишіть, вставляючи, де треба, коми між однорідними членами речення.</w:t>
      </w:r>
    </w:p>
    <w:p w:rsidR="00A2504E" w:rsidRPr="00F41028" w:rsidRDefault="00A2504E" w:rsidP="0015430E">
      <w:pPr>
        <w:shd w:val="clear" w:color="auto" w:fill="FFFFFF"/>
        <w:spacing w:after="0" w:line="240" w:lineRule="auto"/>
        <w:ind w:right="34"/>
        <w:jc w:val="both"/>
        <w:rPr>
          <w:rFonts w:ascii="Bookman Old Style" w:hAnsi="Bookman Old Style" w:cs="Bookman Old Style"/>
          <w:sz w:val="26"/>
          <w:szCs w:val="26"/>
        </w:rPr>
      </w:pPr>
      <w:r w:rsidRPr="00F41028">
        <w:rPr>
          <w:rFonts w:ascii="Bookman Old Style" w:hAnsi="Bookman Old Style" w:cs="Bookman Old Style"/>
          <w:sz w:val="26"/>
          <w:szCs w:val="26"/>
        </w:rPr>
        <w:tab/>
      </w:r>
      <w:r w:rsidRPr="00F41028">
        <w:rPr>
          <w:rFonts w:ascii="Bookman Old Style" w:hAnsi="Bookman Old Style" w:cs="Bookman Old Style"/>
          <w:sz w:val="26"/>
          <w:szCs w:val="26"/>
          <w:lang w:val="uk-UA"/>
        </w:rPr>
        <w:t xml:space="preserve">1. Хто може сонце погасить і землю вибити з орбіти? </w:t>
      </w:r>
      <w:r w:rsidRPr="00F41028">
        <w:rPr>
          <w:rFonts w:ascii="Bookman Old Style" w:hAnsi="Bookman Old Style" w:cs="Bookman Old Style"/>
          <w:i/>
          <w:iCs/>
          <w:sz w:val="26"/>
          <w:szCs w:val="26"/>
          <w:lang w:val="uk-UA"/>
        </w:rPr>
        <w:t xml:space="preserve">(В. Сосюра). </w:t>
      </w:r>
      <w:r w:rsidRPr="00F41028">
        <w:rPr>
          <w:rFonts w:ascii="Bookman Old Style" w:hAnsi="Bookman Old Style" w:cs="Bookman Old Style"/>
          <w:sz w:val="26"/>
          <w:szCs w:val="26"/>
          <w:lang w:val="uk-UA"/>
        </w:rPr>
        <w:t>2. Пере</w:t>
      </w:r>
      <w:r w:rsidRPr="00F41028">
        <w:rPr>
          <w:rFonts w:ascii="Bookman Old Style" w:hAnsi="Bookman Old Style" w:cs="Bookman Old Style"/>
          <w:spacing w:val="-4"/>
          <w:sz w:val="26"/>
          <w:szCs w:val="26"/>
          <w:lang w:val="uk-UA"/>
        </w:rPr>
        <w:t xml:space="preserve">можець лиш тоді похвалить, коли подоланий похилить чоло йому </w:t>
      </w:r>
      <w:r w:rsidRPr="00F41028">
        <w:rPr>
          <w:rFonts w:ascii="Bookman Old Style" w:hAnsi="Bookman Old Style" w:cs="Bookman Old Style"/>
          <w:sz w:val="26"/>
          <w:szCs w:val="26"/>
          <w:lang w:val="uk-UA"/>
        </w:rPr>
        <w:t xml:space="preserve">до ніг і порох поцілує з-під стіп його </w:t>
      </w:r>
      <w:r w:rsidRPr="00F41028">
        <w:rPr>
          <w:rFonts w:ascii="Bookman Old Style" w:hAnsi="Bookman Old Style" w:cs="Bookman Old Style"/>
          <w:i/>
          <w:iCs/>
          <w:sz w:val="26"/>
          <w:szCs w:val="26"/>
          <w:lang w:val="uk-UA"/>
        </w:rPr>
        <w:t xml:space="preserve">(Леся Українка). </w:t>
      </w:r>
      <w:r w:rsidRPr="00F41028">
        <w:rPr>
          <w:rFonts w:ascii="Bookman Old Style" w:hAnsi="Bookman Old Style" w:cs="Bookman Old Style"/>
          <w:sz w:val="26"/>
          <w:szCs w:val="26"/>
          <w:lang w:val="uk-UA"/>
        </w:rPr>
        <w:t>3. Радість і чудо найбільше для людини – її ру</w:t>
      </w:r>
      <w:r w:rsidRPr="00F41028">
        <w:rPr>
          <w:rFonts w:ascii="Bookman Old Style" w:hAnsi="Bookman Old Style" w:cs="Bookman Old Style"/>
          <w:spacing w:val="-2"/>
          <w:sz w:val="26"/>
          <w:szCs w:val="26"/>
          <w:lang w:val="uk-UA"/>
        </w:rPr>
        <w:t>ка. Бере і дає карає і милує пестить і нищить будує і палить тво</w:t>
      </w:r>
      <w:r w:rsidRPr="00F41028">
        <w:rPr>
          <w:rFonts w:ascii="Bookman Old Style" w:hAnsi="Bookman Old Style" w:cs="Bookman Old Style"/>
          <w:sz w:val="26"/>
          <w:szCs w:val="26"/>
          <w:lang w:val="uk-UA"/>
        </w:rPr>
        <w:t xml:space="preserve">рить і любить </w:t>
      </w:r>
      <w:r w:rsidRPr="00F41028">
        <w:rPr>
          <w:rFonts w:ascii="Bookman Old Style" w:hAnsi="Bookman Old Style" w:cs="Bookman Old Style"/>
          <w:i/>
          <w:iCs/>
          <w:sz w:val="26"/>
          <w:szCs w:val="26"/>
          <w:lang w:val="uk-UA"/>
        </w:rPr>
        <w:t xml:space="preserve">(П. Загребельний). </w:t>
      </w:r>
      <w:r w:rsidRPr="00F41028">
        <w:rPr>
          <w:rFonts w:ascii="Bookman Old Style" w:hAnsi="Bookman Old Style" w:cs="Bookman Old Style"/>
          <w:sz w:val="26"/>
          <w:szCs w:val="26"/>
          <w:lang w:val="uk-UA"/>
        </w:rPr>
        <w:t xml:space="preserve">4. Промчав верхівець у вухатій насунутій на самі брови шапці </w:t>
      </w:r>
      <w:r w:rsidRPr="00F41028">
        <w:rPr>
          <w:rFonts w:ascii="Bookman Old Style" w:hAnsi="Bookman Old Style" w:cs="Bookman Old Style"/>
          <w:i/>
          <w:iCs/>
          <w:sz w:val="26"/>
          <w:szCs w:val="26"/>
          <w:lang w:val="uk-UA"/>
        </w:rPr>
        <w:t xml:space="preserve">(В. Козаченко). </w:t>
      </w:r>
      <w:r w:rsidRPr="00F41028">
        <w:rPr>
          <w:rFonts w:ascii="Bookman Old Style" w:hAnsi="Bookman Old Style" w:cs="Bookman Old Style"/>
          <w:sz w:val="26"/>
          <w:szCs w:val="26"/>
          <w:lang w:val="uk-UA"/>
        </w:rPr>
        <w:t xml:space="preserve">5. Не чужим а своїм законом я на білім світі живу </w:t>
      </w:r>
      <w:r w:rsidRPr="00F41028">
        <w:rPr>
          <w:rFonts w:ascii="Bookman Old Style" w:hAnsi="Bookman Old Style" w:cs="Bookman Old Style"/>
          <w:i/>
          <w:iCs/>
          <w:sz w:val="26"/>
          <w:szCs w:val="26"/>
          <w:lang w:val="uk-UA"/>
        </w:rPr>
        <w:t xml:space="preserve">(П. Дорошко). </w:t>
      </w:r>
      <w:r w:rsidRPr="00F41028">
        <w:rPr>
          <w:rFonts w:ascii="Bookman Old Style" w:hAnsi="Bookman Old Style" w:cs="Bookman Old Style"/>
          <w:sz w:val="26"/>
          <w:szCs w:val="26"/>
          <w:lang w:val="uk-UA"/>
        </w:rPr>
        <w:t>6. Жит</w:t>
      </w:r>
      <w:r w:rsidRPr="00F41028">
        <w:rPr>
          <w:rFonts w:ascii="Bookman Old Style" w:hAnsi="Bookman Old Style" w:cs="Bookman Old Style"/>
          <w:spacing w:val="-4"/>
          <w:sz w:val="26"/>
          <w:szCs w:val="26"/>
          <w:lang w:val="uk-UA"/>
        </w:rPr>
        <w:t xml:space="preserve">тя і мрія в згоді не бувають і вічно борються, хоч миру прагнуть </w:t>
      </w:r>
      <w:r w:rsidRPr="00F41028">
        <w:rPr>
          <w:rFonts w:ascii="Bookman Old Style" w:hAnsi="Bookman Old Style" w:cs="Bookman Old Style"/>
          <w:i/>
          <w:iCs/>
          <w:sz w:val="26"/>
          <w:szCs w:val="26"/>
          <w:lang w:val="uk-UA"/>
        </w:rPr>
        <w:t xml:space="preserve">(Леся Українка). </w:t>
      </w:r>
      <w:r w:rsidRPr="00F41028">
        <w:rPr>
          <w:rFonts w:ascii="Bookman Old Style" w:hAnsi="Bookman Old Style" w:cs="Bookman Old Style"/>
          <w:sz w:val="26"/>
          <w:szCs w:val="26"/>
          <w:lang w:val="uk-UA"/>
        </w:rPr>
        <w:t xml:space="preserve">7. Коли б часом нам ті пироги та наїдки та напитки не вилізли боком </w:t>
      </w:r>
      <w:r w:rsidRPr="00F41028">
        <w:rPr>
          <w:rFonts w:ascii="Bookman Old Style" w:hAnsi="Bookman Old Style" w:cs="Bookman Old Style"/>
          <w:i/>
          <w:iCs/>
          <w:sz w:val="26"/>
          <w:szCs w:val="26"/>
          <w:lang w:val="uk-UA"/>
        </w:rPr>
        <w:t>(І. Нечуй-Левицький).</w:t>
      </w:r>
      <w:r w:rsidRPr="00F41028">
        <w:rPr>
          <w:rFonts w:ascii="Bookman Old Style" w:hAnsi="Bookman Old Style" w:cs="Bookman Old Style"/>
          <w:sz w:val="26"/>
          <w:szCs w:val="26"/>
          <w:lang w:val="uk-UA"/>
        </w:rPr>
        <w:t xml:space="preserve"> 8. Людина вигадала себе і від того страждає </w:t>
      </w:r>
      <w:r w:rsidRPr="00F41028">
        <w:rPr>
          <w:rFonts w:ascii="Bookman Old Style" w:hAnsi="Bookman Old Style" w:cs="Bookman Old Style"/>
          <w:i/>
          <w:iCs/>
          <w:sz w:val="26"/>
          <w:szCs w:val="26"/>
          <w:lang w:val="uk-UA"/>
        </w:rPr>
        <w:t xml:space="preserve">(Р. Іваничук). </w:t>
      </w:r>
    </w:p>
    <w:p w:rsidR="00A2504E" w:rsidRDefault="00A2504E" w:rsidP="0015430E">
      <w:pPr>
        <w:shd w:val="clear" w:color="auto" w:fill="FFFFFF"/>
        <w:spacing w:after="0" w:line="240" w:lineRule="auto"/>
        <w:ind w:left="5" w:right="43" w:firstLine="312"/>
        <w:jc w:val="both"/>
        <w:rPr>
          <w:rFonts w:ascii="Bookman Old Style" w:hAnsi="Bookman Old Style" w:cs="Bookman Old Style"/>
          <w:sz w:val="26"/>
          <w:szCs w:val="26"/>
          <w:lang w:val="uk-UA"/>
        </w:rPr>
      </w:pPr>
    </w:p>
    <w:p w:rsidR="006205B1" w:rsidRPr="00F41028" w:rsidRDefault="006205B1" w:rsidP="0015430E">
      <w:pPr>
        <w:shd w:val="clear" w:color="auto" w:fill="FFFFFF"/>
        <w:spacing w:after="0" w:line="240" w:lineRule="auto"/>
        <w:ind w:left="5" w:right="43" w:firstLine="312"/>
        <w:jc w:val="both"/>
        <w:rPr>
          <w:rFonts w:ascii="Bookman Old Style" w:hAnsi="Bookman Old Style" w:cs="Bookman Old Style"/>
          <w:sz w:val="26"/>
          <w:szCs w:val="26"/>
          <w:lang w:val="uk-UA"/>
        </w:rPr>
      </w:pPr>
    </w:p>
    <w:p w:rsidR="00A2504E" w:rsidRPr="00F41028" w:rsidRDefault="00A2504E" w:rsidP="0015430E">
      <w:pPr>
        <w:pStyle w:val="36"/>
        <w:shd w:val="clear" w:color="auto" w:fill="auto"/>
        <w:spacing w:line="240" w:lineRule="auto"/>
        <w:ind w:right="60" w:firstLine="0"/>
        <w:jc w:val="both"/>
        <w:rPr>
          <w:rFonts w:ascii="Bookman Old Style" w:hAnsi="Bookman Old Style" w:cs="Bookman Old Style"/>
          <w:sz w:val="26"/>
          <w:szCs w:val="26"/>
        </w:rPr>
      </w:pPr>
      <w:r w:rsidRPr="00F41028">
        <w:rPr>
          <w:rStyle w:val="391"/>
          <w:rFonts w:ascii="Bookman Old Style" w:hAnsi="Bookman Old Style" w:cs="Bookman Old Style"/>
          <w:sz w:val="26"/>
          <w:szCs w:val="26"/>
        </w:rPr>
        <w:lastRenderedPageBreak/>
        <w:t>Вправа 11.</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Доповніть речення поширеними і непоширеними узгодженими означеннями. Запиш</w:t>
      </w:r>
      <w:r w:rsidRPr="00F41028">
        <w:rPr>
          <w:rFonts w:ascii="Bookman Old Style" w:hAnsi="Bookman Old Style" w:cs="Bookman Old Style"/>
          <w:b/>
          <w:bCs/>
          <w:i/>
          <w:iCs/>
          <w:sz w:val="26"/>
          <w:szCs w:val="26"/>
        </w:rPr>
        <w:softHyphen/>
        <w:t>іть їх, поставивши розділові знаки.</w:t>
      </w:r>
    </w:p>
    <w:p w:rsidR="00A2504E" w:rsidRPr="00F41028" w:rsidRDefault="0022602C" w:rsidP="005E1E99">
      <w:pPr>
        <w:pStyle w:val="af8"/>
        <w:numPr>
          <w:ilvl w:val="0"/>
          <w:numId w:val="59"/>
        </w:numPr>
        <w:shd w:val="clear" w:color="auto" w:fill="auto"/>
        <w:tabs>
          <w:tab w:val="left" w:pos="851"/>
        </w:tabs>
        <w:spacing w:line="240" w:lineRule="auto"/>
        <w:ind w:left="0" w:right="60" w:firstLine="567"/>
        <w:jc w:val="both"/>
        <w:rPr>
          <w:rFonts w:ascii="Bookman Old Style" w:hAnsi="Bookman Old Style" w:cs="Bookman Old Style"/>
          <w:sz w:val="26"/>
          <w:szCs w:val="26"/>
        </w:rPr>
      </w:pPr>
      <w:r>
        <w:rPr>
          <w:rFonts w:ascii="Bookman Old Style" w:hAnsi="Bookman Old Style" w:cs="Bookman Old Style"/>
          <w:sz w:val="26"/>
          <w:szCs w:val="26"/>
        </w:rPr>
        <w:t xml:space="preserve"> </w:t>
      </w:r>
      <w:r w:rsidR="00A2504E" w:rsidRPr="00F41028">
        <w:rPr>
          <w:rFonts w:ascii="Bookman Old Style" w:hAnsi="Bookman Old Style" w:cs="Bookman Old Style"/>
          <w:sz w:val="26"/>
          <w:szCs w:val="26"/>
        </w:rPr>
        <w:t xml:space="preserve">Висипали ... зорі, зійшов місяць ... 2. Щебетали пташки у гущавині молодого гілля ... 3. Красно грає весняне сонце на небі ...      4. Зелена трава ... піднялася високо вгору, а я лежав серед цих трав… </w:t>
      </w:r>
    </w:p>
    <w:p w:rsidR="00A2504E" w:rsidRPr="00F41028" w:rsidRDefault="00A2504E" w:rsidP="0015430E">
      <w:pPr>
        <w:pStyle w:val="af8"/>
        <w:shd w:val="clear" w:color="auto" w:fill="auto"/>
        <w:spacing w:line="240" w:lineRule="auto"/>
        <w:ind w:right="60" w:firstLine="0"/>
        <w:jc w:val="both"/>
        <w:rPr>
          <w:rFonts w:ascii="Bookman Old Style" w:hAnsi="Bookman Old Style" w:cs="Bookman Old Style"/>
          <w:sz w:val="26"/>
          <w:szCs w:val="26"/>
        </w:rPr>
      </w:pP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Вправа 12.</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Запишіть текст, розставляючи пропущені розділові знаки. Підкресліть і поясніть вивчені пунктограми й орфограми.</w:t>
      </w:r>
    </w:p>
    <w:p w:rsidR="00A2504E" w:rsidRPr="00F41028" w:rsidRDefault="00A2504E" w:rsidP="0015430E">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lang w:val="uk-UA"/>
        </w:rPr>
        <w:t xml:space="preserve">Прямо над нашою хатою пролітають лебеді. </w:t>
      </w:r>
      <w:r w:rsidRPr="00F41028">
        <w:rPr>
          <w:rFonts w:ascii="Bookman Old Style" w:hAnsi="Bookman Old Style" w:cs="Bookman Old Style"/>
          <w:sz w:val="26"/>
          <w:szCs w:val="26"/>
        </w:rPr>
        <w:t>Вони летять нижче розпатланих обвислих хмар і струшують на землю бентежні звуки далеких дзвонів. Дід говорить що так співають лебедині крила. Я придивляюсь до їхнього маяння прислухаюсь до їхнього співу і мені теж хочеться полетіти за лебедями, тому й підіймаю руки наче крила. І радість і смуток і срібний передзвін огортають та й огортають мене своїм снуванням.</w:t>
      </w:r>
    </w:p>
    <w:p w:rsidR="00A2504E" w:rsidRPr="00F41028" w:rsidRDefault="00A2504E" w:rsidP="0015430E">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Я стаю ніби меншим а навколо більшає росте і міниться увесь світ і загачене білими хмарами небо і одноногі скрипучі журавлі, що ніколи не полетять і полатані веселим зеленим мохом стріхи і блакитна діброва під селом і туманцем підволохачена земля, що пробилася з-під снігу.</w:t>
      </w:r>
    </w:p>
    <w:p w:rsidR="00A2504E" w:rsidRPr="00F41028" w:rsidRDefault="00A2504E" w:rsidP="0015430E">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І цей увесь світ тріпоче-міниться в моїх очах і віддаляє та й віддаляє лебедів </w:t>
      </w:r>
      <w:r w:rsidRPr="00F41028">
        <w:rPr>
          <w:rFonts w:ascii="Bookman Old Style" w:hAnsi="Bookman Old Style" w:cs="Bookman Old Style"/>
          <w:i/>
          <w:iCs/>
          <w:sz w:val="26"/>
          <w:szCs w:val="26"/>
        </w:rPr>
        <w:t>(М. Стельмах).</w:t>
      </w:r>
    </w:p>
    <w:p w:rsidR="00A2504E" w:rsidRPr="00F41028" w:rsidRDefault="00A2504E" w:rsidP="0015430E">
      <w:pPr>
        <w:spacing w:after="0" w:line="240" w:lineRule="auto"/>
        <w:rPr>
          <w:rFonts w:ascii="Bookman Old Style" w:hAnsi="Bookman Old Style" w:cs="Bookman Old Style"/>
          <w:b/>
          <w:bCs/>
          <w:sz w:val="32"/>
          <w:szCs w:val="32"/>
          <w:lang w:val="uk-UA"/>
        </w:rPr>
      </w:pPr>
    </w:p>
    <w:p w:rsidR="00A2504E" w:rsidRPr="00F41028" w:rsidRDefault="00A2504E" w:rsidP="0015430E">
      <w:pPr>
        <w:spacing w:after="0" w:line="240" w:lineRule="auto"/>
        <w:rPr>
          <w:rFonts w:ascii="Bookman Old Style" w:hAnsi="Bookman Old Style" w:cs="Bookman Old Style"/>
          <w:b/>
          <w:bCs/>
          <w:sz w:val="32"/>
          <w:szCs w:val="32"/>
          <w:lang w:val="uk-UA"/>
        </w:rPr>
      </w:pPr>
    </w:p>
    <w:p w:rsidR="00A2504E" w:rsidRPr="00F41028" w:rsidRDefault="00A2504E" w:rsidP="0015430E">
      <w:pPr>
        <w:spacing w:after="0" w:line="240" w:lineRule="auto"/>
        <w:rPr>
          <w:rFonts w:ascii="Bookman Old Style" w:hAnsi="Bookman Old Style" w:cs="Bookman Old Style"/>
          <w:b/>
          <w:bCs/>
          <w:sz w:val="32"/>
          <w:szCs w:val="32"/>
          <w:lang w:val="uk-UA"/>
        </w:rPr>
      </w:pPr>
    </w:p>
    <w:p w:rsidR="00A2504E" w:rsidRPr="00F41028" w:rsidRDefault="00A2504E" w:rsidP="0015430E">
      <w:pPr>
        <w:spacing w:after="0" w:line="240" w:lineRule="auto"/>
        <w:rPr>
          <w:rFonts w:ascii="Bookman Old Style" w:hAnsi="Bookman Old Style" w:cs="Bookman Old Style"/>
          <w:b/>
          <w:bCs/>
          <w:sz w:val="32"/>
          <w:szCs w:val="32"/>
          <w:lang w:val="uk-UA"/>
        </w:rPr>
      </w:pPr>
    </w:p>
    <w:p w:rsidR="00A2504E" w:rsidRPr="00A03259" w:rsidRDefault="00A2504E" w:rsidP="0015430E">
      <w:pPr>
        <w:spacing w:after="0" w:line="240" w:lineRule="auto"/>
        <w:jc w:val="center"/>
        <w:rPr>
          <w:rFonts w:ascii="Bookman Old Style" w:hAnsi="Bookman Old Style" w:cs="Bookman Old Style"/>
          <w:b/>
          <w:bCs/>
          <w:sz w:val="28"/>
          <w:szCs w:val="32"/>
          <w:lang w:val="uk-UA"/>
        </w:rPr>
      </w:pPr>
      <w:r w:rsidRPr="00A03259">
        <w:rPr>
          <w:rFonts w:ascii="Bookman Old Style" w:hAnsi="Bookman Old Style" w:cs="Bookman Old Style"/>
          <w:b/>
          <w:bCs/>
          <w:sz w:val="28"/>
          <w:szCs w:val="32"/>
          <w:lang w:val="uk-UA"/>
        </w:rPr>
        <w:t xml:space="preserve">ТЕМА 4. ПУНКТОГРАМИ ПРИ ВІДОКРЕМЛЕНИХ </w:t>
      </w:r>
    </w:p>
    <w:p w:rsidR="00A2504E" w:rsidRPr="00A03259" w:rsidRDefault="00A2504E" w:rsidP="0015430E">
      <w:pPr>
        <w:spacing w:after="0" w:line="240" w:lineRule="auto"/>
        <w:jc w:val="center"/>
        <w:rPr>
          <w:rFonts w:ascii="Bookman Old Style" w:hAnsi="Bookman Old Style" w:cs="Bookman Old Style"/>
          <w:b/>
          <w:bCs/>
          <w:sz w:val="28"/>
          <w:szCs w:val="32"/>
          <w:lang w:val="uk-UA"/>
        </w:rPr>
      </w:pPr>
      <w:r w:rsidRPr="00A03259">
        <w:rPr>
          <w:rFonts w:ascii="Bookman Old Style" w:hAnsi="Bookman Old Style" w:cs="Bookman Old Style"/>
          <w:b/>
          <w:bCs/>
          <w:sz w:val="28"/>
          <w:szCs w:val="32"/>
          <w:lang w:val="uk-UA"/>
        </w:rPr>
        <w:t>ДРУГОРЯДНИХ ЧЛЕНАХ РЕЧЕННЯ.</w:t>
      </w:r>
    </w:p>
    <w:p w:rsidR="00A2504E" w:rsidRPr="00A03259" w:rsidRDefault="00A2504E" w:rsidP="0015430E">
      <w:pPr>
        <w:spacing w:after="0" w:line="240" w:lineRule="auto"/>
        <w:jc w:val="center"/>
        <w:rPr>
          <w:rFonts w:ascii="Bookman Old Style" w:hAnsi="Bookman Old Style" w:cs="Bookman Old Style"/>
          <w:b/>
          <w:bCs/>
          <w:sz w:val="28"/>
          <w:szCs w:val="32"/>
          <w:lang w:val="uk-UA"/>
        </w:rPr>
      </w:pPr>
      <w:r w:rsidRPr="00A03259">
        <w:rPr>
          <w:rFonts w:ascii="Bookman Old Style" w:hAnsi="Bookman Old Style" w:cs="Bookman Old Style"/>
          <w:b/>
          <w:bCs/>
          <w:sz w:val="28"/>
          <w:szCs w:val="32"/>
          <w:lang w:val="uk-UA"/>
        </w:rPr>
        <w:t xml:space="preserve"> ВІДОКРЕМЛЕНІ Й НЕВІДОКРЕМЛЕНІ ОЗНАЧЕННЯ.</w:t>
      </w:r>
    </w:p>
    <w:p w:rsidR="00A2504E" w:rsidRPr="00A03259" w:rsidRDefault="00A2504E" w:rsidP="0015430E">
      <w:pPr>
        <w:spacing w:after="0" w:line="240" w:lineRule="auto"/>
        <w:jc w:val="center"/>
        <w:rPr>
          <w:rFonts w:ascii="Bookman Old Style" w:hAnsi="Bookman Old Style" w:cs="Bookman Old Style"/>
          <w:b/>
          <w:bCs/>
          <w:sz w:val="28"/>
          <w:szCs w:val="32"/>
          <w:lang w:val="uk-UA"/>
        </w:rPr>
      </w:pPr>
      <w:r w:rsidRPr="00A03259">
        <w:rPr>
          <w:rFonts w:ascii="Bookman Old Style" w:hAnsi="Bookman Old Style" w:cs="Bookman Old Style"/>
          <w:b/>
          <w:bCs/>
          <w:sz w:val="28"/>
          <w:szCs w:val="32"/>
          <w:lang w:val="uk-UA"/>
        </w:rPr>
        <w:t xml:space="preserve">ВІДОКРЕМЛЕНІ ПРИКЛАДКИ. </w:t>
      </w:r>
    </w:p>
    <w:p w:rsidR="00A2504E" w:rsidRPr="00A03259" w:rsidRDefault="00A2504E" w:rsidP="0015430E">
      <w:pPr>
        <w:spacing w:after="0" w:line="240" w:lineRule="auto"/>
        <w:jc w:val="center"/>
        <w:rPr>
          <w:rFonts w:ascii="Bookman Old Style" w:hAnsi="Bookman Old Style" w:cs="Bookman Old Style"/>
          <w:b/>
          <w:bCs/>
          <w:sz w:val="28"/>
          <w:szCs w:val="32"/>
          <w:lang w:val="uk-UA"/>
        </w:rPr>
      </w:pPr>
      <w:r w:rsidRPr="00A03259">
        <w:rPr>
          <w:rFonts w:ascii="Bookman Old Style" w:hAnsi="Bookman Old Style" w:cs="Bookman Old Style"/>
          <w:b/>
          <w:bCs/>
          <w:sz w:val="28"/>
          <w:szCs w:val="32"/>
          <w:lang w:val="uk-UA"/>
        </w:rPr>
        <w:t>ВІДОКРЕМЛЕНІ ДОДАТКИ</w:t>
      </w: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A2504E" w:rsidRPr="00F41028" w:rsidRDefault="00A2504E" w:rsidP="00413D88">
      <w:pPr>
        <w:shd w:val="clear" w:color="auto" w:fill="FFFFFF"/>
        <w:spacing w:after="0" w:line="240" w:lineRule="auto"/>
        <w:ind w:left="5" w:right="29" w:hanging="5"/>
        <w:jc w:val="center"/>
        <w:rPr>
          <w:rFonts w:ascii="Bookman Old Style" w:hAnsi="Bookman Old Style" w:cs="Bookman Old Style"/>
          <w:b/>
          <w:bCs/>
          <w:sz w:val="28"/>
          <w:szCs w:val="28"/>
          <w:lang w:val="uk-UA"/>
        </w:rPr>
      </w:pPr>
      <w:r w:rsidRPr="00F41028">
        <w:rPr>
          <w:rFonts w:ascii="Bookman Old Style" w:hAnsi="Bookman Old Style" w:cs="Bookman Old Style"/>
          <w:b/>
          <w:bCs/>
          <w:sz w:val="28"/>
          <w:szCs w:val="28"/>
          <w:lang w:val="uk-UA"/>
        </w:rPr>
        <w:t>Відокремлені означення</w:t>
      </w:r>
    </w:p>
    <w:p w:rsidR="00A2504E" w:rsidRPr="0022602C" w:rsidRDefault="00A2504E" w:rsidP="0015430E">
      <w:pPr>
        <w:shd w:val="clear" w:color="auto" w:fill="FFFFFF"/>
        <w:spacing w:after="0" w:line="240" w:lineRule="auto"/>
        <w:ind w:left="5" w:right="29" w:firstLine="312"/>
        <w:jc w:val="center"/>
        <w:rPr>
          <w:rFonts w:ascii="Bookman Old Style" w:hAnsi="Bookman Old Style" w:cs="Bookman Old Style"/>
          <w:b/>
          <w:bCs/>
          <w:i/>
          <w:sz w:val="26"/>
          <w:szCs w:val="26"/>
          <w:lang w:val="uk-UA"/>
        </w:rPr>
      </w:pPr>
    </w:p>
    <w:p w:rsidR="00A2504E" w:rsidRPr="00F41028" w:rsidRDefault="00A2504E" w:rsidP="00413D88">
      <w:pPr>
        <w:shd w:val="clear" w:color="auto" w:fill="FFFFFF"/>
        <w:spacing w:after="0" w:line="240" w:lineRule="auto"/>
        <w:ind w:left="5" w:right="29" w:firstLine="562"/>
        <w:jc w:val="both"/>
        <w:rPr>
          <w:rFonts w:ascii="Bookman Old Style" w:hAnsi="Bookman Old Style" w:cs="Bookman Old Style"/>
          <w:sz w:val="26"/>
          <w:szCs w:val="26"/>
          <w:lang w:val="uk-UA"/>
        </w:rPr>
      </w:pPr>
      <w:r w:rsidRPr="0022602C">
        <w:rPr>
          <w:rFonts w:ascii="Bookman Old Style" w:hAnsi="Bookman Old Style" w:cs="Bookman Old Style"/>
          <w:i/>
          <w:sz w:val="26"/>
          <w:szCs w:val="26"/>
          <w:lang w:val="uk-UA"/>
        </w:rPr>
        <w:t>Відокремлені означення в усній</w:t>
      </w:r>
      <w:r w:rsidRPr="00F41028">
        <w:rPr>
          <w:rFonts w:ascii="Bookman Old Style" w:hAnsi="Bookman Old Style" w:cs="Bookman Old Style"/>
          <w:sz w:val="26"/>
          <w:szCs w:val="26"/>
          <w:lang w:val="uk-UA"/>
        </w:rPr>
        <w:t xml:space="preserve"> мові виділяються паузами та інтонацією, а на письмі – комами з обох боків, зрідка – тире.</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4"/>
        <w:gridCol w:w="5068"/>
      </w:tblGrid>
      <w:tr w:rsidR="00A2504E" w:rsidRPr="00F41028" w:rsidTr="00D61693">
        <w:tc>
          <w:tcPr>
            <w:tcW w:w="9852" w:type="dxa"/>
            <w:gridSpan w:val="2"/>
            <w:shd w:val="clear" w:color="auto" w:fill="D9D9D9"/>
          </w:tcPr>
          <w:p w:rsidR="00A2504E" w:rsidRPr="00413D88" w:rsidRDefault="00A2504E" w:rsidP="003A1DB4">
            <w:pPr>
              <w:spacing w:before="240" w:line="240" w:lineRule="auto"/>
              <w:ind w:firstLine="567"/>
              <w:jc w:val="center"/>
              <w:rPr>
                <w:rFonts w:ascii="Bookman Old Style" w:hAnsi="Bookman Old Style" w:cs="Bookman Old Style"/>
                <w:b/>
                <w:bCs/>
                <w:sz w:val="26"/>
                <w:szCs w:val="26"/>
                <w:lang w:val="uk-UA"/>
              </w:rPr>
            </w:pPr>
            <w:r w:rsidRPr="00413D88">
              <w:rPr>
                <w:rFonts w:ascii="Bookman Old Style" w:hAnsi="Bookman Old Style" w:cs="Bookman Old Style"/>
                <w:b/>
                <w:bCs/>
                <w:sz w:val="26"/>
                <w:szCs w:val="26"/>
                <w:lang w:val="uk-UA"/>
              </w:rPr>
              <w:t xml:space="preserve">Відокремлюються </w:t>
            </w:r>
            <w:r w:rsidRPr="00413D88">
              <w:rPr>
                <w:rFonts w:ascii="Bookman Old Style" w:hAnsi="Bookman Old Style" w:cs="Bookman Old Style"/>
                <w:b/>
                <w:bCs/>
                <w:sz w:val="26"/>
                <w:szCs w:val="26"/>
              </w:rPr>
              <w:t>означен</w:t>
            </w:r>
            <w:r w:rsidRPr="00413D88">
              <w:rPr>
                <w:rFonts w:ascii="Bookman Old Style" w:hAnsi="Bookman Old Style" w:cs="Bookman Old Style"/>
                <w:b/>
                <w:bCs/>
                <w:sz w:val="26"/>
                <w:szCs w:val="26"/>
                <w:lang w:val="uk-UA"/>
              </w:rPr>
              <w:t>ня</w:t>
            </w:r>
            <w:r w:rsidRPr="00413D88">
              <w:rPr>
                <w:rFonts w:ascii="Bookman Old Style" w:hAnsi="Bookman Old Style" w:cs="Bookman Old Style"/>
                <w:b/>
                <w:bCs/>
                <w:sz w:val="26"/>
                <w:szCs w:val="26"/>
              </w:rPr>
              <w:t xml:space="preserve">, </w:t>
            </w:r>
            <w:r w:rsidRPr="00413D88">
              <w:rPr>
                <w:rFonts w:ascii="Bookman Old Style" w:hAnsi="Bookman Old Style" w:cs="Bookman Old Style"/>
                <w:b/>
                <w:bCs/>
                <w:sz w:val="26"/>
                <w:szCs w:val="26"/>
                <w:lang w:val="uk-UA"/>
              </w:rPr>
              <w:t xml:space="preserve">що </w:t>
            </w:r>
            <w:r w:rsidRPr="00413D88">
              <w:rPr>
                <w:rFonts w:ascii="Bookman Old Style" w:hAnsi="Bookman Old Style" w:cs="Bookman Old Style"/>
                <w:b/>
                <w:bCs/>
                <w:sz w:val="26"/>
                <w:szCs w:val="26"/>
              </w:rPr>
              <w:t>виражен</w:t>
            </w:r>
            <w:r w:rsidRPr="00413D88">
              <w:rPr>
                <w:rFonts w:ascii="Bookman Old Style" w:hAnsi="Bookman Old Style" w:cs="Bookman Old Style"/>
                <w:b/>
                <w:bCs/>
                <w:sz w:val="26"/>
                <w:szCs w:val="26"/>
                <w:lang w:val="uk-UA"/>
              </w:rPr>
              <w:t>і</w:t>
            </w:r>
          </w:p>
        </w:tc>
      </w:tr>
      <w:tr w:rsidR="00A2504E" w:rsidRPr="00F41028" w:rsidTr="00D61693">
        <w:tc>
          <w:tcPr>
            <w:tcW w:w="4784" w:type="dxa"/>
          </w:tcPr>
          <w:p w:rsidR="00A2504E" w:rsidRPr="00F41028" w:rsidRDefault="00A2504E" w:rsidP="003A1DB4">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1. </w:t>
            </w:r>
            <w:r w:rsidRPr="00F41028">
              <w:rPr>
                <w:rFonts w:ascii="Bookman Old Style" w:hAnsi="Bookman Old Style" w:cs="Bookman Old Style"/>
                <w:sz w:val="26"/>
                <w:szCs w:val="26"/>
                <w:u w:val="single"/>
              </w:rPr>
              <w:t>Дієприкметниками та прикметниками,</w:t>
            </w:r>
            <w:r w:rsidRPr="00F41028">
              <w:rPr>
                <w:rFonts w:ascii="Bookman Old Style" w:hAnsi="Bookman Old Style" w:cs="Bookman Old Style"/>
                <w:sz w:val="26"/>
                <w:szCs w:val="26"/>
              </w:rPr>
              <w:t xml:space="preserve"> що мають при собі пояснювальні слова й стоять після означуваного іменника</w:t>
            </w:r>
            <w:r w:rsidRPr="00F41028">
              <w:rPr>
                <w:rFonts w:ascii="Bookman Old Style" w:hAnsi="Bookman Old Style" w:cs="Bookman Old Style"/>
                <w:sz w:val="26"/>
                <w:szCs w:val="26"/>
                <w:lang w:val="uk-UA"/>
              </w:rPr>
              <w:t>.</w:t>
            </w:r>
          </w:p>
          <w:p w:rsidR="00A2504E" w:rsidRPr="00F41028" w:rsidRDefault="00A2504E" w:rsidP="003A1DB4">
            <w:pPr>
              <w:spacing w:after="0" w:line="240" w:lineRule="auto"/>
              <w:rPr>
                <w:rFonts w:ascii="Bookman Old Style" w:hAnsi="Bookman Old Style" w:cs="Bookman Old Style"/>
                <w:sz w:val="26"/>
                <w:szCs w:val="26"/>
                <w:lang w:val="uk-UA"/>
              </w:rPr>
            </w:pPr>
          </w:p>
        </w:tc>
        <w:tc>
          <w:tcPr>
            <w:tcW w:w="5068" w:type="dxa"/>
          </w:tcPr>
          <w:p w:rsidR="00A2504E" w:rsidRPr="00F41028" w:rsidRDefault="00A2504E" w:rsidP="003A1DB4">
            <w:pPr>
              <w:spacing w:after="0" w:line="240" w:lineRule="auto"/>
              <w:rPr>
                <w:rFonts w:ascii="Bookman Old Style" w:hAnsi="Bookman Old Style" w:cs="Bookman Old Style"/>
                <w:i/>
                <w:iCs/>
                <w:sz w:val="26"/>
                <w:szCs w:val="26"/>
              </w:rPr>
            </w:pPr>
            <w:r w:rsidRPr="00F41028">
              <w:rPr>
                <w:rFonts w:ascii="Bookman Old Style" w:hAnsi="Bookman Old Style" w:cs="Bookman Old Style"/>
                <w:i/>
                <w:iCs/>
                <w:sz w:val="26"/>
                <w:szCs w:val="26"/>
              </w:rPr>
              <w:t>Вмирав поет</w:t>
            </w:r>
            <w:r w:rsidRPr="00F41028">
              <w:rPr>
                <w:rFonts w:ascii="Bookman Old Style" w:hAnsi="Bookman Old Style" w:cs="Bookman Old Style"/>
                <w:b/>
                <w:bCs/>
                <w:i/>
                <w:iCs/>
                <w:sz w:val="26"/>
                <w:szCs w:val="26"/>
              </w:rPr>
              <w:t>, залюблений у світ,</w:t>
            </w:r>
            <w:r w:rsidRPr="00F41028">
              <w:rPr>
                <w:rFonts w:ascii="Bookman Old Style" w:hAnsi="Bookman Old Style" w:cs="Bookman Old Style"/>
                <w:i/>
                <w:iCs/>
                <w:sz w:val="26"/>
                <w:szCs w:val="26"/>
              </w:rPr>
              <w:t xml:space="preserve"> </w:t>
            </w:r>
          </w:p>
          <w:p w:rsidR="00A2504E" w:rsidRPr="00F41028" w:rsidRDefault="00A2504E" w:rsidP="003A1DB4">
            <w:pPr>
              <w:spacing w:after="0" w:line="240" w:lineRule="auto"/>
              <w:rPr>
                <w:rFonts w:ascii="Bookman Old Style" w:hAnsi="Bookman Old Style" w:cs="Bookman Old Style"/>
                <w:i/>
                <w:iCs/>
                <w:sz w:val="26"/>
                <w:szCs w:val="26"/>
              </w:rPr>
            </w:pPr>
            <w:r w:rsidRPr="00F41028">
              <w:rPr>
                <w:rFonts w:ascii="Bookman Old Style" w:hAnsi="Bookman Old Style" w:cs="Bookman Old Style"/>
                <w:i/>
                <w:iCs/>
                <w:sz w:val="26"/>
                <w:szCs w:val="26"/>
              </w:rPr>
              <w:t>Вмирав</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 xml:space="preserve"> поет</w:t>
            </w:r>
            <w:r w:rsidRPr="00F41028">
              <w:rPr>
                <w:rFonts w:ascii="Bookman Old Style" w:hAnsi="Bookman Old Style" w:cs="Bookman Old Style"/>
                <w:b/>
                <w:bCs/>
                <w:i/>
                <w:iCs/>
                <w:sz w:val="26"/>
                <w:szCs w:val="26"/>
              </w:rPr>
              <w:t>, задивлений у море</w:t>
            </w:r>
            <w:r w:rsidRPr="00F41028">
              <w:rPr>
                <w:rFonts w:ascii="Bookman Old Style" w:hAnsi="Bookman Old Style" w:cs="Bookman Old Style"/>
                <w:i/>
                <w:iCs/>
                <w:sz w:val="26"/>
                <w:szCs w:val="26"/>
              </w:rPr>
              <w:t xml:space="preserve"> </w:t>
            </w:r>
            <w:r w:rsidRPr="003A1DB4">
              <w:rPr>
                <w:rFonts w:ascii="Bookman Old Style" w:hAnsi="Bookman Old Style" w:cs="Bookman Old Style"/>
                <w:iCs/>
                <w:sz w:val="26"/>
                <w:szCs w:val="26"/>
              </w:rPr>
              <w:t>(П. Осадчук).</w:t>
            </w:r>
          </w:p>
          <w:p w:rsidR="00A2504E" w:rsidRPr="00F41028" w:rsidRDefault="00A2504E" w:rsidP="003A1DB4">
            <w:pPr>
              <w:spacing w:after="0" w:line="240" w:lineRule="auto"/>
              <w:rPr>
                <w:rFonts w:ascii="Bookman Old Style" w:hAnsi="Bookman Old Style" w:cs="Bookman Old Style"/>
                <w:i/>
                <w:iCs/>
                <w:sz w:val="26"/>
                <w:szCs w:val="26"/>
              </w:rPr>
            </w:pPr>
            <w:r w:rsidRPr="00F41028">
              <w:rPr>
                <w:rFonts w:ascii="Bookman Old Style" w:hAnsi="Bookman Old Style" w:cs="Bookman Old Style"/>
                <w:i/>
                <w:iCs/>
                <w:sz w:val="26"/>
                <w:szCs w:val="26"/>
              </w:rPr>
              <w:t>Деревця молоді</w:t>
            </w:r>
            <w:r w:rsidRPr="00F41028">
              <w:rPr>
                <w:rFonts w:ascii="Bookman Old Style" w:hAnsi="Bookman Old Style" w:cs="Bookman Old Style"/>
                <w:b/>
                <w:bCs/>
                <w:i/>
                <w:iCs/>
                <w:sz w:val="26"/>
                <w:szCs w:val="26"/>
              </w:rPr>
              <w:t>, укриті білим пухом,</w:t>
            </w:r>
          </w:p>
          <w:p w:rsidR="00A2504E" w:rsidRPr="00F41028" w:rsidRDefault="00A2504E" w:rsidP="003A1DB4">
            <w:pPr>
              <w:spacing w:after="0" w:line="240" w:lineRule="auto"/>
              <w:rPr>
                <w:rFonts w:ascii="Bookman Old Style" w:hAnsi="Bookman Old Style" w:cs="Bookman Old Style"/>
                <w:i/>
                <w:iCs/>
                <w:sz w:val="26"/>
                <w:szCs w:val="26"/>
              </w:rPr>
            </w:pPr>
            <w:r w:rsidRPr="00F41028">
              <w:rPr>
                <w:rFonts w:ascii="Bookman Old Style" w:hAnsi="Bookman Old Style" w:cs="Bookman Old Style"/>
                <w:i/>
                <w:iCs/>
                <w:sz w:val="26"/>
                <w:szCs w:val="26"/>
              </w:rPr>
              <w:lastRenderedPageBreak/>
              <w:t>Тихенько сплять над Волгою в снігу.</w:t>
            </w: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 xml:space="preserve">. </w:t>
            </w:r>
            <w:r w:rsidRPr="003A1DB4">
              <w:rPr>
                <w:rFonts w:ascii="Bookman Old Style" w:hAnsi="Bookman Old Style" w:cs="Bookman Old Style"/>
                <w:iCs/>
                <w:sz w:val="26"/>
                <w:szCs w:val="26"/>
              </w:rPr>
              <w:t>(Л. Забашта).</w:t>
            </w:r>
          </w:p>
          <w:p w:rsidR="00A2504E" w:rsidRPr="00F41028" w:rsidRDefault="00A2504E" w:rsidP="003A1DB4">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rPr>
              <w:t>Розгойдане море</w:t>
            </w:r>
            <w:r w:rsidRPr="00F41028">
              <w:rPr>
                <w:rFonts w:ascii="Bookman Old Style" w:hAnsi="Bookman Old Style" w:cs="Bookman Old Style"/>
                <w:b/>
                <w:bCs/>
                <w:i/>
                <w:iCs/>
                <w:sz w:val="26"/>
                <w:szCs w:val="26"/>
              </w:rPr>
              <w:t>, вже брудне й темне,</w:t>
            </w:r>
            <w:r w:rsidRPr="00F41028">
              <w:rPr>
                <w:rFonts w:ascii="Bookman Old Style" w:hAnsi="Bookman Old Style" w:cs="Bookman Old Style"/>
                <w:i/>
                <w:iCs/>
                <w:sz w:val="26"/>
                <w:szCs w:val="26"/>
              </w:rPr>
              <w:t xml:space="preserve"> наскакувало на берег і покривало скелі </w:t>
            </w:r>
            <w:r w:rsidRPr="003A1DB4">
              <w:rPr>
                <w:rFonts w:ascii="Bookman Old Style" w:hAnsi="Bookman Old Style" w:cs="Bookman Old Style"/>
                <w:iCs/>
                <w:sz w:val="26"/>
                <w:szCs w:val="26"/>
              </w:rPr>
              <w:t>(М. Коцюбинський)</w:t>
            </w:r>
            <w:r w:rsidRPr="003A1DB4">
              <w:rPr>
                <w:rFonts w:ascii="Bookman Old Style" w:hAnsi="Bookman Old Style" w:cs="Bookman Old Style"/>
                <w:iCs/>
                <w:sz w:val="26"/>
                <w:szCs w:val="26"/>
                <w:lang w:val="uk-UA"/>
              </w:rPr>
              <w:t>.</w:t>
            </w:r>
          </w:p>
        </w:tc>
      </w:tr>
      <w:tr w:rsidR="00A2504E" w:rsidRPr="00F41028" w:rsidTr="00D61693">
        <w:tc>
          <w:tcPr>
            <w:tcW w:w="4784" w:type="dxa"/>
          </w:tcPr>
          <w:p w:rsidR="00A2504E" w:rsidRPr="00F41028" w:rsidRDefault="00A2504E" w:rsidP="003A1DB4">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lang w:val="uk-UA"/>
              </w:rPr>
              <w:lastRenderedPageBreak/>
              <w:t>2</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u w:val="single"/>
              </w:rPr>
              <w:t>Дієприкметниками та прикметниками</w:t>
            </w:r>
            <w:r w:rsidRPr="00F41028">
              <w:rPr>
                <w:rFonts w:ascii="Bookman Old Style" w:hAnsi="Bookman Old Style" w:cs="Bookman Old Style"/>
                <w:sz w:val="26"/>
                <w:szCs w:val="26"/>
              </w:rPr>
              <w:t xml:space="preserve"> (як із пояснювальними словами, так і</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без них),</w:t>
            </w:r>
            <w:r w:rsidRPr="00F41028">
              <w:rPr>
                <w:rFonts w:ascii="Bookman Old Style" w:hAnsi="Bookman Old Style" w:cs="Bookman Old Style"/>
                <w:sz w:val="26"/>
                <w:szCs w:val="26"/>
                <w:lang w:val="uk-UA"/>
              </w:rPr>
              <w:t xml:space="preserve"> що  стоять </w:t>
            </w:r>
            <w:r w:rsidRPr="00F41028">
              <w:rPr>
                <w:rFonts w:ascii="Bookman Old Style" w:hAnsi="Bookman Old Style" w:cs="Bookman Old Style"/>
                <w:sz w:val="26"/>
                <w:szCs w:val="26"/>
              </w:rPr>
              <w:t>перед іменником</w:t>
            </w:r>
            <w:r w:rsidRPr="00F41028">
              <w:rPr>
                <w:rFonts w:ascii="Bookman Old Style" w:hAnsi="Bookman Old Style" w:cs="Bookman Old Style"/>
                <w:sz w:val="26"/>
                <w:szCs w:val="26"/>
                <w:lang w:val="uk-UA"/>
              </w:rPr>
              <w:t xml:space="preserve"> і</w:t>
            </w:r>
            <w:r w:rsidRPr="00F41028">
              <w:rPr>
                <w:rFonts w:ascii="Bookman Old Style" w:hAnsi="Bookman Old Style" w:cs="Bookman Old Style"/>
                <w:sz w:val="26"/>
                <w:szCs w:val="26"/>
              </w:rPr>
              <w:t xml:space="preserve"> мають обставинний відтінок (</w:t>
            </w:r>
            <w:r w:rsidRPr="00F41028">
              <w:rPr>
                <w:rFonts w:ascii="Bookman Old Style" w:hAnsi="Bookman Old Style" w:cs="Bookman Old Style"/>
                <w:i/>
                <w:iCs/>
                <w:sz w:val="26"/>
                <w:szCs w:val="26"/>
              </w:rPr>
              <w:t>будучи, бувши</w:t>
            </w:r>
            <w:r w:rsidRPr="00F41028">
              <w:rPr>
                <w:rFonts w:ascii="Bookman Old Style" w:hAnsi="Bookman Old Style" w:cs="Bookman Old Style"/>
                <w:sz w:val="26"/>
                <w:szCs w:val="26"/>
              </w:rPr>
              <w:t>…) або відділені від іменника іншими членами речення</w:t>
            </w:r>
            <w:r w:rsidRPr="00F41028">
              <w:rPr>
                <w:rFonts w:ascii="Bookman Old Style" w:hAnsi="Bookman Old Style" w:cs="Bookman Old Style"/>
                <w:sz w:val="26"/>
                <w:szCs w:val="26"/>
                <w:lang w:val="uk-UA"/>
              </w:rPr>
              <w:t>.</w:t>
            </w:r>
          </w:p>
        </w:tc>
        <w:tc>
          <w:tcPr>
            <w:tcW w:w="5068" w:type="dxa"/>
          </w:tcPr>
          <w:p w:rsidR="00A2504E" w:rsidRPr="00F41028" w:rsidRDefault="00A2504E" w:rsidP="003A1DB4">
            <w:pPr>
              <w:spacing w:after="0" w:line="240" w:lineRule="auto"/>
              <w:ind w:firstLine="34"/>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1.</w:t>
            </w:r>
            <w:r w:rsidRPr="00F41028">
              <w:rPr>
                <w:rFonts w:ascii="Bookman Old Style" w:hAnsi="Bookman Old Style" w:cs="Bookman Old Style"/>
                <w:b/>
                <w:bCs/>
                <w:i/>
                <w:iCs/>
                <w:sz w:val="26"/>
                <w:szCs w:val="26"/>
                <w:lang w:val="uk-UA"/>
              </w:rPr>
              <w:t xml:space="preserve"> </w:t>
            </w:r>
            <w:r w:rsidRPr="00F41028">
              <w:rPr>
                <w:rFonts w:ascii="Bookman Old Style" w:hAnsi="Bookman Old Style" w:cs="Bookman Old Style"/>
                <w:b/>
                <w:bCs/>
                <w:i/>
                <w:iCs/>
                <w:sz w:val="26"/>
                <w:szCs w:val="26"/>
              </w:rPr>
              <w:t>Дезорганізований раптовістю нічної атаки,</w:t>
            </w:r>
            <w:r w:rsidRPr="00F41028">
              <w:rPr>
                <w:rFonts w:ascii="Bookman Old Style" w:hAnsi="Bookman Old Style" w:cs="Bookman Old Style"/>
                <w:i/>
                <w:iCs/>
                <w:sz w:val="26"/>
                <w:szCs w:val="26"/>
              </w:rPr>
              <w:t xml:space="preserve"> ворог не встиг учинити скільки-будь сильного опору </w:t>
            </w:r>
            <w:r w:rsidRPr="003A1DB4">
              <w:rPr>
                <w:rFonts w:ascii="Bookman Old Style" w:hAnsi="Bookman Old Style" w:cs="Bookman Old Style"/>
                <w:iCs/>
                <w:sz w:val="26"/>
                <w:szCs w:val="26"/>
              </w:rPr>
              <w:t>(О. Гончар).</w:t>
            </w:r>
            <w:r w:rsidRPr="00F41028">
              <w:rPr>
                <w:rFonts w:ascii="Bookman Old Style" w:hAnsi="Bookman Old Style" w:cs="Bookman Old Style"/>
                <w:i/>
                <w:iCs/>
                <w:sz w:val="26"/>
                <w:szCs w:val="26"/>
              </w:rPr>
              <w:t xml:space="preserve"> </w:t>
            </w:r>
          </w:p>
          <w:p w:rsidR="00A2504E" w:rsidRPr="00F41028" w:rsidRDefault="00A2504E" w:rsidP="003A1DB4">
            <w:pPr>
              <w:spacing w:after="0" w:line="240" w:lineRule="auto"/>
              <w:ind w:firstLine="34"/>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2. </w:t>
            </w:r>
            <w:r w:rsidRPr="00F41028">
              <w:rPr>
                <w:rFonts w:ascii="Bookman Old Style" w:hAnsi="Bookman Old Style" w:cs="Bookman Old Style"/>
                <w:b/>
                <w:bCs/>
                <w:i/>
                <w:iCs/>
                <w:sz w:val="26"/>
                <w:szCs w:val="26"/>
                <w:lang w:val="uk-UA"/>
              </w:rPr>
              <w:t xml:space="preserve">Вражений небаченим видовищем, </w:t>
            </w:r>
            <w:r w:rsidRPr="00F41028">
              <w:rPr>
                <w:rFonts w:ascii="Bookman Old Style" w:hAnsi="Bookman Old Style" w:cs="Bookman Old Style"/>
                <w:i/>
                <w:iCs/>
                <w:sz w:val="26"/>
                <w:szCs w:val="26"/>
                <w:lang w:val="uk-UA"/>
              </w:rPr>
              <w:t xml:space="preserve">хірург прикипів до місця </w:t>
            </w:r>
            <w:r w:rsidRPr="003A1DB4">
              <w:rPr>
                <w:rFonts w:ascii="Bookman Old Style" w:hAnsi="Bookman Old Style" w:cs="Bookman Old Style"/>
                <w:iCs/>
                <w:sz w:val="26"/>
                <w:szCs w:val="26"/>
                <w:lang w:val="uk-UA"/>
              </w:rPr>
              <w:t>(О. Довженко).</w:t>
            </w:r>
          </w:p>
        </w:tc>
      </w:tr>
      <w:tr w:rsidR="00A2504E" w:rsidRPr="00F41028" w:rsidTr="00D61693">
        <w:tc>
          <w:tcPr>
            <w:tcW w:w="4784" w:type="dxa"/>
          </w:tcPr>
          <w:p w:rsidR="00A2504E" w:rsidRPr="00F41028" w:rsidRDefault="00A2504E" w:rsidP="003A1DB4">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3</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u w:val="single"/>
              </w:rPr>
              <w:t xml:space="preserve">Дієприкметниками </w:t>
            </w:r>
            <w:r w:rsidRPr="00F41028">
              <w:rPr>
                <w:rFonts w:ascii="Bookman Old Style" w:hAnsi="Bookman Old Style" w:cs="Bookman Old Style"/>
                <w:sz w:val="26"/>
                <w:szCs w:val="26"/>
                <w:u w:val="single"/>
                <w:lang w:val="uk-UA"/>
              </w:rPr>
              <w:t>та</w:t>
            </w:r>
            <w:r w:rsidRPr="00F41028">
              <w:rPr>
                <w:rFonts w:ascii="Bookman Old Style" w:hAnsi="Bookman Old Style" w:cs="Bookman Old Style"/>
                <w:sz w:val="26"/>
                <w:szCs w:val="26"/>
                <w:u w:val="single"/>
              </w:rPr>
              <w:t xml:space="preserve"> прикме</w:t>
            </w:r>
            <w:r w:rsidRPr="00F41028">
              <w:rPr>
                <w:rFonts w:ascii="Bookman Old Style" w:hAnsi="Bookman Old Style" w:cs="Bookman Old Style"/>
                <w:sz w:val="26"/>
                <w:szCs w:val="26"/>
                <w:u w:val="single"/>
                <w:lang w:val="uk-UA"/>
              </w:rPr>
              <w:t>т</w:t>
            </w:r>
            <w:r w:rsidRPr="00F41028">
              <w:rPr>
                <w:rFonts w:ascii="Bookman Old Style" w:hAnsi="Bookman Old Style" w:cs="Bookman Old Style"/>
                <w:sz w:val="26"/>
                <w:szCs w:val="26"/>
                <w:u w:val="single"/>
              </w:rPr>
              <w:t>никами</w:t>
            </w:r>
            <w:r w:rsidRPr="00F41028">
              <w:rPr>
                <w:rFonts w:ascii="Bookman Old Style" w:hAnsi="Bookman Old Style" w:cs="Bookman Old Style"/>
                <w:sz w:val="26"/>
                <w:szCs w:val="26"/>
              </w:rPr>
              <w:t xml:space="preserve"> (як із пояснювальними словами, так і без них), що стосуються особов</w:t>
            </w:r>
            <w:r w:rsidRPr="00F41028">
              <w:rPr>
                <w:rFonts w:ascii="Bookman Old Style" w:hAnsi="Bookman Old Style" w:cs="Bookman Old Style"/>
                <w:sz w:val="26"/>
                <w:szCs w:val="26"/>
                <w:lang w:val="uk-UA"/>
              </w:rPr>
              <w:t>ого</w:t>
            </w:r>
            <w:r w:rsidRPr="00F41028">
              <w:rPr>
                <w:rFonts w:ascii="Bookman Old Style" w:hAnsi="Bookman Old Style" w:cs="Bookman Old Style"/>
                <w:sz w:val="26"/>
                <w:szCs w:val="26"/>
              </w:rPr>
              <w:t xml:space="preserve"> займенник</w:t>
            </w:r>
            <w:r w:rsidRPr="00F41028">
              <w:rPr>
                <w:rFonts w:ascii="Bookman Old Style" w:hAnsi="Bookman Old Style" w:cs="Bookman Old Style"/>
                <w:sz w:val="26"/>
                <w:szCs w:val="26"/>
                <w:lang w:val="uk-UA"/>
              </w:rPr>
              <w:t>а.</w:t>
            </w:r>
          </w:p>
        </w:tc>
        <w:tc>
          <w:tcPr>
            <w:tcW w:w="5068" w:type="dxa"/>
          </w:tcPr>
          <w:p w:rsidR="00A2504E" w:rsidRPr="00F41028" w:rsidRDefault="00A2504E" w:rsidP="003A1DB4">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1. </w:t>
            </w:r>
            <w:r w:rsidRPr="00F41028">
              <w:rPr>
                <w:rFonts w:ascii="Bookman Old Style" w:hAnsi="Bookman Old Style" w:cs="Bookman Old Style"/>
                <w:b/>
                <w:bCs/>
                <w:i/>
                <w:iCs/>
                <w:sz w:val="26"/>
                <w:szCs w:val="26"/>
              </w:rPr>
              <w:t xml:space="preserve">Вона </w:t>
            </w:r>
            <w:r w:rsidRPr="00F41028">
              <w:rPr>
                <w:rFonts w:ascii="Bookman Old Style" w:hAnsi="Bookman Old Style" w:cs="Bookman Old Style"/>
                <w:i/>
                <w:iCs/>
                <w:sz w:val="26"/>
                <w:szCs w:val="26"/>
              </w:rPr>
              <w:t>стоїть навпроти Сагайди</w:t>
            </w:r>
            <w:r w:rsidRPr="00F41028">
              <w:rPr>
                <w:rFonts w:ascii="Bookman Old Style" w:hAnsi="Bookman Old Style" w:cs="Bookman Old Style"/>
                <w:b/>
                <w:bCs/>
                <w:i/>
                <w:iCs/>
                <w:sz w:val="26"/>
                <w:szCs w:val="26"/>
              </w:rPr>
              <w:t>, маленька,</w:t>
            </w:r>
            <w:r w:rsidRPr="00F41028">
              <w:rPr>
                <w:rFonts w:ascii="Bookman Old Style" w:hAnsi="Bookman Old Style" w:cs="Bookman Old Style"/>
                <w:i/>
                <w:iCs/>
                <w:sz w:val="26"/>
                <w:szCs w:val="26"/>
              </w:rPr>
              <w:t xml:space="preserve"> мов куріпка на межі </w:t>
            </w:r>
            <w:r w:rsidR="00890B12">
              <w:rPr>
                <w:rFonts w:ascii="Bookman Old Style" w:hAnsi="Bookman Old Style" w:cs="Bookman Old Style"/>
                <w:i/>
                <w:iCs/>
                <w:sz w:val="26"/>
                <w:szCs w:val="26"/>
                <w:lang w:val="uk-UA"/>
              </w:rPr>
              <w:t xml:space="preserve">   </w:t>
            </w:r>
            <w:r w:rsidRPr="003A1DB4">
              <w:rPr>
                <w:rFonts w:ascii="Bookman Old Style" w:hAnsi="Bookman Old Style" w:cs="Bookman Old Style"/>
                <w:iCs/>
                <w:sz w:val="26"/>
                <w:szCs w:val="26"/>
              </w:rPr>
              <w:t>(О.</w:t>
            </w:r>
            <w:r w:rsidR="00890B12">
              <w:rPr>
                <w:rFonts w:ascii="Bookman Old Style" w:hAnsi="Bookman Old Style" w:cs="Bookman Old Style"/>
                <w:iCs/>
                <w:sz w:val="26"/>
                <w:szCs w:val="26"/>
                <w:lang w:val="uk-UA"/>
              </w:rPr>
              <w:t xml:space="preserve"> </w:t>
            </w:r>
            <w:r w:rsidRPr="003A1DB4">
              <w:rPr>
                <w:rFonts w:ascii="Bookman Old Style" w:hAnsi="Bookman Old Style" w:cs="Bookman Old Style"/>
                <w:iCs/>
                <w:sz w:val="26"/>
                <w:szCs w:val="26"/>
                <w:lang w:val="uk-UA"/>
              </w:rPr>
              <w:t>Г</w:t>
            </w:r>
            <w:r w:rsidRPr="003A1DB4">
              <w:rPr>
                <w:rFonts w:ascii="Bookman Old Style" w:hAnsi="Bookman Old Style" w:cs="Bookman Old Style"/>
                <w:iCs/>
                <w:sz w:val="26"/>
                <w:szCs w:val="26"/>
              </w:rPr>
              <w:t>ончар).</w:t>
            </w:r>
            <w:r w:rsidRPr="00F41028">
              <w:rPr>
                <w:rFonts w:ascii="Bookman Old Style" w:hAnsi="Bookman Old Style" w:cs="Bookman Old Style"/>
                <w:i/>
                <w:iCs/>
                <w:sz w:val="26"/>
                <w:szCs w:val="26"/>
                <w:lang w:val="uk-UA"/>
              </w:rPr>
              <w:t xml:space="preserve"> </w:t>
            </w:r>
          </w:p>
          <w:p w:rsidR="00A2504E" w:rsidRPr="00F41028" w:rsidRDefault="00A2504E" w:rsidP="003A1DB4">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2. </w:t>
            </w:r>
            <w:r w:rsidRPr="00F41028">
              <w:rPr>
                <w:rFonts w:ascii="Bookman Old Style" w:hAnsi="Bookman Old Style" w:cs="Bookman Old Style"/>
                <w:i/>
                <w:iCs/>
                <w:sz w:val="26"/>
                <w:szCs w:val="26"/>
              </w:rPr>
              <w:t xml:space="preserve">Як </w:t>
            </w:r>
            <w:r w:rsidRPr="00F41028">
              <w:rPr>
                <w:rFonts w:ascii="Bookman Old Style" w:hAnsi="Bookman Old Style" w:cs="Bookman Old Style"/>
                <w:b/>
                <w:bCs/>
                <w:i/>
                <w:iCs/>
                <w:sz w:val="26"/>
                <w:szCs w:val="26"/>
              </w:rPr>
              <w:t>я, бідна,</w:t>
            </w:r>
            <w:r w:rsidRPr="00F41028">
              <w:rPr>
                <w:rFonts w:ascii="Bookman Old Style" w:hAnsi="Bookman Old Style" w:cs="Bookman Old Style"/>
                <w:i/>
                <w:iCs/>
                <w:sz w:val="26"/>
                <w:szCs w:val="26"/>
              </w:rPr>
              <w:t xml:space="preserve"> тут </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 xml:space="preserve">горюю, </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прийди</w:t>
            </w:r>
            <w:r w:rsidRPr="00F41028">
              <w:rPr>
                <w:rFonts w:ascii="Bookman Old Style" w:hAnsi="Bookman Old Style" w:cs="Bookman Old Style"/>
                <w:i/>
                <w:iCs/>
                <w:sz w:val="26"/>
                <w:szCs w:val="26"/>
                <w:lang w:val="uk-UA"/>
              </w:rPr>
              <w:t xml:space="preserve"> </w:t>
            </w:r>
            <w:r w:rsidR="00317858">
              <w:rPr>
                <w:rFonts w:ascii="Bookman Old Style" w:hAnsi="Bookman Old Style" w:cs="Bookman Old Style"/>
                <w:i/>
                <w:iCs/>
                <w:sz w:val="26"/>
                <w:szCs w:val="26"/>
              </w:rPr>
              <w:t>подивися</w:t>
            </w:r>
            <w:r w:rsidRPr="00F41028">
              <w:rPr>
                <w:rFonts w:ascii="Bookman Old Style" w:hAnsi="Bookman Old Style" w:cs="Bookman Old Style"/>
                <w:i/>
                <w:iCs/>
                <w:sz w:val="26"/>
                <w:szCs w:val="26"/>
                <w:lang w:val="uk-UA"/>
              </w:rPr>
              <w:t xml:space="preserve"> </w:t>
            </w:r>
            <w:r w:rsidRPr="00317858">
              <w:rPr>
                <w:rFonts w:ascii="Bookman Old Style" w:hAnsi="Bookman Old Style" w:cs="Bookman Old Style"/>
                <w:iCs/>
                <w:sz w:val="26"/>
                <w:szCs w:val="26"/>
              </w:rPr>
              <w:t>(</w:t>
            </w:r>
            <w:r w:rsidRPr="003A1DB4">
              <w:rPr>
                <w:rFonts w:ascii="Bookman Old Style" w:hAnsi="Bookman Old Style" w:cs="Bookman Old Style"/>
                <w:iCs/>
                <w:sz w:val="26"/>
                <w:szCs w:val="26"/>
              </w:rPr>
              <w:t>І.</w:t>
            </w:r>
            <w:r w:rsidR="00890B12">
              <w:rPr>
                <w:rFonts w:ascii="Bookman Old Style" w:hAnsi="Bookman Old Style" w:cs="Bookman Old Style"/>
                <w:iCs/>
                <w:sz w:val="26"/>
                <w:szCs w:val="26"/>
                <w:lang w:val="uk-UA"/>
              </w:rPr>
              <w:t xml:space="preserve"> </w:t>
            </w:r>
            <w:r w:rsidRPr="003A1DB4">
              <w:rPr>
                <w:rFonts w:ascii="Bookman Old Style" w:hAnsi="Bookman Old Style" w:cs="Bookman Old Style"/>
                <w:iCs/>
                <w:sz w:val="26"/>
                <w:szCs w:val="26"/>
              </w:rPr>
              <w:t>Котляревський)</w:t>
            </w:r>
            <w:r w:rsidR="00317858">
              <w:rPr>
                <w:rFonts w:ascii="Bookman Old Style" w:hAnsi="Bookman Old Style" w:cs="Bookman Old Style"/>
                <w:iCs/>
                <w:sz w:val="26"/>
                <w:szCs w:val="26"/>
                <w:lang w:val="uk-UA"/>
              </w:rPr>
              <w:t>.</w:t>
            </w:r>
            <w:r w:rsidRPr="00F41028">
              <w:rPr>
                <w:rFonts w:ascii="Bookman Old Style" w:hAnsi="Bookman Old Style" w:cs="Bookman Old Style"/>
                <w:i/>
                <w:iCs/>
                <w:sz w:val="26"/>
                <w:szCs w:val="26"/>
                <w:lang w:val="uk-UA"/>
              </w:rPr>
              <w:t xml:space="preserve"> </w:t>
            </w:r>
          </w:p>
          <w:p w:rsidR="00A2504E" w:rsidRPr="00F41028" w:rsidRDefault="00A2504E" w:rsidP="003A1DB4">
            <w:pPr>
              <w:spacing w:after="0" w:line="240" w:lineRule="auto"/>
              <w:rPr>
                <w:rFonts w:ascii="Bookman Old Style" w:hAnsi="Bookman Old Style" w:cs="Bookman Old Style"/>
                <w:b/>
                <w:bCs/>
                <w:i/>
                <w:iCs/>
                <w:sz w:val="26"/>
                <w:szCs w:val="26"/>
                <w:lang w:val="uk-UA"/>
              </w:rPr>
            </w:pPr>
            <w:r w:rsidRPr="00F41028">
              <w:rPr>
                <w:rFonts w:ascii="Bookman Old Style" w:hAnsi="Bookman Old Style" w:cs="Bookman Old Style"/>
                <w:i/>
                <w:iCs/>
                <w:sz w:val="26"/>
                <w:szCs w:val="26"/>
                <w:lang w:val="uk-UA"/>
              </w:rPr>
              <w:t xml:space="preserve">3. </w:t>
            </w:r>
            <w:r w:rsidRPr="00F41028">
              <w:rPr>
                <w:rFonts w:ascii="Bookman Old Style" w:hAnsi="Bookman Old Style" w:cs="Bookman Old Style"/>
                <w:i/>
                <w:iCs/>
                <w:sz w:val="26"/>
                <w:szCs w:val="26"/>
              </w:rPr>
              <w:t xml:space="preserve">Дивився [Юрко] на батька, і йому стало жаль </w:t>
            </w:r>
            <w:r w:rsidRPr="00F41028">
              <w:rPr>
                <w:rFonts w:ascii="Bookman Old Style" w:hAnsi="Bookman Old Style" w:cs="Bookman Old Style"/>
                <w:b/>
                <w:bCs/>
                <w:i/>
                <w:iCs/>
                <w:sz w:val="26"/>
                <w:szCs w:val="26"/>
              </w:rPr>
              <w:t>його,</w:t>
            </w:r>
            <w:r w:rsidRPr="00F41028">
              <w:rPr>
                <w:rFonts w:ascii="Bookman Old Style" w:hAnsi="Bookman Old Style" w:cs="Bookman Old Style"/>
                <w:i/>
                <w:iCs/>
                <w:sz w:val="26"/>
                <w:szCs w:val="26"/>
              </w:rPr>
              <w:t xml:space="preserve"> </w:t>
            </w:r>
            <w:r w:rsidRPr="00F41028">
              <w:rPr>
                <w:rFonts w:ascii="Bookman Old Style" w:hAnsi="Bookman Old Style" w:cs="Bookman Old Style"/>
                <w:b/>
                <w:bCs/>
                <w:i/>
                <w:iCs/>
                <w:sz w:val="26"/>
                <w:szCs w:val="26"/>
              </w:rPr>
              <w:t>завчасно постарілого, спрацьованого</w:t>
            </w:r>
          </w:p>
          <w:p w:rsidR="00A2504E" w:rsidRPr="003A1DB4" w:rsidRDefault="00A2504E" w:rsidP="003A1DB4">
            <w:pPr>
              <w:spacing w:after="0" w:line="240" w:lineRule="auto"/>
              <w:rPr>
                <w:rFonts w:ascii="Bookman Old Style" w:hAnsi="Bookman Old Style" w:cs="Bookman Old Style"/>
                <w:b/>
                <w:bCs/>
                <w:iCs/>
                <w:sz w:val="26"/>
                <w:szCs w:val="26"/>
                <w:lang w:val="uk-UA"/>
              </w:rPr>
            </w:pPr>
            <w:r w:rsidRPr="003A1DB4">
              <w:rPr>
                <w:rFonts w:ascii="Bookman Old Style" w:hAnsi="Bookman Old Style" w:cs="Bookman Old Style"/>
                <w:iCs/>
                <w:sz w:val="26"/>
                <w:szCs w:val="26"/>
              </w:rPr>
              <w:t>(</w:t>
            </w:r>
            <w:r w:rsidRPr="003A1DB4">
              <w:rPr>
                <w:rFonts w:ascii="Bookman Old Style" w:hAnsi="Bookman Old Style" w:cs="Bookman Old Style"/>
                <w:iCs/>
                <w:sz w:val="26"/>
                <w:szCs w:val="26"/>
                <w:lang w:val="uk-UA"/>
              </w:rPr>
              <w:t xml:space="preserve">Б. </w:t>
            </w:r>
            <w:r w:rsidRPr="003A1DB4">
              <w:rPr>
                <w:rFonts w:ascii="Bookman Old Style" w:hAnsi="Bookman Old Style" w:cs="Bookman Old Style"/>
                <w:iCs/>
                <w:sz w:val="26"/>
                <w:szCs w:val="26"/>
              </w:rPr>
              <w:t>Харчук)</w:t>
            </w:r>
            <w:r w:rsidRPr="003A1DB4">
              <w:rPr>
                <w:rFonts w:ascii="Bookman Old Style" w:hAnsi="Bookman Old Style" w:cs="Bookman Old Style"/>
                <w:iCs/>
                <w:sz w:val="26"/>
                <w:szCs w:val="26"/>
                <w:lang w:val="uk-UA"/>
              </w:rPr>
              <w:t>.</w:t>
            </w:r>
          </w:p>
        </w:tc>
      </w:tr>
      <w:tr w:rsidR="00A2504E" w:rsidRPr="00F41028" w:rsidTr="00D61693">
        <w:tc>
          <w:tcPr>
            <w:tcW w:w="4784" w:type="dxa"/>
          </w:tcPr>
          <w:p w:rsidR="00A2504E" w:rsidRPr="00F41028" w:rsidRDefault="00A2504E" w:rsidP="003A1DB4">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4</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Два або кілька непоширених означень після означуваного слова, якщо перед ним уже є узгоджене означення.</w:t>
            </w:r>
          </w:p>
        </w:tc>
        <w:tc>
          <w:tcPr>
            <w:tcW w:w="5068" w:type="dxa"/>
          </w:tcPr>
          <w:p w:rsidR="00A2504E" w:rsidRPr="00F41028" w:rsidRDefault="00A2504E" w:rsidP="003A1DB4">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sz w:val="26"/>
                <w:szCs w:val="26"/>
                <w:u w:val="wave"/>
                <w:lang w:val="uk-UA"/>
              </w:rPr>
              <w:t xml:space="preserve">1. </w:t>
            </w:r>
            <w:r w:rsidRPr="00F41028">
              <w:rPr>
                <w:rFonts w:ascii="Bookman Old Style" w:hAnsi="Bookman Old Style" w:cs="Bookman Old Style"/>
                <w:i/>
                <w:iCs/>
                <w:sz w:val="26"/>
                <w:szCs w:val="26"/>
                <w:u w:val="wave"/>
              </w:rPr>
              <w:t>Ніжна блакитна</w:t>
            </w:r>
            <w:r w:rsidRPr="00F41028">
              <w:rPr>
                <w:rFonts w:ascii="Bookman Old Style" w:hAnsi="Bookman Old Style" w:cs="Bookman Old Style"/>
                <w:i/>
                <w:iCs/>
                <w:sz w:val="26"/>
                <w:szCs w:val="26"/>
              </w:rPr>
              <w:t xml:space="preserve"> хвиля</w:t>
            </w:r>
            <w:r w:rsidRPr="00F41028">
              <w:rPr>
                <w:rFonts w:ascii="Bookman Old Style" w:hAnsi="Bookman Old Style" w:cs="Bookman Old Style"/>
                <w:b/>
                <w:bCs/>
                <w:i/>
                <w:iCs/>
                <w:sz w:val="26"/>
                <w:szCs w:val="26"/>
              </w:rPr>
              <w:t xml:space="preserve">, </w:t>
            </w:r>
            <w:r w:rsidRPr="00F41028">
              <w:rPr>
                <w:rFonts w:ascii="Bookman Old Style" w:hAnsi="Bookman Old Style" w:cs="Bookman Old Style"/>
                <w:b/>
                <w:bCs/>
                <w:i/>
                <w:iCs/>
                <w:sz w:val="26"/>
                <w:szCs w:val="26"/>
                <w:u w:val="wave"/>
              </w:rPr>
              <w:t>чиста й тепла,</w:t>
            </w:r>
            <w:r w:rsidRPr="00F41028">
              <w:rPr>
                <w:rFonts w:ascii="Bookman Old Style" w:hAnsi="Bookman Old Style" w:cs="Bookman Old Style"/>
                <w:i/>
                <w:iCs/>
                <w:sz w:val="26"/>
                <w:szCs w:val="26"/>
              </w:rPr>
              <w:t xml:space="preserve"> кидала на берег тонке мереживо піни (</w:t>
            </w:r>
            <w:r w:rsidRPr="003A1DB4">
              <w:rPr>
                <w:rFonts w:ascii="Bookman Old Style" w:hAnsi="Bookman Old Style" w:cs="Bookman Old Style"/>
                <w:iCs/>
                <w:sz w:val="26"/>
                <w:szCs w:val="26"/>
              </w:rPr>
              <w:t>М.</w:t>
            </w:r>
            <w:r w:rsidRPr="003A1DB4">
              <w:rPr>
                <w:rFonts w:ascii="Bookman Old Style" w:hAnsi="Bookman Old Style" w:cs="Bookman Old Style"/>
                <w:iCs/>
                <w:sz w:val="26"/>
                <w:szCs w:val="26"/>
                <w:lang w:val="uk-UA"/>
              </w:rPr>
              <w:t xml:space="preserve"> </w:t>
            </w:r>
            <w:r w:rsidRPr="003A1DB4">
              <w:rPr>
                <w:rFonts w:ascii="Bookman Old Style" w:hAnsi="Bookman Old Style" w:cs="Bookman Old Style"/>
                <w:iCs/>
                <w:sz w:val="26"/>
                <w:szCs w:val="26"/>
              </w:rPr>
              <w:t>Коцюбинський)</w:t>
            </w:r>
            <w:r w:rsidRPr="003A1DB4">
              <w:rPr>
                <w:rFonts w:ascii="Bookman Old Style" w:hAnsi="Bookman Old Style" w:cs="Bookman Old Style"/>
                <w:iCs/>
                <w:sz w:val="26"/>
                <w:szCs w:val="26"/>
                <w:lang w:val="uk-UA"/>
              </w:rPr>
              <w:t>.</w:t>
            </w:r>
            <w:r w:rsidRPr="00F41028">
              <w:rPr>
                <w:rFonts w:ascii="Bookman Old Style" w:hAnsi="Bookman Old Style" w:cs="Bookman Old Style"/>
                <w:i/>
                <w:iCs/>
                <w:sz w:val="26"/>
                <w:szCs w:val="26"/>
                <w:lang w:val="uk-UA"/>
              </w:rPr>
              <w:t xml:space="preserve"> 2. </w:t>
            </w:r>
            <w:r w:rsidRPr="00F41028">
              <w:rPr>
                <w:rFonts w:ascii="Bookman Old Style" w:hAnsi="Bookman Old Style" w:cs="Bookman Old Style"/>
                <w:i/>
                <w:iCs/>
                <w:sz w:val="26"/>
                <w:szCs w:val="26"/>
                <w:u w:val="wave"/>
              </w:rPr>
              <w:t xml:space="preserve"> Ясне</w:t>
            </w:r>
            <w:r w:rsidRPr="00F41028">
              <w:rPr>
                <w:rFonts w:ascii="Bookman Old Style" w:hAnsi="Bookman Old Style" w:cs="Bookman Old Style"/>
                <w:i/>
                <w:iCs/>
                <w:sz w:val="26"/>
                <w:szCs w:val="26"/>
              </w:rPr>
              <w:t xml:space="preserve"> сонце</w:t>
            </w:r>
            <w:r w:rsidRPr="00F41028">
              <w:rPr>
                <w:rFonts w:ascii="Bookman Old Style" w:hAnsi="Bookman Old Style" w:cs="Bookman Old Style"/>
                <w:b/>
                <w:bCs/>
                <w:i/>
                <w:iCs/>
                <w:sz w:val="26"/>
                <w:szCs w:val="26"/>
              </w:rPr>
              <w:t xml:space="preserve">, </w:t>
            </w:r>
            <w:r w:rsidRPr="00F41028">
              <w:rPr>
                <w:rFonts w:ascii="Bookman Old Style" w:hAnsi="Bookman Old Style" w:cs="Bookman Old Style"/>
                <w:b/>
                <w:bCs/>
                <w:i/>
                <w:iCs/>
                <w:sz w:val="26"/>
                <w:szCs w:val="26"/>
                <w:u w:val="wave"/>
              </w:rPr>
              <w:t>тепле й приязне,</w:t>
            </w:r>
            <w:r w:rsidRPr="00F41028">
              <w:rPr>
                <w:rFonts w:ascii="Bookman Old Style" w:hAnsi="Bookman Old Style" w:cs="Bookman Old Style"/>
                <w:i/>
                <w:iCs/>
                <w:sz w:val="26"/>
                <w:szCs w:val="26"/>
              </w:rPr>
              <w:t xml:space="preserve"> ще не вспіло наложити палючих слідів на землю </w:t>
            </w:r>
            <w:r w:rsidRPr="003A1DB4">
              <w:rPr>
                <w:rFonts w:ascii="Bookman Old Style" w:hAnsi="Bookman Old Style" w:cs="Bookman Old Style"/>
                <w:iCs/>
                <w:sz w:val="26"/>
                <w:szCs w:val="26"/>
              </w:rPr>
              <w:t>(Панас Мирний).</w:t>
            </w:r>
            <w:r w:rsidRPr="00F41028">
              <w:rPr>
                <w:rFonts w:ascii="Bookman Old Style" w:hAnsi="Bookman Old Style" w:cs="Bookman Old Style"/>
                <w:i/>
                <w:iCs/>
                <w:sz w:val="26"/>
                <w:szCs w:val="26"/>
              </w:rPr>
              <w:t xml:space="preserve"> </w:t>
            </w:r>
            <w:r w:rsidRPr="00F41028">
              <w:rPr>
                <w:rFonts w:ascii="Bookman Old Style" w:hAnsi="Bookman Old Style" w:cs="Bookman Old Style"/>
                <w:i/>
                <w:iCs/>
                <w:sz w:val="26"/>
                <w:szCs w:val="26"/>
                <w:lang w:val="uk-UA"/>
              </w:rPr>
              <w:t>3.</w:t>
            </w:r>
            <w:r w:rsidRPr="00F41028">
              <w:rPr>
                <w:rFonts w:ascii="Bookman Old Style" w:hAnsi="Bookman Old Style" w:cs="Bookman Old Style"/>
                <w:i/>
                <w:iCs/>
                <w:sz w:val="26"/>
                <w:szCs w:val="26"/>
              </w:rPr>
              <w:t xml:space="preserve">Живе життя і силу ще таїть </w:t>
            </w:r>
            <w:r w:rsidRPr="00F41028">
              <w:rPr>
                <w:rFonts w:ascii="Bookman Old Style" w:hAnsi="Bookman Old Style" w:cs="Bookman Old Style"/>
                <w:i/>
                <w:iCs/>
                <w:sz w:val="26"/>
                <w:szCs w:val="26"/>
                <w:u w:val="wave"/>
              </w:rPr>
              <w:t>Оця</w:t>
            </w:r>
            <w:r w:rsidRPr="00F41028">
              <w:rPr>
                <w:rFonts w:ascii="Bookman Old Style" w:hAnsi="Bookman Old Style" w:cs="Bookman Old Style"/>
                <w:i/>
                <w:iCs/>
                <w:sz w:val="26"/>
                <w:szCs w:val="26"/>
              </w:rPr>
              <w:t xml:space="preserve"> гора</w:t>
            </w:r>
            <w:r w:rsidRPr="00F41028">
              <w:rPr>
                <w:rFonts w:ascii="Bookman Old Style" w:hAnsi="Bookman Old Style" w:cs="Bookman Old Style"/>
                <w:b/>
                <w:bCs/>
                <w:i/>
                <w:iCs/>
                <w:sz w:val="26"/>
                <w:szCs w:val="26"/>
              </w:rPr>
              <w:t xml:space="preserve">, </w:t>
            </w:r>
            <w:r w:rsidRPr="00F41028">
              <w:rPr>
                <w:rFonts w:ascii="Bookman Old Style" w:hAnsi="Bookman Old Style" w:cs="Bookman Old Style"/>
                <w:b/>
                <w:bCs/>
                <w:i/>
                <w:iCs/>
                <w:sz w:val="26"/>
                <w:szCs w:val="26"/>
                <w:u w:val="wave"/>
              </w:rPr>
              <w:t>зелена і дрімлива</w:t>
            </w:r>
            <w:r w:rsidRPr="00F41028">
              <w:rPr>
                <w:rFonts w:ascii="Bookman Old Style" w:hAnsi="Bookman Old Style" w:cs="Bookman Old Style"/>
                <w:b/>
                <w:bCs/>
                <w:i/>
                <w:iCs/>
                <w:sz w:val="26"/>
                <w:szCs w:val="26"/>
              </w:rPr>
              <w:t xml:space="preserve"> </w:t>
            </w:r>
            <w:r w:rsidRPr="003A1DB4">
              <w:rPr>
                <w:rFonts w:ascii="Bookman Old Style" w:hAnsi="Bookman Old Style" w:cs="Bookman Old Style"/>
                <w:iCs/>
                <w:sz w:val="26"/>
                <w:szCs w:val="26"/>
              </w:rPr>
              <w:t>(М.</w:t>
            </w:r>
            <w:r w:rsidRPr="003A1DB4">
              <w:rPr>
                <w:rFonts w:ascii="Bookman Old Style" w:hAnsi="Bookman Old Style" w:cs="Bookman Old Style"/>
                <w:iCs/>
                <w:sz w:val="26"/>
                <w:szCs w:val="26"/>
                <w:lang w:val="uk-UA"/>
              </w:rPr>
              <w:t xml:space="preserve"> З</w:t>
            </w:r>
            <w:r w:rsidRPr="003A1DB4">
              <w:rPr>
                <w:rFonts w:ascii="Bookman Old Style" w:hAnsi="Bookman Old Style" w:cs="Bookman Old Style"/>
                <w:iCs/>
                <w:sz w:val="26"/>
                <w:szCs w:val="26"/>
              </w:rPr>
              <w:t>еров).</w:t>
            </w:r>
            <w:r w:rsidRPr="00F41028">
              <w:rPr>
                <w:rFonts w:ascii="Bookman Old Style" w:hAnsi="Bookman Old Style" w:cs="Bookman Old Style"/>
                <w:i/>
                <w:iCs/>
                <w:sz w:val="26"/>
                <w:szCs w:val="26"/>
              </w:rPr>
              <w:t xml:space="preserve"> </w:t>
            </w:r>
            <w:r w:rsidRPr="00F41028">
              <w:rPr>
                <w:rFonts w:ascii="Bookman Old Style" w:hAnsi="Bookman Old Style" w:cs="Bookman Old Style"/>
                <w:i/>
                <w:iCs/>
                <w:sz w:val="26"/>
                <w:szCs w:val="26"/>
                <w:lang w:val="uk-UA"/>
              </w:rPr>
              <w:t xml:space="preserve">4. </w:t>
            </w:r>
            <w:r w:rsidRPr="00F41028">
              <w:rPr>
                <w:rFonts w:ascii="Bookman Old Style" w:hAnsi="Bookman Old Style" w:cs="Bookman Old Style"/>
                <w:i/>
                <w:iCs/>
                <w:sz w:val="26"/>
                <w:szCs w:val="26"/>
              </w:rPr>
              <w:t xml:space="preserve">Слався, </w:t>
            </w:r>
            <w:r w:rsidRPr="00F41028">
              <w:rPr>
                <w:rFonts w:ascii="Bookman Old Style" w:hAnsi="Bookman Old Style" w:cs="Bookman Old Style"/>
                <w:i/>
                <w:iCs/>
                <w:sz w:val="26"/>
                <w:szCs w:val="26"/>
                <w:u w:val="wave"/>
              </w:rPr>
              <w:t xml:space="preserve">мій </w:t>
            </w:r>
            <w:r w:rsidRPr="00F41028">
              <w:rPr>
                <w:rFonts w:ascii="Bookman Old Style" w:hAnsi="Bookman Old Style" w:cs="Bookman Old Style"/>
                <w:i/>
                <w:iCs/>
                <w:sz w:val="26"/>
                <w:szCs w:val="26"/>
              </w:rPr>
              <w:t>народе</w:t>
            </w:r>
            <w:r w:rsidRPr="00F41028">
              <w:rPr>
                <w:rFonts w:ascii="Bookman Old Style" w:hAnsi="Bookman Old Style" w:cs="Bookman Old Style"/>
                <w:b/>
                <w:bCs/>
                <w:i/>
                <w:iCs/>
                <w:sz w:val="26"/>
                <w:szCs w:val="26"/>
              </w:rPr>
              <w:t xml:space="preserve">, </w:t>
            </w:r>
            <w:r w:rsidRPr="00F41028">
              <w:rPr>
                <w:rFonts w:ascii="Bookman Old Style" w:hAnsi="Bookman Old Style" w:cs="Bookman Old Style"/>
                <w:b/>
                <w:bCs/>
                <w:i/>
                <w:iCs/>
                <w:sz w:val="26"/>
                <w:szCs w:val="26"/>
                <w:u w:val="wave"/>
              </w:rPr>
              <w:t>мій гордий, чесний, добрий</w:t>
            </w:r>
            <w:r w:rsidR="00890B12">
              <w:rPr>
                <w:rFonts w:ascii="Bookman Old Style" w:hAnsi="Bookman Old Style" w:cs="Bookman Old Style"/>
                <w:b/>
                <w:bCs/>
                <w:i/>
                <w:iCs/>
                <w:sz w:val="26"/>
                <w:szCs w:val="26"/>
                <w:u w:val="wave"/>
                <w:lang w:val="uk-UA"/>
              </w:rPr>
              <w:t xml:space="preserve">                             </w:t>
            </w:r>
            <w:r w:rsidRPr="00F41028">
              <w:rPr>
                <w:rFonts w:ascii="Bookman Old Style" w:hAnsi="Bookman Old Style" w:cs="Bookman Old Style"/>
                <w:b/>
                <w:bCs/>
                <w:i/>
                <w:iCs/>
                <w:sz w:val="26"/>
                <w:szCs w:val="26"/>
                <w:u w:val="wave"/>
                <w:lang w:val="uk-UA"/>
              </w:rPr>
              <w:t xml:space="preserve"> </w:t>
            </w:r>
            <w:r w:rsidRPr="003A1DB4">
              <w:rPr>
                <w:rFonts w:ascii="Bookman Old Style" w:hAnsi="Bookman Old Style" w:cs="Bookman Old Style"/>
                <w:iCs/>
                <w:sz w:val="26"/>
                <w:szCs w:val="26"/>
              </w:rPr>
              <w:t>(М.</w:t>
            </w:r>
            <w:r w:rsidR="00890B12">
              <w:rPr>
                <w:rFonts w:ascii="Bookman Old Style" w:hAnsi="Bookman Old Style" w:cs="Bookman Old Style"/>
                <w:iCs/>
                <w:sz w:val="26"/>
                <w:szCs w:val="26"/>
                <w:lang w:val="uk-UA"/>
              </w:rPr>
              <w:t xml:space="preserve"> </w:t>
            </w:r>
            <w:r w:rsidRPr="003A1DB4">
              <w:rPr>
                <w:rFonts w:ascii="Bookman Old Style" w:hAnsi="Bookman Old Style" w:cs="Bookman Old Style"/>
                <w:iCs/>
                <w:sz w:val="26"/>
                <w:szCs w:val="26"/>
              </w:rPr>
              <w:t>Вінграновський)</w:t>
            </w:r>
            <w:r w:rsidRPr="003A1DB4">
              <w:rPr>
                <w:rFonts w:ascii="Bookman Old Style" w:hAnsi="Bookman Old Style" w:cs="Bookman Old Style"/>
                <w:iCs/>
                <w:sz w:val="26"/>
                <w:szCs w:val="26"/>
                <w:lang w:val="uk-UA"/>
              </w:rPr>
              <w:t>.</w:t>
            </w:r>
          </w:p>
        </w:tc>
      </w:tr>
      <w:tr w:rsidR="00A2504E" w:rsidRPr="00F41028" w:rsidTr="00D61693">
        <w:tc>
          <w:tcPr>
            <w:tcW w:w="4784" w:type="dxa"/>
          </w:tcPr>
          <w:p w:rsidR="00A2504E" w:rsidRPr="00F41028" w:rsidRDefault="00A2504E" w:rsidP="003A1DB4">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u w:val="single"/>
                <w:lang w:val="uk-UA"/>
              </w:rPr>
              <w:t xml:space="preserve">5. </w:t>
            </w:r>
            <w:r w:rsidRPr="00F41028">
              <w:rPr>
                <w:rFonts w:ascii="Bookman Old Style" w:hAnsi="Bookman Old Style" w:cs="Bookman Old Style"/>
                <w:sz w:val="26"/>
                <w:szCs w:val="26"/>
                <w:u w:val="single"/>
              </w:rPr>
              <w:t>Іменниками в непрямих відмінках</w:t>
            </w:r>
            <w:r w:rsidRPr="00F41028">
              <w:rPr>
                <w:rFonts w:ascii="Bookman Old Style" w:hAnsi="Bookman Old Style" w:cs="Bookman Old Style"/>
                <w:sz w:val="26"/>
                <w:szCs w:val="26"/>
              </w:rPr>
              <w:t xml:space="preserve"> (з прийменниками або без них), щоб надати їм більшої ваги порівняно з іншими членами речення</w:t>
            </w:r>
            <w:r w:rsidRPr="00F41028">
              <w:rPr>
                <w:rFonts w:ascii="Bookman Old Style" w:hAnsi="Bookman Old Style" w:cs="Bookman Old Style"/>
                <w:sz w:val="26"/>
                <w:szCs w:val="26"/>
                <w:lang w:val="uk-UA"/>
              </w:rPr>
              <w:t>.</w:t>
            </w:r>
          </w:p>
        </w:tc>
        <w:tc>
          <w:tcPr>
            <w:tcW w:w="5068" w:type="dxa"/>
          </w:tcPr>
          <w:p w:rsidR="00A2504E" w:rsidRPr="00F41028" w:rsidRDefault="00A2504E" w:rsidP="003A1DB4">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 xml:space="preserve">1. </w:t>
            </w:r>
            <w:r w:rsidRPr="00F41028">
              <w:rPr>
                <w:rFonts w:ascii="Bookman Old Style" w:hAnsi="Bookman Old Style" w:cs="Bookman Old Style"/>
                <w:b/>
                <w:i/>
                <w:iCs/>
                <w:sz w:val="26"/>
                <w:szCs w:val="26"/>
                <w:u w:val="wave"/>
              </w:rPr>
              <w:t>Висока на зріст, рівна станом,</w:t>
            </w:r>
            <w:r w:rsidRPr="00F41028">
              <w:rPr>
                <w:rFonts w:ascii="Bookman Old Style" w:hAnsi="Bookman Old Style" w:cs="Bookman Old Style"/>
                <w:b/>
                <w:i/>
                <w:iCs/>
                <w:sz w:val="26"/>
                <w:szCs w:val="26"/>
              </w:rPr>
              <w:t xml:space="preserve"> але </w:t>
            </w:r>
            <w:r w:rsidRPr="00F41028">
              <w:rPr>
                <w:rFonts w:ascii="Bookman Old Style" w:hAnsi="Bookman Old Style" w:cs="Bookman Old Style"/>
                <w:b/>
                <w:i/>
                <w:iCs/>
                <w:sz w:val="26"/>
                <w:szCs w:val="26"/>
                <w:u w:val="wave"/>
              </w:rPr>
              <w:t>не дуже тонка, з кремезними ногами, з рукавами,</w:t>
            </w:r>
            <w:r w:rsidRPr="00F41028">
              <w:rPr>
                <w:rFonts w:ascii="Bookman Old Style" w:hAnsi="Bookman Old Style" w:cs="Bookman Old Style"/>
                <w:i/>
                <w:iCs/>
                <w:sz w:val="26"/>
                <w:szCs w:val="26"/>
              </w:rPr>
              <w:t xml:space="preserve"> позакочуваними по лікті, </w:t>
            </w:r>
            <w:r w:rsidRPr="00F41028">
              <w:rPr>
                <w:rFonts w:ascii="Bookman Old Style" w:hAnsi="Bookman Old Style" w:cs="Bookman Old Style"/>
                <w:b/>
                <w:i/>
                <w:iCs/>
                <w:sz w:val="26"/>
                <w:szCs w:val="26"/>
                <w:u w:val="wave"/>
              </w:rPr>
              <w:t>з чорними косами,</w:t>
            </w:r>
            <w:r w:rsidRPr="00F41028">
              <w:rPr>
                <w:rFonts w:ascii="Bookman Old Style" w:hAnsi="Bookman Old Style" w:cs="Bookman Old Style"/>
                <w:i/>
                <w:iCs/>
                <w:sz w:val="26"/>
                <w:szCs w:val="26"/>
              </w:rPr>
              <w:t xml:space="preserve"> вона [Мотря] була ніби намальована на білій стіні </w:t>
            </w:r>
            <w:r w:rsidRPr="00014597">
              <w:rPr>
                <w:rFonts w:ascii="Bookman Old Style" w:hAnsi="Bookman Old Style" w:cs="Bookman Old Style"/>
                <w:iCs/>
                <w:sz w:val="26"/>
                <w:szCs w:val="26"/>
              </w:rPr>
              <w:t>(І.</w:t>
            </w:r>
            <w:r w:rsidRPr="00014597">
              <w:rPr>
                <w:rFonts w:ascii="Bookman Old Style" w:hAnsi="Bookman Old Style" w:cs="Bookman Old Style"/>
                <w:iCs/>
                <w:sz w:val="26"/>
                <w:szCs w:val="26"/>
                <w:lang w:val="uk-UA"/>
              </w:rPr>
              <w:t xml:space="preserve"> </w:t>
            </w:r>
            <w:r w:rsidRPr="00014597">
              <w:rPr>
                <w:rFonts w:ascii="Bookman Old Style" w:hAnsi="Bookman Old Style" w:cs="Bookman Old Style"/>
                <w:iCs/>
                <w:sz w:val="26"/>
                <w:szCs w:val="26"/>
              </w:rPr>
              <w:t>Нечуй-Левицький).</w:t>
            </w:r>
            <w:r w:rsidRPr="00F41028">
              <w:rPr>
                <w:rFonts w:ascii="Bookman Old Style" w:hAnsi="Bookman Old Style" w:cs="Bookman Old Style"/>
                <w:i/>
                <w:iCs/>
                <w:sz w:val="26"/>
                <w:szCs w:val="26"/>
                <w:lang w:val="uk-UA"/>
              </w:rPr>
              <w:t xml:space="preserve"> 2. </w:t>
            </w:r>
            <w:r w:rsidRPr="00F41028">
              <w:rPr>
                <w:rFonts w:ascii="Bookman Old Style" w:hAnsi="Bookman Old Style" w:cs="Bookman Old Style"/>
                <w:i/>
                <w:iCs/>
                <w:sz w:val="26"/>
                <w:szCs w:val="26"/>
              </w:rPr>
              <w:t xml:space="preserve">До неї наближалась мати... Іллевського, </w:t>
            </w:r>
            <w:r w:rsidRPr="00F41028">
              <w:rPr>
                <w:rFonts w:ascii="Bookman Old Style" w:hAnsi="Bookman Old Style" w:cs="Bookman Old Style"/>
                <w:b/>
                <w:i/>
                <w:iCs/>
                <w:sz w:val="26"/>
                <w:szCs w:val="26"/>
                <w:u w:val="wave"/>
              </w:rPr>
              <w:t>невисока, досить повна жінка, з кошиком у руці</w:t>
            </w:r>
            <w:r w:rsidRPr="00F41028">
              <w:rPr>
                <w:rFonts w:ascii="Bookman Old Style" w:hAnsi="Bookman Old Style" w:cs="Bookman Old Style"/>
                <w:i/>
                <w:iCs/>
                <w:sz w:val="26"/>
                <w:szCs w:val="26"/>
                <w:u w:val="wave"/>
              </w:rPr>
              <w:t xml:space="preserve"> </w:t>
            </w:r>
            <w:r w:rsidRPr="00014597">
              <w:rPr>
                <w:rFonts w:ascii="Bookman Old Style" w:hAnsi="Bookman Old Style" w:cs="Bookman Old Style"/>
                <w:iCs/>
                <w:sz w:val="26"/>
                <w:szCs w:val="26"/>
                <w:u w:val="wave"/>
              </w:rPr>
              <w:t>(</w:t>
            </w:r>
            <w:r w:rsidRPr="00014597">
              <w:rPr>
                <w:rFonts w:ascii="Bookman Old Style" w:hAnsi="Bookman Old Style" w:cs="Bookman Old Style"/>
                <w:iCs/>
                <w:sz w:val="26"/>
                <w:szCs w:val="26"/>
              </w:rPr>
              <w:t>О. Гончар)</w:t>
            </w:r>
            <w:r w:rsidRPr="00014597">
              <w:rPr>
                <w:rFonts w:ascii="Bookman Old Style" w:hAnsi="Bookman Old Style" w:cs="Bookman Old Style"/>
                <w:iCs/>
                <w:sz w:val="26"/>
                <w:szCs w:val="26"/>
                <w:lang w:val="uk-UA"/>
              </w:rPr>
              <w:t>.</w:t>
            </w:r>
          </w:p>
        </w:tc>
      </w:tr>
    </w:tbl>
    <w:p w:rsidR="00A2504E" w:rsidRPr="00F41028" w:rsidRDefault="00A2504E" w:rsidP="0015430E">
      <w:pPr>
        <w:spacing w:after="0" w:line="240" w:lineRule="auto"/>
        <w:rPr>
          <w:rFonts w:ascii="Bookman Old Style" w:hAnsi="Bookman Old Style" w:cs="Bookman Old Style"/>
          <w:sz w:val="26"/>
          <w:szCs w:val="26"/>
          <w:lang w:val="uk-UA"/>
        </w:rPr>
      </w:pPr>
    </w:p>
    <w:p w:rsidR="00A2504E" w:rsidRPr="00F41028" w:rsidRDefault="00A2504E" w:rsidP="0015430E">
      <w:pPr>
        <w:spacing w:after="0" w:line="240" w:lineRule="auto"/>
        <w:rPr>
          <w:rFonts w:ascii="Bookman Old Style" w:hAnsi="Bookman Old Style" w:cs="Bookman Old Style"/>
          <w:sz w:val="26"/>
          <w:szCs w:val="26"/>
          <w:lang w:val="uk-UA"/>
        </w:rPr>
      </w:pPr>
    </w:p>
    <w:p w:rsidR="00A2504E" w:rsidRDefault="00A2504E" w:rsidP="0015430E">
      <w:pPr>
        <w:spacing w:after="0" w:line="240" w:lineRule="auto"/>
        <w:rPr>
          <w:rFonts w:ascii="Bookman Old Style" w:hAnsi="Bookman Old Style" w:cs="Bookman Old Style"/>
          <w:sz w:val="26"/>
          <w:szCs w:val="26"/>
          <w:lang w:val="uk-UA"/>
        </w:rPr>
      </w:pPr>
    </w:p>
    <w:p w:rsidR="00370729" w:rsidRPr="00F41028" w:rsidRDefault="00370729" w:rsidP="0015430E">
      <w:pPr>
        <w:spacing w:after="0" w:line="240" w:lineRule="auto"/>
        <w:rPr>
          <w:rFonts w:ascii="Bookman Old Style" w:hAnsi="Bookman Old Style" w:cs="Bookman Old Style"/>
          <w:sz w:val="26"/>
          <w:szCs w:val="26"/>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26"/>
        <w:gridCol w:w="4926"/>
      </w:tblGrid>
      <w:tr w:rsidR="00A2504E" w:rsidRPr="00F41028" w:rsidTr="00B62445">
        <w:tc>
          <w:tcPr>
            <w:tcW w:w="9852" w:type="dxa"/>
            <w:gridSpan w:val="2"/>
            <w:shd w:val="clear" w:color="auto" w:fill="D9D9D9"/>
          </w:tcPr>
          <w:p w:rsidR="00A2504E" w:rsidRPr="00413D88" w:rsidRDefault="00A2504E" w:rsidP="00370729">
            <w:pPr>
              <w:spacing w:after="0" w:line="240" w:lineRule="auto"/>
              <w:jc w:val="center"/>
              <w:rPr>
                <w:rFonts w:ascii="Bookman Old Style" w:hAnsi="Bookman Old Style" w:cs="Bookman Old Style"/>
                <w:b/>
                <w:bCs/>
                <w:sz w:val="26"/>
                <w:szCs w:val="26"/>
                <w:lang w:val="uk-UA"/>
              </w:rPr>
            </w:pPr>
            <w:r w:rsidRPr="00413D88">
              <w:rPr>
                <w:rFonts w:ascii="Bookman Old Style" w:hAnsi="Bookman Old Style" w:cs="Bookman Old Style"/>
                <w:b/>
                <w:bCs/>
                <w:sz w:val="26"/>
                <w:szCs w:val="26"/>
                <w:lang w:val="uk-UA"/>
              </w:rPr>
              <w:lastRenderedPageBreak/>
              <w:t>Невідокремлені означення</w:t>
            </w:r>
          </w:p>
        </w:tc>
      </w:tr>
      <w:tr w:rsidR="00A2504E" w:rsidRPr="00F41028" w:rsidTr="00B62445">
        <w:tc>
          <w:tcPr>
            <w:tcW w:w="4926" w:type="dxa"/>
          </w:tcPr>
          <w:p w:rsidR="00A2504E" w:rsidRPr="00F41028" w:rsidRDefault="00A2504E" w:rsidP="003A1DB4">
            <w:pPr>
              <w:spacing w:after="0" w:line="240" w:lineRule="auto"/>
              <w:rPr>
                <w:rFonts w:ascii="Bookman Old Style" w:hAnsi="Bookman Old Style" w:cs="Bookman Old Style"/>
                <w:b/>
                <w:bCs/>
                <w:sz w:val="26"/>
                <w:szCs w:val="26"/>
                <w:lang w:val="uk-UA"/>
              </w:rPr>
            </w:pPr>
            <w:r w:rsidRPr="00F41028">
              <w:rPr>
                <w:rFonts w:ascii="Bookman Old Style" w:hAnsi="Bookman Old Style" w:cs="Bookman Old Style"/>
                <w:bCs/>
                <w:spacing w:val="-3"/>
                <w:sz w:val="26"/>
                <w:szCs w:val="26"/>
                <w:lang w:val="uk-UA"/>
              </w:rPr>
              <w:t>1.</w:t>
            </w:r>
            <w:r w:rsidRPr="00F41028">
              <w:rPr>
                <w:rFonts w:ascii="Bookman Old Style" w:hAnsi="Bookman Old Style" w:cs="Bookman Old Style"/>
                <w:spacing w:val="-3"/>
                <w:sz w:val="26"/>
                <w:szCs w:val="26"/>
                <w:lang w:val="uk-UA"/>
              </w:rPr>
              <w:t xml:space="preserve"> Якщо означення стоїть безпосередньо перед означуваним </w:t>
            </w:r>
            <w:r w:rsidRPr="00F41028">
              <w:rPr>
                <w:rFonts w:ascii="Bookman Old Style" w:hAnsi="Bookman Old Style" w:cs="Bookman Old Style"/>
                <w:sz w:val="26"/>
                <w:szCs w:val="26"/>
                <w:lang w:val="uk-UA"/>
              </w:rPr>
              <w:t xml:space="preserve">іменником (або перед сполученням прикметника з іменником) і </w:t>
            </w:r>
            <w:r w:rsidRPr="00F41028">
              <w:rPr>
                <w:rFonts w:ascii="Bookman Old Style" w:hAnsi="Bookman Old Style" w:cs="Bookman Old Style"/>
                <w:spacing w:val="-4"/>
                <w:sz w:val="26"/>
                <w:szCs w:val="26"/>
                <w:lang w:val="uk-UA"/>
              </w:rPr>
              <w:t xml:space="preserve">не має обставинного відтінку, то воно не відокремлюється </w:t>
            </w:r>
            <w:r w:rsidRPr="00F41028">
              <w:rPr>
                <w:rFonts w:ascii="Bookman Old Style" w:hAnsi="Bookman Old Style" w:cs="Bookman Old Style"/>
                <w:b/>
                <w:bCs/>
                <w:i/>
                <w:iCs/>
                <w:spacing w:val="-4"/>
                <w:sz w:val="26"/>
                <w:szCs w:val="26"/>
                <w:lang w:val="uk-UA"/>
              </w:rPr>
              <w:t>(без</w:t>
            </w:r>
            <w:r w:rsidRPr="00F41028">
              <w:rPr>
                <w:rFonts w:ascii="Bookman Old Style" w:hAnsi="Bookman Old Style" w:cs="Bookman Old Style"/>
                <w:b/>
                <w:bCs/>
                <w:i/>
                <w:iCs/>
                <w:spacing w:val="-4"/>
                <w:sz w:val="26"/>
                <w:szCs w:val="26"/>
                <w:lang w:val="uk-UA"/>
              </w:rPr>
              <w:softHyphen/>
            </w:r>
            <w:r w:rsidRPr="00F41028">
              <w:rPr>
                <w:rFonts w:ascii="Bookman Old Style" w:hAnsi="Bookman Old Style" w:cs="Bookman Old Style"/>
                <w:b/>
                <w:bCs/>
                <w:i/>
                <w:iCs/>
                <w:spacing w:val="-6"/>
                <w:sz w:val="26"/>
                <w:szCs w:val="26"/>
                <w:lang w:val="uk-UA"/>
              </w:rPr>
              <w:t xml:space="preserve">межний </w:t>
            </w:r>
            <w:r w:rsidRPr="00F41028">
              <w:rPr>
                <w:rFonts w:ascii="Bookman Old Style" w:hAnsi="Bookman Old Style" w:cs="Bookman Old Style"/>
                <w:i/>
                <w:iCs/>
                <w:spacing w:val="-6"/>
                <w:sz w:val="26"/>
                <w:szCs w:val="26"/>
                <w:lang w:val="uk-UA"/>
              </w:rPr>
              <w:t xml:space="preserve">степ; </w:t>
            </w:r>
            <w:r w:rsidRPr="00F41028">
              <w:rPr>
                <w:rFonts w:ascii="Bookman Old Style" w:hAnsi="Bookman Old Style" w:cs="Bookman Old Style"/>
                <w:b/>
                <w:bCs/>
                <w:i/>
                <w:iCs/>
                <w:spacing w:val="-6"/>
                <w:sz w:val="26"/>
                <w:szCs w:val="26"/>
                <w:lang w:val="uk-UA"/>
              </w:rPr>
              <w:t xml:space="preserve">залитий сонцем </w:t>
            </w:r>
            <w:r w:rsidRPr="00F41028">
              <w:rPr>
                <w:rFonts w:ascii="Bookman Old Style" w:hAnsi="Bookman Old Style" w:cs="Bookman Old Style"/>
                <w:i/>
                <w:iCs/>
                <w:spacing w:val="-6"/>
                <w:sz w:val="26"/>
                <w:szCs w:val="26"/>
                <w:lang w:val="uk-UA"/>
              </w:rPr>
              <w:t xml:space="preserve">степ; </w:t>
            </w:r>
            <w:r w:rsidRPr="00F41028">
              <w:rPr>
                <w:rFonts w:ascii="Bookman Old Style" w:hAnsi="Bookman Old Style" w:cs="Bookman Old Style"/>
                <w:b/>
                <w:bCs/>
                <w:i/>
                <w:iCs/>
                <w:spacing w:val="-6"/>
                <w:sz w:val="26"/>
                <w:szCs w:val="26"/>
                <w:lang w:val="uk-UA"/>
              </w:rPr>
              <w:t xml:space="preserve">залитий сонцем </w:t>
            </w:r>
            <w:r w:rsidRPr="00F41028">
              <w:rPr>
                <w:rFonts w:ascii="Bookman Old Style" w:hAnsi="Bookman Old Style" w:cs="Bookman Old Style"/>
                <w:i/>
                <w:iCs/>
                <w:spacing w:val="-6"/>
                <w:sz w:val="26"/>
                <w:szCs w:val="26"/>
                <w:lang w:val="uk-UA"/>
              </w:rPr>
              <w:t xml:space="preserve">безмежний </w:t>
            </w:r>
            <w:r w:rsidRPr="00F41028">
              <w:rPr>
                <w:rFonts w:ascii="Bookman Old Style" w:hAnsi="Bookman Old Style" w:cs="Bookman Old Style"/>
                <w:i/>
                <w:iCs/>
                <w:spacing w:val="-13"/>
                <w:sz w:val="26"/>
                <w:szCs w:val="26"/>
                <w:lang w:val="uk-UA"/>
              </w:rPr>
              <w:t>степ).</w:t>
            </w:r>
          </w:p>
        </w:tc>
        <w:tc>
          <w:tcPr>
            <w:tcW w:w="4926" w:type="dxa"/>
          </w:tcPr>
          <w:p w:rsidR="003A1DB4" w:rsidRDefault="00A2504E" w:rsidP="003A1DB4">
            <w:pPr>
              <w:shd w:val="clear" w:color="auto" w:fill="FFFFFF"/>
              <w:spacing w:after="0" w:line="240" w:lineRule="auto"/>
              <w:ind w:left="11" w:right="38" w:firstLine="23"/>
              <w:rPr>
                <w:rFonts w:ascii="Bookman Old Style" w:hAnsi="Bookman Old Style" w:cs="Bookman Old Style"/>
                <w:i/>
                <w:iCs/>
                <w:spacing w:val="-6"/>
                <w:sz w:val="26"/>
                <w:szCs w:val="26"/>
                <w:lang w:val="uk-UA"/>
              </w:rPr>
            </w:pPr>
            <w:r w:rsidRPr="00F41028">
              <w:rPr>
                <w:rFonts w:ascii="Bookman Old Style" w:hAnsi="Bookman Old Style" w:cs="Bookman Old Style"/>
                <w:i/>
                <w:iCs/>
                <w:spacing w:val="-6"/>
                <w:sz w:val="26"/>
                <w:szCs w:val="26"/>
                <w:lang w:val="uk-UA"/>
              </w:rPr>
              <w:t xml:space="preserve">1. </w:t>
            </w:r>
            <w:r w:rsidRPr="00F41028">
              <w:rPr>
                <w:rFonts w:ascii="Bookman Old Style" w:hAnsi="Bookman Old Style" w:cs="Bookman Old Style"/>
                <w:b/>
                <w:bCs/>
                <w:i/>
                <w:iCs/>
                <w:spacing w:val="-6"/>
                <w:sz w:val="26"/>
                <w:szCs w:val="26"/>
                <w:u w:val="wave"/>
                <w:lang w:val="uk-UA"/>
              </w:rPr>
              <w:t>Омиті росами</w:t>
            </w:r>
            <w:r w:rsidRPr="00F41028">
              <w:rPr>
                <w:rFonts w:ascii="Bookman Old Style" w:hAnsi="Bookman Old Style" w:cs="Bookman Old Style"/>
                <w:b/>
                <w:bCs/>
                <w:i/>
                <w:iCs/>
                <w:spacing w:val="-6"/>
                <w:sz w:val="26"/>
                <w:szCs w:val="26"/>
                <w:lang w:val="uk-UA"/>
              </w:rPr>
              <w:t xml:space="preserve"> </w:t>
            </w:r>
            <w:r w:rsidRPr="00F41028">
              <w:rPr>
                <w:rFonts w:ascii="Bookman Old Style" w:hAnsi="Bookman Old Style" w:cs="Bookman Old Style"/>
                <w:i/>
                <w:iCs/>
                <w:spacing w:val="-6"/>
                <w:sz w:val="26"/>
                <w:szCs w:val="26"/>
                <w:lang w:val="uk-UA"/>
              </w:rPr>
              <w:t xml:space="preserve">квітки розтулюють повіки </w:t>
            </w:r>
            <w:r w:rsidRPr="00014597">
              <w:rPr>
                <w:rFonts w:ascii="Bookman Old Style" w:hAnsi="Bookman Old Style" w:cs="Bookman Old Style"/>
                <w:iCs/>
                <w:spacing w:val="-6"/>
                <w:sz w:val="26"/>
                <w:szCs w:val="26"/>
                <w:lang w:val="uk-UA"/>
              </w:rPr>
              <w:t>(В</w:t>
            </w:r>
            <w:r w:rsidRPr="003A1DB4">
              <w:rPr>
                <w:rFonts w:ascii="Bookman Old Style" w:hAnsi="Bookman Old Style" w:cs="Bookman Old Style"/>
                <w:iCs/>
                <w:spacing w:val="-6"/>
                <w:sz w:val="26"/>
                <w:szCs w:val="26"/>
                <w:lang w:val="uk-UA"/>
              </w:rPr>
              <w:t>. Сосюра).</w:t>
            </w:r>
            <w:r w:rsidRPr="00F41028">
              <w:rPr>
                <w:rFonts w:ascii="Bookman Old Style" w:hAnsi="Bookman Old Style" w:cs="Bookman Old Style"/>
                <w:i/>
                <w:iCs/>
                <w:spacing w:val="-6"/>
                <w:sz w:val="26"/>
                <w:szCs w:val="26"/>
                <w:lang w:val="uk-UA"/>
              </w:rPr>
              <w:t xml:space="preserve"> </w:t>
            </w:r>
          </w:p>
          <w:p w:rsidR="00A2504E" w:rsidRPr="00F41028" w:rsidRDefault="00A2504E" w:rsidP="003A1DB4">
            <w:pPr>
              <w:shd w:val="clear" w:color="auto" w:fill="FFFFFF"/>
              <w:spacing w:after="0" w:line="240" w:lineRule="auto"/>
              <w:ind w:left="11" w:right="38" w:firstLine="23"/>
              <w:rPr>
                <w:rFonts w:ascii="Bookman Old Style" w:hAnsi="Bookman Old Style" w:cs="Bookman Old Style"/>
                <w:i/>
                <w:iCs/>
                <w:sz w:val="26"/>
                <w:szCs w:val="26"/>
                <w:lang w:val="uk-UA"/>
              </w:rPr>
            </w:pPr>
            <w:r w:rsidRPr="00F41028">
              <w:rPr>
                <w:rFonts w:ascii="Bookman Old Style" w:hAnsi="Bookman Old Style" w:cs="Bookman Old Style"/>
                <w:i/>
                <w:iCs/>
                <w:spacing w:val="-6"/>
                <w:sz w:val="26"/>
                <w:szCs w:val="26"/>
                <w:lang w:val="uk-UA"/>
              </w:rPr>
              <w:t xml:space="preserve">2. </w:t>
            </w:r>
            <w:r w:rsidRPr="00F41028">
              <w:rPr>
                <w:rFonts w:ascii="Bookman Old Style" w:hAnsi="Bookman Old Style" w:cs="Bookman Old Style"/>
                <w:bCs/>
                <w:i/>
                <w:iCs/>
                <w:spacing w:val="-6"/>
                <w:sz w:val="26"/>
                <w:szCs w:val="26"/>
                <w:lang w:val="uk-UA"/>
              </w:rPr>
              <w:t>І</w:t>
            </w:r>
            <w:r w:rsidRPr="00F41028">
              <w:rPr>
                <w:rFonts w:ascii="Bookman Old Style" w:hAnsi="Bookman Old Style" w:cs="Bookman Old Style"/>
                <w:b/>
                <w:bCs/>
                <w:i/>
                <w:iCs/>
                <w:spacing w:val="-6"/>
                <w:sz w:val="26"/>
                <w:szCs w:val="26"/>
                <w:lang w:val="uk-UA"/>
              </w:rPr>
              <w:t xml:space="preserve"> </w:t>
            </w:r>
            <w:r w:rsidRPr="00F41028">
              <w:rPr>
                <w:rFonts w:ascii="Bookman Old Style" w:hAnsi="Bookman Old Style" w:cs="Bookman Old Style"/>
                <w:b/>
                <w:bCs/>
                <w:i/>
                <w:iCs/>
                <w:sz w:val="26"/>
                <w:szCs w:val="26"/>
                <w:u w:val="wave"/>
                <w:lang w:val="uk-UA"/>
              </w:rPr>
              <w:t>сп</w:t>
            </w:r>
            <w:r w:rsidR="00483256">
              <w:rPr>
                <w:rFonts w:ascii="Bookman Old Style" w:hAnsi="Bookman Old Style" w:cs="Bookman Old Style"/>
                <w:b/>
                <w:bCs/>
                <w:i/>
                <w:iCs/>
                <w:sz w:val="26"/>
                <w:szCs w:val="26"/>
                <w:u w:val="wave"/>
                <w:lang w:val="uk-UA"/>
              </w:rPr>
              <w:t>’</w:t>
            </w:r>
            <w:r w:rsidRPr="00F41028">
              <w:rPr>
                <w:rFonts w:ascii="Bookman Old Style" w:hAnsi="Bookman Old Style" w:cs="Bookman Old Style"/>
                <w:b/>
                <w:bCs/>
                <w:i/>
                <w:iCs/>
                <w:sz w:val="26"/>
                <w:szCs w:val="26"/>
                <w:u w:val="wave"/>
                <w:lang w:val="uk-UA"/>
              </w:rPr>
              <w:t>янілий до нестями</w:t>
            </w:r>
            <w:r w:rsidRPr="00F41028">
              <w:rPr>
                <w:rFonts w:ascii="Bookman Old Style" w:hAnsi="Bookman Old Style" w:cs="Bookman Old Style"/>
                <w:b/>
                <w:bCs/>
                <w:i/>
                <w:iCs/>
                <w:sz w:val="26"/>
                <w:szCs w:val="26"/>
                <w:lang w:val="uk-UA"/>
              </w:rPr>
              <w:t xml:space="preserve"> </w:t>
            </w:r>
            <w:r w:rsidRPr="00F41028">
              <w:rPr>
                <w:rFonts w:ascii="Bookman Old Style" w:hAnsi="Bookman Old Style" w:cs="Bookman Old Style"/>
                <w:i/>
                <w:iCs/>
                <w:sz w:val="26"/>
                <w:szCs w:val="26"/>
                <w:lang w:val="uk-UA"/>
              </w:rPr>
              <w:t>вечір квітами пропах, солов</w:t>
            </w:r>
            <w:r w:rsidR="00483256">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їними пісня</w:t>
            </w:r>
            <w:r w:rsidRPr="00F41028">
              <w:rPr>
                <w:rFonts w:ascii="Bookman Old Style" w:hAnsi="Bookman Old Style" w:cs="Bookman Old Style"/>
                <w:i/>
                <w:iCs/>
                <w:spacing w:val="-2"/>
                <w:sz w:val="26"/>
                <w:szCs w:val="26"/>
                <w:lang w:val="uk-UA"/>
              </w:rPr>
              <w:t xml:space="preserve">ми заливається в кущах      </w:t>
            </w:r>
            <w:r w:rsidRPr="003A1DB4">
              <w:rPr>
                <w:rFonts w:ascii="Bookman Old Style" w:hAnsi="Bookman Old Style" w:cs="Bookman Old Style"/>
                <w:iCs/>
                <w:spacing w:val="-2"/>
                <w:sz w:val="26"/>
                <w:szCs w:val="26"/>
                <w:lang w:val="uk-UA"/>
              </w:rPr>
              <w:t>(В. Сосюра).</w:t>
            </w:r>
            <w:r w:rsidRPr="00F41028">
              <w:rPr>
                <w:rFonts w:ascii="Bookman Old Style" w:hAnsi="Bookman Old Style" w:cs="Bookman Old Style"/>
                <w:i/>
                <w:iCs/>
                <w:spacing w:val="-2"/>
                <w:sz w:val="26"/>
                <w:szCs w:val="26"/>
                <w:lang w:val="uk-UA"/>
              </w:rPr>
              <w:t xml:space="preserve"> 3. Теплом дихала </w:t>
            </w:r>
            <w:r w:rsidRPr="00F41028">
              <w:rPr>
                <w:rFonts w:ascii="Bookman Old Style" w:hAnsi="Bookman Old Style" w:cs="Bookman Old Style"/>
                <w:b/>
                <w:bCs/>
                <w:i/>
                <w:iCs/>
                <w:spacing w:val="-2"/>
                <w:sz w:val="26"/>
                <w:szCs w:val="26"/>
                <w:u w:val="wave"/>
                <w:lang w:val="uk-UA"/>
              </w:rPr>
              <w:t>настояна на травах та кв</w:t>
            </w:r>
            <w:r w:rsidRPr="00F41028">
              <w:rPr>
                <w:rFonts w:ascii="Bookman Old Style" w:hAnsi="Bookman Old Style" w:cs="Bookman Old Style"/>
                <w:b/>
                <w:bCs/>
                <w:i/>
                <w:iCs/>
                <w:spacing w:val="-2"/>
                <w:sz w:val="26"/>
                <w:szCs w:val="26"/>
                <w:lang w:val="uk-UA"/>
              </w:rPr>
              <w:t xml:space="preserve">ітах </w:t>
            </w:r>
            <w:r w:rsidRPr="00F41028">
              <w:rPr>
                <w:rFonts w:ascii="Bookman Old Style" w:hAnsi="Bookman Old Style" w:cs="Bookman Old Style"/>
                <w:i/>
                <w:iCs/>
                <w:spacing w:val="-2"/>
                <w:sz w:val="26"/>
                <w:szCs w:val="26"/>
                <w:lang w:val="uk-UA"/>
              </w:rPr>
              <w:t xml:space="preserve">земля </w:t>
            </w:r>
            <w:r w:rsidRPr="003A1DB4">
              <w:rPr>
                <w:rFonts w:ascii="Bookman Old Style" w:hAnsi="Bookman Old Style" w:cs="Bookman Old Style"/>
                <w:iCs/>
                <w:spacing w:val="-2"/>
                <w:sz w:val="26"/>
                <w:szCs w:val="26"/>
                <w:lang w:val="uk-UA"/>
              </w:rPr>
              <w:t>(Ю. Збанацький).</w:t>
            </w:r>
            <w:r w:rsidRPr="00F41028">
              <w:rPr>
                <w:rFonts w:ascii="Bookman Old Style" w:hAnsi="Bookman Old Style" w:cs="Bookman Old Style"/>
                <w:i/>
                <w:iCs/>
                <w:spacing w:val="-2"/>
                <w:sz w:val="26"/>
                <w:szCs w:val="26"/>
                <w:lang w:val="uk-UA"/>
              </w:rPr>
              <w:t xml:space="preserve"> 4. </w:t>
            </w:r>
            <w:r w:rsidRPr="00F41028">
              <w:rPr>
                <w:rFonts w:ascii="Bookman Old Style" w:hAnsi="Bookman Old Style" w:cs="Bookman Old Style"/>
                <w:i/>
                <w:iCs/>
                <w:spacing w:val="-4"/>
                <w:sz w:val="26"/>
                <w:szCs w:val="26"/>
                <w:lang w:val="uk-UA"/>
              </w:rPr>
              <w:t xml:space="preserve">Над селом стояв </w:t>
            </w:r>
            <w:r w:rsidRPr="00F41028">
              <w:rPr>
                <w:rFonts w:ascii="Bookman Old Style" w:hAnsi="Bookman Old Style" w:cs="Bookman Old Style"/>
                <w:b/>
                <w:bCs/>
                <w:i/>
                <w:iCs/>
                <w:spacing w:val="-4"/>
                <w:sz w:val="26"/>
                <w:szCs w:val="26"/>
                <w:u w:val="wave"/>
                <w:lang w:val="uk-UA"/>
              </w:rPr>
              <w:t xml:space="preserve">звичайний в осінню </w:t>
            </w:r>
            <w:r w:rsidRPr="00F41028">
              <w:rPr>
                <w:rFonts w:ascii="Bookman Old Style" w:hAnsi="Bookman Old Style" w:cs="Bookman Old Style"/>
                <w:b/>
                <w:bCs/>
                <w:i/>
                <w:iCs/>
                <w:spacing w:val="-8"/>
                <w:sz w:val="26"/>
                <w:szCs w:val="26"/>
                <w:u w:val="wave"/>
                <w:lang w:val="uk-UA"/>
              </w:rPr>
              <w:t>пору</w:t>
            </w:r>
            <w:r w:rsidRPr="00F41028">
              <w:rPr>
                <w:rFonts w:ascii="Bookman Old Style" w:hAnsi="Bookman Old Style" w:cs="Bookman Old Style"/>
                <w:b/>
                <w:bCs/>
                <w:i/>
                <w:iCs/>
                <w:spacing w:val="-8"/>
                <w:sz w:val="26"/>
                <w:szCs w:val="26"/>
                <w:lang w:val="uk-UA"/>
              </w:rPr>
              <w:t xml:space="preserve"> </w:t>
            </w:r>
            <w:r w:rsidRPr="00F41028">
              <w:rPr>
                <w:rFonts w:ascii="Bookman Old Style" w:hAnsi="Bookman Old Style" w:cs="Bookman Old Style"/>
                <w:i/>
                <w:iCs/>
                <w:spacing w:val="-8"/>
                <w:sz w:val="26"/>
                <w:szCs w:val="26"/>
                <w:lang w:val="uk-UA"/>
              </w:rPr>
              <w:t xml:space="preserve">туман </w:t>
            </w:r>
            <w:r w:rsidRPr="003A1DB4">
              <w:rPr>
                <w:rFonts w:ascii="Bookman Old Style" w:hAnsi="Bookman Old Style" w:cs="Bookman Old Style"/>
                <w:iCs/>
                <w:spacing w:val="-8"/>
                <w:sz w:val="26"/>
                <w:szCs w:val="26"/>
                <w:lang w:val="uk-UA"/>
              </w:rPr>
              <w:t>(М. Коцюбинський).</w:t>
            </w:r>
            <w:r w:rsidRPr="00F41028">
              <w:rPr>
                <w:rFonts w:ascii="Bookman Old Style" w:hAnsi="Bookman Old Style" w:cs="Bookman Old Style"/>
                <w:i/>
                <w:iCs/>
                <w:spacing w:val="-8"/>
                <w:sz w:val="26"/>
                <w:szCs w:val="26"/>
                <w:lang w:val="uk-UA"/>
              </w:rPr>
              <w:t xml:space="preserve">      5. </w:t>
            </w:r>
            <w:r w:rsidRPr="00F41028">
              <w:rPr>
                <w:rFonts w:ascii="Bookman Old Style" w:hAnsi="Bookman Old Style" w:cs="Bookman Old Style"/>
                <w:i/>
                <w:iCs/>
                <w:spacing w:val="-2"/>
                <w:sz w:val="26"/>
                <w:szCs w:val="26"/>
                <w:lang w:val="uk-UA"/>
              </w:rPr>
              <w:t xml:space="preserve">Зорі сплять на </w:t>
            </w:r>
            <w:r w:rsidRPr="00F41028">
              <w:rPr>
                <w:rFonts w:ascii="Bookman Old Style" w:hAnsi="Bookman Old Style" w:cs="Bookman Old Style"/>
                <w:i/>
                <w:iCs/>
                <w:sz w:val="26"/>
                <w:szCs w:val="26"/>
                <w:lang w:val="uk-UA"/>
              </w:rPr>
              <w:t xml:space="preserve">холодних, </w:t>
            </w:r>
            <w:r w:rsidRPr="00F41028">
              <w:rPr>
                <w:rFonts w:ascii="Bookman Old Style" w:hAnsi="Bookman Old Style" w:cs="Bookman Old Style"/>
                <w:b/>
                <w:bCs/>
                <w:i/>
                <w:iCs/>
                <w:sz w:val="26"/>
                <w:szCs w:val="26"/>
                <w:u w:val="wave"/>
                <w:lang w:val="uk-UA"/>
              </w:rPr>
              <w:t>морозом зв</w:t>
            </w:r>
            <w:r w:rsidR="00483256">
              <w:rPr>
                <w:rFonts w:ascii="Bookman Old Style" w:hAnsi="Bookman Old Style" w:cs="Bookman Old Style"/>
                <w:b/>
                <w:bCs/>
                <w:i/>
                <w:iCs/>
                <w:sz w:val="26"/>
                <w:szCs w:val="26"/>
                <w:u w:val="wave"/>
                <w:lang w:val="uk-UA"/>
              </w:rPr>
              <w:t>’</w:t>
            </w:r>
            <w:r w:rsidRPr="00F41028">
              <w:rPr>
                <w:rFonts w:ascii="Bookman Old Style" w:hAnsi="Bookman Old Style" w:cs="Bookman Old Style"/>
                <w:b/>
                <w:bCs/>
                <w:i/>
                <w:iCs/>
                <w:sz w:val="26"/>
                <w:szCs w:val="26"/>
                <w:u w:val="wave"/>
                <w:lang w:val="uk-UA"/>
              </w:rPr>
              <w:t>ялених</w:t>
            </w:r>
            <w:r w:rsidRPr="00F41028">
              <w:rPr>
                <w:rFonts w:ascii="Bookman Old Style" w:hAnsi="Bookman Old Style" w:cs="Bookman Old Style"/>
                <w:b/>
                <w:bCs/>
                <w:i/>
                <w:iCs/>
                <w:sz w:val="26"/>
                <w:szCs w:val="26"/>
                <w:lang w:val="uk-UA"/>
              </w:rPr>
              <w:t xml:space="preserve"> </w:t>
            </w:r>
            <w:r w:rsidRPr="00F41028">
              <w:rPr>
                <w:rFonts w:ascii="Bookman Old Style" w:hAnsi="Bookman Old Style" w:cs="Bookman Old Style"/>
                <w:i/>
                <w:iCs/>
                <w:sz w:val="26"/>
                <w:szCs w:val="26"/>
                <w:lang w:val="uk-UA"/>
              </w:rPr>
              <w:t>тра</w:t>
            </w:r>
            <w:r w:rsidRPr="00F41028">
              <w:rPr>
                <w:rFonts w:ascii="Bookman Old Style" w:hAnsi="Bookman Old Style" w:cs="Bookman Old Style"/>
                <w:i/>
                <w:iCs/>
                <w:sz w:val="26"/>
                <w:szCs w:val="26"/>
                <w:lang w:val="uk-UA"/>
              </w:rPr>
              <w:softHyphen/>
            </w:r>
            <w:r w:rsidRPr="00F41028">
              <w:rPr>
                <w:rFonts w:ascii="Bookman Old Style" w:hAnsi="Bookman Old Style" w:cs="Bookman Old Style"/>
                <w:i/>
                <w:iCs/>
                <w:spacing w:val="-4"/>
                <w:sz w:val="26"/>
                <w:szCs w:val="26"/>
                <w:lang w:val="uk-UA"/>
              </w:rPr>
              <w:t xml:space="preserve">вах          </w:t>
            </w:r>
            <w:r w:rsidRPr="00F41028">
              <w:rPr>
                <w:rFonts w:ascii="Bookman Old Style" w:hAnsi="Bookman Old Style" w:cs="Bookman Old Style"/>
                <w:i/>
                <w:iCs/>
                <w:spacing w:val="-8"/>
                <w:sz w:val="26"/>
                <w:szCs w:val="26"/>
                <w:lang w:val="uk-UA"/>
              </w:rPr>
              <w:t xml:space="preserve">6. </w:t>
            </w:r>
            <w:r w:rsidRPr="00F41028">
              <w:rPr>
                <w:rFonts w:ascii="Bookman Old Style" w:hAnsi="Bookman Old Style" w:cs="Bookman Old Style"/>
                <w:b/>
                <w:bCs/>
                <w:i/>
                <w:iCs/>
                <w:spacing w:val="-8"/>
                <w:sz w:val="26"/>
                <w:szCs w:val="26"/>
                <w:u w:val="wave"/>
                <w:lang w:val="uk-UA"/>
              </w:rPr>
              <w:t>Розтоптана танками</w:t>
            </w:r>
            <w:r w:rsidRPr="00F41028">
              <w:rPr>
                <w:rFonts w:ascii="Bookman Old Style" w:hAnsi="Bookman Old Style" w:cs="Bookman Old Style"/>
                <w:b/>
                <w:bCs/>
                <w:i/>
                <w:iCs/>
                <w:spacing w:val="-8"/>
                <w:sz w:val="26"/>
                <w:szCs w:val="26"/>
                <w:lang w:val="uk-UA"/>
              </w:rPr>
              <w:t xml:space="preserve"> </w:t>
            </w:r>
            <w:r w:rsidRPr="00F41028">
              <w:rPr>
                <w:rFonts w:ascii="Bookman Old Style" w:hAnsi="Bookman Old Style" w:cs="Bookman Old Style"/>
                <w:i/>
                <w:iCs/>
                <w:spacing w:val="-8"/>
                <w:sz w:val="26"/>
                <w:szCs w:val="26"/>
                <w:lang w:val="uk-UA"/>
              </w:rPr>
              <w:t>мертва зем</w:t>
            </w:r>
            <w:r w:rsidRPr="00F41028">
              <w:rPr>
                <w:rFonts w:ascii="Bookman Old Style" w:hAnsi="Bookman Old Style" w:cs="Bookman Old Style"/>
                <w:i/>
                <w:iCs/>
                <w:spacing w:val="-8"/>
                <w:sz w:val="26"/>
                <w:szCs w:val="26"/>
                <w:lang w:val="uk-UA"/>
              </w:rPr>
              <w:softHyphen/>
            </w:r>
            <w:r w:rsidRPr="00F41028">
              <w:rPr>
                <w:rFonts w:ascii="Bookman Old Style" w:hAnsi="Bookman Old Style" w:cs="Bookman Old Style"/>
                <w:i/>
                <w:iCs/>
                <w:sz w:val="26"/>
                <w:szCs w:val="26"/>
                <w:lang w:val="uk-UA"/>
              </w:rPr>
              <w:t xml:space="preserve">ля безмовно лежала навкруг </w:t>
            </w:r>
            <w:r w:rsidRPr="003A1DB4">
              <w:rPr>
                <w:rFonts w:ascii="Bookman Old Style" w:hAnsi="Bookman Old Style" w:cs="Bookman Old Style"/>
                <w:iCs/>
                <w:sz w:val="26"/>
                <w:szCs w:val="26"/>
                <w:lang w:val="uk-UA"/>
              </w:rPr>
              <w:t>(З тв. Л. Первомайського).</w:t>
            </w:r>
          </w:p>
        </w:tc>
      </w:tr>
      <w:tr w:rsidR="00A2504E" w:rsidRPr="00F802BD" w:rsidTr="00B62445">
        <w:tc>
          <w:tcPr>
            <w:tcW w:w="4926" w:type="dxa"/>
          </w:tcPr>
          <w:p w:rsidR="00A2504E" w:rsidRPr="00F41028" w:rsidRDefault="00A2504E" w:rsidP="003A1DB4">
            <w:pPr>
              <w:spacing w:after="0" w:line="240" w:lineRule="auto"/>
              <w:rPr>
                <w:rFonts w:ascii="Bookman Old Style" w:hAnsi="Bookman Old Style" w:cs="Bookman Old Style"/>
                <w:b/>
                <w:bCs/>
                <w:sz w:val="26"/>
                <w:szCs w:val="26"/>
                <w:lang w:val="uk-UA"/>
              </w:rPr>
            </w:pPr>
            <w:r w:rsidRPr="00F41028">
              <w:rPr>
                <w:rFonts w:ascii="Bookman Old Style" w:hAnsi="Bookman Old Style" w:cs="Bookman Old Style"/>
                <w:bCs/>
                <w:spacing w:val="-4"/>
                <w:sz w:val="26"/>
                <w:szCs w:val="26"/>
                <w:lang w:val="uk-UA"/>
              </w:rPr>
              <w:t>2.</w:t>
            </w:r>
            <w:r w:rsidRPr="00F41028">
              <w:rPr>
                <w:rFonts w:ascii="Bookman Old Style" w:hAnsi="Bookman Old Style" w:cs="Bookman Old Style"/>
                <w:spacing w:val="-4"/>
                <w:sz w:val="26"/>
                <w:szCs w:val="26"/>
                <w:lang w:val="uk-UA"/>
              </w:rPr>
              <w:t xml:space="preserve"> Не відокремлюється одиничне непоширене означення, яке стоїть безпосередньо після означуваного іменника, якщо воно не </w:t>
            </w:r>
            <w:r w:rsidRPr="00F41028">
              <w:rPr>
                <w:rFonts w:ascii="Bookman Old Style" w:hAnsi="Bookman Old Style" w:cs="Bookman Old Style"/>
                <w:sz w:val="26"/>
                <w:szCs w:val="26"/>
                <w:lang w:val="uk-UA"/>
              </w:rPr>
              <w:t xml:space="preserve">має обставинного відтінку </w:t>
            </w:r>
            <w:r w:rsidRPr="00F41028">
              <w:rPr>
                <w:rFonts w:ascii="Bookman Old Style" w:hAnsi="Bookman Old Style" w:cs="Bookman Old Style"/>
                <w:i/>
                <w:iCs/>
                <w:sz w:val="26"/>
                <w:szCs w:val="26"/>
                <w:lang w:val="uk-UA"/>
              </w:rPr>
              <w:t xml:space="preserve">(Ліс </w:t>
            </w:r>
            <w:r w:rsidRPr="00F41028">
              <w:rPr>
                <w:rFonts w:ascii="Bookman Old Style" w:hAnsi="Bookman Old Style" w:cs="Bookman Old Style"/>
                <w:b/>
                <w:i/>
                <w:iCs/>
                <w:sz w:val="26"/>
                <w:szCs w:val="26"/>
                <w:u w:val="wave"/>
                <w:lang w:val="uk-UA"/>
              </w:rPr>
              <w:t>зелений</w:t>
            </w:r>
            <w:r w:rsidRPr="00F41028">
              <w:rPr>
                <w:rFonts w:ascii="Bookman Old Style" w:hAnsi="Bookman Old Style" w:cs="Bookman Old Style"/>
                <w:i/>
                <w:iCs/>
                <w:sz w:val="26"/>
                <w:szCs w:val="26"/>
                <w:u w:val="wave"/>
                <w:lang w:val="uk-UA"/>
              </w:rPr>
              <w:t xml:space="preserve"> </w:t>
            </w:r>
            <w:r w:rsidRPr="00F41028">
              <w:rPr>
                <w:rFonts w:ascii="Bookman Old Style" w:hAnsi="Bookman Old Style" w:cs="Bookman Old Style"/>
                <w:i/>
                <w:iCs/>
                <w:sz w:val="26"/>
                <w:szCs w:val="26"/>
                <w:lang w:val="uk-UA"/>
              </w:rPr>
              <w:t>нас привітно зустрів).</w:t>
            </w:r>
          </w:p>
        </w:tc>
        <w:tc>
          <w:tcPr>
            <w:tcW w:w="4926" w:type="dxa"/>
          </w:tcPr>
          <w:p w:rsidR="003A1DB4" w:rsidRDefault="00A2504E" w:rsidP="003A1DB4">
            <w:pPr>
              <w:shd w:val="clear" w:color="auto" w:fill="FFFFFF"/>
              <w:spacing w:after="0" w:line="240" w:lineRule="auto"/>
              <w:ind w:left="11" w:right="53" w:firstLine="23"/>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1. На київських вулицях </w:t>
            </w:r>
            <w:r w:rsidRPr="00F41028">
              <w:rPr>
                <w:rFonts w:ascii="Bookman Old Style" w:hAnsi="Bookman Old Style" w:cs="Bookman Old Style"/>
                <w:b/>
                <w:i/>
                <w:iCs/>
                <w:sz w:val="26"/>
                <w:szCs w:val="26"/>
                <w:u w:val="wave"/>
                <w:lang w:val="uk-UA"/>
              </w:rPr>
              <w:t>шумних</w:t>
            </w:r>
            <w:r w:rsidRPr="00F41028">
              <w:rPr>
                <w:rFonts w:ascii="Bookman Old Style" w:hAnsi="Bookman Old Style" w:cs="Bookman Old Style"/>
                <w:i/>
                <w:iCs/>
                <w:sz w:val="26"/>
                <w:szCs w:val="26"/>
                <w:lang w:val="uk-UA"/>
              </w:rPr>
              <w:t xml:space="preserve"> каштани давно одцвіли </w:t>
            </w:r>
          </w:p>
          <w:p w:rsidR="003A1DB4" w:rsidRDefault="00A2504E" w:rsidP="003A1DB4">
            <w:pPr>
              <w:shd w:val="clear" w:color="auto" w:fill="FFFFFF"/>
              <w:spacing w:after="0" w:line="240" w:lineRule="auto"/>
              <w:ind w:left="11" w:right="53" w:firstLine="23"/>
              <w:rPr>
                <w:rFonts w:ascii="Bookman Old Style" w:hAnsi="Bookman Old Style" w:cs="Bookman Old Style"/>
                <w:i/>
                <w:iCs/>
                <w:sz w:val="26"/>
                <w:szCs w:val="26"/>
                <w:lang w:val="uk-UA"/>
              </w:rPr>
            </w:pPr>
            <w:r w:rsidRPr="003A1DB4">
              <w:rPr>
                <w:rFonts w:ascii="Bookman Old Style" w:hAnsi="Bookman Old Style" w:cs="Bookman Old Style"/>
                <w:iCs/>
                <w:sz w:val="26"/>
                <w:szCs w:val="26"/>
                <w:lang w:val="uk-UA"/>
              </w:rPr>
              <w:t xml:space="preserve">(В. Сосюра). </w:t>
            </w:r>
            <w:r w:rsidRPr="00F41028">
              <w:rPr>
                <w:rFonts w:ascii="Bookman Old Style" w:hAnsi="Bookman Old Style" w:cs="Bookman Old Style"/>
                <w:i/>
                <w:iCs/>
                <w:sz w:val="26"/>
                <w:szCs w:val="26"/>
                <w:lang w:val="uk-UA"/>
              </w:rPr>
              <w:t xml:space="preserve">2. Тихе озеро </w:t>
            </w:r>
            <w:r w:rsidRPr="00F41028">
              <w:rPr>
                <w:rFonts w:ascii="Bookman Old Style" w:hAnsi="Bookman Old Style" w:cs="Bookman Old Style"/>
                <w:b/>
                <w:i/>
                <w:iCs/>
                <w:sz w:val="26"/>
                <w:szCs w:val="26"/>
                <w:u w:val="wave"/>
                <w:lang w:val="uk-UA"/>
              </w:rPr>
              <w:t>незриме</w:t>
            </w:r>
            <w:r w:rsidRPr="00F41028">
              <w:rPr>
                <w:rFonts w:ascii="Bookman Old Style" w:hAnsi="Bookman Old Style" w:cs="Bookman Old Style"/>
                <w:i/>
                <w:iCs/>
                <w:sz w:val="26"/>
                <w:szCs w:val="26"/>
                <w:lang w:val="uk-UA"/>
              </w:rPr>
              <w:t xml:space="preserve"> віє духом </w:t>
            </w:r>
            <w:r w:rsidRPr="00F41028">
              <w:rPr>
                <w:rFonts w:ascii="Bookman Old Style" w:hAnsi="Bookman Old Style" w:cs="Bookman Old Style"/>
                <w:b/>
                <w:i/>
                <w:iCs/>
                <w:sz w:val="26"/>
                <w:szCs w:val="26"/>
                <w:u w:val="wave"/>
                <w:lang w:val="uk-UA"/>
              </w:rPr>
              <w:t>трав</w:t>
            </w:r>
            <w:r w:rsidR="00483256">
              <w:rPr>
                <w:rFonts w:ascii="Bookman Old Style" w:hAnsi="Bookman Old Style" w:cs="Bookman Old Style"/>
                <w:b/>
                <w:i/>
                <w:iCs/>
                <w:sz w:val="26"/>
                <w:szCs w:val="26"/>
                <w:u w:val="wave"/>
                <w:lang w:val="uk-UA"/>
              </w:rPr>
              <w:t>’</w:t>
            </w:r>
            <w:r w:rsidRPr="00F41028">
              <w:rPr>
                <w:rFonts w:ascii="Bookman Old Style" w:hAnsi="Bookman Old Style" w:cs="Bookman Old Style"/>
                <w:b/>
                <w:i/>
                <w:iCs/>
                <w:sz w:val="26"/>
                <w:szCs w:val="26"/>
                <w:u w:val="wave"/>
                <w:lang w:val="uk-UA"/>
              </w:rPr>
              <w:t>яним</w:t>
            </w:r>
            <w:r w:rsidRPr="00F41028">
              <w:rPr>
                <w:rFonts w:ascii="Bookman Old Style" w:hAnsi="Bookman Old Style" w:cs="Bookman Old Style"/>
                <w:i/>
                <w:iCs/>
                <w:sz w:val="26"/>
                <w:szCs w:val="26"/>
                <w:u w:val="wave"/>
                <w:lang w:val="uk-UA"/>
              </w:rPr>
              <w:t xml:space="preserve">                   </w:t>
            </w:r>
            <w:r w:rsidRPr="003A1DB4">
              <w:rPr>
                <w:rFonts w:ascii="Bookman Old Style" w:hAnsi="Bookman Old Style" w:cs="Bookman Old Style"/>
                <w:iCs/>
                <w:sz w:val="26"/>
                <w:szCs w:val="26"/>
                <w:u w:val="wave"/>
                <w:lang w:val="uk-UA"/>
              </w:rPr>
              <w:t>(</w:t>
            </w:r>
            <w:r w:rsidRPr="003A1DB4">
              <w:rPr>
                <w:rFonts w:ascii="Bookman Old Style" w:hAnsi="Bookman Old Style" w:cs="Bookman Old Style"/>
                <w:iCs/>
                <w:spacing w:val="-1"/>
                <w:sz w:val="26"/>
                <w:szCs w:val="26"/>
                <w:lang w:val="uk-UA"/>
              </w:rPr>
              <w:t>М.</w:t>
            </w:r>
            <w:r w:rsidR="00890B12">
              <w:rPr>
                <w:rFonts w:ascii="Bookman Old Style" w:hAnsi="Bookman Old Style" w:cs="Bookman Old Style"/>
                <w:iCs/>
                <w:spacing w:val="-1"/>
                <w:sz w:val="26"/>
                <w:szCs w:val="26"/>
                <w:lang w:val="uk-UA"/>
              </w:rPr>
              <w:t xml:space="preserve"> </w:t>
            </w:r>
            <w:r w:rsidRPr="003A1DB4">
              <w:rPr>
                <w:rFonts w:ascii="Bookman Old Style" w:hAnsi="Bookman Old Style" w:cs="Bookman Old Style"/>
                <w:iCs/>
                <w:spacing w:val="-1"/>
                <w:sz w:val="26"/>
                <w:szCs w:val="26"/>
                <w:lang w:val="uk-UA"/>
              </w:rPr>
              <w:t xml:space="preserve">Рильський). </w:t>
            </w:r>
            <w:r w:rsidRPr="00F41028">
              <w:rPr>
                <w:rFonts w:ascii="Bookman Old Style" w:hAnsi="Bookman Old Style" w:cs="Bookman Old Style"/>
                <w:i/>
                <w:iCs/>
                <w:spacing w:val="-1"/>
                <w:sz w:val="26"/>
                <w:szCs w:val="26"/>
                <w:lang w:val="uk-UA"/>
              </w:rPr>
              <w:t xml:space="preserve">3. Вітер берези </w:t>
            </w:r>
            <w:r w:rsidRPr="00F41028">
              <w:rPr>
                <w:rFonts w:ascii="Bookman Old Style" w:hAnsi="Bookman Old Style" w:cs="Bookman Old Style"/>
                <w:b/>
                <w:i/>
                <w:iCs/>
                <w:spacing w:val="-1"/>
                <w:sz w:val="26"/>
                <w:szCs w:val="26"/>
                <w:u w:val="wave"/>
                <w:lang w:val="uk-UA"/>
              </w:rPr>
              <w:t>смутні</w:t>
            </w:r>
            <w:r w:rsidRPr="00F41028">
              <w:rPr>
                <w:rFonts w:ascii="Bookman Old Style" w:hAnsi="Bookman Old Style" w:cs="Bookman Old Style"/>
                <w:i/>
                <w:iCs/>
                <w:spacing w:val="-1"/>
                <w:sz w:val="26"/>
                <w:szCs w:val="26"/>
                <w:lang w:val="uk-UA"/>
              </w:rPr>
              <w:t xml:space="preserve"> хилить в солодкій дрімо</w:t>
            </w:r>
            <w:r w:rsidRPr="00F41028">
              <w:rPr>
                <w:rFonts w:ascii="Bookman Old Style" w:hAnsi="Bookman Old Style" w:cs="Bookman Old Style"/>
                <w:i/>
                <w:iCs/>
                <w:sz w:val="26"/>
                <w:szCs w:val="26"/>
                <w:lang w:val="uk-UA"/>
              </w:rPr>
              <w:t xml:space="preserve">ті, в тихому сні </w:t>
            </w:r>
          </w:p>
          <w:p w:rsidR="00A2504E" w:rsidRPr="00F41028" w:rsidRDefault="00A2504E" w:rsidP="003A1DB4">
            <w:pPr>
              <w:shd w:val="clear" w:color="auto" w:fill="FFFFFF"/>
              <w:spacing w:after="0" w:line="240" w:lineRule="auto"/>
              <w:ind w:left="11" w:right="53" w:firstLine="23"/>
              <w:rPr>
                <w:rFonts w:ascii="Bookman Old Style" w:hAnsi="Bookman Old Style" w:cs="Bookman Old Style"/>
                <w:i/>
                <w:iCs/>
                <w:sz w:val="26"/>
                <w:szCs w:val="26"/>
                <w:lang w:val="uk-UA"/>
              </w:rPr>
            </w:pPr>
            <w:r w:rsidRPr="003A1DB4">
              <w:rPr>
                <w:rFonts w:ascii="Bookman Old Style" w:hAnsi="Bookman Old Style" w:cs="Bookman Old Style"/>
                <w:iCs/>
                <w:sz w:val="26"/>
                <w:szCs w:val="26"/>
                <w:lang w:val="uk-UA"/>
              </w:rPr>
              <w:t>(М. Рильський).</w:t>
            </w:r>
          </w:p>
        </w:tc>
      </w:tr>
      <w:tr w:rsidR="00A2504E" w:rsidRPr="00F41028" w:rsidTr="00B62445">
        <w:tc>
          <w:tcPr>
            <w:tcW w:w="4926" w:type="dxa"/>
          </w:tcPr>
          <w:p w:rsidR="00A2504E" w:rsidRPr="00F41028" w:rsidRDefault="00A2504E" w:rsidP="004D5D28">
            <w:pPr>
              <w:spacing w:after="0" w:line="240" w:lineRule="auto"/>
              <w:jc w:val="both"/>
              <w:rPr>
                <w:rFonts w:ascii="Bookman Old Style" w:hAnsi="Bookman Old Style" w:cs="Bookman Old Style"/>
                <w:b/>
                <w:bCs/>
                <w:sz w:val="26"/>
                <w:szCs w:val="26"/>
                <w:lang w:val="uk-UA"/>
              </w:rPr>
            </w:pPr>
            <w:r w:rsidRPr="00F41028">
              <w:rPr>
                <w:rFonts w:ascii="Bookman Old Style" w:hAnsi="Bookman Old Style" w:cs="Bookman Old Style"/>
                <w:bCs/>
                <w:spacing w:val="-4"/>
                <w:sz w:val="26"/>
                <w:szCs w:val="26"/>
                <w:lang w:val="uk-UA"/>
              </w:rPr>
              <w:t>3</w:t>
            </w:r>
            <w:r w:rsidRPr="00F41028">
              <w:rPr>
                <w:rFonts w:ascii="Bookman Old Style" w:hAnsi="Bookman Old Style" w:cs="Bookman Old Style"/>
                <w:spacing w:val="-4"/>
                <w:sz w:val="26"/>
                <w:szCs w:val="26"/>
                <w:lang w:val="uk-UA"/>
              </w:rPr>
              <w:t>. Звичайно не відокремлюються неузгоджені означення. Але коли автор хоче підкреслити важливість такого означення, то ви</w:t>
            </w:r>
            <w:r w:rsidRPr="00F41028">
              <w:rPr>
                <w:rFonts w:ascii="Bookman Old Style" w:hAnsi="Bookman Old Style" w:cs="Bookman Old Style"/>
                <w:sz w:val="26"/>
                <w:szCs w:val="26"/>
                <w:lang w:val="uk-UA"/>
              </w:rPr>
              <w:t>діляє його комами, іноді – тире.</w:t>
            </w:r>
          </w:p>
        </w:tc>
        <w:tc>
          <w:tcPr>
            <w:tcW w:w="4926" w:type="dxa"/>
          </w:tcPr>
          <w:p w:rsidR="00A2504E" w:rsidRPr="00F41028" w:rsidRDefault="00A2504E" w:rsidP="003A1DB4">
            <w:pPr>
              <w:shd w:val="clear" w:color="auto" w:fill="FFFFFF"/>
              <w:spacing w:after="0" w:line="240" w:lineRule="auto"/>
              <w:ind w:left="11" w:right="53" w:firstLine="23"/>
              <w:rPr>
                <w:rFonts w:ascii="Bookman Old Style" w:hAnsi="Bookman Old Style" w:cs="Bookman Old Style"/>
                <w:i/>
                <w:iCs/>
                <w:sz w:val="26"/>
                <w:szCs w:val="26"/>
                <w:lang w:val="uk-UA"/>
              </w:rPr>
            </w:pPr>
            <w:r w:rsidRPr="00F41028">
              <w:rPr>
                <w:rFonts w:ascii="Bookman Old Style" w:hAnsi="Bookman Old Style" w:cs="Bookman Old Style"/>
                <w:i/>
                <w:iCs/>
                <w:spacing w:val="-4"/>
                <w:sz w:val="26"/>
                <w:szCs w:val="26"/>
                <w:lang w:val="uk-UA"/>
              </w:rPr>
              <w:t xml:space="preserve">1. Стала наближатися година </w:t>
            </w:r>
            <w:r w:rsidRPr="00F41028">
              <w:rPr>
                <w:rFonts w:ascii="Bookman Old Style" w:hAnsi="Bookman Old Style" w:cs="Bookman Old Style"/>
                <w:spacing w:val="20"/>
                <w:sz w:val="26"/>
                <w:szCs w:val="26"/>
                <w:lang w:val="uk-UA"/>
              </w:rPr>
              <w:t>[яка?]</w:t>
            </w:r>
            <w:r w:rsidRPr="00F41028">
              <w:rPr>
                <w:rFonts w:ascii="Bookman Old Style" w:hAnsi="Bookman Old Style" w:cs="Bookman Old Style"/>
                <w:i/>
                <w:iCs/>
                <w:spacing w:val="-4"/>
                <w:sz w:val="26"/>
                <w:szCs w:val="26"/>
                <w:lang w:val="uk-UA"/>
              </w:rPr>
              <w:t xml:space="preserve"> </w:t>
            </w:r>
            <w:r w:rsidRPr="00F41028">
              <w:rPr>
                <w:rFonts w:ascii="Bookman Old Style" w:hAnsi="Bookman Old Style" w:cs="Bookman Old Style"/>
                <w:b/>
                <w:i/>
                <w:iCs/>
                <w:spacing w:val="-4"/>
                <w:sz w:val="26"/>
                <w:szCs w:val="26"/>
                <w:u w:val="wave"/>
                <w:lang w:val="uk-UA"/>
              </w:rPr>
              <w:t>рушати в дорогу</w:t>
            </w:r>
            <w:r w:rsidRPr="00F41028">
              <w:rPr>
                <w:rFonts w:ascii="Bookman Old Style" w:hAnsi="Bookman Old Style" w:cs="Bookman Old Style"/>
                <w:i/>
                <w:iCs/>
                <w:spacing w:val="-4"/>
                <w:sz w:val="26"/>
                <w:szCs w:val="26"/>
                <w:lang w:val="uk-UA"/>
              </w:rPr>
              <w:t xml:space="preserve">              </w:t>
            </w:r>
            <w:r w:rsidRPr="003A1DB4">
              <w:rPr>
                <w:rFonts w:ascii="Bookman Old Style" w:hAnsi="Bookman Old Style" w:cs="Bookman Old Style"/>
                <w:iCs/>
                <w:spacing w:val="-4"/>
                <w:sz w:val="26"/>
                <w:szCs w:val="26"/>
                <w:lang w:val="uk-UA"/>
              </w:rPr>
              <w:t>(С. Вас</w:t>
            </w:r>
            <w:r w:rsidRPr="003A1DB4">
              <w:rPr>
                <w:rFonts w:ascii="Bookman Old Style" w:hAnsi="Bookman Old Style" w:cs="Bookman Old Style"/>
                <w:iCs/>
                <w:spacing w:val="-5"/>
                <w:sz w:val="26"/>
                <w:szCs w:val="26"/>
                <w:lang w:val="uk-UA"/>
              </w:rPr>
              <w:t>ильченко).</w:t>
            </w:r>
            <w:r w:rsidRPr="00F41028">
              <w:rPr>
                <w:rFonts w:ascii="Bookman Old Style" w:hAnsi="Bookman Old Style" w:cs="Bookman Old Style"/>
                <w:i/>
                <w:iCs/>
                <w:spacing w:val="-5"/>
                <w:sz w:val="26"/>
                <w:szCs w:val="26"/>
                <w:lang w:val="uk-UA"/>
              </w:rPr>
              <w:t xml:space="preserve"> 2. Настала осінь </w:t>
            </w:r>
            <w:r w:rsidRPr="00F41028">
              <w:rPr>
                <w:rFonts w:ascii="Bookman Old Style" w:hAnsi="Bookman Old Style" w:cs="Bookman Old Style"/>
                <w:spacing w:val="-5"/>
                <w:sz w:val="26"/>
                <w:szCs w:val="26"/>
                <w:lang w:val="uk-UA"/>
              </w:rPr>
              <w:t>[яка?]</w:t>
            </w:r>
            <w:r w:rsidRPr="00F41028">
              <w:rPr>
                <w:rFonts w:ascii="Bookman Old Style" w:hAnsi="Bookman Old Style" w:cs="Bookman Old Style"/>
                <w:i/>
                <w:iCs/>
                <w:spacing w:val="-5"/>
                <w:sz w:val="26"/>
                <w:szCs w:val="26"/>
                <w:lang w:val="uk-UA"/>
              </w:rPr>
              <w:t xml:space="preserve"> </w:t>
            </w:r>
            <w:r w:rsidRPr="00F41028">
              <w:rPr>
                <w:rFonts w:ascii="Bookman Old Style" w:hAnsi="Bookman Old Style" w:cs="Bookman Old Style"/>
                <w:b/>
                <w:i/>
                <w:iCs/>
                <w:spacing w:val="-5"/>
                <w:sz w:val="26"/>
                <w:szCs w:val="26"/>
                <w:u w:val="wave"/>
                <w:lang w:val="uk-UA"/>
              </w:rPr>
              <w:t>з вітрами холодними, з доща</w:t>
            </w:r>
            <w:r w:rsidRPr="00F41028">
              <w:rPr>
                <w:rFonts w:ascii="Bookman Old Style" w:hAnsi="Bookman Old Style" w:cs="Bookman Old Style"/>
                <w:b/>
                <w:i/>
                <w:iCs/>
                <w:spacing w:val="-6"/>
                <w:sz w:val="26"/>
                <w:szCs w:val="26"/>
                <w:u w:val="wave"/>
                <w:lang w:val="uk-UA"/>
              </w:rPr>
              <w:t>ми дрібними</w:t>
            </w:r>
            <w:r w:rsidRPr="00F41028">
              <w:rPr>
                <w:rFonts w:ascii="Bookman Old Style" w:hAnsi="Bookman Old Style" w:cs="Bookman Old Style"/>
                <w:i/>
                <w:iCs/>
                <w:spacing w:val="-6"/>
                <w:sz w:val="26"/>
                <w:szCs w:val="26"/>
                <w:lang w:val="uk-UA"/>
              </w:rPr>
              <w:t xml:space="preserve"> </w:t>
            </w:r>
            <w:r w:rsidRPr="003A1DB4">
              <w:rPr>
                <w:rFonts w:ascii="Bookman Old Style" w:hAnsi="Bookman Old Style" w:cs="Bookman Old Style"/>
                <w:iCs/>
                <w:spacing w:val="-6"/>
                <w:sz w:val="26"/>
                <w:szCs w:val="26"/>
                <w:lang w:val="uk-UA"/>
              </w:rPr>
              <w:t xml:space="preserve">(Леся Українка). </w:t>
            </w:r>
            <w:r w:rsidRPr="00F41028">
              <w:rPr>
                <w:rFonts w:ascii="Bookman Old Style" w:hAnsi="Bookman Old Style" w:cs="Bookman Old Style"/>
                <w:i/>
                <w:iCs/>
                <w:spacing w:val="-6"/>
                <w:sz w:val="26"/>
                <w:szCs w:val="26"/>
                <w:lang w:val="uk-UA"/>
              </w:rPr>
              <w:t xml:space="preserve">3. А була б у них </w:t>
            </w:r>
            <w:r w:rsidRPr="00F41028">
              <w:rPr>
                <w:rFonts w:ascii="Bookman Old Style" w:hAnsi="Bookman Old Style" w:cs="Bookman Old Style"/>
                <w:spacing w:val="17"/>
                <w:sz w:val="26"/>
                <w:szCs w:val="26"/>
                <w:lang w:val="uk-UA"/>
              </w:rPr>
              <w:t>[яка?]</w:t>
            </w:r>
            <w:r w:rsidRPr="00F41028">
              <w:rPr>
                <w:rFonts w:ascii="Bookman Old Style" w:hAnsi="Bookman Old Style" w:cs="Bookman Old Style"/>
                <w:i/>
                <w:iCs/>
                <w:spacing w:val="-6"/>
                <w:sz w:val="26"/>
                <w:szCs w:val="26"/>
                <w:lang w:val="uk-UA"/>
              </w:rPr>
              <w:t xml:space="preserve"> </w:t>
            </w:r>
            <w:r w:rsidRPr="00F41028">
              <w:rPr>
                <w:rFonts w:ascii="Bookman Old Style" w:hAnsi="Bookman Old Style" w:cs="Bookman Old Style"/>
                <w:b/>
                <w:i/>
                <w:iCs/>
                <w:spacing w:val="-6"/>
                <w:sz w:val="26"/>
                <w:szCs w:val="26"/>
                <w:u w:val="wave"/>
                <w:lang w:val="uk-UA"/>
              </w:rPr>
              <w:t>хоч на ку</w:t>
            </w:r>
            <w:r w:rsidRPr="00F41028">
              <w:rPr>
                <w:rFonts w:ascii="Bookman Old Style" w:hAnsi="Bookman Old Style" w:cs="Bookman Old Style"/>
                <w:b/>
                <w:i/>
                <w:iCs/>
                <w:sz w:val="26"/>
                <w:szCs w:val="26"/>
                <w:u w:val="wave"/>
                <w:lang w:val="uk-UA"/>
              </w:rPr>
              <w:t xml:space="preserve">рячій ніжці </w:t>
            </w:r>
            <w:r w:rsidRPr="00F41028">
              <w:rPr>
                <w:rFonts w:ascii="Bookman Old Style" w:hAnsi="Bookman Old Style" w:cs="Bookman Old Style"/>
                <w:i/>
                <w:iCs/>
                <w:sz w:val="26"/>
                <w:szCs w:val="26"/>
                <w:lang w:val="uk-UA"/>
              </w:rPr>
              <w:t xml:space="preserve">хатина – о, жили б! </w:t>
            </w:r>
            <w:r w:rsidRPr="003A1DB4">
              <w:rPr>
                <w:rFonts w:ascii="Bookman Old Style" w:hAnsi="Bookman Old Style" w:cs="Bookman Old Style"/>
                <w:iCs/>
                <w:sz w:val="26"/>
                <w:szCs w:val="26"/>
                <w:lang w:val="uk-UA"/>
              </w:rPr>
              <w:t>(А. Головко).</w:t>
            </w:r>
            <w:r w:rsidRPr="00F41028">
              <w:rPr>
                <w:rFonts w:ascii="Bookman Old Style" w:hAnsi="Bookman Old Style" w:cs="Bookman Old Style"/>
                <w:i/>
                <w:iCs/>
                <w:sz w:val="26"/>
                <w:szCs w:val="26"/>
                <w:lang w:val="uk-UA"/>
              </w:rPr>
              <w:t xml:space="preserve"> 4. Брянський, </w:t>
            </w:r>
            <w:r w:rsidRPr="00F41028">
              <w:rPr>
                <w:rFonts w:ascii="Bookman Old Style" w:hAnsi="Bookman Old Style" w:cs="Bookman Old Style"/>
                <w:spacing w:val="-7"/>
                <w:sz w:val="26"/>
                <w:szCs w:val="26"/>
                <w:lang w:val="uk-UA"/>
              </w:rPr>
              <w:t>[який?]</w:t>
            </w:r>
            <w:r w:rsidRPr="00F41028">
              <w:rPr>
                <w:rFonts w:ascii="Bookman Old Style" w:hAnsi="Bookman Old Style" w:cs="Bookman Old Style"/>
                <w:i/>
                <w:iCs/>
                <w:spacing w:val="-7"/>
                <w:sz w:val="26"/>
                <w:szCs w:val="26"/>
                <w:lang w:val="uk-UA"/>
              </w:rPr>
              <w:t xml:space="preserve"> </w:t>
            </w:r>
            <w:r w:rsidRPr="00F41028">
              <w:rPr>
                <w:rFonts w:ascii="Bookman Old Style" w:hAnsi="Bookman Old Style" w:cs="Bookman Old Style"/>
                <w:b/>
                <w:i/>
                <w:iCs/>
                <w:spacing w:val="-7"/>
                <w:sz w:val="26"/>
                <w:szCs w:val="26"/>
                <w:u w:val="wave"/>
                <w:lang w:val="uk-UA"/>
              </w:rPr>
              <w:t>з туго перетягнутим станом</w:t>
            </w:r>
            <w:r w:rsidRPr="00F41028">
              <w:rPr>
                <w:rFonts w:ascii="Bookman Old Style" w:hAnsi="Bookman Old Style" w:cs="Bookman Old Style"/>
                <w:i/>
                <w:iCs/>
                <w:spacing w:val="-7"/>
                <w:sz w:val="26"/>
                <w:szCs w:val="26"/>
                <w:lang w:val="uk-UA"/>
              </w:rPr>
              <w:t xml:space="preserve">, </w:t>
            </w:r>
            <w:r w:rsidRPr="00F41028">
              <w:rPr>
                <w:rFonts w:ascii="Bookman Old Style" w:hAnsi="Bookman Old Style" w:cs="Bookman Old Style"/>
                <w:b/>
                <w:i/>
                <w:iCs/>
                <w:spacing w:val="-7"/>
                <w:sz w:val="26"/>
                <w:szCs w:val="26"/>
                <w:u w:val="wave"/>
                <w:lang w:val="uk-UA"/>
              </w:rPr>
              <w:t>з білявою пишною чуприною</w:t>
            </w:r>
            <w:r w:rsidRPr="00F41028">
              <w:rPr>
                <w:rFonts w:ascii="Bookman Old Style" w:hAnsi="Bookman Old Style" w:cs="Bookman Old Style"/>
                <w:i/>
                <w:iCs/>
                <w:spacing w:val="-7"/>
                <w:sz w:val="26"/>
                <w:szCs w:val="26"/>
                <w:lang w:val="uk-UA"/>
              </w:rPr>
              <w:t xml:space="preserve"> </w:t>
            </w:r>
            <w:r w:rsidRPr="00F41028">
              <w:rPr>
                <w:rFonts w:ascii="Bookman Old Style" w:hAnsi="Bookman Old Style" w:cs="Bookman Old Style"/>
                <w:spacing w:val="-5"/>
                <w:sz w:val="26"/>
                <w:szCs w:val="26"/>
                <w:lang w:val="uk-UA"/>
              </w:rPr>
              <w:t>[ці ознаки автор хоче підкреслити],</w:t>
            </w:r>
            <w:r w:rsidRPr="00F41028">
              <w:rPr>
                <w:rFonts w:ascii="Bookman Old Style" w:hAnsi="Bookman Old Style" w:cs="Bookman Old Style"/>
                <w:i/>
                <w:iCs/>
                <w:spacing w:val="-5"/>
                <w:sz w:val="26"/>
                <w:szCs w:val="26"/>
                <w:lang w:val="uk-UA"/>
              </w:rPr>
              <w:t xml:space="preserve"> стоїть, </w:t>
            </w:r>
            <w:r w:rsidRPr="00F41028">
              <w:rPr>
                <w:rFonts w:ascii="Bookman Old Style" w:hAnsi="Bookman Old Style" w:cs="Bookman Old Style"/>
                <w:b/>
                <w:i/>
                <w:iCs/>
                <w:spacing w:val="-5"/>
                <w:sz w:val="26"/>
                <w:szCs w:val="26"/>
                <w:u w:val="wave"/>
                <w:lang w:val="uk-UA"/>
              </w:rPr>
              <w:t xml:space="preserve">облитий променями </w:t>
            </w:r>
            <w:r w:rsidRPr="00F41028">
              <w:rPr>
                <w:rFonts w:ascii="Bookman Old Style" w:hAnsi="Bookman Old Style" w:cs="Bookman Old Style"/>
                <w:b/>
                <w:i/>
                <w:iCs/>
                <w:sz w:val="26"/>
                <w:szCs w:val="26"/>
                <w:u w:val="wave"/>
                <w:lang w:val="uk-UA"/>
              </w:rPr>
              <w:t>призахідного сонця</w:t>
            </w:r>
            <w:r w:rsidRPr="00F41028">
              <w:rPr>
                <w:rFonts w:ascii="Bookman Old Style" w:hAnsi="Bookman Old Style" w:cs="Bookman Old Style"/>
                <w:i/>
                <w:iCs/>
                <w:sz w:val="26"/>
                <w:szCs w:val="26"/>
                <w:lang w:val="uk-UA"/>
              </w:rPr>
              <w:t xml:space="preserve"> </w:t>
            </w:r>
            <w:r w:rsidRPr="003A1DB4">
              <w:rPr>
                <w:rFonts w:ascii="Bookman Old Style" w:hAnsi="Bookman Old Style" w:cs="Bookman Old Style"/>
                <w:iCs/>
                <w:sz w:val="26"/>
                <w:szCs w:val="26"/>
                <w:lang w:val="uk-UA"/>
              </w:rPr>
              <w:t>(О. Гончар).</w:t>
            </w:r>
          </w:p>
        </w:tc>
      </w:tr>
    </w:tbl>
    <w:p w:rsidR="00A2504E" w:rsidRPr="00F41028" w:rsidRDefault="00A2504E" w:rsidP="0015430E">
      <w:pPr>
        <w:spacing w:after="0" w:line="240" w:lineRule="auto"/>
        <w:rPr>
          <w:rFonts w:ascii="Bookman Old Style" w:hAnsi="Bookman Old Style" w:cs="Bookman Old Style"/>
          <w:b/>
          <w:bCs/>
          <w:sz w:val="26"/>
          <w:szCs w:val="26"/>
          <w:lang w:val="uk-UA"/>
        </w:rPr>
      </w:pPr>
    </w:p>
    <w:p w:rsidR="00A2504E" w:rsidRPr="00F41028" w:rsidRDefault="00A2504E" w:rsidP="003A1DB4">
      <w:pPr>
        <w:spacing w:after="0" w:line="240" w:lineRule="auto"/>
        <w:jc w:val="both"/>
        <w:rPr>
          <w:rFonts w:ascii="Bookman Old Style" w:hAnsi="Bookman Old Style" w:cs="Bookman Old Style"/>
          <w:b/>
          <w:bCs/>
          <w:sz w:val="28"/>
          <w:szCs w:val="28"/>
          <w:lang w:val="uk-UA"/>
        </w:rPr>
      </w:pPr>
      <w:r w:rsidRPr="00F41028">
        <w:rPr>
          <w:rFonts w:ascii="Bookman Old Style" w:hAnsi="Bookman Old Style" w:cs="Bookman Old Style"/>
          <w:b/>
          <w:bCs/>
          <w:sz w:val="28"/>
          <w:szCs w:val="28"/>
          <w:lang w:val="uk-UA"/>
        </w:rPr>
        <w:t xml:space="preserve">Увага! </w:t>
      </w:r>
      <w:r w:rsidRPr="00F41028">
        <w:rPr>
          <w:rFonts w:ascii="Bookman Old Style" w:hAnsi="Bookman Old Style" w:cs="Bookman Old Style"/>
          <w:sz w:val="26"/>
          <w:szCs w:val="26"/>
          <w:lang w:val="uk-UA"/>
        </w:rPr>
        <w:t>Від означення треба відрізняти виражений дієприкметни</w:t>
      </w:r>
      <w:r w:rsidRPr="00F41028">
        <w:rPr>
          <w:rFonts w:ascii="Bookman Old Style" w:hAnsi="Bookman Old Style" w:cs="Bookman Old Style"/>
          <w:spacing w:val="-6"/>
          <w:sz w:val="26"/>
          <w:szCs w:val="26"/>
          <w:lang w:val="uk-UA"/>
        </w:rPr>
        <w:t>ком або прикметником присудок, який ніколи не відокремлюється.</w:t>
      </w:r>
    </w:p>
    <w:p w:rsidR="00A2504E" w:rsidRPr="00F41028" w:rsidRDefault="00A2504E" w:rsidP="00551F79">
      <w:pPr>
        <w:spacing w:after="0" w:line="240" w:lineRule="auto"/>
        <w:ind w:firstLine="567"/>
        <w:jc w:val="both"/>
        <w:rPr>
          <w:rFonts w:ascii="Bookman Old Style" w:hAnsi="Bookman Old Style" w:cs="Bookman Old Style"/>
          <w:b/>
          <w:bCs/>
          <w:sz w:val="28"/>
          <w:szCs w:val="28"/>
          <w:lang w:val="uk-UA"/>
        </w:rPr>
      </w:pPr>
      <w:r w:rsidRPr="00F41028">
        <w:rPr>
          <w:rFonts w:ascii="Bookman Old Style" w:hAnsi="Bookman Old Style" w:cs="Bookman Old Style"/>
          <w:i/>
          <w:iCs/>
          <w:spacing w:val="-1"/>
          <w:sz w:val="26"/>
          <w:szCs w:val="26"/>
          <w:lang w:val="uk-UA"/>
        </w:rPr>
        <w:t xml:space="preserve">1. </w:t>
      </w:r>
      <w:r w:rsidRPr="00F41028">
        <w:rPr>
          <w:rFonts w:ascii="Bookman Old Style" w:hAnsi="Bookman Old Style" w:cs="Bookman Old Style"/>
          <w:i/>
          <w:iCs/>
          <w:spacing w:val="-1"/>
          <w:sz w:val="26"/>
          <w:szCs w:val="26"/>
          <w:u w:val="single"/>
          <w:lang w:val="uk-UA"/>
        </w:rPr>
        <w:t>Ниви</w:t>
      </w:r>
      <w:r w:rsidRPr="00F41028">
        <w:rPr>
          <w:rFonts w:ascii="Bookman Old Style" w:hAnsi="Bookman Old Style" w:cs="Bookman Old Style"/>
          <w:i/>
          <w:iCs/>
          <w:spacing w:val="-1"/>
          <w:sz w:val="26"/>
          <w:szCs w:val="26"/>
          <w:lang w:val="uk-UA"/>
        </w:rPr>
        <w:t xml:space="preserve"> колгоспні </w:t>
      </w:r>
      <w:r w:rsidRPr="00F41028">
        <w:rPr>
          <w:rFonts w:ascii="Bookman Old Style" w:hAnsi="Bookman Old Style" w:cs="Bookman Old Style"/>
          <w:i/>
          <w:iCs/>
          <w:spacing w:val="-1"/>
          <w:sz w:val="26"/>
          <w:szCs w:val="26"/>
          <w:u w:val="double"/>
          <w:lang w:val="uk-UA"/>
        </w:rPr>
        <w:t>розкриті</w:t>
      </w:r>
      <w:r w:rsidRPr="00F41028">
        <w:rPr>
          <w:rFonts w:ascii="Bookman Old Style" w:hAnsi="Bookman Old Style" w:cs="Bookman Old Style"/>
          <w:i/>
          <w:iCs/>
          <w:spacing w:val="-1"/>
          <w:sz w:val="26"/>
          <w:szCs w:val="26"/>
          <w:lang w:val="uk-UA"/>
        </w:rPr>
        <w:t xml:space="preserve">  дням золотим у теплі </w:t>
      </w:r>
      <w:r w:rsidRPr="003A1DB4">
        <w:rPr>
          <w:rFonts w:ascii="Bookman Old Style" w:hAnsi="Bookman Old Style" w:cs="Bookman Old Style"/>
          <w:iCs/>
          <w:spacing w:val="-4"/>
          <w:sz w:val="26"/>
          <w:szCs w:val="26"/>
          <w:lang w:val="uk-UA"/>
        </w:rPr>
        <w:t xml:space="preserve">(В. Сосюра). </w:t>
      </w:r>
      <w:r w:rsidRPr="00F41028">
        <w:rPr>
          <w:rFonts w:ascii="Bookman Old Style" w:hAnsi="Bookman Old Style" w:cs="Bookman Old Style"/>
          <w:i/>
          <w:iCs/>
          <w:spacing w:val="-4"/>
          <w:sz w:val="26"/>
          <w:szCs w:val="26"/>
          <w:lang w:val="uk-UA"/>
        </w:rPr>
        <w:t xml:space="preserve">2. А навкруги вся </w:t>
      </w:r>
      <w:r w:rsidRPr="00F41028">
        <w:rPr>
          <w:rFonts w:ascii="Bookman Old Style" w:hAnsi="Bookman Old Style" w:cs="Bookman Old Style"/>
          <w:i/>
          <w:iCs/>
          <w:spacing w:val="-4"/>
          <w:sz w:val="26"/>
          <w:szCs w:val="26"/>
          <w:u w:val="single"/>
          <w:lang w:val="uk-UA"/>
        </w:rPr>
        <w:t>ніч</w:t>
      </w:r>
      <w:r w:rsidRPr="00F41028">
        <w:rPr>
          <w:rFonts w:ascii="Bookman Old Style" w:hAnsi="Bookman Old Style" w:cs="Bookman Old Style"/>
          <w:i/>
          <w:iCs/>
          <w:spacing w:val="-4"/>
          <w:sz w:val="26"/>
          <w:szCs w:val="26"/>
          <w:lang w:val="uk-UA"/>
        </w:rPr>
        <w:t xml:space="preserve"> </w:t>
      </w:r>
      <w:r w:rsidRPr="00F41028">
        <w:rPr>
          <w:rFonts w:ascii="Bookman Old Style" w:hAnsi="Bookman Old Style" w:cs="Bookman Old Style"/>
          <w:i/>
          <w:iCs/>
          <w:spacing w:val="-4"/>
          <w:sz w:val="26"/>
          <w:szCs w:val="26"/>
          <w:u w:val="double"/>
          <w:lang w:val="uk-UA"/>
        </w:rPr>
        <w:t>переповнена</w:t>
      </w:r>
      <w:r w:rsidRPr="00F41028">
        <w:rPr>
          <w:rFonts w:ascii="Bookman Old Style" w:hAnsi="Bookman Old Style" w:cs="Bookman Old Style"/>
          <w:i/>
          <w:iCs/>
          <w:spacing w:val="-4"/>
          <w:sz w:val="26"/>
          <w:szCs w:val="26"/>
          <w:lang w:val="uk-UA"/>
        </w:rPr>
        <w:t xml:space="preserve"> роз</w:t>
      </w:r>
      <w:r w:rsidRPr="00F41028">
        <w:rPr>
          <w:rFonts w:ascii="Bookman Old Style" w:hAnsi="Bookman Old Style" w:cs="Bookman Old Style"/>
          <w:i/>
          <w:iCs/>
          <w:sz w:val="26"/>
          <w:szCs w:val="26"/>
          <w:lang w:val="uk-UA"/>
        </w:rPr>
        <w:t xml:space="preserve">міреним шумом хлібів </w:t>
      </w:r>
      <w:r w:rsidRPr="003A1DB4">
        <w:rPr>
          <w:rFonts w:ascii="Bookman Old Style" w:hAnsi="Bookman Old Style" w:cs="Bookman Old Style"/>
          <w:iCs/>
          <w:sz w:val="26"/>
          <w:szCs w:val="26"/>
          <w:lang w:val="uk-UA"/>
        </w:rPr>
        <w:t>(О. Гончар).</w:t>
      </w:r>
      <w:r w:rsidRPr="00F41028">
        <w:rPr>
          <w:rFonts w:ascii="Bookman Old Style" w:hAnsi="Bookman Old Style" w:cs="Bookman Old Style"/>
          <w:i/>
          <w:iCs/>
          <w:sz w:val="26"/>
          <w:szCs w:val="26"/>
          <w:lang w:val="uk-UA"/>
        </w:rPr>
        <w:t xml:space="preserve">          3. </w:t>
      </w:r>
      <w:r w:rsidRPr="00F41028">
        <w:rPr>
          <w:rFonts w:ascii="Bookman Old Style" w:hAnsi="Bookman Old Style" w:cs="Bookman Old Style"/>
          <w:i/>
          <w:iCs/>
          <w:sz w:val="26"/>
          <w:szCs w:val="26"/>
          <w:u w:val="single"/>
          <w:lang w:val="uk-UA"/>
        </w:rPr>
        <w:t>Герої</w:t>
      </w:r>
      <w:r w:rsidRPr="00F41028">
        <w:rPr>
          <w:rFonts w:ascii="Bookman Old Style" w:hAnsi="Bookman Old Style" w:cs="Bookman Old Style"/>
          <w:i/>
          <w:iCs/>
          <w:sz w:val="26"/>
          <w:szCs w:val="26"/>
          <w:lang w:val="uk-UA"/>
        </w:rPr>
        <w:t xml:space="preserve"> славою </w:t>
      </w:r>
      <w:r w:rsidRPr="00F41028">
        <w:rPr>
          <w:rFonts w:ascii="Bookman Old Style" w:hAnsi="Bookman Old Style" w:cs="Bookman Old Style"/>
          <w:i/>
          <w:iCs/>
          <w:sz w:val="26"/>
          <w:szCs w:val="26"/>
          <w:u w:val="double"/>
          <w:lang w:val="uk-UA"/>
        </w:rPr>
        <w:t>повиті</w:t>
      </w:r>
      <w:r w:rsidRPr="00F41028">
        <w:rPr>
          <w:rFonts w:ascii="Bookman Old Style" w:hAnsi="Bookman Old Style" w:cs="Bookman Old Style"/>
          <w:i/>
          <w:iCs/>
          <w:sz w:val="26"/>
          <w:szCs w:val="26"/>
          <w:lang w:val="uk-UA"/>
        </w:rPr>
        <w:t>, зоріє кожного ім</w:t>
      </w:r>
      <w:r w:rsidR="00483256">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 xml:space="preserve">я </w:t>
      </w:r>
      <w:r w:rsidRPr="003A1DB4">
        <w:rPr>
          <w:rFonts w:ascii="Bookman Old Style" w:hAnsi="Bookman Old Style" w:cs="Bookman Old Style"/>
          <w:iCs/>
          <w:sz w:val="26"/>
          <w:szCs w:val="26"/>
          <w:lang w:val="uk-UA"/>
        </w:rPr>
        <w:t xml:space="preserve">(П. Усенко). </w:t>
      </w:r>
      <w:r w:rsidRPr="00F41028">
        <w:rPr>
          <w:rFonts w:ascii="Bookman Old Style" w:hAnsi="Bookman Old Style" w:cs="Bookman Old Style"/>
          <w:i/>
          <w:iCs/>
          <w:sz w:val="26"/>
          <w:szCs w:val="26"/>
          <w:lang w:val="uk-UA"/>
        </w:rPr>
        <w:t xml:space="preserve">4. </w:t>
      </w:r>
      <w:r w:rsidRPr="00F41028">
        <w:rPr>
          <w:rFonts w:ascii="Bookman Old Style" w:hAnsi="Bookman Old Style" w:cs="Bookman Old Style"/>
          <w:i/>
          <w:iCs/>
          <w:sz w:val="26"/>
          <w:szCs w:val="26"/>
          <w:u w:val="single"/>
          <w:lang w:val="uk-UA"/>
        </w:rPr>
        <w:t>Город</w:t>
      </w:r>
      <w:r w:rsidRPr="00F41028">
        <w:rPr>
          <w:rFonts w:ascii="Bookman Old Style" w:hAnsi="Bookman Old Style" w:cs="Bookman Old Style"/>
          <w:i/>
          <w:iCs/>
          <w:sz w:val="26"/>
          <w:szCs w:val="26"/>
          <w:lang w:val="uk-UA"/>
        </w:rPr>
        <w:t xml:space="preserve"> ровом </w:t>
      </w:r>
      <w:r w:rsidRPr="00F41028">
        <w:rPr>
          <w:rFonts w:ascii="Bookman Old Style" w:hAnsi="Bookman Old Style" w:cs="Bookman Old Style"/>
          <w:i/>
          <w:iCs/>
          <w:sz w:val="26"/>
          <w:szCs w:val="26"/>
          <w:u w:val="double"/>
          <w:lang w:val="uk-UA"/>
        </w:rPr>
        <w:t>обкопаний</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single"/>
          <w:lang w:val="uk-UA"/>
        </w:rPr>
        <w:t>дерева</w:t>
      </w:r>
      <w:r w:rsidRPr="00F41028">
        <w:rPr>
          <w:rFonts w:ascii="Bookman Old Style" w:hAnsi="Bookman Old Style" w:cs="Bookman Old Style"/>
          <w:i/>
          <w:iCs/>
          <w:sz w:val="26"/>
          <w:szCs w:val="26"/>
          <w:lang w:val="uk-UA"/>
        </w:rPr>
        <w:t xml:space="preserve"> глиною </w:t>
      </w:r>
      <w:r w:rsidRPr="00F41028">
        <w:rPr>
          <w:rFonts w:ascii="Bookman Old Style" w:hAnsi="Bookman Old Style" w:cs="Bookman Old Style"/>
          <w:i/>
          <w:iCs/>
          <w:sz w:val="26"/>
          <w:szCs w:val="26"/>
          <w:u w:val="double"/>
          <w:lang w:val="uk-UA"/>
        </w:rPr>
        <w:t>замазані</w:t>
      </w:r>
      <w:r w:rsidRPr="00F41028">
        <w:rPr>
          <w:rFonts w:ascii="Bookman Old Style" w:hAnsi="Bookman Old Style" w:cs="Bookman Old Style"/>
          <w:i/>
          <w:iCs/>
          <w:sz w:val="26"/>
          <w:szCs w:val="26"/>
          <w:lang w:val="uk-UA"/>
        </w:rPr>
        <w:t xml:space="preserve"> </w:t>
      </w:r>
      <w:r w:rsidRPr="003A1DB4">
        <w:rPr>
          <w:rFonts w:ascii="Bookman Old Style" w:hAnsi="Bookman Old Style" w:cs="Bookman Old Style"/>
          <w:iCs/>
          <w:sz w:val="26"/>
          <w:szCs w:val="26"/>
          <w:lang w:val="uk-UA"/>
        </w:rPr>
        <w:t xml:space="preserve">(Грицько Григоренко). </w:t>
      </w:r>
      <w:r w:rsidRPr="00F41028">
        <w:rPr>
          <w:rFonts w:ascii="Bookman Old Style" w:hAnsi="Bookman Old Style" w:cs="Bookman Old Style"/>
          <w:i/>
          <w:iCs/>
          <w:sz w:val="26"/>
          <w:szCs w:val="26"/>
          <w:lang w:val="uk-UA"/>
        </w:rPr>
        <w:t xml:space="preserve">5. </w:t>
      </w:r>
      <w:r w:rsidRPr="00F41028">
        <w:rPr>
          <w:rFonts w:ascii="Bookman Old Style" w:hAnsi="Bookman Old Style" w:cs="Bookman Old Style"/>
          <w:i/>
          <w:iCs/>
          <w:sz w:val="26"/>
          <w:szCs w:val="26"/>
          <w:u w:val="single"/>
          <w:lang w:val="uk-UA"/>
        </w:rPr>
        <w:t>Весна</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double"/>
          <w:lang w:val="uk-UA"/>
        </w:rPr>
        <w:t>мандрувала</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double"/>
          <w:lang w:val="uk-UA"/>
        </w:rPr>
        <w:t>загадкова,</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double"/>
          <w:lang w:val="uk-UA"/>
        </w:rPr>
        <w:t>соняч</w:t>
      </w:r>
      <w:r w:rsidRPr="00F41028">
        <w:rPr>
          <w:rFonts w:ascii="Bookman Old Style" w:hAnsi="Bookman Old Style" w:cs="Bookman Old Style"/>
          <w:i/>
          <w:iCs/>
          <w:sz w:val="26"/>
          <w:szCs w:val="26"/>
          <w:u w:val="double"/>
          <w:lang w:val="uk-UA"/>
        </w:rPr>
        <w:softHyphen/>
        <w:t>на,</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double"/>
          <w:lang w:val="uk-UA"/>
        </w:rPr>
        <w:t>вітряна</w:t>
      </w:r>
      <w:r w:rsidRPr="00F41028">
        <w:rPr>
          <w:rFonts w:ascii="Bookman Old Style" w:hAnsi="Bookman Old Style" w:cs="Bookman Old Style"/>
          <w:i/>
          <w:iCs/>
          <w:sz w:val="26"/>
          <w:szCs w:val="26"/>
          <w:lang w:val="uk-UA"/>
        </w:rPr>
        <w:t xml:space="preserve"> </w:t>
      </w:r>
      <w:r w:rsidRPr="003A1DB4">
        <w:rPr>
          <w:rFonts w:ascii="Bookman Old Style" w:hAnsi="Bookman Old Style" w:cs="Bookman Old Style"/>
          <w:iCs/>
          <w:spacing w:val="-2"/>
          <w:sz w:val="26"/>
          <w:szCs w:val="26"/>
          <w:lang w:val="uk-UA"/>
        </w:rPr>
        <w:t>(Н. Рибак).</w:t>
      </w:r>
      <w:r w:rsidRPr="00F41028">
        <w:rPr>
          <w:rFonts w:ascii="Bookman Old Style" w:hAnsi="Bookman Old Style" w:cs="Bookman Old Style"/>
          <w:i/>
          <w:iCs/>
          <w:spacing w:val="-2"/>
          <w:sz w:val="26"/>
          <w:szCs w:val="26"/>
          <w:lang w:val="uk-UA"/>
        </w:rPr>
        <w:t xml:space="preserve"> 6. </w:t>
      </w:r>
      <w:r w:rsidRPr="00F41028">
        <w:rPr>
          <w:rFonts w:ascii="Bookman Old Style" w:hAnsi="Bookman Old Style" w:cs="Bookman Old Style"/>
          <w:i/>
          <w:iCs/>
          <w:spacing w:val="-2"/>
          <w:sz w:val="26"/>
          <w:szCs w:val="26"/>
          <w:u w:val="single"/>
          <w:lang w:val="uk-UA"/>
        </w:rPr>
        <w:t>Шлях</w:t>
      </w:r>
      <w:r w:rsidRPr="00F41028">
        <w:rPr>
          <w:rFonts w:ascii="Bookman Old Style" w:hAnsi="Bookman Old Style" w:cs="Bookman Old Style"/>
          <w:i/>
          <w:iCs/>
          <w:spacing w:val="-2"/>
          <w:sz w:val="26"/>
          <w:szCs w:val="26"/>
          <w:lang w:val="uk-UA"/>
        </w:rPr>
        <w:t xml:space="preserve"> </w:t>
      </w:r>
      <w:r w:rsidRPr="00F41028">
        <w:rPr>
          <w:rFonts w:ascii="Bookman Old Style" w:hAnsi="Bookman Old Style" w:cs="Bookman Old Style"/>
          <w:i/>
          <w:iCs/>
          <w:spacing w:val="-2"/>
          <w:sz w:val="26"/>
          <w:szCs w:val="26"/>
          <w:u w:val="double"/>
          <w:lang w:val="uk-UA"/>
        </w:rPr>
        <w:t>стелився</w:t>
      </w:r>
      <w:r w:rsidRPr="00F41028">
        <w:rPr>
          <w:rFonts w:ascii="Bookman Old Style" w:hAnsi="Bookman Old Style" w:cs="Bookman Old Style"/>
          <w:i/>
          <w:iCs/>
          <w:spacing w:val="-2"/>
          <w:sz w:val="26"/>
          <w:szCs w:val="26"/>
          <w:lang w:val="uk-UA"/>
        </w:rPr>
        <w:t xml:space="preserve"> їм </w:t>
      </w:r>
      <w:r w:rsidRPr="00F41028">
        <w:rPr>
          <w:rFonts w:ascii="Bookman Old Style" w:hAnsi="Bookman Old Style" w:cs="Bookman Old Style"/>
          <w:i/>
          <w:iCs/>
          <w:spacing w:val="-2"/>
          <w:sz w:val="26"/>
          <w:szCs w:val="26"/>
          <w:u w:val="double"/>
          <w:lang w:val="uk-UA"/>
        </w:rPr>
        <w:t>далекий</w:t>
      </w:r>
      <w:r w:rsidRPr="00F41028">
        <w:rPr>
          <w:rFonts w:ascii="Bookman Old Style" w:hAnsi="Bookman Old Style" w:cs="Bookman Old Style"/>
          <w:i/>
          <w:iCs/>
          <w:spacing w:val="-2"/>
          <w:sz w:val="26"/>
          <w:szCs w:val="26"/>
          <w:lang w:val="uk-UA"/>
        </w:rPr>
        <w:t xml:space="preserve"> </w:t>
      </w:r>
      <w:r w:rsidRPr="00F41028">
        <w:rPr>
          <w:rFonts w:ascii="Bookman Old Style" w:hAnsi="Bookman Old Style" w:cs="Bookman Old Style"/>
          <w:i/>
          <w:iCs/>
          <w:sz w:val="26"/>
          <w:szCs w:val="26"/>
          <w:lang w:val="uk-UA"/>
        </w:rPr>
        <w:t xml:space="preserve"> </w:t>
      </w:r>
      <w:r w:rsidRPr="003A1DB4">
        <w:rPr>
          <w:rFonts w:ascii="Bookman Old Style" w:hAnsi="Bookman Old Style" w:cs="Bookman Old Style"/>
          <w:iCs/>
          <w:sz w:val="26"/>
          <w:szCs w:val="26"/>
          <w:lang w:val="uk-UA"/>
        </w:rPr>
        <w:t>(</w:t>
      </w:r>
      <w:r w:rsidR="003A1DB4" w:rsidRPr="003A1DB4">
        <w:rPr>
          <w:rFonts w:ascii="Bookman Old Style" w:hAnsi="Bookman Old Style" w:cs="Bookman Old Style"/>
          <w:iCs/>
          <w:sz w:val="26"/>
          <w:szCs w:val="26"/>
          <w:lang w:val="uk-UA"/>
        </w:rPr>
        <w:t>З</w:t>
      </w:r>
      <w:r w:rsidRPr="003A1DB4">
        <w:rPr>
          <w:rFonts w:ascii="Bookman Old Style" w:hAnsi="Bookman Old Style" w:cs="Bookman Old Style"/>
          <w:iCs/>
          <w:sz w:val="26"/>
          <w:szCs w:val="26"/>
          <w:lang w:val="uk-UA"/>
        </w:rPr>
        <w:t>. Тулуб).</w:t>
      </w:r>
    </w:p>
    <w:p w:rsidR="00A2504E" w:rsidRPr="00F41028" w:rsidRDefault="00A2504E" w:rsidP="0015430E">
      <w:pPr>
        <w:spacing w:after="0" w:line="240" w:lineRule="auto"/>
        <w:jc w:val="center"/>
        <w:rPr>
          <w:rFonts w:ascii="Bookman Old Style" w:hAnsi="Bookman Old Style" w:cs="Bookman Old Style"/>
          <w:b/>
          <w:bCs/>
          <w:sz w:val="28"/>
          <w:szCs w:val="28"/>
        </w:rPr>
      </w:pPr>
      <w:r w:rsidRPr="00F41028">
        <w:rPr>
          <w:rFonts w:ascii="Bookman Old Style" w:hAnsi="Bookman Old Style" w:cs="Bookman Old Style"/>
          <w:b/>
          <w:bCs/>
          <w:sz w:val="28"/>
          <w:szCs w:val="28"/>
        </w:rPr>
        <w:lastRenderedPageBreak/>
        <w:t>Відокремлені прикладки</w:t>
      </w:r>
    </w:p>
    <w:p w:rsidR="00A2504E" w:rsidRPr="00F41028" w:rsidRDefault="00A2504E" w:rsidP="0015430E">
      <w:pPr>
        <w:spacing w:after="0" w:line="240" w:lineRule="auto"/>
        <w:jc w:val="both"/>
        <w:rPr>
          <w:rFonts w:ascii="Bookman Old Style" w:hAnsi="Bookman Old Style" w:cs="Bookman Old Style"/>
          <w:sz w:val="26"/>
          <w:szCs w:val="26"/>
        </w:rPr>
      </w:pPr>
    </w:p>
    <w:p w:rsidR="00A2504E" w:rsidRPr="00F41028" w:rsidRDefault="00A2504E" w:rsidP="003A1DB4">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rPr>
        <w:t>Відокремлена прикладка</w:t>
      </w:r>
      <w:r w:rsidRPr="00F41028">
        <w:rPr>
          <w:rFonts w:ascii="Bookman Old Style" w:hAnsi="Bookman Old Style" w:cs="Bookman Old Style"/>
          <w:sz w:val="26"/>
          <w:szCs w:val="26"/>
        </w:rPr>
        <w:t xml:space="preserve"> – це іменниковий зворот, який виступає в реченні як різновид означення.</w:t>
      </w:r>
    </w:p>
    <w:p w:rsidR="00A2504E" w:rsidRPr="00F41028" w:rsidRDefault="00A2504E" w:rsidP="003A1DB4">
      <w:pPr>
        <w:spacing w:after="0" w:line="240" w:lineRule="auto"/>
        <w:ind w:firstLine="567"/>
        <w:jc w:val="both"/>
        <w:rPr>
          <w:rFonts w:ascii="Bookman Old Style" w:hAnsi="Bookman Old Style" w:cs="Bookman Old Style"/>
          <w:sz w:val="26"/>
          <w:szCs w:val="26"/>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52"/>
      </w:tblGrid>
      <w:tr w:rsidR="00A2504E" w:rsidRPr="00F41028" w:rsidTr="00F773BF">
        <w:tc>
          <w:tcPr>
            <w:tcW w:w="9854" w:type="dxa"/>
            <w:shd w:val="clear" w:color="auto" w:fill="D9D9D9"/>
          </w:tcPr>
          <w:p w:rsidR="00A2504E" w:rsidRPr="003A1DB4" w:rsidRDefault="00A2504E" w:rsidP="004D5D28">
            <w:pPr>
              <w:spacing w:before="240" w:line="240" w:lineRule="auto"/>
              <w:jc w:val="center"/>
              <w:rPr>
                <w:rFonts w:ascii="Bookman Old Style" w:hAnsi="Bookman Old Style" w:cs="Bookman Old Style"/>
                <w:b/>
                <w:sz w:val="26"/>
                <w:szCs w:val="26"/>
              </w:rPr>
            </w:pPr>
            <w:r w:rsidRPr="003A1DB4">
              <w:rPr>
                <w:rFonts w:ascii="Bookman Old Style" w:hAnsi="Bookman Old Style" w:cs="Bookman Old Style"/>
                <w:b/>
                <w:sz w:val="26"/>
                <w:szCs w:val="26"/>
                <w:lang w:val="uk-UA"/>
              </w:rPr>
              <w:t>Прикладка в</w:t>
            </w:r>
            <w:r w:rsidRPr="003A1DB4">
              <w:rPr>
                <w:rFonts w:ascii="Bookman Old Style" w:hAnsi="Bookman Old Style" w:cs="Bookman Old Style"/>
                <w:b/>
                <w:sz w:val="26"/>
                <w:szCs w:val="26"/>
              </w:rPr>
              <w:t>ідокремлюється комами, якщо:</w:t>
            </w:r>
          </w:p>
        </w:tc>
      </w:tr>
      <w:tr w:rsidR="00A2504E" w:rsidRPr="00F41028">
        <w:tc>
          <w:tcPr>
            <w:tcW w:w="9854" w:type="dxa"/>
          </w:tcPr>
          <w:p w:rsidR="00A2504E" w:rsidRPr="00F41028" w:rsidRDefault="00A2504E" w:rsidP="005E1E99">
            <w:pPr>
              <w:pStyle w:val="a5"/>
              <w:numPr>
                <w:ilvl w:val="0"/>
                <w:numId w:val="60"/>
              </w:num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стоїть після пояснювального слова, виражається іменником (здебільшого власною назвою): </w:t>
            </w:r>
            <w:r w:rsidRPr="00F41028">
              <w:rPr>
                <w:rFonts w:ascii="Bookman Old Style" w:hAnsi="Bookman Old Style" w:cs="Bookman Old Style"/>
                <w:i/>
                <w:iCs/>
                <w:sz w:val="26"/>
                <w:szCs w:val="26"/>
              </w:rPr>
              <w:t>Навкруги чорне страшне море, безодня води і гніву</w:t>
            </w:r>
            <w:r w:rsidRPr="00F41028">
              <w:rPr>
                <w:rFonts w:ascii="Bookman Old Style" w:hAnsi="Bookman Old Style" w:cs="Bookman Old Style"/>
                <w:i/>
                <w:iCs/>
                <w:sz w:val="26"/>
                <w:szCs w:val="26"/>
                <w:lang w:val="uk-UA"/>
              </w:rPr>
              <w:t xml:space="preserve"> </w:t>
            </w:r>
            <w:r w:rsidRPr="003A1DB4">
              <w:rPr>
                <w:rFonts w:ascii="Bookman Old Style" w:hAnsi="Bookman Old Style" w:cs="Bookman Old Style"/>
                <w:iCs/>
                <w:sz w:val="26"/>
                <w:szCs w:val="26"/>
                <w:lang w:val="uk-UA"/>
              </w:rPr>
              <w:t>(Ю. Яновський);</w:t>
            </w:r>
          </w:p>
        </w:tc>
      </w:tr>
      <w:tr w:rsidR="00A2504E" w:rsidRPr="00F41028">
        <w:tc>
          <w:tcPr>
            <w:tcW w:w="9854" w:type="dxa"/>
          </w:tcPr>
          <w:p w:rsidR="00A2504E" w:rsidRPr="00F41028" w:rsidRDefault="00A2504E" w:rsidP="005E1E99">
            <w:pPr>
              <w:pStyle w:val="a5"/>
              <w:numPr>
                <w:ilvl w:val="0"/>
                <w:numId w:val="60"/>
              </w:num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стосується особового займенника: </w:t>
            </w:r>
            <w:r w:rsidRPr="00F41028">
              <w:rPr>
                <w:rFonts w:ascii="Bookman Old Style" w:hAnsi="Bookman Old Style" w:cs="Bookman Old Style"/>
                <w:i/>
                <w:iCs/>
                <w:sz w:val="26"/>
                <w:szCs w:val="26"/>
              </w:rPr>
              <w:t>Далеко за синім морем на чужій чужині гинули вони, безталанні шукачі щастя</w:t>
            </w:r>
            <w:r w:rsidRPr="00F41028">
              <w:rPr>
                <w:rFonts w:ascii="Bookman Old Style" w:hAnsi="Bookman Old Style" w:cs="Bookman Old Style"/>
                <w:i/>
                <w:iCs/>
                <w:sz w:val="26"/>
                <w:szCs w:val="26"/>
                <w:lang w:val="uk-UA"/>
              </w:rPr>
              <w:t xml:space="preserve"> </w:t>
            </w:r>
            <w:r w:rsidRPr="003A1DB4">
              <w:rPr>
                <w:rFonts w:ascii="Bookman Old Style" w:hAnsi="Bookman Old Style" w:cs="Bookman Old Style"/>
                <w:iCs/>
                <w:sz w:val="26"/>
                <w:szCs w:val="26"/>
                <w:lang w:val="uk-UA"/>
              </w:rPr>
              <w:t>(І. Цюпа);</w:t>
            </w:r>
          </w:p>
        </w:tc>
      </w:tr>
      <w:tr w:rsidR="00A2504E" w:rsidRPr="00F41028">
        <w:tc>
          <w:tcPr>
            <w:tcW w:w="9854" w:type="dxa"/>
          </w:tcPr>
          <w:p w:rsidR="00A2504E" w:rsidRPr="00F41028" w:rsidRDefault="00A2504E" w:rsidP="005E1E99">
            <w:pPr>
              <w:pStyle w:val="a5"/>
              <w:numPr>
                <w:ilvl w:val="0"/>
                <w:numId w:val="60"/>
              </w:num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стоїть перед пояснювальним іменником і має відтінок обставини: </w:t>
            </w:r>
            <w:r w:rsidRPr="00F41028">
              <w:rPr>
                <w:rFonts w:ascii="Bookman Old Style" w:hAnsi="Bookman Old Style" w:cs="Bookman Old Style"/>
                <w:i/>
                <w:iCs/>
                <w:sz w:val="26"/>
                <w:szCs w:val="26"/>
                <w:lang w:val="uk-UA"/>
              </w:rPr>
              <w:t xml:space="preserve">Чудовий піаніст, Лисенко надзвичайно точно й художньо передав твори Шопена, Шумана, Ліста </w:t>
            </w:r>
            <w:r w:rsidRPr="003A1DB4">
              <w:rPr>
                <w:rFonts w:ascii="Bookman Old Style" w:hAnsi="Bookman Old Style" w:cs="Bookman Old Style"/>
                <w:iCs/>
                <w:sz w:val="26"/>
                <w:szCs w:val="26"/>
                <w:lang w:val="uk-UA"/>
              </w:rPr>
              <w:t>(В. Дяченко);</w:t>
            </w:r>
          </w:p>
        </w:tc>
      </w:tr>
      <w:tr w:rsidR="00A2504E" w:rsidRPr="00F41028">
        <w:tc>
          <w:tcPr>
            <w:tcW w:w="9854" w:type="dxa"/>
          </w:tcPr>
          <w:p w:rsidR="00A2504E" w:rsidRPr="00F41028" w:rsidRDefault="00A2504E" w:rsidP="005E1E99">
            <w:pPr>
              <w:pStyle w:val="a5"/>
              <w:numPr>
                <w:ilvl w:val="0"/>
                <w:numId w:val="60"/>
              </w:num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приєднується словами </w:t>
            </w:r>
            <w:r w:rsidRPr="00F41028">
              <w:rPr>
                <w:rFonts w:ascii="Bookman Old Style" w:hAnsi="Bookman Old Style" w:cs="Bookman Old Style"/>
                <w:b/>
                <w:bCs/>
                <w:sz w:val="26"/>
                <w:szCs w:val="26"/>
              </w:rPr>
              <w:t>або, на ім</w:t>
            </w:r>
            <w:r w:rsidR="00483256">
              <w:rPr>
                <w:rFonts w:ascii="Bookman Old Style" w:hAnsi="Bookman Old Style" w:cs="Bookman Old Style"/>
                <w:b/>
                <w:bCs/>
                <w:sz w:val="26"/>
                <w:szCs w:val="26"/>
              </w:rPr>
              <w:t>’</w:t>
            </w:r>
            <w:r w:rsidRPr="00F41028">
              <w:rPr>
                <w:rFonts w:ascii="Bookman Old Style" w:hAnsi="Bookman Old Style" w:cs="Bookman Old Style"/>
                <w:b/>
                <w:bCs/>
                <w:sz w:val="26"/>
                <w:szCs w:val="26"/>
              </w:rPr>
              <w:t>я, на прізвище, родом, походженням, на ймення, так званий, як-от, а саме, тобто, або (тобто), чи (тобто), наприклад, зокрема, особливо</w:t>
            </w:r>
            <w:r w:rsidRPr="00F41028">
              <w:rPr>
                <w:rFonts w:ascii="Bookman Old Style" w:hAnsi="Bookman Old Style" w:cs="Bookman Old Style"/>
                <w:sz w:val="26"/>
                <w:szCs w:val="26"/>
              </w:rPr>
              <w:t xml:space="preserve"> та ін.: </w:t>
            </w:r>
            <w:r w:rsidRPr="00F41028">
              <w:rPr>
                <w:rFonts w:ascii="Bookman Old Style" w:hAnsi="Bookman Old Style" w:cs="Bookman Old Style"/>
                <w:i/>
                <w:iCs/>
                <w:sz w:val="26"/>
                <w:szCs w:val="26"/>
              </w:rPr>
              <w:t>Людський хлопець, дядька Лева небіж, Лукаш на імення</w:t>
            </w:r>
            <w:r w:rsidRPr="00F41028">
              <w:rPr>
                <w:rFonts w:ascii="Bookman Old Style" w:hAnsi="Bookman Old Style" w:cs="Bookman Old Style"/>
                <w:i/>
                <w:iCs/>
                <w:sz w:val="26"/>
                <w:szCs w:val="26"/>
                <w:lang w:val="uk-UA"/>
              </w:rPr>
              <w:t xml:space="preserve"> </w:t>
            </w:r>
            <w:r w:rsidRPr="003A1DB4">
              <w:rPr>
                <w:rFonts w:ascii="Bookman Old Style" w:hAnsi="Bookman Old Style" w:cs="Bookman Old Style"/>
                <w:iCs/>
                <w:sz w:val="26"/>
                <w:szCs w:val="26"/>
                <w:lang w:val="uk-UA"/>
              </w:rPr>
              <w:t>(Леся Українка);</w:t>
            </w:r>
          </w:p>
        </w:tc>
      </w:tr>
      <w:tr w:rsidR="00A2504E" w:rsidRPr="00F41028">
        <w:tc>
          <w:tcPr>
            <w:tcW w:w="9854" w:type="dxa"/>
          </w:tcPr>
          <w:p w:rsidR="00A2504E" w:rsidRPr="00F41028" w:rsidRDefault="00A2504E" w:rsidP="005E1E99">
            <w:pPr>
              <w:pStyle w:val="a5"/>
              <w:numPr>
                <w:ilvl w:val="0"/>
                <w:numId w:val="61"/>
              </w:num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приєднується сполучником </w:t>
            </w:r>
            <w:r w:rsidRPr="00F41028">
              <w:rPr>
                <w:rFonts w:ascii="Bookman Old Style" w:hAnsi="Bookman Old Style" w:cs="Bookman Old Style"/>
                <w:b/>
                <w:bCs/>
                <w:sz w:val="26"/>
                <w:szCs w:val="26"/>
              </w:rPr>
              <w:t>як</w:t>
            </w:r>
            <w:r w:rsidRPr="00F41028">
              <w:rPr>
                <w:rFonts w:ascii="Bookman Old Style" w:hAnsi="Bookman Old Style" w:cs="Bookman Old Style"/>
                <w:sz w:val="26"/>
                <w:szCs w:val="26"/>
              </w:rPr>
              <w:t xml:space="preserve"> і має відтінок причини</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т</w:t>
            </w:r>
            <w:r w:rsidRPr="00F41028">
              <w:rPr>
                <w:rFonts w:ascii="Bookman Old Style" w:hAnsi="Bookman Old Style" w:cs="Bookman Old Style"/>
                <w:sz w:val="26"/>
                <w:szCs w:val="26"/>
              </w:rPr>
              <w:t xml:space="preserve">аке відокремлення не залежить від місця прикладки в реченні: </w:t>
            </w:r>
            <w:r w:rsidRPr="00F41028">
              <w:rPr>
                <w:rFonts w:ascii="Bookman Old Style" w:hAnsi="Bookman Old Style" w:cs="Bookman Old Style"/>
                <w:i/>
                <w:iCs/>
                <w:sz w:val="26"/>
                <w:szCs w:val="26"/>
              </w:rPr>
              <w:t>Як сестра, схилилась над тобою невтомна подруга, сувора творчість</w:t>
            </w:r>
            <w:r w:rsidRPr="00F41028">
              <w:rPr>
                <w:rFonts w:ascii="Bookman Old Style" w:hAnsi="Bookman Old Style" w:cs="Bookman Old Style"/>
                <w:i/>
                <w:iCs/>
                <w:sz w:val="26"/>
                <w:szCs w:val="26"/>
                <w:lang w:val="uk-UA"/>
              </w:rPr>
              <w:t xml:space="preserve"> </w:t>
            </w:r>
            <w:r w:rsidRPr="003A1DB4">
              <w:rPr>
                <w:rFonts w:ascii="Bookman Old Style" w:hAnsi="Bookman Old Style" w:cs="Bookman Old Style"/>
                <w:iCs/>
                <w:sz w:val="26"/>
                <w:szCs w:val="26"/>
                <w:lang w:val="uk-UA"/>
              </w:rPr>
              <w:t>(М.</w:t>
            </w:r>
            <w:r w:rsidR="003A1DB4" w:rsidRPr="003A1DB4">
              <w:rPr>
                <w:rFonts w:ascii="Bookman Old Style" w:hAnsi="Bookman Old Style" w:cs="Bookman Old Style"/>
                <w:iCs/>
                <w:sz w:val="26"/>
                <w:szCs w:val="26"/>
                <w:lang w:val="uk-UA"/>
              </w:rPr>
              <w:t xml:space="preserve"> </w:t>
            </w:r>
            <w:r w:rsidRPr="003A1DB4">
              <w:rPr>
                <w:rFonts w:ascii="Bookman Old Style" w:hAnsi="Bookman Old Style" w:cs="Bookman Old Style"/>
                <w:iCs/>
                <w:sz w:val="26"/>
                <w:szCs w:val="26"/>
                <w:lang w:val="uk-UA"/>
              </w:rPr>
              <w:t>Рильський)</w:t>
            </w:r>
            <w:r w:rsidRPr="003A1DB4">
              <w:rPr>
                <w:rFonts w:ascii="Bookman Old Style" w:hAnsi="Bookman Old Style" w:cs="Bookman Old Style"/>
                <w:iCs/>
                <w:sz w:val="26"/>
                <w:szCs w:val="26"/>
              </w:rPr>
              <w:t>.</w:t>
            </w:r>
          </w:p>
        </w:tc>
      </w:tr>
    </w:tbl>
    <w:p w:rsidR="003A1DB4" w:rsidRDefault="003A1DB4" w:rsidP="003A1DB4">
      <w:pPr>
        <w:spacing w:after="0" w:line="240" w:lineRule="auto"/>
        <w:ind w:firstLine="567"/>
        <w:jc w:val="both"/>
        <w:rPr>
          <w:rFonts w:ascii="Bookman Old Style" w:hAnsi="Bookman Old Style" w:cs="Bookman Old Style"/>
          <w:sz w:val="26"/>
          <w:szCs w:val="26"/>
          <w:u w:val="double"/>
          <w:lang w:val="uk-UA"/>
        </w:rPr>
      </w:pPr>
    </w:p>
    <w:p w:rsidR="00A2504E" w:rsidRPr="00F41028" w:rsidRDefault="00A2504E" w:rsidP="003A1DB4">
      <w:pPr>
        <w:spacing w:after="0" w:line="240" w:lineRule="auto"/>
        <w:ind w:firstLine="567"/>
        <w:jc w:val="both"/>
        <w:rPr>
          <w:rFonts w:ascii="Bookman Old Style" w:hAnsi="Bookman Old Style" w:cs="Bookman Old Style"/>
          <w:sz w:val="26"/>
          <w:szCs w:val="26"/>
          <w:lang w:val="uk-UA"/>
        </w:rPr>
      </w:pPr>
      <w:r w:rsidRPr="003A1DB4">
        <w:rPr>
          <w:rFonts w:ascii="Bookman Old Style" w:hAnsi="Bookman Old Style" w:cs="Bookman Old Style"/>
          <w:b/>
          <w:sz w:val="26"/>
          <w:szCs w:val="26"/>
          <w:lang w:val="uk-UA"/>
        </w:rPr>
        <w:t>Не відокремлюються прикладки</w:t>
      </w:r>
      <w:r w:rsidRPr="003A1DB4">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 які разом зі словом </w:t>
      </w:r>
      <w:r w:rsidRPr="00F41028">
        <w:rPr>
          <w:rFonts w:ascii="Bookman Old Style" w:hAnsi="Bookman Old Style" w:cs="Bookman Old Style"/>
          <w:b/>
          <w:bCs/>
          <w:sz w:val="26"/>
          <w:szCs w:val="26"/>
          <w:lang w:val="uk-UA"/>
        </w:rPr>
        <w:t>як</w:t>
      </w:r>
      <w:r w:rsidRPr="00F41028">
        <w:rPr>
          <w:rFonts w:ascii="Bookman Old Style" w:hAnsi="Bookman Old Style" w:cs="Bookman Old Style"/>
          <w:sz w:val="26"/>
          <w:szCs w:val="26"/>
          <w:lang w:val="uk-UA"/>
        </w:rPr>
        <w:t xml:space="preserve"> указують на інші додаткові відтінки або мають значення </w:t>
      </w:r>
      <w:r w:rsidRPr="00F41028">
        <w:rPr>
          <w:rFonts w:ascii="Bookman Old Style" w:hAnsi="Bookman Old Style" w:cs="Bookman Old Style"/>
          <w:i/>
          <w:iCs/>
          <w:sz w:val="26"/>
          <w:szCs w:val="26"/>
          <w:lang w:val="uk-UA"/>
        </w:rPr>
        <w:t>«в ролі кого, чого»:</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 xml:space="preserve">Ліс зустрів мене як друга </w:t>
      </w:r>
      <w:r w:rsidRPr="003A1DB4">
        <w:rPr>
          <w:rFonts w:ascii="Bookman Old Style" w:hAnsi="Bookman Old Style" w:cs="Bookman Old Style"/>
          <w:iCs/>
          <w:sz w:val="26"/>
          <w:szCs w:val="26"/>
          <w:lang w:val="uk-UA"/>
        </w:rPr>
        <w:t>(М. Рильський).</w:t>
      </w: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A2504E" w:rsidRPr="003A1DB4" w:rsidRDefault="00A2504E" w:rsidP="0015430E">
      <w:pPr>
        <w:spacing w:after="0" w:line="240" w:lineRule="auto"/>
        <w:jc w:val="both"/>
        <w:rPr>
          <w:rFonts w:ascii="Bookman Old Style" w:hAnsi="Bookman Old Style" w:cs="Bookman Old Style"/>
          <w:b/>
          <w:sz w:val="26"/>
          <w:szCs w:val="26"/>
        </w:rPr>
      </w:pPr>
      <w:r w:rsidRPr="003A1DB4">
        <w:rPr>
          <w:rFonts w:ascii="Bookman Old Style" w:hAnsi="Bookman Old Style" w:cs="Bookman Old Style"/>
          <w:b/>
          <w:sz w:val="26"/>
          <w:szCs w:val="26"/>
        </w:rPr>
        <w:t>Відокремлені прикладки відділяються тире:</w:t>
      </w:r>
    </w:p>
    <w:p w:rsidR="00A2504E" w:rsidRPr="00F41028" w:rsidRDefault="00A2504E" w:rsidP="005E1E99">
      <w:pPr>
        <w:pStyle w:val="a5"/>
        <w:numPr>
          <w:ilvl w:val="0"/>
          <w:numId w:val="61"/>
        </w:num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якщо вони стоять у кінці речення й перед ними можна, не змінюючи змісту, вставити слова </w:t>
      </w:r>
      <w:r w:rsidRPr="00F41028">
        <w:rPr>
          <w:rFonts w:ascii="Bookman Old Style" w:hAnsi="Bookman Old Style" w:cs="Bookman Old Style"/>
          <w:b/>
          <w:bCs/>
          <w:sz w:val="26"/>
          <w:szCs w:val="26"/>
        </w:rPr>
        <w:t>а саме</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У хаті є ще у нього дві дівчини – Домаха й Меланка</w:t>
      </w:r>
      <w:r w:rsidRPr="003A1DB4">
        <w:rPr>
          <w:rFonts w:ascii="Bookman Old Style" w:hAnsi="Bookman Old Style" w:cs="Bookman Old Style"/>
          <w:iCs/>
          <w:sz w:val="26"/>
          <w:szCs w:val="26"/>
          <w:lang w:val="uk-UA"/>
        </w:rPr>
        <w:t xml:space="preserve"> (У. Самчук);</w:t>
      </w:r>
    </w:p>
    <w:p w:rsidR="00A2504E" w:rsidRPr="00F41028" w:rsidRDefault="00A2504E" w:rsidP="005E1E99">
      <w:pPr>
        <w:pStyle w:val="a5"/>
        <w:numPr>
          <w:ilvl w:val="0"/>
          <w:numId w:val="61"/>
        </w:num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якщо поширені прикладки уже мають у своєму складі розділові знаки: </w:t>
      </w:r>
      <w:r w:rsidRPr="00F41028">
        <w:rPr>
          <w:rFonts w:ascii="Bookman Old Style" w:hAnsi="Bookman Old Style" w:cs="Bookman Old Style"/>
          <w:i/>
          <w:iCs/>
          <w:sz w:val="26"/>
          <w:szCs w:val="26"/>
        </w:rPr>
        <w:t>Мати – ставна, смаглява гречанка, що була ніби старшою сестрою Ользі, – сама ув</w:t>
      </w:r>
      <w:r w:rsidR="00483256">
        <w:rPr>
          <w:rFonts w:ascii="Bookman Old Style" w:hAnsi="Bookman Old Style" w:cs="Bookman Old Style"/>
          <w:i/>
          <w:iCs/>
          <w:sz w:val="26"/>
          <w:szCs w:val="26"/>
        </w:rPr>
        <w:t>’</w:t>
      </w:r>
      <w:r w:rsidRPr="00F41028">
        <w:rPr>
          <w:rFonts w:ascii="Bookman Old Style" w:hAnsi="Bookman Old Style" w:cs="Bookman Old Style"/>
          <w:i/>
          <w:iCs/>
          <w:sz w:val="26"/>
          <w:szCs w:val="26"/>
        </w:rPr>
        <w:t>язувала вузли, коли дівчата зайшли до хати</w:t>
      </w:r>
      <w:r w:rsidRPr="00F41028">
        <w:rPr>
          <w:rFonts w:ascii="Bookman Old Style" w:hAnsi="Bookman Old Style" w:cs="Bookman Old Style"/>
          <w:i/>
          <w:iCs/>
          <w:sz w:val="26"/>
          <w:szCs w:val="26"/>
          <w:lang w:val="uk-UA"/>
        </w:rPr>
        <w:t xml:space="preserve"> </w:t>
      </w:r>
      <w:r w:rsidRPr="003A1DB4">
        <w:rPr>
          <w:rFonts w:ascii="Bookman Old Style" w:hAnsi="Bookman Old Style" w:cs="Bookman Old Style"/>
          <w:iCs/>
          <w:sz w:val="26"/>
          <w:szCs w:val="26"/>
          <w:lang w:val="uk-UA"/>
        </w:rPr>
        <w:t>(О. Гончар)</w:t>
      </w:r>
      <w:r w:rsidRPr="003A1DB4">
        <w:rPr>
          <w:rFonts w:ascii="Bookman Old Style" w:hAnsi="Bookman Old Style" w:cs="Bookman Old Style"/>
          <w:iCs/>
          <w:sz w:val="26"/>
          <w:szCs w:val="26"/>
        </w:rPr>
        <w:t>.</w:t>
      </w:r>
    </w:p>
    <w:p w:rsidR="00A2504E" w:rsidRDefault="00A2504E" w:rsidP="00DF6F31">
      <w:pPr>
        <w:rPr>
          <w:rFonts w:ascii="Bookman Old Style" w:hAnsi="Bookman Old Style"/>
          <w:lang w:val="uk-UA"/>
        </w:rPr>
      </w:pPr>
    </w:p>
    <w:p w:rsidR="00A2504E" w:rsidRPr="00F41028" w:rsidRDefault="00A2504E" w:rsidP="00413D88">
      <w:pPr>
        <w:pStyle w:val="1"/>
        <w:ind w:firstLine="0"/>
        <w:rPr>
          <w:sz w:val="28"/>
          <w:szCs w:val="28"/>
        </w:rPr>
      </w:pPr>
      <w:r w:rsidRPr="00F41028">
        <w:rPr>
          <w:sz w:val="28"/>
          <w:szCs w:val="28"/>
        </w:rPr>
        <w:t>Відокремлені додатки</w:t>
      </w:r>
    </w:p>
    <w:p w:rsidR="00A2504E" w:rsidRPr="00F41028" w:rsidRDefault="00A2504E" w:rsidP="0015430E">
      <w:pPr>
        <w:shd w:val="clear" w:color="auto" w:fill="FFFFFF"/>
        <w:spacing w:after="0" w:line="240" w:lineRule="auto"/>
        <w:ind w:left="14" w:right="48" w:firstLine="307"/>
        <w:jc w:val="both"/>
        <w:rPr>
          <w:rFonts w:ascii="Bookman Old Style" w:hAnsi="Bookman Old Style" w:cs="Bookman Old Style"/>
          <w:sz w:val="26"/>
          <w:szCs w:val="26"/>
          <w:lang w:val="uk-UA"/>
        </w:rPr>
      </w:pPr>
    </w:p>
    <w:p w:rsidR="00A2504E" w:rsidRPr="00F41028" w:rsidRDefault="00A2504E" w:rsidP="00344C75">
      <w:pPr>
        <w:shd w:val="clear" w:color="auto" w:fill="FFFFFF"/>
        <w:spacing w:after="0" w:line="240" w:lineRule="auto"/>
        <w:ind w:left="14" w:right="48" w:firstLine="553"/>
        <w:jc w:val="both"/>
        <w:rPr>
          <w:rFonts w:ascii="Bookman Old Style" w:hAnsi="Bookman Old Style" w:cs="Bookman Old Style"/>
          <w:sz w:val="26"/>
          <w:szCs w:val="26"/>
          <w:u w:val="single"/>
          <w:lang w:val="uk-UA"/>
        </w:rPr>
      </w:pPr>
      <w:r w:rsidRPr="00F41028">
        <w:rPr>
          <w:rFonts w:ascii="Bookman Old Style" w:hAnsi="Bookman Old Style" w:cs="Bookman Old Style"/>
          <w:sz w:val="26"/>
          <w:szCs w:val="26"/>
          <w:lang w:val="uk-UA"/>
        </w:rPr>
        <w:t xml:space="preserve">Відокремлюються додатки, що мають значення виключення </w:t>
      </w:r>
      <w:r w:rsidRPr="00F41028">
        <w:rPr>
          <w:rFonts w:ascii="Bookman Old Style" w:hAnsi="Bookman Old Style" w:cs="Bookman Old Style"/>
          <w:spacing w:val="-2"/>
          <w:sz w:val="26"/>
          <w:szCs w:val="26"/>
          <w:lang w:val="uk-UA"/>
        </w:rPr>
        <w:t xml:space="preserve">або виділення і починаються словами </w:t>
      </w:r>
      <w:r w:rsidRPr="00F41028">
        <w:rPr>
          <w:rFonts w:ascii="Bookman Old Style" w:hAnsi="Bookman Old Style" w:cs="Bookman Old Style"/>
          <w:b/>
          <w:bCs/>
          <w:spacing w:val="-2"/>
          <w:sz w:val="26"/>
          <w:szCs w:val="26"/>
          <w:lang w:val="uk-UA"/>
        </w:rPr>
        <w:t>крім, окрім, опріч, за ви</w:t>
      </w:r>
      <w:r w:rsidRPr="00F41028">
        <w:rPr>
          <w:rFonts w:ascii="Bookman Old Style" w:hAnsi="Bookman Old Style" w:cs="Bookman Old Style"/>
          <w:b/>
          <w:bCs/>
          <w:spacing w:val="-2"/>
          <w:sz w:val="26"/>
          <w:szCs w:val="26"/>
          <w:lang w:val="uk-UA"/>
        </w:rPr>
        <w:softHyphen/>
      </w:r>
      <w:r w:rsidRPr="00F41028">
        <w:rPr>
          <w:rFonts w:ascii="Bookman Old Style" w:hAnsi="Bookman Old Style" w:cs="Bookman Old Style"/>
          <w:b/>
          <w:bCs/>
          <w:sz w:val="26"/>
          <w:szCs w:val="26"/>
          <w:lang w:val="uk-UA"/>
        </w:rPr>
        <w:t>нятком, зокрема, особливо, наприклад, на відміну від.</w:t>
      </w:r>
    </w:p>
    <w:p w:rsidR="00A2504E" w:rsidRPr="00F41028" w:rsidRDefault="00A2504E" w:rsidP="00344C75">
      <w:pPr>
        <w:shd w:val="clear" w:color="auto" w:fill="FFFFFF"/>
        <w:spacing w:after="0" w:line="240" w:lineRule="auto"/>
        <w:ind w:left="10" w:right="38" w:firstLine="553"/>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1. Щоб ви знали, ні на яку іншу </w:t>
      </w:r>
      <w:r w:rsidRPr="00F41028">
        <w:rPr>
          <w:rFonts w:ascii="Bookman Old Style" w:hAnsi="Bookman Old Style" w:cs="Bookman Old Style"/>
          <w:i/>
          <w:iCs/>
          <w:spacing w:val="-1"/>
          <w:sz w:val="26"/>
          <w:szCs w:val="26"/>
          <w:lang w:val="uk-UA"/>
        </w:rPr>
        <w:t xml:space="preserve">птицю, </w:t>
      </w:r>
      <w:r w:rsidRPr="00F41028">
        <w:rPr>
          <w:rFonts w:ascii="Bookman Old Style" w:hAnsi="Bookman Old Style" w:cs="Bookman Old Style"/>
          <w:b/>
          <w:bCs/>
          <w:i/>
          <w:iCs/>
          <w:spacing w:val="-1"/>
          <w:sz w:val="26"/>
          <w:szCs w:val="26"/>
          <w:lang w:val="uk-UA"/>
        </w:rPr>
        <w:t xml:space="preserve">крім качок, </w:t>
      </w:r>
      <w:r w:rsidRPr="00F41028">
        <w:rPr>
          <w:rFonts w:ascii="Bookman Old Style" w:hAnsi="Bookman Old Style" w:cs="Bookman Old Style"/>
          <w:i/>
          <w:iCs/>
          <w:spacing w:val="-1"/>
          <w:sz w:val="26"/>
          <w:szCs w:val="26"/>
          <w:lang w:val="uk-UA"/>
        </w:rPr>
        <w:t xml:space="preserve">у Тихона не піднімалася рука </w:t>
      </w:r>
      <w:r w:rsidRPr="00344C75">
        <w:rPr>
          <w:rFonts w:ascii="Bookman Old Style" w:hAnsi="Bookman Old Style" w:cs="Bookman Old Style"/>
          <w:iCs/>
          <w:spacing w:val="-1"/>
          <w:sz w:val="26"/>
          <w:szCs w:val="26"/>
          <w:lang w:val="uk-UA"/>
        </w:rPr>
        <w:t>(О. Довжен</w:t>
      </w:r>
      <w:r w:rsidRPr="00344C75">
        <w:rPr>
          <w:rFonts w:ascii="Bookman Old Style" w:hAnsi="Bookman Old Style" w:cs="Bookman Old Style"/>
          <w:iCs/>
          <w:spacing w:val="-1"/>
          <w:sz w:val="26"/>
          <w:szCs w:val="26"/>
          <w:lang w:val="uk-UA"/>
        </w:rPr>
        <w:softHyphen/>
        <w:t>ко).</w:t>
      </w:r>
      <w:r w:rsidRPr="00F41028">
        <w:rPr>
          <w:rFonts w:ascii="Bookman Old Style" w:hAnsi="Bookman Old Style" w:cs="Bookman Old Style"/>
          <w:i/>
          <w:iCs/>
          <w:spacing w:val="-1"/>
          <w:sz w:val="26"/>
          <w:szCs w:val="26"/>
          <w:lang w:val="uk-UA"/>
        </w:rPr>
        <w:t xml:space="preserve"> </w:t>
      </w:r>
      <w:r w:rsidRPr="00F41028">
        <w:rPr>
          <w:rFonts w:ascii="Bookman Old Style" w:hAnsi="Bookman Old Style" w:cs="Bookman Old Style"/>
          <w:i/>
          <w:iCs/>
          <w:spacing w:val="-2"/>
          <w:sz w:val="26"/>
          <w:szCs w:val="26"/>
          <w:lang w:val="uk-UA"/>
        </w:rPr>
        <w:t>2.</w:t>
      </w:r>
      <w:r w:rsidR="00344C75">
        <w:rPr>
          <w:rFonts w:ascii="Bookman Old Style" w:hAnsi="Bookman Old Style" w:cs="Bookman Old Style"/>
          <w:i/>
          <w:iCs/>
          <w:spacing w:val="-2"/>
          <w:sz w:val="26"/>
          <w:szCs w:val="26"/>
          <w:lang w:val="uk-UA"/>
        </w:rPr>
        <w:t xml:space="preserve"> </w:t>
      </w:r>
      <w:r w:rsidRPr="00F41028">
        <w:rPr>
          <w:rFonts w:ascii="Bookman Old Style" w:hAnsi="Bookman Old Style" w:cs="Bookman Old Style"/>
          <w:i/>
          <w:iCs/>
          <w:sz w:val="26"/>
          <w:szCs w:val="26"/>
          <w:lang w:val="uk-UA"/>
        </w:rPr>
        <w:t xml:space="preserve">Старий зараз ніякої роботи не </w:t>
      </w:r>
      <w:r w:rsidRPr="00F41028">
        <w:rPr>
          <w:rFonts w:ascii="Bookman Old Style" w:hAnsi="Bookman Old Style" w:cs="Bookman Old Style"/>
          <w:i/>
          <w:iCs/>
          <w:sz w:val="26"/>
          <w:szCs w:val="26"/>
          <w:lang w:val="uk-UA"/>
        </w:rPr>
        <w:lastRenderedPageBreak/>
        <w:t xml:space="preserve">визнає, </w:t>
      </w:r>
      <w:r w:rsidRPr="00F41028">
        <w:rPr>
          <w:rFonts w:ascii="Bookman Old Style" w:hAnsi="Bookman Old Style" w:cs="Bookman Old Style"/>
          <w:b/>
          <w:bCs/>
          <w:i/>
          <w:iCs/>
          <w:sz w:val="26"/>
          <w:szCs w:val="26"/>
          <w:lang w:val="uk-UA"/>
        </w:rPr>
        <w:t xml:space="preserve">окрім пасіки </w:t>
      </w:r>
      <w:r w:rsidRPr="00344C75">
        <w:rPr>
          <w:rFonts w:ascii="Bookman Old Style" w:hAnsi="Bookman Old Style" w:cs="Bookman Old Style"/>
          <w:iCs/>
          <w:spacing w:val="-2"/>
          <w:sz w:val="26"/>
          <w:szCs w:val="26"/>
          <w:lang w:val="uk-UA"/>
        </w:rPr>
        <w:t>(М. Стельмах).</w:t>
      </w:r>
      <w:r w:rsidRPr="00F41028">
        <w:rPr>
          <w:rFonts w:ascii="Bookman Old Style" w:hAnsi="Bookman Old Style" w:cs="Bookman Old Style"/>
          <w:i/>
          <w:iCs/>
          <w:spacing w:val="-2"/>
          <w:sz w:val="26"/>
          <w:szCs w:val="26"/>
          <w:lang w:val="uk-UA"/>
        </w:rPr>
        <w:t xml:space="preserve"> </w:t>
      </w:r>
      <w:r w:rsidRPr="00F41028">
        <w:rPr>
          <w:rFonts w:ascii="Bookman Old Style" w:hAnsi="Bookman Old Style" w:cs="Bookman Old Style"/>
          <w:i/>
          <w:iCs/>
          <w:sz w:val="26"/>
          <w:szCs w:val="26"/>
          <w:lang w:val="uk-UA"/>
        </w:rPr>
        <w:t xml:space="preserve">3. </w:t>
      </w:r>
      <w:r w:rsidRPr="00F41028">
        <w:rPr>
          <w:rFonts w:ascii="Bookman Old Style" w:hAnsi="Bookman Old Style" w:cs="Bookman Old Style"/>
          <w:i/>
          <w:iCs/>
          <w:spacing w:val="-2"/>
          <w:sz w:val="26"/>
          <w:szCs w:val="26"/>
          <w:lang w:val="uk-UA"/>
        </w:rPr>
        <w:t xml:space="preserve">Всі, </w:t>
      </w:r>
      <w:r w:rsidRPr="00F41028">
        <w:rPr>
          <w:rFonts w:ascii="Bookman Old Style" w:hAnsi="Bookman Old Style" w:cs="Bookman Old Style"/>
          <w:b/>
          <w:bCs/>
          <w:i/>
          <w:iCs/>
          <w:spacing w:val="-2"/>
          <w:sz w:val="26"/>
          <w:szCs w:val="26"/>
          <w:lang w:val="uk-UA"/>
        </w:rPr>
        <w:t>за</w:t>
      </w:r>
      <w:r w:rsidRPr="00F41028">
        <w:rPr>
          <w:rFonts w:ascii="Bookman Old Style" w:hAnsi="Bookman Old Style" w:cs="Bookman Old Style"/>
          <w:i/>
          <w:iCs/>
          <w:spacing w:val="-2"/>
          <w:sz w:val="26"/>
          <w:szCs w:val="26"/>
          <w:lang w:val="uk-UA"/>
        </w:rPr>
        <w:t xml:space="preserve"> </w:t>
      </w:r>
      <w:r w:rsidRPr="00F41028">
        <w:rPr>
          <w:rFonts w:ascii="Bookman Old Style" w:hAnsi="Bookman Old Style" w:cs="Bookman Old Style"/>
          <w:b/>
          <w:bCs/>
          <w:i/>
          <w:iCs/>
          <w:spacing w:val="-2"/>
          <w:sz w:val="26"/>
          <w:szCs w:val="26"/>
          <w:lang w:val="uk-UA"/>
        </w:rPr>
        <w:t xml:space="preserve">винятком Бойчука, </w:t>
      </w:r>
      <w:r w:rsidRPr="00F41028">
        <w:rPr>
          <w:rFonts w:ascii="Bookman Old Style" w:hAnsi="Bookman Old Style" w:cs="Bookman Old Style"/>
          <w:i/>
          <w:iCs/>
          <w:spacing w:val="-2"/>
          <w:sz w:val="26"/>
          <w:szCs w:val="26"/>
          <w:lang w:val="uk-UA"/>
        </w:rPr>
        <w:t>здивовано дивили</w:t>
      </w:r>
      <w:r w:rsidRPr="00F41028">
        <w:rPr>
          <w:rFonts w:ascii="Bookman Old Style" w:hAnsi="Bookman Old Style" w:cs="Bookman Old Style"/>
          <w:i/>
          <w:iCs/>
          <w:spacing w:val="-2"/>
          <w:sz w:val="26"/>
          <w:szCs w:val="26"/>
          <w:lang w:val="uk-UA"/>
        </w:rPr>
        <w:softHyphen/>
      </w:r>
      <w:r w:rsidRPr="00F41028">
        <w:rPr>
          <w:rFonts w:ascii="Bookman Old Style" w:hAnsi="Bookman Old Style" w:cs="Bookman Old Style"/>
          <w:i/>
          <w:iCs/>
          <w:sz w:val="26"/>
          <w:szCs w:val="26"/>
          <w:lang w:val="uk-UA"/>
        </w:rPr>
        <w:t xml:space="preserve">ся на шкіпера </w:t>
      </w:r>
      <w:r w:rsidRPr="00014597">
        <w:rPr>
          <w:rFonts w:ascii="Bookman Old Style" w:hAnsi="Bookman Old Style" w:cs="Bookman Old Style"/>
          <w:iCs/>
          <w:sz w:val="26"/>
          <w:szCs w:val="26"/>
          <w:lang w:val="uk-UA"/>
        </w:rPr>
        <w:t>(М. Трублаїні).</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pacing w:val="-1"/>
          <w:sz w:val="26"/>
          <w:szCs w:val="26"/>
          <w:lang w:val="uk-UA"/>
        </w:rPr>
        <w:t xml:space="preserve">4. Густі, непрохідні ліси закривали весь простір, </w:t>
      </w:r>
      <w:r w:rsidRPr="00F41028">
        <w:rPr>
          <w:rFonts w:ascii="Bookman Old Style" w:hAnsi="Bookman Old Style" w:cs="Bookman Old Style"/>
          <w:b/>
          <w:bCs/>
          <w:i/>
          <w:iCs/>
          <w:spacing w:val="-1"/>
          <w:sz w:val="26"/>
          <w:szCs w:val="26"/>
          <w:lang w:val="uk-UA"/>
        </w:rPr>
        <w:t>окрім ви</w:t>
      </w:r>
      <w:r w:rsidRPr="00F41028">
        <w:rPr>
          <w:rFonts w:ascii="Bookman Old Style" w:hAnsi="Bookman Old Style" w:cs="Bookman Old Style"/>
          <w:b/>
          <w:bCs/>
          <w:i/>
          <w:iCs/>
          <w:spacing w:val="-1"/>
          <w:sz w:val="26"/>
          <w:szCs w:val="26"/>
          <w:lang w:val="uk-UA"/>
        </w:rPr>
        <w:softHyphen/>
      </w:r>
      <w:r w:rsidRPr="00F41028">
        <w:rPr>
          <w:rFonts w:ascii="Bookman Old Style" w:hAnsi="Bookman Old Style" w:cs="Bookman Old Style"/>
          <w:b/>
          <w:bCs/>
          <w:i/>
          <w:iCs/>
          <w:spacing w:val="-4"/>
          <w:sz w:val="26"/>
          <w:szCs w:val="26"/>
          <w:lang w:val="uk-UA"/>
        </w:rPr>
        <w:t xml:space="preserve">соких полонин </w:t>
      </w:r>
      <w:r w:rsidRPr="00344C75">
        <w:rPr>
          <w:rFonts w:ascii="Bookman Old Style" w:hAnsi="Bookman Old Style" w:cs="Bookman Old Style"/>
          <w:iCs/>
          <w:spacing w:val="-4"/>
          <w:sz w:val="26"/>
          <w:szCs w:val="26"/>
          <w:lang w:val="uk-UA"/>
        </w:rPr>
        <w:t>(І. Франк</w:t>
      </w:r>
      <w:r w:rsidR="00344C75">
        <w:rPr>
          <w:rFonts w:ascii="Bookman Old Style" w:hAnsi="Bookman Old Style" w:cs="Bookman Old Style"/>
          <w:iCs/>
          <w:spacing w:val="-4"/>
          <w:sz w:val="26"/>
          <w:szCs w:val="26"/>
          <w:lang w:val="uk-UA"/>
        </w:rPr>
        <w:t>о</w:t>
      </w:r>
      <w:r w:rsidRPr="00344C75">
        <w:rPr>
          <w:rFonts w:ascii="Bookman Old Style" w:hAnsi="Bookman Old Style" w:cs="Bookman Old Style"/>
          <w:iCs/>
          <w:spacing w:val="-4"/>
          <w:sz w:val="26"/>
          <w:szCs w:val="26"/>
          <w:lang w:val="uk-UA"/>
        </w:rPr>
        <w:t xml:space="preserve">). </w:t>
      </w:r>
      <w:r w:rsidRPr="00F41028">
        <w:rPr>
          <w:rFonts w:ascii="Bookman Old Style" w:hAnsi="Bookman Old Style" w:cs="Bookman Old Style"/>
          <w:i/>
          <w:iCs/>
          <w:spacing w:val="-4"/>
          <w:sz w:val="26"/>
          <w:szCs w:val="26"/>
          <w:lang w:val="uk-UA"/>
        </w:rPr>
        <w:t xml:space="preserve">5. На світі все знайдеш, </w:t>
      </w:r>
      <w:r w:rsidRPr="00F41028">
        <w:rPr>
          <w:rFonts w:ascii="Bookman Old Style" w:hAnsi="Bookman Old Style" w:cs="Bookman Old Style"/>
          <w:b/>
          <w:bCs/>
          <w:i/>
          <w:iCs/>
          <w:spacing w:val="-4"/>
          <w:sz w:val="26"/>
          <w:szCs w:val="26"/>
          <w:lang w:val="uk-UA"/>
        </w:rPr>
        <w:t xml:space="preserve">крім рідної </w:t>
      </w:r>
      <w:r w:rsidRPr="00F41028">
        <w:rPr>
          <w:rFonts w:ascii="Bookman Old Style" w:hAnsi="Bookman Old Style" w:cs="Bookman Old Style"/>
          <w:b/>
          <w:bCs/>
          <w:i/>
          <w:iCs/>
          <w:sz w:val="26"/>
          <w:szCs w:val="26"/>
          <w:lang w:val="uk-UA"/>
        </w:rPr>
        <w:t xml:space="preserve">матері </w:t>
      </w:r>
      <w:r w:rsidRPr="00344C75">
        <w:rPr>
          <w:rFonts w:ascii="Bookman Old Style" w:hAnsi="Bookman Old Style" w:cs="Bookman Old Style"/>
          <w:iCs/>
          <w:sz w:val="26"/>
          <w:szCs w:val="26"/>
          <w:lang w:val="uk-UA"/>
        </w:rPr>
        <w:t>(Нар. тв.).</w:t>
      </w:r>
    </w:p>
    <w:p w:rsidR="00344C75" w:rsidRDefault="00344C75" w:rsidP="00344C75">
      <w:pPr>
        <w:spacing w:after="0" w:line="240" w:lineRule="auto"/>
        <w:ind w:left="10" w:right="38" w:firstLine="312"/>
        <w:jc w:val="both"/>
        <w:rPr>
          <w:rFonts w:ascii="Bookman Old Style" w:hAnsi="Bookman Old Style" w:cs="Bookman Old Style"/>
          <w:b/>
          <w:bCs/>
          <w:sz w:val="26"/>
          <w:szCs w:val="26"/>
          <w:lang w:val="uk-UA"/>
        </w:rPr>
      </w:pPr>
    </w:p>
    <w:p w:rsidR="00A2504E" w:rsidRPr="00F41028" w:rsidRDefault="00A2504E" w:rsidP="00344C75">
      <w:pPr>
        <w:spacing w:after="0" w:line="240" w:lineRule="auto"/>
        <w:ind w:left="10" w:right="38" w:firstLine="312"/>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УВАГА!</w:t>
      </w:r>
      <w:r w:rsidRPr="00F41028">
        <w:rPr>
          <w:rFonts w:ascii="Bookman Old Style" w:hAnsi="Bookman Old Style" w:cs="Bookman Old Style"/>
          <w:sz w:val="26"/>
          <w:szCs w:val="26"/>
          <w:lang w:val="uk-UA"/>
        </w:rPr>
        <w:t xml:space="preserve"> Додатки з прийменником </w:t>
      </w:r>
      <w:r w:rsidRPr="00F41028">
        <w:rPr>
          <w:rFonts w:ascii="Bookman Old Style" w:hAnsi="Bookman Old Style" w:cs="Bookman Old Style"/>
          <w:b/>
          <w:bCs/>
          <w:sz w:val="26"/>
          <w:szCs w:val="26"/>
          <w:lang w:val="uk-UA"/>
        </w:rPr>
        <w:t xml:space="preserve">«замість» </w:t>
      </w:r>
      <w:r w:rsidRPr="00F41028">
        <w:rPr>
          <w:rFonts w:ascii="Bookman Old Style" w:hAnsi="Bookman Old Style" w:cs="Bookman Old Style"/>
          <w:sz w:val="26"/>
          <w:szCs w:val="26"/>
          <w:lang w:val="uk-UA"/>
        </w:rPr>
        <w:t xml:space="preserve">не відокремлюються, якщо </w:t>
      </w:r>
      <w:r w:rsidRPr="00F41028">
        <w:rPr>
          <w:rFonts w:ascii="Bookman Old Style" w:hAnsi="Bookman Old Style" w:cs="Bookman Old Style"/>
          <w:b/>
          <w:bCs/>
          <w:sz w:val="26"/>
          <w:szCs w:val="26"/>
          <w:lang w:val="uk-UA"/>
        </w:rPr>
        <w:t xml:space="preserve">«замість» </w:t>
      </w:r>
      <w:r w:rsidRPr="00F41028">
        <w:rPr>
          <w:rFonts w:ascii="Bookman Old Style" w:hAnsi="Bookman Old Style" w:cs="Bookman Old Style"/>
          <w:sz w:val="26"/>
          <w:szCs w:val="26"/>
          <w:lang w:val="uk-UA"/>
        </w:rPr>
        <w:t xml:space="preserve">можна замінити прийменником </w:t>
      </w:r>
      <w:r w:rsidRPr="00F41028">
        <w:rPr>
          <w:rFonts w:ascii="Bookman Old Style" w:hAnsi="Bookman Old Style" w:cs="Bookman Old Style"/>
          <w:b/>
          <w:bCs/>
          <w:sz w:val="26"/>
          <w:szCs w:val="26"/>
          <w:lang w:val="uk-UA"/>
        </w:rPr>
        <w:t xml:space="preserve">«за» </w:t>
      </w:r>
      <w:r w:rsidRPr="00F41028">
        <w:rPr>
          <w:rFonts w:ascii="Bookman Old Style" w:hAnsi="Bookman Old Style" w:cs="Bookman Old Style"/>
          <w:sz w:val="26"/>
          <w:szCs w:val="26"/>
          <w:lang w:val="uk-UA"/>
        </w:rPr>
        <w:t xml:space="preserve">або </w:t>
      </w:r>
      <w:r w:rsidRPr="00F41028">
        <w:rPr>
          <w:rFonts w:ascii="Bookman Old Style" w:hAnsi="Bookman Old Style" w:cs="Bookman Old Style"/>
          <w:b/>
          <w:bCs/>
          <w:sz w:val="26"/>
          <w:szCs w:val="26"/>
          <w:lang w:val="uk-UA"/>
        </w:rPr>
        <w:t>«взамін».</w:t>
      </w:r>
    </w:p>
    <w:p w:rsidR="00A2504E" w:rsidRPr="00F41028" w:rsidRDefault="00A2504E" w:rsidP="0015430E">
      <w:pPr>
        <w:pStyle w:val="a5"/>
        <w:shd w:val="clear" w:color="auto" w:fill="FFFFFF"/>
        <w:spacing w:after="0" w:line="240" w:lineRule="auto"/>
        <w:ind w:left="0" w:right="38"/>
        <w:jc w:val="both"/>
        <w:rPr>
          <w:rFonts w:ascii="Bookman Old Style" w:hAnsi="Bookman Old Style" w:cs="Bookman Old Style"/>
          <w:i/>
          <w:iCs/>
          <w:sz w:val="26"/>
          <w:szCs w:val="26"/>
          <w:lang w:val="uk-UA"/>
        </w:rPr>
      </w:pPr>
    </w:p>
    <w:p w:rsidR="00A2504E" w:rsidRPr="00F41028" w:rsidRDefault="00A2504E" w:rsidP="0015430E">
      <w:pPr>
        <w:pStyle w:val="a5"/>
        <w:shd w:val="clear" w:color="auto" w:fill="FFFFFF"/>
        <w:spacing w:after="0" w:line="240" w:lineRule="auto"/>
        <w:ind w:left="0" w:right="38" w:firstLine="567"/>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 xml:space="preserve">1. Студент-практикант  пояснював тему </w:t>
      </w:r>
      <w:r w:rsidRPr="00F41028">
        <w:rPr>
          <w:rFonts w:ascii="Bookman Old Style" w:hAnsi="Bookman Old Style" w:cs="Bookman Old Style"/>
          <w:i/>
          <w:iCs/>
          <w:sz w:val="26"/>
          <w:szCs w:val="26"/>
          <w:u w:val="single"/>
          <w:lang w:val="uk-UA"/>
        </w:rPr>
        <w:t xml:space="preserve">замість викладача </w:t>
      </w:r>
      <w:r w:rsidRPr="00F41028">
        <w:rPr>
          <w:rFonts w:ascii="Bookman Old Style" w:hAnsi="Bookman Old Style" w:cs="Bookman Old Style"/>
          <w:sz w:val="26"/>
          <w:szCs w:val="26"/>
          <w:u w:val="single"/>
          <w:lang w:val="uk-UA"/>
        </w:rPr>
        <w:t>[за викладача]</w:t>
      </w:r>
      <w:r w:rsidRPr="00F41028">
        <w:rPr>
          <w:rFonts w:ascii="Bookman Old Style" w:hAnsi="Bookman Old Style" w:cs="Bookman Old Style"/>
          <w:sz w:val="26"/>
          <w:szCs w:val="26"/>
          <w:lang w:val="uk-UA"/>
        </w:rPr>
        <w:t>. 2.</w:t>
      </w:r>
      <w:r w:rsidRPr="00F41028">
        <w:rPr>
          <w:rFonts w:ascii="Bookman Old Style" w:hAnsi="Bookman Old Style" w:cs="Bookman Old Style"/>
          <w:i/>
          <w:iCs/>
          <w:sz w:val="26"/>
          <w:szCs w:val="26"/>
        </w:rPr>
        <w:t xml:space="preserve"> Шматочки мармуру на вулицях Помпеї колись служили </w:t>
      </w:r>
      <w:r w:rsidRPr="00F41028">
        <w:rPr>
          <w:rFonts w:ascii="Bookman Old Style" w:hAnsi="Bookman Old Style" w:cs="Bookman Old Style"/>
          <w:i/>
          <w:iCs/>
          <w:sz w:val="26"/>
          <w:szCs w:val="26"/>
          <w:u w:val="single"/>
        </w:rPr>
        <w:t>замість ліхтарів</w:t>
      </w:r>
      <w:r w:rsidRPr="00F41028">
        <w:rPr>
          <w:rFonts w:ascii="Bookman Old Style" w:hAnsi="Bookman Old Style" w:cs="Bookman Old Style"/>
          <w:sz w:val="26"/>
          <w:szCs w:val="26"/>
        </w:rPr>
        <w:t xml:space="preserve"> [служили </w:t>
      </w:r>
      <w:r w:rsidRPr="00F41028">
        <w:rPr>
          <w:rFonts w:ascii="Bookman Old Style" w:hAnsi="Bookman Old Style" w:cs="Bookman Old Style"/>
          <w:sz w:val="26"/>
          <w:szCs w:val="26"/>
          <w:u w:val="single"/>
        </w:rPr>
        <w:t>за ліхтарі</w:t>
      </w:r>
      <w:r w:rsidRPr="00F41028">
        <w:rPr>
          <w:rFonts w:ascii="Bookman Old Style" w:hAnsi="Bookman Old Style" w:cs="Bookman Old Style"/>
          <w:sz w:val="26"/>
          <w:szCs w:val="26"/>
        </w:rPr>
        <w:t>]</w:t>
      </w:r>
      <w:r w:rsidRPr="00F41028">
        <w:rPr>
          <w:rFonts w:ascii="Bookman Old Style" w:hAnsi="Bookman Old Style" w:cs="Bookman Old Style"/>
          <w:sz w:val="26"/>
          <w:szCs w:val="26"/>
          <w:lang w:val="uk-UA"/>
        </w:rPr>
        <w:t xml:space="preserve"> </w:t>
      </w:r>
      <w:r w:rsidRPr="00344C75">
        <w:rPr>
          <w:rFonts w:ascii="Bookman Old Style" w:hAnsi="Bookman Old Style" w:cs="Bookman Old Style"/>
          <w:iCs/>
          <w:sz w:val="26"/>
          <w:szCs w:val="26"/>
          <w:lang w:val="uk-UA"/>
        </w:rPr>
        <w:t>(Л. Дмитерко).</w:t>
      </w:r>
      <w:r w:rsidRPr="00F41028">
        <w:rPr>
          <w:rFonts w:ascii="Bookman Old Style" w:hAnsi="Bookman Old Style" w:cs="Bookman Old Style"/>
          <w:i/>
          <w:iCs/>
          <w:sz w:val="26"/>
          <w:szCs w:val="26"/>
          <w:lang w:val="uk-UA"/>
        </w:rPr>
        <w:t xml:space="preserve"> 3. </w:t>
      </w:r>
      <w:r w:rsidRPr="00F41028">
        <w:rPr>
          <w:rFonts w:ascii="Bookman Old Style" w:hAnsi="Bookman Old Style" w:cs="Bookman Old Style"/>
          <w:i/>
          <w:iCs/>
          <w:sz w:val="26"/>
          <w:szCs w:val="26"/>
          <w:u w:val="single"/>
        </w:rPr>
        <w:t>Замість квіток</w:t>
      </w:r>
      <w:r w:rsidRPr="00F41028">
        <w:rPr>
          <w:rFonts w:ascii="Bookman Old Style" w:hAnsi="Bookman Old Style" w:cs="Bookman Old Style"/>
          <w:i/>
          <w:iCs/>
          <w:sz w:val="26"/>
          <w:szCs w:val="26"/>
        </w:rPr>
        <w:t xml:space="preserve"> шаблі, списи виблискують у долині</w:t>
      </w:r>
      <w:r w:rsidRPr="00F41028">
        <w:rPr>
          <w:rFonts w:ascii="Bookman Old Style" w:hAnsi="Bookman Old Style" w:cs="Bookman Old Style"/>
          <w:sz w:val="26"/>
          <w:szCs w:val="26"/>
        </w:rPr>
        <w:t xml:space="preserve"> [порівняйте: </w:t>
      </w:r>
      <w:r w:rsidRPr="00F41028">
        <w:rPr>
          <w:rFonts w:ascii="Bookman Old Style" w:hAnsi="Bookman Old Style" w:cs="Bookman Old Style"/>
          <w:i/>
          <w:iCs/>
          <w:sz w:val="26"/>
          <w:szCs w:val="26"/>
          <w:u w:val="single"/>
        </w:rPr>
        <w:t>не</w:t>
      </w:r>
      <w:r w:rsidRPr="00F41028">
        <w:rPr>
          <w:rFonts w:ascii="Bookman Old Style" w:hAnsi="Bookman Old Style" w:cs="Bookman Old Style"/>
          <w:sz w:val="26"/>
          <w:szCs w:val="26"/>
          <w:u w:val="single"/>
        </w:rPr>
        <w:t xml:space="preserve"> </w:t>
      </w:r>
      <w:r w:rsidRPr="00F41028">
        <w:rPr>
          <w:rFonts w:ascii="Bookman Old Style" w:hAnsi="Bookman Old Style" w:cs="Bookman Old Style"/>
          <w:i/>
          <w:iCs/>
          <w:sz w:val="26"/>
          <w:szCs w:val="26"/>
          <w:u w:val="single"/>
        </w:rPr>
        <w:t>квіти, а шаблі, списи</w:t>
      </w:r>
      <w:r w:rsidRPr="00F41028">
        <w:rPr>
          <w:rFonts w:ascii="Bookman Old Style" w:hAnsi="Bookman Old Style" w:cs="Bookman Old Style"/>
          <w:i/>
          <w:iCs/>
          <w:sz w:val="26"/>
          <w:szCs w:val="26"/>
        </w:rPr>
        <w:t xml:space="preserve"> виблискують у долині</w:t>
      </w:r>
      <w:r w:rsidRPr="00F41028">
        <w:rPr>
          <w:rFonts w:ascii="Bookman Old Style" w:hAnsi="Bookman Old Style" w:cs="Bookman Old Style"/>
          <w:sz w:val="26"/>
          <w:szCs w:val="26"/>
          <w:lang w:val="uk-UA"/>
        </w:rPr>
        <w:t xml:space="preserve">] </w:t>
      </w:r>
      <w:r w:rsidRPr="00344C75">
        <w:rPr>
          <w:rFonts w:ascii="Bookman Old Style" w:hAnsi="Bookman Old Style" w:cs="Bookman Old Style"/>
          <w:iCs/>
          <w:sz w:val="26"/>
          <w:szCs w:val="26"/>
          <w:lang w:val="uk-UA"/>
        </w:rPr>
        <w:t>(П. Тичина).</w:t>
      </w:r>
    </w:p>
    <w:p w:rsidR="00A2504E" w:rsidRPr="00F41028" w:rsidRDefault="00A2504E" w:rsidP="0015430E">
      <w:pPr>
        <w:pStyle w:val="a5"/>
        <w:shd w:val="clear" w:color="auto" w:fill="FFFFFF"/>
        <w:spacing w:after="0" w:line="240" w:lineRule="auto"/>
        <w:ind w:left="0" w:right="38"/>
        <w:jc w:val="both"/>
        <w:rPr>
          <w:rFonts w:ascii="Bookman Old Style" w:hAnsi="Bookman Old Style" w:cs="Bookman Old Style"/>
          <w:i/>
          <w:iCs/>
          <w:sz w:val="26"/>
          <w:szCs w:val="26"/>
          <w:u w:val="single"/>
          <w:lang w:val="uk-UA"/>
        </w:rPr>
      </w:pPr>
    </w:p>
    <w:p w:rsidR="00A2504E" w:rsidRPr="00F41028" w:rsidRDefault="00A2504E" w:rsidP="00344C75">
      <w:pPr>
        <w:pStyle w:val="a5"/>
        <w:shd w:val="clear" w:color="auto" w:fill="FFFFFF"/>
        <w:spacing w:after="0" w:line="240" w:lineRule="auto"/>
        <w:ind w:left="567" w:right="38"/>
        <w:jc w:val="both"/>
        <w:rPr>
          <w:rFonts w:ascii="Bookman Old Style" w:hAnsi="Bookman Old Style" w:cs="Bookman Old Style"/>
          <w:b/>
          <w:bCs/>
          <w:sz w:val="26"/>
          <w:szCs w:val="26"/>
          <w:lang w:val="uk-UA"/>
        </w:rPr>
      </w:pPr>
      <w:r w:rsidRPr="00F41028">
        <w:rPr>
          <w:rFonts w:ascii="Bookman Old Style" w:hAnsi="Bookman Old Style" w:cs="Bookman Old Style"/>
          <w:sz w:val="26"/>
          <w:szCs w:val="26"/>
          <w:lang w:val="uk-UA"/>
        </w:rPr>
        <w:t xml:space="preserve">Якщо ж така заміна неможлива, тоді додатки </w:t>
      </w:r>
      <w:r w:rsidRPr="00F41028">
        <w:rPr>
          <w:rFonts w:ascii="Bookman Old Style" w:hAnsi="Bookman Old Style" w:cs="Bookman Old Style"/>
          <w:b/>
          <w:bCs/>
          <w:sz w:val="26"/>
          <w:szCs w:val="26"/>
          <w:lang w:val="uk-UA"/>
        </w:rPr>
        <w:t>відокремлюються:</w:t>
      </w:r>
    </w:p>
    <w:p w:rsidR="00A2504E" w:rsidRPr="00F41028" w:rsidRDefault="00A2504E" w:rsidP="005E1E99">
      <w:pPr>
        <w:pStyle w:val="a5"/>
        <w:numPr>
          <w:ilvl w:val="1"/>
          <w:numId w:val="60"/>
        </w:numPr>
        <w:shd w:val="clear" w:color="auto" w:fill="FFFFFF"/>
        <w:tabs>
          <w:tab w:val="clear" w:pos="1440"/>
          <w:tab w:val="num" w:pos="0"/>
          <w:tab w:val="left" w:pos="851"/>
        </w:tabs>
        <w:spacing w:after="0" w:line="240" w:lineRule="auto"/>
        <w:ind w:left="0" w:right="38" w:firstLine="567"/>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u w:val="single"/>
          <w:lang w:val="uk-UA"/>
        </w:rPr>
        <w:t>Замість свинячого м</w:t>
      </w:r>
      <w:r w:rsidR="00483256">
        <w:rPr>
          <w:rFonts w:ascii="Bookman Old Style" w:hAnsi="Bookman Old Style" w:cs="Bookman Old Style"/>
          <w:i/>
          <w:iCs/>
          <w:sz w:val="26"/>
          <w:szCs w:val="26"/>
          <w:u w:val="single"/>
          <w:lang w:val="uk-UA"/>
        </w:rPr>
        <w:t>’</w:t>
      </w:r>
      <w:r w:rsidRPr="00F41028">
        <w:rPr>
          <w:rFonts w:ascii="Bookman Old Style" w:hAnsi="Bookman Old Style" w:cs="Bookman Old Style"/>
          <w:i/>
          <w:iCs/>
          <w:sz w:val="26"/>
          <w:szCs w:val="26"/>
          <w:u w:val="single"/>
          <w:lang w:val="uk-UA"/>
        </w:rPr>
        <w:t>яса,</w:t>
      </w:r>
      <w:r w:rsidRPr="00F41028">
        <w:rPr>
          <w:rFonts w:ascii="Bookman Old Style" w:hAnsi="Bookman Old Style" w:cs="Bookman Old Style"/>
          <w:i/>
          <w:iCs/>
          <w:sz w:val="26"/>
          <w:szCs w:val="26"/>
          <w:lang w:val="uk-UA"/>
        </w:rPr>
        <w:t xml:space="preserve"> лікар рекомендував вживати теляче</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sz w:val="26"/>
          <w:szCs w:val="26"/>
          <w:lang w:val="uk-UA"/>
        </w:rPr>
        <w:t>2.</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 xml:space="preserve">Там, </w:t>
      </w:r>
      <w:r w:rsidRPr="00F41028">
        <w:rPr>
          <w:rFonts w:ascii="Bookman Old Style" w:hAnsi="Bookman Old Style" w:cs="Bookman Old Style"/>
          <w:i/>
          <w:iCs/>
          <w:sz w:val="26"/>
          <w:szCs w:val="26"/>
          <w:u w:val="single"/>
          <w:lang w:val="uk-UA"/>
        </w:rPr>
        <w:t>замість житечка,</w:t>
      </w:r>
      <w:r w:rsidRPr="00F41028">
        <w:rPr>
          <w:rFonts w:ascii="Bookman Old Style" w:hAnsi="Bookman Old Style" w:cs="Bookman Old Style"/>
          <w:i/>
          <w:iCs/>
          <w:sz w:val="26"/>
          <w:szCs w:val="26"/>
          <w:lang w:val="uk-UA"/>
        </w:rPr>
        <w:t xml:space="preserve"> в теплеє літечко терен зацвів </w:t>
      </w:r>
      <w:r w:rsidRPr="00344C75">
        <w:rPr>
          <w:rFonts w:ascii="Bookman Old Style" w:hAnsi="Bookman Old Style" w:cs="Bookman Old Style"/>
          <w:iCs/>
          <w:sz w:val="26"/>
          <w:szCs w:val="26"/>
          <w:lang w:val="uk-UA"/>
        </w:rPr>
        <w:t>(Г. Чупринка).</w:t>
      </w:r>
      <w:r w:rsidRPr="00F41028">
        <w:rPr>
          <w:rFonts w:ascii="Bookman Old Style" w:hAnsi="Bookman Old Style" w:cs="Bookman Old Style"/>
          <w:i/>
          <w:iCs/>
          <w:sz w:val="26"/>
          <w:szCs w:val="26"/>
          <w:lang w:val="uk-UA"/>
        </w:rPr>
        <w:t xml:space="preserve"> </w:t>
      </w:r>
    </w:p>
    <w:p w:rsidR="00A2504E" w:rsidRPr="00344C75" w:rsidRDefault="00A2504E" w:rsidP="00B80C2A">
      <w:pPr>
        <w:pStyle w:val="a5"/>
        <w:shd w:val="clear" w:color="auto" w:fill="FFFFFF"/>
        <w:spacing w:after="0" w:line="240" w:lineRule="auto"/>
        <w:ind w:left="0" w:right="38"/>
        <w:rPr>
          <w:rFonts w:ascii="Bookman Old Style" w:hAnsi="Bookman Old Style" w:cs="Bookman Old Style"/>
          <w:b/>
          <w:bCs/>
          <w:sz w:val="26"/>
          <w:szCs w:val="26"/>
        </w:rPr>
      </w:pPr>
    </w:p>
    <w:p w:rsidR="00A2504E" w:rsidRPr="00344C75" w:rsidRDefault="00A2504E" w:rsidP="0015430E">
      <w:pPr>
        <w:pStyle w:val="a5"/>
        <w:shd w:val="clear" w:color="auto" w:fill="FFFFFF"/>
        <w:spacing w:after="0" w:line="240" w:lineRule="auto"/>
        <w:ind w:left="0" w:right="38"/>
        <w:jc w:val="center"/>
        <w:rPr>
          <w:rFonts w:ascii="Bookman Old Style" w:hAnsi="Bookman Old Style" w:cs="Bookman Old Style"/>
          <w:b/>
          <w:bCs/>
          <w:sz w:val="26"/>
          <w:szCs w:val="26"/>
          <w:lang w:val="uk-UA"/>
        </w:rPr>
      </w:pPr>
    </w:p>
    <w:p w:rsidR="00A2504E" w:rsidRPr="00F41028" w:rsidRDefault="00A2504E" w:rsidP="0015430E">
      <w:pPr>
        <w:pStyle w:val="a5"/>
        <w:shd w:val="clear" w:color="auto" w:fill="FFFFFF"/>
        <w:spacing w:after="0" w:line="240" w:lineRule="auto"/>
        <w:ind w:left="0" w:right="38"/>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t>Питання для самоконтролю</w:t>
      </w:r>
    </w:p>
    <w:p w:rsidR="00A2504E" w:rsidRPr="00F41028" w:rsidRDefault="00A2504E" w:rsidP="0015430E">
      <w:pPr>
        <w:pStyle w:val="a5"/>
        <w:shd w:val="clear" w:color="auto" w:fill="FFFFFF"/>
        <w:spacing w:after="0" w:line="240" w:lineRule="auto"/>
        <w:ind w:left="0" w:right="38"/>
        <w:jc w:val="both"/>
        <w:rPr>
          <w:rFonts w:ascii="Bookman Old Style" w:hAnsi="Bookman Old Style" w:cs="Bookman Old Style"/>
          <w:b/>
          <w:bCs/>
          <w:sz w:val="26"/>
          <w:szCs w:val="26"/>
          <w:lang w:val="uk-UA"/>
        </w:rPr>
      </w:pPr>
    </w:p>
    <w:p w:rsidR="00A2504E" w:rsidRPr="00F41028" w:rsidRDefault="00A2504E" w:rsidP="005E1E99">
      <w:pPr>
        <w:pStyle w:val="a5"/>
        <w:numPr>
          <w:ilvl w:val="0"/>
          <w:numId w:val="62"/>
        </w:numPr>
        <w:shd w:val="clear" w:color="auto" w:fill="FFFFFF"/>
        <w:spacing w:after="0" w:line="240" w:lineRule="auto"/>
        <w:ind w:right="38"/>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Які означення називаються поширеними, а які – непоширеними?</w:t>
      </w:r>
    </w:p>
    <w:p w:rsidR="00A2504E" w:rsidRPr="00F41028" w:rsidRDefault="00A2504E" w:rsidP="005E1E99">
      <w:pPr>
        <w:pStyle w:val="a5"/>
        <w:numPr>
          <w:ilvl w:val="0"/>
          <w:numId w:val="62"/>
        </w:numPr>
        <w:shd w:val="clear" w:color="auto" w:fill="FFFFFF"/>
        <w:spacing w:after="0" w:line="240" w:lineRule="auto"/>
        <w:ind w:right="38"/>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Коли означення відокремлюються?</w:t>
      </w:r>
    </w:p>
    <w:p w:rsidR="00A2504E" w:rsidRPr="00F41028" w:rsidRDefault="00A2504E" w:rsidP="005E1E99">
      <w:pPr>
        <w:pStyle w:val="a5"/>
        <w:numPr>
          <w:ilvl w:val="0"/>
          <w:numId w:val="62"/>
        </w:numPr>
        <w:shd w:val="clear" w:color="auto" w:fill="FFFFFF"/>
        <w:spacing w:after="0" w:line="240" w:lineRule="auto"/>
        <w:ind w:right="38"/>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Коли означення не відокремлюються?</w:t>
      </w:r>
    </w:p>
    <w:p w:rsidR="00A2504E" w:rsidRPr="00F41028" w:rsidRDefault="00A2504E" w:rsidP="005E1E99">
      <w:pPr>
        <w:pStyle w:val="a5"/>
        <w:numPr>
          <w:ilvl w:val="0"/>
          <w:numId w:val="62"/>
        </w:numPr>
        <w:shd w:val="clear" w:color="auto" w:fill="FFFFFF"/>
        <w:spacing w:after="0" w:line="240" w:lineRule="auto"/>
        <w:ind w:right="38"/>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Коли дієприкметник не є означенням?</w:t>
      </w:r>
    </w:p>
    <w:p w:rsidR="00A2504E" w:rsidRPr="00F41028" w:rsidRDefault="00A2504E" w:rsidP="005E1E99">
      <w:pPr>
        <w:pStyle w:val="a5"/>
        <w:numPr>
          <w:ilvl w:val="0"/>
          <w:numId w:val="62"/>
        </w:numPr>
        <w:shd w:val="clear" w:color="auto" w:fill="FFFFFF"/>
        <w:spacing w:after="0" w:line="240" w:lineRule="auto"/>
        <w:ind w:right="38"/>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Що таке прикладки?</w:t>
      </w:r>
    </w:p>
    <w:p w:rsidR="00A2504E" w:rsidRPr="00F41028" w:rsidRDefault="00A2504E" w:rsidP="005E1E99">
      <w:pPr>
        <w:pStyle w:val="a5"/>
        <w:numPr>
          <w:ilvl w:val="0"/>
          <w:numId w:val="62"/>
        </w:numPr>
        <w:shd w:val="clear" w:color="auto" w:fill="FFFFFF"/>
        <w:spacing w:after="0" w:line="240" w:lineRule="auto"/>
        <w:ind w:right="38"/>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Коли прикладки відокремлюються?</w:t>
      </w:r>
    </w:p>
    <w:p w:rsidR="00A2504E" w:rsidRPr="00F41028" w:rsidRDefault="00A2504E" w:rsidP="005E1E99">
      <w:pPr>
        <w:pStyle w:val="a5"/>
        <w:numPr>
          <w:ilvl w:val="0"/>
          <w:numId w:val="62"/>
        </w:numPr>
        <w:shd w:val="clear" w:color="auto" w:fill="FFFFFF"/>
        <w:spacing w:after="0" w:line="240" w:lineRule="auto"/>
        <w:ind w:right="38"/>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Назвіть випадки, коли прикладки не відокремлюються?</w:t>
      </w:r>
    </w:p>
    <w:p w:rsidR="00A2504E" w:rsidRPr="00F41028" w:rsidRDefault="00A2504E" w:rsidP="005E1E99">
      <w:pPr>
        <w:pStyle w:val="a5"/>
        <w:numPr>
          <w:ilvl w:val="0"/>
          <w:numId w:val="62"/>
        </w:numPr>
        <w:shd w:val="clear" w:color="auto" w:fill="FFFFFF"/>
        <w:spacing w:after="0" w:line="240" w:lineRule="auto"/>
        <w:ind w:right="38"/>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Якими ще розділовими знаками відокремлюються прикладки?</w:t>
      </w:r>
    </w:p>
    <w:p w:rsidR="00A2504E" w:rsidRPr="00F41028" w:rsidRDefault="00A2504E" w:rsidP="005E1E99">
      <w:pPr>
        <w:pStyle w:val="a5"/>
        <w:numPr>
          <w:ilvl w:val="0"/>
          <w:numId w:val="62"/>
        </w:numPr>
        <w:shd w:val="clear" w:color="auto" w:fill="FFFFFF"/>
        <w:spacing w:after="0" w:line="240" w:lineRule="auto"/>
        <w:ind w:right="38"/>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За допомогою яких слів вводяться у речення відокремлені додатки?</w:t>
      </w:r>
    </w:p>
    <w:p w:rsidR="00A2504E" w:rsidRPr="00F41028" w:rsidRDefault="00A2504E" w:rsidP="003C1CC0">
      <w:pPr>
        <w:pStyle w:val="a5"/>
        <w:shd w:val="clear" w:color="auto" w:fill="FFFFFF"/>
        <w:spacing w:after="0" w:line="240" w:lineRule="auto"/>
        <w:ind w:left="0" w:right="38"/>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10. Коли додатки зі словом </w:t>
      </w:r>
      <w:r w:rsidRPr="00F41028">
        <w:rPr>
          <w:rFonts w:ascii="Bookman Old Style" w:hAnsi="Bookman Old Style" w:cs="Bookman Old Style"/>
          <w:i/>
          <w:iCs/>
          <w:sz w:val="26"/>
          <w:szCs w:val="26"/>
          <w:lang w:val="uk-UA"/>
        </w:rPr>
        <w:t xml:space="preserve">замість </w:t>
      </w:r>
      <w:r w:rsidRPr="00F41028">
        <w:rPr>
          <w:rFonts w:ascii="Bookman Old Style" w:hAnsi="Bookman Old Style" w:cs="Bookman Old Style"/>
          <w:sz w:val="26"/>
          <w:szCs w:val="26"/>
          <w:lang w:val="uk-UA"/>
        </w:rPr>
        <w:t>відокремлюється, а коли – ні?</w:t>
      </w:r>
    </w:p>
    <w:p w:rsidR="00A2504E" w:rsidRPr="00370729" w:rsidRDefault="00A2504E" w:rsidP="0015430E">
      <w:pPr>
        <w:pStyle w:val="a5"/>
        <w:shd w:val="clear" w:color="auto" w:fill="FFFFFF"/>
        <w:spacing w:after="0" w:line="240" w:lineRule="auto"/>
        <w:ind w:left="0" w:right="38"/>
        <w:jc w:val="center"/>
        <w:rPr>
          <w:rFonts w:ascii="Bookman Old Style" w:hAnsi="Bookman Old Style" w:cs="Bookman Old Style"/>
          <w:b/>
          <w:bCs/>
          <w:sz w:val="26"/>
          <w:szCs w:val="26"/>
          <w:lang w:val="uk-UA"/>
        </w:rPr>
      </w:pPr>
    </w:p>
    <w:p w:rsidR="00344C75" w:rsidRPr="00370729" w:rsidRDefault="00344C75" w:rsidP="0015430E">
      <w:pPr>
        <w:pStyle w:val="a5"/>
        <w:shd w:val="clear" w:color="auto" w:fill="FFFFFF"/>
        <w:spacing w:after="0" w:line="240" w:lineRule="auto"/>
        <w:ind w:left="0" w:right="38"/>
        <w:jc w:val="center"/>
        <w:rPr>
          <w:rFonts w:ascii="Bookman Old Style" w:hAnsi="Bookman Old Style" w:cs="Bookman Old Style"/>
          <w:b/>
          <w:bCs/>
          <w:sz w:val="26"/>
          <w:szCs w:val="26"/>
          <w:lang w:val="uk-UA"/>
        </w:rPr>
      </w:pPr>
    </w:p>
    <w:p w:rsidR="00A2504E" w:rsidRPr="00F41028" w:rsidRDefault="00A2504E" w:rsidP="0015430E">
      <w:pPr>
        <w:pStyle w:val="a5"/>
        <w:shd w:val="clear" w:color="auto" w:fill="FFFFFF"/>
        <w:spacing w:after="0" w:line="240" w:lineRule="auto"/>
        <w:ind w:left="0" w:right="38"/>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t>Вправи до теми</w:t>
      </w:r>
    </w:p>
    <w:p w:rsidR="00A2504E" w:rsidRPr="00F41028" w:rsidRDefault="00A2504E" w:rsidP="0015430E">
      <w:pPr>
        <w:spacing w:after="0" w:line="240" w:lineRule="auto"/>
        <w:jc w:val="both"/>
        <w:rPr>
          <w:rFonts w:ascii="Bookman Old Style" w:hAnsi="Bookman Old Style" w:cs="Bookman Old Style"/>
          <w:b/>
          <w:bCs/>
          <w:sz w:val="26"/>
          <w:szCs w:val="26"/>
          <w:lang w:val="uk-UA"/>
        </w:rPr>
      </w:pPr>
    </w:p>
    <w:p w:rsidR="00A2504E" w:rsidRPr="00F41028" w:rsidRDefault="00A2504E" w:rsidP="00F74330">
      <w:pPr>
        <w:spacing w:after="0" w:line="296" w:lineRule="exact"/>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lang w:val="uk-UA"/>
        </w:rPr>
        <w:t xml:space="preserve">Вправа </w:t>
      </w:r>
      <w:r w:rsidRPr="00F41028">
        <w:rPr>
          <w:rFonts w:ascii="Bookman Old Style" w:hAnsi="Bookman Old Style" w:cs="Bookman Old Style"/>
          <w:b/>
          <w:bCs/>
          <w:sz w:val="26"/>
          <w:szCs w:val="26"/>
        </w:rPr>
        <w:t>1</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Прочитайте вголос текст, відповідно інтонуючи виділені відокремлені означення. Простежте, як з їхньою допомогою автор створює художній образ та досягає лаконізму й виразності опису.</w:t>
      </w:r>
    </w:p>
    <w:p w:rsidR="00A2504E" w:rsidRPr="00F41028" w:rsidRDefault="00A2504E" w:rsidP="00F74330">
      <w:pPr>
        <w:spacing w:after="0" w:line="296" w:lineRule="exact"/>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Цвітуть соняшники. Озвучені бджолами, вони чомусь схожі на круглі кобзи, які земля підняла зі свого лона на високих живих стеблах. Живе тіло кобз, пахуче, укрите жовтим пилом, проросле пелюстками, світить і золотіє... Усі соняшники сміються, веселі, але водночас по-доброму замислені, кожен щось хоче сказати тобі, тільки підійди, наблизь своє обличчя до нього, уважного й доброзичливого... Так можна довго дивитися одне одному в очі, і коли ви розлучитеся, то кожен із вас відчує себе багатшим, ніж був </w:t>
      </w:r>
      <w:r w:rsidRPr="00F41028">
        <w:rPr>
          <w:rFonts w:ascii="Bookman Old Style" w:hAnsi="Bookman Old Style" w:cs="Bookman Old Style"/>
          <w:i/>
          <w:iCs/>
          <w:sz w:val="26"/>
          <w:szCs w:val="26"/>
        </w:rPr>
        <w:t>(За Є. Гуцалом).</w:t>
      </w:r>
    </w:p>
    <w:p w:rsidR="00A2504E" w:rsidRPr="00F41028" w:rsidRDefault="00A2504E" w:rsidP="00F74330">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lang w:val="uk-UA"/>
        </w:rPr>
        <w:lastRenderedPageBreak/>
        <w:t>Вправа 2.</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rPr>
        <w:t>Прочитайте речення. Знайдіть відокремлені означення, поясніть умови їхнього відокремлення. У яких двох реченнях відокремлення обумовлене бажанням автора? Як це вплинуло на зміст речень?</w:t>
      </w:r>
    </w:p>
    <w:p w:rsidR="00A2504E" w:rsidRPr="00F41028" w:rsidRDefault="00A2504E" w:rsidP="00F74330">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1. Мотря помітила на кущі калини червоний кетяг, не скльований горобцями, і простягнула руку, щоб зірвати </w:t>
      </w:r>
      <w:r w:rsidRPr="00F41028">
        <w:rPr>
          <w:rFonts w:ascii="Bookman Old Style" w:hAnsi="Bookman Old Style" w:cs="Bookman Old Style"/>
          <w:i/>
          <w:iCs/>
          <w:sz w:val="26"/>
          <w:szCs w:val="26"/>
        </w:rPr>
        <w:t>(Є.</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Гуцало</w:t>
      </w:r>
      <w:r w:rsidRPr="00344C75">
        <w:rPr>
          <w:rFonts w:ascii="Bookman Old Style" w:hAnsi="Bookman Old Style" w:cs="Bookman Old Style"/>
          <w:i/>
          <w:sz w:val="26"/>
          <w:szCs w:val="26"/>
        </w:rPr>
        <w:t>)</w:t>
      </w:r>
      <w:r w:rsidRPr="00F41028">
        <w:rPr>
          <w:rFonts w:ascii="Bookman Old Style" w:hAnsi="Bookman Old Style" w:cs="Bookman Old Style"/>
          <w:sz w:val="26"/>
          <w:szCs w:val="26"/>
        </w:rPr>
        <w:t>. 2.</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Така краса, висока і нетлінна, що хоч спинись і з Богом говори </w:t>
      </w:r>
      <w:r w:rsidRPr="00F41028">
        <w:rPr>
          <w:rFonts w:ascii="Bookman Old Style" w:hAnsi="Bookman Old Style" w:cs="Bookman Old Style"/>
          <w:i/>
          <w:iCs/>
          <w:sz w:val="26"/>
          <w:szCs w:val="26"/>
        </w:rPr>
        <w:t>(Л. Костенко).</w:t>
      </w:r>
      <w:r w:rsidRPr="00F41028">
        <w:rPr>
          <w:rFonts w:ascii="Bookman Old Style" w:hAnsi="Bookman Old Style" w:cs="Bookman Old Style"/>
          <w:sz w:val="26"/>
          <w:szCs w:val="26"/>
          <w:lang w:val="uk-UA"/>
        </w:rPr>
        <w:t xml:space="preserve">         3. Абрикоса цвіте, промениста, натхненна, крислата </w:t>
      </w:r>
      <w:r w:rsidRPr="00F41028">
        <w:rPr>
          <w:rFonts w:ascii="Bookman Old Style" w:hAnsi="Bookman Old Style" w:cs="Bookman Old Style"/>
          <w:i/>
          <w:iCs/>
          <w:sz w:val="26"/>
          <w:szCs w:val="26"/>
          <w:lang w:val="uk-UA"/>
        </w:rPr>
        <w:t>(</w:t>
      </w:r>
      <w:r w:rsidR="00344C75">
        <w:rPr>
          <w:rFonts w:ascii="Bookman Old Style" w:hAnsi="Bookman Old Style" w:cs="Bookman Old Style"/>
          <w:i/>
          <w:iCs/>
          <w:sz w:val="26"/>
          <w:szCs w:val="26"/>
          <w:lang w:val="uk-UA"/>
        </w:rPr>
        <w:t>О</w:t>
      </w:r>
      <w:r w:rsidRPr="00F41028">
        <w:rPr>
          <w:rFonts w:ascii="Bookman Old Style" w:hAnsi="Bookman Old Style" w:cs="Bookman Old Style"/>
          <w:i/>
          <w:iCs/>
          <w:sz w:val="26"/>
          <w:szCs w:val="26"/>
          <w:lang w:val="uk-UA"/>
        </w:rPr>
        <w:t>. Головко).</w:t>
      </w:r>
      <w:r w:rsidRPr="00F41028">
        <w:rPr>
          <w:rFonts w:ascii="Bookman Old Style" w:hAnsi="Bookman Old Style" w:cs="Bookman Old Style"/>
          <w:sz w:val="26"/>
          <w:szCs w:val="26"/>
          <w:lang w:val="uk-UA"/>
        </w:rPr>
        <w:t xml:space="preserve">         4. Міська публіка стіною стояла на тротуарах і, приголомшена, дивилась, як з гуркотом проносились вулицею незнайомі війська – шумливі, нестримні, повні енергії </w:t>
      </w:r>
      <w:r w:rsidRPr="00F41028">
        <w:rPr>
          <w:rFonts w:ascii="Bookman Old Style" w:hAnsi="Bookman Old Style" w:cs="Bookman Old Style"/>
          <w:i/>
          <w:iCs/>
          <w:sz w:val="26"/>
          <w:szCs w:val="26"/>
          <w:lang w:val="uk-UA"/>
        </w:rPr>
        <w:t>(О.</w:t>
      </w:r>
      <w:r w:rsidR="00344C75">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lang w:val="uk-UA"/>
        </w:rPr>
        <w:t xml:space="preserve">Гончар). </w:t>
      </w:r>
      <w:r w:rsidRPr="00F41028">
        <w:rPr>
          <w:rFonts w:ascii="Bookman Old Style" w:hAnsi="Bookman Old Style" w:cs="Bookman Old Style"/>
          <w:sz w:val="26"/>
          <w:szCs w:val="26"/>
        </w:rPr>
        <w:t>5.</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Мокрі, стомлені, але радісно усміхнені, ми входимо в ліс</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(М.</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Стельмах).</w:t>
      </w:r>
      <w:r w:rsidRPr="00F41028">
        <w:rPr>
          <w:rFonts w:ascii="Bookman Old Style" w:hAnsi="Bookman Old Style" w:cs="Bookman Old Style"/>
          <w:sz w:val="26"/>
          <w:szCs w:val="26"/>
        </w:rPr>
        <w:t xml:space="preserve"> 6.</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Скроплений живлющою росою, пробився паросток на світ </w:t>
      </w:r>
      <w:r w:rsidRPr="00F41028">
        <w:rPr>
          <w:rFonts w:ascii="Bookman Old Style" w:hAnsi="Bookman Old Style" w:cs="Bookman Old Style"/>
          <w:i/>
          <w:iCs/>
          <w:sz w:val="26"/>
          <w:szCs w:val="26"/>
        </w:rPr>
        <w:t>(О. Квітневий).</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 xml:space="preserve">7. Якісь он квіти, сині-сині, на голу цеглу повились. 8. Троє старшин – у рубцях, у кривавому клоччі, прямо із бою – говорили про бій на Дніпрі </w:t>
      </w:r>
      <w:r w:rsidR="00890B12">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(З тв.</w:t>
      </w:r>
      <w:r w:rsidR="00890B12">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lang w:val="uk-UA"/>
        </w:rPr>
        <w:t>Л.</w:t>
      </w:r>
      <w:r w:rsidR="00890B12">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lang w:val="uk-UA"/>
        </w:rPr>
        <w:t>Костенко).</w:t>
      </w:r>
      <w:r w:rsidRPr="00F41028">
        <w:rPr>
          <w:rFonts w:ascii="Bookman Old Style" w:hAnsi="Bookman Old Style" w:cs="Bookman Old Style"/>
          <w:sz w:val="26"/>
          <w:szCs w:val="26"/>
          <w:lang w:val="uk-UA"/>
        </w:rPr>
        <w:t xml:space="preserve"> </w:t>
      </w:r>
    </w:p>
    <w:p w:rsidR="00A2504E" w:rsidRPr="00F41028" w:rsidRDefault="00A2504E" w:rsidP="00F74330">
      <w:pPr>
        <w:pStyle w:val="62"/>
        <w:shd w:val="clear" w:color="auto" w:fill="auto"/>
        <w:spacing w:line="240" w:lineRule="auto"/>
        <w:ind w:left="6" w:right="60" w:firstLine="0"/>
        <w:rPr>
          <w:rStyle w:val="610"/>
          <w:rFonts w:ascii="Bookman Old Style" w:hAnsi="Bookman Old Style" w:cs="Bookman Old Style"/>
          <w:sz w:val="26"/>
          <w:szCs w:val="26"/>
        </w:rPr>
      </w:pPr>
    </w:p>
    <w:p w:rsidR="00A2504E" w:rsidRPr="00F41028" w:rsidRDefault="00A2504E" w:rsidP="00F74330">
      <w:pPr>
        <w:pStyle w:val="62"/>
        <w:shd w:val="clear" w:color="auto" w:fill="auto"/>
        <w:spacing w:line="240" w:lineRule="auto"/>
        <w:ind w:left="6" w:right="60" w:firstLine="0"/>
        <w:rPr>
          <w:rStyle w:val="611pt"/>
          <w:rFonts w:ascii="Bookman Old Style" w:hAnsi="Bookman Old Style" w:cs="Bookman Old Style"/>
          <w:sz w:val="26"/>
          <w:szCs w:val="26"/>
        </w:rPr>
      </w:pPr>
      <w:r w:rsidRPr="00F41028">
        <w:rPr>
          <w:rStyle w:val="610"/>
          <w:rFonts w:ascii="Bookman Old Style" w:hAnsi="Bookman Old Style" w:cs="Bookman Old Style"/>
          <w:sz w:val="26"/>
          <w:szCs w:val="26"/>
        </w:rPr>
        <w:t>Вправа 3.</w:t>
      </w:r>
      <w:r w:rsidRPr="00F41028">
        <w:rPr>
          <w:rStyle w:val="611pt"/>
          <w:rFonts w:ascii="Bookman Old Style" w:hAnsi="Bookman Old Style" w:cs="Bookman Old Style"/>
          <w:sz w:val="26"/>
          <w:szCs w:val="26"/>
        </w:rPr>
        <w:t xml:space="preserve"> </w:t>
      </w:r>
      <w:r w:rsidRPr="00F41028">
        <w:rPr>
          <w:rStyle w:val="611pt"/>
          <w:rFonts w:ascii="Bookman Old Style" w:hAnsi="Bookman Old Style" w:cs="Bookman Old Style"/>
          <w:b/>
          <w:bCs/>
          <w:i/>
          <w:iCs/>
          <w:sz w:val="26"/>
          <w:szCs w:val="26"/>
        </w:rPr>
        <w:t>Знайдіть у реченнях непоширені означення і з</w:t>
      </w:r>
      <w:r w:rsidR="00483256">
        <w:rPr>
          <w:rStyle w:val="611pt"/>
          <w:rFonts w:ascii="Bookman Old Style" w:hAnsi="Bookman Old Style" w:cs="Bookman Old Style"/>
          <w:b/>
          <w:bCs/>
          <w:i/>
          <w:iCs/>
          <w:sz w:val="26"/>
          <w:szCs w:val="26"/>
        </w:rPr>
        <w:t>’</w:t>
      </w:r>
      <w:r w:rsidRPr="00F41028">
        <w:rPr>
          <w:rStyle w:val="611pt"/>
          <w:rFonts w:ascii="Bookman Old Style" w:hAnsi="Bookman Old Style" w:cs="Bookman Old Style"/>
          <w:b/>
          <w:bCs/>
          <w:i/>
          <w:iCs/>
          <w:sz w:val="26"/>
          <w:szCs w:val="26"/>
        </w:rPr>
        <w:t>ясуйте, коли вони відокремлюються.</w:t>
      </w:r>
    </w:p>
    <w:p w:rsidR="00A2504E" w:rsidRPr="00F41028" w:rsidRDefault="00317858" w:rsidP="00F74330">
      <w:pPr>
        <w:pStyle w:val="62"/>
        <w:shd w:val="clear" w:color="auto" w:fill="auto"/>
        <w:tabs>
          <w:tab w:val="left" w:pos="0"/>
          <w:tab w:val="left" w:pos="851"/>
        </w:tabs>
        <w:spacing w:line="240" w:lineRule="auto"/>
        <w:ind w:right="60" w:firstLine="567"/>
        <w:rPr>
          <w:rFonts w:ascii="Bookman Old Style" w:hAnsi="Bookman Old Style" w:cs="Bookman Old Style"/>
          <w:sz w:val="26"/>
          <w:szCs w:val="26"/>
          <w:lang w:val="ru-RU"/>
        </w:rPr>
      </w:pPr>
      <w:r>
        <w:rPr>
          <w:rFonts w:ascii="Bookman Old Style" w:hAnsi="Bookman Old Style" w:cs="Bookman Old Style"/>
          <w:sz w:val="26"/>
          <w:szCs w:val="26"/>
        </w:rPr>
        <w:t>1.</w:t>
      </w:r>
      <w:r w:rsidR="00A2504E" w:rsidRPr="00F41028">
        <w:rPr>
          <w:rFonts w:ascii="Bookman Old Style" w:hAnsi="Bookman Old Style" w:cs="Bookman Old Style"/>
          <w:sz w:val="26"/>
          <w:szCs w:val="26"/>
        </w:rPr>
        <w:t xml:space="preserve"> І панує холодна зима, невблаганна і люта</w:t>
      </w:r>
      <w:r w:rsidR="00A2504E" w:rsidRPr="00F41028">
        <w:rPr>
          <w:rStyle w:val="af9"/>
          <w:rFonts w:ascii="Bookman Old Style" w:hAnsi="Bookman Old Style" w:cs="Bookman Old Style"/>
          <w:sz w:val="26"/>
          <w:szCs w:val="26"/>
        </w:rPr>
        <w:t xml:space="preserve"> (Б. Грінчак).</w:t>
      </w:r>
      <w:r w:rsidR="00A2504E" w:rsidRPr="00F41028">
        <w:rPr>
          <w:rFonts w:ascii="Bookman Old Style" w:hAnsi="Bookman Old Style" w:cs="Bookman Old Style"/>
          <w:sz w:val="26"/>
          <w:szCs w:val="26"/>
        </w:rPr>
        <w:t xml:space="preserve">                2. Сільська тиша, глибока й прозора, огортає теплими хвилями            (</w:t>
      </w:r>
      <w:r w:rsidR="00A2504E" w:rsidRPr="00F41028">
        <w:rPr>
          <w:rFonts w:ascii="Bookman Old Style" w:hAnsi="Bookman Old Style" w:cs="Bookman Old Style"/>
          <w:i/>
          <w:iCs/>
          <w:sz w:val="26"/>
          <w:szCs w:val="26"/>
        </w:rPr>
        <w:t xml:space="preserve">С. </w:t>
      </w:r>
      <w:r w:rsidR="00A2504E" w:rsidRPr="00F41028">
        <w:rPr>
          <w:rStyle w:val="af9"/>
          <w:rFonts w:ascii="Bookman Old Style" w:hAnsi="Bookman Old Style" w:cs="Bookman Old Style"/>
          <w:sz w:val="26"/>
          <w:szCs w:val="26"/>
        </w:rPr>
        <w:t>Журахович).</w:t>
      </w:r>
      <w:r w:rsidR="00A2504E" w:rsidRPr="00F41028">
        <w:rPr>
          <w:rFonts w:ascii="Bookman Old Style" w:hAnsi="Bookman Old Style" w:cs="Bookman Old Style"/>
          <w:sz w:val="26"/>
          <w:szCs w:val="26"/>
        </w:rPr>
        <w:t xml:space="preserve"> 3.</w:t>
      </w:r>
      <w:r w:rsidR="00344C75">
        <w:rPr>
          <w:rFonts w:ascii="Bookman Old Style" w:hAnsi="Bookman Old Style" w:cs="Bookman Old Style"/>
          <w:sz w:val="26"/>
          <w:szCs w:val="26"/>
        </w:rPr>
        <w:t xml:space="preserve"> </w:t>
      </w:r>
      <w:r w:rsidR="00A2504E" w:rsidRPr="00F41028">
        <w:rPr>
          <w:rFonts w:ascii="Bookman Old Style" w:hAnsi="Bookman Old Style" w:cs="Bookman Old Style"/>
          <w:sz w:val="26"/>
          <w:szCs w:val="26"/>
        </w:rPr>
        <w:t>Василеві хотілося говорити з нею. Говорити!., і чути її голос – сильний, дзвінкий, безтурботний</w:t>
      </w:r>
      <w:r w:rsidR="00A2504E" w:rsidRPr="00F41028">
        <w:rPr>
          <w:rStyle w:val="af9"/>
          <w:rFonts w:ascii="Bookman Old Style" w:hAnsi="Bookman Old Style" w:cs="Bookman Old Style"/>
          <w:sz w:val="26"/>
          <w:szCs w:val="26"/>
        </w:rPr>
        <w:t xml:space="preserve"> (Я. Дубинянська).</w:t>
      </w:r>
      <w:r w:rsidR="00A2504E" w:rsidRPr="00F41028">
        <w:rPr>
          <w:rFonts w:ascii="Bookman Old Style" w:hAnsi="Bookman Old Style" w:cs="Bookman Old Style"/>
          <w:sz w:val="26"/>
          <w:szCs w:val="26"/>
        </w:rPr>
        <w:t xml:space="preserve"> </w:t>
      </w:r>
      <w:r w:rsidR="00A2504E" w:rsidRPr="00F41028">
        <w:rPr>
          <w:rStyle w:val="af9"/>
          <w:rFonts w:ascii="Bookman Old Style" w:hAnsi="Bookman Old Style" w:cs="Bookman Old Style"/>
          <w:i w:val="0"/>
          <w:iCs w:val="0"/>
          <w:sz w:val="26"/>
          <w:szCs w:val="26"/>
        </w:rPr>
        <w:t>4</w:t>
      </w:r>
      <w:r w:rsidR="00A2504E" w:rsidRPr="00F41028">
        <w:rPr>
          <w:rStyle w:val="af9"/>
          <w:rFonts w:ascii="Bookman Old Style" w:hAnsi="Bookman Old Style" w:cs="Bookman Old Style"/>
          <w:sz w:val="26"/>
          <w:szCs w:val="26"/>
        </w:rPr>
        <w:t>.</w:t>
      </w:r>
      <w:r w:rsidR="00A2504E" w:rsidRPr="00F41028">
        <w:rPr>
          <w:rFonts w:ascii="Bookman Old Style" w:hAnsi="Bookman Old Style" w:cs="Bookman Old Style"/>
          <w:sz w:val="26"/>
          <w:szCs w:val="26"/>
        </w:rPr>
        <w:t xml:space="preserve"> Така її доля... О Боже мій милий! За що ти караєш її, молоду? </w:t>
      </w:r>
      <w:r w:rsidR="00A2504E" w:rsidRPr="00F41028">
        <w:rPr>
          <w:rStyle w:val="af9"/>
          <w:rFonts w:ascii="Bookman Old Style" w:hAnsi="Bookman Old Style" w:cs="Bookman Old Style"/>
          <w:sz w:val="26"/>
          <w:szCs w:val="26"/>
        </w:rPr>
        <w:t xml:space="preserve">(Т. Шевченко).    </w:t>
      </w:r>
      <w:r w:rsidR="00A2504E" w:rsidRPr="00F41028">
        <w:rPr>
          <w:rFonts w:ascii="Bookman Old Style" w:hAnsi="Bookman Old Style" w:cs="Bookman Old Style"/>
          <w:sz w:val="26"/>
          <w:szCs w:val="26"/>
        </w:rPr>
        <w:t xml:space="preserve">5. Сльози набігають на очі, пекучі, непрошені </w:t>
      </w:r>
      <w:r w:rsidR="00A2504E" w:rsidRPr="00F41028">
        <w:rPr>
          <w:rFonts w:ascii="Bookman Old Style" w:hAnsi="Bookman Old Style" w:cs="Bookman Old Style"/>
          <w:i/>
          <w:iCs/>
          <w:sz w:val="26"/>
          <w:szCs w:val="26"/>
        </w:rPr>
        <w:t xml:space="preserve">(М. </w:t>
      </w:r>
      <w:r w:rsidR="00A2504E" w:rsidRPr="00F41028">
        <w:rPr>
          <w:rStyle w:val="af9"/>
          <w:rFonts w:ascii="Bookman Old Style" w:hAnsi="Bookman Old Style" w:cs="Bookman Old Style"/>
          <w:sz w:val="26"/>
          <w:szCs w:val="26"/>
        </w:rPr>
        <w:t>Зарудний).</w:t>
      </w:r>
      <w:r w:rsidR="00A2504E" w:rsidRPr="00F41028">
        <w:rPr>
          <w:rFonts w:ascii="Bookman Old Style" w:hAnsi="Bookman Old Style" w:cs="Bookman Old Style"/>
          <w:sz w:val="26"/>
          <w:szCs w:val="26"/>
        </w:rPr>
        <w:t xml:space="preserve"> 6. Комиш шумів. Жовтий, гладкий, високий, він глузу</w:t>
      </w:r>
      <w:r w:rsidR="00A2504E" w:rsidRPr="00F41028">
        <w:rPr>
          <w:rFonts w:ascii="Bookman Old Style" w:hAnsi="Bookman Old Style" w:cs="Bookman Old Style"/>
          <w:sz w:val="26"/>
          <w:szCs w:val="26"/>
        </w:rPr>
        <w:softHyphen/>
        <w:t xml:space="preserve">вав з неї, помахуючи над її головою рудим чубом </w:t>
      </w:r>
      <w:r w:rsidR="00A2504E" w:rsidRPr="00F41028">
        <w:rPr>
          <w:rFonts w:ascii="Bookman Old Style" w:hAnsi="Bookman Old Style" w:cs="Bookman Old Style"/>
          <w:i/>
          <w:iCs/>
          <w:sz w:val="26"/>
          <w:szCs w:val="26"/>
        </w:rPr>
        <w:t xml:space="preserve">(М. </w:t>
      </w:r>
      <w:r w:rsidR="00A2504E" w:rsidRPr="00F41028">
        <w:rPr>
          <w:rStyle w:val="af9"/>
          <w:rFonts w:ascii="Bookman Old Style" w:hAnsi="Bookman Old Style" w:cs="Bookman Old Style"/>
          <w:sz w:val="26"/>
          <w:szCs w:val="26"/>
        </w:rPr>
        <w:t>Стельмах).</w:t>
      </w:r>
      <w:r w:rsidR="00A2504E" w:rsidRPr="00F41028">
        <w:rPr>
          <w:rFonts w:ascii="Bookman Old Style" w:hAnsi="Bookman Old Style" w:cs="Bookman Old Style"/>
          <w:sz w:val="26"/>
          <w:szCs w:val="26"/>
        </w:rPr>
        <w:t xml:space="preserve"> 7. Над приморавськими лі</w:t>
      </w:r>
      <w:r w:rsidR="00A2504E" w:rsidRPr="00F41028">
        <w:rPr>
          <w:rFonts w:ascii="Bookman Old Style" w:hAnsi="Bookman Old Style" w:cs="Bookman Old Style"/>
          <w:sz w:val="26"/>
          <w:szCs w:val="26"/>
        </w:rPr>
        <w:softHyphen/>
        <w:t>сами підіймалося сонце, велике, ласкаве</w:t>
      </w:r>
      <w:r w:rsidR="00A2504E" w:rsidRPr="00F41028">
        <w:rPr>
          <w:rStyle w:val="af9"/>
          <w:rFonts w:ascii="Bookman Old Style" w:hAnsi="Bookman Old Style" w:cs="Bookman Old Style"/>
          <w:sz w:val="26"/>
          <w:szCs w:val="26"/>
        </w:rPr>
        <w:t xml:space="preserve"> (О. Гончар).</w:t>
      </w:r>
      <w:r w:rsidR="00A2504E" w:rsidRPr="00F41028">
        <w:rPr>
          <w:rFonts w:ascii="Bookman Old Style" w:hAnsi="Bookman Old Style" w:cs="Bookman Old Style"/>
          <w:sz w:val="26"/>
          <w:szCs w:val="26"/>
        </w:rPr>
        <w:t xml:space="preserve"> 8. Здивований, постояв ще трохи, а по</w:t>
      </w:r>
      <w:r w:rsidR="00A2504E" w:rsidRPr="00F41028">
        <w:rPr>
          <w:rFonts w:ascii="Bookman Old Style" w:hAnsi="Bookman Old Style" w:cs="Bookman Old Style"/>
          <w:sz w:val="26"/>
          <w:szCs w:val="26"/>
        </w:rPr>
        <w:softHyphen/>
        <w:t xml:space="preserve">тім рушив </w:t>
      </w:r>
      <w:r w:rsidR="00A2504E" w:rsidRPr="00344C75">
        <w:rPr>
          <w:rFonts w:ascii="Bookman Old Style" w:hAnsi="Bookman Old Style" w:cs="Bookman Old Style"/>
          <w:i/>
          <w:sz w:val="26"/>
          <w:szCs w:val="26"/>
        </w:rPr>
        <w:t>(</w:t>
      </w:r>
      <w:r w:rsidR="00A2504E" w:rsidRPr="00F41028">
        <w:rPr>
          <w:rFonts w:ascii="Bookman Old Style" w:hAnsi="Bookman Old Style" w:cs="Bookman Old Style"/>
          <w:sz w:val="26"/>
          <w:szCs w:val="26"/>
        </w:rPr>
        <w:t>Є.</w:t>
      </w:r>
      <w:r w:rsidR="00A2504E" w:rsidRPr="00F41028">
        <w:rPr>
          <w:rStyle w:val="af9"/>
          <w:rFonts w:ascii="Bookman Old Style" w:hAnsi="Bookman Old Style" w:cs="Bookman Old Style"/>
          <w:sz w:val="26"/>
          <w:szCs w:val="26"/>
        </w:rPr>
        <w:t xml:space="preserve"> Гуцало).</w:t>
      </w:r>
      <w:r w:rsidR="00A2504E" w:rsidRPr="00F41028">
        <w:rPr>
          <w:rFonts w:ascii="Bookman Old Style" w:hAnsi="Bookman Old Style" w:cs="Bookman Old Style"/>
          <w:sz w:val="26"/>
          <w:szCs w:val="26"/>
        </w:rPr>
        <w:t xml:space="preserve"> 9. Енергійний, меткий, дотепний, Борис умів подобатись з першого разу </w:t>
      </w:r>
      <w:r w:rsidR="00A2504E" w:rsidRPr="00344C75">
        <w:rPr>
          <w:rFonts w:ascii="Bookman Old Style" w:hAnsi="Bookman Old Style" w:cs="Bookman Old Style"/>
          <w:i/>
          <w:sz w:val="26"/>
          <w:szCs w:val="26"/>
        </w:rPr>
        <w:t>(</w:t>
      </w:r>
      <w:r w:rsidR="00A2504E" w:rsidRPr="00F41028">
        <w:rPr>
          <w:rFonts w:ascii="Bookman Old Style" w:hAnsi="Bookman Old Style" w:cs="Bookman Old Style"/>
          <w:i/>
          <w:iCs/>
          <w:sz w:val="26"/>
          <w:szCs w:val="26"/>
        </w:rPr>
        <w:t>Р.</w:t>
      </w:r>
      <w:r w:rsidR="00A2504E" w:rsidRPr="00F41028">
        <w:rPr>
          <w:rStyle w:val="af9"/>
          <w:rFonts w:ascii="Bookman Old Style" w:hAnsi="Bookman Old Style" w:cs="Bookman Old Style"/>
          <w:sz w:val="26"/>
          <w:szCs w:val="26"/>
        </w:rPr>
        <w:t xml:space="preserve"> Іванченко).</w:t>
      </w:r>
      <w:r w:rsidR="00A2504E" w:rsidRPr="00F41028">
        <w:rPr>
          <w:rFonts w:ascii="Bookman Old Style" w:hAnsi="Bookman Old Style" w:cs="Bookman Old Style"/>
          <w:sz w:val="26"/>
          <w:szCs w:val="26"/>
        </w:rPr>
        <w:t xml:space="preserve"> 10. Одна вулиця  – тиха, безлюдна – щось каштанам на вухо шепоче. Друга, звабна, гінка, велелюдна, не змикає неонові очі</w:t>
      </w:r>
      <w:r w:rsidR="00A2504E" w:rsidRPr="00F41028">
        <w:rPr>
          <w:rStyle w:val="af9"/>
          <w:rFonts w:ascii="Bookman Old Style" w:hAnsi="Bookman Old Style" w:cs="Bookman Old Style"/>
          <w:sz w:val="26"/>
          <w:szCs w:val="26"/>
        </w:rPr>
        <w:t xml:space="preserve"> (Л. Косаківська).</w:t>
      </w:r>
    </w:p>
    <w:p w:rsidR="00370729" w:rsidRDefault="00370729" w:rsidP="00F74330">
      <w:pPr>
        <w:spacing w:after="0" w:line="240" w:lineRule="auto"/>
        <w:jc w:val="both"/>
        <w:rPr>
          <w:rFonts w:ascii="Bookman Old Style" w:hAnsi="Bookman Old Style" w:cs="Bookman Old Style"/>
          <w:b/>
          <w:bCs/>
          <w:sz w:val="26"/>
          <w:szCs w:val="26"/>
          <w:lang w:val="uk-UA"/>
        </w:rPr>
      </w:pPr>
    </w:p>
    <w:p w:rsidR="00A2504E" w:rsidRPr="00F41028" w:rsidRDefault="00A2504E" w:rsidP="00F74330">
      <w:pPr>
        <w:spacing w:after="0" w:line="240" w:lineRule="auto"/>
        <w:jc w:val="both"/>
        <w:rPr>
          <w:rFonts w:ascii="Bookman Old Style" w:hAnsi="Bookman Old Style" w:cs="Bookman Old Style"/>
          <w:sz w:val="24"/>
          <w:szCs w:val="24"/>
          <w:lang w:val="uk-UA"/>
        </w:rPr>
      </w:pPr>
      <w:r w:rsidRPr="00F41028">
        <w:rPr>
          <w:rFonts w:ascii="Bookman Old Style" w:hAnsi="Bookman Old Style" w:cs="Bookman Old Style"/>
          <w:b/>
          <w:bCs/>
          <w:sz w:val="26"/>
          <w:szCs w:val="26"/>
          <w:lang w:val="uk-UA"/>
        </w:rPr>
        <w:t>Вправа 4.</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 xml:space="preserve">І. </w:t>
      </w:r>
      <w:r w:rsidRPr="00F41028">
        <w:rPr>
          <w:rFonts w:ascii="Bookman Old Style" w:hAnsi="Bookman Old Style" w:cs="Bookman Old Style"/>
          <w:b/>
          <w:bCs/>
          <w:i/>
          <w:iCs/>
          <w:sz w:val="26"/>
          <w:szCs w:val="26"/>
        </w:rPr>
        <w:t xml:space="preserve">Поширте речення узгодженими чи неузгодженими відокремленими означеннями. </w:t>
      </w:r>
      <w:r w:rsidRPr="00F41028">
        <w:rPr>
          <w:rFonts w:ascii="Bookman Old Style" w:hAnsi="Bookman Old Style" w:cs="Bookman Old Style"/>
          <w:b/>
          <w:bCs/>
          <w:i/>
          <w:iCs/>
          <w:sz w:val="26"/>
          <w:szCs w:val="26"/>
          <w:lang w:val="uk-UA"/>
        </w:rPr>
        <w:t>Запишіть утворені речення.</w:t>
      </w:r>
    </w:p>
    <w:p w:rsidR="00A2504E" w:rsidRPr="00F41028" w:rsidRDefault="00A2504E" w:rsidP="00F74330">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1. Сонце зійшло над лісом. 2. Місто оповила темінь. 3.</w:t>
      </w:r>
      <w:r w:rsidRPr="00F41028">
        <w:rPr>
          <w:rFonts w:ascii="Bookman Old Style" w:hAnsi="Bookman Old Style" w:cs="Bookman Old Style"/>
          <w:sz w:val="26"/>
          <w:szCs w:val="26"/>
          <w:lang w:val="uk-UA"/>
        </w:rPr>
        <w:t xml:space="preserve"> Ї</w:t>
      </w:r>
      <w:r w:rsidRPr="00F41028">
        <w:rPr>
          <w:rFonts w:ascii="Bookman Old Style" w:hAnsi="Bookman Old Style" w:cs="Bookman Old Style"/>
          <w:sz w:val="26"/>
          <w:szCs w:val="26"/>
        </w:rPr>
        <w:t>й подобалося працювати в саду. 4</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Сьогодні він зробив по-своєму. </w:t>
      </w:r>
      <w:r w:rsidR="00551F79">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5. Літак зробив останнє коло і пішов на посадку.</w:t>
      </w:r>
    </w:p>
    <w:p w:rsidR="00F74330" w:rsidRDefault="00F74330" w:rsidP="00F74330">
      <w:pPr>
        <w:pStyle w:val="36"/>
        <w:shd w:val="clear" w:color="auto" w:fill="auto"/>
        <w:spacing w:line="240" w:lineRule="auto"/>
        <w:ind w:right="60" w:firstLine="0"/>
        <w:jc w:val="both"/>
        <w:rPr>
          <w:rFonts w:ascii="Bookman Old Style" w:hAnsi="Bookman Old Style" w:cs="Bookman Old Style"/>
          <w:b/>
          <w:bCs/>
          <w:i/>
          <w:iCs/>
          <w:sz w:val="26"/>
          <w:szCs w:val="26"/>
        </w:rPr>
      </w:pPr>
    </w:p>
    <w:p w:rsidR="00A2504E" w:rsidRPr="00F41028" w:rsidRDefault="00A2504E" w:rsidP="00F74330">
      <w:pPr>
        <w:pStyle w:val="36"/>
        <w:shd w:val="clear" w:color="auto" w:fill="auto"/>
        <w:spacing w:line="240" w:lineRule="auto"/>
        <w:ind w:right="60" w:firstLine="0"/>
        <w:jc w:val="both"/>
        <w:rPr>
          <w:rFonts w:ascii="Bookman Old Style" w:hAnsi="Bookman Old Style" w:cs="Bookman Old Style"/>
          <w:b/>
          <w:bCs/>
          <w:i/>
          <w:iCs/>
          <w:sz w:val="26"/>
          <w:szCs w:val="26"/>
          <w:lang w:val="ru-RU"/>
        </w:rPr>
      </w:pPr>
      <w:r w:rsidRPr="00F41028">
        <w:rPr>
          <w:rFonts w:ascii="Bookman Old Style" w:hAnsi="Bookman Old Style" w:cs="Bookman Old Style"/>
          <w:b/>
          <w:bCs/>
          <w:i/>
          <w:iCs/>
          <w:sz w:val="26"/>
          <w:szCs w:val="26"/>
        </w:rPr>
        <w:t>ІІ. Доповніть речення поширеними і непоширеними узгодженими означеннями. Запишіть їх, поставивши розділові знаки.</w:t>
      </w:r>
    </w:p>
    <w:p w:rsidR="00A2504E" w:rsidRPr="00F41028" w:rsidRDefault="00A2504E" w:rsidP="00F74330">
      <w:pPr>
        <w:numPr>
          <w:ilvl w:val="0"/>
          <w:numId w:val="63"/>
        </w:numPr>
        <w:tabs>
          <w:tab w:val="left" w:pos="851"/>
        </w:tabs>
        <w:spacing w:after="0" w:line="240" w:lineRule="auto"/>
        <w:ind w:left="0" w:right="60"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Висипали ... зорі, зійшов місяць ... 2. Зелена трава ... піднялася високо вгору, а я лежав </w:t>
      </w:r>
      <w:r w:rsidRPr="00F41028">
        <w:rPr>
          <w:rFonts w:ascii="Bookman Old Style" w:hAnsi="Bookman Old Style" w:cs="Bookman Old Style"/>
          <w:sz w:val="26"/>
          <w:szCs w:val="26"/>
          <w:lang w:val="uk-UA"/>
        </w:rPr>
        <w:t>с</w:t>
      </w:r>
      <w:r w:rsidRPr="00F41028">
        <w:rPr>
          <w:rFonts w:ascii="Bookman Old Style" w:hAnsi="Bookman Old Style" w:cs="Bookman Old Style"/>
          <w:sz w:val="26"/>
          <w:szCs w:val="26"/>
        </w:rPr>
        <w:t xml:space="preserve">еред цих </w:t>
      </w:r>
      <w:r w:rsidRPr="00F41028">
        <w:rPr>
          <w:rFonts w:ascii="Bookman Old Style" w:hAnsi="Bookman Old Style" w:cs="Bookman Old Style"/>
          <w:sz w:val="26"/>
          <w:szCs w:val="26"/>
          <w:lang w:val="uk-UA"/>
        </w:rPr>
        <w:t>т</w:t>
      </w:r>
      <w:r w:rsidRPr="00F41028">
        <w:rPr>
          <w:rFonts w:ascii="Bookman Old Style" w:hAnsi="Bookman Old Style" w:cs="Bookman Old Style"/>
          <w:sz w:val="26"/>
          <w:szCs w:val="26"/>
        </w:rPr>
        <w:t>рав</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3. Щебетали пташки у гущавині молодого гілля ... 4.</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Красно грає весняне сонце на небі ... </w:t>
      </w:r>
    </w:p>
    <w:p w:rsidR="00A2504E" w:rsidRPr="00F41028" w:rsidRDefault="00A2504E" w:rsidP="00F74330">
      <w:pPr>
        <w:spacing w:after="0" w:line="240" w:lineRule="auto"/>
        <w:jc w:val="both"/>
        <w:rPr>
          <w:rFonts w:ascii="Bookman Old Style" w:hAnsi="Bookman Old Style" w:cs="Bookman Old Style"/>
          <w:b/>
          <w:bCs/>
          <w:sz w:val="26"/>
          <w:szCs w:val="26"/>
          <w:lang w:val="uk-UA"/>
        </w:rPr>
      </w:pPr>
    </w:p>
    <w:p w:rsidR="00F74330" w:rsidRDefault="00F74330" w:rsidP="00F74330">
      <w:pPr>
        <w:spacing w:after="0" w:line="240" w:lineRule="auto"/>
        <w:jc w:val="both"/>
        <w:rPr>
          <w:rFonts w:ascii="Bookman Old Style" w:hAnsi="Bookman Old Style" w:cs="Bookman Old Style"/>
          <w:b/>
          <w:bCs/>
          <w:sz w:val="26"/>
          <w:szCs w:val="26"/>
          <w:lang w:val="uk-UA"/>
        </w:rPr>
      </w:pPr>
    </w:p>
    <w:p w:rsidR="00A2504E" w:rsidRPr="00F41028" w:rsidRDefault="00A2504E" w:rsidP="00F74330">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lang w:val="uk-UA"/>
        </w:rPr>
        <w:lastRenderedPageBreak/>
        <w:t>Вправа 5.</w:t>
      </w:r>
      <w:r w:rsidRPr="00F41028">
        <w:rPr>
          <w:rFonts w:ascii="Bookman Old Style" w:hAnsi="Bookman Old Style" w:cs="Bookman Old Style"/>
          <w:b/>
          <w:bCs/>
          <w:sz w:val="26"/>
          <w:szCs w:val="26"/>
        </w:rPr>
        <w:t xml:space="preserve"> «Плутанина».</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Речення  «переплутали» свої  відокремлені  члени</w:t>
      </w:r>
      <w:r w:rsidRPr="00F41028">
        <w:rPr>
          <w:rFonts w:ascii="Bookman Old Style" w:hAnsi="Bookman Old Style" w:cs="Bookman Old Style"/>
          <w:b/>
          <w:bCs/>
          <w:i/>
          <w:iCs/>
          <w:sz w:val="26"/>
          <w:szCs w:val="26"/>
          <w:lang w:val="uk-UA"/>
        </w:rPr>
        <w:t xml:space="preserve"> </w:t>
      </w:r>
      <w:r w:rsidRPr="00F41028">
        <w:rPr>
          <w:rFonts w:ascii="Bookman Old Style" w:hAnsi="Bookman Old Style" w:cs="Bookman Old Style"/>
          <w:b/>
          <w:bCs/>
          <w:i/>
          <w:iCs/>
          <w:sz w:val="26"/>
          <w:szCs w:val="26"/>
        </w:rPr>
        <w:t>речення</w:t>
      </w:r>
      <w:r w:rsidRPr="00F41028">
        <w:rPr>
          <w:rFonts w:ascii="Bookman Old Style" w:hAnsi="Bookman Old Style" w:cs="Bookman Old Style"/>
          <w:b/>
          <w:bCs/>
          <w:i/>
          <w:iCs/>
          <w:sz w:val="26"/>
          <w:szCs w:val="26"/>
          <w:lang w:val="uk-UA"/>
        </w:rPr>
        <w:t>,</w:t>
      </w:r>
      <w:r w:rsidRPr="00F41028">
        <w:rPr>
          <w:rFonts w:ascii="Bookman Old Style" w:hAnsi="Bookman Old Style" w:cs="Bookman Old Style"/>
          <w:b/>
          <w:bCs/>
          <w:i/>
          <w:iCs/>
          <w:sz w:val="26"/>
          <w:szCs w:val="26"/>
        </w:rPr>
        <w:t xml:space="preserve">  і вийшла нісенітниця. Поверніть дієприк</w:t>
      </w:r>
      <w:r w:rsidR="00344C75">
        <w:rPr>
          <w:rFonts w:ascii="Bookman Old Style" w:hAnsi="Bookman Old Style" w:cs="Bookman Old Style"/>
          <w:b/>
          <w:bCs/>
          <w:i/>
          <w:iCs/>
          <w:sz w:val="26"/>
          <w:szCs w:val="26"/>
          <w:lang w:val="uk-UA"/>
        </w:rPr>
        <w:t>-</w:t>
      </w:r>
      <w:r w:rsidRPr="00F41028">
        <w:rPr>
          <w:rFonts w:ascii="Bookman Old Style" w:hAnsi="Bookman Old Style" w:cs="Bookman Old Style"/>
          <w:b/>
          <w:bCs/>
          <w:i/>
          <w:iCs/>
          <w:sz w:val="26"/>
          <w:szCs w:val="26"/>
        </w:rPr>
        <w:t>метникові звороти пояснюваним (означеним) словам, поставте розділові знаки.</w:t>
      </w:r>
    </w:p>
    <w:p w:rsidR="00A2504E" w:rsidRPr="00F41028" w:rsidRDefault="00A2504E" w:rsidP="00F74330">
      <w:pPr>
        <w:spacing w:after="0" w:line="296" w:lineRule="exact"/>
        <w:ind w:firstLine="567"/>
        <w:jc w:val="both"/>
        <w:rPr>
          <w:rFonts w:ascii="Bookman Old Style" w:hAnsi="Bookman Old Style" w:cs="Bookman Old Style"/>
          <w:sz w:val="26"/>
          <w:szCs w:val="26"/>
        </w:rPr>
      </w:pPr>
      <w:r w:rsidRPr="00F41028">
        <w:rPr>
          <w:rFonts w:ascii="Bookman Old Style" w:hAnsi="Bookman Old Style" w:cs="Bookman Old Style"/>
          <w:sz w:val="26"/>
          <w:szCs w:val="26"/>
          <w:lang w:val="uk-UA"/>
        </w:rPr>
        <w:t>1.</w:t>
      </w:r>
      <w:r w:rsidRPr="00F41028">
        <w:rPr>
          <w:rFonts w:ascii="Bookman Old Style" w:hAnsi="Bookman Old Style" w:cs="Bookman Old Style"/>
          <w:sz w:val="26"/>
          <w:szCs w:val="26"/>
        </w:rPr>
        <w:t xml:space="preserve"> У спортивній залі знаходився великий більярдний стіл порослий зеленим очеретом.</w:t>
      </w:r>
    </w:p>
    <w:p w:rsidR="00A2504E" w:rsidRPr="00F41028" w:rsidRDefault="00A2504E" w:rsidP="00F74330">
      <w:pPr>
        <w:spacing w:after="0" w:line="296" w:lineRule="exact"/>
        <w:ind w:firstLine="567"/>
        <w:jc w:val="both"/>
        <w:rPr>
          <w:rFonts w:ascii="Bookman Old Style" w:hAnsi="Bookman Old Style" w:cs="Bookman Old Style"/>
          <w:sz w:val="26"/>
          <w:szCs w:val="26"/>
        </w:rPr>
      </w:pPr>
      <w:r w:rsidRPr="00F41028">
        <w:rPr>
          <w:rFonts w:ascii="Bookman Old Style" w:hAnsi="Bookman Old Style" w:cs="Bookman Old Style"/>
          <w:sz w:val="26"/>
          <w:szCs w:val="26"/>
          <w:lang w:val="uk-UA"/>
        </w:rPr>
        <w:t xml:space="preserve">2. </w:t>
      </w:r>
      <w:r w:rsidRPr="00F41028">
        <w:rPr>
          <w:rFonts w:ascii="Bookman Old Style" w:hAnsi="Bookman Old Style" w:cs="Bookman Old Style"/>
          <w:sz w:val="26"/>
          <w:szCs w:val="26"/>
        </w:rPr>
        <w:t>Великі карі очі запряжені в наповнений яблуками віз дивилися наполохано.</w:t>
      </w:r>
    </w:p>
    <w:p w:rsidR="00A2504E" w:rsidRPr="00F41028" w:rsidRDefault="00A2504E" w:rsidP="00F74330">
      <w:pPr>
        <w:spacing w:after="0" w:line="296" w:lineRule="exact"/>
        <w:ind w:firstLine="567"/>
        <w:jc w:val="both"/>
        <w:rPr>
          <w:rFonts w:ascii="Bookman Old Style" w:hAnsi="Bookman Old Style" w:cs="Bookman Old Style"/>
          <w:sz w:val="26"/>
          <w:szCs w:val="26"/>
        </w:rPr>
      </w:pPr>
      <w:r w:rsidRPr="00F41028">
        <w:rPr>
          <w:rFonts w:ascii="Bookman Old Style" w:hAnsi="Bookman Old Style" w:cs="Bookman Old Style"/>
          <w:sz w:val="26"/>
          <w:szCs w:val="26"/>
          <w:lang w:val="uk-UA"/>
        </w:rPr>
        <w:t>3.</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Сад спускався до річки стривоженої вогнем.</w:t>
      </w:r>
    </w:p>
    <w:p w:rsidR="00A2504E" w:rsidRPr="00F41028" w:rsidRDefault="00A2504E" w:rsidP="00F74330">
      <w:pPr>
        <w:spacing w:after="0" w:line="296" w:lineRule="exact"/>
        <w:ind w:firstLine="567"/>
        <w:jc w:val="both"/>
        <w:rPr>
          <w:rFonts w:ascii="Bookman Old Style" w:hAnsi="Bookman Old Style" w:cs="Bookman Old Style"/>
          <w:sz w:val="26"/>
          <w:szCs w:val="26"/>
        </w:rPr>
      </w:pPr>
      <w:r w:rsidRPr="00F41028">
        <w:rPr>
          <w:rFonts w:ascii="Bookman Old Style" w:hAnsi="Bookman Old Style" w:cs="Bookman Old Style"/>
          <w:sz w:val="26"/>
          <w:szCs w:val="26"/>
          <w:lang w:val="uk-UA"/>
        </w:rPr>
        <w:t xml:space="preserve">4. </w:t>
      </w:r>
      <w:r w:rsidRPr="00F41028">
        <w:rPr>
          <w:rFonts w:ascii="Bookman Old Style" w:hAnsi="Bookman Old Style" w:cs="Bookman Old Style"/>
          <w:sz w:val="26"/>
          <w:szCs w:val="26"/>
        </w:rPr>
        <w:t>На зеленій галявині спокійно паслася пара коней завіша</w:t>
      </w:r>
      <w:r w:rsidRPr="00F41028">
        <w:rPr>
          <w:rFonts w:ascii="Bookman Old Style" w:hAnsi="Bookman Old Style" w:cs="Bookman Old Style"/>
          <w:sz w:val="26"/>
          <w:szCs w:val="26"/>
          <w:lang w:val="uk-UA"/>
        </w:rPr>
        <w:t>ні</w:t>
      </w:r>
      <w:r w:rsidRPr="00F41028">
        <w:rPr>
          <w:rFonts w:ascii="Bookman Old Style" w:hAnsi="Bookman Old Style" w:cs="Bookman Old Style"/>
          <w:sz w:val="26"/>
          <w:szCs w:val="26"/>
        </w:rPr>
        <w:t xml:space="preserve"> важкою червоною портьєрою.</w:t>
      </w:r>
    </w:p>
    <w:p w:rsidR="00A2504E" w:rsidRPr="00F41028" w:rsidRDefault="00A2504E" w:rsidP="00F74330">
      <w:pPr>
        <w:spacing w:after="0" w:line="296" w:lineRule="exact"/>
        <w:ind w:firstLine="567"/>
        <w:jc w:val="both"/>
        <w:rPr>
          <w:rFonts w:ascii="Bookman Old Style" w:hAnsi="Bookman Old Style" w:cs="Bookman Old Style"/>
          <w:sz w:val="26"/>
          <w:szCs w:val="26"/>
        </w:rPr>
      </w:pPr>
      <w:r w:rsidRPr="00F41028">
        <w:rPr>
          <w:rFonts w:ascii="Bookman Old Style" w:hAnsi="Bookman Old Style" w:cs="Bookman Old Style"/>
          <w:sz w:val="26"/>
          <w:szCs w:val="26"/>
          <w:lang w:val="uk-UA"/>
        </w:rPr>
        <w:t xml:space="preserve">5.  </w:t>
      </w:r>
      <w:r w:rsidRPr="00F41028">
        <w:rPr>
          <w:rFonts w:ascii="Bookman Old Style" w:hAnsi="Bookman Old Style" w:cs="Bookman Old Style"/>
          <w:sz w:val="26"/>
          <w:szCs w:val="26"/>
        </w:rPr>
        <w:t>Великі вікна покриті червоним сукном тьмяно світилися.</w:t>
      </w:r>
    </w:p>
    <w:p w:rsidR="00A2504E" w:rsidRPr="00F41028" w:rsidRDefault="00A2504E" w:rsidP="00F74330">
      <w:pPr>
        <w:spacing w:after="0" w:line="296" w:lineRule="exact"/>
        <w:jc w:val="both"/>
        <w:rPr>
          <w:rFonts w:ascii="Bookman Old Style" w:hAnsi="Bookman Old Style" w:cs="Bookman Old Style"/>
          <w:sz w:val="26"/>
          <w:szCs w:val="26"/>
          <w:lang w:val="uk-UA"/>
        </w:rPr>
      </w:pPr>
    </w:p>
    <w:p w:rsidR="00A2504E" w:rsidRPr="00F41028" w:rsidRDefault="00A2504E" w:rsidP="00F74330">
      <w:pPr>
        <w:spacing w:after="0" w:line="296" w:lineRule="exact"/>
        <w:jc w:val="both"/>
        <w:rPr>
          <w:rFonts w:ascii="Bookman Old Style" w:hAnsi="Bookman Old Style" w:cs="Bookman Old Style"/>
          <w:sz w:val="26"/>
          <w:szCs w:val="26"/>
        </w:rPr>
      </w:pPr>
      <w:r w:rsidRPr="00F41028">
        <w:rPr>
          <w:rFonts w:ascii="Bookman Old Style" w:hAnsi="Bookman Old Style" w:cs="Bookman Old Style"/>
          <w:b/>
          <w:bCs/>
          <w:sz w:val="26"/>
          <w:szCs w:val="26"/>
          <w:lang w:val="uk-UA"/>
        </w:rPr>
        <w:t>Вправа 6.</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Випишіть речення з відокремленими означеннями, розставляючи пропущені розділові знаки. У виписаних реченнях підкресліть відокремлені означення й означувані слова як члени речення. Поясніть вивчені пунктограми.</w:t>
      </w:r>
    </w:p>
    <w:p w:rsidR="00A2504E" w:rsidRPr="00F41028" w:rsidRDefault="00A2504E" w:rsidP="00F74330">
      <w:pPr>
        <w:spacing w:after="0" w:line="296" w:lineRule="exact"/>
        <w:ind w:firstLine="567"/>
        <w:jc w:val="both"/>
        <w:rPr>
          <w:rFonts w:ascii="Bookman Old Style" w:hAnsi="Bookman Old Style" w:cs="Bookman Old Style"/>
          <w:i/>
          <w:iCs/>
          <w:sz w:val="26"/>
          <w:szCs w:val="26"/>
        </w:rPr>
      </w:pPr>
      <w:r w:rsidRPr="00F41028">
        <w:rPr>
          <w:rFonts w:ascii="Bookman Old Style" w:hAnsi="Bookman Old Style" w:cs="Bookman Old Style"/>
          <w:sz w:val="26"/>
          <w:szCs w:val="26"/>
        </w:rPr>
        <w:t>1. А ліс, як дрейфуюча шхуна, скрипів у льоди закутий</w:t>
      </w:r>
      <w:r w:rsidRPr="00F41028">
        <w:rPr>
          <w:rFonts w:ascii="Bookman Old Style" w:hAnsi="Bookman Old Style" w:cs="Bookman Old Style"/>
          <w:sz w:val="26"/>
          <w:szCs w:val="26"/>
          <w:lang w:val="uk-UA"/>
        </w:rPr>
        <w:t xml:space="preserve">. 2. Завіяні снігом вітрила звисали, як біла гречка. 3. Сади омиті музикою згадок ковтають пил міжселищних доріг </w:t>
      </w:r>
      <w:r w:rsidRPr="00F41028">
        <w:rPr>
          <w:rFonts w:ascii="Bookman Old Style" w:hAnsi="Bookman Old Style" w:cs="Bookman Old Style"/>
          <w:i/>
          <w:iCs/>
          <w:sz w:val="26"/>
          <w:szCs w:val="26"/>
          <w:lang w:val="uk-UA"/>
        </w:rPr>
        <w:t xml:space="preserve">(З тв. </w:t>
      </w:r>
      <w:r w:rsidRPr="00F41028">
        <w:rPr>
          <w:rFonts w:ascii="Bookman Old Style" w:hAnsi="Bookman Old Style" w:cs="Bookman Old Style"/>
          <w:i/>
          <w:iCs/>
          <w:sz w:val="26"/>
          <w:szCs w:val="26"/>
        </w:rPr>
        <w:t>Л.</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 xml:space="preserve">Костенко). </w:t>
      </w:r>
      <w:r w:rsidRPr="00F41028">
        <w:rPr>
          <w:rFonts w:ascii="Bookman Old Style" w:hAnsi="Bookman Old Style" w:cs="Bookman Old Style"/>
          <w:iCs/>
          <w:sz w:val="26"/>
          <w:szCs w:val="26"/>
          <w:lang w:val="uk-UA"/>
        </w:rPr>
        <w:t xml:space="preserve">4. </w:t>
      </w:r>
      <w:r w:rsidRPr="00F41028">
        <w:rPr>
          <w:rFonts w:ascii="Bookman Old Style" w:hAnsi="Bookman Old Style" w:cs="Bookman Old Style"/>
          <w:sz w:val="26"/>
          <w:szCs w:val="26"/>
        </w:rPr>
        <w:t>Смутний і виснажений став він підніматись на гору вузькою вулицею, запорошеною кам</w:t>
      </w:r>
      <w:r w:rsidR="00483256">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яним вугіллям </w:t>
      </w:r>
      <w:r w:rsidRPr="00F41028">
        <w:rPr>
          <w:rFonts w:ascii="Bookman Old Style" w:hAnsi="Bookman Old Style" w:cs="Bookman Old Style"/>
          <w:i/>
          <w:iCs/>
          <w:sz w:val="26"/>
          <w:szCs w:val="26"/>
        </w:rPr>
        <w:t>(І. Микитенко).</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5. </w:t>
      </w:r>
      <w:r w:rsidRPr="00F41028">
        <w:rPr>
          <w:rFonts w:ascii="Bookman Old Style" w:hAnsi="Bookman Old Style" w:cs="Bookman Old Style"/>
          <w:sz w:val="26"/>
          <w:szCs w:val="26"/>
        </w:rPr>
        <w:t>Подвір</w:t>
      </w:r>
      <w:r w:rsidR="00483256">
        <w:rPr>
          <w:rFonts w:ascii="Bookman Old Style" w:hAnsi="Bookman Old Style" w:cs="Bookman Old Style"/>
          <w:sz w:val="26"/>
          <w:szCs w:val="26"/>
        </w:rPr>
        <w:t>’</w:t>
      </w:r>
      <w:r w:rsidRPr="00F41028">
        <w:rPr>
          <w:rFonts w:ascii="Bookman Old Style" w:hAnsi="Bookman Old Style" w:cs="Bookman Old Style"/>
          <w:sz w:val="26"/>
          <w:szCs w:val="26"/>
        </w:rPr>
        <w:t>я дрімає сонне й порожнє</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(О.</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 xml:space="preserve">Гончар). </w:t>
      </w:r>
      <w:r w:rsidRPr="00F41028">
        <w:rPr>
          <w:rFonts w:ascii="Bookman Old Style" w:hAnsi="Bookman Old Style" w:cs="Bookman Old Style"/>
          <w:sz w:val="26"/>
          <w:szCs w:val="26"/>
          <w:lang w:val="uk-UA"/>
        </w:rPr>
        <w:t>6</w:t>
      </w:r>
      <w:r w:rsidRPr="00F41028">
        <w:rPr>
          <w:rFonts w:ascii="Bookman Old Style" w:hAnsi="Bookman Old Style" w:cs="Bookman Old Style"/>
          <w:sz w:val="26"/>
          <w:szCs w:val="26"/>
        </w:rPr>
        <w:t xml:space="preserve">. Занесена вгору з мечем рука боярина вже втомилась, і він її важко опустив </w:t>
      </w:r>
      <w:r w:rsidRPr="00F41028">
        <w:rPr>
          <w:rFonts w:ascii="Bookman Old Style" w:hAnsi="Bookman Old Style" w:cs="Bookman Old Style"/>
          <w:i/>
          <w:iCs/>
          <w:sz w:val="26"/>
          <w:szCs w:val="26"/>
        </w:rPr>
        <w:t>(Р. Іванченко).</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7</w:t>
      </w:r>
      <w:r w:rsidRPr="00F41028">
        <w:rPr>
          <w:rFonts w:ascii="Bookman Old Style" w:hAnsi="Bookman Old Style" w:cs="Bookman Old Style"/>
          <w:sz w:val="26"/>
          <w:szCs w:val="26"/>
        </w:rPr>
        <w:t>.</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Прикмета червня </w:t>
      </w:r>
      <w:r w:rsidRPr="00F41028">
        <w:rPr>
          <w:rFonts w:ascii="Bookman Old Style" w:hAnsi="Bookman Old Style" w:cs="Bookman Old Style"/>
          <w:color w:val="000000"/>
          <w:spacing w:val="-4"/>
          <w:sz w:val="26"/>
          <w:szCs w:val="26"/>
          <w:lang w:val="uk-UA"/>
        </w:rPr>
        <w:t>–</w:t>
      </w:r>
      <w:r w:rsidRPr="00F41028">
        <w:rPr>
          <w:rFonts w:ascii="Bookman Old Style" w:hAnsi="Bookman Old Style" w:cs="Bookman Old Style"/>
          <w:sz w:val="26"/>
          <w:szCs w:val="26"/>
        </w:rPr>
        <w:t xml:space="preserve"> найкоротша ніч замріяна казково-загадкова </w:t>
      </w:r>
      <w:r w:rsidRPr="00F41028">
        <w:rPr>
          <w:rFonts w:ascii="Bookman Old Style" w:hAnsi="Bookman Old Style" w:cs="Bookman Old Style"/>
          <w:i/>
          <w:iCs/>
          <w:sz w:val="26"/>
          <w:szCs w:val="26"/>
        </w:rPr>
        <w:t>(В</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Скомаровський).</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       8</w:t>
      </w:r>
      <w:r w:rsidRPr="00F41028">
        <w:rPr>
          <w:rFonts w:ascii="Bookman Old Style" w:hAnsi="Bookman Old Style" w:cs="Bookman Old Style"/>
          <w:sz w:val="26"/>
          <w:szCs w:val="26"/>
        </w:rPr>
        <w:t>.</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Непорушно стоять дерева загорнені в сутінь рясно вкриті краплистою росою </w:t>
      </w:r>
      <w:r w:rsidRPr="00F41028">
        <w:rPr>
          <w:rFonts w:ascii="Bookman Old Style" w:hAnsi="Bookman Old Style" w:cs="Bookman Old Style"/>
          <w:i/>
          <w:iCs/>
          <w:sz w:val="26"/>
          <w:szCs w:val="26"/>
        </w:rPr>
        <w:t>(М. Коцюбинський).</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9</w:t>
      </w:r>
      <w:r w:rsidRPr="00F41028">
        <w:rPr>
          <w:rFonts w:ascii="Bookman Old Style" w:hAnsi="Bookman Old Style" w:cs="Bookman Old Style"/>
          <w:sz w:val="26"/>
          <w:szCs w:val="26"/>
        </w:rPr>
        <w:t xml:space="preserve">. Вона прийшла заквітчана і мила і руки лагідно до мене простягла </w:t>
      </w:r>
      <w:r w:rsidRPr="00F41028">
        <w:rPr>
          <w:rFonts w:ascii="Bookman Old Style" w:hAnsi="Bookman Old Style" w:cs="Bookman Old Style"/>
          <w:i/>
          <w:iCs/>
          <w:sz w:val="26"/>
          <w:szCs w:val="26"/>
        </w:rPr>
        <w:t>(В.</w:t>
      </w:r>
      <w:r w:rsidR="00344C75">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 xml:space="preserve">Симоненко). </w:t>
      </w:r>
      <w:r w:rsidRPr="00F41028">
        <w:rPr>
          <w:rFonts w:ascii="Bookman Old Style" w:hAnsi="Bookman Old Style" w:cs="Bookman Old Style"/>
          <w:sz w:val="26"/>
          <w:szCs w:val="26"/>
          <w:lang w:val="uk-UA"/>
        </w:rPr>
        <w:t>10.</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Веде нас мрія ніжна й строга і підросли малі сини </w:t>
      </w:r>
      <w:r w:rsidRPr="00F41028">
        <w:rPr>
          <w:rFonts w:ascii="Bookman Old Style" w:hAnsi="Bookman Old Style" w:cs="Bookman Old Style"/>
          <w:i/>
          <w:iCs/>
          <w:sz w:val="26"/>
          <w:szCs w:val="26"/>
        </w:rPr>
        <w:t>(А.</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Малишко).</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11</w:t>
      </w:r>
      <w:r w:rsidRPr="00F41028">
        <w:rPr>
          <w:rFonts w:ascii="Bookman Old Style" w:hAnsi="Bookman Old Style" w:cs="Bookman Old Style"/>
          <w:sz w:val="26"/>
          <w:szCs w:val="26"/>
        </w:rPr>
        <w:t xml:space="preserve">. Широкою вкритою туманом долиною верталися додому </w:t>
      </w:r>
      <w:r w:rsidRPr="00F41028">
        <w:rPr>
          <w:rFonts w:ascii="Bookman Old Style" w:hAnsi="Bookman Old Style" w:cs="Bookman Old Style"/>
          <w:i/>
          <w:iCs/>
          <w:sz w:val="26"/>
          <w:szCs w:val="26"/>
        </w:rPr>
        <w:t xml:space="preserve">(У. Самчук). </w:t>
      </w:r>
      <w:r w:rsidRPr="00F41028">
        <w:rPr>
          <w:rFonts w:ascii="Bookman Old Style" w:hAnsi="Bookman Old Style" w:cs="Bookman Old Style"/>
          <w:sz w:val="26"/>
          <w:szCs w:val="26"/>
          <w:lang w:val="uk-UA"/>
        </w:rPr>
        <w:t>12</w:t>
      </w:r>
      <w:r w:rsidRPr="00F41028">
        <w:rPr>
          <w:rFonts w:ascii="Bookman Old Style" w:hAnsi="Bookman Old Style" w:cs="Bookman Old Style"/>
          <w:sz w:val="26"/>
          <w:szCs w:val="26"/>
        </w:rPr>
        <w:t xml:space="preserve">. Зморений страхом безсонням і холодом Олег заснув </w:t>
      </w:r>
      <w:r w:rsidRPr="00F41028">
        <w:rPr>
          <w:rFonts w:ascii="Bookman Old Style" w:hAnsi="Bookman Old Style" w:cs="Bookman Old Style"/>
          <w:i/>
          <w:iCs/>
          <w:sz w:val="26"/>
          <w:szCs w:val="26"/>
        </w:rPr>
        <w:t>(Ю. Мушкетик).</w:t>
      </w:r>
    </w:p>
    <w:p w:rsidR="00A2504E" w:rsidRPr="00F41028" w:rsidRDefault="00A2504E" w:rsidP="00F74330">
      <w:pPr>
        <w:spacing w:after="0" w:line="296" w:lineRule="exact"/>
        <w:jc w:val="both"/>
        <w:rPr>
          <w:rFonts w:ascii="Bookman Old Style" w:hAnsi="Bookman Old Style" w:cs="Bookman Old Style"/>
          <w:sz w:val="26"/>
          <w:szCs w:val="26"/>
        </w:rPr>
      </w:pPr>
    </w:p>
    <w:p w:rsidR="00A2504E" w:rsidRPr="00F41028" w:rsidRDefault="00A2504E" w:rsidP="00F74330">
      <w:pPr>
        <w:shd w:val="clear" w:color="auto" w:fill="FFFFFF"/>
        <w:spacing w:after="0" w:line="296" w:lineRule="exact"/>
        <w:ind w:right="14"/>
        <w:jc w:val="both"/>
        <w:rPr>
          <w:rFonts w:ascii="Bookman Old Style" w:hAnsi="Bookman Old Style" w:cs="Bookman Old Style"/>
          <w:sz w:val="26"/>
          <w:szCs w:val="26"/>
        </w:rPr>
      </w:pPr>
      <w:r w:rsidRPr="00F41028">
        <w:rPr>
          <w:rFonts w:ascii="Bookman Old Style" w:hAnsi="Bookman Old Style" w:cs="Bookman Old Style"/>
          <w:b/>
          <w:bCs/>
          <w:color w:val="000000"/>
          <w:spacing w:val="-2"/>
          <w:sz w:val="26"/>
          <w:szCs w:val="26"/>
          <w:lang w:val="uk-UA"/>
        </w:rPr>
        <w:t xml:space="preserve">Вправа 7. </w:t>
      </w:r>
      <w:r w:rsidRPr="00F41028">
        <w:rPr>
          <w:rFonts w:ascii="Bookman Old Style" w:hAnsi="Bookman Old Style" w:cs="Bookman Old Style"/>
          <w:b/>
          <w:bCs/>
          <w:i/>
          <w:iCs/>
          <w:color w:val="000000"/>
          <w:spacing w:val="-2"/>
          <w:sz w:val="26"/>
          <w:szCs w:val="26"/>
          <w:lang w:val="uk-UA"/>
        </w:rPr>
        <w:t>Переробіть прості речення з відокремленими означеннями на два простих речення або на складне.</w:t>
      </w:r>
    </w:p>
    <w:p w:rsidR="00A2504E" w:rsidRPr="00F41028" w:rsidRDefault="00A2504E" w:rsidP="00F74330">
      <w:pPr>
        <w:shd w:val="clear" w:color="auto" w:fill="FFFFFF"/>
        <w:spacing w:after="0" w:line="296" w:lineRule="exact"/>
        <w:ind w:right="10" w:firstLine="567"/>
        <w:jc w:val="both"/>
        <w:rPr>
          <w:rFonts w:ascii="Bookman Old Style" w:hAnsi="Bookman Old Style" w:cs="Bookman Old Style"/>
          <w:sz w:val="26"/>
          <w:szCs w:val="26"/>
        </w:rPr>
      </w:pPr>
      <w:r w:rsidRPr="00344C75">
        <w:rPr>
          <w:rFonts w:ascii="Bookman Old Style" w:hAnsi="Bookman Old Style" w:cs="Bookman Old Style"/>
          <w:i/>
          <w:iCs/>
          <w:color w:val="000000"/>
          <w:spacing w:val="2"/>
          <w:sz w:val="26"/>
          <w:szCs w:val="26"/>
          <w:u w:val="single"/>
          <w:lang w:val="uk-UA"/>
        </w:rPr>
        <w:t>Зразок:</w:t>
      </w:r>
      <w:r w:rsidRPr="00F41028">
        <w:rPr>
          <w:rFonts w:ascii="Bookman Old Style" w:hAnsi="Bookman Old Style" w:cs="Bookman Old Style"/>
          <w:i/>
          <w:iCs/>
          <w:color w:val="000000"/>
          <w:spacing w:val="2"/>
          <w:sz w:val="26"/>
          <w:szCs w:val="26"/>
          <w:lang w:val="uk-UA"/>
        </w:rPr>
        <w:t xml:space="preserve"> На землю тихо опустилася ніч, тепла, лагідна. На </w:t>
      </w:r>
      <w:r w:rsidRPr="00F41028">
        <w:rPr>
          <w:rFonts w:ascii="Bookman Old Style" w:hAnsi="Bookman Old Style" w:cs="Bookman Old Style"/>
          <w:i/>
          <w:iCs/>
          <w:color w:val="000000"/>
          <w:sz w:val="26"/>
          <w:szCs w:val="26"/>
          <w:lang w:val="uk-UA"/>
        </w:rPr>
        <w:t>землю тихо опустилася ніч, і була вона тепла, лагідна.</w:t>
      </w:r>
    </w:p>
    <w:p w:rsidR="00A2504E" w:rsidRPr="00F41028" w:rsidRDefault="00A2504E" w:rsidP="00F74330">
      <w:pPr>
        <w:shd w:val="clear" w:color="auto" w:fill="FFFFFF"/>
        <w:spacing w:after="0" w:line="296" w:lineRule="exact"/>
        <w:ind w:right="10" w:firstLine="567"/>
        <w:jc w:val="both"/>
        <w:rPr>
          <w:rFonts w:ascii="Bookman Old Style" w:hAnsi="Bookman Old Style" w:cs="Bookman Old Style"/>
          <w:sz w:val="26"/>
          <w:szCs w:val="26"/>
          <w:lang w:val="uk-UA"/>
        </w:rPr>
      </w:pPr>
      <w:r w:rsidRPr="00F41028">
        <w:rPr>
          <w:rFonts w:ascii="Bookman Old Style" w:hAnsi="Bookman Old Style" w:cs="Bookman Old Style"/>
          <w:color w:val="000000"/>
          <w:spacing w:val="-2"/>
          <w:sz w:val="26"/>
          <w:szCs w:val="26"/>
          <w:lang w:val="uk-UA"/>
        </w:rPr>
        <w:t xml:space="preserve">1. Жахнулося лисеня і зникло в норі, надійній, маминій. </w:t>
      </w:r>
      <w:r w:rsidRPr="00F41028">
        <w:rPr>
          <w:rFonts w:ascii="Bookman Old Style" w:hAnsi="Bookman Old Style" w:cs="Bookman Old Style"/>
          <w:color w:val="000000"/>
          <w:spacing w:val="-10"/>
          <w:sz w:val="26"/>
          <w:szCs w:val="26"/>
          <w:lang w:val="uk-UA"/>
        </w:rPr>
        <w:t>2.</w:t>
      </w:r>
      <w:r w:rsidRPr="00F41028">
        <w:rPr>
          <w:rFonts w:ascii="Bookman Old Style" w:hAnsi="Bookman Old Style" w:cs="Bookman Old Style"/>
          <w:color w:val="000000"/>
          <w:spacing w:val="-4"/>
          <w:sz w:val="26"/>
          <w:szCs w:val="26"/>
          <w:lang w:val="uk-UA"/>
        </w:rPr>
        <w:t xml:space="preserve"> Ми зупинилися в німому здивуванні, вражені цим зізнан</w:t>
      </w:r>
      <w:r w:rsidRPr="00F41028">
        <w:rPr>
          <w:rFonts w:ascii="Bookman Old Style" w:hAnsi="Bookman Old Style" w:cs="Bookman Old Style"/>
          <w:color w:val="000000"/>
          <w:spacing w:val="-4"/>
          <w:sz w:val="26"/>
          <w:szCs w:val="26"/>
          <w:lang w:val="uk-UA"/>
        </w:rPr>
        <w:softHyphen/>
        <w:t>н</w:t>
      </w:r>
      <w:r w:rsidRPr="00F41028">
        <w:rPr>
          <w:rFonts w:ascii="Bookman Old Style" w:hAnsi="Bookman Old Style" w:cs="Bookman Old Style"/>
          <w:color w:val="000000"/>
          <w:spacing w:val="6"/>
          <w:sz w:val="26"/>
          <w:szCs w:val="26"/>
          <w:lang w:val="uk-UA"/>
        </w:rPr>
        <w:t xml:space="preserve">ям, налякані втратою перспективи. 3. І знову впала на </w:t>
      </w:r>
      <w:r w:rsidRPr="00F41028">
        <w:rPr>
          <w:rFonts w:ascii="Bookman Old Style" w:hAnsi="Bookman Old Style" w:cs="Bookman Old Style"/>
          <w:color w:val="000000"/>
          <w:spacing w:val="-2"/>
          <w:sz w:val="26"/>
          <w:szCs w:val="26"/>
          <w:lang w:val="uk-UA"/>
        </w:rPr>
        <w:t xml:space="preserve">землю зоря, схожа на жаринку багаття з нашого дитинства. </w:t>
      </w:r>
      <w:r w:rsidRPr="00F41028">
        <w:rPr>
          <w:rFonts w:ascii="Bookman Old Style" w:hAnsi="Bookman Old Style" w:cs="Bookman Old Style"/>
          <w:color w:val="000000"/>
          <w:spacing w:val="2"/>
          <w:sz w:val="26"/>
          <w:szCs w:val="26"/>
          <w:lang w:val="uk-UA"/>
        </w:rPr>
        <w:t xml:space="preserve">4. Дівчина, схвильована його палкою сповіддю, спочатку </w:t>
      </w:r>
      <w:r w:rsidRPr="00F41028">
        <w:rPr>
          <w:rFonts w:ascii="Bookman Old Style" w:hAnsi="Bookman Old Style" w:cs="Bookman Old Style"/>
          <w:color w:val="000000"/>
          <w:spacing w:val="-6"/>
          <w:sz w:val="26"/>
          <w:szCs w:val="26"/>
          <w:lang w:val="uk-UA"/>
        </w:rPr>
        <w:t>справді розгубилася. 5. Дивлячись на нього, молодого і трохи самовпевненого, я наче бачив себе у далекі студентські роки.</w:t>
      </w:r>
    </w:p>
    <w:p w:rsidR="00A2504E" w:rsidRPr="00F41028" w:rsidRDefault="00A2504E" w:rsidP="00F74330">
      <w:pPr>
        <w:shd w:val="clear" w:color="auto" w:fill="FFFFFF"/>
        <w:spacing w:after="0" w:line="296" w:lineRule="exact"/>
        <w:jc w:val="both"/>
        <w:rPr>
          <w:rFonts w:ascii="Bookman Old Style" w:hAnsi="Bookman Old Style" w:cs="Bookman Old Style"/>
          <w:b/>
          <w:bCs/>
          <w:color w:val="000000"/>
          <w:spacing w:val="-2"/>
          <w:sz w:val="26"/>
          <w:szCs w:val="26"/>
          <w:lang w:val="uk-UA"/>
        </w:rPr>
      </w:pPr>
    </w:p>
    <w:p w:rsidR="007F6A32" w:rsidRPr="00F41028" w:rsidRDefault="007F6A32" w:rsidP="007F6A32">
      <w:pPr>
        <w:shd w:val="clear" w:color="auto" w:fill="FFFFFF"/>
        <w:spacing w:after="0" w:line="296" w:lineRule="exact"/>
        <w:jc w:val="both"/>
        <w:rPr>
          <w:rFonts w:ascii="Bookman Old Style" w:hAnsi="Bookman Old Style" w:cs="Bookman Old Style"/>
          <w:b/>
          <w:bCs/>
          <w:i/>
          <w:iCs/>
          <w:sz w:val="26"/>
          <w:szCs w:val="26"/>
          <w:lang w:val="uk-UA"/>
        </w:rPr>
      </w:pPr>
      <w:r w:rsidRPr="00F41028">
        <w:rPr>
          <w:rFonts w:ascii="Bookman Old Style" w:hAnsi="Bookman Old Style" w:cs="Bookman Old Style"/>
          <w:b/>
          <w:bCs/>
          <w:spacing w:val="-1"/>
          <w:sz w:val="26"/>
          <w:szCs w:val="26"/>
          <w:lang w:val="uk-UA"/>
        </w:rPr>
        <w:t xml:space="preserve">Вправа </w:t>
      </w:r>
      <w:r>
        <w:rPr>
          <w:rFonts w:ascii="Bookman Old Style" w:hAnsi="Bookman Old Style" w:cs="Bookman Old Style"/>
          <w:b/>
          <w:bCs/>
          <w:spacing w:val="-1"/>
          <w:sz w:val="26"/>
          <w:szCs w:val="26"/>
          <w:lang w:val="uk-UA"/>
        </w:rPr>
        <w:t>8</w:t>
      </w:r>
      <w:r w:rsidRPr="00F41028">
        <w:rPr>
          <w:rFonts w:ascii="Bookman Old Style" w:hAnsi="Bookman Old Style" w:cs="Cambria"/>
          <w:b/>
          <w:bCs/>
          <w:spacing w:val="-1"/>
          <w:sz w:val="26"/>
          <w:szCs w:val="26"/>
          <w:lang w:val="uk-UA"/>
        </w:rPr>
        <w:t>*.</w:t>
      </w:r>
      <w:r w:rsidRPr="00F41028">
        <w:rPr>
          <w:rFonts w:ascii="Bookman Old Style" w:hAnsi="Bookman Old Style" w:cs="Bookman Old Style"/>
          <w:b/>
          <w:bCs/>
          <w:spacing w:val="-1"/>
          <w:sz w:val="26"/>
          <w:szCs w:val="26"/>
          <w:lang w:val="uk-UA"/>
        </w:rPr>
        <w:t xml:space="preserve"> </w:t>
      </w:r>
      <w:r w:rsidRPr="00F41028">
        <w:rPr>
          <w:rFonts w:ascii="Bookman Old Style" w:hAnsi="Bookman Old Style" w:cs="Bookman Old Style"/>
          <w:b/>
          <w:bCs/>
          <w:i/>
          <w:iCs/>
          <w:spacing w:val="-1"/>
          <w:sz w:val="26"/>
          <w:szCs w:val="26"/>
          <w:lang w:val="uk-UA"/>
        </w:rPr>
        <w:t>Знайдіть відокремлені означення і виділіть їх комами.</w:t>
      </w:r>
    </w:p>
    <w:p w:rsidR="007F6A32" w:rsidRPr="00F41028" w:rsidRDefault="007F6A32" w:rsidP="007F6A32">
      <w:pPr>
        <w:shd w:val="clear" w:color="auto" w:fill="FFFFFF"/>
        <w:spacing w:after="0" w:line="296" w:lineRule="exact"/>
        <w:ind w:right="101"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1. Світ до захмеління прекрасний розступався на всі чо</w:t>
      </w:r>
      <w:r w:rsidRPr="00F41028">
        <w:rPr>
          <w:rFonts w:ascii="Bookman Old Style" w:hAnsi="Bookman Old Style" w:cs="Bookman Old Style"/>
          <w:sz w:val="26"/>
          <w:szCs w:val="26"/>
          <w:lang w:val="uk-UA"/>
        </w:rPr>
        <w:softHyphen/>
        <w:t xml:space="preserve">тири боки від них. 2. Ясні, охоплені багрянцем гори стояли до самого небокраю. 3. Причаїлися гори заворожені красою ніколи не бачених степів.         4. Спокійний, сумирний стоїть сад </w:t>
      </w:r>
      <w:r w:rsidRPr="00F41028">
        <w:rPr>
          <w:rFonts w:ascii="Bookman Old Style" w:hAnsi="Bookman Old Style" w:cs="Bookman Old Style"/>
          <w:i/>
          <w:iCs/>
          <w:sz w:val="26"/>
          <w:szCs w:val="26"/>
          <w:lang w:val="uk-UA"/>
        </w:rPr>
        <w:t>(З тв.</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pacing w:val="-1"/>
          <w:sz w:val="26"/>
          <w:szCs w:val="26"/>
          <w:lang w:val="uk-UA"/>
        </w:rPr>
        <w:t xml:space="preserve">О. Гончара). </w:t>
      </w:r>
      <w:r w:rsidRPr="00F41028">
        <w:rPr>
          <w:rFonts w:ascii="Bookman Old Style" w:hAnsi="Bookman Old Style" w:cs="Bookman Old Style"/>
          <w:spacing w:val="-1"/>
          <w:sz w:val="26"/>
          <w:szCs w:val="26"/>
          <w:lang w:val="uk-UA"/>
        </w:rPr>
        <w:t xml:space="preserve">5. Нова хата біла, </w:t>
      </w:r>
      <w:r w:rsidRPr="00F41028">
        <w:rPr>
          <w:rFonts w:ascii="Bookman Old Style" w:hAnsi="Bookman Old Style" w:cs="Bookman Old Style"/>
          <w:spacing w:val="-1"/>
          <w:sz w:val="26"/>
          <w:szCs w:val="26"/>
          <w:lang w:val="uk-UA"/>
        </w:rPr>
        <w:lastRenderedPageBreak/>
        <w:t xml:space="preserve">чепурна привітно виглядала з-за </w:t>
      </w:r>
      <w:r w:rsidRPr="00F41028">
        <w:rPr>
          <w:rFonts w:ascii="Bookman Old Style" w:hAnsi="Bookman Old Style" w:cs="Bookman Old Style"/>
          <w:spacing w:val="-3"/>
          <w:sz w:val="26"/>
          <w:szCs w:val="26"/>
          <w:lang w:val="uk-UA"/>
        </w:rPr>
        <w:t xml:space="preserve">обголених лихою осінньою негодою груш </w:t>
      </w:r>
      <w:r w:rsidRPr="00F41028">
        <w:rPr>
          <w:rFonts w:ascii="Bookman Old Style" w:hAnsi="Bookman Old Style" w:cs="Bookman Old Style"/>
          <w:i/>
          <w:spacing w:val="-3"/>
          <w:sz w:val="26"/>
          <w:szCs w:val="26"/>
          <w:lang w:val="uk-UA"/>
        </w:rPr>
        <w:t>(</w:t>
      </w:r>
      <w:r w:rsidRPr="00F41028">
        <w:rPr>
          <w:rFonts w:ascii="Bookman Old Style" w:hAnsi="Bookman Old Style" w:cs="Bookman Old Style"/>
          <w:i/>
          <w:iCs/>
          <w:spacing w:val="-3"/>
          <w:sz w:val="26"/>
          <w:szCs w:val="26"/>
          <w:lang w:val="uk-UA"/>
        </w:rPr>
        <w:t xml:space="preserve">Панас Мирний). </w:t>
      </w:r>
      <w:r w:rsidRPr="00F41028">
        <w:rPr>
          <w:rFonts w:ascii="Bookman Old Style" w:hAnsi="Bookman Old Style" w:cs="Bookman Old Style"/>
          <w:spacing w:val="-3"/>
          <w:sz w:val="26"/>
          <w:szCs w:val="26"/>
          <w:lang w:val="uk-UA"/>
        </w:rPr>
        <w:t xml:space="preserve">6. Ми </w:t>
      </w:r>
      <w:r w:rsidRPr="00F41028">
        <w:rPr>
          <w:rFonts w:ascii="Bookman Old Style" w:hAnsi="Bookman Old Style" w:cs="Bookman Old Style"/>
          <w:sz w:val="26"/>
          <w:szCs w:val="26"/>
          <w:lang w:val="uk-UA"/>
        </w:rPr>
        <w:t>розправляли плечі у труді, і мозолі нам зігрівав тверді ще теп</w:t>
      </w:r>
      <w:r w:rsidRPr="00F41028">
        <w:rPr>
          <w:rFonts w:ascii="Bookman Old Style" w:hAnsi="Bookman Old Style" w:cs="Bookman Old Style"/>
          <w:sz w:val="26"/>
          <w:szCs w:val="26"/>
          <w:lang w:val="uk-UA"/>
        </w:rPr>
        <w:softHyphen/>
      </w:r>
      <w:r w:rsidRPr="00F41028">
        <w:rPr>
          <w:rFonts w:ascii="Bookman Old Style" w:hAnsi="Bookman Old Style" w:cs="Bookman Old Style"/>
          <w:spacing w:val="-1"/>
          <w:sz w:val="26"/>
          <w:szCs w:val="26"/>
          <w:lang w:val="uk-UA"/>
        </w:rPr>
        <w:t xml:space="preserve">лий кусень взятий з рук у мами </w:t>
      </w:r>
      <w:r w:rsidRPr="00F41028">
        <w:rPr>
          <w:rFonts w:ascii="Bookman Old Style" w:hAnsi="Bookman Old Style" w:cs="Bookman Old Style"/>
          <w:i/>
          <w:spacing w:val="-1"/>
          <w:sz w:val="26"/>
          <w:szCs w:val="26"/>
          <w:lang w:val="uk-UA"/>
        </w:rPr>
        <w:t>(</w:t>
      </w:r>
      <w:r w:rsidRPr="00F41028">
        <w:rPr>
          <w:rFonts w:ascii="Bookman Old Style" w:hAnsi="Bookman Old Style" w:cs="Bookman Old Style"/>
          <w:i/>
          <w:iCs/>
          <w:spacing w:val="-1"/>
          <w:sz w:val="26"/>
          <w:szCs w:val="26"/>
          <w:lang w:val="uk-UA"/>
        </w:rPr>
        <w:t xml:space="preserve">Т. Коломієць).     </w:t>
      </w:r>
      <w:r w:rsidRPr="00F41028">
        <w:rPr>
          <w:rFonts w:ascii="Bookman Old Style" w:hAnsi="Bookman Old Style" w:cs="Bookman Old Style"/>
          <w:spacing w:val="-1"/>
          <w:sz w:val="26"/>
          <w:szCs w:val="26"/>
          <w:lang w:val="uk-UA"/>
        </w:rPr>
        <w:t>7</w:t>
      </w:r>
      <w:r w:rsidRPr="00F41028">
        <w:rPr>
          <w:rFonts w:ascii="Bookman Old Style" w:hAnsi="Bookman Old Style" w:cs="Bookman Old Style"/>
          <w:i/>
          <w:iCs/>
          <w:spacing w:val="-1"/>
          <w:sz w:val="26"/>
          <w:szCs w:val="26"/>
          <w:lang w:val="uk-UA"/>
        </w:rPr>
        <w:t xml:space="preserve">. </w:t>
      </w:r>
      <w:r w:rsidRPr="00F41028">
        <w:rPr>
          <w:rFonts w:ascii="Bookman Old Style" w:hAnsi="Bookman Old Style" w:cs="Bookman Old Style"/>
          <w:spacing w:val="-1"/>
          <w:sz w:val="26"/>
          <w:szCs w:val="26"/>
          <w:lang w:val="uk-UA"/>
        </w:rPr>
        <w:t xml:space="preserve">А далі знов </w:t>
      </w:r>
      <w:r w:rsidRPr="00F41028">
        <w:rPr>
          <w:rFonts w:ascii="Bookman Old Style" w:hAnsi="Bookman Old Style" w:cs="Bookman Old Style"/>
          <w:spacing w:val="-4"/>
          <w:sz w:val="26"/>
          <w:szCs w:val="26"/>
          <w:lang w:val="uk-UA"/>
        </w:rPr>
        <w:t xml:space="preserve">полились вже дивні мелодії співучі, глибокі та ясні             </w:t>
      </w:r>
      <w:r w:rsidRPr="002E1F9C">
        <w:rPr>
          <w:rFonts w:ascii="Bookman Old Style" w:hAnsi="Bookman Old Style" w:cs="Bookman Old Style"/>
          <w:i/>
          <w:spacing w:val="-4"/>
          <w:sz w:val="26"/>
          <w:szCs w:val="26"/>
          <w:lang w:val="uk-UA"/>
        </w:rPr>
        <w:t>(</w:t>
      </w:r>
      <w:r w:rsidRPr="00F41028">
        <w:rPr>
          <w:rFonts w:ascii="Bookman Old Style" w:hAnsi="Bookman Old Style" w:cs="Bookman Old Style"/>
          <w:i/>
          <w:iCs/>
          <w:spacing w:val="-4"/>
          <w:sz w:val="26"/>
          <w:szCs w:val="26"/>
          <w:lang w:val="uk-UA"/>
        </w:rPr>
        <w:t>І. Нечуй-</w:t>
      </w:r>
      <w:r w:rsidRPr="00F41028">
        <w:rPr>
          <w:rFonts w:ascii="Bookman Old Style" w:hAnsi="Bookman Old Style" w:cs="Bookman Old Style"/>
          <w:i/>
          <w:iCs/>
          <w:spacing w:val="-2"/>
          <w:sz w:val="26"/>
          <w:szCs w:val="26"/>
          <w:lang w:val="uk-UA"/>
        </w:rPr>
        <w:t xml:space="preserve">Левицький). </w:t>
      </w:r>
      <w:r w:rsidRPr="00F41028">
        <w:rPr>
          <w:rFonts w:ascii="Bookman Old Style" w:hAnsi="Bookman Old Style" w:cs="Bookman Old Style"/>
          <w:spacing w:val="-2"/>
          <w:sz w:val="26"/>
          <w:szCs w:val="26"/>
          <w:lang w:val="uk-UA"/>
        </w:rPr>
        <w:t xml:space="preserve">8. Сполоханий світлом хижак звів голову й пильно </w:t>
      </w:r>
      <w:r w:rsidRPr="00F41028">
        <w:rPr>
          <w:rFonts w:ascii="Bookman Old Style" w:hAnsi="Bookman Old Style" w:cs="Bookman Old Style"/>
          <w:sz w:val="26"/>
          <w:szCs w:val="26"/>
          <w:lang w:val="uk-UA"/>
        </w:rPr>
        <w:t xml:space="preserve">дивився у віконце </w:t>
      </w:r>
      <w:r w:rsidRPr="002E1F9C">
        <w:rPr>
          <w:rFonts w:ascii="Bookman Old Style" w:hAnsi="Bookman Old Style" w:cs="Bookman Old Style"/>
          <w:i/>
          <w:sz w:val="26"/>
          <w:szCs w:val="26"/>
          <w:lang w:val="uk-UA"/>
        </w:rPr>
        <w:t>(</w:t>
      </w:r>
      <w:r w:rsidRPr="00F41028">
        <w:rPr>
          <w:rFonts w:ascii="Bookman Old Style" w:hAnsi="Bookman Old Style" w:cs="Bookman Old Style"/>
          <w:i/>
          <w:iCs/>
          <w:sz w:val="26"/>
          <w:szCs w:val="26"/>
          <w:lang w:val="uk-UA"/>
        </w:rPr>
        <w:t>М. Трублаїні).</w:t>
      </w:r>
    </w:p>
    <w:p w:rsidR="007F6A32" w:rsidRDefault="007F6A32" w:rsidP="00F74330">
      <w:pPr>
        <w:shd w:val="clear" w:color="auto" w:fill="FFFFFF"/>
        <w:spacing w:after="0" w:line="296" w:lineRule="exact"/>
        <w:jc w:val="both"/>
        <w:rPr>
          <w:rFonts w:ascii="Bookman Old Style" w:hAnsi="Bookman Old Style" w:cs="Bookman Old Style"/>
          <w:b/>
          <w:bCs/>
          <w:color w:val="000000"/>
          <w:spacing w:val="-2"/>
          <w:sz w:val="26"/>
          <w:szCs w:val="26"/>
          <w:lang w:val="uk-UA"/>
        </w:rPr>
      </w:pPr>
    </w:p>
    <w:p w:rsidR="00A2504E" w:rsidRPr="00F41028" w:rsidRDefault="00A2504E" w:rsidP="00F74330">
      <w:pPr>
        <w:shd w:val="clear" w:color="auto" w:fill="FFFFFF"/>
        <w:spacing w:after="0" w:line="296" w:lineRule="exact"/>
        <w:jc w:val="both"/>
        <w:rPr>
          <w:rFonts w:ascii="Bookman Old Style" w:hAnsi="Bookman Old Style" w:cs="Bookman Old Style"/>
          <w:b/>
          <w:bCs/>
          <w:i/>
          <w:iCs/>
          <w:sz w:val="26"/>
          <w:szCs w:val="26"/>
        </w:rPr>
      </w:pPr>
      <w:r w:rsidRPr="00F41028">
        <w:rPr>
          <w:rFonts w:ascii="Bookman Old Style" w:hAnsi="Bookman Old Style" w:cs="Bookman Old Style"/>
          <w:b/>
          <w:bCs/>
          <w:color w:val="000000"/>
          <w:spacing w:val="-2"/>
          <w:sz w:val="26"/>
          <w:szCs w:val="26"/>
          <w:lang w:val="uk-UA"/>
        </w:rPr>
        <w:t xml:space="preserve">Вправа </w:t>
      </w:r>
      <w:r w:rsidR="007F6A32">
        <w:rPr>
          <w:rFonts w:ascii="Bookman Old Style" w:hAnsi="Bookman Old Style" w:cs="Bookman Old Style"/>
          <w:b/>
          <w:bCs/>
          <w:color w:val="000000"/>
          <w:spacing w:val="-2"/>
          <w:sz w:val="26"/>
          <w:szCs w:val="26"/>
          <w:lang w:val="uk-UA"/>
        </w:rPr>
        <w:t>9</w:t>
      </w:r>
      <w:r w:rsidRPr="00F41028">
        <w:rPr>
          <w:rFonts w:ascii="Bookman Old Style" w:hAnsi="Bookman Old Style" w:cs="Bookman Old Style"/>
          <w:b/>
          <w:bCs/>
          <w:color w:val="000000"/>
          <w:spacing w:val="-2"/>
          <w:sz w:val="26"/>
          <w:szCs w:val="26"/>
          <w:lang w:val="uk-UA"/>
        </w:rPr>
        <w:t xml:space="preserve">. </w:t>
      </w:r>
      <w:r w:rsidRPr="00F41028">
        <w:rPr>
          <w:rFonts w:ascii="Bookman Old Style" w:hAnsi="Bookman Old Style" w:cs="Bookman Old Style"/>
          <w:b/>
          <w:bCs/>
          <w:i/>
          <w:iCs/>
          <w:color w:val="000000"/>
          <w:spacing w:val="-2"/>
          <w:sz w:val="26"/>
          <w:szCs w:val="26"/>
          <w:lang w:val="uk-UA"/>
        </w:rPr>
        <w:t xml:space="preserve">Перебудуйте (усно) речення так, щоб означення, вжиті перед </w:t>
      </w:r>
      <w:r w:rsidRPr="00F41028">
        <w:rPr>
          <w:rFonts w:ascii="Bookman Old Style" w:hAnsi="Bookman Old Style" w:cs="Bookman Old Style"/>
          <w:b/>
          <w:bCs/>
          <w:i/>
          <w:iCs/>
          <w:color w:val="000000"/>
          <w:spacing w:val="-4"/>
          <w:sz w:val="26"/>
          <w:szCs w:val="26"/>
          <w:lang w:val="uk-UA"/>
        </w:rPr>
        <w:t xml:space="preserve">означуваним словом, стали після нього. Запишіть нові речення, </w:t>
      </w:r>
      <w:r w:rsidRPr="00F41028">
        <w:rPr>
          <w:rFonts w:ascii="Bookman Old Style" w:hAnsi="Bookman Old Style" w:cs="Bookman Old Style"/>
          <w:b/>
          <w:bCs/>
          <w:i/>
          <w:iCs/>
          <w:color w:val="000000"/>
          <w:spacing w:val="-3"/>
          <w:sz w:val="26"/>
          <w:szCs w:val="26"/>
          <w:lang w:val="uk-UA"/>
        </w:rPr>
        <w:t>поясніть (усно), які зміни відбулися в ритміці речень і логічному наголошенні слів у них.</w:t>
      </w:r>
    </w:p>
    <w:p w:rsidR="00A2504E" w:rsidRPr="00F41028" w:rsidRDefault="00A2504E" w:rsidP="00F74330">
      <w:pPr>
        <w:shd w:val="clear" w:color="auto" w:fill="FFFFFF"/>
        <w:spacing w:after="0" w:line="296" w:lineRule="exact"/>
        <w:ind w:right="10" w:firstLine="567"/>
        <w:jc w:val="both"/>
        <w:rPr>
          <w:rFonts w:ascii="Bookman Old Style" w:hAnsi="Bookman Old Style" w:cs="Bookman Old Style"/>
          <w:sz w:val="26"/>
          <w:szCs w:val="26"/>
          <w:lang w:val="uk-UA"/>
        </w:rPr>
      </w:pPr>
      <w:r w:rsidRPr="00F41028">
        <w:rPr>
          <w:rFonts w:ascii="Bookman Old Style" w:hAnsi="Bookman Old Style" w:cs="Bookman Old Style"/>
          <w:color w:val="000000"/>
          <w:spacing w:val="2"/>
          <w:sz w:val="26"/>
          <w:szCs w:val="26"/>
          <w:lang w:val="uk-UA"/>
        </w:rPr>
        <w:t>1. Загадкова дівчина з</w:t>
      </w:r>
      <w:r w:rsidR="00483256">
        <w:rPr>
          <w:rFonts w:ascii="Bookman Old Style" w:hAnsi="Bookman Old Style" w:cs="Bookman Old Style"/>
          <w:color w:val="000000"/>
          <w:spacing w:val="2"/>
          <w:sz w:val="26"/>
          <w:szCs w:val="26"/>
          <w:lang w:val="uk-UA"/>
        </w:rPr>
        <w:t>’</w:t>
      </w:r>
      <w:r w:rsidRPr="00F41028">
        <w:rPr>
          <w:rFonts w:ascii="Bookman Old Style" w:hAnsi="Bookman Old Style" w:cs="Bookman Old Style"/>
          <w:color w:val="000000"/>
          <w:spacing w:val="2"/>
          <w:sz w:val="26"/>
          <w:szCs w:val="26"/>
          <w:lang w:val="uk-UA"/>
        </w:rPr>
        <w:t>являлася у селі ще двічі й що</w:t>
      </w:r>
      <w:r w:rsidRPr="00F41028">
        <w:rPr>
          <w:rFonts w:ascii="Bookman Old Style" w:hAnsi="Bookman Old Style" w:cs="Bookman Old Style"/>
          <w:color w:val="000000"/>
          <w:spacing w:val="2"/>
          <w:sz w:val="26"/>
          <w:szCs w:val="26"/>
          <w:lang w:val="uk-UA"/>
        </w:rPr>
        <w:softHyphen/>
      </w:r>
      <w:r w:rsidRPr="00F41028">
        <w:rPr>
          <w:rFonts w:ascii="Bookman Old Style" w:hAnsi="Bookman Old Style" w:cs="Bookman Old Style"/>
          <w:color w:val="000000"/>
          <w:spacing w:val="-3"/>
          <w:sz w:val="26"/>
          <w:szCs w:val="26"/>
          <w:lang w:val="uk-UA"/>
        </w:rPr>
        <w:t xml:space="preserve">разу змушувала село розгадувати її. 2. Скроплена рясними </w:t>
      </w:r>
      <w:r w:rsidRPr="00F41028">
        <w:rPr>
          <w:rFonts w:ascii="Bookman Old Style" w:hAnsi="Bookman Old Style" w:cs="Bookman Old Style"/>
          <w:color w:val="000000"/>
          <w:spacing w:val="-2"/>
          <w:sz w:val="26"/>
          <w:szCs w:val="26"/>
          <w:lang w:val="uk-UA"/>
        </w:rPr>
        <w:t>сльозами пам</w:t>
      </w:r>
      <w:r w:rsidR="00483256">
        <w:rPr>
          <w:rFonts w:ascii="Bookman Old Style" w:hAnsi="Bookman Old Style" w:cs="Bookman Old Style"/>
          <w:color w:val="000000"/>
          <w:spacing w:val="-2"/>
          <w:sz w:val="26"/>
          <w:szCs w:val="26"/>
          <w:lang w:val="uk-UA"/>
        </w:rPr>
        <w:t>’</w:t>
      </w:r>
      <w:r w:rsidRPr="00F41028">
        <w:rPr>
          <w:rFonts w:ascii="Bookman Old Style" w:hAnsi="Bookman Old Style" w:cs="Bookman Old Style"/>
          <w:color w:val="000000"/>
          <w:spacing w:val="-2"/>
          <w:sz w:val="26"/>
          <w:szCs w:val="26"/>
          <w:lang w:val="uk-UA"/>
        </w:rPr>
        <w:t xml:space="preserve">ять про воєнні роки часом не давала заснути. </w:t>
      </w:r>
      <w:r w:rsidRPr="00F41028">
        <w:rPr>
          <w:rFonts w:ascii="Bookman Old Style" w:hAnsi="Bookman Old Style" w:cs="Bookman Old Style"/>
          <w:color w:val="000000"/>
          <w:spacing w:val="-10"/>
          <w:sz w:val="26"/>
          <w:szCs w:val="26"/>
          <w:lang w:val="uk-UA"/>
        </w:rPr>
        <w:t xml:space="preserve">3. </w:t>
      </w:r>
      <w:r w:rsidRPr="00F41028">
        <w:rPr>
          <w:rFonts w:ascii="Bookman Old Style" w:hAnsi="Bookman Old Style" w:cs="Bookman Old Style"/>
          <w:color w:val="000000"/>
          <w:sz w:val="26"/>
          <w:szCs w:val="26"/>
          <w:lang w:val="uk-UA"/>
        </w:rPr>
        <w:t xml:space="preserve">Сповненим образи голосом вона тільки й сказала: </w:t>
      </w:r>
      <w:r w:rsidR="00344C75">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lang w:val="uk-UA"/>
        </w:rPr>
        <w:t xml:space="preserve">Ех, </w:t>
      </w:r>
      <w:r w:rsidRPr="00F41028">
        <w:rPr>
          <w:rFonts w:ascii="Bookman Old Style" w:hAnsi="Bookman Old Style" w:cs="Bookman Old Style"/>
          <w:color w:val="000000"/>
          <w:spacing w:val="2"/>
          <w:sz w:val="26"/>
          <w:szCs w:val="26"/>
          <w:lang w:val="uk-UA"/>
        </w:rPr>
        <w:t>ти!</w:t>
      </w:r>
      <w:r w:rsidR="00344C75">
        <w:rPr>
          <w:rFonts w:ascii="Bookman Old Style" w:hAnsi="Bookman Old Style" w:cs="Bookman Old Style"/>
          <w:color w:val="000000"/>
          <w:spacing w:val="2"/>
          <w:sz w:val="26"/>
          <w:szCs w:val="26"/>
          <w:lang w:val="uk-UA"/>
        </w:rPr>
        <w:t>»</w:t>
      </w:r>
      <w:r w:rsidRPr="00F41028">
        <w:rPr>
          <w:rFonts w:ascii="Bookman Old Style" w:hAnsi="Bookman Old Style" w:cs="Bookman Old Style"/>
          <w:color w:val="000000"/>
          <w:spacing w:val="2"/>
          <w:sz w:val="26"/>
          <w:szCs w:val="26"/>
          <w:lang w:val="uk-UA"/>
        </w:rPr>
        <w:t xml:space="preserve"> 4. Вдумлива і рішуча молода вчителька не піддалася </w:t>
      </w:r>
      <w:r w:rsidRPr="00F41028">
        <w:rPr>
          <w:rFonts w:ascii="Bookman Old Style" w:hAnsi="Bookman Old Style" w:cs="Bookman Old Style"/>
          <w:color w:val="000000"/>
          <w:spacing w:val="3"/>
          <w:sz w:val="26"/>
          <w:szCs w:val="26"/>
          <w:lang w:val="uk-UA"/>
        </w:rPr>
        <w:t xml:space="preserve">на хитрощі класу. 5. Мале й велике кола були розбиті на </w:t>
      </w:r>
      <w:r w:rsidRPr="00F41028">
        <w:rPr>
          <w:rFonts w:ascii="Bookman Old Style" w:hAnsi="Bookman Old Style" w:cs="Bookman Old Style"/>
          <w:color w:val="000000"/>
          <w:spacing w:val="-1"/>
          <w:sz w:val="26"/>
          <w:szCs w:val="26"/>
          <w:lang w:val="uk-UA"/>
        </w:rPr>
        <w:t>сегменти. 6. Задивлений у майбутнє хлопець інколи легко</w:t>
      </w:r>
      <w:r w:rsidRPr="00F41028">
        <w:rPr>
          <w:rFonts w:ascii="Bookman Old Style" w:hAnsi="Bookman Old Style" w:cs="Bookman Old Style"/>
          <w:color w:val="000000"/>
          <w:spacing w:val="-1"/>
          <w:sz w:val="26"/>
          <w:szCs w:val="26"/>
          <w:lang w:val="uk-UA"/>
        </w:rPr>
        <w:softHyphen/>
      </w:r>
      <w:r w:rsidRPr="00F41028">
        <w:rPr>
          <w:rFonts w:ascii="Bookman Old Style" w:hAnsi="Bookman Old Style" w:cs="Bookman Old Style"/>
          <w:color w:val="000000"/>
          <w:spacing w:val="-1"/>
          <w:sz w:val="26"/>
          <w:szCs w:val="26"/>
          <w:lang w:val="uk-UA"/>
        </w:rPr>
        <w:br/>
      </w:r>
      <w:r w:rsidRPr="00F41028">
        <w:rPr>
          <w:rFonts w:ascii="Bookman Old Style" w:hAnsi="Bookman Old Style" w:cs="Bookman Old Style"/>
          <w:color w:val="000000"/>
          <w:spacing w:val="-4"/>
          <w:sz w:val="26"/>
          <w:szCs w:val="26"/>
          <w:lang w:val="uk-UA"/>
        </w:rPr>
        <w:t xml:space="preserve">важив сьогоденням. 7. Здружені роками спільного навчання </w:t>
      </w:r>
      <w:r w:rsidRPr="00F41028">
        <w:rPr>
          <w:rFonts w:ascii="Bookman Old Style" w:hAnsi="Bookman Old Style" w:cs="Bookman Old Style"/>
          <w:color w:val="000000"/>
          <w:sz w:val="26"/>
          <w:szCs w:val="26"/>
          <w:lang w:val="uk-UA"/>
        </w:rPr>
        <w:t>учні були здебільшого однодумцями.</w:t>
      </w:r>
    </w:p>
    <w:p w:rsidR="00A2504E" w:rsidRPr="00F41028" w:rsidRDefault="00A2504E" w:rsidP="00F74330">
      <w:pPr>
        <w:shd w:val="clear" w:color="auto" w:fill="FFFFFF"/>
        <w:spacing w:after="0" w:line="296" w:lineRule="exact"/>
        <w:rPr>
          <w:rFonts w:ascii="Bookman Old Style" w:hAnsi="Bookman Old Style" w:cs="Bookman Old Style"/>
          <w:b/>
          <w:bCs/>
          <w:spacing w:val="-1"/>
          <w:sz w:val="26"/>
          <w:szCs w:val="26"/>
          <w:lang w:val="uk-UA"/>
        </w:rPr>
      </w:pPr>
    </w:p>
    <w:p w:rsidR="00A2504E" w:rsidRPr="00F41028" w:rsidRDefault="00A2504E" w:rsidP="00F74330">
      <w:pPr>
        <w:shd w:val="clear" w:color="auto" w:fill="FFFFFF"/>
        <w:spacing w:after="0" w:line="296" w:lineRule="exact"/>
        <w:rPr>
          <w:rFonts w:ascii="Bookman Old Style" w:hAnsi="Bookman Old Style" w:cs="Bookman Old Style"/>
          <w:sz w:val="26"/>
          <w:szCs w:val="26"/>
          <w:lang w:val="uk-UA"/>
        </w:rPr>
      </w:pPr>
      <w:r w:rsidRPr="00F41028">
        <w:rPr>
          <w:rFonts w:ascii="Bookman Old Style" w:hAnsi="Bookman Old Style" w:cs="Bookman Old Style"/>
          <w:b/>
          <w:bCs/>
          <w:spacing w:val="-3"/>
          <w:sz w:val="26"/>
          <w:szCs w:val="26"/>
          <w:lang w:val="uk-UA"/>
        </w:rPr>
        <w:t>Вправа 10</w:t>
      </w:r>
      <w:r w:rsidRPr="00F41028">
        <w:rPr>
          <w:rFonts w:ascii="Bookman Old Style" w:hAnsi="Bookman Old Style" w:cs="Cambria"/>
          <w:b/>
          <w:bCs/>
          <w:spacing w:val="-3"/>
          <w:sz w:val="26"/>
          <w:szCs w:val="26"/>
          <w:lang w:val="uk-UA"/>
        </w:rPr>
        <w:t>*</w:t>
      </w:r>
      <w:r w:rsidRPr="00F41028">
        <w:rPr>
          <w:rFonts w:ascii="Bookman Old Style" w:hAnsi="Bookman Old Style" w:cs="Bookman Old Style"/>
          <w:b/>
          <w:bCs/>
          <w:spacing w:val="-3"/>
          <w:sz w:val="26"/>
          <w:szCs w:val="26"/>
          <w:lang w:val="uk-UA"/>
        </w:rPr>
        <w:t>.</w:t>
      </w:r>
      <w:r w:rsidRPr="00F41028">
        <w:rPr>
          <w:rFonts w:ascii="Bookman Old Style" w:hAnsi="Bookman Old Style" w:cs="Bookman Old Style"/>
          <w:spacing w:val="-3"/>
          <w:sz w:val="26"/>
          <w:szCs w:val="26"/>
          <w:lang w:val="uk-UA"/>
        </w:rPr>
        <w:t xml:space="preserve">  </w:t>
      </w:r>
      <w:r w:rsidRPr="00F41028">
        <w:rPr>
          <w:rFonts w:ascii="Bookman Old Style" w:hAnsi="Bookman Old Style" w:cs="Bookman Old Style"/>
          <w:b/>
          <w:bCs/>
          <w:i/>
          <w:iCs/>
          <w:spacing w:val="-3"/>
          <w:sz w:val="26"/>
          <w:szCs w:val="26"/>
          <w:lang w:val="uk-UA"/>
        </w:rPr>
        <w:t>Перепишіть, виділяючи відокремлені члени речення.</w:t>
      </w:r>
    </w:p>
    <w:p w:rsidR="00A2504E" w:rsidRPr="00F41028" w:rsidRDefault="00A2504E" w:rsidP="00F74330">
      <w:pPr>
        <w:shd w:val="clear" w:color="auto" w:fill="FFFFFF"/>
        <w:spacing w:after="0" w:line="296" w:lineRule="exact"/>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1. Любов до вітчизни починається з любові до берізки біля рідної хати, до стежки на городі втоптаної дитячими нога</w:t>
      </w:r>
      <w:r w:rsidRPr="00F41028">
        <w:rPr>
          <w:rFonts w:ascii="Bookman Old Style" w:hAnsi="Bookman Old Style" w:cs="Bookman Old Style"/>
          <w:sz w:val="26"/>
          <w:szCs w:val="26"/>
          <w:lang w:val="uk-UA"/>
        </w:rPr>
        <w:softHyphen/>
        <w:t xml:space="preserve">ми </w:t>
      </w:r>
      <w:r w:rsidRPr="00F41028">
        <w:rPr>
          <w:rFonts w:ascii="Bookman Old Style" w:hAnsi="Bookman Old Style" w:cs="Bookman Old Style"/>
          <w:i/>
          <w:iCs/>
          <w:sz w:val="26"/>
          <w:szCs w:val="26"/>
          <w:lang w:val="uk-UA"/>
        </w:rPr>
        <w:t xml:space="preserve">(М. Рильський).   </w:t>
      </w:r>
      <w:r w:rsidRPr="00F41028">
        <w:rPr>
          <w:rFonts w:ascii="Bookman Old Style" w:hAnsi="Bookman Old Style" w:cs="Bookman Old Style"/>
          <w:sz w:val="26"/>
          <w:szCs w:val="26"/>
          <w:lang w:val="uk-UA"/>
        </w:rPr>
        <w:t xml:space="preserve">2. Дніпро внизу розлитий сяє, грає, котить води </w:t>
      </w:r>
      <w:r w:rsidRPr="00F41028">
        <w:rPr>
          <w:rFonts w:ascii="Bookman Old Style" w:hAnsi="Bookman Old Style" w:cs="Bookman Old Style"/>
          <w:i/>
          <w:iCs/>
          <w:sz w:val="26"/>
          <w:szCs w:val="26"/>
          <w:lang w:val="uk-UA"/>
        </w:rPr>
        <w:t xml:space="preserve">(М. Рильський). </w:t>
      </w:r>
      <w:r w:rsidRPr="00F41028">
        <w:rPr>
          <w:rFonts w:ascii="Bookman Old Style" w:hAnsi="Bookman Old Style" w:cs="Bookman Old Style"/>
          <w:sz w:val="26"/>
          <w:szCs w:val="26"/>
          <w:lang w:val="uk-UA"/>
        </w:rPr>
        <w:t xml:space="preserve">3. У Моринцях в Шевченковім краю хай буде вік благословенна хата така убога і така багата </w:t>
      </w:r>
      <w:r w:rsidRPr="00F41028">
        <w:rPr>
          <w:rFonts w:ascii="Bookman Old Style" w:hAnsi="Bookman Old Style" w:cs="Bookman Old Style"/>
          <w:i/>
          <w:iCs/>
          <w:sz w:val="26"/>
          <w:szCs w:val="26"/>
          <w:lang w:val="uk-UA"/>
        </w:rPr>
        <w:t xml:space="preserve">(Т. Коломієць). </w:t>
      </w:r>
      <w:r w:rsidRPr="00F41028">
        <w:rPr>
          <w:rFonts w:ascii="Bookman Old Style" w:hAnsi="Bookman Old Style" w:cs="Bookman Old Style"/>
          <w:sz w:val="26"/>
          <w:szCs w:val="26"/>
          <w:lang w:val="uk-UA"/>
        </w:rPr>
        <w:t xml:space="preserve">4. Не називаю її раєм тії хатиночки у гаї над чистим </w:t>
      </w:r>
      <w:r w:rsidRPr="00F41028">
        <w:rPr>
          <w:rFonts w:ascii="Bookman Old Style" w:hAnsi="Bookman Old Style" w:cs="Bookman Old Style"/>
          <w:spacing w:val="-2"/>
          <w:sz w:val="26"/>
          <w:szCs w:val="26"/>
          <w:lang w:val="uk-UA"/>
        </w:rPr>
        <w:t xml:space="preserve">ставом край села </w:t>
      </w:r>
      <w:r w:rsidRPr="00F41028">
        <w:rPr>
          <w:rFonts w:ascii="Bookman Old Style" w:hAnsi="Bookman Old Style" w:cs="Bookman Old Style"/>
          <w:i/>
          <w:iCs/>
          <w:spacing w:val="-2"/>
          <w:sz w:val="26"/>
          <w:szCs w:val="26"/>
          <w:lang w:val="uk-UA"/>
        </w:rPr>
        <w:t xml:space="preserve">(Т. Шевченко). </w:t>
      </w:r>
      <w:r w:rsidRPr="00F41028">
        <w:rPr>
          <w:rFonts w:ascii="Bookman Old Style" w:hAnsi="Bookman Old Style" w:cs="Bookman Old Style"/>
          <w:spacing w:val="-2"/>
          <w:sz w:val="26"/>
          <w:szCs w:val="26"/>
          <w:lang w:val="uk-UA"/>
        </w:rPr>
        <w:t>5</w:t>
      </w:r>
      <w:r w:rsidRPr="00F41028">
        <w:rPr>
          <w:rFonts w:ascii="Bookman Old Style" w:hAnsi="Bookman Old Style" w:cs="Bookman Old Style"/>
          <w:spacing w:val="-6"/>
          <w:sz w:val="26"/>
          <w:szCs w:val="26"/>
          <w:lang w:val="uk-UA"/>
        </w:rPr>
        <w:t xml:space="preserve">. </w:t>
      </w:r>
      <w:r w:rsidRPr="00F41028">
        <w:rPr>
          <w:rFonts w:ascii="Bookman Old Style" w:hAnsi="Bookman Old Style" w:cs="Bookman Old Style"/>
          <w:spacing w:val="-3"/>
          <w:sz w:val="26"/>
          <w:szCs w:val="26"/>
          <w:lang w:val="uk-UA"/>
        </w:rPr>
        <w:t xml:space="preserve">Один-однісінький </w:t>
      </w:r>
      <w:r w:rsidRPr="00F41028">
        <w:rPr>
          <w:rFonts w:ascii="Bookman Old Style" w:hAnsi="Bookman Old Style" w:cs="Bookman Old Style"/>
          <w:spacing w:val="-2"/>
          <w:sz w:val="26"/>
          <w:szCs w:val="26"/>
          <w:lang w:val="uk-UA"/>
        </w:rPr>
        <w:t xml:space="preserve">серед морської рівнини бовваніє крейсер вдалині, і крім нього </w:t>
      </w:r>
      <w:r w:rsidRPr="00F41028">
        <w:rPr>
          <w:rFonts w:ascii="Bookman Old Style" w:hAnsi="Bookman Old Style" w:cs="Bookman Old Style"/>
          <w:spacing w:val="-6"/>
          <w:sz w:val="26"/>
          <w:szCs w:val="26"/>
          <w:lang w:val="uk-UA"/>
        </w:rPr>
        <w:t xml:space="preserve">ніде ні паруса, ні катерка </w:t>
      </w:r>
      <w:r w:rsidRPr="002E1F9C">
        <w:rPr>
          <w:rFonts w:ascii="Bookman Old Style" w:hAnsi="Bookman Old Style" w:cs="Bookman Old Style"/>
          <w:i/>
          <w:spacing w:val="-6"/>
          <w:sz w:val="26"/>
          <w:szCs w:val="26"/>
          <w:lang w:val="uk-UA"/>
        </w:rPr>
        <w:t>(</w:t>
      </w:r>
      <w:r w:rsidRPr="00F41028">
        <w:rPr>
          <w:rFonts w:ascii="Bookman Old Style" w:hAnsi="Bookman Old Style" w:cs="Bookman Old Style"/>
          <w:i/>
          <w:iCs/>
          <w:spacing w:val="-6"/>
          <w:sz w:val="26"/>
          <w:szCs w:val="26"/>
          <w:lang w:val="uk-UA"/>
        </w:rPr>
        <w:t xml:space="preserve">О. Гончар).  </w:t>
      </w:r>
      <w:r w:rsidRPr="00F41028">
        <w:rPr>
          <w:rFonts w:ascii="Bookman Old Style" w:hAnsi="Bookman Old Style" w:cs="Bookman Old Style"/>
          <w:spacing w:val="-6"/>
          <w:sz w:val="26"/>
          <w:szCs w:val="26"/>
          <w:lang w:val="uk-UA"/>
        </w:rPr>
        <w:t>6. Озеро схоже на веле</w:t>
      </w:r>
      <w:r w:rsidRPr="00F41028">
        <w:rPr>
          <w:rFonts w:ascii="Bookman Old Style" w:hAnsi="Bookman Old Style" w:cs="Bookman Old Style"/>
          <w:spacing w:val="-6"/>
          <w:sz w:val="26"/>
          <w:szCs w:val="26"/>
          <w:lang w:val="uk-UA"/>
        </w:rPr>
        <w:softHyphen/>
      </w:r>
      <w:r w:rsidRPr="00F41028">
        <w:rPr>
          <w:rFonts w:ascii="Bookman Old Style" w:hAnsi="Bookman Old Style" w:cs="Bookman Old Style"/>
          <w:sz w:val="26"/>
          <w:szCs w:val="26"/>
          <w:lang w:val="uk-UA"/>
        </w:rPr>
        <w:t xml:space="preserve">тенську пласку чашу </w:t>
      </w:r>
      <w:r w:rsidRPr="00F41028">
        <w:rPr>
          <w:rFonts w:ascii="Bookman Old Style" w:hAnsi="Bookman Old Style" w:cs="Bookman Old Style"/>
          <w:i/>
          <w:iCs/>
          <w:sz w:val="26"/>
          <w:szCs w:val="26"/>
          <w:lang w:val="uk-UA"/>
        </w:rPr>
        <w:t xml:space="preserve">(Є. Гуцало). </w:t>
      </w:r>
      <w:r w:rsidRPr="00F41028">
        <w:rPr>
          <w:rFonts w:ascii="Bookman Old Style" w:hAnsi="Bookman Old Style" w:cs="Bookman Old Style"/>
          <w:iCs/>
          <w:sz w:val="26"/>
          <w:szCs w:val="26"/>
          <w:lang w:val="uk-UA"/>
        </w:rPr>
        <w:t>7</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pacing w:val="-6"/>
          <w:sz w:val="26"/>
          <w:szCs w:val="26"/>
          <w:lang w:val="uk-UA"/>
        </w:rPr>
        <w:t xml:space="preserve">Димок від </w:t>
      </w:r>
      <w:r w:rsidRPr="00F41028">
        <w:rPr>
          <w:rFonts w:ascii="Bookman Old Style" w:hAnsi="Bookman Old Style" w:cs="Bookman Old Style"/>
          <w:spacing w:val="-1"/>
          <w:sz w:val="26"/>
          <w:szCs w:val="26"/>
          <w:lang w:val="uk-UA"/>
        </w:rPr>
        <w:t xml:space="preserve">розкладених на землі вогнищ прозорими струмочками здіймався </w:t>
      </w:r>
      <w:r w:rsidRPr="00F41028">
        <w:rPr>
          <w:rFonts w:ascii="Bookman Old Style" w:hAnsi="Bookman Old Style" w:cs="Bookman Old Style"/>
          <w:spacing w:val="-3"/>
          <w:sz w:val="26"/>
          <w:szCs w:val="26"/>
          <w:lang w:val="uk-UA"/>
        </w:rPr>
        <w:t xml:space="preserve">до блакитного неба </w:t>
      </w:r>
      <w:r w:rsidRPr="00F41028">
        <w:rPr>
          <w:rFonts w:ascii="Bookman Old Style" w:hAnsi="Bookman Old Style" w:cs="Bookman Old Style"/>
          <w:i/>
          <w:iCs/>
          <w:spacing w:val="-3"/>
          <w:sz w:val="26"/>
          <w:szCs w:val="26"/>
          <w:lang w:val="uk-UA"/>
        </w:rPr>
        <w:t xml:space="preserve">(М. Коцюбинський). </w:t>
      </w:r>
    </w:p>
    <w:p w:rsidR="00413D88" w:rsidRDefault="00413D88" w:rsidP="00F74330">
      <w:pPr>
        <w:pStyle w:val="36"/>
        <w:shd w:val="clear" w:color="auto" w:fill="auto"/>
        <w:spacing w:line="296" w:lineRule="exact"/>
        <w:ind w:right="60" w:firstLine="0"/>
        <w:jc w:val="both"/>
        <w:rPr>
          <w:rStyle w:val="610"/>
          <w:rFonts w:ascii="Bookman Old Style" w:hAnsi="Bookman Old Style" w:cs="Bookman Old Style"/>
          <w:sz w:val="26"/>
          <w:szCs w:val="26"/>
        </w:rPr>
      </w:pPr>
    </w:p>
    <w:p w:rsidR="00A2504E" w:rsidRPr="00F41028" w:rsidRDefault="00A2504E" w:rsidP="00F74330">
      <w:pPr>
        <w:pStyle w:val="36"/>
        <w:shd w:val="clear" w:color="auto" w:fill="auto"/>
        <w:spacing w:line="296" w:lineRule="exact"/>
        <w:ind w:right="60" w:firstLine="0"/>
        <w:jc w:val="both"/>
        <w:rPr>
          <w:rFonts w:ascii="Bookman Old Style" w:hAnsi="Bookman Old Style" w:cs="Bookman Old Style"/>
          <w:sz w:val="26"/>
          <w:szCs w:val="26"/>
          <w:lang w:val="ru-RU"/>
        </w:rPr>
      </w:pPr>
      <w:r w:rsidRPr="00F41028">
        <w:rPr>
          <w:rStyle w:val="610"/>
          <w:rFonts w:ascii="Bookman Old Style" w:hAnsi="Bookman Old Style" w:cs="Bookman Old Style"/>
          <w:sz w:val="26"/>
          <w:szCs w:val="26"/>
        </w:rPr>
        <w:t>Вправа 11.</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Із двох простих речень утворіть одне з відокремленим означенням, поясніть розділові знаки.</w:t>
      </w:r>
    </w:p>
    <w:p w:rsidR="00A2504E" w:rsidRPr="00F41028" w:rsidRDefault="00A2504E" w:rsidP="00F74330">
      <w:pPr>
        <w:numPr>
          <w:ilvl w:val="0"/>
          <w:numId w:val="64"/>
        </w:numPr>
        <w:tabs>
          <w:tab w:val="left" w:pos="426"/>
          <w:tab w:val="left" w:pos="851"/>
        </w:tabs>
        <w:spacing w:after="0" w:line="296" w:lineRule="exact"/>
        <w:ind w:left="0" w:right="60" w:firstLine="567"/>
        <w:jc w:val="both"/>
        <w:rPr>
          <w:rStyle w:val="610"/>
          <w:rFonts w:ascii="Bookman Old Style" w:hAnsi="Bookman Old Style" w:cs="Bookman Old Style"/>
          <w:b w:val="0"/>
          <w:bCs w:val="0"/>
          <w:sz w:val="26"/>
          <w:szCs w:val="26"/>
          <w:shd w:val="clear" w:color="auto" w:fill="auto"/>
          <w:lang w:val="uk-UA"/>
        </w:rPr>
      </w:pPr>
      <w:r w:rsidRPr="00F41028">
        <w:rPr>
          <w:rFonts w:ascii="Bookman Old Style" w:hAnsi="Bookman Old Style" w:cs="Bookman Old Style"/>
          <w:sz w:val="26"/>
          <w:szCs w:val="26"/>
        </w:rPr>
        <w:t>Тарас довго стояв під горою. Його зачарувала краса Дніпра, темної лісистої гори з монастирем. 2. Вітер щось шепоче травам. Вони вмиті росою. 3. Мене зачудувало і вразило дя</w:t>
      </w:r>
      <w:r w:rsidRPr="00F41028">
        <w:rPr>
          <w:rFonts w:ascii="Bookman Old Style" w:hAnsi="Bookman Old Style" w:cs="Bookman Old Style"/>
          <w:sz w:val="26"/>
          <w:szCs w:val="26"/>
        </w:rPr>
        <w:softHyphen/>
        <w:t>дькове слово.</w:t>
      </w:r>
      <w:r w:rsidRPr="00F41028">
        <w:rPr>
          <w:rStyle w:val="af9"/>
          <w:rFonts w:ascii="Bookman Old Style" w:hAnsi="Bookman Old Style" w:cs="Bookman Old Style"/>
          <w:sz w:val="26"/>
          <w:szCs w:val="26"/>
        </w:rPr>
        <w:t xml:space="preserve"> </w:t>
      </w:r>
      <w:r w:rsidRPr="00F41028">
        <w:rPr>
          <w:rStyle w:val="af9"/>
          <w:rFonts w:ascii="Bookman Old Style" w:hAnsi="Bookman Old Style" w:cs="Bookman Old Style"/>
          <w:i w:val="0"/>
          <w:iCs w:val="0"/>
          <w:sz w:val="26"/>
          <w:szCs w:val="26"/>
        </w:rPr>
        <w:t>Я</w:t>
      </w:r>
      <w:r w:rsidRPr="00F41028">
        <w:rPr>
          <w:rFonts w:ascii="Bookman Old Style" w:hAnsi="Bookman Old Style" w:cs="Bookman Old Style"/>
          <w:sz w:val="26"/>
          <w:szCs w:val="26"/>
        </w:rPr>
        <w:t xml:space="preserve"> не знав, що відповісти. 4. А скрипучі вози вивозили з двору роки і спомини. Вони були дорогі для мене і моїх батьків.</w:t>
      </w:r>
    </w:p>
    <w:p w:rsidR="00A2504E" w:rsidRDefault="00A2504E" w:rsidP="00F74330">
      <w:pPr>
        <w:pStyle w:val="36"/>
        <w:shd w:val="clear" w:color="auto" w:fill="auto"/>
        <w:spacing w:line="296" w:lineRule="exact"/>
        <w:ind w:right="60" w:firstLine="0"/>
        <w:jc w:val="both"/>
        <w:rPr>
          <w:rStyle w:val="610"/>
          <w:rFonts w:ascii="Bookman Old Style" w:hAnsi="Bookman Old Style" w:cs="Bookman Old Style"/>
          <w:sz w:val="18"/>
          <w:szCs w:val="26"/>
          <w:lang w:val="ru-RU"/>
        </w:rPr>
      </w:pPr>
    </w:p>
    <w:p w:rsidR="00A2504E" w:rsidRPr="00F41028" w:rsidRDefault="00A2504E" w:rsidP="00F74330">
      <w:pPr>
        <w:pStyle w:val="36"/>
        <w:shd w:val="clear" w:color="auto" w:fill="auto"/>
        <w:spacing w:line="296" w:lineRule="exact"/>
        <w:ind w:right="60" w:firstLine="0"/>
        <w:jc w:val="both"/>
        <w:rPr>
          <w:rFonts w:ascii="Bookman Old Style" w:hAnsi="Bookman Old Style" w:cs="Bookman Old Style"/>
          <w:sz w:val="26"/>
          <w:szCs w:val="26"/>
          <w:lang w:val="ru-RU"/>
        </w:rPr>
      </w:pPr>
      <w:r w:rsidRPr="00F41028">
        <w:rPr>
          <w:rStyle w:val="610"/>
          <w:rFonts w:ascii="Bookman Old Style" w:hAnsi="Bookman Old Style" w:cs="Bookman Old Style"/>
          <w:sz w:val="26"/>
          <w:szCs w:val="26"/>
        </w:rPr>
        <w:t>Вправа 12.</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Перепишіть речення, поставте, де потрібно, коми при відокремлених непоширених означеннях.</w:t>
      </w:r>
    </w:p>
    <w:p w:rsidR="00A2504E" w:rsidRPr="00F41028" w:rsidRDefault="00A2504E" w:rsidP="00F74330">
      <w:pPr>
        <w:spacing w:line="296" w:lineRule="exact"/>
        <w:ind w:right="60" w:firstLine="567"/>
        <w:jc w:val="both"/>
        <w:rPr>
          <w:rFonts w:ascii="Bookman Old Style" w:hAnsi="Bookman Old Style" w:cs="Bookman Old Style"/>
          <w:sz w:val="26"/>
          <w:szCs w:val="26"/>
        </w:rPr>
      </w:pPr>
      <w:r w:rsidRPr="00F41028">
        <w:rPr>
          <w:rFonts w:ascii="Bookman Old Style" w:hAnsi="Bookman Old Style" w:cs="Bookman Old Style"/>
          <w:sz w:val="26"/>
          <w:szCs w:val="26"/>
        </w:rPr>
        <w:t>1. Він вийшов із крамниці і довго йшов містом загублений і самотній</w:t>
      </w:r>
      <w:r w:rsidRPr="00F41028">
        <w:rPr>
          <w:rStyle w:val="af9"/>
          <w:rFonts w:ascii="Bookman Old Style" w:hAnsi="Bookman Old Style" w:cs="Bookman Old Style"/>
          <w:sz w:val="26"/>
          <w:szCs w:val="26"/>
        </w:rPr>
        <w:t xml:space="preserve"> (В. Даниленко).</w:t>
      </w:r>
      <w:r w:rsidRPr="00F41028">
        <w:rPr>
          <w:rFonts w:ascii="Bookman Old Style" w:hAnsi="Bookman Old Style" w:cs="Bookman Old Style"/>
          <w:sz w:val="26"/>
          <w:szCs w:val="26"/>
        </w:rPr>
        <w:t xml:space="preserve"> 2. І тиха осінь мрійна яснолиста несла в серця надію і тривогу</w:t>
      </w:r>
      <w:r w:rsidRPr="00F41028">
        <w:rPr>
          <w:rStyle w:val="af9"/>
          <w:rFonts w:ascii="Bookman Old Style" w:hAnsi="Bookman Old Style" w:cs="Bookman Old Style"/>
          <w:sz w:val="26"/>
          <w:szCs w:val="26"/>
        </w:rPr>
        <w:t xml:space="preserve"> (А. Малишко).</w:t>
      </w:r>
      <w:r w:rsidRPr="00F41028">
        <w:rPr>
          <w:rFonts w:ascii="Bookman Old Style" w:hAnsi="Bookman Old Style" w:cs="Bookman Old Style"/>
          <w:sz w:val="26"/>
          <w:szCs w:val="26"/>
        </w:rPr>
        <w:t xml:space="preserve"> 3. Художниця до</w:t>
      </w:r>
      <w:r w:rsidRPr="00F41028">
        <w:rPr>
          <w:rFonts w:ascii="Bookman Old Style" w:hAnsi="Bookman Old Style" w:cs="Bookman Old Style"/>
          <w:sz w:val="26"/>
          <w:szCs w:val="26"/>
        </w:rPr>
        <w:softHyphen/>
        <w:t xml:space="preserve">бігла до Отави і задихана майже впала йому на плече </w:t>
      </w:r>
      <w:r w:rsidRPr="00F41028">
        <w:rPr>
          <w:rFonts w:ascii="Bookman Old Style" w:hAnsi="Bookman Old Style" w:cs="Bookman Old Style"/>
          <w:i/>
          <w:iCs/>
          <w:sz w:val="26"/>
          <w:szCs w:val="26"/>
        </w:rPr>
        <w:t>(</w:t>
      </w:r>
      <w:r w:rsidRPr="00F41028">
        <w:rPr>
          <w:rFonts w:ascii="Bookman Old Style" w:hAnsi="Bookman Old Style" w:cs="Bookman Old Style"/>
          <w:i/>
          <w:iCs/>
          <w:sz w:val="26"/>
          <w:szCs w:val="26"/>
          <w:lang w:val="uk-UA"/>
        </w:rPr>
        <w:t>П.</w:t>
      </w:r>
      <w:r w:rsidRPr="00F41028">
        <w:rPr>
          <w:rStyle w:val="af9"/>
          <w:rFonts w:ascii="Bookman Old Style" w:hAnsi="Bookman Old Style" w:cs="Bookman Old Style"/>
          <w:sz w:val="26"/>
          <w:szCs w:val="26"/>
        </w:rPr>
        <w:t xml:space="preserve"> Загребельний). </w:t>
      </w:r>
      <w:r w:rsidRPr="00F41028">
        <w:rPr>
          <w:rStyle w:val="af9"/>
          <w:rFonts w:ascii="Bookman Old Style" w:hAnsi="Bookman Old Style" w:cs="Bookman Old Style"/>
          <w:i w:val="0"/>
          <w:iCs w:val="0"/>
          <w:sz w:val="26"/>
          <w:szCs w:val="26"/>
        </w:rPr>
        <w:t>4.</w:t>
      </w:r>
      <w:r w:rsidRPr="00F41028">
        <w:rPr>
          <w:rFonts w:ascii="Bookman Old Style" w:hAnsi="Bookman Old Style" w:cs="Bookman Old Style"/>
          <w:sz w:val="26"/>
          <w:szCs w:val="26"/>
        </w:rPr>
        <w:t xml:space="preserve"> Всі враження бут</w:t>
      </w:r>
      <w:r w:rsidRPr="00F41028">
        <w:rPr>
          <w:rFonts w:ascii="Bookman Old Style" w:hAnsi="Bookman Old Style" w:cs="Bookman Old Style"/>
          <w:sz w:val="26"/>
          <w:szCs w:val="26"/>
        </w:rPr>
        <w:softHyphen/>
        <w:t>тя зливаються в невмирущу гармонію людяну дорогоцінну</w:t>
      </w:r>
      <w:r w:rsidRPr="00F41028">
        <w:rPr>
          <w:rStyle w:val="af9"/>
          <w:rFonts w:ascii="Bookman Old Style" w:hAnsi="Bookman Old Style" w:cs="Bookman Old Style"/>
          <w:sz w:val="26"/>
          <w:szCs w:val="26"/>
        </w:rPr>
        <w:t xml:space="preserve"> (О. Довженко).</w:t>
      </w:r>
      <w:r w:rsidRPr="00F41028">
        <w:rPr>
          <w:rFonts w:ascii="Bookman Old Style" w:hAnsi="Bookman Old Style" w:cs="Bookman Old Style"/>
          <w:sz w:val="26"/>
          <w:szCs w:val="26"/>
        </w:rPr>
        <w:t xml:space="preserve"> 5. Екскурсанти зу</w:t>
      </w:r>
      <w:r w:rsidRPr="00F41028">
        <w:rPr>
          <w:rFonts w:ascii="Bookman Old Style" w:hAnsi="Bookman Old Style" w:cs="Bookman Old Style"/>
          <w:sz w:val="26"/>
          <w:szCs w:val="26"/>
        </w:rPr>
        <w:softHyphen/>
        <w:t>пинилися в кінці коси десь посередині лиману і цікаві розглядаються навкруги</w:t>
      </w:r>
      <w:r w:rsidRPr="00F41028">
        <w:rPr>
          <w:rStyle w:val="af9"/>
          <w:rFonts w:ascii="Bookman Old Style" w:hAnsi="Bookman Old Style" w:cs="Bookman Old Style"/>
          <w:sz w:val="26"/>
          <w:szCs w:val="26"/>
        </w:rPr>
        <w:t xml:space="preserve"> (Д.</w:t>
      </w:r>
      <w:r w:rsidRPr="00F41028">
        <w:rPr>
          <w:rStyle w:val="af9"/>
          <w:rFonts w:ascii="Bookman Old Style" w:hAnsi="Bookman Old Style" w:cs="Bookman Old Style"/>
          <w:sz w:val="26"/>
          <w:szCs w:val="26"/>
          <w:lang w:val="uk-UA"/>
        </w:rPr>
        <w:t xml:space="preserve"> </w:t>
      </w:r>
      <w:r w:rsidRPr="00F41028">
        <w:rPr>
          <w:rStyle w:val="af9"/>
          <w:rFonts w:ascii="Bookman Old Style" w:hAnsi="Bookman Old Style" w:cs="Bookman Old Style"/>
          <w:sz w:val="26"/>
          <w:szCs w:val="26"/>
        </w:rPr>
        <w:t xml:space="preserve">Міщенко). </w:t>
      </w:r>
      <w:r w:rsidRPr="00F41028">
        <w:rPr>
          <w:rFonts w:ascii="Bookman Old Style" w:hAnsi="Bookman Old Style" w:cs="Bookman Old Style"/>
          <w:sz w:val="26"/>
          <w:szCs w:val="26"/>
        </w:rPr>
        <w:lastRenderedPageBreak/>
        <w:t>6</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Стрункий комиш осоку стиска міцніш і облесливий шепоче про літа дівочі </w:t>
      </w:r>
      <w:r w:rsidRPr="00F41028">
        <w:rPr>
          <w:rFonts w:ascii="Bookman Old Style" w:hAnsi="Bookman Old Style" w:cs="Bookman Old Style"/>
          <w:i/>
          <w:sz w:val="26"/>
          <w:szCs w:val="26"/>
        </w:rPr>
        <w:t>(</w:t>
      </w:r>
      <w:r w:rsidRPr="00F41028">
        <w:rPr>
          <w:rStyle w:val="af9"/>
          <w:rFonts w:ascii="Bookman Old Style" w:hAnsi="Bookman Old Style" w:cs="Bookman Old Style"/>
          <w:sz w:val="26"/>
          <w:szCs w:val="26"/>
        </w:rPr>
        <w:t>О</w:t>
      </w:r>
      <w:r w:rsidRPr="00F41028">
        <w:rPr>
          <w:rStyle w:val="af9"/>
          <w:rFonts w:ascii="Bookman Old Style" w:hAnsi="Bookman Old Style" w:cs="Bookman Old Style"/>
          <w:sz w:val="26"/>
          <w:szCs w:val="26"/>
          <w:lang w:val="uk-UA"/>
        </w:rPr>
        <w:t>лександр</w:t>
      </w:r>
      <w:r w:rsidRPr="00F41028">
        <w:rPr>
          <w:rStyle w:val="af9"/>
          <w:rFonts w:ascii="Bookman Old Style" w:hAnsi="Bookman Old Style" w:cs="Bookman Old Style"/>
          <w:sz w:val="26"/>
          <w:szCs w:val="26"/>
        </w:rPr>
        <w:t xml:space="preserve"> Олесь).</w:t>
      </w:r>
      <w:r w:rsidRPr="00F41028">
        <w:rPr>
          <w:rFonts w:ascii="Bookman Old Style" w:hAnsi="Bookman Old Style" w:cs="Bookman Old Style"/>
          <w:sz w:val="26"/>
          <w:szCs w:val="26"/>
        </w:rPr>
        <w:t xml:space="preserve"> 7.</w:t>
      </w:r>
      <w:r w:rsidRPr="00F41028">
        <w:rPr>
          <w:rFonts w:ascii="Bookman Old Style" w:hAnsi="Bookman Old Style" w:cs="Bookman Old Style"/>
          <w:sz w:val="26"/>
          <w:szCs w:val="26"/>
          <w:lang w:val="uk-UA"/>
        </w:rPr>
        <w:t xml:space="preserve"> І </w:t>
      </w:r>
      <w:r w:rsidRPr="00F41028">
        <w:rPr>
          <w:rFonts w:ascii="Bookman Old Style" w:hAnsi="Bookman Old Style" w:cs="Bookman Old Style"/>
          <w:sz w:val="26"/>
          <w:szCs w:val="26"/>
        </w:rPr>
        <w:t>зустріч ця приємна і неждана мені пригадує забутий сон</w:t>
      </w:r>
      <w:r w:rsidRPr="00F41028">
        <w:rPr>
          <w:rStyle w:val="af9"/>
          <w:rFonts w:ascii="Bookman Old Style" w:hAnsi="Bookman Old Style" w:cs="Bookman Old Style"/>
          <w:sz w:val="26"/>
          <w:szCs w:val="26"/>
        </w:rPr>
        <w:t xml:space="preserve"> (В. Симоненко).</w:t>
      </w:r>
      <w:r w:rsidRPr="00F41028">
        <w:rPr>
          <w:rFonts w:ascii="Bookman Old Style" w:hAnsi="Bookman Old Style" w:cs="Bookman Old Style"/>
          <w:sz w:val="26"/>
          <w:szCs w:val="26"/>
        </w:rPr>
        <w:t xml:space="preserve"> 8. Розтерзані з</w:t>
      </w:r>
      <w:r w:rsidR="00483256">
        <w:rPr>
          <w:rFonts w:ascii="Bookman Old Style" w:hAnsi="Bookman Old Style" w:cs="Bookman Old Style"/>
          <w:sz w:val="26"/>
          <w:szCs w:val="26"/>
        </w:rPr>
        <w:t>’</w:t>
      </w:r>
      <w:r w:rsidRPr="00F41028">
        <w:rPr>
          <w:rFonts w:ascii="Bookman Old Style" w:hAnsi="Bookman Old Style" w:cs="Bookman Old Style"/>
          <w:sz w:val="26"/>
          <w:szCs w:val="26"/>
        </w:rPr>
        <w:t xml:space="preserve">єднаємося криком понад кордонами і вирвами ідей! </w:t>
      </w:r>
      <w:r w:rsidRPr="00F41028">
        <w:rPr>
          <w:rFonts w:ascii="Bookman Old Style" w:hAnsi="Bookman Old Style" w:cs="Bookman Old Style"/>
          <w:i/>
          <w:iCs/>
          <w:sz w:val="26"/>
          <w:szCs w:val="26"/>
        </w:rPr>
        <w:t>(</w:t>
      </w:r>
      <w:r w:rsidRPr="00F41028">
        <w:rPr>
          <w:rFonts w:ascii="Bookman Old Style" w:hAnsi="Bookman Old Style" w:cs="Bookman Old Style"/>
          <w:i/>
          <w:iCs/>
          <w:sz w:val="26"/>
          <w:szCs w:val="26"/>
          <w:lang w:val="uk-UA"/>
        </w:rPr>
        <w:t>Н</w:t>
      </w:r>
      <w:r w:rsidRPr="00F41028">
        <w:rPr>
          <w:rFonts w:ascii="Bookman Old Style" w:hAnsi="Bookman Old Style" w:cs="Bookman Old Style"/>
          <w:i/>
          <w:iCs/>
          <w:sz w:val="26"/>
          <w:szCs w:val="26"/>
        </w:rPr>
        <w:t>.</w:t>
      </w:r>
      <w:r w:rsidRPr="00F41028">
        <w:rPr>
          <w:rFonts w:ascii="Bookman Old Style" w:hAnsi="Bookman Old Style" w:cs="Bookman Old Style"/>
          <w:i/>
          <w:iCs/>
          <w:sz w:val="26"/>
          <w:szCs w:val="26"/>
          <w:lang w:val="uk-UA"/>
        </w:rPr>
        <w:t xml:space="preserve"> </w:t>
      </w:r>
      <w:r w:rsidRPr="00F41028">
        <w:rPr>
          <w:rStyle w:val="af9"/>
          <w:rFonts w:ascii="Bookman Old Style" w:hAnsi="Bookman Old Style" w:cs="Bookman Old Style"/>
          <w:sz w:val="26"/>
          <w:szCs w:val="26"/>
        </w:rPr>
        <w:t>Поклад).</w:t>
      </w:r>
    </w:p>
    <w:p w:rsidR="00A2504E" w:rsidRPr="00F41028" w:rsidRDefault="00A2504E" w:rsidP="00F74330">
      <w:pPr>
        <w:spacing w:after="0" w:line="296" w:lineRule="exact"/>
        <w:jc w:val="both"/>
        <w:rPr>
          <w:rFonts w:ascii="Bookman Old Style" w:hAnsi="Bookman Old Style" w:cs="Bookman Old Style"/>
          <w:sz w:val="26"/>
          <w:szCs w:val="26"/>
        </w:rPr>
      </w:pPr>
      <w:r w:rsidRPr="00F41028">
        <w:rPr>
          <w:rFonts w:ascii="Bookman Old Style" w:hAnsi="Bookman Old Style" w:cs="Bookman Old Style"/>
          <w:b/>
          <w:bCs/>
          <w:sz w:val="26"/>
          <w:szCs w:val="26"/>
          <w:lang w:val="uk-UA"/>
        </w:rPr>
        <w:t xml:space="preserve">Вправа 13. </w:t>
      </w:r>
      <w:r w:rsidRPr="00F41028">
        <w:rPr>
          <w:rFonts w:ascii="Bookman Old Style" w:hAnsi="Bookman Old Style" w:cs="Bookman Old Style"/>
          <w:b/>
          <w:bCs/>
          <w:i/>
          <w:iCs/>
          <w:sz w:val="26"/>
          <w:szCs w:val="26"/>
        </w:rPr>
        <w:t>Спишіть речення, підкресліть прикладки й означувані ними слова як члени речення. Укажіть, чим вони виражені. Поясніть роль прикладки в мовленні.</w:t>
      </w:r>
    </w:p>
    <w:p w:rsidR="00A2504E" w:rsidRPr="00F41028" w:rsidRDefault="00A2504E" w:rsidP="00F74330">
      <w:pPr>
        <w:spacing w:after="0" w:line="296" w:lineRule="exact"/>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1. Я хочу на озеро Світязь, в туман таємничих лісів </w:t>
      </w:r>
      <w:r w:rsidRPr="00F41028">
        <w:rPr>
          <w:rFonts w:ascii="Bookman Old Style" w:hAnsi="Bookman Old Style" w:cs="Bookman Old Style"/>
          <w:i/>
          <w:iCs/>
          <w:sz w:val="26"/>
          <w:szCs w:val="26"/>
        </w:rPr>
        <w:t>(Л.</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Костенко).</w:t>
      </w:r>
      <w:r w:rsidRPr="00F41028">
        <w:rPr>
          <w:rFonts w:ascii="Bookman Old Style" w:hAnsi="Bookman Old Style" w:cs="Bookman Old Style"/>
          <w:sz w:val="26"/>
          <w:szCs w:val="26"/>
        </w:rPr>
        <w:t xml:space="preserve"> </w:t>
      </w:r>
      <w:r w:rsidR="00357D3A">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2. Старшина мінометної роти Вася Багіров був з тих людей, що для них війна давно вже стала звичайною справою </w:t>
      </w:r>
      <w:r w:rsidRPr="00F41028">
        <w:rPr>
          <w:rFonts w:ascii="Bookman Old Style" w:hAnsi="Bookman Old Style" w:cs="Bookman Old Style"/>
          <w:i/>
          <w:iCs/>
          <w:sz w:val="26"/>
          <w:szCs w:val="26"/>
        </w:rPr>
        <w:t>(О.</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Гончар).</w:t>
      </w:r>
      <w:r w:rsidRPr="00F41028">
        <w:rPr>
          <w:rFonts w:ascii="Bookman Old Style" w:hAnsi="Bookman Old Style" w:cs="Bookman Old Style"/>
          <w:sz w:val="26"/>
          <w:szCs w:val="26"/>
        </w:rPr>
        <w:t xml:space="preserve"> 3. А друзі кажуть: нащо він тобі, цей кущ-дикун </w:t>
      </w:r>
      <w:r w:rsidRPr="00F41028">
        <w:rPr>
          <w:rFonts w:ascii="Bookman Old Style" w:hAnsi="Bookman Old Style" w:cs="Bookman Old Style"/>
          <w:i/>
          <w:iCs/>
          <w:sz w:val="26"/>
          <w:szCs w:val="26"/>
        </w:rPr>
        <w:t>(М.</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Рильський).</w:t>
      </w:r>
      <w:r w:rsidRPr="00F41028">
        <w:rPr>
          <w:rFonts w:ascii="Bookman Old Style" w:hAnsi="Bookman Old Style" w:cs="Bookman Old Style"/>
          <w:sz w:val="26"/>
          <w:szCs w:val="26"/>
        </w:rPr>
        <w:t xml:space="preserve"> 4. Ріка Супій, і що там тої річечки? </w:t>
      </w:r>
      <w:r w:rsidRPr="00F41028">
        <w:rPr>
          <w:rFonts w:ascii="Bookman Old Style" w:hAnsi="Bookman Old Style" w:cs="Bookman Old Style"/>
          <w:i/>
          <w:iCs/>
          <w:sz w:val="26"/>
          <w:szCs w:val="26"/>
        </w:rPr>
        <w:t>(Л.</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 xml:space="preserve">Костенко). </w:t>
      </w:r>
      <w:r w:rsidRPr="00F41028">
        <w:rPr>
          <w:rFonts w:ascii="Bookman Old Style" w:hAnsi="Bookman Old Style" w:cs="Bookman Old Style"/>
          <w:sz w:val="26"/>
          <w:szCs w:val="26"/>
        </w:rPr>
        <w:t xml:space="preserve">5. В довгому, покрученому ярку розкинулось село Семигори </w:t>
      </w:r>
      <w:r w:rsidRPr="00F41028">
        <w:rPr>
          <w:rFonts w:ascii="Bookman Old Style" w:hAnsi="Bookman Old Style" w:cs="Bookman Old Style"/>
          <w:i/>
          <w:iCs/>
          <w:sz w:val="26"/>
          <w:szCs w:val="26"/>
        </w:rPr>
        <w:t>(І. Нечуй-Левицький).</w:t>
      </w:r>
      <w:r w:rsidRPr="00F41028">
        <w:rPr>
          <w:rFonts w:ascii="Bookman Old Style" w:hAnsi="Bookman Old Style" w:cs="Bookman Old Style"/>
          <w:sz w:val="26"/>
          <w:szCs w:val="26"/>
        </w:rPr>
        <w:t xml:space="preserve"> 6. Не спочивать пішла в снопи, пошкандибала Івана-сина годувать </w:t>
      </w:r>
      <w:r w:rsidRPr="00F41028">
        <w:rPr>
          <w:rFonts w:ascii="Bookman Old Style" w:hAnsi="Bookman Old Style" w:cs="Bookman Old Style"/>
          <w:i/>
          <w:iCs/>
          <w:sz w:val="26"/>
          <w:szCs w:val="26"/>
        </w:rPr>
        <w:t>(Т. Шевченко).</w:t>
      </w:r>
      <w:r w:rsidRPr="00F41028">
        <w:rPr>
          <w:rFonts w:ascii="Bookman Old Style" w:hAnsi="Bookman Old Style" w:cs="Bookman Old Style"/>
          <w:sz w:val="26"/>
          <w:szCs w:val="26"/>
        </w:rPr>
        <w:t xml:space="preserve"> 7. А човен «Ластівка», мов птиця, летить на крилах-парусах </w:t>
      </w:r>
      <w:r w:rsidRPr="00F41028">
        <w:rPr>
          <w:rFonts w:ascii="Bookman Old Style" w:hAnsi="Bookman Old Style" w:cs="Bookman Old Style"/>
          <w:i/>
          <w:iCs/>
          <w:sz w:val="26"/>
          <w:szCs w:val="26"/>
        </w:rPr>
        <w:t>(В. Скоромовський).</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 xml:space="preserve"> </w:t>
      </w:r>
      <w:r w:rsidRPr="00F41028">
        <w:rPr>
          <w:rFonts w:ascii="Bookman Old Style" w:hAnsi="Bookman Old Style" w:cs="Bookman Old Style"/>
          <w:sz w:val="26"/>
          <w:szCs w:val="26"/>
        </w:rPr>
        <w:t>8.</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Вдяг ясен-князь кирею золоту, а дика рожа </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буйнії корали </w:t>
      </w:r>
      <w:r w:rsidRPr="00F41028">
        <w:rPr>
          <w:rFonts w:ascii="Bookman Old Style" w:hAnsi="Bookman Old Style" w:cs="Bookman Old Style"/>
          <w:i/>
          <w:iCs/>
          <w:sz w:val="26"/>
          <w:szCs w:val="26"/>
        </w:rPr>
        <w:t>(Леся Українка).</w:t>
      </w:r>
    </w:p>
    <w:p w:rsidR="00A2504E" w:rsidRPr="00B62445" w:rsidRDefault="00A2504E" w:rsidP="00F74330">
      <w:pPr>
        <w:spacing w:after="0" w:line="296" w:lineRule="exact"/>
        <w:jc w:val="both"/>
        <w:rPr>
          <w:rFonts w:ascii="Bookman Old Style" w:hAnsi="Bookman Old Style" w:cs="Bookman Old Style"/>
          <w:b/>
          <w:bCs/>
          <w:sz w:val="20"/>
          <w:szCs w:val="26"/>
          <w:lang w:val="uk-UA"/>
        </w:rPr>
      </w:pPr>
    </w:p>
    <w:p w:rsidR="00A2504E" w:rsidRPr="00F41028" w:rsidRDefault="00A2504E" w:rsidP="00F74330">
      <w:pPr>
        <w:spacing w:after="0" w:line="296" w:lineRule="exact"/>
        <w:jc w:val="both"/>
        <w:rPr>
          <w:rFonts w:ascii="Bookman Old Style" w:hAnsi="Bookman Old Style" w:cs="Bookman Old Style"/>
          <w:sz w:val="26"/>
          <w:szCs w:val="26"/>
        </w:rPr>
      </w:pPr>
      <w:r w:rsidRPr="00F41028">
        <w:rPr>
          <w:rFonts w:ascii="Bookman Old Style" w:hAnsi="Bookman Old Style" w:cs="Bookman Old Style"/>
          <w:b/>
          <w:bCs/>
          <w:sz w:val="26"/>
          <w:szCs w:val="26"/>
          <w:lang w:val="uk-UA"/>
        </w:rPr>
        <w:t>Вправа 14.</w:t>
      </w:r>
      <w:r w:rsidRPr="00F41028">
        <w:rPr>
          <w:rFonts w:ascii="Bookman Old Style" w:hAnsi="Bookman Old Style" w:cs="Bookman Old Style"/>
          <w:b/>
          <w:bCs/>
          <w:i/>
          <w:iCs/>
          <w:sz w:val="26"/>
          <w:szCs w:val="26"/>
          <w:lang w:val="uk-UA"/>
        </w:rPr>
        <w:t xml:space="preserve"> </w:t>
      </w:r>
      <w:r w:rsidRPr="00F41028">
        <w:rPr>
          <w:rFonts w:ascii="Bookman Old Style" w:hAnsi="Bookman Old Style" w:cs="Bookman Old Style"/>
          <w:b/>
          <w:bCs/>
          <w:i/>
          <w:iCs/>
          <w:sz w:val="26"/>
          <w:szCs w:val="26"/>
        </w:rPr>
        <w:t>Спишіть речення, розставляючи пропущені розділові знаки. Підкресліть прикладки. Обґрунтуйте вживання дефіса й лапок при прикладці.</w:t>
      </w:r>
    </w:p>
    <w:p w:rsidR="00A2504E" w:rsidRPr="00F41028" w:rsidRDefault="00A2504E" w:rsidP="00F74330">
      <w:pPr>
        <w:spacing w:after="0" w:line="296" w:lineRule="exact"/>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1. Слізьми водою розлилось колишнєє святеє диво! </w:t>
      </w:r>
      <w:r w:rsidRPr="00F41028">
        <w:rPr>
          <w:rFonts w:ascii="Bookman Old Style" w:hAnsi="Bookman Old Style" w:cs="Bookman Old Style"/>
          <w:i/>
          <w:iCs/>
          <w:sz w:val="26"/>
          <w:szCs w:val="26"/>
        </w:rPr>
        <w:t>(Т. Шевченко).</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2.</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Десна красна тече у даль, несе кудись мою печаль </w:t>
      </w:r>
      <w:r w:rsidRPr="00F41028">
        <w:rPr>
          <w:rFonts w:ascii="Bookman Old Style" w:hAnsi="Bookman Old Style" w:cs="Bookman Old Style"/>
          <w:i/>
          <w:iCs/>
          <w:sz w:val="26"/>
          <w:szCs w:val="26"/>
        </w:rPr>
        <w:t>(А.</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Лемпіцький)</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rPr>
        <w:t>3.</w:t>
      </w:r>
      <w:r w:rsidRPr="00F41028">
        <w:rPr>
          <w:rFonts w:ascii="Bookman Old Style" w:hAnsi="Bookman Old Style" w:cs="Bookman Old Style"/>
          <w:sz w:val="26"/>
          <w:szCs w:val="26"/>
          <w:lang w:val="uk-UA"/>
        </w:rPr>
        <w:t xml:space="preserve"> </w:t>
      </w:r>
      <w:r w:rsidR="007A62C1" w:rsidRPr="00F41028">
        <w:rPr>
          <w:rFonts w:ascii="Bookman Old Style" w:hAnsi="Bookman Old Style" w:cs="Bookman Old Style"/>
          <w:sz w:val="26"/>
          <w:szCs w:val="26"/>
        </w:rPr>
        <w:t xml:space="preserve">Кошлатий вітер голодранець в полях розхристує туман </w:t>
      </w:r>
      <w:r w:rsidR="007A62C1" w:rsidRPr="00F41028">
        <w:rPr>
          <w:rFonts w:ascii="Bookman Old Style" w:hAnsi="Bookman Old Style" w:cs="Bookman Old Style"/>
          <w:i/>
          <w:iCs/>
          <w:sz w:val="26"/>
          <w:szCs w:val="26"/>
        </w:rPr>
        <w:t>(Л.</w:t>
      </w:r>
      <w:r w:rsidR="007A62C1" w:rsidRPr="00F41028">
        <w:rPr>
          <w:rFonts w:ascii="Bookman Old Style" w:hAnsi="Bookman Old Style" w:cs="Bookman Old Style"/>
          <w:i/>
          <w:iCs/>
          <w:sz w:val="26"/>
          <w:szCs w:val="26"/>
          <w:lang w:val="uk-UA"/>
        </w:rPr>
        <w:t xml:space="preserve"> </w:t>
      </w:r>
      <w:r w:rsidR="007A62C1" w:rsidRPr="00F41028">
        <w:rPr>
          <w:rFonts w:ascii="Bookman Old Style" w:hAnsi="Bookman Old Style" w:cs="Bookman Old Style"/>
          <w:i/>
          <w:iCs/>
          <w:sz w:val="26"/>
          <w:szCs w:val="26"/>
        </w:rPr>
        <w:t>Костенко).</w:t>
      </w:r>
      <w:r w:rsidR="007A62C1" w:rsidRPr="00F41028">
        <w:rPr>
          <w:rFonts w:ascii="Bookman Old Style" w:hAnsi="Bookman Old Style" w:cs="Bookman Old Style"/>
          <w:sz w:val="26"/>
          <w:szCs w:val="26"/>
        </w:rPr>
        <w:t xml:space="preserve"> 4. </w:t>
      </w:r>
      <w:r w:rsidRPr="00F41028">
        <w:rPr>
          <w:rFonts w:ascii="Bookman Old Style" w:hAnsi="Bookman Old Style" w:cs="Bookman Old Style"/>
          <w:sz w:val="26"/>
          <w:szCs w:val="26"/>
        </w:rPr>
        <w:t xml:space="preserve">Дерева сироти принишкли ув імлі </w:t>
      </w:r>
      <w:r w:rsidRPr="00F41028">
        <w:rPr>
          <w:rFonts w:ascii="Bookman Old Style" w:hAnsi="Bookman Old Style" w:cs="Bookman Old Style"/>
          <w:i/>
          <w:iCs/>
          <w:sz w:val="26"/>
          <w:szCs w:val="26"/>
        </w:rPr>
        <w:t>(А</w:t>
      </w:r>
      <w:r w:rsidR="007A62C1">
        <w:rPr>
          <w:rFonts w:ascii="Bookman Old Style" w:hAnsi="Bookman Old Style" w:cs="Bookman Old Style"/>
          <w:i/>
          <w:iCs/>
          <w:sz w:val="26"/>
          <w:szCs w:val="26"/>
          <w:lang w:val="uk-UA"/>
        </w:rPr>
        <w:t>натолій</w:t>
      </w:r>
      <w:r w:rsidRPr="00F41028">
        <w:rPr>
          <w:rFonts w:ascii="Bookman Old Style" w:hAnsi="Bookman Old Style" w:cs="Bookman Old Style"/>
          <w:i/>
          <w:iCs/>
          <w:sz w:val="26"/>
          <w:szCs w:val="26"/>
        </w:rPr>
        <w:t xml:space="preserve"> Дністровий).</w:t>
      </w:r>
      <w:r w:rsidRPr="00F41028">
        <w:rPr>
          <w:rFonts w:ascii="Bookman Old Style" w:hAnsi="Bookman Old Style" w:cs="Bookman Old Style"/>
          <w:sz w:val="26"/>
          <w:szCs w:val="26"/>
        </w:rPr>
        <w:t xml:space="preserve"> 5.</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А угорі про таїнства природи задумався мислитель чорногуз </w:t>
      </w:r>
      <w:r w:rsidRPr="00F41028">
        <w:rPr>
          <w:rFonts w:ascii="Bookman Old Style" w:hAnsi="Bookman Old Style" w:cs="Bookman Old Style"/>
          <w:i/>
          <w:iCs/>
          <w:sz w:val="26"/>
          <w:szCs w:val="26"/>
        </w:rPr>
        <w:t>(Л</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Костенко).</w:t>
      </w:r>
      <w:r w:rsidR="00370729">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rPr>
        <w:t xml:space="preserve"> 6.</w:t>
      </w:r>
      <w:r w:rsidR="00370729">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Не сон трава на могилі вночі процвітає, то дівчина заручена калину саджає </w:t>
      </w:r>
      <w:r w:rsidRPr="00F41028">
        <w:rPr>
          <w:rFonts w:ascii="Bookman Old Style" w:hAnsi="Bookman Old Style" w:cs="Bookman Old Style"/>
          <w:i/>
          <w:iCs/>
          <w:sz w:val="26"/>
          <w:szCs w:val="26"/>
        </w:rPr>
        <w:t>(Т.</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Шевченко).</w:t>
      </w:r>
      <w:r w:rsidRPr="00F41028">
        <w:rPr>
          <w:rFonts w:ascii="Bookman Old Style" w:hAnsi="Bookman Old Style" w:cs="Bookman Old Style"/>
          <w:sz w:val="26"/>
          <w:szCs w:val="26"/>
        </w:rPr>
        <w:t xml:space="preserve"> 7. Пахне мамою сорочка вишиванка, цвітом яблуні, пшеничним колоском </w:t>
      </w:r>
      <w:r w:rsidRPr="00F41028">
        <w:rPr>
          <w:rFonts w:ascii="Bookman Old Style" w:hAnsi="Bookman Old Style" w:cs="Bookman Old Style"/>
          <w:i/>
          <w:iCs/>
          <w:sz w:val="26"/>
          <w:szCs w:val="26"/>
        </w:rPr>
        <w:t>(Н. Багмут).</w:t>
      </w:r>
      <w:r w:rsidRPr="00F41028">
        <w:rPr>
          <w:rFonts w:ascii="Bookman Old Style" w:hAnsi="Bookman Old Style" w:cs="Bookman Old Style"/>
          <w:sz w:val="26"/>
          <w:szCs w:val="26"/>
        </w:rPr>
        <w:t xml:space="preserve"> 8. Будуть вік стояти біля броду посивілі верби матері </w:t>
      </w:r>
      <w:r w:rsidRPr="00F41028">
        <w:rPr>
          <w:rFonts w:ascii="Bookman Old Style" w:hAnsi="Bookman Old Style" w:cs="Bookman Old Style"/>
          <w:i/>
          <w:iCs/>
          <w:sz w:val="26"/>
          <w:szCs w:val="26"/>
        </w:rPr>
        <w:t>(В. Симоненко).</w:t>
      </w:r>
      <w:r w:rsidRPr="00F41028">
        <w:rPr>
          <w:rFonts w:ascii="Bookman Old Style" w:hAnsi="Bookman Old Style" w:cs="Bookman Old Style"/>
          <w:sz w:val="26"/>
          <w:szCs w:val="26"/>
        </w:rPr>
        <w:t xml:space="preserve"> </w:t>
      </w:r>
    </w:p>
    <w:p w:rsidR="00A2504E" w:rsidRPr="00B62445" w:rsidRDefault="00A2504E" w:rsidP="00F74330">
      <w:pPr>
        <w:pStyle w:val="36"/>
        <w:shd w:val="clear" w:color="auto" w:fill="auto"/>
        <w:spacing w:line="296" w:lineRule="exact"/>
        <w:ind w:right="40" w:firstLine="0"/>
        <w:jc w:val="both"/>
        <w:rPr>
          <w:rFonts w:ascii="Bookman Old Style" w:hAnsi="Bookman Old Style" w:cs="Bookman Old Style"/>
          <w:b/>
          <w:bCs/>
          <w:szCs w:val="26"/>
        </w:rPr>
      </w:pPr>
    </w:p>
    <w:p w:rsidR="00A2504E" w:rsidRPr="00F41028" w:rsidRDefault="00A2504E" w:rsidP="00F74330">
      <w:pPr>
        <w:pStyle w:val="36"/>
        <w:shd w:val="clear" w:color="auto" w:fill="auto"/>
        <w:spacing w:line="296" w:lineRule="exact"/>
        <w:ind w:left="20" w:right="40" w:firstLine="0"/>
        <w:jc w:val="both"/>
        <w:rPr>
          <w:rFonts w:ascii="Bookman Old Style" w:hAnsi="Bookman Old Style" w:cs="Bookman Old Style"/>
          <w:sz w:val="26"/>
          <w:szCs w:val="26"/>
        </w:rPr>
      </w:pPr>
      <w:r w:rsidRPr="00F41028">
        <w:rPr>
          <w:rFonts w:ascii="Bookman Old Style" w:hAnsi="Bookman Old Style" w:cs="Bookman Old Style"/>
          <w:b/>
          <w:bCs/>
          <w:sz w:val="26"/>
          <w:szCs w:val="26"/>
        </w:rPr>
        <w:t>Вправа 15.</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Пригадайте, за якої умови відокремлюються прикладки, що починаються з ЯК. Ви</w:t>
      </w:r>
      <w:r w:rsidRPr="00F41028">
        <w:rPr>
          <w:rFonts w:ascii="Bookman Old Style" w:hAnsi="Bookman Old Style" w:cs="Bookman Old Style"/>
          <w:b/>
          <w:bCs/>
          <w:i/>
          <w:iCs/>
          <w:sz w:val="26"/>
          <w:szCs w:val="26"/>
        </w:rPr>
        <w:softHyphen/>
        <w:t>пишіть тільки ті речення, у яких прикладка відокремлюється.</w:t>
      </w:r>
    </w:p>
    <w:p w:rsidR="00A2504E" w:rsidRPr="00F41028" w:rsidRDefault="00A2504E" w:rsidP="00F74330">
      <w:pPr>
        <w:spacing w:line="296" w:lineRule="exact"/>
        <w:ind w:left="20" w:right="40" w:firstLine="44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1. Як справжній, органічно близький народу митець Андрій Головко черпав свої теми, образи, колізії з живих народних джерел</w:t>
      </w:r>
      <w:r w:rsidRPr="00F41028">
        <w:rPr>
          <w:rStyle w:val="af9"/>
          <w:rFonts w:ascii="Bookman Old Style" w:hAnsi="Bookman Old Style" w:cs="Bookman Old Style"/>
          <w:sz w:val="26"/>
          <w:szCs w:val="26"/>
          <w:lang w:val="uk-UA"/>
        </w:rPr>
        <w:t xml:space="preserve"> (О. Гончар). </w:t>
      </w:r>
      <w:r w:rsidRPr="00F41028">
        <w:rPr>
          <w:rStyle w:val="af9"/>
          <w:rFonts w:ascii="Bookman Old Style" w:hAnsi="Bookman Old Style" w:cs="Bookman Old Style"/>
          <w:i w:val="0"/>
          <w:iCs w:val="0"/>
          <w:sz w:val="26"/>
          <w:szCs w:val="26"/>
          <w:lang w:val="uk-UA"/>
        </w:rPr>
        <w:t>2</w:t>
      </w:r>
      <w:r w:rsidRPr="00F41028">
        <w:rPr>
          <w:rStyle w:val="af9"/>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 Юрин батько як відомий аматор кві</w:t>
      </w:r>
      <w:r w:rsidRPr="00F41028">
        <w:rPr>
          <w:rFonts w:ascii="Bookman Old Style" w:hAnsi="Bookman Old Style" w:cs="Bookman Old Style"/>
          <w:sz w:val="26"/>
          <w:szCs w:val="26"/>
          <w:lang w:val="uk-UA"/>
        </w:rPr>
        <w:softHyphen/>
        <w:t>тів мав постійно виконувати нагляд за прикрашенням гімназії, а як усім у гімназії відомий ві</w:t>
      </w:r>
      <w:r w:rsidRPr="00F41028">
        <w:rPr>
          <w:rFonts w:ascii="Bookman Old Style" w:hAnsi="Bookman Old Style" w:cs="Bookman Old Style"/>
          <w:sz w:val="26"/>
          <w:szCs w:val="26"/>
          <w:lang w:val="uk-UA"/>
        </w:rPr>
        <w:softHyphen/>
        <w:t xml:space="preserve">ртуоз на фортепіано – виступати в концертах і взагалі доглядати за музичною частиною </w:t>
      </w:r>
      <w:r w:rsidRPr="00F41028">
        <w:rPr>
          <w:rStyle w:val="af9"/>
          <w:rFonts w:ascii="Bookman Old Style" w:hAnsi="Bookman Old Style" w:cs="Bookman Old Style"/>
          <w:sz w:val="26"/>
          <w:szCs w:val="26"/>
        </w:rPr>
        <w:t>(Ю. Смоли</w:t>
      </w:r>
      <w:r w:rsidRPr="00F41028">
        <w:rPr>
          <w:rStyle w:val="af9"/>
          <w:rFonts w:ascii="Bookman Old Style" w:hAnsi="Bookman Old Style" w:cs="Bookman Old Style"/>
          <w:sz w:val="26"/>
          <w:szCs w:val="26"/>
          <w:lang w:val="uk-UA"/>
        </w:rPr>
        <w:t>ч</w:t>
      </w:r>
      <w:r w:rsidRPr="00F41028">
        <w:rPr>
          <w:rStyle w:val="af9"/>
          <w:rFonts w:ascii="Bookman Old Style" w:hAnsi="Bookman Old Style" w:cs="Bookman Old Style"/>
          <w:sz w:val="26"/>
          <w:szCs w:val="26"/>
        </w:rPr>
        <w:t>).</w:t>
      </w:r>
      <w:r w:rsidRPr="00F41028">
        <w:rPr>
          <w:rFonts w:ascii="Bookman Old Style" w:hAnsi="Bookman Old Style" w:cs="Bookman Old Style"/>
          <w:sz w:val="26"/>
          <w:szCs w:val="26"/>
        </w:rPr>
        <w:t xml:space="preserve"> 3.</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Відчуваючи впевненість у собі як спеціаліст, ти краще почуваєшся і як люди</w:t>
      </w:r>
      <w:r w:rsidRPr="00F41028">
        <w:rPr>
          <w:rFonts w:ascii="Bookman Old Style" w:hAnsi="Bookman Old Style" w:cs="Bookman Old Style"/>
          <w:sz w:val="26"/>
          <w:szCs w:val="26"/>
        </w:rPr>
        <w:softHyphen/>
        <w:t>на</w:t>
      </w:r>
      <w:r w:rsidRPr="00F41028">
        <w:rPr>
          <w:rStyle w:val="af9"/>
          <w:rFonts w:ascii="Bookman Old Style" w:hAnsi="Bookman Old Style" w:cs="Bookman Old Style"/>
          <w:sz w:val="26"/>
          <w:szCs w:val="26"/>
        </w:rPr>
        <w:t xml:space="preserve"> (Ю. Щербак). </w:t>
      </w:r>
      <w:r w:rsidRPr="00F41028">
        <w:rPr>
          <w:rStyle w:val="af9"/>
          <w:rFonts w:ascii="Bookman Old Style" w:hAnsi="Bookman Old Style" w:cs="Bookman Old Style"/>
          <w:i w:val="0"/>
          <w:iCs w:val="0"/>
          <w:sz w:val="26"/>
          <w:szCs w:val="26"/>
        </w:rPr>
        <w:t>4</w:t>
      </w:r>
      <w:r w:rsidRPr="00F41028">
        <w:rPr>
          <w:rStyle w:val="af9"/>
          <w:rFonts w:ascii="Bookman Old Style" w:hAnsi="Bookman Old Style" w:cs="Bookman Old Style"/>
          <w:sz w:val="26"/>
          <w:szCs w:val="26"/>
        </w:rPr>
        <w:t>.</w:t>
      </w:r>
      <w:r w:rsidRPr="00F41028">
        <w:rPr>
          <w:rFonts w:ascii="Bookman Old Style" w:hAnsi="Bookman Old Style" w:cs="Bookman Old Style"/>
          <w:sz w:val="26"/>
          <w:szCs w:val="26"/>
        </w:rPr>
        <w:t xml:space="preserve"> Усе своє свідоме життя Сірко провів на війні і як справжній патріот прис</w:t>
      </w:r>
      <w:r w:rsidRPr="00F41028">
        <w:rPr>
          <w:rFonts w:ascii="Bookman Old Style" w:hAnsi="Bookman Old Style" w:cs="Bookman Old Style"/>
          <w:sz w:val="26"/>
          <w:szCs w:val="26"/>
        </w:rPr>
        <w:softHyphen/>
        <w:t>вятив його боротьбі з ворогами своєї вітчизни. Ім</w:t>
      </w:r>
      <w:r w:rsidR="00483256">
        <w:rPr>
          <w:rFonts w:ascii="Bookman Old Style" w:hAnsi="Bookman Old Style" w:cs="Bookman Old Style"/>
          <w:sz w:val="26"/>
          <w:szCs w:val="26"/>
        </w:rPr>
        <w:t>’</w:t>
      </w:r>
      <w:r w:rsidRPr="00F41028">
        <w:rPr>
          <w:rFonts w:ascii="Bookman Old Style" w:hAnsi="Bookman Old Style" w:cs="Bookman Old Style"/>
          <w:sz w:val="26"/>
          <w:szCs w:val="26"/>
        </w:rPr>
        <w:t>я його як ватажка оточене було орео</w:t>
      </w:r>
      <w:r w:rsidRPr="00F41028">
        <w:rPr>
          <w:rFonts w:ascii="Bookman Old Style" w:hAnsi="Bookman Old Style" w:cs="Bookman Old Style"/>
          <w:sz w:val="26"/>
          <w:szCs w:val="26"/>
        </w:rPr>
        <w:softHyphen/>
        <w:t>лом нездоланного, і тому вороги боялися його більше вогню, більше бурі, більше пошесті світової</w:t>
      </w:r>
      <w:r w:rsidRPr="00F41028">
        <w:rPr>
          <w:rStyle w:val="af9"/>
          <w:rFonts w:ascii="Bookman Old Style" w:hAnsi="Bookman Old Style" w:cs="Bookman Old Style"/>
          <w:sz w:val="26"/>
          <w:szCs w:val="26"/>
        </w:rPr>
        <w:t xml:space="preserve"> (І. Шаповал).</w:t>
      </w:r>
      <w:r w:rsidRPr="00F41028">
        <w:rPr>
          <w:rFonts w:ascii="Bookman Old Style" w:hAnsi="Bookman Old Style" w:cs="Bookman Old Style"/>
          <w:sz w:val="26"/>
          <w:szCs w:val="26"/>
        </w:rPr>
        <w:t xml:space="preserve"> 5.</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Як митець і філософ не міг Рильський не написати про сутність прекрасного в житті, природі, мистецтві</w:t>
      </w:r>
      <w:r w:rsidRPr="00F41028">
        <w:rPr>
          <w:rStyle w:val="af9"/>
          <w:rFonts w:ascii="Bookman Old Style" w:hAnsi="Bookman Old Style" w:cs="Bookman Old Style"/>
          <w:sz w:val="26"/>
          <w:szCs w:val="26"/>
        </w:rPr>
        <w:t xml:space="preserve"> (В.</w:t>
      </w:r>
      <w:r w:rsidRPr="00F41028">
        <w:rPr>
          <w:rStyle w:val="af9"/>
          <w:rFonts w:ascii="Bookman Old Style" w:hAnsi="Bookman Old Style" w:cs="Bookman Old Style"/>
          <w:sz w:val="26"/>
          <w:szCs w:val="26"/>
          <w:lang w:val="uk-UA"/>
        </w:rPr>
        <w:t xml:space="preserve"> </w:t>
      </w:r>
      <w:r w:rsidRPr="00F41028">
        <w:rPr>
          <w:rStyle w:val="af9"/>
          <w:rFonts w:ascii="Bookman Old Style" w:hAnsi="Bookman Old Style" w:cs="Bookman Old Style"/>
          <w:sz w:val="26"/>
          <w:szCs w:val="26"/>
        </w:rPr>
        <w:t>Неділько).</w:t>
      </w:r>
      <w:r w:rsidRPr="00F41028">
        <w:rPr>
          <w:rFonts w:ascii="Bookman Old Style" w:hAnsi="Bookman Old Style" w:cs="Bookman Old Style"/>
          <w:sz w:val="26"/>
          <w:szCs w:val="26"/>
        </w:rPr>
        <w:t xml:space="preserve"> </w:t>
      </w:r>
    </w:p>
    <w:p w:rsidR="00A2504E" w:rsidRPr="00F41028" w:rsidRDefault="00A2504E" w:rsidP="00F74330">
      <w:pPr>
        <w:pStyle w:val="36"/>
        <w:shd w:val="clear" w:color="auto" w:fill="auto"/>
        <w:spacing w:line="296" w:lineRule="exact"/>
        <w:ind w:right="40" w:firstLine="0"/>
        <w:jc w:val="both"/>
        <w:rPr>
          <w:rFonts w:ascii="Bookman Old Style" w:hAnsi="Bookman Old Style" w:cs="Bookman Old Style"/>
          <w:sz w:val="26"/>
          <w:szCs w:val="26"/>
          <w:lang w:val="ru-RU"/>
        </w:rPr>
      </w:pPr>
      <w:r w:rsidRPr="00F41028">
        <w:rPr>
          <w:rFonts w:ascii="Bookman Old Style" w:hAnsi="Bookman Old Style" w:cs="Bookman Old Style"/>
          <w:b/>
          <w:bCs/>
          <w:sz w:val="26"/>
          <w:szCs w:val="26"/>
        </w:rPr>
        <w:lastRenderedPageBreak/>
        <w:t>Вправа 16</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Перепишіть, розставляючи пропущені розділові знаки. Відокремлені додатки підк</w:t>
      </w:r>
      <w:r w:rsidRPr="00F41028">
        <w:rPr>
          <w:rFonts w:ascii="Bookman Old Style" w:hAnsi="Bookman Old Style" w:cs="Bookman Old Style"/>
          <w:b/>
          <w:bCs/>
          <w:i/>
          <w:iCs/>
          <w:sz w:val="26"/>
          <w:szCs w:val="26"/>
        </w:rPr>
        <w:softHyphen/>
        <w:t>ресліть.</w:t>
      </w:r>
    </w:p>
    <w:p w:rsidR="00A2504E" w:rsidRPr="00F41028" w:rsidRDefault="00317858" w:rsidP="00F74330">
      <w:pPr>
        <w:numPr>
          <w:ilvl w:val="2"/>
          <w:numId w:val="65"/>
        </w:numPr>
        <w:tabs>
          <w:tab w:val="left" w:pos="746"/>
        </w:tabs>
        <w:spacing w:after="0" w:line="296" w:lineRule="exact"/>
        <w:ind w:right="40" w:firstLine="567"/>
        <w:jc w:val="both"/>
        <w:rPr>
          <w:rFonts w:ascii="Bookman Old Style" w:hAnsi="Bookman Old Style" w:cs="Bookman Old Style"/>
          <w:sz w:val="26"/>
          <w:szCs w:val="26"/>
        </w:rPr>
      </w:pPr>
      <w:r>
        <w:rPr>
          <w:rFonts w:ascii="Bookman Old Style" w:hAnsi="Bookman Old Style" w:cs="Bookman Old Style"/>
          <w:sz w:val="26"/>
          <w:szCs w:val="26"/>
          <w:lang w:val="uk-UA"/>
        </w:rPr>
        <w:t xml:space="preserve"> </w:t>
      </w:r>
      <w:r w:rsidR="00A2504E" w:rsidRPr="00F41028">
        <w:rPr>
          <w:rFonts w:ascii="Bookman Old Style" w:hAnsi="Bookman Old Style" w:cs="Bookman Old Style"/>
          <w:sz w:val="26"/>
          <w:szCs w:val="26"/>
        </w:rPr>
        <w:t>1. Ведмеді, слава тобі Господи, у нас на Вкраїні крім як у зоологічних парках ніде не вод</w:t>
      </w:r>
      <w:r w:rsidR="00A2504E" w:rsidRPr="00F41028">
        <w:rPr>
          <w:rFonts w:ascii="Bookman Old Style" w:hAnsi="Bookman Old Style" w:cs="Bookman Old Style"/>
          <w:sz w:val="26"/>
          <w:szCs w:val="26"/>
          <w:lang w:val="uk-UA"/>
        </w:rPr>
        <w:t>я</w:t>
      </w:r>
      <w:r w:rsidR="00A2504E" w:rsidRPr="00F41028">
        <w:rPr>
          <w:rFonts w:ascii="Bookman Old Style" w:hAnsi="Bookman Old Style" w:cs="Bookman Old Style"/>
          <w:sz w:val="26"/>
          <w:szCs w:val="26"/>
        </w:rPr>
        <w:t>ться (</w:t>
      </w:r>
      <w:r w:rsidR="00A2504E" w:rsidRPr="00F41028">
        <w:rPr>
          <w:rStyle w:val="af9"/>
          <w:rFonts w:ascii="Bookman Old Style" w:hAnsi="Bookman Old Style" w:cs="Bookman Old Style"/>
          <w:sz w:val="26"/>
          <w:szCs w:val="26"/>
        </w:rPr>
        <w:t>Остап Вишня).</w:t>
      </w:r>
      <w:r w:rsidR="00A2504E" w:rsidRPr="00F41028">
        <w:rPr>
          <w:rFonts w:ascii="Bookman Old Style" w:hAnsi="Bookman Old Style" w:cs="Bookman Old Style"/>
          <w:sz w:val="26"/>
          <w:szCs w:val="26"/>
        </w:rPr>
        <w:t xml:space="preserve"> 2. Вустя нічого не бачила крім отих швидких струмків нічого не чула крім їхнього лопотання</w:t>
      </w:r>
      <w:r w:rsidR="00A2504E" w:rsidRPr="00F41028">
        <w:rPr>
          <w:rStyle w:val="af9"/>
          <w:rFonts w:ascii="Bookman Old Style" w:hAnsi="Bookman Old Style" w:cs="Bookman Old Style"/>
          <w:sz w:val="26"/>
          <w:szCs w:val="26"/>
        </w:rPr>
        <w:t xml:space="preserve"> (Є. Гуцало).</w:t>
      </w:r>
      <w:r w:rsidR="00A2504E" w:rsidRPr="00F41028">
        <w:rPr>
          <w:rFonts w:ascii="Bookman Old Style" w:hAnsi="Bookman Old Style" w:cs="Bookman Old Style"/>
          <w:sz w:val="26"/>
          <w:szCs w:val="26"/>
        </w:rPr>
        <w:t xml:space="preserve"> 3. Як мало навіть і в розумних людей жага багатства народжує думок</w:t>
      </w:r>
      <w:r w:rsidR="00A2504E" w:rsidRPr="00F41028">
        <w:rPr>
          <w:rStyle w:val="af9"/>
          <w:rFonts w:ascii="Bookman Old Style" w:hAnsi="Bookman Old Style" w:cs="Bookman Old Style"/>
          <w:sz w:val="26"/>
          <w:szCs w:val="26"/>
        </w:rPr>
        <w:t xml:space="preserve"> (М. Стельмах). </w:t>
      </w:r>
      <w:r w:rsidR="00A2504E" w:rsidRPr="00F41028">
        <w:rPr>
          <w:rStyle w:val="af9"/>
          <w:rFonts w:ascii="Bookman Old Style" w:hAnsi="Bookman Old Style" w:cs="Bookman Old Style"/>
          <w:i w:val="0"/>
          <w:iCs w:val="0"/>
          <w:sz w:val="26"/>
          <w:szCs w:val="26"/>
        </w:rPr>
        <w:t>4.</w:t>
      </w:r>
      <w:r w:rsidR="00A2504E" w:rsidRPr="00F41028">
        <w:rPr>
          <w:rFonts w:ascii="Bookman Old Style" w:hAnsi="Bookman Old Style" w:cs="Bookman Old Style"/>
          <w:sz w:val="26"/>
          <w:szCs w:val="26"/>
        </w:rPr>
        <w:t xml:space="preserve"> Це залицяння усім кинулось в очі навіть батькові</w:t>
      </w:r>
      <w:r w:rsidR="00A2504E" w:rsidRPr="00F41028">
        <w:rPr>
          <w:rStyle w:val="af9"/>
          <w:rFonts w:ascii="Bookman Old Style" w:hAnsi="Bookman Old Style" w:cs="Bookman Old Style"/>
          <w:sz w:val="26"/>
          <w:szCs w:val="26"/>
        </w:rPr>
        <w:t xml:space="preserve"> (І. Нечуй-Левицький).</w:t>
      </w:r>
      <w:r w:rsidR="00A2504E" w:rsidRPr="00F41028">
        <w:rPr>
          <w:rFonts w:ascii="Bookman Old Style" w:hAnsi="Bookman Old Style" w:cs="Bookman Old Style"/>
          <w:sz w:val="26"/>
          <w:szCs w:val="26"/>
        </w:rPr>
        <w:t xml:space="preserve"> </w:t>
      </w:r>
      <w:r w:rsidR="00A2504E" w:rsidRPr="00F41028">
        <w:rPr>
          <w:rFonts w:ascii="Bookman Old Style" w:hAnsi="Bookman Old Style" w:cs="Bookman Old Style"/>
          <w:sz w:val="26"/>
          <w:szCs w:val="26"/>
          <w:lang w:val="uk-UA"/>
        </w:rPr>
        <w:t>5</w:t>
      </w:r>
      <w:r w:rsidR="00A2504E" w:rsidRPr="00F41028">
        <w:rPr>
          <w:rFonts w:ascii="Bookman Old Style" w:hAnsi="Bookman Old Style" w:cs="Bookman Old Style"/>
          <w:sz w:val="26"/>
          <w:szCs w:val="26"/>
        </w:rPr>
        <w:t xml:space="preserve">. Старий Кайдаш зганяв злість більш на невістці ніж на своїй жінці </w:t>
      </w:r>
      <w:r w:rsidR="00A2504E" w:rsidRPr="00F41028">
        <w:rPr>
          <w:rFonts w:ascii="Bookman Old Style" w:hAnsi="Bookman Old Style" w:cs="Bookman Old Style"/>
          <w:i/>
          <w:iCs/>
          <w:sz w:val="26"/>
          <w:szCs w:val="26"/>
        </w:rPr>
        <w:t>(</w:t>
      </w:r>
      <w:r w:rsidR="00A2504E" w:rsidRPr="00F41028">
        <w:rPr>
          <w:rFonts w:ascii="Bookman Old Style" w:hAnsi="Bookman Old Style" w:cs="Bookman Old Style"/>
          <w:i/>
          <w:iCs/>
          <w:sz w:val="26"/>
          <w:szCs w:val="26"/>
          <w:lang w:val="uk-UA"/>
        </w:rPr>
        <w:t>І</w:t>
      </w:r>
      <w:r w:rsidR="00A2504E" w:rsidRPr="00F41028">
        <w:rPr>
          <w:rFonts w:ascii="Bookman Old Style" w:hAnsi="Bookman Old Style" w:cs="Bookman Old Style"/>
          <w:i/>
          <w:iCs/>
          <w:sz w:val="26"/>
          <w:szCs w:val="26"/>
        </w:rPr>
        <w:t>.</w:t>
      </w:r>
      <w:r w:rsidR="00A2504E" w:rsidRPr="00F41028">
        <w:rPr>
          <w:rStyle w:val="af9"/>
          <w:rFonts w:ascii="Bookman Old Style" w:hAnsi="Bookman Old Style" w:cs="Bookman Old Style"/>
          <w:sz w:val="26"/>
          <w:szCs w:val="26"/>
        </w:rPr>
        <w:t xml:space="preserve"> Нечуй-Левицький).</w:t>
      </w:r>
      <w:r w:rsidR="00A2504E" w:rsidRPr="00F41028">
        <w:rPr>
          <w:rFonts w:ascii="Bookman Old Style" w:hAnsi="Bookman Old Style" w:cs="Bookman Old Style"/>
          <w:sz w:val="26"/>
          <w:szCs w:val="26"/>
        </w:rPr>
        <w:t xml:space="preserve"> </w:t>
      </w:r>
      <w:r w:rsidR="00A2504E" w:rsidRPr="00F41028">
        <w:rPr>
          <w:rFonts w:ascii="Bookman Old Style" w:hAnsi="Bookman Old Style" w:cs="Bookman Old Style"/>
          <w:sz w:val="26"/>
          <w:szCs w:val="26"/>
          <w:lang w:val="uk-UA"/>
        </w:rPr>
        <w:t>6</w:t>
      </w:r>
      <w:r w:rsidR="00A2504E" w:rsidRPr="00F41028">
        <w:rPr>
          <w:rFonts w:ascii="Bookman Old Style" w:hAnsi="Bookman Old Style" w:cs="Bookman Old Style"/>
          <w:sz w:val="26"/>
          <w:szCs w:val="26"/>
        </w:rPr>
        <w:t>.</w:t>
      </w:r>
      <w:r w:rsidR="00A2504E" w:rsidRPr="00F41028">
        <w:rPr>
          <w:rFonts w:ascii="Bookman Old Style" w:hAnsi="Bookman Old Style" w:cs="Bookman Old Style"/>
          <w:sz w:val="26"/>
          <w:szCs w:val="26"/>
          <w:lang w:val="uk-UA"/>
        </w:rPr>
        <w:t xml:space="preserve"> </w:t>
      </w:r>
      <w:r w:rsidR="00A2504E" w:rsidRPr="00F41028">
        <w:rPr>
          <w:rFonts w:ascii="Bookman Old Style" w:hAnsi="Bookman Old Style" w:cs="Bookman Old Style"/>
          <w:sz w:val="26"/>
          <w:szCs w:val="26"/>
        </w:rPr>
        <w:t>На відміну від інших грецьких полісів-республік Боспор був рабовласницькою монархією</w:t>
      </w:r>
      <w:r w:rsidR="00A2504E" w:rsidRPr="00F41028">
        <w:rPr>
          <w:rStyle w:val="af9"/>
          <w:rFonts w:ascii="Bookman Old Style" w:hAnsi="Bookman Old Style" w:cs="Bookman Old Style"/>
          <w:sz w:val="26"/>
          <w:szCs w:val="26"/>
        </w:rPr>
        <w:t xml:space="preserve"> (Д.</w:t>
      </w:r>
      <w:r w:rsidR="00A2504E" w:rsidRPr="00F41028">
        <w:rPr>
          <w:rStyle w:val="af9"/>
          <w:rFonts w:ascii="Bookman Old Style" w:hAnsi="Bookman Old Style" w:cs="Bookman Old Style"/>
          <w:sz w:val="26"/>
          <w:szCs w:val="26"/>
          <w:lang w:val="uk-UA"/>
        </w:rPr>
        <w:t xml:space="preserve"> </w:t>
      </w:r>
      <w:r w:rsidR="00A2504E" w:rsidRPr="00F41028">
        <w:rPr>
          <w:rStyle w:val="af9"/>
          <w:rFonts w:ascii="Bookman Old Style" w:hAnsi="Bookman Old Style" w:cs="Bookman Old Style"/>
          <w:sz w:val="26"/>
          <w:szCs w:val="26"/>
        </w:rPr>
        <w:t>Степовик).</w:t>
      </w:r>
      <w:r w:rsidR="00A2504E" w:rsidRPr="00F41028">
        <w:rPr>
          <w:rFonts w:ascii="Bookman Old Style" w:hAnsi="Bookman Old Style" w:cs="Bookman Old Style"/>
          <w:sz w:val="26"/>
          <w:szCs w:val="26"/>
        </w:rPr>
        <w:t xml:space="preserve"> </w:t>
      </w:r>
      <w:r w:rsidR="00A2504E" w:rsidRPr="00F41028">
        <w:rPr>
          <w:rFonts w:ascii="Bookman Old Style" w:hAnsi="Bookman Old Style" w:cs="Bookman Old Style"/>
          <w:sz w:val="26"/>
          <w:szCs w:val="26"/>
          <w:lang w:val="uk-UA"/>
        </w:rPr>
        <w:t>7</w:t>
      </w:r>
      <w:r w:rsidR="00A2504E" w:rsidRPr="00F41028">
        <w:rPr>
          <w:rFonts w:ascii="Bookman Old Style" w:hAnsi="Bookman Old Style" w:cs="Bookman Old Style"/>
          <w:sz w:val="26"/>
          <w:szCs w:val="26"/>
        </w:rPr>
        <w:t xml:space="preserve">. </w:t>
      </w:r>
      <w:r w:rsidR="00A2504E" w:rsidRPr="00F41028">
        <w:rPr>
          <w:rFonts w:ascii="Bookman Old Style" w:hAnsi="Bookman Old Style" w:cs="Bookman Old Style"/>
          <w:color w:val="000000"/>
          <w:spacing w:val="-3"/>
          <w:sz w:val="26"/>
          <w:szCs w:val="26"/>
          <w:lang w:val="uk-UA"/>
        </w:rPr>
        <w:t xml:space="preserve">Все можна купити </w:t>
      </w:r>
      <w:r w:rsidR="00A2504E" w:rsidRPr="00F41028">
        <w:rPr>
          <w:rFonts w:ascii="Bookman Old Style" w:hAnsi="Bookman Old Style" w:cs="Bookman Old Style"/>
          <w:color w:val="000000"/>
          <w:spacing w:val="-4"/>
          <w:sz w:val="26"/>
          <w:szCs w:val="26"/>
          <w:lang w:val="uk-UA"/>
        </w:rPr>
        <w:t>за винятком здоров</w:t>
      </w:r>
      <w:r w:rsidR="00483256">
        <w:rPr>
          <w:rFonts w:ascii="Bookman Old Style" w:hAnsi="Bookman Old Style" w:cs="Bookman Old Style"/>
          <w:color w:val="000000"/>
          <w:spacing w:val="-4"/>
          <w:sz w:val="26"/>
          <w:szCs w:val="26"/>
          <w:lang w:val="uk-UA"/>
        </w:rPr>
        <w:t>’</w:t>
      </w:r>
      <w:r w:rsidR="00A2504E" w:rsidRPr="00F41028">
        <w:rPr>
          <w:rFonts w:ascii="Bookman Old Style" w:hAnsi="Bookman Old Style" w:cs="Bookman Old Style"/>
          <w:color w:val="000000"/>
          <w:spacing w:val="-4"/>
          <w:sz w:val="26"/>
          <w:szCs w:val="26"/>
          <w:lang w:val="uk-UA"/>
        </w:rPr>
        <w:t xml:space="preserve">я. </w:t>
      </w:r>
      <w:r w:rsidR="00A2504E" w:rsidRPr="00F41028">
        <w:rPr>
          <w:rStyle w:val="af9"/>
          <w:rFonts w:ascii="Bookman Old Style" w:hAnsi="Bookman Old Style" w:cs="Bookman Old Style"/>
          <w:i w:val="0"/>
          <w:iCs w:val="0"/>
          <w:sz w:val="26"/>
          <w:szCs w:val="26"/>
          <w:lang w:val="uk-UA"/>
        </w:rPr>
        <w:t>8</w:t>
      </w:r>
      <w:r w:rsidR="00A2504E" w:rsidRPr="00F41028">
        <w:rPr>
          <w:rStyle w:val="af9"/>
          <w:rFonts w:ascii="Bookman Old Style" w:hAnsi="Bookman Old Style" w:cs="Bookman Old Style"/>
          <w:sz w:val="26"/>
          <w:szCs w:val="26"/>
          <w:lang w:val="uk-UA"/>
        </w:rPr>
        <w:t xml:space="preserve">. </w:t>
      </w:r>
      <w:r w:rsidR="00A2504E" w:rsidRPr="00F41028">
        <w:rPr>
          <w:rFonts w:ascii="Bookman Old Style" w:hAnsi="Bookman Old Style" w:cs="Bookman Old Style"/>
          <w:sz w:val="26"/>
          <w:szCs w:val="26"/>
        </w:rPr>
        <w:t>Втративши землю, йшли у міста, але там своїх бідарів було повно особливо ремісників</w:t>
      </w:r>
      <w:r w:rsidR="00A2504E" w:rsidRPr="00F41028">
        <w:rPr>
          <w:rStyle w:val="af9"/>
          <w:rFonts w:ascii="Bookman Old Style" w:hAnsi="Bookman Old Style" w:cs="Bookman Old Style"/>
          <w:sz w:val="26"/>
          <w:szCs w:val="26"/>
        </w:rPr>
        <w:t xml:space="preserve"> (В. Чемерис). </w:t>
      </w:r>
    </w:p>
    <w:p w:rsidR="00A2504E" w:rsidRPr="00F41028" w:rsidRDefault="00317858" w:rsidP="00F74330">
      <w:pPr>
        <w:numPr>
          <w:ilvl w:val="2"/>
          <w:numId w:val="65"/>
        </w:numPr>
        <w:tabs>
          <w:tab w:val="left" w:pos="833"/>
        </w:tabs>
        <w:spacing w:after="143" w:line="296" w:lineRule="exact"/>
        <w:ind w:right="40" w:firstLine="567"/>
        <w:jc w:val="both"/>
        <w:rPr>
          <w:rFonts w:ascii="Bookman Old Style" w:hAnsi="Bookman Old Style" w:cs="Bookman Old Style"/>
          <w:sz w:val="26"/>
          <w:szCs w:val="26"/>
        </w:rPr>
      </w:pPr>
      <w:r>
        <w:rPr>
          <w:rFonts w:ascii="Bookman Old Style" w:hAnsi="Bookman Old Style" w:cs="Bookman Old Style"/>
          <w:sz w:val="26"/>
          <w:szCs w:val="26"/>
          <w:lang w:val="uk-UA"/>
        </w:rPr>
        <w:t xml:space="preserve"> </w:t>
      </w:r>
      <w:r w:rsidR="00A2504E" w:rsidRPr="00F41028">
        <w:rPr>
          <w:rFonts w:ascii="Bookman Old Style" w:hAnsi="Bookman Old Style" w:cs="Bookman Old Style"/>
          <w:sz w:val="26"/>
          <w:szCs w:val="26"/>
        </w:rPr>
        <w:t>1. На його пальцях навіть на долонях шкіра так поморщилась та порепалась, ніби пот</w:t>
      </w:r>
      <w:r w:rsidR="00A2504E" w:rsidRPr="00F41028">
        <w:rPr>
          <w:rFonts w:ascii="Bookman Old Style" w:hAnsi="Bookman Old Style" w:cs="Bookman Old Style"/>
          <w:sz w:val="26"/>
          <w:szCs w:val="26"/>
        </w:rPr>
        <w:softHyphen/>
        <w:t>ріскалась на жару</w:t>
      </w:r>
      <w:r w:rsidR="00A2504E" w:rsidRPr="00F41028">
        <w:rPr>
          <w:rStyle w:val="af9"/>
          <w:rFonts w:ascii="Bookman Old Style" w:hAnsi="Bookman Old Style" w:cs="Bookman Old Style"/>
          <w:sz w:val="26"/>
          <w:szCs w:val="26"/>
        </w:rPr>
        <w:t xml:space="preserve"> (І. Нечуй-Левицький). </w:t>
      </w:r>
      <w:r w:rsidR="00A2504E" w:rsidRPr="00F41028">
        <w:rPr>
          <w:rStyle w:val="af9"/>
          <w:rFonts w:ascii="Bookman Old Style" w:hAnsi="Bookman Old Style" w:cs="Bookman Old Style"/>
          <w:i w:val="0"/>
          <w:iCs w:val="0"/>
          <w:sz w:val="26"/>
          <w:szCs w:val="26"/>
        </w:rPr>
        <w:t>2.</w:t>
      </w:r>
      <w:r w:rsidR="00A2504E" w:rsidRPr="00F41028">
        <w:rPr>
          <w:rFonts w:ascii="Bookman Old Style" w:hAnsi="Bookman Old Style" w:cs="Bookman Old Style"/>
          <w:i/>
          <w:iCs/>
          <w:sz w:val="26"/>
          <w:szCs w:val="26"/>
        </w:rPr>
        <w:t xml:space="preserve"> </w:t>
      </w:r>
      <w:r w:rsidR="00A2504E" w:rsidRPr="00F41028">
        <w:rPr>
          <w:rFonts w:ascii="Bookman Old Style" w:hAnsi="Bookman Old Style" w:cs="Bookman Old Style"/>
          <w:sz w:val="26"/>
          <w:szCs w:val="26"/>
        </w:rPr>
        <w:t xml:space="preserve">Але нікого опріч неї не було </w:t>
      </w:r>
      <w:r w:rsidR="00A2504E" w:rsidRPr="00F41028">
        <w:rPr>
          <w:rFonts w:ascii="Bookman Old Style" w:hAnsi="Bookman Old Style" w:cs="Bookman Old Style"/>
          <w:i/>
          <w:iCs/>
          <w:sz w:val="26"/>
          <w:szCs w:val="26"/>
        </w:rPr>
        <w:t>(М</w:t>
      </w:r>
      <w:r w:rsidR="00A2504E" w:rsidRPr="00F41028">
        <w:rPr>
          <w:rFonts w:ascii="Bookman Old Style" w:hAnsi="Bookman Old Style" w:cs="Bookman Old Style"/>
          <w:i/>
          <w:iCs/>
          <w:sz w:val="26"/>
          <w:szCs w:val="26"/>
          <w:lang w:val="uk-UA"/>
        </w:rPr>
        <w:t xml:space="preserve">. </w:t>
      </w:r>
      <w:r w:rsidR="00A2504E" w:rsidRPr="00F41028">
        <w:rPr>
          <w:rStyle w:val="af9"/>
          <w:rFonts w:ascii="Bookman Old Style" w:hAnsi="Bookman Old Style" w:cs="Bookman Old Style"/>
          <w:sz w:val="26"/>
          <w:szCs w:val="26"/>
        </w:rPr>
        <w:t>Коцюбинський).</w:t>
      </w:r>
      <w:r w:rsidR="00A2504E" w:rsidRPr="00F41028">
        <w:rPr>
          <w:rFonts w:ascii="Bookman Old Style" w:hAnsi="Bookman Old Style" w:cs="Bookman Old Style"/>
          <w:sz w:val="26"/>
          <w:szCs w:val="26"/>
        </w:rPr>
        <w:t xml:space="preserve"> </w:t>
      </w:r>
      <w:r w:rsidR="00A2504E" w:rsidRPr="00F41028">
        <w:rPr>
          <w:rFonts w:ascii="Bookman Old Style" w:hAnsi="Bookman Old Style" w:cs="Bookman Old Style"/>
          <w:sz w:val="26"/>
          <w:szCs w:val="26"/>
          <w:lang w:val="uk-UA"/>
        </w:rPr>
        <w:t>3</w:t>
      </w:r>
      <w:r w:rsidR="00A2504E" w:rsidRPr="00F41028">
        <w:rPr>
          <w:rFonts w:ascii="Bookman Old Style" w:hAnsi="Bookman Old Style" w:cs="Bookman Old Style"/>
          <w:sz w:val="26"/>
          <w:szCs w:val="26"/>
        </w:rPr>
        <w:t>. Вони курчата інкубаторні без квочки, тому-то охороняти їх крім Ігоря нікому</w:t>
      </w:r>
      <w:r w:rsidR="00A2504E" w:rsidRPr="00F41028">
        <w:rPr>
          <w:rStyle w:val="af9"/>
          <w:rFonts w:ascii="Bookman Old Style" w:hAnsi="Bookman Old Style" w:cs="Bookman Old Style"/>
          <w:sz w:val="26"/>
          <w:szCs w:val="26"/>
        </w:rPr>
        <w:t xml:space="preserve"> (А. Давидов).</w:t>
      </w:r>
      <w:r w:rsidR="00A2504E" w:rsidRPr="00F41028">
        <w:rPr>
          <w:rFonts w:ascii="Bookman Old Style" w:hAnsi="Bookman Old Style" w:cs="Bookman Old Style"/>
          <w:sz w:val="26"/>
          <w:szCs w:val="26"/>
        </w:rPr>
        <w:t xml:space="preserve">           </w:t>
      </w:r>
      <w:r w:rsidR="00A2504E" w:rsidRPr="00F41028">
        <w:rPr>
          <w:rFonts w:ascii="Bookman Old Style" w:hAnsi="Bookman Old Style" w:cs="Bookman Old Style"/>
          <w:sz w:val="26"/>
          <w:szCs w:val="26"/>
          <w:lang w:val="uk-UA"/>
        </w:rPr>
        <w:t>4</w:t>
      </w:r>
      <w:r w:rsidR="00A2504E" w:rsidRPr="00F41028">
        <w:rPr>
          <w:rFonts w:ascii="Bookman Old Style" w:hAnsi="Bookman Old Style" w:cs="Bookman Old Style"/>
          <w:sz w:val="26"/>
          <w:szCs w:val="26"/>
        </w:rPr>
        <w:t>. Пахне грибами й медом, вогкістю пахне тією, що опріч назви осінь не</w:t>
      </w:r>
      <w:r w:rsidR="00A2504E" w:rsidRPr="00F41028">
        <w:rPr>
          <w:rFonts w:ascii="Bookman Old Style" w:hAnsi="Bookman Old Style" w:cs="Bookman Old Style"/>
          <w:sz w:val="26"/>
          <w:szCs w:val="26"/>
        </w:rPr>
        <w:softHyphen/>
        <w:t xml:space="preserve">має імені їй </w:t>
      </w:r>
      <w:r w:rsidR="00A2504E" w:rsidRPr="00F41028">
        <w:rPr>
          <w:rFonts w:ascii="Bookman Old Style" w:hAnsi="Bookman Old Style" w:cs="Bookman Old Style"/>
          <w:i/>
          <w:iCs/>
          <w:sz w:val="26"/>
          <w:szCs w:val="26"/>
        </w:rPr>
        <w:t>(М</w:t>
      </w:r>
      <w:r w:rsidR="00A2504E" w:rsidRPr="00F41028">
        <w:rPr>
          <w:rFonts w:ascii="Bookman Old Style" w:hAnsi="Bookman Old Style" w:cs="Bookman Old Style"/>
          <w:sz w:val="26"/>
          <w:szCs w:val="26"/>
          <w:lang w:val="uk-UA"/>
        </w:rPr>
        <w:t xml:space="preserve">. </w:t>
      </w:r>
      <w:r w:rsidR="00A2504E" w:rsidRPr="00F41028">
        <w:rPr>
          <w:rStyle w:val="af9"/>
          <w:rFonts w:ascii="Bookman Old Style" w:hAnsi="Bookman Old Style" w:cs="Bookman Old Style"/>
          <w:sz w:val="26"/>
          <w:szCs w:val="26"/>
        </w:rPr>
        <w:t>Рильський).</w:t>
      </w:r>
      <w:r w:rsidR="00A2504E" w:rsidRPr="00F41028">
        <w:rPr>
          <w:rFonts w:ascii="Bookman Old Style" w:hAnsi="Bookman Old Style" w:cs="Bookman Old Style"/>
          <w:sz w:val="26"/>
          <w:szCs w:val="26"/>
        </w:rPr>
        <w:t xml:space="preserve"> </w:t>
      </w:r>
      <w:r w:rsidR="00A2504E" w:rsidRPr="00F41028">
        <w:rPr>
          <w:rFonts w:ascii="Bookman Old Style" w:hAnsi="Bookman Old Style" w:cs="Bookman Old Style"/>
          <w:sz w:val="26"/>
          <w:szCs w:val="26"/>
          <w:lang w:val="uk-UA"/>
        </w:rPr>
        <w:t>5</w:t>
      </w:r>
      <w:r w:rsidR="00A2504E" w:rsidRPr="00F41028">
        <w:rPr>
          <w:rFonts w:ascii="Bookman Old Style" w:hAnsi="Bookman Old Style" w:cs="Bookman Old Style"/>
          <w:sz w:val="26"/>
          <w:szCs w:val="26"/>
        </w:rPr>
        <w:t>.</w:t>
      </w:r>
      <w:r w:rsidR="00A2504E" w:rsidRPr="00F41028">
        <w:rPr>
          <w:rFonts w:ascii="Bookman Old Style" w:hAnsi="Bookman Old Style" w:cs="Bookman Old Style"/>
          <w:sz w:val="26"/>
          <w:szCs w:val="26"/>
          <w:lang w:val="uk-UA"/>
        </w:rPr>
        <w:t xml:space="preserve"> </w:t>
      </w:r>
      <w:r w:rsidR="00A2504E" w:rsidRPr="00F41028">
        <w:rPr>
          <w:rFonts w:ascii="Bookman Old Style" w:hAnsi="Bookman Old Style" w:cs="Bookman Old Style"/>
          <w:sz w:val="26"/>
          <w:szCs w:val="26"/>
        </w:rPr>
        <w:t xml:space="preserve">Співають усі за винятком Ліни Яцуби дочки майора-відставника яка в їхній школі не так давно і чи не знає ще всіх їхніх пісень, чи може в неї якась незлагода вдома </w:t>
      </w:r>
      <w:r w:rsidR="00A2504E" w:rsidRPr="00F41028">
        <w:rPr>
          <w:rFonts w:ascii="Bookman Old Style" w:hAnsi="Bookman Old Style" w:cs="Bookman Old Style"/>
          <w:i/>
          <w:sz w:val="26"/>
          <w:szCs w:val="26"/>
        </w:rPr>
        <w:t>(</w:t>
      </w:r>
      <w:r w:rsidR="00A2504E" w:rsidRPr="00F41028">
        <w:rPr>
          <w:rStyle w:val="af9"/>
          <w:rFonts w:ascii="Bookman Old Style" w:hAnsi="Bookman Old Style" w:cs="Bookman Old Style"/>
          <w:sz w:val="26"/>
          <w:szCs w:val="26"/>
        </w:rPr>
        <w:t>О. Гончар).</w:t>
      </w:r>
      <w:r w:rsidR="00A2504E" w:rsidRPr="00F41028">
        <w:rPr>
          <w:rFonts w:ascii="Bookman Old Style" w:hAnsi="Bookman Old Style" w:cs="Bookman Old Style"/>
          <w:sz w:val="26"/>
          <w:szCs w:val="26"/>
        </w:rPr>
        <w:t xml:space="preserve">   </w:t>
      </w:r>
      <w:r w:rsidR="00A2504E" w:rsidRPr="00F41028">
        <w:rPr>
          <w:rFonts w:ascii="Bookman Old Style" w:hAnsi="Bookman Old Style" w:cs="Bookman Old Style"/>
          <w:sz w:val="26"/>
          <w:szCs w:val="26"/>
          <w:lang w:val="uk-UA"/>
        </w:rPr>
        <w:t>6</w:t>
      </w:r>
      <w:r w:rsidR="00A2504E" w:rsidRPr="00F41028">
        <w:rPr>
          <w:rFonts w:ascii="Bookman Old Style" w:hAnsi="Bookman Old Style" w:cs="Bookman Old Style"/>
          <w:sz w:val="26"/>
          <w:szCs w:val="26"/>
        </w:rPr>
        <w:t>. Поезія Лесі Українки на відміну від переважної більшо</w:t>
      </w:r>
      <w:r w:rsidR="00A2504E" w:rsidRPr="00F41028">
        <w:rPr>
          <w:rFonts w:ascii="Bookman Old Style" w:hAnsi="Bookman Old Style" w:cs="Bookman Old Style"/>
          <w:sz w:val="26"/>
          <w:szCs w:val="26"/>
        </w:rPr>
        <w:softHyphen/>
        <w:t>сті тогочасних віршів позначена бадьорістю і оптимізмом</w:t>
      </w:r>
      <w:r w:rsidR="00A2504E" w:rsidRPr="00F41028">
        <w:rPr>
          <w:rStyle w:val="af9"/>
          <w:rFonts w:ascii="Bookman Old Style" w:hAnsi="Bookman Old Style" w:cs="Bookman Old Style"/>
          <w:sz w:val="26"/>
          <w:szCs w:val="26"/>
        </w:rPr>
        <w:t xml:space="preserve"> (А. Каспрук).</w:t>
      </w:r>
      <w:r w:rsidR="00A2504E" w:rsidRPr="00F41028">
        <w:rPr>
          <w:rFonts w:ascii="Bookman Old Style" w:hAnsi="Bookman Old Style" w:cs="Bookman Old Style"/>
          <w:sz w:val="26"/>
          <w:szCs w:val="26"/>
        </w:rPr>
        <w:t xml:space="preserve"> </w:t>
      </w:r>
      <w:r w:rsidR="00A2504E" w:rsidRPr="00F41028">
        <w:rPr>
          <w:rStyle w:val="af9"/>
          <w:rFonts w:ascii="Bookman Old Style" w:hAnsi="Bookman Old Style" w:cs="Bookman Old Style"/>
          <w:i w:val="0"/>
          <w:iCs w:val="0"/>
          <w:sz w:val="26"/>
          <w:szCs w:val="26"/>
          <w:lang w:val="uk-UA"/>
        </w:rPr>
        <w:t>7</w:t>
      </w:r>
      <w:r w:rsidR="00A2504E" w:rsidRPr="00F41028">
        <w:rPr>
          <w:rStyle w:val="af9"/>
          <w:rFonts w:ascii="Bookman Old Style" w:hAnsi="Bookman Old Style" w:cs="Bookman Old Style"/>
          <w:i w:val="0"/>
          <w:iCs w:val="0"/>
          <w:sz w:val="26"/>
          <w:szCs w:val="26"/>
        </w:rPr>
        <w:t>.</w:t>
      </w:r>
      <w:r w:rsidR="00A2504E" w:rsidRPr="00F41028">
        <w:rPr>
          <w:rFonts w:ascii="Bookman Old Style" w:hAnsi="Bookman Old Style" w:cs="Bookman Old Style"/>
          <w:sz w:val="26"/>
          <w:szCs w:val="26"/>
        </w:rPr>
        <w:t xml:space="preserve"> У всьому крім добрих справ знай міру і час </w:t>
      </w:r>
      <w:r w:rsidR="00A2504E" w:rsidRPr="00F41028">
        <w:rPr>
          <w:rStyle w:val="af9"/>
          <w:rFonts w:ascii="Bookman Old Style" w:hAnsi="Bookman Old Style" w:cs="Bookman Old Style"/>
          <w:sz w:val="26"/>
          <w:szCs w:val="26"/>
        </w:rPr>
        <w:t xml:space="preserve">(Нар. </w:t>
      </w:r>
      <w:r w:rsidR="00A2504E" w:rsidRPr="00F41028">
        <w:rPr>
          <w:rStyle w:val="af9"/>
          <w:rFonts w:ascii="Bookman Old Style" w:hAnsi="Bookman Old Style" w:cs="Bookman Old Style"/>
          <w:sz w:val="26"/>
          <w:szCs w:val="26"/>
          <w:lang w:val="uk-UA"/>
        </w:rPr>
        <w:t>тв.</w:t>
      </w:r>
      <w:r w:rsidR="00A2504E" w:rsidRPr="00F41028">
        <w:rPr>
          <w:rStyle w:val="af9"/>
          <w:rFonts w:ascii="Bookman Old Style" w:hAnsi="Bookman Old Style" w:cs="Bookman Old Style"/>
          <w:sz w:val="26"/>
          <w:szCs w:val="26"/>
        </w:rPr>
        <w:t>).</w:t>
      </w:r>
      <w:r w:rsidR="00A2504E" w:rsidRPr="00F41028">
        <w:rPr>
          <w:rFonts w:ascii="Bookman Old Style" w:hAnsi="Bookman Old Style" w:cs="Bookman Old Style"/>
          <w:sz w:val="26"/>
          <w:szCs w:val="26"/>
        </w:rPr>
        <w:t xml:space="preserve"> </w:t>
      </w:r>
      <w:r w:rsidR="00A2504E" w:rsidRPr="00F41028">
        <w:rPr>
          <w:rFonts w:ascii="Bookman Old Style" w:hAnsi="Bookman Old Style" w:cs="Bookman Old Style"/>
          <w:color w:val="000000"/>
          <w:spacing w:val="-1"/>
          <w:sz w:val="26"/>
          <w:szCs w:val="26"/>
          <w:lang w:val="uk-UA"/>
        </w:rPr>
        <w:t xml:space="preserve">8. За винятком баби Оришки </w:t>
      </w:r>
      <w:r w:rsidR="00A2504E" w:rsidRPr="00F41028">
        <w:rPr>
          <w:rFonts w:ascii="Bookman Old Style" w:hAnsi="Bookman Old Style" w:cs="Bookman Old Style"/>
          <w:color w:val="000000"/>
          <w:spacing w:val="1"/>
          <w:sz w:val="26"/>
          <w:szCs w:val="26"/>
          <w:lang w:val="uk-UA"/>
        </w:rPr>
        <w:t xml:space="preserve">малий Чіпка нікого не любив </w:t>
      </w:r>
      <w:r w:rsidR="00A2504E" w:rsidRPr="00F41028">
        <w:rPr>
          <w:rFonts w:ascii="Bookman Old Style" w:hAnsi="Bookman Old Style" w:cs="Bookman Old Style"/>
          <w:i/>
          <w:iCs/>
          <w:color w:val="000000"/>
          <w:spacing w:val="1"/>
          <w:sz w:val="26"/>
          <w:szCs w:val="26"/>
          <w:lang w:val="uk-UA"/>
        </w:rPr>
        <w:t>(Панас Мирний).</w:t>
      </w:r>
      <w:r w:rsidR="00A2504E" w:rsidRPr="00F41028">
        <w:rPr>
          <w:rFonts w:ascii="Bookman Old Style" w:hAnsi="Bookman Old Style" w:cs="Bookman Old Style"/>
          <w:sz w:val="26"/>
          <w:szCs w:val="26"/>
          <w:lang w:val="uk-UA"/>
        </w:rPr>
        <w:t xml:space="preserve"> </w:t>
      </w:r>
    </w:p>
    <w:p w:rsidR="00A2504E" w:rsidRPr="00F41028" w:rsidRDefault="00A2504E" w:rsidP="00F74330">
      <w:pPr>
        <w:pStyle w:val="36"/>
        <w:shd w:val="clear" w:color="auto" w:fill="auto"/>
        <w:spacing w:line="296" w:lineRule="exact"/>
        <w:ind w:right="40" w:firstLine="0"/>
        <w:jc w:val="both"/>
        <w:rPr>
          <w:rFonts w:ascii="Bookman Old Style" w:hAnsi="Bookman Old Style" w:cs="Bookman Old Style"/>
          <w:b/>
          <w:bCs/>
          <w:sz w:val="26"/>
          <w:szCs w:val="26"/>
        </w:rPr>
      </w:pPr>
    </w:p>
    <w:p w:rsidR="00A2504E" w:rsidRPr="00F41028" w:rsidRDefault="00A2504E" w:rsidP="00F74330">
      <w:pPr>
        <w:pStyle w:val="36"/>
        <w:shd w:val="clear" w:color="auto" w:fill="auto"/>
        <w:spacing w:line="296" w:lineRule="exact"/>
        <w:ind w:right="40" w:firstLine="0"/>
        <w:jc w:val="both"/>
        <w:rPr>
          <w:rFonts w:ascii="Bookman Old Style" w:hAnsi="Bookman Old Style" w:cs="Bookman Old Style"/>
          <w:b/>
          <w:bCs/>
          <w:i/>
          <w:iCs/>
          <w:sz w:val="26"/>
          <w:szCs w:val="26"/>
          <w:lang w:val="ru-RU"/>
        </w:rPr>
      </w:pPr>
      <w:r w:rsidRPr="00F41028">
        <w:rPr>
          <w:rFonts w:ascii="Bookman Old Style" w:hAnsi="Bookman Old Style" w:cs="Bookman Old Style"/>
          <w:b/>
          <w:bCs/>
          <w:sz w:val="26"/>
          <w:szCs w:val="26"/>
        </w:rPr>
        <w:t>Вправа</w:t>
      </w:r>
      <w:r w:rsidRPr="00F41028">
        <w:rPr>
          <w:rStyle w:val="610"/>
          <w:rFonts w:ascii="Bookman Old Style" w:hAnsi="Bookman Old Style" w:cs="Bookman Old Style"/>
          <w:sz w:val="26"/>
          <w:szCs w:val="26"/>
        </w:rPr>
        <w:t xml:space="preserve"> 17.</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Перепишіть речення, поставивши розділові знаки. Обґрунтуйте наявність чи відсу</w:t>
      </w:r>
      <w:r w:rsidRPr="00F41028">
        <w:rPr>
          <w:rFonts w:ascii="Bookman Old Style" w:hAnsi="Bookman Old Style" w:cs="Bookman Old Style"/>
          <w:b/>
          <w:bCs/>
          <w:i/>
          <w:iCs/>
          <w:sz w:val="26"/>
          <w:szCs w:val="26"/>
        </w:rPr>
        <w:softHyphen/>
        <w:t xml:space="preserve">тність коми перед  словом </w:t>
      </w:r>
      <w:r w:rsidRPr="00F41028">
        <w:rPr>
          <w:rFonts w:ascii="Bookman Old Style" w:hAnsi="Bookman Old Style" w:cs="Bookman Old Style"/>
          <w:b/>
          <w:bCs/>
          <w:i/>
          <w:iCs/>
          <w:sz w:val="26"/>
          <w:szCs w:val="26"/>
          <w:u w:val="single"/>
        </w:rPr>
        <w:t>замість.</w:t>
      </w:r>
    </w:p>
    <w:p w:rsidR="00A2504E" w:rsidRPr="00F41028" w:rsidRDefault="00A2504E" w:rsidP="00F74330">
      <w:pPr>
        <w:numPr>
          <w:ilvl w:val="0"/>
          <w:numId w:val="66"/>
        </w:numPr>
        <w:tabs>
          <w:tab w:val="left" w:pos="993"/>
        </w:tabs>
        <w:spacing w:after="0" w:line="296" w:lineRule="exact"/>
        <w:ind w:left="0" w:right="40" w:firstLine="567"/>
        <w:jc w:val="both"/>
        <w:rPr>
          <w:rStyle w:val="af9"/>
          <w:rFonts w:ascii="Bookman Old Style" w:hAnsi="Bookman Old Style" w:cs="Bookman Old Style"/>
          <w:sz w:val="26"/>
          <w:szCs w:val="26"/>
          <w:lang w:val="uk-UA"/>
        </w:rPr>
      </w:pPr>
      <w:r w:rsidRPr="00F41028">
        <w:rPr>
          <w:rFonts w:ascii="Bookman Old Style" w:hAnsi="Bookman Old Style" w:cs="Bookman Old Style"/>
          <w:sz w:val="26"/>
          <w:szCs w:val="26"/>
        </w:rPr>
        <w:t>Тепер замість Діда Мороза все частіше звертаємося по втіху та заступництво до угод</w:t>
      </w:r>
      <w:r w:rsidRPr="00F41028">
        <w:rPr>
          <w:rFonts w:ascii="Bookman Old Style" w:hAnsi="Bookman Old Style" w:cs="Bookman Old Style"/>
          <w:sz w:val="26"/>
          <w:szCs w:val="26"/>
        </w:rPr>
        <w:softHyphen/>
        <w:t>ника Божого Святого Миколая</w:t>
      </w:r>
      <w:r w:rsidRPr="00F41028">
        <w:rPr>
          <w:rStyle w:val="af9"/>
          <w:rFonts w:ascii="Bookman Old Style" w:hAnsi="Bookman Old Style" w:cs="Bookman Old Style"/>
          <w:sz w:val="26"/>
          <w:szCs w:val="26"/>
        </w:rPr>
        <w:t xml:space="preserve"> (А. Губар).</w:t>
      </w:r>
      <w:r w:rsidRPr="00F41028">
        <w:rPr>
          <w:rFonts w:ascii="Bookman Old Style" w:hAnsi="Bookman Old Style" w:cs="Bookman Old Style"/>
          <w:sz w:val="26"/>
          <w:szCs w:val="26"/>
        </w:rPr>
        <w:t xml:space="preserve">             2. Васько замість відповіді підвів червоне від утоми й сонця лице й мовчки погрозився палицею</w:t>
      </w:r>
      <w:r w:rsidRPr="00F41028">
        <w:rPr>
          <w:rStyle w:val="af9"/>
          <w:rFonts w:ascii="Bookman Old Style" w:hAnsi="Bookman Old Style" w:cs="Bookman Old Style"/>
          <w:sz w:val="26"/>
          <w:szCs w:val="26"/>
        </w:rPr>
        <w:t xml:space="preserve"> (В. Винниченко).</w:t>
      </w:r>
      <w:r w:rsidRPr="00F41028">
        <w:rPr>
          <w:rFonts w:ascii="Bookman Old Style" w:hAnsi="Bookman Old Style" w:cs="Bookman Old Style"/>
          <w:sz w:val="26"/>
          <w:szCs w:val="26"/>
        </w:rPr>
        <w:t xml:space="preserve"> 3. Замість коня дісталася свиня </w:t>
      </w:r>
      <w:r w:rsidRPr="00F41028">
        <w:rPr>
          <w:rStyle w:val="af9"/>
          <w:rFonts w:ascii="Bookman Old Style" w:hAnsi="Bookman Old Style" w:cs="Bookman Old Style"/>
          <w:sz w:val="26"/>
          <w:szCs w:val="26"/>
        </w:rPr>
        <w:t>(Нар. т</w:t>
      </w:r>
      <w:r w:rsidRPr="00F41028">
        <w:rPr>
          <w:rStyle w:val="af9"/>
          <w:rFonts w:ascii="Bookman Old Style" w:hAnsi="Bookman Old Style" w:cs="Bookman Old Style"/>
          <w:sz w:val="26"/>
          <w:szCs w:val="26"/>
          <w:lang w:val="uk-UA"/>
        </w:rPr>
        <w:t>в.</w:t>
      </w:r>
      <w:r w:rsidRPr="00F41028">
        <w:rPr>
          <w:rStyle w:val="af9"/>
          <w:rFonts w:ascii="Bookman Old Style" w:hAnsi="Bookman Old Style" w:cs="Bookman Old Style"/>
          <w:sz w:val="26"/>
          <w:szCs w:val="26"/>
        </w:rPr>
        <w:t xml:space="preserve">). </w:t>
      </w:r>
      <w:r w:rsidRPr="00F41028">
        <w:rPr>
          <w:rStyle w:val="af9"/>
          <w:rFonts w:ascii="Bookman Old Style" w:hAnsi="Bookman Old Style" w:cs="Bookman Old Style"/>
          <w:i w:val="0"/>
          <w:iCs w:val="0"/>
          <w:sz w:val="26"/>
          <w:szCs w:val="26"/>
        </w:rPr>
        <w:t>4.</w:t>
      </w:r>
      <w:r w:rsidRPr="00F41028">
        <w:rPr>
          <w:rFonts w:ascii="Bookman Old Style" w:hAnsi="Bookman Old Style" w:cs="Bookman Old Style"/>
          <w:sz w:val="26"/>
          <w:szCs w:val="26"/>
        </w:rPr>
        <w:t xml:space="preserve"> Замість вітрила флюгер якийсь поставили</w:t>
      </w:r>
      <w:r w:rsidRPr="00F41028">
        <w:rPr>
          <w:rStyle w:val="af9"/>
          <w:rFonts w:ascii="Bookman Old Style" w:hAnsi="Bookman Old Style" w:cs="Bookman Old Style"/>
          <w:sz w:val="26"/>
          <w:szCs w:val="26"/>
        </w:rPr>
        <w:t xml:space="preserve">              (О. Гончар).</w:t>
      </w:r>
      <w:r w:rsidRPr="00F41028">
        <w:rPr>
          <w:rFonts w:ascii="Bookman Old Style" w:hAnsi="Bookman Old Style" w:cs="Bookman Old Style"/>
          <w:sz w:val="26"/>
          <w:szCs w:val="26"/>
        </w:rPr>
        <w:t xml:space="preserve"> 5. А в кістляві голодні роки, коли пухли людські обличчя, ти мене годувала кашею замість хліба і молока </w:t>
      </w:r>
      <w:r w:rsidRPr="00F41028">
        <w:rPr>
          <w:rStyle w:val="af9"/>
          <w:rFonts w:ascii="Bookman Old Style" w:hAnsi="Bookman Old Style" w:cs="Bookman Old Style"/>
          <w:sz w:val="26"/>
          <w:szCs w:val="26"/>
        </w:rPr>
        <w:t>(А. Малишко).</w:t>
      </w:r>
      <w:r w:rsidRPr="00F41028">
        <w:rPr>
          <w:rFonts w:ascii="Bookman Old Style" w:hAnsi="Bookman Old Style" w:cs="Bookman Old Style"/>
          <w:sz w:val="26"/>
          <w:szCs w:val="26"/>
        </w:rPr>
        <w:t xml:space="preserve"> 6. Серця в браконьєра нема. Замість серця в нього торбочка з м</w:t>
      </w:r>
      <w:r w:rsidR="00483256">
        <w:rPr>
          <w:rFonts w:ascii="Bookman Old Style" w:hAnsi="Bookman Old Style" w:cs="Bookman Old Style"/>
          <w:sz w:val="26"/>
          <w:szCs w:val="26"/>
        </w:rPr>
        <w:t>’</w:t>
      </w:r>
      <w:r w:rsidRPr="00F41028">
        <w:rPr>
          <w:rFonts w:ascii="Bookman Old Style" w:hAnsi="Bookman Old Style" w:cs="Bookman Old Style"/>
          <w:sz w:val="26"/>
          <w:szCs w:val="26"/>
        </w:rPr>
        <w:t>язів (</w:t>
      </w:r>
      <w:r w:rsidRPr="00F41028">
        <w:rPr>
          <w:rStyle w:val="af9"/>
          <w:rFonts w:ascii="Bookman Old Style" w:hAnsi="Bookman Old Style" w:cs="Bookman Old Style"/>
          <w:sz w:val="26"/>
          <w:szCs w:val="26"/>
        </w:rPr>
        <w:t>Остап Вишня).</w:t>
      </w:r>
      <w:r w:rsidRPr="00F41028">
        <w:rPr>
          <w:rFonts w:ascii="Bookman Old Style" w:hAnsi="Bookman Old Style" w:cs="Bookman Old Style"/>
          <w:sz w:val="26"/>
          <w:szCs w:val="26"/>
        </w:rPr>
        <w:t xml:space="preserve"> 7. А втім, той бал-маскарад так і не відбувся. Зате замість нього трапився величезний скандал</w:t>
      </w:r>
      <w:r w:rsidRPr="00F41028">
        <w:rPr>
          <w:rStyle w:val="af9"/>
          <w:rFonts w:ascii="Bookman Old Style" w:hAnsi="Bookman Old Style" w:cs="Bookman Old Style"/>
          <w:sz w:val="26"/>
          <w:szCs w:val="26"/>
        </w:rPr>
        <w:t xml:space="preserve"> (Ю. Смолич).</w:t>
      </w:r>
    </w:p>
    <w:p w:rsidR="007F6A32" w:rsidRDefault="007F6A32" w:rsidP="00F74330">
      <w:pPr>
        <w:shd w:val="clear" w:color="auto" w:fill="FFFFFF"/>
        <w:spacing w:after="0" w:line="296" w:lineRule="exact"/>
        <w:jc w:val="both"/>
        <w:rPr>
          <w:rFonts w:ascii="Bookman Old Style" w:hAnsi="Bookman Old Style" w:cs="Bookman Old Style"/>
          <w:b/>
          <w:bCs/>
          <w:color w:val="000000"/>
          <w:spacing w:val="-6"/>
          <w:sz w:val="26"/>
          <w:szCs w:val="26"/>
          <w:lang w:val="uk-UA"/>
        </w:rPr>
      </w:pPr>
    </w:p>
    <w:p w:rsidR="00A2504E" w:rsidRPr="00F41028" w:rsidRDefault="00A2504E" w:rsidP="00F74330">
      <w:pPr>
        <w:shd w:val="clear" w:color="auto" w:fill="FFFFFF"/>
        <w:spacing w:after="0" w:line="296" w:lineRule="exact"/>
        <w:jc w:val="both"/>
        <w:rPr>
          <w:rFonts w:ascii="Bookman Old Style" w:hAnsi="Bookman Old Style" w:cs="Bookman Old Style"/>
          <w:sz w:val="26"/>
          <w:szCs w:val="26"/>
        </w:rPr>
      </w:pPr>
      <w:r w:rsidRPr="00F41028">
        <w:rPr>
          <w:rFonts w:ascii="Bookman Old Style" w:hAnsi="Bookman Old Style" w:cs="Bookman Old Style"/>
          <w:b/>
          <w:bCs/>
          <w:color w:val="000000"/>
          <w:spacing w:val="-6"/>
          <w:sz w:val="26"/>
          <w:szCs w:val="26"/>
          <w:lang w:val="uk-UA"/>
        </w:rPr>
        <w:t xml:space="preserve">Вправа 18. </w:t>
      </w:r>
      <w:r w:rsidRPr="00F41028">
        <w:rPr>
          <w:rFonts w:ascii="Bookman Old Style" w:hAnsi="Bookman Old Style" w:cs="Bookman Old Style"/>
          <w:b/>
          <w:bCs/>
          <w:i/>
          <w:iCs/>
          <w:color w:val="000000"/>
          <w:spacing w:val="-6"/>
          <w:sz w:val="26"/>
          <w:szCs w:val="26"/>
          <w:lang w:val="uk-UA"/>
        </w:rPr>
        <w:t xml:space="preserve">Складіть і запишіть речення, в яких у ролі відокремлених додатків </w:t>
      </w:r>
      <w:r w:rsidRPr="00F41028">
        <w:rPr>
          <w:rFonts w:ascii="Bookman Old Style" w:hAnsi="Bookman Old Style" w:cs="Bookman Old Style"/>
          <w:b/>
          <w:bCs/>
          <w:i/>
          <w:iCs/>
          <w:color w:val="000000"/>
          <w:spacing w:val="-3"/>
          <w:sz w:val="26"/>
          <w:szCs w:val="26"/>
          <w:lang w:val="uk-UA"/>
        </w:rPr>
        <w:t>виступають наведені конструкції.</w:t>
      </w:r>
    </w:p>
    <w:p w:rsidR="00A2504E" w:rsidRPr="00F41028" w:rsidRDefault="00A2504E" w:rsidP="00F74330">
      <w:pPr>
        <w:shd w:val="clear" w:color="auto" w:fill="FFFFFF"/>
        <w:spacing w:after="0" w:line="296" w:lineRule="exact"/>
        <w:ind w:right="10" w:firstLine="567"/>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pacing w:val="-5"/>
          <w:sz w:val="26"/>
          <w:szCs w:val="26"/>
          <w:lang w:val="uk-UA"/>
        </w:rPr>
        <w:t xml:space="preserve">Окрім брата; за винятком фізично слабких; замість уроку </w:t>
      </w:r>
      <w:r w:rsidRPr="00F41028">
        <w:rPr>
          <w:rFonts w:ascii="Bookman Old Style" w:hAnsi="Bookman Old Style" w:cs="Bookman Old Style"/>
          <w:color w:val="000000"/>
          <w:sz w:val="26"/>
          <w:szCs w:val="26"/>
          <w:lang w:val="uk-UA"/>
        </w:rPr>
        <w:t>фізкультури; крім самого себе; замість запізнілої поради.</w:t>
      </w:r>
    </w:p>
    <w:p w:rsidR="00A2504E" w:rsidRPr="00F41028" w:rsidRDefault="00A2504E" w:rsidP="0015430E">
      <w:pPr>
        <w:shd w:val="clear" w:color="auto" w:fill="FFFFFF"/>
        <w:spacing w:after="0" w:line="240" w:lineRule="auto"/>
        <w:ind w:right="10" w:firstLine="567"/>
        <w:jc w:val="both"/>
        <w:rPr>
          <w:rFonts w:ascii="Bookman Old Style" w:hAnsi="Bookman Old Style" w:cs="Bookman Old Style"/>
          <w:color w:val="000000"/>
          <w:sz w:val="26"/>
          <w:szCs w:val="26"/>
          <w:lang w:val="uk-UA"/>
        </w:rPr>
      </w:pPr>
    </w:p>
    <w:p w:rsidR="00A2504E" w:rsidRPr="00F41028" w:rsidRDefault="00A2504E" w:rsidP="0015430E">
      <w:pPr>
        <w:shd w:val="clear" w:color="auto" w:fill="FFFFFF"/>
        <w:spacing w:after="0" w:line="240" w:lineRule="auto"/>
        <w:ind w:right="10" w:firstLine="567"/>
        <w:jc w:val="both"/>
        <w:rPr>
          <w:rFonts w:ascii="Bookman Old Style" w:hAnsi="Bookman Old Style" w:cs="Bookman Old Style"/>
          <w:color w:val="000000"/>
          <w:sz w:val="26"/>
          <w:szCs w:val="26"/>
          <w:lang w:val="uk-UA"/>
        </w:rPr>
      </w:pPr>
    </w:p>
    <w:p w:rsidR="00A2504E" w:rsidRPr="00F41028" w:rsidRDefault="00A2504E" w:rsidP="0015430E">
      <w:pPr>
        <w:shd w:val="clear" w:color="auto" w:fill="FFFFFF"/>
        <w:spacing w:after="0" w:line="240" w:lineRule="auto"/>
        <w:ind w:right="10" w:firstLine="567"/>
        <w:jc w:val="both"/>
        <w:rPr>
          <w:rFonts w:ascii="Bookman Old Style" w:hAnsi="Bookman Old Style" w:cs="Bookman Old Style"/>
          <w:sz w:val="26"/>
          <w:szCs w:val="26"/>
          <w:lang w:val="uk-UA"/>
        </w:rPr>
      </w:pPr>
    </w:p>
    <w:p w:rsidR="00A2504E" w:rsidRPr="00A03259" w:rsidRDefault="00A2504E" w:rsidP="0015430E">
      <w:pPr>
        <w:shd w:val="clear" w:color="auto" w:fill="FFFFFF"/>
        <w:spacing w:after="0" w:line="240" w:lineRule="auto"/>
        <w:ind w:right="10" w:firstLine="567"/>
        <w:jc w:val="both"/>
        <w:rPr>
          <w:rFonts w:ascii="Bookman Old Style" w:hAnsi="Bookman Old Style" w:cs="Bookman Old Style"/>
          <w:sz w:val="24"/>
          <w:szCs w:val="26"/>
          <w:lang w:val="uk-UA"/>
        </w:rPr>
      </w:pPr>
    </w:p>
    <w:p w:rsidR="00A2504E" w:rsidRPr="00A03259" w:rsidRDefault="00A2504E" w:rsidP="0015430E">
      <w:pPr>
        <w:spacing w:after="0" w:line="240" w:lineRule="auto"/>
        <w:jc w:val="center"/>
        <w:rPr>
          <w:rFonts w:ascii="Bookman Old Style" w:hAnsi="Bookman Old Style" w:cs="Bookman Old Style"/>
          <w:b/>
          <w:bCs/>
          <w:sz w:val="28"/>
          <w:szCs w:val="32"/>
          <w:lang w:val="uk-UA"/>
        </w:rPr>
      </w:pPr>
      <w:r w:rsidRPr="00A03259">
        <w:rPr>
          <w:rFonts w:ascii="Bookman Old Style" w:hAnsi="Bookman Old Style" w:cs="Bookman Old Style"/>
          <w:b/>
          <w:bCs/>
          <w:sz w:val="28"/>
          <w:szCs w:val="32"/>
          <w:lang w:val="uk-UA"/>
        </w:rPr>
        <w:lastRenderedPageBreak/>
        <w:t xml:space="preserve">ТЕМА 5. ПУНКТОГРАМИ ПРИ ВІДОКРЕМЛЕНИХ </w:t>
      </w:r>
    </w:p>
    <w:p w:rsidR="00A2504E" w:rsidRPr="00A03259" w:rsidRDefault="00A2504E" w:rsidP="0015430E">
      <w:pPr>
        <w:spacing w:after="0" w:line="240" w:lineRule="auto"/>
        <w:jc w:val="center"/>
        <w:rPr>
          <w:rFonts w:ascii="Bookman Old Style" w:hAnsi="Bookman Old Style" w:cs="Bookman Old Style"/>
          <w:b/>
          <w:bCs/>
          <w:sz w:val="28"/>
          <w:szCs w:val="32"/>
          <w:lang w:val="uk-UA"/>
        </w:rPr>
      </w:pPr>
      <w:r w:rsidRPr="00A03259">
        <w:rPr>
          <w:rFonts w:ascii="Bookman Old Style" w:hAnsi="Bookman Old Style" w:cs="Bookman Old Style"/>
          <w:b/>
          <w:bCs/>
          <w:sz w:val="28"/>
          <w:szCs w:val="32"/>
          <w:lang w:val="uk-UA"/>
        </w:rPr>
        <w:t>ДРУГОРЯДНИХ ЧЛЕНАХ РЕЧЕННЯ.</w:t>
      </w:r>
    </w:p>
    <w:p w:rsidR="00A2504E" w:rsidRPr="00A03259" w:rsidRDefault="00A2504E" w:rsidP="0015430E">
      <w:pPr>
        <w:spacing w:after="0" w:line="240" w:lineRule="auto"/>
        <w:jc w:val="center"/>
        <w:rPr>
          <w:rFonts w:ascii="Bookman Old Style" w:hAnsi="Bookman Old Style" w:cs="Bookman Old Style"/>
          <w:b/>
          <w:bCs/>
          <w:sz w:val="28"/>
          <w:szCs w:val="32"/>
          <w:lang w:val="uk-UA"/>
        </w:rPr>
      </w:pPr>
      <w:r w:rsidRPr="00A03259">
        <w:rPr>
          <w:rFonts w:ascii="Bookman Old Style" w:hAnsi="Bookman Old Style" w:cs="Bookman Old Style"/>
          <w:b/>
          <w:bCs/>
          <w:sz w:val="28"/>
          <w:szCs w:val="32"/>
          <w:lang w:val="uk-UA"/>
        </w:rPr>
        <w:t>ВІДОКРЕМЛЕНІ  УТОЧНЮВАЛЬНІ ЧЛЕНИ РЕЧЕННЯ.</w:t>
      </w:r>
    </w:p>
    <w:p w:rsidR="00A2504E" w:rsidRPr="00A03259" w:rsidRDefault="00A2504E" w:rsidP="0015430E">
      <w:pPr>
        <w:spacing w:after="0" w:line="240" w:lineRule="auto"/>
        <w:jc w:val="center"/>
        <w:rPr>
          <w:rFonts w:ascii="Bookman Old Style" w:hAnsi="Bookman Old Style" w:cs="Bookman Old Style"/>
          <w:b/>
          <w:bCs/>
          <w:sz w:val="28"/>
          <w:szCs w:val="32"/>
          <w:lang w:val="uk-UA"/>
        </w:rPr>
      </w:pPr>
      <w:r w:rsidRPr="00A03259">
        <w:rPr>
          <w:rFonts w:ascii="Bookman Old Style" w:hAnsi="Bookman Old Style" w:cs="Bookman Old Style"/>
          <w:b/>
          <w:bCs/>
          <w:sz w:val="28"/>
          <w:szCs w:val="32"/>
          <w:lang w:val="uk-UA"/>
        </w:rPr>
        <w:t>ВІДОКРЕМЛЕНІ ОБСТАВИНИ</w:t>
      </w:r>
    </w:p>
    <w:p w:rsidR="00A2504E" w:rsidRDefault="00A2504E" w:rsidP="0015430E">
      <w:pPr>
        <w:spacing w:after="0" w:line="240" w:lineRule="auto"/>
        <w:jc w:val="center"/>
        <w:rPr>
          <w:rFonts w:ascii="Bookman Old Style" w:hAnsi="Bookman Old Style" w:cs="Bookman Old Style"/>
          <w:b/>
          <w:bCs/>
          <w:sz w:val="26"/>
          <w:szCs w:val="26"/>
          <w:lang w:val="uk-UA"/>
        </w:rPr>
      </w:pPr>
    </w:p>
    <w:p w:rsidR="00413D88" w:rsidRPr="00F41028" w:rsidRDefault="00413D88" w:rsidP="0015430E">
      <w:pPr>
        <w:spacing w:after="0" w:line="240" w:lineRule="auto"/>
        <w:jc w:val="center"/>
        <w:rPr>
          <w:rFonts w:ascii="Bookman Old Style" w:hAnsi="Bookman Old Style" w:cs="Bookman Old Style"/>
          <w:b/>
          <w:bCs/>
          <w:sz w:val="26"/>
          <w:szCs w:val="26"/>
          <w:lang w:val="uk-UA"/>
        </w:rPr>
      </w:pPr>
    </w:p>
    <w:p w:rsidR="00A2504E" w:rsidRPr="00F41028" w:rsidRDefault="00A2504E" w:rsidP="0015430E">
      <w:pPr>
        <w:spacing w:after="0" w:line="240" w:lineRule="auto"/>
        <w:jc w:val="center"/>
        <w:rPr>
          <w:rFonts w:ascii="Bookman Old Style" w:hAnsi="Bookman Old Style" w:cs="Bookman Old Style"/>
          <w:b/>
          <w:bCs/>
          <w:sz w:val="28"/>
          <w:szCs w:val="28"/>
          <w:lang w:val="uk-UA"/>
        </w:rPr>
      </w:pPr>
      <w:r w:rsidRPr="00F41028">
        <w:rPr>
          <w:rFonts w:ascii="Bookman Old Style" w:hAnsi="Bookman Old Style" w:cs="Bookman Old Style"/>
          <w:b/>
          <w:bCs/>
          <w:sz w:val="28"/>
          <w:szCs w:val="28"/>
          <w:lang w:val="uk-UA"/>
        </w:rPr>
        <w:t>Відокремлені уточнювальні члени речення</w:t>
      </w:r>
    </w:p>
    <w:p w:rsidR="00A2504E" w:rsidRPr="00F41028" w:rsidRDefault="00A2504E" w:rsidP="0015430E">
      <w:pPr>
        <w:spacing w:after="0" w:line="240" w:lineRule="auto"/>
        <w:jc w:val="center"/>
        <w:rPr>
          <w:rFonts w:ascii="Bookman Old Style" w:hAnsi="Bookman Old Style" w:cs="Bookman Old Style"/>
          <w:b/>
          <w:bCs/>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Уточнювальні члени речення</w:t>
      </w:r>
      <w:r w:rsidRPr="00F41028">
        <w:rPr>
          <w:rFonts w:ascii="Bookman Old Style" w:hAnsi="Bookman Old Style" w:cs="Bookman Old Style"/>
          <w:sz w:val="26"/>
          <w:szCs w:val="26"/>
          <w:lang w:val="uk-UA"/>
        </w:rPr>
        <w:t xml:space="preserve"> – це члени речення, які доповнюють, характеризують інші члени речення, звужуючи, обмежуючи їх значення, уточнюючи кількість предметів або виділення їх із загальної маси. </w:t>
      </w:r>
      <w:r w:rsidRPr="00F41028">
        <w:rPr>
          <w:rFonts w:ascii="Bookman Old Style" w:hAnsi="Bookman Old Style" w:cs="Bookman Old Style"/>
          <w:sz w:val="26"/>
          <w:szCs w:val="26"/>
        </w:rPr>
        <w:t xml:space="preserve">Відповідають на питання: </w:t>
      </w:r>
      <w:r w:rsidRPr="00F41028">
        <w:rPr>
          <w:rFonts w:ascii="Bookman Old Style" w:hAnsi="Bookman Old Style" w:cs="Bookman Old Style"/>
          <w:b/>
          <w:bCs/>
          <w:i/>
          <w:iCs/>
          <w:sz w:val="26"/>
          <w:szCs w:val="26"/>
        </w:rPr>
        <w:t>а де саме? а коли саме? а як саме? а який саме? а що саме?</w:t>
      </w:r>
      <w:r w:rsidRPr="00F41028">
        <w:rPr>
          <w:rFonts w:ascii="Bookman Old Style" w:hAnsi="Bookman Old Style" w:cs="Bookman Old Style"/>
          <w:b/>
          <w:bCs/>
          <w:i/>
          <w:iCs/>
          <w:sz w:val="26"/>
          <w:szCs w:val="26"/>
          <w:lang w:val="uk-UA"/>
        </w:rPr>
        <w:t xml:space="preserve"> </w:t>
      </w:r>
      <w:r w:rsidRPr="00F41028">
        <w:rPr>
          <w:rFonts w:ascii="Bookman Old Style" w:hAnsi="Bookman Old Style" w:cs="Bookman Old Style"/>
          <w:sz w:val="26"/>
          <w:szCs w:val="26"/>
        </w:rPr>
        <w:t xml:space="preserve"> </w:t>
      </w:r>
    </w:p>
    <w:p w:rsidR="00A2504E" w:rsidRPr="00F41028" w:rsidRDefault="00A2504E" w:rsidP="0015430E">
      <w:pPr>
        <w:spacing w:after="0" w:line="240" w:lineRule="auto"/>
        <w:jc w:val="both"/>
        <w:rPr>
          <w:rFonts w:ascii="Bookman Old Style" w:hAnsi="Bookman Old Style" w:cs="Bookman Old Style"/>
          <w:b/>
          <w:bCs/>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u w:val="single"/>
          <w:lang w:val="uk-UA"/>
        </w:rPr>
      </w:pPr>
      <w:r w:rsidRPr="00F41028">
        <w:rPr>
          <w:rFonts w:ascii="Bookman Old Style" w:hAnsi="Bookman Old Style" w:cs="Bookman Old Style"/>
          <w:sz w:val="26"/>
          <w:szCs w:val="26"/>
          <w:u w:val="single"/>
          <w:lang w:val="uk-UA"/>
        </w:rPr>
        <w:t>Розгляньте приклади:</w:t>
      </w:r>
    </w:p>
    <w:p w:rsidR="00A2504E" w:rsidRPr="00F41028" w:rsidRDefault="00A2504E" w:rsidP="00C85E1B">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 xml:space="preserve">[коли?] </w:t>
      </w:r>
      <w:r w:rsidRPr="00F41028">
        <w:rPr>
          <w:rFonts w:ascii="Bookman Old Style" w:hAnsi="Bookman Old Style" w:cs="Bookman Old Style"/>
          <w:i/>
          <w:iCs/>
          <w:sz w:val="26"/>
          <w:szCs w:val="26"/>
        </w:rPr>
        <w:t>Уранці</w:t>
      </w:r>
      <w:r w:rsidRPr="00F41028">
        <w:rPr>
          <w:rFonts w:ascii="Bookman Old Style" w:hAnsi="Bookman Old Style" w:cs="Bookman Old Style"/>
          <w:b/>
          <w:bCs/>
          <w:i/>
          <w:iCs/>
          <w:sz w:val="26"/>
          <w:szCs w:val="26"/>
        </w:rPr>
        <w:t xml:space="preserve">, </w:t>
      </w:r>
      <w:r w:rsidRPr="00F41028">
        <w:rPr>
          <w:rFonts w:ascii="Bookman Old Style" w:hAnsi="Bookman Old Style" w:cs="Bookman Old Style"/>
          <w:sz w:val="26"/>
          <w:szCs w:val="26"/>
          <w:lang w:val="uk-UA"/>
        </w:rPr>
        <w:t xml:space="preserve">[а коли саме ?] </w:t>
      </w:r>
      <w:r w:rsidRPr="00F41028">
        <w:rPr>
          <w:rFonts w:ascii="Bookman Old Style" w:hAnsi="Bookman Old Style" w:cs="Bookman Old Style"/>
          <w:b/>
          <w:bCs/>
          <w:i/>
          <w:iCs/>
          <w:sz w:val="26"/>
          <w:szCs w:val="26"/>
        </w:rPr>
        <w:t>ще до схід сонця,</w:t>
      </w:r>
      <w:r w:rsidRPr="00F41028">
        <w:rPr>
          <w:rFonts w:ascii="Bookman Old Style" w:hAnsi="Bookman Old Style" w:cs="Bookman Old Style"/>
          <w:i/>
          <w:iCs/>
          <w:sz w:val="26"/>
          <w:szCs w:val="26"/>
        </w:rPr>
        <w:t xml:space="preserve"> Надійку збудив батько</w:t>
      </w:r>
      <w:r w:rsidRPr="00F41028">
        <w:rPr>
          <w:rFonts w:ascii="Bookman Old Style" w:hAnsi="Bookman Old Style" w:cs="Bookman Old Style"/>
          <w:i/>
          <w:iCs/>
          <w:sz w:val="26"/>
          <w:szCs w:val="26"/>
          <w:lang w:val="uk-UA"/>
        </w:rPr>
        <w:t xml:space="preserve"> </w:t>
      </w:r>
      <w:r w:rsidRPr="00C85E1B">
        <w:rPr>
          <w:rFonts w:ascii="Bookman Old Style" w:hAnsi="Bookman Old Style" w:cs="Bookman Old Style"/>
          <w:iCs/>
          <w:sz w:val="26"/>
          <w:szCs w:val="26"/>
          <w:lang w:val="uk-UA"/>
        </w:rPr>
        <w:t xml:space="preserve">(О. Яворська) </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обставина часу;</w:t>
      </w:r>
    </w:p>
    <w:p w:rsidR="00A2504E" w:rsidRPr="00F41028" w:rsidRDefault="00A2504E" w:rsidP="00C85E1B">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[де?]</w:t>
      </w:r>
      <w:r w:rsidRPr="00F41028">
        <w:rPr>
          <w:rFonts w:ascii="Bookman Old Style" w:hAnsi="Bookman Old Style" w:cs="Bookman Old Style"/>
          <w:i/>
          <w:iCs/>
          <w:sz w:val="26"/>
          <w:szCs w:val="26"/>
          <w:lang w:val="uk-UA"/>
        </w:rPr>
        <w:t>У долині</w:t>
      </w:r>
      <w:r w:rsidRPr="00F41028">
        <w:rPr>
          <w:rFonts w:ascii="Bookman Old Style" w:hAnsi="Bookman Old Style" w:cs="Bookman Old Style"/>
          <w:b/>
          <w:bCs/>
          <w:i/>
          <w:iCs/>
          <w:sz w:val="26"/>
          <w:szCs w:val="26"/>
          <w:lang w:val="uk-UA"/>
        </w:rPr>
        <w:t xml:space="preserve">, </w:t>
      </w:r>
      <w:r w:rsidRPr="00F41028">
        <w:rPr>
          <w:rFonts w:ascii="Bookman Old Style" w:hAnsi="Bookman Old Style" w:cs="Bookman Old Style"/>
          <w:sz w:val="26"/>
          <w:szCs w:val="26"/>
          <w:lang w:val="uk-UA"/>
        </w:rPr>
        <w:t xml:space="preserve">[де саме?] </w:t>
      </w:r>
      <w:r w:rsidRPr="00F41028">
        <w:rPr>
          <w:rFonts w:ascii="Bookman Old Style" w:hAnsi="Bookman Old Style" w:cs="Bookman Old Style"/>
          <w:b/>
          <w:bCs/>
          <w:i/>
          <w:iCs/>
          <w:sz w:val="26"/>
          <w:szCs w:val="26"/>
          <w:lang w:val="uk-UA"/>
        </w:rPr>
        <w:t>край лісу,</w:t>
      </w:r>
      <w:r w:rsidRPr="00F41028">
        <w:rPr>
          <w:rFonts w:ascii="Bookman Old Style" w:hAnsi="Bookman Old Style" w:cs="Bookman Old Style"/>
          <w:i/>
          <w:iCs/>
          <w:sz w:val="26"/>
          <w:szCs w:val="26"/>
          <w:lang w:val="uk-UA"/>
        </w:rPr>
        <w:t xml:space="preserve"> висить синя імла</w:t>
      </w:r>
      <w:r w:rsidR="00890B12">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lang w:val="uk-UA"/>
        </w:rPr>
        <w:t xml:space="preserve"> </w:t>
      </w:r>
      <w:r w:rsidRPr="00C85E1B">
        <w:rPr>
          <w:rFonts w:ascii="Bookman Old Style" w:hAnsi="Bookman Old Style" w:cs="Bookman Old Style"/>
          <w:iCs/>
          <w:sz w:val="26"/>
          <w:szCs w:val="26"/>
          <w:lang w:val="uk-UA"/>
        </w:rPr>
        <w:t>(М.</w:t>
      </w:r>
      <w:r w:rsidR="00890B12">
        <w:rPr>
          <w:rFonts w:ascii="Bookman Old Style" w:hAnsi="Bookman Old Style" w:cs="Bookman Old Style"/>
          <w:iCs/>
          <w:sz w:val="26"/>
          <w:szCs w:val="26"/>
          <w:lang w:val="uk-UA"/>
        </w:rPr>
        <w:t xml:space="preserve"> </w:t>
      </w:r>
      <w:r w:rsidRPr="00C85E1B">
        <w:rPr>
          <w:rFonts w:ascii="Bookman Old Style" w:hAnsi="Bookman Old Style" w:cs="Bookman Old Style"/>
          <w:iCs/>
          <w:sz w:val="26"/>
          <w:szCs w:val="26"/>
          <w:lang w:val="uk-UA"/>
        </w:rPr>
        <w:t xml:space="preserve">Коцюбинський) </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обставина місця;</w:t>
      </w:r>
    </w:p>
    <w:p w:rsidR="00A2504E" w:rsidRPr="00F41028" w:rsidRDefault="00A2504E" w:rsidP="00C85E1B">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Тепер скелі росли перед нами </w:t>
      </w:r>
      <w:r w:rsidRPr="00F41028">
        <w:rPr>
          <w:rFonts w:ascii="Bookman Old Style" w:hAnsi="Bookman Old Style" w:cs="Bookman Old Style"/>
          <w:sz w:val="26"/>
          <w:szCs w:val="26"/>
          <w:lang w:val="uk-UA"/>
        </w:rPr>
        <w:t xml:space="preserve">[які?] </w:t>
      </w:r>
      <w:r w:rsidRPr="00F41028">
        <w:rPr>
          <w:rFonts w:ascii="Bookman Old Style" w:hAnsi="Bookman Old Style" w:cs="Bookman Old Style"/>
          <w:i/>
          <w:iCs/>
          <w:sz w:val="26"/>
          <w:szCs w:val="26"/>
          <w:lang w:val="uk-UA"/>
        </w:rPr>
        <w:t>теплі</w:t>
      </w:r>
      <w:r w:rsidRPr="00F41028">
        <w:rPr>
          <w:rFonts w:ascii="Bookman Old Style" w:hAnsi="Bookman Old Style" w:cs="Bookman Old Style"/>
          <w:b/>
          <w:bCs/>
          <w:i/>
          <w:iCs/>
          <w:sz w:val="26"/>
          <w:szCs w:val="26"/>
          <w:lang w:val="uk-UA"/>
        </w:rPr>
        <w:t xml:space="preserve">, </w:t>
      </w:r>
      <w:r w:rsidRPr="00F41028">
        <w:rPr>
          <w:rFonts w:ascii="Bookman Old Style" w:hAnsi="Bookman Old Style" w:cs="Bookman Old Style"/>
          <w:sz w:val="26"/>
          <w:szCs w:val="26"/>
          <w:lang w:val="uk-UA"/>
        </w:rPr>
        <w:t xml:space="preserve">[які саме?] </w:t>
      </w:r>
      <w:r w:rsidRPr="00F41028">
        <w:rPr>
          <w:rFonts w:ascii="Bookman Old Style" w:hAnsi="Bookman Old Style" w:cs="Bookman Old Style"/>
          <w:b/>
          <w:bCs/>
          <w:i/>
          <w:iCs/>
          <w:sz w:val="26"/>
          <w:szCs w:val="26"/>
          <w:lang w:val="uk-UA"/>
        </w:rPr>
        <w:t>навіть гарячі</w:t>
      </w:r>
      <w:r w:rsidRPr="00F41028">
        <w:rPr>
          <w:rFonts w:ascii="Bookman Old Style" w:hAnsi="Bookman Old Style" w:cs="Bookman Old Style"/>
          <w:i/>
          <w:iCs/>
          <w:sz w:val="26"/>
          <w:szCs w:val="26"/>
          <w:lang w:val="uk-UA"/>
        </w:rPr>
        <w:t xml:space="preserve"> </w:t>
      </w:r>
      <w:r w:rsidRPr="00C85E1B">
        <w:rPr>
          <w:rFonts w:ascii="Bookman Old Style" w:hAnsi="Bookman Old Style" w:cs="Bookman Old Style"/>
          <w:iCs/>
          <w:sz w:val="26"/>
          <w:szCs w:val="26"/>
          <w:lang w:val="uk-UA"/>
        </w:rPr>
        <w:t>(М.</w:t>
      </w:r>
      <w:r w:rsidRPr="00C85E1B">
        <w:rPr>
          <w:rFonts w:ascii="Bookman Old Style" w:hAnsi="Bookman Old Style" w:cs="Bookman Old Style"/>
          <w:iCs/>
          <w:sz w:val="26"/>
          <w:szCs w:val="26"/>
        </w:rPr>
        <w:t xml:space="preserve"> </w:t>
      </w:r>
      <w:r w:rsidRPr="00C85E1B">
        <w:rPr>
          <w:rFonts w:ascii="Bookman Old Style" w:hAnsi="Bookman Old Style" w:cs="Bookman Old Style"/>
          <w:iCs/>
          <w:sz w:val="26"/>
          <w:szCs w:val="26"/>
          <w:lang w:val="uk-UA"/>
        </w:rPr>
        <w:t>Коцюбинський)</w:t>
      </w:r>
      <w:r w:rsidRPr="00F41028">
        <w:rPr>
          <w:rFonts w:ascii="Bookman Old Style" w:hAnsi="Bookman Old Style" w:cs="Bookman Old Style"/>
          <w:i/>
          <w:iCs/>
          <w:sz w:val="26"/>
          <w:szCs w:val="26"/>
          <w:lang w:val="uk-UA"/>
        </w:rPr>
        <w:t xml:space="preserve"> – </w:t>
      </w:r>
      <w:r w:rsidRPr="00F41028">
        <w:rPr>
          <w:rFonts w:ascii="Bookman Old Style" w:hAnsi="Bookman Old Style" w:cs="Bookman Old Style"/>
          <w:sz w:val="26"/>
          <w:szCs w:val="26"/>
          <w:lang w:val="uk-UA"/>
        </w:rPr>
        <w:t>означення;</w:t>
      </w:r>
    </w:p>
    <w:p w:rsidR="00A2504E" w:rsidRPr="00F41028" w:rsidRDefault="00A2504E" w:rsidP="00C85E1B">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Данилко</w:t>
      </w:r>
      <w:r w:rsidRPr="00F41028">
        <w:rPr>
          <w:rFonts w:ascii="Bookman Old Style" w:hAnsi="Bookman Old Style" w:cs="Bookman Old Style"/>
          <w:sz w:val="26"/>
          <w:szCs w:val="26"/>
          <w:lang w:val="uk-UA"/>
        </w:rPr>
        <w:t xml:space="preserve"> [як?] </w:t>
      </w:r>
      <w:r w:rsidRPr="00F41028">
        <w:rPr>
          <w:rFonts w:ascii="Bookman Old Style" w:hAnsi="Bookman Old Style" w:cs="Bookman Old Style"/>
          <w:i/>
          <w:iCs/>
          <w:sz w:val="26"/>
          <w:szCs w:val="26"/>
          <w:lang w:val="uk-UA"/>
        </w:rPr>
        <w:t>радо,</w:t>
      </w:r>
      <w:r w:rsidRPr="00F41028">
        <w:rPr>
          <w:rFonts w:ascii="Bookman Old Style" w:hAnsi="Bookman Old Style" w:cs="Bookman Old Style"/>
          <w:sz w:val="26"/>
          <w:szCs w:val="26"/>
          <w:lang w:val="uk-UA"/>
        </w:rPr>
        <w:t xml:space="preserve"> [а як </w:t>
      </w:r>
      <w:r w:rsidRPr="00F41028">
        <w:rPr>
          <w:rFonts w:ascii="Bookman Old Style" w:hAnsi="Bookman Old Style" w:cs="Bookman Old Style"/>
          <w:spacing w:val="29"/>
          <w:sz w:val="26"/>
          <w:szCs w:val="26"/>
          <w:lang w:val="uk-UA"/>
        </w:rPr>
        <w:t>саме?]</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 xml:space="preserve">з підскоком, </w:t>
      </w:r>
      <w:r w:rsidRPr="00F41028">
        <w:rPr>
          <w:rFonts w:ascii="Bookman Old Style" w:hAnsi="Bookman Old Style" w:cs="Bookman Old Style"/>
          <w:i/>
          <w:iCs/>
          <w:sz w:val="26"/>
          <w:szCs w:val="26"/>
          <w:lang w:val="uk-UA"/>
        </w:rPr>
        <w:t xml:space="preserve">біг до сусідів </w:t>
      </w:r>
      <w:r w:rsidR="00890B12">
        <w:rPr>
          <w:rFonts w:ascii="Bookman Old Style" w:hAnsi="Bookman Old Style" w:cs="Bookman Old Style"/>
          <w:i/>
          <w:iCs/>
          <w:sz w:val="26"/>
          <w:szCs w:val="26"/>
          <w:lang w:val="uk-UA"/>
        </w:rPr>
        <w:t xml:space="preserve">             </w:t>
      </w:r>
      <w:r w:rsidRPr="00C85E1B">
        <w:rPr>
          <w:rFonts w:ascii="Bookman Old Style" w:hAnsi="Bookman Old Style" w:cs="Bookman Old Style"/>
          <w:iCs/>
          <w:sz w:val="26"/>
          <w:szCs w:val="26"/>
          <w:lang w:val="uk-UA"/>
        </w:rPr>
        <w:t>(П.</w:t>
      </w:r>
      <w:r w:rsidR="00890B12">
        <w:rPr>
          <w:rFonts w:ascii="Bookman Old Style" w:hAnsi="Bookman Old Style" w:cs="Bookman Old Style"/>
          <w:iCs/>
          <w:sz w:val="26"/>
          <w:szCs w:val="26"/>
          <w:lang w:val="uk-UA"/>
        </w:rPr>
        <w:t xml:space="preserve"> </w:t>
      </w:r>
      <w:r w:rsidRPr="00C85E1B">
        <w:rPr>
          <w:rFonts w:ascii="Bookman Old Style" w:hAnsi="Bookman Old Style" w:cs="Bookman Old Style"/>
          <w:iCs/>
          <w:sz w:val="26"/>
          <w:szCs w:val="26"/>
          <w:lang w:val="uk-UA"/>
        </w:rPr>
        <w:t xml:space="preserve">Панч) </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обставина способу дії;</w:t>
      </w:r>
    </w:p>
    <w:p w:rsidR="00A2504E" w:rsidRPr="00F41028" w:rsidRDefault="00A2504E" w:rsidP="00C85E1B">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i/>
          <w:iCs/>
          <w:spacing w:val="-4"/>
          <w:sz w:val="26"/>
          <w:szCs w:val="26"/>
          <w:lang w:val="uk-UA"/>
        </w:rPr>
        <w:t xml:space="preserve">Під синім </w:t>
      </w:r>
      <w:r w:rsidRPr="00F41028">
        <w:rPr>
          <w:rFonts w:ascii="Bookman Old Style" w:hAnsi="Bookman Old Style" w:cs="Bookman Old Style"/>
          <w:i/>
          <w:iCs/>
          <w:sz w:val="26"/>
          <w:szCs w:val="26"/>
          <w:lang w:val="uk-UA"/>
        </w:rPr>
        <w:t>склепінням високого неба розкинувся</w:t>
      </w:r>
      <w:r w:rsidRPr="00F41028">
        <w:rPr>
          <w:rFonts w:ascii="Bookman Old Style" w:hAnsi="Bookman Old Style" w:cs="Bookman Old Style"/>
          <w:sz w:val="26"/>
          <w:szCs w:val="26"/>
          <w:lang w:val="uk-UA"/>
        </w:rPr>
        <w:t xml:space="preserve"> [який?] </w:t>
      </w:r>
      <w:r w:rsidRPr="00F41028">
        <w:rPr>
          <w:rFonts w:ascii="Bookman Old Style" w:hAnsi="Bookman Old Style" w:cs="Bookman Old Style"/>
          <w:i/>
          <w:iCs/>
          <w:sz w:val="26"/>
          <w:szCs w:val="26"/>
          <w:lang w:val="uk-UA"/>
        </w:rPr>
        <w:t>широкий,</w:t>
      </w:r>
      <w:r w:rsidRPr="00F41028">
        <w:rPr>
          <w:rFonts w:ascii="Bookman Old Style" w:hAnsi="Bookman Old Style" w:cs="Bookman Old Style"/>
          <w:sz w:val="26"/>
          <w:szCs w:val="26"/>
          <w:lang w:val="uk-UA"/>
        </w:rPr>
        <w:t xml:space="preserve"> [а який саме </w:t>
      </w:r>
      <w:r w:rsidRPr="00F41028">
        <w:rPr>
          <w:rFonts w:ascii="Bookman Old Style" w:hAnsi="Bookman Old Style" w:cs="Bookman Old Style"/>
          <w:spacing w:val="39"/>
          <w:sz w:val="26"/>
          <w:szCs w:val="26"/>
          <w:lang w:val="uk-UA"/>
        </w:rPr>
        <w:t>широкий?]</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 xml:space="preserve">аж до самого обрію, </w:t>
      </w:r>
      <w:r w:rsidRPr="00F41028">
        <w:rPr>
          <w:rFonts w:ascii="Bookman Old Style" w:hAnsi="Bookman Old Style" w:cs="Bookman Old Style"/>
          <w:i/>
          <w:iCs/>
          <w:sz w:val="26"/>
          <w:szCs w:val="26"/>
          <w:lang w:val="uk-UA"/>
        </w:rPr>
        <w:t>степ</w:t>
      </w:r>
      <w:r w:rsidRPr="00F41028">
        <w:rPr>
          <w:rFonts w:ascii="Bookman Old Style" w:hAnsi="Bookman Old Style" w:cs="Bookman Old Style"/>
          <w:sz w:val="26"/>
          <w:szCs w:val="26"/>
          <w:lang w:val="uk-UA"/>
        </w:rPr>
        <w:t xml:space="preserve"> </w:t>
      </w:r>
      <w:r w:rsidRPr="00C85E1B">
        <w:rPr>
          <w:rFonts w:ascii="Bookman Old Style" w:hAnsi="Bookman Old Style" w:cs="Bookman Old Style"/>
          <w:iCs/>
          <w:sz w:val="26"/>
          <w:szCs w:val="26"/>
          <w:lang w:val="uk-UA"/>
        </w:rPr>
        <w:t>(Ю.</w:t>
      </w:r>
      <w:r w:rsidRPr="00C85E1B">
        <w:rPr>
          <w:rFonts w:ascii="Bookman Old Style" w:hAnsi="Bookman Old Style" w:cs="Bookman Old Style"/>
          <w:sz w:val="26"/>
          <w:szCs w:val="26"/>
          <w:lang w:val="uk-UA"/>
        </w:rPr>
        <w:t xml:space="preserve"> </w:t>
      </w:r>
      <w:r w:rsidRPr="00C85E1B">
        <w:rPr>
          <w:rFonts w:ascii="Bookman Old Style" w:hAnsi="Bookman Old Style" w:cs="Bookman Old Style"/>
          <w:iCs/>
          <w:sz w:val="26"/>
          <w:szCs w:val="26"/>
          <w:lang w:val="uk-UA"/>
        </w:rPr>
        <w:t>Бедзик)</w:t>
      </w:r>
      <w:r w:rsidRPr="00F41028">
        <w:rPr>
          <w:rFonts w:ascii="Bookman Old Style" w:hAnsi="Bookman Old Style" w:cs="Bookman Old Style"/>
          <w:i/>
          <w:iCs/>
          <w:sz w:val="26"/>
          <w:szCs w:val="26"/>
          <w:lang w:val="uk-UA"/>
        </w:rPr>
        <w:t xml:space="preserve"> – </w:t>
      </w:r>
      <w:r w:rsidRPr="00F41028">
        <w:rPr>
          <w:rFonts w:ascii="Bookman Old Style" w:hAnsi="Bookman Old Style" w:cs="Bookman Old Style"/>
          <w:sz w:val="26"/>
          <w:szCs w:val="26"/>
          <w:lang w:val="uk-UA"/>
        </w:rPr>
        <w:t>означення.</w:t>
      </w:r>
    </w:p>
    <w:p w:rsidR="00A2504E" w:rsidRPr="00F41028" w:rsidRDefault="00A2504E" w:rsidP="00C85E1B">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[хто?] </w:t>
      </w:r>
      <w:r w:rsidRPr="00F41028">
        <w:rPr>
          <w:rFonts w:ascii="Bookman Old Style" w:hAnsi="Bookman Old Style" w:cs="Bookman Old Style"/>
          <w:i/>
          <w:iCs/>
          <w:sz w:val="26"/>
          <w:szCs w:val="26"/>
          <w:lang w:val="uk-UA"/>
        </w:rPr>
        <w:t>Ми,</w:t>
      </w:r>
      <w:r w:rsidRPr="00F41028">
        <w:rPr>
          <w:rFonts w:ascii="Bookman Old Style" w:hAnsi="Bookman Old Style" w:cs="Bookman Old Style"/>
          <w:sz w:val="26"/>
          <w:szCs w:val="26"/>
          <w:lang w:val="uk-UA"/>
        </w:rPr>
        <w:t xml:space="preserve"> [а хто </w:t>
      </w:r>
      <w:r w:rsidRPr="00F41028">
        <w:rPr>
          <w:rFonts w:ascii="Bookman Old Style" w:hAnsi="Bookman Old Style" w:cs="Bookman Old Style"/>
          <w:spacing w:val="33"/>
          <w:sz w:val="26"/>
          <w:szCs w:val="26"/>
          <w:lang w:val="uk-UA"/>
        </w:rPr>
        <w:t>саме?]</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 xml:space="preserve">школярі, </w:t>
      </w:r>
      <w:r w:rsidRPr="00F41028">
        <w:rPr>
          <w:rFonts w:ascii="Bookman Old Style" w:hAnsi="Bookman Old Style" w:cs="Bookman Old Style"/>
          <w:i/>
          <w:iCs/>
          <w:sz w:val="26"/>
          <w:szCs w:val="26"/>
          <w:lang w:val="uk-UA"/>
        </w:rPr>
        <w:t xml:space="preserve">набираємо взимку свіжих знань у голову </w:t>
      </w:r>
      <w:r w:rsidRPr="00C85E1B">
        <w:rPr>
          <w:rFonts w:ascii="Bookman Old Style" w:hAnsi="Bookman Old Style" w:cs="Bookman Old Style"/>
          <w:iCs/>
          <w:sz w:val="26"/>
          <w:szCs w:val="26"/>
          <w:lang w:val="uk-UA"/>
        </w:rPr>
        <w:t>(Ю.</w:t>
      </w:r>
      <w:r w:rsidRPr="00C85E1B">
        <w:rPr>
          <w:rFonts w:ascii="Bookman Old Style" w:hAnsi="Bookman Old Style" w:cs="Bookman Old Style"/>
          <w:sz w:val="26"/>
          <w:szCs w:val="26"/>
          <w:lang w:val="uk-UA"/>
        </w:rPr>
        <w:t xml:space="preserve"> </w:t>
      </w:r>
      <w:r w:rsidRPr="00C85E1B">
        <w:rPr>
          <w:rFonts w:ascii="Bookman Old Style" w:hAnsi="Bookman Old Style" w:cs="Bookman Old Style"/>
          <w:iCs/>
          <w:sz w:val="26"/>
          <w:szCs w:val="26"/>
          <w:lang w:val="uk-UA"/>
        </w:rPr>
        <w:t>Яновський)</w:t>
      </w:r>
      <w:r w:rsidRPr="00F41028">
        <w:rPr>
          <w:rFonts w:ascii="Bookman Old Style" w:hAnsi="Bookman Old Style" w:cs="Bookman Old Style"/>
          <w:i/>
          <w:iCs/>
          <w:sz w:val="26"/>
          <w:szCs w:val="26"/>
          <w:lang w:val="uk-UA"/>
        </w:rPr>
        <w:t xml:space="preserve"> – </w:t>
      </w:r>
      <w:r w:rsidRPr="00F41028">
        <w:rPr>
          <w:rFonts w:ascii="Bookman Old Style" w:hAnsi="Bookman Old Style" w:cs="Bookman Old Style"/>
          <w:sz w:val="26"/>
          <w:szCs w:val="26"/>
          <w:lang w:val="uk-UA"/>
        </w:rPr>
        <w:t>підмет.</w:t>
      </w:r>
    </w:p>
    <w:p w:rsidR="00A2504E" w:rsidRPr="00F41028" w:rsidRDefault="00A2504E" w:rsidP="0015430E">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Уточню</w:t>
      </w:r>
      <w:r w:rsidRPr="00F41028">
        <w:rPr>
          <w:rFonts w:ascii="Bookman Old Style" w:hAnsi="Bookman Old Style" w:cs="Bookman Old Style"/>
          <w:sz w:val="26"/>
          <w:szCs w:val="26"/>
          <w:lang w:val="uk-UA"/>
        </w:rPr>
        <w:t>вальні</w:t>
      </w:r>
      <w:r w:rsidRPr="00F41028">
        <w:rPr>
          <w:rFonts w:ascii="Bookman Old Style" w:hAnsi="Bookman Old Style" w:cs="Bookman Old Style"/>
          <w:sz w:val="26"/>
          <w:szCs w:val="26"/>
        </w:rPr>
        <w:t xml:space="preserve"> члени речення в усному мовленні відокремлюються паузами, а на письмі – комами, рідше – тире: </w:t>
      </w:r>
      <w:r w:rsidRPr="00F41028">
        <w:rPr>
          <w:rFonts w:ascii="Bookman Old Style" w:hAnsi="Bookman Old Style" w:cs="Bookman Old Style"/>
          <w:i/>
          <w:iCs/>
          <w:sz w:val="26"/>
          <w:szCs w:val="26"/>
        </w:rPr>
        <w:t>Дніпро несе Тарасові здаля – з усіх усюд – поклони і привіти</w:t>
      </w:r>
      <w:r w:rsidRPr="00F41028">
        <w:rPr>
          <w:rFonts w:ascii="Bookman Old Style" w:hAnsi="Bookman Old Style" w:cs="Bookman Old Style"/>
          <w:i/>
          <w:iCs/>
          <w:sz w:val="26"/>
          <w:szCs w:val="26"/>
          <w:lang w:val="uk-UA"/>
        </w:rPr>
        <w:t xml:space="preserve"> </w:t>
      </w:r>
      <w:r w:rsidRPr="00C85E1B">
        <w:rPr>
          <w:rFonts w:ascii="Bookman Old Style" w:hAnsi="Bookman Old Style" w:cs="Bookman Old Style"/>
          <w:iCs/>
          <w:sz w:val="26"/>
          <w:szCs w:val="26"/>
          <w:lang w:val="uk-UA"/>
        </w:rPr>
        <w:t>(П. Ребро)</w:t>
      </w:r>
      <w:r w:rsidRPr="00C85E1B">
        <w:rPr>
          <w:rFonts w:ascii="Bookman Old Style" w:hAnsi="Bookman Old Style" w:cs="Bookman Old Style"/>
          <w:iCs/>
          <w:sz w:val="26"/>
          <w:szCs w:val="26"/>
        </w:rPr>
        <w:t>.</w:t>
      </w:r>
    </w:p>
    <w:p w:rsidR="00A2504E" w:rsidRPr="00F41028" w:rsidRDefault="00A2504E" w:rsidP="0015430E">
      <w:pPr>
        <w:spacing w:after="0" w:line="240" w:lineRule="auto"/>
        <w:ind w:firstLine="567"/>
        <w:jc w:val="both"/>
        <w:rPr>
          <w:rFonts w:ascii="Bookman Old Style" w:hAnsi="Bookman Old Style" w:cs="Bookman Old Style"/>
          <w:b/>
          <w:bCs/>
          <w:i/>
          <w:iCs/>
          <w:sz w:val="26"/>
          <w:szCs w:val="26"/>
          <w:lang w:val="uk-UA"/>
        </w:rPr>
      </w:pPr>
      <w:r w:rsidRPr="00F41028">
        <w:rPr>
          <w:rFonts w:ascii="Bookman Old Style" w:hAnsi="Bookman Old Style" w:cs="Bookman Old Style"/>
          <w:sz w:val="26"/>
          <w:szCs w:val="26"/>
        </w:rPr>
        <w:t>Відокремлюються уточню</w:t>
      </w:r>
      <w:r w:rsidRPr="00F41028">
        <w:rPr>
          <w:rFonts w:ascii="Bookman Old Style" w:hAnsi="Bookman Old Style" w:cs="Bookman Old Style"/>
          <w:sz w:val="26"/>
          <w:szCs w:val="26"/>
          <w:lang w:val="uk-UA"/>
        </w:rPr>
        <w:t>вальні</w:t>
      </w:r>
      <w:r w:rsidRPr="00F41028">
        <w:rPr>
          <w:rFonts w:ascii="Bookman Old Style" w:hAnsi="Bookman Old Style" w:cs="Bookman Old Style"/>
          <w:sz w:val="26"/>
          <w:szCs w:val="26"/>
        </w:rPr>
        <w:t xml:space="preserve"> члени речення, при яких стоять слова </w:t>
      </w:r>
      <w:r w:rsidRPr="00F41028">
        <w:rPr>
          <w:rFonts w:ascii="Bookman Old Style" w:hAnsi="Bookman Old Style" w:cs="Bookman Old Style"/>
          <w:b/>
          <w:bCs/>
          <w:i/>
          <w:iCs/>
          <w:sz w:val="26"/>
          <w:szCs w:val="26"/>
        </w:rPr>
        <w:t xml:space="preserve">тобто, цебто, а саме, або </w:t>
      </w:r>
      <w:r w:rsidRPr="00F41028">
        <w:rPr>
          <w:rFonts w:ascii="Bookman Old Style" w:hAnsi="Bookman Old Style" w:cs="Bookman Old Style"/>
          <w:b/>
          <w:bCs/>
          <w:i/>
          <w:iCs/>
          <w:sz w:val="26"/>
          <w:szCs w:val="26"/>
          <w:lang w:val="uk-UA"/>
        </w:rPr>
        <w:t>(</w:t>
      </w:r>
      <w:r w:rsidRPr="00F41028">
        <w:rPr>
          <w:rFonts w:ascii="Bookman Old Style" w:hAnsi="Bookman Old Style" w:cs="Bookman Old Style"/>
          <w:b/>
          <w:bCs/>
          <w:i/>
          <w:iCs/>
          <w:sz w:val="26"/>
          <w:szCs w:val="26"/>
        </w:rPr>
        <w:t>= тобто</w:t>
      </w:r>
      <w:r w:rsidRPr="00F41028">
        <w:rPr>
          <w:rFonts w:ascii="Bookman Old Style" w:hAnsi="Bookman Old Style" w:cs="Bookman Old Style"/>
          <w:b/>
          <w:bCs/>
          <w:i/>
          <w:iCs/>
          <w:sz w:val="26"/>
          <w:szCs w:val="26"/>
          <w:lang w:val="uk-UA"/>
        </w:rPr>
        <w:t>)</w:t>
      </w:r>
      <w:r w:rsidRPr="00F41028">
        <w:rPr>
          <w:rFonts w:ascii="Bookman Old Style" w:hAnsi="Bookman Old Style" w:cs="Bookman Old Style"/>
          <w:b/>
          <w:bCs/>
          <w:i/>
          <w:iCs/>
          <w:sz w:val="26"/>
          <w:szCs w:val="26"/>
        </w:rPr>
        <w:t xml:space="preserve">, чи </w:t>
      </w:r>
      <w:r w:rsidRPr="00F41028">
        <w:rPr>
          <w:rFonts w:ascii="Bookman Old Style" w:hAnsi="Bookman Old Style" w:cs="Bookman Old Style"/>
          <w:b/>
          <w:bCs/>
          <w:i/>
          <w:iCs/>
          <w:sz w:val="26"/>
          <w:szCs w:val="26"/>
          <w:lang w:val="uk-UA"/>
        </w:rPr>
        <w:t>(</w:t>
      </w:r>
      <w:r w:rsidRPr="00F41028">
        <w:rPr>
          <w:rFonts w:ascii="Bookman Old Style" w:hAnsi="Bookman Old Style" w:cs="Bookman Old Style"/>
          <w:b/>
          <w:bCs/>
          <w:i/>
          <w:iCs/>
          <w:sz w:val="26"/>
          <w:szCs w:val="26"/>
        </w:rPr>
        <w:t>= тобто</w:t>
      </w:r>
      <w:r w:rsidRPr="00F41028">
        <w:rPr>
          <w:rFonts w:ascii="Bookman Old Style" w:hAnsi="Bookman Old Style" w:cs="Bookman Old Style"/>
          <w:b/>
          <w:bCs/>
          <w:i/>
          <w:iCs/>
          <w:sz w:val="26"/>
          <w:szCs w:val="26"/>
          <w:lang w:val="uk-UA"/>
        </w:rPr>
        <w:t>)</w:t>
      </w:r>
      <w:r w:rsidRPr="00F41028">
        <w:rPr>
          <w:rFonts w:ascii="Bookman Old Style" w:hAnsi="Bookman Old Style" w:cs="Bookman Old Style"/>
          <w:b/>
          <w:bCs/>
          <w:i/>
          <w:iCs/>
          <w:sz w:val="26"/>
          <w:szCs w:val="26"/>
        </w:rPr>
        <w:t xml:space="preserve">, наприклад, зокрема, у тому числі, особливо, навіть, хіба що, причому, мабуть. </w:t>
      </w:r>
    </w:p>
    <w:p w:rsidR="00A2504E" w:rsidRPr="00F41028" w:rsidRDefault="00A2504E" w:rsidP="0015430E">
      <w:pPr>
        <w:widowControl w:val="0"/>
        <w:shd w:val="clear" w:color="auto" w:fill="FFFFFF"/>
        <w:tabs>
          <w:tab w:val="left" w:pos="269"/>
        </w:tabs>
        <w:autoSpaceDE w:val="0"/>
        <w:autoSpaceDN w:val="0"/>
        <w:adjustRightInd w:val="0"/>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rPr>
        <w:t>Такі слова від уточню</w:t>
      </w:r>
      <w:r w:rsidRPr="00F41028">
        <w:rPr>
          <w:rFonts w:ascii="Bookman Old Style" w:hAnsi="Bookman Old Style" w:cs="Bookman Old Style"/>
          <w:sz w:val="26"/>
          <w:szCs w:val="26"/>
          <w:lang w:val="uk-UA"/>
        </w:rPr>
        <w:t>вальних</w:t>
      </w:r>
      <w:r w:rsidRPr="00F41028">
        <w:rPr>
          <w:rFonts w:ascii="Bookman Old Style" w:hAnsi="Bookman Old Style" w:cs="Bookman Old Style"/>
          <w:sz w:val="26"/>
          <w:szCs w:val="26"/>
        </w:rPr>
        <w:t xml:space="preserve"> членів речення комою не від</w:t>
      </w:r>
      <w:r w:rsidRPr="00F41028">
        <w:rPr>
          <w:rFonts w:ascii="Bookman Old Style" w:hAnsi="Bookman Old Style" w:cs="Bookman Old Style"/>
          <w:sz w:val="26"/>
          <w:szCs w:val="26"/>
          <w:lang w:val="uk-UA"/>
        </w:rPr>
        <w:t>окремлю</w:t>
      </w:r>
      <w:r w:rsidRPr="00F41028">
        <w:rPr>
          <w:rFonts w:ascii="Bookman Old Style" w:hAnsi="Bookman Old Style" w:cs="Bookman Old Style"/>
          <w:sz w:val="26"/>
          <w:szCs w:val="26"/>
        </w:rPr>
        <w:t xml:space="preserve">ються: </w:t>
      </w:r>
      <w:r w:rsidRPr="00F41028">
        <w:rPr>
          <w:rFonts w:ascii="Bookman Old Style" w:hAnsi="Bookman Old Style" w:cs="Bookman Old Style"/>
          <w:i/>
          <w:iCs/>
          <w:sz w:val="26"/>
          <w:szCs w:val="26"/>
          <w:lang w:val="uk-UA"/>
        </w:rPr>
        <w:t xml:space="preserve">1. </w:t>
      </w:r>
      <w:r w:rsidRPr="00F41028">
        <w:rPr>
          <w:rFonts w:ascii="Bookman Old Style" w:hAnsi="Bookman Old Style" w:cs="Bookman Old Style"/>
          <w:i/>
          <w:iCs/>
          <w:sz w:val="26"/>
          <w:szCs w:val="26"/>
        </w:rPr>
        <w:t>Людям хотілося жити</w:t>
      </w:r>
      <w:r w:rsidRPr="00F41028">
        <w:rPr>
          <w:rFonts w:ascii="Bookman Old Style" w:hAnsi="Bookman Old Style" w:cs="Bookman Old Style"/>
          <w:b/>
          <w:bCs/>
          <w:i/>
          <w:iCs/>
          <w:sz w:val="26"/>
          <w:szCs w:val="26"/>
        </w:rPr>
        <w:t>, тобто творити.</w:t>
      </w:r>
      <w:r w:rsidRPr="00F41028">
        <w:rPr>
          <w:rFonts w:ascii="Bookman Old Style" w:hAnsi="Bookman Old Style" w:cs="Bookman Old Style"/>
          <w:i/>
          <w:iCs/>
          <w:sz w:val="26"/>
          <w:szCs w:val="26"/>
        </w:rPr>
        <w:t xml:space="preserve"> Людині влас</w:t>
      </w:r>
      <w:r w:rsidRPr="00F41028">
        <w:rPr>
          <w:rFonts w:ascii="Bookman Old Style" w:hAnsi="Bookman Old Style" w:cs="Bookman Old Style"/>
          <w:i/>
          <w:iCs/>
          <w:sz w:val="26"/>
          <w:szCs w:val="26"/>
          <w:lang w:val="uk-UA"/>
        </w:rPr>
        <w:t>тиво</w:t>
      </w:r>
      <w:r w:rsidRPr="00F41028">
        <w:rPr>
          <w:rFonts w:ascii="Bookman Old Style" w:hAnsi="Bookman Old Style" w:cs="Bookman Old Style"/>
          <w:i/>
          <w:iCs/>
          <w:sz w:val="26"/>
          <w:szCs w:val="26"/>
        </w:rPr>
        <w:t xml:space="preserve"> звикати до всього</w:t>
      </w:r>
      <w:r w:rsidRPr="00F41028">
        <w:rPr>
          <w:rFonts w:ascii="Bookman Old Style" w:hAnsi="Bookman Old Style" w:cs="Bookman Old Style"/>
          <w:b/>
          <w:bCs/>
          <w:i/>
          <w:iCs/>
          <w:sz w:val="26"/>
          <w:szCs w:val="26"/>
        </w:rPr>
        <w:t>, в тім числі й до творів мистецтва.</w:t>
      </w:r>
      <w:r w:rsidRPr="00F41028">
        <w:rPr>
          <w:rFonts w:ascii="Bookman Old Style" w:hAnsi="Bookman Old Style" w:cs="Bookman Old Style"/>
          <w:b/>
          <w:bCs/>
          <w:i/>
          <w:iCs/>
          <w:sz w:val="26"/>
          <w:szCs w:val="26"/>
          <w:lang w:val="uk-UA"/>
        </w:rPr>
        <w:t xml:space="preserve"> </w:t>
      </w:r>
      <w:r w:rsidRPr="00F41028">
        <w:rPr>
          <w:rFonts w:ascii="Bookman Old Style" w:hAnsi="Bookman Old Style" w:cs="Bookman Old Style"/>
          <w:i/>
          <w:iCs/>
          <w:sz w:val="26"/>
          <w:szCs w:val="26"/>
          <w:lang w:val="uk-UA"/>
        </w:rPr>
        <w:t>Людина розкладає розумом на найпростіші елементи  все довкола</w:t>
      </w:r>
      <w:r w:rsidRPr="00F41028">
        <w:rPr>
          <w:rFonts w:ascii="Bookman Old Style" w:hAnsi="Bookman Old Style" w:cs="Bookman Old Style"/>
          <w:b/>
          <w:bCs/>
          <w:i/>
          <w:iCs/>
          <w:sz w:val="26"/>
          <w:szCs w:val="26"/>
          <w:lang w:val="uk-UA"/>
        </w:rPr>
        <w:t xml:space="preserve">, навіть саму себе </w:t>
      </w:r>
      <w:r w:rsidRPr="00890B12">
        <w:rPr>
          <w:rFonts w:ascii="Bookman Old Style" w:hAnsi="Bookman Old Style" w:cs="Bookman Old Style"/>
          <w:iCs/>
          <w:sz w:val="26"/>
          <w:szCs w:val="26"/>
          <w:lang w:val="uk-UA"/>
        </w:rPr>
        <w:t>(</w:t>
      </w:r>
      <w:r w:rsidRPr="00C85E1B">
        <w:rPr>
          <w:rFonts w:ascii="Bookman Old Style" w:hAnsi="Bookman Old Style" w:cs="Bookman Old Style"/>
          <w:iCs/>
          <w:sz w:val="26"/>
          <w:szCs w:val="26"/>
          <w:lang w:val="uk-UA"/>
        </w:rPr>
        <w:t>Ю. Мушкетик).</w:t>
      </w:r>
      <w:r w:rsidRPr="00F41028">
        <w:rPr>
          <w:rFonts w:ascii="Bookman Old Style" w:hAnsi="Bookman Old Style" w:cs="Bookman Old Style"/>
          <w:i/>
          <w:iCs/>
          <w:sz w:val="26"/>
          <w:szCs w:val="26"/>
          <w:lang w:val="uk-UA"/>
        </w:rPr>
        <w:t xml:space="preserve"> 2. </w:t>
      </w:r>
      <w:r w:rsidRPr="00F41028">
        <w:rPr>
          <w:rFonts w:ascii="Bookman Old Style" w:hAnsi="Bookman Old Style" w:cs="Bookman Old Style"/>
          <w:i/>
          <w:iCs/>
          <w:spacing w:val="-3"/>
          <w:sz w:val="26"/>
          <w:szCs w:val="26"/>
          <w:lang w:val="uk-UA"/>
        </w:rPr>
        <w:t>Більшість</w:t>
      </w:r>
      <w:r w:rsidRPr="00F41028">
        <w:rPr>
          <w:rFonts w:ascii="Bookman Old Style" w:hAnsi="Bookman Old Style" w:cs="Bookman Old Style"/>
          <w:b/>
          <w:bCs/>
          <w:i/>
          <w:iCs/>
          <w:spacing w:val="-3"/>
          <w:sz w:val="26"/>
          <w:szCs w:val="26"/>
          <w:lang w:val="uk-UA"/>
        </w:rPr>
        <w:t>,  особливо молодь,</w:t>
      </w:r>
      <w:r w:rsidRPr="00F41028">
        <w:rPr>
          <w:rFonts w:ascii="Bookman Old Style" w:hAnsi="Bookman Old Style" w:cs="Bookman Old Style"/>
          <w:i/>
          <w:iCs/>
          <w:spacing w:val="-3"/>
          <w:sz w:val="26"/>
          <w:szCs w:val="26"/>
          <w:lang w:val="uk-UA"/>
        </w:rPr>
        <w:t xml:space="preserve"> вба</w:t>
      </w:r>
      <w:r w:rsidRPr="00F41028">
        <w:rPr>
          <w:rFonts w:ascii="Bookman Old Style" w:hAnsi="Bookman Old Style" w:cs="Bookman Old Style"/>
          <w:i/>
          <w:iCs/>
          <w:spacing w:val="-1"/>
          <w:sz w:val="26"/>
          <w:szCs w:val="26"/>
          <w:lang w:val="uk-UA"/>
        </w:rPr>
        <w:t xml:space="preserve">чали   в   поїздці   до   Моринці    веселу   розвагу </w:t>
      </w:r>
      <w:r w:rsidRPr="00C85E1B">
        <w:rPr>
          <w:rFonts w:ascii="Bookman Old Style" w:hAnsi="Bookman Old Style" w:cs="Bookman Old Style"/>
          <w:iCs/>
          <w:spacing w:val="-1"/>
          <w:sz w:val="26"/>
          <w:szCs w:val="26"/>
          <w:lang w:val="uk-UA"/>
        </w:rPr>
        <w:t>(І</w:t>
      </w:r>
      <w:r w:rsidR="00C85E1B" w:rsidRPr="00C85E1B">
        <w:rPr>
          <w:rFonts w:ascii="Bookman Old Style" w:hAnsi="Bookman Old Style" w:cs="Bookman Old Style"/>
          <w:iCs/>
          <w:spacing w:val="-1"/>
          <w:sz w:val="26"/>
          <w:szCs w:val="26"/>
          <w:lang w:val="uk-UA"/>
        </w:rPr>
        <w:t>рина</w:t>
      </w:r>
      <w:r w:rsidRPr="00C85E1B">
        <w:rPr>
          <w:rFonts w:ascii="Bookman Old Style" w:hAnsi="Bookman Old Style" w:cs="Bookman Old Style"/>
          <w:iCs/>
          <w:spacing w:val="-1"/>
          <w:sz w:val="26"/>
          <w:szCs w:val="26"/>
          <w:lang w:val="uk-UA"/>
        </w:rPr>
        <w:t xml:space="preserve"> Вільде).</w:t>
      </w:r>
      <w:r w:rsidRPr="00F41028">
        <w:rPr>
          <w:rFonts w:ascii="Bookman Old Style" w:hAnsi="Bookman Old Style" w:cs="Bookman Old Style"/>
          <w:i/>
          <w:iCs/>
          <w:sz w:val="26"/>
          <w:szCs w:val="26"/>
          <w:lang w:val="uk-UA"/>
        </w:rPr>
        <w:t xml:space="preserve">                  3. </w:t>
      </w:r>
      <w:r w:rsidRPr="00F41028">
        <w:rPr>
          <w:rFonts w:ascii="Bookman Old Style" w:hAnsi="Bookman Old Style" w:cs="Bookman Old Style"/>
          <w:i/>
          <w:iCs/>
          <w:spacing w:val="-4"/>
          <w:sz w:val="26"/>
          <w:szCs w:val="26"/>
          <w:lang w:val="uk-UA"/>
        </w:rPr>
        <w:t xml:space="preserve">Вальдшнеп, </w:t>
      </w:r>
      <w:r w:rsidRPr="00F41028">
        <w:rPr>
          <w:rFonts w:ascii="Bookman Old Style" w:hAnsi="Bookman Old Style" w:cs="Bookman Old Style"/>
          <w:b/>
          <w:bCs/>
          <w:i/>
          <w:iCs/>
          <w:spacing w:val="-4"/>
          <w:sz w:val="26"/>
          <w:szCs w:val="26"/>
          <w:lang w:val="uk-UA"/>
        </w:rPr>
        <w:t xml:space="preserve">або  </w:t>
      </w:r>
      <w:r w:rsidRPr="00F41028">
        <w:rPr>
          <w:rFonts w:ascii="Bookman Old Style" w:hAnsi="Bookman Old Style" w:cs="Bookman Old Style"/>
          <w:i/>
          <w:iCs/>
          <w:spacing w:val="-4"/>
          <w:sz w:val="26"/>
          <w:szCs w:val="26"/>
          <w:lang w:val="uk-UA"/>
        </w:rPr>
        <w:t xml:space="preserve">[тобто] </w:t>
      </w:r>
      <w:r w:rsidRPr="00F41028">
        <w:rPr>
          <w:rFonts w:ascii="Bookman Old Style" w:hAnsi="Bookman Old Style" w:cs="Bookman Old Style"/>
          <w:b/>
          <w:bCs/>
          <w:i/>
          <w:iCs/>
          <w:spacing w:val="-4"/>
          <w:sz w:val="26"/>
          <w:szCs w:val="26"/>
          <w:lang w:val="uk-UA"/>
        </w:rPr>
        <w:t xml:space="preserve"> лісовий ку</w:t>
      </w:r>
      <w:r w:rsidRPr="00F41028">
        <w:rPr>
          <w:rFonts w:ascii="Bookman Old Style" w:hAnsi="Bookman Old Style" w:cs="Bookman Old Style"/>
          <w:b/>
          <w:bCs/>
          <w:i/>
          <w:iCs/>
          <w:sz w:val="26"/>
          <w:szCs w:val="26"/>
          <w:lang w:val="uk-UA"/>
        </w:rPr>
        <w:t>лик,</w:t>
      </w:r>
      <w:r w:rsidRPr="00F41028">
        <w:rPr>
          <w:rFonts w:ascii="Bookman Old Style" w:hAnsi="Bookman Old Style" w:cs="Bookman Old Style"/>
          <w:i/>
          <w:iCs/>
          <w:sz w:val="26"/>
          <w:szCs w:val="26"/>
          <w:lang w:val="uk-UA"/>
        </w:rPr>
        <w:t xml:space="preserve">– благородна птиця </w:t>
      </w:r>
      <w:r w:rsidRPr="00C85E1B">
        <w:rPr>
          <w:rFonts w:ascii="Bookman Old Style" w:hAnsi="Bookman Old Style" w:cs="Bookman Old Style"/>
          <w:iCs/>
          <w:sz w:val="26"/>
          <w:szCs w:val="26"/>
          <w:lang w:val="uk-UA"/>
        </w:rPr>
        <w:t>(Остап Вишня).</w:t>
      </w:r>
    </w:p>
    <w:p w:rsidR="00A2504E" w:rsidRDefault="00A2504E" w:rsidP="0015430E">
      <w:pPr>
        <w:pStyle w:val="1"/>
        <w:ind w:firstLine="0"/>
        <w:rPr>
          <w:rFonts w:cs="Times New Roman"/>
          <w:b w:val="0"/>
          <w:bCs w:val="0"/>
          <w:spacing w:val="-10"/>
          <w:sz w:val="26"/>
          <w:szCs w:val="26"/>
          <w:lang w:val="ru-RU"/>
        </w:rPr>
      </w:pPr>
    </w:p>
    <w:p w:rsidR="00B531B7" w:rsidRPr="00B531B7" w:rsidRDefault="00B531B7" w:rsidP="00B531B7">
      <w:pPr>
        <w:rPr>
          <w:lang w:val="uk-UA"/>
        </w:rPr>
      </w:pPr>
    </w:p>
    <w:p w:rsidR="00A2504E" w:rsidRPr="00F41028" w:rsidRDefault="00A2504E" w:rsidP="0015430E">
      <w:pPr>
        <w:pStyle w:val="1"/>
        <w:ind w:firstLine="0"/>
        <w:rPr>
          <w:rFonts w:cs="Times New Roman"/>
          <w:sz w:val="28"/>
          <w:szCs w:val="28"/>
        </w:rPr>
      </w:pPr>
      <w:r w:rsidRPr="00F41028">
        <w:rPr>
          <w:sz w:val="28"/>
          <w:szCs w:val="28"/>
        </w:rPr>
        <w:lastRenderedPageBreak/>
        <w:t>Відокремлені обставини</w:t>
      </w:r>
    </w:p>
    <w:p w:rsidR="00413D88" w:rsidRDefault="00413D88" w:rsidP="0015430E">
      <w:pPr>
        <w:spacing w:after="0" w:line="240" w:lineRule="auto"/>
        <w:ind w:firstLine="567"/>
        <w:jc w:val="both"/>
        <w:rPr>
          <w:rFonts w:ascii="Bookman Old Style" w:hAnsi="Bookman Old Style" w:cs="Bookman Old Style"/>
          <w:b/>
          <w:bCs/>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rPr>
        <w:t>Відокремлені обставини</w:t>
      </w:r>
      <w:r w:rsidRPr="00F41028">
        <w:rPr>
          <w:rFonts w:ascii="Bookman Old Style" w:hAnsi="Bookman Old Style" w:cs="Bookman Old Style"/>
          <w:sz w:val="26"/>
          <w:szCs w:val="26"/>
        </w:rPr>
        <w:t xml:space="preserve"> можуть бути виражені одиничними дієприслівниками, дієприслівниковими зворотами, а також іменниками з прийменниками. Вони бувають поширеними й непоширеними.</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367B5A">
      <w:pPr>
        <w:spacing w:after="0" w:line="240" w:lineRule="auto"/>
        <w:jc w:val="center"/>
        <w:rPr>
          <w:rFonts w:ascii="Bookman Old Style" w:hAnsi="Bookman Old Style" w:cs="Bookman Old Style"/>
          <w:b/>
          <w:bCs/>
          <w:sz w:val="26"/>
          <w:szCs w:val="26"/>
          <w:shd w:val="clear" w:color="auto" w:fill="D9D9D9"/>
          <w:lang w:val="uk-UA"/>
        </w:rPr>
      </w:pPr>
      <w:r w:rsidRPr="00F41028">
        <w:rPr>
          <w:rFonts w:ascii="Bookman Old Style" w:hAnsi="Bookman Old Style" w:cs="Bookman Old Style"/>
          <w:b/>
          <w:bCs/>
          <w:sz w:val="26"/>
          <w:szCs w:val="26"/>
        </w:rPr>
        <w:t>І.</w:t>
      </w:r>
      <w:r w:rsidRPr="00F41028">
        <w:rPr>
          <w:rFonts w:ascii="Bookman Old Style" w:hAnsi="Bookman Old Style" w:cs="Bookman Old Style"/>
          <w:sz w:val="26"/>
          <w:szCs w:val="26"/>
        </w:rPr>
        <w:t xml:space="preserve"> </w:t>
      </w:r>
      <w:r w:rsidRPr="00F41028">
        <w:rPr>
          <w:rFonts w:ascii="Bookman Old Style" w:hAnsi="Bookman Old Style" w:cs="Bookman Old Style"/>
          <w:b/>
          <w:bCs/>
          <w:sz w:val="26"/>
          <w:szCs w:val="26"/>
        </w:rPr>
        <w:t>Обставини, виражені дієприслівниковими зворотами</w:t>
      </w:r>
      <w:r w:rsidRPr="00F41028">
        <w:rPr>
          <w:rFonts w:ascii="Bookman Old Style" w:hAnsi="Bookman Old Style" w:cs="Bookman Old Style"/>
          <w:b/>
          <w:bCs/>
          <w:sz w:val="26"/>
          <w:szCs w:val="26"/>
          <w:shd w:val="clear" w:color="auto" w:fill="D9D9D9"/>
        </w:rPr>
        <w:t xml:space="preserve"> </w:t>
      </w:r>
    </w:p>
    <w:p w:rsidR="00A2504E" w:rsidRPr="00F41028" w:rsidRDefault="00A2504E" w:rsidP="00367B5A">
      <w:pPr>
        <w:spacing w:after="0" w:line="240" w:lineRule="auto"/>
        <w:jc w:val="center"/>
        <w:rPr>
          <w:rFonts w:ascii="Bookman Old Style" w:hAnsi="Bookman Old Style" w:cs="Bookman Old Style"/>
          <w:sz w:val="26"/>
          <w:szCs w:val="26"/>
        </w:rPr>
      </w:pPr>
      <w:r w:rsidRPr="00F41028">
        <w:rPr>
          <w:rFonts w:ascii="Bookman Old Style" w:hAnsi="Bookman Old Style" w:cs="Bookman Old Style"/>
          <w:b/>
          <w:bCs/>
          <w:sz w:val="26"/>
          <w:szCs w:val="26"/>
        </w:rPr>
        <w:t>та дієприслівниками</w:t>
      </w:r>
    </w:p>
    <w:p w:rsidR="00A2504E" w:rsidRPr="00F41028" w:rsidRDefault="00A2504E" w:rsidP="0015430E">
      <w:pPr>
        <w:spacing w:after="0" w:line="240" w:lineRule="auto"/>
        <w:jc w:val="both"/>
        <w:rPr>
          <w:rFonts w:ascii="Bookman Old Style" w:hAnsi="Bookman Old Style" w:cs="Bookman Old Style"/>
          <w:sz w:val="26"/>
          <w:szCs w:val="26"/>
        </w:rPr>
      </w:pPr>
    </w:p>
    <w:p w:rsidR="00A2504E" w:rsidRPr="00F41028" w:rsidRDefault="00A2504E" w:rsidP="00367B5A">
      <w:pPr>
        <w:spacing w:after="0" w:line="240" w:lineRule="auto"/>
        <w:ind w:firstLine="567"/>
        <w:jc w:val="both"/>
        <w:rPr>
          <w:rFonts w:ascii="Bookman Old Style" w:hAnsi="Bookman Old Style" w:cs="Bookman Old Style"/>
          <w:b/>
          <w:bCs/>
          <w:sz w:val="26"/>
          <w:szCs w:val="26"/>
          <w:lang w:val="uk-UA"/>
        </w:rPr>
      </w:pPr>
      <w:r w:rsidRPr="00F41028">
        <w:rPr>
          <w:rFonts w:ascii="Bookman Old Style" w:hAnsi="Bookman Old Style" w:cs="Bookman Old Style"/>
          <w:b/>
          <w:bCs/>
          <w:sz w:val="26"/>
          <w:szCs w:val="26"/>
        </w:rPr>
        <w:t>В</w:t>
      </w:r>
      <w:r w:rsidRPr="00F41028">
        <w:rPr>
          <w:rFonts w:ascii="Bookman Old Style" w:hAnsi="Bookman Old Style" w:cs="Bookman Old Style"/>
          <w:b/>
          <w:bCs/>
          <w:sz w:val="26"/>
          <w:szCs w:val="26"/>
          <w:lang w:val="uk-UA"/>
        </w:rPr>
        <w:t>ідокремлю</w:t>
      </w:r>
      <w:r w:rsidRPr="00F41028">
        <w:rPr>
          <w:rFonts w:ascii="Bookman Old Style" w:hAnsi="Bookman Old Style" w:cs="Bookman Old Style"/>
          <w:b/>
          <w:bCs/>
          <w:sz w:val="26"/>
          <w:szCs w:val="26"/>
        </w:rPr>
        <w:t>ються комами:</w:t>
      </w:r>
    </w:p>
    <w:p w:rsidR="00A2504E" w:rsidRPr="00F41028" w:rsidRDefault="00A2504E" w:rsidP="005E1E99">
      <w:pPr>
        <w:pStyle w:val="a5"/>
        <w:numPr>
          <w:ilvl w:val="0"/>
          <w:numId w:val="149"/>
        </w:numPr>
        <w:tabs>
          <w:tab w:val="left" w:pos="851"/>
        </w:tabs>
        <w:spacing w:after="0" w:line="240" w:lineRule="auto"/>
        <w:ind w:left="0"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обставини, виражені дієприслівниковим зворотом, незалежно від його місця в реченні: </w:t>
      </w:r>
      <w:r w:rsidRPr="00F41028">
        <w:rPr>
          <w:rFonts w:ascii="Bookman Old Style" w:hAnsi="Bookman Old Style" w:cs="Bookman Old Style"/>
          <w:i/>
          <w:iCs/>
          <w:sz w:val="26"/>
          <w:szCs w:val="26"/>
          <w:lang w:val="uk-UA"/>
        </w:rPr>
        <w:t xml:space="preserve">Жовте листя, </w:t>
      </w:r>
      <w:r w:rsidRPr="00F41028">
        <w:rPr>
          <w:rFonts w:ascii="Bookman Old Style" w:hAnsi="Bookman Old Style" w:cs="Bookman Old Style"/>
          <w:i/>
          <w:iCs/>
          <w:sz w:val="26"/>
          <w:szCs w:val="26"/>
          <w:u w:val="dashDotHeavy"/>
          <w:lang w:val="uk-UA"/>
        </w:rPr>
        <w:t xml:space="preserve">тремтячи і коливаючись у повітрі, </w:t>
      </w:r>
      <w:r w:rsidRPr="00F41028">
        <w:rPr>
          <w:rFonts w:ascii="Bookman Old Style" w:hAnsi="Bookman Old Style" w:cs="Bookman Old Style"/>
          <w:i/>
          <w:iCs/>
          <w:sz w:val="26"/>
          <w:szCs w:val="26"/>
          <w:lang w:val="uk-UA"/>
        </w:rPr>
        <w:t xml:space="preserve">тихо раз по раз сідало на землю, </w:t>
      </w:r>
      <w:r w:rsidRPr="00F41028">
        <w:rPr>
          <w:rFonts w:ascii="Bookman Old Style" w:hAnsi="Bookman Old Style" w:cs="Bookman Old Style"/>
          <w:i/>
          <w:iCs/>
          <w:sz w:val="26"/>
          <w:szCs w:val="26"/>
          <w:u w:val="dashDotHeavy"/>
          <w:lang w:val="uk-UA"/>
        </w:rPr>
        <w:t>вкриваючи її пишним золотим накриттям</w:t>
      </w:r>
      <w:r w:rsidRPr="00F41028">
        <w:rPr>
          <w:rFonts w:ascii="Bookman Old Style" w:hAnsi="Bookman Old Style" w:cs="Bookman Old Style"/>
          <w:i/>
          <w:iCs/>
          <w:sz w:val="26"/>
          <w:szCs w:val="26"/>
          <w:lang w:val="uk-UA"/>
        </w:rPr>
        <w:t xml:space="preserve"> (Б. Грінченко); </w:t>
      </w:r>
      <w:r w:rsidRPr="00F41028">
        <w:rPr>
          <w:rFonts w:ascii="Bookman Old Style" w:hAnsi="Bookman Old Style" w:cs="Bookman Old Style"/>
          <w:i/>
          <w:iCs/>
          <w:sz w:val="26"/>
          <w:szCs w:val="26"/>
          <w:u w:val="dotDash"/>
          <w:lang w:val="uk-UA"/>
        </w:rPr>
        <w:t>Заплющивши очі</w:t>
      </w:r>
      <w:r w:rsidRPr="00F41028">
        <w:rPr>
          <w:rFonts w:ascii="Bookman Old Style" w:hAnsi="Bookman Old Style" w:cs="Bookman Old Style"/>
          <w:i/>
          <w:iCs/>
          <w:sz w:val="26"/>
          <w:szCs w:val="26"/>
          <w:lang w:val="uk-UA"/>
        </w:rPr>
        <w:t>, він піддався сумові, що колисає душу (В. Підмогильний).</w:t>
      </w:r>
    </w:p>
    <w:p w:rsidR="00A2504E" w:rsidRPr="00F41028" w:rsidRDefault="00A2504E" w:rsidP="0015430E">
      <w:pPr>
        <w:spacing w:after="0" w:line="240" w:lineRule="auto"/>
        <w:jc w:val="both"/>
        <w:rPr>
          <w:rFonts w:ascii="Bookman Old Style" w:hAnsi="Bookman Old Style" w:cs="Bookman Old Style"/>
          <w:b/>
          <w:bCs/>
          <w:sz w:val="26"/>
          <w:szCs w:val="26"/>
          <w:lang w:val="uk-UA"/>
        </w:rPr>
      </w:pPr>
    </w:p>
    <w:p w:rsidR="00A2504E" w:rsidRPr="00F41028" w:rsidRDefault="00A2504E" w:rsidP="00367B5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Примітки:</w:t>
      </w:r>
      <w:r w:rsidRPr="00F41028">
        <w:rPr>
          <w:rFonts w:ascii="Bookman Old Style" w:hAnsi="Bookman Old Style" w:cs="Bookman Old Style"/>
          <w:sz w:val="26"/>
          <w:szCs w:val="26"/>
          <w:lang w:val="uk-UA"/>
        </w:rPr>
        <w:t xml:space="preserve"> </w:t>
      </w:r>
    </w:p>
    <w:p w:rsidR="00A2504E" w:rsidRPr="00F41028" w:rsidRDefault="00A2504E" w:rsidP="00367B5A">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1. Два чи більше дієприслівникових зворотів, з</w:t>
      </w:r>
      <w:r w:rsidR="00483256">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єднаних між собою інтонацією або повторюваними сполучниками, на письмі один від </w:t>
      </w:r>
      <w:r w:rsidRPr="00367B5A">
        <w:rPr>
          <w:rFonts w:ascii="Bookman Old Style" w:hAnsi="Bookman Old Style" w:cs="Bookman Old Style"/>
          <w:sz w:val="26"/>
          <w:szCs w:val="26"/>
          <w:lang w:val="uk-UA"/>
        </w:rPr>
        <w:t xml:space="preserve">одного відділяються комою: </w:t>
      </w:r>
      <w:r w:rsidRPr="00367B5A">
        <w:rPr>
          <w:rFonts w:ascii="Bookman Old Style" w:hAnsi="Bookman Old Style" w:cs="Bookman Old Style"/>
          <w:i/>
          <w:iCs/>
          <w:sz w:val="26"/>
          <w:szCs w:val="26"/>
          <w:u w:val="dotDash"/>
          <w:lang w:val="uk-UA"/>
        </w:rPr>
        <w:t>Хустину кинувши на плечі</w:t>
      </w:r>
      <w:r w:rsidRPr="00367B5A">
        <w:rPr>
          <w:rFonts w:ascii="Bookman Old Style" w:hAnsi="Bookman Old Style" w:cs="Bookman Old Style"/>
          <w:b/>
          <w:bCs/>
          <w:i/>
          <w:iCs/>
          <w:sz w:val="26"/>
          <w:szCs w:val="26"/>
          <w:lang w:val="uk-UA"/>
        </w:rPr>
        <w:t>,</w:t>
      </w:r>
      <w:r w:rsidRPr="00367B5A">
        <w:rPr>
          <w:rFonts w:ascii="Bookman Old Style" w:hAnsi="Bookman Old Style" w:cs="Bookman Old Style"/>
          <w:i/>
          <w:iCs/>
          <w:sz w:val="26"/>
          <w:szCs w:val="26"/>
          <w:lang w:val="uk-UA"/>
        </w:rPr>
        <w:t xml:space="preserve"> </w:t>
      </w:r>
      <w:r w:rsidRPr="00367B5A">
        <w:rPr>
          <w:rFonts w:ascii="Bookman Old Style" w:hAnsi="Bookman Old Style" w:cs="Bookman Old Style"/>
          <w:i/>
          <w:iCs/>
          <w:sz w:val="26"/>
          <w:szCs w:val="26"/>
          <w:u w:val="dotDash"/>
          <w:lang w:val="uk-UA"/>
        </w:rPr>
        <w:t>надівши плаття  весняне</w:t>
      </w:r>
      <w:r w:rsidRPr="00367B5A">
        <w:rPr>
          <w:rFonts w:ascii="Bookman Old Style" w:hAnsi="Bookman Old Style" w:cs="Bookman Old Style"/>
          <w:i/>
          <w:iCs/>
          <w:sz w:val="26"/>
          <w:szCs w:val="26"/>
          <w:lang w:val="uk-UA"/>
        </w:rPr>
        <w:t>,  берізка  вибігла  надвечір і жде чи вітру,  чи  мене</w:t>
      </w:r>
      <w:r w:rsidRPr="00367B5A">
        <w:rPr>
          <w:rFonts w:ascii="Bookman Old Style" w:hAnsi="Bookman Old Style" w:cs="Bookman Old Style"/>
          <w:sz w:val="26"/>
          <w:szCs w:val="26"/>
          <w:lang w:val="uk-UA"/>
        </w:rPr>
        <w:t xml:space="preserve"> </w:t>
      </w:r>
      <w:r w:rsidR="00890B12">
        <w:rPr>
          <w:rFonts w:ascii="Bookman Old Style" w:hAnsi="Bookman Old Style" w:cs="Bookman Old Style"/>
          <w:sz w:val="26"/>
          <w:szCs w:val="26"/>
          <w:lang w:val="uk-UA"/>
        </w:rPr>
        <w:t xml:space="preserve"> </w:t>
      </w:r>
      <w:r w:rsidRPr="00367B5A">
        <w:rPr>
          <w:rFonts w:ascii="Bookman Old Style" w:hAnsi="Bookman Old Style" w:cs="Bookman Old Style"/>
          <w:iCs/>
          <w:sz w:val="26"/>
          <w:szCs w:val="26"/>
          <w:lang w:val="uk-UA"/>
        </w:rPr>
        <w:t>(С.</w:t>
      </w:r>
      <w:r w:rsidR="00890B12">
        <w:rPr>
          <w:rFonts w:ascii="Bookman Old Style" w:hAnsi="Bookman Old Style" w:cs="Bookman Old Style"/>
          <w:iCs/>
          <w:sz w:val="26"/>
          <w:szCs w:val="26"/>
          <w:lang w:val="uk-UA"/>
        </w:rPr>
        <w:t xml:space="preserve"> </w:t>
      </w:r>
      <w:r w:rsidRPr="00367B5A">
        <w:rPr>
          <w:rFonts w:ascii="Bookman Old Style" w:hAnsi="Bookman Old Style" w:cs="Bookman Old Style"/>
          <w:iCs/>
          <w:sz w:val="26"/>
          <w:szCs w:val="26"/>
          <w:lang w:val="uk-UA"/>
        </w:rPr>
        <w:t>Будний);</w:t>
      </w:r>
      <w:r w:rsidRPr="00367B5A">
        <w:rPr>
          <w:rFonts w:ascii="Bookman Old Style" w:hAnsi="Bookman Old Style" w:cs="Bookman Old Style"/>
          <w:sz w:val="26"/>
          <w:szCs w:val="26"/>
          <w:lang w:val="uk-UA"/>
        </w:rPr>
        <w:t xml:space="preserve"> </w:t>
      </w:r>
      <w:r w:rsidRPr="00367B5A">
        <w:rPr>
          <w:rFonts w:ascii="Bookman Old Style" w:hAnsi="Bookman Old Style" w:cs="Bookman Old Style"/>
          <w:i/>
          <w:iCs/>
          <w:sz w:val="26"/>
          <w:szCs w:val="26"/>
        </w:rPr>
        <w:t>Bi</w:t>
      </w:r>
      <w:r w:rsidRPr="00367B5A">
        <w:rPr>
          <w:rFonts w:ascii="Bookman Old Style" w:hAnsi="Bookman Old Style" w:cs="Bookman Old Style"/>
          <w:i/>
          <w:iCs/>
          <w:sz w:val="26"/>
          <w:szCs w:val="26"/>
          <w:lang w:val="uk-UA"/>
        </w:rPr>
        <w:t>н несподівано з</w:t>
      </w:r>
      <w:r w:rsidR="00483256">
        <w:rPr>
          <w:rFonts w:ascii="Bookman Old Style" w:hAnsi="Bookman Old Style" w:cs="Bookman Old Style"/>
          <w:i/>
          <w:iCs/>
          <w:sz w:val="26"/>
          <w:szCs w:val="26"/>
          <w:lang w:val="uk-UA"/>
        </w:rPr>
        <w:t>’</w:t>
      </w:r>
      <w:r w:rsidRPr="00367B5A">
        <w:rPr>
          <w:rFonts w:ascii="Bookman Old Style" w:hAnsi="Bookman Old Style" w:cs="Bookman Old Style"/>
          <w:i/>
          <w:iCs/>
          <w:sz w:val="26"/>
          <w:szCs w:val="26"/>
          <w:lang w:val="uk-UA"/>
        </w:rPr>
        <w:t>являвся в степу на шляху</w:t>
      </w:r>
      <w:r w:rsidRPr="00367B5A">
        <w:rPr>
          <w:rFonts w:ascii="Bookman Old Style" w:hAnsi="Bookman Old Style" w:cs="Bookman Old Style"/>
          <w:b/>
          <w:bCs/>
          <w:i/>
          <w:iCs/>
          <w:sz w:val="26"/>
          <w:szCs w:val="26"/>
          <w:lang w:val="uk-UA"/>
        </w:rPr>
        <w:t>,</w:t>
      </w:r>
      <w:r w:rsidRPr="00367B5A">
        <w:rPr>
          <w:rFonts w:ascii="Bookman Old Style" w:hAnsi="Bookman Old Style" w:cs="Bookman Old Style"/>
          <w:i/>
          <w:iCs/>
          <w:sz w:val="26"/>
          <w:szCs w:val="26"/>
          <w:lang w:val="uk-UA"/>
        </w:rPr>
        <w:t xml:space="preserve"> </w:t>
      </w:r>
      <w:r w:rsidRPr="00367B5A">
        <w:rPr>
          <w:rFonts w:ascii="Bookman Old Style" w:hAnsi="Bookman Old Style" w:cs="Bookman Old Style"/>
          <w:b/>
          <w:bCs/>
          <w:i/>
          <w:iCs/>
          <w:sz w:val="26"/>
          <w:szCs w:val="26"/>
          <w:u w:val="dotDash"/>
          <w:lang w:val="uk-UA"/>
        </w:rPr>
        <w:t>чи</w:t>
      </w:r>
      <w:r w:rsidRPr="00367B5A">
        <w:rPr>
          <w:rFonts w:ascii="Bookman Old Style" w:hAnsi="Bookman Old Style" w:cs="Bookman Old Style"/>
          <w:i/>
          <w:iCs/>
          <w:sz w:val="26"/>
          <w:szCs w:val="26"/>
          <w:u w:val="dotDash"/>
          <w:lang w:val="uk-UA"/>
        </w:rPr>
        <w:t xml:space="preserve"> відійшовши з-за могили</w:t>
      </w:r>
      <w:r w:rsidRPr="00367B5A">
        <w:rPr>
          <w:rFonts w:ascii="Bookman Old Style" w:hAnsi="Bookman Old Style" w:cs="Bookman Old Style"/>
          <w:b/>
          <w:bCs/>
          <w:i/>
          <w:iCs/>
          <w:sz w:val="26"/>
          <w:szCs w:val="26"/>
          <w:u w:val="dotDash"/>
          <w:lang w:val="uk-UA"/>
        </w:rPr>
        <w:t>,</w:t>
      </w:r>
      <w:r w:rsidRPr="00367B5A">
        <w:rPr>
          <w:rFonts w:ascii="Bookman Old Style" w:hAnsi="Bookman Old Style" w:cs="Bookman Old Style"/>
          <w:i/>
          <w:iCs/>
          <w:sz w:val="26"/>
          <w:szCs w:val="26"/>
          <w:u w:val="dotDash"/>
          <w:lang w:val="uk-UA"/>
        </w:rPr>
        <w:t xml:space="preserve"> </w:t>
      </w:r>
      <w:r w:rsidRPr="00367B5A">
        <w:rPr>
          <w:rFonts w:ascii="Bookman Old Style" w:hAnsi="Bookman Old Style" w:cs="Bookman Old Style"/>
          <w:b/>
          <w:bCs/>
          <w:i/>
          <w:iCs/>
          <w:sz w:val="26"/>
          <w:szCs w:val="26"/>
          <w:u w:val="dotDash"/>
          <w:lang w:val="uk-UA"/>
        </w:rPr>
        <w:t>чи</w:t>
      </w:r>
      <w:r w:rsidRPr="00367B5A">
        <w:rPr>
          <w:rFonts w:ascii="Bookman Old Style" w:hAnsi="Bookman Old Style" w:cs="Bookman Old Style"/>
          <w:i/>
          <w:iCs/>
          <w:sz w:val="26"/>
          <w:szCs w:val="26"/>
          <w:u w:val="dotDash"/>
          <w:lang w:val="uk-UA"/>
        </w:rPr>
        <w:t xml:space="preserve"> випроставшися з яру</w:t>
      </w:r>
      <w:r w:rsidRPr="00367B5A">
        <w:rPr>
          <w:rFonts w:ascii="Bookman Old Style" w:hAnsi="Bookman Old Style" w:cs="Bookman Old Style"/>
          <w:i/>
          <w:iCs/>
          <w:sz w:val="26"/>
          <w:szCs w:val="26"/>
          <w:lang w:val="uk-UA"/>
        </w:rPr>
        <w:t xml:space="preserve">, високий, кремезний… </w:t>
      </w:r>
      <w:r w:rsidR="00890B12">
        <w:rPr>
          <w:rFonts w:ascii="Bookman Old Style" w:hAnsi="Bookman Old Style" w:cs="Bookman Old Style"/>
          <w:i/>
          <w:iCs/>
          <w:sz w:val="26"/>
          <w:szCs w:val="26"/>
          <w:lang w:val="uk-UA"/>
        </w:rPr>
        <w:t xml:space="preserve">                    </w:t>
      </w:r>
      <w:r w:rsidRPr="00367B5A">
        <w:rPr>
          <w:rFonts w:ascii="Bookman Old Style" w:hAnsi="Bookman Old Style" w:cs="Bookman Old Style"/>
          <w:iCs/>
          <w:sz w:val="26"/>
          <w:szCs w:val="26"/>
          <w:lang w:val="uk-UA"/>
        </w:rPr>
        <w:t>(В.</w:t>
      </w:r>
      <w:r w:rsidR="00890B12">
        <w:rPr>
          <w:rFonts w:ascii="Bookman Old Style" w:hAnsi="Bookman Old Style" w:cs="Bookman Old Style"/>
          <w:iCs/>
          <w:sz w:val="26"/>
          <w:szCs w:val="26"/>
          <w:lang w:val="uk-UA"/>
        </w:rPr>
        <w:t xml:space="preserve"> </w:t>
      </w:r>
      <w:r w:rsidRPr="00367B5A">
        <w:rPr>
          <w:rFonts w:ascii="Bookman Old Style" w:hAnsi="Bookman Old Style" w:cs="Bookman Old Style"/>
          <w:iCs/>
          <w:sz w:val="26"/>
          <w:szCs w:val="26"/>
          <w:lang w:val="uk-UA"/>
        </w:rPr>
        <w:t>Підмогильний).</w:t>
      </w:r>
    </w:p>
    <w:p w:rsidR="00A2504E" w:rsidRPr="00F41028" w:rsidRDefault="00A2504E" w:rsidP="00367B5A">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2. Якщо дієприслівникові звороти з</w:t>
      </w:r>
      <w:r w:rsidR="00483256">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єднані між собою неповторюваними єднальними чи розділовими сполучниками, то кома </w:t>
      </w:r>
      <w:r w:rsidRPr="00367B5A">
        <w:rPr>
          <w:rFonts w:ascii="Bookman Old Style" w:hAnsi="Bookman Old Style" w:cs="Bookman Old Style"/>
          <w:sz w:val="26"/>
          <w:szCs w:val="26"/>
          <w:lang w:val="uk-UA"/>
        </w:rPr>
        <w:t xml:space="preserve">між ними не ставиться: </w:t>
      </w:r>
      <w:r w:rsidRPr="00367B5A">
        <w:rPr>
          <w:rFonts w:ascii="Bookman Old Style" w:hAnsi="Bookman Old Style" w:cs="Bookman Old Style"/>
          <w:i/>
          <w:iCs/>
          <w:sz w:val="26"/>
          <w:szCs w:val="26"/>
          <w:lang w:val="uk-UA"/>
        </w:rPr>
        <w:t xml:space="preserve">Він устав разом із сонцем, довго кашляв, </w:t>
      </w:r>
      <w:r w:rsidRPr="00367B5A">
        <w:rPr>
          <w:rFonts w:ascii="Bookman Old Style" w:hAnsi="Bookman Old Style" w:cs="Bookman Old Style"/>
          <w:i/>
          <w:iCs/>
          <w:sz w:val="26"/>
          <w:szCs w:val="26"/>
          <w:u w:val="dotDash"/>
          <w:lang w:val="uk-UA"/>
        </w:rPr>
        <w:t>сидячи в солом</w:t>
      </w:r>
      <w:r w:rsidR="00483256">
        <w:rPr>
          <w:rFonts w:ascii="Bookman Old Style" w:hAnsi="Bookman Old Style" w:cs="Bookman Old Style"/>
          <w:i/>
          <w:iCs/>
          <w:sz w:val="26"/>
          <w:szCs w:val="26"/>
          <w:u w:val="dotDash"/>
          <w:lang w:val="uk-UA"/>
        </w:rPr>
        <w:t>’</w:t>
      </w:r>
      <w:r w:rsidRPr="00367B5A">
        <w:rPr>
          <w:rFonts w:ascii="Bookman Old Style" w:hAnsi="Bookman Old Style" w:cs="Bookman Old Style"/>
          <w:i/>
          <w:iCs/>
          <w:sz w:val="26"/>
          <w:szCs w:val="26"/>
          <w:u w:val="dotDash"/>
          <w:lang w:val="uk-UA"/>
        </w:rPr>
        <w:t xml:space="preserve">яній постелі </w:t>
      </w:r>
      <w:r w:rsidRPr="00367B5A">
        <w:rPr>
          <w:rFonts w:ascii="Bookman Old Style" w:hAnsi="Bookman Old Style" w:cs="Bookman Old Style"/>
          <w:b/>
          <w:bCs/>
          <w:i/>
          <w:iCs/>
          <w:sz w:val="26"/>
          <w:szCs w:val="26"/>
          <w:u w:val="dotDash"/>
          <w:lang w:val="uk-UA"/>
        </w:rPr>
        <w:t>і</w:t>
      </w:r>
      <w:r w:rsidRPr="00367B5A">
        <w:rPr>
          <w:rFonts w:ascii="Bookman Old Style" w:hAnsi="Bookman Old Style" w:cs="Bookman Old Style"/>
          <w:i/>
          <w:iCs/>
          <w:sz w:val="26"/>
          <w:szCs w:val="26"/>
          <w:u w:val="dotDash"/>
          <w:lang w:val="uk-UA"/>
        </w:rPr>
        <w:t xml:space="preserve"> туго обіпнувшись рябою плащ-палаткою</w:t>
      </w:r>
      <w:r w:rsidRPr="00367B5A">
        <w:rPr>
          <w:rFonts w:ascii="Bookman Old Style" w:hAnsi="Bookman Old Style" w:cs="Bookman Old Style"/>
          <w:i/>
          <w:iCs/>
          <w:sz w:val="26"/>
          <w:szCs w:val="26"/>
          <w:lang w:val="uk-UA"/>
        </w:rPr>
        <w:t xml:space="preserve"> </w:t>
      </w:r>
      <w:r w:rsidRPr="00367B5A">
        <w:rPr>
          <w:rFonts w:ascii="Bookman Old Style" w:hAnsi="Bookman Old Style" w:cs="Bookman Old Style"/>
          <w:iCs/>
          <w:sz w:val="26"/>
          <w:szCs w:val="26"/>
          <w:lang w:val="uk-UA"/>
        </w:rPr>
        <w:t>(Гр. Тютюнник).</w:t>
      </w:r>
    </w:p>
    <w:p w:rsidR="00A2504E" w:rsidRPr="00F41028" w:rsidRDefault="00A2504E" w:rsidP="00367B5A">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3. Якщо дієприслівниковий зворот стоїть після сполучника, то він відокремлюється комою:  </w:t>
      </w:r>
      <w:r w:rsidRPr="00F41028">
        <w:rPr>
          <w:rFonts w:ascii="Bookman Old Style" w:hAnsi="Bookman Old Style" w:cs="Bookman Old Style"/>
          <w:i/>
          <w:iCs/>
          <w:sz w:val="26"/>
          <w:szCs w:val="26"/>
          <w:lang w:val="uk-UA"/>
        </w:rPr>
        <w:t xml:space="preserve">Він наближався  </w:t>
      </w:r>
      <w:r w:rsidRPr="00F41028">
        <w:rPr>
          <w:rFonts w:ascii="Bookman Old Style" w:hAnsi="Bookman Old Style" w:cs="Bookman Old Style"/>
          <w:b/>
          <w:bCs/>
          <w:i/>
          <w:iCs/>
          <w:sz w:val="26"/>
          <w:szCs w:val="26"/>
          <w:lang w:val="uk-UA"/>
        </w:rPr>
        <w:t>й,</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dotDash"/>
          <w:lang w:val="uk-UA"/>
        </w:rPr>
        <w:t xml:space="preserve">кинувши  гострий погляд з-під навислих рудих брів, </w:t>
      </w:r>
      <w:r w:rsidRPr="00F41028">
        <w:rPr>
          <w:rFonts w:ascii="Bookman Old Style" w:hAnsi="Bookman Old Style" w:cs="Bookman Old Style"/>
          <w:i/>
          <w:iCs/>
          <w:sz w:val="26"/>
          <w:szCs w:val="26"/>
          <w:lang w:val="uk-UA"/>
        </w:rPr>
        <w:t xml:space="preserve">підносив над землею кийок...                            </w:t>
      </w:r>
      <w:r w:rsidRPr="00367B5A">
        <w:rPr>
          <w:rFonts w:ascii="Bookman Old Style" w:hAnsi="Bookman Old Style" w:cs="Bookman Old Style"/>
          <w:iCs/>
          <w:sz w:val="26"/>
          <w:szCs w:val="26"/>
          <w:lang w:val="uk-UA"/>
        </w:rPr>
        <w:t>(В. Підмогильний).</w:t>
      </w:r>
    </w:p>
    <w:p w:rsidR="00A2504E" w:rsidRPr="00F41028" w:rsidRDefault="00A2504E" w:rsidP="00367B5A">
      <w:pPr>
        <w:spacing w:after="0" w:line="240" w:lineRule="auto"/>
        <w:jc w:val="both"/>
        <w:rPr>
          <w:rFonts w:ascii="Bookman Old Style" w:hAnsi="Bookman Old Style" w:cs="Bookman Old Style"/>
          <w:sz w:val="26"/>
          <w:szCs w:val="26"/>
          <w:lang w:val="uk-UA"/>
        </w:rPr>
      </w:pPr>
    </w:p>
    <w:p w:rsidR="00A2504E" w:rsidRPr="00F41028" w:rsidRDefault="00A2504E" w:rsidP="005E1E99">
      <w:pPr>
        <w:pStyle w:val="a5"/>
        <w:numPr>
          <w:ilvl w:val="0"/>
          <w:numId w:val="67"/>
        </w:numPr>
        <w:tabs>
          <w:tab w:val="left" w:pos="851"/>
        </w:tabs>
        <w:spacing w:after="0" w:line="240" w:lineRule="auto"/>
        <w:ind w:left="0"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обставини, виражені одиничним дієприслівником: </w:t>
      </w:r>
      <w:r w:rsidRPr="00F41028">
        <w:rPr>
          <w:rFonts w:ascii="Bookman Old Style" w:hAnsi="Bookman Old Style" w:cs="Bookman Old Style"/>
          <w:i/>
          <w:iCs/>
          <w:sz w:val="26"/>
          <w:szCs w:val="26"/>
          <w:lang w:val="uk-UA"/>
        </w:rPr>
        <w:t xml:space="preserve">Щохвилі творим ми нове, </w:t>
      </w:r>
      <w:r w:rsidRPr="00F41028">
        <w:rPr>
          <w:rFonts w:ascii="Bookman Old Style" w:hAnsi="Bookman Old Style" w:cs="Bookman Old Style"/>
          <w:i/>
          <w:iCs/>
          <w:sz w:val="26"/>
          <w:szCs w:val="26"/>
          <w:u w:val="dotDash"/>
          <w:lang w:val="uk-UA"/>
        </w:rPr>
        <w:t>йдучи,</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dotDash"/>
          <w:lang w:val="uk-UA"/>
        </w:rPr>
        <w:t>співаючи</w:t>
      </w:r>
      <w:r w:rsidRPr="00F41028">
        <w:rPr>
          <w:rFonts w:ascii="Bookman Old Style" w:hAnsi="Bookman Old Style" w:cs="Bookman Old Style"/>
          <w:i/>
          <w:iCs/>
          <w:sz w:val="26"/>
          <w:szCs w:val="26"/>
          <w:lang w:val="uk-UA"/>
        </w:rPr>
        <w:t xml:space="preserve"> і </w:t>
      </w:r>
      <w:r w:rsidRPr="00F41028">
        <w:rPr>
          <w:rFonts w:ascii="Bookman Old Style" w:hAnsi="Bookman Old Style" w:cs="Bookman Old Style"/>
          <w:i/>
          <w:iCs/>
          <w:sz w:val="26"/>
          <w:szCs w:val="26"/>
          <w:u w:val="dotDash"/>
          <w:lang w:val="uk-UA"/>
        </w:rPr>
        <w:t>мислячи</w:t>
      </w:r>
      <w:r w:rsidRPr="00F41028">
        <w:rPr>
          <w:rFonts w:ascii="Bookman Old Style" w:hAnsi="Bookman Old Style" w:cs="Bookman Old Style"/>
          <w:i/>
          <w:iCs/>
          <w:sz w:val="26"/>
          <w:szCs w:val="26"/>
          <w:lang w:val="uk-UA"/>
        </w:rPr>
        <w:t xml:space="preserve"> </w:t>
      </w:r>
      <w:r w:rsidRPr="00367B5A">
        <w:rPr>
          <w:rFonts w:ascii="Bookman Old Style" w:hAnsi="Bookman Old Style" w:cs="Bookman Old Style"/>
          <w:iCs/>
          <w:sz w:val="26"/>
          <w:szCs w:val="26"/>
          <w:lang w:val="uk-UA"/>
        </w:rPr>
        <w:t>(В. Бичко).</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 xml:space="preserve">Усяка пташечка, </w:t>
      </w:r>
      <w:r w:rsidRPr="00F41028">
        <w:rPr>
          <w:rFonts w:ascii="Bookman Old Style" w:hAnsi="Bookman Old Style" w:cs="Bookman Old Style"/>
          <w:i/>
          <w:iCs/>
          <w:sz w:val="26"/>
          <w:szCs w:val="26"/>
          <w:u w:val="dotDash"/>
          <w:lang w:val="uk-UA"/>
        </w:rPr>
        <w:t>радіючи,</w:t>
      </w:r>
      <w:r w:rsidRPr="00F41028">
        <w:rPr>
          <w:rFonts w:ascii="Bookman Old Style" w:hAnsi="Bookman Old Style" w:cs="Bookman Old Style"/>
          <w:i/>
          <w:iCs/>
          <w:sz w:val="26"/>
          <w:szCs w:val="26"/>
          <w:lang w:val="uk-UA"/>
        </w:rPr>
        <w:t xml:space="preserve"> співала</w:t>
      </w:r>
      <w:r w:rsidRPr="00F41028">
        <w:rPr>
          <w:rFonts w:ascii="Bookman Old Style" w:hAnsi="Bookman Old Style" w:cs="Bookman Old Style"/>
          <w:sz w:val="26"/>
          <w:szCs w:val="26"/>
          <w:lang w:val="uk-UA"/>
        </w:rPr>
        <w:t xml:space="preserve"> </w:t>
      </w:r>
      <w:r w:rsidRPr="00367B5A">
        <w:rPr>
          <w:rFonts w:ascii="Bookman Old Style" w:hAnsi="Bookman Old Style" w:cs="Bookman Old Style"/>
          <w:iCs/>
          <w:sz w:val="26"/>
          <w:szCs w:val="26"/>
          <w:lang w:val="uk-UA"/>
        </w:rPr>
        <w:t>(Л. Глібов).</w:t>
      </w: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A2504E" w:rsidRPr="00F41028" w:rsidRDefault="00A2504E" w:rsidP="00367B5A">
      <w:pPr>
        <w:spacing w:after="0" w:line="240" w:lineRule="auto"/>
        <w:ind w:firstLine="567"/>
        <w:jc w:val="both"/>
        <w:rPr>
          <w:rFonts w:ascii="Bookman Old Style" w:hAnsi="Bookman Old Style" w:cs="Bookman Old Style"/>
          <w:b/>
          <w:bCs/>
          <w:sz w:val="26"/>
          <w:szCs w:val="26"/>
        </w:rPr>
      </w:pPr>
      <w:r w:rsidRPr="00F41028">
        <w:rPr>
          <w:rFonts w:ascii="Bookman Old Style" w:hAnsi="Bookman Old Style" w:cs="Bookman Old Style"/>
          <w:b/>
          <w:bCs/>
          <w:sz w:val="26"/>
          <w:szCs w:val="26"/>
        </w:rPr>
        <w:t>Не відокремлюються:</w:t>
      </w: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а) обставина, виражена дієприслівниковим зворотом фразеологічного типу: </w:t>
      </w:r>
      <w:r w:rsidRPr="00F41028">
        <w:rPr>
          <w:rFonts w:ascii="Bookman Old Style" w:hAnsi="Bookman Old Style" w:cs="Bookman Old Style"/>
          <w:i/>
          <w:iCs/>
          <w:sz w:val="26"/>
          <w:szCs w:val="26"/>
          <w:lang w:val="uk-UA"/>
        </w:rPr>
        <w:t>Василь п</w:t>
      </w:r>
      <w:r w:rsidRPr="00F41028">
        <w:rPr>
          <w:rFonts w:ascii="Bookman Old Style" w:hAnsi="Bookman Old Style" w:cs="Bookman Old Style"/>
          <w:i/>
          <w:iCs/>
          <w:sz w:val="26"/>
          <w:szCs w:val="26"/>
        </w:rPr>
        <w:t>рацю</w:t>
      </w:r>
      <w:r w:rsidRPr="00F41028">
        <w:rPr>
          <w:rFonts w:ascii="Bookman Old Style" w:hAnsi="Bookman Old Style" w:cs="Bookman Old Style"/>
          <w:i/>
          <w:iCs/>
          <w:sz w:val="26"/>
          <w:szCs w:val="26"/>
          <w:lang w:val="uk-UA"/>
        </w:rPr>
        <w:t>є</w:t>
      </w:r>
      <w:r w:rsidRPr="00F41028">
        <w:rPr>
          <w:rFonts w:ascii="Bookman Old Style" w:hAnsi="Bookman Old Style" w:cs="Bookman Old Style"/>
          <w:i/>
          <w:iCs/>
          <w:sz w:val="26"/>
          <w:szCs w:val="26"/>
        </w:rPr>
        <w:t xml:space="preserve"> </w:t>
      </w:r>
      <w:r w:rsidRPr="00F41028">
        <w:rPr>
          <w:rFonts w:ascii="Bookman Old Style" w:hAnsi="Bookman Old Style" w:cs="Bookman Old Style"/>
          <w:i/>
          <w:iCs/>
          <w:sz w:val="26"/>
          <w:szCs w:val="26"/>
          <w:u w:val="dotDash"/>
        </w:rPr>
        <w:t>не покладаючи рук</w:t>
      </w: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 xml:space="preserve"> </w:t>
      </w:r>
      <w:r w:rsidRPr="00F41028">
        <w:rPr>
          <w:rFonts w:ascii="Bookman Old Style" w:hAnsi="Bookman Old Style" w:cs="Bookman Old Style"/>
          <w:i/>
          <w:iCs/>
          <w:sz w:val="26"/>
          <w:szCs w:val="26"/>
          <w:lang w:val="uk-UA"/>
        </w:rPr>
        <w:t>Катрусю, досить с</w:t>
      </w:r>
      <w:r w:rsidRPr="00F41028">
        <w:rPr>
          <w:rFonts w:ascii="Bookman Old Style" w:hAnsi="Bookman Old Style" w:cs="Bookman Old Style"/>
          <w:i/>
          <w:iCs/>
          <w:sz w:val="26"/>
          <w:szCs w:val="26"/>
        </w:rPr>
        <w:t xml:space="preserve">идіти </w:t>
      </w:r>
      <w:r w:rsidRPr="00F41028">
        <w:rPr>
          <w:rFonts w:ascii="Bookman Old Style" w:hAnsi="Bookman Old Style" w:cs="Bookman Old Style"/>
          <w:i/>
          <w:iCs/>
          <w:sz w:val="26"/>
          <w:szCs w:val="26"/>
          <w:u w:val="dotDash"/>
        </w:rPr>
        <w:t>склавши руки</w:t>
      </w: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 xml:space="preserve"> </w:t>
      </w:r>
      <w:r w:rsidRPr="00F41028">
        <w:rPr>
          <w:rFonts w:ascii="Bookman Old Style" w:hAnsi="Bookman Old Style" w:cs="Bookman Old Style"/>
          <w:i/>
          <w:iCs/>
          <w:sz w:val="26"/>
          <w:szCs w:val="26"/>
          <w:lang w:val="uk-UA"/>
        </w:rPr>
        <w:t xml:space="preserve">Івасик біг додому </w:t>
      </w:r>
      <w:r w:rsidRPr="00F41028">
        <w:rPr>
          <w:rFonts w:ascii="Bookman Old Style" w:hAnsi="Bookman Old Style" w:cs="Bookman Old Style"/>
          <w:i/>
          <w:iCs/>
          <w:sz w:val="26"/>
          <w:szCs w:val="26"/>
          <w:u w:val="dotDash"/>
        </w:rPr>
        <w:t>не чуючи ніг</w:t>
      </w: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 xml:space="preserve"> </w:t>
      </w:r>
      <w:r w:rsidRPr="00F41028">
        <w:rPr>
          <w:rFonts w:ascii="Bookman Old Style" w:hAnsi="Bookman Old Style" w:cs="Bookman Old Style"/>
          <w:i/>
          <w:iCs/>
          <w:sz w:val="26"/>
          <w:szCs w:val="26"/>
          <w:lang w:val="uk-UA"/>
        </w:rPr>
        <w:t>А з порога почав г</w:t>
      </w:r>
      <w:r w:rsidRPr="00F41028">
        <w:rPr>
          <w:rFonts w:ascii="Bookman Old Style" w:hAnsi="Bookman Old Style" w:cs="Bookman Old Style"/>
          <w:i/>
          <w:iCs/>
          <w:sz w:val="26"/>
          <w:szCs w:val="26"/>
        </w:rPr>
        <w:t xml:space="preserve">оворити </w:t>
      </w:r>
      <w:r w:rsidRPr="00F41028">
        <w:rPr>
          <w:rFonts w:ascii="Bookman Old Style" w:hAnsi="Bookman Old Style" w:cs="Bookman Old Style"/>
          <w:i/>
          <w:iCs/>
          <w:sz w:val="26"/>
          <w:szCs w:val="26"/>
          <w:u w:val="dotDash"/>
        </w:rPr>
        <w:t>не переводячи духу</w:t>
      </w:r>
      <w:r w:rsidRPr="00F41028">
        <w:rPr>
          <w:rFonts w:ascii="Bookman Old Style" w:hAnsi="Bookman Old Style" w:cs="Bookman Old Style"/>
          <w:i/>
          <w:iCs/>
          <w:sz w:val="26"/>
          <w:szCs w:val="26"/>
          <w:u w:val="dotDash"/>
          <w:lang w:val="uk-UA"/>
        </w:rPr>
        <w:t>;</w:t>
      </w: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б) обставина, виражена дієприслівниковим зворотом, на початку якого стоїть підсилювальна частка </w:t>
      </w:r>
      <w:r w:rsidRPr="00F41028">
        <w:rPr>
          <w:rFonts w:ascii="Bookman Old Style" w:hAnsi="Bookman Old Style" w:cs="Bookman Old Style"/>
          <w:b/>
          <w:bCs/>
          <w:i/>
          <w:iCs/>
          <w:sz w:val="26"/>
          <w:szCs w:val="26"/>
          <w:lang w:val="uk-UA"/>
        </w:rPr>
        <w:t xml:space="preserve">і (й) </w:t>
      </w:r>
      <w:r w:rsidRPr="00F41028">
        <w:rPr>
          <w:rFonts w:ascii="Bookman Old Style" w:hAnsi="Bookman Old Style" w:cs="Bookman Old Style"/>
          <w:sz w:val="26"/>
          <w:szCs w:val="26"/>
          <w:lang w:val="uk-UA"/>
        </w:rPr>
        <w:t>або</w:t>
      </w:r>
      <w:r w:rsidRPr="00F41028">
        <w:rPr>
          <w:rFonts w:ascii="Bookman Old Style" w:hAnsi="Bookman Old Style" w:cs="Bookman Old Style"/>
          <w:b/>
          <w:bCs/>
          <w:i/>
          <w:iCs/>
          <w:sz w:val="26"/>
          <w:szCs w:val="26"/>
          <w:lang w:val="uk-UA"/>
        </w:rPr>
        <w:t xml:space="preserve"> </w:t>
      </w:r>
      <w:r w:rsidRPr="00F41028">
        <w:rPr>
          <w:rFonts w:ascii="Bookman Old Style" w:hAnsi="Bookman Old Style" w:cs="Bookman Old Style"/>
          <w:sz w:val="26"/>
          <w:szCs w:val="26"/>
          <w:lang w:val="uk-UA"/>
        </w:rPr>
        <w:t>частки</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bCs/>
          <w:i/>
          <w:iCs/>
          <w:sz w:val="26"/>
          <w:szCs w:val="26"/>
          <w:lang w:val="uk-UA"/>
        </w:rPr>
        <w:t xml:space="preserve">лише, тільки: </w:t>
      </w:r>
      <w:r w:rsidRPr="00F41028">
        <w:rPr>
          <w:rFonts w:ascii="Bookman Old Style" w:hAnsi="Bookman Old Style" w:cs="Bookman Old Style"/>
          <w:i/>
          <w:iCs/>
          <w:sz w:val="26"/>
          <w:szCs w:val="26"/>
          <w:lang w:val="uk-UA"/>
        </w:rPr>
        <w:t xml:space="preserve">Можна </w:t>
      </w:r>
      <w:r w:rsidRPr="00F41028">
        <w:rPr>
          <w:rFonts w:ascii="Bookman Old Style" w:hAnsi="Bookman Old Style" w:cs="Bookman Old Style"/>
          <w:i/>
          <w:iCs/>
          <w:sz w:val="26"/>
          <w:szCs w:val="26"/>
          <w:lang w:val="uk-UA"/>
        </w:rPr>
        <w:lastRenderedPageBreak/>
        <w:t xml:space="preserve">розпочинати екскурсію </w:t>
      </w:r>
      <w:r w:rsidRPr="00367B5A">
        <w:rPr>
          <w:rFonts w:ascii="Bookman Old Style" w:hAnsi="Bookman Old Style" w:cs="Bookman Old Style"/>
          <w:b/>
          <w:bCs/>
          <w:i/>
          <w:iCs/>
          <w:sz w:val="26"/>
          <w:szCs w:val="26"/>
          <w:lang w:val="uk-UA"/>
        </w:rPr>
        <w:t xml:space="preserve">і не чекаючи </w:t>
      </w:r>
      <w:r w:rsidRPr="00367B5A">
        <w:rPr>
          <w:rFonts w:ascii="Bookman Old Style" w:hAnsi="Bookman Old Style" w:cs="Bookman Old Style"/>
          <w:i/>
          <w:iCs/>
          <w:sz w:val="26"/>
          <w:szCs w:val="26"/>
          <w:lang w:val="uk-UA"/>
        </w:rPr>
        <w:t xml:space="preserve">великої кількості людей. Я зможу вирушити в дорогу </w:t>
      </w:r>
      <w:r w:rsidRPr="00367B5A">
        <w:rPr>
          <w:rFonts w:ascii="Bookman Old Style" w:hAnsi="Bookman Old Style" w:cs="Bookman Old Style"/>
          <w:b/>
          <w:bCs/>
          <w:i/>
          <w:iCs/>
          <w:sz w:val="26"/>
          <w:szCs w:val="26"/>
          <w:lang w:val="uk-UA"/>
        </w:rPr>
        <w:t xml:space="preserve">лише </w:t>
      </w:r>
      <w:r w:rsidRPr="00F41028">
        <w:rPr>
          <w:rFonts w:ascii="Bookman Old Style" w:hAnsi="Bookman Old Style" w:cs="Bookman Old Style"/>
          <w:b/>
          <w:bCs/>
          <w:i/>
          <w:iCs/>
          <w:sz w:val="26"/>
          <w:szCs w:val="26"/>
          <w:lang w:val="uk-UA"/>
        </w:rPr>
        <w:t>зваживши</w:t>
      </w:r>
      <w:r w:rsidRPr="00F41028">
        <w:rPr>
          <w:rFonts w:ascii="Bookman Old Style" w:hAnsi="Bookman Old Style" w:cs="Bookman Old Style"/>
          <w:i/>
          <w:iCs/>
          <w:sz w:val="26"/>
          <w:szCs w:val="26"/>
          <w:lang w:val="uk-UA"/>
        </w:rPr>
        <w:t xml:space="preserve"> все;</w:t>
      </w: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A2504E" w:rsidRPr="00F41028" w:rsidRDefault="00A2504E" w:rsidP="0015430E">
      <w:pPr>
        <w:spacing w:after="0" w:line="240" w:lineRule="auto"/>
        <w:jc w:val="both"/>
        <w:rPr>
          <w:rFonts w:ascii="Bookman Old Style" w:hAnsi="Bookman Old Style" w:cs="Bookman Old Style"/>
          <w:b/>
          <w:bCs/>
          <w:i/>
          <w:iCs/>
          <w:sz w:val="26"/>
          <w:szCs w:val="26"/>
          <w:u w:val="dotDash"/>
          <w:lang w:val="uk-UA"/>
        </w:rPr>
      </w:pPr>
      <w:r w:rsidRPr="00F41028">
        <w:rPr>
          <w:rFonts w:ascii="Bookman Old Style" w:hAnsi="Bookman Old Style" w:cs="Bookman Old Style"/>
          <w:sz w:val="26"/>
          <w:szCs w:val="26"/>
          <w:lang w:val="uk-UA"/>
        </w:rPr>
        <w:t xml:space="preserve"> в) одиничний дієприслівник, що за змістом тісно пов</w:t>
      </w:r>
      <w:r w:rsidR="00483256">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язаний з дієсловом-присудком і вказує на </w:t>
      </w:r>
      <w:r w:rsidRPr="00F41028">
        <w:rPr>
          <w:rFonts w:ascii="Bookman Old Style" w:hAnsi="Bookman Old Style" w:cs="Bookman Old Style"/>
          <w:b/>
          <w:bCs/>
          <w:sz w:val="26"/>
          <w:szCs w:val="26"/>
          <w:lang w:val="uk-UA"/>
        </w:rPr>
        <w:t>спосіб дії</w:t>
      </w:r>
      <w:r w:rsidRPr="00F41028">
        <w:rPr>
          <w:rFonts w:ascii="Bookman Old Style" w:hAnsi="Bookman Old Style" w:cs="Bookman Old Style"/>
          <w:sz w:val="26"/>
          <w:szCs w:val="26"/>
          <w:lang w:val="uk-UA"/>
        </w:rPr>
        <w:t xml:space="preserve"> </w:t>
      </w:r>
      <w:r w:rsidRPr="00367B5A">
        <w:rPr>
          <w:rFonts w:ascii="Bookman Old Style" w:hAnsi="Bookman Old Style" w:cs="Bookman Old Style"/>
          <w:i/>
          <w:sz w:val="26"/>
          <w:szCs w:val="26"/>
          <w:lang w:val="uk-UA"/>
        </w:rPr>
        <w:t>(</w:t>
      </w:r>
      <w:r w:rsidRPr="00F41028">
        <w:rPr>
          <w:rFonts w:ascii="Bookman Old Style" w:hAnsi="Bookman Old Style" w:cs="Bookman Old Style"/>
          <w:i/>
          <w:iCs/>
          <w:sz w:val="26"/>
          <w:szCs w:val="26"/>
          <w:lang w:val="uk-UA"/>
        </w:rPr>
        <w:t xml:space="preserve">як? яким способом?), </w:t>
      </w:r>
      <w:r w:rsidRPr="00F41028">
        <w:rPr>
          <w:rFonts w:ascii="Bookman Old Style" w:hAnsi="Bookman Old Style" w:cs="Bookman Old Style"/>
          <w:sz w:val="26"/>
          <w:szCs w:val="26"/>
          <w:lang w:val="uk-UA"/>
        </w:rPr>
        <w:t xml:space="preserve">стоїть після дієслова-присудка: </w:t>
      </w:r>
      <w:r w:rsidRPr="00F41028">
        <w:rPr>
          <w:rFonts w:ascii="Bookman Old Style" w:hAnsi="Bookman Old Style" w:cs="Bookman Old Style"/>
          <w:i/>
          <w:iCs/>
          <w:sz w:val="26"/>
          <w:szCs w:val="26"/>
          <w:lang w:val="uk-UA"/>
        </w:rPr>
        <w:t xml:space="preserve">Людина! </w:t>
      </w:r>
      <w:r w:rsidRPr="00F41028">
        <w:rPr>
          <w:rFonts w:ascii="Bookman Old Style" w:hAnsi="Bookman Old Style" w:cs="Bookman Old Style"/>
          <w:i/>
          <w:iCs/>
          <w:sz w:val="26"/>
          <w:szCs w:val="26"/>
        </w:rPr>
        <w:t>Це ж яке слово! Його треба завжди говорити</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[як?]</w:t>
      </w:r>
      <w:r w:rsidRPr="00F41028">
        <w:rPr>
          <w:rFonts w:ascii="Bookman Old Style" w:hAnsi="Bookman Old Style" w:cs="Bookman Old Style"/>
          <w:i/>
          <w:iCs/>
          <w:sz w:val="26"/>
          <w:szCs w:val="26"/>
        </w:rPr>
        <w:t xml:space="preserve"> </w:t>
      </w:r>
      <w:r w:rsidRPr="00F41028">
        <w:rPr>
          <w:rFonts w:ascii="Bookman Old Style" w:hAnsi="Bookman Old Style" w:cs="Bookman Old Style"/>
          <w:b/>
          <w:bCs/>
          <w:i/>
          <w:iCs/>
          <w:sz w:val="26"/>
          <w:szCs w:val="26"/>
          <w:u w:val="dotDash"/>
        </w:rPr>
        <w:t>стоячи</w:t>
      </w:r>
      <w:r w:rsidRPr="00F41028">
        <w:rPr>
          <w:rFonts w:ascii="Bookman Old Style" w:hAnsi="Bookman Old Style" w:cs="Bookman Old Style"/>
          <w:i/>
          <w:iCs/>
          <w:sz w:val="26"/>
          <w:szCs w:val="26"/>
        </w:rPr>
        <w:t xml:space="preserve"> і кашкета скидати</w:t>
      </w:r>
      <w:r w:rsidRPr="00F41028">
        <w:rPr>
          <w:rFonts w:ascii="Bookman Old Style" w:hAnsi="Bookman Old Style" w:cs="Bookman Old Style"/>
          <w:sz w:val="26"/>
          <w:szCs w:val="26"/>
        </w:rPr>
        <w:t xml:space="preserve"> </w:t>
      </w:r>
      <w:r w:rsidRPr="00317858">
        <w:rPr>
          <w:rFonts w:ascii="Bookman Old Style" w:hAnsi="Bookman Old Style" w:cs="Bookman Old Style"/>
          <w:iCs/>
          <w:sz w:val="26"/>
          <w:szCs w:val="26"/>
        </w:rPr>
        <w:t>(</w:t>
      </w:r>
      <w:r w:rsidRPr="00317858">
        <w:rPr>
          <w:rFonts w:ascii="Bookman Old Style" w:hAnsi="Bookman Old Style" w:cs="Bookman Old Style"/>
          <w:iCs/>
          <w:sz w:val="26"/>
          <w:szCs w:val="26"/>
          <w:lang w:val="uk-UA"/>
        </w:rPr>
        <w:t xml:space="preserve">М. </w:t>
      </w:r>
      <w:r w:rsidRPr="00317858">
        <w:rPr>
          <w:rFonts w:ascii="Bookman Old Style" w:hAnsi="Bookman Old Style" w:cs="Bookman Old Style"/>
          <w:iCs/>
          <w:sz w:val="26"/>
          <w:szCs w:val="26"/>
        </w:rPr>
        <w:t>Зар</w:t>
      </w:r>
      <w:r w:rsidRPr="00317858">
        <w:rPr>
          <w:rFonts w:ascii="Bookman Old Style" w:hAnsi="Bookman Old Style" w:cs="Bookman Old Style"/>
          <w:iCs/>
          <w:sz w:val="26"/>
          <w:szCs w:val="26"/>
          <w:lang w:val="uk-UA"/>
        </w:rPr>
        <w:t>удний</w:t>
      </w:r>
      <w:r w:rsidRPr="00317858">
        <w:rPr>
          <w:rFonts w:ascii="Bookman Old Style" w:hAnsi="Bookman Old Style" w:cs="Bookman Old Style"/>
          <w:iCs/>
          <w:sz w:val="26"/>
          <w:szCs w:val="26"/>
        </w:rPr>
        <w:t>).</w:t>
      </w:r>
      <w:r w:rsidRPr="00F41028">
        <w:rPr>
          <w:rFonts w:ascii="Bookman Old Style" w:hAnsi="Bookman Old Style" w:cs="Bookman Old Style"/>
          <w:i/>
          <w:iCs/>
          <w:sz w:val="26"/>
          <w:szCs w:val="26"/>
          <w:lang w:val="uk-UA"/>
        </w:rPr>
        <w:t xml:space="preserve"> Умовк кобзар </w:t>
      </w:r>
      <w:r w:rsidRPr="00F41028">
        <w:rPr>
          <w:rFonts w:ascii="Bookman Old Style" w:hAnsi="Bookman Old Style" w:cs="Bookman Old Style"/>
          <w:sz w:val="26"/>
          <w:szCs w:val="26"/>
          <w:lang w:val="uk-UA"/>
        </w:rPr>
        <w:t>[як?]</w:t>
      </w:r>
      <w:r w:rsidRPr="00F41028">
        <w:rPr>
          <w:rFonts w:ascii="Bookman Old Style" w:hAnsi="Bookman Old Style" w:cs="Bookman Old Style"/>
          <w:i/>
          <w:iCs/>
          <w:sz w:val="26"/>
          <w:szCs w:val="26"/>
        </w:rPr>
        <w:t xml:space="preserve"> </w:t>
      </w:r>
      <w:r w:rsidRPr="00F41028">
        <w:rPr>
          <w:rFonts w:ascii="Bookman Old Style" w:hAnsi="Bookman Old Style" w:cs="Bookman Old Style"/>
          <w:b/>
          <w:bCs/>
          <w:i/>
          <w:iCs/>
          <w:sz w:val="26"/>
          <w:szCs w:val="26"/>
          <w:u w:val="dotDash"/>
          <w:lang w:val="uk-UA"/>
        </w:rPr>
        <w:t>сумуючи</w:t>
      </w:r>
      <w:r w:rsidRPr="00F41028">
        <w:rPr>
          <w:rFonts w:ascii="Bookman Old Style" w:hAnsi="Bookman Old Style" w:cs="Bookman Old Style"/>
          <w:i/>
          <w:iCs/>
          <w:sz w:val="26"/>
          <w:szCs w:val="26"/>
          <w:u w:val="dotDash"/>
          <w:lang w:val="uk-UA"/>
        </w:rPr>
        <w:t xml:space="preserve"> </w:t>
      </w:r>
      <w:r w:rsidRPr="00367B5A">
        <w:rPr>
          <w:rFonts w:ascii="Bookman Old Style" w:hAnsi="Bookman Old Style" w:cs="Bookman Old Style"/>
          <w:iCs/>
          <w:sz w:val="26"/>
          <w:szCs w:val="26"/>
          <w:lang w:val="uk-UA"/>
        </w:rPr>
        <w:t xml:space="preserve">(Т. Шевченко). </w:t>
      </w:r>
      <w:r w:rsidRPr="00F41028">
        <w:rPr>
          <w:rFonts w:ascii="Bookman Old Style" w:hAnsi="Bookman Old Style" w:cs="Bookman Old Style"/>
          <w:i/>
          <w:iCs/>
          <w:sz w:val="26"/>
          <w:szCs w:val="26"/>
          <w:lang w:val="uk-UA"/>
        </w:rPr>
        <w:t xml:space="preserve">Вона читала </w:t>
      </w:r>
      <w:r w:rsidRPr="00F41028">
        <w:rPr>
          <w:rFonts w:ascii="Bookman Old Style" w:hAnsi="Bookman Old Style" w:cs="Bookman Old Style"/>
          <w:sz w:val="26"/>
          <w:szCs w:val="26"/>
          <w:lang w:val="uk-UA"/>
        </w:rPr>
        <w:t>[як?]</w:t>
      </w:r>
      <w:r w:rsidRPr="00F41028">
        <w:rPr>
          <w:rFonts w:ascii="Bookman Old Style" w:hAnsi="Bookman Old Style" w:cs="Bookman Old Style"/>
          <w:i/>
          <w:iCs/>
          <w:sz w:val="26"/>
          <w:szCs w:val="26"/>
          <w:u w:val="dotDash"/>
          <w:lang w:val="uk-UA"/>
        </w:rPr>
        <w:t xml:space="preserve"> </w:t>
      </w:r>
      <w:r w:rsidRPr="00F41028">
        <w:rPr>
          <w:rFonts w:ascii="Bookman Old Style" w:hAnsi="Bookman Old Style" w:cs="Bookman Old Style"/>
          <w:b/>
          <w:bCs/>
          <w:i/>
          <w:iCs/>
          <w:sz w:val="26"/>
          <w:szCs w:val="26"/>
          <w:u w:val="dotDash"/>
          <w:lang w:val="uk-UA"/>
        </w:rPr>
        <w:t>лежачи</w:t>
      </w:r>
      <w:r w:rsidRPr="00F41028">
        <w:rPr>
          <w:rFonts w:ascii="Bookman Old Style" w:hAnsi="Bookman Old Style" w:cs="Bookman Old Style"/>
          <w:i/>
          <w:iCs/>
          <w:sz w:val="26"/>
          <w:szCs w:val="26"/>
          <w:lang w:val="uk-UA"/>
        </w:rPr>
        <w:t xml:space="preserve"> на піску. Я йшов </w:t>
      </w:r>
      <w:r w:rsidRPr="00F41028">
        <w:rPr>
          <w:rFonts w:ascii="Bookman Old Style" w:hAnsi="Bookman Old Style" w:cs="Bookman Old Style"/>
          <w:sz w:val="26"/>
          <w:szCs w:val="26"/>
          <w:lang w:val="uk-UA"/>
        </w:rPr>
        <w:t>[як?]</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bCs/>
          <w:i/>
          <w:iCs/>
          <w:sz w:val="26"/>
          <w:szCs w:val="26"/>
          <w:u w:val="dotDash"/>
          <w:lang w:val="uk-UA"/>
        </w:rPr>
        <w:t>не поспішаючи</w:t>
      </w:r>
      <w:r w:rsidRPr="00367B5A">
        <w:rPr>
          <w:rFonts w:ascii="Bookman Old Style" w:hAnsi="Bookman Old Style" w:cs="Bookman Old Style"/>
          <w:bCs/>
          <w:i/>
          <w:iCs/>
          <w:sz w:val="26"/>
          <w:szCs w:val="26"/>
          <w:u w:val="dotDash"/>
          <w:lang w:val="uk-UA"/>
        </w:rPr>
        <w:t>;</w:t>
      </w: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г) дієприслівниковий зворот, однорідний з іншим невідокремленим членом речення: </w:t>
      </w:r>
      <w:r w:rsidRPr="00F41028">
        <w:rPr>
          <w:rFonts w:ascii="Bookman Old Style" w:hAnsi="Bookman Old Style" w:cs="Bookman Old Style"/>
          <w:i/>
          <w:iCs/>
          <w:sz w:val="26"/>
          <w:szCs w:val="26"/>
        </w:rPr>
        <w:t xml:space="preserve">Оксана </w:t>
      </w:r>
      <w:r w:rsidRPr="00F41028">
        <w:rPr>
          <w:rFonts w:ascii="Bookman Old Style" w:hAnsi="Bookman Old Style" w:cs="Bookman Old Style"/>
          <w:b/>
          <w:bCs/>
          <w:i/>
          <w:iCs/>
          <w:sz w:val="26"/>
          <w:szCs w:val="26"/>
        </w:rPr>
        <w:t>стояла непорушна й не зводячи</w:t>
      </w:r>
      <w:r w:rsidRPr="00F41028">
        <w:rPr>
          <w:rFonts w:ascii="Bookman Old Style" w:hAnsi="Bookman Old Style" w:cs="Bookman Old Style"/>
          <w:i/>
          <w:iCs/>
          <w:sz w:val="26"/>
          <w:szCs w:val="26"/>
        </w:rPr>
        <w:t xml:space="preserve"> з Андрія очей;</w:t>
      </w: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A2504E" w:rsidRPr="00F41028" w:rsidRDefault="00A2504E" w:rsidP="0015430E">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rPr>
        <w:t xml:space="preserve">д) дієприслівниковий зворот, утворений дієприслівником і сполучним словом </w:t>
      </w:r>
      <w:r w:rsidRPr="00F41028">
        <w:rPr>
          <w:rFonts w:ascii="Bookman Old Style" w:hAnsi="Bookman Old Style" w:cs="Bookman Old Style"/>
          <w:b/>
          <w:bCs/>
          <w:i/>
          <w:iCs/>
          <w:sz w:val="26"/>
          <w:szCs w:val="26"/>
        </w:rPr>
        <w:t>який</w:t>
      </w:r>
      <w:r w:rsidRPr="00F41028">
        <w:rPr>
          <w:rFonts w:ascii="Bookman Old Style" w:hAnsi="Bookman Old Style" w:cs="Bookman Old Style"/>
          <w:sz w:val="26"/>
          <w:szCs w:val="26"/>
        </w:rPr>
        <w:t xml:space="preserve">, у складі підрядного речення: </w:t>
      </w:r>
      <w:r w:rsidRPr="00F41028">
        <w:rPr>
          <w:rFonts w:ascii="Bookman Old Style" w:hAnsi="Bookman Old Style" w:cs="Bookman Old Style"/>
          <w:i/>
          <w:iCs/>
          <w:sz w:val="26"/>
          <w:szCs w:val="26"/>
        </w:rPr>
        <w:t xml:space="preserve">Це книга, </w:t>
      </w:r>
      <w:r w:rsidRPr="00F41028">
        <w:rPr>
          <w:rFonts w:ascii="Bookman Old Style" w:hAnsi="Bookman Old Style" w:cs="Bookman Old Style"/>
          <w:b/>
          <w:bCs/>
          <w:i/>
          <w:iCs/>
          <w:sz w:val="26"/>
          <w:szCs w:val="26"/>
        </w:rPr>
        <w:t>прочитавши яку</w:t>
      </w:r>
      <w:r w:rsidRPr="00F41028">
        <w:rPr>
          <w:rFonts w:ascii="Bookman Old Style" w:hAnsi="Bookman Old Style" w:cs="Bookman Old Style"/>
          <w:i/>
          <w:iCs/>
          <w:sz w:val="26"/>
          <w:szCs w:val="26"/>
        </w:rPr>
        <w:t xml:space="preserve"> одержиш насолоду.</w:t>
      </w:r>
    </w:p>
    <w:p w:rsidR="00A2504E" w:rsidRPr="00F41028" w:rsidRDefault="00A2504E" w:rsidP="0015430E">
      <w:pPr>
        <w:spacing w:after="0" w:line="240" w:lineRule="auto"/>
        <w:jc w:val="both"/>
        <w:rPr>
          <w:rFonts w:ascii="Bookman Old Style" w:hAnsi="Bookman Old Style" w:cs="Bookman Old Style"/>
          <w:i/>
          <w:iCs/>
          <w:sz w:val="26"/>
          <w:szCs w:val="26"/>
          <w:lang w:val="uk-UA"/>
        </w:rPr>
      </w:pPr>
    </w:p>
    <w:p w:rsidR="00A2504E" w:rsidRPr="00F41028" w:rsidRDefault="00A2504E" w:rsidP="0015430E">
      <w:pPr>
        <w:spacing w:after="0" w:line="240" w:lineRule="auto"/>
        <w:jc w:val="both"/>
        <w:rPr>
          <w:rFonts w:ascii="Bookman Old Style" w:hAnsi="Bookman Old Style" w:cs="Bookman Old Style"/>
          <w:i/>
          <w:iCs/>
          <w:sz w:val="26"/>
          <w:szCs w:val="26"/>
          <w:lang w:val="uk-UA"/>
        </w:rPr>
      </w:pPr>
    </w:p>
    <w:p w:rsidR="00A2504E" w:rsidRPr="00F41028" w:rsidRDefault="00A2504E" w:rsidP="00367B5A">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rPr>
        <w:t>II. Відокремлені обставини, виражені</w:t>
      </w:r>
    </w:p>
    <w:p w:rsidR="00A2504E" w:rsidRPr="00F41028" w:rsidRDefault="00A2504E" w:rsidP="00367B5A">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rPr>
        <w:t>сполученням іменників з прийменниками</w:t>
      </w:r>
    </w:p>
    <w:p w:rsidR="00A2504E" w:rsidRPr="00F41028" w:rsidRDefault="00A2504E" w:rsidP="0015430E">
      <w:pPr>
        <w:spacing w:after="0" w:line="240" w:lineRule="auto"/>
        <w:jc w:val="both"/>
        <w:rPr>
          <w:rFonts w:ascii="Bookman Old Style" w:hAnsi="Bookman Old Style" w:cs="Bookman Old Style"/>
          <w:sz w:val="26"/>
          <w:szCs w:val="26"/>
        </w:rPr>
      </w:pPr>
    </w:p>
    <w:p w:rsidR="00A2504E" w:rsidRPr="00F41028" w:rsidRDefault="00A2504E" w:rsidP="0015430E">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1. Завжди відокремлюються обставини допусту, виражені іменником з прийменником </w:t>
      </w:r>
      <w:r w:rsidRPr="00F41028">
        <w:rPr>
          <w:rFonts w:ascii="Bookman Old Style" w:hAnsi="Bookman Old Style" w:cs="Bookman Old Style"/>
          <w:b/>
          <w:bCs/>
          <w:i/>
          <w:iCs/>
          <w:sz w:val="26"/>
          <w:szCs w:val="26"/>
        </w:rPr>
        <w:t>незважаючи на:</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u w:val="dotDash"/>
        </w:rPr>
        <w:t>Незважаючи на ранню пору,</w:t>
      </w:r>
      <w:r w:rsidRPr="00F41028">
        <w:rPr>
          <w:rFonts w:ascii="Bookman Old Style" w:hAnsi="Bookman Old Style" w:cs="Bookman Old Style"/>
          <w:i/>
          <w:iCs/>
          <w:sz w:val="26"/>
          <w:szCs w:val="26"/>
        </w:rPr>
        <w:t xml:space="preserve"> то в одному кінці, то в іншому зривалася пісня</w:t>
      </w:r>
      <w:r w:rsidRPr="00F41028">
        <w:rPr>
          <w:rFonts w:ascii="Bookman Old Style" w:hAnsi="Bookman Old Style" w:cs="Bookman Old Style"/>
          <w:sz w:val="26"/>
          <w:szCs w:val="26"/>
        </w:rPr>
        <w:t xml:space="preserve"> </w:t>
      </w:r>
      <w:r w:rsidRPr="00367B5A">
        <w:rPr>
          <w:rFonts w:ascii="Bookman Old Style" w:hAnsi="Bookman Old Style" w:cs="Bookman Old Style"/>
          <w:iCs/>
          <w:sz w:val="26"/>
          <w:szCs w:val="26"/>
        </w:rPr>
        <w:t>(</w:t>
      </w:r>
      <w:r w:rsidRPr="00367B5A">
        <w:rPr>
          <w:rFonts w:ascii="Bookman Old Style" w:hAnsi="Bookman Old Style" w:cs="Bookman Old Style"/>
          <w:iCs/>
          <w:sz w:val="26"/>
          <w:szCs w:val="26"/>
          <w:lang w:val="uk-UA"/>
        </w:rPr>
        <w:t xml:space="preserve">О. </w:t>
      </w:r>
      <w:r w:rsidRPr="00367B5A">
        <w:rPr>
          <w:rFonts w:ascii="Bookman Old Style" w:hAnsi="Bookman Old Style" w:cs="Bookman Old Style"/>
          <w:iCs/>
          <w:sz w:val="26"/>
          <w:szCs w:val="26"/>
        </w:rPr>
        <w:t>Гонч</w:t>
      </w:r>
      <w:r w:rsidRPr="00367B5A">
        <w:rPr>
          <w:rFonts w:ascii="Bookman Old Style" w:hAnsi="Bookman Old Style" w:cs="Bookman Old Style"/>
          <w:iCs/>
          <w:sz w:val="26"/>
          <w:szCs w:val="26"/>
          <w:lang w:val="uk-UA"/>
        </w:rPr>
        <w:t>ар</w:t>
      </w:r>
      <w:r w:rsidRPr="00367B5A">
        <w:rPr>
          <w:rFonts w:ascii="Bookman Old Style" w:hAnsi="Bookman Old Style" w:cs="Bookman Old Style"/>
          <w:iCs/>
          <w:sz w:val="26"/>
          <w:szCs w:val="26"/>
        </w:rPr>
        <w:t>).</w:t>
      </w:r>
    </w:p>
    <w:p w:rsidR="00A2504E" w:rsidRPr="00F41028" w:rsidRDefault="00A2504E" w:rsidP="0015430E">
      <w:pPr>
        <w:spacing w:after="0" w:line="240" w:lineRule="auto"/>
        <w:jc w:val="both"/>
        <w:rPr>
          <w:rFonts w:ascii="Bookman Old Style" w:hAnsi="Bookman Old Style" w:cs="Bookman Old Style"/>
          <w:sz w:val="26"/>
          <w:szCs w:val="26"/>
        </w:rPr>
      </w:pP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2. Обставини, виражені іменниками та прислівниками з прийменниками </w:t>
      </w:r>
      <w:r w:rsidRPr="00F41028">
        <w:rPr>
          <w:rFonts w:ascii="Bookman Old Style" w:hAnsi="Bookman Old Style" w:cs="Bookman Old Style"/>
          <w:b/>
          <w:bCs/>
          <w:i/>
          <w:iCs/>
          <w:sz w:val="26"/>
          <w:szCs w:val="26"/>
        </w:rPr>
        <w:t>у зв</w:t>
      </w:r>
      <w:r w:rsidR="00483256">
        <w:rPr>
          <w:rFonts w:ascii="Bookman Old Style" w:hAnsi="Bookman Old Style" w:cs="Bookman Old Style"/>
          <w:b/>
          <w:bCs/>
          <w:i/>
          <w:iCs/>
          <w:sz w:val="26"/>
          <w:szCs w:val="26"/>
        </w:rPr>
        <w:t>’</w:t>
      </w:r>
      <w:r w:rsidRPr="00F41028">
        <w:rPr>
          <w:rFonts w:ascii="Bookman Old Style" w:hAnsi="Bookman Old Style" w:cs="Bookman Old Style"/>
          <w:b/>
          <w:bCs/>
          <w:i/>
          <w:iCs/>
          <w:sz w:val="26"/>
          <w:szCs w:val="26"/>
        </w:rPr>
        <w:t>язку з, залежно від, на відміну від, завдяки, внаслідок, з причин, за браком, згідно з, за згодою, відповідно до, на випадок</w:t>
      </w:r>
      <w:r w:rsidR="00367B5A" w:rsidRPr="00367B5A">
        <w:rPr>
          <w:rFonts w:ascii="Bookman Old Style" w:hAnsi="Bookman Old Style" w:cs="Bookman Old Style"/>
          <w:bCs/>
          <w:iCs/>
          <w:sz w:val="26"/>
          <w:szCs w:val="26"/>
          <w:lang w:val="uk-UA"/>
        </w:rPr>
        <w:t>,</w:t>
      </w:r>
      <w:r w:rsidRPr="00F41028">
        <w:rPr>
          <w:rFonts w:ascii="Bookman Old Style" w:hAnsi="Bookman Old Style" w:cs="Bookman Old Style"/>
          <w:sz w:val="26"/>
          <w:szCs w:val="26"/>
        </w:rPr>
        <w:t xml:space="preserve"> можуть відокремлюватися і не відокремлюватися</w:t>
      </w:r>
      <w:r w:rsidRPr="00F41028">
        <w:rPr>
          <w:rFonts w:ascii="Bookman Old Style" w:hAnsi="Bookman Old Style" w:cs="Bookman Old Style"/>
          <w:sz w:val="26"/>
          <w:szCs w:val="26"/>
          <w:lang w:val="uk-UA"/>
        </w:rPr>
        <w:t xml:space="preserve"> (за бажаням автора)</w:t>
      </w:r>
      <w:r w:rsidRPr="00F41028">
        <w:rPr>
          <w:rFonts w:ascii="Bookman Old Style" w:hAnsi="Bookman Old Style" w:cs="Bookman Old Style"/>
          <w:sz w:val="26"/>
          <w:szCs w:val="26"/>
        </w:rPr>
        <w:t xml:space="preserve">. </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Відокремлення залежить від того, наскільки зворот поширений, близький за змістом до основної частини речення, яка його стилістична функція, а також залежно від наміру автора: </w:t>
      </w:r>
    </w:p>
    <w:p w:rsidR="00A2504E" w:rsidRPr="00367B5A"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u w:val="dotDash"/>
          <w:lang w:val="uk-UA"/>
        </w:rPr>
        <w:t>Наперекір вогню і смерті,</w:t>
      </w:r>
      <w:r w:rsidRPr="00F41028">
        <w:rPr>
          <w:rFonts w:ascii="Bookman Old Style" w:hAnsi="Bookman Old Style" w:cs="Bookman Old Style"/>
          <w:i/>
          <w:iCs/>
          <w:sz w:val="26"/>
          <w:szCs w:val="26"/>
          <w:lang w:val="uk-UA"/>
        </w:rPr>
        <w:t xml:space="preserve"> полки незборені і вперті боям виходили навстріч</w:t>
      </w:r>
      <w:r w:rsidRPr="00F41028">
        <w:rPr>
          <w:rFonts w:ascii="Bookman Old Style" w:hAnsi="Bookman Old Style" w:cs="Bookman Old Style"/>
          <w:sz w:val="26"/>
          <w:szCs w:val="26"/>
          <w:lang w:val="uk-UA"/>
        </w:rPr>
        <w:t xml:space="preserve"> </w:t>
      </w:r>
      <w:r w:rsidRPr="00367B5A">
        <w:rPr>
          <w:rFonts w:ascii="Bookman Old Style" w:hAnsi="Bookman Old Style" w:cs="Bookman Old Style"/>
          <w:iCs/>
          <w:sz w:val="26"/>
          <w:szCs w:val="26"/>
          <w:lang w:val="uk-UA"/>
        </w:rPr>
        <w:t>(М. Упеник).</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u w:val="dotDash"/>
          <w:lang w:val="uk-UA"/>
        </w:rPr>
        <w:t>Всупереч зовнішній легковажності,</w:t>
      </w:r>
      <w:r w:rsidRPr="00F41028">
        <w:rPr>
          <w:rFonts w:ascii="Bookman Old Style" w:hAnsi="Bookman Old Style" w:cs="Bookman Old Style"/>
          <w:i/>
          <w:iCs/>
          <w:sz w:val="26"/>
          <w:szCs w:val="26"/>
          <w:lang w:val="uk-UA"/>
        </w:rPr>
        <w:t xml:space="preserve"> Люба напрочуд чесно уміла зберігати таємниці</w:t>
      </w:r>
      <w:r w:rsidRPr="00F41028">
        <w:rPr>
          <w:rFonts w:ascii="Bookman Old Style" w:hAnsi="Bookman Old Style" w:cs="Bookman Old Style"/>
          <w:sz w:val="26"/>
          <w:szCs w:val="26"/>
          <w:lang w:val="uk-UA"/>
        </w:rPr>
        <w:t xml:space="preserve"> </w:t>
      </w:r>
      <w:r w:rsidRPr="00367B5A">
        <w:rPr>
          <w:rFonts w:ascii="Bookman Old Style" w:hAnsi="Bookman Old Style" w:cs="Bookman Old Style"/>
          <w:iCs/>
          <w:sz w:val="26"/>
          <w:szCs w:val="26"/>
          <w:lang w:val="uk-UA"/>
        </w:rPr>
        <w:t>(О. Гончар).</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u w:val="dotDash"/>
          <w:lang w:val="uk-UA"/>
        </w:rPr>
        <w:t xml:space="preserve">Всупереч тим віщуванням </w:t>
      </w:r>
      <w:r w:rsidRPr="00F41028">
        <w:rPr>
          <w:rFonts w:ascii="Bookman Old Style" w:hAnsi="Bookman Old Style" w:cs="Bookman Old Style"/>
          <w:i/>
          <w:iCs/>
          <w:sz w:val="26"/>
          <w:szCs w:val="26"/>
          <w:lang w:val="uk-UA"/>
        </w:rPr>
        <w:t>проходили грози</w:t>
      </w:r>
      <w:r w:rsidRPr="00F41028">
        <w:rPr>
          <w:rFonts w:ascii="Bookman Old Style" w:hAnsi="Bookman Old Style" w:cs="Bookman Old Style"/>
          <w:sz w:val="26"/>
          <w:szCs w:val="26"/>
          <w:lang w:val="uk-UA"/>
        </w:rPr>
        <w:t xml:space="preserve"> </w:t>
      </w:r>
      <w:r w:rsidRPr="00367B5A">
        <w:rPr>
          <w:rFonts w:ascii="Bookman Old Style" w:hAnsi="Bookman Old Style" w:cs="Bookman Old Style"/>
          <w:iCs/>
          <w:sz w:val="26"/>
          <w:szCs w:val="26"/>
          <w:lang w:val="uk-UA"/>
        </w:rPr>
        <w:t>(М. Рильський).</w:t>
      </w:r>
      <w:r w:rsidRPr="00367B5A">
        <w:rPr>
          <w:rFonts w:ascii="Bookman Old Style" w:hAnsi="Bookman Old Style" w:cs="Bookman Old Style"/>
          <w:iCs/>
          <w:sz w:val="26"/>
          <w:szCs w:val="26"/>
          <w:u w:val="dotDash"/>
          <w:lang w:val="uk-UA"/>
        </w:rPr>
        <w:t xml:space="preserve"> </w:t>
      </w:r>
      <w:r w:rsidRPr="00F41028">
        <w:rPr>
          <w:rFonts w:ascii="Bookman Old Style" w:hAnsi="Bookman Old Style" w:cs="Bookman Old Style"/>
          <w:i/>
          <w:iCs/>
          <w:sz w:val="26"/>
          <w:szCs w:val="26"/>
          <w:u w:val="dotDash"/>
          <w:lang w:val="uk-UA"/>
        </w:rPr>
        <w:t>Залежно від положення язика</w:t>
      </w:r>
      <w:r w:rsidRPr="00F41028">
        <w:rPr>
          <w:rFonts w:ascii="Bookman Old Style" w:hAnsi="Bookman Old Style" w:cs="Bookman Old Style"/>
          <w:i/>
          <w:iCs/>
          <w:sz w:val="26"/>
          <w:szCs w:val="26"/>
          <w:lang w:val="uk-UA"/>
        </w:rPr>
        <w:t xml:space="preserve"> голосні характеризуються за місцем артикуляції та ступенем підняття язика </w:t>
      </w:r>
      <w:r w:rsidRPr="00367B5A">
        <w:rPr>
          <w:rFonts w:ascii="Bookman Old Style" w:hAnsi="Bookman Old Style" w:cs="Bookman Old Style"/>
          <w:iCs/>
          <w:sz w:val="26"/>
          <w:szCs w:val="26"/>
          <w:lang w:val="uk-UA"/>
        </w:rPr>
        <w:t>(3 підруч.</w:t>
      </w:r>
      <w:r w:rsidRPr="00367B5A">
        <w:rPr>
          <w:rFonts w:ascii="Bookman Old Style" w:hAnsi="Bookman Old Style" w:cs="Bookman Old Style"/>
          <w:sz w:val="26"/>
          <w:szCs w:val="26"/>
          <w:lang w:val="uk-UA"/>
        </w:rPr>
        <w:t>).</w:t>
      </w:r>
    </w:p>
    <w:p w:rsidR="00A2504E" w:rsidRPr="00367B5A" w:rsidRDefault="00A2504E" w:rsidP="0015430E">
      <w:pPr>
        <w:spacing w:after="0" w:line="240" w:lineRule="auto"/>
        <w:jc w:val="center"/>
        <w:rPr>
          <w:rFonts w:ascii="Bookman Old Style" w:hAnsi="Bookman Old Style" w:cs="Bookman Old Style"/>
          <w:b/>
          <w:bCs/>
          <w:sz w:val="26"/>
          <w:szCs w:val="26"/>
        </w:rPr>
      </w:pPr>
    </w:p>
    <w:p w:rsidR="00B62445" w:rsidRPr="00367B5A" w:rsidRDefault="00B62445" w:rsidP="0015430E">
      <w:pPr>
        <w:spacing w:after="0" w:line="240" w:lineRule="auto"/>
        <w:jc w:val="center"/>
        <w:rPr>
          <w:rFonts w:ascii="Bookman Old Style" w:hAnsi="Bookman Old Style" w:cs="Bookman Old Style"/>
          <w:b/>
          <w:bCs/>
          <w:sz w:val="26"/>
          <w:szCs w:val="26"/>
        </w:rPr>
      </w:pPr>
    </w:p>
    <w:p w:rsidR="00A2504E" w:rsidRPr="00F41028" w:rsidRDefault="00A2504E" w:rsidP="0015430E">
      <w:pPr>
        <w:spacing w:after="0" w:line="240" w:lineRule="auto"/>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t>Питання для самоконтролю</w:t>
      </w:r>
    </w:p>
    <w:p w:rsidR="00A2504E" w:rsidRPr="00F41028" w:rsidRDefault="00A2504E" w:rsidP="0015430E">
      <w:pPr>
        <w:spacing w:after="0" w:line="240" w:lineRule="auto"/>
        <w:jc w:val="center"/>
        <w:rPr>
          <w:rFonts w:ascii="Bookman Old Style" w:hAnsi="Bookman Old Style" w:cs="Bookman Old Style"/>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1. Дайте визначення відокремлених членів речення.</w:t>
      </w:r>
    </w:p>
    <w:p w:rsidR="00A2504E" w:rsidRPr="00F41028" w:rsidRDefault="00A2504E" w:rsidP="0015430E">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lang w:val="uk-UA"/>
        </w:rPr>
        <w:t>2</w:t>
      </w:r>
      <w:r w:rsidRPr="00F41028">
        <w:rPr>
          <w:rFonts w:ascii="Bookman Old Style" w:hAnsi="Bookman Old Style" w:cs="Bookman Old Style"/>
          <w:sz w:val="26"/>
          <w:szCs w:val="26"/>
        </w:rPr>
        <w:t>. Які члени речення можуть бути відокремленими?</w:t>
      </w: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3</w:t>
      </w:r>
      <w:r w:rsidRPr="00F41028">
        <w:rPr>
          <w:rFonts w:ascii="Bookman Old Style" w:hAnsi="Bookman Old Style" w:cs="Bookman Old Style"/>
          <w:sz w:val="26"/>
          <w:szCs w:val="26"/>
        </w:rPr>
        <w:t>. Назвіть найважливіші випадки відокремлення обставин.</w:t>
      </w: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lastRenderedPageBreak/>
        <w:t xml:space="preserve">4. Коли дієприслівники відокремлюються, а коли ні? </w:t>
      </w: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5. Як відокремлюються обставини, виражені сполученням іменника з прийменником?</w:t>
      </w:r>
    </w:p>
    <w:p w:rsidR="00A2504E" w:rsidRPr="00D870B6" w:rsidRDefault="00A2504E" w:rsidP="0015430E">
      <w:pPr>
        <w:spacing w:after="0" w:line="240" w:lineRule="auto"/>
        <w:jc w:val="both"/>
        <w:rPr>
          <w:rFonts w:ascii="Bookman Old Style" w:hAnsi="Bookman Old Style" w:cs="Bookman Old Style"/>
          <w:sz w:val="26"/>
          <w:szCs w:val="26"/>
        </w:rPr>
      </w:pPr>
    </w:p>
    <w:p w:rsidR="00B62445" w:rsidRPr="00D870B6" w:rsidRDefault="00B62445" w:rsidP="0015430E">
      <w:pPr>
        <w:spacing w:after="0" w:line="240" w:lineRule="auto"/>
        <w:jc w:val="both"/>
        <w:rPr>
          <w:rFonts w:ascii="Bookman Old Style" w:hAnsi="Bookman Old Style" w:cs="Bookman Old Style"/>
          <w:sz w:val="26"/>
          <w:szCs w:val="26"/>
        </w:rPr>
      </w:pPr>
    </w:p>
    <w:p w:rsidR="00A2504E" w:rsidRPr="00F41028" w:rsidRDefault="00A2504E" w:rsidP="0015430E">
      <w:pPr>
        <w:spacing w:after="0" w:line="240" w:lineRule="auto"/>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t>Вправи до теми</w:t>
      </w:r>
    </w:p>
    <w:p w:rsidR="00A2504E" w:rsidRPr="00367B5A" w:rsidRDefault="00A2504E" w:rsidP="0015430E">
      <w:pPr>
        <w:spacing w:after="0" w:line="240" w:lineRule="auto"/>
        <w:jc w:val="center"/>
        <w:rPr>
          <w:rFonts w:ascii="Bookman Old Style" w:hAnsi="Bookman Old Style" w:cs="Bookman Old Style"/>
          <w:b/>
          <w:bCs/>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lang w:val="uk-UA"/>
        </w:rPr>
        <w:t>Вправа 1.</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rPr>
        <w:t>Знайдіть уточню</w:t>
      </w:r>
      <w:r w:rsidRPr="00F41028">
        <w:rPr>
          <w:rFonts w:ascii="Bookman Old Style" w:hAnsi="Bookman Old Style" w:cs="Bookman Old Style"/>
          <w:b/>
          <w:bCs/>
          <w:i/>
          <w:iCs/>
          <w:sz w:val="26"/>
          <w:szCs w:val="26"/>
          <w:lang w:val="uk-UA"/>
        </w:rPr>
        <w:t>вальні</w:t>
      </w:r>
      <w:r w:rsidRPr="00F41028">
        <w:rPr>
          <w:rFonts w:ascii="Bookman Old Style" w:hAnsi="Bookman Old Style" w:cs="Bookman Old Style"/>
          <w:b/>
          <w:bCs/>
          <w:i/>
          <w:iCs/>
          <w:sz w:val="26"/>
          <w:szCs w:val="26"/>
        </w:rPr>
        <w:t>, пояснювальні та приєднувальні члени речення, поясніть розділові знаки при них.</w:t>
      </w:r>
    </w:p>
    <w:p w:rsidR="00A2504E" w:rsidRPr="00F41028" w:rsidRDefault="00A2504E" w:rsidP="00367B5A">
      <w:pPr>
        <w:pStyle w:val="a3"/>
        <w:ind w:firstLine="567"/>
        <w:rPr>
          <w:rFonts w:cs="Times New Roman"/>
          <w:b/>
          <w:bCs/>
          <w:i/>
          <w:iCs/>
          <w:sz w:val="26"/>
          <w:szCs w:val="26"/>
        </w:rPr>
      </w:pPr>
      <w:r w:rsidRPr="00F41028">
        <w:rPr>
          <w:sz w:val="26"/>
          <w:szCs w:val="26"/>
        </w:rPr>
        <w:t xml:space="preserve">1. На сажень від кущів ріс тоненький, у дві хлопчачі руки завтовшки, бересток </w:t>
      </w:r>
      <w:r w:rsidRPr="00F41028">
        <w:rPr>
          <w:i/>
          <w:iCs/>
          <w:sz w:val="26"/>
          <w:szCs w:val="26"/>
        </w:rPr>
        <w:t>(В. Винниченко).</w:t>
      </w:r>
      <w:r w:rsidRPr="00F41028">
        <w:rPr>
          <w:sz w:val="26"/>
          <w:szCs w:val="26"/>
        </w:rPr>
        <w:t xml:space="preserve"> 2. У нього [селезня] на крилах темно-синє, з перламутровим відблиском, пір</w:t>
      </w:r>
      <w:r w:rsidR="00483256">
        <w:rPr>
          <w:sz w:val="26"/>
          <w:szCs w:val="26"/>
        </w:rPr>
        <w:t>’</w:t>
      </w:r>
      <w:r w:rsidRPr="00F41028">
        <w:rPr>
          <w:sz w:val="26"/>
          <w:szCs w:val="26"/>
        </w:rPr>
        <w:t xml:space="preserve">я, дві білі подушечки на щоках – бакенбарди </w:t>
      </w:r>
      <w:r w:rsidRPr="00F41028">
        <w:rPr>
          <w:i/>
          <w:iCs/>
          <w:sz w:val="26"/>
          <w:szCs w:val="26"/>
        </w:rPr>
        <w:t>(В. Близнець).</w:t>
      </w:r>
      <w:r w:rsidRPr="00F41028">
        <w:rPr>
          <w:sz w:val="26"/>
          <w:szCs w:val="26"/>
        </w:rPr>
        <w:t xml:space="preserve"> 3. До нього прийшов особливий, навіть не дуже великий, жаль </w:t>
      </w:r>
      <w:r w:rsidRPr="00F41028">
        <w:rPr>
          <w:i/>
          <w:iCs/>
          <w:sz w:val="26"/>
          <w:szCs w:val="26"/>
        </w:rPr>
        <w:t>(В. Шевчук).</w:t>
      </w:r>
      <w:r w:rsidRPr="00F41028">
        <w:rPr>
          <w:sz w:val="26"/>
          <w:szCs w:val="26"/>
        </w:rPr>
        <w:t xml:space="preserve"> 4. Там, над Россю, стоїть одна висока скеля </w:t>
      </w:r>
      <w:r w:rsidRPr="00F41028">
        <w:rPr>
          <w:i/>
          <w:iCs/>
          <w:sz w:val="26"/>
          <w:szCs w:val="26"/>
        </w:rPr>
        <w:t>(І. Нечуй-Левицький).</w:t>
      </w:r>
      <w:r w:rsidRPr="00F41028">
        <w:rPr>
          <w:sz w:val="26"/>
          <w:szCs w:val="26"/>
        </w:rPr>
        <w:t xml:space="preserve"> 5. На лівому боці яруги, на відлозі, сліпучо-біла товчениця пісків, зелений полиск густого шелюжиння </w:t>
      </w:r>
      <w:r w:rsidRPr="00F41028">
        <w:rPr>
          <w:i/>
          <w:iCs/>
          <w:sz w:val="26"/>
          <w:szCs w:val="26"/>
        </w:rPr>
        <w:t>(Г. Тютюнник).</w:t>
      </w:r>
      <w:r w:rsidRPr="00F41028">
        <w:rPr>
          <w:sz w:val="26"/>
          <w:szCs w:val="26"/>
        </w:rPr>
        <w:t xml:space="preserve"> 6. Біля тих дверей на східцях і далі, майже до шосівки, стояла непорушна, мов нежива, черга </w:t>
      </w:r>
      <w:r w:rsidRPr="00F41028">
        <w:rPr>
          <w:i/>
          <w:iCs/>
          <w:sz w:val="26"/>
          <w:szCs w:val="26"/>
        </w:rPr>
        <w:t>(В. Шевчук).</w:t>
      </w:r>
      <w:r w:rsidRPr="00F41028">
        <w:rPr>
          <w:sz w:val="26"/>
          <w:szCs w:val="26"/>
        </w:rPr>
        <w:t xml:space="preserve"> 7. На другий день, рано-вранці, Чіпка пішов до Грицька </w:t>
      </w:r>
      <w:r w:rsidRPr="00F41028">
        <w:rPr>
          <w:i/>
          <w:iCs/>
          <w:sz w:val="26"/>
          <w:szCs w:val="26"/>
        </w:rPr>
        <w:t>(Панас Мирний).</w:t>
      </w:r>
      <w:r w:rsidRPr="00F41028">
        <w:rPr>
          <w:sz w:val="26"/>
          <w:szCs w:val="26"/>
        </w:rPr>
        <w:t xml:space="preserve">       8. Другого дня, в понеділок, не було й панщини </w:t>
      </w:r>
      <w:r w:rsidRPr="00F41028">
        <w:rPr>
          <w:i/>
          <w:iCs/>
          <w:sz w:val="26"/>
          <w:szCs w:val="26"/>
        </w:rPr>
        <w:t>(І. Нечуй-Левицький).</w:t>
      </w:r>
      <w:r w:rsidRPr="00F41028">
        <w:rPr>
          <w:sz w:val="26"/>
          <w:szCs w:val="26"/>
        </w:rPr>
        <w:t xml:space="preserve">    9. Ми ходили групками, плече в плече, і тихо, але схвильовано розмовляли </w:t>
      </w:r>
      <w:r w:rsidRPr="00F41028">
        <w:rPr>
          <w:i/>
          <w:iCs/>
          <w:sz w:val="26"/>
          <w:szCs w:val="26"/>
        </w:rPr>
        <w:t>(Ю. Смолич).</w:t>
      </w:r>
      <w:r w:rsidRPr="00F41028">
        <w:rPr>
          <w:sz w:val="26"/>
          <w:szCs w:val="26"/>
        </w:rPr>
        <w:t xml:space="preserve"> 10. Їдете ви компанією, тобто колективом, так – чоловіка з п</w:t>
      </w:r>
      <w:r w:rsidR="00483256">
        <w:rPr>
          <w:sz w:val="26"/>
          <w:szCs w:val="26"/>
        </w:rPr>
        <w:t>’</w:t>
      </w:r>
      <w:r w:rsidRPr="00F41028">
        <w:rPr>
          <w:sz w:val="26"/>
          <w:szCs w:val="26"/>
        </w:rPr>
        <w:t xml:space="preserve">ять, бо дика качка любить іти в супову каструлю з-під колективної праці </w:t>
      </w:r>
      <w:r w:rsidRPr="00F41028">
        <w:rPr>
          <w:i/>
          <w:iCs/>
          <w:sz w:val="26"/>
          <w:szCs w:val="26"/>
        </w:rPr>
        <w:t>(Остап Вишня).</w:t>
      </w:r>
      <w:r w:rsidRPr="00F41028">
        <w:rPr>
          <w:sz w:val="26"/>
          <w:szCs w:val="26"/>
        </w:rPr>
        <w:t xml:space="preserve"> </w:t>
      </w:r>
    </w:p>
    <w:p w:rsidR="00A2504E" w:rsidRPr="00F41028" w:rsidRDefault="00A2504E" w:rsidP="0015430E">
      <w:pPr>
        <w:pStyle w:val="36"/>
        <w:shd w:val="clear" w:color="auto" w:fill="auto"/>
        <w:spacing w:line="240" w:lineRule="auto"/>
        <w:ind w:left="20" w:right="60" w:firstLine="0"/>
        <w:jc w:val="both"/>
        <w:rPr>
          <w:rStyle w:val="610"/>
          <w:rFonts w:ascii="Bookman Old Style" w:hAnsi="Bookman Old Style" w:cs="Bookman Old Style"/>
          <w:b w:val="0"/>
          <w:bCs w:val="0"/>
          <w:sz w:val="26"/>
          <w:szCs w:val="26"/>
        </w:rPr>
      </w:pPr>
    </w:p>
    <w:p w:rsidR="00A2504E" w:rsidRPr="00F41028" w:rsidRDefault="00A2504E" w:rsidP="0015430E">
      <w:pPr>
        <w:pStyle w:val="36"/>
        <w:shd w:val="clear" w:color="auto" w:fill="auto"/>
        <w:spacing w:line="240" w:lineRule="auto"/>
        <w:ind w:left="20" w:right="60" w:firstLine="0"/>
        <w:jc w:val="both"/>
        <w:rPr>
          <w:rFonts w:ascii="Bookman Old Style" w:hAnsi="Bookman Old Style" w:cs="Bookman Old Style"/>
          <w:sz w:val="26"/>
          <w:szCs w:val="26"/>
        </w:rPr>
      </w:pPr>
      <w:r w:rsidRPr="00F41028">
        <w:rPr>
          <w:rStyle w:val="610"/>
          <w:rFonts w:ascii="Bookman Old Style" w:hAnsi="Bookman Old Style" w:cs="Bookman Old Style"/>
          <w:sz w:val="26"/>
          <w:szCs w:val="26"/>
        </w:rPr>
        <w:t>Вправа 2.</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Прочитайте речення, знайдіть уточнювальні та приєднувальні члени речення, розставте розділові знаки. Визначте, який саме член речення уточнюється.</w:t>
      </w:r>
    </w:p>
    <w:p w:rsidR="00A2504E" w:rsidRPr="00F41028" w:rsidRDefault="00A2504E" w:rsidP="0015430E">
      <w:pPr>
        <w:pStyle w:val="af8"/>
        <w:shd w:val="clear" w:color="auto" w:fill="auto"/>
        <w:spacing w:line="240" w:lineRule="auto"/>
        <w:ind w:left="20" w:right="60" w:firstLine="547"/>
        <w:jc w:val="both"/>
        <w:rPr>
          <w:rStyle w:val="af9"/>
          <w:rFonts w:ascii="Bookman Old Style" w:hAnsi="Bookman Old Style" w:cs="Bookman Old Style"/>
          <w:sz w:val="26"/>
          <w:szCs w:val="26"/>
        </w:rPr>
      </w:pPr>
      <w:r w:rsidRPr="00F41028">
        <w:rPr>
          <w:rFonts w:ascii="Bookman Old Style" w:hAnsi="Bookman Old Style" w:cs="Bookman Old Style"/>
          <w:sz w:val="26"/>
          <w:szCs w:val="26"/>
        </w:rPr>
        <w:t>1. Колись звідси з цієї вершини де купчилися тополі і клени, йшли полки хороброго витязя Ігоря Святославича</w:t>
      </w:r>
      <w:r w:rsidRPr="00F41028">
        <w:rPr>
          <w:rStyle w:val="af9"/>
          <w:rFonts w:ascii="Bookman Old Style" w:hAnsi="Bookman Old Style" w:cs="Bookman Old Style"/>
          <w:sz w:val="26"/>
          <w:szCs w:val="26"/>
        </w:rPr>
        <w:t xml:space="preserve"> (Р. Іванченко).</w:t>
      </w:r>
      <w:r w:rsidRPr="00F41028">
        <w:rPr>
          <w:rFonts w:ascii="Bookman Old Style" w:hAnsi="Bookman Old Style" w:cs="Bookman Old Style"/>
          <w:sz w:val="26"/>
          <w:szCs w:val="26"/>
        </w:rPr>
        <w:t xml:space="preserve"> 2. Незабаром Лариса Петрівна опритомніла. Лежала, бліда аж прозора з невимовним болем в очах </w:t>
      </w:r>
      <w:r w:rsidRPr="00F41028">
        <w:rPr>
          <w:rFonts w:ascii="Bookman Old Style" w:hAnsi="Bookman Old Style" w:cs="Bookman Old Style"/>
          <w:i/>
          <w:iCs/>
          <w:sz w:val="26"/>
          <w:szCs w:val="26"/>
        </w:rPr>
        <w:t>(М.</w:t>
      </w:r>
      <w:r w:rsidRPr="00F41028">
        <w:rPr>
          <w:rStyle w:val="af9"/>
          <w:rFonts w:ascii="Bookman Old Style" w:hAnsi="Bookman Old Style" w:cs="Bookman Old Style"/>
          <w:i w:val="0"/>
          <w:iCs w:val="0"/>
          <w:sz w:val="26"/>
          <w:szCs w:val="26"/>
        </w:rPr>
        <w:t xml:space="preserve"> </w:t>
      </w:r>
      <w:r w:rsidRPr="00F41028">
        <w:rPr>
          <w:rStyle w:val="af9"/>
          <w:rFonts w:ascii="Bookman Old Style" w:hAnsi="Bookman Old Style" w:cs="Bookman Old Style"/>
          <w:sz w:val="26"/>
          <w:szCs w:val="26"/>
        </w:rPr>
        <w:t>Коцюбинський).</w:t>
      </w:r>
      <w:r w:rsidRPr="00F41028">
        <w:rPr>
          <w:rFonts w:ascii="Bookman Old Style" w:hAnsi="Bookman Old Style" w:cs="Bookman Old Style"/>
          <w:sz w:val="26"/>
          <w:szCs w:val="26"/>
        </w:rPr>
        <w:t xml:space="preserve"> 3. Вгорі над садом у всіх напрямах прорізують закурену димом міста небесну блакить аероплани обливаючи тишу саду лопотливим гуркотом моторів</w:t>
      </w:r>
      <w:r w:rsidRPr="00F41028">
        <w:rPr>
          <w:rStyle w:val="af9"/>
          <w:rFonts w:ascii="Bookman Old Style" w:hAnsi="Bookman Old Style" w:cs="Bookman Old Style"/>
          <w:sz w:val="26"/>
          <w:szCs w:val="26"/>
        </w:rPr>
        <w:t xml:space="preserve"> (В. Винниченко).</w:t>
      </w:r>
      <w:r w:rsidRPr="00F41028">
        <w:rPr>
          <w:rFonts w:ascii="Bookman Old Style" w:hAnsi="Bookman Old Style" w:cs="Bookman Old Style"/>
          <w:sz w:val="26"/>
          <w:szCs w:val="26"/>
        </w:rPr>
        <w:t xml:space="preserve">   4. Квітка познайомився з ним давненько ще в Києві і таки в них же у Косачів </w:t>
      </w:r>
      <w:r w:rsidRPr="00F41028">
        <w:rPr>
          <w:rFonts w:ascii="Bookman Old Style" w:hAnsi="Bookman Old Style" w:cs="Bookman Old Style"/>
          <w:i/>
          <w:sz w:val="26"/>
          <w:szCs w:val="26"/>
        </w:rPr>
        <w:t>(М.</w:t>
      </w:r>
      <w:r w:rsidRPr="00F41028">
        <w:rPr>
          <w:rStyle w:val="af9"/>
          <w:rFonts w:ascii="Bookman Old Style" w:hAnsi="Bookman Old Style" w:cs="Bookman Old Style"/>
          <w:sz w:val="26"/>
          <w:szCs w:val="26"/>
        </w:rPr>
        <w:t xml:space="preserve"> Олійник).</w:t>
      </w:r>
      <w:r w:rsidRPr="00F41028">
        <w:rPr>
          <w:rFonts w:ascii="Bookman Old Style" w:hAnsi="Bookman Old Style" w:cs="Bookman Old Style"/>
          <w:sz w:val="26"/>
          <w:szCs w:val="26"/>
        </w:rPr>
        <w:t xml:space="preserve"> 5. Олеся Гончара я знаю давно не одне десятиліття</w:t>
      </w:r>
      <w:r w:rsidRPr="00F41028">
        <w:rPr>
          <w:rStyle w:val="af9"/>
          <w:rFonts w:ascii="Bookman Old Style" w:hAnsi="Bookman Old Style" w:cs="Bookman Old Style"/>
          <w:sz w:val="26"/>
          <w:szCs w:val="26"/>
        </w:rPr>
        <w:t xml:space="preserve"> (Б. Олійник).</w:t>
      </w:r>
      <w:r w:rsidRPr="00F41028">
        <w:rPr>
          <w:rFonts w:ascii="Bookman Old Style" w:hAnsi="Bookman Old Style" w:cs="Bookman Old Style"/>
          <w:sz w:val="26"/>
          <w:szCs w:val="26"/>
        </w:rPr>
        <w:t xml:space="preserve"> 6. У всьому людському я хочу шукати красу себто істину </w:t>
      </w:r>
      <w:r w:rsidRPr="00F41028">
        <w:rPr>
          <w:rFonts w:ascii="Bookman Old Style" w:hAnsi="Bookman Old Style" w:cs="Bookman Old Style"/>
          <w:i/>
          <w:iCs/>
          <w:sz w:val="26"/>
          <w:szCs w:val="26"/>
        </w:rPr>
        <w:t xml:space="preserve">(О. Довженко). </w:t>
      </w:r>
      <w:r w:rsidRPr="00F41028">
        <w:rPr>
          <w:rFonts w:ascii="Bookman Old Style" w:hAnsi="Bookman Old Style" w:cs="Bookman Old Style"/>
          <w:sz w:val="26"/>
          <w:szCs w:val="26"/>
        </w:rPr>
        <w:t>7. Від перону  люди прямують навпростець витоптаними в траві стежками до річки</w:t>
      </w:r>
      <w:r w:rsidRPr="00F41028">
        <w:rPr>
          <w:rStyle w:val="af9"/>
          <w:rFonts w:ascii="Bookman Old Style" w:hAnsi="Bookman Old Style" w:cs="Bookman Old Style"/>
          <w:sz w:val="26"/>
          <w:szCs w:val="26"/>
        </w:rPr>
        <w:t xml:space="preserve"> (Р. Іванченко). </w:t>
      </w:r>
      <w:r w:rsidRPr="00F41028">
        <w:rPr>
          <w:rFonts w:ascii="Bookman Old Style" w:hAnsi="Bookman Old Style" w:cs="Bookman Old Style"/>
          <w:sz w:val="26"/>
          <w:szCs w:val="26"/>
        </w:rPr>
        <w:t xml:space="preserve">8. Тієї ж ночі перед ранком замкова сторожа випустила із замку сварливого нетерплячого хорунжого із двома гусарами </w:t>
      </w:r>
      <w:r w:rsidRPr="00F41028">
        <w:rPr>
          <w:rFonts w:ascii="Bookman Old Style" w:hAnsi="Bookman Old Style" w:cs="Bookman Old Style"/>
          <w:i/>
          <w:iCs/>
          <w:sz w:val="26"/>
          <w:szCs w:val="26"/>
        </w:rPr>
        <w:t xml:space="preserve">(Я. Качура).                          </w:t>
      </w:r>
      <w:r w:rsidRPr="00F41028">
        <w:rPr>
          <w:rFonts w:ascii="Bookman Old Style" w:hAnsi="Bookman Old Style" w:cs="Bookman Old Style"/>
          <w:sz w:val="26"/>
          <w:szCs w:val="26"/>
        </w:rPr>
        <w:t xml:space="preserve">9. Найкрасивіша рослина українських водойм – біле латаття або лілея </w:t>
      </w:r>
      <w:r w:rsidRPr="00367B5A">
        <w:rPr>
          <w:rFonts w:ascii="Bookman Old Style" w:hAnsi="Bookman Old Style" w:cs="Bookman Old Style"/>
          <w:i/>
          <w:sz w:val="26"/>
          <w:szCs w:val="26"/>
        </w:rPr>
        <w:t>(</w:t>
      </w:r>
      <w:r w:rsidRPr="00F41028">
        <w:rPr>
          <w:rStyle w:val="af9"/>
          <w:rFonts w:ascii="Bookman Old Style" w:hAnsi="Bookman Old Style" w:cs="Bookman Old Style"/>
          <w:sz w:val="26"/>
          <w:szCs w:val="26"/>
        </w:rPr>
        <w:t>З підруч.).</w:t>
      </w:r>
      <w:r w:rsidRPr="00F41028">
        <w:rPr>
          <w:rFonts w:ascii="Bookman Old Style" w:hAnsi="Bookman Old Style" w:cs="Bookman Old Style"/>
          <w:sz w:val="26"/>
          <w:szCs w:val="26"/>
        </w:rPr>
        <w:t xml:space="preserve"> 10. В цьому випадку допущено було перекручення навіть свавілля</w:t>
      </w:r>
      <w:r w:rsidRPr="00F41028">
        <w:rPr>
          <w:rStyle w:val="af9"/>
          <w:rFonts w:ascii="Bookman Old Style" w:hAnsi="Bookman Old Style" w:cs="Bookman Old Style"/>
          <w:sz w:val="26"/>
          <w:szCs w:val="26"/>
        </w:rPr>
        <w:t xml:space="preserve"> (О. Гончар). </w:t>
      </w:r>
    </w:p>
    <w:p w:rsidR="00A2504E" w:rsidRPr="00F41028" w:rsidRDefault="00A2504E" w:rsidP="0015430E">
      <w:pPr>
        <w:pStyle w:val="36"/>
        <w:shd w:val="clear" w:color="auto" w:fill="auto"/>
        <w:spacing w:line="240" w:lineRule="auto"/>
        <w:ind w:right="60" w:firstLine="0"/>
        <w:jc w:val="both"/>
        <w:rPr>
          <w:rStyle w:val="610"/>
          <w:rFonts w:ascii="Bookman Old Style" w:hAnsi="Bookman Old Style" w:cs="Bookman Old Style"/>
          <w:b w:val="0"/>
          <w:bCs w:val="0"/>
          <w:sz w:val="26"/>
          <w:szCs w:val="26"/>
          <w:lang w:val="ru-RU"/>
        </w:rPr>
      </w:pPr>
    </w:p>
    <w:p w:rsidR="00A2504E" w:rsidRPr="00F41028" w:rsidRDefault="00A2504E" w:rsidP="0015430E">
      <w:pPr>
        <w:pStyle w:val="36"/>
        <w:shd w:val="clear" w:color="auto" w:fill="auto"/>
        <w:spacing w:line="240" w:lineRule="auto"/>
        <w:ind w:left="20" w:right="60" w:firstLine="0"/>
        <w:jc w:val="both"/>
        <w:rPr>
          <w:rFonts w:ascii="Bookman Old Style" w:hAnsi="Bookman Old Style" w:cs="Bookman Old Style"/>
          <w:sz w:val="26"/>
          <w:szCs w:val="26"/>
        </w:rPr>
      </w:pPr>
      <w:r w:rsidRPr="00F41028">
        <w:rPr>
          <w:rStyle w:val="610"/>
          <w:rFonts w:ascii="Bookman Old Style" w:hAnsi="Bookman Old Style" w:cs="Bookman Old Style"/>
          <w:sz w:val="26"/>
          <w:szCs w:val="26"/>
        </w:rPr>
        <w:lastRenderedPageBreak/>
        <w:t>Вправа 3.</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Перепишіть, розставляючи пропущені розділові знаки. Підкресліть  уточнювальні члени речення. Визначте, який саме член речення уточнюється.</w:t>
      </w:r>
    </w:p>
    <w:p w:rsidR="00A2504E" w:rsidRPr="00F41028" w:rsidRDefault="00A2504E" w:rsidP="0015430E">
      <w:pPr>
        <w:pStyle w:val="af8"/>
        <w:shd w:val="clear" w:color="auto" w:fill="auto"/>
        <w:tabs>
          <w:tab w:val="left" w:pos="769"/>
        </w:tabs>
        <w:spacing w:line="240" w:lineRule="auto"/>
        <w:ind w:right="60" w:firstLine="567"/>
        <w:jc w:val="both"/>
        <w:rPr>
          <w:rFonts w:ascii="Bookman Old Style" w:hAnsi="Bookman Old Style" w:cs="Bookman Old Style"/>
          <w:sz w:val="26"/>
          <w:szCs w:val="26"/>
        </w:rPr>
      </w:pPr>
      <w:r w:rsidRPr="00F41028">
        <w:rPr>
          <w:rFonts w:ascii="Bookman Old Style" w:hAnsi="Bookman Old Style" w:cs="Bookman Old Style"/>
          <w:sz w:val="26"/>
          <w:szCs w:val="26"/>
        </w:rPr>
        <w:t>1. На сажень від кущів ріс тоненький у дві хлопчачі руки завтовшки бересток</w:t>
      </w:r>
      <w:r w:rsidRPr="00F41028">
        <w:rPr>
          <w:rStyle w:val="af9"/>
          <w:rFonts w:ascii="Bookman Old Style" w:hAnsi="Bookman Old Style" w:cs="Bookman Old Style"/>
          <w:sz w:val="26"/>
          <w:szCs w:val="26"/>
        </w:rPr>
        <w:t xml:space="preserve"> (В. Винниченко).</w:t>
      </w:r>
      <w:r w:rsidRPr="00F41028">
        <w:rPr>
          <w:rFonts w:ascii="Bookman Old Style" w:hAnsi="Bookman Old Style" w:cs="Bookman Old Style"/>
          <w:sz w:val="26"/>
          <w:szCs w:val="26"/>
        </w:rPr>
        <w:t xml:space="preserve"> </w:t>
      </w:r>
      <w:r w:rsidRPr="00F41028">
        <w:rPr>
          <w:rStyle w:val="af9"/>
          <w:rFonts w:ascii="Bookman Old Style" w:hAnsi="Bookman Old Style" w:cs="Bookman Old Style"/>
          <w:i w:val="0"/>
          <w:iCs w:val="0"/>
          <w:sz w:val="26"/>
          <w:szCs w:val="26"/>
        </w:rPr>
        <w:t>2</w:t>
      </w:r>
      <w:r w:rsidRPr="00F41028">
        <w:rPr>
          <w:rStyle w:val="af9"/>
          <w:rFonts w:ascii="Bookman Old Style" w:hAnsi="Bookman Old Style" w:cs="Bookman Old Style"/>
          <w:sz w:val="26"/>
          <w:szCs w:val="26"/>
        </w:rPr>
        <w:t>.</w:t>
      </w:r>
      <w:r w:rsidRPr="00F41028">
        <w:rPr>
          <w:rFonts w:ascii="Bookman Old Style" w:hAnsi="Bookman Old Style" w:cs="Bookman Old Style"/>
          <w:sz w:val="26"/>
          <w:szCs w:val="26"/>
        </w:rPr>
        <w:t xml:space="preserve"> Восени перед відльотом у вирій тривожиться й табунами збирається птаство </w:t>
      </w:r>
      <w:r w:rsidRPr="00F41028">
        <w:rPr>
          <w:rFonts w:ascii="Bookman Old Style" w:hAnsi="Bookman Old Style" w:cs="Bookman Old Style"/>
          <w:i/>
          <w:iCs/>
          <w:sz w:val="26"/>
          <w:szCs w:val="26"/>
        </w:rPr>
        <w:t>(М.</w:t>
      </w:r>
      <w:r w:rsidRPr="00F41028">
        <w:rPr>
          <w:rStyle w:val="af9"/>
          <w:rFonts w:ascii="Bookman Old Style" w:hAnsi="Bookman Old Style" w:cs="Bookman Old Style"/>
          <w:i w:val="0"/>
          <w:iCs w:val="0"/>
          <w:sz w:val="26"/>
          <w:szCs w:val="26"/>
        </w:rPr>
        <w:t xml:space="preserve"> </w:t>
      </w:r>
      <w:r w:rsidRPr="00F41028">
        <w:rPr>
          <w:rStyle w:val="af9"/>
          <w:rFonts w:ascii="Bookman Old Style" w:hAnsi="Bookman Old Style" w:cs="Bookman Old Style"/>
          <w:sz w:val="26"/>
          <w:szCs w:val="26"/>
        </w:rPr>
        <w:t xml:space="preserve">Стельмах). </w:t>
      </w:r>
      <w:r w:rsidRPr="00F41028">
        <w:rPr>
          <w:rStyle w:val="af9"/>
          <w:rFonts w:ascii="Bookman Old Style" w:hAnsi="Bookman Old Style" w:cs="Bookman Old Style"/>
          <w:i w:val="0"/>
          <w:sz w:val="26"/>
          <w:szCs w:val="26"/>
        </w:rPr>
        <w:t>3.</w:t>
      </w:r>
      <w:r w:rsidRPr="00F41028">
        <w:rPr>
          <w:rStyle w:val="af9"/>
          <w:rFonts w:ascii="Bookman Old Style" w:hAnsi="Bookman Old Style" w:cs="Bookman Old Style"/>
          <w:sz w:val="26"/>
          <w:szCs w:val="26"/>
        </w:rPr>
        <w:t xml:space="preserve"> </w:t>
      </w:r>
      <w:r w:rsidRPr="00F41028">
        <w:rPr>
          <w:rFonts w:ascii="Bookman Old Style" w:hAnsi="Bookman Old Style" w:cs="Bookman Old Style"/>
          <w:sz w:val="26"/>
          <w:szCs w:val="26"/>
        </w:rPr>
        <w:t>Там за горами давно вже день, а тут на дні міжгір</w:t>
      </w:r>
      <w:r w:rsidR="00483256">
        <w:rPr>
          <w:rFonts w:ascii="Bookman Old Style" w:hAnsi="Bookman Old Style" w:cs="Bookman Old Style"/>
          <w:sz w:val="26"/>
          <w:szCs w:val="26"/>
        </w:rPr>
        <w:t>’</w:t>
      </w:r>
      <w:r w:rsidRPr="00F41028">
        <w:rPr>
          <w:rFonts w:ascii="Bookman Old Style" w:hAnsi="Bookman Old Style" w:cs="Bookman Old Style"/>
          <w:sz w:val="26"/>
          <w:szCs w:val="26"/>
        </w:rPr>
        <w:t xml:space="preserve">я ще ніч </w:t>
      </w:r>
      <w:r w:rsidRPr="00F41028">
        <w:rPr>
          <w:rFonts w:ascii="Bookman Old Style" w:hAnsi="Bookman Old Style" w:cs="Bookman Old Style"/>
          <w:i/>
          <w:iCs/>
          <w:sz w:val="26"/>
          <w:szCs w:val="26"/>
        </w:rPr>
        <w:t>(М</w:t>
      </w:r>
      <w:r w:rsidRPr="00F41028">
        <w:rPr>
          <w:rFonts w:ascii="Bookman Old Style" w:hAnsi="Bookman Old Style" w:cs="Bookman Old Style"/>
          <w:sz w:val="26"/>
          <w:szCs w:val="26"/>
        </w:rPr>
        <w:t>.</w:t>
      </w:r>
      <w:r w:rsidRPr="00F41028">
        <w:rPr>
          <w:rStyle w:val="af9"/>
          <w:rFonts w:ascii="Bookman Old Style" w:hAnsi="Bookman Old Style" w:cs="Bookman Old Style"/>
          <w:sz w:val="26"/>
          <w:szCs w:val="26"/>
        </w:rPr>
        <w:t xml:space="preserve"> Коцюбинський).</w:t>
      </w:r>
      <w:r w:rsidRPr="00F41028">
        <w:rPr>
          <w:rFonts w:ascii="Bookman Old Style" w:hAnsi="Bookman Old Style" w:cs="Bookman Old Style"/>
          <w:sz w:val="26"/>
          <w:szCs w:val="26"/>
        </w:rPr>
        <w:t xml:space="preserve"> 4. Справді було душно аж варко так душно </w:t>
      </w:r>
      <w:r w:rsidRPr="00367B5A">
        <w:rPr>
          <w:rFonts w:ascii="Bookman Old Style" w:hAnsi="Bookman Old Style" w:cs="Bookman Old Style"/>
          <w:i/>
          <w:sz w:val="26"/>
          <w:szCs w:val="26"/>
        </w:rPr>
        <w:t>(</w:t>
      </w:r>
      <w:r w:rsidRPr="00F41028">
        <w:rPr>
          <w:rStyle w:val="af9"/>
          <w:rFonts w:ascii="Bookman Old Style" w:hAnsi="Bookman Old Style" w:cs="Bookman Old Style"/>
          <w:sz w:val="26"/>
          <w:szCs w:val="26"/>
        </w:rPr>
        <w:t>Панас Мирний).</w:t>
      </w:r>
      <w:r w:rsidRPr="00F41028">
        <w:rPr>
          <w:rFonts w:ascii="Bookman Old Style" w:hAnsi="Bookman Old Style" w:cs="Bookman Old Style"/>
          <w:sz w:val="26"/>
          <w:szCs w:val="26"/>
        </w:rPr>
        <w:t xml:space="preserve"> 5. Всі розмови не скінчені тут на землі десь кінчалися там між зірками </w:t>
      </w:r>
      <w:r w:rsidRPr="00367B5A">
        <w:rPr>
          <w:rFonts w:ascii="Bookman Old Style" w:hAnsi="Bookman Old Style" w:cs="Bookman Old Style"/>
          <w:i/>
          <w:sz w:val="26"/>
          <w:szCs w:val="26"/>
        </w:rPr>
        <w:t>(</w:t>
      </w:r>
      <w:r w:rsidRPr="00F41028">
        <w:rPr>
          <w:rStyle w:val="af9"/>
          <w:rFonts w:ascii="Bookman Old Style" w:hAnsi="Bookman Old Style" w:cs="Bookman Old Style"/>
          <w:sz w:val="26"/>
          <w:szCs w:val="26"/>
        </w:rPr>
        <w:t>Леся Українка).</w:t>
      </w:r>
      <w:r w:rsidRPr="00F41028">
        <w:rPr>
          <w:rFonts w:ascii="Bookman Old Style" w:hAnsi="Bookman Old Style" w:cs="Bookman Old Style"/>
          <w:sz w:val="26"/>
          <w:szCs w:val="26"/>
        </w:rPr>
        <w:t xml:space="preserve"> 6. Під призьбою врівні з вікнами росла стара аж червона кропива</w:t>
      </w:r>
      <w:r w:rsidRPr="00F41028">
        <w:rPr>
          <w:rStyle w:val="af9"/>
          <w:rFonts w:ascii="Bookman Old Style" w:hAnsi="Bookman Old Style" w:cs="Bookman Old Style"/>
          <w:sz w:val="26"/>
          <w:szCs w:val="26"/>
        </w:rPr>
        <w:t xml:space="preserve"> (Гр. Тютюнник). </w:t>
      </w:r>
      <w:r w:rsidRPr="00F41028">
        <w:rPr>
          <w:rStyle w:val="af9"/>
          <w:rFonts w:ascii="Bookman Old Style" w:hAnsi="Bookman Old Style" w:cs="Bookman Old Style"/>
          <w:i w:val="0"/>
          <w:sz w:val="26"/>
          <w:szCs w:val="26"/>
        </w:rPr>
        <w:t>7.</w:t>
      </w:r>
      <w:r w:rsidRPr="00F41028">
        <w:rPr>
          <w:rFonts w:ascii="Bookman Old Style" w:hAnsi="Bookman Old Style"/>
        </w:rPr>
        <w:t xml:space="preserve"> </w:t>
      </w:r>
      <w:r w:rsidRPr="00F41028">
        <w:rPr>
          <w:rFonts w:ascii="Bookman Old Style" w:hAnsi="Bookman Old Style" w:cs="Bookman Old Style"/>
          <w:sz w:val="26"/>
          <w:szCs w:val="26"/>
        </w:rPr>
        <w:t>Господарювала там старенька жінка Ганна Іванівна або як її називали в селі баба Ганя</w:t>
      </w:r>
      <w:r w:rsidRPr="00F41028">
        <w:rPr>
          <w:rStyle w:val="af9"/>
          <w:rFonts w:ascii="Bookman Old Style" w:hAnsi="Bookman Old Style" w:cs="Bookman Old Style"/>
          <w:sz w:val="26"/>
          <w:szCs w:val="26"/>
        </w:rPr>
        <w:t xml:space="preserve"> (В. Близнець). </w:t>
      </w:r>
      <w:r w:rsidRPr="00F41028">
        <w:rPr>
          <w:rFonts w:ascii="Bookman Old Style" w:hAnsi="Bookman Old Style" w:cs="Bookman Old Style"/>
          <w:sz w:val="26"/>
          <w:szCs w:val="26"/>
        </w:rPr>
        <w:t>8. Знов без</w:t>
      </w:r>
      <w:r w:rsidRPr="00F41028">
        <w:rPr>
          <w:rStyle w:val="af9"/>
          <w:rFonts w:ascii="Bookman Old Style" w:hAnsi="Bookman Old Style" w:cs="Bookman Old Style"/>
          <w:sz w:val="26"/>
          <w:szCs w:val="26"/>
        </w:rPr>
        <w:t xml:space="preserve"> </w:t>
      </w:r>
      <w:r w:rsidRPr="00F41028">
        <w:rPr>
          <w:rStyle w:val="af9"/>
          <w:rFonts w:ascii="Bookman Old Style" w:hAnsi="Bookman Old Style" w:cs="Bookman Old Style"/>
          <w:i w:val="0"/>
          <w:sz w:val="26"/>
          <w:szCs w:val="26"/>
        </w:rPr>
        <w:t>драбини</w:t>
      </w:r>
      <w:r w:rsidRPr="00F41028">
        <w:rPr>
          <w:rFonts w:ascii="Bookman Old Style" w:hAnsi="Bookman Old Style" w:cs="Bookman Old Style"/>
          <w:i/>
          <w:sz w:val="26"/>
          <w:szCs w:val="26"/>
        </w:rPr>
        <w:t xml:space="preserve"> </w:t>
      </w:r>
      <w:r w:rsidRPr="00F41028">
        <w:rPr>
          <w:rFonts w:ascii="Bookman Old Style" w:hAnsi="Bookman Old Style" w:cs="Bookman Old Style"/>
          <w:sz w:val="26"/>
          <w:szCs w:val="26"/>
        </w:rPr>
        <w:t>через димар виліз на небо дим аж до хмар</w:t>
      </w:r>
      <w:r w:rsidRPr="00F41028">
        <w:rPr>
          <w:rStyle w:val="af9"/>
          <w:rFonts w:ascii="Bookman Old Style" w:hAnsi="Bookman Old Style" w:cs="Bookman Old Style"/>
          <w:sz w:val="26"/>
          <w:szCs w:val="26"/>
        </w:rPr>
        <w:t xml:space="preserve"> (А. Качан).</w:t>
      </w:r>
      <w:r w:rsidRPr="00F41028">
        <w:rPr>
          <w:rFonts w:ascii="Bookman Old Style" w:hAnsi="Bookman Old Style" w:cs="Bookman Old Style"/>
          <w:sz w:val="26"/>
          <w:szCs w:val="26"/>
        </w:rPr>
        <w:t xml:space="preserve"> </w:t>
      </w:r>
    </w:p>
    <w:p w:rsidR="00A2504E" w:rsidRPr="00F41028" w:rsidRDefault="00A2504E" w:rsidP="0015430E">
      <w:pPr>
        <w:spacing w:after="0" w:line="240" w:lineRule="auto"/>
        <w:jc w:val="both"/>
        <w:rPr>
          <w:rFonts w:ascii="Bookman Old Style" w:hAnsi="Bookman Old Style" w:cs="Bookman Old Style"/>
          <w:b/>
          <w:bCs/>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rPr>
        <w:t xml:space="preserve">Вправа </w:t>
      </w:r>
      <w:r w:rsidRPr="00F41028">
        <w:rPr>
          <w:rFonts w:ascii="Bookman Old Style" w:hAnsi="Bookman Old Style" w:cs="Bookman Old Style"/>
          <w:b/>
          <w:bCs/>
          <w:sz w:val="26"/>
          <w:szCs w:val="26"/>
          <w:lang w:val="uk-UA"/>
        </w:rPr>
        <w:t xml:space="preserve">4. </w:t>
      </w:r>
      <w:r w:rsidRPr="00F41028">
        <w:rPr>
          <w:rFonts w:ascii="Bookman Old Style" w:hAnsi="Bookman Old Style" w:cs="Bookman Old Style"/>
          <w:b/>
          <w:bCs/>
          <w:i/>
          <w:iCs/>
          <w:sz w:val="26"/>
          <w:szCs w:val="26"/>
        </w:rPr>
        <w:t>Поставте пропущені розділові знаки при відокремлених обставинах, обґрунтуйте їх вживання. Визначте тип обставин.</w:t>
      </w:r>
    </w:p>
    <w:p w:rsidR="00450661" w:rsidRDefault="00A2504E" w:rsidP="004E71D9">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rPr>
        <w:t xml:space="preserve">1. До вас, село і рідне поле, приїхав по дитячі сни на мить забувши, що ніколи не повторяються вони. 2. З доріг життя сховавши втому я в отчий край вернусь назад. 3. Ми часто похапцем живем все відкладаючи на потім. Життя ж сіяє кожним днем – </w:t>
      </w:r>
      <w:r w:rsidRPr="00F41028">
        <w:rPr>
          <w:rFonts w:ascii="Bookman Old Style" w:hAnsi="Bookman Old Style" w:cs="Bookman Old Style"/>
          <w:sz w:val="26"/>
          <w:szCs w:val="26"/>
          <w:lang w:val="uk-UA"/>
        </w:rPr>
        <w:t>в</w:t>
      </w:r>
      <w:r w:rsidRPr="00F41028">
        <w:rPr>
          <w:rFonts w:ascii="Bookman Old Style" w:hAnsi="Bookman Old Style" w:cs="Bookman Old Style"/>
          <w:sz w:val="26"/>
          <w:szCs w:val="26"/>
        </w:rPr>
        <w:t xml:space="preserve"> красі, в любові, у роботі </w:t>
      </w:r>
      <w:r w:rsidRPr="00F41028">
        <w:rPr>
          <w:rFonts w:ascii="Bookman Old Style" w:hAnsi="Bookman Old Style" w:cs="Bookman Old Style"/>
          <w:i/>
          <w:iCs/>
          <w:sz w:val="26"/>
          <w:szCs w:val="26"/>
        </w:rPr>
        <w:t>(</w:t>
      </w:r>
      <w:r w:rsidR="00367B5A">
        <w:rPr>
          <w:rFonts w:ascii="Bookman Old Style" w:hAnsi="Bookman Old Style" w:cs="Bookman Old Style"/>
          <w:i/>
          <w:iCs/>
          <w:sz w:val="26"/>
          <w:szCs w:val="26"/>
          <w:lang w:val="uk-UA"/>
        </w:rPr>
        <w:t>З</w:t>
      </w:r>
      <w:r w:rsidRPr="00F41028">
        <w:rPr>
          <w:rFonts w:ascii="Bookman Old Style" w:hAnsi="Bookman Old Style" w:cs="Bookman Old Style"/>
          <w:i/>
          <w:iCs/>
          <w:sz w:val="26"/>
          <w:szCs w:val="26"/>
        </w:rPr>
        <w:t xml:space="preserve"> т</w:t>
      </w:r>
      <w:r w:rsidRPr="00F41028">
        <w:rPr>
          <w:rFonts w:ascii="Bookman Old Style" w:hAnsi="Bookman Old Style" w:cs="Bookman Old Style"/>
          <w:i/>
          <w:iCs/>
          <w:sz w:val="26"/>
          <w:szCs w:val="26"/>
          <w:lang w:val="uk-UA"/>
        </w:rPr>
        <w:t>в</w:t>
      </w:r>
      <w:r w:rsidRPr="00F41028">
        <w:rPr>
          <w:rFonts w:ascii="Bookman Old Style" w:hAnsi="Bookman Old Style" w:cs="Bookman Old Style"/>
          <w:i/>
          <w:iCs/>
          <w:sz w:val="26"/>
          <w:szCs w:val="26"/>
        </w:rPr>
        <w:t>. В. Крищенка).</w:t>
      </w:r>
      <w:r w:rsidRPr="00F41028">
        <w:rPr>
          <w:rFonts w:ascii="Bookman Old Style" w:hAnsi="Bookman Old Style" w:cs="Bookman Old Style"/>
          <w:sz w:val="26"/>
          <w:szCs w:val="26"/>
        </w:rPr>
        <w:t xml:space="preserve"> 4. Я пишу не згарячу</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а добре все обдумавши </w:t>
      </w:r>
      <w:r w:rsidRPr="00F41028">
        <w:rPr>
          <w:rFonts w:ascii="Bookman Old Style" w:hAnsi="Bookman Old Style" w:cs="Bookman Old Style"/>
          <w:i/>
          <w:iCs/>
          <w:sz w:val="26"/>
          <w:szCs w:val="26"/>
        </w:rPr>
        <w:t>(</w:t>
      </w:r>
      <w:r w:rsidRPr="00F41028">
        <w:rPr>
          <w:rFonts w:ascii="Bookman Old Style" w:hAnsi="Bookman Old Style" w:cs="Bookman Old Style"/>
          <w:i/>
          <w:iCs/>
          <w:sz w:val="26"/>
          <w:szCs w:val="26"/>
          <w:lang w:val="uk-UA"/>
        </w:rPr>
        <w:t xml:space="preserve">О. </w:t>
      </w:r>
      <w:r w:rsidRPr="00F41028">
        <w:rPr>
          <w:rFonts w:ascii="Bookman Old Style" w:hAnsi="Bookman Old Style" w:cs="Bookman Old Style"/>
          <w:i/>
          <w:iCs/>
          <w:sz w:val="26"/>
          <w:szCs w:val="26"/>
        </w:rPr>
        <w:t>Гонч</w:t>
      </w:r>
      <w:r w:rsidRPr="00F41028">
        <w:rPr>
          <w:rFonts w:ascii="Bookman Old Style" w:hAnsi="Bookman Old Style" w:cs="Bookman Old Style"/>
          <w:i/>
          <w:iCs/>
          <w:sz w:val="26"/>
          <w:szCs w:val="26"/>
          <w:lang w:val="uk-UA"/>
        </w:rPr>
        <w:t>ар</w:t>
      </w:r>
      <w:r w:rsidRPr="00F41028">
        <w:rPr>
          <w:rFonts w:ascii="Bookman Old Style" w:hAnsi="Bookman Old Style" w:cs="Bookman Old Style"/>
          <w:i/>
          <w:i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5. </w:t>
      </w:r>
      <w:r w:rsidRPr="00F41028">
        <w:rPr>
          <w:rFonts w:ascii="Bookman Old Style" w:hAnsi="Bookman Old Style" w:cs="Bookman Old Style"/>
          <w:sz w:val="26"/>
          <w:szCs w:val="26"/>
        </w:rPr>
        <w:t xml:space="preserve">Пішов Гонта похилившись </w:t>
      </w:r>
      <w:r w:rsidRPr="00F41028">
        <w:rPr>
          <w:rFonts w:ascii="Bookman Old Style" w:hAnsi="Bookman Old Style" w:cs="Bookman Old Style"/>
          <w:i/>
          <w:iCs/>
          <w:sz w:val="26"/>
          <w:szCs w:val="26"/>
        </w:rPr>
        <w:t>(</w:t>
      </w:r>
      <w:r w:rsidRPr="00F41028">
        <w:rPr>
          <w:rFonts w:ascii="Bookman Old Style" w:hAnsi="Bookman Old Style" w:cs="Bookman Old Style"/>
          <w:i/>
          <w:iCs/>
          <w:sz w:val="26"/>
          <w:szCs w:val="26"/>
          <w:lang w:val="uk-UA"/>
        </w:rPr>
        <w:t xml:space="preserve">Т. </w:t>
      </w:r>
      <w:r w:rsidRPr="00F41028">
        <w:rPr>
          <w:rFonts w:ascii="Bookman Old Style" w:hAnsi="Bookman Old Style" w:cs="Bookman Old Style"/>
          <w:i/>
          <w:iCs/>
          <w:sz w:val="26"/>
          <w:szCs w:val="26"/>
        </w:rPr>
        <w:t>Шевч</w:t>
      </w:r>
      <w:r w:rsidRPr="00F41028">
        <w:rPr>
          <w:rFonts w:ascii="Bookman Old Style" w:hAnsi="Bookman Old Style" w:cs="Bookman Old Style"/>
          <w:i/>
          <w:iCs/>
          <w:sz w:val="26"/>
          <w:szCs w:val="26"/>
          <w:lang w:val="uk-UA"/>
        </w:rPr>
        <w:t>енко</w:t>
      </w:r>
      <w:r w:rsidRPr="00F41028">
        <w:rPr>
          <w:rFonts w:ascii="Bookman Old Style" w:hAnsi="Bookman Old Style" w:cs="Bookman Old Style"/>
          <w:i/>
          <w:iCs/>
          <w:sz w:val="26"/>
          <w:szCs w:val="26"/>
        </w:rPr>
        <w:t>).</w:t>
      </w:r>
      <w:r w:rsidRPr="00F41028">
        <w:rPr>
          <w:rFonts w:ascii="Bookman Old Style" w:hAnsi="Bookman Old Style" w:cs="Bookman Old Style"/>
          <w:sz w:val="26"/>
          <w:szCs w:val="26"/>
          <w:lang w:val="uk-UA"/>
        </w:rPr>
        <w:t xml:space="preserve"> 6. Я на гору круту крем</w:t>
      </w:r>
      <w:r w:rsidR="00483256">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яную буду камінь важкий підіймать і несучи вагу ту страшную буду пісню веселу співать </w:t>
      </w:r>
      <w:r w:rsidRPr="00F41028">
        <w:rPr>
          <w:rFonts w:ascii="Bookman Old Style" w:hAnsi="Bookman Old Style" w:cs="Bookman Old Style"/>
          <w:i/>
          <w:iCs/>
          <w:sz w:val="26"/>
          <w:szCs w:val="26"/>
          <w:lang w:val="uk-UA"/>
        </w:rPr>
        <w:t xml:space="preserve">(Леся Українка). </w:t>
      </w:r>
      <w:r w:rsidRPr="00F41028">
        <w:rPr>
          <w:rFonts w:ascii="Bookman Old Style" w:hAnsi="Bookman Old Style" w:cs="Bookman Old Style"/>
          <w:sz w:val="26"/>
          <w:szCs w:val="26"/>
          <w:lang w:val="uk-UA"/>
        </w:rPr>
        <w:t xml:space="preserve">7. Гортаючи сторінки одинадцяти томів видання ми вчитуємося в історію народу, відбиту в словах давніх і тих, що засвідчують реалії наших днів </w:t>
      </w:r>
      <w:r w:rsidRPr="00F41028">
        <w:rPr>
          <w:rFonts w:ascii="Bookman Old Style" w:hAnsi="Bookman Old Style" w:cs="Bookman Old Style"/>
          <w:i/>
          <w:iCs/>
          <w:sz w:val="26"/>
          <w:szCs w:val="26"/>
          <w:lang w:val="uk-UA"/>
        </w:rPr>
        <w:t>(</w:t>
      </w:r>
      <w:r w:rsidR="00367B5A">
        <w:rPr>
          <w:rFonts w:ascii="Bookman Old Style" w:hAnsi="Bookman Old Style" w:cs="Bookman Old Style"/>
          <w:i/>
          <w:iCs/>
          <w:sz w:val="26"/>
          <w:szCs w:val="26"/>
          <w:lang w:val="uk-UA"/>
        </w:rPr>
        <w:t>З</w:t>
      </w:r>
      <w:r w:rsidRPr="00F41028">
        <w:rPr>
          <w:rFonts w:ascii="Bookman Old Style" w:hAnsi="Bookman Old Style" w:cs="Bookman Old Style"/>
          <w:i/>
          <w:iCs/>
          <w:sz w:val="26"/>
          <w:szCs w:val="26"/>
          <w:lang w:val="uk-UA"/>
        </w:rPr>
        <w:t xml:space="preserve"> підруч.).</w:t>
      </w:r>
    </w:p>
    <w:p w:rsidR="00367B5A" w:rsidRDefault="00367B5A" w:rsidP="00450661">
      <w:pPr>
        <w:spacing w:after="0" w:line="240" w:lineRule="auto"/>
        <w:jc w:val="both"/>
        <w:rPr>
          <w:rFonts w:ascii="Bookman Old Style" w:hAnsi="Bookman Old Style" w:cs="Bookman Old Style"/>
          <w:b/>
          <w:bCs/>
          <w:sz w:val="26"/>
          <w:szCs w:val="26"/>
          <w:lang w:val="uk-UA"/>
        </w:rPr>
      </w:pPr>
    </w:p>
    <w:p w:rsidR="00A2504E" w:rsidRPr="00F41028" w:rsidRDefault="00A2504E" w:rsidP="00450661">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rPr>
        <w:t xml:space="preserve">Вправа </w:t>
      </w:r>
      <w:r w:rsidRPr="00F41028">
        <w:rPr>
          <w:rFonts w:ascii="Bookman Old Style" w:hAnsi="Bookman Old Style" w:cs="Bookman Old Style"/>
          <w:b/>
          <w:bCs/>
          <w:sz w:val="26"/>
          <w:szCs w:val="26"/>
          <w:lang w:val="uk-UA"/>
        </w:rPr>
        <w:t xml:space="preserve">5. </w:t>
      </w:r>
      <w:r w:rsidRPr="00F41028">
        <w:rPr>
          <w:rFonts w:ascii="Bookman Old Style" w:hAnsi="Bookman Old Style" w:cs="Bookman Old Style"/>
          <w:b/>
          <w:bCs/>
          <w:i/>
          <w:iCs/>
          <w:sz w:val="26"/>
          <w:szCs w:val="26"/>
        </w:rPr>
        <w:t>Поставте пропущені розділові знаки при відокремлених обставинах, обгрунтуйте їх вживання. Визначте тип обставин.</w:t>
      </w:r>
    </w:p>
    <w:p w:rsidR="00A2504E" w:rsidRPr="00F41028" w:rsidRDefault="00A2504E" w:rsidP="0015430E">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1. Жінка йде поволі і трохи зігнувшись </w:t>
      </w:r>
      <w:r w:rsidRPr="00F41028">
        <w:rPr>
          <w:rFonts w:ascii="Bookman Old Style" w:hAnsi="Bookman Old Style" w:cs="Bookman Old Style"/>
          <w:i/>
          <w:iCs/>
          <w:sz w:val="26"/>
          <w:szCs w:val="26"/>
        </w:rPr>
        <w:t>(</w:t>
      </w:r>
      <w:r w:rsidRPr="00F41028">
        <w:rPr>
          <w:rFonts w:ascii="Bookman Old Style" w:hAnsi="Bookman Old Style" w:cs="Bookman Old Style"/>
          <w:i/>
          <w:iCs/>
          <w:sz w:val="26"/>
          <w:szCs w:val="26"/>
          <w:lang w:val="uk-UA"/>
        </w:rPr>
        <w:t xml:space="preserve">О. </w:t>
      </w:r>
      <w:r w:rsidRPr="00F41028">
        <w:rPr>
          <w:rFonts w:ascii="Bookman Old Style" w:hAnsi="Bookman Old Style" w:cs="Bookman Old Style"/>
          <w:i/>
          <w:iCs/>
          <w:sz w:val="26"/>
          <w:szCs w:val="26"/>
        </w:rPr>
        <w:t>Довж</w:t>
      </w:r>
      <w:r w:rsidRPr="00F41028">
        <w:rPr>
          <w:rFonts w:ascii="Bookman Old Style" w:hAnsi="Bookman Old Style" w:cs="Bookman Old Style"/>
          <w:i/>
          <w:iCs/>
          <w:sz w:val="26"/>
          <w:szCs w:val="26"/>
          <w:lang w:val="uk-UA"/>
        </w:rPr>
        <w:t>енко</w:t>
      </w:r>
      <w:r w:rsidRPr="00F41028">
        <w:rPr>
          <w:rFonts w:ascii="Bookman Old Style" w:hAnsi="Bookman Old Style" w:cs="Bookman Old Style"/>
          <w:i/>
          <w:i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2. </w:t>
      </w:r>
      <w:r w:rsidRPr="00F41028">
        <w:rPr>
          <w:rFonts w:ascii="Bookman Old Style" w:hAnsi="Bookman Old Style" w:cs="Bookman Old Style"/>
          <w:sz w:val="26"/>
          <w:szCs w:val="26"/>
        </w:rPr>
        <w:t xml:space="preserve">Якось аж надто загадково висловлювався цей подорожній чемно уникаючи прямоти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і</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 обволікаючи</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 свою особу у велику якусь тайну </w:t>
      </w:r>
      <w:r w:rsidRPr="00F41028">
        <w:rPr>
          <w:rFonts w:ascii="Bookman Old Style" w:hAnsi="Bookman Old Style" w:cs="Bookman Old Style"/>
          <w:i/>
          <w:iCs/>
          <w:sz w:val="26"/>
          <w:szCs w:val="26"/>
        </w:rPr>
        <w:t>(</w:t>
      </w:r>
      <w:r w:rsidRPr="00F41028">
        <w:rPr>
          <w:rFonts w:ascii="Bookman Old Style" w:hAnsi="Bookman Old Style" w:cs="Bookman Old Style"/>
          <w:i/>
          <w:iCs/>
          <w:sz w:val="26"/>
          <w:szCs w:val="26"/>
          <w:lang w:val="uk-UA"/>
        </w:rPr>
        <w:t xml:space="preserve">О. </w:t>
      </w:r>
      <w:r w:rsidRPr="00F41028">
        <w:rPr>
          <w:rFonts w:ascii="Bookman Old Style" w:hAnsi="Bookman Old Style" w:cs="Bookman Old Style"/>
          <w:i/>
          <w:iCs/>
          <w:sz w:val="26"/>
          <w:szCs w:val="26"/>
        </w:rPr>
        <w:t>Гонч</w:t>
      </w:r>
      <w:r w:rsidRPr="00F41028">
        <w:rPr>
          <w:rFonts w:ascii="Bookman Old Style" w:hAnsi="Bookman Old Style" w:cs="Bookman Old Style"/>
          <w:i/>
          <w:iCs/>
          <w:sz w:val="26"/>
          <w:szCs w:val="26"/>
          <w:lang w:val="uk-UA"/>
        </w:rPr>
        <w:t>ар</w:t>
      </w:r>
      <w:r w:rsidRPr="00F41028">
        <w:rPr>
          <w:rFonts w:ascii="Bookman Old Style" w:hAnsi="Bookman Old Style" w:cs="Bookman Old Style"/>
          <w:i/>
          <w:i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3</w:t>
      </w:r>
      <w:r w:rsidRPr="00F41028">
        <w:rPr>
          <w:rFonts w:ascii="Bookman Old Style" w:hAnsi="Bookman Old Style" w:cs="Bookman Old Style"/>
          <w:sz w:val="26"/>
          <w:szCs w:val="26"/>
        </w:rPr>
        <w:t>.</w:t>
      </w:r>
      <w:r w:rsidRPr="00F41028">
        <w:rPr>
          <w:rFonts w:ascii="Bookman Old Style" w:hAnsi="Bookman Old Style" w:cs="Bookman Old Style"/>
          <w:sz w:val="26"/>
          <w:szCs w:val="26"/>
          <w:lang w:val="uk-UA"/>
        </w:rPr>
        <w:t xml:space="preserve"> М</w:t>
      </w:r>
      <w:r w:rsidRPr="00F41028">
        <w:rPr>
          <w:rFonts w:ascii="Bookman Old Style" w:hAnsi="Bookman Old Style" w:cs="Bookman Old Style"/>
          <w:sz w:val="26"/>
          <w:szCs w:val="26"/>
        </w:rPr>
        <w:t xml:space="preserve">и жартуючи погнали чужі ягнята до води </w:t>
      </w:r>
      <w:r w:rsidRPr="00F41028">
        <w:rPr>
          <w:rFonts w:ascii="Bookman Old Style" w:hAnsi="Bookman Old Style" w:cs="Bookman Old Style"/>
          <w:i/>
          <w:iCs/>
          <w:sz w:val="26"/>
          <w:szCs w:val="26"/>
        </w:rPr>
        <w:t>(</w:t>
      </w:r>
      <w:r w:rsidRPr="00F41028">
        <w:rPr>
          <w:rFonts w:ascii="Bookman Old Style" w:hAnsi="Bookman Old Style" w:cs="Bookman Old Style"/>
          <w:i/>
          <w:iCs/>
          <w:sz w:val="26"/>
          <w:szCs w:val="26"/>
          <w:lang w:val="uk-UA"/>
        </w:rPr>
        <w:t xml:space="preserve">Т. </w:t>
      </w:r>
      <w:r w:rsidRPr="00F41028">
        <w:rPr>
          <w:rFonts w:ascii="Bookman Old Style" w:hAnsi="Bookman Old Style" w:cs="Bookman Old Style"/>
          <w:i/>
          <w:iCs/>
          <w:sz w:val="26"/>
          <w:szCs w:val="26"/>
        </w:rPr>
        <w:t>Шевч</w:t>
      </w:r>
      <w:r w:rsidRPr="00F41028">
        <w:rPr>
          <w:rFonts w:ascii="Bookman Old Style" w:hAnsi="Bookman Old Style" w:cs="Bookman Old Style"/>
          <w:i/>
          <w:iCs/>
          <w:sz w:val="26"/>
          <w:szCs w:val="26"/>
          <w:lang w:val="uk-UA"/>
        </w:rPr>
        <w:t>енко</w:t>
      </w:r>
      <w:r w:rsidRPr="00F41028">
        <w:rPr>
          <w:rFonts w:ascii="Bookman Old Style" w:hAnsi="Bookman Old Style" w:cs="Bookman Old Style"/>
          <w:i/>
          <w:iCs/>
          <w:sz w:val="26"/>
          <w:szCs w:val="26"/>
        </w:rPr>
        <w:t xml:space="preserve">). </w:t>
      </w:r>
      <w:r w:rsidRPr="00F41028">
        <w:rPr>
          <w:rFonts w:ascii="Bookman Old Style" w:hAnsi="Bookman Old Style" w:cs="Bookman Old Style"/>
          <w:sz w:val="26"/>
          <w:szCs w:val="26"/>
          <w:lang w:val="uk-UA"/>
        </w:rPr>
        <w:t>4</w:t>
      </w:r>
      <w:r w:rsidRPr="00F41028">
        <w:rPr>
          <w:rFonts w:ascii="Bookman Old Style" w:hAnsi="Bookman Old Style" w:cs="Bookman Old Style"/>
          <w:sz w:val="26"/>
          <w:szCs w:val="26"/>
        </w:rPr>
        <w:t xml:space="preserve">. Часто пан не міг докликатись Тараса, який захопившись перемальовуванням картин, що прикрашали стіни панських покоїв, нічого не чув </w:t>
      </w:r>
      <w:r w:rsidRPr="00F41028">
        <w:rPr>
          <w:rFonts w:ascii="Bookman Old Style" w:hAnsi="Bookman Old Style" w:cs="Bookman Old Style"/>
          <w:i/>
          <w:iCs/>
          <w:sz w:val="26"/>
          <w:szCs w:val="26"/>
        </w:rPr>
        <w:t>(</w:t>
      </w:r>
      <w:r w:rsidR="005D68BA">
        <w:rPr>
          <w:rFonts w:ascii="Bookman Old Style" w:hAnsi="Bookman Old Style" w:cs="Bookman Old Style"/>
          <w:i/>
          <w:iCs/>
          <w:sz w:val="26"/>
          <w:szCs w:val="26"/>
          <w:lang w:val="uk-UA"/>
        </w:rPr>
        <w:t>З</w:t>
      </w:r>
      <w:r w:rsidRPr="00F41028">
        <w:rPr>
          <w:rFonts w:ascii="Bookman Old Style" w:hAnsi="Bookman Old Style" w:cs="Bookman Old Style"/>
          <w:i/>
          <w:iCs/>
          <w:sz w:val="26"/>
          <w:szCs w:val="26"/>
        </w:rPr>
        <w:t xml:space="preserve"> підруч</w:t>
      </w: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5. </w:t>
      </w:r>
      <w:r w:rsidRPr="00F41028">
        <w:rPr>
          <w:rFonts w:ascii="Bookman Old Style" w:hAnsi="Bookman Old Style" w:cs="Bookman Old Style"/>
          <w:sz w:val="26"/>
          <w:szCs w:val="26"/>
        </w:rPr>
        <w:t>Об</w:t>
      </w:r>
      <w:r w:rsidR="005D68BA">
        <w:rPr>
          <w:rFonts w:ascii="Bookman Old Style" w:hAnsi="Bookman Old Style" w:cs="Bookman Old Style"/>
          <w:sz w:val="26"/>
          <w:szCs w:val="26"/>
          <w:lang w:val="uk-UA"/>
        </w:rPr>
        <w:t>’</w:t>
      </w:r>
      <w:r w:rsidRPr="00F41028">
        <w:rPr>
          <w:rFonts w:ascii="Bookman Old Style" w:hAnsi="Bookman Old Style" w:cs="Bookman Old Style"/>
          <w:sz w:val="26"/>
          <w:szCs w:val="26"/>
        </w:rPr>
        <w:t>єднавшись воєдино і згуртувавши розпорошені сили слов</w:t>
      </w:r>
      <w:r w:rsidR="00367B5A">
        <w:rPr>
          <w:rFonts w:ascii="Bookman Old Style" w:hAnsi="Bookman Old Style" w:cs="Bookman Old Style"/>
          <w:sz w:val="26"/>
          <w:szCs w:val="26"/>
          <w:lang w:val="uk-UA"/>
        </w:rPr>
        <w:t>’</w:t>
      </w:r>
      <w:r w:rsidRPr="00F41028">
        <w:rPr>
          <w:rFonts w:ascii="Bookman Old Style" w:hAnsi="Bookman Old Style" w:cs="Bookman Old Style"/>
          <w:sz w:val="26"/>
          <w:szCs w:val="26"/>
        </w:rPr>
        <w:t>янські племена поклали початок зародженню могутньої держави східних слов</w:t>
      </w:r>
      <w:r w:rsidR="00483256">
        <w:rPr>
          <w:rFonts w:ascii="Bookman Old Style" w:hAnsi="Bookman Old Style" w:cs="Bookman Old Style"/>
          <w:sz w:val="26"/>
          <w:szCs w:val="26"/>
        </w:rPr>
        <w:t>’</w:t>
      </w:r>
      <w:r w:rsidRPr="00F41028">
        <w:rPr>
          <w:rFonts w:ascii="Bookman Old Style" w:hAnsi="Bookman Old Style" w:cs="Bookman Old Style"/>
          <w:sz w:val="26"/>
          <w:szCs w:val="26"/>
        </w:rPr>
        <w:t xml:space="preserve">ян </w:t>
      </w:r>
      <w:r w:rsidRPr="00F41028">
        <w:rPr>
          <w:rFonts w:ascii="Bookman Old Style" w:hAnsi="Bookman Old Style" w:cs="Bookman Old Style"/>
          <w:i/>
          <w:iCs/>
          <w:sz w:val="26"/>
          <w:szCs w:val="26"/>
        </w:rPr>
        <w:t>(</w:t>
      </w:r>
      <w:r w:rsidRPr="00F41028">
        <w:rPr>
          <w:rFonts w:ascii="Bookman Old Style" w:hAnsi="Bookman Old Style" w:cs="Bookman Old Style"/>
          <w:i/>
          <w:iCs/>
          <w:sz w:val="26"/>
          <w:szCs w:val="26"/>
          <w:lang w:val="uk-UA"/>
        </w:rPr>
        <w:t xml:space="preserve">І. </w:t>
      </w:r>
      <w:r w:rsidRPr="00F41028">
        <w:rPr>
          <w:rFonts w:ascii="Bookman Old Style" w:hAnsi="Bookman Old Style" w:cs="Bookman Old Style"/>
          <w:i/>
          <w:iCs/>
          <w:sz w:val="26"/>
          <w:szCs w:val="26"/>
        </w:rPr>
        <w:t>Цюпа).</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6</w:t>
      </w:r>
      <w:r w:rsidRPr="00F41028">
        <w:rPr>
          <w:rFonts w:ascii="Bookman Old Style" w:hAnsi="Bookman Old Style" w:cs="Bookman Old Style"/>
          <w:sz w:val="26"/>
          <w:szCs w:val="26"/>
        </w:rPr>
        <w:t xml:space="preserve">. Штаби і тилові бази, які в польових умовах згідно з статутом розташувались на певній відстані від фронту, зараз дістали можливість базуватись біля самого переднього краю </w:t>
      </w:r>
      <w:r w:rsidRPr="00F41028">
        <w:rPr>
          <w:rFonts w:ascii="Bookman Old Style" w:hAnsi="Bookman Old Style" w:cs="Bookman Old Style"/>
          <w:i/>
          <w:iCs/>
          <w:sz w:val="26"/>
          <w:szCs w:val="26"/>
        </w:rPr>
        <w:t>(</w:t>
      </w:r>
      <w:r w:rsidRPr="00F41028">
        <w:rPr>
          <w:rFonts w:ascii="Bookman Old Style" w:hAnsi="Bookman Old Style" w:cs="Bookman Old Style"/>
          <w:i/>
          <w:iCs/>
          <w:sz w:val="26"/>
          <w:szCs w:val="26"/>
          <w:lang w:val="uk-UA"/>
        </w:rPr>
        <w:t xml:space="preserve">О. </w:t>
      </w:r>
      <w:r w:rsidRPr="00F41028">
        <w:rPr>
          <w:rFonts w:ascii="Bookman Old Style" w:hAnsi="Bookman Old Style" w:cs="Bookman Old Style"/>
          <w:i/>
          <w:iCs/>
          <w:sz w:val="26"/>
          <w:szCs w:val="26"/>
        </w:rPr>
        <w:t>Гонч</w:t>
      </w:r>
      <w:r w:rsidRPr="00F41028">
        <w:rPr>
          <w:rFonts w:ascii="Bookman Old Style" w:hAnsi="Bookman Old Style" w:cs="Bookman Old Style"/>
          <w:i/>
          <w:iCs/>
          <w:sz w:val="26"/>
          <w:szCs w:val="26"/>
          <w:lang w:val="uk-UA"/>
        </w:rPr>
        <w:t>ар</w:t>
      </w:r>
      <w:r w:rsidRPr="00F41028">
        <w:rPr>
          <w:rFonts w:ascii="Bookman Old Style" w:hAnsi="Bookman Old Style" w:cs="Bookman Old Style"/>
          <w:i/>
          <w:i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7</w:t>
      </w:r>
      <w:r w:rsidRPr="00F41028">
        <w:rPr>
          <w:rFonts w:ascii="Bookman Old Style" w:hAnsi="Bookman Old Style" w:cs="Bookman Old Style"/>
          <w:sz w:val="26"/>
          <w:szCs w:val="26"/>
        </w:rPr>
        <w:t>.</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Незважаючи на напруженість становища ми з оптимізмом дивимось у майбутнє і впевнені у своїх силах </w:t>
      </w:r>
      <w:r w:rsidRPr="00F41028">
        <w:rPr>
          <w:rFonts w:ascii="Bookman Old Style" w:hAnsi="Bookman Old Style" w:cs="Bookman Old Style"/>
          <w:i/>
          <w:iCs/>
          <w:sz w:val="26"/>
          <w:szCs w:val="26"/>
        </w:rPr>
        <w:t>(</w:t>
      </w:r>
      <w:r w:rsidR="005D68BA">
        <w:rPr>
          <w:rFonts w:ascii="Bookman Old Style" w:hAnsi="Bookman Old Style" w:cs="Bookman Old Style"/>
          <w:i/>
          <w:iCs/>
          <w:sz w:val="26"/>
          <w:szCs w:val="26"/>
          <w:lang w:val="uk-UA"/>
        </w:rPr>
        <w:t>З</w:t>
      </w:r>
      <w:r w:rsidRPr="00F41028">
        <w:rPr>
          <w:rFonts w:ascii="Bookman Old Style" w:hAnsi="Bookman Old Style" w:cs="Bookman Old Style"/>
          <w:i/>
          <w:iCs/>
          <w:sz w:val="26"/>
          <w:szCs w:val="26"/>
        </w:rPr>
        <w:t xml:space="preserve"> газ</w:t>
      </w: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w:t>
      </w:r>
      <w:r w:rsidRPr="00F41028">
        <w:rPr>
          <w:rFonts w:ascii="Bookman Old Style" w:hAnsi="Bookman Old Style" w:cs="Bookman Old Style"/>
          <w:sz w:val="26"/>
          <w:szCs w:val="26"/>
        </w:rPr>
        <w:t xml:space="preserve"> </w:t>
      </w:r>
    </w:p>
    <w:p w:rsidR="00A2504E" w:rsidRPr="00F41028" w:rsidRDefault="00A2504E" w:rsidP="0015430E">
      <w:pPr>
        <w:spacing w:after="0" w:line="240" w:lineRule="auto"/>
        <w:jc w:val="both"/>
        <w:rPr>
          <w:rFonts w:ascii="Bookman Old Style" w:hAnsi="Bookman Old Style" w:cs="Bookman Old Style"/>
          <w:sz w:val="26"/>
          <w:szCs w:val="26"/>
        </w:rPr>
      </w:pP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lastRenderedPageBreak/>
        <w:t>Вправа 6</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 xml:space="preserve">Знайдіть обставини, виражені дієприслівниками і дієприслівниковими зворотами, </w:t>
      </w:r>
      <w:r w:rsidRPr="00F41028">
        <w:rPr>
          <w:rFonts w:ascii="Bookman Old Style" w:hAnsi="Bookman Old Style" w:cs="Bookman Old Style"/>
          <w:b/>
          <w:bCs/>
          <w:i/>
          <w:iCs/>
          <w:sz w:val="26"/>
          <w:szCs w:val="26"/>
          <w:lang w:val="uk-UA"/>
        </w:rPr>
        <w:t xml:space="preserve">розставте </w:t>
      </w:r>
      <w:r w:rsidRPr="00F41028">
        <w:rPr>
          <w:rFonts w:ascii="Bookman Old Style" w:hAnsi="Bookman Old Style" w:cs="Bookman Old Style"/>
          <w:b/>
          <w:bCs/>
          <w:i/>
          <w:iCs/>
          <w:sz w:val="26"/>
          <w:szCs w:val="26"/>
        </w:rPr>
        <w:t>при них</w:t>
      </w:r>
      <w:r w:rsidRPr="00F41028">
        <w:rPr>
          <w:rFonts w:ascii="Bookman Old Style" w:hAnsi="Bookman Old Style" w:cs="Bookman Old Style"/>
          <w:b/>
          <w:bCs/>
          <w:i/>
          <w:iCs/>
          <w:sz w:val="26"/>
          <w:szCs w:val="26"/>
          <w:lang w:val="uk-UA"/>
        </w:rPr>
        <w:t xml:space="preserve">, де потрібно, </w:t>
      </w:r>
      <w:r w:rsidRPr="00F41028">
        <w:rPr>
          <w:rFonts w:ascii="Bookman Old Style" w:hAnsi="Bookman Old Style" w:cs="Bookman Old Style"/>
          <w:b/>
          <w:bCs/>
          <w:i/>
          <w:iCs/>
          <w:sz w:val="26"/>
          <w:szCs w:val="26"/>
        </w:rPr>
        <w:t>розділові знаки</w:t>
      </w:r>
      <w:r w:rsidRPr="00F41028">
        <w:rPr>
          <w:rFonts w:ascii="Bookman Old Style" w:hAnsi="Bookman Old Style" w:cs="Bookman Old Style"/>
          <w:b/>
          <w:bCs/>
          <w:i/>
          <w:iCs/>
          <w:sz w:val="26"/>
          <w:szCs w:val="26"/>
          <w:lang w:val="uk-UA"/>
        </w:rPr>
        <w:t>.</w:t>
      </w:r>
    </w:p>
    <w:p w:rsidR="00A2504E" w:rsidRPr="00F41028" w:rsidRDefault="00A2504E" w:rsidP="0015430E">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1. Сонце досхочу накупавшись у хмарах і блакитних ополонках</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струсонуло на сніги вінець проміння, кинуло на небосхил бузкові барви і легко впаялось у промерзлий край землі </w:t>
      </w:r>
      <w:r w:rsidRPr="00F41028">
        <w:rPr>
          <w:rFonts w:ascii="Bookman Old Style" w:hAnsi="Bookman Old Style" w:cs="Bookman Old Style"/>
          <w:i/>
          <w:iCs/>
          <w:sz w:val="26"/>
          <w:szCs w:val="26"/>
        </w:rPr>
        <w:t>(М.</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Стельмах).</w:t>
      </w:r>
      <w:r w:rsidRPr="00F41028">
        <w:rPr>
          <w:rFonts w:ascii="Bookman Old Style" w:hAnsi="Bookman Old Style" w:cs="Bookman Old Style"/>
          <w:sz w:val="26"/>
          <w:szCs w:val="26"/>
        </w:rPr>
        <w:t xml:space="preserve"> 2. Отак сплелись життя і пісн</w:t>
      </w:r>
      <w:r w:rsidRPr="00F41028">
        <w:rPr>
          <w:rFonts w:ascii="Bookman Old Style" w:hAnsi="Bookman Old Style" w:cs="Bookman Old Style"/>
          <w:sz w:val="26"/>
          <w:szCs w:val="26"/>
          <w:lang w:val="uk-UA"/>
        </w:rPr>
        <w:t xml:space="preserve">я </w:t>
      </w:r>
      <w:r w:rsidRPr="00F41028">
        <w:rPr>
          <w:rFonts w:ascii="Bookman Old Style" w:hAnsi="Bookman Old Style" w:cs="Bookman Old Style"/>
          <w:sz w:val="26"/>
          <w:szCs w:val="26"/>
        </w:rPr>
        <w:t xml:space="preserve">переливаючись в одне </w:t>
      </w:r>
      <w:r w:rsidRPr="00F41028">
        <w:rPr>
          <w:rFonts w:ascii="Bookman Old Style" w:hAnsi="Bookman Old Style" w:cs="Bookman Old Style"/>
          <w:i/>
          <w:iCs/>
          <w:sz w:val="26"/>
          <w:szCs w:val="26"/>
        </w:rPr>
        <w:t>(Б.</w:t>
      </w: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І.</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Антонич).</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3.</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Натрудившися у квітні перецвівши у маю йдуть дерева передлітні в повінь лагідну свою </w:t>
      </w:r>
      <w:r w:rsidRPr="00F41028">
        <w:rPr>
          <w:rFonts w:ascii="Bookman Old Style" w:hAnsi="Bookman Old Style" w:cs="Bookman Old Style"/>
          <w:i/>
          <w:iCs/>
          <w:sz w:val="26"/>
          <w:szCs w:val="26"/>
        </w:rPr>
        <w:t>(М. Рильський).</w:t>
      </w:r>
      <w:r w:rsidRPr="00F41028">
        <w:rPr>
          <w:rFonts w:ascii="Bookman Old Style" w:hAnsi="Bookman Old Style" w:cs="Bookman Old Style"/>
          <w:sz w:val="26"/>
          <w:szCs w:val="26"/>
        </w:rPr>
        <w:t xml:space="preserve"> 4. Плавці мчали до берега захлинаючись водою пробиваючись крізь кригу </w:t>
      </w:r>
      <w:r w:rsidRPr="00F41028">
        <w:rPr>
          <w:rFonts w:ascii="Bookman Old Style" w:hAnsi="Bookman Old Style" w:cs="Bookman Old Style"/>
          <w:i/>
          <w:iCs/>
          <w:sz w:val="26"/>
          <w:szCs w:val="26"/>
        </w:rPr>
        <w:t>(Ю.</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Яновський).</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5.</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Дівчина стрепенувшись підвела голову </w:t>
      </w:r>
      <w:r w:rsidRPr="00F41028">
        <w:rPr>
          <w:rFonts w:ascii="Bookman Old Style" w:hAnsi="Bookman Old Style" w:cs="Bookman Old Style"/>
          <w:i/>
          <w:iCs/>
          <w:sz w:val="26"/>
          <w:szCs w:val="26"/>
        </w:rPr>
        <w:t>(О.</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 xml:space="preserve">Гончар). </w:t>
      </w:r>
      <w:r w:rsidRPr="00F41028">
        <w:rPr>
          <w:rFonts w:ascii="Bookman Old Style" w:hAnsi="Bookman Old Style" w:cs="Bookman Old Style"/>
          <w:sz w:val="26"/>
          <w:szCs w:val="26"/>
        </w:rPr>
        <w:t xml:space="preserve">6. Одарка як різала ножем хлібину притиснувши до грудей так і держить її отетерівши </w:t>
      </w:r>
      <w:r w:rsidRPr="00F41028">
        <w:rPr>
          <w:rFonts w:ascii="Bookman Old Style" w:hAnsi="Bookman Old Style" w:cs="Bookman Old Style"/>
          <w:i/>
          <w:iCs/>
          <w:sz w:val="26"/>
          <w:szCs w:val="26"/>
        </w:rPr>
        <w:t>(Гр</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 xml:space="preserve">Тютюнник). </w:t>
      </w:r>
      <w:r w:rsidRPr="00F41028">
        <w:rPr>
          <w:rFonts w:ascii="Bookman Old Style" w:hAnsi="Bookman Old Style" w:cs="Bookman Old Style"/>
          <w:sz w:val="26"/>
          <w:szCs w:val="26"/>
        </w:rPr>
        <w:t xml:space="preserve">7. Раділи люди встаючи </w:t>
      </w:r>
      <w:r w:rsidRPr="00F41028">
        <w:rPr>
          <w:rFonts w:ascii="Bookman Old Style" w:hAnsi="Bookman Old Style" w:cs="Bookman Old Style"/>
          <w:i/>
          <w:iCs/>
          <w:sz w:val="26"/>
          <w:szCs w:val="26"/>
        </w:rPr>
        <w:t>(Т. Шевченко).</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8.</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Знітившись я стаю на поріг </w:t>
      </w:r>
      <w:r w:rsidRPr="00F41028">
        <w:rPr>
          <w:rFonts w:ascii="Bookman Old Style" w:hAnsi="Bookman Old Style" w:cs="Bookman Old Style"/>
          <w:i/>
          <w:iCs/>
          <w:sz w:val="26"/>
          <w:szCs w:val="26"/>
        </w:rPr>
        <w:t xml:space="preserve">(М. Стельмах). </w:t>
      </w:r>
      <w:r w:rsidRPr="00F41028">
        <w:rPr>
          <w:rFonts w:ascii="Bookman Old Style" w:hAnsi="Bookman Old Style" w:cs="Bookman Old Style"/>
          <w:sz w:val="26"/>
          <w:szCs w:val="26"/>
        </w:rPr>
        <w:t xml:space="preserve">9. За вікном розсипаючись котилась зоря </w:t>
      </w:r>
      <w:r w:rsidRPr="00F41028">
        <w:rPr>
          <w:rFonts w:ascii="Bookman Old Style" w:hAnsi="Bookman Old Style" w:cs="Bookman Old Style"/>
          <w:i/>
          <w:iCs/>
          <w:sz w:val="26"/>
          <w:szCs w:val="26"/>
        </w:rPr>
        <w:t>(М. Стельмах).</w:t>
      </w:r>
      <w:r w:rsidRPr="00F41028">
        <w:rPr>
          <w:rFonts w:ascii="Bookman Old Style" w:hAnsi="Bookman Old Style" w:cs="Bookman Old Style"/>
          <w:sz w:val="26"/>
          <w:szCs w:val="26"/>
        </w:rPr>
        <w:t xml:space="preserve"> </w:t>
      </w:r>
    </w:p>
    <w:p w:rsidR="00A2504E" w:rsidRPr="00F41028" w:rsidRDefault="00A2504E" w:rsidP="0015430E">
      <w:pPr>
        <w:spacing w:after="0" w:line="240" w:lineRule="auto"/>
        <w:jc w:val="both"/>
        <w:rPr>
          <w:rFonts w:ascii="Bookman Old Style" w:hAnsi="Bookman Old Style" w:cs="Bookman Old Style"/>
          <w:b/>
          <w:bCs/>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Вправа 7.</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Знайдіть відокремлені обставини, виражені сполученням іменників із прийменниками, усно розставте розділові знаки при них.</w:t>
      </w:r>
    </w:p>
    <w:p w:rsidR="00A2504E" w:rsidRPr="00F41028" w:rsidRDefault="00A2504E" w:rsidP="0015430E">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lang w:val="uk-UA"/>
        </w:rPr>
        <w:t xml:space="preserve">1. Сікач незважаючи на свою чималу вагу й короткі ноги дуже прудко бігає </w:t>
      </w:r>
      <w:r w:rsidRPr="00F41028">
        <w:rPr>
          <w:rFonts w:ascii="Bookman Old Style" w:hAnsi="Bookman Old Style" w:cs="Bookman Old Style"/>
          <w:i/>
          <w:iCs/>
          <w:sz w:val="26"/>
          <w:szCs w:val="26"/>
          <w:lang w:val="uk-UA"/>
        </w:rPr>
        <w:t>(Остап Вишня).</w:t>
      </w:r>
      <w:r w:rsidRPr="00F41028">
        <w:rPr>
          <w:rFonts w:ascii="Bookman Old Style" w:hAnsi="Bookman Old Style" w:cs="Bookman Old Style"/>
          <w:sz w:val="26"/>
          <w:szCs w:val="26"/>
          <w:lang w:val="uk-UA"/>
        </w:rPr>
        <w:t xml:space="preserve"> 2.</w:t>
      </w:r>
      <w:r w:rsidRPr="00F41028">
        <w:rPr>
          <w:rFonts w:ascii="Bookman Old Style" w:hAnsi="Bookman Old Style" w:cs="Bookman Old Style"/>
          <w:sz w:val="26"/>
          <w:szCs w:val="26"/>
        </w:rPr>
        <w:t xml:space="preserve"> Причиною була тут особлива здібність Карповича до практичних справ, якою попри всі намагання не відзначався Іван Іванович </w:t>
      </w:r>
      <w:r w:rsidRPr="00F41028">
        <w:rPr>
          <w:rFonts w:ascii="Bookman Old Style" w:hAnsi="Bookman Old Style" w:cs="Bookman Old Style"/>
          <w:i/>
          <w:iCs/>
          <w:sz w:val="26"/>
          <w:szCs w:val="26"/>
        </w:rPr>
        <w:t>(І. Багмут).</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3</w:t>
      </w:r>
      <w:r w:rsidRPr="00F41028">
        <w:rPr>
          <w:rFonts w:ascii="Bookman Old Style" w:hAnsi="Bookman Old Style" w:cs="Bookman Old Style"/>
          <w:sz w:val="26"/>
          <w:szCs w:val="26"/>
        </w:rPr>
        <w:t>. Наперекір суховіям та чорним бурям повсюди йде вона [біла акація] за людиною заходячи аж сюди</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до самого Мертвого моря, де крім солі</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вже ніщо не росте </w:t>
      </w:r>
      <w:r w:rsidRPr="00F41028">
        <w:rPr>
          <w:rFonts w:ascii="Bookman Old Style" w:hAnsi="Bookman Old Style" w:cs="Bookman Old Style"/>
          <w:i/>
          <w:iCs/>
          <w:sz w:val="26"/>
          <w:szCs w:val="26"/>
        </w:rPr>
        <w:t>(О. Гончар).</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        4. </w:t>
      </w:r>
      <w:r w:rsidR="00460552" w:rsidRPr="00F41028">
        <w:rPr>
          <w:rFonts w:ascii="Bookman Old Style" w:hAnsi="Bookman Old Style" w:cs="Bookman Old Style"/>
          <w:sz w:val="26"/>
          <w:szCs w:val="26"/>
        </w:rPr>
        <w:t>Отруйні опеньки на відміну від їстівних не мають на своїй ніжці білого кільця</w:t>
      </w:r>
      <w:r w:rsidR="00460552" w:rsidRPr="00F41028">
        <w:rPr>
          <w:rFonts w:ascii="Bookman Old Style" w:hAnsi="Bookman Old Style" w:cs="Bookman Old Style"/>
          <w:sz w:val="26"/>
          <w:szCs w:val="26"/>
          <w:lang w:val="uk-UA"/>
        </w:rPr>
        <w:t xml:space="preserve"> </w:t>
      </w:r>
      <w:r w:rsidR="00460552" w:rsidRPr="00F41028">
        <w:rPr>
          <w:rFonts w:ascii="Bookman Old Style" w:hAnsi="Bookman Old Style" w:cs="Bookman Old Style"/>
          <w:i/>
          <w:iCs/>
          <w:sz w:val="26"/>
          <w:szCs w:val="26"/>
          <w:lang w:val="uk-UA"/>
        </w:rPr>
        <w:t>(</w:t>
      </w:r>
      <w:r w:rsidR="00460552">
        <w:rPr>
          <w:rFonts w:ascii="Bookman Old Style" w:hAnsi="Bookman Old Style" w:cs="Bookman Old Style"/>
          <w:i/>
          <w:iCs/>
          <w:sz w:val="26"/>
          <w:szCs w:val="26"/>
          <w:lang w:val="uk-UA"/>
        </w:rPr>
        <w:t>З</w:t>
      </w:r>
      <w:r w:rsidR="00460552" w:rsidRPr="00F41028">
        <w:rPr>
          <w:rFonts w:ascii="Bookman Old Style" w:hAnsi="Bookman Old Style" w:cs="Bookman Old Style"/>
          <w:i/>
          <w:iCs/>
          <w:sz w:val="26"/>
          <w:szCs w:val="26"/>
          <w:lang w:val="uk-UA"/>
        </w:rPr>
        <w:t xml:space="preserve"> газ.)</w:t>
      </w:r>
      <w:r w:rsidR="00460552" w:rsidRPr="00F41028">
        <w:rPr>
          <w:rFonts w:ascii="Bookman Old Style" w:hAnsi="Bookman Old Style" w:cs="Bookman Old Style"/>
          <w:i/>
          <w:iCs/>
          <w:sz w:val="26"/>
          <w:szCs w:val="26"/>
        </w:rPr>
        <w:t>.</w:t>
      </w:r>
      <w:r w:rsidR="00460552" w:rsidRPr="00F41028">
        <w:rPr>
          <w:rFonts w:ascii="Bookman Old Style" w:hAnsi="Bookman Old Style" w:cs="Bookman Old Style"/>
          <w:sz w:val="26"/>
          <w:szCs w:val="26"/>
        </w:rPr>
        <w:t xml:space="preserve"> </w:t>
      </w:r>
      <w:r w:rsidR="00460552" w:rsidRPr="00F41028">
        <w:rPr>
          <w:rFonts w:ascii="Bookman Old Style" w:hAnsi="Bookman Old Style" w:cs="Bookman Old Style"/>
          <w:sz w:val="26"/>
          <w:szCs w:val="26"/>
          <w:lang w:val="uk-UA"/>
        </w:rPr>
        <w:t>5</w:t>
      </w:r>
      <w:r w:rsidR="00460552" w:rsidRPr="00F41028">
        <w:rPr>
          <w:rFonts w:ascii="Bookman Old Style" w:hAnsi="Bookman Old Style" w:cs="Bookman Old Style"/>
          <w:sz w:val="26"/>
          <w:szCs w:val="26"/>
        </w:rPr>
        <w:t xml:space="preserve">. Малий не ждав напасті не готувався до опору, але й не розгубився знаючи, що порятуватися може тільки завдяки самому собі </w:t>
      </w:r>
      <w:r w:rsidR="00460552" w:rsidRPr="00F41028">
        <w:rPr>
          <w:rFonts w:ascii="Bookman Old Style" w:hAnsi="Bookman Old Style" w:cs="Bookman Old Style"/>
          <w:i/>
          <w:iCs/>
          <w:sz w:val="26"/>
          <w:szCs w:val="26"/>
        </w:rPr>
        <w:t>(П.</w:t>
      </w:r>
      <w:r w:rsidR="00460552" w:rsidRPr="00F41028">
        <w:rPr>
          <w:rFonts w:ascii="Bookman Old Style" w:hAnsi="Bookman Old Style" w:cs="Bookman Old Style"/>
          <w:i/>
          <w:iCs/>
          <w:sz w:val="26"/>
          <w:szCs w:val="26"/>
          <w:lang w:val="uk-UA"/>
        </w:rPr>
        <w:t xml:space="preserve"> </w:t>
      </w:r>
      <w:r w:rsidR="00460552">
        <w:rPr>
          <w:rFonts w:ascii="Bookman Old Style" w:hAnsi="Bookman Old Style" w:cs="Bookman Old Style"/>
          <w:i/>
          <w:iCs/>
          <w:sz w:val="26"/>
          <w:szCs w:val="26"/>
          <w:lang w:val="uk-UA"/>
        </w:rPr>
        <w:t>З</w:t>
      </w:r>
      <w:r w:rsidR="00460552" w:rsidRPr="00F41028">
        <w:rPr>
          <w:rFonts w:ascii="Bookman Old Style" w:hAnsi="Bookman Old Style" w:cs="Bookman Old Style"/>
          <w:i/>
          <w:iCs/>
          <w:sz w:val="26"/>
          <w:szCs w:val="26"/>
        </w:rPr>
        <w:t>агребел</w:t>
      </w:r>
      <w:r w:rsidR="00460552" w:rsidRPr="00F41028">
        <w:rPr>
          <w:rFonts w:ascii="Bookman Old Style" w:hAnsi="Bookman Old Style" w:cs="Bookman Old Style"/>
          <w:i/>
          <w:iCs/>
          <w:sz w:val="26"/>
          <w:szCs w:val="26"/>
          <w:lang w:val="uk-UA"/>
        </w:rPr>
        <w:t>ь</w:t>
      </w:r>
      <w:r w:rsidR="00460552" w:rsidRPr="00F41028">
        <w:rPr>
          <w:rFonts w:ascii="Bookman Old Style" w:hAnsi="Bookman Old Style" w:cs="Bookman Old Style"/>
          <w:i/>
          <w:iCs/>
          <w:sz w:val="26"/>
          <w:szCs w:val="26"/>
        </w:rPr>
        <w:t xml:space="preserve">ний). </w:t>
      </w:r>
      <w:r w:rsidR="00460552" w:rsidRPr="00F41028">
        <w:rPr>
          <w:rFonts w:ascii="Bookman Old Style" w:hAnsi="Bookman Old Style" w:cs="Bookman Old Style"/>
          <w:sz w:val="26"/>
          <w:szCs w:val="26"/>
          <w:lang w:val="uk-UA"/>
        </w:rPr>
        <w:t>6</w:t>
      </w:r>
      <w:r w:rsidR="00460552" w:rsidRPr="00F41028">
        <w:rPr>
          <w:rFonts w:ascii="Bookman Old Style" w:hAnsi="Bookman Old Style" w:cs="Bookman Old Style"/>
          <w:sz w:val="26"/>
          <w:szCs w:val="26"/>
        </w:rPr>
        <w:t xml:space="preserve">. Чи то під впливом прощання й Соломіїних сліз чи внаслідок реакції по пережитих турботах його огорнув жаль </w:t>
      </w:r>
      <w:r w:rsidR="00460552" w:rsidRPr="00F41028">
        <w:rPr>
          <w:rFonts w:ascii="Bookman Old Style" w:hAnsi="Bookman Old Style" w:cs="Bookman Old Style"/>
          <w:i/>
          <w:iCs/>
          <w:sz w:val="26"/>
          <w:szCs w:val="26"/>
        </w:rPr>
        <w:t>(М.</w:t>
      </w:r>
      <w:r w:rsidR="00460552" w:rsidRPr="00F41028">
        <w:rPr>
          <w:rFonts w:ascii="Bookman Old Style" w:hAnsi="Bookman Old Style" w:cs="Bookman Old Style"/>
          <w:i/>
          <w:iCs/>
          <w:sz w:val="26"/>
          <w:szCs w:val="26"/>
          <w:lang w:val="uk-UA"/>
        </w:rPr>
        <w:t xml:space="preserve"> </w:t>
      </w:r>
      <w:r w:rsidR="00460552" w:rsidRPr="00F41028">
        <w:rPr>
          <w:rFonts w:ascii="Bookman Old Style" w:hAnsi="Bookman Old Style" w:cs="Bookman Old Style"/>
          <w:i/>
          <w:iCs/>
          <w:sz w:val="26"/>
          <w:szCs w:val="26"/>
        </w:rPr>
        <w:t>Коцюбинський).</w:t>
      </w:r>
      <w:r w:rsidR="00460552" w:rsidRPr="00F41028">
        <w:rPr>
          <w:rFonts w:ascii="Bookman Old Style" w:hAnsi="Bookman Old Style" w:cs="Bookman Old Style"/>
          <w:sz w:val="26"/>
          <w:szCs w:val="26"/>
        </w:rPr>
        <w:t xml:space="preserve"> </w:t>
      </w:r>
      <w:r w:rsidR="00460552" w:rsidRPr="00F41028">
        <w:rPr>
          <w:rFonts w:ascii="Bookman Old Style" w:hAnsi="Bookman Old Style" w:cs="Bookman Old Style"/>
          <w:sz w:val="26"/>
          <w:szCs w:val="26"/>
          <w:lang w:val="uk-UA"/>
        </w:rPr>
        <w:t>7</w:t>
      </w:r>
      <w:r w:rsidR="00460552"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Обставини виражені іменниками із прийменниками відокремлюються залежно від їх поширеності, смислового навантаження, стилістичної функції </w:t>
      </w:r>
      <w:r w:rsidRPr="00F41028">
        <w:rPr>
          <w:rFonts w:ascii="Bookman Old Style" w:hAnsi="Bookman Old Style" w:cs="Bookman Old Style"/>
          <w:i/>
          <w:iCs/>
          <w:sz w:val="26"/>
          <w:szCs w:val="26"/>
          <w:lang w:val="uk-UA"/>
        </w:rPr>
        <w:t>(</w:t>
      </w:r>
      <w:r w:rsidR="005D68BA">
        <w:rPr>
          <w:rFonts w:ascii="Bookman Old Style" w:hAnsi="Bookman Old Style" w:cs="Bookman Old Style"/>
          <w:i/>
          <w:iCs/>
          <w:sz w:val="26"/>
          <w:szCs w:val="26"/>
          <w:lang w:val="uk-UA"/>
        </w:rPr>
        <w:t>З</w:t>
      </w:r>
      <w:r w:rsidRPr="00F41028">
        <w:rPr>
          <w:rFonts w:ascii="Bookman Old Style" w:hAnsi="Bookman Old Style" w:cs="Bookman Old Style"/>
          <w:i/>
          <w:iCs/>
          <w:sz w:val="26"/>
          <w:szCs w:val="26"/>
          <w:lang w:val="uk-UA"/>
        </w:rPr>
        <w:t xml:space="preserve"> підруч.).</w:t>
      </w:r>
      <w:r w:rsidRPr="00F41028">
        <w:rPr>
          <w:rFonts w:ascii="Bookman Old Style" w:hAnsi="Bookman Old Style" w:cs="Bookman Old Style"/>
          <w:sz w:val="26"/>
          <w:szCs w:val="26"/>
          <w:lang w:val="uk-UA"/>
        </w:rPr>
        <w:t xml:space="preserve"> 8</w:t>
      </w:r>
      <w:r w:rsidRPr="00F41028">
        <w:rPr>
          <w:rFonts w:ascii="Bookman Old Style" w:hAnsi="Bookman Old Style" w:cs="Bookman Old Style"/>
          <w:sz w:val="26"/>
          <w:szCs w:val="26"/>
        </w:rPr>
        <w:t xml:space="preserve">. Я й сама, як той барометр, то падаю то здіймаюсь духом відповідно станові погоди </w:t>
      </w:r>
      <w:r w:rsidRPr="00F41028">
        <w:rPr>
          <w:rFonts w:ascii="Bookman Old Style" w:hAnsi="Bookman Old Style" w:cs="Bookman Old Style"/>
          <w:i/>
          <w:iCs/>
          <w:sz w:val="26"/>
          <w:szCs w:val="26"/>
        </w:rPr>
        <w:t>(Леся Українк</w:t>
      </w:r>
      <w:r w:rsidRPr="006B3EB0">
        <w:rPr>
          <w:rFonts w:ascii="Bookman Old Style" w:hAnsi="Bookman Old Style" w:cs="Bookman Old Style"/>
          <w:i/>
          <w:iCs/>
          <w:sz w:val="26"/>
          <w:szCs w:val="26"/>
        </w:rPr>
        <w:t>а</w:t>
      </w:r>
      <w:r w:rsidRPr="006B3EB0">
        <w:rPr>
          <w:rFonts w:ascii="Bookman Old Style" w:hAnsi="Bookman Old Style" w:cs="Bookman Old Style"/>
          <w:i/>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9</w:t>
      </w:r>
      <w:r w:rsidRPr="00F41028">
        <w:rPr>
          <w:rFonts w:ascii="Bookman Old Style" w:hAnsi="Bookman Old Style" w:cs="Bookman Old Style"/>
          <w:sz w:val="26"/>
          <w:szCs w:val="26"/>
        </w:rPr>
        <w:t>. Моя господиня віддала мені цю хату за 15 p., хоч я сама бачу, що згідно з тутешніми звичаями вона варта 20 р</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(Леся Українка).</w:t>
      </w:r>
      <w:r w:rsidRPr="00F41028">
        <w:rPr>
          <w:rFonts w:ascii="Bookman Old Style" w:hAnsi="Bookman Old Style" w:cs="Bookman Old Style"/>
          <w:sz w:val="26"/>
          <w:szCs w:val="26"/>
        </w:rPr>
        <w:t xml:space="preserve"> 1</w:t>
      </w:r>
      <w:r w:rsidRPr="00F41028">
        <w:rPr>
          <w:rFonts w:ascii="Bookman Old Style" w:hAnsi="Bookman Old Style" w:cs="Bookman Old Style"/>
          <w:sz w:val="26"/>
          <w:szCs w:val="26"/>
          <w:lang w:val="uk-UA"/>
        </w:rPr>
        <w:t>0</w:t>
      </w:r>
      <w:r w:rsidRPr="00F41028">
        <w:rPr>
          <w:rFonts w:ascii="Bookman Old Style" w:hAnsi="Bookman Old Style" w:cs="Bookman Old Style"/>
          <w:sz w:val="26"/>
          <w:szCs w:val="26"/>
        </w:rPr>
        <w:t>.</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Це були гамазеї, де переховувався недоторканий запас зерна на випадок неврожаю чи якогось стихійного лиха </w:t>
      </w:r>
      <w:r w:rsidRPr="00F41028">
        <w:rPr>
          <w:rFonts w:ascii="Bookman Old Style" w:hAnsi="Bookman Old Style" w:cs="Bookman Old Style"/>
          <w:i/>
          <w:iCs/>
          <w:sz w:val="26"/>
          <w:szCs w:val="26"/>
        </w:rPr>
        <w:t>(О.</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Донченко).</w:t>
      </w:r>
    </w:p>
    <w:p w:rsidR="00A2504E" w:rsidRPr="00F41028" w:rsidRDefault="00A2504E" w:rsidP="0015430E">
      <w:pPr>
        <w:spacing w:after="0" w:line="240" w:lineRule="auto"/>
        <w:jc w:val="both"/>
        <w:rPr>
          <w:rFonts w:ascii="Bookman Old Style" w:hAnsi="Bookman Old Style" w:cs="Bookman Old Style"/>
          <w:b/>
          <w:bCs/>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lang w:val="uk-UA"/>
        </w:rPr>
        <w:t>Вправа</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sz w:val="26"/>
          <w:szCs w:val="26"/>
          <w:lang w:val="uk-UA"/>
        </w:rPr>
        <w:t xml:space="preserve"> 8</w:t>
      </w:r>
      <w:r w:rsidRPr="00F41028">
        <w:rPr>
          <w:rFonts w:ascii="Bookman Old Style" w:hAnsi="Bookman Old Style" w:cs="Bookman Old Style"/>
          <w:b/>
          <w:bCs/>
          <w:sz w:val="26"/>
          <w:szCs w:val="26"/>
        </w:rPr>
        <w:t xml:space="preserve">. </w:t>
      </w:r>
      <w:r w:rsidRPr="00F41028">
        <w:rPr>
          <w:rFonts w:ascii="Bookman Old Style" w:hAnsi="Bookman Old Style" w:cs="Bookman Old Style"/>
          <w:b/>
          <w:bCs/>
          <w:i/>
          <w:iCs/>
          <w:sz w:val="26"/>
          <w:szCs w:val="26"/>
          <w:lang w:val="uk-UA"/>
        </w:rPr>
        <w:t>Усно. Р</w:t>
      </w:r>
      <w:r w:rsidRPr="00F41028">
        <w:rPr>
          <w:rFonts w:ascii="Bookman Old Style" w:hAnsi="Bookman Old Style" w:cs="Bookman Old Style"/>
          <w:b/>
          <w:bCs/>
          <w:i/>
          <w:iCs/>
          <w:sz w:val="26"/>
          <w:szCs w:val="26"/>
        </w:rPr>
        <w:t>озстав</w:t>
      </w:r>
      <w:r w:rsidRPr="00F41028">
        <w:rPr>
          <w:rFonts w:ascii="Bookman Old Style" w:hAnsi="Bookman Old Style" w:cs="Bookman Old Style"/>
          <w:b/>
          <w:bCs/>
          <w:i/>
          <w:iCs/>
          <w:sz w:val="26"/>
          <w:szCs w:val="26"/>
          <w:lang w:val="uk-UA"/>
        </w:rPr>
        <w:t>те</w:t>
      </w:r>
      <w:r w:rsidRPr="00F41028">
        <w:rPr>
          <w:rFonts w:ascii="Bookman Old Style" w:hAnsi="Bookman Old Style" w:cs="Bookman Old Style"/>
          <w:b/>
          <w:bCs/>
          <w:i/>
          <w:iCs/>
          <w:sz w:val="26"/>
          <w:szCs w:val="26"/>
        </w:rPr>
        <w:t xml:space="preserve"> пропущені розділові знаки. Укажіть, у яких реченнях допускається варіантність у їх уживанні. </w:t>
      </w:r>
      <w:r w:rsidRPr="00F41028">
        <w:rPr>
          <w:rFonts w:ascii="Bookman Old Style" w:hAnsi="Bookman Old Style" w:cs="Bookman Old Style"/>
          <w:b/>
          <w:bCs/>
          <w:i/>
          <w:iCs/>
          <w:sz w:val="26"/>
          <w:szCs w:val="26"/>
          <w:lang w:val="uk-UA"/>
        </w:rPr>
        <w:t>В</w:t>
      </w:r>
      <w:r w:rsidRPr="00F41028">
        <w:rPr>
          <w:rFonts w:ascii="Bookman Old Style" w:hAnsi="Bookman Old Style" w:cs="Bookman Old Style"/>
          <w:b/>
          <w:bCs/>
          <w:i/>
          <w:iCs/>
          <w:sz w:val="26"/>
          <w:szCs w:val="26"/>
        </w:rPr>
        <w:t>ставте, де потрібно, пропущені літери, апостроф, розкрийте дужки.</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1. Освіту у зв...язку зі слабким здоров...ям Леся ро...почала дома.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2</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(Не) зважаючи на відсутність систематичної шкільної освіти поетес...а вже в молоді роки була людиною всебічних і глибоких знань. 3. Вона володіла крім україн</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с</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кої і російс</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.кої німец</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кою </w:t>
      </w:r>
      <w:r w:rsidRPr="00F41028">
        <w:rPr>
          <w:rFonts w:ascii="Bookman Old Style" w:hAnsi="Bookman Old Style" w:cs="Bookman Old Style"/>
          <w:sz w:val="26"/>
          <w:szCs w:val="26"/>
        </w:rPr>
        <w:lastRenderedPageBreak/>
        <w:t>француз...кою англійс...кою італійс</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кою польс</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кою бол...гарс...кою грец...кою і латинс...кою мовами. 4. За допомогою брата Михайла Леся Українка створює молодіжний літературний гурток «Плеяда»</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але з причин ідейних незгод між учасниками цей гурток ро...пався. 5. У 1904 році виходить із друк</w:t>
      </w:r>
      <w:r w:rsidRPr="00F41028">
        <w:rPr>
          <w:rFonts w:ascii="Bookman Old Style" w:hAnsi="Bookman Old Style" w:cs="Bookman Old Style"/>
          <w:sz w:val="26"/>
          <w:szCs w:val="26"/>
          <w:lang w:val="uk-UA"/>
        </w:rPr>
        <w:t>у</w:t>
      </w:r>
      <w:r w:rsidRPr="00F41028">
        <w:rPr>
          <w:rFonts w:ascii="Bookman Old Style" w:hAnsi="Bookman Old Style" w:cs="Bookman Old Style"/>
          <w:sz w:val="26"/>
          <w:szCs w:val="26"/>
        </w:rPr>
        <w:t xml:space="preserve"> нове видан...я поезій Лесі Українки «На крилах пісень» (</w:t>
      </w:r>
      <w:r w:rsidRPr="00F41028">
        <w:rPr>
          <w:rFonts w:ascii="Bookman Old Style" w:hAnsi="Bookman Old Style" w:cs="Bookman Old Style"/>
          <w:sz w:val="26"/>
          <w:szCs w:val="26"/>
          <w:lang w:val="uk-UA"/>
        </w:rPr>
        <w:t>щ</w:t>
      </w:r>
      <w:r w:rsidRPr="00F41028">
        <w:rPr>
          <w:rFonts w:ascii="Bookman Old Style" w:hAnsi="Bookman Old Style" w:cs="Bookman Old Style"/>
          <w:sz w:val="26"/>
          <w:szCs w:val="26"/>
        </w:rPr>
        <w:t>о)правда завдяки царс…кій цензурі туди не ввійшов ряд революційних поезій. 6. Поезія Лесі Українки (на)відміну від переважної більшості (того)часних віршів познач...на бад</w:t>
      </w:r>
      <w:r w:rsidRPr="00F41028">
        <w:rPr>
          <w:rFonts w:ascii="Bookman Old Style" w:hAnsi="Bookman Old Style" w:cs="Bookman Old Style"/>
          <w:sz w:val="26"/>
          <w:szCs w:val="26"/>
          <w:lang w:val="uk-UA"/>
        </w:rPr>
        <w:t>ьо</w:t>
      </w:r>
      <w:r w:rsidRPr="00F41028">
        <w:rPr>
          <w:rFonts w:ascii="Bookman Old Style" w:hAnsi="Bookman Old Style" w:cs="Bookman Old Style"/>
          <w:sz w:val="26"/>
          <w:szCs w:val="26"/>
        </w:rPr>
        <w:t>ріст...ю й опт...мізмом. 7. Поетес...а всупереч настроям самотності втоми і смерті прокл...нає руки</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що «звикли у неволі носить кайдани ржаві та важкі». 8. Вона закликає ві...дати для борот...би все навіть і власне жит...я: «Хай я загину</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та хай сяє мило над людьми сонцем правда і надія!» 9.</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Завдяки високій поет...чній техн</w:t>
      </w:r>
      <w:r w:rsidRPr="00F41028">
        <w:rPr>
          <w:rFonts w:ascii="Bookman Old Style" w:hAnsi="Bookman Old Style" w:cs="Bookman Old Style"/>
          <w:sz w:val="26"/>
          <w:szCs w:val="26"/>
          <w:lang w:val="uk-UA"/>
        </w:rPr>
        <w:t>і</w:t>
      </w:r>
      <w:r w:rsidRPr="00F41028">
        <w:rPr>
          <w:rFonts w:ascii="Bookman Old Style" w:hAnsi="Bookman Old Style" w:cs="Bookman Old Style"/>
          <w:sz w:val="26"/>
          <w:szCs w:val="26"/>
        </w:rPr>
        <w:t>ці майстерному володін...ю формою поетес...а досягла незвичайної еф...ективності в застосуван...і образної системи включаючи побудову метафор порівнян...ь використа</w:t>
      </w:r>
      <w:r w:rsidRPr="00F41028">
        <w:rPr>
          <w:rFonts w:ascii="Bookman Old Style" w:hAnsi="Bookman Old Style" w:cs="Bookman Old Style"/>
          <w:sz w:val="26"/>
          <w:szCs w:val="26"/>
          <w:lang w:val="uk-UA"/>
        </w:rPr>
        <w:t>н</w:t>
      </w:r>
      <w:r w:rsidRPr="00F41028">
        <w:rPr>
          <w:rFonts w:ascii="Bookman Old Style" w:hAnsi="Bookman Old Style" w:cs="Bookman Old Style"/>
          <w:sz w:val="26"/>
          <w:szCs w:val="26"/>
        </w:rPr>
        <w:t>...я еп</w:t>
      </w:r>
      <w:r w:rsidRPr="00F41028">
        <w:rPr>
          <w:rFonts w:ascii="Bookman Old Style" w:hAnsi="Bookman Old Style" w:cs="Bookman Old Style"/>
          <w:sz w:val="26"/>
          <w:szCs w:val="26"/>
          <w:lang w:val="uk-UA"/>
        </w:rPr>
        <w:t>і</w:t>
      </w:r>
      <w:r w:rsidRPr="00F41028">
        <w:rPr>
          <w:rFonts w:ascii="Bookman Old Style" w:hAnsi="Bookman Old Style" w:cs="Bookman Old Style"/>
          <w:sz w:val="26"/>
          <w:szCs w:val="26"/>
        </w:rPr>
        <w:t xml:space="preserve">тетів.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10.</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Варто прослідкувати</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якими означеннями вона наділяє імен...ик «слово» залежно від його призначення. Ось яких еп</w:t>
      </w:r>
      <w:r w:rsidRPr="00F41028">
        <w:rPr>
          <w:rFonts w:ascii="Bookman Old Style" w:hAnsi="Bookman Old Style" w:cs="Bookman Old Style"/>
          <w:sz w:val="26"/>
          <w:szCs w:val="26"/>
          <w:lang w:val="uk-UA"/>
        </w:rPr>
        <w:t>і</w:t>
      </w:r>
      <w:r w:rsidRPr="00F41028">
        <w:rPr>
          <w:rFonts w:ascii="Bookman Old Style" w:hAnsi="Bookman Old Style" w:cs="Bookman Old Style"/>
          <w:sz w:val="26"/>
          <w:szCs w:val="26"/>
        </w:rPr>
        <w:t>тетів уживає поетес...а до слів революційної активної дії: слово – огнисте, палке, г...ряче, одважне, нап</w:t>
      </w:r>
      <w:r w:rsidRPr="00F41028">
        <w:rPr>
          <w:rFonts w:ascii="Bookman Old Style" w:hAnsi="Bookman Old Style" w:cs="Bookman Old Style"/>
          <w:sz w:val="26"/>
          <w:szCs w:val="26"/>
          <w:lang w:val="uk-UA"/>
        </w:rPr>
        <w:t>овн…</w:t>
      </w:r>
      <w:r w:rsidRPr="00F41028">
        <w:rPr>
          <w:rFonts w:ascii="Bookman Old Style" w:hAnsi="Bookman Old Style" w:cs="Bookman Old Style"/>
          <w:sz w:val="26"/>
          <w:szCs w:val="26"/>
        </w:rPr>
        <w:t>не кров...ю серця, крилате. На прот...вагу цьому на означен...я слів пасивного застосування Леся Українка вживає протилежні за своїм (емоційно) ідейним звучан...ям тропи: слова – даремні, журливі, нудні; німий, холодний, дивний труп слова. 1</w:t>
      </w:r>
      <w:r w:rsidRPr="00F41028">
        <w:rPr>
          <w:rFonts w:ascii="Bookman Old Style" w:hAnsi="Bookman Old Style" w:cs="Bookman Old Style"/>
          <w:sz w:val="26"/>
          <w:szCs w:val="26"/>
          <w:lang w:val="uk-UA"/>
        </w:rPr>
        <w:t>1</w:t>
      </w:r>
      <w:r w:rsidRPr="00F41028">
        <w:rPr>
          <w:rFonts w:ascii="Bookman Old Style" w:hAnsi="Bookman Old Style" w:cs="Bookman Old Style"/>
          <w:sz w:val="26"/>
          <w:szCs w:val="26"/>
        </w:rPr>
        <w:t>. Як і в усій творчості в пейзажній лір...ці зокрема в зображенні моря поетес...а впроваджувала оптимістичні світлі тони. 1</w:t>
      </w:r>
      <w:r w:rsidRPr="00F41028">
        <w:rPr>
          <w:rFonts w:ascii="Bookman Old Style" w:hAnsi="Bookman Old Style" w:cs="Bookman Old Style"/>
          <w:sz w:val="26"/>
          <w:szCs w:val="26"/>
          <w:lang w:val="uk-UA"/>
        </w:rPr>
        <w:t>2</w:t>
      </w:r>
      <w:r w:rsidRPr="00F41028">
        <w:rPr>
          <w:rFonts w:ascii="Bookman Old Style" w:hAnsi="Bookman Old Style" w:cs="Bookman Old Style"/>
          <w:sz w:val="26"/>
          <w:szCs w:val="26"/>
        </w:rPr>
        <w:t>.</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Вона бажала пі</w:t>
      </w:r>
      <w:r w:rsidRPr="00F41028">
        <w:rPr>
          <w:rFonts w:ascii="Bookman Old Style" w:hAnsi="Bookman Old Style" w:cs="Bookman Old Style"/>
          <w:sz w:val="26"/>
          <w:szCs w:val="26"/>
          <w:lang w:val="uk-UA"/>
        </w:rPr>
        <w:t>д</w:t>
      </w:r>
      <w:r w:rsidRPr="00F41028">
        <w:rPr>
          <w:rFonts w:ascii="Bookman Old Style" w:hAnsi="Bookman Old Style" w:cs="Bookman Old Style"/>
          <w:sz w:val="26"/>
          <w:szCs w:val="26"/>
        </w:rPr>
        <w:t>креслити</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що справжній поет</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який володіє «у крицю закован...им міцно </w:t>
      </w:r>
      <w:r w:rsidRPr="00F41028">
        <w:rPr>
          <w:rFonts w:ascii="Bookman Old Style" w:hAnsi="Bookman Old Style" w:cs="Bookman Old Style"/>
          <w:sz w:val="26"/>
          <w:szCs w:val="26"/>
          <w:lang w:val="uk-UA"/>
        </w:rPr>
        <w:t>о</w:t>
      </w:r>
      <w:r w:rsidRPr="00F41028">
        <w:rPr>
          <w:rFonts w:ascii="Bookman Old Style" w:hAnsi="Bookman Old Style" w:cs="Bookman Old Style"/>
          <w:sz w:val="26"/>
          <w:szCs w:val="26"/>
        </w:rPr>
        <w:t>збро</w:t>
      </w:r>
      <w:r w:rsidRPr="00F41028">
        <w:rPr>
          <w:rFonts w:ascii="Bookman Old Style" w:hAnsi="Bookman Old Style" w:cs="Bookman Old Style"/>
          <w:sz w:val="26"/>
          <w:szCs w:val="26"/>
          <w:lang w:val="uk-UA"/>
        </w:rPr>
        <w:t>є</w:t>
      </w:r>
      <w:r w:rsidRPr="00F41028">
        <w:rPr>
          <w:rFonts w:ascii="Bookman Old Style" w:hAnsi="Bookman Old Style" w:cs="Bookman Old Style"/>
          <w:sz w:val="26"/>
          <w:szCs w:val="26"/>
        </w:rPr>
        <w:t>н</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им вірш</w:t>
      </w:r>
      <w:r w:rsidRPr="00F41028">
        <w:rPr>
          <w:rFonts w:ascii="Bookman Old Style" w:hAnsi="Bookman Old Style" w:cs="Bookman Old Style"/>
          <w:sz w:val="26"/>
          <w:szCs w:val="26"/>
          <w:lang w:val="uk-UA"/>
        </w:rPr>
        <w:t>е</w:t>
      </w:r>
      <w:r w:rsidRPr="00F41028">
        <w:rPr>
          <w:rFonts w:ascii="Bookman Old Style" w:hAnsi="Bookman Old Style" w:cs="Bookman Old Style"/>
          <w:sz w:val="26"/>
          <w:szCs w:val="26"/>
        </w:rPr>
        <w:t>м»</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мусить мужньо попри всі перешкоди нести світло правди і визволен</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я в народ. 1</w:t>
      </w:r>
      <w:r w:rsidRPr="00F41028">
        <w:rPr>
          <w:rFonts w:ascii="Bookman Old Style" w:hAnsi="Bookman Old Style" w:cs="Bookman Old Style"/>
          <w:sz w:val="26"/>
          <w:szCs w:val="26"/>
          <w:lang w:val="uk-UA"/>
        </w:rPr>
        <w:t>3</w:t>
      </w:r>
      <w:r w:rsidRPr="00F41028">
        <w:rPr>
          <w:rFonts w:ascii="Bookman Old Style" w:hAnsi="Bookman Old Style" w:cs="Bookman Old Style"/>
          <w:sz w:val="26"/>
          <w:szCs w:val="26"/>
        </w:rPr>
        <w:t xml:space="preserve">. Образи «Лісової пісні» взяті Лесею Українкою з фольклор... наприклад із народних легенд повір...їв пісень не механічно </w:t>
      </w:r>
      <w:r w:rsidRPr="00F41028">
        <w:rPr>
          <w:rFonts w:ascii="Bookman Old Style" w:hAnsi="Bookman Old Style" w:cs="Bookman Old Style"/>
          <w:i/>
          <w:iCs/>
          <w:sz w:val="26"/>
          <w:szCs w:val="26"/>
        </w:rPr>
        <w:t>(За А. Каспрук</w:t>
      </w:r>
      <w:r w:rsidRPr="00F41028">
        <w:rPr>
          <w:rFonts w:ascii="Bookman Old Style" w:hAnsi="Bookman Old Style" w:cs="Bookman Old Style"/>
          <w:i/>
          <w:iCs/>
          <w:sz w:val="26"/>
          <w:szCs w:val="26"/>
          <w:lang w:val="uk-UA"/>
        </w:rPr>
        <w:t>ом).</w:t>
      </w:r>
    </w:p>
    <w:p w:rsidR="00A2504E" w:rsidRPr="00F41028" w:rsidRDefault="00A2504E" w:rsidP="0015430E">
      <w:pPr>
        <w:spacing w:after="0" w:line="240" w:lineRule="auto"/>
        <w:jc w:val="both"/>
        <w:rPr>
          <w:rFonts w:ascii="Bookman Old Style" w:hAnsi="Bookman Old Style" w:cs="Bookman Old Style"/>
          <w:sz w:val="26"/>
          <w:szCs w:val="26"/>
        </w:rPr>
      </w:pPr>
    </w:p>
    <w:p w:rsidR="00A2504E" w:rsidRPr="00F41028" w:rsidRDefault="00A2504E" w:rsidP="0015430E">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lang w:val="uk-UA"/>
        </w:rPr>
        <w:t>Вправа 9</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Перепишіть, відокремлюючи комами обставини, виражені дієприслівниками й дієприслівниковими зворотами.</w:t>
      </w:r>
    </w:p>
    <w:p w:rsidR="00A2504E" w:rsidRPr="00F41028" w:rsidRDefault="00A2504E" w:rsidP="0015430E">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1. Виблискувала в лузі річка і звиваючись губилася в зелених шатах надбережного гаю </w:t>
      </w:r>
      <w:r w:rsidRPr="00F41028">
        <w:rPr>
          <w:rFonts w:ascii="Bookman Old Style" w:hAnsi="Bookman Old Style" w:cs="Bookman Old Style"/>
          <w:i/>
          <w:iCs/>
          <w:sz w:val="26"/>
          <w:szCs w:val="26"/>
        </w:rPr>
        <w:t xml:space="preserve">(А. Шиян). </w:t>
      </w:r>
      <w:r w:rsidRPr="00F41028">
        <w:rPr>
          <w:rFonts w:ascii="Bookman Old Style" w:hAnsi="Bookman Old Style" w:cs="Bookman Old Style"/>
          <w:sz w:val="26"/>
          <w:szCs w:val="26"/>
        </w:rPr>
        <w:t xml:space="preserve">2. А Чіпка наперекір світові й людям якийсь веселий, радий </w:t>
      </w:r>
      <w:r w:rsidRPr="00F41028">
        <w:rPr>
          <w:rFonts w:ascii="Bookman Old Style" w:hAnsi="Bookman Old Style" w:cs="Bookman Old Style"/>
          <w:i/>
          <w:iCs/>
          <w:sz w:val="26"/>
          <w:szCs w:val="26"/>
        </w:rPr>
        <w:t>(Панас Мирний).</w:t>
      </w:r>
      <w:r w:rsidRPr="00F41028">
        <w:rPr>
          <w:rFonts w:ascii="Bookman Old Style" w:hAnsi="Bookman Old Style" w:cs="Bookman Old Style"/>
          <w:sz w:val="26"/>
          <w:szCs w:val="26"/>
        </w:rPr>
        <w:t xml:space="preserve"> 3. Вони стояли мовчазні вдивляючись в далеке минуле своє і своїх батьків і линучи думкою в майбутнє </w:t>
      </w:r>
      <w:r w:rsidRPr="00F41028">
        <w:rPr>
          <w:rFonts w:ascii="Bookman Old Style" w:hAnsi="Bookman Old Style" w:cs="Bookman Old Style"/>
          <w:i/>
          <w:iCs/>
          <w:sz w:val="26"/>
          <w:szCs w:val="26"/>
        </w:rPr>
        <w:t>(О.</w:t>
      </w:r>
      <w:r w:rsidR="005D68BA">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Довженко).</w:t>
      </w:r>
      <w:r w:rsidRPr="00F41028">
        <w:rPr>
          <w:rFonts w:ascii="Bookman Old Style" w:hAnsi="Bookman Old Style" w:cs="Bookman Old Style"/>
          <w:sz w:val="26"/>
          <w:szCs w:val="26"/>
        </w:rPr>
        <w:t xml:space="preserve"> 4. Лиш хто народу рідного не любить, піде по світу тихим жебраком і просячи до щастя шлях загубить </w:t>
      </w:r>
      <w:r w:rsidRPr="00F41028">
        <w:rPr>
          <w:rFonts w:ascii="Bookman Old Style" w:hAnsi="Bookman Old Style" w:cs="Bookman Old Style"/>
          <w:i/>
          <w:iCs/>
          <w:sz w:val="26"/>
          <w:szCs w:val="26"/>
        </w:rPr>
        <w:t>(Д.</w:t>
      </w:r>
      <w:r w:rsidR="005D68BA">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Павличко).</w:t>
      </w:r>
      <w:r w:rsidRPr="00F41028">
        <w:rPr>
          <w:rFonts w:ascii="Bookman Old Style" w:hAnsi="Bookman Old Style" w:cs="Bookman Old Style"/>
          <w:sz w:val="26"/>
          <w:szCs w:val="26"/>
        </w:rPr>
        <w:t xml:space="preserve"> 5. Старий підводиться і не прощаючись іде, зникає десь внизу за курганом </w:t>
      </w:r>
      <w:r w:rsidRPr="00F41028">
        <w:rPr>
          <w:rFonts w:ascii="Bookman Old Style" w:hAnsi="Bookman Old Style" w:cs="Bookman Old Style"/>
          <w:i/>
          <w:iCs/>
          <w:sz w:val="26"/>
          <w:szCs w:val="26"/>
        </w:rPr>
        <w:t xml:space="preserve">(О. Гончар). </w:t>
      </w:r>
      <w:r w:rsidRPr="00F41028">
        <w:rPr>
          <w:rFonts w:ascii="Bookman Old Style" w:hAnsi="Bookman Old Style" w:cs="Bookman Old Style"/>
          <w:sz w:val="26"/>
          <w:szCs w:val="26"/>
        </w:rPr>
        <w:t xml:space="preserve">6. Блакитний час прикинувшись водою тече в піщаних, чистих берегах </w:t>
      </w:r>
      <w:r w:rsidRPr="00F41028">
        <w:rPr>
          <w:rFonts w:ascii="Bookman Old Style" w:hAnsi="Bookman Old Style" w:cs="Bookman Old Style"/>
          <w:i/>
          <w:iCs/>
          <w:sz w:val="26"/>
          <w:szCs w:val="26"/>
        </w:rPr>
        <w:t xml:space="preserve">(Є. Гуцало). </w:t>
      </w:r>
      <w:r w:rsidRPr="00F41028">
        <w:rPr>
          <w:rFonts w:ascii="Bookman Old Style" w:hAnsi="Bookman Old Style" w:cs="Bookman Old Style"/>
          <w:sz w:val="26"/>
          <w:szCs w:val="26"/>
        </w:rPr>
        <w:t>7.</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Микола замість панського лану вийшов на своє поле </w:t>
      </w:r>
      <w:r w:rsidRPr="00F41028">
        <w:rPr>
          <w:rFonts w:ascii="Bookman Old Style" w:hAnsi="Bookman Old Style" w:cs="Bookman Old Style"/>
          <w:i/>
          <w:iCs/>
          <w:sz w:val="26"/>
          <w:szCs w:val="26"/>
        </w:rPr>
        <w:t xml:space="preserve">(І. Нечуй-Левицький). </w:t>
      </w:r>
      <w:r w:rsidRPr="00F41028">
        <w:rPr>
          <w:rFonts w:ascii="Bookman Old Style" w:hAnsi="Bookman Old Style" w:cs="Bookman Old Style"/>
          <w:sz w:val="26"/>
          <w:szCs w:val="26"/>
          <w:lang w:val="uk-UA"/>
        </w:rPr>
        <w:t xml:space="preserve">8. </w:t>
      </w:r>
      <w:r w:rsidRPr="00F41028">
        <w:rPr>
          <w:rFonts w:ascii="Bookman Old Style" w:hAnsi="Bookman Old Style" w:cs="Bookman Old Style"/>
          <w:sz w:val="26"/>
          <w:szCs w:val="26"/>
        </w:rPr>
        <w:t xml:space="preserve">Він дивився на стовп сонячного проміння, що продершись крізь вікно ліг на стіни чотирма золотими плямами </w:t>
      </w:r>
      <w:r w:rsidRPr="00F41028">
        <w:rPr>
          <w:rFonts w:ascii="Bookman Old Style" w:hAnsi="Bookman Old Style" w:cs="Bookman Old Style"/>
          <w:i/>
          <w:iCs/>
          <w:sz w:val="26"/>
          <w:szCs w:val="26"/>
        </w:rPr>
        <w:t>(М.</w:t>
      </w:r>
      <w:r w:rsidR="005D68BA">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 xml:space="preserve">Коцюбинський). </w:t>
      </w:r>
      <w:r w:rsidRPr="00F41028">
        <w:rPr>
          <w:rFonts w:ascii="Bookman Old Style" w:hAnsi="Bookman Old Style" w:cs="Bookman Old Style"/>
          <w:sz w:val="26"/>
          <w:szCs w:val="26"/>
          <w:lang w:val="uk-UA"/>
        </w:rPr>
        <w:t>9</w:t>
      </w:r>
      <w:r w:rsidRPr="00F41028">
        <w:rPr>
          <w:rFonts w:ascii="Bookman Old Style" w:hAnsi="Bookman Old Style" w:cs="Bookman Old Style"/>
          <w:sz w:val="26"/>
          <w:szCs w:val="26"/>
        </w:rPr>
        <w:t xml:space="preserve">. Бійці сиділи деякий час задумавшись. </w:t>
      </w:r>
      <w:r w:rsidRPr="00F41028">
        <w:rPr>
          <w:rFonts w:ascii="Bookman Old Style" w:hAnsi="Bookman Old Style" w:cs="Bookman Old Style"/>
          <w:sz w:val="26"/>
          <w:szCs w:val="26"/>
          <w:lang w:val="uk-UA"/>
        </w:rPr>
        <w:t>10</w:t>
      </w:r>
      <w:r w:rsidRPr="00F41028">
        <w:rPr>
          <w:rFonts w:ascii="Bookman Old Style" w:hAnsi="Bookman Old Style" w:cs="Bookman Old Style"/>
          <w:sz w:val="26"/>
          <w:szCs w:val="26"/>
        </w:rPr>
        <w:t>. У цих міжгір</w:t>
      </w:r>
      <w:r w:rsidR="00483256">
        <w:rPr>
          <w:rFonts w:ascii="Bookman Old Style" w:hAnsi="Bookman Old Style" w:cs="Bookman Old Style"/>
          <w:sz w:val="26"/>
          <w:szCs w:val="26"/>
        </w:rPr>
        <w:t>’</w:t>
      </w:r>
      <w:r w:rsidRPr="00F41028">
        <w:rPr>
          <w:rFonts w:ascii="Bookman Old Style" w:hAnsi="Bookman Old Style" w:cs="Bookman Old Style"/>
          <w:sz w:val="26"/>
          <w:szCs w:val="26"/>
        </w:rPr>
        <w:t xml:space="preserve">ях особливо вночі дуже легко було заблудитись. </w:t>
      </w:r>
      <w:r w:rsidRPr="00F41028">
        <w:rPr>
          <w:rFonts w:ascii="Bookman Old Style" w:hAnsi="Bookman Old Style" w:cs="Bookman Old Style"/>
          <w:sz w:val="26"/>
          <w:szCs w:val="26"/>
          <w:lang w:val="uk-UA"/>
        </w:rPr>
        <w:t>11</w:t>
      </w:r>
      <w:r w:rsidRPr="00F41028">
        <w:rPr>
          <w:rFonts w:ascii="Bookman Old Style" w:hAnsi="Bookman Old Style" w:cs="Bookman Old Style"/>
          <w:sz w:val="26"/>
          <w:szCs w:val="26"/>
        </w:rPr>
        <w:t>.</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Міст перегорівши з гуркотом повалився в воду. </w:t>
      </w:r>
      <w:r w:rsidRPr="00F41028">
        <w:rPr>
          <w:rFonts w:ascii="Bookman Old Style" w:hAnsi="Bookman Old Style" w:cs="Bookman Old Style"/>
          <w:sz w:val="26"/>
          <w:szCs w:val="26"/>
          <w:lang w:val="uk-UA"/>
        </w:rPr>
        <w:t xml:space="preserve">         12</w:t>
      </w:r>
      <w:r w:rsidRPr="00F41028">
        <w:rPr>
          <w:rFonts w:ascii="Bookman Old Style" w:hAnsi="Bookman Old Style" w:cs="Bookman Old Style"/>
          <w:sz w:val="26"/>
          <w:szCs w:val="26"/>
        </w:rPr>
        <w:t>.</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Незважаючи на таку рань було зовсім тепло </w:t>
      </w:r>
      <w:r w:rsidRPr="00F41028">
        <w:rPr>
          <w:rFonts w:ascii="Bookman Old Style" w:hAnsi="Bookman Old Style" w:cs="Bookman Old Style"/>
          <w:i/>
          <w:iCs/>
          <w:sz w:val="26"/>
          <w:szCs w:val="26"/>
        </w:rPr>
        <w:t>(</w:t>
      </w:r>
      <w:r w:rsidRPr="00F41028">
        <w:rPr>
          <w:rFonts w:ascii="Bookman Old Style" w:hAnsi="Bookman Old Style" w:cs="Bookman Old Style"/>
          <w:i/>
          <w:iCs/>
          <w:sz w:val="26"/>
          <w:szCs w:val="26"/>
          <w:lang w:val="uk-UA"/>
        </w:rPr>
        <w:t xml:space="preserve">З тв. </w:t>
      </w:r>
      <w:r w:rsidRPr="00F41028">
        <w:rPr>
          <w:rFonts w:ascii="Bookman Old Style" w:hAnsi="Bookman Old Style" w:cs="Bookman Old Style"/>
          <w:i/>
          <w:iCs/>
          <w:sz w:val="26"/>
          <w:szCs w:val="26"/>
        </w:rPr>
        <w:t>О. Гончар</w:t>
      </w:r>
      <w:r w:rsidRPr="00F41028">
        <w:rPr>
          <w:rFonts w:ascii="Bookman Old Style" w:hAnsi="Bookman Old Style" w:cs="Bookman Old Style"/>
          <w:i/>
          <w:iCs/>
          <w:sz w:val="26"/>
          <w:szCs w:val="26"/>
          <w:lang w:val="uk-UA"/>
        </w:rPr>
        <w:t>а</w:t>
      </w:r>
      <w:r w:rsidRPr="00F41028">
        <w:rPr>
          <w:rFonts w:ascii="Bookman Old Style" w:hAnsi="Bookman Old Style" w:cs="Bookman Old Style"/>
          <w:i/>
          <w:iCs/>
          <w:sz w:val="26"/>
          <w:szCs w:val="26"/>
        </w:rPr>
        <w:t>).</w:t>
      </w:r>
    </w:p>
    <w:p w:rsidR="00A2504E" w:rsidRPr="00F41028" w:rsidRDefault="00A2504E" w:rsidP="0015430E">
      <w:pPr>
        <w:shd w:val="clear" w:color="auto" w:fill="FFFFFF"/>
        <w:spacing w:after="0" w:line="240" w:lineRule="auto"/>
        <w:ind w:right="43"/>
        <w:jc w:val="both"/>
        <w:rPr>
          <w:rFonts w:ascii="Bookman Old Style" w:hAnsi="Bookman Old Style" w:cs="Bookman Old Style"/>
          <w:color w:val="000000"/>
          <w:spacing w:val="-15"/>
          <w:sz w:val="26"/>
          <w:szCs w:val="26"/>
          <w:lang w:val="uk-UA"/>
        </w:rPr>
      </w:pPr>
      <w:r w:rsidRPr="00F41028">
        <w:rPr>
          <w:rFonts w:ascii="Bookman Old Style" w:hAnsi="Bookman Old Style" w:cs="Bookman Old Style"/>
          <w:b/>
          <w:bCs/>
          <w:color w:val="000000"/>
          <w:spacing w:val="-5"/>
          <w:sz w:val="26"/>
          <w:szCs w:val="26"/>
          <w:lang w:val="uk-UA"/>
        </w:rPr>
        <w:lastRenderedPageBreak/>
        <w:t>Вправа 10.</w:t>
      </w:r>
      <w:r w:rsidRPr="00F41028">
        <w:rPr>
          <w:rFonts w:ascii="Bookman Old Style" w:hAnsi="Bookman Old Style" w:cs="Bookman Old Style"/>
          <w:color w:val="000000"/>
          <w:spacing w:val="-5"/>
          <w:sz w:val="26"/>
          <w:szCs w:val="26"/>
          <w:lang w:val="uk-UA"/>
        </w:rPr>
        <w:t xml:space="preserve"> </w:t>
      </w:r>
      <w:r w:rsidRPr="00F41028">
        <w:rPr>
          <w:rFonts w:ascii="Bookman Old Style" w:hAnsi="Bookman Old Style" w:cs="Bookman Old Style"/>
          <w:b/>
          <w:bCs/>
          <w:i/>
          <w:iCs/>
          <w:color w:val="000000"/>
          <w:spacing w:val="-5"/>
          <w:sz w:val="26"/>
          <w:szCs w:val="26"/>
          <w:lang w:val="uk-UA"/>
        </w:rPr>
        <w:t xml:space="preserve">Перепишіть речення, поставте, де необхідно, розділові знаки </w:t>
      </w:r>
      <w:r w:rsidRPr="00F41028">
        <w:rPr>
          <w:rFonts w:ascii="Bookman Old Style" w:hAnsi="Bookman Old Style" w:cs="Bookman Old Style"/>
          <w:b/>
          <w:bCs/>
          <w:i/>
          <w:iCs/>
          <w:color w:val="000000"/>
          <w:spacing w:val="-7"/>
          <w:sz w:val="26"/>
          <w:szCs w:val="26"/>
          <w:lang w:val="uk-UA"/>
        </w:rPr>
        <w:t>та поясніть їх.</w:t>
      </w:r>
    </w:p>
    <w:p w:rsidR="00A2504E" w:rsidRPr="00F41028" w:rsidRDefault="00A2504E" w:rsidP="0015430E">
      <w:pPr>
        <w:shd w:val="clear" w:color="auto" w:fill="FFFFFF"/>
        <w:spacing w:after="0" w:line="240" w:lineRule="auto"/>
        <w:ind w:right="19" w:firstLine="567"/>
        <w:jc w:val="both"/>
        <w:rPr>
          <w:rFonts w:ascii="Bookman Old Style" w:hAnsi="Bookman Old Style" w:cs="Bookman Old Style"/>
          <w:sz w:val="26"/>
          <w:szCs w:val="26"/>
        </w:rPr>
      </w:pPr>
      <w:r w:rsidRPr="00F41028">
        <w:rPr>
          <w:rFonts w:ascii="Bookman Old Style" w:hAnsi="Bookman Old Style" w:cs="Bookman Old Style"/>
          <w:color w:val="000000"/>
          <w:spacing w:val="-6"/>
          <w:sz w:val="26"/>
          <w:szCs w:val="26"/>
          <w:lang w:val="uk-UA"/>
        </w:rPr>
        <w:t xml:space="preserve">1. Співали не кваплячись повторюючи приспів </w:t>
      </w:r>
      <w:r w:rsidRPr="00F41028">
        <w:rPr>
          <w:rFonts w:ascii="Bookman Old Style" w:hAnsi="Bookman Old Style" w:cs="Bookman Old Style"/>
          <w:i/>
          <w:iCs/>
          <w:color w:val="000000"/>
          <w:spacing w:val="-6"/>
          <w:sz w:val="26"/>
          <w:szCs w:val="26"/>
          <w:lang w:val="uk-UA"/>
        </w:rPr>
        <w:t xml:space="preserve">(Н. Рибак). </w:t>
      </w:r>
      <w:r w:rsidRPr="00F41028">
        <w:rPr>
          <w:rFonts w:ascii="Bookman Old Style" w:hAnsi="Bookman Old Style" w:cs="Bookman Old Style"/>
          <w:iCs/>
          <w:color w:val="000000"/>
          <w:spacing w:val="5"/>
          <w:sz w:val="26"/>
          <w:szCs w:val="26"/>
          <w:lang w:val="uk-UA"/>
        </w:rPr>
        <w:t>2</w:t>
      </w:r>
      <w:r w:rsidRPr="00F41028">
        <w:rPr>
          <w:rFonts w:ascii="Bookman Old Style" w:hAnsi="Bookman Old Style" w:cs="Bookman Old Style"/>
          <w:i/>
          <w:iCs/>
          <w:color w:val="000000"/>
          <w:spacing w:val="5"/>
          <w:sz w:val="26"/>
          <w:szCs w:val="26"/>
          <w:lang w:val="uk-UA"/>
        </w:rPr>
        <w:t xml:space="preserve">. </w:t>
      </w:r>
      <w:r w:rsidRPr="00F41028">
        <w:rPr>
          <w:rFonts w:ascii="Bookman Old Style" w:hAnsi="Bookman Old Style" w:cs="Bookman Old Style"/>
          <w:color w:val="000000"/>
          <w:spacing w:val="-4"/>
          <w:sz w:val="26"/>
          <w:szCs w:val="26"/>
          <w:lang w:val="uk-UA"/>
        </w:rPr>
        <w:t xml:space="preserve">І ти виспівуєш неначе та жар-птиця </w:t>
      </w:r>
      <w:r w:rsidRPr="00F41028">
        <w:rPr>
          <w:rFonts w:ascii="Bookman Old Style" w:hAnsi="Bookman Old Style" w:cs="Bookman Old Style"/>
          <w:i/>
          <w:iCs/>
          <w:color w:val="000000"/>
          <w:sz w:val="26"/>
          <w:szCs w:val="26"/>
          <w:lang w:val="uk-UA"/>
        </w:rPr>
        <w:t>(Л. Глібов)</w:t>
      </w:r>
      <w:r w:rsidRPr="00F41028">
        <w:rPr>
          <w:rFonts w:ascii="Bookman Old Style" w:hAnsi="Bookman Old Style" w:cs="Bookman Old Style"/>
          <w:color w:val="000000"/>
          <w:spacing w:val="-6"/>
          <w:sz w:val="26"/>
          <w:szCs w:val="26"/>
          <w:lang w:val="uk-UA"/>
        </w:rPr>
        <w:t>. 3.</w:t>
      </w:r>
      <w:r w:rsidRPr="00F41028">
        <w:rPr>
          <w:rFonts w:ascii="Bookman Old Style" w:hAnsi="Bookman Old Style" w:cs="Bookman Old Style"/>
          <w:color w:val="000000"/>
          <w:spacing w:val="-4"/>
          <w:sz w:val="26"/>
          <w:szCs w:val="26"/>
          <w:lang w:val="uk-UA"/>
        </w:rPr>
        <w:t xml:space="preserve"> </w:t>
      </w:r>
      <w:r w:rsidRPr="00F41028">
        <w:rPr>
          <w:rFonts w:ascii="Bookman Old Style" w:hAnsi="Bookman Old Style" w:cs="Bookman Old Style"/>
          <w:color w:val="000000"/>
          <w:spacing w:val="5"/>
          <w:sz w:val="26"/>
          <w:szCs w:val="26"/>
          <w:lang w:val="uk-UA"/>
        </w:rPr>
        <w:t xml:space="preserve">Еол оставшись на господі зібрав всіх вітрів до двора </w:t>
      </w:r>
      <w:r w:rsidRPr="00F41028">
        <w:rPr>
          <w:rFonts w:ascii="Bookman Old Style" w:hAnsi="Bookman Old Style" w:cs="Bookman Old Style"/>
          <w:i/>
          <w:iCs/>
          <w:color w:val="000000"/>
          <w:spacing w:val="-6"/>
          <w:sz w:val="26"/>
          <w:szCs w:val="26"/>
          <w:lang w:val="uk-UA"/>
        </w:rPr>
        <w:t xml:space="preserve">(І. Котляревський). </w:t>
      </w:r>
      <w:r w:rsidRPr="00F41028">
        <w:rPr>
          <w:rFonts w:ascii="Bookman Old Style" w:hAnsi="Bookman Old Style" w:cs="Bookman Old Style"/>
          <w:color w:val="000000"/>
          <w:spacing w:val="-4"/>
          <w:sz w:val="26"/>
          <w:szCs w:val="26"/>
          <w:lang w:val="uk-UA"/>
        </w:rPr>
        <w:t xml:space="preserve">4. </w:t>
      </w:r>
      <w:r w:rsidRPr="00F41028">
        <w:rPr>
          <w:rFonts w:ascii="Bookman Old Style" w:hAnsi="Bookman Old Style" w:cs="Bookman Old Style"/>
          <w:color w:val="000000"/>
          <w:spacing w:val="-6"/>
          <w:sz w:val="26"/>
          <w:szCs w:val="26"/>
          <w:lang w:val="uk-UA"/>
        </w:rPr>
        <w:t xml:space="preserve">Бібліотеку перенесли всупереч нашому </w:t>
      </w:r>
      <w:r w:rsidRPr="00F41028">
        <w:rPr>
          <w:rFonts w:ascii="Bookman Old Style" w:hAnsi="Bookman Old Style" w:cs="Bookman Old Style"/>
          <w:color w:val="000000"/>
          <w:spacing w:val="-4"/>
          <w:sz w:val="26"/>
          <w:szCs w:val="26"/>
          <w:lang w:val="uk-UA"/>
        </w:rPr>
        <w:t xml:space="preserve">читацькому бажанню. </w:t>
      </w:r>
      <w:r w:rsidRPr="00F41028">
        <w:rPr>
          <w:rFonts w:ascii="Bookman Old Style" w:hAnsi="Bookman Old Style" w:cs="Bookman Old Style"/>
          <w:color w:val="000000"/>
          <w:spacing w:val="-1"/>
          <w:sz w:val="26"/>
          <w:szCs w:val="26"/>
          <w:lang w:val="uk-UA"/>
        </w:rPr>
        <w:t xml:space="preserve">5. </w:t>
      </w:r>
      <w:r w:rsidRPr="00F41028">
        <w:rPr>
          <w:rFonts w:ascii="Bookman Old Style" w:hAnsi="Bookman Old Style" w:cs="Bookman Old Style"/>
          <w:color w:val="000000"/>
          <w:spacing w:val="-4"/>
          <w:sz w:val="26"/>
          <w:szCs w:val="26"/>
          <w:lang w:val="uk-UA"/>
        </w:rPr>
        <w:t>Всупереч правді вони продовжува</w:t>
      </w:r>
      <w:r w:rsidRPr="00F41028">
        <w:rPr>
          <w:rFonts w:ascii="Bookman Old Style" w:hAnsi="Bookman Old Style" w:cs="Bookman Old Style"/>
          <w:color w:val="000000"/>
          <w:spacing w:val="-4"/>
          <w:sz w:val="26"/>
          <w:szCs w:val="26"/>
          <w:lang w:val="uk-UA"/>
        </w:rPr>
        <w:softHyphen/>
      </w:r>
      <w:r w:rsidRPr="00F41028">
        <w:rPr>
          <w:rFonts w:ascii="Bookman Old Style" w:hAnsi="Bookman Old Style" w:cs="Bookman Old Style"/>
          <w:color w:val="000000"/>
          <w:spacing w:val="-1"/>
          <w:sz w:val="26"/>
          <w:szCs w:val="26"/>
          <w:lang w:val="uk-UA"/>
        </w:rPr>
        <w:t xml:space="preserve">ли наполягати на своєму </w:t>
      </w:r>
      <w:r w:rsidRPr="00F41028">
        <w:rPr>
          <w:rFonts w:ascii="Bookman Old Style" w:hAnsi="Bookman Old Style" w:cs="Bookman Old Style"/>
          <w:i/>
          <w:color w:val="000000"/>
          <w:spacing w:val="-1"/>
          <w:sz w:val="26"/>
          <w:szCs w:val="26"/>
          <w:lang w:val="uk-UA"/>
        </w:rPr>
        <w:t xml:space="preserve">(Л. Авдіковська). </w:t>
      </w:r>
      <w:r w:rsidRPr="00F41028">
        <w:rPr>
          <w:rFonts w:ascii="Bookman Old Style" w:hAnsi="Bookman Old Style" w:cs="Bookman Old Style"/>
          <w:color w:val="000000"/>
          <w:spacing w:val="-4"/>
          <w:sz w:val="26"/>
          <w:szCs w:val="26"/>
          <w:lang w:val="uk-UA"/>
        </w:rPr>
        <w:t xml:space="preserve">6. </w:t>
      </w:r>
      <w:r w:rsidRPr="00F41028">
        <w:rPr>
          <w:rFonts w:ascii="Bookman Old Style" w:hAnsi="Bookman Old Style" w:cs="Bookman Old Style"/>
          <w:color w:val="000000"/>
          <w:spacing w:val="-1"/>
          <w:sz w:val="26"/>
          <w:szCs w:val="26"/>
          <w:lang w:val="uk-UA"/>
        </w:rPr>
        <w:t>Неначе п</w:t>
      </w:r>
      <w:r w:rsidR="00483256">
        <w:rPr>
          <w:rFonts w:ascii="Bookman Old Style" w:hAnsi="Bookman Old Style" w:cs="Bookman Old Style"/>
          <w:color w:val="000000"/>
          <w:spacing w:val="-1"/>
          <w:sz w:val="26"/>
          <w:szCs w:val="26"/>
          <w:lang w:val="uk-UA"/>
        </w:rPr>
        <w:t>’</w:t>
      </w:r>
      <w:r w:rsidRPr="00F41028">
        <w:rPr>
          <w:rFonts w:ascii="Bookman Old Style" w:hAnsi="Bookman Old Style" w:cs="Bookman Old Style"/>
          <w:color w:val="000000"/>
          <w:spacing w:val="-1"/>
          <w:sz w:val="26"/>
          <w:szCs w:val="26"/>
          <w:lang w:val="uk-UA"/>
        </w:rPr>
        <w:t xml:space="preserve">яний очерет від вітру </w:t>
      </w:r>
      <w:r w:rsidRPr="00F41028">
        <w:rPr>
          <w:rFonts w:ascii="Bookman Old Style" w:hAnsi="Bookman Old Style" w:cs="Bookman Old Style"/>
          <w:color w:val="000000"/>
          <w:spacing w:val="-4"/>
          <w:sz w:val="26"/>
          <w:szCs w:val="26"/>
          <w:lang w:val="uk-UA"/>
        </w:rPr>
        <w:t xml:space="preserve">гнеться </w:t>
      </w:r>
      <w:r w:rsidRPr="00F41028">
        <w:rPr>
          <w:rFonts w:ascii="Bookman Old Style" w:hAnsi="Bookman Old Style" w:cs="Bookman Old Style"/>
          <w:i/>
          <w:iCs/>
          <w:color w:val="000000"/>
          <w:spacing w:val="-4"/>
          <w:sz w:val="26"/>
          <w:szCs w:val="26"/>
          <w:lang w:val="uk-UA"/>
        </w:rPr>
        <w:t xml:space="preserve">(Т. Шевченко). </w:t>
      </w:r>
      <w:r w:rsidRPr="00F41028">
        <w:rPr>
          <w:rFonts w:ascii="Bookman Old Style" w:hAnsi="Bookman Old Style" w:cs="Bookman Old Style"/>
          <w:color w:val="000000"/>
          <w:sz w:val="26"/>
          <w:szCs w:val="26"/>
          <w:lang w:val="uk-UA"/>
        </w:rPr>
        <w:t>7</w:t>
      </w:r>
      <w:r w:rsidRPr="00F41028">
        <w:rPr>
          <w:rFonts w:ascii="Bookman Old Style" w:hAnsi="Bookman Old Style" w:cs="Bookman Old Style"/>
          <w:i/>
          <w:iCs/>
          <w:color w:val="000000"/>
          <w:sz w:val="26"/>
          <w:szCs w:val="26"/>
          <w:lang w:val="uk-UA"/>
        </w:rPr>
        <w:t xml:space="preserve">. </w:t>
      </w:r>
      <w:r w:rsidRPr="00F41028">
        <w:rPr>
          <w:rFonts w:ascii="Bookman Old Style" w:hAnsi="Bookman Old Style" w:cs="Bookman Old Style"/>
          <w:color w:val="000000"/>
          <w:sz w:val="26"/>
          <w:szCs w:val="26"/>
          <w:lang w:val="uk-UA"/>
        </w:rPr>
        <w:t xml:space="preserve">Виросши діти злетіли а мати так і зосталась одна </w:t>
      </w:r>
      <w:r w:rsidRPr="00F41028">
        <w:rPr>
          <w:rFonts w:ascii="Bookman Old Style" w:hAnsi="Bookman Old Style" w:cs="Bookman Old Style"/>
          <w:i/>
          <w:iCs/>
          <w:color w:val="000000"/>
          <w:sz w:val="26"/>
          <w:szCs w:val="26"/>
          <w:lang w:val="uk-UA"/>
        </w:rPr>
        <w:t xml:space="preserve">(Я. Щоголів). </w:t>
      </w:r>
      <w:r w:rsidRPr="00F41028">
        <w:rPr>
          <w:rFonts w:ascii="Bookman Old Style" w:hAnsi="Bookman Old Style" w:cs="Bookman Old Style"/>
          <w:color w:val="000000"/>
          <w:sz w:val="26"/>
          <w:szCs w:val="26"/>
          <w:lang w:val="uk-UA"/>
        </w:rPr>
        <w:t xml:space="preserve">8. Як ніч насувається туча імлою небо </w:t>
      </w:r>
      <w:r w:rsidRPr="00F41028">
        <w:rPr>
          <w:rFonts w:ascii="Bookman Old Style" w:hAnsi="Bookman Old Style" w:cs="Bookman Old Style"/>
          <w:color w:val="000000"/>
          <w:spacing w:val="-1"/>
          <w:sz w:val="26"/>
          <w:szCs w:val="26"/>
          <w:lang w:val="uk-UA"/>
        </w:rPr>
        <w:t xml:space="preserve">покрива </w:t>
      </w:r>
      <w:r w:rsidRPr="00F41028">
        <w:rPr>
          <w:rFonts w:ascii="Bookman Old Style" w:hAnsi="Bookman Old Style" w:cs="Bookman Old Style"/>
          <w:i/>
          <w:iCs/>
          <w:color w:val="000000"/>
          <w:spacing w:val="-1"/>
          <w:sz w:val="26"/>
          <w:szCs w:val="26"/>
          <w:lang w:val="uk-UA"/>
        </w:rPr>
        <w:t xml:space="preserve">(М. Старицький). </w:t>
      </w:r>
      <w:r w:rsidRPr="00F41028">
        <w:rPr>
          <w:rFonts w:ascii="Bookman Old Style" w:hAnsi="Bookman Old Style" w:cs="Bookman Old Style"/>
          <w:color w:val="000000"/>
          <w:spacing w:val="-1"/>
          <w:sz w:val="26"/>
          <w:szCs w:val="26"/>
          <w:lang w:val="uk-UA"/>
        </w:rPr>
        <w:t>9. Клопочуться хазяйки невси</w:t>
      </w:r>
      <w:r w:rsidRPr="00F41028">
        <w:rPr>
          <w:rFonts w:ascii="Bookman Old Style" w:hAnsi="Bookman Old Style" w:cs="Bookman Old Style"/>
          <w:color w:val="000000"/>
          <w:spacing w:val="-1"/>
          <w:sz w:val="26"/>
          <w:szCs w:val="26"/>
          <w:lang w:val="uk-UA"/>
        </w:rPr>
        <w:softHyphen/>
        <w:t xml:space="preserve">пущі стрічаючи отару та черідку </w:t>
      </w:r>
      <w:r w:rsidRPr="00F41028">
        <w:rPr>
          <w:rFonts w:ascii="Bookman Old Style" w:hAnsi="Bookman Old Style" w:cs="Bookman Old Style"/>
          <w:i/>
          <w:iCs/>
          <w:color w:val="000000"/>
          <w:spacing w:val="-1"/>
          <w:sz w:val="26"/>
          <w:szCs w:val="26"/>
          <w:lang w:val="uk-UA"/>
        </w:rPr>
        <w:t xml:space="preserve">(Леся Українка). </w:t>
      </w:r>
      <w:r w:rsidRPr="00F41028">
        <w:rPr>
          <w:rFonts w:ascii="Bookman Old Style" w:hAnsi="Bookman Old Style" w:cs="Bookman Old Style"/>
          <w:color w:val="000000"/>
          <w:spacing w:val="-1"/>
          <w:sz w:val="26"/>
          <w:szCs w:val="26"/>
          <w:lang w:val="uk-UA"/>
        </w:rPr>
        <w:t>10. Ішов лікар у село селу на безголов</w:t>
      </w:r>
      <w:r w:rsidR="00483256">
        <w:rPr>
          <w:rFonts w:ascii="Bookman Old Style" w:hAnsi="Bookman Old Style" w:cs="Bookman Old Style"/>
          <w:color w:val="000000"/>
          <w:spacing w:val="-1"/>
          <w:sz w:val="26"/>
          <w:szCs w:val="26"/>
          <w:lang w:val="uk-UA"/>
        </w:rPr>
        <w:t>’</w:t>
      </w:r>
      <w:r w:rsidRPr="00F41028">
        <w:rPr>
          <w:rFonts w:ascii="Bookman Old Style" w:hAnsi="Bookman Old Style" w:cs="Bookman Old Style"/>
          <w:color w:val="000000"/>
          <w:spacing w:val="-1"/>
          <w:sz w:val="26"/>
          <w:szCs w:val="26"/>
          <w:lang w:val="uk-UA"/>
        </w:rPr>
        <w:t xml:space="preserve">я а із села біжить злякавшись </w:t>
      </w:r>
      <w:r w:rsidRPr="00F41028">
        <w:rPr>
          <w:rFonts w:ascii="Bookman Old Style" w:hAnsi="Bookman Old Style" w:cs="Bookman Old Style"/>
          <w:color w:val="000000"/>
          <w:spacing w:val="-2"/>
          <w:sz w:val="26"/>
          <w:szCs w:val="26"/>
          <w:lang w:val="uk-UA"/>
        </w:rPr>
        <w:t>здоров</w:t>
      </w:r>
      <w:r w:rsidR="00483256">
        <w:rPr>
          <w:rFonts w:ascii="Bookman Old Style" w:hAnsi="Bookman Old Style" w:cs="Bookman Old Style"/>
          <w:color w:val="000000"/>
          <w:spacing w:val="-2"/>
          <w:sz w:val="26"/>
          <w:szCs w:val="26"/>
          <w:lang w:val="uk-UA"/>
        </w:rPr>
        <w:t>’</w:t>
      </w:r>
      <w:r w:rsidRPr="00F41028">
        <w:rPr>
          <w:rFonts w:ascii="Bookman Old Style" w:hAnsi="Bookman Old Style" w:cs="Bookman Old Style"/>
          <w:color w:val="000000"/>
          <w:spacing w:val="-2"/>
          <w:sz w:val="26"/>
          <w:szCs w:val="26"/>
          <w:lang w:val="uk-UA"/>
        </w:rPr>
        <w:t xml:space="preserve">я </w:t>
      </w:r>
      <w:r w:rsidRPr="00F41028">
        <w:rPr>
          <w:rFonts w:ascii="Bookman Old Style" w:hAnsi="Bookman Old Style" w:cs="Bookman Old Style"/>
          <w:i/>
          <w:iCs/>
          <w:color w:val="000000"/>
          <w:spacing w:val="-2"/>
          <w:sz w:val="26"/>
          <w:szCs w:val="26"/>
          <w:lang w:val="uk-UA"/>
        </w:rPr>
        <w:t>(П. Гулак-Артемовський).</w:t>
      </w:r>
    </w:p>
    <w:p w:rsidR="00A2504E" w:rsidRPr="008C0081" w:rsidRDefault="00A2504E" w:rsidP="0015430E">
      <w:pPr>
        <w:spacing w:after="0" w:line="240" w:lineRule="auto"/>
        <w:rPr>
          <w:rFonts w:ascii="Bookman Old Style" w:hAnsi="Bookman Old Style" w:cs="Bookman Old Style"/>
          <w:b/>
          <w:bCs/>
          <w:sz w:val="26"/>
          <w:szCs w:val="26"/>
          <w:lang w:val="uk-UA"/>
        </w:rPr>
      </w:pPr>
    </w:p>
    <w:p w:rsidR="00A2504E" w:rsidRPr="008C0081" w:rsidRDefault="00A2504E" w:rsidP="0015430E">
      <w:pPr>
        <w:spacing w:after="0" w:line="240" w:lineRule="auto"/>
        <w:rPr>
          <w:rFonts w:ascii="Bookman Old Style" w:hAnsi="Bookman Old Style" w:cs="Bookman Old Style"/>
          <w:b/>
          <w:bCs/>
          <w:sz w:val="26"/>
          <w:szCs w:val="26"/>
          <w:lang w:val="uk-UA"/>
        </w:rPr>
      </w:pPr>
    </w:p>
    <w:p w:rsidR="00370729" w:rsidRPr="008C0081" w:rsidRDefault="00370729" w:rsidP="0015430E">
      <w:pPr>
        <w:spacing w:after="0" w:line="240" w:lineRule="auto"/>
        <w:jc w:val="center"/>
        <w:rPr>
          <w:rFonts w:ascii="Bookman Old Style" w:hAnsi="Bookman Old Style" w:cs="Bookman Old Style"/>
          <w:b/>
          <w:bCs/>
          <w:sz w:val="26"/>
          <w:szCs w:val="26"/>
          <w:lang w:val="uk-UA"/>
        </w:rPr>
      </w:pPr>
    </w:p>
    <w:p w:rsidR="00A2504E" w:rsidRPr="008C0081" w:rsidRDefault="00A2504E" w:rsidP="0015430E">
      <w:pPr>
        <w:spacing w:after="0" w:line="240" w:lineRule="auto"/>
        <w:jc w:val="center"/>
        <w:rPr>
          <w:rFonts w:ascii="Bookman Old Style" w:hAnsi="Bookman Old Style" w:cs="Bookman Old Style"/>
          <w:b/>
          <w:bCs/>
          <w:sz w:val="26"/>
          <w:szCs w:val="26"/>
          <w:lang w:val="uk-UA"/>
        </w:rPr>
      </w:pPr>
    </w:p>
    <w:p w:rsidR="00A2504E" w:rsidRPr="00CF0F3A" w:rsidRDefault="00A2504E" w:rsidP="0015430E">
      <w:pPr>
        <w:spacing w:after="0" w:line="240" w:lineRule="auto"/>
        <w:jc w:val="center"/>
        <w:rPr>
          <w:rFonts w:ascii="Bookman Old Style" w:hAnsi="Bookman Old Style" w:cs="Bookman Old Style"/>
          <w:b/>
          <w:bCs/>
          <w:color w:val="000000"/>
          <w:spacing w:val="-3"/>
          <w:sz w:val="28"/>
          <w:szCs w:val="32"/>
          <w:lang w:val="uk-UA"/>
        </w:rPr>
      </w:pPr>
      <w:r w:rsidRPr="00CF0F3A">
        <w:rPr>
          <w:rFonts w:ascii="Bookman Old Style" w:hAnsi="Bookman Old Style" w:cs="Bookman Old Style"/>
          <w:b/>
          <w:bCs/>
          <w:sz w:val="28"/>
          <w:szCs w:val="32"/>
          <w:lang w:val="uk-UA"/>
        </w:rPr>
        <w:t>Т</w:t>
      </w:r>
      <w:r w:rsidRPr="00CF0F3A">
        <w:rPr>
          <w:rFonts w:ascii="Bookman Old Style" w:hAnsi="Bookman Old Style" w:cs="Bookman Old Style"/>
          <w:b/>
          <w:bCs/>
          <w:color w:val="000000"/>
          <w:spacing w:val="-3"/>
          <w:sz w:val="28"/>
          <w:szCs w:val="32"/>
          <w:lang w:val="uk-UA"/>
        </w:rPr>
        <w:t>ЕМА 6. РОЗДІЛОВІ ЗНАКИ ПРИ ВСТАВНИХ СЛОВАХ, ЗВЕРТАННЯХ ТА ВИГУКАХ</w:t>
      </w: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370729" w:rsidRDefault="00370729" w:rsidP="005D68BA">
      <w:pPr>
        <w:pStyle w:val="2"/>
        <w:spacing w:before="0" w:line="240" w:lineRule="auto"/>
        <w:jc w:val="center"/>
        <w:rPr>
          <w:rFonts w:ascii="Bookman Old Style" w:hAnsi="Bookman Old Style" w:cs="Bookman Old Style"/>
          <w:color w:val="000000"/>
          <w:sz w:val="28"/>
          <w:szCs w:val="28"/>
          <w:lang w:val="uk-UA"/>
        </w:rPr>
      </w:pPr>
    </w:p>
    <w:p w:rsidR="00A2504E" w:rsidRDefault="00A2504E" w:rsidP="005D68BA">
      <w:pPr>
        <w:pStyle w:val="2"/>
        <w:spacing w:before="0" w:line="240" w:lineRule="auto"/>
        <w:jc w:val="center"/>
        <w:rPr>
          <w:rFonts w:ascii="Bookman Old Style" w:hAnsi="Bookman Old Style" w:cs="Bookman Old Style"/>
          <w:color w:val="000000"/>
          <w:sz w:val="28"/>
          <w:szCs w:val="28"/>
          <w:lang w:val="uk-UA"/>
        </w:rPr>
      </w:pPr>
      <w:r w:rsidRPr="00F41028">
        <w:rPr>
          <w:rFonts w:ascii="Bookman Old Style" w:hAnsi="Bookman Old Style" w:cs="Bookman Old Style"/>
          <w:color w:val="000000"/>
          <w:sz w:val="28"/>
          <w:szCs w:val="28"/>
        </w:rPr>
        <w:t>Вставні слова</w:t>
      </w:r>
    </w:p>
    <w:p w:rsidR="005D68BA" w:rsidRDefault="005D68BA" w:rsidP="005D68BA">
      <w:pPr>
        <w:spacing w:after="0" w:line="240" w:lineRule="auto"/>
        <w:ind w:firstLine="567"/>
        <w:jc w:val="both"/>
        <w:rPr>
          <w:rFonts w:ascii="Bookman Old Style" w:hAnsi="Bookman Old Style" w:cs="Bookman Old Style"/>
          <w:b/>
          <w:bCs/>
          <w:sz w:val="26"/>
          <w:szCs w:val="26"/>
          <w:lang w:val="uk-UA"/>
        </w:rPr>
      </w:pPr>
    </w:p>
    <w:p w:rsidR="00A2504E" w:rsidRPr="00F41028" w:rsidRDefault="00A2504E" w:rsidP="005D68BA">
      <w:pPr>
        <w:spacing w:after="0" w:line="240" w:lineRule="auto"/>
        <w:ind w:firstLine="567"/>
        <w:jc w:val="both"/>
        <w:rPr>
          <w:rFonts w:ascii="Bookman Old Style" w:hAnsi="Bookman Old Style" w:cs="Bookman Old Style"/>
          <w:sz w:val="26"/>
          <w:szCs w:val="26"/>
        </w:rPr>
      </w:pPr>
      <w:r w:rsidRPr="005D68BA">
        <w:rPr>
          <w:rFonts w:ascii="Bookman Old Style" w:hAnsi="Bookman Old Style" w:cs="Bookman Old Style"/>
          <w:b/>
          <w:bCs/>
          <w:sz w:val="26"/>
          <w:szCs w:val="26"/>
        </w:rPr>
        <w:t>Вставними</w:t>
      </w:r>
      <w:r w:rsidRPr="005D68BA">
        <w:rPr>
          <w:rFonts w:ascii="Bookman Old Style" w:hAnsi="Bookman Old Style" w:cs="Bookman Old Style"/>
          <w:sz w:val="26"/>
          <w:szCs w:val="26"/>
        </w:rPr>
        <w:t xml:space="preserve"> називаються слова або сполучення слів, що виражають</w:t>
      </w:r>
      <w:r w:rsidRPr="00F41028">
        <w:rPr>
          <w:rFonts w:ascii="Bookman Old Style" w:hAnsi="Bookman Old Style" w:cs="Bookman Old Style"/>
          <w:sz w:val="26"/>
          <w:szCs w:val="26"/>
          <w:shd w:val="clear" w:color="auto" w:fill="D9D9D9"/>
        </w:rPr>
        <w:t xml:space="preserve"> </w:t>
      </w:r>
      <w:r w:rsidRPr="005D68BA">
        <w:rPr>
          <w:rFonts w:ascii="Bookman Old Style" w:hAnsi="Bookman Old Style" w:cs="Bookman Old Style"/>
          <w:sz w:val="26"/>
          <w:szCs w:val="26"/>
        </w:rPr>
        <w:t>ставлення мовця до висловлюваного ним повідомлення</w:t>
      </w:r>
      <w:r w:rsidRPr="005D68BA">
        <w:rPr>
          <w:rFonts w:ascii="Bookman Old Style" w:hAnsi="Bookman Old Style" w:cs="Bookman Old Style"/>
          <w:sz w:val="26"/>
          <w:szCs w:val="26"/>
          <w:lang w:val="uk-UA"/>
        </w:rPr>
        <w:t>. Вони</w:t>
      </w:r>
      <w:r w:rsidRPr="005D68BA">
        <w:rPr>
          <w:rFonts w:ascii="Bookman Old Style" w:hAnsi="Bookman Old Style" w:cs="Bookman Old Style"/>
          <w:sz w:val="26"/>
          <w:szCs w:val="26"/>
        </w:rPr>
        <w:t xml:space="preserve"> не</w:t>
      </w:r>
      <w:r w:rsidRPr="00F41028">
        <w:rPr>
          <w:rFonts w:ascii="Bookman Old Style" w:hAnsi="Bookman Old Style" w:cs="Bookman Old Style"/>
          <w:sz w:val="26"/>
          <w:szCs w:val="26"/>
          <w:shd w:val="clear" w:color="auto" w:fill="D9D9D9"/>
        </w:rPr>
        <w:t xml:space="preserve"> </w:t>
      </w:r>
      <w:r w:rsidRPr="005D68BA">
        <w:rPr>
          <w:rFonts w:ascii="Bookman Old Style" w:hAnsi="Bookman Old Style" w:cs="Bookman Old Style"/>
          <w:sz w:val="26"/>
          <w:szCs w:val="26"/>
        </w:rPr>
        <w:t>виступають членами речення</w:t>
      </w:r>
      <w:r w:rsidRPr="00F41028">
        <w:rPr>
          <w:rFonts w:ascii="Bookman Old Style" w:hAnsi="Bookman Old Style" w:cs="Bookman Old Style"/>
          <w:sz w:val="26"/>
          <w:szCs w:val="26"/>
        </w:rPr>
        <w:t>:</w:t>
      </w:r>
    </w:p>
    <w:p w:rsidR="00A2504E" w:rsidRPr="00F41028" w:rsidRDefault="00A2504E" w:rsidP="0015430E">
      <w:pPr>
        <w:spacing w:after="0" w:line="240" w:lineRule="auto"/>
        <w:ind w:firstLine="567"/>
        <w:jc w:val="both"/>
        <w:rPr>
          <w:rFonts w:ascii="Bookman Old Style" w:hAnsi="Bookman Old Style" w:cs="Bookman Old Style"/>
          <w:i/>
          <w:iCs/>
          <w:sz w:val="26"/>
          <w:szCs w:val="26"/>
        </w:rPr>
      </w:pPr>
      <w:r w:rsidRPr="00F41028">
        <w:rPr>
          <w:rFonts w:ascii="Bookman Old Style" w:hAnsi="Bookman Old Style" w:cs="Bookman Old Style"/>
          <w:i/>
          <w:iCs/>
          <w:sz w:val="26"/>
          <w:szCs w:val="26"/>
        </w:rPr>
        <w:t xml:space="preserve">І найвища, </w:t>
      </w:r>
      <w:r w:rsidRPr="00F41028">
        <w:rPr>
          <w:rFonts w:ascii="Bookman Old Style" w:hAnsi="Bookman Old Style" w:cs="Bookman Old Style"/>
          <w:b/>
          <w:bCs/>
          <w:i/>
          <w:iCs/>
          <w:sz w:val="26"/>
          <w:szCs w:val="26"/>
        </w:rPr>
        <w:t>по-моєму,</w:t>
      </w:r>
      <w:r w:rsidRPr="00F41028">
        <w:rPr>
          <w:rFonts w:ascii="Bookman Old Style" w:hAnsi="Bookman Old Style" w:cs="Bookman Old Style"/>
          <w:i/>
          <w:iCs/>
          <w:sz w:val="26"/>
          <w:szCs w:val="26"/>
        </w:rPr>
        <w:t xml:space="preserve"> це краса вірності </w:t>
      </w:r>
      <w:r w:rsidRPr="005D68BA">
        <w:rPr>
          <w:rFonts w:ascii="Bookman Old Style" w:hAnsi="Bookman Old Style" w:cs="Bookman Old Style"/>
          <w:iCs/>
          <w:sz w:val="26"/>
          <w:szCs w:val="26"/>
        </w:rPr>
        <w:t>(О. Гончар);</w:t>
      </w:r>
      <w:r w:rsidRPr="00F41028">
        <w:rPr>
          <w:rFonts w:ascii="Bookman Old Style" w:hAnsi="Bookman Old Style" w:cs="Bookman Old Style"/>
          <w:i/>
          <w:iCs/>
          <w:sz w:val="26"/>
          <w:szCs w:val="26"/>
        </w:rPr>
        <w:t xml:space="preserve"> </w:t>
      </w:r>
      <w:r w:rsidRPr="00F41028">
        <w:rPr>
          <w:rFonts w:ascii="Bookman Old Style" w:hAnsi="Bookman Old Style" w:cs="Bookman Old Style"/>
          <w:b/>
          <w:bCs/>
          <w:i/>
          <w:iCs/>
          <w:sz w:val="26"/>
          <w:szCs w:val="26"/>
        </w:rPr>
        <w:t>Правда,</w:t>
      </w:r>
      <w:r w:rsidRPr="00F41028">
        <w:rPr>
          <w:rFonts w:ascii="Bookman Old Style" w:hAnsi="Bookman Old Style" w:cs="Bookman Old Style"/>
          <w:i/>
          <w:iCs/>
          <w:sz w:val="26"/>
          <w:szCs w:val="26"/>
        </w:rPr>
        <w:t xml:space="preserve"> з того часу втекло вже чимало води </w:t>
      </w:r>
      <w:r w:rsidRPr="005D68BA">
        <w:rPr>
          <w:rFonts w:ascii="Bookman Old Style" w:hAnsi="Bookman Old Style" w:cs="Bookman Old Style"/>
          <w:iCs/>
          <w:sz w:val="26"/>
          <w:szCs w:val="26"/>
        </w:rPr>
        <w:t>(Ю. Збанацький).</w:t>
      </w:r>
    </w:p>
    <w:p w:rsidR="00A2504E" w:rsidRPr="00F41028" w:rsidRDefault="00A2504E" w:rsidP="0015430E">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У першому реченні той, хто говорить, за допомогою вставного слова </w:t>
      </w:r>
      <w:r w:rsidRPr="00F41028">
        <w:rPr>
          <w:rFonts w:ascii="Bookman Old Style" w:hAnsi="Bookman Old Style" w:cs="Bookman Old Style"/>
          <w:b/>
          <w:bCs/>
          <w:i/>
          <w:iCs/>
          <w:sz w:val="26"/>
          <w:szCs w:val="26"/>
        </w:rPr>
        <w:t>по-моєму</w:t>
      </w:r>
      <w:r w:rsidRPr="00F41028">
        <w:rPr>
          <w:rFonts w:ascii="Bookman Old Style" w:hAnsi="Bookman Old Style" w:cs="Bookman Old Style"/>
          <w:sz w:val="26"/>
          <w:szCs w:val="26"/>
        </w:rPr>
        <w:t xml:space="preserve"> вказує, що думка належить йому, а в другому – словом </w:t>
      </w:r>
      <w:r w:rsidRPr="00F41028">
        <w:rPr>
          <w:rFonts w:ascii="Bookman Old Style" w:hAnsi="Bookman Old Style" w:cs="Bookman Old Style"/>
          <w:b/>
          <w:bCs/>
          <w:i/>
          <w:iCs/>
          <w:sz w:val="26"/>
          <w:szCs w:val="26"/>
        </w:rPr>
        <w:t>правда</w:t>
      </w:r>
      <w:r w:rsidRPr="00F41028">
        <w:rPr>
          <w:rFonts w:ascii="Bookman Old Style" w:hAnsi="Bookman Old Style" w:cs="Bookman Old Style"/>
          <w:sz w:val="26"/>
          <w:szCs w:val="26"/>
        </w:rPr>
        <w:t xml:space="preserve"> – стверджується достовірність. Вставні слова, словосполучення й речення вимовляються швидше і нижчим тоном, ніж слова того речення, до якого вони введені, і виділяються паузами.</w:t>
      </w:r>
    </w:p>
    <w:p w:rsidR="00A2504E" w:rsidRPr="00F41028" w:rsidRDefault="00A2504E" w:rsidP="0015430E">
      <w:pPr>
        <w:spacing w:after="0" w:line="240" w:lineRule="auto"/>
        <w:jc w:val="center"/>
        <w:rPr>
          <w:rFonts w:ascii="Bookman Old Style" w:hAnsi="Bookman Old Style" w:cs="Bookman Old Style"/>
          <w:sz w:val="26"/>
          <w:szCs w:val="26"/>
          <w:u w:val="single"/>
          <w:lang w:val="uk-UA"/>
        </w:rPr>
      </w:pPr>
    </w:p>
    <w:p w:rsidR="00A2504E" w:rsidRPr="00F41028" w:rsidRDefault="00A2504E" w:rsidP="0015430E">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rPr>
        <w:t xml:space="preserve">За значенням вставні слова і словосполучення </w:t>
      </w:r>
    </w:p>
    <w:p w:rsidR="00A2504E" w:rsidRPr="00F41028" w:rsidRDefault="00A2504E" w:rsidP="0015430E">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rPr>
        <w:t>поділяються на такі</w:t>
      </w:r>
      <w:r w:rsidRPr="00F41028">
        <w:rPr>
          <w:rFonts w:ascii="Bookman Old Style" w:hAnsi="Bookman Old Style" w:cs="Bookman Old Style"/>
          <w:b/>
          <w:bCs/>
          <w:sz w:val="26"/>
          <w:szCs w:val="26"/>
          <w:lang w:val="uk-UA"/>
        </w:rPr>
        <w:t>, що</w:t>
      </w:r>
      <w:r w:rsidRPr="00F41028">
        <w:rPr>
          <w:rFonts w:ascii="Bookman Old Style" w:hAnsi="Bookman Old Style" w:cs="Bookman Old Style"/>
          <w:b/>
          <w:bCs/>
          <w:sz w:val="26"/>
          <w:szCs w:val="26"/>
        </w:rPr>
        <w:t>:</w:t>
      </w:r>
    </w:p>
    <w:p w:rsidR="00A2504E" w:rsidRPr="00F41028" w:rsidRDefault="00A2504E" w:rsidP="0015430E">
      <w:pPr>
        <w:spacing w:after="0" w:line="240" w:lineRule="auto"/>
        <w:jc w:val="center"/>
        <w:rPr>
          <w:rFonts w:ascii="Bookman Old Style" w:hAnsi="Bookman Old Style" w:cs="Bookman Old Style"/>
          <w:sz w:val="26"/>
          <w:szCs w:val="26"/>
          <w:u w:val="single"/>
          <w:lang w:val="uk-UA"/>
        </w:rPr>
      </w:pPr>
    </w:p>
    <w:p w:rsidR="00A2504E" w:rsidRPr="00F41028" w:rsidRDefault="002705D0" w:rsidP="0015430E">
      <w:pPr>
        <w:spacing w:after="0" w:line="240" w:lineRule="auto"/>
        <w:jc w:val="both"/>
        <w:rPr>
          <w:rFonts w:ascii="Bookman Old Style" w:hAnsi="Bookman Old Style" w:cs="Bookman Old Style"/>
          <w:noProof/>
          <w:sz w:val="26"/>
          <w:szCs w:val="26"/>
          <w:lang w:eastAsia="en-US"/>
        </w:rPr>
      </w:pPr>
      <w:r w:rsidRPr="002705D0">
        <w:rPr>
          <w:rFonts w:ascii="Bookman Old Style" w:hAnsi="Bookman Old Style"/>
          <w:noProof/>
        </w:rPr>
        <w:pict>
          <v:roundrect id="_x0000_s1286" style="position:absolute;left:0;text-align:left;margin-left:9.3pt;margin-top:6.55pt;width:467.25pt;height:75pt;z-index:251696640" arcsize="10923f">
            <v:textbox>
              <w:txbxContent>
                <w:p w:rsidR="006420C0" w:rsidRPr="0054279D" w:rsidRDefault="006420C0" w:rsidP="0054279D">
                  <w:pPr>
                    <w:spacing w:after="0" w:line="240" w:lineRule="auto"/>
                    <w:jc w:val="both"/>
                    <w:rPr>
                      <w:rFonts w:ascii="Bookman Old Style" w:hAnsi="Bookman Old Style"/>
                      <w:sz w:val="25"/>
                      <w:szCs w:val="25"/>
                    </w:rPr>
                  </w:pPr>
                  <w:r w:rsidRPr="0054279D">
                    <w:rPr>
                      <w:rFonts w:ascii="Bookman Old Style" w:hAnsi="Bookman Old Style"/>
                      <w:sz w:val="25"/>
                      <w:szCs w:val="25"/>
                    </w:rPr>
                    <w:t>1</w:t>
                  </w:r>
                  <w:r w:rsidRPr="0054279D">
                    <w:rPr>
                      <w:rFonts w:ascii="Bookman Old Style" w:hAnsi="Bookman Old Style"/>
                      <w:sz w:val="25"/>
                      <w:szCs w:val="25"/>
                      <w:lang w:val="uk-UA"/>
                    </w:rPr>
                    <w:t>)</w:t>
                  </w:r>
                  <w:r w:rsidRPr="0054279D">
                    <w:rPr>
                      <w:rFonts w:ascii="Bookman Old Style" w:hAnsi="Bookman Old Style"/>
                      <w:sz w:val="25"/>
                      <w:szCs w:val="25"/>
                    </w:rPr>
                    <w:t xml:space="preserve"> виражають упевненість, достовірність того, про що говориться в реченні: </w:t>
                  </w:r>
                  <w:r w:rsidRPr="0054279D">
                    <w:rPr>
                      <w:rFonts w:ascii="Bookman Old Style" w:hAnsi="Bookman Old Style"/>
                      <w:b/>
                      <w:bCs/>
                      <w:sz w:val="25"/>
                      <w:szCs w:val="25"/>
                    </w:rPr>
                    <w:t>безумовно, безперечно, без сумніву, очевидно, справді, звичайно, правда, певна річ:</w:t>
                  </w:r>
                  <w:r w:rsidRPr="0054279D">
                    <w:rPr>
                      <w:rFonts w:ascii="Bookman Old Style" w:hAnsi="Bookman Old Style"/>
                      <w:sz w:val="25"/>
                      <w:szCs w:val="25"/>
                    </w:rPr>
                    <w:t xml:space="preserve"> </w:t>
                  </w:r>
                  <w:r w:rsidRPr="0054279D">
                    <w:rPr>
                      <w:rFonts w:ascii="Bookman Old Style" w:hAnsi="Bookman Old Style"/>
                      <w:i/>
                      <w:iCs/>
                      <w:sz w:val="25"/>
                      <w:szCs w:val="25"/>
                    </w:rPr>
                    <w:t>Кожному, звичайно, приємно, коли в кімнаті стоять квіти;</w:t>
                  </w:r>
                  <w:r w:rsidRPr="0054279D">
                    <w:rPr>
                      <w:rFonts w:ascii="Bookman Old Style" w:hAnsi="Bookman Old Style"/>
                      <w:sz w:val="25"/>
                      <w:szCs w:val="25"/>
                    </w:rPr>
                    <w:t xml:space="preserve"> </w:t>
                  </w:r>
                </w:p>
                <w:p w:rsidR="006420C0" w:rsidRDefault="006420C0"/>
              </w:txbxContent>
            </v:textbox>
          </v:roundrect>
        </w:pict>
      </w: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2705D0" w:rsidP="0015430E">
      <w:pPr>
        <w:spacing w:after="0" w:line="240" w:lineRule="auto"/>
        <w:ind w:firstLine="567"/>
        <w:jc w:val="both"/>
        <w:rPr>
          <w:rFonts w:ascii="Bookman Old Style" w:hAnsi="Bookman Old Style" w:cs="Bookman Old Style"/>
          <w:sz w:val="26"/>
          <w:szCs w:val="26"/>
          <w:lang w:val="uk-UA"/>
        </w:rPr>
      </w:pPr>
      <w:r w:rsidRPr="002705D0">
        <w:rPr>
          <w:rFonts w:ascii="Bookman Old Style" w:hAnsi="Bookman Old Style"/>
          <w:noProof/>
        </w:rPr>
        <w:pict>
          <v:roundrect id="_x0000_s1287" style="position:absolute;left:0;text-align:left;margin-left:9.3pt;margin-top:4.75pt;width:467.25pt;height:74.25pt;z-index:251697664" arcsize="10923f">
            <v:textbox>
              <w:txbxContent>
                <w:p w:rsidR="006420C0" w:rsidRPr="0054279D" w:rsidRDefault="006420C0" w:rsidP="0054279D">
                  <w:pPr>
                    <w:spacing w:after="0" w:line="240" w:lineRule="auto"/>
                    <w:jc w:val="both"/>
                    <w:rPr>
                      <w:rFonts w:ascii="Bookman Old Style" w:hAnsi="Bookman Old Style"/>
                      <w:sz w:val="25"/>
                      <w:szCs w:val="25"/>
                    </w:rPr>
                  </w:pPr>
                  <w:r w:rsidRPr="0054279D">
                    <w:rPr>
                      <w:rFonts w:ascii="Bookman Old Style" w:hAnsi="Bookman Old Style"/>
                      <w:sz w:val="25"/>
                      <w:szCs w:val="25"/>
                    </w:rPr>
                    <w:t>2</w:t>
                  </w:r>
                  <w:r w:rsidRPr="0054279D">
                    <w:rPr>
                      <w:rFonts w:ascii="Bookman Old Style" w:hAnsi="Bookman Old Style"/>
                      <w:sz w:val="25"/>
                      <w:szCs w:val="25"/>
                      <w:lang w:val="uk-UA"/>
                    </w:rPr>
                    <w:t>)</w:t>
                  </w:r>
                  <w:r w:rsidRPr="0054279D">
                    <w:rPr>
                      <w:rFonts w:ascii="Bookman Old Style" w:hAnsi="Bookman Old Style"/>
                      <w:sz w:val="25"/>
                      <w:szCs w:val="25"/>
                    </w:rPr>
                    <w:t xml:space="preserve"> виражають непевність, припущення, гаданість повідомлюваного в реченні: </w:t>
                  </w:r>
                  <w:r w:rsidRPr="0054279D">
                    <w:rPr>
                      <w:rFonts w:ascii="Bookman Old Style" w:hAnsi="Bookman Old Style"/>
                      <w:b/>
                      <w:bCs/>
                      <w:sz w:val="25"/>
                      <w:szCs w:val="25"/>
                    </w:rPr>
                    <w:t>мабуть, може, може бути, здається, як видно, вочевидь</w:t>
                  </w:r>
                  <w:r w:rsidRPr="0054279D">
                    <w:rPr>
                      <w:rFonts w:ascii="Bookman Old Style" w:hAnsi="Bookman Old Style"/>
                      <w:b/>
                      <w:bCs/>
                      <w:sz w:val="25"/>
                      <w:szCs w:val="25"/>
                      <w:lang w:val="uk-UA"/>
                    </w:rPr>
                    <w:t>, сподіваюся</w:t>
                  </w:r>
                  <w:r w:rsidRPr="0054279D">
                    <w:rPr>
                      <w:rFonts w:ascii="Bookman Old Style" w:hAnsi="Bookman Old Style"/>
                      <w:b/>
                      <w:bCs/>
                      <w:sz w:val="25"/>
                      <w:szCs w:val="25"/>
                    </w:rPr>
                    <w:t>:</w:t>
                  </w:r>
                  <w:r w:rsidRPr="0054279D">
                    <w:rPr>
                      <w:rFonts w:ascii="Bookman Old Style" w:hAnsi="Bookman Old Style"/>
                      <w:sz w:val="25"/>
                      <w:szCs w:val="25"/>
                    </w:rPr>
                    <w:t xml:space="preserve"> </w:t>
                  </w:r>
                  <w:r w:rsidRPr="0054279D">
                    <w:rPr>
                      <w:rFonts w:ascii="Bookman Old Style" w:hAnsi="Bookman Old Style"/>
                      <w:i/>
                      <w:iCs/>
                      <w:sz w:val="25"/>
                      <w:szCs w:val="25"/>
                    </w:rPr>
                    <w:t xml:space="preserve">Молоденькі гіллясті берізки, може, тільки вночі покрились листям </w:t>
                  </w:r>
                  <w:r w:rsidRPr="005D68BA">
                    <w:rPr>
                      <w:rFonts w:ascii="Bookman Old Style" w:hAnsi="Bookman Old Style"/>
                      <w:iCs/>
                      <w:sz w:val="25"/>
                      <w:szCs w:val="25"/>
                    </w:rPr>
                    <w:t>(Ю. Збанацький);</w:t>
                  </w:r>
                  <w:r w:rsidRPr="0054279D">
                    <w:rPr>
                      <w:rFonts w:ascii="Bookman Old Style" w:hAnsi="Bookman Old Style"/>
                      <w:sz w:val="25"/>
                      <w:szCs w:val="25"/>
                    </w:rPr>
                    <w:t xml:space="preserve"> </w:t>
                  </w:r>
                </w:p>
                <w:p w:rsidR="006420C0" w:rsidRDefault="006420C0"/>
              </w:txbxContent>
            </v:textbox>
          </v:roundrect>
        </w:pic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2705D0" w:rsidP="0015430E">
      <w:pPr>
        <w:spacing w:after="0" w:line="240" w:lineRule="auto"/>
        <w:ind w:firstLine="567"/>
        <w:jc w:val="both"/>
        <w:rPr>
          <w:rFonts w:ascii="Bookman Old Style" w:hAnsi="Bookman Old Style" w:cs="Bookman Old Style"/>
          <w:sz w:val="26"/>
          <w:szCs w:val="26"/>
          <w:lang w:val="uk-UA"/>
        </w:rPr>
      </w:pPr>
      <w:r w:rsidRPr="002705D0">
        <w:rPr>
          <w:rFonts w:ascii="Bookman Old Style" w:hAnsi="Bookman Old Style"/>
          <w:noProof/>
        </w:rPr>
        <w:lastRenderedPageBreak/>
        <w:pict>
          <v:roundrect id="_x0000_s1288" style="position:absolute;left:0;text-align:left;margin-left:13.05pt;margin-top:3.7pt;width:463.5pt;height:90.75pt;z-index:251698688" arcsize="10923f">
            <v:textbox>
              <w:txbxContent>
                <w:p w:rsidR="006420C0" w:rsidRPr="00D7436E" w:rsidRDefault="006420C0" w:rsidP="0054279D">
                  <w:pPr>
                    <w:spacing w:after="0" w:line="240" w:lineRule="auto"/>
                    <w:jc w:val="both"/>
                    <w:rPr>
                      <w:rFonts w:ascii="Bookman Old Style" w:hAnsi="Bookman Old Style"/>
                      <w:sz w:val="26"/>
                      <w:szCs w:val="26"/>
                    </w:rPr>
                  </w:pPr>
                  <w:r w:rsidRPr="00D7436E">
                    <w:rPr>
                      <w:rFonts w:ascii="Bookman Old Style" w:hAnsi="Bookman Old Style"/>
                      <w:sz w:val="26"/>
                      <w:szCs w:val="26"/>
                    </w:rPr>
                    <w:t>3</w:t>
                  </w:r>
                  <w:r w:rsidRPr="00D7436E">
                    <w:rPr>
                      <w:rFonts w:ascii="Bookman Old Style" w:hAnsi="Bookman Old Style"/>
                      <w:sz w:val="26"/>
                      <w:szCs w:val="26"/>
                      <w:lang w:val="uk-UA"/>
                    </w:rPr>
                    <w:t>)</w:t>
                  </w:r>
                  <w:r w:rsidRPr="00D7436E">
                    <w:rPr>
                      <w:rFonts w:ascii="Bookman Old Style" w:hAnsi="Bookman Old Style"/>
                      <w:sz w:val="26"/>
                      <w:szCs w:val="26"/>
                    </w:rPr>
                    <w:t xml:space="preserve"> </w:t>
                  </w:r>
                  <w:r w:rsidRPr="00B62445">
                    <w:rPr>
                      <w:rFonts w:ascii="Bookman Old Style" w:hAnsi="Bookman Old Style"/>
                      <w:sz w:val="26"/>
                      <w:szCs w:val="26"/>
                    </w:rPr>
                    <w:t xml:space="preserve">виражають </w:t>
                  </w:r>
                  <w:r w:rsidRPr="00D7436E">
                    <w:rPr>
                      <w:rFonts w:ascii="Bookman Old Style" w:hAnsi="Bookman Old Style"/>
                      <w:sz w:val="26"/>
                      <w:szCs w:val="26"/>
                    </w:rPr>
                    <w:t xml:space="preserve">радість, задоволення, незадоволення, співчуття, жаль, здивування: </w:t>
                  </w:r>
                  <w:r w:rsidRPr="00D7436E">
                    <w:rPr>
                      <w:rFonts w:ascii="Bookman Old Style" w:hAnsi="Bookman Old Style"/>
                      <w:b/>
                      <w:bCs/>
                      <w:sz w:val="26"/>
                      <w:szCs w:val="26"/>
                    </w:rPr>
                    <w:t>на жаль, шкода, на радість, на щастя, на сором, дивна річ, як на біду, як навмисне</w:t>
                  </w:r>
                  <w:r w:rsidRPr="00D7436E">
                    <w:rPr>
                      <w:rFonts w:ascii="Bookman Old Style" w:hAnsi="Bookman Old Style"/>
                      <w:b/>
                      <w:bCs/>
                      <w:sz w:val="26"/>
                      <w:szCs w:val="26"/>
                      <w:lang w:val="uk-UA"/>
                    </w:rPr>
                    <w:t>, як на лихо, чого доброго, хвалити долю,  нівроку</w:t>
                  </w:r>
                  <w:r w:rsidRPr="00D7436E">
                    <w:rPr>
                      <w:rFonts w:ascii="Bookman Old Style" w:hAnsi="Bookman Old Style"/>
                      <w:b/>
                      <w:bCs/>
                      <w:sz w:val="26"/>
                      <w:szCs w:val="26"/>
                    </w:rPr>
                    <w:t>:</w:t>
                  </w:r>
                  <w:r w:rsidRPr="00D7436E">
                    <w:rPr>
                      <w:rFonts w:ascii="Bookman Old Style" w:hAnsi="Bookman Old Style"/>
                      <w:sz w:val="26"/>
                      <w:szCs w:val="26"/>
                    </w:rPr>
                    <w:t xml:space="preserve"> </w:t>
                  </w:r>
                  <w:r w:rsidRPr="00D7436E">
                    <w:rPr>
                      <w:rFonts w:ascii="Bookman Old Style" w:hAnsi="Bookman Old Style"/>
                      <w:i/>
                      <w:iCs/>
                      <w:sz w:val="26"/>
                      <w:szCs w:val="26"/>
                    </w:rPr>
                    <w:t xml:space="preserve">Населення, на диво, зустріло нас привітно </w:t>
                  </w:r>
                  <w:r w:rsidRPr="005D68BA">
                    <w:rPr>
                      <w:rFonts w:ascii="Bookman Old Style" w:hAnsi="Bookman Old Style"/>
                      <w:iCs/>
                      <w:sz w:val="26"/>
                      <w:szCs w:val="26"/>
                    </w:rPr>
                    <w:t>(Я. Баш);</w:t>
                  </w:r>
                  <w:r w:rsidRPr="00D7436E">
                    <w:rPr>
                      <w:rFonts w:ascii="Bookman Old Style" w:hAnsi="Bookman Old Style"/>
                      <w:sz w:val="26"/>
                      <w:szCs w:val="26"/>
                    </w:rPr>
                    <w:t xml:space="preserve"> </w:t>
                  </w:r>
                </w:p>
                <w:p w:rsidR="006420C0" w:rsidRPr="00C5056D" w:rsidRDefault="006420C0" w:rsidP="00C5056D">
                  <w:pPr>
                    <w:jc w:val="both"/>
                    <w:rPr>
                      <w:rFonts w:ascii="Bookman Old Style" w:hAnsi="Bookman Old Style"/>
                      <w:sz w:val="26"/>
                      <w:szCs w:val="26"/>
                    </w:rPr>
                  </w:pPr>
                </w:p>
              </w:txbxContent>
            </v:textbox>
          </v:roundrect>
        </w:pic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2705D0" w:rsidP="0015430E">
      <w:pPr>
        <w:spacing w:after="0" w:line="240" w:lineRule="auto"/>
        <w:ind w:firstLine="567"/>
        <w:jc w:val="both"/>
        <w:rPr>
          <w:rFonts w:ascii="Bookman Old Style" w:hAnsi="Bookman Old Style" w:cs="Bookman Old Style"/>
          <w:sz w:val="26"/>
          <w:szCs w:val="26"/>
          <w:lang w:val="uk-UA"/>
        </w:rPr>
      </w:pPr>
      <w:r w:rsidRPr="002705D0">
        <w:rPr>
          <w:rFonts w:ascii="Bookman Old Style" w:hAnsi="Bookman Old Style"/>
          <w:noProof/>
        </w:rPr>
        <w:pict>
          <v:roundrect id="_x0000_s1289" style="position:absolute;left:0;text-align:left;margin-left:13.05pt;margin-top:3.85pt;width:463.5pt;height:106.5pt;z-index:251699712" arcsize="10923f">
            <v:textbox>
              <w:txbxContent>
                <w:p w:rsidR="006420C0" w:rsidRPr="0054279D" w:rsidRDefault="006420C0" w:rsidP="0054279D">
                  <w:pPr>
                    <w:spacing w:after="0" w:line="240" w:lineRule="auto"/>
                    <w:jc w:val="both"/>
                    <w:rPr>
                      <w:rFonts w:ascii="Bookman Old Style" w:hAnsi="Bookman Old Style"/>
                      <w:sz w:val="25"/>
                      <w:szCs w:val="25"/>
                    </w:rPr>
                  </w:pPr>
                  <w:r w:rsidRPr="0054279D">
                    <w:rPr>
                      <w:rFonts w:ascii="Bookman Old Style" w:hAnsi="Bookman Old Style"/>
                      <w:sz w:val="25"/>
                      <w:szCs w:val="25"/>
                    </w:rPr>
                    <w:t>4) вказують на зв</w:t>
                  </w:r>
                  <w:r>
                    <w:rPr>
                      <w:rFonts w:ascii="Bookman Old Style" w:hAnsi="Bookman Old Style"/>
                      <w:sz w:val="25"/>
                      <w:szCs w:val="25"/>
                      <w:lang w:val="uk-UA"/>
                    </w:rPr>
                    <w:t>’</w:t>
                  </w:r>
                  <w:r w:rsidRPr="0054279D">
                    <w:rPr>
                      <w:rFonts w:ascii="Bookman Old Style" w:hAnsi="Bookman Old Style"/>
                      <w:sz w:val="25"/>
                      <w:szCs w:val="25"/>
                    </w:rPr>
                    <w:t xml:space="preserve">язок висловлюваної думки з попередньою, на послідовність викладу: </w:t>
                  </w:r>
                  <w:r w:rsidRPr="0054279D">
                    <w:rPr>
                      <w:rFonts w:ascii="Bookman Old Style" w:hAnsi="Bookman Old Style"/>
                      <w:b/>
                      <w:bCs/>
                      <w:sz w:val="25"/>
                      <w:szCs w:val="25"/>
                    </w:rPr>
                    <w:t>по-перше, по-друге, нарешті, інакше кажучи, наприклад, однак, навпаки, таким чином, значить, отже, словом</w:t>
                  </w:r>
                  <w:r w:rsidRPr="0054279D">
                    <w:rPr>
                      <w:rFonts w:ascii="Bookman Old Style" w:hAnsi="Bookman Old Style"/>
                      <w:b/>
                      <w:bCs/>
                      <w:sz w:val="25"/>
                      <w:szCs w:val="25"/>
                      <w:lang w:val="uk-UA"/>
                    </w:rPr>
                    <w:t>, з одного боку, до речі, між іншим, крім того, зокрема, взагалі, зрештою</w:t>
                  </w:r>
                  <w:r w:rsidRPr="0054279D">
                    <w:rPr>
                      <w:rFonts w:ascii="Bookman Old Style" w:hAnsi="Bookman Old Style"/>
                      <w:b/>
                      <w:bCs/>
                      <w:sz w:val="25"/>
                      <w:szCs w:val="25"/>
                    </w:rPr>
                    <w:t>:</w:t>
                  </w:r>
                  <w:r w:rsidRPr="0054279D">
                    <w:rPr>
                      <w:rFonts w:ascii="Bookman Old Style" w:hAnsi="Bookman Old Style"/>
                      <w:b/>
                      <w:bCs/>
                      <w:i/>
                      <w:iCs/>
                      <w:sz w:val="25"/>
                      <w:szCs w:val="25"/>
                    </w:rPr>
                    <w:t xml:space="preserve"> </w:t>
                  </w:r>
                  <w:r w:rsidRPr="0054279D">
                    <w:rPr>
                      <w:rFonts w:ascii="Bookman Old Style" w:hAnsi="Bookman Old Style"/>
                      <w:i/>
                      <w:iCs/>
                      <w:sz w:val="25"/>
                      <w:szCs w:val="25"/>
                    </w:rPr>
                    <w:t>Тільки в середині червня роботи, нарешті, були завершені;</w:t>
                  </w:r>
                  <w:r w:rsidRPr="0054279D">
                    <w:rPr>
                      <w:rFonts w:ascii="Bookman Old Style" w:hAnsi="Bookman Old Style"/>
                      <w:sz w:val="25"/>
                      <w:szCs w:val="25"/>
                    </w:rPr>
                    <w:t xml:space="preserve"> </w:t>
                  </w:r>
                </w:p>
                <w:p w:rsidR="006420C0" w:rsidRDefault="006420C0"/>
              </w:txbxContent>
            </v:textbox>
          </v:roundrect>
        </w:pic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2705D0" w:rsidP="0015430E">
      <w:pPr>
        <w:spacing w:after="0" w:line="240" w:lineRule="auto"/>
        <w:ind w:firstLine="567"/>
        <w:jc w:val="both"/>
        <w:rPr>
          <w:rFonts w:ascii="Bookman Old Style" w:hAnsi="Bookman Old Style" w:cs="Bookman Old Style"/>
          <w:sz w:val="26"/>
          <w:szCs w:val="26"/>
          <w:lang w:val="uk-UA"/>
        </w:rPr>
      </w:pPr>
      <w:r w:rsidRPr="002705D0">
        <w:rPr>
          <w:rFonts w:ascii="Bookman Old Style" w:hAnsi="Bookman Old Style"/>
          <w:noProof/>
        </w:rPr>
        <w:pict>
          <v:roundrect id="_x0000_s1290" style="position:absolute;left:0;text-align:left;margin-left:17.2pt;margin-top:7.05pt;width:459.35pt;height:74.25pt;z-index:251700736" arcsize="10923f">
            <v:textbox style="mso-next-textbox:#_x0000_s1290">
              <w:txbxContent>
                <w:p w:rsidR="006420C0" w:rsidRPr="0054279D" w:rsidRDefault="006420C0" w:rsidP="0054279D">
                  <w:pPr>
                    <w:spacing w:after="0" w:line="240" w:lineRule="auto"/>
                    <w:jc w:val="both"/>
                    <w:rPr>
                      <w:rFonts w:ascii="Bookman Old Style" w:hAnsi="Bookman Old Style"/>
                      <w:sz w:val="25"/>
                      <w:szCs w:val="25"/>
                    </w:rPr>
                  </w:pPr>
                  <w:r w:rsidRPr="0054279D">
                    <w:rPr>
                      <w:rFonts w:ascii="Bookman Old Style" w:hAnsi="Bookman Old Style"/>
                      <w:sz w:val="25"/>
                      <w:szCs w:val="25"/>
                    </w:rPr>
                    <w:t>5</w:t>
                  </w:r>
                  <w:r w:rsidRPr="0054279D">
                    <w:rPr>
                      <w:rFonts w:ascii="Bookman Old Style" w:hAnsi="Bookman Old Style"/>
                      <w:sz w:val="25"/>
                      <w:szCs w:val="25"/>
                      <w:lang w:val="uk-UA"/>
                    </w:rPr>
                    <w:t>)</w:t>
                  </w:r>
                  <w:r w:rsidRPr="0054279D">
                    <w:rPr>
                      <w:rFonts w:ascii="Bookman Old Style" w:hAnsi="Bookman Old Style"/>
                      <w:sz w:val="25"/>
                      <w:szCs w:val="25"/>
                    </w:rPr>
                    <w:t xml:space="preserve"> вказують на джерело повідомлення:</w:t>
                  </w:r>
                  <w:r w:rsidRPr="0054279D">
                    <w:rPr>
                      <w:rFonts w:ascii="Bookman Old Style" w:hAnsi="Bookman Old Style"/>
                      <w:b/>
                      <w:bCs/>
                      <w:i/>
                      <w:iCs/>
                      <w:sz w:val="25"/>
                      <w:szCs w:val="25"/>
                    </w:rPr>
                    <w:t xml:space="preserve"> </w:t>
                  </w:r>
                  <w:r w:rsidRPr="0054279D">
                    <w:rPr>
                      <w:rFonts w:ascii="Bookman Old Style" w:hAnsi="Bookman Old Style"/>
                      <w:b/>
                      <w:bCs/>
                      <w:sz w:val="25"/>
                      <w:szCs w:val="25"/>
                    </w:rPr>
                    <w:t>з точки зору, на мій погляд, на думку, за повідомленням, як кажуть, як відомо, як зазначено, по-моєму, по-твоєму, по-вашому:</w:t>
                  </w:r>
                  <w:r w:rsidRPr="0054279D">
                    <w:rPr>
                      <w:rFonts w:ascii="Bookman Old Style" w:hAnsi="Bookman Old Style"/>
                      <w:b/>
                      <w:bCs/>
                      <w:i/>
                      <w:iCs/>
                      <w:sz w:val="25"/>
                      <w:szCs w:val="25"/>
                    </w:rPr>
                    <w:t xml:space="preserve"> </w:t>
                  </w:r>
                  <w:r w:rsidRPr="0054279D">
                    <w:rPr>
                      <w:rFonts w:ascii="Bookman Old Style" w:hAnsi="Bookman Old Style"/>
                      <w:i/>
                      <w:iCs/>
                      <w:sz w:val="25"/>
                      <w:szCs w:val="25"/>
                    </w:rPr>
                    <w:t xml:space="preserve">Сміх, кажуть, віку додає </w:t>
                  </w:r>
                  <w:r w:rsidRPr="005D68BA">
                    <w:rPr>
                      <w:rFonts w:ascii="Bookman Old Style" w:hAnsi="Bookman Old Style"/>
                      <w:iCs/>
                      <w:sz w:val="25"/>
                      <w:szCs w:val="25"/>
                    </w:rPr>
                    <w:t>(Ю. Збанацький);</w:t>
                  </w:r>
                  <w:r w:rsidRPr="005D68BA">
                    <w:rPr>
                      <w:rFonts w:ascii="Bookman Old Style" w:hAnsi="Bookman Old Style"/>
                      <w:sz w:val="25"/>
                      <w:szCs w:val="25"/>
                    </w:rPr>
                    <w:t xml:space="preserve"> </w:t>
                  </w:r>
                </w:p>
                <w:p w:rsidR="006420C0" w:rsidRDefault="006420C0"/>
              </w:txbxContent>
            </v:textbox>
          </v:roundrect>
        </w:pic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CA07C5">
      <w:pPr>
        <w:tabs>
          <w:tab w:val="left" w:pos="284"/>
        </w:tabs>
        <w:spacing w:after="0" w:line="240" w:lineRule="auto"/>
        <w:ind w:firstLine="567"/>
        <w:jc w:val="both"/>
        <w:rPr>
          <w:rFonts w:ascii="Bookman Old Style" w:hAnsi="Bookman Old Style" w:cs="Bookman Old Style"/>
          <w:sz w:val="26"/>
          <w:szCs w:val="26"/>
          <w:lang w:val="uk-UA"/>
        </w:rPr>
      </w:pPr>
    </w:p>
    <w:p w:rsidR="00A2504E" w:rsidRPr="00F41028" w:rsidRDefault="002705D0" w:rsidP="0015430E">
      <w:pPr>
        <w:spacing w:after="0" w:line="240" w:lineRule="auto"/>
        <w:ind w:firstLine="567"/>
        <w:jc w:val="both"/>
        <w:rPr>
          <w:rFonts w:ascii="Bookman Old Style" w:hAnsi="Bookman Old Style" w:cs="Bookman Old Style"/>
          <w:sz w:val="26"/>
          <w:szCs w:val="26"/>
          <w:lang w:val="uk-UA"/>
        </w:rPr>
      </w:pPr>
      <w:r w:rsidRPr="002705D0">
        <w:rPr>
          <w:rFonts w:ascii="Bookman Old Style" w:hAnsi="Bookman Old Style"/>
          <w:noProof/>
        </w:rPr>
        <w:pict>
          <v:roundrect id="_x0000_s1291" style="position:absolute;left:0;text-align:left;margin-left:17.2pt;margin-top:5.75pt;width:459.35pt;height:74.75pt;z-index:251701760" arcsize="10923f">
            <v:textbox>
              <w:txbxContent>
                <w:p w:rsidR="006420C0" w:rsidRPr="0054279D" w:rsidRDefault="006420C0" w:rsidP="0054279D">
                  <w:pPr>
                    <w:spacing w:after="0" w:line="240" w:lineRule="auto"/>
                    <w:jc w:val="both"/>
                    <w:rPr>
                      <w:rFonts w:ascii="Bookman Old Style" w:hAnsi="Bookman Old Style"/>
                      <w:sz w:val="25"/>
                      <w:szCs w:val="25"/>
                    </w:rPr>
                  </w:pPr>
                  <w:r w:rsidRPr="0054279D">
                    <w:rPr>
                      <w:rFonts w:ascii="Bookman Old Style" w:hAnsi="Bookman Old Style"/>
                      <w:sz w:val="25"/>
                      <w:szCs w:val="25"/>
                    </w:rPr>
                    <w:t>6</w:t>
                  </w:r>
                  <w:r w:rsidRPr="0054279D">
                    <w:rPr>
                      <w:rFonts w:ascii="Bookman Old Style" w:hAnsi="Bookman Old Style"/>
                      <w:sz w:val="25"/>
                      <w:szCs w:val="25"/>
                      <w:lang w:val="uk-UA"/>
                    </w:rPr>
                    <w:t>)</w:t>
                  </w:r>
                  <w:r w:rsidRPr="0054279D">
                    <w:rPr>
                      <w:rFonts w:ascii="Bookman Old Style" w:hAnsi="Bookman Old Style"/>
                      <w:sz w:val="25"/>
                      <w:szCs w:val="25"/>
                    </w:rPr>
                    <w:t xml:space="preserve"> активізу</w:t>
                  </w:r>
                  <w:r w:rsidRPr="0054279D">
                    <w:rPr>
                      <w:rFonts w:ascii="Bookman Old Style" w:hAnsi="Bookman Old Style"/>
                      <w:sz w:val="25"/>
                      <w:szCs w:val="25"/>
                      <w:lang w:val="uk-UA"/>
                    </w:rPr>
                    <w:t>ють</w:t>
                  </w:r>
                  <w:r w:rsidRPr="0054279D">
                    <w:rPr>
                      <w:rFonts w:ascii="Bookman Old Style" w:hAnsi="Bookman Old Style"/>
                      <w:sz w:val="25"/>
                      <w:szCs w:val="25"/>
                    </w:rPr>
                    <w:t xml:space="preserve"> увагу слухача або читача:</w:t>
                  </w:r>
                  <w:r w:rsidRPr="0054279D">
                    <w:rPr>
                      <w:rFonts w:ascii="Bookman Old Style" w:hAnsi="Bookman Old Style"/>
                      <w:b/>
                      <w:bCs/>
                      <w:sz w:val="25"/>
                      <w:szCs w:val="25"/>
                    </w:rPr>
                    <w:t xml:space="preserve"> знаєте, вірите, уявіть собі, зверніть увагу, зрозумійте</w:t>
                  </w:r>
                  <w:r w:rsidRPr="0054279D">
                    <w:rPr>
                      <w:rFonts w:ascii="Bookman Old Style" w:hAnsi="Bookman Old Style"/>
                      <w:b/>
                      <w:bCs/>
                      <w:sz w:val="25"/>
                      <w:szCs w:val="25"/>
                      <w:lang w:val="uk-UA"/>
                    </w:rPr>
                    <w:t>, чуєте, бачите, погодьтесь, майте на увазі, даруйте на слові, між нами кажучи</w:t>
                  </w:r>
                  <w:r w:rsidRPr="0054279D">
                    <w:rPr>
                      <w:rFonts w:ascii="Bookman Old Style" w:hAnsi="Bookman Old Style"/>
                      <w:b/>
                      <w:bCs/>
                      <w:sz w:val="25"/>
                      <w:szCs w:val="25"/>
                    </w:rPr>
                    <w:t>:</w:t>
                  </w:r>
                  <w:r w:rsidRPr="0054279D">
                    <w:rPr>
                      <w:rFonts w:ascii="Bookman Old Style" w:hAnsi="Bookman Old Style"/>
                      <w:i/>
                      <w:iCs/>
                      <w:sz w:val="25"/>
                      <w:szCs w:val="25"/>
                    </w:rPr>
                    <w:t xml:space="preserve"> Але доля звела нас дуже близько і, повірте, здружила </w:t>
                  </w:r>
                  <w:r w:rsidRPr="005D68BA">
                    <w:rPr>
                      <w:rFonts w:ascii="Bookman Old Style" w:hAnsi="Bookman Old Style"/>
                      <w:iCs/>
                      <w:sz w:val="25"/>
                      <w:szCs w:val="25"/>
                    </w:rPr>
                    <w:t>(Ю. Збанацький).</w:t>
                  </w:r>
                  <w:r w:rsidRPr="0054279D">
                    <w:rPr>
                      <w:rFonts w:ascii="Bookman Old Style" w:hAnsi="Bookman Old Style"/>
                      <w:sz w:val="25"/>
                      <w:szCs w:val="25"/>
                    </w:rPr>
                    <w:t xml:space="preserve"> </w:t>
                  </w:r>
                </w:p>
                <w:p w:rsidR="006420C0" w:rsidRDefault="006420C0"/>
              </w:txbxContent>
            </v:textbox>
          </v:roundrect>
        </w:pict>
      </w:r>
    </w:p>
    <w:p w:rsidR="00A2504E" w:rsidRPr="00F41028" w:rsidRDefault="00A2504E" w:rsidP="00B1595B">
      <w:pPr>
        <w:spacing w:after="0" w:line="240" w:lineRule="auto"/>
        <w:jc w:val="both"/>
        <w:rPr>
          <w:rFonts w:ascii="Bookman Old Style" w:hAnsi="Bookman Old Style" w:cs="Bookman Old Style"/>
          <w:sz w:val="26"/>
          <w:szCs w:val="26"/>
          <w:lang w:val="uk-UA"/>
        </w:rPr>
      </w:pPr>
    </w:p>
    <w:p w:rsidR="00A2504E" w:rsidRPr="00F41028" w:rsidRDefault="00A2504E" w:rsidP="00B1595B">
      <w:pPr>
        <w:spacing w:after="0" w:line="240" w:lineRule="auto"/>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450661" w:rsidRDefault="00450661" w:rsidP="00CA07C5">
      <w:pPr>
        <w:tabs>
          <w:tab w:val="left" w:pos="284"/>
        </w:tabs>
        <w:spacing w:after="0" w:line="240" w:lineRule="auto"/>
        <w:ind w:firstLine="567"/>
        <w:jc w:val="both"/>
        <w:rPr>
          <w:rFonts w:ascii="Bookman Old Style" w:hAnsi="Bookman Old Style" w:cs="Bookman Old Style"/>
          <w:sz w:val="26"/>
          <w:szCs w:val="26"/>
          <w:lang w:val="uk-UA"/>
        </w:rPr>
      </w:pPr>
    </w:p>
    <w:p w:rsidR="00450661" w:rsidRDefault="00450661" w:rsidP="0015430E">
      <w:pPr>
        <w:spacing w:after="0" w:line="240" w:lineRule="auto"/>
        <w:ind w:firstLine="567"/>
        <w:jc w:val="both"/>
        <w:rPr>
          <w:rFonts w:ascii="Bookman Old Style" w:hAnsi="Bookman Old Style" w:cs="Bookman Old Style"/>
          <w:sz w:val="26"/>
          <w:szCs w:val="26"/>
          <w:lang w:val="uk-UA"/>
        </w:rPr>
      </w:pPr>
    </w:p>
    <w:p w:rsidR="00B531B7" w:rsidRDefault="00B531B7"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Вставні речення здебільшого виражають ті самі значення, що й вставні слова і словосполучення.</w:t>
      </w:r>
    </w:p>
    <w:p w:rsidR="00A2504E" w:rsidRPr="00F41028" w:rsidRDefault="00A2504E" w:rsidP="0015430E">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Вставними можуть бути речення означено-особові (</w:t>
      </w:r>
      <w:r w:rsidRPr="00F41028">
        <w:rPr>
          <w:rFonts w:ascii="Bookman Old Style" w:hAnsi="Bookman Old Style" w:cs="Bookman Old Style"/>
          <w:i/>
          <w:iCs/>
          <w:sz w:val="26"/>
          <w:szCs w:val="26"/>
        </w:rPr>
        <w:t>це добре знаю, думаю, як бачите, дозволю собі сказати, нагадаю ще раз</w:t>
      </w:r>
      <w:r w:rsidRPr="00F41028">
        <w:rPr>
          <w:rFonts w:ascii="Bookman Old Style" w:hAnsi="Bookman Old Style" w:cs="Bookman Old Style"/>
          <w:sz w:val="26"/>
          <w:szCs w:val="26"/>
        </w:rPr>
        <w:t>), неозначено-особові (</w:t>
      </w:r>
      <w:r w:rsidRPr="00F41028">
        <w:rPr>
          <w:rFonts w:ascii="Bookman Old Style" w:hAnsi="Bookman Old Style" w:cs="Bookman Old Style"/>
          <w:i/>
          <w:iCs/>
          <w:sz w:val="26"/>
          <w:szCs w:val="26"/>
        </w:rPr>
        <w:t>як про це кажуть, як про це думають</w:t>
      </w:r>
      <w:r w:rsidRPr="00F41028">
        <w:rPr>
          <w:rFonts w:ascii="Bookman Old Style" w:hAnsi="Bookman Old Style" w:cs="Bookman Old Style"/>
          <w:sz w:val="26"/>
          <w:szCs w:val="26"/>
        </w:rPr>
        <w:t>), безособові (</w:t>
      </w:r>
      <w:r w:rsidRPr="00F41028">
        <w:rPr>
          <w:rFonts w:ascii="Bookman Old Style" w:hAnsi="Bookman Old Style" w:cs="Bookman Old Style"/>
          <w:i/>
          <w:iCs/>
          <w:sz w:val="26"/>
          <w:szCs w:val="26"/>
        </w:rPr>
        <w:t>нам думається, треба сказати</w:t>
      </w:r>
      <w:r w:rsidRPr="00F41028">
        <w:rPr>
          <w:rFonts w:ascii="Bookman Old Style" w:hAnsi="Bookman Old Style" w:cs="Bookman Old Style"/>
          <w:sz w:val="26"/>
          <w:szCs w:val="26"/>
        </w:rPr>
        <w:t>).</w:t>
      </w:r>
    </w:p>
    <w:p w:rsidR="00A2504E" w:rsidRPr="00F41028" w:rsidRDefault="00A2504E" w:rsidP="0015430E">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Вставні слова, словосполучення і речення найчастіше відокремлюються </w:t>
      </w:r>
      <w:r w:rsidRPr="00F41028">
        <w:rPr>
          <w:rFonts w:ascii="Bookman Old Style" w:hAnsi="Bookman Old Style" w:cs="Bookman Old Style"/>
          <w:b/>
          <w:bCs/>
          <w:sz w:val="26"/>
          <w:szCs w:val="26"/>
        </w:rPr>
        <w:t>комами:</w:t>
      </w:r>
    </w:p>
    <w:p w:rsidR="00A2504E" w:rsidRPr="00F41028" w:rsidRDefault="00A2504E" w:rsidP="0015430E">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rPr>
        <w:t>Перші олімпійські ігри, за народними переказами, відбулися 776 року до нашої ери</w:t>
      </w:r>
      <w:r w:rsidRPr="00F41028">
        <w:rPr>
          <w:rFonts w:ascii="Bookman Old Style" w:hAnsi="Bookman Old Style" w:cs="Bookman Old Style"/>
          <w:i/>
          <w:iCs/>
          <w:sz w:val="26"/>
          <w:szCs w:val="26"/>
          <w:lang w:val="uk-UA"/>
        </w:rPr>
        <w:t xml:space="preserve"> </w:t>
      </w:r>
      <w:r w:rsidRPr="005D68BA">
        <w:rPr>
          <w:rFonts w:ascii="Bookman Old Style" w:hAnsi="Bookman Old Style" w:cs="Bookman Old Style"/>
          <w:iCs/>
          <w:sz w:val="26"/>
          <w:szCs w:val="26"/>
          <w:lang w:val="uk-UA"/>
        </w:rPr>
        <w:t>(З журн.);</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Справді, хвилин за десять у сусідній кімнаті почулися голоси</w:t>
      </w:r>
      <w:r w:rsidRPr="00F41028">
        <w:rPr>
          <w:rFonts w:ascii="Bookman Old Style" w:hAnsi="Bookman Old Style" w:cs="Bookman Old Style"/>
          <w:i/>
          <w:iCs/>
          <w:sz w:val="26"/>
          <w:szCs w:val="26"/>
          <w:lang w:val="uk-UA"/>
        </w:rPr>
        <w:t xml:space="preserve"> </w:t>
      </w:r>
      <w:r w:rsidRPr="005D68BA">
        <w:rPr>
          <w:rFonts w:ascii="Bookman Old Style" w:hAnsi="Bookman Old Style" w:cs="Bookman Old Style"/>
          <w:iCs/>
          <w:sz w:val="26"/>
          <w:szCs w:val="26"/>
        </w:rPr>
        <w:t>(С.</w:t>
      </w:r>
      <w:r w:rsidRPr="005D68BA">
        <w:rPr>
          <w:rFonts w:ascii="Bookman Old Style" w:hAnsi="Bookman Old Style" w:cs="Bookman Old Style"/>
          <w:iCs/>
          <w:sz w:val="26"/>
          <w:szCs w:val="26"/>
          <w:lang w:val="uk-UA"/>
        </w:rPr>
        <w:t xml:space="preserve"> </w:t>
      </w:r>
      <w:r w:rsidRPr="005D68BA">
        <w:rPr>
          <w:rFonts w:ascii="Bookman Old Style" w:hAnsi="Bookman Old Style" w:cs="Bookman Old Style"/>
          <w:iCs/>
          <w:sz w:val="26"/>
          <w:szCs w:val="26"/>
        </w:rPr>
        <w:t>Журахович)</w:t>
      </w:r>
      <w:r w:rsidRPr="005D68BA">
        <w:rPr>
          <w:rFonts w:ascii="Bookman Old Style" w:hAnsi="Bookman Old Style" w:cs="Bookman Old Style"/>
          <w:iCs/>
          <w:sz w:val="26"/>
          <w:szCs w:val="26"/>
          <w:lang w:val="uk-UA"/>
        </w:rPr>
        <w:t>.</w:t>
      </w:r>
    </w:p>
    <w:p w:rsidR="00A2504E" w:rsidRPr="00F41028" w:rsidRDefault="00A2504E" w:rsidP="0015430E">
      <w:pPr>
        <w:spacing w:after="0" w:line="240" w:lineRule="auto"/>
        <w:jc w:val="both"/>
        <w:rPr>
          <w:rFonts w:ascii="Bookman Old Style" w:hAnsi="Bookman Old Style" w:cs="Bookman Old Style"/>
          <w:sz w:val="26"/>
          <w:szCs w:val="26"/>
        </w:rPr>
      </w:pPr>
    </w:p>
    <w:p w:rsidR="00A2504E" w:rsidRPr="00F41028" w:rsidRDefault="00A2504E" w:rsidP="0015430E">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Вставні слова і речення, що виражають додаткові повідомлення чи побіжні зауваження, виділяються </w:t>
      </w:r>
      <w:r w:rsidRPr="00F41028">
        <w:rPr>
          <w:rFonts w:ascii="Bookman Old Style" w:hAnsi="Bookman Old Style" w:cs="Bookman Old Style"/>
          <w:b/>
          <w:bCs/>
          <w:sz w:val="26"/>
          <w:szCs w:val="26"/>
        </w:rPr>
        <w:t>дужками</w:t>
      </w:r>
      <w:r w:rsidRPr="00F41028">
        <w:rPr>
          <w:rFonts w:ascii="Bookman Old Style" w:hAnsi="Bookman Old Style" w:cs="Bookman Old Style"/>
          <w:sz w:val="26"/>
          <w:szCs w:val="26"/>
        </w:rPr>
        <w:t xml:space="preserve"> або, рідше, </w:t>
      </w:r>
      <w:r w:rsidRPr="00F41028">
        <w:rPr>
          <w:rFonts w:ascii="Bookman Old Style" w:hAnsi="Bookman Old Style" w:cs="Bookman Old Style"/>
          <w:b/>
          <w:bCs/>
          <w:sz w:val="26"/>
          <w:szCs w:val="26"/>
        </w:rPr>
        <w:t>тире.</w:t>
      </w:r>
      <w:r w:rsidRPr="00F41028">
        <w:rPr>
          <w:rFonts w:ascii="Bookman Old Style" w:hAnsi="Bookman Old Style" w:cs="Bookman Old Style"/>
          <w:sz w:val="26"/>
          <w:szCs w:val="26"/>
        </w:rPr>
        <w:t xml:space="preserve"> Стоять вони або в середині речення, або в кінці:</w:t>
      </w:r>
    </w:p>
    <w:p w:rsidR="00A2504E" w:rsidRPr="00F41028" w:rsidRDefault="00A2504E" w:rsidP="0015430E">
      <w:pPr>
        <w:spacing w:after="0" w:line="240" w:lineRule="auto"/>
        <w:ind w:firstLine="567"/>
        <w:jc w:val="both"/>
        <w:rPr>
          <w:rFonts w:ascii="Bookman Old Style" w:hAnsi="Bookman Old Style" w:cs="Bookman Old Style"/>
          <w:i/>
          <w:iCs/>
          <w:sz w:val="26"/>
          <w:szCs w:val="26"/>
        </w:rPr>
      </w:pPr>
      <w:r w:rsidRPr="00F41028">
        <w:rPr>
          <w:rFonts w:ascii="Bookman Old Style" w:hAnsi="Bookman Old Style" w:cs="Bookman Old Style"/>
          <w:i/>
          <w:iCs/>
          <w:sz w:val="26"/>
          <w:szCs w:val="26"/>
        </w:rPr>
        <w:t xml:space="preserve">У всьому світі (не секрет!) зростає наш авторитет </w:t>
      </w:r>
      <w:r w:rsidRPr="005D68BA">
        <w:rPr>
          <w:rFonts w:ascii="Bookman Old Style" w:hAnsi="Bookman Old Style" w:cs="Bookman Old Style"/>
          <w:iCs/>
          <w:sz w:val="26"/>
          <w:szCs w:val="26"/>
        </w:rPr>
        <w:t>(С.</w:t>
      </w:r>
      <w:r w:rsidRPr="005D68BA">
        <w:rPr>
          <w:rFonts w:ascii="Bookman Old Style" w:hAnsi="Bookman Old Style" w:cs="Bookman Old Style"/>
          <w:iCs/>
          <w:sz w:val="26"/>
          <w:szCs w:val="26"/>
          <w:lang w:val="uk-UA"/>
        </w:rPr>
        <w:t xml:space="preserve"> </w:t>
      </w:r>
      <w:r w:rsidRPr="005D68BA">
        <w:rPr>
          <w:rFonts w:ascii="Bookman Old Style" w:hAnsi="Bookman Old Style" w:cs="Bookman Old Style"/>
          <w:iCs/>
          <w:sz w:val="26"/>
          <w:szCs w:val="26"/>
        </w:rPr>
        <w:t>Олійник);</w:t>
      </w:r>
      <w:r w:rsidRPr="00F41028">
        <w:rPr>
          <w:rFonts w:ascii="Bookman Old Style" w:hAnsi="Bookman Old Style" w:cs="Bookman Old Style"/>
          <w:i/>
          <w:iCs/>
          <w:sz w:val="26"/>
          <w:szCs w:val="26"/>
        </w:rPr>
        <w:t xml:space="preserve"> Пишу листа із Кабарди (тобі земля ця невідома) </w:t>
      </w:r>
      <w:r w:rsidRPr="005D68BA">
        <w:rPr>
          <w:rFonts w:ascii="Bookman Old Style" w:hAnsi="Bookman Old Style" w:cs="Bookman Old Style"/>
          <w:iCs/>
          <w:sz w:val="26"/>
          <w:szCs w:val="26"/>
        </w:rPr>
        <w:t>(М.</w:t>
      </w:r>
      <w:r w:rsidRPr="005D68BA">
        <w:rPr>
          <w:rFonts w:ascii="Bookman Old Style" w:hAnsi="Bookman Old Style" w:cs="Bookman Old Style"/>
          <w:iCs/>
          <w:sz w:val="26"/>
          <w:szCs w:val="26"/>
          <w:lang w:val="uk-UA"/>
        </w:rPr>
        <w:t xml:space="preserve"> </w:t>
      </w:r>
      <w:r w:rsidRPr="005D68BA">
        <w:rPr>
          <w:rFonts w:ascii="Bookman Old Style" w:hAnsi="Bookman Old Style" w:cs="Bookman Old Style"/>
          <w:iCs/>
          <w:sz w:val="26"/>
          <w:szCs w:val="26"/>
        </w:rPr>
        <w:t>Нагнибіда);</w:t>
      </w:r>
      <w:r w:rsidRPr="00F41028">
        <w:rPr>
          <w:rFonts w:ascii="Bookman Old Style" w:hAnsi="Bookman Old Style" w:cs="Bookman Old Style"/>
          <w:i/>
          <w:iCs/>
          <w:sz w:val="26"/>
          <w:szCs w:val="26"/>
        </w:rPr>
        <w:t xml:space="preserve"> Ще недавно у віконце кожен день дивилось сонце, а тепер – пора настала – хуртовина загуляла </w:t>
      </w:r>
      <w:r w:rsidRPr="005D68BA">
        <w:rPr>
          <w:rFonts w:ascii="Bookman Old Style" w:hAnsi="Bookman Old Style" w:cs="Bookman Old Style"/>
          <w:iCs/>
          <w:sz w:val="26"/>
          <w:szCs w:val="26"/>
        </w:rPr>
        <w:t>(Янка Купала).</w:t>
      </w:r>
    </w:p>
    <w:p w:rsidR="00A2504E" w:rsidRPr="00F41028" w:rsidRDefault="00A2504E" w:rsidP="005D68BA">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lang w:val="uk-UA"/>
        </w:rPr>
        <w:lastRenderedPageBreak/>
        <w:t>УВАГА!</w:t>
      </w:r>
      <w:r w:rsidRPr="00F41028">
        <w:rPr>
          <w:rFonts w:ascii="Bookman Old Style" w:hAnsi="Bookman Old Style" w:cs="Bookman Old Style"/>
          <w:sz w:val="26"/>
          <w:szCs w:val="26"/>
        </w:rPr>
        <w:t xml:space="preserve"> Щоб правильно виділяти в реченні вставні слова і словосполучення, треба орієнтуватися не тільки на їхні функції (значення), а й на інші ознаки:</w:t>
      </w:r>
    </w:p>
    <w:p w:rsidR="00A2504E" w:rsidRPr="00F41028" w:rsidRDefault="00A2504E" w:rsidP="0015430E">
      <w:pPr>
        <w:spacing w:after="0" w:line="240" w:lineRule="auto"/>
        <w:jc w:val="both"/>
        <w:rPr>
          <w:rFonts w:ascii="Bookman Old Style" w:hAnsi="Bookman Old Style" w:cs="Bookman Old Style"/>
          <w:sz w:val="26"/>
          <w:szCs w:val="26"/>
        </w:rPr>
      </w:pPr>
    </w:p>
    <w:p w:rsidR="00A2504E" w:rsidRPr="00F41028" w:rsidRDefault="00A2504E" w:rsidP="005D68BA">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1. Тільки вставними бувають, наприклад: </w:t>
      </w:r>
      <w:r w:rsidRPr="00F41028">
        <w:rPr>
          <w:rFonts w:ascii="Bookman Old Style" w:hAnsi="Bookman Old Style" w:cs="Bookman Old Style"/>
          <w:i/>
          <w:iCs/>
          <w:sz w:val="26"/>
          <w:szCs w:val="26"/>
        </w:rPr>
        <w:t>по-перше, по-друге, мабуть, щоправда, а втім, отже</w:t>
      </w:r>
      <w:r w:rsidRPr="00F41028">
        <w:rPr>
          <w:rFonts w:ascii="Bookman Old Style" w:hAnsi="Bookman Old Style" w:cs="Bookman Old Style"/>
          <w:sz w:val="26"/>
          <w:szCs w:val="26"/>
        </w:rPr>
        <w:t>.</w:t>
      </w:r>
    </w:p>
    <w:p w:rsidR="00A2504E" w:rsidRPr="00F41028" w:rsidRDefault="00A2504E" w:rsidP="005D68BA">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Хто не живе для інших, той</w:t>
      </w:r>
      <w:r w:rsidRPr="00F41028">
        <w:rPr>
          <w:rFonts w:ascii="Bookman Old Style" w:hAnsi="Bookman Old Style" w:cs="Bookman Old Style"/>
          <w:b/>
          <w:bCs/>
          <w:i/>
          <w:iCs/>
          <w:sz w:val="26"/>
          <w:szCs w:val="26"/>
          <w:lang w:val="uk-UA"/>
        </w:rPr>
        <w:t>,</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bCs/>
          <w:i/>
          <w:iCs/>
          <w:sz w:val="26"/>
          <w:szCs w:val="26"/>
          <w:lang w:val="uk-UA"/>
        </w:rPr>
        <w:t>отже,</w:t>
      </w:r>
      <w:r w:rsidRPr="00F41028">
        <w:rPr>
          <w:rFonts w:ascii="Bookman Old Style" w:hAnsi="Bookman Old Style" w:cs="Bookman Old Style"/>
          <w:i/>
          <w:iCs/>
          <w:sz w:val="26"/>
          <w:szCs w:val="26"/>
          <w:lang w:val="uk-UA"/>
        </w:rPr>
        <w:t xml:space="preserve"> й для себе не живе                 </w:t>
      </w:r>
      <w:r w:rsidRPr="00460552">
        <w:rPr>
          <w:rFonts w:ascii="Bookman Old Style" w:hAnsi="Bookman Old Style" w:cs="Bookman Old Style"/>
          <w:iCs/>
          <w:sz w:val="26"/>
          <w:szCs w:val="26"/>
          <w:lang w:val="uk-UA"/>
        </w:rPr>
        <w:t>(Ю. Мушкетик).</w:t>
      </w:r>
    </w:p>
    <w:p w:rsidR="00A2504E" w:rsidRPr="00F41028" w:rsidRDefault="00A2504E" w:rsidP="005D68BA">
      <w:pPr>
        <w:spacing w:after="0" w:line="240" w:lineRule="auto"/>
        <w:ind w:firstLine="567"/>
        <w:jc w:val="both"/>
        <w:rPr>
          <w:rFonts w:ascii="Bookman Old Style" w:hAnsi="Bookman Old Style" w:cs="Bookman Old Style"/>
          <w:sz w:val="26"/>
          <w:szCs w:val="26"/>
          <w:lang w:val="uk-UA"/>
        </w:rPr>
      </w:pPr>
    </w:p>
    <w:p w:rsidR="00A2504E" w:rsidRPr="00F41028" w:rsidRDefault="00A2504E" w:rsidP="005D68BA">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2. Вставні лише в</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середині </w:t>
      </w:r>
      <w:r w:rsidRPr="00F41028">
        <w:rPr>
          <w:rFonts w:ascii="Bookman Old Style" w:hAnsi="Bookman Old Style" w:cs="Bookman Old Style"/>
          <w:sz w:val="26"/>
          <w:szCs w:val="26"/>
          <w:lang w:val="uk-UA"/>
        </w:rPr>
        <w:t xml:space="preserve">простого </w:t>
      </w:r>
      <w:r w:rsidRPr="00F41028">
        <w:rPr>
          <w:rFonts w:ascii="Bookman Old Style" w:hAnsi="Bookman Old Style" w:cs="Bookman Old Style"/>
          <w:sz w:val="26"/>
          <w:szCs w:val="26"/>
        </w:rPr>
        <w:t xml:space="preserve">речення: </w:t>
      </w:r>
      <w:r w:rsidRPr="00F41028">
        <w:rPr>
          <w:rFonts w:ascii="Bookman Old Style" w:hAnsi="Bookman Old Style" w:cs="Bookman Old Style"/>
          <w:i/>
          <w:iCs/>
          <w:sz w:val="26"/>
          <w:szCs w:val="26"/>
        </w:rPr>
        <w:t>однак, одначе, проте</w:t>
      </w:r>
      <w:r w:rsidRPr="00F41028">
        <w:rPr>
          <w:rFonts w:ascii="Bookman Old Style" w:hAnsi="Bookman Old Style" w:cs="Bookman Old Style"/>
          <w:sz w:val="26"/>
          <w:szCs w:val="26"/>
        </w:rPr>
        <w:t>.</w:t>
      </w:r>
    </w:p>
    <w:p w:rsidR="00A2504E" w:rsidRPr="00F41028" w:rsidRDefault="00A2504E" w:rsidP="005D68BA">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З борців насміхалася доля, </w:t>
      </w:r>
      <w:r w:rsidRPr="00F41028">
        <w:rPr>
          <w:rFonts w:ascii="Bookman Old Style" w:hAnsi="Bookman Old Style" w:cs="Bookman Old Style"/>
          <w:i/>
          <w:iCs/>
          <w:sz w:val="26"/>
          <w:szCs w:val="26"/>
          <w:u w:val="double"/>
          <w:lang w:val="uk-UA"/>
        </w:rPr>
        <w:t>зростала</w:t>
      </w:r>
      <w:r w:rsidRPr="00F41028">
        <w:rPr>
          <w:rFonts w:ascii="Bookman Old Style" w:hAnsi="Bookman Old Style" w:cs="Bookman Old Style"/>
          <w:b/>
          <w:bCs/>
          <w:i/>
          <w:iCs/>
          <w:sz w:val="26"/>
          <w:szCs w:val="26"/>
          <w:u w:val="double"/>
          <w:lang w:val="uk-UA"/>
        </w:rPr>
        <w:t>,</w:t>
      </w:r>
      <w:r w:rsidRPr="00F41028">
        <w:rPr>
          <w:rFonts w:ascii="Bookman Old Style" w:hAnsi="Bookman Old Style" w:cs="Bookman Old Style"/>
          <w:b/>
          <w:bCs/>
          <w:i/>
          <w:iCs/>
          <w:sz w:val="26"/>
          <w:szCs w:val="26"/>
          <w:lang w:val="uk-UA"/>
        </w:rPr>
        <w:t xml:space="preserve"> проте,</w:t>
      </w:r>
      <w:r w:rsidRPr="00F41028">
        <w:rPr>
          <w:rFonts w:ascii="Bookman Old Style" w:hAnsi="Bookman Old Style" w:cs="Bookman Old Style"/>
          <w:i/>
          <w:iCs/>
          <w:sz w:val="26"/>
          <w:szCs w:val="26"/>
          <w:lang w:val="uk-UA"/>
        </w:rPr>
        <w:t xml:space="preserve"> їх </w:t>
      </w:r>
      <w:r w:rsidRPr="00F41028">
        <w:rPr>
          <w:rFonts w:ascii="Bookman Old Style" w:hAnsi="Bookman Old Style" w:cs="Bookman Old Style"/>
          <w:i/>
          <w:iCs/>
          <w:sz w:val="26"/>
          <w:szCs w:val="26"/>
          <w:u w:val="single"/>
          <w:lang w:val="uk-UA"/>
        </w:rPr>
        <w:t>громада</w:t>
      </w:r>
      <w:r w:rsidRPr="00F41028">
        <w:rPr>
          <w:rFonts w:ascii="Bookman Old Style" w:hAnsi="Bookman Old Style" w:cs="Bookman Old Style"/>
          <w:i/>
          <w:iCs/>
          <w:sz w:val="26"/>
          <w:szCs w:val="26"/>
          <w:lang w:val="uk-UA"/>
        </w:rPr>
        <w:t xml:space="preserve">                 </w:t>
      </w:r>
      <w:r w:rsidRPr="00460552">
        <w:rPr>
          <w:rFonts w:ascii="Bookman Old Style" w:hAnsi="Bookman Old Style" w:cs="Bookman Old Style"/>
          <w:iCs/>
          <w:sz w:val="26"/>
          <w:szCs w:val="26"/>
          <w:lang w:val="uk-UA"/>
        </w:rPr>
        <w:t>(П. Грабовський).</w:t>
      </w:r>
    </w:p>
    <w:p w:rsidR="00A2504E" w:rsidRPr="00F41028" w:rsidRDefault="00A2504E" w:rsidP="005D68BA">
      <w:pPr>
        <w:spacing w:after="0" w:line="240" w:lineRule="auto"/>
        <w:ind w:firstLine="567"/>
        <w:jc w:val="both"/>
        <w:rPr>
          <w:rFonts w:ascii="Bookman Old Style" w:hAnsi="Bookman Old Style" w:cs="Bookman Old Style"/>
          <w:sz w:val="26"/>
          <w:szCs w:val="26"/>
          <w:lang w:val="uk-UA"/>
        </w:rPr>
      </w:pPr>
    </w:p>
    <w:p w:rsidR="00A2504E" w:rsidRPr="00F41028" w:rsidRDefault="00A2504E" w:rsidP="005D68BA">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3. Ніколи не бувають вставними словами і не виділяються комами: </w:t>
      </w:r>
      <w:r w:rsidRPr="00F41028">
        <w:rPr>
          <w:rFonts w:ascii="Bookman Old Style" w:hAnsi="Bookman Old Style" w:cs="Bookman Old Style"/>
          <w:i/>
          <w:iCs/>
          <w:sz w:val="26"/>
          <w:szCs w:val="26"/>
        </w:rPr>
        <w:t xml:space="preserve">ніби, нібито, мовбито, наче, неначе </w:t>
      </w:r>
      <w:r w:rsidRPr="00F41028">
        <w:rPr>
          <w:rFonts w:ascii="Bookman Old Style" w:hAnsi="Bookman Old Style" w:cs="Bookman Old Style"/>
          <w:sz w:val="26"/>
          <w:szCs w:val="26"/>
        </w:rPr>
        <w:t xml:space="preserve">(складні сполучники), </w:t>
      </w:r>
      <w:r w:rsidRPr="00F41028">
        <w:rPr>
          <w:rFonts w:ascii="Bookman Old Style" w:hAnsi="Bookman Old Style" w:cs="Bookman Old Style"/>
          <w:i/>
          <w:iCs/>
          <w:sz w:val="26"/>
          <w:szCs w:val="26"/>
        </w:rPr>
        <w:t>все-таки, навіть, майже, адже, якби, от, принаймні, при тому, при цьому, тим часом, до того ж, приблизно, буквально, якраз, між тим, за традицією, у кінцевому підсумку</w:t>
      </w:r>
      <w:r w:rsidRPr="00F41028">
        <w:rPr>
          <w:rFonts w:ascii="Bookman Old Style" w:hAnsi="Bookman Old Style" w:cs="Bookman Old Style"/>
          <w:sz w:val="26"/>
          <w:szCs w:val="26"/>
        </w:rPr>
        <w:t xml:space="preserve"> (а не рахунку), </w:t>
      </w:r>
      <w:r w:rsidRPr="00F41028">
        <w:rPr>
          <w:rFonts w:ascii="Bookman Old Style" w:hAnsi="Bookman Old Style" w:cs="Bookman Old Style"/>
          <w:i/>
          <w:iCs/>
          <w:sz w:val="26"/>
          <w:szCs w:val="26"/>
        </w:rPr>
        <w:t xml:space="preserve">як-не-як </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тощо.</w:t>
      </w: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A2504E" w:rsidRPr="00F41028" w:rsidRDefault="00A2504E" w:rsidP="005D68BA">
      <w:pPr>
        <w:tabs>
          <w:tab w:val="left" w:pos="284"/>
        </w:tabs>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4. Вставні слова дієслівного походження потрібно відрізняти від однозвучних слів-присудків.</w:t>
      </w:r>
    </w:p>
    <w:p w:rsidR="00A2504E" w:rsidRPr="00F41028" w:rsidRDefault="00A2504E" w:rsidP="005D68BA">
      <w:pPr>
        <w:shd w:val="clear" w:color="auto" w:fill="FFFFFF"/>
        <w:spacing w:after="0" w:line="240" w:lineRule="auto"/>
        <w:ind w:right="58" w:firstLine="567"/>
        <w:jc w:val="both"/>
        <w:rPr>
          <w:rFonts w:ascii="Bookman Old Style" w:hAnsi="Bookman Old Style" w:cs="Bookman Old Style"/>
          <w:i/>
          <w:iCs/>
          <w:spacing w:val="-11"/>
          <w:sz w:val="26"/>
          <w:szCs w:val="26"/>
          <w:lang w:val="uk-UA"/>
        </w:rPr>
      </w:pPr>
      <w:r w:rsidRPr="00F41028">
        <w:rPr>
          <w:rFonts w:ascii="Bookman Old Style" w:hAnsi="Bookman Old Style" w:cs="Bookman Old Style"/>
          <w:i/>
          <w:iCs/>
          <w:sz w:val="26"/>
          <w:szCs w:val="26"/>
          <w:lang w:val="uk-UA"/>
        </w:rPr>
        <w:t>1.</w:t>
      </w:r>
      <w:r w:rsidRPr="00F41028">
        <w:rPr>
          <w:rFonts w:ascii="Bookman Old Style" w:hAnsi="Bookman Old Style" w:cs="Bookman Old Style"/>
          <w:b/>
          <w:bCs/>
          <w:i/>
          <w:iCs/>
          <w:sz w:val="26"/>
          <w:szCs w:val="26"/>
          <w:lang w:val="uk-UA"/>
        </w:rPr>
        <w:t xml:space="preserve"> Здається </w:t>
      </w:r>
      <w:r w:rsidRPr="00F41028">
        <w:rPr>
          <w:rFonts w:ascii="Bookman Old Style" w:hAnsi="Bookman Old Style" w:cs="Bookman Old Style"/>
          <w:sz w:val="26"/>
          <w:szCs w:val="26"/>
          <w:lang w:val="uk-UA"/>
        </w:rPr>
        <w:t>[присудок]</w:t>
      </w:r>
      <w:r w:rsidRPr="00F41028">
        <w:rPr>
          <w:rFonts w:ascii="Bookman Old Style" w:hAnsi="Bookman Old Style" w:cs="Bookman Old Style"/>
          <w:i/>
          <w:iCs/>
          <w:sz w:val="26"/>
          <w:szCs w:val="26"/>
          <w:lang w:val="uk-UA"/>
        </w:rPr>
        <w:t xml:space="preserve"> вічністю буття маленька мить, перед якою навіть смерть безсила </w:t>
      </w:r>
      <w:r w:rsidRPr="005D68BA">
        <w:rPr>
          <w:rFonts w:ascii="Bookman Old Style" w:hAnsi="Bookman Old Style" w:cs="Bookman Old Style"/>
          <w:iCs/>
          <w:sz w:val="26"/>
          <w:szCs w:val="26"/>
          <w:lang w:val="uk-UA"/>
        </w:rPr>
        <w:t>(Л. Дмитерко).</w:t>
      </w:r>
      <w:r w:rsidRPr="00F41028">
        <w:rPr>
          <w:rFonts w:ascii="Bookman Old Style" w:hAnsi="Bookman Old Style" w:cs="Bookman Old Style"/>
          <w:i/>
          <w:iCs/>
          <w:sz w:val="26"/>
          <w:szCs w:val="26"/>
          <w:lang w:val="uk-UA"/>
        </w:rPr>
        <w:t xml:space="preserve"> 2. По вулиці йду і, </w:t>
      </w:r>
      <w:r w:rsidRPr="00F41028">
        <w:rPr>
          <w:rFonts w:ascii="Bookman Old Style" w:hAnsi="Bookman Old Style" w:cs="Bookman Old Style"/>
          <w:b/>
          <w:bCs/>
          <w:i/>
          <w:iCs/>
          <w:sz w:val="26"/>
          <w:szCs w:val="26"/>
          <w:lang w:val="uk-UA"/>
        </w:rPr>
        <w:t xml:space="preserve">здається, </w:t>
      </w:r>
      <w:r w:rsidRPr="00F41028">
        <w:rPr>
          <w:rFonts w:ascii="Bookman Old Style" w:hAnsi="Bookman Old Style" w:cs="Bookman Old Style"/>
          <w:i/>
          <w:iCs/>
          <w:sz w:val="26"/>
          <w:szCs w:val="26"/>
          <w:lang w:val="uk-UA"/>
        </w:rPr>
        <w:t xml:space="preserve">уперше розплющив я очі на світ </w:t>
      </w:r>
      <w:r w:rsidRPr="005D68BA">
        <w:rPr>
          <w:rFonts w:ascii="Bookman Old Style" w:hAnsi="Bookman Old Style" w:cs="Bookman Old Style"/>
          <w:iCs/>
          <w:sz w:val="26"/>
          <w:szCs w:val="26"/>
          <w:lang w:val="uk-UA"/>
        </w:rPr>
        <w:t>(О. Підсуха).</w:t>
      </w:r>
      <w:r w:rsidRPr="00F41028">
        <w:rPr>
          <w:rFonts w:ascii="Bookman Old Style" w:hAnsi="Bookman Old Style" w:cs="Bookman Old Style"/>
          <w:i/>
          <w:iCs/>
          <w:sz w:val="26"/>
          <w:szCs w:val="26"/>
          <w:lang w:val="uk-UA"/>
        </w:rPr>
        <w:t xml:space="preserve"> 3. </w:t>
      </w:r>
      <w:r w:rsidRPr="00F41028">
        <w:rPr>
          <w:rFonts w:ascii="Bookman Old Style" w:hAnsi="Bookman Old Style" w:cs="Bookman Old Style"/>
          <w:b/>
          <w:bCs/>
          <w:i/>
          <w:iCs/>
          <w:sz w:val="26"/>
          <w:szCs w:val="26"/>
          <w:lang w:val="uk-UA"/>
        </w:rPr>
        <w:t xml:space="preserve">Здавалось,  </w:t>
      </w:r>
      <w:r w:rsidRPr="00F41028">
        <w:rPr>
          <w:rFonts w:ascii="Bookman Old Style" w:hAnsi="Bookman Old Style" w:cs="Bookman Old Style"/>
          <w:i/>
          <w:iCs/>
          <w:sz w:val="26"/>
          <w:szCs w:val="26"/>
          <w:lang w:val="uk-UA"/>
        </w:rPr>
        <w:t xml:space="preserve">загримів  десь  на   небі  грім   </w:t>
      </w:r>
      <w:r w:rsidRPr="005D68BA">
        <w:rPr>
          <w:rFonts w:ascii="Bookman Old Style" w:hAnsi="Bookman Old Style" w:cs="Bookman Old Style"/>
          <w:iCs/>
          <w:sz w:val="26"/>
          <w:szCs w:val="26"/>
          <w:lang w:val="uk-UA"/>
        </w:rPr>
        <w:t>(С. Васильченко).</w:t>
      </w:r>
      <w:r w:rsidRPr="00F41028">
        <w:rPr>
          <w:rFonts w:ascii="Bookman Old Style" w:hAnsi="Bookman Old Style" w:cs="Bookman Old Style"/>
          <w:i/>
          <w:iCs/>
          <w:sz w:val="26"/>
          <w:szCs w:val="26"/>
          <w:lang w:val="uk-UA"/>
        </w:rPr>
        <w:t xml:space="preserve"> 4. </w:t>
      </w:r>
      <w:r w:rsidRPr="00F41028">
        <w:rPr>
          <w:rFonts w:ascii="Bookman Old Style" w:hAnsi="Bookman Old Style" w:cs="Bookman Old Style"/>
          <w:i/>
          <w:iCs/>
          <w:spacing w:val="-2"/>
          <w:sz w:val="26"/>
          <w:szCs w:val="26"/>
          <w:lang w:val="uk-UA"/>
        </w:rPr>
        <w:t xml:space="preserve">Біліло небо, білястим </w:t>
      </w:r>
      <w:r w:rsidRPr="00F41028">
        <w:rPr>
          <w:rFonts w:ascii="Bookman Old Style" w:hAnsi="Bookman Old Style" w:cs="Bookman Old Style"/>
          <w:b/>
          <w:bCs/>
          <w:i/>
          <w:iCs/>
          <w:spacing w:val="-2"/>
          <w:sz w:val="26"/>
          <w:szCs w:val="26"/>
          <w:lang w:val="uk-UA"/>
        </w:rPr>
        <w:t xml:space="preserve">здавалося </w:t>
      </w:r>
      <w:r w:rsidRPr="00F41028">
        <w:rPr>
          <w:rFonts w:ascii="Bookman Old Style" w:hAnsi="Bookman Old Style" w:cs="Bookman Old Style"/>
          <w:spacing w:val="-2"/>
          <w:sz w:val="26"/>
          <w:szCs w:val="26"/>
          <w:lang w:val="uk-UA"/>
        </w:rPr>
        <w:t>[присудок]</w:t>
      </w:r>
      <w:r w:rsidRPr="00F41028">
        <w:rPr>
          <w:rFonts w:ascii="Bookman Old Style" w:hAnsi="Bookman Old Style" w:cs="Bookman Old Style"/>
          <w:i/>
          <w:iCs/>
          <w:spacing w:val="-2"/>
          <w:sz w:val="26"/>
          <w:szCs w:val="26"/>
          <w:lang w:val="uk-UA"/>
        </w:rPr>
        <w:t xml:space="preserve"> тонко вібруюче </w:t>
      </w:r>
      <w:r w:rsidRPr="00F41028">
        <w:rPr>
          <w:rFonts w:ascii="Bookman Old Style" w:hAnsi="Bookman Old Style" w:cs="Bookman Old Style"/>
          <w:i/>
          <w:iCs/>
          <w:sz w:val="26"/>
          <w:szCs w:val="26"/>
          <w:lang w:val="uk-UA"/>
        </w:rPr>
        <w:t xml:space="preserve">повітря </w:t>
      </w:r>
      <w:r w:rsidRPr="005D68BA">
        <w:rPr>
          <w:rFonts w:ascii="Bookman Old Style" w:hAnsi="Bookman Old Style" w:cs="Bookman Old Style"/>
          <w:iCs/>
          <w:sz w:val="26"/>
          <w:szCs w:val="26"/>
          <w:lang w:val="uk-UA"/>
        </w:rPr>
        <w:t>(О. Гончар).</w:t>
      </w:r>
      <w:r w:rsidRPr="00F41028">
        <w:rPr>
          <w:rFonts w:ascii="Bookman Old Style" w:hAnsi="Bookman Old Style" w:cs="Bookman Old Style"/>
          <w:i/>
          <w:iCs/>
          <w:sz w:val="26"/>
          <w:szCs w:val="26"/>
          <w:lang w:val="uk-UA"/>
        </w:rPr>
        <w:t xml:space="preserve"> 5. </w:t>
      </w:r>
      <w:r w:rsidRPr="00F41028">
        <w:rPr>
          <w:rFonts w:ascii="Bookman Old Style" w:hAnsi="Bookman Old Style" w:cs="Bookman Old Style"/>
          <w:b/>
          <w:bCs/>
          <w:i/>
          <w:iCs/>
          <w:sz w:val="26"/>
          <w:szCs w:val="26"/>
          <w:lang w:val="uk-UA"/>
        </w:rPr>
        <w:t xml:space="preserve">Буває, </w:t>
      </w:r>
      <w:r w:rsidRPr="00F41028">
        <w:rPr>
          <w:rFonts w:ascii="Bookman Old Style" w:hAnsi="Bookman Old Style" w:cs="Bookman Old Style"/>
          <w:i/>
          <w:iCs/>
          <w:sz w:val="26"/>
          <w:szCs w:val="26"/>
          <w:lang w:val="uk-UA"/>
        </w:rPr>
        <w:t xml:space="preserve">часом сліпну від краси </w:t>
      </w:r>
      <w:r w:rsidRPr="005D68BA">
        <w:rPr>
          <w:rFonts w:ascii="Bookman Old Style" w:hAnsi="Bookman Old Style" w:cs="Bookman Old Style"/>
          <w:iCs/>
          <w:sz w:val="26"/>
          <w:szCs w:val="26"/>
          <w:lang w:val="uk-UA"/>
        </w:rPr>
        <w:t>(Л. Ко</w:t>
      </w:r>
      <w:r w:rsidRPr="005D68BA">
        <w:rPr>
          <w:rFonts w:ascii="Bookman Old Style" w:hAnsi="Bookman Old Style" w:cs="Bookman Old Style"/>
          <w:iCs/>
          <w:spacing w:val="-2"/>
          <w:sz w:val="26"/>
          <w:szCs w:val="26"/>
          <w:lang w:val="uk-UA"/>
        </w:rPr>
        <w:t>стенко).</w:t>
      </w:r>
      <w:r w:rsidRPr="00F41028">
        <w:rPr>
          <w:rFonts w:ascii="Bookman Old Style" w:hAnsi="Bookman Old Style" w:cs="Bookman Old Style"/>
          <w:i/>
          <w:iCs/>
          <w:spacing w:val="-2"/>
          <w:sz w:val="26"/>
          <w:szCs w:val="26"/>
          <w:lang w:val="uk-UA"/>
        </w:rPr>
        <w:t xml:space="preserve"> 6. Диво дивнеє на світі з тим серцем </w:t>
      </w:r>
      <w:r w:rsidRPr="00F41028">
        <w:rPr>
          <w:rFonts w:ascii="Bookman Old Style" w:hAnsi="Bookman Old Style" w:cs="Bookman Old Style"/>
          <w:b/>
          <w:bCs/>
          <w:i/>
          <w:iCs/>
          <w:spacing w:val="-2"/>
          <w:sz w:val="26"/>
          <w:szCs w:val="26"/>
          <w:lang w:val="uk-UA"/>
        </w:rPr>
        <w:t xml:space="preserve">буває </w:t>
      </w:r>
      <w:r w:rsidRPr="00F41028">
        <w:rPr>
          <w:rFonts w:ascii="Bookman Old Style" w:hAnsi="Bookman Old Style" w:cs="Bookman Old Style"/>
          <w:spacing w:val="-2"/>
          <w:sz w:val="26"/>
          <w:szCs w:val="26"/>
          <w:lang w:val="uk-UA"/>
        </w:rPr>
        <w:t>[присудок]</w:t>
      </w:r>
      <w:r w:rsidRPr="00F41028">
        <w:rPr>
          <w:rFonts w:ascii="Bookman Old Style" w:hAnsi="Bookman Old Style" w:cs="Bookman Old Style"/>
          <w:bCs/>
          <w:i/>
          <w:iCs/>
          <w:spacing w:val="-2"/>
          <w:sz w:val="26"/>
          <w:szCs w:val="26"/>
          <w:lang w:val="uk-UA"/>
        </w:rPr>
        <w:t>!</w:t>
      </w:r>
      <w:r w:rsidRPr="00F41028">
        <w:rPr>
          <w:rFonts w:ascii="Bookman Old Style" w:hAnsi="Bookman Old Style" w:cs="Bookman Old Style"/>
          <w:b/>
          <w:bCs/>
          <w:i/>
          <w:iCs/>
          <w:spacing w:val="-2"/>
          <w:sz w:val="26"/>
          <w:szCs w:val="26"/>
          <w:lang w:val="uk-UA"/>
        </w:rPr>
        <w:t xml:space="preserve"> </w:t>
      </w:r>
      <w:r w:rsidRPr="005D68BA">
        <w:rPr>
          <w:rFonts w:ascii="Bookman Old Style" w:hAnsi="Bookman Old Style" w:cs="Bookman Old Style"/>
          <w:iCs/>
          <w:spacing w:val="-2"/>
          <w:sz w:val="26"/>
          <w:szCs w:val="26"/>
          <w:lang w:val="uk-UA"/>
        </w:rPr>
        <w:t>(Т. Шевчен</w:t>
      </w:r>
      <w:r w:rsidRPr="005D68BA">
        <w:rPr>
          <w:rFonts w:ascii="Bookman Old Style" w:hAnsi="Bookman Old Style" w:cs="Bookman Old Style"/>
          <w:iCs/>
          <w:sz w:val="26"/>
          <w:szCs w:val="26"/>
          <w:lang w:val="uk-UA"/>
        </w:rPr>
        <w:t>ко).</w:t>
      </w:r>
    </w:p>
    <w:p w:rsidR="00A2504E" w:rsidRPr="00F41028" w:rsidRDefault="00A2504E" w:rsidP="0015430E">
      <w:pPr>
        <w:shd w:val="clear" w:color="auto" w:fill="FFFFFF"/>
        <w:spacing w:after="0" w:line="240" w:lineRule="auto"/>
        <w:ind w:left="19" w:right="34"/>
        <w:jc w:val="both"/>
        <w:rPr>
          <w:rFonts w:ascii="Bookman Old Style" w:hAnsi="Bookman Old Style" w:cs="Bookman Old Style"/>
          <w:spacing w:val="-4"/>
          <w:sz w:val="26"/>
          <w:szCs w:val="26"/>
          <w:lang w:val="uk-UA"/>
        </w:rPr>
      </w:pPr>
    </w:p>
    <w:p w:rsidR="00A2504E" w:rsidRPr="00F41028" w:rsidRDefault="00A2504E" w:rsidP="0015430E">
      <w:pPr>
        <w:shd w:val="clear" w:color="auto" w:fill="FFFFFF"/>
        <w:spacing w:after="0" w:line="240" w:lineRule="auto"/>
        <w:ind w:left="19" w:right="34"/>
        <w:jc w:val="both"/>
        <w:rPr>
          <w:rFonts w:ascii="Bookman Old Style" w:hAnsi="Bookman Old Style" w:cs="Bookman Old Style"/>
          <w:sz w:val="26"/>
          <w:szCs w:val="26"/>
        </w:rPr>
      </w:pPr>
      <w:r w:rsidRPr="00F41028">
        <w:rPr>
          <w:rFonts w:ascii="Bookman Old Style" w:hAnsi="Bookman Old Style" w:cs="Bookman Old Style"/>
          <w:spacing w:val="-4"/>
          <w:sz w:val="26"/>
          <w:szCs w:val="26"/>
          <w:lang w:val="uk-UA"/>
        </w:rPr>
        <w:t xml:space="preserve">5. В інших випадках, щоб упевнитися, чи певне слово справді </w:t>
      </w:r>
      <w:r w:rsidRPr="00F41028">
        <w:rPr>
          <w:rFonts w:ascii="Bookman Old Style" w:hAnsi="Bookman Old Style" w:cs="Bookman Old Style"/>
          <w:spacing w:val="-1"/>
          <w:sz w:val="26"/>
          <w:szCs w:val="26"/>
          <w:lang w:val="uk-UA"/>
        </w:rPr>
        <w:t xml:space="preserve">вставне, перевіряємо його питанням (спочатку знайшовши підмет </w:t>
      </w:r>
      <w:r w:rsidRPr="00F41028">
        <w:rPr>
          <w:rFonts w:ascii="Bookman Old Style" w:hAnsi="Bookman Old Style" w:cs="Bookman Old Style"/>
          <w:sz w:val="26"/>
          <w:szCs w:val="26"/>
          <w:lang w:val="uk-UA"/>
        </w:rPr>
        <w:t xml:space="preserve">і присудок). Якщо слово в реченні відповідає на питання – то </w:t>
      </w:r>
      <w:r w:rsidRPr="00F41028">
        <w:rPr>
          <w:rFonts w:ascii="Bookman Old Style" w:hAnsi="Bookman Old Style" w:cs="Bookman Old Style"/>
          <w:spacing w:val="-5"/>
          <w:sz w:val="26"/>
          <w:szCs w:val="26"/>
          <w:lang w:val="uk-UA"/>
        </w:rPr>
        <w:t>воно не вставне і виділяти його комами не можна; якщо ж не від</w:t>
      </w:r>
      <w:r w:rsidRPr="00F41028">
        <w:rPr>
          <w:rFonts w:ascii="Bookman Old Style" w:hAnsi="Bookman Old Style" w:cs="Bookman Old Style"/>
          <w:spacing w:val="-5"/>
          <w:sz w:val="26"/>
          <w:szCs w:val="26"/>
          <w:lang w:val="uk-UA"/>
        </w:rPr>
        <w:softHyphen/>
      </w:r>
      <w:r w:rsidRPr="00F41028">
        <w:rPr>
          <w:rFonts w:ascii="Bookman Old Style" w:hAnsi="Bookman Old Style" w:cs="Bookman Old Style"/>
          <w:sz w:val="26"/>
          <w:szCs w:val="26"/>
          <w:lang w:val="uk-UA"/>
        </w:rPr>
        <w:t>повідає – то воно вставне і його виділяємо комами.</w:t>
      </w:r>
    </w:p>
    <w:p w:rsidR="00A2504E" w:rsidRPr="00F41028" w:rsidRDefault="00A2504E" w:rsidP="0015430E">
      <w:pPr>
        <w:shd w:val="clear" w:color="auto" w:fill="FFFFFF"/>
        <w:spacing w:after="0" w:line="240" w:lineRule="auto"/>
        <w:ind w:left="19" w:right="29" w:firstLine="548"/>
        <w:jc w:val="both"/>
        <w:rPr>
          <w:rFonts w:ascii="Bookman Old Style" w:hAnsi="Bookman Old Style" w:cs="Bookman Old Style"/>
          <w:sz w:val="26"/>
          <w:szCs w:val="26"/>
        </w:rPr>
      </w:pPr>
      <w:r w:rsidRPr="00F41028">
        <w:rPr>
          <w:rFonts w:ascii="Bookman Old Style" w:hAnsi="Bookman Old Style" w:cs="Bookman Old Style"/>
          <w:spacing w:val="-4"/>
          <w:sz w:val="26"/>
          <w:szCs w:val="26"/>
          <w:lang w:val="uk-UA"/>
        </w:rPr>
        <w:t xml:space="preserve">Питання до слів ставимо такі: </w:t>
      </w:r>
      <w:r w:rsidRPr="00F41028">
        <w:rPr>
          <w:rFonts w:ascii="Bookman Old Style" w:hAnsi="Bookman Old Style" w:cs="Bookman Old Style"/>
          <w:b/>
          <w:bCs/>
          <w:spacing w:val="27"/>
          <w:sz w:val="26"/>
          <w:szCs w:val="26"/>
          <w:lang w:val="uk-UA"/>
        </w:rPr>
        <w:t>як?</w:t>
      </w:r>
      <w:r w:rsidRPr="00F41028">
        <w:rPr>
          <w:rFonts w:ascii="Bookman Old Style" w:hAnsi="Bookman Old Style" w:cs="Bookman Old Style"/>
          <w:spacing w:val="-4"/>
          <w:sz w:val="26"/>
          <w:szCs w:val="26"/>
          <w:lang w:val="uk-UA"/>
        </w:rPr>
        <w:t xml:space="preserve"> – </w:t>
      </w:r>
      <w:r w:rsidRPr="00F41028">
        <w:rPr>
          <w:rFonts w:ascii="Bookman Old Style" w:hAnsi="Bookman Old Style" w:cs="Bookman Old Style"/>
          <w:i/>
          <w:iCs/>
          <w:spacing w:val="-4"/>
          <w:sz w:val="26"/>
          <w:szCs w:val="26"/>
          <w:lang w:val="uk-UA"/>
        </w:rPr>
        <w:t xml:space="preserve">справді, взагалі, таким </w:t>
      </w:r>
      <w:r w:rsidRPr="00F41028">
        <w:rPr>
          <w:rFonts w:ascii="Bookman Old Style" w:hAnsi="Bookman Old Style" w:cs="Bookman Old Style"/>
          <w:i/>
          <w:iCs/>
          <w:spacing w:val="-3"/>
          <w:sz w:val="26"/>
          <w:szCs w:val="26"/>
          <w:lang w:val="uk-UA"/>
        </w:rPr>
        <w:t xml:space="preserve">чином, навпаки, очевидно, безперечно, певно; </w:t>
      </w:r>
      <w:r w:rsidRPr="00F41028">
        <w:rPr>
          <w:rFonts w:ascii="Bookman Old Style" w:hAnsi="Bookman Old Style" w:cs="Bookman Old Style"/>
          <w:b/>
          <w:bCs/>
          <w:spacing w:val="40"/>
          <w:sz w:val="26"/>
          <w:szCs w:val="26"/>
          <w:lang w:val="uk-UA"/>
        </w:rPr>
        <w:t>коли?</w:t>
      </w:r>
      <w:r w:rsidRPr="00F41028">
        <w:rPr>
          <w:rFonts w:ascii="Bookman Old Style" w:hAnsi="Bookman Old Style" w:cs="Bookman Old Style"/>
          <w:spacing w:val="-3"/>
          <w:sz w:val="26"/>
          <w:szCs w:val="26"/>
          <w:lang w:val="uk-UA"/>
        </w:rPr>
        <w:t xml:space="preserve"> – </w:t>
      </w:r>
      <w:r w:rsidRPr="00F41028">
        <w:rPr>
          <w:rFonts w:ascii="Bookman Old Style" w:hAnsi="Bookman Old Style" w:cs="Bookman Old Style"/>
          <w:i/>
          <w:iCs/>
          <w:spacing w:val="-3"/>
          <w:sz w:val="26"/>
          <w:szCs w:val="26"/>
          <w:lang w:val="uk-UA"/>
        </w:rPr>
        <w:t xml:space="preserve">нарешті, </w:t>
      </w:r>
      <w:r w:rsidRPr="00F41028">
        <w:rPr>
          <w:rFonts w:ascii="Bookman Old Style" w:hAnsi="Bookman Old Style" w:cs="Bookman Old Style"/>
          <w:i/>
          <w:iCs/>
          <w:spacing w:val="-8"/>
          <w:sz w:val="26"/>
          <w:szCs w:val="26"/>
          <w:lang w:val="uk-UA"/>
        </w:rPr>
        <w:t xml:space="preserve">зрештою; </w:t>
      </w:r>
      <w:r w:rsidRPr="00F41028">
        <w:rPr>
          <w:rFonts w:ascii="Bookman Old Style" w:hAnsi="Bookman Old Style" w:cs="Bookman Old Style"/>
          <w:b/>
          <w:bCs/>
          <w:spacing w:val="-8"/>
          <w:sz w:val="26"/>
          <w:szCs w:val="26"/>
          <w:lang w:val="uk-UA"/>
        </w:rPr>
        <w:t xml:space="preserve">як </w:t>
      </w:r>
      <w:r w:rsidRPr="00F41028">
        <w:rPr>
          <w:rFonts w:ascii="Bookman Old Style" w:hAnsi="Bookman Old Style" w:cs="Bookman Old Style"/>
          <w:b/>
          <w:bCs/>
          <w:spacing w:val="39"/>
          <w:sz w:val="26"/>
          <w:szCs w:val="26"/>
          <w:lang w:val="uk-UA"/>
        </w:rPr>
        <w:t>часто?</w:t>
      </w:r>
      <w:r w:rsidRPr="00F41028">
        <w:rPr>
          <w:rFonts w:ascii="Bookman Old Style" w:hAnsi="Bookman Old Style" w:cs="Bookman Old Style"/>
          <w:spacing w:val="-8"/>
          <w:sz w:val="26"/>
          <w:szCs w:val="26"/>
          <w:lang w:val="uk-UA"/>
        </w:rPr>
        <w:t xml:space="preserve"> – </w:t>
      </w:r>
      <w:r w:rsidRPr="00F41028">
        <w:rPr>
          <w:rFonts w:ascii="Bookman Old Style" w:hAnsi="Bookman Old Style" w:cs="Bookman Old Style"/>
          <w:i/>
          <w:iCs/>
          <w:spacing w:val="-8"/>
          <w:sz w:val="26"/>
          <w:szCs w:val="26"/>
          <w:lang w:val="uk-UA"/>
        </w:rPr>
        <w:t xml:space="preserve">звичайно; </w:t>
      </w:r>
      <w:r w:rsidRPr="00F41028">
        <w:rPr>
          <w:rFonts w:ascii="Bookman Old Style" w:hAnsi="Bookman Old Style" w:cs="Bookman Old Style"/>
          <w:b/>
          <w:bCs/>
          <w:spacing w:val="-8"/>
          <w:sz w:val="26"/>
          <w:szCs w:val="26"/>
          <w:lang w:val="uk-UA"/>
        </w:rPr>
        <w:t xml:space="preserve">з </w:t>
      </w:r>
      <w:r w:rsidRPr="00F41028">
        <w:rPr>
          <w:rFonts w:ascii="Bookman Old Style" w:hAnsi="Bookman Old Style" w:cs="Bookman Old Style"/>
          <w:b/>
          <w:bCs/>
          <w:sz w:val="26"/>
          <w:szCs w:val="26"/>
          <w:lang w:val="uk-UA"/>
        </w:rPr>
        <w:t>якою</w:t>
      </w:r>
      <w:r w:rsidRPr="00F41028">
        <w:rPr>
          <w:rFonts w:ascii="Bookman Old Style" w:hAnsi="Bookman Old Style" w:cs="Bookman Old Style"/>
          <w:b/>
          <w:bCs/>
          <w:spacing w:val="-8"/>
          <w:sz w:val="26"/>
          <w:szCs w:val="26"/>
          <w:lang w:val="uk-UA"/>
        </w:rPr>
        <w:t xml:space="preserve"> </w:t>
      </w:r>
      <w:r w:rsidRPr="00F41028">
        <w:rPr>
          <w:rFonts w:ascii="Bookman Old Style" w:hAnsi="Bookman Old Style" w:cs="Bookman Old Style"/>
          <w:b/>
          <w:bCs/>
          <w:spacing w:val="37"/>
          <w:sz w:val="26"/>
          <w:szCs w:val="26"/>
          <w:lang w:val="uk-UA"/>
        </w:rPr>
        <w:t>метою?</w:t>
      </w:r>
      <w:r w:rsidRPr="00F41028">
        <w:rPr>
          <w:rFonts w:ascii="Bookman Old Style" w:hAnsi="Bookman Old Style" w:cs="Bookman Old Style"/>
          <w:spacing w:val="-8"/>
          <w:sz w:val="26"/>
          <w:szCs w:val="26"/>
          <w:lang w:val="uk-UA"/>
        </w:rPr>
        <w:t xml:space="preserve"> – </w:t>
      </w:r>
      <w:r w:rsidRPr="00F41028">
        <w:rPr>
          <w:rFonts w:ascii="Bookman Old Style" w:hAnsi="Bookman Old Style" w:cs="Bookman Old Style"/>
          <w:i/>
          <w:iCs/>
          <w:spacing w:val="-8"/>
          <w:sz w:val="26"/>
          <w:szCs w:val="26"/>
          <w:lang w:val="uk-UA"/>
        </w:rPr>
        <w:t xml:space="preserve">на </w:t>
      </w:r>
      <w:r w:rsidRPr="00F41028">
        <w:rPr>
          <w:rFonts w:ascii="Bookman Old Style" w:hAnsi="Bookman Old Style" w:cs="Bookman Old Style"/>
          <w:i/>
          <w:iCs/>
          <w:sz w:val="26"/>
          <w:szCs w:val="26"/>
          <w:lang w:val="uk-UA"/>
        </w:rPr>
        <w:t>щастя.</w:t>
      </w: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b/>
          <w:bCs/>
          <w:sz w:val="26"/>
          <w:szCs w:val="26"/>
          <w:lang w:val="uk-UA"/>
        </w:rPr>
      </w:pPr>
      <w:r w:rsidRPr="00F41028">
        <w:rPr>
          <w:rFonts w:ascii="Bookman Old Style" w:hAnsi="Bookman Old Style" w:cs="Bookman Old Style"/>
          <w:i/>
          <w:iCs/>
          <w:sz w:val="26"/>
          <w:szCs w:val="26"/>
          <w:lang w:val="uk-UA"/>
        </w:rPr>
        <w:t>1. Поки живий, я хочу</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pacing w:val="23"/>
          <w:sz w:val="26"/>
          <w:szCs w:val="26"/>
          <w:lang w:val="uk-UA"/>
        </w:rPr>
        <w:t>(як?]</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 xml:space="preserve">справді </w:t>
      </w:r>
      <w:r w:rsidRPr="00F41028">
        <w:rPr>
          <w:rFonts w:ascii="Bookman Old Style" w:hAnsi="Bookman Old Style" w:cs="Bookman Old Style"/>
          <w:i/>
          <w:iCs/>
          <w:sz w:val="26"/>
          <w:szCs w:val="26"/>
          <w:lang w:val="uk-UA"/>
        </w:rPr>
        <w:t xml:space="preserve">жити </w:t>
      </w:r>
      <w:r w:rsidRPr="005D68BA">
        <w:rPr>
          <w:rFonts w:ascii="Bookman Old Style" w:hAnsi="Bookman Old Style" w:cs="Bookman Old Style"/>
          <w:iCs/>
          <w:sz w:val="26"/>
          <w:szCs w:val="26"/>
          <w:lang w:val="uk-UA"/>
        </w:rPr>
        <w:t xml:space="preserve">(І. Франко). </w:t>
      </w:r>
      <w:r w:rsidRPr="00F41028">
        <w:rPr>
          <w:rFonts w:ascii="Bookman Old Style" w:hAnsi="Bookman Old Style" w:cs="Bookman Old Style"/>
          <w:i/>
          <w:iCs/>
          <w:sz w:val="26"/>
          <w:szCs w:val="26"/>
          <w:lang w:val="uk-UA"/>
        </w:rPr>
        <w:t>2.</w:t>
      </w:r>
      <w:r w:rsidRPr="00F41028">
        <w:rPr>
          <w:rFonts w:ascii="Bookman Old Style" w:hAnsi="Bookman Old Style" w:cs="Bookman Old Style"/>
          <w:b/>
          <w:bCs/>
          <w:i/>
          <w:iCs/>
          <w:sz w:val="26"/>
          <w:szCs w:val="26"/>
          <w:lang w:val="uk-UA"/>
        </w:rPr>
        <w:t xml:space="preserve"> Справді</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sz w:val="26"/>
          <w:szCs w:val="26"/>
          <w:lang w:val="uk-UA"/>
        </w:rPr>
        <w:t xml:space="preserve">[це правда], </w:t>
      </w:r>
      <w:r w:rsidRPr="00F41028">
        <w:rPr>
          <w:rFonts w:ascii="Bookman Old Style" w:hAnsi="Bookman Old Style" w:cs="Bookman Old Style"/>
          <w:i/>
          <w:iCs/>
          <w:sz w:val="26"/>
          <w:szCs w:val="26"/>
          <w:lang w:val="uk-UA"/>
        </w:rPr>
        <w:t>добре сміється той, хто сміється остан</w:t>
      </w:r>
      <w:r w:rsidRPr="00F41028">
        <w:rPr>
          <w:rFonts w:ascii="Bookman Old Style" w:hAnsi="Bookman Old Style" w:cs="Bookman Old Style"/>
          <w:i/>
          <w:iCs/>
          <w:sz w:val="26"/>
          <w:szCs w:val="26"/>
          <w:lang w:val="uk-UA"/>
        </w:rPr>
        <w:softHyphen/>
        <w:t xml:space="preserve">ній </w:t>
      </w:r>
      <w:r w:rsidRPr="005D68BA">
        <w:rPr>
          <w:rFonts w:ascii="Bookman Old Style" w:hAnsi="Bookman Old Style" w:cs="Bookman Old Style"/>
          <w:iCs/>
          <w:sz w:val="26"/>
          <w:szCs w:val="26"/>
          <w:lang w:val="uk-UA"/>
        </w:rPr>
        <w:t xml:space="preserve">(М. Стельмах). </w:t>
      </w:r>
      <w:r w:rsidRPr="00F41028">
        <w:rPr>
          <w:rFonts w:ascii="Bookman Old Style" w:hAnsi="Bookman Old Style" w:cs="Bookman Old Style"/>
          <w:i/>
          <w:iCs/>
          <w:sz w:val="26"/>
          <w:szCs w:val="26"/>
          <w:lang w:val="uk-UA"/>
        </w:rPr>
        <w:t xml:space="preserve">3. </w:t>
      </w:r>
      <w:r w:rsidRPr="00F41028">
        <w:rPr>
          <w:rFonts w:ascii="Bookman Old Style" w:hAnsi="Bookman Old Style" w:cs="Bookman Old Style"/>
          <w:i/>
          <w:iCs/>
          <w:spacing w:val="-1"/>
          <w:sz w:val="26"/>
          <w:szCs w:val="26"/>
          <w:lang w:val="uk-UA"/>
        </w:rPr>
        <w:t>По</w:t>
      </w:r>
      <w:r w:rsidRPr="00F41028">
        <w:rPr>
          <w:rFonts w:ascii="Bookman Old Style" w:hAnsi="Bookman Old Style" w:cs="Bookman Old Style"/>
          <w:i/>
          <w:iCs/>
          <w:spacing w:val="-1"/>
          <w:sz w:val="26"/>
          <w:szCs w:val="26"/>
          <w:lang w:val="uk-UA"/>
        </w:rPr>
        <w:softHyphen/>
        <w:t xml:space="preserve">їдемо, </w:t>
      </w:r>
      <w:r w:rsidRPr="00F41028">
        <w:rPr>
          <w:rFonts w:ascii="Bookman Old Style" w:hAnsi="Bookman Old Style" w:cs="Bookman Old Style"/>
          <w:b/>
          <w:bCs/>
          <w:i/>
          <w:iCs/>
          <w:spacing w:val="-1"/>
          <w:sz w:val="26"/>
          <w:szCs w:val="26"/>
          <w:lang w:val="uk-UA"/>
        </w:rPr>
        <w:t>певно</w:t>
      </w:r>
      <w:r w:rsidRPr="00F41028">
        <w:rPr>
          <w:rFonts w:ascii="Bookman Old Style" w:hAnsi="Bookman Old Style" w:cs="Bookman Old Style"/>
          <w:b/>
          <w:bCs/>
          <w:spacing w:val="-1"/>
          <w:sz w:val="26"/>
          <w:szCs w:val="26"/>
          <w:lang w:val="uk-UA"/>
        </w:rPr>
        <w:t xml:space="preserve"> </w:t>
      </w:r>
      <w:r w:rsidRPr="00F41028">
        <w:rPr>
          <w:rFonts w:ascii="Bookman Old Style" w:hAnsi="Bookman Old Style" w:cs="Bookman Old Style"/>
          <w:spacing w:val="-1"/>
          <w:sz w:val="26"/>
          <w:szCs w:val="26"/>
          <w:lang w:val="uk-UA"/>
        </w:rPr>
        <w:t xml:space="preserve">[мабуть], </w:t>
      </w:r>
      <w:r w:rsidRPr="00F41028">
        <w:rPr>
          <w:rFonts w:ascii="Bookman Old Style" w:hAnsi="Bookman Old Style" w:cs="Bookman Old Style"/>
          <w:i/>
          <w:iCs/>
          <w:spacing w:val="-1"/>
          <w:sz w:val="26"/>
          <w:szCs w:val="26"/>
          <w:lang w:val="uk-UA"/>
        </w:rPr>
        <w:t>човном, коли море буде таке тихе, як ни</w:t>
      </w:r>
      <w:r w:rsidRPr="00F41028">
        <w:rPr>
          <w:rFonts w:ascii="Bookman Old Style" w:hAnsi="Bookman Old Style" w:cs="Bookman Old Style"/>
          <w:i/>
          <w:iCs/>
          <w:spacing w:val="-1"/>
          <w:sz w:val="26"/>
          <w:szCs w:val="26"/>
          <w:lang w:val="uk-UA"/>
        </w:rPr>
        <w:softHyphen/>
      </w:r>
      <w:r w:rsidRPr="00F41028">
        <w:rPr>
          <w:rFonts w:ascii="Bookman Old Style" w:hAnsi="Bookman Old Style" w:cs="Bookman Old Style"/>
          <w:i/>
          <w:iCs/>
          <w:sz w:val="26"/>
          <w:szCs w:val="26"/>
          <w:lang w:val="uk-UA"/>
        </w:rPr>
        <w:t xml:space="preserve">ні </w:t>
      </w:r>
      <w:r w:rsidRPr="005D68BA">
        <w:rPr>
          <w:rFonts w:ascii="Bookman Old Style" w:hAnsi="Bookman Old Style" w:cs="Bookman Old Style"/>
          <w:iCs/>
          <w:sz w:val="26"/>
          <w:szCs w:val="26"/>
          <w:lang w:val="uk-UA"/>
        </w:rPr>
        <w:t>(М. Коцюбинський).</w:t>
      </w:r>
      <w:r w:rsidRPr="00F41028">
        <w:rPr>
          <w:rFonts w:ascii="Bookman Old Style" w:hAnsi="Bookman Old Style" w:cs="Bookman Old Style"/>
          <w:i/>
          <w:iCs/>
          <w:sz w:val="26"/>
          <w:szCs w:val="26"/>
          <w:lang w:val="uk-UA"/>
        </w:rPr>
        <w:t xml:space="preserve"> 4. Роби кревно й ходи</w:t>
      </w:r>
      <w:r w:rsidRPr="00F41028">
        <w:rPr>
          <w:rFonts w:ascii="Bookman Old Style" w:hAnsi="Bookman Old Style" w:cs="Bookman Old Style"/>
          <w:sz w:val="26"/>
          <w:szCs w:val="26"/>
          <w:lang w:val="uk-UA"/>
        </w:rPr>
        <w:t xml:space="preserve"> [як?] </w:t>
      </w:r>
      <w:r w:rsidRPr="00F41028">
        <w:rPr>
          <w:rFonts w:ascii="Bookman Old Style" w:hAnsi="Bookman Old Style" w:cs="Bookman Old Style"/>
          <w:b/>
          <w:bCs/>
          <w:i/>
          <w:iCs/>
          <w:sz w:val="26"/>
          <w:szCs w:val="26"/>
          <w:lang w:val="uk-UA"/>
        </w:rPr>
        <w:t xml:space="preserve">певно </w:t>
      </w:r>
      <w:r w:rsidRPr="005D68BA">
        <w:rPr>
          <w:rFonts w:ascii="Bookman Old Style" w:hAnsi="Bookman Old Style" w:cs="Bookman Old Style"/>
          <w:iCs/>
          <w:spacing w:val="-4"/>
          <w:sz w:val="26"/>
          <w:szCs w:val="26"/>
          <w:lang w:val="uk-UA"/>
        </w:rPr>
        <w:t>(Нар. тв.).</w:t>
      </w:r>
      <w:r w:rsidRPr="00F41028">
        <w:rPr>
          <w:rFonts w:ascii="Bookman Old Style" w:hAnsi="Bookman Old Style" w:cs="Bookman Old Style"/>
          <w:i/>
          <w:iCs/>
          <w:spacing w:val="-4"/>
          <w:sz w:val="26"/>
          <w:szCs w:val="26"/>
          <w:lang w:val="uk-UA"/>
        </w:rPr>
        <w:t xml:space="preserve"> </w:t>
      </w:r>
      <w:r w:rsidR="00357D3A">
        <w:rPr>
          <w:rFonts w:ascii="Bookman Old Style" w:hAnsi="Bookman Old Style" w:cs="Bookman Old Style"/>
          <w:i/>
          <w:iCs/>
          <w:spacing w:val="-4"/>
          <w:sz w:val="26"/>
          <w:szCs w:val="26"/>
          <w:lang w:val="uk-UA"/>
        </w:rPr>
        <w:t xml:space="preserve">                  </w:t>
      </w:r>
      <w:r w:rsidRPr="00F41028">
        <w:rPr>
          <w:rFonts w:ascii="Bookman Old Style" w:hAnsi="Bookman Old Style" w:cs="Bookman Old Style"/>
          <w:i/>
          <w:iCs/>
          <w:spacing w:val="-1"/>
          <w:sz w:val="26"/>
          <w:szCs w:val="26"/>
          <w:lang w:val="uk-UA"/>
        </w:rPr>
        <w:t>5.</w:t>
      </w:r>
      <w:r w:rsidR="00357D3A">
        <w:rPr>
          <w:rFonts w:ascii="Bookman Old Style" w:hAnsi="Bookman Old Style" w:cs="Bookman Old Style"/>
          <w:i/>
          <w:iCs/>
          <w:spacing w:val="-1"/>
          <w:sz w:val="26"/>
          <w:szCs w:val="26"/>
          <w:lang w:val="uk-UA"/>
        </w:rPr>
        <w:t xml:space="preserve"> </w:t>
      </w:r>
      <w:r w:rsidR="00357D3A" w:rsidRPr="00F41028">
        <w:rPr>
          <w:rFonts w:ascii="Bookman Old Style" w:hAnsi="Bookman Old Style" w:cs="Bookman Old Style"/>
          <w:b/>
          <w:bCs/>
          <w:i/>
          <w:iCs/>
          <w:sz w:val="26"/>
          <w:szCs w:val="26"/>
          <w:lang w:val="uk-UA"/>
        </w:rPr>
        <w:t xml:space="preserve">Видно </w:t>
      </w:r>
      <w:r w:rsidR="00357D3A" w:rsidRPr="00F41028">
        <w:rPr>
          <w:rFonts w:ascii="Bookman Old Style" w:hAnsi="Bookman Old Style" w:cs="Bookman Old Style"/>
          <w:sz w:val="26"/>
          <w:szCs w:val="26"/>
          <w:lang w:val="uk-UA"/>
        </w:rPr>
        <w:t xml:space="preserve">[мабуть], </w:t>
      </w:r>
      <w:r w:rsidR="00357D3A" w:rsidRPr="00F41028">
        <w:rPr>
          <w:rFonts w:ascii="Bookman Old Style" w:hAnsi="Bookman Old Style" w:cs="Bookman Old Style"/>
          <w:i/>
          <w:iCs/>
          <w:sz w:val="26"/>
          <w:szCs w:val="26"/>
          <w:lang w:val="uk-UA"/>
        </w:rPr>
        <w:t xml:space="preserve">було </w:t>
      </w:r>
      <w:r w:rsidR="00357D3A" w:rsidRPr="00F41028">
        <w:rPr>
          <w:rFonts w:ascii="Bookman Old Style" w:hAnsi="Bookman Old Style" w:cs="Bookman Old Style"/>
          <w:i/>
          <w:iCs/>
          <w:spacing w:val="-1"/>
          <w:sz w:val="26"/>
          <w:szCs w:val="26"/>
          <w:lang w:val="uk-UA"/>
        </w:rPr>
        <w:t xml:space="preserve">вже пізно, бо ніде по хатах не світилося </w:t>
      </w:r>
      <w:r w:rsidR="00357D3A" w:rsidRPr="005D68BA">
        <w:rPr>
          <w:rFonts w:ascii="Bookman Old Style" w:hAnsi="Bookman Old Style" w:cs="Bookman Old Style"/>
          <w:iCs/>
          <w:spacing w:val="-1"/>
          <w:sz w:val="26"/>
          <w:szCs w:val="26"/>
          <w:lang w:val="uk-UA"/>
        </w:rPr>
        <w:t xml:space="preserve">(Панас Мирний). </w:t>
      </w:r>
      <w:r w:rsidR="00357D3A" w:rsidRPr="00F41028">
        <w:rPr>
          <w:rFonts w:ascii="Bookman Old Style" w:hAnsi="Bookman Old Style" w:cs="Bookman Old Style"/>
          <w:i/>
          <w:iCs/>
          <w:sz w:val="26"/>
          <w:szCs w:val="26"/>
          <w:lang w:val="uk-UA"/>
        </w:rPr>
        <w:t xml:space="preserve">6. </w:t>
      </w:r>
      <w:r w:rsidRPr="00F41028">
        <w:rPr>
          <w:rFonts w:ascii="Bookman Old Style" w:hAnsi="Bookman Old Style" w:cs="Bookman Old Style"/>
          <w:b/>
          <w:bCs/>
          <w:i/>
          <w:iCs/>
          <w:sz w:val="26"/>
          <w:szCs w:val="26"/>
          <w:lang w:val="uk-UA"/>
        </w:rPr>
        <w:t xml:space="preserve">Видно </w:t>
      </w:r>
      <w:r w:rsidRPr="00F41028">
        <w:rPr>
          <w:rFonts w:ascii="Bookman Old Style" w:hAnsi="Bookman Old Style" w:cs="Bookman Old Style"/>
          <w:sz w:val="26"/>
          <w:szCs w:val="26"/>
          <w:lang w:val="uk-UA"/>
        </w:rPr>
        <w:t>[присудок]</w:t>
      </w:r>
      <w:r w:rsidRPr="00F41028">
        <w:rPr>
          <w:rFonts w:ascii="Bookman Old Style" w:hAnsi="Bookman Old Style" w:cs="Bookman Old Style"/>
          <w:i/>
          <w:iCs/>
          <w:sz w:val="26"/>
          <w:szCs w:val="26"/>
          <w:lang w:val="uk-UA"/>
        </w:rPr>
        <w:t xml:space="preserve"> шляхи полтавськії і славну Полтаву </w:t>
      </w:r>
      <w:r w:rsidR="00357D3A">
        <w:rPr>
          <w:rFonts w:ascii="Bookman Old Style" w:hAnsi="Bookman Old Style" w:cs="Bookman Old Style"/>
          <w:i/>
          <w:iCs/>
          <w:sz w:val="26"/>
          <w:szCs w:val="26"/>
          <w:lang w:val="uk-UA"/>
        </w:rPr>
        <w:t xml:space="preserve">     </w:t>
      </w:r>
      <w:r w:rsidRPr="005D68BA">
        <w:rPr>
          <w:rFonts w:ascii="Bookman Old Style" w:hAnsi="Bookman Old Style" w:cs="Bookman Old Style"/>
          <w:iCs/>
          <w:sz w:val="26"/>
          <w:szCs w:val="26"/>
          <w:lang w:val="uk-UA"/>
        </w:rPr>
        <w:t>(І. Котляревський).</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pacing w:val="-4"/>
          <w:sz w:val="26"/>
          <w:szCs w:val="26"/>
          <w:lang w:val="uk-UA"/>
        </w:rPr>
        <w:t>7.</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bCs/>
          <w:i/>
          <w:iCs/>
          <w:spacing w:val="-4"/>
          <w:sz w:val="26"/>
          <w:szCs w:val="26"/>
          <w:lang w:val="uk-UA"/>
        </w:rPr>
        <w:t>Звичайно</w:t>
      </w:r>
      <w:r w:rsidRPr="00F41028">
        <w:rPr>
          <w:rFonts w:ascii="Bookman Old Style" w:hAnsi="Bookman Old Style" w:cs="Bookman Old Style"/>
          <w:b/>
          <w:bCs/>
          <w:spacing w:val="-4"/>
          <w:sz w:val="26"/>
          <w:szCs w:val="26"/>
          <w:lang w:val="uk-UA"/>
        </w:rPr>
        <w:t xml:space="preserve"> </w:t>
      </w:r>
      <w:r w:rsidRPr="00F41028">
        <w:rPr>
          <w:rFonts w:ascii="Bookman Old Style" w:hAnsi="Bookman Old Style" w:cs="Bookman Old Style"/>
          <w:spacing w:val="-4"/>
          <w:sz w:val="26"/>
          <w:szCs w:val="26"/>
          <w:lang w:val="uk-UA"/>
        </w:rPr>
        <w:t xml:space="preserve">[само собою зрозуміло], </w:t>
      </w:r>
      <w:r w:rsidRPr="00F41028">
        <w:rPr>
          <w:rFonts w:ascii="Bookman Old Style" w:hAnsi="Bookman Old Style" w:cs="Bookman Old Style"/>
          <w:i/>
          <w:iCs/>
          <w:spacing w:val="-4"/>
          <w:sz w:val="26"/>
          <w:szCs w:val="26"/>
          <w:lang w:val="uk-UA"/>
        </w:rPr>
        <w:t>вов</w:t>
      </w:r>
      <w:r w:rsidRPr="00F41028">
        <w:rPr>
          <w:rFonts w:ascii="Bookman Old Style" w:hAnsi="Bookman Old Style" w:cs="Bookman Old Style"/>
          <w:i/>
          <w:iCs/>
          <w:sz w:val="26"/>
          <w:szCs w:val="26"/>
          <w:lang w:val="uk-UA"/>
        </w:rPr>
        <w:t xml:space="preserve">кулаки – це химери </w:t>
      </w:r>
      <w:r w:rsidRPr="00460552">
        <w:rPr>
          <w:rFonts w:ascii="Bookman Old Style" w:hAnsi="Bookman Old Style" w:cs="Bookman Old Style"/>
          <w:iCs/>
          <w:sz w:val="26"/>
          <w:szCs w:val="26"/>
          <w:lang w:val="uk-UA"/>
        </w:rPr>
        <w:t>(М.</w:t>
      </w:r>
      <w:r w:rsidR="00890B12">
        <w:rPr>
          <w:rFonts w:ascii="Bookman Old Style" w:hAnsi="Bookman Old Style" w:cs="Bookman Old Style"/>
          <w:iCs/>
          <w:sz w:val="26"/>
          <w:szCs w:val="26"/>
          <w:lang w:val="uk-UA"/>
        </w:rPr>
        <w:t xml:space="preserve"> </w:t>
      </w:r>
      <w:r w:rsidRPr="00460552">
        <w:rPr>
          <w:rFonts w:ascii="Bookman Old Style" w:hAnsi="Bookman Old Style" w:cs="Bookman Old Style"/>
          <w:iCs/>
          <w:sz w:val="26"/>
          <w:szCs w:val="26"/>
          <w:lang w:val="uk-UA"/>
        </w:rPr>
        <w:t>Рильський).</w:t>
      </w:r>
      <w:r w:rsidRPr="00F41028">
        <w:rPr>
          <w:rFonts w:ascii="Bookman Old Style" w:hAnsi="Bookman Old Style" w:cs="Bookman Old Style"/>
          <w:i/>
          <w:iCs/>
          <w:sz w:val="26"/>
          <w:szCs w:val="26"/>
          <w:lang w:val="uk-UA"/>
        </w:rPr>
        <w:t xml:space="preserve"> 8. У комірчині </w:t>
      </w:r>
      <w:r w:rsidRPr="00F41028">
        <w:rPr>
          <w:rFonts w:ascii="Bookman Old Style" w:hAnsi="Bookman Old Style" w:cs="Bookman Old Style"/>
          <w:sz w:val="26"/>
          <w:szCs w:val="26"/>
          <w:lang w:val="uk-UA"/>
        </w:rPr>
        <w:t>[як часто?</w:t>
      </w:r>
      <w:r w:rsidRPr="00F41028">
        <w:rPr>
          <w:rFonts w:ascii="Bookman Old Style" w:hAnsi="Bookman Old Style" w:cs="Bookman Old Style"/>
          <w:spacing w:val="32"/>
          <w:sz w:val="26"/>
          <w:szCs w:val="26"/>
          <w:lang w:val="uk-UA"/>
        </w:rPr>
        <w:t>]</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pacing w:val="-7"/>
          <w:sz w:val="26"/>
          <w:szCs w:val="26"/>
          <w:lang w:val="uk-UA"/>
        </w:rPr>
        <w:t xml:space="preserve">звичайно </w:t>
      </w:r>
      <w:r w:rsidRPr="00F41028">
        <w:rPr>
          <w:rFonts w:ascii="Bookman Old Style" w:hAnsi="Bookman Old Style" w:cs="Bookman Old Style"/>
          <w:i/>
          <w:iCs/>
          <w:spacing w:val="-7"/>
          <w:sz w:val="26"/>
          <w:szCs w:val="26"/>
          <w:lang w:val="uk-UA"/>
        </w:rPr>
        <w:t xml:space="preserve">стояли бідони з молоком </w:t>
      </w:r>
      <w:r w:rsidRPr="005D68BA">
        <w:rPr>
          <w:rFonts w:ascii="Bookman Old Style" w:hAnsi="Bookman Old Style" w:cs="Bookman Old Style"/>
          <w:iCs/>
          <w:spacing w:val="-7"/>
          <w:sz w:val="26"/>
          <w:szCs w:val="26"/>
          <w:lang w:val="uk-UA"/>
        </w:rPr>
        <w:t>(Г. Тютюнник).</w:t>
      </w:r>
    </w:p>
    <w:p w:rsidR="00A2504E" w:rsidRPr="00F41028" w:rsidRDefault="00A2504E" w:rsidP="0015430E">
      <w:pPr>
        <w:spacing w:after="0" w:line="240" w:lineRule="auto"/>
        <w:jc w:val="center"/>
        <w:rPr>
          <w:rFonts w:ascii="Bookman Old Style" w:hAnsi="Bookman Old Style" w:cs="Bookman Old Style"/>
          <w:b/>
          <w:bCs/>
          <w:sz w:val="28"/>
          <w:szCs w:val="28"/>
          <w:lang w:val="uk-UA"/>
        </w:rPr>
      </w:pPr>
      <w:r w:rsidRPr="00F41028">
        <w:rPr>
          <w:rFonts w:ascii="Bookman Old Style" w:hAnsi="Bookman Old Style" w:cs="Bookman Old Style"/>
          <w:b/>
          <w:bCs/>
          <w:sz w:val="28"/>
          <w:szCs w:val="28"/>
        </w:rPr>
        <w:lastRenderedPageBreak/>
        <w:t>Звертання</w:t>
      </w:r>
    </w:p>
    <w:p w:rsidR="00A2504E" w:rsidRPr="00F41028" w:rsidRDefault="00A2504E" w:rsidP="0015430E">
      <w:pPr>
        <w:spacing w:after="0" w:line="240" w:lineRule="auto"/>
        <w:jc w:val="center"/>
        <w:rPr>
          <w:rFonts w:ascii="Bookman Old Style" w:hAnsi="Bookman Old Style" w:cs="Bookman Old Style"/>
          <w:b/>
          <w:bCs/>
          <w:sz w:val="26"/>
          <w:szCs w:val="26"/>
          <w:lang w:val="uk-UA"/>
        </w:rPr>
      </w:pPr>
    </w:p>
    <w:p w:rsidR="00A2504E" w:rsidRPr="00F41028" w:rsidRDefault="00A2504E" w:rsidP="0015430E">
      <w:pPr>
        <w:shd w:val="clear" w:color="auto" w:fill="FFFFFF"/>
        <w:spacing w:after="0" w:line="240" w:lineRule="auto"/>
        <w:ind w:firstLine="567"/>
        <w:jc w:val="both"/>
        <w:rPr>
          <w:rFonts w:ascii="Bookman Old Style" w:hAnsi="Bookman Old Style" w:cs="Bookman Old Style"/>
          <w:i/>
          <w:iCs/>
          <w:sz w:val="26"/>
          <w:szCs w:val="26"/>
          <w:shd w:val="clear" w:color="auto" w:fill="FFFFFF"/>
          <w:lang w:val="uk-UA"/>
        </w:rPr>
      </w:pPr>
      <w:r w:rsidRPr="005D68BA">
        <w:rPr>
          <w:rFonts w:ascii="Bookman Old Style" w:hAnsi="Bookman Old Style" w:cs="Bookman Old Style"/>
          <w:b/>
          <w:bCs/>
          <w:sz w:val="26"/>
          <w:szCs w:val="26"/>
        </w:rPr>
        <w:t>Звертання</w:t>
      </w:r>
      <w:r w:rsidRPr="005D68BA">
        <w:rPr>
          <w:rFonts w:ascii="Bookman Old Style" w:hAnsi="Bookman Old Style" w:cs="Bookman Old Style"/>
          <w:sz w:val="26"/>
          <w:szCs w:val="26"/>
        </w:rPr>
        <w:t xml:space="preserve"> – це слово або декілька слів, що називають особу чи предмет, до якого звернена мова.</w:t>
      </w:r>
      <w:r w:rsidRPr="00F41028">
        <w:rPr>
          <w:rFonts w:ascii="Bookman Old Style" w:hAnsi="Bookman Old Style" w:cs="Bookman Old Style"/>
          <w:sz w:val="26"/>
          <w:szCs w:val="26"/>
        </w:rPr>
        <w:t xml:space="preserve"> Звертання бувають поширені (складаються з декількох слів) і непоширені (складаються з одного слова): </w:t>
      </w:r>
      <w:r w:rsidRPr="00F41028">
        <w:rPr>
          <w:rFonts w:ascii="Bookman Old Style" w:hAnsi="Bookman Old Style" w:cs="Bookman Old Style"/>
          <w:i/>
          <w:iCs/>
          <w:sz w:val="26"/>
          <w:szCs w:val="26"/>
          <w:shd w:val="clear" w:color="auto" w:fill="FFFFFF"/>
        </w:rPr>
        <w:t xml:space="preserve">Не журися, </w:t>
      </w:r>
      <w:r w:rsidRPr="00F41028">
        <w:rPr>
          <w:rFonts w:ascii="Bookman Old Style" w:hAnsi="Bookman Old Style" w:cs="Bookman Old Style"/>
          <w:b/>
          <w:bCs/>
          <w:i/>
          <w:iCs/>
          <w:sz w:val="26"/>
          <w:szCs w:val="26"/>
          <w:shd w:val="clear" w:color="auto" w:fill="FFFFFF"/>
        </w:rPr>
        <w:t>славна Україно</w:t>
      </w:r>
      <w:r w:rsidRPr="00F41028">
        <w:rPr>
          <w:rFonts w:ascii="Bookman Old Style" w:hAnsi="Bookman Old Style" w:cs="Bookman Old Style"/>
          <w:b/>
          <w:bCs/>
          <w:i/>
          <w:iCs/>
          <w:sz w:val="26"/>
          <w:szCs w:val="26"/>
          <w:shd w:val="clear" w:color="auto" w:fill="FFFFFF"/>
          <w:lang w:val="uk-UA"/>
        </w:rPr>
        <w:t xml:space="preserve"> </w:t>
      </w:r>
      <w:r w:rsidRPr="005D68BA">
        <w:rPr>
          <w:rFonts w:ascii="Bookman Old Style" w:hAnsi="Bookman Old Style" w:cs="Bookman Old Style"/>
          <w:iCs/>
          <w:sz w:val="26"/>
          <w:szCs w:val="26"/>
          <w:shd w:val="clear" w:color="auto" w:fill="FFFFFF"/>
          <w:lang w:val="uk-UA"/>
        </w:rPr>
        <w:t>(Нар. тв.)</w:t>
      </w:r>
      <w:r w:rsidRPr="005D68BA">
        <w:rPr>
          <w:rFonts w:ascii="Bookman Old Style" w:hAnsi="Bookman Old Style" w:cs="Bookman Old Style"/>
          <w:iCs/>
          <w:sz w:val="26"/>
          <w:szCs w:val="26"/>
          <w:shd w:val="clear" w:color="auto" w:fill="FFFFFF"/>
        </w:rPr>
        <w:t>.</w:t>
      </w:r>
      <w:r w:rsidRPr="00F41028">
        <w:rPr>
          <w:rFonts w:ascii="Bookman Old Style" w:hAnsi="Bookman Old Style" w:cs="Bookman Old Style"/>
          <w:i/>
          <w:iCs/>
          <w:sz w:val="26"/>
          <w:szCs w:val="26"/>
          <w:shd w:val="clear" w:color="auto" w:fill="FFFFFF"/>
        </w:rPr>
        <w:t xml:space="preserve"> </w:t>
      </w:r>
      <w:r w:rsidRPr="00F41028">
        <w:rPr>
          <w:rFonts w:ascii="Bookman Old Style" w:hAnsi="Bookman Old Style" w:cs="Bookman Old Style"/>
          <w:b/>
          <w:bCs/>
          <w:i/>
          <w:iCs/>
          <w:sz w:val="26"/>
          <w:szCs w:val="26"/>
          <w:shd w:val="clear" w:color="auto" w:fill="FFFFFF"/>
        </w:rPr>
        <w:t>Слово</w:t>
      </w:r>
      <w:r w:rsidRPr="00F41028">
        <w:rPr>
          <w:rFonts w:ascii="Bookman Old Style" w:hAnsi="Bookman Old Style" w:cs="Bookman Old Style"/>
          <w:i/>
          <w:iCs/>
          <w:sz w:val="26"/>
          <w:szCs w:val="26"/>
          <w:shd w:val="clear" w:color="auto" w:fill="FFFFFF"/>
        </w:rPr>
        <w:t>, чому ти не твердая криця</w:t>
      </w:r>
      <w:r w:rsidRPr="00F41028">
        <w:rPr>
          <w:rFonts w:ascii="Bookman Old Style" w:hAnsi="Bookman Old Style" w:cs="Bookman Old Style"/>
          <w:i/>
          <w:iCs/>
          <w:sz w:val="26"/>
          <w:szCs w:val="26"/>
          <w:shd w:val="clear" w:color="auto" w:fill="FFFFFF"/>
          <w:lang w:val="uk-UA"/>
        </w:rPr>
        <w:t xml:space="preserve"> </w:t>
      </w:r>
      <w:r w:rsidRPr="005D68BA">
        <w:rPr>
          <w:rFonts w:ascii="Bookman Old Style" w:hAnsi="Bookman Old Style" w:cs="Bookman Old Style"/>
          <w:iCs/>
          <w:sz w:val="26"/>
          <w:szCs w:val="26"/>
          <w:shd w:val="clear" w:color="auto" w:fill="FFFFFF"/>
          <w:lang w:val="uk-UA"/>
        </w:rPr>
        <w:t>(Леся Українка).</w:t>
      </w:r>
    </w:p>
    <w:p w:rsidR="00A2504E" w:rsidRPr="00F41028" w:rsidRDefault="00A2504E" w:rsidP="0015430E">
      <w:pPr>
        <w:shd w:val="clear" w:color="auto" w:fill="FFFFFF"/>
        <w:spacing w:after="0" w:line="240" w:lineRule="auto"/>
        <w:ind w:firstLine="567"/>
        <w:jc w:val="both"/>
        <w:rPr>
          <w:rFonts w:ascii="Bookman Old Style" w:hAnsi="Bookman Old Style" w:cs="Bookman Old Style"/>
          <w:i/>
          <w:iCs/>
          <w:sz w:val="26"/>
          <w:szCs w:val="26"/>
          <w:shd w:val="clear" w:color="auto" w:fill="FFFFFF"/>
          <w:lang w:val="uk-UA"/>
        </w:rPr>
      </w:pPr>
      <w:r w:rsidRPr="00F41028">
        <w:rPr>
          <w:rFonts w:ascii="Bookman Old Style" w:hAnsi="Bookman Old Style" w:cs="Bookman Old Style"/>
          <w:i/>
          <w:iCs/>
          <w:sz w:val="26"/>
          <w:szCs w:val="26"/>
          <w:shd w:val="clear" w:color="auto" w:fill="FFFFFF"/>
          <w:lang w:val="uk-UA"/>
        </w:rPr>
        <w:t>З</w:t>
      </w:r>
      <w:r w:rsidRPr="00F41028">
        <w:rPr>
          <w:rFonts w:ascii="Bookman Old Style" w:hAnsi="Bookman Old Style" w:cs="Bookman Old Style"/>
          <w:sz w:val="26"/>
          <w:szCs w:val="26"/>
          <w:shd w:val="clear" w:color="auto" w:fill="FFFFFF"/>
        </w:rPr>
        <w:t>вертання може знаходитися на початку, в середині і в кінці речення. На початку</w:t>
      </w:r>
      <w:r w:rsidRPr="00F41028">
        <w:rPr>
          <w:rFonts w:ascii="Bookman Old Style" w:hAnsi="Bookman Old Style" w:cs="Bookman Old Style"/>
          <w:sz w:val="26"/>
          <w:szCs w:val="26"/>
          <w:shd w:val="clear" w:color="auto" w:fill="FFFFFF"/>
          <w:lang w:val="uk-UA"/>
        </w:rPr>
        <w:t xml:space="preserve"> або в кінці</w:t>
      </w:r>
      <w:r w:rsidRPr="00F41028">
        <w:rPr>
          <w:rFonts w:ascii="Bookman Old Style" w:hAnsi="Bookman Old Style" w:cs="Bookman Old Style"/>
          <w:sz w:val="26"/>
          <w:szCs w:val="26"/>
          <w:shd w:val="clear" w:color="auto" w:fill="FFFFFF"/>
        </w:rPr>
        <w:t xml:space="preserve"> речення звертання виділяється комою або, при окличній інтонації, знаком оклику; в середині речення – комами з обох боків: </w:t>
      </w:r>
      <w:r w:rsidRPr="00F41028">
        <w:rPr>
          <w:rFonts w:ascii="Bookman Old Style" w:hAnsi="Bookman Old Style" w:cs="Bookman Old Style"/>
          <w:b/>
          <w:bCs/>
          <w:i/>
          <w:iCs/>
          <w:sz w:val="26"/>
          <w:szCs w:val="26"/>
          <w:shd w:val="clear" w:color="auto" w:fill="FFFFFF"/>
        </w:rPr>
        <w:t>Земле,</w:t>
      </w:r>
      <w:r w:rsidRPr="00F41028">
        <w:rPr>
          <w:rFonts w:ascii="Bookman Old Style" w:hAnsi="Bookman Old Style" w:cs="Bookman Old Style"/>
          <w:i/>
          <w:iCs/>
          <w:sz w:val="26"/>
          <w:szCs w:val="26"/>
          <w:shd w:val="clear" w:color="auto" w:fill="FFFFFF"/>
        </w:rPr>
        <w:t xml:space="preserve"> радій і цвіти! Оживи</w:t>
      </w:r>
      <w:r w:rsidRPr="00F41028">
        <w:rPr>
          <w:rFonts w:ascii="Bookman Old Style" w:hAnsi="Bookman Old Style" w:cs="Bookman Old Style"/>
          <w:b/>
          <w:bCs/>
          <w:i/>
          <w:iCs/>
          <w:sz w:val="26"/>
          <w:szCs w:val="26"/>
          <w:shd w:val="clear" w:color="auto" w:fill="FFFFFF"/>
        </w:rPr>
        <w:t>, козацька славо,</w:t>
      </w:r>
      <w:r w:rsidRPr="00F41028">
        <w:rPr>
          <w:rFonts w:ascii="Bookman Old Style" w:hAnsi="Bookman Old Style" w:cs="Bookman Old Style"/>
          <w:i/>
          <w:iCs/>
          <w:sz w:val="26"/>
          <w:szCs w:val="26"/>
          <w:shd w:val="clear" w:color="auto" w:fill="FFFFFF"/>
        </w:rPr>
        <w:t xml:space="preserve"> у бандурних струнах</w:t>
      </w:r>
      <w:r w:rsidRPr="00F41028">
        <w:rPr>
          <w:rFonts w:ascii="Bookman Old Style" w:hAnsi="Bookman Old Style" w:cs="Bookman Old Style"/>
          <w:i/>
          <w:iCs/>
          <w:sz w:val="26"/>
          <w:szCs w:val="26"/>
          <w:shd w:val="clear" w:color="auto" w:fill="FFFFFF"/>
          <w:lang w:val="uk-UA"/>
        </w:rPr>
        <w:t xml:space="preserve"> </w:t>
      </w:r>
      <w:r w:rsidRPr="005D68BA">
        <w:rPr>
          <w:rFonts w:ascii="Bookman Old Style" w:hAnsi="Bookman Old Style" w:cs="Bookman Old Style"/>
          <w:iCs/>
          <w:sz w:val="26"/>
          <w:szCs w:val="26"/>
          <w:shd w:val="clear" w:color="auto" w:fill="FFFFFF"/>
          <w:lang w:val="uk-UA"/>
        </w:rPr>
        <w:t>(П. Куліш)</w:t>
      </w:r>
      <w:r w:rsidRPr="005D68BA">
        <w:rPr>
          <w:rFonts w:ascii="Bookman Old Style" w:hAnsi="Bookman Old Style" w:cs="Bookman Old Style"/>
          <w:iCs/>
          <w:sz w:val="26"/>
          <w:szCs w:val="26"/>
          <w:shd w:val="clear" w:color="auto" w:fill="FFFFFF"/>
        </w:rPr>
        <w:t>.</w:t>
      </w:r>
      <w:r w:rsidRPr="00F41028">
        <w:rPr>
          <w:rFonts w:ascii="Bookman Old Style" w:hAnsi="Bookman Old Style" w:cs="Bookman Old Style"/>
          <w:i/>
          <w:iCs/>
          <w:sz w:val="26"/>
          <w:szCs w:val="26"/>
          <w:shd w:val="clear" w:color="auto" w:fill="FFFFFF"/>
        </w:rPr>
        <w:t xml:space="preserve"> Привіт тобі</w:t>
      </w:r>
      <w:r w:rsidRPr="00F41028">
        <w:rPr>
          <w:rFonts w:ascii="Bookman Old Style" w:hAnsi="Bookman Old Style" w:cs="Bookman Old Style"/>
          <w:b/>
          <w:bCs/>
          <w:i/>
          <w:iCs/>
          <w:sz w:val="26"/>
          <w:szCs w:val="26"/>
          <w:shd w:val="clear" w:color="auto" w:fill="FFFFFF"/>
        </w:rPr>
        <w:t>, прекрасний ранку!</w:t>
      </w:r>
      <w:r w:rsidRPr="00F41028">
        <w:rPr>
          <w:rFonts w:ascii="Bookman Old Style" w:hAnsi="Bookman Old Style" w:cs="Bookman Old Style"/>
          <w:i/>
          <w:iCs/>
          <w:sz w:val="26"/>
          <w:szCs w:val="26"/>
          <w:shd w:val="clear" w:color="auto" w:fill="FFFFFF"/>
        </w:rPr>
        <w:t xml:space="preserve"> </w:t>
      </w:r>
      <w:r w:rsidRPr="005D68BA">
        <w:rPr>
          <w:rFonts w:ascii="Bookman Old Style" w:hAnsi="Bookman Old Style" w:cs="Bookman Old Style"/>
          <w:iCs/>
          <w:sz w:val="26"/>
          <w:szCs w:val="26"/>
          <w:shd w:val="clear" w:color="auto" w:fill="FFFFFF"/>
          <w:lang w:val="uk-UA"/>
        </w:rPr>
        <w:t>(Олександр Олесь).</w:t>
      </w:r>
    </w:p>
    <w:p w:rsidR="00A2504E" w:rsidRPr="00F41028" w:rsidRDefault="00A2504E" w:rsidP="0015430E">
      <w:pPr>
        <w:shd w:val="clear" w:color="auto" w:fill="FFFFFF"/>
        <w:spacing w:after="0" w:line="240" w:lineRule="auto"/>
        <w:ind w:firstLine="567"/>
        <w:jc w:val="both"/>
        <w:rPr>
          <w:rFonts w:ascii="Bookman Old Style" w:hAnsi="Bookman Old Style" w:cs="Bookman Old Style"/>
          <w:i/>
          <w:iCs/>
          <w:sz w:val="26"/>
          <w:szCs w:val="26"/>
          <w:shd w:val="clear" w:color="auto" w:fill="FFFFFF"/>
          <w:lang w:val="uk-UA"/>
        </w:rPr>
      </w:pPr>
    </w:p>
    <w:p w:rsidR="00A2504E" w:rsidRPr="00F41028" w:rsidRDefault="002705D0" w:rsidP="005D68BA">
      <w:pPr>
        <w:spacing w:after="0" w:line="240" w:lineRule="auto"/>
        <w:ind w:firstLine="567"/>
        <w:jc w:val="both"/>
        <w:rPr>
          <w:rFonts w:ascii="Bookman Old Style" w:hAnsi="Bookman Old Style" w:cs="Bookman Old Style"/>
          <w:spacing w:val="-2"/>
          <w:sz w:val="26"/>
          <w:szCs w:val="26"/>
          <w:lang w:val="uk-UA"/>
        </w:rPr>
      </w:pPr>
      <w:r w:rsidRPr="002705D0">
        <w:rPr>
          <w:rFonts w:ascii="Bookman Old Style" w:hAnsi="Bookman Old Style"/>
          <w:noProof/>
        </w:rPr>
        <w:pict>
          <v:group id="_x0000_s1497" style="position:absolute;left:0;text-align:left;margin-left:6.3pt;margin-top:13.25pt;width:479.25pt;height:202.95pt;z-index:251833856" coordorigin="1260,10747" coordsize="9585,4059">
            <v:roundrect id="_x0000_s1293" style="position:absolute;left:1260;top:11827;width:2625;height:1065" arcsize="10923f" o:regroupid="9">
              <v:fill color2="fill darken(176)" rotate="t" angle="-135" method="linear sigma" focus="100%" type="gradient"/>
              <v:textbox>
                <w:txbxContent>
                  <w:p w:rsidR="006420C0" w:rsidRPr="00BC7CD5" w:rsidRDefault="006420C0" w:rsidP="00BC7CD5">
                    <w:pPr>
                      <w:jc w:val="center"/>
                      <w:rPr>
                        <w:rFonts w:ascii="Bookman Old Style" w:hAnsi="Bookman Old Style"/>
                        <w:sz w:val="26"/>
                        <w:szCs w:val="26"/>
                        <w:lang w:val="uk-UA"/>
                      </w:rPr>
                    </w:pPr>
                    <w:r w:rsidRPr="00BC7CD5">
                      <w:rPr>
                        <w:rFonts w:ascii="Bookman Old Style" w:hAnsi="Bookman Old Style"/>
                        <w:b/>
                        <w:bCs/>
                        <w:sz w:val="26"/>
                        <w:szCs w:val="26"/>
                      </w:rPr>
                      <w:t>Звертання виражаються</w:t>
                    </w:r>
                  </w:p>
                  <w:p w:rsidR="006420C0" w:rsidRDefault="006420C0"/>
                </w:txbxContent>
              </v:textbox>
            </v:roundrect>
            <v:roundrect id="_x0000_s1294" style="position:absolute;left:5175;top:10747;width:5670;height:2349" arcsize="10923f" o:regroupid="9">
              <v:textbox>
                <w:txbxContent>
                  <w:p w:rsidR="006420C0" w:rsidRPr="005D68BA" w:rsidRDefault="006420C0" w:rsidP="005D68BA">
                    <w:pPr>
                      <w:spacing w:after="0" w:line="240" w:lineRule="auto"/>
                      <w:rPr>
                        <w:rFonts w:ascii="Bookman Old Style" w:hAnsi="Bookman Old Style"/>
                        <w:sz w:val="24"/>
                        <w:szCs w:val="24"/>
                      </w:rPr>
                    </w:pPr>
                    <w:r w:rsidRPr="005D68BA">
                      <w:rPr>
                        <w:rFonts w:ascii="Bookman Old Style" w:hAnsi="Bookman Old Style"/>
                        <w:sz w:val="24"/>
                        <w:szCs w:val="24"/>
                      </w:rPr>
                      <w:t>кличною формою іменника</w:t>
                    </w:r>
                    <w:r w:rsidRPr="005D68BA">
                      <w:rPr>
                        <w:rFonts w:ascii="Bookman Old Style" w:hAnsi="Bookman Old Style"/>
                        <w:sz w:val="24"/>
                        <w:szCs w:val="24"/>
                        <w:lang w:val="uk-UA"/>
                      </w:rPr>
                      <w:t>, іменника з прикметником чи присвійним займенником</w:t>
                    </w:r>
                    <w:r w:rsidRPr="005D68BA">
                      <w:rPr>
                        <w:rFonts w:ascii="Bookman Old Style" w:hAnsi="Bookman Old Style"/>
                        <w:sz w:val="24"/>
                        <w:szCs w:val="24"/>
                      </w:rPr>
                      <w:t xml:space="preserve">: </w:t>
                    </w:r>
                    <w:r w:rsidRPr="005D68BA">
                      <w:rPr>
                        <w:rFonts w:ascii="Bookman Old Style" w:hAnsi="Bookman Old Style"/>
                        <w:i/>
                        <w:iCs/>
                        <w:sz w:val="24"/>
                        <w:szCs w:val="24"/>
                      </w:rPr>
                      <w:t>Що</w:t>
                    </w:r>
                    <w:r w:rsidRPr="005D68BA">
                      <w:rPr>
                        <w:rFonts w:ascii="Bookman Old Style" w:hAnsi="Bookman Old Style"/>
                        <w:b/>
                        <w:bCs/>
                        <w:i/>
                        <w:iCs/>
                        <w:sz w:val="24"/>
                        <w:szCs w:val="24"/>
                      </w:rPr>
                      <w:t>, братику,</w:t>
                    </w:r>
                    <w:r w:rsidRPr="005D68BA">
                      <w:rPr>
                        <w:rFonts w:ascii="Bookman Old Style" w:hAnsi="Bookman Old Style"/>
                        <w:i/>
                        <w:iCs/>
                        <w:sz w:val="24"/>
                        <w:szCs w:val="24"/>
                      </w:rPr>
                      <w:t xml:space="preserve"> посіяв, те й пожни!</w:t>
                    </w:r>
                    <w:r w:rsidRPr="005D68BA">
                      <w:rPr>
                        <w:rFonts w:ascii="Bookman Old Style" w:hAnsi="Bookman Old Style"/>
                        <w:sz w:val="24"/>
                        <w:szCs w:val="24"/>
                      </w:rPr>
                      <w:t xml:space="preserve"> </w:t>
                    </w:r>
                    <w:r w:rsidRPr="005D68BA">
                      <w:rPr>
                        <w:rFonts w:ascii="Bookman Old Style" w:hAnsi="Bookman Old Style"/>
                        <w:i/>
                        <w:iCs/>
                        <w:sz w:val="24"/>
                        <w:szCs w:val="24"/>
                        <w:lang w:val="uk-UA"/>
                      </w:rPr>
                      <w:t xml:space="preserve">Рости, міцній, </w:t>
                    </w:r>
                    <w:r w:rsidRPr="005D68BA">
                      <w:rPr>
                        <w:rFonts w:ascii="Bookman Old Style" w:hAnsi="Bookman Old Style"/>
                        <w:b/>
                        <w:bCs/>
                        <w:i/>
                        <w:iCs/>
                        <w:sz w:val="24"/>
                        <w:szCs w:val="24"/>
                        <w:lang w:val="uk-UA"/>
                      </w:rPr>
                      <w:t xml:space="preserve">моя Вітчизно, </w:t>
                    </w:r>
                    <w:r w:rsidRPr="005D68BA">
                      <w:rPr>
                        <w:rFonts w:ascii="Bookman Old Style" w:hAnsi="Bookman Old Style"/>
                        <w:i/>
                        <w:iCs/>
                        <w:sz w:val="24"/>
                        <w:szCs w:val="24"/>
                        <w:lang w:val="uk-UA"/>
                      </w:rPr>
                      <w:t>во ім'я щастя на землі!</w:t>
                    </w:r>
                    <w:r w:rsidRPr="005D68BA">
                      <w:rPr>
                        <w:rFonts w:ascii="Bookman Old Style" w:hAnsi="Bookman Old Style"/>
                        <w:sz w:val="24"/>
                        <w:szCs w:val="24"/>
                        <w:lang w:val="uk-UA"/>
                      </w:rPr>
                      <w:t xml:space="preserve"> </w:t>
                    </w:r>
                    <w:r w:rsidRPr="005D68BA">
                      <w:rPr>
                        <w:rFonts w:ascii="Bookman Old Style" w:hAnsi="Bookman Old Style"/>
                        <w:i/>
                        <w:iCs/>
                        <w:sz w:val="24"/>
                        <w:szCs w:val="24"/>
                        <w:lang w:val="uk-UA"/>
                      </w:rPr>
                      <w:t xml:space="preserve">(В. Сосюра). Благословенний будь, </w:t>
                    </w:r>
                    <w:r w:rsidRPr="005D68BA">
                      <w:rPr>
                        <w:rFonts w:ascii="Bookman Old Style" w:hAnsi="Bookman Old Style"/>
                        <w:b/>
                        <w:bCs/>
                        <w:i/>
                        <w:iCs/>
                        <w:sz w:val="24"/>
                        <w:szCs w:val="24"/>
                        <w:lang w:val="uk-UA"/>
                      </w:rPr>
                      <w:t xml:space="preserve">мій рідний краю! </w:t>
                    </w:r>
                    <w:r w:rsidRPr="005D68BA">
                      <w:rPr>
                        <w:rFonts w:ascii="Bookman Old Style" w:hAnsi="Bookman Old Style"/>
                        <w:i/>
                        <w:iCs/>
                        <w:sz w:val="24"/>
                        <w:szCs w:val="24"/>
                        <w:lang w:val="uk-UA"/>
                      </w:rPr>
                      <w:t>(Д. Павличко).</w:t>
                    </w:r>
                    <w:r w:rsidRPr="005D68BA">
                      <w:rPr>
                        <w:rFonts w:ascii="Bookman Old Style" w:hAnsi="Bookman Old Style"/>
                        <w:sz w:val="24"/>
                        <w:szCs w:val="24"/>
                      </w:rPr>
                      <w:t xml:space="preserve"> </w:t>
                    </w:r>
                  </w:p>
                  <w:p w:rsidR="006420C0" w:rsidRDefault="006420C0"/>
                </w:txbxContent>
              </v:textbox>
            </v:roundrect>
            <v:roundrect id="_x0000_s1295" style="position:absolute;left:5280;top:13516;width:5175;height:1290" arcsize="10923f" o:regroupid="9">
              <v:textbox>
                <w:txbxContent>
                  <w:p w:rsidR="006420C0" w:rsidRPr="00BC7CD5" w:rsidRDefault="006420C0" w:rsidP="00BC7CD5">
                    <w:pPr>
                      <w:rPr>
                        <w:rFonts w:ascii="Bookman Old Style" w:hAnsi="Bookman Old Style"/>
                        <w:sz w:val="24"/>
                        <w:szCs w:val="24"/>
                      </w:rPr>
                    </w:pPr>
                    <w:r w:rsidRPr="00BC7CD5">
                      <w:rPr>
                        <w:rFonts w:ascii="Bookman Old Style" w:hAnsi="Bookman Old Style"/>
                        <w:sz w:val="24"/>
                        <w:szCs w:val="24"/>
                      </w:rPr>
                      <w:t xml:space="preserve">прикметником, ужитим у значенні іменника: </w:t>
                    </w:r>
                    <w:r w:rsidRPr="00BC7CD5">
                      <w:rPr>
                        <w:rFonts w:ascii="Bookman Old Style" w:hAnsi="Bookman Old Style"/>
                        <w:i/>
                        <w:iCs/>
                        <w:sz w:val="24"/>
                        <w:szCs w:val="24"/>
                      </w:rPr>
                      <w:t xml:space="preserve">Будь щаслива та здорова, </w:t>
                    </w:r>
                    <w:r w:rsidRPr="00BC7CD5">
                      <w:rPr>
                        <w:rFonts w:ascii="Bookman Old Style" w:hAnsi="Bookman Old Style"/>
                        <w:b/>
                        <w:i/>
                        <w:iCs/>
                        <w:sz w:val="24"/>
                        <w:szCs w:val="24"/>
                      </w:rPr>
                      <w:t>чорноброва.</w:t>
                    </w:r>
                    <w:r w:rsidRPr="00BC7CD5">
                      <w:rPr>
                        <w:rFonts w:ascii="Bookman Old Style" w:hAnsi="Bookman Old Style"/>
                        <w:i/>
                        <w:iCs/>
                        <w:sz w:val="24"/>
                        <w:szCs w:val="24"/>
                      </w:rPr>
                      <w:t xml:space="preserve"> </w:t>
                    </w:r>
                  </w:p>
                  <w:p w:rsidR="006420C0" w:rsidRDefault="006420C0"/>
                </w:txbxContent>
              </v:textbox>
            </v:roundrect>
            <v:shape id="_x0000_s1296" type="#_x0000_t32" style="position:absolute;left:3885;top:11737;width:1290;height:600;flip:y" o:connectortype="straight" o:regroupid="9">
              <v:stroke endarrow="block"/>
            </v:shape>
            <v:shape id="_x0000_s1297" type="#_x0000_t32" style="position:absolute;left:3885;top:12412;width:1395;height:1260" o:connectortype="straight" o:regroupid="9">
              <v:stroke endarrow="block"/>
            </v:shape>
          </v:group>
        </w:pict>
      </w:r>
    </w:p>
    <w:p w:rsidR="00A2504E" w:rsidRPr="00F41028" w:rsidRDefault="00A2504E" w:rsidP="0015430E">
      <w:pPr>
        <w:shd w:val="clear" w:color="auto" w:fill="FFFFFF"/>
        <w:spacing w:after="0" w:line="240" w:lineRule="auto"/>
        <w:ind w:right="14" w:firstLine="567"/>
        <w:jc w:val="both"/>
        <w:rPr>
          <w:rFonts w:ascii="Bookman Old Style" w:hAnsi="Bookman Old Style" w:cs="Bookman Old Style"/>
          <w:spacing w:val="-2"/>
          <w:sz w:val="26"/>
          <w:szCs w:val="26"/>
          <w:lang w:val="uk-UA"/>
        </w:rPr>
      </w:pPr>
    </w:p>
    <w:p w:rsidR="00A2504E" w:rsidRPr="00F41028" w:rsidRDefault="00A2504E" w:rsidP="0015430E">
      <w:pPr>
        <w:shd w:val="clear" w:color="auto" w:fill="FFFFFF"/>
        <w:spacing w:after="0" w:line="240" w:lineRule="auto"/>
        <w:ind w:right="14" w:firstLine="567"/>
        <w:jc w:val="both"/>
        <w:rPr>
          <w:rFonts w:ascii="Bookman Old Style" w:hAnsi="Bookman Old Style" w:cs="Bookman Old Style"/>
          <w:spacing w:val="-2"/>
          <w:sz w:val="26"/>
          <w:szCs w:val="26"/>
          <w:lang w:val="uk-UA"/>
        </w:rPr>
      </w:pPr>
    </w:p>
    <w:p w:rsidR="00A2504E" w:rsidRPr="00F41028" w:rsidRDefault="00A2504E" w:rsidP="0015430E">
      <w:pPr>
        <w:shd w:val="clear" w:color="auto" w:fill="FFFFFF"/>
        <w:spacing w:after="0" w:line="240" w:lineRule="auto"/>
        <w:ind w:right="14" w:firstLine="567"/>
        <w:jc w:val="both"/>
        <w:rPr>
          <w:rFonts w:ascii="Bookman Old Style" w:hAnsi="Bookman Old Style" w:cs="Bookman Old Style"/>
          <w:spacing w:val="-2"/>
          <w:sz w:val="26"/>
          <w:szCs w:val="26"/>
          <w:lang w:val="uk-UA"/>
        </w:rPr>
      </w:pPr>
    </w:p>
    <w:p w:rsidR="00A2504E" w:rsidRPr="00F41028" w:rsidRDefault="00A2504E" w:rsidP="0015430E">
      <w:pPr>
        <w:shd w:val="clear" w:color="auto" w:fill="FFFFFF"/>
        <w:spacing w:after="0" w:line="240" w:lineRule="auto"/>
        <w:ind w:right="14" w:firstLine="567"/>
        <w:jc w:val="both"/>
        <w:rPr>
          <w:rFonts w:ascii="Bookman Old Style" w:hAnsi="Bookman Old Style" w:cs="Bookman Old Style"/>
          <w:spacing w:val="-2"/>
          <w:sz w:val="26"/>
          <w:szCs w:val="26"/>
          <w:lang w:val="uk-UA"/>
        </w:rPr>
      </w:pPr>
    </w:p>
    <w:p w:rsidR="00A2504E" w:rsidRPr="00F41028" w:rsidRDefault="00A2504E" w:rsidP="0015430E">
      <w:pPr>
        <w:shd w:val="clear" w:color="auto" w:fill="FFFFFF"/>
        <w:spacing w:after="0" w:line="240" w:lineRule="auto"/>
        <w:ind w:right="14" w:firstLine="567"/>
        <w:jc w:val="both"/>
        <w:rPr>
          <w:rFonts w:ascii="Bookman Old Style" w:hAnsi="Bookman Old Style" w:cs="Bookman Old Style"/>
          <w:spacing w:val="-2"/>
          <w:sz w:val="26"/>
          <w:szCs w:val="26"/>
          <w:lang w:val="uk-UA"/>
        </w:rPr>
      </w:pPr>
    </w:p>
    <w:p w:rsidR="00A2504E" w:rsidRPr="00F41028" w:rsidRDefault="00A2504E" w:rsidP="0015430E">
      <w:pPr>
        <w:shd w:val="clear" w:color="auto" w:fill="FFFFFF"/>
        <w:spacing w:after="0" w:line="240" w:lineRule="auto"/>
        <w:ind w:right="14" w:firstLine="567"/>
        <w:jc w:val="both"/>
        <w:rPr>
          <w:rFonts w:ascii="Bookman Old Style" w:hAnsi="Bookman Old Style" w:cs="Bookman Old Style"/>
          <w:spacing w:val="-2"/>
          <w:sz w:val="26"/>
          <w:szCs w:val="26"/>
          <w:lang w:val="uk-UA"/>
        </w:rPr>
      </w:pPr>
    </w:p>
    <w:p w:rsidR="00A2504E" w:rsidRDefault="00A2504E" w:rsidP="0015430E">
      <w:pPr>
        <w:shd w:val="clear" w:color="auto" w:fill="FFFFFF"/>
        <w:spacing w:after="0" w:line="240" w:lineRule="auto"/>
        <w:ind w:right="14" w:firstLine="567"/>
        <w:jc w:val="both"/>
        <w:rPr>
          <w:rFonts w:ascii="Bookman Old Style" w:hAnsi="Bookman Old Style" w:cs="Bookman Old Style"/>
          <w:spacing w:val="-2"/>
          <w:sz w:val="26"/>
          <w:szCs w:val="26"/>
          <w:lang w:val="uk-UA"/>
        </w:rPr>
      </w:pPr>
    </w:p>
    <w:p w:rsidR="005F3285" w:rsidRPr="00F41028" w:rsidRDefault="005F3285" w:rsidP="0015430E">
      <w:pPr>
        <w:shd w:val="clear" w:color="auto" w:fill="FFFFFF"/>
        <w:spacing w:after="0" w:line="240" w:lineRule="auto"/>
        <w:ind w:right="14" w:firstLine="567"/>
        <w:jc w:val="both"/>
        <w:rPr>
          <w:rFonts w:ascii="Bookman Old Style" w:hAnsi="Bookman Old Style" w:cs="Bookman Old Style"/>
          <w:spacing w:val="-2"/>
          <w:sz w:val="26"/>
          <w:szCs w:val="26"/>
          <w:lang w:val="uk-UA"/>
        </w:rPr>
      </w:pPr>
    </w:p>
    <w:p w:rsidR="00A2504E" w:rsidRPr="00F41028" w:rsidRDefault="00A2504E" w:rsidP="0015430E">
      <w:pPr>
        <w:shd w:val="clear" w:color="auto" w:fill="FFFFFF"/>
        <w:spacing w:after="0" w:line="240" w:lineRule="auto"/>
        <w:ind w:right="14" w:firstLine="567"/>
        <w:jc w:val="both"/>
        <w:rPr>
          <w:rFonts w:ascii="Bookman Old Style" w:hAnsi="Bookman Old Style" w:cs="Bookman Old Style"/>
          <w:spacing w:val="-2"/>
          <w:sz w:val="26"/>
          <w:szCs w:val="26"/>
          <w:lang w:val="uk-UA"/>
        </w:rPr>
      </w:pPr>
    </w:p>
    <w:p w:rsidR="00A2504E" w:rsidRPr="00B62445" w:rsidRDefault="00A2504E" w:rsidP="0015430E">
      <w:pPr>
        <w:shd w:val="clear" w:color="auto" w:fill="FFFFFF"/>
        <w:spacing w:after="0" w:line="240" w:lineRule="auto"/>
        <w:ind w:right="14" w:firstLine="567"/>
        <w:jc w:val="both"/>
        <w:rPr>
          <w:rFonts w:ascii="Bookman Old Style" w:hAnsi="Bookman Old Style" w:cs="Bookman Old Style"/>
          <w:spacing w:val="-2"/>
          <w:sz w:val="14"/>
          <w:szCs w:val="26"/>
          <w:lang w:val="uk-UA"/>
        </w:rPr>
      </w:pPr>
    </w:p>
    <w:p w:rsidR="00A2504E" w:rsidRPr="00B62445" w:rsidRDefault="00A2504E" w:rsidP="0015430E">
      <w:pPr>
        <w:shd w:val="clear" w:color="auto" w:fill="FFFFFF"/>
        <w:spacing w:after="0" w:line="240" w:lineRule="auto"/>
        <w:ind w:right="14" w:firstLine="567"/>
        <w:jc w:val="both"/>
        <w:rPr>
          <w:rFonts w:ascii="Bookman Old Style" w:hAnsi="Bookman Old Style" w:cs="Bookman Old Style"/>
          <w:spacing w:val="-2"/>
          <w:sz w:val="12"/>
          <w:szCs w:val="26"/>
          <w:lang w:val="uk-UA"/>
        </w:rPr>
      </w:pPr>
    </w:p>
    <w:p w:rsidR="005D68BA" w:rsidRDefault="005D68BA" w:rsidP="00450661">
      <w:pPr>
        <w:shd w:val="clear" w:color="auto" w:fill="FFFFFF"/>
        <w:spacing w:after="0" w:line="292" w:lineRule="exact"/>
        <w:ind w:right="14" w:firstLine="567"/>
        <w:jc w:val="both"/>
        <w:rPr>
          <w:rFonts w:ascii="Bookman Old Style" w:hAnsi="Bookman Old Style" w:cs="Bookman Old Style"/>
          <w:spacing w:val="-2"/>
          <w:sz w:val="26"/>
          <w:szCs w:val="26"/>
          <w:lang w:val="uk-UA"/>
        </w:rPr>
      </w:pPr>
    </w:p>
    <w:p w:rsidR="005D68BA" w:rsidRDefault="005D68BA" w:rsidP="00450661">
      <w:pPr>
        <w:shd w:val="clear" w:color="auto" w:fill="FFFFFF"/>
        <w:spacing w:after="0" w:line="292" w:lineRule="exact"/>
        <w:ind w:right="14" w:firstLine="567"/>
        <w:jc w:val="both"/>
        <w:rPr>
          <w:rFonts w:ascii="Bookman Old Style" w:hAnsi="Bookman Old Style" w:cs="Bookman Old Style"/>
          <w:spacing w:val="-2"/>
          <w:sz w:val="26"/>
          <w:szCs w:val="26"/>
          <w:lang w:val="uk-UA"/>
        </w:rPr>
      </w:pPr>
    </w:p>
    <w:p w:rsidR="005D68BA" w:rsidRDefault="005D68BA" w:rsidP="00450661">
      <w:pPr>
        <w:shd w:val="clear" w:color="auto" w:fill="FFFFFF"/>
        <w:spacing w:after="0" w:line="292" w:lineRule="exact"/>
        <w:ind w:right="14" w:firstLine="567"/>
        <w:jc w:val="both"/>
        <w:rPr>
          <w:rFonts w:ascii="Bookman Old Style" w:hAnsi="Bookman Old Style" w:cs="Bookman Old Style"/>
          <w:spacing w:val="-2"/>
          <w:sz w:val="26"/>
          <w:szCs w:val="26"/>
          <w:lang w:val="uk-UA"/>
        </w:rPr>
      </w:pPr>
    </w:p>
    <w:p w:rsidR="005D68BA" w:rsidRDefault="005D68BA" w:rsidP="00450661">
      <w:pPr>
        <w:shd w:val="clear" w:color="auto" w:fill="FFFFFF"/>
        <w:spacing w:after="0" w:line="292" w:lineRule="exact"/>
        <w:ind w:right="14" w:firstLine="567"/>
        <w:jc w:val="both"/>
        <w:rPr>
          <w:rFonts w:ascii="Bookman Old Style" w:hAnsi="Bookman Old Style" w:cs="Bookman Old Style"/>
          <w:spacing w:val="-2"/>
          <w:sz w:val="26"/>
          <w:szCs w:val="26"/>
          <w:lang w:val="uk-UA"/>
        </w:rPr>
      </w:pPr>
    </w:p>
    <w:p w:rsidR="00B531B7" w:rsidRDefault="00B531B7" w:rsidP="00450661">
      <w:pPr>
        <w:shd w:val="clear" w:color="auto" w:fill="FFFFFF"/>
        <w:spacing w:after="0" w:line="292" w:lineRule="exact"/>
        <w:ind w:right="14" w:firstLine="567"/>
        <w:jc w:val="both"/>
        <w:rPr>
          <w:rFonts w:ascii="Bookman Old Style" w:hAnsi="Bookman Old Style" w:cs="Bookman Old Style"/>
          <w:spacing w:val="-2"/>
          <w:sz w:val="26"/>
          <w:szCs w:val="26"/>
          <w:lang w:val="uk-UA"/>
        </w:rPr>
      </w:pPr>
    </w:p>
    <w:p w:rsidR="00A2504E" w:rsidRPr="00F41028" w:rsidRDefault="00A2504E" w:rsidP="00450661">
      <w:pPr>
        <w:shd w:val="clear" w:color="auto" w:fill="FFFFFF"/>
        <w:spacing w:after="0" w:line="292" w:lineRule="exact"/>
        <w:ind w:right="14" w:firstLine="567"/>
        <w:jc w:val="both"/>
        <w:rPr>
          <w:rFonts w:ascii="Bookman Old Style" w:hAnsi="Bookman Old Style" w:cs="Bookman Old Style"/>
          <w:sz w:val="26"/>
          <w:szCs w:val="26"/>
        </w:rPr>
      </w:pPr>
      <w:r w:rsidRPr="00F41028">
        <w:rPr>
          <w:rFonts w:ascii="Bookman Old Style" w:hAnsi="Bookman Old Style" w:cs="Bookman Old Style"/>
          <w:spacing w:val="-2"/>
          <w:sz w:val="26"/>
          <w:szCs w:val="26"/>
          <w:lang w:val="uk-UA"/>
        </w:rPr>
        <w:t>У групі звертання можуть бути однорідні члени, відокрем</w:t>
      </w:r>
      <w:r w:rsidRPr="00F41028">
        <w:rPr>
          <w:rFonts w:ascii="Bookman Old Style" w:hAnsi="Bookman Old Style" w:cs="Bookman Old Style"/>
          <w:spacing w:val="-2"/>
          <w:sz w:val="26"/>
          <w:szCs w:val="26"/>
          <w:lang w:val="uk-UA"/>
        </w:rPr>
        <w:softHyphen/>
        <w:t>лені означення тощо. Тоді всередині такого поширеного звертан</w:t>
      </w:r>
      <w:r w:rsidRPr="00F41028">
        <w:rPr>
          <w:rFonts w:ascii="Bookman Old Style" w:hAnsi="Bookman Old Style" w:cs="Bookman Old Style"/>
          <w:sz w:val="26"/>
          <w:szCs w:val="26"/>
          <w:lang w:val="uk-UA"/>
        </w:rPr>
        <w:t>ня ставляться розділові знаки відповідно до загальних правил.</w:t>
      </w:r>
    </w:p>
    <w:p w:rsidR="00A2504E" w:rsidRPr="00F41028" w:rsidRDefault="00A2504E" w:rsidP="005D68BA">
      <w:pPr>
        <w:shd w:val="clear" w:color="auto" w:fill="FFFFFF"/>
        <w:spacing w:after="0" w:line="292" w:lineRule="exact"/>
        <w:ind w:firstLine="567"/>
        <w:jc w:val="both"/>
        <w:rPr>
          <w:rFonts w:ascii="Bookman Old Style" w:hAnsi="Bookman Old Style" w:cs="Bookman Old Style"/>
          <w:i/>
          <w:iCs/>
          <w:sz w:val="26"/>
          <w:szCs w:val="26"/>
          <w:lang w:val="uk-UA"/>
        </w:rPr>
      </w:pPr>
      <w:r w:rsidRPr="00F41028">
        <w:rPr>
          <w:rFonts w:ascii="Bookman Old Style" w:hAnsi="Bookman Old Style" w:cs="Bookman Old Style"/>
          <w:i/>
          <w:iCs/>
          <w:spacing w:val="-8"/>
          <w:sz w:val="26"/>
          <w:szCs w:val="26"/>
          <w:lang w:val="uk-UA"/>
        </w:rPr>
        <w:t xml:space="preserve">1. Будь славен, </w:t>
      </w:r>
      <w:r w:rsidRPr="00F41028">
        <w:rPr>
          <w:rFonts w:ascii="Bookman Old Style" w:hAnsi="Bookman Old Style" w:cs="Bookman Old Style"/>
          <w:b/>
          <w:bCs/>
          <w:i/>
          <w:iCs/>
          <w:spacing w:val="-8"/>
          <w:sz w:val="26"/>
          <w:szCs w:val="26"/>
          <w:lang w:val="uk-UA"/>
        </w:rPr>
        <w:t xml:space="preserve">мир, поля, і ріки, і цвіт червоної </w:t>
      </w:r>
      <w:r w:rsidRPr="00F41028">
        <w:rPr>
          <w:rFonts w:ascii="Bookman Old Style" w:hAnsi="Bookman Old Style" w:cs="Bookman Old Style"/>
          <w:b/>
          <w:bCs/>
          <w:i/>
          <w:iCs/>
          <w:spacing w:val="-1"/>
          <w:sz w:val="26"/>
          <w:szCs w:val="26"/>
          <w:lang w:val="uk-UA"/>
        </w:rPr>
        <w:t xml:space="preserve">зорі! </w:t>
      </w:r>
      <w:r w:rsidRPr="005D68BA">
        <w:rPr>
          <w:rFonts w:ascii="Bookman Old Style" w:hAnsi="Bookman Old Style" w:cs="Bookman Old Style"/>
          <w:iCs/>
          <w:spacing w:val="-1"/>
          <w:sz w:val="26"/>
          <w:szCs w:val="26"/>
          <w:lang w:val="uk-UA"/>
        </w:rPr>
        <w:t>(В. Сосюра).</w:t>
      </w:r>
      <w:r w:rsidRPr="00F41028">
        <w:rPr>
          <w:rFonts w:ascii="Bookman Old Style" w:hAnsi="Bookman Old Style" w:cs="Bookman Old Style"/>
          <w:i/>
          <w:iCs/>
          <w:spacing w:val="-1"/>
          <w:sz w:val="26"/>
          <w:szCs w:val="26"/>
          <w:lang w:val="uk-UA"/>
        </w:rPr>
        <w:t xml:space="preserve">     </w:t>
      </w:r>
      <w:r w:rsidRPr="00F41028">
        <w:rPr>
          <w:rFonts w:ascii="Bookman Old Style" w:hAnsi="Bookman Old Style" w:cs="Bookman Old Style"/>
          <w:i/>
          <w:iCs/>
          <w:spacing w:val="-3"/>
          <w:sz w:val="26"/>
          <w:szCs w:val="26"/>
          <w:lang w:val="uk-UA"/>
        </w:rPr>
        <w:t xml:space="preserve">2. </w:t>
      </w:r>
      <w:r w:rsidRPr="00F41028">
        <w:rPr>
          <w:rFonts w:ascii="Bookman Old Style" w:hAnsi="Bookman Old Style" w:cs="Bookman Old Style"/>
          <w:i/>
          <w:iCs/>
          <w:spacing w:val="-5"/>
          <w:sz w:val="26"/>
          <w:szCs w:val="26"/>
          <w:lang w:val="uk-UA"/>
        </w:rPr>
        <w:t xml:space="preserve">Прощай, </w:t>
      </w:r>
      <w:r w:rsidRPr="00F41028">
        <w:rPr>
          <w:rFonts w:ascii="Bookman Old Style" w:hAnsi="Bookman Old Style" w:cs="Bookman Old Style"/>
          <w:b/>
          <w:bCs/>
          <w:i/>
          <w:iCs/>
          <w:spacing w:val="-5"/>
          <w:sz w:val="26"/>
          <w:szCs w:val="26"/>
          <w:lang w:val="uk-UA"/>
        </w:rPr>
        <w:t>синє море,</w:t>
      </w:r>
      <w:r w:rsidRPr="00F41028">
        <w:rPr>
          <w:rFonts w:ascii="Bookman Old Style" w:hAnsi="Bookman Old Style" w:cs="Bookman Old Style"/>
          <w:i/>
          <w:iCs/>
          <w:spacing w:val="-5"/>
          <w:sz w:val="26"/>
          <w:szCs w:val="26"/>
          <w:lang w:val="uk-UA"/>
        </w:rPr>
        <w:t xml:space="preserve"> </w:t>
      </w:r>
      <w:r w:rsidRPr="00F41028">
        <w:rPr>
          <w:rFonts w:ascii="Bookman Old Style" w:hAnsi="Bookman Old Style" w:cs="Bookman Old Style"/>
          <w:b/>
          <w:bCs/>
          <w:i/>
          <w:iCs/>
          <w:spacing w:val="-5"/>
          <w:sz w:val="26"/>
          <w:szCs w:val="26"/>
          <w:lang w:val="uk-UA"/>
        </w:rPr>
        <w:t xml:space="preserve">безкрає, просторе </w:t>
      </w:r>
      <w:r w:rsidRPr="005D68BA">
        <w:rPr>
          <w:rFonts w:ascii="Bookman Old Style" w:hAnsi="Bookman Old Style" w:cs="Bookman Old Style"/>
          <w:iCs/>
          <w:spacing w:val="-2"/>
          <w:sz w:val="26"/>
          <w:szCs w:val="26"/>
          <w:lang w:val="uk-UA"/>
        </w:rPr>
        <w:t>(Леся Українка).</w:t>
      </w:r>
      <w:r w:rsidRPr="00F41028">
        <w:rPr>
          <w:rFonts w:ascii="Bookman Old Style" w:hAnsi="Bookman Old Style" w:cs="Bookman Old Style"/>
          <w:i/>
          <w:iCs/>
          <w:spacing w:val="-2"/>
          <w:sz w:val="26"/>
          <w:szCs w:val="26"/>
          <w:lang w:val="uk-UA"/>
        </w:rPr>
        <w:t xml:space="preserve">                       </w:t>
      </w:r>
      <w:r w:rsidRPr="00F41028">
        <w:rPr>
          <w:rFonts w:ascii="Bookman Old Style" w:hAnsi="Bookman Old Style" w:cs="Bookman Old Style"/>
          <w:i/>
          <w:iCs/>
          <w:spacing w:val="-5"/>
          <w:sz w:val="26"/>
          <w:szCs w:val="26"/>
          <w:lang w:val="uk-UA"/>
        </w:rPr>
        <w:t xml:space="preserve">3. </w:t>
      </w:r>
      <w:r w:rsidRPr="00F41028">
        <w:rPr>
          <w:rFonts w:ascii="Bookman Old Style" w:hAnsi="Bookman Old Style" w:cs="Bookman Old Style"/>
          <w:i/>
          <w:iCs/>
          <w:spacing w:val="-3"/>
          <w:sz w:val="26"/>
          <w:szCs w:val="26"/>
          <w:lang w:val="uk-UA"/>
        </w:rPr>
        <w:t>Оста</w:t>
      </w:r>
      <w:r w:rsidRPr="00F41028">
        <w:rPr>
          <w:rFonts w:ascii="Bookman Old Style" w:hAnsi="Bookman Old Style" w:cs="Bookman Old Style"/>
          <w:i/>
          <w:iCs/>
          <w:spacing w:val="-8"/>
          <w:sz w:val="26"/>
          <w:szCs w:val="26"/>
          <w:lang w:val="uk-UA"/>
        </w:rPr>
        <w:t xml:space="preserve">вайтеся здорові, </w:t>
      </w:r>
      <w:r w:rsidRPr="00F41028">
        <w:rPr>
          <w:rFonts w:ascii="Bookman Old Style" w:hAnsi="Bookman Old Style" w:cs="Bookman Old Style"/>
          <w:b/>
          <w:bCs/>
          <w:i/>
          <w:iCs/>
          <w:spacing w:val="-8"/>
          <w:sz w:val="26"/>
          <w:szCs w:val="26"/>
          <w:lang w:val="uk-UA"/>
        </w:rPr>
        <w:t xml:space="preserve">мої високії тополі і хрещатий барвіночку!     </w:t>
      </w:r>
      <w:r w:rsidRPr="005D68BA">
        <w:rPr>
          <w:rFonts w:ascii="Bookman Old Style" w:hAnsi="Bookman Old Style" w:cs="Bookman Old Style"/>
          <w:iCs/>
          <w:spacing w:val="-5"/>
          <w:sz w:val="26"/>
          <w:szCs w:val="26"/>
          <w:lang w:val="uk-UA"/>
        </w:rPr>
        <w:t>(Т. Шевченко).</w:t>
      </w:r>
      <w:r w:rsidRPr="00F41028">
        <w:rPr>
          <w:rFonts w:ascii="Bookman Old Style" w:hAnsi="Bookman Old Style" w:cs="Bookman Old Style"/>
          <w:i/>
          <w:iCs/>
          <w:spacing w:val="-5"/>
          <w:sz w:val="26"/>
          <w:szCs w:val="26"/>
          <w:lang w:val="uk-UA"/>
        </w:rPr>
        <w:t xml:space="preserve"> </w:t>
      </w:r>
      <w:r w:rsidRPr="00F41028">
        <w:rPr>
          <w:rFonts w:ascii="Bookman Old Style" w:hAnsi="Bookman Old Style" w:cs="Bookman Old Style"/>
          <w:i/>
          <w:iCs/>
          <w:spacing w:val="-2"/>
          <w:sz w:val="26"/>
          <w:szCs w:val="26"/>
          <w:lang w:val="uk-UA"/>
        </w:rPr>
        <w:t xml:space="preserve">4. </w:t>
      </w:r>
      <w:r w:rsidRPr="00F41028">
        <w:rPr>
          <w:rFonts w:ascii="Bookman Old Style" w:hAnsi="Bookman Old Style" w:cs="Bookman Old Style"/>
          <w:b/>
          <w:bCs/>
          <w:i/>
          <w:iCs/>
          <w:spacing w:val="-2"/>
          <w:sz w:val="26"/>
          <w:szCs w:val="26"/>
          <w:lang w:val="uk-UA"/>
        </w:rPr>
        <w:t xml:space="preserve">Слово, моя ти єдиная зброє, </w:t>
      </w:r>
      <w:r w:rsidRPr="00F41028">
        <w:rPr>
          <w:rFonts w:ascii="Bookman Old Style" w:hAnsi="Bookman Old Style" w:cs="Bookman Old Style"/>
          <w:i/>
          <w:iCs/>
          <w:spacing w:val="-2"/>
          <w:sz w:val="26"/>
          <w:szCs w:val="26"/>
          <w:lang w:val="uk-UA"/>
        </w:rPr>
        <w:t xml:space="preserve">ми не </w:t>
      </w:r>
      <w:r w:rsidRPr="00F41028">
        <w:rPr>
          <w:rFonts w:ascii="Bookman Old Style" w:hAnsi="Bookman Old Style" w:cs="Bookman Old Style"/>
          <w:i/>
          <w:iCs/>
          <w:sz w:val="26"/>
          <w:szCs w:val="26"/>
          <w:lang w:val="uk-UA"/>
        </w:rPr>
        <w:t xml:space="preserve">повинні загинуть обоє! </w:t>
      </w:r>
      <w:r w:rsidRPr="005D68BA">
        <w:rPr>
          <w:rFonts w:ascii="Bookman Old Style" w:hAnsi="Bookman Old Style" w:cs="Bookman Old Style"/>
          <w:iCs/>
          <w:sz w:val="26"/>
          <w:szCs w:val="26"/>
          <w:lang w:val="uk-UA"/>
        </w:rPr>
        <w:t>(Леся Українка).</w:t>
      </w:r>
    </w:p>
    <w:p w:rsidR="00A2504E" w:rsidRPr="00F41028" w:rsidRDefault="00A2504E" w:rsidP="00450661">
      <w:pPr>
        <w:shd w:val="clear" w:color="auto" w:fill="FFFFFF"/>
        <w:spacing w:after="0" w:line="292" w:lineRule="exact"/>
        <w:ind w:left="5" w:right="43" w:firstLine="317"/>
        <w:jc w:val="both"/>
        <w:rPr>
          <w:rFonts w:ascii="Bookman Old Style" w:hAnsi="Bookman Old Style" w:cs="Bookman Old Style"/>
          <w:spacing w:val="-2"/>
          <w:sz w:val="26"/>
          <w:szCs w:val="26"/>
          <w:lang w:val="uk-UA"/>
        </w:rPr>
      </w:pPr>
    </w:p>
    <w:p w:rsidR="00A2504E" w:rsidRPr="00F41028" w:rsidRDefault="00A2504E" w:rsidP="00450661">
      <w:pPr>
        <w:shd w:val="clear" w:color="auto" w:fill="FFFFFF"/>
        <w:spacing w:after="0" w:line="292" w:lineRule="exact"/>
        <w:ind w:left="5" w:right="43" w:firstLine="562"/>
        <w:jc w:val="both"/>
        <w:rPr>
          <w:rFonts w:ascii="Bookman Old Style" w:hAnsi="Bookman Old Style" w:cs="Bookman Old Style"/>
          <w:sz w:val="26"/>
          <w:szCs w:val="26"/>
          <w:lang w:val="uk-UA"/>
        </w:rPr>
      </w:pPr>
      <w:r w:rsidRPr="00F41028">
        <w:rPr>
          <w:rFonts w:ascii="Bookman Old Style" w:hAnsi="Bookman Old Style" w:cs="Bookman Old Style"/>
          <w:spacing w:val="-2"/>
          <w:sz w:val="26"/>
          <w:szCs w:val="26"/>
          <w:lang w:val="uk-UA"/>
        </w:rPr>
        <w:t xml:space="preserve">Вигуки від звертання відділяються комами. Якщо слова </w:t>
      </w:r>
      <w:r w:rsidRPr="00F41028">
        <w:rPr>
          <w:rFonts w:ascii="Bookman Old Style" w:hAnsi="Bookman Old Style" w:cs="Bookman Old Style"/>
          <w:b/>
          <w:bCs/>
          <w:i/>
          <w:iCs/>
          <w:spacing w:val="-2"/>
          <w:sz w:val="26"/>
          <w:szCs w:val="26"/>
          <w:lang w:val="uk-UA"/>
        </w:rPr>
        <w:t xml:space="preserve">ти, </w:t>
      </w:r>
      <w:r w:rsidRPr="00F41028">
        <w:rPr>
          <w:rFonts w:ascii="Bookman Old Style" w:hAnsi="Bookman Old Style" w:cs="Bookman Old Style"/>
          <w:b/>
          <w:bCs/>
          <w:i/>
          <w:iCs/>
          <w:spacing w:val="-1"/>
          <w:sz w:val="26"/>
          <w:szCs w:val="26"/>
          <w:lang w:val="uk-UA"/>
        </w:rPr>
        <w:t xml:space="preserve">ви </w:t>
      </w:r>
      <w:r w:rsidRPr="00F41028">
        <w:rPr>
          <w:rFonts w:ascii="Bookman Old Style" w:hAnsi="Bookman Old Style" w:cs="Bookman Old Style"/>
          <w:spacing w:val="-1"/>
          <w:sz w:val="26"/>
          <w:szCs w:val="26"/>
          <w:lang w:val="uk-UA"/>
        </w:rPr>
        <w:t xml:space="preserve">підсилюють вигук, то вони теж відділяються разом з вигуком. </w:t>
      </w:r>
      <w:r w:rsidRPr="00F41028">
        <w:rPr>
          <w:rFonts w:ascii="Bookman Old Style" w:hAnsi="Bookman Old Style" w:cs="Bookman Old Style"/>
          <w:spacing w:val="-3"/>
          <w:sz w:val="26"/>
          <w:szCs w:val="26"/>
          <w:lang w:val="uk-UA"/>
        </w:rPr>
        <w:t xml:space="preserve">Не відділяються лише слова </w:t>
      </w:r>
      <w:r w:rsidRPr="00F41028">
        <w:rPr>
          <w:rFonts w:ascii="Bookman Old Style" w:hAnsi="Bookman Old Style" w:cs="Bookman Old Style"/>
          <w:b/>
          <w:bCs/>
          <w:i/>
          <w:iCs/>
          <w:spacing w:val="-3"/>
          <w:sz w:val="26"/>
          <w:szCs w:val="26"/>
          <w:lang w:val="uk-UA"/>
        </w:rPr>
        <w:t xml:space="preserve">о, ой, </w:t>
      </w:r>
      <w:r w:rsidRPr="00F41028">
        <w:rPr>
          <w:rFonts w:ascii="Bookman Old Style" w:hAnsi="Bookman Old Style" w:cs="Bookman Old Style"/>
          <w:spacing w:val="-3"/>
          <w:sz w:val="26"/>
          <w:szCs w:val="26"/>
          <w:lang w:val="uk-UA"/>
        </w:rPr>
        <w:t xml:space="preserve">якщо вони вжиті як </w:t>
      </w:r>
      <w:r w:rsidRPr="00880CAD">
        <w:rPr>
          <w:rFonts w:ascii="Bookman Old Style" w:hAnsi="Bookman Old Style" w:cs="Bookman Old Style"/>
          <w:spacing w:val="-3"/>
          <w:sz w:val="26"/>
          <w:szCs w:val="26"/>
          <w:lang w:val="uk-UA"/>
        </w:rPr>
        <w:t>підсилю</w:t>
      </w:r>
      <w:r w:rsidRPr="00880CAD">
        <w:rPr>
          <w:rFonts w:ascii="Bookman Old Style" w:hAnsi="Bookman Old Style" w:cs="Bookman Old Style"/>
          <w:sz w:val="26"/>
          <w:szCs w:val="26"/>
          <w:lang w:val="uk-UA"/>
        </w:rPr>
        <w:t>вальні частки.</w:t>
      </w:r>
    </w:p>
    <w:p w:rsidR="00A2504E" w:rsidRPr="00F41028" w:rsidRDefault="00A2504E" w:rsidP="00450661">
      <w:pPr>
        <w:shd w:val="clear" w:color="auto" w:fill="FFFFFF"/>
        <w:spacing w:after="0" w:line="292" w:lineRule="exact"/>
        <w:ind w:left="5" w:right="43" w:firstLine="317"/>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 1. </w:t>
      </w:r>
      <w:r w:rsidRPr="00F41028">
        <w:rPr>
          <w:rFonts w:ascii="Bookman Old Style" w:hAnsi="Bookman Old Style" w:cs="Bookman Old Style"/>
          <w:b/>
          <w:bCs/>
          <w:i/>
          <w:iCs/>
          <w:sz w:val="26"/>
          <w:szCs w:val="26"/>
          <w:lang w:val="uk-UA"/>
        </w:rPr>
        <w:t xml:space="preserve">Гей </w:t>
      </w:r>
      <w:r w:rsidRPr="00F41028">
        <w:rPr>
          <w:rFonts w:ascii="Bookman Old Style" w:hAnsi="Bookman Old Style" w:cs="Bookman Old Style"/>
          <w:i/>
          <w:iCs/>
          <w:sz w:val="26"/>
          <w:szCs w:val="26"/>
          <w:lang w:val="uk-UA"/>
        </w:rPr>
        <w:t>ви, далі ясні, безкінечні й сині, як чудесно в світі молодому жить!</w:t>
      </w:r>
      <w:r w:rsidRPr="00F41028">
        <w:rPr>
          <w:rFonts w:ascii="Bookman Old Style" w:hAnsi="Bookman Old Style" w:cs="Bookman Old Style"/>
          <w:sz w:val="26"/>
          <w:szCs w:val="26"/>
          <w:lang w:val="uk-UA"/>
        </w:rPr>
        <w:t xml:space="preserve"> </w:t>
      </w:r>
      <w:r w:rsidRPr="00880CAD">
        <w:rPr>
          <w:rFonts w:ascii="Bookman Old Style" w:hAnsi="Bookman Old Style" w:cs="Bookman Old Style"/>
          <w:iCs/>
          <w:sz w:val="26"/>
          <w:szCs w:val="26"/>
          <w:lang w:val="uk-UA"/>
        </w:rPr>
        <w:t xml:space="preserve">(В. Сосюра). </w:t>
      </w:r>
      <w:r w:rsidRPr="00F41028">
        <w:rPr>
          <w:rFonts w:ascii="Bookman Old Style" w:hAnsi="Bookman Old Style" w:cs="Bookman Old Style"/>
          <w:i/>
          <w:iCs/>
          <w:sz w:val="26"/>
          <w:szCs w:val="26"/>
          <w:lang w:val="uk-UA"/>
        </w:rPr>
        <w:t xml:space="preserve">2. </w:t>
      </w:r>
      <w:r w:rsidRPr="00F41028">
        <w:rPr>
          <w:rFonts w:ascii="Bookman Old Style" w:hAnsi="Bookman Old Style" w:cs="Bookman Old Style"/>
          <w:b/>
          <w:bCs/>
          <w:i/>
          <w:iCs/>
          <w:sz w:val="26"/>
          <w:szCs w:val="26"/>
          <w:lang w:val="uk-UA"/>
        </w:rPr>
        <w:t xml:space="preserve">Гей, </w:t>
      </w:r>
      <w:r w:rsidRPr="00F41028">
        <w:rPr>
          <w:rFonts w:ascii="Bookman Old Style" w:hAnsi="Bookman Old Style" w:cs="Bookman Old Style"/>
          <w:i/>
          <w:iCs/>
          <w:sz w:val="26"/>
          <w:szCs w:val="26"/>
          <w:lang w:val="uk-UA"/>
        </w:rPr>
        <w:t xml:space="preserve">юнаки, </w:t>
      </w:r>
      <w:r w:rsidRPr="00F41028">
        <w:rPr>
          <w:rFonts w:ascii="Bookman Old Style" w:hAnsi="Bookman Old Style" w:cs="Bookman Old Style"/>
          <w:b/>
          <w:bCs/>
          <w:i/>
          <w:iCs/>
          <w:sz w:val="26"/>
          <w:szCs w:val="26"/>
          <w:lang w:val="uk-UA"/>
        </w:rPr>
        <w:t xml:space="preserve">гей, </w:t>
      </w:r>
      <w:r w:rsidRPr="00F41028">
        <w:rPr>
          <w:rFonts w:ascii="Bookman Old Style" w:hAnsi="Bookman Old Style" w:cs="Bookman Old Style"/>
          <w:i/>
          <w:iCs/>
          <w:sz w:val="26"/>
          <w:szCs w:val="26"/>
          <w:lang w:val="uk-UA"/>
        </w:rPr>
        <w:t xml:space="preserve">молодість світу, доля планети у ваших руках </w:t>
      </w:r>
      <w:r w:rsidRPr="00880CAD">
        <w:rPr>
          <w:rFonts w:ascii="Bookman Old Style" w:hAnsi="Bookman Old Style" w:cs="Bookman Old Style"/>
          <w:iCs/>
          <w:sz w:val="26"/>
          <w:szCs w:val="26"/>
          <w:lang w:val="uk-UA"/>
        </w:rPr>
        <w:t>(І. Нехода).</w:t>
      </w:r>
      <w:r w:rsidRPr="00F41028">
        <w:rPr>
          <w:rFonts w:ascii="Bookman Old Style" w:hAnsi="Bookman Old Style" w:cs="Bookman Old Style"/>
          <w:i/>
          <w:iCs/>
          <w:sz w:val="26"/>
          <w:szCs w:val="26"/>
          <w:lang w:val="uk-UA"/>
        </w:rPr>
        <w:t xml:space="preserve"> 3. І погляд твій німий, </w:t>
      </w:r>
      <w:r w:rsidRPr="00F41028">
        <w:rPr>
          <w:rFonts w:ascii="Bookman Old Style" w:hAnsi="Bookman Old Style" w:cs="Bookman Old Style"/>
          <w:b/>
          <w:bCs/>
          <w:i/>
          <w:iCs/>
          <w:sz w:val="26"/>
          <w:szCs w:val="26"/>
          <w:lang w:val="uk-UA"/>
        </w:rPr>
        <w:t>о</w:t>
      </w:r>
      <w:r w:rsidRPr="00F41028">
        <w:rPr>
          <w:rFonts w:ascii="Bookman Old Style" w:hAnsi="Bookman Old Style" w:cs="Bookman Old Style"/>
          <w:sz w:val="26"/>
          <w:szCs w:val="26"/>
          <w:lang w:val="uk-UA"/>
        </w:rPr>
        <w:t xml:space="preserve"> [частка]</w:t>
      </w:r>
      <w:r w:rsidRPr="00F41028">
        <w:rPr>
          <w:rFonts w:ascii="Bookman Old Style" w:hAnsi="Bookman Old Style" w:cs="Bookman Old Style"/>
          <w:i/>
          <w:iCs/>
          <w:sz w:val="26"/>
          <w:szCs w:val="26"/>
          <w:lang w:val="uk-UA"/>
        </w:rPr>
        <w:t xml:space="preserve"> мати, понад землею загримів </w:t>
      </w:r>
      <w:r w:rsidRPr="00880CAD">
        <w:rPr>
          <w:rFonts w:ascii="Bookman Old Style" w:hAnsi="Bookman Old Style" w:cs="Bookman Old Style"/>
          <w:iCs/>
          <w:sz w:val="26"/>
          <w:szCs w:val="26"/>
          <w:lang w:val="uk-UA"/>
        </w:rPr>
        <w:t>(</w:t>
      </w:r>
      <w:r w:rsidRPr="00880CAD">
        <w:rPr>
          <w:rFonts w:ascii="Bookman Old Style" w:hAnsi="Bookman Old Style" w:cs="Bookman Old Style"/>
          <w:iCs/>
          <w:spacing w:val="-4"/>
          <w:sz w:val="26"/>
          <w:szCs w:val="26"/>
          <w:lang w:val="uk-UA"/>
        </w:rPr>
        <w:t>М. Рильський).</w:t>
      </w:r>
      <w:r w:rsidRPr="00F41028">
        <w:rPr>
          <w:rFonts w:ascii="Bookman Old Style" w:hAnsi="Bookman Old Style" w:cs="Bookman Old Style"/>
          <w:i/>
          <w:iCs/>
          <w:spacing w:val="-4"/>
          <w:sz w:val="26"/>
          <w:szCs w:val="26"/>
          <w:lang w:val="uk-UA"/>
        </w:rPr>
        <w:t xml:space="preserve"> </w:t>
      </w:r>
      <w:r w:rsidRPr="00F41028">
        <w:rPr>
          <w:rFonts w:ascii="Bookman Old Style" w:hAnsi="Bookman Old Style" w:cs="Bookman Old Style"/>
          <w:i/>
          <w:iCs/>
          <w:spacing w:val="-6"/>
          <w:sz w:val="26"/>
          <w:szCs w:val="26"/>
          <w:lang w:val="uk-UA"/>
        </w:rPr>
        <w:t xml:space="preserve">4. </w:t>
      </w:r>
      <w:r w:rsidRPr="00F41028">
        <w:rPr>
          <w:rFonts w:ascii="Bookman Old Style" w:hAnsi="Bookman Old Style" w:cs="Bookman Old Style"/>
          <w:b/>
          <w:bCs/>
          <w:i/>
          <w:iCs/>
          <w:sz w:val="26"/>
          <w:szCs w:val="26"/>
          <w:lang w:val="uk-UA"/>
        </w:rPr>
        <w:t xml:space="preserve">Ох, </w:t>
      </w:r>
      <w:r w:rsidRPr="00F41028">
        <w:rPr>
          <w:rFonts w:ascii="Bookman Old Style" w:hAnsi="Bookman Old Style" w:cs="Bookman Old Style"/>
          <w:i/>
          <w:iCs/>
          <w:sz w:val="26"/>
          <w:szCs w:val="26"/>
          <w:lang w:val="uk-UA"/>
        </w:rPr>
        <w:t xml:space="preserve">пісне, чому, </w:t>
      </w:r>
      <w:r w:rsidRPr="00F41028">
        <w:rPr>
          <w:rFonts w:ascii="Bookman Old Style" w:hAnsi="Bookman Old Style" w:cs="Bookman Old Style"/>
          <w:i/>
          <w:iCs/>
          <w:spacing w:val="-6"/>
          <w:sz w:val="26"/>
          <w:szCs w:val="26"/>
          <w:lang w:val="uk-UA"/>
        </w:rPr>
        <w:t xml:space="preserve">як той птах, не </w:t>
      </w:r>
      <w:r w:rsidRPr="00F41028">
        <w:rPr>
          <w:rFonts w:ascii="Bookman Old Style" w:hAnsi="Bookman Old Style" w:cs="Bookman Old Style"/>
          <w:i/>
          <w:iCs/>
          <w:spacing w:val="-6"/>
          <w:sz w:val="26"/>
          <w:szCs w:val="26"/>
          <w:lang w:val="uk-UA"/>
        </w:rPr>
        <w:lastRenderedPageBreak/>
        <w:t xml:space="preserve">летиш? </w:t>
      </w:r>
      <w:r w:rsidRPr="00880CAD">
        <w:rPr>
          <w:rFonts w:ascii="Bookman Old Style" w:hAnsi="Bookman Old Style" w:cs="Bookman Old Style"/>
          <w:iCs/>
          <w:spacing w:val="-6"/>
          <w:sz w:val="26"/>
          <w:szCs w:val="26"/>
          <w:lang w:val="uk-UA"/>
        </w:rPr>
        <w:t>(М. Рильський).</w:t>
      </w:r>
      <w:r w:rsidRPr="00F41028">
        <w:rPr>
          <w:rFonts w:ascii="Bookman Old Style" w:hAnsi="Bookman Old Style" w:cs="Bookman Old Style"/>
          <w:i/>
          <w:iCs/>
          <w:spacing w:val="-6"/>
          <w:sz w:val="26"/>
          <w:szCs w:val="26"/>
          <w:lang w:val="uk-UA"/>
        </w:rPr>
        <w:t xml:space="preserve"> </w:t>
      </w:r>
      <w:r w:rsidRPr="00F41028">
        <w:rPr>
          <w:rFonts w:ascii="Bookman Old Style" w:hAnsi="Bookman Old Style" w:cs="Bookman Old Style"/>
          <w:i/>
          <w:iCs/>
          <w:spacing w:val="-4"/>
          <w:sz w:val="26"/>
          <w:szCs w:val="26"/>
          <w:lang w:val="uk-UA"/>
        </w:rPr>
        <w:t xml:space="preserve">5. </w:t>
      </w:r>
      <w:r w:rsidRPr="00F41028">
        <w:rPr>
          <w:rFonts w:ascii="Bookman Old Style" w:hAnsi="Bookman Old Style" w:cs="Bookman Old Style"/>
          <w:b/>
          <w:bCs/>
          <w:i/>
          <w:iCs/>
          <w:spacing w:val="-4"/>
          <w:sz w:val="26"/>
          <w:szCs w:val="26"/>
          <w:lang w:val="uk-UA"/>
        </w:rPr>
        <w:t xml:space="preserve">Ой </w:t>
      </w:r>
      <w:r w:rsidRPr="00F41028">
        <w:rPr>
          <w:rFonts w:ascii="Bookman Old Style" w:hAnsi="Bookman Old Style" w:cs="Bookman Old Style"/>
          <w:spacing w:val="-4"/>
          <w:sz w:val="26"/>
          <w:szCs w:val="26"/>
          <w:lang w:val="uk-UA"/>
        </w:rPr>
        <w:t>[частка]</w:t>
      </w:r>
      <w:r w:rsidRPr="00F41028">
        <w:rPr>
          <w:rFonts w:ascii="Bookman Old Style" w:hAnsi="Bookman Old Style" w:cs="Bookman Old Style"/>
          <w:i/>
          <w:iCs/>
          <w:spacing w:val="-4"/>
          <w:sz w:val="26"/>
          <w:szCs w:val="26"/>
          <w:lang w:val="uk-UA"/>
        </w:rPr>
        <w:t xml:space="preserve"> Дніпре, мій Дніпре, широкий та дужий, багато ти, батьку, у море носив козацької крові </w:t>
      </w:r>
      <w:r w:rsidRPr="00880CAD">
        <w:rPr>
          <w:rFonts w:ascii="Bookman Old Style" w:hAnsi="Bookman Old Style" w:cs="Bookman Old Style"/>
          <w:iCs/>
          <w:spacing w:val="-4"/>
          <w:sz w:val="26"/>
          <w:szCs w:val="26"/>
          <w:lang w:val="uk-UA"/>
        </w:rPr>
        <w:t>(Т. Шев</w:t>
      </w:r>
      <w:r w:rsidRPr="00880CAD">
        <w:rPr>
          <w:rFonts w:ascii="Bookman Old Style" w:hAnsi="Bookman Old Style" w:cs="Bookman Old Style"/>
          <w:iCs/>
          <w:sz w:val="26"/>
          <w:szCs w:val="26"/>
          <w:lang w:val="uk-UA"/>
        </w:rPr>
        <w:t>ченко).</w:t>
      </w:r>
    </w:p>
    <w:p w:rsidR="00A2504E" w:rsidRPr="00F41028" w:rsidRDefault="00A2504E" w:rsidP="0015430E">
      <w:pPr>
        <w:shd w:val="clear" w:color="auto" w:fill="FFFFFF"/>
        <w:spacing w:after="0" w:line="240" w:lineRule="auto"/>
        <w:ind w:left="5" w:right="43" w:firstLine="317"/>
        <w:jc w:val="both"/>
        <w:rPr>
          <w:rFonts w:ascii="Bookman Old Style" w:hAnsi="Bookman Old Style" w:cs="Bookman Old Style"/>
          <w:sz w:val="26"/>
          <w:szCs w:val="26"/>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75"/>
        <w:gridCol w:w="5777"/>
      </w:tblGrid>
      <w:tr w:rsidR="00A2504E" w:rsidRPr="00F41028" w:rsidTr="00BC7CD5">
        <w:tc>
          <w:tcPr>
            <w:tcW w:w="9852" w:type="dxa"/>
            <w:gridSpan w:val="2"/>
            <w:shd w:val="clear" w:color="auto" w:fill="D9D9D9"/>
          </w:tcPr>
          <w:p w:rsidR="00A2504E" w:rsidRPr="00F41028" w:rsidRDefault="00A2504E" w:rsidP="004D5D28">
            <w:pPr>
              <w:spacing w:before="240" w:line="240" w:lineRule="auto"/>
              <w:ind w:firstLine="567"/>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Слова-речення та вигуки</w:t>
            </w:r>
          </w:p>
        </w:tc>
      </w:tr>
      <w:tr w:rsidR="00A2504E" w:rsidRPr="00F41028" w:rsidTr="00BC7CD5">
        <w:tc>
          <w:tcPr>
            <w:tcW w:w="9852" w:type="dxa"/>
            <w:gridSpan w:val="2"/>
          </w:tcPr>
          <w:p w:rsidR="00A2504E" w:rsidRPr="00F41028" w:rsidRDefault="00A2504E" w:rsidP="004D5D28">
            <w:pPr>
              <w:shd w:val="clear" w:color="auto" w:fill="FFFFFF"/>
              <w:spacing w:after="0" w:line="240" w:lineRule="auto"/>
              <w:ind w:left="29" w:right="48" w:firstLine="567"/>
              <w:jc w:val="both"/>
              <w:rPr>
                <w:rFonts w:ascii="Bookman Old Style" w:hAnsi="Bookman Old Style" w:cs="Bookman Old Style"/>
                <w:sz w:val="26"/>
                <w:szCs w:val="26"/>
                <w:lang w:val="uk-UA"/>
              </w:rPr>
            </w:pPr>
            <w:r w:rsidRPr="00F41028">
              <w:rPr>
                <w:rFonts w:ascii="Bookman Old Style" w:hAnsi="Bookman Old Style" w:cs="Bookman Old Style"/>
                <w:spacing w:val="-1"/>
                <w:sz w:val="26"/>
                <w:szCs w:val="26"/>
                <w:lang w:val="uk-UA"/>
              </w:rPr>
              <w:t xml:space="preserve">Слова-речення (стверджувальні слова </w:t>
            </w:r>
            <w:r w:rsidRPr="00F41028">
              <w:rPr>
                <w:rFonts w:ascii="Bookman Old Style" w:hAnsi="Bookman Old Style" w:cs="Bookman Old Style"/>
                <w:i/>
                <w:iCs/>
                <w:spacing w:val="-1"/>
                <w:sz w:val="26"/>
                <w:szCs w:val="26"/>
                <w:lang w:val="uk-UA"/>
              </w:rPr>
              <w:t>так,</w:t>
            </w:r>
            <w:r w:rsidRPr="00F41028">
              <w:rPr>
                <w:rFonts w:ascii="Bookman Old Style" w:hAnsi="Bookman Old Style" w:cs="Bookman Old Style"/>
                <w:spacing w:val="-1"/>
                <w:sz w:val="26"/>
                <w:szCs w:val="26"/>
                <w:lang w:val="uk-UA"/>
              </w:rPr>
              <w:t xml:space="preserve"> </w:t>
            </w:r>
            <w:r w:rsidRPr="00F41028">
              <w:rPr>
                <w:rFonts w:ascii="Bookman Old Style" w:hAnsi="Bookman Old Style" w:cs="Bookman Old Style"/>
                <w:i/>
                <w:iCs/>
                <w:spacing w:val="-1"/>
                <w:sz w:val="26"/>
                <w:szCs w:val="26"/>
                <w:lang w:val="uk-UA"/>
              </w:rPr>
              <w:t xml:space="preserve">авжеж, гаразд, </w:t>
            </w:r>
            <w:r w:rsidRPr="00F41028">
              <w:rPr>
                <w:rFonts w:ascii="Bookman Old Style" w:hAnsi="Bookman Old Style" w:cs="Bookman Old Style"/>
                <w:i/>
                <w:iCs/>
                <w:sz w:val="26"/>
                <w:szCs w:val="26"/>
                <w:lang w:val="uk-UA"/>
              </w:rPr>
              <w:t xml:space="preserve">добре, еге, ага, атож, </w:t>
            </w:r>
            <w:r w:rsidRPr="00F41028">
              <w:rPr>
                <w:rFonts w:ascii="Bookman Old Style" w:hAnsi="Bookman Old Style" w:cs="Bookman Old Style"/>
                <w:sz w:val="26"/>
                <w:szCs w:val="26"/>
                <w:lang w:val="uk-UA"/>
              </w:rPr>
              <w:t xml:space="preserve">заперечне </w:t>
            </w:r>
            <w:r w:rsidRPr="00F41028">
              <w:rPr>
                <w:rFonts w:ascii="Bookman Old Style" w:hAnsi="Bookman Old Style" w:cs="Bookman Old Style"/>
                <w:i/>
                <w:iCs/>
                <w:sz w:val="26"/>
                <w:szCs w:val="26"/>
                <w:lang w:val="uk-UA"/>
              </w:rPr>
              <w:t xml:space="preserve">ні, </w:t>
            </w:r>
            <w:r w:rsidRPr="00F41028">
              <w:rPr>
                <w:rFonts w:ascii="Bookman Old Style" w:hAnsi="Bookman Old Style" w:cs="Bookman Old Style"/>
                <w:sz w:val="26"/>
                <w:szCs w:val="26"/>
                <w:lang w:val="uk-UA"/>
              </w:rPr>
              <w:t xml:space="preserve">питальні </w:t>
            </w:r>
            <w:r w:rsidRPr="00F41028">
              <w:rPr>
                <w:rFonts w:ascii="Bookman Old Style" w:hAnsi="Bookman Old Style" w:cs="Bookman Old Style"/>
                <w:i/>
                <w:iCs/>
                <w:sz w:val="26"/>
                <w:szCs w:val="26"/>
                <w:lang w:val="uk-UA"/>
              </w:rPr>
              <w:t xml:space="preserve">що ж, а що) </w:t>
            </w:r>
            <w:r w:rsidRPr="00F41028">
              <w:rPr>
                <w:rFonts w:ascii="Bookman Old Style" w:hAnsi="Bookman Old Style" w:cs="Bookman Old Style"/>
                <w:sz w:val="26"/>
                <w:szCs w:val="26"/>
                <w:lang w:val="uk-UA"/>
              </w:rPr>
              <w:t xml:space="preserve">та </w:t>
            </w:r>
            <w:r w:rsidRPr="00F41028">
              <w:rPr>
                <w:rFonts w:ascii="Bookman Old Style" w:hAnsi="Bookman Old Style" w:cs="Bookman Old Style"/>
                <w:spacing w:val="-5"/>
                <w:sz w:val="26"/>
                <w:szCs w:val="26"/>
                <w:lang w:val="uk-UA"/>
              </w:rPr>
              <w:t>вигуки в усній мові виділяються паузами, на письмі – розділовими знаками.</w:t>
            </w:r>
          </w:p>
        </w:tc>
      </w:tr>
      <w:tr w:rsidR="00A2504E" w:rsidRPr="00F41028" w:rsidTr="00BC7CD5">
        <w:tc>
          <w:tcPr>
            <w:tcW w:w="4075" w:type="dxa"/>
          </w:tcPr>
          <w:p w:rsidR="00A2504E" w:rsidRPr="00F41028" w:rsidRDefault="00A2504E" w:rsidP="00880CAD">
            <w:pPr>
              <w:pStyle w:val="a5"/>
              <w:shd w:val="clear" w:color="auto" w:fill="FFFFFF"/>
              <w:spacing w:after="0" w:line="240" w:lineRule="auto"/>
              <w:ind w:left="0" w:right="48" w:hanging="2"/>
              <w:rPr>
                <w:rFonts w:ascii="Bookman Old Style" w:hAnsi="Bookman Old Style" w:cs="Bookman Old Style"/>
                <w:sz w:val="26"/>
                <w:szCs w:val="26"/>
              </w:rPr>
            </w:pPr>
            <w:r w:rsidRPr="00F41028">
              <w:rPr>
                <w:rFonts w:ascii="Bookman Old Style" w:hAnsi="Bookman Old Style" w:cs="Bookman Old Style"/>
                <w:spacing w:val="-3"/>
                <w:sz w:val="26"/>
                <w:szCs w:val="26"/>
                <w:lang w:val="uk-UA"/>
              </w:rPr>
              <w:t xml:space="preserve">На початку речення слова-речення та вигуки виділяються </w:t>
            </w:r>
            <w:r w:rsidRPr="00F41028">
              <w:rPr>
                <w:rFonts w:ascii="Bookman Old Style" w:hAnsi="Bookman Old Style" w:cs="Bookman Old Style"/>
                <w:sz w:val="26"/>
                <w:szCs w:val="26"/>
                <w:lang w:val="uk-UA"/>
              </w:rPr>
              <w:t>комою або, при окличній інтонації, знаком оклику.</w:t>
            </w:r>
          </w:p>
        </w:tc>
        <w:tc>
          <w:tcPr>
            <w:tcW w:w="5777" w:type="dxa"/>
          </w:tcPr>
          <w:p w:rsidR="00A2504E" w:rsidRPr="00F41028" w:rsidRDefault="00A2504E" w:rsidP="00880CAD">
            <w:pPr>
              <w:shd w:val="clear" w:color="auto" w:fill="FFFFFF"/>
              <w:spacing w:after="0" w:line="240" w:lineRule="auto"/>
              <w:ind w:left="24" w:right="34" w:firstLine="10"/>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1. </w:t>
            </w:r>
            <w:r w:rsidRPr="00F41028">
              <w:rPr>
                <w:rFonts w:ascii="Bookman Old Style" w:hAnsi="Bookman Old Style" w:cs="Bookman Old Style"/>
                <w:b/>
                <w:bCs/>
                <w:i/>
                <w:iCs/>
                <w:sz w:val="26"/>
                <w:szCs w:val="26"/>
                <w:lang w:val="uk-UA"/>
              </w:rPr>
              <w:t xml:space="preserve">Так, </w:t>
            </w:r>
            <w:r w:rsidRPr="00F41028">
              <w:rPr>
                <w:rFonts w:ascii="Bookman Old Style" w:hAnsi="Bookman Old Style" w:cs="Bookman Old Style"/>
                <w:i/>
                <w:iCs/>
                <w:sz w:val="26"/>
                <w:szCs w:val="26"/>
                <w:lang w:val="uk-UA"/>
              </w:rPr>
              <w:t xml:space="preserve">я вільний, маю бистрі думи-чарівниці </w:t>
            </w:r>
            <w:r w:rsidRPr="00880CAD">
              <w:rPr>
                <w:rFonts w:ascii="Bookman Old Style" w:hAnsi="Bookman Old Style" w:cs="Bookman Old Style"/>
                <w:iCs/>
                <w:sz w:val="26"/>
                <w:szCs w:val="26"/>
                <w:lang w:val="uk-UA"/>
              </w:rPr>
              <w:t xml:space="preserve">(Леся </w:t>
            </w:r>
            <w:r w:rsidRPr="00880CAD">
              <w:rPr>
                <w:rFonts w:ascii="Bookman Old Style" w:hAnsi="Bookman Old Style" w:cs="Bookman Old Style"/>
                <w:iCs/>
                <w:spacing w:val="-1"/>
                <w:sz w:val="26"/>
                <w:szCs w:val="26"/>
                <w:lang w:val="uk-UA"/>
              </w:rPr>
              <w:t>Українка).</w:t>
            </w:r>
            <w:r w:rsidRPr="00F41028">
              <w:rPr>
                <w:rFonts w:ascii="Bookman Old Style" w:hAnsi="Bookman Old Style" w:cs="Bookman Old Style"/>
                <w:i/>
                <w:iCs/>
                <w:spacing w:val="-1"/>
                <w:sz w:val="26"/>
                <w:szCs w:val="26"/>
                <w:lang w:val="uk-UA"/>
              </w:rPr>
              <w:t xml:space="preserve"> 2. </w:t>
            </w:r>
            <w:r w:rsidRPr="00F41028">
              <w:rPr>
                <w:rFonts w:ascii="Bookman Old Style" w:hAnsi="Bookman Old Style" w:cs="Bookman Old Style"/>
                <w:b/>
                <w:bCs/>
                <w:i/>
                <w:iCs/>
                <w:spacing w:val="-1"/>
                <w:sz w:val="26"/>
                <w:szCs w:val="26"/>
                <w:lang w:val="uk-UA"/>
              </w:rPr>
              <w:t xml:space="preserve">Ні, </w:t>
            </w:r>
            <w:r w:rsidRPr="00F41028">
              <w:rPr>
                <w:rFonts w:ascii="Bookman Old Style" w:hAnsi="Bookman Old Style" w:cs="Bookman Old Style"/>
                <w:i/>
                <w:iCs/>
                <w:spacing w:val="-1"/>
                <w:sz w:val="26"/>
                <w:szCs w:val="26"/>
                <w:lang w:val="uk-UA"/>
              </w:rPr>
              <w:t xml:space="preserve">не марний труд ваш, люди ясночолі! </w:t>
            </w:r>
            <w:r w:rsidR="00890B12">
              <w:rPr>
                <w:rFonts w:ascii="Bookman Old Style" w:hAnsi="Bookman Old Style" w:cs="Bookman Old Style"/>
                <w:i/>
                <w:iCs/>
                <w:spacing w:val="-1"/>
                <w:sz w:val="26"/>
                <w:szCs w:val="26"/>
                <w:lang w:val="uk-UA"/>
              </w:rPr>
              <w:t xml:space="preserve">          </w:t>
            </w:r>
            <w:r w:rsidRPr="00880CAD">
              <w:rPr>
                <w:rFonts w:ascii="Bookman Old Style" w:hAnsi="Bookman Old Style" w:cs="Bookman Old Style"/>
                <w:iCs/>
                <w:spacing w:val="-1"/>
                <w:sz w:val="26"/>
                <w:szCs w:val="26"/>
                <w:lang w:val="uk-UA"/>
              </w:rPr>
              <w:t>(В.</w:t>
            </w:r>
            <w:r w:rsidR="00890B12">
              <w:rPr>
                <w:rFonts w:ascii="Bookman Old Style" w:hAnsi="Bookman Old Style" w:cs="Bookman Old Style"/>
                <w:iCs/>
                <w:spacing w:val="-1"/>
                <w:sz w:val="26"/>
                <w:szCs w:val="26"/>
                <w:lang w:val="uk-UA"/>
              </w:rPr>
              <w:t xml:space="preserve"> </w:t>
            </w:r>
            <w:r w:rsidRPr="00880CAD">
              <w:rPr>
                <w:rFonts w:ascii="Bookman Old Style" w:hAnsi="Bookman Old Style" w:cs="Bookman Old Style"/>
                <w:iCs/>
                <w:spacing w:val="-1"/>
                <w:sz w:val="26"/>
                <w:szCs w:val="26"/>
                <w:lang w:val="uk-UA"/>
              </w:rPr>
              <w:t>Сосю</w:t>
            </w:r>
            <w:r w:rsidRPr="00880CAD">
              <w:rPr>
                <w:rFonts w:ascii="Bookman Old Style" w:hAnsi="Bookman Old Style" w:cs="Bookman Old Style"/>
                <w:iCs/>
                <w:spacing w:val="-4"/>
                <w:sz w:val="26"/>
                <w:szCs w:val="26"/>
                <w:lang w:val="uk-UA"/>
              </w:rPr>
              <w:t>ра)</w:t>
            </w:r>
            <w:r w:rsidR="00460552">
              <w:rPr>
                <w:rFonts w:ascii="Bookman Old Style" w:hAnsi="Bookman Old Style" w:cs="Bookman Old Style"/>
                <w:iCs/>
                <w:spacing w:val="-4"/>
                <w:sz w:val="26"/>
                <w:szCs w:val="26"/>
                <w:lang w:val="uk-UA"/>
              </w:rPr>
              <w:t>.</w:t>
            </w:r>
            <w:r w:rsidRPr="00F41028">
              <w:rPr>
                <w:rFonts w:ascii="Bookman Old Style" w:hAnsi="Bookman Old Style" w:cs="Bookman Old Style"/>
                <w:i/>
                <w:iCs/>
                <w:spacing w:val="-4"/>
                <w:sz w:val="26"/>
                <w:szCs w:val="26"/>
                <w:lang w:val="uk-UA"/>
              </w:rPr>
              <w:t xml:space="preserve"> 3. </w:t>
            </w:r>
            <w:r w:rsidRPr="00F41028">
              <w:rPr>
                <w:rFonts w:ascii="Bookman Old Style" w:hAnsi="Bookman Old Style" w:cs="Bookman Old Style"/>
                <w:b/>
                <w:bCs/>
                <w:i/>
                <w:iCs/>
                <w:spacing w:val="-4"/>
                <w:sz w:val="26"/>
                <w:szCs w:val="26"/>
                <w:lang w:val="uk-UA"/>
              </w:rPr>
              <w:t>Ні!</w:t>
            </w:r>
            <w:r w:rsidRPr="00F41028">
              <w:rPr>
                <w:rFonts w:ascii="Bookman Old Style" w:hAnsi="Bookman Old Style" w:cs="Bookman Old Style"/>
                <w:i/>
                <w:iCs/>
                <w:spacing w:val="-4"/>
                <w:sz w:val="26"/>
                <w:szCs w:val="26"/>
                <w:lang w:val="uk-UA"/>
              </w:rPr>
              <w:t xml:space="preserve"> Я покорити її не здолаю, ту пісню безумну, що з туги </w:t>
            </w:r>
            <w:r w:rsidRPr="00F41028">
              <w:rPr>
                <w:rFonts w:ascii="Bookman Old Style" w:hAnsi="Bookman Old Style" w:cs="Bookman Old Style"/>
                <w:i/>
                <w:iCs/>
                <w:sz w:val="26"/>
                <w:szCs w:val="26"/>
                <w:lang w:val="uk-UA"/>
              </w:rPr>
              <w:t xml:space="preserve">постала </w:t>
            </w:r>
            <w:r w:rsidRPr="00880CAD">
              <w:rPr>
                <w:rFonts w:ascii="Bookman Old Style" w:hAnsi="Bookman Old Style" w:cs="Bookman Old Style"/>
                <w:iCs/>
                <w:sz w:val="26"/>
                <w:szCs w:val="26"/>
                <w:lang w:val="uk-UA"/>
              </w:rPr>
              <w:t>(Леся Українка).</w:t>
            </w:r>
            <w:r w:rsidRPr="00F41028">
              <w:rPr>
                <w:rFonts w:ascii="Bookman Old Style" w:hAnsi="Bookman Old Style" w:cs="Bookman Old Style"/>
                <w:i/>
                <w:iCs/>
                <w:sz w:val="26"/>
                <w:szCs w:val="26"/>
                <w:lang w:val="uk-UA"/>
              </w:rPr>
              <w:t xml:space="preserve"> 4. </w:t>
            </w:r>
            <w:r w:rsidRPr="00F41028">
              <w:rPr>
                <w:rFonts w:ascii="Bookman Old Style" w:hAnsi="Bookman Old Style" w:cs="Bookman Old Style"/>
                <w:b/>
                <w:bCs/>
                <w:i/>
                <w:iCs/>
                <w:sz w:val="26"/>
                <w:szCs w:val="26"/>
                <w:lang w:val="uk-UA"/>
              </w:rPr>
              <w:t xml:space="preserve">Гей, </w:t>
            </w:r>
            <w:r w:rsidRPr="00F41028">
              <w:rPr>
                <w:rFonts w:ascii="Bookman Old Style" w:hAnsi="Bookman Old Style" w:cs="Bookman Old Style"/>
                <w:i/>
                <w:iCs/>
                <w:sz w:val="26"/>
                <w:szCs w:val="26"/>
                <w:lang w:val="uk-UA"/>
              </w:rPr>
              <w:t xml:space="preserve">піду я в ті зелені гори, де смереки гомонять високі </w:t>
            </w:r>
            <w:r w:rsidRPr="00880CAD">
              <w:rPr>
                <w:rFonts w:ascii="Bookman Old Style" w:hAnsi="Bookman Old Style" w:cs="Bookman Old Style"/>
                <w:iCs/>
                <w:sz w:val="26"/>
                <w:szCs w:val="26"/>
                <w:lang w:val="uk-UA"/>
              </w:rPr>
              <w:t xml:space="preserve">(Леся Українка). </w:t>
            </w:r>
          </w:p>
        </w:tc>
      </w:tr>
      <w:tr w:rsidR="00A2504E" w:rsidRPr="00F41028" w:rsidTr="00BC7CD5">
        <w:tc>
          <w:tcPr>
            <w:tcW w:w="4075" w:type="dxa"/>
          </w:tcPr>
          <w:p w:rsidR="00A2504E" w:rsidRPr="00F41028" w:rsidRDefault="00A2504E" w:rsidP="00880CAD">
            <w:pPr>
              <w:pStyle w:val="a5"/>
              <w:shd w:val="clear" w:color="auto" w:fill="FFFFFF"/>
              <w:spacing w:after="0" w:line="240" w:lineRule="auto"/>
              <w:ind w:left="0" w:right="38" w:firstLine="282"/>
              <w:rPr>
                <w:rFonts w:ascii="Bookman Old Style" w:hAnsi="Bookman Old Style" w:cs="Bookman Old Style"/>
                <w:sz w:val="26"/>
                <w:szCs w:val="26"/>
              </w:rPr>
            </w:pPr>
            <w:r w:rsidRPr="00F41028">
              <w:rPr>
                <w:rFonts w:ascii="Bookman Old Style" w:hAnsi="Bookman Old Style" w:cs="Bookman Old Style"/>
                <w:sz w:val="26"/>
                <w:szCs w:val="26"/>
                <w:lang w:val="uk-UA"/>
              </w:rPr>
              <w:t xml:space="preserve">У середині речення слова-речення та вигуки виділяються з обох боків комами або, якщо при них є знак оклику, </w:t>
            </w:r>
            <w:r w:rsidRPr="00F41028">
              <w:rPr>
                <w:rFonts w:ascii="Bookman Old Style" w:hAnsi="Bookman Old Style" w:cs="Bookman Old Style"/>
                <w:i/>
                <w:iCs/>
                <w:spacing w:val="-1"/>
                <w:sz w:val="26"/>
                <w:szCs w:val="26"/>
                <w:lang w:val="uk-UA"/>
              </w:rPr>
              <w:t>–</w:t>
            </w:r>
            <w:r w:rsidRPr="00F41028">
              <w:rPr>
                <w:rFonts w:ascii="Bookman Old Style" w:hAnsi="Bookman Old Style" w:cs="Bookman Old Style"/>
                <w:sz w:val="26"/>
                <w:szCs w:val="26"/>
                <w:lang w:val="uk-UA"/>
              </w:rPr>
              <w:t xml:space="preserve">  тире.</w:t>
            </w:r>
          </w:p>
        </w:tc>
        <w:tc>
          <w:tcPr>
            <w:tcW w:w="5777" w:type="dxa"/>
          </w:tcPr>
          <w:p w:rsidR="00A2504E" w:rsidRPr="00F41028" w:rsidRDefault="00A2504E" w:rsidP="00880CAD">
            <w:pPr>
              <w:shd w:val="clear" w:color="auto" w:fill="FFFFFF"/>
              <w:spacing w:after="0" w:line="240" w:lineRule="auto"/>
              <w:ind w:left="10" w:right="24" w:firstLine="24"/>
              <w:rPr>
                <w:rFonts w:ascii="Bookman Old Style" w:hAnsi="Bookman Old Style" w:cs="Bookman Old Style"/>
                <w:i/>
                <w:iCs/>
                <w:sz w:val="26"/>
                <w:szCs w:val="26"/>
                <w:lang w:val="uk-UA"/>
              </w:rPr>
            </w:pPr>
            <w:r w:rsidRPr="00F41028">
              <w:rPr>
                <w:rFonts w:ascii="Bookman Old Style" w:hAnsi="Bookman Old Style" w:cs="Bookman Old Style"/>
                <w:i/>
                <w:iCs/>
                <w:spacing w:val="-1"/>
                <w:sz w:val="26"/>
                <w:szCs w:val="26"/>
                <w:lang w:val="uk-UA"/>
              </w:rPr>
              <w:t>1. Життя не нива</w:t>
            </w:r>
            <w:r w:rsidRPr="00F41028">
              <w:rPr>
                <w:rFonts w:ascii="Bookman Old Style" w:hAnsi="Bookman Old Style" w:cs="Bookman Old Style"/>
                <w:b/>
                <w:bCs/>
                <w:i/>
                <w:iCs/>
                <w:spacing w:val="-1"/>
                <w:sz w:val="26"/>
                <w:szCs w:val="26"/>
                <w:lang w:val="uk-UA"/>
              </w:rPr>
              <w:t>, ні,</w:t>
            </w:r>
            <w:r w:rsidRPr="00F41028">
              <w:rPr>
                <w:rFonts w:ascii="Bookman Old Style" w:hAnsi="Bookman Old Style" w:cs="Bookman Old Style"/>
                <w:i/>
                <w:iCs/>
                <w:spacing w:val="-1"/>
                <w:sz w:val="26"/>
                <w:szCs w:val="26"/>
                <w:lang w:val="uk-UA"/>
              </w:rPr>
              <w:t xml:space="preserve"> воно – дорога між злом і добром, бут</w:t>
            </w:r>
            <w:r w:rsidRPr="00F41028">
              <w:rPr>
                <w:rFonts w:ascii="Bookman Old Style" w:hAnsi="Bookman Old Style" w:cs="Bookman Old Style"/>
                <w:i/>
                <w:iCs/>
                <w:sz w:val="26"/>
                <w:szCs w:val="26"/>
                <w:lang w:val="uk-UA"/>
              </w:rPr>
              <w:t xml:space="preserve">тям і небуттям </w:t>
            </w:r>
            <w:r w:rsidR="00890B12">
              <w:rPr>
                <w:rFonts w:ascii="Bookman Old Style" w:hAnsi="Bookman Old Style" w:cs="Bookman Old Style"/>
                <w:i/>
                <w:iCs/>
                <w:sz w:val="26"/>
                <w:szCs w:val="26"/>
                <w:lang w:val="uk-UA"/>
              </w:rPr>
              <w:t xml:space="preserve">          </w:t>
            </w:r>
            <w:r w:rsidRPr="00880CAD">
              <w:rPr>
                <w:rFonts w:ascii="Bookman Old Style" w:hAnsi="Bookman Old Style" w:cs="Bookman Old Style"/>
                <w:iCs/>
                <w:sz w:val="26"/>
                <w:szCs w:val="26"/>
                <w:lang w:val="uk-UA"/>
              </w:rPr>
              <w:t>(Л.</w:t>
            </w:r>
            <w:r w:rsidR="00890B12">
              <w:rPr>
                <w:rFonts w:ascii="Bookman Old Style" w:hAnsi="Bookman Old Style" w:cs="Bookman Old Style"/>
                <w:iCs/>
                <w:sz w:val="26"/>
                <w:szCs w:val="26"/>
                <w:lang w:val="uk-UA"/>
              </w:rPr>
              <w:t xml:space="preserve"> </w:t>
            </w:r>
            <w:r w:rsidRPr="00880CAD">
              <w:rPr>
                <w:rFonts w:ascii="Bookman Old Style" w:hAnsi="Bookman Old Style" w:cs="Bookman Old Style"/>
                <w:iCs/>
                <w:sz w:val="26"/>
                <w:szCs w:val="26"/>
                <w:lang w:val="uk-UA"/>
              </w:rPr>
              <w:t>Дмитерко).</w:t>
            </w:r>
            <w:r w:rsidRPr="00F41028">
              <w:rPr>
                <w:rFonts w:ascii="Bookman Old Style" w:hAnsi="Bookman Old Style" w:cs="Bookman Old Style"/>
                <w:i/>
                <w:iCs/>
                <w:sz w:val="26"/>
                <w:szCs w:val="26"/>
                <w:lang w:val="uk-UA"/>
              </w:rPr>
              <w:t xml:space="preserve"> 2. Земле рідна</w:t>
            </w:r>
            <w:r w:rsidRPr="00F41028">
              <w:rPr>
                <w:rFonts w:ascii="Bookman Old Style" w:hAnsi="Bookman Old Style" w:cs="Bookman Old Style"/>
                <w:b/>
                <w:bCs/>
                <w:i/>
                <w:iCs/>
                <w:sz w:val="26"/>
                <w:szCs w:val="26"/>
                <w:lang w:val="uk-UA"/>
              </w:rPr>
              <w:t>, о,</w:t>
            </w:r>
            <w:r w:rsidRPr="00F41028">
              <w:rPr>
                <w:rFonts w:ascii="Bookman Old Style" w:hAnsi="Bookman Old Style" w:cs="Bookman Old Style"/>
                <w:i/>
                <w:iCs/>
                <w:sz w:val="26"/>
                <w:szCs w:val="26"/>
                <w:lang w:val="uk-UA"/>
              </w:rPr>
              <w:t xml:space="preserve"> чим далі ти від мене, тим дорожча </w:t>
            </w:r>
            <w:r w:rsidRPr="00880CAD">
              <w:rPr>
                <w:rFonts w:ascii="Bookman Old Style" w:hAnsi="Bookman Old Style" w:cs="Bookman Old Style"/>
                <w:iCs/>
                <w:sz w:val="26"/>
                <w:szCs w:val="26"/>
                <w:lang w:val="uk-UA"/>
              </w:rPr>
              <w:t>(Д.</w:t>
            </w:r>
            <w:r w:rsidR="00890B12">
              <w:rPr>
                <w:rFonts w:ascii="Bookman Old Style" w:hAnsi="Bookman Old Style" w:cs="Bookman Old Style"/>
                <w:iCs/>
                <w:sz w:val="26"/>
                <w:szCs w:val="26"/>
                <w:lang w:val="uk-UA"/>
              </w:rPr>
              <w:t xml:space="preserve"> </w:t>
            </w:r>
            <w:r w:rsidRPr="00880CAD">
              <w:rPr>
                <w:rFonts w:ascii="Bookman Old Style" w:hAnsi="Bookman Old Style" w:cs="Bookman Old Style"/>
                <w:iCs/>
                <w:sz w:val="26"/>
                <w:szCs w:val="26"/>
                <w:lang w:val="uk-UA"/>
              </w:rPr>
              <w:t>Павличко).</w:t>
            </w:r>
            <w:r w:rsidRPr="00F41028">
              <w:rPr>
                <w:rFonts w:ascii="Bookman Old Style" w:hAnsi="Bookman Old Style" w:cs="Bookman Old Style"/>
                <w:i/>
                <w:iCs/>
                <w:sz w:val="26"/>
                <w:szCs w:val="26"/>
                <w:lang w:val="uk-UA"/>
              </w:rPr>
              <w:t xml:space="preserve"> </w:t>
            </w:r>
          </w:p>
        </w:tc>
      </w:tr>
      <w:tr w:rsidR="00A2504E" w:rsidRPr="00F41028" w:rsidTr="00BC7CD5">
        <w:tc>
          <w:tcPr>
            <w:tcW w:w="4075" w:type="dxa"/>
          </w:tcPr>
          <w:p w:rsidR="00A2504E" w:rsidRPr="00F41028" w:rsidRDefault="00A2504E" w:rsidP="00880CAD">
            <w:pPr>
              <w:pStyle w:val="a5"/>
              <w:shd w:val="clear" w:color="auto" w:fill="FFFFFF"/>
              <w:spacing w:after="0" w:line="240" w:lineRule="auto"/>
              <w:ind w:left="0" w:right="10" w:firstLine="282"/>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Треба відрізняти слова-речення </w:t>
            </w:r>
            <w:r w:rsidRPr="00460552">
              <w:rPr>
                <w:rFonts w:ascii="Bookman Old Style" w:hAnsi="Bookman Old Style" w:cs="Bookman Old Style"/>
                <w:b/>
                <w:iCs/>
                <w:sz w:val="26"/>
                <w:szCs w:val="26"/>
                <w:lang w:val="uk-UA"/>
              </w:rPr>
              <w:t>так,</w:t>
            </w:r>
            <w:r w:rsidRPr="00460552">
              <w:rPr>
                <w:rFonts w:ascii="Bookman Old Style" w:hAnsi="Bookman Old Style" w:cs="Bookman Old Style"/>
                <w:b/>
                <w:sz w:val="26"/>
                <w:szCs w:val="26"/>
                <w:lang w:val="uk-UA"/>
              </w:rPr>
              <w:t xml:space="preserve"> </w:t>
            </w:r>
            <w:r w:rsidRPr="00460552">
              <w:rPr>
                <w:rFonts w:ascii="Bookman Old Style" w:hAnsi="Bookman Old Style" w:cs="Bookman Old Style"/>
                <w:b/>
                <w:iCs/>
                <w:sz w:val="26"/>
                <w:szCs w:val="26"/>
                <w:lang w:val="uk-UA"/>
              </w:rPr>
              <w:t>ні, гаразд, що ж</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та вигуки від однозвучних часток і членів речення, які ні в усній мові, ні на письмі не відокремлюються.</w:t>
            </w:r>
          </w:p>
        </w:tc>
        <w:tc>
          <w:tcPr>
            <w:tcW w:w="5777" w:type="dxa"/>
          </w:tcPr>
          <w:p w:rsidR="00880CAD" w:rsidRDefault="00A2504E" w:rsidP="00880CAD">
            <w:pPr>
              <w:spacing w:after="0" w:line="240" w:lineRule="auto"/>
              <w:rPr>
                <w:rFonts w:ascii="Bookman Old Style" w:hAnsi="Bookman Old Style" w:cs="Bookman Old Style"/>
                <w:i/>
                <w:iCs/>
                <w:spacing w:val="-2"/>
                <w:sz w:val="26"/>
                <w:szCs w:val="26"/>
                <w:lang w:val="uk-UA"/>
              </w:rPr>
            </w:pPr>
            <w:r w:rsidRPr="00F41028">
              <w:rPr>
                <w:rFonts w:ascii="Bookman Old Style" w:hAnsi="Bookman Old Style" w:cs="Bookman Old Style"/>
                <w:i/>
                <w:iCs/>
                <w:sz w:val="26"/>
                <w:szCs w:val="26"/>
                <w:lang w:val="uk-UA"/>
              </w:rPr>
              <w:t xml:space="preserve">1. </w:t>
            </w:r>
            <w:r w:rsidRPr="00F41028">
              <w:rPr>
                <w:rFonts w:ascii="Bookman Old Style" w:hAnsi="Bookman Old Style" w:cs="Bookman Old Style"/>
                <w:b/>
                <w:bCs/>
                <w:i/>
                <w:iCs/>
                <w:sz w:val="26"/>
                <w:szCs w:val="26"/>
                <w:lang w:val="uk-UA"/>
              </w:rPr>
              <w:t xml:space="preserve">Так </w:t>
            </w:r>
            <w:r w:rsidRPr="00F41028">
              <w:rPr>
                <w:rFonts w:ascii="Bookman Old Style" w:hAnsi="Bookman Old Style" w:cs="Bookman Old Style"/>
                <w:sz w:val="26"/>
                <w:szCs w:val="26"/>
                <w:lang w:val="uk-UA"/>
              </w:rPr>
              <w:t>[обставина міри]</w:t>
            </w:r>
            <w:r w:rsidRPr="00F41028">
              <w:rPr>
                <w:rFonts w:ascii="Bookman Old Style" w:hAnsi="Bookman Old Style" w:cs="Bookman Old Style"/>
                <w:i/>
                <w:iCs/>
                <w:sz w:val="26"/>
                <w:szCs w:val="26"/>
                <w:lang w:val="uk-UA"/>
              </w:rPr>
              <w:t xml:space="preserve"> ніхто не кохав. Через тисячі літ </w:t>
            </w:r>
            <w:r w:rsidRPr="00F41028">
              <w:rPr>
                <w:rFonts w:ascii="Bookman Old Style" w:hAnsi="Bookman Old Style" w:cs="Bookman Old Style"/>
                <w:i/>
                <w:iCs/>
                <w:spacing w:val="-3"/>
                <w:sz w:val="26"/>
                <w:szCs w:val="26"/>
                <w:lang w:val="uk-UA"/>
              </w:rPr>
              <w:t xml:space="preserve">лиш приходить подібне кохання </w:t>
            </w:r>
            <w:r w:rsidRPr="00370729">
              <w:rPr>
                <w:rFonts w:ascii="Bookman Old Style" w:hAnsi="Bookman Old Style" w:cs="Bookman Old Style"/>
                <w:iCs/>
                <w:spacing w:val="-3"/>
                <w:sz w:val="26"/>
                <w:szCs w:val="26"/>
                <w:lang w:val="uk-UA"/>
              </w:rPr>
              <w:t>(</w:t>
            </w:r>
            <w:r w:rsidRPr="00880CAD">
              <w:rPr>
                <w:rFonts w:ascii="Bookman Old Style" w:hAnsi="Bookman Old Style" w:cs="Bookman Old Style"/>
                <w:iCs/>
                <w:spacing w:val="-3"/>
                <w:sz w:val="26"/>
                <w:szCs w:val="26"/>
                <w:lang w:val="uk-UA"/>
              </w:rPr>
              <w:t xml:space="preserve">В. Сосюра). </w:t>
            </w:r>
            <w:r w:rsidRPr="00F41028">
              <w:rPr>
                <w:rFonts w:ascii="Bookman Old Style" w:hAnsi="Bookman Old Style" w:cs="Bookman Old Style"/>
                <w:i/>
                <w:iCs/>
                <w:spacing w:val="-3"/>
                <w:sz w:val="26"/>
                <w:szCs w:val="26"/>
                <w:lang w:val="uk-UA"/>
              </w:rPr>
              <w:t xml:space="preserve">2. </w:t>
            </w:r>
            <w:r w:rsidRPr="00F41028">
              <w:rPr>
                <w:rFonts w:ascii="Bookman Old Style" w:hAnsi="Bookman Old Style" w:cs="Bookman Old Style"/>
                <w:b/>
                <w:bCs/>
                <w:i/>
                <w:iCs/>
                <w:spacing w:val="-3"/>
                <w:sz w:val="26"/>
                <w:szCs w:val="26"/>
                <w:lang w:val="uk-UA"/>
              </w:rPr>
              <w:t xml:space="preserve">Так </w:t>
            </w:r>
            <w:r w:rsidRPr="00F41028">
              <w:rPr>
                <w:rFonts w:ascii="Bookman Old Style" w:hAnsi="Bookman Old Style" w:cs="Bookman Old Style"/>
                <w:spacing w:val="-3"/>
                <w:sz w:val="26"/>
                <w:szCs w:val="26"/>
                <w:lang w:val="uk-UA"/>
              </w:rPr>
              <w:t>[тож]</w:t>
            </w:r>
            <w:r w:rsidRPr="00F41028">
              <w:rPr>
                <w:rFonts w:ascii="Bookman Old Style" w:hAnsi="Bookman Old Style" w:cs="Bookman Old Style"/>
                <w:i/>
                <w:iCs/>
                <w:spacing w:val="-3"/>
                <w:sz w:val="26"/>
                <w:szCs w:val="26"/>
                <w:lang w:val="uk-UA"/>
              </w:rPr>
              <w:t xml:space="preserve"> будь</w:t>
            </w:r>
            <w:r w:rsidRPr="00F41028">
              <w:rPr>
                <w:rFonts w:ascii="Bookman Old Style" w:hAnsi="Bookman Old Style" w:cs="Bookman Old Style"/>
                <w:i/>
                <w:iCs/>
                <w:spacing w:val="-2"/>
                <w:sz w:val="26"/>
                <w:szCs w:val="26"/>
                <w:lang w:val="uk-UA"/>
              </w:rPr>
              <w:t xml:space="preserve">мо єдині! Ми – квіти життя  </w:t>
            </w:r>
            <w:r w:rsidRPr="00460552">
              <w:rPr>
                <w:rFonts w:ascii="Bookman Old Style" w:hAnsi="Bookman Old Style" w:cs="Bookman Old Style"/>
                <w:iCs/>
                <w:spacing w:val="-2"/>
                <w:sz w:val="26"/>
                <w:szCs w:val="26"/>
                <w:lang w:val="uk-UA"/>
              </w:rPr>
              <w:t>(В. Сосюра).</w:t>
            </w:r>
            <w:r w:rsidRPr="00F41028">
              <w:rPr>
                <w:rFonts w:ascii="Bookman Old Style" w:hAnsi="Bookman Old Style" w:cs="Bookman Old Style"/>
                <w:i/>
                <w:iCs/>
                <w:spacing w:val="-2"/>
                <w:sz w:val="26"/>
                <w:szCs w:val="26"/>
                <w:lang w:val="uk-UA"/>
              </w:rPr>
              <w:t xml:space="preserve"> </w:t>
            </w:r>
          </w:p>
          <w:p w:rsidR="00413D88" w:rsidRDefault="00A2504E" w:rsidP="00880CAD">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pacing w:val="-2"/>
                <w:sz w:val="26"/>
                <w:szCs w:val="26"/>
                <w:lang w:val="uk-UA"/>
              </w:rPr>
              <w:t xml:space="preserve">3. Мовчи, </w:t>
            </w:r>
            <w:r w:rsidRPr="00F41028">
              <w:rPr>
                <w:rFonts w:ascii="Bookman Old Style" w:hAnsi="Bookman Old Style" w:cs="Bookman Old Style"/>
                <w:b/>
                <w:bCs/>
                <w:i/>
                <w:iCs/>
                <w:spacing w:val="-2"/>
                <w:sz w:val="26"/>
                <w:szCs w:val="26"/>
                <w:lang w:val="uk-UA"/>
              </w:rPr>
              <w:t xml:space="preserve">так </w:t>
            </w:r>
            <w:r w:rsidRPr="00F41028">
              <w:rPr>
                <w:rFonts w:ascii="Bookman Old Style" w:hAnsi="Bookman Old Style" w:cs="Bookman Old Style"/>
                <w:spacing w:val="-2"/>
                <w:sz w:val="26"/>
                <w:szCs w:val="26"/>
                <w:lang w:val="uk-UA"/>
              </w:rPr>
              <w:t>[то]</w:t>
            </w:r>
            <w:r w:rsidRPr="00F41028">
              <w:rPr>
                <w:rFonts w:ascii="Bookman Old Style" w:hAnsi="Bookman Old Style" w:cs="Bookman Old Style"/>
                <w:i/>
                <w:iCs/>
                <w:spacing w:val="-2"/>
                <w:sz w:val="26"/>
                <w:szCs w:val="26"/>
                <w:lang w:val="uk-UA"/>
              </w:rPr>
              <w:t xml:space="preserve"> </w:t>
            </w:r>
            <w:r w:rsidRPr="00F41028">
              <w:rPr>
                <w:rFonts w:ascii="Bookman Old Style" w:hAnsi="Bookman Old Style" w:cs="Bookman Old Style"/>
                <w:i/>
                <w:iCs/>
                <w:spacing w:val="-7"/>
                <w:sz w:val="26"/>
                <w:szCs w:val="26"/>
                <w:lang w:val="uk-UA"/>
              </w:rPr>
              <w:t xml:space="preserve">подумають, що ти розумний </w:t>
            </w:r>
            <w:r w:rsidRPr="008C0081">
              <w:rPr>
                <w:rFonts w:ascii="Bookman Old Style" w:hAnsi="Bookman Old Style" w:cs="Bookman Old Style"/>
                <w:iCs/>
                <w:spacing w:val="-7"/>
                <w:sz w:val="26"/>
                <w:szCs w:val="26"/>
                <w:lang w:val="uk-UA"/>
              </w:rPr>
              <w:t>(</w:t>
            </w:r>
            <w:r w:rsidRPr="00880CAD">
              <w:rPr>
                <w:rFonts w:ascii="Bookman Old Style" w:hAnsi="Bookman Old Style" w:cs="Bookman Old Style"/>
                <w:iCs/>
                <w:spacing w:val="-7"/>
                <w:sz w:val="26"/>
                <w:szCs w:val="26"/>
                <w:lang w:val="uk-UA"/>
              </w:rPr>
              <w:t xml:space="preserve">Нар. тв.). </w:t>
            </w:r>
            <w:r w:rsidRPr="00F41028">
              <w:rPr>
                <w:rFonts w:ascii="Bookman Old Style" w:hAnsi="Bookman Old Style" w:cs="Bookman Old Style"/>
                <w:i/>
                <w:iCs/>
                <w:spacing w:val="-7"/>
                <w:sz w:val="26"/>
                <w:szCs w:val="26"/>
                <w:lang w:val="uk-UA"/>
              </w:rPr>
              <w:t xml:space="preserve">4. </w:t>
            </w:r>
            <w:r w:rsidRPr="00F41028">
              <w:rPr>
                <w:rFonts w:ascii="Bookman Old Style" w:hAnsi="Bookman Old Style" w:cs="Bookman Old Style"/>
                <w:b/>
                <w:bCs/>
                <w:i/>
                <w:iCs/>
                <w:spacing w:val="-5"/>
                <w:sz w:val="26"/>
                <w:szCs w:val="26"/>
                <w:lang w:val="uk-UA"/>
              </w:rPr>
              <w:t>Ну</w:t>
            </w:r>
            <w:r w:rsidRPr="00F41028">
              <w:rPr>
                <w:rFonts w:ascii="Bookman Old Style" w:hAnsi="Bookman Old Style" w:cs="Bookman Old Style"/>
                <w:i/>
                <w:iCs/>
                <w:spacing w:val="-5"/>
                <w:sz w:val="26"/>
                <w:szCs w:val="26"/>
                <w:lang w:val="uk-UA"/>
              </w:rPr>
              <w:t xml:space="preserve"> </w:t>
            </w:r>
            <w:r w:rsidRPr="00F41028">
              <w:rPr>
                <w:rFonts w:ascii="Bookman Old Style" w:hAnsi="Bookman Old Style" w:cs="Bookman Old Style"/>
                <w:spacing w:val="-5"/>
                <w:sz w:val="26"/>
                <w:szCs w:val="26"/>
                <w:lang w:val="uk-UA"/>
              </w:rPr>
              <w:t>[прису</w:t>
            </w:r>
            <w:r w:rsidRPr="00F41028">
              <w:rPr>
                <w:rFonts w:ascii="Bookman Old Style" w:hAnsi="Bookman Old Style" w:cs="Bookman Old Style"/>
                <w:sz w:val="26"/>
                <w:szCs w:val="26"/>
                <w:lang w:val="uk-UA"/>
              </w:rPr>
              <w:t xml:space="preserve">док] </w:t>
            </w:r>
            <w:r w:rsidRPr="00F41028">
              <w:rPr>
                <w:rFonts w:ascii="Bookman Old Style" w:hAnsi="Bookman Old Style" w:cs="Bookman Old Style"/>
                <w:i/>
                <w:iCs/>
                <w:sz w:val="26"/>
                <w:szCs w:val="26"/>
                <w:lang w:val="uk-UA"/>
              </w:rPr>
              <w:t>до танців, до танців, кобзарю</w:t>
            </w:r>
          </w:p>
          <w:p w:rsidR="00A2504E" w:rsidRPr="00F41028" w:rsidRDefault="00A2504E" w:rsidP="00880CAD">
            <w:pPr>
              <w:spacing w:after="0" w:line="240" w:lineRule="auto"/>
              <w:rPr>
                <w:rFonts w:ascii="Bookman Old Style" w:hAnsi="Bookman Old Style" w:cs="Bookman Old Style"/>
                <w:b/>
                <w:bCs/>
                <w:sz w:val="26"/>
                <w:szCs w:val="26"/>
                <w:lang w:val="uk-UA"/>
              </w:rPr>
            </w:pPr>
            <w:r w:rsidRPr="00F41028">
              <w:rPr>
                <w:rFonts w:ascii="Bookman Old Style" w:hAnsi="Bookman Old Style" w:cs="Bookman Old Style"/>
                <w:i/>
                <w:iCs/>
                <w:sz w:val="26"/>
                <w:szCs w:val="26"/>
                <w:lang w:val="uk-UA"/>
              </w:rPr>
              <w:t xml:space="preserve"> </w:t>
            </w:r>
            <w:r w:rsidRPr="00880CAD">
              <w:rPr>
                <w:rFonts w:ascii="Bookman Old Style" w:hAnsi="Bookman Old Style" w:cs="Bookman Old Style"/>
                <w:iCs/>
                <w:sz w:val="26"/>
                <w:szCs w:val="26"/>
                <w:lang w:val="uk-UA"/>
              </w:rPr>
              <w:t xml:space="preserve">(Т. Шевченко). </w:t>
            </w:r>
          </w:p>
        </w:tc>
      </w:tr>
    </w:tbl>
    <w:p w:rsidR="00A2504E" w:rsidRPr="00880CAD" w:rsidRDefault="00A2504E" w:rsidP="0015430E">
      <w:pPr>
        <w:spacing w:after="0" w:line="240" w:lineRule="auto"/>
        <w:jc w:val="center"/>
        <w:rPr>
          <w:rFonts w:ascii="Bookman Old Style" w:hAnsi="Bookman Old Style" w:cs="Bookman Old Style"/>
          <w:b/>
          <w:bCs/>
          <w:sz w:val="32"/>
          <w:szCs w:val="32"/>
        </w:rPr>
      </w:pPr>
    </w:p>
    <w:p w:rsidR="00A2504E" w:rsidRPr="00F41028" w:rsidRDefault="00A2504E" w:rsidP="0015430E">
      <w:pPr>
        <w:spacing w:after="0" w:line="240" w:lineRule="auto"/>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t>Питання для самоконтролю</w:t>
      </w:r>
    </w:p>
    <w:p w:rsidR="00A2504E" w:rsidRPr="00F41028" w:rsidRDefault="00A2504E" w:rsidP="0015430E">
      <w:pPr>
        <w:spacing w:after="0" w:line="240" w:lineRule="auto"/>
        <w:jc w:val="center"/>
        <w:rPr>
          <w:rFonts w:ascii="Bookman Old Style" w:hAnsi="Bookman Old Style" w:cs="Bookman Old Style"/>
          <w:sz w:val="26"/>
          <w:szCs w:val="26"/>
          <w:lang w:val="uk-UA"/>
        </w:rPr>
      </w:pPr>
    </w:p>
    <w:p w:rsidR="00A2504E" w:rsidRPr="00F41028" w:rsidRDefault="00A2504E" w:rsidP="005E1E99">
      <w:pPr>
        <w:pStyle w:val="a5"/>
        <w:numPr>
          <w:ilvl w:val="0"/>
          <w:numId w:val="70"/>
        </w:numPr>
        <w:tabs>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rPr>
        <w:t>Які слова, словосполучення і речення називаються вставними?</w:t>
      </w:r>
    </w:p>
    <w:p w:rsidR="00A2504E" w:rsidRPr="00F41028" w:rsidRDefault="00A2504E" w:rsidP="005E1E99">
      <w:pPr>
        <w:pStyle w:val="a5"/>
        <w:numPr>
          <w:ilvl w:val="0"/>
          <w:numId w:val="70"/>
        </w:numPr>
        <w:tabs>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Що можуть виражати у реченні вставні слова та речення?</w:t>
      </w:r>
    </w:p>
    <w:p w:rsidR="00A2504E" w:rsidRPr="00F41028" w:rsidRDefault="00A2504E" w:rsidP="005E1E99">
      <w:pPr>
        <w:pStyle w:val="a5"/>
        <w:numPr>
          <w:ilvl w:val="0"/>
          <w:numId w:val="70"/>
        </w:numPr>
        <w:tabs>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Які слова можуть бути лише вставними, а які тільки в певній позиції?</w:t>
      </w:r>
    </w:p>
    <w:p w:rsidR="00A2504E" w:rsidRPr="00F41028" w:rsidRDefault="00A2504E" w:rsidP="005E1E99">
      <w:pPr>
        <w:pStyle w:val="a5"/>
        <w:numPr>
          <w:ilvl w:val="0"/>
          <w:numId w:val="70"/>
        </w:numPr>
        <w:tabs>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rPr>
        <w:t>Якими розділовими знаками виділяються вставні слова та ре</w:t>
      </w:r>
      <w:r w:rsidRPr="00F41028">
        <w:rPr>
          <w:rFonts w:ascii="Bookman Old Style" w:hAnsi="Bookman Old Style" w:cs="Bookman Old Style"/>
          <w:sz w:val="26"/>
          <w:szCs w:val="26"/>
          <w:lang w:val="uk-UA"/>
        </w:rPr>
        <w:t>чення?</w:t>
      </w:r>
    </w:p>
    <w:p w:rsidR="00A2504E" w:rsidRPr="00F41028" w:rsidRDefault="00A2504E" w:rsidP="005E1E99">
      <w:pPr>
        <w:pStyle w:val="a5"/>
        <w:numPr>
          <w:ilvl w:val="0"/>
          <w:numId w:val="70"/>
        </w:numPr>
        <w:tabs>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Що таке звертання? Назвіть</w:t>
      </w:r>
      <w:r w:rsidRPr="00F41028">
        <w:rPr>
          <w:rFonts w:ascii="Bookman Old Style" w:hAnsi="Bookman Old Style" w:cs="Bookman Old Style"/>
          <w:sz w:val="26"/>
          <w:szCs w:val="26"/>
        </w:rPr>
        <w:t xml:space="preserve"> способи вираження звертань та розділові знаки при них.</w:t>
      </w:r>
    </w:p>
    <w:p w:rsidR="00A2504E" w:rsidRPr="00F41028" w:rsidRDefault="00A2504E" w:rsidP="005E1E99">
      <w:pPr>
        <w:pStyle w:val="a5"/>
        <w:numPr>
          <w:ilvl w:val="0"/>
          <w:numId w:val="70"/>
        </w:numPr>
        <w:tabs>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Що таке слова-речення та вигуки? Як вони відокремлюються на письмі?</w:t>
      </w:r>
    </w:p>
    <w:p w:rsidR="00A2504E" w:rsidRPr="00D870B6" w:rsidRDefault="00A2504E" w:rsidP="00DF3F01">
      <w:pPr>
        <w:pStyle w:val="a5"/>
        <w:tabs>
          <w:tab w:val="left" w:pos="284"/>
        </w:tabs>
        <w:spacing w:after="0" w:line="240" w:lineRule="auto"/>
        <w:jc w:val="both"/>
        <w:rPr>
          <w:rFonts w:ascii="Bookman Old Style" w:hAnsi="Bookman Old Style" w:cs="Bookman Old Style"/>
          <w:sz w:val="26"/>
          <w:szCs w:val="26"/>
        </w:rPr>
      </w:pPr>
    </w:p>
    <w:p w:rsidR="00B62445" w:rsidRDefault="00B62445" w:rsidP="00DF3F01">
      <w:pPr>
        <w:pStyle w:val="a5"/>
        <w:tabs>
          <w:tab w:val="left" w:pos="284"/>
        </w:tabs>
        <w:spacing w:after="0" w:line="240" w:lineRule="auto"/>
        <w:jc w:val="both"/>
        <w:rPr>
          <w:rFonts w:ascii="Bookman Old Style" w:hAnsi="Bookman Old Style" w:cs="Bookman Old Style"/>
          <w:sz w:val="26"/>
          <w:szCs w:val="26"/>
          <w:lang w:val="uk-UA"/>
        </w:rPr>
      </w:pPr>
    </w:p>
    <w:p w:rsidR="00B531B7" w:rsidRDefault="00B531B7" w:rsidP="00DF3F01">
      <w:pPr>
        <w:pStyle w:val="a5"/>
        <w:tabs>
          <w:tab w:val="left" w:pos="284"/>
        </w:tabs>
        <w:spacing w:after="0" w:line="240" w:lineRule="auto"/>
        <w:jc w:val="both"/>
        <w:rPr>
          <w:rFonts w:ascii="Bookman Old Style" w:hAnsi="Bookman Old Style" w:cs="Bookman Old Style"/>
          <w:sz w:val="26"/>
          <w:szCs w:val="26"/>
          <w:lang w:val="uk-UA"/>
        </w:rPr>
      </w:pPr>
    </w:p>
    <w:p w:rsidR="00B531B7" w:rsidRDefault="00B531B7" w:rsidP="00DF3F01">
      <w:pPr>
        <w:pStyle w:val="a5"/>
        <w:tabs>
          <w:tab w:val="left" w:pos="284"/>
        </w:tabs>
        <w:spacing w:after="0" w:line="240" w:lineRule="auto"/>
        <w:jc w:val="both"/>
        <w:rPr>
          <w:rFonts w:ascii="Bookman Old Style" w:hAnsi="Bookman Old Style" w:cs="Bookman Old Style"/>
          <w:sz w:val="26"/>
          <w:szCs w:val="26"/>
          <w:lang w:val="uk-UA"/>
        </w:rPr>
      </w:pPr>
    </w:p>
    <w:p w:rsidR="00B531B7" w:rsidRPr="00B531B7" w:rsidRDefault="00B531B7" w:rsidP="00DF3F01">
      <w:pPr>
        <w:pStyle w:val="a5"/>
        <w:tabs>
          <w:tab w:val="left" w:pos="284"/>
        </w:tabs>
        <w:spacing w:after="0" w:line="240" w:lineRule="auto"/>
        <w:jc w:val="both"/>
        <w:rPr>
          <w:rFonts w:ascii="Bookman Old Style" w:hAnsi="Bookman Old Style" w:cs="Bookman Old Style"/>
          <w:sz w:val="26"/>
          <w:szCs w:val="26"/>
          <w:lang w:val="uk-UA"/>
        </w:rPr>
      </w:pPr>
    </w:p>
    <w:p w:rsidR="00A2504E" w:rsidRPr="00F41028" w:rsidRDefault="00A2504E" w:rsidP="0015430E">
      <w:pPr>
        <w:spacing w:after="0" w:line="240" w:lineRule="auto"/>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lastRenderedPageBreak/>
        <w:t>Вправи до теми</w:t>
      </w:r>
    </w:p>
    <w:p w:rsidR="00A2504E" w:rsidRPr="00F41028" w:rsidRDefault="00A2504E" w:rsidP="0015430E">
      <w:pPr>
        <w:spacing w:after="0" w:line="240" w:lineRule="auto"/>
        <w:jc w:val="both"/>
        <w:rPr>
          <w:rFonts w:ascii="Bookman Old Style" w:hAnsi="Bookman Old Style" w:cs="Bookman Old Style"/>
          <w:b/>
          <w:bCs/>
          <w:sz w:val="26"/>
          <w:szCs w:val="26"/>
          <w:lang w:val="uk-UA"/>
        </w:rPr>
      </w:pPr>
    </w:p>
    <w:p w:rsidR="00A2504E" w:rsidRPr="00F41028" w:rsidRDefault="00A2504E" w:rsidP="0029384E">
      <w:pPr>
        <w:shd w:val="clear" w:color="auto" w:fill="FFFFFF"/>
        <w:spacing w:after="0" w:line="240" w:lineRule="auto"/>
        <w:ind w:right="29"/>
        <w:jc w:val="both"/>
        <w:rPr>
          <w:rFonts w:ascii="Bookman Old Style" w:hAnsi="Bookman Old Style" w:cs="Bookman Old Style"/>
          <w:sz w:val="24"/>
          <w:szCs w:val="24"/>
        </w:rPr>
      </w:pPr>
      <w:r w:rsidRPr="00F41028">
        <w:rPr>
          <w:rFonts w:ascii="Bookman Old Style" w:hAnsi="Bookman Old Style" w:cs="Bookman Old Style"/>
          <w:b/>
          <w:bCs/>
          <w:color w:val="000000"/>
          <w:spacing w:val="-6"/>
          <w:sz w:val="26"/>
          <w:szCs w:val="26"/>
          <w:lang w:val="uk-UA"/>
        </w:rPr>
        <w:t xml:space="preserve">Вправа 1. </w:t>
      </w:r>
      <w:r w:rsidRPr="00F41028">
        <w:rPr>
          <w:rFonts w:ascii="Bookman Old Style" w:hAnsi="Bookman Old Style" w:cs="Bookman Old Style"/>
          <w:b/>
          <w:bCs/>
          <w:i/>
          <w:iCs/>
          <w:color w:val="000000"/>
          <w:spacing w:val="-6"/>
          <w:sz w:val="26"/>
          <w:szCs w:val="26"/>
          <w:lang w:val="uk-UA"/>
        </w:rPr>
        <w:t xml:space="preserve">Перепишіть речення, підкресліть вставні слова, в дужках поясніть, </w:t>
      </w:r>
      <w:r w:rsidRPr="00F41028">
        <w:rPr>
          <w:rFonts w:ascii="Bookman Old Style" w:hAnsi="Bookman Old Style" w:cs="Bookman Old Style"/>
          <w:b/>
          <w:bCs/>
          <w:i/>
          <w:iCs/>
          <w:color w:val="000000"/>
          <w:spacing w:val="-5"/>
          <w:sz w:val="26"/>
          <w:szCs w:val="26"/>
          <w:lang w:val="uk-UA"/>
        </w:rPr>
        <w:t>з якою метою вони використані. Прокоментуйте розділові знаки.</w:t>
      </w:r>
    </w:p>
    <w:p w:rsidR="00A2504E" w:rsidRPr="00F41028" w:rsidRDefault="00A2504E" w:rsidP="0029384E">
      <w:pPr>
        <w:shd w:val="clear" w:color="auto" w:fill="FFFFFF"/>
        <w:spacing w:after="0" w:line="240" w:lineRule="auto"/>
        <w:ind w:right="29" w:firstLine="567"/>
        <w:jc w:val="both"/>
        <w:rPr>
          <w:rFonts w:ascii="Bookman Old Style" w:hAnsi="Bookman Old Style" w:cs="Bookman Old Style"/>
          <w:sz w:val="26"/>
          <w:szCs w:val="26"/>
        </w:rPr>
      </w:pPr>
      <w:r w:rsidRPr="00880CAD">
        <w:rPr>
          <w:rFonts w:ascii="Bookman Old Style" w:hAnsi="Bookman Old Style" w:cs="Bookman Old Style"/>
          <w:i/>
          <w:iCs/>
          <w:color w:val="000000"/>
          <w:spacing w:val="1"/>
          <w:sz w:val="26"/>
          <w:szCs w:val="26"/>
          <w:u w:val="single"/>
          <w:lang w:val="uk-UA"/>
        </w:rPr>
        <w:t>Зразок:</w:t>
      </w:r>
      <w:r w:rsidRPr="00F41028">
        <w:rPr>
          <w:rFonts w:ascii="Bookman Old Style" w:hAnsi="Bookman Old Style" w:cs="Bookman Old Style"/>
          <w:i/>
          <w:iCs/>
          <w:color w:val="000000"/>
          <w:spacing w:val="1"/>
          <w:sz w:val="26"/>
          <w:szCs w:val="26"/>
          <w:lang w:val="uk-UA"/>
        </w:rPr>
        <w:t xml:space="preserve"> Того</w:t>
      </w:r>
      <w:r w:rsidRPr="00F41028">
        <w:rPr>
          <w:rFonts w:ascii="Bookman Old Style" w:hAnsi="Bookman Old Style" w:cs="Bookman Old Style"/>
          <w:b/>
          <w:bCs/>
          <w:i/>
          <w:iCs/>
          <w:color w:val="000000"/>
          <w:spacing w:val="1"/>
          <w:sz w:val="26"/>
          <w:szCs w:val="26"/>
          <w:lang w:val="uk-UA"/>
        </w:rPr>
        <w:t>, можливо,</w:t>
      </w:r>
      <w:r w:rsidRPr="00F41028">
        <w:rPr>
          <w:rFonts w:ascii="Bookman Old Style" w:hAnsi="Bookman Old Style" w:cs="Bookman Old Style"/>
          <w:i/>
          <w:iCs/>
          <w:color w:val="000000"/>
          <w:spacing w:val="1"/>
          <w:sz w:val="26"/>
          <w:szCs w:val="26"/>
          <w:lang w:val="uk-UA"/>
        </w:rPr>
        <w:t xml:space="preserve"> не знайду я слова, щоб наш пре</w:t>
      </w:r>
      <w:r w:rsidRPr="00F41028">
        <w:rPr>
          <w:rFonts w:ascii="Bookman Old Style" w:hAnsi="Bookman Old Style" w:cs="Bookman Old Style"/>
          <w:i/>
          <w:iCs/>
          <w:color w:val="000000"/>
          <w:spacing w:val="1"/>
          <w:sz w:val="26"/>
          <w:szCs w:val="26"/>
          <w:lang w:val="uk-UA"/>
        </w:rPr>
        <w:softHyphen/>
      </w:r>
      <w:r w:rsidRPr="00F41028">
        <w:rPr>
          <w:rFonts w:ascii="Bookman Old Style" w:hAnsi="Bookman Old Style" w:cs="Bookman Old Style"/>
          <w:i/>
          <w:iCs/>
          <w:color w:val="000000"/>
          <w:sz w:val="26"/>
          <w:szCs w:val="26"/>
          <w:lang w:val="uk-UA"/>
        </w:rPr>
        <w:t>красний оспівати світ</w:t>
      </w: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i/>
          <w:iCs/>
          <w:color w:val="000000"/>
          <w:sz w:val="26"/>
          <w:szCs w:val="26"/>
          <w:lang w:val="uk-UA"/>
        </w:rPr>
        <w:t xml:space="preserve">(М. Рильський) </w:t>
      </w:r>
      <w:r w:rsidRPr="00880CAD">
        <w:rPr>
          <w:rFonts w:ascii="Bookman Old Style" w:hAnsi="Bookman Old Style" w:cs="Bookman Old Style"/>
          <w:iCs/>
          <w:color w:val="000000"/>
          <w:sz w:val="26"/>
          <w:szCs w:val="26"/>
          <w:lang w:val="uk-UA"/>
        </w:rPr>
        <w:t>(</w:t>
      </w:r>
      <w:r w:rsidRPr="00F41028">
        <w:rPr>
          <w:rFonts w:ascii="Bookman Old Style" w:hAnsi="Bookman Old Style" w:cs="Bookman Old Style"/>
          <w:color w:val="000000"/>
          <w:sz w:val="26"/>
          <w:szCs w:val="26"/>
          <w:lang w:val="uk-UA"/>
        </w:rPr>
        <w:t>Припущення).</w:t>
      </w:r>
    </w:p>
    <w:p w:rsidR="00A2504E" w:rsidRPr="00F41028" w:rsidRDefault="00A2504E" w:rsidP="0029384E">
      <w:pPr>
        <w:shd w:val="clear" w:color="auto" w:fill="FFFFFF"/>
        <w:spacing w:after="0" w:line="240" w:lineRule="auto"/>
        <w:ind w:right="19" w:firstLine="567"/>
        <w:jc w:val="both"/>
        <w:rPr>
          <w:rFonts w:ascii="Bookman Old Style" w:hAnsi="Bookman Old Style" w:cs="Bookman Old Style"/>
          <w:sz w:val="26"/>
          <w:szCs w:val="26"/>
        </w:rPr>
      </w:pPr>
      <w:r w:rsidRPr="00F41028">
        <w:rPr>
          <w:rFonts w:ascii="Bookman Old Style" w:hAnsi="Bookman Old Style" w:cs="Bookman Old Style"/>
          <w:color w:val="000000"/>
          <w:sz w:val="26"/>
          <w:szCs w:val="26"/>
          <w:lang w:val="uk-UA"/>
        </w:rPr>
        <w:t xml:space="preserve">1. </w:t>
      </w:r>
      <w:r w:rsidRPr="00F41028">
        <w:rPr>
          <w:rFonts w:ascii="Bookman Old Style" w:hAnsi="Bookman Old Style" w:cs="Bookman Old Style"/>
          <w:color w:val="000000"/>
          <w:spacing w:val="-2"/>
          <w:sz w:val="26"/>
          <w:szCs w:val="26"/>
          <w:lang w:val="uk-UA"/>
        </w:rPr>
        <w:t xml:space="preserve">Добра, добра такого зроду у мене, правда, не було. А так </w:t>
      </w:r>
      <w:r w:rsidRPr="00F41028">
        <w:rPr>
          <w:rFonts w:ascii="Bookman Old Style" w:hAnsi="Bookman Old Style" w:cs="Bookman Old Style"/>
          <w:color w:val="000000"/>
          <w:spacing w:val="2"/>
          <w:sz w:val="26"/>
          <w:szCs w:val="26"/>
          <w:lang w:val="uk-UA"/>
        </w:rPr>
        <w:t xml:space="preserve">собі якось жилось </w:t>
      </w:r>
      <w:r w:rsidRPr="00F41028">
        <w:rPr>
          <w:rFonts w:ascii="Bookman Old Style" w:hAnsi="Bookman Old Style" w:cs="Bookman Old Style"/>
          <w:i/>
          <w:iCs/>
          <w:color w:val="000000"/>
          <w:spacing w:val="2"/>
          <w:sz w:val="26"/>
          <w:szCs w:val="26"/>
          <w:lang w:val="uk-UA"/>
        </w:rPr>
        <w:t xml:space="preserve">(Т. Шевченко). </w:t>
      </w:r>
      <w:r w:rsidRPr="00F41028">
        <w:rPr>
          <w:rFonts w:ascii="Bookman Old Style" w:hAnsi="Bookman Old Style" w:cs="Bookman Old Style"/>
          <w:color w:val="000000"/>
          <w:sz w:val="26"/>
          <w:szCs w:val="26"/>
          <w:lang w:val="uk-UA"/>
        </w:rPr>
        <w:t>2. Звали нашого діда, як я вже потім довідався, Семе</w:t>
      </w:r>
      <w:r w:rsidRPr="00F41028">
        <w:rPr>
          <w:rFonts w:ascii="Bookman Old Style" w:hAnsi="Bookman Old Style" w:cs="Bookman Old Style"/>
          <w:color w:val="000000"/>
          <w:sz w:val="26"/>
          <w:szCs w:val="26"/>
          <w:lang w:val="uk-UA"/>
        </w:rPr>
        <w:softHyphen/>
        <w:t xml:space="preserve">ном </w:t>
      </w:r>
      <w:r w:rsidRPr="00F41028">
        <w:rPr>
          <w:rFonts w:ascii="Bookman Old Style" w:hAnsi="Bookman Old Style" w:cs="Bookman Old Style"/>
          <w:i/>
          <w:iCs/>
          <w:color w:val="000000"/>
          <w:sz w:val="26"/>
          <w:szCs w:val="26"/>
          <w:lang w:val="uk-UA"/>
        </w:rPr>
        <w:t xml:space="preserve">(О. Довженко). </w:t>
      </w:r>
      <w:r w:rsidRPr="00F41028">
        <w:rPr>
          <w:rFonts w:ascii="Bookman Old Style" w:hAnsi="Bookman Old Style" w:cs="Bookman Old Style"/>
          <w:color w:val="000000"/>
          <w:spacing w:val="-1"/>
          <w:sz w:val="26"/>
          <w:szCs w:val="26"/>
          <w:lang w:val="uk-UA"/>
        </w:rPr>
        <w:t xml:space="preserve">3. </w:t>
      </w:r>
      <w:r w:rsidRPr="00F41028">
        <w:rPr>
          <w:rFonts w:ascii="Bookman Old Style" w:hAnsi="Bookman Old Style" w:cs="Bookman Old Style"/>
          <w:color w:val="000000"/>
          <w:sz w:val="26"/>
          <w:szCs w:val="26"/>
          <w:lang w:val="uk-UA"/>
        </w:rPr>
        <w:t xml:space="preserve">Та, мабуть, над усе до загину треба </w:t>
      </w:r>
      <w:r w:rsidRPr="00F41028">
        <w:rPr>
          <w:rFonts w:ascii="Bookman Old Style" w:hAnsi="Bookman Old Style" w:cs="Bookman Old Style"/>
          <w:color w:val="000000"/>
          <w:spacing w:val="-1"/>
          <w:sz w:val="26"/>
          <w:szCs w:val="26"/>
          <w:lang w:val="uk-UA"/>
        </w:rPr>
        <w:t xml:space="preserve">віри людині в людину </w:t>
      </w:r>
      <w:r w:rsidRPr="00F41028">
        <w:rPr>
          <w:rFonts w:ascii="Bookman Old Style" w:hAnsi="Bookman Old Style" w:cs="Bookman Old Style"/>
          <w:i/>
          <w:iCs/>
          <w:color w:val="000000"/>
          <w:spacing w:val="-1"/>
          <w:sz w:val="26"/>
          <w:szCs w:val="26"/>
          <w:lang w:val="uk-UA"/>
        </w:rPr>
        <w:t xml:space="preserve">(Ю. Збанацький). </w:t>
      </w:r>
      <w:r w:rsidRPr="00F41028">
        <w:rPr>
          <w:rFonts w:ascii="Bookman Old Style" w:hAnsi="Bookman Old Style" w:cs="Bookman Old Style"/>
          <w:color w:val="000000"/>
          <w:spacing w:val="-7"/>
          <w:sz w:val="26"/>
          <w:szCs w:val="26"/>
          <w:lang w:val="uk-UA"/>
        </w:rPr>
        <w:t>4.</w:t>
      </w:r>
      <w:r w:rsidRPr="00F41028">
        <w:rPr>
          <w:rFonts w:ascii="Bookman Old Style" w:hAnsi="Bookman Old Style" w:cs="Bookman Old Style"/>
          <w:color w:val="000000"/>
          <w:spacing w:val="-2"/>
          <w:sz w:val="26"/>
          <w:szCs w:val="26"/>
          <w:lang w:val="uk-UA"/>
        </w:rPr>
        <w:t xml:space="preserve"> </w:t>
      </w:r>
      <w:r w:rsidRPr="00F41028">
        <w:rPr>
          <w:rFonts w:ascii="Bookman Old Style" w:hAnsi="Bookman Old Style" w:cs="Bookman Old Style"/>
          <w:color w:val="000000"/>
          <w:spacing w:val="-1"/>
          <w:sz w:val="26"/>
          <w:szCs w:val="26"/>
          <w:lang w:val="uk-UA"/>
        </w:rPr>
        <w:t xml:space="preserve">У всякому ділі є </w:t>
      </w:r>
      <w:r w:rsidRPr="00F41028">
        <w:rPr>
          <w:rFonts w:ascii="Bookman Old Style" w:hAnsi="Bookman Old Style" w:cs="Bookman Old Style"/>
          <w:color w:val="000000"/>
          <w:spacing w:val="2"/>
          <w:sz w:val="26"/>
          <w:szCs w:val="26"/>
          <w:lang w:val="uk-UA"/>
        </w:rPr>
        <w:t xml:space="preserve">свої майстри і своє, так би мовити, натхнення </w:t>
      </w:r>
      <w:r w:rsidRPr="00F41028">
        <w:rPr>
          <w:rFonts w:ascii="Bookman Old Style" w:hAnsi="Bookman Old Style" w:cs="Bookman Old Style"/>
          <w:i/>
          <w:iCs/>
          <w:color w:val="000000"/>
          <w:spacing w:val="2"/>
          <w:sz w:val="26"/>
          <w:szCs w:val="26"/>
          <w:lang w:val="uk-UA"/>
        </w:rPr>
        <w:t xml:space="preserve">(О. Гончар). </w:t>
      </w:r>
      <w:r w:rsidRPr="00F41028">
        <w:rPr>
          <w:rFonts w:ascii="Bookman Old Style" w:hAnsi="Bookman Old Style" w:cs="Bookman Old Style"/>
          <w:color w:val="000000"/>
          <w:spacing w:val="2"/>
          <w:sz w:val="26"/>
          <w:szCs w:val="26"/>
          <w:lang w:val="uk-UA"/>
        </w:rPr>
        <w:t>5. Погане, я чував, жит</w:t>
      </w:r>
      <w:r w:rsidRPr="00F41028">
        <w:rPr>
          <w:rFonts w:ascii="Bookman Old Style" w:hAnsi="Bookman Old Style" w:cs="Bookman Old Style"/>
          <w:color w:val="000000"/>
          <w:spacing w:val="2"/>
          <w:sz w:val="26"/>
          <w:szCs w:val="26"/>
          <w:lang w:val="uk-UA"/>
        </w:rPr>
        <w:softHyphen/>
        <w:t xml:space="preserve">тя собаче, не добре ж і вовкам </w:t>
      </w:r>
      <w:r w:rsidRPr="00F41028">
        <w:rPr>
          <w:rFonts w:ascii="Bookman Old Style" w:hAnsi="Bookman Old Style" w:cs="Bookman Old Style"/>
          <w:i/>
          <w:iCs/>
          <w:color w:val="000000"/>
          <w:spacing w:val="2"/>
          <w:sz w:val="26"/>
          <w:szCs w:val="26"/>
          <w:lang w:val="uk-UA"/>
        </w:rPr>
        <w:t xml:space="preserve">(Л. Глібов). </w:t>
      </w:r>
      <w:r w:rsidRPr="00F41028">
        <w:rPr>
          <w:rFonts w:ascii="Bookman Old Style" w:hAnsi="Bookman Old Style" w:cs="Bookman Old Style"/>
          <w:color w:val="000000"/>
          <w:spacing w:val="2"/>
          <w:sz w:val="26"/>
          <w:szCs w:val="26"/>
          <w:lang w:val="uk-UA"/>
        </w:rPr>
        <w:t>6. Якась вишка</w:t>
      </w:r>
      <w:r w:rsidRPr="00F41028">
        <w:rPr>
          <w:rFonts w:ascii="Bookman Old Style" w:hAnsi="Bookman Old Style" w:cs="Bookman Old Style"/>
          <w:color w:val="000000"/>
          <w:spacing w:val="2"/>
          <w:sz w:val="26"/>
          <w:szCs w:val="26"/>
          <w:lang w:val="uk-UA"/>
        </w:rPr>
        <w:br/>
      </w:r>
      <w:r w:rsidRPr="00F41028">
        <w:rPr>
          <w:rFonts w:ascii="Bookman Old Style" w:hAnsi="Bookman Old Style" w:cs="Bookman Old Style"/>
          <w:color w:val="000000"/>
          <w:spacing w:val="3"/>
          <w:sz w:val="26"/>
          <w:szCs w:val="26"/>
          <w:lang w:val="uk-UA"/>
        </w:rPr>
        <w:t>з</w:t>
      </w:r>
      <w:r w:rsidR="00483256">
        <w:rPr>
          <w:rFonts w:ascii="Bookman Old Style" w:hAnsi="Bookman Old Style" w:cs="Bookman Old Style"/>
          <w:color w:val="000000"/>
          <w:spacing w:val="3"/>
          <w:sz w:val="26"/>
          <w:szCs w:val="26"/>
          <w:lang w:val="uk-UA"/>
        </w:rPr>
        <w:t>’</w:t>
      </w:r>
      <w:r w:rsidRPr="00F41028">
        <w:rPr>
          <w:rFonts w:ascii="Bookman Old Style" w:hAnsi="Bookman Old Style" w:cs="Bookman Old Style"/>
          <w:color w:val="000000"/>
          <w:spacing w:val="3"/>
          <w:sz w:val="26"/>
          <w:szCs w:val="26"/>
          <w:lang w:val="uk-UA"/>
        </w:rPr>
        <w:t xml:space="preserve">явилась у степу, здається, її раніше не було </w:t>
      </w:r>
      <w:r w:rsidRPr="00F41028">
        <w:rPr>
          <w:rFonts w:ascii="Bookman Old Style" w:hAnsi="Bookman Old Style" w:cs="Bookman Old Style"/>
          <w:i/>
          <w:iCs/>
          <w:color w:val="000000"/>
          <w:spacing w:val="3"/>
          <w:sz w:val="26"/>
          <w:szCs w:val="26"/>
          <w:lang w:val="uk-UA"/>
        </w:rPr>
        <w:t xml:space="preserve">(О. Гончар). </w:t>
      </w:r>
      <w:r w:rsidRPr="00F41028">
        <w:rPr>
          <w:rFonts w:ascii="Bookman Old Style" w:hAnsi="Bookman Old Style" w:cs="Bookman Old Style"/>
          <w:color w:val="000000"/>
          <w:spacing w:val="-12"/>
          <w:sz w:val="26"/>
          <w:szCs w:val="26"/>
          <w:lang w:val="uk-UA"/>
        </w:rPr>
        <w:t xml:space="preserve">7. </w:t>
      </w:r>
      <w:r w:rsidRPr="00F41028">
        <w:rPr>
          <w:rFonts w:ascii="Bookman Old Style" w:hAnsi="Bookman Old Style" w:cs="Bookman Old Style"/>
          <w:color w:val="000000"/>
          <w:spacing w:val="-4"/>
          <w:sz w:val="26"/>
          <w:szCs w:val="26"/>
          <w:lang w:val="uk-UA"/>
        </w:rPr>
        <w:t xml:space="preserve">Життя, звичайно, йде вперед, і нікому не дано такої сили, </w:t>
      </w:r>
      <w:r w:rsidRPr="00F41028">
        <w:rPr>
          <w:rFonts w:ascii="Bookman Old Style" w:hAnsi="Bookman Old Style" w:cs="Bookman Old Style"/>
          <w:color w:val="000000"/>
          <w:spacing w:val="4"/>
          <w:sz w:val="26"/>
          <w:szCs w:val="26"/>
          <w:lang w:val="uk-UA"/>
        </w:rPr>
        <w:t xml:space="preserve">яка б могла спинити його непереможний рух </w:t>
      </w:r>
      <w:r w:rsidRPr="00F41028">
        <w:rPr>
          <w:rFonts w:ascii="Bookman Old Style" w:hAnsi="Bookman Old Style" w:cs="Bookman Old Style"/>
          <w:i/>
          <w:iCs/>
          <w:color w:val="000000"/>
          <w:spacing w:val="4"/>
          <w:sz w:val="26"/>
          <w:szCs w:val="26"/>
          <w:lang w:val="uk-UA"/>
        </w:rPr>
        <w:t xml:space="preserve">(Н. Рибак). </w:t>
      </w:r>
      <w:r w:rsidRPr="00F41028">
        <w:rPr>
          <w:rFonts w:ascii="Bookman Old Style" w:hAnsi="Bookman Old Style" w:cs="Bookman Old Style"/>
          <w:color w:val="000000"/>
          <w:spacing w:val="-8"/>
          <w:sz w:val="26"/>
          <w:szCs w:val="26"/>
          <w:lang w:val="uk-UA"/>
        </w:rPr>
        <w:t xml:space="preserve">8. </w:t>
      </w:r>
      <w:r w:rsidRPr="00F41028">
        <w:rPr>
          <w:rFonts w:ascii="Bookman Old Style" w:hAnsi="Bookman Old Style" w:cs="Bookman Old Style"/>
          <w:color w:val="000000"/>
          <w:spacing w:val="7"/>
          <w:sz w:val="26"/>
          <w:szCs w:val="26"/>
          <w:lang w:val="uk-UA"/>
        </w:rPr>
        <w:t xml:space="preserve">Життя, кажуть, прожити </w:t>
      </w:r>
      <w:r w:rsidRPr="00F41028">
        <w:rPr>
          <w:rFonts w:ascii="Bookman Old Style" w:hAnsi="Bookman Old Style" w:cs="Bookman Old Style"/>
          <w:color w:val="000000"/>
          <w:spacing w:val="-4"/>
          <w:sz w:val="26"/>
          <w:szCs w:val="26"/>
          <w:lang w:val="uk-UA"/>
        </w:rPr>
        <w:t>–</w:t>
      </w:r>
      <w:r w:rsidRPr="00F41028">
        <w:rPr>
          <w:rFonts w:ascii="Bookman Old Style" w:hAnsi="Bookman Old Style" w:cs="Bookman Old Style"/>
          <w:color w:val="000000"/>
          <w:spacing w:val="7"/>
          <w:sz w:val="26"/>
          <w:szCs w:val="26"/>
          <w:lang w:val="uk-UA"/>
        </w:rPr>
        <w:t xml:space="preserve"> не поле перейти </w:t>
      </w:r>
      <w:r w:rsidRPr="00F41028">
        <w:rPr>
          <w:rFonts w:ascii="Bookman Old Style" w:hAnsi="Bookman Old Style" w:cs="Bookman Old Style"/>
          <w:i/>
          <w:iCs/>
          <w:color w:val="000000"/>
          <w:spacing w:val="7"/>
          <w:sz w:val="26"/>
          <w:szCs w:val="26"/>
          <w:lang w:val="uk-UA"/>
        </w:rPr>
        <w:t xml:space="preserve">(Панас </w:t>
      </w:r>
      <w:r w:rsidRPr="00F41028">
        <w:rPr>
          <w:rFonts w:ascii="Bookman Old Style" w:hAnsi="Bookman Old Style" w:cs="Bookman Old Style"/>
          <w:i/>
          <w:iCs/>
          <w:color w:val="000000"/>
          <w:spacing w:val="2"/>
          <w:sz w:val="26"/>
          <w:szCs w:val="26"/>
          <w:lang w:val="uk-UA"/>
        </w:rPr>
        <w:t xml:space="preserve">Мирний). </w:t>
      </w:r>
      <w:r w:rsidRPr="00F41028">
        <w:rPr>
          <w:rFonts w:ascii="Bookman Old Style" w:hAnsi="Bookman Old Style" w:cs="Bookman Old Style"/>
          <w:color w:val="000000"/>
          <w:spacing w:val="2"/>
          <w:sz w:val="26"/>
          <w:szCs w:val="26"/>
          <w:lang w:val="uk-UA"/>
        </w:rPr>
        <w:t xml:space="preserve">9. Полювання, як бачите, дуже поважна справа </w:t>
      </w:r>
      <w:r w:rsidRPr="00F41028">
        <w:rPr>
          <w:rFonts w:ascii="Bookman Old Style" w:hAnsi="Bookman Old Style" w:cs="Bookman Old Style"/>
          <w:i/>
          <w:iCs/>
          <w:color w:val="000000"/>
          <w:spacing w:val="2"/>
          <w:sz w:val="26"/>
          <w:szCs w:val="26"/>
          <w:lang w:val="uk-UA"/>
        </w:rPr>
        <w:t xml:space="preserve">(Остап Вишня). </w:t>
      </w:r>
      <w:r w:rsidRPr="00F41028">
        <w:rPr>
          <w:rFonts w:ascii="Bookman Old Style" w:hAnsi="Bookman Old Style" w:cs="Bookman Old Style"/>
          <w:color w:val="000000"/>
          <w:spacing w:val="2"/>
          <w:sz w:val="26"/>
          <w:szCs w:val="26"/>
          <w:lang w:val="uk-UA"/>
        </w:rPr>
        <w:t xml:space="preserve">10. </w:t>
      </w:r>
      <w:r w:rsidR="00880CAD">
        <w:rPr>
          <w:rFonts w:ascii="Bookman Old Style" w:hAnsi="Bookman Old Style" w:cs="Bookman Old Style"/>
          <w:color w:val="000000"/>
          <w:spacing w:val="2"/>
          <w:sz w:val="26"/>
          <w:szCs w:val="26"/>
          <w:lang w:val="uk-UA"/>
        </w:rPr>
        <w:t>«</w:t>
      </w:r>
      <w:r w:rsidRPr="00F41028">
        <w:rPr>
          <w:rFonts w:ascii="Bookman Old Style" w:hAnsi="Bookman Old Style" w:cs="Bookman Old Style"/>
          <w:color w:val="000000"/>
          <w:spacing w:val="2"/>
          <w:sz w:val="26"/>
          <w:szCs w:val="26"/>
          <w:lang w:val="uk-UA"/>
        </w:rPr>
        <w:t>Заходьте, будь ласка!</w:t>
      </w:r>
      <w:r w:rsidR="00880CAD">
        <w:rPr>
          <w:rFonts w:ascii="Bookman Old Style" w:hAnsi="Bookman Old Style" w:cs="Bookman Old Style"/>
          <w:color w:val="000000"/>
          <w:spacing w:val="2"/>
          <w:sz w:val="26"/>
          <w:szCs w:val="26"/>
          <w:lang w:val="uk-UA"/>
        </w:rPr>
        <w:t>»</w:t>
      </w:r>
      <w:r w:rsidRPr="00F41028">
        <w:rPr>
          <w:rFonts w:ascii="Bookman Old Style" w:hAnsi="Bookman Old Style" w:cs="Bookman Old Style"/>
          <w:color w:val="000000"/>
          <w:spacing w:val="2"/>
          <w:sz w:val="26"/>
          <w:szCs w:val="26"/>
          <w:lang w:val="uk-UA"/>
        </w:rPr>
        <w:t xml:space="preserve"> </w:t>
      </w:r>
      <w:r w:rsidRPr="00F41028">
        <w:rPr>
          <w:rFonts w:ascii="Bookman Old Style" w:hAnsi="Bookman Old Style" w:cs="Bookman Old Style"/>
          <w:color w:val="000000"/>
          <w:spacing w:val="-4"/>
          <w:sz w:val="26"/>
          <w:szCs w:val="26"/>
          <w:lang w:val="uk-UA"/>
        </w:rPr>
        <w:t>–</w:t>
      </w:r>
      <w:r w:rsidRPr="00F41028">
        <w:rPr>
          <w:rFonts w:ascii="Bookman Old Style" w:hAnsi="Bookman Old Style" w:cs="Bookman Old Style"/>
          <w:color w:val="000000"/>
          <w:spacing w:val="2"/>
          <w:sz w:val="26"/>
          <w:szCs w:val="26"/>
          <w:lang w:val="uk-UA"/>
        </w:rPr>
        <w:t xml:space="preserve"> запросила </w:t>
      </w:r>
      <w:r w:rsidRPr="00F41028">
        <w:rPr>
          <w:rFonts w:ascii="Bookman Old Style" w:hAnsi="Bookman Old Style" w:cs="Bookman Old Style"/>
          <w:color w:val="000000"/>
          <w:sz w:val="26"/>
          <w:szCs w:val="26"/>
          <w:lang w:val="uk-UA"/>
        </w:rPr>
        <w:t>нас учителька до класу.</w:t>
      </w:r>
    </w:p>
    <w:p w:rsidR="00A2504E" w:rsidRPr="00B62445" w:rsidRDefault="00A2504E" w:rsidP="0015430E">
      <w:pPr>
        <w:spacing w:after="0" w:line="240" w:lineRule="auto"/>
        <w:jc w:val="both"/>
        <w:rPr>
          <w:rFonts w:ascii="Bookman Old Style" w:hAnsi="Bookman Old Style" w:cs="Bookman Old Style"/>
          <w:b/>
          <w:bCs/>
          <w:sz w:val="28"/>
          <w:szCs w:val="26"/>
          <w:lang w:val="uk-UA"/>
        </w:rPr>
      </w:pPr>
    </w:p>
    <w:p w:rsidR="00A2504E" w:rsidRPr="00F41028" w:rsidRDefault="00A2504E" w:rsidP="0015430E">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lang w:val="uk-UA"/>
        </w:rPr>
        <w:t>Вправа 2</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rPr>
        <w:t xml:space="preserve">Знайдіть вставні слова і словосполучення, визначте їх значення та </w:t>
      </w:r>
      <w:r w:rsidRPr="00F41028">
        <w:rPr>
          <w:rFonts w:ascii="Bookman Old Style" w:hAnsi="Bookman Old Style" w:cs="Bookman Old Style"/>
          <w:b/>
          <w:bCs/>
          <w:i/>
          <w:iCs/>
          <w:sz w:val="26"/>
          <w:szCs w:val="26"/>
          <w:lang w:val="uk-UA"/>
        </w:rPr>
        <w:t xml:space="preserve">розставте </w:t>
      </w:r>
      <w:r w:rsidRPr="00F41028">
        <w:rPr>
          <w:rFonts w:ascii="Bookman Old Style" w:hAnsi="Bookman Old Style" w:cs="Bookman Old Style"/>
          <w:b/>
          <w:bCs/>
          <w:i/>
          <w:iCs/>
          <w:sz w:val="26"/>
          <w:szCs w:val="26"/>
        </w:rPr>
        <w:t>розділові знаки при них.</w:t>
      </w:r>
    </w:p>
    <w:p w:rsidR="00A2504E" w:rsidRPr="00880CAD"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І.  </w:t>
      </w:r>
      <w:r w:rsidRPr="00F41028">
        <w:rPr>
          <w:rFonts w:ascii="Bookman Old Style" w:hAnsi="Bookman Old Style" w:cs="Bookman Old Style"/>
          <w:sz w:val="26"/>
          <w:szCs w:val="26"/>
        </w:rPr>
        <w:t>1. І справді француз Боплан приклав тут усього свого досвіду, щоб зробити Кодак не</w:t>
      </w:r>
      <w:r w:rsidRPr="00F41028">
        <w:rPr>
          <w:rFonts w:ascii="Bookman Old Style" w:hAnsi="Bookman Old Style" w:cs="Bookman Old Style"/>
          <w:sz w:val="26"/>
          <w:szCs w:val="26"/>
          <w:lang w:val="uk-UA"/>
        </w:rPr>
        <w:t>п</w:t>
      </w:r>
      <w:r w:rsidRPr="00F41028">
        <w:rPr>
          <w:rFonts w:ascii="Bookman Old Style" w:hAnsi="Bookman Old Style" w:cs="Bookman Old Style"/>
          <w:sz w:val="26"/>
          <w:szCs w:val="26"/>
        </w:rPr>
        <w:t xml:space="preserve">оборимою фортецею </w:t>
      </w:r>
      <w:r w:rsidRPr="00F41028">
        <w:rPr>
          <w:rFonts w:ascii="Bookman Old Style" w:hAnsi="Bookman Old Style" w:cs="Bookman Old Style"/>
          <w:i/>
          <w:iCs/>
          <w:sz w:val="26"/>
          <w:szCs w:val="26"/>
        </w:rPr>
        <w:t>(А.</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Коваль).</w:t>
      </w:r>
      <w:r w:rsidRPr="00F41028">
        <w:rPr>
          <w:rFonts w:ascii="Bookman Old Style" w:hAnsi="Bookman Old Style" w:cs="Bookman Old Style"/>
          <w:sz w:val="26"/>
          <w:szCs w:val="26"/>
        </w:rPr>
        <w:t xml:space="preserve"> 2. Голуб видно втихомирився й заснув</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3. </w:t>
      </w:r>
      <w:r w:rsidRPr="00F41028">
        <w:rPr>
          <w:rFonts w:ascii="Bookman Old Style" w:hAnsi="Bookman Old Style" w:cs="Bookman Old Style"/>
          <w:sz w:val="26"/>
          <w:szCs w:val="26"/>
        </w:rPr>
        <w:t>Здавалося так і треба</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w:t>
      </w:r>
      <w:r w:rsidRPr="00F41028">
        <w:rPr>
          <w:rFonts w:ascii="Bookman Old Style" w:hAnsi="Bookman Old Style" w:cs="Bookman Old Style"/>
          <w:i/>
          <w:iCs/>
          <w:sz w:val="26"/>
          <w:szCs w:val="26"/>
          <w:lang w:val="uk-UA"/>
        </w:rPr>
        <w:t xml:space="preserve">З тв. У. Самчука).     </w:t>
      </w:r>
      <w:r w:rsidRPr="00F41028">
        <w:rPr>
          <w:rFonts w:ascii="Bookman Old Style" w:hAnsi="Bookman Old Style" w:cs="Bookman Old Style"/>
          <w:sz w:val="26"/>
          <w:szCs w:val="26"/>
          <w:lang w:val="uk-UA"/>
        </w:rPr>
        <w:t xml:space="preserve">4. Кінь здається зупинився біля її хати </w:t>
      </w:r>
      <w:r w:rsidRPr="00F41028">
        <w:rPr>
          <w:rFonts w:ascii="Bookman Old Style" w:hAnsi="Bookman Old Style" w:cs="Bookman Old Style"/>
          <w:i/>
          <w:iCs/>
          <w:sz w:val="26"/>
          <w:szCs w:val="26"/>
          <w:lang w:val="uk-UA"/>
        </w:rPr>
        <w:t>(М. Стельмах).</w:t>
      </w:r>
      <w:r w:rsidRPr="00F41028">
        <w:rPr>
          <w:rFonts w:ascii="Bookman Old Style" w:hAnsi="Bookman Old Style" w:cs="Bookman Old Style"/>
          <w:sz w:val="26"/>
          <w:szCs w:val="26"/>
          <w:lang w:val="uk-UA"/>
        </w:rPr>
        <w:t xml:space="preserve"> 5</w:t>
      </w:r>
      <w:r w:rsidRPr="00F41028">
        <w:rPr>
          <w:rFonts w:ascii="Bookman Old Style" w:hAnsi="Bookman Old Style" w:cs="Bookman Old Style"/>
          <w:sz w:val="26"/>
          <w:szCs w:val="26"/>
        </w:rPr>
        <w:t xml:space="preserve">. Марко ніколи не бачив на материнім виду таких крихітних сліз напевне старість чи лихоліття здрібнили їх, як здрібнювали все на світі </w:t>
      </w:r>
      <w:r w:rsidRPr="00F41028">
        <w:rPr>
          <w:rFonts w:ascii="Bookman Old Style" w:hAnsi="Bookman Old Style" w:cs="Bookman Old Style"/>
          <w:i/>
          <w:iCs/>
          <w:sz w:val="26"/>
          <w:szCs w:val="26"/>
        </w:rPr>
        <w:t>(М.</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Стельмах).</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6.</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Може б та щира, гарячая мова зломила зиму! </w:t>
      </w:r>
      <w:r w:rsidRPr="00F41028">
        <w:rPr>
          <w:rFonts w:ascii="Bookman Old Style" w:hAnsi="Bookman Old Style" w:cs="Bookman Old Style"/>
          <w:i/>
          <w:iCs/>
          <w:sz w:val="26"/>
          <w:szCs w:val="26"/>
        </w:rPr>
        <w:t>(Леся Українка)</w:t>
      </w:r>
      <w:r w:rsidRPr="00F41028">
        <w:rPr>
          <w:rFonts w:ascii="Bookman Old Style" w:hAnsi="Bookman Old Style" w:cs="Bookman Old Style"/>
          <w:i/>
          <w:iCs/>
          <w:sz w:val="26"/>
          <w:szCs w:val="26"/>
          <w:lang w:val="uk-UA"/>
        </w:rPr>
        <w:t>.</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7. Тепер повернули без сумніву до лісу </w:t>
      </w:r>
      <w:r w:rsidRPr="00F41028">
        <w:rPr>
          <w:rFonts w:ascii="Bookman Old Style" w:hAnsi="Bookman Old Style" w:cs="Bookman Old Style"/>
          <w:i/>
          <w:iCs/>
          <w:sz w:val="26"/>
          <w:szCs w:val="26"/>
        </w:rPr>
        <w:t>(В.</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Близнець).</w:t>
      </w:r>
      <w:r w:rsidRPr="00F41028">
        <w:rPr>
          <w:rFonts w:ascii="Bookman Old Style" w:hAnsi="Bookman Old Style" w:cs="Bookman Old Style"/>
          <w:sz w:val="26"/>
          <w:szCs w:val="26"/>
        </w:rPr>
        <w:t xml:space="preserve"> 8. Повиймавши хліб із печі, Катря оце вже либонь і вправилась була </w:t>
      </w:r>
      <w:r w:rsidRPr="00F41028">
        <w:rPr>
          <w:rFonts w:ascii="Bookman Old Style" w:hAnsi="Bookman Old Style" w:cs="Bookman Old Style"/>
          <w:i/>
          <w:iCs/>
          <w:sz w:val="26"/>
          <w:szCs w:val="26"/>
        </w:rPr>
        <w:t>(А. Головко).</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9. Мабуть нема уже на світі правди! Мабуть вона уже за море утекла!</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(Є.</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Гребінка)</w:t>
      </w:r>
      <w:r w:rsidR="00880CAD">
        <w:rPr>
          <w:rFonts w:ascii="Bookman Old Style" w:hAnsi="Bookman Old Style" w:cs="Bookman Old Style"/>
          <w:sz w:val="26"/>
          <w:szCs w:val="26"/>
          <w:lang w:val="uk-UA"/>
        </w:rPr>
        <w:t>.</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ІІ. </w:t>
      </w:r>
      <w:r w:rsidRPr="00F41028">
        <w:rPr>
          <w:rFonts w:ascii="Bookman Old Style" w:hAnsi="Bookman Old Style" w:cs="Bookman Old Style"/>
          <w:sz w:val="26"/>
          <w:szCs w:val="26"/>
        </w:rPr>
        <w:t xml:space="preserve">1. Батько звісна річ відвідав приятеля в лікарні й спитав, чи в нього на складі все гаразд </w:t>
      </w:r>
      <w:r w:rsidRPr="00F41028">
        <w:rPr>
          <w:rFonts w:ascii="Bookman Old Style" w:hAnsi="Bookman Old Style" w:cs="Bookman Old Style"/>
          <w:i/>
          <w:iCs/>
          <w:sz w:val="26"/>
          <w:szCs w:val="26"/>
        </w:rPr>
        <w:t>(В.</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Шевчук).</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2</w:t>
      </w:r>
      <w:r w:rsidRPr="00F41028">
        <w:rPr>
          <w:rFonts w:ascii="Bookman Old Style" w:hAnsi="Bookman Old Style" w:cs="Bookman Old Style"/>
          <w:sz w:val="26"/>
          <w:szCs w:val="26"/>
        </w:rPr>
        <w:t xml:space="preserve">. Хм, коли по зросту судити, невелика в нього доля, але видать проворна </w:t>
      </w:r>
      <w:r w:rsidRPr="00F41028">
        <w:rPr>
          <w:rFonts w:ascii="Bookman Old Style" w:hAnsi="Bookman Old Style" w:cs="Bookman Old Style"/>
          <w:i/>
          <w:iCs/>
          <w:sz w:val="26"/>
          <w:szCs w:val="26"/>
        </w:rPr>
        <w:t>(М.</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 xml:space="preserve">Стельмах). </w:t>
      </w:r>
      <w:r w:rsidRPr="00F41028">
        <w:rPr>
          <w:rFonts w:ascii="Bookman Old Style" w:hAnsi="Bookman Old Style" w:cs="Bookman Old Style"/>
          <w:sz w:val="26"/>
          <w:szCs w:val="26"/>
          <w:lang w:val="uk-UA"/>
        </w:rPr>
        <w:t>3</w:t>
      </w:r>
      <w:r w:rsidRPr="00F41028">
        <w:rPr>
          <w:rFonts w:ascii="Bookman Old Style" w:hAnsi="Bookman Old Style" w:cs="Bookman Old Style"/>
          <w:sz w:val="26"/>
          <w:szCs w:val="26"/>
        </w:rPr>
        <w:t xml:space="preserve">. У мене душа було піснями аж бринить </w:t>
      </w:r>
      <w:r w:rsidRPr="00F41028">
        <w:rPr>
          <w:rFonts w:ascii="Bookman Old Style" w:hAnsi="Bookman Old Style" w:cs="Bookman Old Style"/>
          <w:i/>
          <w:iCs/>
          <w:sz w:val="26"/>
          <w:szCs w:val="26"/>
        </w:rPr>
        <w:t>(Л. Костенко).</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4</w:t>
      </w:r>
      <w:r w:rsidRPr="00F41028">
        <w:rPr>
          <w:rFonts w:ascii="Bookman Old Style" w:hAnsi="Bookman Old Style" w:cs="Bookman Old Style"/>
          <w:sz w:val="26"/>
          <w:szCs w:val="26"/>
        </w:rPr>
        <w:t>. Це як скажімо вірувати в Бога і продавати душу сатані</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(Л.</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 xml:space="preserve">Костенко). </w:t>
      </w:r>
      <w:r w:rsidRPr="00F41028">
        <w:rPr>
          <w:rFonts w:ascii="Bookman Old Style" w:hAnsi="Bookman Old Style" w:cs="Bookman Old Style"/>
          <w:sz w:val="26"/>
          <w:szCs w:val="26"/>
          <w:lang w:val="uk-UA"/>
        </w:rPr>
        <w:t>5</w:t>
      </w:r>
      <w:r w:rsidRPr="00F41028">
        <w:rPr>
          <w:rFonts w:ascii="Bookman Old Style" w:hAnsi="Bookman Old Style" w:cs="Bookman Old Style"/>
          <w:sz w:val="26"/>
          <w:szCs w:val="26"/>
        </w:rPr>
        <w:t xml:space="preserve">. Небо очевидно захмарене, бо на ньому ані вогника </w:t>
      </w:r>
      <w:r w:rsidRPr="00F41028">
        <w:rPr>
          <w:rFonts w:ascii="Bookman Old Style" w:hAnsi="Bookman Old Style" w:cs="Bookman Old Style"/>
          <w:i/>
          <w:iCs/>
          <w:sz w:val="26"/>
          <w:szCs w:val="26"/>
        </w:rPr>
        <w:t>(В.</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Шевчук).</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6</w:t>
      </w:r>
      <w:r w:rsidRPr="00F41028">
        <w:rPr>
          <w:rFonts w:ascii="Bookman Old Style" w:hAnsi="Bookman Old Style" w:cs="Bookman Old Style"/>
          <w:sz w:val="26"/>
          <w:szCs w:val="26"/>
        </w:rPr>
        <w:t xml:space="preserve">. Через це я на велику втіху батьків повернувся до Житомира </w:t>
      </w:r>
      <w:r w:rsidRPr="00F41028">
        <w:rPr>
          <w:rFonts w:ascii="Bookman Old Style" w:hAnsi="Bookman Old Style" w:cs="Bookman Old Style"/>
          <w:i/>
          <w:iCs/>
          <w:sz w:val="26"/>
          <w:szCs w:val="26"/>
        </w:rPr>
        <w:t>(В.</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Шевчук).</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7</w:t>
      </w:r>
      <w:r w:rsidRPr="00F41028">
        <w:rPr>
          <w:rFonts w:ascii="Bookman Old Style" w:hAnsi="Bookman Old Style" w:cs="Bookman Old Style"/>
          <w:sz w:val="26"/>
          <w:szCs w:val="26"/>
        </w:rPr>
        <w:t>. Найдовше стояв Сіроманець перед будинком Ч</w:t>
      </w:r>
      <w:r w:rsidRPr="00F41028">
        <w:rPr>
          <w:rFonts w:ascii="Bookman Old Style" w:hAnsi="Bookman Old Style" w:cs="Bookman Old Style"/>
          <w:sz w:val="26"/>
          <w:szCs w:val="26"/>
          <w:lang w:val="uk-UA"/>
        </w:rPr>
        <w:t>е</w:t>
      </w:r>
      <w:r w:rsidRPr="00F41028">
        <w:rPr>
          <w:rFonts w:ascii="Bookman Old Style" w:hAnsi="Bookman Old Style" w:cs="Bookman Old Style"/>
          <w:sz w:val="26"/>
          <w:szCs w:val="26"/>
        </w:rPr>
        <w:t xml:space="preserve">піжного, але й Чепіжного на його превеликий жаль не було на цей раз вдома </w:t>
      </w:r>
      <w:r w:rsidRPr="00F41028">
        <w:rPr>
          <w:rFonts w:ascii="Bookman Old Style" w:hAnsi="Bookman Old Style" w:cs="Bookman Old Style"/>
          <w:i/>
          <w:iCs/>
          <w:sz w:val="26"/>
          <w:szCs w:val="26"/>
        </w:rPr>
        <w:t xml:space="preserve">(М. Вінграновський). </w:t>
      </w:r>
      <w:r w:rsidRPr="00F41028">
        <w:rPr>
          <w:rFonts w:ascii="Bookman Old Style" w:hAnsi="Bookman Old Style" w:cs="Bookman Old Style"/>
          <w:sz w:val="26"/>
          <w:szCs w:val="26"/>
          <w:lang w:val="uk-UA"/>
        </w:rPr>
        <w:t>8</w:t>
      </w:r>
      <w:r w:rsidRPr="00F41028">
        <w:rPr>
          <w:rFonts w:ascii="Bookman Old Style" w:hAnsi="Bookman Old Style" w:cs="Bookman Old Style"/>
          <w:sz w:val="26"/>
          <w:szCs w:val="26"/>
        </w:rPr>
        <w:t>.</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На щастя Федько не може чути ніяких порад і щасливо добирається до берега </w:t>
      </w:r>
      <w:r w:rsidRPr="00F41028">
        <w:rPr>
          <w:rFonts w:ascii="Bookman Old Style" w:hAnsi="Bookman Old Style" w:cs="Bookman Old Style"/>
          <w:i/>
          <w:iCs/>
          <w:sz w:val="26"/>
          <w:szCs w:val="26"/>
        </w:rPr>
        <w:t>(В.</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Винниченко).</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9</w:t>
      </w:r>
      <w:r w:rsidRPr="00F41028">
        <w:rPr>
          <w:rFonts w:ascii="Bookman Old Style" w:hAnsi="Bookman Old Style" w:cs="Bookman Old Style"/>
          <w:sz w:val="26"/>
          <w:szCs w:val="26"/>
        </w:rPr>
        <w:t xml:space="preserve">. У мене недавно на городі Червона Рожа зацвіла, і треба ж на біду край неї Хміль пустився! </w:t>
      </w:r>
      <w:r w:rsidRPr="00F41028">
        <w:rPr>
          <w:rFonts w:ascii="Bookman Old Style" w:hAnsi="Bookman Old Style" w:cs="Bookman Old Style"/>
          <w:i/>
          <w:iCs/>
          <w:sz w:val="26"/>
          <w:szCs w:val="26"/>
        </w:rPr>
        <w:t>(Є.</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Гребінка)</w:t>
      </w:r>
      <w:r w:rsidRPr="00F41028">
        <w:rPr>
          <w:rFonts w:ascii="Bookman Old Style" w:hAnsi="Bookman Old Style" w:cs="Bookman Old Style"/>
          <w:i/>
          <w:iCs/>
          <w:sz w:val="26"/>
          <w:szCs w:val="26"/>
          <w:lang w:val="uk-UA"/>
        </w:rPr>
        <w:t>.</w:t>
      </w:r>
    </w:p>
    <w:p w:rsidR="00A2504E" w:rsidRDefault="00A2504E" w:rsidP="0015430E">
      <w:pPr>
        <w:shd w:val="clear" w:color="auto" w:fill="FFFFFF"/>
        <w:spacing w:after="0" w:line="240" w:lineRule="auto"/>
        <w:ind w:left="24" w:right="34"/>
        <w:jc w:val="both"/>
        <w:rPr>
          <w:rFonts w:ascii="Bookman Old Style" w:hAnsi="Bookman Old Style" w:cs="Bookman Old Style"/>
          <w:b/>
          <w:bCs/>
          <w:sz w:val="32"/>
          <w:szCs w:val="26"/>
          <w:lang w:val="uk-UA"/>
        </w:rPr>
      </w:pPr>
    </w:p>
    <w:p w:rsidR="00B531B7" w:rsidRPr="00B62445" w:rsidRDefault="00B531B7" w:rsidP="0015430E">
      <w:pPr>
        <w:shd w:val="clear" w:color="auto" w:fill="FFFFFF"/>
        <w:spacing w:after="0" w:line="240" w:lineRule="auto"/>
        <w:ind w:left="24" w:right="34"/>
        <w:jc w:val="both"/>
        <w:rPr>
          <w:rFonts w:ascii="Bookman Old Style" w:hAnsi="Bookman Old Style" w:cs="Bookman Old Style"/>
          <w:b/>
          <w:bCs/>
          <w:sz w:val="32"/>
          <w:szCs w:val="26"/>
          <w:lang w:val="uk-UA"/>
        </w:rPr>
      </w:pPr>
    </w:p>
    <w:p w:rsidR="00A2504E" w:rsidRPr="00F41028" w:rsidRDefault="00A2504E" w:rsidP="0029384E">
      <w:pPr>
        <w:shd w:val="clear" w:color="auto" w:fill="FFFFFF"/>
        <w:spacing w:after="0" w:line="240" w:lineRule="auto"/>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lastRenderedPageBreak/>
        <w:t xml:space="preserve">Вправа 3. </w:t>
      </w:r>
      <w:r w:rsidRPr="00F41028">
        <w:rPr>
          <w:rFonts w:ascii="Bookman Old Style" w:hAnsi="Bookman Old Style" w:cs="Bookman Old Style"/>
          <w:b/>
          <w:bCs/>
          <w:i/>
          <w:iCs/>
          <w:sz w:val="26"/>
          <w:szCs w:val="26"/>
          <w:lang w:val="uk-UA"/>
        </w:rPr>
        <w:t>Знайдіть вставні слова і речення і виділіть їх комами.</w:t>
      </w:r>
    </w:p>
    <w:p w:rsidR="00A2504E" w:rsidRDefault="00A2504E" w:rsidP="0029384E">
      <w:pPr>
        <w:shd w:val="clear" w:color="auto" w:fill="FFFFFF"/>
        <w:tabs>
          <w:tab w:val="left" w:pos="590"/>
        </w:tabs>
        <w:spacing w:after="0" w:line="240" w:lineRule="auto"/>
        <w:ind w:left="14" w:right="38" w:firstLine="553"/>
        <w:jc w:val="both"/>
        <w:rPr>
          <w:rFonts w:ascii="Bookman Old Style" w:hAnsi="Bookman Old Style" w:cs="Bookman Old Style"/>
          <w:i/>
          <w:iCs/>
          <w:sz w:val="26"/>
          <w:szCs w:val="26"/>
          <w:lang w:val="uk-UA"/>
        </w:rPr>
      </w:pPr>
      <w:r w:rsidRPr="00F41028">
        <w:rPr>
          <w:rFonts w:ascii="Bookman Old Style" w:hAnsi="Bookman Old Style" w:cs="Bookman Old Style"/>
          <w:spacing w:val="-2"/>
          <w:sz w:val="26"/>
          <w:szCs w:val="26"/>
          <w:lang w:val="uk-UA"/>
        </w:rPr>
        <w:t>1. Мабуть то й буде ідеальне суспільство майбутнього, коли потребою для кожної людини стане робити для іншої тільки</w:t>
      </w:r>
      <w:r w:rsidRPr="00F41028">
        <w:rPr>
          <w:rFonts w:ascii="Bookman Old Style" w:hAnsi="Bookman Old Style" w:cs="Bookman Old Style"/>
          <w:spacing w:val="-2"/>
          <w:sz w:val="26"/>
          <w:szCs w:val="26"/>
          <w:lang w:val="uk-UA"/>
        </w:rPr>
        <w:br/>
      </w:r>
      <w:r w:rsidRPr="00F41028">
        <w:rPr>
          <w:rFonts w:ascii="Bookman Old Style" w:hAnsi="Bookman Old Style" w:cs="Bookman Old Style"/>
          <w:sz w:val="26"/>
          <w:szCs w:val="26"/>
          <w:lang w:val="uk-UA"/>
        </w:rPr>
        <w:t xml:space="preserve">щось добре, приємне, корисне, може навіть самопожертовне               </w:t>
      </w:r>
      <w:r w:rsidRPr="00F41028">
        <w:rPr>
          <w:rFonts w:ascii="Bookman Old Style" w:hAnsi="Bookman Old Style" w:cs="Bookman Old Style"/>
          <w:i/>
          <w:iCs/>
          <w:spacing w:val="-4"/>
          <w:sz w:val="26"/>
          <w:szCs w:val="26"/>
          <w:lang w:val="uk-UA"/>
        </w:rPr>
        <w:t xml:space="preserve">(О. Гончар). </w:t>
      </w:r>
      <w:r w:rsidRPr="00F41028">
        <w:rPr>
          <w:rFonts w:ascii="Bookman Old Style" w:hAnsi="Bookman Old Style" w:cs="Bookman Old Style"/>
          <w:spacing w:val="-4"/>
          <w:sz w:val="26"/>
          <w:szCs w:val="26"/>
          <w:lang w:val="uk-UA"/>
        </w:rPr>
        <w:t xml:space="preserve">2. </w:t>
      </w:r>
      <w:r w:rsidRPr="00F41028">
        <w:rPr>
          <w:rFonts w:ascii="Bookman Old Style" w:hAnsi="Bookman Old Style" w:cs="Bookman Old Style"/>
          <w:sz w:val="26"/>
          <w:szCs w:val="26"/>
          <w:lang w:val="uk-UA"/>
        </w:rPr>
        <w:t xml:space="preserve">На жаль світ побудований так, що щастя людства здобувається ціною чиїхсь страждань </w:t>
      </w:r>
      <w:r w:rsidRPr="00F41028">
        <w:rPr>
          <w:rFonts w:ascii="Bookman Old Style" w:hAnsi="Bookman Old Style" w:cs="Bookman Old Style"/>
          <w:i/>
          <w:iCs/>
          <w:sz w:val="26"/>
          <w:szCs w:val="26"/>
          <w:lang w:val="uk-UA"/>
        </w:rPr>
        <w:t xml:space="preserve">(О. Довженко). </w:t>
      </w:r>
      <w:r w:rsidRPr="00F41028">
        <w:rPr>
          <w:rFonts w:ascii="Bookman Old Style" w:hAnsi="Bookman Old Style" w:cs="Bookman Old Style"/>
          <w:spacing w:val="-3"/>
          <w:sz w:val="26"/>
          <w:szCs w:val="26"/>
          <w:lang w:val="uk-UA"/>
        </w:rPr>
        <w:t xml:space="preserve">3. Всяке трапитись може на </w:t>
      </w:r>
      <w:r w:rsidRPr="00F41028">
        <w:rPr>
          <w:rFonts w:ascii="Bookman Old Style" w:hAnsi="Bookman Old Style" w:cs="Bookman Old Style"/>
          <w:sz w:val="26"/>
          <w:szCs w:val="26"/>
          <w:lang w:val="uk-UA"/>
        </w:rPr>
        <w:t xml:space="preserve">довгім віку </w:t>
      </w:r>
      <w:r w:rsidRPr="00F41028">
        <w:rPr>
          <w:rFonts w:ascii="Bookman Old Style" w:hAnsi="Bookman Old Style" w:cs="Bookman Old Style"/>
          <w:i/>
          <w:iCs/>
          <w:sz w:val="26"/>
          <w:szCs w:val="26"/>
          <w:lang w:val="uk-UA"/>
        </w:rPr>
        <w:t xml:space="preserve">(О. Підсуха). </w:t>
      </w:r>
      <w:r w:rsidRPr="00F41028">
        <w:rPr>
          <w:rFonts w:ascii="Bookman Old Style" w:hAnsi="Bookman Old Style" w:cs="Bookman Old Style"/>
          <w:sz w:val="26"/>
          <w:szCs w:val="26"/>
          <w:lang w:val="uk-UA"/>
        </w:rPr>
        <w:t xml:space="preserve">4. Ти мене, кохана, проведеш до поля, </w:t>
      </w:r>
      <w:r w:rsidRPr="00F41028">
        <w:rPr>
          <w:rFonts w:ascii="Bookman Old Style" w:hAnsi="Bookman Old Style" w:cs="Bookman Old Style"/>
          <w:spacing w:val="-1"/>
          <w:sz w:val="26"/>
          <w:szCs w:val="26"/>
          <w:lang w:val="uk-UA"/>
        </w:rPr>
        <w:t xml:space="preserve">я піду </w:t>
      </w:r>
      <w:r w:rsidRPr="00F41028">
        <w:rPr>
          <w:rFonts w:ascii="Bookman Old Style" w:hAnsi="Bookman Old Style" w:cs="Bookman Old Style"/>
          <w:color w:val="000000"/>
          <w:spacing w:val="-4"/>
          <w:sz w:val="26"/>
          <w:szCs w:val="26"/>
          <w:lang w:val="uk-UA"/>
        </w:rPr>
        <w:t xml:space="preserve">– </w:t>
      </w:r>
      <w:r w:rsidRPr="00F41028">
        <w:rPr>
          <w:rFonts w:ascii="Bookman Old Style" w:hAnsi="Bookman Old Style" w:cs="Bookman Old Style"/>
          <w:spacing w:val="-1"/>
          <w:sz w:val="26"/>
          <w:szCs w:val="26"/>
          <w:lang w:val="uk-UA"/>
        </w:rPr>
        <w:t xml:space="preserve">і може більше не прийду </w:t>
      </w:r>
      <w:r w:rsidRPr="00F41028">
        <w:rPr>
          <w:rFonts w:ascii="Bookman Old Style" w:hAnsi="Bookman Old Style" w:cs="Bookman Old Style"/>
          <w:i/>
          <w:iCs/>
          <w:spacing w:val="-1"/>
          <w:sz w:val="26"/>
          <w:szCs w:val="26"/>
          <w:lang w:val="uk-UA"/>
        </w:rPr>
        <w:t xml:space="preserve">(М. Рильський). </w:t>
      </w:r>
      <w:r w:rsidRPr="00F41028">
        <w:rPr>
          <w:rFonts w:ascii="Bookman Old Style" w:hAnsi="Bookman Old Style" w:cs="Bookman Old Style"/>
          <w:spacing w:val="-1"/>
          <w:sz w:val="26"/>
          <w:szCs w:val="26"/>
          <w:lang w:val="uk-UA"/>
        </w:rPr>
        <w:t xml:space="preserve">5. Невже і </w:t>
      </w:r>
      <w:r w:rsidRPr="00F41028">
        <w:rPr>
          <w:rFonts w:ascii="Bookman Old Style" w:hAnsi="Bookman Old Style" w:cs="Bookman Old Style"/>
          <w:spacing w:val="-3"/>
          <w:sz w:val="26"/>
          <w:szCs w:val="26"/>
          <w:lang w:val="uk-UA"/>
        </w:rPr>
        <w:t xml:space="preserve">справді неминучість є у чергуванні радості і лиха? </w:t>
      </w:r>
      <w:r w:rsidRPr="00F41028">
        <w:rPr>
          <w:rFonts w:ascii="Bookman Old Style" w:hAnsi="Bookman Old Style" w:cs="Bookman Old Style"/>
          <w:i/>
          <w:iCs/>
          <w:spacing w:val="-3"/>
          <w:sz w:val="26"/>
          <w:szCs w:val="26"/>
          <w:lang w:val="uk-UA"/>
        </w:rPr>
        <w:t>(Л. Перво</w:t>
      </w:r>
      <w:r w:rsidRPr="00F41028">
        <w:rPr>
          <w:rFonts w:ascii="Bookman Old Style" w:hAnsi="Bookman Old Style" w:cs="Bookman Old Style"/>
          <w:i/>
          <w:iCs/>
          <w:sz w:val="26"/>
          <w:szCs w:val="26"/>
          <w:lang w:val="uk-UA"/>
        </w:rPr>
        <w:t xml:space="preserve">майський).                </w:t>
      </w:r>
      <w:r w:rsidRPr="00F41028">
        <w:rPr>
          <w:rFonts w:ascii="Bookman Old Style" w:hAnsi="Bookman Old Style" w:cs="Bookman Old Style"/>
          <w:sz w:val="26"/>
          <w:szCs w:val="26"/>
          <w:lang w:val="uk-UA"/>
        </w:rPr>
        <w:t>6. Справді краще в ріднім краю хоч і кості поло</w:t>
      </w:r>
      <w:r w:rsidRPr="00F41028">
        <w:rPr>
          <w:rFonts w:ascii="Bookman Old Style" w:hAnsi="Bookman Old Style" w:cs="Bookman Old Style"/>
          <w:sz w:val="26"/>
          <w:szCs w:val="26"/>
          <w:lang w:val="uk-UA"/>
        </w:rPr>
        <w:softHyphen/>
        <w:t xml:space="preserve">жить, ніж в чужині в супокою, хоч би і в достатку, жить </w:t>
      </w:r>
      <w:r w:rsidRPr="00F41028">
        <w:rPr>
          <w:rFonts w:ascii="Bookman Old Style" w:hAnsi="Bookman Old Style" w:cs="Bookman Old Style"/>
          <w:i/>
          <w:iCs/>
          <w:sz w:val="26"/>
          <w:szCs w:val="26"/>
          <w:lang w:val="uk-UA"/>
        </w:rPr>
        <w:t xml:space="preserve">(І. Франко). </w:t>
      </w:r>
      <w:r w:rsidRPr="00F41028">
        <w:rPr>
          <w:rFonts w:ascii="Bookman Old Style" w:hAnsi="Bookman Old Style" w:cs="Bookman Old Style"/>
          <w:sz w:val="26"/>
          <w:szCs w:val="26"/>
          <w:lang w:val="uk-UA"/>
        </w:rPr>
        <w:t>7. Трудно розказати, для чого власне нам потріб</w:t>
      </w:r>
      <w:r w:rsidRPr="00F41028">
        <w:rPr>
          <w:rFonts w:ascii="Bookman Old Style" w:hAnsi="Bookman Old Style" w:cs="Bookman Old Style"/>
          <w:sz w:val="26"/>
          <w:szCs w:val="26"/>
          <w:lang w:val="uk-UA"/>
        </w:rPr>
        <w:softHyphen/>
        <w:t xml:space="preserve">на мрія і що вона таке, та певне в світі ніхто живий без мрії не прожив </w:t>
      </w:r>
      <w:r w:rsidRPr="00F41028">
        <w:rPr>
          <w:rFonts w:ascii="Bookman Old Style" w:hAnsi="Bookman Old Style" w:cs="Bookman Old Style"/>
          <w:i/>
          <w:iCs/>
          <w:sz w:val="26"/>
          <w:szCs w:val="26"/>
          <w:lang w:val="uk-UA"/>
        </w:rPr>
        <w:t xml:space="preserve">(Леся Українка). </w:t>
      </w:r>
    </w:p>
    <w:p w:rsidR="00880CAD" w:rsidRDefault="00880CAD" w:rsidP="00450661">
      <w:pPr>
        <w:shd w:val="clear" w:color="auto" w:fill="FFFFFF"/>
        <w:tabs>
          <w:tab w:val="left" w:pos="590"/>
        </w:tabs>
        <w:spacing w:after="0" w:line="292" w:lineRule="exact"/>
        <w:ind w:left="14" w:right="38" w:hanging="14"/>
        <w:jc w:val="both"/>
        <w:rPr>
          <w:rFonts w:ascii="Bookman Old Style" w:hAnsi="Bookman Old Style" w:cs="Bookman Old Style"/>
          <w:b/>
          <w:bCs/>
          <w:color w:val="000000"/>
          <w:spacing w:val="-5"/>
          <w:sz w:val="26"/>
          <w:szCs w:val="26"/>
          <w:lang w:val="uk-UA"/>
        </w:rPr>
      </w:pPr>
    </w:p>
    <w:p w:rsidR="00A2504E" w:rsidRPr="00F41028" w:rsidRDefault="00A2504E" w:rsidP="00450661">
      <w:pPr>
        <w:shd w:val="clear" w:color="auto" w:fill="FFFFFF"/>
        <w:tabs>
          <w:tab w:val="left" w:pos="590"/>
        </w:tabs>
        <w:spacing w:after="0" w:line="292" w:lineRule="exact"/>
        <w:ind w:left="14" w:right="38" w:hanging="14"/>
        <w:jc w:val="both"/>
        <w:rPr>
          <w:rFonts w:ascii="Bookman Old Style" w:hAnsi="Bookman Old Style" w:cs="Bookman Old Style"/>
          <w:b/>
          <w:bCs/>
          <w:i/>
          <w:iCs/>
          <w:sz w:val="26"/>
          <w:szCs w:val="26"/>
        </w:rPr>
      </w:pPr>
      <w:r w:rsidRPr="00F41028">
        <w:rPr>
          <w:rFonts w:ascii="Bookman Old Style" w:hAnsi="Bookman Old Style" w:cs="Bookman Old Style"/>
          <w:b/>
          <w:bCs/>
          <w:color w:val="000000"/>
          <w:spacing w:val="-5"/>
          <w:sz w:val="26"/>
          <w:szCs w:val="26"/>
          <w:lang w:val="uk-UA"/>
        </w:rPr>
        <w:t xml:space="preserve">Вправа 4. </w:t>
      </w:r>
      <w:r w:rsidRPr="00F41028">
        <w:rPr>
          <w:rFonts w:ascii="Bookman Old Style" w:hAnsi="Bookman Old Style" w:cs="Bookman Old Style"/>
          <w:b/>
          <w:bCs/>
          <w:i/>
          <w:iCs/>
          <w:color w:val="000000"/>
          <w:spacing w:val="-5"/>
          <w:sz w:val="26"/>
          <w:szCs w:val="26"/>
          <w:lang w:val="uk-UA"/>
        </w:rPr>
        <w:t>Вставте у речення прийнятні за змістом вставні слова або речен</w:t>
      </w:r>
      <w:r w:rsidRPr="00F41028">
        <w:rPr>
          <w:rFonts w:ascii="Bookman Old Style" w:hAnsi="Bookman Old Style" w:cs="Bookman Old Style"/>
          <w:b/>
          <w:bCs/>
          <w:i/>
          <w:iCs/>
          <w:color w:val="000000"/>
          <w:spacing w:val="-3"/>
          <w:sz w:val="26"/>
          <w:szCs w:val="26"/>
          <w:lang w:val="uk-UA"/>
        </w:rPr>
        <w:t>ня, запишіть нові речення, правильно поставте коми або тире.</w:t>
      </w:r>
    </w:p>
    <w:p w:rsidR="00A2504E" w:rsidRPr="00F41028" w:rsidRDefault="00A2504E" w:rsidP="00450661">
      <w:pPr>
        <w:shd w:val="clear" w:color="auto" w:fill="FFFFFF"/>
        <w:spacing w:after="0" w:line="292" w:lineRule="exact"/>
        <w:ind w:firstLine="567"/>
        <w:jc w:val="both"/>
        <w:rPr>
          <w:rFonts w:ascii="Bookman Old Style" w:hAnsi="Bookman Old Style" w:cs="Bookman Old Style"/>
          <w:sz w:val="26"/>
          <w:szCs w:val="26"/>
        </w:rPr>
      </w:pPr>
      <w:r w:rsidRPr="00F41028">
        <w:rPr>
          <w:rFonts w:ascii="Bookman Old Style" w:hAnsi="Bookman Old Style" w:cs="Bookman Old Style"/>
          <w:color w:val="000000"/>
          <w:spacing w:val="-1"/>
          <w:sz w:val="26"/>
          <w:szCs w:val="26"/>
          <w:lang w:val="uk-UA"/>
        </w:rPr>
        <w:t xml:space="preserve">1.  А вони не побоялися взятися за цю справу. 2. Хлопці </w:t>
      </w:r>
      <w:r w:rsidRPr="00F41028">
        <w:rPr>
          <w:rFonts w:ascii="Bookman Old Style" w:hAnsi="Bookman Old Style" w:cs="Bookman Old Style"/>
          <w:color w:val="000000"/>
          <w:spacing w:val="-3"/>
          <w:sz w:val="26"/>
          <w:szCs w:val="26"/>
          <w:lang w:val="uk-UA"/>
        </w:rPr>
        <w:t xml:space="preserve">й послухали б, але часу на вмовляння не було. 3. Їм не дуже </w:t>
      </w:r>
      <w:r w:rsidRPr="00F41028">
        <w:rPr>
          <w:rFonts w:ascii="Bookman Old Style" w:hAnsi="Bookman Old Style" w:cs="Bookman Old Style"/>
          <w:color w:val="000000"/>
          <w:spacing w:val="-2"/>
          <w:sz w:val="26"/>
          <w:szCs w:val="26"/>
          <w:lang w:val="uk-UA"/>
        </w:rPr>
        <w:t xml:space="preserve">хотілося сьогодні вчитися. 4. А я не дуже й надіялась. 5. То ти все ж наважишся? 6. Вам теж не завадить послухати цю бувальщину. 7. Гарний вийшов твір. 8. На все треба мати </w:t>
      </w:r>
      <w:r w:rsidRPr="00F41028">
        <w:rPr>
          <w:rFonts w:ascii="Bookman Old Style" w:hAnsi="Bookman Old Style" w:cs="Bookman Old Style"/>
          <w:color w:val="000000"/>
          <w:spacing w:val="2"/>
          <w:sz w:val="26"/>
          <w:szCs w:val="26"/>
          <w:lang w:val="uk-UA"/>
        </w:rPr>
        <w:t>щастя. 9. А ти цього не чула?</w:t>
      </w:r>
    </w:p>
    <w:p w:rsidR="00A2504E" w:rsidRPr="00F41028" w:rsidRDefault="00A2504E" w:rsidP="00450661">
      <w:pPr>
        <w:shd w:val="clear" w:color="auto" w:fill="FFFFFF"/>
        <w:spacing w:after="0" w:line="292" w:lineRule="exact"/>
        <w:ind w:left="24" w:right="34"/>
        <w:jc w:val="both"/>
        <w:rPr>
          <w:rFonts w:ascii="Bookman Old Style" w:hAnsi="Bookman Old Style" w:cs="Bookman Old Style"/>
          <w:b/>
          <w:bCs/>
          <w:sz w:val="26"/>
          <w:szCs w:val="26"/>
          <w:lang w:val="uk-UA"/>
        </w:rPr>
      </w:pPr>
    </w:p>
    <w:p w:rsidR="00A2504E" w:rsidRPr="00F41028" w:rsidRDefault="00A2504E" w:rsidP="00450661">
      <w:pPr>
        <w:shd w:val="clear" w:color="auto" w:fill="FFFFFF"/>
        <w:spacing w:after="0" w:line="292" w:lineRule="exact"/>
        <w:ind w:left="24" w:right="34"/>
        <w:jc w:val="both"/>
        <w:rPr>
          <w:rFonts w:ascii="Bookman Old Style" w:hAnsi="Bookman Old Style" w:cs="Bookman Old Style"/>
          <w:sz w:val="26"/>
          <w:szCs w:val="26"/>
        </w:rPr>
      </w:pPr>
      <w:r w:rsidRPr="00F41028">
        <w:rPr>
          <w:rFonts w:ascii="Bookman Old Style" w:hAnsi="Bookman Old Style" w:cs="Bookman Old Style"/>
          <w:b/>
          <w:bCs/>
          <w:sz w:val="26"/>
          <w:szCs w:val="26"/>
          <w:lang w:val="uk-UA"/>
        </w:rPr>
        <w:t>Вправа 5</w:t>
      </w:r>
      <w:r w:rsidRPr="00F41028">
        <w:rPr>
          <w:rFonts w:ascii="Bookman Old Style" w:hAnsi="Bookman Old Style" w:cs="Cambria"/>
          <w:b/>
          <w:bCs/>
          <w:sz w:val="26"/>
          <w:szCs w:val="26"/>
          <w:lang w:val="uk-UA"/>
        </w:rPr>
        <w:t>*</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Знайдіть звертання і виділіть їх комами. Якщо в звертаннях є одно</w:t>
      </w:r>
      <w:r w:rsidRPr="00F41028">
        <w:rPr>
          <w:rFonts w:ascii="Bookman Old Style" w:hAnsi="Bookman Old Style" w:cs="Bookman Old Style"/>
          <w:b/>
          <w:bCs/>
          <w:i/>
          <w:iCs/>
          <w:sz w:val="26"/>
          <w:szCs w:val="26"/>
          <w:lang w:val="uk-UA"/>
        </w:rPr>
        <w:softHyphen/>
      </w:r>
      <w:r w:rsidRPr="00F41028">
        <w:rPr>
          <w:rFonts w:ascii="Bookman Old Style" w:hAnsi="Bookman Old Style" w:cs="Bookman Old Style"/>
          <w:b/>
          <w:bCs/>
          <w:i/>
          <w:iCs/>
          <w:spacing w:val="-1"/>
          <w:sz w:val="26"/>
          <w:szCs w:val="26"/>
          <w:lang w:val="uk-UA"/>
        </w:rPr>
        <w:t>рідні або відокремлені члени, то теж поставте, де треба, коми.</w:t>
      </w:r>
    </w:p>
    <w:p w:rsidR="00A2504E" w:rsidRPr="00F41028" w:rsidRDefault="00A2504E" w:rsidP="00450661">
      <w:pPr>
        <w:shd w:val="clear" w:color="auto" w:fill="FFFFFF"/>
        <w:tabs>
          <w:tab w:val="left" w:pos="653"/>
        </w:tabs>
        <w:spacing w:after="0" w:line="292" w:lineRule="exact"/>
        <w:ind w:left="5" w:right="19" w:firstLine="562"/>
        <w:jc w:val="both"/>
        <w:rPr>
          <w:rFonts w:ascii="Bookman Old Style" w:hAnsi="Bookman Old Style" w:cs="Bookman Old Style"/>
          <w:sz w:val="26"/>
          <w:szCs w:val="26"/>
        </w:rPr>
      </w:pPr>
      <w:r w:rsidRPr="00F41028">
        <w:rPr>
          <w:rFonts w:ascii="Bookman Old Style" w:hAnsi="Bookman Old Style" w:cs="Bookman Old Style"/>
          <w:sz w:val="26"/>
          <w:szCs w:val="26"/>
        </w:rPr>
        <w:tab/>
      </w:r>
      <w:r w:rsidRPr="00F41028">
        <w:rPr>
          <w:rFonts w:ascii="Bookman Old Style" w:hAnsi="Bookman Old Style" w:cs="Bookman Old Style"/>
          <w:sz w:val="26"/>
          <w:szCs w:val="26"/>
          <w:lang w:val="uk-UA"/>
        </w:rPr>
        <w:t>1. Дзвени моя пісне крилата в вітрах світової весни.</w:t>
      </w:r>
      <w:r w:rsidRPr="00F41028">
        <w:rPr>
          <w:rFonts w:ascii="Bookman Old Style" w:hAnsi="Bookman Old Style" w:cs="Bookman Old Style"/>
          <w:sz w:val="26"/>
          <w:szCs w:val="26"/>
          <w:lang w:val="uk-UA"/>
        </w:rPr>
        <w:br/>
        <w:t>2. О мій народе Прометея ти маєш душу молоду. 3. Тобі країно</w:t>
      </w:r>
      <w:r w:rsidRPr="00F41028">
        <w:rPr>
          <w:rFonts w:ascii="Bookman Old Style" w:hAnsi="Bookman Old Style" w:cs="Bookman Old Style"/>
          <w:sz w:val="26"/>
          <w:szCs w:val="26"/>
          <w:lang w:val="uk-UA"/>
        </w:rPr>
        <w:br/>
      </w:r>
      <w:r w:rsidRPr="00F41028">
        <w:rPr>
          <w:rFonts w:ascii="Bookman Old Style" w:hAnsi="Bookman Old Style" w:cs="Bookman Old Style"/>
          <w:spacing w:val="-2"/>
          <w:sz w:val="26"/>
          <w:szCs w:val="26"/>
          <w:lang w:val="uk-UA"/>
        </w:rPr>
        <w:t xml:space="preserve">моя і перший мій подих, і подих останній тобі </w:t>
      </w:r>
      <w:r w:rsidRPr="00F41028">
        <w:rPr>
          <w:rFonts w:ascii="Bookman Old Style" w:hAnsi="Bookman Old Style" w:cs="Bookman Old Style"/>
          <w:i/>
          <w:iCs/>
          <w:spacing w:val="-2"/>
          <w:sz w:val="26"/>
          <w:szCs w:val="26"/>
          <w:lang w:val="uk-UA"/>
        </w:rPr>
        <w:t>(З тв.</w:t>
      </w:r>
      <w:r w:rsidRPr="00F41028">
        <w:rPr>
          <w:rFonts w:ascii="Bookman Old Style" w:hAnsi="Bookman Old Style" w:cs="Bookman Old Style"/>
          <w:spacing w:val="-2"/>
          <w:sz w:val="26"/>
          <w:szCs w:val="26"/>
          <w:lang w:val="uk-UA"/>
        </w:rPr>
        <w:t xml:space="preserve"> </w:t>
      </w:r>
      <w:r w:rsidRPr="00F41028">
        <w:rPr>
          <w:rFonts w:ascii="Bookman Old Style" w:hAnsi="Bookman Old Style" w:cs="Bookman Old Style"/>
          <w:i/>
          <w:iCs/>
          <w:spacing w:val="-2"/>
          <w:sz w:val="26"/>
          <w:szCs w:val="26"/>
          <w:lang w:val="uk-UA"/>
        </w:rPr>
        <w:t>В. Сосюри).</w:t>
      </w:r>
      <w:r w:rsidRPr="00F41028">
        <w:rPr>
          <w:rFonts w:ascii="Bookman Old Style" w:hAnsi="Bookman Old Style" w:cs="Bookman Old Style"/>
          <w:i/>
          <w:iCs/>
          <w:spacing w:val="-2"/>
          <w:sz w:val="26"/>
          <w:szCs w:val="26"/>
          <w:lang w:val="uk-UA"/>
        </w:rPr>
        <w:br/>
      </w:r>
      <w:r w:rsidRPr="00F41028">
        <w:rPr>
          <w:rFonts w:ascii="Bookman Old Style" w:hAnsi="Bookman Old Style" w:cs="Bookman Old Style"/>
          <w:sz w:val="26"/>
          <w:szCs w:val="26"/>
          <w:lang w:val="uk-UA"/>
        </w:rPr>
        <w:t>4. Я всі слова свої не злі, всю душу пристрасної вдачі, всі по</w:t>
      </w:r>
      <w:r w:rsidRPr="00F41028">
        <w:rPr>
          <w:rFonts w:ascii="Bookman Old Style" w:hAnsi="Bookman Old Style" w:cs="Bookman Old Style"/>
          <w:sz w:val="26"/>
          <w:szCs w:val="26"/>
          <w:lang w:val="uk-UA"/>
        </w:rPr>
        <w:softHyphen/>
      </w:r>
      <w:r w:rsidRPr="00F41028">
        <w:rPr>
          <w:rFonts w:ascii="Bookman Old Style" w:hAnsi="Bookman Old Style" w:cs="Bookman Old Style"/>
          <w:spacing w:val="-1"/>
          <w:sz w:val="26"/>
          <w:szCs w:val="26"/>
          <w:lang w:val="uk-UA"/>
        </w:rPr>
        <w:t xml:space="preserve">чуття мої гарячі тобі Вітчизно віддаю </w:t>
      </w:r>
      <w:r w:rsidRPr="00F41028">
        <w:rPr>
          <w:rFonts w:ascii="Bookman Old Style" w:hAnsi="Bookman Old Style" w:cs="Bookman Old Style"/>
          <w:i/>
          <w:iCs/>
          <w:spacing w:val="-1"/>
          <w:sz w:val="26"/>
          <w:szCs w:val="26"/>
          <w:lang w:val="uk-UA"/>
        </w:rPr>
        <w:t xml:space="preserve">(П. Воронько). </w:t>
      </w:r>
      <w:r w:rsidRPr="00F41028">
        <w:rPr>
          <w:rFonts w:ascii="Bookman Old Style" w:hAnsi="Bookman Old Style" w:cs="Bookman Old Style"/>
          <w:spacing w:val="-1"/>
          <w:sz w:val="26"/>
          <w:szCs w:val="26"/>
          <w:lang w:val="uk-UA"/>
        </w:rPr>
        <w:t xml:space="preserve">5. Якою ж </w:t>
      </w:r>
      <w:r w:rsidRPr="00F41028">
        <w:rPr>
          <w:rFonts w:ascii="Bookman Old Style" w:hAnsi="Bookman Old Style" w:cs="Bookman Old Style"/>
          <w:sz w:val="26"/>
          <w:szCs w:val="26"/>
          <w:lang w:val="uk-UA"/>
        </w:rPr>
        <w:t>ви силою володієте сині небесні потоки ви білі хмари і ти па</w:t>
      </w:r>
      <w:r w:rsidRPr="00F41028">
        <w:rPr>
          <w:rFonts w:ascii="Bookman Old Style" w:hAnsi="Bookman Old Style" w:cs="Bookman Old Style"/>
          <w:spacing w:val="-2"/>
          <w:sz w:val="26"/>
          <w:szCs w:val="26"/>
          <w:lang w:val="uk-UA"/>
        </w:rPr>
        <w:t xml:space="preserve">хуча земле, що з одного робиш звіра, а з другого голуба? </w:t>
      </w:r>
      <w:r w:rsidRPr="00F41028">
        <w:rPr>
          <w:rFonts w:ascii="Bookman Old Style" w:hAnsi="Bookman Old Style" w:cs="Bookman Old Style"/>
          <w:i/>
          <w:iCs/>
          <w:spacing w:val="-2"/>
          <w:sz w:val="26"/>
          <w:szCs w:val="26"/>
          <w:lang w:val="uk-UA"/>
        </w:rPr>
        <w:t>(Г.</w:t>
      </w:r>
      <w:r w:rsidRPr="00F41028">
        <w:rPr>
          <w:rFonts w:ascii="Bookman Old Style" w:hAnsi="Bookman Old Style" w:cs="Bookman Old Style"/>
          <w:i/>
          <w:iCs/>
          <w:spacing w:val="-5"/>
          <w:sz w:val="26"/>
          <w:szCs w:val="26"/>
          <w:lang w:val="uk-UA"/>
        </w:rPr>
        <w:t xml:space="preserve"> Тютюнник). </w:t>
      </w:r>
      <w:r w:rsidRPr="00F41028">
        <w:rPr>
          <w:rFonts w:ascii="Bookman Old Style" w:hAnsi="Bookman Old Style" w:cs="Bookman Old Style"/>
          <w:spacing w:val="-5"/>
          <w:sz w:val="26"/>
          <w:szCs w:val="26"/>
          <w:lang w:val="uk-UA"/>
        </w:rPr>
        <w:t xml:space="preserve">6. Лети ж о ніч, щоб день тобі на зміну прийшов </w:t>
      </w:r>
      <w:r w:rsidRPr="00F41028">
        <w:rPr>
          <w:rFonts w:ascii="Bookman Old Style" w:hAnsi="Bookman Old Style" w:cs="Bookman Old Style"/>
          <w:spacing w:val="-2"/>
          <w:sz w:val="26"/>
          <w:szCs w:val="26"/>
          <w:lang w:val="uk-UA"/>
        </w:rPr>
        <w:t xml:space="preserve">новий </w:t>
      </w:r>
      <w:r w:rsidRPr="00F41028">
        <w:rPr>
          <w:rFonts w:ascii="Bookman Old Style" w:hAnsi="Bookman Old Style" w:cs="Bookman Old Style"/>
          <w:i/>
          <w:iCs/>
          <w:spacing w:val="-2"/>
          <w:sz w:val="26"/>
          <w:szCs w:val="26"/>
          <w:lang w:val="uk-UA"/>
        </w:rPr>
        <w:t xml:space="preserve">(В. Сосюра). </w:t>
      </w:r>
      <w:r w:rsidRPr="00F41028">
        <w:rPr>
          <w:rFonts w:ascii="Bookman Old Style" w:hAnsi="Bookman Old Style" w:cs="Bookman Old Style"/>
          <w:spacing w:val="-2"/>
          <w:sz w:val="26"/>
          <w:szCs w:val="26"/>
          <w:lang w:val="uk-UA"/>
        </w:rPr>
        <w:t>7.</w:t>
      </w:r>
      <w:r w:rsidRPr="00F41028">
        <w:rPr>
          <w:rFonts w:ascii="Bookman Old Style" w:hAnsi="Bookman Old Style" w:cs="Bookman Old Style"/>
          <w:i/>
          <w:iCs/>
          <w:spacing w:val="-2"/>
          <w:sz w:val="26"/>
          <w:szCs w:val="26"/>
          <w:lang w:val="uk-UA"/>
        </w:rPr>
        <w:t xml:space="preserve"> </w:t>
      </w:r>
      <w:r w:rsidRPr="00F41028">
        <w:rPr>
          <w:rFonts w:ascii="Bookman Old Style" w:hAnsi="Bookman Old Style" w:cs="Bookman Old Style"/>
          <w:spacing w:val="-2"/>
          <w:sz w:val="26"/>
          <w:szCs w:val="26"/>
          <w:lang w:val="uk-UA"/>
        </w:rPr>
        <w:t xml:space="preserve">Не стелись турмане не шуміть тополі не </w:t>
      </w:r>
      <w:r w:rsidRPr="00F41028">
        <w:rPr>
          <w:rFonts w:ascii="Bookman Old Style" w:hAnsi="Bookman Old Style" w:cs="Bookman Old Style"/>
          <w:spacing w:val="-1"/>
          <w:sz w:val="26"/>
          <w:szCs w:val="26"/>
          <w:lang w:val="uk-UA"/>
        </w:rPr>
        <w:t xml:space="preserve">печальте очі ви берізки голі! </w:t>
      </w:r>
      <w:r w:rsidRPr="00F41028">
        <w:rPr>
          <w:rFonts w:ascii="Bookman Old Style" w:hAnsi="Bookman Old Style" w:cs="Bookman Old Style"/>
          <w:i/>
          <w:iCs/>
          <w:spacing w:val="-1"/>
          <w:sz w:val="26"/>
          <w:szCs w:val="26"/>
          <w:lang w:val="uk-UA"/>
        </w:rPr>
        <w:t xml:space="preserve">(В. Сосюра). </w:t>
      </w:r>
      <w:r w:rsidRPr="00F41028">
        <w:rPr>
          <w:rFonts w:ascii="Bookman Old Style" w:hAnsi="Bookman Old Style" w:cs="Bookman Old Style"/>
          <w:spacing w:val="-1"/>
          <w:sz w:val="26"/>
          <w:szCs w:val="26"/>
          <w:lang w:val="uk-UA"/>
        </w:rPr>
        <w:t xml:space="preserve">8. Прощайте росяні </w:t>
      </w:r>
      <w:r w:rsidRPr="00F41028">
        <w:rPr>
          <w:rFonts w:ascii="Bookman Old Style" w:hAnsi="Bookman Old Style" w:cs="Bookman Old Style"/>
          <w:sz w:val="26"/>
          <w:szCs w:val="26"/>
          <w:lang w:val="uk-UA"/>
        </w:rPr>
        <w:t xml:space="preserve">долини і села сповнені краси </w:t>
      </w:r>
      <w:r w:rsidRPr="00F41028">
        <w:rPr>
          <w:rFonts w:ascii="Bookman Old Style" w:hAnsi="Bookman Old Style" w:cs="Bookman Old Style"/>
          <w:i/>
          <w:iCs/>
          <w:sz w:val="26"/>
          <w:szCs w:val="26"/>
          <w:lang w:val="uk-UA"/>
        </w:rPr>
        <w:t>(О. Підсуха).</w:t>
      </w:r>
    </w:p>
    <w:p w:rsidR="00A2504E" w:rsidRPr="00F41028" w:rsidRDefault="00A2504E" w:rsidP="00450661">
      <w:pPr>
        <w:spacing w:after="0" w:line="292" w:lineRule="exact"/>
        <w:jc w:val="both"/>
        <w:rPr>
          <w:rFonts w:ascii="Bookman Old Style" w:hAnsi="Bookman Old Style" w:cs="Bookman Old Style"/>
          <w:b/>
          <w:bCs/>
          <w:sz w:val="26"/>
          <w:szCs w:val="26"/>
          <w:lang w:val="uk-UA"/>
        </w:rPr>
      </w:pPr>
    </w:p>
    <w:p w:rsidR="00A2504E" w:rsidRPr="00F41028" w:rsidRDefault="00A2504E" w:rsidP="00CA07C5">
      <w:pPr>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Вправа 6</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lang w:val="uk-UA"/>
        </w:rPr>
        <w:t>Перепишіть, розставляючи пропущені розділові знаки при</w:t>
      </w:r>
      <w:r w:rsidRPr="00F41028">
        <w:rPr>
          <w:rFonts w:ascii="Bookman Old Style" w:hAnsi="Bookman Old Style" w:cs="Bookman Old Style"/>
          <w:b/>
          <w:bCs/>
          <w:i/>
          <w:iCs/>
          <w:sz w:val="26"/>
          <w:szCs w:val="26"/>
        </w:rPr>
        <w:t xml:space="preserve"> звертання</w:t>
      </w:r>
      <w:r w:rsidRPr="00F41028">
        <w:rPr>
          <w:rFonts w:ascii="Bookman Old Style" w:hAnsi="Bookman Old Style" w:cs="Bookman Old Style"/>
          <w:b/>
          <w:bCs/>
          <w:i/>
          <w:iCs/>
          <w:sz w:val="26"/>
          <w:szCs w:val="26"/>
          <w:lang w:val="uk-UA"/>
        </w:rPr>
        <w:t>х.</w:t>
      </w:r>
    </w:p>
    <w:p w:rsidR="00A2504E" w:rsidRPr="00F41028" w:rsidRDefault="00A2504E" w:rsidP="00CA07C5">
      <w:pPr>
        <w:spacing w:after="0" w:line="296" w:lineRule="exact"/>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1. Що братику посієш, те й пожнеш </w:t>
      </w:r>
      <w:r w:rsidRPr="00F41028">
        <w:rPr>
          <w:rFonts w:ascii="Bookman Old Style" w:hAnsi="Bookman Old Style" w:cs="Bookman Old Style"/>
          <w:i/>
          <w:iCs/>
          <w:sz w:val="26"/>
          <w:szCs w:val="26"/>
        </w:rPr>
        <w:t>(Л. Глібов).</w:t>
      </w:r>
      <w:r w:rsidRPr="00F41028">
        <w:rPr>
          <w:rFonts w:ascii="Bookman Old Style" w:hAnsi="Bookman Old Style" w:cs="Bookman Old Style"/>
          <w:sz w:val="26"/>
          <w:szCs w:val="26"/>
        </w:rPr>
        <w:t xml:space="preserve"> 2. Любая милая чи засмучена ти ходиш, чи налита щастям вкрай? </w:t>
      </w:r>
      <w:r w:rsidRPr="00F41028">
        <w:rPr>
          <w:rFonts w:ascii="Bookman Old Style" w:hAnsi="Bookman Old Style" w:cs="Bookman Old Style"/>
          <w:i/>
          <w:iCs/>
          <w:sz w:val="26"/>
          <w:szCs w:val="26"/>
        </w:rPr>
        <w:t>(П. Тичина)</w:t>
      </w:r>
      <w:r w:rsidRPr="00F41028">
        <w:rPr>
          <w:rFonts w:ascii="Bookman Old Style" w:hAnsi="Bookman Old Style" w:cs="Bookman Old Style"/>
          <w:i/>
          <w:iCs/>
          <w:sz w:val="26"/>
          <w:szCs w:val="26"/>
          <w:lang w:val="uk-UA"/>
        </w:rPr>
        <w:t>.</w:t>
      </w:r>
      <w:r w:rsidRPr="00F41028">
        <w:rPr>
          <w:rFonts w:ascii="Bookman Old Style" w:hAnsi="Bookman Old Style" w:cs="Bookman Old Style"/>
          <w:sz w:val="26"/>
          <w:szCs w:val="26"/>
        </w:rPr>
        <w:t xml:space="preserve"> 3</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Куди ти мчиш, куди летиш моїх поривів птице рання? </w:t>
      </w:r>
      <w:r w:rsidRPr="00880CAD">
        <w:rPr>
          <w:rFonts w:ascii="Bookman Old Style" w:hAnsi="Bookman Old Style" w:cs="Bookman Old Style"/>
          <w:i/>
          <w:sz w:val="26"/>
          <w:szCs w:val="26"/>
        </w:rPr>
        <w:t>(</w:t>
      </w:r>
      <w:r w:rsidRPr="00F41028">
        <w:rPr>
          <w:rFonts w:ascii="Bookman Old Style" w:hAnsi="Bookman Old Style" w:cs="Bookman Old Style"/>
          <w:i/>
          <w:iCs/>
          <w:sz w:val="26"/>
          <w:szCs w:val="26"/>
        </w:rPr>
        <w:t>А.</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Малишко)</w:t>
      </w: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 xml:space="preserve"> </w:t>
      </w:r>
      <w:r w:rsidRPr="00F41028">
        <w:rPr>
          <w:rFonts w:ascii="Bookman Old Style" w:hAnsi="Bookman Old Style" w:cs="Bookman Old Style"/>
          <w:sz w:val="26"/>
          <w:szCs w:val="26"/>
        </w:rPr>
        <w:t>4</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Яка ж гірка о Господи ця чаша </w:t>
      </w:r>
      <w:r w:rsidRPr="00F41028">
        <w:rPr>
          <w:rFonts w:ascii="Bookman Old Style" w:hAnsi="Bookman Old Style" w:cs="Bookman Old Style"/>
          <w:i/>
          <w:iCs/>
          <w:sz w:val="26"/>
          <w:szCs w:val="26"/>
        </w:rPr>
        <w:t>(М. Зеров).</w:t>
      </w:r>
      <w:r w:rsidRPr="00F41028">
        <w:rPr>
          <w:rFonts w:ascii="Bookman Old Style" w:hAnsi="Bookman Old Style" w:cs="Bookman Old Style"/>
          <w:sz w:val="26"/>
          <w:szCs w:val="26"/>
        </w:rPr>
        <w:t xml:space="preserve"> 5</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Ой хлопче хлопче ти в одчаю красі нестямній в очі глянь! </w:t>
      </w:r>
      <w:r w:rsidRPr="00F41028">
        <w:rPr>
          <w:rFonts w:ascii="Bookman Old Style" w:hAnsi="Bookman Old Style" w:cs="Bookman Old Style"/>
          <w:i/>
          <w:iCs/>
          <w:sz w:val="26"/>
          <w:szCs w:val="26"/>
        </w:rPr>
        <w:t>(Б.-І. Антонич)</w:t>
      </w:r>
      <w:r w:rsidRPr="00F41028">
        <w:rPr>
          <w:rFonts w:ascii="Bookman Old Style" w:hAnsi="Bookman Old Style" w:cs="Bookman Old Style"/>
          <w:i/>
          <w:iCs/>
          <w:sz w:val="26"/>
          <w:szCs w:val="26"/>
          <w:lang w:val="uk-UA"/>
        </w:rPr>
        <w:t>.</w:t>
      </w:r>
      <w:r w:rsidRPr="00F41028">
        <w:rPr>
          <w:rFonts w:ascii="Bookman Old Style" w:hAnsi="Bookman Old Style" w:cs="Bookman Old Style"/>
          <w:sz w:val="26"/>
          <w:szCs w:val="26"/>
        </w:rPr>
        <w:t xml:space="preserve"> 6. Розцвітай ти веснонько красна духом творчості все онови </w:t>
      </w:r>
      <w:r w:rsidRPr="00880CAD">
        <w:rPr>
          <w:rFonts w:ascii="Bookman Old Style" w:hAnsi="Bookman Old Style" w:cs="Bookman Old Style"/>
          <w:i/>
          <w:sz w:val="26"/>
          <w:szCs w:val="26"/>
        </w:rPr>
        <w:t>(</w:t>
      </w:r>
      <w:r w:rsidRPr="00F41028">
        <w:rPr>
          <w:rFonts w:ascii="Bookman Old Style" w:hAnsi="Bookman Old Style" w:cs="Bookman Old Style"/>
          <w:i/>
          <w:iCs/>
          <w:sz w:val="26"/>
          <w:szCs w:val="26"/>
        </w:rPr>
        <w:t>П.</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Грабовськи</w:t>
      </w:r>
      <w:r w:rsidRPr="00F41028">
        <w:rPr>
          <w:rFonts w:ascii="Bookman Old Style" w:hAnsi="Bookman Old Style" w:cs="Bookman Old Style"/>
          <w:i/>
          <w:iCs/>
          <w:sz w:val="26"/>
          <w:szCs w:val="26"/>
          <w:lang w:val="uk-UA"/>
        </w:rPr>
        <w:t>й</w:t>
      </w:r>
      <w:r w:rsidRPr="00F41028">
        <w:rPr>
          <w:rFonts w:ascii="Bookman Old Style" w:hAnsi="Bookman Old Style" w:cs="Bookman Old Style"/>
          <w:i/>
          <w:iCs/>
          <w:sz w:val="26"/>
          <w:szCs w:val="26"/>
        </w:rPr>
        <w:t>).</w:t>
      </w:r>
      <w:r w:rsidRPr="00F41028">
        <w:rPr>
          <w:rFonts w:ascii="Bookman Old Style" w:hAnsi="Bookman Old Style" w:cs="Bookman Old Style"/>
          <w:sz w:val="26"/>
          <w:szCs w:val="26"/>
        </w:rPr>
        <w:t xml:space="preserve"> 7. Благословенні ви сліди не змиті вічності дощами, мандрівника Сковороди </w:t>
      </w:r>
      <w:r w:rsidRPr="00F41028">
        <w:rPr>
          <w:rFonts w:ascii="Bookman Old Style" w:hAnsi="Bookman Old Style" w:cs="Bookman Old Style"/>
          <w:i/>
          <w:iCs/>
          <w:sz w:val="26"/>
          <w:szCs w:val="26"/>
        </w:rPr>
        <w:t>(М. Рильський).</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8. Ти справжній лицар сину!.. Ти вславиш Україну! </w:t>
      </w:r>
      <w:r w:rsidRPr="00F41028">
        <w:rPr>
          <w:rFonts w:ascii="Bookman Old Style" w:hAnsi="Bookman Old Style" w:cs="Bookman Old Style"/>
          <w:i/>
          <w:iCs/>
          <w:sz w:val="26"/>
          <w:szCs w:val="26"/>
          <w:lang w:val="uk-UA"/>
        </w:rPr>
        <w:t>(І. Малкович).</w:t>
      </w:r>
      <w:r w:rsidRPr="00F41028">
        <w:rPr>
          <w:rFonts w:ascii="Bookman Old Style" w:hAnsi="Bookman Old Style" w:cs="Bookman Old Style"/>
          <w:sz w:val="26"/>
          <w:szCs w:val="26"/>
          <w:lang w:val="uk-UA"/>
        </w:rPr>
        <w:t xml:space="preserve"> 9. Ми ж люба матінко козачого роду </w:t>
      </w:r>
      <w:r w:rsidRPr="00880CAD">
        <w:rPr>
          <w:rFonts w:ascii="Bookman Old Style" w:hAnsi="Bookman Old Style" w:cs="Bookman Old Style"/>
          <w:i/>
          <w:sz w:val="26"/>
          <w:szCs w:val="26"/>
          <w:lang w:val="uk-UA"/>
        </w:rPr>
        <w:t>(</w:t>
      </w:r>
      <w:r w:rsidRPr="00F41028">
        <w:rPr>
          <w:rFonts w:ascii="Bookman Old Style" w:hAnsi="Bookman Old Style" w:cs="Bookman Old Style"/>
          <w:i/>
          <w:iCs/>
          <w:sz w:val="26"/>
          <w:szCs w:val="26"/>
          <w:lang w:val="uk-UA"/>
        </w:rPr>
        <w:t>Марко Вовчок).</w:t>
      </w:r>
      <w:r w:rsidRPr="00F41028">
        <w:rPr>
          <w:rFonts w:ascii="Bookman Old Style" w:hAnsi="Bookman Old Style" w:cs="Bookman Old Style"/>
          <w:sz w:val="26"/>
          <w:szCs w:val="26"/>
          <w:lang w:val="uk-UA"/>
        </w:rPr>
        <w:t xml:space="preserve"> 10. Журавлику мій сірий </w:t>
      </w:r>
      <w:r w:rsidRPr="00F41028">
        <w:rPr>
          <w:rFonts w:ascii="Bookman Old Style" w:hAnsi="Bookman Old Style" w:cs="Bookman Old Style"/>
          <w:sz w:val="26"/>
          <w:szCs w:val="26"/>
          <w:lang w:val="uk-UA"/>
        </w:rPr>
        <w:lastRenderedPageBreak/>
        <w:t xml:space="preserve">ти вже летиш у вирій? </w:t>
      </w:r>
      <w:r w:rsidRPr="00F41028">
        <w:rPr>
          <w:rFonts w:ascii="Bookman Old Style" w:hAnsi="Bookman Old Style" w:cs="Bookman Old Style"/>
          <w:i/>
          <w:iCs/>
          <w:sz w:val="26"/>
          <w:szCs w:val="26"/>
          <w:lang w:val="uk-UA"/>
        </w:rPr>
        <w:t>(Т. Майданович).</w:t>
      </w:r>
      <w:r w:rsidRPr="00F41028">
        <w:rPr>
          <w:rFonts w:ascii="Bookman Old Style" w:hAnsi="Bookman Old Style" w:cs="Bookman Old Style"/>
          <w:sz w:val="26"/>
          <w:szCs w:val="26"/>
          <w:lang w:val="uk-UA"/>
        </w:rPr>
        <w:t xml:space="preserve"> 11. Куди ви летите мої високі птиці? </w:t>
      </w:r>
      <w:r w:rsidRPr="00F41028">
        <w:rPr>
          <w:rFonts w:ascii="Bookman Old Style" w:hAnsi="Bookman Old Style" w:cs="Bookman Old Style"/>
          <w:i/>
          <w:iCs/>
          <w:sz w:val="26"/>
          <w:szCs w:val="26"/>
          <w:lang w:val="uk-UA"/>
        </w:rPr>
        <w:t>(Б. Олійник).</w:t>
      </w:r>
    </w:p>
    <w:p w:rsidR="00A2504E" w:rsidRPr="00F41028" w:rsidRDefault="00A2504E" w:rsidP="00CA07C5">
      <w:pPr>
        <w:shd w:val="clear" w:color="auto" w:fill="FFFFFF"/>
        <w:spacing w:after="0" w:line="296" w:lineRule="exact"/>
        <w:ind w:left="5" w:right="101"/>
        <w:jc w:val="both"/>
        <w:rPr>
          <w:rFonts w:ascii="Bookman Old Style" w:hAnsi="Bookman Old Style" w:cs="Bookman Old Style"/>
          <w:b/>
          <w:bCs/>
          <w:spacing w:val="-3"/>
          <w:sz w:val="26"/>
          <w:szCs w:val="26"/>
          <w:lang w:val="uk-UA"/>
        </w:rPr>
      </w:pPr>
    </w:p>
    <w:p w:rsidR="00A2504E" w:rsidRPr="00F41028" w:rsidRDefault="00A2504E" w:rsidP="00CA07C5">
      <w:pPr>
        <w:shd w:val="clear" w:color="auto" w:fill="FFFFFF"/>
        <w:spacing w:after="0" w:line="296" w:lineRule="exact"/>
        <w:ind w:left="5" w:right="101"/>
        <w:jc w:val="both"/>
        <w:rPr>
          <w:rFonts w:ascii="Bookman Old Style" w:hAnsi="Bookman Old Style" w:cs="Bookman Old Style"/>
          <w:sz w:val="26"/>
          <w:szCs w:val="26"/>
        </w:rPr>
      </w:pPr>
      <w:r w:rsidRPr="00F41028">
        <w:rPr>
          <w:rFonts w:ascii="Bookman Old Style" w:hAnsi="Bookman Old Style" w:cs="Bookman Old Style"/>
          <w:b/>
          <w:bCs/>
          <w:spacing w:val="-3"/>
          <w:sz w:val="26"/>
          <w:szCs w:val="26"/>
          <w:lang w:val="uk-UA"/>
        </w:rPr>
        <w:t>Вправа 7.</w:t>
      </w:r>
      <w:r w:rsidRPr="00F41028">
        <w:rPr>
          <w:rFonts w:ascii="Bookman Old Style" w:hAnsi="Bookman Old Style" w:cs="Bookman Old Style"/>
          <w:spacing w:val="-3"/>
          <w:sz w:val="26"/>
          <w:szCs w:val="26"/>
          <w:lang w:val="uk-UA"/>
        </w:rPr>
        <w:t xml:space="preserve"> </w:t>
      </w:r>
      <w:r w:rsidRPr="00F41028">
        <w:rPr>
          <w:rFonts w:ascii="Bookman Old Style" w:hAnsi="Bookman Old Style" w:cs="Bookman Old Style"/>
          <w:b/>
          <w:bCs/>
          <w:i/>
          <w:iCs/>
          <w:spacing w:val="-3"/>
          <w:sz w:val="26"/>
          <w:szCs w:val="26"/>
          <w:lang w:val="uk-UA"/>
        </w:rPr>
        <w:t>Перепишіть, виділяючи потрібними розділовими знаками слова-речен</w:t>
      </w:r>
      <w:r w:rsidRPr="00F41028">
        <w:rPr>
          <w:rFonts w:ascii="Bookman Old Style" w:hAnsi="Bookman Old Style" w:cs="Bookman Old Style"/>
          <w:b/>
          <w:bCs/>
          <w:i/>
          <w:iCs/>
          <w:sz w:val="26"/>
          <w:szCs w:val="26"/>
          <w:lang w:val="uk-UA"/>
        </w:rPr>
        <w:t>ня та вигуки.</w:t>
      </w:r>
    </w:p>
    <w:p w:rsidR="00A2504E" w:rsidRPr="00F41028" w:rsidRDefault="00A2504E" w:rsidP="00CA07C5">
      <w:pPr>
        <w:shd w:val="clear" w:color="auto" w:fill="FFFFFF"/>
        <w:tabs>
          <w:tab w:val="left" w:pos="566"/>
        </w:tabs>
        <w:spacing w:after="0" w:line="296" w:lineRule="exact"/>
        <w:ind w:left="5" w:right="106" w:firstLine="562"/>
        <w:jc w:val="both"/>
        <w:rPr>
          <w:rFonts w:ascii="Bookman Old Style" w:hAnsi="Bookman Old Style" w:cs="Bookman Old Style"/>
          <w:sz w:val="26"/>
          <w:szCs w:val="26"/>
        </w:rPr>
      </w:pPr>
      <w:r w:rsidRPr="00F41028">
        <w:rPr>
          <w:rFonts w:ascii="Bookman Old Style" w:hAnsi="Bookman Old Style" w:cs="Bookman Old Style"/>
          <w:sz w:val="26"/>
          <w:szCs w:val="26"/>
          <w:lang w:val="uk-UA"/>
        </w:rPr>
        <w:tab/>
        <w:t>1. О які були великі зорі, як синіло й склилось навкруги!</w:t>
      </w:r>
      <w:r w:rsidRPr="00F41028">
        <w:rPr>
          <w:rFonts w:ascii="Bookman Old Style" w:hAnsi="Bookman Old Style" w:cs="Bookman Old Style"/>
          <w:iCs/>
          <w:sz w:val="26"/>
          <w:szCs w:val="26"/>
          <w:lang w:val="uk-UA"/>
        </w:rPr>
        <w:t xml:space="preserve"> 2</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 xml:space="preserve">Всі, у кого </w:t>
      </w:r>
      <w:r w:rsidRPr="00F41028">
        <w:rPr>
          <w:rFonts w:ascii="Bookman Old Style" w:hAnsi="Bookman Old Style" w:cs="Bookman Old Style"/>
          <w:spacing w:val="-5"/>
          <w:sz w:val="26"/>
          <w:szCs w:val="26"/>
          <w:lang w:val="uk-UA"/>
        </w:rPr>
        <w:t>серце вірне сонцю нашої весни, сійте зерно гей! добірне в нероз</w:t>
      </w:r>
      <w:r w:rsidRPr="00F41028">
        <w:rPr>
          <w:rFonts w:ascii="Bookman Old Style" w:hAnsi="Bookman Old Style" w:cs="Bookman Old Style"/>
          <w:spacing w:val="-2"/>
          <w:sz w:val="26"/>
          <w:szCs w:val="26"/>
          <w:lang w:val="uk-UA"/>
        </w:rPr>
        <w:t xml:space="preserve">межені лани! </w:t>
      </w:r>
      <w:r w:rsidRPr="00F41028">
        <w:rPr>
          <w:rFonts w:ascii="Bookman Old Style" w:hAnsi="Bookman Old Style" w:cs="Bookman Old Style"/>
          <w:i/>
          <w:iCs/>
          <w:spacing w:val="-2"/>
          <w:sz w:val="26"/>
          <w:szCs w:val="26"/>
          <w:lang w:val="uk-UA"/>
        </w:rPr>
        <w:t xml:space="preserve">(З тв. </w:t>
      </w:r>
      <w:r w:rsidRPr="00F41028">
        <w:rPr>
          <w:rFonts w:ascii="Bookman Old Style" w:hAnsi="Bookman Old Style" w:cs="Bookman Old Style"/>
          <w:i/>
          <w:iCs/>
          <w:sz w:val="26"/>
          <w:szCs w:val="26"/>
          <w:lang w:val="uk-UA"/>
        </w:rPr>
        <w:t>М. Рильськ</w:t>
      </w:r>
      <w:r w:rsidR="00880CAD">
        <w:rPr>
          <w:rFonts w:ascii="Bookman Old Style" w:hAnsi="Bookman Old Style" w:cs="Bookman Old Style"/>
          <w:i/>
          <w:iCs/>
          <w:sz w:val="26"/>
          <w:szCs w:val="26"/>
          <w:lang w:val="uk-UA"/>
        </w:rPr>
        <w:t>ого</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 xml:space="preserve">3. Прощавайте, ждіте волі, </w:t>
      </w:r>
      <w:r w:rsidRPr="00F41028">
        <w:rPr>
          <w:rFonts w:ascii="Bookman Old Style" w:hAnsi="Bookman Old Style" w:cs="Bookman Old Style"/>
          <w:color w:val="000000"/>
          <w:spacing w:val="-4"/>
          <w:sz w:val="26"/>
          <w:szCs w:val="26"/>
          <w:lang w:val="uk-UA"/>
        </w:rPr>
        <w:t>–</w:t>
      </w:r>
      <w:r w:rsidRPr="00F41028">
        <w:rPr>
          <w:rFonts w:ascii="Bookman Old Style" w:hAnsi="Bookman Old Style" w:cs="Bookman Old Style"/>
          <w:sz w:val="26"/>
          <w:szCs w:val="26"/>
          <w:lang w:val="uk-UA"/>
        </w:rPr>
        <w:t xml:space="preserve"> гей на коні, всі у путь! </w:t>
      </w:r>
      <w:r w:rsidRPr="00F41028">
        <w:rPr>
          <w:rFonts w:ascii="Bookman Old Style" w:hAnsi="Bookman Old Style" w:cs="Bookman Old Style"/>
          <w:i/>
          <w:iCs/>
          <w:sz w:val="26"/>
          <w:szCs w:val="26"/>
          <w:lang w:val="uk-UA"/>
        </w:rPr>
        <w:t xml:space="preserve">(П. Тичина). </w:t>
      </w:r>
      <w:r w:rsidRPr="00F41028">
        <w:rPr>
          <w:rFonts w:ascii="Bookman Old Style" w:hAnsi="Bookman Old Style" w:cs="Bookman Old Style"/>
          <w:sz w:val="26"/>
          <w:szCs w:val="26"/>
          <w:lang w:val="uk-UA"/>
        </w:rPr>
        <w:t xml:space="preserve">4. Тисячоголосе «ура» покотилося берегом </w:t>
      </w:r>
      <w:r w:rsidRPr="00F41028">
        <w:rPr>
          <w:rFonts w:ascii="Bookman Old Style" w:hAnsi="Bookman Old Style" w:cs="Bookman Old Style"/>
          <w:i/>
          <w:iCs/>
          <w:sz w:val="26"/>
          <w:szCs w:val="26"/>
          <w:lang w:val="uk-UA"/>
        </w:rPr>
        <w:t xml:space="preserve">(О. Гончар). </w:t>
      </w:r>
      <w:r w:rsidRPr="00F41028">
        <w:rPr>
          <w:rFonts w:ascii="Bookman Old Style" w:hAnsi="Bookman Old Style" w:cs="Bookman Old Style"/>
          <w:sz w:val="26"/>
          <w:szCs w:val="26"/>
          <w:lang w:val="uk-UA"/>
        </w:rPr>
        <w:t xml:space="preserve">5. </w:t>
      </w:r>
      <w:r w:rsidRPr="00F41028">
        <w:rPr>
          <w:rFonts w:ascii="Bookman Old Style" w:hAnsi="Bookman Old Style" w:cs="Bookman Old Style"/>
          <w:spacing w:val="-4"/>
          <w:sz w:val="26"/>
          <w:szCs w:val="26"/>
          <w:lang w:val="uk-UA"/>
        </w:rPr>
        <w:t xml:space="preserve">Так молодо, радісно й </w:t>
      </w:r>
      <w:r w:rsidRPr="00F41028">
        <w:rPr>
          <w:rFonts w:ascii="Bookman Old Style" w:hAnsi="Bookman Old Style" w:cs="Bookman Old Style"/>
          <w:sz w:val="26"/>
          <w:szCs w:val="26"/>
          <w:lang w:val="uk-UA"/>
        </w:rPr>
        <w:t xml:space="preserve">дзвінко </w:t>
      </w:r>
      <w:r w:rsidRPr="00F41028">
        <w:rPr>
          <w:rFonts w:ascii="Bookman Old Style" w:hAnsi="Bookman Old Style" w:cs="Bookman Old Style"/>
          <w:i/>
          <w:iCs/>
          <w:sz w:val="26"/>
          <w:szCs w:val="26"/>
          <w:lang w:val="uk-UA"/>
        </w:rPr>
        <w:t xml:space="preserve">(В. Сосюра). </w:t>
      </w:r>
      <w:r w:rsidRPr="00F41028">
        <w:rPr>
          <w:rFonts w:ascii="Bookman Old Style" w:hAnsi="Bookman Old Style" w:cs="Bookman Old Style"/>
          <w:iCs/>
          <w:sz w:val="26"/>
          <w:szCs w:val="26"/>
          <w:lang w:val="uk-UA"/>
        </w:rPr>
        <w:t>6.</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О вірю я, що з</w:t>
      </w:r>
      <w:r w:rsidR="00483256">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явиться вона, загублена, споді</w:t>
      </w:r>
      <w:r w:rsidRPr="00F41028">
        <w:rPr>
          <w:rFonts w:ascii="Bookman Old Style" w:hAnsi="Bookman Old Style" w:cs="Bookman Old Style"/>
          <w:sz w:val="26"/>
          <w:szCs w:val="26"/>
          <w:lang w:val="uk-UA"/>
        </w:rPr>
        <w:softHyphen/>
        <w:t xml:space="preserve">ваная воля </w:t>
      </w:r>
      <w:r w:rsidRPr="00F41028">
        <w:rPr>
          <w:rFonts w:ascii="Bookman Old Style" w:hAnsi="Bookman Old Style" w:cs="Bookman Old Style"/>
          <w:i/>
          <w:iCs/>
          <w:sz w:val="26"/>
          <w:szCs w:val="26"/>
          <w:lang w:val="uk-UA"/>
        </w:rPr>
        <w:t xml:space="preserve">(М. Старицький). </w:t>
      </w:r>
      <w:r w:rsidRPr="00F41028">
        <w:rPr>
          <w:rFonts w:ascii="Bookman Old Style" w:hAnsi="Bookman Old Style" w:cs="Bookman Old Style"/>
          <w:sz w:val="26"/>
          <w:szCs w:val="26"/>
          <w:lang w:val="uk-UA"/>
        </w:rPr>
        <w:t xml:space="preserve">7. </w:t>
      </w:r>
      <w:r w:rsidRPr="00F41028">
        <w:rPr>
          <w:rFonts w:ascii="Bookman Old Style" w:hAnsi="Bookman Old Style" w:cs="Bookman Old Style"/>
          <w:spacing w:val="-2"/>
          <w:sz w:val="26"/>
          <w:szCs w:val="26"/>
          <w:lang w:val="uk-UA"/>
        </w:rPr>
        <w:t xml:space="preserve">Ах як всього багато: неба, сонця, </w:t>
      </w:r>
      <w:r w:rsidRPr="00F41028">
        <w:rPr>
          <w:rFonts w:ascii="Bookman Old Style" w:hAnsi="Bookman Old Style" w:cs="Bookman Old Style"/>
          <w:spacing w:val="-4"/>
          <w:sz w:val="26"/>
          <w:szCs w:val="26"/>
          <w:lang w:val="uk-UA"/>
        </w:rPr>
        <w:t xml:space="preserve">веселої зелені </w:t>
      </w:r>
      <w:r w:rsidRPr="00F41028">
        <w:rPr>
          <w:rFonts w:ascii="Bookman Old Style" w:hAnsi="Bookman Old Style" w:cs="Bookman Old Style"/>
          <w:i/>
          <w:iCs/>
          <w:spacing w:val="-4"/>
          <w:sz w:val="26"/>
          <w:szCs w:val="26"/>
          <w:lang w:val="uk-UA"/>
        </w:rPr>
        <w:t xml:space="preserve">(М. Коцюбинський).      </w:t>
      </w:r>
      <w:r w:rsidRPr="00F41028">
        <w:rPr>
          <w:rFonts w:ascii="Bookman Old Style" w:hAnsi="Bookman Old Style" w:cs="Bookman Old Style"/>
          <w:spacing w:val="-2"/>
          <w:sz w:val="26"/>
          <w:szCs w:val="26"/>
          <w:lang w:val="uk-UA"/>
        </w:rPr>
        <w:t xml:space="preserve">8. </w:t>
      </w:r>
      <w:r w:rsidRPr="00F41028">
        <w:rPr>
          <w:rFonts w:ascii="Bookman Old Style" w:hAnsi="Bookman Old Style" w:cs="Bookman Old Style"/>
          <w:sz w:val="26"/>
          <w:szCs w:val="26"/>
          <w:lang w:val="uk-UA"/>
        </w:rPr>
        <w:t>Так я буду крізь сльози смія</w:t>
      </w:r>
      <w:r w:rsidRPr="00F41028">
        <w:rPr>
          <w:rFonts w:ascii="Bookman Old Style" w:hAnsi="Bookman Old Style" w:cs="Bookman Old Style"/>
          <w:sz w:val="26"/>
          <w:szCs w:val="26"/>
          <w:lang w:val="uk-UA"/>
        </w:rPr>
        <w:softHyphen/>
        <w:t xml:space="preserve">тись, серед лиха співати пісні </w:t>
      </w:r>
      <w:r w:rsidRPr="00F41028">
        <w:rPr>
          <w:rFonts w:ascii="Bookman Old Style" w:hAnsi="Bookman Old Style" w:cs="Bookman Old Style"/>
          <w:i/>
          <w:iCs/>
          <w:sz w:val="26"/>
          <w:szCs w:val="26"/>
          <w:lang w:val="uk-UA"/>
        </w:rPr>
        <w:t xml:space="preserve">(Леся Українка). </w:t>
      </w:r>
    </w:p>
    <w:p w:rsidR="00A2504E" w:rsidRPr="00880CAD" w:rsidRDefault="00A2504E" w:rsidP="00CA07C5">
      <w:pPr>
        <w:spacing w:after="0" w:line="296" w:lineRule="exact"/>
        <w:rPr>
          <w:rFonts w:ascii="Bookman Old Style" w:hAnsi="Bookman Old Style" w:cs="Bookman Old Style"/>
          <w:b/>
          <w:bCs/>
          <w:sz w:val="26"/>
          <w:szCs w:val="26"/>
          <w:lang w:val="uk-UA"/>
        </w:rPr>
      </w:pPr>
    </w:p>
    <w:p w:rsidR="00880CAD" w:rsidRDefault="00880CAD" w:rsidP="00CA07C5">
      <w:pPr>
        <w:spacing w:after="0" w:line="296" w:lineRule="exact"/>
        <w:rPr>
          <w:rFonts w:ascii="Bookman Old Style" w:hAnsi="Bookman Old Style" w:cs="Bookman Old Style"/>
          <w:b/>
          <w:bCs/>
          <w:sz w:val="26"/>
          <w:szCs w:val="26"/>
          <w:lang w:val="uk-UA"/>
        </w:rPr>
      </w:pPr>
    </w:p>
    <w:p w:rsidR="00357D3A" w:rsidRPr="00880CAD" w:rsidRDefault="00357D3A" w:rsidP="00CA07C5">
      <w:pPr>
        <w:spacing w:after="0" w:line="296" w:lineRule="exact"/>
        <w:rPr>
          <w:rFonts w:ascii="Bookman Old Style" w:hAnsi="Bookman Old Style" w:cs="Bookman Old Style"/>
          <w:b/>
          <w:bCs/>
          <w:sz w:val="26"/>
          <w:szCs w:val="26"/>
          <w:lang w:val="uk-UA"/>
        </w:rPr>
      </w:pPr>
    </w:p>
    <w:p w:rsidR="00A2504E" w:rsidRPr="00F41028" w:rsidRDefault="00A2504E" w:rsidP="00CA07C5">
      <w:pPr>
        <w:spacing w:after="0" w:line="296" w:lineRule="exact"/>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t>Тестові завдання для самоконтролю</w:t>
      </w:r>
    </w:p>
    <w:p w:rsidR="00357D3A" w:rsidRDefault="00357D3A" w:rsidP="00357D3A">
      <w:pPr>
        <w:pStyle w:val="a5"/>
        <w:shd w:val="clear" w:color="auto" w:fill="FFFFFF"/>
        <w:tabs>
          <w:tab w:val="left" w:pos="284"/>
        </w:tabs>
        <w:spacing w:after="0" w:line="296" w:lineRule="exact"/>
        <w:ind w:left="0"/>
        <w:jc w:val="both"/>
        <w:rPr>
          <w:rFonts w:ascii="Bookman Old Style" w:hAnsi="Bookman Old Style" w:cs="Bookman Old Style"/>
          <w:sz w:val="26"/>
          <w:szCs w:val="26"/>
          <w:lang w:val="uk-UA"/>
        </w:rPr>
      </w:pPr>
    </w:p>
    <w:p w:rsidR="00A2504E" w:rsidRPr="00590B96" w:rsidRDefault="00357D3A" w:rsidP="00357D3A">
      <w:pPr>
        <w:pStyle w:val="a5"/>
        <w:shd w:val="clear" w:color="auto" w:fill="FFFFFF"/>
        <w:tabs>
          <w:tab w:val="left" w:pos="284"/>
        </w:tabs>
        <w:spacing w:after="0" w:line="296" w:lineRule="exact"/>
        <w:ind w:left="0"/>
        <w:jc w:val="both"/>
        <w:rPr>
          <w:rFonts w:ascii="Bookman Old Style" w:hAnsi="Bookman Old Style" w:cs="Bookman Old Style"/>
          <w:b/>
          <w:bCs/>
          <w:i/>
          <w:iCs/>
          <w:sz w:val="26"/>
          <w:szCs w:val="26"/>
        </w:rPr>
      </w:pPr>
      <w:r>
        <w:rPr>
          <w:rFonts w:ascii="Bookman Old Style" w:hAnsi="Bookman Old Style" w:cs="Bookman Old Style"/>
          <w:b/>
          <w:bCs/>
          <w:i/>
          <w:iCs/>
          <w:color w:val="000000"/>
          <w:spacing w:val="-6"/>
          <w:sz w:val="26"/>
          <w:szCs w:val="26"/>
          <w:lang w:val="uk-UA"/>
        </w:rPr>
        <w:t xml:space="preserve">1. </w:t>
      </w:r>
      <w:r w:rsidR="00A2504E" w:rsidRPr="00590B96">
        <w:rPr>
          <w:rFonts w:ascii="Bookman Old Style" w:hAnsi="Bookman Old Style" w:cs="Bookman Old Style"/>
          <w:b/>
          <w:bCs/>
          <w:i/>
          <w:iCs/>
          <w:color w:val="000000"/>
          <w:spacing w:val="-6"/>
          <w:sz w:val="26"/>
          <w:szCs w:val="26"/>
          <w:lang w:val="uk-UA"/>
        </w:rPr>
        <w:t>Двоскладним є речення:</w:t>
      </w:r>
    </w:p>
    <w:p w:rsidR="00A2504E" w:rsidRPr="00F41028" w:rsidRDefault="00A2504E" w:rsidP="00CA07C5">
      <w:pPr>
        <w:shd w:val="clear" w:color="auto" w:fill="FFFFFF"/>
        <w:tabs>
          <w:tab w:val="left" w:pos="6053"/>
        </w:tabs>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7"/>
          <w:sz w:val="26"/>
          <w:szCs w:val="26"/>
          <w:lang w:val="uk-UA"/>
        </w:rPr>
        <w:t>А Краще добре робити, ніж гарно говорити.</w:t>
      </w:r>
      <w:r w:rsidRPr="00F41028">
        <w:rPr>
          <w:rFonts w:ascii="Bookman Old Style" w:hAnsi="Bookman Old Style" w:cs="Bookman Old Style"/>
          <w:color w:val="000000"/>
          <w:sz w:val="26"/>
          <w:szCs w:val="26"/>
          <w:lang w:val="uk-UA"/>
        </w:rPr>
        <w:tab/>
      </w:r>
    </w:p>
    <w:p w:rsidR="00A2504E" w:rsidRPr="00F41028" w:rsidRDefault="00A2504E" w:rsidP="00CA07C5">
      <w:pPr>
        <w:shd w:val="clear" w:color="auto" w:fill="FFFFFF"/>
        <w:spacing w:after="0" w:line="296" w:lineRule="exact"/>
        <w:jc w:val="both"/>
        <w:rPr>
          <w:rFonts w:ascii="Bookman Old Style" w:hAnsi="Bookman Old Style" w:cs="Bookman Old Style"/>
          <w:color w:val="000000"/>
          <w:spacing w:val="-7"/>
          <w:sz w:val="26"/>
          <w:szCs w:val="26"/>
          <w:lang w:val="uk-UA"/>
        </w:rPr>
      </w:pPr>
      <w:r w:rsidRPr="00F41028">
        <w:rPr>
          <w:rFonts w:ascii="Bookman Old Style" w:hAnsi="Bookman Old Style" w:cs="Bookman Old Style"/>
          <w:color w:val="000000"/>
          <w:spacing w:val="-7"/>
          <w:sz w:val="26"/>
          <w:szCs w:val="26"/>
          <w:lang w:val="uk-UA"/>
        </w:rPr>
        <w:t>Б Березень березовим віником зиму вимітає, весну в гості закликає.</w:t>
      </w:r>
    </w:p>
    <w:p w:rsidR="00A2504E" w:rsidRPr="00F41028" w:rsidRDefault="00A2504E" w:rsidP="00CA07C5">
      <w:pPr>
        <w:shd w:val="clear" w:color="auto" w:fill="FFFFFF"/>
        <w:spacing w:after="0" w:line="296" w:lineRule="exact"/>
        <w:jc w:val="both"/>
        <w:rPr>
          <w:rFonts w:ascii="Bookman Old Style" w:hAnsi="Bookman Old Style" w:cs="Bookman Old Style"/>
          <w:color w:val="000000"/>
          <w:spacing w:val="-6"/>
          <w:sz w:val="26"/>
          <w:szCs w:val="26"/>
          <w:lang w:val="uk-UA"/>
        </w:rPr>
      </w:pPr>
      <w:r w:rsidRPr="00F41028">
        <w:rPr>
          <w:rFonts w:ascii="Bookman Old Style" w:hAnsi="Bookman Old Style" w:cs="Bookman Old Style"/>
          <w:color w:val="000000"/>
          <w:spacing w:val="-6"/>
          <w:sz w:val="26"/>
          <w:szCs w:val="26"/>
          <w:lang w:val="uk-UA"/>
        </w:rPr>
        <w:t xml:space="preserve">В На батозі далеко не поїдеш. </w:t>
      </w:r>
    </w:p>
    <w:p w:rsidR="00A2504E" w:rsidRPr="00F41028" w:rsidRDefault="00A2504E" w:rsidP="00CA07C5">
      <w:pPr>
        <w:shd w:val="clear" w:color="auto" w:fill="FFFFFF"/>
        <w:spacing w:after="0" w:line="296" w:lineRule="exact"/>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rPr>
        <w:t xml:space="preserve">Г </w:t>
      </w:r>
      <w:r w:rsidRPr="00F41028">
        <w:rPr>
          <w:rFonts w:ascii="Bookman Old Style" w:hAnsi="Bookman Old Style" w:cs="Bookman Old Style"/>
          <w:color w:val="000000"/>
          <w:spacing w:val="-5"/>
          <w:sz w:val="26"/>
          <w:szCs w:val="26"/>
          <w:lang w:val="uk-UA"/>
        </w:rPr>
        <w:t xml:space="preserve">Пороби до поту, то й поїси в охоту. </w:t>
      </w:r>
    </w:p>
    <w:p w:rsidR="00A2504E" w:rsidRPr="00F41028" w:rsidRDefault="00A2504E" w:rsidP="00CA07C5">
      <w:pPr>
        <w:shd w:val="clear" w:color="auto" w:fill="FFFFFF"/>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Д Робити казали, а їсти не дали.</w:t>
      </w:r>
    </w:p>
    <w:p w:rsidR="00A2504E" w:rsidRPr="00F41028" w:rsidRDefault="00A2504E" w:rsidP="00CA07C5">
      <w:pPr>
        <w:shd w:val="clear" w:color="auto" w:fill="FFFFFF"/>
        <w:tabs>
          <w:tab w:val="left" w:pos="552"/>
          <w:tab w:val="left" w:pos="4766"/>
        </w:tabs>
        <w:spacing w:after="0" w:line="296" w:lineRule="exact"/>
        <w:jc w:val="both"/>
        <w:rPr>
          <w:rFonts w:ascii="Bookman Old Style" w:hAnsi="Bookman Old Style" w:cs="Bookman Old Style"/>
          <w:color w:val="000000"/>
          <w:spacing w:val="-10"/>
          <w:sz w:val="26"/>
          <w:szCs w:val="26"/>
          <w:lang w:val="uk-UA"/>
        </w:rPr>
      </w:pPr>
    </w:p>
    <w:p w:rsidR="00A2504E" w:rsidRPr="00F41028" w:rsidRDefault="00A2504E" w:rsidP="00CA07C5">
      <w:pPr>
        <w:shd w:val="clear" w:color="auto" w:fill="FFFFFF"/>
        <w:tabs>
          <w:tab w:val="left" w:pos="284"/>
          <w:tab w:val="left" w:pos="4766"/>
        </w:tabs>
        <w:spacing w:after="0" w:line="296" w:lineRule="exact"/>
        <w:jc w:val="both"/>
        <w:rPr>
          <w:rFonts w:ascii="Bookman Old Style" w:hAnsi="Bookman Old Style" w:cs="Bookman Old Style"/>
          <w:sz w:val="26"/>
          <w:szCs w:val="26"/>
        </w:rPr>
      </w:pPr>
      <w:r w:rsidRPr="00F41028">
        <w:rPr>
          <w:rFonts w:ascii="Bookman Old Style" w:hAnsi="Bookman Old Style" w:cs="Bookman Old Style"/>
          <w:b/>
          <w:bCs/>
          <w:i/>
          <w:iCs/>
          <w:color w:val="000000"/>
          <w:spacing w:val="-10"/>
          <w:sz w:val="26"/>
          <w:szCs w:val="26"/>
          <w:lang w:val="uk-UA"/>
        </w:rPr>
        <w:t>2.</w:t>
      </w:r>
      <w:r w:rsidRPr="00F41028">
        <w:rPr>
          <w:rFonts w:ascii="Bookman Old Style" w:hAnsi="Bookman Old Style" w:cs="Bookman Old Style"/>
          <w:b/>
          <w:bCs/>
          <w:i/>
          <w:iCs/>
          <w:color w:val="000000"/>
          <w:sz w:val="26"/>
          <w:szCs w:val="26"/>
          <w:lang w:val="uk-UA"/>
        </w:rPr>
        <w:tab/>
      </w:r>
      <w:r w:rsidR="00460552">
        <w:rPr>
          <w:rFonts w:ascii="Bookman Old Style" w:hAnsi="Bookman Old Style" w:cs="Bookman Old Style"/>
          <w:b/>
          <w:bCs/>
          <w:i/>
          <w:iCs/>
          <w:color w:val="000000"/>
          <w:sz w:val="26"/>
          <w:szCs w:val="26"/>
          <w:lang w:val="uk-UA"/>
        </w:rPr>
        <w:t xml:space="preserve"> </w:t>
      </w:r>
      <w:r w:rsidRPr="00F41028">
        <w:rPr>
          <w:rFonts w:ascii="Bookman Old Style" w:hAnsi="Bookman Old Style" w:cs="Bookman Old Style"/>
          <w:b/>
          <w:bCs/>
          <w:i/>
          <w:iCs/>
          <w:color w:val="000000"/>
          <w:spacing w:val="-8"/>
          <w:sz w:val="26"/>
          <w:szCs w:val="26"/>
          <w:lang w:val="uk-UA"/>
        </w:rPr>
        <w:t>Односкладним є речення:</w:t>
      </w:r>
      <w:r w:rsidRPr="00F41028">
        <w:rPr>
          <w:rFonts w:ascii="Bookman Old Style" w:hAnsi="Bookman Old Style" w:cs="Bookman Old Style"/>
          <w:color w:val="000000"/>
          <w:sz w:val="26"/>
          <w:szCs w:val="26"/>
          <w:lang w:val="uk-UA"/>
        </w:rPr>
        <w:tab/>
      </w:r>
      <w:r w:rsidRPr="00F41028">
        <w:rPr>
          <w:rFonts w:ascii="Bookman Old Style" w:hAnsi="Bookman Old Style" w:cs="Bookman Old Style"/>
          <w:i/>
          <w:iCs/>
          <w:color w:val="000000"/>
          <w:sz w:val="26"/>
          <w:szCs w:val="26"/>
          <w:lang w:val="uk-UA"/>
        </w:rPr>
        <w:br/>
      </w:r>
      <w:r w:rsidRPr="00F41028">
        <w:rPr>
          <w:rFonts w:ascii="Bookman Old Style" w:hAnsi="Bookman Old Style" w:cs="Bookman Old Style"/>
          <w:color w:val="000000"/>
          <w:spacing w:val="-4"/>
          <w:sz w:val="26"/>
          <w:szCs w:val="26"/>
          <w:lang w:val="uk-UA"/>
        </w:rPr>
        <w:t>А</w:t>
      </w:r>
      <w:r w:rsidRPr="00F41028">
        <w:rPr>
          <w:rFonts w:ascii="Bookman Old Style" w:hAnsi="Bookman Old Style" w:cs="Bookman Old Style"/>
          <w:i/>
          <w:iCs/>
          <w:color w:val="000000"/>
          <w:spacing w:val="-4"/>
          <w:sz w:val="26"/>
          <w:szCs w:val="26"/>
          <w:lang w:val="uk-UA"/>
        </w:rPr>
        <w:t xml:space="preserve"> </w:t>
      </w:r>
      <w:r w:rsidRPr="00F41028">
        <w:rPr>
          <w:rFonts w:ascii="Bookman Old Style" w:hAnsi="Bookman Old Style" w:cs="Bookman Old Style"/>
          <w:color w:val="000000"/>
          <w:spacing w:val="-4"/>
          <w:sz w:val="26"/>
          <w:szCs w:val="26"/>
          <w:lang w:val="uk-UA"/>
        </w:rPr>
        <w:t>Квітневий день рік годує.</w:t>
      </w:r>
    </w:p>
    <w:p w:rsidR="00A2504E" w:rsidRPr="00F41028" w:rsidRDefault="00A2504E" w:rsidP="00CA07C5">
      <w:pPr>
        <w:shd w:val="clear" w:color="auto" w:fill="FFFFFF"/>
        <w:spacing w:after="0" w:line="296" w:lineRule="exact"/>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lang w:val="uk-UA"/>
        </w:rPr>
        <w:t xml:space="preserve">Б Що посієш, те й пожнеш. </w:t>
      </w:r>
    </w:p>
    <w:p w:rsidR="00A2504E" w:rsidRPr="00F41028" w:rsidRDefault="00A2504E" w:rsidP="00CA07C5">
      <w:pPr>
        <w:shd w:val="clear" w:color="auto" w:fill="FFFFFF"/>
        <w:spacing w:after="0" w:line="296" w:lineRule="exact"/>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lang w:val="uk-UA"/>
        </w:rPr>
        <w:t>В У травні травиця як дівоча косиця.</w:t>
      </w:r>
    </w:p>
    <w:p w:rsidR="00A2504E" w:rsidRPr="00F41028" w:rsidRDefault="00A2504E" w:rsidP="00CA07C5">
      <w:pPr>
        <w:shd w:val="clear" w:color="auto" w:fill="FFFFFF"/>
        <w:spacing w:after="0" w:line="296" w:lineRule="exact"/>
        <w:jc w:val="both"/>
        <w:rPr>
          <w:rFonts w:ascii="Bookman Old Style" w:hAnsi="Bookman Old Style" w:cs="Bookman Old Style"/>
          <w:color w:val="000000"/>
          <w:spacing w:val="-4"/>
          <w:sz w:val="26"/>
          <w:szCs w:val="26"/>
          <w:lang w:val="uk-UA"/>
        </w:rPr>
      </w:pPr>
      <w:r w:rsidRPr="00F41028">
        <w:rPr>
          <w:rFonts w:ascii="Bookman Old Style" w:hAnsi="Bookman Old Style" w:cs="Bookman Old Style"/>
          <w:color w:val="000000"/>
          <w:spacing w:val="-4"/>
          <w:sz w:val="26"/>
          <w:szCs w:val="26"/>
        </w:rPr>
        <w:t xml:space="preserve">Г </w:t>
      </w:r>
      <w:r w:rsidRPr="00F41028">
        <w:rPr>
          <w:rFonts w:ascii="Bookman Old Style" w:hAnsi="Bookman Old Style" w:cs="Bookman Old Style"/>
          <w:color w:val="000000"/>
          <w:spacing w:val="-4"/>
          <w:sz w:val="26"/>
          <w:szCs w:val="26"/>
          <w:lang w:val="uk-UA"/>
        </w:rPr>
        <w:t>Вересень – рум</w:t>
      </w:r>
      <w:r w:rsidR="00483256">
        <w:rPr>
          <w:rFonts w:ascii="Bookman Old Style" w:hAnsi="Bookman Old Style" w:cs="Bookman Old Style"/>
          <w:color w:val="000000"/>
          <w:spacing w:val="-4"/>
          <w:sz w:val="26"/>
          <w:szCs w:val="26"/>
          <w:lang w:val="uk-UA"/>
        </w:rPr>
        <w:t>’</w:t>
      </w:r>
      <w:r w:rsidRPr="00F41028">
        <w:rPr>
          <w:rFonts w:ascii="Bookman Old Style" w:hAnsi="Bookman Old Style" w:cs="Bookman Old Style"/>
          <w:color w:val="000000"/>
          <w:spacing w:val="-4"/>
          <w:sz w:val="26"/>
          <w:szCs w:val="26"/>
          <w:lang w:val="uk-UA"/>
        </w:rPr>
        <w:t xml:space="preserve">янець року. </w:t>
      </w:r>
    </w:p>
    <w:p w:rsidR="00A2504E" w:rsidRPr="00F41028" w:rsidRDefault="00A2504E" w:rsidP="00CA07C5">
      <w:pPr>
        <w:shd w:val="clear" w:color="auto" w:fill="FFFFFF"/>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Д</w:t>
      </w:r>
      <w:r w:rsidRPr="00F41028">
        <w:rPr>
          <w:rFonts w:ascii="Bookman Old Style" w:hAnsi="Bookman Old Style" w:cs="Bookman Old Style"/>
          <w:color w:val="000000"/>
          <w:spacing w:val="-7"/>
          <w:sz w:val="26"/>
          <w:szCs w:val="26"/>
          <w:lang w:val="uk-UA"/>
        </w:rPr>
        <w:t xml:space="preserve"> Грудень око снігом радує, а вухо морозом рве.</w:t>
      </w:r>
    </w:p>
    <w:p w:rsidR="00A2504E" w:rsidRPr="00F41028" w:rsidRDefault="00A2504E" w:rsidP="00CA07C5">
      <w:pPr>
        <w:shd w:val="clear" w:color="auto" w:fill="FFFFFF"/>
        <w:tabs>
          <w:tab w:val="left" w:pos="552"/>
        </w:tabs>
        <w:spacing w:after="0" w:line="296" w:lineRule="exact"/>
        <w:jc w:val="both"/>
        <w:rPr>
          <w:rFonts w:ascii="Bookman Old Style" w:hAnsi="Bookman Old Style" w:cs="Bookman Old Style"/>
          <w:color w:val="000000"/>
          <w:spacing w:val="-10"/>
          <w:sz w:val="26"/>
          <w:szCs w:val="26"/>
          <w:lang w:val="uk-UA"/>
        </w:rPr>
      </w:pPr>
    </w:p>
    <w:p w:rsidR="00A2504E" w:rsidRPr="00F41028" w:rsidRDefault="00A2504E" w:rsidP="00CA07C5">
      <w:pPr>
        <w:shd w:val="clear" w:color="auto" w:fill="FFFFFF"/>
        <w:tabs>
          <w:tab w:val="left" w:pos="284"/>
        </w:tabs>
        <w:spacing w:after="0" w:line="296" w:lineRule="exact"/>
        <w:jc w:val="both"/>
        <w:rPr>
          <w:rFonts w:ascii="Bookman Old Style" w:hAnsi="Bookman Old Style" w:cs="Bookman Old Style"/>
          <w:b/>
          <w:bCs/>
          <w:i/>
          <w:iCs/>
          <w:sz w:val="26"/>
          <w:szCs w:val="26"/>
        </w:rPr>
      </w:pPr>
      <w:r w:rsidRPr="00F41028">
        <w:rPr>
          <w:rFonts w:ascii="Bookman Old Style" w:hAnsi="Bookman Old Style" w:cs="Bookman Old Style"/>
          <w:b/>
          <w:bCs/>
          <w:i/>
          <w:iCs/>
          <w:color w:val="000000"/>
          <w:spacing w:val="-10"/>
          <w:sz w:val="26"/>
          <w:szCs w:val="26"/>
          <w:lang w:val="uk-UA"/>
        </w:rPr>
        <w:t>3.</w:t>
      </w:r>
      <w:r w:rsidRPr="00F41028">
        <w:rPr>
          <w:rFonts w:ascii="Bookman Old Style" w:hAnsi="Bookman Old Style" w:cs="Bookman Old Style"/>
          <w:b/>
          <w:bCs/>
          <w:i/>
          <w:iCs/>
          <w:color w:val="000000"/>
          <w:sz w:val="26"/>
          <w:szCs w:val="26"/>
          <w:lang w:val="uk-UA"/>
        </w:rPr>
        <w:tab/>
      </w:r>
      <w:r w:rsidR="00460552">
        <w:rPr>
          <w:rFonts w:ascii="Bookman Old Style" w:hAnsi="Bookman Old Style" w:cs="Bookman Old Style"/>
          <w:b/>
          <w:bCs/>
          <w:i/>
          <w:iCs/>
          <w:color w:val="000000"/>
          <w:sz w:val="26"/>
          <w:szCs w:val="26"/>
          <w:lang w:val="uk-UA"/>
        </w:rPr>
        <w:t xml:space="preserve"> </w:t>
      </w:r>
      <w:r w:rsidRPr="00F41028">
        <w:rPr>
          <w:rFonts w:ascii="Bookman Old Style" w:hAnsi="Bookman Old Style" w:cs="Bookman Old Style"/>
          <w:b/>
          <w:bCs/>
          <w:i/>
          <w:iCs/>
          <w:color w:val="000000"/>
          <w:spacing w:val="-6"/>
          <w:sz w:val="26"/>
          <w:szCs w:val="26"/>
          <w:lang w:val="uk-UA"/>
        </w:rPr>
        <w:t>Односкладним є речення:</w:t>
      </w:r>
    </w:p>
    <w:p w:rsidR="00A2504E" w:rsidRPr="00F41028" w:rsidRDefault="00A2504E" w:rsidP="00CA07C5">
      <w:pPr>
        <w:shd w:val="clear" w:color="auto" w:fill="FFFFFF"/>
        <w:spacing w:after="0" w:line="296" w:lineRule="exact"/>
        <w:jc w:val="both"/>
        <w:rPr>
          <w:rFonts w:ascii="Bookman Old Style" w:hAnsi="Bookman Old Style" w:cs="Bookman Old Style"/>
          <w:color w:val="000000"/>
          <w:spacing w:val="-6"/>
          <w:sz w:val="26"/>
          <w:szCs w:val="26"/>
          <w:lang w:val="uk-UA"/>
        </w:rPr>
      </w:pPr>
      <w:r w:rsidRPr="00F41028">
        <w:rPr>
          <w:rFonts w:ascii="Bookman Old Style" w:hAnsi="Bookman Old Style" w:cs="Bookman Old Style"/>
          <w:color w:val="000000"/>
          <w:spacing w:val="-6"/>
          <w:sz w:val="26"/>
          <w:szCs w:val="26"/>
          <w:lang w:val="uk-UA"/>
        </w:rPr>
        <w:t xml:space="preserve">А Розум – скарб людини. </w:t>
      </w:r>
    </w:p>
    <w:p w:rsidR="00A2504E" w:rsidRPr="00F41028" w:rsidRDefault="00A2504E" w:rsidP="00CA07C5">
      <w:pPr>
        <w:shd w:val="clear" w:color="auto" w:fill="FFFFFF"/>
        <w:spacing w:after="0" w:line="296" w:lineRule="exact"/>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lang w:val="uk-UA"/>
        </w:rPr>
        <w:t xml:space="preserve">Б Кожна пригода – до мудрості дорога. </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lang w:val="uk-UA"/>
        </w:rPr>
        <w:t>В Наука в ліс не веде, а з лісу виводить.</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rPr>
        <w:t xml:space="preserve">Г </w:t>
      </w:r>
      <w:r w:rsidRPr="00F41028">
        <w:rPr>
          <w:rFonts w:ascii="Bookman Old Style" w:hAnsi="Bookman Old Style" w:cs="Bookman Old Style"/>
          <w:color w:val="000000"/>
          <w:spacing w:val="-5"/>
          <w:sz w:val="26"/>
          <w:szCs w:val="26"/>
          <w:lang w:val="uk-UA"/>
        </w:rPr>
        <w:t xml:space="preserve">Добрий початок – половина діла. </w:t>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Д</w:t>
      </w:r>
      <w:r w:rsidRPr="00F41028">
        <w:rPr>
          <w:rFonts w:ascii="Bookman Old Style" w:hAnsi="Bookman Old Style" w:cs="Bookman Old Style"/>
          <w:color w:val="000000"/>
          <w:spacing w:val="-6"/>
          <w:sz w:val="26"/>
          <w:szCs w:val="26"/>
          <w:lang w:val="uk-UA"/>
        </w:rPr>
        <w:t xml:space="preserve"> Вола в</w:t>
      </w:r>
      <w:r w:rsidR="00483256">
        <w:rPr>
          <w:rFonts w:ascii="Bookman Old Style" w:hAnsi="Bookman Old Style" w:cs="Bookman Old Style"/>
          <w:color w:val="000000"/>
          <w:spacing w:val="-6"/>
          <w:sz w:val="26"/>
          <w:szCs w:val="26"/>
          <w:lang w:val="uk-UA"/>
        </w:rPr>
        <w:t>’</w:t>
      </w:r>
      <w:r w:rsidRPr="00F41028">
        <w:rPr>
          <w:rFonts w:ascii="Bookman Old Style" w:hAnsi="Bookman Old Style" w:cs="Bookman Old Style"/>
          <w:color w:val="000000"/>
          <w:spacing w:val="-6"/>
          <w:sz w:val="26"/>
          <w:szCs w:val="26"/>
          <w:lang w:val="uk-UA"/>
        </w:rPr>
        <w:t>яжуть мотузом, а чоловіка – словом.</w:t>
      </w:r>
    </w:p>
    <w:p w:rsidR="00A2504E" w:rsidRPr="00F41028" w:rsidRDefault="00A2504E" w:rsidP="0015430E">
      <w:pPr>
        <w:shd w:val="clear" w:color="auto" w:fill="FFFFFF"/>
        <w:tabs>
          <w:tab w:val="left" w:pos="547"/>
        </w:tabs>
        <w:spacing w:after="0" w:line="240" w:lineRule="auto"/>
        <w:jc w:val="both"/>
        <w:rPr>
          <w:rFonts w:ascii="Bookman Old Style" w:hAnsi="Bookman Old Style" w:cs="Bookman Old Style"/>
          <w:color w:val="000000"/>
          <w:spacing w:val="-11"/>
          <w:sz w:val="26"/>
          <w:szCs w:val="26"/>
          <w:lang w:val="uk-UA"/>
        </w:rPr>
      </w:pPr>
    </w:p>
    <w:p w:rsidR="00A2504E" w:rsidRPr="00F41028" w:rsidRDefault="00A2504E" w:rsidP="00880CAD">
      <w:pPr>
        <w:shd w:val="clear" w:color="auto" w:fill="FFFFFF"/>
        <w:tabs>
          <w:tab w:val="left" w:pos="284"/>
        </w:tabs>
        <w:spacing w:after="0" w:line="240" w:lineRule="auto"/>
        <w:jc w:val="both"/>
        <w:rPr>
          <w:rFonts w:ascii="Bookman Old Style" w:hAnsi="Bookman Old Style" w:cs="Bookman Old Style"/>
          <w:b/>
          <w:bCs/>
          <w:i/>
          <w:iCs/>
          <w:color w:val="000000"/>
          <w:spacing w:val="-8"/>
          <w:sz w:val="26"/>
          <w:szCs w:val="26"/>
          <w:lang w:val="uk-UA"/>
        </w:rPr>
      </w:pPr>
      <w:r w:rsidRPr="00F41028">
        <w:rPr>
          <w:rFonts w:ascii="Bookman Old Style" w:hAnsi="Bookman Old Style" w:cs="Bookman Old Style"/>
          <w:b/>
          <w:bCs/>
          <w:i/>
          <w:iCs/>
          <w:color w:val="000000"/>
          <w:spacing w:val="-11"/>
          <w:sz w:val="26"/>
          <w:szCs w:val="26"/>
          <w:lang w:val="uk-UA"/>
        </w:rPr>
        <w:t>4.</w:t>
      </w:r>
      <w:r w:rsidRPr="00F41028">
        <w:rPr>
          <w:rFonts w:ascii="Bookman Old Style" w:hAnsi="Bookman Old Style" w:cs="Bookman Old Style"/>
          <w:b/>
          <w:bCs/>
          <w:i/>
          <w:iCs/>
          <w:color w:val="000000"/>
          <w:sz w:val="26"/>
          <w:szCs w:val="26"/>
          <w:lang w:val="uk-UA"/>
        </w:rPr>
        <w:tab/>
      </w:r>
      <w:r w:rsidR="00460552">
        <w:rPr>
          <w:rFonts w:ascii="Bookman Old Style" w:hAnsi="Bookman Old Style" w:cs="Bookman Old Style"/>
          <w:b/>
          <w:bCs/>
          <w:i/>
          <w:iCs/>
          <w:color w:val="000000"/>
          <w:sz w:val="26"/>
          <w:szCs w:val="26"/>
          <w:lang w:val="uk-UA"/>
        </w:rPr>
        <w:t xml:space="preserve"> </w:t>
      </w:r>
      <w:r w:rsidRPr="00F41028">
        <w:rPr>
          <w:rFonts w:ascii="Bookman Old Style" w:hAnsi="Bookman Old Style" w:cs="Bookman Old Style"/>
          <w:b/>
          <w:bCs/>
          <w:i/>
          <w:iCs/>
          <w:color w:val="000000"/>
          <w:spacing w:val="-8"/>
          <w:sz w:val="26"/>
          <w:szCs w:val="26"/>
          <w:lang w:val="uk-UA"/>
        </w:rPr>
        <w:t>Односкладним означено-особовим є речення:</w:t>
      </w:r>
    </w:p>
    <w:p w:rsidR="00A2504E" w:rsidRPr="00F41028" w:rsidRDefault="00A2504E" w:rsidP="0015430E">
      <w:pPr>
        <w:shd w:val="clear" w:color="auto" w:fill="FFFFFF"/>
        <w:tabs>
          <w:tab w:val="left" w:pos="547"/>
        </w:tabs>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А У тропіках темніє одразу.</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6"/>
          <w:sz w:val="26"/>
          <w:szCs w:val="26"/>
          <w:lang w:val="uk-UA"/>
        </w:rPr>
      </w:pPr>
      <w:r w:rsidRPr="00F41028">
        <w:rPr>
          <w:rFonts w:ascii="Bookman Old Style" w:hAnsi="Bookman Old Style" w:cs="Bookman Old Style"/>
          <w:color w:val="000000"/>
          <w:spacing w:val="-6"/>
          <w:sz w:val="26"/>
          <w:szCs w:val="26"/>
          <w:lang w:val="uk-UA"/>
        </w:rPr>
        <w:t xml:space="preserve">Б Взимку та повесні курінь відчинено з ранку до вечора і цілу ніч. </w:t>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В Там того поля на заячий скік.</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9"/>
          <w:sz w:val="26"/>
          <w:szCs w:val="26"/>
          <w:lang w:val="uk-UA"/>
        </w:rPr>
      </w:pPr>
      <w:r w:rsidRPr="00F41028">
        <w:rPr>
          <w:rFonts w:ascii="Bookman Old Style" w:hAnsi="Bookman Old Style" w:cs="Bookman Old Style"/>
          <w:color w:val="000000"/>
          <w:spacing w:val="-9"/>
          <w:sz w:val="26"/>
          <w:szCs w:val="26"/>
          <w:lang w:val="uk-UA"/>
        </w:rPr>
        <w:t xml:space="preserve">Г Не поганьбімо ж бо ніколи міщанством романтичних шат. </w:t>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Д На небо не скочиш, а в землю не закопаєшся.</w:t>
      </w:r>
    </w:p>
    <w:p w:rsidR="00A2504E" w:rsidRPr="00F41028" w:rsidRDefault="00A2504E" w:rsidP="0015430E">
      <w:pPr>
        <w:shd w:val="clear" w:color="auto" w:fill="FFFFFF"/>
        <w:tabs>
          <w:tab w:val="left" w:pos="547"/>
        </w:tabs>
        <w:spacing w:after="0" w:line="240" w:lineRule="auto"/>
        <w:jc w:val="both"/>
        <w:rPr>
          <w:rFonts w:ascii="Bookman Old Style" w:hAnsi="Bookman Old Style" w:cs="Bookman Old Style"/>
          <w:color w:val="000000"/>
          <w:spacing w:val="-10"/>
          <w:sz w:val="26"/>
          <w:szCs w:val="26"/>
          <w:lang w:val="uk-UA"/>
        </w:rPr>
      </w:pPr>
    </w:p>
    <w:p w:rsidR="00357D3A" w:rsidRDefault="00357D3A" w:rsidP="00880CAD">
      <w:pPr>
        <w:shd w:val="clear" w:color="auto" w:fill="FFFFFF"/>
        <w:tabs>
          <w:tab w:val="left" w:pos="284"/>
        </w:tabs>
        <w:spacing w:after="0" w:line="240" w:lineRule="auto"/>
        <w:jc w:val="both"/>
        <w:rPr>
          <w:rFonts w:ascii="Bookman Old Style" w:hAnsi="Bookman Old Style" w:cs="Bookman Old Style"/>
          <w:b/>
          <w:bCs/>
          <w:i/>
          <w:iCs/>
          <w:color w:val="000000"/>
          <w:spacing w:val="-10"/>
          <w:sz w:val="26"/>
          <w:szCs w:val="26"/>
          <w:lang w:val="uk-UA"/>
        </w:rPr>
      </w:pPr>
    </w:p>
    <w:p w:rsidR="00A2504E" w:rsidRPr="00F41028" w:rsidRDefault="00A2504E" w:rsidP="00880CAD">
      <w:pPr>
        <w:shd w:val="clear" w:color="auto" w:fill="FFFFFF"/>
        <w:tabs>
          <w:tab w:val="left" w:pos="284"/>
        </w:tabs>
        <w:spacing w:after="0" w:line="240" w:lineRule="auto"/>
        <w:jc w:val="both"/>
        <w:rPr>
          <w:rFonts w:ascii="Bookman Old Style" w:hAnsi="Bookman Old Style" w:cs="Bookman Old Style"/>
          <w:i/>
          <w:iCs/>
          <w:sz w:val="26"/>
          <w:szCs w:val="26"/>
        </w:rPr>
      </w:pPr>
      <w:r w:rsidRPr="00F41028">
        <w:rPr>
          <w:rFonts w:ascii="Bookman Old Style" w:hAnsi="Bookman Old Style" w:cs="Bookman Old Style"/>
          <w:b/>
          <w:bCs/>
          <w:i/>
          <w:iCs/>
          <w:color w:val="000000"/>
          <w:spacing w:val="-10"/>
          <w:sz w:val="26"/>
          <w:szCs w:val="26"/>
          <w:lang w:val="uk-UA"/>
        </w:rPr>
        <w:lastRenderedPageBreak/>
        <w:t>5.</w:t>
      </w:r>
      <w:r w:rsidRPr="00F41028">
        <w:rPr>
          <w:rFonts w:ascii="Bookman Old Style" w:hAnsi="Bookman Old Style" w:cs="Bookman Old Style"/>
          <w:i/>
          <w:iCs/>
          <w:color w:val="000000"/>
          <w:sz w:val="26"/>
          <w:szCs w:val="26"/>
          <w:lang w:val="uk-UA"/>
        </w:rPr>
        <w:tab/>
      </w:r>
      <w:r w:rsidR="00460552">
        <w:rPr>
          <w:rFonts w:ascii="Bookman Old Style" w:hAnsi="Bookman Old Style" w:cs="Bookman Old Style"/>
          <w:i/>
          <w:iCs/>
          <w:color w:val="000000"/>
          <w:sz w:val="26"/>
          <w:szCs w:val="26"/>
          <w:lang w:val="uk-UA"/>
        </w:rPr>
        <w:t xml:space="preserve"> </w:t>
      </w:r>
      <w:r w:rsidRPr="00F41028">
        <w:rPr>
          <w:rFonts w:ascii="Bookman Old Style" w:hAnsi="Bookman Old Style" w:cs="Bookman Old Style"/>
          <w:b/>
          <w:bCs/>
          <w:i/>
          <w:iCs/>
          <w:color w:val="000000"/>
          <w:spacing w:val="-6"/>
          <w:sz w:val="26"/>
          <w:szCs w:val="26"/>
          <w:lang w:val="uk-UA"/>
        </w:rPr>
        <w:t>Односкладним неозначено-особовим є речення:</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lang w:val="uk-UA"/>
        </w:rPr>
        <w:t xml:space="preserve">А На ланах співають ще не часто, і сьогодні в полі день важкий. </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6"/>
          <w:sz w:val="26"/>
          <w:szCs w:val="26"/>
          <w:lang w:val="uk-UA"/>
        </w:rPr>
      </w:pPr>
      <w:r w:rsidRPr="00F41028">
        <w:rPr>
          <w:rFonts w:ascii="Bookman Old Style" w:hAnsi="Bookman Old Style" w:cs="Bookman Old Style"/>
          <w:color w:val="000000"/>
          <w:spacing w:val="-6"/>
          <w:sz w:val="26"/>
          <w:szCs w:val="26"/>
          <w:lang w:val="uk-UA"/>
        </w:rPr>
        <w:t xml:space="preserve">Б Доберемся за три годиночки за стонадцять верств до родиночки. </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6"/>
          <w:sz w:val="26"/>
          <w:szCs w:val="26"/>
          <w:lang w:val="uk-UA"/>
        </w:rPr>
      </w:pPr>
      <w:r w:rsidRPr="00F41028">
        <w:rPr>
          <w:rFonts w:ascii="Bookman Old Style" w:hAnsi="Bookman Old Style" w:cs="Bookman Old Style"/>
          <w:color w:val="000000"/>
          <w:spacing w:val="-6"/>
          <w:sz w:val="26"/>
          <w:szCs w:val="26"/>
          <w:lang w:val="uk-UA"/>
        </w:rPr>
        <w:t xml:space="preserve">В Мої любі, до мене ходіть! </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rPr>
        <w:t xml:space="preserve">Г </w:t>
      </w:r>
      <w:r w:rsidRPr="00F41028">
        <w:rPr>
          <w:rFonts w:ascii="Bookman Old Style" w:hAnsi="Bookman Old Style" w:cs="Bookman Old Style"/>
          <w:color w:val="000000"/>
          <w:spacing w:val="-5"/>
          <w:sz w:val="26"/>
          <w:szCs w:val="26"/>
          <w:lang w:val="uk-UA"/>
        </w:rPr>
        <w:t xml:space="preserve">Разом ходімо в майбутнє. </w:t>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Д Вчись не до старості, а до смерті.</w:t>
      </w:r>
    </w:p>
    <w:p w:rsidR="00A2504E" w:rsidRPr="00F41028" w:rsidRDefault="00A2504E" w:rsidP="0015430E">
      <w:pPr>
        <w:shd w:val="clear" w:color="auto" w:fill="FFFFFF"/>
        <w:tabs>
          <w:tab w:val="left" w:pos="470"/>
        </w:tabs>
        <w:spacing w:after="0" w:line="240" w:lineRule="auto"/>
        <w:jc w:val="both"/>
        <w:rPr>
          <w:rFonts w:ascii="Bookman Old Style" w:hAnsi="Bookman Old Style" w:cs="Bookman Old Style"/>
          <w:color w:val="000000"/>
          <w:spacing w:val="-15"/>
          <w:sz w:val="26"/>
          <w:szCs w:val="26"/>
          <w:lang w:val="uk-UA"/>
        </w:rPr>
      </w:pPr>
    </w:p>
    <w:p w:rsidR="00A2504E" w:rsidRPr="00F41028" w:rsidRDefault="00A2504E" w:rsidP="0015430E">
      <w:pPr>
        <w:shd w:val="clear" w:color="auto" w:fill="FFFFFF"/>
        <w:spacing w:after="0" w:line="240" w:lineRule="auto"/>
        <w:jc w:val="both"/>
        <w:rPr>
          <w:rFonts w:ascii="Bookman Old Style" w:hAnsi="Bookman Old Style" w:cs="Bookman Old Style"/>
          <w:b/>
          <w:bCs/>
          <w:i/>
          <w:iCs/>
          <w:color w:val="000000"/>
          <w:spacing w:val="-9"/>
          <w:sz w:val="26"/>
          <w:szCs w:val="26"/>
          <w:lang w:val="uk-UA"/>
        </w:rPr>
      </w:pPr>
      <w:r w:rsidRPr="00F41028">
        <w:rPr>
          <w:rFonts w:ascii="Bookman Old Style" w:hAnsi="Bookman Old Style" w:cs="Bookman Old Style"/>
          <w:b/>
          <w:bCs/>
          <w:i/>
          <w:iCs/>
          <w:color w:val="000000"/>
          <w:spacing w:val="-9"/>
          <w:sz w:val="26"/>
          <w:szCs w:val="26"/>
          <w:lang w:val="uk-UA"/>
        </w:rPr>
        <w:t xml:space="preserve">6. Односкладним узагальнено-особовим є речення: </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lang w:val="uk-UA"/>
        </w:rPr>
        <w:t xml:space="preserve">А Зранку було тихо на обох пагорбах. </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lang w:val="uk-UA"/>
        </w:rPr>
        <w:t xml:space="preserve">Б Щоб спрагу вгасити, треба води попити. </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6"/>
          <w:sz w:val="26"/>
          <w:szCs w:val="26"/>
          <w:lang w:val="uk-UA"/>
        </w:rPr>
      </w:pPr>
      <w:r w:rsidRPr="00F41028">
        <w:rPr>
          <w:rFonts w:ascii="Bookman Old Style" w:hAnsi="Bookman Old Style" w:cs="Bookman Old Style"/>
          <w:color w:val="000000"/>
          <w:spacing w:val="-6"/>
          <w:sz w:val="26"/>
          <w:szCs w:val="26"/>
          <w:lang w:val="uk-UA"/>
        </w:rPr>
        <w:t xml:space="preserve">В Море перепливти – не поле перейти! </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rPr>
        <w:t>Г</w:t>
      </w:r>
      <w:r w:rsidRPr="00F41028">
        <w:rPr>
          <w:rFonts w:ascii="Bookman Old Style" w:hAnsi="Bookman Old Style" w:cs="Bookman Old Style"/>
          <w:color w:val="000000"/>
          <w:spacing w:val="-5"/>
          <w:sz w:val="26"/>
          <w:szCs w:val="26"/>
          <w:lang w:val="uk-UA"/>
        </w:rPr>
        <w:t xml:space="preserve"> По правді роби, по правді й буде.</w:t>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Д</w:t>
      </w:r>
      <w:r w:rsidRPr="00F41028">
        <w:rPr>
          <w:rFonts w:ascii="Bookman Old Style" w:hAnsi="Bookman Old Style" w:cs="Bookman Old Style"/>
          <w:color w:val="000000"/>
          <w:spacing w:val="-6"/>
          <w:sz w:val="26"/>
          <w:szCs w:val="26"/>
          <w:lang w:val="uk-UA"/>
        </w:rPr>
        <w:t xml:space="preserve"> Без труда нема плода.</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6"/>
          <w:sz w:val="26"/>
          <w:szCs w:val="26"/>
          <w:lang w:val="uk-UA"/>
        </w:rPr>
      </w:pPr>
    </w:p>
    <w:p w:rsidR="00A2504E" w:rsidRPr="00F41028" w:rsidRDefault="00A2504E" w:rsidP="0015430E">
      <w:pPr>
        <w:shd w:val="clear" w:color="auto" w:fill="FFFFFF"/>
        <w:tabs>
          <w:tab w:val="left" w:pos="0"/>
        </w:tabs>
        <w:spacing w:after="0" w:line="240" w:lineRule="auto"/>
        <w:jc w:val="both"/>
        <w:rPr>
          <w:rFonts w:ascii="Bookman Old Style" w:hAnsi="Bookman Old Style" w:cs="Bookman Old Style"/>
          <w:b/>
          <w:bCs/>
          <w:i/>
          <w:iCs/>
          <w:color w:val="000000"/>
          <w:spacing w:val="-8"/>
          <w:sz w:val="26"/>
          <w:szCs w:val="26"/>
          <w:lang w:val="uk-UA"/>
        </w:rPr>
      </w:pPr>
      <w:r w:rsidRPr="00F41028">
        <w:rPr>
          <w:rFonts w:ascii="Bookman Old Style" w:hAnsi="Bookman Old Style" w:cs="Bookman Old Style"/>
          <w:b/>
          <w:bCs/>
          <w:i/>
          <w:iCs/>
          <w:color w:val="000000"/>
          <w:sz w:val="26"/>
          <w:szCs w:val="26"/>
          <w:lang w:val="uk-UA"/>
        </w:rPr>
        <w:t>7.</w:t>
      </w:r>
      <w:r w:rsidRPr="00F41028">
        <w:rPr>
          <w:rFonts w:ascii="Bookman Old Style" w:hAnsi="Bookman Old Style" w:cs="Bookman Old Style"/>
          <w:i/>
          <w:iCs/>
          <w:color w:val="000000"/>
          <w:sz w:val="26"/>
          <w:szCs w:val="26"/>
          <w:lang w:val="uk-UA"/>
        </w:rPr>
        <w:t xml:space="preserve"> </w:t>
      </w:r>
      <w:r w:rsidRPr="00F41028">
        <w:rPr>
          <w:rFonts w:ascii="Bookman Old Style" w:hAnsi="Bookman Old Style" w:cs="Bookman Old Style"/>
          <w:b/>
          <w:bCs/>
          <w:i/>
          <w:iCs/>
          <w:color w:val="000000"/>
          <w:spacing w:val="-8"/>
          <w:sz w:val="26"/>
          <w:szCs w:val="26"/>
          <w:lang w:val="uk-UA"/>
        </w:rPr>
        <w:t>Односкладним безособовим є речення:</w:t>
      </w:r>
    </w:p>
    <w:p w:rsidR="00A2504E" w:rsidRPr="00F41028" w:rsidRDefault="00A2504E" w:rsidP="0015430E">
      <w:pPr>
        <w:shd w:val="clear" w:color="auto" w:fill="FFFFFF"/>
        <w:tabs>
          <w:tab w:val="left" w:pos="552"/>
        </w:tabs>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6"/>
          <w:sz w:val="26"/>
          <w:szCs w:val="26"/>
          <w:lang w:val="uk-UA"/>
        </w:rPr>
        <w:t>А Не додавай знесиленим журби.</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lang w:val="uk-UA"/>
        </w:rPr>
        <w:t xml:space="preserve">Б У лузі пахне вогкою травою. </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7"/>
          <w:sz w:val="26"/>
          <w:szCs w:val="26"/>
          <w:lang w:val="uk-UA"/>
        </w:rPr>
      </w:pPr>
      <w:r w:rsidRPr="00F41028">
        <w:rPr>
          <w:rFonts w:ascii="Bookman Old Style" w:hAnsi="Bookman Old Style" w:cs="Bookman Old Style"/>
          <w:color w:val="000000"/>
          <w:spacing w:val="-7"/>
          <w:sz w:val="26"/>
          <w:szCs w:val="26"/>
          <w:lang w:val="uk-UA"/>
        </w:rPr>
        <w:t xml:space="preserve">В Скажи мені, соловейку, правду... </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rPr>
        <w:t xml:space="preserve">Г </w:t>
      </w:r>
      <w:r w:rsidRPr="00F41028">
        <w:rPr>
          <w:rFonts w:ascii="Bookman Old Style" w:hAnsi="Bookman Old Style" w:cs="Bookman Old Style"/>
          <w:color w:val="000000"/>
          <w:spacing w:val="-5"/>
          <w:sz w:val="26"/>
          <w:szCs w:val="26"/>
          <w:lang w:val="uk-UA"/>
        </w:rPr>
        <w:t xml:space="preserve">Прислухаюсь до шереху вітру. </w:t>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Д Уже весняний вітер віє.</w:t>
      </w:r>
    </w:p>
    <w:p w:rsidR="00A2504E" w:rsidRPr="00F41028" w:rsidRDefault="00A2504E" w:rsidP="0015430E">
      <w:pPr>
        <w:shd w:val="clear" w:color="auto" w:fill="FFFFFF"/>
        <w:tabs>
          <w:tab w:val="left" w:pos="552"/>
        </w:tabs>
        <w:spacing w:after="0" w:line="240" w:lineRule="auto"/>
        <w:jc w:val="both"/>
        <w:rPr>
          <w:rFonts w:ascii="Bookman Old Style" w:hAnsi="Bookman Old Style" w:cs="Bookman Old Style"/>
          <w:color w:val="000000"/>
          <w:spacing w:val="-9"/>
          <w:sz w:val="26"/>
          <w:szCs w:val="26"/>
          <w:lang w:val="uk-UA"/>
        </w:rPr>
      </w:pPr>
    </w:p>
    <w:p w:rsidR="00A2504E" w:rsidRPr="00F41028" w:rsidRDefault="00A2504E" w:rsidP="0015430E">
      <w:pPr>
        <w:shd w:val="clear" w:color="auto" w:fill="FFFFFF"/>
        <w:tabs>
          <w:tab w:val="left" w:pos="490"/>
        </w:tabs>
        <w:spacing w:after="0" w:line="240" w:lineRule="auto"/>
        <w:jc w:val="both"/>
        <w:rPr>
          <w:rFonts w:ascii="Bookman Old Style" w:hAnsi="Bookman Old Style" w:cs="Bookman Old Style"/>
          <w:b/>
          <w:bCs/>
          <w:i/>
          <w:iCs/>
          <w:color w:val="000000"/>
          <w:spacing w:val="-6"/>
          <w:sz w:val="26"/>
          <w:szCs w:val="26"/>
          <w:lang w:val="uk-UA"/>
        </w:rPr>
      </w:pPr>
      <w:r w:rsidRPr="00F41028">
        <w:rPr>
          <w:rFonts w:ascii="Bookman Old Style" w:hAnsi="Bookman Old Style" w:cs="Bookman Old Style"/>
          <w:b/>
          <w:bCs/>
          <w:i/>
          <w:iCs/>
          <w:color w:val="000000"/>
          <w:spacing w:val="-6"/>
          <w:sz w:val="26"/>
          <w:szCs w:val="26"/>
          <w:lang w:val="uk-UA"/>
        </w:rPr>
        <w:t>8. Між підметом і присудком не ставиться тире в рядку (розділові знаки опущено):</w:t>
      </w:r>
    </w:p>
    <w:p w:rsidR="00A2504E" w:rsidRPr="00F41028" w:rsidRDefault="00A2504E" w:rsidP="0015430E">
      <w:pPr>
        <w:shd w:val="clear" w:color="auto" w:fill="FFFFFF"/>
        <w:tabs>
          <w:tab w:val="left" w:pos="490"/>
        </w:tabs>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color w:val="000000"/>
          <w:spacing w:val="-5"/>
          <w:sz w:val="26"/>
          <w:szCs w:val="26"/>
          <w:lang w:val="uk-UA"/>
        </w:rPr>
        <w:t>А</w:t>
      </w:r>
      <w:r w:rsidRPr="00F41028">
        <w:rPr>
          <w:rFonts w:ascii="Bookman Old Style" w:hAnsi="Bookman Old Style" w:cs="Bookman Old Style"/>
          <w:i/>
          <w:iCs/>
          <w:color w:val="000000"/>
          <w:spacing w:val="-5"/>
          <w:sz w:val="26"/>
          <w:szCs w:val="26"/>
          <w:lang w:val="uk-UA"/>
        </w:rPr>
        <w:t xml:space="preserve"> </w:t>
      </w:r>
      <w:r w:rsidRPr="00F41028">
        <w:rPr>
          <w:rFonts w:ascii="Bookman Old Style" w:hAnsi="Bookman Old Style" w:cs="Bookman Old Style"/>
          <w:color w:val="000000"/>
          <w:spacing w:val="-5"/>
          <w:sz w:val="26"/>
          <w:szCs w:val="26"/>
          <w:lang w:val="uk-UA"/>
        </w:rPr>
        <w:t xml:space="preserve">Ті вечори осінні як напій що пахне </w:t>
      </w:r>
      <w:r w:rsidRPr="00F41028">
        <w:rPr>
          <w:rFonts w:ascii="Bookman Old Style" w:hAnsi="Bookman Old Style" w:cs="Bookman Old Style"/>
          <w:sz w:val="26"/>
          <w:szCs w:val="26"/>
          <w:lang w:val="uk-UA"/>
        </w:rPr>
        <w:t>ґ</w:t>
      </w:r>
      <w:r w:rsidRPr="00F41028">
        <w:rPr>
          <w:rFonts w:ascii="Bookman Old Style" w:hAnsi="Bookman Old Style" w:cs="Bookman Old Style"/>
          <w:color w:val="000000"/>
          <w:spacing w:val="-5"/>
          <w:sz w:val="26"/>
          <w:szCs w:val="26"/>
          <w:lang w:val="uk-UA"/>
        </w:rPr>
        <w:t>рунтом яблуком і гроном.</w:t>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Б Дядько у мене веселий дивак.</w:t>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В У нас кохати полюбить сповна і серце з милим вік не розлучати.</w:t>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2"/>
          <w:sz w:val="26"/>
          <w:szCs w:val="26"/>
        </w:rPr>
        <w:t>Г</w:t>
      </w:r>
      <w:r w:rsidRPr="00F41028">
        <w:rPr>
          <w:rFonts w:ascii="Bookman Old Style" w:hAnsi="Bookman Old Style" w:cs="Bookman Old Style"/>
          <w:color w:val="000000"/>
          <w:spacing w:val="-2"/>
          <w:sz w:val="26"/>
          <w:szCs w:val="26"/>
          <w:lang w:val="uk-UA"/>
        </w:rPr>
        <w:t xml:space="preserve"> І один у полі воїн.</w:t>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Д</w:t>
      </w:r>
      <w:r w:rsidRPr="00F41028">
        <w:rPr>
          <w:rFonts w:ascii="Bookman Old Style" w:hAnsi="Bookman Old Style" w:cs="Bookman Old Style"/>
          <w:color w:val="000000"/>
          <w:spacing w:val="-3"/>
          <w:sz w:val="26"/>
          <w:szCs w:val="26"/>
          <w:lang w:val="uk-UA"/>
        </w:rPr>
        <w:t xml:space="preserve"> І весь наш вік одна жагуча мить.</w:t>
      </w:r>
    </w:p>
    <w:p w:rsidR="00A2504E" w:rsidRPr="00F41028" w:rsidRDefault="00A2504E" w:rsidP="0015430E">
      <w:pPr>
        <w:shd w:val="clear" w:color="auto" w:fill="FFFFFF"/>
        <w:tabs>
          <w:tab w:val="left" w:pos="494"/>
        </w:tabs>
        <w:spacing w:after="0" w:line="240" w:lineRule="auto"/>
        <w:jc w:val="both"/>
        <w:rPr>
          <w:rFonts w:ascii="Bookman Old Style" w:hAnsi="Bookman Old Style" w:cs="Bookman Old Style"/>
          <w:color w:val="000000"/>
          <w:spacing w:val="-17"/>
          <w:sz w:val="26"/>
          <w:szCs w:val="26"/>
          <w:lang w:val="uk-UA"/>
        </w:rPr>
      </w:pPr>
    </w:p>
    <w:p w:rsidR="00A2504E" w:rsidRPr="00F41028" w:rsidRDefault="00A2504E" w:rsidP="0015430E">
      <w:pPr>
        <w:shd w:val="clear" w:color="auto" w:fill="FFFFFF"/>
        <w:tabs>
          <w:tab w:val="left" w:pos="504"/>
        </w:tabs>
        <w:spacing w:after="0" w:line="240" w:lineRule="auto"/>
        <w:jc w:val="both"/>
        <w:rPr>
          <w:rFonts w:ascii="Bookman Old Style" w:hAnsi="Bookman Old Style" w:cs="Bookman Old Style"/>
          <w:b/>
          <w:bCs/>
          <w:i/>
          <w:iCs/>
          <w:color w:val="000000"/>
          <w:spacing w:val="-6"/>
          <w:sz w:val="26"/>
          <w:szCs w:val="26"/>
          <w:lang w:val="uk-UA"/>
        </w:rPr>
      </w:pPr>
      <w:r w:rsidRPr="00F41028">
        <w:rPr>
          <w:rFonts w:ascii="Bookman Old Style" w:hAnsi="Bookman Old Style" w:cs="Bookman Old Style"/>
          <w:b/>
          <w:bCs/>
          <w:i/>
          <w:iCs/>
          <w:color w:val="000000"/>
          <w:spacing w:val="-6"/>
          <w:sz w:val="26"/>
          <w:szCs w:val="26"/>
          <w:lang w:val="uk-UA"/>
        </w:rPr>
        <w:t>9. Між підметом і присудком не ставиться тире в рядку (розділові знаки опущено):</w:t>
      </w:r>
    </w:p>
    <w:p w:rsidR="00A2504E" w:rsidRPr="00F41028" w:rsidRDefault="00A2504E" w:rsidP="0015430E">
      <w:pPr>
        <w:shd w:val="clear" w:color="auto" w:fill="FFFFFF"/>
        <w:tabs>
          <w:tab w:val="left" w:pos="504"/>
        </w:tabs>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А Тікать дієслово що виключно стосується живих речей.</w:t>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Б Мова явище космічне.</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6"/>
          <w:sz w:val="26"/>
          <w:szCs w:val="26"/>
          <w:lang w:val="uk-UA"/>
        </w:rPr>
      </w:pPr>
      <w:r w:rsidRPr="00F41028">
        <w:rPr>
          <w:rFonts w:ascii="Bookman Old Style" w:hAnsi="Bookman Old Style" w:cs="Bookman Old Style"/>
          <w:color w:val="000000"/>
          <w:spacing w:val="-6"/>
          <w:sz w:val="26"/>
          <w:szCs w:val="26"/>
          <w:lang w:val="uk-UA"/>
        </w:rPr>
        <w:t xml:space="preserve">В Проблема виховання вічна проблема людства. </w:t>
      </w:r>
    </w:p>
    <w:p w:rsidR="00A2504E" w:rsidRPr="00F41028" w:rsidRDefault="00A2504E" w:rsidP="0015430E">
      <w:pPr>
        <w:shd w:val="clear" w:color="auto" w:fill="FFFFFF"/>
        <w:spacing w:after="0" w:line="240" w:lineRule="auto"/>
        <w:jc w:val="both"/>
        <w:rPr>
          <w:rFonts w:ascii="Bookman Old Style" w:hAnsi="Bookman Old Style" w:cs="Bookman Old Style"/>
          <w:i/>
          <w:iCs/>
          <w:color w:val="000000"/>
          <w:spacing w:val="-8"/>
          <w:sz w:val="26"/>
          <w:szCs w:val="26"/>
          <w:lang w:val="uk-UA"/>
        </w:rPr>
      </w:pPr>
      <w:r w:rsidRPr="00F41028">
        <w:rPr>
          <w:rFonts w:ascii="Bookman Old Style" w:hAnsi="Bookman Old Style" w:cs="Bookman Old Style"/>
          <w:color w:val="000000"/>
          <w:spacing w:val="-7"/>
          <w:sz w:val="26"/>
          <w:szCs w:val="26"/>
        </w:rPr>
        <w:t xml:space="preserve">Г </w:t>
      </w:r>
      <w:r w:rsidRPr="00F41028">
        <w:rPr>
          <w:rFonts w:ascii="Bookman Old Style" w:hAnsi="Bookman Old Style" w:cs="Bookman Old Style"/>
          <w:color w:val="000000"/>
          <w:spacing w:val="-7"/>
          <w:sz w:val="26"/>
          <w:szCs w:val="26"/>
          <w:lang w:val="uk-UA"/>
        </w:rPr>
        <w:t xml:space="preserve">Професор медицини це не просто вершина а вершина добра. </w:t>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Д</w:t>
      </w:r>
      <w:r w:rsidRPr="00F41028">
        <w:rPr>
          <w:rFonts w:ascii="Bookman Old Style" w:hAnsi="Bookman Old Style" w:cs="Bookman Old Style"/>
          <w:i/>
          <w:iCs/>
          <w:color w:val="000000"/>
          <w:spacing w:val="-8"/>
          <w:sz w:val="26"/>
          <w:szCs w:val="26"/>
          <w:lang w:val="uk-UA"/>
        </w:rPr>
        <w:t xml:space="preserve"> </w:t>
      </w:r>
      <w:r w:rsidRPr="00F41028">
        <w:rPr>
          <w:rFonts w:ascii="Bookman Old Style" w:hAnsi="Bookman Old Style" w:cs="Bookman Old Style"/>
          <w:color w:val="000000"/>
          <w:spacing w:val="-8"/>
          <w:sz w:val="26"/>
          <w:szCs w:val="26"/>
          <w:lang w:val="uk-UA"/>
        </w:rPr>
        <w:t>Промені як вії сонячних очей!</w:t>
      </w:r>
    </w:p>
    <w:p w:rsidR="00357D3A" w:rsidRDefault="00357D3A" w:rsidP="0015430E">
      <w:pPr>
        <w:shd w:val="clear" w:color="auto" w:fill="FFFFFF"/>
        <w:tabs>
          <w:tab w:val="left" w:pos="5088"/>
        </w:tabs>
        <w:spacing w:after="0" w:line="240" w:lineRule="auto"/>
        <w:jc w:val="both"/>
        <w:rPr>
          <w:rFonts w:ascii="Bookman Old Style" w:hAnsi="Bookman Old Style" w:cs="Bookman Old Style"/>
          <w:b/>
          <w:bCs/>
          <w:i/>
          <w:iCs/>
          <w:color w:val="000000"/>
          <w:spacing w:val="-6"/>
          <w:sz w:val="26"/>
          <w:szCs w:val="26"/>
          <w:lang w:val="uk-UA"/>
        </w:rPr>
      </w:pPr>
    </w:p>
    <w:p w:rsidR="00A2504E" w:rsidRPr="00F41028" w:rsidRDefault="00A2504E" w:rsidP="0015430E">
      <w:pPr>
        <w:shd w:val="clear" w:color="auto" w:fill="FFFFFF"/>
        <w:tabs>
          <w:tab w:val="left" w:pos="5088"/>
        </w:tabs>
        <w:spacing w:after="0" w:line="240" w:lineRule="auto"/>
        <w:jc w:val="both"/>
        <w:rPr>
          <w:rFonts w:ascii="Bookman Old Style" w:hAnsi="Bookman Old Style" w:cs="Bookman Old Style"/>
          <w:b/>
          <w:bCs/>
          <w:i/>
          <w:iCs/>
          <w:color w:val="000000"/>
          <w:spacing w:val="-6"/>
          <w:sz w:val="26"/>
          <w:szCs w:val="26"/>
          <w:lang w:val="uk-UA"/>
        </w:rPr>
      </w:pPr>
      <w:r w:rsidRPr="00F41028">
        <w:rPr>
          <w:rFonts w:ascii="Bookman Old Style" w:hAnsi="Bookman Old Style" w:cs="Bookman Old Style"/>
          <w:b/>
          <w:bCs/>
          <w:i/>
          <w:iCs/>
          <w:color w:val="000000"/>
          <w:spacing w:val="-6"/>
          <w:sz w:val="26"/>
          <w:szCs w:val="26"/>
          <w:lang w:val="uk-UA"/>
        </w:rPr>
        <w:t>10. Виділені слова є однорідними обставинами в реченні:</w:t>
      </w:r>
    </w:p>
    <w:p w:rsidR="00A2504E" w:rsidRPr="00880CAD" w:rsidRDefault="00A2504E" w:rsidP="0015430E">
      <w:pPr>
        <w:shd w:val="clear" w:color="auto" w:fill="FFFFFF"/>
        <w:tabs>
          <w:tab w:val="left" w:pos="5088"/>
        </w:tabs>
        <w:spacing w:after="0" w:line="240" w:lineRule="auto"/>
        <w:jc w:val="both"/>
        <w:rPr>
          <w:rFonts w:ascii="Bookman Old Style" w:hAnsi="Bookman Old Style" w:cs="Bookman Old Style"/>
          <w:bCs/>
          <w:color w:val="000000"/>
          <w:spacing w:val="-6"/>
          <w:sz w:val="26"/>
          <w:szCs w:val="26"/>
          <w:lang w:val="uk-UA"/>
        </w:rPr>
      </w:pPr>
      <w:r w:rsidRPr="00F41028">
        <w:rPr>
          <w:rFonts w:ascii="Bookman Old Style" w:hAnsi="Bookman Old Style" w:cs="Bookman Old Style"/>
          <w:color w:val="000000"/>
          <w:spacing w:val="-6"/>
          <w:sz w:val="26"/>
          <w:szCs w:val="26"/>
          <w:lang w:val="uk-UA"/>
        </w:rPr>
        <w:t xml:space="preserve">А Роман усівся </w:t>
      </w:r>
      <w:r w:rsidRPr="00880CAD">
        <w:rPr>
          <w:rFonts w:ascii="Bookman Old Style" w:hAnsi="Bookman Old Style" w:cs="Bookman Old Style"/>
          <w:bCs/>
          <w:i/>
          <w:color w:val="000000"/>
          <w:spacing w:val="-6"/>
          <w:sz w:val="26"/>
          <w:szCs w:val="26"/>
          <w:lang w:val="uk-UA"/>
        </w:rPr>
        <w:t>в садку під шовковицею.</w:t>
      </w:r>
    </w:p>
    <w:p w:rsidR="00A2504E" w:rsidRPr="00880CAD" w:rsidRDefault="00A2504E" w:rsidP="0015430E">
      <w:pPr>
        <w:shd w:val="clear" w:color="auto" w:fill="FFFFFF"/>
        <w:tabs>
          <w:tab w:val="left" w:pos="5088"/>
        </w:tabs>
        <w:spacing w:after="0" w:line="240" w:lineRule="auto"/>
        <w:jc w:val="both"/>
        <w:rPr>
          <w:rFonts w:ascii="Bookman Old Style" w:hAnsi="Bookman Old Style" w:cs="Bookman Old Style"/>
          <w:color w:val="000000"/>
          <w:spacing w:val="-6"/>
          <w:sz w:val="26"/>
          <w:szCs w:val="26"/>
          <w:lang w:val="uk-UA"/>
        </w:rPr>
      </w:pPr>
      <w:r w:rsidRPr="00880CAD">
        <w:rPr>
          <w:rFonts w:ascii="Bookman Old Style" w:hAnsi="Bookman Old Style" w:cs="Bookman Old Style"/>
          <w:color w:val="000000"/>
          <w:spacing w:val="-6"/>
          <w:sz w:val="26"/>
          <w:szCs w:val="26"/>
          <w:lang w:val="uk-UA"/>
        </w:rPr>
        <w:t>Б</w:t>
      </w:r>
      <w:r w:rsidRPr="00880CAD">
        <w:rPr>
          <w:rFonts w:ascii="Bookman Old Style" w:hAnsi="Bookman Old Style" w:cs="Bookman Old Style"/>
          <w:bCs/>
          <w:color w:val="000000"/>
          <w:spacing w:val="-6"/>
          <w:sz w:val="26"/>
          <w:szCs w:val="26"/>
          <w:lang w:val="uk-UA"/>
        </w:rPr>
        <w:t xml:space="preserve"> </w:t>
      </w:r>
      <w:r w:rsidRPr="00880CAD">
        <w:rPr>
          <w:rFonts w:ascii="Bookman Old Style" w:hAnsi="Bookman Old Style" w:cs="Bookman Old Style"/>
          <w:bCs/>
          <w:i/>
          <w:color w:val="000000"/>
          <w:spacing w:val="-6"/>
          <w:sz w:val="26"/>
          <w:szCs w:val="26"/>
          <w:lang w:val="uk-UA"/>
        </w:rPr>
        <w:t>Високо-високо</w:t>
      </w:r>
      <w:r w:rsidRPr="00880CAD">
        <w:rPr>
          <w:rFonts w:ascii="Bookman Old Style" w:hAnsi="Bookman Old Style" w:cs="Bookman Old Style"/>
          <w:bCs/>
          <w:color w:val="000000"/>
          <w:spacing w:val="-6"/>
          <w:sz w:val="26"/>
          <w:szCs w:val="26"/>
          <w:lang w:val="uk-UA"/>
        </w:rPr>
        <w:t xml:space="preserve"> </w:t>
      </w:r>
      <w:r w:rsidRPr="00880CAD">
        <w:rPr>
          <w:rFonts w:ascii="Bookman Old Style" w:hAnsi="Bookman Old Style" w:cs="Bookman Old Style"/>
          <w:color w:val="000000"/>
          <w:spacing w:val="-6"/>
          <w:sz w:val="26"/>
          <w:szCs w:val="26"/>
          <w:lang w:val="uk-UA"/>
        </w:rPr>
        <w:t xml:space="preserve">залетіло </w:t>
      </w:r>
      <w:r w:rsidRPr="00880CAD">
        <w:rPr>
          <w:rFonts w:ascii="Bookman Old Style" w:hAnsi="Bookman Old Style" w:cs="Bookman Old Style"/>
          <w:bCs/>
          <w:color w:val="000000"/>
          <w:spacing w:val="-6"/>
          <w:sz w:val="26"/>
          <w:szCs w:val="26"/>
          <w:lang w:val="uk-UA"/>
        </w:rPr>
        <w:t xml:space="preserve">вгору </w:t>
      </w:r>
      <w:r w:rsidRPr="00880CAD">
        <w:rPr>
          <w:rFonts w:ascii="Bookman Old Style" w:hAnsi="Bookman Old Style" w:cs="Bookman Old Style"/>
          <w:color w:val="000000"/>
          <w:spacing w:val="-6"/>
          <w:sz w:val="26"/>
          <w:szCs w:val="26"/>
          <w:lang w:val="uk-UA"/>
        </w:rPr>
        <w:t>в дні свої останні бабине літо.</w:t>
      </w:r>
    </w:p>
    <w:p w:rsidR="00A2504E" w:rsidRPr="00880CAD" w:rsidRDefault="00A2504E" w:rsidP="0015430E">
      <w:pPr>
        <w:shd w:val="clear" w:color="auto" w:fill="FFFFFF"/>
        <w:tabs>
          <w:tab w:val="left" w:pos="5088"/>
        </w:tabs>
        <w:spacing w:after="0" w:line="240" w:lineRule="auto"/>
        <w:jc w:val="both"/>
        <w:rPr>
          <w:rFonts w:ascii="Bookman Old Style" w:hAnsi="Bookman Old Style" w:cs="Bookman Old Style"/>
          <w:bCs/>
          <w:color w:val="000000"/>
          <w:spacing w:val="-6"/>
          <w:sz w:val="26"/>
          <w:szCs w:val="26"/>
          <w:lang w:val="uk-UA"/>
        </w:rPr>
      </w:pPr>
      <w:r w:rsidRPr="00880CAD">
        <w:rPr>
          <w:rFonts w:ascii="Bookman Old Style" w:hAnsi="Bookman Old Style" w:cs="Bookman Old Style"/>
          <w:color w:val="000000"/>
          <w:spacing w:val="-6"/>
          <w:sz w:val="26"/>
          <w:szCs w:val="26"/>
          <w:lang w:val="uk-UA"/>
        </w:rPr>
        <w:t xml:space="preserve">В Падають зорі </w:t>
      </w:r>
      <w:r w:rsidRPr="00880CAD">
        <w:rPr>
          <w:rFonts w:ascii="Bookman Old Style" w:hAnsi="Bookman Old Style" w:cs="Bookman Old Style"/>
          <w:bCs/>
          <w:i/>
          <w:color w:val="000000"/>
          <w:spacing w:val="-6"/>
          <w:sz w:val="26"/>
          <w:szCs w:val="26"/>
          <w:lang w:val="uk-UA"/>
        </w:rPr>
        <w:t xml:space="preserve">в долоні, </w:t>
      </w:r>
      <w:r w:rsidRPr="00880CAD">
        <w:rPr>
          <w:rFonts w:ascii="Bookman Old Style" w:hAnsi="Bookman Old Style" w:cs="Bookman Old Style"/>
          <w:color w:val="000000"/>
          <w:spacing w:val="-6"/>
          <w:sz w:val="26"/>
          <w:szCs w:val="26"/>
          <w:lang w:val="uk-UA"/>
        </w:rPr>
        <w:t xml:space="preserve">і падає сон </w:t>
      </w:r>
      <w:r w:rsidRPr="00880CAD">
        <w:rPr>
          <w:rFonts w:ascii="Bookman Old Style" w:hAnsi="Bookman Old Style" w:cs="Bookman Old Style"/>
          <w:bCs/>
          <w:i/>
          <w:color w:val="000000"/>
          <w:spacing w:val="-6"/>
          <w:sz w:val="26"/>
          <w:szCs w:val="26"/>
          <w:lang w:val="uk-UA"/>
        </w:rPr>
        <w:t>на траву.</w:t>
      </w:r>
    </w:p>
    <w:p w:rsidR="00A2504E" w:rsidRPr="00880CAD" w:rsidRDefault="00A2504E" w:rsidP="0015430E">
      <w:pPr>
        <w:shd w:val="clear" w:color="auto" w:fill="FFFFFF"/>
        <w:tabs>
          <w:tab w:val="left" w:pos="5088"/>
        </w:tabs>
        <w:spacing w:after="0" w:line="240" w:lineRule="auto"/>
        <w:jc w:val="both"/>
        <w:rPr>
          <w:rFonts w:ascii="Bookman Old Style" w:hAnsi="Bookman Old Style" w:cs="Bookman Old Style"/>
          <w:color w:val="000000"/>
          <w:spacing w:val="-26"/>
          <w:sz w:val="26"/>
          <w:szCs w:val="26"/>
          <w:lang w:val="uk-UA"/>
        </w:rPr>
      </w:pPr>
      <w:r w:rsidRPr="00880CAD">
        <w:rPr>
          <w:rFonts w:ascii="Bookman Old Style" w:hAnsi="Bookman Old Style" w:cs="Bookman Old Style"/>
          <w:color w:val="000000"/>
          <w:spacing w:val="-8"/>
          <w:sz w:val="26"/>
          <w:szCs w:val="26"/>
        </w:rPr>
        <w:t xml:space="preserve">Г </w:t>
      </w:r>
      <w:r w:rsidRPr="00880CAD">
        <w:rPr>
          <w:rFonts w:ascii="Bookman Old Style" w:hAnsi="Bookman Old Style" w:cs="Bookman Old Style"/>
          <w:bCs/>
          <w:i/>
          <w:color w:val="000000"/>
          <w:spacing w:val="-8"/>
          <w:sz w:val="26"/>
          <w:szCs w:val="26"/>
          <w:lang w:val="uk-UA"/>
        </w:rPr>
        <w:t>Вночі в лісі</w:t>
      </w:r>
      <w:r w:rsidRPr="00880CAD">
        <w:rPr>
          <w:rFonts w:ascii="Bookman Old Style" w:hAnsi="Bookman Old Style" w:cs="Bookman Old Style"/>
          <w:bCs/>
          <w:color w:val="000000"/>
          <w:spacing w:val="-8"/>
          <w:sz w:val="26"/>
          <w:szCs w:val="26"/>
          <w:lang w:val="uk-UA"/>
        </w:rPr>
        <w:t xml:space="preserve"> </w:t>
      </w:r>
      <w:r w:rsidRPr="00880CAD">
        <w:rPr>
          <w:rFonts w:ascii="Bookman Old Style" w:hAnsi="Bookman Old Style" w:cs="Bookman Old Style"/>
          <w:color w:val="000000"/>
          <w:spacing w:val="-8"/>
          <w:sz w:val="26"/>
          <w:szCs w:val="26"/>
          <w:lang w:val="uk-UA"/>
        </w:rPr>
        <w:t>хлопцям стало страшно.</w:t>
      </w:r>
      <w:r w:rsidRPr="00880CAD">
        <w:rPr>
          <w:rFonts w:ascii="Bookman Old Style" w:hAnsi="Bookman Old Style" w:cs="Bookman Old Style"/>
          <w:color w:val="000000"/>
          <w:sz w:val="26"/>
          <w:szCs w:val="26"/>
          <w:lang w:val="uk-UA"/>
        </w:rPr>
        <w:tab/>
      </w:r>
    </w:p>
    <w:p w:rsidR="00A2504E" w:rsidRPr="00F41028" w:rsidRDefault="00A2504E" w:rsidP="0015430E">
      <w:pPr>
        <w:shd w:val="clear" w:color="auto" w:fill="FFFFFF"/>
        <w:tabs>
          <w:tab w:val="left" w:pos="5088"/>
        </w:tabs>
        <w:spacing w:after="0" w:line="240" w:lineRule="auto"/>
        <w:jc w:val="both"/>
        <w:rPr>
          <w:rFonts w:ascii="Bookman Old Style" w:hAnsi="Bookman Old Style" w:cs="Bookman Old Style"/>
          <w:sz w:val="26"/>
          <w:szCs w:val="26"/>
        </w:rPr>
      </w:pPr>
      <w:r w:rsidRPr="00880CAD">
        <w:rPr>
          <w:rFonts w:ascii="Bookman Old Style" w:hAnsi="Bookman Old Style" w:cs="Bookman Old Style"/>
          <w:color w:val="000000"/>
          <w:spacing w:val="-5"/>
          <w:sz w:val="26"/>
          <w:szCs w:val="26"/>
          <w:lang w:val="uk-UA"/>
        </w:rPr>
        <w:t>Д</w:t>
      </w:r>
      <w:r w:rsidRPr="00880CAD">
        <w:rPr>
          <w:rFonts w:ascii="Bookman Old Style" w:hAnsi="Bookman Old Style" w:cs="Bookman Old Style"/>
          <w:color w:val="000000"/>
          <w:spacing w:val="-6"/>
          <w:sz w:val="26"/>
          <w:szCs w:val="26"/>
          <w:lang w:val="uk-UA"/>
        </w:rPr>
        <w:t xml:space="preserve"> </w:t>
      </w:r>
      <w:r w:rsidRPr="00880CAD">
        <w:rPr>
          <w:rFonts w:ascii="Bookman Old Style" w:hAnsi="Bookman Old Style" w:cs="Bookman Old Style"/>
          <w:bCs/>
          <w:i/>
          <w:color w:val="000000"/>
          <w:spacing w:val="-6"/>
          <w:sz w:val="26"/>
          <w:szCs w:val="26"/>
          <w:lang w:val="uk-UA"/>
        </w:rPr>
        <w:t>Млостиво, гаряче-духмяно</w:t>
      </w:r>
      <w:r w:rsidRPr="00880CAD">
        <w:rPr>
          <w:rFonts w:ascii="Bookman Old Style" w:hAnsi="Bookman Old Style" w:cs="Bookman Old Style"/>
          <w:b/>
          <w:bCs/>
          <w:i/>
          <w:color w:val="000000"/>
          <w:spacing w:val="-6"/>
          <w:sz w:val="26"/>
          <w:szCs w:val="26"/>
          <w:lang w:val="uk-UA"/>
        </w:rPr>
        <w:t xml:space="preserve"> </w:t>
      </w:r>
      <w:r w:rsidRPr="00F41028">
        <w:rPr>
          <w:rFonts w:ascii="Bookman Old Style" w:hAnsi="Bookman Old Style" w:cs="Bookman Old Style"/>
          <w:color w:val="000000"/>
          <w:spacing w:val="-6"/>
          <w:sz w:val="26"/>
          <w:szCs w:val="26"/>
          <w:lang w:val="uk-UA"/>
        </w:rPr>
        <w:t>дихає тамариск.</w:t>
      </w:r>
    </w:p>
    <w:p w:rsidR="00A2504E" w:rsidRPr="00F41028" w:rsidRDefault="00A2504E" w:rsidP="0015430E">
      <w:pPr>
        <w:shd w:val="clear" w:color="auto" w:fill="FFFFFF"/>
        <w:tabs>
          <w:tab w:val="left" w:pos="562"/>
        </w:tabs>
        <w:spacing w:after="0" w:line="240" w:lineRule="auto"/>
        <w:jc w:val="both"/>
        <w:rPr>
          <w:rFonts w:ascii="Bookman Old Style" w:hAnsi="Bookman Old Style" w:cs="Bookman Old Style"/>
          <w:color w:val="000000"/>
          <w:spacing w:val="-17"/>
          <w:sz w:val="26"/>
          <w:szCs w:val="26"/>
          <w:lang w:val="uk-UA"/>
        </w:rPr>
      </w:pPr>
    </w:p>
    <w:p w:rsidR="00A2504E" w:rsidRPr="00F41028" w:rsidRDefault="00A2504E" w:rsidP="0015430E">
      <w:pPr>
        <w:shd w:val="clear" w:color="auto" w:fill="FFFFFF"/>
        <w:tabs>
          <w:tab w:val="left" w:pos="562"/>
        </w:tabs>
        <w:spacing w:after="0" w:line="240" w:lineRule="auto"/>
        <w:jc w:val="both"/>
        <w:rPr>
          <w:rFonts w:ascii="Bookman Old Style" w:hAnsi="Bookman Old Style" w:cs="Bookman Old Style"/>
          <w:b/>
          <w:bCs/>
          <w:i/>
          <w:iCs/>
          <w:color w:val="000000"/>
          <w:spacing w:val="-7"/>
          <w:sz w:val="26"/>
          <w:szCs w:val="26"/>
          <w:lang w:val="uk-UA"/>
        </w:rPr>
      </w:pPr>
      <w:r w:rsidRPr="00F41028">
        <w:rPr>
          <w:rFonts w:ascii="Bookman Old Style" w:hAnsi="Bookman Old Style" w:cs="Bookman Old Style"/>
          <w:b/>
          <w:bCs/>
          <w:i/>
          <w:iCs/>
          <w:color w:val="000000"/>
          <w:spacing w:val="-7"/>
          <w:sz w:val="26"/>
          <w:szCs w:val="26"/>
          <w:lang w:val="uk-UA"/>
        </w:rPr>
        <w:t>11. Виділені слова є однорідними означеннями в реченні:</w:t>
      </w:r>
    </w:p>
    <w:p w:rsidR="00A2504E" w:rsidRPr="00880CAD" w:rsidRDefault="00A2504E" w:rsidP="0015430E">
      <w:pPr>
        <w:shd w:val="clear" w:color="auto" w:fill="FFFFFF"/>
        <w:tabs>
          <w:tab w:val="left" w:pos="562"/>
        </w:tabs>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6"/>
          <w:sz w:val="26"/>
          <w:szCs w:val="26"/>
          <w:lang w:val="en-US"/>
        </w:rPr>
        <w:t>A</w:t>
      </w:r>
      <w:r w:rsidRPr="00F41028">
        <w:rPr>
          <w:rFonts w:ascii="Bookman Old Style" w:hAnsi="Bookman Old Style" w:cs="Bookman Old Style"/>
          <w:color w:val="000000"/>
          <w:spacing w:val="-6"/>
          <w:sz w:val="26"/>
          <w:szCs w:val="26"/>
        </w:rPr>
        <w:t xml:space="preserve"> </w:t>
      </w:r>
      <w:r w:rsidRPr="00F41028">
        <w:rPr>
          <w:rFonts w:ascii="Bookman Old Style" w:hAnsi="Bookman Old Style" w:cs="Bookman Old Style"/>
          <w:color w:val="000000"/>
          <w:spacing w:val="-6"/>
          <w:sz w:val="26"/>
          <w:szCs w:val="26"/>
          <w:lang w:val="uk-UA"/>
        </w:rPr>
        <w:t xml:space="preserve">Каштани хитають </w:t>
      </w:r>
      <w:r w:rsidRPr="00880CAD">
        <w:rPr>
          <w:rFonts w:ascii="Bookman Old Style" w:hAnsi="Bookman Old Style" w:cs="Bookman Old Style"/>
          <w:bCs/>
          <w:i/>
          <w:color w:val="000000"/>
          <w:spacing w:val="-6"/>
          <w:sz w:val="26"/>
          <w:szCs w:val="26"/>
          <w:lang w:val="uk-UA"/>
        </w:rPr>
        <w:t xml:space="preserve">привітним </w:t>
      </w:r>
      <w:r w:rsidRPr="00880CAD">
        <w:rPr>
          <w:rFonts w:ascii="Bookman Old Style" w:hAnsi="Bookman Old Style" w:cs="Bookman Old Style"/>
          <w:i/>
          <w:color w:val="000000"/>
          <w:spacing w:val="-6"/>
          <w:sz w:val="26"/>
          <w:szCs w:val="26"/>
          <w:lang w:val="uk-UA"/>
        </w:rPr>
        <w:t xml:space="preserve">і </w:t>
      </w:r>
      <w:r w:rsidRPr="00880CAD">
        <w:rPr>
          <w:rFonts w:ascii="Bookman Old Style" w:hAnsi="Bookman Old Style" w:cs="Bookman Old Style"/>
          <w:bCs/>
          <w:i/>
          <w:color w:val="000000"/>
          <w:spacing w:val="-6"/>
          <w:sz w:val="26"/>
          <w:szCs w:val="26"/>
          <w:lang w:val="uk-UA"/>
        </w:rPr>
        <w:t>теплим</w:t>
      </w:r>
      <w:r w:rsidRPr="00880CAD">
        <w:rPr>
          <w:rFonts w:ascii="Bookman Old Style" w:hAnsi="Bookman Old Style" w:cs="Bookman Old Style"/>
          <w:bCs/>
          <w:color w:val="000000"/>
          <w:spacing w:val="-6"/>
          <w:sz w:val="26"/>
          <w:szCs w:val="26"/>
          <w:lang w:val="uk-UA"/>
        </w:rPr>
        <w:t xml:space="preserve"> </w:t>
      </w:r>
      <w:r w:rsidRPr="00880CAD">
        <w:rPr>
          <w:rFonts w:ascii="Bookman Old Style" w:hAnsi="Bookman Old Style" w:cs="Bookman Old Style"/>
          <w:color w:val="000000"/>
          <w:spacing w:val="-6"/>
          <w:sz w:val="26"/>
          <w:szCs w:val="26"/>
          <w:lang w:val="uk-UA"/>
        </w:rPr>
        <w:t>гіллям.</w:t>
      </w:r>
    </w:p>
    <w:p w:rsidR="00A2504E" w:rsidRPr="00880CAD" w:rsidRDefault="00A2504E" w:rsidP="0015430E">
      <w:pPr>
        <w:shd w:val="clear" w:color="auto" w:fill="FFFFFF"/>
        <w:spacing w:after="0" w:line="240" w:lineRule="auto"/>
        <w:jc w:val="both"/>
        <w:rPr>
          <w:rFonts w:ascii="Bookman Old Style" w:hAnsi="Bookman Old Style" w:cs="Bookman Old Style"/>
          <w:sz w:val="26"/>
          <w:szCs w:val="26"/>
        </w:rPr>
      </w:pPr>
      <w:r w:rsidRPr="00880CAD">
        <w:rPr>
          <w:rFonts w:ascii="Bookman Old Style" w:hAnsi="Bookman Old Style" w:cs="Bookman Old Style"/>
          <w:color w:val="000000"/>
          <w:spacing w:val="-5"/>
          <w:sz w:val="26"/>
          <w:szCs w:val="26"/>
          <w:lang w:val="uk-UA"/>
        </w:rPr>
        <w:t xml:space="preserve">Б Обличчя в жінки було </w:t>
      </w:r>
      <w:r w:rsidRPr="00880CAD">
        <w:rPr>
          <w:rFonts w:ascii="Bookman Old Style" w:hAnsi="Bookman Old Style" w:cs="Bookman Old Style"/>
          <w:bCs/>
          <w:i/>
          <w:color w:val="000000"/>
          <w:spacing w:val="-5"/>
          <w:sz w:val="26"/>
          <w:szCs w:val="26"/>
          <w:lang w:val="uk-UA"/>
        </w:rPr>
        <w:t>чуже, незнайоме.</w:t>
      </w:r>
    </w:p>
    <w:p w:rsidR="00A2504E" w:rsidRPr="00880CAD" w:rsidRDefault="00A2504E" w:rsidP="0015430E">
      <w:pPr>
        <w:shd w:val="clear" w:color="auto" w:fill="FFFFFF"/>
        <w:spacing w:after="0" w:line="240" w:lineRule="auto"/>
        <w:jc w:val="both"/>
        <w:rPr>
          <w:rFonts w:ascii="Bookman Old Style" w:hAnsi="Bookman Old Style" w:cs="Bookman Old Style"/>
          <w:sz w:val="26"/>
          <w:szCs w:val="26"/>
        </w:rPr>
      </w:pPr>
      <w:r w:rsidRPr="00880CAD">
        <w:rPr>
          <w:rFonts w:ascii="Bookman Old Style" w:hAnsi="Bookman Old Style" w:cs="Bookman Old Style"/>
          <w:color w:val="000000"/>
          <w:spacing w:val="-5"/>
          <w:sz w:val="26"/>
          <w:szCs w:val="26"/>
          <w:lang w:val="uk-UA"/>
        </w:rPr>
        <w:lastRenderedPageBreak/>
        <w:t xml:space="preserve">В Сірі води густо спливали з </w:t>
      </w:r>
      <w:r w:rsidRPr="00460552">
        <w:rPr>
          <w:rFonts w:ascii="Bookman Old Style" w:hAnsi="Bookman Old Style" w:cs="Bookman Old Style"/>
          <w:bCs/>
          <w:i/>
          <w:color w:val="000000"/>
          <w:spacing w:val="-5"/>
          <w:sz w:val="26"/>
          <w:szCs w:val="26"/>
          <w:lang w:val="uk-UA"/>
        </w:rPr>
        <w:t>сірого</w:t>
      </w:r>
      <w:r w:rsidRPr="00880CAD">
        <w:rPr>
          <w:rFonts w:ascii="Bookman Old Style" w:hAnsi="Bookman Old Style" w:cs="Bookman Old Style"/>
          <w:bCs/>
          <w:color w:val="000000"/>
          <w:spacing w:val="-5"/>
          <w:sz w:val="26"/>
          <w:szCs w:val="26"/>
          <w:lang w:val="uk-UA"/>
        </w:rPr>
        <w:t xml:space="preserve"> </w:t>
      </w:r>
      <w:r w:rsidRPr="00880CAD">
        <w:rPr>
          <w:rFonts w:ascii="Bookman Old Style" w:hAnsi="Bookman Old Style" w:cs="Bookman Old Style"/>
          <w:color w:val="000000"/>
          <w:spacing w:val="-5"/>
          <w:sz w:val="26"/>
          <w:szCs w:val="26"/>
          <w:lang w:val="uk-UA"/>
        </w:rPr>
        <w:t xml:space="preserve">неба на </w:t>
      </w:r>
      <w:r w:rsidRPr="00880CAD">
        <w:rPr>
          <w:rFonts w:ascii="Bookman Old Style" w:hAnsi="Bookman Old Style" w:cs="Bookman Old Style"/>
          <w:bCs/>
          <w:color w:val="000000"/>
          <w:spacing w:val="-5"/>
          <w:sz w:val="26"/>
          <w:szCs w:val="26"/>
          <w:lang w:val="uk-UA"/>
        </w:rPr>
        <w:t>п</w:t>
      </w:r>
      <w:r w:rsidRPr="00880CAD">
        <w:rPr>
          <w:rFonts w:ascii="Bookman Old Style" w:hAnsi="Bookman Old Style" w:cs="Bookman Old Style"/>
          <w:bCs/>
          <w:i/>
          <w:color w:val="000000"/>
          <w:spacing w:val="-5"/>
          <w:sz w:val="26"/>
          <w:szCs w:val="26"/>
          <w:lang w:val="uk-UA"/>
        </w:rPr>
        <w:t>осірілу</w:t>
      </w:r>
      <w:r w:rsidRPr="00880CAD">
        <w:rPr>
          <w:rFonts w:ascii="Bookman Old Style" w:hAnsi="Bookman Old Style" w:cs="Bookman Old Style"/>
          <w:bCs/>
          <w:color w:val="000000"/>
          <w:spacing w:val="-5"/>
          <w:sz w:val="26"/>
          <w:szCs w:val="26"/>
          <w:lang w:val="uk-UA"/>
        </w:rPr>
        <w:t xml:space="preserve"> </w:t>
      </w:r>
      <w:r w:rsidRPr="00880CAD">
        <w:rPr>
          <w:rFonts w:ascii="Bookman Old Style" w:hAnsi="Bookman Old Style" w:cs="Bookman Old Style"/>
          <w:color w:val="000000"/>
          <w:spacing w:val="-5"/>
          <w:sz w:val="26"/>
          <w:szCs w:val="26"/>
          <w:lang w:val="uk-UA"/>
        </w:rPr>
        <w:t>землю.</w:t>
      </w:r>
    </w:p>
    <w:p w:rsidR="00A2504E" w:rsidRPr="00880CAD" w:rsidRDefault="00A2504E" w:rsidP="0015430E">
      <w:pPr>
        <w:shd w:val="clear" w:color="auto" w:fill="FFFFFF"/>
        <w:spacing w:after="0" w:line="240" w:lineRule="auto"/>
        <w:jc w:val="both"/>
        <w:rPr>
          <w:rFonts w:ascii="Bookman Old Style" w:hAnsi="Bookman Old Style" w:cs="Bookman Old Style"/>
          <w:sz w:val="26"/>
          <w:szCs w:val="26"/>
        </w:rPr>
      </w:pPr>
      <w:r w:rsidRPr="00880CAD">
        <w:rPr>
          <w:rFonts w:ascii="Bookman Old Style" w:hAnsi="Bookman Old Style" w:cs="Bookman Old Style"/>
          <w:color w:val="000000"/>
          <w:spacing w:val="-6"/>
          <w:sz w:val="26"/>
          <w:szCs w:val="26"/>
        </w:rPr>
        <w:t>Г</w:t>
      </w:r>
      <w:r w:rsidRPr="00880CAD">
        <w:rPr>
          <w:rFonts w:ascii="Bookman Old Style" w:hAnsi="Bookman Old Style" w:cs="Bookman Old Style"/>
          <w:bCs/>
          <w:color w:val="000000"/>
          <w:spacing w:val="-6"/>
          <w:sz w:val="26"/>
          <w:szCs w:val="26"/>
        </w:rPr>
        <w:t xml:space="preserve"> В </w:t>
      </w:r>
      <w:r w:rsidRPr="00880CAD">
        <w:rPr>
          <w:rFonts w:ascii="Bookman Old Style" w:hAnsi="Bookman Old Style" w:cs="Bookman Old Style"/>
          <w:bCs/>
          <w:i/>
          <w:color w:val="000000"/>
          <w:spacing w:val="-6"/>
          <w:sz w:val="26"/>
          <w:szCs w:val="26"/>
          <w:lang w:val="uk-UA"/>
        </w:rPr>
        <w:t>цей лагідний літній</w:t>
      </w:r>
      <w:r w:rsidRPr="00880CAD">
        <w:rPr>
          <w:rFonts w:ascii="Bookman Old Style" w:hAnsi="Bookman Old Style" w:cs="Bookman Old Style"/>
          <w:bCs/>
          <w:color w:val="000000"/>
          <w:spacing w:val="-6"/>
          <w:sz w:val="26"/>
          <w:szCs w:val="26"/>
          <w:lang w:val="uk-UA"/>
        </w:rPr>
        <w:t xml:space="preserve"> </w:t>
      </w:r>
      <w:r w:rsidRPr="00880CAD">
        <w:rPr>
          <w:rFonts w:ascii="Bookman Old Style" w:hAnsi="Bookman Old Style" w:cs="Bookman Old Style"/>
          <w:color w:val="000000"/>
          <w:spacing w:val="-6"/>
          <w:sz w:val="26"/>
          <w:szCs w:val="26"/>
          <w:lang w:val="uk-UA"/>
        </w:rPr>
        <w:t>день ставок здавався коштовною перлиною.</w:t>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880CAD">
        <w:rPr>
          <w:rFonts w:ascii="Bookman Old Style" w:hAnsi="Bookman Old Style" w:cs="Bookman Old Style"/>
          <w:color w:val="000000"/>
          <w:spacing w:val="-5"/>
          <w:sz w:val="26"/>
          <w:szCs w:val="26"/>
          <w:lang w:val="uk-UA"/>
        </w:rPr>
        <w:t xml:space="preserve">Д За лісом широкі поля </w:t>
      </w:r>
      <w:r w:rsidRPr="00880CAD">
        <w:rPr>
          <w:rFonts w:ascii="Bookman Old Style" w:hAnsi="Bookman Old Style" w:cs="Bookman Old Style"/>
          <w:bCs/>
          <w:i/>
          <w:color w:val="000000"/>
          <w:spacing w:val="-5"/>
          <w:sz w:val="26"/>
          <w:szCs w:val="26"/>
          <w:lang w:val="uk-UA"/>
        </w:rPr>
        <w:t>поволі</w:t>
      </w:r>
      <w:r w:rsidRPr="00880CAD">
        <w:rPr>
          <w:rFonts w:ascii="Bookman Old Style" w:hAnsi="Bookman Old Style" w:cs="Bookman Old Style"/>
          <w:bCs/>
          <w:color w:val="000000"/>
          <w:spacing w:val="-5"/>
          <w:sz w:val="26"/>
          <w:szCs w:val="26"/>
          <w:lang w:val="uk-UA"/>
        </w:rPr>
        <w:t xml:space="preserve"> й </w:t>
      </w:r>
      <w:r w:rsidRPr="00880CAD">
        <w:rPr>
          <w:rFonts w:ascii="Bookman Old Style" w:hAnsi="Bookman Old Style" w:cs="Bookman Old Style"/>
          <w:bCs/>
          <w:i/>
          <w:color w:val="000000"/>
          <w:spacing w:val="-5"/>
          <w:sz w:val="26"/>
          <w:szCs w:val="26"/>
          <w:lang w:val="uk-UA"/>
        </w:rPr>
        <w:t>лагідно</w:t>
      </w:r>
      <w:r w:rsidRPr="00F41028">
        <w:rPr>
          <w:rFonts w:ascii="Bookman Old Style" w:hAnsi="Bookman Old Style" w:cs="Bookman Old Style"/>
          <w:b/>
          <w:bCs/>
          <w:color w:val="000000"/>
          <w:spacing w:val="-5"/>
          <w:sz w:val="26"/>
          <w:szCs w:val="26"/>
          <w:lang w:val="uk-UA"/>
        </w:rPr>
        <w:t xml:space="preserve"> </w:t>
      </w:r>
      <w:r w:rsidRPr="00F41028">
        <w:rPr>
          <w:rFonts w:ascii="Bookman Old Style" w:hAnsi="Bookman Old Style" w:cs="Bookman Old Style"/>
          <w:color w:val="000000"/>
          <w:spacing w:val="-5"/>
          <w:sz w:val="26"/>
          <w:szCs w:val="26"/>
          <w:lang w:val="uk-UA"/>
        </w:rPr>
        <w:t>спускались униз.</w:t>
      </w:r>
    </w:p>
    <w:p w:rsidR="00357D3A" w:rsidRDefault="00357D3A" w:rsidP="0015430E">
      <w:pPr>
        <w:shd w:val="clear" w:color="auto" w:fill="FFFFFF"/>
        <w:tabs>
          <w:tab w:val="left" w:pos="624"/>
        </w:tabs>
        <w:spacing w:after="0" w:line="240" w:lineRule="auto"/>
        <w:jc w:val="both"/>
        <w:rPr>
          <w:rFonts w:ascii="Bookman Old Style" w:hAnsi="Bookman Old Style" w:cs="Bookman Old Style"/>
          <w:b/>
          <w:bCs/>
          <w:i/>
          <w:iCs/>
          <w:color w:val="000000"/>
          <w:spacing w:val="-1"/>
          <w:sz w:val="26"/>
          <w:szCs w:val="26"/>
          <w:lang w:val="uk-UA"/>
        </w:rPr>
      </w:pPr>
    </w:p>
    <w:p w:rsidR="00A2504E" w:rsidRPr="00F41028" w:rsidRDefault="00A2504E" w:rsidP="0015430E">
      <w:pPr>
        <w:shd w:val="clear" w:color="auto" w:fill="FFFFFF"/>
        <w:tabs>
          <w:tab w:val="left" w:pos="624"/>
        </w:tabs>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i/>
          <w:iCs/>
          <w:color w:val="000000"/>
          <w:spacing w:val="-1"/>
          <w:sz w:val="26"/>
          <w:szCs w:val="26"/>
          <w:lang w:val="uk-UA"/>
        </w:rPr>
        <w:t>12. Виділені слова є однорідними підметами в реченні:</w:t>
      </w:r>
    </w:p>
    <w:p w:rsidR="00A2504E" w:rsidRPr="00880CAD" w:rsidRDefault="00A2504E" w:rsidP="0015430E">
      <w:pPr>
        <w:shd w:val="clear" w:color="auto" w:fill="FFFFFF"/>
        <w:tabs>
          <w:tab w:val="left" w:pos="5400"/>
        </w:tabs>
        <w:spacing w:after="0" w:line="240" w:lineRule="auto"/>
        <w:jc w:val="both"/>
        <w:rPr>
          <w:rFonts w:ascii="Bookman Old Style" w:hAnsi="Bookman Old Style" w:cs="Bookman Old Style"/>
          <w:color w:val="000000"/>
          <w:spacing w:val="-55"/>
          <w:sz w:val="26"/>
          <w:szCs w:val="26"/>
          <w:lang w:val="uk-UA"/>
        </w:rPr>
      </w:pPr>
      <w:r w:rsidRPr="00F41028">
        <w:rPr>
          <w:rFonts w:ascii="Bookman Old Style" w:hAnsi="Bookman Old Style" w:cs="Bookman Old Style"/>
          <w:color w:val="000000"/>
          <w:spacing w:val="-6"/>
          <w:sz w:val="26"/>
          <w:szCs w:val="26"/>
          <w:lang w:val="uk-UA"/>
        </w:rPr>
        <w:t>А</w:t>
      </w:r>
      <w:r w:rsidRPr="00F41028">
        <w:rPr>
          <w:rFonts w:ascii="Bookman Old Style" w:hAnsi="Bookman Old Style" w:cs="Bookman Old Style"/>
          <w:b/>
          <w:bCs/>
          <w:color w:val="000000"/>
          <w:spacing w:val="-6"/>
          <w:sz w:val="26"/>
          <w:szCs w:val="26"/>
          <w:lang w:val="uk-UA"/>
        </w:rPr>
        <w:t xml:space="preserve"> </w:t>
      </w:r>
      <w:r w:rsidRPr="00880CAD">
        <w:rPr>
          <w:rFonts w:ascii="Bookman Old Style" w:hAnsi="Bookman Old Style" w:cs="Bookman Old Style"/>
          <w:bCs/>
          <w:color w:val="000000"/>
          <w:spacing w:val="-6"/>
          <w:sz w:val="26"/>
          <w:szCs w:val="26"/>
          <w:lang w:val="uk-UA"/>
        </w:rPr>
        <w:t>В</w:t>
      </w:r>
      <w:r w:rsidRPr="00880CAD">
        <w:rPr>
          <w:rFonts w:ascii="Bookman Old Style" w:hAnsi="Bookman Old Style" w:cs="Bookman Old Style"/>
          <w:bCs/>
          <w:i/>
          <w:color w:val="000000"/>
          <w:spacing w:val="-6"/>
          <w:sz w:val="26"/>
          <w:szCs w:val="26"/>
          <w:lang w:val="uk-UA"/>
        </w:rPr>
        <w:t xml:space="preserve">же листопад </w:t>
      </w:r>
      <w:r w:rsidRPr="00880CAD">
        <w:rPr>
          <w:rFonts w:ascii="Bookman Old Style" w:hAnsi="Bookman Old Style" w:cs="Bookman Old Style"/>
          <w:color w:val="000000"/>
          <w:spacing w:val="-6"/>
          <w:sz w:val="26"/>
          <w:szCs w:val="26"/>
          <w:lang w:val="uk-UA"/>
        </w:rPr>
        <w:t>підкрався з-за дубів, і гай знімає золоту перуку.</w:t>
      </w:r>
      <w:r w:rsidRPr="00880CAD">
        <w:rPr>
          <w:rFonts w:ascii="Bookman Old Style" w:hAnsi="Bookman Old Style" w:cs="Bookman Old Style"/>
          <w:color w:val="000000"/>
          <w:spacing w:val="-6"/>
          <w:sz w:val="26"/>
          <w:szCs w:val="26"/>
          <w:lang w:val="uk-UA"/>
        </w:rPr>
        <w:br/>
      </w:r>
      <w:r w:rsidRPr="00880CAD">
        <w:rPr>
          <w:rFonts w:ascii="Bookman Old Style" w:hAnsi="Bookman Old Style" w:cs="Bookman Old Style"/>
          <w:color w:val="000000"/>
          <w:spacing w:val="-7"/>
          <w:sz w:val="26"/>
          <w:szCs w:val="26"/>
          <w:lang w:val="uk-UA"/>
        </w:rPr>
        <w:t xml:space="preserve">Б Наступав </w:t>
      </w:r>
      <w:r w:rsidRPr="00880CAD">
        <w:rPr>
          <w:rFonts w:ascii="Bookman Old Style" w:hAnsi="Bookman Old Style" w:cs="Bookman Old Style"/>
          <w:bCs/>
          <w:i/>
          <w:color w:val="000000"/>
          <w:spacing w:val="-7"/>
          <w:sz w:val="26"/>
          <w:szCs w:val="26"/>
          <w:lang w:val="uk-UA"/>
        </w:rPr>
        <w:t>холодний</w:t>
      </w:r>
      <w:r w:rsidRPr="00880CAD">
        <w:rPr>
          <w:rFonts w:ascii="Bookman Old Style" w:hAnsi="Bookman Old Style" w:cs="Bookman Old Style"/>
          <w:bCs/>
          <w:color w:val="000000"/>
          <w:spacing w:val="-7"/>
          <w:sz w:val="26"/>
          <w:szCs w:val="26"/>
          <w:lang w:val="uk-UA"/>
        </w:rPr>
        <w:t xml:space="preserve"> </w:t>
      </w:r>
      <w:r w:rsidRPr="00880CAD">
        <w:rPr>
          <w:rFonts w:ascii="Bookman Old Style" w:hAnsi="Bookman Old Style" w:cs="Bookman Old Style"/>
          <w:color w:val="000000"/>
          <w:spacing w:val="-7"/>
          <w:sz w:val="26"/>
          <w:szCs w:val="26"/>
          <w:lang w:val="uk-UA"/>
        </w:rPr>
        <w:t xml:space="preserve">та </w:t>
      </w:r>
      <w:r w:rsidRPr="00880CAD">
        <w:rPr>
          <w:rFonts w:ascii="Bookman Old Style" w:hAnsi="Bookman Old Style" w:cs="Bookman Old Style"/>
          <w:bCs/>
          <w:color w:val="000000"/>
          <w:spacing w:val="-7"/>
          <w:sz w:val="26"/>
          <w:szCs w:val="26"/>
          <w:lang w:val="uk-UA"/>
        </w:rPr>
        <w:t>с</w:t>
      </w:r>
      <w:r w:rsidRPr="00880CAD">
        <w:rPr>
          <w:rFonts w:ascii="Bookman Old Style" w:hAnsi="Bookman Old Style" w:cs="Bookman Old Style"/>
          <w:bCs/>
          <w:i/>
          <w:color w:val="000000"/>
          <w:spacing w:val="-7"/>
          <w:sz w:val="26"/>
          <w:szCs w:val="26"/>
          <w:lang w:val="uk-UA"/>
        </w:rPr>
        <w:t>умний</w:t>
      </w:r>
      <w:r w:rsidRPr="00880CAD">
        <w:rPr>
          <w:rFonts w:ascii="Bookman Old Style" w:hAnsi="Bookman Old Style" w:cs="Bookman Old Style"/>
          <w:bCs/>
          <w:color w:val="000000"/>
          <w:spacing w:val="-7"/>
          <w:sz w:val="26"/>
          <w:szCs w:val="26"/>
          <w:lang w:val="uk-UA"/>
        </w:rPr>
        <w:t xml:space="preserve"> </w:t>
      </w:r>
      <w:r w:rsidRPr="00880CAD">
        <w:rPr>
          <w:rFonts w:ascii="Bookman Old Style" w:hAnsi="Bookman Old Style" w:cs="Bookman Old Style"/>
          <w:color w:val="000000"/>
          <w:spacing w:val="-7"/>
          <w:sz w:val="26"/>
          <w:szCs w:val="26"/>
          <w:lang w:val="uk-UA"/>
        </w:rPr>
        <w:t>вечір.</w:t>
      </w:r>
      <w:r w:rsidRPr="00880CAD">
        <w:rPr>
          <w:rFonts w:ascii="Bookman Old Style" w:hAnsi="Bookman Old Style" w:cs="Bookman Old Style"/>
          <w:color w:val="000000"/>
          <w:sz w:val="26"/>
          <w:szCs w:val="26"/>
          <w:lang w:val="uk-UA"/>
        </w:rPr>
        <w:tab/>
      </w:r>
    </w:p>
    <w:p w:rsidR="00A2504E" w:rsidRPr="00880CAD" w:rsidRDefault="00A2504E" w:rsidP="0015430E">
      <w:pPr>
        <w:shd w:val="clear" w:color="auto" w:fill="FFFFFF"/>
        <w:tabs>
          <w:tab w:val="left" w:pos="5400"/>
        </w:tabs>
        <w:spacing w:after="0" w:line="240" w:lineRule="auto"/>
        <w:jc w:val="both"/>
        <w:rPr>
          <w:rFonts w:ascii="Bookman Old Style" w:hAnsi="Bookman Old Style" w:cs="Bookman Old Style"/>
          <w:color w:val="000000"/>
          <w:spacing w:val="-7"/>
          <w:sz w:val="26"/>
          <w:szCs w:val="26"/>
          <w:lang w:val="uk-UA"/>
        </w:rPr>
      </w:pPr>
      <w:r w:rsidRPr="00880CAD">
        <w:rPr>
          <w:rFonts w:ascii="Bookman Old Style" w:hAnsi="Bookman Old Style" w:cs="Bookman Old Style"/>
          <w:color w:val="000000"/>
          <w:spacing w:val="-6"/>
          <w:sz w:val="26"/>
          <w:szCs w:val="26"/>
          <w:lang w:val="uk-UA"/>
        </w:rPr>
        <w:t>В Я часто спав у</w:t>
      </w:r>
      <w:r w:rsidRPr="00880CAD">
        <w:rPr>
          <w:rFonts w:ascii="Bookman Old Style" w:hAnsi="Bookman Old Style" w:cs="Bookman Old Style"/>
          <w:i/>
          <w:color w:val="000000"/>
          <w:spacing w:val="-6"/>
          <w:sz w:val="26"/>
          <w:szCs w:val="26"/>
          <w:lang w:val="uk-UA"/>
        </w:rPr>
        <w:t xml:space="preserve"> </w:t>
      </w:r>
      <w:r w:rsidRPr="00880CAD">
        <w:rPr>
          <w:rFonts w:ascii="Bookman Old Style" w:hAnsi="Bookman Old Style" w:cs="Bookman Old Style"/>
          <w:bCs/>
          <w:i/>
          <w:color w:val="000000"/>
          <w:spacing w:val="-6"/>
          <w:sz w:val="26"/>
          <w:szCs w:val="26"/>
          <w:lang w:val="uk-UA"/>
        </w:rPr>
        <w:t xml:space="preserve">насінні, в житі, в просі, в ячмені. </w:t>
      </w:r>
    </w:p>
    <w:p w:rsidR="00A2504E" w:rsidRPr="00880CAD" w:rsidRDefault="00A2504E" w:rsidP="0015430E">
      <w:pPr>
        <w:shd w:val="clear" w:color="auto" w:fill="FFFFFF"/>
        <w:tabs>
          <w:tab w:val="left" w:pos="5400"/>
        </w:tabs>
        <w:spacing w:after="0" w:line="240" w:lineRule="auto"/>
        <w:jc w:val="both"/>
        <w:rPr>
          <w:rFonts w:ascii="Bookman Old Style" w:hAnsi="Bookman Old Style" w:cs="Bookman Old Style"/>
          <w:bCs/>
          <w:color w:val="000000"/>
          <w:spacing w:val="-7"/>
          <w:sz w:val="26"/>
          <w:szCs w:val="26"/>
          <w:lang w:val="uk-UA"/>
        </w:rPr>
      </w:pPr>
      <w:r w:rsidRPr="00880CAD">
        <w:rPr>
          <w:rFonts w:ascii="Bookman Old Style" w:hAnsi="Bookman Old Style" w:cs="Bookman Old Style"/>
          <w:color w:val="000000"/>
          <w:spacing w:val="-7"/>
          <w:sz w:val="26"/>
          <w:szCs w:val="26"/>
        </w:rPr>
        <w:t xml:space="preserve">Г </w:t>
      </w:r>
      <w:r w:rsidRPr="00880CAD">
        <w:rPr>
          <w:rFonts w:ascii="Bookman Old Style" w:hAnsi="Bookman Old Style" w:cs="Bookman Old Style"/>
          <w:color w:val="000000"/>
          <w:spacing w:val="-7"/>
          <w:sz w:val="26"/>
          <w:szCs w:val="26"/>
          <w:lang w:val="uk-UA"/>
        </w:rPr>
        <w:t xml:space="preserve">Навколо тільки дрімучий </w:t>
      </w:r>
      <w:r w:rsidRPr="00880CAD">
        <w:rPr>
          <w:rFonts w:ascii="Bookman Old Style" w:hAnsi="Bookman Old Style" w:cs="Bookman Old Style"/>
          <w:bCs/>
          <w:i/>
          <w:color w:val="000000"/>
          <w:spacing w:val="-7"/>
          <w:sz w:val="26"/>
          <w:szCs w:val="26"/>
          <w:lang w:val="uk-UA"/>
        </w:rPr>
        <w:t>тютюн,</w:t>
      </w:r>
      <w:r w:rsidRPr="00880CAD">
        <w:rPr>
          <w:rFonts w:ascii="Bookman Old Style" w:hAnsi="Bookman Old Style" w:cs="Bookman Old Style"/>
          <w:bCs/>
          <w:color w:val="000000"/>
          <w:spacing w:val="-7"/>
          <w:sz w:val="26"/>
          <w:szCs w:val="26"/>
          <w:lang w:val="uk-UA"/>
        </w:rPr>
        <w:t xml:space="preserve"> </w:t>
      </w:r>
      <w:r w:rsidRPr="00880CAD">
        <w:rPr>
          <w:rFonts w:ascii="Bookman Old Style" w:hAnsi="Bookman Old Style" w:cs="Bookman Old Style"/>
          <w:color w:val="000000"/>
          <w:spacing w:val="-7"/>
          <w:sz w:val="26"/>
          <w:szCs w:val="26"/>
          <w:lang w:val="uk-UA"/>
        </w:rPr>
        <w:t xml:space="preserve">та </w:t>
      </w:r>
      <w:r w:rsidRPr="00880CAD">
        <w:rPr>
          <w:rFonts w:ascii="Bookman Old Style" w:hAnsi="Bookman Old Style" w:cs="Bookman Old Style"/>
          <w:bCs/>
          <w:i/>
          <w:color w:val="000000"/>
          <w:spacing w:val="-7"/>
          <w:sz w:val="26"/>
          <w:szCs w:val="26"/>
          <w:lang w:val="uk-UA"/>
        </w:rPr>
        <w:t xml:space="preserve">мак, </w:t>
      </w:r>
      <w:r w:rsidRPr="00880CAD">
        <w:rPr>
          <w:rFonts w:ascii="Bookman Old Style" w:hAnsi="Bookman Old Style" w:cs="Bookman Old Style"/>
          <w:color w:val="000000"/>
          <w:spacing w:val="-7"/>
          <w:sz w:val="26"/>
          <w:szCs w:val="26"/>
          <w:lang w:val="uk-UA"/>
        </w:rPr>
        <w:t xml:space="preserve">та кукурудзяні </w:t>
      </w:r>
      <w:r w:rsidRPr="00880CAD">
        <w:rPr>
          <w:rFonts w:ascii="Bookman Old Style" w:hAnsi="Bookman Old Style" w:cs="Bookman Old Style"/>
          <w:bCs/>
          <w:i/>
          <w:color w:val="000000"/>
          <w:spacing w:val="-7"/>
          <w:sz w:val="26"/>
          <w:szCs w:val="26"/>
          <w:lang w:val="uk-UA"/>
        </w:rPr>
        <w:t>тополі.</w:t>
      </w:r>
    </w:p>
    <w:p w:rsidR="00A2504E" w:rsidRPr="00F41028" w:rsidRDefault="00A2504E" w:rsidP="0015430E">
      <w:pPr>
        <w:shd w:val="clear" w:color="auto" w:fill="FFFFFF"/>
        <w:tabs>
          <w:tab w:val="left" w:pos="5400"/>
        </w:tabs>
        <w:spacing w:after="0" w:line="240" w:lineRule="auto"/>
        <w:jc w:val="both"/>
        <w:rPr>
          <w:rFonts w:ascii="Bookman Old Style" w:hAnsi="Bookman Old Style" w:cs="Bookman Old Style"/>
          <w:sz w:val="26"/>
          <w:szCs w:val="26"/>
        </w:rPr>
      </w:pPr>
      <w:r w:rsidRPr="00880CAD">
        <w:rPr>
          <w:rFonts w:ascii="Bookman Old Style" w:hAnsi="Bookman Old Style" w:cs="Bookman Old Style"/>
          <w:color w:val="000000"/>
          <w:spacing w:val="-5"/>
          <w:sz w:val="26"/>
          <w:szCs w:val="26"/>
          <w:lang w:val="uk-UA"/>
        </w:rPr>
        <w:t xml:space="preserve">Д Сиплеться </w:t>
      </w:r>
      <w:r w:rsidRPr="00880CAD">
        <w:rPr>
          <w:rFonts w:ascii="Bookman Old Style" w:hAnsi="Bookman Old Style" w:cs="Bookman Old Style"/>
          <w:bCs/>
          <w:i/>
          <w:color w:val="000000"/>
          <w:spacing w:val="-5"/>
          <w:sz w:val="26"/>
          <w:szCs w:val="26"/>
          <w:lang w:val="uk-UA"/>
        </w:rPr>
        <w:t>осінній, уїдливий, дрібний</w:t>
      </w:r>
      <w:r w:rsidRPr="00F41028">
        <w:rPr>
          <w:rFonts w:ascii="Bookman Old Style" w:hAnsi="Bookman Old Style" w:cs="Bookman Old Style"/>
          <w:b/>
          <w:bCs/>
          <w:color w:val="000000"/>
          <w:spacing w:val="-5"/>
          <w:sz w:val="26"/>
          <w:szCs w:val="26"/>
          <w:lang w:val="uk-UA"/>
        </w:rPr>
        <w:t xml:space="preserve"> </w:t>
      </w:r>
      <w:r w:rsidRPr="00F41028">
        <w:rPr>
          <w:rFonts w:ascii="Bookman Old Style" w:hAnsi="Bookman Old Style" w:cs="Bookman Old Style"/>
          <w:color w:val="000000"/>
          <w:spacing w:val="-5"/>
          <w:sz w:val="26"/>
          <w:szCs w:val="26"/>
          <w:lang w:val="uk-UA"/>
        </w:rPr>
        <w:t>дощик.</w:t>
      </w:r>
    </w:p>
    <w:p w:rsidR="00A2504E" w:rsidRPr="00F41028" w:rsidRDefault="00A2504E" w:rsidP="0015430E">
      <w:pPr>
        <w:shd w:val="clear" w:color="auto" w:fill="FFFFFF"/>
        <w:tabs>
          <w:tab w:val="left" w:pos="624"/>
        </w:tabs>
        <w:spacing w:after="0" w:line="240" w:lineRule="auto"/>
        <w:jc w:val="both"/>
        <w:rPr>
          <w:rFonts w:ascii="Bookman Old Style" w:hAnsi="Bookman Old Style" w:cs="Bookman Old Style"/>
          <w:b/>
          <w:bCs/>
          <w:i/>
          <w:iCs/>
          <w:color w:val="000000"/>
          <w:spacing w:val="-5"/>
          <w:sz w:val="26"/>
          <w:szCs w:val="26"/>
          <w:lang w:val="uk-UA"/>
        </w:rPr>
      </w:pPr>
    </w:p>
    <w:p w:rsidR="00A2504E" w:rsidRPr="00F41028" w:rsidRDefault="00A2504E" w:rsidP="0015430E">
      <w:pPr>
        <w:shd w:val="clear" w:color="auto" w:fill="FFFFFF"/>
        <w:tabs>
          <w:tab w:val="left" w:pos="624"/>
        </w:tabs>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i/>
          <w:iCs/>
          <w:color w:val="000000"/>
          <w:spacing w:val="-5"/>
          <w:sz w:val="26"/>
          <w:szCs w:val="26"/>
          <w:lang w:val="uk-UA"/>
        </w:rPr>
        <w:t>13. Виділені слова є однорідними додатками в реченні:</w:t>
      </w:r>
    </w:p>
    <w:p w:rsidR="00A2504E" w:rsidRPr="00880CAD" w:rsidRDefault="00A2504E" w:rsidP="0015430E">
      <w:pPr>
        <w:shd w:val="clear" w:color="auto" w:fill="FFFFFF"/>
        <w:spacing w:after="0" w:line="240" w:lineRule="auto"/>
        <w:jc w:val="both"/>
        <w:rPr>
          <w:rFonts w:ascii="Bookman Old Style" w:hAnsi="Bookman Old Style" w:cs="Bookman Old Style"/>
          <w:bCs/>
          <w:color w:val="000000"/>
          <w:spacing w:val="-12"/>
          <w:sz w:val="26"/>
          <w:szCs w:val="26"/>
          <w:lang w:val="uk-UA"/>
        </w:rPr>
      </w:pPr>
      <w:r w:rsidRPr="00F41028">
        <w:rPr>
          <w:rFonts w:ascii="Bookman Old Style" w:hAnsi="Bookman Old Style" w:cs="Bookman Old Style"/>
          <w:color w:val="000000"/>
          <w:spacing w:val="-12"/>
          <w:sz w:val="26"/>
          <w:szCs w:val="26"/>
          <w:lang w:val="uk-UA"/>
        </w:rPr>
        <w:t xml:space="preserve">А Дали в дорогу різних </w:t>
      </w:r>
      <w:r w:rsidRPr="00880CAD">
        <w:rPr>
          <w:rFonts w:ascii="Bookman Old Style" w:hAnsi="Bookman Old Style" w:cs="Bookman Old Style"/>
          <w:bCs/>
          <w:i/>
          <w:color w:val="000000"/>
          <w:spacing w:val="-12"/>
          <w:sz w:val="26"/>
          <w:szCs w:val="26"/>
          <w:lang w:val="uk-UA"/>
        </w:rPr>
        <w:t xml:space="preserve">почастунків, лящів, тарані </w:t>
      </w:r>
      <w:r w:rsidRPr="00880CAD">
        <w:rPr>
          <w:rFonts w:ascii="Bookman Old Style" w:hAnsi="Bookman Old Style" w:cs="Bookman Old Style"/>
          <w:color w:val="000000"/>
          <w:spacing w:val="-12"/>
          <w:sz w:val="26"/>
          <w:szCs w:val="26"/>
          <w:lang w:val="uk-UA"/>
        </w:rPr>
        <w:t xml:space="preserve">і місцевих </w:t>
      </w:r>
      <w:r w:rsidRPr="00880CAD">
        <w:rPr>
          <w:rFonts w:ascii="Bookman Old Style" w:hAnsi="Bookman Old Style" w:cs="Bookman Old Style"/>
          <w:bCs/>
          <w:i/>
          <w:color w:val="000000"/>
          <w:spacing w:val="-12"/>
          <w:sz w:val="26"/>
          <w:szCs w:val="26"/>
          <w:lang w:val="uk-UA"/>
        </w:rPr>
        <w:t>трунків.</w:t>
      </w:r>
      <w:r w:rsidRPr="00880CAD">
        <w:rPr>
          <w:rFonts w:ascii="Bookman Old Style" w:hAnsi="Bookman Old Style" w:cs="Bookman Old Style"/>
          <w:bCs/>
          <w:color w:val="000000"/>
          <w:spacing w:val="-12"/>
          <w:sz w:val="26"/>
          <w:szCs w:val="26"/>
          <w:lang w:val="uk-UA"/>
        </w:rPr>
        <w:t xml:space="preserve"> </w:t>
      </w:r>
    </w:p>
    <w:p w:rsidR="00A2504E" w:rsidRPr="00880CAD" w:rsidRDefault="00A2504E" w:rsidP="0015430E">
      <w:pPr>
        <w:shd w:val="clear" w:color="auto" w:fill="FFFFFF"/>
        <w:spacing w:after="0" w:line="240" w:lineRule="auto"/>
        <w:jc w:val="both"/>
        <w:rPr>
          <w:rFonts w:ascii="Bookman Old Style" w:hAnsi="Bookman Old Style" w:cs="Bookman Old Style"/>
          <w:sz w:val="26"/>
          <w:szCs w:val="26"/>
        </w:rPr>
      </w:pPr>
      <w:r w:rsidRPr="00880CAD">
        <w:rPr>
          <w:rFonts w:ascii="Bookman Old Style" w:hAnsi="Bookman Old Style" w:cs="Bookman Old Style"/>
          <w:color w:val="000000"/>
          <w:spacing w:val="-6"/>
          <w:sz w:val="26"/>
          <w:szCs w:val="26"/>
          <w:lang w:val="uk-UA"/>
        </w:rPr>
        <w:t>Б</w:t>
      </w:r>
      <w:r w:rsidRPr="00880CAD">
        <w:rPr>
          <w:rFonts w:ascii="Bookman Old Style" w:hAnsi="Bookman Old Style" w:cs="Bookman Old Style"/>
          <w:bCs/>
          <w:color w:val="000000"/>
          <w:spacing w:val="-6"/>
          <w:sz w:val="26"/>
          <w:szCs w:val="26"/>
          <w:lang w:val="uk-UA"/>
        </w:rPr>
        <w:t xml:space="preserve"> </w:t>
      </w:r>
      <w:r w:rsidRPr="00880CAD">
        <w:rPr>
          <w:rFonts w:ascii="Bookman Old Style" w:hAnsi="Bookman Old Style" w:cs="Bookman Old Style"/>
          <w:color w:val="000000"/>
          <w:spacing w:val="-6"/>
          <w:sz w:val="26"/>
          <w:szCs w:val="26"/>
          <w:lang w:val="uk-UA"/>
        </w:rPr>
        <w:t xml:space="preserve">На пагорбах росли стрункі </w:t>
      </w:r>
      <w:r w:rsidRPr="00880CAD">
        <w:rPr>
          <w:rFonts w:ascii="Bookman Old Style" w:hAnsi="Bookman Old Style" w:cs="Bookman Old Style"/>
          <w:bCs/>
          <w:i/>
          <w:color w:val="000000"/>
          <w:spacing w:val="-6"/>
          <w:sz w:val="26"/>
          <w:szCs w:val="26"/>
          <w:lang w:val="uk-UA"/>
        </w:rPr>
        <w:t>смереки</w:t>
      </w:r>
      <w:r w:rsidRPr="00880CAD">
        <w:rPr>
          <w:rFonts w:ascii="Bookman Old Style" w:hAnsi="Bookman Old Style" w:cs="Bookman Old Style"/>
          <w:bCs/>
          <w:color w:val="000000"/>
          <w:spacing w:val="-6"/>
          <w:sz w:val="26"/>
          <w:szCs w:val="26"/>
          <w:lang w:val="uk-UA"/>
        </w:rPr>
        <w:t xml:space="preserve"> </w:t>
      </w:r>
      <w:r w:rsidRPr="00880CAD">
        <w:rPr>
          <w:rFonts w:ascii="Bookman Old Style" w:hAnsi="Bookman Old Style" w:cs="Bookman Old Style"/>
          <w:color w:val="000000"/>
          <w:spacing w:val="-6"/>
          <w:sz w:val="26"/>
          <w:szCs w:val="26"/>
          <w:lang w:val="uk-UA"/>
        </w:rPr>
        <w:t xml:space="preserve">й </w:t>
      </w:r>
      <w:r w:rsidRPr="00880CAD">
        <w:rPr>
          <w:rFonts w:ascii="Bookman Old Style" w:hAnsi="Bookman Old Style" w:cs="Bookman Old Style"/>
          <w:bCs/>
          <w:i/>
          <w:color w:val="000000"/>
          <w:spacing w:val="-6"/>
          <w:sz w:val="26"/>
          <w:szCs w:val="26"/>
          <w:lang w:val="uk-UA"/>
        </w:rPr>
        <w:t>кипариси.</w:t>
      </w:r>
    </w:p>
    <w:p w:rsidR="00A2504E" w:rsidRPr="00880CAD" w:rsidRDefault="00A2504E" w:rsidP="0015430E">
      <w:pPr>
        <w:shd w:val="clear" w:color="auto" w:fill="FFFFFF"/>
        <w:spacing w:after="0" w:line="240" w:lineRule="auto"/>
        <w:jc w:val="both"/>
        <w:rPr>
          <w:rFonts w:ascii="Bookman Old Style" w:hAnsi="Bookman Old Style" w:cs="Bookman Old Style"/>
          <w:bCs/>
          <w:color w:val="000000"/>
          <w:spacing w:val="-10"/>
          <w:sz w:val="26"/>
          <w:szCs w:val="26"/>
          <w:lang w:val="uk-UA"/>
        </w:rPr>
      </w:pPr>
      <w:r w:rsidRPr="00880CAD">
        <w:rPr>
          <w:rFonts w:ascii="Bookman Old Style" w:hAnsi="Bookman Old Style" w:cs="Bookman Old Style"/>
          <w:color w:val="000000"/>
          <w:spacing w:val="-10"/>
          <w:sz w:val="26"/>
          <w:szCs w:val="26"/>
          <w:lang w:val="uk-UA"/>
        </w:rPr>
        <w:t xml:space="preserve">В У материнському погляді не було ні </w:t>
      </w:r>
      <w:r w:rsidRPr="00553ED3">
        <w:rPr>
          <w:rFonts w:ascii="Bookman Old Style" w:hAnsi="Bookman Old Style" w:cs="Bookman Old Style"/>
          <w:bCs/>
          <w:i/>
          <w:color w:val="000000"/>
          <w:spacing w:val="-10"/>
          <w:sz w:val="26"/>
          <w:szCs w:val="26"/>
          <w:lang w:val="uk-UA"/>
        </w:rPr>
        <w:t>фальші,</w:t>
      </w:r>
      <w:r w:rsidRPr="00880CAD">
        <w:rPr>
          <w:rFonts w:ascii="Bookman Old Style" w:hAnsi="Bookman Old Style" w:cs="Bookman Old Style"/>
          <w:bCs/>
          <w:color w:val="000000"/>
          <w:spacing w:val="-10"/>
          <w:sz w:val="26"/>
          <w:szCs w:val="26"/>
          <w:lang w:val="uk-UA"/>
        </w:rPr>
        <w:t xml:space="preserve"> </w:t>
      </w:r>
      <w:r w:rsidRPr="00880CAD">
        <w:rPr>
          <w:rFonts w:ascii="Bookman Old Style" w:hAnsi="Bookman Old Style" w:cs="Bookman Old Style"/>
          <w:color w:val="000000"/>
          <w:spacing w:val="-10"/>
          <w:sz w:val="26"/>
          <w:szCs w:val="26"/>
          <w:lang w:val="uk-UA"/>
        </w:rPr>
        <w:t xml:space="preserve">ні </w:t>
      </w:r>
      <w:r w:rsidRPr="00553ED3">
        <w:rPr>
          <w:rFonts w:ascii="Bookman Old Style" w:hAnsi="Bookman Old Style" w:cs="Bookman Old Style"/>
          <w:bCs/>
          <w:i/>
          <w:color w:val="000000"/>
          <w:spacing w:val="-10"/>
          <w:sz w:val="26"/>
          <w:szCs w:val="26"/>
          <w:lang w:val="uk-UA"/>
        </w:rPr>
        <w:t>лукавості,</w:t>
      </w:r>
      <w:r w:rsidRPr="00880CAD">
        <w:rPr>
          <w:rFonts w:ascii="Bookman Old Style" w:hAnsi="Bookman Old Style" w:cs="Bookman Old Style"/>
          <w:bCs/>
          <w:color w:val="000000"/>
          <w:spacing w:val="-10"/>
          <w:sz w:val="26"/>
          <w:szCs w:val="26"/>
          <w:lang w:val="uk-UA"/>
        </w:rPr>
        <w:t xml:space="preserve"> </w:t>
      </w:r>
      <w:r w:rsidRPr="00880CAD">
        <w:rPr>
          <w:rFonts w:ascii="Bookman Old Style" w:hAnsi="Bookman Old Style" w:cs="Bookman Old Style"/>
          <w:color w:val="000000"/>
          <w:spacing w:val="-10"/>
          <w:sz w:val="26"/>
          <w:szCs w:val="26"/>
          <w:lang w:val="uk-UA"/>
        </w:rPr>
        <w:t xml:space="preserve">ні </w:t>
      </w:r>
      <w:r w:rsidRPr="00553ED3">
        <w:rPr>
          <w:rFonts w:ascii="Bookman Old Style" w:hAnsi="Bookman Old Style" w:cs="Bookman Old Style"/>
          <w:bCs/>
          <w:i/>
          <w:color w:val="000000"/>
          <w:spacing w:val="-10"/>
          <w:sz w:val="26"/>
          <w:szCs w:val="26"/>
          <w:lang w:val="uk-UA"/>
        </w:rPr>
        <w:t>хитрування.</w:t>
      </w:r>
      <w:r w:rsidRPr="00880CAD">
        <w:rPr>
          <w:rFonts w:ascii="Bookman Old Style" w:hAnsi="Bookman Old Style" w:cs="Bookman Old Style"/>
          <w:bCs/>
          <w:color w:val="000000"/>
          <w:spacing w:val="-10"/>
          <w:sz w:val="26"/>
          <w:szCs w:val="26"/>
          <w:lang w:val="uk-UA"/>
        </w:rPr>
        <w:t xml:space="preserve"> </w:t>
      </w:r>
    </w:p>
    <w:p w:rsidR="00A2504E" w:rsidRPr="00880CAD" w:rsidRDefault="00A2504E" w:rsidP="0015430E">
      <w:pPr>
        <w:shd w:val="clear" w:color="auto" w:fill="FFFFFF"/>
        <w:spacing w:after="0" w:line="240" w:lineRule="auto"/>
        <w:jc w:val="both"/>
        <w:rPr>
          <w:rFonts w:ascii="Bookman Old Style" w:hAnsi="Bookman Old Style" w:cs="Bookman Old Style"/>
          <w:bCs/>
          <w:color w:val="000000"/>
          <w:spacing w:val="-5"/>
          <w:sz w:val="26"/>
          <w:szCs w:val="26"/>
          <w:lang w:val="uk-UA"/>
        </w:rPr>
      </w:pPr>
      <w:r w:rsidRPr="00880CAD">
        <w:rPr>
          <w:rFonts w:ascii="Bookman Old Style" w:hAnsi="Bookman Old Style" w:cs="Bookman Old Style"/>
          <w:color w:val="000000"/>
          <w:spacing w:val="-5"/>
          <w:sz w:val="26"/>
          <w:szCs w:val="26"/>
          <w:lang w:val="uk-UA"/>
        </w:rPr>
        <w:t>Г</w:t>
      </w:r>
      <w:r w:rsidRPr="00880CAD">
        <w:rPr>
          <w:rFonts w:ascii="Bookman Old Style" w:hAnsi="Bookman Old Style" w:cs="Bookman Old Style"/>
          <w:bCs/>
          <w:color w:val="000000"/>
          <w:spacing w:val="-5"/>
          <w:sz w:val="26"/>
          <w:szCs w:val="26"/>
          <w:lang w:val="uk-UA"/>
        </w:rPr>
        <w:t xml:space="preserve"> </w:t>
      </w:r>
      <w:r w:rsidRPr="00880CAD">
        <w:rPr>
          <w:rFonts w:ascii="Bookman Old Style" w:hAnsi="Bookman Old Style" w:cs="Bookman Old Style"/>
          <w:color w:val="000000"/>
          <w:spacing w:val="-6"/>
          <w:sz w:val="26"/>
          <w:szCs w:val="26"/>
          <w:lang w:val="uk-UA"/>
        </w:rPr>
        <w:t xml:space="preserve">Сніг покрив </w:t>
      </w:r>
      <w:r w:rsidRPr="00553ED3">
        <w:rPr>
          <w:rFonts w:ascii="Bookman Old Style" w:hAnsi="Bookman Old Style" w:cs="Bookman Old Style"/>
          <w:bCs/>
          <w:i/>
          <w:color w:val="000000"/>
          <w:spacing w:val="-6"/>
          <w:sz w:val="26"/>
          <w:szCs w:val="26"/>
          <w:lang w:val="uk-UA"/>
        </w:rPr>
        <w:t>кущі,</w:t>
      </w:r>
      <w:r w:rsidRPr="00880CAD">
        <w:rPr>
          <w:rFonts w:ascii="Bookman Old Style" w:hAnsi="Bookman Old Style" w:cs="Bookman Old Style"/>
          <w:bCs/>
          <w:color w:val="000000"/>
          <w:spacing w:val="-6"/>
          <w:sz w:val="26"/>
          <w:szCs w:val="26"/>
          <w:lang w:val="uk-UA"/>
        </w:rPr>
        <w:t xml:space="preserve"> </w:t>
      </w:r>
      <w:r w:rsidRPr="00880CAD">
        <w:rPr>
          <w:rFonts w:ascii="Bookman Old Style" w:hAnsi="Bookman Old Style" w:cs="Bookman Old Style"/>
          <w:color w:val="000000"/>
          <w:spacing w:val="-6"/>
          <w:sz w:val="26"/>
          <w:szCs w:val="26"/>
          <w:lang w:val="uk-UA"/>
        </w:rPr>
        <w:t xml:space="preserve">замів </w:t>
      </w:r>
      <w:r w:rsidRPr="00553ED3">
        <w:rPr>
          <w:rFonts w:ascii="Bookman Old Style" w:hAnsi="Bookman Old Style" w:cs="Bookman Old Style"/>
          <w:bCs/>
          <w:i/>
          <w:color w:val="000000"/>
          <w:spacing w:val="-6"/>
          <w:sz w:val="26"/>
          <w:szCs w:val="26"/>
          <w:lang w:val="uk-UA"/>
        </w:rPr>
        <w:t>дороги.</w:t>
      </w:r>
      <w:r w:rsidRPr="00880CAD">
        <w:rPr>
          <w:rFonts w:ascii="Bookman Old Style" w:hAnsi="Bookman Old Style" w:cs="Bookman Old Style"/>
          <w:bCs/>
          <w:color w:val="000000"/>
          <w:spacing w:val="-5"/>
          <w:sz w:val="26"/>
          <w:szCs w:val="26"/>
          <w:lang w:val="uk-UA"/>
        </w:rPr>
        <w:t xml:space="preserve"> </w:t>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880CAD">
        <w:rPr>
          <w:rFonts w:ascii="Bookman Old Style" w:hAnsi="Bookman Old Style" w:cs="Bookman Old Style"/>
          <w:color w:val="000000"/>
          <w:spacing w:val="-5"/>
          <w:sz w:val="26"/>
          <w:szCs w:val="26"/>
          <w:lang w:val="uk-UA"/>
        </w:rPr>
        <w:t>Д</w:t>
      </w:r>
      <w:r w:rsidRPr="00880CAD">
        <w:rPr>
          <w:rFonts w:ascii="Bookman Old Style" w:hAnsi="Bookman Old Style" w:cs="Bookman Old Style"/>
          <w:bCs/>
          <w:color w:val="000000"/>
          <w:spacing w:val="-6"/>
          <w:sz w:val="26"/>
          <w:szCs w:val="26"/>
          <w:lang w:val="uk-UA"/>
        </w:rPr>
        <w:t xml:space="preserve"> </w:t>
      </w:r>
      <w:r w:rsidRPr="00553ED3">
        <w:rPr>
          <w:rFonts w:ascii="Bookman Old Style" w:hAnsi="Bookman Old Style" w:cs="Bookman Old Style"/>
          <w:bCs/>
          <w:color w:val="000000"/>
          <w:spacing w:val="-6"/>
          <w:sz w:val="26"/>
          <w:szCs w:val="26"/>
          <w:lang w:val="uk-UA"/>
        </w:rPr>
        <w:t xml:space="preserve">По </w:t>
      </w:r>
      <w:r w:rsidRPr="00553ED3">
        <w:rPr>
          <w:rFonts w:ascii="Bookman Old Style" w:hAnsi="Bookman Old Style" w:cs="Bookman Old Style"/>
          <w:bCs/>
          <w:i/>
          <w:color w:val="000000"/>
          <w:spacing w:val="-6"/>
          <w:sz w:val="26"/>
          <w:szCs w:val="26"/>
          <w:lang w:val="uk-UA"/>
        </w:rPr>
        <w:t>долині,</w:t>
      </w:r>
      <w:r w:rsidRPr="00880CAD">
        <w:rPr>
          <w:rFonts w:ascii="Bookman Old Style" w:hAnsi="Bookman Old Style" w:cs="Bookman Old Style"/>
          <w:bCs/>
          <w:color w:val="000000"/>
          <w:spacing w:val="-6"/>
          <w:sz w:val="26"/>
          <w:szCs w:val="26"/>
          <w:lang w:val="uk-UA"/>
        </w:rPr>
        <w:t xml:space="preserve"> </w:t>
      </w:r>
      <w:r w:rsidRPr="00553ED3">
        <w:rPr>
          <w:rFonts w:ascii="Bookman Old Style" w:hAnsi="Bookman Old Style" w:cs="Bookman Old Style"/>
          <w:color w:val="000000"/>
          <w:spacing w:val="-6"/>
          <w:sz w:val="26"/>
          <w:szCs w:val="26"/>
          <w:lang w:val="uk-UA"/>
        </w:rPr>
        <w:t>по</w:t>
      </w:r>
      <w:r w:rsidRPr="00553ED3">
        <w:rPr>
          <w:rFonts w:ascii="Bookman Old Style" w:hAnsi="Bookman Old Style" w:cs="Bookman Old Style"/>
          <w:i/>
          <w:color w:val="000000"/>
          <w:spacing w:val="-6"/>
          <w:sz w:val="26"/>
          <w:szCs w:val="26"/>
          <w:lang w:val="uk-UA"/>
        </w:rPr>
        <w:t xml:space="preserve"> </w:t>
      </w:r>
      <w:r w:rsidRPr="00553ED3">
        <w:rPr>
          <w:rFonts w:ascii="Bookman Old Style" w:hAnsi="Bookman Old Style" w:cs="Bookman Old Style"/>
          <w:bCs/>
          <w:i/>
          <w:color w:val="000000"/>
          <w:spacing w:val="-6"/>
          <w:sz w:val="26"/>
          <w:szCs w:val="26"/>
          <w:lang w:val="uk-UA"/>
        </w:rPr>
        <w:t>стежині</w:t>
      </w:r>
      <w:r w:rsidRPr="00553ED3">
        <w:rPr>
          <w:rFonts w:ascii="Bookman Old Style" w:hAnsi="Bookman Old Style" w:cs="Bookman Old Style"/>
          <w:b/>
          <w:bCs/>
          <w:i/>
          <w:color w:val="000000"/>
          <w:spacing w:val="-6"/>
          <w:sz w:val="26"/>
          <w:szCs w:val="26"/>
          <w:lang w:val="uk-UA"/>
        </w:rPr>
        <w:t xml:space="preserve"> </w:t>
      </w:r>
      <w:r w:rsidRPr="00F41028">
        <w:rPr>
          <w:rFonts w:ascii="Bookman Old Style" w:hAnsi="Bookman Old Style" w:cs="Bookman Old Style"/>
          <w:color w:val="000000"/>
          <w:spacing w:val="-6"/>
          <w:sz w:val="26"/>
          <w:szCs w:val="26"/>
          <w:lang w:val="uk-UA"/>
        </w:rPr>
        <w:t>біжить сонце.</w:t>
      </w:r>
    </w:p>
    <w:p w:rsidR="00A2504E" w:rsidRPr="00F41028" w:rsidRDefault="00A2504E" w:rsidP="0015430E">
      <w:pPr>
        <w:shd w:val="clear" w:color="auto" w:fill="FFFFFF"/>
        <w:tabs>
          <w:tab w:val="left" w:pos="624"/>
        </w:tabs>
        <w:spacing w:after="0" w:line="240" w:lineRule="auto"/>
        <w:jc w:val="both"/>
        <w:rPr>
          <w:rFonts w:ascii="Bookman Old Style" w:hAnsi="Bookman Old Style" w:cs="Bookman Old Style"/>
          <w:color w:val="000000"/>
          <w:spacing w:val="-7"/>
          <w:sz w:val="26"/>
          <w:szCs w:val="26"/>
          <w:lang w:val="uk-UA"/>
        </w:rPr>
      </w:pPr>
    </w:p>
    <w:p w:rsidR="00A2504E" w:rsidRPr="00F41028" w:rsidRDefault="00A2504E" w:rsidP="0015430E">
      <w:pPr>
        <w:shd w:val="clear" w:color="auto" w:fill="FFFFFF"/>
        <w:tabs>
          <w:tab w:val="left" w:pos="542"/>
        </w:tabs>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i/>
          <w:iCs/>
          <w:color w:val="000000"/>
          <w:spacing w:val="-10"/>
          <w:sz w:val="26"/>
          <w:szCs w:val="26"/>
          <w:lang w:val="uk-UA"/>
        </w:rPr>
        <w:t>14. Виділені означення є неоднорідними в реченні (розділові знаки пропущено):</w:t>
      </w:r>
      <w:r w:rsidRPr="00F41028">
        <w:rPr>
          <w:rFonts w:ascii="Bookman Old Style" w:hAnsi="Bookman Old Style" w:cs="Bookman Old Style"/>
          <w:color w:val="000000"/>
          <w:spacing w:val="-10"/>
          <w:sz w:val="26"/>
          <w:szCs w:val="26"/>
          <w:lang w:val="uk-UA"/>
        </w:rPr>
        <w:br/>
      </w:r>
      <w:r w:rsidRPr="00F41028">
        <w:rPr>
          <w:rFonts w:ascii="Bookman Old Style" w:hAnsi="Bookman Old Style" w:cs="Bookman Old Style"/>
          <w:color w:val="000000"/>
          <w:spacing w:val="-6"/>
          <w:sz w:val="26"/>
          <w:szCs w:val="26"/>
          <w:lang w:val="uk-UA"/>
        </w:rPr>
        <w:t xml:space="preserve">А Перед нашими очима біжать </w:t>
      </w:r>
      <w:r w:rsidRPr="00553ED3">
        <w:rPr>
          <w:rFonts w:ascii="Bookman Old Style" w:hAnsi="Bookman Old Style" w:cs="Bookman Old Style"/>
          <w:bCs/>
          <w:i/>
          <w:color w:val="000000"/>
          <w:spacing w:val="-6"/>
          <w:sz w:val="26"/>
          <w:szCs w:val="26"/>
          <w:lang w:val="uk-UA"/>
        </w:rPr>
        <w:t>сірі (?) сумні</w:t>
      </w:r>
      <w:r w:rsidRPr="00F41028">
        <w:rPr>
          <w:rFonts w:ascii="Bookman Old Style" w:hAnsi="Bookman Old Style" w:cs="Bookman Old Style"/>
          <w:b/>
          <w:bCs/>
          <w:color w:val="000000"/>
          <w:spacing w:val="-6"/>
          <w:sz w:val="26"/>
          <w:szCs w:val="26"/>
          <w:lang w:val="uk-UA"/>
        </w:rPr>
        <w:t xml:space="preserve"> </w:t>
      </w:r>
      <w:r w:rsidRPr="00F41028">
        <w:rPr>
          <w:rFonts w:ascii="Bookman Old Style" w:hAnsi="Bookman Old Style" w:cs="Bookman Old Style"/>
          <w:color w:val="000000"/>
          <w:spacing w:val="-6"/>
          <w:sz w:val="26"/>
          <w:szCs w:val="26"/>
          <w:lang w:val="uk-UA"/>
        </w:rPr>
        <w:t>лани.</w:t>
      </w:r>
    </w:p>
    <w:p w:rsidR="00A2504E" w:rsidRPr="00F41028" w:rsidRDefault="00A2504E" w:rsidP="0015430E">
      <w:pPr>
        <w:shd w:val="clear" w:color="auto" w:fill="FFFFFF"/>
        <w:spacing w:after="0" w:line="240" w:lineRule="auto"/>
        <w:jc w:val="both"/>
        <w:rPr>
          <w:rFonts w:ascii="Bookman Old Style" w:hAnsi="Bookman Old Style" w:cs="Bookman Old Style"/>
          <w:b/>
          <w:bCs/>
          <w:color w:val="000000"/>
          <w:spacing w:val="-5"/>
          <w:sz w:val="26"/>
          <w:szCs w:val="26"/>
          <w:lang w:val="uk-UA"/>
        </w:rPr>
      </w:pPr>
      <w:r w:rsidRPr="00F41028">
        <w:rPr>
          <w:rFonts w:ascii="Bookman Old Style" w:hAnsi="Bookman Old Style" w:cs="Bookman Old Style"/>
          <w:color w:val="000000"/>
          <w:spacing w:val="-5"/>
          <w:sz w:val="26"/>
          <w:szCs w:val="26"/>
          <w:lang w:val="uk-UA"/>
        </w:rPr>
        <w:t xml:space="preserve">Б Ось уже з місяць стоять </w:t>
      </w:r>
      <w:r w:rsidRPr="00553ED3">
        <w:rPr>
          <w:rFonts w:ascii="Bookman Old Style" w:hAnsi="Bookman Old Style" w:cs="Bookman Old Style"/>
          <w:bCs/>
          <w:i/>
          <w:color w:val="000000"/>
          <w:spacing w:val="-5"/>
          <w:sz w:val="26"/>
          <w:szCs w:val="26"/>
          <w:lang w:val="uk-UA"/>
        </w:rPr>
        <w:t>теплі (?) погожі (?)</w:t>
      </w:r>
      <w:r w:rsidRPr="00F41028">
        <w:rPr>
          <w:rFonts w:ascii="Bookman Old Style" w:hAnsi="Bookman Old Style" w:cs="Bookman Old Style"/>
          <w:b/>
          <w:bCs/>
          <w:color w:val="000000"/>
          <w:spacing w:val="-5"/>
          <w:sz w:val="26"/>
          <w:szCs w:val="26"/>
          <w:lang w:val="uk-UA"/>
        </w:rPr>
        <w:t xml:space="preserve"> </w:t>
      </w:r>
      <w:r w:rsidRPr="00F41028">
        <w:rPr>
          <w:rFonts w:ascii="Bookman Old Style" w:hAnsi="Bookman Old Style" w:cs="Bookman Old Style"/>
          <w:color w:val="000000"/>
          <w:spacing w:val="-5"/>
          <w:sz w:val="26"/>
          <w:szCs w:val="26"/>
          <w:lang w:val="uk-UA"/>
        </w:rPr>
        <w:t xml:space="preserve">навіть </w:t>
      </w:r>
      <w:r w:rsidRPr="00553ED3">
        <w:rPr>
          <w:rFonts w:ascii="Bookman Old Style" w:hAnsi="Bookman Old Style" w:cs="Bookman Old Style"/>
          <w:bCs/>
          <w:i/>
          <w:color w:val="000000"/>
          <w:spacing w:val="-5"/>
          <w:sz w:val="26"/>
          <w:szCs w:val="26"/>
          <w:lang w:val="uk-UA"/>
        </w:rPr>
        <w:t>спекотні дні.</w:t>
      </w:r>
      <w:r w:rsidRPr="00F41028">
        <w:rPr>
          <w:rFonts w:ascii="Bookman Old Style" w:hAnsi="Bookman Old Style" w:cs="Bookman Old Style"/>
          <w:b/>
          <w:bCs/>
          <w:color w:val="000000"/>
          <w:spacing w:val="-5"/>
          <w:sz w:val="26"/>
          <w:szCs w:val="26"/>
          <w:lang w:val="uk-UA"/>
        </w:rPr>
        <w:t xml:space="preserve"> </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lang w:val="uk-UA"/>
        </w:rPr>
        <w:t>В</w:t>
      </w:r>
      <w:r w:rsidRPr="00F41028">
        <w:rPr>
          <w:rFonts w:ascii="Bookman Old Style" w:hAnsi="Bookman Old Style" w:cs="Bookman Old Style"/>
          <w:b/>
          <w:bCs/>
          <w:color w:val="000000"/>
          <w:spacing w:val="-5"/>
          <w:sz w:val="26"/>
          <w:szCs w:val="26"/>
          <w:lang w:val="uk-UA"/>
        </w:rPr>
        <w:t xml:space="preserve"> </w:t>
      </w:r>
      <w:r w:rsidRPr="00553ED3">
        <w:rPr>
          <w:rFonts w:ascii="Bookman Old Style" w:hAnsi="Bookman Old Style" w:cs="Bookman Old Style"/>
          <w:bCs/>
          <w:i/>
          <w:color w:val="000000"/>
          <w:spacing w:val="-5"/>
          <w:sz w:val="26"/>
          <w:szCs w:val="26"/>
          <w:lang w:val="uk-UA"/>
        </w:rPr>
        <w:t>Чистий (?) свіжий</w:t>
      </w:r>
      <w:r w:rsidRPr="00F41028">
        <w:rPr>
          <w:rFonts w:ascii="Bookman Old Style" w:hAnsi="Bookman Old Style" w:cs="Bookman Old Style"/>
          <w:b/>
          <w:bCs/>
          <w:color w:val="000000"/>
          <w:spacing w:val="-5"/>
          <w:sz w:val="26"/>
          <w:szCs w:val="26"/>
          <w:lang w:val="uk-UA"/>
        </w:rPr>
        <w:t xml:space="preserve"> </w:t>
      </w:r>
      <w:r w:rsidRPr="00F41028">
        <w:rPr>
          <w:rFonts w:ascii="Bookman Old Style" w:hAnsi="Bookman Old Style" w:cs="Bookman Old Style"/>
          <w:color w:val="000000"/>
          <w:spacing w:val="-5"/>
          <w:sz w:val="26"/>
          <w:szCs w:val="26"/>
          <w:lang w:val="uk-UA"/>
        </w:rPr>
        <w:t xml:space="preserve">сніг сяяв під блакитним наметом неба. </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6"/>
          <w:sz w:val="26"/>
          <w:szCs w:val="26"/>
        </w:rPr>
        <w:t xml:space="preserve">Г </w:t>
      </w:r>
      <w:r w:rsidRPr="00553ED3">
        <w:rPr>
          <w:rFonts w:ascii="Bookman Old Style" w:hAnsi="Bookman Old Style" w:cs="Bookman Old Style"/>
          <w:bCs/>
          <w:i/>
          <w:color w:val="000000"/>
          <w:spacing w:val="-6"/>
          <w:sz w:val="26"/>
          <w:szCs w:val="26"/>
          <w:lang w:val="uk-UA"/>
        </w:rPr>
        <w:t>Безжурна (?) безводна (?) безлісна</w:t>
      </w:r>
      <w:r w:rsidRPr="00F41028">
        <w:rPr>
          <w:rFonts w:ascii="Bookman Old Style" w:hAnsi="Bookman Old Style" w:cs="Bookman Old Style"/>
          <w:b/>
          <w:bCs/>
          <w:color w:val="000000"/>
          <w:spacing w:val="-6"/>
          <w:sz w:val="26"/>
          <w:szCs w:val="26"/>
          <w:lang w:val="uk-UA"/>
        </w:rPr>
        <w:t xml:space="preserve"> </w:t>
      </w:r>
      <w:r w:rsidRPr="00F41028">
        <w:rPr>
          <w:rFonts w:ascii="Bookman Old Style" w:hAnsi="Bookman Old Style" w:cs="Bookman Old Style"/>
          <w:color w:val="000000"/>
          <w:spacing w:val="-6"/>
          <w:sz w:val="26"/>
          <w:szCs w:val="26"/>
          <w:lang w:val="uk-UA"/>
        </w:rPr>
        <w:t xml:space="preserve">земля розлягається навкруги. </w:t>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 xml:space="preserve">Д 3 кленового пагона зірвався </w:t>
      </w:r>
      <w:r w:rsidRPr="00553ED3">
        <w:rPr>
          <w:rFonts w:ascii="Bookman Old Style" w:hAnsi="Bookman Old Style" w:cs="Bookman Old Style"/>
          <w:bCs/>
          <w:i/>
          <w:color w:val="000000"/>
          <w:spacing w:val="-5"/>
          <w:sz w:val="26"/>
          <w:szCs w:val="26"/>
          <w:lang w:val="uk-UA"/>
        </w:rPr>
        <w:t>широкий (?) жовтий лист.</w:t>
      </w:r>
    </w:p>
    <w:p w:rsidR="00A2504E" w:rsidRPr="00F41028" w:rsidRDefault="00A2504E" w:rsidP="0015430E">
      <w:pPr>
        <w:shd w:val="clear" w:color="auto" w:fill="FFFFFF"/>
        <w:tabs>
          <w:tab w:val="left" w:pos="542"/>
        </w:tabs>
        <w:spacing w:after="0" w:line="240" w:lineRule="auto"/>
        <w:jc w:val="both"/>
        <w:rPr>
          <w:rFonts w:ascii="Bookman Old Style" w:hAnsi="Bookman Old Style" w:cs="Bookman Old Style"/>
          <w:b/>
          <w:bCs/>
          <w:color w:val="000000"/>
          <w:spacing w:val="-12"/>
          <w:sz w:val="26"/>
          <w:szCs w:val="26"/>
          <w:lang w:val="uk-UA"/>
        </w:rPr>
      </w:pPr>
    </w:p>
    <w:p w:rsidR="00A2504E" w:rsidRPr="00F41028" w:rsidRDefault="00A2504E" w:rsidP="0015430E">
      <w:pPr>
        <w:shd w:val="clear" w:color="auto" w:fill="FFFFFF"/>
        <w:tabs>
          <w:tab w:val="left" w:pos="542"/>
        </w:tabs>
        <w:spacing w:after="0" w:line="240" w:lineRule="auto"/>
        <w:jc w:val="both"/>
        <w:rPr>
          <w:rFonts w:ascii="Bookman Old Style" w:hAnsi="Bookman Old Style" w:cs="Bookman Old Style"/>
          <w:b/>
          <w:bCs/>
          <w:i/>
          <w:iCs/>
          <w:color w:val="000000"/>
          <w:spacing w:val="-10"/>
          <w:sz w:val="26"/>
          <w:szCs w:val="26"/>
          <w:lang w:val="uk-UA"/>
        </w:rPr>
      </w:pPr>
      <w:r w:rsidRPr="00F41028">
        <w:rPr>
          <w:rFonts w:ascii="Bookman Old Style" w:hAnsi="Bookman Old Style" w:cs="Bookman Old Style"/>
          <w:b/>
          <w:bCs/>
          <w:i/>
          <w:iCs/>
          <w:color w:val="000000"/>
          <w:spacing w:val="-10"/>
          <w:sz w:val="26"/>
          <w:szCs w:val="26"/>
          <w:lang w:val="uk-UA"/>
        </w:rPr>
        <w:t>15. Виділені означення є неоднорідними в реченні (розділові знаки пропущено):</w:t>
      </w:r>
    </w:p>
    <w:p w:rsidR="00A2504E" w:rsidRPr="00F41028" w:rsidRDefault="00A2504E" w:rsidP="0015430E">
      <w:pPr>
        <w:shd w:val="clear" w:color="auto" w:fill="FFFFFF"/>
        <w:tabs>
          <w:tab w:val="left" w:pos="542"/>
        </w:tabs>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6"/>
          <w:sz w:val="26"/>
          <w:szCs w:val="26"/>
          <w:lang w:val="uk-UA"/>
        </w:rPr>
        <w:t xml:space="preserve">А Над озером пливла </w:t>
      </w:r>
      <w:r w:rsidRPr="00553ED3">
        <w:rPr>
          <w:rFonts w:ascii="Bookman Old Style" w:hAnsi="Bookman Old Style" w:cs="Bookman Old Style"/>
          <w:bCs/>
          <w:i/>
          <w:color w:val="000000"/>
          <w:spacing w:val="-6"/>
          <w:sz w:val="26"/>
          <w:szCs w:val="26"/>
          <w:lang w:val="uk-UA"/>
        </w:rPr>
        <w:t>м</w:t>
      </w:r>
      <w:r w:rsidR="00483256">
        <w:rPr>
          <w:rFonts w:ascii="Bookman Old Style" w:hAnsi="Bookman Old Style" w:cs="Bookman Old Style"/>
          <w:bCs/>
          <w:i/>
          <w:color w:val="000000"/>
          <w:spacing w:val="-6"/>
          <w:sz w:val="26"/>
          <w:szCs w:val="26"/>
          <w:lang w:val="uk-UA"/>
        </w:rPr>
        <w:t>’</w:t>
      </w:r>
      <w:r w:rsidRPr="00553ED3">
        <w:rPr>
          <w:rFonts w:ascii="Bookman Old Style" w:hAnsi="Bookman Old Style" w:cs="Bookman Old Style"/>
          <w:bCs/>
          <w:i/>
          <w:color w:val="000000"/>
          <w:spacing w:val="-6"/>
          <w:sz w:val="26"/>
          <w:szCs w:val="26"/>
          <w:lang w:val="uk-UA"/>
        </w:rPr>
        <w:t>яка (?) тендітна</w:t>
      </w:r>
      <w:r w:rsidRPr="00F41028">
        <w:rPr>
          <w:rFonts w:ascii="Bookman Old Style" w:hAnsi="Bookman Old Style" w:cs="Bookman Old Style"/>
          <w:b/>
          <w:bCs/>
          <w:color w:val="000000"/>
          <w:spacing w:val="-6"/>
          <w:sz w:val="26"/>
          <w:szCs w:val="26"/>
          <w:lang w:val="uk-UA"/>
        </w:rPr>
        <w:t xml:space="preserve"> </w:t>
      </w:r>
      <w:r w:rsidRPr="00F41028">
        <w:rPr>
          <w:rFonts w:ascii="Bookman Old Style" w:hAnsi="Bookman Old Style" w:cs="Bookman Old Style"/>
          <w:color w:val="000000"/>
          <w:spacing w:val="-6"/>
          <w:sz w:val="26"/>
          <w:szCs w:val="26"/>
          <w:lang w:val="uk-UA"/>
        </w:rPr>
        <w:t>тиша.</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lang w:val="uk-UA"/>
        </w:rPr>
        <w:t xml:space="preserve">Б Посмішка освітила її </w:t>
      </w:r>
      <w:r w:rsidRPr="00553ED3">
        <w:rPr>
          <w:rFonts w:ascii="Bookman Old Style" w:hAnsi="Bookman Old Style" w:cs="Bookman Old Style"/>
          <w:bCs/>
          <w:i/>
          <w:color w:val="000000"/>
          <w:spacing w:val="-5"/>
          <w:sz w:val="26"/>
          <w:szCs w:val="26"/>
          <w:lang w:val="uk-UA"/>
        </w:rPr>
        <w:t>старе (?) вив</w:t>
      </w:r>
      <w:r w:rsidR="00553ED3" w:rsidRPr="00553ED3">
        <w:rPr>
          <w:rFonts w:ascii="Bookman Old Style" w:hAnsi="Bookman Old Style" w:cs="Bookman Old Style"/>
          <w:bCs/>
          <w:i/>
          <w:color w:val="000000"/>
          <w:spacing w:val="-5"/>
          <w:sz w:val="26"/>
          <w:szCs w:val="26"/>
          <w:lang w:val="uk-UA"/>
        </w:rPr>
        <w:t>’</w:t>
      </w:r>
      <w:r w:rsidRPr="00553ED3">
        <w:rPr>
          <w:rFonts w:ascii="Bookman Old Style" w:hAnsi="Bookman Old Style" w:cs="Bookman Old Style"/>
          <w:bCs/>
          <w:i/>
          <w:color w:val="000000"/>
          <w:spacing w:val="-5"/>
          <w:sz w:val="26"/>
          <w:szCs w:val="26"/>
          <w:lang w:val="uk-UA"/>
        </w:rPr>
        <w:t>ялене</w:t>
      </w:r>
      <w:r w:rsidRPr="00F41028">
        <w:rPr>
          <w:rFonts w:ascii="Bookman Old Style" w:hAnsi="Bookman Old Style" w:cs="Bookman Old Style"/>
          <w:b/>
          <w:bCs/>
          <w:color w:val="000000"/>
          <w:spacing w:val="-5"/>
          <w:sz w:val="26"/>
          <w:szCs w:val="26"/>
          <w:lang w:val="uk-UA"/>
        </w:rPr>
        <w:t xml:space="preserve"> </w:t>
      </w:r>
      <w:r w:rsidRPr="00F41028">
        <w:rPr>
          <w:rFonts w:ascii="Bookman Old Style" w:hAnsi="Bookman Old Style" w:cs="Bookman Old Style"/>
          <w:color w:val="000000"/>
          <w:spacing w:val="-5"/>
          <w:sz w:val="26"/>
          <w:szCs w:val="26"/>
          <w:lang w:val="uk-UA"/>
        </w:rPr>
        <w:t xml:space="preserve">обличчя. </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6"/>
          <w:sz w:val="26"/>
          <w:szCs w:val="26"/>
          <w:lang w:val="uk-UA"/>
        </w:rPr>
      </w:pPr>
      <w:r w:rsidRPr="00F41028">
        <w:rPr>
          <w:rFonts w:ascii="Bookman Old Style" w:hAnsi="Bookman Old Style" w:cs="Bookman Old Style"/>
          <w:color w:val="000000"/>
          <w:spacing w:val="-6"/>
          <w:sz w:val="26"/>
          <w:szCs w:val="26"/>
          <w:lang w:val="uk-UA"/>
        </w:rPr>
        <w:t xml:space="preserve">В Небо висвічувалось </w:t>
      </w:r>
      <w:r w:rsidRPr="00553ED3">
        <w:rPr>
          <w:rFonts w:ascii="Bookman Old Style" w:hAnsi="Bookman Old Style" w:cs="Bookman Old Style"/>
          <w:bCs/>
          <w:i/>
          <w:color w:val="000000"/>
          <w:spacing w:val="-6"/>
          <w:sz w:val="26"/>
          <w:szCs w:val="26"/>
          <w:lang w:val="uk-UA"/>
        </w:rPr>
        <w:t>чистою (?) ясною</w:t>
      </w:r>
      <w:r w:rsidRPr="00F41028">
        <w:rPr>
          <w:rFonts w:ascii="Bookman Old Style" w:hAnsi="Bookman Old Style" w:cs="Bookman Old Style"/>
          <w:b/>
          <w:bCs/>
          <w:color w:val="000000"/>
          <w:spacing w:val="-6"/>
          <w:sz w:val="26"/>
          <w:szCs w:val="26"/>
          <w:lang w:val="uk-UA"/>
        </w:rPr>
        <w:t xml:space="preserve"> </w:t>
      </w:r>
      <w:r w:rsidRPr="00F41028">
        <w:rPr>
          <w:rFonts w:ascii="Bookman Old Style" w:hAnsi="Bookman Old Style" w:cs="Bookman Old Style"/>
          <w:color w:val="000000"/>
          <w:spacing w:val="-6"/>
          <w:sz w:val="26"/>
          <w:szCs w:val="26"/>
          <w:lang w:val="uk-UA"/>
        </w:rPr>
        <w:t xml:space="preserve">блакиттю. </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6"/>
          <w:sz w:val="26"/>
          <w:szCs w:val="26"/>
          <w:lang w:val="uk-UA"/>
        </w:rPr>
      </w:pPr>
      <w:r w:rsidRPr="00F41028">
        <w:rPr>
          <w:rFonts w:ascii="Bookman Old Style" w:hAnsi="Bookman Old Style" w:cs="Bookman Old Style"/>
          <w:color w:val="000000"/>
          <w:spacing w:val="-6"/>
          <w:sz w:val="26"/>
          <w:szCs w:val="26"/>
        </w:rPr>
        <w:t xml:space="preserve">Г </w:t>
      </w:r>
      <w:r w:rsidRPr="00F41028">
        <w:rPr>
          <w:rFonts w:ascii="Bookman Old Style" w:hAnsi="Bookman Old Style" w:cs="Bookman Old Style"/>
          <w:color w:val="000000"/>
          <w:spacing w:val="-6"/>
          <w:sz w:val="26"/>
          <w:szCs w:val="26"/>
          <w:lang w:val="uk-UA"/>
        </w:rPr>
        <w:t xml:space="preserve">Падав </w:t>
      </w:r>
      <w:r w:rsidRPr="00553ED3">
        <w:rPr>
          <w:rFonts w:ascii="Bookman Old Style" w:hAnsi="Bookman Old Style" w:cs="Bookman Old Style"/>
          <w:bCs/>
          <w:i/>
          <w:color w:val="000000"/>
          <w:spacing w:val="-6"/>
          <w:sz w:val="26"/>
          <w:szCs w:val="26"/>
          <w:lang w:val="uk-UA"/>
        </w:rPr>
        <w:t>тихий (?) лапатий</w:t>
      </w:r>
      <w:r w:rsidRPr="00F41028">
        <w:rPr>
          <w:rFonts w:ascii="Bookman Old Style" w:hAnsi="Bookman Old Style" w:cs="Bookman Old Style"/>
          <w:b/>
          <w:bCs/>
          <w:color w:val="000000"/>
          <w:spacing w:val="-6"/>
          <w:sz w:val="26"/>
          <w:szCs w:val="26"/>
          <w:lang w:val="uk-UA"/>
        </w:rPr>
        <w:t xml:space="preserve"> </w:t>
      </w:r>
      <w:r w:rsidRPr="00F41028">
        <w:rPr>
          <w:rFonts w:ascii="Bookman Old Style" w:hAnsi="Bookman Old Style" w:cs="Bookman Old Style"/>
          <w:color w:val="000000"/>
          <w:spacing w:val="-6"/>
          <w:sz w:val="26"/>
          <w:szCs w:val="26"/>
          <w:lang w:val="uk-UA"/>
        </w:rPr>
        <w:t xml:space="preserve">сніг. </w:t>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Д</w:t>
      </w:r>
      <w:r w:rsidRPr="00F41028">
        <w:rPr>
          <w:rFonts w:ascii="Bookman Old Style" w:hAnsi="Bookman Old Style" w:cs="Bookman Old Style"/>
          <w:color w:val="000000"/>
          <w:spacing w:val="-8"/>
          <w:sz w:val="26"/>
          <w:szCs w:val="26"/>
          <w:lang w:val="uk-UA"/>
        </w:rPr>
        <w:t xml:space="preserve"> </w:t>
      </w:r>
      <w:r w:rsidRPr="00553ED3">
        <w:rPr>
          <w:rFonts w:ascii="Bookman Old Style" w:hAnsi="Bookman Old Style" w:cs="Bookman Old Style"/>
          <w:bCs/>
          <w:i/>
          <w:color w:val="000000"/>
          <w:spacing w:val="-8"/>
          <w:sz w:val="26"/>
          <w:szCs w:val="26"/>
          <w:lang w:val="uk-UA"/>
        </w:rPr>
        <w:t>Лагідне (?) шовковисте</w:t>
      </w:r>
      <w:r w:rsidRPr="00F41028">
        <w:rPr>
          <w:rFonts w:ascii="Bookman Old Style" w:hAnsi="Bookman Old Style" w:cs="Bookman Old Style"/>
          <w:b/>
          <w:bCs/>
          <w:color w:val="000000"/>
          <w:spacing w:val="-8"/>
          <w:sz w:val="26"/>
          <w:szCs w:val="26"/>
          <w:lang w:val="uk-UA"/>
        </w:rPr>
        <w:t xml:space="preserve"> </w:t>
      </w:r>
      <w:r w:rsidRPr="00F41028">
        <w:rPr>
          <w:rFonts w:ascii="Bookman Old Style" w:hAnsi="Bookman Old Style" w:cs="Bookman Old Style"/>
          <w:color w:val="000000"/>
          <w:spacing w:val="-8"/>
          <w:sz w:val="26"/>
          <w:szCs w:val="26"/>
          <w:lang w:val="uk-UA"/>
        </w:rPr>
        <w:t>повітря весни купає мої очі.</w:t>
      </w:r>
    </w:p>
    <w:p w:rsidR="00A2504E" w:rsidRPr="00F41028" w:rsidRDefault="00A2504E" w:rsidP="0015430E">
      <w:pPr>
        <w:shd w:val="clear" w:color="auto" w:fill="FFFFFF"/>
        <w:tabs>
          <w:tab w:val="left" w:pos="542"/>
        </w:tabs>
        <w:spacing w:after="0" w:line="240" w:lineRule="auto"/>
        <w:jc w:val="both"/>
        <w:rPr>
          <w:rFonts w:ascii="Bookman Old Style" w:hAnsi="Bookman Old Style" w:cs="Bookman Old Style"/>
          <w:color w:val="000000"/>
          <w:spacing w:val="-5"/>
          <w:sz w:val="26"/>
          <w:szCs w:val="26"/>
          <w:lang w:val="uk-UA"/>
        </w:rPr>
      </w:pPr>
    </w:p>
    <w:p w:rsidR="00A2504E" w:rsidRPr="00F41028" w:rsidRDefault="00A2504E" w:rsidP="0015430E">
      <w:pPr>
        <w:shd w:val="clear" w:color="auto" w:fill="FFFFFF"/>
        <w:tabs>
          <w:tab w:val="left" w:pos="542"/>
        </w:tabs>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i/>
          <w:iCs/>
          <w:color w:val="000000"/>
          <w:spacing w:val="-5"/>
          <w:sz w:val="26"/>
          <w:szCs w:val="26"/>
          <w:lang w:val="uk-UA"/>
        </w:rPr>
        <w:t>16. Кома не ставиться в реченні:</w:t>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6"/>
          <w:sz w:val="26"/>
          <w:szCs w:val="26"/>
          <w:lang w:val="uk-UA"/>
        </w:rPr>
        <w:t xml:space="preserve">А Думи українського народу, висловлені нашими геніями, ні в огні не згоряють (?) </w:t>
      </w:r>
      <w:r w:rsidRPr="00F41028">
        <w:rPr>
          <w:rFonts w:ascii="Bookman Old Style" w:hAnsi="Bookman Old Style" w:cs="Bookman Old Style"/>
          <w:color w:val="000000"/>
          <w:spacing w:val="-5"/>
          <w:sz w:val="26"/>
          <w:szCs w:val="26"/>
          <w:lang w:val="uk-UA"/>
        </w:rPr>
        <w:t>ані в воді не тонуть.</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4"/>
          <w:sz w:val="26"/>
          <w:szCs w:val="26"/>
          <w:lang w:val="uk-UA"/>
        </w:rPr>
      </w:pPr>
      <w:r w:rsidRPr="00F41028">
        <w:rPr>
          <w:rFonts w:ascii="Bookman Old Style" w:hAnsi="Bookman Old Style" w:cs="Bookman Old Style"/>
          <w:color w:val="000000"/>
          <w:spacing w:val="-4"/>
          <w:sz w:val="26"/>
          <w:szCs w:val="26"/>
          <w:lang w:val="uk-UA"/>
        </w:rPr>
        <w:t>Б</w:t>
      </w:r>
      <w:r w:rsidRPr="00F41028">
        <w:rPr>
          <w:rFonts w:ascii="Bookman Old Style" w:hAnsi="Bookman Old Style" w:cs="Bookman Old Style"/>
          <w:color w:val="000000"/>
          <w:spacing w:val="-4"/>
          <w:sz w:val="26"/>
          <w:szCs w:val="26"/>
        </w:rPr>
        <w:t xml:space="preserve"> </w:t>
      </w:r>
      <w:r w:rsidRPr="00F41028">
        <w:rPr>
          <w:rFonts w:ascii="Bookman Old Style" w:hAnsi="Bookman Old Style" w:cs="Bookman Old Style"/>
          <w:color w:val="000000"/>
          <w:spacing w:val="-4"/>
          <w:sz w:val="26"/>
          <w:szCs w:val="26"/>
          <w:lang w:val="uk-UA"/>
        </w:rPr>
        <w:t xml:space="preserve">Над широким Дніпром у промінні блакить (?) і висока (?) і тиха могила. </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6"/>
          <w:sz w:val="26"/>
          <w:szCs w:val="26"/>
          <w:lang w:val="uk-UA"/>
        </w:rPr>
        <w:t xml:space="preserve">В Минають віки, волею людей змінюється географія степу, іншими люди стають </w:t>
      </w:r>
      <w:r w:rsidRPr="00F41028">
        <w:rPr>
          <w:rFonts w:ascii="Bookman Old Style" w:hAnsi="Bookman Old Style" w:cs="Bookman Old Style"/>
          <w:color w:val="000000"/>
          <w:spacing w:val="-5"/>
          <w:sz w:val="26"/>
          <w:szCs w:val="26"/>
          <w:lang w:val="uk-UA"/>
        </w:rPr>
        <w:t xml:space="preserve">(?) і вітри (?) і трави. </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6"/>
          <w:sz w:val="26"/>
          <w:szCs w:val="26"/>
          <w:lang w:val="uk-UA"/>
        </w:rPr>
      </w:pPr>
      <w:r w:rsidRPr="00F41028">
        <w:rPr>
          <w:rFonts w:ascii="Bookman Old Style" w:hAnsi="Bookman Old Style" w:cs="Bookman Old Style"/>
          <w:color w:val="000000"/>
          <w:spacing w:val="-6"/>
          <w:sz w:val="26"/>
          <w:szCs w:val="26"/>
        </w:rPr>
        <w:t xml:space="preserve">Г </w:t>
      </w:r>
      <w:r w:rsidRPr="00F41028">
        <w:rPr>
          <w:rFonts w:ascii="Bookman Old Style" w:hAnsi="Bookman Old Style" w:cs="Bookman Old Style"/>
          <w:color w:val="000000"/>
          <w:spacing w:val="-6"/>
          <w:sz w:val="26"/>
          <w:szCs w:val="26"/>
          <w:lang w:val="uk-UA"/>
        </w:rPr>
        <w:t xml:space="preserve">Від чабанів пахло і вітром (?) і сонцем (?) запашними травами (?) духмяним степовим зіллям. </w:t>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Д</w:t>
      </w:r>
      <w:r w:rsidRPr="00F41028">
        <w:rPr>
          <w:rFonts w:ascii="Bookman Old Style" w:hAnsi="Bookman Old Style" w:cs="Bookman Old Style"/>
          <w:color w:val="000000"/>
          <w:spacing w:val="-7"/>
          <w:sz w:val="26"/>
          <w:szCs w:val="26"/>
          <w:lang w:val="uk-UA"/>
        </w:rPr>
        <w:t xml:space="preserve"> Все частіше то там (?) то тут чувся веселий сміх.</w:t>
      </w:r>
    </w:p>
    <w:p w:rsidR="00A2504E" w:rsidRPr="00F41028" w:rsidRDefault="00A2504E" w:rsidP="0015430E">
      <w:pPr>
        <w:shd w:val="clear" w:color="auto" w:fill="FFFFFF"/>
        <w:tabs>
          <w:tab w:val="left" w:pos="557"/>
        </w:tabs>
        <w:spacing w:after="0" w:line="240" w:lineRule="auto"/>
        <w:jc w:val="both"/>
        <w:rPr>
          <w:rFonts w:ascii="Bookman Old Style" w:hAnsi="Bookman Old Style" w:cs="Bookman Old Style"/>
          <w:color w:val="000000"/>
          <w:spacing w:val="-9"/>
          <w:sz w:val="26"/>
          <w:szCs w:val="26"/>
          <w:lang w:val="uk-UA"/>
        </w:rPr>
      </w:pPr>
    </w:p>
    <w:p w:rsidR="00357D3A" w:rsidRDefault="00357D3A" w:rsidP="0015430E">
      <w:pPr>
        <w:shd w:val="clear" w:color="auto" w:fill="FFFFFF"/>
        <w:tabs>
          <w:tab w:val="left" w:pos="557"/>
        </w:tabs>
        <w:spacing w:after="0" w:line="240" w:lineRule="auto"/>
        <w:jc w:val="both"/>
        <w:rPr>
          <w:rFonts w:ascii="Bookman Old Style" w:hAnsi="Bookman Old Style" w:cs="Bookman Old Style"/>
          <w:b/>
          <w:bCs/>
          <w:i/>
          <w:iCs/>
          <w:color w:val="000000"/>
          <w:spacing w:val="-5"/>
          <w:sz w:val="26"/>
          <w:szCs w:val="26"/>
          <w:lang w:val="uk-UA"/>
        </w:rPr>
      </w:pPr>
    </w:p>
    <w:p w:rsidR="00357D3A" w:rsidRDefault="00357D3A" w:rsidP="0015430E">
      <w:pPr>
        <w:shd w:val="clear" w:color="auto" w:fill="FFFFFF"/>
        <w:tabs>
          <w:tab w:val="left" w:pos="557"/>
        </w:tabs>
        <w:spacing w:after="0" w:line="240" w:lineRule="auto"/>
        <w:jc w:val="both"/>
        <w:rPr>
          <w:rFonts w:ascii="Bookman Old Style" w:hAnsi="Bookman Old Style" w:cs="Bookman Old Style"/>
          <w:b/>
          <w:bCs/>
          <w:i/>
          <w:iCs/>
          <w:color w:val="000000"/>
          <w:spacing w:val="-5"/>
          <w:sz w:val="26"/>
          <w:szCs w:val="26"/>
          <w:lang w:val="uk-UA"/>
        </w:rPr>
      </w:pPr>
    </w:p>
    <w:p w:rsidR="00A2504E" w:rsidRPr="00F41028" w:rsidRDefault="00A2504E" w:rsidP="00357D3A">
      <w:pPr>
        <w:shd w:val="clear" w:color="auto" w:fill="FFFFFF"/>
        <w:tabs>
          <w:tab w:val="left" w:pos="557"/>
        </w:tabs>
        <w:spacing w:after="0" w:line="296" w:lineRule="exact"/>
        <w:jc w:val="both"/>
        <w:rPr>
          <w:rFonts w:ascii="Bookman Old Style" w:hAnsi="Bookman Old Style" w:cs="Bookman Old Style"/>
          <w:b/>
          <w:bCs/>
          <w:i/>
          <w:iCs/>
          <w:color w:val="000000"/>
          <w:spacing w:val="-5"/>
          <w:sz w:val="26"/>
          <w:szCs w:val="26"/>
          <w:lang w:val="uk-UA"/>
        </w:rPr>
      </w:pPr>
      <w:r w:rsidRPr="00F41028">
        <w:rPr>
          <w:rFonts w:ascii="Bookman Old Style" w:hAnsi="Bookman Old Style" w:cs="Bookman Old Style"/>
          <w:b/>
          <w:bCs/>
          <w:i/>
          <w:iCs/>
          <w:color w:val="000000"/>
          <w:spacing w:val="-5"/>
          <w:sz w:val="26"/>
          <w:szCs w:val="26"/>
          <w:lang w:val="uk-UA"/>
        </w:rPr>
        <w:lastRenderedPageBreak/>
        <w:t>17. Узагальнювальне слово після однорідних членів є в реченні (розділові знаки пропущено):</w:t>
      </w:r>
    </w:p>
    <w:p w:rsidR="00A2504E" w:rsidRPr="00F41028" w:rsidRDefault="00A2504E" w:rsidP="00357D3A">
      <w:pPr>
        <w:shd w:val="clear" w:color="auto" w:fill="FFFFFF"/>
        <w:tabs>
          <w:tab w:val="left" w:pos="557"/>
        </w:tabs>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pacing w:val="-2"/>
          <w:sz w:val="26"/>
          <w:szCs w:val="26"/>
          <w:lang w:val="uk-UA"/>
        </w:rPr>
        <w:t>А Летиш і милуєшся всім сріблястою нехворощю, лісосмугами і ворохами золо</w:t>
      </w:r>
      <w:r w:rsidRPr="00F41028">
        <w:rPr>
          <w:rFonts w:ascii="Bookman Old Style" w:hAnsi="Bookman Old Style" w:cs="Bookman Old Style"/>
          <w:color w:val="000000"/>
          <w:spacing w:val="-3"/>
          <w:sz w:val="26"/>
          <w:szCs w:val="26"/>
          <w:lang w:val="uk-UA"/>
        </w:rPr>
        <w:t>того зерна.</w:t>
      </w:r>
      <w:r w:rsidRPr="00F41028">
        <w:rPr>
          <w:rFonts w:ascii="Bookman Old Style" w:hAnsi="Bookman Old Style" w:cs="Bookman Old Style"/>
          <w:color w:val="000000"/>
          <w:sz w:val="26"/>
          <w:szCs w:val="26"/>
          <w:lang w:val="uk-UA"/>
        </w:rPr>
        <w:tab/>
      </w:r>
    </w:p>
    <w:p w:rsidR="00A2504E" w:rsidRPr="00F41028" w:rsidRDefault="00A2504E" w:rsidP="00357D3A">
      <w:pPr>
        <w:shd w:val="clear" w:color="auto" w:fill="FFFFFF"/>
        <w:tabs>
          <w:tab w:val="left" w:pos="557"/>
        </w:tabs>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1"/>
          <w:sz w:val="26"/>
          <w:szCs w:val="26"/>
          <w:lang w:val="uk-UA"/>
        </w:rPr>
        <w:t>Б День, вечір, ніч, ранок все біле, все тьмяне.</w:t>
      </w:r>
      <w:r w:rsidRPr="00F41028">
        <w:rPr>
          <w:rFonts w:ascii="Bookman Old Style" w:hAnsi="Bookman Old Style" w:cs="Bookman Old Style"/>
          <w:color w:val="000000"/>
          <w:spacing w:val="1"/>
          <w:sz w:val="26"/>
          <w:szCs w:val="26"/>
          <w:lang w:val="uk-UA"/>
        </w:rPr>
        <w:tab/>
      </w:r>
    </w:p>
    <w:p w:rsidR="00A2504E" w:rsidRPr="00F41028" w:rsidRDefault="00A2504E" w:rsidP="00357D3A">
      <w:pPr>
        <w:shd w:val="clear" w:color="auto" w:fill="FFFFFF"/>
        <w:tabs>
          <w:tab w:val="left" w:pos="9230"/>
        </w:tabs>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4"/>
          <w:sz w:val="26"/>
          <w:szCs w:val="26"/>
          <w:lang w:val="uk-UA"/>
        </w:rPr>
        <w:t>В Все тут мовби однакове і похилені до води вільхи, і засніжені береги.</w:t>
      </w:r>
      <w:r w:rsidRPr="00F41028">
        <w:rPr>
          <w:rFonts w:ascii="Bookman Old Style" w:hAnsi="Bookman Old Style" w:cs="Bookman Old Style"/>
          <w:color w:val="000000"/>
          <w:sz w:val="26"/>
          <w:szCs w:val="26"/>
          <w:lang w:val="uk-UA"/>
        </w:rPr>
        <w:tab/>
      </w:r>
    </w:p>
    <w:p w:rsidR="00A2504E" w:rsidRPr="00F41028" w:rsidRDefault="00A2504E" w:rsidP="00357D3A">
      <w:pPr>
        <w:shd w:val="clear" w:color="auto" w:fill="FFFFFF"/>
        <w:spacing w:after="0" w:line="296" w:lineRule="exact"/>
        <w:jc w:val="both"/>
        <w:rPr>
          <w:rFonts w:ascii="Bookman Old Style" w:hAnsi="Bookman Old Style" w:cs="Bookman Old Style"/>
          <w:color w:val="000000"/>
          <w:spacing w:val="-1"/>
          <w:sz w:val="26"/>
          <w:szCs w:val="26"/>
          <w:lang w:val="uk-UA"/>
        </w:rPr>
      </w:pPr>
      <w:r w:rsidRPr="00F41028">
        <w:rPr>
          <w:rFonts w:ascii="Bookman Old Style" w:hAnsi="Bookman Old Style" w:cs="Bookman Old Style"/>
          <w:color w:val="000000"/>
          <w:sz w:val="26"/>
          <w:szCs w:val="26"/>
        </w:rPr>
        <w:t xml:space="preserve">Г </w:t>
      </w:r>
      <w:r w:rsidRPr="00F41028">
        <w:rPr>
          <w:rFonts w:ascii="Bookman Old Style" w:hAnsi="Bookman Old Style" w:cs="Bookman Old Style"/>
          <w:color w:val="000000"/>
          <w:sz w:val="26"/>
          <w:szCs w:val="26"/>
          <w:lang w:val="uk-UA"/>
        </w:rPr>
        <w:t xml:space="preserve">Надворі повсюди лежала роса на пожовклій траві осінній, на круглій павутині </w:t>
      </w:r>
      <w:r w:rsidRPr="00F41028">
        <w:rPr>
          <w:rFonts w:ascii="Bookman Old Style" w:hAnsi="Bookman Old Style" w:cs="Bookman Old Style"/>
          <w:color w:val="000000"/>
          <w:spacing w:val="-1"/>
          <w:sz w:val="26"/>
          <w:szCs w:val="26"/>
          <w:lang w:val="uk-UA"/>
        </w:rPr>
        <w:t xml:space="preserve">попід стріхою у хліві, на капустах у городі. </w:t>
      </w:r>
    </w:p>
    <w:p w:rsidR="00A2504E" w:rsidRPr="00F41028" w:rsidRDefault="00A2504E" w:rsidP="00357D3A">
      <w:pPr>
        <w:shd w:val="clear" w:color="auto" w:fill="FFFFFF"/>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Д Все знайоме і рідне до болю в душі і криниця в саду, і червона калина.</w:t>
      </w:r>
    </w:p>
    <w:p w:rsidR="00A2504E" w:rsidRPr="00F41028" w:rsidRDefault="00A2504E" w:rsidP="00357D3A">
      <w:pPr>
        <w:shd w:val="clear" w:color="auto" w:fill="FFFFFF"/>
        <w:tabs>
          <w:tab w:val="left" w:pos="523"/>
        </w:tabs>
        <w:spacing w:after="0" w:line="296" w:lineRule="exact"/>
        <w:jc w:val="both"/>
        <w:rPr>
          <w:rFonts w:ascii="Bookman Old Style" w:hAnsi="Bookman Old Style" w:cs="Bookman Old Style"/>
          <w:color w:val="000000"/>
          <w:spacing w:val="-18"/>
          <w:sz w:val="26"/>
          <w:szCs w:val="26"/>
          <w:lang w:val="uk-UA"/>
        </w:rPr>
      </w:pPr>
    </w:p>
    <w:p w:rsidR="00A2504E" w:rsidRPr="00F41028" w:rsidRDefault="00A2504E" w:rsidP="00357D3A">
      <w:pPr>
        <w:shd w:val="clear" w:color="auto" w:fill="FFFFFF"/>
        <w:tabs>
          <w:tab w:val="left" w:pos="523"/>
        </w:tabs>
        <w:spacing w:after="0" w:line="296" w:lineRule="exact"/>
        <w:jc w:val="both"/>
        <w:rPr>
          <w:rFonts w:ascii="Bookman Old Style" w:hAnsi="Bookman Old Style" w:cs="Bookman Old Style"/>
          <w:b/>
          <w:bCs/>
          <w:i/>
          <w:iCs/>
          <w:sz w:val="26"/>
          <w:szCs w:val="26"/>
        </w:rPr>
      </w:pPr>
      <w:r w:rsidRPr="00F41028">
        <w:rPr>
          <w:rFonts w:ascii="Bookman Old Style" w:hAnsi="Bookman Old Style" w:cs="Bookman Old Style"/>
          <w:b/>
          <w:bCs/>
          <w:i/>
          <w:iCs/>
          <w:color w:val="000000"/>
          <w:spacing w:val="-1"/>
          <w:sz w:val="26"/>
          <w:szCs w:val="26"/>
          <w:lang w:val="uk-UA"/>
        </w:rPr>
        <w:t>18. Речення з відокремленим означенням:</w:t>
      </w:r>
    </w:p>
    <w:p w:rsidR="00A2504E" w:rsidRPr="00F41028" w:rsidRDefault="00A2504E" w:rsidP="00357D3A">
      <w:pPr>
        <w:shd w:val="clear" w:color="auto" w:fill="FFFFFF"/>
        <w:spacing w:after="0" w:line="296" w:lineRule="exact"/>
        <w:jc w:val="both"/>
        <w:rPr>
          <w:rFonts w:ascii="Bookman Old Style" w:hAnsi="Bookman Old Style" w:cs="Bookman Old Style"/>
          <w:color w:val="000000"/>
          <w:spacing w:val="1"/>
          <w:sz w:val="26"/>
          <w:szCs w:val="26"/>
          <w:lang w:val="uk-UA"/>
        </w:rPr>
      </w:pPr>
      <w:r w:rsidRPr="00F41028">
        <w:rPr>
          <w:rFonts w:ascii="Bookman Old Style" w:hAnsi="Bookman Old Style" w:cs="Bookman Old Style"/>
          <w:color w:val="000000"/>
          <w:spacing w:val="1"/>
          <w:sz w:val="26"/>
          <w:szCs w:val="26"/>
          <w:lang w:val="uk-UA"/>
        </w:rPr>
        <w:t xml:space="preserve">А І на оновленій землі </w:t>
      </w:r>
      <w:r w:rsidRPr="00F41028">
        <w:rPr>
          <w:rFonts w:ascii="Bookman Old Style" w:hAnsi="Bookman Old Style" w:cs="Bookman Old Style"/>
          <w:color w:val="000000"/>
          <w:spacing w:val="1"/>
          <w:sz w:val="26"/>
          <w:szCs w:val="26"/>
        </w:rPr>
        <w:t xml:space="preserve">врага не </w:t>
      </w:r>
      <w:r w:rsidRPr="00F41028">
        <w:rPr>
          <w:rFonts w:ascii="Bookman Old Style" w:hAnsi="Bookman Old Style" w:cs="Bookman Old Style"/>
          <w:color w:val="000000"/>
          <w:spacing w:val="1"/>
          <w:sz w:val="26"/>
          <w:szCs w:val="26"/>
          <w:lang w:val="uk-UA"/>
        </w:rPr>
        <w:t xml:space="preserve">буде, супостата. </w:t>
      </w:r>
    </w:p>
    <w:p w:rsidR="00A2504E" w:rsidRPr="00F41028" w:rsidRDefault="00A2504E" w:rsidP="00357D3A">
      <w:pPr>
        <w:shd w:val="clear" w:color="auto" w:fill="FFFFFF"/>
        <w:spacing w:after="0" w:line="296" w:lineRule="exact"/>
        <w:jc w:val="both"/>
        <w:rPr>
          <w:rFonts w:ascii="Bookman Old Style" w:hAnsi="Bookman Old Style" w:cs="Bookman Old Style"/>
          <w:color w:val="000000"/>
          <w:spacing w:val="-1"/>
          <w:sz w:val="26"/>
          <w:szCs w:val="26"/>
          <w:lang w:val="uk-UA"/>
        </w:rPr>
      </w:pPr>
      <w:r w:rsidRPr="00F41028">
        <w:rPr>
          <w:rFonts w:ascii="Bookman Old Style" w:hAnsi="Bookman Old Style" w:cs="Bookman Old Style"/>
          <w:color w:val="000000"/>
          <w:sz w:val="26"/>
          <w:szCs w:val="26"/>
          <w:lang w:val="uk-UA"/>
        </w:rPr>
        <w:t xml:space="preserve">Б Небо, холодне та темне, байдуже блимало зірочками. </w:t>
      </w:r>
    </w:p>
    <w:p w:rsidR="00A2504E" w:rsidRPr="00F41028" w:rsidRDefault="00A2504E" w:rsidP="00357D3A">
      <w:pPr>
        <w:shd w:val="clear" w:color="auto" w:fill="FFFFFF"/>
        <w:spacing w:after="0" w:line="296" w:lineRule="exact"/>
        <w:jc w:val="both"/>
        <w:rPr>
          <w:rFonts w:ascii="Bookman Old Style" w:hAnsi="Bookman Old Style" w:cs="Bookman Old Style"/>
          <w:color w:val="000000"/>
          <w:spacing w:val="-1"/>
          <w:sz w:val="26"/>
          <w:szCs w:val="26"/>
          <w:lang w:val="uk-UA"/>
        </w:rPr>
      </w:pPr>
      <w:r w:rsidRPr="00F41028">
        <w:rPr>
          <w:rFonts w:ascii="Bookman Old Style" w:hAnsi="Bookman Old Style" w:cs="Bookman Old Style"/>
          <w:color w:val="000000"/>
          <w:spacing w:val="-1"/>
          <w:sz w:val="26"/>
          <w:szCs w:val="26"/>
          <w:lang w:val="uk-UA"/>
        </w:rPr>
        <w:t xml:space="preserve">В Старий зараз ніякої роботи не визнає, окрім пасіки. </w:t>
      </w:r>
    </w:p>
    <w:p w:rsidR="00A2504E" w:rsidRPr="00F41028" w:rsidRDefault="00A2504E" w:rsidP="00357D3A">
      <w:pPr>
        <w:shd w:val="clear" w:color="auto" w:fill="FFFFFF"/>
        <w:spacing w:after="0" w:line="296" w:lineRule="exact"/>
        <w:jc w:val="both"/>
        <w:rPr>
          <w:rFonts w:ascii="Bookman Old Style" w:hAnsi="Bookman Old Style" w:cs="Bookman Old Style"/>
          <w:color w:val="000000"/>
          <w:spacing w:val="-1"/>
          <w:sz w:val="26"/>
          <w:szCs w:val="26"/>
          <w:lang w:val="uk-UA"/>
        </w:rPr>
      </w:pPr>
      <w:r w:rsidRPr="00F41028">
        <w:rPr>
          <w:rFonts w:ascii="Bookman Old Style" w:hAnsi="Bookman Old Style" w:cs="Bookman Old Style"/>
          <w:color w:val="000000"/>
          <w:spacing w:val="-1"/>
          <w:sz w:val="26"/>
          <w:szCs w:val="26"/>
        </w:rPr>
        <w:t xml:space="preserve">Г </w:t>
      </w:r>
      <w:r w:rsidRPr="00F41028">
        <w:rPr>
          <w:rFonts w:ascii="Bookman Old Style" w:hAnsi="Bookman Old Style" w:cs="Bookman Old Style"/>
          <w:color w:val="000000"/>
          <w:spacing w:val="-1"/>
          <w:sz w:val="26"/>
          <w:szCs w:val="26"/>
          <w:lang w:val="uk-UA"/>
        </w:rPr>
        <w:t xml:space="preserve">Незважаючи на спеку й духоту, косарі співали косарських пісень. </w:t>
      </w:r>
    </w:p>
    <w:p w:rsidR="00A2504E" w:rsidRPr="00F41028" w:rsidRDefault="00A2504E" w:rsidP="00357D3A">
      <w:pPr>
        <w:shd w:val="clear" w:color="auto" w:fill="FFFFFF"/>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1"/>
          <w:sz w:val="26"/>
          <w:szCs w:val="26"/>
          <w:lang w:val="uk-UA"/>
        </w:rPr>
        <w:t>Д Над Оболонню висять низько білі, аж прозорі, хмарки.</w:t>
      </w:r>
    </w:p>
    <w:p w:rsidR="00A2504E" w:rsidRPr="00F41028" w:rsidRDefault="00A2504E" w:rsidP="00357D3A">
      <w:pPr>
        <w:shd w:val="clear" w:color="auto" w:fill="FFFFFF"/>
        <w:tabs>
          <w:tab w:val="left" w:pos="523"/>
        </w:tabs>
        <w:spacing w:after="0" w:line="296" w:lineRule="exact"/>
        <w:jc w:val="both"/>
        <w:rPr>
          <w:rFonts w:ascii="Bookman Old Style" w:hAnsi="Bookman Old Style" w:cs="Bookman Old Style"/>
          <w:color w:val="000000"/>
          <w:spacing w:val="-23"/>
          <w:w w:val="78"/>
          <w:sz w:val="26"/>
          <w:szCs w:val="26"/>
          <w:lang w:val="uk-UA"/>
        </w:rPr>
      </w:pPr>
    </w:p>
    <w:p w:rsidR="00A2504E" w:rsidRPr="00F41028" w:rsidRDefault="00A2504E" w:rsidP="00357D3A">
      <w:pPr>
        <w:shd w:val="clear" w:color="auto" w:fill="FFFFFF"/>
        <w:tabs>
          <w:tab w:val="left" w:pos="523"/>
        </w:tabs>
        <w:spacing w:after="0" w:line="296" w:lineRule="exact"/>
        <w:jc w:val="both"/>
        <w:rPr>
          <w:rFonts w:ascii="Bookman Old Style" w:hAnsi="Bookman Old Style" w:cs="Bookman Old Style"/>
          <w:b/>
          <w:bCs/>
          <w:i/>
          <w:iCs/>
          <w:color w:val="000000"/>
          <w:spacing w:val="-3"/>
          <w:sz w:val="26"/>
          <w:szCs w:val="26"/>
          <w:lang w:val="uk-UA"/>
        </w:rPr>
      </w:pPr>
      <w:r w:rsidRPr="00F41028">
        <w:rPr>
          <w:rFonts w:ascii="Bookman Old Style" w:hAnsi="Bookman Old Style" w:cs="Bookman Old Style"/>
          <w:b/>
          <w:bCs/>
          <w:i/>
          <w:iCs/>
          <w:color w:val="000000"/>
          <w:spacing w:val="-3"/>
          <w:sz w:val="26"/>
          <w:szCs w:val="26"/>
          <w:lang w:val="uk-UA"/>
        </w:rPr>
        <w:t>19. Речення з відокремленим означенням (розділові знаки пропущено):</w:t>
      </w:r>
    </w:p>
    <w:p w:rsidR="00A2504E" w:rsidRPr="00F41028" w:rsidRDefault="00A2504E" w:rsidP="00357D3A">
      <w:pPr>
        <w:shd w:val="clear" w:color="auto" w:fill="FFFFFF"/>
        <w:tabs>
          <w:tab w:val="left" w:pos="523"/>
        </w:tabs>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3"/>
          <w:sz w:val="26"/>
          <w:szCs w:val="26"/>
          <w:lang w:val="uk-UA"/>
        </w:rPr>
        <w:t>А Усіяна колосками земля пахне літом.</w:t>
      </w:r>
    </w:p>
    <w:p w:rsidR="00A2504E" w:rsidRPr="00F41028" w:rsidRDefault="00A2504E" w:rsidP="00357D3A">
      <w:pPr>
        <w:shd w:val="clear" w:color="auto" w:fill="FFFFFF"/>
        <w:spacing w:after="0" w:line="296" w:lineRule="exact"/>
        <w:jc w:val="both"/>
        <w:rPr>
          <w:rFonts w:ascii="Bookman Old Style" w:hAnsi="Bookman Old Style" w:cs="Bookman Old Style"/>
          <w:color w:val="000000"/>
          <w:spacing w:val="-1"/>
          <w:sz w:val="26"/>
          <w:szCs w:val="26"/>
          <w:lang w:val="uk-UA"/>
        </w:rPr>
      </w:pPr>
      <w:r w:rsidRPr="00F41028">
        <w:rPr>
          <w:rFonts w:ascii="Bookman Old Style" w:hAnsi="Bookman Old Style" w:cs="Bookman Old Style"/>
          <w:color w:val="000000"/>
          <w:spacing w:val="-1"/>
          <w:sz w:val="26"/>
          <w:szCs w:val="26"/>
          <w:lang w:val="uk-UA"/>
        </w:rPr>
        <w:t xml:space="preserve">Б Зачувши тупіт з глинища вискочив Карпо сторож із школи і подався в поле. </w:t>
      </w:r>
    </w:p>
    <w:p w:rsidR="00A2504E" w:rsidRPr="00F41028" w:rsidRDefault="00A2504E" w:rsidP="00357D3A">
      <w:pPr>
        <w:shd w:val="clear" w:color="auto" w:fill="FFFFFF"/>
        <w:spacing w:after="0" w:line="296" w:lineRule="exact"/>
        <w:jc w:val="both"/>
        <w:rPr>
          <w:rFonts w:ascii="Bookman Old Style" w:hAnsi="Bookman Old Style" w:cs="Bookman Old Style"/>
          <w:color w:val="000000"/>
          <w:spacing w:val="-8"/>
          <w:sz w:val="26"/>
          <w:szCs w:val="26"/>
          <w:lang w:val="uk-UA"/>
        </w:rPr>
      </w:pPr>
      <w:r w:rsidRPr="00F41028">
        <w:rPr>
          <w:rFonts w:ascii="Bookman Old Style" w:hAnsi="Bookman Old Style" w:cs="Bookman Old Style"/>
          <w:color w:val="000000"/>
          <w:spacing w:val="-8"/>
          <w:sz w:val="26"/>
          <w:szCs w:val="26"/>
          <w:lang w:val="uk-UA"/>
        </w:rPr>
        <w:t xml:space="preserve">В Природжений співак він любив пісні і в душі пишався своїм артистичним хистом. </w:t>
      </w:r>
    </w:p>
    <w:p w:rsidR="00A2504E" w:rsidRPr="00F41028" w:rsidRDefault="00A2504E" w:rsidP="00357D3A">
      <w:pPr>
        <w:shd w:val="clear" w:color="auto" w:fill="FFFFFF"/>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z w:val="26"/>
          <w:szCs w:val="26"/>
        </w:rPr>
        <w:t xml:space="preserve">Г </w:t>
      </w:r>
      <w:r w:rsidRPr="00F41028">
        <w:rPr>
          <w:rFonts w:ascii="Bookman Old Style" w:hAnsi="Bookman Old Style" w:cs="Bookman Old Style"/>
          <w:color w:val="000000"/>
          <w:sz w:val="26"/>
          <w:szCs w:val="26"/>
          <w:lang w:val="uk-UA"/>
        </w:rPr>
        <w:t>Вкрита садками балка вилась попід горою.</w:t>
      </w:r>
    </w:p>
    <w:p w:rsidR="00A2504E" w:rsidRPr="00F41028" w:rsidRDefault="00A2504E" w:rsidP="00357D3A">
      <w:pPr>
        <w:shd w:val="clear" w:color="auto" w:fill="FFFFFF"/>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Д</w:t>
      </w:r>
      <w:r w:rsidRPr="00F41028">
        <w:rPr>
          <w:rFonts w:ascii="Bookman Old Style" w:hAnsi="Bookman Old Style" w:cs="Bookman Old Style"/>
          <w:color w:val="000000"/>
          <w:spacing w:val="-1"/>
          <w:sz w:val="26"/>
          <w:szCs w:val="26"/>
          <w:lang w:val="uk-UA"/>
        </w:rPr>
        <w:t xml:space="preserve"> Ростислав у солдатській фронтовій шинелі Іванова і </w:t>
      </w:r>
      <w:r w:rsidRPr="00F41028">
        <w:rPr>
          <w:rFonts w:ascii="Bookman Old Style" w:hAnsi="Bookman Old Style" w:cs="Bookman Old Style"/>
          <w:color w:val="000000"/>
          <w:spacing w:val="-1"/>
          <w:sz w:val="26"/>
          <w:szCs w:val="26"/>
        </w:rPr>
        <w:t xml:space="preserve">Боженко </w:t>
      </w:r>
      <w:r w:rsidRPr="00F41028">
        <w:rPr>
          <w:rFonts w:ascii="Bookman Old Style" w:hAnsi="Bookman Old Style" w:cs="Bookman Old Style"/>
          <w:color w:val="000000"/>
          <w:spacing w:val="-1"/>
          <w:sz w:val="26"/>
          <w:szCs w:val="26"/>
          <w:lang w:val="uk-UA"/>
        </w:rPr>
        <w:t>поспішали тепер до залізничних майстерень.</w:t>
      </w:r>
    </w:p>
    <w:p w:rsidR="00A2504E" w:rsidRPr="00F41028" w:rsidRDefault="00A2504E" w:rsidP="00357D3A">
      <w:pPr>
        <w:shd w:val="clear" w:color="auto" w:fill="FFFFFF"/>
        <w:tabs>
          <w:tab w:val="left" w:pos="552"/>
        </w:tabs>
        <w:spacing w:after="0" w:line="296" w:lineRule="exact"/>
        <w:jc w:val="both"/>
        <w:rPr>
          <w:rFonts w:ascii="Bookman Old Style" w:hAnsi="Bookman Old Style" w:cs="Bookman Old Style"/>
          <w:color w:val="000000"/>
          <w:spacing w:val="-12"/>
          <w:sz w:val="26"/>
          <w:szCs w:val="26"/>
          <w:lang w:val="uk-UA"/>
        </w:rPr>
      </w:pPr>
    </w:p>
    <w:p w:rsidR="00A2504E" w:rsidRPr="00F41028" w:rsidRDefault="00A2504E" w:rsidP="00357D3A">
      <w:pPr>
        <w:shd w:val="clear" w:color="auto" w:fill="FFFFFF"/>
        <w:tabs>
          <w:tab w:val="left" w:pos="552"/>
        </w:tabs>
        <w:spacing w:after="0" w:line="296" w:lineRule="exact"/>
        <w:jc w:val="both"/>
        <w:rPr>
          <w:rFonts w:ascii="Bookman Old Style" w:hAnsi="Bookman Old Style" w:cs="Bookman Old Style"/>
          <w:b/>
          <w:bCs/>
          <w:i/>
          <w:iCs/>
          <w:color w:val="000000"/>
          <w:spacing w:val="-6"/>
          <w:sz w:val="26"/>
          <w:szCs w:val="26"/>
          <w:lang w:val="uk-UA"/>
        </w:rPr>
      </w:pPr>
      <w:r w:rsidRPr="00F41028">
        <w:rPr>
          <w:rFonts w:ascii="Bookman Old Style" w:hAnsi="Bookman Old Style" w:cs="Bookman Old Style"/>
          <w:b/>
          <w:bCs/>
          <w:i/>
          <w:iCs/>
          <w:color w:val="000000"/>
          <w:spacing w:val="-6"/>
          <w:sz w:val="26"/>
          <w:szCs w:val="26"/>
          <w:lang w:val="uk-UA"/>
        </w:rPr>
        <w:t xml:space="preserve">20. </w:t>
      </w:r>
      <w:r w:rsidRPr="00F41028">
        <w:rPr>
          <w:rFonts w:ascii="Bookman Old Style" w:hAnsi="Bookman Old Style" w:cs="Bookman Old Style"/>
          <w:b/>
          <w:bCs/>
          <w:i/>
          <w:iCs/>
          <w:color w:val="000000"/>
          <w:spacing w:val="-6"/>
          <w:sz w:val="26"/>
          <w:szCs w:val="26"/>
        </w:rPr>
        <w:t xml:space="preserve">Перед словом </w:t>
      </w:r>
      <w:r w:rsidRPr="00F41028">
        <w:rPr>
          <w:rFonts w:ascii="Bookman Old Style" w:hAnsi="Bookman Old Style" w:cs="Bookman Old Style"/>
          <w:b/>
          <w:bCs/>
          <w:i/>
          <w:iCs/>
          <w:color w:val="000000"/>
          <w:spacing w:val="-6"/>
          <w:sz w:val="26"/>
          <w:szCs w:val="26"/>
          <w:lang w:val="uk-UA"/>
        </w:rPr>
        <w:t xml:space="preserve">ЯК треба поставити кому в реченні (розділові </w:t>
      </w:r>
      <w:r w:rsidRPr="00F41028">
        <w:rPr>
          <w:rFonts w:ascii="Bookman Old Style" w:hAnsi="Bookman Old Style" w:cs="Bookman Old Style"/>
          <w:b/>
          <w:bCs/>
          <w:i/>
          <w:iCs/>
          <w:color w:val="000000"/>
          <w:spacing w:val="-6"/>
          <w:sz w:val="26"/>
          <w:szCs w:val="26"/>
        </w:rPr>
        <w:t>знаки пропущено)</w:t>
      </w:r>
      <w:r w:rsidRPr="00F41028">
        <w:rPr>
          <w:rFonts w:ascii="Bookman Old Style" w:hAnsi="Bookman Old Style" w:cs="Bookman Old Style"/>
          <w:b/>
          <w:bCs/>
          <w:i/>
          <w:iCs/>
          <w:color w:val="000000"/>
          <w:spacing w:val="-6"/>
          <w:sz w:val="26"/>
          <w:szCs w:val="26"/>
          <w:lang w:val="uk-UA"/>
        </w:rPr>
        <w:t>:</w:t>
      </w:r>
    </w:p>
    <w:p w:rsidR="00A2504E" w:rsidRPr="00F41028" w:rsidRDefault="00A2504E" w:rsidP="00357D3A">
      <w:pPr>
        <w:shd w:val="clear" w:color="auto" w:fill="FFFFFF"/>
        <w:tabs>
          <w:tab w:val="left" w:pos="552"/>
        </w:tabs>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А Як визволителів своїх нас зустрічали на кордоні.</w:t>
      </w:r>
    </w:p>
    <w:p w:rsidR="00A2504E" w:rsidRPr="00F41028" w:rsidRDefault="00A2504E" w:rsidP="00357D3A">
      <w:pPr>
        <w:shd w:val="clear" w:color="auto" w:fill="FFFFFF"/>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3"/>
          <w:sz w:val="26"/>
          <w:szCs w:val="26"/>
          <w:lang w:val="uk-UA"/>
        </w:rPr>
        <w:t>Б Ліс зустрів мене як друга тихим горлиць воркуванням.</w:t>
      </w:r>
    </w:p>
    <w:p w:rsidR="00A2504E" w:rsidRPr="00F41028" w:rsidRDefault="00A2504E" w:rsidP="00357D3A">
      <w:pPr>
        <w:shd w:val="clear" w:color="auto" w:fill="FFFFFF"/>
        <w:tabs>
          <w:tab w:val="left" w:pos="9206"/>
        </w:tabs>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7"/>
          <w:sz w:val="26"/>
          <w:szCs w:val="26"/>
          <w:lang w:val="uk-UA"/>
        </w:rPr>
        <w:t>В Шевченко як поет відомий усьому світові.</w:t>
      </w:r>
      <w:r w:rsidRPr="00F41028">
        <w:rPr>
          <w:rFonts w:ascii="Bookman Old Style" w:hAnsi="Bookman Old Style" w:cs="Bookman Old Style"/>
          <w:color w:val="000000"/>
          <w:sz w:val="26"/>
          <w:szCs w:val="26"/>
          <w:lang w:val="uk-UA"/>
        </w:rPr>
        <w:tab/>
      </w:r>
    </w:p>
    <w:p w:rsidR="00A2504E" w:rsidRPr="00F41028" w:rsidRDefault="00A2504E" w:rsidP="00357D3A">
      <w:pPr>
        <w:shd w:val="clear" w:color="auto" w:fill="FFFFFF"/>
        <w:tabs>
          <w:tab w:val="left" w:pos="432"/>
        </w:tabs>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6"/>
          <w:sz w:val="26"/>
          <w:szCs w:val="26"/>
        </w:rPr>
        <w:t xml:space="preserve">Г </w:t>
      </w:r>
      <w:r w:rsidRPr="00F41028">
        <w:rPr>
          <w:rFonts w:ascii="Bookman Old Style" w:hAnsi="Bookman Old Style" w:cs="Bookman Old Style"/>
          <w:color w:val="000000"/>
          <w:spacing w:val="-6"/>
          <w:sz w:val="26"/>
          <w:szCs w:val="26"/>
          <w:lang w:val="uk-UA"/>
        </w:rPr>
        <w:t>Як митець слова Василь Симоненко завжди неспокійний у творчих шуканнях.</w:t>
      </w:r>
      <w:r w:rsidRPr="00F41028">
        <w:rPr>
          <w:rFonts w:ascii="Bookman Old Style" w:hAnsi="Bookman Old Style" w:cs="Bookman Old Style"/>
          <w:color w:val="000000"/>
          <w:spacing w:val="-6"/>
          <w:sz w:val="26"/>
          <w:szCs w:val="26"/>
          <w:lang w:val="uk-UA"/>
        </w:rPr>
        <w:br/>
      </w:r>
      <w:r w:rsidRPr="00F41028">
        <w:rPr>
          <w:rFonts w:ascii="Bookman Old Style" w:hAnsi="Bookman Old Style" w:cs="Bookman Old Style"/>
          <w:color w:val="000000"/>
          <w:spacing w:val="-5"/>
          <w:sz w:val="26"/>
          <w:szCs w:val="26"/>
          <w:lang w:val="uk-UA"/>
        </w:rPr>
        <w:t>Д</w:t>
      </w:r>
      <w:r w:rsidRPr="00F41028">
        <w:rPr>
          <w:rFonts w:ascii="Bookman Old Style" w:hAnsi="Bookman Old Style" w:cs="Bookman Old Style"/>
          <w:color w:val="000000"/>
          <w:spacing w:val="-6"/>
          <w:sz w:val="26"/>
          <w:szCs w:val="26"/>
          <w:lang w:val="uk-UA"/>
        </w:rPr>
        <w:t xml:space="preserve"> Про хист Довженка як письменника заговорили тільки в роки Другої світової </w:t>
      </w:r>
      <w:r w:rsidRPr="00F41028">
        <w:rPr>
          <w:rFonts w:ascii="Bookman Old Style" w:hAnsi="Bookman Old Style" w:cs="Bookman Old Style"/>
          <w:color w:val="000000"/>
          <w:spacing w:val="-9"/>
          <w:sz w:val="26"/>
          <w:szCs w:val="26"/>
          <w:lang w:val="uk-UA"/>
        </w:rPr>
        <w:t>війни.</w:t>
      </w:r>
    </w:p>
    <w:p w:rsidR="00A2504E" w:rsidRPr="00F41028" w:rsidRDefault="00A2504E" w:rsidP="00357D3A">
      <w:pPr>
        <w:shd w:val="clear" w:color="auto" w:fill="FFFFFF"/>
        <w:tabs>
          <w:tab w:val="left" w:pos="552"/>
        </w:tabs>
        <w:spacing w:after="0" w:line="296" w:lineRule="exact"/>
        <w:jc w:val="both"/>
        <w:rPr>
          <w:rFonts w:ascii="Bookman Old Style" w:hAnsi="Bookman Old Style" w:cs="Bookman Old Style"/>
          <w:b/>
          <w:bCs/>
          <w:i/>
          <w:iCs/>
          <w:color w:val="000000"/>
          <w:spacing w:val="-3"/>
          <w:sz w:val="26"/>
          <w:szCs w:val="26"/>
          <w:lang w:val="uk-UA"/>
        </w:rPr>
      </w:pPr>
    </w:p>
    <w:p w:rsidR="00A2504E" w:rsidRPr="00F41028" w:rsidRDefault="00A2504E" w:rsidP="00357D3A">
      <w:pPr>
        <w:shd w:val="clear" w:color="auto" w:fill="FFFFFF"/>
        <w:tabs>
          <w:tab w:val="left" w:pos="552"/>
        </w:tabs>
        <w:spacing w:after="0" w:line="296" w:lineRule="exact"/>
        <w:jc w:val="both"/>
        <w:rPr>
          <w:rFonts w:ascii="Bookman Old Style" w:hAnsi="Bookman Old Style" w:cs="Bookman Old Style"/>
          <w:b/>
          <w:bCs/>
          <w:i/>
          <w:iCs/>
          <w:color w:val="000000"/>
          <w:spacing w:val="-5"/>
          <w:sz w:val="26"/>
          <w:szCs w:val="26"/>
          <w:lang w:val="uk-UA"/>
        </w:rPr>
      </w:pPr>
      <w:r w:rsidRPr="00F41028">
        <w:rPr>
          <w:rFonts w:ascii="Bookman Old Style" w:hAnsi="Bookman Old Style" w:cs="Bookman Old Style"/>
          <w:b/>
          <w:bCs/>
          <w:i/>
          <w:iCs/>
          <w:color w:val="000000"/>
          <w:spacing w:val="-3"/>
          <w:sz w:val="26"/>
          <w:szCs w:val="26"/>
          <w:lang w:val="uk-UA"/>
        </w:rPr>
        <w:t>21. Обставина, виражена дієприслівником або дієприслівниковим зворотом, НЕ відокрем</w:t>
      </w:r>
      <w:r w:rsidRPr="00F41028">
        <w:rPr>
          <w:rFonts w:ascii="Bookman Old Style" w:hAnsi="Bookman Old Style" w:cs="Bookman Old Style"/>
          <w:b/>
          <w:bCs/>
          <w:i/>
          <w:iCs/>
          <w:color w:val="000000"/>
          <w:spacing w:val="-5"/>
          <w:sz w:val="26"/>
          <w:szCs w:val="26"/>
          <w:lang w:val="uk-UA"/>
        </w:rPr>
        <w:t xml:space="preserve">люється </w:t>
      </w:r>
      <w:r w:rsidRPr="00F41028">
        <w:rPr>
          <w:rFonts w:ascii="Bookman Old Style" w:hAnsi="Bookman Old Style" w:cs="Bookman Old Style"/>
          <w:b/>
          <w:bCs/>
          <w:i/>
          <w:iCs/>
          <w:color w:val="000000"/>
          <w:spacing w:val="-5"/>
          <w:sz w:val="26"/>
          <w:szCs w:val="26"/>
        </w:rPr>
        <w:t xml:space="preserve">комами в </w:t>
      </w:r>
      <w:r w:rsidRPr="00F41028">
        <w:rPr>
          <w:rFonts w:ascii="Bookman Old Style" w:hAnsi="Bookman Old Style" w:cs="Bookman Old Style"/>
          <w:b/>
          <w:bCs/>
          <w:i/>
          <w:iCs/>
          <w:color w:val="000000"/>
          <w:spacing w:val="-5"/>
          <w:sz w:val="26"/>
          <w:szCs w:val="26"/>
          <w:lang w:val="uk-UA"/>
        </w:rPr>
        <w:t>реченні (розділові знаки пропущено):</w:t>
      </w:r>
    </w:p>
    <w:p w:rsidR="00A2504E" w:rsidRPr="00F41028" w:rsidRDefault="00A2504E" w:rsidP="00357D3A">
      <w:pPr>
        <w:shd w:val="clear" w:color="auto" w:fill="FFFFFF"/>
        <w:tabs>
          <w:tab w:val="left" w:pos="9221"/>
        </w:tabs>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8"/>
          <w:sz w:val="26"/>
          <w:szCs w:val="26"/>
          <w:lang w:val="uk-UA"/>
        </w:rPr>
        <w:t>А Співають ідучи шахтарки кароокі.</w:t>
      </w:r>
      <w:r w:rsidRPr="00F41028">
        <w:rPr>
          <w:rFonts w:ascii="Bookman Old Style" w:hAnsi="Bookman Old Style" w:cs="Bookman Old Style"/>
          <w:color w:val="000000"/>
          <w:sz w:val="26"/>
          <w:szCs w:val="26"/>
          <w:lang w:val="uk-UA"/>
        </w:rPr>
        <w:tab/>
      </w:r>
    </w:p>
    <w:p w:rsidR="00A2504E" w:rsidRPr="00F41028" w:rsidRDefault="00A2504E" w:rsidP="00357D3A">
      <w:pPr>
        <w:shd w:val="clear" w:color="auto" w:fill="FFFFFF"/>
        <w:spacing w:after="0" w:line="296" w:lineRule="exact"/>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lang w:val="uk-UA"/>
        </w:rPr>
        <w:t xml:space="preserve">Б Побігли швидко, мов ящірки, потоки з гір стрибаючи на переступах. </w:t>
      </w:r>
    </w:p>
    <w:p w:rsidR="00A2504E" w:rsidRPr="00F41028" w:rsidRDefault="00A2504E" w:rsidP="00357D3A">
      <w:pPr>
        <w:shd w:val="clear" w:color="auto" w:fill="FFFFFF"/>
        <w:spacing w:after="0" w:line="296" w:lineRule="exact"/>
        <w:jc w:val="both"/>
        <w:rPr>
          <w:rFonts w:ascii="Bookman Old Style" w:hAnsi="Bookman Old Style" w:cs="Bookman Old Style"/>
          <w:color w:val="000000"/>
          <w:spacing w:val="-6"/>
          <w:sz w:val="26"/>
          <w:szCs w:val="26"/>
          <w:lang w:val="uk-UA"/>
        </w:rPr>
      </w:pPr>
      <w:r w:rsidRPr="00F41028">
        <w:rPr>
          <w:rFonts w:ascii="Bookman Old Style" w:hAnsi="Bookman Old Style" w:cs="Bookman Old Style"/>
          <w:color w:val="000000"/>
          <w:spacing w:val="-6"/>
          <w:sz w:val="26"/>
          <w:szCs w:val="26"/>
          <w:lang w:val="uk-UA"/>
        </w:rPr>
        <w:t>В Вона стояла закам</w:t>
      </w:r>
      <w:r w:rsidR="00483256">
        <w:rPr>
          <w:rFonts w:ascii="Bookman Old Style" w:hAnsi="Bookman Old Style" w:cs="Bookman Old Style"/>
          <w:color w:val="000000"/>
          <w:spacing w:val="-6"/>
          <w:sz w:val="26"/>
          <w:szCs w:val="26"/>
          <w:lang w:val="uk-UA"/>
        </w:rPr>
        <w:t>’</w:t>
      </w:r>
      <w:r w:rsidRPr="00F41028">
        <w:rPr>
          <w:rFonts w:ascii="Bookman Old Style" w:hAnsi="Bookman Old Style" w:cs="Bookman Old Style"/>
          <w:color w:val="000000"/>
          <w:spacing w:val="-6"/>
          <w:sz w:val="26"/>
          <w:szCs w:val="26"/>
          <w:lang w:val="uk-UA"/>
        </w:rPr>
        <w:t>яніло мовби не дихаючи нічого не чуючи і не бажаючи знати.</w:t>
      </w:r>
    </w:p>
    <w:p w:rsidR="00A2504E" w:rsidRPr="00F41028" w:rsidRDefault="00A2504E" w:rsidP="00357D3A">
      <w:pPr>
        <w:shd w:val="clear" w:color="auto" w:fill="FFFFFF"/>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rPr>
        <w:t xml:space="preserve">Г Духнович </w:t>
      </w:r>
      <w:r w:rsidRPr="00F41028">
        <w:rPr>
          <w:rFonts w:ascii="Bookman Old Style" w:hAnsi="Bookman Old Style" w:cs="Bookman Old Style"/>
          <w:color w:val="000000"/>
          <w:spacing w:val="-5"/>
          <w:sz w:val="26"/>
          <w:szCs w:val="26"/>
          <w:lang w:val="uk-UA"/>
        </w:rPr>
        <w:t>присівши почав слухняно жувати.</w:t>
      </w:r>
    </w:p>
    <w:p w:rsidR="00A2504E" w:rsidRPr="00F41028" w:rsidRDefault="00A2504E" w:rsidP="00357D3A">
      <w:pPr>
        <w:shd w:val="clear" w:color="auto" w:fill="FFFFFF"/>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Д</w:t>
      </w:r>
      <w:r w:rsidRPr="00F41028">
        <w:rPr>
          <w:rFonts w:ascii="Bookman Old Style" w:hAnsi="Bookman Old Style" w:cs="Bookman Old Style"/>
          <w:color w:val="000000"/>
          <w:spacing w:val="-1"/>
          <w:sz w:val="26"/>
          <w:szCs w:val="26"/>
          <w:lang w:val="uk-UA"/>
        </w:rPr>
        <w:t xml:space="preserve"> На яблуні переливчасте заспівала іволга і війнувши пір</w:t>
      </w:r>
      <w:r w:rsidR="00483256">
        <w:rPr>
          <w:rFonts w:ascii="Bookman Old Style" w:hAnsi="Bookman Old Style" w:cs="Bookman Old Style"/>
          <w:color w:val="000000"/>
          <w:spacing w:val="-1"/>
          <w:sz w:val="26"/>
          <w:szCs w:val="26"/>
          <w:lang w:val="uk-UA"/>
        </w:rPr>
        <w:t>’</w:t>
      </w:r>
      <w:r w:rsidRPr="00F41028">
        <w:rPr>
          <w:rFonts w:ascii="Bookman Old Style" w:hAnsi="Bookman Old Style" w:cs="Bookman Old Style"/>
          <w:color w:val="000000"/>
          <w:spacing w:val="-1"/>
          <w:sz w:val="26"/>
          <w:szCs w:val="26"/>
          <w:lang w:val="uk-UA"/>
        </w:rPr>
        <w:t xml:space="preserve">ям перелетіла на друге </w:t>
      </w:r>
      <w:r w:rsidRPr="00F41028">
        <w:rPr>
          <w:rFonts w:ascii="Bookman Old Style" w:hAnsi="Bookman Old Style" w:cs="Bookman Old Style"/>
          <w:color w:val="000000"/>
          <w:spacing w:val="-7"/>
          <w:sz w:val="26"/>
          <w:szCs w:val="26"/>
          <w:lang w:val="uk-UA"/>
        </w:rPr>
        <w:t>дерево.</w:t>
      </w:r>
    </w:p>
    <w:p w:rsidR="00A2504E" w:rsidRPr="00F41028" w:rsidRDefault="00A2504E" w:rsidP="0015430E">
      <w:pPr>
        <w:shd w:val="clear" w:color="auto" w:fill="FFFFFF"/>
        <w:tabs>
          <w:tab w:val="left" w:pos="547"/>
        </w:tabs>
        <w:spacing w:after="0" w:line="240" w:lineRule="auto"/>
        <w:jc w:val="both"/>
        <w:rPr>
          <w:rFonts w:ascii="Bookman Old Style" w:hAnsi="Bookman Old Style" w:cs="Bookman Old Style"/>
          <w:color w:val="000000"/>
          <w:spacing w:val="-8"/>
          <w:sz w:val="26"/>
          <w:szCs w:val="26"/>
          <w:lang w:val="uk-UA"/>
        </w:rPr>
      </w:pPr>
    </w:p>
    <w:p w:rsidR="00A2504E" w:rsidRPr="00F41028" w:rsidRDefault="00A2504E" w:rsidP="0015430E">
      <w:pPr>
        <w:shd w:val="clear" w:color="auto" w:fill="FFFFFF"/>
        <w:tabs>
          <w:tab w:val="left" w:pos="547"/>
        </w:tabs>
        <w:spacing w:after="0" w:line="240" w:lineRule="auto"/>
        <w:jc w:val="both"/>
        <w:rPr>
          <w:rFonts w:ascii="Bookman Old Style" w:hAnsi="Bookman Old Style" w:cs="Bookman Old Style"/>
          <w:b/>
          <w:bCs/>
          <w:i/>
          <w:iCs/>
          <w:color w:val="000000"/>
          <w:spacing w:val="-8"/>
          <w:sz w:val="26"/>
          <w:szCs w:val="26"/>
          <w:lang w:val="uk-UA"/>
        </w:rPr>
      </w:pPr>
      <w:r w:rsidRPr="00F41028">
        <w:rPr>
          <w:rFonts w:ascii="Bookman Old Style" w:hAnsi="Bookman Old Style" w:cs="Bookman Old Style"/>
          <w:b/>
          <w:bCs/>
          <w:i/>
          <w:iCs/>
          <w:color w:val="000000"/>
          <w:spacing w:val="-8"/>
          <w:sz w:val="26"/>
          <w:szCs w:val="26"/>
          <w:lang w:val="uk-UA"/>
        </w:rPr>
        <w:lastRenderedPageBreak/>
        <w:t>22. Дужками виділяється вставлена конструкція у реченні (розділові знаки пропущено):</w:t>
      </w:r>
    </w:p>
    <w:p w:rsidR="00A2504E" w:rsidRPr="00F41028" w:rsidRDefault="00A2504E" w:rsidP="0015430E">
      <w:pPr>
        <w:shd w:val="clear" w:color="auto" w:fill="FFFFFF"/>
        <w:tabs>
          <w:tab w:val="left" w:pos="547"/>
        </w:tabs>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А Трава у полі як там кажуть аж шумить, лізучи з землі.</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lang w:val="uk-UA"/>
        </w:rPr>
        <w:t xml:space="preserve">Б Довгий коридор був як і треба було сподіватися порожній. </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lang w:val="uk-UA"/>
        </w:rPr>
        <w:t>В Береговенко як здавалося мені з недовір</w:t>
      </w:r>
      <w:r w:rsidR="00483256">
        <w:rPr>
          <w:rFonts w:ascii="Bookman Old Style" w:hAnsi="Bookman Old Style" w:cs="Bookman Old Style"/>
          <w:color w:val="000000"/>
          <w:spacing w:val="-5"/>
          <w:sz w:val="26"/>
          <w:szCs w:val="26"/>
          <w:lang w:val="uk-UA"/>
        </w:rPr>
        <w:t>’</w:t>
      </w:r>
      <w:r w:rsidRPr="00F41028">
        <w:rPr>
          <w:rFonts w:ascii="Bookman Old Style" w:hAnsi="Bookman Old Style" w:cs="Bookman Old Style"/>
          <w:color w:val="000000"/>
          <w:spacing w:val="-5"/>
          <w:sz w:val="26"/>
          <w:szCs w:val="26"/>
          <w:lang w:val="uk-UA"/>
        </w:rPr>
        <w:t xml:space="preserve">ям глянув і підморгнув. </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rPr>
        <w:t xml:space="preserve">Г </w:t>
      </w:r>
      <w:r w:rsidRPr="00F41028">
        <w:rPr>
          <w:rFonts w:ascii="Bookman Old Style" w:hAnsi="Bookman Old Style" w:cs="Bookman Old Style"/>
          <w:color w:val="000000"/>
          <w:spacing w:val="-5"/>
          <w:sz w:val="26"/>
          <w:szCs w:val="26"/>
          <w:lang w:val="uk-UA"/>
        </w:rPr>
        <w:t xml:space="preserve">А мене повинна тобі сказати звуть </w:t>
      </w:r>
      <w:r w:rsidRPr="00F41028">
        <w:rPr>
          <w:rFonts w:ascii="Bookman Old Style" w:hAnsi="Bookman Old Style" w:cs="Bookman Old Style"/>
          <w:color w:val="000000"/>
          <w:spacing w:val="-5"/>
          <w:sz w:val="26"/>
          <w:szCs w:val="26"/>
        </w:rPr>
        <w:t xml:space="preserve">Мартою </w:t>
      </w:r>
      <w:r w:rsidRPr="00F41028">
        <w:rPr>
          <w:rFonts w:ascii="Bookman Old Style" w:hAnsi="Bookman Old Style" w:cs="Bookman Old Style"/>
          <w:color w:val="000000"/>
          <w:spacing w:val="-5"/>
          <w:sz w:val="26"/>
          <w:szCs w:val="26"/>
          <w:lang w:val="uk-UA"/>
        </w:rPr>
        <w:t xml:space="preserve">Гаврилівною. </w:t>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color w:val="000000"/>
          <w:spacing w:val="-5"/>
          <w:sz w:val="26"/>
          <w:szCs w:val="26"/>
          <w:lang w:val="uk-UA"/>
        </w:rPr>
        <w:t>Д Слов</w:t>
      </w:r>
      <w:r w:rsidR="00483256">
        <w:rPr>
          <w:rFonts w:ascii="Bookman Old Style" w:hAnsi="Bookman Old Style" w:cs="Bookman Old Style"/>
          <w:color w:val="000000"/>
          <w:spacing w:val="-5"/>
          <w:sz w:val="26"/>
          <w:szCs w:val="26"/>
          <w:lang w:val="uk-UA"/>
        </w:rPr>
        <w:t>’</w:t>
      </w:r>
      <w:r w:rsidRPr="00F41028">
        <w:rPr>
          <w:rFonts w:ascii="Bookman Old Style" w:hAnsi="Bookman Old Style" w:cs="Bookman Old Style"/>
          <w:color w:val="000000"/>
          <w:spacing w:val="-5"/>
          <w:sz w:val="26"/>
          <w:szCs w:val="26"/>
          <w:lang w:val="uk-UA"/>
        </w:rPr>
        <w:t>янськ і Слов</w:t>
      </w:r>
      <w:r w:rsidR="00483256">
        <w:rPr>
          <w:rFonts w:ascii="Bookman Old Style" w:hAnsi="Bookman Old Style" w:cs="Bookman Old Style"/>
          <w:color w:val="000000"/>
          <w:spacing w:val="-5"/>
          <w:sz w:val="26"/>
          <w:szCs w:val="26"/>
          <w:lang w:val="uk-UA"/>
        </w:rPr>
        <w:t>’</w:t>
      </w:r>
      <w:r w:rsidRPr="00F41028">
        <w:rPr>
          <w:rFonts w:ascii="Bookman Old Style" w:hAnsi="Bookman Old Style" w:cs="Bookman Old Style"/>
          <w:color w:val="000000"/>
          <w:spacing w:val="-5"/>
          <w:sz w:val="26"/>
          <w:szCs w:val="26"/>
          <w:lang w:val="uk-UA"/>
        </w:rPr>
        <w:t xml:space="preserve">яногірськ давніша назва – Святогірськ розташувалися по </w:t>
      </w:r>
      <w:r w:rsidRPr="00F41028">
        <w:rPr>
          <w:rFonts w:ascii="Bookman Old Style" w:hAnsi="Bookman Old Style" w:cs="Bookman Old Style"/>
          <w:color w:val="000000"/>
          <w:spacing w:val="-7"/>
          <w:sz w:val="26"/>
          <w:szCs w:val="26"/>
          <w:lang w:val="uk-UA"/>
        </w:rPr>
        <w:t>сусідству.</w:t>
      </w:r>
    </w:p>
    <w:p w:rsidR="00A2504E" w:rsidRPr="00F41028" w:rsidRDefault="00A2504E" w:rsidP="0015430E">
      <w:pPr>
        <w:shd w:val="clear" w:color="auto" w:fill="FFFFFF"/>
        <w:tabs>
          <w:tab w:val="left" w:pos="566"/>
        </w:tabs>
        <w:spacing w:after="0" w:line="240" w:lineRule="auto"/>
        <w:jc w:val="both"/>
        <w:rPr>
          <w:rFonts w:ascii="Bookman Old Style" w:hAnsi="Bookman Old Style" w:cs="Bookman Old Style"/>
          <w:color w:val="000000"/>
          <w:spacing w:val="-12"/>
          <w:sz w:val="26"/>
          <w:szCs w:val="26"/>
          <w:lang w:val="uk-UA"/>
        </w:rPr>
      </w:pPr>
    </w:p>
    <w:p w:rsidR="00A2504E" w:rsidRPr="00F41028" w:rsidRDefault="00A2504E" w:rsidP="0015430E">
      <w:pPr>
        <w:shd w:val="clear" w:color="auto" w:fill="FFFFFF"/>
        <w:tabs>
          <w:tab w:val="left" w:pos="566"/>
        </w:tabs>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i/>
          <w:iCs/>
          <w:color w:val="000000"/>
          <w:spacing w:val="-5"/>
          <w:sz w:val="26"/>
          <w:szCs w:val="26"/>
          <w:lang w:val="uk-UA"/>
        </w:rPr>
        <w:t xml:space="preserve">23. Кому між сполучником </w:t>
      </w:r>
      <w:r w:rsidR="00553ED3">
        <w:rPr>
          <w:rFonts w:ascii="Bookman Old Style" w:hAnsi="Bookman Old Style" w:cs="Bookman Old Style"/>
          <w:b/>
          <w:bCs/>
          <w:i/>
          <w:iCs/>
          <w:color w:val="000000"/>
          <w:spacing w:val="-5"/>
          <w:sz w:val="26"/>
          <w:szCs w:val="26"/>
          <w:lang w:val="uk-UA"/>
        </w:rPr>
        <w:t>А</w:t>
      </w:r>
      <w:r w:rsidRPr="00F41028">
        <w:rPr>
          <w:rFonts w:ascii="Bookman Old Style" w:hAnsi="Bookman Old Style" w:cs="Bookman Old Style"/>
          <w:b/>
          <w:bCs/>
          <w:i/>
          <w:iCs/>
          <w:color w:val="000000"/>
          <w:spacing w:val="-5"/>
          <w:sz w:val="26"/>
          <w:szCs w:val="26"/>
          <w:lang w:val="uk-UA"/>
        </w:rPr>
        <w:t xml:space="preserve"> і вставним словом потрібно поставити у реченні (кому пропущ</w:t>
      </w:r>
      <w:r w:rsidRPr="00F41028">
        <w:rPr>
          <w:rFonts w:ascii="Bookman Old Style" w:hAnsi="Bookman Old Style" w:cs="Bookman Old Style"/>
          <w:b/>
          <w:bCs/>
          <w:i/>
          <w:iCs/>
          <w:color w:val="000000"/>
          <w:spacing w:val="-8"/>
          <w:sz w:val="26"/>
          <w:szCs w:val="26"/>
          <w:lang w:val="uk-UA"/>
        </w:rPr>
        <w:t>ено):</w:t>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А А може, цього й справді не було?</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6"/>
          <w:sz w:val="26"/>
          <w:szCs w:val="26"/>
          <w:lang w:val="uk-UA"/>
        </w:rPr>
      </w:pPr>
      <w:r w:rsidRPr="00F41028">
        <w:rPr>
          <w:rFonts w:ascii="Bookman Old Style" w:hAnsi="Bookman Old Style" w:cs="Bookman Old Style"/>
          <w:color w:val="000000"/>
          <w:spacing w:val="-5"/>
          <w:sz w:val="26"/>
          <w:szCs w:val="26"/>
          <w:lang w:val="uk-UA"/>
        </w:rPr>
        <w:t xml:space="preserve">Б Навесні, а може, влітку знов знайду вікно вечірнє, де колись в зимовий вечір ти </w:t>
      </w:r>
      <w:r w:rsidRPr="00F41028">
        <w:rPr>
          <w:rFonts w:ascii="Bookman Old Style" w:hAnsi="Bookman Old Style" w:cs="Bookman Old Style"/>
          <w:color w:val="000000"/>
          <w:spacing w:val="-6"/>
          <w:sz w:val="26"/>
          <w:szCs w:val="26"/>
          <w:lang w:val="uk-UA"/>
        </w:rPr>
        <w:t xml:space="preserve">привиділась мені. </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6"/>
          <w:sz w:val="26"/>
          <w:szCs w:val="26"/>
          <w:lang w:val="uk-UA"/>
        </w:rPr>
      </w:pPr>
      <w:r w:rsidRPr="00F41028">
        <w:rPr>
          <w:rFonts w:ascii="Bookman Old Style" w:hAnsi="Bookman Old Style" w:cs="Bookman Old Style"/>
          <w:color w:val="000000"/>
          <w:spacing w:val="-5"/>
          <w:sz w:val="26"/>
          <w:szCs w:val="26"/>
          <w:lang w:val="uk-UA"/>
        </w:rPr>
        <w:t xml:space="preserve">В У цих мандрах залізний організм Багірова не надломився, а навпаки, здобув </w:t>
      </w:r>
      <w:r w:rsidRPr="00F41028">
        <w:rPr>
          <w:rFonts w:ascii="Bookman Old Style" w:hAnsi="Bookman Old Style" w:cs="Bookman Old Style"/>
          <w:color w:val="000000"/>
          <w:spacing w:val="-6"/>
          <w:sz w:val="26"/>
          <w:szCs w:val="26"/>
          <w:lang w:val="uk-UA"/>
        </w:rPr>
        <w:t xml:space="preserve">богатирського гарту. </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rPr>
        <w:t xml:space="preserve">Г </w:t>
      </w:r>
      <w:r w:rsidRPr="00F41028">
        <w:rPr>
          <w:rFonts w:ascii="Bookman Old Style" w:hAnsi="Bookman Old Style" w:cs="Bookman Old Style"/>
          <w:color w:val="000000"/>
          <w:spacing w:val="-5"/>
          <w:sz w:val="26"/>
          <w:szCs w:val="26"/>
          <w:lang w:val="uk-UA"/>
        </w:rPr>
        <w:t xml:space="preserve">Минув рік, а може, й два. </w:t>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Д</w:t>
      </w:r>
      <w:r w:rsidRPr="00F41028">
        <w:rPr>
          <w:rFonts w:ascii="Bookman Old Style" w:hAnsi="Bookman Old Style" w:cs="Bookman Old Style"/>
          <w:color w:val="000000"/>
          <w:spacing w:val="-6"/>
          <w:sz w:val="26"/>
          <w:szCs w:val="26"/>
          <w:lang w:val="uk-UA"/>
        </w:rPr>
        <w:t xml:space="preserve"> А може, й все це перебудем? Не вічна ж, вірилось, тюрма.</w:t>
      </w:r>
    </w:p>
    <w:p w:rsidR="00A2504E" w:rsidRPr="00F41028" w:rsidRDefault="00A2504E" w:rsidP="0015430E">
      <w:pPr>
        <w:shd w:val="clear" w:color="auto" w:fill="FFFFFF"/>
        <w:tabs>
          <w:tab w:val="left" w:pos="566"/>
        </w:tabs>
        <w:spacing w:after="0" w:line="240" w:lineRule="auto"/>
        <w:jc w:val="both"/>
        <w:rPr>
          <w:rFonts w:ascii="Bookman Old Style" w:hAnsi="Bookman Old Style" w:cs="Bookman Old Style"/>
          <w:color w:val="000000"/>
          <w:spacing w:val="-11"/>
          <w:sz w:val="26"/>
          <w:szCs w:val="26"/>
          <w:lang w:val="uk-UA"/>
        </w:rPr>
      </w:pPr>
    </w:p>
    <w:p w:rsidR="00A2504E" w:rsidRPr="00F41028" w:rsidRDefault="00A2504E" w:rsidP="0015430E">
      <w:pPr>
        <w:shd w:val="clear" w:color="auto" w:fill="FFFFFF"/>
        <w:tabs>
          <w:tab w:val="left" w:pos="566"/>
        </w:tabs>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i/>
          <w:iCs/>
          <w:color w:val="000000"/>
          <w:spacing w:val="-5"/>
          <w:sz w:val="26"/>
          <w:szCs w:val="26"/>
          <w:lang w:val="uk-UA"/>
        </w:rPr>
        <w:t>24. Речення із вставним словом:</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10"/>
          <w:sz w:val="26"/>
          <w:szCs w:val="26"/>
          <w:lang w:val="uk-UA"/>
        </w:rPr>
      </w:pPr>
      <w:r w:rsidRPr="00F41028">
        <w:rPr>
          <w:rFonts w:ascii="Bookman Old Style" w:hAnsi="Bookman Old Style" w:cs="Bookman Old Style"/>
          <w:color w:val="000000"/>
          <w:spacing w:val="-10"/>
          <w:sz w:val="26"/>
          <w:szCs w:val="26"/>
          <w:lang w:val="uk-UA"/>
        </w:rPr>
        <w:t xml:space="preserve">А Тобі, </w:t>
      </w:r>
      <w:r w:rsidRPr="00553ED3">
        <w:rPr>
          <w:rFonts w:ascii="Bookman Old Style" w:hAnsi="Bookman Old Style" w:cs="Bookman Old Style"/>
          <w:bCs/>
          <w:i/>
          <w:color w:val="000000"/>
          <w:spacing w:val="-10"/>
          <w:sz w:val="26"/>
          <w:szCs w:val="26"/>
          <w:lang w:val="uk-UA"/>
        </w:rPr>
        <w:t>земле моя рідна і велика, матінко велична</w:t>
      </w:r>
      <w:r w:rsidRPr="00F41028">
        <w:rPr>
          <w:rFonts w:ascii="Bookman Old Style" w:hAnsi="Bookman Old Style" w:cs="Bookman Old Style"/>
          <w:b/>
          <w:bCs/>
          <w:color w:val="000000"/>
          <w:spacing w:val="-10"/>
          <w:sz w:val="26"/>
          <w:szCs w:val="26"/>
          <w:lang w:val="uk-UA"/>
        </w:rPr>
        <w:t xml:space="preserve">, </w:t>
      </w:r>
      <w:r w:rsidRPr="00F41028">
        <w:rPr>
          <w:rFonts w:ascii="Bookman Old Style" w:hAnsi="Bookman Old Style" w:cs="Bookman Old Style"/>
          <w:color w:val="000000"/>
          <w:spacing w:val="-10"/>
          <w:sz w:val="26"/>
          <w:szCs w:val="26"/>
          <w:lang w:val="uk-UA"/>
        </w:rPr>
        <w:t xml:space="preserve">мої всі поривання. </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lang w:val="uk-UA"/>
        </w:rPr>
        <w:t xml:space="preserve">Б Земля </w:t>
      </w:r>
      <w:r w:rsidRPr="00553ED3">
        <w:rPr>
          <w:rFonts w:ascii="Bookman Old Style" w:hAnsi="Bookman Old Style" w:cs="Bookman Old Style"/>
          <w:bCs/>
          <w:i/>
          <w:color w:val="000000"/>
          <w:spacing w:val="-5"/>
          <w:sz w:val="26"/>
          <w:szCs w:val="26"/>
          <w:lang w:val="uk-UA"/>
        </w:rPr>
        <w:t>не може</w:t>
      </w:r>
      <w:r w:rsidRPr="00F41028">
        <w:rPr>
          <w:rFonts w:ascii="Bookman Old Style" w:hAnsi="Bookman Old Style" w:cs="Bookman Old Style"/>
          <w:b/>
          <w:bCs/>
          <w:color w:val="000000"/>
          <w:spacing w:val="-5"/>
          <w:sz w:val="26"/>
          <w:szCs w:val="26"/>
          <w:lang w:val="uk-UA"/>
        </w:rPr>
        <w:t xml:space="preserve"> </w:t>
      </w:r>
      <w:r w:rsidRPr="00F41028">
        <w:rPr>
          <w:rFonts w:ascii="Bookman Old Style" w:hAnsi="Bookman Old Style" w:cs="Bookman Old Style"/>
          <w:color w:val="000000"/>
          <w:spacing w:val="-5"/>
          <w:sz w:val="26"/>
          <w:szCs w:val="26"/>
          <w:lang w:val="uk-UA"/>
        </w:rPr>
        <w:t xml:space="preserve">жити без сонця. </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lang w:val="uk-UA"/>
        </w:rPr>
        <w:t xml:space="preserve">В Там, </w:t>
      </w:r>
      <w:r w:rsidRPr="00553ED3">
        <w:rPr>
          <w:rFonts w:ascii="Bookman Old Style" w:hAnsi="Bookman Old Style" w:cs="Bookman Old Style"/>
          <w:bCs/>
          <w:i/>
          <w:color w:val="000000"/>
          <w:spacing w:val="-5"/>
          <w:sz w:val="26"/>
          <w:szCs w:val="26"/>
          <w:lang w:val="uk-UA"/>
        </w:rPr>
        <w:t>кажуть,</w:t>
      </w:r>
      <w:r w:rsidRPr="00F41028">
        <w:rPr>
          <w:rFonts w:ascii="Bookman Old Style" w:hAnsi="Bookman Old Style" w:cs="Bookman Old Style"/>
          <w:b/>
          <w:bCs/>
          <w:color w:val="000000"/>
          <w:spacing w:val="-5"/>
          <w:sz w:val="26"/>
          <w:szCs w:val="26"/>
          <w:lang w:val="uk-UA"/>
        </w:rPr>
        <w:t xml:space="preserve"> </w:t>
      </w:r>
      <w:r w:rsidRPr="00F41028">
        <w:rPr>
          <w:rFonts w:ascii="Bookman Old Style" w:hAnsi="Bookman Old Style" w:cs="Bookman Old Style"/>
          <w:color w:val="000000"/>
          <w:spacing w:val="-5"/>
          <w:sz w:val="26"/>
          <w:szCs w:val="26"/>
          <w:lang w:val="uk-UA"/>
        </w:rPr>
        <w:t xml:space="preserve">з гір усю країну видно. </w:t>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rPr>
        <w:t>Г</w:t>
      </w:r>
      <w:r w:rsidRPr="00F41028">
        <w:rPr>
          <w:rFonts w:ascii="Bookman Old Style" w:hAnsi="Bookman Old Style" w:cs="Bookman Old Style"/>
          <w:b/>
          <w:bCs/>
          <w:color w:val="000000"/>
          <w:spacing w:val="-5"/>
          <w:sz w:val="26"/>
          <w:szCs w:val="26"/>
        </w:rPr>
        <w:t xml:space="preserve"> </w:t>
      </w:r>
      <w:r w:rsidRPr="00553ED3">
        <w:rPr>
          <w:rFonts w:ascii="Bookman Old Style" w:hAnsi="Bookman Old Style" w:cs="Bookman Old Style"/>
          <w:bCs/>
          <w:i/>
          <w:color w:val="000000"/>
          <w:spacing w:val="-5"/>
          <w:sz w:val="26"/>
          <w:szCs w:val="26"/>
          <w:lang w:val="uk-UA"/>
        </w:rPr>
        <w:t>Дорогий друже!</w:t>
      </w:r>
      <w:r w:rsidRPr="00F41028">
        <w:rPr>
          <w:rFonts w:ascii="Bookman Old Style" w:hAnsi="Bookman Old Style" w:cs="Bookman Old Style"/>
          <w:b/>
          <w:bCs/>
          <w:color w:val="000000"/>
          <w:spacing w:val="-5"/>
          <w:sz w:val="26"/>
          <w:szCs w:val="26"/>
          <w:lang w:val="uk-UA"/>
        </w:rPr>
        <w:t xml:space="preserve"> </w:t>
      </w:r>
      <w:r w:rsidRPr="00F41028">
        <w:rPr>
          <w:rFonts w:ascii="Bookman Old Style" w:hAnsi="Bookman Old Style" w:cs="Bookman Old Style"/>
          <w:color w:val="000000"/>
          <w:spacing w:val="-5"/>
          <w:sz w:val="26"/>
          <w:szCs w:val="26"/>
          <w:lang w:val="uk-UA"/>
        </w:rPr>
        <w:t>Довго чекав ти мого листа.</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lang w:val="uk-UA"/>
        </w:rPr>
        <w:t xml:space="preserve">Д Він казав, що </w:t>
      </w:r>
      <w:r w:rsidRPr="00553ED3">
        <w:rPr>
          <w:rFonts w:ascii="Bookman Old Style" w:hAnsi="Bookman Old Style" w:cs="Bookman Old Style"/>
          <w:bCs/>
          <w:i/>
          <w:color w:val="000000"/>
          <w:spacing w:val="-5"/>
          <w:sz w:val="26"/>
          <w:szCs w:val="26"/>
          <w:lang w:val="uk-UA"/>
        </w:rPr>
        <w:t xml:space="preserve">не може </w:t>
      </w:r>
      <w:r w:rsidRPr="00F41028">
        <w:rPr>
          <w:rFonts w:ascii="Bookman Old Style" w:hAnsi="Bookman Old Style" w:cs="Bookman Old Style"/>
          <w:color w:val="000000"/>
          <w:spacing w:val="-5"/>
          <w:sz w:val="26"/>
          <w:szCs w:val="26"/>
          <w:lang w:val="uk-UA"/>
        </w:rPr>
        <w:t>мати ніякої насолоди від життя, коли знає, що поруч лю</w:t>
      </w:r>
      <w:r w:rsidRPr="00F41028">
        <w:rPr>
          <w:rFonts w:ascii="Bookman Old Style" w:hAnsi="Bookman Old Style" w:cs="Bookman Old Style"/>
          <w:color w:val="000000"/>
          <w:spacing w:val="-5"/>
          <w:sz w:val="26"/>
          <w:szCs w:val="26"/>
          <w:lang w:val="uk-UA"/>
        </w:rPr>
        <w:softHyphen/>
        <w:t>ди безправні, забиті.</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5"/>
          <w:sz w:val="26"/>
          <w:szCs w:val="26"/>
          <w:lang w:val="uk-UA"/>
        </w:rPr>
      </w:pPr>
    </w:p>
    <w:p w:rsidR="00A2504E" w:rsidRPr="00F41028" w:rsidRDefault="00A2504E" w:rsidP="0015430E">
      <w:pPr>
        <w:shd w:val="clear" w:color="auto" w:fill="FFFFFF"/>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i/>
          <w:iCs/>
          <w:color w:val="000000"/>
          <w:spacing w:val="-5"/>
          <w:sz w:val="26"/>
          <w:szCs w:val="26"/>
          <w:lang w:val="uk-UA"/>
        </w:rPr>
        <w:t>25. Правильно виділено розділовими знаками звертання:</w:t>
      </w: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А Оживи козацька славо, у бандурних струнах.</w:t>
      </w: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Б Здрастуй, липню, кучерявий!</w:t>
      </w: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В Де забарився, ти, вечоре, милий?</w:t>
      </w: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Г Зоре моя вечірняя, зійди над горою, поговорим тихесенько в неволі з</w:t>
      </w:r>
    </w:p>
    <w:p w:rsidR="00A2504E" w:rsidRPr="00F41028" w:rsidRDefault="00A2504E" w:rsidP="0029384E">
      <w:pPr>
        <w:tabs>
          <w:tab w:val="left" w:pos="1883"/>
        </w:tabs>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тобою.</w:t>
      </w:r>
      <w:r w:rsidRPr="00F41028">
        <w:rPr>
          <w:rFonts w:ascii="Bookman Old Style" w:hAnsi="Bookman Old Style" w:cs="Bookman Old Style"/>
          <w:sz w:val="26"/>
          <w:szCs w:val="26"/>
          <w:lang w:val="uk-UA"/>
        </w:rPr>
        <w:tab/>
        <w:t xml:space="preserve"> </w:t>
      </w: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color w:val="000000"/>
          <w:spacing w:val="-5"/>
          <w:sz w:val="26"/>
          <w:szCs w:val="26"/>
          <w:lang w:val="uk-UA"/>
        </w:rPr>
        <w:t>Д</w:t>
      </w:r>
      <w:r w:rsidRPr="00F41028">
        <w:rPr>
          <w:rFonts w:ascii="Bookman Old Style" w:hAnsi="Bookman Old Style" w:cs="Bookman Old Style"/>
          <w:sz w:val="26"/>
          <w:szCs w:val="26"/>
          <w:lang w:val="uk-UA"/>
        </w:rPr>
        <w:t xml:space="preserve"> Ти, в моєму серці Україно, думою Шевченка гомониш.</w:t>
      </w:r>
    </w:p>
    <w:p w:rsidR="00A2504E" w:rsidRPr="00F41028" w:rsidRDefault="00A2504E" w:rsidP="0015430E">
      <w:pPr>
        <w:spacing w:after="0" w:line="240" w:lineRule="auto"/>
        <w:jc w:val="both"/>
        <w:rPr>
          <w:rFonts w:ascii="Bookman Old Style" w:hAnsi="Bookman Old Style" w:cs="Bookman Old Style"/>
          <w:b/>
          <w:bCs/>
          <w:i/>
          <w:iCs/>
          <w:sz w:val="26"/>
          <w:szCs w:val="26"/>
          <w:lang w:val="uk-UA"/>
        </w:rPr>
      </w:pPr>
    </w:p>
    <w:p w:rsidR="00A2504E" w:rsidRPr="00F41028" w:rsidRDefault="00A2504E" w:rsidP="0015430E">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26. Речення із вставним словом:</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10"/>
          <w:sz w:val="26"/>
          <w:szCs w:val="26"/>
          <w:lang w:val="uk-UA"/>
        </w:rPr>
      </w:pPr>
      <w:r w:rsidRPr="00F41028">
        <w:rPr>
          <w:rFonts w:ascii="Bookman Old Style" w:hAnsi="Bookman Old Style" w:cs="Bookman Old Style"/>
          <w:color w:val="000000"/>
          <w:spacing w:val="-10"/>
          <w:sz w:val="26"/>
          <w:szCs w:val="26"/>
          <w:lang w:val="uk-UA"/>
        </w:rPr>
        <w:t xml:space="preserve">А </w:t>
      </w:r>
      <w:r w:rsidRPr="00553ED3">
        <w:rPr>
          <w:rFonts w:ascii="Bookman Old Style" w:hAnsi="Bookman Old Style" w:cs="Bookman Old Style"/>
          <w:bCs/>
          <w:i/>
          <w:color w:val="000000"/>
          <w:spacing w:val="-10"/>
          <w:sz w:val="26"/>
          <w:szCs w:val="26"/>
          <w:lang w:val="uk-UA"/>
        </w:rPr>
        <w:t>Видно</w:t>
      </w:r>
      <w:r w:rsidRPr="00F41028">
        <w:rPr>
          <w:rFonts w:ascii="Bookman Old Style" w:hAnsi="Bookman Old Style" w:cs="Bookman Old Style"/>
          <w:color w:val="000000"/>
          <w:spacing w:val="-10"/>
          <w:sz w:val="26"/>
          <w:szCs w:val="26"/>
          <w:lang w:val="uk-UA"/>
        </w:rPr>
        <w:t xml:space="preserve"> шляхи полтавськії і саму Полтаву.</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lang w:val="uk-UA"/>
        </w:rPr>
        <w:t xml:space="preserve">Б Поки живий, я хочу </w:t>
      </w:r>
      <w:r w:rsidRPr="00553ED3">
        <w:rPr>
          <w:rFonts w:ascii="Bookman Old Style" w:hAnsi="Bookman Old Style" w:cs="Bookman Old Style"/>
          <w:bCs/>
          <w:i/>
          <w:color w:val="000000"/>
          <w:spacing w:val="-5"/>
          <w:sz w:val="26"/>
          <w:szCs w:val="26"/>
          <w:lang w:val="uk-UA"/>
        </w:rPr>
        <w:t>справді</w:t>
      </w:r>
      <w:r w:rsidRPr="00F41028">
        <w:rPr>
          <w:rFonts w:ascii="Bookman Old Style" w:hAnsi="Bookman Old Style" w:cs="Bookman Old Style"/>
          <w:b/>
          <w:bCs/>
          <w:color w:val="000000"/>
          <w:spacing w:val="-5"/>
          <w:sz w:val="26"/>
          <w:szCs w:val="26"/>
          <w:lang w:val="uk-UA"/>
        </w:rPr>
        <w:t xml:space="preserve"> </w:t>
      </w:r>
      <w:r w:rsidRPr="00F41028">
        <w:rPr>
          <w:rFonts w:ascii="Bookman Old Style" w:hAnsi="Bookman Old Style" w:cs="Bookman Old Style"/>
          <w:color w:val="000000"/>
          <w:spacing w:val="-5"/>
          <w:sz w:val="26"/>
          <w:szCs w:val="26"/>
          <w:lang w:val="uk-UA"/>
        </w:rPr>
        <w:t>жити.</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lang w:val="uk-UA"/>
        </w:rPr>
        <w:t xml:space="preserve">В Цить, </w:t>
      </w:r>
      <w:r w:rsidRPr="00553ED3">
        <w:rPr>
          <w:rFonts w:ascii="Bookman Old Style" w:hAnsi="Bookman Old Style" w:cs="Bookman Old Style"/>
          <w:bCs/>
          <w:i/>
          <w:color w:val="000000"/>
          <w:spacing w:val="-5"/>
          <w:sz w:val="26"/>
          <w:szCs w:val="26"/>
          <w:lang w:val="uk-UA"/>
        </w:rPr>
        <w:t>доню</w:t>
      </w:r>
      <w:r w:rsidRPr="00553ED3">
        <w:rPr>
          <w:rFonts w:ascii="Bookman Old Style" w:hAnsi="Bookman Old Style" w:cs="Bookman Old Style"/>
          <w:i/>
          <w:color w:val="000000"/>
          <w:spacing w:val="-5"/>
          <w:sz w:val="26"/>
          <w:szCs w:val="26"/>
          <w:lang w:val="uk-UA"/>
        </w:rPr>
        <w:t>,</w:t>
      </w:r>
      <w:r w:rsidRPr="00F41028">
        <w:rPr>
          <w:rFonts w:ascii="Bookman Old Style" w:hAnsi="Bookman Old Style" w:cs="Bookman Old Style"/>
          <w:color w:val="000000"/>
          <w:spacing w:val="-5"/>
          <w:sz w:val="26"/>
          <w:szCs w:val="26"/>
          <w:lang w:val="uk-UA"/>
        </w:rPr>
        <w:t xml:space="preserve"> цить.</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rPr>
        <w:t>Г</w:t>
      </w:r>
      <w:r w:rsidRPr="00F41028">
        <w:rPr>
          <w:rFonts w:ascii="Bookman Old Style" w:hAnsi="Bookman Old Style" w:cs="Bookman Old Style"/>
          <w:color w:val="000000"/>
          <w:spacing w:val="-5"/>
          <w:sz w:val="26"/>
          <w:szCs w:val="26"/>
          <w:lang w:val="uk-UA"/>
        </w:rPr>
        <w:t xml:space="preserve"> </w:t>
      </w:r>
      <w:r w:rsidRPr="00553ED3">
        <w:rPr>
          <w:rFonts w:ascii="Bookman Old Style" w:hAnsi="Bookman Old Style" w:cs="Bookman Old Style"/>
          <w:bCs/>
          <w:i/>
          <w:color w:val="000000"/>
          <w:spacing w:val="-5"/>
          <w:sz w:val="26"/>
          <w:szCs w:val="26"/>
          <w:lang w:val="uk-UA"/>
        </w:rPr>
        <w:t>Здається</w:t>
      </w:r>
      <w:r w:rsidRPr="00553ED3">
        <w:rPr>
          <w:rFonts w:ascii="Bookman Old Style" w:hAnsi="Bookman Old Style" w:cs="Bookman Old Style"/>
          <w:i/>
          <w:color w:val="000000"/>
          <w:spacing w:val="-5"/>
          <w:sz w:val="26"/>
          <w:szCs w:val="26"/>
          <w:lang w:val="uk-UA"/>
        </w:rPr>
        <w:t xml:space="preserve"> </w:t>
      </w:r>
      <w:r w:rsidRPr="00F41028">
        <w:rPr>
          <w:rFonts w:ascii="Bookman Old Style" w:hAnsi="Bookman Old Style" w:cs="Bookman Old Style"/>
          <w:color w:val="000000"/>
          <w:spacing w:val="-5"/>
          <w:sz w:val="26"/>
          <w:szCs w:val="26"/>
          <w:lang w:val="uk-UA"/>
        </w:rPr>
        <w:t>вічністю буття мленька мить…</w:t>
      </w:r>
    </w:p>
    <w:p w:rsidR="00A2504E" w:rsidRPr="00F41028" w:rsidRDefault="00A2504E" w:rsidP="0015430E">
      <w:pPr>
        <w:shd w:val="clear" w:color="auto" w:fill="FFFFFF"/>
        <w:spacing w:after="0" w:line="240" w:lineRule="auto"/>
        <w:jc w:val="both"/>
        <w:rPr>
          <w:rFonts w:ascii="Bookman Old Style" w:hAnsi="Bookman Old Style" w:cs="Bookman Old Style"/>
          <w:b/>
          <w:bCs/>
          <w:color w:val="000000"/>
          <w:spacing w:val="-5"/>
          <w:sz w:val="26"/>
          <w:szCs w:val="26"/>
          <w:lang w:val="uk-UA"/>
        </w:rPr>
      </w:pPr>
      <w:r w:rsidRPr="00F41028">
        <w:rPr>
          <w:rFonts w:ascii="Bookman Old Style" w:hAnsi="Bookman Old Style" w:cs="Bookman Old Style"/>
          <w:color w:val="000000"/>
          <w:spacing w:val="-5"/>
          <w:sz w:val="26"/>
          <w:szCs w:val="26"/>
          <w:lang w:val="uk-UA"/>
        </w:rPr>
        <w:t>Д За дверима</w:t>
      </w:r>
      <w:r w:rsidR="003639D9" w:rsidRPr="00F41028">
        <w:rPr>
          <w:rFonts w:ascii="Bookman Old Style" w:hAnsi="Bookman Old Style" w:cs="Bookman Old Style"/>
          <w:color w:val="000000"/>
          <w:spacing w:val="-5"/>
          <w:sz w:val="26"/>
          <w:szCs w:val="26"/>
          <w:lang w:val="uk-UA"/>
        </w:rPr>
        <w:t xml:space="preserve"> така ніч</w:t>
      </w:r>
      <w:r w:rsidRPr="00F41028">
        <w:rPr>
          <w:rFonts w:ascii="Bookman Old Style" w:hAnsi="Bookman Old Style" w:cs="Bookman Old Style"/>
          <w:color w:val="000000"/>
          <w:spacing w:val="-5"/>
          <w:sz w:val="26"/>
          <w:szCs w:val="26"/>
          <w:lang w:val="uk-UA"/>
        </w:rPr>
        <w:t xml:space="preserve"> і</w:t>
      </w:r>
      <w:r w:rsidR="003639D9" w:rsidRPr="00F41028">
        <w:rPr>
          <w:rFonts w:ascii="Bookman Old Style" w:hAnsi="Bookman Old Style" w:cs="Bookman Old Style"/>
          <w:color w:val="000000"/>
          <w:spacing w:val="-5"/>
          <w:sz w:val="26"/>
          <w:szCs w:val="26"/>
          <w:lang w:val="uk-UA"/>
        </w:rPr>
        <w:t>,</w:t>
      </w:r>
      <w:r w:rsidRPr="00F41028">
        <w:rPr>
          <w:rFonts w:ascii="Bookman Old Style" w:hAnsi="Bookman Old Style" w:cs="Bookman Old Style"/>
          <w:color w:val="000000"/>
          <w:spacing w:val="-5"/>
          <w:sz w:val="26"/>
          <w:szCs w:val="26"/>
          <w:lang w:val="uk-UA"/>
        </w:rPr>
        <w:t xml:space="preserve"> </w:t>
      </w:r>
      <w:r w:rsidRPr="00553ED3">
        <w:rPr>
          <w:rFonts w:ascii="Bookman Old Style" w:hAnsi="Bookman Old Style" w:cs="Bookman Old Style"/>
          <w:bCs/>
          <w:i/>
          <w:color w:val="000000"/>
          <w:spacing w:val="-5"/>
          <w:sz w:val="26"/>
          <w:szCs w:val="26"/>
          <w:lang w:val="uk-UA"/>
        </w:rPr>
        <w:t>мабуть,</w:t>
      </w:r>
      <w:r w:rsidRPr="00F41028">
        <w:rPr>
          <w:rFonts w:ascii="Bookman Old Style" w:hAnsi="Bookman Old Style" w:cs="Bookman Old Style"/>
          <w:color w:val="000000"/>
          <w:spacing w:val="-5"/>
          <w:sz w:val="26"/>
          <w:szCs w:val="26"/>
          <w:lang w:val="uk-UA"/>
        </w:rPr>
        <w:t xml:space="preserve"> зоряна.</w:t>
      </w:r>
    </w:p>
    <w:p w:rsidR="00A2504E" w:rsidRPr="00F41028" w:rsidRDefault="00A2504E" w:rsidP="0015430E">
      <w:pPr>
        <w:spacing w:after="0" w:line="240" w:lineRule="auto"/>
        <w:jc w:val="both"/>
        <w:rPr>
          <w:rFonts w:ascii="Bookman Old Style" w:hAnsi="Bookman Old Style" w:cs="Bookman Old Style"/>
          <w:b/>
          <w:bCs/>
          <w:sz w:val="26"/>
          <w:szCs w:val="26"/>
          <w:lang w:val="uk-UA"/>
        </w:rPr>
      </w:pPr>
    </w:p>
    <w:p w:rsidR="00A2504E" w:rsidRPr="00F41028" w:rsidRDefault="00A2504E" w:rsidP="0015430E">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27. Неправильно поставлено розділові знаки при відокремлених означеннях:</w:t>
      </w:r>
    </w:p>
    <w:p w:rsidR="00A2504E" w:rsidRPr="00F41028" w:rsidRDefault="00A2504E" w:rsidP="00553ED3">
      <w:pPr>
        <w:shd w:val="clear" w:color="auto" w:fill="FFFFFF"/>
        <w:tabs>
          <w:tab w:val="left" w:pos="284"/>
        </w:tabs>
        <w:spacing w:after="0" w:line="240" w:lineRule="auto"/>
        <w:jc w:val="both"/>
        <w:rPr>
          <w:rFonts w:ascii="Bookman Old Style" w:hAnsi="Bookman Old Style" w:cs="Bookman Old Style"/>
          <w:color w:val="000000"/>
          <w:spacing w:val="-10"/>
          <w:sz w:val="26"/>
          <w:szCs w:val="26"/>
          <w:lang w:val="uk-UA"/>
        </w:rPr>
      </w:pPr>
      <w:r w:rsidRPr="00F41028">
        <w:rPr>
          <w:rFonts w:ascii="Bookman Old Style" w:hAnsi="Bookman Old Style" w:cs="Bookman Old Style"/>
          <w:color w:val="000000"/>
          <w:spacing w:val="-10"/>
          <w:sz w:val="26"/>
          <w:szCs w:val="26"/>
          <w:lang w:val="uk-UA"/>
        </w:rPr>
        <w:t xml:space="preserve">А </w:t>
      </w:r>
      <w:r w:rsidR="00553ED3">
        <w:rPr>
          <w:rFonts w:ascii="Bookman Old Style" w:hAnsi="Bookman Old Style" w:cs="Bookman Old Style"/>
          <w:color w:val="000000"/>
          <w:spacing w:val="-10"/>
          <w:sz w:val="26"/>
          <w:szCs w:val="26"/>
          <w:lang w:val="uk-UA"/>
        </w:rPr>
        <w:t xml:space="preserve"> </w:t>
      </w:r>
      <w:r w:rsidRPr="00F41028">
        <w:rPr>
          <w:rFonts w:ascii="Bookman Old Style" w:hAnsi="Bookman Old Style" w:cs="Bookman Old Style"/>
          <w:color w:val="000000"/>
          <w:spacing w:val="-5"/>
          <w:sz w:val="26"/>
          <w:szCs w:val="26"/>
          <w:lang w:val="uk-UA"/>
        </w:rPr>
        <w:t>Яблука, холодні від роси, ми зриваєм теплими руками.</w:t>
      </w:r>
    </w:p>
    <w:p w:rsidR="00A2504E" w:rsidRPr="00F41028" w:rsidRDefault="00553ED3" w:rsidP="00553ED3">
      <w:pPr>
        <w:shd w:val="clear" w:color="auto" w:fill="FFFFFF"/>
        <w:tabs>
          <w:tab w:val="left" w:pos="284"/>
        </w:tabs>
        <w:spacing w:after="0" w:line="240" w:lineRule="auto"/>
        <w:jc w:val="both"/>
        <w:rPr>
          <w:rFonts w:ascii="Bookman Old Style" w:hAnsi="Bookman Old Style" w:cs="Bookman Old Style"/>
          <w:color w:val="000000"/>
          <w:spacing w:val="-5"/>
          <w:sz w:val="26"/>
          <w:szCs w:val="26"/>
          <w:lang w:val="uk-UA"/>
        </w:rPr>
      </w:pPr>
      <w:r>
        <w:rPr>
          <w:rFonts w:ascii="Bookman Old Style" w:hAnsi="Bookman Old Style" w:cs="Bookman Old Style"/>
          <w:color w:val="000000"/>
          <w:spacing w:val="-5"/>
          <w:sz w:val="26"/>
          <w:szCs w:val="26"/>
          <w:lang w:val="uk-UA"/>
        </w:rPr>
        <w:t xml:space="preserve">Б </w:t>
      </w:r>
      <w:r w:rsidR="00A2504E" w:rsidRPr="00F41028">
        <w:rPr>
          <w:rFonts w:ascii="Bookman Old Style" w:hAnsi="Bookman Old Style" w:cs="Bookman Old Style"/>
          <w:color w:val="000000"/>
          <w:spacing w:val="-5"/>
          <w:sz w:val="26"/>
          <w:szCs w:val="26"/>
          <w:lang w:val="uk-UA"/>
        </w:rPr>
        <w:t>Отже, планування світлиці було суто функціональним, позбавленим випадковостей.</w:t>
      </w:r>
    </w:p>
    <w:p w:rsidR="00A2504E" w:rsidRPr="00F41028" w:rsidRDefault="00A2504E" w:rsidP="00553ED3">
      <w:pPr>
        <w:shd w:val="clear" w:color="auto" w:fill="FFFFFF"/>
        <w:tabs>
          <w:tab w:val="left" w:pos="284"/>
        </w:tabs>
        <w:spacing w:after="0" w:line="240" w:lineRule="auto"/>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lang w:val="uk-UA"/>
        </w:rPr>
        <w:lastRenderedPageBreak/>
        <w:t xml:space="preserve">В </w:t>
      </w:r>
      <w:r w:rsidRPr="00F41028">
        <w:rPr>
          <w:rFonts w:ascii="Bookman Old Style" w:hAnsi="Bookman Old Style" w:cs="Bookman Old Style"/>
          <w:color w:val="000000"/>
          <w:spacing w:val="-10"/>
          <w:sz w:val="26"/>
          <w:szCs w:val="26"/>
          <w:lang w:val="uk-UA"/>
        </w:rPr>
        <w:t>Там стояв стіл накритий білим обрусом, з хлібиною і сільничкою.</w:t>
      </w:r>
    </w:p>
    <w:p w:rsidR="00A2504E" w:rsidRPr="00F41028" w:rsidRDefault="00A2504E" w:rsidP="00553ED3">
      <w:pPr>
        <w:shd w:val="clear" w:color="auto" w:fill="FFFFFF"/>
        <w:tabs>
          <w:tab w:val="left" w:pos="284"/>
        </w:tabs>
        <w:spacing w:after="0" w:line="240" w:lineRule="auto"/>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rPr>
        <w:t>Г</w:t>
      </w:r>
      <w:r w:rsidRPr="00F41028">
        <w:rPr>
          <w:rFonts w:ascii="Bookman Old Style" w:hAnsi="Bookman Old Style" w:cs="Bookman Old Style"/>
          <w:color w:val="000000"/>
          <w:spacing w:val="-5"/>
          <w:sz w:val="26"/>
          <w:szCs w:val="26"/>
          <w:lang w:val="uk-UA"/>
        </w:rPr>
        <w:t xml:space="preserve"> Мальвам розкішним вклонись біля тину, білим берізкам, тонким і струнким.</w:t>
      </w:r>
    </w:p>
    <w:p w:rsidR="00A2504E" w:rsidRPr="00F41028" w:rsidRDefault="00A2504E" w:rsidP="00553ED3">
      <w:pPr>
        <w:shd w:val="clear" w:color="auto" w:fill="FFFFFF"/>
        <w:tabs>
          <w:tab w:val="left" w:pos="284"/>
        </w:tabs>
        <w:spacing w:after="0" w:line="240" w:lineRule="auto"/>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lang w:val="uk-UA"/>
        </w:rPr>
        <w:t>Д Крізь дощі пройшов трамвай, од холоду горбатий.</w:t>
      </w:r>
    </w:p>
    <w:p w:rsidR="00357D3A" w:rsidRDefault="00357D3A" w:rsidP="0015430E">
      <w:pPr>
        <w:shd w:val="clear" w:color="auto" w:fill="FFFFFF"/>
        <w:tabs>
          <w:tab w:val="left" w:pos="0"/>
        </w:tabs>
        <w:spacing w:after="0" w:line="240" w:lineRule="auto"/>
        <w:jc w:val="both"/>
        <w:rPr>
          <w:rFonts w:ascii="Bookman Old Style" w:hAnsi="Bookman Old Style" w:cs="Bookman Old Style"/>
          <w:b/>
          <w:bCs/>
          <w:i/>
          <w:iCs/>
          <w:color w:val="000000"/>
          <w:spacing w:val="-2"/>
          <w:sz w:val="26"/>
          <w:szCs w:val="26"/>
          <w:lang w:val="uk-UA"/>
        </w:rPr>
      </w:pPr>
    </w:p>
    <w:p w:rsidR="00A2504E" w:rsidRPr="00F41028" w:rsidRDefault="00A2504E" w:rsidP="0015430E">
      <w:pPr>
        <w:shd w:val="clear" w:color="auto" w:fill="FFFFFF"/>
        <w:tabs>
          <w:tab w:val="left" w:pos="0"/>
        </w:tabs>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i/>
          <w:iCs/>
          <w:color w:val="000000"/>
          <w:spacing w:val="-2"/>
          <w:sz w:val="26"/>
          <w:szCs w:val="26"/>
          <w:lang w:val="uk-UA"/>
        </w:rPr>
        <w:t>28. Обставина, виражена дієприслівником або дієприслівниковим зворотом, не відокрем</w:t>
      </w:r>
      <w:r w:rsidRPr="00F41028">
        <w:rPr>
          <w:rFonts w:ascii="Bookman Old Style" w:hAnsi="Bookman Old Style" w:cs="Bookman Old Style"/>
          <w:b/>
          <w:bCs/>
          <w:i/>
          <w:iCs/>
          <w:color w:val="000000"/>
          <w:spacing w:val="-5"/>
          <w:sz w:val="26"/>
          <w:szCs w:val="26"/>
          <w:lang w:val="uk-UA"/>
        </w:rPr>
        <w:t xml:space="preserve">люється </w:t>
      </w:r>
      <w:r w:rsidRPr="00F41028">
        <w:rPr>
          <w:rFonts w:ascii="Bookman Old Style" w:hAnsi="Bookman Old Style" w:cs="Bookman Old Style"/>
          <w:b/>
          <w:bCs/>
          <w:i/>
          <w:iCs/>
          <w:color w:val="000000"/>
          <w:spacing w:val="-5"/>
          <w:sz w:val="26"/>
          <w:szCs w:val="26"/>
        </w:rPr>
        <w:t xml:space="preserve">комами в </w:t>
      </w:r>
      <w:r w:rsidRPr="00F41028">
        <w:rPr>
          <w:rFonts w:ascii="Bookman Old Style" w:hAnsi="Bookman Old Style" w:cs="Bookman Old Style"/>
          <w:b/>
          <w:bCs/>
          <w:i/>
          <w:iCs/>
          <w:color w:val="000000"/>
          <w:spacing w:val="-5"/>
          <w:sz w:val="26"/>
          <w:szCs w:val="26"/>
          <w:lang w:val="uk-UA"/>
        </w:rPr>
        <w:t>реченні (розділові знаки пропущено):</w:t>
      </w:r>
    </w:p>
    <w:p w:rsidR="00A2504E" w:rsidRPr="00F41028" w:rsidRDefault="00A2504E" w:rsidP="0015430E">
      <w:pPr>
        <w:shd w:val="clear" w:color="auto" w:fill="FFFFFF"/>
        <w:tabs>
          <w:tab w:val="left" w:pos="0"/>
          <w:tab w:val="left" w:pos="9250"/>
        </w:tabs>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7"/>
          <w:sz w:val="26"/>
          <w:szCs w:val="26"/>
          <w:lang w:val="uk-UA"/>
        </w:rPr>
        <w:t>А Кайдаш пішов на греблю не знаючи для чого.</w:t>
      </w:r>
      <w:r w:rsidRPr="00F41028">
        <w:rPr>
          <w:rFonts w:ascii="Bookman Old Style" w:hAnsi="Bookman Old Style" w:cs="Bookman Old Style"/>
          <w:color w:val="000000"/>
          <w:sz w:val="26"/>
          <w:szCs w:val="26"/>
          <w:lang w:val="uk-UA"/>
        </w:rPr>
        <w:tab/>
      </w:r>
    </w:p>
    <w:p w:rsidR="00A2504E" w:rsidRPr="00F41028" w:rsidRDefault="00A2504E" w:rsidP="0015430E">
      <w:pPr>
        <w:shd w:val="clear" w:color="auto" w:fill="FFFFFF"/>
        <w:tabs>
          <w:tab w:val="left" w:pos="0"/>
          <w:tab w:val="left" w:pos="9250"/>
        </w:tabs>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7"/>
          <w:sz w:val="26"/>
          <w:szCs w:val="26"/>
          <w:lang w:val="uk-UA"/>
        </w:rPr>
        <w:t>Б Куди ти йдеш не спитавшись?</w:t>
      </w:r>
      <w:r w:rsidRPr="00F41028">
        <w:rPr>
          <w:rFonts w:ascii="Bookman Old Style" w:hAnsi="Bookman Old Style" w:cs="Bookman Old Style"/>
          <w:color w:val="000000"/>
          <w:sz w:val="26"/>
          <w:szCs w:val="26"/>
          <w:lang w:val="uk-UA"/>
        </w:rPr>
        <w:tab/>
      </w:r>
    </w:p>
    <w:p w:rsidR="00A2504E" w:rsidRPr="00F41028" w:rsidRDefault="00A2504E" w:rsidP="0015430E">
      <w:pPr>
        <w:shd w:val="clear" w:color="auto" w:fill="FFFFFF"/>
        <w:tabs>
          <w:tab w:val="left" w:pos="0"/>
        </w:tabs>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1"/>
          <w:sz w:val="26"/>
          <w:szCs w:val="26"/>
          <w:lang w:val="uk-UA"/>
        </w:rPr>
        <w:t xml:space="preserve">В Білий ніздрюватий деревій пахне густо і владно пробиваючи сумовиті повіви </w:t>
      </w:r>
      <w:r w:rsidRPr="00F41028">
        <w:rPr>
          <w:rFonts w:ascii="Bookman Old Style" w:hAnsi="Bookman Old Style" w:cs="Bookman Old Style"/>
          <w:color w:val="000000"/>
          <w:spacing w:val="-4"/>
          <w:sz w:val="26"/>
          <w:szCs w:val="26"/>
          <w:lang w:val="uk-UA"/>
        </w:rPr>
        <w:t>прив</w:t>
      </w:r>
      <w:r w:rsidR="00483256">
        <w:rPr>
          <w:rFonts w:ascii="Bookman Old Style" w:hAnsi="Bookman Old Style" w:cs="Bookman Old Style"/>
          <w:color w:val="000000"/>
          <w:spacing w:val="-4"/>
          <w:sz w:val="26"/>
          <w:szCs w:val="26"/>
          <w:lang w:val="uk-UA"/>
        </w:rPr>
        <w:t>’</w:t>
      </w:r>
      <w:r w:rsidRPr="00F41028">
        <w:rPr>
          <w:rFonts w:ascii="Bookman Old Style" w:hAnsi="Bookman Old Style" w:cs="Bookman Old Style"/>
          <w:color w:val="000000"/>
          <w:spacing w:val="-4"/>
          <w:sz w:val="26"/>
          <w:szCs w:val="26"/>
          <w:lang w:val="uk-UA"/>
        </w:rPr>
        <w:t>ялих трав і квітів.</w:t>
      </w:r>
    </w:p>
    <w:p w:rsidR="00A2504E" w:rsidRPr="00F41028" w:rsidRDefault="00A2504E" w:rsidP="0015430E">
      <w:pPr>
        <w:shd w:val="clear" w:color="auto" w:fill="FFFFFF"/>
        <w:tabs>
          <w:tab w:val="left" w:pos="0"/>
        </w:tabs>
        <w:spacing w:after="0" w:line="240" w:lineRule="auto"/>
        <w:jc w:val="both"/>
        <w:rPr>
          <w:rFonts w:ascii="Bookman Old Style" w:hAnsi="Bookman Old Style" w:cs="Bookman Old Style"/>
          <w:color w:val="000000"/>
          <w:spacing w:val="-6"/>
          <w:sz w:val="26"/>
          <w:szCs w:val="26"/>
          <w:lang w:val="uk-UA"/>
        </w:rPr>
      </w:pPr>
      <w:r w:rsidRPr="00F41028">
        <w:rPr>
          <w:rFonts w:ascii="Bookman Old Style" w:hAnsi="Bookman Old Style" w:cs="Bookman Old Style"/>
          <w:color w:val="000000"/>
          <w:spacing w:val="-6"/>
          <w:sz w:val="26"/>
          <w:szCs w:val="26"/>
        </w:rPr>
        <w:t xml:space="preserve">Г Похлипавши </w:t>
      </w:r>
      <w:r w:rsidRPr="00F41028">
        <w:rPr>
          <w:rFonts w:ascii="Bookman Old Style" w:hAnsi="Bookman Old Style" w:cs="Bookman Old Style"/>
          <w:color w:val="000000"/>
          <w:spacing w:val="-6"/>
          <w:sz w:val="26"/>
          <w:szCs w:val="26"/>
          <w:lang w:val="uk-UA"/>
        </w:rPr>
        <w:t xml:space="preserve">гармошка починає снувати й прясти розлогу мелодію. </w:t>
      </w:r>
    </w:p>
    <w:p w:rsidR="00A2504E" w:rsidRPr="00F41028" w:rsidRDefault="00A2504E" w:rsidP="0015430E">
      <w:pPr>
        <w:shd w:val="clear" w:color="auto" w:fill="FFFFFF"/>
        <w:tabs>
          <w:tab w:val="left" w:pos="0"/>
        </w:tabs>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Д</w:t>
      </w:r>
      <w:r w:rsidRPr="00F41028">
        <w:rPr>
          <w:rFonts w:ascii="Bookman Old Style" w:hAnsi="Bookman Old Style" w:cs="Bookman Old Style"/>
          <w:color w:val="000000"/>
          <w:spacing w:val="-4"/>
          <w:sz w:val="26"/>
          <w:szCs w:val="26"/>
          <w:lang w:val="uk-UA"/>
        </w:rPr>
        <w:t xml:space="preserve"> Свиня не з</w:t>
      </w:r>
      <w:r w:rsidR="00483256">
        <w:rPr>
          <w:rFonts w:ascii="Bookman Old Style" w:hAnsi="Bookman Old Style" w:cs="Bookman Old Style"/>
          <w:color w:val="000000"/>
          <w:spacing w:val="-4"/>
          <w:sz w:val="26"/>
          <w:szCs w:val="26"/>
          <w:lang w:val="uk-UA"/>
        </w:rPr>
        <w:t>’</w:t>
      </w:r>
      <w:r w:rsidRPr="00F41028">
        <w:rPr>
          <w:rFonts w:ascii="Bookman Old Style" w:hAnsi="Bookman Old Style" w:cs="Bookman Old Style"/>
          <w:color w:val="000000"/>
          <w:spacing w:val="-4"/>
          <w:sz w:val="26"/>
          <w:szCs w:val="26"/>
          <w:lang w:val="uk-UA"/>
        </w:rPr>
        <w:t>їсть не покачавши.</w:t>
      </w:r>
    </w:p>
    <w:p w:rsidR="00A2504E" w:rsidRPr="00F41028" w:rsidRDefault="00A2504E" w:rsidP="0015430E">
      <w:pPr>
        <w:spacing w:after="0" w:line="240" w:lineRule="auto"/>
        <w:jc w:val="both"/>
        <w:rPr>
          <w:rFonts w:ascii="Bookman Old Style" w:hAnsi="Bookman Old Style" w:cs="Bookman Old Style"/>
          <w:b/>
          <w:bCs/>
          <w:sz w:val="26"/>
          <w:szCs w:val="26"/>
        </w:rPr>
      </w:pPr>
    </w:p>
    <w:p w:rsidR="00A2504E" w:rsidRPr="00F41028" w:rsidRDefault="00A2504E" w:rsidP="0015430E">
      <w:pPr>
        <w:shd w:val="clear" w:color="auto" w:fill="FFFFFF"/>
        <w:tabs>
          <w:tab w:val="left" w:pos="0"/>
        </w:tabs>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i/>
          <w:iCs/>
          <w:sz w:val="26"/>
          <w:szCs w:val="26"/>
          <w:lang w:val="uk-UA"/>
        </w:rPr>
        <w:t>29. Поширене означення не відокремлюється комами (</w:t>
      </w:r>
      <w:r w:rsidRPr="00F41028">
        <w:rPr>
          <w:rFonts w:ascii="Bookman Old Style" w:hAnsi="Bookman Old Style" w:cs="Bookman Old Style"/>
          <w:b/>
          <w:bCs/>
          <w:i/>
          <w:iCs/>
          <w:color w:val="000000"/>
          <w:spacing w:val="-5"/>
          <w:sz w:val="26"/>
          <w:szCs w:val="26"/>
          <w:lang w:val="uk-UA"/>
        </w:rPr>
        <w:t>розділові знаки пропущено):</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10"/>
          <w:sz w:val="26"/>
          <w:szCs w:val="26"/>
          <w:lang w:val="uk-UA"/>
        </w:rPr>
      </w:pPr>
      <w:r w:rsidRPr="00F41028">
        <w:rPr>
          <w:rFonts w:ascii="Bookman Old Style" w:hAnsi="Bookman Old Style" w:cs="Bookman Old Style"/>
          <w:color w:val="000000"/>
          <w:spacing w:val="-10"/>
          <w:sz w:val="26"/>
          <w:szCs w:val="26"/>
          <w:lang w:val="uk-UA"/>
        </w:rPr>
        <w:t>А Лукаш зачарований музикою лісу зупинився на галявині.</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lang w:val="uk-UA"/>
        </w:rPr>
        <w:t>Б Осінній ліс осяяний вранішніми променями сонця здавався казковим.</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lang w:val="uk-UA"/>
        </w:rPr>
        <w:t>В І дощами вмиті журавлі в блакиті відлітають у тривожний дальній шлях.</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rPr>
        <w:t>Г</w:t>
      </w:r>
      <w:r w:rsidRPr="00F41028">
        <w:rPr>
          <w:rFonts w:ascii="Bookman Old Style" w:hAnsi="Bookman Old Style" w:cs="Bookman Old Style"/>
          <w:color w:val="000000"/>
          <w:spacing w:val="-5"/>
          <w:sz w:val="26"/>
          <w:szCs w:val="26"/>
          <w:lang w:val="uk-UA"/>
        </w:rPr>
        <w:t xml:space="preserve"> Птахолови минали березовий гай пронизаний пасмами світла.</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lang w:val="uk-UA"/>
        </w:rPr>
        <w:t>Д Налита сонцем і вітрами хлюпоче веслами весна.</w:t>
      </w:r>
    </w:p>
    <w:p w:rsidR="00A2504E" w:rsidRPr="00F41028" w:rsidRDefault="00A2504E" w:rsidP="0015430E">
      <w:pPr>
        <w:spacing w:after="0" w:line="240" w:lineRule="auto"/>
        <w:jc w:val="both"/>
        <w:rPr>
          <w:rFonts w:ascii="Bookman Old Style" w:hAnsi="Bookman Old Style" w:cs="Bookman Old Style"/>
          <w:b/>
          <w:bCs/>
          <w:sz w:val="26"/>
          <w:szCs w:val="26"/>
          <w:lang w:val="uk-UA"/>
        </w:rPr>
      </w:pPr>
    </w:p>
    <w:p w:rsidR="00A2504E" w:rsidRPr="00F41028" w:rsidRDefault="00A2504E" w:rsidP="0015430E">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30. Пунктуаційну помилку допущено:</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10"/>
          <w:sz w:val="26"/>
          <w:szCs w:val="26"/>
          <w:lang w:val="uk-UA"/>
        </w:rPr>
      </w:pPr>
      <w:r w:rsidRPr="00F41028">
        <w:rPr>
          <w:rFonts w:ascii="Bookman Old Style" w:hAnsi="Bookman Old Style" w:cs="Bookman Old Style"/>
          <w:color w:val="000000"/>
          <w:spacing w:val="-10"/>
          <w:sz w:val="26"/>
          <w:szCs w:val="26"/>
          <w:lang w:val="uk-UA"/>
        </w:rPr>
        <w:t>А  Не копавши криниченьки, водиці не пити.</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lang w:val="uk-UA"/>
        </w:rPr>
        <w:t>Б Сонце зупинившись, посеред неба, здавалося, уже й не рухається далі.</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lang w:val="uk-UA"/>
        </w:rPr>
        <w:t>В Ах, це десь весна танцює, розтопивши білу кригу!</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rPr>
        <w:t>Г</w:t>
      </w:r>
      <w:r w:rsidRPr="00F41028">
        <w:rPr>
          <w:rFonts w:ascii="Bookman Old Style" w:hAnsi="Bookman Old Style" w:cs="Bookman Old Style"/>
          <w:color w:val="000000"/>
          <w:spacing w:val="-5"/>
          <w:sz w:val="26"/>
          <w:szCs w:val="26"/>
          <w:lang w:val="uk-UA"/>
        </w:rPr>
        <w:t xml:space="preserve"> Тепер він ішов, тихо плутаючись у високій траві.</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lang w:val="uk-UA"/>
        </w:rPr>
        <w:t>Д До землі припавши вухом, заснуло враз нароблене село.</w:t>
      </w:r>
    </w:p>
    <w:p w:rsidR="00553ED3" w:rsidRDefault="00553ED3" w:rsidP="0015430E">
      <w:pPr>
        <w:spacing w:after="0" w:line="240" w:lineRule="auto"/>
        <w:rPr>
          <w:rFonts w:ascii="Bookman Old Style" w:hAnsi="Bookman Old Style" w:cs="Times New Roman"/>
          <w:b/>
          <w:bCs/>
          <w:i/>
          <w:iCs/>
          <w:sz w:val="26"/>
          <w:szCs w:val="26"/>
          <w:lang w:val="uk-UA"/>
        </w:rPr>
      </w:pPr>
    </w:p>
    <w:p w:rsidR="00553ED3" w:rsidRDefault="00553ED3" w:rsidP="0015430E">
      <w:pPr>
        <w:spacing w:after="0" w:line="240" w:lineRule="auto"/>
        <w:rPr>
          <w:rFonts w:ascii="Bookman Old Style" w:hAnsi="Bookman Old Style" w:cs="Times New Roman"/>
          <w:b/>
          <w:bCs/>
          <w:i/>
          <w:iCs/>
          <w:sz w:val="26"/>
          <w:szCs w:val="26"/>
          <w:lang w:val="uk-UA"/>
        </w:rPr>
      </w:pPr>
    </w:p>
    <w:p w:rsidR="00553ED3" w:rsidRDefault="00553ED3" w:rsidP="0015430E">
      <w:pPr>
        <w:spacing w:after="0" w:line="240" w:lineRule="auto"/>
        <w:rPr>
          <w:rFonts w:ascii="Bookman Old Style" w:hAnsi="Bookman Old Style" w:cs="Times New Roman"/>
          <w:b/>
          <w:bCs/>
          <w:i/>
          <w:iCs/>
          <w:sz w:val="26"/>
          <w:szCs w:val="26"/>
          <w:lang w:val="uk-UA"/>
        </w:rPr>
      </w:pPr>
    </w:p>
    <w:p w:rsidR="00553ED3" w:rsidRDefault="00553ED3" w:rsidP="0015430E">
      <w:pPr>
        <w:spacing w:after="0" w:line="240" w:lineRule="auto"/>
        <w:rPr>
          <w:rFonts w:ascii="Bookman Old Style" w:hAnsi="Bookman Old Style" w:cs="Times New Roman"/>
          <w:b/>
          <w:bCs/>
          <w:i/>
          <w:iCs/>
          <w:sz w:val="26"/>
          <w:szCs w:val="26"/>
          <w:lang w:val="uk-UA"/>
        </w:rPr>
      </w:pPr>
    </w:p>
    <w:p w:rsidR="00553ED3" w:rsidRDefault="00553ED3" w:rsidP="0015430E">
      <w:pPr>
        <w:spacing w:after="0" w:line="240" w:lineRule="auto"/>
        <w:rPr>
          <w:rFonts w:ascii="Bookman Old Style" w:hAnsi="Bookman Old Style" w:cs="Times New Roman"/>
          <w:b/>
          <w:bCs/>
          <w:i/>
          <w:iCs/>
          <w:sz w:val="26"/>
          <w:szCs w:val="26"/>
          <w:lang w:val="uk-UA"/>
        </w:rPr>
      </w:pPr>
    </w:p>
    <w:p w:rsidR="00B531B7" w:rsidRDefault="00B531B7" w:rsidP="0015430E">
      <w:pPr>
        <w:spacing w:after="0" w:line="240" w:lineRule="auto"/>
        <w:rPr>
          <w:rFonts w:ascii="Bookman Old Style" w:hAnsi="Bookman Old Style" w:cs="Times New Roman"/>
          <w:b/>
          <w:bCs/>
          <w:i/>
          <w:iCs/>
          <w:sz w:val="26"/>
          <w:szCs w:val="26"/>
          <w:lang w:val="uk-UA"/>
        </w:rPr>
      </w:pPr>
    </w:p>
    <w:p w:rsidR="00B531B7" w:rsidRDefault="00B531B7" w:rsidP="0015430E">
      <w:pPr>
        <w:spacing w:after="0" w:line="240" w:lineRule="auto"/>
        <w:rPr>
          <w:rFonts w:ascii="Bookman Old Style" w:hAnsi="Bookman Old Style" w:cs="Times New Roman"/>
          <w:b/>
          <w:bCs/>
          <w:i/>
          <w:iCs/>
          <w:sz w:val="26"/>
          <w:szCs w:val="26"/>
          <w:lang w:val="uk-UA"/>
        </w:rPr>
      </w:pPr>
    </w:p>
    <w:p w:rsidR="00B531B7" w:rsidRDefault="00B531B7" w:rsidP="0015430E">
      <w:pPr>
        <w:spacing w:after="0" w:line="240" w:lineRule="auto"/>
        <w:rPr>
          <w:rFonts w:ascii="Bookman Old Style" w:hAnsi="Bookman Old Style" w:cs="Times New Roman"/>
          <w:b/>
          <w:bCs/>
          <w:i/>
          <w:iCs/>
          <w:sz w:val="26"/>
          <w:szCs w:val="26"/>
          <w:lang w:val="uk-UA"/>
        </w:rPr>
      </w:pPr>
    </w:p>
    <w:p w:rsidR="00B531B7" w:rsidRDefault="00B531B7" w:rsidP="0015430E">
      <w:pPr>
        <w:spacing w:after="0" w:line="240" w:lineRule="auto"/>
        <w:rPr>
          <w:rFonts w:ascii="Bookman Old Style" w:hAnsi="Bookman Old Style" w:cs="Times New Roman"/>
          <w:b/>
          <w:bCs/>
          <w:i/>
          <w:iCs/>
          <w:sz w:val="26"/>
          <w:szCs w:val="26"/>
          <w:lang w:val="uk-UA"/>
        </w:rPr>
      </w:pPr>
    </w:p>
    <w:p w:rsidR="00B531B7" w:rsidRDefault="00B531B7" w:rsidP="0015430E">
      <w:pPr>
        <w:spacing w:after="0" w:line="240" w:lineRule="auto"/>
        <w:rPr>
          <w:rFonts w:ascii="Bookman Old Style" w:hAnsi="Bookman Old Style" w:cs="Times New Roman"/>
          <w:b/>
          <w:bCs/>
          <w:i/>
          <w:iCs/>
          <w:sz w:val="26"/>
          <w:szCs w:val="26"/>
          <w:lang w:val="uk-UA"/>
        </w:rPr>
      </w:pPr>
    </w:p>
    <w:p w:rsidR="00B531B7" w:rsidRDefault="00B531B7" w:rsidP="0015430E">
      <w:pPr>
        <w:spacing w:after="0" w:line="240" w:lineRule="auto"/>
        <w:rPr>
          <w:rFonts w:ascii="Bookman Old Style" w:hAnsi="Bookman Old Style" w:cs="Times New Roman"/>
          <w:b/>
          <w:bCs/>
          <w:i/>
          <w:iCs/>
          <w:sz w:val="26"/>
          <w:szCs w:val="26"/>
          <w:lang w:val="uk-UA"/>
        </w:rPr>
      </w:pPr>
    </w:p>
    <w:p w:rsidR="00B531B7" w:rsidRDefault="00B531B7" w:rsidP="0015430E">
      <w:pPr>
        <w:spacing w:after="0" w:line="240" w:lineRule="auto"/>
        <w:rPr>
          <w:rFonts w:ascii="Bookman Old Style" w:hAnsi="Bookman Old Style" w:cs="Times New Roman"/>
          <w:b/>
          <w:bCs/>
          <w:i/>
          <w:iCs/>
          <w:sz w:val="26"/>
          <w:szCs w:val="26"/>
          <w:lang w:val="uk-UA"/>
        </w:rPr>
      </w:pPr>
    </w:p>
    <w:p w:rsidR="00B531B7" w:rsidRDefault="00B531B7" w:rsidP="0015430E">
      <w:pPr>
        <w:spacing w:after="0" w:line="240" w:lineRule="auto"/>
        <w:rPr>
          <w:rFonts w:ascii="Bookman Old Style" w:hAnsi="Bookman Old Style" w:cs="Times New Roman"/>
          <w:b/>
          <w:bCs/>
          <w:i/>
          <w:iCs/>
          <w:sz w:val="26"/>
          <w:szCs w:val="26"/>
          <w:lang w:val="uk-UA"/>
        </w:rPr>
      </w:pPr>
    </w:p>
    <w:p w:rsidR="00B531B7" w:rsidRDefault="00B531B7" w:rsidP="0015430E">
      <w:pPr>
        <w:spacing w:after="0" w:line="240" w:lineRule="auto"/>
        <w:rPr>
          <w:rFonts w:ascii="Bookman Old Style" w:hAnsi="Bookman Old Style" w:cs="Times New Roman"/>
          <w:b/>
          <w:bCs/>
          <w:i/>
          <w:iCs/>
          <w:sz w:val="26"/>
          <w:szCs w:val="26"/>
          <w:lang w:val="uk-UA"/>
        </w:rPr>
      </w:pPr>
    </w:p>
    <w:p w:rsidR="00B531B7" w:rsidRDefault="00B531B7" w:rsidP="0015430E">
      <w:pPr>
        <w:spacing w:after="0" w:line="240" w:lineRule="auto"/>
        <w:rPr>
          <w:rFonts w:ascii="Bookman Old Style" w:hAnsi="Bookman Old Style" w:cs="Times New Roman"/>
          <w:b/>
          <w:bCs/>
          <w:i/>
          <w:iCs/>
          <w:sz w:val="26"/>
          <w:szCs w:val="26"/>
          <w:lang w:val="uk-UA"/>
        </w:rPr>
      </w:pPr>
    </w:p>
    <w:p w:rsidR="00B531B7" w:rsidRDefault="00B531B7" w:rsidP="0015430E">
      <w:pPr>
        <w:spacing w:after="0" w:line="240" w:lineRule="auto"/>
        <w:rPr>
          <w:rFonts w:ascii="Bookman Old Style" w:hAnsi="Bookman Old Style" w:cs="Times New Roman"/>
          <w:b/>
          <w:bCs/>
          <w:i/>
          <w:iCs/>
          <w:sz w:val="26"/>
          <w:szCs w:val="26"/>
          <w:lang w:val="uk-UA"/>
        </w:rPr>
      </w:pPr>
    </w:p>
    <w:p w:rsidR="00B531B7" w:rsidRDefault="00B531B7" w:rsidP="0015430E">
      <w:pPr>
        <w:spacing w:after="0" w:line="240" w:lineRule="auto"/>
        <w:rPr>
          <w:rFonts w:ascii="Bookman Old Style" w:hAnsi="Bookman Old Style" w:cs="Times New Roman"/>
          <w:b/>
          <w:bCs/>
          <w:i/>
          <w:iCs/>
          <w:sz w:val="26"/>
          <w:szCs w:val="26"/>
          <w:lang w:val="uk-UA"/>
        </w:rPr>
      </w:pPr>
    </w:p>
    <w:p w:rsidR="00B531B7" w:rsidRDefault="00B531B7" w:rsidP="0015430E">
      <w:pPr>
        <w:spacing w:after="0" w:line="240" w:lineRule="auto"/>
        <w:rPr>
          <w:rFonts w:ascii="Bookman Old Style" w:hAnsi="Bookman Old Style" w:cs="Times New Roman"/>
          <w:b/>
          <w:bCs/>
          <w:i/>
          <w:iCs/>
          <w:sz w:val="26"/>
          <w:szCs w:val="26"/>
          <w:lang w:val="uk-UA"/>
        </w:rPr>
      </w:pPr>
    </w:p>
    <w:p w:rsidR="00A2504E" w:rsidRPr="00553ED3" w:rsidRDefault="002705D0" w:rsidP="0015430E">
      <w:pPr>
        <w:spacing w:after="0" w:line="240" w:lineRule="auto"/>
        <w:rPr>
          <w:rFonts w:ascii="Times New Roman" w:hAnsi="Times New Roman" w:cs="Times New Roman"/>
          <w:b/>
          <w:bCs/>
          <w:i/>
          <w:iCs/>
          <w:sz w:val="72"/>
          <w:szCs w:val="96"/>
          <w:lang w:val="uk-UA"/>
        </w:rPr>
      </w:pPr>
      <w:r w:rsidRPr="002705D0">
        <w:rPr>
          <w:rFonts w:ascii="Times New Roman" w:hAnsi="Times New Roman" w:cs="Times New Roman"/>
          <w:noProof/>
          <w:sz w:val="20"/>
        </w:rPr>
        <w:lastRenderedPageBreak/>
        <w:pict>
          <v:shape id="_x0000_s1298" type="#_x0000_t202" style="position:absolute;margin-left:230pt;margin-top:4.8pt;width:237.8pt;height:77.65pt;z-index:251657728" stroked="f">
            <v:textbox style="mso-next-textbox:#_x0000_s1298">
              <w:txbxContent>
                <w:p w:rsidR="006420C0" w:rsidRPr="00553ED3" w:rsidRDefault="006420C0" w:rsidP="0015430E">
                  <w:pPr>
                    <w:spacing w:line="240" w:lineRule="auto"/>
                    <w:rPr>
                      <w:rFonts w:ascii="Times New Roman" w:hAnsi="Times New Roman" w:cs="Times New Roman"/>
                      <w:b/>
                      <w:bCs/>
                      <w:i/>
                      <w:iCs/>
                      <w:sz w:val="48"/>
                      <w:szCs w:val="56"/>
                      <w:lang w:val="uk-UA"/>
                    </w:rPr>
                  </w:pPr>
                  <w:r w:rsidRPr="00553ED3">
                    <w:rPr>
                      <w:rFonts w:ascii="Times New Roman" w:hAnsi="Times New Roman" w:cs="Times New Roman"/>
                      <w:b/>
                      <w:bCs/>
                      <w:i/>
                      <w:iCs/>
                      <w:sz w:val="48"/>
                      <w:szCs w:val="56"/>
                      <w:lang w:val="uk-UA"/>
                    </w:rPr>
                    <w:t>Стилістика складних речень</w:t>
                  </w:r>
                </w:p>
                <w:p w:rsidR="006420C0" w:rsidRDefault="006420C0" w:rsidP="0015430E">
                  <w:pPr>
                    <w:rPr>
                      <w:rFonts w:cs="Times New Roman"/>
                    </w:rPr>
                  </w:pPr>
                </w:p>
              </w:txbxContent>
            </v:textbox>
            <w10:anchorlock/>
          </v:shape>
        </w:pict>
      </w:r>
      <w:r w:rsidR="00A2504E" w:rsidRPr="00553ED3">
        <w:rPr>
          <w:rFonts w:ascii="Times New Roman" w:hAnsi="Times New Roman" w:cs="Times New Roman"/>
          <w:b/>
          <w:bCs/>
          <w:i/>
          <w:iCs/>
          <w:sz w:val="72"/>
          <w:szCs w:val="96"/>
          <w:lang w:val="uk-UA"/>
        </w:rPr>
        <w:t xml:space="preserve">Розділ </w:t>
      </w:r>
      <w:r w:rsidR="00A2504E" w:rsidRPr="00553ED3">
        <w:rPr>
          <w:rFonts w:ascii="Times New Roman" w:hAnsi="Times New Roman" w:cs="Times New Roman"/>
          <w:b/>
          <w:bCs/>
          <w:i/>
          <w:iCs/>
          <w:sz w:val="72"/>
          <w:szCs w:val="96"/>
          <w:lang w:val="en-US"/>
        </w:rPr>
        <w:t>VI</w:t>
      </w:r>
      <w:r w:rsidR="00A2504E" w:rsidRPr="00553ED3">
        <w:rPr>
          <w:rFonts w:ascii="Times New Roman" w:hAnsi="Times New Roman" w:cs="Times New Roman"/>
          <w:b/>
          <w:bCs/>
          <w:i/>
          <w:iCs/>
          <w:sz w:val="72"/>
          <w:szCs w:val="96"/>
          <w:lang w:val="uk-UA"/>
        </w:rPr>
        <w:t>ІІ</w:t>
      </w:r>
    </w:p>
    <w:p w:rsidR="00A2504E" w:rsidRPr="00F41028" w:rsidRDefault="00A2504E" w:rsidP="0015430E">
      <w:pPr>
        <w:spacing w:after="0" w:line="240" w:lineRule="auto"/>
        <w:jc w:val="center"/>
        <w:rPr>
          <w:rFonts w:ascii="Bookman Old Style" w:hAnsi="Bookman Old Style" w:cs="Bookman Old Style"/>
          <w:b/>
          <w:bCs/>
          <w:sz w:val="26"/>
          <w:szCs w:val="26"/>
          <w:lang w:val="uk-UA"/>
        </w:rPr>
      </w:pPr>
    </w:p>
    <w:p w:rsidR="00A2504E" w:rsidRPr="00F41028" w:rsidRDefault="00A2504E" w:rsidP="0015430E">
      <w:pPr>
        <w:spacing w:after="0" w:line="240" w:lineRule="auto"/>
        <w:jc w:val="center"/>
        <w:rPr>
          <w:rFonts w:ascii="Bookman Old Style" w:hAnsi="Bookman Old Style" w:cs="Bookman Old Style"/>
          <w:b/>
          <w:bCs/>
          <w:sz w:val="26"/>
          <w:szCs w:val="26"/>
          <w:lang w:val="uk-UA"/>
        </w:rPr>
      </w:pPr>
    </w:p>
    <w:p w:rsidR="00A2504E" w:rsidRDefault="00A2504E" w:rsidP="0015430E">
      <w:pPr>
        <w:tabs>
          <w:tab w:val="left" w:pos="284"/>
        </w:tabs>
        <w:spacing w:after="0" w:line="240" w:lineRule="auto"/>
        <w:jc w:val="both"/>
        <w:rPr>
          <w:rFonts w:ascii="Bookman Old Style" w:hAnsi="Bookman Old Style" w:cs="Bookman Old Style"/>
          <w:sz w:val="26"/>
          <w:szCs w:val="26"/>
          <w:lang w:val="uk-UA"/>
        </w:rPr>
      </w:pPr>
    </w:p>
    <w:p w:rsidR="00A2504E" w:rsidRPr="00F41028" w:rsidRDefault="00A2504E" w:rsidP="0015430E">
      <w:pPr>
        <w:tabs>
          <w:tab w:val="left" w:pos="284"/>
        </w:tabs>
        <w:spacing w:after="0" w:line="240" w:lineRule="auto"/>
        <w:jc w:val="both"/>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ТЕМИ:</w:t>
      </w:r>
    </w:p>
    <w:p w:rsidR="00A2504E" w:rsidRPr="00B531B7" w:rsidRDefault="00A2504E" w:rsidP="00B531B7">
      <w:pPr>
        <w:numPr>
          <w:ilvl w:val="0"/>
          <w:numId w:val="150"/>
        </w:numPr>
        <w:tabs>
          <w:tab w:val="left" w:pos="426"/>
        </w:tabs>
        <w:spacing w:after="0" w:line="240" w:lineRule="auto"/>
        <w:ind w:left="0" w:firstLine="0"/>
        <w:jc w:val="both"/>
        <w:rPr>
          <w:rFonts w:ascii="Bookman Old Style" w:hAnsi="Bookman Old Style" w:cs="Bookman Old Style"/>
          <w:sz w:val="26"/>
          <w:szCs w:val="26"/>
          <w:lang w:val="uk-UA"/>
        </w:rPr>
      </w:pPr>
      <w:r w:rsidRPr="00B531B7">
        <w:rPr>
          <w:rFonts w:ascii="Bookman Old Style" w:hAnsi="Bookman Old Style" w:cs="Bookman Old Style"/>
          <w:sz w:val="26"/>
          <w:szCs w:val="26"/>
          <w:lang w:val="uk-UA"/>
        </w:rPr>
        <w:t>Види складних рече</w:t>
      </w:r>
      <w:r w:rsidRPr="00B531B7">
        <w:rPr>
          <w:rFonts w:ascii="Bookman Old Style" w:hAnsi="Bookman Old Style" w:cs="Bookman Old Style"/>
          <w:color w:val="000000"/>
          <w:sz w:val="26"/>
          <w:szCs w:val="26"/>
          <w:lang w:val="uk-UA"/>
        </w:rPr>
        <w:t>нь</w:t>
      </w:r>
      <w:r w:rsidRPr="00B531B7">
        <w:rPr>
          <w:rFonts w:ascii="Bookman Old Style" w:hAnsi="Bookman Old Style" w:cs="Bookman Old Style"/>
          <w:sz w:val="26"/>
          <w:szCs w:val="26"/>
          <w:lang w:val="uk-UA"/>
        </w:rPr>
        <w:t xml:space="preserve"> і відтінки їх значень. </w:t>
      </w:r>
    </w:p>
    <w:p w:rsidR="00A2504E" w:rsidRPr="00B531B7" w:rsidRDefault="00A2504E" w:rsidP="00B531B7">
      <w:pPr>
        <w:pStyle w:val="a5"/>
        <w:numPr>
          <w:ilvl w:val="0"/>
          <w:numId w:val="150"/>
        </w:numPr>
        <w:tabs>
          <w:tab w:val="left" w:pos="426"/>
        </w:tabs>
        <w:spacing w:after="0" w:line="240" w:lineRule="auto"/>
        <w:ind w:left="0" w:firstLine="0"/>
        <w:jc w:val="both"/>
        <w:rPr>
          <w:rFonts w:ascii="Bookman Old Style" w:hAnsi="Bookman Old Style" w:cs="Bookman Old Style"/>
          <w:sz w:val="26"/>
          <w:szCs w:val="26"/>
          <w:lang w:val="uk-UA"/>
        </w:rPr>
      </w:pPr>
      <w:r w:rsidRPr="00B531B7">
        <w:rPr>
          <w:rFonts w:ascii="Bookman Old Style" w:hAnsi="Bookman Old Style" w:cs="Bookman Old Style"/>
          <w:sz w:val="26"/>
          <w:szCs w:val="26"/>
          <w:lang w:val="uk-UA"/>
        </w:rPr>
        <w:t>Пунктограми у складносурядному реченні.</w:t>
      </w:r>
    </w:p>
    <w:p w:rsidR="00A2504E" w:rsidRPr="00B531B7" w:rsidRDefault="00A2504E" w:rsidP="00B531B7">
      <w:pPr>
        <w:pStyle w:val="a5"/>
        <w:numPr>
          <w:ilvl w:val="0"/>
          <w:numId w:val="150"/>
        </w:numPr>
        <w:tabs>
          <w:tab w:val="left" w:pos="426"/>
        </w:tabs>
        <w:spacing w:after="0" w:line="240" w:lineRule="auto"/>
        <w:ind w:left="0" w:firstLine="0"/>
        <w:jc w:val="both"/>
        <w:rPr>
          <w:rFonts w:ascii="Bookman Old Style" w:hAnsi="Bookman Old Style" w:cs="Bookman Old Style"/>
          <w:sz w:val="26"/>
          <w:szCs w:val="26"/>
          <w:lang w:val="uk-UA"/>
        </w:rPr>
      </w:pPr>
      <w:r w:rsidRPr="00B531B7">
        <w:rPr>
          <w:rFonts w:ascii="Bookman Old Style" w:hAnsi="Bookman Old Style" w:cs="Bookman Old Style"/>
          <w:sz w:val="26"/>
          <w:szCs w:val="26"/>
          <w:lang w:val="uk-UA"/>
        </w:rPr>
        <w:t xml:space="preserve">Пунктограми у складнопідрядному реченні. </w:t>
      </w:r>
    </w:p>
    <w:p w:rsidR="00A2504E" w:rsidRPr="00B531B7" w:rsidRDefault="00A2504E" w:rsidP="00B531B7">
      <w:pPr>
        <w:pStyle w:val="a5"/>
        <w:numPr>
          <w:ilvl w:val="0"/>
          <w:numId w:val="150"/>
        </w:numPr>
        <w:tabs>
          <w:tab w:val="left" w:pos="426"/>
        </w:tabs>
        <w:spacing w:after="0" w:line="240" w:lineRule="auto"/>
        <w:ind w:left="0" w:firstLine="0"/>
        <w:jc w:val="both"/>
        <w:rPr>
          <w:rFonts w:ascii="Bookman Old Style" w:hAnsi="Bookman Old Style" w:cs="Bookman Old Style"/>
          <w:sz w:val="26"/>
          <w:szCs w:val="26"/>
          <w:lang w:val="uk-UA"/>
        </w:rPr>
      </w:pPr>
      <w:r w:rsidRPr="00B531B7">
        <w:rPr>
          <w:rFonts w:ascii="Bookman Old Style" w:hAnsi="Bookman Old Style" w:cs="Bookman Old Style"/>
          <w:sz w:val="26"/>
          <w:szCs w:val="26"/>
          <w:lang w:val="uk-UA"/>
        </w:rPr>
        <w:t>Пунктограми у складному безсполучниковому реченні.</w:t>
      </w:r>
    </w:p>
    <w:p w:rsidR="00A2504E" w:rsidRPr="00B531B7" w:rsidRDefault="00A2504E" w:rsidP="00B531B7">
      <w:pPr>
        <w:pStyle w:val="a5"/>
        <w:numPr>
          <w:ilvl w:val="0"/>
          <w:numId w:val="150"/>
        </w:numPr>
        <w:tabs>
          <w:tab w:val="left" w:pos="426"/>
        </w:tabs>
        <w:spacing w:after="0" w:line="240" w:lineRule="auto"/>
        <w:ind w:left="0" w:firstLine="0"/>
        <w:jc w:val="both"/>
        <w:rPr>
          <w:rFonts w:ascii="Bookman Old Style" w:hAnsi="Bookman Old Style" w:cs="Bookman Old Style"/>
          <w:bCs/>
          <w:color w:val="000000"/>
          <w:spacing w:val="-3"/>
          <w:sz w:val="26"/>
          <w:szCs w:val="26"/>
          <w:lang w:val="uk-UA"/>
        </w:rPr>
      </w:pPr>
      <w:r w:rsidRPr="00B531B7">
        <w:rPr>
          <w:rFonts w:ascii="Bookman Old Style" w:hAnsi="Bookman Old Style" w:cs="Bookman Old Style"/>
          <w:sz w:val="26"/>
          <w:szCs w:val="26"/>
          <w:lang w:val="uk-UA"/>
        </w:rPr>
        <w:t>Пунктограми у складному реченні з різними типами зв</w:t>
      </w:r>
      <w:r w:rsidR="00483256" w:rsidRPr="00B531B7">
        <w:rPr>
          <w:rFonts w:ascii="Bookman Old Style" w:hAnsi="Bookman Old Style" w:cs="Bookman Old Style"/>
          <w:sz w:val="26"/>
          <w:szCs w:val="26"/>
          <w:lang w:val="uk-UA"/>
        </w:rPr>
        <w:t>’</w:t>
      </w:r>
      <w:r w:rsidRPr="00B531B7">
        <w:rPr>
          <w:rFonts w:ascii="Bookman Old Style" w:hAnsi="Bookman Old Style" w:cs="Bookman Old Style"/>
          <w:sz w:val="26"/>
          <w:szCs w:val="26"/>
          <w:lang w:val="uk-UA"/>
        </w:rPr>
        <w:t>язку.</w:t>
      </w:r>
    </w:p>
    <w:p w:rsidR="00A2504E" w:rsidRPr="00F41028" w:rsidRDefault="00A2504E" w:rsidP="0015430E">
      <w:pPr>
        <w:spacing w:after="0" w:line="240" w:lineRule="auto"/>
        <w:jc w:val="center"/>
        <w:rPr>
          <w:rFonts w:ascii="Bookman Old Style" w:hAnsi="Bookman Old Style" w:cs="Bookman Old Style"/>
          <w:b/>
          <w:bCs/>
          <w:sz w:val="26"/>
          <w:szCs w:val="26"/>
          <w:lang w:val="uk-UA"/>
        </w:rPr>
      </w:pPr>
    </w:p>
    <w:p w:rsidR="00A2504E" w:rsidRPr="00F41028" w:rsidRDefault="00A2504E" w:rsidP="005E1E99">
      <w:pPr>
        <w:pStyle w:val="a5"/>
        <w:numPr>
          <w:ilvl w:val="0"/>
          <w:numId w:val="6"/>
        </w:numPr>
        <w:tabs>
          <w:tab w:val="center" w:pos="426"/>
        </w:tabs>
        <w:spacing w:after="0" w:line="240" w:lineRule="auto"/>
        <w:ind w:left="426" w:hanging="426"/>
        <w:jc w:val="both"/>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Студенти повинні знати:</w:t>
      </w:r>
    </w:p>
    <w:p w:rsidR="00A2504E" w:rsidRPr="00F41028" w:rsidRDefault="00A2504E" w:rsidP="005E1E99">
      <w:pPr>
        <w:pStyle w:val="a5"/>
        <w:numPr>
          <w:ilvl w:val="0"/>
          <w:numId w:val="7"/>
        </w:num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структурно-граматичні, інтонаційні, пунктуаційні та стилістичні особливості складних речень;</w:t>
      </w:r>
    </w:p>
    <w:p w:rsidR="00A2504E" w:rsidRPr="00F41028" w:rsidRDefault="00A2504E" w:rsidP="005E1E99">
      <w:pPr>
        <w:pStyle w:val="a5"/>
        <w:numPr>
          <w:ilvl w:val="0"/>
          <w:numId w:val="7"/>
        </w:num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засоби зв</w:t>
      </w:r>
      <w:r w:rsidR="00483256">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язку частин складного речення та їх класифікацію;</w:t>
      </w:r>
    </w:p>
    <w:p w:rsidR="00A2504E" w:rsidRPr="00F41028" w:rsidRDefault="00A2504E" w:rsidP="005E1E99">
      <w:pPr>
        <w:pStyle w:val="a5"/>
        <w:numPr>
          <w:ilvl w:val="0"/>
          <w:numId w:val="7"/>
        </w:num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види складносурядних, складнопідрядних, безсполучникових та багатокомпонентних складних речень;</w:t>
      </w:r>
    </w:p>
    <w:p w:rsidR="00A2504E" w:rsidRPr="00F41028" w:rsidRDefault="00A2504E" w:rsidP="005E1E99">
      <w:pPr>
        <w:pStyle w:val="a5"/>
        <w:numPr>
          <w:ilvl w:val="0"/>
          <w:numId w:val="7"/>
        </w:num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розділові знаки у складному реченні та </w:t>
      </w:r>
      <w:r w:rsidRPr="00F41028">
        <w:rPr>
          <w:rFonts w:ascii="Bookman Old Style" w:hAnsi="Bookman Old Style" w:cs="Bookman Old Style"/>
          <w:color w:val="000000"/>
          <w:spacing w:val="5"/>
          <w:sz w:val="26"/>
          <w:szCs w:val="26"/>
          <w:lang w:val="uk-UA"/>
        </w:rPr>
        <w:t>складних синтаксичних конструкціях.</w:t>
      </w:r>
    </w:p>
    <w:p w:rsidR="00A2504E" w:rsidRPr="00F41028" w:rsidRDefault="00A2504E" w:rsidP="0015430E">
      <w:pPr>
        <w:tabs>
          <w:tab w:val="center" w:pos="426"/>
        </w:tabs>
        <w:spacing w:after="0" w:line="240" w:lineRule="auto"/>
        <w:ind w:left="426" w:hanging="426"/>
        <w:rPr>
          <w:rFonts w:ascii="Bookman Old Style" w:hAnsi="Bookman Old Style" w:cs="Bookman Old Style"/>
          <w:b/>
          <w:bCs/>
          <w:sz w:val="26"/>
          <w:szCs w:val="26"/>
          <w:lang w:val="uk-UA"/>
        </w:rPr>
      </w:pPr>
    </w:p>
    <w:p w:rsidR="00A2504E" w:rsidRPr="00F41028" w:rsidRDefault="00A2504E" w:rsidP="005E1E99">
      <w:pPr>
        <w:pStyle w:val="a5"/>
        <w:numPr>
          <w:ilvl w:val="0"/>
          <w:numId w:val="5"/>
        </w:numPr>
        <w:tabs>
          <w:tab w:val="center" w:pos="426"/>
        </w:tabs>
        <w:spacing w:after="0" w:line="240" w:lineRule="auto"/>
        <w:ind w:left="426" w:hanging="426"/>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Студенти повинні вміти:</w:t>
      </w:r>
    </w:p>
    <w:p w:rsidR="00A2504E" w:rsidRPr="00F41028" w:rsidRDefault="00A2504E" w:rsidP="005E1E99">
      <w:pPr>
        <w:pStyle w:val="a5"/>
        <w:numPr>
          <w:ilvl w:val="0"/>
          <w:numId w:val="83"/>
        </w:num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розпізнавати сполучникові й безсполучникові складні речення в тексті;</w:t>
      </w:r>
    </w:p>
    <w:p w:rsidR="00A2504E" w:rsidRPr="00F41028" w:rsidRDefault="00A2504E" w:rsidP="005E1E99">
      <w:pPr>
        <w:pStyle w:val="a5"/>
        <w:numPr>
          <w:ilvl w:val="0"/>
          <w:numId w:val="83"/>
        </w:num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складати складні речення різних типів;</w:t>
      </w:r>
    </w:p>
    <w:p w:rsidR="00A2504E" w:rsidRPr="00F41028" w:rsidRDefault="00A2504E" w:rsidP="005E1E99">
      <w:pPr>
        <w:pStyle w:val="a5"/>
        <w:numPr>
          <w:ilvl w:val="0"/>
          <w:numId w:val="83"/>
        </w:num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інтонаційно та пунктуаційно оформлювати їх;</w:t>
      </w:r>
    </w:p>
    <w:p w:rsidR="00A2504E" w:rsidRPr="00F41028" w:rsidRDefault="00A2504E" w:rsidP="005E1E99">
      <w:pPr>
        <w:pStyle w:val="a5"/>
        <w:numPr>
          <w:ilvl w:val="0"/>
          <w:numId w:val="83"/>
        </w:num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грамотно вживати пунктуаційні знаки.</w:t>
      </w:r>
    </w:p>
    <w:p w:rsidR="00A2504E" w:rsidRPr="00F41028" w:rsidRDefault="00A2504E" w:rsidP="0015430E">
      <w:pPr>
        <w:spacing w:after="0" w:line="240" w:lineRule="auto"/>
        <w:jc w:val="center"/>
        <w:rPr>
          <w:rFonts w:ascii="Bookman Old Style" w:hAnsi="Bookman Old Style" w:cs="Bookman Old Style"/>
          <w:b/>
          <w:bCs/>
          <w:sz w:val="26"/>
          <w:szCs w:val="26"/>
          <w:lang w:val="uk-UA"/>
        </w:rPr>
      </w:pPr>
    </w:p>
    <w:p w:rsidR="00A2504E" w:rsidRPr="00F41028" w:rsidRDefault="00A2504E" w:rsidP="0015430E">
      <w:pPr>
        <w:spacing w:after="0" w:line="240" w:lineRule="auto"/>
        <w:jc w:val="center"/>
        <w:rPr>
          <w:rFonts w:ascii="Bookman Old Style" w:hAnsi="Bookman Old Style" w:cs="Bookman Old Style"/>
          <w:b/>
          <w:bCs/>
          <w:sz w:val="26"/>
          <w:szCs w:val="26"/>
          <w:lang w:val="uk-UA"/>
        </w:rPr>
      </w:pPr>
    </w:p>
    <w:p w:rsidR="00A2504E" w:rsidRPr="00F41028" w:rsidRDefault="00A2504E" w:rsidP="0015430E">
      <w:pPr>
        <w:spacing w:after="0" w:line="240" w:lineRule="auto"/>
        <w:jc w:val="center"/>
        <w:rPr>
          <w:rFonts w:ascii="Bookman Old Style" w:hAnsi="Bookman Old Style" w:cs="Bookman Old Style"/>
          <w:b/>
          <w:bCs/>
          <w:sz w:val="32"/>
          <w:szCs w:val="32"/>
          <w:lang w:val="uk-UA"/>
        </w:rPr>
      </w:pPr>
    </w:p>
    <w:p w:rsidR="00A2504E" w:rsidRPr="00F41028" w:rsidRDefault="00A2504E" w:rsidP="0015430E">
      <w:pPr>
        <w:spacing w:after="0" w:line="240" w:lineRule="auto"/>
        <w:jc w:val="center"/>
        <w:rPr>
          <w:rFonts w:ascii="Bookman Old Style" w:hAnsi="Bookman Old Style" w:cs="Bookman Old Style"/>
          <w:b/>
          <w:bCs/>
          <w:sz w:val="32"/>
          <w:szCs w:val="32"/>
          <w:lang w:val="uk-UA"/>
        </w:rPr>
      </w:pPr>
    </w:p>
    <w:p w:rsidR="00A2504E" w:rsidRPr="00F41028" w:rsidRDefault="00A2504E" w:rsidP="0015430E">
      <w:pPr>
        <w:spacing w:after="0" w:line="240" w:lineRule="auto"/>
        <w:jc w:val="center"/>
        <w:rPr>
          <w:rFonts w:ascii="Bookman Old Style" w:hAnsi="Bookman Old Style" w:cs="Bookman Old Style"/>
          <w:b/>
          <w:bCs/>
          <w:sz w:val="32"/>
          <w:szCs w:val="32"/>
          <w:lang w:val="uk-UA"/>
        </w:rPr>
      </w:pPr>
    </w:p>
    <w:p w:rsidR="00A2504E" w:rsidRPr="00F41028" w:rsidRDefault="00A2504E" w:rsidP="0015430E">
      <w:pPr>
        <w:spacing w:after="0" w:line="240" w:lineRule="auto"/>
        <w:jc w:val="center"/>
        <w:rPr>
          <w:rFonts w:ascii="Bookman Old Style" w:hAnsi="Bookman Old Style" w:cs="Bookman Old Style"/>
          <w:b/>
          <w:bCs/>
          <w:sz w:val="32"/>
          <w:szCs w:val="32"/>
          <w:lang w:val="uk-UA"/>
        </w:rPr>
      </w:pPr>
    </w:p>
    <w:p w:rsidR="00A2504E" w:rsidRPr="00F41028" w:rsidRDefault="00A2504E" w:rsidP="0015430E">
      <w:pPr>
        <w:spacing w:after="0" w:line="240" w:lineRule="auto"/>
        <w:jc w:val="center"/>
        <w:rPr>
          <w:rFonts w:ascii="Bookman Old Style" w:hAnsi="Bookman Old Style" w:cs="Bookman Old Style"/>
          <w:b/>
          <w:bCs/>
          <w:sz w:val="32"/>
          <w:szCs w:val="32"/>
          <w:lang w:val="uk-UA"/>
        </w:rPr>
      </w:pPr>
    </w:p>
    <w:p w:rsidR="00A2504E" w:rsidRPr="00F41028" w:rsidRDefault="00A2504E" w:rsidP="0015430E">
      <w:pPr>
        <w:spacing w:after="0" w:line="240" w:lineRule="auto"/>
        <w:jc w:val="center"/>
        <w:rPr>
          <w:rFonts w:ascii="Bookman Old Style" w:hAnsi="Bookman Old Style" w:cs="Bookman Old Style"/>
          <w:b/>
          <w:bCs/>
          <w:sz w:val="32"/>
          <w:szCs w:val="32"/>
          <w:lang w:val="uk-UA"/>
        </w:rPr>
      </w:pPr>
    </w:p>
    <w:p w:rsidR="00A2504E" w:rsidRPr="00F41028" w:rsidRDefault="00A2504E" w:rsidP="0015430E">
      <w:pPr>
        <w:spacing w:after="0" w:line="240" w:lineRule="auto"/>
        <w:jc w:val="center"/>
        <w:rPr>
          <w:rFonts w:ascii="Bookman Old Style" w:hAnsi="Bookman Old Style" w:cs="Bookman Old Style"/>
          <w:b/>
          <w:bCs/>
          <w:sz w:val="32"/>
          <w:szCs w:val="32"/>
          <w:lang w:val="uk-UA"/>
        </w:rPr>
      </w:pPr>
    </w:p>
    <w:p w:rsidR="00A2504E" w:rsidRPr="00F41028" w:rsidRDefault="00A2504E" w:rsidP="0015430E">
      <w:pPr>
        <w:spacing w:after="0" w:line="240" w:lineRule="auto"/>
        <w:jc w:val="center"/>
        <w:rPr>
          <w:rFonts w:ascii="Bookman Old Style" w:hAnsi="Bookman Old Style" w:cs="Bookman Old Style"/>
          <w:b/>
          <w:bCs/>
          <w:sz w:val="32"/>
          <w:szCs w:val="32"/>
          <w:lang w:val="uk-UA"/>
        </w:rPr>
      </w:pPr>
    </w:p>
    <w:p w:rsidR="00A2504E" w:rsidRPr="00F41028" w:rsidRDefault="00A2504E" w:rsidP="0015430E">
      <w:pPr>
        <w:spacing w:after="0" w:line="240" w:lineRule="auto"/>
        <w:jc w:val="center"/>
        <w:rPr>
          <w:rFonts w:ascii="Bookman Old Style" w:hAnsi="Bookman Old Style" w:cs="Bookman Old Style"/>
          <w:b/>
          <w:bCs/>
          <w:sz w:val="32"/>
          <w:szCs w:val="32"/>
          <w:lang w:val="uk-UA"/>
        </w:rPr>
      </w:pPr>
    </w:p>
    <w:p w:rsidR="00A2504E" w:rsidRPr="00F41028" w:rsidRDefault="00A2504E" w:rsidP="0015430E">
      <w:pPr>
        <w:spacing w:after="0" w:line="240" w:lineRule="auto"/>
        <w:jc w:val="center"/>
        <w:rPr>
          <w:rFonts w:ascii="Bookman Old Style" w:hAnsi="Bookman Old Style" w:cs="Bookman Old Style"/>
          <w:b/>
          <w:bCs/>
          <w:sz w:val="32"/>
          <w:szCs w:val="32"/>
          <w:lang w:val="uk-UA"/>
        </w:rPr>
      </w:pPr>
    </w:p>
    <w:p w:rsidR="00A2504E" w:rsidRPr="00F41028" w:rsidRDefault="00A2504E" w:rsidP="0015430E">
      <w:pPr>
        <w:spacing w:after="0" w:line="240" w:lineRule="auto"/>
        <w:jc w:val="center"/>
        <w:rPr>
          <w:rFonts w:ascii="Bookman Old Style" w:hAnsi="Bookman Old Style" w:cs="Bookman Old Style"/>
          <w:b/>
          <w:bCs/>
          <w:sz w:val="32"/>
          <w:szCs w:val="32"/>
          <w:lang w:val="uk-UA"/>
        </w:rPr>
      </w:pPr>
    </w:p>
    <w:p w:rsidR="00A2504E" w:rsidRPr="00CF0F3A" w:rsidRDefault="00890B12" w:rsidP="0015430E">
      <w:pPr>
        <w:spacing w:after="0" w:line="240" w:lineRule="auto"/>
        <w:jc w:val="center"/>
        <w:rPr>
          <w:rFonts w:ascii="Bookman Old Style" w:hAnsi="Bookman Old Style" w:cs="Bookman Old Style"/>
          <w:b/>
          <w:bCs/>
          <w:sz w:val="28"/>
          <w:szCs w:val="32"/>
          <w:lang w:val="uk-UA"/>
        </w:rPr>
      </w:pPr>
      <w:r>
        <w:rPr>
          <w:rFonts w:ascii="Bookman Old Style" w:hAnsi="Bookman Old Style" w:cs="Bookman Old Style"/>
          <w:b/>
          <w:bCs/>
          <w:sz w:val="28"/>
          <w:szCs w:val="32"/>
          <w:lang w:val="uk-UA"/>
        </w:rPr>
        <w:br w:type="page"/>
      </w:r>
      <w:r w:rsidR="00A2504E" w:rsidRPr="00CF0F3A">
        <w:rPr>
          <w:rFonts w:ascii="Bookman Old Style" w:hAnsi="Bookman Old Style" w:cs="Bookman Old Style"/>
          <w:b/>
          <w:bCs/>
          <w:sz w:val="28"/>
          <w:szCs w:val="32"/>
          <w:lang w:val="uk-UA"/>
        </w:rPr>
        <w:lastRenderedPageBreak/>
        <w:t>ТЕМА 1. ВИДИ СКЛАДНИХ РЕЧЕНЬ</w:t>
      </w:r>
    </w:p>
    <w:p w:rsidR="00A2504E" w:rsidRPr="00CF0F3A" w:rsidRDefault="00A2504E" w:rsidP="0015430E">
      <w:pPr>
        <w:spacing w:after="0" w:line="240" w:lineRule="auto"/>
        <w:jc w:val="center"/>
        <w:rPr>
          <w:rFonts w:ascii="Bookman Old Style" w:hAnsi="Bookman Old Style" w:cs="Bookman Old Style"/>
          <w:b/>
          <w:bCs/>
          <w:sz w:val="28"/>
          <w:szCs w:val="32"/>
          <w:lang w:val="uk-UA"/>
        </w:rPr>
      </w:pPr>
      <w:r w:rsidRPr="00CF0F3A">
        <w:rPr>
          <w:rFonts w:ascii="Bookman Old Style" w:hAnsi="Bookman Old Style" w:cs="Bookman Old Style"/>
          <w:b/>
          <w:bCs/>
          <w:sz w:val="28"/>
          <w:szCs w:val="32"/>
          <w:lang w:val="uk-UA"/>
        </w:rPr>
        <w:t xml:space="preserve"> І ВІДТІНКИ ЇХ ЗНАЧЕНЬ</w:t>
      </w:r>
    </w:p>
    <w:p w:rsidR="00A2504E" w:rsidRPr="00413D88" w:rsidRDefault="00A2504E" w:rsidP="0015430E">
      <w:pPr>
        <w:spacing w:after="0" w:line="240" w:lineRule="auto"/>
        <w:jc w:val="center"/>
        <w:rPr>
          <w:rFonts w:ascii="Bookman Old Style" w:hAnsi="Bookman Old Style" w:cs="Bookman Old Style"/>
          <w:b/>
          <w:bCs/>
          <w:sz w:val="26"/>
          <w:szCs w:val="26"/>
          <w:lang w:val="uk-UA"/>
        </w:rPr>
      </w:pPr>
    </w:p>
    <w:p w:rsidR="00413D88" w:rsidRPr="00413D88" w:rsidRDefault="00413D88" w:rsidP="0015430E">
      <w:pPr>
        <w:spacing w:after="0" w:line="240" w:lineRule="auto"/>
        <w:jc w:val="center"/>
        <w:rPr>
          <w:rFonts w:ascii="Bookman Old Style" w:hAnsi="Bookman Old Style" w:cs="Bookman Old Style"/>
          <w:b/>
          <w:bCs/>
          <w:sz w:val="26"/>
          <w:szCs w:val="26"/>
          <w:lang w:val="uk-UA"/>
        </w:rPr>
      </w:pPr>
    </w:p>
    <w:p w:rsidR="00A2504E" w:rsidRPr="00F41028" w:rsidRDefault="00A2504E" w:rsidP="00553ED3">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b/>
          <w:bCs/>
          <w:sz w:val="26"/>
          <w:szCs w:val="26"/>
        </w:rPr>
        <w:t xml:space="preserve">Складним </w:t>
      </w:r>
      <w:r w:rsidRPr="00F41028">
        <w:rPr>
          <w:rFonts w:ascii="Bookman Old Style" w:hAnsi="Bookman Old Style" w:cs="Bookman Old Style"/>
          <w:sz w:val="26"/>
          <w:szCs w:val="26"/>
        </w:rPr>
        <w:t xml:space="preserve">називається </w:t>
      </w:r>
      <w:r w:rsidRPr="00F41028">
        <w:rPr>
          <w:rFonts w:ascii="Bookman Old Style" w:hAnsi="Bookman Old Style" w:cs="Bookman Old Style"/>
          <w:b/>
          <w:bCs/>
          <w:sz w:val="26"/>
          <w:szCs w:val="26"/>
        </w:rPr>
        <w:t>речення</w:t>
      </w:r>
      <w:r w:rsidRPr="00F41028">
        <w:rPr>
          <w:rFonts w:ascii="Bookman Old Style" w:hAnsi="Bookman Old Style" w:cs="Bookman Old Style"/>
          <w:sz w:val="26"/>
          <w:szCs w:val="26"/>
        </w:rPr>
        <w:t>, що складається з двох або кількох простих речень, об</w:t>
      </w:r>
      <w:r w:rsidR="00483256">
        <w:rPr>
          <w:rFonts w:ascii="Bookman Old Style" w:hAnsi="Bookman Old Style" w:cs="Bookman Old Style"/>
          <w:sz w:val="26"/>
          <w:szCs w:val="26"/>
        </w:rPr>
        <w:t>’</w:t>
      </w:r>
      <w:r w:rsidRPr="00F41028">
        <w:rPr>
          <w:rFonts w:ascii="Bookman Old Style" w:hAnsi="Bookman Old Style" w:cs="Bookman Old Style"/>
          <w:sz w:val="26"/>
          <w:szCs w:val="26"/>
        </w:rPr>
        <w:t>єднаних в одне ціле за змістом та інтонацією.</w:t>
      </w:r>
    </w:p>
    <w:p w:rsidR="00A2504E" w:rsidRPr="00F41028" w:rsidRDefault="00A2504E" w:rsidP="0015430E">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Залежно від способу поєднання простих речень у складному розрізняються такі основні види складних речень: </w:t>
      </w:r>
      <w:r w:rsidRPr="00F41028">
        <w:rPr>
          <w:rFonts w:ascii="Bookman Old Style" w:hAnsi="Bookman Old Style" w:cs="Bookman Old Style"/>
          <w:b/>
          <w:bCs/>
          <w:sz w:val="26"/>
          <w:szCs w:val="26"/>
        </w:rPr>
        <w:t>складні сполучникові речення і складні безсполучникові речення.</w:t>
      </w:r>
    </w:p>
    <w:p w:rsidR="00A2504E" w:rsidRPr="00F41028" w:rsidRDefault="00A2504E" w:rsidP="0015430E">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Прості речення в складному втрачають інтонаційну завершеність. Інтонацію кінця має все складне речення, а не кожне з простих, що входять до нього. Так, у реченні </w:t>
      </w:r>
      <w:r w:rsidRPr="00F41028">
        <w:rPr>
          <w:rFonts w:ascii="Bookman Old Style" w:hAnsi="Bookman Old Style" w:cs="Bookman Old Style"/>
          <w:i/>
          <w:iCs/>
          <w:sz w:val="26"/>
          <w:szCs w:val="26"/>
        </w:rPr>
        <w:t xml:space="preserve">Ішов дрібний густий дощик, і сіра імла застилала берег </w:t>
      </w:r>
      <w:r w:rsidRPr="00F41028">
        <w:rPr>
          <w:rFonts w:ascii="Bookman Old Style" w:hAnsi="Bookman Old Style" w:cs="Bookman Old Style"/>
          <w:sz w:val="26"/>
          <w:szCs w:val="26"/>
        </w:rPr>
        <w:t>відбувається підвищення тону в кінці першої його частини, далі робиться пауза і пониження голосу на останньому слові, що означає інтонаційну завершеність складного речення.</w:t>
      </w:r>
    </w:p>
    <w:p w:rsidR="00A2504E" w:rsidRPr="00F41028" w:rsidRDefault="00A2504E" w:rsidP="0015430E">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b/>
          <w:bCs/>
          <w:i/>
          <w:iCs/>
          <w:sz w:val="26"/>
          <w:szCs w:val="26"/>
        </w:rPr>
        <w:t>Складні сполучникові речення</w:t>
      </w:r>
      <w:r w:rsidRPr="00F41028">
        <w:rPr>
          <w:rFonts w:ascii="Bookman Old Style" w:hAnsi="Bookman Old Style" w:cs="Bookman Old Style"/>
          <w:sz w:val="26"/>
          <w:szCs w:val="26"/>
        </w:rPr>
        <w:t xml:space="preserve"> поділяються на дві групи: </w:t>
      </w:r>
    </w:p>
    <w:p w:rsidR="00A2504E" w:rsidRPr="00F41028" w:rsidRDefault="00A2504E" w:rsidP="0015430E">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1) складні речення із </w:t>
      </w:r>
      <w:r w:rsidRPr="00F41028">
        <w:rPr>
          <w:rFonts w:ascii="Bookman Old Style" w:hAnsi="Bookman Old Style" w:cs="Bookman Old Style"/>
          <w:sz w:val="26"/>
          <w:szCs w:val="26"/>
          <w:u w:val="single"/>
        </w:rPr>
        <w:t>сурядними сполучниками</w:t>
      </w:r>
      <w:r w:rsidRPr="00F41028">
        <w:rPr>
          <w:rFonts w:ascii="Bookman Old Style" w:hAnsi="Bookman Old Style" w:cs="Bookman Old Style"/>
          <w:i/>
          <w:iCs/>
          <w:sz w:val="26"/>
          <w:szCs w:val="26"/>
        </w:rPr>
        <w:t xml:space="preserve"> (складносурядні речення)</w:t>
      </w:r>
      <w:r w:rsidRPr="00F41028">
        <w:rPr>
          <w:rFonts w:ascii="Bookman Old Style" w:hAnsi="Bookman Old Style" w:cs="Bookman Old Style"/>
          <w:i/>
          <w:iCs/>
          <w:sz w:val="26"/>
          <w:szCs w:val="26"/>
          <w:lang w:val="uk-UA"/>
        </w:rPr>
        <w:t>;</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у</w:t>
      </w:r>
      <w:r w:rsidRPr="00F41028">
        <w:rPr>
          <w:rFonts w:ascii="Bookman Old Style" w:hAnsi="Bookman Old Style" w:cs="Bookman Old Style"/>
          <w:sz w:val="26"/>
          <w:szCs w:val="26"/>
        </w:rPr>
        <w:t xml:space="preserve"> складносурядному реченні прості речення, що входять до нього, – рівноправні, незалежні одне від одного, тобто з</w:t>
      </w:r>
      <w:r w:rsidR="00483256">
        <w:rPr>
          <w:rFonts w:ascii="Bookman Old Style" w:hAnsi="Bookman Old Style" w:cs="Bookman Old Style"/>
          <w:sz w:val="26"/>
          <w:szCs w:val="26"/>
        </w:rPr>
        <w:t>’</w:t>
      </w:r>
      <w:r w:rsidRPr="00F41028">
        <w:rPr>
          <w:rFonts w:ascii="Bookman Old Style" w:hAnsi="Bookman Old Style" w:cs="Bookman Old Style"/>
          <w:sz w:val="26"/>
          <w:szCs w:val="26"/>
        </w:rPr>
        <w:t>єднані сурядним зв</w:t>
      </w:r>
      <w:r w:rsidR="00483256">
        <w:rPr>
          <w:rFonts w:ascii="Bookman Old Style" w:hAnsi="Bookman Old Style" w:cs="Bookman Old Style"/>
          <w:sz w:val="26"/>
          <w:szCs w:val="26"/>
        </w:rPr>
        <w:t>’</w:t>
      </w:r>
      <w:r w:rsidRPr="00F41028">
        <w:rPr>
          <w:rFonts w:ascii="Bookman Old Style" w:hAnsi="Bookman Old Style" w:cs="Bookman Old Style"/>
          <w:sz w:val="26"/>
          <w:szCs w:val="26"/>
        </w:rPr>
        <w:t xml:space="preserve">язком як однорідні члени речення; </w:t>
      </w:r>
    </w:p>
    <w:p w:rsidR="00A2504E" w:rsidRPr="00F41028" w:rsidRDefault="00A2504E" w:rsidP="0015430E">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2) складні речення з </w:t>
      </w:r>
      <w:r w:rsidRPr="00F41028">
        <w:rPr>
          <w:rFonts w:ascii="Bookman Old Style" w:hAnsi="Bookman Old Style" w:cs="Bookman Old Style"/>
          <w:sz w:val="26"/>
          <w:szCs w:val="26"/>
          <w:u w:val="single"/>
        </w:rPr>
        <w:t xml:space="preserve">підрядними сполучниками і сполучними словами </w:t>
      </w:r>
      <w:r w:rsidRPr="00F41028">
        <w:rPr>
          <w:rFonts w:ascii="Bookman Old Style" w:hAnsi="Bookman Old Style" w:cs="Bookman Old Style"/>
          <w:i/>
          <w:iCs/>
          <w:sz w:val="26"/>
          <w:szCs w:val="26"/>
        </w:rPr>
        <w:t>(складнопідрядні речення)</w:t>
      </w:r>
      <w:r w:rsidRPr="00F41028">
        <w:rPr>
          <w:rFonts w:ascii="Bookman Old Style" w:hAnsi="Bookman Old Style" w:cs="Bookman Old Style"/>
          <w:i/>
          <w:iCs/>
          <w:sz w:val="26"/>
          <w:szCs w:val="26"/>
          <w:lang w:val="uk-UA"/>
        </w:rPr>
        <w:t>;</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у</w:t>
      </w:r>
      <w:r w:rsidRPr="00F41028">
        <w:rPr>
          <w:rFonts w:ascii="Bookman Old Style" w:hAnsi="Bookman Old Style" w:cs="Bookman Old Style"/>
          <w:sz w:val="26"/>
          <w:szCs w:val="26"/>
        </w:rPr>
        <w:t xml:space="preserve"> складнопідрядному реченні одне просте, що входить до його складу, залежить від іншого і з</w:t>
      </w:r>
      <w:r w:rsidR="00483256">
        <w:rPr>
          <w:rFonts w:ascii="Bookman Old Style" w:hAnsi="Bookman Old Style" w:cs="Bookman Old Style"/>
          <w:sz w:val="26"/>
          <w:szCs w:val="26"/>
        </w:rPr>
        <w:t>’</w:t>
      </w:r>
      <w:r w:rsidRPr="00F41028">
        <w:rPr>
          <w:rFonts w:ascii="Bookman Old Style" w:hAnsi="Bookman Old Style" w:cs="Bookman Old Style"/>
          <w:sz w:val="26"/>
          <w:szCs w:val="26"/>
        </w:rPr>
        <w:t>єднане з ним підрядним зв</w:t>
      </w:r>
      <w:r w:rsidR="00483256">
        <w:rPr>
          <w:rFonts w:ascii="Bookman Old Style" w:hAnsi="Bookman Old Style" w:cs="Bookman Old Style"/>
          <w:sz w:val="26"/>
          <w:szCs w:val="26"/>
        </w:rPr>
        <w:t>’</w:t>
      </w:r>
      <w:r w:rsidRPr="00F41028">
        <w:rPr>
          <w:rFonts w:ascii="Bookman Old Style" w:hAnsi="Bookman Old Style" w:cs="Bookman Old Style"/>
          <w:sz w:val="26"/>
          <w:szCs w:val="26"/>
        </w:rPr>
        <w:t xml:space="preserve">язком. </w:t>
      </w:r>
    </w:p>
    <w:p w:rsidR="00A2504E" w:rsidRPr="00F41028" w:rsidRDefault="00A2504E" w:rsidP="0015430E">
      <w:pPr>
        <w:spacing w:after="0" w:line="240" w:lineRule="auto"/>
        <w:jc w:val="both"/>
        <w:rPr>
          <w:rFonts w:ascii="Bookman Old Style" w:hAnsi="Bookman Old Style" w:cs="Bookman Old Style"/>
          <w:sz w:val="26"/>
          <w:szCs w:val="26"/>
        </w:rPr>
      </w:pPr>
    </w:p>
    <w:p w:rsidR="00A2504E" w:rsidRPr="00F41028" w:rsidRDefault="00A2504E" w:rsidP="0015430E">
      <w:pPr>
        <w:spacing w:after="0" w:line="240" w:lineRule="auto"/>
        <w:jc w:val="center"/>
        <w:rPr>
          <w:rFonts w:ascii="Bookman Old Style" w:hAnsi="Bookman Old Style" w:cs="Bookman Old Style"/>
          <w:noProof/>
          <w:sz w:val="26"/>
          <w:szCs w:val="26"/>
        </w:rPr>
      </w:pPr>
    </w:p>
    <w:p w:rsidR="00A2504E" w:rsidRPr="00CF0F3A" w:rsidRDefault="00CF0F3A" w:rsidP="0015430E">
      <w:pPr>
        <w:spacing w:after="0" w:line="240" w:lineRule="auto"/>
        <w:jc w:val="center"/>
        <w:rPr>
          <w:rFonts w:ascii="Bookman Old Style" w:hAnsi="Bookman Old Style" w:cs="Bookman Old Style"/>
          <w:b/>
          <w:bCs/>
          <w:noProof/>
          <w:sz w:val="28"/>
          <w:szCs w:val="26"/>
        </w:rPr>
      </w:pPr>
      <w:r>
        <w:rPr>
          <w:rFonts w:ascii="Bookman Old Style" w:hAnsi="Bookman Old Style" w:cs="Bookman Old Style"/>
          <w:b/>
          <w:bCs/>
          <w:noProof/>
          <w:sz w:val="28"/>
          <w:szCs w:val="26"/>
          <w:lang w:val="uk-UA"/>
        </w:rPr>
        <w:t>С</w:t>
      </w:r>
      <w:r w:rsidRPr="00CF0F3A">
        <w:rPr>
          <w:rFonts w:ascii="Bookman Old Style" w:hAnsi="Bookman Old Style" w:cs="Bookman Old Style"/>
          <w:b/>
          <w:bCs/>
          <w:noProof/>
          <w:sz w:val="28"/>
          <w:szCs w:val="26"/>
        </w:rPr>
        <w:t>кладносурядн</w:t>
      </w:r>
      <w:r w:rsidRPr="00CF0F3A">
        <w:rPr>
          <w:rFonts w:ascii="Bookman Old Style" w:hAnsi="Bookman Old Style" w:cs="Bookman Old Style"/>
          <w:b/>
          <w:bCs/>
          <w:noProof/>
          <w:sz w:val="28"/>
          <w:szCs w:val="26"/>
          <w:lang w:val="uk-UA"/>
        </w:rPr>
        <w:t>і</w:t>
      </w:r>
      <w:r w:rsidRPr="00CF0F3A">
        <w:rPr>
          <w:rFonts w:ascii="Bookman Old Style" w:hAnsi="Bookman Old Style" w:cs="Bookman Old Style"/>
          <w:b/>
          <w:bCs/>
          <w:noProof/>
          <w:sz w:val="28"/>
          <w:szCs w:val="26"/>
        </w:rPr>
        <w:t xml:space="preserve"> речення</w:t>
      </w:r>
    </w:p>
    <w:p w:rsidR="00A2504E" w:rsidRPr="00F41028" w:rsidRDefault="00A2504E" w:rsidP="0015430E">
      <w:pPr>
        <w:spacing w:after="0" w:line="240" w:lineRule="auto"/>
        <w:jc w:val="both"/>
        <w:rPr>
          <w:rFonts w:ascii="Bookman Old Style" w:hAnsi="Bookman Old Style" w:cs="Bookman Old Style"/>
          <w:noProof/>
          <w:sz w:val="26"/>
          <w:szCs w:val="26"/>
        </w:rPr>
      </w:pPr>
    </w:p>
    <w:p w:rsidR="00A2504E" w:rsidRPr="00F41028" w:rsidRDefault="00A2504E" w:rsidP="00553ED3">
      <w:pPr>
        <w:spacing w:after="0" w:line="240" w:lineRule="auto"/>
        <w:ind w:firstLine="567"/>
        <w:jc w:val="both"/>
        <w:rPr>
          <w:rFonts w:ascii="Bookman Old Style" w:hAnsi="Bookman Old Style" w:cs="Bookman Old Style"/>
          <w:noProof/>
          <w:sz w:val="26"/>
          <w:szCs w:val="26"/>
        </w:rPr>
      </w:pPr>
      <w:r w:rsidRPr="00F41028">
        <w:rPr>
          <w:rFonts w:ascii="Bookman Old Style" w:hAnsi="Bookman Old Style" w:cs="Bookman Old Style"/>
          <w:b/>
          <w:bCs/>
          <w:noProof/>
          <w:sz w:val="26"/>
          <w:szCs w:val="26"/>
        </w:rPr>
        <w:t xml:space="preserve">Складносурядне речення </w:t>
      </w:r>
      <w:r w:rsidRPr="00F41028">
        <w:rPr>
          <w:rFonts w:ascii="Bookman Old Style" w:hAnsi="Bookman Old Style" w:cs="Bookman Old Style"/>
          <w:sz w:val="26"/>
          <w:szCs w:val="26"/>
        </w:rPr>
        <w:t>–</w:t>
      </w:r>
      <w:r w:rsidRPr="00F41028">
        <w:rPr>
          <w:rFonts w:ascii="Bookman Old Style" w:hAnsi="Bookman Old Style" w:cs="Bookman Old Style"/>
          <w:noProof/>
          <w:sz w:val="26"/>
          <w:szCs w:val="26"/>
        </w:rPr>
        <w:t xml:space="preserve"> це речення, частини якого рівноправні за смислом і поєднані сурядним зв</w:t>
      </w:r>
      <w:r w:rsidR="00483256">
        <w:rPr>
          <w:rFonts w:ascii="Bookman Old Style" w:hAnsi="Bookman Old Style" w:cs="Bookman Old Style"/>
          <w:noProof/>
          <w:sz w:val="26"/>
          <w:szCs w:val="26"/>
        </w:rPr>
        <w:t>’</w:t>
      </w:r>
      <w:r w:rsidRPr="00F41028">
        <w:rPr>
          <w:rFonts w:ascii="Bookman Old Style" w:hAnsi="Bookman Old Style" w:cs="Bookman Old Style"/>
          <w:noProof/>
          <w:sz w:val="26"/>
          <w:szCs w:val="26"/>
        </w:rPr>
        <w:t xml:space="preserve">язком за допомогою сурядних сполучників: </w:t>
      </w:r>
      <w:r w:rsidRPr="00F41028">
        <w:rPr>
          <w:rFonts w:ascii="Bookman Old Style" w:hAnsi="Bookman Old Style" w:cs="Bookman Old Style"/>
          <w:i/>
          <w:iCs/>
          <w:noProof/>
          <w:sz w:val="26"/>
          <w:szCs w:val="26"/>
        </w:rPr>
        <w:t xml:space="preserve">Завірюха стугоніла, вила, а мороз гострив свій білий ніж </w:t>
      </w:r>
      <w:r w:rsidRPr="008413C2">
        <w:rPr>
          <w:rFonts w:ascii="Bookman Old Style" w:hAnsi="Bookman Old Style" w:cs="Bookman Old Style"/>
          <w:iCs/>
          <w:noProof/>
          <w:sz w:val="26"/>
          <w:szCs w:val="26"/>
        </w:rPr>
        <w:t>(І.</w:t>
      </w:r>
      <w:r w:rsidRPr="008413C2">
        <w:rPr>
          <w:rFonts w:ascii="Bookman Old Style" w:hAnsi="Bookman Old Style" w:cs="Bookman Old Style"/>
          <w:iCs/>
          <w:noProof/>
          <w:sz w:val="26"/>
          <w:szCs w:val="26"/>
          <w:lang w:val="uk-UA"/>
        </w:rPr>
        <w:t xml:space="preserve"> </w:t>
      </w:r>
      <w:r w:rsidRPr="008413C2">
        <w:rPr>
          <w:rFonts w:ascii="Bookman Old Style" w:hAnsi="Bookman Old Style" w:cs="Bookman Old Style"/>
          <w:iCs/>
          <w:noProof/>
          <w:sz w:val="26"/>
          <w:szCs w:val="26"/>
        </w:rPr>
        <w:t>Драч).</w:t>
      </w:r>
    </w:p>
    <w:p w:rsidR="00A2504E" w:rsidRPr="00F41028" w:rsidRDefault="00A2504E" w:rsidP="0015430E">
      <w:pPr>
        <w:spacing w:after="0" w:line="240" w:lineRule="auto"/>
        <w:ind w:firstLine="567"/>
        <w:jc w:val="both"/>
        <w:rPr>
          <w:rFonts w:ascii="Bookman Old Style" w:hAnsi="Bookman Old Style" w:cs="Bookman Old Style"/>
          <w:noProof/>
          <w:sz w:val="26"/>
          <w:szCs w:val="26"/>
        </w:rPr>
      </w:pPr>
      <w:r w:rsidRPr="00F41028">
        <w:rPr>
          <w:rFonts w:ascii="Bookman Old Style" w:hAnsi="Bookman Old Style" w:cs="Bookman Old Style"/>
          <w:noProof/>
          <w:sz w:val="26"/>
          <w:szCs w:val="26"/>
        </w:rPr>
        <w:t>Частини складносурядного речення з</w:t>
      </w:r>
      <w:r w:rsidR="00483256">
        <w:rPr>
          <w:rFonts w:ascii="Bookman Old Style" w:hAnsi="Bookman Old Style" w:cs="Bookman Old Style"/>
          <w:noProof/>
          <w:sz w:val="26"/>
          <w:szCs w:val="26"/>
        </w:rPr>
        <w:t>’</w:t>
      </w:r>
      <w:r w:rsidRPr="00F41028">
        <w:rPr>
          <w:rFonts w:ascii="Bookman Old Style" w:hAnsi="Bookman Old Style" w:cs="Bookman Old Style"/>
          <w:noProof/>
          <w:sz w:val="26"/>
          <w:szCs w:val="26"/>
        </w:rPr>
        <w:t>єднуються сполучниками сурядності:</w:t>
      </w:r>
    </w:p>
    <w:p w:rsidR="00A2504E" w:rsidRPr="00F41028" w:rsidRDefault="00A2504E" w:rsidP="005E1E99">
      <w:pPr>
        <w:pStyle w:val="a5"/>
        <w:numPr>
          <w:ilvl w:val="0"/>
          <w:numId w:val="73"/>
        </w:numPr>
        <w:spacing w:after="0" w:line="240" w:lineRule="auto"/>
        <w:jc w:val="both"/>
        <w:rPr>
          <w:rFonts w:ascii="Bookman Old Style" w:hAnsi="Bookman Old Style" w:cs="Bookman Old Style"/>
          <w:noProof/>
          <w:sz w:val="26"/>
          <w:szCs w:val="26"/>
        </w:rPr>
      </w:pPr>
      <w:r w:rsidRPr="00F41028">
        <w:rPr>
          <w:rFonts w:ascii="Bookman Old Style" w:hAnsi="Bookman Old Style" w:cs="Bookman Old Style"/>
          <w:noProof/>
          <w:sz w:val="26"/>
          <w:szCs w:val="26"/>
        </w:rPr>
        <w:t>єднальними: одиничними</w:t>
      </w:r>
      <w:r w:rsidRPr="00F41028">
        <w:rPr>
          <w:rFonts w:ascii="Bookman Old Style" w:hAnsi="Bookman Old Style" w:cs="Bookman Old Style"/>
          <w:i/>
          <w:iCs/>
          <w:noProof/>
          <w:sz w:val="26"/>
          <w:szCs w:val="26"/>
        </w:rPr>
        <w:t xml:space="preserve"> і, й, та </w:t>
      </w:r>
      <w:r w:rsidRPr="00F41028">
        <w:rPr>
          <w:rFonts w:ascii="Bookman Old Style" w:hAnsi="Bookman Old Style" w:cs="Bookman Old Style"/>
          <w:noProof/>
          <w:sz w:val="26"/>
          <w:szCs w:val="26"/>
        </w:rPr>
        <w:t xml:space="preserve">(в значенні </w:t>
      </w:r>
      <w:r w:rsidRPr="00F41028">
        <w:rPr>
          <w:rFonts w:ascii="Bookman Old Style" w:hAnsi="Bookman Old Style" w:cs="Bookman Old Style"/>
          <w:b/>
          <w:bCs/>
          <w:i/>
          <w:iCs/>
          <w:noProof/>
          <w:sz w:val="26"/>
          <w:szCs w:val="26"/>
        </w:rPr>
        <w:t>і</w:t>
      </w:r>
      <w:r w:rsidRPr="00F41028">
        <w:rPr>
          <w:rFonts w:ascii="Bookman Old Style" w:hAnsi="Bookman Old Style" w:cs="Bookman Old Style"/>
          <w:noProof/>
          <w:sz w:val="26"/>
          <w:szCs w:val="26"/>
        </w:rPr>
        <w:t xml:space="preserve">) та повторюваними </w:t>
      </w:r>
      <w:r w:rsidRPr="00F41028">
        <w:rPr>
          <w:rFonts w:ascii="Bookman Old Style" w:hAnsi="Bookman Old Style" w:cs="Bookman Old Style"/>
          <w:i/>
          <w:iCs/>
          <w:noProof/>
          <w:sz w:val="26"/>
          <w:szCs w:val="26"/>
        </w:rPr>
        <w:t>і…і, ні…ні (ані…ані);</w:t>
      </w:r>
      <w:r w:rsidRPr="00F41028">
        <w:rPr>
          <w:rFonts w:ascii="Bookman Old Style" w:hAnsi="Bookman Old Style" w:cs="Bookman Old Style"/>
          <w:noProof/>
          <w:sz w:val="26"/>
          <w:szCs w:val="26"/>
        </w:rPr>
        <w:t xml:space="preserve"> </w:t>
      </w:r>
    </w:p>
    <w:p w:rsidR="00A2504E" w:rsidRPr="00F41028" w:rsidRDefault="00A2504E" w:rsidP="005E1E99">
      <w:pPr>
        <w:pStyle w:val="a5"/>
        <w:numPr>
          <w:ilvl w:val="0"/>
          <w:numId w:val="73"/>
        </w:numPr>
        <w:spacing w:after="0" w:line="240" w:lineRule="auto"/>
        <w:jc w:val="both"/>
        <w:rPr>
          <w:rFonts w:ascii="Bookman Old Style" w:hAnsi="Bookman Old Style" w:cs="Bookman Old Style"/>
          <w:noProof/>
          <w:sz w:val="26"/>
          <w:szCs w:val="26"/>
        </w:rPr>
      </w:pPr>
      <w:r w:rsidRPr="00F41028">
        <w:rPr>
          <w:rFonts w:ascii="Bookman Old Style" w:hAnsi="Bookman Old Style" w:cs="Bookman Old Style"/>
          <w:noProof/>
          <w:sz w:val="26"/>
          <w:szCs w:val="26"/>
        </w:rPr>
        <w:t xml:space="preserve">протиставними: </w:t>
      </w:r>
      <w:r w:rsidRPr="00F41028">
        <w:rPr>
          <w:rFonts w:ascii="Bookman Old Style" w:hAnsi="Bookman Old Style" w:cs="Bookman Old Style"/>
          <w:i/>
          <w:iCs/>
          <w:noProof/>
          <w:sz w:val="26"/>
          <w:szCs w:val="26"/>
        </w:rPr>
        <w:t xml:space="preserve">а, але, та </w:t>
      </w:r>
      <w:r w:rsidRPr="00F41028">
        <w:rPr>
          <w:rFonts w:ascii="Bookman Old Style" w:hAnsi="Bookman Old Style" w:cs="Bookman Old Style"/>
          <w:noProof/>
          <w:sz w:val="26"/>
          <w:szCs w:val="26"/>
        </w:rPr>
        <w:t>(в значенні</w:t>
      </w:r>
      <w:r w:rsidRPr="00F41028">
        <w:rPr>
          <w:rFonts w:ascii="Bookman Old Style" w:hAnsi="Bookman Old Style" w:cs="Bookman Old Style"/>
          <w:i/>
          <w:iCs/>
          <w:noProof/>
          <w:sz w:val="26"/>
          <w:szCs w:val="26"/>
        </w:rPr>
        <w:t xml:space="preserve"> </w:t>
      </w:r>
      <w:r w:rsidRPr="00F41028">
        <w:rPr>
          <w:rFonts w:ascii="Bookman Old Style" w:hAnsi="Bookman Old Style" w:cs="Bookman Old Style"/>
          <w:b/>
          <w:bCs/>
          <w:i/>
          <w:iCs/>
          <w:noProof/>
          <w:sz w:val="26"/>
          <w:szCs w:val="26"/>
        </w:rPr>
        <w:t>але</w:t>
      </w:r>
      <w:r w:rsidRPr="00F41028">
        <w:rPr>
          <w:rFonts w:ascii="Bookman Old Style" w:hAnsi="Bookman Old Style" w:cs="Bookman Old Style"/>
          <w:noProof/>
          <w:sz w:val="26"/>
          <w:szCs w:val="26"/>
        </w:rPr>
        <w:t>)</w:t>
      </w:r>
      <w:r w:rsidRPr="00F41028">
        <w:rPr>
          <w:rFonts w:ascii="Bookman Old Style" w:hAnsi="Bookman Old Style" w:cs="Bookman Old Style"/>
          <w:i/>
          <w:iCs/>
          <w:noProof/>
          <w:sz w:val="26"/>
          <w:szCs w:val="26"/>
        </w:rPr>
        <w:t>, проте, зате, однак</w:t>
      </w:r>
      <w:r w:rsidRPr="00F41028">
        <w:rPr>
          <w:rFonts w:ascii="Bookman Old Style" w:hAnsi="Bookman Old Style" w:cs="Bookman Old Style"/>
          <w:i/>
          <w:iCs/>
          <w:noProof/>
          <w:sz w:val="26"/>
          <w:szCs w:val="26"/>
          <w:lang w:val="uk-UA"/>
        </w:rPr>
        <w:t>;</w:t>
      </w:r>
    </w:p>
    <w:p w:rsidR="00A2504E" w:rsidRPr="00F41028" w:rsidRDefault="00A2504E" w:rsidP="005E1E99">
      <w:pPr>
        <w:pStyle w:val="a5"/>
        <w:numPr>
          <w:ilvl w:val="0"/>
          <w:numId w:val="73"/>
        </w:numPr>
        <w:spacing w:after="0" w:line="240" w:lineRule="auto"/>
        <w:jc w:val="both"/>
        <w:rPr>
          <w:rFonts w:ascii="Bookman Old Style" w:hAnsi="Bookman Old Style" w:cs="Bookman Old Style"/>
          <w:noProof/>
          <w:sz w:val="26"/>
          <w:szCs w:val="26"/>
        </w:rPr>
      </w:pPr>
      <w:r w:rsidRPr="00F41028">
        <w:rPr>
          <w:rFonts w:ascii="Bookman Old Style" w:hAnsi="Bookman Old Style" w:cs="Bookman Old Style"/>
          <w:noProof/>
          <w:sz w:val="26"/>
          <w:szCs w:val="26"/>
        </w:rPr>
        <w:t xml:space="preserve">розділовими: одиничними </w:t>
      </w:r>
      <w:r w:rsidRPr="00F41028">
        <w:rPr>
          <w:rFonts w:ascii="Bookman Old Style" w:hAnsi="Bookman Old Style" w:cs="Bookman Old Style"/>
          <w:i/>
          <w:iCs/>
          <w:noProof/>
          <w:sz w:val="26"/>
          <w:szCs w:val="26"/>
        </w:rPr>
        <w:t>або, чи, хоч,</w:t>
      </w:r>
      <w:r w:rsidRPr="00F41028">
        <w:rPr>
          <w:rFonts w:ascii="Bookman Old Style" w:hAnsi="Bookman Old Style" w:cs="Bookman Old Style"/>
          <w:noProof/>
          <w:sz w:val="26"/>
          <w:szCs w:val="26"/>
        </w:rPr>
        <w:t xml:space="preserve"> повторюваними </w:t>
      </w:r>
      <w:r w:rsidRPr="00F41028">
        <w:rPr>
          <w:rFonts w:ascii="Bookman Old Style" w:hAnsi="Bookman Old Style" w:cs="Bookman Old Style"/>
          <w:i/>
          <w:iCs/>
          <w:noProof/>
          <w:sz w:val="26"/>
          <w:szCs w:val="26"/>
        </w:rPr>
        <w:t>аби…аби, чи…чи, хоч…хоч, то…то, не то…не то;</w:t>
      </w:r>
    </w:p>
    <w:p w:rsidR="00A2504E" w:rsidRPr="00F41028" w:rsidRDefault="00A2504E" w:rsidP="005E1E99">
      <w:pPr>
        <w:pStyle w:val="a5"/>
        <w:numPr>
          <w:ilvl w:val="0"/>
          <w:numId w:val="73"/>
        </w:numPr>
        <w:spacing w:after="0" w:line="240" w:lineRule="auto"/>
        <w:jc w:val="both"/>
        <w:rPr>
          <w:rFonts w:ascii="Bookman Old Style" w:hAnsi="Bookman Old Style" w:cs="Bookman Old Style"/>
          <w:noProof/>
          <w:sz w:val="26"/>
          <w:szCs w:val="26"/>
          <w:lang w:val="uk-UA"/>
        </w:rPr>
      </w:pPr>
      <w:r w:rsidRPr="00F41028">
        <w:rPr>
          <w:rFonts w:ascii="Bookman Old Style" w:hAnsi="Bookman Old Style" w:cs="Bookman Old Style"/>
          <w:noProof/>
          <w:sz w:val="26"/>
          <w:szCs w:val="26"/>
          <w:lang w:val="uk-UA"/>
        </w:rPr>
        <w:t xml:space="preserve">градаційними та приєднувальними: </w:t>
      </w:r>
      <w:r w:rsidRPr="00F41028">
        <w:rPr>
          <w:rFonts w:ascii="Bookman Old Style" w:hAnsi="Bookman Old Style" w:cs="Bookman Old Style"/>
          <w:i/>
          <w:iCs/>
          <w:noProof/>
          <w:sz w:val="26"/>
          <w:szCs w:val="26"/>
          <w:lang w:val="uk-UA"/>
        </w:rPr>
        <w:t>не лише …а й; не тільки… а й; не стільки … скільки; хоча й … але; та й, ще й, також, причому, притому, при цьому.</w:t>
      </w:r>
      <w:r w:rsidRPr="00F41028">
        <w:rPr>
          <w:rFonts w:ascii="Bookman Old Style" w:hAnsi="Bookman Old Style" w:cs="Bookman Old Style"/>
          <w:b/>
          <w:bCs/>
          <w:i/>
          <w:iCs/>
          <w:noProof/>
          <w:sz w:val="26"/>
          <w:szCs w:val="26"/>
          <w:lang w:val="uk-UA"/>
        </w:rPr>
        <w:t xml:space="preserve">  </w:t>
      </w:r>
      <w:r w:rsidRPr="00F41028">
        <w:rPr>
          <w:rFonts w:ascii="Bookman Old Style" w:hAnsi="Bookman Old Style" w:cs="Bookman Old Style"/>
          <w:i/>
          <w:iCs/>
          <w:noProof/>
          <w:sz w:val="26"/>
          <w:szCs w:val="26"/>
          <w:lang w:val="uk-UA"/>
        </w:rPr>
        <w:t xml:space="preserve"> </w:t>
      </w:r>
    </w:p>
    <w:p w:rsidR="00A2504E" w:rsidRPr="00F41028" w:rsidRDefault="00A2504E" w:rsidP="0015430E">
      <w:pPr>
        <w:pStyle w:val="a5"/>
        <w:spacing w:after="0" w:line="240" w:lineRule="auto"/>
        <w:jc w:val="both"/>
        <w:rPr>
          <w:rFonts w:ascii="Bookman Old Style" w:hAnsi="Bookman Old Style" w:cs="Bookman Old Style"/>
          <w:noProof/>
          <w:sz w:val="26"/>
          <w:szCs w:val="26"/>
        </w:rPr>
      </w:pPr>
    </w:p>
    <w:p w:rsidR="00A2504E" w:rsidRPr="00F41028" w:rsidRDefault="00A2504E" w:rsidP="0015430E">
      <w:pPr>
        <w:spacing w:after="0" w:line="240" w:lineRule="auto"/>
        <w:jc w:val="both"/>
        <w:rPr>
          <w:rFonts w:ascii="Bookman Old Style" w:hAnsi="Bookman Old Style" w:cs="Bookman Old Style"/>
          <w:i/>
          <w:iCs/>
          <w:noProof/>
          <w:sz w:val="26"/>
          <w:szCs w:val="26"/>
          <w:lang w:val="uk-UA"/>
        </w:rPr>
      </w:pPr>
      <w:r w:rsidRPr="00BE0ABB">
        <w:rPr>
          <w:rFonts w:ascii="Bookman Old Style" w:hAnsi="Bookman Old Style" w:cs="Bookman Old Style"/>
          <w:b/>
          <w:noProof/>
          <w:sz w:val="26"/>
          <w:szCs w:val="26"/>
        </w:rPr>
        <w:t>Напр</w:t>
      </w:r>
      <w:r w:rsidRPr="00BE0ABB">
        <w:rPr>
          <w:rFonts w:ascii="Bookman Old Style" w:hAnsi="Bookman Old Style" w:cs="Bookman Old Style"/>
          <w:b/>
          <w:noProof/>
          <w:sz w:val="26"/>
          <w:szCs w:val="26"/>
          <w:lang w:val="uk-UA"/>
        </w:rPr>
        <w:t>.:</w:t>
      </w:r>
      <w:r w:rsidRPr="00F41028">
        <w:rPr>
          <w:rFonts w:ascii="Bookman Old Style" w:hAnsi="Bookman Old Style" w:cs="Bookman Old Style"/>
          <w:noProof/>
          <w:sz w:val="26"/>
          <w:szCs w:val="26"/>
        </w:rPr>
        <w:tab/>
      </w:r>
      <w:r w:rsidR="00553ED3">
        <w:rPr>
          <w:rFonts w:ascii="Bookman Old Style" w:hAnsi="Bookman Old Style" w:cs="Bookman Old Style"/>
          <w:noProof/>
          <w:sz w:val="26"/>
          <w:szCs w:val="26"/>
          <w:lang w:val="uk-UA"/>
        </w:rPr>
        <w:t xml:space="preserve">       </w:t>
      </w:r>
      <w:r w:rsidRPr="00F41028">
        <w:rPr>
          <w:rFonts w:ascii="Bookman Old Style" w:hAnsi="Bookman Old Style" w:cs="Bookman Old Style"/>
          <w:i/>
          <w:iCs/>
          <w:noProof/>
          <w:sz w:val="26"/>
          <w:szCs w:val="26"/>
        </w:rPr>
        <w:t>Або я піду звідси, або вона стане іншою</w:t>
      </w:r>
      <w:r w:rsidRPr="00F41028">
        <w:rPr>
          <w:rFonts w:ascii="Bookman Old Style" w:hAnsi="Bookman Old Style" w:cs="Bookman Old Style"/>
          <w:i/>
          <w:iCs/>
          <w:noProof/>
          <w:sz w:val="26"/>
          <w:szCs w:val="26"/>
          <w:lang w:val="uk-UA"/>
        </w:rPr>
        <w:t>.</w:t>
      </w:r>
    </w:p>
    <w:p w:rsidR="00A2504E" w:rsidRPr="00F41028" w:rsidRDefault="00A2504E" w:rsidP="0015430E">
      <w:pPr>
        <w:spacing w:after="0" w:line="240" w:lineRule="auto"/>
        <w:jc w:val="both"/>
        <w:rPr>
          <w:rFonts w:ascii="Bookman Old Style" w:hAnsi="Bookman Old Style" w:cs="Bookman Old Style"/>
          <w:i/>
          <w:iCs/>
          <w:noProof/>
          <w:sz w:val="26"/>
          <w:szCs w:val="26"/>
          <w:lang w:val="uk-UA"/>
        </w:rPr>
      </w:pPr>
      <w:r w:rsidRPr="00F41028">
        <w:rPr>
          <w:rFonts w:ascii="Bookman Old Style" w:hAnsi="Bookman Old Style" w:cs="Bookman Old Style"/>
          <w:i/>
          <w:iCs/>
          <w:noProof/>
          <w:sz w:val="26"/>
          <w:szCs w:val="26"/>
        </w:rPr>
        <w:tab/>
        <w:t xml:space="preserve">                Подув вітер </w:t>
      </w:r>
      <w:r w:rsidRPr="00F41028">
        <w:rPr>
          <w:rFonts w:ascii="Bookman Old Style" w:hAnsi="Bookman Old Style" w:cs="Bookman Old Style"/>
          <w:sz w:val="26"/>
          <w:szCs w:val="26"/>
        </w:rPr>
        <w:t>–</w:t>
      </w:r>
      <w:r w:rsidRPr="00F41028">
        <w:rPr>
          <w:rFonts w:ascii="Bookman Old Style" w:hAnsi="Bookman Old Style" w:cs="Bookman Old Style"/>
          <w:i/>
          <w:iCs/>
          <w:noProof/>
          <w:sz w:val="26"/>
          <w:szCs w:val="26"/>
        </w:rPr>
        <w:t xml:space="preserve"> і ліс радісно загомонів</w:t>
      </w:r>
      <w:r w:rsidRPr="00F41028">
        <w:rPr>
          <w:rFonts w:ascii="Bookman Old Style" w:hAnsi="Bookman Old Style" w:cs="Bookman Old Style"/>
          <w:i/>
          <w:iCs/>
          <w:noProof/>
          <w:sz w:val="26"/>
          <w:szCs w:val="26"/>
          <w:lang w:val="uk-UA"/>
        </w:rPr>
        <w:t>.</w:t>
      </w:r>
    </w:p>
    <w:p w:rsidR="00A2504E" w:rsidRPr="00F41028" w:rsidRDefault="00A2504E" w:rsidP="0015430E">
      <w:pPr>
        <w:spacing w:after="0" w:line="240" w:lineRule="auto"/>
        <w:jc w:val="both"/>
        <w:rPr>
          <w:rFonts w:ascii="Bookman Old Style" w:hAnsi="Bookman Old Style" w:cs="Bookman Old Style"/>
          <w:i/>
          <w:iCs/>
          <w:noProof/>
          <w:sz w:val="26"/>
          <w:szCs w:val="26"/>
          <w:lang w:val="uk-UA"/>
        </w:rPr>
      </w:pPr>
      <w:r w:rsidRPr="00F41028">
        <w:rPr>
          <w:rFonts w:ascii="Bookman Old Style" w:hAnsi="Bookman Old Style" w:cs="Bookman Old Style"/>
          <w:i/>
          <w:iCs/>
          <w:noProof/>
          <w:sz w:val="26"/>
          <w:szCs w:val="26"/>
        </w:rPr>
        <w:tab/>
        <w:t xml:space="preserve">                Надворі дощ, а тут сухо і тепло</w:t>
      </w:r>
      <w:r w:rsidRPr="00F41028">
        <w:rPr>
          <w:rFonts w:ascii="Bookman Old Style" w:hAnsi="Bookman Old Style" w:cs="Bookman Old Style"/>
          <w:i/>
          <w:iCs/>
          <w:noProof/>
          <w:sz w:val="26"/>
          <w:szCs w:val="26"/>
          <w:lang w:val="uk-UA"/>
        </w:rPr>
        <w:t>.</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52"/>
      </w:tblGrid>
      <w:tr w:rsidR="00A2504E" w:rsidRPr="00F41028" w:rsidTr="00413D88">
        <w:tc>
          <w:tcPr>
            <w:tcW w:w="9852" w:type="dxa"/>
            <w:shd w:val="clear" w:color="auto" w:fill="FFFFFF"/>
          </w:tcPr>
          <w:p w:rsidR="00A2504E" w:rsidRPr="00F41028" w:rsidRDefault="00A2504E" w:rsidP="001C3B70">
            <w:pPr>
              <w:shd w:val="clear" w:color="auto" w:fill="D9D9D9"/>
              <w:tabs>
                <w:tab w:val="left" w:pos="-2"/>
              </w:tabs>
              <w:spacing w:after="0" w:line="240" w:lineRule="auto"/>
              <w:ind w:left="-2"/>
              <w:jc w:val="center"/>
              <w:rPr>
                <w:rFonts w:ascii="Bookman Old Style" w:hAnsi="Bookman Old Style" w:cs="Bookman Old Style"/>
                <w:b/>
                <w:bCs/>
                <w:noProof/>
                <w:sz w:val="26"/>
                <w:szCs w:val="26"/>
                <w:lang w:val="uk-UA"/>
              </w:rPr>
            </w:pPr>
            <w:r w:rsidRPr="00F41028">
              <w:rPr>
                <w:rFonts w:ascii="Bookman Old Style" w:hAnsi="Bookman Old Style" w:cs="Bookman Old Style"/>
                <w:b/>
                <w:bCs/>
                <w:noProof/>
                <w:sz w:val="26"/>
                <w:szCs w:val="26"/>
              </w:rPr>
              <w:lastRenderedPageBreak/>
              <w:t>Складносурядне речення</w:t>
            </w:r>
          </w:p>
          <w:p w:rsidR="00A2504E" w:rsidRPr="00F41028" w:rsidRDefault="00A2504E" w:rsidP="001C3B70">
            <w:pPr>
              <w:shd w:val="clear" w:color="auto" w:fill="D9D9D9"/>
              <w:tabs>
                <w:tab w:val="left" w:pos="-2"/>
              </w:tabs>
              <w:spacing w:after="0" w:line="240" w:lineRule="auto"/>
              <w:ind w:left="-2"/>
              <w:jc w:val="center"/>
              <w:rPr>
                <w:rFonts w:ascii="Bookman Old Style" w:hAnsi="Bookman Old Style" w:cs="Bookman Old Style"/>
                <w:b/>
                <w:bCs/>
                <w:noProof/>
                <w:sz w:val="26"/>
                <w:szCs w:val="26"/>
              </w:rPr>
            </w:pPr>
            <w:r w:rsidRPr="00F41028">
              <w:rPr>
                <w:rFonts w:ascii="Bookman Old Style" w:hAnsi="Bookman Old Style" w:cs="Bookman Old Style"/>
                <w:b/>
                <w:bCs/>
                <w:noProof/>
                <w:sz w:val="26"/>
                <w:szCs w:val="26"/>
              </w:rPr>
              <w:t>з єднальними сполучниками</w:t>
            </w:r>
          </w:p>
          <w:p w:rsidR="00A2504E" w:rsidRPr="00F41028" w:rsidRDefault="00A2504E" w:rsidP="004D5D28">
            <w:pPr>
              <w:spacing w:after="0" w:line="240" w:lineRule="auto"/>
              <w:ind w:firstLine="567"/>
              <w:jc w:val="both"/>
              <w:rPr>
                <w:rFonts w:ascii="Bookman Old Style" w:hAnsi="Bookman Old Style" w:cs="Bookman Old Style"/>
                <w:noProof/>
                <w:sz w:val="26"/>
                <w:szCs w:val="26"/>
                <w:lang w:val="uk-UA"/>
              </w:rPr>
            </w:pPr>
          </w:p>
          <w:p w:rsidR="00A2504E" w:rsidRPr="00F41028" w:rsidRDefault="00A2504E" w:rsidP="004D5D28">
            <w:pPr>
              <w:spacing w:after="0" w:line="240" w:lineRule="auto"/>
              <w:ind w:firstLine="567"/>
              <w:jc w:val="both"/>
              <w:rPr>
                <w:rFonts w:ascii="Bookman Old Style" w:hAnsi="Bookman Old Style" w:cs="Bookman Old Style"/>
                <w:noProof/>
                <w:sz w:val="26"/>
                <w:szCs w:val="26"/>
              </w:rPr>
            </w:pPr>
            <w:r w:rsidRPr="00F41028">
              <w:rPr>
                <w:rFonts w:ascii="Bookman Old Style" w:hAnsi="Bookman Old Style" w:cs="Bookman Old Style"/>
                <w:noProof/>
                <w:sz w:val="26"/>
                <w:szCs w:val="26"/>
              </w:rPr>
              <w:t>У складносурядних реченнях</w:t>
            </w:r>
            <w:r w:rsidRPr="00F41028">
              <w:rPr>
                <w:rFonts w:ascii="Bookman Old Style" w:hAnsi="Bookman Old Style" w:cs="Bookman Old Style"/>
                <w:noProof/>
                <w:sz w:val="26"/>
                <w:szCs w:val="26"/>
                <w:lang w:val="uk-UA"/>
              </w:rPr>
              <w:t xml:space="preserve"> </w:t>
            </w:r>
            <w:r w:rsidRPr="00F41028">
              <w:rPr>
                <w:rFonts w:ascii="Bookman Old Style" w:hAnsi="Bookman Old Style" w:cs="Bookman Old Style"/>
                <w:noProof/>
                <w:sz w:val="26"/>
                <w:szCs w:val="26"/>
              </w:rPr>
              <w:t>з єднальними сполучниками може виражатися:</w:t>
            </w:r>
          </w:p>
          <w:p w:rsidR="00A2504E" w:rsidRPr="00F41028" w:rsidRDefault="00A2504E" w:rsidP="005E1E99">
            <w:pPr>
              <w:pStyle w:val="a5"/>
              <w:numPr>
                <w:ilvl w:val="0"/>
                <w:numId w:val="74"/>
              </w:numPr>
              <w:tabs>
                <w:tab w:val="left" w:pos="282"/>
              </w:tabs>
              <w:spacing w:after="0" w:line="240" w:lineRule="auto"/>
              <w:ind w:left="0" w:firstLine="0"/>
              <w:jc w:val="both"/>
              <w:rPr>
                <w:rFonts w:ascii="Bookman Old Style" w:hAnsi="Bookman Old Style" w:cs="Bookman Old Style"/>
                <w:noProof/>
                <w:sz w:val="26"/>
                <w:szCs w:val="26"/>
              </w:rPr>
            </w:pPr>
            <w:r w:rsidRPr="00F41028">
              <w:rPr>
                <w:rFonts w:ascii="Bookman Old Style" w:hAnsi="Bookman Old Style" w:cs="Bookman Old Style"/>
                <w:noProof/>
                <w:sz w:val="26"/>
                <w:szCs w:val="26"/>
              </w:rPr>
              <w:t xml:space="preserve">одночасність дій, подій, явищ, станів </w:t>
            </w:r>
            <w:r w:rsidRPr="00F41028">
              <w:rPr>
                <w:rFonts w:ascii="Bookman Old Style" w:hAnsi="Bookman Old Style" w:cs="Bookman Old Style"/>
                <w:i/>
                <w:iCs/>
                <w:noProof/>
                <w:sz w:val="26"/>
                <w:szCs w:val="26"/>
              </w:rPr>
              <w:t>(І ми співали, і вони з нами також);</w:t>
            </w:r>
          </w:p>
          <w:p w:rsidR="00A2504E" w:rsidRPr="00F41028" w:rsidRDefault="00A2504E" w:rsidP="005E1E99">
            <w:pPr>
              <w:pStyle w:val="a5"/>
              <w:numPr>
                <w:ilvl w:val="0"/>
                <w:numId w:val="74"/>
              </w:numPr>
              <w:tabs>
                <w:tab w:val="left" w:pos="282"/>
              </w:tabs>
              <w:spacing w:after="0" w:line="240" w:lineRule="auto"/>
              <w:ind w:left="0" w:firstLine="0"/>
              <w:jc w:val="both"/>
              <w:rPr>
                <w:rFonts w:ascii="Bookman Old Style" w:hAnsi="Bookman Old Style" w:cs="Bookman Old Style"/>
                <w:noProof/>
                <w:sz w:val="26"/>
                <w:szCs w:val="26"/>
              </w:rPr>
            </w:pPr>
            <w:r w:rsidRPr="00F41028">
              <w:rPr>
                <w:rFonts w:ascii="Bookman Old Style" w:hAnsi="Bookman Old Style" w:cs="Bookman Old Style"/>
                <w:noProof/>
                <w:sz w:val="26"/>
                <w:szCs w:val="26"/>
              </w:rPr>
              <w:t>послідовність дій, подій, явищ, станів (</w:t>
            </w:r>
            <w:r w:rsidRPr="00F41028">
              <w:rPr>
                <w:rFonts w:ascii="Bookman Old Style" w:hAnsi="Bookman Old Style" w:cs="Bookman Old Style"/>
                <w:i/>
                <w:iCs/>
                <w:noProof/>
                <w:sz w:val="26"/>
                <w:szCs w:val="26"/>
              </w:rPr>
              <w:t>Хтось відчинив двері, і ми зайшли у кі</w:t>
            </w:r>
            <w:r w:rsidRPr="00F41028">
              <w:rPr>
                <w:rFonts w:ascii="Bookman Old Style" w:hAnsi="Bookman Old Style" w:cs="Bookman Old Style"/>
                <w:i/>
                <w:iCs/>
                <w:noProof/>
                <w:sz w:val="26"/>
                <w:szCs w:val="26"/>
                <w:lang w:val="uk-UA"/>
              </w:rPr>
              <w:t>м</w:t>
            </w:r>
            <w:r w:rsidRPr="00F41028">
              <w:rPr>
                <w:rFonts w:ascii="Bookman Old Style" w:hAnsi="Bookman Old Style" w:cs="Bookman Old Style"/>
                <w:i/>
                <w:iCs/>
                <w:noProof/>
                <w:sz w:val="26"/>
                <w:szCs w:val="26"/>
              </w:rPr>
              <w:t>нату);</w:t>
            </w:r>
          </w:p>
          <w:p w:rsidR="00A2504E" w:rsidRPr="00F41028" w:rsidRDefault="00A2504E" w:rsidP="005E1E99">
            <w:pPr>
              <w:pStyle w:val="a5"/>
              <w:numPr>
                <w:ilvl w:val="0"/>
                <w:numId w:val="74"/>
              </w:numPr>
              <w:tabs>
                <w:tab w:val="left" w:pos="282"/>
              </w:tabs>
              <w:spacing w:after="0" w:line="240" w:lineRule="auto"/>
              <w:ind w:left="0" w:firstLine="0"/>
              <w:jc w:val="both"/>
              <w:rPr>
                <w:rFonts w:ascii="Bookman Old Style" w:hAnsi="Bookman Old Style" w:cs="Bookman Old Style"/>
                <w:noProof/>
                <w:sz w:val="26"/>
                <w:szCs w:val="26"/>
              </w:rPr>
            </w:pPr>
            <w:r w:rsidRPr="00F41028">
              <w:rPr>
                <w:rFonts w:ascii="Bookman Old Style" w:hAnsi="Bookman Old Style" w:cs="Bookman Old Style"/>
                <w:noProof/>
                <w:sz w:val="26"/>
                <w:szCs w:val="26"/>
              </w:rPr>
              <w:t xml:space="preserve">причинно-наслідкова залежність між діями, подіями, явищами, станами </w:t>
            </w:r>
            <w:r w:rsidRPr="00F41028">
              <w:rPr>
                <w:rFonts w:ascii="Bookman Old Style" w:hAnsi="Bookman Old Style" w:cs="Bookman Old Style"/>
                <w:i/>
                <w:iCs/>
                <w:noProof/>
                <w:sz w:val="26"/>
                <w:szCs w:val="26"/>
              </w:rPr>
              <w:t>(Дощ пройшов</w:t>
            </w:r>
            <w:r w:rsidRPr="00F41028">
              <w:rPr>
                <w:rFonts w:ascii="Bookman Old Style" w:hAnsi="Bookman Old Style" w:cs="Bookman Old Style"/>
                <w:i/>
                <w:iCs/>
                <w:noProof/>
                <w:sz w:val="26"/>
                <w:szCs w:val="26"/>
                <w:lang w:val="uk-UA"/>
              </w:rPr>
              <w:t xml:space="preserve">  </w:t>
            </w:r>
            <w:r w:rsidRPr="00F41028">
              <w:rPr>
                <w:rFonts w:ascii="Bookman Old Style" w:hAnsi="Bookman Old Style" w:cs="Bookman Old Style"/>
                <w:sz w:val="26"/>
                <w:szCs w:val="26"/>
                <w:lang w:val="uk-UA"/>
              </w:rPr>
              <w:t>–</w:t>
            </w:r>
            <w:r w:rsidRPr="00F41028">
              <w:rPr>
                <w:rFonts w:ascii="Bookman Old Style" w:hAnsi="Bookman Old Style" w:cs="Bookman Old Style"/>
                <w:i/>
                <w:iCs/>
                <w:noProof/>
                <w:sz w:val="26"/>
                <w:szCs w:val="26"/>
                <w:lang w:val="uk-UA"/>
              </w:rPr>
              <w:t xml:space="preserve"> </w:t>
            </w:r>
            <w:r w:rsidRPr="00F41028">
              <w:rPr>
                <w:rFonts w:ascii="Bookman Old Style" w:hAnsi="Bookman Old Style" w:cs="Bookman Old Style"/>
                <w:i/>
                <w:iCs/>
                <w:noProof/>
                <w:sz w:val="26"/>
                <w:szCs w:val="26"/>
              </w:rPr>
              <w:t xml:space="preserve"> і Київ зазеленів)</w:t>
            </w:r>
            <w:r w:rsidRPr="00F41028">
              <w:rPr>
                <w:rFonts w:ascii="Bookman Old Style" w:hAnsi="Bookman Old Style" w:cs="Bookman Old Style"/>
                <w:i/>
                <w:iCs/>
                <w:noProof/>
                <w:sz w:val="26"/>
                <w:szCs w:val="26"/>
                <w:lang w:val="uk-UA"/>
              </w:rPr>
              <w:t>.</w:t>
            </w:r>
          </w:p>
        </w:tc>
      </w:tr>
      <w:tr w:rsidR="00A2504E" w:rsidRPr="00F41028" w:rsidTr="00413D88">
        <w:tc>
          <w:tcPr>
            <w:tcW w:w="9852" w:type="dxa"/>
            <w:shd w:val="clear" w:color="auto" w:fill="FFFFFF"/>
          </w:tcPr>
          <w:p w:rsidR="00A2504E" w:rsidRPr="00F41028" w:rsidRDefault="00A2504E" w:rsidP="001C3B70">
            <w:pPr>
              <w:shd w:val="clear" w:color="auto" w:fill="D9D9D9"/>
              <w:spacing w:after="0" w:line="240" w:lineRule="auto"/>
              <w:ind w:left="-2"/>
              <w:jc w:val="center"/>
              <w:rPr>
                <w:rFonts w:ascii="Bookman Old Style" w:hAnsi="Bookman Old Style" w:cs="Bookman Old Style"/>
                <w:b/>
                <w:bCs/>
                <w:noProof/>
                <w:sz w:val="26"/>
                <w:szCs w:val="26"/>
                <w:lang w:val="uk-UA"/>
              </w:rPr>
            </w:pPr>
            <w:r w:rsidRPr="00F41028">
              <w:rPr>
                <w:rFonts w:ascii="Bookman Old Style" w:hAnsi="Bookman Old Style" w:cs="Bookman Old Style"/>
                <w:b/>
                <w:bCs/>
                <w:noProof/>
                <w:sz w:val="26"/>
                <w:szCs w:val="26"/>
              </w:rPr>
              <w:t>Складносурядне речення</w:t>
            </w:r>
          </w:p>
          <w:p w:rsidR="00A2504E" w:rsidRPr="00F41028" w:rsidRDefault="00A2504E" w:rsidP="001C3B70">
            <w:pPr>
              <w:shd w:val="clear" w:color="auto" w:fill="D9D9D9"/>
              <w:spacing w:after="0" w:line="240" w:lineRule="auto"/>
              <w:ind w:left="-2"/>
              <w:jc w:val="center"/>
              <w:rPr>
                <w:rFonts w:ascii="Bookman Old Style" w:hAnsi="Bookman Old Style" w:cs="Bookman Old Style"/>
                <w:b/>
                <w:bCs/>
                <w:noProof/>
                <w:sz w:val="26"/>
                <w:szCs w:val="26"/>
              </w:rPr>
            </w:pPr>
            <w:r w:rsidRPr="00F41028">
              <w:rPr>
                <w:rFonts w:ascii="Bookman Old Style" w:hAnsi="Bookman Old Style" w:cs="Bookman Old Style"/>
                <w:b/>
                <w:bCs/>
                <w:noProof/>
                <w:sz w:val="26"/>
                <w:szCs w:val="26"/>
              </w:rPr>
              <w:t>з протиставними сполучниками</w:t>
            </w:r>
          </w:p>
          <w:p w:rsidR="00A2504E" w:rsidRPr="00F41028" w:rsidRDefault="00A2504E" w:rsidP="004D5D28">
            <w:pPr>
              <w:spacing w:after="0" w:line="240" w:lineRule="auto"/>
              <w:jc w:val="both"/>
              <w:rPr>
                <w:rFonts w:ascii="Bookman Old Style" w:hAnsi="Bookman Old Style" w:cs="Bookman Old Style"/>
                <w:noProof/>
                <w:sz w:val="26"/>
                <w:szCs w:val="26"/>
              </w:rPr>
            </w:pPr>
          </w:p>
          <w:p w:rsidR="00A2504E" w:rsidRPr="00F41028" w:rsidRDefault="00A2504E" w:rsidP="004D5D28">
            <w:pPr>
              <w:spacing w:after="0" w:line="240" w:lineRule="auto"/>
              <w:ind w:firstLine="567"/>
              <w:jc w:val="both"/>
              <w:rPr>
                <w:rFonts w:ascii="Bookman Old Style" w:hAnsi="Bookman Old Style" w:cs="Bookman Old Style"/>
                <w:noProof/>
                <w:sz w:val="26"/>
                <w:szCs w:val="26"/>
              </w:rPr>
            </w:pPr>
            <w:r w:rsidRPr="00F41028">
              <w:rPr>
                <w:rFonts w:ascii="Bookman Old Style" w:hAnsi="Bookman Old Style" w:cs="Bookman Old Style"/>
                <w:noProof/>
                <w:sz w:val="26"/>
                <w:szCs w:val="26"/>
              </w:rPr>
              <w:t>У складносурядних реченнях з протиставними сполучниками може виражатися:</w:t>
            </w:r>
          </w:p>
          <w:p w:rsidR="00A2504E" w:rsidRPr="00F41028" w:rsidRDefault="00A2504E" w:rsidP="005E1E99">
            <w:pPr>
              <w:pStyle w:val="a5"/>
              <w:numPr>
                <w:ilvl w:val="0"/>
                <w:numId w:val="75"/>
              </w:numPr>
              <w:tabs>
                <w:tab w:val="left" w:pos="282"/>
              </w:tabs>
              <w:spacing w:after="0" w:line="240" w:lineRule="auto"/>
              <w:ind w:left="0" w:firstLine="0"/>
              <w:jc w:val="both"/>
              <w:rPr>
                <w:rFonts w:ascii="Bookman Old Style" w:hAnsi="Bookman Old Style" w:cs="Bookman Old Style"/>
                <w:noProof/>
                <w:sz w:val="26"/>
                <w:szCs w:val="26"/>
              </w:rPr>
            </w:pPr>
            <w:r w:rsidRPr="00F41028">
              <w:rPr>
                <w:rFonts w:ascii="Bookman Old Style" w:hAnsi="Bookman Old Style" w:cs="Bookman Old Style"/>
                <w:noProof/>
                <w:sz w:val="26"/>
                <w:szCs w:val="26"/>
              </w:rPr>
              <w:t xml:space="preserve">зіставлення дій, подій, явищ, станів </w:t>
            </w:r>
            <w:r w:rsidRPr="00F41028">
              <w:rPr>
                <w:rFonts w:ascii="Bookman Old Style" w:hAnsi="Bookman Old Style" w:cs="Bookman Old Style"/>
                <w:i/>
                <w:iCs/>
                <w:noProof/>
                <w:sz w:val="26"/>
                <w:szCs w:val="26"/>
              </w:rPr>
              <w:t>(На клумбах горіли маки, а левкої ще тільки розпускалися);</w:t>
            </w:r>
          </w:p>
          <w:p w:rsidR="00A2504E" w:rsidRPr="00F41028" w:rsidRDefault="00A2504E" w:rsidP="005E1E99">
            <w:pPr>
              <w:pStyle w:val="a5"/>
              <w:numPr>
                <w:ilvl w:val="0"/>
                <w:numId w:val="75"/>
              </w:numPr>
              <w:tabs>
                <w:tab w:val="left" w:pos="282"/>
              </w:tabs>
              <w:spacing w:after="0" w:line="240" w:lineRule="auto"/>
              <w:ind w:left="0" w:firstLine="0"/>
              <w:jc w:val="both"/>
              <w:rPr>
                <w:rFonts w:ascii="Bookman Old Style" w:hAnsi="Bookman Old Style" w:cs="Bookman Old Style"/>
                <w:noProof/>
                <w:sz w:val="26"/>
                <w:szCs w:val="26"/>
              </w:rPr>
            </w:pPr>
            <w:r w:rsidRPr="00F41028">
              <w:rPr>
                <w:rFonts w:ascii="Bookman Old Style" w:hAnsi="Bookman Old Style" w:cs="Bookman Old Style"/>
                <w:noProof/>
                <w:sz w:val="26"/>
                <w:szCs w:val="26"/>
              </w:rPr>
              <w:t xml:space="preserve">протиставлення дій, подій, явищ, станів </w:t>
            </w:r>
            <w:r w:rsidRPr="00F41028">
              <w:rPr>
                <w:rFonts w:ascii="Bookman Old Style" w:hAnsi="Bookman Old Style" w:cs="Bookman Old Style"/>
                <w:i/>
                <w:iCs/>
                <w:noProof/>
                <w:sz w:val="26"/>
                <w:szCs w:val="26"/>
              </w:rPr>
              <w:t>(Чорні хмари стояли над містом, але дощу ще не було).</w:t>
            </w:r>
          </w:p>
        </w:tc>
      </w:tr>
      <w:tr w:rsidR="00A2504E" w:rsidRPr="00F41028" w:rsidTr="00413D88">
        <w:tc>
          <w:tcPr>
            <w:tcW w:w="9852" w:type="dxa"/>
            <w:shd w:val="clear" w:color="auto" w:fill="FFFFFF"/>
          </w:tcPr>
          <w:p w:rsidR="00A2504E" w:rsidRPr="00F41028" w:rsidRDefault="00A2504E" w:rsidP="001C3B70">
            <w:pPr>
              <w:shd w:val="clear" w:color="auto" w:fill="D9D9D9"/>
              <w:spacing w:after="0" w:line="240" w:lineRule="auto"/>
              <w:ind w:left="-2"/>
              <w:jc w:val="center"/>
              <w:rPr>
                <w:rFonts w:ascii="Bookman Old Style" w:hAnsi="Bookman Old Style" w:cs="Bookman Old Style"/>
                <w:b/>
                <w:bCs/>
                <w:noProof/>
                <w:sz w:val="26"/>
                <w:szCs w:val="26"/>
                <w:lang w:val="uk-UA"/>
              </w:rPr>
            </w:pPr>
            <w:r w:rsidRPr="00F41028">
              <w:rPr>
                <w:rFonts w:ascii="Bookman Old Style" w:hAnsi="Bookman Old Style" w:cs="Bookman Old Style"/>
                <w:b/>
                <w:bCs/>
                <w:noProof/>
                <w:sz w:val="26"/>
                <w:szCs w:val="26"/>
              </w:rPr>
              <w:t>Складносурядне речення</w:t>
            </w:r>
          </w:p>
          <w:p w:rsidR="00A2504E" w:rsidRPr="00F41028" w:rsidRDefault="00A2504E" w:rsidP="001C3B70">
            <w:pPr>
              <w:shd w:val="clear" w:color="auto" w:fill="D9D9D9"/>
              <w:spacing w:after="0" w:line="240" w:lineRule="auto"/>
              <w:ind w:left="-2"/>
              <w:jc w:val="center"/>
              <w:rPr>
                <w:rFonts w:ascii="Bookman Old Style" w:hAnsi="Bookman Old Style" w:cs="Bookman Old Style"/>
                <w:b/>
                <w:bCs/>
                <w:noProof/>
                <w:sz w:val="26"/>
                <w:szCs w:val="26"/>
              </w:rPr>
            </w:pPr>
            <w:r w:rsidRPr="00F41028">
              <w:rPr>
                <w:rFonts w:ascii="Bookman Old Style" w:hAnsi="Bookman Old Style" w:cs="Bookman Old Style"/>
                <w:b/>
                <w:bCs/>
                <w:noProof/>
                <w:sz w:val="26"/>
                <w:szCs w:val="26"/>
              </w:rPr>
              <w:t>з розділовими сполучниками</w:t>
            </w:r>
          </w:p>
          <w:p w:rsidR="00A2504E" w:rsidRPr="00F41028" w:rsidRDefault="00A2504E" w:rsidP="00DF3F01">
            <w:pPr>
              <w:spacing w:after="0" w:line="240" w:lineRule="auto"/>
              <w:jc w:val="both"/>
              <w:rPr>
                <w:rFonts w:ascii="Bookman Old Style" w:hAnsi="Bookman Old Style" w:cs="Bookman Old Style"/>
                <w:noProof/>
                <w:sz w:val="26"/>
                <w:szCs w:val="26"/>
              </w:rPr>
            </w:pPr>
          </w:p>
          <w:p w:rsidR="00A2504E" w:rsidRPr="00F41028" w:rsidRDefault="00A2504E" w:rsidP="004D5D28">
            <w:pPr>
              <w:spacing w:after="0" w:line="240" w:lineRule="auto"/>
              <w:ind w:firstLine="567"/>
              <w:jc w:val="both"/>
              <w:rPr>
                <w:rFonts w:ascii="Bookman Old Style" w:hAnsi="Bookman Old Style" w:cs="Bookman Old Style"/>
                <w:noProof/>
                <w:sz w:val="26"/>
                <w:szCs w:val="26"/>
              </w:rPr>
            </w:pPr>
            <w:r w:rsidRPr="00F41028">
              <w:rPr>
                <w:rFonts w:ascii="Bookman Old Style" w:hAnsi="Bookman Old Style" w:cs="Bookman Old Style"/>
                <w:noProof/>
                <w:sz w:val="26"/>
                <w:szCs w:val="26"/>
              </w:rPr>
              <w:t>У складносурядних реченнях з розділовими сполучниками може виражатися:</w:t>
            </w:r>
          </w:p>
          <w:p w:rsidR="00A2504E" w:rsidRPr="00F41028" w:rsidRDefault="00A2504E" w:rsidP="005E1E99">
            <w:pPr>
              <w:pStyle w:val="a5"/>
              <w:numPr>
                <w:ilvl w:val="0"/>
                <w:numId w:val="76"/>
              </w:numPr>
              <w:tabs>
                <w:tab w:val="left" w:pos="282"/>
              </w:tabs>
              <w:spacing w:after="0" w:line="240" w:lineRule="auto"/>
              <w:ind w:left="0" w:firstLine="0"/>
              <w:jc w:val="both"/>
              <w:rPr>
                <w:rFonts w:ascii="Bookman Old Style" w:hAnsi="Bookman Old Style" w:cs="Bookman Old Style"/>
                <w:noProof/>
                <w:sz w:val="26"/>
                <w:szCs w:val="26"/>
              </w:rPr>
            </w:pPr>
            <w:r w:rsidRPr="00F41028">
              <w:rPr>
                <w:rFonts w:ascii="Bookman Old Style" w:hAnsi="Bookman Old Style" w:cs="Bookman Old Style"/>
                <w:noProof/>
                <w:sz w:val="26"/>
                <w:szCs w:val="26"/>
              </w:rPr>
              <w:t xml:space="preserve">взаємовиключення дій, подій, явищ, станів </w:t>
            </w:r>
            <w:r w:rsidRPr="00F41028">
              <w:rPr>
                <w:rFonts w:ascii="Bookman Old Style" w:hAnsi="Bookman Old Style" w:cs="Bookman Old Style"/>
                <w:i/>
                <w:iCs/>
                <w:noProof/>
                <w:sz w:val="26"/>
                <w:szCs w:val="26"/>
              </w:rPr>
              <w:t>(Чи ви мене не чуєте, чи, може, ще не прокинулися?);</w:t>
            </w:r>
          </w:p>
          <w:p w:rsidR="00A2504E" w:rsidRPr="00F41028" w:rsidRDefault="00A2504E" w:rsidP="005E1E99">
            <w:pPr>
              <w:pStyle w:val="a5"/>
              <w:numPr>
                <w:ilvl w:val="0"/>
                <w:numId w:val="76"/>
              </w:numPr>
              <w:tabs>
                <w:tab w:val="left" w:pos="282"/>
              </w:tabs>
              <w:spacing w:after="0" w:line="240" w:lineRule="auto"/>
              <w:ind w:left="0" w:firstLine="0"/>
              <w:jc w:val="both"/>
              <w:rPr>
                <w:rFonts w:ascii="Bookman Old Style" w:hAnsi="Bookman Old Style" w:cs="Bookman Old Style"/>
                <w:i/>
                <w:iCs/>
                <w:noProof/>
                <w:sz w:val="26"/>
                <w:szCs w:val="26"/>
              </w:rPr>
            </w:pPr>
            <w:r w:rsidRPr="00F41028">
              <w:rPr>
                <w:rFonts w:ascii="Bookman Old Style" w:hAnsi="Bookman Old Style" w:cs="Bookman Old Style"/>
                <w:noProof/>
                <w:sz w:val="26"/>
                <w:szCs w:val="26"/>
              </w:rPr>
              <w:t xml:space="preserve">чергування дій, подій, явищ, станів </w:t>
            </w:r>
            <w:r w:rsidRPr="00F41028">
              <w:rPr>
                <w:rFonts w:ascii="Bookman Old Style" w:hAnsi="Bookman Old Style" w:cs="Bookman Old Style"/>
                <w:i/>
                <w:iCs/>
                <w:noProof/>
                <w:sz w:val="26"/>
                <w:szCs w:val="26"/>
              </w:rPr>
              <w:t>(Мене то кидало в жар, то проймало холодом).</w:t>
            </w:r>
          </w:p>
        </w:tc>
      </w:tr>
      <w:tr w:rsidR="00A2504E" w:rsidRPr="00EB1026" w:rsidTr="00413D88">
        <w:tc>
          <w:tcPr>
            <w:tcW w:w="9852" w:type="dxa"/>
            <w:shd w:val="clear" w:color="auto" w:fill="FFFFFF"/>
          </w:tcPr>
          <w:p w:rsidR="00A2504E" w:rsidRPr="00F41028" w:rsidRDefault="00A2504E" w:rsidP="001C3B70">
            <w:pPr>
              <w:shd w:val="clear" w:color="auto" w:fill="D9D9D9"/>
              <w:spacing w:after="0" w:line="240" w:lineRule="auto"/>
              <w:ind w:left="-2"/>
              <w:jc w:val="center"/>
              <w:rPr>
                <w:rFonts w:ascii="Bookman Old Style" w:hAnsi="Bookman Old Style" w:cs="Bookman Old Style"/>
                <w:b/>
                <w:bCs/>
                <w:noProof/>
                <w:sz w:val="26"/>
                <w:szCs w:val="26"/>
                <w:lang w:val="uk-UA"/>
              </w:rPr>
            </w:pPr>
            <w:r w:rsidRPr="00F41028">
              <w:rPr>
                <w:rFonts w:ascii="Bookman Old Style" w:hAnsi="Bookman Old Style" w:cs="Bookman Old Style"/>
                <w:b/>
                <w:bCs/>
                <w:noProof/>
                <w:sz w:val="26"/>
                <w:szCs w:val="26"/>
              </w:rPr>
              <w:t xml:space="preserve">Складносурядне речення </w:t>
            </w:r>
          </w:p>
          <w:p w:rsidR="00A2504E" w:rsidRPr="00F41028" w:rsidRDefault="00A2504E" w:rsidP="001C3B70">
            <w:pPr>
              <w:shd w:val="clear" w:color="auto" w:fill="D9D9D9"/>
              <w:spacing w:after="0" w:line="240" w:lineRule="auto"/>
              <w:ind w:left="-2"/>
              <w:jc w:val="center"/>
              <w:rPr>
                <w:rFonts w:ascii="Bookman Old Style" w:hAnsi="Bookman Old Style" w:cs="Bookman Old Style"/>
                <w:b/>
                <w:bCs/>
                <w:noProof/>
                <w:sz w:val="26"/>
                <w:szCs w:val="26"/>
                <w:lang w:val="uk-UA"/>
              </w:rPr>
            </w:pPr>
            <w:r w:rsidRPr="00F41028">
              <w:rPr>
                <w:rFonts w:ascii="Bookman Old Style" w:hAnsi="Bookman Old Style" w:cs="Bookman Old Style"/>
                <w:b/>
                <w:bCs/>
                <w:noProof/>
                <w:sz w:val="26"/>
                <w:szCs w:val="26"/>
                <w:lang w:val="uk-UA"/>
              </w:rPr>
              <w:t>з градаційними та приєднувальними сполучниками</w:t>
            </w:r>
          </w:p>
          <w:p w:rsidR="00A2504E" w:rsidRPr="00F41028" w:rsidRDefault="00A2504E" w:rsidP="004D5D28">
            <w:pPr>
              <w:spacing w:after="0" w:line="240" w:lineRule="auto"/>
              <w:jc w:val="center"/>
              <w:rPr>
                <w:rFonts w:ascii="Bookman Old Style" w:hAnsi="Bookman Old Style" w:cs="Bookman Old Style"/>
                <w:b/>
                <w:bCs/>
                <w:noProof/>
                <w:sz w:val="26"/>
                <w:szCs w:val="26"/>
                <w:lang w:val="uk-UA"/>
              </w:rPr>
            </w:pPr>
          </w:p>
          <w:p w:rsidR="00A2504E" w:rsidRPr="00F41028" w:rsidRDefault="00A2504E" w:rsidP="004D5D28">
            <w:pPr>
              <w:spacing w:after="0" w:line="240" w:lineRule="auto"/>
              <w:ind w:firstLine="567"/>
              <w:jc w:val="both"/>
              <w:rPr>
                <w:rFonts w:ascii="Bookman Old Style" w:hAnsi="Bookman Old Style" w:cs="Bookman Old Style"/>
                <w:i/>
                <w:iCs/>
                <w:noProof/>
                <w:sz w:val="26"/>
                <w:szCs w:val="26"/>
                <w:lang w:val="uk-UA"/>
              </w:rPr>
            </w:pPr>
            <w:r w:rsidRPr="00F41028">
              <w:rPr>
                <w:rFonts w:ascii="Bookman Old Style" w:hAnsi="Bookman Old Style" w:cs="Bookman Old Style"/>
                <w:noProof/>
                <w:sz w:val="26"/>
                <w:szCs w:val="26"/>
              </w:rPr>
              <w:t>У складносурядних реченнях</w:t>
            </w:r>
            <w:r w:rsidRPr="00F41028">
              <w:rPr>
                <w:rFonts w:ascii="Bookman Old Style" w:hAnsi="Bookman Old Style" w:cs="Bookman Old Style"/>
                <w:noProof/>
                <w:sz w:val="26"/>
                <w:szCs w:val="26"/>
                <w:lang w:val="uk-UA"/>
              </w:rPr>
              <w:t xml:space="preserve"> може відбуватися підсилення чи послаблення другого компонента порівняно з першим за допомогою сполучників: </w:t>
            </w:r>
            <w:r w:rsidRPr="00F41028">
              <w:rPr>
                <w:rFonts w:ascii="Bookman Old Style" w:hAnsi="Bookman Old Style" w:cs="Bookman Old Style"/>
                <w:b/>
                <w:bCs/>
                <w:i/>
                <w:iCs/>
                <w:noProof/>
                <w:sz w:val="26"/>
                <w:szCs w:val="26"/>
                <w:lang w:val="uk-UA"/>
              </w:rPr>
              <w:t xml:space="preserve">не лише … а й; не тільки … а й, не стільки … скільки, хоча й … але </w:t>
            </w:r>
            <w:r w:rsidRPr="00F41028">
              <w:rPr>
                <w:rFonts w:ascii="Bookman Old Style" w:hAnsi="Bookman Old Style" w:cs="Bookman Old Style"/>
                <w:i/>
                <w:iCs/>
                <w:noProof/>
                <w:sz w:val="26"/>
                <w:szCs w:val="26"/>
                <w:lang w:val="uk-UA"/>
              </w:rPr>
              <w:t xml:space="preserve"> </w:t>
            </w:r>
            <w:r w:rsidRPr="00F41028">
              <w:rPr>
                <w:rFonts w:ascii="Bookman Old Style" w:hAnsi="Bookman Old Style" w:cs="Bookman Old Style"/>
                <w:noProof/>
                <w:sz w:val="26"/>
                <w:szCs w:val="26"/>
                <w:lang w:val="uk-UA"/>
              </w:rPr>
              <w:t xml:space="preserve">або передаватися приєднувальне значення за допомогою сполучників: </w:t>
            </w:r>
            <w:r w:rsidRPr="00F41028">
              <w:rPr>
                <w:rFonts w:ascii="Bookman Old Style" w:hAnsi="Bookman Old Style" w:cs="Bookman Old Style"/>
                <w:b/>
                <w:bCs/>
                <w:i/>
                <w:iCs/>
                <w:noProof/>
                <w:sz w:val="26"/>
                <w:szCs w:val="26"/>
                <w:lang w:val="uk-UA"/>
              </w:rPr>
              <w:t>та й, ще й, також, причому, притому, при цьому.</w:t>
            </w:r>
          </w:p>
          <w:p w:rsidR="00A2504E" w:rsidRPr="00F41028" w:rsidRDefault="00A2504E" w:rsidP="004D5D28">
            <w:pPr>
              <w:spacing w:after="0" w:line="240" w:lineRule="auto"/>
              <w:ind w:firstLine="567"/>
              <w:jc w:val="both"/>
              <w:rPr>
                <w:rFonts w:ascii="Bookman Old Style" w:hAnsi="Bookman Old Style" w:cs="Bookman Old Style"/>
                <w:b/>
                <w:bCs/>
                <w:i/>
                <w:iCs/>
                <w:noProof/>
                <w:sz w:val="26"/>
                <w:szCs w:val="26"/>
                <w:lang w:val="uk-UA"/>
              </w:rPr>
            </w:pPr>
          </w:p>
          <w:p w:rsidR="00A2504E" w:rsidRPr="00F41028" w:rsidRDefault="00A2504E" w:rsidP="004D5D28">
            <w:pPr>
              <w:spacing w:after="0" w:line="240" w:lineRule="auto"/>
              <w:ind w:firstLine="567"/>
              <w:jc w:val="both"/>
              <w:rPr>
                <w:rFonts w:ascii="Bookman Old Style" w:hAnsi="Bookman Old Style" w:cs="Bookman Old Style"/>
                <w:i/>
                <w:iCs/>
                <w:noProof/>
                <w:sz w:val="26"/>
                <w:szCs w:val="26"/>
                <w:lang w:val="uk-UA"/>
              </w:rPr>
            </w:pPr>
            <w:r w:rsidRPr="00F41028">
              <w:rPr>
                <w:rFonts w:ascii="Bookman Old Style" w:hAnsi="Bookman Old Style" w:cs="Bookman Old Style"/>
                <w:b/>
                <w:bCs/>
                <w:i/>
                <w:iCs/>
                <w:noProof/>
                <w:sz w:val="26"/>
                <w:szCs w:val="26"/>
                <w:lang w:val="uk-UA"/>
              </w:rPr>
              <w:t xml:space="preserve">Не тільки </w:t>
            </w:r>
            <w:r w:rsidRPr="00F41028">
              <w:rPr>
                <w:rFonts w:ascii="Bookman Old Style" w:hAnsi="Bookman Old Style" w:cs="Bookman Old Style"/>
                <w:i/>
                <w:iCs/>
                <w:noProof/>
                <w:sz w:val="26"/>
                <w:szCs w:val="26"/>
                <w:lang w:val="uk-UA"/>
              </w:rPr>
              <w:t xml:space="preserve"> злива лила в ту ніч, </w:t>
            </w:r>
            <w:r w:rsidRPr="00F41028">
              <w:rPr>
                <w:rFonts w:ascii="Bookman Old Style" w:hAnsi="Bookman Old Style" w:cs="Bookman Old Style"/>
                <w:b/>
                <w:bCs/>
                <w:i/>
                <w:iCs/>
                <w:noProof/>
                <w:sz w:val="26"/>
                <w:szCs w:val="26"/>
                <w:lang w:val="uk-UA"/>
              </w:rPr>
              <w:t>а й</w:t>
            </w:r>
            <w:r w:rsidRPr="00F41028">
              <w:rPr>
                <w:rFonts w:ascii="Bookman Old Style" w:hAnsi="Bookman Old Style" w:cs="Bookman Old Style"/>
                <w:i/>
                <w:iCs/>
                <w:noProof/>
                <w:sz w:val="26"/>
                <w:szCs w:val="26"/>
                <w:lang w:val="uk-UA"/>
              </w:rPr>
              <w:t xml:space="preserve"> блискавки шмагали потріскані від спеки поля </w:t>
            </w:r>
            <w:r w:rsidRPr="008413C2">
              <w:rPr>
                <w:rFonts w:ascii="Bookman Old Style" w:hAnsi="Bookman Old Style" w:cs="Bookman Old Style"/>
                <w:iCs/>
                <w:noProof/>
                <w:sz w:val="26"/>
                <w:szCs w:val="26"/>
                <w:lang w:val="uk-UA"/>
              </w:rPr>
              <w:t>(Л. Бойко).</w:t>
            </w:r>
          </w:p>
          <w:p w:rsidR="00A2504E" w:rsidRPr="00F41028" w:rsidRDefault="00A2504E" w:rsidP="004D5D28">
            <w:pPr>
              <w:spacing w:after="0" w:line="240" w:lineRule="auto"/>
              <w:ind w:firstLine="567"/>
              <w:jc w:val="both"/>
              <w:rPr>
                <w:rFonts w:ascii="Bookman Old Style" w:hAnsi="Bookman Old Style" w:cs="Bookman Old Style"/>
                <w:i/>
                <w:iCs/>
                <w:noProof/>
                <w:sz w:val="26"/>
                <w:szCs w:val="26"/>
                <w:lang w:val="uk-UA"/>
              </w:rPr>
            </w:pPr>
            <w:r w:rsidRPr="00F41028">
              <w:rPr>
                <w:rFonts w:ascii="Bookman Old Style" w:hAnsi="Bookman Old Style" w:cs="Bookman Old Style"/>
                <w:i/>
                <w:iCs/>
                <w:noProof/>
                <w:sz w:val="26"/>
                <w:szCs w:val="26"/>
                <w:lang w:val="uk-UA"/>
              </w:rPr>
              <w:t xml:space="preserve">Ніхто й ніколи не бачив її такою лагідною і покірною, </w:t>
            </w:r>
            <w:r w:rsidRPr="00F41028">
              <w:rPr>
                <w:rFonts w:ascii="Bookman Old Style" w:hAnsi="Bookman Old Style" w:cs="Bookman Old Style"/>
                <w:b/>
                <w:bCs/>
                <w:i/>
                <w:iCs/>
                <w:noProof/>
                <w:sz w:val="26"/>
                <w:szCs w:val="26"/>
                <w:lang w:val="uk-UA"/>
              </w:rPr>
              <w:t xml:space="preserve">причому </w:t>
            </w:r>
            <w:r w:rsidRPr="00F41028">
              <w:rPr>
                <w:rFonts w:ascii="Bookman Old Style" w:hAnsi="Bookman Old Style" w:cs="Bookman Old Style"/>
                <w:i/>
                <w:iCs/>
                <w:noProof/>
                <w:sz w:val="26"/>
                <w:szCs w:val="26"/>
                <w:lang w:val="uk-UA"/>
              </w:rPr>
              <w:t xml:space="preserve">всі дивувалися тій зміні </w:t>
            </w:r>
            <w:r w:rsidRPr="008413C2">
              <w:rPr>
                <w:rFonts w:ascii="Bookman Old Style" w:hAnsi="Bookman Old Style" w:cs="Bookman Old Style"/>
                <w:iCs/>
                <w:noProof/>
                <w:sz w:val="26"/>
                <w:szCs w:val="26"/>
                <w:lang w:val="uk-UA"/>
              </w:rPr>
              <w:t>(Б. Лепкий).</w:t>
            </w:r>
          </w:p>
        </w:tc>
      </w:tr>
    </w:tbl>
    <w:p w:rsidR="00A2504E" w:rsidRPr="00F41028" w:rsidRDefault="00A2504E" w:rsidP="0015430E">
      <w:pPr>
        <w:spacing w:after="0" w:line="240" w:lineRule="auto"/>
        <w:jc w:val="both"/>
        <w:rPr>
          <w:rFonts w:ascii="Bookman Old Style" w:hAnsi="Bookman Old Style" w:cs="Bookman Old Style"/>
          <w:noProof/>
          <w:sz w:val="26"/>
          <w:szCs w:val="26"/>
          <w:lang w:val="uk-UA"/>
        </w:rPr>
      </w:pPr>
    </w:p>
    <w:p w:rsidR="00A2504E" w:rsidRPr="00F41028" w:rsidRDefault="00A2504E" w:rsidP="0015430E">
      <w:pPr>
        <w:spacing w:after="0" w:line="240" w:lineRule="auto"/>
        <w:jc w:val="both"/>
        <w:rPr>
          <w:rFonts w:ascii="Bookman Old Style" w:hAnsi="Bookman Old Style" w:cs="Bookman Old Style"/>
          <w:noProof/>
          <w:sz w:val="26"/>
          <w:szCs w:val="26"/>
          <w:lang w:val="uk-UA"/>
        </w:rPr>
      </w:pPr>
    </w:p>
    <w:p w:rsidR="00A2504E" w:rsidRDefault="00A2504E" w:rsidP="0015430E">
      <w:pPr>
        <w:spacing w:after="0" w:line="240" w:lineRule="auto"/>
        <w:jc w:val="both"/>
        <w:rPr>
          <w:rFonts w:ascii="Bookman Old Style" w:hAnsi="Bookman Old Style" w:cs="Bookman Old Style"/>
          <w:noProof/>
          <w:sz w:val="26"/>
          <w:szCs w:val="26"/>
          <w:lang w:val="uk-UA"/>
        </w:rPr>
      </w:pPr>
    </w:p>
    <w:p w:rsidR="00413D88" w:rsidRDefault="00413D88" w:rsidP="0015430E">
      <w:pPr>
        <w:spacing w:after="0" w:line="240" w:lineRule="auto"/>
        <w:jc w:val="both"/>
        <w:rPr>
          <w:rFonts w:ascii="Bookman Old Style" w:hAnsi="Bookman Old Style" w:cs="Bookman Old Style"/>
          <w:noProof/>
          <w:sz w:val="26"/>
          <w:szCs w:val="26"/>
          <w:lang w:val="uk-UA"/>
        </w:rPr>
      </w:pPr>
    </w:p>
    <w:p w:rsidR="00A2504E" w:rsidRPr="00CF0F3A" w:rsidRDefault="00CF0F3A" w:rsidP="002B7A44">
      <w:pPr>
        <w:spacing w:after="0" w:line="240" w:lineRule="auto"/>
        <w:jc w:val="center"/>
        <w:rPr>
          <w:rFonts w:ascii="Bookman Old Style" w:hAnsi="Bookman Old Style" w:cs="Bookman Old Style"/>
          <w:b/>
          <w:bCs/>
          <w:noProof/>
          <w:sz w:val="28"/>
          <w:szCs w:val="26"/>
          <w:lang w:val="uk-UA"/>
        </w:rPr>
      </w:pPr>
      <w:r>
        <w:rPr>
          <w:rFonts w:ascii="Bookman Old Style" w:hAnsi="Bookman Old Style" w:cs="Bookman Old Style"/>
          <w:b/>
          <w:bCs/>
          <w:noProof/>
          <w:sz w:val="28"/>
          <w:szCs w:val="26"/>
          <w:lang w:val="uk-UA"/>
        </w:rPr>
        <w:lastRenderedPageBreak/>
        <w:t>С</w:t>
      </w:r>
      <w:r w:rsidRPr="00CF0F3A">
        <w:rPr>
          <w:rFonts w:ascii="Bookman Old Style" w:hAnsi="Bookman Old Style" w:cs="Bookman Old Style"/>
          <w:b/>
          <w:bCs/>
          <w:noProof/>
          <w:sz w:val="28"/>
          <w:szCs w:val="26"/>
        </w:rPr>
        <w:t>кладнопідрядн</w:t>
      </w:r>
      <w:r w:rsidRPr="00CF0F3A">
        <w:rPr>
          <w:rFonts w:ascii="Bookman Old Style" w:hAnsi="Bookman Old Style" w:cs="Bookman Old Style"/>
          <w:b/>
          <w:bCs/>
          <w:noProof/>
          <w:sz w:val="28"/>
          <w:szCs w:val="26"/>
          <w:lang w:val="uk-UA"/>
        </w:rPr>
        <w:t>і</w:t>
      </w:r>
      <w:r w:rsidRPr="00CF0F3A">
        <w:rPr>
          <w:rFonts w:ascii="Bookman Old Style" w:hAnsi="Bookman Old Style" w:cs="Bookman Old Style"/>
          <w:b/>
          <w:bCs/>
          <w:noProof/>
          <w:sz w:val="28"/>
          <w:szCs w:val="26"/>
        </w:rPr>
        <w:t xml:space="preserve"> речення</w:t>
      </w:r>
    </w:p>
    <w:p w:rsidR="00A2504E" w:rsidRPr="00F41028" w:rsidRDefault="00A2504E" w:rsidP="002B7A44">
      <w:pPr>
        <w:spacing w:after="0" w:line="240" w:lineRule="auto"/>
        <w:jc w:val="both"/>
        <w:rPr>
          <w:rFonts w:ascii="Bookman Old Style" w:hAnsi="Bookman Old Style" w:cs="Bookman Old Style"/>
          <w:noProof/>
          <w:sz w:val="26"/>
          <w:szCs w:val="26"/>
        </w:rPr>
      </w:pPr>
    </w:p>
    <w:p w:rsidR="00A2504E" w:rsidRPr="00F41028" w:rsidRDefault="00A2504E" w:rsidP="002B7A44">
      <w:pPr>
        <w:spacing w:after="0" w:line="240" w:lineRule="auto"/>
        <w:ind w:firstLine="567"/>
        <w:jc w:val="both"/>
        <w:rPr>
          <w:rFonts w:ascii="Bookman Old Style" w:hAnsi="Bookman Old Style" w:cs="Bookman Old Style"/>
          <w:noProof/>
          <w:sz w:val="26"/>
          <w:szCs w:val="26"/>
        </w:rPr>
      </w:pPr>
      <w:r w:rsidRPr="008413C2">
        <w:rPr>
          <w:rFonts w:ascii="Bookman Old Style" w:hAnsi="Bookman Old Style" w:cs="Bookman Old Style"/>
          <w:b/>
          <w:bCs/>
          <w:noProof/>
          <w:sz w:val="26"/>
          <w:szCs w:val="26"/>
        </w:rPr>
        <w:t>Складнопідрядне речення</w:t>
      </w:r>
      <w:r w:rsidRPr="008413C2">
        <w:rPr>
          <w:rFonts w:ascii="Bookman Old Style" w:hAnsi="Bookman Old Style" w:cs="Bookman Old Style"/>
          <w:noProof/>
          <w:sz w:val="26"/>
          <w:szCs w:val="26"/>
          <w:lang w:val="uk-UA"/>
        </w:rPr>
        <w:t xml:space="preserve"> </w:t>
      </w:r>
      <w:r w:rsidRPr="008413C2">
        <w:rPr>
          <w:rFonts w:ascii="Bookman Old Style" w:hAnsi="Bookman Old Style" w:cs="Bookman Old Style"/>
          <w:sz w:val="26"/>
          <w:szCs w:val="26"/>
        </w:rPr>
        <w:t>–</w:t>
      </w:r>
      <w:r w:rsidRPr="008413C2">
        <w:rPr>
          <w:rFonts w:ascii="Bookman Old Style" w:hAnsi="Bookman Old Style" w:cs="Bookman Old Style"/>
          <w:noProof/>
          <w:sz w:val="26"/>
          <w:szCs w:val="26"/>
        </w:rPr>
        <w:t xml:space="preserve"> це речення, частини якого нерівноправні за смислом і поєднані </w:t>
      </w:r>
      <w:r w:rsidRPr="008413C2">
        <w:rPr>
          <w:rFonts w:ascii="Bookman Old Style" w:hAnsi="Bookman Old Style" w:cs="Bookman Old Style"/>
          <w:noProof/>
          <w:sz w:val="26"/>
          <w:szCs w:val="26"/>
          <w:lang w:val="uk-UA"/>
        </w:rPr>
        <w:t>підрядним</w:t>
      </w:r>
      <w:r w:rsidRPr="008413C2">
        <w:rPr>
          <w:rFonts w:ascii="Bookman Old Style" w:hAnsi="Bookman Old Style" w:cs="Bookman Old Style"/>
          <w:noProof/>
          <w:sz w:val="26"/>
          <w:szCs w:val="26"/>
        </w:rPr>
        <w:t xml:space="preserve"> зв</w:t>
      </w:r>
      <w:r w:rsidR="00483256">
        <w:rPr>
          <w:rFonts w:ascii="Bookman Old Style" w:hAnsi="Bookman Old Style" w:cs="Bookman Old Style"/>
          <w:noProof/>
          <w:sz w:val="26"/>
          <w:szCs w:val="26"/>
        </w:rPr>
        <w:t>’</w:t>
      </w:r>
      <w:r w:rsidRPr="008413C2">
        <w:rPr>
          <w:rFonts w:ascii="Bookman Old Style" w:hAnsi="Bookman Old Style" w:cs="Bookman Old Style"/>
          <w:noProof/>
          <w:sz w:val="26"/>
          <w:szCs w:val="26"/>
        </w:rPr>
        <w:t>язком за допомогою</w:t>
      </w:r>
      <w:r w:rsidRPr="00F41028">
        <w:rPr>
          <w:rFonts w:ascii="Bookman Old Style" w:hAnsi="Bookman Old Style" w:cs="Bookman Old Style"/>
          <w:noProof/>
          <w:sz w:val="26"/>
          <w:szCs w:val="26"/>
          <w:shd w:val="clear" w:color="auto" w:fill="D9D9D9"/>
        </w:rPr>
        <w:t xml:space="preserve"> </w:t>
      </w:r>
      <w:r w:rsidRPr="008413C2">
        <w:rPr>
          <w:rFonts w:ascii="Bookman Old Style" w:hAnsi="Bookman Old Style" w:cs="Bookman Old Style"/>
          <w:noProof/>
          <w:sz w:val="26"/>
          <w:szCs w:val="26"/>
        </w:rPr>
        <w:t>сполучників підрядності або за допомогою</w:t>
      </w:r>
      <w:r w:rsidRPr="00F41028">
        <w:rPr>
          <w:rFonts w:ascii="Bookman Old Style" w:hAnsi="Bookman Old Style" w:cs="Bookman Old Style"/>
          <w:noProof/>
          <w:sz w:val="26"/>
          <w:szCs w:val="26"/>
        </w:rPr>
        <w:t xml:space="preserve"> сполучного слова. </w:t>
      </w:r>
    </w:p>
    <w:p w:rsidR="00A2504E" w:rsidRPr="00F41028" w:rsidRDefault="00A2504E" w:rsidP="002B7A44">
      <w:pPr>
        <w:spacing w:after="0" w:line="240" w:lineRule="auto"/>
        <w:ind w:firstLine="567"/>
        <w:jc w:val="both"/>
        <w:rPr>
          <w:rFonts w:ascii="Bookman Old Style" w:hAnsi="Bookman Old Style" w:cs="Bookman Old Style"/>
          <w:noProof/>
          <w:sz w:val="26"/>
          <w:szCs w:val="26"/>
        </w:rPr>
      </w:pPr>
      <w:r w:rsidRPr="00F41028">
        <w:rPr>
          <w:rFonts w:ascii="Bookman Old Style" w:hAnsi="Bookman Old Style" w:cs="Bookman Old Style"/>
          <w:noProof/>
          <w:sz w:val="26"/>
          <w:szCs w:val="26"/>
        </w:rPr>
        <w:t>Одна з частин складнопідрядного речення є головною, інша</w:t>
      </w:r>
      <w:r w:rsidRPr="00F41028">
        <w:rPr>
          <w:rFonts w:ascii="Bookman Old Style" w:hAnsi="Bookman Old Style" w:cs="Bookman Old Style"/>
          <w:noProof/>
          <w:sz w:val="26"/>
          <w:szCs w:val="26"/>
          <w:lang w:val="uk-UA"/>
        </w:rPr>
        <w:t xml:space="preserve"> – </w:t>
      </w:r>
      <w:r w:rsidRPr="00F41028">
        <w:rPr>
          <w:rFonts w:ascii="Bookman Old Style" w:hAnsi="Bookman Old Style" w:cs="Bookman Old Style"/>
          <w:noProof/>
          <w:sz w:val="26"/>
          <w:szCs w:val="26"/>
        </w:rPr>
        <w:t xml:space="preserve"> залежною. Від головної частини до залежної можна поставити питання.</w:t>
      </w:r>
    </w:p>
    <w:p w:rsidR="00A2504E" w:rsidRPr="00F41028" w:rsidRDefault="00A2504E" w:rsidP="002B7A44">
      <w:pPr>
        <w:spacing w:after="0" w:line="240" w:lineRule="auto"/>
        <w:jc w:val="both"/>
        <w:rPr>
          <w:rFonts w:ascii="Bookman Old Style" w:hAnsi="Bookman Old Style" w:cs="Bookman Old Style"/>
          <w:noProof/>
          <w:sz w:val="26"/>
          <w:szCs w:val="26"/>
        </w:rPr>
      </w:pPr>
      <w:r w:rsidRPr="00760AD1">
        <w:rPr>
          <w:rFonts w:ascii="Bookman Old Style" w:hAnsi="Bookman Old Style" w:cs="Bookman Old Style"/>
          <w:b/>
          <w:noProof/>
          <w:sz w:val="26"/>
          <w:szCs w:val="26"/>
        </w:rPr>
        <w:t>Напр.:</w:t>
      </w:r>
      <w:r w:rsidRPr="00F41028">
        <w:rPr>
          <w:rFonts w:ascii="Bookman Old Style" w:hAnsi="Bookman Old Style" w:cs="Bookman Old Style"/>
          <w:noProof/>
          <w:sz w:val="26"/>
          <w:szCs w:val="26"/>
        </w:rPr>
        <w:t xml:space="preserve"> </w:t>
      </w:r>
      <w:r w:rsidRPr="00F41028">
        <w:rPr>
          <w:rFonts w:ascii="Bookman Old Style" w:hAnsi="Bookman Old Style" w:cs="Bookman Old Style"/>
          <w:i/>
          <w:iCs/>
          <w:noProof/>
          <w:sz w:val="26"/>
          <w:szCs w:val="26"/>
        </w:rPr>
        <w:t>Щоб не пл</w:t>
      </w:r>
      <w:r w:rsidRPr="00F41028">
        <w:rPr>
          <w:rFonts w:ascii="Bookman Old Style" w:hAnsi="Bookman Old Style" w:cs="Bookman Old Style"/>
          <w:i/>
          <w:iCs/>
          <w:noProof/>
          <w:sz w:val="26"/>
          <w:szCs w:val="26"/>
          <w:lang w:val="uk-UA"/>
        </w:rPr>
        <w:t>о</w:t>
      </w:r>
      <w:r w:rsidRPr="00F41028">
        <w:rPr>
          <w:rFonts w:ascii="Bookman Old Style" w:hAnsi="Bookman Old Style" w:cs="Bookman Old Style"/>
          <w:i/>
          <w:iCs/>
          <w:noProof/>
          <w:sz w:val="26"/>
          <w:szCs w:val="26"/>
        </w:rPr>
        <w:t>меніти горобині самотньо, посадив я поблизу неї нашу українську калину</w:t>
      </w:r>
      <w:r w:rsidRPr="00F41028">
        <w:rPr>
          <w:rFonts w:ascii="Bookman Old Style" w:hAnsi="Bookman Old Style" w:cs="Bookman Old Style"/>
          <w:noProof/>
          <w:sz w:val="26"/>
          <w:szCs w:val="26"/>
        </w:rPr>
        <w:t xml:space="preserve"> </w:t>
      </w:r>
      <w:r w:rsidRPr="00760AD1">
        <w:rPr>
          <w:rFonts w:ascii="Bookman Old Style" w:hAnsi="Bookman Old Style" w:cs="Bookman Old Style"/>
          <w:iCs/>
          <w:noProof/>
          <w:sz w:val="26"/>
          <w:szCs w:val="26"/>
        </w:rPr>
        <w:t>(І.</w:t>
      </w:r>
      <w:r w:rsidRPr="00760AD1">
        <w:rPr>
          <w:rFonts w:ascii="Bookman Old Style" w:hAnsi="Bookman Old Style" w:cs="Bookman Old Style"/>
          <w:iCs/>
          <w:noProof/>
          <w:sz w:val="26"/>
          <w:szCs w:val="26"/>
          <w:lang w:val="uk-UA"/>
        </w:rPr>
        <w:t xml:space="preserve"> </w:t>
      </w:r>
      <w:r w:rsidRPr="00760AD1">
        <w:rPr>
          <w:rFonts w:ascii="Bookman Old Style" w:hAnsi="Bookman Old Style" w:cs="Bookman Old Style"/>
          <w:iCs/>
          <w:noProof/>
          <w:sz w:val="26"/>
          <w:szCs w:val="26"/>
        </w:rPr>
        <w:t>Цюпа)</w:t>
      </w:r>
      <w:r w:rsidRPr="00760AD1">
        <w:rPr>
          <w:rFonts w:ascii="Bookman Old Style" w:hAnsi="Bookman Old Style" w:cs="Bookman Old Style"/>
          <w:iCs/>
          <w:noProof/>
          <w:sz w:val="26"/>
          <w:szCs w:val="26"/>
          <w:lang w:val="uk-UA"/>
        </w:rPr>
        <w:t xml:space="preserve"> </w:t>
      </w:r>
      <w:r w:rsidRPr="00F41028">
        <w:rPr>
          <w:rFonts w:ascii="Bookman Old Style" w:hAnsi="Bookman Old Style" w:cs="Bookman Old Style"/>
          <w:sz w:val="26"/>
          <w:szCs w:val="26"/>
        </w:rPr>
        <w:t>–</w:t>
      </w:r>
      <w:r w:rsidRPr="00F41028">
        <w:rPr>
          <w:rFonts w:ascii="Bookman Old Style" w:hAnsi="Bookman Old Style" w:cs="Bookman Old Style"/>
          <w:i/>
          <w:iCs/>
          <w:noProof/>
          <w:sz w:val="26"/>
          <w:szCs w:val="26"/>
        </w:rPr>
        <w:t xml:space="preserve"> </w:t>
      </w:r>
      <w:r w:rsidRPr="00F41028">
        <w:rPr>
          <w:rFonts w:ascii="Bookman Old Style" w:hAnsi="Bookman Old Style" w:cs="Bookman Old Style"/>
          <w:noProof/>
          <w:sz w:val="26"/>
          <w:szCs w:val="26"/>
          <w:u w:val="single"/>
        </w:rPr>
        <w:t>для чого посадив?</w:t>
      </w:r>
    </w:p>
    <w:p w:rsidR="00A2504E" w:rsidRPr="00F41028" w:rsidRDefault="00A2504E" w:rsidP="002B7A44">
      <w:pPr>
        <w:spacing w:after="0" w:line="240" w:lineRule="auto"/>
        <w:jc w:val="both"/>
        <w:rPr>
          <w:rFonts w:ascii="Bookman Old Style" w:hAnsi="Bookman Old Style" w:cs="Bookman Old Style"/>
          <w:noProof/>
          <w:sz w:val="26"/>
          <w:szCs w:val="26"/>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59"/>
        <w:gridCol w:w="5493"/>
      </w:tblGrid>
      <w:tr w:rsidR="00A2504E" w:rsidRPr="00F41028" w:rsidTr="001C3B70">
        <w:tc>
          <w:tcPr>
            <w:tcW w:w="9852" w:type="dxa"/>
            <w:gridSpan w:val="2"/>
            <w:shd w:val="clear" w:color="auto" w:fill="D9D9D9"/>
          </w:tcPr>
          <w:p w:rsidR="00A2504E" w:rsidRPr="00F41028" w:rsidRDefault="00A2504E" w:rsidP="002B7A44">
            <w:pPr>
              <w:spacing w:before="240" w:line="240" w:lineRule="auto"/>
              <w:jc w:val="center"/>
              <w:rPr>
                <w:rFonts w:ascii="Bookman Old Style" w:hAnsi="Bookman Old Style" w:cs="Bookman Old Style"/>
                <w:noProof/>
                <w:sz w:val="26"/>
                <w:szCs w:val="26"/>
              </w:rPr>
            </w:pPr>
            <w:r w:rsidRPr="00F41028">
              <w:rPr>
                <w:rFonts w:ascii="Bookman Old Style" w:hAnsi="Bookman Old Style" w:cs="Bookman Old Style"/>
                <w:noProof/>
                <w:sz w:val="26"/>
                <w:szCs w:val="26"/>
              </w:rPr>
              <w:t>Серед складнопідрядних речень виділяють три основних види:</w:t>
            </w:r>
          </w:p>
        </w:tc>
      </w:tr>
      <w:tr w:rsidR="00A2504E" w:rsidRPr="00F41028" w:rsidTr="001C3B70">
        <w:tc>
          <w:tcPr>
            <w:tcW w:w="4359" w:type="dxa"/>
          </w:tcPr>
          <w:p w:rsidR="008413C2" w:rsidRPr="008413C2" w:rsidRDefault="00A2504E" w:rsidP="005E1E99">
            <w:pPr>
              <w:pStyle w:val="a5"/>
              <w:numPr>
                <w:ilvl w:val="0"/>
                <w:numId w:val="77"/>
              </w:numPr>
              <w:spacing w:after="0" w:line="240" w:lineRule="auto"/>
              <w:ind w:left="284" w:hanging="284"/>
              <w:rPr>
                <w:rFonts w:ascii="Bookman Old Style" w:hAnsi="Bookman Old Style" w:cs="Bookman Old Style"/>
                <w:noProof/>
                <w:sz w:val="26"/>
                <w:szCs w:val="26"/>
              </w:rPr>
            </w:pPr>
            <w:r w:rsidRPr="00F41028">
              <w:rPr>
                <w:rFonts w:ascii="Bookman Old Style" w:hAnsi="Bookman Old Style" w:cs="Bookman Old Style"/>
                <w:noProof/>
                <w:sz w:val="26"/>
                <w:szCs w:val="26"/>
              </w:rPr>
              <w:t xml:space="preserve">складнопідрядні речення </w:t>
            </w:r>
          </w:p>
          <w:p w:rsidR="00A2504E" w:rsidRPr="00F41028" w:rsidRDefault="00A2504E" w:rsidP="002B7A44">
            <w:pPr>
              <w:pStyle w:val="a5"/>
              <w:spacing w:after="0" w:line="240" w:lineRule="auto"/>
              <w:ind w:left="284"/>
              <w:rPr>
                <w:rFonts w:ascii="Bookman Old Style" w:hAnsi="Bookman Old Style" w:cs="Bookman Old Style"/>
                <w:noProof/>
                <w:sz w:val="26"/>
                <w:szCs w:val="26"/>
              </w:rPr>
            </w:pPr>
            <w:r w:rsidRPr="00F41028">
              <w:rPr>
                <w:rFonts w:ascii="Bookman Old Style" w:hAnsi="Bookman Old Style" w:cs="Bookman Old Style"/>
                <w:noProof/>
                <w:sz w:val="26"/>
                <w:szCs w:val="26"/>
              </w:rPr>
              <w:t>з підрядними означальними</w:t>
            </w:r>
          </w:p>
        </w:tc>
        <w:tc>
          <w:tcPr>
            <w:tcW w:w="5493" w:type="dxa"/>
          </w:tcPr>
          <w:p w:rsidR="00A2504E" w:rsidRPr="00F41028" w:rsidRDefault="00A2504E" w:rsidP="002B7A44">
            <w:pPr>
              <w:spacing w:after="0" w:line="240" w:lineRule="auto"/>
              <w:rPr>
                <w:rFonts w:ascii="Bookman Old Style" w:hAnsi="Bookman Old Style" w:cs="Bookman Old Style"/>
                <w:noProof/>
                <w:sz w:val="26"/>
                <w:szCs w:val="26"/>
                <w:lang w:val="uk-UA"/>
              </w:rPr>
            </w:pPr>
            <w:r w:rsidRPr="00F41028">
              <w:rPr>
                <w:rFonts w:ascii="Bookman Old Style" w:hAnsi="Bookman Old Style" w:cs="Bookman Old Style"/>
                <w:i/>
                <w:iCs/>
                <w:noProof/>
                <w:sz w:val="26"/>
                <w:szCs w:val="26"/>
              </w:rPr>
              <w:t>Для нас тоді був цілий світ, як вимріяна казка</w:t>
            </w:r>
            <w:r w:rsidRPr="00F41028">
              <w:rPr>
                <w:rFonts w:ascii="Bookman Old Style" w:hAnsi="Bookman Old Style" w:cs="Bookman Old Style"/>
                <w:noProof/>
                <w:sz w:val="26"/>
                <w:szCs w:val="26"/>
              </w:rPr>
              <w:t xml:space="preserve"> </w:t>
            </w:r>
            <w:r w:rsidRPr="008413C2">
              <w:rPr>
                <w:rFonts w:ascii="Bookman Old Style" w:hAnsi="Bookman Old Style" w:cs="Bookman Old Style"/>
                <w:iCs/>
                <w:noProof/>
                <w:sz w:val="26"/>
                <w:szCs w:val="26"/>
              </w:rPr>
              <w:t>(П.</w:t>
            </w:r>
            <w:r w:rsidRPr="008413C2">
              <w:rPr>
                <w:rFonts w:ascii="Bookman Old Style" w:hAnsi="Bookman Old Style" w:cs="Bookman Old Style"/>
                <w:iCs/>
                <w:noProof/>
                <w:sz w:val="26"/>
                <w:szCs w:val="26"/>
                <w:lang w:val="uk-UA"/>
              </w:rPr>
              <w:t xml:space="preserve"> </w:t>
            </w:r>
            <w:r w:rsidRPr="008413C2">
              <w:rPr>
                <w:rFonts w:ascii="Bookman Old Style" w:hAnsi="Bookman Old Style" w:cs="Bookman Old Style"/>
                <w:iCs/>
                <w:noProof/>
                <w:sz w:val="26"/>
                <w:szCs w:val="26"/>
              </w:rPr>
              <w:t>Карманський)</w:t>
            </w:r>
            <w:r w:rsidRPr="008413C2">
              <w:rPr>
                <w:rFonts w:ascii="Bookman Old Style" w:hAnsi="Bookman Old Style" w:cs="Bookman Old Style"/>
                <w:iCs/>
                <w:noProof/>
                <w:sz w:val="26"/>
                <w:szCs w:val="26"/>
                <w:lang w:val="uk-UA"/>
              </w:rPr>
              <w:t>.</w:t>
            </w:r>
          </w:p>
        </w:tc>
      </w:tr>
      <w:tr w:rsidR="00A2504E" w:rsidRPr="00F41028" w:rsidTr="001C3B70">
        <w:tc>
          <w:tcPr>
            <w:tcW w:w="4359" w:type="dxa"/>
          </w:tcPr>
          <w:p w:rsidR="008413C2" w:rsidRPr="008413C2" w:rsidRDefault="00A2504E" w:rsidP="005E1E99">
            <w:pPr>
              <w:pStyle w:val="a5"/>
              <w:numPr>
                <w:ilvl w:val="0"/>
                <w:numId w:val="77"/>
              </w:numPr>
              <w:spacing w:after="0" w:line="240" w:lineRule="auto"/>
              <w:ind w:left="284" w:hanging="284"/>
              <w:rPr>
                <w:rFonts w:ascii="Bookman Old Style" w:hAnsi="Bookman Old Style" w:cs="Bookman Old Style"/>
                <w:noProof/>
                <w:sz w:val="26"/>
                <w:szCs w:val="26"/>
              </w:rPr>
            </w:pPr>
            <w:r w:rsidRPr="00F41028">
              <w:rPr>
                <w:rFonts w:ascii="Bookman Old Style" w:hAnsi="Bookman Old Style" w:cs="Bookman Old Style"/>
                <w:noProof/>
                <w:sz w:val="26"/>
                <w:szCs w:val="26"/>
              </w:rPr>
              <w:t xml:space="preserve">складнопідрядні речення </w:t>
            </w:r>
          </w:p>
          <w:p w:rsidR="00A2504E" w:rsidRPr="00F41028" w:rsidRDefault="00A2504E" w:rsidP="002B7A44">
            <w:pPr>
              <w:pStyle w:val="a5"/>
              <w:spacing w:after="0" w:line="240" w:lineRule="auto"/>
              <w:ind w:left="284"/>
              <w:rPr>
                <w:rFonts w:ascii="Bookman Old Style" w:hAnsi="Bookman Old Style" w:cs="Bookman Old Style"/>
                <w:noProof/>
                <w:sz w:val="26"/>
                <w:szCs w:val="26"/>
              </w:rPr>
            </w:pPr>
            <w:r w:rsidRPr="00F41028">
              <w:rPr>
                <w:rFonts w:ascii="Bookman Old Style" w:hAnsi="Bookman Old Style" w:cs="Bookman Old Style"/>
                <w:noProof/>
                <w:sz w:val="26"/>
                <w:szCs w:val="26"/>
              </w:rPr>
              <w:t>з підрядними з</w:t>
            </w:r>
            <w:r w:rsidR="00483256">
              <w:rPr>
                <w:rFonts w:ascii="Bookman Old Style" w:hAnsi="Bookman Old Style" w:cs="Bookman Old Style"/>
                <w:noProof/>
                <w:sz w:val="26"/>
                <w:szCs w:val="26"/>
                <w:lang w:val="uk-UA"/>
              </w:rPr>
              <w:t>’</w:t>
            </w:r>
            <w:r w:rsidRPr="00F41028">
              <w:rPr>
                <w:rFonts w:ascii="Bookman Old Style" w:hAnsi="Bookman Old Style" w:cs="Bookman Old Style"/>
                <w:noProof/>
                <w:sz w:val="26"/>
                <w:szCs w:val="26"/>
              </w:rPr>
              <w:t>ясувальними</w:t>
            </w:r>
          </w:p>
        </w:tc>
        <w:tc>
          <w:tcPr>
            <w:tcW w:w="5493" w:type="dxa"/>
          </w:tcPr>
          <w:p w:rsidR="00A2504E" w:rsidRPr="00F41028" w:rsidRDefault="00A2504E" w:rsidP="002B7A44">
            <w:pPr>
              <w:spacing w:after="0" w:line="240" w:lineRule="auto"/>
              <w:rPr>
                <w:rFonts w:ascii="Bookman Old Style" w:hAnsi="Bookman Old Style" w:cs="Bookman Old Style"/>
                <w:noProof/>
                <w:sz w:val="26"/>
                <w:szCs w:val="26"/>
                <w:lang w:val="uk-UA"/>
              </w:rPr>
            </w:pPr>
            <w:r w:rsidRPr="00F41028">
              <w:rPr>
                <w:rFonts w:ascii="Bookman Old Style" w:hAnsi="Bookman Old Style" w:cs="Bookman Old Style"/>
                <w:i/>
                <w:iCs/>
                <w:noProof/>
                <w:sz w:val="26"/>
                <w:szCs w:val="26"/>
              </w:rPr>
              <w:t>Щасливий, хто сни має милі</w:t>
            </w:r>
            <w:r w:rsidRPr="00F41028">
              <w:rPr>
                <w:rFonts w:ascii="Bookman Old Style" w:hAnsi="Bookman Old Style" w:cs="Bookman Old Style"/>
                <w:noProof/>
                <w:sz w:val="26"/>
                <w:szCs w:val="26"/>
              </w:rPr>
              <w:t xml:space="preserve"> </w:t>
            </w:r>
            <w:r w:rsidRPr="008413C2">
              <w:rPr>
                <w:rFonts w:ascii="Bookman Old Style" w:hAnsi="Bookman Old Style" w:cs="Bookman Old Style"/>
                <w:iCs/>
                <w:noProof/>
                <w:sz w:val="26"/>
                <w:szCs w:val="26"/>
              </w:rPr>
              <w:t>(Л</w:t>
            </w:r>
            <w:r w:rsidRPr="008413C2">
              <w:rPr>
                <w:rFonts w:ascii="Bookman Old Style" w:hAnsi="Bookman Old Style" w:cs="Bookman Old Style"/>
                <w:iCs/>
                <w:noProof/>
                <w:sz w:val="26"/>
                <w:szCs w:val="26"/>
                <w:lang w:val="uk-UA"/>
              </w:rPr>
              <w:t>еся Ук</w:t>
            </w:r>
            <w:r w:rsidRPr="008413C2">
              <w:rPr>
                <w:rFonts w:ascii="Bookman Old Style" w:hAnsi="Bookman Old Style" w:cs="Bookman Old Style"/>
                <w:iCs/>
                <w:noProof/>
                <w:sz w:val="26"/>
                <w:szCs w:val="26"/>
              </w:rPr>
              <w:t>раїнка)</w:t>
            </w:r>
            <w:r w:rsidRPr="008413C2">
              <w:rPr>
                <w:rFonts w:ascii="Bookman Old Style" w:hAnsi="Bookman Old Style" w:cs="Bookman Old Style"/>
                <w:iCs/>
                <w:noProof/>
                <w:sz w:val="26"/>
                <w:szCs w:val="26"/>
                <w:lang w:val="uk-UA"/>
              </w:rPr>
              <w:t>.</w:t>
            </w:r>
          </w:p>
        </w:tc>
      </w:tr>
      <w:tr w:rsidR="00A2504E" w:rsidRPr="00F41028" w:rsidTr="001C3B70">
        <w:tc>
          <w:tcPr>
            <w:tcW w:w="4359" w:type="dxa"/>
          </w:tcPr>
          <w:p w:rsidR="008413C2" w:rsidRDefault="00A2504E" w:rsidP="005E1E99">
            <w:pPr>
              <w:numPr>
                <w:ilvl w:val="0"/>
                <w:numId w:val="77"/>
              </w:numPr>
              <w:spacing w:after="0" w:line="240" w:lineRule="auto"/>
              <w:ind w:left="284" w:hanging="284"/>
              <w:rPr>
                <w:rFonts w:ascii="Bookman Old Style" w:hAnsi="Bookman Old Style" w:cs="Bookman Old Style"/>
                <w:noProof/>
                <w:sz w:val="26"/>
                <w:szCs w:val="26"/>
                <w:lang w:val="uk-UA"/>
              </w:rPr>
            </w:pPr>
            <w:r w:rsidRPr="00F41028">
              <w:rPr>
                <w:rFonts w:ascii="Bookman Old Style" w:hAnsi="Bookman Old Style" w:cs="Bookman Old Style"/>
                <w:noProof/>
                <w:sz w:val="26"/>
                <w:szCs w:val="26"/>
              </w:rPr>
              <w:t xml:space="preserve">складнопідрядні речення </w:t>
            </w:r>
          </w:p>
          <w:p w:rsidR="00A2504E" w:rsidRPr="00F41028" w:rsidRDefault="00A2504E" w:rsidP="002B7A44">
            <w:pPr>
              <w:spacing w:after="0" w:line="240" w:lineRule="auto"/>
              <w:ind w:left="284"/>
              <w:rPr>
                <w:rFonts w:ascii="Bookman Old Style" w:hAnsi="Bookman Old Style" w:cs="Bookman Old Style"/>
                <w:noProof/>
                <w:sz w:val="26"/>
                <w:szCs w:val="26"/>
                <w:lang w:val="uk-UA"/>
              </w:rPr>
            </w:pPr>
            <w:r w:rsidRPr="00F41028">
              <w:rPr>
                <w:rFonts w:ascii="Bookman Old Style" w:hAnsi="Bookman Old Style" w:cs="Bookman Old Style"/>
                <w:noProof/>
                <w:sz w:val="26"/>
                <w:szCs w:val="26"/>
              </w:rPr>
              <w:t>з підрядними обставинними</w:t>
            </w:r>
          </w:p>
        </w:tc>
        <w:tc>
          <w:tcPr>
            <w:tcW w:w="5493" w:type="dxa"/>
          </w:tcPr>
          <w:p w:rsidR="00A2504E" w:rsidRPr="00F41028" w:rsidRDefault="00A2504E" w:rsidP="002B7A44">
            <w:pPr>
              <w:spacing w:after="0" w:line="240" w:lineRule="auto"/>
              <w:rPr>
                <w:rFonts w:ascii="Bookman Old Style" w:hAnsi="Bookman Old Style" w:cs="Bookman Old Style"/>
                <w:noProof/>
                <w:sz w:val="26"/>
                <w:szCs w:val="26"/>
                <w:lang w:val="uk-UA"/>
              </w:rPr>
            </w:pPr>
            <w:r w:rsidRPr="00F41028">
              <w:rPr>
                <w:rFonts w:ascii="Bookman Old Style" w:hAnsi="Bookman Old Style" w:cs="Bookman Old Style"/>
                <w:i/>
                <w:iCs/>
                <w:noProof/>
                <w:sz w:val="26"/>
                <w:szCs w:val="26"/>
              </w:rPr>
              <w:t>Малі дерева схожі на дорослих, як діти на своїх батьків</w:t>
            </w:r>
            <w:r w:rsidRPr="00F41028">
              <w:rPr>
                <w:rFonts w:ascii="Bookman Old Style" w:hAnsi="Bookman Old Style" w:cs="Bookman Old Style"/>
                <w:noProof/>
                <w:sz w:val="26"/>
                <w:szCs w:val="26"/>
              </w:rPr>
              <w:t xml:space="preserve"> </w:t>
            </w:r>
            <w:r w:rsidRPr="008413C2">
              <w:rPr>
                <w:rFonts w:ascii="Bookman Old Style" w:hAnsi="Bookman Old Style" w:cs="Bookman Old Style"/>
                <w:iCs/>
                <w:noProof/>
                <w:sz w:val="26"/>
                <w:szCs w:val="26"/>
              </w:rPr>
              <w:t>(М.</w:t>
            </w:r>
            <w:r w:rsidRPr="008413C2">
              <w:rPr>
                <w:rFonts w:ascii="Bookman Old Style" w:hAnsi="Bookman Old Style" w:cs="Bookman Old Style"/>
                <w:iCs/>
                <w:noProof/>
                <w:sz w:val="26"/>
                <w:szCs w:val="26"/>
                <w:lang w:val="uk-UA"/>
              </w:rPr>
              <w:t xml:space="preserve"> </w:t>
            </w:r>
            <w:r w:rsidRPr="008413C2">
              <w:rPr>
                <w:rFonts w:ascii="Bookman Old Style" w:hAnsi="Bookman Old Style" w:cs="Bookman Old Style"/>
                <w:iCs/>
                <w:noProof/>
                <w:sz w:val="26"/>
                <w:szCs w:val="26"/>
              </w:rPr>
              <w:t>Синга</w:t>
            </w:r>
            <w:r w:rsidRPr="008413C2">
              <w:rPr>
                <w:rFonts w:ascii="Bookman Old Style" w:hAnsi="Bookman Old Style" w:cs="Bookman Old Style"/>
                <w:iCs/>
                <w:noProof/>
                <w:sz w:val="26"/>
                <w:szCs w:val="26"/>
                <w:lang w:val="uk-UA"/>
              </w:rPr>
              <w:t>ї</w:t>
            </w:r>
            <w:r w:rsidRPr="008413C2">
              <w:rPr>
                <w:rFonts w:ascii="Bookman Old Style" w:hAnsi="Bookman Old Style" w:cs="Bookman Old Style"/>
                <w:iCs/>
                <w:noProof/>
                <w:sz w:val="26"/>
                <w:szCs w:val="26"/>
              </w:rPr>
              <w:t>вський)</w:t>
            </w:r>
            <w:r w:rsidRPr="008413C2">
              <w:rPr>
                <w:rFonts w:ascii="Bookman Old Style" w:hAnsi="Bookman Old Style" w:cs="Bookman Old Style"/>
                <w:iCs/>
                <w:noProof/>
                <w:sz w:val="26"/>
                <w:szCs w:val="26"/>
                <w:lang w:val="uk-UA"/>
              </w:rPr>
              <w:t>.</w:t>
            </w:r>
          </w:p>
        </w:tc>
      </w:tr>
    </w:tbl>
    <w:p w:rsidR="00A2504E" w:rsidRPr="00F41028" w:rsidRDefault="00A2504E" w:rsidP="002B7A44">
      <w:pPr>
        <w:spacing w:after="0" w:line="240" w:lineRule="auto"/>
        <w:jc w:val="both"/>
        <w:rPr>
          <w:rFonts w:ascii="Bookman Old Style" w:hAnsi="Bookman Old Style" w:cs="Bookman Old Style"/>
          <w:noProof/>
          <w:sz w:val="26"/>
          <w:szCs w:val="26"/>
          <w:lang w:val="uk-UA"/>
        </w:rPr>
      </w:pPr>
    </w:p>
    <w:p w:rsidR="00A2504E" w:rsidRPr="00F41028" w:rsidRDefault="00A2504E" w:rsidP="002B7A44">
      <w:pPr>
        <w:spacing w:after="0" w:line="240" w:lineRule="auto"/>
        <w:jc w:val="both"/>
        <w:rPr>
          <w:rFonts w:ascii="Bookman Old Style" w:hAnsi="Bookman Old Style" w:cs="Bookman Old Style"/>
          <w:noProof/>
          <w:sz w:val="26"/>
          <w:szCs w:val="26"/>
          <w:lang w:val="uk-UA"/>
        </w:rPr>
      </w:pPr>
    </w:p>
    <w:p w:rsidR="00A2504E" w:rsidRPr="00F41028" w:rsidRDefault="00A2504E" w:rsidP="002B7A44">
      <w:pPr>
        <w:spacing w:after="0" w:line="240" w:lineRule="auto"/>
        <w:jc w:val="center"/>
        <w:rPr>
          <w:rFonts w:ascii="Bookman Old Style" w:hAnsi="Bookman Old Style" w:cs="Bookman Old Style"/>
          <w:b/>
          <w:bCs/>
          <w:noProof/>
          <w:sz w:val="26"/>
          <w:szCs w:val="26"/>
          <w:lang w:val="uk-UA"/>
        </w:rPr>
      </w:pPr>
      <w:r w:rsidRPr="00F41028">
        <w:rPr>
          <w:rFonts w:ascii="Bookman Old Style" w:hAnsi="Bookman Old Style" w:cs="Bookman Old Style"/>
          <w:b/>
          <w:bCs/>
          <w:noProof/>
          <w:sz w:val="26"/>
          <w:szCs w:val="26"/>
          <w:lang w:val="uk-UA"/>
        </w:rPr>
        <w:t>Складнопідрядні речення</w:t>
      </w:r>
    </w:p>
    <w:p w:rsidR="00A2504E" w:rsidRPr="00F41028" w:rsidRDefault="00A2504E" w:rsidP="002B7A44">
      <w:pPr>
        <w:spacing w:after="0" w:line="240" w:lineRule="auto"/>
        <w:jc w:val="center"/>
        <w:rPr>
          <w:rFonts w:ascii="Bookman Old Style" w:hAnsi="Bookman Old Style" w:cs="Bookman Old Style"/>
          <w:b/>
          <w:bCs/>
          <w:noProof/>
          <w:sz w:val="26"/>
          <w:szCs w:val="26"/>
          <w:lang w:val="uk-UA"/>
        </w:rPr>
      </w:pPr>
      <w:r w:rsidRPr="00F41028">
        <w:rPr>
          <w:rFonts w:ascii="Bookman Old Style" w:hAnsi="Bookman Old Style" w:cs="Bookman Old Style"/>
          <w:b/>
          <w:bCs/>
          <w:noProof/>
          <w:sz w:val="26"/>
          <w:szCs w:val="26"/>
          <w:lang w:val="uk-UA"/>
        </w:rPr>
        <w:t>з підрядними означальними</w:t>
      </w:r>
    </w:p>
    <w:p w:rsidR="00A2504E" w:rsidRPr="00F41028" w:rsidRDefault="00A2504E" w:rsidP="002B7A44">
      <w:pPr>
        <w:spacing w:after="0" w:line="240" w:lineRule="auto"/>
        <w:jc w:val="both"/>
        <w:rPr>
          <w:rFonts w:ascii="Bookman Old Style" w:hAnsi="Bookman Old Style" w:cs="Bookman Old Style"/>
          <w:noProof/>
          <w:sz w:val="26"/>
          <w:szCs w:val="26"/>
          <w:lang w:val="uk-UA"/>
        </w:rPr>
      </w:pPr>
    </w:p>
    <w:p w:rsidR="00A2504E" w:rsidRPr="00F41028" w:rsidRDefault="00A2504E" w:rsidP="002B7A44">
      <w:pPr>
        <w:spacing w:after="0" w:line="240" w:lineRule="auto"/>
        <w:ind w:firstLine="567"/>
        <w:jc w:val="both"/>
        <w:rPr>
          <w:rFonts w:ascii="Bookman Old Style" w:hAnsi="Bookman Old Style" w:cs="Bookman Old Style"/>
          <w:noProof/>
          <w:sz w:val="26"/>
          <w:szCs w:val="26"/>
          <w:lang w:val="uk-UA"/>
        </w:rPr>
      </w:pPr>
      <w:r w:rsidRPr="00F41028">
        <w:rPr>
          <w:rFonts w:ascii="Bookman Old Style" w:hAnsi="Bookman Old Style" w:cs="Bookman Old Style"/>
          <w:b/>
          <w:bCs/>
          <w:noProof/>
          <w:sz w:val="26"/>
          <w:szCs w:val="26"/>
          <w:lang w:val="uk-UA"/>
        </w:rPr>
        <w:t xml:space="preserve">Складнопідрядні речення з підрядними означальними </w:t>
      </w:r>
      <w:r w:rsidRPr="00F41028">
        <w:rPr>
          <w:rFonts w:ascii="Bookman Old Style" w:hAnsi="Bookman Old Style" w:cs="Bookman Old Style"/>
          <w:sz w:val="26"/>
          <w:szCs w:val="26"/>
          <w:lang w:val="uk-UA"/>
        </w:rPr>
        <w:t>–</w:t>
      </w:r>
      <w:r w:rsidRPr="00F41028">
        <w:rPr>
          <w:rFonts w:ascii="Bookman Old Style" w:hAnsi="Bookman Old Style" w:cs="Bookman Old Style"/>
          <w:noProof/>
          <w:sz w:val="26"/>
          <w:szCs w:val="26"/>
          <w:lang w:val="uk-UA"/>
        </w:rPr>
        <w:t xml:space="preserve"> це речення, підрядна частина яких відноситься до члена речення головної частини, вираженого іменником або іншою частиною мови в ролі іменника, й означує його. Підрядна частина </w:t>
      </w:r>
      <w:r w:rsidRPr="00F41028">
        <w:rPr>
          <w:rFonts w:ascii="Bookman Old Style" w:hAnsi="Bookman Old Style" w:cs="Bookman Old Style"/>
          <w:noProof/>
          <w:sz w:val="26"/>
          <w:szCs w:val="26"/>
        </w:rPr>
        <w:t>відповіда</w:t>
      </w:r>
      <w:r w:rsidRPr="00F41028">
        <w:rPr>
          <w:rFonts w:ascii="Bookman Old Style" w:hAnsi="Bookman Old Style" w:cs="Bookman Old Style"/>
          <w:noProof/>
          <w:sz w:val="26"/>
          <w:szCs w:val="26"/>
          <w:lang w:val="uk-UA"/>
        </w:rPr>
        <w:t>є</w:t>
      </w:r>
      <w:r w:rsidRPr="00F41028">
        <w:rPr>
          <w:rFonts w:ascii="Bookman Old Style" w:hAnsi="Bookman Old Style" w:cs="Bookman Old Style"/>
          <w:noProof/>
          <w:sz w:val="26"/>
          <w:szCs w:val="26"/>
        </w:rPr>
        <w:t xml:space="preserve"> на питання </w:t>
      </w:r>
      <w:r w:rsidRPr="00F41028">
        <w:rPr>
          <w:rFonts w:ascii="Bookman Old Style" w:hAnsi="Bookman Old Style" w:cs="Bookman Old Style"/>
          <w:b/>
          <w:bCs/>
          <w:i/>
          <w:iCs/>
          <w:noProof/>
          <w:sz w:val="26"/>
          <w:szCs w:val="26"/>
        </w:rPr>
        <w:t>який? яка? яке? які?</w:t>
      </w:r>
    </w:p>
    <w:p w:rsidR="00A2504E" w:rsidRPr="00F41028" w:rsidRDefault="00A2504E" w:rsidP="002B7A44">
      <w:pPr>
        <w:spacing w:after="0" w:line="240" w:lineRule="auto"/>
        <w:ind w:firstLine="567"/>
        <w:jc w:val="both"/>
        <w:rPr>
          <w:rFonts w:ascii="Bookman Old Style" w:hAnsi="Bookman Old Style" w:cs="Bookman Old Style"/>
          <w:noProof/>
          <w:sz w:val="26"/>
          <w:szCs w:val="26"/>
          <w:lang w:val="uk-UA"/>
        </w:rPr>
      </w:pPr>
      <w:r w:rsidRPr="00F41028">
        <w:rPr>
          <w:rFonts w:ascii="Bookman Old Style" w:hAnsi="Bookman Old Style" w:cs="Bookman Old Style"/>
          <w:noProof/>
          <w:sz w:val="26"/>
          <w:szCs w:val="26"/>
        </w:rPr>
        <w:t xml:space="preserve">Підрядні </w:t>
      </w:r>
      <w:r w:rsidRPr="00F41028">
        <w:rPr>
          <w:rFonts w:ascii="Bookman Old Style" w:hAnsi="Bookman Old Style" w:cs="Bookman Old Style"/>
          <w:noProof/>
          <w:sz w:val="26"/>
          <w:szCs w:val="26"/>
          <w:lang w:val="uk-UA"/>
        </w:rPr>
        <w:t>частини</w:t>
      </w:r>
      <w:r w:rsidRPr="00F41028">
        <w:rPr>
          <w:rFonts w:ascii="Bookman Old Style" w:hAnsi="Bookman Old Style" w:cs="Bookman Old Style"/>
          <w:noProof/>
          <w:sz w:val="26"/>
          <w:szCs w:val="26"/>
        </w:rPr>
        <w:t xml:space="preserve"> приєднуються до головно</w:t>
      </w:r>
      <w:r w:rsidRPr="00F41028">
        <w:rPr>
          <w:rFonts w:ascii="Bookman Old Style" w:hAnsi="Bookman Old Style" w:cs="Bookman Old Style"/>
          <w:noProof/>
          <w:sz w:val="26"/>
          <w:szCs w:val="26"/>
          <w:lang w:val="uk-UA"/>
        </w:rPr>
        <w:t>ї</w:t>
      </w:r>
      <w:r w:rsidRPr="00F41028">
        <w:rPr>
          <w:rFonts w:ascii="Bookman Old Style" w:hAnsi="Bookman Old Style" w:cs="Bookman Old Style"/>
          <w:noProof/>
          <w:sz w:val="26"/>
          <w:szCs w:val="26"/>
        </w:rPr>
        <w:t xml:space="preserve"> </w:t>
      </w:r>
      <w:r w:rsidRPr="00F41028">
        <w:rPr>
          <w:rFonts w:ascii="Bookman Old Style" w:hAnsi="Bookman Old Style" w:cs="Bookman Old Style"/>
          <w:noProof/>
          <w:sz w:val="26"/>
          <w:szCs w:val="26"/>
          <w:lang w:val="uk-UA"/>
        </w:rPr>
        <w:t>частини</w:t>
      </w:r>
      <w:r w:rsidRPr="00F41028">
        <w:rPr>
          <w:rFonts w:ascii="Bookman Old Style" w:hAnsi="Bookman Old Style" w:cs="Bookman Old Style"/>
          <w:noProof/>
          <w:sz w:val="26"/>
          <w:szCs w:val="26"/>
        </w:rPr>
        <w:t xml:space="preserve"> за допомогою </w:t>
      </w:r>
      <w:r w:rsidRPr="00F41028">
        <w:rPr>
          <w:rFonts w:ascii="Bookman Old Style" w:hAnsi="Bookman Old Style" w:cs="Bookman Old Style"/>
          <w:noProof/>
          <w:sz w:val="26"/>
          <w:szCs w:val="26"/>
          <w:u w:val="single"/>
        </w:rPr>
        <w:t>сполучних слів</w:t>
      </w:r>
      <w:r w:rsidRPr="00F41028">
        <w:rPr>
          <w:rFonts w:ascii="Bookman Old Style" w:hAnsi="Bookman Old Style" w:cs="Bookman Old Style"/>
          <w:noProof/>
          <w:sz w:val="26"/>
          <w:szCs w:val="26"/>
        </w:rPr>
        <w:t xml:space="preserve"> </w:t>
      </w:r>
      <w:r w:rsidRPr="00F41028">
        <w:rPr>
          <w:rFonts w:ascii="Bookman Old Style" w:hAnsi="Bookman Old Style" w:cs="Bookman Old Style"/>
          <w:i/>
          <w:iCs/>
          <w:noProof/>
          <w:sz w:val="26"/>
          <w:szCs w:val="26"/>
        </w:rPr>
        <w:t xml:space="preserve">який, чий, котрий, що, де, куди, звідки, коли </w:t>
      </w:r>
      <w:r w:rsidRPr="00F41028">
        <w:rPr>
          <w:rFonts w:ascii="Bookman Old Style" w:hAnsi="Bookman Old Style" w:cs="Bookman Old Style"/>
          <w:noProof/>
          <w:sz w:val="26"/>
          <w:szCs w:val="26"/>
        </w:rPr>
        <w:t xml:space="preserve">та </w:t>
      </w:r>
      <w:r w:rsidRPr="00F41028">
        <w:rPr>
          <w:rFonts w:ascii="Bookman Old Style" w:hAnsi="Bookman Old Style" w:cs="Bookman Old Style"/>
          <w:noProof/>
          <w:sz w:val="26"/>
          <w:szCs w:val="26"/>
          <w:u w:val="single"/>
        </w:rPr>
        <w:t xml:space="preserve">сполучників </w:t>
      </w:r>
      <w:r w:rsidRPr="00F41028">
        <w:rPr>
          <w:rFonts w:ascii="Bookman Old Style" w:hAnsi="Bookman Old Style" w:cs="Bookman Old Style"/>
          <w:i/>
          <w:iCs/>
          <w:noProof/>
          <w:sz w:val="26"/>
          <w:szCs w:val="26"/>
        </w:rPr>
        <w:t>щоб, як, ніби, наче, неначе</w:t>
      </w:r>
      <w:r w:rsidRPr="00F41028">
        <w:rPr>
          <w:rFonts w:ascii="Bookman Old Style" w:hAnsi="Bookman Old Style" w:cs="Bookman Old Style"/>
          <w:noProof/>
          <w:sz w:val="26"/>
          <w:szCs w:val="26"/>
        </w:rPr>
        <w:t xml:space="preserve">: </w:t>
      </w:r>
    </w:p>
    <w:p w:rsidR="00A2504E" w:rsidRPr="00F41028" w:rsidRDefault="00A2504E" w:rsidP="002B7A44">
      <w:pPr>
        <w:spacing w:after="0" w:line="240" w:lineRule="auto"/>
        <w:ind w:firstLine="567"/>
        <w:jc w:val="both"/>
        <w:rPr>
          <w:rFonts w:ascii="Bookman Old Style" w:hAnsi="Bookman Old Style" w:cs="Bookman Old Style"/>
          <w:noProof/>
          <w:sz w:val="26"/>
          <w:szCs w:val="26"/>
        </w:rPr>
      </w:pPr>
      <w:r w:rsidRPr="00F41028">
        <w:rPr>
          <w:rFonts w:ascii="Bookman Old Style" w:hAnsi="Bookman Old Style" w:cs="Bookman Old Style"/>
          <w:i/>
          <w:iCs/>
          <w:noProof/>
          <w:sz w:val="26"/>
          <w:szCs w:val="26"/>
        </w:rPr>
        <w:t>А справжня слава</w:t>
      </w:r>
      <w:r w:rsidRPr="00F41028">
        <w:rPr>
          <w:rFonts w:ascii="Bookman Old Style" w:hAnsi="Bookman Old Style" w:cs="Bookman Old Style"/>
          <w:i/>
          <w:iCs/>
          <w:noProof/>
          <w:sz w:val="26"/>
          <w:szCs w:val="26"/>
          <w:lang w:val="uk-UA"/>
        </w:rPr>
        <w:t xml:space="preserve"> </w:t>
      </w:r>
      <w:r w:rsidRPr="00F41028">
        <w:rPr>
          <w:rFonts w:ascii="Bookman Old Style" w:hAnsi="Bookman Old Style" w:cs="Bookman Old Style"/>
          <w:sz w:val="26"/>
          <w:szCs w:val="26"/>
        </w:rPr>
        <w:t>–</w:t>
      </w:r>
      <w:r w:rsidRPr="00F41028">
        <w:rPr>
          <w:rFonts w:ascii="Bookman Old Style" w:hAnsi="Bookman Old Style" w:cs="Bookman Old Style"/>
          <w:i/>
          <w:iCs/>
          <w:noProof/>
          <w:sz w:val="26"/>
          <w:szCs w:val="26"/>
        </w:rPr>
        <w:t xml:space="preserve"> це прекрасна жінка, </w:t>
      </w:r>
      <w:r w:rsidRPr="00F41028">
        <w:rPr>
          <w:rFonts w:ascii="Bookman Old Style" w:hAnsi="Bookman Old Style" w:cs="Bookman Old Style"/>
          <w:b/>
          <w:bCs/>
          <w:i/>
          <w:iCs/>
          <w:noProof/>
          <w:sz w:val="26"/>
          <w:szCs w:val="26"/>
        </w:rPr>
        <w:t>що</w:t>
      </w:r>
      <w:r w:rsidRPr="00F41028">
        <w:rPr>
          <w:rFonts w:ascii="Bookman Old Style" w:hAnsi="Bookman Old Style" w:cs="Bookman Old Style"/>
          <w:i/>
          <w:iCs/>
          <w:noProof/>
          <w:sz w:val="26"/>
          <w:szCs w:val="26"/>
        </w:rPr>
        <w:t xml:space="preserve"> на могилу квіти принесе</w:t>
      </w:r>
      <w:r w:rsidRPr="00F41028">
        <w:rPr>
          <w:rFonts w:ascii="Bookman Old Style" w:hAnsi="Bookman Old Style" w:cs="Bookman Old Style"/>
          <w:noProof/>
          <w:sz w:val="26"/>
          <w:szCs w:val="26"/>
        </w:rPr>
        <w:t xml:space="preserve"> (</w:t>
      </w:r>
      <w:r w:rsidRPr="008413C2">
        <w:rPr>
          <w:rFonts w:ascii="Bookman Old Style" w:hAnsi="Bookman Old Style" w:cs="Bookman Old Style"/>
          <w:iCs/>
          <w:noProof/>
          <w:sz w:val="26"/>
          <w:szCs w:val="26"/>
        </w:rPr>
        <w:t>Л. Костенко).</w:t>
      </w:r>
    </w:p>
    <w:p w:rsidR="00A2504E" w:rsidRPr="00F41028" w:rsidRDefault="00A2504E" w:rsidP="002B7A44">
      <w:pPr>
        <w:spacing w:after="0" w:line="240" w:lineRule="auto"/>
        <w:ind w:firstLine="567"/>
        <w:jc w:val="both"/>
        <w:rPr>
          <w:rFonts w:ascii="Bookman Old Style" w:hAnsi="Bookman Old Style" w:cs="Bookman Old Style"/>
          <w:noProof/>
          <w:sz w:val="26"/>
          <w:szCs w:val="26"/>
        </w:rPr>
      </w:pPr>
      <w:r w:rsidRPr="00F41028">
        <w:rPr>
          <w:rFonts w:ascii="Bookman Old Style" w:hAnsi="Bookman Old Style" w:cs="Bookman Old Style"/>
          <w:noProof/>
          <w:sz w:val="26"/>
          <w:szCs w:val="26"/>
          <w:lang w:val="uk-UA"/>
        </w:rPr>
        <w:t>У</w:t>
      </w:r>
      <w:r w:rsidRPr="00F41028">
        <w:rPr>
          <w:rFonts w:ascii="Bookman Old Style" w:hAnsi="Bookman Old Style" w:cs="Bookman Old Style"/>
          <w:noProof/>
          <w:sz w:val="26"/>
          <w:szCs w:val="26"/>
        </w:rPr>
        <w:t xml:space="preserve"> наведеному прикладі підрядн</w:t>
      </w:r>
      <w:r w:rsidRPr="00F41028">
        <w:rPr>
          <w:rFonts w:ascii="Bookman Old Style" w:hAnsi="Bookman Old Style" w:cs="Bookman Old Style"/>
          <w:noProof/>
          <w:sz w:val="26"/>
          <w:szCs w:val="26"/>
          <w:lang w:val="uk-UA"/>
        </w:rPr>
        <w:t>а</w:t>
      </w:r>
      <w:r w:rsidRPr="00F41028">
        <w:rPr>
          <w:rFonts w:ascii="Bookman Old Style" w:hAnsi="Bookman Old Style" w:cs="Bookman Old Style"/>
          <w:noProof/>
          <w:sz w:val="26"/>
          <w:szCs w:val="26"/>
        </w:rPr>
        <w:t xml:space="preserve"> </w:t>
      </w:r>
      <w:r w:rsidRPr="00F41028">
        <w:rPr>
          <w:rFonts w:ascii="Bookman Old Style" w:hAnsi="Bookman Old Style" w:cs="Bookman Old Style"/>
          <w:noProof/>
          <w:sz w:val="26"/>
          <w:szCs w:val="26"/>
          <w:lang w:val="uk-UA"/>
        </w:rPr>
        <w:t>частина</w:t>
      </w:r>
      <w:r w:rsidRPr="00F41028">
        <w:rPr>
          <w:rFonts w:ascii="Bookman Old Style" w:hAnsi="Bookman Old Style" w:cs="Bookman Old Style"/>
          <w:noProof/>
          <w:sz w:val="26"/>
          <w:szCs w:val="26"/>
        </w:rPr>
        <w:t xml:space="preserve"> приєднується до головно</w:t>
      </w:r>
      <w:r w:rsidRPr="00F41028">
        <w:rPr>
          <w:rFonts w:ascii="Bookman Old Style" w:hAnsi="Bookman Old Style" w:cs="Bookman Old Style"/>
          <w:noProof/>
          <w:sz w:val="26"/>
          <w:szCs w:val="26"/>
          <w:lang w:val="uk-UA"/>
        </w:rPr>
        <w:t>ї</w:t>
      </w:r>
      <w:r w:rsidRPr="00F41028">
        <w:rPr>
          <w:rFonts w:ascii="Bookman Old Style" w:hAnsi="Bookman Old Style" w:cs="Bookman Old Style"/>
          <w:noProof/>
          <w:sz w:val="26"/>
          <w:szCs w:val="26"/>
        </w:rPr>
        <w:t xml:space="preserve"> сполучним словом </w:t>
      </w:r>
      <w:r w:rsidRPr="00F41028">
        <w:rPr>
          <w:rFonts w:ascii="Bookman Old Style" w:hAnsi="Bookman Old Style" w:cs="Bookman Old Style"/>
          <w:b/>
          <w:bCs/>
          <w:noProof/>
          <w:sz w:val="26"/>
          <w:szCs w:val="26"/>
        </w:rPr>
        <w:t>що.</w:t>
      </w:r>
      <w:r w:rsidRPr="00F41028">
        <w:rPr>
          <w:rFonts w:ascii="Bookman Old Style" w:hAnsi="Bookman Old Style" w:cs="Bookman Old Style"/>
          <w:noProof/>
          <w:sz w:val="26"/>
          <w:szCs w:val="26"/>
        </w:rPr>
        <w:t xml:space="preserve"> Воно є підметом підрядно</w:t>
      </w:r>
      <w:r w:rsidRPr="00F41028">
        <w:rPr>
          <w:rFonts w:ascii="Bookman Old Style" w:hAnsi="Bookman Old Style" w:cs="Bookman Old Style"/>
          <w:noProof/>
          <w:sz w:val="26"/>
          <w:szCs w:val="26"/>
          <w:lang w:val="uk-UA"/>
        </w:rPr>
        <w:t>ї</w:t>
      </w:r>
      <w:r w:rsidRPr="00F41028">
        <w:rPr>
          <w:rFonts w:ascii="Bookman Old Style" w:hAnsi="Bookman Old Style" w:cs="Bookman Old Style"/>
          <w:noProof/>
          <w:sz w:val="26"/>
          <w:szCs w:val="26"/>
        </w:rPr>
        <w:t xml:space="preserve"> </w:t>
      </w:r>
      <w:r w:rsidRPr="00F41028">
        <w:rPr>
          <w:rFonts w:ascii="Bookman Old Style" w:hAnsi="Bookman Old Style" w:cs="Bookman Old Style"/>
          <w:noProof/>
          <w:sz w:val="26"/>
          <w:szCs w:val="26"/>
          <w:lang w:val="uk-UA"/>
        </w:rPr>
        <w:t>частини</w:t>
      </w:r>
      <w:r w:rsidRPr="00F41028">
        <w:rPr>
          <w:rFonts w:ascii="Bookman Old Style" w:hAnsi="Bookman Old Style" w:cs="Bookman Old Style"/>
          <w:noProof/>
          <w:sz w:val="26"/>
          <w:szCs w:val="26"/>
        </w:rPr>
        <w:t xml:space="preserve"> (його можна замінити на сполучне слово </w:t>
      </w:r>
      <w:r w:rsidRPr="00F41028">
        <w:rPr>
          <w:rFonts w:ascii="Bookman Old Style" w:hAnsi="Bookman Old Style" w:cs="Bookman Old Style"/>
          <w:b/>
          <w:bCs/>
          <w:noProof/>
          <w:sz w:val="26"/>
          <w:szCs w:val="26"/>
        </w:rPr>
        <w:t>яка,</w:t>
      </w:r>
      <w:r w:rsidRPr="00F41028">
        <w:rPr>
          <w:rFonts w:ascii="Bookman Old Style" w:hAnsi="Bookman Old Style" w:cs="Bookman Old Style"/>
          <w:noProof/>
          <w:sz w:val="26"/>
          <w:szCs w:val="26"/>
        </w:rPr>
        <w:t xml:space="preserve"> а також на </w:t>
      </w:r>
      <w:r w:rsidRPr="00F41028">
        <w:rPr>
          <w:rFonts w:ascii="Bookman Old Style" w:hAnsi="Bookman Old Style" w:cs="Bookman Old Style"/>
          <w:b/>
          <w:bCs/>
          <w:noProof/>
          <w:sz w:val="26"/>
          <w:szCs w:val="26"/>
        </w:rPr>
        <w:t>вона, жінка</w:t>
      </w:r>
      <w:r w:rsidRPr="00F41028">
        <w:rPr>
          <w:rFonts w:ascii="Bookman Old Style" w:hAnsi="Bookman Old Style" w:cs="Bookman Old Style"/>
          <w:noProof/>
          <w:sz w:val="26"/>
          <w:szCs w:val="26"/>
        </w:rPr>
        <w:t xml:space="preserve">). </w:t>
      </w:r>
    </w:p>
    <w:p w:rsidR="00A2504E" w:rsidRPr="00F41028" w:rsidRDefault="00A2504E" w:rsidP="002B7A44">
      <w:pPr>
        <w:spacing w:after="0" w:line="240" w:lineRule="auto"/>
        <w:ind w:firstLine="567"/>
        <w:jc w:val="both"/>
        <w:rPr>
          <w:rFonts w:ascii="Bookman Old Style" w:hAnsi="Bookman Old Style" w:cs="Bookman Old Style"/>
          <w:noProof/>
          <w:spacing w:val="-20"/>
          <w:sz w:val="26"/>
          <w:szCs w:val="26"/>
        </w:rPr>
      </w:pPr>
      <w:r w:rsidRPr="00F41028">
        <w:rPr>
          <w:rFonts w:ascii="Bookman Old Style" w:hAnsi="Bookman Old Style" w:cs="Bookman Old Style"/>
          <w:noProof/>
          <w:spacing w:val="-20"/>
          <w:sz w:val="26"/>
          <w:szCs w:val="26"/>
        </w:rPr>
        <w:t>Окремо виділяються займенниково-означальні речення, які пояснюють член головно</w:t>
      </w:r>
      <w:r w:rsidRPr="00F41028">
        <w:rPr>
          <w:rFonts w:ascii="Bookman Old Style" w:hAnsi="Bookman Old Style" w:cs="Bookman Old Style"/>
          <w:noProof/>
          <w:spacing w:val="-20"/>
          <w:sz w:val="26"/>
          <w:szCs w:val="26"/>
          <w:lang w:val="uk-UA"/>
        </w:rPr>
        <w:t>ї</w:t>
      </w:r>
      <w:r w:rsidRPr="00F41028">
        <w:rPr>
          <w:rFonts w:ascii="Bookman Old Style" w:hAnsi="Bookman Old Style" w:cs="Bookman Old Style"/>
          <w:noProof/>
          <w:spacing w:val="-20"/>
          <w:sz w:val="26"/>
          <w:szCs w:val="26"/>
        </w:rPr>
        <w:t xml:space="preserve"> </w:t>
      </w:r>
      <w:r w:rsidRPr="00F41028">
        <w:rPr>
          <w:rFonts w:ascii="Bookman Old Style" w:hAnsi="Bookman Old Style" w:cs="Bookman Old Style"/>
          <w:noProof/>
          <w:spacing w:val="-20"/>
          <w:sz w:val="26"/>
          <w:szCs w:val="26"/>
          <w:lang w:val="uk-UA"/>
        </w:rPr>
        <w:t>частини</w:t>
      </w:r>
      <w:r w:rsidRPr="00F41028">
        <w:rPr>
          <w:rFonts w:ascii="Bookman Old Style" w:hAnsi="Bookman Old Style" w:cs="Bookman Old Style"/>
          <w:noProof/>
          <w:spacing w:val="-20"/>
          <w:sz w:val="26"/>
          <w:szCs w:val="26"/>
        </w:rPr>
        <w:t xml:space="preserve">, виражений займенником </w:t>
      </w:r>
      <w:r w:rsidRPr="00F41028">
        <w:rPr>
          <w:rFonts w:ascii="Bookman Old Style" w:hAnsi="Bookman Old Style" w:cs="Bookman Old Style"/>
          <w:b/>
          <w:bCs/>
          <w:noProof/>
          <w:spacing w:val="-20"/>
          <w:sz w:val="26"/>
          <w:szCs w:val="26"/>
        </w:rPr>
        <w:t>той</w:t>
      </w:r>
      <w:r w:rsidRPr="00F41028">
        <w:rPr>
          <w:rFonts w:ascii="Bookman Old Style" w:hAnsi="Bookman Old Style" w:cs="Bookman Old Style"/>
          <w:b/>
          <w:bCs/>
          <w:noProof/>
          <w:spacing w:val="-20"/>
          <w:sz w:val="26"/>
          <w:szCs w:val="26"/>
          <w:lang w:val="uk-UA"/>
        </w:rPr>
        <w:t xml:space="preserve"> (та</w:t>
      </w:r>
      <w:r w:rsidRPr="00F41028">
        <w:rPr>
          <w:rFonts w:ascii="Bookman Old Style" w:hAnsi="Bookman Old Style" w:cs="Bookman Old Style"/>
          <w:b/>
          <w:bCs/>
          <w:noProof/>
          <w:spacing w:val="-20"/>
          <w:sz w:val="26"/>
          <w:szCs w:val="26"/>
        </w:rPr>
        <w:t>,</w:t>
      </w:r>
      <w:r w:rsidRPr="00F41028">
        <w:rPr>
          <w:rFonts w:ascii="Bookman Old Style" w:hAnsi="Bookman Old Style" w:cs="Bookman Old Style"/>
          <w:b/>
          <w:bCs/>
          <w:noProof/>
          <w:spacing w:val="-20"/>
          <w:sz w:val="26"/>
          <w:szCs w:val="26"/>
          <w:lang w:val="uk-UA"/>
        </w:rPr>
        <w:t xml:space="preserve"> те)</w:t>
      </w:r>
      <w:r w:rsidRPr="00F41028">
        <w:rPr>
          <w:rFonts w:ascii="Bookman Old Style" w:hAnsi="Bookman Old Style" w:cs="Bookman Old Style"/>
          <w:noProof/>
          <w:spacing w:val="-20"/>
          <w:sz w:val="26"/>
          <w:szCs w:val="26"/>
        </w:rPr>
        <w:t xml:space="preserve"> вжитим у значенні </w:t>
      </w:r>
      <w:r w:rsidRPr="008413C2">
        <w:rPr>
          <w:rFonts w:ascii="Bookman Old Style" w:hAnsi="Bookman Old Style" w:cs="Bookman Old Style"/>
          <w:noProof/>
          <w:sz w:val="26"/>
          <w:szCs w:val="26"/>
        </w:rPr>
        <w:t xml:space="preserve">іменника: </w:t>
      </w:r>
      <w:r w:rsidRPr="008413C2">
        <w:rPr>
          <w:rFonts w:ascii="Bookman Old Style" w:hAnsi="Bookman Old Style" w:cs="Bookman Old Style"/>
          <w:i/>
          <w:iCs/>
          <w:noProof/>
          <w:sz w:val="26"/>
          <w:szCs w:val="26"/>
        </w:rPr>
        <w:t xml:space="preserve">Те, що було, минулося, </w:t>
      </w:r>
      <w:r w:rsidRPr="008413C2">
        <w:rPr>
          <w:rFonts w:ascii="Bookman Old Style" w:hAnsi="Bookman Old Style" w:cs="Bookman Old Style"/>
          <w:i/>
          <w:iCs/>
          <w:noProof/>
          <w:sz w:val="26"/>
          <w:szCs w:val="26"/>
          <w:lang w:val="uk-UA"/>
        </w:rPr>
        <w:t>і</w:t>
      </w:r>
      <w:r w:rsidRPr="008413C2">
        <w:rPr>
          <w:rFonts w:ascii="Bookman Old Style" w:hAnsi="Bookman Old Style" w:cs="Bookman Old Style"/>
          <w:i/>
          <w:iCs/>
          <w:noProof/>
          <w:sz w:val="26"/>
          <w:szCs w:val="26"/>
        </w:rPr>
        <w:t xml:space="preserve"> знову не буде</w:t>
      </w:r>
      <w:r w:rsidRPr="008413C2">
        <w:rPr>
          <w:rFonts w:ascii="Bookman Old Style" w:hAnsi="Bookman Old Style" w:cs="Bookman Old Style"/>
          <w:i/>
          <w:iCs/>
          <w:noProof/>
          <w:sz w:val="26"/>
          <w:szCs w:val="26"/>
          <w:lang w:val="uk-UA"/>
        </w:rPr>
        <w:t xml:space="preserve"> </w:t>
      </w:r>
      <w:r w:rsidRPr="008413C2">
        <w:rPr>
          <w:rFonts w:ascii="Bookman Old Style" w:hAnsi="Bookman Old Style" w:cs="Bookman Old Style"/>
          <w:iCs/>
          <w:noProof/>
          <w:sz w:val="26"/>
          <w:szCs w:val="26"/>
        </w:rPr>
        <w:t>(Т.</w:t>
      </w:r>
      <w:r w:rsidRPr="008413C2">
        <w:rPr>
          <w:rFonts w:ascii="Bookman Old Style" w:hAnsi="Bookman Old Style" w:cs="Bookman Old Style"/>
          <w:iCs/>
          <w:noProof/>
          <w:sz w:val="26"/>
          <w:szCs w:val="26"/>
          <w:lang w:val="uk-UA"/>
        </w:rPr>
        <w:t xml:space="preserve"> </w:t>
      </w:r>
      <w:r w:rsidRPr="008413C2">
        <w:rPr>
          <w:rFonts w:ascii="Bookman Old Style" w:hAnsi="Bookman Old Style" w:cs="Bookman Old Style"/>
          <w:iCs/>
          <w:noProof/>
          <w:sz w:val="26"/>
          <w:szCs w:val="26"/>
        </w:rPr>
        <w:t>Шевченко).</w:t>
      </w:r>
    </w:p>
    <w:p w:rsidR="00A2504E" w:rsidRPr="00F41028" w:rsidRDefault="00A2504E" w:rsidP="002B7A44">
      <w:pPr>
        <w:spacing w:after="0" w:line="240" w:lineRule="auto"/>
        <w:ind w:firstLine="567"/>
        <w:jc w:val="both"/>
        <w:rPr>
          <w:rFonts w:ascii="Bookman Old Style" w:hAnsi="Bookman Old Style" w:cs="Bookman Old Style"/>
          <w:noProof/>
          <w:sz w:val="26"/>
          <w:szCs w:val="26"/>
          <w:lang w:val="uk-UA"/>
        </w:rPr>
      </w:pPr>
    </w:p>
    <w:p w:rsidR="00A2504E" w:rsidRPr="00F41028" w:rsidRDefault="00A2504E" w:rsidP="002B7A44">
      <w:pPr>
        <w:shd w:val="clear" w:color="auto" w:fill="FFFFFF"/>
        <w:spacing w:after="0" w:line="240" w:lineRule="auto"/>
        <w:ind w:left="5103"/>
        <w:jc w:val="both"/>
        <w:rPr>
          <w:rFonts w:ascii="Bookman Old Style" w:hAnsi="Bookman Old Style" w:cs="Bookman Old Style"/>
          <w:b/>
          <w:bCs/>
          <w:noProof/>
          <w:sz w:val="26"/>
          <w:szCs w:val="26"/>
          <w:lang w:val="uk-UA"/>
        </w:rPr>
      </w:pPr>
    </w:p>
    <w:p w:rsidR="00A2504E" w:rsidRPr="00F41028" w:rsidRDefault="00A2504E" w:rsidP="002B7A44">
      <w:pPr>
        <w:spacing w:after="0" w:line="240" w:lineRule="auto"/>
        <w:jc w:val="center"/>
        <w:rPr>
          <w:rFonts w:ascii="Bookman Old Style" w:hAnsi="Bookman Old Style" w:cs="Bookman Old Style"/>
          <w:b/>
          <w:bCs/>
          <w:noProof/>
          <w:sz w:val="26"/>
          <w:szCs w:val="26"/>
          <w:lang w:val="uk-UA"/>
        </w:rPr>
      </w:pPr>
      <w:r w:rsidRPr="00F41028">
        <w:rPr>
          <w:rFonts w:ascii="Bookman Old Style" w:hAnsi="Bookman Old Style" w:cs="Bookman Old Style"/>
          <w:b/>
          <w:bCs/>
          <w:noProof/>
          <w:sz w:val="26"/>
          <w:szCs w:val="26"/>
          <w:lang w:val="uk-UA"/>
        </w:rPr>
        <w:t>Складнопідрядні речення</w:t>
      </w:r>
    </w:p>
    <w:p w:rsidR="00A2504E" w:rsidRPr="00F41028" w:rsidRDefault="00A2504E" w:rsidP="002B7A44">
      <w:pPr>
        <w:spacing w:after="0" w:line="240" w:lineRule="auto"/>
        <w:jc w:val="center"/>
        <w:rPr>
          <w:rFonts w:ascii="Bookman Old Style" w:hAnsi="Bookman Old Style" w:cs="Bookman Old Style"/>
          <w:b/>
          <w:bCs/>
          <w:noProof/>
          <w:sz w:val="26"/>
          <w:szCs w:val="26"/>
          <w:lang w:val="uk-UA"/>
        </w:rPr>
      </w:pPr>
      <w:r w:rsidRPr="00F41028">
        <w:rPr>
          <w:rFonts w:ascii="Bookman Old Style" w:hAnsi="Bookman Old Style" w:cs="Bookman Old Style"/>
          <w:b/>
          <w:bCs/>
          <w:noProof/>
          <w:sz w:val="26"/>
          <w:szCs w:val="26"/>
          <w:lang w:val="uk-UA"/>
        </w:rPr>
        <w:t>з підрядними з</w:t>
      </w:r>
      <w:r w:rsidR="008413C2">
        <w:rPr>
          <w:rFonts w:ascii="Bookman Old Style" w:hAnsi="Bookman Old Style" w:cs="Bookman Old Style"/>
          <w:b/>
          <w:bCs/>
          <w:noProof/>
          <w:sz w:val="26"/>
          <w:szCs w:val="26"/>
          <w:lang w:val="uk-UA"/>
        </w:rPr>
        <w:t>’</w:t>
      </w:r>
      <w:r w:rsidRPr="00F41028">
        <w:rPr>
          <w:rFonts w:ascii="Bookman Old Style" w:hAnsi="Bookman Old Style" w:cs="Bookman Old Style"/>
          <w:b/>
          <w:bCs/>
          <w:noProof/>
          <w:sz w:val="26"/>
          <w:szCs w:val="26"/>
          <w:lang w:val="uk-UA"/>
        </w:rPr>
        <w:t>ясувальними</w:t>
      </w:r>
    </w:p>
    <w:p w:rsidR="00A2504E" w:rsidRPr="00F41028" w:rsidRDefault="00A2504E" w:rsidP="002B7A44">
      <w:pPr>
        <w:spacing w:after="0" w:line="240" w:lineRule="auto"/>
        <w:ind w:firstLine="567"/>
        <w:jc w:val="both"/>
        <w:rPr>
          <w:rFonts w:ascii="Bookman Old Style" w:hAnsi="Bookman Old Style" w:cs="Bookman Old Style"/>
          <w:noProof/>
          <w:sz w:val="26"/>
          <w:szCs w:val="26"/>
          <w:lang w:val="uk-UA"/>
        </w:rPr>
      </w:pPr>
    </w:p>
    <w:p w:rsidR="00A2504E" w:rsidRPr="00F41028" w:rsidRDefault="00A2504E" w:rsidP="002B7A44">
      <w:pPr>
        <w:spacing w:after="0" w:line="240" w:lineRule="auto"/>
        <w:ind w:firstLine="567"/>
        <w:jc w:val="both"/>
        <w:rPr>
          <w:rFonts w:ascii="Bookman Old Style" w:hAnsi="Bookman Old Style" w:cs="Bookman Old Style"/>
          <w:noProof/>
          <w:sz w:val="26"/>
          <w:szCs w:val="26"/>
          <w:lang w:val="uk-UA"/>
        </w:rPr>
      </w:pPr>
      <w:r w:rsidRPr="00F41028">
        <w:rPr>
          <w:rFonts w:ascii="Bookman Old Style" w:hAnsi="Bookman Old Style" w:cs="Bookman Old Style"/>
          <w:b/>
          <w:bCs/>
          <w:noProof/>
          <w:sz w:val="26"/>
          <w:szCs w:val="26"/>
          <w:lang w:val="uk-UA"/>
        </w:rPr>
        <w:t>Складнопідрядні речення з підрядними з</w:t>
      </w:r>
      <w:r w:rsidR="008413C2">
        <w:rPr>
          <w:rFonts w:ascii="Bookman Old Style" w:hAnsi="Bookman Old Style" w:cs="Bookman Old Style"/>
          <w:b/>
          <w:bCs/>
          <w:noProof/>
          <w:sz w:val="26"/>
          <w:szCs w:val="26"/>
          <w:lang w:val="uk-UA"/>
        </w:rPr>
        <w:t>’</w:t>
      </w:r>
      <w:r w:rsidRPr="00F41028">
        <w:rPr>
          <w:rFonts w:ascii="Bookman Old Style" w:hAnsi="Bookman Old Style" w:cs="Bookman Old Style"/>
          <w:b/>
          <w:bCs/>
          <w:noProof/>
          <w:sz w:val="26"/>
          <w:szCs w:val="26"/>
          <w:lang w:val="uk-UA"/>
        </w:rPr>
        <w:t xml:space="preserve">ясувальними </w:t>
      </w:r>
      <w:r w:rsidRPr="00F41028">
        <w:rPr>
          <w:rFonts w:ascii="Bookman Old Style" w:hAnsi="Bookman Old Style" w:cs="Bookman Old Style"/>
          <w:sz w:val="26"/>
          <w:szCs w:val="26"/>
          <w:lang w:val="uk-UA"/>
        </w:rPr>
        <w:t>–</w:t>
      </w:r>
      <w:r w:rsidRPr="00F41028">
        <w:rPr>
          <w:rFonts w:ascii="Bookman Old Style" w:hAnsi="Bookman Old Style" w:cs="Bookman Old Style"/>
          <w:noProof/>
          <w:sz w:val="26"/>
          <w:szCs w:val="26"/>
          <w:lang w:val="uk-UA"/>
        </w:rPr>
        <w:t xml:space="preserve"> це речення, у яких підрядна частина пояснює зміст того слова в головній </w:t>
      </w:r>
      <w:r w:rsidRPr="00F41028">
        <w:rPr>
          <w:rFonts w:ascii="Bookman Old Style" w:hAnsi="Bookman Old Style" w:cs="Bookman Old Style"/>
          <w:noProof/>
          <w:sz w:val="26"/>
          <w:szCs w:val="26"/>
          <w:lang w:val="uk-UA"/>
        </w:rPr>
        <w:lastRenderedPageBreak/>
        <w:t xml:space="preserve">частині, що потребує додаткового з’ясування, і відповідає на питання  усіх відмінків. </w:t>
      </w:r>
    </w:p>
    <w:p w:rsidR="00A2504E" w:rsidRPr="00F41028" w:rsidRDefault="00A2504E" w:rsidP="002B7A44">
      <w:pPr>
        <w:spacing w:after="0" w:line="240" w:lineRule="auto"/>
        <w:ind w:firstLine="567"/>
        <w:jc w:val="both"/>
        <w:rPr>
          <w:rFonts w:ascii="Bookman Old Style" w:hAnsi="Bookman Old Style" w:cs="Bookman Old Style"/>
          <w:noProof/>
          <w:sz w:val="26"/>
          <w:szCs w:val="26"/>
        </w:rPr>
      </w:pPr>
      <w:r w:rsidRPr="00F41028">
        <w:rPr>
          <w:rFonts w:ascii="Bookman Old Style" w:hAnsi="Bookman Old Style" w:cs="Bookman Old Style"/>
          <w:noProof/>
          <w:sz w:val="26"/>
          <w:szCs w:val="26"/>
          <w:lang w:val="uk-UA"/>
        </w:rPr>
        <w:t>Підрядні з</w:t>
      </w:r>
      <w:r w:rsidR="00483256">
        <w:rPr>
          <w:rFonts w:ascii="Bookman Old Style" w:hAnsi="Bookman Old Style" w:cs="Bookman Old Style"/>
          <w:noProof/>
          <w:sz w:val="26"/>
          <w:szCs w:val="26"/>
          <w:lang w:val="uk-UA"/>
        </w:rPr>
        <w:t>’</w:t>
      </w:r>
      <w:r w:rsidRPr="00F41028">
        <w:rPr>
          <w:rFonts w:ascii="Bookman Old Style" w:hAnsi="Bookman Old Style" w:cs="Bookman Old Style"/>
          <w:noProof/>
          <w:sz w:val="26"/>
          <w:szCs w:val="26"/>
          <w:lang w:val="uk-UA"/>
        </w:rPr>
        <w:t>ясувальні</w:t>
      </w:r>
      <w:r w:rsidRPr="00F41028">
        <w:rPr>
          <w:rFonts w:ascii="Bookman Old Style" w:hAnsi="Bookman Old Style" w:cs="Bookman Old Style"/>
          <w:noProof/>
          <w:sz w:val="26"/>
          <w:szCs w:val="26"/>
        </w:rPr>
        <w:t xml:space="preserve"> приєднуються до головно</w:t>
      </w:r>
      <w:r w:rsidRPr="00F41028">
        <w:rPr>
          <w:rFonts w:ascii="Bookman Old Style" w:hAnsi="Bookman Old Style" w:cs="Bookman Old Style"/>
          <w:noProof/>
          <w:sz w:val="26"/>
          <w:szCs w:val="26"/>
          <w:lang w:val="uk-UA"/>
        </w:rPr>
        <w:t>ї</w:t>
      </w:r>
      <w:r w:rsidRPr="00F41028">
        <w:rPr>
          <w:rFonts w:ascii="Bookman Old Style" w:hAnsi="Bookman Old Style" w:cs="Bookman Old Style"/>
          <w:noProof/>
          <w:sz w:val="26"/>
          <w:szCs w:val="26"/>
        </w:rPr>
        <w:t xml:space="preserve"> </w:t>
      </w:r>
      <w:r w:rsidRPr="00F41028">
        <w:rPr>
          <w:rFonts w:ascii="Bookman Old Style" w:hAnsi="Bookman Old Style" w:cs="Bookman Old Style"/>
          <w:noProof/>
          <w:sz w:val="26"/>
          <w:szCs w:val="26"/>
          <w:lang w:val="uk-UA"/>
        </w:rPr>
        <w:t>частини</w:t>
      </w:r>
      <w:r w:rsidRPr="00F41028">
        <w:rPr>
          <w:rFonts w:ascii="Bookman Old Style" w:hAnsi="Bookman Old Style" w:cs="Bookman Old Style"/>
          <w:noProof/>
          <w:sz w:val="26"/>
          <w:szCs w:val="26"/>
        </w:rPr>
        <w:t xml:space="preserve"> за допомогою </w:t>
      </w:r>
      <w:r w:rsidRPr="00F41028">
        <w:rPr>
          <w:rFonts w:ascii="Bookman Old Style" w:hAnsi="Bookman Old Style" w:cs="Bookman Old Style"/>
          <w:noProof/>
          <w:sz w:val="26"/>
          <w:szCs w:val="26"/>
          <w:u w:val="single"/>
        </w:rPr>
        <w:t>сполучних слів</w:t>
      </w:r>
      <w:r w:rsidRPr="00F41028">
        <w:rPr>
          <w:rFonts w:ascii="Bookman Old Style" w:hAnsi="Bookman Old Style" w:cs="Bookman Old Style"/>
          <w:noProof/>
          <w:sz w:val="26"/>
          <w:szCs w:val="26"/>
        </w:rPr>
        <w:t xml:space="preserve"> </w:t>
      </w:r>
      <w:r w:rsidRPr="00F41028">
        <w:rPr>
          <w:rFonts w:ascii="Bookman Old Style" w:hAnsi="Bookman Old Style" w:cs="Bookman Old Style"/>
          <w:i/>
          <w:iCs/>
          <w:noProof/>
          <w:sz w:val="26"/>
          <w:szCs w:val="26"/>
        </w:rPr>
        <w:t xml:space="preserve">хто, що, який, чий, котрий, де, куди, звідки, коли, відколи, як </w:t>
      </w:r>
      <w:r w:rsidRPr="00F41028">
        <w:rPr>
          <w:rFonts w:ascii="Bookman Old Style" w:hAnsi="Bookman Old Style" w:cs="Bookman Old Style"/>
          <w:noProof/>
          <w:sz w:val="26"/>
          <w:szCs w:val="26"/>
        </w:rPr>
        <w:t>та</w:t>
      </w:r>
      <w:r w:rsidRPr="00F41028">
        <w:rPr>
          <w:rFonts w:ascii="Bookman Old Style" w:hAnsi="Bookman Old Style" w:cs="Bookman Old Style"/>
          <w:noProof/>
          <w:sz w:val="26"/>
          <w:szCs w:val="26"/>
          <w:u w:val="single"/>
        </w:rPr>
        <w:t xml:space="preserve"> сполучників</w:t>
      </w:r>
      <w:r w:rsidRPr="00F41028">
        <w:rPr>
          <w:rFonts w:ascii="Bookman Old Style" w:hAnsi="Bookman Old Style" w:cs="Bookman Old Style"/>
          <w:noProof/>
          <w:sz w:val="26"/>
          <w:szCs w:val="26"/>
        </w:rPr>
        <w:t xml:space="preserve"> </w:t>
      </w:r>
      <w:r w:rsidRPr="00F41028">
        <w:rPr>
          <w:rFonts w:ascii="Bookman Old Style" w:hAnsi="Bookman Old Style" w:cs="Bookman Old Style"/>
          <w:i/>
          <w:iCs/>
          <w:noProof/>
          <w:sz w:val="26"/>
          <w:szCs w:val="26"/>
        </w:rPr>
        <w:t>що, як, щоб, ніби, мов, наче, неначе.</w:t>
      </w:r>
    </w:p>
    <w:p w:rsidR="00A2504E" w:rsidRPr="00F41028" w:rsidRDefault="00A2504E" w:rsidP="002B7A44">
      <w:pPr>
        <w:spacing w:after="0" w:line="240" w:lineRule="auto"/>
        <w:ind w:firstLine="567"/>
        <w:jc w:val="both"/>
        <w:rPr>
          <w:rFonts w:ascii="Bookman Old Style" w:hAnsi="Bookman Old Style" w:cs="Bookman Old Style"/>
          <w:noProof/>
          <w:sz w:val="26"/>
          <w:szCs w:val="26"/>
          <w:lang w:val="uk-UA"/>
        </w:rPr>
      </w:pPr>
      <w:r w:rsidRPr="00F41028">
        <w:rPr>
          <w:rFonts w:ascii="Bookman Old Style" w:hAnsi="Bookman Old Style" w:cs="Bookman Old Style"/>
          <w:noProof/>
          <w:sz w:val="26"/>
          <w:szCs w:val="26"/>
        </w:rPr>
        <w:t>Сполучне слово є членом підрядно</w:t>
      </w:r>
      <w:r w:rsidRPr="00F41028">
        <w:rPr>
          <w:rFonts w:ascii="Bookman Old Style" w:hAnsi="Bookman Old Style" w:cs="Bookman Old Style"/>
          <w:noProof/>
          <w:sz w:val="26"/>
          <w:szCs w:val="26"/>
          <w:lang w:val="uk-UA"/>
        </w:rPr>
        <w:t>ї</w:t>
      </w:r>
      <w:r w:rsidRPr="00F41028">
        <w:rPr>
          <w:rFonts w:ascii="Bookman Old Style" w:hAnsi="Bookman Old Style" w:cs="Bookman Old Style"/>
          <w:noProof/>
          <w:sz w:val="26"/>
          <w:szCs w:val="26"/>
        </w:rPr>
        <w:t xml:space="preserve"> </w:t>
      </w:r>
      <w:r w:rsidRPr="00F41028">
        <w:rPr>
          <w:rFonts w:ascii="Bookman Old Style" w:hAnsi="Bookman Old Style" w:cs="Bookman Old Style"/>
          <w:noProof/>
          <w:sz w:val="26"/>
          <w:szCs w:val="26"/>
          <w:lang w:val="uk-UA"/>
        </w:rPr>
        <w:t>частини</w:t>
      </w:r>
      <w:r w:rsidRPr="00F41028">
        <w:rPr>
          <w:rFonts w:ascii="Bookman Old Style" w:hAnsi="Bookman Old Style" w:cs="Bookman Old Style"/>
          <w:noProof/>
          <w:sz w:val="26"/>
          <w:szCs w:val="26"/>
        </w:rPr>
        <w:t xml:space="preserve"> і вимовляється з підкресленою інтонацією: </w:t>
      </w:r>
      <w:r w:rsidRPr="00F41028">
        <w:rPr>
          <w:rFonts w:ascii="Bookman Old Style" w:hAnsi="Bookman Old Style" w:cs="Bookman Old Style"/>
          <w:i/>
          <w:iCs/>
          <w:noProof/>
          <w:sz w:val="26"/>
          <w:szCs w:val="26"/>
        </w:rPr>
        <w:t xml:space="preserve">З дороги видно було, </w:t>
      </w:r>
      <w:r w:rsidRPr="00F41028">
        <w:rPr>
          <w:rFonts w:ascii="Bookman Old Style" w:hAnsi="Bookman Old Style" w:cs="Bookman Old Style"/>
          <w:b/>
          <w:bCs/>
          <w:i/>
          <w:iCs/>
          <w:noProof/>
          <w:sz w:val="26"/>
          <w:szCs w:val="26"/>
        </w:rPr>
        <w:t>як</w:t>
      </w:r>
      <w:r w:rsidRPr="00F41028">
        <w:rPr>
          <w:rFonts w:ascii="Bookman Old Style" w:hAnsi="Bookman Old Style" w:cs="Bookman Old Style"/>
          <w:i/>
          <w:iCs/>
          <w:noProof/>
          <w:sz w:val="26"/>
          <w:szCs w:val="26"/>
        </w:rPr>
        <w:t xml:space="preserve"> вився у низині кривульками глибокий та каламутний Прут</w:t>
      </w:r>
      <w:r w:rsidRPr="00F41028">
        <w:rPr>
          <w:rFonts w:ascii="Bookman Old Style" w:hAnsi="Bookman Old Style" w:cs="Bookman Old Style"/>
          <w:noProof/>
          <w:sz w:val="26"/>
          <w:szCs w:val="26"/>
        </w:rPr>
        <w:t xml:space="preserve"> </w:t>
      </w:r>
      <w:r w:rsidRPr="008413C2">
        <w:rPr>
          <w:rFonts w:ascii="Bookman Old Style" w:hAnsi="Bookman Old Style" w:cs="Bookman Old Style"/>
          <w:iCs/>
          <w:noProof/>
          <w:sz w:val="26"/>
          <w:szCs w:val="26"/>
        </w:rPr>
        <w:t>(М.</w:t>
      </w:r>
      <w:r w:rsidRPr="008413C2">
        <w:rPr>
          <w:rFonts w:ascii="Bookman Old Style" w:hAnsi="Bookman Old Style" w:cs="Bookman Old Style"/>
          <w:iCs/>
          <w:noProof/>
          <w:sz w:val="26"/>
          <w:szCs w:val="26"/>
          <w:lang w:val="uk-UA"/>
        </w:rPr>
        <w:t xml:space="preserve"> </w:t>
      </w:r>
      <w:r w:rsidRPr="008413C2">
        <w:rPr>
          <w:rFonts w:ascii="Bookman Old Style" w:hAnsi="Bookman Old Style" w:cs="Bookman Old Style"/>
          <w:iCs/>
          <w:noProof/>
          <w:sz w:val="26"/>
          <w:szCs w:val="26"/>
        </w:rPr>
        <w:t>Коцюбинський).</w:t>
      </w:r>
      <w:r w:rsidRPr="00F41028">
        <w:rPr>
          <w:rFonts w:ascii="Bookman Old Style" w:hAnsi="Bookman Old Style" w:cs="Bookman Old Style"/>
          <w:noProof/>
          <w:sz w:val="26"/>
          <w:szCs w:val="26"/>
          <w:lang w:val="uk-UA"/>
        </w:rPr>
        <w:t xml:space="preserve"> </w:t>
      </w:r>
      <w:r w:rsidRPr="00F41028">
        <w:rPr>
          <w:rFonts w:ascii="Bookman Old Style" w:hAnsi="Bookman Old Style" w:cs="Bookman Old Style"/>
          <w:i/>
          <w:iCs/>
          <w:noProof/>
          <w:sz w:val="26"/>
          <w:szCs w:val="26"/>
          <w:lang w:val="uk-UA"/>
        </w:rPr>
        <w:t xml:space="preserve">Я долі дякую, </w:t>
      </w:r>
      <w:r w:rsidRPr="00F41028">
        <w:rPr>
          <w:rFonts w:ascii="Bookman Old Style" w:hAnsi="Bookman Old Style" w:cs="Bookman Old Style"/>
          <w:b/>
          <w:bCs/>
          <w:i/>
          <w:iCs/>
          <w:noProof/>
          <w:sz w:val="26"/>
          <w:szCs w:val="26"/>
          <w:lang w:val="uk-UA"/>
        </w:rPr>
        <w:t>що</w:t>
      </w:r>
      <w:r w:rsidRPr="00F41028">
        <w:rPr>
          <w:rFonts w:ascii="Bookman Old Style" w:hAnsi="Bookman Old Style" w:cs="Bookman Old Style"/>
          <w:i/>
          <w:iCs/>
          <w:noProof/>
          <w:sz w:val="26"/>
          <w:szCs w:val="26"/>
          <w:lang w:val="uk-UA"/>
        </w:rPr>
        <w:t xml:space="preserve"> виросла в селі, та ще в сім’ї подільських хліборобів  </w:t>
      </w:r>
      <w:r w:rsidR="00890B12">
        <w:rPr>
          <w:rFonts w:ascii="Bookman Old Style" w:hAnsi="Bookman Old Style" w:cs="Bookman Old Style"/>
          <w:i/>
          <w:iCs/>
          <w:noProof/>
          <w:sz w:val="26"/>
          <w:szCs w:val="26"/>
          <w:lang w:val="uk-UA"/>
        </w:rPr>
        <w:t xml:space="preserve">       </w:t>
      </w:r>
      <w:r w:rsidRPr="008413C2">
        <w:rPr>
          <w:rFonts w:ascii="Bookman Old Style" w:hAnsi="Bookman Old Style" w:cs="Bookman Old Style"/>
          <w:iCs/>
          <w:noProof/>
          <w:sz w:val="26"/>
          <w:szCs w:val="26"/>
          <w:lang w:val="uk-UA"/>
        </w:rPr>
        <w:t>(Г.</w:t>
      </w:r>
      <w:r w:rsidR="00890B12">
        <w:rPr>
          <w:rFonts w:ascii="Bookman Old Style" w:hAnsi="Bookman Old Style" w:cs="Bookman Old Style"/>
          <w:iCs/>
          <w:noProof/>
          <w:sz w:val="26"/>
          <w:szCs w:val="26"/>
          <w:lang w:val="uk-UA"/>
        </w:rPr>
        <w:t xml:space="preserve"> </w:t>
      </w:r>
      <w:r w:rsidRPr="008413C2">
        <w:rPr>
          <w:rFonts w:ascii="Bookman Old Style" w:hAnsi="Bookman Old Style" w:cs="Bookman Old Style"/>
          <w:iCs/>
          <w:noProof/>
          <w:sz w:val="26"/>
          <w:szCs w:val="26"/>
          <w:lang w:val="uk-UA"/>
        </w:rPr>
        <w:t>Чубач).</w:t>
      </w:r>
    </w:p>
    <w:p w:rsidR="00A2504E" w:rsidRPr="00F41028" w:rsidRDefault="00A2504E" w:rsidP="002B7A44">
      <w:pPr>
        <w:spacing w:after="0" w:line="240" w:lineRule="auto"/>
        <w:jc w:val="both"/>
        <w:rPr>
          <w:rFonts w:ascii="Bookman Old Style" w:hAnsi="Bookman Old Style" w:cs="Bookman Old Style"/>
          <w:noProof/>
          <w:sz w:val="26"/>
          <w:szCs w:val="26"/>
        </w:rPr>
      </w:pPr>
    </w:p>
    <w:p w:rsidR="00A2504E" w:rsidRPr="00F41028" w:rsidRDefault="00A2504E" w:rsidP="002B7A44">
      <w:pPr>
        <w:spacing w:after="0" w:line="240" w:lineRule="auto"/>
        <w:ind w:left="5103"/>
        <w:jc w:val="both"/>
        <w:rPr>
          <w:rFonts w:ascii="Bookman Old Style" w:hAnsi="Bookman Old Style" w:cs="Bookman Old Style"/>
          <w:b/>
          <w:bCs/>
          <w:noProof/>
          <w:sz w:val="26"/>
          <w:szCs w:val="26"/>
          <w:lang w:val="uk-UA"/>
        </w:rPr>
      </w:pPr>
    </w:p>
    <w:p w:rsidR="00A2504E" w:rsidRPr="00F41028" w:rsidRDefault="00A2504E" w:rsidP="002B7A44">
      <w:pPr>
        <w:spacing w:after="0" w:line="240" w:lineRule="auto"/>
        <w:jc w:val="center"/>
        <w:rPr>
          <w:rFonts w:ascii="Bookman Old Style" w:hAnsi="Bookman Old Style" w:cs="Bookman Old Style"/>
          <w:b/>
          <w:bCs/>
          <w:noProof/>
          <w:sz w:val="26"/>
          <w:szCs w:val="26"/>
          <w:lang w:val="uk-UA"/>
        </w:rPr>
      </w:pPr>
      <w:r w:rsidRPr="00F41028">
        <w:rPr>
          <w:rFonts w:ascii="Bookman Old Style" w:hAnsi="Bookman Old Style" w:cs="Bookman Old Style"/>
          <w:b/>
          <w:bCs/>
          <w:noProof/>
          <w:sz w:val="26"/>
          <w:szCs w:val="26"/>
          <w:lang w:val="uk-UA"/>
        </w:rPr>
        <w:t>Складнопідрядні речення</w:t>
      </w:r>
    </w:p>
    <w:p w:rsidR="00A2504E" w:rsidRPr="00F41028" w:rsidRDefault="00A2504E" w:rsidP="002B7A44">
      <w:pPr>
        <w:spacing w:after="0" w:line="240" w:lineRule="auto"/>
        <w:jc w:val="center"/>
        <w:rPr>
          <w:rFonts w:ascii="Bookman Old Style" w:hAnsi="Bookman Old Style" w:cs="Bookman Old Style"/>
          <w:b/>
          <w:bCs/>
          <w:noProof/>
          <w:sz w:val="26"/>
          <w:szCs w:val="26"/>
          <w:lang w:val="uk-UA"/>
        </w:rPr>
      </w:pPr>
      <w:r w:rsidRPr="00F41028">
        <w:rPr>
          <w:rFonts w:ascii="Bookman Old Style" w:hAnsi="Bookman Old Style" w:cs="Bookman Old Style"/>
          <w:b/>
          <w:bCs/>
          <w:noProof/>
          <w:sz w:val="26"/>
          <w:szCs w:val="26"/>
          <w:lang w:val="uk-UA"/>
        </w:rPr>
        <w:t>з підрядними обставинними</w:t>
      </w:r>
    </w:p>
    <w:p w:rsidR="00A2504E" w:rsidRPr="00F41028" w:rsidRDefault="00A2504E" w:rsidP="002B7A44">
      <w:pPr>
        <w:spacing w:after="0" w:line="240" w:lineRule="auto"/>
        <w:jc w:val="both"/>
        <w:rPr>
          <w:rFonts w:ascii="Bookman Old Style" w:hAnsi="Bookman Old Style" w:cs="Bookman Old Style"/>
          <w:noProof/>
          <w:sz w:val="26"/>
          <w:szCs w:val="26"/>
          <w:lang w:val="uk-UA"/>
        </w:rPr>
      </w:pPr>
    </w:p>
    <w:p w:rsidR="00A2504E" w:rsidRPr="00F41028" w:rsidRDefault="00A2504E" w:rsidP="002B7A44">
      <w:pPr>
        <w:spacing w:after="0" w:line="240" w:lineRule="auto"/>
        <w:ind w:firstLine="567"/>
        <w:jc w:val="both"/>
        <w:rPr>
          <w:rFonts w:ascii="Bookman Old Style" w:hAnsi="Bookman Old Style" w:cs="Bookman Old Style"/>
          <w:noProof/>
          <w:sz w:val="26"/>
          <w:szCs w:val="26"/>
          <w:lang w:val="uk-UA"/>
        </w:rPr>
      </w:pPr>
      <w:r w:rsidRPr="00F41028">
        <w:rPr>
          <w:rFonts w:ascii="Bookman Old Style" w:hAnsi="Bookman Old Style" w:cs="Bookman Old Style"/>
          <w:b/>
          <w:bCs/>
          <w:noProof/>
          <w:sz w:val="26"/>
          <w:szCs w:val="26"/>
          <w:lang w:val="uk-UA"/>
        </w:rPr>
        <w:t xml:space="preserve">Складнопідрядні речення з підрядними обставинними </w:t>
      </w:r>
      <w:r w:rsidRPr="00F41028">
        <w:rPr>
          <w:rFonts w:ascii="Bookman Old Style" w:hAnsi="Bookman Old Style" w:cs="Bookman Old Style"/>
          <w:sz w:val="26"/>
          <w:szCs w:val="26"/>
          <w:lang w:val="uk-UA"/>
        </w:rPr>
        <w:t>–</w:t>
      </w:r>
      <w:r w:rsidRPr="00F41028">
        <w:rPr>
          <w:rFonts w:ascii="Bookman Old Style" w:hAnsi="Bookman Old Style" w:cs="Bookman Old Style"/>
          <w:noProof/>
          <w:sz w:val="26"/>
          <w:szCs w:val="26"/>
          <w:lang w:val="uk-UA"/>
        </w:rPr>
        <w:t xml:space="preserve"> це речення, підрядна частина яких відповідає на ті ж питання, що й обставини в простому реченні.</w:t>
      </w:r>
    </w:p>
    <w:p w:rsidR="00A2504E" w:rsidRPr="00F41028" w:rsidRDefault="00A2504E" w:rsidP="002B7A44">
      <w:pPr>
        <w:spacing w:after="0" w:line="240" w:lineRule="auto"/>
        <w:ind w:firstLine="567"/>
        <w:jc w:val="both"/>
        <w:rPr>
          <w:rFonts w:ascii="Bookman Old Style" w:hAnsi="Bookman Old Style" w:cs="Bookman Old Style"/>
          <w:noProof/>
          <w:sz w:val="26"/>
          <w:szCs w:val="26"/>
          <w:lang w:val="uk-UA"/>
        </w:rPr>
      </w:pPr>
      <w:r w:rsidRPr="00F41028">
        <w:rPr>
          <w:rFonts w:ascii="Bookman Old Style" w:hAnsi="Bookman Old Style" w:cs="Bookman Old Style"/>
          <w:noProof/>
          <w:sz w:val="26"/>
          <w:szCs w:val="26"/>
          <w:lang w:val="uk-UA"/>
        </w:rPr>
        <w:t xml:space="preserve">Вони поділяються на </w:t>
      </w:r>
      <w:r w:rsidRPr="00F41028">
        <w:rPr>
          <w:rFonts w:ascii="Bookman Old Style" w:hAnsi="Bookman Old Style" w:cs="Bookman Old Style"/>
          <w:i/>
          <w:iCs/>
          <w:noProof/>
          <w:sz w:val="26"/>
          <w:szCs w:val="26"/>
          <w:lang w:val="uk-UA"/>
        </w:rPr>
        <w:t>підрядні місця, часу, способу дії, порівняльні, міри та ступеня, причини, мети, умовні, допустові, наслідкові.</w:t>
      </w:r>
    </w:p>
    <w:p w:rsidR="00A2504E" w:rsidRPr="00F41028" w:rsidRDefault="00A2504E" w:rsidP="002B7A44">
      <w:pPr>
        <w:spacing w:after="0" w:line="240" w:lineRule="auto"/>
        <w:jc w:val="both"/>
        <w:rPr>
          <w:rFonts w:ascii="Bookman Old Style" w:hAnsi="Bookman Old Style" w:cs="Bookman Old Style"/>
          <w:noProof/>
          <w:sz w:val="26"/>
          <w:szCs w:val="26"/>
          <w:lang w:val="uk-UA"/>
        </w:rPr>
      </w:pPr>
    </w:p>
    <w:tbl>
      <w:tblPr>
        <w:tblW w:w="0" w:type="auto"/>
        <w:tblInd w:w="2" w:type="dxa"/>
        <w:tblLook w:val="00A0"/>
      </w:tblPr>
      <w:tblGrid>
        <w:gridCol w:w="3651"/>
        <w:gridCol w:w="6201"/>
      </w:tblGrid>
      <w:tr w:rsidR="00A2504E" w:rsidRPr="00F41028" w:rsidTr="00370729">
        <w:tc>
          <w:tcPr>
            <w:tcW w:w="3651" w:type="dxa"/>
          </w:tcPr>
          <w:p w:rsidR="00A2504E" w:rsidRPr="00F41028" w:rsidRDefault="00A2504E" w:rsidP="002B7A44">
            <w:pPr>
              <w:spacing w:after="0" w:line="240" w:lineRule="auto"/>
              <w:jc w:val="both"/>
              <w:rPr>
                <w:rFonts w:ascii="Bookman Old Style" w:hAnsi="Bookman Old Style" w:cs="Bookman Old Style"/>
                <w:noProof/>
                <w:sz w:val="26"/>
                <w:szCs w:val="26"/>
                <w:lang w:val="uk-UA"/>
              </w:rPr>
            </w:pPr>
            <w:r w:rsidRPr="00F41028">
              <w:rPr>
                <w:rFonts w:ascii="Bookman Old Style" w:hAnsi="Bookman Old Style" w:cs="Bookman Old Style"/>
                <w:noProof/>
                <w:sz w:val="26"/>
                <w:szCs w:val="26"/>
              </w:rPr>
              <w:t>місця</w:t>
            </w:r>
            <w:r w:rsidRPr="00F41028">
              <w:rPr>
                <w:rFonts w:ascii="Bookman Old Style" w:hAnsi="Bookman Old Style" w:cs="Bookman Old Style"/>
                <w:noProof/>
                <w:sz w:val="26"/>
                <w:szCs w:val="26"/>
                <w:lang w:val="uk-UA"/>
              </w:rPr>
              <w:t>:</w:t>
            </w:r>
            <w:r w:rsidRPr="00F41028">
              <w:rPr>
                <w:rFonts w:ascii="Bookman Old Style" w:hAnsi="Bookman Old Style" w:cs="Bookman Old Style"/>
                <w:noProof/>
                <w:sz w:val="26"/>
                <w:szCs w:val="26"/>
              </w:rPr>
              <w:tab/>
            </w:r>
            <w:r w:rsidRPr="00F41028">
              <w:rPr>
                <w:rFonts w:ascii="Bookman Old Style" w:hAnsi="Bookman Old Style" w:cs="Bookman Old Style"/>
                <w:noProof/>
                <w:sz w:val="26"/>
                <w:szCs w:val="26"/>
                <w:lang w:val="uk-UA"/>
              </w:rPr>
              <w:tab/>
            </w:r>
            <w:r w:rsidRPr="00F41028">
              <w:rPr>
                <w:rFonts w:ascii="Bookman Old Style" w:hAnsi="Bookman Old Style" w:cs="Bookman Old Style"/>
                <w:noProof/>
                <w:sz w:val="26"/>
                <w:szCs w:val="26"/>
                <w:lang w:val="uk-UA"/>
              </w:rPr>
              <w:tab/>
            </w:r>
          </w:p>
          <w:p w:rsidR="00A2504E" w:rsidRPr="00F41028" w:rsidRDefault="00A2504E" w:rsidP="002B7A44">
            <w:pPr>
              <w:spacing w:after="0" w:line="240" w:lineRule="auto"/>
              <w:jc w:val="both"/>
              <w:rPr>
                <w:rFonts w:ascii="Bookman Old Style" w:hAnsi="Bookman Old Style" w:cs="Bookman Old Style"/>
                <w:noProof/>
                <w:sz w:val="26"/>
                <w:szCs w:val="26"/>
                <w:lang w:val="uk-UA"/>
              </w:rPr>
            </w:pPr>
            <w:r w:rsidRPr="00F41028">
              <w:rPr>
                <w:rFonts w:ascii="Bookman Old Style" w:hAnsi="Bookman Old Style" w:cs="Bookman Old Style"/>
                <w:noProof/>
                <w:sz w:val="26"/>
                <w:szCs w:val="26"/>
              </w:rPr>
              <w:t>часу</w:t>
            </w:r>
            <w:r w:rsidRPr="00F41028">
              <w:rPr>
                <w:rFonts w:ascii="Bookman Old Style" w:hAnsi="Bookman Old Style" w:cs="Bookman Old Style"/>
                <w:noProof/>
                <w:sz w:val="26"/>
                <w:szCs w:val="26"/>
                <w:lang w:val="uk-UA"/>
              </w:rPr>
              <w:t>:</w:t>
            </w:r>
            <w:r w:rsidRPr="00F41028">
              <w:rPr>
                <w:rFonts w:ascii="Bookman Old Style" w:hAnsi="Bookman Old Style" w:cs="Bookman Old Style"/>
                <w:noProof/>
                <w:sz w:val="26"/>
                <w:szCs w:val="26"/>
              </w:rPr>
              <w:tab/>
            </w:r>
            <w:r w:rsidRPr="00F41028">
              <w:rPr>
                <w:rFonts w:ascii="Bookman Old Style" w:hAnsi="Bookman Old Style" w:cs="Bookman Old Style"/>
                <w:noProof/>
                <w:sz w:val="26"/>
                <w:szCs w:val="26"/>
                <w:lang w:val="uk-UA"/>
              </w:rPr>
              <w:tab/>
            </w:r>
            <w:r w:rsidRPr="00F41028">
              <w:rPr>
                <w:rFonts w:ascii="Bookman Old Style" w:hAnsi="Bookman Old Style" w:cs="Bookman Old Style"/>
                <w:noProof/>
                <w:sz w:val="26"/>
                <w:szCs w:val="26"/>
                <w:lang w:val="uk-UA"/>
              </w:rPr>
              <w:tab/>
            </w:r>
            <w:r w:rsidRPr="00F41028">
              <w:rPr>
                <w:rFonts w:ascii="Bookman Old Style" w:hAnsi="Bookman Old Style" w:cs="Bookman Old Style"/>
                <w:noProof/>
                <w:sz w:val="26"/>
                <w:szCs w:val="26"/>
                <w:lang w:val="uk-UA"/>
              </w:rPr>
              <w:tab/>
              <w:t xml:space="preserve">        </w:t>
            </w:r>
          </w:p>
          <w:p w:rsidR="00A2504E" w:rsidRPr="00F41028" w:rsidRDefault="00A2504E" w:rsidP="002B7A44">
            <w:pPr>
              <w:spacing w:after="0" w:line="240" w:lineRule="auto"/>
              <w:jc w:val="both"/>
              <w:rPr>
                <w:rFonts w:ascii="Bookman Old Style" w:hAnsi="Bookman Old Style" w:cs="Bookman Old Style"/>
                <w:noProof/>
                <w:sz w:val="26"/>
                <w:szCs w:val="26"/>
                <w:lang w:val="uk-UA"/>
              </w:rPr>
            </w:pPr>
            <w:r w:rsidRPr="00F41028">
              <w:rPr>
                <w:rFonts w:ascii="Bookman Old Style" w:hAnsi="Bookman Old Style" w:cs="Bookman Old Style"/>
                <w:noProof/>
                <w:sz w:val="26"/>
                <w:szCs w:val="26"/>
              </w:rPr>
              <w:t>способу дії і ступеня</w:t>
            </w:r>
            <w:r w:rsidRPr="00F41028">
              <w:rPr>
                <w:rFonts w:ascii="Bookman Old Style" w:hAnsi="Bookman Old Style" w:cs="Bookman Old Style"/>
                <w:noProof/>
                <w:sz w:val="26"/>
                <w:szCs w:val="26"/>
                <w:lang w:val="uk-UA"/>
              </w:rPr>
              <w:t>:</w:t>
            </w:r>
            <w:r w:rsidRPr="00F41028">
              <w:rPr>
                <w:rFonts w:ascii="Bookman Old Style" w:hAnsi="Bookman Old Style" w:cs="Bookman Old Style"/>
                <w:noProof/>
                <w:sz w:val="26"/>
                <w:szCs w:val="26"/>
              </w:rPr>
              <w:tab/>
            </w:r>
            <w:r w:rsidRPr="00F41028">
              <w:rPr>
                <w:rFonts w:ascii="Bookman Old Style" w:hAnsi="Bookman Old Style" w:cs="Bookman Old Style"/>
                <w:noProof/>
                <w:sz w:val="26"/>
                <w:szCs w:val="26"/>
                <w:lang w:val="uk-UA"/>
              </w:rPr>
              <w:t xml:space="preserve">         </w:t>
            </w:r>
          </w:p>
          <w:p w:rsidR="00A2504E" w:rsidRPr="00F41028" w:rsidRDefault="00A2504E" w:rsidP="002B7A44">
            <w:pPr>
              <w:spacing w:after="0" w:line="240" w:lineRule="auto"/>
              <w:jc w:val="both"/>
              <w:rPr>
                <w:rFonts w:ascii="Bookman Old Style" w:hAnsi="Bookman Old Style" w:cs="Bookman Old Style"/>
                <w:noProof/>
                <w:sz w:val="26"/>
                <w:szCs w:val="26"/>
                <w:lang w:val="uk-UA"/>
              </w:rPr>
            </w:pPr>
            <w:r w:rsidRPr="00F41028">
              <w:rPr>
                <w:rFonts w:ascii="Bookman Old Style" w:hAnsi="Bookman Old Style" w:cs="Bookman Old Style"/>
                <w:noProof/>
                <w:sz w:val="26"/>
                <w:szCs w:val="26"/>
              </w:rPr>
              <w:t>порівняльне</w:t>
            </w:r>
            <w:r w:rsidRPr="00F41028">
              <w:rPr>
                <w:rFonts w:ascii="Bookman Old Style" w:hAnsi="Bookman Old Style" w:cs="Bookman Old Style"/>
                <w:noProof/>
                <w:sz w:val="26"/>
                <w:szCs w:val="26"/>
                <w:lang w:val="uk-UA"/>
              </w:rPr>
              <w:t>:</w:t>
            </w:r>
            <w:r w:rsidRPr="00F41028">
              <w:rPr>
                <w:rFonts w:ascii="Bookman Old Style" w:hAnsi="Bookman Old Style" w:cs="Bookman Old Style"/>
                <w:noProof/>
                <w:sz w:val="26"/>
                <w:szCs w:val="26"/>
              </w:rPr>
              <w:t xml:space="preserve"> </w:t>
            </w:r>
            <w:r w:rsidRPr="00F41028">
              <w:rPr>
                <w:rFonts w:ascii="Bookman Old Style" w:hAnsi="Bookman Old Style" w:cs="Bookman Old Style"/>
                <w:noProof/>
                <w:sz w:val="26"/>
                <w:szCs w:val="26"/>
              </w:rPr>
              <w:tab/>
            </w:r>
          </w:p>
          <w:p w:rsidR="00A2504E" w:rsidRPr="00F41028" w:rsidRDefault="00A2504E" w:rsidP="002B7A44">
            <w:pPr>
              <w:spacing w:after="0" w:line="240" w:lineRule="auto"/>
              <w:jc w:val="both"/>
              <w:rPr>
                <w:rFonts w:ascii="Bookman Old Style" w:hAnsi="Bookman Old Style" w:cs="Bookman Old Style"/>
                <w:noProof/>
                <w:sz w:val="26"/>
                <w:szCs w:val="26"/>
              </w:rPr>
            </w:pPr>
            <w:r w:rsidRPr="00F41028">
              <w:rPr>
                <w:rFonts w:ascii="Bookman Old Style" w:hAnsi="Bookman Old Style" w:cs="Bookman Old Style"/>
                <w:noProof/>
                <w:sz w:val="26"/>
                <w:szCs w:val="26"/>
              </w:rPr>
              <w:t>причини</w:t>
            </w:r>
            <w:r w:rsidRPr="00F41028">
              <w:rPr>
                <w:rFonts w:ascii="Bookman Old Style" w:hAnsi="Bookman Old Style" w:cs="Bookman Old Style"/>
                <w:noProof/>
                <w:sz w:val="26"/>
                <w:szCs w:val="26"/>
                <w:lang w:val="uk-UA"/>
              </w:rPr>
              <w:t>:</w:t>
            </w:r>
            <w:r w:rsidRPr="00F41028">
              <w:rPr>
                <w:rFonts w:ascii="Bookman Old Style" w:hAnsi="Bookman Old Style" w:cs="Bookman Old Style"/>
                <w:noProof/>
                <w:sz w:val="26"/>
                <w:szCs w:val="26"/>
                <w:lang w:val="uk-UA"/>
              </w:rPr>
              <w:tab/>
            </w:r>
            <w:r w:rsidRPr="00F41028">
              <w:rPr>
                <w:rFonts w:ascii="Bookman Old Style" w:hAnsi="Bookman Old Style" w:cs="Bookman Old Style"/>
                <w:noProof/>
                <w:sz w:val="26"/>
                <w:szCs w:val="26"/>
                <w:lang w:val="uk-UA"/>
              </w:rPr>
              <w:tab/>
            </w:r>
            <w:r w:rsidRPr="00F41028">
              <w:rPr>
                <w:rFonts w:ascii="Bookman Old Style" w:hAnsi="Bookman Old Style" w:cs="Bookman Old Style"/>
                <w:noProof/>
                <w:sz w:val="26"/>
                <w:szCs w:val="26"/>
                <w:lang w:val="uk-UA"/>
              </w:rPr>
              <w:tab/>
            </w:r>
          </w:p>
          <w:p w:rsidR="00A2504E" w:rsidRPr="00F41028" w:rsidRDefault="00A2504E" w:rsidP="002B7A44">
            <w:pPr>
              <w:spacing w:after="0" w:line="240" w:lineRule="auto"/>
              <w:jc w:val="both"/>
              <w:rPr>
                <w:rFonts w:ascii="Bookman Old Style" w:hAnsi="Bookman Old Style" w:cs="Bookman Old Style"/>
                <w:noProof/>
                <w:sz w:val="26"/>
                <w:szCs w:val="26"/>
                <w:lang w:val="uk-UA"/>
              </w:rPr>
            </w:pPr>
            <w:r w:rsidRPr="00F41028">
              <w:rPr>
                <w:rFonts w:ascii="Bookman Old Style" w:hAnsi="Bookman Old Style" w:cs="Bookman Old Style"/>
                <w:noProof/>
                <w:sz w:val="26"/>
                <w:szCs w:val="26"/>
              </w:rPr>
              <w:t>мети</w:t>
            </w:r>
            <w:r w:rsidRPr="00F41028">
              <w:rPr>
                <w:rFonts w:ascii="Bookman Old Style" w:hAnsi="Bookman Old Style" w:cs="Bookman Old Style"/>
                <w:noProof/>
                <w:sz w:val="26"/>
                <w:szCs w:val="26"/>
                <w:lang w:val="uk-UA"/>
              </w:rPr>
              <w:t>:</w:t>
            </w:r>
            <w:r w:rsidRPr="00F41028">
              <w:rPr>
                <w:rFonts w:ascii="Bookman Old Style" w:hAnsi="Bookman Old Style" w:cs="Bookman Old Style"/>
                <w:noProof/>
                <w:sz w:val="26"/>
                <w:szCs w:val="26"/>
                <w:lang w:val="uk-UA"/>
              </w:rPr>
              <w:tab/>
            </w:r>
            <w:r w:rsidRPr="00F41028">
              <w:rPr>
                <w:rFonts w:ascii="Bookman Old Style" w:hAnsi="Bookman Old Style" w:cs="Bookman Old Style"/>
                <w:noProof/>
                <w:sz w:val="26"/>
                <w:szCs w:val="26"/>
                <w:lang w:val="uk-UA"/>
              </w:rPr>
              <w:tab/>
            </w:r>
            <w:r w:rsidRPr="00F41028">
              <w:rPr>
                <w:rFonts w:ascii="Bookman Old Style" w:hAnsi="Bookman Old Style" w:cs="Bookman Old Style"/>
                <w:noProof/>
                <w:sz w:val="26"/>
                <w:szCs w:val="26"/>
                <w:lang w:val="uk-UA"/>
              </w:rPr>
              <w:tab/>
            </w:r>
          </w:p>
          <w:p w:rsidR="00A2504E" w:rsidRPr="00F41028" w:rsidRDefault="00A2504E" w:rsidP="002B7A44">
            <w:pPr>
              <w:spacing w:after="0" w:line="240" w:lineRule="auto"/>
              <w:jc w:val="both"/>
              <w:rPr>
                <w:rFonts w:ascii="Bookman Old Style" w:hAnsi="Bookman Old Style" w:cs="Bookman Old Style"/>
                <w:noProof/>
                <w:sz w:val="26"/>
                <w:szCs w:val="26"/>
                <w:lang w:val="uk-UA"/>
              </w:rPr>
            </w:pPr>
            <w:r w:rsidRPr="00F41028">
              <w:rPr>
                <w:rFonts w:ascii="Bookman Old Style" w:hAnsi="Bookman Old Style" w:cs="Bookman Old Style"/>
                <w:noProof/>
                <w:sz w:val="26"/>
                <w:szCs w:val="26"/>
              </w:rPr>
              <w:t>умовне</w:t>
            </w:r>
            <w:r w:rsidRPr="00F41028">
              <w:rPr>
                <w:rFonts w:ascii="Bookman Old Style" w:hAnsi="Bookman Old Style" w:cs="Bookman Old Style"/>
                <w:noProof/>
                <w:sz w:val="26"/>
                <w:szCs w:val="26"/>
                <w:lang w:val="uk-UA"/>
              </w:rPr>
              <w:t>:</w:t>
            </w:r>
            <w:r w:rsidRPr="00F41028">
              <w:rPr>
                <w:rFonts w:ascii="Bookman Old Style" w:hAnsi="Bookman Old Style" w:cs="Bookman Old Style"/>
                <w:noProof/>
                <w:sz w:val="26"/>
                <w:szCs w:val="26"/>
                <w:lang w:val="uk-UA"/>
              </w:rPr>
              <w:tab/>
            </w:r>
            <w:r w:rsidRPr="00F41028">
              <w:rPr>
                <w:rFonts w:ascii="Bookman Old Style" w:hAnsi="Bookman Old Style" w:cs="Bookman Old Style"/>
                <w:noProof/>
                <w:sz w:val="26"/>
                <w:szCs w:val="26"/>
                <w:lang w:val="uk-UA"/>
              </w:rPr>
              <w:tab/>
            </w:r>
            <w:r w:rsidRPr="00F41028">
              <w:rPr>
                <w:rFonts w:ascii="Bookman Old Style" w:hAnsi="Bookman Old Style" w:cs="Bookman Old Style"/>
                <w:noProof/>
                <w:sz w:val="26"/>
                <w:szCs w:val="26"/>
                <w:lang w:val="uk-UA"/>
              </w:rPr>
              <w:tab/>
            </w:r>
          </w:p>
          <w:p w:rsidR="00A2504E" w:rsidRPr="00F41028" w:rsidRDefault="00A2504E" w:rsidP="002B7A44">
            <w:pPr>
              <w:spacing w:after="0" w:line="240" w:lineRule="auto"/>
              <w:jc w:val="both"/>
              <w:rPr>
                <w:rFonts w:ascii="Bookman Old Style" w:hAnsi="Bookman Old Style" w:cs="Bookman Old Style"/>
                <w:noProof/>
                <w:sz w:val="26"/>
                <w:szCs w:val="26"/>
                <w:lang w:val="uk-UA"/>
              </w:rPr>
            </w:pPr>
            <w:r w:rsidRPr="00F41028">
              <w:rPr>
                <w:rFonts w:ascii="Bookman Old Style" w:hAnsi="Bookman Old Style" w:cs="Bookman Old Style"/>
                <w:noProof/>
                <w:sz w:val="26"/>
                <w:szCs w:val="26"/>
              </w:rPr>
              <w:t>допустове</w:t>
            </w:r>
            <w:r w:rsidRPr="00F41028">
              <w:rPr>
                <w:rFonts w:ascii="Bookman Old Style" w:hAnsi="Bookman Old Style" w:cs="Bookman Old Style"/>
                <w:noProof/>
                <w:sz w:val="26"/>
                <w:szCs w:val="26"/>
                <w:lang w:val="uk-UA"/>
              </w:rPr>
              <w:t>:</w:t>
            </w:r>
            <w:r w:rsidRPr="00F41028">
              <w:rPr>
                <w:rFonts w:ascii="Bookman Old Style" w:hAnsi="Bookman Old Style" w:cs="Bookman Old Style"/>
                <w:noProof/>
                <w:sz w:val="26"/>
                <w:szCs w:val="26"/>
                <w:lang w:val="uk-UA"/>
              </w:rPr>
              <w:tab/>
            </w:r>
            <w:r w:rsidRPr="00F41028">
              <w:rPr>
                <w:rFonts w:ascii="Bookman Old Style" w:hAnsi="Bookman Old Style" w:cs="Bookman Old Style"/>
                <w:noProof/>
                <w:sz w:val="26"/>
                <w:szCs w:val="26"/>
                <w:lang w:val="uk-UA"/>
              </w:rPr>
              <w:tab/>
            </w:r>
            <w:r w:rsidRPr="00F41028">
              <w:rPr>
                <w:rFonts w:ascii="Bookman Old Style" w:hAnsi="Bookman Old Style" w:cs="Bookman Old Style"/>
                <w:noProof/>
                <w:sz w:val="26"/>
                <w:szCs w:val="26"/>
              </w:rPr>
              <w:t xml:space="preserve"> </w:t>
            </w:r>
            <w:r w:rsidRPr="00F41028">
              <w:rPr>
                <w:rFonts w:ascii="Bookman Old Style" w:hAnsi="Bookman Old Style" w:cs="Bookman Old Style"/>
                <w:noProof/>
                <w:sz w:val="26"/>
                <w:szCs w:val="26"/>
              </w:rPr>
              <w:tab/>
            </w:r>
            <w:r w:rsidRPr="00F41028">
              <w:rPr>
                <w:rFonts w:ascii="Bookman Old Style" w:hAnsi="Bookman Old Style" w:cs="Bookman Old Style"/>
                <w:noProof/>
                <w:sz w:val="26"/>
                <w:szCs w:val="26"/>
                <w:lang w:val="uk-UA"/>
              </w:rPr>
              <w:t xml:space="preserve">         </w:t>
            </w:r>
          </w:p>
          <w:p w:rsidR="00A2504E" w:rsidRPr="00F41028" w:rsidRDefault="00A2504E" w:rsidP="002B7A44">
            <w:pPr>
              <w:spacing w:after="0" w:line="240" w:lineRule="auto"/>
              <w:jc w:val="both"/>
              <w:rPr>
                <w:rFonts w:ascii="Bookman Old Style" w:hAnsi="Bookman Old Style" w:cs="Bookman Old Style"/>
                <w:noProof/>
                <w:sz w:val="26"/>
                <w:szCs w:val="26"/>
              </w:rPr>
            </w:pPr>
            <w:r w:rsidRPr="00F41028">
              <w:rPr>
                <w:rFonts w:ascii="Bookman Old Style" w:hAnsi="Bookman Old Style" w:cs="Bookman Old Style"/>
                <w:noProof/>
                <w:sz w:val="26"/>
                <w:szCs w:val="26"/>
              </w:rPr>
              <w:t>наслідкове</w:t>
            </w:r>
            <w:r w:rsidRPr="00F41028">
              <w:rPr>
                <w:rFonts w:ascii="Bookman Old Style" w:hAnsi="Bookman Old Style" w:cs="Bookman Old Style"/>
                <w:noProof/>
                <w:sz w:val="26"/>
                <w:szCs w:val="26"/>
                <w:lang w:val="uk-UA"/>
              </w:rPr>
              <w:t>:</w:t>
            </w:r>
          </w:p>
        </w:tc>
        <w:tc>
          <w:tcPr>
            <w:tcW w:w="6201" w:type="dxa"/>
          </w:tcPr>
          <w:p w:rsidR="00A2504E" w:rsidRPr="00F41028" w:rsidRDefault="00A2504E" w:rsidP="002B7A44">
            <w:pPr>
              <w:spacing w:after="0" w:line="240" w:lineRule="auto"/>
              <w:jc w:val="both"/>
              <w:rPr>
                <w:rFonts w:ascii="Bookman Old Style" w:hAnsi="Bookman Old Style" w:cs="Bookman Old Style"/>
                <w:noProof/>
                <w:sz w:val="26"/>
                <w:szCs w:val="26"/>
                <w:lang w:val="uk-UA"/>
              </w:rPr>
            </w:pPr>
            <w:r w:rsidRPr="00F41028">
              <w:rPr>
                <w:rFonts w:ascii="Bookman Old Style" w:hAnsi="Bookman Old Style" w:cs="Bookman Old Style"/>
                <w:i/>
                <w:iCs/>
                <w:noProof/>
                <w:sz w:val="26"/>
                <w:szCs w:val="26"/>
              </w:rPr>
              <w:t>Будь там, де ти є</w:t>
            </w:r>
            <w:r w:rsidRPr="00F41028">
              <w:rPr>
                <w:rFonts w:ascii="Bookman Old Style" w:hAnsi="Bookman Old Style" w:cs="Bookman Old Style"/>
                <w:i/>
                <w:iCs/>
                <w:noProof/>
                <w:sz w:val="26"/>
                <w:szCs w:val="26"/>
                <w:lang w:val="uk-UA"/>
              </w:rPr>
              <w:t>.</w:t>
            </w:r>
          </w:p>
          <w:p w:rsidR="00A2504E" w:rsidRPr="00F41028" w:rsidRDefault="00A2504E" w:rsidP="002B7A44">
            <w:pPr>
              <w:spacing w:after="0" w:line="240" w:lineRule="auto"/>
              <w:jc w:val="both"/>
              <w:rPr>
                <w:rFonts w:ascii="Bookman Old Style" w:hAnsi="Bookman Old Style" w:cs="Bookman Old Style"/>
                <w:noProof/>
                <w:sz w:val="26"/>
                <w:szCs w:val="26"/>
                <w:lang w:val="uk-UA"/>
              </w:rPr>
            </w:pPr>
            <w:r w:rsidRPr="00F41028">
              <w:rPr>
                <w:rFonts w:ascii="Bookman Old Style" w:hAnsi="Bookman Old Style" w:cs="Bookman Old Style"/>
                <w:i/>
                <w:iCs/>
                <w:noProof/>
                <w:sz w:val="26"/>
                <w:szCs w:val="26"/>
              </w:rPr>
              <w:t>Він почекав, поки вагон зрушив з місця</w:t>
            </w:r>
            <w:r w:rsidRPr="00F41028">
              <w:rPr>
                <w:rFonts w:ascii="Bookman Old Style" w:hAnsi="Bookman Old Style" w:cs="Bookman Old Style"/>
                <w:i/>
                <w:iCs/>
                <w:noProof/>
                <w:sz w:val="26"/>
                <w:szCs w:val="26"/>
                <w:lang w:val="uk-UA"/>
              </w:rPr>
              <w:t>.</w:t>
            </w:r>
          </w:p>
          <w:p w:rsidR="00A2504E" w:rsidRPr="00F41028" w:rsidRDefault="00A2504E" w:rsidP="002B7A44">
            <w:pPr>
              <w:spacing w:after="0" w:line="240" w:lineRule="auto"/>
              <w:jc w:val="both"/>
              <w:rPr>
                <w:rFonts w:ascii="Bookman Old Style" w:hAnsi="Bookman Old Style" w:cs="Bookman Old Style"/>
                <w:noProof/>
                <w:sz w:val="26"/>
                <w:szCs w:val="26"/>
                <w:lang w:val="uk-UA"/>
              </w:rPr>
            </w:pPr>
            <w:r w:rsidRPr="00F41028">
              <w:rPr>
                <w:rFonts w:ascii="Bookman Old Style" w:hAnsi="Bookman Old Style" w:cs="Bookman Old Style"/>
                <w:i/>
                <w:iCs/>
                <w:noProof/>
                <w:sz w:val="26"/>
                <w:szCs w:val="26"/>
              </w:rPr>
              <w:t>Кожен живе так, як він хоче</w:t>
            </w:r>
            <w:r w:rsidRPr="00F41028">
              <w:rPr>
                <w:rFonts w:ascii="Bookman Old Style" w:hAnsi="Bookman Old Style" w:cs="Bookman Old Style"/>
                <w:i/>
                <w:iCs/>
                <w:noProof/>
                <w:sz w:val="26"/>
                <w:szCs w:val="26"/>
                <w:lang w:val="uk-UA"/>
              </w:rPr>
              <w:t>.</w:t>
            </w:r>
          </w:p>
          <w:p w:rsidR="00A2504E" w:rsidRPr="00F41028" w:rsidRDefault="00A2504E" w:rsidP="002B7A44">
            <w:pPr>
              <w:spacing w:after="0" w:line="240" w:lineRule="auto"/>
              <w:jc w:val="both"/>
              <w:rPr>
                <w:rFonts w:ascii="Bookman Old Style" w:hAnsi="Bookman Old Style" w:cs="Bookman Old Style"/>
                <w:noProof/>
                <w:sz w:val="26"/>
                <w:szCs w:val="26"/>
                <w:lang w:val="uk-UA"/>
              </w:rPr>
            </w:pPr>
            <w:r w:rsidRPr="00F41028">
              <w:rPr>
                <w:rFonts w:ascii="Bookman Old Style" w:hAnsi="Bookman Old Style" w:cs="Bookman Old Style"/>
                <w:i/>
                <w:iCs/>
                <w:noProof/>
                <w:sz w:val="26"/>
                <w:szCs w:val="26"/>
              </w:rPr>
              <w:t>Хмари насувалися, наче великі хвилі</w:t>
            </w:r>
            <w:r w:rsidRPr="00F41028">
              <w:rPr>
                <w:rFonts w:ascii="Bookman Old Style" w:hAnsi="Bookman Old Style" w:cs="Bookman Old Style"/>
                <w:i/>
                <w:iCs/>
                <w:noProof/>
                <w:sz w:val="26"/>
                <w:szCs w:val="26"/>
                <w:lang w:val="uk-UA"/>
              </w:rPr>
              <w:t>.</w:t>
            </w:r>
          </w:p>
          <w:p w:rsidR="00A2504E" w:rsidRPr="00F41028" w:rsidRDefault="00A2504E" w:rsidP="002B7A44">
            <w:pPr>
              <w:spacing w:after="0" w:line="240" w:lineRule="auto"/>
              <w:jc w:val="both"/>
              <w:rPr>
                <w:rFonts w:ascii="Bookman Old Style" w:hAnsi="Bookman Old Style" w:cs="Bookman Old Style"/>
                <w:noProof/>
                <w:sz w:val="26"/>
                <w:szCs w:val="26"/>
              </w:rPr>
            </w:pPr>
            <w:r w:rsidRPr="00F41028">
              <w:rPr>
                <w:rFonts w:ascii="Bookman Old Style" w:hAnsi="Bookman Old Style" w:cs="Bookman Old Style"/>
                <w:i/>
                <w:iCs/>
                <w:noProof/>
                <w:sz w:val="26"/>
                <w:szCs w:val="26"/>
              </w:rPr>
              <w:t>Я зробив це через те, що люблю.</w:t>
            </w:r>
          </w:p>
          <w:p w:rsidR="00A2504E" w:rsidRPr="00F41028" w:rsidRDefault="00A2504E" w:rsidP="002B7A44">
            <w:pPr>
              <w:spacing w:after="0" w:line="240" w:lineRule="auto"/>
              <w:jc w:val="both"/>
              <w:rPr>
                <w:rFonts w:ascii="Bookman Old Style" w:hAnsi="Bookman Old Style" w:cs="Bookman Old Style"/>
                <w:noProof/>
                <w:sz w:val="26"/>
                <w:szCs w:val="26"/>
                <w:lang w:val="uk-UA"/>
              </w:rPr>
            </w:pPr>
            <w:r w:rsidRPr="00F41028">
              <w:rPr>
                <w:rFonts w:ascii="Bookman Old Style" w:hAnsi="Bookman Old Style" w:cs="Bookman Old Style"/>
                <w:i/>
                <w:iCs/>
                <w:noProof/>
                <w:sz w:val="26"/>
                <w:szCs w:val="26"/>
              </w:rPr>
              <w:t>Ми приїхали сюди, щоб відпочити</w:t>
            </w:r>
            <w:r w:rsidRPr="00F41028">
              <w:rPr>
                <w:rFonts w:ascii="Bookman Old Style" w:hAnsi="Bookman Old Style" w:cs="Bookman Old Style"/>
                <w:i/>
                <w:iCs/>
                <w:noProof/>
                <w:sz w:val="26"/>
                <w:szCs w:val="26"/>
                <w:lang w:val="uk-UA"/>
              </w:rPr>
              <w:t>.</w:t>
            </w:r>
          </w:p>
          <w:p w:rsidR="00A2504E" w:rsidRPr="00F41028" w:rsidRDefault="00A2504E" w:rsidP="002B7A44">
            <w:pPr>
              <w:spacing w:after="0" w:line="240" w:lineRule="auto"/>
              <w:jc w:val="both"/>
              <w:rPr>
                <w:rFonts w:ascii="Bookman Old Style" w:hAnsi="Bookman Old Style" w:cs="Bookman Old Style"/>
                <w:noProof/>
                <w:sz w:val="26"/>
                <w:szCs w:val="26"/>
                <w:lang w:val="uk-UA"/>
              </w:rPr>
            </w:pPr>
            <w:r w:rsidRPr="00F41028">
              <w:rPr>
                <w:rFonts w:ascii="Bookman Old Style" w:hAnsi="Bookman Old Style" w:cs="Bookman Old Style"/>
                <w:i/>
                <w:iCs/>
                <w:noProof/>
                <w:sz w:val="26"/>
                <w:szCs w:val="26"/>
              </w:rPr>
              <w:t>Якщо добре попрацюєш, одержиш нагороду</w:t>
            </w:r>
            <w:r w:rsidRPr="00F41028">
              <w:rPr>
                <w:rFonts w:ascii="Bookman Old Style" w:hAnsi="Bookman Old Style" w:cs="Bookman Old Style"/>
                <w:i/>
                <w:iCs/>
                <w:noProof/>
                <w:sz w:val="26"/>
                <w:szCs w:val="26"/>
                <w:lang w:val="uk-UA"/>
              </w:rPr>
              <w:t>.</w:t>
            </w:r>
          </w:p>
          <w:p w:rsidR="00A2504E" w:rsidRPr="00F41028" w:rsidRDefault="00A2504E" w:rsidP="002B7A44">
            <w:pPr>
              <w:spacing w:after="0" w:line="240" w:lineRule="auto"/>
              <w:jc w:val="both"/>
              <w:rPr>
                <w:rFonts w:ascii="Bookman Old Style" w:hAnsi="Bookman Old Style" w:cs="Bookman Old Style"/>
                <w:noProof/>
                <w:sz w:val="26"/>
                <w:szCs w:val="26"/>
                <w:lang w:val="uk-UA"/>
              </w:rPr>
            </w:pPr>
            <w:r w:rsidRPr="00F41028">
              <w:rPr>
                <w:rFonts w:ascii="Bookman Old Style" w:hAnsi="Bookman Old Style" w:cs="Bookman Old Style"/>
                <w:i/>
                <w:iCs/>
                <w:noProof/>
                <w:sz w:val="26"/>
                <w:szCs w:val="26"/>
              </w:rPr>
              <w:t>Хоч і не рідний він, але добра душа</w:t>
            </w:r>
            <w:r w:rsidRPr="00F41028">
              <w:rPr>
                <w:rFonts w:ascii="Bookman Old Style" w:hAnsi="Bookman Old Style" w:cs="Bookman Old Style"/>
                <w:i/>
                <w:iCs/>
                <w:noProof/>
                <w:sz w:val="26"/>
                <w:szCs w:val="26"/>
                <w:lang w:val="uk-UA"/>
              </w:rPr>
              <w:t>.</w:t>
            </w:r>
          </w:p>
          <w:p w:rsidR="00A2504E" w:rsidRPr="00F41028" w:rsidRDefault="00A2504E" w:rsidP="002B7A44">
            <w:pPr>
              <w:spacing w:after="0" w:line="240" w:lineRule="auto"/>
              <w:jc w:val="both"/>
              <w:rPr>
                <w:rFonts w:ascii="Bookman Old Style" w:hAnsi="Bookman Old Style" w:cs="Bookman Old Style"/>
                <w:noProof/>
                <w:sz w:val="26"/>
                <w:szCs w:val="26"/>
              </w:rPr>
            </w:pPr>
            <w:r w:rsidRPr="00F41028">
              <w:rPr>
                <w:rFonts w:ascii="Bookman Old Style" w:hAnsi="Bookman Old Style" w:cs="Bookman Old Style"/>
                <w:i/>
                <w:iCs/>
                <w:noProof/>
                <w:sz w:val="26"/>
                <w:szCs w:val="26"/>
              </w:rPr>
              <w:t>Вже ніч, так що краще не виходь</w:t>
            </w:r>
            <w:r w:rsidRPr="00F41028">
              <w:rPr>
                <w:rFonts w:ascii="Bookman Old Style" w:hAnsi="Bookman Old Style" w:cs="Bookman Old Style"/>
                <w:i/>
                <w:iCs/>
                <w:noProof/>
                <w:sz w:val="26"/>
                <w:szCs w:val="26"/>
                <w:lang w:val="uk-UA"/>
              </w:rPr>
              <w:t>.</w:t>
            </w:r>
          </w:p>
        </w:tc>
      </w:tr>
    </w:tbl>
    <w:p w:rsidR="00A2504E" w:rsidRPr="00F41028" w:rsidRDefault="00A2504E" w:rsidP="002B7A44">
      <w:pPr>
        <w:spacing w:after="0" w:line="240" w:lineRule="auto"/>
        <w:jc w:val="both"/>
        <w:rPr>
          <w:rFonts w:ascii="Bookman Old Style" w:hAnsi="Bookman Old Style" w:cs="Bookman Old Style"/>
          <w:i/>
          <w:iCs/>
          <w:noProof/>
          <w:sz w:val="26"/>
          <w:szCs w:val="26"/>
          <w:lang w:val="uk-UA"/>
        </w:rPr>
      </w:pPr>
      <w:r w:rsidRPr="00F41028">
        <w:rPr>
          <w:rFonts w:ascii="Bookman Old Style" w:hAnsi="Bookman Old Style" w:cs="Bookman Old Style"/>
          <w:noProof/>
          <w:sz w:val="26"/>
          <w:szCs w:val="26"/>
          <w:lang w:val="uk-UA"/>
        </w:rPr>
        <w:tab/>
      </w:r>
      <w:r w:rsidRPr="00F41028">
        <w:rPr>
          <w:rFonts w:ascii="Bookman Old Style" w:hAnsi="Bookman Old Style" w:cs="Bookman Old Style"/>
          <w:noProof/>
          <w:sz w:val="26"/>
          <w:szCs w:val="26"/>
          <w:lang w:val="uk-UA"/>
        </w:rPr>
        <w:tab/>
      </w:r>
      <w:r w:rsidRPr="00F41028">
        <w:rPr>
          <w:rFonts w:ascii="Bookman Old Style" w:hAnsi="Bookman Old Style" w:cs="Bookman Old Style"/>
          <w:noProof/>
          <w:sz w:val="26"/>
          <w:szCs w:val="26"/>
        </w:rPr>
        <w:tab/>
      </w:r>
    </w:p>
    <w:p w:rsidR="00A2504E" w:rsidRPr="00F41028" w:rsidRDefault="00A2504E" w:rsidP="002B7A44">
      <w:pPr>
        <w:spacing w:after="0" w:line="240" w:lineRule="auto"/>
        <w:jc w:val="both"/>
        <w:rPr>
          <w:rFonts w:ascii="Bookman Old Style" w:hAnsi="Bookman Old Style" w:cs="Bookman Old Style"/>
          <w:i/>
          <w:iCs/>
          <w:noProof/>
          <w:sz w:val="26"/>
          <w:szCs w:val="26"/>
          <w:lang w:val="uk-UA"/>
        </w:rPr>
      </w:pPr>
    </w:p>
    <w:p w:rsidR="00A2504E" w:rsidRPr="00F41028" w:rsidRDefault="00A2504E" w:rsidP="005E1E99">
      <w:pPr>
        <w:pStyle w:val="a5"/>
        <w:numPr>
          <w:ilvl w:val="0"/>
          <w:numId w:val="78"/>
        </w:numPr>
        <w:spacing w:after="0" w:line="240" w:lineRule="auto"/>
        <w:ind w:left="0" w:firstLine="0"/>
        <w:jc w:val="both"/>
        <w:rPr>
          <w:rFonts w:ascii="Bookman Old Style" w:hAnsi="Bookman Old Style" w:cs="Bookman Old Style"/>
          <w:noProof/>
          <w:sz w:val="26"/>
          <w:szCs w:val="26"/>
          <w:lang w:val="uk-UA"/>
        </w:rPr>
      </w:pPr>
      <w:r w:rsidRPr="00F41028">
        <w:rPr>
          <w:rFonts w:ascii="Bookman Old Style" w:hAnsi="Bookman Old Style" w:cs="Bookman Old Style"/>
          <w:b/>
          <w:bCs/>
          <w:noProof/>
          <w:sz w:val="26"/>
          <w:szCs w:val="26"/>
          <w:lang w:val="uk-UA"/>
        </w:rPr>
        <w:t xml:space="preserve">Складнопідрядні речення з підрядними місця – </w:t>
      </w:r>
      <w:r w:rsidRPr="00F41028">
        <w:rPr>
          <w:rFonts w:ascii="Bookman Old Style" w:hAnsi="Bookman Old Style" w:cs="Bookman Old Style"/>
          <w:noProof/>
          <w:sz w:val="26"/>
          <w:szCs w:val="26"/>
          <w:lang w:val="uk-UA"/>
        </w:rPr>
        <w:t xml:space="preserve">це речення, підрядні частини яких вказують на місце або напрям дії, про яку йдеться в головній частині, і відповідають на питання </w:t>
      </w:r>
      <w:r w:rsidRPr="00F41028">
        <w:rPr>
          <w:rFonts w:ascii="Bookman Old Style" w:hAnsi="Bookman Old Style" w:cs="Bookman Old Style"/>
          <w:i/>
          <w:iCs/>
          <w:noProof/>
          <w:sz w:val="26"/>
          <w:szCs w:val="26"/>
          <w:lang w:val="uk-UA"/>
        </w:rPr>
        <w:t>де? куди? звідки?</w:t>
      </w:r>
    </w:p>
    <w:p w:rsidR="00A2504E" w:rsidRPr="00F41028" w:rsidRDefault="00A2504E" w:rsidP="002B7A44">
      <w:pPr>
        <w:spacing w:after="0" w:line="240" w:lineRule="auto"/>
        <w:ind w:firstLine="567"/>
        <w:jc w:val="both"/>
        <w:rPr>
          <w:rFonts w:ascii="Bookman Old Style" w:hAnsi="Bookman Old Style" w:cs="Bookman Old Style"/>
          <w:noProof/>
          <w:sz w:val="26"/>
          <w:szCs w:val="26"/>
        </w:rPr>
      </w:pPr>
      <w:r w:rsidRPr="00F41028">
        <w:rPr>
          <w:rFonts w:ascii="Bookman Old Style" w:hAnsi="Bookman Old Style" w:cs="Bookman Old Style"/>
          <w:noProof/>
          <w:sz w:val="26"/>
          <w:szCs w:val="26"/>
          <w:lang w:val="uk-UA"/>
        </w:rPr>
        <w:t>Підрядні місця</w:t>
      </w:r>
      <w:r w:rsidRPr="00F41028">
        <w:rPr>
          <w:rFonts w:ascii="Bookman Old Style" w:hAnsi="Bookman Old Style" w:cs="Bookman Old Style"/>
          <w:noProof/>
          <w:sz w:val="26"/>
          <w:szCs w:val="26"/>
        </w:rPr>
        <w:t xml:space="preserve"> стосуються вс</w:t>
      </w:r>
      <w:r w:rsidRPr="00F41028">
        <w:rPr>
          <w:rFonts w:ascii="Bookman Old Style" w:hAnsi="Bookman Old Style" w:cs="Bookman Old Style"/>
          <w:noProof/>
          <w:sz w:val="26"/>
          <w:szCs w:val="26"/>
          <w:lang w:val="uk-UA"/>
        </w:rPr>
        <w:t>ієї</w:t>
      </w:r>
      <w:r w:rsidRPr="00F41028">
        <w:rPr>
          <w:rFonts w:ascii="Bookman Old Style" w:hAnsi="Bookman Old Style" w:cs="Bookman Old Style"/>
          <w:noProof/>
          <w:sz w:val="26"/>
          <w:szCs w:val="26"/>
        </w:rPr>
        <w:t xml:space="preserve"> головно</w:t>
      </w:r>
      <w:r w:rsidRPr="00F41028">
        <w:rPr>
          <w:rFonts w:ascii="Bookman Old Style" w:hAnsi="Bookman Old Style" w:cs="Bookman Old Style"/>
          <w:noProof/>
          <w:sz w:val="26"/>
          <w:szCs w:val="26"/>
          <w:lang w:val="uk-UA"/>
        </w:rPr>
        <w:t>ї</w:t>
      </w:r>
      <w:r w:rsidRPr="00F41028">
        <w:rPr>
          <w:rFonts w:ascii="Bookman Old Style" w:hAnsi="Bookman Old Style" w:cs="Bookman Old Style"/>
          <w:noProof/>
          <w:sz w:val="26"/>
          <w:szCs w:val="26"/>
        </w:rPr>
        <w:t xml:space="preserve"> </w:t>
      </w:r>
      <w:r w:rsidRPr="00F41028">
        <w:rPr>
          <w:rFonts w:ascii="Bookman Old Style" w:hAnsi="Bookman Old Style" w:cs="Bookman Old Style"/>
          <w:noProof/>
          <w:sz w:val="26"/>
          <w:szCs w:val="26"/>
          <w:lang w:val="uk-UA"/>
        </w:rPr>
        <w:t>частини</w:t>
      </w:r>
      <w:r w:rsidRPr="00F41028">
        <w:rPr>
          <w:rFonts w:ascii="Bookman Old Style" w:hAnsi="Bookman Old Style" w:cs="Bookman Old Style"/>
          <w:noProof/>
          <w:sz w:val="26"/>
          <w:szCs w:val="26"/>
        </w:rPr>
        <w:t xml:space="preserve">, проте можуть уточнювати обставину місця, виражену вказівним словом (прислівниками </w:t>
      </w:r>
      <w:r w:rsidRPr="00F41028">
        <w:rPr>
          <w:rFonts w:ascii="Bookman Old Style" w:hAnsi="Bookman Old Style" w:cs="Bookman Old Style"/>
          <w:i/>
          <w:iCs/>
          <w:noProof/>
          <w:sz w:val="26"/>
          <w:szCs w:val="26"/>
        </w:rPr>
        <w:t>там, тут, туди, звідти, скрізь, всюди</w:t>
      </w:r>
      <w:r w:rsidRPr="00F41028">
        <w:rPr>
          <w:rFonts w:ascii="Bookman Old Style" w:hAnsi="Bookman Old Style" w:cs="Bookman Old Style"/>
          <w:noProof/>
          <w:sz w:val="26"/>
          <w:szCs w:val="26"/>
        </w:rPr>
        <w:t>).</w:t>
      </w:r>
    </w:p>
    <w:p w:rsidR="00A2504E" w:rsidRPr="00F41028" w:rsidRDefault="00A2504E" w:rsidP="002B7A44">
      <w:pPr>
        <w:spacing w:after="0" w:line="240" w:lineRule="auto"/>
        <w:ind w:firstLine="567"/>
        <w:jc w:val="both"/>
        <w:rPr>
          <w:rFonts w:ascii="Bookman Old Style" w:hAnsi="Bookman Old Style" w:cs="Bookman Old Style"/>
          <w:noProof/>
          <w:sz w:val="26"/>
          <w:szCs w:val="26"/>
          <w:lang w:val="uk-UA"/>
        </w:rPr>
      </w:pPr>
      <w:r w:rsidRPr="00F41028">
        <w:rPr>
          <w:rFonts w:ascii="Bookman Old Style" w:hAnsi="Bookman Old Style" w:cs="Bookman Old Style"/>
          <w:noProof/>
          <w:sz w:val="26"/>
          <w:szCs w:val="26"/>
        </w:rPr>
        <w:t>До головно</w:t>
      </w:r>
      <w:r w:rsidRPr="00F41028">
        <w:rPr>
          <w:rFonts w:ascii="Bookman Old Style" w:hAnsi="Bookman Old Style" w:cs="Bookman Old Style"/>
          <w:noProof/>
          <w:sz w:val="26"/>
          <w:szCs w:val="26"/>
          <w:lang w:val="uk-UA"/>
        </w:rPr>
        <w:t>ї</w:t>
      </w:r>
      <w:r w:rsidRPr="00F41028">
        <w:rPr>
          <w:rFonts w:ascii="Bookman Old Style" w:hAnsi="Bookman Old Style" w:cs="Bookman Old Style"/>
          <w:noProof/>
          <w:sz w:val="26"/>
          <w:szCs w:val="26"/>
        </w:rPr>
        <w:t xml:space="preserve"> </w:t>
      </w:r>
      <w:r w:rsidRPr="00F41028">
        <w:rPr>
          <w:rFonts w:ascii="Bookman Old Style" w:hAnsi="Bookman Old Style" w:cs="Bookman Old Style"/>
          <w:noProof/>
          <w:sz w:val="26"/>
          <w:szCs w:val="26"/>
          <w:lang w:val="uk-UA"/>
        </w:rPr>
        <w:t>частини</w:t>
      </w:r>
      <w:r w:rsidRPr="00F41028">
        <w:rPr>
          <w:rFonts w:ascii="Bookman Old Style" w:hAnsi="Bookman Old Style" w:cs="Bookman Old Style"/>
          <w:noProof/>
          <w:sz w:val="26"/>
          <w:szCs w:val="26"/>
        </w:rPr>
        <w:t xml:space="preserve"> підрядні місця приєднуються сполучними словами </w:t>
      </w:r>
      <w:r w:rsidRPr="00F41028">
        <w:rPr>
          <w:rFonts w:ascii="Bookman Old Style" w:hAnsi="Bookman Old Style" w:cs="Bookman Old Style"/>
          <w:b/>
          <w:bCs/>
          <w:i/>
          <w:iCs/>
          <w:noProof/>
          <w:sz w:val="26"/>
          <w:szCs w:val="26"/>
        </w:rPr>
        <w:t>де, куди, звідки</w:t>
      </w:r>
      <w:r w:rsidRPr="00F41028">
        <w:rPr>
          <w:rFonts w:ascii="Bookman Old Style" w:hAnsi="Bookman Old Style" w:cs="Bookman Old Style"/>
          <w:b/>
          <w:bCs/>
          <w:noProof/>
          <w:sz w:val="26"/>
          <w:szCs w:val="26"/>
          <w:lang w:val="uk-UA"/>
        </w:rPr>
        <w:t>:</w:t>
      </w:r>
      <w:r w:rsidRPr="00F41028">
        <w:rPr>
          <w:rFonts w:ascii="Bookman Old Style" w:hAnsi="Bookman Old Style" w:cs="Bookman Old Style"/>
          <w:noProof/>
          <w:sz w:val="26"/>
          <w:szCs w:val="26"/>
          <w:lang w:val="uk-UA"/>
        </w:rPr>
        <w:t xml:space="preserve"> </w:t>
      </w:r>
      <w:r w:rsidRPr="00F41028">
        <w:rPr>
          <w:rFonts w:ascii="Bookman Old Style" w:hAnsi="Bookman Old Style" w:cs="Bookman Old Style"/>
          <w:i/>
          <w:iCs/>
          <w:noProof/>
          <w:sz w:val="26"/>
          <w:szCs w:val="26"/>
        </w:rPr>
        <w:t>Іди туди, звідки прийшов</w:t>
      </w:r>
      <w:r w:rsidRPr="00F41028">
        <w:rPr>
          <w:rFonts w:ascii="Bookman Old Style" w:hAnsi="Bookman Old Style" w:cs="Bookman Old Style"/>
          <w:noProof/>
          <w:sz w:val="26"/>
          <w:szCs w:val="26"/>
        </w:rPr>
        <w:t>.</w:t>
      </w:r>
      <w:r w:rsidRPr="00F41028">
        <w:rPr>
          <w:rFonts w:ascii="Bookman Old Style" w:hAnsi="Bookman Old Style" w:cs="Bookman Old Style"/>
          <w:noProof/>
          <w:sz w:val="26"/>
          <w:szCs w:val="26"/>
          <w:lang w:val="uk-UA"/>
        </w:rPr>
        <w:t xml:space="preserve"> </w:t>
      </w:r>
    </w:p>
    <w:p w:rsidR="00A2504E" w:rsidRPr="00F41028" w:rsidRDefault="00A2504E" w:rsidP="002B7A44">
      <w:pPr>
        <w:spacing w:after="0" w:line="240" w:lineRule="auto"/>
        <w:ind w:firstLine="567"/>
        <w:jc w:val="both"/>
        <w:rPr>
          <w:rFonts w:ascii="Bookman Old Style" w:hAnsi="Bookman Old Style" w:cs="Bookman Old Style"/>
          <w:i/>
          <w:iCs/>
          <w:noProof/>
          <w:sz w:val="26"/>
          <w:szCs w:val="26"/>
          <w:lang w:val="uk-UA"/>
        </w:rPr>
      </w:pPr>
      <w:r w:rsidRPr="00F41028">
        <w:rPr>
          <w:rFonts w:ascii="Bookman Old Style" w:hAnsi="Bookman Old Style" w:cs="Bookman Old Style"/>
          <w:noProof/>
          <w:sz w:val="26"/>
          <w:szCs w:val="26"/>
          <w:lang w:val="uk-UA"/>
        </w:rPr>
        <w:t xml:space="preserve">Підрядні частини місця безпосередньо або через співвідносне слово належать </w:t>
      </w:r>
      <w:r w:rsidRPr="00F41028">
        <w:rPr>
          <w:rFonts w:ascii="Bookman Old Style" w:hAnsi="Bookman Old Style" w:cs="Bookman Old Style"/>
          <w:noProof/>
          <w:sz w:val="26"/>
          <w:szCs w:val="26"/>
          <w:u w:val="single"/>
          <w:lang w:val="uk-UA"/>
        </w:rPr>
        <w:t>тільки до присудка</w:t>
      </w:r>
      <w:r w:rsidRPr="00F41028">
        <w:rPr>
          <w:rFonts w:ascii="Bookman Old Style" w:hAnsi="Bookman Old Style" w:cs="Bookman Old Style"/>
          <w:noProof/>
          <w:sz w:val="26"/>
          <w:szCs w:val="26"/>
          <w:lang w:val="uk-UA"/>
        </w:rPr>
        <w:t xml:space="preserve"> в головній частині: </w:t>
      </w:r>
      <w:r w:rsidRPr="00F41028">
        <w:rPr>
          <w:rFonts w:ascii="Bookman Old Style" w:hAnsi="Bookman Old Style" w:cs="Bookman Old Style"/>
          <w:i/>
          <w:iCs/>
          <w:noProof/>
          <w:sz w:val="26"/>
          <w:szCs w:val="26"/>
          <w:lang w:val="uk-UA"/>
        </w:rPr>
        <w:t xml:space="preserve">А </w:t>
      </w:r>
      <w:r w:rsidRPr="00F41028">
        <w:rPr>
          <w:rFonts w:ascii="Bookman Old Style" w:hAnsi="Bookman Old Style" w:cs="Bookman Old Style"/>
          <w:b/>
          <w:bCs/>
          <w:i/>
          <w:iCs/>
          <w:noProof/>
          <w:sz w:val="26"/>
          <w:szCs w:val="26"/>
          <w:lang w:val="uk-UA"/>
        </w:rPr>
        <w:t>де</w:t>
      </w:r>
      <w:r w:rsidRPr="00F41028">
        <w:rPr>
          <w:rFonts w:ascii="Bookman Old Style" w:hAnsi="Bookman Old Style" w:cs="Bookman Old Style"/>
          <w:i/>
          <w:iCs/>
          <w:noProof/>
          <w:sz w:val="26"/>
          <w:szCs w:val="26"/>
          <w:lang w:val="uk-UA"/>
        </w:rPr>
        <w:t xml:space="preserve"> немає любові і страждання, </w:t>
      </w:r>
      <w:r w:rsidRPr="00F41028">
        <w:rPr>
          <w:rFonts w:ascii="Bookman Old Style" w:hAnsi="Bookman Old Style" w:cs="Bookman Old Style"/>
          <w:i/>
          <w:iCs/>
          <w:noProof/>
          <w:sz w:val="26"/>
          <w:szCs w:val="26"/>
          <w:u w:val="dotDash"/>
          <w:lang w:val="uk-UA"/>
        </w:rPr>
        <w:t>там</w:t>
      </w:r>
      <w:r w:rsidRPr="00F41028">
        <w:rPr>
          <w:rFonts w:ascii="Bookman Old Style" w:hAnsi="Bookman Old Style" w:cs="Bookman Old Style"/>
          <w:i/>
          <w:iCs/>
          <w:noProof/>
          <w:sz w:val="26"/>
          <w:szCs w:val="26"/>
          <w:lang w:val="uk-UA"/>
        </w:rPr>
        <w:t xml:space="preserve"> </w:t>
      </w:r>
      <w:r w:rsidRPr="00F41028">
        <w:rPr>
          <w:rFonts w:ascii="Bookman Old Style" w:hAnsi="Bookman Old Style" w:cs="Bookman Old Style"/>
          <w:i/>
          <w:iCs/>
          <w:noProof/>
          <w:sz w:val="26"/>
          <w:szCs w:val="26"/>
          <w:u w:val="double"/>
          <w:lang w:val="uk-UA"/>
        </w:rPr>
        <w:t>не живе, не б’ється</w:t>
      </w:r>
      <w:r w:rsidRPr="00F41028">
        <w:rPr>
          <w:rFonts w:ascii="Bookman Old Style" w:hAnsi="Bookman Old Style" w:cs="Bookman Old Style"/>
          <w:i/>
          <w:iCs/>
          <w:noProof/>
          <w:sz w:val="26"/>
          <w:szCs w:val="26"/>
          <w:lang w:val="uk-UA"/>
        </w:rPr>
        <w:t xml:space="preserve"> і </w:t>
      </w:r>
      <w:r w:rsidRPr="00F41028">
        <w:rPr>
          <w:rFonts w:ascii="Bookman Old Style" w:hAnsi="Bookman Old Style" w:cs="Bookman Old Style"/>
          <w:i/>
          <w:iCs/>
          <w:noProof/>
          <w:sz w:val="26"/>
          <w:szCs w:val="26"/>
          <w:u w:val="single"/>
          <w:lang w:val="uk-UA"/>
        </w:rPr>
        <w:t>життя</w:t>
      </w:r>
      <w:r w:rsidRPr="00F41028">
        <w:rPr>
          <w:rFonts w:ascii="Bookman Old Style" w:hAnsi="Bookman Old Style" w:cs="Bookman Old Style"/>
          <w:i/>
          <w:iCs/>
          <w:noProof/>
          <w:sz w:val="26"/>
          <w:szCs w:val="26"/>
          <w:lang w:val="uk-UA"/>
        </w:rPr>
        <w:t xml:space="preserve"> </w:t>
      </w:r>
      <w:r w:rsidRPr="008413C2">
        <w:rPr>
          <w:rFonts w:ascii="Bookman Old Style" w:hAnsi="Bookman Old Style" w:cs="Bookman Old Style"/>
          <w:iCs/>
          <w:noProof/>
          <w:sz w:val="26"/>
          <w:szCs w:val="26"/>
          <w:lang w:val="uk-UA"/>
        </w:rPr>
        <w:t>(О</w:t>
      </w:r>
      <w:r w:rsidR="008413C2">
        <w:rPr>
          <w:rFonts w:ascii="Bookman Old Style" w:hAnsi="Bookman Old Style" w:cs="Bookman Old Style"/>
          <w:iCs/>
          <w:noProof/>
          <w:sz w:val="26"/>
          <w:szCs w:val="26"/>
          <w:lang w:val="uk-UA"/>
        </w:rPr>
        <w:t>лександр</w:t>
      </w:r>
      <w:r w:rsidRPr="008413C2">
        <w:rPr>
          <w:rFonts w:ascii="Bookman Old Style" w:hAnsi="Bookman Old Style" w:cs="Bookman Old Style"/>
          <w:iCs/>
          <w:noProof/>
          <w:sz w:val="26"/>
          <w:szCs w:val="26"/>
          <w:lang w:val="uk-UA"/>
        </w:rPr>
        <w:t xml:space="preserve"> Олесь).</w:t>
      </w:r>
    </w:p>
    <w:p w:rsidR="00A2504E" w:rsidRPr="00F41028" w:rsidRDefault="00A2504E" w:rsidP="002B7A44">
      <w:pPr>
        <w:spacing w:after="0" w:line="240" w:lineRule="auto"/>
        <w:ind w:firstLine="567"/>
        <w:jc w:val="both"/>
        <w:rPr>
          <w:rFonts w:ascii="Bookman Old Style" w:hAnsi="Bookman Old Style" w:cs="Bookman Old Style"/>
          <w:noProof/>
          <w:sz w:val="26"/>
          <w:szCs w:val="26"/>
          <w:lang w:val="uk-UA"/>
        </w:rPr>
      </w:pPr>
    </w:p>
    <w:p w:rsidR="00A2504E" w:rsidRPr="00F41028" w:rsidRDefault="00A2504E" w:rsidP="005E1E99">
      <w:pPr>
        <w:pStyle w:val="a5"/>
        <w:numPr>
          <w:ilvl w:val="0"/>
          <w:numId w:val="78"/>
        </w:numPr>
        <w:spacing w:after="0" w:line="240" w:lineRule="auto"/>
        <w:ind w:left="0" w:firstLine="0"/>
        <w:jc w:val="both"/>
        <w:rPr>
          <w:rFonts w:ascii="Bookman Old Style" w:hAnsi="Bookman Old Style" w:cs="Bookman Old Style"/>
          <w:noProof/>
          <w:sz w:val="26"/>
          <w:szCs w:val="26"/>
          <w:lang w:val="uk-UA"/>
        </w:rPr>
      </w:pPr>
      <w:r w:rsidRPr="00F41028">
        <w:rPr>
          <w:rFonts w:ascii="Bookman Old Style" w:hAnsi="Bookman Old Style" w:cs="Bookman Old Style"/>
          <w:b/>
          <w:bCs/>
          <w:noProof/>
          <w:sz w:val="26"/>
          <w:szCs w:val="26"/>
          <w:lang w:val="uk-UA"/>
        </w:rPr>
        <w:t>Складнопідрядні речення з підрядними часу</w:t>
      </w:r>
      <w:r w:rsidRPr="00F41028">
        <w:rPr>
          <w:rFonts w:ascii="Bookman Old Style" w:hAnsi="Bookman Old Style" w:cs="Bookman Old Style"/>
          <w:noProof/>
          <w:sz w:val="26"/>
          <w:szCs w:val="26"/>
          <w:lang w:val="uk-UA"/>
        </w:rPr>
        <w:t xml:space="preserve"> – це речення, в яких підрядні частини вказують на час місця дії, про яку йдеться в </w:t>
      </w:r>
      <w:r w:rsidRPr="00F41028">
        <w:rPr>
          <w:rFonts w:ascii="Bookman Old Style" w:hAnsi="Bookman Old Style" w:cs="Bookman Old Style"/>
          <w:noProof/>
          <w:sz w:val="26"/>
          <w:szCs w:val="26"/>
          <w:lang w:val="uk-UA"/>
        </w:rPr>
        <w:lastRenderedPageBreak/>
        <w:t xml:space="preserve">головній частині, і відповідають на питання </w:t>
      </w:r>
      <w:r w:rsidRPr="00F41028">
        <w:rPr>
          <w:rFonts w:ascii="Bookman Old Style" w:hAnsi="Bookman Old Style" w:cs="Bookman Old Style"/>
          <w:i/>
          <w:iCs/>
          <w:noProof/>
          <w:sz w:val="26"/>
          <w:szCs w:val="26"/>
          <w:lang w:val="uk-UA"/>
        </w:rPr>
        <w:t>коли? відколи? доки? з якого часу? як довго?</w:t>
      </w:r>
    </w:p>
    <w:p w:rsidR="00A2504E" w:rsidRPr="00F41028" w:rsidRDefault="00A2504E" w:rsidP="002B7A44">
      <w:pPr>
        <w:spacing w:after="0" w:line="240" w:lineRule="auto"/>
        <w:ind w:firstLine="567"/>
        <w:jc w:val="both"/>
        <w:rPr>
          <w:rFonts w:ascii="Bookman Old Style" w:hAnsi="Bookman Old Style" w:cs="Bookman Old Style"/>
          <w:noProof/>
          <w:sz w:val="26"/>
          <w:szCs w:val="26"/>
        </w:rPr>
      </w:pPr>
      <w:r w:rsidRPr="00F41028">
        <w:rPr>
          <w:rFonts w:ascii="Bookman Old Style" w:hAnsi="Bookman Old Style" w:cs="Bookman Old Style"/>
          <w:noProof/>
          <w:sz w:val="26"/>
          <w:szCs w:val="26"/>
          <w:lang w:val="uk-UA"/>
        </w:rPr>
        <w:t>Підрядні частини часу</w:t>
      </w:r>
      <w:r w:rsidRPr="00F41028">
        <w:rPr>
          <w:rFonts w:ascii="Bookman Old Style" w:hAnsi="Bookman Old Style" w:cs="Bookman Old Style"/>
          <w:noProof/>
          <w:sz w:val="26"/>
          <w:szCs w:val="26"/>
        </w:rPr>
        <w:t xml:space="preserve"> стосуються головно</w:t>
      </w:r>
      <w:r w:rsidRPr="00F41028">
        <w:rPr>
          <w:rFonts w:ascii="Bookman Old Style" w:hAnsi="Bookman Old Style" w:cs="Bookman Old Style"/>
          <w:noProof/>
          <w:sz w:val="26"/>
          <w:szCs w:val="26"/>
          <w:lang w:val="uk-UA"/>
        </w:rPr>
        <w:t>ї</w:t>
      </w:r>
      <w:r w:rsidRPr="00F41028">
        <w:rPr>
          <w:rFonts w:ascii="Bookman Old Style" w:hAnsi="Bookman Old Style" w:cs="Bookman Old Style"/>
          <w:noProof/>
          <w:sz w:val="26"/>
          <w:szCs w:val="26"/>
        </w:rPr>
        <w:t xml:space="preserve"> </w:t>
      </w:r>
      <w:r w:rsidRPr="00F41028">
        <w:rPr>
          <w:rFonts w:ascii="Bookman Old Style" w:hAnsi="Bookman Old Style" w:cs="Bookman Old Style"/>
          <w:noProof/>
          <w:sz w:val="26"/>
          <w:szCs w:val="26"/>
          <w:lang w:val="uk-UA"/>
        </w:rPr>
        <w:t>частини</w:t>
      </w:r>
      <w:r w:rsidRPr="00F41028">
        <w:rPr>
          <w:rFonts w:ascii="Bookman Old Style" w:hAnsi="Bookman Old Style" w:cs="Bookman Old Style"/>
          <w:noProof/>
          <w:sz w:val="26"/>
          <w:szCs w:val="26"/>
        </w:rPr>
        <w:t xml:space="preserve"> в цілому і приєднуються до н</w:t>
      </w:r>
      <w:r w:rsidRPr="00F41028">
        <w:rPr>
          <w:rFonts w:ascii="Bookman Old Style" w:hAnsi="Bookman Old Style" w:cs="Bookman Old Style"/>
          <w:noProof/>
          <w:sz w:val="26"/>
          <w:szCs w:val="26"/>
          <w:lang w:val="uk-UA"/>
        </w:rPr>
        <w:t>еї</w:t>
      </w:r>
      <w:r w:rsidRPr="00F41028">
        <w:rPr>
          <w:rFonts w:ascii="Bookman Old Style" w:hAnsi="Bookman Old Style" w:cs="Bookman Old Style"/>
          <w:noProof/>
          <w:sz w:val="26"/>
          <w:szCs w:val="26"/>
        </w:rPr>
        <w:t xml:space="preserve"> сполучними словами </w:t>
      </w:r>
      <w:r w:rsidRPr="00F41028">
        <w:rPr>
          <w:rFonts w:ascii="Bookman Old Style" w:hAnsi="Bookman Old Style" w:cs="Bookman Old Style"/>
          <w:i/>
          <w:iCs/>
          <w:noProof/>
          <w:sz w:val="26"/>
          <w:szCs w:val="26"/>
        </w:rPr>
        <w:t>як, як тільки, ледве, коли, поки, доти, скоро, під час того як, після того як.</w:t>
      </w:r>
    </w:p>
    <w:p w:rsidR="00A2504E" w:rsidRPr="00F41028" w:rsidRDefault="00A2504E" w:rsidP="002B7A44">
      <w:pPr>
        <w:spacing w:after="0" w:line="240" w:lineRule="auto"/>
        <w:ind w:firstLine="567"/>
        <w:jc w:val="both"/>
        <w:rPr>
          <w:rFonts w:ascii="Bookman Old Style" w:hAnsi="Bookman Old Style" w:cs="Bookman Old Style"/>
          <w:noProof/>
          <w:sz w:val="26"/>
          <w:szCs w:val="26"/>
        </w:rPr>
      </w:pPr>
      <w:r w:rsidRPr="00F41028">
        <w:rPr>
          <w:rFonts w:ascii="Bookman Old Style" w:hAnsi="Bookman Old Style" w:cs="Bookman Old Style"/>
          <w:noProof/>
          <w:sz w:val="26"/>
          <w:szCs w:val="26"/>
        </w:rPr>
        <w:t>Вказівними словами в головн</w:t>
      </w:r>
      <w:r w:rsidRPr="00F41028">
        <w:rPr>
          <w:rFonts w:ascii="Bookman Old Style" w:hAnsi="Bookman Old Style" w:cs="Bookman Old Style"/>
          <w:noProof/>
          <w:sz w:val="26"/>
          <w:szCs w:val="26"/>
          <w:lang w:val="uk-UA"/>
        </w:rPr>
        <w:t>ій</w:t>
      </w:r>
      <w:r w:rsidRPr="00F41028">
        <w:rPr>
          <w:rFonts w:ascii="Bookman Old Style" w:hAnsi="Bookman Old Style" w:cs="Bookman Old Style"/>
          <w:noProof/>
          <w:sz w:val="26"/>
          <w:szCs w:val="26"/>
        </w:rPr>
        <w:t xml:space="preserve"> </w:t>
      </w:r>
      <w:r w:rsidRPr="00F41028">
        <w:rPr>
          <w:rFonts w:ascii="Bookman Old Style" w:hAnsi="Bookman Old Style" w:cs="Bookman Old Style"/>
          <w:noProof/>
          <w:sz w:val="26"/>
          <w:szCs w:val="26"/>
          <w:lang w:val="uk-UA"/>
        </w:rPr>
        <w:t>частин</w:t>
      </w:r>
      <w:r w:rsidRPr="00F41028">
        <w:rPr>
          <w:rFonts w:ascii="Bookman Old Style" w:hAnsi="Bookman Old Style" w:cs="Bookman Old Style"/>
          <w:noProof/>
          <w:sz w:val="26"/>
          <w:szCs w:val="26"/>
        </w:rPr>
        <w:t xml:space="preserve">і можуть виступати прислівники </w:t>
      </w:r>
      <w:r w:rsidRPr="00F41028">
        <w:rPr>
          <w:rFonts w:ascii="Bookman Old Style" w:hAnsi="Bookman Old Style" w:cs="Bookman Old Style"/>
          <w:i/>
          <w:iCs/>
          <w:noProof/>
          <w:sz w:val="26"/>
          <w:szCs w:val="26"/>
        </w:rPr>
        <w:t>тоді, відтоді, доти</w:t>
      </w:r>
      <w:r w:rsidRPr="00F41028">
        <w:rPr>
          <w:rFonts w:ascii="Bookman Old Style" w:hAnsi="Bookman Old Style" w:cs="Bookman Old Style"/>
          <w:noProof/>
          <w:sz w:val="26"/>
          <w:szCs w:val="26"/>
          <w:lang w:val="uk-UA"/>
        </w:rPr>
        <w:t xml:space="preserve">: </w:t>
      </w:r>
      <w:r w:rsidRPr="00F41028">
        <w:rPr>
          <w:rFonts w:ascii="Bookman Old Style" w:hAnsi="Bookman Old Style" w:cs="Bookman Old Style"/>
          <w:i/>
          <w:iCs/>
          <w:noProof/>
          <w:sz w:val="26"/>
          <w:szCs w:val="26"/>
        </w:rPr>
        <w:t xml:space="preserve">Він повернувся додому тоді, </w:t>
      </w:r>
      <w:r w:rsidRPr="00F41028">
        <w:rPr>
          <w:rFonts w:ascii="Bookman Old Style" w:hAnsi="Bookman Old Style" w:cs="Bookman Old Style"/>
          <w:b/>
          <w:bCs/>
          <w:i/>
          <w:iCs/>
          <w:noProof/>
          <w:sz w:val="26"/>
          <w:szCs w:val="26"/>
        </w:rPr>
        <w:t xml:space="preserve">коли </w:t>
      </w:r>
      <w:r w:rsidRPr="00F41028">
        <w:rPr>
          <w:rFonts w:ascii="Bookman Old Style" w:hAnsi="Bookman Old Style" w:cs="Bookman Old Style"/>
          <w:i/>
          <w:iCs/>
          <w:noProof/>
          <w:sz w:val="26"/>
          <w:szCs w:val="26"/>
        </w:rPr>
        <w:t>все скінчилося.</w:t>
      </w:r>
    </w:p>
    <w:p w:rsidR="00A2504E" w:rsidRPr="00F41028" w:rsidRDefault="00A2504E" w:rsidP="002B7A44">
      <w:pPr>
        <w:spacing w:after="0" w:line="240" w:lineRule="auto"/>
        <w:jc w:val="both"/>
        <w:rPr>
          <w:rFonts w:ascii="Bookman Old Style" w:hAnsi="Bookman Old Style" w:cs="Bookman Old Style"/>
          <w:noProof/>
          <w:sz w:val="26"/>
          <w:szCs w:val="26"/>
        </w:rPr>
      </w:pPr>
    </w:p>
    <w:p w:rsidR="00A2504E" w:rsidRPr="00F41028" w:rsidRDefault="00A2504E" w:rsidP="005E1E99">
      <w:pPr>
        <w:pStyle w:val="a5"/>
        <w:numPr>
          <w:ilvl w:val="0"/>
          <w:numId w:val="78"/>
        </w:numPr>
        <w:spacing w:after="0" w:line="240" w:lineRule="auto"/>
        <w:ind w:left="0" w:firstLine="0"/>
        <w:jc w:val="both"/>
        <w:rPr>
          <w:rFonts w:ascii="Bookman Old Style" w:hAnsi="Bookman Old Style" w:cs="Bookman Old Style"/>
          <w:noProof/>
          <w:sz w:val="26"/>
          <w:szCs w:val="26"/>
        </w:rPr>
      </w:pPr>
      <w:r w:rsidRPr="00F41028">
        <w:rPr>
          <w:rFonts w:ascii="Bookman Old Style" w:hAnsi="Bookman Old Style" w:cs="Bookman Old Style"/>
          <w:b/>
          <w:bCs/>
          <w:noProof/>
          <w:sz w:val="26"/>
          <w:szCs w:val="26"/>
          <w:lang w:val="uk-UA"/>
        </w:rPr>
        <w:t xml:space="preserve">Складнопідрядні речення з підрядними ступеня й </w:t>
      </w:r>
      <w:r w:rsidRPr="00F41028">
        <w:rPr>
          <w:rFonts w:ascii="Bookman Old Style" w:hAnsi="Bookman Old Style" w:cs="Bookman Old Style"/>
          <w:b/>
          <w:bCs/>
          <w:noProof/>
          <w:sz w:val="26"/>
          <w:szCs w:val="26"/>
        </w:rPr>
        <w:t>способу дії</w:t>
      </w:r>
      <w:r w:rsidRPr="00F41028">
        <w:rPr>
          <w:rFonts w:ascii="Bookman Old Style" w:hAnsi="Bookman Old Style" w:cs="Bookman Old Style"/>
          <w:noProof/>
          <w:sz w:val="26"/>
          <w:szCs w:val="26"/>
          <w:lang w:val="uk-UA"/>
        </w:rPr>
        <w:t xml:space="preserve"> – це речення, підрядна частина яких </w:t>
      </w:r>
      <w:r w:rsidRPr="00F41028">
        <w:rPr>
          <w:rFonts w:ascii="Bookman Old Style" w:hAnsi="Bookman Old Style" w:cs="Bookman Old Style"/>
          <w:noProof/>
          <w:sz w:val="26"/>
          <w:szCs w:val="26"/>
        </w:rPr>
        <w:t>вказу</w:t>
      </w:r>
      <w:r w:rsidRPr="00F41028">
        <w:rPr>
          <w:rFonts w:ascii="Bookman Old Style" w:hAnsi="Bookman Old Style" w:cs="Bookman Old Style"/>
          <w:noProof/>
          <w:sz w:val="26"/>
          <w:szCs w:val="26"/>
          <w:lang w:val="uk-UA"/>
        </w:rPr>
        <w:t>є</w:t>
      </w:r>
      <w:r w:rsidRPr="00F41028">
        <w:rPr>
          <w:rFonts w:ascii="Bookman Old Style" w:hAnsi="Bookman Old Style" w:cs="Bookman Old Style"/>
          <w:noProof/>
          <w:sz w:val="26"/>
          <w:szCs w:val="26"/>
        </w:rPr>
        <w:t xml:space="preserve"> на </w:t>
      </w:r>
      <w:r w:rsidRPr="00F41028">
        <w:rPr>
          <w:rFonts w:ascii="Bookman Old Style" w:hAnsi="Bookman Old Style" w:cs="Bookman Old Style"/>
          <w:noProof/>
          <w:sz w:val="26"/>
          <w:szCs w:val="26"/>
          <w:lang w:val="uk-UA"/>
        </w:rPr>
        <w:t xml:space="preserve">ступінь вияву ознаки або </w:t>
      </w:r>
      <w:r w:rsidRPr="00F41028">
        <w:rPr>
          <w:rFonts w:ascii="Bookman Old Style" w:hAnsi="Bookman Old Style" w:cs="Bookman Old Style"/>
          <w:noProof/>
          <w:sz w:val="26"/>
          <w:szCs w:val="26"/>
        </w:rPr>
        <w:t>спос</w:t>
      </w:r>
      <w:r w:rsidRPr="00F41028">
        <w:rPr>
          <w:rFonts w:ascii="Bookman Old Style" w:hAnsi="Bookman Old Style" w:cs="Bookman Old Style"/>
          <w:noProof/>
          <w:sz w:val="26"/>
          <w:szCs w:val="26"/>
          <w:lang w:val="uk-UA"/>
        </w:rPr>
        <w:t>і</w:t>
      </w:r>
      <w:r w:rsidRPr="00F41028">
        <w:rPr>
          <w:rFonts w:ascii="Bookman Old Style" w:hAnsi="Bookman Old Style" w:cs="Bookman Old Style"/>
          <w:noProof/>
          <w:sz w:val="26"/>
          <w:szCs w:val="26"/>
        </w:rPr>
        <w:t>б (характер) дії</w:t>
      </w:r>
      <w:r w:rsidRPr="00F41028">
        <w:rPr>
          <w:rFonts w:ascii="Bookman Old Style" w:hAnsi="Bookman Old Style" w:cs="Bookman Old Style"/>
          <w:noProof/>
          <w:sz w:val="26"/>
          <w:szCs w:val="26"/>
          <w:lang w:val="uk-UA"/>
        </w:rPr>
        <w:t xml:space="preserve"> </w:t>
      </w:r>
      <w:r w:rsidRPr="00F41028">
        <w:rPr>
          <w:rFonts w:ascii="Bookman Old Style" w:hAnsi="Bookman Old Style" w:cs="Bookman Old Style"/>
          <w:noProof/>
          <w:sz w:val="26"/>
          <w:szCs w:val="26"/>
        </w:rPr>
        <w:t>головн</w:t>
      </w:r>
      <w:r w:rsidRPr="00F41028">
        <w:rPr>
          <w:rFonts w:ascii="Bookman Old Style" w:hAnsi="Bookman Old Style" w:cs="Bookman Old Style"/>
          <w:noProof/>
          <w:sz w:val="26"/>
          <w:szCs w:val="26"/>
          <w:lang w:val="uk-UA"/>
        </w:rPr>
        <w:t>ої части</w:t>
      </w:r>
      <w:r w:rsidRPr="00F41028">
        <w:rPr>
          <w:rFonts w:ascii="Bookman Old Style" w:hAnsi="Bookman Old Style" w:cs="Bookman Old Style"/>
          <w:noProof/>
          <w:sz w:val="26"/>
          <w:szCs w:val="26"/>
        </w:rPr>
        <w:t>н</w:t>
      </w:r>
      <w:r w:rsidRPr="00F41028">
        <w:rPr>
          <w:rFonts w:ascii="Bookman Old Style" w:hAnsi="Bookman Old Style" w:cs="Bookman Old Style"/>
          <w:noProof/>
          <w:sz w:val="26"/>
          <w:szCs w:val="26"/>
          <w:lang w:val="uk-UA"/>
        </w:rPr>
        <w:t>и</w:t>
      </w:r>
      <w:r w:rsidRPr="00F41028">
        <w:rPr>
          <w:rFonts w:ascii="Bookman Old Style" w:hAnsi="Bookman Old Style" w:cs="Bookman Old Style"/>
          <w:noProof/>
          <w:sz w:val="26"/>
          <w:szCs w:val="26"/>
        </w:rPr>
        <w:t xml:space="preserve"> </w:t>
      </w:r>
      <w:r w:rsidRPr="00F41028">
        <w:rPr>
          <w:rFonts w:ascii="Bookman Old Style" w:hAnsi="Bookman Old Style" w:cs="Bookman Old Style"/>
          <w:noProof/>
          <w:sz w:val="26"/>
          <w:szCs w:val="26"/>
          <w:lang w:val="uk-UA"/>
        </w:rPr>
        <w:t>й</w:t>
      </w:r>
      <w:r w:rsidRPr="00F41028">
        <w:rPr>
          <w:rFonts w:ascii="Bookman Old Style" w:hAnsi="Bookman Old Style" w:cs="Bookman Old Style"/>
          <w:noProof/>
          <w:sz w:val="26"/>
          <w:szCs w:val="26"/>
        </w:rPr>
        <w:t xml:space="preserve"> відповіда</w:t>
      </w:r>
      <w:r w:rsidRPr="00F41028">
        <w:rPr>
          <w:rFonts w:ascii="Bookman Old Style" w:hAnsi="Bookman Old Style" w:cs="Bookman Old Style"/>
          <w:noProof/>
          <w:sz w:val="26"/>
          <w:szCs w:val="26"/>
          <w:lang w:val="uk-UA"/>
        </w:rPr>
        <w:t>є</w:t>
      </w:r>
      <w:r w:rsidRPr="00F41028">
        <w:rPr>
          <w:rFonts w:ascii="Bookman Old Style" w:hAnsi="Bookman Old Style" w:cs="Bookman Old Style"/>
          <w:noProof/>
          <w:sz w:val="26"/>
          <w:szCs w:val="26"/>
        </w:rPr>
        <w:t xml:space="preserve"> на питання </w:t>
      </w:r>
      <w:r w:rsidRPr="00F41028">
        <w:rPr>
          <w:rFonts w:ascii="Bookman Old Style" w:hAnsi="Bookman Old Style" w:cs="Bookman Old Style"/>
          <w:i/>
          <w:iCs/>
          <w:noProof/>
          <w:sz w:val="26"/>
          <w:szCs w:val="26"/>
        </w:rPr>
        <w:t xml:space="preserve">як? </w:t>
      </w:r>
      <w:r w:rsidRPr="00F41028">
        <w:rPr>
          <w:rFonts w:ascii="Bookman Old Style" w:hAnsi="Bookman Old Style" w:cs="Bookman Old Style"/>
          <w:i/>
          <w:iCs/>
          <w:noProof/>
          <w:sz w:val="26"/>
          <w:szCs w:val="26"/>
          <w:lang w:val="uk-UA"/>
        </w:rPr>
        <w:t xml:space="preserve">якою мірою? </w:t>
      </w:r>
      <w:r w:rsidRPr="00F41028">
        <w:rPr>
          <w:rFonts w:ascii="Bookman Old Style" w:hAnsi="Bookman Old Style" w:cs="Bookman Old Style"/>
          <w:i/>
          <w:iCs/>
          <w:noProof/>
          <w:sz w:val="26"/>
          <w:szCs w:val="26"/>
        </w:rPr>
        <w:t>яким способом?</w:t>
      </w:r>
    </w:p>
    <w:p w:rsidR="00A2504E" w:rsidRPr="00F41028" w:rsidRDefault="00A2504E" w:rsidP="002B7A44">
      <w:pPr>
        <w:spacing w:after="0" w:line="240" w:lineRule="auto"/>
        <w:ind w:firstLine="567"/>
        <w:jc w:val="both"/>
        <w:rPr>
          <w:rFonts w:ascii="Bookman Old Style" w:hAnsi="Bookman Old Style" w:cs="Bookman Old Style"/>
          <w:noProof/>
          <w:sz w:val="26"/>
          <w:szCs w:val="26"/>
        </w:rPr>
      </w:pPr>
      <w:r w:rsidRPr="00F41028">
        <w:rPr>
          <w:rFonts w:ascii="Bookman Old Style" w:hAnsi="Bookman Old Style" w:cs="Bookman Old Style"/>
          <w:noProof/>
          <w:sz w:val="26"/>
          <w:szCs w:val="26"/>
          <w:lang w:val="uk-UA"/>
        </w:rPr>
        <w:t xml:space="preserve">Підрядні ступеня й </w:t>
      </w:r>
      <w:r w:rsidRPr="00F41028">
        <w:rPr>
          <w:rFonts w:ascii="Bookman Old Style" w:hAnsi="Bookman Old Style" w:cs="Bookman Old Style"/>
          <w:noProof/>
          <w:sz w:val="26"/>
          <w:szCs w:val="26"/>
        </w:rPr>
        <w:t xml:space="preserve">способу дії приєднуються до </w:t>
      </w:r>
      <w:r w:rsidRPr="00F41028">
        <w:rPr>
          <w:rFonts w:ascii="Bookman Old Style" w:hAnsi="Bookman Old Style" w:cs="Bookman Old Style"/>
          <w:noProof/>
          <w:sz w:val="26"/>
          <w:szCs w:val="26"/>
          <w:lang w:val="uk-UA"/>
        </w:rPr>
        <w:t>головної частини</w:t>
      </w:r>
      <w:r w:rsidRPr="00F41028">
        <w:rPr>
          <w:rFonts w:ascii="Bookman Old Style" w:hAnsi="Bookman Old Style" w:cs="Bookman Old Style"/>
          <w:noProof/>
          <w:sz w:val="26"/>
          <w:szCs w:val="26"/>
        </w:rPr>
        <w:t xml:space="preserve"> сполучниками </w:t>
      </w:r>
      <w:r w:rsidRPr="00F41028">
        <w:rPr>
          <w:rFonts w:ascii="Bookman Old Style" w:hAnsi="Bookman Old Style" w:cs="Bookman Old Style"/>
          <w:i/>
          <w:iCs/>
          <w:noProof/>
          <w:sz w:val="26"/>
          <w:szCs w:val="26"/>
        </w:rPr>
        <w:t xml:space="preserve">як, що, щоб, аж, ніби, наче, неначе, мов, немов, ніж, чим…тим </w:t>
      </w:r>
      <w:r w:rsidRPr="00F41028">
        <w:rPr>
          <w:rFonts w:ascii="Bookman Old Style" w:hAnsi="Bookman Old Style" w:cs="Bookman Old Style"/>
          <w:noProof/>
          <w:sz w:val="26"/>
          <w:szCs w:val="26"/>
        </w:rPr>
        <w:t xml:space="preserve">та сполучними словами </w:t>
      </w:r>
      <w:r w:rsidRPr="00F41028">
        <w:rPr>
          <w:rFonts w:ascii="Bookman Old Style" w:hAnsi="Bookman Old Style" w:cs="Bookman Old Style"/>
          <w:i/>
          <w:iCs/>
          <w:noProof/>
          <w:sz w:val="26"/>
          <w:szCs w:val="26"/>
        </w:rPr>
        <w:t>скільки, наскільки, як.</w:t>
      </w:r>
    </w:p>
    <w:p w:rsidR="00A2504E" w:rsidRPr="00F41028" w:rsidRDefault="00A2504E" w:rsidP="002B7A44">
      <w:pPr>
        <w:spacing w:after="0" w:line="240" w:lineRule="auto"/>
        <w:ind w:firstLine="567"/>
        <w:jc w:val="both"/>
        <w:rPr>
          <w:rFonts w:ascii="Bookman Old Style" w:hAnsi="Bookman Old Style" w:cs="Bookman Old Style"/>
          <w:noProof/>
          <w:sz w:val="26"/>
          <w:szCs w:val="26"/>
          <w:lang w:val="uk-UA"/>
        </w:rPr>
      </w:pPr>
      <w:r w:rsidRPr="00F41028">
        <w:rPr>
          <w:rFonts w:ascii="Bookman Old Style" w:hAnsi="Bookman Old Style" w:cs="Bookman Old Style"/>
          <w:noProof/>
          <w:sz w:val="26"/>
          <w:szCs w:val="26"/>
        </w:rPr>
        <w:t>Вказівними словами в головн</w:t>
      </w:r>
      <w:r w:rsidRPr="00F41028">
        <w:rPr>
          <w:rFonts w:ascii="Bookman Old Style" w:hAnsi="Bookman Old Style" w:cs="Bookman Old Style"/>
          <w:noProof/>
          <w:sz w:val="26"/>
          <w:szCs w:val="26"/>
          <w:lang w:val="uk-UA"/>
        </w:rPr>
        <w:t>ій</w:t>
      </w:r>
      <w:r w:rsidRPr="00F41028">
        <w:rPr>
          <w:rFonts w:ascii="Bookman Old Style" w:hAnsi="Bookman Old Style" w:cs="Bookman Old Style"/>
          <w:noProof/>
          <w:sz w:val="26"/>
          <w:szCs w:val="26"/>
        </w:rPr>
        <w:t xml:space="preserve"> </w:t>
      </w:r>
      <w:r w:rsidRPr="00F41028">
        <w:rPr>
          <w:rFonts w:ascii="Bookman Old Style" w:hAnsi="Bookman Old Style" w:cs="Bookman Old Style"/>
          <w:noProof/>
          <w:sz w:val="26"/>
          <w:szCs w:val="26"/>
          <w:lang w:val="uk-UA"/>
        </w:rPr>
        <w:t>частин</w:t>
      </w:r>
      <w:r w:rsidRPr="00F41028">
        <w:rPr>
          <w:rFonts w:ascii="Bookman Old Style" w:hAnsi="Bookman Old Style" w:cs="Bookman Old Style"/>
          <w:noProof/>
          <w:sz w:val="26"/>
          <w:szCs w:val="26"/>
        </w:rPr>
        <w:t xml:space="preserve">і можуть бути прислівники </w:t>
      </w:r>
      <w:r w:rsidRPr="00F41028">
        <w:rPr>
          <w:rFonts w:ascii="Bookman Old Style" w:hAnsi="Bookman Old Style" w:cs="Bookman Old Style"/>
          <w:i/>
          <w:iCs/>
          <w:noProof/>
          <w:sz w:val="26"/>
          <w:szCs w:val="26"/>
        </w:rPr>
        <w:t>так, настільки,</w:t>
      </w:r>
      <w:r w:rsidRPr="00F41028">
        <w:rPr>
          <w:rFonts w:ascii="Bookman Old Style" w:hAnsi="Bookman Old Style" w:cs="Bookman Old Style"/>
          <w:noProof/>
          <w:sz w:val="26"/>
          <w:szCs w:val="26"/>
        </w:rPr>
        <w:t xml:space="preserve"> займенник </w:t>
      </w:r>
      <w:r w:rsidRPr="00F41028">
        <w:rPr>
          <w:rFonts w:ascii="Bookman Old Style" w:hAnsi="Bookman Old Style" w:cs="Bookman Old Style"/>
          <w:i/>
          <w:iCs/>
          <w:noProof/>
          <w:sz w:val="26"/>
          <w:szCs w:val="26"/>
        </w:rPr>
        <w:t>стільки</w:t>
      </w:r>
      <w:r w:rsidRPr="00F41028">
        <w:rPr>
          <w:rFonts w:ascii="Bookman Old Style" w:hAnsi="Bookman Old Style" w:cs="Bookman Old Style"/>
          <w:i/>
          <w:iCs/>
          <w:noProof/>
          <w:sz w:val="26"/>
          <w:szCs w:val="26"/>
          <w:lang w:val="uk-UA"/>
        </w:rPr>
        <w:t>:</w:t>
      </w:r>
      <w:r w:rsidRPr="00F41028">
        <w:rPr>
          <w:rFonts w:ascii="Bookman Old Style" w:hAnsi="Bookman Old Style" w:cs="Bookman Old Style"/>
          <w:noProof/>
          <w:sz w:val="26"/>
          <w:szCs w:val="26"/>
        </w:rPr>
        <w:t xml:space="preserve"> </w:t>
      </w:r>
      <w:r w:rsidRPr="00F41028">
        <w:rPr>
          <w:rFonts w:ascii="Bookman Old Style" w:hAnsi="Bookman Old Style" w:cs="Bookman Old Style"/>
          <w:i/>
          <w:iCs/>
          <w:noProof/>
          <w:sz w:val="26"/>
          <w:szCs w:val="26"/>
          <w:lang w:val="uk-UA"/>
        </w:rPr>
        <w:t xml:space="preserve">І рости, і діяти нам треба </w:t>
      </w:r>
      <w:r w:rsidRPr="00F41028">
        <w:rPr>
          <w:rFonts w:ascii="Bookman Old Style" w:hAnsi="Bookman Old Style" w:cs="Bookman Old Style"/>
          <w:b/>
          <w:bCs/>
          <w:i/>
          <w:iCs/>
          <w:noProof/>
          <w:sz w:val="26"/>
          <w:szCs w:val="26"/>
          <w:lang w:val="uk-UA"/>
        </w:rPr>
        <w:t>так,</w:t>
      </w:r>
      <w:r w:rsidRPr="00F41028">
        <w:rPr>
          <w:rFonts w:ascii="Bookman Old Style" w:hAnsi="Bookman Old Style" w:cs="Bookman Old Style"/>
          <w:i/>
          <w:iCs/>
          <w:noProof/>
          <w:sz w:val="26"/>
          <w:szCs w:val="26"/>
          <w:lang w:val="uk-UA"/>
        </w:rPr>
        <w:t xml:space="preserve"> </w:t>
      </w:r>
      <w:r w:rsidRPr="00F41028">
        <w:rPr>
          <w:rFonts w:ascii="Bookman Old Style" w:hAnsi="Bookman Old Style" w:cs="Bookman Old Style"/>
          <w:b/>
          <w:bCs/>
          <w:i/>
          <w:iCs/>
          <w:noProof/>
          <w:sz w:val="26"/>
          <w:szCs w:val="26"/>
          <w:lang w:val="uk-UA"/>
        </w:rPr>
        <w:t>щоб</w:t>
      </w:r>
      <w:r w:rsidRPr="00F41028">
        <w:rPr>
          <w:rFonts w:ascii="Bookman Old Style" w:hAnsi="Bookman Old Style" w:cs="Bookman Old Style"/>
          <w:i/>
          <w:iCs/>
          <w:noProof/>
          <w:sz w:val="26"/>
          <w:szCs w:val="26"/>
          <w:lang w:val="uk-UA"/>
        </w:rPr>
        <w:t xml:space="preserve"> аж гриміло з краю в край </w:t>
      </w:r>
      <w:r w:rsidRPr="008413C2">
        <w:rPr>
          <w:rFonts w:ascii="Bookman Old Style" w:hAnsi="Bookman Old Style" w:cs="Bookman Old Style"/>
          <w:iCs/>
          <w:noProof/>
          <w:sz w:val="26"/>
          <w:szCs w:val="26"/>
          <w:lang w:val="uk-UA"/>
        </w:rPr>
        <w:t>(П. Тичина).</w:t>
      </w:r>
    </w:p>
    <w:p w:rsidR="00A2504E" w:rsidRPr="00F41028" w:rsidRDefault="00A2504E" w:rsidP="002B7A44">
      <w:pPr>
        <w:spacing w:after="0" w:line="240" w:lineRule="auto"/>
        <w:jc w:val="center"/>
        <w:rPr>
          <w:rFonts w:ascii="Bookman Old Style" w:hAnsi="Bookman Old Style" w:cs="Bookman Old Style"/>
          <w:b/>
          <w:bCs/>
          <w:noProof/>
          <w:sz w:val="26"/>
          <w:szCs w:val="26"/>
          <w:lang w:val="uk-UA"/>
        </w:rPr>
      </w:pPr>
    </w:p>
    <w:p w:rsidR="00A2504E" w:rsidRPr="00F41028" w:rsidRDefault="00A2504E" w:rsidP="005E1E99">
      <w:pPr>
        <w:pStyle w:val="a5"/>
        <w:numPr>
          <w:ilvl w:val="0"/>
          <w:numId w:val="78"/>
        </w:numPr>
        <w:spacing w:after="0" w:line="240" w:lineRule="auto"/>
        <w:ind w:left="0" w:firstLine="0"/>
        <w:jc w:val="both"/>
        <w:rPr>
          <w:rFonts w:ascii="Bookman Old Style" w:hAnsi="Bookman Old Style" w:cs="Bookman Old Style"/>
          <w:noProof/>
          <w:sz w:val="26"/>
          <w:szCs w:val="26"/>
          <w:lang w:val="uk-UA"/>
        </w:rPr>
      </w:pPr>
      <w:r w:rsidRPr="00F41028">
        <w:rPr>
          <w:rFonts w:ascii="Bookman Old Style" w:hAnsi="Bookman Old Style" w:cs="Bookman Old Style"/>
          <w:b/>
          <w:bCs/>
          <w:noProof/>
          <w:sz w:val="26"/>
          <w:szCs w:val="26"/>
          <w:lang w:val="uk-UA"/>
        </w:rPr>
        <w:t xml:space="preserve">Складнопідрядні речення з підрядними порівняльними </w:t>
      </w:r>
      <w:r w:rsidRPr="00F41028">
        <w:rPr>
          <w:rFonts w:ascii="Bookman Old Style" w:hAnsi="Bookman Old Style" w:cs="Bookman Old Style"/>
          <w:noProof/>
          <w:sz w:val="26"/>
          <w:szCs w:val="26"/>
          <w:lang w:val="uk-UA"/>
        </w:rPr>
        <w:t>– це</w:t>
      </w:r>
      <w:r w:rsidRPr="00F41028">
        <w:rPr>
          <w:rFonts w:ascii="Bookman Old Style" w:hAnsi="Bookman Old Style" w:cs="Bookman Old Style"/>
          <w:b/>
          <w:bCs/>
          <w:noProof/>
          <w:sz w:val="26"/>
          <w:szCs w:val="26"/>
          <w:lang w:val="uk-UA"/>
        </w:rPr>
        <w:t xml:space="preserve"> </w:t>
      </w:r>
      <w:r w:rsidRPr="00F41028">
        <w:rPr>
          <w:rFonts w:ascii="Bookman Old Style" w:hAnsi="Bookman Old Style" w:cs="Bookman Old Style"/>
          <w:noProof/>
          <w:sz w:val="26"/>
          <w:szCs w:val="26"/>
          <w:lang w:val="uk-UA"/>
        </w:rPr>
        <w:t xml:space="preserve"> речення, підрядні частини яких пояснюють зміст  головної частини шляхом порівняння, зіставлення і відповідають на питання </w:t>
      </w:r>
      <w:r w:rsidRPr="00F41028">
        <w:rPr>
          <w:rFonts w:ascii="Bookman Old Style" w:hAnsi="Bookman Old Style" w:cs="Bookman Old Style"/>
          <w:i/>
          <w:iCs/>
          <w:noProof/>
          <w:sz w:val="26"/>
          <w:szCs w:val="26"/>
          <w:lang w:val="uk-UA"/>
        </w:rPr>
        <w:t>як? як саме? подібно до чого?</w:t>
      </w:r>
    </w:p>
    <w:p w:rsidR="00A2504E" w:rsidRPr="00F41028" w:rsidRDefault="00A2504E" w:rsidP="002B7A44">
      <w:pPr>
        <w:spacing w:after="0" w:line="240" w:lineRule="auto"/>
        <w:ind w:firstLine="567"/>
        <w:jc w:val="both"/>
        <w:rPr>
          <w:rFonts w:ascii="Bookman Old Style" w:hAnsi="Bookman Old Style" w:cs="Bookman Old Style"/>
          <w:noProof/>
          <w:sz w:val="26"/>
          <w:szCs w:val="26"/>
        </w:rPr>
      </w:pPr>
      <w:r w:rsidRPr="00F41028">
        <w:rPr>
          <w:rFonts w:ascii="Bookman Old Style" w:hAnsi="Bookman Old Style" w:cs="Bookman Old Style"/>
          <w:noProof/>
          <w:sz w:val="26"/>
          <w:szCs w:val="26"/>
        </w:rPr>
        <w:t>Вони пояснюють усю головн</w:t>
      </w:r>
      <w:r w:rsidRPr="00F41028">
        <w:rPr>
          <w:rFonts w:ascii="Bookman Old Style" w:hAnsi="Bookman Old Style" w:cs="Bookman Old Style"/>
          <w:noProof/>
          <w:sz w:val="26"/>
          <w:szCs w:val="26"/>
          <w:lang w:val="uk-UA"/>
        </w:rPr>
        <w:t>у</w:t>
      </w:r>
      <w:r w:rsidRPr="00F41028">
        <w:rPr>
          <w:rFonts w:ascii="Bookman Old Style" w:hAnsi="Bookman Old Style" w:cs="Bookman Old Style"/>
          <w:noProof/>
          <w:sz w:val="26"/>
          <w:szCs w:val="26"/>
        </w:rPr>
        <w:t xml:space="preserve"> </w:t>
      </w:r>
      <w:r w:rsidRPr="00F41028">
        <w:rPr>
          <w:rFonts w:ascii="Bookman Old Style" w:hAnsi="Bookman Old Style" w:cs="Bookman Old Style"/>
          <w:noProof/>
          <w:sz w:val="26"/>
          <w:szCs w:val="26"/>
          <w:lang w:val="uk-UA"/>
        </w:rPr>
        <w:t>частину</w:t>
      </w:r>
      <w:r w:rsidRPr="00F41028">
        <w:rPr>
          <w:rFonts w:ascii="Bookman Old Style" w:hAnsi="Bookman Old Style" w:cs="Bookman Old Style"/>
          <w:noProof/>
          <w:sz w:val="26"/>
          <w:szCs w:val="26"/>
        </w:rPr>
        <w:t xml:space="preserve"> і приєднуються до н</w:t>
      </w:r>
      <w:r w:rsidRPr="00F41028">
        <w:rPr>
          <w:rFonts w:ascii="Bookman Old Style" w:hAnsi="Bookman Old Style" w:cs="Bookman Old Style"/>
          <w:noProof/>
          <w:sz w:val="26"/>
          <w:szCs w:val="26"/>
          <w:lang w:val="uk-UA"/>
        </w:rPr>
        <w:t xml:space="preserve">еї </w:t>
      </w:r>
      <w:r w:rsidRPr="00F41028">
        <w:rPr>
          <w:rFonts w:ascii="Bookman Old Style" w:hAnsi="Bookman Old Style" w:cs="Bookman Old Style"/>
          <w:noProof/>
          <w:sz w:val="26"/>
          <w:szCs w:val="26"/>
        </w:rPr>
        <w:t xml:space="preserve">сполучниками </w:t>
      </w:r>
      <w:r w:rsidRPr="00F41028">
        <w:rPr>
          <w:rFonts w:ascii="Bookman Old Style" w:hAnsi="Bookman Old Style" w:cs="Bookman Old Style"/>
          <w:i/>
          <w:iCs/>
          <w:noProof/>
          <w:sz w:val="26"/>
          <w:szCs w:val="26"/>
        </w:rPr>
        <w:t>як, ніби, неначе, мов, немов, немовби, немовбито</w:t>
      </w:r>
      <w:r w:rsidRPr="00F41028">
        <w:rPr>
          <w:rFonts w:ascii="Bookman Old Style" w:hAnsi="Bookman Old Style" w:cs="Bookman Old Style"/>
          <w:noProof/>
          <w:sz w:val="26"/>
          <w:szCs w:val="26"/>
          <w:lang w:val="uk-UA"/>
        </w:rPr>
        <w:t xml:space="preserve">: </w:t>
      </w:r>
      <w:r w:rsidRPr="00F41028">
        <w:rPr>
          <w:rFonts w:ascii="Bookman Old Style" w:hAnsi="Bookman Old Style" w:cs="Bookman Old Style"/>
          <w:i/>
          <w:iCs/>
          <w:noProof/>
          <w:sz w:val="26"/>
          <w:szCs w:val="26"/>
        </w:rPr>
        <w:t xml:space="preserve">Хмари насувалися, </w:t>
      </w:r>
      <w:r w:rsidRPr="00F41028">
        <w:rPr>
          <w:rFonts w:ascii="Bookman Old Style" w:hAnsi="Bookman Old Style" w:cs="Bookman Old Style"/>
          <w:b/>
          <w:bCs/>
          <w:i/>
          <w:iCs/>
          <w:noProof/>
          <w:sz w:val="26"/>
          <w:szCs w:val="26"/>
        </w:rPr>
        <w:t xml:space="preserve">наче </w:t>
      </w:r>
      <w:r w:rsidRPr="00F41028">
        <w:rPr>
          <w:rFonts w:ascii="Bookman Old Style" w:hAnsi="Bookman Old Style" w:cs="Bookman Old Style"/>
          <w:i/>
          <w:iCs/>
          <w:noProof/>
          <w:sz w:val="26"/>
          <w:szCs w:val="26"/>
        </w:rPr>
        <w:t>великі хвилі</w:t>
      </w:r>
      <w:r w:rsidRPr="00F41028">
        <w:rPr>
          <w:rFonts w:ascii="Bookman Old Style" w:hAnsi="Bookman Old Style" w:cs="Bookman Old Style"/>
          <w:noProof/>
          <w:sz w:val="26"/>
          <w:szCs w:val="26"/>
        </w:rPr>
        <w:t>.</w:t>
      </w:r>
    </w:p>
    <w:p w:rsidR="00A2504E" w:rsidRPr="008413C2" w:rsidRDefault="00A2504E" w:rsidP="002B7A44">
      <w:pPr>
        <w:spacing w:after="0" w:line="240" w:lineRule="auto"/>
        <w:ind w:firstLine="567"/>
        <w:jc w:val="both"/>
        <w:rPr>
          <w:rFonts w:ascii="Bookman Old Style" w:hAnsi="Bookman Old Style" w:cs="Bookman Old Style"/>
          <w:i/>
          <w:iCs/>
          <w:noProof/>
          <w:sz w:val="26"/>
          <w:szCs w:val="26"/>
          <w:lang w:val="uk-UA"/>
        </w:rPr>
      </w:pPr>
      <w:r w:rsidRPr="008413C2">
        <w:rPr>
          <w:rFonts w:ascii="Bookman Old Style" w:hAnsi="Bookman Old Style" w:cs="Bookman Old Style"/>
          <w:noProof/>
          <w:sz w:val="26"/>
          <w:szCs w:val="26"/>
        </w:rPr>
        <w:t xml:space="preserve">Підрядні порівняльні </w:t>
      </w:r>
      <w:r w:rsidRPr="008413C2">
        <w:rPr>
          <w:rFonts w:ascii="Bookman Old Style" w:hAnsi="Bookman Old Style" w:cs="Bookman Old Style"/>
          <w:noProof/>
          <w:sz w:val="26"/>
          <w:szCs w:val="26"/>
          <w:lang w:val="uk-UA"/>
        </w:rPr>
        <w:t>частини</w:t>
      </w:r>
      <w:r w:rsidRPr="008413C2">
        <w:rPr>
          <w:rFonts w:ascii="Bookman Old Style" w:hAnsi="Bookman Old Style" w:cs="Bookman Old Style"/>
          <w:noProof/>
          <w:sz w:val="26"/>
          <w:szCs w:val="26"/>
        </w:rPr>
        <w:t xml:space="preserve"> можуть бути неповними</w:t>
      </w:r>
      <w:r w:rsidRPr="008413C2">
        <w:rPr>
          <w:rFonts w:ascii="Bookman Old Style" w:hAnsi="Bookman Old Style" w:cs="Bookman Old Style"/>
          <w:noProof/>
          <w:sz w:val="26"/>
          <w:szCs w:val="26"/>
          <w:lang w:val="uk-UA"/>
        </w:rPr>
        <w:t>, тобто мати тільки один головний член – підмет або присудок, який і виконує порівняльу функцію:</w:t>
      </w:r>
      <w:r w:rsidRPr="008413C2">
        <w:rPr>
          <w:rFonts w:ascii="Bookman Old Style" w:hAnsi="Bookman Old Style" w:cs="Bookman Old Style"/>
          <w:noProof/>
          <w:sz w:val="26"/>
          <w:szCs w:val="26"/>
        </w:rPr>
        <w:t xml:space="preserve"> </w:t>
      </w:r>
      <w:r w:rsidRPr="008413C2">
        <w:rPr>
          <w:rFonts w:ascii="Bookman Old Style" w:hAnsi="Bookman Old Style" w:cs="Bookman Old Style"/>
          <w:b/>
          <w:bCs/>
          <w:i/>
          <w:iCs/>
          <w:noProof/>
          <w:sz w:val="26"/>
          <w:szCs w:val="26"/>
        </w:rPr>
        <w:t>Ніби</w:t>
      </w:r>
      <w:r w:rsidRPr="008413C2">
        <w:rPr>
          <w:rFonts w:ascii="Bookman Old Style" w:hAnsi="Bookman Old Style" w:cs="Bookman Old Style"/>
          <w:b/>
          <w:bCs/>
          <w:i/>
          <w:iCs/>
          <w:noProof/>
          <w:sz w:val="26"/>
          <w:szCs w:val="26"/>
          <w:lang w:val="uk-UA"/>
        </w:rPr>
        <w:t xml:space="preserve"> </w:t>
      </w:r>
      <w:r w:rsidRPr="008413C2">
        <w:rPr>
          <w:rFonts w:ascii="Bookman Old Style" w:hAnsi="Bookman Old Style" w:cs="Bookman Old Style"/>
          <w:noProof/>
          <w:sz w:val="26"/>
          <w:szCs w:val="26"/>
          <w:lang w:val="uk-UA"/>
        </w:rPr>
        <w:t>[здригнулася]</w:t>
      </w:r>
      <w:r w:rsidRPr="008413C2">
        <w:rPr>
          <w:rFonts w:ascii="Bookman Old Style" w:hAnsi="Bookman Old Style" w:cs="Bookman Old Style"/>
          <w:i/>
          <w:iCs/>
          <w:noProof/>
          <w:sz w:val="26"/>
          <w:szCs w:val="26"/>
        </w:rPr>
        <w:t xml:space="preserve"> від землетрусу, здригнулася вся земля</w:t>
      </w:r>
      <w:r w:rsidRPr="008413C2">
        <w:rPr>
          <w:rFonts w:ascii="Bookman Old Style" w:hAnsi="Bookman Old Style" w:cs="Bookman Old Style"/>
          <w:i/>
          <w:iCs/>
          <w:noProof/>
          <w:sz w:val="26"/>
          <w:szCs w:val="26"/>
          <w:lang w:val="uk-UA"/>
        </w:rPr>
        <w:t xml:space="preserve">. Чумаки летять у даль серцями, </w:t>
      </w:r>
      <w:r w:rsidRPr="008413C2">
        <w:rPr>
          <w:rFonts w:ascii="Bookman Old Style" w:hAnsi="Bookman Old Style" w:cs="Bookman Old Style"/>
          <w:b/>
          <w:bCs/>
          <w:i/>
          <w:iCs/>
          <w:noProof/>
          <w:sz w:val="26"/>
          <w:szCs w:val="26"/>
          <w:lang w:val="uk-UA"/>
        </w:rPr>
        <w:t>як</w:t>
      </w:r>
      <w:r w:rsidRPr="008413C2">
        <w:rPr>
          <w:rFonts w:ascii="Bookman Old Style" w:hAnsi="Bookman Old Style" w:cs="Bookman Old Style"/>
          <w:i/>
          <w:iCs/>
          <w:noProof/>
          <w:sz w:val="26"/>
          <w:szCs w:val="26"/>
          <w:lang w:val="uk-UA"/>
        </w:rPr>
        <w:t xml:space="preserve">  </w:t>
      </w:r>
      <w:r w:rsidRPr="008413C2">
        <w:rPr>
          <w:rFonts w:ascii="Bookman Old Style" w:hAnsi="Bookman Old Style" w:cs="Bookman Old Style"/>
          <w:noProof/>
          <w:sz w:val="26"/>
          <w:szCs w:val="26"/>
          <w:lang w:val="uk-UA"/>
        </w:rPr>
        <w:t>[летять]</w:t>
      </w:r>
      <w:r w:rsidRPr="008413C2">
        <w:rPr>
          <w:rFonts w:ascii="Bookman Old Style" w:hAnsi="Bookman Old Style" w:cs="Bookman Old Style"/>
          <w:i/>
          <w:iCs/>
          <w:noProof/>
          <w:sz w:val="26"/>
          <w:szCs w:val="26"/>
          <w:lang w:val="uk-UA"/>
        </w:rPr>
        <w:t xml:space="preserve"> чайки </w:t>
      </w:r>
      <w:r w:rsidRPr="008413C2">
        <w:rPr>
          <w:rFonts w:ascii="Bookman Old Style" w:hAnsi="Bookman Old Style" w:cs="Bookman Old Style"/>
          <w:iCs/>
          <w:noProof/>
          <w:sz w:val="26"/>
          <w:szCs w:val="26"/>
          <w:lang w:val="uk-UA"/>
        </w:rPr>
        <w:t>(М.Рильський</w:t>
      </w:r>
      <w:r w:rsidRPr="008413C2">
        <w:rPr>
          <w:rFonts w:ascii="Bookman Old Style" w:hAnsi="Bookman Old Style" w:cs="Bookman Old Style"/>
          <w:iCs/>
          <w:noProof/>
          <w:sz w:val="26"/>
          <w:szCs w:val="26"/>
        </w:rPr>
        <w:t>).</w:t>
      </w:r>
    </w:p>
    <w:p w:rsidR="00A2504E" w:rsidRPr="00F41028" w:rsidRDefault="00A2504E" w:rsidP="002B7A44">
      <w:pPr>
        <w:spacing w:after="0" w:line="240" w:lineRule="auto"/>
        <w:ind w:firstLine="567"/>
        <w:jc w:val="both"/>
        <w:rPr>
          <w:rFonts w:ascii="Bookman Old Style" w:hAnsi="Bookman Old Style" w:cs="Bookman Old Style"/>
          <w:noProof/>
          <w:sz w:val="26"/>
          <w:szCs w:val="26"/>
          <w:lang w:val="uk-UA"/>
        </w:rPr>
      </w:pPr>
    </w:p>
    <w:p w:rsidR="00A2504E" w:rsidRPr="00F41028" w:rsidRDefault="00A2504E" w:rsidP="005E1E99">
      <w:pPr>
        <w:pStyle w:val="a5"/>
        <w:numPr>
          <w:ilvl w:val="0"/>
          <w:numId w:val="78"/>
        </w:numPr>
        <w:spacing w:after="0" w:line="240" w:lineRule="auto"/>
        <w:ind w:left="0" w:firstLine="0"/>
        <w:jc w:val="both"/>
        <w:rPr>
          <w:rFonts w:ascii="Bookman Old Style" w:hAnsi="Bookman Old Style" w:cs="Bookman Old Style"/>
          <w:noProof/>
          <w:sz w:val="26"/>
          <w:szCs w:val="26"/>
        </w:rPr>
      </w:pPr>
      <w:r w:rsidRPr="00F41028">
        <w:rPr>
          <w:rFonts w:ascii="Bookman Old Style" w:hAnsi="Bookman Old Style" w:cs="Bookman Old Style"/>
          <w:b/>
          <w:bCs/>
          <w:noProof/>
          <w:sz w:val="26"/>
          <w:szCs w:val="26"/>
          <w:lang w:val="uk-UA"/>
        </w:rPr>
        <w:t>Складнопідрядні речення з підрядними</w:t>
      </w:r>
      <w:r w:rsidRPr="00F41028">
        <w:rPr>
          <w:rFonts w:ascii="Bookman Old Style" w:hAnsi="Bookman Old Style" w:cs="Bookman Old Style"/>
          <w:b/>
          <w:bCs/>
          <w:noProof/>
          <w:sz w:val="26"/>
          <w:szCs w:val="26"/>
        </w:rPr>
        <w:t xml:space="preserve"> причини</w:t>
      </w:r>
      <w:r w:rsidRPr="00F41028">
        <w:rPr>
          <w:rFonts w:ascii="Bookman Old Style" w:hAnsi="Bookman Old Style" w:cs="Bookman Old Style"/>
          <w:noProof/>
          <w:sz w:val="26"/>
          <w:szCs w:val="26"/>
        </w:rPr>
        <w:t xml:space="preserve"> </w:t>
      </w:r>
      <w:r w:rsidRPr="00F41028">
        <w:rPr>
          <w:rFonts w:ascii="Bookman Old Style" w:hAnsi="Bookman Old Style" w:cs="Bookman Old Style"/>
          <w:noProof/>
          <w:sz w:val="26"/>
          <w:szCs w:val="26"/>
          <w:lang w:val="uk-UA"/>
        </w:rPr>
        <w:t>– це речення,  підрядна частина яких вказує на причину того, про що йдеться в головній,</w:t>
      </w:r>
      <w:r w:rsidRPr="00F41028">
        <w:rPr>
          <w:rFonts w:ascii="Bookman Old Style" w:hAnsi="Bookman Old Style" w:cs="Bookman Old Style"/>
          <w:noProof/>
          <w:sz w:val="26"/>
          <w:szCs w:val="26"/>
        </w:rPr>
        <w:t xml:space="preserve"> і відповіда</w:t>
      </w:r>
      <w:r w:rsidRPr="00F41028">
        <w:rPr>
          <w:rFonts w:ascii="Bookman Old Style" w:hAnsi="Bookman Old Style" w:cs="Bookman Old Style"/>
          <w:noProof/>
          <w:sz w:val="26"/>
          <w:szCs w:val="26"/>
          <w:lang w:val="uk-UA"/>
        </w:rPr>
        <w:t>є</w:t>
      </w:r>
      <w:r w:rsidRPr="00F41028">
        <w:rPr>
          <w:rFonts w:ascii="Bookman Old Style" w:hAnsi="Bookman Old Style" w:cs="Bookman Old Style"/>
          <w:noProof/>
          <w:sz w:val="26"/>
          <w:szCs w:val="26"/>
        </w:rPr>
        <w:t xml:space="preserve"> на питання </w:t>
      </w:r>
      <w:r w:rsidRPr="00F41028">
        <w:rPr>
          <w:rFonts w:ascii="Bookman Old Style" w:hAnsi="Bookman Old Style" w:cs="Bookman Old Style"/>
          <w:i/>
          <w:iCs/>
          <w:noProof/>
          <w:sz w:val="26"/>
          <w:szCs w:val="26"/>
        </w:rPr>
        <w:t>чому? через що? з якої причини?</w:t>
      </w:r>
    </w:p>
    <w:p w:rsidR="00A2504E" w:rsidRPr="00F41028" w:rsidRDefault="00A2504E" w:rsidP="002B7A44">
      <w:pPr>
        <w:spacing w:after="0" w:line="240" w:lineRule="auto"/>
        <w:ind w:firstLine="567"/>
        <w:jc w:val="both"/>
        <w:rPr>
          <w:rFonts w:ascii="Bookman Old Style" w:hAnsi="Bookman Old Style" w:cs="Bookman Old Style"/>
          <w:noProof/>
          <w:sz w:val="26"/>
          <w:szCs w:val="26"/>
        </w:rPr>
      </w:pPr>
      <w:r w:rsidRPr="00F41028">
        <w:rPr>
          <w:rFonts w:ascii="Bookman Old Style" w:hAnsi="Bookman Old Style" w:cs="Bookman Old Style"/>
          <w:noProof/>
          <w:sz w:val="26"/>
          <w:szCs w:val="26"/>
          <w:lang w:val="uk-UA"/>
        </w:rPr>
        <w:t>Підрядна</w:t>
      </w:r>
      <w:r w:rsidRPr="00F41028">
        <w:rPr>
          <w:rFonts w:ascii="Bookman Old Style" w:hAnsi="Bookman Old Style" w:cs="Bookman Old Style"/>
          <w:noProof/>
          <w:sz w:val="26"/>
          <w:szCs w:val="26"/>
        </w:rPr>
        <w:t xml:space="preserve"> </w:t>
      </w:r>
      <w:r w:rsidRPr="00F41028">
        <w:rPr>
          <w:rFonts w:ascii="Bookman Old Style" w:hAnsi="Bookman Old Style" w:cs="Bookman Old Style"/>
          <w:noProof/>
          <w:sz w:val="26"/>
          <w:szCs w:val="26"/>
          <w:lang w:val="uk-UA"/>
        </w:rPr>
        <w:t xml:space="preserve">частина </w:t>
      </w:r>
      <w:r w:rsidRPr="00F41028">
        <w:rPr>
          <w:rFonts w:ascii="Bookman Old Style" w:hAnsi="Bookman Old Style" w:cs="Bookman Old Style"/>
          <w:noProof/>
          <w:sz w:val="26"/>
          <w:szCs w:val="26"/>
        </w:rPr>
        <w:t>поясню</w:t>
      </w:r>
      <w:r w:rsidRPr="00F41028">
        <w:rPr>
          <w:rFonts w:ascii="Bookman Old Style" w:hAnsi="Bookman Old Style" w:cs="Bookman Old Style"/>
          <w:noProof/>
          <w:sz w:val="26"/>
          <w:szCs w:val="26"/>
          <w:lang w:val="uk-UA"/>
        </w:rPr>
        <w:t>є</w:t>
      </w:r>
      <w:r w:rsidRPr="00F41028">
        <w:rPr>
          <w:rFonts w:ascii="Bookman Old Style" w:hAnsi="Bookman Old Style" w:cs="Bookman Old Style"/>
          <w:noProof/>
          <w:sz w:val="26"/>
          <w:szCs w:val="26"/>
        </w:rPr>
        <w:t xml:space="preserve"> головн</w:t>
      </w:r>
      <w:r w:rsidRPr="00F41028">
        <w:rPr>
          <w:rFonts w:ascii="Bookman Old Style" w:hAnsi="Bookman Old Style" w:cs="Bookman Old Style"/>
          <w:noProof/>
          <w:sz w:val="26"/>
          <w:szCs w:val="26"/>
          <w:lang w:val="uk-UA"/>
        </w:rPr>
        <w:t>у</w:t>
      </w:r>
      <w:r w:rsidRPr="00F41028">
        <w:rPr>
          <w:rFonts w:ascii="Bookman Old Style" w:hAnsi="Bookman Old Style" w:cs="Bookman Old Style"/>
          <w:noProof/>
          <w:sz w:val="26"/>
          <w:szCs w:val="26"/>
        </w:rPr>
        <w:t xml:space="preserve"> </w:t>
      </w:r>
      <w:r w:rsidRPr="00F41028">
        <w:rPr>
          <w:rFonts w:ascii="Bookman Old Style" w:hAnsi="Bookman Old Style" w:cs="Bookman Old Style"/>
          <w:noProof/>
          <w:sz w:val="26"/>
          <w:szCs w:val="26"/>
          <w:lang w:val="uk-UA"/>
        </w:rPr>
        <w:t>частину</w:t>
      </w:r>
      <w:r w:rsidRPr="00F41028">
        <w:rPr>
          <w:rFonts w:ascii="Bookman Old Style" w:hAnsi="Bookman Old Style" w:cs="Bookman Old Style"/>
          <w:noProof/>
          <w:sz w:val="26"/>
          <w:szCs w:val="26"/>
        </w:rPr>
        <w:t xml:space="preserve"> в цілом</w:t>
      </w:r>
      <w:r w:rsidRPr="00F41028">
        <w:rPr>
          <w:rFonts w:ascii="Bookman Old Style" w:hAnsi="Bookman Old Style" w:cs="Bookman Old Style"/>
          <w:noProof/>
          <w:sz w:val="26"/>
          <w:szCs w:val="26"/>
          <w:lang w:val="uk-UA"/>
        </w:rPr>
        <w:t>у</w:t>
      </w:r>
      <w:r w:rsidRPr="00F41028">
        <w:rPr>
          <w:rFonts w:ascii="Bookman Old Style" w:hAnsi="Bookman Old Style" w:cs="Bookman Old Style"/>
          <w:noProof/>
          <w:sz w:val="26"/>
          <w:szCs w:val="26"/>
        </w:rPr>
        <w:t xml:space="preserve"> і приєдну</w:t>
      </w:r>
      <w:r w:rsidRPr="00F41028">
        <w:rPr>
          <w:rFonts w:ascii="Bookman Old Style" w:hAnsi="Bookman Old Style" w:cs="Bookman Old Style"/>
          <w:noProof/>
          <w:sz w:val="26"/>
          <w:szCs w:val="26"/>
          <w:lang w:val="uk-UA"/>
        </w:rPr>
        <w:t>є</w:t>
      </w:r>
      <w:r w:rsidRPr="00F41028">
        <w:rPr>
          <w:rFonts w:ascii="Bookman Old Style" w:hAnsi="Bookman Old Style" w:cs="Bookman Old Style"/>
          <w:noProof/>
          <w:sz w:val="26"/>
          <w:szCs w:val="26"/>
        </w:rPr>
        <w:t>ться до н</w:t>
      </w:r>
      <w:r w:rsidRPr="00F41028">
        <w:rPr>
          <w:rFonts w:ascii="Bookman Old Style" w:hAnsi="Bookman Old Style" w:cs="Bookman Old Style"/>
          <w:noProof/>
          <w:sz w:val="26"/>
          <w:szCs w:val="26"/>
          <w:lang w:val="uk-UA"/>
        </w:rPr>
        <w:t>еї</w:t>
      </w:r>
      <w:r w:rsidRPr="00F41028">
        <w:rPr>
          <w:rFonts w:ascii="Bookman Old Style" w:hAnsi="Bookman Old Style" w:cs="Bookman Old Style"/>
          <w:noProof/>
          <w:sz w:val="26"/>
          <w:szCs w:val="26"/>
        </w:rPr>
        <w:t xml:space="preserve"> сполучниками </w:t>
      </w:r>
      <w:r w:rsidRPr="00F41028">
        <w:rPr>
          <w:rFonts w:ascii="Bookman Old Style" w:hAnsi="Bookman Old Style" w:cs="Bookman Old Style"/>
          <w:i/>
          <w:iCs/>
          <w:noProof/>
          <w:sz w:val="26"/>
          <w:szCs w:val="26"/>
        </w:rPr>
        <w:t>бо, тому що, через те що, від того що, завдяки тому що, оскільки.</w:t>
      </w:r>
    </w:p>
    <w:p w:rsidR="00A2504E" w:rsidRPr="00F41028" w:rsidRDefault="00A2504E" w:rsidP="002B7A44">
      <w:pPr>
        <w:spacing w:after="0" w:line="240" w:lineRule="auto"/>
        <w:ind w:firstLine="567"/>
        <w:jc w:val="both"/>
        <w:rPr>
          <w:rFonts w:ascii="Bookman Old Style" w:hAnsi="Bookman Old Style" w:cs="Bookman Old Style"/>
          <w:noProof/>
          <w:sz w:val="26"/>
          <w:szCs w:val="26"/>
          <w:lang w:val="uk-UA"/>
        </w:rPr>
      </w:pPr>
      <w:r w:rsidRPr="00F41028">
        <w:rPr>
          <w:rFonts w:ascii="Bookman Old Style" w:hAnsi="Bookman Old Style" w:cs="Bookman Old Style"/>
          <w:noProof/>
          <w:sz w:val="26"/>
          <w:szCs w:val="26"/>
        </w:rPr>
        <w:t>Вказівними словами у головн</w:t>
      </w:r>
      <w:r w:rsidRPr="00F41028">
        <w:rPr>
          <w:rFonts w:ascii="Bookman Old Style" w:hAnsi="Bookman Old Style" w:cs="Bookman Old Style"/>
          <w:noProof/>
          <w:sz w:val="26"/>
          <w:szCs w:val="26"/>
          <w:lang w:val="uk-UA"/>
        </w:rPr>
        <w:t>ій</w:t>
      </w:r>
      <w:r w:rsidRPr="00F41028">
        <w:rPr>
          <w:rFonts w:ascii="Bookman Old Style" w:hAnsi="Bookman Old Style" w:cs="Bookman Old Style"/>
          <w:noProof/>
          <w:sz w:val="26"/>
          <w:szCs w:val="26"/>
        </w:rPr>
        <w:t xml:space="preserve"> </w:t>
      </w:r>
      <w:r w:rsidRPr="00F41028">
        <w:rPr>
          <w:rFonts w:ascii="Bookman Old Style" w:hAnsi="Bookman Old Style" w:cs="Bookman Old Style"/>
          <w:noProof/>
          <w:sz w:val="26"/>
          <w:szCs w:val="26"/>
          <w:lang w:val="uk-UA"/>
        </w:rPr>
        <w:t>частин</w:t>
      </w:r>
      <w:r w:rsidRPr="00F41028">
        <w:rPr>
          <w:rFonts w:ascii="Bookman Old Style" w:hAnsi="Bookman Old Style" w:cs="Bookman Old Style"/>
          <w:noProof/>
          <w:sz w:val="26"/>
          <w:szCs w:val="26"/>
        </w:rPr>
        <w:t xml:space="preserve">і можуть виступати прислівники </w:t>
      </w:r>
      <w:r w:rsidRPr="00F41028">
        <w:rPr>
          <w:rFonts w:ascii="Bookman Old Style" w:hAnsi="Bookman Old Style" w:cs="Bookman Old Style"/>
          <w:i/>
          <w:iCs/>
          <w:noProof/>
          <w:sz w:val="26"/>
          <w:szCs w:val="26"/>
        </w:rPr>
        <w:t xml:space="preserve">тому, затим, </w:t>
      </w:r>
      <w:r w:rsidRPr="00F41028">
        <w:rPr>
          <w:rFonts w:ascii="Bookman Old Style" w:hAnsi="Bookman Old Style" w:cs="Bookman Old Style"/>
          <w:noProof/>
          <w:sz w:val="26"/>
          <w:szCs w:val="26"/>
        </w:rPr>
        <w:t>сполука</w:t>
      </w:r>
      <w:r w:rsidRPr="00F41028">
        <w:rPr>
          <w:rFonts w:ascii="Bookman Old Style" w:hAnsi="Bookman Old Style" w:cs="Bookman Old Style"/>
          <w:i/>
          <w:iCs/>
          <w:noProof/>
          <w:sz w:val="26"/>
          <w:szCs w:val="26"/>
        </w:rPr>
        <w:t xml:space="preserve"> через те:</w:t>
      </w:r>
      <w:r w:rsidRPr="00F41028">
        <w:rPr>
          <w:rFonts w:ascii="Bookman Old Style" w:hAnsi="Bookman Old Style" w:cs="Bookman Old Style"/>
          <w:noProof/>
          <w:sz w:val="26"/>
          <w:szCs w:val="26"/>
        </w:rPr>
        <w:t xml:space="preserve"> </w:t>
      </w:r>
      <w:r w:rsidRPr="00F41028">
        <w:rPr>
          <w:rFonts w:ascii="Bookman Old Style" w:hAnsi="Bookman Old Style" w:cs="Bookman Old Style"/>
          <w:i/>
          <w:iCs/>
          <w:noProof/>
          <w:sz w:val="26"/>
          <w:szCs w:val="26"/>
        </w:rPr>
        <w:t xml:space="preserve">Прилинь, сизий орле, </w:t>
      </w:r>
      <w:r w:rsidRPr="00F41028">
        <w:rPr>
          <w:rFonts w:ascii="Bookman Old Style" w:hAnsi="Bookman Old Style" w:cs="Bookman Old Style"/>
          <w:b/>
          <w:bCs/>
          <w:i/>
          <w:iCs/>
          <w:noProof/>
          <w:sz w:val="26"/>
          <w:szCs w:val="26"/>
        </w:rPr>
        <w:t>бо</w:t>
      </w:r>
      <w:r w:rsidRPr="00F41028">
        <w:rPr>
          <w:rFonts w:ascii="Bookman Old Style" w:hAnsi="Bookman Old Style" w:cs="Bookman Old Style"/>
          <w:i/>
          <w:iCs/>
          <w:noProof/>
          <w:sz w:val="26"/>
          <w:szCs w:val="26"/>
        </w:rPr>
        <w:t xml:space="preserve"> я одинокий </w:t>
      </w:r>
      <w:r w:rsidRPr="00F41028">
        <w:rPr>
          <w:rFonts w:ascii="Bookman Old Style" w:hAnsi="Bookman Old Style" w:cs="Bookman Old Style"/>
          <w:i/>
          <w:iCs/>
          <w:noProof/>
          <w:sz w:val="26"/>
          <w:szCs w:val="26"/>
          <w:lang w:val="uk-UA"/>
        </w:rPr>
        <w:t xml:space="preserve"> </w:t>
      </w:r>
      <w:r w:rsidRPr="008413C2">
        <w:rPr>
          <w:rFonts w:ascii="Bookman Old Style" w:hAnsi="Bookman Old Style" w:cs="Bookman Old Style"/>
          <w:iCs/>
          <w:noProof/>
          <w:sz w:val="26"/>
          <w:szCs w:val="26"/>
        </w:rPr>
        <w:t>(Т.</w:t>
      </w:r>
      <w:r w:rsidRPr="008413C2">
        <w:rPr>
          <w:rFonts w:ascii="Bookman Old Style" w:hAnsi="Bookman Old Style" w:cs="Bookman Old Style"/>
          <w:iCs/>
          <w:noProof/>
          <w:sz w:val="26"/>
          <w:szCs w:val="26"/>
          <w:lang w:val="uk-UA"/>
        </w:rPr>
        <w:t xml:space="preserve"> </w:t>
      </w:r>
      <w:r w:rsidRPr="008413C2">
        <w:rPr>
          <w:rFonts w:ascii="Bookman Old Style" w:hAnsi="Bookman Old Style" w:cs="Bookman Old Style"/>
          <w:iCs/>
          <w:noProof/>
          <w:sz w:val="26"/>
          <w:szCs w:val="26"/>
        </w:rPr>
        <w:t>Шевченко).</w:t>
      </w:r>
      <w:r w:rsidRPr="00F41028">
        <w:rPr>
          <w:rFonts w:ascii="Bookman Old Style" w:hAnsi="Bookman Old Style" w:cs="Bookman Old Style"/>
          <w:noProof/>
          <w:sz w:val="26"/>
          <w:szCs w:val="26"/>
          <w:lang w:val="uk-UA"/>
        </w:rPr>
        <w:t xml:space="preserve"> </w:t>
      </w:r>
      <w:r w:rsidRPr="00F41028">
        <w:rPr>
          <w:rFonts w:ascii="Bookman Old Style" w:hAnsi="Bookman Old Style" w:cs="Bookman Old Style"/>
          <w:i/>
          <w:iCs/>
          <w:noProof/>
          <w:sz w:val="26"/>
          <w:szCs w:val="26"/>
          <w:lang w:val="uk-UA"/>
        </w:rPr>
        <w:t xml:space="preserve">Ніколи не прагни товариства людей злих, </w:t>
      </w:r>
      <w:r w:rsidRPr="00F41028">
        <w:rPr>
          <w:rFonts w:ascii="Bookman Old Style" w:hAnsi="Bookman Old Style" w:cs="Bookman Old Style"/>
          <w:b/>
          <w:bCs/>
          <w:i/>
          <w:iCs/>
          <w:noProof/>
          <w:sz w:val="26"/>
          <w:szCs w:val="26"/>
          <w:lang w:val="uk-UA"/>
        </w:rPr>
        <w:t>через те що</w:t>
      </w:r>
      <w:r w:rsidRPr="00F41028">
        <w:rPr>
          <w:rFonts w:ascii="Bookman Old Style" w:hAnsi="Bookman Old Style" w:cs="Bookman Old Style"/>
          <w:i/>
          <w:iCs/>
          <w:noProof/>
          <w:sz w:val="26"/>
          <w:szCs w:val="26"/>
          <w:lang w:val="uk-UA"/>
        </w:rPr>
        <w:t xml:space="preserve"> серця їхні привчені до насильства </w:t>
      </w:r>
      <w:r w:rsidRPr="008413C2">
        <w:rPr>
          <w:rFonts w:ascii="Bookman Old Style" w:hAnsi="Bookman Old Style" w:cs="Bookman Old Style"/>
          <w:iCs/>
          <w:noProof/>
          <w:sz w:val="26"/>
          <w:szCs w:val="26"/>
          <w:lang w:val="uk-UA"/>
        </w:rPr>
        <w:t>(З Біблії).</w:t>
      </w:r>
    </w:p>
    <w:p w:rsidR="00A2504E" w:rsidRPr="00F41028" w:rsidRDefault="00A2504E" w:rsidP="002B7A44">
      <w:pPr>
        <w:spacing w:after="0" w:line="240" w:lineRule="auto"/>
        <w:jc w:val="both"/>
        <w:rPr>
          <w:rFonts w:ascii="Bookman Old Style" w:hAnsi="Bookman Old Style" w:cs="Bookman Old Style"/>
          <w:noProof/>
          <w:sz w:val="26"/>
          <w:szCs w:val="26"/>
        </w:rPr>
      </w:pPr>
    </w:p>
    <w:p w:rsidR="00A2504E" w:rsidRPr="00F41028" w:rsidRDefault="00A2504E" w:rsidP="005E1E99">
      <w:pPr>
        <w:pStyle w:val="a5"/>
        <w:numPr>
          <w:ilvl w:val="0"/>
          <w:numId w:val="78"/>
        </w:numPr>
        <w:spacing w:after="0" w:line="240" w:lineRule="auto"/>
        <w:ind w:left="0" w:firstLine="0"/>
        <w:jc w:val="both"/>
        <w:rPr>
          <w:rFonts w:ascii="Bookman Old Style" w:hAnsi="Bookman Old Style" w:cs="Bookman Old Style"/>
          <w:noProof/>
          <w:sz w:val="26"/>
          <w:szCs w:val="26"/>
        </w:rPr>
      </w:pPr>
      <w:r w:rsidRPr="00F41028">
        <w:rPr>
          <w:rFonts w:ascii="Bookman Old Style" w:hAnsi="Bookman Old Style" w:cs="Bookman Old Style"/>
          <w:b/>
          <w:bCs/>
          <w:noProof/>
          <w:sz w:val="26"/>
          <w:szCs w:val="26"/>
          <w:lang w:val="uk-UA"/>
        </w:rPr>
        <w:t>Складнопідрядні речення з підрядними</w:t>
      </w:r>
      <w:r w:rsidRPr="00F41028">
        <w:rPr>
          <w:rFonts w:ascii="Bookman Old Style" w:hAnsi="Bookman Old Style" w:cs="Bookman Old Style"/>
          <w:b/>
          <w:bCs/>
          <w:noProof/>
          <w:sz w:val="26"/>
          <w:szCs w:val="26"/>
        </w:rPr>
        <w:t xml:space="preserve"> мети</w:t>
      </w:r>
      <w:r w:rsidRPr="00F41028">
        <w:rPr>
          <w:rFonts w:ascii="Bookman Old Style" w:hAnsi="Bookman Old Style" w:cs="Bookman Old Style"/>
          <w:noProof/>
          <w:sz w:val="26"/>
          <w:szCs w:val="26"/>
        </w:rPr>
        <w:t xml:space="preserve"> </w:t>
      </w:r>
      <w:r w:rsidRPr="00F41028">
        <w:rPr>
          <w:rFonts w:ascii="Bookman Old Style" w:hAnsi="Bookman Old Style" w:cs="Bookman Old Style"/>
          <w:noProof/>
          <w:sz w:val="26"/>
          <w:szCs w:val="26"/>
          <w:lang w:val="uk-UA"/>
        </w:rPr>
        <w:t>– це речення, підрядна частина яких вказує</w:t>
      </w:r>
      <w:r w:rsidRPr="00F41028">
        <w:rPr>
          <w:rFonts w:ascii="Bookman Old Style" w:hAnsi="Bookman Old Style" w:cs="Bookman Old Style"/>
          <w:noProof/>
          <w:sz w:val="26"/>
          <w:szCs w:val="26"/>
        </w:rPr>
        <w:t xml:space="preserve"> на мету дії головно</w:t>
      </w:r>
      <w:r w:rsidRPr="00F41028">
        <w:rPr>
          <w:rFonts w:ascii="Bookman Old Style" w:hAnsi="Bookman Old Style" w:cs="Bookman Old Style"/>
          <w:noProof/>
          <w:sz w:val="26"/>
          <w:szCs w:val="26"/>
          <w:lang w:val="uk-UA"/>
        </w:rPr>
        <w:t>ї частини</w:t>
      </w:r>
      <w:r w:rsidRPr="00F41028">
        <w:rPr>
          <w:rFonts w:ascii="Bookman Old Style" w:hAnsi="Bookman Old Style" w:cs="Bookman Old Style"/>
          <w:noProof/>
          <w:sz w:val="26"/>
          <w:szCs w:val="26"/>
        </w:rPr>
        <w:t xml:space="preserve"> </w:t>
      </w:r>
      <w:r w:rsidRPr="00F41028">
        <w:rPr>
          <w:rFonts w:ascii="Bookman Old Style" w:hAnsi="Bookman Old Style" w:cs="Bookman Old Style"/>
          <w:noProof/>
          <w:sz w:val="26"/>
          <w:szCs w:val="26"/>
          <w:lang w:val="uk-UA"/>
        </w:rPr>
        <w:t>й</w:t>
      </w:r>
      <w:r w:rsidRPr="00F41028">
        <w:rPr>
          <w:rFonts w:ascii="Bookman Old Style" w:hAnsi="Bookman Old Style" w:cs="Bookman Old Style"/>
          <w:noProof/>
          <w:sz w:val="26"/>
          <w:szCs w:val="26"/>
        </w:rPr>
        <w:t xml:space="preserve"> відповіда</w:t>
      </w:r>
      <w:r w:rsidRPr="00F41028">
        <w:rPr>
          <w:rFonts w:ascii="Bookman Old Style" w:hAnsi="Bookman Old Style" w:cs="Bookman Old Style"/>
          <w:noProof/>
          <w:sz w:val="26"/>
          <w:szCs w:val="26"/>
          <w:lang w:val="uk-UA"/>
        </w:rPr>
        <w:t>є</w:t>
      </w:r>
      <w:r w:rsidRPr="00F41028">
        <w:rPr>
          <w:rFonts w:ascii="Bookman Old Style" w:hAnsi="Bookman Old Style" w:cs="Bookman Old Style"/>
          <w:noProof/>
          <w:sz w:val="26"/>
          <w:szCs w:val="26"/>
        </w:rPr>
        <w:t xml:space="preserve"> на питання </w:t>
      </w:r>
      <w:r w:rsidRPr="00F41028">
        <w:rPr>
          <w:rFonts w:ascii="Bookman Old Style" w:hAnsi="Bookman Old Style" w:cs="Bookman Old Style"/>
          <w:i/>
          <w:iCs/>
          <w:noProof/>
          <w:sz w:val="26"/>
          <w:szCs w:val="26"/>
        </w:rPr>
        <w:t>для чого? з якою метою? навіщо?</w:t>
      </w:r>
    </w:p>
    <w:p w:rsidR="00A2504E" w:rsidRPr="00F41028" w:rsidRDefault="00A2504E" w:rsidP="002B7A44">
      <w:pPr>
        <w:spacing w:after="0" w:line="240" w:lineRule="auto"/>
        <w:ind w:firstLine="567"/>
        <w:jc w:val="both"/>
        <w:rPr>
          <w:rFonts w:ascii="Bookman Old Style" w:hAnsi="Bookman Old Style" w:cs="Bookman Old Style"/>
          <w:noProof/>
          <w:sz w:val="26"/>
          <w:szCs w:val="26"/>
        </w:rPr>
      </w:pPr>
      <w:r w:rsidRPr="00F41028">
        <w:rPr>
          <w:rFonts w:ascii="Bookman Old Style" w:hAnsi="Bookman Old Style" w:cs="Bookman Old Style"/>
          <w:noProof/>
          <w:sz w:val="26"/>
          <w:szCs w:val="26"/>
          <w:lang w:val="uk-UA"/>
        </w:rPr>
        <w:lastRenderedPageBreak/>
        <w:t xml:space="preserve">Підрядна частина </w:t>
      </w:r>
      <w:r w:rsidRPr="00F41028">
        <w:rPr>
          <w:rFonts w:ascii="Bookman Old Style" w:hAnsi="Bookman Old Style" w:cs="Bookman Old Style"/>
          <w:noProof/>
          <w:sz w:val="26"/>
          <w:szCs w:val="26"/>
        </w:rPr>
        <w:t>стосу</w:t>
      </w:r>
      <w:r w:rsidRPr="00F41028">
        <w:rPr>
          <w:rFonts w:ascii="Bookman Old Style" w:hAnsi="Bookman Old Style" w:cs="Bookman Old Style"/>
          <w:noProof/>
          <w:sz w:val="26"/>
          <w:szCs w:val="26"/>
          <w:lang w:val="uk-UA"/>
        </w:rPr>
        <w:t>є</w:t>
      </w:r>
      <w:r w:rsidRPr="00F41028">
        <w:rPr>
          <w:rFonts w:ascii="Bookman Old Style" w:hAnsi="Bookman Old Style" w:cs="Bookman Old Style"/>
          <w:noProof/>
          <w:sz w:val="26"/>
          <w:szCs w:val="26"/>
        </w:rPr>
        <w:t>ться вс</w:t>
      </w:r>
      <w:r w:rsidRPr="00F41028">
        <w:rPr>
          <w:rFonts w:ascii="Bookman Old Style" w:hAnsi="Bookman Old Style" w:cs="Bookman Old Style"/>
          <w:noProof/>
          <w:sz w:val="26"/>
          <w:szCs w:val="26"/>
          <w:lang w:val="uk-UA"/>
        </w:rPr>
        <w:t>ієї</w:t>
      </w:r>
      <w:r w:rsidRPr="00F41028">
        <w:rPr>
          <w:rFonts w:ascii="Bookman Old Style" w:hAnsi="Bookman Old Style" w:cs="Bookman Old Style"/>
          <w:noProof/>
          <w:sz w:val="26"/>
          <w:szCs w:val="26"/>
        </w:rPr>
        <w:t xml:space="preserve"> головно</w:t>
      </w:r>
      <w:r w:rsidRPr="00F41028">
        <w:rPr>
          <w:rFonts w:ascii="Bookman Old Style" w:hAnsi="Bookman Old Style" w:cs="Bookman Old Style"/>
          <w:noProof/>
          <w:sz w:val="26"/>
          <w:szCs w:val="26"/>
          <w:lang w:val="uk-UA"/>
        </w:rPr>
        <w:t>ї</w:t>
      </w:r>
      <w:r w:rsidRPr="00F41028">
        <w:rPr>
          <w:rFonts w:ascii="Bookman Old Style" w:hAnsi="Bookman Old Style" w:cs="Bookman Old Style"/>
          <w:noProof/>
          <w:sz w:val="26"/>
          <w:szCs w:val="26"/>
        </w:rPr>
        <w:t xml:space="preserve"> </w:t>
      </w:r>
      <w:r w:rsidRPr="00F41028">
        <w:rPr>
          <w:rFonts w:ascii="Bookman Old Style" w:hAnsi="Bookman Old Style" w:cs="Bookman Old Style"/>
          <w:noProof/>
          <w:sz w:val="26"/>
          <w:szCs w:val="26"/>
          <w:lang w:val="uk-UA"/>
        </w:rPr>
        <w:t>частини</w:t>
      </w:r>
      <w:r w:rsidRPr="00F41028">
        <w:rPr>
          <w:rFonts w:ascii="Bookman Old Style" w:hAnsi="Bookman Old Style" w:cs="Bookman Old Style"/>
          <w:noProof/>
          <w:sz w:val="26"/>
          <w:szCs w:val="26"/>
        </w:rPr>
        <w:t xml:space="preserve"> і приєдну</w:t>
      </w:r>
      <w:r w:rsidRPr="00F41028">
        <w:rPr>
          <w:rFonts w:ascii="Bookman Old Style" w:hAnsi="Bookman Old Style" w:cs="Bookman Old Style"/>
          <w:noProof/>
          <w:sz w:val="26"/>
          <w:szCs w:val="26"/>
          <w:lang w:val="uk-UA"/>
        </w:rPr>
        <w:t>є</w:t>
      </w:r>
      <w:r w:rsidRPr="00F41028">
        <w:rPr>
          <w:rFonts w:ascii="Bookman Old Style" w:hAnsi="Bookman Old Style" w:cs="Bookman Old Style"/>
          <w:noProof/>
          <w:sz w:val="26"/>
          <w:szCs w:val="26"/>
        </w:rPr>
        <w:t>ться до н</w:t>
      </w:r>
      <w:r w:rsidRPr="00F41028">
        <w:rPr>
          <w:rFonts w:ascii="Bookman Old Style" w:hAnsi="Bookman Old Style" w:cs="Bookman Old Style"/>
          <w:noProof/>
          <w:sz w:val="26"/>
          <w:szCs w:val="26"/>
          <w:lang w:val="uk-UA"/>
        </w:rPr>
        <w:t>еї</w:t>
      </w:r>
      <w:r w:rsidRPr="00F41028">
        <w:rPr>
          <w:rFonts w:ascii="Bookman Old Style" w:hAnsi="Bookman Old Style" w:cs="Bookman Old Style"/>
          <w:noProof/>
          <w:sz w:val="26"/>
          <w:szCs w:val="26"/>
        </w:rPr>
        <w:t xml:space="preserve"> за допомогою сполучників </w:t>
      </w:r>
      <w:r w:rsidRPr="00F41028">
        <w:rPr>
          <w:rFonts w:ascii="Bookman Old Style" w:hAnsi="Bookman Old Style" w:cs="Bookman Old Style"/>
          <w:i/>
          <w:iCs/>
          <w:noProof/>
          <w:sz w:val="26"/>
          <w:szCs w:val="26"/>
        </w:rPr>
        <w:t>щоб, для того щоб, з тим щоб, аби, хай.</w:t>
      </w:r>
    </w:p>
    <w:p w:rsidR="00A2504E" w:rsidRPr="00F41028" w:rsidRDefault="00A2504E" w:rsidP="002B7A44">
      <w:pPr>
        <w:spacing w:after="0" w:line="240" w:lineRule="auto"/>
        <w:ind w:firstLine="567"/>
        <w:jc w:val="both"/>
        <w:rPr>
          <w:rFonts w:ascii="Bookman Old Style" w:hAnsi="Bookman Old Style" w:cs="Bookman Old Style"/>
          <w:noProof/>
          <w:sz w:val="26"/>
          <w:szCs w:val="26"/>
          <w:lang w:val="uk-UA"/>
        </w:rPr>
      </w:pPr>
      <w:r w:rsidRPr="00F41028">
        <w:rPr>
          <w:rFonts w:ascii="Bookman Old Style" w:hAnsi="Bookman Old Style" w:cs="Bookman Old Style"/>
          <w:noProof/>
          <w:sz w:val="26"/>
          <w:szCs w:val="26"/>
        </w:rPr>
        <w:t>Вказівними словами у головн</w:t>
      </w:r>
      <w:r w:rsidRPr="00F41028">
        <w:rPr>
          <w:rFonts w:ascii="Bookman Old Style" w:hAnsi="Bookman Old Style" w:cs="Bookman Old Style"/>
          <w:noProof/>
          <w:sz w:val="26"/>
          <w:szCs w:val="26"/>
          <w:lang w:val="uk-UA"/>
        </w:rPr>
        <w:t>ій</w:t>
      </w:r>
      <w:r w:rsidRPr="00F41028">
        <w:rPr>
          <w:rFonts w:ascii="Bookman Old Style" w:hAnsi="Bookman Old Style" w:cs="Bookman Old Style"/>
          <w:noProof/>
          <w:sz w:val="26"/>
          <w:szCs w:val="26"/>
        </w:rPr>
        <w:t xml:space="preserve"> </w:t>
      </w:r>
      <w:r w:rsidRPr="00F41028">
        <w:rPr>
          <w:rFonts w:ascii="Bookman Old Style" w:hAnsi="Bookman Old Style" w:cs="Bookman Old Style"/>
          <w:noProof/>
          <w:sz w:val="26"/>
          <w:szCs w:val="26"/>
          <w:lang w:val="uk-UA"/>
        </w:rPr>
        <w:t>частині</w:t>
      </w:r>
      <w:r w:rsidRPr="00F41028">
        <w:rPr>
          <w:rFonts w:ascii="Bookman Old Style" w:hAnsi="Bookman Old Style" w:cs="Bookman Old Style"/>
          <w:noProof/>
          <w:sz w:val="26"/>
          <w:szCs w:val="26"/>
        </w:rPr>
        <w:t xml:space="preserve"> можуть бути сполуки </w:t>
      </w:r>
      <w:r w:rsidRPr="00F41028">
        <w:rPr>
          <w:rFonts w:ascii="Bookman Old Style" w:hAnsi="Bookman Old Style" w:cs="Bookman Old Style"/>
          <w:i/>
          <w:iCs/>
          <w:noProof/>
          <w:sz w:val="26"/>
          <w:szCs w:val="26"/>
        </w:rPr>
        <w:t>для того, на те, з тим:</w:t>
      </w:r>
      <w:r w:rsidRPr="00F41028">
        <w:rPr>
          <w:rFonts w:ascii="Bookman Old Style" w:hAnsi="Bookman Old Style" w:cs="Bookman Old Style"/>
          <w:noProof/>
          <w:sz w:val="26"/>
          <w:szCs w:val="26"/>
        </w:rPr>
        <w:t xml:space="preserve"> </w:t>
      </w:r>
      <w:r w:rsidRPr="00F41028">
        <w:rPr>
          <w:rFonts w:ascii="Bookman Old Style" w:hAnsi="Bookman Old Style" w:cs="Bookman Old Style"/>
          <w:b/>
          <w:bCs/>
          <w:i/>
          <w:iCs/>
          <w:noProof/>
          <w:sz w:val="26"/>
          <w:szCs w:val="26"/>
          <w:lang w:val="uk-UA"/>
        </w:rPr>
        <w:t>Для того</w:t>
      </w:r>
      <w:r w:rsidRPr="00F41028">
        <w:rPr>
          <w:rFonts w:ascii="Bookman Old Style" w:hAnsi="Bookman Old Style" w:cs="Bookman Old Style"/>
          <w:i/>
          <w:iCs/>
          <w:noProof/>
          <w:sz w:val="26"/>
          <w:szCs w:val="26"/>
          <w:lang w:val="uk-UA"/>
        </w:rPr>
        <w:t xml:space="preserve"> </w:t>
      </w:r>
      <w:r w:rsidRPr="00F41028">
        <w:rPr>
          <w:rFonts w:ascii="Bookman Old Style" w:hAnsi="Bookman Old Style" w:cs="Bookman Old Style"/>
          <w:b/>
          <w:bCs/>
          <w:i/>
          <w:iCs/>
          <w:noProof/>
          <w:sz w:val="26"/>
          <w:szCs w:val="26"/>
          <w:lang w:val="uk-UA"/>
        </w:rPr>
        <w:t>щоб</w:t>
      </w:r>
      <w:r w:rsidRPr="00F41028">
        <w:rPr>
          <w:rFonts w:ascii="Bookman Old Style" w:hAnsi="Bookman Old Style" w:cs="Bookman Old Style"/>
          <w:i/>
          <w:iCs/>
          <w:noProof/>
          <w:sz w:val="26"/>
          <w:szCs w:val="26"/>
          <w:lang w:val="uk-UA"/>
        </w:rPr>
        <w:t xml:space="preserve"> виконувати закони, треба їх знати </w:t>
      </w:r>
      <w:r w:rsidRPr="008413C2">
        <w:rPr>
          <w:rFonts w:ascii="Bookman Old Style" w:hAnsi="Bookman Old Style" w:cs="Bookman Old Style"/>
          <w:iCs/>
          <w:noProof/>
          <w:sz w:val="26"/>
          <w:szCs w:val="26"/>
          <w:lang w:val="uk-UA"/>
        </w:rPr>
        <w:t>(З газ.).</w:t>
      </w:r>
    </w:p>
    <w:p w:rsidR="00A2504E" w:rsidRPr="00F41028" w:rsidRDefault="00A2504E" w:rsidP="002B7A44">
      <w:pPr>
        <w:spacing w:after="0" w:line="240" w:lineRule="auto"/>
        <w:jc w:val="both"/>
        <w:rPr>
          <w:rFonts w:ascii="Bookman Old Style" w:hAnsi="Bookman Old Style" w:cs="Bookman Old Style"/>
          <w:noProof/>
          <w:sz w:val="26"/>
          <w:szCs w:val="26"/>
        </w:rPr>
      </w:pPr>
    </w:p>
    <w:p w:rsidR="00A2504E" w:rsidRPr="00F41028" w:rsidRDefault="00A2504E" w:rsidP="005E1E99">
      <w:pPr>
        <w:pStyle w:val="a5"/>
        <w:numPr>
          <w:ilvl w:val="0"/>
          <w:numId w:val="78"/>
        </w:numPr>
        <w:spacing w:after="0" w:line="240" w:lineRule="auto"/>
        <w:ind w:left="0" w:firstLine="0"/>
        <w:jc w:val="both"/>
        <w:rPr>
          <w:rFonts w:ascii="Bookman Old Style" w:hAnsi="Bookman Old Style" w:cs="Bookman Old Style"/>
          <w:noProof/>
          <w:sz w:val="26"/>
          <w:szCs w:val="26"/>
        </w:rPr>
      </w:pPr>
      <w:r w:rsidRPr="00F41028">
        <w:rPr>
          <w:rFonts w:ascii="Bookman Old Style" w:hAnsi="Bookman Old Style" w:cs="Bookman Old Style"/>
          <w:b/>
          <w:bCs/>
          <w:noProof/>
          <w:sz w:val="26"/>
          <w:szCs w:val="26"/>
          <w:lang w:val="uk-UA"/>
        </w:rPr>
        <w:t>Складнопідрядні речення з підрядними</w:t>
      </w:r>
      <w:r w:rsidRPr="00F41028">
        <w:rPr>
          <w:rFonts w:ascii="Bookman Old Style" w:hAnsi="Bookman Old Style" w:cs="Bookman Old Style"/>
          <w:b/>
          <w:bCs/>
          <w:noProof/>
          <w:sz w:val="26"/>
          <w:szCs w:val="26"/>
        </w:rPr>
        <w:t xml:space="preserve"> умов</w:t>
      </w:r>
      <w:r w:rsidRPr="00F41028">
        <w:rPr>
          <w:rFonts w:ascii="Bookman Old Style" w:hAnsi="Bookman Old Style" w:cs="Bookman Old Style"/>
          <w:b/>
          <w:bCs/>
          <w:noProof/>
          <w:sz w:val="26"/>
          <w:szCs w:val="26"/>
          <w:lang w:val="uk-UA"/>
        </w:rPr>
        <w:t>и</w:t>
      </w:r>
      <w:r w:rsidRPr="00F41028">
        <w:rPr>
          <w:rFonts w:ascii="Bookman Old Style" w:hAnsi="Bookman Old Style" w:cs="Bookman Old Style"/>
          <w:b/>
          <w:bCs/>
          <w:noProof/>
          <w:sz w:val="26"/>
          <w:szCs w:val="26"/>
        </w:rPr>
        <w:t xml:space="preserve"> </w:t>
      </w:r>
      <w:r w:rsidRPr="00F41028">
        <w:rPr>
          <w:rFonts w:ascii="Bookman Old Style" w:hAnsi="Bookman Old Style" w:cs="Bookman Old Style"/>
          <w:noProof/>
          <w:sz w:val="26"/>
          <w:szCs w:val="26"/>
          <w:lang w:val="uk-UA"/>
        </w:rPr>
        <w:t>– це такі речення, підрядна частина яких</w:t>
      </w:r>
      <w:r w:rsidRPr="00F41028">
        <w:rPr>
          <w:rFonts w:ascii="Bookman Old Style" w:hAnsi="Bookman Old Style" w:cs="Bookman Old Style"/>
          <w:b/>
          <w:bCs/>
          <w:noProof/>
          <w:sz w:val="26"/>
          <w:szCs w:val="26"/>
          <w:lang w:val="uk-UA"/>
        </w:rPr>
        <w:t xml:space="preserve"> </w:t>
      </w:r>
      <w:r w:rsidRPr="00F41028">
        <w:rPr>
          <w:rFonts w:ascii="Bookman Old Style" w:hAnsi="Bookman Old Style" w:cs="Bookman Old Style"/>
          <w:noProof/>
          <w:sz w:val="26"/>
          <w:szCs w:val="26"/>
        </w:rPr>
        <w:t>вказу</w:t>
      </w:r>
      <w:r w:rsidRPr="00F41028">
        <w:rPr>
          <w:rFonts w:ascii="Bookman Old Style" w:hAnsi="Bookman Old Style" w:cs="Bookman Old Style"/>
          <w:noProof/>
          <w:sz w:val="26"/>
          <w:szCs w:val="26"/>
          <w:lang w:val="uk-UA"/>
        </w:rPr>
        <w:t>є</w:t>
      </w:r>
      <w:r w:rsidRPr="00F41028">
        <w:rPr>
          <w:rFonts w:ascii="Bookman Old Style" w:hAnsi="Bookman Old Style" w:cs="Bookman Old Style"/>
          <w:noProof/>
          <w:sz w:val="26"/>
          <w:szCs w:val="26"/>
        </w:rPr>
        <w:t xml:space="preserve"> на умову, за якої можливо те, про що йдеться в головн</w:t>
      </w:r>
      <w:r w:rsidRPr="00F41028">
        <w:rPr>
          <w:rFonts w:ascii="Bookman Old Style" w:hAnsi="Bookman Old Style" w:cs="Bookman Old Style"/>
          <w:noProof/>
          <w:sz w:val="26"/>
          <w:szCs w:val="26"/>
          <w:lang w:val="uk-UA"/>
        </w:rPr>
        <w:t>ій</w:t>
      </w:r>
      <w:r w:rsidRPr="00F41028">
        <w:rPr>
          <w:rFonts w:ascii="Bookman Old Style" w:hAnsi="Bookman Old Style" w:cs="Bookman Old Style"/>
          <w:noProof/>
          <w:sz w:val="26"/>
          <w:szCs w:val="26"/>
        </w:rPr>
        <w:t xml:space="preserve"> </w:t>
      </w:r>
      <w:r w:rsidRPr="00F41028">
        <w:rPr>
          <w:rFonts w:ascii="Bookman Old Style" w:hAnsi="Bookman Old Style" w:cs="Bookman Old Style"/>
          <w:noProof/>
          <w:sz w:val="26"/>
          <w:szCs w:val="26"/>
          <w:lang w:val="uk-UA"/>
        </w:rPr>
        <w:t xml:space="preserve">частині, </w:t>
      </w:r>
      <w:r w:rsidRPr="00F41028">
        <w:rPr>
          <w:rFonts w:ascii="Bookman Old Style" w:hAnsi="Bookman Old Style" w:cs="Bookman Old Style"/>
          <w:noProof/>
          <w:sz w:val="26"/>
          <w:szCs w:val="26"/>
        </w:rPr>
        <w:t>і відповіда</w:t>
      </w:r>
      <w:r w:rsidRPr="00F41028">
        <w:rPr>
          <w:rFonts w:ascii="Bookman Old Style" w:hAnsi="Bookman Old Style" w:cs="Bookman Old Style"/>
          <w:noProof/>
          <w:sz w:val="26"/>
          <w:szCs w:val="26"/>
          <w:lang w:val="uk-UA"/>
        </w:rPr>
        <w:t>є</w:t>
      </w:r>
      <w:r w:rsidRPr="00F41028">
        <w:rPr>
          <w:rFonts w:ascii="Bookman Old Style" w:hAnsi="Bookman Old Style" w:cs="Bookman Old Style"/>
          <w:noProof/>
          <w:sz w:val="26"/>
          <w:szCs w:val="26"/>
        </w:rPr>
        <w:t xml:space="preserve"> на питання </w:t>
      </w:r>
      <w:r w:rsidRPr="00F41028">
        <w:rPr>
          <w:rFonts w:ascii="Bookman Old Style" w:hAnsi="Bookman Old Style" w:cs="Bookman Old Style"/>
          <w:i/>
          <w:iCs/>
          <w:noProof/>
          <w:sz w:val="26"/>
          <w:szCs w:val="26"/>
        </w:rPr>
        <w:t>за якої умови?</w:t>
      </w:r>
    </w:p>
    <w:p w:rsidR="00A2504E" w:rsidRPr="00F41028" w:rsidRDefault="00A2504E" w:rsidP="002B7A44">
      <w:pPr>
        <w:spacing w:after="0" w:line="240" w:lineRule="auto"/>
        <w:ind w:firstLine="567"/>
        <w:jc w:val="both"/>
        <w:rPr>
          <w:rFonts w:ascii="Bookman Old Style" w:hAnsi="Bookman Old Style" w:cs="Bookman Old Style"/>
          <w:noProof/>
          <w:sz w:val="26"/>
          <w:szCs w:val="26"/>
        </w:rPr>
      </w:pPr>
      <w:r w:rsidRPr="00F41028">
        <w:rPr>
          <w:rFonts w:ascii="Bookman Old Style" w:hAnsi="Bookman Old Style" w:cs="Bookman Old Style"/>
          <w:noProof/>
          <w:sz w:val="26"/>
          <w:szCs w:val="26"/>
          <w:lang w:val="uk-UA"/>
        </w:rPr>
        <w:t>Підрядна умови</w:t>
      </w:r>
      <w:r w:rsidRPr="00F41028">
        <w:rPr>
          <w:rFonts w:ascii="Bookman Old Style" w:hAnsi="Bookman Old Style" w:cs="Bookman Old Style"/>
          <w:noProof/>
          <w:sz w:val="26"/>
          <w:szCs w:val="26"/>
        </w:rPr>
        <w:t xml:space="preserve"> поясню</w:t>
      </w:r>
      <w:r w:rsidRPr="00F41028">
        <w:rPr>
          <w:rFonts w:ascii="Bookman Old Style" w:hAnsi="Bookman Old Style" w:cs="Bookman Old Style"/>
          <w:noProof/>
          <w:sz w:val="26"/>
          <w:szCs w:val="26"/>
          <w:lang w:val="uk-UA"/>
        </w:rPr>
        <w:t>є</w:t>
      </w:r>
      <w:r w:rsidRPr="00F41028">
        <w:rPr>
          <w:rFonts w:ascii="Bookman Old Style" w:hAnsi="Bookman Old Style" w:cs="Bookman Old Style"/>
          <w:noProof/>
          <w:sz w:val="26"/>
          <w:szCs w:val="26"/>
        </w:rPr>
        <w:t xml:space="preserve"> ус</w:t>
      </w:r>
      <w:r w:rsidRPr="00F41028">
        <w:rPr>
          <w:rFonts w:ascii="Bookman Old Style" w:hAnsi="Bookman Old Style" w:cs="Bookman Old Style"/>
          <w:noProof/>
          <w:sz w:val="26"/>
          <w:szCs w:val="26"/>
          <w:lang w:val="uk-UA"/>
        </w:rPr>
        <w:t>ю</w:t>
      </w:r>
      <w:r w:rsidRPr="00F41028">
        <w:rPr>
          <w:rFonts w:ascii="Bookman Old Style" w:hAnsi="Bookman Old Style" w:cs="Bookman Old Style"/>
          <w:noProof/>
          <w:sz w:val="26"/>
          <w:szCs w:val="26"/>
        </w:rPr>
        <w:t xml:space="preserve"> головн</w:t>
      </w:r>
      <w:r w:rsidRPr="00F41028">
        <w:rPr>
          <w:rFonts w:ascii="Bookman Old Style" w:hAnsi="Bookman Old Style" w:cs="Bookman Old Style"/>
          <w:noProof/>
          <w:sz w:val="26"/>
          <w:szCs w:val="26"/>
          <w:lang w:val="uk-UA"/>
        </w:rPr>
        <w:t>у частину</w:t>
      </w:r>
      <w:r w:rsidRPr="00F41028">
        <w:rPr>
          <w:rFonts w:ascii="Bookman Old Style" w:hAnsi="Bookman Old Style" w:cs="Bookman Old Style"/>
          <w:noProof/>
          <w:sz w:val="26"/>
          <w:szCs w:val="26"/>
        </w:rPr>
        <w:t xml:space="preserve"> і приєдну</w:t>
      </w:r>
      <w:r w:rsidRPr="00F41028">
        <w:rPr>
          <w:rFonts w:ascii="Bookman Old Style" w:hAnsi="Bookman Old Style" w:cs="Bookman Old Style"/>
          <w:noProof/>
          <w:sz w:val="26"/>
          <w:szCs w:val="26"/>
          <w:lang w:val="uk-UA"/>
        </w:rPr>
        <w:t>є</w:t>
      </w:r>
      <w:r w:rsidRPr="00F41028">
        <w:rPr>
          <w:rFonts w:ascii="Bookman Old Style" w:hAnsi="Bookman Old Style" w:cs="Bookman Old Style"/>
          <w:noProof/>
          <w:sz w:val="26"/>
          <w:szCs w:val="26"/>
        </w:rPr>
        <w:t>ться до н</w:t>
      </w:r>
      <w:r w:rsidRPr="00F41028">
        <w:rPr>
          <w:rFonts w:ascii="Bookman Old Style" w:hAnsi="Bookman Old Style" w:cs="Bookman Old Style"/>
          <w:noProof/>
          <w:sz w:val="26"/>
          <w:szCs w:val="26"/>
          <w:lang w:val="uk-UA"/>
        </w:rPr>
        <w:t>еї</w:t>
      </w:r>
      <w:r w:rsidRPr="00F41028">
        <w:rPr>
          <w:rFonts w:ascii="Bookman Old Style" w:hAnsi="Bookman Old Style" w:cs="Bookman Old Style"/>
          <w:noProof/>
          <w:sz w:val="26"/>
          <w:szCs w:val="26"/>
        </w:rPr>
        <w:t xml:space="preserve"> за допомогою сполучників </w:t>
      </w:r>
      <w:r w:rsidRPr="00F41028">
        <w:rPr>
          <w:rFonts w:ascii="Bookman Old Style" w:hAnsi="Bookman Old Style" w:cs="Bookman Old Style"/>
          <w:i/>
          <w:iCs/>
          <w:noProof/>
          <w:sz w:val="26"/>
          <w:szCs w:val="26"/>
        </w:rPr>
        <w:t>якщо, коли</w:t>
      </w:r>
      <w:r w:rsidRPr="00F41028">
        <w:rPr>
          <w:rFonts w:ascii="Bookman Old Style" w:hAnsi="Bookman Old Style" w:cs="Bookman Old Style"/>
          <w:noProof/>
          <w:sz w:val="26"/>
          <w:szCs w:val="26"/>
        </w:rPr>
        <w:t xml:space="preserve"> (можна замінити на </w:t>
      </w:r>
      <w:r w:rsidRPr="00F41028">
        <w:rPr>
          <w:rFonts w:ascii="Bookman Old Style" w:hAnsi="Bookman Old Style" w:cs="Bookman Old Style"/>
          <w:i/>
          <w:iCs/>
          <w:noProof/>
          <w:sz w:val="26"/>
          <w:szCs w:val="26"/>
        </w:rPr>
        <w:t>якщо</w:t>
      </w:r>
      <w:r w:rsidRPr="00F41028">
        <w:rPr>
          <w:rFonts w:ascii="Bookman Old Style" w:hAnsi="Bookman Old Style" w:cs="Bookman Old Style"/>
          <w:noProof/>
          <w:sz w:val="26"/>
          <w:szCs w:val="26"/>
        </w:rPr>
        <w:t xml:space="preserve">), </w:t>
      </w:r>
      <w:r w:rsidRPr="00F41028">
        <w:rPr>
          <w:rFonts w:ascii="Bookman Old Style" w:hAnsi="Bookman Old Style" w:cs="Bookman Old Style"/>
          <w:i/>
          <w:iCs/>
          <w:noProof/>
          <w:sz w:val="26"/>
          <w:szCs w:val="26"/>
        </w:rPr>
        <w:t xml:space="preserve">коли </w:t>
      </w:r>
      <w:r w:rsidRPr="00F41028">
        <w:rPr>
          <w:rFonts w:ascii="Bookman Old Style" w:hAnsi="Bookman Old Style" w:cs="Bookman Old Style"/>
          <w:noProof/>
          <w:sz w:val="26"/>
          <w:szCs w:val="26"/>
        </w:rPr>
        <w:t xml:space="preserve">б (можна замінити на </w:t>
      </w:r>
      <w:r w:rsidRPr="00F41028">
        <w:rPr>
          <w:rFonts w:ascii="Bookman Old Style" w:hAnsi="Bookman Old Style" w:cs="Bookman Old Style"/>
          <w:i/>
          <w:iCs/>
          <w:noProof/>
          <w:sz w:val="26"/>
          <w:szCs w:val="26"/>
        </w:rPr>
        <w:t>якби</w:t>
      </w:r>
      <w:r w:rsidRPr="00F41028">
        <w:rPr>
          <w:rFonts w:ascii="Bookman Old Style" w:hAnsi="Bookman Old Style" w:cs="Bookman Old Style"/>
          <w:noProof/>
          <w:sz w:val="26"/>
          <w:szCs w:val="26"/>
        </w:rPr>
        <w:t xml:space="preserve">), </w:t>
      </w:r>
      <w:r w:rsidRPr="00F41028">
        <w:rPr>
          <w:rFonts w:ascii="Bookman Old Style" w:hAnsi="Bookman Old Style" w:cs="Bookman Old Style"/>
          <w:i/>
          <w:iCs/>
          <w:noProof/>
          <w:sz w:val="26"/>
          <w:szCs w:val="26"/>
        </w:rPr>
        <w:t>якби, як, аби, тільки б.</w:t>
      </w:r>
    </w:p>
    <w:p w:rsidR="00A2504E" w:rsidRPr="00F41028" w:rsidRDefault="00A2504E" w:rsidP="002B7A44">
      <w:pPr>
        <w:spacing w:after="0" w:line="240" w:lineRule="auto"/>
        <w:ind w:firstLine="567"/>
        <w:jc w:val="both"/>
        <w:rPr>
          <w:rFonts w:ascii="Bookman Old Style" w:hAnsi="Bookman Old Style" w:cs="Bookman Old Style"/>
          <w:noProof/>
          <w:sz w:val="26"/>
          <w:szCs w:val="26"/>
          <w:lang w:val="uk-UA"/>
        </w:rPr>
      </w:pPr>
      <w:r w:rsidRPr="00F41028">
        <w:rPr>
          <w:rFonts w:ascii="Bookman Old Style" w:hAnsi="Bookman Old Style" w:cs="Bookman Old Style"/>
          <w:noProof/>
          <w:sz w:val="26"/>
          <w:szCs w:val="26"/>
        </w:rPr>
        <w:t>Вказівним словом у головн</w:t>
      </w:r>
      <w:r w:rsidRPr="00F41028">
        <w:rPr>
          <w:rFonts w:ascii="Bookman Old Style" w:hAnsi="Bookman Old Style" w:cs="Bookman Old Style"/>
          <w:noProof/>
          <w:sz w:val="26"/>
          <w:szCs w:val="26"/>
          <w:lang w:val="uk-UA"/>
        </w:rPr>
        <w:t>ій</w:t>
      </w:r>
      <w:r w:rsidRPr="00F41028">
        <w:rPr>
          <w:rFonts w:ascii="Bookman Old Style" w:hAnsi="Bookman Old Style" w:cs="Bookman Old Style"/>
          <w:noProof/>
          <w:sz w:val="26"/>
          <w:szCs w:val="26"/>
        </w:rPr>
        <w:t xml:space="preserve"> </w:t>
      </w:r>
      <w:r w:rsidRPr="00F41028">
        <w:rPr>
          <w:rFonts w:ascii="Bookman Old Style" w:hAnsi="Bookman Old Style" w:cs="Bookman Old Style"/>
          <w:noProof/>
          <w:sz w:val="26"/>
          <w:szCs w:val="26"/>
          <w:lang w:val="uk-UA"/>
        </w:rPr>
        <w:t>частині</w:t>
      </w:r>
      <w:r w:rsidRPr="00F41028">
        <w:rPr>
          <w:rFonts w:ascii="Bookman Old Style" w:hAnsi="Bookman Old Style" w:cs="Bookman Old Style"/>
          <w:noProof/>
          <w:sz w:val="26"/>
          <w:szCs w:val="26"/>
        </w:rPr>
        <w:t xml:space="preserve"> може бути прислівник </w:t>
      </w:r>
      <w:r w:rsidRPr="00F41028">
        <w:rPr>
          <w:rFonts w:ascii="Bookman Old Style" w:hAnsi="Bookman Old Style" w:cs="Bookman Old Style"/>
          <w:bCs/>
          <w:i/>
          <w:noProof/>
          <w:sz w:val="26"/>
          <w:szCs w:val="26"/>
        </w:rPr>
        <w:t>тоді</w:t>
      </w:r>
      <w:r w:rsidRPr="00F41028">
        <w:rPr>
          <w:rFonts w:ascii="Bookman Old Style" w:hAnsi="Bookman Old Style" w:cs="Bookman Old Style"/>
          <w:b/>
          <w:bCs/>
          <w:noProof/>
          <w:sz w:val="26"/>
          <w:szCs w:val="26"/>
          <w:lang w:val="uk-UA"/>
        </w:rPr>
        <w:t xml:space="preserve"> </w:t>
      </w:r>
      <w:r w:rsidRPr="00F41028">
        <w:rPr>
          <w:rFonts w:ascii="Bookman Old Style" w:hAnsi="Bookman Old Style" w:cs="Bookman Old Style"/>
          <w:noProof/>
          <w:sz w:val="26"/>
          <w:szCs w:val="26"/>
          <w:lang w:val="uk-UA"/>
        </w:rPr>
        <w:t>або</w:t>
      </w:r>
      <w:r w:rsidRPr="00F41028">
        <w:rPr>
          <w:rFonts w:ascii="Bookman Old Style" w:hAnsi="Bookman Old Style" w:cs="Bookman Old Style"/>
          <w:b/>
          <w:bCs/>
          <w:noProof/>
          <w:sz w:val="26"/>
          <w:szCs w:val="26"/>
          <w:lang w:val="uk-UA"/>
        </w:rPr>
        <w:t xml:space="preserve"> </w:t>
      </w:r>
      <w:r w:rsidRPr="00F41028">
        <w:rPr>
          <w:rFonts w:ascii="Bookman Old Style" w:hAnsi="Bookman Old Style" w:cs="Bookman Old Style"/>
          <w:noProof/>
          <w:sz w:val="26"/>
          <w:szCs w:val="26"/>
          <w:lang w:val="uk-UA"/>
        </w:rPr>
        <w:t>частка</w:t>
      </w:r>
      <w:r w:rsidRPr="00F41028">
        <w:rPr>
          <w:rFonts w:ascii="Bookman Old Style" w:hAnsi="Bookman Old Style" w:cs="Bookman Old Style"/>
          <w:b/>
          <w:bCs/>
          <w:noProof/>
          <w:sz w:val="26"/>
          <w:szCs w:val="26"/>
          <w:lang w:val="uk-UA"/>
        </w:rPr>
        <w:t xml:space="preserve"> </w:t>
      </w:r>
      <w:r w:rsidRPr="00F41028">
        <w:rPr>
          <w:rFonts w:ascii="Bookman Old Style" w:hAnsi="Bookman Old Style" w:cs="Bookman Old Style"/>
          <w:bCs/>
          <w:i/>
          <w:noProof/>
          <w:sz w:val="26"/>
          <w:szCs w:val="26"/>
          <w:lang w:val="uk-UA"/>
        </w:rPr>
        <w:t>то:</w:t>
      </w:r>
      <w:r w:rsidRPr="00F41028">
        <w:rPr>
          <w:rFonts w:ascii="Bookman Old Style" w:hAnsi="Bookman Old Style" w:cs="Bookman Old Style"/>
          <w:noProof/>
          <w:sz w:val="26"/>
          <w:szCs w:val="26"/>
        </w:rPr>
        <w:t xml:space="preserve"> </w:t>
      </w:r>
      <w:r w:rsidRPr="00F41028">
        <w:rPr>
          <w:rFonts w:ascii="Bookman Old Style" w:hAnsi="Bookman Old Style" w:cs="Bookman Old Style"/>
          <w:b/>
          <w:bCs/>
          <w:i/>
          <w:iCs/>
          <w:noProof/>
          <w:sz w:val="26"/>
          <w:szCs w:val="26"/>
        </w:rPr>
        <w:t>Як</w:t>
      </w:r>
      <w:r w:rsidRPr="00F41028">
        <w:rPr>
          <w:rFonts w:ascii="Bookman Old Style" w:hAnsi="Bookman Old Style" w:cs="Bookman Old Style"/>
          <w:i/>
          <w:iCs/>
          <w:noProof/>
          <w:sz w:val="26"/>
          <w:szCs w:val="26"/>
        </w:rPr>
        <w:t xml:space="preserve"> рясно квітує горобина, </w:t>
      </w:r>
      <w:r w:rsidRPr="00F41028">
        <w:rPr>
          <w:rFonts w:ascii="Bookman Old Style" w:hAnsi="Bookman Old Style" w:cs="Bookman Old Style"/>
          <w:b/>
          <w:bCs/>
          <w:i/>
          <w:iCs/>
          <w:noProof/>
          <w:sz w:val="26"/>
          <w:szCs w:val="26"/>
        </w:rPr>
        <w:t>то</w:t>
      </w:r>
      <w:r w:rsidRPr="00F41028">
        <w:rPr>
          <w:rFonts w:ascii="Bookman Old Style" w:hAnsi="Bookman Old Style" w:cs="Bookman Old Style"/>
          <w:i/>
          <w:iCs/>
          <w:noProof/>
          <w:sz w:val="26"/>
          <w:szCs w:val="26"/>
        </w:rPr>
        <w:t xml:space="preserve"> добрий буде урожай</w:t>
      </w:r>
      <w:r w:rsidRPr="00F41028">
        <w:rPr>
          <w:rFonts w:ascii="Bookman Old Style" w:hAnsi="Bookman Old Style" w:cs="Bookman Old Style"/>
          <w:i/>
          <w:iCs/>
          <w:noProof/>
          <w:sz w:val="26"/>
          <w:szCs w:val="26"/>
          <w:lang w:val="uk-UA"/>
        </w:rPr>
        <w:t xml:space="preserve">. </w:t>
      </w:r>
      <w:r w:rsidRPr="00F41028">
        <w:rPr>
          <w:rFonts w:ascii="Bookman Old Style" w:hAnsi="Bookman Old Style" w:cs="Bookman Old Style"/>
          <w:b/>
          <w:bCs/>
          <w:i/>
          <w:iCs/>
          <w:noProof/>
          <w:sz w:val="26"/>
          <w:szCs w:val="26"/>
          <w:lang w:val="uk-UA"/>
        </w:rPr>
        <w:t>Як</w:t>
      </w:r>
      <w:r w:rsidRPr="00F41028">
        <w:rPr>
          <w:rFonts w:ascii="Bookman Old Style" w:hAnsi="Bookman Old Style" w:cs="Bookman Old Style"/>
          <w:i/>
          <w:iCs/>
          <w:noProof/>
          <w:sz w:val="26"/>
          <w:szCs w:val="26"/>
          <w:lang w:val="uk-UA"/>
        </w:rPr>
        <w:t xml:space="preserve"> немає в голові, </w:t>
      </w:r>
      <w:r w:rsidRPr="00F41028">
        <w:rPr>
          <w:rFonts w:ascii="Bookman Old Style" w:hAnsi="Bookman Old Style" w:cs="Bookman Old Style"/>
          <w:b/>
          <w:bCs/>
          <w:i/>
          <w:iCs/>
          <w:noProof/>
          <w:sz w:val="26"/>
          <w:szCs w:val="26"/>
          <w:lang w:val="uk-UA"/>
        </w:rPr>
        <w:t>то</w:t>
      </w:r>
      <w:r w:rsidRPr="00F41028">
        <w:rPr>
          <w:rFonts w:ascii="Bookman Old Style" w:hAnsi="Bookman Old Style" w:cs="Bookman Old Style"/>
          <w:i/>
          <w:iCs/>
          <w:noProof/>
          <w:sz w:val="26"/>
          <w:szCs w:val="26"/>
          <w:lang w:val="uk-UA"/>
        </w:rPr>
        <w:t xml:space="preserve"> й на базарі не купиш. Коли хліб на возі, </w:t>
      </w:r>
      <w:r w:rsidRPr="00F41028">
        <w:rPr>
          <w:rFonts w:ascii="Bookman Old Style" w:hAnsi="Bookman Old Style" w:cs="Bookman Old Style"/>
          <w:b/>
          <w:bCs/>
          <w:i/>
          <w:iCs/>
          <w:noProof/>
          <w:sz w:val="26"/>
          <w:szCs w:val="26"/>
          <w:lang w:val="uk-UA"/>
        </w:rPr>
        <w:t>тоді</w:t>
      </w:r>
      <w:r w:rsidRPr="00F41028">
        <w:rPr>
          <w:rFonts w:ascii="Bookman Old Style" w:hAnsi="Bookman Old Style" w:cs="Bookman Old Style"/>
          <w:i/>
          <w:iCs/>
          <w:noProof/>
          <w:sz w:val="26"/>
          <w:szCs w:val="26"/>
          <w:lang w:val="uk-UA"/>
        </w:rPr>
        <w:t xml:space="preserve"> нема біди в дорозі </w:t>
      </w:r>
      <w:r w:rsidRPr="008413C2">
        <w:rPr>
          <w:rFonts w:ascii="Bookman Old Style" w:hAnsi="Bookman Old Style" w:cs="Bookman Old Style"/>
          <w:iCs/>
          <w:noProof/>
          <w:sz w:val="26"/>
          <w:szCs w:val="26"/>
          <w:lang w:val="uk-UA"/>
        </w:rPr>
        <w:t>(Нар. тв</w:t>
      </w:r>
      <w:r w:rsidR="008413C2" w:rsidRPr="008413C2">
        <w:rPr>
          <w:rFonts w:ascii="Bookman Old Style" w:hAnsi="Bookman Old Style" w:cs="Bookman Old Style"/>
          <w:iCs/>
          <w:noProof/>
          <w:sz w:val="26"/>
          <w:szCs w:val="26"/>
          <w:lang w:val="uk-UA"/>
        </w:rPr>
        <w:t>.</w:t>
      </w:r>
      <w:r w:rsidRPr="008413C2">
        <w:rPr>
          <w:rFonts w:ascii="Bookman Old Style" w:hAnsi="Bookman Old Style" w:cs="Bookman Old Style"/>
          <w:iCs/>
          <w:noProof/>
          <w:sz w:val="26"/>
          <w:szCs w:val="26"/>
          <w:lang w:val="uk-UA"/>
        </w:rPr>
        <w:t>).</w:t>
      </w:r>
    </w:p>
    <w:p w:rsidR="00A2504E" w:rsidRPr="00F41028" w:rsidRDefault="00A2504E" w:rsidP="002B7A44">
      <w:pPr>
        <w:spacing w:after="0" w:line="240" w:lineRule="auto"/>
        <w:rPr>
          <w:rFonts w:ascii="Bookman Old Style" w:hAnsi="Bookman Old Style" w:cs="Bookman Old Style"/>
          <w:b/>
          <w:bCs/>
          <w:noProof/>
          <w:sz w:val="26"/>
          <w:szCs w:val="26"/>
          <w:lang w:val="uk-UA"/>
        </w:rPr>
      </w:pPr>
    </w:p>
    <w:p w:rsidR="00A2504E" w:rsidRPr="00F41028" w:rsidRDefault="00A2504E" w:rsidP="005E1E99">
      <w:pPr>
        <w:pStyle w:val="a5"/>
        <w:numPr>
          <w:ilvl w:val="0"/>
          <w:numId w:val="78"/>
        </w:numPr>
        <w:spacing w:after="0" w:line="240" w:lineRule="auto"/>
        <w:ind w:left="0" w:firstLine="0"/>
        <w:jc w:val="both"/>
        <w:rPr>
          <w:rFonts w:ascii="Bookman Old Style" w:hAnsi="Bookman Old Style" w:cs="Bookman Old Style"/>
          <w:noProof/>
          <w:sz w:val="26"/>
          <w:szCs w:val="26"/>
        </w:rPr>
      </w:pPr>
      <w:r w:rsidRPr="00F41028">
        <w:rPr>
          <w:rFonts w:ascii="Bookman Old Style" w:hAnsi="Bookman Old Style" w:cs="Bookman Old Style"/>
          <w:b/>
          <w:bCs/>
          <w:noProof/>
          <w:sz w:val="26"/>
          <w:szCs w:val="26"/>
          <w:lang w:val="uk-UA"/>
        </w:rPr>
        <w:t>Складнопідрядні речення з підрядними</w:t>
      </w:r>
      <w:r w:rsidRPr="00F41028">
        <w:rPr>
          <w:rFonts w:ascii="Bookman Old Style" w:hAnsi="Bookman Old Style" w:cs="Bookman Old Style"/>
          <w:b/>
          <w:bCs/>
          <w:noProof/>
          <w:sz w:val="26"/>
          <w:szCs w:val="26"/>
        </w:rPr>
        <w:t xml:space="preserve"> допуст</w:t>
      </w:r>
      <w:r w:rsidRPr="00F41028">
        <w:rPr>
          <w:rFonts w:ascii="Bookman Old Style" w:hAnsi="Bookman Old Style" w:cs="Bookman Old Style"/>
          <w:b/>
          <w:bCs/>
          <w:noProof/>
          <w:sz w:val="26"/>
          <w:szCs w:val="26"/>
          <w:lang w:val="uk-UA"/>
        </w:rPr>
        <w:t xml:space="preserve">у </w:t>
      </w:r>
      <w:r w:rsidRPr="00F41028">
        <w:rPr>
          <w:rFonts w:ascii="Bookman Old Style" w:hAnsi="Bookman Old Style" w:cs="Bookman Old Style"/>
          <w:noProof/>
          <w:sz w:val="26"/>
          <w:szCs w:val="26"/>
          <w:lang w:val="uk-UA"/>
        </w:rPr>
        <w:t xml:space="preserve">– це речення, підрядна частина яких </w:t>
      </w:r>
      <w:r w:rsidRPr="00F41028">
        <w:rPr>
          <w:rFonts w:ascii="Bookman Old Style" w:hAnsi="Bookman Old Style" w:cs="Bookman Old Style"/>
          <w:noProof/>
          <w:sz w:val="26"/>
          <w:szCs w:val="26"/>
        </w:rPr>
        <w:t>вказу</w:t>
      </w:r>
      <w:r w:rsidRPr="00F41028">
        <w:rPr>
          <w:rFonts w:ascii="Bookman Old Style" w:hAnsi="Bookman Old Style" w:cs="Bookman Old Style"/>
          <w:noProof/>
          <w:sz w:val="26"/>
          <w:szCs w:val="26"/>
          <w:lang w:val="uk-UA"/>
        </w:rPr>
        <w:t>є</w:t>
      </w:r>
      <w:r w:rsidRPr="00F41028">
        <w:rPr>
          <w:rFonts w:ascii="Bookman Old Style" w:hAnsi="Bookman Old Style" w:cs="Bookman Old Style"/>
          <w:noProof/>
          <w:sz w:val="26"/>
          <w:szCs w:val="26"/>
        </w:rPr>
        <w:t xml:space="preserve"> на те, всупереч чому відбувається дія у головн</w:t>
      </w:r>
      <w:r w:rsidRPr="00F41028">
        <w:rPr>
          <w:rFonts w:ascii="Bookman Old Style" w:hAnsi="Bookman Old Style" w:cs="Bookman Old Style"/>
          <w:noProof/>
          <w:sz w:val="26"/>
          <w:szCs w:val="26"/>
          <w:lang w:val="uk-UA"/>
        </w:rPr>
        <w:t>ій</w:t>
      </w:r>
      <w:r w:rsidRPr="00F41028">
        <w:rPr>
          <w:rFonts w:ascii="Bookman Old Style" w:hAnsi="Bookman Old Style" w:cs="Bookman Old Style"/>
          <w:noProof/>
          <w:sz w:val="26"/>
          <w:szCs w:val="26"/>
        </w:rPr>
        <w:t xml:space="preserve"> </w:t>
      </w:r>
      <w:r w:rsidRPr="00F41028">
        <w:rPr>
          <w:rFonts w:ascii="Bookman Old Style" w:hAnsi="Bookman Old Style" w:cs="Bookman Old Style"/>
          <w:noProof/>
          <w:sz w:val="26"/>
          <w:szCs w:val="26"/>
          <w:lang w:val="uk-UA"/>
        </w:rPr>
        <w:t>частині,</w:t>
      </w:r>
      <w:r w:rsidRPr="00F41028">
        <w:rPr>
          <w:rFonts w:ascii="Bookman Old Style" w:hAnsi="Bookman Old Style" w:cs="Bookman Old Style"/>
          <w:noProof/>
          <w:sz w:val="26"/>
          <w:szCs w:val="26"/>
        </w:rPr>
        <w:t xml:space="preserve"> і відповіда</w:t>
      </w:r>
      <w:r w:rsidRPr="00F41028">
        <w:rPr>
          <w:rFonts w:ascii="Bookman Old Style" w:hAnsi="Bookman Old Style" w:cs="Bookman Old Style"/>
          <w:noProof/>
          <w:sz w:val="26"/>
          <w:szCs w:val="26"/>
          <w:lang w:val="uk-UA"/>
        </w:rPr>
        <w:t>є</w:t>
      </w:r>
      <w:r w:rsidRPr="00F41028">
        <w:rPr>
          <w:rFonts w:ascii="Bookman Old Style" w:hAnsi="Bookman Old Style" w:cs="Bookman Old Style"/>
          <w:noProof/>
          <w:sz w:val="26"/>
          <w:szCs w:val="26"/>
        </w:rPr>
        <w:t xml:space="preserve"> на питання </w:t>
      </w:r>
      <w:r w:rsidRPr="00F41028">
        <w:rPr>
          <w:rFonts w:ascii="Bookman Old Style" w:hAnsi="Bookman Old Style" w:cs="Bookman Old Style"/>
          <w:i/>
          <w:iCs/>
          <w:noProof/>
          <w:sz w:val="26"/>
          <w:szCs w:val="26"/>
        </w:rPr>
        <w:t>незважаючи на що?</w:t>
      </w:r>
    </w:p>
    <w:p w:rsidR="00A2504E" w:rsidRPr="00F41028" w:rsidRDefault="00A2504E" w:rsidP="002B7A44">
      <w:pPr>
        <w:spacing w:after="0" w:line="240" w:lineRule="auto"/>
        <w:ind w:firstLine="567"/>
        <w:jc w:val="both"/>
        <w:rPr>
          <w:rFonts w:ascii="Bookman Old Style" w:hAnsi="Bookman Old Style" w:cs="Bookman Old Style"/>
          <w:noProof/>
          <w:sz w:val="26"/>
          <w:szCs w:val="26"/>
          <w:lang w:val="uk-UA"/>
        </w:rPr>
      </w:pPr>
      <w:r w:rsidRPr="00F41028">
        <w:rPr>
          <w:rFonts w:ascii="Bookman Old Style" w:hAnsi="Bookman Old Style" w:cs="Bookman Old Style"/>
          <w:noProof/>
          <w:sz w:val="26"/>
          <w:szCs w:val="26"/>
          <w:lang w:val="uk-UA"/>
        </w:rPr>
        <w:t>Підрядна допусту</w:t>
      </w:r>
      <w:r w:rsidRPr="00F41028">
        <w:rPr>
          <w:rFonts w:ascii="Bookman Old Style" w:hAnsi="Bookman Old Style" w:cs="Bookman Old Style"/>
          <w:noProof/>
          <w:sz w:val="26"/>
          <w:szCs w:val="26"/>
        </w:rPr>
        <w:t xml:space="preserve"> стосу</w:t>
      </w:r>
      <w:r w:rsidRPr="00F41028">
        <w:rPr>
          <w:rFonts w:ascii="Bookman Old Style" w:hAnsi="Bookman Old Style" w:cs="Bookman Old Style"/>
          <w:noProof/>
          <w:sz w:val="26"/>
          <w:szCs w:val="26"/>
          <w:lang w:val="uk-UA"/>
        </w:rPr>
        <w:t>є</w:t>
      </w:r>
      <w:r w:rsidRPr="00F41028">
        <w:rPr>
          <w:rFonts w:ascii="Bookman Old Style" w:hAnsi="Bookman Old Style" w:cs="Bookman Old Style"/>
          <w:noProof/>
          <w:sz w:val="26"/>
          <w:szCs w:val="26"/>
        </w:rPr>
        <w:t>ться головн</w:t>
      </w:r>
      <w:r w:rsidRPr="00F41028">
        <w:rPr>
          <w:rFonts w:ascii="Bookman Old Style" w:hAnsi="Bookman Old Style" w:cs="Bookman Old Style"/>
          <w:noProof/>
          <w:sz w:val="26"/>
          <w:szCs w:val="26"/>
          <w:lang w:val="uk-UA"/>
        </w:rPr>
        <w:t>ої</w:t>
      </w:r>
      <w:r w:rsidRPr="00F41028">
        <w:rPr>
          <w:rFonts w:ascii="Bookman Old Style" w:hAnsi="Bookman Old Style" w:cs="Bookman Old Style"/>
          <w:noProof/>
          <w:sz w:val="26"/>
          <w:szCs w:val="26"/>
        </w:rPr>
        <w:t xml:space="preserve"> </w:t>
      </w:r>
      <w:r w:rsidRPr="00F41028">
        <w:rPr>
          <w:rFonts w:ascii="Bookman Old Style" w:hAnsi="Bookman Old Style" w:cs="Bookman Old Style"/>
          <w:noProof/>
          <w:sz w:val="26"/>
          <w:szCs w:val="26"/>
          <w:lang w:val="uk-UA"/>
        </w:rPr>
        <w:t>частини</w:t>
      </w:r>
      <w:r w:rsidRPr="00F41028">
        <w:rPr>
          <w:rFonts w:ascii="Bookman Old Style" w:hAnsi="Bookman Old Style" w:cs="Bookman Old Style"/>
          <w:noProof/>
          <w:sz w:val="26"/>
          <w:szCs w:val="26"/>
        </w:rPr>
        <w:t xml:space="preserve"> в цілому і приєднуються до н</w:t>
      </w:r>
      <w:r w:rsidRPr="00F41028">
        <w:rPr>
          <w:rFonts w:ascii="Bookman Old Style" w:hAnsi="Bookman Old Style" w:cs="Bookman Old Style"/>
          <w:noProof/>
          <w:sz w:val="26"/>
          <w:szCs w:val="26"/>
          <w:lang w:val="uk-UA"/>
        </w:rPr>
        <w:t>еї</w:t>
      </w:r>
      <w:r w:rsidRPr="00F41028">
        <w:rPr>
          <w:rFonts w:ascii="Bookman Old Style" w:hAnsi="Bookman Old Style" w:cs="Bookman Old Style"/>
          <w:noProof/>
          <w:sz w:val="26"/>
          <w:szCs w:val="26"/>
        </w:rPr>
        <w:t xml:space="preserve"> сполучниками </w:t>
      </w:r>
      <w:r w:rsidRPr="00F41028">
        <w:rPr>
          <w:rFonts w:ascii="Bookman Old Style" w:hAnsi="Bookman Old Style" w:cs="Bookman Old Style"/>
          <w:i/>
          <w:iCs/>
          <w:noProof/>
          <w:sz w:val="26"/>
          <w:szCs w:val="26"/>
        </w:rPr>
        <w:t>хоч (хоча), дарма що, незважаючи на те що, як не, куди не, хай (нехай):</w:t>
      </w:r>
      <w:r w:rsidRPr="00F41028">
        <w:rPr>
          <w:rFonts w:ascii="Bookman Old Style" w:hAnsi="Bookman Old Style" w:cs="Bookman Old Style"/>
          <w:noProof/>
          <w:sz w:val="26"/>
          <w:szCs w:val="26"/>
        </w:rPr>
        <w:t xml:space="preserve"> </w:t>
      </w:r>
      <w:r w:rsidRPr="00F41028">
        <w:rPr>
          <w:rFonts w:ascii="Bookman Old Style" w:hAnsi="Bookman Old Style" w:cs="Bookman Old Style"/>
          <w:i/>
          <w:iCs/>
          <w:noProof/>
          <w:sz w:val="26"/>
          <w:szCs w:val="26"/>
          <w:lang w:val="uk-UA"/>
        </w:rPr>
        <w:t xml:space="preserve">Даю тобі цей меч, </w:t>
      </w:r>
      <w:r w:rsidRPr="00F41028">
        <w:rPr>
          <w:rFonts w:ascii="Bookman Old Style" w:hAnsi="Bookman Old Style" w:cs="Bookman Old Style"/>
          <w:b/>
          <w:bCs/>
          <w:i/>
          <w:iCs/>
          <w:noProof/>
          <w:sz w:val="26"/>
          <w:szCs w:val="26"/>
          <w:lang w:val="uk-UA"/>
        </w:rPr>
        <w:t xml:space="preserve">дарма що </w:t>
      </w:r>
      <w:r w:rsidRPr="00F41028">
        <w:rPr>
          <w:rFonts w:ascii="Bookman Old Style" w:hAnsi="Bookman Old Style" w:cs="Bookman Old Style"/>
          <w:i/>
          <w:iCs/>
          <w:noProof/>
          <w:sz w:val="26"/>
          <w:szCs w:val="26"/>
          <w:lang w:val="uk-UA"/>
        </w:rPr>
        <w:t>ти не сильна</w:t>
      </w:r>
      <w:r w:rsidRPr="00F41028">
        <w:rPr>
          <w:rFonts w:ascii="Bookman Old Style" w:hAnsi="Bookman Old Style" w:cs="Bookman Old Style"/>
          <w:noProof/>
          <w:sz w:val="26"/>
          <w:szCs w:val="26"/>
          <w:lang w:val="uk-UA"/>
        </w:rPr>
        <w:t xml:space="preserve"> (</w:t>
      </w:r>
      <w:r w:rsidRPr="008413C2">
        <w:rPr>
          <w:rFonts w:ascii="Bookman Old Style" w:hAnsi="Bookman Old Style" w:cs="Bookman Old Style"/>
          <w:iCs/>
          <w:noProof/>
          <w:sz w:val="26"/>
          <w:szCs w:val="26"/>
          <w:lang w:val="uk-UA"/>
        </w:rPr>
        <w:t>Леся Українка).</w:t>
      </w:r>
      <w:r w:rsidRPr="00F41028">
        <w:rPr>
          <w:rFonts w:ascii="Bookman Old Style" w:hAnsi="Bookman Old Style" w:cs="Bookman Old Style"/>
          <w:i/>
          <w:iCs/>
          <w:noProof/>
          <w:sz w:val="26"/>
          <w:szCs w:val="26"/>
        </w:rPr>
        <w:t xml:space="preserve"> Олена, </w:t>
      </w:r>
      <w:r w:rsidRPr="00F41028">
        <w:rPr>
          <w:rFonts w:ascii="Bookman Old Style" w:hAnsi="Bookman Old Style" w:cs="Bookman Old Style"/>
          <w:b/>
          <w:bCs/>
          <w:i/>
          <w:iCs/>
          <w:noProof/>
          <w:sz w:val="26"/>
          <w:szCs w:val="26"/>
        </w:rPr>
        <w:t>хоч</w:t>
      </w:r>
      <w:r w:rsidRPr="00F41028">
        <w:rPr>
          <w:rFonts w:ascii="Bookman Old Style" w:hAnsi="Bookman Old Style" w:cs="Bookman Old Style"/>
          <w:i/>
          <w:iCs/>
          <w:noProof/>
          <w:sz w:val="26"/>
          <w:szCs w:val="26"/>
        </w:rPr>
        <w:t xml:space="preserve"> і була гострою на слово, змовчала.</w:t>
      </w:r>
    </w:p>
    <w:p w:rsidR="00A2504E" w:rsidRPr="00F41028" w:rsidRDefault="00A2504E" w:rsidP="002B7A44">
      <w:pPr>
        <w:spacing w:after="0" w:line="240" w:lineRule="auto"/>
        <w:ind w:firstLine="567"/>
        <w:jc w:val="both"/>
        <w:rPr>
          <w:rFonts w:ascii="Bookman Old Style" w:hAnsi="Bookman Old Style" w:cs="Bookman Old Style"/>
          <w:i/>
          <w:iCs/>
          <w:noProof/>
          <w:sz w:val="26"/>
          <w:szCs w:val="26"/>
          <w:lang w:val="uk-UA"/>
        </w:rPr>
      </w:pPr>
      <w:r w:rsidRPr="00F41028">
        <w:rPr>
          <w:rFonts w:ascii="Bookman Old Style" w:hAnsi="Bookman Old Style" w:cs="Bookman Old Style"/>
          <w:noProof/>
          <w:sz w:val="26"/>
          <w:szCs w:val="26"/>
          <w:lang w:val="uk-UA"/>
        </w:rPr>
        <w:t xml:space="preserve">У головній частині цим сполучникам можуть відповідати протиставні сполучники </w:t>
      </w:r>
      <w:r w:rsidRPr="00F41028">
        <w:rPr>
          <w:rFonts w:ascii="Bookman Old Style" w:hAnsi="Bookman Old Style" w:cs="Bookman Old Style"/>
          <w:i/>
          <w:iCs/>
          <w:noProof/>
          <w:sz w:val="26"/>
          <w:szCs w:val="26"/>
          <w:lang w:val="uk-UA"/>
        </w:rPr>
        <w:t>а, але, проте, зате, однак</w:t>
      </w:r>
      <w:r w:rsidRPr="00F41028">
        <w:rPr>
          <w:rFonts w:ascii="Bookman Old Style" w:hAnsi="Bookman Old Style" w:cs="Bookman Old Style"/>
          <w:noProof/>
          <w:sz w:val="26"/>
          <w:szCs w:val="26"/>
          <w:lang w:val="uk-UA"/>
        </w:rPr>
        <w:t xml:space="preserve">: </w:t>
      </w:r>
      <w:r w:rsidRPr="00F41028">
        <w:rPr>
          <w:rFonts w:ascii="Bookman Old Style" w:hAnsi="Bookman Old Style" w:cs="Bookman Old Style"/>
          <w:b/>
          <w:bCs/>
          <w:i/>
          <w:iCs/>
          <w:noProof/>
          <w:sz w:val="26"/>
          <w:szCs w:val="26"/>
          <w:lang w:val="uk-UA"/>
        </w:rPr>
        <w:t>Хоч</w:t>
      </w:r>
      <w:r w:rsidRPr="00F41028">
        <w:rPr>
          <w:rFonts w:ascii="Bookman Old Style" w:hAnsi="Bookman Old Style" w:cs="Bookman Old Style"/>
          <w:i/>
          <w:iCs/>
          <w:noProof/>
          <w:sz w:val="26"/>
          <w:szCs w:val="26"/>
          <w:lang w:val="uk-UA"/>
        </w:rPr>
        <w:t xml:space="preserve"> мороз і припікає, </w:t>
      </w:r>
      <w:r w:rsidRPr="00F41028">
        <w:rPr>
          <w:rFonts w:ascii="Bookman Old Style" w:hAnsi="Bookman Old Style" w:cs="Bookman Old Style"/>
          <w:b/>
          <w:bCs/>
          <w:i/>
          <w:iCs/>
          <w:noProof/>
          <w:sz w:val="26"/>
          <w:szCs w:val="26"/>
          <w:lang w:val="uk-UA"/>
        </w:rPr>
        <w:t xml:space="preserve">зате </w:t>
      </w:r>
      <w:r w:rsidRPr="00F41028">
        <w:rPr>
          <w:rFonts w:ascii="Bookman Old Style" w:hAnsi="Bookman Old Style" w:cs="Bookman Old Style"/>
          <w:i/>
          <w:iCs/>
          <w:noProof/>
          <w:sz w:val="26"/>
          <w:szCs w:val="26"/>
          <w:lang w:val="uk-UA"/>
        </w:rPr>
        <w:t xml:space="preserve">комарів немає </w:t>
      </w:r>
      <w:r w:rsidRPr="008413C2">
        <w:rPr>
          <w:rFonts w:ascii="Bookman Old Style" w:hAnsi="Bookman Old Style" w:cs="Bookman Old Style"/>
          <w:iCs/>
          <w:noProof/>
          <w:sz w:val="26"/>
          <w:szCs w:val="26"/>
          <w:lang w:val="uk-UA"/>
        </w:rPr>
        <w:t>(Нар. тв.).</w:t>
      </w:r>
    </w:p>
    <w:p w:rsidR="00A2504E" w:rsidRPr="00F41028" w:rsidRDefault="00A2504E" w:rsidP="002B7A44">
      <w:pPr>
        <w:spacing w:after="0" w:line="240" w:lineRule="auto"/>
        <w:ind w:firstLine="567"/>
        <w:jc w:val="both"/>
        <w:rPr>
          <w:rFonts w:ascii="Bookman Old Style" w:hAnsi="Bookman Old Style" w:cs="Bookman Old Style"/>
          <w:noProof/>
          <w:sz w:val="26"/>
          <w:szCs w:val="26"/>
          <w:lang w:val="uk-UA"/>
        </w:rPr>
      </w:pPr>
    </w:p>
    <w:p w:rsidR="00A2504E" w:rsidRPr="00F41028" w:rsidRDefault="00A2504E" w:rsidP="005E1E99">
      <w:pPr>
        <w:pStyle w:val="a5"/>
        <w:numPr>
          <w:ilvl w:val="0"/>
          <w:numId w:val="78"/>
        </w:numPr>
        <w:spacing w:after="0" w:line="240" w:lineRule="auto"/>
        <w:ind w:left="0" w:firstLine="0"/>
        <w:jc w:val="both"/>
        <w:rPr>
          <w:rFonts w:ascii="Bookman Old Style" w:hAnsi="Bookman Old Style" w:cs="Bookman Old Style"/>
          <w:noProof/>
          <w:sz w:val="26"/>
          <w:szCs w:val="26"/>
        </w:rPr>
      </w:pPr>
      <w:r w:rsidRPr="00F41028">
        <w:rPr>
          <w:rFonts w:ascii="Bookman Old Style" w:hAnsi="Bookman Old Style" w:cs="Bookman Old Style"/>
          <w:b/>
          <w:bCs/>
          <w:noProof/>
          <w:sz w:val="26"/>
          <w:szCs w:val="26"/>
          <w:lang w:val="uk-UA"/>
        </w:rPr>
        <w:t>Складнопідрядні речення з підрядними</w:t>
      </w:r>
      <w:r w:rsidRPr="00F41028">
        <w:rPr>
          <w:rFonts w:ascii="Bookman Old Style" w:hAnsi="Bookman Old Style" w:cs="Bookman Old Style"/>
          <w:b/>
          <w:bCs/>
          <w:noProof/>
          <w:sz w:val="26"/>
          <w:szCs w:val="26"/>
        </w:rPr>
        <w:t xml:space="preserve"> наслідк</w:t>
      </w:r>
      <w:r w:rsidRPr="00F41028">
        <w:rPr>
          <w:rFonts w:ascii="Bookman Old Style" w:hAnsi="Bookman Old Style" w:cs="Bookman Old Style"/>
          <w:b/>
          <w:bCs/>
          <w:noProof/>
          <w:sz w:val="26"/>
          <w:szCs w:val="26"/>
          <w:lang w:val="uk-UA"/>
        </w:rPr>
        <w:t xml:space="preserve">у </w:t>
      </w:r>
      <w:r w:rsidRPr="00F41028">
        <w:rPr>
          <w:rFonts w:ascii="Bookman Old Style" w:hAnsi="Bookman Old Style" w:cs="Bookman Old Style"/>
          <w:noProof/>
          <w:sz w:val="26"/>
          <w:szCs w:val="26"/>
          <w:lang w:val="uk-UA"/>
        </w:rPr>
        <w:t>– це речення, підрядна частина яких вказує</w:t>
      </w:r>
      <w:r w:rsidRPr="00F41028">
        <w:rPr>
          <w:rFonts w:ascii="Bookman Old Style" w:hAnsi="Bookman Old Style" w:cs="Bookman Old Style"/>
          <w:noProof/>
          <w:sz w:val="26"/>
          <w:szCs w:val="26"/>
        </w:rPr>
        <w:t xml:space="preserve"> на наслідок того, про що йдеться в головн</w:t>
      </w:r>
      <w:r w:rsidRPr="00F41028">
        <w:rPr>
          <w:rFonts w:ascii="Bookman Old Style" w:hAnsi="Bookman Old Style" w:cs="Bookman Old Style"/>
          <w:noProof/>
          <w:sz w:val="26"/>
          <w:szCs w:val="26"/>
          <w:lang w:val="uk-UA"/>
        </w:rPr>
        <w:t>ій</w:t>
      </w:r>
      <w:r w:rsidRPr="00F41028">
        <w:rPr>
          <w:rFonts w:ascii="Bookman Old Style" w:hAnsi="Bookman Old Style" w:cs="Bookman Old Style"/>
          <w:noProof/>
          <w:sz w:val="26"/>
          <w:szCs w:val="26"/>
        </w:rPr>
        <w:t xml:space="preserve"> </w:t>
      </w:r>
      <w:r w:rsidRPr="00F41028">
        <w:rPr>
          <w:rFonts w:ascii="Bookman Old Style" w:hAnsi="Bookman Old Style" w:cs="Bookman Old Style"/>
          <w:noProof/>
          <w:sz w:val="26"/>
          <w:szCs w:val="26"/>
          <w:lang w:val="uk-UA"/>
        </w:rPr>
        <w:t>частині</w:t>
      </w:r>
      <w:r w:rsidRPr="00F41028">
        <w:rPr>
          <w:rFonts w:ascii="Bookman Old Style" w:hAnsi="Bookman Old Style" w:cs="Bookman Old Style"/>
          <w:noProof/>
          <w:sz w:val="26"/>
          <w:szCs w:val="26"/>
        </w:rPr>
        <w:t>. Підрядн</w:t>
      </w:r>
      <w:r w:rsidRPr="00F41028">
        <w:rPr>
          <w:rFonts w:ascii="Bookman Old Style" w:hAnsi="Bookman Old Style" w:cs="Bookman Old Style"/>
          <w:noProof/>
          <w:sz w:val="26"/>
          <w:szCs w:val="26"/>
          <w:lang w:val="uk-UA"/>
        </w:rPr>
        <w:t>а</w:t>
      </w:r>
      <w:r w:rsidRPr="00F41028">
        <w:rPr>
          <w:rFonts w:ascii="Bookman Old Style" w:hAnsi="Bookman Old Style" w:cs="Bookman Old Style"/>
          <w:noProof/>
          <w:sz w:val="26"/>
          <w:szCs w:val="26"/>
        </w:rPr>
        <w:t xml:space="preserve"> </w:t>
      </w:r>
      <w:r w:rsidRPr="00F41028">
        <w:rPr>
          <w:rFonts w:ascii="Bookman Old Style" w:hAnsi="Bookman Old Style" w:cs="Bookman Old Style"/>
          <w:noProof/>
          <w:sz w:val="26"/>
          <w:szCs w:val="26"/>
          <w:lang w:val="uk-UA"/>
        </w:rPr>
        <w:t>частина цих</w:t>
      </w:r>
      <w:r w:rsidRPr="00F41028">
        <w:rPr>
          <w:rFonts w:ascii="Bookman Old Style" w:hAnsi="Bookman Old Style" w:cs="Bookman Old Style"/>
          <w:noProof/>
          <w:sz w:val="26"/>
          <w:szCs w:val="26"/>
        </w:rPr>
        <w:t xml:space="preserve"> речен</w:t>
      </w:r>
      <w:r w:rsidRPr="00F41028">
        <w:rPr>
          <w:rFonts w:ascii="Bookman Old Style" w:hAnsi="Bookman Old Style" w:cs="Bookman Old Style"/>
          <w:noProof/>
          <w:sz w:val="26"/>
          <w:szCs w:val="26"/>
          <w:lang w:val="uk-UA"/>
        </w:rPr>
        <w:t>ь</w:t>
      </w:r>
      <w:r w:rsidRPr="00F41028">
        <w:rPr>
          <w:rFonts w:ascii="Bookman Old Style" w:hAnsi="Bookman Old Style" w:cs="Bookman Old Style"/>
          <w:noProof/>
          <w:sz w:val="26"/>
          <w:szCs w:val="26"/>
        </w:rPr>
        <w:t xml:space="preserve"> не відповіда</w:t>
      </w:r>
      <w:r w:rsidRPr="00F41028">
        <w:rPr>
          <w:rFonts w:ascii="Bookman Old Style" w:hAnsi="Bookman Old Style" w:cs="Bookman Old Style"/>
          <w:noProof/>
          <w:sz w:val="26"/>
          <w:szCs w:val="26"/>
          <w:lang w:val="uk-UA"/>
        </w:rPr>
        <w:t>є</w:t>
      </w:r>
      <w:r w:rsidRPr="00F41028">
        <w:rPr>
          <w:rFonts w:ascii="Bookman Old Style" w:hAnsi="Bookman Old Style" w:cs="Bookman Old Style"/>
          <w:noProof/>
          <w:sz w:val="26"/>
          <w:szCs w:val="26"/>
        </w:rPr>
        <w:t xml:space="preserve"> на питання.</w:t>
      </w:r>
    </w:p>
    <w:p w:rsidR="00A2504E" w:rsidRPr="00F41028" w:rsidRDefault="00A2504E" w:rsidP="002B7A44">
      <w:pPr>
        <w:spacing w:after="0" w:line="240" w:lineRule="auto"/>
        <w:ind w:firstLine="567"/>
        <w:jc w:val="both"/>
        <w:rPr>
          <w:rFonts w:ascii="Bookman Old Style" w:hAnsi="Bookman Old Style" w:cs="Bookman Old Style"/>
          <w:noProof/>
          <w:sz w:val="26"/>
          <w:szCs w:val="26"/>
          <w:lang w:val="uk-UA"/>
        </w:rPr>
      </w:pPr>
      <w:r w:rsidRPr="00F41028">
        <w:rPr>
          <w:rFonts w:ascii="Bookman Old Style" w:hAnsi="Bookman Old Style" w:cs="Bookman Old Style"/>
          <w:noProof/>
          <w:sz w:val="26"/>
          <w:szCs w:val="26"/>
          <w:lang w:val="uk-UA"/>
        </w:rPr>
        <w:t>Підрядна частина</w:t>
      </w:r>
      <w:r w:rsidRPr="00F41028">
        <w:rPr>
          <w:rFonts w:ascii="Bookman Old Style" w:hAnsi="Bookman Old Style" w:cs="Bookman Old Style"/>
          <w:noProof/>
          <w:sz w:val="26"/>
          <w:szCs w:val="26"/>
        </w:rPr>
        <w:t xml:space="preserve"> поясню</w:t>
      </w:r>
      <w:r w:rsidRPr="00F41028">
        <w:rPr>
          <w:rFonts w:ascii="Bookman Old Style" w:hAnsi="Bookman Old Style" w:cs="Bookman Old Style"/>
          <w:noProof/>
          <w:sz w:val="26"/>
          <w:szCs w:val="26"/>
          <w:lang w:val="uk-UA"/>
        </w:rPr>
        <w:t>є</w:t>
      </w:r>
      <w:r w:rsidRPr="00F41028">
        <w:rPr>
          <w:rFonts w:ascii="Bookman Old Style" w:hAnsi="Bookman Old Style" w:cs="Bookman Old Style"/>
          <w:noProof/>
          <w:sz w:val="26"/>
          <w:szCs w:val="26"/>
        </w:rPr>
        <w:t xml:space="preserve"> головн</w:t>
      </w:r>
      <w:r w:rsidRPr="00F41028">
        <w:rPr>
          <w:rFonts w:ascii="Bookman Old Style" w:hAnsi="Bookman Old Style" w:cs="Bookman Old Style"/>
          <w:noProof/>
          <w:sz w:val="26"/>
          <w:szCs w:val="26"/>
          <w:lang w:val="uk-UA"/>
        </w:rPr>
        <w:t>у</w:t>
      </w:r>
      <w:r w:rsidRPr="00F41028">
        <w:rPr>
          <w:rFonts w:ascii="Bookman Old Style" w:hAnsi="Bookman Old Style" w:cs="Bookman Old Style"/>
          <w:noProof/>
          <w:sz w:val="26"/>
          <w:szCs w:val="26"/>
        </w:rPr>
        <w:t xml:space="preserve"> </w:t>
      </w:r>
      <w:r w:rsidRPr="00F41028">
        <w:rPr>
          <w:rFonts w:ascii="Bookman Old Style" w:hAnsi="Bookman Old Style" w:cs="Bookman Old Style"/>
          <w:noProof/>
          <w:sz w:val="26"/>
          <w:szCs w:val="26"/>
          <w:lang w:val="uk-UA"/>
        </w:rPr>
        <w:t>частину</w:t>
      </w:r>
      <w:r w:rsidRPr="00F41028">
        <w:rPr>
          <w:rFonts w:ascii="Bookman Old Style" w:hAnsi="Bookman Old Style" w:cs="Bookman Old Style"/>
          <w:noProof/>
          <w:sz w:val="26"/>
          <w:szCs w:val="26"/>
        </w:rPr>
        <w:t xml:space="preserve"> в цілому, завжди сто</w:t>
      </w:r>
      <w:r w:rsidRPr="00F41028">
        <w:rPr>
          <w:rFonts w:ascii="Bookman Old Style" w:hAnsi="Bookman Old Style" w:cs="Bookman Old Style"/>
          <w:noProof/>
          <w:sz w:val="26"/>
          <w:szCs w:val="26"/>
          <w:lang w:val="uk-UA"/>
        </w:rPr>
        <w:t>ї</w:t>
      </w:r>
      <w:r w:rsidRPr="00F41028">
        <w:rPr>
          <w:rFonts w:ascii="Bookman Old Style" w:hAnsi="Bookman Old Style" w:cs="Bookman Old Style"/>
          <w:noProof/>
          <w:sz w:val="26"/>
          <w:szCs w:val="26"/>
        </w:rPr>
        <w:t>ть після н</w:t>
      </w:r>
      <w:r w:rsidRPr="00F41028">
        <w:rPr>
          <w:rFonts w:ascii="Bookman Old Style" w:hAnsi="Bookman Old Style" w:cs="Bookman Old Style"/>
          <w:noProof/>
          <w:sz w:val="26"/>
          <w:szCs w:val="26"/>
          <w:lang w:val="uk-UA"/>
        </w:rPr>
        <w:t>еї</w:t>
      </w:r>
      <w:r w:rsidRPr="00F41028">
        <w:rPr>
          <w:rFonts w:ascii="Bookman Old Style" w:hAnsi="Bookman Old Style" w:cs="Bookman Old Style"/>
          <w:noProof/>
          <w:sz w:val="26"/>
          <w:szCs w:val="26"/>
        </w:rPr>
        <w:t xml:space="preserve"> і приєдну</w:t>
      </w:r>
      <w:r w:rsidRPr="00F41028">
        <w:rPr>
          <w:rFonts w:ascii="Bookman Old Style" w:hAnsi="Bookman Old Style" w:cs="Bookman Old Style"/>
          <w:noProof/>
          <w:sz w:val="26"/>
          <w:szCs w:val="26"/>
          <w:lang w:val="uk-UA"/>
        </w:rPr>
        <w:t>є</w:t>
      </w:r>
      <w:r w:rsidRPr="00F41028">
        <w:rPr>
          <w:rFonts w:ascii="Bookman Old Style" w:hAnsi="Bookman Old Style" w:cs="Bookman Old Style"/>
          <w:noProof/>
          <w:sz w:val="26"/>
          <w:szCs w:val="26"/>
        </w:rPr>
        <w:t>ться до н</w:t>
      </w:r>
      <w:r w:rsidRPr="00F41028">
        <w:rPr>
          <w:rFonts w:ascii="Bookman Old Style" w:hAnsi="Bookman Old Style" w:cs="Bookman Old Style"/>
          <w:noProof/>
          <w:sz w:val="26"/>
          <w:szCs w:val="26"/>
          <w:lang w:val="uk-UA"/>
        </w:rPr>
        <w:t>еї</w:t>
      </w:r>
      <w:r w:rsidRPr="00F41028">
        <w:rPr>
          <w:rFonts w:ascii="Bookman Old Style" w:hAnsi="Bookman Old Style" w:cs="Bookman Old Style"/>
          <w:noProof/>
          <w:sz w:val="26"/>
          <w:szCs w:val="26"/>
        </w:rPr>
        <w:t xml:space="preserve"> сполучником </w:t>
      </w:r>
      <w:r w:rsidRPr="00F41028">
        <w:rPr>
          <w:rFonts w:ascii="Bookman Old Style" w:hAnsi="Bookman Old Style" w:cs="Bookman Old Style"/>
          <w:bCs/>
          <w:i/>
          <w:noProof/>
          <w:sz w:val="26"/>
          <w:szCs w:val="26"/>
        </w:rPr>
        <w:t>так що</w:t>
      </w:r>
      <w:r w:rsidRPr="00F41028">
        <w:rPr>
          <w:rFonts w:ascii="Bookman Old Style" w:hAnsi="Bookman Old Style" w:cs="Bookman Old Style"/>
          <w:bCs/>
          <w:i/>
          <w:noProof/>
          <w:sz w:val="26"/>
          <w:szCs w:val="26"/>
          <w:lang w:val="uk-UA"/>
        </w:rPr>
        <w:t>,</w:t>
      </w:r>
      <w:r w:rsidRPr="00F41028">
        <w:rPr>
          <w:rFonts w:ascii="Bookman Old Style" w:hAnsi="Bookman Old Style" w:cs="Bookman Old Style"/>
          <w:b/>
          <w:bCs/>
          <w:noProof/>
          <w:sz w:val="26"/>
          <w:szCs w:val="26"/>
          <w:lang w:val="uk-UA"/>
        </w:rPr>
        <w:t xml:space="preserve"> </w:t>
      </w:r>
      <w:r w:rsidRPr="00F41028">
        <w:rPr>
          <w:rFonts w:ascii="Bookman Old Style" w:hAnsi="Bookman Old Style" w:cs="Bookman Old Style"/>
          <w:noProof/>
          <w:sz w:val="26"/>
          <w:szCs w:val="26"/>
          <w:lang w:val="uk-UA"/>
        </w:rPr>
        <w:t>перед яким ставиться кома</w:t>
      </w:r>
      <w:r w:rsidRPr="00F41028">
        <w:rPr>
          <w:rFonts w:ascii="Bookman Old Style" w:hAnsi="Bookman Old Style" w:cs="Bookman Old Style"/>
          <w:noProof/>
          <w:sz w:val="26"/>
          <w:szCs w:val="26"/>
        </w:rPr>
        <w:t xml:space="preserve">: </w:t>
      </w:r>
      <w:r w:rsidRPr="00F41028">
        <w:rPr>
          <w:rFonts w:ascii="Bookman Old Style" w:hAnsi="Bookman Old Style" w:cs="Bookman Old Style"/>
          <w:i/>
          <w:iCs/>
          <w:noProof/>
          <w:sz w:val="26"/>
          <w:szCs w:val="26"/>
        </w:rPr>
        <w:t xml:space="preserve">Теплий туман стелився по полю і наливав балку по самі вінця, </w:t>
      </w:r>
      <w:r w:rsidRPr="00F41028">
        <w:rPr>
          <w:rFonts w:ascii="Bookman Old Style" w:hAnsi="Bookman Old Style" w:cs="Bookman Old Style"/>
          <w:b/>
          <w:bCs/>
          <w:i/>
          <w:iCs/>
          <w:noProof/>
          <w:sz w:val="26"/>
          <w:szCs w:val="26"/>
        </w:rPr>
        <w:t>так що</w:t>
      </w:r>
      <w:r w:rsidRPr="00F41028">
        <w:rPr>
          <w:rFonts w:ascii="Bookman Old Style" w:hAnsi="Bookman Old Style" w:cs="Bookman Old Style"/>
          <w:i/>
          <w:iCs/>
          <w:noProof/>
          <w:sz w:val="26"/>
          <w:szCs w:val="26"/>
        </w:rPr>
        <w:t xml:space="preserve"> дерева потопали в ньому </w:t>
      </w:r>
      <w:r w:rsidRPr="008413C2">
        <w:rPr>
          <w:rFonts w:ascii="Bookman Old Style" w:hAnsi="Bookman Old Style" w:cs="Bookman Old Style"/>
          <w:iCs/>
          <w:noProof/>
          <w:sz w:val="26"/>
          <w:szCs w:val="26"/>
        </w:rPr>
        <w:t>(М.</w:t>
      </w:r>
      <w:r w:rsidRPr="008413C2">
        <w:rPr>
          <w:rFonts w:ascii="Bookman Old Style" w:hAnsi="Bookman Old Style" w:cs="Bookman Old Style"/>
          <w:iCs/>
          <w:noProof/>
          <w:sz w:val="26"/>
          <w:szCs w:val="26"/>
          <w:lang w:val="uk-UA"/>
        </w:rPr>
        <w:t xml:space="preserve"> </w:t>
      </w:r>
      <w:r w:rsidRPr="008413C2">
        <w:rPr>
          <w:rFonts w:ascii="Bookman Old Style" w:hAnsi="Bookman Old Style" w:cs="Bookman Old Style"/>
          <w:iCs/>
          <w:noProof/>
          <w:sz w:val="26"/>
          <w:szCs w:val="26"/>
        </w:rPr>
        <w:t>Коцюбинський).</w:t>
      </w:r>
      <w:r w:rsidRPr="00F41028">
        <w:rPr>
          <w:rFonts w:ascii="Bookman Old Style" w:hAnsi="Bookman Old Style" w:cs="Bookman Old Style"/>
          <w:noProof/>
          <w:sz w:val="26"/>
          <w:szCs w:val="26"/>
        </w:rPr>
        <w:t xml:space="preserve"> </w:t>
      </w:r>
      <w:r w:rsidRPr="00F41028">
        <w:rPr>
          <w:rFonts w:ascii="Bookman Old Style" w:hAnsi="Bookman Old Style" w:cs="Bookman Old Style"/>
          <w:i/>
          <w:iCs/>
          <w:noProof/>
          <w:sz w:val="26"/>
          <w:szCs w:val="26"/>
          <w:lang w:val="uk-UA"/>
        </w:rPr>
        <w:t xml:space="preserve">Розквітло нове життя, </w:t>
      </w:r>
      <w:r w:rsidRPr="00F41028">
        <w:rPr>
          <w:rFonts w:ascii="Bookman Old Style" w:hAnsi="Bookman Old Style" w:cs="Bookman Old Style"/>
          <w:b/>
          <w:bCs/>
          <w:i/>
          <w:iCs/>
          <w:noProof/>
          <w:sz w:val="26"/>
          <w:szCs w:val="26"/>
          <w:lang w:val="uk-UA"/>
        </w:rPr>
        <w:t>так</w:t>
      </w:r>
      <w:r w:rsidRPr="00F41028">
        <w:rPr>
          <w:rFonts w:ascii="Bookman Old Style" w:hAnsi="Bookman Old Style" w:cs="Bookman Old Style"/>
          <w:i/>
          <w:iCs/>
          <w:noProof/>
          <w:sz w:val="26"/>
          <w:szCs w:val="26"/>
          <w:lang w:val="uk-UA"/>
        </w:rPr>
        <w:t xml:space="preserve"> </w:t>
      </w:r>
      <w:r w:rsidRPr="00F41028">
        <w:rPr>
          <w:rFonts w:ascii="Bookman Old Style" w:hAnsi="Bookman Old Style" w:cs="Bookman Old Style"/>
          <w:b/>
          <w:bCs/>
          <w:i/>
          <w:iCs/>
          <w:noProof/>
          <w:sz w:val="26"/>
          <w:szCs w:val="26"/>
          <w:lang w:val="uk-UA"/>
        </w:rPr>
        <w:t>що</w:t>
      </w:r>
      <w:r w:rsidRPr="00F41028">
        <w:rPr>
          <w:rFonts w:ascii="Bookman Old Style" w:hAnsi="Bookman Old Style" w:cs="Bookman Old Style"/>
          <w:i/>
          <w:iCs/>
          <w:noProof/>
          <w:sz w:val="26"/>
          <w:szCs w:val="26"/>
          <w:lang w:val="uk-UA"/>
        </w:rPr>
        <w:t xml:space="preserve"> старому нема вороття.</w:t>
      </w:r>
    </w:p>
    <w:p w:rsidR="00A2504E" w:rsidRPr="00F41028" w:rsidRDefault="00A2504E" w:rsidP="002B7A44">
      <w:pPr>
        <w:spacing w:after="0" w:line="240" w:lineRule="auto"/>
        <w:rPr>
          <w:rFonts w:ascii="Bookman Old Style" w:hAnsi="Bookman Old Style" w:cs="Bookman Old Style"/>
          <w:b/>
          <w:bCs/>
          <w:noProof/>
          <w:sz w:val="26"/>
          <w:szCs w:val="26"/>
          <w:lang w:val="uk-UA"/>
        </w:rPr>
      </w:pPr>
    </w:p>
    <w:p w:rsidR="00750CB8" w:rsidRDefault="00A2504E" w:rsidP="002B7A44">
      <w:pPr>
        <w:shd w:val="clear" w:color="auto" w:fill="FFFFFF"/>
        <w:spacing w:after="0" w:line="240" w:lineRule="auto"/>
        <w:jc w:val="center"/>
        <w:rPr>
          <w:rFonts w:ascii="Bookman Old Style" w:hAnsi="Bookman Old Style" w:cs="Bookman Old Style"/>
          <w:b/>
          <w:bCs/>
          <w:noProof/>
          <w:sz w:val="26"/>
          <w:szCs w:val="26"/>
          <w:lang w:val="uk-UA"/>
        </w:rPr>
      </w:pPr>
      <w:r w:rsidRPr="00F41028">
        <w:rPr>
          <w:rFonts w:ascii="Bookman Old Style" w:hAnsi="Bookman Old Style" w:cs="Bookman Old Style"/>
          <w:b/>
          <w:bCs/>
          <w:noProof/>
          <w:sz w:val="26"/>
          <w:szCs w:val="26"/>
          <w:lang w:val="uk-UA"/>
        </w:rPr>
        <w:t>Складнопідрядне речення з кількома підрядними</w:t>
      </w:r>
      <w:r w:rsidR="00750CB8">
        <w:rPr>
          <w:rFonts w:ascii="Bookman Old Style" w:hAnsi="Bookman Old Style" w:cs="Bookman Old Style"/>
          <w:b/>
          <w:bCs/>
          <w:noProof/>
          <w:sz w:val="26"/>
          <w:szCs w:val="26"/>
          <w:lang w:val="uk-UA"/>
        </w:rPr>
        <w:t xml:space="preserve"> </w:t>
      </w:r>
    </w:p>
    <w:p w:rsidR="00014597" w:rsidRDefault="00014597" w:rsidP="002B7A44">
      <w:pPr>
        <w:shd w:val="clear" w:color="auto" w:fill="FFFFFF"/>
        <w:spacing w:after="0" w:line="240" w:lineRule="auto"/>
        <w:jc w:val="center"/>
        <w:rPr>
          <w:rFonts w:ascii="Bookman Old Style" w:hAnsi="Bookman Old Style" w:cs="Bookman Old Style"/>
          <w:b/>
          <w:bCs/>
          <w:noProof/>
          <w:sz w:val="26"/>
          <w:szCs w:val="26"/>
          <w:lang w:val="uk-UA"/>
        </w:rPr>
      </w:pPr>
    </w:p>
    <w:p w:rsidR="00750CB8" w:rsidRPr="00F41028" w:rsidRDefault="00750CB8" w:rsidP="00413D88">
      <w:pPr>
        <w:shd w:val="clear" w:color="auto" w:fill="FFFFFF"/>
        <w:spacing w:after="0" w:line="240" w:lineRule="auto"/>
        <w:ind w:firstLine="567"/>
        <w:jc w:val="both"/>
        <w:rPr>
          <w:rFonts w:ascii="Bookman Old Style" w:hAnsi="Bookman Old Style" w:cs="Bookman Old Style"/>
          <w:b/>
          <w:bCs/>
          <w:color w:val="000000"/>
          <w:w w:val="90"/>
          <w:sz w:val="26"/>
          <w:szCs w:val="26"/>
          <w:lang w:val="uk-UA"/>
        </w:rPr>
      </w:pPr>
      <w:r w:rsidRPr="00750CB8">
        <w:rPr>
          <w:rFonts w:ascii="Bookman Old Style" w:hAnsi="Bookman Old Style" w:cs="Bookman Old Style"/>
          <w:bCs/>
          <w:noProof/>
          <w:sz w:val="26"/>
          <w:szCs w:val="26"/>
          <w:lang w:val="uk-UA"/>
        </w:rPr>
        <w:t>Багатокомпонентні складнопідрядні речення з кількома підрядними характеризуються за типом підрядності:</w:t>
      </w:r>
      <w:r w:rsidR="00413D88">
        <w:rPr>
          <w:rFonts w:ascii="Bookman Old Style" w:hAnsi="Bookman Old Style" w:cs="Bookman Old Style"/>
          <w:bCs/>
          <w:noProof/>
          <w:sz w:val="26"/>
          <w:szCs w:val="26"/>
          <w:lang w:val="uk-UA"/>
        </w:rPr>
        <w:t xml:space="preserve"> </w:t>
      </w:r>
      <w:r w:rsidRPr="00413D88">
        <w:rPr>
          <w:rFonts w:ascii="Bookman Old Style" w:hAnsi="Bookman Old Style" w:cs="Bookman Old Style"/>
          <w:i/>
          <w:noProof/>
          <w:sz w:val="26"/>
          <w:szCs w:val="26"/>
          <w:lang w:val="uk-UA"/>
        </w:rPr>
        <w:t>однорідна підрядність</w:t>
      </w:r>
      <w:r w:rsidR="00413D88" w:rsidRPr="00413D88">
        <w:rPr>
          <w:rFonts w:ascii="Bookman Old Style" w:hAnsi="Bookman Old Style" w:cs="Bookman Old Style"/>
          <w:i/>
          <w:noProof/>
          <w:sz w:val="26"/>
          <w:szCs w:val="26"/>
          <w:lang w:val="uk-UA"/>
        </w:rPr>
        <w:t xml:space="preserve">, </w:t>
      </w:r>
      <w:r w:rsidRPr="00413D88">
        <w:rPr>
          <w:rFonts w:ascii="Bookman Old Style" w:hAnsi="Bookman Old Style" w:cs="Bookman Old Style"/>
          <w:i/>
          <w:noProof/>
          <w:sz w:val="26"/>
          <w:szCs w:val="26"/>
          <w:lang w:val="uk-UA"/>
        </w:rPr>
        <w:t>послідовна підрядність</w:t>
      </w:r>
      <w:r w:rsidR="00413D88" w:rsidRPr="00413D88">
        <w:rPr>
          <w:rFonts w:ascii="Bookman Old Style" w:hAnsi="Bookman Old Style" w:cs="Bookman Old Style"/>
          <w:i/>
          <w:noProof/>
          <w:sz w:val="26"/>
          <w:szCs w:val="26"/>
          <w:lang w:val="uk-UA"/>
        </w:rPr>
        <w:t xml:space="preserve">, </w:t>
      </w:r>
      <w:r w:rsidRPr="00413D88">
        <w:rPr>
          <w:rFonts w:ascii="Bookman Old Style" w:hAnsi="Bookman Old Style" w:cs="Bookman Old Style"/>
          <w:i/>
          <w:noProof/>
          <w:sz w:val="26"/>
          <w:szCs w:val="26"/>
          <w:lang w:val="uk-UA"/>
        </w:rPr>
        <w:t>неоднорідна підрядність</w:t>
      </w:r>
      <w:r w:rsidR="00413D88" w:rsidRPr="00413D88">
        <w:rPr>
          <w:rFonts w:ascii="Bookman Old Style" w:hAnsi="Bookman Old Style" w:cs="Bookman Old Style"/>
          <w:i/>
          <w:noProof/>
          <w:sz w:val="26"/>
          <w:szCs w:val="26"/>
          <w:lang w:val="uk-UA"/>
        </w:rPr>
        <w:t xml:space="preserve">, </w:t>
      </w:r>
      <w:r w:rsidRPr="00413D88">
        <w:rPr>
          <w:rFonts w:ascii="Bookman Old Style" w:hAnsi="Bookman Old Style" w:cs="Bookman Old Style"/>
          <w:i/>
          <w:noProof/>
          <w:sz w:val="26"/>
          <w:szCs w:val="26"/>
          <w:lang w:val="uk-UA"/>
        </w:rPr>
        <w:t>підрядність мішаного типу</w:t>
      </w:r>
      <w:r w:rsidR="009C6088">
        <w:rPr>
          <w:rFonts w:ascii="Bookman Old Style" w:hAnsi="Bookman Old Style" w:cs="Bookman Old Style"/>
          <w:i/>
          <w:noProof/>
          <w:sz w:val="26"/>
          <w:szCs w:val="26"/>
          <w:lang w:val="uk-UA"/>
        </w:rPr>
        <w:t>.</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59"/>
        <w:gridCol w:w="5493"/>
      </w:tblGrid>
      <w:tr w:rsidR="00A2504E" w:rsidRPr="00F41028" w:rsidTr="00413D88">
        <w:trPr>
          <w:trHeight w:val="3134"/>
        </w:trPr>
        <w:tc>
          <w:tcPr>
            <w:tcW w:w="4359" w:type="dxa"/>
          </w:tcPr>
          <w:p w:rsidR="00DE0208" w:rsidRDefault="00DE0208" w:rsidP="00F036D4">
            <w:pPr>
              <w:shd w:val="clear" w:color="auto" w:fill="FFFFFF"/>
              <w:spacing w:after="0" w:line="240" w:lineRule="auto"/>
              <w:ind w:firstLine="461"/>
              <w:jc w:val="both"/>
              <w:rPr>
                <w:rFonts w:ascii="Bookman Old Style" w:hAnsi="Bookman Old Style" w:cs="Bookman Old Style"/>
                <w:noProof/>
                <w:sz w:val="25"/>
                <w:szCs w:val="25"/>
                <w:lang w:val="uk-UA"/>
              </w:rPr>
            </w:pPr>
          </w:p>
          <w:p w:rsidR="00A2504E" w:rsidRPr="00F41028" w:rsidRDefault="00DE0208" w:rsidP="00DE0208">
            <w:pPr>
              <w:shd w:val="clear" w:color="auto" w:fill="FFFFFF"/>
              <w:spacing w:after="0" w:line="240" w:lineRule="auto"/>
              <w:ind w:firstLine="461"/>
              <w:rPr>
                <w:rFonts w:ascii="Bookman Old Style" w:hAnsi="Bookman Old Style" w:cs="Bookman Old Style"/>
                <w:b/>
                <w:bCs/>
                <w:color w:val="000000"/>
                <w:spacing w:val="8"/>
                <w:w w:val="90"/>
                <w:sz w:val="26"/>
                <w:szCs w:val="26"/>
                <w:lang w:val="uk-UA"/>
              </w:rPr>
            </w:pPr>
            <w:r w:rsidRPr="00DE0208">
              <w:rPr>
                <w:rFonts w:ascii="Bookman Old Style" w:hAnsi="Bookman Old Style" w:cs="Bookman Old Style"/>
                <w:b/>
                <w:noProof/>
                <w:sz w:val="25"/>
                <w:szCs w:val="25"/>
                <w:lang w:val="uk-UA"/>
              </w:rPr>
              <w:t>Однорідною</w:t>
            </w:r>
            <w:r w:rsidRPr="00DE0208">
              <w:rPr>
                <w:rFonts w:ascii="Bookman Old Style" w:hAnsi="Bookman Old Style" w:cs="Bookman Old Style"/>
                <w:noProof/>
                <w:sz w:val="25"/>
                <w:szCs w:val="25"/>
                <w:lang w:val="uk-UA"/>
              </w:rPr>
              <w:t xml:space="preserve"> називається підрядність, коли дві або більше підрядних частин одного й того самого виду однаково пояснюють те саме слово в головній частині або всю частину в цілому і відповідають на одне і теж питання</w:t>
            </w:r>
          </w:p>
          <w:p w:rsidR="00A2504E" w:rsidRPr="00F41028" w:rsidRDefault="00A2504E" w:rsidP="00F036D4">
            <w:pPr>
              <w:shd w:val="clear" w:color="auto" w:fill="FFFFFF"/>
              <w:spacing w:after="0" w:line="240" w:lineRule="auto"/>
              <w:ind w:firstLine="461"/>
              <w:jc w:val="both"/>
              <w:rPr>
                <w:rFonts w:ascii="Bookman Old Style" w:hAnsi="Bookman Old Style" w:cs="Bookman Old Style"/>
                <w:sz w:val="26"/>
                <w:szCs w:val="26"/>
                <w:lang w:val="uk-UA"/>
              </w:rPr>
            </w:pPr>
          </w:p>
        </w:tc>
        <w:tc>
          <w:tcPr>
            <w:tcW w:w="5493" w:type="dxa"/>
          </w:tcPr>
          <w:p w:rsidR="00760AD1" w:rsidRPr="00760AD1" w:rsidRDefault="00760AD1" w:rsidP="006B3EB0">
            <w:pPr>
              <w:spacing w:after="0" w:line="240" w:lineRule="auto"/>
              <w:ind w:firstLine="459"/>
              <w:rPr>
                <w:rFonts w:ascii="Bookman Old Style" w:hAnsi="Bookman Old Style" w:cs="Bookman Old Style"/>
                <w:bCs/>
                <w:noProof/>
                <w:sz w:val="26"/>
                <w:szCs w:val="26"/>
                <w:lang w:val="uk-UA"/>
              </w:rPr>
            </w:pPr>
            <w:r w:rsidRPr="00760AD1">
              <w:rPr>
                <w:rFonts w:ascii="Bookman Old Style" w:hAnsi="Bookman Old Style" w:cs="Bookman Old Style"/>
                <w:bCs/>
                <w:i/>
                <w:noProof/>
                <w:sz w:val="26"/>
                <w:szCs w:val="26"/>
                <w:lang w:val="uk-UA"/>
              </w:rPr>
              <w:t>Хіба не бачите, що небо голубіє, що сонце ранками всміхається ніжніш, що вся земля в якімсь чеканні дивнім мліє, і легше дихає, і диви</w:t>
            </w:r>
            <w:r>
              <w:rPr>
                <w:rFonts w:ascii="Bookman Old Style" w:hAnsi="Bookman Old Style" w:cs="Bookman Old Style"/>
                <w:bCs/>
                <w:i/>
                <w:noProof/>
                <w:sz w:val="26"/>
                <w:szCs w:val="26"/>
                <w:lang w:val="uk-UA"/>
              </w:rPr>
              <w:t>т</w:t>
            </w:r>
            <w:r w:rsidRPr="00760AD1">
              <w:rPr>
                <w:rFonts w:ascii="Bookman Old Style" w:hAnsi="Bookman Old Style" w:cs="Bookman Old Style"/>
                <w:bCs/>
                <w:i/>
                <w:noProof/>
                <w:sz w:val="26"/>
                <w:szCs w:val="26"/>
                <w:lang w:val="uk-UA"/>
              </w:rPr>
              <w:t>ься ясніш</w:t>
            </w:r>
            <w:r>
              <w:rPr>
                <w:rFonts w:ascii="Bookman Old Style" w:hAnsi="Bookman Old Style" w:cs="Bookman Old Style"/>
                <w:bCs/>
                <w:noProof/>
                <w:sz w:val="26"/>
                <w:szCs w:val="26"/>
                <w:lang w:val="uk-UA"/>
              </w:rPr>
              <w:t xml:space="preserve"> (Олександр Олесь)</w:t>
            </w:r>
          </w:p>
          <w:p w:rsidR="00760AD1" w:rsidRPr="00413D88" w:rsidRDefault="00760AD1" w:rsidP="00760AD1">
            <w:pPr>
              <w:shd w:val="clear" w:color="auto" w:fill="FFFFFF"/>
              <w:spacing w:after="0" w:line="240" w:lineRule="auto"/>
              <w:jc w:val="both"/>
              <w:rPr>
                <w:rFonts w:ascii="Bookman Old Style" w:hAnsi="Bookman Old Style" w:cs="Bookman Old Style"/>
                <w:color w:val="000000"/>
                <w:spacing w:val="3"/>
                <w:sz w:val="26"/>
                <w:szCs w:val="26"/>
                <w:u w:val="single"/>
                <w:lang w:val="uk-UA"/>
              </w:rPr>
            </w:pPr>
            <w:r w:rsidRPr="00413D88">
              <w:rPr>
                <w:rFonts w:ascii="Bookman Old Style" w:hAnsi="Bookman Old Style" w:cs="Bookman Old Style"/>
                <w:color w:val="000000"/>
                <w:spacing w:val="3"/>
                <w:sz w:val="26"/>
                <w:szCs w:val="26"/>
                <w:u w:val="single"/>
                <w:lang w:val="uk-UA"/>
              </w:rPr>
              <w:t>Схема речення:</w:t>
            </w:r>
          </w:p>
          <w:p w:rsidR="00A2504E" w:rsidRPr="00F41028" w:rsidRDefault="002705D0" w:rsidP="004D5D28">
            <w:pPr>
              <w:spacing w:after="0" w:line="240" w:lineRule="auto"/>
              <w:jc w:val="both"/>
              <w:rPr>
                <w:rFonts w:ascii="Bookman Old Style" w:hAnsi="Bookman Old Style" w:cs="Bookman Old Style"/>
                <w:color w:val="000000"/>
                <w:spacing w:val="4"/>
                <w:w w:val="90"/>
                <w:sz w:val="24"/>
                <w:szCs w:val="24"/>
                <w:lang w:val="uk-UA"/>
              </w:rPr>
            </w:pPr>
            <w:r w:rsidRPr="002705D0">
              <w:rPr>
                <w:rFonts w:ascii="Bookman Old Style" w:hAnsi="Bookman Old Style"/>
                <w:noProof/>
              </w:rPr>
              <w:pict>
                <v:group id="_x0000_s1299" style="position:absolute;left:0;text-align:left;margin-left:13.45pt;margin-top:5.1pt;width:197.55pt;height:52.85pt;z-index:251673088" coordorigin="3949,8318" coordsize="3951,1057">
                  <v:shape id="_x0000_s1300" type="#_x0000_t202" style="position:absolute;left:3949;top:8318;width:3951;height:1057" stroked="f">
                    <v:textbox style="mso-next-textbox:#_x0000_s1300">
                      <w:txbxContent>
                        <w:p w:rsidR="006420C0" w:rsidRPr="00760AD1" w:rsidRDefault="006420C0" w:rsidP="00086015">
                          <w:pPr>
                            <w:rPr>
                              <w:rFonts w:ascii="Bookman Old Style" w:hAnsi="Bookman Old Style" w:cs="Bookman Old Style"/>
                              <w:i/>
                              <w:sz w:val="28"/>
                              <w:szCs w:val="28"/>
                              <w:lang w:val="uk-UA"/>
                            </w:rPr>
                          </w:pPr>
                        </w:p>
                        <w:p w:rsidR="006420C0" w:rsidRPr="0009054A" w:rsidRDefault="006420C0" w:rsidP="00086015">
                          <w:pPr>
                            <w:rPr>
                              <w:rFonts w:ascii="Bookman Old Style" w:hAnsi="Bookman Old Style" w:cs="Bookman Old Style"/>
                              <w:sz w:val="28"/>
                              <w:szCs w:val="28"/>
                              <w:lang w:val="uk-UA"/>
                            </w:rPr>
                          </w:pPr>
                          <w:r w:rsidRPr="00177407">
                            <w:rPr>
                              <w:rFonts w:ascii="Bookman Old Style" w:hAnsi="Bookman Old Style" w:cs="Bookman Old Style"/>
                              <w:b/>
                              <w:bCs/>
                              <w:sz w:val="28"/>
                              <w:szCs w:val="28"/>
                            </w:rPr>
                            <w:t>[</w:t>
                          </w:r>
                          <w:r w:rsidRPr="00177407">
                            <w:rPr>
                              <w:rFonts w:ascii="Bookman Old Style" w:hAnsi="Bookman Old Style" w:cs="Bookman Old Style"/>
                              <w:b/>
                              <w:bCs/>
                              <w:sz w:val="28"/>
                              <w:szCs w:val="28"/>
                              <w:lang w:val="uk-UA"/>
                            </w:rPr>
                            <w:t xml:space="preserve">   </w:t>
                          </w:r>
                          <w:r w:rsidRPr="00177407">
                            <w:rPr>
                              <w:rFonts w:ascii="Bookman Old Style" w:hAnsi="Bookman Old Style" w:cs="Bookman Old Style"/>
                              <w:b/>
                              <w:bCs/>
                              <w:sz w:val="28"/>
                              <w:szCs w:val="28"/>
                            </w:rPr>
                            <w:t>]</w:t>
                          </w:r>
                          <w:r w:rsidRPr="00177407">
                            <w:rPr>
                              <w:rFonts w:ascii="Bookman Old Style" w:hAnsi="Bookman Old Style" w:cs="Bookman Old Style"/>
                              <w:b/>
                              <w:bCs/>
                              <w:sz w:val="28"/>
                              <w:szCs w:val="28"/>
                              <w:lang w:val="uk-UA"/>
                            </w:rPr>
                            <w:t>,</w:t>
                          </w:r>
                          <w:r>
                            <w:rPr>
                              <w:rFonts w:ascii="Bookman Old Style" w:hAnsi="Bookman Old Style" w:cs="Bookman Old Style"/>
                              <w:sz w:val="28"/>
                              <w:szCs w:val="28"/>
                              <w:lang w:val="uk-UA"/>
                            </w:rPr>
                            <w:t xml:space="preserve">  (що),   (що),  (що)</w:t>
                          </w:r>
                        </w:p>
                      </w:txbxContent>
                    </v:textbox>
                  </v:shape>
                  <v:shape id="_x0000_s1301" type="#_x0000_t32" style="position:absolute;left:4290;top:8670;width:0;height:300;flip:y" o:connectortype="straight"/>
                  <v:shape id="_x0000_s1302" type="#_x0000_t32" style="position:absolute;left:4290;top:8670;width:2550;height:0" o:connectortype="straight"/>
                  <v:shape id="_x0000_s1303" type="#_x0000_t32" style="position:absolute;left:5070;top:8670;width:15;height:225" o:connectortype="straight">
                    <v:stroke endarrow="block"/>
                  </v:shape>
                  <v:shape id="_x0000_s1304" type="#_x0000_t32" style="position:absolute;left:5970;top:8670;width:15;height:225" o:connectortype="straight">
                    <v:stroke endarrow="block"/>
                  </v:shape>
                  <v:shape id="_x0000_s1305" type="#_x0000_t32" style="position:absolute;left:6840;top:8670;width:0;height:225" o:connectortype="straight">
                    <v:stroke endarrow="block"/>
                  </v:shape>
                  <w10:anchorlock/>
                </v:group>
              </w:pict>
            </w:r>
          </w:p>
          <w:p w:rsidR="00A2504E" w:rsidRPr="00F41028" w:rsidRDefault="00A2504E" w:rsidP="004D5D28">
            <w:pPr>
              <w:spacing w:after="0" w:line="240" w:lineRule="auto"/>
              <w:jc w:val="both"/>
              <w:rPr>
                <w:rFonts w:ascii="Bookman Old Style" w:hAnsi="Bookman Old Style" w:cs="Bookman Old Style"/>
                <w:color w:val="000000"/>
                <w:spacing w:val="4"/>
                <w:w w:val="90"/>
                <w:sz w:val="24"/>
                <w:szCs w:val="24"/>
                <w:lang w:val="uk-UA"/>
              </w:rPr>
            </w:pPr>
          </w:p>
          <w:p w:rsidR="00A2504E" w:rsidRPr="00F41028" w:rsidRDefault="00A2504E" w:rsidP="004D5D28">
            <w:pPr>
              <w:spacing w:after="0" w:line="240" w:lineRule="auto"/>
              <w:jc w:val="both"/>
              <w:rPr>
                <w:rFonts w:ascii="Bookman Old Style" w:hAnsi="Bookman Old Style" w:cs="Bookman Old Style"/>
                <w:color w:val="000000"/>
                <w:spacing w:val="4"/>
                <w:w w:val="90"/>
                <w:sz w:val="24"/>
                <w:szCs w:val="24"/>
                <w:lang w:val="uk-UA"/>
              </w:rPr>
            </w:pPr>
          </w:p>
          <w:p w:rsidR="00A2504E" w:rsidRPr="00F41028" w:rsidRDefault="00A2504E" w:rsidP="004D5D28">
            <w:pPr>
              <w:spacing w:after="0" w:line="240" w:lineRule="auto"/>
              <w:jc w:val="both"/>
              <w:rPr>
                <w:rFonts w:ascii="Bookman Old Style" w:hAnsi="Bookman Old Style" w:cs="Bookman Old Style"/>
                <w:b/>
                <w:bCs/>
                <w:color w:val="000000"/>
                <w:spacing w:val="8"/>
                <w:w w:val="90"/>
                <w:sz w:val="28"/>
                <w:szCs w:val="28"/>
                <w:lang w:val="uk-UA"/>
              </w:rPr>
            </w:pPr>
            <w:r w:rsidRPr="00F41028">
              <w:rPr>
                <w:rFonts w:ascii="Bookman Old Style" w:hAnsi="Bookman Old Style" w:cs="Bookman Old Style"/>
                <w:color w:val="000000"/>
                <w:spacing w:val="4"/>
                <w:w w:val="90"/>
                <w:sz w:val="24"/>
                <w:szCs w:val="24"/>
                <w:lang w:val="uk-UA"/>
              </w:rPr>
              <w:t xml:space="preserve"> </w:t>
            </w:r>
            <w:r w:rsidRPr="00F41028">
              <w:rPr>
                <w:rFonts w:ascii="Bookman Old Style" w:hAnsi="Bookman Old Style" w:cs="Bookman Old Style"/>
                <w:b/>
                <w:bCs/>
                <w:color w:val="000000"/>
                <w:spacing w:val="8"/>
                <w:w w:val="90"/>
                <w:sz w:val="28"/>
                <w:szCs w:val="28"/>
                <w:lang w:val="uk-UA"/>
              </w:rPr>
              <w:t xml:space="preserve">   </w:t>
            </w:r>
          </w:p>
        </w:tc>
      </w:tr>
      <w:tr w:rsidR="00A2504E" w:rsidRPr="00F41028" w:rsidTr="00F036D4">
        <w:tc>
          <w:tcPr>
            <w:tcW w:w="4359" w:type="dxa"/>
          </w:tcPr>
          <w:p w:rsidR="00A2504E" w:rsidRPr="00F41028" w:rsidRDefault="00A2504E" w:rsidP="004D5D28">
            <w:pPr>
              <w:spacing w:after="0" w:line="240" w:lineRule="auto"/>
              <w:jc w:val="both"/>
              <w:rPr>
                <w:rFonts w:ascii="Bookman Old Style" w:hAnsi="Bookman Old Style" w:cs="Bookman Old Style"/>
                <w:b/>
                <w:bCs/>
                <w:color w:val="000000"/>
                <w:spacing w:val="-6"/>
                <w:sz w:val="25"/>
                <w:szCs w:val="25"/>
                <w:lang w:val="uk-UA"/>
              </w:rPr>
            </w:pPr>
          </w:p>
          <w:p w:rsidR="00A2504E" w:rsidRPr="00F41028" w:rsidRDefault="00A2504E" w:rsidP="00DE0208">
            <w:pPr>
              <w:spacing w:after="0" w:line="240" w:lineRule="auto"/>
              <w:ind w:firstLine="565"/>
              <w:rPr>
                <w:rFonts w:ascii="Bookman Old Style" w:hAnsi="Bookman Old Style" w:cs="Bookman Old Style"/>
                <w:b/>
                <w:bCs/>
                <w:color w:val="000000"/>
                <w:spacing w:val="8"/>
                <w:w w:val="90"/>
                <w:sz w:val="25"/>
                <w:szCs w:val="25"/>
                <w:lang w:val="uk-UA"/>
              </w:rPr>
            </w:pPr>
            <w:r w:rsidRPr="00F41028">
              <w:rPr>
                <w:rFonts w:ascii="Bookman Old Style" w:hAnsi="Bookman Old Style" w:cs="Bookman Old Style"/>
                <w:b/>
                <w:bCs/>
                <w:color w:val="000000"/>
                <w:spacing w:val="-6"/>
                <w:sz w:val="25"/>
                <w:szCs w:val="25"/>
                <w:lang w:val="uk-UA"/>
              </w:rPr>
              <w:t xml:space="preserve">Неоднорідною </w:t>
            </w:r>
            <w:r w:rsidRPr="00F41028">
              <w:rPr>
                <w:rFonts w:ascii="Bookman Old Style" w:hAnsi="Bookman Old Style" w:cs="Bookman Old Style"/>
                <w:color w:val="000000"/>
                <w:spacing w:val="-6"/>
                <w:sz w:val="25"/>
                <w:szCs w:val="25"/>
                <w:lang w:val="uk-UA"/>
              </w:rPr>
              <w:t>називається підрядність, коли дві або більше підрядних частин по-різному пояс</w:t>
            </w:r>
            <w:r w:rsidRPr="00F41028">
              <w:rPr>
                <w:rFonts w:ascii="Bookman Old Style" w:hAnsi="Bookman Old Style" w:cs="Bookman Old Style"/>
                <w:color w:val="000000"/>
                <w:spacing w:val="-4"/>
                <w:sz w:val="25"/>
                <w:szCs w:val="25"/>
                <w:lang w:val="uk-UA"/>
              </w:rPr>
              <w:t>нюють головну частину або пояснюють у головній різні слова.</w:t>
            </w:r>
          </w:p>
        </w:tc>
        <w:tc>
          <w:tcPr>
            <w:tcW w:w="5493" w:type="dxa"/>
          </w:tcPr>
          <w:p w:rsidR="00A2504E" w:rsidRPr="00F41028" w:rsidRDefault="00A2504E" w:rsidP="006B3EB0">
            <w:pPr>
              <w:spacing w:after="0" w:line="240" w:lineRule="auto"/>
              <w:ind w:firstLine="459"/>
              <w:rPr>
                <w:rFonts w:ascii="Bookman Old Style" w:hAnsi="Bookman Old Style" w:cs="Bookman Old Style"/>
                <w:i/>
                <w:iCs/>
                <w:color w:val="000000"/>
                <w:spacing w:val="-10"/>
                <w:sz w:val="26"/>
                <w:szCs w:val="26"/>
                <w:lang w:val="uk-UA"/>
              </w:rPr>
            </w:pPr>
            <w:r w:rsidRPr="00F41028">
              <w:rPr>
                <w:rFonts w:ascii="Bookman Old Style" w:hAnsi="Bookman Old Style" w:cs="Bookman Old Style"/>
                <w:i/>
                <w:iCs/>
                <w:color w:val="000000"/>
                <w:spacing w:val="-4"/>
                <w:sz w:val="26"/>
                <w:szCs w:val="26"/>
                <w:lang w:val="uk-UA"/>
              </w:rPr>
              <w:t xml:space="preserve">Скільки б не судилося </w:t>
            </w:r>
            <w:r w:rsidRPr="00F41028">
              <w:rPr>
                <w:rFonts w:ascii="Bookman Old Style" w:hAnsi="Bookman Old Style" w:cs="Bookman Old Style"/>
                <w:i/>
                <w:iCs/>
                <w:color w:val="000000"/>
                <w:spacing w:val="-6"/>
                <w:sz w:val="26"/>
                <w:szCs w:val="26"/>
                <w:lang w:val="uk-UA"/>
              </w:rPr>
              <w:t xml:space="preserve">страждати, все одно благословлю той день, коли мене родила мати для життя, для щастя, </w:t>
            </w:r>
            <w:r w:rsidRPr="00F41028">
              <w:rPr>
                <w:rFonts w:ascii="Bookman Old Style" w:hAnsi="Bookman Old Style" w:cs="Bookman Old Style"/>
                <w:i/>
                <w:iCs/>
                <w:color w:val="000000"/>
                <w:spacing w:val="-10"/>
                <w:sz w:val="26"/>
                <w:szCs w:val="26"/>
                <w:lang w:val="uk-UA"/>
              </w:rPr>
              <w:t xml:space="preserve">для  пісень </w:t>
            </w:r>
            <w:r w:rsidRPr="00DE0208">
              <w:rPr>
                <w:rFonts w:ascii="Bookman Old Style" w:hAnsi="Bookman Old Style" w:cs="Bookman Old Style"/>
                <w:iCs/>
                <w:color w:val="000000"/>
                <w:spacing w:val="-10"/>
                <w:sz w:val="26"/>
                <w:szCs w:val="26"/>
                <w:lang w:val="uk-UA"/>
              </w:rPr>
              <w:t>(В. Симоненко).</w:t>
            </w:r>
          </w:p>
          <w:p w:rsidR="00DE0208" w:rsidRPr="00413D88" w:rsidRDefault="00DE0208" w:rsidP="00DE0208">
            <w:pPr>
              <w:shd w:val="clear" w:color="auto" w:fill="FFFFFF"/>
              <w:spacing w:after="0" w:line="240" w:lineRule="auto"/>
              <w:jc w:val="both"/>
              <w:rPr>
                <w:rFonts w:ascii="Bookman Old Style" w:hAnsi="Bookman Old Style" w:cs="Bookman Old Style"/>
                <w:color w:val="000000"/>
                <w:spacing w:val="3"/>
                <w:sz w:val="26"/>
                <w:szCs w:val="26"/>
                <w:u w:val="single"/>
                <w:lang w:val="uk-UA"/>
              </w:rPr>
            </w:pPr>
            <w:r w:rsidRPr="00413D88">
              <w:rPr>
                <w:rFonts w:ascii="Bookman Old Style" w:hAnsi="Bookman Old Style" w:cs="Bookman Old Style"/>
                <w:color w:val="000000"/>
                <w:spacing w:val="3"/>
                <w:sz w:val="26"/>
                <w:szCs w:val="26"/>
                <w:u w:val="single"/>
                <w:lang w:val="uk-UA"/>
              </w:rPr>
              <w:t>Схема речення:</w:t>
            </w:r>
          </w:p>
          <w:p w:rsidR="00A2504E" w:rsidRPr="00F41028" w:rsidRDefault="002705D0" w:rsidP="004D5D28">
            <w:pPr>
              <w:spacing w:after="0" w:line="240" w:lineRule="auto"/>
              <w:jc w:val="both"/>
              <w:rPr>
                <w:rFonts w:ascii="Bookman Old Style" w:hAnsi="Bookman Old Style" w:cs="Bookman Old Style"/>
                <w:color w:val="000000"/>
                <w:spacing w:val="-10"/>
                <w:sz w:val="26"/>
                <w:szCs w:val="26"/>
                <w:lang w:val="uk-UA"/>
              </w:rPr>
            </w:pPr>
            <w:r w:rsidRPr="002705D0">
              <w:rPr>
                <w:rFonts w:ascii="Bookman Old Style" w:hAnsi="Bookman Old Style"/>
                <w:noProof/>
              </w:rPr>
              <w:pict>
                <v:group id="_x0000_s1306" style="position:absolute;left:0;text-align:left;margin-left:3.65pt;margin-top:.35pt;width:197.55pt;height:42.35pt;z-index:251674112" coordorigin="3976,11454" coordsize="3951,847">
                  <v:shape id="_x0000_s1307" type="#_x0000_t202" style="position:absolute;left:3976;top:11454;width:3951;height:847" stroked="f">
                    <v:textbox style="mso-next-textbox:#_x0000_s1307">
                      <w:txbxContent>
                        <w:p w:rsidR="006420C0" w:rsidRDefault="006420C0" w:rsidP="00086015">
                          <w:pPr>
                            <w:shd w:val="clear" w:color="auto" w:fill="FFFFFF"/>
                            <w:spacing w:after="0" w:line="240" w:lineRule="auto"/>
                            <w:ind w:left="470"/>
                            <w:rPr>
                              <w:rFonts w:ascii="Bookman Old Style" w:hAnsi="Bookman Old Style" w:cs="Bookman Old Style"/>
                              <w:color w:val="000000"/>
                              <w:spacing w:val="-2"/>
                              <w:sz w:val="28"/>
                              <w:szCs w:val="28"/>
                              <w:lang w:val="uk-UA"/>
                            </w:rPr>
                          </w:pPr>
                        </w:p>
                        <w:p w:rsidR="006420C0" w:rsidRPr="0009054A" w:rsidRDefault="006420C0" w:rsidP="00086015">
                          <w:pPr>
                            <w:shd w:val="clear" w:color="auto" w:fill="FFFFFF"/>
                            <w:spacing w:after="0" w:line="240" w:lineRule="auto"/>
                            <w:ind w:left="470"/>
                            <w:rPr>
                              <w:rFonts w:cs="Times New Roman"/>
                            </w:rPr>
                          </w:pPr>
                          <w:r w:rsidRPr="0009054A">
                            <w:rPr>
                              <w:rFonts w:ascii="Bookman Old Style" w:hAnsi="Bookman Old Style" w:cs="Bookman Old Style"/>
                              <w:color w:val="000000"/>
                              <w:spacing w:val="-2"/>
                              <w:sz w:val="28"/>
                              <w:szCs w:val="28"/>
                              <w:lang w:val="uk-UA"/>
                            </w:rPr>
                            <w:t>(скільки</w:t>
                          </w:r>
                          <w:r w:rsidRPr="00177407">
                            <w:rPr>
                              <w:rFonts w:ascii="Bookman Old Style" w:hAnsi="Bookman Old Style" w:cs="Bookman Old Style"/>
                              <w:color w:val="000000"/>
                              <w:spacing w:val="-2"/>
                              <w:sz w:val="28"/>
                              <w:szCs w:val="28"/>
                              <w:lang w:val="uk-UA"/>
                            </w:rPr>
                            <w:t>)</w:t>
                          </w:r>
                          <w:r w:rsidRPr="00177407">
                            <w:rPr>
                              <w:rFonts w:ascii="Bookman Old Style" w:hAnsi="Bookman Old Style" w:cs="Bookman Old Style"/>
                              <w:b/>
                              <w:bCs/>
                              <w:color w:val="000000"/>
                              <w:spacing w:val="-2"/>
                              <w:sz w:val="28"/>
                              <w:szCs w:val="28"/>
                              <w:lang w:val="uk-UA"/>
                            </w:rPr>
                            <w:t>, [   ],</w:t>
                          </w:r>
                          <w:r w:rsidRPr="0009054A">
                            <w:rPr>
                              <w:rFonts w:ascii="Bookman Old Style" w:hAnsi="Bookman Old Style" w:cs="Bookman Old Style"/>
                              <w:color w:val="000000"/>
                              <w:spacing w:val="-2"/>
                              <w:sz w:val="28"/>
                              <w:szCs w:val="28"/>
                              <w:lang w:val="uk-UA"/>
                            </w:rPr>
                            <w:t xml:space="preserve"> (коли).</w:t>
                          </w:r>
                        </w:p>
                      </w:txbxContent>
                    </v:textbox>
                  </v:shape>
                  <v:shape id="_x0000_s1308" type="#_x0000_t32" style="position:absolute;left:6135;top:11715;width:0;height:135;flip:y" o:connectortype="straight"/>
                  <v:shape id="_x0000_s1309" type="#_x0000_t32" style="position:absolute;left:5235;top:11715;width:900;height:0;flip:x" o:connectortype="straight"/>
                  <v:shape id="_x0000_s1310" type="#_x0000_t32" style="position:absolute;left:5235;top:11715;width:0;height:135" o:connectortype="straight">
                    <v:stroke endarrow="block"/>
                  </v:shape>
                  <v:shape id="_x0000_s1311" type="#_x0000_t32" style="position:absolute;left:6240;top:11715;width:0;height:135;flip:y" o:connectortype="straight"/>
                  <v:shape id="_x0000_s1312" type="#_x0000_t32" style="position:absolute;left:6240;top:11715;width:765;height:0" o:connectortype="straight"/>
                  <v:shape id="_x0000_s1313" type="#_x0000_t32" style="position:absolute;left:7005;top:11715;width:0;height:135" o:connectortype="straight">
                    <v:stroke endarrow="block"/>
                  </v:shape>
                  <w10:anchorlock/>
                </v:group>
              </w:pict>
            </w:r>
          </w:p>
          <w:p w:rsidR="00A2504E" w:rsidRPr="00F41028" w:rsidRDefault="00A2504E" w:rsidP="004D5D28">
            <w:pPr>
              <w:spacing w:after="0" w:line="240" w:lineRule="auto"/>
              <w:jc w:val="both"/>
              <w:rPr>
                <w:rFonts w:ascii="Bookman Old Style" w:hAnsi="Bookman Old Style" w:cs="Bookman Old Style"/>
                <w:i/>
                <w:iCs/>
                <w:color w:val="000000"/>
                <w:spacing w:val="-10"/>
                <w:sz w:val="26"/>
                <w:szCs w:val="26"/>
                <w:lang w:val="uk-UA"/>
              </w:rPr>
            </w:pPr>
          </w:p>
          <w:p w:rsidR="00A2504E" w:rsidRPr="00F41028" w:rsidRDefault="00A2504E" w:rsidP="004D5D28">
            <w:pPr>
              <w:spacing w:after="0" w:line="240" w:lineRule="auto"/>
              <w:jc w:val="both"/>
              <w:rPr>
                <w:rFonts w:ascii="Bookman Old Style" w:hAnsi="Bookman Old Style" w:cs="Bookman Old Style"/>
                <w:b/>
                <w:bCs/>
                <w:color w:val="000000"/>
                <w:spacing w:val="8"/>
                <w:w w:val="90"/>
                <w:sz w:val="28"/>
                <w:szCs w:val="28"/>
                <w:lang w:val="uk-UA"/>
              </w:rPr>
            </w:pPr>
          </w:p>
        </w:tc>
      </w:tr>
      <w:tr w:rsidR="00A2504E" w:rsidRPr="00F41028" w:rsidTr="00F036D4">
        <w:tc>
          <w:tcPr>
            <w:tcW w:w="4359" w:type="dxa"/>
          </w:tcPr>
          <w:p w:rsidR="00A2504E" w:rsidRPr="00F41028" w:rsidRDefault="00A2504E" w:rsidP="004D5D28">
            <w:pPr>
              <w:spacing w:after="0" w:line="240" w:lineRule="auto"/>
              <w:jc w:val="both"/>
              <w:rPr>
                <w:rFonts w:ascii="Bookman Old Style" w:hAnsi="Bookman Old Style" w:cs="Bookman Old Style"/>
                <w:b/>
                <w:bCs/>
                <w:color w:val="000000"/>
                <w:spacing w:val="-3"/>
                <w:sz w:val="26"/>
                <w:szCs w:val="26"/>
                <w:lang w:val="uk-UA"/>
              </w:rPr>
            </w:pPr>
          </w:p>
          <w:p w:rsidR="00A2504E" w:rsidRPr="00F41028" w:rsidRDefault="00A2504E" w:rsidP="00DE0208">
            <w:pPr>
              <w:spacing w:after="0" w:line="240" w:lineRule="auto"/>
              <w:ind w:firstLine="565"/>
              <w:rPr>
                <w:rFonts w:ascii="Bookman Old Style" w:hAnsi="Bookman Old Style" w:cs="Bookman Old Style"/>
                <w:b/>
                <w:bCs/>
                <w:color w:val="000000"/>
                <w:spacing w:val="8"/>
                <w:w w:val="90"/>
                <w:sz w:val="26"/>
                <w:szCs w:val="26"/>
                <w:lang w:val="uk-UA"/>
              </w:rPr>
            </w:pPr>
            <w:r w:rsidRPr="00F41028">
              <w:rPr>
                <w:rFonts w:ascii="Bookman Old Style" w:hAnsi="Bookman Old Style" w:cs="Bookman Old Style"/>
                <w:b/>
                <w:bCs/>
                <w:color w:val="000000"/>
                <w:spacing w:val="-3"/>
                <w:sz w:val="26"/>
                <w:szCs w:val="26"/>
                <w:lang w:val="uk-UA"/>
              </w:rPr>
              <w:t xml:space="preserve">Послідовною </w:t>
            </w:r>
            <w:r w:rsidRPr="00F41028">
              <w:rPr>
                <w:rFonts w:ascii="Bookman Old Style" w:hAnsi="Bookman Old Style" w:cs="Bookman Old Style"/>
                <w:color w:val="000000"/>
                <w:spacing w:val="-3"/>
                <w:sz w:val="26"/>
                <w:szCs w:val="26"/>
                <w:lang w:val="uk-UA"/>
              </w:rPr>
              <w:t xml:space="preserve">називається </w:t>
            </w:r>
            <w:r w:rsidRPr="00F41028">
              <w:rPr>
                <w:rFonts w:ascii="Bookman Old Style" w:hAnsi="Bookman Old Style" w:cs="Bookman Old Style"/>
                <w:color w:val="000000"/>
                <w:spacing w:val="-3"/>
                <w:sz w:val="25"/>
                <w:szCs w:val="25"/>
                <w:lang w:val="uk-UA"/>
              </w:rPr>
              <w:t xml:space="preserve">підрядність, коли перша підрядна залежить від головної, </w:t>
            </w:r>
            <w:r w:rsidRPr="00F41028">
              <w:rPr>
                <w:rFonts w:ascii="Bookman Old Style" w:hAnsi="Bookman Old Style" w:cs="Bookman Old Style"/>
                <w:color w:val="000000"/>
                <w:spacing w:val="-5"/>
                <w:sz w:val="25"/>
                <w:szCs w:val="25"/>
                <w:lang w:val="uk-UA"/>
              </w:rPr>
              <w:t xml:space="preserve">друга підрядна – від першої </w:t>
            </w:r>
            <w:r w:rsidRPr="00F41028">
              <w:rPr>
                <w:rFonts w:ascii="Bookman Old Style" w:hAnsi="Bookman Old Style" w:cs="Bookman Old Style"/>
                <w:color w:val="000000"/>
                <w:spacing w:val="-5"/>
                <w:sz w:val="24"/>
                <w:szCs w:val="25"/>
                <w:lang w:val="uk-UA"/>
              </w:rPr>
              <w:t>підрядної, третя – від другої і т. д.</w:t>
            </w:r>
          </w:p>
        </w:tc>
        <w:tc>
          <w:tcPr>
            <w:tcW w:w="5493" w:type="dxa"/>
          </w:tcPr>
          <w:p w:rsidR="00A2504E" w:rsidRPr="00F41028" w:rsidRDefault="00A2504E" w:rsidP="006B3EB0">
            <w:pPr>
              <w:spacing w:after="0" w:line="240" w:lineRule="auto"/>
              <w:ind w:firstLine="459"/>
              <w:rPr>
                <w:rFonts w:ascii="Bookman Old Style" w:hAnsi="Bookman Old Style" w:cs="Bookman Old Style"/>
                <w:i/>
                <w:iCs/>
                <w:color w:val="000000"/>
                <w:spacing w:val="-6"/>
                <w:sz w:val="26"/>
                <w:szCs w:val="26"/>
                <w:lang w:val="uk-UA"/>
              </w:rPr>
            </w:pPr>
            <w:r w:rsidRPr="00F41028">
              <w:rPr>
                <w:rFonts w:ascii="Bookman Old Style" w:hAnsi="Bookman Old Style" w:cs="Bookman Old Style"/>
                <w:i/>
                <w:iCs/>
                <w:color w:val="000000"/>
                <w:spacing w:val="-5"/>
                <w:sz w:val="26"/>
                <w:szCs w:val="26"/>
                <w:lang w:val="uk-UA"/>
              </w:rPr>
              <w:t>Юля дивилася на сонце</w:t>
            </w:r>
            <w:r w:rsidRPr="00F41028">
              <w:rPr>
                <w:rFonts w:ascii="Bookman Old Style" w:hAnsi="Bookman Old Style" w:cs="Bookman Old Style"/>
                <w:b/>
                <w:bCs/>
                <w:i/>
                <w:iCs/>
                <w:color w:val="000000"/>
                <w:spacing w:val="-4"/>
                <w:sz w:val="26"/>
                <w:szCs w:val="26"/>
                <w:lang w:val="uk-UA"/>
              </w:rPr>
              <w:t xml:space="preserve"> </w:t>
            </w:r>
            <w:r w:rsidRPr="00F41028">
              <w:rPr>
                <w:rFonts w:ascii="Bookman Old Style" w:hAnsi="Bookman Old Style" w:cs="Bookman Old Style"/>
                <w:i/>
                <w:iCs/>
                <w:color w:val="000000"/>
                <w:spacing w:val="-4"/>
                <w:sz w:val="26"/>
                <w:szCs w:val="26"/>
                <w:lang w:val="uk-UA"/>
              </w:rPr>
              <w:t xml:space="preserve">і розуміла, що воно знає найбільше усіх на світі, бо йому геть усе-усе видно, бо воно було на </w:t>
            </w:r>
            <w:r w:rsidRPr="00F41028">
              <w:rPr>
                <w:rFonts w:ascii="Bookman Old Style" w:hAnsi="Bookman Old Style" w:cs="Bookman Old Style"/>
                <w:i/>
                <w:iCs/>
                <w:color w:val="000000"/>
                <w:spacing w:val="-6"/>
                <w:sz w:val="26"/>
                <w:szCs w:val="26"/>
                <w:lang w:val="uk-UA"/>
              </w:rPr>
              <w:t xml:space="preserve">самісінькому вершечку неба                    </w:t>
            </w:r>
            <w:r w:rsidRPr="00DE0208">
              <w:rPr>
                <w:rFonts w:ascii="Bookman Old Style" w:hAnsi="Bookman Old Style" w:cs="Bookman Old Style"/>
                <w:iCs/>
                <w:color w:val="000000"/>
                <w:spacing w:val="-6"/>
                <w:sz w:val="26"/>
                <w:szCs w:val="26"/>
                <w:lang w:val="uk-UA"/>
              </w:rPr>
              <w:t>(М. Слабошпицький).</w:t>
            </w:r>
          </w:p>
          <w:p w:rsidR="00A2504E" w:rsidRPr="00413D88" w:rsidRDefault="00A2504E" w:rsidP="004D5D28">
            <w:pPr>
              <w:shd w:val="clear" w:color="auto" w:fill="FFFFFF"/>
              <w:spacing w:after="0" w:line="240" w:lineRule="auto"/>
              <w:jc w:val="both"/>
              <w:rPr>
                <w:rFonts w:ascii="Bookman Old Style" w:hAnsi="Bookman Old Style" w:cs="Bookman Old Style"/>
                <w:color w:val="000000"/>
                <w:spacing w:val="3"/>
                <w:sz w:val="26"/>
                <w:szCs w:val="26"/>
                <w:u w:val="single"/>
                <w:lang w:val="uk-UA"/>
              </w:rPr>
            </w:pPr>
            <w:r w:rsidRPr="00413D88">
              <w:rPr>
                <w:rFonts w:ascii="Bookman Old Style" w:hAnsi="Bookman Old Style" w:cs="Bookman Old Style"/>
                <w:color w:val="000000"/>
                <w:spacing w:val="3"/>
                <w:sz w:val="26"/>
                <w:szCs w:val="26"/>
                <w:u w:val="single"/>
                <w:lang w:val="uk-UA"/>
              </w:rPr>
              <w:t>Схема речення:</w:t>
            </w:r>
          </w:p>
          <w:p w:rsidR="00A2504E" w:rsidRPr="00F41028" w:rsidRDefault="002705D0" w:rsidP="004D5D28">
            <w:pPr>
              <w:spacing w:after="0" w:line="240" w:lineRule="auto"/>
              <w:jc w:val="both"/>
              <w:rPr>
                <w:rFonts w:ascii="Bookman Old Style" w:hAnsi="Bookman Old Style" w:cs="Bookman Old Style"/>
                <w:i/>
                <w:iCs/>
                <w:color w:val="000000"/>
                <w:spacing w:val="-6"/>
                <w:sz w:val="26"/>
                <w:szCs w:val="26"/>
                <w:lang w:val="uk-UA"/>
              </w:rPr>
            </w:pPr>
            <w:r w:rsidRPr="002705D0">
              <w:rPr>
                <w:rFonts w:ascii="Bookman Old Style" w:hAnsi="Bookman Old Style"/>
                <w:noProof/>
              </w:rPr>
              <w:pict>
                <v:group id="_x0000_s1314" style="position:absolute;left:0;text-align:left;margin-left:11.1pt;margin-top:4.5pt;width:198.35pt;height:48.75pt;z-index:251675136" coordorigin="4200,14987" coordsize="3967,975">
                  <v:shape id="_x0000_s1315" type="#_x0000_t202" style="position:absolute;left:4200;top:14987;width:3967;height:975" stroked="f">
                    <v:textbox style="mso-next-textbox:#_x0000_s1315">
                      <w:txbxContent>
                        <w:p w:rsidR="006420C0" w:rsidRPr="005631DC" w:rsidRDefault="006420C0" w:rsidP="00086015">
                          <w:pPr>
                            <w:rPr>
                              <w:rFonts w:ascii="Bookman Old Style" w:hAnsi="Bookman Old Style" w:cs="Bookman Old Style"/>
                              <w:sz w:val="14"/>
                              <w:szCs w:val="14"/>
                              <w:lang w:val="uk-UA"/>
                            </w:rPr>
                          </w:pPr>
                        </w:p>
                        <w:p w:rsidR="006420C0" w:rsidRPr="0009054A" w:rsidRDefault="006420C0" w:rsidP="00086015">
                          <w:pPr>
                            <w:rPr>
                              <w:rFonts w:ascii="Bookman Old Style" w:hAnsi="Bookman Old Style" w:cs="Bookman Old Style"/>
                              <w:sz w:val="28"/>
                              <w:szCs w:val="28"/>
                              <w:lang w:val="uk-UA"/>
                            </w:rPr>
                          </w:pPr>
                          <w:r w:rsidRPr="00177407">
                            <w:rPr>
                              <w:rFonts w:ascii="Bookman Old Style" w:hAnsi="Bookman Old Style" w:cs="Bookman Old Style"/>
                              <w:b/>
                              <w:bCs/>
                              <w:sz w:val="28"/>
                              <w:szCs w:val="28"/>
                            </w:rPr>
                            <w:t>[</w:t>
                          </w:r>
                          <w:r w:rsidRPr="00177407">
                            <w:rPr>
                              <w:rFonts w:ascii="Bookman Old Style" w:hAnsi="Bookman Old Style" w:cs="Bookman Old Style"/>
                              <w:b/>
                              <w:bCs/>
                              <w:sz w:val="28"/>
                              <w:szCs w:val="28"/>
                              <w:lang w:val="uk-UA"/>
                            </w:rPr>
                            <w:t xml:space="preserve">   </w:t>
                          </w:r>
                          <w:r w:rsidRPr="00177407">
                            <w:rPr>
                              <w:rFonts w:ascii="Bookman Old Style" w:hAnsi="Bookman Old Style" w:cs="Bookman Old Style"/>
                              <w:b/>
                              <w:bCs/>
                              <w:sz w:val="28"/>
                              <w:szCs w:val="28"/>
                            </w:rPr>
                            <w:t>]</w:t>
                          </w:r>
                          <w:r w:rsidRPr="00177407">
                            <w:rPr>
                              <w:rFonts w:ascii="Bookman Old Style" w:hAnsi="Bookman Old Style" w:cs="Bookman Old Style"/>
                              <w:b/>
                              <w:bCs/>
                              <w:sz w:val="28"/>
                              <w:szCs w:val="28"/>
                              <w:lang w:val="uk-UA"/>
                            </w:rPr>
                            <w:t>,</w:t>
                          </w:r>
                          <w:r>
                            <w:rPr>
                              <w:rFonts w:ascii="Bookman Old Style" w:hAnsi="Bookman Old Style" w:cs="Bookman Old Style"/>
                              <w:sz w:val="28"/>
                              <w:szCs w:val="28"/>
                              <w:lang w:val="uk-UA"/>
                            </w:rPr>
                            <w:t xml:space="preserve">  (що),   (бо),  (бо)</w:t>
                          </w:r>
                        </w:p>
                      </w:txbxContent>
                    </v:textbox>
                  </v:shape>
                  <v:shape id="_x0000_s1316" type="#_x0000_t32" style="position:absolute;left:4560;top:15234;width:0;height:210;flip:y" o:connectortype="straight"/>
                  <v:shape id="_x0000_s1317" type="#_x0000_t32" style="position:absolute;left:4560;top:15234;width:694;height:0" o:connectortype="straight"/>
                  <v:shape id="_x0000_s1318" type="#_x0000_t32" style="position:absolute;left:5254;top:15234;width:0;height:210" o:connectortype="straight">
                    <v:stroke endarrow="block"/>
                  </v:shape>
                  <v:shape id="_x0000_s1319" type="#_x0000_t32" style="position:absolute;left:6225;top:15219;width:15;height:225" o:connectortype="straight">
                    <v:stroke endarrow="block"/>
                  </v:shape>
                  <v:shape id="_x0000_s1320" type="#_x0000_t32" style="position:absolute;left:7091;top:15331;width:1;height:113" o:connectortype="straight">
                    <v:stroke endarrow="block"/>
                  </v:shape>
                  <v:shape id="_x0000_s1321" type="#_x0000_t32" style="position:absolute;left:5419;top:15219;width:0;height:225;flip:y" o:connectortype="straight"/>
                  <v:shape id="_x0000_s1322" type="#_x0000_t32" style="position:absolute;left:5419;top:15234;width:821;height:0" o:connectortype="straight"/>
                  <v:shape id="_x0000_s1323" type="#_x0000_t32" style="position:absolute;left:6364;top:15331;width:0;height:112;flip:y" o:connectortype="straight"/>
                  <v:shape id="_x0000_s1324" type="#_x0000_t32" style="position:absolute;left:6345;top:15331;width:746;height:0" o:connectortype="straight"/>
                  <w10:anchorlock/>
                </v:group>
              </w:pict>
            </w:r>
          </w:p>
          <w:p w:rsidR="00A2504E" w:rsidRPr="00F41028" w:rsidRDefault="00A2504E" w:rsidP="004D5D28">
            <w:pPr>
              <w:spacing w:after="0" w:line="240" w:lineRule="auto"/>
              <w:jc w:val="both"/>
              <w:rPr>
                <w:rFonts w:ascii="Bookman Old Style" w:hAnsi="Bookman Old Style" w:cs="Bookman Old Style"/>
                <w:i/>
                <w:iCs/>
                <w:color w:val="000000"/>
                <w:spacing w:val="-6"/>
                <w:sz w:val="26"/>
                <w:szCs w:val="26"/>
                <w:lang w:val="uk-UA"/>
              </w:rPr>
            </w:pPr>
          </w:p>
          <w:p w:rsidR="00A2504E" w:rsidRPr="00F41028" w:rsidRDefault="00A2504E" w:rsidP="004D5D28">
            <w:pPr>
              <w:spacing w:after="0" w:line="240" w:lineRule="auto"/>
              <w:jc w:val="both"/>
              <w:rPr>
                <w:rFonts w:ascii="Bookman Old Style" w:hAnsi="Bookman Old Style" w:cs="Bookman Old Style"/>
                <w:i/>
                <w:iCs/>
                <w:color w:val="000000"/>
                <w:spacing w:val="-6"/>
                <w:sz w:val="26"/>
                <w:szCs w:val="26"/>
                <w:lang w:val="uk-UA"/>
              </w:rPr>
            </w:pPr>
          </w:p>
          <w:p w:rsidR="00A2504E" w:rsidRPr="00F41028" w:rsidRDefault="00A2504E" w:rsidP="004D5D28">
            <w:pPr>
              <w:spacing w:after="0" w:line="240" w:lineRule="auto"/>
              <w:jc w:val="both"/>
              <w:rPr>
                <w:rFonts w:ascii="Bookman Old Style" w:hAnsi="Bookman Old Style" w:cs="Bookman Old Style"/>
                <w:b/>
                <w:bCs/>
                <w:color w:val="000000"/>
                <w:spacing w:val="8"/>
                <w:w w:val="90"/>
                <w:sz w:val="28"/>
                <w:szCs w:val="28"/>
                <w:lang w:val="uk-UA"/>
              </w:rPr>
            </w:pPr>
          </w:p>
        </w:tc>
      </w:tr>
      <w:tr w:rsidR="00A2504E" w:rsidRPr="00F41028" w:rsidTr="00F036D4">
        <w:tc>
          <w:tcPr>
            <w:tcW w:w="4359" w:type="dxa"/>
          </w:tcPr>
          <w:p w:rsidR="00A2504E" w:rsidRPr="00F41028" w:rsidRDefault="00A2504E" w:rsidP="004D5D28">
            <w:pPr>
              <w:spacing w:after="0" w:line="240" w:lineRule="auto"/>
              <w:jc w:val="both"/>
              <w:rPr>
                <w:rFonts w:ascii="Bookman Old Style" w:hAnsi="Bookman Old Style" w:cs="Bookman Old Style"/>
                <w:b/>
                <w:bCs/>
                <w:color w:val="000000"/>
                <w:spacing w:val="-6"/>
                <w:sz w:val="26"/>
                <w:szCs w:val="26"/>
                <w:lang w:val="uk-UA"/>
              </w:rPr>
            </w:pPr>
          </w:p>
          <w:p w:rsidR="00A2504E" w:rsidRPr="00F41028" w:rsidRDefault="00A2504E" w:rsidP="00DE0208">
            <w:pPr>
              <w:spacing w:after="0" w:line="240" w:lineRule="auto"/>
              <w:ind w:firstLine="565"/>
              <w:rPr>
                <w:rFonts w:ascii="Bookman Old Style" w:hAnsi="Bookman Old Style" w:cs="Bookman Old Style"/>
                <w:b/>
                <w:bCs/>
                <w:color w:val="000000"/>
                <w:spacing w:val="8"/>
                <w:w w:val="90"/>
                <w:sz w:val="26"/>
                <w:szCs w:val="26"/>
                <w:lang w:val="uk-UA"/>
              </w:rPr>
            </w:pPr>
            <w:r w:rsidRPr="00F41028">
              <w:rPr>
                <w:rFonts w:ascii="Bookman Old Style" w:hAnsi="Bookman Old Style" w:cs="Bookman Old Style"/>
                <w:b/>
                <w:bCs/>
                <w:color w:val="000000"/>
                <w:spacing w:val="-6"/>
                <w:sz w:val="26"/>
                <w:szCs w:val="26"/>
                <w:lang w:val="uk-UA"/>
              </w:rPr>
              <w:t>Мішаною</w:t>
            </w:r>
            <w:r w:rsidRPr="00F41028">
              <w:rPr>
                <w:rFonts w:ascii="Bookman Old Style" w:hAnsi="Bookman Old Style" w:cs="Bookman Old Style"/>
                <w:color w:val="000000"/>
                <w:spacing w:val="-6"/>
                <w:sz w:val="26"/>
                <w:szCs w:val="26"/>
                <w:lang w:val="uk-UA"/>
              </w:rPr>
              <w:t xml:space="preserve"> називається підрядність, коли поєднуються різні типи підрядності.</w:t>
            </w:r>
          </w:p>
        </w:tc>
        <w:tc>
          <w:tcPr>
            <w:tcW w:w="5493" w:type="dxa"/>
          </w:tcPr>
          <w:p w:rsidR="00A2504E" w:rsidRPr="00F41028" w:rsidRDefault="00A2504E" w:rsidP="006B3EB0">
            <w:pPr>
              <w:spacing w:after="0" w:line="240" w:lineRule="auto"/>
              <w:ind w:firstLine="459"/>
              <w:rPr>
                <w:rFonts w:ascii="Bookman Old Style" w:hAnsi="Bookman Old Style" w:cs="Bookman Old Style"/>
                <w:i/>
                <w:iCs/>
                <w:color w:val="000000"/>
                <w:spacing w:val="-6"/>
                <w:sz w:val="26"/>
                <w:szCs w:val="26"/>
                <w:lang w:val="uk-UA"/>
              </w:rPr>
            </w:pPr>
            <w:r w:rsidRPr="00F41028">
              <w:rPr>
                <w:rFonts w:ascii="Bookman Old Style" w:hAnsi="Bookman Old Style" w:cs="Bookman Old Style"/>
                <w:i/>
                <w:iCs/>
                <w:color w:val="000000"/>
                <w:spacing w:val="-6"/>
                <w:sz w:val="26"/>
                <w:szCs w:val="26"/>
                <w:lang w:val="uk-UA"/>
              </w:rPr>
              <w:t xml:space="preserve">Благословен той день і час, </w:t>
            </w:r>
            <w:r w:rsidRPr="00F41028">
              <w:rPr>
                <w:rFonts w:ascii="Bookman Old Style" w:hAnsi="Bookman Old Style" w:cs="Bookman Old Style"/>
                <w:b/>
                <w:bCs/>
                <w:i/>
                <w:iCs/>
                <w:color w:val="000000"/>
                <w:spacing w:val="-6"/>
                <w:sz w:val="26"/>
                <w:szCs w:val="26"/>
                <w:lang w:val="uk-UA"/>
              </w:rPr>
              <w:t>коли</w:t>
            </w:r>
            <w:r w:rsidRPr="00F41028">
              <w:rPr>
                <w:rFonts w:ascii="Bookman Old Style" w:hAnsi="Bookman Old Style" w:cs="Bookman Old Style"/>
                <w:i/>
                <w:iCs/>
                <w:color w:val="000000"/>
                <w:spacing w:val="-6"/>
                <w:sz w:val="26"/>
                <w:szCs w:val="26"/>
                <w:lang w:val="uk-UA"/>
              </w:rPr>
              <w:t xml:space="preserve"> прослалась килимами земля, </w:t>
            </w:r>
            <w:r w:rsidRPr="00F41028">
              <w:rPr>
                <w:rFonts w:ascii="Bookman Old Style" w:hAnsi="Bookman Old Style" w:cs="Bookman Old Style"/>
                <w:b/>
                <w:bCs/>
                <w:i/>
                <w:iCs/>
                <w:color w:val="000000"/>
                <w:spacing w:val="-6"/>
                <w:sz w:val="26"/>
                <w:szCs w:val="26"/>
                <w:lang w:val="uk-UA"/>
              </w:rPr>
              <w:t>яку</w:t>
            </w:r>
            <w:r w:rsidRPr="00F41028">
              <w:rPr>
                <w:rFonts w:ascii="Bookman Old Style" w:hAnsi="Bookman Old Style" w:cs="Bookman Old Style"/>
                <w:i/>
                <w:iCs/>
                <w:color w:val="000000"/>
                <w:spacing w:val="-6"/>
                <w:sz w:val="26"/>
                <w:szCs w:val="26"/>
                <w:lang w:val="uk-UA"/>
              </w:rPr>
              <w:t xml:space="preserve"> сходив Тарас малими босими ногами, земля, </w:t>
            </w:r>
            <w:r w:rsidRPr="00F41028">
              <w:rPr>
                <w:rFonts w:ascii="Bookman Old Style" w:hAnsi="Bookman Old Style" w:cs="Bookman Old Style"/>
                <w:b/>
                <w:bCs/>
                <w:i/>
                <w:iCs/>
                <w:color w:val="000000"/>
                <w:spacing w:val="-6"/>
                <w:sz w:val="26"/>
                <w:szCs w:val="26"/>
                <w:lang w:val="uk-UA"/>
              </w:rPr>
              <w:t>яку</w:t>
            </w:r>
            <w:r w:rsidRPr="00F41028">
              <w:rPr>
                <w:rFonts w:ascii="Bookman Old Style" w:hAnsi="Bookman Old Style" w:cs="Bookman Old Style"/>
                <w:i/>
                <w:iCs/>
                <w:color w:val="000000"/>
                <w:spacing w:val="-6"/>
                <w:sz w:val="26"/>
                <w:szCs w:val="26"/>
                <w:lang w:val="uk-UA"/>
              </w:rPr>
              <w:t xml:space="preserve"> скропив Тарас дрібними росами-сльозами </w:t>
            </w:r>
            <w:r w:rsidRPr="00DE0208">
              <w:rPr>
                <w:rFonts w:ascii="Bookman Old Style" w:hAnsi="Bookman Old Style" w:cs="Bookman Old Style"/>
                <w:iCs/>
                <w:color w:val="000000"/>
                <w:spacing w:val="-6"/>
                <w:sz w:val="26"/>
                <w:szCs w:val="26"/>
                <w:lang w:val="uk-UA"/>
              </w:rPr>
              <w:t>(М. Рильський)</w:t>
            </w:r>
            <w:r w:rsidR="00DE0208">
              <w:rPr>
                <w:rFonts w:ascii="Bookman Old Style" w:hAnsi="Bookman Old Style" w:cs="Bookman Old Style"/>
                <w:iCs/>
                <w:color w:val="000000"/>
                <w:spacing w:val="-6"/>
                <w:sz w:val="26"/>
                <w:szCs w:val="26"/>
                <w:lang w:val="uk-UA"/>
              </w:rPr>
              <w:t>.</w:t>
            </w:r>
          </w:p>
          <w:p w:rsidR="00A2504E" w:rsidRPr="00413D88" w:rsidRDefault="00A2504E" w:rsidP="004D5D28">
            <w:pPr>
              <w:shd w:val="clear" w:color="auto" w:fill="FFFFFF"/>
              <w:spacing w:after="0" w:line="240" w:lineRule="auto"/>
              <w:ind w:right="5"/>
              <w:jc w:val="both"/>
              <w:rPr>
                <w:rFonts w:ascii="Bookman Old Style" w:hAnsi="Bookman Old Style" w:cs="Bookman Old Style"/>
                <w:color w:val="000000"/>
                <w:spacing w:val="-3"/>
                <w:sz w:val="26"/>
                <w:szCs w:val="26"/>
                <w:u w:val="single"/>
                <w:lang w:val="uk-UA"/>
              </w:rPr>
            </w:pPr>
            <w:r w:rsidRPr="00413D88">
              <w:rPr>
                <w:rFonts w:ascii="Bookman Old Style" w:hAnsi="Bookman Old Style" w:cs="Bookman Old Style"/>
                <w:color w:val="000000"/>
                <w:spacing w:val="-3"/>
                <w:sz w:val="26"/>
                <w:szCs w:val="26"/>
                <w:u w:val="single"/>
                <w:lang w:val="uk-UA"/>
              </w:rPr>
              <w:t>Схема речення:</w:t>
            </w:r>
          </w:p>
          <w:p w:rsidR="00A2504E" w:rsidRPr="00F41028" w:rsidRDefault="002705D0" w:rsidP="004D5D28">
            <w:pPr>
              <w:spacing w:after="0" w:line="240" w:lineRule="auto"/>
              <w:jc w:val="both"/>
              <w:rPr>
                <w:rFonts w:ascii="Bookman Old Style" w:hAnsi="Bookman Old Style" w:cs="Bookman Old Style"/>
                <w:i/>
                <w:iCs/>
                <w:color w:val="000000"/>
                <w:spacing w:val="-6"/>
                <w:sz w:val="26"/>
                <w:szCs w:val="26"/>
                <w:lang w:val="uk-UA"/>
              </w:rPr>
            </w:pPr>
            <w:r w:rsidRPr="002705D0">
              <w:rPr>
                <w:rFonts w:ascii="Bookman Old Style" w:hAnsi="Bookman Old Style"/>
                <w:noProof/>
              </w:rPr>
              <w:pict>
                <v:group id="_x0000_s1325" style="position:absolute;left:0;text-align:left;margin-left:7.25pt;margin-top:6.35pt;width:228.75pt;height:52.85pt;z-index:251676160" coordorigin="3930,3521" coordsize="4575,1057">
                  <v:shape id="_x0000_s1326" type="#_x0000_t202" style="position:absolute;left:3930;top:3521;width:4575;height:1057" stroked="f">
                    <v:textbox style="mso-next-textbox:#_x0000_s1326">
                      <w:txbxContent>
                        <w:p w:rsidR="006420C0" w:rsidRDefault="006420C0" w:rsidP="00086015">
                          <w:pPr>
                            <w:rPr>
                              <w:rFonts w:ascii="Bookman Old Style" w:hAnsi="Bookman Old Style" w:cs="Bookman Old Style"/>
                              <w:sz w:val="28"/>
                              <w:szCs w:val="28"/>
                              <w:lang w:val="uk-UA"/>
                            </w:rPr>
                          </w:pPr>
                        </w:p>
                        <w:p w:rsidR="006420C0" w:rsidRPr="0009054A" w:rsidRDefault="006420C0" w:rsidP="00086015">
                          <w:pPr>
                            <w:rPr>
                              <w:rFonts w:ascii="Bookman Old Style" w:hAnsi="Bookman Old Style" w:cs="Bookman Old Style"/>
                              <w:sz w:val="28"/>
                              <w:szCs w:val="28"/>
                              <w:lang w:val="uk-UA"/>
                            </w:rPr>
                          </w:pPr>
                          <w:r w:rsidRPr="00177407">
                            <w:rPr>
                              <w:rFonts w:ascii="Bookman Old Style" w:hAnsi="Bookman Old Style" w:cs="Bookman Old Style"/>
                              <w:b/>
                              <w:bCs/>
                              <w:sz w:val="28"/>
                              <w:szCs w:val="28"/>
                            </w:rPr>
                            <w:t>[</w:t>
                          </w:r>
                          <w:r w:rsidRPr="00177407">
                            <w:rPr>
                              <w:rFonts w:ascii="Bookman Old Style" w:hAnsi="Bookman Old Style" w:cs="Bookman Old Style"/>
                              <w:b/>
                              <w:bCs/>
                              <w:sz w:val="28"/>
                              <w:szCs w:val="28"/>
                              <w:lang w:val="uk-UA"/>
                            </w:rPr>
                            <w:t xml:space="preserve">   </w:t>
                          </w:r>
                          <w:r w:rsidRPr="00177407">
                            <w:rPr>
                              <w:rFonts w:ascii="Bookman Old Style" w:hAnsi="Bookman Old Style" w:cs="Bookman Old Style"/>
                              <w:b/>
                              <w:bCs/>
                              <w:sz w:val="28"/>
                              <w:szCs w:val="28"/>
                            </w:rPr>
                            <w:t>]</w:t>
                          </w:r>
                          <w:r w:rsidRPr="00177407">
                            <w:rPr>
                              <w:rFonts w:ascii="Bookman Old Style" w:hAnsi="Bookman Old Style" w:cs="Bookman Old Style"/>
                              <w:b/>
                              <w:bCs/>
                              <w:sz w:val="28"/>
                              <w:szCs w:val="28"/>
                              <w:lang w:val="uk-UA"/>
                            </w:rPr>
                            <w:t>,</w:t>
                          </w:r>
                          <w:r>
                            <w:rPr>
                              <w:rFonts w:ascii="Bookman Old Style" w:hAnsi="Bookman Old Style" w:cs="Bookman Old Style"/>
                              <w:sz w:val="28"/>
                              <w:szCs w:val="28"/>
                              <w:lang w:val="uk-UA"/>
                            </w:rPr>
                            <w:t xml:space="preserve">  (коли),   (яку),  (яку)</w:t>
                          </w:r>
                        </w:p>
                      </w:txbxContent>
                    </v:textbox>
                  </v:shape>
                  <v:shape id="_x0000_s1327" type="#_x0000_t32" style="position:absolute;left:4310;top:3873;width:0;height:300;flip:y" o:connectortype="straight"/>
                  <v:shape id="_x0000_s1328" type="#_x0000_t32" style="position:absolute;left:4294;top:3895;width:774;height:0" o:connectortype="straight"/>
                  <v:shape id="_x0000_s1329" type="#_x0000_t32" style="position:absolute;left:5068;top:3895;width:16;height:225" o:connectortype="straight">
                    <v:stroke endarrow="block"/>
                  </v:shape>
                  <v:shape id="_x0000_s1330" type="#_x0000_t32" style="position:absolute;left:6184;top:3895;width:17;height:225" o:connectortype="straight">
                    <v:stroke endarrow="block"/>
                  </v:shape>
                  <v:shape id="_x0000_s1331" type="#_x0000_t32" style="position:absolute;left:5269;top:3895;width:0;height:225;flip:y" o:connectortype="straight"/>
                  <v:shape id="_x0000_s1332" type="#_x0000_t32" style="position:absolute;left:5269;top:3895;width:1931;height:0" o:connectortype="straight"/>
                  <v:shape id="_x0000_s1333" type="#_x0000_t32" style="position:absolute;left:7200;top:3895;width:0;height:225" o:connectortype="straight">
                    <v:stroke endarrow="block"/>
                  </v:shape>
                  <w10:anchorlock/>
                </v:group>
              </w:pict>
            </w:r>
          </w:p>
          <w:p w:rsidR="00A2504E" w:rsidRPr="00F41028" w:rsidRDefault="00A2504E" w:rsidP="004D5D28">
            <w:pPr>
              <w:spacing w:after="0" w:line="240" w:lineRule="auto"/>
              <w:jc w:val="both"/>
              <w:rPr>
                <w:rFonts w:ascii="Bookman Old Style" w:hAnsi="Bookman Old Style" w:cs="Bookman Old Style"/>
                <w:i/>
                <w:iCs/>
                <w:color w:val="000000"/>
                <w:spacing w:val="-6"/>
                <w:sz w:val="26"/>
                <w:szCs w:val="26"/>
                <w:lang w:val="uk-UA"/>
              </w:rPr>
            </w:pPr>
          </w:p>
          <w:p w:rsidR="00A2504E" w:rsidRPr="00F41028" w:rsidRDefault="00A2504E" w:rsidP="004D5D28">
            <w:pPr>
              <w:spacing w:after="0" w:line="240" w:lineRule="auto"/>
              <w:jc w:val="both"/>
              <w:rPr>
                <w:rFonts w:ascii="Bookman Old Style" w:hAnsi="Bookman Old Style" w:cs="Bookman Old Style"/>
                <w:i/>
                <w:iCs/>
                <w:color w:val="000000"/>
                <w:spacing w:val="-6"/>
                <w:sz w:val="26"/>
                <w:szCs w:val="26"/>
                <w:lang w:val="uk-UA"/>
              </w:rPr>
            </w:pPr>
          </w:p>
          <w:p w:rsidR="00A2504E" w:rsidRPr="00F41028" w:rsidRDefault="00A2504E" w:rsidP="004D5D28">
            <w:pPr>
              <w:spacing w:after="0" w:line="240" w:lineRule="auto"/>
              <w:jc w:val="both"/>
              <w:rPr>
                <w:rFonts w:ascii="Bookman Old Style" w:hAnsi="Bookman Old Style" w:cs="Bookman Old Style"/>
                <w:i/>
                <w:iCs/>
                <w:color w:val="000000"/>
                <w:spacing w:val="-6"/>
                <w:sz w:val="26"/>
                <w:szCs w:val="26"/>
                <w:lang w:val="uk-UA"/>
              </w:rPr>
            </w:pPr>
          </w:p>
          <w:p w:rsidR="00A2504E" w:rsidRPr="00F41028" w:rsidRDefault="00A2504E" w:rsidP="004D5D28">
            <w:pPr>
              <w:spacing w:after="0" w:line="240" w:lineRule="auto"/>
              <w:jc w:val="both"/>
              <w:rPr>
                <w:rFonts w:ascii="Bookman Old Style" w:hAnsi="Bookman Old Style" w:cs="Bookman Old Style"/>
                <w:b/>
                <w:bCs/>
                <w:color w:val="000000"/>
                <w:spacing w:val="8"/>
                <w:w w:val="90"/>
                <w:sz w:val="28"/>
                <w:szCs w:val="28"/>
                <w:lang w:val="uk-UA"/>
              </w:rPr>
            </w:pPr>
          </w:p>
        </w:tc>
      </w:tr>
    </w:tbl>
    <w:p w:rsidR="00A2504E" w:rsidRPr="00F41028" w:rsidRDefault="00A2504E" w:rsidP="00D35EC3">
      <w:pPr>
        <w:spacing w:after="0" w:line="296" w:lineRule="exact"/>
        <w:jc w:val="center"/>
        <w:rPr>
          <w:rFonts w:ascii="Bookman Old Style" w:hAnsi="Bookman Old Style" w:cs="Bookman Old Style"/>
          <w:b/>
          <w:bCs/>
          <w:noProof/>
          <w:sz w:val="26"/>
          <w:szCs w:val="26"/>
          <w:lang w:val="uk-UA"/>
        </w:rPr>
      </w:pPr>
    </w:p>
    <w:p w:rsidR="00A2504E" w:rsidRPr="00CF0F3A" w:rsidRDefault="00CF0F3A" w:rsidP="002B7A44">
      <w:pPr>
        <w:spacing w:after="0" w:line="240" w:lineRule="auto"/>
        <w:jc w:val="center"/>
        <w:rPr>
          <w:rFonts w:ascii="Bookman Old Style" w:hAnsi="Bookman Old Style" w:cs="Bookman Old Style"/>
          <w:b/>
          <w:bCs/>
          <w:noProof/>
          <w:sz w:val="28"/>
          <w:szCs w:val="26"/>
        </w:rPr>
      </w:pPr>
      <w:r>
        <w:rPr>
          <w:rFonts w:ascii="Bookman Old Style" w:hAnsi="Bookman Old Style" w:cs="Bookman Old Style"/>
          <w:b/>
          <w:bCs/>
          <w:noProof/>
          <w:sz w:val="28"/>
          <w:szCs w:val="26"/>
          <w:lang w:val="uk-UA"/>
        </w:rPr>
        <w:t>Б</w:t>
      </w:r>
      <w:r w:rsidRPr="00CF0F3A">
        <w:rPr>
          <w:rFonts w:ascii="Bookman Old Style" w:hAnsi="Bookman Old Style" w:cs="Bookman Old Style"/>
          <w:b/>
          <w:bCs/>
          <w:noProof/>
          <w:sz w:val="28"/>
          <w:szCs w:val="26"/>
        </w:rPr>
        <w:t>езсполучникове складне речення</w:t>
      </w:r>
    </w:p>
    <w:p w:rsidR="00A2504E" w:rsidRPr="00F41028" w:rsidRDefault="00A2504E" w:rsidP="002B7A44">
      <w:pPr>
        <w:spacing w:after="0" w:line="240" w:lineRule="auto"/>
        <w:jc w:val="both"/>
        <w:rPr>
          <w:rFonts w:ascii="Bookman Old Style" w:hAnsi="Bookman Old Style" w:cs="Bookman Old Style"/>
          <w:noProof/>
          <w:sz w:val="26"/>
          <w:szCs w:val="26"/>
        </w:rPr>
      </w:pPr>
    </w:p>
    <w:p w:rsidR="00A2504E" w:rsidRPr="00F41028" w:rsidRDefault="00A2504E" w:rsidP="002B7A44">
      <w:pPr>
        <w:spacing w:after="0" w:line="240" w:lineRule="auto"/>
        <w:ind w:firstLine="567"/>
        <w:jc w:val="both"/>
        <w:rPr>
          <w:rFonts w:ascii="Bookman Old Style" w:hAnsi="Bookman Old Style" w:cs="Bookman Old Style"/>
          <w:noProof/>
          <w:sz w:val="26"/>
          <w:szCs w:val="26"/>
          <w:lang w:val="uk-UA"/>
        </w:rPr>
      </w:pPr>
      <w:r w:rsidRPr="00DE0208">
        <w:rPr>
          <w:rFonts w:ascii="Bookman Old Style" w:hAnsi="Bookman Old Style" w:cs="Bookman Old Style"/>
          <w:b/>
          <w:bCs/>
          <w:noProof/>
          <w:sz w:val="26"/>
          <w:szCs w:val="26"/>
        </w:rPr>
        <w:t>Безсполучникове речення</w:t>
      </w:r>
      <w:r w:rsidRPr="00DE0208">
        <w:rPr>
          <w:rFonts w:ascii="Bookman Old Style" w:hAnsi="Bookman Old Style" w:cs="Bookman Old Style"/>
          <w:noProof/>
          <w:sz w:val="26"/>
          <w:szCs w:val="26"/>
          <w:lang w:val="uk-UA"/>
        </w:rPr>
        <w:t xml:space="preserve"> </w:t>
      </w:r>
      <w:r w:rsidRPr="00DE0208">
        <w:rPr>
          <w:rFonts w:ascii="Bookman Old Style" w:hAnsi="Bookman Old Style" w:cs="Bookman Old Style"/>
          <w:i/>
          <w:iCs/>
          <w:noProof/>
          <w:sz w:val="26"/>
          <w:szCs w:val="26"/>
          <w:lang w:val="uk-UA"/>
        </w:rPr>
        <w:t>–</w:t>
      </w:r>
      <w:r w:rsidRPr="00DE0208">
        <w:rPr>
          <w:rFonts w:ascii="Bookman Old Style" w:hAnsi="Bookman Old Style" w:cs="Bookman Old Style"/>
          <w:noProof/>
          <w:sz w:val="26"/>
          <w:szCs w:val="26"/>
        </w:rPr>
        <w:t xml:space="preserve"> це речення, частини якого</w:t>
      </w:r>
      <w:r w:rsidRPr="00F41028">
        <w:rPr>
          <w:rFonts w:ascii="Bookman Old Style" w:hAnsi="Bookman Old Style" w:cs="Bookman Old Style"/>
          <w:noProof/>
          <w:sz w:val="26"/>
          <w:szCs w:val="26"/>
          <w:shd w:val="clear" w:color="auto" w:fill="D9D9D9"/>
        </w:rPr>
        <w:t xml:space="preserve"> </w:t>
      </w:r>
      <w:r w:rsidRPr="00DE0208">
        <w:rPr>
          <w:rFonts w:ascii="Bookman Old Style" w:hAnsi="Bookman Old Style" w:cs="Bookman Old Style"/>
          <w:noProof/>
          <w:sz w:val="26"/>
          <w:szCs w:val="26"/>
        </w:rPr>
        <w:t>пов</w:t>
      </w:r>
      <w:r w:rsidR="00483256">
        <w:rPr>
          <w:rFonts w:ascii="Bookman Old Style" w:hAnsi="Bookman Old Style" w:cs="Bookman Old Style"/>
          <w:noProof/>
          <w:sz w:val="26"/>
          <w:szCs w:val="26"/>
        </w:rPr>
        <w:t>’</w:t>
      </w:r>
      <w:r w:rsidRPr="00DE0208">
        <w:rPr>
          <w:rFonts w:ascii="Bookman Old Style" w:hAnsi="Bookman Old Style" w:cs="Bookman Old Style"/>
          <w:noProof/>
          <w:sz w:val="26"/>
          <w:szCs w:val="26"/>
        </w:rPr>
        <w:t>язуються без сполучників і сполучних слів.</w:t>
      </w:r>
      <w:r w:rsidRPr="00F41028">
        <w:rPr>
          <w:rFonts w:ascii="Bookman Old Style" w:hAnsi="Bookman Old Style" w:cs="Bookman Old Style"/>
          <w:noProof/>
          <w:sz w:val="26"/>
          <w:szCs w:val="26"/>
        </w:rPr>
        <w:t xml:space="preserve"> Засобом зв</w:t>
      </w:r>
      <w:r w:rsidR="00483256">
        <w:rPr>
          <w:rFonts w:ascii="Bookman Old Style" w:hAnsi="Bookman Old Style" w:cs="Bookman Old Style"/>
          <w:noProof/>
          <w:sz w:val="26"/>
          <w:szCs w:val="26"/>
        </w:rPr>
        <w:t>’</w:t>
      </w:r>
      <w:r w:rsidRPr="00F41028">
        <w:rPr>
          <w:rFonts w:ascii="Bookman Old Style" w:hAnsi="Bookman Old Style" w:cs="Bookman Old Style"/>
          <w:noProof/>
          <w:sz w:val="26"/>
          <w:szCs w:val="26"/>
        </w:rPr>
        <w:t>язку між частинами безсполучникового складного речення виступає інтонація</w:t>
      </w:r>
      <w:r w:rsidRPr="00F41028">
        <w:rPr>
          <w:rFonts w:ascii="Bookman Old Style" w:hAnsi="Bookman Old Style" w:cs="Bookman Old Style"/>
          <w:noProof/>
          <w:sz w:val="26"/>
          <w:szCs w:val="26"/>
          <w:lang w:val="uk-UA"/>
        </w:rPr>
        <w:t>:</w:t>
      </w:r>
    </w:p>
    <w:p w:rsidR="00A2504E" w:rsidRPr="00F41028" w:rsidRDefault="00A2504E" w:rsidP="002B7A44">
      <w:pPr>
        <w:spacing w:after="0" w:line="240" w:lineRule="auto"/>
        <w:ind w:firstLine="567"/>
        <w:jc w:val="both"/>
        <w:rPr>
          <w:rFonts w:ascii="Bookman Old Style" w:hAnsi="Bookman Old Style" w:cs="Bookman Old Style"/>
          <w:noProof/>
          <w:sz w:val="26"/>
          <w:szCs w:val="26"/>
        </w:rPr>
      </w:pPr>
      <w:r w:rsidRPr="00F41028">
        <w:rPr>
          <w:rFonts w:ascii="Bookman Old Style" w:hAnsi="Bookman Old Style" w:cs="Bookman Old Style"/>
          <w:noProof/>
          <w:sz w:val="26"/>
          <w:szCs w:val="26"/>
        </w:rPr>
        <w:t xml:space="preserve"> </w:t>
      </w:r>
      <w:r w:rsidRPr="00F41028">
        <w:rPr>
          <w:rFonts w:ascii="Bookman Old Style" w:hAnsi="Bookman Old Style" w:cs="Bookman Old Style"/>
          <w:i/>
          <w:iCs/>
          <w:noProof/>
          <w:sz w:val="26"/>
          <w:szCs w:val="26"/>
        </w:rPr>
        <w:t>Учи азбуку</w:t>
      </w:r>
      <w:r w:rsidRPr="00F41028">
        <w:rPr>
          <w:rFonts w:ascii="Bookman Old Style" w:hAnsi="Bookman Old Style" w:cs="Bookman Old Style"/>
          <w:i/>
          <w:iCs/>
          <w:noProof/>
          <w:sz w:val="26"/>
          <w:szCs w:val="26"/>
          <w:lang w:val="uk-UA"/>
        </w:rPr>
        <w:t xml:space="preserve"> – </w:t>
      </w:r>
      <w:r w:rsidRPr="00F41028">
        <w:rPr>
          <w:rFonts w:ascii="Bookman Old Style" w:hAnsi="Bookman Old Style" w:cs="Bookman Old Style"/>
          <w:i/>
          <w:iCs/>
          <w:noProof/>
          <w:sz w:val="26"/>
          <w:szCs w:val="26"/>
        </w:rPr>
        <w:t>прийде хліб у руку</w:t>
      </w:r>
      <w:r w:rsidRPr="00F41028">
        <w:rPr>
          <w:rFonts w:ascii="Bookman Old Style" w:hAnsi="Bookman Old Style" w:cs="Bookman Old Style"/>
          <w:i/>
          <w:iCs/>
          <w:noProof/>
          <w:sz w:val="26"/>
          <w:szCs w:val="26"/>
          <w:lang w:val="uk-UA"/>
        </w:rPr>
        <w:t xml:space="preserve"> </w:t>
      </w:r>
      <w:r w:rsidRPr="00DE0208">
        <w:rPr>
          <w:rFonts w:ascii="Bookman Old Style" w:hAnsi="Bookman Old Style" w:cs="Bookman Old Style"/>
          <w:iCs/>
          <w:noProof/>
          <w:sz w:val="26"/>
          <w:szCs w:val="26"/>
          <w:lang w:val="uk-UA"/>
        </w:rPr>
        <w:t>(Нар. тв.)</w:t>
      </w:r>
      <w:r w:rsidRPr="00DE0208">
        <w:rPr>
          <w:rFonts w:ascii="Bookman Old Style" w:hAnsi="Bookman Old Style" w:cs="Bookman Old Style"/>
          <w:noProof/>
          <w:sz w:val="26"/>
          <w:szCs w:val="26"/>
        </w:rPr>
        <w:t>.</w:t>
      </w:r>
    </w:p>
    <w:p w:rsidR="00A2504E" w:rsidRPr="00F41028" w:rsidRDefault="00A2504E" w:rsidP="002B7A44">
      <w:pPr>
        <w:spacing w:after="0" w:line="240" w:lineRule="auto"/>
        <w:jc w:val="both"/>
        <w:rPr>
          <w:rFonts w:ascii="Bookman Old Style" w:hAnsi="Bookman Old Style" w:cs="Bookman Old Style"/>
          <w:noProof/>
          <w:sz w:val="26"/>
          <w:szCs w:val="26"/>
        </w:rPr>
      </w:pPr>
    </w:p>
    <w:p w:rsidR="00A2504E" w:rsidRPr="00F41028" w:rsidRDefault="00A2504E" w:rsidP="002B7A44">
      <w:pPr>
        <w:spacing w:after="0" w:line="240" w:lineRule="auto"/>
        <w:jc w:val="both"/>
        <w:rPr>
          <w:rFonts w:ascii="Bookman Old Style" w:hAnsi="Bookman Old Style" w:cs="Bookman Old Style"/>
          <w:noProof/>
          <w:sz w:val="26"/>
          <w:szCs w:val="26"/>
          <w:lang w:val="uk-UA"/>
        </w:rPr>
      </w:pPr>
      <w:r w:rsidRPr="00F41028">
        <w:rPr>
          <w:rFonts w:ascii="Bookman Old Style" w:hAnsi="Bookman Old Style" w:cs="Bookman Old Style"/>
          <w:b/>
          <w:bCs/>
          <w:noProof/>
          <w:sz w:val="26"/>
          <w:szCs w:val="26"/>
          <w:lang w:val="uk-UA"/>
        </w:rPr>
        <w:lastRenderedPageBreak/>
        <w:t>ЗВЕРНІТЬ УВАГУ!</w:t>
      </w:r>
      <w:r w:rsidRPr="00F41028">
        <w:rPr>
          <w:rFonts w:ascii="Bookman Old Style" w:hAnsi="Bookman Old Style" w:cs="Bookman Old Style"/>
          <w:noProof/>
          <w:sz w:val="26"/>
          <w:szCs w:val="26"/>
          <w:lang w:val="uk-UA"/>
        </w:rPr>
        <w:t xml:space="preserve"> </w:t>
      </w:r>
      <w:r w:rsidRPr="00F41028">
        <w:rPr>
          <w:rFonts w:ascii="Bookman Old Style" w:hAnsi="Bookman Old Style" w:cs="Bookman Old Style"/>
          <w:noProof/>
          <w:sz w:val="26"/>
          <w:szCs w:val="26"/>
        </w:rPr>
        <w:t>За характером смислових (синтаксичних) відношень безсполучникові складні речення поділяються на два види:</w:t>
      </w:r>
      <w:r w:rsidRPr="00F41028">
        <w:rPr>
          <w:rFonts w:ascii="Bookman Old Style" w:hAnsi="Bookman Old Style" w:cs="Bookman Old Style"/>
          <w:i/>
          <w:iCs/>
          <w:noProof/>
          <w:sz w:val="26"/>
          <w:szCs w:val="26"/>
        </w:rPr>
        <w:t xml:space="preserve"> з однорідними (однотипними) і неоднорідними (різнотипними) частинами</w:t>
      </w:r>
      <w:r w:rsidRPr="00F41028">
        <w:rPr>
          <w:rFonts w:ascii="Bookman Old Style" w:hAnsi="Bookman Old Style" w:cs="Bookman Old Style"/>
          <w:i/>
          <w:iCs/>
          <w:noProof/>
          <w:sz w:val="26"/>
          <w:szCs w:val="26"/>
          <w:lang w:val="uk-UA"/>
        </w:rPr>
        <w:t>.</w:t>
      </w:r>
    </w:p>
    <w:p w:rsidR="00A2504E" w:rsidRPr="00F41028" w:rsidRDefault="00A2504E" w:rsidP="002B7A44">
      <w:pPr>
        <w:spacing w:after="0" w:line="240" w:lineRule="auto"/>
        <w:ind w:firstLine="567"/>
        <w:jc w:val="both"/>
        <w:rPr>
          <w:rFonts w:ascii="Bookman Old Style" w:hAnsi="Bookman Old Style" w:cs="Bookman Old Style"/>
          <w:noProof/>
          <w:sz w:val="26"/>
          <w:szCs w:val="26"/>
        </w:rPr>
      </w:pPr>
      <w:r w:rsidRPr="00F41028">
        <w:rPr>
          <w:rFonts w:ascii="Bookman Old Style" w:hAnsi="Bookman Old Style" w:cs="Bookman Old Style"/>
          <w:noProof/>
          <w:sz w:val="26"/>
          <w:szCs w:val="26"/>
          <w:u w:val="single"/>
        </w:rPr>
        <w:t>Складне речення з однорідними частинами</w:t>
      </w:r>
      <w:r w:rsidRPr="00F41028">
        <w:rPr>
          <w:rFonts w:ascii="Bookman Old Style" w:hAnsi="Bookman Old Style" w:cs="Bookman Old Style"/>
          <w:noProof/>
          <w:sz w:val="26"/>
          <w:szCs w:val="26"/>
        </w:rPr>
        <w:t xml:space="preserve"> характер</w:t>
      </w:r>
      <w:r w:rsidRPr="00F41028">
        <w:rPr>
          <w:rFonts w:ascii="Bookman Old Style" w:hAnsi="Bookman Old Style" w:cs="Bookman Old Style"/>
          <w:noProof/>
          <w:sz w:val="26"/>
          <w:szCs w:val="26"/>
          <w:lang w:val="uk-UA"/>
        </w:rPr>
        <w:t>и</w:t>
      </w:r>
      <w:r w:rsidRPr="00F41028">
        <w:rPr>
          <w:rFonts w:ascii="Bookman Old Style" w:hAnsi="Bookman Old Style" w:cs="Bookman Old Style"/>
          <w:noProof/>
          <w:sz w:val="26"/>
          <w:szCs w:val="26"/>
        </w:rPr>
        <w:t>зується граматичною незалежністю одного простого речення в ньому від іншого.</w:t>
      </w:r>
    </w:p>
    <w:p w:rsidR="00A2504E" w:rsidRPr="00F41028" w:rsidRDefault="00A2504E" w:rsidP="002B7A44">
      <w:pPr>
        <w:spacing w:after="0" w:line="240" w:lineRule="auto"/>
        <w:ind w:firstLine="567"/>
        <w:jc w:val="both"/>
        <w:rPr>
          <w:rFonts w:ascii="Bookman Old Style" w:hAnsi="Bookman Old Style" w:cs="Bookman Old Style"/>
          <w:noProof/>
          <w:sz w:val="26"/>
          <w:szCs w:val="26"/>
          <w:u w:val="single"/>
          <w:lang w:val="uk-UA"/>
        </w:rPr>
      </w:pPr>
      <w:r w:rsidRPr="00F41028">
        <w:rPr>
          <w:rFonts w:ascii="Bookman Old Style" w:hAnsi="Bookman Old Style" w:cs="Bookman Old Style"/>
          <w:i/>
          <w:iCs/>
          <w:noProof/>
          <w:sz w:val="26"/>
          <w:szCs w:val="26"/>
        </w:rPr>
        <w:t xml:space="preserve">Осінній вечір морозом дихав, </w:t>
      </w:r>
      <w:r w:rsidRPr="00F41028">
        <w:rPr>
          <w:rFonts w:ascii="Bookman Old Style" w:hAnsi="Bookman Old Style" w:cs="Bookman Old Style"/>
          <w:i/>
          <w:iCs/>
          <w:noProof/>
          <w:sz w:val="26"/>
          <w:szCs w:val="26"/>
          <w:lang w:val="uk-UA"/>
        </w:rPr>
        <w:t>у</w:t>
      </w:r>
      <w:r w:rsidRPr="00F41028">
        <w:rPr>
          <w:rFonts w:ascii="Bookman Old Style" w:hAnsi="Bookman Old Style" w:cs="Bookman Old Style"/>
          <w:i/>
          <w:iCs/>
          <w:noProof/>
          <w:sz w:val="26"/>
          <w:szCs w:val="26"/>
        </w:rPr>
        <w:t xml:space="preserve"> небі місяць немов п</w:t>
      </w:r>
      <w:r w:rsidR="00483256">
        <w:rPr>
          <w:rFonts w:ascii="Bookman Old Style" w:hAnsi="Bookman Old Style" w:cs="Bookman Old Style"/>
          <w:i/>
          <w:iCs/>
          <w:noProof/>
          <w:sz w:val="26"/>
          <w:szCs w:val="26"/>
        </w:rPr>
        <w:t>’</w:t>
      </w:r>
      <w:r w:rsidRPr="00F41028">
        <w:rPr>
          <w:rFonts w:ascii="Bookman Old Style" w:hAnsi="Bookman Old Style" w:cs="Bookman Old Style"/>
          <w:i/>
          <w:iCs/>
          <w:noProof/>
          <w:sz w:val="26"/>
          <w:szCs w:val="26"/>
        </w:rPr>
        <w:t>ятак</w:t>
      </w:r>
      <w:r w:rsidRPr="00F41028">
        <w:rPr>
          <w:rFonts w:ascii="Bookman Old Style" w:hAnsi="Bookman Old Style" w:cs="Bookman Old Style"/>
          <w:i/>
          <w:iCs/>
          <w:noProof/>
          <w:sz w:val="26"/>
          <w:szCs w:val="26"/>
          <w:lang w:val="uk-UA"/>
        </w:rPr>
        <w:t xml:space="preserve">                  </w:t>
      </w:r>
      <w:r w:rsidRPr="00DE0208">
        <w:rPr>
          <w:rFonts w:ascii="Bookman Old Style" w:hAnsi="Bookman Old Style" w:cs="Bookman Old Style"/>
          <w:iCs/>
          <w:noProof/>
          <w:sz w:val="26"/>
          <w:szCs w:val="26"/>
        </w:rPr>
        <w:t>(В.</w:t>
      </w:r>
      <w:r w:rsidRPr="00DE0208">
        <w:rPr>
          <w:rFonts w:ascii="Bookman Old Style" w:hAnsi="Bookman Old Style" w:cs="Bookman Old Style"/>
          <w:iCs/>
          <w:noProof/>
          <w:sz w:val="26"/>
          <w:szCs w:val="26"/>
          <w:lang w:val="uk-UA"/>
        </w:rPr>
        <w:t xml:space="preserve"> </w:t>
      </w:r>
      <w:r w:rsidRPr="00DE0208">
        <w:rPr>
          <w:rFonts w:ascii="Bookman Old Style" w:hAnsi="Bookman Old Style" w:cs="Bookman Old Style"/>
          <w:iCs/>
          <w:noProof/>
          <w:sz w:val="26"/>
          <w:szCs w:val="26"/>
        </w:rPr>
        <w:t>Симоненко)</w:t>
      </w:r>
      <w:r w:rsidRPr="00DE0208">
        <w:rPr>
          <w:rFonts w:ascii="Bookman Old Style" w:hAnsi="Bookman Old Style" w:cs="Bookman Old Style"/>
          <w:iCs/>
          <w:noProof/>
          <w:sz w:val="26"/>
          <w:szCs w:val="26"/>
          <w:lang w:val="uk-UA"/>
        </w:rPr>
        <w:t>.</w:t>
      </w:r>
    </w:p>
    <w:p w:rsidR="00A2504E" w:rsidRPr="00F41028" w:rsidRDefault="00A2504E" w:rsidP="002B7A44">
      <w:pPr>
        <w:spacing w:after="0" w:line="240" w:lineRule="auto"/>
        <w:ind w:firstLine="567"/>
        <w:jc w:val="both"/>
        <w:rPr>
          <w:rFonts w:ascii="Bookman Old Style" w:hAnsi="Bookman Old Style" w:cs="Bookman Old Style"/>
          <w:noProof/>
          <w:sz w:val="26"/>
          <w:szCs w:val="26"/>
          <w:lang w:val="uk-UA"/>
        </w:rPr>
      </w:pPr>
      <w:r w:rsidRPr="00F41028">
        <w:rPr>
          <w:rFonts w:ascii="Bookman Old Style" w:hAnsi="Bookman Old Style" w:cs="Bookman Old Style"/>
          <w:noProof/>
          <w:sz w:val="26"/>
          <w:szCs w:val="26"/>
          <w:u w:val="single"/>
        </w:rPr>
        <w:t>Складне речення з неоднорідними частинами</w:t>
      </w:r>
      <w:r w:rsidRPr="00F41028">
        <w:rPr>
          <w:rFonts w:ascii="Bookman Old Style" w:hAnsi="Bookman Old Style" w:cs="Bookman Old Style"/>
          <w:noProof/>
          <w:sz w:val="26"/>
          <w:szCs w:val="26"/>
        </w:rPr>
        <w:t xml:space="preserve"> поєднує незалежне і підпорядковане йому речення безсполучников</w:t>
      </w:r>
      <w:r w:rsidRPr="00F41028">
        <w:rPr>
          <w:rFonts w:ascii="Bookman Old Style" w:hAnsi="Bookman Old Style" w:cs="Bookman Old Style"/>
          <w:noProof/>
          <w:sz w:val="26"/>
          <w:szCs w:val="26"/>
          <w:lang w:val="uk-UA"/>
        </w:rPr>
        <w:t>им зв</w:t>
      </w:r>
      <w:r w:rsidR="00483256">
        <w:rPr>
          <w:rFonts w:ascii="Bookman Old Style" w:hAnsi="Bookman Old Style" w:cs="Bookman Old Style"/>
          <w:noProof/>
          <w:sz w:val="26"/>
          <w:szCs w:val="26"/>
          <w:lang w:val="uk-UA"/>
        </w:rPr>
        <w:t>’</w:t>
      </w:r>
      <w:r w:rsidRPr="00F41028">
        <w:rPr>
          <w:rFonts w:ascii="Bookman Old Style" w:hAnsi="Bookman Old Style" w:cs="Bookman Old Style"/>
          <w:noProof/>
          <w:sz w:val="26"/>
          <w:szCs w:val="26"/>
          <w:lang w:val="uk-UA"/>
        </w:rPr>
        <w:t>язком.</w:t>
      </w:r>
    </w:p>
    <w:p w:rsidR="00A2504E" w:rsidRPr="00F41028" w:rsidRDefault="00A2504E" w:rsidP="002B7A44">
      <w:pPr>
        <w:spacing w:after="0" w:line="240" w:lineRule="auto"/>
        <w:ind w:firstLine="567"/>
        <w:jc w:val="both"/>
        <w:rPr>
          <w:rFonts w:ascii="Bookman Old Style" w:hAnsi="Bookman Old Style" w:cs="Bookman Old Style"/>
          <w:i/>
          <w:iCs/>
          <w:noProof/>
          <w:sz w:val="26"/>
          <w:szCs w:val="26"/>
          <w:lang w:val="uk-UA"/>
        </w:rPr>
      </w:pPr>
      <w:r w:rsidRPr="00F41028">
        <w:rPr>
          <w:rFonts w:ascii="Bookman Old Style" w:hAnsi="Bookman Old Style" w:cs="Bookman Old Style"/>
          <w:i/>
          <w:iCs/>
          <w:noProof/>
          <w:sz w:val="26"/>
          <w:szCs w:val="26"/>
        </w:rPr>
        <w:t>Защебетав соловейко</w:t>
      </w:r>
      <w:r w:rsidRPr="00F41028">
        <w:rPr>
          <w:rFonts w:ascii="Bookman Old Style" w:hAnsi="Bookman Old Style" w:cs="Bookman Old Style"/>
          <w:i/>
          <w:iCs/>
          <w:noProof/>
          <w:sz w:val="26"/>
          <w:szCs w:val="26"/>
          <w:lang w:val="uk-UA"/>
        </w:rPr>
        <w:t xml:space="preserve"> </w:t>
      </w:r>
      <w:r w:rsidRPr="00F41028">
        <w:rPr>
          <w:rFonts w:ascii="Bookman Old Style" w:hAnsi="Bookman Old Style" w:cs="Bookman Old Style"/>
          <w:sz w:val="26"/>
          <w:szCs w:val="26"/>
          <w:lang w:val="uk-UA"/>
        </w:rPr>
        <w:t>–</w:t>
      </w:r>
      <w:r w:rsidRPr="00F41028">
        <w:rPr>
          <w:rFonts w:ascii="Bookman Old Style" w:hAnsi="Bookman Old Style" w:cs="Bookman Old Style"/>
          <w:i/>
          <w:iCs/>
          <w:noProof/>
          <w:sz w:val="26"/>
          <w:szCs w:val="26"/>
        </w:rPr>
        <w:t xml:space="preserve"> пішла луна гаєм</w:t>
      </w:r>
      <w:r w:rsidRPr="00F41028">
        <w:rPr>
          <w:rFonts w:ascii="Bookman Old Style" w:hAnsi="Bookman Old Style" w:cs="Bookman Old Style"/>
          <w:i/>
          <w:iCs/>
          <w:noProof/>
          <w:sz w:val="26"/>
          <w:szCs w:val="26"/>
          <w:lang w:val="uk-UA"/>
        </w:rPr>
        <w:t>.</w:t>
      </w:r>
      <w:r w:rsidRPr="00F41028">
        <w:rPr>
          <w:rFonts w:ascii="Bookman Old Style" w:hAnsi="Bookman Old Style" w:cs="Bookman Old Style"/>
          <w:noProof/>
          <w:sz w:val="26"/>
          <w:szCs w:val="26"/>
        </w:rPr>
        <w:t xml:space="preserve"> </w:t>
      </w:r>
      <w:r w:rsidRPr="00F41028">
        <w:rPr>
          <w:rFonts w:ascii="Bookman Old Style" w:hAnsi="Bookman Old Style" w:cs="Bookman Old Style"/>
          <w:i/>
          <w:iCs/>
          <w:noProof/>
          <w:sz w:val="26"/>
          <w:szCs w:val="26"/>
          <w:lang w:val="uk-UA"/>
        </w:rPr>
        <w:t xml:space="preserve">І досі сниться: під горою </w:t>
      </w:r>
      <w:r w:rsidR="00DE0208">
        <w:rPr>
          <w:rFonts w:ascii="Bookman Old Style" w:hAnsi="Bookman Old Style" w:cs="Bookman Old Style"/>
          <w:i/>
          <w:iCs/>
          <w:noProof/>
          <w:sz w:val="26"/>
          <w:szCs w:val="26"/>
          <w:lang w:val="uk-UA"/>
        </w:rPr>
        <w:t>//</w:t>
      </w:r>
      <w:r w:rsidRPr="00F41028">
        <w:rPr>
          <w:rFonts w:ascii="Bookman Old Style" w:hAnsi="Bookman Old Style" w:cs="Bookman Old Style"/>
          <w:i/>
          <w:iCs/>
          <w:noProof/>
          <w:sz w:val="26"/>
          <w:szCs w:val="26"/>
          <w:lang w:val="uk-UA"/>
        </w:rPr>
        <w:t>Між вербами та над водою</w:t>
      </w:r>
      <w:r w:rsidR="00DE0208">
        <w:rPr>
          <w:rFonts w:ascii="Bookman Old Style" w:hAnsi="Bookman Old Style" w:cs="Bookman Old Style"/>
          <w:i/>
          <w:iCs/>
          <w:noProof/>
          <w:sz w:val="26"/>
          <w:szCs w:val="26"/>
          <w:lang w:val="uk-UA"/>
        </w:rPr>
        <w:t xml:space="preserve"> //</w:t>
      </w:r>
      <w:r w:rsidRPr="00F41028">
        <w:rPr>
          <w:rFonts w:ascii="Bookman Old Style" w:hAnsi="Bookman Old Style" w:cs="Bookman Old Style"/>
          <w:i/>
          <w:iCs/>
          <w:noProof/>
          <w:sz w:val="26"/>
          <w:szCs w:val="26"/>
          <w:lang w:val="uk-UA"/>
        </w:rPr>
        <w:t xml:space="preserve"> Біленька хаточка.</w:t>
      </w:r>
      <w:r w:rsidR="00DE0208">
        <w:rPr>
          <w:rFonts w:ascii="Bookman Old Style" w:hAnsi="Bookman Old Style" w:cs="Bookman Old Style"/>
          <w:i/>
          <w:iCs/>
          <w:noProof/>
          <w:sz w:val="26"/>
          <w:szCs w:val="26"/>
          <w:lang w:val="uk-UA"/>
        </w:rPr>
        <w:t xml:space="preserve"> //</w:t>
      </w:r>
      <w:r w:rsidRPr="00F41028">
        <w:rPr>
          <w:rFonts w:ascii="Bookman Old Style" w:hAnsi="Bookman Old Style" w:cs="Bookman Old Style"/>
          <w:i/>
          <w:iCs/>
          <w:noProof/>
          <w:sz w:val="26"/>
          <w:szCs w:val="26"/>
          <w:lang w:val="uk-UA"/>
        </w:rPr>
        <w:t xml:space="preserve"> Засіяли карі очі – зорі серед ночі</w:t>
      </w:r>
      <w:r w:rsidRPr="00F41028">
        <w:rPr>
          <w:rFonts w:ascii="Bookman Old Style" w:hAnsi="Bookman Old Style" w:cs="Bookman Old Style"/>
          <w:i/>
          <w:iCs/>
          <w:noProof/>
          <w:sz w:val="26"/>
          <w:szCs w:val="26"/>
        </w:rPr>
        <w:t xml:space="preserve"> </w:t>
      </w:r>
      <w:r w:rsidRPr="00DE0208">
        <w:rPr>
          <w:rFonts w:ascii="Bookman Old Style" w:hAnsi="Bookman Old Style" w:cs="Bookman Old Style"/>
          <w:iCs/>
          <w:noProof/>
          <w:sz w:val="26"/>
          <w:szCs w:val="26"/>
          <w:lang w:val="uk-UA"/>
        </w:rPr>
        <w:t xml:space="preserve">(За тв. </w:t>
      </w:r>
      <w:r w:rsidRPr="00DE0208">
        <w:rPr>
          <w:rFonts w:ascii="Bookman Old Style" w:hAnsi="Bookman Old Style" w:cs="Bookman Old Style"/>
          <w:iCs/>
          <w:noProof/>
          <w:sz w:val="26"/>
          <w:szCs w:val="26"/>
        </w:rPr>
        <w:t>Т.</w:t>
      </w:r>
      <w:r w:rsidRPr="00DE0208">
        <w:rPr>
          <w:rFonts w:ascii="Bookman Old Style" w:hAnsi="Bookman Old Style" w:cs="Bookman Old Style"/>
          <w:iCs/>
          <w:noProof/>
          <w:sz w:val="26"/>
          <w:szCs w:val="26"/>
          <w:lang w:val="uk-UA"/>
        </w:rPr>
        <w:t xml:space="preserve"> </w:t>
      </w:r>
      <w:r w:rsidRPr="00DE0208">
        <w:rPr>
          <w:rFonts w:ascii="Bookman Old Style" w:hAnsi="Bookman Old Style" w:cs="Bookman Old Style"/>
          <w:iCs/>
          <w:noProof/>
          <w:sz w:val="26"/>
          <w:szCs w:val="26"/>
        </w:rPr>
        <w:t>Шевченк</w:t>
      </w:r>
      <w:r w:rsidRPr="00DE0208">
        <w:rPr>
          <w:rFonts w:ascii="Bookman Old Style" w:hAnsi="Bookman Old Style" w:cs="Bookman Old Style"/>
          <w:iCs/>
          <w:noProof/>
          <w:sz w:val="26"/>
          <w:szCs w:val="26"/>
          <w:lang w:val="uk-UA"/>
        </w:rPr>
        <w:t>а</w:t>
      </w:r>
      <w:r w:rsidRPr="00DE0208">
        <w:rPr>
          <w:rFonts w:ascii="Bookman Old Style" w:hAnsi="Bookman Old Style" w:cs="Bookman Old Style"/>
          <w:iCs/>
          <w:noProof/>
          <w:sz w:val="26"/>
          <w:szCs w:val="26"/>
        </w:rPr>
        <w:t>)</w:t>
      </w:r>
      <w:r w:rsidRPr="00DE0208">
        <w:rPr>
          <w:rFonts w:ascii="Bookman Old Style" w:hAnsi="Bookman Old Style" w:cs="Bookman Old Style"/>
          <w:iCs/>
          <w:noProof/>
          <w:sz w:val="26"/>
          <w:szCs w:val="26"/>
          <w:lang w:val="uk-UA"/>
        </w:rPr>
        <w:t>.</w:t>
      </w:r>
    </w:p>
    <w:p w:rsidR="00A2504E" w:rsidRPr="00F41028" w:rsidRDefault="00A2504E" w:rsidP="002B7A44">
      <w:pPr>
        <w:spacing w:after="0" w:line="240" w:lineRule="auto"/>
        <w:ind w:firstLine="567"/>
        <w:jc w:val="both"/>
        <w:rPr>
          <w:rFonts w:ascii="Bookman Old Style" w:hAnsi="Bookman Old Style" w:cs="Bookman Old Style"/>
          <w:i/>
          <w:iCs/>
          <w:noProof/>
          <w:sz w:val="26"/>
          <w:szCs w:val="26"/>
          <w:lang w:val="uk-UA"/>
        </w:rPr>
      </w:pPr>
    </w:p>
    <w:p w:rsidR="00A2504E" w:rsidRPr="00F41028" w:rsidRDefault="00A2504E" w:rsidP="002B7A44">
      <w:pPr>
        <w:spacing w:after="0" w:line="240" w:lineRule="auto"/>
        <w:ind w:firstLine="567"/>
        <w:jc w:val="both"/>
        <w:rPr>
          <w:rFonts w:ascii="Bookman Old Style" w:hAnsi="Bookman Old Style" w:cs="Bookman Old Style"/>
          <w:noProof/>
          <w:sz w:val="26"/>
          <w:szCs w:val="26"/>
          <w:lang w:val="uk-UA"/>
        </w:rPr>
      </w:pPr>
    </w:p>
    <w:p w:rsidR="00A2504E" w:rsidRPr="00F41028" w:rsidRDefault="00A2504E" w:rsidP="002B7A44">
      <w:pPr>
        <w:shd w:val="clear" w:color="auto" w:fill="FFFFFF"/>
        <w:spacing w:after="0" w:line="240" w:lineRule="auto"/>
        <w:ind w:left="48"/>
        <w:jc w:val="center"/>
        <w:rPr>
          <w:rFonts w:ascii="Bookman Old Style" w:hAnsi="Bookman Old Style" w:cs="Bookman Old Style"/>
          <w:b/>
          <w:bCs/>
          <w:color w:val="000000"/>
          <w:spacing w:val="-4"/>
          <w:sz w:val="32"/>
          <w:szCs w:val="32"/>
          <w:lang w:val="uk-UA"/>
        </w:rPr>
      </w:pPr>
      <w:r w:rsidRPr="00F41028">
        <w:rPr>
          <w:rFonts w:ascii="Bookman Old Style" w:hAnsi="Bookman Old Style" w:cs="Bookman Old Style"/>
          <w:b/>
          <w:bCs/>
          <w:color w:val="000000"/>
          <w:spacing w:val="-4"/>
          <w:sz w:val="32"/>
          <w:szCs w:val="32"/>
          <w:lang w:val="uk-UA"/>
        </w:rPr>
        <w:t>Питання для самоконтролю</w:t>
      </w:r>
    </w:p>
    <w:p w:rsidR="00A2504E" w:rsidRPr="00F41028" w:rsidRDefault="00A2504E" w:rsidP="002B7A44">
      <w:pPr>
        <w:shd w:val="clear" w:color="auto" w:fill="FFFFFF"/>
        <w:spacing w:after="0" w:line="240" w:lineRule="auto"/>
        <w:ind w:left="48"/>
        <w:jc w:val="center"/>
        <w:rPr>
          <w:rFonts w:ascii="Bookman Old Style" w:hAnsi="Bookman Old Style" w:cs="Bookman Old Style"/>
          <w:b/>
          <w:bCs/>
          <w:color w:val="000000"/>
          <w:spacing w:val="-4"/>
          <w:sz w:val="26"/>
          <w:szCs w:val="26"/>
          <w:lang w:val="uk-UA"/>
        </w:rPr>
      </w:pPr>
    </w:p>
    <w:p w:rsidR="00A2504E" w:rsidRPr="00F41028" w:rsidRDefault="00A2504E" w:rsidP="005E1E99">
      <w:pPr>
        <w:pStyle w:val="a5"/>
        <w:numPr>
          <w:ilvl w:val="0"/>
          <w:numId w:val="79"/>
        </w:numPr>
        <w:shd w:val="clear" w:color="auto" w:fill="FFFFFF"/>
        <w:tabs>
          <w:tab w:val="left" w:pos="426"/>
        </w:tabs>
        <w:spacing w:after="0" w:line="240" w:lineRule="auto"/>
        <w:ind w:left="0" w:firstLine="0"/>
        <w:jc w:val="both"/>
        <w:rPr>
          <w:rFonts w:ascii="Bookman Old Style" w:hAnsi="Bookman Old Style" w:cs="Bookman Old Style"/>
          <w:color w:val="000000"/>
          <w:spacing w:val="-4"/>
          <w:sz w:val="26"/>
          <w:szCs w:val="26"/>
          <w:lang w:val="uk-UA"/>
        </w:rPr>
      </w:pPr>
      <w:r w:rsidRPr="00F41028">
        <w:rPr>
          <w:rFonts w:ascii="Bookman Old Style" w:hAnsi="Bookman Old Style" w:cs="Bookman Old Style"/>
          <w:color w:val="000000"/>
          <w:spacing w:val="-4"/>
          <w:sz w:val="26"/>
          <w:szCs w:val="26"/>
          <w:lang w:val="uk-UA"/>
        </w:rPr>
        <w:t>Які речення називаються складними?</w:t>
      </w:r>
    </w:p>
    <w:p w:rsidR="00A2504E" w:rsidRPr="00F41028" w:rsidRDefault="00A2504E" w:rsidP="005E1E99">
      <w:pPr>
        <w:pStyle w:val="a5"/>
        <w:numPr>
          <w:ilvl w:val="0"/>
          <w:numId w:val="79"/>
        </w:numPr>
        <w:shd w:val="clear" w:color="auto" w:fill="FFFFFF"/>
        <w:tabs>
          <w:tab w:val="left" w:pos="426"/>
        </w:tabs>
        <w:spacing w:after="0" w:line="240" w:lineRule="auto"/>
        <w:ind w:left="0" w:firstLine="0"/>
        <w:jc w:val="both"/>
        <w:rPr>
          <w:rFonts w:ascii="Bookman Old Style" w:hAnsi="Bookman Old Style" w:cs="Bookman Old Style"/>
          <w:color w:val="000000"/>
          <w:spacing w:val="-4"/>
          <w:sz w:val="26"/>
          <w:szCs w:val="26"/>
          <w:lang w:val="uk-UA"/>
        </w:rPr>
      </w:pPr>
      <w:r w:rsidRPr="00F41028">
        <w:rPr>
          <w:rFonts w:ascii="Bookman Old Style" w:hAnsi="Bookman Old Style" w:cs="Bookman Old Style"/>
          <w:color w:val="000000"/>
          <w:spacing w:val="-4"/>
          <w:sz w:val="26"/>
          <w:szCs w:val="26"/>
          <w:lang w:val="uk-UA"/>
        </w:rPr>
        <w:t>На основі чого складні речення поділяються на складносурядні і складнопідрядні?</w:t>
      </w:r>
    </w:p>
    <w:p w:rsidR="00A2504E" w:rsidRPr="00F41028" w:rsidRDefault="00A2504E" w:rsidP="005E1E99">
      <w:pPr>
        <w:pStyle w:val="a5"/>
        <w:numPr>
          <w:ilvl w:val="0"/>
          <w:numId w:val="79"/>
        </w:numPr>
        <w:shd w:val="clear" w:color="auto" w:fill="FFFFFF"/>
        <w:tabs>
          <w:tab w:val="left" w:pos="426"/>
        </w:tabs>
        <w:spacing w:after="0" w:line="240" w:lineRule="auto"/>
        <w:ind w:left="0" w:firstLine="0"/>
        <w:jc w:val="both"/>
        <w:rPr>
          <w:rFonts w:ascii="Bookman Old Style" w:hAnsi="Bookman Old Style" w:cs="Bookman Old Style"/>
          <w:color w:val="000000"/>
          <w:spacing w:val="-4"/>
          <w:sz w:val="26"/>
          <w:szCs w:val="26"/>
          <w:lang w:val="uk-UA"/>
        </w:rPr>
      </w:pPr>
      <w:r w:rsidRPr="00F41028">
        <w:rPr>
          <w:rFonts w:ascii="Bookman Old Style" w:hAnsi="Bookman Old Style" w:cs="Bookman Old Style"/>
          <w:color w:val="000000"/>
          <w:spacing w:val="-4"/>
          <w:sz w:val="26"/>
          <w:szCs w:val="26"/>
          <w:lang w:val="uk-UA"/>
        </w:rPr>
        <w:t>Які речення називаються складносурядними?</w:t>
      </w:r>
    </w:p>
    <w:p w:rsidR="00A2504E" w:rsidRPr="00F41028" w:rsidRDefault="00A2504E" w:rsidP="005E1E99">
      <w:pPr>
        <w:pStyle w:val="a5"/>
        <w:numPr>
          <w:ilvl w:val="0"/>
          <w:numId w:val="79"/>
        </w:numPr>
        <w:shd w:val="clear" w:color="auto" w:fill="FFFFFF"/>
        <w:tabs>
          <w:tab w:val="left" w:pos="426"/>
        </w:tabs>
        <w:spacing w:after="0" w:line="240" w:lineRule="auto"/>
        <w:ind w:left="0" w:firstLine="0"/>
        <w:jc w:val="both"/>
        <w:rPr>
          <w:rFonts w:ascii="Bookman Old Style" w:hAnsi="Bookman Old Style" w:cs="Bookman Old Style"/>
          <w:color w:val="000000"/>
          <w:spacing w:val="-4"/>
          <w:sz w:val="26"/>
          <w:szCs w:val="26"/>
          <w:lang w:val="uk-UA"/>
        </w:rPr>
      </w:pPr>
      <w:r w:rsidRPr="00F41028">
        <w:rPr>
          <w:rFonts w:ascii="Bookman Old Style" w:hAnsi="Bookman Old Style" w:cs="Bookman Old Style"/>
          <w:color w:val="000000"/>
          <w:spacing w:val="-4"/>
          <w:sz w:val="26"/>
          <w:szCs w:val="26"/>
          <w:lang w:val="uk-UA"/>
        </w:rPr>
        <w:t>Якими сполучниками поєднуються між собою частини складно</w:t>
      </w:r>
      <w:r w:rsidR="00DE0208">
        <w:rPr>
          <w:rFonts w:ascii="Bookman Old Style" w:hAnsi="Bookman Old Style" w:cs="Bookman Old Style"/>
          <w:color w:val="000000"/>
          <w:spacing w:val="-4"/>
          <w:sz w:val="26"/>
          <w:szCs w:val="26"/>
          <w:lang w:val="uk-UA"/>
        </w:rPr>
        <w:t>-</w:t>
      </w:r>
      <w:r w:rsidRPr="00F41028">
        <w:rPr>
          <w:rFonts w:ascii="Bookman Old Style" w:hAnsi="Bookman Old Style" w:cs="Bookman Old Style"/>
          <w:color w:val="000000"/>
          <w:spacing w:val="-4"/>
          <w:sz w:val="26"/>
          <w:szCs w:val="26"/>
          <w:lang w:val="uk-UA"/>
        </w:rPr>
        <w:t>сурядних речень? Наведіть приклади.</w:t>
      </w:r>
    </w:p>
    <w:p w:rsidR="00A2504E" w:rsidRPr="00F41028" w:rsidRDefault="00A2504E" w:rsidP="005E1E99">
      <w:pPr>
        <w:pStyle w:val="a5"/>
        <w:numPr>
          <w:ilvl w:val="0"/>
          <w:numId w:val="79"/>
        </w:numPr>
        <w:shd w:val="clear" w:color="auto" w:fill="FFFFFF"/>
        <w:tabs>
          <w:tab w:val="left" w:pos="426"/>
        </w:tabs>
        <w:spacing w:after="0" w:line="240" w:lineRule="auto"/>
        <w:ind w:left="0" w:firstLine="0"/>
        <w:jc w:val="both"/>
        <w:rPr>
          <w:rFonts w:ascii="Bookman Old Style" w:hAnsi="Bookman Old Style" w:cs="Bookman Old Style"/>
          <w:color w:val="000000"/>
          <w:spacing w:val="-4"/>
          <w:sz w:val="26"/>
          <w:szCs w:val="26"/>
          <w:lang w:val="uk-UA"/>
        </w:rPr>
      </w:pPr>
      <w:r w:rsidRPr="00F41028">
        <w:rPr>
          <w:rFonts w:ascii="Bookman Old Style" w:hAnsi="Bookman Old Style" w:cs="Bookman Old Style"/>
          <w:color w:val="000000"/>
          <w:spacing w:val="-4"/>
          <w:sz w:val="26"/>
          <w:szCs w:val="26"/>
          <w:lang w:val="uk-UA"/>
        </w:rPr>
        <w:t>Які речення називаються складнопідрядними? Наведіть приклади.</w:t>
      </w:r>
    </w:p>
    <w:p w:rsidR="00A2504E" w:rsidRPr="00F41028" w:rsidRDefault="00A2504E" w:rsidP="005E1E99">
      <w:pPr>
        <w:pStyle w:val="a5"/>
        <w:numPr>
          <w:ilvl w:val="0"/>
          <w:numId w:val="79"/>
        </w:numPr>
        <w:shd w:val="clear" w:color="auto" w:fill="FFFFFF"/>
        <w:tabs>
          <w:tab w:val="left" w:pos="426"/>
        </w:tabs>
        <w:spacing w:after="0" w:line="240" w:lineRule="auto"/>
        <w:ind w:left="0" w:firstLine="0"/>
        <w:jc w:val="both"/>
        <w:rPr>
          <w:rFonts w:ascii="Bookman Old Style" w:hAnsi="Bookman Old Style" w:cs="Bookman Old Style"/>
          <w:color w:val="000000"/>
          <w:spacing w:val="-4"/>
          <w:sz w:val="26"/>
          <w:szCs w:val="26"/>
          <w:lang w:val="uk-UA"/>
        </w:rPr>
      </w:pPr>
      <w:r w:rsidRPr="00F41028">
        <w:rPr>
          <w:rFonts w:ascii="Bookman Old Style" w:hAnsi="Bookman Old Style" w:cs="Bookman Old Style"/>
          <w:color w:val="000000"/>
          <w:spacing w:val="-4"/>
          <w:sz w:val="26"/>
          <w:szCs w:val="26"/>
          <w:lang w:val="uk-UA"/>
        </w:rPr>
        <w:t>Які є різновиди складнопідрядних речень? Наведіть приклади.</w:t>
      </w:r>
    </w:p>
    <w:p w:rsidR="00A2504E" w:rsidRPr="00F41028" w:rsidRDefault="00A2504E" w:rsidP="005E1E99">
      <w:pPr>
        <w:pStyle w:val="a5"/>
        <w:numPr>
          <w:ilvl w:val="0"/>
          <w:numId w:val="79"/>
        </w:numPr>
        <w:shd w:val="clear" w:color="auto" w:fill="FFFFFF"/>
        <w:tabs>
          <w:tab w:val="left" w:pos="426"/>
        </w:tabs>
        <w:spacing w:after="0" w:line="240" w:lineRule="auto"/>
        <w:ind w:left="0" w:firstLine="0"/>
        <w:jc w:val="both"/>
        <w:rPr>
          <w:rFonts w:ascii="Bookman Old Style" w:hAnsi="Bookman Old Style" w:cs="Bookman Old Style"/>
          <w:color w:val="000000"/>
          <w:spacing w:val="-4"/>
          <w:sz w:val="26"/>
          <w:szCs w:val="26"/>
          <w:lang w:val="uk-UA"/>
        </w:rPr>
      </w:pPr>
      <w:r w:rsidRPr="00F41028">
        <w:rPr>
          <w:rFonts w:ascii="Bookman Old Style" w:hAnsi="Bookman Old Style" w:cs="Bookman Old Style"/>
          <w:color w:val="000000"/>
          <w:spacing w:val="-4"/>
          <w:sz w:val="26"/>
          <w:szCs w:val="26"/>
          <w:lang w:val="uk-UA"/>
        </w:rPr>
        <w:t>Які  підрядні речення називаються означальними? Наведіть приклади.</w:t>
      </w:r>
    </w:p>
    <w:p w:rsidR="00A2504E" w:rsidRPr="00F41028" w:rsidRDefault="00A2504E" w:rsidP="005E1E99">
      <w:pPr>
        <w:pStyle w:val="a5"/>
        <w:numPr>
          <w:ilvl w:val="0"/>
          <w:numId w:val="79"/>
        </w:numPr>
        <w:shd w:val="clear" w:color="auto" w:fill="FFFFFF"/>
        <w:tabs>
          <w:tab w:val="left" w:pos="426"/>
        </w:tabs>
        <w:spacing w:after="0" w:line="240" w:lineRule="auto"/>
        <w:ind w:left="0" w:firstLine="0"/>
        <w:jc w:val="both"/>
        <w:rPr>
          <w:rFonts w:ascii="Bookman Old Style" w:hAnsi="Bookman Old Style" w:cs="Bookman Old Style"/>
          <w:color w:val="000000"/>
          <w:spacing w:val="-4"/>
          <w:sz w:val="26"/>
          <w:szCs w:val="26"/>
          <w:lang w:val="uk-UA"/>
        </w:rPr>
      </w:pPr>
      <w:r w:rsidRPr="00F41028">
        <w:rPr>
          <w:rFonts w:ascii="Bookman Old Style" w:hAnsi="Bookman Old Style" w:cs="Bookman Old Style"/>
          <w:color w:val="000000"/>
          <w:spacing w:val="-4"/>
          <w:sz w:val="26"/>
          <w:szCs w:val="26"/>
          <w:lang w:val="uk-UA"/>
        </w:rPr>
        <w:t>Які підрядні речення називаються з’ясувальними? Наведіть приклади.</w:t>
      </w:r>
    </w:p>
    <w:p w:rsidR="00A2504E" w:rsidRPr="00F41028" w:rsidRDefault="00A2504E" w:rsidP="005E1E99">
      <w:pPr>
        <w:pStyle w:val="a5"/>
        <w:numPr>
          <w:ilvl w:val="0"/>
          <w:numId w:val="79"/>
        </w:numPr>
        <w:shd w:val="clear" w:color="auto" w:fill="FFFFFF"/>
        <w:tabs>
          <w:tab w:val="left" w:pos="426"/>
        </w:tabs>
        <w:spacing w:after="0" w:line="240" w:lineRule="auto"/>
        <w:ind w:left="0" w:firstLine="0"/>
        <w:jc w:val="both"/>
        <w:rPr>
          <w:rFonts w:ascii="Bookman Old Style" w:hAnsi="Bookman Old Style" w:cs="Bookman Old Style"/>
          <w:color w:val="000000"/>
          <w:spacing w:val="-4"/>
          <w:sz w:val="26"/>
          <w:szCs w:val="26"/>
          <w:lang w:val="uk-UA"/>
        </w:rPr>
      </w:pPr>
      <w:r w:rsidRPr="00F41028">
        <w:rPr>
          <w:rFonts w:ascii="Bookman Old Style" w:hAnsi="Bookman Old Style" w:cs="Bookman Old Style"/>
          <w:color w:val="000000"/>
          <w:spacing w:val="-4"/>
          <w:sz w:val="26"/>
          <w:szCs w:val="26"/>
          <w:lang w:val="uk-UA"/>
        </w:rPr>
        <w:t>Які підрядні речення називаються обставинними? Назвіть види таких речень. Наведіть приклади.</w:t>
      </w:r>
    </w:p>
    <w:p w:rsidR="00A2504E" w:rsidRPr="00F41028" w:rsidRDefault="00A2504E" w:rsidP="005E1E99">
      <w:pPr>
        <w:pStyle w:val="a5"/>
        <w:numPr>
          <w:ilvl w:val="0"/>
          <w:numId w:val="79"/>
        </w:numPr>
        <w:shd w:val="clear" w:color="auto" w:fill="FFFFFF"/>
        <w:tabs>
          <w:tab w:val="left" w:pos="567"/>
        </w:tabs>
        <w:spacing w:after="0" w:line="240" w:lineRule="auto"/>
        <w:ind w:left="0" w:firstLine="0"/>
        <w:jc w:val="both"/>
        <w:rPr>
          <w:rFonts w:ascii="Bookman Old Style" w:hAnsi="Bookman Old Style" w:cs="Bookman Old Style"/>
          <w:color w:val="000000"/>
          <w:spacing w:val="-4"/>
          <w:sz w:val="26"/>
          <w:szCs w:val="26"/>
          <w:lang w:val="uk-UA"/>
        </w:rPr>
      </w:pPr>
      <w:r w:rsidRPr="00F41028">
        <w:rPr>
          <w:rFonts w:ascii="Bookman Old Style" w:hAnsi="Bookman Old Style" w:cs="Bookman Old Style"/>
          <w:color w:val="000000"/>
          <w:spacing w:val="-4"/>
          <w:sz w:val="26"/>
          <w:szCs w:val="26"/>
          <w:lang w:val="uk-UA"/>
        </w:rPr>
        <w:t>Дайте характеристику кожного виду підрядних обставинних речень.</w:t>
      </w:r>
    </w:p>
    <w:p w:rsidR="00A2504E" w:rsidRPr="00F41028" w:rsidRDefault="00A2504E" w:rsidP="005E1E99">
      <w:pPr>
        <w:pStyle w:val="a5"/>
        <w:numPr>
          <w:ilvl w:val="0"/>
          <w:numId w:val="79"/>
        </w:numPr>
        <w:shd w:val="clear" w:color="auto" w:fill="FFFFFF"/>
        <w:tabs>
          <w:tab w:val="left" w:pos="567"/>
        </w:tabs>
        <w:spacing w:after="0" w:line="240" w:lineRule="auto"/>
        <w:ind w:left="0" w:firstLine="0"/>
        <w:jc w:val="both"/>
        <w:rPr>
          <w:rFonts w:ascii="Bookman Old Style" w:hAnsi="Bookman Old Style" w:cs="Bookman Old Style"/>
          <w:color w:val="000000"/>
          <w:spacing w:val="-4"/>
          <w:sz w:val="26"/>
          <w:szCs w:val="26"/>
          <w:lang w:val="uk-UA"/>
        </w:rPr>
      </w:pPr>
      <w:r w:rsidRPr="00F41028">
        <w:rPr>
          <w:rFonts w:ascii="Bookman Old Style" w:hAnsi="Bookman Old Style" w:cs="Bookman Old Style"/>
          <w:color w:val="000000"/>
          <w:spacing w:val="-4"/>
          <w:sz w:val="26"/>
          <w:szCs w:val="26"/>
          <w:lang w:val="uk-UA"/>
        </w:rPr>
        <w:t>Які типи підрядних речень з кількома підрядними виділяють? Наведіть приклади.</w:t>
      </w:r>
    </w:p>
    <w:p w:rsidR="00A2504E" w:rsidRPr="00F41028" w:rsidRDefault="00A2504E" w:rsidP="005E1E99">
      <w:pPr>
        <w:pStyle w:val="a5"/>
        <w:numPr>
          <w:ilvl w:val="0"/>
          <w:numId w:val="79"/>
        </w:numPr>
        <w:shd w:val="clear" w:color="auto" w:fill="FFFFFF"/>
        <w:tabs>
          <w:tab w:val="left" w:pos="567"/>
        </w:tabs>
        <w:spacing w:after="0" w:line="240" w:lineRule="auto"/>
        <w:ind w:left="0" w:firstLine="0"/>
        <w:jc w:val="both"/>
        <w:rPr>
          <w:rFonts w:ascii="Bookman Old Style" w:hAnsi="Bookman Old Style" w:cs="Bookman Old Style"/>
          <w:color w:val="000000"/>
          <w:spacing w:val="-4"/>
          <w:sz w:val="26"/>
          <w:szCs w:val="26"/>
          <w:lang w:val="uk-UA"/>
        </w:rPr>
      </w:pPr>
      <w:r w:rsidRPr="00F41028">
        <w:rPr>
          <w:rFonts w:ascii="Bookman Old Style" w:hAnsi="Bookman Old Style" w:cs="Bookman Old Style"/>
          <w:color w:val="000000"/>
          <w:spacing w:val="-4"/>
          <w:sz w:val="26"/>
          <w:szCs w:val="26"/>
          <w:lang w:val="uk-UA"/>
        </w:rPr>
        <w:t>Які речення називаються безсполучниковими?</w:t>
      </w:r>
    </w:p>
    <w:p w:rsidR="00A2504E" w:rsidRPr="00F41028" w:rsidRDefault="00A2504E" w:rsidP="005E1E99">
      <w:pPr>
        <w:pStyle w:val="a5"/>
        <w:numPr>
          <w:ilvl w:val="0"/>
          <w:numId w:val="79"/>
        </w:numPr>
        <w:shd w:val="clear" w:color="auto" w:fill="FFFFFF"/>
        <w:tabs>
          <w:tab w:val="left" w:pos="567"/>
        </w:tabs>
        <w:spacing w:after="0" w:line="240" w:lineRule="auto"/>
        <w:ind w:left="0" w:firstLine="0"/>
        <w:jc w:val="both"/>
        <w:rPr>
          <w:rFonts w:ascii="Bookman Old Style" w:hAnsi="Bookman Old Style" w:cs="Bookman Old Style"/>
          <w:color w:val="000000"/>
          <w:spacing w:val="-4"/>
          <w:sz w:val="26"/>
          <w:szCs w:val="26"/>
          <w:lang w:val="uk-UA"/>
        </w:rPr>
      </w:pPr>
      <w:r w:rsidRPr="00F41028">
        <w:rPr>
          <w:rFonts w:ascii="Bookman Old Style" w:hAnsi="Bookman Old Style" w:cs="Bookman Old Style"/>
          <w:color w:val="000000"/>
          <w:spacing w:val="-4"/>
          <w:sz w:val="26"/>
          <w:szCs w:val="26"/>
          <w:lang w:val="uk-UA"/>
        </w:rPr>
        <w:t>Які види безсполучникових речень виділяють? Наведіть приклади.</w:t>
      </w:r>
    </w:p>
    <w:p w:rsidR="00A2504E" w:rsidRPr="00DE0208" w:rsidRDefault="00A2504E" w:rsidP="002B7A44">
      <w:pPr>
        <w:shd w:val="clear" w:color="auto" w:fill="FFFFFF"/>
        <w:spacing w:after="0" w:line="240" w:lineRule="auto"/>
        <w:ind w:left="48"/>
        <w:jc w:val="center"/>
        <w:rPr>
          <w:rFonts w:ascii="Bookman Old Style" w:hAnsi="Bookman Old Style" w:cs="Bookman Old Style"/>
          <w:b/>
          <w:bCs/>
          <w:color w:val="000000"/>
          <w:spacing w:val="-4"/>
          <w:sz w:val="26"/>
          <w:szCs w:val="26"/>
          <w:lang w:val="uk-UA"/>
        </w:rPr>
      </w:pPr>
    </w:p>
    <w:p w:rsidR="00A2504E" w:rsidRDefault="00A2504E" w:rsidP="002B7A44">
      <w:pPr>
        <w:shd w:val="clear" w:color="auto" w:fill="FFFFFF"/>
        <w:spacing w:after="0" w:line="240" w:lineRule="auto"/>
        <w:ind w:left="48"/>
        <w:jc w:val="center"/>
        <w:rPr>
          <w:rFonts w:ascii="Bookman Old Style" w:hAnsi="Bookman Old Style" w:cs="Bookman Old Style"/>
          <w:b/>
          <w:bCs/>
          <w:color w:val="000000"/>
          <w:spacing w:val="-4"/>
          <w:sz w:val="26"/>
          <w:szCs w:val="26"/>
          <w:lang w:val="uk-UA"/>
        </w:rPr>
      </w:pPr>
    </w:p>
    <w:p w:rsidR="00A2504E" w:rsidRPr="00F41028" w:rsidRDefault="00A2504E" w:rsidP="002B7A44">
      <w:pPr>
        <w:shd w:val="clear" w:color="auto" w:fill="FFFFFF"/>
        <w:spacing w:after="0" w:line="240" w:lineRule="auto"/>
        <w:ind w:left="48"/>
        <w:jc w:val="center"/>
        <w:rPr>
          <w:rFonts w:ascii="Bookman Old Style" w:hAnsi="Bookman Old Style" w:cs="Bookman Old Style"/>
          <w:b/>
          <w:bCs/>
          <w:color w:val="000000"/>
          <w:spacing w:val="-4"/>
          <w:sz w:val="32"/>
          <w:szCs w:val="32"/>
          <w:lang w:val="uk-UA"/>
        </w:rPr>
      </w:pPr>
      <w:r w:rsidRPr="00F41028">
        <w:rPr>
          <w:rFonts w:ascii="Bookman Old Style" w:hAnsi="Bookman Old Style" w:cs="Bookman Old Style"/>
          <w:b/>
          <w:bCs/>
          <w:color w:val="000000"/>
          <w:spacing w:val="-4"/>
          <w:sz w:val="32"/>
          <w:szCs w:val="32"/>
          <w:lang w:val="uk-UA"/>
        </w:rPr>
        <w:t>Вправи до теми</w:t>
      </w:r>
    </w:p>
    <w:p w:rsidR="00A2504E" w:rsidRPr="00DE0208" w:rsidRDefault="00A2504E" w:rsidP="002B7A44">
      <w:pPr>
        <w:shd w:val="clear" w:color="auto" w:fill="FFFFFF"/>
        <w:spacing w:after="0" w:line="240" w:lineRule="auto"/>
        <w:rPr>
          <w:rFonts w:ascii="Bookman Old Style" w:hAnsi="Bookman Old Style" w:cs="Bookman Old Style"/>
          <w:b/>
          <w:bCs/>
          <w:color w:val="000000"/>
          <w:spacing w:val="-4"/>
          <w:sz w:val="26"/>
          <w:szCs w:val="26"/>
          <w:lang w:val="uk-UA"/>
        </w:rPr>
      </w:pPr>
    </w:p>
    <w:p w:rsidR="00A2504E" w:rsidRPr="00F41028" w:rsidRDefault="00A2504E" w:rsidP="002B7A44">
      <w:pPr>
        <w:shd w:val="clear" w:color="auto" w:fill="FFFFFF"/>
        <w:spacing w:after="0" w:line="240" w:lineRule="auto"/>
        <w:ind w:left="48"/>
        <w:jc w:val="both"/>
        <w:rPr>
          <w:rFonts w:ascii="Bookman Old Style" w:hAnsi="Bookman Old Style" w:cs="Bookman Old Style"/>
          <w:sz w:val="26"/>
          <w:szCs w:val="26"/>
        </w:rPr>
      </w:pPr>
      <w:r w:rsidRPr="00F41028">
        <w:rPr>
          <w:rFonts w:ascii="Bookman Old Style" w:hAnsi="Bookman Old Style" w:cs="Bookman Old Style"/>
          <w:b/>
          <w:bCs/>
          <w:color w:val="000000"/>
          <w:spacing w:val="-4"/>
          <w:sz w:val="26"/>
          <w:szCs w:val="26"/>
          <w:lang w:val="uk-UA"/>
        </w:rPr>
        <w:t>Вправа 1</w:t>
      </w:r>
      <w:r w:rsidRPr="00F41028">
        <w:rPr>
          <w:rFonts w:ascii="Bookman Old Style" w:hAnsi="Bookman Old Style" w:cs="Bookman Old Style"/>
          <w:b/>
          <w:bCs/>
          <w:color w:val="000000"/>
          <w:spacing w:val="-4"/>
          <w:sz w:val="26"/>
          <w:szCs w:val="26"/>
        </w:rPr>
        <w:t>.</w:t>
      </w:r>
      <w:r w:rsidRPr="00F41028">
        <w:rPr>
          <w:rFonts w:ascii="Bookman Old Style" w:hAnsi="Bookman Old Style" w:cs="Bookman Old Style"/>
          <w:color w:val="000000"/>
          <w:spacing w:val="-4"/>
          <w:sz w:val="26"/>
          <w:szCs w:val="26"/>
        </w:rPr>
        <w:t xml:space="preserve"> </w:t>
      </w:r>
      <w:r w:rsidRPr="00F41028">
        <w:rPr>
          <w:rFonts w:ascii="Bookman Old Style" w:hAnsi="Bookman Old Style" w:cs="Bookman Old Style"/>
          <w:b/>
          <w:bCs/>
          <w:i/>
          <w:iCs/>
          <w:color w:val="000000"/>
          <w:spacing w:val="-4"/>
          <w:sz w:val="26"/>
          <w:szCs w:val="26"/>
          <w:lang w:val="uk-UA"/>
        </w:rPr>
        <w:t>Прочитайте речення, в</w:t>
      </w:r>
      <w:r w:rsidRPr="00F41028">
        <w:rPr>
          <w:rFonts w:ascii="Bookman Old Style" w:hAnsi="Bookman Old Style" w:cs="Bookman Old Style"/>
          <w:b/>
          <w:bCs/>
          <w:i/>
          <w:iCs/>
          <w:color w:val="000000"/>
          <w:sz w:val="26"/>
          <w:szCs w:val="26"/>
          <w:lang w:val="uk-UA"/>
        </w:rPr>
        <w:t>изначивши граматичні основи. Визначте типи речень за граматичною основою, за їх значенням.</w:t>
      </w:r>
      <w:r w:rsidRPr="00F41028">
        <w:rPr>
          <w:rFonts w:ascii="Bookman Old Style" w:hAnsi="Bookman Old Style" w:cs="Bookman Old Style"/>
          <w:color w:val="000000"/>
          <w:spacing w:val="-1"/>
          <w:sz w:val="24"/>
          <w:szCs w:val="24"/>
          <w:lang w:val="uk-UA"/>
        </w:rPr>
        <w:t xml:space="preserve"> </w:t>
      </w:r>
    </w:p>
    <w:p w:rsidR="00A2504E" w:rsidRPr="00F41028" w:rsidRDefault="00A2504E" w:rsidP="002B7A44">
      <w:pPr>
        <w:shd w:val="clear" w:color="auto" w:fill="FFFFFF"/>
        <w:spacing w:after="0" w:line="240" w:lineRule="auto"/>
        <w:ind w:left="43" w:firstLine="509"/>
        <w:jc w:val="both"/>
        <w:rPr>
          <w:rFonts w:ascii="Bookman Old Style" w:hAnsi="Bookman Old Style" w:cs="Bookman Old Style"/>
          <w:sz w:val="26"/>
          <w:szCs w:val="26"/>
        </w:rPr>
      </w:pPr>
      <w:r w:rsidRPr="00F41028">
        <w:rPr>
          <w:rFonts w:ascii="Bookman Old Style" w:hAnsi="Bookman Old Style" w:cs="Bookman Old Style"/>
          <w:color w:val="000000"/>
          <w:w w:val="106"/>
          <w:sz w:val="26"/>
          <w:szCs w:val="26"/>
          <w:lang w:val="uk-UA"/>
        </w:rPr>
        <w:t>1. Роса розсипана в траві, фіалка тліє синім цвітом. 2. Духмяно пах</w:t>
      </w:r>
      <w:r w:rsidRPr="00F41028">
        <w:rPr>
          <w:rFonts w:ascii="Bookman Old Style" w:hAnsi="Bookman Old Style" w:cs="Bookman Old Style"/>
          <w:color w:val="000000"/>
          <w:spacing w:val="4"/>
          <w:w w:val="106"/>
          <w:sz w:val="26"/>
          <w:szCs w:val="26"/>
          <w:lang w:val="uk-UA"/>
        </w:rPr>
        <w:t xml:space="preserve">не деревій </w:t>
      </w:r>
      <w:r w:rsidRPr="00F41028">
        <w:rPr>
          <w:rFonts w:ascii="Bookman Old Style" w:hAnsi="Bookman Old Style" w:cs="Bookman Old Style"/>
          <w:color w:val="000000"/>
          <w:spacing w:val="4"/>
          <w:w w:val="106"/>
          <w:sz w:val="26"/>
          <w:szCs w:val="26"/>
        </w:rPr>
        <w:t xml:space="preserve">– </w:t>
      </w:r>
      <w:r w:rsidRPr="00F41028">
        <w:rPr>
          <w:rFonts w:ascii="Bookman Old Style" w:hAnsi="Bookman Old Style" w:cs="Bookman Old Style"/>
          <w:color w:val="000000"/>
          <w:spacing w:val="4"/>
          <w:w w:val="106"/>
          <w:sz w:val="26"/>
          <w:szCs w:val="26"/>
          <w:lang w:val="uk-UA"/>
        </w:rPr>
        <w:t>все тихим спокоєм повито… (</w:t>
      </w:r>
      <w:r w:rsidRPr="00F41028">
        <w:rPr>
          <w:rFonts w:ascii="Bookman Old Style" w:hAnsi="Bookman Old Style" w:cs="Bookman Old Style"/>
          <w:i/>
          <w:iCs/>
          <w:color w:val="000000"/>
          <w:spacing w:val="4"/>
          <w:w w:val="106"/>
          <w:sz w:val="26"/>
          <w:szCs w:val="26"/>
          <w:lang w:val="uk-UA"/>
        </w:rPr>
        <w:t xml:space="preserve">Б. Дегтярьов). </w:t>
      </w:r>
      <w:r w:rsidR="00357D3A">
        <w:rPr>
          <w:rFonts w:ascii="Bookman Old Style" w:hAnsi="Bookman Old Style" w:cs="Bookman Old Style"/>
          <w:i/>
          <w:iCs/>
          <w:color w:val="000000"/>
          <w:spacing w:val="4"/>
          <w:w w:val="106"/>
          <w:sz w:val="26"/>
          <w:szCs w:val="26"/>
          <w:lang w:val="uk-UA"/>
        </w:rPr>
        <w:t xml:space="preserve">            </w:t>
      </w:r>
      <w:r w:rsidRPr="00F41028">
        <w:rPr>
          <w:rFonts w:ascii="Bookman Old Style" w:hAnsi="Bookman Old Style" w:cs="Bookman Old Style"/>
          <w:color w:val="000000"/>
          <w:spacing w:val="4"/>
          <w:w w:val="106"/>
          <w:sz w:val="26"/>
          <w:szCs w:val="26"/>
          <w:lang w:val="uk-UA"/>
        </w:rPr>
        <w:t>3.</w:t>
      </w:r>
      <w:r w:rsidR="00357D3A">
        <w:rPr>
          <w:rFonts w:ascii="Bookman Old Style" w:hAnsi="Bookman Old Style" w:cs="Bookman Old Style"/>
          <w:color w:val="000000"/>
          <w:spacing w:val="4"/>
          <w:w w:val="106"/>
          <w:sz w:val="26"/>
          <w:szCs w:val="26"/>
          <w:lang w:val="uk-UA"/>
        </w:rPr>
        <w:t xml:space="preserve"> </w:t>
      </w:r>
      <w:r w:rsidRPr="00F41028">
        <w:rPr>
          <w:rFonts w:ascii="Bookman Old Style" w:hAnsi="Bookman Old Style" w:cs="Bookman Old Style"/>
          <w:color w:val="000000"/>
          <w:spacing w:val="-2"/>
          <w:sz w:val="26"/>
          <w:szCs w:val="26"/>
          <w:lang w:val="uk-UA"/>
        </w:rPr>
        <w:t xml:space="preserve">Світ виховує націю в матерів на колінах, діти стануть людьми </w:t>
      </w:r>
      <w:r w:rsidRPr="00F41028">
        <w:rPr>
          <w:rFonts w:ascii="Bookman Old Style" w:hAnsi="Bookman Old Style" w:cs="Bookman Old Style"/>
          <w:color w:val="000000"/>
          <w:spacing w:val="1"/>
          <w:sz w:val="26"/>
          <w:szCs w:val="26"/>
          <w:lang w:val="uk-UA"/>
        </w:rPr>
        <w:t xml:space="preserve">на руках в матерів </w:t>
      </w:r>
      <w:r w:rsidRPr="00F41028">
        <w:rPr>
          <w:rFonts w:ascii="Bookman Old Style" w:hAnsi="Bookman Old Style" w:cs="Bookman Old Style"/>
          <w:i/>
          <w:iCs/>
          <w:color w:val="000000"/>
          <w:spacing w:val="1"/>
          <w:sz w:val="26"/>
          <w:szCs w:val="26"/>
          <w:lang w:val="uk-UA"/>
        </w:rPr>
        <w:t xml:space="preserve">(Б. Дегтярьов). </w:t>
      </w:r>
      <w:r w:rsidRPr="00F41028">
        <w:rPr>
          <w:rFonts w:ascii="Bookman Old Style" w:hAnsi="Bookman Old Style" w:cs="Bookman Old Style"/>
          <w:color w:val="000000"/>
          <w:sz w:val="26"/>
          <w:szCs w:val="26"/>
          <w:lang w:val="uk-UA"/>
        </w:rPr>
        <w:t>4.</w:t>
      </w:r>
      <w:r w:rsidRPr="00F41028">
        <w:rPr>
          <w:rFonts w:ascii="Bookman Old Style" w:hAnsi="Bookman Old Style" w:cs="Bookman Old Style"/>
          <w:i/>
          <w:iCs/>
          <w:color w:val="000000"/>
          <w:sz w:val="26"/>
          <w:szCs w:val="26"/>
          <w:lang w:val="uk-UA"/>
        </w:rPr>
        <w:t xml:space="preserve"> </w:t>
      </w:r>
      <w:r w:rsidRPr="00F41028">
        <w:rPr>
          <w:rFonts w:ascii="Bookman Old Style" w:hAnsi="Bookman Old Style" w:cs="Bookman Old Style"/>
          <w:color w:val="000000"/>
          <w:spacing w:val="4"/>
          <w:w w:val="106"/>
          <w:sz w:val="26"/>
          <w:szCs w:val="26"/>
          <w:lang w:val="uk-UA"/>
        </w:rPr>
        <w:t xml:space="preserve">Очерет </w:t>
      </w:r>
      <w:r w:rsidRPr="00F41028">
        <w:rPr>
          <w:rFonts w:ascii="Bookman Old Style" w:hAnsi="Bookman Old Style" w:cs="Bookman Old Style"/>
          <w:color w:val="000000"/>
          <w:sz w:val="26"/>
          <w:szCs w:val="26"/>
          <w:lang w:val="uk-UA"/>
        </w:rPr>
        <w:t xml:space="preserve">над лататтям осінній, пожовтівши, не хилиться він </w:t>
      </w:r>
      <w:r w:rsidRPr="00F41028">
        <w:rPr>
          <w:rFonts w:ascii="Bookman Old Style" w:hAnsi="Bookman Old Style" w:cs="Bookman Old Style"/>
          <w:i/>
          <w:iCs/>
          <w:color w:val="000000"/>
          <w:sz w:val="26"/>
          <w:szCs w:val="26"/>
          <w:lang w:val="uk-UA"/>
        </w:rPr>
        <w:t xml:space="preserve">(М. Доленго). </w:t>
      </w:r>
      <w:r w:rsidRPr="00F41028">
        <w:rPr>
          <w:rFonts w:ascii="Bookman Old Style" w:hAnsi="Bookman Old Style" w:cs="Bookman Old Style"/>
          <w:color w:val="000000"/>
          <w:spacing w:val="-2"/>
          <w:sz w:val="26"/>
          <w:szCs w:val="26"/>
          <w:lang w:val="uk-UA"/>
        </w:rPr>
        <w:t xml:space="preserve">5. </w:t>
      </w:r>
      <w:r w:rsidRPr="00F41028">
        <w:rPr>
          <w:rFonts w:ascii="Bookman Old Style" w:hAnsi="Bookman Old Style" w:cs="Bookman Old Style"/>
          <w:color w:val="000000"/>
          <w:spacing w:val="-1"/>
          <w:sz w:val="26"/>
          <w:szCs w:val="26"/>
          <w:lang w:val="uk-UA"/>
        </w:rPr>
        <w:t xml:space="preserve">Полетіли птахи до вирію, а </w:t>
      </w:r>
      <w:r w:rsidRPr="00F41028">
        <w:rPr>
          <w:rFonts w:ascii="Bookman Old Style" w:hAnsi="Bookman Old Style" w:cs="Bookman Old Style"/>
          <w:color w:val="000000"/>
          <w:spacing w:val="-1"/>
          <w:sz w:val="26"/>
          <w:szCs w:val="26"/>
          <w:lang w:val="uk-UA"/>
        </w:rPr>
        <w:lastRenderedPageBreak/>
        <w:t xml:space="preserve">разом із ними наче повідлітали мрії, почуття людські, щоб напровесні повернутися разом із птахами </w:t>
      </w:r>
      <w:r w:rsidRPr="00F41028">
        <w:rPr>
          <w:rFonts w:ascii="Bookman Old Style" w:hAnsi="Bookman Old Style" w:cs="Bookman Old Style"/>
          <w:i/>
          <w:iCs/>
          <w:color w:val="000000"/>
          <w:spacing w:val="1"/>
          <w:sz w:val="26"/>
          <w:szCs w:val="26"/>
          <w:lang w:val="uk-UA"/>
        </w:rPr>
        <w:t>(Є. Гуцало).</w:t>
      </w:r>
      <w:r w:rsidRPr="00F41028">
        <w:rPr>
          <w:rFonts w:ascii="Bookman Old Style" w:hAnsi="Bookman Old Style" w:cs="Bookman Old Style"/>
          <w:color w:val="000000"/>
          <w:spacing w:val="-2"/>
          <w:sz w:val="26"/>
          <w:szCs w:val="26"/>
          <w:lang w:val="uk-UA"/>
        </w:rPr>
        <w:t xml:space="preserve"> </w:t>
      </w:r>
      <w:r w:rsidRPr="00F41028">
        <w:rPr>
          <w:rFonts w:ascii="Bookman Old Style" w:hAnsi="Bookman Old Style" w:cs="Bookman Old Style"/>
          <w:color w:val="000000"/>
          <w:spacing w:val="1"/>
          <w:sz w:val="26"/>
          <w:szCs w:val="26"/>
          <w:lang w:val="uk-UA"/>
        </w:rPr>
        <w:t>6.</w:t>
      </w:r>
      <w:r w:rsidRPr="00F41028">
        <w:rPr>
          <w:rFonts w:ascii="Bookman Old Style" w:hAnsi="Bookman Old Style" w:cs="Bookman Old Style"/>
          <w:i/>
          <w:iCs/>
          <w:color w:val="000000"/>
          <w:spacing w:val="1"/>
          <w:sz w:val="26"/>
          <w:szCs w:val="26"/>
          <w:lang w:val="uk-UA"/>
        </w:rPr>
        <w:t xml:space="preserve"> </w:t>
      </w:r>
      <w:r w:rsidRPr="00F41028">
        <w:rPr>
          <w:rFonts w:ascii="Bookman Old Style" w:hAnsi="Bookman Old Style" w:cs="Bookman Old Style"/>
          <w:color w:val="000000"/>
          <w:spacing w:val="1"/>
          <w:sz w:val="26"/>
          <w:szCs w:val="26"/>
          <w:lang w:val="uk-UA"/>
        </w:rPr>
        <w:t xml:space="preserve">Де мати посіє, там стелиться </w:t>
      </w:r>
      <w:r w:rsidRPr="00F41028">
        <w:rPr>
          <w:rFonts w:ascii="Bookman Old Style" w:hAnsi="Bookman Old Style" w:cs="Bookman Old Style"/>
          <w:color w:val="000000"/>
          <w:spacing w:val="-1"/>
          <w:sz w:val="26"/>
          <w:szCs w:val="26"/>
          <w:lang w:val="uk-UA"/>
        </w:rPr>
        <w:t xml:space="preserve">ласка. 7. Де мати посадить, там сходить добро, бо в мами рука і легка, </w:t>
      </w:r>
      <w:r w:rsidRPr="00F41028">
        <w:rPr>
          <w:rFonts w:ascii="Bookman Old Style" w:hAnsi="Bookman Old Style" w:cs="Bookman Old Style"/>
          <w:color w:val="000000"/>
          <w:spacing w:val="3"/>
          <w:sz w:val="26"/>
          <w:szCs w:val="26"/>
          <w:lang w:val="uk-UA"/>
        </w:rPr>
        <w:t xml:space="preserve">і прекрасна, і серце глибоке, як синій Дніпро </w:t>
      </w:r>
      <w:r w:rsidRPr="00F41028">
        <w:rPr>
          <w:rFonts w:ascii="Bookman Old Style" w:hAnsi="Bookman Old Style" w:cs="Bookman Old Style"/>
          <w:i/>
          <w:iCs/>
          <w:color w:val="000000"/>
          <w:spacing w:val="3"/>
          <w:sz w:val="26"/>
          <w:szCs w:val="26"/>
          <w:lang w:val="uk-UA"/>
        </w:rPr>
        <w:t>(З тв.         В. Крищенка).</w:t>
      </w:r>
      <w:r w:rsidRPr="00F41028">
        <w:rPr>
          <w:rFonts w:ascii="Bookman Old Style" w:hAnsi="Bookman Old Style" w:cs="Bookman Old Style"/>
          <w:color w:val="000000"/>
          <w:spacing w:val="3"/>
          <w:sz w:val="26"/>
          <w:szCs w:val="26"/>
          <w:lang w:val="uk-UA"/>
        </w:rPr>
        <w:t xml:space="preserve"> 8. Дитинство дивується, молодість обурюється, і тільки літа да</w:t>
      </w:r>
      <w:r w:rsidRPr="00F41028">
        <w:rPr>
          <w:rFonts w:ascii="Bookman Old Style" w:hAnsi="Bookman Old Style" w:cs="Bookman Old Style"/>
          <w:color w:val="000000"/>
          <w:spacing w:val="3"/>
          <w:sz w:val="26"/>
          <w:szCs w:val="26"/>
          <w:lang w:val="uk-UA"/>
        </w:rPr>
        <w:softHyphen/>
      </w:r>
      <w:r w:rsidRPr="00F41028">
        <w:rPr>
          <w:rFonts w:ascii="Bookman Old Style" w:hAnsi="Bookman Old Style" w:cs="Bookman Old Style"/>
          <w:color w:val="000000"/>
          <w:spacing w:val="7"/>
          <w:sz w:val="26"/>
          <w:szCs w:val="26"/>
          <w:lang w:val="uk-UA"/>
        </w:rPr>
        <w:t xml:space="preserve">ють нам рівновагу </w:t>
      </w:r>
      <w:r w:rsidRPr="00F41028">
        <w:rPr>
          <w:rFonts w:ascii="Bookman Old Style" w:hAnsi="Bookman Old Style" w:cs="Bookman Old Style"/>
          <w:i/>
          <w:iCs/>
          <w:color w:val="000000"/>
          <w:spacing w:val="7"/>
          <w:sz w:val="26"/>
          <w:szCs w:val="26"/>
          <w:lang w:val="uk-UA"/>
        </w:rPr>
        <w:t xml:space="preserve">(О. Довженко). </w:t>
      </w:r>
      <w:r w:rsidRPr="00F41028">
        <w:rPr>
          <w:rFonts w:ascii="Bookman Old Style" w:hAnsi="Bookman Old Style" w:cs="Bookman Old Style"/>
          <w:color w:val="000000"/>
          <w:spacing w:val="7"/>
          <w:sz w:val="26"/>
          <w:szCs w:val="26"/>
          <w:lang w:val="uk-UA"/>
        </w:rPr>
        <w:t>9</w:t>
      </w:r>
      <w:r w:rsidRPr="00F41028">
        <w:rPr>
          <w:rFonts w:ascii="Bookman Old Style" w:hAnsi="Bookman Old Style" w:cs="Bookman Old Style"/>
          <w:i/>
          <w:iCs/>
          <w:color w:val="000000"/>
          <w:spacing w:val="7"/>
          <w:sz w:val="26"/>
          <w:szCs w:val="26"/>
          <w:lang w:val="uk-UA"/>
        </w:rPr>
        <w:t xml:space="preserve">. </w:t>
      </w:r>
      <w:r w:rsidRPr="00F41028">
        <w:rPr>
          <w:rFonts w:ascii="Bookman Old Style" w:hAnsi="Bookman Old Style" w:cs="Bookman Old Style"/>
          <w:color w:val="000000"/>
          <w:spacing w:val="7"/>
          <w:sz w:val="26"/>
          <w:szCs w:val="26"/>
          <w:lang w:val="uk-UA"/>
        </w:rPr>
        <w:t xml:space="preserve">Краса мине, і молодість мине, </w:t>
      </w:r>
      <w:r w:rsidRPr="00F41028">
        <w:rPr>
          <w:rFonts w:ascii="Bookman Old Style" w:hAnsi="Bookman Old Style" w:cs="Bookman Old Style"/>
          <w:color w:val="000000"/>
          <w:spacing w:val="4"/>
          <w:sz w:val="26"/>
          <w:szCs w:val="26"/>
          <w:lang w:val="uk-UA"/>
        </w:rPr>
        <w:t xml:space="preserve">і тільки те залишиться повік, що у душі плекає чоловік. 10. </w:t>
      </w:r>
      <w:r w:rsidRPr="00F41028">
        <w:rPr>
          <w:rFonts w:ascii="Bookman Old Style" w:hAnsi="Bookman Old Style" w:cs="Bookman Old Style"/>
          <w:color w:val="000000"/>
          <w:spacing w:val="1"/>
          <w:sz w:val="26"/>
          <w:szCs w:val="26"/>
          <w:lang w:val="uk-UA"/>
        </w:rPr>
        <w:t xml:space="preserve">Я знаю: править світом доброта </w:t>
      </w:r>
      <w:r w:rsidRPr="00F41028">
        <w:rPr>
          <w:rFonts w:ascii="Bookman Old Style" w:hAnsi="Bookman Old Style" w:cs="Bookman Old Style"/>
          <w:i/>
          <w:iCs/>
          <w:color w:val="000000"/>
          <w:spacing w:val="-5"/>
          <w:w w:val="113"/>
          <w:sz w:val="26"/>
          <w:szCs w:val="26"/>
          <w:lang w:val="uk-UA"/>
        </w:rPr>
        <w:t>(А. Бортняк).</w:t>
      </w:r>
      <w:r w:rsidRPr="00F41028">
        <w:rPr>
          <w:rFonts w:ascii="Bookman Old Style" w:hAnsi="Bookman Old Style" w:cs="Bookman Old Style"/>
          <w:color w:val="000000"/>
          <w:spacing w:val="-2"/>
          <w:sz w:val="26"/>
          <w:szCs w:val="26"/>
          <w:lang w:val="uk-UA"/>
        </w:rPr>
        <w:t xml:space="preserve"> </w:t>
      </w:r>
      <w:r w:rsidRPr="00F41028">
        <w:rPr>
          <w:rFonts w:ascii="Bookman Old Style" w:hAnsi="Bookman Old Style" w:cs="Bookman Old Style"/>
          <w:color w:val="000000"/>
          <w:spacing w:val="2"/>
          <w:sz w:val="26"/>
          <w:szCs w:val="26"/>
          <w:lang w:val="uk-UA"/>
        </w:rPr>
        <w:t>11.</w:t>
      </w:r>
      <w:r w:rsidRPr="00F41028">
        <w:rPr>
          <w:rFonts w:ascii="Bookman Old Style" w:hAnsi="Bookman Old Style" w:cs="Bookman Old Style"/>
          <w:i/>
          <w:iCs/>
          <w:color w:val="000000"/>
          <w:spacing w:val="2"/>
          <w:sz w:val="26"/>
          <w:szCs w:val="26"/>
          <w:lang w:val="uk-UA"/>
        </w:rPr>
        <w:t xml:space="preserve"> </w:t>
      </w:r>
      <w:r w:rsidRPr="00F41028">
        <w:rPr>
          <w:rFonts w:ascii="Bookman Old Style" w:hAnsi="Bookman Old Style" w:cs="Bookman Old Style"/>
          <w:color w:val="000000"/>
          <w:spacing w:val="4"/>
          <w:sz w:val="26"/>
          <w:szCs w:val="26"/>
          <w:lang w:val="uk-UA"/>
        </w:rPr>
        <w:t xml:space="preserve">І тільки те </w:t>
      </w:r>
      <w:r w:rsidRPr="00F41028">
        <w:rPr>
          <w:rFonts w:ascii="Bookman Old Style" w:hAnsi="Bookman Old Style" w:cs="Bookman Old Style"/>
          <w:color w:val="000000"/>
          <w:spacing w:val="2"/>
          <w:sz w:val="26"/>
          <w:szCs w:val="26"/>
          <w:lang w:val="uk-UA"/>
        </w:rPr>
        <w:t xml:space="preserve">не вхопить смертна мить, що у душі для іншого горить </w:t>
      </w:r>
      <w:r w:rsidRPr="00F41028">
        <w:rPr>
          <w:rFonts w:ascii="Bookman Old Style" w:hAnsi="Bookman Old Style" w:cs="Bookman Old Style"/>
          <w:i/>
          <w:iCs/>
          <w:color w:val="000000"/>
          <w:spacing w:val="2"/>
          <w:sz w:val="26"/>
          <w:szCs w:val="26"/>
        </w:rPr>
        <w:t>(Л.</w:t>
      </w:r>
      <w:r w:rsidRPr="00F41028">
        <w:rPr>
          <w:rFonts w:ascii="Bookman Old Style" w:hAnsi="Bookman Old Style" w:cs="Bookman Old Style"/>
          <w:i/>
          <w:iCs/>
          <w:color w:val="000000"/>
          <w:spacing w:val="2"/>
          <w:sz w:val="26"/>
          <w:szCs w:val="26"/>
          <w:lang w:val="uk-UA"/>
        </w:rPr>
        <w:t xml:space="preserve"> </w:t>
      </w:r>
      <w:r w:rsidRPr="00F41028">
        <w:rPr>
          <w:rFonts w:ascii="Bookman Old Style" w:hAnsi="Bookman Old Style" w:cs="Bookman Old Style"/>
          <w:i/>
          <w:iCs/>
          <w:color w:val="000000"/>
          <w:spacing w:val="2"/>
          <w:sz w:val="26"/>
          <w:szCs w:val="26"/>
        </w:rPr>
        <w:t xml:space="preserve">Скирда). </w:t>
      </w:r>
      <w:r w:rsidRPr="00F41028">
        <w:rPr>
          <w:rFonts w:ascii="Bookman Old Style" w:hAnsi="Bookman Old Style" w:cs="Bookman Old Style"/>
          <w:color w:val="000000"/>
          <w:spacing w:val="-2"/>
          <w:sz w:val="26"/>
          <w:szCs w:val="26"/>
          <w:lang w:val="uk-UA"/>
        </w:rPr>
        <w:t xml:space="preserve">12. На призьбі вечір, мов старий скрипаль, осінніх днів освячує щедроти, а мати </w:t>
      </w:r>
      <w:r w:rsidRPr="00F41028">
        <w:rPr>
          <w:rFonts w:ascii="Bookman Old Style" w:hAnsi="Bookman Old Style" w:cs="Bookman Old Style"/>
          <w:color w:val="000000"/>
          <w:spacing w:val="-2"/>
          <w:sz w:val="26"/>
          <w:szCs w:val="26"/>
        </w:rPr>
        <w:t xml:space="preserve">слуха, </w:t>
      </w:r>
      <w:r w:rsidRPr="00F41028">
        <w:rPr>
          <w:rFonts w:ascii="Bookman Old Style" w:hAnsi="Bookman Old Style" w:cs="Bookman Old Style"/>
          <w:color w:val="000000"/>
          <w:spacing w:val="-2"/>
          <w:sz w:val="26"/>
          <w:szCs w:val="26"/>
          <w:lang w:val="uk-UA"/>
        </w:rPr>
        <w:t xml:space="preserve">сидячи навпроти, вдивляючись у пережиту </w:t>
      </w:r>
      <w:r w:rsidRPr="00F41028">
        <w:rPr>
          <w:rFonts w:ascii="Bookman Old Style" w:hAnsi="Bookman Old Style" w:cs="Bookman Old Style"/>
          <w:color w:val="000000"/>
          <w:spacing w:val="5"/>
          <w:sz w:val="26"/>
          <w:szCs w:val="26"/>
          <w:lang w:val="uk-UA"/>
        </w:rPr>
        <w:t xml:space="preserve">даль </w:t>
      </w:r>
      <w:r w:rsidRPr="00F41028">
        <w:rPr>
          <w:rFonts w:ascii="Bookman Old Style" w:hAnsi="Bookman Old Style" w:cs="Bookman Old Style"/>
          <w:i/>
          <w:iCs/>
          <w:color w:val="000000"/>
          <w:spacing w:val="5"/>
          <w:sz w:val="26"/>
          <w:szCs w:val="26"/>
          <w:lang w:val="uk-UA"/>
        </w:rPr>
        <w:t xml:space="preserve">(М. Боровко).  </w:t>
      </w:r>
      <w:r w:rsidRPr="00F41028">
        <w:rPr>
          <w:rFonts w:ascii="Bookman Old Style" w:hAnsi="Bookman Old Style" w:cs="Bookman Old Style"/>
          <w:color w:val="000000"/>
          <w:spacing w:val="5"/>
          <w:sz w:val="26"/>
          <w:szCs w:val="26"/>
          <w:lang w:val="uk-UA"/>
        </w:rPr>
        <w:t>13.</w:t>
      </w:r>
      <w:r w:rsidRPr="00F41028">
        <w:rPr>
          <w:rFonts w:ascii="Bookman Old Style" w:hAnsi="Bookman Old Style" w:cs="Bookman Old Style"/>
          <w:i/>
          <w:iCs/>
          <w:color w:val="000000"/>
          <w:spacing w:val="5"/>
          <w:sz w:val="26"/>
          <w:szCs w:val="26"/>
          <w:lang w:val="uk-UA"/>
        </w:rPr>
        <w:t xml:space="preserve"> </w:t>
      </w:r>
      <w:r w:rsidRPr="00F41028">
        <w:rPr>
          <w:rFonts w:ascii="Bookman Old Style" w:hAnsi="Bookman Old Style" w:cs="Bookman Old Style"/>
          <w:color w:val="000000"/>
          <w:spacing w:val="5"/>
          <w:sz w:val="26"/>
          <w:szCs w:val="26"/>
          <w:lang w:val="uk-UA"/>
        </w:rPr>
        <w:t xml:space="preserve">Мати білить хату на свято, бо приїдуть сини </w:t>
      </w:r>
      <w:r w:rsidRPr="00F41028">
        <w:rPr>
          <w:rFonts w:ascii="Bookman Old Style" w:hAnsi="Bookman Old Style" w:cs="Bookman Old Style"/>
          <w:color w:val="000000"/>
          <w:spacing w:val="-1"/>
          <w:sz w:val="26"/>
          <w:szCs w:val="26"/>
          <w:lang w:val="uk-UA"/>
        </w:rPr>
        <w:t xml:space="preserve">й онуки </w:t>
      </w:r>
      <w:r w:rsidRPr="00F41028">
        <w:rPr>
          <w:rFonts w:ascii="Bookman Old Style" w:hAnsi="Bookman Old Style" w:cs="Bookman Old Style"/>
          <w:i/>
          <w:iCs/>
          <w:color w:val="000000"/>
          <w:spacing w:val="-1"/>
          <w:sz w:val="26"/>
          <w:szCs w:val="26"/>
          <w:lang w:val="uk-UA"/>
        </w:rPr>
        <w:t xml:space="preserve">(М. Різун). </w:t>
      </w:r>
      <w:r w:rsidRPr="00F41028">
        <w:rPr>
          <w:rFonts w:ascii="Bookman Old Style" w:hAnsi="Bookman Old Style" w:cs="Bookman Old Style"/>
          <w:color w:val="000000"/>
          <w:spacing w:val="-1"/>
          <w:sz w:val="26"/>
          <w:szCs w:val="26"/>
          <w:lang w:val="uk-UA"/>
        </w:rPr>
        <w:t>14.</w:t>
      </w:r>
      <w:r w:rsidRPr="00F41028">
        <w:rPr>
          <w:rFonts w:ascii="Bookman Old Style" w:hAnsi="Bookman Old Style" w:cs="Bookman Old Style"/>
          <w:i/>
          <w:iCs/>
          <w:color w:val="000000"/>
          <w:spacing w:val="-1"/>
          <w:sz w:val="26"/>
          <w:szCs w:val="26"/>
          <w:lang w:val="uk-UA"/>
        </w:rPr>
        <w:t xml:space="preserve"> </w:t>
      </w:r>
      <w:r w:rsidRPr="00F41028">
        <w:rPr>
          <w:rFonts w:ascii="Bookman Old Style" w:hAnsi="Bookman Old Style" w:cs="Bookman Old Style"/>
          <w:color w:val="000000"/>
          <w:spacing w:val="-1"/>
          <w:sz w:val="26"/>
          <w:szCs w:val="26"/>
          <w:lang w:val="uk-UA"/>
        </w:rPr>
        <w:t xml:space="preserve">Куди б не заносила доля, з усіх повернуся доріг </w:t>
      </w:r>
      <w:r w:rsidRPr="00F41028">
        <w:rPr>
          <w:rFonts w:ascii="Bookman Old Style" w:hAnsi="Bookman Old Style" w:cs="Bookman Old Style"/>
          <w:color w:val="000000"/>
          <w:spacing w:val="-2"/>
          <w:sz w:val="26"/>
          <w:szCs w:val="26"/>
          <w:lang w:val="uk-UA"/>
        </w:rPr>
        <w:t xml:space="preserve">до хати, до рідного поля, на свій материнський поріг </w:t>
      </w:r>
      <w:r w:rsidRPr="00F41028">
        <w:rPr>
          <w:rFonts w:ascii="Bookman Old Style" w:hAnsi="Bookman Old Style" w:cs="Bookman Old Style"/>
          <w:i/>
          <w:iCs/>
          <w:color w:val="000000"/>
          <w:spacing w:val="-2"/>
          <w:sz w:val="26"/>
          <w:szCs w:val="26"/>
          <w:lang w:val="uk-UA"/>
        </w:rPr>
        <w:t xml:space="preserve">(П. Харченко). </w:t>
      </w:r>
      <w:r w:rsidRPr="00F41028">
        <w:rPr>
          <w:rFonts w:ascii="Bookman Old Style" w:hAnsi="Bookman Old Style" w:cs="Bookman Old Style"/>
          <w:color w:val="000000"/>
          <w:spacing w:val="-2"/>
          <w:sz w:val="26"/>
          <w:szCs w:val="26"/>
          <w:lang w:val="uk-UA"/>
        </w:rPr>
        <w:t>15.</w:t>
      </w:r>
      <w:r w:rsidRPr="00F41028">
        <w:rPr>
          <w:rFonts w:ascii="Bookman Old Style" w:hAnsi="Bookman Old Style" w:cs="Bookman Old Style"/>
          <w:color w:val="000000"/>
          <w:sz w:val="26"/>
          <w:szCs w:val="26"/>
          <w:lang w:val="uk-UA"/>
        </w:rPr>
        <w:t xml:space="preserve"> Сім шляхів повело від хати, і на кожен виходить мати </w:t>
      </w:r>
      <w:r w:rsidRPr="00F41028">
        <w:rPr>
          <w:rFonts w:ascii="Bookman Old Style" w:hAnsi="Bookman Old Style" w:cs="Bookman Old Style"/>
          <w:i/>
          <w:iCs/>
          <w:color w:val="000000"/>
          <w:sz w:val="26"/>
          <w:szCs w:val="26"/>
          <w:lang w:val="uk-UA"/>
        </w:rPr>
        <w:t>(М. Томен</w:t>
      </w:r>
      <w:r w:rsidRPr="00F41028">
        <w:rPr>
          <w:rFonts w:ascii="Bookman Old Style" w:hAnsi="Bookman Old Style" w:cs="Bookman Old Style"/>
          <w:i/>
          <w:iCs/>
          <w:color w:val="000000"/>
          <w:spacing w:val="4"/>
          <w:sz w:val="26"/>
          <w:szCs w:val="26"/>
          <w:lang w:val="uk-UA"/>
        </w:rPr>
        <w:t xml:space="preserve">ко). </w:t>
      </w:r>
    </w:p>
    <w:p w:rsidR="00A2504E" w:rsidRPr="00F41028" w:rsidRDefault="00A2504E" w:rsidP="002B7A44">
      <w:pPr>
        <w:shd w:val="clear" w:color="auto" w:fill="FFFFFF"/>
        <w:spacing w:after="0" w:line="240" w:lineRule="auto"/>
        <w:ind w:left="34" w:right="19" w:hanging="34"/>
        <w:jc w:val="both"/>
        <w:rPr>
          <w:rFonts w:ascii="Bookman Old Style" w:hAnsi="Bookman Old Style" w:cs="Bookman Old Style"/>
          <w:b/>
          <w:bCs/>
          <w:color w:val="000000"/>
          <w:spacing w:val="-5"/>
          <w:sz w:val="26"/>
          <w:szCs w:val="26"/>
          <w:lang w:val="uk-UA"/>
        </w:rPr>
      </w:pPr>
    </w:p>
    <w:p w:rsidR="00A2504E" w:rsidRPr="00F41028" w:rsidRDefault="00A2504E" w:rsidP="002B7A44">
      <w:pPr>
        <w:shd w:val="clear" w:color="auto" w:fill="FFFFFF"/>
        <w:spacing w:after="0" w:line="240" w:lineRule="auto"/>
        <w:ind w:left="34" w:right="19" w:hanging="34"/>
        <w:jc w:val="both"/>
        <w:rPr>
          <w:rFonts w:ascii="Bookman Old Style" w:hAnsi="Bookman Old Style" w:cs="Bookman Old Style"/>
          <w:sz w:val="26"/>
          <w:szCs w:val="26"/>
        </w:rPr>
      </w:pPr>
      <w:r w:rsidRPr="00F41028">
        <w:rPr>
          <w:rFonts w:ascii="Bookman Old Style" w:hAnsi="Bookman Old Style" w:cs="Bookman Old Style"/>
          <w:b/>
          <w:bCs/>
          <w:color w:val="000000"/>
          <w:spacing w:val="-5"/>
          <w:sz w:val="26"/>
          <w:szCs w:val="26"/>
          <w:lang w:val="uk-UA"/>
        </w:rPr>
        <w:t>Вправа 2.</w:t>
      </w:r>
      <w:r w:rsidRPr="00F41028">
        <w:rPr>
          <w:rFonts w:ascii="Bookman Old Style" w:hAnsi="Bookman Old Style" w:cs="Bookman Old Style"/>
          <w:i/>
          <w:iCs/>
          <w:color w:val="000000"/>
          <w:spacing w:val="-5"/>
          <w:sz w:val="26"/>
          <w:szCs w:val="26"/>
          <w:lang w:val="uk-UA"/>
        </w:rPr>
        <w:t xml:space="preserve"> </w:t>
      </w:r>
      <w:r w:rsidRPr="00F41028">
        <w:rPr>
          <w:rFonts w:ascii="Bookman Old Style" w:hAnsi="Bookman Old Style" w:cs="Bookman Old Style"/>
          <w:b/>
          <w:bCs/>
          <w:i/>
          <w:iCs/>
          <w:color w:val="000000"/>
          <w:spacing w:val="-5"/>
          <w:sz w:val="26"/>
          <w:szCs w:val="26"/>
          <w:lang w:val="uk-UA"/>
        </w:rPr>
        <w:t>Визначте  граматичні основи. Складіть схему чотирьох речень на вибір.</w:t>
      </w:r>
    </w:p>
    <w:p w:rsidR="00A2504E" w:rsidRPr="00F41028" w:rsidRDefault="00A2504E" w:rsidP="002B7A44">
      <w:pPr>
        <w:shd w:val="clear" w:color="auto" w:fill="FFFFFF"/>
        <w:spacing w:after="0" w:line="240" w:lineRule="auto"/>
        <w:ind w:left="34" w:firstLine="533"/>
        <w:jc w:val="both"/>
        <w:rPr>
          <w:rFonts w:ascii="Bookman Old Style" w:hAnsi="Bookman Old Style" w:cs="Bookman Old Style"/>
          <w:sz w:val="26"/>
          <w:szCs w:val="26"/>
          <w:lang w:val="uk-UA"/>
        </w:rPr>
      </w:pPr>
      <w:r w:rsidRPr="00F41028">
        <w:rPr>
          <w:rFonts w:ascii="Bookman Old Style" w:hAnsi="Bookman Old Style" w:cs="Bookman Old Style"/>
          <w:color w:val="000000"/>
          <w:spacing w:val="-4"/>
          <w:sz w:val="26"/>
          <w:szCs w:val="26"/>
          <w:lang w:val="uk-UA"/>
        </w:rPr>
        <w:t xml:space="preserve">І. 1. Де-не-де біля виру сивіє безводний полин або кущиться пахучий чебрець </w:t>
      </w:r>
      <w:r w:rsidRPr="00F41028">
        <w:rPr>
          <w:rFonts w:ascii="Bookman Old Style" w:hAnsi="Bookman Old Style" w:cs="Bookman Old Style"/>
          <w:i/>
          <w:iCs/>
          <w:color w:val="000000"/>
          <w:spacing w:val="-4"/>
          <w:sz w:val="26"/>
          <w:szCs w:val="26"/>
          <w:lang w:val="uk-UA"/>
        </w:rPr>
        <w:t xml:space="preserve">(О. Гончар). </w:t>
      </w:r>
      <w:r w:rsidRPr="00F41028">
        <w:rPr>
          <w:rFonts w:ascii="Bookman Old Style" w:hAnsi="Bookman Old Style" w:cs="Bookman Old Style"/>
          <w:color w:val="000000"/>
          <w:spacing w:val="-4"/>
          <w:sz w:val="26"/>
          <w:szCs w:val="26"/>
          <w:lang w:val="uk-UA"/>
        </w:rPr>
        <w:t>2.</w:t>
      </w:r>
      <w:r w:rsidRPr="00F41028">
        <w:rPr>
          <w:rFonts w:ascii="Bookman Old Style" w:hAnsi="Bookman Old Style" w:cs="Bookman Old Style"/>
          <w:i/>
          <w:iCs/>
          <w:color w:val="000000"/>
          <w:spacing w:val="-4"/>
          <w:sz w:val="26"/>
          <w:szCs w:val="26"/>
          <w:lang w:val="uk-UA"/>
        </w:rPr>
        <w:t xml:space="preserve"> </w:t>
      </w:r>
      <w:r w:rsidRPr="00F41028">
        <w:rPr>
          <w:rFonts w:ascii="Bookman Old Style" w:hAnsi="Bookman Old Style" w:cs="Bookman Old Style"/>
          <w:color w:val="000000"/>
          <w:spacing w:val="-5"/>
          <w:sz w:val="26"/>
          <w:szCs w:val="26"/>
          <w:lang w:val="uk-UA"/>
        </w:rPr>
        <w:t>Аж ось ринуло від сходу ясне проміння, мов руки, простяглися до лісу, обняло йо</w:t>
      </w:r>
      <w:r w:rsidRPr="00F41028">
        <w:rPr>
          <w:rFonts w:ascii="Bookman Old Style" w:hAnsi="Bookman Old Style" w:cs="Bookman Old Style"/>
          <w:color w:val="000000"/>
          <w:spacing w:val="-5"/>
          <w:sz w:val="26"/>
          <w:szCs w:val="26"/>
          <w:lang w:val="uk-UA"/>
        </w:rPr>
        <w:softHyphen/>
      </w:r>
      <w:r w:rsidRPr="00F41028">
        <w:rPr>
          <w:rFonts w:ascii="Bookman Old Style" w:hAnsi="Bookman Old Style" w:cs="Bookman Old Style"/>
          <w:color w:val="000000"/>
          <w:spacing w:val="-6"/>
          <w:sz w:val="26"/>
          <w:szCs w:val="26"/>
          <w:lang w:val="uk-UA"/>
        </w:rPr>
        <w:t xml:space="preserve">го, засипало самоцвітами </w:t>
      </w:r>
      <w:r w:rsidRPr="00F41028">
        <w:rPr>
          <w:rFonts w:ascii="Bookman Old Style" w:hAnsi="Bookman Old Style" w:cs="Bookman Old Style"/>
          <w:i/>
          <w:iCs/>
          <w:color w:val="000000"/>
          <w:spacing w:val="-6"/>
          <w:sz w:val="26"/>
          <w:szCs w:val="26"/>
          <w:lang w:val="uk-UA"/>
        </w:rPr>
        <w:t xml:space="preserve">(М. Коцюбинський). </w:t>
      </w:r>
      <w:r w:rsidRPr="00F41028">
        <w:rPr>
          <w:rFonts w:ascii="Bookman Old Style" w:hAnsi="Bookman Old Style" w:cs="Bookman Old Style"/>
          <w:iCs/>
          <w:color w:val="000000"/>
          <w:spacing w:val="-6"/>
          <w:sz w:val="26"/>
          <w:szCs w:val="26"/>
          <w:lang w:val="uk-UA"/>
        </w:rPr>
        <w:t>3</w:t>
      </w:r>
      <w:r w:rsidRPr="00F41028">
        <w:rPr>
          <w:rFonts w:ascii="Bookman Old Style" w:hAnsi="Bookman Old Style" w:cs="Bookman Old Style"/>
          <w:i/>
          <w:iCs/>
          <w:color w:val="000000"/>
          <w:spacing w:val="-6"/>
          <w:sz w:val="26"/>
          <w:szCs w:val="26"/>
          <w:lang w:val="uk-UA"/>
        </w:rPr>
        <w:t>.</w:t>
      </w:r>
      <w:r w:rsidRPr="00357D3A">
        <w:rPr>
          <w:rFonts w:ascii="Bookman Old Style" w:hAnsi="Bookman Old Style" w:cs="Bookman Old Style"/>
          <w:iCs/>
          <w:color w:val="000000"/>
          <w:spacing w:val="-6"/>
          <w:sz w:val="26"/>
          <w:szCs w:val="26"/>
          <w:lang w:val="uk-UA"/>
        </w:rPr>
        <w:t xml:space="preserve"> </w:t>
      </w:r>
      <w:r w:rsidRPr="00357D3A">
        <w:rPr>
          <w:rFonts w:ascii="Bookman Old Style" w:hAnsi="Bookman Old Style" w:cs="Bookman Old Style"/>
          <w:iCs/>
          <w:color w:val="000000"/>
          <w:spacing w:val="-4"/>
          <w:sz w:val="26"/>
          <w:szCs w:val="26"/>
          <w:lang w:val="uk-UA"/>
        </w:rPr>
        <w:t>А</w:t>
      </w:r>
      <w:r w:rsidRPr="00F41028">
        <w:rPr>
          <w:rFonts w:ascii="Bookman Old Style" w:hAnsi="Bookman Old Style" w:cs="Bookman Old Style"/>
          <w:i/>
          <w:iCs/>
          <w:color w:val="000000"/>
          <w:spacing w:val="-4"/>
          <w:sz w:val="26"/>
          <w:szCs w:val="26"/>
          <w:lang w:val="uk-UA"/>
        </w:rPr>
        <w:t xml:space="preserve"> </w:t>
      </w:r>
      <w:r w:rsidRPr="00F41028">
        <w:rPr>
          <w:rFonts w:ascii="Bookman Old Style" w:hAnsi="Bookman Old Style" w:cs="Bookman Old Style"/>
          <w:color w:val="000000"/>
          <w:spacing w:val="-4"/>
          <w:sz w:val="26"/>
          <w:szCs w:val="26"/>
          <w:lang w:val="uk-UA"/>
        </w:rPr>
        <w:t>ніч і далі брела заколисаним степом, згори обсівала його росою, а знизу дзвеніла стоти</w:t>
      </w:r>
      <w:r w:rsidRPr="00F41028">
        <w:rPr>
          <w:rFonts w:ascii="Bookman Old Style" w:hAnsi="Bookman Old Style" w:cs="Bookman Old Style"/>
          <w:color w:val="000000"/>
          <w:spacing w:val="-4"/>
          <w:sz w:val="26"/>
          <w:szCs w:val="26"/>
          <w:lang w:val="uk-UA"/>
        </w:rPr>
        <w:softHyphen/>
      </w:r>
      <w:r w:rsidRPr="00F41028">
        <w:rPr>
          <w:rFonts w:ascii="Bookman Old Style" w:hAnsi="Bookman Old Style" w:cs="Bookman Old Style"/>
          <w:color w:val="000000"/>
          <w:spacing w:val="-5"/>
          <w:sz w:val="26"/>
          <w:szCs w:val="26"/>
          <w:lang w:val="uk-UA"/>
        </w:rPr>
        <w:t xml:space="preserve">сячним стрекотом коників </w:t>
      </w:r>
      <w:r w:rsidRPr="00F41028">
        <w:rPr>
          <w:rFonts w:ascii="Bookman Old Style" w:hAnsi="Bookman Old Style" w:cs="Bookman Old Style"/>
          <w:i/>
          <w:iCs/>
          <w:color w:val="000000"/>
          <w:spacing w:val="-5"/>
          <w:sz w:val="26"/>
          <w:szCs w:val="26"/>
          <w:lang w:val="uk-UA"/>
        </w:rPr>
        <w:t xml:space="preserve">(М. Стельмах). </w:t>
      </w:r>
      <w:r w:rsidRPr="00F41028">
        <w:rPr>
          <w:rFonts w:ascii="Bookman Old Style" w:hAnsi="Bookman Old Style" w:cs="Bookman Old Style"/>
          <w:color w:val="000000"/>
          <w:spacing w:val="-5"/>
          <w:sz w:val="26"/>
          <w:szCs w:val="26"/>
          <w:lang w:val="uk-UA"/>
        </w:rPr>
        <w:t>4. Сонце сміливо розсікало золотими мечами зеле</w:t>
      </w:r>
      <w:r w:rsidRPr="00F41028">
        <w:rPr>
          <w:rFonts w:ascii="Bookman Old Style" w:hAnsi="Bookman Old Style" w:cs="Bookman Old Style"/>
          <w:color w:val="000000"/>
          <w:spacing w:val="-5"/>
          <w:sz w:val="26"/>
          <w:szCs w:val="26"/>
          <w:lang w:val="uk-UA"/>
        </w:rPr>
        <w:softHyphen/>
      </w:r>
      <w:r w:rsidRPr="00F41028">
        <w:rPr>
          <w:rFonts w:ascii="Bookman Old Style" w:hAnsi="Bookman Old Style" w:cs="Bookman Old Style"/>
          <w:color w:val="000000"/>
          <w:spacing w:val="-2"/>
          <w:sz w:val="26"/>
          <w:szCs w:val="26"/>
          <w:lang w:val="uk-UA"/>
        </w:rPr>
        <w:t xml:space="preserve">ну гущавину листя і вигаптовувало на стіні якусь фантастичну плахту </w:t>
      </w:r>
      <w:r w:rsidRPr="00F41028">
        <w:rPr>
          <w:rFonts w:ascii="Bookman Old Style" w:hAnsi="Bookman Old Style" w:cs="Bookman Old Style"/>
          <w:i/>
          <w:iCs/>
          <w:color w:val="000000"/>
          <w:spacing w:val="-2"/>
          <w:sz w:val="26"/>
          <w:szCs w:val="26"/>
          <w:lang w:val="uk-UA"/>
        </w:rPr>
        <w:t>(Б. Антоненко-</w:t>
      </w:r>
      <w:r w:rsidRPr="00F41028">
        <w:rPr>
          <w:rFonts w:ascii="Bookman Old Style" w:hAnsi="Bookman Old Style" w:cs="Bookman Old Style"/>
          <w:i/>
          <w:iCs/>
          <w:color w:val="000000"/>
          <w:spacing w:val="-4"/>
          <w:sz w:val="26"/>
          <w:szCs w:val="26"/>
          <w:lang w:val="uk-UA"/>
        </w:rPr>
        <w:t xml:space="preserve">Давидович). </w:t>
      </w:r>
      <w:r w:rsidRPr="00F41028">
        <w:rPr>
          <w:rFonts w:ascii="Bookman Old Style" w:hAnsi="Bookman Old Style" w:cs="Bookman Old Style"/>
          <w:color w:val="000000"/>
          <w:spacing w:val="-4"/>
          <w:sz w:val="26"/>
          <w:szCs w:val="26"/>
          <w:lang w:val="uk-UA"/>
        </w:rPr>
        <w:t>5. А дощ шумить, і вітер волохатий у шиби б</w:t>
      </w:r>
      <w:r w:rsidR="00483256">
        <w:rPr>
          <w:rFonts w:ascii="Bookman Old Style" w:hAnsi="Bookman Old Style" w:cs="Bookman Old Style"/>
          <w:color w:val="000000"/>
          <w:spacing w:val="-4"/>
          <w:sz w:val="26"/>
          <w:szCs w:val="26"/>
          <w:lang w:val="uk-UA"/>
        </w:rPr>
        <w:t>’</w:t>
      </w:r>
      <w:r w:rsidRPr="00F41028">
        <w:rPr>
          <w:rFonts w:ascii="Bookman Old Style" w:hAnsi="Bookman Old Style" w:cs="Bookman Old Style"/>
          <w:color w:val="000000"/>
          <w:spacing w:val="-4"/>
          <w:sz w:val="26"/>
          <w:szCs w:val="26"/>
          <w:lang w:val="uk-UA"/>
        </w:rPr>
        <w:t xml:space="preserve">є </w:t>
      </w:r>
      <w:r w:rsidRPr="00F41028">
        <w:rPr>
          <w:rFonts w:ascii="Bookman Old Style" w:hAnsi="Bookman Old Style" w:cs="Bookman Old Style"/>
          <w:i/>
          <w:iCs/>
          <w:color w:val="000000"/>
          <w:spacing w:val="-4"/>
          <w:sz w:val="26"/>
          <w:szCs w:val="26"/>
          <w:lang w:val="uk-UA"/>
        </w:rPr>
        <w:t xml:space="preserve">(Є. </w:t>
      </w:r>
      <w:r w:rsidRPr="00F41028">
        <w:rPr>
          <w:rFonts w:ascii="Bookman Old Style" w:hAnsi="Bookman Old Style" w:cs="Bookman Old Style"/>
          <w:i/>
          <w:iCs/>
          <w:color w:val="000000"/>
          <w:spacing w:val="-4"/>
          <w:sz w:val="26"/>
          <w:szCs w:val="26"/>
        </w:rPr>
        <w:t xml:space="preserve">Плужник). </w:t>
      </w:r>
      <w:r w:rsidRPr="00F41028">
        <w:rPr>
          <w:rFonts w:ascii="Bookman Old Style" w:hAnsi="Bookman Old Style" w:cs="Bookman Old Style"/>
          <w:iCs/>
          <w:color w:val="000000"/>
          <w:spacing w:val="-4"/>
          <w:sz w:val="26"/>
          <w:szCs w:val="26"/>
          <w:lang w:val="uk-UA"/>
        </w:rPr>
        <w:t>6</w:t>
      </w:r>
      <w:r w:rsidRPr="00F41028">
        <w:rPr>
          <w:rFonts w:ascii="Bookman Old Style" w:hAnsi="Bookman Old Style" w:cs="Bookman Old Style"/>
          <w:i/>
          <w:iCs/>
          <w:color w:val="000000"/>
          <w:spacing w:val="-4"/>
          <w:sz w:val="26"/>
          <w:szCs w:val="26"/>
          <w:lang w:val="uk-UA"/>
        </w:rPr>
        <w:t xml:space="preserve">. </w:t>
      </w:r>
      <w:r w:rsidRPr="00F41028">
        <w:rPr>
          <w:rFonts w:ascii="Bookman Old Style" w:hAnsi="Bookman Old Style" w:cs="Bookman Old Style"/>
          <w:color w:val="000000"/>
          <w:spacing w:val="-4"/>
          <w:sz w:val="26"/>
          <w:szCs w:val="26"/>
          <w:lang w:val="uk-UA"/>
        </w:rPr>
        <w:t xml:space="preserve">То замерехтить </w:t>
      </w:r>
      <w:r w:rsidRPr="00F41028">
        <w:rPr>
          <w:rFonts w:ascii="Bookman Old Style" w:hAnsi="Bookman Old Style" w:cs="Bookman Old Style"/>
          <w:color w:val="000000"/>
          <w:spacing w:val="-6"/>
          <w:sz w:val="26"/>
          <w:szCs w:val="26"/>
          <w:lang w:val="uk-UA"/>
        </w:rPr>
        <w:t xml:space="preserve">жовтогаряча достигла нива, то зблиснуть попереду золоті озера соняшників </w:t>
      </w:r>
      <w:r w:rsidRPr="00F41028">
        <w:rPr>
          <w:rFonts w:ascii="Bookman Old Style" w:hAnsi="Bookman Old Style" w:cs="Bookman Old Style"/>
          <w:i/>
          <w:iCs/>
          <w:color w:val="000000"/>
          <w:spacing w:val="-6"/>
          <w:sz w:val="26"/>
          <w:szCs w:val="26"/>
          <w:lang w:val="uk-UA"/>
        </w:rPr>
        <w:t>(І.</w:t>
      </w:r>
      <w:r w:rsidRPr="00F41028">
        <w:rPr>
          <w:rFonts w:ascii="Bookman Old Style" w:hAnsi="Bookman Old Style" w:cs="Bookman Old Style"/>
          <w:color w:val="000000"/>
          <w:spacing w:val="-6"/>
          <w:sz w:val="26"/>
          <w:szCs w:val="26"/>
          <w:lang w:val="uk-UA"/>
        </w:rPr>
        <w:t xml:space="preserve"> </w:t>
      </w:r>
      <w:r w:rsidRPr="00F41028">
        <w:rPr>
          <w:rFonts w:ascii="Bookman Old Style" w:hAnsi="Bookman Old Style" w:cs="Bookman Old Style"/>
          <w:i/>
          <w:iCs/>
          <w:color w:val="000000"/>
          <w:spacing w:val="-6"/>
          <w:sz w:val="26"/>
          <w:szCs w:val="26"/>
          <w:lang w:val="uk-UA"/>
        </w:rPr>
        <w:t xml:space="preserve">Цюпа). </w:t>
      </w:r>
      <w:r w:rsidRPr="00F41028">
        <w:rPr>
          <w:rFonts w:ascii="Bookman Old Style" w:hAnsi="Bookman Old Style" w:cs="Bookman Old Style"/>
          <w:color w:val="000000"/>
          <w:spacing w:val="-6"/>
          <w:sz w:val="26"/>
          <w:szCs w:val="26"/>
          <w:lang w:val="uk-UA"/>
        </w:rPr>
        <w:t xml:space="preserve">7. </w:t>
      </w:r>
      <w:r w:rsidRPr="00F41028">
        <w:rPr>
          <w:rFonts w:ascii="Bookman Old Style" w:hAnsi="Bookman Old Style" w:cs="Bookman Old Style"/>
          <w:color w:val="000000"/>
          <w:spacing w:val="-4"/>
          <w:sz w:val="26"/>
          <w:szCs w:val="26"/>
          <w:lang w:val="uk-UA"/>
        </w:rPr>
        <w:t xml:space="preserve">Вже стигнуть спасівки й ренет і місяць присіда до столу </w:t>
      </w:r>
      <w:r w:rsidRPr="00F41028">
        <w:rPr>
          <w:rFonts w:ascii="Bookman Old Style" w:hAnsi="Bookman Old Style" w:cs="Bookman Old Style"/>
          <w:i/>
          <w:iCs/>
          <w:color w:val="000000"/>
          <w:spacing w:val="-4"/>
          <w:sz w:val="26"/>
          <w:szCs w:val="26"/>
          <w:lang w:val="uk-UA"/>
        </w:rPr>
        <w:t xml:space="preserve">(Н. </w:t>
      </w:r>
      <w:r w:rsidRPr="00F41028">
        <w:rPr>
          <w:rFonts w:ascii="Bookman Old Style" w:hAnsi="Bookman Old Style" w:cs="Bookman Old Style"/>
          <w:i/>
          <w:iCs/>
          <w:color w:val="000000"/>
          <w:spacing w:val="-5"/>
          <w:sz w:val="26"/>
          <w:szCs w:val="26"/>
          <w:lang w:val="uk-UA"/>
        </w:rPr>
        <w:t xml:space="preserve">Кащук). </w:t>
      </w:r>
      <w:r w:rsidRPr="00F41028">
        <w:rPr>
          <w:rFonts w:ascii="Bookman Old Style" w:hAnsi="Bookman Old Style" w:cs="Bookman Old Style"/>
          <w:color w:val="000000"/>
          <w:spacing w:val="-4"/>
          <w:sz w:val="26"/>
          <w:szCs w:val="26"/>
          <w:lang w:val="uk-UA"/>
        </w:rPr>
        <w:t>8.</w:t>
      </w:r>
      <w:r w:rsidRPr="00F41028">
        <w:rPr>
          <w:rFonts w:ascii="Bookman Old Style" w:hAnsi="Bookman Old Style" w:cs="Bookman Old Style"/>
          <w:i/>
          <w:iCs/>
          <w:color w:val="000000"/>
          <w:spacing w:val="-4"/>
          <w:sz w:val="26"/>
          <w:szCs w:val="26"/>
          <w:lang w:val="uk-UA"/>
        </w:rPr>
        <w:t xml:space="preserve"> </w:t>
      </w:r>
      <w:r w:rsidRPr="00F41028">
        <w:rPr>
          <w:rFonts w:ascii="Bookman Old Style" w:hAnsi="Bookman Old Style" w:cs="Bookman Old Style"/>
          <w:color w:val="000000"/>
          <w:spacing w:val="-6"/>
          <w:sz w:val="26"/>
          <w:szCs w:val="26"/>
          <w:lang w:val="uk-UA"/>
        </w:rPr>
        <w:t xml:space="preserve">Тихо </w:t>
      </w:r>
      <w:r w:rsidRPr="00F41028">
        <w:rPr>
          <w:rFonts w:ascii="Bookman Old Style" w:hAnsi="Bookman Old Style" w:cs="Bookman Old Style"/>
          <w:color w:val="000000"/>
          <w:spacing w:val="-4"/>
          <w:sz w:val="26"/>
          <w:szCs w:val="26"/>
          <w:lang w:val="uk-UA"/>
        </w:rPr>
        <w:t>злетіли лебеді білі, тихо на воду сідають, плещуться ніжно в трепетній хвилі, бризками рай</w:t>
      </w:r>
      <w:r w:rsidRPr="00F41028">
        <w:rPr>
          <w:rFonts w:ascii="Bookman Old Style" w:hAnsi="Bookman Old Style" w:cs="Bookman Old Style"/>
          <w:color w:val="000000"/>
          <w:spacing w:val="-4"/>
          <w:sz w:val="26"/>
          <w:szCs w:val="26"/>
          <w:lang w:val="uk-UA"/>
        </w:rPr>
        <w:softHyphen/>
        <w:t xml:space="preserve">дуги грають </w:t>
      </w:r>
      <w:r w:rsidRPr="00F41028">
        <w:rPr>
          <w:rFonts w:ascii="Bookman Old Style" w:hAnsi="Bookman Old Style" w:cs="Bookman Old Style"/>
          <w:i/>
          <w:iCs/>
          <w:color w:val="000000"/>
          <w:spacing w:val="-4"/>
          <w:sz w:val="26"/>
          <w:szCs w:val="26"/>
          <w:lang w:val="uk-UA"/>
        </w:rPr>
        <w:t xml:space="preserve">(М. Рильський). </w:t>
      </w:r>
      <w:r w:rsidRPr="00F41028">
        <w:rPr>
          <w:rFonts w:ascii="Bookman Old Style" w:hAnsi="Bookman Old Style" w:cs="Bookman Old Style"/>
          <w:color w:val="000000"/>
          <w:spacing w:val="-6"/>
          <w:sz w:val="26"/>
          <w:szCs w:val="26"/>
          <w:lang w:val="uk-UA"/>
        </w:rPr>
        <w:t xml:space="preserve">9. Тут співають пісню подолянки і веселка воду </w:t>
      </w:r>
      <w:r w:rsidRPr="00F41028">
        <w:rPr>
          <w:rFonts w:ascii="Bookman Old Style" w:hAnsi="Bookman Old Style" w:cs="Bookman Old Style"/>
          <w:color w:val="000000"/>
          <w:spacing w:val="-3"/>
          <w:sz w:val="26"/>
          <w:szCs w:val="26"/>
          <w:lang w:val="uk-UA"/>
        </w:rPr>
        <w:t>п</w:t>
      </w:r>
      <w:r w:rsidR="00483256">
        <w:rPr>
          <w:rFonts w:ascii="Bookman Old Style" w:hAnsi="Bookman Old Style" w:cs="Bookman Old Style"/>
          <w:color w:val="000000"/>
          <w:spacing w:val="-3"/>
          <w:sz w:val="26"/>
          <w:szCs w:val="26"/>
          <w:lang w:val="uk-UA"/>
        </w:rPr>
        <w:t>’</w:t>
      </w:r>
      <w:r w:rsidRPr="00F41028">
        <w:rPr>
          <w:rFonts w:ascii="Bookman Old Style" w:hAnsi="Bookman Old Style" w:cs="Bookman Old Style"/>
          <w:color w:val="000000"/>
          <w:spacing w:val="-3"/>
          <w:sz w:val="26"/>
          <w:szCs w:val="26"/>
          <w:lang w:val="uk-UA"/>
        </w:rPr>
        <w:t xml:space="preserve">є з ріки </w:t>
      </w:r>
      <w:r w:rsidRPr="00F41028">
        <w:rPr>
          <w:rFonts w:ascii="Bookman Old Style" w:hAnsi="Bookman Old Style" w:cs="Bookman Old Style"/>
          <w:i/>
          <w:iCs/>
          <w:color w:val="000000"/>
          <w:spacing w:val="-3"/>
          <w:sz w:val="26"/>
          <w:szCs w:val="26"/>
          <w:lang w:val="uk-UA"/>
        </w:rPr>
        <w:t xml:space="preserve">(Є. Гуцало). </w:t>
      </w:r>
    </w:p>
    <w:p w:rsidR="00A2504E" w:rsidRPr="00F41028" w:rsidRDefault="00A2504E" w:rsidP="002B7A44">
      <w:pPr>
        <w:shd w:val="clear" w:color="auto" w:fill="FFFFFF"/>
        <w:spacing w:after="0" w:line="240" w:lineRule="auto"/>
        <w:ind w:left="34" w:right="10" w:firstLine="533"/>
        <w:jc w:val="both"/>
        <w:rPr>
          <w:rFonts w:ascii="Bookman Old Style" w:hAnsi="Bookman Old Style" w:cs="Bookman Old Style"/>
          <w:sz w:val="26"/>
          <w:szCs w:val="26"/>
          <w:lang w:val="uk-UA"/>
        </w:rPr>
      </w:pPr>
      <w:r w:rsidRPr="00F41028">
        <w:rPr>
          <w:rFonts w:ascii="Bookman Old Style" w:hAnsi="Bookman Old Style" w:cs="Bookman Old Style"/>
          <w:color w:val="000000"/>
          <w:spacing w:val="-5"/>
          <w:sz w:val="26"/>
          <w:szCs w:val="26"/>
          <w:lang w:val="en-US"/>
        </w:rPr>
        <w:t>II</w:t>
      </w:r>
      <w:r w:rsidRPr="00F41028">
        <w:rPr>
          <w:rFonts w:ascii="Bookman Old Style" w:hAnsi="Bookman Old Style" w:cs="Bookman Old Style"/>
          <w:color w:val="000000"/>
          <w:spacing w:val="-5"/>
          <w:sz w:val="26"/>
          <w:szCs w:val="26"/>
        </w:rPr>
        <w:t xml:space="preserve">. </w:t>
      </w:r>
      <w:r w:rsidRPr="00F41028">
        <w:rPr>
          <w:rFonts w:ascii="Bookman Old Style" w:hAnsi="Bookman Old Style" w:cs="Bookman Old Style"/>
          <w:color w:val="000000"/>
          <w:spacing w:val="-5"/>
          <w:sz w:val="26"/>
          <w:szCs w:val="26"/>
          <w:lang w:val="uk-UA"/>
        </w:rPr>
        <w:t xml:space="preserve">1. І ось тепер, після того як над світом відгриміла найбільша з воєн, мені дорога знову </w:t>
      </w:r>
      <w:r w:rsidRPr="00F41028">
        <w:rPr>
          <w:rFonts w:ascii="Bookman Old Style" w:hAnsi="Bookman Old Style" w:cs="Bookman Old Style"/>
          <w:color w:val="000000"/>
          <w:spacing w:val="-4"/>
          <w:sz w:val="26"/>
          <w:szCs w:val="26"/>
          <w:lang w:val="uk-UA"/>
        </w:rPr>
        <w:t xml:space="preserve">стелиться до Харкова, до моєї альма-матер </w:t>
      </w:r>
      <w:r w:rsidRPr="00F41028">
        <w:rPr>
          <w:rFonts w:ascii="Bookman Old Style" w:hAnsi="Bookman Old Style" w:cs="Bookman Old Style"/>
          <w:i/>
          <w:iCs/>
          <w:color w:val="000000"/>
          <w:spacing w:val="-4"/>
          <w:sz w:val="26"/>
          <w:szCs w:val="26"/>
          <w:lang w:val="uk-UA"/>
        </w:rPr>
        <w:t xml:space="preserve">(О. Гончар). </w:t>
      </w:r>
      <w:r w:rsidRPr="00F41028">
        <w:rPr>
          <w:rFonts w:ascii="Bookman Old Style" w:hAnsi="Bookman Old Style" w:cs="Bookman Old Style"/>
          <w:color w:val="000000"/>
          <w:spacing w:val="-4"/>
          <w:sz w:val="26"/>
          <w:szCs w:val="26"/>
          <w:lang w:val="uk-UA"/>
        </w:rPr>
        <w:t>2.</w:t>
      </w:r>
      <w:r w:rsidRPr="00F41028">
        <w:rPr>
          <w:rFonts w:ascii="Bookman Old Style" w:hAnsi="Bookman Old Style" w:cs="Bookman Old Style"/>
          <w:i/>
          <w:iCs/>
          <w:color w:val="000000"/>
          <w:spacing w:val="-4"/>
          <w:sz w:val="26"/>
          <w:szCs w:val="26"/>
          <w:lang w:val="uk-UA"/>
        </w:rPr>
        <w:t xml:space="preserve"> </w:t>
      </w:r>
      <w:r w:rsidRPr="00F41028">
        <w:rPr>
          <w:rFonts w:ascii="Bookman Old Style" w:hAnsi="Bookman Old Style" w:cs="Bookman Old Style"/>
          <w:color w:val="000000"/>
          <w:spacing w:val="-4"/>
          <w:sz w:val="26"/>
          <w:szCs w:val="26"/>
          <w:lang w:val="uk-UA"/>
        </w:rPr>
        <w:t xml:space="preserve">Відтоді, відколи праця перестала бути працею, а стала героїчною, вона стала відповідно абсурдною </w:t>
      </w:r>
      <w:r w:rsidRPr="00F41028">
        <w:rPr>
          <w:rFonts w:ascii="Bookman Old Style" w:hAnsi="Bookman Old Style" w:cs="Bookman Old Style"/>
          <w:i/>
          <w:iCs/>
          <w:color w:val="000000"/>
          <w:spacing w:val="-4"/>
          <w:sz w:val="26"/>
          <w:szCs w:val="26"/>
          <w:lang w:val="uk-UA"/>
        </w:rPr>
        <w:t xml:space="preserve">(П. Мовчан). </w:t>
      </w:r>
      <w:r w:rsidRPr="00F41028">
        <w:rPr>
          <w:rFonts w:ascii="Bookman Old Style" w:hAnsi="Bookman Old Style" w:cs="Bookman Old Style"/>
          <w:color w:val="000000"/>
          <w:spacing w:val="-4"/>
          <w:sz w:val="26"/>
          <w:szCs w:val="26"/>
          <w:lang w:val="uk-UA"/>
        </w:rPr>
        <w:t xml:space="preserve">3. Дарма що </w:t>
      </w:r>
      <w:r w:rsidRPr="00F41028">
        <w:rPr>
          <w:rFonts w:ascii="Bookman Old Style" w:hAnsi="Bookman Old Style" w:cs="Bookman Old Style"/>
          <w:color w:val="000000"/>
          <w:spacing w:val="-6"/>
          <w:sz w:val="26"/>
          <w:szCs w:val="26"/>
          <w:lang w:val="uk-UA"/>
        </w:rPr>
        <w:t xml:space="preserve">стояло тихе, сонячне безвітря, листя тріпотіло на деревах вздовж шляху </w:t>
      </w:r>
      <w:r w:rsidRPr="00F41028">
        <w:rPr>
          <w:rFonts w:ascii="Bookman Old Style" w:hAnsi="Bookman Old Style" w:cs="Bookman Old Style"/>
          <w:i/>
          <w:iCs/>
          <w:color w:val="000000"/>
          <w:spacing w:val="-6"/>
          <w:sz w:val="26"/>
          <w:szCs w:val="26"/>
          <w:lang w:val="uk-UA"/>
        </w:rPr>
        <w:t xml:space="preserve">(Ю. Смолич). </w:t>
      </w:r>
      <w:r w:rsidRPr="00F41028">
        <w:rPr>
          <w:rFonts w:ascii="Bookman Old Style" w:hAnsi="Bookman Old Style" w:cs="Bookman Old Style"/>
          <w:color w:val="000000"/>
          <w:spacing w:val="-6"/>
          <w:sz w:val="26"/>
          <w:szCs w:val="26"/>
          <w:lang w:val="uk-UA"/>
        </w:rPr>
        <w:t xml:space="preserve">4. Коли </w:t>
      </w:r>
      <w:r w:rsidRPr="00F41028">
        <w:rPr>
          <w:rFonts w:ascii="Bookman Old Style" w:hAnsi="Bookman Old Style" w:cs="Bookman Old Style"/>
          <w:color w:val="000000"/>
          <w:spacing w:val="-5"/>
          <w:sz w:val="26"/>
          <w:szCs w:val="26"/>
          <w:lang w:val="uk-UA"/>
        </w:rPr>
        <w:t>не рахувати останніх трьох, то Марія зустріла і провела двадцять шість тисяч двісті п</w:t>
      </w:r>
      <w:r w:rsidR="00483256">
        <w:rPr>
          <w:rFonts w:ascii="Bookman Old Style" w:hAnsi="Bookman Old Style" w:cs="Bookman Old Style"/>
          <w:color w:val="000000"/>
          <w:spacing w:val="-5"/>
          <w:sz w:val="26"/>
          <w:szCs w:val="26"/>
          <w:lang w:val="uk-UA"/>
        </w:rPr>
        <w:t>’</w:t>
      </w:r>
      <w:r w:rsidRPr="00F41028">
        <w:rPr>
          <w:rFonts w:ascii="Bookman Old Style" w:hAnsi="Bookman Old Style" w:cs="Bookman Old Style"/>
          <w:color w:val="000000"/>
          <w:spacing w:val="-5"/>
          <w:sz w:val="26"/>
          <w:szCs w:val="26"/>
          <w:lang w:val="uk-UA"/>
        </w:rPr>
        <w:t xml:space="preserve">ятдесят вісім днів </w:t>
      </w:r>
      <w:r w:rsidRPr="00F41028">
        <w:rPr>
          <w:rFonts w:ascii="Bookman Old Style" w:hAnsi="Bookman Old Style" w:cs="Bookman Old Style"/>
          <w:i/>
          <w:iCs/>
          <w:color w:val="000000"/>
          <w:spacing w:val="-5"/>
          <w:sz w:val="26"/>
          <w:szCs w:val="26"/>
          <w:lang w:val="uk-UA"/>
        </w:rPr>
        <w:t xml:space="preserve">(У. Самчук). </w:t>
      </w:r>
      <w:r w:rsidRPr="00F41028">
        <w:rPr>
          <w:rFonts w:ascii="Bookman Old Style" w:hAnsi="Bookman Old Style" w:cs="Bookman Old Style"/>
          <w:color w:val="000000"/>
          <w:spacing w:val="-5"/>
          <w:sz w:val="26"/>
          <w:szCs w:val="26"/>
          <w:lang w:val="uk-UA"/>
        </w:rPr>
        <w:t>5. Є міста, до яких неможливо зайти через браму. Є міста, до яких не</w:t>
      </w:r>
      <w:r w:rsidRPr="00F41028">
        <w:rPr>
          <w:rFonts w:ascii="Bookman Old Style" w:hAnsi="Bookman Old Style" w:cs="Bookman Old Style"/>
          <w:color w:val="000000"/>
          <w:spacing w:val="-5"/>
          <w:sz w:val="26"/>
          <w:szCs w:val="26"/>
          <w:lang w:val="uk-UA"/>
        </w:rPr>
        <w:softHyphen/>
      </w:r>
      <w:r w:rsidRPr="00F41028">
        <w:rPr>
          <w:rFonts w:ascii="Bookman Old Style" w:hAnsi="Bookman Old Style" w:cs="Bookman Old Style"/>
          <w:color w:val="000000"/>
          <w:spacing w:val="-3"/>
          <w:sz w:val="26"/>
          <w:szCs w:val="26"/>
          <w:lang w:val="uk-UA"/>
        </w:rPr>
        <w:t xml:space="preserve">можливо зайти </w:t>
      </w:r>
      <w:r w:rsidRPr="00F41028">
        <w:rPr>
          <w:rFonts w:ascii="Bookman Old Style" w:hAnsi="Bookman Old Style" w:cs="Bookman Old Style"/>
          <w:i/>
          <w:iCs/>
          <w:color w:val="000000"/>
          <w:spacing w:val="-3"/>
          <w:sz w:val="26"/>
          <w:szCs w:val="26"/>
          <w:lang w:val="uk-UA"/>
        </w:rPr>
        <w:t xml:space="preserve">(Ю. Андрухович).    </w:t>
      </w:r>
      <w:r w:rsidRPr="00F41028">
        <w:rPr>
          <w:rFonts w:ascii="Bookman Old Style" w:hAnsi="Bookman Old Style" w:cs="Bookman Old Style"/>
          <w:color w:val="000000"/>
          <w:spacing w:val="-3"/>
          <w:sz w:val="26"/>
          <w:szCs w:val="26"/>
          <w:lang w:val="uk-UA"/>
        </w:rPr>
        <w:t xml:space="preserve">6. Коли б ковбасі крила, то б кращої птиці на світі не було </w:t>
      </w:r>
      <w:r w:rsidRPr="00F41028">
        <w:rPr>
          <w:rFonts w:ascii="Bookman Old Style" w:hAnsi="Bookman Old Style" w:cs="Bookman Old Style"/>
          <w:i/>
          <w:iCs/>
          <w:color w:val="000000"/>
          <w:spacing w:val="-3"/>
          <w:sz w:val="26"/>
          <w:szCs w:val="26"/>
          <w:lang w:val="uk-UA"/>
        </w:rPr>
        <w:t xml:space="preserve">(Нар. тв.).       </w:t>
      </w:r>
      <w:r w:rsidRPr="00F41028">
        <w:rPr>
          <w:rFonts w:ascii="Bookman Old Style" w:hAnsi="Bookman Old Style" w:cs="Bookman Old Style"/>
          <w:color w:val="000000"/>
          <w:spacing w:val="-3"/>
          <w:sz w:val="26"/>
          <w:szCs w:val="26"/>
          <w:lang w:val="uk-UA"/>
        </w:rPr>
        <w:t>7</w:t>
      </w:r>
      <w:r w:rsidRPr="00F41028">
        <w:rPr>
          <w:rFonts w:ascii="Bookman Old Style" w:hAnsi="Bookman Old Style" w:cs="Bookman Old Style"/>
          <w:color w:val="000000"/>
          <w:spacing w:val="-2"/>
          <w:sz w:val="26"/>
          <w:szCs w:val="26"/>
          <w:lang w:val="uk-UA"/>
        </w:rPr>
        <w:t xml:space="preserve">. Заревіли гори, аж небо здригається </w:t>
      </w:r>
      <w:r w:rsidRPr="00F41028">
        <w:rPr>
          <w:rFonts w:ascii="Bookman Old Style" w:hAnsi="Bookman Old Style" w:cs="Bookman Old Style"/>
          <w:i/>
          <w:iCs/>
          <w:color w:val="000000"/>
          <w:spacing w:val="-2"/>
          <w:sz w:val="26"/>
          <w:szCs w:val="26"/>
          <w:lang w:val="uk-UA"/>
        </w:rPr>
        <w:t>(М</w:t>
      </w:r>
      <w:r w:rsidR="002B7A44">
        <w:rPr>
          <w:rFonts w:ascii="Bookman Old Style" w:hAnsi="Bookman Old Style" w:cs="Bookman Old Style"/>
          <w:i/>
          <w:iCs/>
          <w:color w:val="000000"/>
          <w:spacing w:val="-2"/>
          <w:sz w:val="26"/>
          <w:szCs w:val="26"/>
          <w:lang w:val="uk-UA"/>
        </w:rPr>
        <w:t>арко</w:t>
      </w:r>
      <w:r w:rsidRPr="00F41028">
        <w:rPr>
          <w:rFonts w:ascii="Bookman Old Style" w:hAnsi="Bookman Old Style" w:cs="Bookman Old Style"/>
          <w:i/>
          <w:iCs/>
          <w:color w:val="000000"/>
          <w:spacing w:val="-2"/>
          <w:sz w:val="26"/>
          <w:szCs w:val="26"/>
          <w:lang w:val="uk-UA"/>
        </w:rPr>
        <w:t xml:space="preserve"> Черемшина). </w:t>
      </w:r>
      <w:r w:rsidRPr="00F41028">
        <w:rPr>
          <w:rFonts w:ascii="Bookman Old Style" w:hAnsi="Bookman Old Style" w:cs="Bookman Old Style"/>
          <w:color w:val="000000"/>
          <w:spacing w:val="-2"/>
          <w:sz w:val="26"/>
          <w:szCs w:val="26"/>
          <w:lang w:val="uk-UA"/>
        </w:rPr>
        <w:t>8</w:t>
      </w:r>
      <w:r w:rsidRPr="00F41028">
        <w:rPr>
          <w:rFonts w:ascii="Bookman Old Style" w:hAnsi="Bookman Old Style" w:cs="Bookman Old Style"/>
          <w:i/>
          <w:iCs/>
          <w:color w:val="000000"/>
          <w:spacing w:val="-2"/>
          <w:sz w:val="26"/>
          <w:szCs w:val="26"/>
          <w:lang w:val="uk-UA"/>
        </w:rPr>
        <w:t xml:space="preserve">. </w:t>
      </w:r>
      <w:r w:rsidRPr="00F41028">
        <w:rPr>
          <w:rFonts w:ascii="Bookman Old Style" w:hAnsi="Bookman Old Style" w:cs="Bookman Old Style"/>
          <w:color w:val="000000"/>
          <w:spacing w:val="-2"/>
          <w:sz w:val="26"/>
          <w:szCs w:val="26"/>
          <w:lang w:val="uk-UA"/>
        </w:rPr>
        <w:t xml:space="preserve">Вертиться, як муха в окропі </w:t>
      </w:r>
      <w:r w:rsidRPr="00F41028">
        <w:rPr>
          <w:rFonts w:ascii="Bookman Old Style" w:hAnsi="Bookman Old Style" w:cs="Bookman Old Style"/>
          <w:i/>
          <w:iCs/>
          <w:color w:val="000000"/>
          <w:spacing w:val="-2"/>
          <w:sz w:val="26"/>
          <w:szCs w:val="26"/>
          <w:lang w:val="uk-UA"/>
        </w:rPr>
        <w:t xml:space="preserve">(Нар. </w:t>
      </w:r>
      <w:r w:rsidRPr="00F41028">
        <w:rPr>
          <w:rFonts w:ascii="Bookman Old Style" w:hAnsi="Bookman Old Style" w:cs="Bookman Old Style"/>
          <w:i/>
          <w:iCs/>
          <w:color w:val="000000"/>
          <w:spacing w:val="-8"/>
          <w:sz w:val="26"/>
          <w:szCs w:val="26"/>
          <w:lang w:val="uk-UA"/>
        </w:rPr>
        <w:t>тв.).</w:t>
      </w:r>
      <w:r w:rsidRPr="00F41028">
        <w:rPr>
          <w:rFonts w:ascii="Bookman Old Style" w:hAnsi="Bookman Old Style" w:cs="Bookman Old Style"/>
          <w:color w:val="000000"/>
          <w:spacing w:val="-3"/>
          <w:sz w:val="26"/>
          <w:szCs w:val="26"/>
          <w:lang w:val="uk-UA"/>
        </w:rPr>
        <w:t xml:space="preserve"> 9. У голубому небі прорізались срібні зорі, і з ріки зайчиком плигав </w:t>
      </w:r>
      <w:r w:rsidRPr="00F41028">
        <w:rPr>
          <w:rFonts w:ascii="Bookman Old Style" w:hAnsi="Bookman Old Style" w:cs="Bookman Old Style"/>
          <w:color w:val="000000"/>
          <w:spacing w:val="-5"/>
          <w:sz w:val="26"/>
          <w:szCs w:val="26"/>
          <w:lang w:val="uk-UA"/>
        </w:rPr>
        <w:t xml:space="preserve">тендітний і легкий вітерець </w:t>
      </w:r>
      <w:r w:rsidRPr="00F41028">
        <w:rPr>
          <w:rFonts w:ascii="Bookman Old Style" w:hAnsi="Bookman Old Style" w:cs="Bookman Old Style"/>
          <w:i/>
          <w:iCs/>
          <w:color w:val="000000"/>
          <w:spacing w:val="-5"/>
          <w:sz w:val="26"/>
          <w:szCs w:val="26"/>
          <w:lang w:val="uk-UA"/>
        </w:rPr>
        <w:t>(М. Хвильовий).</w:t>
      </w:r>
    </w:p>
    <w:p w:rsidR="00A2504E" w:rsidRDefault="00A2504E" w:rsidP="002B7A44">
      <w:pPr>
        <w:shd w:val="clear" w:color="auto" w:fill="FFFFFF"/>
        <w:spacing w:after="0" w:line="240" w:lineRule="auto"/>
        <w:rPr>
          <w:rFonts w:ascii="Bookman Old Style" w:hAnsi="Bookman Old Style" w:cs="Bookman Old Style"/>
          <w:b/>
          <w:bCs/>
          <w:color w:val="000000"/>
          <w:spacing w:val="-1"/>
          <w:sz w:val="26"/>
          <w:szCs w:val="26"/>
          <w:lang w:val="uk-UA"/>
        </w:rPr>
      </w:pPr>
    </w:p>
    <w:p w:rsidR="009C6088" w:rsidRDefault="009C6088" w:rsidP="002B7A44">
      <w:pPr>
        <w:shd w:val="clear" w:color="auto" w:fill="FFFFFF"/>
        <w:spacing w:after="0" w:line="240" w:lineRule="auto"/>
        <w:rPr>
          <w:rFonts w:ascii="Bookman Old Style" w:hAnsi="Bookman Old Style" w:cs="Bookman Old Style"/>
          <w:b/>
          <w:bCs/>
          <w:color w:val="000000"/>
          <w:spacing w:val="-1"/>
          <w:sz w:val="26"/>
          <w:szCs w:val="26"/>
          <w:lang w:val="uk-UA"/>
        </w:rPr>
      </w:pPr>
    </w:p>
    <w:p w:rsidR="009C6088" w:rsidRPr="00F41028" w:rsidRDefault="009C6088" w:rsidP="002B7A44">
      <w:pPr>
        <w:shd w:val="clear" w:color="auto" w:fill="FFFFFF"/>
        <w:spacing w:after="0" w:line="240" w:lineRule="auto"/>
        <w:rPr>
          <w:rFonts w:ascii="Bookman Old Style" w:hAnsi="Bookman Old Style" w:cs="Bookman Old Style"/>
          <w:b/>
          <w:bCs/>
          <w:color w:val="000000"/>
          <w:spacing w:val="-1"/>
          <w:sz w:val="26"/>
          <w:szCs w:val="26"/>
          <w:lang w:val="uk-UA"/>
        </w:rPr>
      </w:pPr>
    </w:p>
    <w:p w:rsidR="00A2504E" w:rsidRPr="00F41028" w:rsidRDefault="00A2504E" w:rsidP="002B7A44">
      <w:pPr>
        <w:shd w:val="clear" w:color="auto" w:fill="FFFFFF"/>
        <w:spacing w:after="0" w:line="240" w:lineRule="auto"/>
        <w:rPr>
          <w:rFonts w:ascii="Bookman Old Style" w:hAnsi="Bookman Old Style" w:cs="Bookman Old Style"/>
          <w:sz w:val="26"/>
          <w:szCs w:val="26"/>
        </w:rPr>
      </w:pPr>
      <w:r w:rsidRPr="00F41028">
        <w:rPr>
          <w:rFonts w:ascii="Bookman Old Style" w:hAnsi="Bookman Old Style" w:cs="Bookman Old Style"/>
          <w:b/>
          <w:bCs/>
          <w:color w:val="000000"/>
          <w:spacing w:val="-1"/>
          <w:sz w:val="26"/>
          <w:szCs w:val="26"/>
          <w:lang w:val="uk-UA"/>
        </w:rPr>
        <w:lastRenderedPageBreak/>
        <w:t>Вправа 3.</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b/>
          <w:bCs/>
          <w:i/>
          <w:iCs/>
          <w:color w:val="000000"/>
          <w:spacing w:val="-1"/>
          <w:sz w:val="26"/>
          <w:szCs w:val="26"/>
          <w:lang w:val="uk-UA"/>
        </w:rPr>
        <w:t>Визначте види підрядних речень.</w:t>
      </w:r>
    </w:p>
    <w:p w:rsidR="00A2504E" w:rsidRPr="002B7A44" w:rsidRDefault="00A2504E" w:rsidP="002B7A44">
      <w:pPr>
        <w:shd w:val="clear" w:color="auto" w:fill="FFFFFF"/>
        <w:spacing w:after="0" w:line="240" w:lineRule="auto"/>
        <w:ind w:firstLine="485"/>
        <w:jc w:val="both"/>
        <w:rPr>
          <w:rFonts w:ascii="Bookman Old Style" w:hAnsi="Bookman Old Style" w:cs="Bookman Old Style"/>
          <w:sz w:val="26"/>
          <w:szCs w:val="26"/>
          <w:lang w:val="uk-UA"/>
        </w:rPr>
      </w:pPr>
      <w:r w:rsidRPr="00F41028">
        <w:rPr>
          <w:rFonts w:ascii="Bookman Old Style" w:hAnsi="Bookman Old Style" w:cs="Bookman Old Style"/>
          <w:color w:val="000000"/>
          <w:sz w:val="26"/>
          <w:szCs w:val="26"/>
          <w:lang w:val="uk-UA"/>
        </w:rPr>
        <w:t>1. Під небом соковитим і дзвінким, де ходить вітер теплий і рум</w:t>
      </w:r>
      <w:r w:rsidR="0048325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lang w:val="uk-UA"/>
        </w:rPr>
        <w:t xml:space="preserve">яний, вони будують променистий дім </w:t>
      </w:r>
      <w:r w:rsidRPr="00F41028">
        <w:rPr>
          <w:rFonts w:ascii="Bookman Old Style" w:hAnsi="Bookman Old Style" w:cs="Bookman Old Style"/>
          <w:i/>
          <w:iCs/>
          <w:color w:val="000000"/>
          <w:sz w:val="26"/>
          <w:szCs w:val="26"/>
          <w:lang w:val="uk-UA"/>
        </w:rPr>
        <w:t xml:space="preserve">(М. Рильський). </w:t>
      </w:r>
      <w:r w:rsidRPr="00F41028">
        <w:rPr>
          <w:rFonts w:ascii="Bookman Old Style" w:hAnsi="Bookman Old Style" w:cs="Bookman Old Style"/>
          <w:iCs/>
          <w:color w:val="000000"/>
          <w:sz w:val="26"/>
          <w:szCs w:val="26"/>
          <w:lang w:val="uk-UA"/>
        </w:rPr>
        <w:t>2.</w:t>
      </w:r>
      <w:r w:rsidRPr="00F41028">
        <w:rPr>
          <w:rFonts w:ascii="Bookman Old Style" w:hAnsi="Bookman Old Style" w:cs="Bookman Old Style"/>
          <w:i/>
          <w:iCs/>
          <w:color w:val="000000"/>
          <w:sz w:val="26"/>
          <w:szCs w:val="26"/>
          <w:lang w:val="uk-UA"/>
        </w:rPr>
        <w:t xml:space="preserve"> </w:t>
      </w:r>
      <w:r w:rsidRPr="00F41028">
        <w:rPr>
          <w:rFonts w:ascii="Bookman Old Style" w:hAnsi="Bookman Old Style" w:cs="Bookman Old Style"/>
          <w:color w:val="000000"/>
          <w:sz w:val="26"/>
          <w:szCs w:val="26"/>
          <w:lang w:val="uk-UA"/>
        </w:rPr>
        <w:t xml:space="preserve">Годуй діда на печі, бо й сама там будеш </w:t>
      </w:r>
      <w:r w:rsidRPr="00F41028">
        <w:rPr>
          <w:rFonts w:ascii="Bookman Old Style" w:hAnsi="Bookman Old Style" w:cs="Bookman Old Style"/>
          <w:i/>
          <w:iCs/>
          <w:color w:val="000000"/>
          <w:sz w:val="26"/>
          <w:szCs w:val="26"/>
          <w:lang w:val="uk-UA"/>
        </w:rPr>
        <w:t xml:space="preserve">(Нар. тв.). </w:t>
      </w:r>
      <w:r w:rsidRPr="00F41028">
        <w:rPr>
          <w:rFonts w:ascii="Bookman Old Style" w:hAnsi="Bookman Old Style" w:cs="Bookman Old Style"/>
          <w:color w:val="000000"/>
          <w:sz w:val="26"/>
          <w:szCs w:val="26"/>
          <w:lang w:val="uk-UA"/>
        </w:rPr>
        <w:t>3.</w:t>
      </w:r>
      <w:r w:rsidRPr="00F41028">
        <w:rPr>
          <w:rFonts w:ascii="Bookman Old Style" w:hAnsi="Bookman Old Style" w:cs="Bookman Old Style"/>
          <w:i/>
          <w:iCs/>
          <w:color w:val="000000"/>
          <w:sz w:val="26"/>
          <w:szCs w:val="26"/>
          <w:lang w:val="uk-UA"/>
        </w:rPr>
        <w:t xml:space="preserve"> </w:t>
      </w:r>
      <w:r w:rsidRPr="00F41028">
        <w:rPr>
          <w:rFonts w:ascii="Bookman Old Style" w:hAnsi="Bookman Old Style" w:cs="Bookman Old Style"/>
          <w:color w:val="000000"/>
          <w:sz w:val="26"/>
          <w:szCs w:val="26"/>
          <w:lang w:val="uk-UA"/>
        </w:rPr>
        <w:t xml:space="preserve">Давно не чуть нікого, де ти гралась </w:t>
      </w:r>
      <w:r w:rsidRPr="00F41028">
        <w:rPr>
          <w:rFonts w:ascii="Bookman Old Style" w:hAnsi="Bookman Old Style" w:cs="Bookman Old Style"/>
          <w:i/>
          <w:iCs/>
          <w:color w:val="000000"/>
          <w:sz w:val="26"/>
          <w:szCs w:val="26"/>
          <w:lang w:val="uk-UA"/>
        </w:rPr>
        <w:t xml:space="preserve">(Т. Шевченко). </w:t>
      </w:r>
      <w:r w:rsidRPr="00F41028">
        <w:rPr>
          <w:rFonts w:ascii="Bookman Old Style" w:hAnsi="Bookman Old Style" w:cs="Bookman Old Style"/>
          <w:color w:val="000000"/>
          <w:sz w:val="26"/>
          <w:szCs w:val="26"/>
          <w:lang w:val="uk-UA"/>
        </w:rPr>
        <w:t xml:space="preserve">4. Ми ловили сонця теплі промінці, щоб вони </w:t>
      </w:r>
      <w:r w:rsidRPr="00F41028">
        <w:rPr>
          <w:rFonts w:ascii="Bookman Old Style" w:hAnsi="Bookman Old Style" w:cs="Bookman Old Style"/>
          <w:color w:val="000000"/>
          <w:sz w:val="26"/>
          <w:szCs w:val="26"/>
        </w:rPr>
        <w:t>ме</w:t>
      </w:r>
      <w:r w:rsidRPr="00F41028">
        <w:rPr>
          <w:rFonts w:ascii="Bookman Old Style" w:hAnsi="Bookman Old Style" w:cs="Bookman Old Style"/>
          <w:color w:val="000000"/>
          <w:sz w:val="26"/>
          <w:szCs w:val="26"/>
        </w:rPr>
        <w:softHyphen/>
        <w:t xml:space="preserve">дово </w:t>
      </w:r>
      <w:r w:rsidRPr="00F41028">
        <w:rPr>
          <w:rFonts w:ascii="Bookman Old Style" w:hAnsi="Bookman Old Style" w:cs="Bookman Old Style"/>
          <w:color w:val="000000"/>
          <w:sz w:val="26"/>
          <w:szCs w:val="26"/>
          <w:lang w:val="uk-UA"/>
        </w:rPr>
        <w:t xml:space="preserve">стигли у руці </w:t>
      </w:r>
      <w:r w:rsidRPr="00F41028">
        <w:rPr>
          <w:rFonts w:ascii="Bookman Old Style" w:hAnsi="Bookman Old Style" w:cs="Bookman Old Style"/>
          <w:i/>
          <w:iCs/>
          <w:color w:val="000000"/>
          <w:sz w:val="26"/>
          <w:szCs w:val="26"/>
          <w:lang w:val="uk-UA"/>
        </w:rPr>
        <w:t xml:space="preserve">(В. Крищенко). </w:t>
      </w:r>
      <w:r w:rsidRPr="00F41028">
        <w:rPr>
          <w:rFonts w:ascii="Bookman Old Style" w:hAnsi="Bookman Old Style" w:cs="Bookman Old Style"/>
          <w:color w:val="000000"/>
          <w:sz w:val="26"/>
          <w:szCs w:val="26"/>
          <w:lang w:val="uk-UA"/>
        </w:rPr>
        <w:t>5</w:t>
      </w:r>
      <w:r w:rsidRPr="00F41028">
        <w:rPr>
          <w:rFonts w:ascii="Bookman Old Style" w:hAnsi="Bookman Old Style" w:cs="Bookman Old Style"/>
          <w:i/>
          <w:iCs/>
          <w:color w:val="000000"/>
          <w:sz w:val="26"/>
          <w:szCs w:val="26"/>
          <w:lang w:val="uk-UA"/>
        </w:rPr>
        <w:t xml:space="preserve">. </w:t>
      </w:r>
      <w:r w:rsidRPr="00F41028">
        <w:rPr>
          <w:rFonts w:ascii="Bookman Old Style" w:hAnsi="Bookman Old Style" w:cs="Bookman Old Style"/>
          <w:color w:val="000000"/>
          <w:sz w:val="26"/>
          <w:szCs w:val="26"/>
          <w:lang w:val="uk-UA"/>
        </w:rPr>
        <w:t xml:space="preserve">Під горою, там, де клечань, де травою поросло, день і ніч про щось лепече балакуче джерело              </w:t>
      </w:r>
      <w:r w:rsidRPr="00F41028">
        <w:rPr>
          <w:rFonts w:ascii="Bookman Old Style" w:hAnsi="Bookman Old Style" w:cs="Bookman Old Style"/>
          <w:i/>
          <w:iCs/>
          <w:color w:val="000000"/>
          <w:sz w:val="26"/>
          <w:szCs w:val="26"/>
        </w:rPr>
        <w:t>(М</w:t>
      </w:r>
      <w:r w:rsidRPr="00F41028">
        <w:rPr>
          <w:rFonts w:ascii="Bookman Old Style" w:hAnsi="Bookman Old Style" w:cs="Bookman Old Style"/>
          <w:i/>
          <w:iCs/>
          <w:color w:val="000000"/>
          <w:sz w:val="26"/>
          <w:szCs w:val="26"/>
          <w:lang w:val="uk-UA"/>
        </w:rPr>
        <w:t>.</w:t>
      </w:r>
      <w:r w:rsidRPr="00F41028">
        <w:rPr>
          <w:rFonts w:ascii="Bookman Old Style" w:hAnsi="Bookman Old Style" w:cs="Bookman Old Style"/>
          <w:i/>
          <w:iCs/>
          <w:color w:val="000000"/>
          <w:sz w:val="26"/>
          <w:szCs w:val="26"/>
        </w:rPr>
        <w:t xml:space="preserve"> </w:t>
      </w:r>
      <w:r w:rsidRPr="00F41028">
        <w:rPr>
          <w:rFonts w:ascii="Bookman Old Style" w:hAnsi="Bookman Old Style" w:cs="Bookman Old Style"/>
          <w:i/>
          <w:iCs/>
          <w:color w:val="000000"/>
          <w:sz w:val="26"/>
          <w:szCs w:val="26"/>
          <w:lang w:val="uk-UA"/>
        </w:rPr>
        <w:t>Джаліль</w:t>
      </w:r>
      <w:r w:rsidRPr="002B7A44">
        <w:rPr>
          <w:rFonts w:ascii="Bookman Old Style" w:hAnsi="Bookman Old Style" w:cs="Bookman Old Style"/>
          <w:i/>
          <w:iCs/>
          <w:color w:val="000000"/>
          <w:sz w:val="26"/>
          <w:szCs w:val="26"/>
          <w:lang w:val="uk-UA"/>
        </w:rPr>
        <w:t xml:space="preserve">). </w:t>
      </w:r>
      <w:r w:rsidRPr="002B7A44">
        <w:rPr>
          <w:rFonts w:ascii="Bookman Old Style" w:hAnsi="Bookman Old Style" w:cs="Bookman Old Style"/>
          <w:color w:val="000000"/>
          <w:sz w:val="26"/>
          <w:szCs w:val="26"/>
          <w:lang w:val="uk-UA"/>
        </w:rPr>
        <w:t xml:space="preserve">6. </w:t>
      </w:r>
      <w:r w:rsidR="001D076F" w:rsidRPr="00F41028">
        <w:rPr>
          <w:rFonts w:ascii="Bookman Old Style" w:hAnsi="Bookman Old Style" w:cs="Bookman Old Style"/>
          <w:color w:val="000000"/>
          <w:sz w:val="26"/>
          <w:szCs w:val="26"/>
          <w:lang w:val="uk-UA"/>
        </w:rPr>
        <w:t xml:space="preserve">Дівчина виходила на берег, звідки було видно до гаю </w:t>
      </w:r>
      <w:r w:rsidR="001D076F" w:rsidRPr="00F41028">
        <w:rPr>
          <w:rFonts w:ascii="Bookman Old Style" w:hAnsi="Bookman Old Style" w:cs="Bookman Old Style"/>
          <w:i/>
          <w:iCs/>
          <w:color w:val="000000"/>
          <w:sz w:val="26"/>
          <w:szCs w:val="26"/>
          <w:lang w:val="uk-UA"/>
        </w:rPr>
        <w:t xml:space="preserve">(Марко Вовчок). </w:t>
      </w:r>
      <w:r w:rsidR="001D076F" w:rsidRPr="00F41028">
        <w:rPr>
          <w:rFonts w:ascii="Bookman Old Style" w:hAnsi="Bookman Old Style" w:cs="Bookman Old Style"/>
          <w:color w:val="000000"/>
          <w:sz w:val="26"/>
          <w:szCs w:val="26"/>
          <w:lang w:val="uk-UA"/>
        </w:rPr>
        <w:t>7.</w:t>
      </w:r>
      <w:r w:rsidR="001D076F" w:rsidRPr="00F41028">
        <w:rPr>
          <w:rFonts w:ascii="Bookman Old Style" w:hAnsi="Bookman Old Style" w:cs="Bookman Old Style"/>
          <w:i/>
          <w:iCs/>
          <w:color w:val="000000"/>
          <w:sz w:val="26"/>
          <w:szCs w:val="26"/>
          <w:lang w:val="uk-UA"/>
        </w:rPr>
        <w:t xml:space="preserve"> </w:t>
      </w:r>
      <w:r w:rsidR="001D076F" w:rsidRPr="00F41028">
        <w:rPr>
          <w:rFonts w:ascii="Bookman Old Style" w:hAnsi="Bookman Old Style" w:cs="Bookman Old Style"/>
          <w:color w:val="000000"/>
          <w:sz w:val="26"/>
          <w:szCs w:val="26"/>
          <w:lang w:val="uk-UA"/>
        </w:rPr>
        <w:t>Нещастя з</w:t>
      </w:r>
      <w:r w:rsidR="001D076F">
        <w:rPr>
          <w:rFonts w:ascii="Bookman Old Style" w:hAnsi="Bookman Old Style" w:cs="Bookman Old Style"/>
          <w:color w:val="000000"/>
          <w:sz w:val="26"/>
          <w:szCs w:val="26"/>
          <w:lang w:val="uk-UA"/>
        </w:rPr>
        <w:t>’</w:t>
      </w:r>
      <w:r w:rsidR="001D076F" w:rsidRPr="00F41028">
        <w:rPr>
          <w:rFonts w:ascii="Bookman Old Style" w:hAnsi="Bookman Old Style" w:cs="Bookman Old Style"/>
          <w:color w:val="000000"/>
          <w:sz w:val="26"/>
          <w:szCs w:val="26"/>
          <w:lang w:val="uk-UA"/>
        </w:rPr>
        <w:t xml:space="preserve">являється там, де люди втрачають віру одне в одного </w:t>
      </w:r>
      <w:r w:rsidR="001D076F" w:rsidRPr="00F41028">
        <w:rPr>
          <w:rFonts w:ascii="Bookman Old Style" w:hAnsi="Bookman Old Style" w:cs="Bookman Old Style"/>
          <w:i/>
          <w:iCs/>
          <w:color w:val="000000"/>
          <w:sz w:val="26"/>
          <w:szCs w:val="26"/>
          <w:lang w:val="uk-UA"/>
        </w:rPr>
        <w:t>(І.</w:t>
      </w:r>
      <w:r w:rsidR="001D076F" w:rsidRPr="00F41028">
        <w:rPr>
          <w:rFonts w:ascii="Bookman Old Style" w:hAnsi="Bookman Old Style" w:cs="Bookman Old Style"/>
          <w:color w:val="000000"/>
          <w:sz w:val="26"/>
          <w:szCs w:val="26"/>
          <w:lang w:val="uk-UA"/>
        </w:rPr>
        <w:t xml:space="preserve"> </w:t>
      </w:r>
      <w:r w:rsidR="001D076F" w:rsidRPr="00F41028">
        <w:rPr>
          <w:rFonts w:ascii="Bookman Old Style" w:hAnsi="Bookman Old Style" w:cs="Bookman Old Style"/>
          <w:i/>
          <w:iCs/>
          <w:color w:val="000000"/>
          <w:sz w:val="26"/>
          <w:szCs w:val="26"/>
          <w:lang w:val="uk-UA"/>
        </w:rPr>
        <w:t xml:space="preserve">Цюпа). </w:t>
      </w:r>
      <w:r w:rsidR="001D076F" w:rsidRPr="00F41028">
        <w:rPr>
          <w:rFonts w:ascii="Bookman Old Style" w:hAnsi="Bookman Old Style" w:cs="Bookman Old Style"/>
          <w:color w:val="000000"/>
          <w:sz w:val="26"/>
          <w:szCs w:val="26"/>
          <w:lang w:val="uk-UA"/>
        </w:rPr>
        <w:t xml:space="preserve">8. Гора, на якій жила княжна, зветься тепер Дівич-горою </w:t>
      </w:r>
      <w:r w:rsidR="001D076F" w:rsidRPr="00F41028">
        <w:rPr>
          <w:rFonts w:ascii="Bookman Old Style" w:hAnsi="Bookman Old Style" w:cs="Bookman Old Style"/>
          <w:i/>
          <w:iCs/>
          <w:color w:val="000000"/>
          <w:sz w:val="26"/>
          <w:szCs w:val="26"/>
          <w:lang w:val="uk-UA"/>
        </w:rPr>
        <w:t>(З жур</w:t>
      </w:r>
      <w:r w:rsidR="001D076F">
        <w:rPr>
          <w:rFonts w:ascii="Bookman Old Style" w:hAnsi="Bookman Old Style" w:cs="Bookman Old Style"/>
          <w:i/>
          <w:iCs/>
          <w:color w:val="000000"/>
          <w:sz w:val="26"/>
          <w:szCs w:val="26"/>
          <w:lang w:val="uk-UA"/>
        </w:rPr>
        <w:t>н.</w:t>
      </w:r>
      <w:r w:rsidR="001D076F" w:rsidRPr="00F41028">
        <w:rPr>
          <w:rFonts w:ascii="Bookman Old Style" w:hAnsi="Bookman Old Style" w:cs="Bookman Old Style"/>
          <w:i/>
          <w:iCs/>
          <w:color w:val="000000"/>
          <w:sz w:val="26"/>
          <w:szCs w:val="26"/>
          <w:lang w:val="uk-UA"/>
        </w:rPr>
        <w:t xml:space="preserve">). </w:t>
      </w:r>
      <w:r w:rsidR="001D076F" w:rsidRPr="00F41028">
        <w:rPr>
          <w:rFonts w:ascii="Bookman Old Style" w:hAnsi="Bookman Old Style" w:cs="Bookman Old Style"/>
          <w:color w:val="000000"/>
          <w:sz w:val="26"/>
          <w:szCs w:val="26"/>
          <w:lang w:val="uk-UA"/>
        </w:rPr>
        <w:t xml:space="preserve">9. Запізнився з відповіддю через те, що живу зараз за кордоном, а не в Чернігові </w:t>
      </w:r>
      <w:r w:rsidR="001D076F" w:rsidRPr="002B7A44">
        <w:rPr>
          <w:rFonts w:ascii="Bookman Old Style" w:hAnsi="Bookman Old Style" w:cs="Bookman Old Style"/>
          <w:i/>
          <w:color w:val="000000"/>
          <w:sz w:val="26"/>
          <w:szCs w:val="26"/>
          <w:lang w:val="uk-UA"/>
        </w:rPr>
        <w:t>(</w:t>
      </w:r>
      <w:r w:rsidR="001D076F" w:rsidRPr="00F41028">
        <w:rPr>
          <w:rFonts w:ascii="Bookman Old Style" w:hAnsi="Bookman Old Style" w:cs="Bookman Old Style"/>
          <w:i/>
          <w:iCs/>
          <w:color w:val="000000"/>
          <w:sz w:val="26"/>
          <w:szCs w:val="26"/>
          <w:lang w:val="uk-UA"/>
        </w:rPr>
        <w:t>М. Коцюбинський).</w:t>
      </w:r>
      <w:r w:rsidR="001D076F" w:rsidRPr="00F41028">
        <w:rPr>
          <w:rFonts w:ascii="Bookman Old Style" w:hAnsi="Bookman Old Style" w:cs="Bookman Old Style"/>
          <w:color w:val="000000"/>
          <w:sz w:val="26"/>
          <w:szCs w:val="26"/>
          <w:lang w:val="uk-UA"/>
        </w:rPr>
        <w:t xml:space="preserve"> 10.</w:t>
      </w:r>
      <w:r w:rsidR="001D076F">
        <w:rPr>
          <w:rFonts w:ascii="Bookman Old Style" w:hAnsi="Bookman Old Style" w:cs="Bookman Old Style"/>
          <w:color w:val="000000"/>
          <w:sz w:val="26"/>
          <w:szCs w:val="26"/>
          <w:lang w:val="uk-UA"/>
        </w:rPr>
        <w:t xml:space="preserve"> </w:t>
      </w:r>
      <w:r w:rsidRPr="002B7A44">
        <w:rPr>
          <w:rFonts w:ascii="Bookman Old Style" w:hAnsi="Bookman Old Style" w:cs="Bookman Old Style"/>
          <w:color w:val="000000"/>
          <w:sz w:val="26"/>
          <w:szCs w:val="26"/>
          <w:lang w:val="uk-UA"/>
        </w:rPr>
        <w:t xml:space="preserve">Ой не відтіль вітер віє, відкіль мені треба </w:t>
      </w:r>
      <w:r w:rsidRPr="002B7A44">
        <w:rPr>
          <w:rFonts w:ascii="Bookman Old Style" w:hAnsi="Bookman Old Style" w:cs="Bookman Old Style"/>
          <w:i/>
          <w:iCs/>
          <w:color w:val="000000"/>
          <w:sz w:val="26"/>
          <w:szCs w:val="26"/>
          <w:lang w:val="uk-UA"/>
        </w:rPr>
        <w:t>(І.</w:t>
      </w:r>
      <w:r w:rsidR="001D076F">
        <w:rPr>
          <w:rFonts w:ascii="Bookman Old Style" w:hAnsi="Bookman Old Style" w:cs="Bookman Old Style"/>
          <w:i/>
          <w:iCs/>
          <w:color w:val="000000"/>
          <w:sz w:val="26"/>
          <w:szCs w:val="26"/>
          <w:lang w:val="uk-UA"/>
        </w:rPr>
        <w:t xml:space="preserve"> </w:t>
      </w:r>
      <w:r w:rsidRPr="002B7A44">
        <w:rPr>
          <w:rFonts w:ascii="Bookman Old Style" w:hAnsi="Bookman Old Style" w:cs="Bookman Old Style"/>
          <w:i/>
          <w:iCs/>
          <w:color w:val="000000"/>
          <w:sz w:val="26"/>
          <w:szCs w:val="26"/>
          <w:lang w:val="uk-UA"/>
        </w:rPr>
        <w:t>Котляревський).</w:t>
      </w:r>
      <w:r w:rsidRPr="00F41028">
        <w:rPr>
          <w:rFonts w:ascii="Bookman Old Style" w:hAnsi="Bookman Old Style" w:cs="Bookman Old Style"/>
          <w:i/>
          <w:iCs/>
          <w:color w:val="000000"/>
          <w:spacing w:val="-20"/>
          <w:sz w:val="26"/>
          <w:szCs w:val="26"/>
          <w:lang w:val="uk-UA"/>
        </w:rPr>
        <w:t xml:space="preserve"> </w:t>
      </w:r>
      <w:r w:rsidR="002B7A44" w:rsidRPr="00F41028">
        <w:rPr>
          <w:rFonts w:ascii="Bookman Old Style" w:hAnsi="Bookman Old Style" w:cs="Bookman Old Style"/>
          <w:color w:val="000000"/>
          <w:sz w:val="26"/>
          <w:szCs w:val="26"/>
          <w:lang w:val="uk-UA"/>
        </w:rPr>
        <w:t>11.</w:t>
      </w:r>
      <w:r w:rsidR="002B7A44" w:rsidRPr="00F41028">
        <w:rPr>
          <w:rFonts w:ascii="Bookman Old Style" w:hAnsi="Bookman Old Style" w:cs="Bookman Old Style"/>
          <w:i/>
          <w:iCs/>
          <w:color w:val="000000"/>
          <w:sz w:val="26"/>
          <w:szCs w:val="26"/>
          <w:lang w:val="uk-UA"/>
        </w:rPr>
        <w:t xml:space="preserve"> </w:t>
      </w:r>
      <w:r w:rsidR="002B7A44" w:rsidRPr="00F41028">
        <w:rPr>
          <w:rFonts w:ascii="Bookman Old Style" w:hAnsi="Bookman Old Style" w:cs="Bookman Old Style"/>
          <w:color w:val="000000"/>
          <w:sz w:val="26"/>
          <w:szCs w:val="26"/>
          <w:lang w:val="uk-UA"/>
        </w:rPr>
        <w:t>Подалі від трамвайних вулиць знов захотілося пожить, де тихий сад, де повний вулик, де мак, що полум</w:t>
      </w:r>
      <w:r w:rsidR="00483256">
        <w:rPr>
          <w:rFonts w:ascii="Bookman Old Style" w:hAnsi="Bookman Old Style" w:cs="Bookman Old Style"/>
          <w:color w:val="000000"/>
          <w:sz w:val="26"/>
          <w:szCs w:val="26"/>
          <w:lang w:val="uk-UA"/>
        </w:rPr>
        <w:t>’</w:t>
      </w:r>
      <w:r w:rsidR="002B7A44" w:rsidRPr="00F41028">
        <w:rPr>
          <w:rFonts w:ascii="Bookman Old Style" w:hAnsi="Bookman Old Style" w:cs="Bookman Old Style"/>
          <w:color w:val="000000"/>
          <w:sz w:val="26"/>
          <w:szCs w:val="26"/>
          <w:lang w:val="uk-UA"/>
        </w:rPr>
        <w:t xml:space="preserve">ям пашить </w:t>
      </w:r>
      <w:r w:rsidR="002B7A44" w:rsidRPr="00F41028">
        <w:rPr>
          <w:rFonts w:ascii="Bookman Old Style" w:hAnsi="Bookman Old Style" w:cs="Bookman Old Style"/>
          <w:i/>
          <w:iCs/>
          <w:color w:val="000000"/>
          <w:sz w:val="26"/>
          <w:szCs w:val="26"/>
          <w:lang w:val="uk-UA"/>
        </w:rPr>
        <w:t xml:space="preserve">(В. Крищенко). </w:t>
      </w:r>
      <w:r w:rsidR="002B7A44" w:rsidRPr="00F41028">
        <w:rPr>
          <w:rFonts w:ascii="Bookman Old Style" w:hAnsi="Bookman Old Style" w:cs="Bookman Old Style"/>
          <w:color w:val="000000"/>
          <w:sz w:val="26"/>
          <w:szCs w:val="26"/>
          <w:lang w:val="uk-UA"/>
        </w:rPr>
        <w:t xml:space="preserve">12. </w:t>
      </w:r>
      <w:r w:rsidRPr="00F41028">
        <w:rPr>
          <w:rFonts w:ascii="Bookman Old Style" w:hAnsi="Bookman Old Style" w:cs="Bookman Old Style"/>
          <w:color w:val="000000"/>
          <w:sz w:val="26"/>
          <w:szCs w:val="26"/>
          <w:lang w:val="uk-UA"/>
        </w:rPr>
        <w:t xml:space="preserve">Ананасові суниці вирощують біля озера Байкал, де випадає дуже багато опадів – улітку дощів, взимку снігів </w:t>
      </w:r>
      <w:r w:rsidRPr="00F41028">
        <w:rPr>
          <w:rFonts w:ascii="Bookman Old Style" w:hAnsi="Bookman Old Style" w:cs="Bookman Old Style"/>
          <w:i/>
          <w:iCs/>
          <w:color w:val="000000"/>
          <w:sz w:val="26"/>
          <w:szCs w:val="26"/>
          <w:lang w:val="uk-UA"/>
        </w:rPr>
        <w:t xml:space="preserve">(А. Григорук). </w:t>
      </w:r>
    </w:p>
    <w:p w:rsidR="00A2504E" w:rsidRPr="00F41028" w:rsidRDefault="00A2504E" w:rsidP="002B7A44">
      <w:pPr>
        <w:shd w:val="clear" w:color="auto" w:fill="FFFFFF"/>
        <w:spacing w:after="0" w:line="240" w:lineRule="auto"/>
        <w:jc w:val="both"/>
        <w:rPr>
          <w:rFonts w:ascii="Bookman Old Style" w:hAnsi="Bookman Old Style" w:cs="Bookman Old Style"/>
          <w:b/>
          <w:bCs/>
          <w:i/>
          <w:iCs/>
          <w:color w:val="000000"/>
          <w:spacing w:val="-5"/>
          <w:sz w:val="26"/>
          <w:szCs w:val="26"/>
          <w:lang w:val="uk-UA"/>
        </w:rPr>
      </w:pPr>
    </w:p>
    <w:p w:rsidR="00A2504E" w:rsidRPr="00F41028" w:rsidRDefault="00A2504E" w:rsidP="002B7A44">
      <w:pPr>
        <w:shd w:val="clear" w:color="auto" w:fill="FFFFFF"/>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color w:val="000000"/>
          <w:spacing w:val="-5"/>
          <w:sz w:val="26"/>
          <w:szCs w:val="26"/>
          <w:lang w:val="uk-UA"/>
        </w:rPr>
        <w:t xml:space="preserve">Вправа 4. </w:t>
      </w:r>
      <w:r w:rsidRPr="00F41028">
        <w:rPr>
          <w:rFonts w:ascii="Bookman Old Style" w:hAnsi="Bookman Old Style" w:cs="Bookman Old Style"/>
          <w:b/>
          <w:bCs/>
          <w:i/>
          <w:iCs/>
          <w:color w:val="000000"/>
          <w:spacing w:val="-5"/>
          <w:sz w:val="26"/>
          <w:szCs w:val="26"/>
          <w:lang w:val="uk-UA"/>
        </w:rPr>
        <w:t>Прочитайте, визначте вид підрядних частин і тип підрядності.</w:t>
      </w:r>
    </w:p>
    <w:p w:rsidR="00A2504E" w:rsidRPr="00B25A63" w:rsidRDefault="00A2504E" w:rsidP="000822FA">
      <w:pPr>
        <w:shd w:val="clear" w:color="auto" w:fill="FFFFFF"/>
        <w:tabs>
          <w:tab w:val="left" w:pos="567"/>
        </w:tabs>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color w:val="000000"/>
          <w:spacing w:val="-5"/>
          <w:sz w:val="26"/>
          <w:szCs w:val="26"/>
          <w:lang w:val="uk-UA"/>
        </w:rPr>
        <w:t>1. Помиляється той, хто гадає, що з одержанням свідоцтва чи диплома кінчається пері</w:t>
      </w:r>
      <w:r w:rsidR="002B7A44">
        <w:rPr>
          <w:rFonts w:ascii="Bookman Old Style" w:hAnsi="Bookman Old Style" w:cs="Bookman Old Style"/>
          <w:color w:val="000000"/>
          <w:spacing w:val="-3"/>
          <w:sz w:val="26"/>
          <w:szCs w:val="26"/>
          <w:lang w:val="uk-UA"/>
        </w:rPr>
        <w:t>од навчання</w:t>
      </w:r>
      <w:r w:rsidRPr="00F41028">
        <w:rPr>
          <w:rFonts w:ascii="Bookman Old Style" w:hAnsi="Bookman Old Style" w:cs="Bookman Old Style"/>
          <w:color w:val="000000"/>
          <w:spacing w:val="-3"/>
          <w:sz w:val="26"/>
          <w:szCs w:val="26"/>
          <w:lang w:val="uk-UA"/>
        </w:rPr>
        <w:t xml:space="preserve"> </w:t>
      </w:r>
      <w:r w:rsidRPr="00F41028">
        <w:rPr>
          <w:rFonts w:ascii="Bookman Old Style" w:hAnsi="Bookman Old Style" w:cs="Bookman Old Style"/>
          <w:i/>
          <w:iCs/>
          <w:color w:val="000000"/>
          <w:spacing w:val="-3"/>
          <w:sz w:val="26"/>
          <w:szCs w:val="26"/>
        </w:rPr>
        <w:t xml:space="preserve">(П. </w:t>
      </w:r>
      <w:r w:rsidRPr="00F41028">
        <w:rPr>
          <w:rFonts w:ascii="Bookman Old Style" w:hAnsi="Bookman Old Style" w:cs="Bookman Old Style"/>
          <w:i/>
          <w:iCs/>
          <w:color w:val="000000"/>
          <w:spacing w:val="-3"/>
          <w:sz w:val="26"/>
          <w:szCs w:val="26"/>
          <w:lang w:val="uk-UA"/>
        </w:rPr>
        <w:t xml:space="preserve">Панч). </w:t>
      </w:r>
      <w:r w:rsidR="002B7A44">
        <w:rPr>
          <w:rFonts w:ascii="Bookman Old Style" w:hAnsi="Bookman Old Style" w:cs="Bookman Old Style"/>
          <w:color w:val="000000"/>
          <w:spacing w:val="-3"/>
          <w:sz w:val="26"/>
          <w:szCs w:val="26"/>
          <w:lang w:val="uk-UA"/>
        </w:rPr>
        <w:t>2.</w:t>
      </w:r>
      <w:r w:rsidRPr="00F41028">
        <w:rPr>
          <w:rFonts w:ascii="Bookman Old Style" w:hAnsi="Bookman Old Style" w:cs="Bookman Old Style"/>
          <w:color w:val="000000"/>
          <w:spacing w:val="-3"/>
          <w:sz w:val="26"/>
          <w:szCs w:val="26"/>
          <w:lang w:val="uk-UA"/>
        </w:rPr>
        <w:t xml:space="preserve"> Почали </w:t>
      </w:r>
      <w:r w:rsidR="002B7A44">
        <w:rPr>
          <w:rFonts w:ascii="Bookman Old Style" w:hAnsi="Bookman Old Style" w:cs="Bookman Old Style"/>
          <w:color w:val="000000"/>
          <w:spacing w:val="-3"/>
          <w:sz w:val="26"/>
          <w:szCs w:val="26"/>
          <w:lang w:val="uk-UA"/>
        </w:rPr>
        <w:t xml:space="preserve">радитися,  як  їм вибратися з плавнів,  куди </w:t>
      </w:r>
      <w:r w:rsidRPr="00F41028">
        <w:rPr>
          <w:rFonts w:ascii="Bookman Old Style" w:hAnsi="Bookman Old Style" w:cs="Bookman Old Style"/>
          <w:color w:val="000000"/>
          <w:spacing w:val="-3"/>
          <w:sz w:val="26"/>
          <w:szCs w:val="26"/>
          <w:lang w:val="uk-UA"/>
        </w:rPr>
        <w:t xml:space="preserve">йти </w:t>
      </w:r>
      <w:r w:rsidRPr="00F41028">
        <w:rPr>
          <w:rFonts w:ascii="Bookman Old Style" w:hAnsi="Bookman Old Style" w:cs="Bookman Old Style"/>
          <w:i/>
          <w:iCs/>
          <w:color w:val="000000"/>
          <w:spacing w:val="-4"/>
          <w:sz w:val="26"/>
          <w:szCs w:val="26"/>
          <w:lang w:val="uk-UA"/>
        </w:rPr>
        <w:t>(М. Коцюбинський).</w:t>
      </w:r>
      <w:r w:rsidRPr="00F41028">
        <w:rPr>
          <w:rFonts w:ascii="Bookman Old Style" w:hAnsi="Bookman Old Style" w:cs="Bookman Old Style"/>
          <w:color w:val="000000"/>
          <w:spacing w:val="-4"/>
          <w:sz w:val="26"/>
          <w:szCs w:val="26"/>
          <w:lang w:val="uk-UA"/>
        </w:rPr>
        <w:t xml:space="preserve"> 3. Над світом стояла така благословенна тиша, що було чути, як кущики </w:t>
      </w:r>
      <w:r w:rsidRPr="00F41028">
        <w:rPr>
          <w:rFonts w:ascii="Bookman Old Style" w:hAnsi="Bookman Old Style" w:cs="Bookman Old Style"/>
          <w:color w:val="000000"/>
          <w:spacing w:val="-2"/>
          <w:sz w:val="26"/>
          <w:szCs w:val="26"/>
          <w:lang w:val="uk-UA"/>
        </w:rPr>
        <w:t xml:space="preserve">жита ронили краплі роси </w:t>
      </w:r>
      <w:r w:rsidRPr="00F41028">
        <w:rPr>
          <w:rFonts w:ascii="Bookman Old Style" w:hAnsi="Bookman Old Style" w:cs="Bookman Old Style"/>
          <w:i/>
          <w:iCs/>
          <w:color w:val="000000"/>
          <w:spacing w:val="-2"/>
          <w:sz w:val="26"/>
          <w:szCs w:val="26"/>
          <w:lang w:val="uk-UA"/>
        </w:rPr>
        <w:t>(М. Стельмах).</w:t>
      </w:r>
      <w:r w:rsidRPr="00F41028">
        <w:rPr>
          <w:rFonts w:ascii="Bookman Old Style" w:hAnsi="Bookman Old Style" w:cs="Bookman Old Style"/>
          <w:color w:val="000000"/>
          <w:spacing w:val="-2"/>
          <w:sz w:val="26"/>
          <w:szCs w:val="26"/>
          <w:lang w:val="uk-UA"/>
        </w:rPr>
        <w:t xml:space="preserve"> 4. Я з тих країв, де над Дніпром </w:t>
      </w:r>
      <w:r w:rsidRPr="00F41028">
        <w:rPr>
          <w:rFonts w:ascii="Bookman Old Style" w:hAnsi="Bookman Old Style" w:cs="Bookman Old Style"/>
          <w:color w:val="000000"/>
          <w:spacing w:val="-20"/>
          <w:sz w:val="26"/>
          <w:szCs w:val="26"/>
          <w:lang w:val="uk-UA"/>
        </w:rPr>
        <w:t xml:space="preserve">цвітуть, </w:t>
      </w:r>
      <w:r w:rsidR="002B7A44">
        <w:rPr>
          <w:rFonts w:ascii="Bookman Old Style" w:hAnsi="Bookman Old Style" w:cs="Bookman Old Style"/>
          <w:color w:val="000000"/>
          <w:sz w:val="26"/>
          <w:szCs w:val="26"/>
          <w:lang w:val="uk-UA"/>
        </w:rPr>
        <w:t>шумлять</w:t>
      </w:r>
      <w:r w:rsidRPr="002B7A44">
        <w:rPr>
          <w:rFonts w:ascii="Bookman Old Style" w:hAnsi="Bookman Old Style" w:cs="Bookman Old Style"/>
          <w:color w:val="000000"/>
          <w:sz w:val="26"/>
          <w:szCs w:val="26"/>
          <w:lang w:val="uk-UA"/>
        </w:rPr>
        <w:t xml:space="preserve"> гаї, </w:t>
      </w:r>
      <w:r w:rsidR="002B7A44">
        <w:rPr>
          <w:rFonts w:ascii="Bookman Old Style" w:hAnsi="Bookman Old Style" w:cs="Bookman Old Style"/>
          <w:color w:val="000000"/>
          <w:sz w:val="26"/>
          <w:szCs w:val="26"/>
          <w:lang w:val="uk-UA"/>
        </w:rPr>
        <w:t>де з дня народження</w:t>
      </w:r>
      <w:r w:rsidRPr="002B7A44">
        <w:rPr>
          <w:rFonts w:ascii="Bookman Old Style" w:hAnsi="Bookman Old Style" w:cs="Bookman Old Style"/>
          <w:color w:val="000000"/>
          <w:sz w:val="26"/>
          <w:szCs w:val="26"/>
          <w:lang w:val="uk-UA"/>
        </w:rPr>
        <w:t xml:space="preserve"> мені співали солов</w:t>
      </w:r>
      <w:r w:rsidR="00483256">
        <w:rPr>
          <w:rFonts w:ascii="Bookman Old Style" w:hAnsi="Bookman Old Style" w:cs="Bookman Old Style"/>
          <w:color w:val="000000"/>
          <w:sz w:val="26"/>
          <w:szCs w:val="26"/>
          <w:lang w:val="uk-UA"/>
        </w:rPr>
        <w:t>’</w:t>
      </w:r>
      <w:r w:rsidRPr="002B7A44">
        <w:rPr>
          <w:rFonts w:ascii="Bookman Old Style" w:hAnsi="Bookman Old Style" w:cs="Bookman Old Style"/>
          <w:color w:val="000000"/>
          <w:sz w:val="26"/>
          <w:szCs w:val="26"/>
          <w:lang w:val="uk-UA"/>
        </w:rPr>
        <w:t xml:space="preserve">ї </w:t>
      </w:r>
      <w:r w:rsidRPr="002B7A44">
        <w:rPr>
          <w:rFonts w:ascii="Bookman Old Style" w:hAnsi="Bookman Old Style" w:cs="Bookman Old Style"/>
          <w:i/>
          <w:iCs/>
          <w:color w:val="000000"/>
          <w:sz w:val="26"/>
          <w:szCs w:val="26"/>
          <w:lang w:val="uk-UA"/>
        </w:rPr>
        <w:t>(М. Нагнибіда).</w:t>
      </w:r>
      <w:r w:rsidRPr="002B7A44">
        <w:rPr>
          <w:rFonts w:ascii="Bookman Old Style" w:hAnsi="Bookman Old Style" w:cs="Bookman Old Style"/>
          <w:color w:val="000000"/>
          <w:sz w:val="26"/>
          <w:szCs w:val="26"/>
          <w:lang w:val="uk-UA"/>
        </w:rPr>
        <w:t xml:space="preserve"> 5. Щоб прийшло на землю сподіване щастя, треба великої праці, бо щастя не дається дурно </w:t>
      </w:r>
      <w:r w:rsidRPr="002B7A44">
        <w:rPr>
          <w:rFonts w:ascii="Bookman Old Style" w:hAnsi="Bookman Old Style" w:cs="Bookman Old Style"/>
          <w:i/>
          <w:iCs/>
          <w:color w:val="000000"/>
          <w:sz w:val="26"/>
          <w:szCs w:val="26"/>
          <w:lang w:val="uk-UA"/>
        </w:rPr>
        <w:t>(М. Коцюбинський).</w:t>
      </w:r>
      <w:r w:rsidRPr="00F41028">
        <w:rPr>
          <w:rFonts w:ascii="Bookman Old Style" w:hAnsi="Bookman Old Style" w:cs="Bookman Old Style"/>
          <w:color w:val="000000"/>
          <w:spacing w:val="-6"/>
          <w:sz w:val="26"/>
          <w:szCs w:val="26"/>
          <w:lang w:val="uk-UA"/>
        </w:rPr>
        <w:t xml:space="preserve"> </w:t>
      </w:r>
      <w:r w:rsidR="00760AD1">
        <w:rPr>
          <w:rFonts w:ascii="Bookman Old Style" w:hAnsi="Bookman Old Style" w:cs="Bookman Old Style"/>
          <w:color w:val="000000"/>
          <w:spacing w:val="-5"/>
          <w:sz w:val="26"/>
          <w:szCs w:val="26"/>
          <w:lang w:val="uk-UA"/>
        </w:rPr>
        <w:t>6</w:t>
      </w:r>
      <w:r w:rsidRPr="00F41028">
        <w:rPr>
          <w:rFonts w:ascii="Bookman Old Style" w:hAnsi="Bookman Old Style" w:cs="Bookman Old Style"/>
          <w:color w:val="000000"/>
          <w:spacing w:val="-5"/>
          <w:sz w:val="26"/>
          <w:szCs w:val="26"/>
          <w:lang w:val="uk-UA"/>
        </w:rPr>
        <w:t>. Коли ставлять нову хату, дуже важливо обрати «чисте» місце, аби було в родині за</w:t>
      </w:r>
      <w:r w:rsidRPr="00F41028">
        <w:rPr>
          <w:rFonts w:ascii="Bookman Old Style" w:hAnsi="Bookman Old Style" w:cs="Bookman Old Style"/>
          <w:color w:val="000000"/>
          <w:spacing w:val="-1"/>
          <w:sz w:val="26"/>
          <w:szCs w:val="26"/>
          <w:lang w:val="uk-UA"/>
        </w:rPr>
        <w:t xml:space="preserve">тишно, спокійно, щоб не полишали домівку добробут, мир і злагода </w:t>
      </w:r>
      <w:r w:rsidRPr="00F41028">
        <w:rPr>
          <w:rFonts w:ascii="Bookman Old Style" w:hAnsi="Bookman Old Style" w:cs="Bookman Old Style"/>
          <w:i/>
          <w:iCs/>
          <w:color w:val="000000"/>
          <w:spacing w:val="-1"/>
          <w:sz w:val="26"/>
          <w:szCs w:val="26"/>
          <w:lang w:val="uk-UA"/>
        </w:rPr>
        <w:t>(З журн</w:t>
      </w:r>
      <w:r w:rsidR="002B7A44">
        <w:rPr>
          <w:rFonts w:ascii="Bookman Old Style" w:hAnsi="Bookman Old Style" w:cs="Bookman Old Style"/>
          <w:i/>
          <w:iCs/>
          <w:color w:val="000000"/>
          <w:spacing w:val="-1"/>
          <w:sz w:val="26"/>
          <w:szCs w:val="26"/>
          <w:lang w:val="uk-UA"/>
        </w:rPr>
        <w:t>.</w:t>
      </w:r>
      <w:r w:rsidRPr="00F41028">
        <w:rPr>
          <w:rFonts w:ascii="Bookman Old Style" w:hAnsi="Bookman Old Style" w:cs="Bookman Old Style"/>
          <w:i/>
          <w:iCs/>
          <w:color w:val="000000"/>
          <w:spacing w:val="-1"/>
          <w:sz w:val="26"/>
          <w:szCs w:val="26"/>
          <w:lang w:val="uk-UA"/>
        </w:rPr>
        <w:t>).</w:t>
      </w:r>
      <w:r w:rsidRPr="00F41028">
        <w:rPr>
          <w:rFonts w:ascii="Bookman Old Style" w:hAnsi="Bookman Old Style" w:cs="Bookman Old Style"/>
          <w:color w:val="000000"/>
          <w:spacing w:val="-1"/>
          <w:sz w:val="26"/>
          <w:szCs w:val="26"/>
          <w:lang w:val="uk-UA"/>
        </w:rPr>
        <w:t xml:space="preserve"> </w:t>
      </w:r>
      <w:r w:rsidR="00760AD1">
        <w:rPr>
          <w:rFonts w:ascii="Bookman Old Style" w:hAnsi="Bookman Old Style" w:cs="Bookman Old Style"/>
          <w:color w:val="000000"/>
          <w:spacing w:val="-1"/>
          <w:sz w:val="26"/>
          <w:szCs w:val="26"/>
          <w:lang w:val="uk-UA"/>
        </w:rPr>
        <w:t>7</w:t>
      </w:r>
      <w:r w:rsidRPr="00F41028">
        <w:rPr>
          <w:rFonts w:ascii="Bookman Old Style" w:hAnsi="Bookman Old Style" w:cs="Bookman Old Style"/>
          <w:color w:val="000000"/>
          <w:spacing w:val="-1"/>
          <w:sz w:val="26"/>
          <w:szCs w:val="26"/>
          <w:lang w:val="uk-UA"/>
        </w:rPr>
        <w:t>. Хіба забу</w:t>
      </w:r>
      <w:r w:rsidRPr="00F41028">
        <w:rPr>
          <w:rFonts w:ascii="Bookman Old Style" w:hAnsi="Bookman Old Style" w:cs="Bookman Old Style"/>
          <w:color w:val="000000"/>
          <w:spacing w:val="-5"/>
          <w:sz w:val="26"/>
          <w:szCs w:val="26"/>
          <w:lang w:val="uk-UA"/>
        </w:rPr>
        <w:t xml:space="preserve">деться для мене священна матері любов, її душі тепло щоденне, що зігріває знов і знов, де б я </w:t>
      </w:r>
      <w:r w:rsidRPr="00F41028">
        <w:rPr>
          <w:rFonts w:ascii="Bookman Old Style" w:hAnsi="Bookman Old Style" w:cs="Bookman Old Style"/>
          <w:color w:val="000000"/>
          <w:spacing w:val="11"/>
          <w:sz w:val="26"/>
          <w:szCs w:val="26"/>
          <w:lang w:val="uk-UA"/>
        </w:rPr>
        <w:t xml:space="preserve">не був, куди б не йшов, вона в трудах завжди зі мною, як сонце з доброю весною </w:t>
      </w:r>
      <w:r w:rsidRPr="00F41028">
        <w:rPr>
          <w:rFonts w:ascii="Bookman Old Style" w:hAnsi="Bookman Old Style" w:cs="Bookman Old Style"/>
          <w:i/>
          <w:iCs/>
          <w:color w:val="000000"/>
          <w:spacing w:val="-4"/>
          <w:sz w:val="26"/>
          <w:szCs w:val="26"/>
          <w:lang w:val="uk-UA"/>
        </w:rPr>
        <w:t>(М. Сингаївський).</w:t>
      </w:r>
      <w:r w:rsidRPr="00F41028">
        <w:rPr>
          <w:rFonts w:ascii="Bookman Old Style" w:hAnsi="Bookman Old Style" w:cs="Bookman Old Style"/>
          <w:color w:val="000000"/>
          <w:spacing w:val="-4"/>
          <w:sz w:val="26"/>
          <w:szCs w:val="26"/>
          <w:lang w:val="uk-UA"/>
        </w:rPr>
        <w:t xml:space="preserve"> </w:t>
      </w:r>
      <w:r w:rsidR="00760AD1">
        <w:rPr>
          <w:rFonts w:ascii="Bookman Old Style" w:hAnsi="Bookman Old Style" w:cs="Bookman Old Style"/>
          <w:color w:val="000000"/>
          <w:sz w:val="26"/>
          <w:szCs w:val="26"/>
          <w:lang w:val="uk-UA"/>
        </w:rPr>
        <w:t>8</w:t>
      </w:r>
      <w:r w:rsidRPr="00F41028">
        <w:rPr>
          <w:rFonts w:ascii="Bookman Old Style" w:hAnsi="Bookman Old Style" w:cs="Bookman Old Style"/>
          <w:i/>
          <w:iCs/>
          <w:color w:val="000000"/>
          <w:sz w:val="26"/>
          <w:szCs w:val="26"/>
          <w:lang w:val="uk-UA"/>
        </w:rPr>
        <w:t xml:space="preserve">. </w:t>
      </w:r>
      <w:r w:rsidRPr="00F41028">
        <w:rPr>
          <w:rFonts w:ascii="Bookman Old Style" w:hAnsi="Bookman Old Style" w:cs="Bookman Old Style"/>
          <w:color w:val="000000"/>
          <w:sz w:val="26"/>
          <w:szCs w:val="26"/>
          <w:lang w:val="uk-UA"/>
        </w:rPr>
        <w:t>Хоча б над тобою було сто вчителів – вони будуть безсилі, якщо ти не</w:t>
      </w:r>
      <w:r w:rsidRPr="00F41028">
        <w:rPr>
          <w:rFonts w:ascii="Bookman Old Style" w:hAnsi="Bookman Old Style" w:cs="Bookman Old Style"/>
          <w:b/>
          <w:bCs/>
          <w:color w:val="000000"/>
          <w:sz w:val="26"/>
          <w:szCs w:val="26"/>
          <w:lang w:val="uk-UA"/>
        </w:rPr>
        <w:t xml:space="preserve"> </w:t>
      </w:r>
      <w:r w:rsidRPr="00F41028">
        <w:rPr>
          <w:rFonts w:ascii="Bookman Old Style" w:hAnsi="Bookman Old Style" w:cs="Bookman Old Style"/>
          <w:color w:val="000000"/>
          <w:spacing w:val="-5"/>
          <w:sz w:val="26"/>
          <w:szCs w:val="26"/>
          <w:lang w:val="uk-UA"/>
        </w:rPr>
        <w:t xml:space="preserve">зможеш сам змусити себе до праці і сам вимагати її від себе </w:t>
      </w:r>
      <w:r w:rsidRPr="00F41028">
        <w:rPr>
          <w:rFonts w:ascii="Bookman Old Style" w:hAnsi="Bookman Old Style" w:cs="Bookman Old Style"/>
          <w:i/>
          <w:iCs/>
          <w:color w:val="000000"/>
          <w:spacing w:val="-5"/>
          <w:sz w:val="26"/>
          <w:szCs w:val="26"/>
          <w:lang w:val="uk-UA"/>
        </w:rPr>
        <w:t>(В. Сухомлинський).</w:t>
      </w:r>
    </w:p>
    <w:p w:rsidR="00A2504E" w:rsidRPr="00F41028" w:rsidRDefault="00A2504E" w:rsidP="00D35EC3">
      <w:pPr>
        <w:shd w:val="clear" w:color="auto" w:fill="FFFFFF"/>
        <w:spacing w:after="0" w:line="296" w:lineRule="exact"/>
        <w:ind w:right="14"/>
        <w:jc w:val="both"/>
        <w:rPr>
          <w:rFonts w:ascii="Bookman Old Style" w:hAnsi="Bookman Old Style" w:cs="Bookman Old Style"/>
          <w:b/>
          <w:bCs/>
          <w:color w:val="000000"/>
          <w:spacing w:val="-5"/>
          <w:sz w:val="26"/>
          <w:szCs w:val="26"/>
          <w:lang w:val="uk-UA"/>
        </w:rPr>
      </w:pPr>
    </w:p>
    <w:p w:rsidR="00A2504E" w:rsidRPr="00F41028" w:rsidRDefault="00A2504E" w:rsidP="002B7A44">
      <w:pPr>
        <w:shd w:val="clear" w:color="auto" w:fill="FFFFFF"/>
        <w:spacing w:after="0" w:line="240" w:lineRule="auto"/>
        <w:ind w:right="14"/>
        <w:jc w:val="both"/>
        <w:rPr>
          <w:rFonts w:ascii="Bookman Old Style" w:hAnsi="Bookman Old Style" w:cs="Bookman Old Style"/>
          <w:sz w:val="26"/>
          <w:szCs w:val="26"/>
        </w:rPr>
      </w:pPr>
      <w:r w:rsidRPr="00F41028">
        <w:rPr>
          <w:rFonts w:ascii="Bookman Old Style" w:hAnsi="Bookman Old Style" w:cs="Bookman Old Style"/>
          <w:b/>
          <w:bCs/>
          <w:color w:val="000000"/>
          <w:spacing w:val="-5"/>
          <w:sz w:val="26"/>
          <w:szCs w:val="26"/>
          <w:lang w:val="uk-UA"/>
        </w:rPr>
        <w:t xml:space="preserve">Вправа 5. </w:t>
      </w:r>
      <w:r w:rsidRPr="00F41028">
        <w:rPr>
          <w:rFonts w:ascii="Bookman Old Style" w:hAnsi="Bookman Old Style" w:cs="Bookman Old Style"/>
          <w:b/>
          <w:bCs/>
          <w:i/>
          <w:iCs/>
          <w:color w:val="000000"/>
          <w:spacing w:val="-5"/>
          <w:sz w:val="26"/>
          <w:szCs w:val="26"/>
          <w:lang w:val="uk-UA"/>
        </w:rPr>
        <w:t>Прочитайте безсполучникові складні речення, визначте смислові зв</w:t>
      </w:r>
      <w:r w:rsidR="00483256">
        <w:rPr>
          <w:rFonts w:ascii="Bookman Old Style" w:hAnsi="Bookman Old Style" w:cs="Bookman Old Style"/>
          <w:b/>
          <w:bCs/>
          <w:i/>
          <w:iCs/>
          <w:color w:val="000000"/>
          <w:spacing w:val="-5"/>
          <w:sz w:val="26"/>
          <w:szCs w:val="26"/>
          <w:lang w:val="uk-UA"/>
        </w:rPr>
        <w:t>’</w:t>
      </w:r>
      <w:r w:rsidRPr="00F41028">
        <w:rPr>
          <w:rFonts w:ascii="Bookman Old Style" w:hAnsi="Bookman Old Style" w:cs="Bookman Old Style"/>
          <w:b/>
          <w:bCs/>
          <w:i/>
          <w:iCs/>
          <w:color w:val="000000"/>
          <w:spacing w:val="-5"/>
          <w:sz w:val="26"/>
          <w:szCs w:val="26"/>
          <w:lang w:val="uk-UA"/>
        </w:rPr>
        <w:t>язки між їх ча</w:t>
      </w:r>
      <w:r w:rsidRPr="00F41028">
        <w:rPr>
          <w:rFonts w:ascii="Bookman Old Style" w:hAnsi="Bookman Old Style" w:cs="Bookman Old Style"/>
          <w:b/>
          <w:bCs/>
          <w:i/>
          <w:iCs/>
          <w:color w:val="000000"/>
          <w:spacing w:val="-5"/>
          <w:sz w:val="26"/>
          <w:szCs w:val="26"/>
          <w:lang w:val="uk-UA"/>
        </w:rPr>
        <w:softHyphen/>
      </w:r>
      <w:r w:rsidRPr="00F41028">
        <w:rPr>
          <w:rFonts w:ascii="Bookman Old Style" w:hAnsi="Bookman Old Style" w:cs="Bookman Old Style"/>
          <w:b/>
          <w:bCs/>
          <w:i/>
          <w:iCs/>
          <w:color w:val="000000"/>
          <w:spacing w:val="-6"/>
          <w:sz w:val="26"/>
          <w:szCs w:val="26"/>
          <w:lang w:val="uk-UA"/>
        </w:rPr>
        <w:t>стинами, поясніть розділові знаки.</w:t>
      </w:r>
    </w:p>
    <w:p w:rsidR="00A2504E" w:rsidRPr="00F41028" w:rsidRDefault="00A2504E" w:rsidP="000822FA">
      <w:pPr>
        <w:shd w:val="clear" w:color="auto" w:fill="FFFFFF"/>
        <w:spacing w:after="0" w:line="240" w:lineRule="auto"/>
        <w:ind w:left="5" w:firstLine="562"/>
        <w:jc w:val="both"/>
        <w:rPr>
          <w:rFonts w:ascii="Bookman Old Style" w:hAnsi="Bookman Old Style" w:cs="Bookman Old Style"/>
          <w:sz w:val="26"/>
          <w:szCs w:val="26"/>
        </w:rPr>
      </w:pPr>
      <w:r w:rsidRPr="00F41028">
        <w:rPr>
          <w:rFonts w:ascii="Bookman Old Style" w:hAnsi="Bookman Old Style" w:cs="Bookman Old Style"/>
          <w:color w:val="000000"/>
          <w:spacing w:val="12"/>
          <w:sz w:val="26"/>
          <w:szCs w:val="26"/>
          <w:lang w:val="uk-UA"/>
        </w:rPr>
        <w:t xml:space="preserve">1. Місяць викочувався все вище й вище, осяяні дерева дивились на свої тіні </w:t>
      </w:r>
      <w:r w:rsidRPr="00F41028">
        <w:rPr>
          <w:rFonts w:ascii="Bookman Old Style" w:hAnsi="Bookman Old Style" w:cs="Bookman Old Style"/>
          <w:i/>
          <w:iCs/>
          <w:color w:val="000000"/>
          <w:spacing w:val="-5"/>
          <w:sz w:val="26"/>
          <w:szCs w:val="26"/>
          <w:lang w:val="uk-UA"/>
        </w:rPr>
        <w:t xml:space="preserve">(М. Коцюбинський). </w:t>
      </w:r>
      <w:r w:rsidRPr="00F41028">
        <w:rPr>
          <w:rFonts w:ascii="Bookman Old Style" w:hAnsi="Bookman Old Style" w:cs="Bookman Old Style"/>
          <w:iCs/>
          <w:color w:val="000000"/>
          <w:spacing w:val="-5"/>
          <w:sz w:val="26"/>
          <w:szCs w:val="26"/>
          <w:lang w:val="uk-UA"/>
        </w:rPr>
        <w:t>2.</w:t>
      </w:r>
      <w:r w:rsidRPr="00F41028">
        <w:rPr>
          <w:rFonts w:ascii="Bookman Old Style" w:hAnsi="Bookman Old Style" w:cs="Bookman Old Style"/>
          <w:i/>
          <w:iCs/>
          <w:color w:val="000000"/>
          <w:spacing w:val="-5"/>
          <w:sz w:val="26"/>
          <w:szCs w:val="26"/>
          <w:lang w:val="uk-UA"/>
        </w:rPr>
        <w:t xml:space="preserve"> </w:t>
      </w:r>
      <w:r w:rsidRPr="00F41028">
        <w:rPr>
          <w:rFonts w:ascii="Bookman Old Style" w:hAnsi="Bookman Old Style" w:cs="Bookman Old Style"/>
          <w:color w:val="000000"/>
          <w:spacing w:val="-5"/>
          <w:sz w:val="26"/>
          <w:szCs w:val="26"/>
          <w:lang w:val="uk-UA"/>
        </w:rPr>
        <w:t>Полум</w:t>
      </w:r>
      <w:r w:rsidR="00483256">
        <w:rPr>
          <w:rFonts w:ascii="Bookman Old Style" w:hAnsi="Bookman Old Style" w:cs="Bookman Old Style"/>
          <w:color w:val="000000"/>
          <w:spacing w:val="-5"/>
          <w:sz w:val="26"/>
          <w:szCs w:val="26"/>
          <w:lang w:val="uk-UA"/>
        </w:rPr>
        <w:t>’</w:t>
      </w:r>
      <w:r w:rsidRPr="00F41028">
        <w:rPr>
          <w:rFonts w:ascii="Bookman Old Style" w:hAnsi="Bookman Old Style" w:cs="Bookman Old Style"/>
          <w:color w:val="000000"/>
          <w:spacing w:val="-5"/>
          <w:sz w:val="26"/>
          <w:szCs w:val="26"/>
          <w:lang w:val="uk-UA"/>
        </w:rPr>
        <w:t xml:space="preserve">яне листя сипле жовтень, тужавіє нива задубіла </w:t>
      </w:r>
      <w:r w:rsidRPr="00F41028">
        <w:rPr>
          <w:rFonts w:ascii="Bookman Old Style" w:hAnsi="Bookman Old Style" w:cs="Bookman Old Style"/>
          <w:i/>
          <w:iCs/>
          <w:color w:val="000000"/>
          <w:spacing w:val="-5"/>
          <w:sz w:val="26"/>
          <w:szCs w:val="26"/>
          <w:lang w:val="uk-UA"/>
        </w:rPr>
        <w:t xml:space="preserve">(І. Драч). </w:t>
      </w:r>
      <w:r w:rsidRPr="00F41028">
        <w:rPr>
          <w:rFonts w:ascii="Bookman Old Style" w:hAnsi="Bookman Old Style" w:cs="Bookman Old Style"/>
          <w:color w:val="000000"/>
          <w:spacing w:val="-5"/>
          <w:sz w:val="26"/>
          <w:szCs w:val="26"/>
          <w:lang w:val="uk-UA"/>
        </w:rPr>
        <w:t>3. Зи</w:t>
      </w:r>
      <w:r w:rsidRPr="00F41028">
        <w:rPr>
          <w:rFonts w:ascii="Bookman Old Style" w:hAnsi="Bookman Old Style" w:cs="Bookman Old Style"/>
          <w:color w:val="000000"/>
          <w:spacing w:val="-5"/>
          <w:sz w:val="26"/>
          <w:szCs w:val="26"/>
          <w:lang w:val="uk-UA"/>
        </w:rPr>
        <w:softHyphen/>
      </w:r>
      <w:r w:rsidRPr="00F41028">
        <w:rPr>
          <w:rFonts w:ascii="Bookman Old Style" w:hAnsi="Bookman Old Style" w:cs="Bookman Old Style"/>
          <w:color w:val="000000"/>
          <w:spacing w:val="-6"/>
          <w:sz w:val="26"/>
          <w:szCs w:val="26"/>
          <w:lang w:val="uk-UA"/>
        </w:rPr>
        <w:t xml:space="preserve">мове сонце як мачушине серце: світить, та не гріє </w:t>
      </w:r>
      <w:r w:rsidRPr="00F41028">
        <w:rPr>
          <w:rFonts w:ascii="Bookman Old Style" w:hAnsi="Bookman Old Style" w:cs="Bookman Old Style"/>
          <w:i/>
          <w:iCs/>
          <w:color w:val="000000"/>
          <w:spacing w:val="-6"/>
          <w:sz w:val="26"/>
          <w:szCs w:val="26"/>
          <w:lang w:val="uk-UA"/>
        </w:rPr>
        <w:t xml:space="preserve">(Нар. тв.). </w:t>
      </w:r>
      <w:r w:rsidRPr="00F41028">
        <w:rPr>
          <w:rFonts w:ascii="Bookman Old Style" w:hAnsi="Bookman Old Style" w:cs="Bookman Old Style"/>
          <w:color w:val="000000"/>
          <w:spacing w:val="-6"/>
          <w:sz w:val="26"/>
          <w:szCs w:val="26"/>
          <w:lang w:val="uk-UA"/>
        </w:rPr>
        <w:t xml:space="preserve">4. Життя як метелик: подув вітер і </w:t>
      </w:r>
      <w:r w:rsidRPr="00F41028">
        <w:rPr>
          <w:rFonts w:ascii="Bookman Old Style" w:hAnsi="Bookman Old Style" w:cs="Bookman Old Style"/>
          <w:color w:val="000000"/>
          <w:spacing w:val="-5"/>
          <w:sz w:val="26"/>
          <w:szCs w:val="26"/>
          <w:lang w:val="uk-UA"/>
        </w:rPr>
        <w:t xml:space="preserve">зламав крила </w:t>
      </w:r>
      <w:r w:rsidRPr="00F41028">
        <w:rPr>
          <w:rFonts w:ascii="Bookman Old Style" w:hAnsi="Bookman Old Style" w:cs="Bookman Old Style"/>
          <w:i/>
          <w:iCs/>
          <w:color w:val="000000"/>
          <w:spacing w:val="-5"/>
          <w:sz w:val="26"/>
          <w:szCs w:val="26"/>
          <w:lang w:val="uk-UA"/>
        </w:rPr>
        <w:t xml:space="preserve">(Олександр Олесь). </w:t>
      </w:r>
      <w:r w:rsidRPr="00760AD1">
        <w:rPr>
          <w:rFonts w:ascii="Bookman Old Style" w:hAnsi="Bookman Old Style" w:cs="Bookman Old Style"/>
          <w:iCs/>
          <w:color w:val="000000"/>
          <w:spacing w:val="-5"/>
          <w:sz w:val="26"/>
          <w:szCs w:val="26"/>
          <w:lang w:val="uk-UA"/>
        </w:rPr>
        <w:t>5</w:t>
      </w:r>
      <w:r w:rsidRPr="00F41028">
        <w:rPr>
          <w:rFonts w:ascii="Bookman Old Style" w:hAnsi="Bookman Old Style" w:cs="Bookman Old Style"/>
          <w:i/>
          <w:iCs/>
          <w:color w:val="000000"/>
          <w:spacing w:val="-5"/>
          <w:sz w:val="26"/>
          <w:szCs w:val="26"/>
          <w:lang w:val="uk-UA"/>
        </w:rPr>
        <w:t xml:space="preserve">. </w:t>
      </w:r>
      <w:r w:rsidRPr="00F41028">
        <w:rPr>
          <w:rFonts w:ascii="Bookman Old Style" w:hAnsi="Bookman Old Style" w:cs="Bookman Old Style"/>
          <w:color w:val="000000"/>
          <w:spacing w:val="-5"/>
          <w:sz w:val="26"/>
          <w:szCs w:val="26"/>
          <w:lang w:val="uk-UA"/>
        </w:rPr>
        <w:t xml:space="preserve">І тільки десь чути: в широкому полі то стихне сопілка, то знов заспіва </w:t>
      </w:r>
      <w:r w:rsidRPr="00F41028">
        <w:rPr>
          <w:rFonts w:ascii="Bookman Old Style" w:hAnsi="Bookman Old Style" w:cs="Bookman Old Style"/>
          <w:i/>
          <w:iCs/>
          <w:color w:val="000000"/>
          <w:spacing w:val="-5"/>
          <w:sz w:val="26"/>
          <w:szCs w:val="26"/>
          <w:lang w:val="uk-UA"/>
        </w:rPr>
        <w:t xml:space="preserve">(Олександр Олесь). </w:t>
      </w:r>
      <w:r w:rsidRPr="00F41028">
        <w:rPr>
          <w:rFonts w:ascii="Bookman Old Style" w:hAnsi="Bookman Old Style" w:cs="Bookman Old Style"/>
          <w:color w:val="000000"/>
          <w:spacing w:val="-5"/>
          <w:sz w:val="26"/>
          <w:szCs w:val="26"/>
          <w:lang w:val="uk-UA"/>
        </w:rPr>
        <w:t>6.</w:t>
      </w:r>
      <w:r w:rsidRPr="00F41028">
        <w:rPr>
          <w:rFonts w:ascii="Bookman Old Style" w:hAnsi="Bookman Old Style" w:cs="Bookman Old Style"/>
          <w:i/>
          <w:iCs/>
          <w:color w:val="000000"/>
          <w:spacing w:val="-5"/>
          <w:sz w:val="26"/>
          <w:szCs w:val="26"/>
          <w:lang w:val="uk-UA"/>
        </w:rPr>
        <w:t xml:space="preserve"> </w:t>
      </w:r>
      <w:r w:rsidR="00760AD1" w:rsidRPr="00F41028">
        <w:rPr>
          <w:rFonts w:ascii="Bookman Old Style" w:hAnsi="Bookman Old Style" w:cs="Bookman Old Style"/>
          <w:color w:val="000000"/>
          <w:spacing w:val="-4"/>
          <w:sz w:val="26"/>
          <w:szCs w:val="26"/>
          <w:lang w:val="uk-UA"/>
        </w:rPr>
        <w:t xml:space="preserve">Співають птицями діброви, шумлять, хвилюються жита </w:t>
      </w:r>
      <w:r w:rsidR="00760AD1" w:rsidRPr="00F41028">
        <w:rPr>
          <w:rFonts w:ascii="Bookman Old Style" w:hAnsi="Bookman Old Style" w:cs="Bookman Old Style"/>
          <w:i/>
          <w:iCs/>
          <w:color w:val="000000"/>
          <w:spacing w:val="-4"/>
          <w:sz w:val="26"/>
          <w:szCs w:val="26"/>
          <w:lang w:val="uk-UA"/>
        </w:rPr>
        <w:t xml:space="preserve">(В. Сосюра). </w:t>
      </w:r>
      <w:r w:rsidR="00760AD1" w:rsidRPr="00F41028">
        <w:rPr>
          <w:rFonts w:ascii="Bookman Old Style" w:hAnsi="Bookman Old Style" w:cs="Bookman Old Style"/>
          <w:color w:val="000000"/>
          <w:spacing w:val="-5"/>
          <w:sz w:val="26"/>
          <w:szCs w:val="26"/>
          <w:lang w:val="uk-UA"/>
        </w:rPr>
        <w:t>7.</w:t>
      </w:r>
      <w:r w:rsidR="00760AD1" w:rsidRPr="00F41028">
        <w:rPr>
          <w:rFonts w:ascii="Bookman Old Style" w:hAnsi="Bookman Old Style" w:cs="Bookman Old Style"/>
          <w:i/>
          <w:iCs/>
          <w:color w:val="000000"/>
          <w:spacing w:val="-5"/>
          <w:sz w:val="26"/>
          <w:szCs w:val="26"/>
          <w:lang w:val="uk-UA"/>
        </w:rPr>
        <w:t xml:space="preserve"> </w:t>
      </w:r>
      <w:r w:rsidR="00760AD1" w:rsidRPr="00F41028">
        <w:rPr>
          <w:rFonts w:ascii="Bookman Old Style" w:hAnsi="Bookman Old Style" w:cs="Bookman Old Style"/>
          <w:color w:val="000000"/>
          <w:spacing w:val="5"/>
          <w:sz w:val="26"/>
          <w:szCs w:val="26"/>
          <w:lang w:val="uk-UA"/>
        </w:rPr>
        <w:t xml:space="preserve">Говори, говори, моя мила: твоя мова – співучий струмок </w:t>
      </w:r>
      <w:r w:rsidR="00760AD1" w:rsidRPr="00F41028">
        <w:rPr>
          <w:rFonts w:ascii="Bookman Old Style" w:hAnsi="Bookman Old Style" w:cs="Bookman Old Style"/>
          <w:i/>
          <w:iCs/>
          <w:color w:val="000000"/>
          <w:spacing w:val="-8"/>
          <w:sz w:val="26"/>
          <w:szCs w:val="26"/>
          <w:lang w:val="uk-UA"/>
        </w:rPr>
        <w:t>(П.</w:t>
      </w:r>
      <w:r w:rsidR="00760AD1" w:rsidRPr="00F41028">
        <w:rPr>
          <w:rFonts w:ascii="Bookman Old Style" w:hAnsi="Bookman Old Style" w:cs="Bookman Old Style"/>
          <w:color w:val="000000"/>
          <w:spacing w:val="-8"/>
          <w:sz w:val="26"/>
          <w:szCs w:val="26"/>
          <w:lang w:val="uk-UA"/>
        </w:rPr>
        <w:t xml:space="preserve"> </w:t>
      </w:r>
      <w:r w:rsidR="00760AD1" w:rsidRPr="00F41028">
        <w:rPr>
          <w:rFonts w:ascii="Bookman Old Style" w:hAnsi="Bookman Old Style" w:cs="Bookman Old Style"/>
          <w:i/>
          <w:iCs/>
          <w:color w:val="000000"/>
          <w:spacing w:val="-8"/>
          <w:sz w:val="26"/>
          <w:szCs w:val="26"/>
          <w:lang w:val="uk-UA"/>
        </w:rPr>
        <w:t xml:space="preserve">Тичина). </w:t>
      </w:r>
      <w:r w:rsidR="00760AD1" w:rsidRPr="00F41028">
        <w:rPr>
          <w:rFonts w:ascii="Bookman Old Style" w:hAnsi="Bookman Old Style" w:cs="Bookman Old Style"/>
          <w:color w:val="000000"/>
          <w:spacing w:val="-4"/>
          <w:sz w:val="26"/>
          <w:szCs w:val="26"/>
          <w:lang w:val="uk-UA"/>
        </w:rPr>
        <w:t xml:space="preserve">8. </w:t>
      </w:r>
      <w:r w:rsidR="00760AD1" w:rsidRPr="00F41028">
        <w:rPr>
          <w:rFonts w:ascii="Bookman Old Style" w:hAnsi="Bookman Old Style" w:cs="Bookman Old Style"/>
          <w:color w:val="000000"/>
          <w:spacing w:val="-5"/>
          <w:sz w:val="26"/>
          <w:szCs w:val="26"/>
          <w:lang w:val="uk-UA"/>
        </w:rPr>
        <w:t xml:space="preserve">Вернувся він – вже смеркло, зовсім стемніло </w:t>
      </w:r>
      <w:r w:rsidR="00760AD1" w:rsidRPr="00F41028">
        <w:rPr>
          <w:rFonts w:ascii="Bookman Old Style" w:hAnsi="Bookman Old Style" w:cs="Bookman Old Style"/>
          <w:i/>
          <w:iCs/>
          <w:color w:val="000000"/>
          <w:spacing w:val="-5"/>
          <w:sz w:val="26"/>
          <w:szCs w:val="26"/>
          <w:lang w:val="uk-UA"/>
        </w:rPr>
        <w:t xml:space="preserve">(Панас </w:t>
      </w:r>
      <w:r w:rsidR="00760AD1" w:rsidRPr="00F41028">
        <w:rPr>
          <w:rFonts w:ascii="Bookman Old Style" w:hAnsi="Bookman Old Style" w:cs="Bookman Old Style"/>
          <w:i/>
          <w:iCs/>
          <w:color w:val="000000"/>
          <w:spacing w:val="-4"/>
          <w:sz w:val="26"/>
          <w:szCs w:val="26"/>
          <w:lang w:val="uk-UA"/>
        </w:rPr>
        <w:t xml:space="preserve">Мирний). </w:t>
      </w:r>
      <w:r w:rsidR="00760AD1" w:rsidRPr="00F41028">
        <w:rPr>
          <w:rFonts w:ascii="Bookman Old Style" w:hAnsi="Bookman Old Style" w:cs="Bookman Old Style"/>
          <w:color w:val="000000"/>
          <w:spacing w:val="-4"/>
          <w:sz w:val="26"/>
          <w:szCs w:val="26"/>
          <w:lang w:val="uk-UA"/>
        </w:rPr>
        <w:t xml:space="preserve">9. </w:t>
      </w:r>
      <w:r w:rsidRPr="00F41028">
        <w:rPr>
          <w:rFonts w:ascii="Bookman Old Style" w:hAnsi="Bookman Old Style" w:cs="Bookman Old Style"/>
          <w:color w:val="000000"/>
          <w:spacing w:val="-5"/>
          <w:sz w:val="26"/>
          <w:szCs w:val="26"/>
          <w:lang w:val="uk-UA"/>
        </w:rPr>
        <w:t xml:space="preserve">Пищать зранку синиці, а </w:t>
      </w:r>
      <w:r w:rsidRPr="00F41028">
        <w:rPr>
          <w:rFonts w:ascii="Bookman Old Style" w:hAnsi="Bookman Old Style" w:cs="Bookman Old Style"/>
          <w:color w:val="000000"/>
          <w:spacing w:val="-5"/>
          <w:sz w:val="26"/>
          <w:szCs w:val="26"/>
          <w:lang w:val="uk-UA"/>
        </w:rPr>
        <w:lastRenderedPageBreak/>
        <w:t xml:space="preserve">горобці ховаються у солому – невдовзі мороз подужчає </w:t>
      </w:r>
      <w:r w:rsidRPr="00F41028">
        <w:rPr>
          <w:rFonts w:ascii="Bookman Old Style" w:hAnsi="Bookman Old Style" w:cs="Bookman Old Style"/>
          <w:i/>
          <w:iCs/>
          <w:color w:val="000000"/>
          <w:spacing w:val="-5"/>
          <w:sz w:val="26"/>
          <w:szCs w:val="26"/>
          <w:lang w:val="uk-UA"/>
        </w:rPr>
        <w:t>(Нар.</w:t>
      </w:r>
      <w:r w:rsidR="002B7A44">
        <w:rPr>
          <w:rFonts w:ascii="Bookman Old Style" w:hAnsi="Bookman Old Style" w:cs="Bookman Old Style"/>
          <w:i/>
          <w:iCs/>
          <w:color w:val="000000"/>
          <w:spacing w:val="-5"/>
          <w:sz w:val="26"/>
          <w:szCs w:val="26"/>
          <w:lang w:val="uk-UA"/>
        </w:rPr>
        <w:t xml:space="preserve"> </w:t>
      </w:r>
      <w:r w:rsidRPr="00F41028">
        <w:rPr>
          <w:rFonts w:ascii="Bookman Old Style" w:hAnsi="Bookman Old Style" w:cs="Bookman Old Style"/>
          <w:i/>
          <w:iCs/>
          <w:color w:val="000000"/>
          <w:spacing w:val="-5"/>
          <w:sz w:val="26"/>
          <w:szCs w:val="26"/>
          <w:lang w:val="uk-UA"/>
        </w:rPr>
        <w:t>тв.</w:t>
      </w:r>
      <w:r w:rsidRPr="00F41028">
        <w:rPr>
          <w:rFonts w:ascii="Bookman Old Style" w:hAnsi="Bookman Old Style" w:cs="Bookman Old Style"/>
          <w:color w:val="000000"/>
          <w:spacing w:val="-5"/>
          <w:sz w:val="26"/>
          <w:szCs w:val="26"/>
          <w:lang w:val="uk-UA"/>
        </w:rPr>
        <w:t xml:space="preserve">). </w:t>
      </w:r>
      <w:r w:rsidR="00760AD1" w:rsidRPr="00F41028">
        <w:rPr>
          <w:rFonts w:ascii="Bookman Old Style" w:hAnsi="Bookman Old Style" w:cs="Bookman Old Style"/>
          <w:color w:val="000000"/>
          <w:spacing w:val="-4"/>
          <w:sz w:val="26"/>
          <w:szCs w:val="26"/>
          <w:lang w:val="uk-UA"/>
        </w:rPr>
        <w:t xml:space="preserve">10. Вам страшно – геть ідіть з дороги </w:t>
      </w:r>
      <w:r w:rsidR="00760AD1" w:rsidRPr="00F41028">
        <w:rPr>
          <w:rFonts w:ascii="Bookman Old Style" w:hAnsi="Bookman Old Style" w:cs="Bookman Old Style"/>
          <w:i/>
          <w:iCs/>
          <w:color w:val="000000"/>
          <w:spacing w:val="-4"/>
          <w:sz w:val="26"/>
          <w:szCs w:val="26"/>
          <w:lang w:val="uk-UA"/>
        </w:rPr>
        <w:t xml:space="preserve">(Леся Українка). </w:t>
      </w:r>
      <w:r w:rsidR="00760AD1" w:rsidRPr="00F41028">
        <w:rPr>
          <w:rFonts w:ascii="Bookman Old Style" w:hAnsi="Bookman Old Style" w:cs="Bookman Old Style"/>
          <w:color w:val="000000"/>
          <w:spacing w:val="-4"/>
          <w:sz w:val="26"/>
          <w:szCs w:val="26"/>
          <w:lang w:val="uk-UA"/>
        </w:rPr>
        <w:t xml:space="preserve">11. </w:t>
      </w:r>
      <w:r w:rsidRPr="00F41028">
        <w:rPr>
          <w:rFonts w:ascii="Bookman Old Style" w:hAnsi="Bookman Old Style" w:cs="Bookman Old Style"/>
          <w:color w:val="000000"/>
          <w:spacing w:val="-4"/>
          <w:sz w:val="26"/>
          <w:szCs w:val="26"/>
          <w:lang w:val="uk-UA"/>
        </w:rPr>
        <w:t xml:space="preserve">Думав, доля зустрінеться – спіткалося горе </w:t>
      </w:r>
      <w:r w:rsidRPr="00F41028">
        <w:rPr>
          <w:rFonts w:ascii="Bookman Old Style" w:hAnsi="Bookman Old Style" w:cs="Bookman Old Style"/>
          <w:i/>
          <w:iCs/>
          <w:color w:val="000000"/>
          <w:spacing w:val="-4"/>
          <w:sz w:val="26"/>
          <w:szCs w:val="26"/>
          <w:lang w:val="uk-UA"/>
        </w:rPr>
        <w:t xml:space="preserve">(Т. Шевченко). </w:t>
      </w:r>
      <w:r w:rsidRPr="00F41028">
        <w:rPr>
          <w:rFonts w:ascii="Bookman Old Style" w:hAnsi="Bookman Old Style" w:cs="Bookman Old Style"/>
          <w:color w:val="000000"/>
          <w:spacing w:val="-6"/>
          <w:sz w:val="26"/>
          <w:szCs w:val="26"/>
          <w:lang w:val="uk-UA"/>
        </w:rPr>
        <w:t>12. В такі ночі довго хви</w:t>
      </w:r>
      <w:r w:rsidRPr="00F41028">
        <w:rPr>
          <w:rFonts w:ascii="Bookman Old Style" w:hAnsi="Bookman Old Style" w:cs="Bookman Old Style"/>
          <w:color w:val="000000"/>
          <w:spacing w:val="-6"/>
          <w:sz w:val="26"/>
          <w:szCs w:val="26"/>
          <w:lang w:val="uk-UA"/>
        </w:rPr>
        <w:softHyphen/>
      </w:r>
      <w:r w:rsidRPr="00F41028">
        <w:rPr>
          <w:rFonts w:ascii="Bookman Old Style" w:hAnsi="Bookman Old Style" w:cs="Bookman Old Style"/>
          <w:color w:val="000000"/>
          <w:spacing w:val="-2"/>
          <w:sz w:val="26"/>
          <w:szCs w:val="26"/>
          <w:lang w:val="uk-UA"/>
        </w:rPr>
        <w:t xml:space="preserve">люється серце косаря: йому згадується літо </w:t>
      </w:r>
      <w:r w:rsidRPr="00F41028">
        <w:rPr>
          <w:rFonts w:ascii="Bookman Old Style" w:hAnsi="Bookman Old Style" w:cs="Bookman Old Style"/>
          <w:i/>
          <w:iCs/>
          <w:color w:val="000000"/>
          <w:spacing w:val="-2"/>
          <w:sz w:val="26"/>
          <w:szCs w:val="26"/>
          <w:lang w:val="uk-UA"/>
        </w:rPr>
        <w:t xml:space="preserve">(М. Стельмах). </w:t>
      </w:r>
      <w:r w:rsidRPr="00F41028">
        <w:rPr>
          <w:rFonts w:ascii="Bookman Old Style" w:hAnsi="Bookman Old Style" w:cs="Bookman Old Style"/>
          <w:color w:val="000000"/>
          <w:spacing w:val="-2"/>
          <w:sz w:val="26"/>
          <w:szCs w:val="26"/>
          <w:lang w:val="uk-UA"/>
        </w:rPr>
        <w:t xml:space="preserve">13. Виглянуло сонце – </w:t>
      </w:r>
      <w:r w:rsidRPr="00F41028">
        <w:rPr>
          <w:rFonts w:ascii="Bookman Old Style" w:hAnsi="Bookman Old Style" w:cs="Bookman Old Style"/>
          <w:color w:val="000000"/>
          <w:spacing w:val="-2"/>
          <w:sz w:val="26"/>
          <w:szCs w:val="26"/>
        </w:rPr>
        <w:t>озер</w:t>
      </w:r>
      <w:r w:rsidRPr="00F41028">
        <w:rPr>
          <w:rFonts w:ascii="Bookman Old Style" w:hAnsi="Bookman Old Style" w:cs="Bookman Old Style"/>
          <w:color w:val="000000"/>
          <w:spacing w:val="-2"/>
          <w:sz w:val="26"/>
          <w:szCs w:val="26"/>
          <w:lang w:val="uk-UA"/>
        </w:rPr>
        <w:t>о</w:t>
      </w:r>
      <w:r w:rsidRPr="00F41028">
        <w:rPr>
          <w:rFonts w:ascii="Bookman Old Style" w:hAnsi="Bookman Old Style" w:cs="Bookman Old Style"/>
          <w:color w:val="000000"/>
          <w:spacing w:val="-2"/>
          <w:sz w:val="26"/>
          <w:szCs w:val="26"/>
        </w:rPr>
        <w:t xml:space="preserve"> </w:t>
      </w:r>
      <w:r w:rsidRPr="00F41028">
        <w:rPr>
          <w:rFonts w:ascii="Bookman Old Style" w:hAnsi="Bookman Old Style" w:cs="Bookman Old Style"/>
          <w:color w:val="000000"/>
          <w:spacing w:val="-2"/>
          <w:sz w:val="26"/>
          <w:szCs w:val="26"/>
          <w:lang w:val="uk-UA"/>
        </w:rPr>
        <w:t xml:space="preserve">вмить проясніло, радісно посміхнулось до неба </w:t>
      </w:r>
      <w:r w:rsidRPr="00F41028">
        <w:rPr>
          <w:rFonts w:ascii="Bookman Old Style" w:hAnsi="Bookman Old Style" w:cs="Bookman Old Style"/>
          <w:i/>
          <w:iCs/>
          <w:color w:val="000000"/>
          <w:spacing w:val="-2"/>
          <w:sz w:val="26"/>
          <w:szCs w:val="26"/>
          <w:lang w:val="uk-UA"/>
        </w:rPr>
        <w:t xml:space="preserve">(Т. Масенко). </w:t>
      </w:r>
      <w:r w:rsidRPr="00F41028">
        <w:rPr>
          <w:rFonts w:ascii="Bookman Old Style" w:hAnsi="Bookman Old Style" w:cs="Bookman Old Style"/>
          <w:color w:val="000000"/>
          <w:spacing w:val="-2"/>
          <w:sz w:val="26"/>
          <w:szCs w:val="26"/>
          <w:lang w:val="uk-UA"/>
        </w:rPr>
        <w:t xml:space="preserve">14. На порозі стоїть бабуся; </w:t>
      </w:r>
      <w:r w:rsidRPr="00F41028">
        <w:rPr>
          <w:rFonts w:ascii="Bookman Old Style" w:hAnsi="Bookman Old Style" w:cs="Bookman Old Style"/>
          <w:color w:val="000000"/>
          <w:spacing w:val="2"/>
          <w:sz w:val="26"/>
          <w:szCs w:val="26"/>
          <w:lang w:val="uk-UA"/>
        </w:rPr>
        <w:t>навкруги тиша; скрізь ясно; з поля вітерець віє; з гаїв холодок дише; десь-то вода гу</w:t>
      </w:r>
      <w:r w:rsidRPr="00F41028">
        <w:rPr>
          <w:rFonts w:ascii="Bookman Old Style" w:hAnsi="Bookman Old Style" w:cs="Bookman Old Style"/>
          <w:color w:val="000000"/>
          <w:spacing w:val="5"/>
          <w:sz w:val="26"/>
          <w:szCs w:val="26"/>
          <w:lang w:val="uk-UA"/>
        </w:rPr>
        <w:t xml:space="preserve">чить… </w:t>
      </w:r>
      <w:r w:rsidRPr="00F41028">
        <w:rPr>
          <w:rFonts w:ascii="Bookman Old Style" w:hAnsi="Bookman Old Style" w:cs="Bookman Old Style"/>
          <w:i/>
          <w:color w:val="000000"/>
          <w:spacing w:val="5"/>
          <w:sz w:val="26"/>
          <w:szCs w:val="26"/>
          <w:lang w:val="uk-UA"/>
        </w:rPr>
        <w:t>(</w:t>
      </w:r>
      <w:r w:rsidRPr="00F41028">
        <w:rPr>
          <w:rFonts w:ascii="Bookman Old Style" w:hAnsi="Bookman Old Style" w:cs="Bookman Old Style"/>
          <w:i/>
          <w:iCs/>
          <w:color w:val="000000"/>
          <w:spacing w:val="5"/>
          <w:sz w:val="26"/>
          <w:szCs w:val="26"/>
          <w:lang w:val="uk-UA"/>
        </w:rPr>
        <w:t xml:space="preserve">Марко Вовчок). </w:t>
      </w:r>
    </w:p>
    <w:p w:rsidR="00B25A63" w:rsidRDefault="00B25A63" w:rsidP="002B7A44">
      <w:pPr>
        <w:spacing w:after="0" w:line="240" w:lineRule="auto"/>
        <w:rPr>
          <w:rFonts w:ascii="Bookman Old Style" w:hAnsi="Bookman Old Style" w:cs="Bookman Old Style"/>
          <w:b/>
          <w:bCs/>
          <w:sz w:val="26"/>
          <w:szCs w:val="26"/>
          <w:lang w:val="uk-UA"/>
        </w:rPr>
      </w:pPr>
    </w:p>
    <w:p w:rsidR="002B7A44" w:rsidRDefault="002B7A44" w:rsidP="002B7A44">
      <w:pPr>
        <w:spacing w:after="0" w:line="240" w:lineRule="auto"/>
        <w:rPr>
          <w:rFonts w:ascii="Bookman Old Style" w:hAnsi="Bookman Old Style" w:cs="Bookman Old Style"/>
          <w:b/>
          <w:bCs/>
          <w:sz w:val="26"/>
          <w:szCs w:val="26"/>
          <w:lang w:val="uk-UA"/>
        </w:rPr>
      </w:pPr>
    </w:p>
    <w:p w:rsidR="002B7A44" w:rsidRDefault="002B7A44" w:rsidP="002B7A44">
      <w:pPr>
        <w:spacing w:after="0" w:line="240" w:lineRule="auto"/>
        <w:rPr>
          <w:rFonts w:ascii="Bookman Old Style" w:hAnsi="Bookman Old Style" w:cs="Bookman Old Style"/>
          <w:b/>
          <w:bCs/>
          <w:sz w:val="26"/>
          <w:szCs w:val="26"/>
          <w:lang w:val="uk-UA"/>
        </w:rPr>
      </w:pPr>
    </w:p>
    <w:p w:rsidR="00D35EC3" w:rsidRDefault="00D35EC3" w:rsidP="002B7A44">
      <w:pPr>
        <w:spacing w:after="0" w:line="240" w:lineRule="auto"/>
        <w:rPr>
          <w:rFonts w:ascii="Bookman Old Style" w:hAnsi="Bookman Old Style" w:cs="Bookman Old Style"/>
          <w:b/>
          <w:bCs/>
          <w:sz w:val="26"/>
          <w:szCs w:val="26"/>
          <w:lang w:val="uk-UA"/>
        </w:rPr>
      </w:pPr>
    </w:p>
    <w:p w:rsidR="00A2504E" w:rsidRPr="00CF0F3A" w:rsidRDefault="009C6088" w:rsidP="002B7A44">
      <w:pPr>
        <w:spacing w:after="0" w:line="240" w:lineRule="auto"/>
        <w:jc w:val="center"/>
        <w:rPr>
          <w:rFonts w:ascii="Bookman Old Style" w:hAnsi="Bookman Old Style" w:cs="Bookman Old Style"/>
          <w:b/>
          <w:bCs/>
          <w:sz w:val="28"/>
          <w:szCs w:val="32"/>
          <w:lang w:val="uk-UA"/>
        </w:rPr>
      </w:pPr>
      <w:r>
        <w:rPr>
          <w:rFonts w:ascii="Bookman Old Style" w:hAnsi="Bookman Old Style" w:cs="Bookman Old Style"/>
          <w:b/>
          <w:bCs/>
          <w:sz w:val="28"/>
          <w:szCs w:val="32"/>
          <w:lang w:val="uk-UA"/>
        </w:rPr>
        <w:t xml:space="preserve">ТЕМА 2. </w:t>
      </w:r>
      <w:r w:rsidR="00A2504E" w:rsidRPr="00CF0F3A">
        <w:rPr>
          <w:rFonts w:ascii="Bookman Old Style" w:hAnsi="Bookman Old Style" w:cs="Bookman Old Style"/>
          <w:b/>
          <w:bCs/>
          <w:sz w:val="28"/>
          <w:szCs w:val="32"/>
          <w:lang w:val="uk-UA"/>
        </w:rPr>
        <w:t>ПУНКТОГРАМИ В СКЛАДНОСУРЯДНОМУ РЕЧЕННІ</w:t>
      </w:r>
    </w:p>
    <w:p w:rsidR="002B7A44" w:rsidRPr="00F41028" w:rsidRDefault="002B7A44" w:rsidP="002B7A44">
      <w:pPr>
        <w:spacing w:after="0" w:line="240" w:lineRule="auto"/>
        <w:jc w:val="center"/>
        <w:rPr>
          <w:rFonts w:ascii="Bookman Old Style" w:hAnsi="Bookman Old Style" w:cs="Bookman Old Style"/>
          <w:b/>
          <w:bCs/>
          <w:sz w:val="26"/>
          <w:szCs w:val="26"/>
          <w:lang w:val="uk-UA"/>
        </w:rPr>
      </w:pPr>
    </w:p>
    <w:p w:rsidR="00A2504E" w:rsidRPr="00F41028" w:rsidRDefault="00A2504E" w:rsidP="002B7A44">
      <w:pPr>
        <w:spacing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Між частинами складносурядного речення можуть бути кома, крапка з комою і тире.</w:t>
      </w:r>
    </w:p>
    <w:p w:rsidR="00A2504E" w:rsidRPr="00F41028" w:rsidRDefault="002705D0" w:rsidP="0015430E">
      <w:pPr>
        <w:jc w:val="both"/>
        <w:rPr>
          <w:rFonts w:ascii="Bookman Old Style" w:hAnsi="Bookman Old Style" w:cs="Bookman Old Style"/>
          <w:b/>
          <w:bCs/>
          <w:sz w:val="26"/>
          <w:szCs w:val="26"/>
          <w:lang w:val="uk-UA"/>
        </w:rPr>
      </w:pPr>
      <w:r w:rsidRPr="002705D0">
        <w:rPr>
          <w:rFonts w:ascii="Bookman Old Style" w:hAnsi="Bookman Old Style"/>
          <w:noProof/>
        </w:rPr>
        <w:pict>
          <v:group id="_x0000_s1515" style="position:absolute;left:0;text-align:left;margin-left:18.7pt;margin-top:11.35pt;width:464.5pt;height:234.25pt;z-index:251911680" coordorigin="1508,9382" coordsize="9290,4685">
            <v:shape id="_x0000_s1338" type="#_x0000_t32" style="position:absolute;left:9542;top:11124;width:0;height:375" o:connectortype="straight" o:regroupid="10">
              <v:stroke endarrow="block"/>
            </v:shape>
            <v:roundrect id="_x0000_s1353" style="position:absolute;left:5000;top:11565;width:1799;height:724" arcsize="10923f" o:regroupid="20">
              <v:shadow on="t" type="perspective" opacity=".5" origin="-.5,-.5" offset="-6pt,-6pt" matrix=".75,,,.75"/>
            </v:roundrect>
            <v:shape id="_x0000_s1337" type="#_x0000_t32" style="position:absolute;left:5915;top:10688;width:1;height:877" o:connectortype="straight" o:regroupid="20">
              <v:stroke endarrow="block"/>
            </v:shape>
            <v:shape id="_x0000_s1339" type="#_x0000_t32" style="position:absolute;left:5915;top:12289;width:2;height:1000" o:connectortype="straight" o:regroupid="20">
              <v:stroke endarrow="block"/>
            </v:shape>
            <v:roundrect id="_x0000_s1340" style="position:absolute;left:7983;top:10269;width:2815;height:855" arcsize="10923f" o:regroupid="20">
              <v:shadow on="t" type="perspective" opacity=".5" origin="-.5,-.5" offset="-6pt,-6pt" matrix=".75,,,.75"/>
            </v:roundrect>
            <v:shape id="_x0000_s1341" type="#_x0000_t202" style="position:absolute;left:8164;top:10515;width:2518;height:417" o:regroupid="20" strokecolor="white">
              <v:textbox style="mso-next-textbox:#_x0000_s1341">
                <w:txbxContent>
                  <w:p w:rsidR="006420C0" w:rsidRPr="002B7A44" w:rsidRDefault="006420C0" w:rsidP="0015430E">
                    <w:pPr>
                      <w:jc w:val="center"/>
                      <w:rPr>
                        <w:rFonts w:ascii="Bookman Old Style" w:hAnsi="Bookman Old Style" w:cs="Times New Roman"/>
                      </w:rPr>
                    </w:pPr>
                    <w:r w:rsidRPr="002B7A44">
                      <w:rPr>
                        <w:rFonts w:ascii="Bookman Old Style" w:hAnsi="Bookman Old Style"/>
                        <w:b/>
                        <w:bCs/>
                        <w:sz w:val="24"/>
                        <w:szCs w:val="24"/>
                        <w:lang w:val="uk-UA"/>
                      </w:rPr>
                      <w:t>повторюваними</w:t>
                    </w:r>
                  </w:p>
                </w:txbxContent>
              </v:textbox>
            </v:shape>
            <v:shape id="_x0000_s1342" type="#_x0000_t202" style="position:absolute;left:5079;top:11712;width:1636;height:507" o:regroupid="20" strokecolor="white">
              <v:textbox style="mso-next-textbox:#_x0000_s1342">
                <w:txbxContent>
                  <w:p w:rsidR="006420C0" w:rsidRPr="002B7A44" w:rsidRDefault="006420C0" w:rsidP="0015430E">
                    <w:pPr>
                      <w:jc w:val="center"/>
                      <w:rPr>
                        <w:rFonts w:ascii="Bookman Old Style" w:hAnsi="Bookman Old Style" w:cs="Times New Roman"/>
                        <w:b/>
                        <w:bCs/>
                        <w:sz w:val="24"/>
                        <w:szCs w:val="24"/>
                        <w:lang w:val="uk-UA"/>
                      </w:rPr>
                    </w:pPr>
                    <w:r w:rsidRPr="002B7A44">
                      <w:rPr>
                        <w:rFonts w:ascii="Bookman Old Style" w:hAnsi="Bookman Old Style"/>
                        <w:b/>
                        <w:bCs/>
                        <w:sz w:val="24"/>
                        <w:szCs w:val="24"/>
                        <w:lang w:val="uk-UA"/>
                      </w:rPr>
                      <w:t>парними</w:t>
                    </w:r>
                  </w:p>
                  <w:p w:rsidR="006420C0" w:rsidRDefault="006420C0"/>
                </w:txbxContent>
              </v:textbox>
            </v:shape>
            <v:shape id="_x0000_s1343" type="#_x0000_t202" style="position:absolute;left:1508;top:11712;width:2776;height:1011" o:regroupid="20" strokecolor="white">
              <v:textbox style="mso-next-textbox:#_x0000_s1343">
                <w:txbxContent>
                  <w:p w:rsidR="006420C0" w:rsidRPr="00C87915" w:rsidRDefault="006420C0" w:rsidP="0015430E">
                    <w:pPr>
                      <w:spacing w:after="0"/>
                      <w:jc w:val="center"/>
                      <w:rPr>
                        <w:rFonts w:ascii="Bookman Old Style" w:hAnsi="Bookman Old Style"/>
                        <w:b/>
                        <w:bCs/>
                        <w:i/>
                        <w:iCs/>
                        <w:lang w:val="uk-UA"/>
                      </w:rPr>
                    </w:pPr>
                    <w:r>
                      <w:rPr>
                        <w:rFonts w:ascii="Bookman Old Style" w:hAnsi="Bookman Old Style"/>
                        <w:b/>
                        <w:bCs/>
                        <w:i/>
                        <w:iCs/>
                        <w:lang w:val="uk-UA"/>
                      </w:rPr>
                      <w:t>і</w:t>
                    </w:r>
                    <w:r w:rsidRPr="00C87915">
                      <w:rPr>
                        <w:rFonts w:ascii="Bookman Old Style" w:hAnsi="Bookman Old Style"/>
                        <w:b/>
                        <w:bCs/>
                        <w:i/>
                        <w:iCs/>
                        <w:lang w:val="uk-UA"/>
                      </w:rPr>
                      <w:t>, й, та (= і), а, але,</w:t>
                    </w:r>
                  </w:p>
                  <w:p w:rsidR="006420C0" w:rsidRPr="00C87915" w:rsidRDefault="006420C0" w:rsidP="0015430E">
                    <w:pPr>
                      <w:spacing w:after="0"/>
                      <w:jc w:val="center"/>
                      <w:rPr>
                        <w:rFonts w:ascii="Bookman Old Style" w:hAnsi="Bookman Old Style"/>
                        <w:b/>
                        <w:bCs/>
                        <w:i/>
                        <w:iCs/>
                        <w:lang w:val="uk-UA"/>
                      </w:rPr>
                    </w:pPr>
                    <w:r w:rsidRPr="00C87915">
                      <w:rPr>
                        <w:rFonts w:ascii="Bookman Old Style" w:hAnsi="Bookman Old Style"/>
                        <w:b/>
                        <w:bCs/>
                        <w:i/>
                        <w:iCs/>
                        <w:lang w:val="uk-UA"/>
                      </w:rPr>
                      <w:t>проте, зате, однак,</w:t>
                    </w:r>
                  </w:p>
                  <w:p w:rsidR="006420C0" w:rsidRPr="00C87915" w:rsidRDefault="006420C0" w:rsidP="0015430E">
                    <w:pPr>
                      <w:spacing w:after="0"/>
                      <w:jc w:val="center"/>
                      <w:rPr>
                        <w:rFonts w:ascii="Bookman Old Style" w:hAnsi="Bookman Old Style"/>
                        <w:b/>
                        <w:bCs/>
                        <w:i/>
                        <w:iCs/>
                        <w:lang w:val="uk-UA"/>
                      </w:rPr>
                    </w:pPr>
                    <w:r w:rsidRPr="00C87915">
                      <w:rPr>
                        <w:rFonts w:ascii="Bookman Old Style" w:hAnsi="Bookman Old Style"/>
                        <w:b/>
                        <w:bCs/>
                        <w:i/>
                        <w:iCs/>
                        <w:lang w:val="uk-UA"/>
                      </w:rPr>
                      <w:t>або, чи, то</w:t>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344" type="#_x0000_t21" style="position:absolute;left:5190;top:9382;width:1525;height:661" o:regroupid="20">
              <v:shadow on="t" opacity=".5" offset="6pt,-6pt"/>
            </v:shape>
            <v:shape id="_x0000_s1345" type="#_x0000_t202" style="position:absolute;left:5356;top:9480;width:1133;height:450" o:regroupid="20" strokecolor="white">
              <v:textbox style="mso-next-textbox:#_x0000_s1345">
                <w:txbxContent>
                  <w:p w:rsidR="006420C0" w:rsidRPr="00C87915" w:rsidRDefault="006420C0" w:rsidP="0015430E">
                    <w:pPr>
                      <w:jc w:val="center"/>
                      <w:rPr>
                        <w:rFonts w:ascii="Bookman Old Style" w:hAnsi="Bookman Old Style"/>
                        <w:b/>
                        <w:bCs/>
                        <w:sz w:val="24"/>
                        <w:szCs w:val="24"/>
                        <w:lang w:val="uk-UA"/>
                      </w:rPr>
                    </w:pPr>
                    <w:r w:rsidRPr="00C87915">
                      <w:rPr>
                        <w:rFonts w:ascii="Bookman Old Style" w:hAnsi="Bookman Old Style"/>
                        <w:b/>
                        <w:bCs/>
                        <w:sz w:val="24"/>
                        <w:szCs w:val="24"/>
                        <w:lang w:val="uk-UA"/>
                      </w:rPr>
                      <w:t>КОМА</w:t>
                    </w:r>
                  </w:p>
                  <w:p w:rsidR="006420C0" w:rsidRDefault="006420C0" w:rsidP="0015430E">
                    <w:pPr>
                      <w:rPr>
                        <w:rFonts w:cs="Times New Roman"/>
                      </w:rPr>
                    </w:pPr>
                  </w:p>
                </w:txbxContent>
              </v:textbox>
            </v:shape>
            <v:shape id="_x0000_s1346" type="#_x0000_t202" style="position:absolute;left:3915;top:13371;width:4068;height:696" o:regroupid="20" stroked="f" strokecolor="white">
              <v:textbox style="mso-next-textbox:#_x0000_s1346">
                <w:txbxContent>
                  <w:p w:rsidR="006420C0" w:rsidRPr="00C87915" w:rsidRDefault="006420C0" w:rsidP="0015430E">
                    <w:pPr>
                      <w:spacing w:after="0"/>
                      <w:jc w:val="center"/>
                      <w:rPr>
                        <w:rFonts w:ascii="Bookman Old Style" w:hAnsi="Bookman Old Style"/>
                        <w:b/>
                        <w:bCs/>
                        <w:i/>
                        <w:iCs/>
                        <w:lang w:val="uk-UA"/>
                      </w:rPr>
                    </w:pPr>
                    <w:r w:rsidRPr="00C87915">
                      <w:rPr>
                        <w:rFonts w:ascii="Bookman Old Style" w:hAnsi="Bookman Old Style"/>
                        <w:b/>
                        <w:bCs/>
                        <w:i/>
                        <w:iCs/>
                        <w:lang w:val="uk-UA"/>
                      </w:rPr>
                      <w:t>не лише…а й, не тільки…а й,</w:t>
                    </w:r>
                  </w:p>
                  <w:p w:rsidR="006420C0" w:rsidRPr="00C87915" w:rsidRDefault="006420C0" w:rsidP="0015430E">
                    <w:pPr>
                      <w:spacing w:after="0"/>
                      <w:jc w:val="center"/>
                      <w:rPr>
                        <w:rFonts w:ascii="Bookman Old Style" w:hAnsi="Bookman Old Style" w:cs="Times New Roman"/>
                        <w:b/>
                        <w:bCs/>
                        <w:i/>
                        <w:iCs/>
                        <w:lang w:val="uk-UA"/>
                      </w:rPr>
                    </w:pPr>
                    <w:r w:rsidRPr="00C87915">
                      <w:rPr>
                        <w:rFonts w:ascii="Bookman Old Style" w:hAnsi="Bookman Old Style"/>
                        <w:b/>
                        <w:bCs/>
                        <w:i/>
                        <w:iCs/>
                        <w:lang w:val="uk-UA"/>
                      </w:rPr>
                      <w:t>не стільки…скільки, хоча й …але</w:t>
                    </w:r>
                  </w:p>
                  <w:p w:rsidR="006420C0" w:rsidRDefault="006420C0" w:rsidP="0015430E">
                    <w:pPr>
                      <w:spacing w:after="0"/>
                      <w:jc w:val="center"/>
                      <w:rPr>
                        <w:rFonts w:cs="Times New Roman"/>
                        <w:b/>
                        <w:bCs/>
                        <w:i/>
                        <w:iCs/>
                        <w:lang w:val="uk-UA"/>
                      </w:rPr>
                    </w:pPr>
                  </w:p>
                  <w:p w:rsidR="006420C0" w:rsidRDefault="006420C0" w:rsidP="0015430E">
                    <w:pPr>
                      <w:spacing w:after="0"/>
                      <w:jc w:val="center"/>
                      <w:rPr>
                        <w:rFonts w:cs="Times New Roman"/>
                        <w:b/>
                        <w:bCs/>
                        <w:i/>
                        <w:iCs/>
                        <w:lang w:val="uk-UA"/>
                      </w:rPr>
                    </w:pPr>
                  </w:p>
                  <w:p w:rsidR="006420C0" w:rsidRDefault="006420C0" w:rsidP="0015430E">
                    <w:pPr>
                      <w:spacing w:after="0"/>
                      <w:jc w:val="center"/>
                      <w:rPr>
                        <w:rFonts w:cs="Times New Roman"/>
                        <w:b/>
                        <w:bCs/>
                        <w:i/>
                        <w:iCs/>
                        <w:lang w:val="uk-UA"/>
                      </w:rPr>
                    </w:pPr>
                  </w:p>
                  <w:p w:rsidR="006420C0" w:rsidRDefault="006420C0" w:rsidP="0015430E">
                    <w:pPr>
                      <w:spacing w:after="0"/>
                      <w:jc w:val="center"/>
                      <w:rPr>
                        <w:rFonts w:cs="Times New Roman"/>
                        <w:b/>
                        <w:bCs/>
                        <w:i/>
                        <w:iCs/>
                        <w:lang w:val="uk-UA"/>
                      </w:rPr>
                    </w:pPr>
                  </w:p>
                  <w:p w:rsidR="006420C0" w:rsidRPr="00A741A8" w:rsidRDefault="006420C0" w:rsidP="0015430E">
                    <w:pPr>
                      <w:spacing w:after="0"/>
                      <w:jc w:val="center"/>
                      <w:rPr>
                        <w:rFonts w:cs="Times New Roman"/>
                        <w:b/>
                        <w:bCs/>
                        <w:i/>
                        <w:iCs/>
                        <w:lang w:val="uk-UA"/>
                      </w:rPr>
                    </w:pPr>
                  </w:p>
                </w:txbxContent>
              </v:textbox>
            </v:shape>
            <v:shape id="_x0000_s1347" type="#_x0000_t202" style="position:absolute;left:7812;top:11661;width:2986;height:1313" o:regroupid="20" strokecolor="white">
              <v:textbox style="mso-next-textbox:#_x0000_s1347">
                <w:txbxContent>
                  <w:p w:rsidR="006420C0" w:rsidRPr="00C87915" w:rsidRDefault="006420C0" w:rsidP="0015430E">
                    <w:pPr>
                      <w:spacing w:after="0"/>
                      <w:jc w:val="center"/>
                      <w:rPr>
                        <w:rFonts w:ascii="Bookman Old Style" w:hAnsi="Bookman Old Style"/>
                        <w:b/>
                        <w:bCs/>
                        <w:i/>
                        <w:iCs/>
                        <w:lang w:val="uk-UA"/>
                      </w:rPr>
                    </w:pPr>
                    <w:r w:rsidRPr="00C87915">
                      <w:rPr>
                        <w:rFonts w:ascii="Bookman Old Style" w:hAnsi="Bookman Old Style"/>
                        <w:b/>
                        <w:bCs/>
                        <w:i/>
                        <w:iCs/>
                        <w:lang w:val="uk-UA"/>
                      </w:rPr>
                      <w:t>і…і, ні…ні, ані…ані, або…або, чи…чи,</w:t>
                    </w:r>
                  </w:p>
                  <w:p w:rsidR="006420C0" w:rsidRPr="00C87915" w:rsidRDefault="006420C0" w:rsidP="0015430E">
                    <w:pPr>
                      <w:spacing w:after="0"/>
                      <w:jc w:val="center"/>
                      <w:rPr>
                        <w:rFonts w:ascii="Bookman Old Style" w:hAnsi="Bookman Old Style"/>
                        <w:b/>
                        <w:bCs/>
                        <w:i/>
                        <w:iCs/>
                        <w:lang w:val="uk-UA"/>
                      </w:rPr>
                    </w:pPr>
                    <w:r w:rsidRPr="00C87915">
                      <w:rPr>
                        <w:rFonts w:ascii="Bookman Old Style" w:hAnsi="Bookman Old Style"/>
                        <w:b/>
                        <w:bCs/>
                        <w:i/>
                        <w:iCs/>
                        <w:lang w:val="uk-UA"/>
                      </w:rPr>
                      <w:t>хоч…хоч, то…то,</w:t>
                    </w:r>
                  </w:p>
                  <w:p w:rsidR="006420C0" w:rsidRPr="00154AA4" w:rsidRDefault="006420C0" w:rsidP="0015430E">
                    <w:pPr>
                      <w:spacing w:after="0"/>
                      <w:jc w:val="center"/>
                      <w:rPr>
                        <w:b/>
                        <w:bCs/>
                        <w:i/>
                        <w:iCs/>
                        <w:lang w:val="uk-UA"/>
                      </w:rPr>
                    </w:pPr>
                    <w:r w:rsidRPr="00C87915">
                      <w:rPr>
                        <w:rFonts w:ascii="Bookman Old Style" w:hAnsi="Bookman Old Style"/>
                        <w:b/>
                        <w:bCs/>
                        <w:i/>
                        <w:iCs/>
                        <w:lang w:val="uk-UA"/>
                      </w:rPr>
                      <w:t>чи то…чи то</w:t>
                    </w:r>
                  </w:p>
                  <w:p w:rsidR="006420C0" w:rsidRDefault="006420C0"/>
                </w:txbxContent>
              </v:textbox>
            </v:shape>
            <v:roundrect id="_x0000_s1348" style="position:absolute;left:2083;top:10419;width:2201;height:731" arcsize="10923f" o:regroupid="20">
              <v:shadow on="t" type="perspective" opacity=".5" origin="-.5,-.5" offset="-6pt,-6pt" matrix=".75,,,.75"/>
            </v:roundrect>
            <v:shape id="_x0000_s1349" type="#_x0000_t202" style="position:absolute;left:2238;top:10515;width:1867;height:492" o:regroupid="20" strokecolor="white">
              <v:textbox style="mso-next-textbox:#_x0000_s1349">
                <w:txbxContent>
                  <w:p w:rsidR="006420C0" w:rsidRPr="002B7A44" w:rsidRDefault="006420C0" w:rsidP="0015430E">
                    <w:pPr>
                      <w:rPr>
                        <w:rFonts w:ascii="Bookman Old Style" w:hAnsi="Bookman Old Style" w:cs="Times New Roman"/>
                      </w:rPr>
                    </w:pPr>
                    <w:r w:rsidRPr="002B7A44">
                      <w:rPr>
                        <w:rFonts w:ascii="Bookman Old Style" w:hAnsi="Bookman Old Style"/>
                        <w:b/>
                        <w:bCs/>
                        <w:sz w:val="24"/>
                        <w:szCs w:val="24"/>
                        <w:lang w:val="uk-UA"/>
                      </w:rPr>
                      <w:t>одиничними</w:t>
                    </w:r>
                    <w:r w:rsidRPr="002B7A44">
                      <w:rPr>
                        <w:rFonts w:ascii="Bookman Old Style" w:hAnsi="Bookman Old Style"/>
                        <w:b/>
                        <w:bCs/>
                        <w:sz w:val="24"/>
                        <w:szCs w:val="24"/>
                        <w:lang w:val="uk-UA"/>
                      </w:rPr>
                      <w:tab/>
                    </w:r>
                  </w:p>
                </w:txbxContent>
              </v:textbox>
            </v:shape>
          </v:group>
        </w:pict>
      </w:r>
      <w:r w:rsidRPr="002705D0">
        <w:rPr>
          <w:rFonts w:ascii="Bookman Old Style" w:hAnsi="Bookman Old Style"/>
          <w:noProof/>
        </w:rPr>
        <w:pict>
          <v:shape id="_x0000_s1336" type="#_x0000_t32" style="position:absolute;left:0;text-align:left;margin-left:272.55pt;margin-top:25.95pt;width:100.25pt;height:24.7pt;z-index:251898368" o:connectortype="straight" o:regroupid="20">
            <v:stroke endarrow="block"/>
          </v:shape>
        </w:pict>
      </w:r>
    </w:p>
    <w:p w:rsidR="00A2504E" w:rsidRPr="00F41028" w:rsidRDefault="002705D0" w:rsidP="0015430E">
      <w:pPr>
        <w:jc w:val="both"/>
        <w:rPr>
          <w:rFonts w:ascii="Bookman Old Style" w:hAnsi="Bookman Old Style" w:cs="Bookman Old Style"/>
          <w:b/>
          <w:bCs/>
          <w:sz w:val="26"/>
          <w:szCs w:val="26"/>
          <w:lang w:val="uk-UA"/>
        </w:rPr>
      </w:pPr>
      <w:r>
        <w:rPr>
          <w:rFonts w:ascii="Bookman Old Style" w:hAnsi="Bookman Old Style" w:cs="Bookman Old Style"/>
          <w:b/>
          <w:bCs/>
          <w:noProof/>
          <w:sz w:val="26"/>
          <w:szCs w:val="26"/>
        </w:rPr>
        <w:pict>
          <v:shape id="_x0000_s1335" type="#_x0000_t32" style="position:absolute;left:0;text-align:left;margin-left:135.5pt;margin-top:.8pt;width:67.3pt;height:28.05pt;flip:x;z-index:251897344" o:connectortype="straight" o:regroupid="20">
            <v:stroke endarrow="block"/>
          </v:shape>
        </w:pict>
      </w:r>
      <w:r>
        <w:rPr>
          <w:rFonts w:ascii="Bookman Old Style" w:hAnsi="Bookman Old Style" w:cs="Bookman Old Style"/>
          <w:b/>
          <w:bCs/>
          <w:noProof/>
          <w:sz w:val="26"/>
          <w:szCs w:val="26"/>
        </w:rPr>
        <w:pict>
          <v:shape id="_x0000_s1350" type="#_x0000_t202" style="position:absolute;left:0;text-align:left;margin-left:157.65pt;margin-top:21.15pt;width:184.8pt;height:40.15pt;z-index:251850240" o:regroupid="10" stroked="f">
            <v:textbox style="mso-next-textbox:#_x0000_s1350">
              <w:txbxContent>
                <w:p w:rsidR="006420C0" w:rsidRPr="00D54B42" w:rsidRDefault="006420C0" w:rsidP="0015430E">
                  <w:pPr>
                    <w:jc w:val="center"/>
                    <w:rPr>
                      <w:rFonts w:ascii="Bookman Old Style" w:hAnsi="Bookman Old Style" w:cs="Bookman Old Style"/>
                      <w:b/>
                      <w:bCs/>
                      <w:sz w:val="20"/>
                      <w:szCs w:val="20"/>
                      <w:lang w:val="uk-UA"/>
                    </w:rPr>
                  </w:pPr>
                  <w:r w:rsidRPr="00D54B42">
                    <w:rPr>
                      <w:rFonts w:ascii="Bookman Old Style" w:hAnsi="Bookman Old Style" w:cs="Bookman Old Style"/>
                      <w:b/>
                      <w:bCs/>
                      <w:sz w:val="20"/>
                      <w:szCs w:val="20"/>
                      <w:lang w:val="uk-UA"/>
                    </w:rPr>
                    <w:t>перед усіма сполучниками сурядності</w:t>
                  </w:r>
                </w:p>
                <w:p w:rsidR="006420C0" w:rsidRDefault="006420C0" w:rsidP="0015430E">
                  <w:pPr>
                    <w:rPr>
                      <w:rFonts w:cs="Times New Roman"/>
                    </w:rPr>
                  </w:pPr>
                </w:p>
              </w:txbxContent>
            </v:textbox>
          </v:shape>
        </w:pict>
      </w:r>
    </w:p>
    <w:p w:rsidR="00A2504E" w:rsidRPr="00F41028" w:rsidRDefault="00A2504E" w:rsidP="0015430E">
      <w:pPr>
        <w:jc w:val="both"/>
        <w:rPr>
          <w:rFonts w:ascii="Bookman Old Style" w:hAnsi="Bookman Old Style" w:cs="Bookman Old Style"/>
          <w:b/>
          <w:bCs/>
          <w:sz w:val="26"/>
          <w:szCs w:val="26"/>
          <w:lang w:val="uk-UA"/>
        </w:rPr>
      </w:pPr>
    </w:p>
    <w:p w:rsidR="00A2504E" w:rsidRPr="00F41028" w:rsidRDefault="002705D0" w:rsidP="0015430E">
      <w:pPr>
        <w:jc w:val="both"/>
        <w:rPr>
          <w:rFonts w:ascii="Bookman Old Style" w:hAnsi="Bookman Old Style" w:cs="Bookman Old Style"/>
          <w:b/>
          <w:bCs/>
          <w:sz w:val="26"/>
          <w:szCs w:val="26"/>
          <w:lang w:val="uk-UA"/>
        </w:rPr>
      </w:pPr>
      <w:r w:rsidRPr="002705D0">
        <w:rPr>
          <w:rFonts w:ascii="Bookman Old Style" w:hAnsi="Bookman Old Style"/>
          <w:noProof/>
        </w:rPr>
        <w:pict>
          <v:shape id="_x0000_s1351" type="#_x0000_t32" style="position:absolute;left:0;text-align:left;margin-left:98.55pt;margin-top:17.1pt;width:0;height:20.75pt;z-index:251896320" o:connectortype="straight" o:regroupid="20">
            <v:stroke endarrow="block"/>
          </v:shape>
        </w:pict>
      </w:r>
    </w:p>
    <w:p w:rsidR="00A2504E" w:rsidRPr="00F41028" w:rsidRDefault="002705D0" w:rsidP="0015430E">
      <w:pPr>
        <w:jc w:val="both"/>
        <w:rPr>
          <w:rFonts w:ascii="Bookman Old Style" w:hAnsi="Bookman Old Style" w:cs="Bookman Old Style"/>
          <w:b/>
          <w:bCs/>
          <w:sz w:val="26"/>
          <w:szCs w:val="26"/>
          <w:lang w:val="uk-UA"/>
        </w:rPr>
      </w:pPr>
      <w:r w:rsidRPr="002705D0">
        <w:rPr>
          <w:rFonts w:ascii="Bookman Old Style" w:hAnsi="Bookman Old Style"/>
          <w:noProof/>
        </w:rPr>
        <w:pict>
          <v:rect id="_x0000_s1352" style="position:absolute;left:0;text-align:left;margin-left:326.55pt;margin-top:10.3pt;width:164.4pt;height:75.75pt;z-index:251667968">
            <v:shadow on="t"/>
            <w10:anchorlock/>
          </v:rect>
        </w:pict>
      </w:r>
      <w:r w:rsidRPr="002705D0">
        <w:rPr>
          <w:rFonts w:ascii="Bookman Old Style" w:hAnsi="Bookman Old Style"/>
          <w:noProof/>
        </w:rPr>
        <w:pict>
          <v:rect id="_x0000_s1354" style="position:absolute;left:0;text-align:left;margin-left:15.3pt;margin-top:10.3pt;width:142.2pt;height:61.65pt;z-index:251663872">
            <v:shadow on="t"/>
            <w10:anchorlock/>
          </v:rect>
        </w:pict>
      </w:r>
    </w:p>
    <w:p w:rsidR="00A2504E" w:rsidRPr="00F41028" w:rsidRDefault="002705D0" w:rsidP="0015430E">
      <w:pPr>
        <w:jc w:val="both"/>
        <w:rPr>
          <w:rFonts w:ascii="Bookman Old Style" w:hAnsi="Bookman Old Style" w:cs="Bookman Old Style"/>
          <w:b/>
          <w:bCs/>
          <w:sz w:val="26"/>
          <w:szCs w:val="26"/>
          <w:lang w:val="uk-UA"/>
        </w:rPr>
      </w:pPr>
      <w:r w:rsidRPr="002705D0">
        <w:rPr>
          <w:rFonts w:ascii="Bookman Old Style" w:hAnsi="Bookman Old Style"/>
          <w:noProof/>
        </w:rPr>
        <w:pict>
          <v:rect id="_x0000_s1355" style="position:absolute;left:0;text-align:left;margin-left:130.45pt;margin-top:64.95pt;width:221.05pt;height:46.6pt;z-index:251666944">
            <v:shadow on="t"/>
            <w10:anchorlock/>
          </v:rect>
        </w:pict>
      </w:r>
    </w:p>
    <w:p w:rsidR="00A2504E" w:rsidRPr="00F41028" w:rsidRDefault="00A2504E" w:rsidP="0015430E">
      <w:pPr>
        <w:jc w:val="both"/>
        <w:rPr>
          <w:rFonts w:ascii="Bookman Old Style" w:hAnsi="Bookman Old Style" w:cs="Bookman Old Style"/>
          <w:b/>
          <w:bCs/>
          <w:sz w:val="26"/>
          <w:szCs w:val="26"/>
          <w:lang w:val="uk-UA"/>
        </w:rPr>
      </w:pPr>
    </w:p>
    <w:p w:rsidR="00A2504E" w:rsidRPr="00F41028" w:rsidRDefault="00A2504E" w:rsidP="0015430E">
      <w:pPr>
        <w:jc w:val="both"/>
        <w:rPr>
          <w:rFonts w:ascii="Bookman Old Style" w:hAnsi="Bookman Old Style" w:cs="Bookman Old Style"/>
          <w:b/>
          <w:bCs/>
          <w:sz w:val="26"/>
          <w:szCs w:val="26"/>
          <w:lang w:val="uk-UA"/>
        </w:rPr>
      </w:pPr>
    </w:p>
    <w:p w:rsidR="00413D88" w:rsidRDefault="00413D88" w:rsidP="0015430E">
      <w:pPr>
        <w:spacing w:after="0" w:line="240" w:lineRule="auto"/>
        <w:jc w:val="both"/>
        <w:rPr>
          <w:rFonts w:ascii="Bookman Old Style" w:hAnsi="Bookman Old Style" w:cs="Bookman Old Style"/>
          <w:b/>
          <w:bCs/>
          <w:sz w:val="26"/>
          <w:szCs w:val="26"/>
          <w:lang w:val="uk-UA"/>
        </w:rPr>
      </w:pPr>
    </w:p>
    <w:p w:rsidR="00413D88" w:rsidRDefault="00413D88" w:rsidP="0015430E">
      <w:pPr>
        <w:spacing w:after="0" w:line="240" w:lineRule="auto"/>
        <w:jc w:val="both"/>
        <w:rPr>
          <w:rFonts w:ascii="Bookman Old Style" w:hAnsi="Bookman Old Style" w:cs="Bookman Old Style"/>
          <w:b/>
          <w:bCs/>
          <w:sz w:val="26"/>
          <w:szCs w:val="26"/>
          <w:lang w:val="uk-UA"/>
        </w:rPr>
      </w:pPr>
    </w:p>
    <w:p w:rsidR="00413D88" w:rsidRDefault="00413D88" w:rsidP="0015430E">
      <w:pPr>
        <w:spacing w:after="0" w:line="240" w:lineRule="auto"/>
        <w:jc w:val="both"/>
        <w:rPr>
          <w:rFonts w:ascii="Bookman Old Style" w:hAnsi="Bookman Old Style" w:cs="Bookman Old Style"/>
          <w:b/>
          <w:bCs/>
          <w:sz w:val="26"/>
          <w:szCs w:val="26"/>
          <w:lang w:val="uk-UA"/>
        </w:rPr>
      </w:pPr>
    </w:p>
    <w:p w:rsidR="009C6088" w:rsidRDefault="009C6088" w:rsidP="0015430E">
      <w:pPr>
        <w:spacing w:after="0" w:line="240" w:lineRule="auto"/>
        <w:jc w:val="both"/>
        <w:rPr>
          <w:rFonts w:ascii="Bookman Old Style" w:hAnsi="Bookman Old Style" w:cs="Bookman Old Style"/>
          <w:b/>
          <w:bCs/>
          <w:sz w:val="26"/>
          <w:szCs w:val="26"/>
          <w:lang w:val="uk-UA"/>
        </w:rPr>
      </w:pPr>
    </w:p>
    <w:p w:rsidR="00A2504E" w:rsidRPr="002B7A44" w:rsidRDefault="00A2504E" w:rsidP="0015430E">
      <w:pPr>
        <w:spacing w:after="0" w:line="240" w:lineRule="auto"/>
        <w:jc w:val="both"/>
        <w:rPr>
          <w:rFonts w:ascii="Bookman Old Style" w:hAnsi="Bookman Old Style" w:cs="Bookman Old Style"/>
          <w:b/>
          <w:bCs/>
          <w:sz w:val="26"/>
          <w:szCs w:val="26"/>
          <w:lang w:val="uk-UA"/>
        </w:rPr>
      </w:pPr>
      <w:r w:rsidRPr="002B7A44">
        <w:rPr>
          <w:rFonts w:ascii="Bookman Old Style" w:hAnsi="Bookman Old Style" w:cs="Bookman Old Style"/>
          <w:b/>
          <w:bCs/>
          <w:sz w:val="26"/>
          <w:szCs w:val="26"/>
          <w:lang w:val="uk-UA"/>
        </w:rPr>
        <w:t xml:space="preserve">Напр.:  </w:t>
      </w:r>
    </w:p>
    <w:p w:rsidR="009C6088" w:rsidRDefault="00A2504E" w:rsidP="009C6088">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Може людина помилятися в людині</w:t>
      </w:r>
      <w:r w:rsidRPr="00F41028">
        <w:rPr>
          <w:rFonts w:ascii="Bookman Old Style" w:hAnsi="Bookman Old Style" w:cs="Bookman Old Style"/>
          <w:b/>
          <w:bCs/>
          <w:i/>
          <w:iCs/>
          <w:sz w:val="26"/>
          <w:szCs w:val="26"/>
          <w:lang w:val="uk-UA"/>
        </w:rPr>
        <w:t xml:space="preserve">, але </w:t>
      </w:r>
      <w:r w:rsidRPr="00F41028">
        <w:rPr>
          <w:rFonts w:ascii="Bookman Old Style" w:hAnsi="Bookman Old Style" w:cs="Bookman Old Style"/>
          <w:i/>
          <w:iCs/>
          <w:sz w:val="26"/>
          <w:szCs w:val="26"/>
          <w:lang w:val="uk-UA"/>
        </w:rPr>
        <w:t xml:space="preserve">не можуть народи помилятися в народах </w:t>
      </w:r>
      <w:r w:rsidRPr="00C87915">
        <w:rPr>
          <w:rFonts w:ascii="Bookman Old Style" w:hAnsi="Bookman Old Style" w:cs="Bookman Old Style"/>
          <w:iCs/>
          <w:sz w:val="26"/>
          <w:szCs w:val="26"/>
          <w:lang w:val="uk-UA"/>
        </w:rPr>
        <w:t xml:space="preserve">(О. Довженко). </w:t>
      </w:r>
      <w:r w:rsidRPr="00F41028">
        <w:rPr>
          <w:rFonts w:ascii="Bookman Old Style" w:hAnsi="Bookman Old Style" w:cs="Bookman Old Style"/>
          <w:i/>
          <w:iCs/>
          <w:sz w:val="26"/>
          <w:szCs w:val="26"/>
          <w:lang w:val="uk-UA"/>
        </w:rPr>
        <w:t xml:space="preserve">Вечір був місячний, ясний, </w:t>
      </w:r>
      <w:r w:rsidRPr="00F41028">
        <w:rPr>
          <w:rFonts w:ascii="Bookman Old Style" w:hAnsi="Bookman Old Style" w:cs="Bookman Old Style"/>
          <w:b/>
          <w:bCs/>
          <w:i/>
          <w:iCs/>
          <w:sz w:val="26"/>
          <w:szCs w:val="26"/>
          <w:lang w:val="uk-UA"/>
        </w:rPr>
        <w:t>і</w:t>
      </w:r>
      <w:r w:rsidRPr="00F41028">
        <w:rPr>
          <w:rFonts w:ascii="Bookman Old Style" w:hAnsi="Bookman Old Style" w:cs="Bookman Old Style"/>
          <w:i/>
          <w:iCs/>
          <w:sz w:val="26"/>
          <w:szCs w:val="26"/>
          <w:lang w:val="uk-UA"/>
        </w:rPr>
        <w:t xml:space="preserve"> зорі лагідно сіяли </w:t>
      </w:r>
      <w:r w:rsidRPr="00C87915">
        <w:rPr>
          <w:rFonts w:ascii="Bookman Old Style" w:hAnsi="Bookman Old Style" w:cs="Bookman Old Style"/>
          <w:iCs/>
          <w:sz w:val="26"/>
          <w:szCs w:val="26"/>
          <w:lang w:val="uk-UA"/>
        </w:rPr>
        <w:t>(Леся Українка).</w:t>
      </w:r>
      <w:r w:rsidRPr="00F41028">
        <w:rPr>
          <w:rFonts w:ascii="Bookman Old Style" w:hAnsi="Bookman Old Style" w:cs="Bookman Old Style"/>
          <w:i/>
          <w:iCs/>
          <w:sz w:val="26"/>
          <w:szCs w:val="26"/>
          <w:lang w:val="uk-UA"/>
        </w:rPr>
        <w:t xml:space="preserve"> Дерево стояло ще голе</w:t>
      </w:r>
      <w:r w:rsidRPr="00F41028">
        <w:rPr>
          <w:rFonts w:ascii="Bookman Old Style" w:hAnsi="Bookman Old Style" w:cs="Bookman Old Style"/>
          <w:b/>
          <w:bCs/>
          <w:i/>
          <w:iCs/>
          <w:sz w:val="26"/>
          <w:szCs w:val="26"/>
          <w:lang w:val="uk-UA"/>
        </w:rPr>
        <w:t>, однак</w:t>
      </w:r>
      <w:r w:rsidRPr="00F41028">
        <w:rPr>
          <w:rFonts w:ascii="Bookman Old Style" w:hAnsi="Bookman Old Style" w:cs="Bookman Old Style"/>
          <w:i/>
          <w:iCs/>
          <w:sz w:val="26"/>
          <w:szCs w:val="26"/>
          <w:lang w:val="uk-UA"/>
        </w:rPr>
        <w:t xml:space="preserve"> на віттях його вже починалося пташине життя. </w:t>
      </w:r>
      <w:r w:rsidRPr="00F41028">
        <w:rPr>
          <w:rFonts w:ascii="Bookman Old Style" w:hAnsi="Bookman Old Style" w:cs="Bookman Old Style"/>
          <w:b/>
          <w:bCs/>
          <w:i/>
          <w:iCs/>
          <w:sz w:val="26"/>
          <w:szCs w:val="26"/>
          <w:lang w:val="uk-UA"/>
        </w:rPr>
        <w:t>Чи</w:t>
      </w:r>
      <w:r w:rsidRPr="00F41028">
        <w:rPr>
          <w:rFonts w:ascii="Bookman Old Style" w:hAnsi="Bookman Old Style" w:cs="Bookman Old Style"/>
          <w:i/>
          <w:iCs/>
          <w:sz w:val="26"/>
          <w:szCs w:val="26"/>
          <w:lang w:val="uk-UA"/>
        </w:rPr>
        <w:t xml:space="preserve"> у птиць є Вітчизна далека</w:t>
      </w:r>
      <w:r w:rsidRPr="00F41028">
        <w:rPr>
          <w:rFonts w:ascii="Bookman Old Style" w:hAnsi="Bookman Old Style" w:cs="Bookman Old Style"/>
          <w:b/>
          <w:bCs/>
          <w:i/>
          <w:iCs/>
          <w:sz w:val="26"/>
          <w:szCs w:val="26"/>
          <w:lang w:val="uk-UA"/>
        </w:rPr>
        <w:t>, чи</w:t>
      </w:r>
      <w:r w:rsidRPr="00F41028">
        <w:rPr>
          <w:rFonts w:ascii="Bookman Old Style" w:hAnsi="Bookman Old Style" w:cs="Bookman Old Style"/>
          <w:i/>
          <w:iCs/>
          <w:sz w:val="26"/>
          <w:szCs w:val="26"/>
          <w:lang w:val="uk-UA"/>
        </w:rPr>
        <w:t xml:space="preserve"> тебе візьме ключ у політ? </w:t>
      </w:r>
      <w:r w:rsidRPr="00C87915">
        <w:rPr>
          <w:rFonts w:ascii="Bookman Old Style" w:hAnsi="Bookman Old Style" w:cs="Bookman Old Style"/>
          <w:iCs/>
          <w:sz w:val="26"/>
          <w:szCs w:val="26"/>
          <w:lang w:val="uk-UA"/>
        </w:rPr>
        <w:t>(В. Василашко).</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bCs/>
          <w:i/>
          <w:iCs/>
          <w:sz w:val="26"/>
          <w:szCs w:val="26"/>
          <w:lang w:val="uk-UA"/>
        </w:rPr>
        <w:t>Чи то</w:t>
      </w:r>
      <w:r w:rsidRPr="00F41028">
        <w:rPr>
          <w:rFonts w:ascii="Bookman Old Style" w:hAnsi="Bookman Old Style" w:cs="Bookman Old Style"/>
          <w:i/>
          <w:iCs/>
          <w:sz w:val="26"/>
          <w:szCs w:val="26"/>
          <w:lang w:val="uk-UA"/>
        </w:rPr>
        <w:t xml:space="preserve"> війнув снігами небосхил</w:t>
      </w:r>
      <w:r w:rsidRPr="00F41028">
        <w:rPr>
          <w:rFonts w:ascii="Bookman Old Style" w:hAnsi="Bookman Old Style" w:cs="Bookman Old Style"/>
          <w:b/>
          <w:bCs/>
          <w:i/>
          <w:iCs/>
          <w:sz w:val="26"/>
          <w:szCs w:val="26"/>
          <w:lang w:val="uk-UA"/>
        </w:rPr>
        <w:t>, чи то</w:t>
      </w:r>
      <w:r w:rsidRPr="00F41028">
        <w:rPr>
          <w:rFonts w:ascii="Bookman Old Style" w:hAnsi="Bookman Old Style" w:cs="Bookman Old Style"/>
          <w:i/>
          <w:iCs/>
          <w:sz w:val="26"/>
          <w:szCs w:val="26"/>
          <w:lang w:val="uk-UA"/>
        </w:rPr>
        <w:t xml:space="preserve"> так сумно розкричалась галич </w:t>
      </w:r>
      <w:r w:rsidRPr="00C87915">
        <w:rPr>
          <w:rFonts w:ascii="Bookman Old Style" w:hAnsi="Bookman Old Style" w:cs="Bookman Old Style"/>
          <w:iCs/>
          <w:sz w:val="26"/>
          <w:szCs w:val="26"/>
          <w:lang w:val="uk-UA"/>
        </w:rPr>
        <w:t>(Г. Світлична).</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bCs/>
          <w:i/>
          <w:iCs/>
          <w:sz w:val="26"/>
          <w:szCs w:val="26"/>
          <w:lang w:val="uk-UA"/>
        </w:rPr>
        <w:t>Не тільки</w:t>
      </w:r>
      <w:r w:rsidRPr="00F41028">
        <w:rPr>
          <w:rFonts w:ascii="Bookman Old Style" w:hAnsi="Bookman Old Style" w:cs="Bookman Old Style"/>
          <w:i/>
          <w:iCs/>
          <w:sz w:val="26"/>
          <w:szCs w:val="26"/>
          <w:lang w:val="uk-UA"/>
        </w:rPr>
        <w:t xml:space="preserve"> жайворонки нас вітали</w:t>
      </w:r>
      <w:r w:rsidRPr="00F41028">
        <w:rPr>
          <w:rFonts w:ascii="Bookman Old Style" w:hAnsi="Bookman Old Style" w:cs="Bookman Old Style"/>
          <w:b/>
          <w:bCs/>
          <w:i/>
          <w:iCs/>
          <w:sz w:val="26"/>
          <w:szCs w:val="26"/>
          <w:lang w:val="uk-UA"/>
        </w:rPr>
        <w:t>, але й</w:t>
      </w:r>
      <w:r w:rsidRPr="00F41028">
        <w:rPr>
          <w:rFonts w:ascii="Bookman Old Style" w:hAnsi="Bookman Old Style" w:cs="Bookman Old Style"/>
          <w:i/>
          <w:iCs/>
          <w:sz w:val="26"/>
          <w:szCs w:val="26"/>
          <w:lang w:val="uk-UA"/>
        </w:rPr>
        <w:t xml:space="preserve"> гречки в той само час рожевим гомоном співали </w:t>
      </w:r>
      <w:r w:rsidRPr="00C87915">
        <w:rPr>
          <w:rFonts w:ascii="Bookman Old Style" w:hAnsi="Bookman Old Style" w:cs="Bookman Old Style"/>
          <w:iCs/>
          <w:sz w:val="26"/>
          <w:szCs w:val="26"/>
          <w:lang w:val="uk-UA"/>
        </w:rPr>
        <w:t>(М. Рильський).</w:t>
      </w:r>
    </w:p>
    <w:p w:rsidR="009C6088" w:rsidRDefault="009C6088" w:rsidP="009C6088">
      <w:pPr>
        <w:spacing w:after="0" w:line="240" w:lineRule="auto"/>
        <w:ind w:firstLine="567"/>
        <w:jc w:val="both"/>
        <w:rPr>
          <w:rFonts w:ascii="Bookman Old Style" w:hAnsi="Bookman Old Style" w:cs="Bookman Old Style"/>
          <w:i/>
          <w:iCs/>
          <w:sz w:val="26"/>
          <w:szCs w:val="26"/>
          <w:lang w:val="uk-UA"/>
        </w:rPr>
      </w:pPr>
    </w:p>
    <w:p w:rsidR="009C6088" w:rsidRDefault="009C6088" w:rsidP="009C6088">
      <w:pPr>
        <w:spacing w:after="0" w:line="240" w:lineRule="auto"/>
        <w:ind w:firstLine="567"/>
        <w:jc w:val="both"/>
        <w:rPr>
          <w:rFonts w:ascii="Bookman Old Style" w:hAnsi="Bookman Old Style" w:cs="Bookman Old Style"/>
          <w:i/>
          <w:iCs/>
          <w:sz w:val="26"/>
          <w:szCs w:val="26"/>
          <w:lang w:val="uk-UA"/>
        </w:rPr>
      </w:pPr>
    </w:p>
    <w:p w:rsidR="009C6088" w:rsidRDefault="009C6088" w:rsidP="009C6088">
      <w:pPr>
        <w:spacing w:after="0" w:line="240" w:lineRule="auto"/>
        <w:ind w:firstLine="567"/>
        <w:jc w:val="both"/>
        <w:rPr>
          <w:rFonts w:ascii="Bookman Old Style" w:hAnsi="Bookman Old Style" w:cs="Bookman Old Style"/>
          <w:i/>
          <w:iCs/>
          <w:sz w:val="26"/>
          <w:szCs w:val="26"/>
          <w:lang w:val="uk-UA"/>
        </w:rPr>
      </w:pPr>
    </w:p>
    <w:p w:rsidR="009C6088" w:rsidRDefault="009C6088" w:rsidP="009C6088">
      <w:pPr>
        <w:spacing w:after="0" w:line="240" w:lineRule="auto"/>
        <w:ind w:firstLine="567"/>
        <w:jc w:val="both"/>
        <w:rPr>
          <w:rFonts w:ascii="Bookman Old Style" w:hAnsi="Bookman Old Style" w:cs="Bookman Old Style"/>
          <w:i/>
          <w:iCs/>
          <w:sz w:val="26"/>
          <w:szCs w:val="26"/>
          <w:lang w:val="uk-UA"/>
        </w:rPr>
      </w:pPr>
    </w:p>
    <w:p w:rsidR="00A2504E" w:rsidRDefault="002705D0" w:rsidP="009C6088">
      <w:pPr>
        <w:spacing w:after="0" w:line="240" w:lineRule="auto"/>
        <w:ind w:firstLine="567"/>
        <w:jc w:val="both"/>
        <w:rPr>
          <w:rFonts w:ascii="Bookman Old Style" w:hAnsi="Bookman Old Style" w:cs="Bookman Old Style"/>
          <w:i/>
          <w:iCs/>
          <w:sz w:val="26"/>
          <w:szCs w:val="26"/>
          <w:lang w:val="uk-UA"/>
        </w:rPr>
      </w:pPr>
      <w:r>
        <w:rPr>
          <w:rFonts w:ascii="Bookman Old Style" w:hAnsi="Bookman Old Style" w:cs="Bookman Old Style"/>
          <w:i/>
          <w:iCs/>
          <w:noProof/>
          <w:sz w:val="26"/>
          <w:szCs w:val="26"/>
        </w:rPr>
        <w:lastRenderedPageBreak/>
        <w:pict>
          <v:group id="_x0000_s1484" style="position:absolute;left:0;text-align:left;margin-left:-12.5pt;margin-top:9.7pt;width:301.4pt;height:277.8pt;z-index:251751936" coordorigin="884,3936" coordsize="6028,5556">
            <v:shape id="_x0000_s1357" type="#_x0000_t32" style="position:absolute;left:955;top:9492;width:873;height:0" o:connectortype="straight" o:regroupid="2">
              <v:stroke endarrow="block"/>
            </v:shape>
            <v:shape id="_x0000_s1358" type="#_x0000_t32" style="position:absolute;left:884;top:4537;width:2560;height:0;flip:x" o:connectortype="straight" o:regroupid="2"/>
            <v:shape id="_x0000_s1359" type="#_x0000_t32" style="position:absolute;left:884;top:4537;width:71;height:4955" o:connectortype="straight" o:regroupid="2"/>
            <v:shape id="_x0000_s1360" type="#_x0000_t32" style="position:absolute;left:955;top:6507;width:873;height:0" o:connectortype="straight" o:regroupid="2">
              <v:stroke endarrow="block"/>
            </v:shape>
            <v:shape id="_x0000_s1361" type="#_x0000_t32" style="position:absolute;left:941;top:8239;width:944;height:0" o:connectortype="straight" o:regroupid="2">
              <v:stroke endarrow="block"/>
            </v:shape>
            <v:shape id="_x0000_s1362" type="#_x0000_t21" style="position:absolute;left:3519;top:3936;width:3393;height:1344" o:regroupid="2">
              <v:shadow on="t" opacity=".5" offset="6pt,-6pt"/>
            </v:shape>
            <v:shape id="_x0000_s1363" type="#_x0000_t202" style="position:absolute;left:3693;top:4089;width:2943;height:983" o:regroupid="2" strokecolor="white">
              <v:textbox style="mso-next-textbox:#_x0000_s1363">
                <w:txbxContent>
                  <w:p w:rsidR="006420C0" w:rsidRPr="00073307" w:rsidRDefault="006420C0" w:rsidP="0015430E">
                    <w:pPr>
                      <w:spacing w:after="0" w:line="240" w:lineRule="auto"/>
                      <w:jc w:val="center"/>
                      <w:rPr>
                        <w:rFonts w:ascii="Bookman Old Style" w:hAnsi="Bookman Old Style" w:cs="Bookman Old Style"/>
                        <w:b/>
                        <w:bCs/>
                        <w:sz w:val="24"/>
                        <w:szCs w:val="24"/>
                        <w:lang w:val="uk-UA"/>
                      </w:rPr>
                    </w:pPr>
                    <w:r w:rsidRPr="00E5687B">
                      <w:rPr>
                        <w:rFonts w:ascii="Bookman Old Style" w:hAnsi="Bookman Old Style" w:cs="Bookman Old Style"/>
                        <w:b/>
                        <w:bCs/>
                        <w:lang w:val="uk-UA"/>
                      </w:rPr>
                      <w:t>КОМА</w:t>
                    </w:r>
                    <w:r w:rsidRPr="00E5687B">
                      <w:rPr>
                        <w:rFonts w:ascii="Bookman Old Style" w:hAnsi="Bookman Old Style" w:cs="Bookman Old Style"/>
                        <w:b/>
                        <w:bCs/>
                        <w:sz w:val="24"/>
                        <w:szCs w:val="24"/>
                        <w:lang w:val="uk-UA"/>
                      </w:rPr>
                      <w:t xml:space="preserve"> </w:t>
                    </w:r>
                    <w:r w:rsidRPr="00073307">
                      <w:rPr>
                        <w:rFonts w:ascii="Bookman Old Style" w:hAnsi="Bookman Old Style" w:cs="Bookman Old Style"/>
                        <w:b/>
                        <w:bCs/>
                        <w:sz w:val="24"/>
                        <w:szCs w:val="24"/>
                        <w:lang w:val="uk-UA"/>
                      </w:rPr>
                      <w:t>не ставиться</w:t>
                    </w:r>
                  </w:p>
                  <w:p w:rsidR="006420C0" w:rsidRPr="00A61ECC" w:rsidRDefault="006420C0" w:rsidP="0015430E">
                    <w:pPr>
                      <w:spacing w:after="0" w:line="240" w:lineRule="auto"/>
                      <w:jc w:val="center"/>
                      <w:rPr>
                        <w:rFonts w:ascii="Bookman Old Style" w:hAnsi="Bookman Old Style" w:cs="Bookman Old Style"/>
                        <w:b/>
                        <w:bCs/>
                        <w:sz w:val="24"/>
                        <w:szCs w:val="24"/>
                        <w:lang w:val="uk-UA"/>
                      </w:rPr>
                    </w:pPr>
                    <w:r w:rsidRPr="00073307">
                      <w:rPr>
                        <w:rFonts w:ascii="Bookman Old Style" w:hAnsi="Bookman Old Style" w:cs="Bookman Old Style"/>
                        <w:b/>
                        <w:bCs/>
                        <w:sz w:val="24"/>
                        <w:szCs w:val="24"/>
                        <w:lang w:val="uk-UA"/>
                      </w:rPr>
                      <w:t>перед І, Й, ТА</w:t>
                    </w:r>
                    <w:r>
                      <w:rPr>
                        <w:rFonts w:ascii="Bookman Old Style" w:hAnsi="Bookman Old Style" w:cs="Bookman Old Style"/>
                        <w:b/>
                        <w:bCs/>
                        <w:sz w:val="24"/>
                        <w:szCs w:val="24"/>
                        <w:lang w:val="uk-UA"/>
                      </w:rPr>
                      <w:t xml:space="preserve"> </w:t>
                    </w:r>
                    <w:r w:rsidRPr="00A61ECC">
                      <w:rPr>
                        <w:rFonts w:ascii="Bookman Old Style" w:hAnsi="Bookman Old Style" w:cs="Bookman Old Style"/>
                        <w:b/>
                        <w:bCs/>
                        <w:sz w:val="24"/>
                        <w:szCs w:val="24"/>
                        <w:lang w:val="uk-UA"/>
                      </w:rPr>
                      <w:t>між частинами речення</w:t>
                    </w:r>
                  </w:p>
                  <w:p w:rsidR="006420C0" w:rsidRPr="00E5687B" w:rsidRDefault="006420C0" w:rsidP="0015430E">
                    <w:pPr>
                      <w:jc w:val="center"/>
                      <w:rPr>
                        <w:rFonts w:ascii="Bookman Old Style" w:hAnsi="Bookman Old Style" w:cs="Bookman Old Style"/>
                        <w:b/>
                        <w:bCs/>
                      </w:rPr>
                    </w:pPr>
                  </w:p>
                </w:txbxContent>
              </v:textbox>
            </v:shape>
          </v:group>
        </w:pict>
      </w:r>
    </w:p>
    <w:p w:rsidR="00A2504E" w:rsidRPr="00F41028" w:rsidRDefault="00A2504E" w:rsidP="0015430E">
      <w:pPr>
        <w:jc w:val="center"/>
        <w:rPr>
          <w:rFonts w:ascii="Bookman Old Style" w:hAnsi="Bookman Old Style" w:cs="Bookman Old Style"/>
          <w:b/>
          <w:bCs/>
          <w:sz w:val="26"/>
          <w:szCs w:val="26"/>
          <w:lang w:val="uk-UA"/>
        </w:rPr>
      </w:pPr>
    </w:p>
    <w:p w:rsidR="00A2504E" w:rsidRPr="00F41028" w:rsidRDefault="00A2504E" w:rsidP="0015430E">
      <w:pPr>
        <w:jc w:val="center"/>
        <w:rPr>
          <w:rFonts w:ascii="Bookman Old Style" w:hAnsi="Bookman Old Style" w:cs="Bookman Old Style"/>
          <w:b/>
          <w:bCs/>
          <w:sz w:val="26"/>
          <w:szCs w:val="26"/>
          <w:lang w:val="uk-UA"/>
        </w:rPr>
      </w:pPr>
    </w:p>
    <w:tbl>
      <w:tblPr>
        <w:tblpPr w:leftFromText="180" w:rightFromText="180" w:vertAnchor="text" w:horzAnchor="margin" w:tblpXSpec="right" w:tblpY="5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5"/>
        <w:gridCol w:w="4078"/>
        <w:gridCol w:w="4394"/>
      </w:tblGrid>
      <w:tr w:rsidR="00B25A63" w:rsidRPr="00F41028" w:rsidTr="00B25A63">
        <w:tc>
          <w:tcPr>
            <w:tcW w:w="425" w:type="dxa"/>
          </w:tcPr>
          <w:p w:rsidR="00B25A63" w:rsidRPr="00F41028" w:rsidRDefault="00B25A63" w:rsidP="00B25A63">
            <w:pPr>
              <w:spacing w:after="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1</w:t>
            </w:r>
          </w:p>
        </w:tc>
        <w:tc>
          <w:tcPr>
            <w:tcW w:w="4078" w:type="dxa"/>
          </w:tcPr>
          <w:p w:rsidR="00B25A63" w:rsidRPr="00F41028" w:rsidRDefault="00B25A63" w:rsidP="00C87915">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4"/>
                <w:szCs w:val="24"/>
                <w:lang w:val="uk-UA"/>
              </w:rPr>
              <w:t xml:space="preserve">Якщо обидві частини мають спільний другорядний член, спільну підрядну частину або спільні частки </w:t>
            </w:r>
            <w:r w:rsidRPr="00F41028">
              <w:rPr>
                <w:rFonts w:ascii="Bookman Old Style" w:hAnsi="Bookman Old Style" w:cs="Bookman Old Style"/>
                <w:i/>
                <w:iCs/>
                <w:sz w:val="24"/>
                <w:szCs w:val="24"/>
                <w:lang w:val="uk-UA"/>
              </w:rPr>
              <w:t>(вже, тільки, лише).</w:t>
            </w:r>
          </w:p>
        </w:tc>
        <w:tc>
          <w:tcPr>
            <w:tcW w:w="4394" w:type="dxa"/>
          </w:tcPr>
          <w:p w:rsidR="00B25A63" w:rsidRPr="00F41028" w:rsidRDefault="00B25A63" w:rsidP="00B25A63">
            <w:pPr>
              <w:spacing w:after="0"/>
              <w:jc w:val="both"/>
              <w:rPr>
                <w:rFonts w:ascii="Bookman Old Style" w:hAnsi="Bookman Old Style" w:cs="Bookman Old Style"/>
                <w:i/>
                <w:iCs/>
                <w:sz w:val="24"/>
                <w:szCs w:val="24"/>
                <w:lang w:val="uk-UA"/>
              </w:rPr>
            </w:pPr>
            <w:r w:rsidRPr="00F41028">
              <w:rPr>
                <w:rFonts w:ascii="Bookman Old Style" w:hAnsi="Bookman Old Style" w:cs="Bookman Old Style"/>
                <w:b/>
                <w:bCs/>
                <w:i/>
                <w:iCs/>
                <w:sz w:val="24"/>
                <w:szCs w:val="24"/>
                <w:lang w:val="uk-UA"/>
              </w:rPr>
              <w:t>За селом знов</w:t>
            </w:r>
            <w:r w:rsidRPr="00F41028">
              <w:rPr>
                <w:rFonts w:ascii="Bookman Old Style" w:hAnsi="Bookman Old Style" w:cs="Bookman Old Style"/>
                <w:i/>
                <w:iCs/>
                <w:sz w:val="24"/>
                <w:szCs w:val="24"/>
                <w:lang w:val="uk-UA"/>
              </w:rPr>
              <w:t xml:space="preserve"> </w:t>
            </w:r>
            <w:r w:rsidRPr="00F41028">
              <w:rPr>
                <w:rFonts w:ascii="Bookman Old Style" w:hAnsi="Bookman Old Style" w:cs="Bookman Old Style"/>
                <w:i/>
                <w:iCs/>
                <w:sz w:val="24"/>
                <w:szCs w:val="24"/>
                <w:u w:val="double"/>
                <w:lang w:val="uk-UA"/>
              </w:rPr>
              <w:t>шелестіли</w:t>
            </w:r>
            <w:r w:rsidRPr="00F41028">
              <w:rPr>
                <w:rFonts w:ascii="Bookman Old Style" w:hAnsi="Bookman Old Style" w:cs="Bookman Old Style"/>
                <w:i/>
                <w:iCs/>
                <w:sz w:val="24"/>
                <w:szCs w:val="24"/>
                <w:u w:val="single"/>
                <w:lang w:val="uk-UA"/>
              </w:rPr>
              <w:t xml:space="preserve"> хліба</w:t>
            </w:r>
            <w:r w:rsidRPr="00F41028">
              <w:rPr>
                <w:rFonts w:ascii="Bookman Old Style" w:hAnsi="Bookman Old Style" w:cs="Bookman Old Style"/>
                <w:i/>
                <w:iCs/>
                <w:sz w:val="24"/>
                <w:szCs w:val="24"/>
                <w:lang w:val="uk-UA"/>
              </w:rPr>
              <w:t xml:space="preserve"> </w:t>
            </w:r>
            <w:r w:rsidRPr="00F41028">
              <w:rPr>
                <w:rFonts w:ascii="Bookman Old Style" w:hAnsi="Bookman Old Style" w:cs="Bookman Old Style"/>
                <w:b/>
                <w:bCs/>
                <w:i/>
                <w:iCs/>
                <w:sz w:val="24"/>
                <w:szCs w:val="24"/>
                <w:lang w:val="uk-UA"/>
              </w:rPr>
              <w:t>й</w:t>
            </w:r>
            <w:r w:rsidRPr="00F41028">
              <w:rPr>
                <w:rFonts w:ascii="Bookman Old Style" w:hAnsi="Bookman Old Style" w:cs="Bookman Old Style"/>
                <w:i/>
                <w:iCs/>
                <w:sz w:val="24"/>
                <w:szCs w:val="24"/>
                <w:lang w:val="uk-UA"/>
              </w:rPr>
              <w:t xml:space="preserve"> </w:t>
            </w:r>
            <w:r w:rsidRPr="00F41028">
              <w:rPr>
                <w:rFonts w:ascii="Bookman Old Style" w:hAnsi="Bookman Old Style" w:cs="Bookman Old Style"/>
                <w:i/>
                <w:iCs/>
                <w:sz w:val="24"/>
                <w:szCs w:val="24"/>
                <w:u w:val="double"/>
                <w:lang w:val="uk-UA"/>
              </w:rPr>
              <w:t xml:space="preserve">пахло </w:t>
            </w:r>
            <w:r w:rsidRPr="00F41028">
              <w:rPr>
                <w:rFonts w:ascii="Bookman Old Style" w:hAnsi="Bookman Old Style" w:cs="Bookman Old Style"/>
                <w:i/>
                <w:iCs/>
                <w:sz w:val="24"/>
                <w:szCs w:val="24"/>
                <w:lang w:val="uk-UA"/>
              </w:rPr>
              <w:t>полином.</w:t>
            </w:r>
          </w:p>
          <w:p w:rsidR="00B25A63" w:rsidRPr="00F41028" w:rsidRDefault="00B25A63" w:rsidP="00B25A63">
            <w:pPr>
              <w:spacing w:after="0"/>
              <w:jc w:val="both"/>
              <w:rPr>
                <w:rFonts w:ascii="Bookman Old Style" w:hAnsi="Bookman Old Style" w:cs="Bookman Old Style"/>
                <w:i/>
                <w:iCs/>
                <w:sz w:val="26"/>
                <w:szCs w:val="26"/>
                <w:lang w:val="uk-UA"/>
              </w:rPr>
            </w:pPr>
            <w:r w:rsidRPr="00F41028">
              <w:rPr>
                <w:rFonts w:ascii="Bookman Old Style" w:hAnsi="Bookman Old Style" w:cs="Bookman Old Style"/>
                <w:b/>
                <w:bCs/>
                <w:i/>
                <w:iCs/>
                <w:sz w:val="24"/>
                <w:szCs w:val="24"/>
                <w:lang w:val="uk-UA"/>
              </w:rPr>
              <w:t>Лише</w:t>
            </w:r>
            <w:r w:rsidRPr="00F41028">
              <w:rPr>
                <w:rFonts w:ascii="Bookman Old Style" w:hAnsi="Bookman Old Style" w:cs="Bookman Old Style"/>
                <w:i/>
                <w:iCs/>
                <w:sz w:val="24"/>
                <w:szCs w:val="24"/>
                <w:lang w:val="uk-UA"/>
              </w:rPr>
              <w:t xml:space="preserve"> могутні </w:t>
            </w:r>
            <w:r w:rsidRPr="00F41028">
              <w:rPr>
                <w:rFonts w:ascii="Bookman Old Style" w:hAnsi="Bookman Old Style" w:cs="Bookman Old Style"/>
                <w:i/>
                <w:iCs/>
                <w:sz w:val="24"/>
                <w:szCs w:val="24"/>
                <w:u w:val="single"/>
                <w:lang w:val="uk-UA"/>
              </w:rPr>
              <w:t>дуби</w:t>
            </w:r>
            <w:r w:rsidRPr="00F41028">
              <w:rPr>
                <w:rFonts w:ascii="Bookman Old Style" w:hAnsi="Bookman Old Style" w:cs="Bookman Old Style"/>
                <w:i/>
                <w:iCs/>
                <w:sz w:val="24"/>
                <w:szCs w:val="24"/>
                <w:lang w:val="uk-UA"/>
              </w:rPr>
              <w:t xml:space="preserve"> </w:t>
            </w:r>
            <w:r w:rsidRPr="00F41028">
              <w:rPr>
                <w:rFonts w:ascii="Bookman Old Style" w:hAnsi="Bookman Old Style" w:cs="Bookman Old Style"/>
                <w:i/>
                <w:iCs/>
                <w:sz w:val="24"/>
                <w:szCs w:val="24"/>
                <w:u w:val="double"/>
                <w:lang w:val="uk-UA"/>
              </w:rPr>
              <w:t>кивают</w:t>
            </w:r>
            <w:r w:rsidRPr="00F41028">
              <w:rPr>
                <w:rFonts w:ascii="Bookman Old Style" w:hAnsi="Bookman Old Style" w:cs="Bookman Old Style"/>
                <w:i/>
                <w:iCs/>
                <w:sz w:val="24"/>
                <w:szCs w:val="24"/>
                <w:u w:val="single"/>
                <w:lang w:val="uk-UA"/>
              </w:rPr>
              <w:t>ь</w:t>
            </w:r>
            <w:r w:rsidRPr="00F41028">
              <w:rPr>
                <w:rFonts w:ascii="Bookman Old Style" w:hAnsi="Bookman Old Style" w:cs="Bookman Old Style"/>
                <w:i/>
                <w:iCs/>
                <w:sz w:val="24"/>
                <w:szCs w:val="24"/>
                <w:lang w:val="uk-UA"/>
              </w:rPr>
              <w:t xml:space="preserve"> кучерявими головами </w:t>
            </w:r>
            <w:r w:rsidRPr="00F41028">
              <w:rPr>
                <w:rFonts w:ascii="Bookman Old Style" w:hAnsi="Bookman Old Style" w:cs="Bookman Old Style"/>
                <w:b/>
                <w:bCs/>
                <w:i/>
                <w:iCs/>
                <w:sz w:val="24"/>
                <w:szCs w:val="24"/>
                <w:lang w:val="uk-UA"/>
              </w:rPr>
              <w:t>і</w:t>
            </w:r>
            <w:r w:rsidRPr="00F41028">
              <w:rPr>
                <w:rFonts w:ascii="Bookman Old Style" w:hAnsi="Bookman Old Style" w:cs="Bookman Old Style"/>
                <w:i/>
                <w:iCs/>
                <w:sz w:val="24"/>
                <w:szCs w:val="24"/>
                <w:lang w:val="uk-UA"/>
              </w:rPr>
              <w:t xml:space="preserve"> тендітні </w:t>
            </w:r>
            <w:r w:rsidRPr="00F41028">
              <w:rPr>
                <w:rFonts w:ascii="Bookman Old Style" w:hAnsi="Bookman Old Style" w:cs="Bookman Old Style"/>
                <w:i/>
                <w:iCs/>
                <w:sz w:val="24"/>
                <w:szCs w:val="24"/>
                <w:u w:val="single"/>
                <w:lang w:val="uk-UA"/>
              </w:rPr>
              <w:t>берізки</w:t>
            </w:r>
            <w:r w:rsidRPr="00F41028">
              <w:rPr>
                <w:rFonts w:ascii="Bookman Old Style" w:hAnsi="Bookman Old Style" w:cs="Bookman Old Style"/>
                <w:i/>
                <w:iCs/>
                <w:sz w:val="24"/>
                <w:szCs w:val="24"/>
                <w:lang w:val="uk-UA"/>
              </w:rPr>
              <w:t xml:space="preserve"> соромливо </w:t>
            </w:r>
            <w:r w:rsidRPr="00F41028">
              <w:rPr>
                <w:rFonts w:ascii="Bookman Old Style" w:hAnsi="Bookman Old Style" w:cs="Bookman Old Style"/>
                <w:i/>
                <w:iCs/>
                <w:sz w:val="24"/>
                <w:szCs w:val="24"/>
                <w:u w:val="double"/>
                <w:lang w:val="uk-UA"/>
              </w:rPr>
              <w:t>опускають</w:t>
            </w:r>
            <w:r w:rsidRPr="00F41028">
              <w:rPr>
                <w:rFonts w:ascii="Bookman Old Style" w:hAnsi="Bookman Old Style" w:cs="Bookman Old Style"/>
                <w:i/>
                <w:iCs/>
                <w:sz w:val="24"/>
                <w:szCs w:val="24"/>
                <w:lang w:val="uk-UA"/>
              </w:rPr>
              <w:t xml:space="preserve"> зелені коси.</w:t>
            </w:r>
          </w:p>
        </w:tc>
      </w:tr>
      <w:tr w:rsidR="00B25A63" w:rsidRPr="00F41028" w:rsidTr="00B25A63">
        <w:tc>
          <w:tcPr>
            <w:tcW w:w="425" w:type="dxa"/>
          </w:tcPr>
          <w:p w:rsidR="00B25A63" w:rsidRPr="00F41028" w:rsidRDefault="00B25A63" w:rsidP="00B25A63">
            <w:pPr>
              <w:spacing w:after="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2</w:t>
            </w:r>
          </w:p>
        </w:tc>
        <w:tc>
          <w:tcPr>
            <w:tcW w:w="4078" w:type="dxa"/>
          </w:tcPr>
          <w:p w:rsidR="00B25A63" w:rsidRPr="00F41028" w:rsidRDefault="00B25A63" w:rsidP="00C87915">
            <w:pPr>
              <w:spacing w:after="0" w:line="240" w:lineRule="auto"/>
              <w:rPr>
                <w:rFonts w:ascii="Bookman Old Style" w:hAnsi="Bookman Old Style" w:cs="Bookman Old Style"/>
                <w:sz w:val="24"/>
                <w:szCs w:val="24"/>
                <w:lang w:val="uk-UA"/>
              </w:rPr>
            </w:pPr>
            <w:r w:rsidRPr="00F41028">
              <w:rPr>
                <w:rFonts w:ascii="Bookman Old Style" w:hAnsi="Bookman Old Style" w:cs="Bookman Old Style"/>
                <w:sz w:val="24"/>
                <w:szCs w:val="24"/>
                <w:lang w:val="uk-UA"/>
              </w:rPr>
              <w:t>Якщо складносурядне речення складається з двох питальних, спонукальних чи окличних речень.</w:t>
            </w:r>
          </w:p>
        </w:tc>
        <w:tc>
          <w:tcPr>
            <w:tcW w:w="4394" w:type="dxa"/>
          </w:tcPr>
          <w:p w:rsidR="00B25A63" w:rsidRPr="00F41028" w:rsidRDefault="00B25A63" w:rsidP="00B25A63">
            <w:pPr>
              <w:spacing w:after="0"/>
              <w:jc w:val="both"/>
              <w:rPr>
                <w:rFonts w:ascii="Bookman Old Style" w:hAnsi="Bookman Old Style" w:cs="Bookman Old Style"/>
                <w:b/>
                <w:bCs/>
                <w:i/>
                <w:iCs/>
                <w:sz w:val="24"/>
                <w:szCs w:val="24"/>
                <w:lang w:val="uk-UA"/>
              </w:rPr>
            </w:pPr>
            <w:r w:rsidRPr="00F41028">
              <w:rPr>
                <w:rFonts w:ascii="Bookman Old Style" w:hAnsi="Bookman Old Style" w:cs="Bookman Old Style"/>
                <w:b/>
                <w:bCs/>
                <w:i/>
                <w:iCs/>
                <w:sz w:val="24"/>
                <w:szCs w:val="24"/>
                <w:lang w:val="uk-UA"/>
              </w:rPr>
              <w:t>Коли</w:t>
            </w:r>
            <w:r w:rsidRPr="00F41028">
              <w:rPr>
                <w:rFonts w:ascii="Bookman Old Style" w:hAnsi="Bookman Old Style" w:cs="Bookman Old Style"/>
                <w:i/>
                <w:iCs/>
                <w:sz w:val="24"/>
                <w:szCs w:val="24"/>
                <w:lang w:val="uk-UA"/>
              </w:rPr>
              <w:t xml:space="preserve"> </w:t>
            </w:r>
            <w:r w:rsidRPr="00F41028">
              <w:rPr>
                <w:rFonts w:ascii="Bookman Old Style" w:hAnsi="Bookman Old Style" w:cs="Bookman Old Style"/>
                <w:i/>
                <w:iCs/>
                <w:sz w:val="24"/>
                <w:szCs w:val="24"/>
                <w:u w:val="double"/>
                <w:lang w:val="uk-UA"/>
              </w:rPr>
              <w:t>відбудеться</w:t>
            </w:r>
            <w:r w:rsidRPr="00F41028">
              <w:rPr>
                <w:rFonts w:ascii="Bookman Old Style" w:hAnsi="Bookman Old Style" w:cs="Bookman Old Style"/>
                <w:i/>
                <w:iCs/>
                <w:sz w:val="24"/>
                <w:szCs w:val="24"/>
                <w:lang w:val="uk-UA"/>
              </w:rPr>
              <w:t xml:space="preserve"> </w:t>
            </w:r>
            <w:r w:rsidRPr="00F41028">
              <w:rPr>
                <w:rFonts w:ascii="Bookman Old Style" w:hAnsi="Bookman Old Style" w:cs="Bookman Old Style"/>
                <w:i/>
                <w:iCs/>
                <w:sz w:val="24"/>
                <w:szCs w:val="24"/>
                <w:u w:val="single"/>
                <w:lang w:val="uk-UA"/>
              </w:rPr>
              <w:t>концерт</w:t>
            </w:r>
            <w:r w:rsidRPr="00F41028">
              <w:rPr>
                <w:rFonts w:ascii="Bookman Old Style" w:hAnsi="Bookman Old Style" w:cs="Bookman Old Style"/>
                <w:i/>
                <w:iCs/>
                <w:sz w:val="24"/>
                <w:szCs w:val="24"/>
                <w:lang w:val="uk-UA"/>
              </w:rPr>
              <w:t xml:space="preserve"> </w:t>
            </w:r>
            <w:r w:rsidRPr="00F41028">
              <w:rPr>
                <w:rFonts w:ascii="Bookman Old Style" w:hAnsi="Bookman Old Style" w:cs="Bookman Old Style"/>
                <w:b/>
                <w:bCs/>
                <w:i/>
                <w:iCs/>
                <w:sz w:val="24"/>
                <w:szCs w:val="24"/>
                <w:lang w:val="uk-UA"/>
              </w:rPr>
              <w:t xml:space="preserve">і </w:t>
            </w:r>
            <w:r w:rsidRPr="00F41028">
              <w:rPr>
                <w:rFonts w:ascii="Bookman Old Style" w:hAnsi="Bookman Old Style" w:cs="Bookman Old Style"/>
                <w:b/>
                <w:bCs/>
                <w:i/>
                <w:iCs/>
                <w:sz w:val="24"/>
                <w:szCs w:val="24"/>
                <w:u w:val="single"/>
                <w:lang w:val="uk-UA"/>
              </w:rPr>
              <w:t>хто</w:t>
            </w:r>
            <w:r w:rsidRPr="00F41028">
              <w:rPr>
                <w:rFonts w:ascii="Bookman Old Style" w:hAnsi="Bookman Old Style" w:cs="Bookman Old Style"/>
                <w:i/>
                <w:iCs/>
                <w:sz w:val="24"/>
                <w:szCs w:val="24"/>
                <w:lang w:val="uk-UA"/>
              </w:rPr>
              <w:t xml:space="preserve"> в ньому </w:t>
            </w:r>
            <w:r w:rsidRPr="00F41028">
              <w:rPr>
                <w:rFonts w:ascii="Bookman Old Style" w:hAnsi="Bookman Old Style" w:cs="Bookman Old Style"/>
                <w:i/>
                <w:iCs/>
                <w:sz w:val="24"/>
                <w:szCs w:val="24"/>
                <w:u w:val="double"/>
                <w:lang w:val="uk-UA"/>
              </w:rPr>
              <w:t>братиме участь</w:t>
            </w:r>
            <w:r w:rsidRPr="00F41028">
              <w:rPr>
                <w:rFonts w:ascii="Bookman Old Style" w:hAnsi="Bookman Old Style" w:cs="Bookman Old Style"/>
                <w:b/>
                <w:bCs/>
                <w:i/>
                <w:iCs/>
                <w:sz w:val="24"/>
                <w:szCs w:val="24"/>
                <w:u w:val="double"/>
                <w:lang w:val="uk-UA"/>
              </w:rPr>
              <w:t>?</w:t>
            </w:r>
          </w:p>
          <w:p w:rsidR="00B25A63" w:rsidRPr="00F41028" w:rsidRDefault="00B25A63" w:rsidP="00C87915">
            <w:pPr>
              <w:spacing w:after="0"/>
              <w:jc w:val="both"/>
              <w:rPr>
                <w:rFonts w:ascii="Bookman Old Style" w:hAnsi="Bookman Old Style" w:cs="Bookman Old Style"/>
                <w:i/>
                <w:iCs/>
                <w:sz w:val="24"/>
                <w:szCs w:val="24"/>
                <w:lang w:val="uk-UA"/>
              </w:rPr>
            </w:pPr>
            <w:r w:rsidRPr="00F41028">
              <w:rPr>
                <w:rFonts w:ascii="Bookman Old Style" w:hAnsi="Bookman Old Style" w:cs="Bookman Old Style"/>
                <w:b/>
                <w:bCs/>
                <w:i/>
                <w:iCs/>
                <w:sz w:val="24"/>
                <w:szCs w:val="24"/>
                <w:lang w:val="uk-UA"/>
              </w:rPr>
              <w:t xml:space="preserve">Хай </w:t>
            </w:r>
            <w:r w:rsidRPr="00F41028">
              <w:rPr>
                <w:rFonts w:ascii="Bookman Old Style" w:hAnsi="Bookman Old Style" w:cs="Bookman Old Style"/>
                <w:i/>
                <w:iCs/>
                <w:sz w:val="24"/>
                <w:szCs w:val="24"/>
                <w:u w:val="single"/>
                <w:lang w:val="uk-UA"/>
              </w:rPr>
              <w:t>вітер</w:t>
            </w:r>
            <w:r w:rsidRPr="00F41028">
              <w:rPr>
                <w:rFonts w:ascii="Bookman Old Style" w:hAnsi="Bookman Old Style" w:cs="Bookman Old Style"/>
                <w:i/>
                <w:iCs/>
                <w:sz w:val="24"/>
                <w:szCs w:val="24"/>
                <w:lang w:val="uk-UA"/>
              </w:rPr>
              <w:t xml:space="preserve"> знамена</w:t>
            </w:r>
            <w:r w:rsidRPr="00F41028">
              <w:rPr>
                <w:rFonts w:ascii="Bookman Old Style" w:hAnsi="Bookman Old Style" w:cs="Bookman Old Style"/>
                <w:i/>
                <w:iCs/>
                <w:sz w:val="24"/>
                <w:szCs w:val="24"/>
                <w:u w:val="double"/>
                <w:lang w:val="uk-UA"/>
              </w:rPr>
              <w:t xml:space="preserve"> колише</w:t>
            </w:r>
            <w:r w:rsidRPr="00F41028">
              <w:rPr>
                <w:rFonts w:ascii="Bookman Old Style" w:hAnsi="Bookman Old Style" w:cs="Bookman Old Style"/>
                <w:i/>
                <w:iCs/>
                <w:sz w:val="24"/>
                <w:szCs w:val="24"/>
                <w:lang w:val="uk-UA"/>
              </w:rPr>
              <w:t xml:space="preserve"> </w:t>
            </w:r>
            <w:r w:rsidRPr="00F41028">
              <w:rPr>
                <w:rFonts w:ascii="Bookman Old Style" w:hAnsi="Bookman Old Style" w:cs="Bookman Old Style"/>
                <w:b/>
                <w:bCs/>
                <w:i/>
                <w:iCs/>
                <w:sz w:val="24"/>
                <w:szCs w:val="24"/>
                <w:lang w:val="uk-UA"/>
              </w:rPr>
              <w:t>й</w:t>
            </w:r>
            <w:r w:rsidRPr="00F41028">
              <w:rPr>
                <w:rFonts w:ascii="Bookman Old Style" w:hAnsi="Bookman Old Style" w:cs="Bookman Old Style"/>
                <w:i/>
                <w:iCs/>
                <w:sz w:val="24"/>
                <w:szCs w:val="24"/>
                <w:lang w:val="uk-UA"/>
              </w:rPr>
              <w:t xml:space="preserve"> </w:t>
            </w:r>
            <w:r w:rsidRPr="00F41028">
              <w:rPr>
                <w:rFonts w:ascii="Bookman Old Style" w:hAnsi="Bookman Old Style" w:cs="Bookman Old Style"/>
                <w:i/>
                <w:iCs/>
                <w:sz w:val="24"/>
                <w:szCs w:val="24"/>
                <w:u w:val="double"/>
                <w:lang w:val="uk-UA"/>
              </w:rPr>
              <w:t>співають</w:t>
            </w:r>
            <w:r w:rsidRPr="00F41028">
              <w:rPr>
                <w:rFonts w:ascii="Bookman Old Style" w:hAnsi="Bookman Old Style" w:cs="Bookman Old Style"/>
                <w:i/>
                <w:iCs/>
                <w:sz w:val="24"/>
                <w:szCs w:val="24"/>
                <w:lang w:val="uk-UA"/>
              </w:rPr>
              <w:t xml:space="preserve"> в садах </w:t>
            </w:r>
            <w:r w:rsidRPr="00F41028">
              <w:rPr>
                <w:rFonts w:ascii="Bookman Old Style" w:hAnsi="Bookman Old Style" w:cs="Bookman Old Style"/>
                <w:i/>
                <w:iCs/>
                <w:sz w:val="24"/>
                <w:szCs w:val="24"/>
                <w:u w:val="single"/>
                <w:lang w:val="uk-UA"/>
              </w:rPr>
              <w:t>солов’ї</w:t>
            </w:r>
            <w:r w:rsidRPr="00F41028">
              <w:rPr>
                <w:rFonts w:ascii="Bookman Old Style" w:hAnsi="Bookman Old Style" w:cs="Bookman Old Style"/>
                <w:b/>
                <w:bCs/>
                <w:i/>
                <w:iCs/>
                <w:sz w:val="24"/>
                <w:szCs w:val="24"/>
                <w:lang w:val="uk-UA"/>
              </w:rPr>
              <w:t>!</w:t>
            </w:r>
          </w:p>
        </w:tc>
      </w:tr>
      <w:tr w:rsidR="00B25A63" w:rsidRPr="00F41028" w:rsidTr="00B25A63">
        <w:tc>
          <w:tcPr>
            <w:tcW w:w="425" w:type="dxa"/>
          </w:tcPr>
          <w:p w:rsidR="00B25A63" w:rsidRPr="00F41028" w:rsidRDefault="00B25A63" w:rsidP="00B25A63">
            <w:pPr>
              <w:spacing w:after="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3</w:t>
            </w:r>
          </w:p>
        </w:tc>
        <w:tc>
          <w:tcPr>
            <w:tcW w:w="4078" w:type="dxa"/>
          </w:tcPr>
          <w:p w:rsidR="00B25A63" w:rsidRPr="00F41028" w:rsidRDefault="00B25A63" w:rsidP="00C87915">
            <w:pPr>
              <w:spacing w:after="0" w:line="240" w:lineRule="auto"/>
              <w:rPr>
                <w:rFonts w:ascii="Bookman Old Style" w:hAnsi="Bookman Old Style" w:cs="Bookman Old Style"/>
                <w:sz w:val="24"/>
                <w:szCs w:val="24"/>
                <w:lang w:val="uk-UA"/>
              </w:rPr>
            </w:pPr>
            <w:r w:rsidRPr="00F41028">
              <w:rPr>
                <w:rFonts w:ascii="Bookman Old Style" w:hAnsi="Bookman Old Style" w:cs="Bookman Old Style"/>
                <w:sz w:val="24"/>
                <w:szCs w:val="24"/>
                <w:lang w:val="uk-UA"/>
              </w:rPr>
              <w:t>Якщо обидві частини складносурядного речення однотипні (називні або безособові).</w:t>
            </w:r>
          </w:p>
        </w:tc>
        <w:tc>
          <w:tcPr>
            <w:tcW w:w="4394" w:type="dxa"/>
          </w:tcPr>
          <w:p w:rsidR="00B25A63" w:rsidRPr="00F41028" w:rsidRDefault="00B25A63" w:rsidP="00B25A63">
            <w:pPr>
              <w:spacing w:after="0" w:line="240" w:lineRule="auto"/>
              <w:jc w:val="both"/>
              <w:rPr>
                <w:rFonts w:ascii="Bookman Old Style" w:hAnsi="Bookman Old Style" w:cs="Bookman Old Style"/>
                <w:i/>
                <w:iCs/>
                <w:sz w:val="24"/>
                <w:szCs w:val="24"/>
                <w:u w:val="single"/>
                <w:lang w:val="uk-UA"/>
              </w:rPr>
            </w:pPr>
            <w:r w:rsidRPr="00F41028">
              <w:rPr>
                <w:rFonts w:ascii="Bookman Old Style" w:hAnsi="Bookman Old Style" w:cs="Bookman Old Style"/>
                <w:i/>
                <w:iCs/>
                <w:sz w:val="24"/>
                <w:szCs w:val="24"/>
                <w:u w:val="double"/>
                <w:lang w:val="uk-UA"/>
              </w:rPr>
              <w:t>Потемніло</w:t>
            </w:r>
            <w:r w:rsidRPr="00F41028">
              <w:rPr>
                <w:rFonts w:ascii="Bookman Old Style" w:hAnsi="Bookman Old Style" w:cs="Bookman Old Style"/>
                <w:b/>
                <w:bCs/>
                <w:i/>
                <w:iCs/>
                <w:sz w:val="24"/>
                <w:szCs w:val="24"/>
                <w:lang w:val="uk-UA"/>
              </w:rPr>
              <w:t xml:space="preserve"> і</w:t>
            </w:r>
            <w:r w:rsidRPr="00F41028">
              <w:rPr>
                <w:rFonts w:ascii="Bookman Old Style" w:hAnsi="Bookman Old Style" w:cs="Bookman Old Style"/>
                <w:i/>
                <w:iCs/>
                <w:sz w:val="24"/>
                <w:szCs w:val="24"/>
                <w:u w:val="double"/>
                <w:lang w:val="uk-UA"/>
              </w:rPr>
              <w:t xml:space="preserve"> стало</w:t>
            </w:r>
            <w:r w:rsidRPr="00F41028">
              <w:rPr>
                <w:rFonts w:ascii="Bookman Old Style" w:hAnsi="Bookman Old Style" w:cs="Bookman Old Style"/>
                <w:i/>
                <w:iCs/>
                <w:sz w:val="24"/>
                <w:szCs w:val="24"/>
                <w:lang w:val="uk-UA"/>
              </w:rPr>
              <w:t xml:space="preserve"> </w:t>
            </w:r>
            <w:r w:rsidRPr="00F41028">
              <w:rPr>
                <w:rFonts w:ascii="Bookman Old Style" w:hAnsi="Bookman Old Style" w:cs="Bookman Old Style"/>
                <w:i/>
                <w:iCs/>
                <w:sz w:val="24"/>
                <w:szCs w:val="24"/>
                <w:u w:val="double"/>
                <w:lang w:val="uk-UA"/>
              </w:rPr>
              <w:t>моросити.</w:t>
            </w:r>
          </w:p>
          <w:p w:rsidR="00B25A63" w:rsidRPr="00F41028" w:rsidRDefault="00B25A63" w:rsidP="00B25A63">
            <w:pPr>
              <w:spacing w:after="0" w:line="240" w:lineRule="auto"/>
              <w:jc w:val="both"/>
              <w:rPr>
                <w:rFonts w:ascii="Bookman Old Style" w:hAnsi="Bookman Old Style" w:cs="Bookman Old Style"/>
                <w:i/>
                <w:iCs/>
                <w:sz w:val="24"/>
                <w:szCs w:val="24"/>
                <w:lang w:val="uk-UA"/>
              </w:rPr>
            </w:pPr>
            <w:r w:rsidRPr="00F41028">
              <w:rPr>
                <w:rFonts w:ascii="Bookman Old Style" w:hAnsi="Bookman Old Style" w:cs="Bookman Old Style"/>
                <w:i/>
                <w:iCs/>
                <w:sz w:val="24"/>
                <w:szCs w:val="24"/>
                <w:u w:val="single"/>
                <w:lang w:val="uk-UA"/>
              </w:rPr>
              <w:t xml:space="preserve">Степ </w:t>
            </w:r>
            <w:r w:rsidRPr="00F41028">
              <w:rPr>
                <w:rFonts w:ascii="Bookman Old Style" w:hAnsi="Bookman Old Style" w:cs="Bookman Old Style"/>
                <w:i/>
                <w:iCs/>
                <w:sz w:val="24"/>
                <w:szCs w:val="24"/>
                <w:lang w:val="uk-UA"/>
              </w:rPr>
              <w:t>і</w:t>
            </w:r>
            <w:r w:rsidRPr="00F41028">
              <w:rPr>
                <w:rFonts w:ascii="Bookman Old Style" w:hAnsi="Bookman Old Style" w:cs="Bookman Old Style"/>
                <w:i/>
                <w:iCs/>
                <w:sz w:val="24"/>
                <w:szCs w:val="24"/>
                <w:u w:val="single"/>
                <w:lang w:val="uk-UA"/>
              </w:rPr>
              <w:t xml:space="preserve"> вітер</w:t>
            </w:r>
            <w:r w:rsidRPr="00F41028">
              <w:rPr>
                <w:rFonts w:ascii="Bookman Old Style" w:hAnsi="Bookman Old Style" w:cs="Bookman Old Style"/>
                <w:i/>
                <w:iCs/>
                <w:sz w:val="24"/>
                <w:szCs w:val="24"/>
                <w:lang w:val="uk-UA"/>
              </w:rPr>
              <w:t>.</w:t>
            </w:r>
          </w:p>
        </w:tc>
      </w:tr>
    </w:tbl>
    <w:p w:rsidR="00A2504E" w:rsidRPr="00F41028" w:rsidRDefault="00A2504E" w:rsidP="00B25A63">
      <w:pPr>
        <w:spacing w:after="0"/>
        <w:jc w:val="center"/>
        <w:rPr>
          <w:rFonts w:ascii="Bookman Old Style" w:hAnsi="Bookman Old Style" w:cs="Bookman Old Style"/>
          <w:b/>
          <w:bCs/>
          <w:sz w:val="26"/>
          <w:szCs w:val="26"/>
          <w:lang w:val="uk-UA"/>
        </w:rPr>
      </w:pPr>
    </w:p>
    <w:p w:rsidR="00A2504E" w:rsidRPr="00F41028" w:rsidRDefault="00A2504E" w:rsidP="0015430E">
      <w:pPr>
        <w:jc w:val="both"/>
        <w:rPr>
          <w:rFonts w:ascii="Bookman Old Style" w:hAnsi="Bookman Old Style" w:cs="Bookman Old Style"/>
          <w:b/>
          <w:bCs/>
          <w:sz w:val="26"/>
          <w:szCs w:val="26"/>
          <w:lang w:val="uk-UA"/>
        </w:rPr>
      </w:pPr>
    </w:p>
    <w:p w:rsidR="005F3285" w:rsidRDefault="005F3285" w:rsidP="0015430E">
      <w:pPr>
        <w:jc w:val="both"/>
        <w:rPr>
          <w:rFonts w:ascii="Bookman Old Style" w:hAnsi="Bookman Old Style" w:cs="Bookman Old Style"/>
          <w:b/>
          <w:bCs/>
          <w:sz w:val="26"/>
          <w:szCs w:val="26"/>
          <w:lang w:val="uk-UA"/>
        </w:rPr>
      </w:pPr>
    </w:p>
    <w:p w:rsidR="00A2504E" w:rsidRPr="00F41028" w:rsidRDefault="00A2504E" w:rsidP="0015430E">
      <w:pPr>
        <w:jc w:val="both"/>
        <w:rPr>
          <w:rFonts w:ascii="Bookman Old Style" w:hAnsi="Bookman Old Style" w:cs="Bookman Old Style"/>
          <w:b/>
          <w:bCs/>
          <w:sz w:val="26"/>
          <w:szCs w:val="26"/>
          <w:lang w:val="uk-UA"/>
        </w:rPr>
      </w:pPr>
    </w:p>
    <w:p w:rsidR="005F3285" w:rsidRDefault="005F3285" w:rsidP="0015430E">
      <w:pPr>
        <w:jc w:val="both"/>
        <w:rPr>
          <w:rFonts w:ascii="Bookman Old Style" w:hAnsi="Bookman Old Style" w:cs="Bookman Old Style"/>
          <w:b/>
          <w:bCs/>
          <w:sz w:val="26"/>
          <w:szCs w:val="26"/>
          <w:lang w:val="uk-UA"/>
        </w:rPr>
      </w:pPr>
    </w:p>
    <w:p w:rsidR="00A2504E" w:rsidRPr="00F41028" w:rsidRDefault="00A2504E" w:rsidP="0015430E">
      <w:pPr>
        <w:jc w:val="both"/>
        <w:rPr>
          <w:rFonts w:ascii="Bookman Old Style" w:hAnsi="Bookman Old Style" w:cs="Bookman Old Style"/>
          <w:b/>
          <w:bCs/>
          <w:sz w:val="26"/>
          <w:szCs w:val="26"/>
          <w:lang w:val="uk-UA"/>
        </w:rPr>
      </w:pPr>
    </w:p>
    <w:p w:rsidR="00A2504E" w:rsidRPr="00F41028" w:rsidRDefault="00A2504E" w:rsidP="0015430E">
      <w:pPr>
        <w:jc w:val="both"/>
        <w:rPr>
          <w:rFonts w:ascii="Bookman Old Style" w:hAnsi="Bookman Old Style" w:cs="Bookman Old Style"/>
          <w:b/>
          <w:bCs/>
          <w:sz w:val="26"/>
          <w:szCs w:val="26"/>
          <w:lang w:val="uk-UA"/>
        </w:rPr>
      </w:pPr>
    </w:p>
    <w:p w:rsidR="00A2504E" w:rsidRPr="00F41028" w:rsidRDefault="00A2504E" w:rsidP="0015430E">
      <w:pPr>
        <w:jc w:val="both"/>
        <w:rPr>
          <w:rFonts w:ascii="Bookman Old Style" w:hAnsi="Bookman Old Style" w:cs="Bookman Old Style"/>
          <w:b/>
          <w:bCs/>
          <w:sz w:val="26"/>
          <w:szCs w:val="26"/>
          <w:lang w:val="uk-UA"/>
        </w:rPr>
      </w:pPr>
    </w:p>
    <w:p w:rsidR="00A2504E" w:rsidRPr="00F41028" w:rsidRDefault="00A2504E" w:rsidP="0015430E">
      <w:pPr>
        <w:jc w:val="both"/>
        <w:rPr>
          <w:rFonts w:ascii="Bookman Old Style" w:hAnsi="Bookman Old Style" w:cs="Bookman Old Style"/>
          <w:b/>
          <w:bCs/>
          <w:sz w:val="26"/>
          <w:szCs w:val="26"/>
          <w:lang w:val="uk-UA"/>
        </w:rPr>
      </w:pPr>
    </w:p>
    <w:p w:rsidR="00A2504E" w:rsidRPr="00F41028" w:rsidRDefault="00A2504E" w:rsidP="0015430E">
      <w:pPr>
        <w:jc w:val="both"/>
        <w:rPr>
          <w:rFonts w:ascii="Bookman Old Style" w:hAnsi="Bookman Old Style" w:cs="Bookman Old Style"/>
          <w:b/>
          <w:bCs/>
          <w:sz w:val="26"/>
          <w:szCs w:val="26"/>
          <w:lang w:val="uk-UA"/>
        </w:rPr>
      </w:pPr>
    </w:p>
    <w:p w:rsidR="00D35EC3" w:rsidRDefault="00D35EC3" w:rsidP="0015430E">
      <w:pPr>
        <w:spacing w:after="0" w:line="240" w:lineRule="auto"/>
        <w:jc w:val="both"/>
        <w:rPr>
          <w:rFonts w:ascii="Bookman Old Style" w:hAnsi="Bookman Old Style" w:cs="Bookman Old Style"/>
          <w:bCs/>
          <w:sz w:val="26"/>
          <w:szCs w:val="26"/>
          <w:lang w:val="uk-UA"/>
        </w:rPr>
      </w:pPr>
    </w:p>
    <w:p w:rsidR="00D35EC3" w:rsidRDefault="002705D0" w:rsidP="0015430E">
      <w:pPr>
        <w:spacing w:after="0" w:line="240" w:lineRule="auto"/>
        <w:jc w:val="both"/>
        <w:rPr>
          <w:rFonts w:ascii="Bookman Old Style" w:hAnsi="Bookman Old Style" w:cs="Bookman Old Style"/>
          <w:bCs/>
          <w:sz w:val="26"/>
          <w:szCs w:val="26"/>
          <w:lang w:val="uk-UA"/>
        </w:rPr>
      </w:pPr>
      <w:r w:rsidRPr="002705D0">
        <w:rPr>
          <w:rFonts w:ascii="Bookman Old Style" w:hAnsi="Bookman Old Style"/>
          <w:noProof/>
        </w:rPr>
        <w:pict>
          <v:group id="_x0000_s1526" style="position:absolute;left:0;text-align:left;margin-left:25.9pt;margin-top:6.15pt;width:416pt;height:158.7pt;z-index:251982336" coordorigin="1652,8138" coordsize="8320,3174">
            <v:roundrect id="_x0000_s1372" style="position:absolute;left:7889;top:10382;width:2083;height:889" arcsize="10923f" o:regroupid="25">
              <v:shadow on="t"/>
            </v:roundrect>
            <v:shape id="_x0000_s1366" type="#_x0000_t67" style="position:absolute;left:5975;top:8833;width:143;height:169" o:regroupid="25"/>
            <v:shape id="_x0000_s1371" type="#_x0000_t176" style="position:absolute;left:1652;top:10382;width:2686;height:567" o:regroupid="25">
              <v:shadow on="t"/>
              <v:textbox style="mso-next-textbox:#_x0000_s1371">
                <w:txbxContent>
                  <w:p w:rsidR="006420C0" w:rsidRPr="00C87915" w:rsidRDefault="006420C0" w:rsidP="005F72DB">
                    <w:pPr>
                      <w:jc w:val="center"/>
                      <w:rPr>
                        <w:rFonts w:ascii="Bookman Old Style" w:hAnsi="Bookman Old Style"/>
                        <w:b/>
                        <w:bCs/>
                        <w:sz w:val="24"/>
                        <w:szCs w:val="28"/>
                        <w:lang w:val="uk-UA"/>
                      </w:rPr>
                    </w:pPr>
                    <w:r w:rsidRPr="00C87915">
                      <w:rPr>
                        <w:rFonts w:ascii="Bookman Old Style" w:hAnsi="Bookman Old Style"/>
                        <w:b/>
                        <w:bCs/>
                        <w:sz w:val="24"/>
                        <w:szCs w:val="28"/>
                        <w:lang w:val="uk-UA"/>
                      </w:rPr>
                      <w:t>далекі за змістом</w:t>
                    </w:r>
                  </w:p>
                  <w:p w:rsidR="006420C0" w:rsidRDefault="006420C0"/>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370" type="#_x0000_t120" style="position:absolute;left:5254;top:10487;width:1365;height:825" o:regroupid="25">
              <o:extrusion v:ext="view" on="t" lightposition="0,50000" lightposition2="0,-50000"/>
            </v:shape>
            <v:shape id="_x0000_s1369" type="#_x0000_t32" style="position:absolute;left:2913;top:9827;width:1798;height:555;flip:x" o:connectortype="straight" o:regroupid="25">
              <v:stroke endarrow="block"/>
            </v:shape>
            <v:shape id="_x0000_s1368" type="#_x0000_t32" style="position:absolute;left:7269;top:9827;width:1363;height:480" o:connectortype="straight" o:regroupid="25">
              <v:stroke endarrow="block"/>
            </v:shape>
            <v:shape id="_x0000_s1374" type="#_x0000_t202" style="position:absolute;left:5513;top:10666;width:870;height:465" o:regroupid="25" strokecolor="white">
              <v:textbox style="mso-next-textbox:#_x0000_s1374">
                <w:txbxContent>
                  <w:p w:rsidR="006420C0" w:rsidRPr="00C87915" w:rsidRDefault="006420C0" w:rsidP="004D5D28">
                    <w:pPr>
                      <w:shd w:val="clear" w:color="auto" w:fill="DDD9C3"/>
                      <w:jc w:val="center"/>
                      <w:rPr>
                        <w:rFonts w:ascii="Bookman Old Style" w:hAnsi="Bookman Old Style"/>
                        <w:b/>
                        <w:bCs/>
                        <w:sz w:val="26"/>
                        <w:szCs w:val="26"/>
                        <w:lang w:val="uk-UA"/>
                      </w:rPr>
                    </w:pPr>
                    <w:r w:rsidRPr="00C87915">
                      <w:rPr>
                        <w:rFonts w:ascii="Bookman Old Style" w:hAnsi="Bookman Old Style"/>
                        <w:b/>
                        <w:bCs/>
                        <w:sz w:val="26"/>
                        <w:szCs w:val="26"/>
                        <w:lang w:val="uk-UA"/>
                      </w:rPr>
                      <w:t>або</w:t>
                    </w:r>
                  </w:p>
                  <w:p w:rsidR="006420C0" w:rsidRDefault="006420C0" w:rsidP="0015430E">
                    <w:pPr>
                      <w:rPr>
                        <w:rFonts w:cs="Times New Roman"/>
                      </w:rPr>
                    </w:pPr>
                  </w:p>
                </w:txbxContent>
              </v:textbox>
            </v:shape>
            <v:shape id="_x0000_s1373" type="#_x0000_t202" style="position:absolute;left:7952;top:10487;width:1860;height:784" o:regroupid="25" strokecolor="white">
              <v:textbox style="mso-next-textbox:#_x0000_s1373">
                <w:txbxContent>
                  <w:p w:rsidR="006420C0" w:rsidRPr="00C87915" w:rsidRDefault="006420C0" w:rsidP="0015430E">
                    <w:pPr>
                      <w:jc w:val="center"/>
                      <w:rPr>
                        <w:rFonts w:ascii="Bookman Old Style" w:hAnsi="Bookman Old Style"/>
                        <w:b/>
                        <w:bCs/>
                        <w:sz w:val="24"/>
                        <w:szCs w:val="24"/>
                        <w:lang w:val="uk-UA"/>
                      </w:rPr>
                    </w:pPr>
                    <w:r w:rsidRPr="00C87915">
                      <w:rPr>
                        <w:rFonts w:ascii="Bookman Old Style" w:hAnsi="Bookman Old Style"/>
                        <w:b/>
                        <w:bCs/>
                        <w:sz w:val="24"/>
                        <w:szCs w:val="24"/>
                        <w:lang w:val="uk-UA"/>
                      </w:rPr>
                      <w:t>мають уже всередині розділові знаки</w:t>
                    </w:r>
                  </w:p>
                  <w:p w:rsidR="006420C0" w:rsidRDefault="006420C0" w:rsidP="0015430E">
                    <w:pPr>
                      <w:rPr>
                        <w:rFonts w:cs="Times New Roman"/>
                      </w:rPr>
                    </w:pPr>
                  </w:p>
                </w:txbxContent>
              </v:textbox>
            </v:shape>
            <v:shape id="_x0000_s1365" type="#_x0000_t21" style="position:absolute;left:4447;top:8138;width:3314;height:695" o:regroupid="25">
              <v:fill color2="fill darken(182)" rotate="t" angle="-135" method="linear sigma" focus="100%" type="gradient"/>
              <v:shadow on="t" opacity=".5" offset="6pt,-6pt"/>
            </v:shape>
            <v:shape id="_x0000_s1364" type="#_x0000_t202" style="position:absolute;left:4711;top:8292;width:2879;height:421" o:regroupid="25" strokecolor="white">
              <v:textbox style="mso-next-textbox:#_x0000_s1364">
                <w:txbxContent>
                  <w:p w:rsidR="006420C0" w:rsidRPr="00E5687B" w:rsidRDefault="006420C0" w:rsidP="0015430E">
                    <w:pPr>
                      <w:jc w:val="center"/>
                      <w:rPr>
                        <w:rFonts w:ascii="Bookman Old Style" w:hAnsi="Bookman Old Style" w:cs="Bookman Old Style"/>
                        <w:b/>
                        <w:bCs/>
                        <w:lang w:val="uk-UA"/>
                      </w:rPr>
                    </w:pPr>
                    <w:r w:rsidRPr="00E5687B">
                      <w:rPr>
                        <w:rFonts w:ascii="Bookman Old Style" w:hAnsi="Bookman Old Style" w:cs="Bookman Old Style"/>
                        <w:b/>
                        <w:bCs/>
                        <w:lang w:val="uk-UA"/>
                      </w:rPr>
                      <w:t>КРАПКА З КОМОЮ</w:t>
                    </w:r>
                  </w:p>
                  <w:p w:rsidR="006420C0" w:rsidRDefault="006420C0" w:rsidP="0015430E">
                    <w:pPr>
                      <w:jc w:val="center"/>
                      <w:rPr>
                        <w:rFonts w:cs="Times New Roman"/>
                        <w:b/>
                        <w:bCs/>
                        <w:lang w:val="uk-UA"/>
                      </w:rPr>
                    </w:pPr>
                  </w:p>
                  <w:p w:rsidR="006420C0" w:rsidRDefault="006420C0" w:rsidP="0015430E">
                    <w:pPr>
                      <w:jc w:val="center"/>
                      <w:rPr>
                        <w:rFonts w:cs="Times New Roman"/>
                        <w:b/>
                        <w:bCs/>
                        <w:lang w:val="uk-UA"/>
                      </w:rPr>
                    </w:pPr>
                  </w:p>
                  <w:p w:rsidR="006420C0" w:rsidRDefault="006420C0" w:rsidP="0015430E">
                    <w:pPr>
                      <w:jc w:val="center"/>
                      <w:rPr>
                        <w:rFonts w:cs="Times New Roman"/>
                        <w:b/>
                        <w:bCs/>
                        <w:lang w:val="uk-UA"/>
                      </w:rPr>
                    </w:pPr>
                  </w:p>
                  <w:p w:rsidR="006420C0" w:rsidRDefault="006420C0" w:rsidP="0015430E">
                    <w:pPr>
                      <w:jc w:val="center"/>
                      <w:rPr>
                        <w:rFonts w:cs="Times New Roman"/>
                        <w:b/>
                        <w:bCs/>
                        <w:lang w:val="uk-UA"/>
                      </w:rPr>
                    </w:pPr>
                  </w:p>
                  <w:p w:rsidR="006420C0" w:rsidRDefault="006420C0" w:rsidP="0015430E">
                    <w:pPr>
                      <w:jc w:val="center"/>
                      <w:rPr>
                        <w:rFonts w:cs="Times New Roman"/>
                        <w:b/>
                        <w:bCs/>
                        <w:lang w:val="uk-UA"/>
                      </w:rPr>
                    </w:pPr>
                  </w:p>
                  <w:p w:rsidR="006420C0" w:rsidRDefault="006420C0" w:rsidP="0015430E">
                    <w:pPr>
                      <w:jc w:val="center"/>
                      <w:rPr>
                        <w:rFonts w:cs="Times New Roman"/>
                        <w:b/>
                        <w:bCs/>
                        <w:lang w:val="uk-UA"/>
                      </w:rPr>
                    </w:pPr>
                  </w:p>
                  <w:p w:rsidR="006420C0" w:rsidRDefault="006420C0" w:rsidP="0015430E">
                    <w:pPr>
                      <w:jc w:val="center"/>
                      <w:rPr>
                        <w:rFonts w:cs="Times New Roman"/>
                        <w:b/>
                        <w:bCs/>
                        <w:lang w:val="uk-UA"/>
                      </w:rPr>
                    </w:pPr>
                  </w:p>
                  <w:p w:rsidR="006420C0" w:rsidRDefault="006420C0" w:rsidP="0015430E">
                    <w:pPr>
                      <w:jc w:val="center"/>
                      <w:rPr>
                        <w:rFonts w:cs="Times New Roman"/>
                        <w:b/>
                        <w:bCs/>
                        <w:lang w:val="uk-UA"/>
                      </w:rPr>
                    </w:pPr>
                  </w:p>
                  <w:p w:rsidR="006420C0" w:rsidRDefault="006420C0" w:rsidP="0015430E">
                    <w:pPr>
                      <w:jc w:val="center"/>
                      <w:rPr>
                        <w:rFonts w:cs="Times New Roman"/>
                        <w:b/>
                        <w:bCs/>
                        <w:lang w:val="uk-UA"/>
                      </w:rPr>
                    </w:pPr>
                  </w:p>
                  <w:p w:rsidR="006420C0" w:rsidRDefault="006420C0" w:rsidP="0015430E">
                    <w:pPr>
                      <w:jc w:val="center"/>
                      <w:rPr>
                        <w:rFonts w:cs="Times New Roman"/>
                        <w:b/>
                        <w:bCs/>
                        <w:lang w:val="uk-UA"/>
                      </w:rPr>
                    </w:pPr>
                  </w:p>
                  <w:p w:rsidR="006420C0" w:rsidRDefault="006420C0" w:rsidP="0015430E">
                    <w:pPr>
                      <w:jc w:val="center"/>
                      <w:rPr>
                        <w:rFonts w:cs="Times New Roman"/>
                        <w:b/>
                        <w:bCs/>
                        <w:lang w:val="uk-UA"/>
                      </w:rPr>
                    </w:pPr>
                  </w:p>
                  <w:p w:rsidR="006420C0" w:rsidRDefault="006420C0" w:rsidP="0015430E">
                    <w:pPr>
                      <w:jc w:val="center"/>
                      <w:rPr>
                        <w:rFonts w:cs="Times New Roman"/>
                        <w:b/>
                        <w:bCs/>
                        <w:lang w:val="uk-UA"/>
                      </w:rPr>
                    </w:pPr>
                  </w:p>
                  <w:p w:rsidR="006420C0" w:rsidRDefault="006420C0" w:rsidP="0015430E">
                    <w:pPr>
                      <w:jc w:val="center"/>
                      <w:rPr>
                        <w:rFonts w:cs="Times New Roman"/>
                        <w:b/>
                        <w:bCs/>
                        <w:lang w:val="uk-UA"/>
                      </w:rPr>
                    </w:pPr>
                  </w:p>
                  <w:p w:rsidR="006420C0" w:rsidRDefault="006420C0" w:rsidP="0015430E">
                    <w:pPr>
                      <w:jc w:val="center"/>
                      <w:rPr>
                        <w:rFonts w:cs="Times New Roman"/>
                        <w:b/>
                        <w:bCs/>
                        <w:lang w:val="uk-UA"/>
                      </w:rPr>
                    </w:pPr>
                  </w:p>
                  <w:p w:rsidR="006420C0" w:rsidRDefault="006420C0" w:rsidP="0015430E">
                    <w:pPr>
                      <w:jc w:val="center"/>
                      <w:rPr>
                        <w:rFonts w:cs="Times New Roman"/>
                        <w:b/>
                        <w:bCs/>
                        <w:lang w:val="uk-UA"/>
                      </w:rPr>
                    </w:pPr>
                  </w:p>
                  <w:p w:rsidR="006420C0" w:rsidRDefault="006420C0" w:rsidP="0015430E">
                    <w:pPr>
                      <w:jc w:val="center"/>
                      <w:rPr>
                        <w:rFonts w:cs="Times New Roman"/>
                        <w:b/>
                        <w:bCs/>
                        <w:lang w:val="uk-UA"/>
                      </w:rPr>
                    </w:pPr>
                  </w:p>
                  <w:p w:rsidR="006420C0" w:rsidRDefault="006420C0" w:rsidP="0015430E">
                    <w:pPr>
                      <w:jc w:val="center"/>
                      <w:rPr>
                        <w:rFonts w:cs="Times New Roman"/>
                        <w:b/>
                        <w:bCs/>
                        <w:lang w:val="uk-UA"/>
                      </w:rPr>
                    </w:pPr>
                  </w:p>
                  <w:p w:rsidR="006420C0" w:rsidRDefault="006420C0" w:rsidP="0015430E">
                    <w:pPr>
                      <w:jc w:val="center"/>
                      <w:rPr>
                        <w:rFonts w:cs="Times New Roman"/>
                        <w:b/>
                        <w:bCs/>
                        <w:lang w:val="uk-UA"/>
                      </w:rPr>
                    </w:pPr>
                  </w:p>
                  <w:p w:rsidR="006420C0" w:rsidRPr="00594D6D" w:rsidRDefault="006420C0" w:rsidP="0015430E">
                    <w:pPr>
                      <w:jc w:val="center"/>
                      <w:rPr>
                        <w:rFonts w:cs="Times New Roman"/>
                        <w:b/>
                        <w:bCs/>
                      </w:rPr>
                    </w:pPr>
                  </w:p>
                </w:txbxContent>
              </v:textbox>
            </v:shape>
            <v:roundrect id="_x0000_s1367" style="position:absolute;left:2875;top:9111;width:6567;height:716" arcsize="10923f" o:regroupid="25">
              <v:fill color2="fill darken(158)" rotate="t" angle="-135" method="linear sigma" focus="100%" type="gradient"/>
              <v:textbox style="mso-next-textbox:#_x0000_s1367">
                <w:txbxContent>
                  <w:p w:rsidR="006420C0" w:rsidRPr="005F72DB" w:rsidRDefault="006420C0" w:rsidP="005F72DB">
                    <w:pPr>
                      <w:jc w:val="center"/>
                      <w:rPr>
                        <w:rFonts w:ascii="Bookman Old Style" w:hAnsi="Bookman Old Style" w:cs="Times New Roman"/>
                        <w:sz w:val="24"/>
                        <w:szCs w:val="24"/>
                      </w:rPr>
                    </w:pPr>
                    <w:r w:rsidRPr="005F72DB">
                      <w:rPr>
                        <w:rFonts w:ascii="Bookman Old Style" w:hAnsi="Bookman Old Style"/>
                        <w:b/>
                        <w:bCs/>
                        <w:sz w:val="24"/>
                        <w:szCs w:val="24"/>
                        <w:lang w:val="uk-UA"/>
                      </w:rPr>
                      <w:t>якщо частини складносурядного речення</w:t>
                    </w:r>
                  </w:p>
                  <w:p w:rsidR="006420C0" w:rsidRDefault="006420C0"/>
                </w:txbxContent>
              </v:textbox>
            </v:roundrect>
          </v:group>
        </w:pict>
      </w:r>
    </w:p>
    <w:p w:rsidR="00D35EC3" w:rsidRDefault="00D35EC3" w:rsidP="0015430E">
      <w:pPr>
        <w:spacing w:after="0" w:line="240" w:lineRule="auto"/>
        <w:jc w:val="both"/>
        <w:rPr>
          <w:rFonts w:ascii="Bookman Old Style" w:hAnsi="Bookman Old Style" w:cs="Bookman Old Style"/>
          <w:bCs/>
          <w:sz w:val="26"/>
          <w:szCs w:val="26"/>
          <w:lang w:val="uk-UA"/>
        </w:rPr>
      </w:pPr>
    </w:p>
    <w:p w:rsidR="00D35EC3" w:rsidRDefault="00D35EC3" w:rsidP="0015430E">
      <w:pPr>
        <w:spacing w:after="0" w:line="240" w:lineRule="auto"/>
        <w:jc w:val="both"/>
        <w:rPr>
          <w:rFonts w:ascii="Bookman Old Style" w:hAnsi="Bookman Old Style" w:cs="Bookman Old Style"/>
          <w:bCs/>
          <w:sz w:val="26"/>
          <w:szCs w:val="26"/>
          <w:lang w:val="uk-UA"/>
        </w:rPr>
      </w:pPr>
    </w:p>
    <w:p w:rsidR="00D35EC3" w:rsidRDefault="00D35EC3" w:rsidP="0015430E">
      <w:pPr>
        <w:spacing w:after="0" w:line="240" w:lineRule="auto"/>
        <w:jc w:val="both"/>
        <w:rPr>
          <w:rFonts w:ascii="Bookman Old Style" w:hAnsi="Bookman Old Style" w:cs="Bookman Old Style"/>
          <w:bCs/>
          <w:sz w:val="26"/>
          <w:szCs w:val="26"/>
          <w:lang w:val="uk-UA"/>
        </w:rPr>
      </w:pPr>
    </w:p>
    <w:p w:rsidR="00D35EC3" w:rsidRDefault="00D35EC3" w:rsidP="0015430E">
      <w:pPr>
        <w:spacing w:after="0" w:line="240" w:lineRule="auto"/>
        <w:jc w:val="both"/>
        <w:rPr>
          <w:rFonts w:ascii="Bookman Old Style" w:hAnsi="Bookman Old Style" w:cs="Bookman Old Style"/>
          <w:bCs/>
          <w:sz w:val="26"/>
          <w:szCs w:val="26"/>
          <w:lang w:val="uk-UA"/>
        </w:rPr>
      </w:pPr>
    </w:p>
    <w:p w:rsidR="00D35EC3" w:rsidRDefault="00D35EC3" w:rsidP="0015430E">
      <w:pPr>
        <w:spacing w:after="0" w:line="240" w:lineRule="auto"/>
        <w:jc w:val="both"/>
        <w:rPr>
          <w:rFonts w:ascii="Bookman Old Style" w:hAnsi="Bookman Old Style" w:cs="Bookman Old Style"/>
          <w:bCs/>
          <w:sz w:val="26"/>
          <w:szCs w:val="26"/>
          <w:lang w:val="uk-UA"/>
        </w:rPr>
      </w:pPr>
    </w:p>
    <w:p w:rsidR="009C6088" w:rsidRDefault="009C6088" w:rsidP="0015430E">
      <w:pPr>
        <w:spacing w:after="0" w:line="240" w:lineRule="auto"/>
        <w:jc w:val="both"/>
        <w:rPr>
          <w:rFonts w:ascii="Bookman Old Style" w:hAnsi="Bookman Old Style" w:cs="Bookman Old Style"/>
          <w:bCs/>
          <w:sz w:val="26"/>
          <w:szCs w:val="26"/>
          <w:lang w:val="uk-UA"/>
        </w:rPr>
      </w:pPr>
    </w:p>
    <w:p w:rsidR="009C6088" w:rsidRDefault="009C6088" w:rsidP="0015430E">
      <w:pPr>
        <w:spacing w:after="0" w:line="240" w:lineRule="auto"/>
        <w:jc w:val="both"/>
        <w:rPr>
          <w:rFonts w:ascii="Bookman Old Style" w:hAnsi="Bookman Old Style" w:cs="Bookman Old Style"/>
          <w:bCs/>
          <w:sz w:val="26"/>
          <w:szCs w:val="26"/>
          <w:lang w:val="uk-UA"/>
        </w:rPr>
      </w:pPr>
    </w:p>
    <w:p w:rsidR="009C6088" w:rsidRDefault="009C6088" w:rsidP="0015430E">
      <w:pPr>
        <w:spacing w:after="0" w:line="240" w:lineRule="auto"/>
        <w:jc w:val="both"/>
        <w:rPr>
          <w:rFonts w:ascii="Bookman Old Style" w:hAnsi="Bookman Old Style" w:cs="Bookman Old Style"/>
          <w:bCs/>
          <w:sz w:val="26"/>
          <w:szCs w:val="26"/>
          <w:lang w:val="uk-UA"/>
        </w:rPr>
      </w:pPr>
    </w:p>
    <w:p w:rsidR="009C6088" w:rsidRDefault="009C6088" w:rsidP="0015430E">
      <w:pPr>
        <w:spacing w:after="0" w:line="240" w:lineRule="auto"/>
        <w:jc w:val="both"/>
        <w:rPr>
          <w:rFonts w:ascii="Bookman Old Style" w:hAnsi="Bookman Old Style" w:cs="Bookman Old Style"/>
          <w:bCs/>
          <w:sz w:val="26"/>
          <w:szCs w:val="26"/>
          <w:lang w:val="uk-UA"/>
        </w:rPr>
      </w:pPr>
    </w:p>
    <w:p w:rsidR="009C6088" w:rsidRDefault="009C6088" w:rsidP="0015430E">
      <w:pPr>
        <w:spacing w:after="0" w:line="240" w:lineRule="auto"/>
        <w:jc w:val="both"/>
        <w:rPr>
          <w:rFonts w:ascii="Bookman Old Style" w:hAnsi="Bookman Old Style" w:cs="Bookman Old Style"/>
          <w:bCs/>
          <w:sz w:val="26"/>
          <w:szCs w:val="26"/>
          <w:lang w:val="uk-UA"/>
        </w:rPr>
      </w:pPr>
    </w:p>
    <w:p w:rsidR="009C6088" w:rsidRDefault="009C6088" w:rsidP="0015430E">
      <w:pPr>
        <w:spacing w:after="0" w:line="240" w:lineRule="auto"/>
        <w:jc w:val="both"/>
        <w:rPr>
          <w:rFonts w:ascii="Bookman Old Style" w:hAnsi="Bookman Old Style" w:cs="Bookman Old Style"/>
          <w:bCs/>
          <w:sz w:val="26"/>
          <w:szCs w:val="26"/>
          <w:lang w:val="uk-UA"/>
        </w:rPr>
      </w:pPr>
    </w:p>
    <w:p w:rsidR="009C6088" w:rsidRDefault="009C6088" w:rsidP="0015430E">
      <w:pPr>
        <w:spacing w:after="0" w:line="240" w:lineRule="auto"/>
        <w:jc w:val="both"/>
        <w:rPr>
          <w:rFonts w:ascii="Bookman Old Style" w:hAnsi="Bookman Old Style" w:cs="Bookman Old Style"/>
          <w:bCs/>
          <w:sz w:val="26"/>
          <w:szCs w:val="26"/>
          <w:lang w:val="uk-UA"/>
        </w:rPr>
      </w:pPr>
    </w:p>
    <w:p w:rsidR="009C6088" w:rsidRPr="00F41028" w:rsidRDefault="009C6088" w:rsidP="009C6088">
      <w:pPr>
        <w:spacing w:after="0" w:line="240" w:lineRule="auto"/>
        <w:jc w:val="both"/>
        <w:rPr>
          <w:rFonts w:ascii="Bookman Old Style" w:hAnsi="Bookman Old Style" w:cs="Bookman Old Style"/>
          <w:i/>
          <w:iCs/>
          <w:sz w:val="26"/>
          <w:szCs w:val="26"/>
          <w:lang w:val="uk-UA"/>
        </w:rPr>
      </w:pPr>
      <w:r w:rsidRPr="00C87915">
        <w:rPr>
          <w:rFonts w:ascii="Bookman Old Style" w:hAnsi="Bookman Old Style" w:cs="Bookman Old Style"/>
          <w:b/>
          <w:bCs/>
          <w:sz w:val="26"/>
          <w:szCs w:val="26"/>
          <w:lang w:val="uk-UA"/>
        </w:rPr>
        <w:t>Напр.:</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i/>
          <w:iCs/>
          <w:sz w:val="26"/>
          <w:szCs w:val="26"/>
          <w:lang w:val="uk-UA"/>
        </w:rPr>
        <w:t>Річка широка та глибока, а вода синя та чиста</w:t>
      </w:r>
      <w:r w:rsidRPr="00F41028">
        <w:rPr>
          <w:rFonts w:ascii="Bookman Old Style" w:hAnsi="Bookman Old Style" w:cs="Bookman Old Style"/>
          <w:b/>
          <w:bCs/>
          <w:i/>
          <w:iCs/>
          <w:sz w:val="26"/>
          <w:szCs w:val="26"/>
          <w:lang w:val="uk-UA"/>
        </w:rPr>
        <w:t>; і</w:t>
      </w:r>
      <w:r w:rsidRPr="00F41028">
        <w:rPr>
          <w:rFonts w:ascii="Bookman Old Style" w:hAnsi="Bookman Old Style" w:cs="Bookman Old Style"/>
          <w:i/>
          <w:iCs/>
          <w:sz w:val="26"/>
          <w:szCs w:val="26"/>
          <w:lang w:val="uk-UA"/>
        </w:rPr>
        <w:t xml:space="preserve"> котиться вона, виблискуючи та шумуючи </w:t>
      </w:r>
      <w:r w:rsidRPr="00C87915">
        <w:rPr>
          <w:rFonts w:ascii="Bookman Old Style" w:hAnsi="Bookman Old Style" w:cs="Bookman Old Style"/>
          <w:iCs/>
          <w:sz w:val="26"/>
          <w:szCs w:val="26"/>
          <w:lang w:val="uk-UA"/>
        </w:rPr>
        <w:t>(М. Вороний).</w:t>
      </w:r>
    </w:p>
    <w:p w:rsidR="009C6088" w:rsidRPr="00F41028" w:rsidRDefault="009C6088" w:rsidP="009C6088">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Все зраділо, стрічаючи день</w:t>
      </w:r>
      <w:r w:rsidRPr="00F41028">
        <w:rPr>
          <w:rFonts w:ascii="Bookman Old Style" w:hAnsi="Bookman Old Style" w:cs="Bookman Old Style"/>
          <w:b/>
          <w:bCs/>
          <w:i/>
          <w:iCs/>
          <w:sz w:val="26"/>
          <w:szCs w:val="26"/>
          <w:lang w:val="uk-UA"/>
        </w:rPr>
        <w:t>; і</w:t>
      </w:r>
      <w:r w:rsidRPr="00F41028">
        <w:rPr>
          <w:rFonts w:ascii="Bookman Old Style" w:hAnsi="Bookman Old Style" w:cs="Bookman Old Style"/>
          <w:i/>
          <w:iCs/>
          <w:sz w:val="26"/>
          <w:szCs w:val="26"/>
          <w:lang w:val="uk-UA"/>
        </w:rPr>
        <w:t xml:space="preserve"> день зрадів, розцвітаючи, ясний, теплий, погожий </w:t>
      </w:r>
      <w:r w:rsidRPr="00C87915">
        <w:rPr>
          <w:rFonts w:ascii="Bookman Old Style" w:hAnsi="Bookman Old Style" w:cs="Bookman Old Style"/>
          <w:iCs/>
          <w:sz w:val="26"/>
          <w:szCs w:val="26"/>
          <w:lang w:val="uk-UA"/>
        </w:rPr>
        <w:t>(Панас Мирний).</w:t>
      </w:r>
    </w:p>
    <w:p w:rsidR="009C6088" w:rsidRPr="00F41028" w:rsidRDefault="009C6088" w:rsidP="009C6088">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Встала й весна, чорну землю сонну розбудила, уквітчала її рястом, барвінком укрила</w:t>
      </w:r>
      <w:r w:rsidRPr="00F41028">
        <w:rPr>
          <w:rFonts w:ascii="Bookman Old Style" w:hAnsi="Bookman Old Style" w:cs="Bookman Old Style"/>
          <w:b/>
          <w:bCs/>
          <w:i/>
          <w:iCs/>
          <w:sz w:val="26"/>
          <w:szCs w:val="26"/>
          <w:lang w:val="uk-UA"/>
        </w:rPr>
        <w:t>; і</w:t>
      </w:r>
      <w:r w:rsidRPr="00F41028">
        <w:rPr>
          <w:rFonts w:ascii="Bookman Old Style" w:hAnsi="Bookman Old Style" w:cs="Bookman Old Style"/>
          <w:i/>
          <w:iCs/>
          <w:sz w:val="26"/>
          <w:szCs w:val="26"/>
          <w:lang w:val="uk-UA"/>
        </w:rPr>
        <w:t xml:space="preserve"> на полі жайворон, соловейко в гаї землю, убрану весною, вранці зустрічають </w:t>
      </w:r>
      <w:r w:rsidRPr="00C87915">
        <w:rPr>
          <w:rFonts w:ascii="Bookman Old Style" w:hAnsi="Bookman Old Style" w:cs="Bookman Old Style"/>
          <w:iCs/>
          <w:sz w:val="26"/>
          <w:szCs w:val="26"/>
          <w:lang w:val="uk-UA"/>
        </w:rPr>
        <w:t>(Т. Шевченко).</w:t>
      </w:r>
    </w:p>
    <w:p w:rsidR="009C6088" w:rsidRDefault="009C6088" w:rsidP="0015430E">
      <w:pPr>
        <w:spacing w:after="0" w:line="240" w:lineRule="auto"/>
        <w:jc w:val="both"/>
        <w:rPr>
          <w:rFonts w:ascii="Bookman Old Style" w:hAnsi="Bookman Old Style" w:cs="Bookman Old Style"/>
          <w:bCs/>
          <w:sz w:val="26"/>
          <w:szCs w:val="26"/>
          <w:lang w:val="uk-UA"/>
        </w:rPr>
      </w:pPr>
    </w:p>
    <w:p w:rsidR="009C6088" w:rsidRDefault="009C6088" w:rsidP="0015430E">
      <w:pPr>
        <w:spacing w:after="0" w:line="240" w:lineRule="auto"/>
        <w:jc w:val="both"/>
        <w:rPr>
          <w:rFonts w:ascii="Bookman Old Style" w:hAnsi="Bookman Old Style" w:cs="Bookman Old Style"/>
          <w:bCs/>
          <w:sz w:val="26"/>
          <w:szCs w:val="26"/>
          <w:lang w:val="uk-UA"/>
        </w:rPr>
      </w:pPr>
    </w:p>
    <w:p w:rsidR="00A2504E" w:rsidRPr="00F41028" w:rsidRDefault="00D35EC3" w:rsidP="009C6088">
      <w:pPr>
        <w:spacing w:after="0" w:line="240" w:lineRule="auto"/>
        <w:jc w:val="both"/>
        <w:rPr>
          <w:rFonts w:ascii="Bookman Old Style" w:hAnsi="Bookman Old Style" w:cs="Bookman Old Style"/>
          <w:b/>
          <w:bCs/>
          <w:sz w:val="26"/>
          <w:szCs w:val="26"/>
          <w:lang w:val="uk-UA"/>
        </w:rPr>
      </w:pPr>
      <w:r>
        <w:rPr>
          <w:rFonts w:ascii="Bookman Old Style" w:hAnsi="Bookman Old Style" w:cs="Bookman Old Style"/>
          <w:bCs/>
          <w:sz w:val="26"/>
          <w:szCs w:val="26"/>
          <w:lang w:val="uk-UA"/>
        </w:rPr>
        <w:br w:type="page"/>
      </w:r>
      <w:r w:rsidR="002705D0" w:rsidRPr="002705D0">
        <w:rPr>
          <w:rFonts w:ascii="Bookman Old Style" w:hAnsi="Bookman Old Style"/>
          <w:noProof/>
        </w:rPr>
        <w:lastRenderedPageBreak/>
        <w:pict>
          <v:group id="_x0000_s1375" style="position:absolute;left:0;text-align:left;margin-left:21.95pt;margin-top:1.9pt;width:356.35pt;height:238.3pt;z-index:251715072" coordorigin="1573,7941" coordsize="7127,4766">
            <v:shape id="_x0000_s1376" type="#_x0000_t32" style="position:absolute;left:2981;top:12303;width:2775;height:1" o:connectortype="straight" o:regroupid="10">
              <v:stroke endarrow="block"/>
            </v:shape>
            <v:roundrect id="_x0000_s1377" style="position:absolute;left:3420;top:8817;width:5280;height:1170" arcsize="10923f" o:regroupid="10">
              <v:shadow on="t" type="double" opacity=".5" color2="shadow add(102)" offset="-3pt,-3pt" offset2="-6pt,-6pt"/>
            </v:roundrect>
            <v:shape id="_x0000_s1378" type="#_x0000_t32" style="position:absolute;left:2943;top:10671;width:38;height:1633" o:connectortype="straight" o:regroupid="10"/>
            <v:shape id="_x0000_s1379" type="#_x0000_t32" style="position:absolute;left:2981;top:10989;width:1425;height:0" o:connectortype="straight" o:regroupid="10">
              <v:stroke endarrow="block"/>
            </v:shape>
            <v:shape id="_x0000_s1380" type="#_x0000_t202" style="position:absolute;left:4406;top:10812;width:1712;height:386" o:regroupid="10">
              <v:textbox style="mso-next-textbox:#_x0000_s1380">
                <w:txbxContent>
                  <w:p w:rsidR="006420C0" w:rsidRPr="00990B35" w:rsidRDefault="006420C0" w:rsidP="004D5D28">
                    <w:pPr>
                      <w:shd w:val="clear" w:color="auto" w:fill="DDD9C3"/>
                      <w:jc w:val="center"/>
                      <w:rPr>
                        <w:rFonts w:ascii="Bookman Old Style" w:hAnsi="Bookman Old Style"/>
                        <w:b/>
                        <w:bCs/>
                        <w:sz w:val="24"/>
                        <w:lang w:val="uk-UA"/>
                      </w:rPr>
                    </w:pPr>
                    <w:r w:rsidRPr="00990B35">
                      <w:rPr>
                        <w:rFonts w:ascii="Bookman Old Style" w:hAnsi="Bookman Old Style"/>
                        <w:b/>
                        <w:bCs/>
                        <w:sz w:val="24"/>
                        <w:lang w:val="uk-UA"/>
                      </w:rPr>
                      <w:t>наслідок</w:t>
                    </w:r>
                  </w:p>
                </w:txbxContent>
              </v:textbox>
            </v:shape>
            <v:shape id="_x0000_s1381" type="#_x0000_t202" style="position:absolute;left:4530;top:11423;width:3128;height:508" o:regroupid="10">
              <v:textbox style="mso-next-textbox:#_x0000_s1381">
                <w:txbxContent>
                  <w:p w:rsidR="006420C0" w:rsidRPr="00990B35" w:rsidRDefault="006420C0" w:rsidP="004D5D28">
                    <w:pPr>
                      <w:shd w:val="clear" w:color="auto" w:fill="DDD9C3"/>
                      <w:jc w:val="center"/>
                      <w:rPr>
                        <w:rFonts w:ascii="Bookman Old Style" w:hAnsi="Bookman Old Style"/>
                        <w:b/>
                        <w:bCs/>
                        <w:sz w:val="24"/>
                        <w:lang w:val="uk-UA"/>
                      </w:rPr>
                    </w:pPr>
                    <w:r w:rsidRPr="00990B35">
                      <w:rPr>
                        <w:rFonts w:ascii="Bookman Old Style" w:hAnsi="Bookman Old Style"/>
                        <w:b/>
                        <w:bCs/>
                        <w:sz w:val="24"/>
                        <w:lang w:val="uk-UA"/>
                      </w:rPr>
                      <w:t>швидку змін</w:t>
                    </w:r>
                    <w:r>
                      <w:rPr>
                        <w:rFonts w:ascii="Bookman Old Style" w:hAnsi="Bookman Old Style"/>
                        <w:b/>
                        <w:bCs/>
                        <w:sz w:val="24"/>
                        <w:lang w:val="uk-UA"/>
                      </w:rPr>
                      <w:t>у</w:t>
                    </w:r>
                    <w:r w:rsidRPr="00990B35">
                      <w:rPr>
                        <w:rFonts w:ascii="Bookman Old Style" w:hAnsi="Bookman Old Style"/>
                        <w:b/>
                        <w:bCs/>
                        <w:sz w:val="24"/>
                        <w:lang w:val="uk-UA"/>
                      </w:rPr>
                      <w:t xml:space="preserve"> подій</w:t>
                    </w:r>
                  </w:p>
                </w:txbxContent>
              </v:textbox>
            </v:shape>
            <v:shape id="_x0000_s1382" type="#_x0000_t202" style="position:absolute;left:5756;top:12145;width:2869;height:562" o:regroupid="10">
              <v:textbox style="mso-next-textbox:#_x0000_s1382">
                <w:txbxContent>
                  <w:p w:rsidR="006420C0" w:rsidRPr="00990B35" w:rsidRDefault="006420C0" w:rsidP="004D5D28">
                    <w:pPr>
                      <w:shd w:val="clear" w:color="auto" w:fill="DDD9C3"/>
                      <w:jc w:val="center"/>
                      <w:rPr>
                        <w:rFonts w:ascii="Bookman Old Style" w:hAnsi="Bookman Old Style" w:cs="Times New Roman"/>
                        <w:b/>
                        <w:bCs/>
                        <w:sz w:val="24"/>
                        <w:lang w:val="uk-UA"/>
                      </w:rPr>
                    </w:pPr>
                    <w:r w:rsidRPr="00990B35">
                      <w:rPr>
                        <w:rFonts w:ascii="Bookman Old Style" w:hAnsi="Bookman Old Style"/>
                        <w:b/>
                        <w:bCs/>
                        <w:sz w:val="24"/>
                        <w:lang w:val="uk-UA"/>
                      </w:rPr>
                      <w:t>протиставлення</w:t>
                    </w:r>
                  </w:p>
                  <w:p w:rsidR="006420C0" w:rsidRDefault="006420C0" w:rsidP="004D5D28">
                    <w:pPr>
                      <w:shd w:val="clear" w:color="auto" w:fill="DDD9C3"/>
                      <w:jc w:val="center"/>
                      <w:rPr>
                        <w:rFonts w:cs="Times New Roman"/>
                        <w:b/>
                        <w:bCs/>
                        <w:lang w:val="uk-UA"/>
                      </w:rPr>
                    </w:pPr>
                  </w:p>
                  <w:p w:rsidR="006420C0" w:rsidRDefault="006420C0" w:rsidP="004D5D28">
                    <w:pPr>
                      <w:shd w:val="clear" w:color="auto" w:fill="DDD9C3"/>
                      <w:jc w:val="center"/>
                      <w:rPr>
                        <w:rFonts w:cs="Times New Roman"/>
                        <w:b/>
                        <w:bCs/>
                        <w:lang w:val="uk-UA"/>
                      </w:rPr>
                    </w:pPr>
                  </w:p>
                  <w:p w:rsidR="006420C0" w:rsidRDefault="006420C0" w:rsidP="004D5D28">
                    <w:pPr>
                      <w:shd w:val="clear" w:color="auto" w:fill="DDD9C3"/>
                      <w:jc w:val="center"/>
                      <w:rPr>
                        <w:rFonts w:cs="Times New Roman"/>
                        <w:b/>
                        <w:bCs/>
                        <w:lang w:val="uk-UA"/>
                      </w:rPr>
                    </w:pPr>
                  </w:p>
                  <w:p w:rsidR="006420C0" w:rsidRDefault="006420C0" w:rsidP="004D5D28">
                    <w:pPr>
                      <w:shd w:val="clear" w:color="auto" w:fill="DDD9C3"/>
                      <w:jc w:val="center"/>
                      <w:rPr>
                        <w:rFonts w:cs="Times New Roman"/>
                        <w:b/>
                        <w:bCs/>
                        <w:lang w:val="uk-UA"/>
                      </w:rPr>
                    </w:pPr>
                  </w:p>
                  <w:p w:rsidR="006420C0" w:rsidRDefault="006420C0" w:rsidP="004D5D28">
                    <w:pPr>
                      <w:shd w:val="clear" w:color="auto" w:fill="DDD9C3"/>
                      <w:jc w:val="center"/>
                      <w:rPr>
                        <w:rFonts w:cs="Times New Roman"/>
                        <w:b/>
                        <w:bCs/>
                        <w:lang w:val="uk-UA"/>
                      </w:rPr>
                    </w:pPr>
                  </w:p>
                  <w:p w:rsidR="006420C0" w:rsidRDefault="006420C0" w:rsidP="004D5D28">
                    <w:pPr>
                      <w:shd w:val="clear" w:color="auto" w:fill="DDD9C3"/>
                      <w:jc w:val="center"/>
                      <w:rPr>
                        <w:rFonts w:cs="Times New Roman"/>
                        <w:b/>
                        <w:bCs/>
                        <w:lang w:val="uk-UA"/>
                      </w:rPr>
                    </w:pPr>
                  </w:p>
                  <w:p w:rsidR="006420C0" w:rsidRDefault="006420C0" w:rsidP="004D5D28">
                    <w:pPr>
                      <w:shd w:val="clear" w:color="auto" w:fill="DDD9C3"/>
                      <w:jc w:val="center"/>
                      <w:rPr>
                        <w:rFonts w:cs="Times New Roman"/>
                        <w:b/>
                        <w:bCs/>
                        <w:lang w:val="uk-UA"/>
                      </w:rPr>
                    </w:pPr>
                  </w:p>
                  <w:p w:rsidR="006420C0" w:rsidRDefault="006420C0" w:rsidP="004D5D28">
                    <w:pPr>
                      <w:shd w:val="clear" w:color="auto" w:fill="DDD9C3"/>
                      <w:jc w:val="center"/>
                      <w:rPr>
                        <w:rFonts w:cs="Times New Roman"/>
                        <w:b/>
                        <w:bCs/>
                        <w:lang w:val="uk-UA"/>
                      </w:rPr>
                    </w:pPr>
                  </w:p>
                  <w:p w:rsidR="006420C0" w:rsidRDefault="006420C0" w:rsidP="004D5D28">
                    <w:pPr>
                      <w:shd w:val="clear" w:color="auto" w:fill="DDD9C3"/>
                      <w:jc w:val="center"/>
                      <w:rPr>
                        <w:rFonts w:cs="Times New Roman"/>
                        <w:b/>
                        <w:bCs/>
                        <w:lang w:val="uk-UA"/>
                      </w:rPr>
                    </w:pPr>
                  </w:p>
                  <w:p w:rsidR="006420C0" w:rsidRPr="00B12D4B" w:rsidRDefault="006420C0" w:rsidP="004D5D28">
                    <w:pPr>
                      <w:shd w:val="clear" w:color="auto" w:fill="DDD9C3"/>
                      <w:jc w:val="center"/>
                      <w:rPr>
                        <w:rFonts w:cs="Times New Roman"/>
                        <w:b/>
                        <w:bCs/>
                        <w:lang w:val="uk-UA"/>
                      </w:rPr>
                    </w:pPr>
                  </w:p>
                </w:txbxContent>
              </v:textbox>
            </v:shape>
            <v:shape id="_x0000_s1383" type="#_x0000_t202" style="position:absolute;left:3545;top:8817;width:4945;height:1082" o:regroupid="10" strokecolor="white">
              <v:fill color2="fill darken(176)" rotate="t" angle="-135" method="linear sigma" focus="100%" type="gradient"/>
              <v:textbox style="mso-next-textbox:#_x0000_s1383">
                <w:txbxContent>
                  <w:p w:rsidR="006420C0" w:rsidRPr="00990B35" w:rsidRDefault="006420C0" w:rsidP="0015430E">
                    <w:pPr>
                      <w:spacing w:after="0" w:line="240" w:lineRule="auto"/>
                      <w:jc w:val="center"/>
                      <w:rPr>
                        <w:rFonts w:ascii="Bookman Old Style" w:hAnsi="Bookman Old Style"/>
                        <w:b/>
                        <w:bCs/>
                        <w:sz w:val="24"/>
                        <w:szCs w:val="24"/>
                        <w:lang w:val="uk-UA"/>
                      </w:rPr>
                    </w:pPr>
                    <w:r w:rsidRPr="00990B35">
                      <w:rPr>
                        <w:rFonts w:ascii="Bookman Old Style" w:hAnsi="Bookman Old Style"/>
                        <w:b/>
                        <w:bCs/>
                        <w:sz w:val="24"/>
                        <w:szCs w:val="24"/>
                        <w:lang w:val="uk-UA"/>
                      </w:rPr>
                      <w:t>між частинами складносурядного речення, якщо друга частина</w:t>
                    </w:r>
                  </w:p>
                  <w:p w:rsidR="006420C0" w:rsidRPr="00990B35" w:rsidRDefault="006420C0" w:rsidP="0015430E">
                    <w:pPr>
                      <w:spacing w:after="0" w:line="240" w:lineRule="auto"/>
                      <w:jc w:val="center"/>
                      <w:rPr>
                        <w:rFonts w:ascii="Bookman Old Style" w:hAnsi="Bookman Old Style"/>
                        <w:b/>
                        <w:bCs/>
                        <w:sz w:val="24"/>
                        <w:szCs w:val="24"/>
                        <w:lang w:val="uk-UA"/>
                      </w:rPr>
                    </w:pPr>
                    <w:r w:rsidRPr="00990B35">
                      <w:rPr>
                        <w:rFonts w:ascii="Bookman Old Style" w:hAnsi="Bookman Old Style"/>
                        <w:b/>
                        <w:bCs/>
                        <w:sz w:val="24"/>
                        <w:szCs w:val="24"/>
                        <w:lang w:val="uk-UA"/>
                      </w:rPr>
                      <w:t>виражає</w:t>
                    </w:r>
                  </w:p>
                </w:txbxContent>
              </v:textbox>
            </v:shape>
            <v:shape id="_x0000_s1384" type="#_x0000_t67" style="position:absolute;left:5995;top:8547;width:353;height:270" o:regroupid="10"/>
            <v:shape id="_x0000_s1385" type="#_x0000_t21" style="position:absolute;left:5322;top:7941;width:1565;height:606" o:regroupid="10">
              <v:shadow on="t" opacity=".5" offset="6pt,-6pt"/>
            </v:shape>
            <v:shape id="_x0000_s1386" type="#_x0000_t202" style="position:absolute;left:5460;top:8091;width:1304;height:393" o:regroupid="10" strokecolor="white">
              <v:fill color2="fill darken(170)" rotate="t" method="linear sigma" focus="-50%" type="gradient"/>
              <v:textbox style="mso-next-textbox:#_x0000_s1386">
                <w:txbxContent>
                  <w:p w:rsidR="006420C0" w:rsidRPr="003654C6" w:rsidRDefault="006420C0" w:rsidP="0015430E">
                    <w:pPr>
                      <w:jc w:val="center"/>
                      <w:rPr>
                        <w:b/>
                        <w:bCs/>
                        <w:sz w:val="24"/>
                        <w:szCs w:val="24"/>
                        <w:lang w:val="uk-UA"/>
                      </w:rPr>
                    </w:pPr>
                    <w:r w:rsidRPr="003654C6">
                      <w:rPr>
                        <w:b/>
                        <w:bCs/>
                        <w:sz w:val="24"/>
                        <w:szCs w:val="24"/>
                        <w:lang w:val="uk-UA"/>
                      </w:rPr>
                      <w:t>ТИРЕ</w:t>
                    </w:r>
                  </w:p>
                </w:txbxContent>
              </v:textbox>
            </v:shape>
            <v:shape id="_x0000_s1387" type="#_x0000_t202" style="position:absolute;left:1573;top:10120;width:2134;height:551" o:regroupid="10" stroked="f">
              <v:textbox style="mso-next-textbox:#_x0000_s1387">
                <w:txbxContent>
                  <w:p w:rsidR="006420C0" w:rsidRDefault="006420C0" w:rsidP="0015430E">
                    <w:pPr>
                      <w:jc w:val="both"/>
                      <w:rPr>
                        <w:rFonts w:ascii="Bookman Old Style" w:hAnsi="Bookman Old Style" w:cs="Bookman Old Style"/>
                        <w:b/>
                        <w:bCs/>
                        <w:sz w:val="26"/>
                        <w:szCs w:val="26"/>
                        <w:lang w:val="uk-UA"/>
                      </w:rPr>
                    </w:pPr>
                    <w:r w:rsidRPr="00D153E1">
                      <w:rPr>
                        <w:rFonts w:ascii="Bookman Old Style" w:hAnsi="Bookman Old Style" w:cs="Bookman Old Style"/>
                        <w:b/>
                        <w:bCs/>
                        <w:sz w:val="26"/>
                        <w:szCs w:val="26"/>
                        <w:lang w:val="uk-UA"/>
                      </w:rPr>
                      <w:t>[ - =] – і [- =]</w:t>
                    </w:r>
                  </w:p>
                  <w:p w:rsidR="006420C0" w:rsidRDefault="006420C0" w:rsidP="0015430E">
                    <w:pPr>
                      <w:rPr>
                        <w:rFonts w:cs="Times New Roman"/>
                      </w:rPr>
                    </w:pPr>
                  </w:p>
                </w:txbxContent>
              </v:textbox>
            </v:shape>
            <v:shape id="_x0000_s1388" type="#_x0000_t32" style="position:absolute;left:2943;top:11615;width:1587;height:12" o:connectortype="straight" o:regroupid="10">
              <v:stroke endarrow="block"/>
            </v:shape>
          </v:group>
        </w:pict>
      </w:r>
    </w:p>
    <w:p w:rsidR="00A2504E" w:rsidRPr="00F41028" w:rsidRDefault="00A2504E" w:rsidP="0015430E">
      <w:pPr>
        <w:jc w:val="both"/>
        <w:rPr>
          <w:rFonts w:ascii="Bookman Old Style" w:hAnsi="Bookman Old Style" w:cs="Bookman Old Style"/>
          <w:b/>
          <w:bCs/>
          <w:sz w:val="26"/>
          <w:szCs w:val="26"/>
          <w:lang w:val="uk-UA"/>
        </w:rPr>
      </w:pPr>
    </w:p>
    <w:p w:rsidR="00A2504E" w:rsidRPr="00F41028" w:rsidRDefault="00A2504E" w:rsidP="0015430E">
      <w:pPr>
        <w:jc w:val="both"/>
        <w:rPr>
          <w:rFonts w:ascii="Bookman Old Style" w:hAnsi="Bookman Old Style" w:cs="Bookman Old Style"/>
          <w:b/>
          <w:bCs/>
          <w:sz w:val="26"/>
          <w:szCs w:val="26"/>
          <w:lang w:val="uk-UA"/>
        </w:rPr>
      </w:pPr>
    </w:p>
    <w:p w:rsidR="00A2504E" w:rsidRPr="00F41028" w:rsidRDefault="00A2504E" w:rsidP="0015430E">
      <w:pPr>
        <w:jc w:val="both"/>
        <w:rPr>
          <w:rFonts w:ascii="Bookman Old Style" w:hAnsi="Bookman Old Style" w:cs="Bookman Old Style"/>
          <w:b/>
          <w:bCs/>
          <w:sz w:val="26"/>
          <w:szCs w:val="26"/>
          <w:lang w:val="uk-UA"/>
        </w:rPr>
      </w:pPr>
    </w:p>
    <w:p w:rsidR="00A2504E" w:rsidRPr="00F41028" w:rsidRDefault="00A2504E" w:rsidP="0015430E">
      <w:pPr>
        <w:jc w:val="both"/>
        <w:rPr>
          <w:rFonts w:ascii="Bookman Old Style" w:hAnsi="Bookman Old Style" w:cs="Bookman Old Style"/>
          <w:b/>
          <w:bCs/>
          <w:sz w:val="26"/>
          <w:szCs w:val="26"/>
          <w:lang w:val="uk-UA"/>
        </w:rPr>
      </w:pPr>
    </w:p>
    <w:p w:rsidR="00A2504E" w:rsidRPr="00F41028" w:rsidRDefault="00A2504E" w:rsidP="0015430E">
      <w:pPr>
        <w:jc w:val="both"/>
        <w:rPr>
          <w:rFonts w:ascii="Bookman Old Style" w:hAnsi="Bookman Old Style" w:cs="Bookman Old Style"/>
          <w:b/>
          <w:bCs/>
          <w:sz w:val="26"/>
          <w:szCs w:val="26"/>
          <w:lang w:val="uk-UA"/>
        </w:rPr>
      </w:pPr>
    </w:p>
    <w:p w:rsidR="00A2504E" w:rsidRPr="00F41028" w:rsidRDefault="00A2504E" w:rsidP="0015430E">
      <w:pPr>
        <w:jc w:val="both"/>
        <w:rPr>
          <w:rFonts w:ascii="Bookman Old Style" w:hAnsi="Bookman Old Style" w:cs="Bookman Old Style"/>
          <w:b/>
          <w:bCs/>
          <w:sz w:val="26"/>
          <w:szCs w:val="26"/>
          <w:lang w:val="uk-UA"/>
        </w:rPr>
      </w:pPr>
    </w:p>
    <w:p w:rsidR="00A2504E" w:rsidRPr="00F41028" w:rsidRDefault="00A2504E" w:rsidP="0015430E">
      <w:pPr>
        <w:jc w:val="both"/>
        <w:rPr>
          <w:rFonts w:ascii="Bookman Old Style" w:hAnsi="Bookman Old Style" w:cs="Bookman Old Style"/>
          <w:b/>
          <w:bCs/>
          <w:sz w:val="26"/>
          <w:szCs w:val="26"/>
          <w:lang w:val="uk-UA"/>
        </w:rPr>
      </w:pPr>
    </w:p>
    <w:p w:rsidR="00A2504E" w:rsidRPr="00F41028" w:rsidRDefault="00A2504E" w:rsidP="0015430E">
      <w:pPr>
        <w:spacing w:after="0" w:line="240" w:lineRule="auto"/>
        <w:jc w:val="both"/>
        <w:rPr>
          <w:rFonts w:ascii="Bookman Old Style" w:hAnsi="Bookman Old Style" w:cs="Bookman Old Style"/>
          <w:b/>
          <w:bCs/>
          <w:sz w:val="26"/>
          <w:szCs w:val="26"/>
          <w:lang w:val="uk-UA"/>
        </w:rPr>
      </w:pPr>
    </w:p>
    <w:p w:rsidR="00A2504E" w:rsidRPr="00F41028" w:rsidRDefault="00A2504E" w:rsidP="0015430E">
      <w:pPr>
        <w:spacing w:after="0" w:line="240" w:lineRule="auto"/>
        <w:jc w:val="both"/>
        <w:rPr>
          <w:rFonts w:ascii="Bookman Old Style" w:hAnsi="Bookman Old Style" w:cs="Bookman Old Style"/>
          <w:bCs/>
          <w:sz w:val="26"/>
          <w:szCs w:val="26"/>
          <w:lang w:val="uk-UA"/>
        </w:rPr>
      </w:pPr>
    </w:p>
    <w:p w:rsidR="009C6088" w:rsidRDefault="009C6088" w:rsidP="0015430E">
      <w:pPr>
        <w:spacing w:after="0" w:line="240" w:lineRule="auto"/>
        <w:jc w:val="both"/>
        <w:rPr>
          <w:rFonts w:ascii="Bookman Old Style" w:hAnsi="Bookman Old Style" w:cs="Bookman Old Style"/>
          <w:b/>
          <w:bCs/>
          <w:sz w:val="26"/>
          <w:szCs w:val="26"/>
          <w:lang w:val="uk-UA"/>
        </w:rPr>
      </w:pPr>
    </w:p>
    <w:p w:rsidR="009C6088" w:rsidRDefault="009C6088" w:rsidP="0015430E">
      <w:pPr>
        <w:spacing w:after="0" w:line="240" w:lineRule="auto"/>
        <w:jc w:val="both"/>
        <w:rPr>
          <w:rFonts w:ascii="Bookman Old Style" w:hAnsi="Bookman Old Style" w:cs="Bookman Old Style"/>
          <w:b/>
          <w:bCs/>
          <w:sz w:val="26"/>
          <w:szCs w:val="26"/>
          <w:lang w:val="uk-UA"/>
        </w:rPr>
      </w:pPr>
    </w:p>
    <w:p w:rsidR="00A2504E" w:rsidRPr="00F41028" w:rsidRDefault="00A2504E" w:rsidP="0015430E">
      <w:pPr>
        <w:spacing w:after="0" w:line="240" w:lineRule="auto"/>
        <w:jc w:val="both"/>
        <w:rPr>
          <w:rFonts w:ascii="Bookman Old Style" w:hAnsi="Bookman Old Style" w:cs="Bookman Old Style"/>
          <w:i/>
          <w:iCs/>
          <w:sz w:val="26"/>
          <w:szCs w:val="26"/>
          <w:lang w:val="uk-UA"/>
        </w:rPr>
      </w:pPr>
      <w:r w:rsidRPr="00C87915">
        <w:rPr>
          <w:rFonts w:ascii="Bookman Old Style" w:hAnsi="Bookman Old Style" w:cs="Bookman Old Style"/>
          <w:b/>
          <w:bCs/>
          <w:sz w:val="26"/>
          <w:szCs w:val="26"/>
          <w:lang w:val="uk-UA"/>
        </w:rPr>
        <w:t>Напр.:</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i/>
          <w:iCs/>
          <w:sz w:val="26"/>
          <w:szCs w:val="26"/>
          <w:lang w:val="uk-UA"/>
        </w:rPr>
        <w:t xml:space="preserve">Дмухнув вітер понад ставом </w:t>
      </w:r>
      <w:r w:rsidRPr="00F41028">
        <w:rPr>
          <w:rFonts w:ascii="Bookman Old Style" w:hAnsi="Bookman Old Style" w:cs="Bookman Old Style"/>
          <w:b/>
          <w:bCs/>
          <w:i/>
          <w:iCs/>
          <w:sz w:val="26"/>
          <w:szCs w:val="26"/>
          <w:lang w:val="uk-UA"/>
        </w:rPr>
        <w:t>– і</w:t>
      </w:r>
      <w:r w:rsidRPr="00F41028">
        <w:rPr>
          <w:rFonts w:ascii="Bookman Old Style" w:hAnsi="Bookman Old Style" w:cs="Bookman Old Style"/>
          <w:i/>
          <w:iCs/>
          <w:sz w:val="26"/>
          <w:szCs w:val="26"/>
          <w:lang w:val="uk-UA"/>
        </w:rPr>
        <w:t xml:space="preserve"> сліду не стало </w:t>
      </w:r>
      <w:r w:rsidRPr="00C87915">
        <w:rPr>
          <w:rFonts w:ascii="Bookman Old Style" w:hAnsi="Bookman Old Style" w:cs="Bookman Old Style"/>
          <w:iCs/>
          <w:sz w:val="26"/>
          <w:szCs w:val="26"/>
          <w:lang w:val="uk-UA"/>
        </w:rPr>
        <w:t>(Т. Шевченко).</w:t>
      </w:r>
    </w:p>
    <w:p w:rsidR="00C87915" w:rsidRDefault="00A2504E" w:rsidP="00990B35">
      <w:pPr>
        <w:spacing w:after="0" w:line="240" w:lineRule="auto"/>
        <w:ind w:firstLine="284"/>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Дощ пройшов  </w:t>
      </w:r>
      <w:r w:rsidRPr="00F41028">
        <w:rPr>
          <w:rFonts w:ascii="Bookman Old Style" w:hAnsi="Bookman Old Style" w:cs="Bookman Old Style"/>
          <w:b/>
          <w:bCs/>
          <w:i/>
          <w:iCs/>
          <w:sz w:val="26"/>
          <w:szCs w:val="26"/>
          <w:lang w:val="uk-UA"/>
        </w:rPr>
        <w:t xml:space="preserve">–  і </w:t>
      </w:r>
      <w:r w:rsidRPr="00F41028">
        <w:rPr>
          <w:rFonts w:ascii="Bookman Old Style" w:hAnsi="Bookman Old Style" w:cs="Bookman Old Style"/>
          <w:i/>
          <w:iCs/>
          <w:sz w:val="26"/>
          <w:szCs w:val="26"/>
          <w:lang w:val="uk-UA"/>
        </w:rPr>
        <w:t xml:space="preserve"> Київ зеленіє </w:t>
      </w:r>
      <w:r w:rsidRPr="00234442">
        <w:rPr>
          <w:rFonts w:ascii="Bookman Old Style" w:hAnsi="Bookman Old Style" w:cs="Bookman Old Style"/>
          <w:iCs/>
          <w:sz w:val="26"/>
          <w:szCs w:val="26"/>
          <w:lang w:val="uk-UA"/>
        </w:rPr>
        <w:t>(</w:t>
      </w:r>
      <w:r w:rsidRPr="00C87915">
        <w:rPr>
          <w:rFonts w:ascii="Bookman Old Style" w:hAnsi="Bookman Old Style" w:cs="Bookman Old Style"/>
          <w:iCs/>
          <w:sz w:val="26"/>
          <w:szCs w:val="26"/>
          <w:lang w:val="uk-UA"/>
        </w:rPr>
        <w:t>М. Рильський).</w:t>
      </w:r>
      <w:r w:rsidRPr="00F41028">
        <w:rPr>
          <w:rFonts w:ascii="Bookman Old Style" w:hAnsi="Bookman Old Style" w:cs="Bookman Old Style"/>
          <w:i/>
          <w:iCs/>
          <w:sz w:val="26"/>
          <w:szCs w:val="26"/>
          <w:lang w:val="uk-UA"/>
        </w:rPr>
        <w:t xml:space="preserve"> </w:t>
      </w:r>
    </w:p>
    <w:p w:rsidR="00A2504E" w:rsidRPr="00F41028" w:rsidRDefault="00A2504E" w:rsidP="00990B35">
      <w:pPr>
        <w:spacing w:after="0" w:line="240" w:lineRule="auto"/>
        <w:ind w:firstLine="284"/>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Я поглянув на тебе </w:t>
      </w:r>
      <w:r w:rsidRPr="00F41028">
        <w:rPr>
          <w:rFonts w:ascii="Bookman Old Style" w:hAnsi="Bookman Old Style" w:cs="Bookman Old Style"/>
          <w:b/>
          <w:bCs/>
          <w:i/>
          <w:iCs/>
          <w:sz w:val="26"/>
          <w:szCs w:val="26"/>
          <w:lang w:val="uk-UA"/>
        </w:rPr>
        <w:t>– і</w:t>
      </w:r>
      <w:r w:rsidRPr="00F41028">
        <w:rPr>
          <w:rFonts w:ascii="Bookman Old Style" w:hAnsi="Bookman Old Style" w:cs="Bookman Old Style"/>
          <w:i/>
          <w:iCs/>
          <w:sz w:val="26"/>
          <w:szCs w:val="26"/>
          <w:lang w:val="uk-UA"/>
        </w:rPr>
        <w:t xml:space="preserve"> десь глибоко в серці ворухнуло кохання крилом </w:t>
      </w:r>
      <w:r w:rsidRPr="00C87915">
        <w:rPr>
          <w:rFonts w:ascii="Bookman Old Style" w:hAnsi="Bookman Old Style" w:cs="Bookman Old Style"/>
          <w:iCs/>
          <w:sz w:val="26"/>
          <w:szCs w:val="26"/>
          <w:lang w:val="uk-UA"/>
        </w:rPr>
        <w:t>(М. Нагнибіда).</w:t>
      </w:r>
    </w:p>
    <w:p w:rsidR="00A2504E" w:rsidRDefault="00A2504E" w:rsidP="00DF3F01">
      <w:pPr>
        <w:spacing w:after="100" w:afterAutospacing="1" w:line="240" w:lineRule="auto"/>
        <w:contextualSpacing/>
        <w:jc w:val="center"/>
        <w:rPr>
          <w:rFonts w:ascii="Bookman Old Style" w:hAnsi="Bookman Old Style" w:cs="Bookman Old Style"/>
          <w:b/>
          <w:bCs/>
          <w:sz w:val="26"/>
          <w:szCs w:val="26"/>
          <w:lang w:val="uk-UA"/>
        </w:rPr>
      </w:pPr>
    </w:p>
    <w:p w:rsidR="00E20B68" w:rsidRPr="00E20B68" w:rsidRDefault="00E20B68" w:rsidP="00DF3F01">
      <w:pPr>
        <w:spacing w:after="100" w:afterAutospacing="1" w:line="240" w:lineRule="auto"/>
        <w:contextualSpacing/>
        <w:jc w:val="center"/>
        <w:rPr>
          <w:rFonts w:ascii="Bookman Old Style" w:hAnsi="Bookman Old Style" w:cs="Bookman Old Style"/>
          <w:b/>
          <w:bCs/>
          <w:sz w:val="26"/>
          <w:szCs w:val="26"/>
          <w:lang w:val="uk-UA"/>
        </w:rPr>
      </w:pPr>
    </w:p>
    <w:p w:rsidR="00A2504E" w:rsidRPr="00F41028" w:rsidRDefault="00A2504E" w:rsidP="00DF3F01">
      <w:pPr>
        <w:spacing w:after="100" w:afterAutospacing="1" w:line="240" w:lineRule="auto"/>
        <w:contextualSpacing/>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t>Питання для самоконтролю</w:t>
      </w:r>
    </w:p>
    <w:p w:rsidR="00A2504E" w:rsidRPr="00F41028" w:rsidRDefault="00A2504E" w:rsidP="005E1E99">
      <w:pPr>
        <w:pStyle w:val="a5"/>
        <w:numPr>
          <w:ilvl w:val="0"/>
          <w:numId w:val="72"/>
        </w:numPr>
        <w:tabs>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Які типи сполучників сурядності розрізняють?</w:t>
      </w:r>
    </w:p>
    <w:p w:rsidR="00A2504E" w:rsidRPr="00F41028" w:rsidRDefault="00A2504E" w:rsidP="005E1E99">
      <w:pPr>
        <w:pStyle w:val="a5"/>
        <w:numPr>
          <w:ilvl w:val="0"/>
          <w:numId w:val="72"/>
        </w:numPr>
        <w:tabs>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Як вживається кома перед такими сполучниками?</w:t>
      </w:r>
    </w:p>
    <w:p w:rsidR="00A2504E" w:rsidRPr="00F41028" w:rsidRDefault="00A2504E" w:rsidP="005E1E99">
      <w:pPr>
        <w:pStyle w:val="a5"/>
        <w:numPr>
          <w:ilvl w:val="0"/>
          <w:numId w:val="72"/>
        </w:numPr>
        <w:tabs>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Коли не ставиться кома перед єднальними сполучниками?</w:t>
      </w:r>
    </w:p>
    <w:p w:rsidR="00A2504E" w:rsidRPr="00F41028" w:rsidRDefault="00A2504E" w:rsidP="005E1E99">
      <w:pPr>
        <w:pStyle w:val="a5"/>
        <w:numPr>
          <w:ilvl w:val="0"/>
          <w:numId w:val="72"/>
        </w:numPr>
        <w:tabs>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В яких випадках вживається крапка з комою?</w:t>
      </w:r>
    </w:p>
    <w:p w:rsidR="00A2504E" w:rsidRPr="00F41028" w:rsidRDefault="00A2504E" w:rsidP="005E1E99">
      <w:pPr>
        <w:pStyle w:val="a5"/>
        <w:numPr>
          <w:ilvl w:val="0"/>
          <w:numId w:val="72"/>
        </w:numPr>
        <w:tabs>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Чи можливе вживання тире в складносурядному реченні? У яких випадках?</w:t>
      </w:r>
    </w:p>
    <w:p w:rsidR="00A2504E" w:rsidRDefault="00A2504E" w:rsidP="00DF3F01">
      <w:pPr>
        <w:pStyle w:val="a5"/>
        <w:spacing w:after="0"/>
        <w:jc w:val="both"/>
        <w:rPr>
          <w:rFonts w:ascii="Bookman Old Style" w:hAnsi="Bookman Old Style" w:cs="Bookman Old Style"/>
          <w:sz w:val="26"/>
          <w:szCs w:val="26"/>
          <w:lang w:val="uk-UA"/>
        </w:rPr>
      </w:pPr>
    </w:p>
    <w:p w:rsidR="00E20B68" w:rsidRPr="00F41028" w:rsidRDefault="00E20B68" w:rsidP="00DF3F01">
      <w:pPr>
        <w:pStyle w:val="a5"/>
        <w:spacing w:after="0"/>
        <w:jc w:val="both"/>
        <w:rPr>
          <w:rFonts w:ascii="Bookman Old Style" w:hAnsi="Bookman Old Style" w:cs="Bookman Old Style"/>
          <w:sz w:val="26"/>
          <w:szCs w:val="26"/>
          <w:lang w:val="uk-UA"/>
        </w:rPr>
      </w:pPr>
    </w:p>
    <w:p w:rsidR="00A2504E" w:rsidRPr="00F41028" w:rsidRDefault="00A2504E" w:rsidP="0015430E">
      <w:pPr>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t>Вправи до теми</w:t>
      </w:r>
    </w:p>
    <w:p w:rsidR="00A2504E" w:rsidRPr="00F41028" w:rsidRDefault="00A2504E" w:rsidP="0015430E">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sz w:val="26"/>
          <w:szCs w:val="26"/>
          <w:lang w:val="uk-UA"/>
        </w:rPr>
        <w:t>Вправа 1.</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Перепишіть, розставте, де потрібно, розділові знаки.</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1. Мине багато часу  і ти зрозумієш свою помилку </w:t>
      </w:r>
      <w:r w:rsidRPr="00F41028">
        <w:rPr>
          <w:rFonts w:ascii="Bookman Old Style" w:hAnsi="Bookman Old Style" w:cs="Bookman Old Style"/>
          <w:i/>
          <w:iCs/>
          <w:sz w:val="26"/>
          <w:szCs w:val="26"/>
          <w:lang w:val="uk-UA"/>
        </w:rPr>
        <w:t>(Д. Бедзик).</w:t>
      </w:r>
      <w:r w:rsidRPr="00F41028">
        <w:rPr>
          <w:rFonts w:ascii="Bookman Old Style" w:hAnsi="Bookman Old Style" w:cs="Bookman Old Style"/>
          <w:sz w:val="26"/>
          <w:szCs w:val="26"/>
          <w:lang w:val="uk-UA"/>
        </w:rPr>
        <w:t xml:space="preserve"> 2.</w:t>
      </w:r>
      <w:r w:rsidR="00357D3A">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Ні листя не шелестить  ні пташки не щебечуть </w:t>
      </w:r>
      <w:r w:rsidRPr="00F41028">
        <w:rPr>
          <w:rFonts w:ascii="Bookman Old Style" w:hAnsi="Bookman Old Style" w:cs="Bookman Old Style"/>
          <w:i/>
          <w:iCs/>
          <w:sz w:val="26"/>
          <w:szCs w:val="26"/>
          <w:lang w:val="uk-UA"/>
        </w:rPr>
        <w:t>(Марко Вовчок).</w:t>
      </w:r>
      <w:r w:rsidRPr="00F41028">
        <w:rPr>
          <w:rFonts w:ascii="Bookman Old Style" w:hAnsi="Bookman Old Style" w:cs="Bookman Old Style"/>
          <w:sz w:val="26"/>
          <w:szCs w:val="26"/>
          <w:lang w:val="uk-UA"/>
        </w:rPr>
        <w:t xml:space="preserve"> 3. Гроза пройшла  і грім вдарив десь збоку </w:t>
      </w:r>
      <w:r w:rsidRPr="00F41028">
        <w:rPr>
          <w:rFonts w:ascii="Bookman Old Style" w:hAnsi="Bookman Old Style" w:cs="Bookman Old Style"/>
          <w:i/>
          <w:iCs/>
          <w:sz w:val="26"/>
          <w:szCs w:val="26"/>
          <w:lang w:val="uk-UA"/>
        </w:rPr>
        <w:t>(І. Сенченко).</w:t>
      </w:r>
      <w:r w:rsidRPr="00F41028">
        <w:rPr>
          <w:rFonts w:ascii="Bookman Old Style" w:hAnsi="Bookman Old Style" w:cs="Bookman Old Style"/>
          <w:sz w:val="26"/>
          <w:szCs w:val="26"/>
          <w:lang w:val="uk-UA"/>
        </w:rPr>
        <w:t xml:space="preserve"> 4. Я не нездужаю нівроку  а щось такеє бачить око і серце жде чогось… </w:t>
      </w:r>
      <w:r w:rsidRPr="00F41028">
        <w:rPr>
          <w:rFonts w:ascii="Bookman Old Style" w:hAnsi="Bookman Old Style" w:cs="Bookman Old Style"/>
          <w:i/>
          <w:iCs/>
          <w:sz w:val="26"/>
          <w:szCs w:val="26"/>
          <w:lang w:val="uk-UA"/>
        </w:rPr>
        <w:t xml:space="preserve">(Т. Шевченко). </w:t>
      </w:r>
      <w:r w:rsidRPr="00F41028">
        <w:rPr>
          <w:rFonts w:ascii="Bookman Old Style" w:hAnsi="Bookman Old Style" w:cs="Bookman Old Style"/>
          <w:iCs/>
          <w:sz w:val="26"/>
          <w:szCs w:val="26"/>
          <w:lang w:val="uk-UA"/>
        </w:rPr>
        <w:t>5</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 xml:space="preserve">І ламалося гілля на дереві  і зривалося листя  і далеко гонив його вітер в сумнеє поле </w:t>
      </w:r>
      <w:r w:rsidRPr="00F41028">
        <w:rPr>
          <w:rFonts w:ascii="Bookman Old Style" w:hAnsi="Bookman Old Style" w:cs="Bookman Old Style"/>
          <w:i/>
          <w:iCs/>
          <w:sz w:val="26"/>
          <w:szCs w:val="26"/>
          <w:lang w:val="uk-UA"/>
        </w:rPr>
        <w:t>(С. Васильченко).</w:t>
      </w:r>
      <w:r w:rsidRPr="00F41028">
        <w:rPr>
          <w:rFonts w:ascii="Bookman Old Style" w:hAnsi="Bookman Old Style" w:cs="Bookman Old Style"/>
          <w:sz w:val="26"/>
          <w:szCs w:val="26"/>
          <w:lang w:val="uk-UA"/>
        </w:rPr>
        <w:t xml:space="preserve"> 6. І раптом темінь неба осяяв яскравий спалах  і над землею загуркотів перший грім</w:t>
      </w:r>
      <w:r w:rsidRPr="00F41028">
        <w:rPr>
          <w:rFonts w:ascii="Bookman Old Style" w:hAnsi="Bookman Old Style" w:cs="Bookman Old Style"/>
          <w:i/>
          <w:iCs/>
          <w:sz w:val="26"/>
          <w:szCs w:val="26"/>
          <w:lang w:val="uk-UA"/>
        </w:rPr>
        <w:t>.</w:t>
      </w:r>
      <w:r w:rsidRPr="00F41028">
        <w:rPr>
          <w:rFonts w:ascii="Bookman Old Style" w:hAnsi="Bookman Old Style" w:cs="Bookman Old Style"/>
          <w:sz w:val="26"/>
          <w:szCs w:val="26"/>
          <w:lang w:val="uk-UA"/>
        </w:rPr>
        <w:t xml:space="preserve"> 7. На добрий врожай не було надії  й серце хлібороба проймала тривога </w:t>
      </w:r>
      <w:r w:rsidRPr="00F41028">
        <w:rPr>
          <w:rFonts w:ascii="Bookman Old Style" w:hAnsi="Bookman Old Style" w:cs="Bookman Old Style"/>
          <w:i/>
          <w:iCs/>
          <w:sz w:val="26"/>
          <w:szCs w:val="26"/>
          <w:lang w:val="uk-UA"/>
        </w:rPr>
        <w:t>(З тв. Я. Гримайла).</w:t>
      </w:r>
      <w:r w:rsidRPr="00F41028">
        <w:rPr>
          <w:rFonts w:ascii="Bookman Old Style" w:hAnsi="Bookman Old Style" w:cs="Bookman Old Style"/>
          <w:sz w:val="26"/>
          <w:szCs w:val="26"/>
          <w:lang w:val="uk-UA"/>
        </w:rPr>
        <w:t xml:space="preserve">      8. Ідуть часи та материнські груди годують нам нащадків день за днем </w:t>
      </w:r>
      <w:r w:rsidRPr="00F41028">
        <w:rPr>
          <w:rFonts w:ascii="Bookman Old Style" w:hAnsi="Bookman Old Style" w:cs="Bookman Old Style"/>
          <w:i/>
          <w:iCs/>
          <w:sz w:val="26"/>
          <w:szCs w:val="26"/>
          <w:lang w:val="uk-UA"/>
        </w:rPr>
        <w:t>(Ю. Дмитренко).</w:t>
      </w:r>
      <w:r w:rsidRPr="00F41028">
        <w:rPr>
          <w:rFonts w:ascii="Bookman Old Style" w:hAnsi="Bookman Old Style" w:cs="Bookman Old Style"/>
          <w:sz w:val="26"/>
          <w:szCs w:val="26"/>
          <w:lang w:val="uk-UA"/>
        </w:rPr>
        <w:t xml:space="preserve"> </w:t>
      </w:r>
    </w:p>
    <w:p w:rsidR="00A2504E" w:rsidRPr="00F41028" w:rsidRDefault="00A2504E" w:rsidP="0015430E">
      <w:pPr>
        <w:spacing w:after="0" w:line="240" w:lineRule="auto"/>
        <w:jc w:val="both"/>
        <w:rPr>
          <w:rFonts w:ascii="Bookman Old Style" w:hAnsi="Bookman Old Style" w:cs="Bookman Old Style"/>
          <w:sz w:val="24"/>
          <w:szCs w:val="24"/>
          <w:lang w:val="uk-UA"/>
        </w:rPr>
      </w:pPr>
      <w:r w:rsidRPr="00F41028">
        <w:rPr>
          <w:rFonts w:ascii="Bookman Old Style" w:hAnsi="Bookman Old Style" w:cs="Bookman Old Style"/>
          <w:b/>
          <w:bCs/>
          <w:sz w:val="26"/>
          <w:szCs w:val="26"/>
          <w:lang w:val="uk-UA"/>
        </w:rPr>
        <w:lastRenderedPageBreak/>
        <w:t>Вправа 2.</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Вставте та  поясніть розділові знаки (кома, тире).</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1. На його клумбах першими з’явилися нарциси і останніми зникали айстри </w:t>
      </w:r>
      <w:r w:rsidRPr="00F41028">
        <w:rPr>
          <w:rFonts w:ascii="Bookman Old Style" w:hAnsi="Bookman Old Style" w:cs="Bookman Old Style"/>
          <w:i/>
          <w:iCs/>
          <w:sz w:val="26"/>
          <w:szCs w:val="26"/>
          <w:lang w:val="uk-UA"/>
        </w:rPr>
        <w:t>(В. Собко).</w:t>
      </w:r>
      <w:r w:rsidRPr="00F41028">
        <w:rPr>
          <w:rFonts w:ascii="Bookman Old Style" w:hAnsi="Bookman Old Style" w:cs="Bookman Old Style"/>
          <w:sz w:val="26"/>
          <w:szCs w:val="26"/>
          <w:lang w:val="uk-UA"/>
        </w:rPr>
        <w:t xml:space="preserve"> 2. Закукурікає півень у селі  і чути його на Полтавщині й на Харківщині </w:t>
      </w:r>
      <w:r w:rsidRPr="00F41028">
        <w:rPr>
          <w:rFonts w:ascii="Bookman Old Style" w:hAnsi="Bookman Old Style" w:cs="Bookman Old Style"/>
          <w:i/>
          <w:iCs/>
          <w:sz w:val="26"/>
          <w:szCs w:val="26"/>
          <w:lang w:val="uk-UA"/>
        </w:rPr>
        <w:t>(І. Цюпа).</w:t>
      </w:r>
      <w:r w:rsidRPr="00F41028">
        <w:rPr>
          <w:rFonts w:ascii="Bookman Old Style" w:hAnsi="Bookman Old Style" w:cs="Bookman Old Style"/>
          <w:sz w:val="26"/>
          <w:szCs w:val="26"/>
          <w:lang w:val="uk-UA"/>
        </w:rPr>
        <w:t xml:space="preserve">  3. Довкола будиночків цвів бузок і на білі стіни падала прозора тінь від листя </w:t>
      </w:r>
      <w:r w:rsidRPr="00F41028">
        <w:rPr>
          <w:rFonts w:ascii="Bookman Old Style" w:hAnsi="Bookman Old Style" w:cs="Bookman Old Style"/>
          <w:i/>
          <w:iCs/>
          <w:sz w:val="26"/>
          <w:szCs w:val="26"/>
          <w:lang w:val="uk-UA"/>
        </w:rPr>
        <w:t xml:space="preserve">(П. Панч). </w:t>
      </w:r>
      <w:r w:rsidRPr="00F41028">
        <w:rPr>
          <w:rFonts w:ascii="Bookman Old Style" w:hAnsi="Bookman Old Style" w:cs="Bookman Old Style"/>
          <w:sz w:val="26"/>
          <w:szCs w:val="26"/>
          <w:lang w:val="uk-UA"/>
        </w:rPr>
        <w:t xml:space="preserve">4. Хай наше слово не вмирає і наша правда хай живе! </w:t>
      </w:r>
      <w:r w:rsidRPr="00F41028">
        <w:rPr>
          <w:rFonts w:ascii="Bookman Old Style" w:hAnsi="Bookman Old Style" w:cs="Bookman Old Style"/>
          <w:i/>
          <w:iCs/>
          <w:sz w:val="26"/>
          <w:szCs w:val="26"/>
          <w:lang w:val="uk-UA"/>
        </w:rPr>
        <w:t xml:space="preserve">(М. Рильський). </w:t>
      </w:r>
      <w:r w:rsidRPr="00F41028">
        <w:rPr>
          <w:rFonts w:ascii="Bookman Old Style" w:hAnsi="Bookman Old Style" w:cs="Bookman Old Style"/>
          <w:sz w:val="26"/>
          <w:szCs w:val="26"/>
          <w:lang w:val="uk-UA"/>
        </w:rPr>
        <w:t xml:space="preserve">5. Прийде час    і вільні й рівні встануть люди і здійсняться мрії всі ураз </w:t>
      </w:r>
      <w:r w:rsidRPr="00F41028">
        <w:rPr>
          <w:rFonts w:ascii="Bookman Old Style" w:hAnsi="Bookman Old Style" w:cs="Bookman Old Style"/>
          <w:i/>
          <w:iCs/>
          <w:sz w:val="26"/>
          <w:szCs w:val="26"/>
          <w:lang w:val="uk-UA"/>
        </w:rPr>
        <w:t>(Олександр Олесь).</w:t>
      </w:r>
      <w:r w:rsidRPr="00F41028">
        <w:rPr>
          <w:rFonts w:ascii="Bookman Old Style" w:hAnsi="Bookman Old Style" w:cs="Bookman Old Style"/>
          <w:sz w:val="26"/>
          <w:szCs w:val="26"/>
          <w:lang w:val="uk-UA"/>
        </w:rPr>
        <w:t xml:space="preserve"> 6. Чого світання так ясніє в полі і ген сріблиться пісенька дзвінка?</w:t>
      </w:r>
      <w:r w:rsidRPr="00F41028">
        <w:rPr>
          <w:rFonts w:ascii="Bookman Old Style" w:hAnsi="Bookman Old Style" w:cs="Bookman Old Style"/>
          <w:i/>
          <w:iCs/>
          <w:sz w:val="26"/>
          <w:szCs w:val="26"/>
          <w:lang w:val="uk-UA"/>
        </w:rPr>
        <w:t>(М. Стельмах).</w:t>
      </w:r>
      <w:r w:rsidRPr="00F41028">
        <w:rPr>
          <w:rFonts w:ascii="Bookman Old Style" w:hAnsi="Bookman Old Style" w:cs="Bookman Old Style"/>
          <w:sz w:val="26"/>
          <w:szCs w:val="26"/>
          <w:lang w:val="uk-UA"/>
        </w:rPr>
        <w:t xml:space="preserve"> 7. Як добре у житті закоханим і як тривожно в світі їм! </w:t>
      </w:r>
      <w:r w:rsidRPr="00F41028">
        <w:rPr>
          <w:rFonts w:ascii="Bookman Old Style" w:hAnsi="Bookman Old Style" w:cs="Bookman Old Style"/>
          <w:i/>
          <w:iCs/>
          <w:sz w:val="26"/>
          <w:szCs w:val="26"/>
          <w:lang w:val="uk-UA"/>
        </w:rPr>
        <w:t>(А. Кацнельсон).</w:t>
      </w:r>
      <w:r w:rsidRPr="00F41028">
        <w:rPr>
          <w:rFonts w:ascii="Bookman Old Style" w:hAnsi="Bookman Old Style" w:cs="Bookman Old Style"/>
          <w:sz w:val="26"/>
          <w:szCs w:val="26"/>
          <w:lang w:val="uk-UA"/>
        </w:rPr>
        <w:t xml:space="preserve"> 8. Глянув   і серце його завмерло </w:t>
      </w:r>
      <w:r w:rsidRPr="00F41028">
        <w:rPr>
          <w:rFonts w:ascii="Bookman Old Style" w:hAnsi="Bookman Old Style" w:cs="Bookman Old Style"/>
          <w:i/>
          <w:iCs/>
          <w:sz w:val="26"/>
          <w:szCs w:val="26"/>
          <w:lang w:val="uk-UA"/>
        </w:rPr>
        <w:t>(В. Малик).</w:t>
      </w:r>
      <w:r w:rsidRPr="00F41028">
        <w:rPr>
          <w:rFonts w:ascii="Bookman Old Style" w:hAnsi="Bookman Old Style" w:cs="Bookman Old Style"/>
          <w:sz w:val="26"/>
          <w:szCs w:val="26"/>
          <w:lang w:val="uk-UA"/>
        </w:rPr>
        <w:t xml:space="preserve"> 9. І от весна  і все в цвіту </w:t>
      </w:r>
      <w:r w:rsidRPr="00F41028">
        <w:rPr>
          <w:rFonts w:ascii="Bookman Old Style" w:hAnsi="Bookman Old Style" w:cs="Bookman Old Style"/>
          <w:i/>
          <w:iCs/>
          <w:sz w:val="26"/>
          <w:szCs w:val="26"/>
          <w:lang w:val="uk-UA"/>
        </w:rPr>
        <w:t>(В. Сосюра).</w:t>
      </w:r>
      <w:r w:rsidRPr="00F41028">
        <w:rPr>
          <w:rFonts w:ascii="Bookman Old Style" w:hAnsi="Bookman Old Style" w:cs="Bookman Old Style"/>
          <w:sz w:val="26"/>
          <w:szCs w:val="26"/>
          <w:lang w:val="uk-UA"/>
        </w:rPr>
        <w:t xml:space="preserve"> </w:t>
      </w:r>
    </w:p>
    <w:p w:rsidR="00A2504E" w:rsidRPr="00F41028" w:rsidRDefault="00A2504E" w:rsidP="0015430E">
      <w:pPr>
        <w:spacing w:after="0" w:line="240" w:lineRule="auto"/>
        <w:jc w:val="both"/>
        <w:rPr>
          <w:rFonts w:ascii="Bookman Old Style" w:hAnsi="Bookman Old Style" w:cs="Bookman Old Style"/>
          <w:b/>
          <w:bCs/>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Вправа 3</w:t>
      </w:r>
      <w:r w:rsidRPr="00F41028">
        <w:rPr>
          <w:rFonts w:ascii="Bookman Old Style" w:hAnsi="Bookman Old Style" w:cs="Bookman Old Style"/>
          <w:b/>
          <w:bCs/>
          <w:i/>
          <w:iCs/>
          <w:sz w:val="26"/>
          <w:szCs w:val="26"/>
          <w:lang w:val="uk-UA"/>
        </w:rPr>
        <w:t>. Поставте розділові знаки.  Визначте, до якого розряду належить сполучник ТА (єднальний чи протиставний?). Замініть його синонімічним сполучником сурядності. Як змінюється інтонація речення зі зміною сполучника?</w:t>
      </w:r>
      <w:r w:rsidRPr="00F41028">
        <w:rPr>
          <w:rFonts w:ascii="Bookman Old Style" w:hAnsi="Bookman Old Style" w:cs="Bookman Old Style"/>
          <w:sz w:val="24"/>
          <w:szCs w:val="24"/>
          <w:lang w:val="uk-UA"/>
        </w:rPr>
        <w:t xml:space="preserve"> </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1. </w:t>
      </w:r>
      <w:r w:rsidR="00E20B68">
        <w:rPr>
          <w:rFonts w:ascii="Bookman Old Style" w:hAnsi="Bookman Old Style" w:cs="Bookman Old Style"/>
          <w:sz w:val="26"/>
          <w:szCs w:val="26"/>
          <w:lang w:val="uk-UA"/>
        </w:rPr>
        <w:t>Посіяли гайдамаки в Україні жит</w:t>
      </w:r>
      <w:r w:rsidRPr="00F41028">
        <w:rPr>
          <w:rFonts w:ascii="Bookman Old Style" w:hAnsi="Bookman Old Style" w:cs="Bookman Old Style"/>
          <w:sz w:val="26"/>
          <w:szCs w:val="26"/>
          <w:lang w:val="uk-UA"/>
        </w:rPr>
        <w:t xml:space="preserve">  та не вони його жали</w:t>
      </w:r>
      <w:r w:rsidR="00E20B68">
        <w:rPr>
          <w:rFonts w:ascii="Bookman Old Style" w:hAnsi="Bookman Old Style" w:cs="Bookman Old Style"/>
          <w:sz w:val="26"/>
          <w:szCs w:val="26"/>
          <w:lang w:val="uk-UA"/>
        </w:rPr>
        <w:t>. 2</w:t>
      </w:r>
      <w:r w:rsidRPr="00F41028">
        <w:rPr>
          <w:rFonts w:ascii="Bookman Old Style" w:hAnsi="Bookman Old Style" w:cs="Bookman Old Style"/>
          <w:sz w:val="26"/>
          <w:szCs w:val="26"/>
          <w:lang w:val="uk-UA"/>
        </w:rPr>
        <w:t xml:space="preserve"> </w:t>
      </w:r>
      <w:r w:rsidR="00E20B68">
        <w:rPr>
          <w:rFonts w:ascii="Bookman Old Style" w:hAnsi="Bookman Old Style" w:cs="Bookman Old Style"/>
          <w:sz w:val="26"/>
          <w:szCs w:val="26"/>
          <w:lang w:val="uk-UA"/>
        </w:rPr>
        <w:t>А мати хоче научати</w:t>
      </w:r>
      <w:r w:rsidR="00E20B68" w:rsidRPr="00F41028">
        <w:rPr>
          <w:rFonts w:ascii="Bookman Old Style" w:hAnsi="Bookman Old Style" w:cs="Bookman Old Style"/>
          <w:sz w:val="26"/>
          <w:szCs w:val="26"/>
          <w:lang w:val="uk-UA"/>
        </w:rPr>
        <w:t xml:space="preserve"> та соловейко не дає </w:t>
      </w:r>
      <w:r w:rsidRPr="00F41028">
        <w:rPr>
          <w:rFonts w:ascii="Bookman Old Style" w:hAnsi="Bookman Old Style" w:cs="Bookman Old Style"/>
          <w:i/>
          <w:iCs/>
          <w:sz w:val="26"/>
          <w:szCs w:val="26"/>
          <w:lang w:val="uk-UA"/>
        </w:rPr>
        <w:t>(</w:t>
      </w:r>
      <w:r w:rsidR="00E20B68">
        <w:rPr>
          <w:rFonts w:ascii="Bookman Old Style" w:hAnsi="Bookman Old Style" w:cs="Bookman Old Style"/>
          <w:i/>
          <w:iCs/>
          <w:sz w:val="26"/>
          <w:szCs w:val="26"/>
          <w:lang w:val="uk-UA"/>
        </w:rPr>
        <w:t xml:space="preserve">З тв. </w:t>
      </w:r>
      <w:r w:rsidRPr="00F41028">
        <w:rPr>
          <w:rFonts w:ascii="Bookman Old Style" w:hAnsi="Bookman Old Style" w:cs="Bookman Old Style"/>
          <w:i/>
          <w:iCs/>
          <w:sz w:val="26"/>
          <w:szCs w:val="26"/>
          <w:lang w:val="uk-UA"/>
        </w:rPr>
        <w:t>Т. Шевченк</w:t>
      </w:r>
      <w:r w:rsidR="00E20B68">
        <w:rPr>
          <w:rFonts w:ascii="Bookman Old Style" w:hAnsi="Bookman Old Style" w:cs="Bookman Old Style"/>
          <w:i/>
          <w:iCs/>
          <w:sz w:val="26"/>
          <w:szCs w:val="26"/>
          <w:lang w:val="uk-UA"/>
        </w:rPr>
        <w:t>а</w:t>
      </w:r>
      <w:r w:rsidRPr="00F41028">
        <w:rPr>
          <w:rFonts w:ascii="Bookman Old Style" w:hAnsi="Bookman Old Style" w:cs="Bookman Old Style"/>
          <w:i/>
          <w:iCs/>
          <w:sz w:val="26"/>
          <w:szCs w:val="26"/>
          <w:lang w:val="uk-UA"/>
        </w:rPr>
        <w:t>).</w:t>
      </w:r>
      <w:r w:rsidR="00E20B68">
        <w:rPr>
          <w:rFonts w:ascii="Bookman Old Style" w:hAnsi="Bookman Old Style" w:cs="Bookman Old Style"/>
          <w:sz w:val="26"/>
          <w:szCs w:val="26"/>
          <w:lang w:val="uk-UA"/>
        </w:rPr>
        <w:t xml:space="preserve"> 3. </w:t>
      </w:r>
      <w:r w:rsidR="00E20B68" w:rsidRPr="00F41028">
        <w:rPr>
          <w:rFonts w:ascii="Bookman Old Style" w:hAnsi="Bookman Old Style" w:cs="Bookman Old Style"/>
          <w:sz w:val="26"/>
          <w:szCs w:val="26"/>
          <w:lang w:val="uk-UA"/>
        </w:rPr>
        <w:t xml:space="preserve">Чарівне море  та наймиліша серцю таки земля </w:t>
      </w:r>
      <w:r w:rsidR="00E20B68" w:rsidRPr="00F41028">
        <w:rPr>
          <w:rFonts w:ascii="Bookman Old Style" w:hAnsi="Bookman Old Style" w:cs="Bookman Old Style"/>
          <w:i/>
          <w:iCs/>
          <w:sz w:val="26"/>
          <w:szCs w:val="26"/>
          <w:lang w:val="uk-UA"/>
        </w:rPr>
        <w:t>(Р. Іваничук).</w:t>
      </w:r>
      <w:r w:rsidR="00E20B68" w:rsidRPr="00F41028">
        <w:rPr>
          <w:rFonts w:ascii="Bookman Old Style" w:hAnsi="Bookman Old Style" w:cs="Bookman Old Style"/>
          <w:sz w:val="26"/>
          <w:szCs w:val="26"/>
          <w:lang w:val="uk-UA"/>
        </w:rPr>
        <w:t xml:space="preserve"> </w:t>
      </w:r>
      <w:r w:rsidR="00E20B68">
        <w:rPr>
          <w:rFonts w:ascii="Bookman Old Style" w:hAnsi="Bookman Old Style" w:cs="Bookman Old Style"/>
          <w:sz w:val="26"/>
          <w:szCs w:val="26"/>
          <w:lang w:val="uk-UA"/>
        </w:rPr>
        <w:t xml:space="preserve">4. Брехнею кажуть люди </w:t>
      </w:r>
      <w:r w:rsidRPr="00F41028">
        <w:rPr>
          <w:rFonts w:ascii="Bookman Old Style" w:hAnsi="Bookman Old Style" w:cs="Bookman Old Style"/>
          <w:sz w:val="26"/>
          <w:szCs w:val="26"/>
          <w:lang w:val="uk-UA"/>
        </w:rPr>
        <w:t xml:space="preserve">світ пройдеш  та назад не вернешся </w:t>
      </w:r>
      <w:r w:rsidRPr="00F41028">
        <w:rPr>
          <w:rFonts w:ascii="Bookman Old Style" w:hAnsi="Bookman Old Style" w:cs="Bookman Old Style"/>
          <w:i/>
          <w:iCs/>
          <w:sz w:val="26"/>
          <w:szCs w:val="26"/>
          <w:lang w:val="uk-UA"/>
        </w:rPr>
        <w:t>(Г. Квітка-Основ’яненко).</w:t>
      </w:r>
      <w:r w:rsidR="00E20B68">
        <w:rPr>
          <w:rFonts w:ascii="Bookman Old Style" w:hAnsi="Bookman Old Style" w:cs="Bookman Old Style"/>
          <w:sz w:val="26"/>
          <w:szCs w:val="26"/>
          <w:lang w:val="uk-UA"/>
        </w:rPr>
        <w:t xml:space="preserve"> </w:t>
      </w:r>
      <w:r w:rsidR="00357D3A">
        <w:rPr>
          <w:rFonts w:ascii="Bookman Old Style" w:hAnsi="Bookman Old Style" w:cs="Bookman Old Style"/>
          <w:sz w:val="26"/>
          <w:szCs w:val="26"/>
          <w:lang w:val="uk-UA"/>
        </w:rPr>
        <w:t xml:space="preserve">    </w:t>
      </w:r>
      <w:r w:rsidR="00E20B68" w:rsidRPr="00F41028">
        <w:rPr>
          <w:rFonts w:ascii="Bookman Old Style" w:hAnsi="Bookman Old Style" w:cs="Bookman Old Style"/>
          <w:sz w:val="26"/>
          <w:szCs w:val="26"/>
          <w:lang w:val="uk-UA"/>
        </w:rPr>
        <w:t>5.</w:t>
      </w:r>
      <w:r w:rsidR="00357D3A">
        <w:rPr>
          <w:rFonts w:ascii="Bookman Old Style" w:hAnsi="Bookman Old Style" w:cs="Bookman Old Style"/>
          <w:sz w:val="26"/>
          <w:szCs w:val="26"/>
          <w:lang w:val="uk-UA"/>
        </w:rPr>
        <w:t xml:space="preserve"> </w:t>
      </w:r>
      <w:r w:rsidR="00E20B68">
        <w:rPr>
          <w:rFonts w:ascii="Bookman Old Style" w:hAnsi="Bookman Old Style" w:cs="Bookman Old Style"/>
          <w:sz w:val="26"/>
          <w:szCs w:val="26"/>
          <w:lang w:val="uk-UA"/>
        </w:rPr>
        <w:t>Шануймося друзі</w:t>
      </w:r>
      <w:r w:rsidRPr="00F41028">
        <w:rPr>
          <w:rFonts w:ascii="Bookman Old Style" w:hAnsi="Bookman Old Style" w:cs="Bookman Old Style"/>
          <w:sz w:val="26"/>
          <w:szCs w:val="26"/>
          <w:lang w:val="uk-UA"/>
        </w:rPr>
        <w:t xml:space="preserve"> на довгім віку та щедрими будьмо ми завше в коханні </w:t>
      </w:r>
      <w:r w:rsidRPr="00F41028">
        <w:rPr>
          <w:rFonts w:ascii="Bookman Old Style" w:hAnsi="Bookman Old Style" w:cs="Bookman Old Style"/>
          <w:i/>
          <w:iCs/>
          <w:sz w:val="26"/>
          <w:szCs w:val="26"/>
          <w:lang w:val="uk-UA"/>
        </w:rPr>
        <w:t>(М. Ткач).</w:t>
      </w:r>
      <w:r w:rsidRPr="00F41028">
        <w:rPr>
          <w:rFonts w:ascii="Bookman Old Style" w:hAnsi="Bookman Old Style" w:cs="Bookman Old Style"/>
          <w:sz w:val="26"/>
          <w:szCs w:val="26"/>
          <w:lang w:val="uk-UA"/>
        </w:rPr>
        <w:t xml:space="preserve"> </w:t>
      </w:r>
    </w:p>
    <w:p w:rsidR="00A2504E" w:rsidRDefault="00A2504E" w:rsidP="0015430E">
      <w:pPr>
        <w:spacing w:after="0" w:line="240" w:lineRule="auto"/>
        <w:jc w:val="both"/>
        <w:rPr>
          <w:rFonts w:ascii="Bookman Old Style" w:hAnsi="Bookman Old Style" w:cs="Bookman Old Style"/>
          <w:b/>
          <w:bCs/>
          <w:sz w:val="26"/>
          <w:szCs w:val="26"/>
          <w:lang w:val="uk-UA"/>
        </w:rPr>
      </w:pPr>
    </w:p>
    <w:p w:rsidR="00A2504E" w:rsidRPr="00F41028" w:rsidRDefault="00A2504E" w:rsidP="00590B96">
      <w:pPr>
        <w:spacing w:after="0" w:line="304" w:lineRule="exact"/>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Вправа 4.</w:t>
      </w:r>
      <w:r w:rsidRPr="00F41028">
        <w:rPr>
          <w:rFonts w:ascii="Bookman Old Style" w:hAnsi="Bookman Old Style" w:cs="Bookman Old Style"/>
          <w:sz w:val="26"/>
          <w:szCs w:val="26"/>
          <w:lang w:val="uk-UA"/>
        </w:rPr>
        <w:t xml:space="preserve"> </w:t>
      </w:r>
      <w:r w:rsidRPr="00532F92">
        <w:rPr>
          <w:rFonts w:ascii="Bookman Old Style" w:hAnsi="Bookman Old Style" w:cs="Bookman Old Style"/>
          <w:b/>
          <w:i/>
          <w:sz w:val="26"/>
          <w:szCs w:val="26"/>
          <w:lang w:val="uk-UA"/>
        </w:rPr>
        <w:t>Вставте та поясніть вживання коми або тире у складносурядних  реченнях. Пригадайте правила.</w:t>
      </w:r>
    </w:p>
    <w:p w:rsidR="00A2504E" w:rsidRPr="00F41028" w:rsidRDefault="00A2504E" w:rsidP="00590B96">
      <w:pPr>
        <w:spacing w:after="0" w:line="304" w:lineRule="exact"/>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1. Справді був Чубенко  і нема Чубенка </w:t>
      </w:r>
      <w:r w:rsidRPr="00F41028">
        <w:rPr>
          <w:rFonts w:ascii="Bookman Old Style" w:hAnsi="Bookman Old Style" w:cs="Bookman Old Style"/>
          <w:i/>
          <w:iCs/>
          <w:sz w:val="26"/>
          <w:szCs w:val="26"/>
          <w:lang w:val="uk-UA"/>
        </w:rPr>
        <w:t>(Ю. Яновський).</w:t>
      </w:r>
      <w:r w:rsidRPr="00F41028">
        <w:rPr>
          <w:rFonts w:ascii="Bookman Old Style" w:hAnsi="Bookman Old Style" w:cs="Bookman Old Style"/>
          <w:sz w:val="26"/>
          <w:szCs w:val="26"/>
          <w:lang w:val="uk-UA"/>
        </w:rPr>
        <w:t xml:space="preserve"> 2. Хвилина ще  і схід розпише в сліпучі барви небосхил (</w:t>
      </w:r>
      <w:r w:rsidRPr="00F41028">
        <w:rPr>
          <w:rFonts w:ascii="Bookman Old Style" w:hAnsi="Bookman Old Style" w:cs="Bookman Old Style"/>
          <w:i/>
          <w:iCs/>
          <w:sz w:val="26"/>
          <w:szCs w:val="26"/>
          <w:lang w:val="uk-UA"/>
        </w:rPr>
        <w:t>М. Масло).</w:t>
      </w:r>
      <w:r w:rsidRPr="00F41028">
        <w:rPr>
          <w:rFonts w:ascii="Bookman Old Style" w:hAnsi="Bookman Old Style" w:cs="Bookman Old Style"/>
          <w:sz w:val="26"/>
          <w:szCs w:val="26"/>
          <w:lang w:val="uk-UA"/>
        </w:rPr>
        <w:t xml:space="preserve"> 3. І будень без нього не будень і свято без нього не свято </w:t>
      </w:r>
      <w:r w:rsidRPr="00F41028">
        <w:rPr>
          <w:rFonts w:ascii="Bookman Old Style" w:hAnsi="Bookman Old Style" w:cs="Bookman Old Style"/>
          <w:i/>
          <w:iCs/>
          <w:sz w:val="26"/>
          <w:szCs w:val="26"/>
          <w:lang w:val="uk-UA"/>
        </w:rPr>
        <w:t>(В. Земляк).</w:t>
      </w:r>
      <w:r w:rsidRPr="00F41028">
        <w:rPr>
          <w:rFonts w:ascii="Bookman Old Style" w:hAnsi="Bookman Old Style" w:cs="Bookman Old Style"/>
          <w:sz w:val="26"/>
          <w:szCs w:val="26"/>
          <w:lang w:val="uk-UA"/>
        </w:rPr>
        <w:t xml:space="preserve"> 4. На галяві зеленіє перший ряст і цвітуть проліски </w:t>
      </w:r>
      <w:r w:rsidRPr="00F41028">
        <w:rPr>
          <w:rFonts w:ascii="Bookman Old Style" w:hAnsi="Bookman Old Style" w:cs="Bookman Old Style"/>
          <w:i/>
          <w:iCs/>
          <w:sz w:val="26"/>
          <w:szCs w:val="26"/>
          <w:lang w:val="uk-UA"/>
        </w:rPr>
        <w:t>(Леся Українка).</w:t>
      </w:r>
      <w:r w:rsidRPr="00F41028">
        <w:rPr>
          <w:rFonts w:ascii="Bookman Old Style" w:hAnsi="Bookman Old Style" w:cs="Bookman Old Style"/>
          <w:sz w:val="26"/>
          <w:szCs w:val="26"/>
          <w:lang w:val="uk-UA"/>
        </w:rPr>
        <w:t xml:space="preserve"> 5. Хай вітер знамена колише й співають в садах солов’ї! </w:t>
      </w:r>
      <w:r w:rsidRPr="00F41028">
        <w:rPr>
          <w:rFonts w:ascii="Bookman Old Style" w:hAnsi="Bookman Old Style" w:cs="Bookman Old Style"/>
          <w:i/>
          <w:iCs/>
          <w:sz w:val="26"/>
          <w:szCs w:val="26"/>
          <w:lang w:val="uk-UA"/>
        </w:rPr>
        <w:t>(В.</w:t>
      </w:r>
      <w:r w:rsidR="003663B0">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lang w:val="uk-UA"/>
        </w:rPr>
        <w:t>Сосюра).</w:t>
      </w:r>
      <w:r w:rsidRPr="00F41028">
        <w:rPr>
          <w:rFonts w:ascii="Bookman Old Style" w:hAnsi="Bookman Old Style" w:cs="Bookman Old Style"/>
          <w:sz w:val="26"/>
          <w:szCs w:val="26"/>
          <w:lang w:val="uk-UA"/>
        </w:rPr>
        <w:t xml:space="preserve"> 6. Сичі в гаю перекликались та ясен раз у раз скрипів </w:t>
      </w:r>
      <w:r w:rsidRPr="00F41028">
        <w:rPr>
          <w:rFonts w:ascii="Bookman Old Style" w:hAnsi="Bookman Old Style" w:cs="Bookman Old Style"/>
          <w:i/>
          <w:iCs/>
          <w:sz w:val="26"/>
          <w:szCs w:val="26"/>
          <w:lang w:val="uk-UA"/>
        </w:rPr>
        <w:t>(Т. Шевченко).</w:t>
      </w:r>
      <w:r w:rsidRPr="00F41028">
        <w:rPr>
          <w:rFonts w:ascii="Bookman Old Style" w:hAnsi="Bookman Old Style" w:cs="Bookman Old Style"/>
          <w:sz w:val="26"/>
          <w:szCs w:val="26"/>
          <w:lang w:val="uk-UA"/>
        </w:rPr>
        <w:t xml:space="preserve"> 7. Мене ви дійсно не знаєте та це вже й не так важливо </w:t>
      </w:r>
      <w:r w:rsidRPr="00F41028">
        <w:rPr>
          <w:rFonts w:ascii="Bookman Old Style" w:hAnsi="Bookman Old Style" w:cs="Bookman Old Style"/>
          <w:i/>
          <w:iCs/>
          <w:sz w:val="26"/>
          <w:szCs w:val="26"/>
          <w:lang w:val="uk-UA"/>
        </w:rPr>
        <w:t>(І</w:t>
      </w:r>
      <w:r w:rsidR="003663B0">
        <w:rPr>
          <w:rFonts w:ascii="Bookman Old Style" w:hAnsi="Bookman Old Style" w:cs="Bookman Old Style"/>
          <w:i/>
          <w:iCs/>
          <w:sz w:val="26"/>
          <w:szCs w:val="26"/>
          <w:lang w:val="uk-UA"/>
        </w:rPr>
        <w:t>ван</w:t>
      </w:r>
      <w:r w:rsidRPr="00F41028">
        <w:rPr>
          <w:rFonts w:ascii="Bookman Old Style" w:hAnsi="Bookman Old Style" w:cs="Bookman Old Style"/>
          <w:i/>
          <w:iCs/>
          <w:sz w:val="26"/>
          <w:szCs w:val="26"/>
          <w:lang w:val="uk-UA"/>
        </w:rPr>
        <w:t xml:space="preserve"> Ле).</w:t>
      </w:r>
      <w:r w:rsidRPr="00F41028">
        <w:rPr>
          <w:rFonts w:ascii="Bookman Old Style" w:hAnsi="Bookman Old Style" w:cs="Bookman Old Style"/>
          <w:sz w:val="26"/>
          <w:szCs w:val="26"/>
          <w:lang w:val="uk-UA"/>
        </w:rPr>
        <w:t xml:space="preserve"> 8. Самій не трудно збитися з путі та трудно з неї збитись у гурті </w:t>
      </w:r>
      <w:r w:rsidRPr="00F41028">
        <w:rPr>
          <w:rFonts w:ascii="Bookman Old Style" w:hAnsi="Bookman Old Style" w:cs="Bookman Old Style"/>
          <w:i/>
          <w:iCs/>
          <w:sz w:val="26"/>
          <w:szCs w:val="26"/>
          <w:lang w:val="uk-UA"/>
        </w:rPr>
        <w:t>(Леся Українка).</w:t>
      </w:r>
      <w:r w:rsidRPr="00F41028">
        <w:rPr>
          <w:rFonts w:ascii="Bookman Old Style" w:hAnsi="Bookman Old Style" w:cs="Bookman Old Style"/>
          <w:sz w:val="26"/>
          <w:szCs w:val="26"/>
          <w:lang w:val="uk-UA"/>
        </w:rPr>
        <w:t xml:space="preserve"> </w:t>
      </w:r>
      <w:r w:rsidR="003663B0">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9. Край  неба   червоніла  сонячна заграва та щоправда   вітерець   ледве   чутно дихав </w:t>
      </w:r>
      <w:r w:rsidRPr="00F41028">
        <w:rPr>
          <w:rFonts w:ascii="Bookman Old Style" w:hAnsi="Bookman Old Style" w:cs="Bookman Old Style"/>
          <w:i/>
          <w:iCs/>
          <w:sz w:val="26"/>
          <w:szCs w:val="26"/>
          <w:lang w:val="uk-UA"/>
        </w:rPr>
        <w:t>(Гр. Тютюнник).</w:t>
      </w:r>
    </w:p>
    <w:p w:rsidR="00A2504E" w:rsidRPr="00F41028" w:rsidRDefault="00A2504E" w:rsidP="00590B96">
      <w:pPr>
        <w:shd w:val="clear" w:color="auto" w:fill="FFFFFF"/>
        <w:spacing w:after="0" w:line="304" w:lineRule="exact"/>
        <w:ind w:right="43"/>
        <w:jc w:val="both"/>
        <w:rPr>
          <w:rFonts w:ascii="Bookman Old Style" w:hAnsi="Bookman Old Style" w:cs="Bookman Old Style"/>
          <w:b/>
          <w:bCs/>
          <w:color w:val="000000"/>
          <w:spacing w:val="-2"/>
          <w:sz w:val="26"/>
          <w:szCs w:val="26"/>
          <w:lang w:val="uk-UA"/>
        </w:rPr>
      </w:pPr>
    </w:p>
    <w:p w:rsidR="00A2504E" w:rsidRPr="00F41028" w:rsidRDefault="00A2504E" w:rsidP="00590B96">
      <w:pPr>
        <w:shd w:val="clear" w:color="auto" w:fill="FFFFFF"/>
        <w:spacing w:after="0" w:line="304" w:lineRule="exact"/>
        <w:ind w:right="43"/>
        <w:jc w:val="both"/>
        <w:rPr>
          <w:rFonts w:ascii="Bookman Old Style" w:hAnsi="Bookman Old Style" w:cs="Bookman Old Style"/>
          <w:sz w:val="26"/>
          <w:szCs w:val="26"/>
          <w:lang w:val="uk-UA"/>
        </w:rPr>
      </w:pPr>
      <w:r w:rsidRPr="00F41028">
        <w:rPr>
          <w:rFonts w:ascii="Bookman Old Style" w:hAnsi="Bookman Old Style" w:cs="Bookman Old Style"/>
          <w:b/>
          <w:bCs/>
          <w:color w:val="000000"/>
          <w:spacing w:val="-2"/>
          <w:sz w:val="26"/>
          <w:szCs w:val="26"/>
          <w:lang w:val="uk-UA"/>
        </w:rPr>
        <w:t>Вправа 5.</w:t>
      </w:r>
      <w:r w:rsidRPr="00F41028">
        <w:rPr>
          <w:rFonts w:ascii="Bookman Old Style" w:hAnsi="Bookman Old Style" w:cs="Bookman Old Style"/>
          <w:color w:val="000000"/>
          <w:spacing w:val="-2"/>
          <w:sz w:val="26"/>
          <w:szCs w:val="26"/>
          <w:lang w:val="uk-UA"/>
        </w:rPr>
        <w:t xml:space="preserve"> </w:t>
      </w:r>
      <w:r w:rsidRPr="00F41028">
        <w:rPr>
          <w:rFonts w:ascii="Bookman Old Style" w:hAnsi="Bookman Old Style" w:cs="Bookman Old Style"/>
          <w:b/>
          <w:bCs/>
          <w:i/>
          <w:iCs/>
          <w:color w:val="000000"/>
          <w:spacing w:val="-2"/>
          <w:sz w:val="26"/>
          <w:szCs w:val="26"/>
          <w:lang w:val="uk-UA"/>
        </w:rPr>
        <w:t>Випишіть тільки ті складносурядні речення, де потрібно поставити кому. Поясніть чому.</w:t>
      </w:r>
    </w:p>
    <w:p w:rsidR="00A2504E" w:rsidRPr="00F41028" w:rsidRDefault="00A2504E" w:rsidP="00590B96">
      <w:pPr>
        <w:shd w:val="clear" w:color="auto" w:fill="FFFFFF"/>
        <w:spacing w:after="0" w:line="304" w:lineRule="exact"/>
        <w:ind w:right="29" w:firstLine="567"/>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1. Солов</w:t>
      </w:r>
      <w:r w:rsidR="00483256">
        <w:rPr>
          <w:rFonts w:ascii="Bookman Old Style" w:hAnsi="Bookman Old Style" w:cs="Bookman Old Style"/>
          <w:color w:val="000000"/>
          <w:spacing w:val="-5"/>
          <w:sz w:val="26"/>
          <w:szCs w:val="26"/>
          <w:lang w:val="uk-UA"/>
        </w:rPr>
        <w:t>’</w:t>
      </w:r>
      <w:r w:rsidRPr="00F41028">
        <w:rPr>
          <w:rFonts w:ascii="Bookman Old Style" w:hAnsi="Bookman Old Style" w:cs="Bookman Old Style"/>
          <w:color w:val="000000"/>
          <w:spacing w:val="-5"/>
          <w:sz w:val="26"/>
          <w:szCs w:val="26"/>
          <w:lang w:val="uk-UA"/>
        </w:rPr>
        <w:t xml:space="preserve">ями затьохкає ніч </w:t>
      </w:r>
      <w:r w:rsidRPr="00F41028">
        <w:rPr>
          <w:rFonts w:ascii="Bookman Old Style" w:hAnsi="Bookman Old Style" w:cs="Bookman Old Style"/>
          <w:color w:val="000000"/>
          <w:spacing w:val="-4"/>
          <w:sz w:val="26"/>
          <w:szCs w:val="26"/>
          <w:lang w:val="uk-UA"/>
        </w:rPr>
        <w:t xml:space="preserve">горобинна і рясними дощами обірветься спека </w:t>
      </w:r>
      <w:r w:rsidRPr="00F41028">
        <w:rPr>
          <w:rFonts w:ascii="Bookman Old Style" w:hAnsi="Bookman Old Style" w:cs="Bookman Old Style"/>
          <w:i/>
          <w:iCs/>
          <w:color w:val="000000"/>
          <w:spacing w:val="-4"/>
          <w:sz w:val="26"/>
          <w:szCs w:val="26"/>
          <w:lang w:val="uk-UA"/>
        </w:rPr>
        <w:t xml:space="preserve">(А. Малишко). </w:t>
      </w:r>
      <w:r w:rsidRPr="00F41028">
        <w:rPr>
          <w:rFonts w:ascii="Bookman Old Style" w:hAnsi="Bookman Old Style" w:cs="Bookman Old Style"/>
          <w:color w:val="000000"/>
          <w:spacing w:val="-5"/>
          <w:sz w:val="26"/>
          <w:szCs w:val="26"/>
          <w:lang w:val="uk-UA"/>
        </w:rPr>
        <w:t>2.</w:t>
      </w:r>
      <w:r w:rsidRPr="00F41028">
        <w:rPr>
          <w:rFonts w:ascii="Bookman Old Style" w:hAnsi="Bookman Old Style" w:cs="Bookman Old Style"/>
          <w:i/>
          <w:iCs/>
          <w:color w:val="000000"/>
          <w:spacing w:val="-5"/>
          <w:sz w:val="26"/>
          <w:szCs w:val="26"/>
          <w:lang w:val="uk-UA"/>
        </w:rPr>
        <w:t xml:space="preserve"> </w:t>
      </w:r>
      <w:r w:rsidRPr="00F41028">
        <w:rPr>
          <w:rFonts w:ascii="Bookman Old Style" w:hAnsi="Bookman Old Style" w:cs="Bookman Old Style"/>
          <w:color w:val="000000"/>
          <w:spacing w:val="-5"/>
          <w:sz w:val="26"/>
          <w:szCs w:val="26"/>
          <w:lang w:val="uk-UA"/>
        </w:rPr>
        <w:t xml:space="preserve">А надворі світило сонце, скрипів сніг і кукурікали півні на відлигу </w:t>
      </w:r>
      <w:r w:rsidRPr="00F41028">
        <w:rPr>
          <w:rFonts w:ascii="Bookman Old Style" w:hAnsi="Bookman Old Style" w:cs="Bookman Old Style"/>
          <w:i/>
          <w:iCs/>
          <w:color w:val="000000"/>
          <w:spacing w:val="-5"/>
          <w:sz w:val="26"/>
          <w:szCs w:val="26"/>
          <w:lang w:val="uk-UA"/>
        </w:rPr>
        <w:t xml:space="preserve">(В. Симоненко). </w:t>
      </w:r>
      <w:r w:rsidRPr="00F41028">
        <w:rPr>
          <w:rFonts w:ascii="Bookman Old Style" w:hAnsi="Bookman Old Style" w:cs="Bookman Old Style"/>
          <w:color w:val="000000"/>
          <w:spacing w:val="-5"/>
          <w:sz w:val="26"/>
          <w:szCs w:val="26"/>
          <w:lang w:val="uk-UA"/>
        </w:rPr>
        <w:t xml:space="preserve">3. Навколо гойдалася пісня і гойдалися хмари диму </w:t>
      </w:r>
      <w:r w:rsidRPr="00F41028">
        <w:rPr>
          <w:rFonts w:ascii="Bookman Old Style" w:hAnsi="Bookman Old Style" w:cs="Bookman Old Style"/>
          <w:i/>
          <w:iCs/>
          <w:color w:val="000000"/>
          <w:spacing w:val="-5"/>
          <w:sz w:val="26"/>
          <w:szCs w:val="26"/>
          <w:lang w:val="uk-UA"/>
        </w:rPr>
        <w:t xml:space="preserve">(І. Багряний). </w:t>
      </w:r>
      <w:r w:rsidRPr="00F41028">
        <w:rPr>
          <w:rFonts w:ascii="Bookman Old Style" w:hAnsi="Bookman Old Style" w:cs="Bookman Old Style"/>
          <w:color w:val="000000"/>
          <w:spacing w:val="-4"/>
          <w:sz w:val="26"/>
          <w:szCs w:val="26"/>
          <w:lang w:val="uk-UA"/>
        </w:rPr>
        <w:t>4. Не цвітуть квітки зимою і де</w:t>
      </w:r>
      <w:r w:rsidRPr="00F41028">
        <w:rPr>
          <w:rFonts w:ascii="Bookman Old Style" w:hAnsi="Bookman Old Style" w:cs="Bookman Old Style"/>
          <w:color w:val="000000"/>
          <w:spacing w:val="-4"/>
          <w:sz w:val="26"/>
          <w:szCs w:val="26"/>
          <w:lang w:val="uk-UA"/>
        </w:rPr>
        <w:softHyphen/>
      </w:r>
      <w:r w:rsidRPr="00F41028">
        <w:rPr>
          <w:rFonts w:ascii="Bookman Old Style" w:hAnsi="Bookman Old Style" w:cs="Bookman Old Style"/>
          <w:color w:val="000000"/>
          <w:spacing w:val="2"/>
          <w:sz w:val="26"/>
          <w:szCs w:val="26"/>
          <w:lang w:val="uk-UA"/>
        </w:rPr>
        <w:t>рева не скриплять 5.</w:t>
      </w:r>
      <w:r w:rsidRPr="00F41028">
        <w:rPr>
          <w:rFonts w:ascii="Bookman Old Style" w:hAnsi="Bookman Old Style" w:cs="Bookman Old Style"/>
          <w:i/>
          <w:iCs/>
          <w:color w:val="000000"/>
          <w:spacing w:val="2"/>
          <w:sz w:val="26"/>
          <w:szCs w:val="26"/>
          <w:lang w:val="uk-UA"/>
        </w:rPr>
        <w:t xml:space="preserve"> </w:t>
      </w:r>
      <w:r w:rsidRPr="00F41028">
        <w:rPr>
          <w:rFonts w:ascii="Bookman Old Style" w:hAnsi="Bookman Old Style" w:cs="Bookman Old Style"/>
          <w:color w:val="000000"/>
          <w:spacing w:val="2"/>
          <w:sz w:val="26"/>
          <w:szCs w:val="26"/>
          <w:lang w:val="uk-UA"/>
        </w:rPr>
        <w:t xml:space="preserve">Чому так пахнуть квіти гаю і повні щастям наші дні?      </w:t>
      </w:r>
      <w:r w:rsidRPr="00F41028">
        <w:rPr>
          <w:rFonts w:ascii="Bookman Old Style" w:hAnsi="Bookman Old Style" w:cs="Bookman Old Style"/>
          <w:color w:val="000000"/>
          <w:spacing w:val="-4"/>
          <w:sz w:val="26"/>
          <w:szCs w:val="26"/>
          <w:lang w:val="uk-UA"/>
        </w:rPr>
        <w:t xml:space="preserve">6. Ось осінь вже і одяг свій згубив осінній ліс </w:t>
      </w:r>
      <w:r w:rsidRPr="00F41028">
        <w:rPr>
          <w:rFonts w:ascii="Bookman Old Style" w:hAnsi="Bookman Old Style" w:cs="Bookman Old Style"/>
          <w:i/>
          <w:iCs/>
          <w:color w:val="000000"/>
          <w:spacing w:val="-4"/>
          <w:sz w:val="26"/>
          <w:szCs w:val="26"/>
          <w:lang w:val="uk-UA"/>
        </w:rPr>
        <w:t>(З тв. В.</w:t>
      </w:r>
      <w:r w:rsidR="003663B0">
        <w:rPr>
          <w:rFonts w:ascii="Bookman Old Style" w:hAnsi="Bookman Old Style" w:cs="Bookman Old Style"/>
          <w:i/>
          <w:iCs/>
          <w:color w:val="000000"/>
          <w:spacing w:val="-4"/>
          <w:sz w:val="26"/>
          <w:szCs w:val="26"/>
          <w:lang w:val="uk-UA"/>
        </w:rPr>
        <w:t xml:space="preserve"> </w:t>
      </w:r>
      <w:r w:rsidRPr="00F41028">
        <w:rPr>
          <w:rFonts w:ascii="Bookman Old Style" w:hAnsi="Bookman Old Style" w:cs="Bookman Old Style"/>
          <w:i/>
          <w:iCs/>
          <w:color w:val="000000"/>
          <w:spacing w:val="-4"/>
          <w:sz w:val="26"/>
          <w:szCs w:val="26"/>
          <w:lang w:val="uk-UA"/>
        </w:rPr>
        <w:t xml:space="preserve">Сосюри). </w:t>
      </w:r>
      <w:r w:rsidRPr="00F41028">
        <w:rPr>
          <w:rFonts w:ascii="Bookman Old Style" w:hAnsi="Bookman Old Style" w:cs="Bookman Old Style"/>
          <w:color w:val="000000"/>
          <w:spacing w:val="-4"/>
          <w:sz w:val="26"/>
          <w:szCs w:val="26"/>
          <w:lang w:val="uk-UA"/>
        </w:rPr>
        <w:t xml:space="preserve">7. </w:t>
      </w:r>
      <w:r w:rsidRPr="00F41028">
        <w:rPr>
          <w:rFonts w:ascii="Bookman Old Style" w:hAnsi="Bookman Old Style" w:cs="Bookman Old Style"/>
          <w:color w:val="000000"/>
          <w:spacing w:val="-6"/>
          <w:sz w:val="26"/>
          <w:szCs w:val="26"/>
          <w:lang w:val="uk-UA"/>
        </w:rPr>
        <w:t>Тут було зовсім за</w:t>
      </w:r>
      <w:r w:rsidRPr="00F41028">
        <w:rPr>
          <w:rFonts w:ascii="Bookman Old Style" w:hAnsi="Bookman Old Style" w:cs="Bookman Old Style"/>
          <w:color w:val="000000"/>
          <w:spacing w:val="-5"/>
          <w:sz w:val="26"/>
          <w:szCs w:val="26"/>
          <w:lang w:val="uk-UA"/>
        </w:rPr>
        <w:t xml:space="preserve">тишно і ніщо не нагадувало про війну </w:t>
      </w:r>
      <w:r w:rsidRPr="00F41028">
        <w:rPr>
          <w:rFonts w:ascii="Bookman Old Style" w:hAnsi="Bookman Old Style" w:cs="Bookman Old Style"/>
          <w:i/>
          <w:iCs/>
          <w:color w:val="000000"/>
          <w:spacing w:val="-5"/>
          <w:sz w:val="26"/>
          <w:szCs w:val="26"/>
          <w:lang w:val="uk-UA"/>
        </w:rPr>
        <w:t xml:space="preserve">(О. Гончар). </w:t>
      </w:r>
      <w:r w:rsidRPr="00F41028">
        <w:rPr>
          <w:rFonts w:ascii="Bookman Old Style" w:hAnsi="Bookman Old Style" w:cs="Bookman Old Style"/>
          <w:iCs/>
          <w:color w:val="000000"/>
          <w:spacing w:val="-5"/>
          <w:sz w:val="26"/>
          <w:szCs w:val="26"/>
          <w:lang w:val="uk-UA"/>
        </w:rPr>
        <w:t>8.</w:t>
      </w:r>
      <w:r w:rsidRPr="00F41028">
        <w:rPr>
          <w:rFonts w:ascii="Bookman Old Style" w:hAnsi="Bookman Old Style" w:cs="Bookman Old Style"/>
          <w:i/>
          <w:iCs/>
          <w:color w:val="000000"/>
          <w:spacing w:val="-5"/>
          <w:sz w:val="26"/>
          <w:szCs w:val="26"/>
          <w:lang w:val="uk-UA"/>
        </w:rPr>
        <w:t xml:space="preserve"> </w:t>
      </w:r>
      <w:r w:rsidRPr="00F41028">
        <w:rPr>
          <w:rFonts w:ascii="Bookman Old Style" w:hAnsi="Bookman Old Style" w:cs="Bookman Old Style"/>
          <w:color w:val="000000"/>
          <w:spacing w:val="-6"/>
          <w:sz w:val="26"/>
          <w:szCs w:val="26"/>
          <w:lang w:val="uk-UA"/>
        </w:rPr>
        <w:t xml:space="preserve">Коли батько прийшов і </w:t>
      </w:r>
      <w:r w:rsidRPr="00F41028">
        <w:rPr>
          <w:rFonts w:ascii="Bookman Old Style" w:hAnsi="Bookman Old Style" w:cs="Bookman Old Style"/>
          <w:color w:val="000000"/>
          <w:spacing w:val="-5"/>
          <w:sz w:val="26"/>
          <w:szCs w:val="26"/>
          <w:lang w:val="uk-UA"/>
        </w:rPr>
        <w:t xml:space="preserve">мати стала йому розказувати, Федькові в очах було зовсім жовто і голова була страшно тяжка і гаряча </w:t>
      </w:r>
      <w:r w:rsidRPr="00F41028">
        <w:rPr>
          <w:rFonts w:ascii="Bookman Old Style" w:hAnsi="Bookman Old Style" w:cs="Bookman Old Style"/>
          <w:i/>
          <w:iCs/>
          <w:color w:val="000000"/>
          <w:spacing w:val="-5"/>
          <w:sz w:val="26"/>
          <w:szCs w:val="26"/>
          <w:lang w:val="uk-UA"/>
        </w:rPr>
        <w:t xml:space="preserve">(В. Винниченко). </w:t>
      </w:r>
      <w:r w:rsidRPr="00F41028">
        <w:rPr>
          <w:rFonts w:ascii="Bookman Old Style" w:hAnsi="Bookman Old Style" w:cs="Bookman Old Style"/>
          <w:color w:val="000000"/>
          <w:spacing w:val="-5"/>
          <w:sz w:val="26"/>
          <w:szCs w:val="26"/>
          <w:lang w:val="uk-UA"/>
        </w:rPr>
        <w:t>9.</w:t>
      </w:r>
      <w:r w:rsidRPr="00F41028">
        <w:rPr>
          <w:rFonts w:ascii="Bookman Old Style" w:hAnsi="Bookman Old Style" w:cs="Bookman Old Style"/>
          <w:color w:val="000000"/>
          <w:spacing w:val="-6"/>
          <w:sz w:val="26"/>
          <w:szCs w:val="26"/>
          <w:lang w:val="uk-UA"/>
        </w:rPr>
        <w:t xml:space="preserve"> </w:t>
      </w:r>
      <w:r w:rsidRPr="00F41028">
        <w:rPr>
          <w:rFonts w:ascii="Bookman Old Style" w:hAnsi="Bookman Old Style" w:cs="Bookman Old Style"/>
          <w:color w:val="000000"/>
          <w:spacing w:val="-4"/>
          <w:sz w:val="26"/>
          <w:szCs w:val="26"/>
          <w:lang w:val="uk-UA"/>
        </w:rPr>
        <w:t xml:space="preserve">Повітря </w:t>
      </w:r>
      <w:r w:rsidRPr="00F41028">
        <w:rPr>
          <w:rFonts w:ascii="Bookman Old Style" w:hAnsi="Bookman Old Style" w:cs="Bookman Old Style"/>
          <w:color w:val="000000"/>
          <w:spacing w:val="-4"/>
          <w:sz w:val="26"/>
          <w:szCs w:val="26"/>
          <w:lang w:val="uk-UA"/>
        </w:rPr>
        <w:lastRenderedPageBreak/>
        <w:t xml:space="preserve">тремтить </w:t>
      </w:r>
      <w:r w:rsidRPr="00F41028">
        <w:rPr>
          <w:rFonts w:ascii="Bookman Old Style" w:hAnsi="Bookman Old Style" w:cs="Bookman Old Style"/>
          <w:color w:val="000000"/>
          <w:spacing w:val="-6"/>
          <w:sz w:val="26"/>
          <w:szCs w:val="26"/>
          <w:lang w:val="uk-UA"/>
        </w:rPr>
        <w:t xml:space="preserve">од спеки і в срібнім мареві танцюють далекі тополі. </w:t>
      </w:r>
      <w:r w:rsidRPr="00F41028">
        <w:rPr>
          <w:rFonts w:ascii="Bookman Old Style" w:hAnsi="Bookman Old Style" w:cs="Bookman Old Style"/>
          <w:color w:val="000000"/>
          <w:spacing w:val="-5"/>
          <w:sz w:val="26"/>
          <w:szCs w:val="26"/>
          <w:lang w:val="uk-UA"/>
        </w:rPr>
        <w:t xml:space="preserve">10. </w:t>
      </w:r>
      <w:r w:rsidRPr="00F41028">
        <w:rPr>
          <w:rFonts w:ascii="Bookman Old Style" w:hAnsi="Bookman Old Style" w:cs="Bookman Old Style"/>
          <w:color w:val="000000"/>
          <w:spacing w:val="8"/>
          <w:sz w:val="26"/>
          <w:szCs w:val="26"/>
          <w:lang w:val="uk-UA"/>
        </w:rPr>
        <w:t xml:space="preserve">Вітер стих і чистий свіжий сніг сріблом сяяв під блакитним наметом неба </w:t>
      </w:r>
      <w:r w:rsidRPr="00F41028">
        <w:rPr>
          <w:rFonts w:ascii="Bookman Old Style" w:hAnsi="Bookman Old Style" w:cs="Bookman Old Style"/>
          <w:i/>
          <w:iCs/>
          <w:color w:val="000000"/>
          <w:spacing w:val="-7"/>
          <w:sz w:val="26"/>
          <w:szCs w:val="26"/>
          <w:lang w:val="uk-UA"/>
        </w:rPr>
        <w:t>(З тв. М. Коцюбинського).</w:t>
      </w:r>
    </w:p>
    <w:p w:rsidR="00A2504E" w:rsidRPr="00F41028" w:rsidRDefault="00A2504E" w:rsidP="00590B96">
      <w:pPr>
        <w:shd w:val="clear" w:color="auto" w:fill="FFFFFF"/>
        <w:spacing w:after="0" w:line="304" w:lineRule="exact"/>
        <w:jc w:val="both"/>
        <w:rPr>
          <w:rFonts w:ascii="Bookman Old Style" w:hAnsi="Bookman Old Style" w:cs="Bookman Old Style"/>
          <w:b/>
          <w:bCs/>
          <w:color w:val="000000"/>
          <w:spacing w:val="-1"/>
          <w:sz w:val="26"/>
          <w:szCs w:val="26"/>
          <w:lang w:val="uk-UA"/>
        </w:rPr>
      </w:pPr>
    </w:p>
    <w:p w:rsidR="00A2504E" w:rsidRPr="00F41028" w:rsidRDefault="00A2504E" w:rsidP="00590B96">
      <w:pPr>
        <w:shd w:val="clear" w:color="auto" w:fill="FFFFFF"/>
        <w:spacing w:after="0" w:line="304" w:lineRule="exact"/>
        <w:jc w:val="both"/>
        <w:rPr>
          <w:rFonts w:ascii="Bookman Old Style" w:hAnsi="Bookman Old Style" w:cs="Bookman Old Style"/>
          <w:sz w:val="26"/>
          <w:szCs w:val="26"/>
        </w:rPr>
      </w:pPr>
      <w:r w:rsidRPr="00F41028">
        <w:rPr>
          <w:rFonts w:ascii="Bookman Old Style" w:hAnsi="Bookman Old Style" w:cs="Bookman Old Style"/>
          <w:b/>
          <w:bCs/>
          <w:color w:val="000000"/>
          <w:spacing w:val="-1"/>
          <w:sz w:val="26"/>
          <w:szCs w:val="26"/>
          <w:lang w:val="uk-UA"/>
        </w:rPr>
        <w:t xml:space="preserve">Вправа 6. </w:t>
      </w:r>
      <w:r w:rsidRPr="00F41028">
        <w:rPr>
          <w:rFonts w:ascii="Bookman Old Style" w:hAnsi="Bookman Old Style" w:cs="Bookman Old Style"/>
          <w:b/>
          <w:bCs/>
          <w:i/>
          <w:iCs/>
          <w:color w:val="000000"/>
          <w:spacing w:val="-1"/>
          <w:sz w:val="26"/>
          <w:szCs w:val="26"/>
          <w:lang w:val="uk-UA"/>
        </w:rPr>
        <w:t>Перепишіть речення, поставте, де потрібно, розділові знаки і поясніть їх.</w:t>
      </w:r>
    </w:p>
    <w:p w:rsidR="00A2504E" w:rsidRPr="00F41028" w:rsidRDefault="00A2504E" w:rsidP="00590B96">
      <w:pPr>
        <w:shd w:val="clear" w:color="auto" w:fill="FFFFFF"/>
        <w:tabs>
          <w:tab w:val="left" w:pos="710"/>
          <w:tab w:val="left" w:pos="851"/>
        </w:tabs>
        <w:spacing w:after="0" w:line="304" w:lineRule="exact"/>
        <w:ind w:firstLine="567"/>
        <w:jc w:val="both"/>
        <w:rPr>
          <w:rFonts w:ascii="Bookman Old Style" w:hAnsi="Bookman Old Style" w:cs="Bookman Old Style"/>
          <w:sz w:val="26"/>
          <w:szCs w:val="26"/>
          <w:lang w:val="uk-UA"/>
        </w:rPr>
      </w:pPr>
      <w:r w:rsidRPr="00F41028">
        <w:rPr>
          <w:rFonts w:ascii="Bookman Old Style" w:hAnsi="Bookman Old Style" w:cs="Bookman Old Style"/>
          <w:color w:val="000000"/>
          <w:spacing w:val="-14"/>
          <w:sz w:val="26"/>
          <w:szCs w:val="26"/>
          <w:lang w:val="uk-UA"/>
        </w:rPr>
        <w:t>I.</w:t>
      </w: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color w:val="000000"/>
          <w:spacing w:val="-3"/>
          <w:sz w:val="26"/>
          <w:szCs w:val="26"/>
          <w:lang w:val="uk-UA"/>
        </w:rPr>
        <w:t>1. Тільки зозулі перекликались та солов</w:t>
      </w:r>
      <w:r w:rsidR="00483256">
        <w:rPr>
          <w:rFonts w:ascii="Bookman Old Style" w:hAnsi="Bookman Old Style" w:cs="Bookman Old Style"/>
          <w:color w:val="000000"/>
          <w:spacing w:val="-3"/>
          <w:sz w:val="26"/>
          <w:szCs w:val="26"/>
          <w:lang w:val="uk-UA"/>
        </w:rPr>
        <w:t>’</w:t>
      </w:r>
      <w:r w:rsidRPr="00F41028">
        <w:rPr>
          <w:rFonts w:ascii="Bookman Old Style" w:hAnsi="Bookman Old Style" w:cs="Bookman Old Style"/>
          <w:color w:val="000000"/>
          <w:spacing w:val="-3"/>
          <w:sz w:val="26"/>
          <w:szCs w:val="26"/>
          <w:lang w:val="uk-UA"/>
        </w:rPr>
        <w:t xml:space="preserve">ї у придорожніх кущах лящали, наче їм мало </w:t>
      </w:r>
      <w:r w:rsidRPr="00F41028">
        <w:rPr>
          <w:rFonts w:ascii="Bookman Old Style" w:hAnsi="Bookman Old Style" w:cs="Bookman Old Style"/>
          <w:color w:val="000000"/>
          <w:spacing w:val="-2"/>
          <w:sz w:val="26"/>
          <w:szCs w:val="26"/>
          <w:lang w:val="uk-UA"/>
        </w:rPr>
        <w:t xml:space="preserve">було ночі </w:t>
      </w:r>
      <w:r w:rsidRPr="00F41028">
        <w:rPr>
          <w:rFonts w:ascii="Bookman Old Style" w:hAnsi="Bookman Old Style" w:cs="Bookman Old Style"/>
          <w:i/>
          <w:iCs/>
          <w:color w:val="000000"/>
          <w:spacing w:val="-2"/>
          <w:sz w:val="26"/>
          <w:szCs w:val="26"/>
          <w:lang w:val="uk-UA"/>
        </w:rPr>
        <w:t xml:space="preserve">(В. Гжицький). </w:t>
      </w:r>
      <w:r w:rsidRPr="00F41028">
        <w:rPr>
          <w:rFonts w:ascii="Bookman Old Style" w:hAnsi="Bookman Old Style" w:cs="Bookman Old Style"/>
          <w:color w:val="000000"/>
          <w:spacing w:val="-2"/>
          <w:sz w:val="26"/>
          <w:szCs w:val="26"/>
          <w:lang w:val="uk-UA"/>
        </w:rPr>
        <w:t>2.</w:t>
      </w:r>
      <w:r w:rsidRPr="00F41028">
        <w:rPr>
          <w:rFonts w:ascii="Bookman Old Style" w:hAnsi="Bookman Old Style" w:cs="Bookman Old Style"/>
          <w:i/>
          <w:iCs/>
          <w:color w:val="000000"/>
          <w:spacing w:val="-2"/>
          <w:sz w:val="26"/>
          <w:szCs w:val="26"/>
          <w:lang w:val="uk-UA"/>
        </w:rPr>
        <w:t xml:space="preserve"> </w:t>
      </w:r>
      <w:r w:rsidRPr="00F41028">
        <w:rPr>
          <w:rFonts w:ascii="Bookman Old Style" w:hAnsi="Bookman Old Style" w:cs="Bookman Old Style"/>
          <w:color w:val="000000"/>
          <w:spacing w:val="-2"/>
          <w:sz w:val="26"/>
          <w:szCs w:val="26"/>
          <w:lang w:val="uk-UA"/>
        </w:rPr>
        <w:t xml:space="preserve">Золотий промінь сонця перелинув із сходу на захід і вершечки </w:t>
      </w:r>
      <w:r w:rsidRPr="00F41028">
        <w:rPr>
          <w:rFonts w:ascii="Bookman Old Style" w:hAnsi="Bookman Old Style" w:cs="Bookman Old Style"/>
          <w:color w:val="000000"/>
          <w:spacing w:val="-4"/>
          <w:sz w:val="26"/>
          <w:szCs w:val="26"/>
          <w:lang w:val="uk-UA"/>
        </w:rPr>
        <w:t>синіх хмар зайнялись червоним полум</w:t>
      </w:r>
      <w:r w:rsidR="00483256">
        <w:rPr>
          <w:rFonts w:ascii="Bookman Old Style" w:hAnsi="Bookman Old Style" w:cs="Bookman Old Style"/>
          <w:color w:val="000000"/>
          <w:spacing w:val="-4"/>
          <w:sz w:val="26"/>
          <w:szCs w:val="26"/>
          <w:lang w:val="uk-UA"/>
        </w:rPr>
        <w:t>’</w:t>
      </w:r>
      <w:r w:rsidRPr="00F41028">
        <w:rPr>
          <w:rFonts w:ascii="Bookman Old Style" w:hAnsi="Bookman Old Style" w:cs="Bookman Old Style"/>
          <w:color w:val="000000"/>
          <w:spacing w:val="-4"/>
          <w:sz w:val="26"/>
          <w:szCs w:val="26"/>
          <w:lang w:val="uk-UA"/>
        </w:rPr>
        <w:t xml:space="preserve">ям </w:t>
      </w:r>
      <w:r w:rsidRPr="00F41028">
        <w:rPr>
          <w:rFonts w:ascii="Bookman Old Style" w:hAnsi="Bookman Old Style" w:cs="Bookman Old Style"/>
          <w:i/>
          <w:iCs/>
          <w:color w:val="000000"/>
          <w:spacing w:val="-4"/>
          <w:sz w:val="26"/>
          <w:szCs w:val="26"/>
          <w:lang w:val="uk-UA"/>
        </w:rPr>
        <w:t>(М.</w:t>
      </w:r>
      <w:r w:rsidRPr="00F41028">
        <w:rPr>
          <w:rFonts w:ascii="Bookman Old Style" w:hAnsi="Bookman Old Style" w:cs="Bookman Old Style"/>
          <w:color w:val="000000"/>
          <w:spacing w:val="-4"/>
          <w:sz w:val="26"/>
          <w:szCs w:val="26"/>
          <w:lang w:val="uk-UA"/>
        </w:rPr>
        <w:t xml:space="preserve"> </w:t>
      </w:r>
      <w:r w:rsidRPr="00F41028">
        <w:rPr>
          <w:rFonts w:ascii="Bookman Old Style" w:hAnsi="Bookman Old Style" w:cs="Bookman Old Style"/>
          <w:i/>
          <w:iCs/>
          <w:color w:val="000000"/>
          <w:spacing w:val="-4"/>
          <w:sz w:val="26"/>
          <w:szCs w:val="26"/>
          <w:lang w:val="uk-UA"/>
        </w:rPr>
        <w:t xml:space="preserve">Коцюбинський). </w:t>
      </w:r>
      <w:r w:rsidRPr="00F41028">
        <w:rPr>
          <w:rFonts w:ascii="Bookman Old Style" w:hAnsi="Bookman Old Style" w:cs="Bookman Old Style"/>
          <w:color w:val="000000"/>
          <w:spacing w:val="-4"/>
          <w:sz w:val="26"/>
          <w:szCs w:val="26"/>
          <w:lang w:val="uk-UA"/>
        </w:rPr>
        <w:t>3. Хитаються й повзуть холод</w:t>
      </w:r>
      <w:r w:rsidRPr="00F41028">
        <w:rPr>
          <w:rFonts w:ascii="Bookman Old Style" w:hAnsi="Bookman Old Style" w:cs="Bookman Old Style"/>
          <w:color w:val="000000"/>
          <w:spacing w:val="-4"/>
          <w:sz w:val="26"/>
          <w:szCs w:val="26"/>
          <w:lang w:val="uk-UA"/>
        </w:rPr>
        <w:softHyphen/>
      </w:r>
      <w:r w:rsidRPr="00F41028">
        <w:rPr>
          <w:rFonts w:ascii="Bookman Old Style" w:hAnsi="Bookman Old Style" w:cs="Bookman Old Style"/>
          <w:color w:val="000000"/>
          <w:spacing w:val="-6"/>
          <w:sz w:val="26"/>
          <w:szCs w:val="26"/>
          <w:lang w:val="uk-UA"/>
        </w:rPr>
        <w:t xml:space="preserve">ні тіні ночі і зорі дивляться на місто без огнів </w:t>
      </w:r>
      <w:r w:rsidRPr="00F41028">
        <w:rPr>
          <w:rFonts w:ascii="Bookman Old Style" w:hAnsi="Bookman Old Style" w:cs="Bookman Old Style"/>
          <w:i/>
          <w:iCs/>
          <w:color w:val="000000"/>
          <w:spacing w:val="-6"/>
          <w:sz w:val="26"/>
          <w:szCs w:val="26"/>
          <w:lang w:val="uk-UA"/>
        </w:rPr>
        <w:t xml:space="preserve">(В. Сосюра). </w:t>
      </w:r>
      <w:r w:rsidRPr="00F41028">
        <w:rPr>
          <w:rFonts w:ascii="Bookman Old Style" w:hAnsi="Bookman Old Style" w:cs="Bookman Old Style"/>
          <w:color w:val="000000"/>
          <w:spacing w:val="-6"/>
          <w:sz w:val="26"/>
          <w:szCs w:val="26"/>
          <w:lang w:val="uk-UA"/>
        </w:rPr>
        <w:t xml:space="preserve">4. Сивизна лягла на скроні а в очах </w:t>
      </w:r>
      <w:r w:rsidRPr="00F41028">
        <w:rPr>
          <w:rFonts w:ascii="Bookman Old Style" w:hAnsi="Bookman Old Style" w:cs="Bookman Old Style"/>
          <w:color w:val="000000"/>
          <w:spacing w:val="-5"/>
          <w:sz w:val="26"/>
          <w:szCs w:val="26"/>
          <w:lang w:val="uk-UA"/>
        </w:rPr>
        <w:t xml:space="preserve">– жива блакить </w:t>
      </w:r>
      <w:r w:rsidRPr="00F41028">
        <w:rPr>
          <w:rFonts w:ascii="Bookman Old Style" w:hAnsi="Bookman Old Style" w:cs="Bookman Old Style"/>
          <w:i/>
          <w:iCs/>
          <w:color w:val="000000"/>
          <w:spacing w:val="-5"/>
          <w:sz w:val="26"/>
          <w:szCs w:val="26"/>
          <w:lang w:val="uk-UA"/>
        </w:rPr>
        <w:t xml:space="preserve">(П. Воронько). </w:t>
      </w:r>
      <w:r w:rsidRPr="00F41028">
        <w:rPr>
          <w:rFonts w:ascii="Bookman Old Style" w:hAnsi="Bookman Old Style" w:cs="Bookman Old Style"/>
          <w:color w:val="000000"/>
          <w:spacing w:val="-5"/>
          <w:sz w:val="26"/>
          <w:szCs w:val="26"/>
          <w:lang w:val="uk-UA"/>
        </w:rPr>
        <w:t xml:space="preserve">5. Не шелесне </w:t>
      </w:r>
      <w:r w:rsidRPr="00F41028">
        <w:rPr>
          <w:rFonts w:ascii="Bookman Old Style" w:hAnsi="Bookman Old Style" w:cs="Bookman Old Style"/>
          <w:color w:val="000000"/>
          <w:spacing w:val="-3"/>
          <w:sz w:val="26"/>
          <w:szCs w:val="26"/>
          <w:lang w:val="uk-UA"/>
        </w:rPr>
        <w:t>ліс. Лиш зрідка трісне дерево або десь у дзвінких верхах простукотить дятел, лісовий телег</w:t>
      </w:r>
      <w:r w:rsidRPr="00F41028">
        <w:rPr>
          <w:rFonts w:ascii="Bookman Old Style" w:hAnsi="Bookman Old Style" w:cs="Bookman Old Style"/>
          <w:color w:val="000000"/>
          <w:spacing w:val="-1"/>
          <w:sz w:val="26"/>
          <w:szCs w:val="26"/>
          <w:lang w:val="uk-UA"/>
        </w:rPr>
        <w:t xml:space="preserve">рафіст, мовби передаючи кудись у безконечні хащі звістку про подорожніх </w:t>
      </w:r>
      <w:r w:rsidRPr="00F41028">
        <w:rPr>
          <w:rFonts w:ascii="Bookman Old Style" w:hAnsi="Bookman Old Style" w:cs="Bookman Old Style"/>
          <w:i/>
          <w:iCs/>
          <w:color w:val="000000"/>
          <w:spacing w:val="-1"/>
          <w:sz w:val="26"/>
          <w:szCs w:val="26"/>
          <w:lang w:val="uk-UA"/>
        </w:rPr>
        <w:t xml:space="preserve">(О. Гончар). </w:t>
      </w:r>
      <w:r w:rsidRPr="00F41028">
        <w:rPr>
          <w:rFonts w:ascii="Bookman Old Style" w:hAnsi="Bookman Old Style" w:cs="Bookman Old Style"/>
          <w:color w:val="000000"/>
          <w:spacing w:val="-5"/>
          <w:sz w:val="26"/>
          <w:szCs w:val="26"/>
          <w:lang w:val="uk-UA"/>
        </w:rPr>
        <w:t xml:space="preserve">6. Було затишно і пахло вогкістю </w:t>
      </w:r>
      <w:r w:rsidRPr="00F41028">
        <w:rPr>
          <w:rFonts w:ascii="Bookman Old Style" w:hAnsi="Bookman Old Style" w:cs="Bookman Old Style"/>
          <w:i/>
          <w:iCs/>
          <w:color w:val="000000"/>
          <w:spacing w:val="-5"/>
          <w:sz w:val="26"/>
          <w:szCs w:val="26"/>
          <w:lang w:val="uk-UA"/>
        </w:rPr>
        <w:t xml:space="preserve">(А. Головко). </w:t>
      </w:r>
      <w:r w:rsidRPr="00F41028">
        <w:rPr>
          <w:rFonts w:ascii="Bookman Old Style" w:hAnsi="Bookman Old Style" w:cs="Bookman Old Style"/>
          <w:color w:val="000000"/>
          <w:spacing w:val="-1"/>
          <w:sz w:val="26"/>
          <w:szCs w:val="26"/>
          <w:lang w:val="uk-UA"/>
        </w:rPr>
        <w:t>7</w:t>
      </w:r>
      <w:r w:rsidRPr="00F41028">
        <w:rPr>
          <w:rFonts w:ascii="Bookman Old Style" w:hAnsi="Bookman Old Style" w:cs="Bookman Old Style"/>
          <w:i/>
          <w:iCs/>
          <w:color w:val="000000"/>
          <w:spacing w:val="-1"/>
          <w:sz w:val="26"/>
          <w:szCs w:val="26"/>
          <w:lang w:val="uk-UA"/>
        </w:rPr>
        <w:t>.</w:t>
      </w:r>
      <w:r w:rsidRPr="00F41028">
        <w:rPr>
          <w:rFonts w:ascii="Bookman Old Style" w:hAnsi="Bookman Old Style" w:cs="Bookman Old Style"/>
          <w:color w:val="000000"/>
          <w:spacing w:val="-5"/>
          <w:sz w:val="26"/>
          <w:szCs w:val="26"/>
          <w:lang w:val="uk-UA"/>
        </w:rPr>
        <w:t xml:space="preserve"> І </w:t>
      </w:r>
      <w:r w:rsidRPr="00F41028">
        <w:rPr>
          <w:rFonts w:ascii="Bookman Old Style" w:hAnsi="Bookman Old Style" w:cs="Bookman Old Style"/>
          <w:color w:val="000000"/>
          <w:spacing w:val="-2"/>
          <w:sz w:val="26"/>
          <w:szCs w:val="26"/>
          <w:lang w:val="uk-UA"/>
        </w:rPr>
        <w:t xml:space="preserve">стеляться обрії милі і вечір в ясній далині і карії очі і рученьки білі ночами насняться мені </w:t>
      </w:r>
      <w:r w:rsidRPr="00F41028">
        <w:rPr>
          <w:rFonts w:ascii="Bookman Old Style" w:hAnsi="Bookman Old Style" w:cs="Bookman Old Style"/>
          <w:i/>
          <w:iCs/>
          <w:color w:val="000000"/>
          <w:spacing w:val="-7"/>
          <w:sz w:val="26"/>
          <w:szCs w:val="26"/>
          <w:lang w:val="uk-UA"/>
        </w:rPr>
        <w:t>(А. Малишко).</w:t>
      </w:r>
      <w:r w:rsidRPr="00F41028">
        <w:rPr>
          <w:rFonts w:ascii="Bookman Old Style" w:hAnsi="Bookman Old Style" w:cs="Bookman Old Style"/>
          <w:color w:val="000000"/>
          <w:spacing w:val="-5"/>
          <w:sz w:val="26"/>
          <w:szCs w:val="26"/>
          <w:lang w:val="uk-UA"/>
        </w:rPr>
        <w:t xml:space="preserve"> 8. День спадає і таємничий вечір рожевою млою тихо спускається з неба </w:t>
      </w:r>
      <w:r w:rsidRPr="00F41028">
        <w:rPr>
          <w:rFonts w:ascii="Bookman Old Style" w:hAnsi="Bookman Old Style" w:cs="Bookman Old Style"/>
          <w:i/>
          <w:iCs/>
          <w:color w:val="000000"/>
          <w:spacing w:val="-5"/>
          <w:sz w:val="26"/>
          <w:szCs w:val="26"/>
          <w:lang w:val="uk-UA"/>
        </w:rPr>
        <w:t xml:space="preserve">(Олександр Олесь). </w:t>
      </w:r>
    </w:p>
    <w:p w:rsidR="00A2504E" w:rsidRPr="00F41028" w:rsidRDefault="00A2504E" w:rsidP="00590B96">
      <w:pPr>
        <w:shd w:val="clear" w:color="auto" w:fill="FFFFFF"/>
        <w:tabs>
          <w:tab w:val="left" w:pos="802"/>
          <w:tab w:val="left" w:pos="851"/>
        </w:tabs>
        <w:spacing w:after="0" w:line="304" w:lineRule="exact"/>
        <w:ind w:firstLine="567"/>
        <w:jc w:val="both"/>
        <w:rPr>
          <w:rFonts w:ascii="Bookman Old Style" w:hAnsi="Bookman Old Style" w:cs="Bookman Old Style"/>
          <w:sz w:val="26"/>
          <w:szCs w:val="26"/>
        </w:rPr>
      </w:pPr>
      <w:r w:rsidRPr="00F41028">
        <w:rPr>
          <w:rFonts w:ascii="Bookman Old Style" w:hAnsi="Bookman Old Style" w:cs="Bookman Old Style"/>
          <w:color w:val="000000"/>
          <w:spacing w:val="-12"/>
          <w:sz w:val="26"/>
          <w:szCs w:val="26"/>
          <w:lang w:val="en-US"/>
        </w:rPr>
        <w:t>II</w:t>
      </w:r>
      <w:r w:rsidRPr="00F41028">
        <w:rPr>
          <w:rFonts w:ascii="Bookman Old Style" w:hAnsi="Bookman Old Style" w:cs="Bookman Old Style"/>
          <w:color w:val="000000"/>
          <w:spacing w:val="-12"/>
          <w:sz w:val="26"/>
          <w:szCs w:val="26"/>
        </w:rPr>
        <w:t>.</w:t>
      </w:r>
      <w:r w:rsidRPr="00F41028">
        <w:rPr>
          <w:rFonts w:ascii="Bookman Old Style" w:hAnsi="Bookman Old Style" w:cs="Bookman Old Style"/>
          <w:color w:val="000000"/>
          <w:spacing w:val="-12"/>
          <w:sz w:val="26"/>
          <w:szCs w:val="26"/>
          <w:lang w:val="uk-UA"/>
        </w:rPr>
        <w:t xml:space="preserve"> </w:t>
      </w:r>
      <w:r w:rsidRPr="00F41028">
        <w:rPr>
          <w:rFonts w:ascii="Bookman Old Style" w:hAnsi="Bookman Old Style" w:cs="Bookman Old Style"/>
          <w:color w:val="000000"/>
          <w:spacing w:val="-3"/>
          <w:sz w:val="26"/>
          <w:szCs w:val="26"/>
          <w:lang w:val="uk-UA"/>
        </w:rPr>
        <w:t xml:space="preserve">1. І знову спекотне марево і золота утома степів </w:t>
      </w:r>
      <w:r w:rsidRPr="00F41028">
        <w:rPr>
          <w:rFonts w:ascii="Bookman Old Style" w:hAnsi="Bookman Old Style" w:cs="Bookman Old Style"/>
          <w:i/>
          <w:iCs/>
          <w:color w:val="000000"/>
          <w:spacing w:val="-3"/>
          <w:sz w:val="26"/>
          <w:szCs w:val="26"/>
          <w:lang w:val="uk-UA"/>
        </w:rPr>
        <w:t xml:space="preserve">(М. Стельмах).      </w:t>
      </w:r>
      <w:r w:rsidRPr="00F41028">
        <w:rPr>
          <w:rFonts w:ascii="Bookman Old Style" w:hAnsi="Bookman Old Style" w:cs="Bookman Old Style"/>
          <w:color w:val="000000"/>
          <w:spacing w:val="-3"/>
          <w:sz w:val="26"/>
          <w:szCs w:val="26"/>
          <w:lang w:val="uk-UA"/>
        </w:rPr>
        <w:t>2. Крига скресла, за</w:t>
      </w:r>
      <w:r w:rsidRPr="00F41028">
        <w:rPr>
          <w:rFonts w:ascii="Bookman Old Style" w:hAnsi="Bookman Old Style" w:cs="Bookman Old Style"/>
          <w:color w:val="000000"/>
          <w:spacing w:val="-3"/>
          <w:sz w:val="26"/>
          <w:szCs w:val="26"/>
          <w:lang w:val="uk-UA"/>
        </w:rPr>
        <w:softHyphen/>
      </w:r>
      <w:r w:rsidRPr="00F41028">
        <w:rPr>
          <w:rFonts w:ascii="Bookman Old Style" w:hAnsi="Bookman Old Style" w:cs="Bookman Old Style"/>
          <w:color w:val="000000"/>
          <w:spacing w:val="-5"/>
          <w:sz w:val="26"/>
          <w:szCs w:val="26"/>
          <w:lang w:val="uk-UA"/>
        </w:rPr>
        <w:t xml:space="preserve">тріщала і буйна вода затопила все </w:t>
      </w:r>
      <w:r w:rsidRPr="00F41028">
        <w:rPr>
          <w:rFonts w:ascii="Bookman Old Style" w:hAnsi="Bookman Old Style" w:cs="Bookman Old Style"/>
          <w:i/>
          <w:iCs/>
          <w:color w:val="000000"/>
          <w:spacing w:val="-5"/>
          <w:sz w:val="26"/>
          <w:szCs w:val="26"/>
          <w:lang w:val="uk-UA"/>
        </w:rPr>
        <w:t xml:space="preserve">(В. Кучер).               </w:t>
      </w:r>
      <w:r w:rsidRPr="00F41028">
        <w:rPr>
          <w:rFonts w:ascii="Bookman Old Style" w:hAnsi="Bookman Old Style" w:cs="Bookman Old Style"/>
          <w:color w:val="000000"/>
          <w:spacing w:val="-5"/>
          <w:sz w:val="26"/>
          <w:szCs w:val="26"/>
          <w:lang w:val="uk-UA"/>
        </w:rPr>
        <w:t xml:space="preserve">3. Світало і хмарилось. Вітер летів виднокругом </w:t>
      </w:r>
      <w:r w:rsidRPr="00F41028">
        <w:rPr>
          <w:rFonts w:ascii="Bookman Old Style" w:hAnsi="Bookman Old Style" w:cs="Bookman Old Style"/>
          <w:i/>
          <w:iCs/>
          <w:color w:val="000000"/>
          <w:spacing w:val="-6"/>
          <w:sz w:val="26"/>
          <w:szCs w:val="26"/>
          <w:lang w:val="uk-UA"/>
        </w:rPr>
        <w:t xml:space="preserve">(Л. Первомайський). </w:t>
      </w:r>
      <w:r w:rsidRPr="00F41028">
        <w:rPr>
          <w:rFonts w:ascii="Bookman Old Style" w:hAnsi="Bookman Old Style" w:cs="Bookman Old Style"/>
          <w:color w:val="000000"/>
          <w:spacing w:val="-6"/>
          <w:sz w:val="26"/>
          <w:szCs w:val="26"/>
          <w:lang w:val="uk-UA"/>
        </w:rPr>
        <w:t xml:space="preserve">4. Не чутно нічого, не видно нікого, тільки Дніпро шумить та дерева </w:t>
      </w:r>
      <w:r w:rsidRPr="00F41028">
        <w:rPr>
          <w:rFonts w:ascii="Bookman Old Style" w:hAnsi="Bookman Old Style" w:cs="Bookman Old Style"/>
          <w:color w:val="000000"/>
          <w:spacing w:val="-4"/>
          <w:sz w:val="26"/>
          <w:szCs w:val="26"/>
          <w:lang w:val="uk-UA"/>
        </w:rPr>
        <w:t xml:space="preserve">шелестять </w:t>
      </w:r>
      <w:r w:rsidRPr="00F41028">
        <w:rPr>
          <w:rFonts w:ascii="Bookman Old Style" w:hAnsi="Bookman Old Style" w:cs="Bookman Old Style"/>
          <w:i/>
          <w:iCs/>
          <w:color w:val="000000"/>
          <w:spacing w:val="-4"/>
          <w:sz w:val="26"/>
          <w:szCs w:val="26"/>
          <w:lang w:val="uk-UA"/>
        </w:rPr>
        <w:t xml:space="preserve">(Марко Вовчок). </w:t>
      </w:r>
      <w:r w:rsidRPr="00F41028">
        <w:rPr>
          <w:rFonts w:ascii="Bookman Old Style" w:hAnsi="Bookman Old Style" w:cs="Bookman Old Style"/>
          <w:color w:val="000000"/>
          <w:spacing w:val="-4"/>
          <w:sz w:val="26"/>
          <w:szCs w:val="26"/>
          <w:lang w:val="uk-UA"/>
        </w:rPr>
        <w:t>5. Вітер стих і чистий свіжий сніг сріблом сяяв блакитним наме</w:t>
      </w:r>
      <w:r w:rsidRPr="00F41028">
        <w:rPr>
          <w:rFonts w:ascii="Bookman Old Style" w:hAnsi="Bookman Old Style" w:cs="Bookman Old Style"/>
          <w:color w:val="000000"/>
          <w:spacing w:val="-3"/>
          <w:sz w:val="26"/>
          <w:szCs w:val="26"/>
          <w:lang w:val="uk-UA"/>
        </w:rPr>
        <w:t xml:space="preserve">том неба </w:t>
      </w:r>
      <w:r w:rsidRPr="00F41028">
        <w:rPr>
          <w:rFonts w:ascii="Bookman Old Style" w:hAnsi="Bookman Old Style" w:cs="Bookman Old Style"/>
          <w:i/>
          <w:iCs/>
          <w:color w:val="000000"/>
          <w:spacing w:val="-3"/>
          <w:sz w:val="26"/>
          <w:szCs w:val="26"/>
          <w:lang w:val="uk-UA"/>
        </w:rPr>
        <w:t xml:space="preserve">(М. Коцюбинський). </w:t>
      </w:r>
      <w:r w:rsidRPr="00F41028">
        <w:rPr>
          <w:rFonts w:ascii="Bookman Old Style" w:hAnsi="Bookman Old Style" w:cs="Bookman Old Style"/>
          <w:color w:val="000000"/>
          <w:spacing w:val="-3"/>
          <w:sz w:val="26"/>
          <w:szCs w:val="26"/>
          <w:lang w:val="uk-UA"/>
        </w:rPr>
        <w:t>6.</w:t>
      </w:r>
      <w:r w:rsidRPr="00F41028">
        <w:rPr>
          <w:rFonts w:ascii="Bookman Old Style" w:hAnsi="Bookman Old Style" w:cs="Bookman Old Style"/>
          <w:i/>
          <w:iCs/>
          <w:color w:val="000000"/>
          <w:spacing w:val="-3"/>
          <w:sz w:val="26"/>
          <w:szCs w:val="26"/>
          <w:lang w:val="uk-UA"/>
        </w:rPr>
        <w:t xml:space="preserve"> </w:t>
      </w:r>
      <w:r w:rsidRPr="00F41028">
        <w:rPr>
          <w:rFonts w:ascii="Bookman Old Style" w:hAnsi="Bookman Old Style" w:cs="Bookman Old Style"/>
          <w:color w:val="000000"/>
          <w:spacing w:val="-3"/>
          <w:sz w:val="26"/>
          <w:szCs w:val="26"/>
          <w:lang w:val="uk-UA"/>
        </w:rPr>
        <w:t xml:space="preserve">Який чудовий кругозір і даль яка барвиста! Ще рік тому тут був пустир а зараз квітне місто </w:t>
      </w:r>
      <w:r w:rsidRPr="00F41028">
        <w:rPr>
          <w:rFonts w:ascii="Bookman Old Style" w:hAnsi="Bookman Old Style" w:cs="Bookman Old Style"/>
          <w:i/>
          <w:iCs/>
          <w:color w:val="000000"/>
          <w:spacing w:val="-3"/>
          <w:sz w:val="26"/>
          <w:szCs w:val="26"/>
          <w:lang w:val="uk-UA"/>
        </w:rPr>
        <w:t xml:space="preserve">(М. </w:t>
      </w:r>
      <w:r w:rsidRPr="00F41028">
        <w:rPr>
          <w:rFonts w:ascii="Bookman Old Style" w:hAnsi="Bookman Old Style" w:cs="Bookman Old Style"/>
          <w:i/>
          <w:iCs/>
          <w:color w:val="000000"/>
          <w:spacing w:val="-3"/>
          <w:sz w:val="26"/>
          <w:szCs w:val="26"/>
        </w:rPr>
        <w:t xml:space="preserve">Шеремет). </w:t>
      </w:r>
      <w:r w:rsidRPr="00F41028">
        <w:rPr>
          <w:rFonts w:ascii="Bookman Old Style" w:hAnsi="Bookman Old Style" w:cs="Bookman Old Style"/>
          <w:color w:val="000000"/>
          <w:spacing w:val="-3"/>
          <w:sz w:val="26"/>
          <w:szCs w:val="26"/>
          <w:lang w:val="uk-UA"/>
        </w:rPr>
        <w:t>7. Заплющу очі і з глибини пам</w:t>
      </w:r>
      <w:r w:rsidR="00483256">
        <w:rPr>
          <w:rFonts w:ascii="Bookman Old Style" w:hAnsi="Bookman Old Style" w:cs="Bookman Old Style"/>
          <w:color w:val="000000"/>
          <w:spacing w:val="-3"/>
          <w:sz w:val="26"/>
          <w:szCs w:val="26"/>
          <w:lang w:val="uk-UA"/>
        </w:rPr>
        <w:t>’</w:t>
      </w:r>
      <w:r w:rsidRPr="00F41028">
        <w:rPr>
          <w:rFonts w:ascii="Bookman Old Style" w:hAnsi="Bookman Old Style" w:cs="Bookman Old Style"/>
          <w:color w:val="000000"/>
          <w:spacing w:val="-3"/>
          <w:sz w:val="26"/>
          <w:szCs w:val="26"/>
          <w:lang w:val="uk-UA"/>
        </w:rPr>
        <w:t xml:space="preserve">яті золотими човнами пропливають серед безмежного степу незабутні дні мого дитинства </w:t>
      </w:r>
      <w:r w:rsidRPr="00F41028">
        <w:rPr>
          <w:rFonts w:ascii="Bookman Old Style" w:hAnsi="Bookman Old Style" w:cs="Bookman Old Style"/>
          <w:i/>
          <w:iCs/>
          <w:color w:val="000000"/>
          <w:spacing w:val="-3"/>
          <w:sz w:val="26"/>
          <w:szCs w:val="26"/>
          <w:lang w:val="uk-UA"/>
        </w:rPr>
        <w:t>(Б. Мозолевсь</w:t>
      </w:r>
      <w:r w:rsidRPr="00F41028">
        <w:rPr>
          <w:rFonts w:ascii="Bookman Old Style" w:hAnsi="Bookman Old Style" w:cs="Bookman Old Style"/>
          <w:i/>
          <w:iCs/>
          <w:color w:val="000000"/>
          <w:spacing w:val="-4"/>
          <w:sz w:val="26"/>
          <w:szCs w:val="26"/>
          <w:lang w:val="uk-UA"/>
        </w:rPr>
        <w:t xml:space="preserve">кий).            </w:t>
      </w:r>
      <w:r w:rsidRPr="00F41028">
        <w:rPr>
          <w:rFonts w:ascii="Bookman Old Style" w:hAnsi="Bookman Old Style" w:cs="Bookman Old Style"/>
          <w:color w:val="000000"/>
          <w:spacing w:val="-4"/>
          <w:sz w:val="26"/>
          <w:szCs w:val="26"/>
          <w:lang w:val="uk-UA"/>
        </w:rPr>
        <w:t xml:space="preserve">8. Зашипів затужавілий пісок під човнами і два човни, як два селезні, тихо полинули по </w:t>
      </w:r>
      <w:r w:rsidRPr="00F41028">
        <w:rPr>
          <w:rFonts w:ascii="Bookman Old Style" w:hAnsi="Bookman Old Style" w:cs="Bookman Old Style"/>
          <w:color w:val="000000"/>
          <w:spacing w:val="-5"/>
          <w:sz w:val="26"/>
          <w:szCs w:val="26"/>
          <w:lang w:val="uk-UA"/>
        </w:rPr>
        <w:t xml:space="preserve">воді </w:t>
      </w:r>
      <w:r w:rsidRPr="00F41028">
        <w:rPr>
          <w:rFonts w:ascii="Bookman Old Style" w:hAnsi="Bookman Old Style" w:cs="Bookman Old Style"/>
          <w:i/>
          <w:iCs/>
          <w:color w:val="000000"/>
          <w:spacing w:val="-5"/>
          <w:sz w:val="26"/>
          <w:szCs w:val="26"/>
          <w:lang w:val="uk-UA"/>
        </w:rPr>
        <w:t>(І.</w:t>
      </w:r>
      <w:r w:rsidRPr="00F41028">
        <w:rPr>
          <w:rFonts w:ascii="Bookman Old Style" w:hAnsi="Bookman Old Style" w:cs="Bookman Old Style"/>
          <w:color w:val="000000"/>
          <w:spacing w:val="-5"/>
          <w:sz w:val="26"/>
          <w:szCs w:val="26"/>
          <w:lang w:val="uk-UA"/>
        </w:rPr>
        <w:t xml:space="preserve"> </w:t>
      </w:r>
      <w:r w:rsidRPr="00F41028">
        <w:rPr>
          <w:rFonts w:ascii="Bookman Old Style" w:hAnsi="Bookman Old Style" w:cs="Bookman Old Style"/>
          <w:i/>
          <w:iCs/>
          <w:color w:val="000000"/>
          <w:spacing w:val="-5"/>
          <w:sz w:val="26"/>
          <w:szCs w:val="26"/>
          <w:lang w:val="uk-UA"/>
        </w:rPr>
        <w:t>Нечуй-Левицький).</w:t>
      </w:r>
    </w:p>
    <w:p w:rsidR="00A2504E" w:rsidRPr="00F41028" w:rsidRDefault="00A2504E" w:rsidP="00590B96">
      <w:pPr>
        <w:shd w:val="clear" w:color="auto" w:fill="FFFFFF"/>
        <w:spacing w:after="0" w:line="304" w:lineRule="exact"/>
        <w:ind w:right="48"/>
        <w:jc w:val="both"/>
        <w:rPr>
          <w:rFonts w:ascii="Bookman Old Style" w:hAnsi="Bookman Old Style" w:cs="Bookman Old Style"/>
          <w:b/>
          <w:bCs/>
          <w:color w:val="000000"/>
          <w:spacing w:val="-3"/>
          <w:sz w:val="26"/>
          <w:szCs w:val="26"/>
          <w:lang w:val="uk-UA"/>
        </w:rPr>
      </w:pPr>
    </w:p>
    <w:p w:rsidR="00A2504E" w:rsidRPr="00F41028" w:rsidRDefault="00A2504E" w:rsidP="00590B96">
      <w:pPr>
        <w:shd w:val="clear" w:color="auto" w:fill="FFFFFF"/>
        <w:spacing w:after="0" w:line="304" w:lineRule="exact"/>
        <w:ind w:right="48"/>
        <w:jc w:val="both"/>
        <w:rPr>
          <w:rFonts w:ascii="Bookman Old Style" w:hAnsi="Bookman Old Style" w:cs="Bookman Old Style"/>
          <w:sz w:val="26"/>
          <w:szCs w:val="26"/>
          <w:lang w:val="uk-UA"/>
        </w:rPr>
      </w:pPr>
      <w:r w:rsidRPr="00F41028">
        <w:rPr>
          <w:rFonts w:ascii="Bookman Old Style" w:hAnsi="Bookman Old Style" w:cs="Bookman Old Style"/>
          <w:b/>
          <w:bCs/>
          <w:color w:val="000000"/>
          <w:spacing w:val="-3"/>
          <w:sz w:val="26"/>
          <w:szCs w:val="26"/>
          <w:lang w:val="uk-UA"/>
        </w:rPr>
        <w:t xml:space="preserve">Вправа 7. </w:t>
      </w:r>
      <w:r w:rsidRPr="00F41028">
        <w:rPr>
          <w:rFonts w:ascii="Bookman Old Style" w:hAnsi="Bookman Old Style" w:cs="Bookman Old Style"/>
          <w:b/>
          <w:bCs/>
          <w:i/>
          <w:iCs/>
          <w:color w:val="000000"/>
          <w:spacing w:val="-3"/>
          <w:sz w:val="26"/>
          <w:szCs w:val="26"/>
          <w:lang w:val="uk-UA"/>
        </w:rPr>
        <w:t>Перепишіть складносурядні речення, поставте розділові знаки. З</w:t>
      </w:r>
      <w:r w:rsidR="00483256">
        <w:rPr>
          <w:rFonts w:ascii="Bookman Old Style" w:hAnsi="Bookman Old Style" w:cs="Bookman Old Style"/>
          <w:b/>
          <w:bCs/>
          <w:i/>
          <w:iCs/>
          <w:color w:val="000000"/>
          <w:spacing w:val="-3"/>
          <w:sz w:val="26"/>
          <w:szCs w:val="26"/>
          <w:lang w:val="uk-UA"/>
        </w:rPr>
        <w:t>’</w:t>
      </w:r>
      <w:r w:rsidRPr="00F41028">
        <w:rPr>
          <w:rFonts w:ascii="Bookman Old Style" w:hAnsi="Bookman Old Style" w:cs="Bookman Old Style"/>
          <w:b/>
          <w:bCs/>
          <w:i/>
          <w:iCs/>
          <w:color w:val="000000"/>
          <w:spacing w:val="-3"/>
          <w:sz w:val="26"/>
          <w:szCs w:val="26"/>
          <w:lang w:val="uk-UA"/>
        </w:rPr>
        <w:t>ясуйте, чим пов</w:t>
      </w:r>
      <w:r w:rsidR="00483256">
        <w:rPr>
          <w:rFonts w:ascii="Bookman Old Style" w:hAnsi="Bookman Old Style" w:cs="Bookman Old Style"/>
          <w:b/>
          <w:bCs/>
          <w:i/>
          <w:iCs/>
          <w:color w:val="000000"/>
          <w:spacing w:val="-3"/>
          <w:sz w:val="26"/>
          <w:szCs w:val="26"/>
          <w:lang w:val="uk-UA"/>
        </w:rPr>
        <w:t>’</w:t>
      </w:r>
      <w:r w:rsidRPr="00F41028">
        <w:rPr>
          <w:rFonts w:ascii="Bookman Old Style" w:hAnsi="Bookman Old Style" w:cs="Bookman Old Style"/>
          <w:b/>
          <w:bCs/>
          <w:i/>
          <w:iCs/>
          <w:color w:val="000000"/>
          <w:spacing w:val="-3"/>
          <w:sz w:val="26"/>
          <w:szCs w:val="26"/>
          <w:lang w:val="uk-UA"/>
        </w:rPr>
        <w:t xml:space="preserve">язані між собою структурні частини речення. </w:t>
      </w:r>
    </w:p>
    <w:p w:rsidR="00A2504E" w:rsidRPr="00F41028" w:rsidRDefault="00A2504E" w:rsidP="00590B96">
      <w:pPr>
        <w:shd w:val="clear" w:color="auto" w:fill="FFFFFF"/>
        <w:spacing w:after="0" w:line="304" w:lineRule="exact"/>
        <w:ind w:right="34" w:firstLine="567"/>
        <w:jc w:val="both"/>
        <w:rPr>
          <w:rFonts w:ascii="Bookman Old Style" w:hAnsi="Bookman Old Style" w:cs="Bookman Old Style"/>
          <w:sz w:val="26"/>
          <w:szCs w:val="26"/>
          <w:lang w:val="uk-UA"/>
        </w:rPr>
      </w:pPr>
      <w:r w:rsidRPr="00F41028">
        <w:rPr>
          <w:rFonts w:ascii="Bookman Old Style" w:hAnsi="Bookman Old Style" w:cs="Bookman Old Style"/>
          <w:color w:val="000000"/>
          <w:spacing w:val="-4"/>
          <w:sz w:val="26"/>
          <w:szCs w:val="26"/>
          <w:lang w:val="uk-UA"/>
        </w:rPr>
        <w:t xml:space="preserve">1. </w:t>
      </w:r>
      <w:r w:rsidRPr="00F41028">
        <w:rPr>
          <w:rFonts w:ascii="Bookman Old Style" w:hAnsi="Bookman Old Style" w:cs="Bookman Old Style"/>
          <w:color w:val="000000"/>
          <w:spacing w:val="-3"/>
          <w:sz w:val="26"/>
          <w:szCs w:val="26"/>
          <w:lang w:val="uk-UA"/>
        </w:rPr>
        <w:t xml:space="preserve">Війнув дихнув сипнув пшона </w:t>
      </w:r>
      <w:r w:rsidRPr="00F41028">
        <w:rPr>
          <w:rFonts w:ascii="Bookman Old Style" w:hAnsi="Bookman Old Style" w:cs="Bookman Old Style"/>
          <w:color w:val="000000"/>
          <w:spacing w:val="1"/>
          <w:sz w:val="26"/>
          <w:szCs w:val="26"/>
          <w:lang w:val="uk-UA"/>
        </w:rPr>
        <w:t xml:space="preserve">і заскакали горобці </w:t>
      </w:r>
      <w:r w:rsidRPr="00F41028">
        <w:rPr>
          <w:rFonts w:ascii="Bookman Old Style" w:hAnsi="Bookman Old Style" w:cs="Bookman Old Style"/>
          <w:i/>
          <w:iCs/>
          <w:color w:val="000000"/>
          <w:spacing w:val="1"/>
          <w:sz w:val="26"/>
          <w:szCs w:val="26"/>
          <w:lang w:val="uk-UA"/>
        </w:rPr>
        <w:t xml:space="preserve">(П. Тичина).      </w:t>
      </w:r>
      <w:r w:rsidRPr="00F41028">
        <w:rPr>
          <w:rFonts w:ascii="Bookman Old Style" w:hAnsi="Bookman Old Style" w:cs="Bookman Old Style"/>
          <w:color w:val="000000"/>
          <w:spacing w:val="-3"/>
          <w:sz w:val="26"/>
          <w:szCs w:val="26"/>
          <w:lang w:val="uk-UA"/>
        </w:rPr>
        <w:t xml:space="preserve">2. </w:t>
      </w:r>
      <w:r w:rsidRPr="00F41028">
        <w:rPr>
          <w:rFonts w:ascii="Bookman Old Style" w:hAnsi="Bookman Old Style" w:cs="Bookman Old Style"/>
          <w:color w:val="000000"/>
          <w:sz w:val="26"/>
          <w:szCs w:val="26"/>
          <w:lang w:val="uk-UA"/>
        </w:rPr>
        <w:t xml:space="preserve">То бува дощ холодний </w:t>
      </w:r>
      <w:r w:rsidRPr="00F41028">
        <w:rPr>
          <w:rFonts w:ascii="Bookman Old Style" w:hAnsi="Bookman Old Style" w:cs="Bookman Old Style"/>
          <w:color w:val="000000"/>
          <w:spacing w:val="-4"/>
          <w:sz w:val="26"/>
          <w:szCs w:val="26"/>
          <w:lang w:val="uk-UA"/>
        </w:rPr>
        <w:t>січе а перестояти негоду немає де то бува вітер осінній про</w:t>
      </w:r>
      <w:r w:rsidRPr="00F41028">
        <w:rPr>
          <w:rFonts w:ascii="Bookman Old Style" w:hAnsi="Bookman Old Style" w:cs="Bookman Old Style"/>
          <w:color w:val="000000"/>
          <w:spacing w:val="2"/>
          <w:sz w:val="26"/>
          <w:szCs w:val="26"/>
          <w:lang w:val="uk-UA"/>
        </w:rPr>
        <w:t xml:space="preserve">ймає до кісток а обігрітися немає де </w:t>
      </w:r>
      <w:r w:rsidRPr="00F41028">
        <w:rPr>
          <w:rFonts w:ascii="Bookman Old Style" w:hAnsi="Bookman Old Style" w:cs="Bookman Old Style"/>
          <w:i/>
          <w:iCs/>
          <w:color w:val="000000"/>
          <w:spacing w:val="2"/>
          <w:sz w:val="26"/>
          <w:szCs w:val="26"/>
          <w:lang w:val="uk-UA"/>
        </w:rPr>
        <w:t xml:space="preserve">(А. Шиян). </w:t>
      </w:r>
      <w:r w:rsidRPr="00F41028">
        <w:rPr>
          <w:rFonts w:ascii="Bookman Old Style" w:hAnsi="Bookman Old Style" w:cs="Bookman Old Style"/>
          <w:color w:val="000000"/>
          <w:spacing w:val="1"/>
          <w:sz w:val="26"/>
          <w:szCs w:val="26"/>
          <w:lang w:val="uk-UA"/>
        </w:rPr>
        <w:t xml:space="preserve">3. </w:t>
      </w:r>
      <w:r w:rsidRPr="00F41028">
        <w:rPr>
          <w:rFonts w:ascii="Bookman Old Style" w:hAnsi="Bookman Old Style" w:cs="Bookman Old Style"/>
          <w:color w:val="000000"/>
          <w:spacing w:val="-4"/>
          <w:sz w:val="26"/>
          <w:szCs w:val="26"/>
          <w:lang w:val="uk-UA"/>
        </w:rPr>
        <w:t xml:space="preserve">Любить людей мене навчила мати і рідну землю що б </w:t>
      </w:r>
      <w:r w:rsidRPr="00F41028">
        <w:rPr>
          <w:rFonts w:ascii="Bookman Old Style" w:hAnsi="Bookman Old Style" w:cs="Bookman Old Style"/>
          <w:color w:val="000000"/>
          <w:spacing w:val="-3"/>
          <w:sz w:val="26"/>
          <w:szCs w:val="26"/>
          <w:lang w:val="uk-UA"/>
        </w:rPr>
        <w:t xml:space="preserve">там не було </w:t>
      </w:r>
      <w:r w:rsidRPr="00F41028">
        <w:rPr>
          <w:rFonts w:ascii="Bookman Old Style" w:hAnsi="Bookman Old Style" w:cs="Bookman Old Style"/>
          <w:i/>
          <w:iCs/>
          <w:color w:val="000000"/>
          <w:spacing w:val="-3"/>
          <w:sz w:val="26"/>
          <w:szCs w:val="26"/>
          <w:lang w:val="uk-UA"/>
        </w:rPr>
        <w:t xml:space="preserve">(В. Симоненко). </w:t>
      </w:r>
      <w:r w:rsidRPr="00F41028">
        <w:rPr>
          <w:rFonts w:ascii="Bookman Old Style" w:hAnsi="Bookman Old Style" w:cs="Bookman Old Style"/>
          <w:color w:val="000000"/>
          <w:spacing w:val="2"/>
          <w:sz w:val="26"/>
          <w:szCs w:val="26"/>
          <w:lang w:val="uk-UA"/>
        </w:rPr>
        <w:t xml:space="preserve">4. </w:t>
      </w:r>
      <w:r w:rsidRPr="00F41028">
        <w:rPr>
          <w:rFonts w:ascii="Bookman Old Style" w:hAnsi="Bookman Old Style" w:cs="Bookman Old Style"/>
          <w:color w:val="000000"/>
          <w:spacing w:val="1"/>
          <w:sz w:val="26"/>
          <w:szCs w:val="26"/>
          <w:lang w:val="uk-UA"/>
        </w:rPr>
        <w:t xml:space="preserve">По узліссі і на галявині </w:t>
      </w:r>
      <w:r w:rsidRPr="00F41028">
        <w:rPr>
          <w:rFonts w:ascii="Bookman Old Style" w:hAnsi="Bookman Old Style" w:cs="Bookman Old Style"/>
          <w:color w:val="000000"/>
          <w:spacing w:val="-1"/>
          <w:sz w:val="26"/>
          <w:szCs w:val="26"/>
          <w:lang w:val="uk-UA"/>
        </w:rPr>
        <w:t xml:space="preserve">зеленіє перший ряст і цвітуть проліски та сон-трава </w:t>
      </w:r>
      <w:r w:rsidRPr="00F41028">
        <w:rPr>
          <w:rFonts w:ascii="Bookman Old Style" w:hAnsi="Bookman Old Style" w:cs="Bookman Old Style"/>
          <w:i/>
          <w:iCs/>
          <w:color w:val="000000"/>
          <w:spacing w:val="-1"/>
          <w:sz w:val="26"/>
          <w:szCs w:val="26"/>
          <w:lang w:val="uk-UA"/>
        </w:rPr>
        <w:t xml:space="preserve">(Леся </w:t>
      </w:r>
      <w:r w:rsidRPr="00F41028">
        <w:rPr>
          <w:rFonts w:ascii="Bookman Old Style" w:hAnsi="Bookman Old Style" w:cs="Bookman Old Style"/>
          <w:i/>
          <w:iCs/>
          <w:color w:val="000000"/>
          <w:spacing w:val="2"/>
          <w:sz w:val="26"/>
          <w:szCs w:val="26"/>
          <w:lang w:val="uk-UA"/>
        </w:rPr>
        <w:t xml:space="preserve">Українка). </w:t>
      </w:r>
      <w:r w:rsidRPr="00F41028">
        <w:rPr>
          <w:rFonts w:ascii="Bookman Old Style" w:hAnsi="Bookman Old Style" w:cs="Bookman Old Style"/>
          <w:color w:val="000000"/>
          <w:sz w:val="26"/>
          <w:szCs w:val="26"/>
          <w:lang w:val="uk-UA"/>
        </w:rPr>
        <w:t xml:space="preserve">5. </w:t>
      </w:r>
      <w:r w:rsidRPr="00F41028">
        <w:rPr>
          <w:rFonts w:ascii="Bookman Old Style" w:hAnsi="Bookman Old Style" w:cs="Bookman Old Style"/>
          <w:color w:val="000000"/>
          <w:spacing w:val="2"/>
          <w:sz w:val="26"/>
          <w:szCs w:val="26"/>
          <w:lang w:val="uk-UA"/>
        </w:rPr>
        <w:t xml:space="preserve">Все йде все минає і краю немає </w:t>
      </w:r>
      <w:r w:rsidRPr="00F41028">
        <w:rPr>
          <w:rFonts w:ascii="Bookman Old Style" w:hAnsi="Bookman Old Style" w:cs="Bookman Old Style"/>
          <w:i/>
          <w:iCs/>
          <w:color w:val="000000"/>
          <w:spacing w:val="2"/>
          <w:sz w:val="26"/>
          <w:szCs w:val="26"/>
          <w:lang w:val="uk-UA"/>
        </w:rPr>
        <w:t xml:space="preserve">(І. Франко). </w:t>
      </w:r>
      <w:r w:rsidR="00357D3A">
        <w:rPr>
          <w:rFonts w:ascii="Bookman Old Style" w:hAnsi="Bookman Old Style" w:cs="Bookman Old Style"/>
          <w:i/>
          <w:iCs/>
          <w:color w:val="000000"/>
          <w:spacing w:val="2"/>
          <w:sz w:val="26"/>
          <w:szCs w:val="26"/>
          <w:lang w:val="uk-UA"/>
        </w:rPr>
        <w:t xml:space="preserve">   </w:t>
      </w:r>
      <w:r w:rsidRPr="00F41028">
        <w:rPr>
          <w:rFonts w:ascii="Bookman Old Style" w:hAnsi="Bookman Old Style" w:cs="Bookman Old Style"/>
          <w:color w:val="000000"/>
          <w:sz w:val="26"/>
          <w:szCs w:val="26"/>
          <w:lang w:val="uk-UA"/>
        </w:rPr>
        <w:t>6.</w:t>
      </w:r>
      <w:r w:rsidR="00357D3A">
        <w:rPr>
          <w:rFonts w:ascii="Bookman Old Style" w:hAnsi="Bookman Old Style" w:cs="Bookman Old Style"/>
          <w:color w:val="000000"/>
          <w:sz w:val="26"/>
          <w:szCs w:val="26"/>
          <w:lang w:val="uk-UA"/>
        </w:rPr>
        <w:t xml:space="preserve"> </w:t>
      </w:r>
      <w:r w:rsidRPr="00F41028">
        <w:rPr>
          <w:rFonts w:ascii="Bookman Old Style" w:hAnsi="Bookman Old Style" w:cs="Bookman Old Style"/>
          <w:color w:val="000000"/>
          <w:spacing w:val="2"/>
          <w:sz w:val="26"/>
          <w:szCs w:val="26"/>
          <w:lang w:val="uk-UA"/>
        </w:rPr>
        <w:t xml:space="preserve">Скоро </w:t>
      </w:r>
      <w:r w:rsidRPr="00F41028">
        <w:rPr>
          <w:rFonts w:ascii="Bookman Old Style" w:hAnsi="Bookman Old Style" w:cs="Bookman Old Style"/>
          <w:color w:val="000000"/>
          <w:spacing w:val="-2"/>
          <w:sz w:val="26"/>
          <w:szCs w:val="26"/>
          <w:lang w:val="uk-UA"/>
        </w:rPr>
        <w:t xml:space="preserve">уся долина і гори блищать вогнями і разом з димом з землі </w:t>
      </w:r>
      <w:r w:rsidRPr="00F41028">
        <w:rPr>
          <w:rFonts w:ascii="Bookman Old Style" w:hAnsi="Bookman Old Style" w:cs="Bookman Old Style"/>
          <w:color w:val="000000"/>
          <w:spacing w:val="1"/>
          <w:sz w:val="26"/>
          <w:szCs w:val="26"/>
          <w:lang w:val="uk-UA"/>
        </w:rPr>
        <w:t xml:space="preserve">здіймається вгору і пісня </w:t>
      </w:r>
      <w:r w:rsidRPr="00F41028">
        <w:rPr>
          <w:rFonts w:ascii="Bookman Old Style" w:hAnsi="Bookman Old Style" w:cs="Bookman Old Style"/>
          <w:i/>
          <w:iCs/>
          <w:color w:val="000000"/>
          <w:spacing w:val="1"/>
          <w:sz w:val="26"/>
          <w:szCs w:val="26"/>
          <w:lang w:val="uk-UA"/>
        </w:rPr>
        <w:t>(М. Коцюбинський).</w:t>
      </w:r>
      <w:r w:rsidRPr="00F41028">
        <w:rPr>
          <w:rFonts w:ascii="Bookman Old Style" w:hAnsi="Bookman Old Style" w:cs="Bookman Old Style"/>
          <w:color w:val="000000"/>
          <w:spacing w:val="2"/>
          <w:sz w:val="26"/>
          <w:szCs w:val="26"/>
          <w:lang w:val="uk-UA"/>
        </w:rPr>
        <w:t xml:space="preserve"> 7. </w:t>
      </w:r>
      <w:r w:rsidRPr="00F41028">
        <w:rPr>
          <w:rFonts w:ascii="Bookman Old Style" w:hAnsi="Bookman Old Style" w:cs="Bookman Old Style"/>
          <w:color w:val="000000"/>
          <w:sz w:val="26"/>
          <w:szCs w:val="26"/>
          <w:lang w:val="uk-UA"/>
        </w:rPr>
        <w:t xml:space="preserve">Глянув я на лівий бік від себе а там знову нова картина нова краса </w:t>
      </w:r>
      <w:r w:rsidRPr="00F41028">
        <w:rPr>
          <w:rFonts w:ascii="Bookman Old Style" w:hAnsi="Bookman Old Style" w:cs="Bookman Old Style"/>
          <w:i/>
          <w:iCs/>
          <w:color w:val="000000"/>
          <w:sz w:val="26"/>
          <w:szCs w:val="26"/>
          <w:lang w:val="uk-UA"/>
        </w:rPr>
        <w:t>(І.</w:t>
      </w:r>
      <w:r w:rsidR="00E20B68">
        <w:rPr>
          <w:rFonts w:ascii="Bookman Old Style" w:hAnsi="Bookman Old Style" w:cs="Bookman Old Style"/>
          <w:i/>
          <w:iCs/>
          <w:color w:val="000000"/>
          <w:sz w:val="26"/>
          <w:szCs w:val="26"/>
          <w:lang w:val="uk-UA"/>
        </w:rPr>
        <w:t xml:space="preserve"> </w:t>
      </w:r>
      <w:r w:rsidRPr="00F41028">
        <w:rPr>
          <w:rFonts w:ascii="Bookman Old Style" w:hAnsi="Bookman Old Style" w:cs="Bookman Old Style"/>
          <w:i/>
          <w:iCs/>
          <w:color w:val="000000"/>
          <w:sz w:val="26"/>
          <w:szCs w:val="26"/>
          <w:lang w:val="uk-UA"/>
        </w:rPr>
        <w:t xml:space="preserve">Нечуй-Левицький). </w:t>
      </w:r>
    </w:p>
    <w:p w:rsidR="00A2504E" w:rsidRPr="00F41028" w:rsidRDefault="00A2504E" w:rsidP="0015430E">
      <w:pPr>
        <w:shd w:val="clear" w:color="auto" w:fill="FFFFFF"/>
        <w:spacing w:after="0" w:line="240" w:lineRule="auto"/>
        <w:rPr>
          <w:rFonts w:ascii="Bookman Old Style" w:hAnsi="Bookman Old Style" w:cs="Bookman Old Style"/>
          <w:b/>
          <w:bCs/>
          <w:color w:val="000000"/>
          <w:spacing w:val="-2"/>
          <w:sz w:val="26"/>
          <w:szCs w:val="26"/>
          <w:lang w:val="uk-UA"/>
        </w:rPr>
      </w:pPr>
    </w:p>
    <w:p w:rsidR="00A2504E" w:rsidRPr="00F41028" w:rsidRDefault="00A2504E" w:rsidP="0015430E">
      <w:pPr>
        <w:shd w:val="clear" w:color="auto" w:fill="FFFFFF"/>
        <w:spacing w:after="0" w:line="240" w:lineRule="auto"/>
        <w:rPr>
          <w:rFonts w:ascii="Bookman Old Style" w:hAnsi="Bookman Old Style" w:cs="Bookman Old Style"/>
          <w:sz w:val="24"/>
          <w:szCs w:val="24"/>
        </w:rPr>
      </w:pPr>
      <w:r w:rsidRPr="00F41028">
        <w:rPr>
          <w:rFonts w:ascii="Bookman Old Style" w:hAnsi="Bookman Old Style" w:cs="Bookman Old Style"/>
          <w:b/>
          <w:bCs/>
          <w:color w:val="000000"/>
          <w:spacing w:val="-2"/>
          <w:sz w:val="26"/>
          <w:szCs w:val="26"/>
          <w:lang w:val="uk-UA"/>
        </w:rPr>
        <w:t xml:space="preserve">Вправа 8. </w:t>
      </w:r>
      <w:r w:rsidRPr="00F41028">
        <w:rPr>
          <w:rFonts w:ascii="Bookman Old Style" w:hAnsi="Bookman Old Style" w:cs="Bookman Old Style"/>
          <w:b/>
          <w:bCs/>
          <w:i/>
          <w:iCs/>
          <w:color w:val="000000"/>
          <w:spacing w:val="-2"/>
          <w:sz w:val="26"/>
          <w:szCs w:val="26"/>
          <w:lang w:val="uk-UA"/>
        </w:rPr>
        <w:t>Прочитайте речення, поясніть (усно) розділові знаки в них.</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color w:val="000000"/>
          <w:spacing w:val="-3"/>
          <w:sz w:val="26"/>
          <w:szCs w:val="26"/>
          <w:lang w:val="uk-UA"/>
        </w:rPr>
        <w:t>1. У кожного чоло життя і жаль порили, і в оці кожного горить любові жар. 2. Людське горе смутить, а добро весе</w:t>
      </w:r>
      <w:r w:rsidRPr="00F41028">
        <w:rPr>
          <w:rFonts w:ascii="Bookman Old Style" w:hAnsi="Bookman Old Style" w:cs="Bookman Old Style"/>
          <w:color w:val="000000"/>
          <w:spacing w:val="-3"/>
          <w:sz w:val="26"/>
          <w:szCs w:val="26"/>
          <w:lang w:val="uk-UA"/>
        </w:rPr>
        <w:softHyphen/>
      </w:r>
      <w:r w:rsidRPr="00F41028">
        <w:rPr>
          <w:rFonts w:ascii="Bookman Old Style" w:hAnsi="Bookman Old Style" w:cs="Bookman Old Style"/>
          <w:color w:val="000000"/>
          <w:sz w:val="26"/>
          <w:szCs w:val="26"/>
          <w:lang w:val="uk-UA"/>
        </w:rPr>
        <w:t xml:space="preserve">лить. 3. Оце тая стежечка </w:t>
      </w:r>
      <w:r w:rsidRPr="00F41028">
        <w:rPr>
          <w:rFonts w:ascii="Bookman Old Style" w:hAnsi="Bookman Old Style" w:cs="Bookman Old Style"/>
          <w:color w:val="000000"/>
          <w:sz w:val="26"/>
          <w:szCs w:val="26"/>
          <w:lang w:val="uk-UA"/>
        </w:rPr>
        <w:lastRenderedPageBreak/>
        <w:t xml:space="preserve">ізвивається, а у мене серденько </w:t>
      </w:r>
      <w:r w:rsidRPr="00F41028">
        <w:rPr>
          <w:rFonts w:ascii="Bookman Old Style" w:hAnsi="Bookman Old Style" w:cs="Bookman Old Style"/>
          <w:color w:val="000000"/>
          <w:spacing w:val="-4"/>
          <w:sz w:val="26"/>
          <w:szCs w:val="26"/>
          <w:lang w:val="uk-UA"/>
        </w:rPr>
        <w:t xml:space="preserve">розривається. 4. Бо твій патріотизм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pacing w:val="-4"/>
          <w:sz w:val="26"/>
          <w:szCs w:val="26"/>
          <w:lang w:val="uk-UA"/>
        </w:rPr>
        <w:t xml:space="preserve"> празнична одежина, </w:t>
      </w:r>
      <w:r w:rsidRPr="00F41028">
        <w:rPr>
          <w:rFonts w:ascii="Bookman Old Style" w:hAnsi="Bookman Old Style" w:cs="Bookman Old Style"/>
          <w:color w:val="000000"/>
          <w:spacing w:val="-1"/>
          <w:sz w:val="26"/>
          <w:szCs w:val="26"/>
          <w:lang w:val="uk-UA"/>
        </w:rPr>
        <w:t xml:space="preserve">а мій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то труд важкий, гарячка невдержима. 5. Не пливе </w:t>
      </w:r>
      <w:r w:rsidRPr="00F41028">
        <w:rPr>
          <w:rFonts w:ascii="Bookman Old Style" w:hAnsi="Bookman Old Style" w:cs="Bookman Old Style"/>
          <w:color w:val="000000"/>
          <w:spacing w:val="-5"/>
          <w:sz w:val="26"/>
          <w:szCs w:val="26"/>
          <w:lang w:val="uk-UA"/>
        </w:rPr>
        <w:t xml:space="preserve">супроти вітру запах квітів і кадила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pacing w:val="-5"/>
          <w:sz w:val="26"/>
          <w:szCs w:val="26"/>
          <w:lang w:val="uk-UA"/>
        </w:rPr>
        <w:t xml:space="preserve"> але йде по всіх усюдах </w:t>
      </w:r>
      <w:r w:rsidRPr="00F41028">
        <w:rPr>
          <w:rFonts w:ascii="Bookman Old Style" w:hAnsi="Bookman Old Style" w:cs="Bookman Old Style"/>
          <w:color w:val="000000"/>
          <w:spacing w:val="-7"/>
          <w:sz w:val="26"/>
          <w:szCs w:val="26"/>
          <w:lang w:val="uk-UA"/>
        </w:rPr>
        <w:t xml:space="preserve">добра слава, добрі діла. 6. Всміхнешся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pacing w:val="-7"/>
          <w:sz w:val="26"/>
          <w:szCs w:val="26"/>
          <w:lang w:val="uk-UA"/>
        </w:rPr>
        <w:t xml:space="preserve"> й розбурхане </w:t>
      </w:r>
      <w:r w:rsidRPr="00F41028">
        <w:rPr>
          <w:rFonts w:ascii="Bookman Old Style" w:hAnsi="Bookman Old Style" w:cs="Bookman Old Style"/>
          <w:color w:val="000000"/>
          <w:spacing w:val="1"/>
          <w:sz w:val="26"/>
          <w:szCs w:val="26"/>
          <w:lang w:val="uk-UA"/>
        </w:rPr>
        <w:t xml:space="preserve">море поклониться твоїй красі. 7. Знову ніч, і знову ранок, </w:t>
      </w:r>
      <w:r w:rsidRPr="00F41028">
        <w:rPr>
          <w:rFonts w:ascii="Bookman Old Style" w:hAnsi="Bookman Old Style" w:cs="Bookman Old Style"/>
          <w:color w:val="000000"/>
          <w:sz w:val="26"/>
          <w:szCs w:val="26"/>
          <w:lang w:val="uk-UA"/>
        </w:rPr>
        <w:t xml:space="preserve">і поклони, і молитви, і в старій душі тривога, сумніви і </w:t>
      </w:r>
      <w:r w:rsidRPr="00F41028">
        <w:rPr>
          <w:rFonts w:ascii="Bookman Old Style" w:hAnsi="Bookman Old Style" w:cs="Bookman Old Style"/>
          <w:color w:val="000000"/>
          <w:spacing w:val="1"/>
          <w:sz w:val="26"/>
          <w:szCs w:val="26"/>
          <w:lang w:val="uk-UA"/>
        </w:rPr>
        <w:t xml:space="preserve">неспокій </w:t>
      </w:r>
      <w:r w:rsidRPr="00F41028">
        <w:rPr>
          <w:rFonts w:ascii="Bookman Old Style" w:hAnsi="Bookman Old Style" w:cs="Bookman Old Style"/>
          <w:i/>
          <w:iCs/>
          <w:color w:val="000000"/>
          <w:spacing w:val="1"/>
          <w:sz w:val="26"/>
          <w:szCs w:val="26"/>
          <w:lang w:val="uk-UA"/>
        </w:rPr>
        <w:t>(За І. Франком).</w:t>
      </w:r>
    </w:p>
    <w:p w:rsidR="00A2504E" w:rsidRPr="00E20B68" w:rsidRDefault="00A2504E" w:rsidP="00E20B68">
      <w:pPr>
        <w:spacing w:after="0" w:line="240" w:lineRule="auto"/>
        <w:contextualSpacing/>
        <w:rPr>
          <w:rFonts w:ascii="Bookman Old Style" w:hAnsi="Bookman Old Style" w:cs="Bookman Old Style"/>
          <w:b/>
          <w:bCs/>
          <w:sz w:val="26"/>
          <w:szCs w:val="26"/>
          <w:lang w:val="uk-UA"/>
        </w:rPr>
      </w:pPr>
    </w:p>
    <w:p w:rsidR="00A2504E" w:rsidRPr="00E20B68" w:rsidRDefault="00A2504E" w:rsidP="00E20B68">
      <w:pPr>
        <w:spacing w:after="0" w:line="240" w:lineRule="auto"/>
        <w:contextualSpacing/>
        <w:rPr>
          <w:rFonts w:ascii="Bookman Old Style" w:hAnsi="Bookman Old Style" w:cs="Bookman Old Style"/>
          <w:b/>
          <w:bCs/>
          <w:sz w:val="26"/>
          <w:szCs w:val="26"/>
          <w:lang w:val="uk-UA"/>
        </w:rPr>
      </w:pPr>
    </w:p>
    <w:p w:rsidR="00E20B68" w:rsidRPr="00E20B68" w:rsidRDefault="00E20B68" w:rsidP="00E20B68">
      <w:pPr>
        <w:spacing w:after="0" w:line="240" w:lineRule="auto"/>
        <w:jc w:val="center"/>
        <w:rPr>
          <w:rFonts w:ascii="Bookman Old Style" w:hAnsi="Bookman Old Style" w:cs="Bookman Old Style"/>
          <w:b/>
          <w:bCs/>
          <w:sz w:val="26"/>
          <w:szCs w:val="26"/>
          <w:lang w:val="uk-UA"/>
        </w:rPr>
      </w:pPr>
    </w:p>
    <w:p w:rsidR="00E20B68" w:rsidRPr="00E20B68" w:rsidRDefault="00E20B68" w:rsidP="00E20B68">
      <w:pPr>
        <w:spacing w:after="0" w:line="240" w:lineRule="auto"/>
        <w:jc w:val="center"/>
        <w:rPr>
          <w:rFonts w:ascii="Bookman Old Style" w:hAnsi="Bookman Old Style" w:cs="Bookman Old Style"/>
          <w:b/>
          <w:bCs/>
          <w:sz w:val="26"/>
          <w:szCs w:val="26"/>
          <w:lang w:val="uk-UA"/>
        </w:rPr>
      </w:pPr>
    </w:p>
    <w:p w:rsidR="00A2504E" w:rsidRDefault="00A2504E" w:rsidP="00E20B68">
      <w:pPr>
        <w:spacing w:after="0"/>
        <w:jc w:val="center"/>
        <w:rPr>
          <w:rFonts w:ascii="Bookman Old Style" w:hAnsi="Bookman Old Style" w:cs="Bookman Old Style"/>
          <w:b/>
          <w:bCs/>
          <w:sz w:val="28"/>
          <w:szCs w:val="32"/>
          <w:lang w:val="uk-UA"/>
        </w:rPr>
      </w:pPr>
      <w:r w:rsidRPr="00CF0F3A">
        <w:rPr>
          <w:rFonts w:ascii="Bookman Old Style" w:hAnsi="Bookman Old Style" w:cs="Bookman Old Style"/>
          <w:b/>
          <w:bCs/>
          <w:sz w:val="28"/>
          <w:szCs w:val="32"/>
          <w:lang w:val="uk-UA"/>
        </w:rPr>
        <w:t>ТЕМА 3. ПУНКТОГРАМИ В СКЛАДНОПІДРЯДНОМУ РЕЧЕННІ</w:t>
      </w:r>
    </w:p>
    <w:p w:rsidR="00014597" w:rsidRDefault="00014597" w:rsidP="00E20B68">
      <w:pPr>
        <w:spacing w:after="0"/>
        <w:jc w:val="center"/>
        <w:rPr>
          <w:rFonts w:ascii="Bookman Old Style" w:hAnsi="Bookman Old Style" w:cs="Bookman Old Style"/>
          <w:b/>
          <w:bCs/>
          <w:sz w:val="28"/>
          <w:szCs w:val="32"/>
          <w:lang w:val="uk-UA"/>
        </w:rPr>
      </w:pPr>
    </w:p>
    <w:p w:rsidR="00014597" w:rsidRPr="00CF0F3A" w:rsidRDefault="00014597" w:rsidP="00E20B68">
      <w:pPr>
        <w:spacing w:after="0"/>
        <w:jc w:val="center"/>
        <w:rPr>
          <w:rFonts w:ascii="Bookman Old Style" w:hAnsi="Bookman Old Style" w:cs="Bookman Old Style"/>
          <w:b/>
          <w:bCs/>
          <w:sz w:val="28"/>
          <w:szCs w:val="32"/>
          <w:lang w:val="uk-UA"/>
        </w:rPr>
      </w:pPr>
    </w:p>
    <w:p w:rsidR="00D35EC3" w:rsidRDefault="00A2504E" w:rsidP="00D35EC3">
      <w:pPr>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Вживаючи розділові знаки у складнопідрядному реченні, варто пам</w:t>
      </w:r>
      <w:r w:rsidR="00483256">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ятати, що  підрядна частина може стояти в різній позиції відносно головної: </w:t>
      </w:r>
    </w:p>
    <w:p w:rsidR="00A2504E" w:rsidRPr="00F41028" w:rsidRDefault="002705D0" w:rsidP="00D35EC3">
      <w:pPr>
        <w:ind w:firstLine="567"/>
        <w:jc w:val="both"/>
        <w:rPr>
          <w:rFonts w:ascii="Bookman Old Style" w:hAnsi="Bookman Old Style" w:cs="Bookman Old Style"/>
          <w:sz w:val="26"/>
          <w:szCs w:val="26"/>
          <w:lang w:val="uk-UA"/>
        </w:rPr>
      </w:pPr>
      <w:r w:rsidRPr="002705D0">
        <w:rPr>
          <w:rFonts w:ascii="Bookman Old Style" w:hAnsi="Bookman Old Style"/>
          <w:noProof/>
        </w:rPr>
        <w:pict>
          <v:group id="_x0000_s1389" style="position:absolute;left:0;text-align:left;margin-left:204.95pt;margin-top:7.2pt;width:188.2pt;height:63.6pt;z-index:251637248" coordorigin="5233,3873" coordsize="3480,1471">
            <v:shape id="_x0000_s1390" type="#_x0000_t202" style="position:absolute;left:5233;top:3873;width:3480;height:1471">
              <v:textbox style="mso-next-textbox:#_x0000_s1390">
                <w:txbxContent>
                  <w:p w:rsidR="006420C0" w:rsidRDefault="006420C0" w:rsidP="0015430E">
                    <w:pPr>
                      <w:jc w:val="center"/>
                      <w:rPr>
                        <w:rFonts w:ascii="Consolas" w:hAnsi="Consolas" w:cs="Consolas"/>
                        <w:b/>
                        <w:bCs/>
                        <w:sz w:val="28"/>
                        <w:szCs w:val="28"/>
                        <w:lang w:val="uk-UA"/>
                      </w:rPr>
                    </w:pPr>
                    <w:r>
                      <w:rPr>
                        <w:rFonts w:ascii="Consolas" w:hAnsi="Consolas" w:cs="Consolas"/>
                        <w:b/>
                        <w:bCs/>
                        <w:sz w:val="28"/>
                        <w:szCs w:val="28"/>
                        <w:lang w:val="uk-UA"/>
                      </w:rPr>
                      <w:t>?</w:t>
                    </w:r>
                  </w:p>
                  <w:p w:rsidR="006420C0" w:rsidRDefault="006420C0" w:rsidP="0015430E">
                    <w:pPr>
                      <w:jc w:val="center"/>
                      <w:rPr>
                        <w:rFonts w:cs="Times New Roman"/>
                      </w:rPr>
                    </w:pPr>
                    <w:r>
                      <w:rPr>
                        <w:rFonts w:ascii="Consolas" w:hAnsi="Consolas" w:cs="Consolas"/>
                        <w:b/>
                        <w:bCs/>
                        <w:sz w:val="28"/>
                        <w:szCs w:val="28"/>
                        <w:lang w:val="uk-UA"/>
                      </w:rPr>
                      <w:t>[= -], сполучн. (= -).</w:t>
                    </w:r>
                  </w:p>
                </w:txbxContent>
              </v:textbox>
            </v:shape>
            <v:shape id="_x0000_s1391" type="#_x0000_t32" style="position:absolute;left:7828;top:4264;width:0;height:240" o:connectortype="straight">
              <v:stroke endarrow="block"/>
            </v:shape>
            <v:shape id="_x0000_s1392" type="#_x0000_t32" style="position:absolute;left:5728;top:4264;width:2100;height:0" o:connectortype="straight"/>
            <v:shape id="_x0000_s1393" type="#_x0000_t32" style="position:absolute;left:5728;top:4264;width:1;height:240;flip:y" o:connectortype="straight"/>
            <w10:anchorlock/>
          </v:group>
        </w:pict>
      </w:r>
      <w:r w:rsidR="00A2504E" w:rsidRPr="00F41028">
        <w:rPr>
          <w:rFonts w:ascii="Bookman Old Style" w:hAnsi="Bookman Old Style" w:cs="Bookman Old Style"/>
          <w:noProof/>
          <w:sz w:val="26"/>
          <w:szCs w:val="26"/>
        </w:rPr>
        <w:tab/>
      </w:r>
      <w:r w:rsidR="00A2504E" w:rsidRPr="00F41028">
        <w:rPr>
          <w:rFonts w:ascii="Bookman Old Style" w:hAnsi="Bookman Old Style" w:cs="Bookman Old Style"/>
          <w:noProof/>
          <w:sz w:val="26"/>
          <w:szCs w:val="26"/>
        </w:rPr>
        <w:tab/>
      </w:r>
      <w:r w:rsidR="00A2504E" w:rsidRPr="00F41028">
        <w:rPr>
          <w:rFonts w:ascii="Bookman Old Style" w:hAnsi="Bookman Old Style" w:cs="Bookman Old Style"/>
          <w:noProof/>
          <w:sz w:val="26"/>
          <w:szCs w:val="26"/>
        </w:rPr>
        <w:tab/>
      </w:r>
      <w:r w:rsidR="00A2504E" w:rsidRPr="00F41028">
        <w:rPr>
          <w:rFonts w:ascii="Bookman Old Style" w:hAnsi="Bookman Old Style" w:cs="Bookman Old Style"/>
          <w:noProof/>
          <w:sz w:val="26"/>
          <w:szCs w:val="26"/>
        </w:rPr>
        <w:tab/>
      </w:r>
      <w:r w:rsidR="00A2504E" w:rsidRPr="00F41028">
        <w:rPr>
          <w:rFonts w:ascii="Bookman Old Style" w:hAnsi="Bookman Old Style" w:cs="Bookman Old Style"/>
          <w:noProof/>
          <w:sz w:val="26"/>
          <w:szCs w:val="26"/>
        </w:rPr>
        <w:tab/>
      </w:r>
      <w:r w:rsidR="00A2504E" w:rsidRPr="00F41028">
        <w:rPr>
          <w:rFonts w:ascii="Bookman Old Style" w:hAnsi="Bookman Old Style" w:cs="Bookman Old Style"/>
          <w:noProof/>
          <w:sz w:val="26"/>
          <w:szCs w:val="26"/>
        </w:rPr>
        <w:tab/>
      </w:r>
      <w:r w:rsidR="00A2504E" w:rsidRPr="00F41028">
        <w:rPr>
          <w:rFonts w:ascii="Bookman Old Style" w:hAnsi="Bookman Old Style" w:cs="Bookman Old Style"/>
          <w:noProof/>
          <w:sz w:val="26"/>
          <w:szCs w:val="26"/>
        </w:rPr>
        <w:tab/>
      </w:r>
      <w:r w:rsidR="00A2504E" w:rsidRPr="00F41028">
        <w:rPr>
          <w:rFonts w:ascii="Bookman Old Style" w:hAnsi="Bookman Old Style" w:cs="Bookman Old Style"/>
          <w:noProof/>
          <w:sz w:val="26"/>
          <w:szCs w:val="26"/>
        </w:rPr>
        <w:tab/>
      </w:r>
    </w:p>
    <w:p w:rsidR="00A2504E" w:rsidRPr="00F41028" w:rsidRDefault="00A2504E" w:rsidP="0015430E">
      <w:pPr>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shd w:val="clear" w:color="auto" w:fill="D9D9D9"/>
          <w:lang w:val="uk-UA"/>
        </w:rPr>
        <w:t>після головної</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sz w:val="26"/>
          <w:szCs w:val="26"/>
          <w:lang w:val="uk-UA"/>
        </w:rPr>
        <w:t xml:space="preserve">                                 </w:t>
      </w:r>
    </w:p>
    <w:p w:rsidR="00A2504E" w:rsidRPr="00F41028" w:rsidRDefault="00A2504E" w:rsidP="0015430E">
      <w:pPr>
        <w:jc w:val="both"/>
        <w:rPr>
          <w:rFonts w:ascii="Bookman Old Style" w:hAnsi="Bookman Old Style" w:cs="Bookman Old Style"/>
          <w:sz w:val="26"/>
          <w:szCs w:val="26"/>
          <w:lang w:val="uk-UA"/>
        </w:rPr>
      </w:pPr>
    </w:p>
    <w:p w:rsidR="00A2504E" w:rsidRPr="00F41028" w:rsidRDefault="00A2504E" w:rsidP="0015430E">
      <w:pPr>
        <w:spacing w:after="0" w:line="240" w:lineRule="auto"/>
        <w:jc w:val="both"/>
        <w:rPr>
          <w:rFonts w:ascii="Bookman Old Style" w:hAnsi="Bookman Old Style" w:cs="Bookman Old Style"/>
          <w:i/>
          <w:iCs/>
          <w:color w:val="000000"/>
          <w:sz w:val="26"/>
          <w:szCs w:val="26"/>
          <w:lang w:val="uk-UA"/>
        </w:rPr>
      </w:pPr>
      <w:r w:rsidRPr="00907539">
        <w:rPr>
          <w:rFonts w:ascii="Bookman Old Style" w:hAnsi="Bookman Old Style" w:cs="Bookman Old Style"/>
          <w:b/>
          <w:sz w:val="26"/>
          <w:szCs w:val="26"/>
          <w:lang w:val="uk-UA"/>
        </w:rPr>
        <w:t>Напр.:</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color w:val="000000"/>
          <w:sz w:val="26"/>
          <w:szCs w:val="26"/>
          <w:lang w:val="uk-UA"/>
        </w:rPr>
        <w:t xml:space="preserve">Душа летить в дитинство, </w:t>
      </w:r>
      <w:r w:rsidRPr="00F41028">
        <w:rPr>
          <w:rFonts w:ascii="Bookman Old Style" w:hAnsi="Bookman Old Style" w:cs="Bookman Old Style"/>
          <w:b/>
          <w:bCs/>
          <w:i/>
          <w:iCs/>
          <w:color w:val="000000"/>
          <w:sz w:val="26"/>
          <w:szCs w:val="26"/>
          <w:lang w:val="uk-UA"/>
        </w:rPr>
        <w:t>як</w:t>
      </w:r>
      <w:r w:rsidRPr="00F41028">
        <w:rPr>
          <w:rFonts w:ascii="Bookman Old Style" w:hAnsi="Bookman Old Style" w:cs="Bookman Old Style"/>
          <w:i/>
          <w:iCs/>
          <w:color w:val="000000"/>
          <w:sz w:val="26"/>
          <w:szCs w:val="26"/>
          <w:lang w:val="uk-UA"/>
        </w:rPr>
        <w:t xml:space="preserve"> у вирій, бо їй на світі тепло тільки там </w:t>
      </w:r>
      <w:r w:rsidRPr="00907539">
        <w:rPr>
          <w:rFonts w:ascii="Bookman Old Style" w:hAnsi="Bookman Old Style" w:cs="Bookman Old Style"/>
          <w:iCs/>
          <w:color w:val="000000"/>
          <w:sz w:val="26"/>
          <w:szCs w:val="26"/>
          <w:lang w:val="uk-UA"/>
        </w:rPr>
        <w:t>(Л. Костенко).</w:t>
      </w:r>
      <w:r w:rsidRPr="00F41028">
        <w:rPr>
          <w:rFonts w:ascii="Bookman Old Style" w:hAnsi="Bookman Old Style" w:cs="Bookman Old Style"/>
          <w:i/>
          <w:iCs/>
          <w:color w:val="000000"/>
          <w:sz w:val="26"/>
          <w:szCs w:val="26"/>
          <w:lang w:val="uk-UA"/>
        </w:rPr>
        <w:t xml:space="preserve"> Я воскрес,</w:t>
      </w:r>
      <w:r w:rsidRPr="00F41028">
        <w:rPr>
          <w:rFonts w:ascii="Bookman Old Style" w:hAnsi="Bookman Old Style" w:cs="Bookman Old Style"/>
          <w:b/>
          <w:bCs/>
          <w:i/>
          <w:iCs/>
          <w:color w:val="000000"/>
          <w:sz w:val="26"/>
          <w:szCs w:val="26"/>
          <w:lang w:val="uk-UA"/>
        </w:rPr>
        <w:t xml:space="preserve"> щоб</w:t>
      </w:r>
      <w:r w:rsidRPr="00F41028">
        <w:rPr>
          <w:rFonts w:ascii="Bookman Old Style" w:hAnsi="Bookman Old Style" w:cs="Bookman Old Style"/>
          <w:i/>
          <w:iCs/>
          <w:color w:val="000000"/>
          <w:sz w:val="26"/>
          <w:szCs w:val="26"/>
          <w:lang w:val="uk-UA"/>
        </w:rPr>
        <w:t xml:space="preserve"> із вами жити під шаленством весняних злив </w:t>
      </w:r>
      <w:r w:rsidRPr="00907539">
        <w:rPr>
          <w:rFonts w:ascii="Bookman Old Style" w:hAnsi="Bookman Old Style" w:cs="Bookman Old Style"/>
          <w:iCs/>
          <w:color w:val="000000"/>
          <w:sz w:val="26"/>
          <w:szCs w:val="26"/>
          <w:lang w:val="uk-UA"/>
        </w:rPr>
        <w:t>(В. Симоненко)</w:t>
      </w:r>
      <w:r w:rsidR="00907539">
        <w:rPr>
          <w:rFonts w:ascii="Bookman Old Style" w:hAnsi="Bookman Old Style" w:cs="Bookman Old Style"/>
          <w:iCs/>
          <w:color w:val="000000"/>
          <w:sz w:val="26"/>
          <w:szCs w:val="26"/>
          <w:lang w:val="uk-UA"/>
        </w:rPr>
        <w:t>.</w:t>
      </w:r>
    </w:p>
    <w:p w:rsidR="00A2504E" w:rsidRPr="00F41028" w:rsidRDefault="002705D0" w:rsidP="0015430E">
      <w:pPr>
        <w:jc w:val="both"/>
        <w:rPr>
          <w:rFonts w:ascii="Bookman Old Style" w:hAnsi="Bookman Old Style" w:cs="Bookman Old Style"/>
          <w:color w:val="000000"/>
          <w:sz w:val="26"/>
          <w:szCs w:val="26"/>
          <w:lang w:val="uk-UA"/>
        </w:rPr>
      </w:pPr>
      <w:r w:rsidRPr="002705D0">
        <w:rPr>
          <w:rFonts w:ascii="Bookman Old Style" w:hAnsi="Bookman Old Style"/>
          <w:noProof/>
        </w:rPr>
        <w:pict>
          <v:group id="_x0000_s1394" style="position:absolute;left:0;text-align:left;margin-left:219.2pt;margin-top:12.5pt;width:187.5pt;height:58.5pt;z-index:251638272" coordorigin="5518,7104" coordsize="3585,1170">
            <v:shape id="_x0000_s1395" type="#_x0000_t202" style="position:absolute;left:5518;top:7104;width:3585;height:1170">
              <v:textbox style="mso-next-textbox:#_x0000_s1395">
                <w:txbxContent>
                  <w:p w:rsidR="006420C0" w:rsidRDefault="006420C0" w:rsidP="0015430E">
                    <w:pPr>
                      <w:rPr>
                        <w:rFonts w:ascii="Consolas" w:hAnsi="Consolas" w:cs="Consolas"/>
                        <w:b/>
                        <w:bCs/>
                        <w:sz w:val="28"/>
                        <w:szCs w:val="28"/>
                        <w:lang w:val="uk-UA"/>
                      </w:rPr>
                    </w:pPr>
                    <w:r>
                      <w:rPr>
                        <w:rFonts w:ascii="Consolas" w:hAnsi="Consolas" w:cs="Consolas"/>
                        <w:b/>
                        <w:bCs/>
                        <w:sz w:val="28"/>
                        <w:szCs w:val="28"/>
                        <w:lang w:val="uk-UA"/>
                      </w:rPr>
                      <w:t xml:space="preserve">             ?</w:t>
                    </w:r>
                  </w:p>
                  <w:p w:rsidR="006420C0" w:rsidRDefault="006420C0" w:rsidP="0015430E">
                    <w:pPr>
                      <w:rPr>
                        <w:rFonts w:cs="Times New Roman"/>
                      </w:rPr>
                    </w:pPr>
                    <w:r>
                      <w:rPr>
                        <w:rFonts w:ascii="Consolas" w:hAnsi="Consolas" w:cs="Consolas"/>
                        <w:b/>
                        <w:bCs/>
                        <w:sz w:val="28"/>
                        <w:szCs w:val="28"/>
                        <w:lang w:val="uk-UA"/>
                      </w:rPr>
                      <w:t>Сполучн. (= -), [= -].</w:t>
                    </w:r>
                  </w:p>
                </w:txbxContent>
              </v:textbox>
            </v:shape>
            <v:shape id="_x0000_s1396" type="#_x0000_t32" style="position:absolute;left:8188;top:7181;width:15;height:225;flip:y" o:connectortype="straight"/>
            <v:shape id="_x0000_s1397" type="#_x0000_t32" style="position:absolute;left:6974;top:7181;width:1214;height:0;flip:x" o:connectortype="straight"/>
            <v:shape id="_x0000_s1398" type="#_x0000_t32" style="position:absolute;left:6958;top:7181;width:1;height:348" o:connectortype="straight">
              <v:stroke endarrow="block"/>
            </v:shape>
            <w10:anchorlock/>
          </v:group>
        </w:pict>
      </w:r>
    </w:p>
    <w:p w:rsidR="00A2504E" w:rsidRPr="00F41028" w:rsidRDefault="00A2504E" w:rsidP="0015430E">
      <w:pPr>
        <w:jc w:val="both"/>
        <w:rPr>
          <w:rFonts w:ascii="Bookman Old Style" w:hAnsi="Bookman Old Style" w:cs="Bookman Old Style"/>
          <w:color w:val="000000"/>
          <w:sz w:val="26"/>
          <w:szCs w:val="26"/>
          <w:lang w:val="uk-UA"/>
        </w:rPr>
      </w:pPr>
      <w:r w:rsidRPr="00F41028">
        <w:rPr>
          <w:rFonts w:ascii="Bookman Old Style" w:hAnsi="Bookman Old Style" w:cs="Bookman Old Style"/>
          <w:b/>
          <w:bCs/>
          <w:color w:val="000000"/>
          <w:sz w:val="26"/>
          <w:szCs w:val="26"/>
          <w:shd w:val="clear" w:color="auto" w:fill="D9D9D9"/>
          <w:lang w:val="uk-UA"/>
        </w:rPr>
        <w:t>перед головною</w:t>
      </w:r>
      <w:r w:rsidRPr="00F41028">
        <w:rPr>
          <w:rFonts w:ascii="Bookman Old Style" w:hAnsi="Bookman Old Style" w:cs="Bookman Old Style"/>
          <w:b/>
          <w:bCs/>
          <w:color w:val="000000"/>
          <w:sz w:val="26"/>
          <w:szCs w:val="26"/>
          <w:lang w:val="uk-UA"/>
        </w:rPr>
        <w:t xml:space="preserve">     </w:t>
      </w:r>
      <w:r w:rsidRPr="00F41028">
        <w:rPr>
          <w:rFonts w:ascii="Bookman Old Style" w:hAnsi="Bookman Old Style" w:cs="Bookman Old Style"/>
          <w:color w:val="000000"/>
          <w:sz w:val="26"/>
          <w:szCs w:val="26"/>
          <w:lang w:val="uk-UA"/>
        </w:rPr>
        <w:t xml:space="preserve">                              </w:t>
      </w:r>
    </w:p>
    <w:p w:rsidR="00A2504E" w:rsidRPr="00F41028" w:rsidRDefault="00A2504E" w:rsidP="0015430E">
      <w:pPr>
        <w:spacing w:after="0" w:line="240" w:lineRule="auto"/>
        <w:jc w:val="both"/>
        <w:rPr>
          <w:rFonts w:ascii="Bookman Old Style" w:hAnsi="Bookman Old Style" w:cs="Bookman Old Style"/>
          <w:color w:val="000000"/>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lang w:val="uk-UA"/>
        </w:rPr>
      </w:pPr>
      <w:r w:rsidRPr="00907539">
        <w:rPr>
          <w:rFonts w:ascii="Bookman Old Style" w:hAnsi="Bookman Old Style" w:cs="Bookman Old Style"/>
          <w:b/>
          <w:sz w:val="26"/>
          <w:szCs w:val="26"/>
          <w:lang w:val="uk-UA"/>
        </w:rPr>
        <w:t>Напр.:</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color w:val="000000"/>
          <w:sz w:val="26"/>
          <w:szCs w:val="26"/>
          <w:lang w:val="uk-UA"/>
        </w:rPr>
        <w:t>Для того щоб</w:t>
      </w:r>
      <w:r w:rsidRPr="00F41028">
        <w:rPr>
          <w:rFonts w:ascii="Bookman Old Style" w:hAnsi="Bookman Old Style" w:cs="Bookman Old Style"/>
          <w:i/>
          <w:iCs/>
          <w:color w:val="000000"/>
          <w:sz w:val="26"/>
          <w:szCs w:val="26"/>
          <w:lang w:val="uk-UA"/>
        </w:rPr>
        <w:t xml:space="preserve"> створити щось красиве, треба нести красу у душі </w:t>
      </w:r>
      <w:r w:rsidRPr="00234442">
        <w:rPr>
          <w:rFonts w:ascii="Bookman Old Style" w:hAnsi="Bookman Old Style" w:cs="Bookman Old Style"/>
          <w:iCs/>
          <w:color w:val="000000"/>
          <w:sz w:val="26"/>
          <w:szCs w:val="26"/>
          <w:lang w:val="uk-UA"/>
        </w:rPr>
        <w:t>(</w:t>
      </w:r>
      <w:r w:rsidRPr="00907539">
        <w:rPr>
          <w:rFonts w:ascii="Bookman Old Style" w:hAnsi="Bookman Old Style" w:cs="Bookman Old Style"/>
          <w:iCs/>
          <w:color w:val="000000"/>
          <w:sz w:val="26"/>
          <w:szCs w:val="26"/>
          <w:lang w:val="uk-UA"/>
        </w:rPr>
        <w:t>Ю. Мушкетик).</w:t>
      </w:r>
      <w:r w:rsidRPr="00F41028">
        <w:rPr>
          <w:rFonts w:ascii="Bookman Old Style" w:hAnsi="Bookman Old Style" w:cs="Bookman Old Style"/>
          <w:i/>
          <w:iCs/>
          <w:color w:val="000000"/>
          <w:sz w:val="26"/>
          <w:szCs w:val="26"/>
          <w:lang w:val="uk-UA"/>
        </w:rPr>
        <w:t xml:space="preserve"> </w:t>
      </w:r>
      <w:r w:rsidRPr="00F41028">
        <w:rPr>
          <w:rFonts w:ascii="Bookman Old Style" w:hAnsi="Bookman Old Style" w:cs="Bookman Old Style"/>
          <w:b/>
          <w:bCs/>
          <w:i/>
          <w:iCs/>
          <w:color w:val="000000"/>
          <w:sz w:val="26"/>
          <w:szCs w:val="26"/>
          <w:lang w:val="uk-UA"/>
        </w:rPr>
        <w:t>Щоб</w:t>
      </w:r>
      <w:r w:rsidRPr="00F41028">
        <w:rPr>
          <w:rFonts w:ascii="Bookman Old Style" w:hAnsi="Bookman Old Style" w:cs="Bookman Old Style"/>
          <w:i/>
          <w:iCs/>
          <w:sz w:val="26"/>
          <w:szCs w:val="26"/>
          <w:lang w:val="uk-UA"/>
        </w:rPr>
        <w:t xml:space="preserve"> зворушувати інших,</w:t>
      </w:r>
      <w:r w:rsidRPr="00F41028">
        <w:rPr>
          <w:rFonts w:ascii="Bookman Old Style" w:hAnsi="Bookman Old Style" w:cs="Bookman Old Style"/>
          <w:i/>
          <w:iCs/>
          <w:color w:val="FF0000"/>
          <w:sz w:val="26"/>
          <w:szCs w:val="26"/>
          <w:lang w:val="uk-UA"/>
        </w:rPr>
        <w:t xml:space="preserve"> </w:t>
      </w:r>
      <w:r w:rsidRPr="00F41028">
        <w:rPr>
          <w:rFonts w:ascii="Bookman Old Style" w:hAnsi="Bookman Old Style" w:cs="Bookman Old Style"/>
          <w:i/>
          <w:iCs/>
          <w:sz w:val="26"/>
          <w:szCs w:val="26"/>
          <w:lang w:val="uk-UA"/>
        </w:rPr>
        <w:t xml:space="preserve">треба бути самому зворушеним </w:t>
      </w:r>
      <w:r w:rsidRPr="00907539">
        <w:rPr>
          <w:rFonts w:ascii="Bookman Old Style" w:hAnsi="Bookman Old Style" w:cs="Bookman Old Style"/>
          <w:iCs/>
          <w:sz w:val="26"/>
          <w:szCs w:val="26"/>
          <w:lang w:val="uk-UA"/>
        </w:rPr>
        <w:t>(О. Довженко)</w:t>
      </w:r>
      <w:r w:rsidR="00907539" w:rsidRPr="00907539">
        <w:rPr>
          <w:rFonts w:ascii="Bookman Old Style" w:hAnsi="Bookman Old Style" w:cs="Bookman Old Style"/>
          <w:iCs/>
          <w:sz w:val="26"/>
          <w:szCs w:val="26"/>
          <w:lang w:val="uk-UA"/>
        </w:rPr>
        <w:t>.</w:t>
      </w:r>
    </w:p>
    <w:p w:rsidR="00A2504E" w:rsidRPr="00F41028" w:rsidRDefault="002705D0" w:rsidP="0015430E">
      <w:pPr>
        <w:ind w:left="4956" w:firstLine="708"/>
        <w:jc w:val="both"/>
        <w:rPr>
          <w:rFonts w:ascii="Bookman Old Style" w:hAnsi="Bookman Old Style" w:cs="Bookman Old Style"/>
          <w:sz w:val="26"/>
          <w:szCs w:val="26"/>
          <w:lang w:val="uk-UA"/>
        </w:rPr>
      </w:pPr>
      <w:r w:rsidRPr="002705D0">
        <w:rPr>
          <w:rFonts w:ascii="Bookman Old Style" w:hAnsi="Bookman Old Style"/>
          <w:noProof/>
        </w:rPr>
        <w:pict>
          <v:shape id="_x0000_s1404" type="#_x0000_t32" style="position:absolute;left:0;text-align:left;margin-left:241pt;margin-top:21.35pt;width:.75pt;height:13.5pt;flip:x y;z-index:251639296" o:connectortype="straight">
            <w10:anchorlock/>
          </v:shape>
        </w:pict>
      </w:r>
    </w:p>
    <w:p w:rsidR="00014597" w:rsidRDefault="00014597" w:rsidP="0015430E">
      <w:pPr>
        <w:jc w:val="both"/>
        <w:rPr>
          <w:rFonts w:ascii="Bookman Old Style" w:hAnsi="Bookman Old Style" w:cs="Bookman Old Style"/>
          <w:b/>
          <w:bCs/>
          <w:sz w:val="26"/>
          <w:szCs w:val="26"/>
          <w:shd w:val="clear" w:color="auto" w:fill="D9D9D9"/>
          <w:lang w:val="uk-UA"/>
        </w:rPr>
      </w:pPr>
    </w:p>
    <w:p w:rsidR="00A2504E" w:rsidRPr="00F41028" w:rsidRDefault="002705D0" w:rsidP="0015430E">
      <w:pPr>
        <w:jc w:val="both"/>
        <w:rPr>
          <w:rFonts w:ascii="Bookman Old Style" w:hAnsi="Bookman Old Style" w:cs="Bookman Old Style"/>
          <w:sz w:val="26"/>
          <w:szCs w:val="26"/>
          <w:lang w:val="uk-UA"/>
        </w:rPr>
      </w:pPr>
      <w:r w:rsidRPr="002705D0">
        <w:rPr>
          <w:rFonts w:ascii="Bookman Old Style" w:hAnsi="Bookman Old Style" w:cs="Bookman Old Style"/>
          <w:b/>
          <w:bCs/>
          <w:noProof/>
          <w:sz w:val="26"/>
          <w:szCs w:val="26"/>
        </w:rPr>
        <w:pict>
          <v:group id="_x0000_s1519" style="position:absolute;left:0;text-align:left;margin-left:188.6pt;margin-top:.95pt;width:260.8pt;height:62.25pt;z-index:251955712" coordorigin="5233,10668" coordsize="5070,1245">
            <v:shape id="_x0000_s1520" type="#_x0000_t202" style="position:absolute;left:5233;top:10668;width:5070;height:1245">
              <v:textbox style="mso-next-textbox:#_x0000_s1520">
                <w:txbxContent>
                  <w:p w:rsidR="006420C0" w:rsidRDefault="006420C0" w:rsidP="00014597">
                    <w:pPr>
                      <w:rPr>
                        <w:b/>
                        <w:bCs/>
                        <w:sz w:val="28"/>
                        <w:szCs w:val="28"/>
                        <w:lang w:val="uk-UA"/>
                      </w:rPr>
                    </w:pPr>
                    <w:r>
                      <w:rPr>
                        <w:sz w:val="28"/>
                        <w:szCs w:val="28"/>
                        <w:lang w:val="uk-UA"/>
                      </w:rPr>
                      <w:t xml:space="preserve">                      </w:t>
                    </w:r>
                    <w:r>
                      <w:rPr>
                        <w:b/>
                        <w:bCs/>
                        <w:sz w:val="28"/>
                        <w:szCs w:val="28"/>
                        <w:lang w:val="uk-UA"/>
                      </w:rPr>
                      <w:t>?</w:t>
                    </w:r>
                  </w:p>
                  <w:p w:rsidR="006420C0" w:rsidRDefault="006420C0" w:rsidP="00014597">
                    <w:pPr>
                      <w:rPr>
                        <w:rFonts w:cs="Times New Roman"/>
                      </w:rPr>
                    </w:pPr>
                    <w:r>
                      <w:rPr>
                        <w:sz w:val="28"/>
                        <w:szCs w:val="28"/>
                        <w:lang w:val="uk-UA"/>
                      </w:rPr>
                      <w:t xml:space="preserve">   </w:t>
                    </w:r>
                    <w:r>
                      <w:rPr>
                        <w:rFonts w:ascii="Consolas" w:hAnsi="Consolas" w:cs="Consolas"/>
                        <w:b/>
                        <w:bCs/>
                        <w:sz w:val="28"/>
                        <w:szCs w:val="28"/>
                        <w:lang w:val="uk-UA"/>
                      </w:rPr>
                      <w:t>[..., сполучн. (= -), ...= -].</w:t>
                    </w:r>
                  </w:p>
                </w:txbxContent>
              </v:textbox>
            </v:shape>
            <v:shape id="_x0000_s1521" type="#_x0000_t32" style="position:absolute;left:7828;top:11166;width:0;height:222" o:connectortype="straight">
              <v:stroke endarrow="block"/>
            </v:shape>
            <v:shape id="_x0000_s1522" type="#_x0000_t32" style="position:absolute;left:5969;top:11166;width:1859;height:0" o:connectortype="straight"/>
            <v:shape id="_x0000_s1523" type="#_x0000_t32" style="position:absolute;left:5954;top:11166;width:0;height:222;flip:y" o:connectortype="straight"/>
            <w10:anchorlock/>
          </v:group>
        </w:pict>
      </w:r>
      <w:r w:rsidR="00A2504E" w:rsidRPr="00F41028">
        <w:rPr>
          <w:rFonts w:ascii="Bookman Old Style" w:hAnsi="Bookman Old Style" w:cs="Bookman Old Style"/>
          <w:b/>
          <w:bCs/>
          <w:sz w:val="26"/>
          <w:szCs w:val="26"/>
          <w:shd w:val="clear" w:color="auto" w:fill="D9D9D9"/>
          <w:lang w:val="uk-UA"/>
        </w:rPr>
        <w:t xml:space="preserve">усередині головної </w:t>
      </w:r>
      <w:r w:rsidR="00A2504E" w:rsidRPr="00F41028">
        <w:rPr>
          <w:rFonts w:ascii="Bookman Old Style" w:hAnsi="Bookman Old Style" w:cs="Bookman Old Style"/>
          <w:b/>
          <w:bCs/>
          <w:sz w:val="26"/>
          <w:szCs w:val="26"/>
          <w:lang w:val="uk-UA"/>
        </w:rPr>
        <w:t xml:space="preserve">      </w:t>
      </w:r>
      <w:r w:rsidR="00A2504E" w:rsidRPr="00F41028">
        <w:rPr>
          <w:rFonts w:ascii="Bookman Old Style" w:hAnsi="Bookman Old Style" w:cs="Bookman Old Style"/>
          <w:sz w:val="26"/>
          <w:szCs w:val="26"/>
          <w:lang w:val="uk-UA"/>
        </w:rPr>
        <w:t xml:space="preserve">                   </w:t>
      </w:r>
    </w:p>
    <w:p w:rsidR="00A2504E" w:rsidRPr="00F41028" w:rsidRDefault="00A2504E" w:rsidP="0015430E">
      <w:pPr>
        <w:jc w:val="both"/>
        <w:rPr>
          <w:rFonts w:ascii="Bookman Old Style" w:hAnsi="Bookman Old Style" w:cs="Bookman Old Style"/>
          <w:sz w:val="26"/>
          <w:szCs w:val="26"/>
          <w:lang w:val="uk-UA"/>
        </w:rPr>
      </w:pPr>
    </w:p>
    <w:p w:rsidR="00014597" w:rsidRDefault="00014597" w:rsidP="0015430E">
      <w:pPr>
        <w:jc w:val="both"/>
        <w:rPr>
          <w:rFonts w:ascii="Bookman Old Style" w:hAnsi="Bookman Old Style" w:cs="Bookman Old Style"/>
          <w:b/>
          <w:sz w:val="26"/>
          <w:szCs w:val="26"/>
          <w:lang w:val="uk-UA"/>
        </w:rPr>
      </w:pPr>
    </w:p>
    <w:p w:rsidR="00A2504E" w:rsidRPr="00F41028" w:rsidRDefault="00A2504E" w:rsidP="0015430E">
      <w:pPr>
        <w:jc w:val="both"/>
        <w:rPr>
          <w:rFonts w:ascii="Bookman Old Style" w:hAnsi="Bookman Old Style" w:cs="Bookman Old Style"/>
          <w:sz w:val="26"/>
          <w:szCs w:val="26"/>
          <w:lang w:val="uk-UA"/>
        </w:rPr>
      </w:pPr>
      <w:r w:rsidRPr="00907539">
        <w:rPr>
          <w:rFonts w:ascii="Bookman Old Style" w:hAnsi="Bookman Old Style" w:cs="Bookman Old Style"/>
          <w:b/>
          <w:sz w:val="26"/>
          <w:szCs w:val="26"/>
          <w:lang w:val="uk-UA"/>
        </w:rPr>
        <w:t>Напр.:</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Без пісн</w:t>
      </w:r>
      <w:r w:rsidRPr="00F41028">
        <w:rPr>
          <w:rFonts w:ascii="Bookman Old Style" w:hAnsi="Bookman Old Style" w:cs="Bookman Old Style"/>
          <w:i/>
          <w:iCs/>
          <w:color w:val="000000"/>
          <w:sz w:val="26"/>
          <w:szCs w:val="26"/>
          <w:lang w:val="uk-UA"/>
        </w:rPr>
        <w:t>і,</w:t>
      </w:r>
      <w:r w:rsidRPr="00F41028">
        <w:rPr>
          <w:rFonts w:ascii="Bookman Old Style" w:hAnsi="Bookman Old Style" w:cs="Bookman Old Style"/>
          <w:b/>
          <w:bCs/>
          <w:i/>
          <w:iCs/>
          <w:color w:val="000000"/>
          <w:sz w:val="26"/>
          <w:szCs w:val="26"/>
          <w:lang w:val="uk-UA"/>
        </w:rPr>
        <w:t xml:space="preserve"> що</w:t>
      </w:r>
      <w:r w:rsidRPr="00F41028">
        <w:rPr>
          <w:rFonts w:ascii="Bookman Old Style" w:hAnsi="Bookman Old Style" w:cs="Bookman Old Style"/>
          <w:i/>
          <w:iCs/>
          <w:color w:val="FF0000"/>
          <w:sz w:val="26"/>
          <w:szCs w:val="26"/>
          <w:lang w:val="uk-UA"/>
        </w:rPr>
        <w:t xml:space="preserve"> </w:t>
      </w:r>
      <w:r w:rsidRPr="00F41028">
        <w:rPr>
          <w:rFonts w:ascii="Bookman Old Style" w:hAnsi="Bookman Old Style" w:cs="Bookman Old Style"/>
          <w:i/>
          <w:iCs/>
          <w:sz w:val="26"/>
          <w:szCs w:val="26"/>
          <w:lang w:val="uk-UA"/>
        </w:rPr>
        <w:t xml:space="preserve">мені співала тихо мати, я навіть дня прожити би не зміг </w:t>
      </w:r>
      <w:r w:rsidRPr="00907539">
        <w:rPr>
          <w:rFonts w:ascii="Bookman Old Style" w:hAnsi="Bookman Old Style" w:cs="Bookman Old Style"/>
          <w:iCs/>
          <w:sz w:val="26"/>
          <w:szCs w:val="26"/>
          <w:lang w:val="uk-UA"/>
        </w:rPr>
        <w:t>(В. Вихрущ).</w:t>
      </w:r>
    </w:p>
    <w:p w:rsidR="00A2504E" w:rsidRPr="00F41028" w:rsidRDefault="00A2504E" w:rsidP="0015430E">
      <w:pPr>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lastRenderedPageBreak/>
        <w:t>Особливості вживання коми при складених сполучниках</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Пригадайте, які за будовою бувають сполучники? (</w:t>
      </w:r>
      <w:r w:rsidRPr="00907539">
        <w:rPr>
          <w:rFonts w:ascii="Bookman Old Style" w:hAnsi="Bookman Old Style" w:cs="Bookman Old Style"/>
          <w:sz w:val="26"/>
          <w:szCs w:val="26"/>
          <w:u w:val="single"/>
          <w:lang w:val="uk-UA"/>
        </w:rPr>
        <w:t>П</w:t>
      </w:r>
      <w:r w:rsidRPr="00F41028">
        <w:rPr>
          <w:rFonts w:ascii="Bookman Old Style" w:hAnsi="Bookman Old Style" w:cs="Bookman Old Style"/>
          <w:sz w:val="26"/>
          <w:szCs w:val="26"/>
          <w:u w:val="single"/>
          <w:lang w:val="uk-UA"/>
        </w:rPr>
        <w:t xml:space="preserve">рості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і, й, а, та, але, бо, чи, як, коли, хоч;</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u w:val="single"/>
          <w:lang w:val="uk-UA"/>
        </w:rPr>
        <w:t xml:space="preserve">складні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щоб, якщо, якби, ніби, аніж, проте, або, немовби</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u w:val="single"/>
          <w:lang w:val="uk-UA"/>
        </w:rPr>
        <w:t xml:space="preserve">складені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тому що, для того щоб, через те що, незважаючи на те що, задля того щоб,  у міру того як, з тих пір як, після того як, перед тим як, завдяки тому що, тимчасом як</w:t>
      </w:r>
      <w:r w:rsidRPr="00F41028">
        <w:rPr>
          <w:rFonts w:ascii="Bookman Old Style" w:hAnsi="Bookman Old Style" w:cs="Bookman Old Style"/>
          <w:sz w:val="26"/>
          <w:szCs w:val="26"/>
          <w:lang w:val="uk-UA"/>
        </w:rPr>
        <w:t>).</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Саме складені сполучники потребують особливої уваги при вживанні коми, яка ставиться тільки один раз. </w:t>
      </w:r>
    </w:p>
    <w:p w:rsidR="00A2504E" w:rsidRPr="00F41028" w:rsidRDefault="00A2504E" w:rsidP="0015430E">
      <w:pPr>
        <w:spacing w:after="0" w:line="240" w:lineRule="auto"/>
        <w:ind w:firstLine="567"/>
        <w:jc w:val="both"/>
        <w:rPr>
          <w:rFonts w:ascii="Bookman Old Style" w:hAnsi="Bookman Old Style" w:cs="Bookman Old Style"/>
          <w:b/>
          <w:bCs/>
          <w:sz w:val="26"/>
          <w:szCs w:val="26"/>
          <w:lang w:val="uk-UA"/>
        </w:rPr>
      </w:pPr>
    </w:p>
    <w:p w:rsidR="00A2504E" w:rsidRDefault="00A2504E" w:rsidP="0015430E">
      <w:pPr>
        <w:spacing w:after="0" w:line="240" w:lineRule="auto"/>
        <w:ind w:firstLine="567"/>
        <w:jc w:val="both"/>
        <w:rPr>
          <w:rFonts w:ascii="Bookman Old Style" w:hAnsi="Bookman Old Style" w:cs="Bookman Old Style"/>
          <w:b/>
          <w:bCs/>
          <w:sz w:val="24"/>
          <w:szCs w:val="26"/>
          <w:lang w:val="uk-UA"/>
        </w:rPr>
      </w:pPr>
      <w:r w:rsidRPr="00CF0F3A">
        <w:rPr>
          <w:rFonts w:ascii="Bookman Old Style" w:hAnsi="Bookman Old Style" w:cs="Bookman Old Style"/>
          <w:b/>
          <w:bCs/>
          <w:sz w:val="24"/>
          <w:szCs w:val="26"/>
          <w:lang w:val="uk-UA"/>
        </w:rPr>
        <w:t>ЗАПАМ’ЯТАЙТЕ ЦІ СПОЛУЧНИКИ!</w:t>
      </w:r>
    </w:p>
    <w:p w:rsidR="009C6088" w:rsidRPr="00CF0F3A" w:rsidRDefault="009C6088" w:rsidP="0015430E">
      <w:pPr>
        <w:spacing w:after="0" w:line="240" w:lineRule="auto"/>
        <w:ind w:firstLine="567"/>
        <w:jc w:val="both"/>
        <w:rPr>
          <w:rFonts w:ascii="Bookman Old Style" w:hAnsi="Bookman Old Style" w:cs="Bookman Old Style"/>
          <w:sz w:val="24"/>
          <w:szCs w:val="26"/>
          <w:lang w:val="uk-UA"/>
        </w:rPr>
      </w:pPr>
    </w:p>
    <w:p w:rsidR="00A2504E" w:rsidRPr="00F41028" w:rsidRDefault="002705D0" w:rsidP="0015430E">
      <w:pPr>
        <w:jc w:val="both"/>
        <w:rPr>
          <w:rFonts w:ascii="Bookman Old Style" w:hAnsi="Bookman Old Style" w:cs="Bookman Old Style"/>
          <w:b/>
          <w:bCs/>
          <w:sz w:val="26"/>
          <w:szCs w:val="26"/>
          <w:lang w:val="uk-UA"/>
        </w:rPr>
      </w:pPr>
      <w:r w:rsidRPr="002705D0">
        <w:rPr>
          <w:rFonts w:ascii="Bookman Old Style" w:hAnsi="Bookman Old Style"/>
          <w:noProof/>
        </w:rPr>
        <w:pict>
          <v:group id="_x0000_s1501" style="position:absolute;left:0;text-align:left;margin-left:42.5pt;margin-top:2.55pt;width:375.3pt;height:115.55pt;z-index:251717120" coordorigin="1984,5796" coordsize="7506,2311">
            <v:roundrect id="_x0000_s1405" style="position:absolute;left:1984;top:5796;width:7506;height:2311" arcsize="10923f">
              <v:fill color2="fill darken(158)" rotate="t" angle="-90" method="linear sigma" focus="50%" type="gradient"/>
              <v:textbox>
                <w:txbxContent>
                  <w:p w:rsidR="006420C0" w:rsidRDefault="006420C0"/>
                </w:txbxContent>
              </v:textbox>
            </v:roundrect>
            <v:shape id="_x0000_s1407" type="#_x0000_t202" style="position:absolute;left:2198;top:5886;width:3325;height:1949" strokecolor="white">
              <v:fill color2="fill darken(194)" rotate="t" method="linear sigma" focus="-50%" type="gradient"/>
              <v:textbox>
                <w:txbxContent>
                  <w:p w:rsidR="006420C0" w:rsidRDefault="006420C0" w:rsidP="00027169">
                    <w:pPr>
                      <w:spacing w:after="0" w:line="240" w:lineRule="auto"/>
                      <w:rPr>
                        <w:rFonts w:ascii="Bookman Old Style" w:hAnsi="Bookman Old Style"/>
                        <w:b/>
                        <w:bCs/>
                        <w:sz w:val="26"/>
                        <w:szCs w:val="26"/>
                        <w:lang w:val="uk-UA"/>
                      </w:rPr>
                    </w:pPr>
                    <w:r>
                      <w:rPr>
                        <w:rFonts w:ascii="Bookman Old Style" w:hAnsi="Bookman Old Style"/>
                        <w:b/>
                        <w:bCs/>
                        <w:sz w:val="26"/>
                        <w:szCs w:val="26"/>
                        <w:lang w:val="uk-UA"/>
                      </w:rPr>
                      <w:t>тому що</w:t>
                    </w:r>
                    <w:r w:rsidRPr="00027169">
                      <w:rPr>
                        <w:rFonts w:ascii="Bookman Old Style" w:hAnsi="Bookman Old Style"/>
                        <w:b/>
                        <w:bCs/>
                        <w:sz w:val="26"/>
                        <w:szCs w:val="26"/>
                        <w:lang w:val="uk-UA"/>
                      </w:rPr>
                      <w:t xml:space="preserve"> </w:t>
                    </w:r>
                  </w:p>
                  <w:p w:rsidR="006420C0" w:rsidRDefault="006420C0" w:rsidP="00027169">
                    <w:pPr>
                      <w:spacing w:after="0" w:line="240" w:lineRule="auto"/>
                      <w:rPr>
                        <w:rFonts w:ascii="Bookman Old Style" w:hAnsi="Bookman Old Style"/>
                        <w:b/>
                        <w:bCs/>
                        <w:sz w:val="26"/>
                        <w:szCs w:val="26"/>
                        <w:lang w:val="uk-UA"/>
                      </w:rPr>
                    </w:pPr>
                    <w:r w:rsidRPr="00027169">
                      <w:rPr>
                        <w:rFonts w:ascii="Bookman Old Style" w:hAnsi="Bookman Old Style"/>
                        <w:b/>
                        <w:bCs/>
                        <w:sz w:val="26"/>
                        <w:szCs w:val="26"/>
                        <w:lang w:val="uk-UA"/>
                      </w:rPr>
                      <w:t>для того щоб</w:t>
                    </w:r>
                  </w:p>
                  <w:p w:rsidR="006420C0" w:rsidRDefault="006420C0" w:rsidP="00027169">
                    <w:pPr>
                      <w:spacing w:after="0" w:line="240" w:lineRule="auto"/>
                      <w:rPr>
                        <w:rFonts w:ascii="Bookman Old Style" w:hAnsi="Bookman Old Style"/>
                        <w:b/>
                        <w:bCs/>
                        <w:sz w:val="26"/>
                        <w:szCs w:val="26"/>
                        <w:lang w:val="uk-UA"/>
                      </w:rPr>
                    </w:pPr>
                    <w:r>
                      <w:rPr>
                        <w:rFonts w:ascii="Bookman Old Style" w:hAnsi="Bookman Old Style"/>
                        <w:b/>
                        <w:bCs/>
                        <w:sz w:val="26"/>
                        <w:szCs w:val="26"/>
                        <w:lang w:val="uk-UA"/>
                      </w:rPr>
                      <w:t>з тим щоб</w:t>
                    </w:r>
                    <w:r w:rsidRPr="00027169">
                      <w:rPr>
                        <w:rFonts w:ascii="Bookman Old Style" w:hAnsi="Bookman Old Style"/>
                        <w:b/>
                        <w:bCs/>
                        <w:sz w:val="26"/>
                        <w:szCs w:val="26"/>
                        <w:lang w:val="uk-UA"/>
                      </w:rPr>
                      <w:t xml:space="preserve"> </w:t>
                    </w:r>
                  </w:p>
                  <w:p w:rsidR="006420C0" w:rsidRDefault="006420C0" w:rsidP="00027169">
                    <w:pPr>
                      <w:spacing w:after="0" w:line="240" w:lineRule="auto"/>
                      <w:rPr>
                        <w:rFonts w:ascii="Bookman Old Style" w:hAnsi="Bookman Old Style"/>
                        <w:b/>
                        <w:bCs/>
                        <w:sz w:val="26"/>
                        <w:szCs w:val="26"/>
                        <w:lang w:val="uk-UA"/>
                      </w:rPr>
                    </w:pPr>
                    <w:r>
                      <w:rPr>
                        <w:rFonts w:ascii="Bookman Old Style" w:hAnsi="Bookman Old Style"/>
                        <w:b/>
                        <w:bCs/>
                        <w:sz w:val="26"/>
                        <w:szCs w:val="26"/>
                        <w:lang w:val="uk-UA"/>
                      </w:rPr>
                      <w:t>з тих пір</w:t>
                    </w:r>
                    <w:r w:rsidRPr="00234442">
                      <w:rPr>
                        <w:rFonts w:ascii="Bookman Old Style" w:hAnsi="Bookman Old Style"/>
                        <w:b/>
                        <w:bCs/>
                        <w:sz w:val="26"/>
                        <w:szCs w:val="26"/>
                        <w:lang w:val="uk-UA"/>
                      </w:rPr>
                      <w:t xml:space="preserve"> </w:t>
                    </w:r>
                    <w:r>
                      <w:rPr>
                        <w:rFonts w:ascii="Bookman Old Style" w:hAnsi="Bookman Old Style"/>
                        <w:b/>
                        <w:bCs/>
                        <w:sz w:val="26"/>
                        <w:szCs w:val="26"/>
                        <w:lang w:val="uk-UA"/>
                      </w:rPr>
                      <w:t>як</w:t>
                    </w:r>
                  </w:p>
                  <w:p w:rsidR="006420C0" w:rsidRPr="00027169" w:rsidRDefault="006420C0" w:rsidP="00027169">
                    <w:pPr>
                      <w:spacing w:after="0" w:line="240" w:lineRule="auto"/>
                    </w:pPr>
                    <w:r>
                      <w:rPr>
                        <w:rFonts w:ascii="Bookman Old Style" w:hAnsi="Bookman Old Style"/>
                        <w:b/>
                        <w:bCs/>
                        <w:sz w:val="26"/>
                        <w:szCs w:val="26"/>
                        <w:lang w:val="uk-UA"/>
                      </w:rPr>
                      <w:t>через те що</w:t>
                    </w:r>
                  </w:p>
                </w:txbxContent>
              </v:textbox>
            </v:shape>
            <v:shape id="_x0000_s1406" type="#_x0000_t202" style="position:absolute;left:5660;top:5886;width:3547;height:1949" strokecolor="white">
              <v:fill color2="fill darken(170)" rotate="t" method="linear sigma" focus="-50%" type="gradient"/>
              <v:textbox>
                <w:txbxContent>
                  <w:p w:rsidR="006420C0" w:rsidRPr="00907539" w:rsidRDefault="006420C0" w:rsidP="00027169">
                    <w:pPr>
                      <w:spacing w:after="0"/>
                      <w:jc w:val="both"/>
                      <w:rPr>
                        <w:rFonts w:ascii="Bookman Old Style" w:hAnsi="Bookman Old Style"/>
                        <w:b/>
                        <w:bCs/>
                        <w:sz w:val="26"/>
                        <w:szCs w:val="26"/>
                        <w:lang w:val="uk-UA"/>
                      </w:rPr>
                    </w:pPr>
                    <w:r w:rsidRPr="00907539">
                      <w:rPr>
                        <w:rFonts w:ascii="Bookman Old Style" w:hAnsi="Bookman Old Style"/>
                        <w:b/>
                        <w:bCs/>
                        <w:sz w:val="26"/>
                        <w:szCs w:val="26"/>
                        <w:lang w:val="uk-UA"/>
                      </w:rPr>
                      <w:t xml:space="preserve">незважаючи на те що задля того щоб </w:t>
                    </w:r>
                  </w:p>
                  <w:p w:rsidR="006420C0" w:rsidRPr="00907539" w:rsidRDefault="006420C0" w:rsidP="00027169">
                    <w:pPr>
                      <w:spacing w:after="0"/>
                      <w:jc w:val="both"/>
                      <w:rPr>
                        <w:rFonts w:ascii="Bookman Old Style" w:hAnsi="Bookman Old Style"/>
                        <w:b/>
                        <w:bCs/>
                        <w:sz w:val="26"/>
                        <w:szCs w:val="26"/>
                        <w:lang w:val="uk-UA"/>
                      </w:rPr>
                    </w:pPr>
                    <w:r w:rsidRPr="00907539">
                      <w:rPr>
                        <w:rFonts w:ascii="Bookman Old Style" w:hAnsi="Bookman Old Style"/>
                        <w:b/>
                        <w:bCs/>
                        <w:sz w:val="26"/>
                        <w:szCs w:val="26"/>
                        <w:lang w:val="uk-UA"/>
                      </w:rPr>
                      <w:t>після того як</w:t>
                    </w:r>
                  </w:p>
                  <w:p w:rsidR="006420C0" w:rsidRPr="00907539" w:rsidRDefault="006420C0" w:rsidP="00027169">
                    <w:pPr>
                      <w:spacing w:after="0"/>
                      <w:jc w:val="both"/>
                      <w:rPr>
                        <w:rFonts w:ascii="Bookman Old Style" w:hAnsi="Bookman Old Style"/>
                        <w:b/>
                        <w:bCs/>
                        <w:sz w:val="26"/>
                        <w:szCs w:val="26"/>
                        <w:lang w:val="uk-UA"/>
                      </w:rPr>
                    </w:pPr>
                    <w:r w:rsidRPr="00907539">
                      <w:rPr>
                        <w:rFonts w:ascii="Bookman Old Style" w:hAnsi="Bookman Old Style"/>
                        <w:b/>
                        <w:bCs/>
                        <w:sz w:val="26"/>
                        <w:szCs w:val="26"/>
                        <w:lang w:val="uk-UA"/>
                      </w:rPr>
                      <w:t>перед тим як</w:t>
                    </w:r>
                  </w:p>
                  <w:p w:rsidR="006420C0" w:rsidRPr="00907539" w:rsidRDefault="006420C0" w:rsidP="00027169">
                    <w:pPr>
                      <w:spacing w:after="0"/>
                      <w:jc w:val="both"/>
                      <w:rPr>
                        <w:rFonts w:ascii="Bookman Old Style" w:hAnsi="Bookman Old Style"/>
                        <w:b/>
                        <w:bCs/>
                        <w:sz w:val="26"/>
                        <w:szCs w:val="26"/>
                        <w:lang w:val="uk-UA"/>
                      </w:rPr>
                    </w:pPr>
                    <w:r w:rsidRPr="00907539">
                      <w:rPr>
                        <w:rFonts w:ascii="Bookman Old Style" w:hAnsi="Bookman Old Style"/>
                        <w:b/>
                        <w:bCs/>
                        <w:sz w:val="26"/>
                        <w:szCs w:val="26"/>
                        <w:lang w:val="uk-UA"/>
                      </w:rPr>
                      <w:t xml:space="preserve">у міру того як  </w:t>
                    </w:r>
                  </w:p>
                  <w:p w:rsidR="006420C0" w:rsidRDefault="006420C0"/>
                </w:txbxContent>
              </v:textbox>
            </v:shape>
          </v:group>
        </w:pict>
      </w:r>
    </w:p>
    <w:p w:rsidR="00A2504E" w:rsidRPr="00F41028" w:rsidRDefault="00A2504E" w:rsidP="0015430E">
      <w:pPr>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9C6088" w:rsidRDefault="009C6088"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У цьому випадку потрібно звернути увагу на місце підрядної частини в реченні.</w:t>
      </w:r>
    </w:p>
    <w:p w:rsidR="00A2504E" w:rsidRPr="00F41028" w:rsidRDefault="00A2504E" w:rsidP="00907539">
      <w:pPr>
        <w:spacing w:after="0" w:line="240" w:lineRule="auto"/>
        <w:ind w:firstLine="567"/>
        <w:jc w:val="both"/>
        <w:rPr>
          <w:rFonts w:ascii="Bookman Old Style" w:hAnsi="Bookman Old Style" w:cs="Bookman Old Style"/>
          <w:sz w:val="26"/>
          <w:szCs w:val="26"/>
          <w:u w:val="single"/>
          <w:lang w:val="uk-UA"/>
        </w:rPr>
      </w:pPr>
      <w:r w:rsidRPr="00F41028">
        <w:rPr>
          <w:rFonts w:ascii="Bookman Old Style" w:hAnsi="Bookman Old Style" w:cs="Bookman Old Style"/>
          <w:sz w:val="26"/>
          <w:szCs w:val="26"/>
          <w:lang w:val="uk-UA"/>
        </w:rPr>
        <w:t xml:space="preserve">Якщо підрядна частина приєднується до головної за допомогою складених сполучників і стоїть </w:t>
      </w:r>
      <w:r w:rsidRPr="00F41028">
        <w:rPr>
          <w:rFonts w:ascii="Bookman Old Style" w:hAnsi="Bookman Old Style" w:cs="Bookman Old Style"/>
          <w:sz w:val="26"/>
          <w:szCs w:val="26"/>
          <w:u w:val="single"/>
          <w:lang w:val="uk-UA"/>
        </w:rPr>
        <w:t xml:space="preserve">після неї </w:t>
      </w:r>
      <w:r w:rsidRPr="00F41028">
        <w:rPr>
          <w:rFonts w:ascii="Bookman Old Style" w:hAnsi="Bookman Old Style" w:cs="Bookman Old Style"/>
          <w:sz w:val="26"/>
          <w:szCs w:val="26"/>
          <w:lang w:val="uk-UA"/>
        </w:rPr>
        <w:t>або</w:t>
      </w:r>
      <w:r w:rsidRPr="00F41028">
        <w:rPr>
          <w:rFonts w:ascii="Bookman Old Style" w:hAnsi="Bookman Old Style" w:cs="Bookman Old Style"/>
          <w:sz w:val="26"/>
          <w:szCs w:val="26"/>
          <w:u w:val="single"/>
          <w:lang w:val="uk-UA"/>
        </w:rPr>
        <w:t xml:space="preserve"> усередині</w:t>
      </w:r>
      <w:r w:rsidRPr="00F41028">
        <w:rPr>
          <w:rFonts w:ascii="Bookman Old Style" w:hAnsi="Bookman Old Style" w:cs="Bookman Old Style"/>
          <w:sz w:val="26"/>
          <w:szCs w:val="26"/>
          <w:lang w:val="uk-UA"/>
        </w:rPr>
        <w:t xml:space="preserve"> головної частини, то кома переважно ставиться </w:t>
      </w:r>
      <w:r w:rsidRPr="00F41028">
        <w:rPr>
          <w:rFonts w:ascii="Bookman Old Style" w:hAnsi="Bookman Old Style" w:cs="Bookman Old Style"/>
          <w:sz w:val="26"/>
          <w:szCs w:val="26"/>
          <w:u w:val="single"/>
          <w:lang w:val="uk-UA"/>
        </w:rPr>
        <w:t>перед цілим складеним сполучником.</w:t>
      </w:r>
    </w:p>
    <w:p w:rsidR="00A2504E" w:rsidRPr="00F41028" w:rsidRDefault="002705D0" w:rsidP="0015430E">
      <w:pPr>
        <w:spacing w:after="0" w:line="240" w:lineRule="auto"/>
        <w:jc w:val="both"/>
        <w:rPr>
          <w:rFonts w:ascii="Bookman Old Style" w:hAnsi="Bookman Old Style" w:cs="Bookman Old Style"/>
          <w:sz w:val="26"/>
          <w:szCs w:val="26"/>
          <w:lang w:val="uk-UA"/>
        </w:rPr>
      </w:pPr>
      <w:r w:rsidRPr="002705D0">
        <w:rPr>
          <w:rFonts w:ascii="Bookman Old Style" w:hAnsi="Bookman Old Style"/>
          <w:noProof/>
        </w:rPr>
        <w:pict>
          <v:group id="_x0000_s1408" style="position:absolute;left:0;text-align:left;margin-left:138.95pt;margin-top:8.45pt;width:189.35pt;height:62.15pt;z-index:251641344" coordorigin="4573,9435" coordsize="3480,1471">
            <v:shape id="_x0000_s1409" type="#_x0000_t202" style="position:absolute;left:4573;top:9435;width:3480;height:1471" fillcolor="#dbe5f1">
              <v:fill r:id="rId12" o:title="" type="pattern"/>
              <v:textbox style="mso-next-textbox:#_x0000_s1409">
                <w:txbxContent>
                  <w:p w:rsidR="006420C0" w:rsidRDefault="006420C0" w:rsidP="0015430E">
                    <w:pPr>
                      <w:jc w:val="center"/>
                      <w:rPr>
                        <w:rFonts w:ascii="Consolas" w:hAnsi="Consolas" w:cs="Consolas"/>
                        <w:b/>
                        <w:bCs/>
                        <w:sz w:val="28"/>
                        <w:szCs w:val="28"/>
                        <w:lang w:val="uk-UA"/>
                      </w:rPr>
                    </w:pPr>
                    <w:r>
                      <w:rPr>
                        <w:rFonts w:ascii="Consolas" w:hAnsi="Consolas" w:cs="Consolas"/>
                        <w:b/>
                        <w:bCs/>
                        <w:sz w:val="28"/>
                        <w:szCs w:val="28"/>
                        <w:lang w:val="uk-UA"/>
                      </w:rPr>
                      <w:t>?</w:t>
                    </w:r>
                  </w:p>
                  <w:p w:rsidR="006420C0" w:rsidRDefault="006420C0" w:rsidP="0015430E">
                    <w:pPr>
                      <w:jc w:val="center"/>
                      <w:rPr>
                        <w:rFonts w:cs="Times New Roman"/>
                      </w:rPr>
                    </w:pPr>
                    <w:r>
                      <w:rPr>
                        <w:rFonts w:ascii="Consolas" w:hAnsi="Consolas" w:cs="Consolas"/>
                        <w:b/>
                        <w:bCs/>
                        <w:sz w:val="28"/>
                        <w:szCs w:val="28"/>
                        <w:lang w:val="uk-UA"/>
                      </w:rPr>
                      <w:t>[= -], сполучн. (= -).</w:t>
                    </w:r>
                  </w:p>
                </w:txbxContent>
              </v:textbox>
            </v:shape>
            <v:shape id="_x0000_s1410" type="#_x0000_t32" style="position:absolute;left:5040;top:9865;width:1;height:170;flip:y" o:connectortype="straight"/>
            <v:shape id="_x0000_s1411" type="#_x0000_t32" style="position:absolute;left:5040;top:9864;width:2171;height:1" o:connectortype="straight"/>
            <v:shape id="_x0000_s1412" type="#_x0000_t32" style="position:absolute;left:7198;top:9865;width:0;height:195" o:connectortype="straight">
              <v:stroke endarrow="block"/>
            </v:shape>
            <w10:anchorlock/>
          </v:group>
        </w:pict>
      </w: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A2504E" w:rsidRPr="00F41028" w:rsidRDefault="00A2504E" w:rsidP="0015430E">
      <w:pPr>
        <w:spacing w:after="0" w:line="240" w:lineRule="auto"/>
        <w:jc w:val="both"/>
        <w:rPr>
          <w:rFonts w:ascii="Bookman Old Style" w:hAnsi="Bookman Old Style" w:cs="Bookman Old Style"/>
          <w:b/>
          <w:bCs/>
          <w:i/>
          <w:iCs/>
          <w:sz w:val="26"/>
          <w:szCs w:val="26"/>
          <w:lang w:val="uk-UA"/>
        </w:rPr>
      </w:pPr>
      <w:r w:rsidRPr="00907539">
        <w:rPr>
          <w:rFonts w:ascii="Bookman Old Style" w:hAnsi="Bookman Old Style" w:cs="Bookman Old Style"/>
          <w:b/>
          <w:sz w:val="26"/>
          <w:szCs w:val="26"/>
          <w:lang w:val="uk-UA"/>
        </w:rPr>
        <w:t>Напр.:</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 xml:space="preserve">Ніколи не прагни товариства людей злих, </w:t>
      </w:r>
      <w:r w:rsidRPr="00F41028">
        <w:rPr>
          <w:rFonts w:ascii="Bookman Old Style" w:hAnsi="Bookman Old Style" w:cs="Bookman Old Style"/>
          <w:b/>
          <w:bCs/>
          <w:i/>
          <w:iCs/>
          <w:color w:val="000000"/>
          <w:sz w:val="26"/>
          <w:szCs w:val="26"/>
          <w:lang w:val="uk-UA"/>
        </w:rPr>
        <w:t>через те що</w:t>
      </w:r>
      <w:r w:rsidRPr="00F41028">
        <w:rPr>
          <w:rFonts w:ascii="Bookman Old Style" w:hAnsi="Bookman Old Style" w:cs="Bookman Old Style"/>
          <w:i/>
          <w:iCs/>
          <w:sz w:val="26"/>
          <w:szCs w:val="26"/>
          <w:lang w:val="uk-UA"/>
        </w:rPr>
        <w:t xml:space="preserve"> серця їхні привчені до насильства </w:t>
      </w:r>
      <w:r w:rsidRPr="00234442">
        <w:rPr>
          <w:rFonts w:ascii="Bookman Old Style" w:hAnsi="Bookman Old Style" w:cs="Bookman Old Style"/>
          <w:iCs/>
          <w:sz w:val="26"/>
          <w:szCs w:val="26"/>
          <w:lang w:val="uk-UA"/>
        </w:rPr>
        <w:t>(З Біблії).</w:t>
      </w:r>
    </w:p>
    <w:p w:rsidR="00A2504E" w:rsidRPr="00F41028" w:rsidRDefault="002705D0" w:rsidP="0015430E">
      <w:pPr>
        <w:spacing w:after="0" w:line="240" w:lineRule="auto"/>
        <w:jc w:val="both"/>
        <w:rPr>
          <w:rFonts w:ascii="Bookman Old Style" w:hAnsi="Bookman Old Style" w:cs="Bookman Old Style"/>
          <w:i/>
          <w:iCs/>
          <w:color w:val="FF0000"/>
          <w:sz w:val="26"/>
          <w:szCs w:val="26"/>
          <w:lang w:val="uk-UA"/>
        </w:rPr>
      </w:pPr>
      <w:r w:rsidRPr="002705D0">
        <w:rPr>
          <w:rFonts w:ascii="Bookman Old Style" w:hAnsi="Bookman Old Style"/>
          <w:noProof/>
        </w:rPr>
        <w:pict>
          <v:group id="_x0000_s1413" style="position:absolute;left:0;text-align:left;margin-left:130.7pt;margin-top:9.05pt;width:253.5pt;height:57.85pt;z-index:251642368" coordorigin="3748,11910" coordsize="5070,1157">
            <v:shape id="_x0000_s1414" type="#_x0000_t202" style="position:absolute;left:3748;top:11910;width:5070;height:1157" fillcolor="#dbe5f1">
              <v:fill r:id="rId12" o:title="" type="pattern"/>
              <v:textbox style="mso-next-textbox:#_x0000_s1414">
                <w:txbxContent>
                  <w:p w:rsidR="006420C0" w:rsidRDefault="006420C0" w:rsidP="0015430E">
                    <w:pPr>
                      <w:rPr>
                        <w:b/>
                        <w:bCs/>
                        <w:sz w:val="28"/>
                        <w:szCs w:val="28"/>
                        <w:lang w:val="uk-UA"/>
                      </w:rPr>
                    </w:pPr>
                    <w:r>
                      <w:rPr>
                        <w:sz w:val="28"/>
                        <w:szCs w:val="28"/>
                        <w:lang w:val="uk-UA"/>
                      </w:rPr>
                      <w:t xml:space="preserve">                      </w:t>
                    </w:r>
                    <w:r>
                      <w:rPr>
                        <w:sz w:val="28"/>
                        <w:szCs w:val="28"/>
                        <w:lang w:val="uk-UA"/>
                      </w:rPr>
                      <w:tab/>
                    </w:r>
                    <w:r>
                      <w:rPr>
                        <w:sz w:val="28"/>
                        <w:szCs w:val="28"/>
                        <w:lang w:val="uk-UA"/>
                      </w:rPr>
                      <w:tab/>
                    </w:r>
                    <w:r>
                      <w:rPr>
                        <w:sz w:val="28"/>
                        <w:szCs w:val="28"/>
                        <w:lang w:val="uk-UA"/>
                      </w:rPr>
                      <w:tab/>
                    </w:r>
                    <w:r>
                      <w:rPr>
                        <w:b/>
                        <w:bCs/>
                        <w:sz w:val="28"/>
                        <w:szCs w:val="28"/>
                        <w:lang w:val="uk-UA"/>
                      </w:rPr>
                      <w:t>?</w:t>
                    </w:r>
                  </w:p>
                  <w:p w:rsidR="006420C0" w:rsidRDefault="006420C0" w:rsidP="0015430E">
                    <w:pPr>
                      <w:rPr>
                        <w:rFonts w:cs="Times New Roman"/>
                      </w:rPr>
                    </w:pPr>
                    <w:r>
                      <w:rPr>
                        <w:sz w:val="28"/>
                        <w:szCs w:val="28"/>
                        <w:lang w:val="uk-UA"/>
                      </w:rPr>
                      <w:t xml:space="preserve">   </w:t>
                    </w:r>
                    <w:r>
                      <w:rPr>
                        <w:rFonts w:ascii="Consolas" w:hAnsi="Consolas" w:cs="Consolas"/>
                        <w:b/>
                        <w:bCs/>
                        <w:sz w:val="28"/>
                        <w:szCs w:val="28"/>
                        <w:lang w:val="uk-UA"/>
                      </w:rPr>
                      <w:t>[ -, сполучн. (= -),  = ].</w:t>
                    </w:r>
                  </w:p>
                </w:txbxContent>
              </v:textbox>
            </v:shape>
            <v:shape id="_x0000_s1415" type="#_x0000_t32" style="position:absolute;left:7183;top:12272;width:15;height:225;flip:x y" o:connectortype="straight"/>
            <v:shape id="_x0000_s1416" type="#_x0000_t32" style="position:absolute;left:6313;top:12272;width:870;height:1" o:connectortype="straight"/>
            <v:shape id="_x0000_s1417" type="#_x0000_t32" style="position:absolute;left:6313;top:12272;width:0;height:225" o:connectortype="straight">
              <v:stroke endarrow="block"/>
            </v:shape>
            <w10:anchorlock/>
          </v:group>
        </w:pict>
      </w:r>
    </w:p>
    <w:p w:rsidR="00A2504E" w:rsidRPr="00F41028" w:rsidRDefault="00A2504E" w:rsidP="0015430E">
      <w:pPr>
        <w:spacing w:after="0" w:line="240" w:lineRule="auto"/>
        <w:jc w:val="both"/>
        <w:rPr>
          <w:rFonts w:ascii="Bookman Old Style" w:hAnsi="Bookman Old Style" w:cs="Bookman Old Style"/>
          <w:i/>
          <w:iCs/>
          <w:color w:val="FF0000"/>
          <w:sz w:val="26"/>
          <w:szCs w:val="26"/>
          <w:lang w:val="uk-UA"/>
        </w:rPr>
      </w:pPr>
    </w:p>
    <w:p w:rsidR="00A2504E" w:rsidRPr="00F41028" w:rsidRDefault="00A2504E" w:rsidP="0015430E">
      <w:pPr>
        <w:spacing w:after="0" w:line="240" w:lineRule="auto"/>
        <w:jc w:val="both"/>
        <w:rPr>
          <w:rFonts w:ascii="Bookman Old Style" w:hAnsi="Bookman Old Style" w:cs="Bookman Old Style"/>
          <w:i/>
          <w:iCs/>
          <w:color w:val="FF0000"/>
          <w:sz w:val="26"/>
          <w:szCs w:val="26"/>
          <w:lang w:val="uk-UA"/>
        </w:rPr>
      </w:pPr>
    </w:p>
    <w:p w:rsidR="00A2504E" w:rsidRPr="00F41028" w:rsidRDefault="00A2504E" w:rsidP="0015430E">
      <w:pPr>
        <w:spacing w:after="0" w:line="240" w:lineRule="auto"/>
        <w:jc w:val="both"/>
        <w:rPr>
          <w:rFonts w:ascii="Bookman Old Style" w:hAnsi="Bookman Old Style" w:cs="Bookman Old Style"/>
          <w:i/>
          <w:iCs/>
          <w:color w:val="FF0000"/>
          <w:sz w:val="26"/>
          <w:szCs w:val="26"/>
          <w:lang w:val="uk-UA"/>
        </w:rPr>
      </w:pPr>
    </w:p>
    <w:p w:rsidR="00A2504E" w:rsidRPr="00F41028" w:rsidRDefault="00A2504E" w:rsidP="0015430E">
      <w:pPr>
        <w:spacing w:after="0" w:line="240" w:lineRule="auto"/>
        <w:jc w:val="both"/>
        <w:rPr>
          <w:rFonts w:ascii="Bookman Old Style" w:hAnsi="Bookman Old Style" w:cs="Bookman Old Style"/>
          <w:i/>
          <w:iCs/>
          <w:color w:val="FF0000"/>
          <w:sz w:val="26"/>
          <w:szCs w:val="26"/>
          <w:lang w:val="uk-UA"/>
        </w:rPr>
      </w:pPr>
    </w:p>
    <w:p w:rsidR="00A2504E" w:rsidRPr="00F41028" w:rsidRDefault="00A2504E" w:rsidP="0015430E">
      <w:pPr>
        <w:spacing w:after="0" w:line="240" w:lineRule="auto"/>
        <w:jc w:val="both"/>
        <w:rPr>
          <w:rFonts w:ascii="Bookman Old Style" w:hAnsi="Bookman Old Style" w:cs="Bookman Old Style"/>
          <w:i/>
          <w:iCs/>
          <w:sz w:val="26"/>
          <w:szCs w:val="26"/>
          <w:lang w:val="uk-UA"/>
        </w:rPr>
      </w:pPr>
      <w:r w:rsidRPr="00907539">
        <w:rPr>
          <w:rFonts w:ascii="Bookman Old Style" w:hAnsi="Bookman Old Style" w:cs="Bookman Old Style"/>
          <w:b/>
          <w:sz w:val="26"/>
          <w:szCs w:val="26"/>
          <w:lang w:val="uk-UA"/>
        </w:rPr>
        <w:t>Напр.:</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Пасажирський літак</w:t>
      </w:r>
      <w:r w:rsidRPr="00F41028">
        <w:rPr>
          <w:rFonts w:ascii="Bookman Old Style" w:hAnsi="Bookman Old Style" w:cs="Bookman Old Style"/>
          <w:i/>
          <w:iCs/>
          <w:color w:val="000000"/>
          <w:sz w:val="26"/>
          <w:szCs w:val="26"/>
          <w:lang w:val="uk-UA"/>
        </w:rPr>
        <w:t xml:space="preserve">, </w:t>
      </w:r>
      <w:r w:rsidRPr="00F41028">
        <w:rPr>
          <w:rFonts w:ascii="Bookman Old Style" w:hAnsi="Bookman Old Style" w:cs="Bookman Old Style"/>
          <w:b/>
          <w:bCs/>
          <w:i/>
          <w:iCs/>
          <w:color w:val="000000"/>
          <w:sz w:val="26"/>
          <w:szCs w:val="26"/>
          <w:lang w:val="uk-UA"/>
        </w:rPr>
        <w:t>через те що</w:t>
      </w:r>
      <w:r w:rsidRPr="00F41028">
        <w:rPr>
          <w:rFonts w:ascii="Bookman Old Style" w:hAnsi="Bookman Old Style" w:cs="Bookman Old Style"/>
          <w:i/>
          <w:iCs/>
          <w:sz w:val="26"/>
          <w:szCs w:val="26"/>
          <w:lang w:val="uk-UA"/>
        </w:rPr>
        <w:t xml:space="preserve"> стався збій системи, одразу після злету вимушений був приземлитися.</w:t>
      </w:r>
    </w:p>
    <w:p w:rsidR="00A2504E" w:rsidRPr="00F41028" w:rsidRDefault="00A2504E" w:rsidP="0015430E">
      <w:pPr>
        <w:spacing w:after="0" w:line="240" w:lineRule="auto"/>
        <w:jc w:val="both"/>
        <w:rPr>
          <w:rFonts w:ascii="Bookman Old Style" w:hAnsi="Bookman Old Style" w:cs="Bookman Old Style"/>
          <w:i/>
          <w:iCs/>
          <w:color w:val="FF0000"/>
          <w:sz w:val="26"/>
          <w:szCs w:val="26"/>
          <w:lang w:val="uk-UA"/>
        </w:rPr>
      </w:pPr>
    </w:p>
    <w:p w:rsidR="00A2504E" w:rsidRDefault="00A2504E" w:rsidP="0015430E">
      <w:pPr>
        <w:spacing w:after="0" w:line="240" w:lineRule="auto"/>
        <w:ind w:firstLine="567"/>
        <w:jc w:val="both"/>
        <w:rPr>
          <w:rFonts w:ascii="Bookman Old Style" w:hAnsi="Bookman Old Style" w:cs="Bookman Old Style"/>
          <w:b/>
          <w:bCs/>
          <w:sz w:val="26"/>
          <w:szCs w:val="26"/>
          <w:lang w:val="uk-UA"/>
        </w:rPr>
      </w:pPr>
      <w:r w:rsidRPr="00F41028">
        <w:rPr>
          <w:rFonts w:ascii="Bookman Old Style" w:hAnsi="Bookman Old Style" w:cs="Bookman Old Style"/>
          <w:sz w:val="26"/>
          <w:szCs w:val="26"/>
          <w:lang w:val="uk-UA"/>
        </w:rPr>
        <w:t xml:space="preserve">Якщо підрядна частина стоїть на початку речення, то кома ставиться після неї, тобто перед головною, а сполучник залишається </w:t>
      </w:r>
      <w:r w:rsidRPr="00F41028">
        <w:rPr>
          <w:rFonts w:ascii="Bookman Old Style" w:hAnsi="Bookman Old Style" w:cs="Bookman Old Style"/>
          <w:b/>
          <w:bCs/>
          <w:sz w:val="26"/>
          <w:szCs w:val="26"/>
          <w:lang w:val="uk-UA"/>
        </w:rPr>
        <w:t>нерозділеним.</w:t>
      </w:r>
    </w:p>
    <w:p w:rsidR="009C6088" w:rsidRDefault="009C6088" w:rsidP="0015430E">
      <w:pPr>
        <w:spacing w:after="0" w:line="240" w:lineRule="auto"/>
        <w:ind w:firstLine="567"/>
        <w:jc w:val="both"/>
        <w:rPr>
          <w:rFonts w:ascii="Bookman Old Style" w:hAnsi="Bookman Old Style" w:cs="Bookman Old Style"/>
          <w:b/>
          <w:bCs/>
          <w:sz w:val="26"/>
          <w:szCs w:val="26"/>
          <w:lang w:val="uk-UA"/>
        </w:rPr>
      </w:pPr>
    </w:p>
    <w:p w:rsidR="00590B96" w:rsidRDefault="00590B96" w:rsidP="0015430E">
      <w:pPr>
        <w:spacing w:after="0" w:line="240" w:lineRule="auto"/>
        <w:ind w:firstLine="567"/>
        <w:jc w:val="both"/>
        <w:rPr>
          <w:rFonts w:ascii="Bookman Old Style" w:hAnsi="Bookman Old Style" w:cs="Bookman Old Style"/>
          <w:b/>
          <w:bCs/>
          <w:sz w:val="26"/>
          <w:szCs w:val="26"/>
          <w:lang w:val="uk-UA"/>
        </w:rPr>
      </w:pPr>
    </w:p>
    <w:p w:rsidR="00A2504E" w:rsidRPr="00F41028" w:rsidRDefault="002705D0" w:rsidP="0015430E">
      <w:pPr>
        <w:spacing w:after="0" w:line="240" w:lineRule="auto"/>
        <w:ind w:firstLine="567"/>
        <w:jc w:val="both"/>
        <w:rPr>
          <w:rFonts w:ascii="Bookman Old Style" w:hAnsi="Bookman Old Style" w:cs="Bookman Old Style"/>
          <w:sz w:val="26"/>
          <w:szCs w:val="26"/>
          <w:lang w:val="uk-UA"/>
        </w:rPr>
      </w:pPr>
      <w:r w:rsidRPr="002705D0">
        <w:rPr>
          <w:rFonts w:ascii="Bookman Old Style" w:hAnsi="Bookman Old Style"/>
          <w:noProof/>
        </w:rPr>
        <w:lastRenderedPageBreak/>
        <w:pict>
          <v:shape id="_x0000_s1418" type="#_x0000_t202" style="position:absolute;left:0;text-align:left;margin-left:138.95pt;margin-top:.6pt;width:194.1pt;height:58.5pt;z-index:251643392" fillcolor="#dbe5f1">
            <v:fill r:id="rId12" o:title="" type="pattern"/>
            <v:textbox style="mso-next-textbox:#_x0000_s1418">
              <w:txbxContent>
                <w:p w:rsidR="006420C0" w:rsidRDefault="006420C0" w:rsidP="0015430E">
                  <w:pPr>
                    <w:rPr>
                      <w:rFonts w:ascii="Consolas" w:hAnsi="Consolas" w:cs="Consolas"/>
                      <w:b/>
                      <w:bCs/>
                      <w:sz w:val="28"/>
                      <w:szCs w:val="28"/>
                      <w:lang w:val="uk-UA"/>
                    </w:rPr>
                  </w:pPr>
                  <w:r>
                    <w:rPr>
                      <w:rFonts w:ascii="Consolas" w:hAnsi="Consolas" w:cs="Consolas"/>
                      <w:b/>
                      <w:bCs/>
                      <w:sz w:val="28"/>
                      <w:szCs w:val="28"/>
                      <w:lang w:val="uk-UA"/>
                    </w:rPr>
                    <w:t xml:space="preserve">             ?</w:t>
                  </w:r>
                </w:p>
                <w:p w:rsidR="006420C0" w:rsidRDefault="006420C0" w:rsidP="0015430E">
                  <w:pPr>
                    <w:rPr>
                      <w:rFonts w:cs="Times New Roman"/>
                    </w:rPr>
                  </w:pPr>
                  <w:r>
                    <w:rPr>
                      <w:rFonts w:ascii="Consolas" w:hAnsi="Consolas" w:cs="Consolas"/>
                      <w:b/>
                      <w:bCs/>
                      <w:sz w:val="28"/>
                      <w:szCs w:val="28"/>
                      <w:lang w:val="uk-UA"/>
                    </w:rPr>
                    <w:t>Сполучн. (= -), [= -].</w:t>
                  </w:r>
                </w:p>
              </w:txbxContent>
            </v:textbox>
            <w10:anchorlock/>
          </v:shape>
        </w:pict>
      </w:r>
      <w:r w:rsidRPr="002705D0">
        <w:rPr>
          <w:rFonts w:ascii="Bookman Old Style" w:hAnsi="Bookman Old Style"/>
          <w:noProof/>
        </w:rPr>
        <w:pict>
          <v:shape id="_x0000_s1419" type="#_x0000_t32" style="position:absolute;left:0;text-align:left;margin-left:272.45pt;margin-top:19.15pt;width:0;height:11.25pt;flip:y;z-index:251644416" o:connectortype="straight">
            <w10:anchorlock/>
          </v:shape>
        </w:pict>
      </w:r>
      <w:r w:rsidRPr="002705D0">
        <w:rPr>
          <w:rFonts w:ascii="Bookman Old Style" w:hAnsi="Bookman Old Style"/>
          <w:noProof/>
        </w:rPr>
        <w:pict>
          <v:shape id="_x0000_s1420" type="#_x0000_t32" style="position:absolute;left:0;text-align:left;margin-left:217.7pt;margin-top:19.15pt;width:54.75pt;height:0;flip:x;z-index:251645440" o:connectortype="straight">
            <w10:anchorlock/>
          </v:shape>
        </w:pict>
      </w:r>
      <w:r w:rsidRPr="002705D0">
        <w:rPr>
          <w:rFonts w:ascii="Bookman Old Style" w:hAnsi="Bookman Old Style"/>
          <w:noProof/>
        </w:rPr>
        <w:pict>
          <v:shape id="_x0000_s1421" type="#_x0000_t32" style="position:absolute;left:0;text-align:left;margin-left:217.7pt;margin-top:19.15pt;width:0;height:11.25pt;z-index:251646464" o:connectortype="straight">
            <v:stroke endarrow="block"/>
            <w10:anchorlock/>
          </v:shape>
        </w:pict>
      </w:r>
    </w:p>
    <w:p w:rsidR="00A2504E" w:rsidRPr="00F41028" w:rsidRDefault="00A2504E" w:rsidP="0015430E">
      <w:pPr>
        <w:spacing w:after="0" w:line="240" w:lineRule="auto"/>
        <w:jc w:val="both"/>
        <w:rPr>
          <w:rFonts w:ascii="Bookman Old Style" w:hAnsi="Bookman Old Style" w:cs="Bookman Old Style"/>
          <w:i/>
          <w:iCs/>
          <w:color w:val="FF0000"/>
          <w:sz w:val="26"/>
          <w:szCs w:val="26"/>
          <w:lang w:val="uk-UA"/>
        </w:rPr>
      </w:pPr>
    </w:p>
    <w:p w:rsidR="00A2504E" w:rsidRPr="00F41028" w:rsidRDefault="00A2504E" w:rsidP="0015430E">
      <w:pPr>
        <w:spacing w:after="0" w:line="240" w:lineRule="auto"/>
        <w:jc w:val="both"/>
        <w:rPr>
          <w:rFonts w:ascii="Bookman Old Style" w:hAnsi="Bookman Old Style" w:cs="Bookman Old Style"/>
          <w:i/>
          <w:iCs/>
          <w:color w:val="FF0000"/>
          <w:sz w:val="26"/>
          <w:szCs w:val="26"/>
          <w:lang w:val="uk-UA"/>
        </w:rPr>
      </w:pPr>
    </w:p>
    <w:p w:rsidR="00A2504E" w:rsidRPr="00F41028" w:rsidRDefault="00A2504E" w:rsidP="0015430E">
      <w:pPr>
        <w:spacing w:after="0" w:line="240" w:lineRule="auto"/>
        <w:jc w:val="both"/>
        <w:rPr>
          <w:rFonts w:ascii="Bookman Old Style" w:hAnsi="Bookman Old Style" w:cs="Bookman Old Style"/>
          <w:i/>
          <w:iCs/>
          <w:color w:val="FF0000"/>
          <w:sz w:val="26"/>
          <w:szCs w:val="26"/>
          <w:lang w:val="uk-UA"/>
        </w:rPr>
      </w:pPr>
    </w:p>
    <w:p w:rsidR="00A2504E" w:rsidRPr="00F41028" w:rsidRDefault="00A2504E" w:rsidP="0015430E">
      <w:pPr>
        <w:spacing w:after="0" w:line="240" w:lineRule="auto"/>
        <w:jc w:val="both"/>
        <w:rPr>
          <w:rFonts w:ascii="Bookman Old Style" w:hAnsi="Bookman Old Style" w:cs="Bookman Old Style"/>
          <w:b/>
          <w:bCs/>
          <w:i/>
          <w:iCs/>
          <w:color w:val="000000"/>
          <w:sz w:val="26"/>
          <w:szCs w:val="26"/>
          <w:lang w:val="uk-UA"/>
        </w:rPr>
      </w:pPr>
    </w:p>
    <w:p w:rsidR="00A2504E" w:rsidRPr="00F41028" w:rsidRDefault="00254168" w:rsidP="00254168">
      <w:pPr>
        <w:spacing w:after="0" w:line="240" w:lineRule="auto"/>
        <w:jc w:val="both"/>
        <w:rPr>
          <w:rFonts w:ascii="Bookman Old Style" w:hAnsi="Bookman Old Style" w:cs="Bookman Old Style"/>
          <w:i/>
          <w:iCs/>
          <w:color w:val="000000"/>
          <w:sz w:val="26"/>
          <w:szCs w:val="26"/>
          <w:lang w:val="uk-UA"/>
        </w:rPr>
      </w:pPr>
      <w:r w:rsidRPr="002B7A44">
        <w:rPr>
          <w:rFonts w:ascii="Bookman Old Style" w:hAnsi="Bookman Old Style" w:cs="Bookman Old Style"/>
          <w:b/>
          <w:bCs/>
          <w:sz w:val="26"/>
          <w:szCs w:val="26"/>
          <w:lang w:val="uk-UA"/>
        </w:rPr>
        <w:t xml:space="preserve">Напр.: </w:t>
      </w:r>
      <w:r w:rsidR="00A2504E" w:rsidRPr="00F41028">
        <w:rPr>
          <w:rFonts w:ascii="Bookman Old Style" w:hAnsi="Bookman Old Style" w:cs="Bookman Old Style"/>
          <w:b/>
          <w:bCs/>
          <w:i/>
          <w:iCs/>
          <w:color w:val="000000"/>
          <w:sz w:val="26"/>
          <w:szCs w:val="26"/>
          <w:lang w:val="uk-UA"/>
        </w:rPr>
        <w:t>Перед тим як</w:t>
      </w:r>
      <w:r w:rsidR="00A2504E" w:rsidRPr="00F41028">
        <w:rPr>
          <w:rFonts w:ascii="Bookman Old Style" w:hAnsi="Bookman Old Style" w:cs="Bookman Old Style"/>
          <w:i/>
          <w:iCs/>
          <w:color w:val="000000"/>
          <w:sz w:val="26"/>
          <w:szCs w:val="26"/>
          <w:lang w:val="uk-UA"/>
        </w:rPr>
        <w:t xml:space="preserve"> сказати правду своїй матері,  він зважив на всі обставини </w:t>
      </w:r>
      <w:r w:rsidR="00A2504E" w:rsidRPr="00907539">
        <w:rPr>
          <w:rFonts w:ascii="Bookman Old Style" w:hAnsi="Bookman Old Style" w:cs="Bookman Old Style"/>
          <w:iCs/>
          <w:color w:val="000000"/>
          <w:sz w:val="26"/>
          <w:szCs w:val="26"/>
          <w:lang w:val="uk-UA"/>
        </w:rPr>
        <w:t>(М. Науменко).</w:t>
      </w:r>
    </w:p>
    <w:p w:rsidR="00A2504E" w:rsidRPr="00F41028" w:rsidRDefault="00A2504E" w:rsidP="00907539">
      <w:pPr>
        <w:spacing w:after="0" w:line="240" w:lineRule="auto"/>
        <w:ind w:firstLine="567"/>
        <w:jc w:val="both"/>
        <w:rPr>
          <w:rFonts w:ascii="Bookman Old Style" w:hAnsi="Bookman Old Style" w:cs="Bookman Old Style"/>
          <w:i/>
          <w:iCs/>
          <w:color w:val="000000"/>
          <w:sz w:val="26"/>
          <w:szCs w:val="26"/>
          <w:lang w:val="uk-UA"/>
        </w:rPr>
      </w:pPr>
      <w:r w:rsidRPr="00F41028">
        <w:rPr>
          <w:rFonts w:ascii="Bookman Old Style" w:hAnsi="Bookman Old Style" w:cs="Bookman Old Style"/>
          <w:b/>
          <w:bCs/>
          <w:i/>
          <w:iCs/>
          <w:color w:val="000000"/>
          <w:sz w:val="26"/>
          <w:szCs w:val="26"/>
          <w:lang w:val="uk-UA"/>
        </w:rPr>
        <w:t>Для того щоб</w:t>
      </w:r>
      <w:r w:rsidRPr="00F41028">
        <w:rPr>
          <w:rFonts w:ascii="Bookman Old Style" w:hAnsi="Bookman Old Style" w:cs="Bookman Old Style"/>
          <w:i/>
          <w:iCs/>
          <w:color w:val="000000"/>
          <w:sz w:val="26"/>
          <w:szCs w:val="26"/>
          <w:lang w:val="uk-UA"/>
        </w:rPr>
        <w:t xml:space="preserve"> любити власний народ, не треба нам ненавидіти інший народ  </w:t>
      </w:r>
      <w:r w:rsidRPr="00907539">
        <w:rPr>
          <w:rFonts w:ascii="Bookman Old Style" w:hAnsi="Bookman Old Style" w:cs="Bookman Old Style"/>
          <w:iCs/>
          <w:color w:val="000000"/>
          <w:sz w:val="26"/>
          <w:szCs w:val="26"/>
          <w:lang w:val="uk-UA"/>
        </w:rPr>
        <w:t>(О. Кобилянська).</w:t>
      </w:r>
    </w:p>
    <w:p w:rsidR="00A2504E" w:rsidRPr="00F41028" w:rsidRDefault="002705D0" w:rsidP="0015430E">
      <w:pPr>
        <w:spacing w:after="0" w:line="240" w:lineRule="auto"/>
        <w:jc w:val="both"/>
        <w:rPr>
          <w:rFonts w:ascii="Bookman Old Style" w:hAnsi="Bookman Old Style" w:cs="Bookman Old Style"/>
          <w:i/>
          <w:iCs/>
          <w:sz w:val="26"/>
          <w:szCs w:val="26"/>
          <w:lang w:val="uk-UA"/>
        </w:rPr>
      </w:pPr>
      <w:r w:rsidRPr="002705D0">
        <w:rPr>
          <w:rFonts w:ascii="Bookman Old Style" w:hAnsi="Bookman Old Style"/>
          <w:noProof/>
        </w:rPr>
        <w:pict>
          <v:group id="_x0000_s1502" style="position:absolute;left:0;text-align:left;margin-left:25.95pt;margin-top:13.85pt;width:450pt;height:186.55pt;z-index:251869696" coordorigin="1653,5544" coordsize="9000,3731">
            <v:shape id="_x0000_s1423" type="#_x0000_t32" style="position:absolute;left:3665;top:7353;width:15;height:346;flip:x" o:connectortype="straight" o:regroupid="13">
              <v:stroke endarrow="block"/>
            </v:shape>
            <v:shape id="_x0000_s1424" type="#_x0000_t32" style="position:absolute;left:8970;top:7353;width:0;height:346" o:connectortype="straight" o:regroupid="13">
              <v:stroke endarrow="block"/>
            </v:shape>
            <v:shape id="_x0000_s1425" type="#_x0000_t176" style="position:absolute;left:2005;top:7699;width:3390;height:1238" o:regroupid="13" fillcolor="#dbe5f1">
              <v:fill r:id="rId13" o:title="" type="pattern"/>
              <v:textbox style="mso-next-textbox:#_x0000_s1425">
                <w:txbxContent>
                  <w:p w:rsidR="006420C0" w:rsidRPr="007B173D" w:rsidRDefault="006420C0" w:rsidP="0015430E">
                    <w:pPr>
                      <w:jc w:val="center"/>
                      <w:rPr>
                        <w:rFonts w:ascii="Bookman Old Style" w:hAnsi="Bookman Old Style"/>
                        <w:b/>
                        <w:bCs/>
                        <w:sz w:val="24"/>
                        <w:szCs w:val="24"/>
                        <w:lang w:val="uk-UA"/>
                      </w:rPr>
                    </w:pPr>
                    <w:r w:rsidRPr="007B173D">
                      <w:rPr>
                        <w:rFonts w:ascii="Bookman Old Style" w:hAnsi="Bookman Old Style"/>
                        <w:b/>
                        <w:bCs/>
                        <w:sz w:val="24"/>
                        <w:szCs w:val="24"/>
                        <w:lang w:val="uk-UA"/>
                      </w:rPr>
                      <w:t>потребою логічно виділити першу частину сполучного засобу</w:t>
                    </w:r>
                  </w:p>
                  <w:p w:rsidR="006420C0" w:rsidRPr="00666BA9" w:rsidRDefault="006420C0" w:rsidP="0015430E">
                    <w:pPr>
                      <w:rPr>
                        <w:rFonts w:cs="Times New Roman"/>
                        <w:lang w:val="uk-UA"/>
                      </w:rPr>
                    </w:pPr>
                  </w:p>
                </w:txbxContent>
              </v:textbox>
            </v:shape>
            <v:shape id="_x0000_s1426" type="#_x0000_t176" style="position:absolute;left:6249;top:7699;width:4404;height:1576" o:regroupid="13" fillcolor="#dbe5f1">
              <v:fill r:id="rId13" o:title="" type="pattern"/>
              <v:textbox style="mso-next-textbox:#_x0000_s1426">
                <w:txbxContent>
                  <w:p w:rsidR="006420C0" w:rsidRPr="007B173D" w:rsidRDefault="006420C0" w:rsidP="0015430E">
                    <w:pPr>
                      <w:jc w:val="center"/>
                      <w:rPr>
                        <w:rFonts w:ascii="Bookman Old Style" w:hAnsi="Bookman Old Style"/>
                        <w:b/>
                        <w:bCs/>
                        <w:sz w:val="24"/>
                        <w:szCs w:val="24"/>
                        <w:lang w:val="uk-UA"/>
                      </w:rPr>
                    </w:pPr>
                    <w:r w:rsidRPr="007B173D">
                      <w:rPr>
                        <w:rFonts w:ascii="Bookman Old Style" w:hAnsi="Bookman Old Style"/>
                        <w:b/>
                        <w:bCs/>
                        <w:sz w:val="24"/>
                        <w:szCs w:val="24"/>
                        <w:lang w:val="uk-UA"/>
                      </w:rPr>
                      <w:t xml:space="preserve">наявністю заперечної частки НЕ або підсилювально-видільної частки перед сполучником </w:t>
                    </w:r>
                  </w:p>
                  <w:p w:rsidR="006420C0" w:rsidRPr="00666BA9" w:rsidRDefault="006420C0" w:rsidP="0015430E">
                    <w:pPr>
                      <w:rPr>
                        <w:rFonts w:cs="Times New Roman"/>
                        <w:lang w:val="uk-UA"/>
                      </w:rPr>
                    </w:pPr>
                  </w:p>
                </w:txbxContent>
              </v:textbox>
            </v:shape>
            <v:roundrect id="_x0000_s1427" style="position:absolute;left:1653;top:5544;width:8835;height:1809" arcsize="10923f" o:regroupid="13" fillcolor="#dbe5f1">
              <v:shadow on="t" offset="3pt" offset2="2pt"/>
              <v:textbox style="mso-next-textbox:#_x0000_s1427">
                <w:txbxContent>
                  <w:p w:rsidR="006420C0" w:rsidRDefault="006420C0" w:rsidP="007B173D">
                    <w:pPr>
                      <w:spacing w:line="240" w:lineRule="auto"/>
                      <w:ind w:firstLine="567"/>
                      <w:jc w:val="both"/>
                      <w:rPr>
                        <w:rFonts w:ascii="Bookman Old Style" w:hAnsi="Bookman Old Style" w:cs="Bookman Old Style"/>
                        <w:b/>
                        <w:bCs/>
                        <w:sz w:val="26"/>
                        <w:szCs w:val="26"/>
                        <w:lang w:val="uk-UA"/>
                      </w:rPr>
                    </w:pPr>
                    <w:r w:rsidRPr="007B173D">
                      <w:rPr>
                        <w:rFonts w:ascii="Bookman Old Style" w:hAnsi="Bookman Old Style" w:cs="Bookman Old Style"/>
                        <w:sz w:val="26"/>
                        <w:szCs w:val="26"/>
                        <w:lang w:val="uk-UA"/>
                      </w:rPr>
                      <w:t xml:space="preserve">Іноді </w:t>
                    </w:r>
                    <w:r w:rsidRPr="007B173D">
                      <w:rPr>
                        <w:rFonts w:ascii="Bookman Old Style" w:hAnsi="Bookman Old Style" w:cs="Bookman Old Style"/>
                        <w:sz w:val="26"/>
                        <w:szCs w:val="26"/>
                        <w:u w:val="single"/>
                        <w:lang w:val="uk-UA"/>
                      </w:rPr>
                      <w:t>складений сполучник</w:t>
                    </w:r>
                    <w:r w:rsidRPr="007B173D">
                      <w:rPr>
                        <w:rFonts w:ascii="Bookman Old Style" w:hAnsi="Bookman Old Style" w:cs="Bookman Old Style"/>
                        <w:sz w:val="26"/>
                        <w:szCs w:val="26"/>
                        <w:lang w:val="uk-UA"/>
                      </w:rPr>
                      <w:t xml:space="preserve"> може розпадатися на дві частини:  </w:t>
                    </w:r>
                    <w:r w:rsidRPr="007B173D">
                      <w:rPr>
                        <w:rFonts w:ascii="Bookman Old Style" w:hAnsi="Bookman Old Style" w:cs="Bookman Old Style"/>
                        <w:b/>
                        <w:bCs/>
                        <w:sz w:val="26"/>
                        <w:szCs w:val="26"/>
                        <w:lang w:val="uk-UA"/>
                      </w:rPr>
                      <w:t xml:space="preserve">одна  </w:t>
                    </w:r>
                    <w:r w:rsidRPr="007B173D">
                      <w:rPr>
                        <w:rFonts w:ascii="Bookman Old Style" w:hAnsi="Bookman Old Style" w:cs="Bookman Old Style"/>
                        <w:sz w:val="26"/>
                        <w:szCs w:val="26"/>
                        <w:lang w:val="uk-UA"/>
                      </w:rPr>
                      <w:t xml:space="preserve">входить до складу головного речення як співвідносне слово,  </w:t>
                    </w:r>
                    <w:r w:rsidRPr="007B173D">
                      <w:rPr>
                        <w:rFonts w:ascii="Bookman Old Style" w:hAnsi="Bookman Old Style" w:cs="Bookman Old Style"/>
                        <w:b/>
                        <w:bCs/>
                        <w:sz w:val="26"/>
                        <w:szCs w:val="26"/>
                        <w:lang w:val="uk-UA"/>
                      </w:rPr>
                      <w:t xml:space="preserve">друга  </w:t>
                    </w:r>
                    <w:r w:rsidRPr="007B173D">
                      <w:rPr>
                        <w:rFonts w:ascii="Bookman Old Style" w:hAnsi="Bookman Old Style" w:cs="Bookman Old Style"/>
                        <w:sz w:val="26"/>
                        <w:szCs w:val="26"/>
                        <w:lang w:val="uk-UA"/>
                      </w:rPr>
                      <w:t>виконує роль сполучника</w:t>
                    </w:r>
                    <w:r w:rsidRPr="00D70C34">
                      <w:rPr>
                        <w:rFonts w:ascii="Bookman Old Style" w:hAnsi="Bookman Old Style" w:cs="Bookman Old Style"/>
                        <w:sz w:val="24"/>
                        <w:szCs w:val="24"/>
                        <w:lang w:val="uk-UA"/>
                      </w:rPr>
                      <w:t>.</w:t>
                    </w:r>
                  </w:p>
                  <w:p w:rsidR="006420C0" w:rsidRPr="00D70C34" w:rsidRDefault="006420C0" w:rsidP="007B173D">
                    <w:pPr>
                      <w:spacing w:after="0" w:line="240" w:lineRule="auto"/>
                      <w:jc w:val="center"/>
                      <w:rPr>
                        <w:rFonts w:ascii="Bookman Old Style" w:hAnsi="Bookman Old Style" w:cs="Bookman Old Style"/>
                        <w:b/>
                        <w:bCs/>
                        <w:sz w:val="24"/>
                        <w:szCs w:val="24"/>
                        <w:lang w:val="uk-UA"/>
                      </w:rPr>
                    </w:pPr>
                    <w:r w:rsidRPr="00D70C34">
                      <w:rPr>
                        <w:rFonts w:ascii="Bookman Old Style" w:hAnsi="Bookman Old Style" w:cs="Bookman Old Style"/>
                        <w:b/>
                        <w:bCs/>
                        <w:sz w:val="24"/>
                        <w:szCs w:val="24"/>
                        <w:lang w:val="uk-UA"/>
                      </w:rPr>
                      <w:t>Це зумовлюється</w:t>
                    </w:r>
                  </w:p>
                  <w:p w:rsidR="006420C0" w:rsidRDefault="006420C0" w:rsidP="0015430E">
                    <w:pPr>
                      <w:rPr>
                        <w:rFonts w:cs="Times New Roman"/>
                      </w:rPr>
                    </w:pPr>
                  </w:p>
                </w:txbxContent>
              </v:textbox>
            </v:roundrect>
          </v:group>
        </w:pict>
      </w: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A2504E" w:rsidRPr="00F41028" w:rsidRDefault="00A2504E" w:rsidP="0015430E">
      <w:pPr>
        <w:spacing w:after="0" w:line="240" w:lineRule="auto"/>
        <w:jc w:val="center"/>
        <w:rPr>
          <w:rFonts w:ascii="Bookman Old Style" w:hAnsi="Bookman Old Style" w:cs="Bookman Old Style"/>
          <w:b/>
          <w:bCs/>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color w:val="000000"/>
          <w:sz w:val="26"/>
          <w:szCs w:val="26"/>
          <w:lang w:val="uk-UA"/>
        </w:rPr>
      </w:pP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color w:val="000000"/>
          <w:sz w:val="26"/>
          <w:szCs w:val="26"/>
          <w:lang w:val="uk-UA"/>
        </w:rPr>
        <w:t>Зверніть увагу,</w:t>
      </w:r>
      <w:r w:rsidRPr="00F41028">
        <w:rPr>
          <w:rFonts w:ascii="Bookman Old Style" w:hAnsi="Bookman Old Style" w:cs="Bookman Old Style"/>
          <w:color w:val="000000"/>
          <w:sz w:val="26"/>
          <w:szCs w:val="26"/>
          <w:lang w:val="uk-UA"/>
        </w:rPr>
        <w:t xml:space="preserve"> що ці сполучники стоять в середині речення і тільки тоді можуть розпадатися на дві частини.</w:t>
      </w:r>
    </w:p>
    <w:p w:rsidR="00A2504E" w:rsidRPr="00F41028" w:rsidRDefault="00A2504E" w:rsidP="0015430E">
      <w:pPr>
        <w:spacing w:after="0" w:line="240" w:lineRule="auto"/>
        <w:jc w:val="both"/>
        <w:rPr>
          <w:rFonts w:ascii="Bookman Old Style" w:hAnsi="Bookman Old Style" w:cs="Bookman Old Style"/>
          <w:color w:val="000000"/>
          <w:sz w:val="26"/>
          <w:szCs w:val="26"/>
          <w:lang w:val="uk-UA"/>
        </w:rPr>
      </w:pPr>
    </w:p>
    <w:p w:rsidR="00A2504E" w:rsidRPr="00F41028" w:rsidRDefault="00A2504E" w:rsidP="0015430E">
      <w:pPr>
        <w:spacing w:after="0" w:line="240" w:lineRule="auto"/>
        <w:jc w:val="both"/>
        <w:rPr>
          <w:rFonts w:ascii="Bookman Old Style" w:hAnsi="Bookman Old Style" w:cs="Bookman Old Style"/>
          <w:color w:val="000000"/>
          <w:sz w:val="26"/>
          <w:szCs w:val="26"/>
          <w:lang w:val="uk-UA"/>
        </w:rPr>
      </w:pPr>
      <w:r w:rsidRPr="007B173D">
        <w:rPr>
          <w:rFonts w:ascii="Bookman Old Style" w:hAnsi="Bookman Old Style" w:cs="Bookman Old Style"/>
          <w:b/>
          <w:sz w:val="26"/>
          <w:szCs w:val="26"/>
          <w:lang w:val="uk-UA"/>
        </w:rPr>
        <w:t>Напр.:</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color w:val="000000"/>
          <w:sz w:val="26"/>
          <w:szCs w:val="26"/>
          <w:lang w:val="uk-UA"/>
        </w:rPr>
        <w:t xml:space="preserve">Земля прекрасна </w:t>
      </w:r>
      <w:r w:rsidRPr="00F41028">
        <w:rPr>
          <w:rFonts w:ascii="Bookman Old Style" w:hAnsi="Bookman Old Style" w:cs="Bookman Old Style"/>
          <w:b/>
          <w:bCs/>
          <w:i/>
          <w:iCs/>
          <w:color w:val="000000"/>
          <w:sz w:val="26"/>
          <w:szCs w:val="26"/>
          <w:lang w:val="uk-UA"/>
        </w:rPr>
        <w:t>тому, що</w:t>
      </w:r>
      <w:r w:rsidRPr="00F41028">
        <w:rPr>
          <w:rFonts w:ascii="Bookman Old Style" w:hAnsi="Bookman Old Style" w:cs="Bookman Old Style"/>
          <w:i/>
          <w:iCs/>
          <w:color w:val="000000"/>
          <w:sz w:val="26"/>
          <w:szCs w:val="26"/>
          <w:lang w:val="uk-UA"/>
        </w:rPr>
        <w:t xml:space="preserve"> на ній живуть дзвінкоголосі малюки </w:t>
      </w:r>
      <w:r w:rsidRPr="007B173D">
        <w:rPr>
          <w:rFonts w:ascii="Bookman Old Style" w:hAnsi="Bookman Old Style" w:cs="Bookman Old Style"/>
          <w:iCs/>
          <w:color w:val="000000"/>
          <w:sz w:val="26"/>
          <w:szCs w:val="26"/>
          <w:lang w:val="uk-UA"/>
        </w:rPr>
        <w:t>(Ю. Бедзик).</w:t>
      </w:r>
    </w:p>
    <w:p w:rsidR="00A2504E" w:rsidRPr="00F41028" w:rsidRDefault="00A2504E" w:rsidP="0015430E">
      <w:pPr>
        <w:spacing w:after="0" w:line="240" w:lineRule="auto"/>
        <w:ind w:firstLine="567"/>
        <w:jc w:val="both"/>
        <w:rPr>
          <w:rFonts w:ascii="Bookman Old Style" w:hAnsi="Bookman Old Style" w:cs="Bookman Old Style"/>
          <w:i/>
          <w:iCs/>
          <w:color w:val="000000"/>
          <w:sz w:val="26"/>
          <w:szCs w:val="26"/>
          <w:lang w:val="uk-UA"/>
        </w:rPr>
      </w:pPr>
      <w:r w:rsidRPr="00F41028">
        <w:rPr>
          <w:rFonts w:ascii="Bookman Old Style" w:hAnsi="Bookman Old Style" w:cs="Bookman Old Style"/>
          <w:i/>
          <w:iCs/>
          <w:color w:val="000000"/>
          <w:sz w:val="26"/>
          <w:szCs w:val="26"/>
          <w:lang w:val="uk-UA"/>
        </w:rPr>
        <w:t xml:space="preserve">У природі ніч існує </w:t>
      </w:r>
      <w:r w:rsidRPr="00F41028">
        <w:rPr>
          <w:rFonts w:ascii="Bookman Old Style" w:hAnsi="Bookman Old Style" w:cs="Bookman Old Style"/>
          <w:b/>
          <w:bCs/>
          <w:i/>
          <w:iCs/>
          <w:color w:val="000000"/>
          <w:sz w:val="26"/>
          <w:szCs w:val="26"/>
          <w:lang w:val="uk-UA"/>
        </w:rPr>
        <w:t>для того, щоб</w:t>
      </w:r>
      <w:r w:rsidRPr="00F41028">
        <w:rPr>
          <w:rFonts w:ascii="Bookman Old Style" w:hAnsi="Bookman Old Style" w:cs="Bookman Old Style"/>
          <w:i/>
          <w:iCs/>
          <w:color w:val="000000"/>
          <w:sz w:val="26"/>
          <w:szCs w:val="26"/>
          <w:lang w:val="uk-UA"/>
        </w:rPr>
        <w:t xml:space="preserve"> у тиші росло усяке зілля…         </w:t>
      </w:r>
      <w:r w:rsidRPr="007B173D">
        <w:rPr>
          <w:rFonts w:ascii="Bookman Old Style" w:hAnsi="Bookman Old Style" w:cs="Bookman Old Style"/>
          <w:iCs/>
          <w:color w:val="000000"/>
          <w:sz w:val="26"/>
          <w:szCs w:val="26"/>
          <w:lang w:val="uk-UA"/>
        </w:rPr>
        <w:t>(М. Стельмах).</w:t>
      </w:r>
    </w:p>
    <w:p w:rsidR="00A2504E" w:rsidRPr="00F41028" w:rsidRDefault="00A2504E" w:rsidP="0015430E">
      <w:pPr>
        <w:spacing w:after="0" w:line="240" w:lineRule="auto"/>
        <w:ind w:firstLine="567"/>
        <w:jc w:val="both"/>
        <w:rPr>
          <w:rFonts w:ascii="Bookman Old Style" w:hAnsi="Bookman Old Style" w:cs="Bookman Old Style"/>
          <w:i/>
          <w:iCs/>
          <w:color w:val="000000"/>
          <w:sz w:val="26"/>
          <w:szCs w:val="26"/>
          <w:lang w:val="uk-UA"/>
        </w:rPr>
      </w:pPr>
      <w:r w:rsidRPr="00F41028">
        <w:rPr>
          <w:rFonts w:ascii="Bookman Old Style" w:hAnsi="Bookman Old Style" w:cs="Bookman Old Style"/>
          <w:i/>
          <w:iCs/>
          <w:color w:val="000000"/>
          <w:sz w:val="26"/>
          <w:szCs w:val="26"/>
          <w:lang w:val="uk-UA"/>
        </w:rPr>
        <w:t xml:space="preserve">Заспівайте у час світання </w:t>
      </w:r>
      <w:r w:rsidRPr="00F41028">
        <w:rPr>
          <w:rFonts w:ascii="Bookman Old Style" w:hAnsi="Bookman Old Style" w:cs="Bookman Old Style"/>
          <w:i/>
          <w:iCs/>
          <w:color w:val="000000"/>
          <w:sz w:val="26"/>
          <w:szCs w:val="26"/>
          <w:shd w:val="clear" w:color="auto" w:fill="D9D9D9"/>
          <w:lang w:val="uk-UA"/>
        </w:rPr>
        <w:t>не</w:t>
      </w:r>
      <w:r w:rsidRPr="00F41028">
        <w:rPr>
          <w:rFonts w:ascii="Bookman Old Style" w:hAnsi="Bookman Old Style" w:cs="Bookman Old Style"/>
          <w:b/>
          <w:bCs/>
          <w:i/>
          <w:iCs/>
          <w:color w:val="000000"/>
          <w:sz w:val="26"/>
          <w:szCs w:val="26"/>
          <w:lang w:val="uk-UA"/>
        </w:rPr>
        <w:t xml:space="preserve"> для того, щоб</w:t>
      </w:r>
      <w:r w:rsidRPr="00F41028">
        <w:rPr>
          <w:rFonts w:ascii="Bookman Old Style" w:hAnsi="Bookman Old Style" w:cs="Bookman Old Style"/>
          <w:i/>
          <w:iCs/>
          <w:color w:val="000000"/>
          <w:sz w:val="26"/>
          <w:szCs w:val="26"/>
          <w:lang w:val="uk-UA"/>
        </w:rPr>
        <w:t xml:space="preserve"> попанувати, </w:t>
      </w:r>
      <w:r w:rsidRPr="00F41028">
        <w:rPr>
          <w:rFonts w:ascii="Bookman Old Style" w:hAnsi="Bookman Old Style" w:cs="Bookman Old Style"/>
          <w:i/>
          <w:iCs/>
          <w:color w:val="000000"/>
          <w:sz w:val="26"/>
          <w:szCs w:val="26"/>
          <w:shd w:val="clear" w:color="auto" w:fill="D9D9D9"/>
          <w:lang w:val="uk-UA"/>
        </w:rPr>
        <w:t>а</w:t>
      </w:r>
      <w:r w:rsidRPr="00F41028">
        <w:rPr>
          <w:rFonts w:ascii="Bookman Old Style" w:hAnsi="Bookman Old Style" w:cs="Bookman Old Style"/>
          <w:i/>
          <w:iCs/>
          <w:color w:val="000000"/>
          <w:sz w:val="26"/>
          <w:szCs w:val="26"/>
          <w:lang w:val="uk-UA"/>
        </w:rPr>
        <w:t xml:space="preserve"> д</w:t>
      </w:r>
      <w:r w:rsidRPr="00F41028">
        <w:rPr>
          <w:rFonts w:ascii="Bookman Old Style" w:hAnsi="Bookman Old Style" w:cs="Bookman Old Style"/>
          <w:b/>
          <w:bCs/>
          <w:i/>
          <w:iCs/>
          <w:color w:val="000000"/>
          <w:sz w:val="26"/>
          <w:szCs w:val="26"/>
          <w:lang w:val="uk-UA"/>
        </w:rPr>
        <w:t xml:space="preserve">ля того, щоб </w:t>
      </w:r>
      <w:r w:rsidRPr="00F41028">
        <w:rPr>
          <w:rFonts w:ascii="Bookman Old Style" w:hAnsi="Bookman Old Style" w:cs="Bookman Old Style"/>
          <w:i/>
          <w:iCs/>
          <w:color w:val="000000"/>
          <w:sz w:val="26"/>
          <w:szCs w:val="26"/>
          <w:lang w:val="uk-UA"/>
        </w:rPr>
        <w:t xml:space="preserve">згадати нас  </w:t>
      </w:r>
      <w:r w:rsidRPr="007B173D">
        <w:rPr>
          <w:rFonts w:ascii="Bookman Old Style" w:hAnsi="Bookman Old Style" w:cs="Bookman Old Style"/>
          <w:iCs/>
          <w:color w:val="000000"/>
          <w:sz w:val="26"/>
          <w:szCs w:val="26"/>
          <w:lang w:val="uk-UA"/>
        </w:rPr>
        <w:t>(А. Малишко)</w:t>
      </w:r>
      <w:r w:rsidR="003663B0">
        <w:rPr>
          <w:rFonts w:ascii="Bookman Old Style" w:hAnsi="Bookman Old Style" w:cs="Bookman Old Style"/>
          <w:iCs/>
          <w:color w:val="000000"/>
          <w:sz w:val="26"/>
          <w:szCs w:val="26"/>
          <w:lang w:val="uk-UA"/>
        </w:rPr>
        <w:t>.</w:t>
      </w:r>
    </w:p>
    <w:p w:rsidR="00A2504E" w:rsidRPr="00F41028" w:rsidRDefault="00A2504E" w:rsidP="0015430E">
      <w:pPr>
        <w:spacing w:after="0" w:line="240" w:lineRule="auto"/>
        <w:ind w:firstLine="567"/>
        <w:jc w:val="both"/>
        <w:rPr>
          <w:rFonts w:ascii="Bookman Old Style" w:hAnsi="Bookman Old Style" w:cs="Bookman Old Style"/>
          <w:b/>
          <w:bCs/>
          <w:color w:val="000000"/>
          <w:sz w:val="26"/>
          <w:szCs w:val="26"/>
          <w:lang w:val="uk-UA"/>
        </w:rPr>
      </w:pPr>
      <w:r w:rsidRPr="00F41028">
        <w:rPr>
          <w:rFonts w:ascii="Bookman Old Style" w:hAnsi="Bookman Old Style" w:cs="Bookman Old Style"/>
          <w:b/>
          <w:bCs/>
          <w:color w:val="000000"/>
          <w:sz w:val="26"/>
          <w:szCs w:val="26"/>
          <w:lang w:val="uk-UA"/>
        </w:rPr>
        <w:t xml:space="preserve"> </w:t>
      </w:r>
    </w:p>
    <w:p w:rsidR="00A2504E" w:rsidRPr="00F41028" w:rsidRDefault="00A2504E" w:rsidP="0015430E">
      <w:pPr>
        <w:spacing w:after="0" w:line="240" w:lineRule="auto"/>
        <w:ind w:firstLine="567"/>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 xml:space="preserve">Сполучник </w:t>
      </w:r>
      <w:r w:rsidRPr="00F41028">
        <w:rPr>
          <w:rFonts w:ascii="Bookman Old Style" w:hAnsi="Bookman Old Style" w:cs="Bookman Old Style"/>
          <w:b/>
          <w:bCs/>
          <w:color w:val="000000"/>
          <w:sz w:val="26"/>
          <w:szCs w:val="26"/>
          <w:lang w:val="uk-UA"/>
        </w:rPr>
        <w:t xml:space="preserve">ТАК ЩО </w:t>
      </w:r>
      <w:r w:rsidRPr="00F41028">
        <w:rPr>
          <w:rFonts w:ascii="Bookman Old Style" w:hAnsi="Bookman Old Style" w:cs="Bookman Old Style"/>
          <w:color w:val="000000"/>
          <w:sz w:val="26"/>
          <w:szCs w:val="26"/>
          <w:lang w:val="uk-UA"/>
        </w:rPr>
        <w:t xml:space="preserve">може бути сполучником </w:t>
      </w:r>
      <w:r w:rsidRPr="00F41028">
        <w:rPr>
          <w:rFonts w:ascii="Bookman Old Style" w:hAnsi="Bookman Old Style" w:cs="Bookman Old Style"/>
          <w:color w:val="000000"/>
          <w:sz w:val="26"/>
          <w:szCs w:val="26"/>
          <w:u w:val="single"/>
          <w:lang w:val="uk-UA"/>
        </w:rPr>
        <w:t>способу дії,</w:t>
      </w: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color w:val="000000"/>
          <w:sz w:val="26"/>
          <w:szCs w:val="26"/>
          <w:u w:val="single"/>
          <w:lang w:val="uk-UA"/>
        </w:rPr>
        <w:t>міри та ступеня дії</w:t>
      </w:r>
      <w:r w:rsidRPr="00F41028">
        <w:rPr>
          <w:rFonts w:ascii="Bookman Old Style" w:hAnsi="Bookman Old Style" w:cs="Bookman Old Style"/>
          <w:color w:val="000000"/>
          <w:sz w:val="26"/>
          <w:szCs w:val="26"/>
          <w:lang w:val="uk-UA"/>
        </w:rPr>
        <w:t xml:space="preserve">  або </w:t>
      </w:r>
      <w:r w:rsidRPr="00F41028">
        <w:rPr>
          <w:rFonts w:ascii="Bookman Old Style" w:hAnsi="Bookman Old Style" w:cs="Bookman Old Style"/>
          <w:color w:val="000000"/>
          <w:sz w:val="26"/>
          <w:szCs w:val="26"/>
          <w:u w:val="single"/>
          <w:lang w:val="uk-UA"/>
        </w:rPr>
        <w:t>наслідковим.</w:t>
      </w:r>
      <w:r w:rsidRPr="00F41028">
        <w:rPr>
          <w:rFonts w:ascii="Bookman Old Style" w:hAnsi="Bookman Old Style" w:cs="Bookman Old Style"/>
          <w:color w:val="000000"/>
          <w:sz w:val="26"/>
          <w:szCs w:val="26"/>
          <w:lang w:val="uk-UA"/>
        </w:rPr>
        <w:t xml:space="preserve"> Залежно від цього по-різному вживається кома.</w:t>
      </w:r>
    </w:p>
    <w:p w:rsidR="009C6088" w:rsidRDefault="009C6088" w:rsidP="00444895">
      <w:pPr>
        <w:spacing w:after="0" w:line="240" w:lineRule="auto"/>
        <w:rPr>
          <w:rFonts w:ascii="Bookman Old Style" w:hAnsi="Bookman Old Style" w:cs="Bookman Old Style"/>
          <w:b/>
          <w:bCs/>
          <w:sz w:val="26"/>
          <w:szCs w:val="26"/>
          <w:lang w:val="uk-UA"/>
        </w:rPr>
      </w:pPr>
    </w:p>
    <w:p w:rsidR="00A2504E" w:rsidRPr="00F41028" w:rsidRDefault="002705D0" w:rsidP="00444895">
      <w:pPr>
        <w:spacing w:after="0" w:line="240" w:lineRule="auto"/>
        <w:rPr>
          <w:rFonts w:ascii="Bookman Old Style" w:hAnsi="Bookman Old Style" w:cs="Bookman Old Style"/>
          <w:b/>
          <w:bCs/>
          <w:sz w:val="26"/>
          <w:szCs w:val="26"/>
          <w:lang w:val="uk-UA"/>
        </w:rPr>
      </w:pPr>
      <w:r w:rsidRPr="002705D0">
        <w:rPr>
          <w:rFonts w:ascii="Bookman Old Style" w:hAnsi="Bookman Old Style"/>
          <w:noProof/>
        </w:rPr>
        <w:pict>
          <v:group id="_x0000_s1485" style="position:absolute;margin-left:22.2pt;margin-top:6.45pt;width:445.5pt;height:126.35pt;z-index:251761152" coordorigin="1483,12838" coordsize="8910,2527">
            <v:shapetype id="_x0000_t117" coordsize="21600,21600" o:spt="117" path="m4353,l17214,r4386,10800l17214,21600r-12861,l,10800xe">
              <v:stroke joinstyle="miter"/>
              <v:path gradientshapeok="t" o:connecttype="rect" textboxrect="4353,0,17214,21600"/>
            </v:shapetype>
            <v:shape id="_x0000_s1429" type="#_x0000_t117" style="position:absolute;left:7498;top:12885;width:2580;height:1107" o:regroupid="3">
              <v:shadow on="t" opacity=".5" offset="6pt,-6pt"/>
            </v:shape>
            <v:shape id="_x0000_s1430" type="#_x0000_t202" style="position:absolute;left:7993;top:13123;width:1665;height:553" o:regroupid="3" strokecolor="white">
              <v:textbox style="mso-next-textbox:#_x0000_s1430">
                <w:txbxContent>
                  <w:p w:rsidR="006420C0" w:rsidRPr="00E6031C" w:rsidRDefault="006420C0" w:rsidP="0015430E">
                    <w:pPr>
                      <w:jc w:val="center"/>
                      <w:rPr>
                        <w:b/>
                        <w:bCs/>
                        <w:sz w:val="32"/>
                        <w:szCs w:val="32"/>
                      </w:rPr>
                    </w:pPr>
                    <w:r w:rsidRPr="00E6031C">
                      <w:rPr>
                        <w:b/>
                        <w:bCs/>
                        <w:sz w:val="32"/>
                        <w:szCs w:val="32"/>
                      </w:rPr>
                      <w:t>ТАК ЩО</w:t>
                    </w:r>
                  </w:p>
                  <w:p w:rsidR="006420C0" w:rsidRDefault="006420C0" w:rsidP="0015430E">
                    <w:pPr>
                      <w:rPr>
                        <w:rFonts w:cs="Times New Roman"/>
                      </w:rPr>
                    </w:pPr>
                  </w:p>
                </w:txbxContent>
              </v:textbox>
            </v:shape>
            <v:shape id="_x0000_s1431" type="#_x0000_t67" style="position:absolute;left:8715;top:14007;width:165;height:495" o:regroupid="3"/>
            <v:shape id="_x0000_s1432" type="#_x0000_t202" style="position:absolute;left:7348;top:14660;width:3045;height:705" o:regroupid="3">
              <v:shadow on="t" opacity=".5" offset="6pt,-6pt"/>
              <v:textbox style="mso-next-textbox:#_x0000_s1432">
                <w:txbxContent>
                  <w:p w:rsidR="006420C0" w:rsidRPr="007B173D" w:rsidRDefault="006420C0" w:rsidP="0015430E">
                    <w:pPr>
                      <w:jc w:val="center"/>
                      <w:rPr>
                        <w:rFonts w:ascii="Bookman Old Style" w:hAnsi="Bookman Old Style"/>
                        <w:sz w:val="24"/>
                        <w:szCs w:val="28"/>
                        <w:lang w:val="uk-UA"/>
                      </w:rPr>
                    </w:pPr>
                    <w:r w:rsidRPr="007B173D">
                      <w:rPr>
                        <w:rFonts w:ascii="Bookman Old Style" w:hAnsi="Bookman Old Style"/>
                        <w:sz w:val="24"/>
                        <w:szCs w:val="28"/>
                        <w:lang w:val="uk-UA"/>
                      </w:rPr>
                      <w:t>підрядне наслідкове</w:t>
                    </w:r>
                  </w:p>
                </w:txbxContent>
              </v:textbox>
            </v:shape>
            <v:shape id="_x0000_s1433" type="#_x0000_t117" style="position:absolute;left:2098;top:12838;width:2745;height:969" o:regroupid="3">
              <v:shadow on="t" opacity=".5" offset="6pt,-6pt"/>
            </v:shape>
            <v:shape id="_x0000_s1434" type="#_x0000_t202" style="position:absolute;left:2548;top:13033;width:1770;height:660" o:regroupid="3" strokecolor="white">
              <v:textbox style="mso-next-textbox:#_x0000_s1434">
                <w:txbxContent>
                  <w:p w:rsidR="006420C0" w:rsidRPr="00E6031C" w:rsidRDefault="006420C0" w:rsidP="0015430E">
                    <w:pPr>
                      <w:jc w:val="center"/>
                      <w:rPr>
                        <w:b/>
                        <w:bCs/>
                        <w:sz w:val="32"/>
                        <w:szCs w:val="32"/>
                      </w:rPr>
                    </w:pPr>
                    <w:r w:rsidRPr="00E6031C">
                      <w:rPr>
                        <w:b/>
                        <w:bCs/>
                        <w:sz w:val="32"/>
                        <w:szCs w:val="32"/>
                      </w:rPr>
                      <w:t>ТАК, ЩО</w:t>
                    </w:r>
                  </w:p>
                  <w:p w:rsidR="006420C0" w:rsidRDefault="006420C0" w:rsidP="0015430E">
                    <w:pPr>
                      <w:rPr>
                        <w:rFonts w:cs="Times New Roman"/>
                      </w:rPr>
                    </w:pPr>
                  </w:p>
                </w:txbxContent>
              </v:textbox>
            </v:shape>
            <v:shape id="_x0000_s1435" type="#_x0000_t67" style="position:absolute;left:3313;top:13803;width:150;height:495" o:regroupid="3"/>
            <v:shape id="_x0000_s1436" type="#_x0000_t202" style="position:absolute;left:1483;top:14313;width:4427;height:904" o:regroupid="3">
              <v:shadow on="t" opacity=".5" offset="6pt,-6pt"/>
              <v:textbox style="mso-next-textbox:#_x0000_s1436">
                <w:txbxContent>
                  <w:p w:rsidR="006420C0" w:rsidRPr="007B173D" w:rsidRDefault="006420C0" w:rsidP="0015430E">
                    <w:pPr>
                      <w:spacing w:after="0" w:line="240" w:lineRule="auto"/>
                      <w:jc w:val="center"/>
                      <w:rPr>
                        <w:rFonts w:ascii="Bookman Old Style" w:hAnsi="Bookman Old Style"/>
                        <w:sz w:val="24"/>
                        <w:szCs w:val="24"/>
                        <w:lang w:val="uk-UA"/>
                      </w:rPr>
                    </w:pPr>
                    <w:r w:rsidRPr="007B173D">
                      <w:rPr>
                        <w:rFonts w:ascii="Bookman Old Style" w:hAnsi="Bookman Old Style"/>
                        <w:sz w:val="24"/>
                        <w:szCs w:val="24"/>
                        <w:lang w:val="uk-UA"/>
                      </w:rPr>
                      <w:t>підрядне речення міри та ступеня дії або способу дії</w:t>
                    </w:r>
                  </w:p>
                </w:txbxContent>
              </v:textbox>
            </v:shape>
          </v:group>
        </w:pict>
      </w:r>
    </w:p>
    <w:p w:rsidR="00A2504E" w:rsidRPr="00F41028" w:rsidRDefault="00A2504E" w:rsidP="0015430E">
      <w:pPr>
        <w:spacing w:after="0" w:line="240" w:lineRule="auto"/>
        <w:jc w:val="center"/>
        <w:rPr>
          <w:rFonts w:ascii="Bookman Old Style" w:hAnsi="Bookman Old Style" w:cs="Bookman Old Style"/>
          <w:b/>
          <w:bCs/>
          <w:sz w:val="26"/>
          <w:szCs w:val="26"/>
          <w:lang w:val="uk-UA"/>
        </w:rPr>
      </w:pPr>
    </w:p>
    <w:p w:rsidR="00A2504E" w:rsidRPr="00F41028" w:rsidRDefault="00A2504E" w:rsidP="0015430E">
      <w:pPr>
        <w:spacing w:after="0" w:line="240" w:lineRule="auto"/>
        <w:jc w:val="center"/>
        <w:rPr>
          <w:rFonts w:ascii="Bookman Old Style" w:hAnsi="Bookman Old Style" w:cs="Bookman Old Style"/>
          <w:b/>
          <w:bCs/>
          <w:sz w:val="26"/>
          <w:szCs w:val="26"/>
          <w:lang w:val="uk-UA"/>
        </w:rPr>
      </w:pPr>
    </w:p>
    <w:p w:rsidR="00A2504E" w:rsidRPr="00F41028" w:rsidRDefault="00A2504E" w:rsidP="0015430E">
      <w:pPr>
        <w:spacing w:after="0" w:line="240" w:lineRule="auto"/>
        <w:jc w:val="center"/>
        <w:rPr>
          <w:rFonts w:ascii="Bookman Old Style" w:hAnsi="Bookman Old Style" w:cs="Bookman Old Style"/>
          <w:b/>
          <w:bCs/>
          <w:sz w:val="26"/>
          <w:szCs w:val="26"/>
          <w:lang w:val="uk-UA"/>
        </w:rPr>
      </w:pPr>
    </w:p>
    <w:p w:rsidR="00A2504E" w:rsidRPr="00F41028" w:rsidRDefault="00A2504E" w:rsidP="0015430E">
      <w:pPr>
        <w:spacing w:after="0" w:line="240" w:lineRule="auto"/>
        <w:jc w:val="center"/>
        <w:rPr>
          <w:rFonts w:ascii="Bookman Old Style" w:hAnsi="Bookman Old Style" w:cs="Bookman Old Style"/>
          <w:b/>
          <w:bCs/>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7B173D" w:rsidRDefault="007B173D" w:rsidP="0015430E">
      <w:pPr>
        <w:spacing w:after="0" w:line="240" w:lineRule="auto"/>
        <w:jc w:val="both"/>
        <w:rPr>
          <w:rFonts w:ascii="Bookman Old Style" w:hAnsi="Bookman Old Style" w:cs="Bookman Old Style"/>
          <w:sz w:val="26"/>
          <w:szCs w:val="26"/>
          <w:lang w:val="uk-UA"/>
        </w:rPr>
      </w:pPr>
    </w:p>
    <w:p w:rsidR="007B173D" w:rsidRDefault="007B173D" w:rsidP="0015430E">
      <w:pPr>
        <w:spacing w:after="0" w:line="240" w:lineRule="auto"/>
        <w:jc w:val="both"/>
        <w:rPr>
          <w:rFonts w:ascii="Bookman Old Style" w:hAnsi="Bookman Old Style" w:cs="Bookman Old Style"/>
          <w:sz w:val="26"/>
          <w:szCs w:val="26"/>
          <w:lang w:val="uk-UA"/>
        </w:rPr>
      </w:pPr>
    </w:p>
    <w:p w:rsidR="00444895" w:rsidRDefault="00444895" w:rsidP="0015430E">
      <w:pPr>
        <w:spacing w:after="0" w:line="240" w:lineRule="auto"/>
        <w:jc w:val="both"/>
        <w:rPr>
          <w:rFonts w:ascii="Bookman Old Style" w:hAnsi="Bookman Old Style" w:cs="Bookman Old Style"/>
          <w:b/>
          <w:sz w:val="26"/>
          <w:szCs w:val="26"/>
          <w:lang w:val="uk-UA"/>
        </w:rPr>
      </w:pPr>
    </w:p>
    <w:p w:rsidR="00444895" w:rsidRDefault="00444895" w:rsidP="0015430E">
      <w:pPr>
        <w:spacing w:after="0" w:line="240" w:lineRule="auto"/>
        <w:jc w:val="both"/>
        <w:rPr>
          <w:rFonts w:ascii="Bookman Old Style" w:hAnsi="Bookman Old Style" w:cs="Bookman Old Style"/>
          <w:b/>
          <w:sz w:val="26"/>
          <w:szCs w:val="26"/>
          <w:lang w:val="uk-UA"/>
        </w:rPr>
      </w:pPr>
    </w:p>
    <w:p w:rsidR="00A2504E" w:rsidRPr="00F41028" w:rsidRDefault="00A2504E" w:rsidP="0015430E">
      <w:pPr>
        <w:spacing w:after="0" w:line="240" w:lineRule="auto"/>
        <w:jc w:val="both"/>
        <w:rPr>
          <w:rFonts w:ascii="Bookman Old Style" w:hAnsi="Bookman Old Style" w:cs="Bookman Old Style"/>
          <w:color w:val="000000"/>
          <w:sz w:val="26"/>
          <w:szCs w:val="26"/>
          <w:lang w:val="uk-UA"/>
        </w:rPr>
      </w:pPr>
      <w:r w:rsidRPr="007B173D">
        <w:rPr>
          <w:rFonts w:ascii="Bookman Old Style" w:hAnsi="Bookman Old Style" w:cs="Bookman Old Style"/>
          <w:b/>
          <w:sz w:val="26"/>
          <w:szCs w:val="26"/>
          <w:lang w:val="uk-UA"/>
        </w:rPr>
        <w:lastRenderedPageBreak/>
        <w:t>Напр.:</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color w:val="000000"/>
          <w:sz w:val="26"/>
          <w:szCs w:val="26"/>
          <w:lang w:val="uk-UA"/>
        </w:rPr>
        <w:t xml:space="preserve">Сонце пекло </w:t>
      </w:r>
      <w:r w:rsidRPr="00F41028">
        <w:rPr>
          <w:rFonts w:ascii="Bookman Old Style" w:hAnsi="Bookman Old Style" w:cs="Bookman Old Style"/>
          <w:b/>
          <w:bCs/>
          <w:i/>
          <w:iCs/>
          <w:color w:val="000000"/>
          <w:sz w:val="26"/>
          <w:szCs w:val="26"/>
          <w:lang w:val="uk-UA"/>
        </w:rPr>
        <w:t>так, що</w:t>
      </w:r>
      <w:r w:rsidRPr="00F41028">
        <w:rPr>
          <w:rFonts w:ascii="Bookman Old Style" w:hAnsi="Bookman Old Style" w:cs="Bookman Old Style"/>
          <w:i/>
          <w:iCs/>
          <w:color w:val="000000"/>
          <w:sz w:val="26"/>
          <w:szCs w:val="26"/>
          <w:lang w:val="uk-UA"/>
        </w:rPr>
        <w:t xml:space="preserve"> й уночі степ пашів </w:t>
      </w:r>
      <w:r w:rsidRPr="007B173D">
        <w:rPr>
          <w:rFonts w:ascii="Bookman Old Style" w:hAnsi="Bookman Old Style" w:cs="Bookman Old Style"/>
          <w:iCs/>
          <w:color w:val="000000"/>
          <w:sz w:val="26"/>
          <w:szCs w:val="26"/>
          <w:lang w:val="uk-UA"/>
        </w:rPr>
        <w:t>(Ю. Яновський).</w:t>
      </w:r>
      <w:r w:rsidRPr="00F41028">
        <w:rPr>
          <w:rFonts w:ascii="Bookman Old Style" w:hAnsi="Bookman Old Style" w:cs="Bookman Old Style"/>
          <w:color w:val="000000"/>
          <w:sz w:val="26"/>
          <w:szCs w:val="26"/>
          <w:lang w:val="uk-UA"/>
        </w:rPr>
        <w:t xml:space="preserve">  – </w:t>
      </w:r>
      <w:r w:rsidRPr="00F41028">
        <w:rPr>
          <w:rFonts w:ascii="Bookman Old Style" w:hAnsi="Bookman Old Style" w:cs="Bookman Old Style"/>
          <w:color w:val="000000"/>
          <w:sz w:val="26"/>
          <w:szCs w:val="26"/>
          <w:u w:val="single"/>
          <w:lang w:val="uk-UA"/>
        </w:rPr>
        <w:t>Міри та ступеня.</w:t>
      </w:r>
    </w:p>
    <w:p w:rsidR="00A2504E" w:rsidRPr="00F41028" w:rsidRDefault="00A2504E" w:rsidP="007B173D">
      <w:pPr>
        <w:spacing w:after="0" w:line="240" w:lineRule="auto"/>
        <w:ind w:firstLine="567"/>
        <w:jc w:val="both"/>
        <w:rPr>
          <w:rFonts w:ascii="Bookman Old Style" w:hAnsi="Bookman Old Style" w:cs="Bookman Old Style"/>
          <w:i/>
          <w:iCs/>
          <w:color w:val="000000"/>
          <w:sz w:val="26"/>
          <w:szCs w:val="26"/>
          <w:lang w:val="uk-UA"/>
        </w:rPr>
      </w:pPr>
      <w:r w:rsidRPr="00F41028">
        <w:rPr>
          <w:rFonts w:ascii="Bookman Old Style" w:hAnsi="Bookman Old Style" w:cs="Bookman Old Style"/>
          <w:i/>
          <w:iCs/>
          <w:color w:val="000000"/>
          <w:sz w:val="26"/>
          <w:szCs w:val="26"/>
          <w:lang w:val="uk-UA"/>
        </w:rPr>
        <w:t xml:space="preserve">Сонце пекло, </w:t>
      </w:r>
      <w:r w:rsidRPr="00F41028">
        <w:rPr>
          <w:rFonts w:ascii="Bookman Old Style" w:hAnsi="Bookman Old Style" w:cs="Bookman Old Style"/>
          <w:b/>
          <w:bCs/>
          <w:i/>
          <w:iCs/>
          <w:color w:val="000000"/>
          <w:sz w:val="26"/>
          <w:szCs w:val="26"/>
          <w:lang w:val="uk-UA"/>
        </w:rPr>
        <w:t>так що</w:t>
      </w:r>
      <w:r w:rsidRPr="00F41028">
        <w:rPr>
          <w:rFonts w:ascii="Bookman Old Style" w:hAnsi="Bookman Old Style" w:cs="Bookman Old Style"/>
          <w:i/>
          <w:iCs/>
          <w:color w:val="000000"/>
          <w:sz w:val="26"/>
          <w:szCs w:val="26"/>
          <w:lang w:val="uk-UA"/>
        </w:rPr>
        <w:t xml:space="preserve"> й уночі степ пашів.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i/>
          <w:iCs/>
          <w:color w:val="000000"/>
          <w:sz w:val="26"/>
          <w:szCs w:val="26"/>
          <w:lang w:val="uk-UA"/>
        </w:rPr>
        <w:t xml:space="preserve">  </w:t>
      </w:r>
      <w:r w:rsidRPr="00F41028">
        <w:rPr>
          <w:rFonts w:ascii="Bookman Old Style" w:hAnsi="Bookman Old Style" w:cs="Bookman Old Style"/>
          <w:color w:val="000000"/>
          <w:sz w:val="26"/>
          <w:szCs w:val="26"/>
          <w:u w:val="single"/>
          <w:lang w:val="uk-UA"/>
        </w:rPr>
        <w:t>Наслідкове.</w:t>
      </w:r>
    </w:p>
    <w:p w:rsidR="00A2504E" w:rsidRPr="00F41028" w:rsidRDefault="00A2504E" w:rsidP="007B173D">
      <w:pPr>
        <w:spacing w:after="0" w:line="240" w:lineRule="auto"/>
        <w:ind w:firstLine="567"/>
        <w:jc w:val="both"/>
        <w:rPr>
          <w:rFonts w:ascii="Bookman Old Style" w:hAnsi="Bookman Old Style" w:cs="Bookman Old Style"/>
          <w:color w:val="000000"/>
          <w:sz w:val="26"/>
          <w:szCs w:val="26"/>
          <w:lang w:val="uk-UA"/>
        </w:rPr>
      </w:pPr>
      <w:r w:rsidRPr="00F41028">
        <w:rPr>
          <w:rFonts w:ascii="Bookman Old Style" w:hAnsi="Bookman Old Style" w:cs="Bookman Old Style"/>
          <w:i/>
          <w:iCs/>
          <w:color w:val="000000"/>
          <w:sz w:val="26"/>
          <w:szCs w:val="26"/>
          <w:lang w:val="uk-UA"/>
        </w:rPr>
        <w:t xml:space="preserve">Розквітло нове життя </w:t>
      </w:r>
      <w:r w:rsidRPr="00F41028">
        <w:rPr>
          <w:rFonts w:ascii="Bookman Old Style" w:hAnsi="Bookman Old Style" w:cs="Bookman Old Style"/>
          <w:b/>
          <w:bCs/>
          <w:i/>
          <w:iCs/>
          <w:color w:val="000000"/>
          <w:sz w:val="26"/>
          <w:szCs w:val="26"/>
          <w:lang w:val="uk-UA"/>
        </w:rPr>
        <w:t>так, що</w:t>
      </w:r>
      <w:r w:rsidRPr="00F41028">
        <w:rPr>
          <w:rFonts w:ascii="Bookman Old Style" w:hAnsi="Bookman Old Style" w:cs="Bookman Old Style"/>
          <w:i/>
          <w:iCs/>
          <w:color w:val="000000"/>
          <w:sz w:val="26"/>
          <w:szCs w:val="26"/>
          <w:lang w:val="uk-UA"/>
        </w:rPr>
        <w:t xml:space="preserve"> старому нема вороття. – </w:t>
      </w:r>
      <w:r w:rsidRPr="00F41028">
        <w:rPr>
          <w:rFonts w:ascii="Bookman Old Style" w:hAnsi="Bookman Old Style" w:cs="Bookman Old Style"/>
          <w:color w:val="000000"/>
          <w:sz w:val="26"/>
          <w:szCs w:val="26"/>
          <w:u w:val="single"/>
          <w:lang w:val="uk-UA"/>
        </w:rPr>
        <w:t>Способу дії.</w:t>
      </w:r>
    </w:p>
    <w:p w:rsidR="00A2504E" w:rsidRPr="00F41028" w:rsidRDefault="00A2504E" w:rsidP="007B173D">
      <w:pPr>
        <w:spacing w:after="0" w:line="240" w:lineRule="auto"/>
        <w:ind w:firstLine="567"/>
        <w:jc w:val="both"/>
        <w:rPr>
          <w:rFonts w:ascii="Bookman Old Style" w:hAnsi="Bookman Old Style" w:cs="Bookman Old Style"/>
          <w:b/>
          <w:bCs/>
          <w:color w:val="000000"/>
          <w:sz w:val="26"/>
          <w:szCs w:val="26"/>
          <w:lang w:val="uk-UA"/>
        </w:rPr>
      </w:pPr>
      <w:r w:rsidRPr="00F41028">
        <w:rPr>
          <w:rFonts w:ascii="Bookman Old Style" w:hAnsi="Bookman Old Style" w:cs="Bookman Old Style"/>
          <w:i/>
          <w:iCs/>
          <w:color w:val="000000"/>
          <w:sz w:val="26"/>
          <w:szCs w:val="26"/>
          <w:lang w:val="uk-UA"/>
        </w:rPr>
        <w:t>Розквітло нове життя</w:t>
      </w:r>
      <w:r w:rsidRPr="00F41028">
        <w:rPr>
          <w:rFonts w:ascii="Bookman Old Style" w:hAnsi="Bookman Old Style" w:cs="Bookman Old Style"/>
          <w:b/>
          <w:bCs/>
          <w:i/>
          <w:iCs/>
          <w:color w:val="000000"/>
          <w:sz w:val="26"/>
          <w:szCs w:val="26"/>
          <w:lang w:val="uk-UA"/>
        </w:rPr>
        <w:t xml:space="preserve">,  так що </w:t>
      </w:r>
      <w:r w:rsidRPr="00F41028">
        <w:rPr>
          <w:rFonts w:ascii="Bookman Old Style" w:hAnsi="Bookman Old Style" w:cs="Bookman Old Style"/>
          <w:i/>
          <w:iCs/>
          <w:color w:val="000000"/>
          <w:sz w:val="26"/>
          <w:szCs w:val="26"/>
          <w:lang w:val="uk-UA"/>
        </w:rPr>
        <w:t>старому нема вороття. –</w:t>
      </w: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color w:val="000000"/>
          <w:sz w:val="26"/>
          <w:szCs w:val="26"/>
          <w:u w:val="single"/>
          <w:lang w:val="uk-UA"/>
        </w:rPr>
        <w:t>Наслідкове.</w:t>
      </w:r>
    </w:p>
    <w:p w:rsidR="00A2504E" w:rsidRPr="00F41028" w:rsidRDefault="00A2504E" w:rsidP="007B173D">
      <w:pPr>
        <w:tabs>
          <w:tab w:val="left" w:pos="3630"/>
        </w:tabs>
        <w:spacing w:after="0" w:line="240" w:lineRule="auto"/>
        <w:ind w:firstLine="567"/>
        <w:jc w:val="both"/>
        <w:rPr>
          <w:rFonts w:ascii="Bookman Old Style" w:hAnsi="Bookman Old Style" w:cs="Bookman Old Style"/>
          <w:i/>
          <w:iCs/>
          <w:color w:val="000000"/>
          <w:sz w:val="26"/>
          <w:szCs w:val="26"/>
          <w:lang w:val="uk-UA"/>
        </w:rPr>
      </w:pPr>
      <w:r w:rsidRPr="00F41028">
        <w:rPr>
          <w:rFonts w:ascii="Bookman Old Style" w:hAnsi="Bookman Old Style" w:cs="Bookman Old Style"/>
          <w:i/>
          <w:iCs/>
          <w:color w:val="000000"/>
          <w:sz w:val="26"/>
          <w:szCs w:val="26"/>
          <w:lang w:val="uk-UA"/>
        </w:rPr>
        <w:t xml:space="preserve">Цвіте липа буйно та розкішно </w:t>
      </w:r>
      <w:r w:rsidRPr="00F41028">
        <w:rPr>
          <w:rFonts w:ascii="Bookman Old Style" w:hAnsi="Bookman Old Style" w:cs="Bookman Old Style"/>
          <w:b/>
          <w:bCs/>
          <w:i/>
          <w:iCs/>
          <w:color w:val="000000"/>
          <w:sz w:val="26"/>
          <w:szCs w:val="26"/>
          <w:lang w:val="uk-UA"/>
        </w:rPr>
        <w:t>так, що</w:t>
      </w:r>
      <w:r w:rsidRPr="00F41028">
        <w:rPr>
          <w:rFonts w:ascii="Bookman Old Style" w:hAnsi="Bookman Old Style" w:cs="Bookman Old Style"/>
          <w:i/>
          <w:iCs/>
          <w:color w:val="000000"/>
          <w:sz w:val="26"/>
          <w:szCs w:val="26"/>
          <w:lang w:val="uk-UA"/>
        </w:rPr>
        <w:t xml:space="preserve"> все місто плаває  в задушливому мареві </w:t>
      </w:r>
      <w:r w:rsidRPr="007B173D">
        <w:rPr>
          <w:rFonts w:ascii="Bookman Old Style" w:hAnsi="Bookman Old Style" w:cs="Bookman Old Style"/>
          <w:iCs/>
          <w:color w:val="000000"/>
          <w:sz w:val="26"/>
          <w:szCs w:val="26"/>
          <w:lang w:val="uk-UA"/>
        </w:rPr>
        <w:t>(Ю. Яновський).</w:t>
      </w:r>
      <w:r w:rsidRPr="00F41028">
        <w:rPr>
          <w:rFonts w:ascii="Bookman Old Style" w:hAnsi="Bookman Old Style" w:cs="Bookman Old Style"/>
          <w:i/>
          <w:iCs/>
          <w:color w:val="000000"/>
          <w:sz w:val="26"/>
          <w:szCs w:val="26"/>
          <w:lang w:val="uk-UA"/>
        </w:rPr>
        <w:t xml:space="preserve"> – </w:t>
      </w:r>
      <w:r w:rsidRPr="00F41028">
        <w:rPr>
          <w:rFonts w:ascii="Bookman Old Style" w:hAnsi="Bookman Old Style" w:cs="Bookman Old Style"/>
          <w:color w:val="000000"/>
          <w:sz w:val="26"/>
          <w:szCs w:val="26"/>
          <w:u w:val="single"/>
          <w:lang w:val="uk-UA"/>
        </w:rPr>
        <w:t>Способу дії.</w:t>
      </w:r>
    </w:p>
    <w:p w:rsidR="00A2504E" w:rsidRPr="00F41028" w:rsidRDefault="00A2504E" w:rsidP="007B173D">
      <w:pPr>
        <w:spacing w:after="0" w:line="240" w:lineRule="auto"/>
        <w:ind w:firstLine="567"/>
        <w:jc w:val="both"/>
        <w:rPr>
          <w:rFonts w:ascii="Bookman Old Style" w:hAnsi="Bookman Old Style" w:cs="Bookman Old Style"/>
          <w:color w:val="000000"/>
          <w:sz w:val="26"/>
          <w:szCs w:val="26"/>
          <w:lang w:val="uk-UA"/>
        </w:rPr>
      </w:pPr>
      <w:r w:rsidRPr="00F41028">
        <w:rPr>
          <w:rFonts w:ascii="Bookman Old Style" w:hAnsi="Bookman Old Style" w:cs="Bookman Old Style"/>
          <w:i/>
          <w:iCs/>
          <w:color w:val="000000"/>
          <w:sz w:val="26"/>
          <w:szCs w:val="26"/>
          <w:lang w:val="uk-UA"/>
        </w:rPr>
        <w:t xml:space="preserve">Погода стояла тепла й сонячна, </w:t>
      </w:r>
      <w:r w:rsidRPr="00F41028">
        <w:rPr>
          <w:rFonts w:ascii="Bookman Old Style" w:hAnsi="Bookman Old Style" w:cs="Bookman Old Style"/>
          <w:b/>
          <w:bCs/>
          <w:i/>
          <w:iCs/>
          <w:color w:val="000000"/>
          <w:sz w:val="26"/>
          <w:szCs w:val="26"/>
          <w:lang w:val="uk-UA"/>
        </w:rPr>
        <w:t>так що</w:t>
      </w:r>
      <w:r w:rsidRPr="00F41028">
        <w:rPr>
          <w:rFonts w:ascii="Bookman Old Style" w:hAnsi="Bookman Old Style" w:cs="Bookman Old Style"/>
          <w:i/>
          <w:iCs/>
          <w:color w:val="000000"/>
          <w:sz w:val="26"/>
          <w:szCs w:val="26"/>
          <w:lang w:val="uk-UA"/>
        </w:rPr>
        <w:t xml:space="preserve"> шибки на вікнах аж мигтіли </w:t>
      </w:r>
      <w:r w:rsidRPr="007B173D">
        <w:rPr>
          <w:rFonts w:ascii="Bookman Old Style" w:hAnsi="Bookman Old Style" w:cs="Bookman Old Style"/>
          <w:iCs/>
          <w:color w:val="000000"/>
          <w:sz w:val="26"/>
          <w:szCs w:val="26"/>
          <w:lang w:val="uk-UA"/>
        </w:rPr>
        <w:t xml:space="preserve">(Г. Тютюнник). </w:t>
      </w:r>
      <w:r w:rsidRPr="00F41028">
        <w:rPr>
          <w:rFonts w:ascii="Bookman Old Style" w:hAnsi="Bookman Old Style" w:cs="Bookman Old Style"/>
          <w:i/>
          <w:iCs/>
          <w:color w:val="000000"/>
          <w:sz w:val="26"/>
          <w:szCs w:val="26"/>
          <w:lang w:val="uk-UA"/>
        </w:rPr>
        <w:t xml:space="preserve">– </w:t>
      </w:r>
      <w:r w:rsidRPr="00F41028">
        <w:rPr>
          <w:rFonts w:ascii="Bookman Old Style" w:hAnsi="Bookman Old Style" w:cs="Bookman Old Style"/>
          <w:color w:val="000000"/>
          <w:sz w:val="26"/>
          <w:szCs w:val="26"/>
          <w:u w:val="single"/>
          <w:lang w:val="uk-UA"/>
        </w:rPr>
        <w:t>Наслідкове.</w:t>
      </w:r>
    </w:p>
    <w:p w:rsidR="00A2504E" w:rsidRPr="00F41028" w:rsidRDefault="00A2504E" w:rsidP="0015430E">
      <w:pPr>
        <w:pStyle w:val="a5"/>
        <w:spacing w:after="0" w:line="240" w:lineRule="auto"/>
        <w:ind w:left="0"/>
        <w:jc w:val="both"/>
        <w:rPr>
          <w:rFonts w:ascii="Bookman Old Style" w:hAnsi="Bookman Old Style" w:cs="Bookman Old Style"/>
          <w:b/>
          <w:bCs/>
          <w:sz w:val="26"/>
          <w:szCs w:val="26"/>
          <w:lang w:val="uk-UA"/>
        </w:rPr>
      </w:pPr>
    </w:p>
    <w:p w:rsidR="00A2504E" w:rsidRPr="00F41028" w:rsidRDefault="00A2504E" w:rsidP="0015430E">
      <w:pPr>
        <w:pStyle w:val="a5"/>
        <w:spacing w:after="0" w:line="240" w:lineRule="auto"/>
        <w:ind w:left="0"/>
        <w:jc w:val="both"/>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sym w:font="Wingdings" w:char="F026"/>
      </w:r>
      <w:r w:rsidRPr="00F41028">
        <w:rPr>
          <w:rFonts w:ascii="Bookman Old Style" w:hAnsi="Bookman Old Style" w:cs="Bookman Old Style"/>
          <w:b/>
          <w:bCs/>
          <w:sz w:val="26"/>
          <w:szCs w:val="26"/>
          <w:lang w:val="uk-UA"/>
        </w:rPr>
        <w:t xml:space="preserve"> ЗАПАМ’ЯТАЙТЕ!</w:t>
      </w:r>
    </w:p>
    <w:p w:rsidR="00A2504E" w:rsidRPr="00F41028" w:rsidRDefault="002705D0" w:rsidP="0015430E">
      <w:pPr>
        <w:pStyle w:val="a5"/>
        <w:spacing w:after="0" w:line="240" w:lineRule="auto"/>
        <w:ind w:left="0"/>
        <w:jc w:val="both"/>
        <w:rPr>
          <w:rFonts w:ascii="Bookman Old Style" w:hAnsi="Bookman Old Style" w:cs="Bookman Old Style"/>
          <w:b/>
          <w:bCs/>
          <w:sz w:val="26"/>
          <w:szCs w:val="26"/>
          <w:lang w:val="uk-UA"/>
        </w:rPr>
      </w:pPr>
      <w:r w:rsidRPr="002705D0">
        <w:rPr>
          <w:rFonts w:ascii="Bookman Old Style" w:hAnsi="Bookman Old Style"/>
          <w:noProof/>
        </w:rPr>
        <w:pict>
          <v:shape id="_x0000_s1437" type="#_x0000_t202" style="position:absolute;left:0;text-align:left;margin-left:133.7pt;margin-top:11.35pt;width:275.25pt;height:50.65pt;z-index:251720192" o:regroupid="12" fillcolor="#d8d8d8">
            <v:shadow on="t"/>
            <v:textbox style="mso-next-textbox:#_x0000_s1437">
              <w:txbxContent>
                <w:p w:rsidR="006420C0" w:rsidRPr="00E24E21" w:rsidRDefault="006420C0" w:rsidP="0015430E">
                  <w:pPr>
                    <w:spacing w:after="0"/>
                    <w:jc w:val="center"/>
                    <w:rPr>
                      <w:rFonts w:ascii="Bookman Old Style" w:hAnsi="Bookman Old Style"/>
                      <w:color w:val="000000"/>
                      <w:sz w:val="26"/>
                      <w:szCs w:val="26"/>
                      <w:lang w:val="uk-UA"/>
                    </w:rPr>
                  </w:pPr>
                  <w:r w:rsidRPr="007B173D">
                    <w:rPr>
                      <w:rFonts w:ascii="Bookman Old Style" w:hAnsi="Bookman Old Style"/>
                      <w:b/>
                      <w:bCs/>
                      <w:color w:val="000000"/>
                      <w:sz w:val="26"/>
                      <w:szCs w:val="26"/>
                      <w:lang w:val="uk-UA"/>
                    </w:rPr>
                    <w:t>Ніколи не розділяються</w:t>
                  </w:r>
                  <w:r w:rsidRPr="00E24E21">
                    <w:rPr>
                      <w:rFonts w:ascii="Bookman Old Style" w:hAnsi="Bookman Old Style"/>
                      <w:b/>
                      <w:bCs/>
                      <w:color w:val="000000"/>
                      <w:sz w:val="26"/>
                      <w:szCs w:val="26"/>
                      <w:u w:val="single"/>
                      <w:lang w:val="uk-UA"/>
                    </w:rPr>
                    <w:t xml:space="preserve"> </w:t>
                  </w:r>
                  <w:r w:rsidRPr="007B173D">
                    <w:rPr>
                      <w:rFonts w:ascii="Bookman Old Style" w:hAnsi="Bookman Old Style"/>
                      <w:b/>
                      <w:color w:val="000000"/>
                      <w:sz w:val="26"/>
                      <w:szCs w:val="26"/>
                      <w:lang w:val="uk-UA"/>
                    </w:rPr>
                    <w:t>комами</w:t>
                  </w:r>
                </w:p>
                <w:p w:rsidR="006420C0" w:rsidRPr="00E24E21" w:rsidRDefault="006420C0" w:rsidP="0015430E">
                  <w:pPr>
                    <w:spacing w:after="0"/>
                    <w:jc w:val="center"/>
                    <w:rPr>
                      <w:rFonts w:ascii="Bookman Old Style" w:hAnsi="Bookman Old Style" w:cs="Times New Roman"/>
                      <w:color w:val="000000"/>
                      <w:sz w:val="26"/>
                      <w:szCs w:val="26"/>
                    </w:rPr>
                  </w:pPr>
                  <w:r w:rsidRPr="00E24E21">
                    <w:rPr>
                      <w:rFonts w:ascii="Bookman Old Style" w:hAnsi="Bookman Old Style"/>
                      <w:color w:val="000000"/>
                      <w:sz w:val="26"/>
                      <w:szCs w:val="26"/>
                      <w:lang w:val="uk-UA"/>
                    </w:rPr>
                    <w:t>складені сполучники:</w:t>
                  </w:r>
                </w:p>
              </w:txbxContent>
            </v:textbox>
          </v:shape>
        </w:pict>
      </w:r>
    </w:p>
    <w:p w:rsidR="00A2504E" w:rsidRPr="00F41028" w:rsidRDefault="00A2504E" w:rsidP="0015430E">
      <w:pPr>
        <w:spacing w:after="0" w:line="240" w:lineRule="auto"/>
        <w:jc w:val="both"/>
        <w:rPr>
          <w:rFonts w:ascii="Bookman Old Style" w:hAnsi="Bookman Old Style" w:cs="Bookman Old Style"/>
          <w:i/>
          <w:iCs/>
          <w:color w:val="000000"/>
          <w:sz w:val="26"/>
          <w:szCs w:val="26"/>
          <w:lang w:val="uk-UA"/>
        </w:rPr>
      </w:pPr>
    </w:p>
    <w:p w:rsidR="00A2504E" w:rsidRPr="00F41028" w:rsidRDefault="00A2504E" w:rsidP="0015430E">
      <w:pPr>
        <w:pStyle w:val="a5"/>
        <w:spacing w:after="0" w:line="240" w:lineRule="auto"/>
        <w:ind w:left="0"/>
        <w:jc w:val="both"/>
        <w:rPr>
          <w:rFonts w:ascii="Bookman Old Style" w:hAnsi="Bookman Old Style" w:cs="Bookman Old Style"/>
          <w:sz w:val="26"/>
          <w:szCs w:val="26"/>
          <w:lang w:val="uk-UA"/>
        </w:rPr>
      </w:pPr>
    </w:p>
    <w:p w:rsidR="00A2504E" w:rsidRPr="00F41028" w:rsidRDefault="00A2504E" w:rsidP="0015430E">
      <w:pPr>
        <w:pStyle w:val="a5"/>
        <w:spacing w:after="0" w:line="240" w:lineRule="auto"/>
        <w:ind w:left="0"/>
        <w:jc w:val="both"/>
        <w:rPr>
          <w:rFonts w:ascii="Bookman Old Style" w:hAnsi="Bookman Old Style" w:cs="Bookman Old Style"/>
          <w:sz w:val="26"/>
          <w:szCs w:val="26"/>
          <w:lang w:val="uk-UA"/>
        </w:rPr>
      </w:pPr>
    </w:p>
    <w:p w:rsidR="00A2504E" w:rsidRPr="00F41028" w:rsidRDefault="002705D0" w:rsidP="0015430E">
      <w:pPr>
        <w:pStyle w:val="a5"/>
        <w:spacing w:after="0" w:line="240" w:lineRule="auto"/>
        <w:ind w:left="0"/>
        <w:jc w:val="both"/>
        <w:rPr>
          <w:rFonts w:ascii="Bookman Old Style" w:hAnsi="Bookman Old Style" w:cs="Bookman Old Style"/>
          <w:sz w:val="26"/>
          <w:szCs w:val="26"/>
          <w:lang w:val="uk-UA"/>
        </w:rPr>
      </w:pPr>
      <w:r w:rsidRPr="002705D0">
        <w:rPr>
          <w:rFonts w:ascii="Bookman Old Style" w:hAnsi="Bookman Old Style"/>
          <w:noProof/>
        </w:rPr>
        <w:pict>
          <v:shape id="_x0000_s1438" type="#_x0000_t67" style="position:absolute;left:0;text-align:left;margin-left:257.15pt;margin-top:.8pt;width:22.15pt;height:26.05pt;z-index:251721216" o:regroupid="12" fillcolor="#e5dfec"/>
        </w:pict>
      </w:r>
    </w:p>
    <w:p w:rsidR="00A2504E" w:rsidRPr="00F41028" w:rsidRDefault="002705D0" w:rsidP="0015430E">
      <w:pPr>
        <w:pStyle w:val="a5"/>
        <w:spacing w:after="0" w:line="240" w:lineRule="auto"/>
        <w:ind w:left="0"/>
        <w:jc w:val="both"/>
        <w:rPr>
          <w:rFonts w:ascii="Bookman Old Style" w:hAnsi="Bookman Old Style" w:cs="Bookman Old Style"/>
          <w:sz w:val="26"/>
          <w:szCs w:val="26"/>
          <w:lang w:val="uk-UA"/>
        </w:rPr>
      </w:pPr>
      <w:r w:rsidRPr="002705D0">
        <w:rPr>
          <w:rFonts w:ascii="Bookman Old Style" w:hAnsi="Bookman Old Style"/>
          <w:noProof/>
        </w:rPr>
        <w:pict>
          <v:shape id="_x0000_s1439" type="#_x0000_t202" style="position:absolute;left:0;text-align:left;margin-left:125.55pt;margin-top:11.6pt;width:295.5pt;height:62.4pt;z-index:251719168" o:regroupid="12" strokeweight="1pt">
            <v:shadow color="#868686"/>
            <v:textbox style="mso-next-textbox:#_x0000_s1439">
              <w:txbxContent>
                <w:p w:rsidR="006420C0" w:rsidRPr="00E24E21" w:rsidRDefault="006420C0" w:rsidP="0015430E">
                  <w:pPr>
                    <w:jc w:val="center"/>
                    <w:rPr>
                      <w:rFonts w:ascii="Bookman Old Style" w:hAnsi="Bookman Old Style" w:cs="Times New Roman"/>
                      <w:b/>
                      <w:bCs/>
                      <w:color w:val="000000"/>
                      <w:sz w:val="26"/>
                      <w:szCs w:val="26"/>
                    </w:rPr>
                  </w:pPr>
                  <w:r w:rsidRPr="00E24E21">
                    <w:rPr>
                      <w:rFonts w:ascii="Bookman Old Style" w:hAnsi="Bookman Old Style"/>
                      <w:b/>
                      <w:bCs/>
                      <w:i/>
                      <w:iCs/>
                      <w:color w:val="000000"/>
                      <w:sz w:val="26"/>
                      <w:szCs w:val="26"/>
                      <w:lang w:val="uk-UA"/>
                    </w:rPr>
                    <w:t>тоді як, в той час як, тим часом як, між тим як, перш ніж, навіть якщо,          лише коли, навіть коли</w:t>
                  </w:r>
                </w:p>
              </w:txbxContent>
            </v:textbox>
          </v:shape>
        </w:pict>
      </w:r>
    </w:p>
    <w:p w:rsidR="00A2504E" w:rsidRPr="00F41028" w:rsidRDefault="00A2504E" w:rsidP="0015430E">
      <w:pPr>
        <w:pStyle w:val="a5"/>
        <w:spacing w:after="0" w:line="240" w:lineRule="auto"/>
        <w:ind w:left="0"/>
        <w:jc w:val="both"/>
        <w:rPr>
          <w:rFonts w:ascii="Bookman Old Style" w:hAnsi="Bookman Old Style" w:cs="Bookman Old Style"/>
          <w:sz w:val="26"/>
          <w:szCs w:val="26"/>
          <w:lang w:val="uk-UA"/>
        </w:rPr>
      </w:pPr>
    </w:p>
    <w:p w:rsidR="00A2504E" w:rsidRPr="00F41028" w:rsidRDefault="00A2504E" w:rsidP="0015430E">
      <w:pPr>
        <w:pStyle w:val="a5"/>
        <w:spacing w:after="0" w:line="240" w:lineRule="auto"/>
        <w:ind w:left="0"/>
        <w:jc w:val="both"/>
        <w:rPr>
          <w:rFonts w:ascii="Bookman Old Style" w:hAnsi="Bookman Old Style" w:cs="Bookman Old Style"/>
          <w:sz w:val="26"/>
          <w:szCs w:val="26"/>
          <w:lang w:val="uk-UA"/>
        </w:rPr>
      </w:pPr>
    </w:p>
    <w:p w:rsidR="00A2504E" w:rsidRPr="00F41028" w:rsidRDefault="00A2504E" w:rsidP="0015430E">
      <w:pPr>
        <w:pStyle w:val="a5"/>
        <w:spacing w:after="0" w:line="240" w:lineRule="auto"/>
        <w:ind w:left="0"/>
        <w:jc w:val="both"/>
        <w:rPr>
          <w:rFonts w:ascii="Bookman Old Style" w:hAnsi="Bookman Old Style" w:cs="Bookman Old Style"/>
          <w:sz w:val="26"/>
          <w:szCs w:val="26"/>
          <w:lang w:val="uk-UA"/>
        </w:rPr>
      </w:pPr>
    </w:p>
    <w:p w:rsidR="00A2504E" w:rsidRPr="00F41028" w:rsidRDefault="00A2504E" w:rsidP="0015430E">
      <w:pPr>
        <w:pStyle w:val="a5"/>
        <w:spacing w:after="0" w:line="240" w:lineRule="auto"/>
        <w:ind w:left="0"/>
        <w:jc w:val="both"/>
        <w:rPr>
          <w:rFonts w:ascii="Bookman Old Style" w:hAnsi="Bookman Old Style" w:cs="Bookman Old Style"/>
          <w:sz w:val="26"/>
          <w:szCs w:val="26"/>
          <w:lang w:val="uk-UA"/>
        </w:rPr>
      </w:pPr>
    </w:p>
    <w:p w:rsidR="00A2504E" w:rsidRPr="00F41028" w:rsidRDefault="00A2504E" w:rsidP="0015430E">
      <w:pPr>
        <w:spacing w:after="0" w:line="240" w:lineRule="auto"/>
        <w:jc w:val="both"/>
        <w:rPr>
          <w:rFonts w:ascii="Bookman Old Style" w:hAnsi="Bookman Old Style" w:cs="Bookman Old Style"/>
          <w:i/>
          <w:iCs/>
          <w:color w:val="000000"/>
          <w:sz w:val="26"/>
          <w:szCs w:val="26"/>
          <w:lang w:val="uk-UA"/>
        </w:rPr>
      </w:pPr>
    </w:p>
    <w:p w:rsidR="00A2504E" w:rsidRPr="00F41028" w:rsidRDefault="00254168" w:rsidP="00254168">
      <w:pPr>
        <w:spacing w:after="0" w:line="240" w:lineRule="auto"/>
        <w:jc w:val="both"/>
        <w:rPr>
          <w:rFonts w:ascii="Bookman Old Style" w:hAnsi="Bookman Old Style" w:cs="Bookman Old Style"/>
          <w:i/>
          <w:iCs/>
          <w:color w:val="000000"/>
          <w:sz w:val="26"/>
          <w:szCs w:val="26"/>
          <w:lang w:val="uk-UA"/>
        </w:rPr>
      </w:pPr>
      <w:r w:rsidRPr="002B7A44">
        <w:rPr>
          <w:rFonts w:ascii="Bookman Old Style" w:hAnsi="Bookman Old Style" w:cs="Bookman Old Style"/>
          <w:b/>
          <w:bCs/>
          <w:sz w:val="26"/>
          <w:szCs w:val="26"/>
          <w:lang w:val="uk-UA"/>
        </w:rPr>
        <w:t xml:space="preserve">Напр.: </w:t>
      </w:r>
      <w:r w:rsidR="00A2504E" w:rsidRPr="00F41028">
        <w:rPr>
          <w:rFonts w:ascii="Bookman Old Style" w:hAnsi="Bookman Old Style" w:cs="Bookman Old Style"/>
          <w:i/>
          <w:iCs/>
          <w:color w:val="000000"/>
          <w:sz w:val="26"/>
          <w:szCs w:val="26"/>
          <w:lang w:val="uk-UA"/>
        </w:rPr>
        <w:t>Ніколи не кажи батькам грубого слова</w:t>
      </w:r>
      <w:r w:rsidR="00A2504E" w:rsidRPr="00F41028">
        <w:rPr>
          <w:rFonts w:ascii="Bookman Old Style" w:hAnsi="Bookman Old Style" w:cs="Bookman Old Style"/>
          <w:b/>
          <w:bCs/>
          <w:i/>
          <w:iCs/>
          <w:color w:val="000000"/>
          <w:sz w:val="26"/>
          <w:szCs w:val="26"/>
          <w:lang w:val="uk-UA"/>
        </w:rPr>
        <w:t>, навіть якщо</w:t>
      </w:r>
      <w:r w:rsidR="00A2504E" w:rsidRPr="00F41028">
        <w:rPr>
          <w:rFonts w:ascii="Bookman Old Style" w:hAnsi="Bookman Old Style" w:cs="Bookman Old Style"/>
          <w:i/>
          <w:iCs/>
          <w:color w:val="000000"/>
          <w:sz w:val="26"/>
          <w:szCs w:val="26"/>
          <w:lang w:val="uk-UA"/>
        </w:rPr>
        <w:t xml:space="preserve"> вважаєш себе правим. </w:t>
      </w:r>
    </w:p>
    <w:p w:rsidR="00A2504E" w:rsidRPr="00F41028" w:rsidRDefault="00A2504E" w:rsidP="007B173D">
      <w:pPr>
        <w:spacing w:after="0" w:line="240" w:lineRule="auto"/>
        <w:ind w:firstLine="567"/>
        <w:jc w:val="both"/>
        <w:rPr>
          <w:rFonts w:ascii="Bookman Old Style" w:hAnsi="Bookman Old Style" w:cs="Bookman Old Style"/>
          <w:b/>
          <w:bCs/>
          <w:color w:val="000000"/>
          <w:sz w:val="26"/>
          <w:szCs w:val="26"/>
          <w:lang w:val="uk-UA"/>
        </w:rPr>
      </w:pPr>
      <w:r w:rsidRPr="00F41028">
        <w:rPr>
          <w:rFonts w:ascii="Bookman Old Style" w:hAnsi="Bookman Old Style" w:cs="Bookman Old Style"/>
          <w:b/>
          <w:bCs/>
          <w:i/>
          <w:iCs/>
          <w:color w:val="000000"/>
          <w:sz w:val="26"/>
          <w:szCs w:val="26"/>
          <w:lang w:val="uk-UA"/>
        </w:rPr>
        <w:t>Лише коли</w:t>
      </w:r>
      <w:r w:rsidRPr="00F41028">
        <w:rPr>
          <w:rFonts w:ascii="Bookman Old Style" w:hAnsi="Bookman Old Style" w:cs="Bookman Old Style"/>
          <w:i/>
          <w:iCs/>
          <w:color w:val="000000"/>
          <w:sz w:val="26"/>
          <w:szCs w:val="26"/>
          <w:lang w:val="uk-UA"/>
        </w:rPr>
        <w:t xml:space="preserve"> ти впевнишся у чомусь,</w:t>
      </w:r>
      <w:r w:rsidRPr="00F41028">
        <w:rPr>
          <w:rFonts w:ascii="Bookman Old Style" w:hAnsi="Bookman Old Style" w:cs="Bookman Old Style"/>
          <w:b/>
          <w:bCs/>
          <w:i/>
          <w:iCs/>
          <w:color w:val="000000"/>
          <w:sz w:val="26"/>
          <w:szCs w:val="26"/>
          <w:lang w:val="uk-UA"/>
        </w:rPr>
        <w:t xml:space="preserve"> </w:t>
      </w:r>
      <w:r w:rsidRPr="00F41028">
        <w:rPr>
          <w:rFonts w:ascii="Bookman Old Style" w:hAnsi="Bookman Old Style" w:cs="Bookman Old Style"/>
          <w:i/>
          <w:iCs/>
          <w:color w:val="000000"/>
          <w:sz w:val="26"/>
          <w:szCs w:val="26"/>
          <w:lang w:val="uk-UA"/>
        </w:rPr>
        <w:t>переконливо відстоюй свою думку.</w:t>
      </w:r>
    </w:p>
    <w:p w:rsidR="00A2504E" w:rsidRPr="00F41028" w:rsidRDefault="00A2504E" w:rsidP="0015430E">
      <w:pPr>
        <w:spacing w:after="0" w:line="240" w:lineRule="auto"/>
        <w:jc w:val="center"/>
        <w:rPr>
          <w:rFonts w:ascii="Bookman Old Style" w:hAnsi="Bookman Old Style" w:cs="Bookman Old Style"/>
          <w:b/>
          <w:bCs/>
          <w:color w:val="000000"/>
          <w:sz w:val="26"/>
          <w:szCs w:val="26"/>
          <w:lang w:val="uk-UA"/>
        </w:rPr>
      </w:pPr>
    </w:p>
    <w:p w:rsidR="00A2504E" w:rsidRPr="00F41028" w:rsidRDefault="00A2504E" w:rsidP="0015430E">
      <w:pPr>
        <w:spacing w:after="0" w:line="240" w:lineRule="auto"/>
        <w:jc w:val="center"/>
        <w:rPr>
          <w:rFonts w:ascii="Bookman Old Style" w:hAnsi="Bookman Old Style" w:cs="Bookman Old Style"/>
          <w:b/>
          <w:bCs/>
          <w:color w:val="000000"/>
          <w:sz w:val="26"/>
          <w:szCs w:val="26"/>
          <w:lang w:val="uk-UA"/>
        </w:rPr>
      </w:pPr>
      <w:r w:rsidRPr="00F41028">
        <w:rPr>
          <w:rFonts w:ascii="Bookman Old Style" w:hAnsi="Bookman Old Style" w:cs="Bookman Old Style"/>
          <w:b/>
          <w:bCs/>
          <w:color w:val="000000"/>
          <w:sz w:val="26"/>
          <w:szCs w:val="26"/>
          <w:lang w:val="uk-UA"/>
        </w:rPr>
        <w:t>НЕ ставимо коми:</w:t>
      </w:r>
    </w:p>
    <w:p w:rsidR="00A2504E" w:rsidRPr="00F41028" w:rsidRDefault="002705D0" w:rsidP="0015430E">
      <w:pPr>
        <w:spacing w:after="0" w:line="240" w:lineRule="auto"/>
        <w:jc w:val="center"/>
        <w:rPr>
          <w:rFonts w:ascii="Bookman Old Style" w:hAnsi="Bookman Old Style" w:cs="Bookman Old Style"/>
          <w:color w:val="000000"/>
          <w:sz w:val="26"/>
          <w:szCs w:val="26"/>
          <w:lang w:val="uk-UA"/>
        </w:rPr>
      </w:pPr>
      <w:r w:rsidRPr="002705D0">
        <w:rPr>
          <w:rFonts w:ascii="Bookman Old Style" w:hAnsi="Bookman Old Style"/>
          <w:noProof/>
        </w:rPr>
        <w:pict>
          <v:group id="_x0000_s1440" style="position:absolute;left:0;text-align:left;margin-left:95.8pt;margin-top:7.75pt;width:287.25pt;height:59.5pt;z-index:251661824" coordorigin="3148,9156" coordsize="5745,1408">
            <v:shape id="_x0000_s1441" type="#_x0000_t202" style="position:absolute;left:3613;top:9156;width:5280;height:1408" fillcolor="#dbe5f1" strokeweight="1.5pt">
              <v:fill r:id="rId14" o:title="" type="pattern"/>
              <v:stroke dashstyle="1 1"/>
              <v:textbox style="mso-next-textbox:#_x0000_s1441">
                <w:txbxContent>
                  <w:p w:rsidR="006420C0" w:rsidRPr="007B173D" w:rsidRDefault="006420C0" w:rsidP="007B173D">
                    <w:pPr>
                      <w:spacing w:after="0"/>
                      <w:jc w:val="center"/>
                      <w:rPr>
                        <w:rFonts w:ascii="Bookman Old Style" w:hAnsi="Bookman Old Style" w:cs="Times New Roman"/>
                        <w:b/>
                        <w:bCs/>
                        <w:color w:val="000000"/>
                        <w:sz w:val="26"/>
                        <w:szCs w:val="26"/>
                        <w:lang w:val="uk-UA"/>
                      </w:rPr>
                    </w:pPr>
                    <w:r w:rsidRPr="007B173D">
                      <w:rPr>
                        <w:rFonts w:ascii="Bookman Old Style" w:hAnsi="Bookman Old Style"/>
                        <w:b/>
                        <w:bCs/>
                        <w:sz w:val="26"/>
                        <w:szCs w:val="26"/>
                        <w:lang w:val="uk-UA"/>
                      </w:rPr>
                      <w:t xml:space="preserve">якщо перед сполучником чи сполучним словом стоять частки </w:t>
                    </w:r>
                    <w:r w:rsidRPr="007B173D">
                      <w:rPr>
                        <w:rFonts w:ascii="Bookman Old Style" w:hAnsi="Bookman Old Style"/>
                        <w:b/>
                        <w:bCs/>
                        <w:i/>
                        <w:iCs/>
                        <w:color w:val="000000"/>
                        <w:sz w:val="26"/>
                        <w:szCs w:val="26"/>
                        <w:lang w:val="uk-UA"/>
                      </w:rPr>
                      <w:t>НЕ</w:t>
                    </w:r>
                    <w:r w:rsidRPr="007B173D">
                      <w:rPr>
                        <w:rFonts w:ascii="Bookman Old Style" w:hAnsi="Bookman Old Style"/>
                        <w:b/>
                        <w:bCs/>
                        <w:color w:val="000000"/>
                        <w:sz w:val="26"/>
                        <w:szCs w:val="26"/>
                        <w:lang w:val="uk-UA"/>
                      </w:rPr>
                      <w:t xml:space="preserve"> або </w:t>
                    </w:r>
                    <w:r w:rsidRPr="007B173D">
                      <w:rPr>
                        <w:rFonts w:ascii="Bookman Old Style" w:hAnsi="Bookman Old Style"/>
                        <w:b/>
                        <w:bCs/>
                        <w:i/>
                        <w:iCs/>
                        <w:color w:val="000000"/>
                        <w:sz w:val="26"/>
                        <w:szCs w:val="26"/>
                        <w:lang w:val="uk-UA"/>
                      </w:rPr>
                      <w:t xml:space="preserve">І </w:t>
                    </w:r>
                    <w:r w:rsidRPr="007B173D">
                      <w:rPr>
                        <w:rFonts w:ascii="Bookman Old Style" w:hAnsi="Bookman Old Style"/>
                        <w:b/>
                        <w:bCs/>
                        <w:color w:val="000000"/>
                        <w:sz w:val="26"/>
                        <w:szCs w:val="26"/>
                        <w:lang w:val="uk-UA"/>
                      </w:rPr>
                      <w:t xml:space="preserve">чи сполучники  </w:t>
                    </w:r>
                    <w:r w:rsidRPr="007B173D">
                      <w:rPr>
                        <w:rFonts w:ascii="Bookman Old Style" w:hAnsi="Bookman Old Style"/>
                        <w:b/>
                        <w:bCs/>
                        <w:i/>
                        <w:iCs/>
                        <w:color w:val="000000"/>
                        <w:sz w:val="26"/>
                        <w:szCs w:val="26"/>
                        <w:lang w:val="uk-UA"/>
                      </w:rPr>
                      <w:t>І, А</w:t>
                    </w:r>
                  </w:p>
                  <w:p w:rsidR="006420C0" w:rsidRDefault="006420C0" w:rsidP="0015430E">
                    <w:pPr>
                      <w:jc w:val="center"/>
                      <w:rPr>
                        <w:rFonts w:cs="Times New Roman"/>
                        <w:b/>
                        <w:bCs/>
                        <w:sz w:val="28"/>
                        <w:szCs w:val="28"/>
                        <w:lang w:val="uk-UA"/>
                      </w:rPr>
                    </w:pPr>
                  </w:p>
                </w:txbxContent>
              </v:textbox>
            </v:shape>
            <v:shape id="_x0000_s1442" type="#_x0000_t120" style="position:absolute;left:3148;top:9156;width:465;height:519">
              <v:textbox style="mso-next-textbox:#_x0000_s1442">
                <w:txbxContent>
                  <w:p w:rsidR="006420C0" w:rsidRPr="005B2378" w:rsidRDefault="006420C0" w:rsidP="004D5D28">
                    <w:pPr>
                      <w:shd w:val="clear" w:color="auto" w:fill="BFBFBF"/>
                      <w:rPr>
                        <w:b/>
                        <w:bCs/>
                        <w:sz w:val="24"/>
                        <w:szCs w:val="24"/>
                        <w:lang w:val="uk-UA"/>
                      </w:rPr>
                    </w:pPr>
                    <w:r w:rsidRPr="005B2378">
                      <w:rPr>
                        <w:b/>
                        <w:bCs/>
                        <w:sz w:val="24"/>
                        <w:szCs w:val="24"/>
                        <w:lang w:val="uk-UA"/>
                      </w:rPr>
                      <w:t>1</w:t>
                    </w:r>
                  </w:p>
                </w:txbxContent>
              </v:textbox>
            </v:shape>
            <w10:anchorlock/>
          </v:group>
        </w:pict>
      </w:r>
    </w:p>
    <w:p w:rsidR="00A2504E" w:rsidRPr="00F41028" w:rsidRDefault="00A2504E" w:rsidP="0015430E">
      <w:pPr>
        <w:spacing w:after="0" w:line="240" w:lineRule="auto"/>
        <w:jc w:val="both"/>
        <w:rPr>
          <w:rFonts w:ascii="Bookman Old Style" w:hAnsi="Bookman Old Style" w:cs="Bookman Old Style"/>
          <w:color w:val="000000"/>
          <w:sz w:val="26"/>
          <w:szCs w:val="26"/>
          <w:lang w:val="uk-UA"/>
        </w:rPr>
      </w:pPr>
    </w:p>
    <w:p w:rsidR="00A2504E" w:rsidRPr="00F41028" w:rsidRDefault="00A2504E" w:rsidP="0015430E">
      <w:pPr>
        <w:spacing w:after="0" w:line="240" w:lineRule="auto"/>
        <w:jc w:val="both"/>
        <w:rPr>
          <w:rFonts w:ascii="Bookman Old Style" w:hAnsi="Bookman Old Style" w:cs="Bookman Old Style"/>
          <w:color w:val="000000"/>
          <w:sz w:val="26"/>
          <w:szCs w:val="26"/>
          <w:lang w:val="uk-UA"/>
        </w:rPr>
      </w:pPr>
    </w:p>
    <w:p w:rsidR="00A2504E" w:rsidRPr="00F41028" w:rsidRDefault="00A2504E" w:rsidP="0015430E">
      <w:pPr>
        <w:spacing w:after="0" w:line="240" w:lineRule="auto"/>
        <w:jc w:val="both"/>
        <w:rPr>
          <w:rFonts w:ascii="Bookman Old Style" w:hAnsi="Bookman Old Style" w:cs="Bookman Old Style"/>
          <w:b/>
          <w:bCs/>
          <w:i/>
          <w:iCs/>
          <w:color w:val="000000"/>
          <w:sz w:val="26"/>
          <w:szCs w:val="26"/>
          <w:lang w:val="uk-UA"/>
        </w:rPr>
      </w:pPr>
    </w:p>
    <w:p w:rsidR="00A2504E" w:rsidRPr="00F41028" w:rsidRDefault="00A2504E" w:rsidP="0015430E">
      <w:pPr>
        <w:spacing w:after="0" w:line="240" w:lineRule="auto"/>
        <w:jc w:val="both"/>
        <w:rPr>
          <w:rFonts w:ascii="Bookman Old Style" w:hAnsi="Bookman Old Style" w:cs="Bookman Old Style"/>
          <w:b/>
          <w:bCs/>
          <w:i/>
          <w:iCs/>
          <w:color w:val="000000"/>
          <w:sz w:val="26"/>
          <w:szCs w:val="26"/>
          <w:lang w:val="uk-UA"/>
        </w:rPr>
      </w:pPr>
    </w:p>
    <w:p w:rsidR="00A2504E" w:rsidRPr="00F41028" w:rsidRDefault="00A2504E" w:rsidP="0015430E">
      <w:pPr>
        <w:spacing w:after="0" w:line="240" w:lineRule="auto"/>
        <w:jc w:val="both"/>
        <w:rPr>
          <w:rFonts w:ascii="Bookman Old Style" w:hAnsi="Bookman Old Style" w:cs="Bookman Old Style"/>
          <w:b/>
          <w:bCs/>
          <w:i/>
          <w:iCs/>
          <w:color w:val="000000"/>
          <w:sz w:val="26"/>
          <w:szCs w:val="26"/>
          <w:lang w:val="uk-UA"/>
        </w:rPr>
      </w:pPr>
    </w:p>
    <w:p w:rsidR="00A2504E" w:rsidRPr="00F41028" w:rsidRDefault="00254168" w:rsidP="00254168">
      <w:pPr>
        <w:spacing w:after="0" w:line="240" w:lineRule="auto"/>
        <w:jc w:val="both"/>
        <w:rPr>
          <w:rFonts w:ascii="Bookman Old Style" w:hAnsi="Bookman Old Style" w:cs="Bookman Old Style"/>
          <w:i/>
          <w:iCs/>
          <w:color w:val="000000"/>
          <w:sz w:val="26"/>
          <w:szCs w:val="26"/>
          <w:lang w:val="uk-UA"/>
        </w:rPr>
      </w:pPr>
      <w:r w:rsidRPr="002B7A44">
        <w:rPr>
          <w:rFonts w:ascii="Bookman Old Style" w:hAnsi="Bookman Old Style" w:cs="Bookman Old Style"/>
          <w:b/>
          <w:bCs/>
          <w:sz w:val="26"/>
          <w:szCs w:val="26"/>
          <w:lang w:val="uk-UA"/>
        </w:rPr>
        <w:t>Напр.:</w:t>
      </w:r>
      <w:r>
        <w:rPr>
          <w:rFonts w:ascii="Bookman Old Style" w:hAnsi="Bookman Old Style" w:cs="Bookman Old Style"/>
          <w:b/>
          <w:bCs/>
          <w:sz w:val="26"/>
          <w:szCs w:val="26"/>
          <w:lang w:val="uk-UA"/>
        </w:rPr>
        <w:t xml:space="preserve"> </w:t>
      </w:r>
      <w:r w:rsidR="00A2504E" w:rsidRPr="00F41028">
        <w:rPr>
          <w:rFonts w:ascii="Bookman Old Style" w:hAnsi="Bookman Old Style" w:cs="Bookman Old Style"/>
          <w:b/>
          <w:bCs/>
          <w:i/>
          <w:iCs/>
          <w:color w:val="000000"/>
          <w:sz w:val="26"/>
          <w:szCs w:val="26"/>
          <w:lang w:val="uk-UA"/>
        </w:rPr>
        <w:t>І хоч</w:t>
      </w:r>
      <w:r w:rsidR="00A2504E" w:rsidRPr="00F41028">
        <w:rPr>
          <w:rFonts w:ascii="Bookman Old Style" w:hAnsi="Bookman Old Style" w:cs="Bookman Old Style"/>
          <w:i/>
          <w:iCs/>
          <w:color w:val="000000"/>
          <w:sz w:val="26"/>
          <w:szCs w:val="26"/>
          <w:lang w:val="uk-UA"/>
        </w:rPr>
        <w:t xml:space="preserve"> життя послало йому калюжу замість океану, душа в нього була океанська </w:t>
      </w:r>
      <w:r w:rsidR="00A2504E" w:rsidRPr="00234442">
        <w:rPr>
          <w:rFonts w:ascii="Bookman Old Style" w:hAnsi="Bookman Old Style" w:cs="Bookman Old Style"/>
          <w:iCs/>
          <w:color w:val="000000"/>
          <w:sz w:val="26"/>
          <w:szCs w:val="26"/>
          <w:lang w:val="uk-UA"/>
        </w:rPr>
        <w:t>(О. Довженко);</w:t>
      </w:r>
    </w:p>
    <w:p w:rsidR="00A2504E" w:rsidRPr="00F41028" w:rsidRDefault="00A2504E" w:rsidP="007B173D">
      <w:pPr>
        <w:spacing w:after="0" w:line="240" w:lineRule="auto"/>
        <w:ind w:firstLine="567"/>
        <w:jc w:val="both"/>
        <w:rPr>
          <w:rFonts w:ascii="Bookman Old Style" w:hAnsi="Bookman Old Style" w:cs="Bookman Old Style"/>
          <w:i/>
          <w:iCs/>
          <w:color w:val="000000"/>
          <w:sz w:val="26"/>
          <w:szCs w:val="26"/>
          <w:lang w:val="uk-UA"/>
        </w:rPr>
      </w:pPr>
      <w:r w:rsidRPr="00F41028">
        <w:rPr>
          <w:rFonts w:ascii="Bookman Old Style" w:hAnsi="Bookman Old Style" w:cs="Bookman Old Style"/>
          <w:i/>
          <w:iCs/>
          <w:color w:val="000000"/>
          <w:sz w:val="26"/>
          <w:szCs w:val="26"/>
          <w:lang w:val="uk-UA"/>
        </w:rPr>
        <w:t>Він думав</w:t>
      </w:r>
      <w:r w:rsidRPr="00F41028">
        <w:rPr>
          <w:rFonts w:ascii="Bookman Old Style" w:hAnsi="Bookman Old Style" w:cs="Bookman Old Style"/>
          <w:b/>
          <w:bCs/>
          <w:i/>
          <w:iCs/>
          <w:color w:val="000000"/>
          <w:sz w:val="26"/>
          <w:szCs w:val="26"/>
          <w:lang w:val="uk-UA"/>
        </w:rPr>
        <w:t xml:space="preserve"> не</w:t>
      </w:r>
      <w:r w:rsidRPr="00F41028">
        <w:rPr>
          <w:rFonts w:ascii="Bookman Old Style" w:hAnsi="Bookman Old Style" w:cs="Bookman Old Style"/>
          <w:i/>
          <w:iCs/>
          <w:color w:val="000000"/>
          <w:sz w:val="26"/>
          <w:szCs w:val="26"/>
          <w:lang w:val="uk-UA"/>
        </w:rPr>
        <w:t xml:space="preserve"> </w:t>
      </w:r>
      <w:r w:rsidRPr="00F41028">
        <w:rPr>
          <w:rFonts w:ascii="Bookman Old Style" w:hAnsi="Bookman Old Style" w:cs="Bookman Old Style"/>
          <w:b/>
          <w:bCs/>
          <w:i/>
          <w:iCs/>
          <w:color w:val="000000"/>
          <w:sz w:val="26"/>
          <w:szCs w:val="26"/>
          <w:lang w:val="uk-UA"/>
        </w:rPr>
        <w:t>як</w:t>
      </w:r>
      <w:r w:rsidRPr="00F41028">
        <w:rPr>
          <w:rFonts w:ascii="Bookman Old Style" w:hAnsi="Bookman Old Style" w:cs="Bookman Old Style"/>
          <w:i/>
          <w:iCs/>
          <w:color w:val="000000"/>
          <w:sz w:val="26"/>
          <w:szCs w:val="26"/>
          <w:lang w:val="uk-UA"/>
        </w:rPr>
        <w:t xml:space="preserve"> його зустрінуть, </w:t>
      </w:r>
      <w:r w:rsidRPr="00F41028">
        <w:rPr>
          <w:rFonts w:ascii="Bookman Old Style" w:hAnsi="Bookman Old Style" w:cs="Bookman Old Style"/>
          <w:b/>
          <w:bCs/>
          <w:i/>
          <w:iCs/>
          <w:color w:val="000000"/>
          <w:sz w:val="26"/>
          <w:szCs w:val="26"/>
          <w:lang w:val="uk-UA"/>
        </w:rPr>
        <w:t>а</w:t>
      </w:r>
      <w:r w:rsidRPr="00F41028">
        <w:rPr>
          <w:rFonts w:ascii="Bookman Old Style" w:hAnsi="Bookman Old Style" w:cs="Bookman Old Style"/>
          <w:i/>
          <w:iCs/>
          <w:color w:val="000000"/>
          <w:sz w:val="26"/>
          <w:szCs w:val="26"/>
          <w:lang w:val="uk-UA"/>
        </w:rPr>
        <w:t xml:space="preserve"> </w:t>
      </w:r>
      <w:r w:rsidRPr="00F41028">
        <w:rPr>
          <w:rFonts w:ascii="Bookman Old Style" w:hAnsi="Bookman Old Style" w:cs="Bookman Old Style"/>
          <w:b/>
          <w:bCs/>
          <w:i/>
          <w:iCs/>
          <w:color w:val="000000"/>
          <w:sz w:val="26"/>
          <w:szCs w:val="26"/>
          <w:lang w:val="uk-UA"/>
        </w:rPr>
        <w:t>як</w:t>
      </w:r>
      <w:r w:rsidRPr="00F41028">
        <w:rPr>
          <w:rFonts w:ascii="Bookman Old Style" w:hAnsi="Bookman Old Style" w:cs="Bookman Old Style"/>
          <w:i/>
          <w:iCs/>
          <w:color w:val="000000"/>
          <w:sz w:val="26"/>
          <w:szCs w:val="26"/>
          <w:lang w:val="uk-UA"/>
        </w:rPr>
        <w:t xml:space="preserve"> швидко дібратися до села;</w:t>
      </w:r>
    </w:p>
    <w:p w:rsidR="00A2504E" w:rsidRPr="00F41028" w:rsidRDefault="00A2504E" w:rsidP="007B173D">
      <w:pPr>
        <w:spacing w:after="0" w:line="240" w:lineRule="auto"/>
        <w:ind w:firstLine="567"/>
        <w:jc w:val="both"/>
        <w:rPr>
          <w:rFonts w:ascii="Bookman Old Style" w:hAnsi="Bookman Old Style" w:cs="Bookman Old Style"/>
          <w:i/>
          <w:iCs/>
          <w:color w:val="000000"/>
          <w:sz w:val="26"/>
          <w:szCs w:val="26"/>
          <w:lang w:val="uk-UA"/>
        </w:rPr>
      </w:pPr>
      <w:r w:rsidRPr="00F41028">
        <w:rPr>
          <w:rFonts w:ascii="Bookman Old Style" w:hAnsi="Bookman Old Style" w:cs="Bookman Old Style"/>
          <w:i/>
          <w:iCs/>
          <w:color w:val="000000"/>
          <w:sz w:val="26"/>
          <w:szCs w:val="26"/>
          <w:lang w:val="uk-UA"/>
        </w:rPr>
        <w:t xml:space="preserve">Їх цікавило </w:t>
      </w:r>
      <w:r w:rsidRPr="00F41028">
        <w:rPr>
          <w:rFonts w:ascii="Bookman Old Style" w:hAnsi="Bookman Old Style" w:cs="Bookman Old Style"/>
          <w:b/>
          <w:bCs/>
          <w:i/>
          <w:iCs/>
          <w:color w:val="000000"/>
          <w:sz w:val="26"/>
          <w:szCs w:val="26"/>
          <w:lang w:val="uk-UA"/>
        </w:rPr>
        <w:t>не</w:t>
      </w:r>
      <w:r w:rsidRPr="00F41028">
        <w:rPr>
          <w:rFonts w:ascii="Bookman Old Style" w:hAnsi="Bookman Old Style" w:cs="Bookman Old Style"/>
          <w:i/>
          <w:iCs/>
          <w:color w:val="000000"/>
          <w:sz w:val="26"/>
          <w:szCs w:val="26"/>
          <w:lang w:val="uk-UA"/>
        </w:rPr>
        <w:t xml:space="preserve"> </w:t>
      </w:r>
      <w:r w:rsidRPr="00F41028">
        <w:rPr>
          <w:rFonts w:ascii="Bookman Old Style" w:hAnsi="Bookman Old Style" w:cs="Bookman Old Style"/>
          <w:b/>
          <w:bCs/>
          <w:i/>
          <w:iCs/>
          <w:color w:val="000000"/>
          <w:sz w:val="26"/>
          <w:szCs w:val="26"/>
          <w:lang w:val="uk-UA"/>
        </w:rPr>
        <w:t>що</w:t>
      </w:r>
      <w:r w:rsidRPr="00F41028">
        <w:rPr>
          <w:rFonts w:ascii="Bookman Old Style" w:hAnsi="Bookman Old Style" w:cs="Bookman Old Style"/>
          <w:i/>
          <w:iCs/>
          <w:color w:val="000000"/>
          <w:sz w:val="26"/>
          <w:szCs w:val="26"/>
          <w:lang w:val="uk-UA"/>
        </w:rPr>
        <w:t xml:space="preserve"> тут збудують, </w:t>
      </w:r>
      <w:r w:rsidRPr="00F41028">
        <w:rPr>
          <w:rFonts w:ascii="Bookman Old Style" w:hAnsi="Bookman Old Style" w:cs="Bookman Old Style"/>
          <w:b/>
          <w:bCs/>
          <w:i/>
          <w:iCs/>
          <w:color w:val="000000"/>
          <w:sz w:val="26"/>
          <w:szCs w:val="26"/>
          <w:lang w:val="uk-UA"/>
        </w:rPr>
        <w:t>а</w:t>
      </w:r>
      <w:r w:rsidRPr="00F41028">
        <w:rPr>
          <w:rFonts w:ascii="Bookman Old Style" w:hAnsi="Bookman Old Style" w:cs="Bookman Old Style"/>
          <w:i/>
          <w:iCs/>
          <w:color w:val="000000"/>
          <w:sz w:val="26"/>
          <w:szCs w:val="26"/>
          <w:lang w:val="uk-UA"/>
        </w:rPr>
        <w:t xml:space="preserve"> </w:t>
      </w:r>
      <w:r w:rsidRPr="00F41028">
        <w:rPr>
          <w:rFonts w:ascii="Bookman Old Style" w:hAnsi="Bookman Old Style" w:cs="Bookman Old Style"/>
          <w:b/>
          <w:bCs/>
          <w:i/>
          <w:iCs/>
          <w:color w:val="000000"/>
          <w:sz w:val="26"/>
          <w:szCs w:val="26"/>
          <w:lang w:val="uk-UA"/>
        </w:rPr>
        <w:t xml:space="preserve">що </w:t>
      </w:r>
      <w:r w:rsidRPr="00F41028">
        <w:rPr>
          <w:rFonts w:ascii="Bookman Old Style" w:hAnsi="Bookman Old Style" w:cs="Bookman Old Style"/>
          <w:i/>
          <w:iCs/>
          <w:color w:val="000000"/>
          <w:sz w:val="26"/>
          <w:szCs w:val="26"/>
          <w:lang w:val="uk-UA"/>
        </w:rPr>
        <w:t>зруйнували перед цим;</w:t>
      </w:r>
    </w:p>
    <w:p w:rsidR="00A2504E" w:rsidRPr="00F41028" w:rsidRDefault="00A2504E" w:rsidP="007B173D">
      <w:pPr>
        <w:spacing w:after="0" w:line="240" w:lineRule="auto"/>
        <w:ind w:firstLine="567"/>
        <w:jc w:val="both"/>
        <w:rPr>
          <w:rFonts w:ascii="Bookman Old Style" w:hAnsi="Bookman Old Style" w:cs="Bookman Old Style"/>
          <w:i/>
          <w:iCs/>
          <w:color w:val="000000"/>
          <w:sz w:val="26"/>
          <w:szCs w:val="26"/>
          <w:lang w:val="uk-UA"/>
        </w:rPr>
      </w:pPr>
      <w:r w:rsidRPr="00F41028">
        <w:rPr>
          <w:rFonts w:ascii="Bookman Old Style" w:hAnsi="Bookman Old Style" w:cs="Bookman Old Style"/>
          <w:i/>
          <w:iCs/>
          <w:color w:val="000000"/>
          <w:sz w:val="26"/>
          <w:szCs w:val="26"/>
          <w:lang w:val="uk-UA"/>
        </w:rPr>
        <w:t xml:space="preserve">Зважте на те </w:t>
      </w:r>
      <w:r w:rsidRPr="00F41028">
        <w:rPr>
          <w:rFonts w:ascii="Bookman Old Style" w:hAnsi="Bookman Old Style" w:cs="Bookman Old Style"/>
          <w:b/>
          <w:bCs/>
          <w:i/>
          <w:iCs/>
          <w:color w:val="000000"/>
          <w:sz w:val="26"/>
          <w:szCs w:val="26"/>
          <w:lang w:val="uk-UA"/>
        </w:rPr>
        <w:t>і що</w:t>
      </w:r>
      <w:r w:rsidRPr="00F41028">
        <w:rPr>
          <w:rFonts w:ascii="Bookman Old Style" w:hAnsi="Bookman Old Style" w:cs="Bookman Old Style"/>
          <w:i/>
          <w:iCs/>
          <w:color w:val="000000"/>
          <w:sz w:val="26"/>
          <w:szCs w:val="26"/>
          <w:lang w:val="uk-UA"/>
        </w:rPr>
        <w:t xml:space="preserve"> він сказав, </w:t>
      </w:r>
      <w:r w:rsidRPr="00F41028">
        <w:rPr>
          <w:rFonts w:ascii="Bookman Old Style" w:hAnsi="Bookman Old Style" w:cs="Bookman Old Style"/>
          <w:b/>
          <w:bCs/>
          <w:i/>
          <w:iCs/>
          <w:color w:val="000000"/>
          <w:sz w:val="26"/>
          <w:szCs w:val="26"/>
          <w:lang w:val="uk-UA"/>
        </w:rPr>
        <w:t>і як</w:t>
      </w:r>
      <w:r w:rsidRPr="00F41028">
        <w:rPr>
          <w:rFonts w:ascii="Bookman Old Style" w:hAnsi="Bookman Old Style" w:cs="Bookman Old Style"/>
          <w:i/>
          <w:iCs/>
          <w:color w:val="000000"/>
          <w:sz w:val="26"/>
          <w:szCs w:val="26"/>
          <w:lang w:val="uk-UA"/>
        </w:rPr>
        <w:t xml:space="preserve"> сказав</w:t>
      </w:r>
      <w:r w:rsidR="007B173D">
        <w:rPr>
          <w:rFonts w:ascii="Bookman Old Style" w:hAnsi="Bookman Old Style" w:cs="Bookman Old Style"/>
          <w:i/>
          <w:iCs/>
          <w:color w:val="000000"/>
          <w:sz w:val="26"/>
          <w:szCs w:val="26"/>
          <w:lang w:val="uk-UA"/>
        </w:rPr>
        <w:t>.</w:t>
      </w:r>
    </w:p>
    <w:p w:rsidR="00A2504E" w:rsidRPr="00F41028" w:rsidRDefault="002705D0" w:rsidP="0015430E">
      <w:pPr>
        <w:spacing w:after="0" w:line="240" w:lineRule="auto"/>
        <w:jc w:val="both"/>
        <w:rPr>
          <w:rFonts w:ascii="Bookman Old Style" w:hAnsi="Bookman Old Style" w:cs="Bookman Old Style"/>
          <w:b/>
          <w:bCs/>
          <w:sz w:val="26"/>
          <w:szCs w:val="26"/>
          <w:lang w:val="uk-UA"/>
        </w:rPr>
      </w:pPr>
      <w:r w:rsidRPr="002705D0">
        <w:rPr>
          <w:rFonts w:ascii="Bookman Old Style" w:hAnsi="Bookman Old Style"/>
          <w:noProof/>
        </w:rPr>
        <w:pict>
          <v:group id="_x0000_s1443" style="position:absolute;left:0;text-align:left;margin-left:102.3pt;margin-top:10pt;width:296.9pt;height:62.65pt;z-index:251662848" coordorigin="3180,9902" coordsize="5938,1253">
            <v:shape id="_x0000_s1444" type="#_x0000_t202" style="position:absolute;left:3673;top:10015;width:5445;height:1140" fillcolor="#dbe5f1" strokeweight="1.25pt">
              <v:fill r:id="rId13" o:title="" type="pattern"/>
              <v:stroke dashstyle="1 1"/>
              <v:textbox style="mso-next-textbox:#_x0000_s1444">
                <w:txbxContent>
                  <w:p w:rsidR="006420C0" w:rsidRPr="007B173D" w:rsidRDefault="006420C0" w:rsidP="0015430E">
                    <w:pPr>
                      <w:jc w:val="center"/>
                      <w:rPr>
                        <w:rFonts w:ascii="Bookman Old Style" w:hAnsi="Bookman Old Style"/>
                        <w:b/>
                        <w:bCs/>
                        <w:sz w:val="26"/>
                        <w:szCs w:val="26"/>
                        <w:lang w:val="uk-UA"/>
                      </w:rPr>
                    </w:pPr>
                    <w:r w:rsidRPr="007B173D">
                      <w:rPr>
                        <w:rFonts w:ascii="Bookman Old Style" w:hAnsi="Bookman Old Style"/>
                        <w:b/>
                        <w:bCs/>
                        <w:sz w:val="26"/>
                        <w:szCs w:val="26"/>
                        <w:lang w:val="uk-UA"/>
                      </w:rPr>
                      <w:t>якщо підрядна частина складається тільки зі сполучника чи сполучного слова</w:t>
                    </w:r>
                  </w:p>
                </w:txbxContent>
              </v:textbox>
            </v:shape>
            <v:shape id="_x0000_s1445" type="#_x0000_t120" style="position:absolute;left:3180;top:9902;width:465;height:519">
              <v:textbox style="mso-next-textbox:#_x0000_s1445">
                <w:txbxContent>
                  <w:p w:rsidR="006420C0" w:rsidRPr="005B2378" w:rsidRDefault="006420C0" w:rsidP="004D5D28">
                    <w:pPr>
                      <w:shd w:val="clear" w:color="auto" w:fill="BFBFBF"/>
                      <w:rPr>
                        <w:rFonts w:cs="Times New Roman"/>
                        <w:b/>
                        <w:bCs/>
                        <w:sz w:val="24"/>
                        <w:szCs w:val="24"/>
                        <w:lang w:val="uk-UA"/>
                      </w:rPr>
                    </w:pPr>
                    <w:r>
                      <w:rPr>
                        <w:b/>
                        <w:bCs/>
                        <w:sz w:val="24"/>
                        <w:szCs w:val="24"/>
                        <w:lang w:val="uk-UA"/>
                      </w:rPr>
                      <w:t>2</w:t>
                    </w:r>
                  </w:p>
                </w:txbxContent>
              </v:textbox>
            </v:shape>
            <w10:anchorlock/>
          </v:group>
        </w:pict>
      </w:r>
    </w:p>
    <w:p w:rsidR="00A2504E" w:rsidRPr="00F41028" w:rsidRDefault="00A2504E" w:rsidP="0015430E">
      <w:pPr>
        <w:spacing w:after="0" w:line="240" w:lineRule="auto"/>
        <w:jc w:val="both"/>
        <w:rPr>
          <w:rFonts w:ascii="Bookman Old Style" w:hAnsi="Bookman Old Style" w:cs="Bookman Old Style"/>
          <w:b/>
          <w:bCs/>
          <w:sz w:val="26"/>
          <w:szCs w:val="26"/>
          <w:lang w:val="uk-UA"/>
        </w:rPr>
      </w:pPr>
    </w:p>
    <w:p w:rsidR="00A2504E" w:rsidRPr="00F41028" w:rsidRDefault="00A2504E" w:rsidP="0015430E">
      <w:pPr>
        <w:spacing w:after="0" w:line="240" w:lineRule="auto"/>
        <w:jc w:val="both"/>
        <w:rPr>
          <w:rFonts w:ascii="Bookman Old Style" w:hAnsi="Bookman Old Style" w:cs="Bookman Old Style"/>
          <w:i/>
          <w:iCs/>
          <w:sz w:val="26"/>
          <w:szCs w:val="26"/>
          <w:lang w:val="uk-UA"/>
        </w:rPr>
      </w:pPr>
    </w:p>
    <w:p w:rsidR="00A2504E" w:rsidRPr="00F41028" w:rsidRDefault="00A2504E" w:rsidP="0015430E">
      <w:pPr>
        <w:spacing w:after="0" w:line="240" w:lineRule="auto"/>
        <w:jc w:val="both"/>
        <w:rPr>
          <w:rFonts w:ascii="Bookman Old Style" w:hAnsi="Bookman Old Style" w:cs="Bookman Old Style"/>
          <w:i/>
          <w:iCs/>
          <w:sz w:val="26"/>
          <w:szCs w:val="26"/>
          <w:lang w:val="uk-UA"/>
        </w:rPr>
      </w:pPr>
    </w:p>
    <w:p w:rsidR="007B173D" w:rsidRDefault="007B173D" w:rsidP="0015430E">
      <w:pPr>
        <w:spacing w:after="0" w:line="240" w:lineRule="auto"/>
        <w:jc w:val="both"/>
        <w:rPr>
          <w:rFonts w:ascii="Bookman Old Style" w:hAnsi="Bookman Old Style" w:cs="Bookman Old Style"/>
          <w:i/>
          <w:iCs/>
          <w:sz w:val="26"/>
          <w:szCs w:val="26"/>
          <w:lang w:val="uk-UA"/>
        </w:rPr>
      </w:pPr>
    </w:p>
    <w:p w:rsidR="007B173D" w:rsidRDefault="007B173D" w:rsidP="0015430E">
      <w:pPr>
        <w:spacing w:after="0" w:line="240" w:lineRule="auto"/>
        <w:jc w:val="both"/>
        <w:rPr>
          <w:rFonts w:ascii="Bookman Old Style" w:hAnsi="Bookman Old Style" w:cs="Bookman Old Style"/>
          <w:i/>
          <w:iCs/>
          <w:sz w:val="26"/>
          <w:szCs w:val="26"/>
          <w:lang w:val="uk-UA"/>
        </w:rPr>
      </w:pPr>
    </w:p>
    <w:p w:rsidR="00A2504E" w:rsidRPr="00F41028" w:rsidRDefault="00254168" w:rsidP="00254168">
      <w:pPr>
        <w:spacing w:after="0" w:line="240" w:lineRule="auto"/>
        <w:jc w:val="both"/>
        <w:rPr>
          <w:rFonts w:ascii="Bookman Old Style" w:hAnsi="Bookman Old Style" w:cs="Bookman Old Style"/>
          <w:i/>
          <w:iCs/>
          <w:sz w:val="26"/>
          <w:szCs w:val="26"/>
          <w:lang w:val="uk-UA"/>
        </w:rPr>
      </w:pPr>
      <w:r w:rsidRPr="002B7A44">
        <w:rPr>
          <w:rFonts w:ascii="Bookman Old Style" w:hAnsi="Bookman Old Style" w:cs="Bookman Old Style"/>
          <w:b/>
          <w:bCs/>
          <w:sz w:val="26"/>
          <w:szCs w:val="26"/>
          <w:lang w:val="uk-UA"/>
        </w:rPr>
        <w:lastRenderedPageBreak/>
        <w:t xml:space="preserve">Напр.: </w:t>
      </w:r>
      <w:r w:rsidR="00A2504E" w:rsidRPr="00F41028">
        <w:rPr>
          <w:rFonts w:ascii="Bookman Old Style" w:hAnsi="Bookman Old Style" w:cs="Bookman Old Style"/>
          <w:i/>
          <w:iCs/>
          <w:sz w:val="26"/>
          <w:szCs w:val="26"/>
          <w:lang w:val="uk-UA"/>
        </w:rPr>
        <w:t xml:space="preserve">У Івася немає тата. Не питайте тільки </w:t>
      </w:r>
      <w:r w:rsidR="00A2504E" w:rsidRPr="00F41028">
        <w:rPr>
          <w:rFonts w:ascii="Bookman Old Style" w:hAnsi="Bookman Old Style" w:cs="Bookman Old Style"/>
          <w:b/>
          <w:bCs/>
          <w:i/>
          <w:iCs/>
          <w:sz w:val="26"/>
          <w:szCs w:val="26"/>
          <w:lang w:val="uk-UA"/>
        </w:rPr>
        <w:t xml:space="preserve">чому </w:t>
      </w:r>
      <w:r w:rsidR="00A2504E" w:rsidRPr="007B173D">
        <w:rPr>
          <w:rFonts w:ascii="Bookman Old Style" w:hAnsi="Bookman Old Style" w:cs="Bookman Old Style"/>
          <w:iCs/>
          <w:sz w:val="26"/>
          <w:szCs w:val="26"/>
          <w:lang w:val="uk-UA"/>
        </w:rPr>
        <w:t>(В. Симоненко).</w:t>
      </w:r>
    </w:p>
    <w:p w:rsidR="00A2504E" w:rsidRPr="00F41028" w:rsidRDefault="002705D0" w:rsidP="0015430E">
      <w:pPr>
        <w:spacing w:after="0" w:line="240" w:lineRule="auto"/>
        <w:jc w:val="both"/>
        <w:rPr>
          <w:rFonts w:ascii="Bookman Old Style" w:hAnsi="Bookman Old Style" w:cs="Bookman Old Style"/>
          <w:i/>
          <w:iCs/>
          <w:color w:val="000000"/>
          <w:sz w:val="26"/>
          <w:szCs w:val="26"/>
          <w:lang w:val="uk-UA"/>
        </w:rPr>
      </w:pPr>
      <w:r w:rsidRPr="002705D0">
        <w:rPr>
          <w:rFonts w:ascii="Bookman Old Style" w:hAnsi="Bookman Old Style"/>
          <w:noProof/>
        </w:rPr>
        <w:pict>
          <v:group id="_x0000_s1446" style="position:absolute;left:0;text-align:left;margin-left:100.7pt;margin-top:9.9pt;width:306pt;height:60.85pt;z-index:251648512" coordorigin="3148,1487" coordsize="6120,1217">
            <v:shape id="_x0000_s1447" type="#_x0000_t202" style="position:absolute;left:3823;top:1594;width:5445;height:1110" fillcolor="#dbe5f1" strokeweight="1.25pt">
              <v:fill r:id="rId13" o:title="" type="pattern"/>
              <v:stroke dashstyle="1 1"/>
              <v:textbox style="mso-next-textbox:#_x0000_s1447">
                <w:txbxContent>
                  <w:p w:rsidR="006420C0" w:rsidRPr="004D5D28" w:rsidRDefault="006420C0" w:rsidP="0015430E">
                    <w:pPr>
                      <w:jc w:val="center"/>
                      <w:rPr>
                        <w:b/>
                        <w:bCs/>
                        <w:color w:val="000000"/>
                        <w:sz w:val="28"/>
                        <w:szCs w:val="28"/>
                        <w:lang w:val="uk-UA"/>
                      </w:rPr>
                    </w:pPr>
                    <w:r>
                      <w:rPr>
                        <w:b/>
                        <w:bCs/>
                        <w:sz w:val="28"/>
                        <w:szCs w:val="28"/>
                        <w:lang w:val="uk-UA"/>
                      </w:rPr>
                      <w:t xml:space="preserve">           </w:t>
                    </w:r>
                    <w:r w:rsidRPr="004D5D28">
                      <w:rPr>
                        <w:b/>
                        <w:bCs/>
                        <w:color w:val="000000"/>
                        <w:sz w:val="28"/>
                        <w:szCs w:val="28"/>
                        <w:lang w:val="uk-UA"/>
                      </w:rPr>
                      <w:t>Якщо підрядна частина є прямим запитанням, ставимо кому  або тире</w:t>
                    </w:r>
                  </w:p>
                </w:txbxContent>
              </v:textbox>
            </v:shape>
            <v:group id="_x0000_s1448" style="position:absolute;left:3148;top:1487;width:1440;height:660" coordorigin="3148,1487" coordsize="1440,660">
              <v:shape id="_x0000_s1449" type="#_x0000_t120" style="position:absolute;left:3148;top:1487;width:1440;height:660"/>
              <v:shape id="_x0000_s1450" type="#_x0000_t202" style="position:absolute;left:3330;top:1594;width:930;height:458" fillcolor="#d8d8d8" strokecolor="white">
                <v:textbox style="mso-next-textbox:#_x0000_s1450">
                  <w:txbxContent>
                    <w:p w:rsidR="006420C0" w:rsidRPr="004D5D28" w:rsidRDefault="006420C0" w:rsidP="0015430E">
                      <w:pPr>
                        <w:jc w:val="center"/>
                        <w:rPr>
                          <w:rFonts w:ascii="Bookman Old Style" w:hAnsi="Bookman Old Style" w:cs="Bookman Old Style"/>
                          <w:b/>
                          <w:bCs/>
                          <w:color w:val="000000"/>
                        </w:rPr>
                      </w:pPr>
                      <w:r w:rsidRPr="004D5D28">
                        <w:rPr>
                          <w:rFonts w:ascii="Bookman Old Style" w:hAnsi="Bookman Old Style" w:cs="Bookman Old Style"/>
                          <w:b/>
                          <w:bCs/>
                          <w:color w:val="000000"/>
                          <w:lang w:val="uk-UA"/>
                        </w:rPr>
                        <w:t>АЛЕ!</w:t>
                      </w:r>
                    </w:p>
                  </w:txbxContent>
                </v:textbox>
              </v:shape>
            </v:group>
            <w10:anchorlock/>
          </v:group>
        </w:pict>
      </w:r>
    </w:p>
    <w:p w:rsidR="00A2504E" w:rsidRPr="00F41028" w:rsidRDefault="00A2504E" w:rsidP="0015430E">
      <w:pPr>
        <w:spacing w:after="0" w:line="240" w:lineRule="auto"/>
        <w:jc w:val="both"/>
        <w:rPr>
          <w:rFonts w:ascii="Bookman Old Style" w:hAnsi="Bookman Old Style" w:cs="Bookman Old Style"/>
          <w:b/>
          <w:bCs/>
          <w:sz w:val="26"/>
          <w:szCs w:val="26"/>
          <w:lang w:val="uk-UA"/>
        </w:rPr>
      </w:pPr>
    </w:p>
    <w:p w:rsidR="00A2504E" w:rsidRPr="00F41028" w:rsidRDefault="00A2504E" w:rsidP="0015430E">
      <w:pPr>
        <w:spacing w:after="0" w:line="240" w:lineRule="auto"/>
        <w:jc w:val="center"/>
        <w:rPr>
          <w:rFonts w:ascii="Bookman Old Style" w:hAnsi="Bookman Old Style" w:cs="Bookman Old Style"/>
          <w:b/>
          <w:bCs/>
          <w:sz w:val="26"/>
          <w:szCs w:val="26"/>
          <w:lang w:val="uk-UA"/>
        </w:rPr>
      </w:pPr>
    </w:p>
    <w:p w:rsidR="00A2504E" w:rsidRPr="00F41028" w:rsidRDefault="00A2504E" w:rsidP="0015430E">
      <w:pPr>
        <w:spacing w:after="0" w:line="240" w:lineRule="auto"/>
        <w:jc w:val="center"/>
        <w:rPr>
          <w:rFonts w:ascii="Bookman Old Style" w:hAnsi="Bookman Old Style" w:cs="Bookman Old Style"/>
          <w:b/>
          <w:bCs/>
          <w:sz w:val="26"/>
          <w:szCs w:val="26"/>
          <w:lang w:val="uk-UA"/>
        </w:rPr>
      </w:pPr>
    </w:p>
    <w:p w:rsidR="00A2504E" w:rsidRPr="00F41028" w:rsidRDefault="00A2504E" w:rsidP="0015430E">
      <w:pPr>
        <w:spacing w:after="0" w:line="240" w:lineRule="auto"/>
        <w:jc w:val="center"/>
        <w:rPr>
          <w:rFonts w:ascii="Bookman Old Style" w:hAnsi="Bookman Old Style" w:cs="Bookman Old Style"/>
          <w:b/>
          <w:bCs/>
          <w:sz w:val="26"/>
          <w:szCs w:val="26"/>
          <w:lang w:val="uk-UA"/>
        </w:rPr>
      </w:pPr>
    </w:p>
    <w:p w:rsidR="00A2504E" w:rsidRPr="00F41028" w:rsidRDefault="00A2504E" w:rsidP="0015430E">
      <w:pPr>
        <w:spacing w:after="0" w:line="240" w:lineRule="auto"/>
        <w:jc w:val="center"/>
        <w:rPr>
          <w:rFonts w:ascii="Bookman Old Style" w:hAnsi="Bookman Old Style" w:cs="Bookman Old Style"/>
          <w:b/>
          <w:bCs/>
          <w:sz w:val="26"/>
          <w:szCs w:val="26"/>
          <w:lang w:val="uk-UA"/>
        </w:rPr>
      </w:pPr>
    </w:p>
    <w:p w:rsidR="00254168" w:rsidRPr="002B7A44" w:rsidRDefault="00254168" w:rsidP="00254168">
      <w:pPr>
        <w:spacing w:after="0" w:line="240" w:lineRule="auto"/>
        <w:jc w:val="both"/>
        <w:rPr>
          <w:rFonts w:ascii="Bookman Old Style" w:hAnsi="Bookman Old Style" w:cs="Bookman Old Style"/>
          <w:b/>
          <w:bCs/>
          <w:sz w:val="26"/>
          <w:szCs w:val="26"/>
          <w:lang w:val="uk-UA"/>
        </w:rPr>
      </w:pPr>
      <w:r w:rsidRPr="002B7A44">
        <w:rPr>
          <w:rFonts w:ascii="Bookman Old Style" w:hAnsi="Bookman Old Style" w:cs="Bookman Old Style"/>
          <w:b/>
          <w:bCs/>
          <w:sz w:val="26"/>
          <w:szCs w:val="26"/>
          <w:lang w:val="uk-UA"/>
        </w:rPr>
        <w:t xml:space="preserve">Напр.:  </w:t>
      </w:r>
    </w:p>
    <w:p w:rsidR="00A2504E" w:rsidRPr="00F41028" w:rsidRDefault="00A2504E" w:rsidP="007B173D">
      <w:pPr>
        <w:spacing w:after="0" w:line="240" w:lineRule="auto"/>
        <w:ind w:left="567"/>
        <w:jc w:val="both"/>
        <w:rPr>
          <w:rFonts w:ascii="Bookman Old Style" w:hAnsi="Bookman Old Style" w:cs="Bookman Old Style"/>
          <w:i/>
          <w:iCs/>
          <w:color w:val="000000"/>
          <w:sz w:val="26"/>
          <w:szCs w:val="26"/>
          <w:lang w:val="uk-UA"/>
        </w:rPr>
      </w:pPr>
      <w:r w:rsidRPr="00F41028">
        <w:rPr>
          <w:rFonts w:ascii="Bookman Old Style" w:hAnsi="Bookman Old Style" w:cs="Bookman Old Style"/>
          <w:i/>
          <w:iCs/>
          <w:color w:val="000000"/>
          <w:sz w:val="26"/>
          <w:szCs w:val="26"/>
          <w:lang w:val="uk-UA"/>
        </w:rPr>
        <w:t>Ти знаєш</w:t>
      </w:r>
      <w:r w:rsidRPr="00F41028">
        <w:rPr>
          <w:rFonts w:ascii="Bookman Old Style" w:hAnsi="Bookman Old Style" w:cs="Bookman Old Style"/>
          <w:b/>
          <w:bCs/>
          <w:i/>
          <w:iCs/>
          <w:color w:val="000000"/>
          <w:sz w:val="26"/>
          <w:szCs w:val="26"/>
          <w:lang w:val="uk-UA"/>
        </w:rPr>
        <w:t>,</w:t>
      </w:r>
      <w:r w:rsidRPr="00F41028">
        <w:rPr>
          <w:rFonts w:ascii="Bookman Old Style" w:hAnsi="Bookman Old Style" w:cs="Bookman Old Style"/>
          <w:i/>
          <w:iCs/>
          <w:color w:val="000000"/>
          <w:sz w:val="26"/>
          <w:szCs w:val="26"/>
          <w:lang w:val="uk-UA"/>
        </w:rPr>
        <w:t xml:space="preserve"> </w:t>
      </w:r>
      <w:r w:rsidRPr="00F41028">
        <w:rPr>
          <w:rFonts w:ascii="Bookman Old Style" w:hAnsi="Bookman Old Style" w:cs="Bookman Old Style"/>
          <w:b/>
          <w:bCs/>
          <w:i/>
          <w:iCs/>
          <w:color w:val="000000"/>
          <w:sz w:val="26"/>
          <w:szCs w:val="26"/>
          <w:lang w:val="uk-UA"/>
        </w:rPr>
        <w:t xml:space="preserve">де </w:t>
      </w:r>
      <w:r w:rsidRPr="00F41028">
        <w:rPr>
          <w:rFonts w:ascii="Bookman Old Style" w:hAnsi="Bookman Old Style" w:cs="Bookman Old Style"/>
          <w:i/>
          <w:iCs/>
          <w:color w:val="000000"/>
          <w:sz w:val="26"/>
          <w:szCs w:val="26"/>
          <w:lang w:val="uk-UA"/>
        </w:rPr>
        <w:t xml:space="preserve">він є? Скажи, </w:t>
      </w:r>
      <w:r w:rsidRPr="00F41028">
        <w:rPr>
          <w:rFonts w:ascii="Bookman Old Style" w:hAnsi="Bookman Old Style" w:cs="Bookman Old Style"/>
          <w:b/>
          <w:bCs/>
          <w:i/>
          <w:iCs/>
          <w:color w:val="000000"/>
          <w:sz w:val="26"/>
          <w:szCs w:val="26"/>
          <w:lang w:val="uk-UA"/>
        </w:rPr>
        <w:t>де</w:t>
      </w:r>
      <w:r w:rsidRPr="00F41028">
        <w:rPr>
          <w:rFonts w:ascii="Bookman Old Style" w:hAnsi="Bookman Old Style" w:cs="Bookman Old Style"/>
          <w:i/>
          <w:iCs/>
          <w:color w:val="000000"/>
          <w:sz w:val="26"/>
          <w:szCs w:val="26"/>
          <w:lang w:val="uk-UA"/>
        </w:rPr>
        <w:t>?</w:t>
      </w:r>
    </w:p>
    <w:p w:rsidR="00A2504E" w:rsidRPr="00F41028" w:rsidRDefault="00A2504E" w:rsidP="007B173D">
      <w:pPr>
        <w:spacing w:after="0" w:line="240" w:lineRule="auto"/>
        <w:ind w:left="567"/>
        <w:jc w:val="both"/>
        <w:rPr>
          <w:rFonts w:ascii="Bookman Old Style" w:hAnsi="Bookman Old Style" w:cs="Bookman Old Style"/>
          <w:i/>
          <w:iCs/>
          <w:color w:val="000000"/>
          <w:sz w:val="26"/>
          <w:szCs w:val="26"/>
          <w:lang w:val="uk-UA"/>
        </w:rPr>
      </w:pPr>
      <w:r w:rsidRPr="00F41028">
        <w:rPr>
          <w:rFonts w:ascii="Bookman Old Style" w:hAnsi="Bookman Old Style" w:cs="Bookman Old Style"/>
          <w:i/>
          <w:iCs/>
          <w:color w:val="000000"/>
          <w:sz w:val="26"/>
          <w:szCs w:val="26"/>
          <w:lang w:val="uk-UA"/>
        </w:rPr>
        <w:t xml:space="preserve">Ми хотіли й не знали </w:t>
      </w:r>
      <w:r w:rsidRPr="00F41028">
        <w:rPr>
          <w:rFonts w:ascii="Bookman Old Style" w:hAnsi="Bookman Old Style" w:cs="Bookman Old Style"/>
          <w:b/>
          <w:bCs/>
          <w:i/>
          <w:iCs/>
          <w:color w:val="000000"/>
          <w:sz w:val="26"/>
          <w:szCs w:val="26"/>
          <w:lang w:val="uk-UA"/>
        </w:rPr>
        <w:t>– чого</w:t>
      </w:r>
      <w:r w:rsidRPr="00F41028">
        <w:rPr>
          <w:rFonts w:ascii="Bookman Old Style" w:hAnsi="Bookman Old Style" w:cs="Bookman Old Style"/>
          <w:i/>
          <w:iCs/>
          <w:color w:val="000000"/>
          <w:sz w:val="26"/>
          <w:szCs w:val="26"/>
          <w:lang w:val="uk-UA"/>
        </w:rPr>
        <w:t xml:space="preserve"> </w:t>
      </w:r>
      <w:r w:rsidRPr="007B173D">
        <w:rPr>
          <w:rFonts w:ascii="Bookman Old Style" w:hAnsi="Bookman Old Style" w:cs="Bookman Old Style"/>
          <w:iCs/>
          <w:color w:val="000000"/>
          <w:sz w:val="26"/>
          <w:szCs w:val="26"/>
          <w:lang w:val="uk-UA"/>
        </w:rPr>
        <w:t>(В. Сосюра).</w:t>
      </w:r>
    </w:p>
    <w:p w:rsidR="00532F92" w:rsidRDefault="00532F92" w:rsidP="0015430E">
      <w:pPr>
        <w:spacing w:after="0" w:line="240" w:lineRule="auto"/>
        <w:jc w:val="center"/>
        <w:rPr>
          <w:rFonts w:ascii="Bookman Old Style" w:hAnsi="Bookman Old Style" w:cs="Bookman Old Style"/>
          <w:b/>
          <w:bCs/>
          <w:sz w:val="28"/>
          <w:szCs w:val="28"/>
          <w:lang w:val="uk-UA"/>
        </w:rPr>
      </w:pPr>
    </w:p>
    <w:p w:rsidR="00532F92" w:rsidRDefault="00532F92" w:rsidP="0015430E">
      <w:pPr>
        <w:spacing w:after="0" w:line="240" w:lineRule="auto"/>
        <w:jc w:val="center"/>
        <w:rPr>
          <w:rFonts w:ascii="Bookman Old Style" w:hAnsi="Bookman Old Style" w:cs="Bookman Old Style"/>
          <w:b/>
          <w:bCs/>
          <w:sz w:val="28"/>
          <w:szCs w:val="28"/>
          <w:lang w:val="uk-UA"/>
        </w:rPr>
      </w:pPr>
    </w:p>
    <w:p w:rsidR="00A2504E" w:rsidRPr="00F41028" w:rsidRDefault="00A2504E" w:rsidP="0015430E">
      <w:pPr>
        <w:spacing w:after="0" w:line="240" w:lineRule="auto"/>
        <w:jc w:val="center"/>
        <w:rPr>
          <w:rFonts w:ascii="Bookman Old Style" w:hAnsi="Bookman Old Style" w:cs="Bookman Old Style"/>
          <w:b/>
          <w:bCs/>
          <w:sz w:val="28"/>
          <w:szCs w:val="28"/>
          <w:lang w:val="uk-UA"/>
        </w:rPr>
      </w:pPr>
      <w:r w:rsidRPr="00F41028">
        <w:rPr>
          <w:rFonts w:ascii="Bookman Old Style" w:hAnsi="Bookman Old Style" w:cs="Bookman Old Style"/>
          <w:b/>
          <w:bCs/>
          <w:sz w:val="28"/>
          <w:szCs w:val="28"/>
          <w:lang w:val="uk-UA"/>
        </w:rPr>
        <w:t>Особ</w:t>
      </w:r>
      <w:r w:rsidRPr="00F41028">
        <w:rPr>
          <w:rFonts w:ascii="Bookman Old Style" w:hAnsi="Bookman Old Style" w:cs="Bookman Old Style"/>
          <w:b/>
          <w:bCs/>
          <w:sz w:val="26"/>
          <w:szCs w:val="26"/>
          <w:lang w:val="uk-UA"/>
        </w:rPr>
        <w:t>л</w:t>
      </w:r>
      <w:r w:rsidRPr="00F41028">
        <w:rPr>
          <w:rFonts w:ascii="Bookman Old Style" w:hAnsi="Bookman Old Style" w:cs="Bookman Old Style"/>
          <w:b/>
          <w:bCs/>
          <w:sz w:val="28"/>
          <w:szCs w:val="28"/>
          <w:lang w:val="uk-UA"/>
        </w:rPr>
        <w:t>ивості використання тире</w:t>
      </w:r>
    </w:p>
    <w:p w:rsidR="00A2504E" w:rsidRPr="00F41028" w:rsidRDefault="00A2504E" w:rsidP="0015430E">
      <w:pPr>
        <w:spacing w:after="0" w:line="240" w:lineRule="auto"/>
        <w:jc w:val="center"/>
        <w:rPr>
          <w:rFonts w:ascii="Bookman Old Style" w:hAnsi="Bookman Old Style" w:cs="Bookman Old Style"/>
          <w:b/>
          <w:bCs/>
          <w:sz w:val="28"/>
          <w:szCs w:val="28"/>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У складнопідрядному реченні для того, щоб інтонаційно відокремити головну частину від підрядної,  ставиться тире. У цьому випадку підрядна стоїть перед головною.</w:t>
      </w:r>
    </w:p>
    <w:p w:rsidR="00A2504E" w:rsidRPr="00F41028" w:rsidRDefault="002705D0" w:rsidP="0015430E">
      <w:pPr>
        <w:spacing w:after="0" w:line="240" w:lineRule="auto"/>
        <w:ind w:firstLine="567"/>
        <w:jc w:val="both"/>
        <w:rPr>
          <w:rFonts w:ascii="Bookman Old Style" w:hAnsi="Bookman Old Style" w:cs="Bookman Old Style"/>
          <w:sz w:val="26"/>
          <w:szCs w:val="26"/>
          <w:lang w:val="uk-UA"/>
        </w:rPr>
      </w:pPr>
      <w:r w:rsidRPr="002705D0">
        <w:rPr>
          <w:rFonts w:ascii="Bookman Old Style" w:hAnsi="Bookman Old Style"/>
          <w:noProof/>
        </w:rPr>
        <w:pict>
          <v:shape id="_x0000_s1452" type="#_x0000_t202" style="position:absolute;left:0;text-align:left;margin-left:23.45pt;margin-top:11.05pt;width:196.35pt;height:54.4pt;z-index:251876864" o:regroupid="15" fillcolor="#d8d8d8" strokeweight="1.5pt">
            <v:stroke dashstyle="1 1"/>
            <v:textbox style="mso-next-textbox:#_x0000_s1452">
              <w:txbxContent>
                <w:p w:rsidR="006420C0" w:rsidRDefault="006420C0" w:rsidP="0015430E">
                  <w:pPr>
                    <w:jc w:val="both"/>
                    <w:rPr>
                      <w:b/>
                      <w:bCs/>
                      <w:sz w:val="28"/>
                      <w:szCs w:val="28"/>
                      <w:lang w:val="uk-UA"/>
                    </w:rPr>
                  </w:pPr>
                  <w:r>
                    <w:rPr>
                      <w:b/>
                      <w:bCs/>
                      <w:sz w:val="28"/>
                      <w:szCs w:val="28"/>
                      <w:lang w:val="uk-UA"/>
                    </w:rPr>
                    <w:t xml:space="preserve">                             ?</w:t>
                  </w:r>
                </w:p>
                <w:p w:rsidR="006420C0" w:rsidRDefault="006420C0" w:rsidP="0015430E">
                  <w:pPr>
                    <w:jc w:val="both"/>
                    <w:rPr>
                      <w:rFonts w:ascii="Consolas" w:hAnsi="Consolas" w:cs="Consolas"/>
                      <w:b/>
                      <w:bCs/>
                      <w:sz w:val="28"/>
                      <w:szCs w:val="28"/>
                      <w:lang w:val="uk-UA"/>
                    </w:rPr>
                  </w:pPr>
                  <w:r w:rsidRPr="007B173D">
                    <w:rPr>
                      <w:rFonts w:ascii="Bookman Old Style" w:hAnsi="Bookman Old Style"/>
                      <w:b/>
                      <w:bCs/>
                      <w:sz w:val="24"/>
                      <w:szCs w:val="24"/>
                      <w:lang w:val="uk-UA"/>
                    </w:rPr>
                    <w:t>Сполучн.</w:t>
                  </w:r>
                  <w:r>
                    <w:rPr>
                      <w:b/>
                      <w:bCs/>
                      <w:sz w:val="28"/>
                      <w:szCs w:val="28"/>
                      <w:lang w:val="uk-UA"/>
                    </w:rPr>
                    <w:t xml:space="preserve"> </w:t>
                  </w:r>
                  <w:r>
                    <w:rPr>
                      <w:rFonts w:ascii="Consolas" w:hAnsi="Consolas" w:cs="Consolas"/>
                      <w:b/>
                      <w:bCs/>
                      <w:sz w:val="28"/>
                      <w:szCs w:val="28"/>
                      <w:lang w:val="uk-UA"/>
                    </w:rPr>
                    <w:t xml:space="preserve">(= -) </w:t>
                  </w:r>
                  <w:r w:rsidRPr="004D5D28">
                    <w:rPr>
                      <w:rFonts w:ascii="Consolas" w:hAnsi="Consolas" w:cs="Consolas"/>
                      <w:b/>
                      <w:bCs/>
                      <w:color w:val="000000"/>
                      <w:sz w:val="28"/>
                      <w:szCs w:val="28"/>
                      <w:lang w:val="uk-UA"/>
                    </w:rPr>
                    <w:t xml:space="preserve">- </w:t>
                  </w:r>
                  <w:r>
                    <w:rPr>
                      <w:rFonts w:ascii="Consolas" w:hAnsi="Consolas" w:cs="Consolas"/>
                      <w:b/>
                      <w:bCs/>
                      <w:sz w:val="28"/>
                      <w:szCs w:val="28"/>
                      <w:lang w:val="uk-UA"/>
                    </w:rPr>
                    <w:t xml:space="preserve">[= -]. </w:t>
                  </w:r>
                </w:p>
                <w:p w:rsidR="006420C0" w:rsidRDefault="006420C0" w:rsidP="0015430E">
                  <w:pPr>
                    <w:rPr>
                      <w:rFonts w:cs="Times New Roman"/>
                    </w:rPr>
                  </w:pPr>
                </w:p>
              </w:txbxContent>
            </v:textbox>
          </v:shape>
        </w:pict>
      </w:r>
    </w:p>
    <w:p w:rsidR="00A2504E" w:rsidRPr="00F41028" w:rsidRDefault="002705D0" w:rsidP="0015430E">
      <w:pPr>
        <w:spacing w:after="0" w:line="240" w:lineRule="auto"/>
        <w:jc w:val="both"/>
        <w:rPr>
          <w:rFonts w:ascii="Bookman Old Style" w:hAnsi="Bookman Old Style" w:cs="Bookman Old Style"/>
          <w:b/>
          <w:bCs/>
          <w:sz w:val="26"/>
          <w:szCs w:val="26"/>
          <w:lang w:val="uk-UA"/>
        </w:rPr>
      </w:pPr>
      <w:r w:rsidRPr="002705D0">
        <w:rPr>
          <w:rFonts w:ascii="Bookman Old Style" w:hAnsi="Bookman Old Style"/>
          <w:noProof/>
        </w:rPr>
        <w:pict>
          <v:shape id="_x0000_s1507" type="#_x0000_t32" style="position:absolute;left:0;text-align:left;margin-left:172.7pt;margin-top:14.6pt;width:0;height:11.25pt;z-index:251881984" o:connectortype="straight"/>
        </w:pict>
      </w:r>
      <w:r w:rsidRPr="002705D0">
        <w:rPr>
          <w:rFonts w:ascii="Bookman Old Style" w:hAnsi="Bookman Old Style"/>
          <w:noProof/>
        </w:rPr>
        <w:pict>
          <v:shape id="_x0000_s1506" type="#_x0000_t32" style="position:absolute;left:0;text-align:left;margin-left:115.45pt;margin-top:14.6pt;width:57.25pt;height:0;z-index:251880960" o:connectortype="straight"/>
        </w:pict>
      </w:r>
      <w:r w:rsidRPr="002705D0">
        <w:rPr>
          <w:rFonts w:ascii="Bookman Old Style" w:hAnsi="Bookman Old Style"/>
          <w:noProof/>
        </w:rPr>
        <w:pict>
          <v:shape id="_x0000_s1505" type="#_x0000_t32" style="position:absolute;left:0;text-align:left;margin-left:115.45pt;margin-top:14.6pt;width:0;height:16.2pt;z-index:251879936" o:connectortype="straight">
            <v:stroke endarrow="block"/>
          </v:shape>
        </w:pict>
      </w:r>
      <w:r w:rsidRPr="002705D0">
        <w:rPr>
          <w:rFonts w:ascii="Bookman Old Style" w:hAnsi="Bookman Old Style"/>
          <w:noProof/>
        </w:rPr>
        <w:pict>
          <v:shape id="_x0000_s1459" type="#_x0000_t32" style="position:absolute;left:0;text-align:left;margin-left:177.45pt;margin-top:14.6pt;width:0;height:11.25pt;flip:y;z-index:251677184" o:connectortype="straight" o:regroupid="16">
            <w10:anchorlock/>
          </v:shape>
        </w:pict>
      </w:r>
    </w:p>
    <w:p w:rsidR="00A2504E" w:rsidRPr="00F41028" w:rsidRDefault="00A2504E" w:rsidP="0015430E">
      <w:pPr>
        <w:spacing w:after="0" w:line="240" w:lineRule="auto"/>
        <w:jc w:val="both"/>
        <w:rPr>
          <w:rFonts w:ascii="Bookman Old Style" w:hAnsi="Bookman Old Style" w:cs="Bookman Old Style"/>
          <w:b/>
          <w:bCs/>
          <w:sz w:val="26"/>
          <w:szCs w:val="26"/>
          <w:lang w:val="uk-UA"/>
        </w:rPr>
      </w:pPr>
    </w:p>
    <w:p w:rsidR="00A2504E" w:rsidRPr="00F41028" w:rsidRDefault="00A2504E" w:rsidP="0015430E">
      <w:pPr>
        <w:spacing w:after="0" w:line="240" w:lineRule="auto"/>
        <w:jc w:val="both"/>
        <w:rPr>
          <w:rFonts w:ascii="Bookman Old Style" w:hAnsi="Bookman Old Style" w:cs="Bookman Old Style"/>
          <w:b/>
          <w:bCs/>
          <w:sz w:val="26"/>
          <w:szCs w:val="26"/>
          <w:lang w:val="uk-UA"/>
        </w:rPr>
      </w:pPr>
    </w:p>
    <w:p w:rsidR="00A2504E" w:rsidRPr="00F41028" w:rsidRDefault="002705D0" w:rsidP="0015430E">
      <w:pPr>
        <w:spacing w:after="0" w:line="240" w:lineRule="auto"/>
        <w:jc w:val="both"/>
        <w:rPr>
          <w:rFonts w:ascii="Bookman Old Style" w:hAnsi="Bookman Old Style" w:cs="Bookman Old Style"/>
          <w:b/>
          <w:bCs/>
          <w:sz w:val="26"/>
          <w:szCs w:val="26"/>
          <w:lang w:val="uk-UA"/>
        </w:rPr>
      </w:pPr>
      <w:r>
        <w:rPr>
          <w:rFonts w:ascii="Bookman Old Style" w:hAnsi="Bookman Old Style" w:cs="Bookman Old Style"/>
          <w:b/>
          <w:bCs/>
          <w:noProof/>
          <w:sz w:val="26"/>
          <w:szCs w:val="26"/>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454" type="#_x0000_t70" style="position:absolute;left:0;text-align:left;margin-left:115.45pt;margin-top:4.4pt;width:3.55pt;height:15.55pt;z-index:251878912" o:regroupid="15" fillcolor="#d8d8d8"/>
        </w:pict>
      </w:r>
    </w:p>
    <w:p w:rsidR="00A2504E" w:rsidRPr="00F41028" w:rsidRDefault="002705D0" w:rsidP="0015430E">
      <w:pPr>
        <w:spacing w:after="0" w:line="240" w:lineRule="auto"/>
        <w:jc w:val="both"/>
        <w:rPr>
          <w:rFonts w:ascii="Bookman Old Style" w:hAnsi="Bookman Old Style" w:cs="Bookman Old Style"/>
          <w:b/>
          <w:bCs/>
          <w:sz w:val="26"/>
          <w:szCs w:val="26"/>
          <w:lang w:val="uk-UA"/>
        </w:rPr>
      </w:pPr>
      <w:r>
        <w:rPr>
          <w:rFonts w:ascii="Bookman Old Style" w:hAnsi="Bookman Old Style" w:cs="Bookman Old Style"/>
          <w:b/>
          <w:bCs/>
          <w:noProof/>
          <w:sz w:val="26"/>
          <w:szCs w:val="26"/>
        </w:rPr>
        <w:pict>
          <v:shape id="_x0000_s1453" type="#_x0000_t202" style="position:absolute;left:0;text-align:left;margin-left:81.95pt;margin-top:4.4pt;width:184.5pt;height:58.1pt;z-index:251877888" o:regroupid="15" fillcolor="#d8d8d8" strokeweight="1pt">
            <v:stroke dashstyle="longDashDotDot"/>
            <v:textbox style="mso-next-textbox:#_x0000_s1453">
              <w:txbxContent>
                <w:p w:rsidR="006420C0" w:rsidRPr="007B173D" w:rsidRDefault="006420C0" w:rsidP="0015430E">
                  <w:pPr>
                    <w:spacing w:after="0"/>
                    <w:rPr>
                      <w:rFonts w:ascii="Bookman Old Style" w:hAnsi="Bookman Old Style"/>
                      <w:sz w:val="24"/>
                      <w:szCs w:val="24"/>
                      <w:lang w:val="uk-UA"/>
                    </w:rPr>
                  </w:pPr>
                  <w:r w:rsidRPr="007B173D">
                    <w:rPr>
                      <w:rFonts w:ascii="Bookman Old Style" w:hAnsi="Bookman Old Style"/>
                      <w:sz w:val="24"/>
                      <w:szCs w:val="24"/>
                      <w:lang w:val="uk-UA"/>
                    </w:rPr>
                    <w:t>з’ясувальна, часу,</w:t>
                  </w:r>
                </w:p>
                <w:p w:rsidR="006420C0" w:rsidRPr="007B173D" w:rsidRDefault="006420C0" w:rsidP="0015430E">
                  <w:pPr>
                    <w:spacing w:after="0"/>
                    <w:rPr>
                      <w:rFonts w:ascii="Bookman Old Style" w:hAnsi="Bookman Old Style"/>
                      <w:sz w:val="24"/>
                      <w:szCs w:val="24"/>
                      <w:lang w:val="uk-UA"/>
                    </w:rPr>
                  </w:pPr>
                  <w:r w:rsidRPr="007B173D">
                    <w:rPr>
                      <w:rFonts w:ascii="Bookman Old Style" w:hAnsi="Bookman Old Style"/>
                      <w:sz w:val="24"/>
                      <w:szCs w:val="24"/>
                      <w:lang w:val="uk-UA"/>
                    </w:rPr>
                    <w:t>мети,   умови,  допустова,</w:t>
                  </w:r>
                </w:p>
                <w:p w:rsidR="006420C0" w:rsidRPr="00D76F43" w:rsidRDefault="006420C0" w:rsidP="0015430E">
                  <w:pPr>
                    <w:spacing w:after="0"/>
                    <w:rPr>
                      <w:sz w:val="24"/>
                      <w:szCs w:val="24"/>
                      <w:lang w:val="uk-UA"/>
                    </w:rPr>
                  </w:pPr>
                  <w:r w:rsidRPr="007B173D">
                    <w:rPr>
                      <w:rFonts w:ascii="Bookman Old Style" w:hAnsi="Bookman Old Style"/>
                      <w:sz w:val="24"/>
                      <w:szCs w:val="24"/>
                      <w:lang w:val="uk-UA"/>
                    </w:rPr>
                    <w:t>займенниково-означальна</w:t>
                  </w:r>
                </w:p>
              </w:txbxContent>
            </v:textbox>
          </v:shape>
        </w:pict>
      </w:r>
    </w:p>
    <w:p w:rsidR="00A2504E" w:rsidRPr="00F41028" w:rsidRDefault="00A2504E" w:rsidP="0015430E">
      <w:pPr>
        <w:spacing w:after="0" w:line="240" w:lineRule="auto"/>
        <w:jc w:val="both"/>
        <w:rPr>
          <w:rFonts w:ascii="Bookman Old Style" w:hAnsi="Bookman Old Style" w:cs="Bookman Old Style"/>
          <w:b/>
          <w:bCs/>
          <w:sz w:val="26"/>
          <w:szCs w:val="26"/>
          <w:lang w:val="uk-UA"/>
        </w:rPr>
      </w:pPr>
    </w:p>
    <w:p w:rsidR="00A2504E" w:rsidRPr="00F41028" w:rsidRDefault="00A2504E" w:rsidP="0015430E">
      <w:pPr>
        <w:spacing w:after="0" w:line="240" w:lineRule="auto"/>
        <w:jc w:val="both"/>
        <w:rPr>
          <w:rFonts w:ascii="Bookman Old Style" w:hAnsi="Bookman Old Style" w:cs="Bookman Old Style"/>
          <w:b/>
          <w:bCs/>
          <w:sz w:val="26"/>
          <w:szCs w:val="26"/>
          <w:lang w:val="uk-UA"/>
        </w:rPr>
      </w:pPr>
    </w:p>
    <w:p w:rsidR="00A2504E" w:rsidRPr="00F41028" w:rsidRDefault="00A2504E" w:rsidP="0015430E">
      <w:pPr>
        <w:spacing w:after="0" w:line="240" w:lineRule="auto"/>
        <w:jc w:val="both"/>
        <w:rPr>
          <w:rFonts w:ascii="Bookman Old Style" w:hAnsi="Bookman Old Style" w:cs="Bookman Old Style"/>
          <w:b/>
          <w:bCs/>
          <w:sz w:val="26"/>
          <w:szCs w:val="26"/>
          <w:lang w:val="uk-UA"/>
        </w:rPr>
      </w:pPr>
    </w:p>
    <w:p w:rsidR="00A2504E" w:rsidRPr="00F41028" w:rsidRDefault="00A2504E" w:rsidP="0015430E">
      <w:pPr>
        <w:spacing w:after="0" w:line="240" w:lineRule="auto"/>
        <w:jc w:val="both"/>
        <w:rPr>
          <w:rFonts w:ascii="Bookman Old Style" w:hAnsi="Bookman Old Style" w:cs="Bookman Old Style"/>
          <w:b/>
          <w:bCs/>
          <w:sz w:val="26"/>
          <w:szCs w:val="26"/>
          <w:lang w:val="uk-UA"/>
        </w:rPr>
      </w:pPr>
    </w:p>
    <w:p w:rsidR="00A2504E" w:rsidRPr="00F41028" w:rsidRDefault="00A2504E" w:rsidP="0015430E">
      <w:pPr>
        <w:spacing w:after="0" w:line="240" w:lineRule="auto"/>
        <w:jc w:val="both"/>
        <w:rPr>
          <w:rFonts w:ascii="Bookman Old Style" w:hAnsi="Bookman Old Style" w:cs="Bookman Old Style"/>
          <w:i/>
          <w:iCs/>
          <w:color w:val="000000"/>
          <w:sz w:val="26"/>
          <w:szCs w:val="26"/>
          <w:lang w:val="uk-UA"/>
        </w:rPr>
      </w:pPr>
      <w:r w:rsidRPr="00F65058">
        <w:rPr>
          <w:rFonts w:ascii="Bookman Old Style" w:hAnsi="Bookman Old Style" w:cs="Bookman Old Style"/>
          <w:b/>
          <w:sz w:val="26"/>
          <w:szCs w:val="26"/>
          <w:lang w:val="uk-UA"/>
        </w:rPr>
        <w:t>Напр.:</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Хто</w:t>
      </w:r>
      <w:r w:rsidRPr="00F41028">
        <w:rPr>
          <w:rFonts w:ascii="Bookman Old Style" w:hAnsi="Bookman Old Style" w:cs="Bookman Old Style"/>
          <w:i/>
          <w:iCs/>
          <w:sz w:val="26"/>
          <w:szCs w:val="26"/>
          <w:lang w:val="uk-UA"/>
        </w:rPr>
        <w:t xml:space="preserve"> волю хоче </w:t>
      </w:r>
      <w:r w:rsidRPr="00F41028">
        <w:rPr>
          <w:rFonts w:ascii="Bookman Old Style" w:hAnsi="Bookman Old Style" w:cs="Bookman Old Style"/>
          <w:i/>
          <w:iCs/>
          <w:color w:val="000000"/>
          <w:sz w:val="26"/>
          <w:szCs w:val="26"/>
          <w:lang w:val="uk-UA"/>
        </w:rPr>
        <w:t xml:space="preserve">вбить </w:t>
      </w:r>
      <w:r w:rsidRPr="00F41028">
        <w:rPr>
          <w:rFonts w:ascii="Bookman Old Style" w:hAnsi="Bookman Old Style" w:cs="Bookman Old Style"/>
          <w:b/>
          <w:bCs/>
          <w:i/>
          <w:iCs/>
          <w:color w:val="000000"/>
          <w:sz w:val="26"/>
          <w:szCs w:val="26"/>
          <w:lang w:val="uk-UA"/>
        </w:rPr>
        <w:t>–</w:t>
      </w:r>
      <w:r w:rsidRPr="00F41028">
        <w:rPr>
          <w:rFonts w:ascii="Bookman Old Style" w:hAnsi="Bookman Old Style" w:cs="Bookman Old Style"/>
          <w:i/>
          <w:iCs/>
          <w:color w:val="000000"/>
          <w:sz w:val="26"/>
          <w:szCs w:val="26"/>
          <w:lang w:val="uk-UA"/>
        </w:rPr>
        <w:t xml:space="preserve"> загине </w:t>
      </w:r>
      <w:r w:rsidRPr="00F65058">
        <w:rPr>
          <w:rFonts w:ascii="Bookman Old Style" w:hAnsi="Bookman Old Style" w:cs="Bookman Old Style"/>
          <w:iCs/>
          <w:color w:val="000000"/>
          <w:sz w:val="26"/>
          <w:szCs w:val="26"/>
          <w:lang w:val="uk-UA"/>
        </w:rPr>
        <w:t>(Д. Павличко).</w:t>
      </w:r>
    </w:p>
    <w:p w:rsidR="00A2504E" w:rsidRPr="00F41028" w:rsidRDefault="00A2504E" w:rsidP="00F65058">
      <w:pPr>
        <w:spacing w:after="0" w:line="240" w:lineRule="auto"/>
        <w:ind w:firstLine="567"/>
        <w:jc w:val="both"/>
        <w:rPr>
          <w:rFonts w:ascii="Bookman Old Style" w:hAnsi="Bookman Old Style" w:cs="Bookman Old Style"/>
          <w:i/>
          <w:iCs/>
          <w:color w:val="000000"/>
          <w:sz w:val="26"/>
          <w:szCs w:val="26"/>
          <w:lang w:val="uk-UA"/>
        </w:rPr>
      </w:pPr>
      <w:r w:rsidRPr="00F41028">
        <w:rPr>
          <w:rFonts w:ascii="Bookman Old Style" w:hAnsi="Bookman Old Style" w:cs="Bookman Old Style"/>
          <w:b/>
          <w:bCs/>
          <w:i/>
          <w:iCs/>
          <w:color w:val="000000"/>
          <w:sz w:val="26"/>
          <w:szCs w:val="26"/>
          <w:lang w:val="uk-UA"/>
        </w:rPr>
        <w:t xml:space="preserve">Як </w:t>
      </w:r>
      <w:r w:rsidRPr="00F41028">
        <w:rPr>
          <w:rFonts w:ascii="Bookman Old Style" w:hAnsi="Bookman Old Style" w:cs="Bookman Old Style"/>
          <w:i/>
          <w:iCs/>
          <w:color w:val="000000"/>
          <w:sz w:val="26"/>
          <w:szCs w:val="26"/>
          <w:lang w:val="uk-UA"/>
        </w:rPr>
        <w:t xml:space="preserve">весна настала </w:t>
      </w:r>
      <w:r w:rsidRPr="00F41028">
        <w:rPr>
          <w:rFonts w:ascii="Bookman Old Style" w:hAnsi="Bookman Old Style" w:cs="Bookman Old Style"/>
          <w:b/>
          <w:bCs/>
          <w:i/>
          <w:iCs/>
          <w:color w:val="000000"/>
          <w:sz w:val="26"/>
          <w:szCs w:val="26"/>
          <w:lang w:val="uk-UA"/>
        </w:rPr>
        <w:t xml:space="preserve">– </w:t>
      </w:r>
      <w:r w:rsidRPr="00F41028">
        <w:rPr>
          <w:rFonts w:ascii="Bookman Old Style" w:hAnsi="Bookman Old Style" w:cs="Bookman Old Style"/>
          <w:i/>
          <w:iCs/>
          <w:color w:val="000000"/>
          <w:sz w:val="26"/>
          <w:szCs w:val="26"/>
          <w:lang w:val="uk-UA"/>
        </w:rPr>
        <w:t xml:space="preserve">зацвіли льони </w:t>
      </w:r>
      <w:r w:rsidRPr="00F65058">
        <w:rPr>
          <w:rFonts w:ascii="Bookman Old Style" w:hAnsi="Bookman Old Style" w:cs="Bookman Old Style"/>
          <w:iCs/>
          <w:color w:val="000000"/>
          <w:sz w:val="26"/>
          <w:szCs w:val="26"/>
          <w:lang w:val="uk-UA"/>
        </w:rPr>
        <w:t>(І. Зінченко).</w:t>
      </w:r>
    </w:p>
    <w:p w:rsidR="00A2504E" w:rsidRPr="00F41028" w:rsidRDefault="00A2504E" w:rsidP="00F65058">
      <w:pPr>
        <w:spacing w:after="0" w:line="240" w:lineRule="auto"/>
        <w:ind w:firstLine="567"/>
        <w:jc w:val="both"/>
        <w:rPr>
          <w:rFonts w:ascii="Bookman Old Style" w:hAnsi="Bookman Old Style" w:cs="Bookman Old Style"/>
          <w:i/>
          <w:iCs/>
          <w:color w:val="000000"/>
          <w:sz w:val="26"/>
          <w:szCs w:val="26"/>
          <w:lang w:val="uk-UA"/>
        </w:rPr>
      </w:pPr>
      <w:r w:rsidRPr="00F41028">
        <w:rPr>
          <w:rFonts w:ascii="Bookman Old Style" w:hAnsi="Bookman Old Style" w:cs="Bookman Old Style"/>
          <w:b/>
          <w:bCs/>
          <w:i/>
          <w:iCs/>
          <w:color w:val="000000"/>
          <w:sz w:val="26"/>
          <w:szCs w:val="26"/>
          <w:lang w:val="uk-UA"/>
        </w:rPr>
        <w:t>Якщо</w:t>
      </w:r>
      <w:r w:rsidRPr="00F41028">
        <w:rPr>
          <w:rFonts w:ascii="Bookman Old Style" w:hAnsi="Bookman Old Style" w:cs="Bookman Old Style"/>
          <w:i/>
          <w:iCs/>
          <w:color w:val="000000"/>
          <w:sz w:val="26"/>
          <w:szCs w:val="26"/>
          <w:lang w:val="uk-UA"/>
        </w:rPr>
        <w:t xml:space="preserve"> ти за своє життя не посадив жодного дерева </w:t>
      </w:r>
      <w:r w:rsidRPr="00F41028">
        <w:rPr>
          <w:rFonts w:ascii="Bookman Old Style" w:hAnsi="Bookman Old Style" w:cs="Bookman Old Style"/>
          <w:b/>
          <w:bCs/>
          <w:i/>
          <w:iCs/>
          <w:color w:val="000000"/>
          <w:sz w:val="26"/>
          <w:szCs w:val="26"/>
          <w:lang w:val="uk-UA"/>
        </w:rPr>
        <w:t xml:space="preserve">– </w:t>
      </w:r>
      <w:r w:rsidRPr="00F41028">
        <w:rPr>
          <w:rFonts w:ascii="Bookman Old Style" w:hAnsi="Bookman Old Style" w:cs="Bookman Old Style"/>
          <w:i/>
          <w:iCs/>
          <w:color w:val="000000"/>
          <w:sz w:val="26"/>
          <w:szCs w:val="26"/>
          <w:lang w:val="uk-UA"/>
        </w:rPr>
        <w:t xml:space="preserve">плати за чисте повітря </w:t>
      </w:r>
      <w:r w:rsidRPr="00F65058">
        <w:rPr>
          <w:rFonts w:ascii="Bookman Old Style" w:hAnsi="Bookman Old Style" w:cs="Bookman Old Style"/>
          <w:iCs/>
          <w:color w:val="000000"/>
          <w:sz w:val="26"/>
          <w:szCs w:val="26"/>
          <w:lang w:val="uk-UA"/>
        </w:rPr>
        <w:t>(О. Довженко).</w:t>
      </w:r>
    </w:p>
    <w:p w:rsidR="00A2504E" w:rsidRPr="00F41028" w:rsidRDefault="00A2504E" w:rsidP="00F65058">
      <w:pPr>
        <w:spacing w:after="0" w:line="240" w:lineRule="auto"/>
        <w:ind w:firstLine="567"/>
        <w:jc w:val="both"/>
        <w:rPr>
          <w:rFonts w:ascii="Bookman Old Style" w:hAnsi="Bookman Old Style" w:cs="Bookman Old Style"/>
          <w:i/>
          <w:iCs/>
          <w:color w:val="000000"/>
          <w:sz w:val="26"/>
          <w:szCs w:val="26"/>
          <w:lang w:val="uk-UA"/>
        </w:rPr>
      </w:pPr>
      <w:r w:rsidRPr="00F41028">
        <w:rPr>
          <w:rFonts w:ascii="Bookman Old Style" w:hAnsi="Bookman Old Style" w:cs="Bookman Old Style"/>
          <w:b/>
          <w:bCs/>
          <w:i/>
          <w:iCs/>
          <w:color w:val="000000"/>
          <w:sz w:val="26"/>
          <w:szCs w:val="26"/>
          <w:lang w:val="uk-UA"/>
        </w:rPr>
        <w:t xml:space="preserve">Хоч </w:t>
      </w:r>
      <w:r w:rsidRPr="00F41028">
        <w:rPr>
          <w:rFonts w:ascii="Bookman Old Style" w:hAnsi="Bookman Old Style" w:cs="Bookman Old Style"/>
          <w:i/>
          <w:iCs/>
          <w:color w:val="000000"/>
          <w:sz w:val="26"/>
          <w:szCs w:val="26"/>
          <w:lang w:val="uk-UA"/>
        </w:rPr>
        <w:t xml:space="preserve">земля вся укрита снігами </w:t>
      </w:r>
      <w:r w:rsidRPr="00F41028">
        <w:rPr>
          <w:rFonts w:ascii="Bookman Old Style" w:hAnsi="Bookman Old Style" w:cs="Bookman Old Style"/>
          <w:b/>
          <w:bCs/>
          <w:i/>
          <w:iCs/>
          <w:color w:val="000000"/>
          <w:sz w:val="26"/>
          <w:szCs w:val="26"/>
          <w:lang w:val="uk-UA"/>
        </w:rPr>
        <w:t xml:space="preserve">– </w:t>
      </w:r>
      <w:r w:rsidRPr="00F41028">
        <w:rPr>
          <w:rFonts w:ascii="Bookman Old Style" w:hAnsi="Bookman Old Style" w:cs="Bookman Old Style"/>
          <w:i/>
          <w:iCs/>
          <w:color w:val="000000"/>
          <w:sz w:val="26"/>
          <w:szCs w:val="26"/>
          <w:lang w:val="uk-UA"/>
        </w:rPr>
        <w:t xml:space="preserve">моє серце в цвіту </w:t>
      </w:r>
      <w:r w:rsidRPr="00F65058">
        <w:rPr>
          <w:rFonts w:ascii="Bookman Old Style" w:hAnsi="Bookman Old Style" w:cs="Bookman Old Style"/>
          <w:iCs/>
          <w:color w:val="000000"/>
          <w:sz w:val="26"/>
          <w:szCs w:val="26"/>
          <w:lang w:val="uk-UA"/>
        </w:rPr>
        <w:t>(В. Сосюра).</w:t>
      </w:r>
    </w:p>
    <w:p w:rsidR="00A2504E" w:rsidRPr="00F41028" w:rsidRDefault="00A2504E" w:rsidP="00F65058">
      <w:pPr>
        <w:spacing w:after="0" w:line="240" w:lineRule="auto"/>
        <w:ind w:firstLine="567"/>
        <w:jc w:val="both"/>
        <w:rPr>
          <w:rFonts w:ascii="Bookman Old Style" w:hAnsi="Bookman Old Style" w:cs="Bookman Old Style"/>
          <w:i/>
          <w:iCs/>
          <w:color w:val="000000"/>
          <w:sz w:val="26"/>
          <w:szCs w:val="26"/>
          <w:lang w:val="uk-UA"/>
        </w:rPr>
      </w:pPr>
      <w:r w:rsidRPr="00F41028">
        <w:rPr>
          <w:rFonts w:ascii="Bookman Old Style" w:hAnsi="Bookman Old Style" w:cs="Bookman Old Style"/>
          <w:b/>
          <w:bCs/>
          <w:i/>
          <w:iCs/>
          <w:color w:val="000000"/>
          <w:sz w:val="26"/>
          <w:szCs w:val="26"/>
          <w:lang w:val="uk-UA"/>
        </w:rPr>
        <w:t>Щоб</w:t>
      </w:r>
      <w:r w:rsidRPr="00F41028">
        <w:rPr>
          <w:rFonts w:ascii="Bookman Old Style" w:hAnsi="Bookman Old Style" w:cs="Bookman Old Style"/>
          <w:i/>
          <w:iCs/>
          <w:color w:val="000000"/>
          <w:sz w:val="26"/>
          <w:szCs w:val="26"/>
          <w:lang w:val="uk-UA"/>
        </w:rPr>
        <w:t xml:space="preserve"> глибоко збагнути душу народу  </w:t>
      </w:r>
      <w:r w:rsidRPr="00F41028">
        <w:rPr>
          <w:rFonts w:ascii="Bookman Old Style" w:hAnsi="Bookman Old Style" w:cs="Bookman Old Style"/>
          <w:b/>
          <w:bCs/>
          <w:i/>
          <w:iCs/>
          <w:color w:val="000000"/>
          <w:sz w:val="26"/>
          <w:szCs w:val="26"/>
          <w:lang w:val="uk-UA"/>
        </w:rPr>
        <w:t xml:space="preserve">– </w:t>
      </w:r>
      <w:r w:rsidRPr="00F41028">
        <w:rPr>
          <w:rFonts w:ascii="Bookman Old Style" w:hAnsi="Bookman Old Style" w:cs="Bookman Old Style"/>
          <w:i/>
          <w:iCs/>
          <w:color w:val="000000"/>
          <w:sz w:val="26"/>
          <w:szCs w:val="26"/>
          <w:lang w:val="uk-UA"/>
        </w:rPr>
        <w:t xml:space="preserve"> треба знати його літературу </w:t>
      </w:r>
      <w:r w:rsidRPr="00F65058">
        <w:rPr>
          <w:rFonts w:ascii="Bookman Old Style" w:hAnsi="Bookman Old Style" w:cs="Bookman Old Style"/>
          <w:iCs/>
          <w:color w:val="000000"/>
          <w:sz w:val="26"/>
          <w:szCs w:val="26"/>
          <w:lang w:val="uk-UA"/>
        </w:rPr>
        <w:t>(Ю. Мартич).</w:t>
      </w:r>
    </w:p>
    <w:p w:rsidR="00A2504E" w:rsidRPr="00F41028" w:rsidRDefault="00A2504E" w:rsidP="0015430E">
      <w:pPr>
        <w:spacing w:after="0" w:line="240" w:lineRule="auto"/>
        <w:jc w:val="center"/>
        <w:rPr>
          <w:rFonts w:ascii="Bookman Old Style" w:hAnsi="Bookman Old Style" w:cs="Bookman Old Style"/>
          <w:b/>
          <w:bCs/>
          <w:sz w:val="26"/>
          <w:szCs w:val="26"/>
          <w:u w:val="single"/>
          <w:lang w:val="uk-UA"/>
        </w:rPr>
      </w:pPr>
    </w:p>
    <w:p w:rsidR="00F65058" w:rsidRDefault="00F65058" w:rsidP="0015430E">
      <w:pPr>
        <w:spacing w:after="0" w:line="240" w:lineRule="auto"/>
        <w:jc w:val="center"/>
        <w:rPr>
          <w:rFonts w:ascii="Bookman Old Style" w:hAnsi="Bookman Old Style" w:cs="Bookman Old Style"/>
          <w:b/>
          <w:bCs/>
          <w:sz w:val="28"/>
          <w:szCs w:val="28"/>
          <w:lang w:val="uk-UA"/>
        </w:rPr>
      </w:pPr>
    </w:p>
    <w:p w:rsidR="00A2504E" w:rsidRPr="00F41028" w:rsidRDefault="00A2504E" w:rsidP="0015430E">
      <w:pPr>
        <w:spacing w:after="0" w:line="240" w:lineRule="auto"/>
        <w:jc w:val="center"/>
        <w:rPr>
          <w:rFonts w:ascii="Bookman Old Style" w:hAnsi="Bookman Old Style" w:cs="Bookman Old Style"/>
          <w:b/>
          <w:bCs/>
          <w:sz w:val="28"/>
          <w:szCs w:val="28"/>
          <w:lang w:val="uk-UA"/>
        </w:rPr>
      </w:pPr>
      <w:r w:rsidRPr="00F41028">
        <w:rPr>
          <w:rFonts w:ascii="Bookman Old Style" w:hAnsi="Bookman Old Style" w:cs="Bookman Old Style"/>
          <w:b/>
          <w:bCs/>
          <w:sz w:val="28"/>
          <w:szCs w:val="28"/>
          <w:lang w:val="uk-UA"/>
        </w:rPr>
        <w:t>Підрядні з кількома підрядними</w:t>
      </w:r>
    </w:p>
    <w:p w:rsidR="00A2504E" w:rsidRPr="00F41028" w:rsidRDefault="00A2504E" w:rsidP="0015430E">
      <w:pPr>
        <w:spacing w:after="0" w:line="240" w:lineRule="auto"/>
        <w:jc w:val="center"/>
        <w:rPr>
          <w:rFonts w:ascii="Bookman Old Style" w:hAnsi="Bookman Old Style" w:cs="Bookman Old Style"/>
          <w:b/>
          <w:bCs/>
          <w:sz w:val="26"/>
          <w:szCs w:val="26"/>
          <w:u w:val="single"/>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Між однорідними підрядними частинами, не з’єднаними сурядним сполучником, ставимо кому.</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2705D0" w:rsidP="0015430E">
      <w:pPr>
        <w:spacing w:after="0" w:line="240" w:lineRule="auto"/>
        <w:ind w:firstLine="567"/>
        <w:jc w:val="both"/>
        <w:rPr>
          <w:rFonts w:ascii="Bookman Old Style" w:hAnsi="Bookman Old Style" w:cs="Bookman Old Style"/>
          <w:sz w:val="26"/>
          <w:szCs w:val="26"/>
          <w:lang w:val="uk-UA"/>
        </w:rPr>
      </w:pPr>
      <w:r w:rsidRPr="002705D0">
        <w:rPr>
          <w:rFonts w:ascii="Bookman Old Style" w:hAnsi="Bookman Old Style"/>
          <w:noProof/>
        </w:rPr>
        <w:pict>
          <v:shape id="_x0000_s1460" type="#_x0000_t202" style="position:absolute;left:0;text-align:left;margin-left:69.95pt;margin-top:.9pt;width:335.25pt;height:58.55pt;z-index:251649536" fillcolor="#dbe5f1">
            <v:fill r:id="rId13" o:title="" type="pattern"/>
            <v:textbox style="mso-next-textbox:#_x0000_s1460">
              <w:txbxContent>
                <w:p w:rsidR="006420C0" w:rsidRDefault="006420C0" w:rsidP="0015430E">
                  <w:pPr>
                    <w:jc w:val="both"/>
                    <w:rPr>
                      <w:rFonts w:ascii="Consolas" w:hAnsi="Consolas" w:cs="Consolas"/>
                      <w:b/>
                      <w:bCs/>
                      <w:sz w:val="28"/>
                      <w:szCs w:val="28"/>
                      <w:lang w:val="uk-UA"/>
                    </w:rPr>
                  </w:pPr>
                  <w:r>
                    <w:rPr>
                      <w:rFonts w:ascii="Consolas" w:hAnsi="Consolas" w:cs="Consolas"/>
                      <w:b/>
                      <w:bCs/>
                      <w:sz w:val="28"/>
                      <w:szCs w:val="28"/>
                      <w:lang w:val="uk-UA"/>
                    </w:rPr>
                    <w:t xml:space="preserve">              ?</w:t>
                  </w:r>
                  <w:r>
                    <w:rPr>
                      <w:rFonts w:ascii="Consolas" w:hAnsi="Consolas" w:cs="Consolas"/>
                      <w:b/>
                      <w:bCs/>
                      <w:sz w:val="28"/>
                      <w:szCs w:val="28"/>
                      <w:lang w:val="uk-UA"/>
                    </w:rPr>
                    <w:tab/>
                  </w:r>
                  <w:r>
                    <w:rPr>
                      <w:rFonts w:ascii="Consolas" w:hAnsi="Consolas" w:cs="Consolas"/>
                      <w:b/>
                      <w:bCs/>
                      <w:sz w:val="28"/>
                      <w:szCs w:val="28"/>
                      <w:lang w:val="uk-UA"/>
                    </w:rPr>
                    <w:tab/>
                    <w:t xml:space="preserve">       ?</w:t>
                  </w:r>
                  <w:r>
                    <w:rPr>
                      <w:rFonts w:ascii="Consolas" w:hAnsi="Consolas" w:cs="Consolas"/>
                      <w:b/>
                      <w:bCs/>
                      <w:sz w:val="28"/>
                      <w:szCs w:val="28"/>
                      <w:lang w:val="uk-UA"/>
                    </w:rPr>
                    <w:tab/>
                  </w:r>
                  <w:r>
                    <w:rPr>
                      <w:rFonts w:ascii="Consolas" w:hAnsi="Consolas" w:cs="Consolas"/>
                      <w:b/>
                      <w:bCs/>
                      <w:sz w:val="28"/>
                      <w:szCs w:val="28"/>
                      <w:lang w:val="uk-UA"/>
                    </w:rPr>
                    <w:tab/>
                  </w:r>
                </w:p>
                <w:p w:rsidR="006420C0" w:rsidRDefault="006420C0" w:rsidP="0015430E">
                  <w:pPr>
                    <w:jc w:val="center"/>
                    <w:rPr>
                      <w:rFonts w:ascii="Consolas" w:hAnsi="Consolas" w:cs="Consolas"/>
                      <w:b/>
                      <w:bCs/>
                      <w:sz w:val="28"/>
                      <w:szCs w:val="28"/>
                      <w:lang w:val="uk-UA"/>
                    </w:rPr>
                  </w:pPr>
                  <w:r>
                    <w:rPr>
                      <w:rFonts w:ascii="Consolas" w:hAnsi="Consolas" w:cs="Consolas"/>
                      <w:b/>
                      <w:bCs/>
                      <w:sz w:val="28"/>
                      <w:szCs w:val="28"/>
                      <w:lang w:val="uk-UA"/>
                    </w:rPr>
                    <w:t xml:space="preserve">[= -], сполучн. (= -), сполучн. (= -).         </w:t>
                  </w:r>
                </w:p>
                <w:p w:rsidR="006420C0" w:rsidRDefault="006420C0" w:rsidP="0015430E">
                  <w:pPr>
                    <w:jc w:val="center"/>
                    <w:rPr>
                      <w:rFonts w:ascii="Consolas" w:hAnsi="Consolas" w:cs="Consolas"/>
                      <w:b/>
                      <w:bCs/>
                      <w:sz w:val="28"/>
                      <w:szCs w:val="28"/>
                      <w:lang w:val="uk-UA"/>
                    </w:rPr>
                  </w:pPr>
                </w:p>
                <w:p w:rsidR="006420C0" w:rsidRDefault="006420C0" w:rsidP="0015430E">
                  <w:pPr>
                    <w:jc w:val="center"/>
                    <w:rPr>
                      <w:rFonts w:ascii="Consolas" w:hAnsi="Consolas" w:cs="Consolas"/>
                      <w:b/>
                      <w:bCs/>
                      <w:sz w:val="28"/>
                      <w:szCs w:val="28"/>
                      <w:lang w:val="uk-UA"/>
                    </w:rPr>
                  </w:pPr>
                </w:p>
                <w:p w:rsidR="006420C0" w:rsidRDefault="006420C0" w:rsidP="0015430E">
                  <w:pPr>
                    <w:jc w:val="center"/>
                    <w:rPr>
                      <w:rFonts w:ascii="Consolas" w:hAnsi="Consolas" w:cs="Consolas"/>
                      <w:b/>
                      <w:bCs/>
                      <w:sz w:val="28"/>
                      <w:szCs w:val="28"/>
                      <w:lang w:val="uk-UA"/>
                    </w:rPr>
                  </w:pPr>
                  <w:r>
                    <w:rPr>
                      <w:rFonts w:ascii="Consolas" w:hAnsi="Consolas" w:cs="Consolas"/>
                      <w:b/>
                      <w:bCs/>
                      <w:sz w:val="28"/>
                      <w:szCs w:val="28"/>
                      <w:lang w:val="uk-UA"/>
                    </w:rPr>
                    <w:t>смт</w:t>
                  </w:r>
                </w:p>
                <w:p w:rsidR="006420C0" w:rsidRDefault="006420C0" w:rsidP="0015430E">
                  <w:pPr>
                    <w:jc w:val="center"/>
                    <w:rPr>
                      <w:rFonts w:ascii="Consolas" w:hAnsi="Consolas" w:cs="Consolas"/>
                      <w:b/>
                      <w:bCs/>
                      <w:sz w:val="28"/>
                      <w:szCs w:val="28"/>
                      <w:lang w:val="uk-UA"/>
                    </w:rPr>
                  </w:pPr>
                </w:p>
                <w:p w:rsidR="006420C0" w:rsidRDefault="006420C0" w:rsidP="0015430E">
                  <w:pPr>
                    <w:jc w:val="center"/>
                    <w:rPr>
                      <w:rFonts w:ascii="Consolas" w:hAnsi="Consolas" w:cs="Consolas"/>
                      <w:b/>
                      <w:bCs/>
                      <w:sz w:val="28"/>
                      <w:szCs w:val="28"/>
                      <w:lang w:val="uk-UA"/>
                    </w:rPr>
                  </w:pPr>
                </w:p>
                <w:p w:rsidR="006420C0" w:rsidRDefault="006420C0" w:rsidP="0015430E">
                  <w:pPr>
                    <w:jc w:val="center"/>
                    <w:rPr>
                      <w:rFonts w:ascii="Consolas" w:hAnsi="Consolas" w:cs="Consolas"/>
                      <w:b/>
                      <w:bCs/>
                      <w:sz w:val="28"/>
                      <w:szCs w:val="28"/>
                      <w:lang w:val="uk-UA"/>
                    </w:rPr>
                  </w:pPr>
                </w:p>
                <w:p w:rsidR="006420C0" w:rsidRDefault="006420C0" w:rsidP="0015430E">
                  <w:pPr>
                    <w:jc w:val="center"/>
                    <w:rPr>
                      <w:rFonts w:ascii="Consolas" w:hAnsi="Consolas" w:cs="Consolas"/>
                      <w:b/>
                      <w:bCs/>
                      <w:sz w:val="28"/>
                      <w:szCs w:val="28"/>
                      <w:lang w:val="uk-UA"/>
                    </w:rPr>
                  </w:pPr>
                </w:p>
                <w:p w:rsidR="006420C0" w:rsidRDefault="006420C0" w:rsidP="0015430E">
                  <w:pPr>
                    <w:jc w:val="center"/>
                    <w:rPr>
                      <w:rFonts w:cs="Times New Roman"/>
                    </w:rPr>
                  </w:pPr>
                </w:p>
              </w:txbxContent>
            </v:textbox>
            <w10:anchorlock/>
          </v:shape>
        </w:pict>
      </w:r>
    </w:p>
    <w:p w:rsidR="00A2504E" w:rsidRPr="00F41028" w:rsidRDefault="002705D0" w:rsidP="0015430E">
      <w:pPr>
        <w:spacing w:after="0" w:line="240" w:lineRule="auto"/>
        <w:rPr>
          <w:rFonts w:ascii="Bookman Old Style" w:hAnsi="Bookman Old Style" w:cs="Bookman Old Style"/>
          <w:b/>
          <w:bCs/>
          <w:sz w:val="26"/>
          <w:szCs w:val="26"/>
          <w:lang w:val="uk-UA"/>
        </w:rPr>
      </w:pPr>
      <w:r w:rsidRPr="002705D0">
        <w:rPr>
          <w:rFonts w:ascii="Bookman Old Style" w:hAnsi="Bookman Old Style"/>
          <w:noProof/>
        </w:rPr>
        <w:pict>
          <v:shape id="_x0000_s1461" type="#_x0000_t32" style="position:absolute;margin-left:293.45pt;margin-top:13.65pt;width:.05pt;height:7.8pt;z-index:251654656" o:connectortype="straight">
            <v:stroke endarrow="block"/>
            <w10:anchorlock/>
          </v:shape>
        </w:pict>
      </w:r>
      <w:r w:rsidRPr="002705D0">
        <w:rPr>
          <w:rFonts w:ascii="Bookman Old Style" w:hAnsi="Bookman Old Style"/>
          <w:noProof/>
        </w:rPr>
        <w:pict>
          <v:shape id="_x0000_s1462" type="#_x0000_t32" style="position:absolute;margin-left:90.95pt;margin-top:13.6pt;width:202.5pt;height:.05pt;z-index:251653632" o:connectortype="straight">
            <w10:anchorlock/>
          </v:shape>
        </w:pict>
      </w:r>
      <w:r w:rsidRPr="002705D0">
        <w:rPr>
          <w:rFonts w:ascii="Bookman Old Style" w:hAnsi="Bookman Old Style"/>
          <w:noProof/>
        </w:rPr>
        <w:pict>
          <v:shape id="_x0000_s1463" type="#_x0000_t32" style="position:absolute;margin-left:90.9pt;margin-top:12.9pt;width:.05pt;height:5.7pt;flip:y;z-index:251650560" o:connectortype="straight">
            <w10:anchorlock/>
          </v:shape>
        </w:pict>
      </w:r>
      <w:r w:rsidRPr="002705D0">
        <w:rPr>
          <w:rFonts w:ascii="Bookman Old Style" w:hAnsi="Bookman Old Style"/>
          <w:noProof/>
        </w:rPr>
        <w:pict>
          <v:shape id="_x0000_s1464" type="#_x0000_t32" style="position:absolute;margin-left:79.7pt;margin-top:8.85pt;width:109.9pt;height:0;z-index:251651584" o:connectortype="straight">
            <w10:anchorlock/>
          </v:shape>
        </w:pict>
      </w:r>
      <w:r w:rsidRPr="002705D0">
        <w:rPr>
          <w:rFonts w:ascii="Bookman Old Style" w:hAnsi="Bookman Old Style"/>
          <w:noProof/>
        </w:rPr>
        <w:pict>
          <v:shape id="_x0000_s1465" type="#_x0000_t32" style="position:absolute;margin-left:189.6pt;margin-top:8.85pt;width:0;height:9.75pt;z-index:251652608" o:connectortype="straight">
            <v:stroke endarrow="block"/>
            <w10:anchorlock/>
          </v:shape>
        </w:pict>
      </w:r>
      <w:r w:rsidRPr="002705D0">
        <w:rPr>
          <w:rFonts w:ascii="Bookman Old Style" w:hAnsi="Bookman Old Style"/>
          <w:noProof/>
        </w:rPr>
        <w:pict>
          <v:shape id="_x0000_s1466" type="#_x0000_t32" style="position:absolute;margin-left:79.75pt;margin-top:8.85pt;width:.05pt;height:4.8pt;flip:y;z-index:251655680" o:connectortype="straight">
            <w10:anchorlock/>
          </v:shape>
        </w:pict>
      </w:r>
    </w:p>
    <w:p w:rsidR="00A2504E" w:rsidRPr="00F41028" w:rsidRDefault="00A2504E" w:rsidP="0015430E">
      <w:pPr>
        <w:spacing w:after="0" w:line="240" w:lineRule="auto"/>
        <w:jc w:val="both"/>
        <w:rPr>
          <w:rFonts w:ascii="Bookman Old Style" w:hAnsi="Bookman Old Style" w:cs="Bookman Old Style"/>
          <w:sz w:val="26"/>
          <w:szCs w:val="26"/>
          <w:u w:val="single"/>
          <w:lang w:val="uk-UA"/>
        </w:rPr>
      </w:pPr>
    </w:p>
    <w:p w:rsidR="00A2504E" w:rsidRPr="00F41028" w:rsidRDefault="00A2504E" w:rsidP="0015430E">
      <w:pPr>
        <w:spacing w:after="0" w:line="240" w:lineRule="auto"/>
        <w:jc w:val="both"/>
        <w:rPr>
          <w:rFonts w:ascii="Bookman Old Style" w:hAnsi="Bookman Old Style" w:cs="Bookman Old Style"/>
          <w:sz w:val="26"/>
          <w:szCs w:val="26"/>
          <w:u w:val="single"/>
          <w:lang w:val="uk-UA"/>
        </w:rPr>
      </w:pPr>
    </w:p>
    <w:p w:rsidR="00A2504E" w:rsidRPr="00F41028" w:rsidRDefault="00A2504E" w:rsidP="0015430E">
      <w:pPr>
        <w:spacing w:after="0" w:line="240" w:lineRule="auto"/>
        <w:jc w:val="both"/>
        <w:rPr>
          <w:rFonts w:ascii="Bookman Old Style" w:hAnsi="Bookman Old Style" w:cs="Bookman Old Style"/>
          <w:sz w:val="26"/>
          <w:szCs w:val="26"/>
          <w:u w:val="single"/>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65058">
        <w:rPr>
          <w:rFonts w:ascii="Bookman Old Style" w:hAnsi="Bookman Old Style" w:cs="Bookman Old Style"/>
          <w:b/>
          <w:sz w:val="26"/>
          <w:szCs w:val="26"/>
          <w:lang w:val="uk-UA"/>
        </w:rPr>
        <w:lastRenderedPageBreak/>
        <w:t>Напр.:</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 xml:space="preserve">Чи знаєш ти, </w:t>
      </w:r>
      <w:r w:rsidRPr="00F41028">
        <w:rPr>
          <w:rFonts w:ascii="Bookman Old Style" w:hAnsi="Bookman Old Style" w:cs="Bookman Old Style"/>
          <w:b/>
          <w:bCs/>
          <w:i/>
          <w:iCs/>
          <w:sz w:val="26"/>
          <w:szCs w:val="26"/>
          <w:lang w:val="uk-UA"/>
        </w:rPr>
        <w:t>як</w:t>
      </w:r>
      <w:r w:rsidRPr="00F41028">
        <w:rPr>
          <w:rFonts w:ascii="Bookman Old Style" w:hAnsi="Bookman Old Style" w:cs="Bookman Old Style"/>
          <w:i/>
          <w:iCs/>
          <w:sz w:val="26"/>
          <w:szCs w:val="26"/>
          <w:lang w:val="uk-UA"/>
        </w:rPr>
        <w:t xml:space="preserve"> сиво ридає полин, </w:t>
      </w:r>
      <w:r w:rsidRPr="00F41028">
        <w:rPr>
          <w:rFonts w:ascii="Bookman Old Style" w:hAnsi="Bookman Old Style" w:cs="Bookman Old Style"/>
          <w:b/>
          <w:bCs/>
          <w:i/>
          <w:iCs/>
          <w:sz w:val="26"/>
          <w:szCs w:val="26"/>
          <w:lang w:val="uk-UA"/>
        </w:rPr>
        <w:t>як</w:t>
      </w:r>
      <w:r w:rsidRPr="00F41028">
        <w:rPr>
          <w:rFonts w:ascii="Bookman Old Style" w:hAnsi="Bookman Old Style" w:cs="Bookman Old Style"/>
          <w:i/>
          <w:iCs/>
          <w:sz w:val="26"/>
          <w:szCs w:val="26"/>
          <w:lang w:val="uk-UA"/>
        </w:rPr>
        <w:t xml:space="preserve"> тяжко, як тужно моєму народу болить? </w:t>
      </w:r>
      <w:r w:rsidRPr="00F65058">
        <w:rPr>
          <w:rFonts w:ascii="Bookman Old Style" w:hAnsi="Bookman Old Style" w:cs="Bookman Old Style"/>
          <w:iCs/>
          <w:sz w:val="26"/>
          <w:szCs w:val="26"/>
          <w:lang w:val="uk-UA"/>
        </w:rPr>
        <w:t>(Б. Олійник).</w:t>
      </w:r>
    </w:p>
    <w:p w:rsidR="00A2504E" w:rsidRPr="00F41028" w:rsidRDefault="00A2504E" w:rsidP="0015430E">
      <w:pPr>
        <w:spacing w:after="0" w:line="240" w:lineRule="auto"/>
        <w:ind w:firstLine="567"/>
        <w:jc w:val="both"/>
        <w:rPr>
          <w:rFonts w:ascii="Bookman Old Style" w:hAnsi="Bookman Old Style" w:cs="Bookman Old Style"/>
          <w:b/>
          <w:bCs/>
          <w:i/>
          <w:iCs/>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b/>
          <w:bCs/>
          <w:i/>
          <w:iCs/>
          <w:sz w:val="26"/>
          <w:szCs w:val="26"/>
          <w:lang w:val="uk-UA"/>
        </w:rPr>
        <w:t>Хоч</w:t>
      </w:r>
      <w:r w:rsidRPr="00F41028">
        <w:rPr>
          <w:rFonts w:ascii="Bookman Old Style" w:hAnsi="Bookman Old Style" w:cs="Bookman Old Style"/>
          <w:i/>
          <w:iCs/>
          <w:sz w:val="26"/>
          <w:szCs w:val="26"/>
          <w:lang w:val="uk-UA"/>
        </w:rPr>
        <w:t xml:space="preserve"> на вулиці зимно і сніжно, </w:t>
      </w:r>
    </w:p>
    <w:p w:rsidR="00A2504E" w:rsidRPr="00F41028" w:rsidRDefault="00A2504E" w:rsidP="0015430E">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b/>
          <w:bCs/>
          <w:i/>
          <w:iCs/>
          <w:sz w:val="26"/>
          <w:szCs w:val="26"/>
          <w:lang w:val="uk-UA"/>
        </w:rPr>
        <w:t>Хоч</w:t>
      </w:r>
      <w:r w:rsidRPr="00F41028">
        <w:rPr>
          <w:rFonts w:ascii="Bookman Old Style" w:hAnsi="Bookman Old Style" w:cs="Bookman Old Style"/>
          <w:i/>
          <w:iCs/>
          <w:sz w:val="26"/>
          <w:szCs w:val="26"/>
          <w:lang w:val="uk-UA"/>
        </w:rPr>
        <w:t xml:space="preserve"> шумить надокучливе місто,</w:t>
      </w:r>
    </w:p>
    <w:p w:rsidR="00A2504E" w:rsidRPr="00F41028" w:rsidRDefault="00A2504E" w:rsidP="0015430E">
      <w:pPr>
        <w:spacing w:after="0" w:line="240" w:lineRule="auto"/>
        <w:ind w:firstLine="567"/>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Я зберу обережно і ніжно</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Всі ці згадки в безцінне намисто</w:t>
      </w:r>
      <w:r w:rsidRPr="00F41028">
        <w:rPr>
          <w:rFonts w:ascii="Bookman Old Style" w:hAnsi="Bookman Old Style" w:cs="Bookman Old Style"/>
          <w:sz w:val="26"/>
          <w:szCs w:val="26"/>
          <w:lang w:val="uk-UA"/>
        </w:rPr>
        <w:t xml:space="preserve"> </w:t>
      </w:r>
      <w:r w:rsidRPr="00F65058">
        <w:rPr>
          <w:rFonts w:ascii="Bookman Old Style" w:hAnsi="Bookman Old Style" w:cs="Bookman Old Style"/>
          <w:iCs/>
          <w:sz w:val="26"/>
          <w:szCs w:val="26"/>
          <w:lang w:val="uk-UA"/>
        </w:rPr>
        <w:t>(О. Теліга).</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Між однорідними підрядними частинами, які з’єднані неповторюваними сполучниками сурядності, коми не ставимо.</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2705D0" w:rsidP="0015430E">
      <w:pPr>
        <w:spacing w:after="0" w:line="240" w:lineRule="auto"/>
        <w:jc w:val="center"/>
        <w:rPr>
          <w:rFonts w:ascii="Bookman Old Style" w:hAnsi="Bookman Old Style" w:cs="Bookman Old Style"/>
          <w:b/>
          <w:bCs/>
          <w:sz w:val="26"/>
          <w:szCs w:val="26"/>
          <w:lang w:val="uk-UA"/>
        </w:rPr>
      </w:pPr>
      <w:r w:rsidRPr="002705D0">
        <w:rPr>
          <w:rFonts w:ascii="Bookman Old Style" w:hAnsi="Bookman Old Style"/>
          <w:noProof/>
        </w:rPr>
        <w:pict>
          <v:group id="_x0000_s1467" style="position:absolute;left:0;text-align:left;margin-left:33.2pt;margin-top:.5pt;width:431.25pt;height:62.3pt;z-index:251656704" coordorigin="1798,4432" coordsize="8625,1246">
            <v:shape id="_x0000_s1468" type="#_x0000_t202" style="position:absolute;left:1798;top:4432;width:8625;height:1246" fillcolor="#dbe5f1">
              <v:fill r:id="rId13" o:title="" type="pattern"/>
              <v:textbox style="mso-next-textbox:#_x0000_s1468">
                <w:txbxContent>
                  <w:p w:rsidR="006420C0" w:rsidRPr="00F65058" w:rsidRDefault="006420C0" w:rsidP="0015430E">
                    <w:pPr>
                      <w:ind w:left="2124" w:firstLine="708"/>
                      <w:jc w:val="both"/>
                      <w:rPr>
                        <w:rFonts w:ascii="Consolas" w:hAnsi="Consolas" w:cs="Consolas"/>
                        <w:bCs/>
                        <w:sz w:val="28"/>
                        <w:szCs w:val="28"/>
                        <w:lang w:val="uk-UA"/>
                      </w:rPr>
                    </w:pPr>
                    <w:r w:rsidRPr="00F65058">
                      <w:rPr>
                        <w:rFonts w:ascii="Consolas" w:hAnsi="Consolas" w:cs="Consolas"/>
                        <w:bCs/>
                        <w:sz w:val="28"/>
                        <w:szCs w:val="28"/>
                        <w:lang w:val="uk-UA"/>
                      </w:rPr>
                      <w:t xml:space="preserve">  ?</w:t>
                    </w:r>
                    <w:r w:rsidRPr="00F65058">
                      <w:rPr>
                        <w:rFonts w:ascii="Consolas" w:hAnsi="Consolas" w:cs="Consolas"/>
                        <w:bCs/>
                        <w:sz w:val="28"/>
                        <w:szCs w:val="28"/>
                        <w:lang w:val="uk-UA"/>
                      </w:rPr>
                      <w:tab/>
                    </w:r>
                    <w:r w:rsidRPr="00F65058">
                      <w:rPr>
                        <w:rFonts w:ascii="Consolas" w:hAnsi="Consolas" w:cs="Consolas"/>
                        <w:bCs/>
                        <w:sz w:val="28"/>
                        <w:szCs w:val="28"/>
                        <w:lang w:val="uk-UA"/>
                      </w:rPr>
                      <w:tab/>
                      <w:t xml:space="preserve">       ?</w:t>
                    </w:r>
                    <w:r w:rsidRPr="00F65058">
                      <w:rPr>
                        <w:rFonts w:ascii="Consolas" w:hAnsi="Consolas" w:cs="Consolas"/>
                        <w:bCs/>
                        <w:sz w:val="28"/>
                        <w:szCs w:val="28"/>
                        <w:lang w:val="uk-UA"/>
                      </w:rPr>
                      <w:tab/>
                    </w:r>
                    <w:r w:rsidRPr="00F65058">
                      <w:rPr>
                        <w:rFonts w:ascii="Consolas" w:hAnsi="Consolas" w:cs="Consolas"/>
                        <w:bCs/>
                        <w:sz w:val="28"/>
                        <w:szCs w:val="28"/>
                        <w:lang w:val="uk-UA"/>
                      </w:rPr>
                      <w:tab/>
                    </w:r>
                  </w:p>
                  <w:p w:rsidR="006420C0" w:rsidRDefault="006420C0" w:rsidP="0015430E">
                    <w:pPr>
                      <w:jc w:val="center"/>
                      <w:rPr>
                        <w:rFonts w:ascii="Consolas" w:hAnsi="Consolas" w:cs="Consolas"/>
                        <w:b/>
                        <w:bCs/>
                        <w:sz w:val="28"/>
                        <w:szCs w:val="28"/>
                        <w:lang w:val="uk-UA"/>
                      </w:rPr>
                    </w:pPr>
                    <w:r>
                      <w:rPr>
                        <w:rFonts w:ascii="Consolas" w:hAnsi="Consolas" w:cs="Consolas"/>
                        <w:b/>
                        <w:bCs/>
                        <w:sz w:val="28"/>
                        <w:szCs w:val="28"/>
                        <w:lang w:val="uk-UA"/>
                      </w:rPr>
                      <w:t xml:space="preserve">[= -], сполучн. підрядн (= -) сполучн. сурядн (= -).         </w:t>
                    </w:r>
                  </w:p>
                  <w:p w:rsidR="006420C0" w:rsidRDefault="006420C0" w:rsidP="0015430E">
                    <w:pPr>
                      <w:jc w:val="center"/>
                      <w:rPr>
                        <w:rFonts w:ascii="Consolas" w:hAnsi="Consolas" w:cs="Consolas"/>
                        <w:b/>
                        <w:bCs/>
                        <w:sz w:val="28"/>
                        <w:szCs w:val="28"/>
                        <w:lang w:val="uk-UA"/>
                      </w:rPr>
                    </w:pPr>
                  </w:p>
                  <w:p w:rsidR="006420C0" w:rsidRDefault="006420C0" w:rsidP="0015430E">
                    <w:pPr>
                      <w:jc w:val="center"/>
                      <w:rPr>
                        <w:rFonts w:ascii="Consolas" w:hAnsi="Consolas" w:cs="Consolas"/>
                        <w:b/>
                        <w:bCs/>
                        <w:sz w:val="28"/>
                        <w:szCs w:val="28"/>
                        <w:lang w:val="uk-UA"/>
                      </w:rPr>
                    </w:pPr>
                  </w:p>
                  <w:p w:rsidR="006420C0" w:rsidRDefault="006420C0" w:rsidP="0015430E">
                    <w:pPr>
                      <w:jc w:val="center"/>
                      <w:rPr>
                        <w:rFonts w:ascii="Consolas" w:hAnsi="Consolas" w:cs="Consolas"/>
                        <w:b/>
                        <w:bCs/>
                        <w:sz w:val="28"/>
                        <w:szCs w:val="28"/>
                        <w:lang w:val="uk-UA"/>
                      </w:rPr>
                    </w:pPr>
                    <w:r>
                      <w:rPr>
                        <w:rFonts w:ascii="Consolas" w:hAnsi="Consolas" w:cs="Consolas"/>
                        <w:b/>
                        <w:bCs/>
                        <w:sz w:val="28"/>
                        <w:szCs w:val="28"/>
                        <w:lang w:val="uk-UA"/>
                      </w:rPr>
                      <w:t>смт</w:t>
                    </w:r>
                  </w:p>
                  <w:p w:rsidR="006420C0" w:rsidRDefault="006420C0" w:rsidP="0015430E">
                    <w:pPr>
                      <w:jc w:val="center"/>
                      <w:rPr>
                        <w:rFonts w:ascii="Consolas" w:hAnsi="Consolas" w:cs="Consolas"/>
                        <w:b/>
                        <w:bCs/>
                        <w:sz w:val="28"/>
                        <w:szCs w:val="28"/>
                        <w:lang w:val="uk-UA"/>
                      </w:rPr>
                    </w:pPr>
                  </w:p>
                  <w:p w:rsidR="006420C0" w:rsidRDefault="006420C0" w:rsidP="0015430E">
                    <w:pPr>
                      <w:jc w:val="center"/>
                      <w:rPr>
                        <w:rFonts w:ascii="Consolas" w:hAnsi="Consolas" w:cs="Consolas"/>
                        <w:b/>
                        <w:bCs/>
                        <w:sz w:val="28"/>
                        <w:szCs w:val="28"/>
                        <w:lang w:val="uk-UA"/>
                      </w:rPr>
                    </w:pPr>
                  </w:p>
                  <w:p w:rsidR="006420C0" w:rsidRDefault="006420C0" w:rsidP="0015430E">
                    <w:pPr>
                      <w:jc w:val="center"/>
                      <w:rPr>
                        <w:rFonts w:ascii="Consolas" w:hAnsi="Consolas" w:cs="Consolas"/>
                        <w:b/>
                        <w:bCs/>
                        <w:sz w:val="28"/>
                        <w:szCs w:val="28"/>
                        <w:lang w:val="uk-UA"/>
                      </w:rPr>
                    </w:pPr>
                  </w:p>
                  <w:p w:rsidR="006420C0" w:rsidRDefault="006420C0" w:rsidP="0015430E">
                    <w:pPr>
                      <w:jc w:val="center"/>
                      <w:rPr>
                        <w:rFonts w:ascii="Consolas" w:hAnsi="Consolas" w:cs="Consolas"/>
                        <w:b/>
                        <w:bCs/>
                        <w:sz w:val="28"/>
                        <w:szCs w:val="28"/>
                        <w:lang w:val="uk-UA"/>
                      </w:rPr>
                    </w:pPr>
                  </w:p>
                  <w:p w:rsidR="006420C0" w:rsidRDefault="006420C0" w:rsidP="0015430E">
                    <w:pPr>
                      <w:jc w:val="center"/>
                      <w:rPr>
                        <w:rFonts w:cs="Times New Roman"/>
                      </w:rPr>
                    </w:pPr>
                  </w:p>
                </w:txbxContent>
              </v:textbox>
            </v:shape>
            <v:shape id="_x0000_s1469" type="#_x0000_t32" style="position:absolute;left:6208;top:4957;width:15;height:195" o:connectortype="straight">
              <v:stroke endarrow="block"/>
            </v:shape>
            <v:shape id="_x0000_s1470" type="#_x0000_t32" style="position:absolute;left:2818;top:4957;width:0;height:195;flip:y" o:connectortype="straight"/>
            <v:shape id="_x0000_s1471" type="#_x0000_t32" style="position:absolute;left:2818;top:4957;width:3390;height:0" o:connectortype="straight"/>
            <v:shape id="_x0000_s1472" type="#_x0000_t32" style="position:absolute;left:2668;top:4867;width:0;height:285;flip:y" o:connectortype="straight"/>
            <v:shape id="_x0000_s1473" type="#_x0000_t32" style="position:absolute;left:2668;top:4867;width:6570;height:0" o:connectortype="straight"/>
            <v:shape id="_x0000_s1474" type="#_x0000_t32" style="position:absolute;left:9238;top:4867;width:0;height:285" o:connectortype="straight">
              <v:stroke endarrow="block"/>
            </v:shape>
            <w10:anchorlock/>
          </v:group>
        </w:pict>
      </w: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A2504E" w:rsidRPr="00F41028" w:rsidRDefault="00A2504E" w:rsidP="0015430E">
      <w:pPr>
        <w:spacing w:after="0" w:line="240" w:lineRule="auto"/>
        <w:jc w:val="both"/>
        <w:rPr>
          <w:rFonts w:ascii="Bookman Old Style" w:hAnsi="Bookman Old Style" w:cs="Bookman Old Style"/>
          <w:i/>
          <w:iCs/>
          <w:sz w:val="26"/>
          <w:szCs w:val="26"/>
          <w:lang w:val="uk-UA"/>
        </w:rPr>
      </w:pPr>
      <w:r w:rsidRPr="00F65058">
        <w:rPr>
          <w:rFonts w:ascii="Bookman Old Style" w:hAnsi="Bookman Old Style" w:cs="Bookman Old Style"/>
          <w:b/>
          <w:sz w:val="26"/>
          <w:szCs w:val="26"/>
          <w:lang w:val="uk-UA"/>
        </w:rPr>
        <w:t>Напр.:</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u w:val="single"/>
          <w:lang w:val="uk-UA"/>
        </w:rPr>
        <w:t>Я</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double"/>
          <w:lang w:val="uk-UA"/>
        </w:rPr>
        <w:t>чую,</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bCs/>
          <w:i/>
          <w:iCs/>
          <w:sz w:val="26"/>
          <w:szCs w:val="26"/>
          <w:lang w:val="uk-UA"/>
        </w:rPr>
        <w:t>як</w:t>
      </w:r>
      <w:r w:rsidRPr="00F41028">
        <w:rPr>
          <w:rFonts w:ascii="Bookman Old Style" w:hAnsi="Bookman Old Style" w:cs="Bookman Old Style"/>
          <w:i/>
          <w:iCs/>
          <w:sz w:val="26"/>
          <w:szCs w:val="26"/>
          <w:lang w:val="uk-UA"/>
        </w:rPr>
        <w:t xml:space="preserve"> шумлять комети</w:t>
      </w:r>
      <w:r w:rsidRPr="00F41028">
        <w:rPr>
          <w:rFonts w:ascii="Bookman Old Style" w:hAnsi="Bookman Old Style" w:cs="Bookman Old Style"/>
          <w:i/>
          <w:iCs/>
          <w:color w:val="000000"/>
          <w:sz w:val="26"/>
          <w:szCs w:val="26"/>
          <w:lang w:val="uk-UA"/>
        </w:rPr>
        <w:t xml:space="preserve"> </w:t>
      </w:r>
      <w:r w:rsidRPr="00F41028">
        <w:rPr>
          <w:rFonts w:ascii="Bookman Old Style" w:hAnsi="Bookman Old Style" w:cs="Bookman Old Style"/>
          <w:b/>
          <w:bCs/>
          <w:i/>
          <w:iCs/>
          <w:color w:val="000000"/>
          <w:sz w:val="26"/>
          <w:szCs w:val="26"/>
          <w:lang w:val="uk-UA"/>
        </w:rPr>
        <w:t>і</w:t>
      </w:r>
      <w:r w:rsidRPr="00F41028">
        <w:rPr>
          <w:rFonts w:ascii="Bookman Old Style" w:hAnsi="Bookman Old Style" w:cs="Bookman Old Style"/>
          <w:b/>
          <w:bCs/>
          <w:i/>
          <w:iCs/>
          <w:sz w:val="26"/>
          <w:szCs w:val="26"/>
          <w:lang w:val="uk-UA"/>
        </w:rPr>
        <w:t xml:space="preserve"> </w:t>
      </w:r>
      <w:r w:rsidRPr="00F41028">
        <w:rPr>
          <w:rFonts w:ascii="Bookman Old Style" w:hAnsi="Bookman Old Style" w:cs="Bookman Old Style"/>
          <w:i/>
          <w:iCs/>
          <w:sz w:val="26"/>
          <w:szCs w:val="26"/>
          <w:lang w:val="uk-UA"/>
        </w:rPr>
        <w:t xml:space="preserve">зростають трави </w:t>
      </w:r>
      <w:r w:rsidRPr="00F65058">
        <w:rPr>
          <w:rFonts w:ascii="Bookman Old Style" w:hAnsi="Bookman Old Style" w:cs="Bookman Old Style"/>
          <w:iCs/>
          <w:sz w:val="26"/>
          <w:szCs w:val="26"/>
          <w:lang w:val="uk-UA"/>
        </w:rPr>
        <w:t>(Б</w:t>
      </w:r>
      <w:r w:rsidR="00F65058">
        <w:rPr>
          <w:rFonts w:ascii="Bookman Old Style" w:hAnsi="Bookman Old Style" w:cs="Bookman Old Style"/>
          <w:iCs/>
          <w:sz w:val="26"/>
          <w:szCs w:val="26"/>
          <w:lang w:val="uk-UA"/>
        </w:rPr>
        <w:t>.</w:t>
      </w:r>
      <w:r w:rsidRPr="00F65058">
        <w:rPr>
          <w:rFonts w:ascii="Bookman Old Style" w:hAnsi="Bookman Old Style" w:cs="Bookman Old Style"/>
          <w:iCs/>
          <w:sz w:val="26"/>
          <w:szCs w:val="26"/>
          <w:lang w:val="uk-UA"/>
        </w:rPr>
        <w:t>-І. Антонич).</w:t>
      </w:r>
    </w:p>
    <w:p w:rsidR="00A2504E" w:rsidRPr="00F41028" w:rsidRDefault="00A2504E" w:rsidP="0015430E">
      <w:pPr>
        <w:spacing w:after="0" w:line="240" w:lineRule="auto"/>
        <w:jc w:val="both"/>
        <w:rPr>
          <w:rFonts w:ascii="Bookman Old Style" w:hAnsi="Bookman Old Style" w:cs="Bookman Old Style"/>
          <w:i/>
          <w:iCs/>
          <w:sz w:val="26"/>
          <w:szCs w:val="26"/>
          <w:lang w:val="uk-UA"/>
        </w:rPr>
      </w:pPr>
    </w:p>
    <w:p w:rsidR="00A2504E" w:rsidRPr="00F41028" w:rsidRDefault="00A2504E" w:rsidP="0015430E">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u w:val="single"/>
          <w:lang w:val="uk-UA"/>
        </w:rPr>
        <w:t>Хто</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u w:val="double"/>
          <w:lang w:val="uk-UA"/>
        </w:rPr>
        <w:t>чув,</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bCs/>
          <w:i/>
          <w:iCs/>
          <w:sz w:val="26"/>
          <w:szCs w:val="26"/>
          <w:lang w:val="uk-UA"/>
        </w:rPr>
        <w:t>як</w:t>
      </w:r>
      <w:r w:rsidRPr="00F41028">
        <w:rPr>
          <w:rFonts w:ascii="Bookman Old Style" w:hAnsi="Bookman Old Style" w:cs="Bookman Old Style"/>
          <w:i/>
          <w:iCs/>
          <w:sz w:val="26"/>
          <w:szCs w:val="26"/>
          <w:lang w:val="uk-UA"/>
        </w:rPr>
        <w:t xml:space="preserve"> рано навесні</w:t>
      </w:r>
    </w:p>
    <w:p w:rsidR="00A2504E" w:rsidRPr="00F41028" w:rsidRDefault="00A2504E" w:rsidP="0015430E">
      <w:pPr>
        <w:spacing w:after="0" w:line="240" w:lineRule="auto"/>
        <w:jc w:val="both"/>
        <w:rPr>
          <w:rFonts w:ascii="Bookman Old Style" w:hAnsi="Bookman Old Style" w:cs="Bookman Old Style"/>
          <w:i/>
          <w:iCs/>
          <w:color w:val="000000"/>
          <w:sz w:val="26"/>
          <w:szCs w:val="26"/>
          <w:lang w:val="uk-UA"/>
        </w:rPr>
      </w:pPr>
      <w:r w:rsidRPr="00F41028">
        <w:rPr>
          <w:rFonts w:ascii="Bookman Old Style" w:hAnsi="Bookman Old Style" w:cs="Bookman Old Style"/>
          <w:i/>
          <w:iCs/>
          <w:color w:val="000000"/>
          <w:sz w:val="26"/>
          <w:szCs w:val="26"/>
          <w:lang w:val="uk-UA"/>
        </w:rPr>
        <w:t>Земля пробуджується в сні</w:t>
      </w:r>
    </w:p>
    <w:p w:rsidR="00A2504E" w:rsidRPr="00F41028" w:rsidRDefault="00A2504E" w:rsidP="0015430E">
      <w:pPr>
        <w:spacing w:after="0" w:line="240" w:lineRule="auto"/>
        <w:jc w:val="both"/>
        <w:rPr>
          <w:rFonts w:ascii="Bookman Old Style" w:hAnsi="Bookman Old Style" w:cs="Bookman Old Style"/>
          <w:i/>
          <w:iCs/>
          <w:color w:val="000000"/>
          <w:sz w:val="26"/>
          <w:szCs w:val="26"/>
          <w:lang w:val="uk-UA"/>
        </w:rPr>
      </w:pPr>
      <w:r w:rsidRPr="00F41028">
        <w:rPr>
          <w:rFonts w:ascii="Bookman Old Style" w:hAnsi="Bookman Old Style" w:cs="Bookman Old Style"/>
          <w:b/>
          <w:bCs/>
          <w:i/>
          <w:iCs/>
          <w:color w:val="000000"/>
          <w:sz w:val="26"/>
          <w:szCs w:val="26"/>
          <w:lang w:val="uk-UA"/>
        </w:rPr>
        <w:t>Або</w:t>
      </w:r>
      <w:r w:rsidRPr="00F41028">
        <w:rPr>
          <w:rFonts w:ascii="Bookman Old Style" w:hAnsi="Bookman Old Style" w:cs="Bookman Old Style"/>
          <w:i/>
          <w:iCs/>
          <w:color w:val="000000"/>
          <w:sz w:val="26"/>
          <w:szCs w:val="26"/>
          <w:lang w:val="uk-UA"/>
        </w:rPr>
        <w:t xml:space="preserve"> </w:t>
      </w:r>
      <w:r w:rsidRPr="00F41028">
        <w:rPr>
          <w:rFonts w:ascii="Bookman Old Style" w:hAnsi="Bookman Old Style" w:cs="Bookman Old Style"/>
          <w:b/>
          <w:bCs/>
          <w:i/>
          <w:iCs/>
          <w:color w:val="000000"/>
          <w:sz w:val="26"/>
          <w:szCs w:val="26"/>
          <w:lang w:val="uk-UA"/>
        </w:rPr>
        <w:t>як</w:t>
      </w:r>
      <w:r w:rsidRPr="00F41028">
        <w:rPr>
          <w:rFonts w:ascii="Bookman Old Style" w:hAnsi="Bookman Old Style" w:cs="Bookman Old Style"/>
          <w:i/>
          <w:iCs/>
          <w:color w:val="000000"/>
          <w:sz w:val="26"/>
          <w:szCs w:val="26"/>
          <w:lang w:val="uk-UA"/>
        </w:rPr>
        <w:t xml:space="preserve"> в літні місяці</w:t>
      </w:r>
    </w:p>
    <w:p w:rsidR="00A2504E" w:rsidRPr="00F41028" w:rsidRDefault="00A2504E" w:rsidP="0015430E">
      <w:pPr>
        <w:spacing w:after="0" w:line="240" w:lineRule="auto"/>
        <w:jc w:val="both"/>
        <w:rPr>
          <w:rFonts w:ascii="Bookman Old Style" w:hAnsi="Bookman Old Style" w:cs="Bookman Old Style"/>
          <w:i/>
          <w:iCs/>
          <w:color w:val="000000"/>
          <w:sz w:val="26"/>
          <w:szCs w:val="26"/>
          <w:lang w:val="uk-UA"/>
        </w:rPr>
      </w:pPr>
      <w:r w:rsidRPr="00F41028">
        <w:rPr>
          <w:rFonts w:ascii="Bookman Old Style" w:hAnsi="Bookman Old Style" w:cs="Bookman Old Style"/>
          <w:i/>
          <w:iCs/>
          <w:color w:val="000000"/>
          <w:sz w:val="26"/>
          <w:szCs w:val="26"/>
          <w:lang w:val="uk-UA"/>
        </w:rPr>
        <w:t xml:space="preserve">Колишуть віти вітерці? </w:t>
      </w:r>
      <w:r w:rsidRPr="00F65058">
        <w:rPr>
          <w:rFonts w:ascii="Bookman Old Style" w:hAnsi="Bookman Old Style" w:cs="Bookman Old Style"/>
          <w:iCs/>
          <w:color w:val="000000"/>
          <w:sz w:val="26"/>
          <w:szCs w:val="26"/>
          <w:lang w:val="uk-UA"/>
        </w:rPr>
        <w:t>(О. Підсуха)</w:t>
      </w:r>
    </w:p>
    <w:p w:rsidR="00A2504E" w:rsidRPr="00F41028" w:rsidRDefault="00A2504E" w:rsidP="0015430E">
      <w:pPr>
        <w:spacing w:after="0" w:line="240" w:lineRule="auto"/>
        <w:jc w:val="both"/>
        <w:rPr>
          <w:rFonts w:ascii="Bookman Old Style" w:hAnsi="Bookman Old Style" w:cs="Bookman Old Style"/>
          <w:i/>
          <w:iCs/>
          <w:color w:val="000000"/>
          <w:spacing w:val="-5"/>
          <w:sz w:val="26"/>
          <w:szCs w:val="26"/>
          <w:u w:val="single"/>
          <w:lang w:val="uk-UA"/>
        </w:rPr>
      </w:pPr>
    </w:p>
    <w:p w:rsidR="00A2504E" w:rsidRPr="00F41028" w:rsidRDefault="00A2504E" w:rsidP="00F65058">
      <w:pPr>
        <w:spacing w:after="0" w:line="240" w:lineRule="auto"/>
        <w:ind w:firstLine="567"/>
        <w:jc w:val="both"/>
        <w:rPr>
          <w:rFonts w:ascii="Bookman Old Style" w:hAnsi="Bookman Old Style" w:cs="Bookman Old Style"/>
          <w:b/>
          <w:bCs/>
          <w:sz w:val="26"/>
          <w:szCs w:val="26"/>
          <w:u w:val="single"/>
          <w:lang w:val="uk-UA"/>
        </w:rPr>
      </w:pPr>
      <w:r w:rsidRPr="00F41028">
        <w:rPr>
          <w:rFonts w:ascii="Bookman Old Style" w:hAnsi="Bookman Old Style" w:cs="Bookman Old Style"/>
          <w:i/>
          <w:iCs/>
          <w:color w:val="000000"/>
          <w:spacing w:val="-5"/>
          <w:sz w:val="26"/>
          <w:szCs w:val="26"/>
          <w:lang w:val="uk-UA"/>
        </w:rPr>
        <w:t xml:space="preserve">У природі  </w:t>
      </w:r>
      <w:r w:rsidRPr="00F41028">
        <w:rPr>
          <w:rFonts w:ascii="Bookman Old Style" w:hAnsi="Bookman Old Style" w:cs="Bookman Old Style"/>
          <w:i/>
          <w:iCs/>
          <w:color w:val="000000"/>
          <w:spacing w:val="-5"/>
          <w:sz w:val="26"/>
          <w:szCs w:val="26"/>
          <w:u w:val="double"/>
          <w:lang w:val="uk-UA"/>
        </w:rPr>
        <w:t>існує</w:t>
      </w:r>
      <w:r w:rsidRPr="00F41028">
        <w:rPr>
          <w:rFonts w:ascii="Bookman Old Style" w:hAnsi="Bookman Old Style" w:cs="Bookman Old Style"/>
          <w:i/>
          <w:iCs/>
          <w:color w:val="000000"/>
          <w:spacing w:val="-5"/>
          <w:sz w:val="26"/>
          <w:szCs w:val="26"/>
          <w:lang w:val="uk-UA"/>
        </w:rPr>
        <w:t xml:space="preserve">  </w:t>
      </w:r>
      <w:r w:rsidRPr="00F41028">
        <w:rPr>
          <w:rFonts w:ascii="Bookman Old Style" w:hAnsi="Bookman Old Style" w:cs="Bookman Old Style"/>
          <w:i/>
          <w:iCs/>
          <w:color w:val="000000"/>
          <w:spacing w:val="-5"/>
          <w:sz w:val="26"/>
          <w:szCs w:val="26"/>
          <w:u w:val="single"/>
          <w:lang w:val="uk-UA"/>
        </w:rPr>
        <w:t>ніч</w:t>
      </w:r>
      <w:r w:rsidRPr="00F41028">
        <w:rPr>
          <w:rFonts w:ascii="Bookman Old Style" w:hAnsi="Bookman Old Style" w:cs="Bookman Old Style"/>
          <w:i/>
          <w:iCs/>
          <w:color w:val="000000"/>
          <w:spacing w:val="-5"/>
          <w:sz w:val="26"/>
          <w:szCs w:val="26"/>
          <w:lang w:val="uk-UA"/>
        </w:rPr>
        <w:t xml:space="preserve">  </w:t>
      </w:r>
      <w:r w:rsidRPr="00F41028">
        <w:rPr>
          <w:rFonts w:ascii="Bookman Old Style" w:hAnsi="Bookman Old Style" w:cs="Bookman Old Style"/>
          <w:b/>
          <w:bCs/>
          <w:i/>
          <w:iCs/>
          <w:color w:val="000000"/>
          <w:spacing w:val="-5"/>
          <w:sz w:val="26"/>
          <w:szCs w:val="26"/>
          <w:lang w:val="uk-UA"/>
        </w:rPr>
        <w:t>для  того</w:t>
      </w:r>
      <w:r w:rsidRPr="00F41028">
        <w:rPr>
          <w:rFonts w:ascii="Bookman Old Style" w:hAnsi="Bookman Old Style" w:cs="Bookman Old Style"/>
          <w:b/>
          <w:bCs/>
          <w:i/>
          <w:iCs/>
          <w:color w:val="000000"/>
          <w:spacing w:val="-5"/>
          <w:sz w:val="26"/>
          <w:szCs w:val="26"/>
          <w:u w:val="single"/>
          <w:lang w:val="uk-UA"/>
        </w:rPr>
        <w:t>,</w:t>
      </w:r>
      <w:r w:rsidRPr="00F41028">
        <w:rPr>
          <w:rFonts w:ascii="Bookman Old Style" w:hAnsi="Bookman Old Style" w:cs="Bookman Old Style"/>
          <w:i/>
          <w:iCs/>
          <w:color w:val="000000"/>
          <w:spacing w:val="-5"/>
          <w:sz w:val="26"/>
          <w:szCs w:val="26"/>
          <w:lang w:val="uk-UA"/>
        </w:rPr>
        <w:t xml:space="preserve"> </w:t>
      </w:r>
      <w:r w:rsidRPr="00F41028">
        <w:rPr>
          <w:rFonts w:ascii="Bookman Old Style" w:hAnsi="Bookman Old Style" w:cs="Bookman Old Style"/>
          <w:b/>
          <w:bCs/>
          <w:i/>
          <w:iCs/>
          <w:color w:val="000000"/>
          <w:spacing w:val="-5"/>
          <w:sz w:val="26"/>
          <w:szCs w:val="26"/>
          <w:lang w:val="uk-UA"/>
        </w:rPr>
        <w:t>щоб</w:t>
      </w:r>
      <w:r w:rsidRPr="00F41028">
        <w:rPr>
          <w:rFonts w:ascii="Bookman Old Style" w:hAnsi="Bookman Old Style" w:cs="Bookman Old Style"/>
          <w:i/>
          <w:iCs/>
          <w:color w:val="000000"/>
          <w:spacing w:val="-5"/>
          <w:sz w:val="26"/>
          <w:szCs w:val="26"/>
          <w:lang w:val="uk-UA"/>
        </w:rPr>
        <w:t xml:space="preserve"> у тиші росло усяке зілля </w:t>
      </w:r>
      <w:r w:rsidRPr="00F41028">
        <w:rPr>
          <w:rFonts w:ascii="Bookman Old Style" w:hAnsi="Bookman Old Style" w:cs="Bookman Old Style"/>
          <w:b/>
          <w:bCs/>
          <w:i/>
          <w:iCs/>
          <w:color w:val="000000"/>
          <w:spacing w:val="-5"/>
          <w:sz w:val="26"/>
          <w:szCs w:val="26"/>
          <w:lang w:val="uk-UA"/>
        </w:rPr>
        <w:t>і</w:t>
      </w:r>
      <w:r w:rsidRPr="00F41028">
        <w:rPr>
          <w:rFonts w:ascii="Bookman Old Style" w:hAnsi="Bookman Old Style" w:cs="Bookman Old Style"/>
          <w:i/>
          <w:iCs/>
          <w:color w:val="000000"/>
          <w:spacing w:val="-5"/>
          <w:sz w:val="26"/>
          <w:szCs w:val="26"/>
          <w:lang w:val="uk-UA"/>
        </w:rPr>
        <w:t xml:space="preserve"> відпочивала людина </w:t>
      </w:r>
      <w:r w:rsidRPr="00F65058">
        <w:rPr>
          <w:rFonts w:ascii="Bookman Old Style" w:hAnsi="Bookman Old Style" w:cs="Bookman Old Style"/>
          <w:iCs/>
          <w:color w:val="000000"/>
          <w:spacing w:val="-5"/>
          <w:sz w:val="26"/>
          <w:szCs w:val="26"/>
          <w:lang w:val="uk-UA"/>
        </w:rPr>
        <w:t>(М. Стельмах).</w:t>
      </w:r>
    </w:p>
    <w:p w:rsidR="00A2504E" w:rsidRPr="00F41028" w:rsidRDefault="00A2504E" w:rsidP="0015430E">
      <w:pPr>
        <w:spacing w:after="0" w:line="240" w:lineRule="auto"/>
        <w:jc w:val="both"/>
        <w:rPr>
          <w:rFonts w:ascii="Bookman Old Style" w:hAnsi="Bookman Old Style" w:cs="Bookman Old Style"/>
          <w:i/>
          <w:iCs/>
          <w:color w:val="000000"/>
          <w:sz w:val="26"/>
          <w:szCs w:val="26"/>
          <w:lang w:val="uk-UA"/>
        </w:rPr>
      </w:pPr>
    </w:p>
    <w:p w:rsidR="00F6505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color w:val="000000"/>
          <w:sz w:val="26"/>
          <w:szCs w:val="26"/>
          <w:lang w:val="uk-UA"/>
        </w:rPr>
        <w:t>Між двома головними, що мають спільну підрядну частину і з’єднані єднальним сполучником, коми не ставимо:</w:t>
      </w:r>
      <w:r w:rsidRPr="00F41028">
        <w:rPr>
          <w:rFonts w:ascii="Bookman Old Style" w:hAnsi="Bookman Old Style" w:cs="Bookman Old Style"/>
          <w:sz w:val="26"/>
          <w:szCs w:val="26"/>
          <w:lang w:val="uk-UA"/>
        </w:rPr>
        <w:t xml:space="preserve"> </w:t>
      </w:r>
    </w:p>
    <w:p w:rsidR="009C6088" w:rsidRDefault="009C6088" w:rsidP="009C6088">
      <w:pPr>
        <w:spacing w:after="0" w:line="240" w:lineRule="auto"/>
        <w:jc w:val="both"/>
        <w:rPr>
          <w:rFonts w:ascii="Bookman Old Style" w:hAnsi="Bookman Old Style" w:cs="Bookman Old Style"/>
          <w:sz w:val="26"/>
          <w:szCs w:val="26"/>
          <w:lang w:val="uk-UA"/>
        </w:rPr>
      </w:pPr>
    </w:p>
    <w:p w:rsidR="00A2504E" w:rsidRPr="00F41028" w:rsidRDefault="009C6088" w:rsidP="009C6088">
      <w:pPr>
        <w:spacing w:after="0" w:line="240" w:lineRule="auto"/>
        <w:jc w:val="both"/>
        <w:rPr>
          <w:rFonts w:ascii="Bookman Old Style" w:hAnsi="Bookman Old Style" w:cs="Bookman Old Style"/>
          <w:color w:val="000000"/>
          <w:sz w:val="26"/>
          <w:szCs w:val="26"/>
          <w:lang w:val="uk-UA"/>
        </w:rPr>
      </w:pPr>
      <w:r w:rsidRPr="006B15A8">
        <w:rPr>
          <w:rFonts w:ascii="Bookman Old Style" w:hAnsi="Bookman Old Style" w:cs="Bookman Old Style"/>
          <w:b/>
          <w:sz w:val="26"/>
          <w:szCs w:val="26"/>
          <w:lang w:val="uk-UA"/>
        </w:rPr>
        <w:t>Напр.:</w:t>
      </w:r>
      <w:r w:rsidRPr="00F41028">
        <w:rPr>
          <w:rFonts w:ascii="Bookman Old Style" w:hAnsi="Bookman Old Style" w:cs="Bookman Old Style"/>
          <w:sz w:val="26"/>
          <w:szCs w:val="26"/>
          <w:lang w:val="uk-UA"/>
        </w:rPr>
        <w:t xml:space="preserve"> </w:t>
      </w:r>
      <w:r w:rsidR="00A2504E" w:rsidRPr="00F41028">
        <w:rPr>
          <w:rFonts w:ascii="Bookman Old Style" w:hAnsi="Bookman Old Style" w:cs="Bookman Old Style"/>
          <w:b/>
          <w:bCs/>
          <w:i/>
          <w:iCs/>
          <w:color w:val="000000"/>
          <w:spacing w:val="-2"/>
          <w:sz w:val="26"/>
          <w:szCs w:val="26"/>
          <w:u w:val="single"/>
          <w:lang w:val="uk-UA"/>
        </w:rPr>
        <w:t>Коли</w:t>
      </w:r>
      <w:r w:rsidR="00A2504E" w:rsidRPr="00F41028">
        <w:rPr>
          <w:rFonts w:ascii="Bookman Old Style" w:hAnsi="Bookman Old Style" w:cs="Bookman Old Style"/>
          <w:i/>
          <w:iCs/>
          <w:color w:val="000000"/>
          <w:spacing w:val="-2"/>
          <w:sz w:val="26"/>
          <w:szCs w:val="26"/>
          <w:u w:val="single"/>
          <w:lang w:val="uk-UA"/>
        </w:rPr>
        <w:t xml:space="preserve"> він торкався смичком до </w:t>
      </w:r>
      <w:r w:rsidR="00A2504E" w:rsidRPr="00F41028">
        <w:rPr>
          <w:rFonts w:ascii="Bookman Old Style" w:hAnsi="Bookman Old Style" w:cs="Bookman Old Style"/>
          <w:i/>
          <w:iCs/>
          <w:color w:val="000000"/>
          <w:spacing w:val="-5"/>
          <w:sz w:val="26"/>
          <w:szCs w:val="26"/>
          <w:u w:val="single"/>
          <w:lang w:val="uk-UA"/>
        </w:rPr>
        <w:t>струни скрипки</w:t>
      </w:r>
      <w:r w:rsidR="00A2504E" w:rsidRPr="00F41028">
        <w:rPr>
          <w:rFonts w:ascii="Bookman Old Style" w:hAnsi="Bookman Old Style" w:cs="Bookman Old Style"/>
          <w:i/>
          <w:iCs/>
          <w:color w:val="000000"/>
          <w:spacing w:val="-5"/>
          <w:sz w:val="26"/>
          <w:szCs w:val="26"/>
          <w:lang w:val="uk-UA"/>
        </w:rPr>
        <w:t xml:space="preserve">, все на світі зникало </w:t>
      </w:r>
      <w:r w:rsidR="00A2504E" w:rsidRPr="00F41028">
        <w:rPr>
          <w:rFonts w:ascii="Bookman Old Style" w:hAnsi="Bookman Old Style" w:cs="Bookman Old Style"/>
          <w:b/>
          <w:bCs/>
          <w:i/>
          <w:iCs/>
          <w:color w:val="000000"/>
          <w:spacing w:val="-5"/>
          <w:sz w:val="26"/>
          <w:szCs w:val="26"/>
          <w:lang w:val="uk-UA"/>
        </w:rPr>
        <w:t xml:space="preserve">і </w:t>
      </w:r>
      <w:r w:rsidR="00A2504E" w:rsidRPr="00F41028">
        <w:rPr>
          <w:rFonts w:ascii="Bookman Old Style" w:hAnsi="Bookman Old Style" w:cs="Bookman Old Style"/>
          <w:i/>
          <w:iCs/>
          <w:color w:val="000000"/>
          <w:spacing w:val="-5"/>
          <w:sz w:val="26"/>
          <w:szCs w:val="26"/>
          <w:lang w:val="uk-UA"/>
        </w:rPr>
        <w:t xml:space="preserve">залишалася тільки музика </w:t>
      </w:r>
      <w:r w:rsidR="00A2504E" w:rsidRPr="00F65058">
        <w:rPr>
          <w:rFonts w:ascii="Bookman Old Style" w:hAnsi="Bookman Old Style" w:cs="Bookman Old Style"/>
          <w:iCs/>
          <w:color w:val="000000"/>
          <w:spacing w:val="-5"/>
          <w:sz w:val="26"/>
          <w:szCs w:val="26"/>
          <w:lang w:val="uk-UA"/>
        </w:rPr>
        <w:t>(В. Собко).</w:t>
      </w:r>
    </w:p>
    <w:p w:rsidR="00A2504E" w:rsidRPr="00F41028" w:rsidRDefault="00A2504E" w:rsidP="0015430E">
      <w:pPr>
        <w:spacing w:after="0" w:line="240" w:lineRule="auto"/>
        <w:jc w:val="both"/>
        <w:rPr>
          <w:rFonts w:ascii="Bookman Old Style" w:hAnsi="Bookman Old Style" w:cs="Bookman Old Style"/>
          <w:color w:val="000000"/>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color w:val="000000"/>
          <w:sz w:val="26"/>
          <w:szCs w:val="26"/>
          <w:lang w:val="uk-UA"/>
        </w:rPr>
      </w:pPr>
      <w:r w:rsidRPr="00F41028">
        <w:rPr>
          <w:rFonts w:ascii="Bookman Old Style" w:hAnsi="Bookman Old Style" w:cs="Bookman Old Style"/>
          <w:sz w:val="26"/>
          <w:szCs w:val="26"/>
          <w:lang w:val="uk-UA"/>
        </w:rPr>
        <w:t>Якщо підрядні однорідні частини з’єднані протиставним сполучником сурядності (</w:t>
      </w:r>
      <w:r w:rsidRPr="00F41028">
        <w:rPr>
          <w:rFonts w:ascii="Bookman Old Style" w:hAnsi="Bookman Old Style" w:cs="Bookman Old Style"/>
          <w:b/>
          <w:bCs/>
          <w:i/>
          <w:iCs/>
          <w:sz w:val="26"/>
          <w:szCs w:val="26"/>
          <w:lang w:val="uk-UA"/>
        </w:rPr>
        <w:t>а, але, проте, зате, однак</w:t>
      </w:r>
      <w:r w:rsidRPr="00F41028">
        <w:rPr>
          <w:rFonts w:ascii="Bookman Old Style" w:hAnsi="Bookman Old Style" w:cs="Bookman Old Style"/>
          <w:sz w:val="26"/>
          <w:szCs w:val="26"/>
          <w:lang w:val="uk-UA"/>
        </w:rPr>
        <w:t>), то ставимо кому.</w:t>
      </w:r>
    </w:p>
    <w:p w:rsidR="00A2504E" w:rsidRPr="00F41028" w:rsidRDefault="00A2504E" w:rsidP="0015430E">
      <w:pPr>
        <w:spacing w:after="0" w:line="240" w:lineRule="auto"/>
        <w:jc w:val="both"/>
        <w:rPr>
          <w:rFonts w:ascii="Bookman Old Style" w:hAnsi="Bookman Old Style" w:cs="Bookman Old Style"/>
          <w:color w:val="000000"/>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lang w:val="uk-UA"/>
        </w:rPr>
      </w:pPr>
      <w:r w:rsidRPr="006B15A8">
        <w:rPr>
          <w:rFonts w:ascii="Bookman Old Style" w:hAnsi="Bookman Old Style" w:cs="Bookman Old Style"/>
          <w:b/>
          <w:sz w:val="26"/>
          <w:szCs w:val="26"/>
          <w:lang w:val="uk-UA"/>
        </w:rPr>
        <w:t>Напр.:</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color w:val="000000"/>
          <w:sz w:val="26"/>
          <w:szCs w:val="26"/>
          <w:lang w:val="uk-UA"/>
        </w:rPr>
        <w:t>Я бачив, як сходив місяць, як море йому простелило під ноги золотий килим</w:t>
      </w:r>
      <w:r w:rsidRPr="00F41028">
        <w:rPr>
          <w:rFonts w:ascii="Bookman Old Style" w:hAnsi="Bookman Old Style" w:cs="Bookman Old Style"/>
          <w:b/>
          <w:bCs/>
          <w:i/>
          <w:iCs/>
          <w:color w:val="000000"/>
          <w:sz w:val="26"/>
          <w:szCs w:val="26"/>
          <w:lang w:val="uk-UA"/>
        </w:rPr>
        <w:t>, а</w:t>
      </w:r>
      <w:r w:rsidRPr="00F41028">
        <w:rPr>
          <w:rFonts w:ascii="Bookman Old Style" w:hAnsi="Bookman Old Style" w:cs="Bookman Old Style"/>
          <w:i/>
          <w:iCs/>
          <w:sz w:val="26"/>
          <w:szCs w:val="26"/>
          <w:lang w:val="uk-UA"/>
        </w:rPr>
        <w:t xml:space="preserve"> пальми вітали «осанна!» </w:t>
      </w:r>
      <w:r w:rsidRPr="00F65058">
        <w:rPr>
          <w:rFonts w:ascii="Bookman Old Style" w:hAnsi="Bookman Old Style" w:cs="Bookman Old Style"/>
          <w:iCs/>
          <w:sz w:val="26"/>
          <w:szCs w:val="26"/>
          <w:lang w:val="uk-UA"/>
        </w:rPr>
        <w:t>(М. Коцюбинський).</w:t>
      </w:r>
    </w:p>
    <w:p w:rsidR="00A2504E" w:rsidRDefault="00A2504E" w:rsidP="0015430E">
      <w:pPr>
        <w:spacing w:after="0" w:line="240" w:lineRule="auto"/>
        <w:jc w:val="center"/>
        <w:rPr>
          <w:rFonts w:ascii="Bookman Old Style" w:hAnsi="Bookman Old Style" w:cs="Bookman Old Style"/>
          <w:b/>
          <w:bCs/>
          <w:sz w:val="26"/>
          <w:szCs w:val="26"/>
          <w:u w:val="single"/>
          <w:lang w:val="uk-UA"/>
        </w:rPr>
      </w:pPr>
    </w:p>
    <w:p w:rsidR="00B25A63" w:rsidRPr="00F41028" w:rsidRDefault="00B25A63" w:rsidP="0015430E">
      <w:pPr>
        <w:spacing w:after="0" w:line="240" w:lineRule="auto"/>
        <w:jc w:val="center"/>
        <w:rPr>
          <w:rFonts w:ascii="Bookman Old Style" w:hAnsi="Bookman Old Style" w:cs="Bookman Old Style"/>
          <w:b/>
          <w:bCs/>
          <w:sz w:val="26"/>
          <w:szCs w:val="26"/>
          <w:u w:val="single"/>
          <w:lang w:val="uk-UA"/>
        </w:rPr>
      </w:pPr>
    </w:p>
    <w:p w:rsidR="00A2504E" w:rsidRPr="00F41028" w:rsidRDefault="00A2504E" w:rsidP="0015430E">
      <w:pPr>
        <w:spacing w:after="0" w:line="240" w:lineRule="auto"/>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t>Питання для самоконтролю</w:t>
      </w:r>
    </w:p>
    <w:p w:rsidR="00A2504E" w:rsidRPr="00F41028" w:rsidRDefault="00A2504E" w:rsidP="0015430E">
      <w:pPr>
        <w:spacing w:after="0" w:line="240" w:lineRule="auto"/>
        <w:jc w:val="center"/>
        <w:rPr>
          <w:rFonts w:ascii="Bookman Old Style" w:hAnsi="Bookman Old Style" w:cs="Bookman Old Style"/>
          <w:b/>
          <w:bCs/>
          <w:sz w:val="26"/>
          <w:szCs w:val="26"/>
          <w:lang w:val="uk-UA"/>
        </w:rPr>
      </w:pPr>
    </w:p>
    <w:p w:rsidR="00A2504E" w:rsidRPr="00F41028" w:rsidRDefault="00A2504E" w:rsidP="005E1E99">
      <w:pPr>
        <w:pStyle w:val="a5"/>
        <w:numPr>
          <w:ilvl w:val="0"/>
          <w:numId w:val="81"/>
        </w:numPr>
        <w:tabs>
          <w:tab w:val="left" w:pos="567"/>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Яке речення називається складнопідрядним?</w:t>
      </w:r>
    </w:p>
    <w:p w:rsidR="00A2504E" w:rsidRPr="00F41028" w:rsidRDefault="00A2504E" w:rsidP="005E1E99">
      <w:pPr>
        <w:pStyle w:val="a5"/>
        <w:numPr>
          <w:ilvl w:val="0"/>
          <w:numId w:val="81"/>
        </w:numPr>
        <w:tabs>
          <w:tab w:val="left" w:pos="567"/>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У якій позиції може стояти підрядна частина?</w:t>
      </w:r>
    </w:p>
    <w:p w:rsidR="00A2504E" w:rsidRPr="00F41028" w:rsidRDefault="00A2504E" w:rsidP="005E1E99">
      <w:pPr>
        <w:pStyle w:val="a5"/>
        <w:numPr>
          <w:ilvl w:val="0"/>
          <w:numId w:val="81"/>
        </w:numPr>
        <w:tabs>
          <w:tab w:val="left" w:pos="567"/>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Якими засобами зв’язку приєднується підрядна частина до головної?</w:t>
      </w:r>
    </w:p>
    <w:p w:rsidR="00A2504E" w:rsidRPr="00F41028" w:rsidRDefault="00A2504E" w:rsidP="005E1E99">
      <w:pPr>
        <w:pStyle w:val="a5"/>
        <w:numPr>
          <w:ilvl w:val="0"/>
          <w:numId w:val="81"/>
        </w:numPr>
        <w:tabs>
          <w:tab w:val="left" w:pos="567"/>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lastRenderedPageBreak/>
        <w:t>Назвіть особливості вживання коми при складених сполучниках.</w:t>
      </w:r>
    </w:p>
    <w:p w:rsidR="00A2504E" w:rsidRPr="00F41028" w:rsidRDefault="00A2504E" w:rsidP="005E1E99">
      <w:pPr>
        <w:pStyle w:val="a5"/>
        <w:numPr>
          <w:ilvl w:val="0"/>
          <w:numId w:val="81"/>
        </w:numPr>
        <w:tabs>
          <w:tab w:val="left" w:pos="567"/>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Чому потрібно розрізняти складений сполучник ТАК ЩО?</w:t>
      </w:r>
    </w:p>
    <w:p w:rsidR="00A2504E" w:rsidRPr="00F41028" w:rsidRDefault="00A2504E" w:rsidP="005E1E99">
      <w:pPr>
        <w:pStyle w:val="a5"/>
        <w:numPr>
          <w:ilvl w:val="0"/>
          <w:numId w:val="81"/>
        </w:numPr>
        <w:tabs>
          <w:tab w:val="left" w:pos="567"/>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У яких випадках перед сполучниками підрядності не ставиться кома?</w:t>
      </w:r>
    </w:p>
    <w:p w:rsidR="00A2504E" w:rsidRPr="00F41028" w:rsidRDefault="00A2504E" w:rsidP="005E1E99">
      <w:pPr>
        <w:pStyle w:val="a5"/>
        <w:numPr>
          <w:ilvl w:val="0"/>
          <w:numId w:val="81"/>
        </w:numPr>
        <w:tabs>
          <w:tab w:val="left" w:pos="567"/>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Коли в складнопідрядному реченні ставимо тире?</w:t>
      </w:r>
    </w:p>
    <w:p w:rsidR="00A2504E" w:rsidRPr="00F41028" w:rsidRDefault="00A2504E" w:rsidP="005E1E99">
      <w:pPr>
        <w:pStyle w:val="a5"/>
        <w:numPr>
          <w:ilvl w:val="0"/>
          <w:numId w:val="81"/>
        </w:numPr>
        <w:tabs>
          <w:tab w:val="left" w:pos="567"/>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Назвіть особливості вживання  розділових знаків у підрядних реченнях з кількома підрядними.</w:t>
      </w:r>
    </w:p>
    <w:p w:rsidR="00A2504E" w:rsidRPr="00D523E0" w:rsidRDefault="00A2504E" w:rsidP="0015430E">
      <w:pPr>
        <w:spacing w:after="0" w:line="240" w:lineRule="auto"/>
        <w:rPr>
          <w:rFonts w:ascii="Bookman Old Style" w:hAnsi="Bookman Old Style" w:cs="Bookman Old Style"/>
          <w:b/>
          <w:bCs/>
          <w:sz w:val="26"/>
          <w:szCs w:val="26"/>
          <w:lang w:val="uk-UA"/>
        </w:rPr>
      </w:pPr>
    </w:p>
    <w:p w:rsidR="00A2504E" w:rsidRPr="00D523E0" w:rsidRDefault="00A2504E" w:rsidP="0015430E">
      <w:pPr>
        <w:spacing w:after="0" w:line="240" w:lineRule="auto"/>
        <w:jc w:val="center"/>
        <w:rPr>
          <w:rFonts w:ascii="Bookman Old Style" w:hAnsi="Bookman Old Style" w:cs="Bookman Old Style"/>
          <w:b/>
          <w:bCs/>
          <w:sz w:val="26"/>
          <w:szCs w:val="26"/>
          <w:lang w:val="uk-UA"/>
        </w:rPr>
      </w:pPr>
    </w:p>
    <w:p w:rsidR="00A2504E" w:rsidRPr="00F41028" w:rsidRDefault="00A2504E" w:rsidP="0015430E">
      <w:pPr>
        <w:spacing w:after="0" w:line="240" w:lineRule="auto"/>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t>Вправи до теми</w:t>
      </w:r>
    </w:p>
    <w:p w:rsidR="00A2504E" w:rsidRPr="00F41028" w:rsidRDefault="00A2504E" w:rsidP="0015430E">
      <w:pPr>
        <w:spacing w:after="0" w:line="240" w:lineRule="auto"/>
        <w:rPr>
          <w:rFonts w:ascii="Bookman Old Style" w:hAnsi="Bookman Old Style" w:cs="Bookman Old Style"/>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Вправа 1</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Доповніть складнопідрядне речення, дібравши підрядну частину з довідки (усно). Визначте граматичні основи та тип речення.</w:t>
      </w:r>
    </w:p>
    <w:p w:rsidR="00A2504E" w:rsidRPr="00F41028" w:rsidRDefault="00A2504E" w:rsidP="0015430E">
      <w:pPr>
        <w:spacing w:after="0" w:line="240" w:lineRule="auto"/>
        <w:ind w:firstLine="567"/>
        <w:jc w:val="both"/>
        <w:rPr>
          <w:rFonts w:ascii="Bookman Old Style" w:hAnsi="Bookman Old Style" w:cs="Bookman Old Style"/>
          <w:b/>
          <w:bCs/>
          <w:sz w:val="26"/>
          <w:szCs w:val="26"/>
          <w:lang w:val="uk-UA"/>
        </w:rPr>
      </w:pPr>
      <w:r w:rsidRPr="00F41028">
        <w:rPr>
          <w:rFonts w:ascii="Bookman Old Style" w:hAnsi="Bookman Old Style" w:cs="Bookman Old Style"/>
          <w:sz w:val="26"/>
          <w:szCs w:val="26"/>
          <w:lang w:val="uk-UA"/>
        </w:rPr>
        <w:t xml:space="preserve">1. Тоді лиш пізнається цінність часу, … 2. Не чекай від пташки пісень тоді, … 3. А що вже там казати про людину, ... 4. Завжди приємно згадати все, … 5. …, тоді вона уже людина </w:t>
      </w:r>
      <w:r w:rsidRPr="00F41028">
        <w:rPr>
          <w:rFonts w:ascii="Bookman Old Style" w:hAnsi="Bookman Old Style" w:cs="Bookman Old Style"/>
          <w:i/>
          <w:iCs/>
          <w:sz w:val="26"/>
          <w:szCs w:val="26"/>
          <w:lang w:val="uk-UA"/>
        </w:rPr>
        <w:t>(Л. Костенко).</w:t>
      </w:r>
      <w:r w:rsidRPr="00F41028">
        <w:rPr>
          <w:rFonts w:ascii="Bookman Old Style" w:hAnsi="Bookman Old Style" w:cs="Bookman Old Style"/>
          <w:sz w:val="26"/>
          <w:szCs w:val="26"/>
          <w:lang w:val="uk-UA"/>
        </w:rPr>
        <w:t xml:space="preserve">       6. Гни дерево, …, навчай дітей, … 7. Не піддамся тим людським законам, …. 8. …, а життя людини завжди в народі оцінюють за добрими справами.</w:t>
      </w:r>
    </w:p>
    <w:p w:rsidR="00A2504E" w:rsidRPr="00F41028" w:rsidRDefault="00A2504E" w:rsidP="0015430E">
      <w:pPr>
        <w:spacing w:after="0" w:line="240" w:lineRule="auto"/>
        <w:jc w:val="both"/>
        <w:rPr>
          <w:rFonts w:ascii="Bookman Old Style" w:hAnsi="Bookman Old Style" w:cs="Bookman Old Style"/>
          <w:sz w:val="26"/>
          <w:szCs w:val="26"/>
          <w:lang w:val="uk-UA"/>
        </w:rPr>
      </w:pPr>
      <w:r w:rsidRPr="002650A0">
        <w:rPr>
          <w:rFonts w:ascii="Bookman Old Style" w:hAnsi="Bookman Old Style" w:cs="Bookman Old Style"/>
          <w:sz w:val="26"/>
          <w:szCs w:val="26"/>
          <w:u w:val="single"/>
          <w:lang w:val="uk-UA"/>
        </w:rPr>
        <w:t>Довідка:</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4"/>
          <w:szCs w:val="24"/>
          <w:lang w:val="uk-UA"/>
        </w:rPr>
        <w:t xml:space="preserve">Коли в людини є народ, …; … що зробив доброго; хоч що там не кажіть…; …яка сама собі господар і творець своєї долі </w:t>
      </w:r>
      <w:r w:rsidRPr="00F41028">
        <w:rPr>
          <w:rFonts w:ascii="Bookman Old Style" w:hAnsi="Bookman Old Style" w:cs="Bookman Old Style"/>
          <w:i/>
          <w:iCs/>
          <w:sz w:val="24"/>
          <w:szCs w:val="24"/>
          <w:lang w:val="uk-UA"/>
        </w:rPr>
        <w:t>(З часопису);</w:t>
      </w:r>
      <w:r w:rsidRPr="00F41028">
        <w:rPr>
          <w:rFonts w:ascii="Bookman Old Style" w:hAnsi="Bookman Old Style" w:cs="Bookman Old Style"/>
          <w:sz w:val="24"/>
          <w:szCs w:val="24"/>
          <w:lang w:val="uk-UA"/>
        </w:rPr>
        <w:t xml:space="preserve"> …поки молоде, …поки малі </w:t>
      </w:r>
      <w:r w:rsidRPr="00F41028">
        <w:rPr>
          <w:rFonts w:ascii="Bookman Old Style" w:hAnsi="Bookman Old Style" w:cs="Bookman Old Style"/>
          <w:i/>
          <w:iCs/>
          <w:sz w:val="24"/>
          <w:szCs w:val="24"/>
          <w:lang w:val="uk-UA"/>
        </w:rPr>
        <w:t>(Нар. тв.).;</w:t>
      </w:r>
      <w:r w:rsidRPr="00F41028">
        <w:rPr>
          <w:rFonts w:ascii="Bookman Old Style" w:hAnsi="Bookman Old Style" w:cs="Bookman Old Style"/>
          <w:sz w:val="24"/>
          <w:szCs w:val="24"/>
          <w:lang w:val="uk-UA"/>
        </w:rPr>
        <w:t xml:space="preserve"> … коли вона відчує себе полонянкою            </w:t>
      </w:r>
      <w:r w:rsidRPr="00F41028">
        <w:rPr>
          <w:rFonts w:ascii="Bookman Old Style" w:hAnsi="Bookman Old Style" w:cs="Bookman Old Style"/>
          <w:i/>
          <w:iCs/>
          <w:sz w:val="24"/>
          <w:szCs w:val="24"/>
          <w:lang w:val="uk-UA"/>
        </w:rPr>
        <w:t>(В. Сухомлинський);</w:t>
      </w:r>
      <w:r w:rsidRPr="00F41028">
        <w:rPr>
          <w:rFonts w:ascii="Bookman Old Style" w:hAnsi="Bookman Old Style" w:cs="Bookman Old Style"/>
          <w:sz w:val="24"/>
          <w:szCs w:val="24"/>
          <w:lang w:val="uk-UA"/>
        </w:rPr>
        <w:t xml:space="preserve"> … що не Божі </w:t>
      </w:r>
      <w:r w:rsidRPr="00F41028">
        <w:rPr>
          <w:rFonts w:ascii="Bookman Old Style" w:hAnsi="Bookman Old Style" w:cs="Bookman Old Style"/>
          <w:i/>
          <w:iCs/>
          <w:sz w:val="24"/>
          <w:szCs w:val="24"/>
          <w:lang w:val="uk-UA"/>
        </w:rPr>
        <w:t xml:space="preserve">(Ю. Дмитренко); </w:t>
      </w:r>
      <w:r w:rsidRPr="00F41028">
        <w:rPr>
          <w:rFonts w:ascii="Bookman Old Style" w:hAnsi="Bookman Old Style" w:cs="Bookman Old Style"/>
          <w:sz w:val="24"/>
          <w:szCs w:val="24"/>
          <w:lang w:val="uk-UA"/>
        </w:rPr>
        <w:t xml:space="preserve">… коли він втрачений     </w:t>
      </w:r>
      <w:r w:rsidRPr="00F41028">
        <w:rPr>
          <w:rFonts w:ascii="Bookman Old Style" w:hAnsi="Bookman Old Style" w:cs="Bookman Old Style"/>
          <w:i/>
          <w:iCs/>
          <w:sz w:val="24"/>
          <w:szCs w:val="24"/>
          <w:lang w:val="uk-UA"/>
        </w:rPr>
        <w:t>(Г. Сковорода).</w:t>
      </w:r>
    </w:p>
    <w:p w:rsidR="00A2504E" w:rsidRPr="00F41028" w:rsidRDefault="00A2504E" w:rsidP="0015430E">
      <w:pPr>
        <w:spacing w:after="0" w:line="240" w:lineRule="auto"/>
        <w:jc w:val="both"/>
        <w:rPr>
          <w:rFonts w:ascii="Bookman Old Style" w:hAnsi="Bookman Old Style" w:cs="Bookman Old Style"/>
          <w:b/>
          <w:bCs/>
          <w:sz w:val="26"/>
          <w:szCs w:val="26"/>
          <w:lang w:val="uk-UA"/>
        </w:rPr>
      </w:pPr>
    </w:p>
    <w:p w:rsidR="00A2504E" w:rsidRPr="00F41028" w:rsidRDefault="00A2504E" w:rsidP="0015430E">
      <w:pPr>
        <w:pStyle w:val="a5"/>
        <w:spacing w:after="0" w:line="240" w:lineRule="auto"/>
        <w:ind w:left="0"/>
        <w:jc w:val="both"/>
        <w:rPr>
          <w:rFonts w:ascii="Bookman Old Style" w:hAnsi="Bookman Old Style" w:cs="Bookman Old Style"/>
          <w:b/>
          <w:bCs/>
          <w:i/>
          <w:iCs/>
          <w:sz w:val="26"/>
          <w:szCs w:val="26"/>
          <w:lang w:val="uk-UA"/>
        </w:rPr>
      </w:pPr>
      <w:r w:rsidRPr="00F41028">
        <w:rPr>
          <w:rFonts w:ascii="Bookman Old Style" w:hAnsi="Bookman Old Style" w:cs="Bookman Old Style"/>
          <w:b/>
          <w:bCs/>
          <w:sz w:val="26"/>
          <w:szCs w:val="26"/>
          <w:lang w:val="uk-UA"/>
        </w:rPr>
        <w:t>Вправа 2.</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Перепишіть, розставляючи, де потрібно, розділові знаки.</w:t>
      </w:r>
    </w:p>
    <w:p w:rsidR="00A2504E" w:rsidRPr="00F41028" w:rsidRDefault="00A2504E" w:rsidP="0015430E">
      <w:pPr>
        <w:pStyle w:val="a5"/>
        <w:spacing w:after="0" w:line="240" w:lineRule="auto"/>
        <w:ind w:left="0"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1. Живемо в такий час  коли йде вирішальна боротьба за людину її майбутнє коли потребує підтримки людський дух і сама природа        </w:t>
      </w:r>
      <w:r w:rsidRPr="00F41028">
        <w:rPr>
          <w:rFonts w:ascii="Bookman Old Style" w:hAnsi="Bookman Old Style" w:cs="Bookman Old Style"/>
          <w:i/>
          <w:iCs/>
          <w:sz w:val="26"/>
          <w:szCs w:val="26"/>
          <w:lang w:val="uk-UA"/>
        </w:rPr>
        <w:t>(О. Гончар).</w:t>
      </w:r>
      <w:r w:rsidRPr="00F41028">
        <w:rPr>
          <w:rFonts w:ascii="Bookman Old Style" w:hAnsi="Bookman Old Style" w:cs="Bookman Old Style"/>
          <w:sz w:val="26"/>
          <w:szCs w:val="26"/>
          <w:lang w:val="uk-UA"/>
        </w:rPr>
        <w:t xml:space="preserve"> 2. Засліплений гордістю не розуміє нічого бо він захворів на суперечки та змагання від яких виникають заздрість сварки  лихомовство </w:t>
      </w:r>
      <w:r w:rsidRPr="00F41028">
        <w:rPr>
          <w:rFonts w:ascii="Bookman Old Style" w:hAnsi="Bookman Old Style" w:cs="Bookman Old Style"/>
          <w:i/>
          <w:iCs/>
          <w:sz w:val="26"/>
          <w:szCs w:val="26"/>
          <w:lang w:val="uk-UA"/>
        </w:rPr>
        <w:t>(З Біблії).</w:t>
      </w:r>
      <w:r w:rsidRPr="00F41028">
        <w:rPr>
          <w:rFonts w:ascii="Bookman Old Style" w:hAnsi="Bookman Old Style" w:cs="Bookman Old Style"/>
          <w:sz w:val="26"/>
          <w:szCs w:val="26"/>
          <w:lang w:val="uk-UA"/>
        </w:rPr>
        <w:t xml:space="preserve"> 3. Нема життя без України бо Україна це Мати  яку не вибирають </w:t>
      </w:r>
      <w:r w:rsidRPr="00F41028">
        <w:rPr>
          <w:rFonts w:ascii="Bookman Old Style" w:hAnsi="Bookman Old Style" w:cs="Bookman Old Style"/>
          <w:i/>
          <w:iCs/>
          <w:sz w:val="26"/>
          <w:szCs w:val="26"/>
          <w:lang w:val="uk-UA"/>
        </w:rPr>
        <w:t>(О. Гончар).</w:t>
      </w:r>
      <w:r w:rsidRPr="00F41028">
        <w:rPr>
          <w:rFonts w:ascii="Bookman Old Style" w:hAnsi="Bookman Old Style" w:cs="Bookman Old Style"/>
          <w:sz w:val="26"/>
          <w:szCs w:val="26"/>
          <w:lang w:val="uk-UA"/>
        </w:rPr>
        <w:t xml:space="preserve"> 4. </w:t>
      </w:r>
      <w:r w:rsidR="002650A0" w:rsidRPr="00F41028">
        <w:rPr>
          <w:rFonts w:ascii="Bookman Old Style" w:hAnsi="Bookman Old Style" w:cs="Bookman Old Style"/>
          <w:sz w:val="26"/>
          <w:szCs w:val="26"/>
          <w:lang w:val="uk-UA"/>
        </w:rPr>
        <w:t xml:space="preserve">Надію в хаті поважайте бо де у хаті вона є туди і щастя забреде </w:t>
      </w:r>
      <w:r w:rsidR="002650A0" w:rsidRPr="00F41028">
        <w:rPr>
          <w:rFonts w:ascii="Bookman Old Style" w:hAnsi="Bookman Old Style" w:cs="Bookman Old Style"/>
          <w:i/>
          <w:iCs/>
          <w:sz w:val="26"/>
          <w:szCs w:val="26"/>
          <w:lang w:val="uk-UA"/>
        </w:rPr>
        <w:t>(С. Горлач).</w:t>
      </w:r>
      <w:r w:rsidR="002650A0" w:rsidRPr="002650A0">
        <w:rPr>
          <w:rFonts w:ascii="Bookman Old Style" w:hAnsi="Bookman Old Style" w:cs="Bookman Old Style"/>
          <w:sz w:val="26"/>
          <w:szCs w:val="26"/>
          <w:lang w:val="uk-UA"/>
        </w:rPr>
        <w:t xml:space="preserve"> </w:t>
      </w:r>
      <w:r w:rsidR="002650A0" w:rsidRPr="00F41028">
        <w:rPr>
          <w:rFonts w:ascii="Bookman Old Style" w:hAnsi="Bookman Old Style" w:cs="Bookman Old Style"/>
          <w:sz w:val="26"/>
          <w:szCs w:val="26"/>
          <w:lang w:val="uk-UA"/>
        </w:rPr>
        <w:t xml:space="preserve">5. </w:t>
      </w:r>
      <w:r w:rsidRPr="00F41028">
        <w:rPr>
          <w:rFonts w:ascii="Bookman Old Style" w:hAnsi="Bookman Old Style" w:cs="Bookman Old Style"/>
          <w:sz w:val="26"/>
          <w:szCs w:val="26"/>
          <w:lang w:val="uk-UA"/>
        </w:rPr>
        <w:t xml:space="preserve">Життя карає неодмінно за кожен гріх  за хибний крок поки збагнеш що не година а все життя один урок </w:t>
      </w:r>
      <w:r w:rsidRPr="00F41028">
        <w:rPr>
          <w:rFonts w:ascii="Bookman Old Style" w:hAnsi="Bookman Old Style" w:cs="Bookman Old Style"/>
          <w:i/>
          <w:iCs/>
          <w:sz w:val="26"/>
          <w:szCs w:val="26"/>
          <w:lang w:val="uk-UA"/>
        </w:rPr>
        <w:t>(В. Черепков).</w:t>
      </w:r>
      <w:r w:rsidRPr="00F41028">
        <w:rPr>
          <w:rFonts w:ascii="Bookman Old Style" w:hAnsi="Bookman Old Style" w:cs="Bookman Old Style"/>
          <w:sz w:val="26"/>
          <w:szCs w:val="26"/>
          <w:lang w:val="uk-UA"/>
        </w:rPr>
        <w:t xml:space="preserve"> </w:t>
      </w:r>
    </w:p>
    <w:p w:rsidR="00A2504E" w:rsidRPr="00F41028" w:rsidRDefault="00A2504E" w:rsidP="0015430E">
      <w:pPr>
        <w:spacing w:after="0" w:line="240" w:lineRule="auto"/>
        <w:jc w:val="both"/>
        <w:rPr>
          <w:rFonts w:ascii="Bookman Old Style" w:hAnsi="Bookman Old Style" w:cs="Bookman Old Style"/>
          <w:b/>
          <w:bCs/>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Вправа 3</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Добудуйте речення, дібравши з довідки відповідні підрядні частини.</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1. Великі дерева шануй, … 2. … молодиці метнулися оглядати кожний куточок </w:t>
      </w:r>
      <w:r w:rsidRPr="00F41028">
        <w:rPr>
          <w:rFonts w:ascii="Bookman Old Style" w:hAnsi="Bookman Old Style" w:cs="Bookman Old Style"/>
          <w:i/>
          <w:iCs/>
          <w:sz w:val="26"/>
          <w:szCs w:val="26"/>
          <w:lang w:val="uk-UA"/>
        </w:rPr>
        <w:t>(М. Коцюбинський).</w:t>
      </w:r>
      <w:r w:rsidRPr="00F41028">
        <w:rPr>
          <w:rFonts w:ascii="Bookman Old Style" w:hAnsi="Bookman Old Style" w:cs="Bookman Old Style"/>
          <w:sz w:val="26"/>
          <w:szCs w:val="26"/>
          <w:lang w:val="uk-UA"/>
        </w:rPr>
        <w:t xml:space="preserve"> 3.Симфонія мелодій і звуків супроводжує нас усе життя, … 4. На цих землях ми посадимо сад, …     5. Вигляд у професора був невдоволений, …. 6. … Оксана виїхала того ж дня. 7. Це та яблунька, … 8. По війні, …., восени колись приходив ти до мене і читав поезії свої </w:t>
      </w:r>
      <w:r w:rsidRPr="00F41028">
        <w:rPr>
          <w:rFonts w:ascii="Bookman Old Style" w:hAnsi="Bookman Old Style" w:cs="Bookman Old Style"/>
          <w:i/>
          <w:iCs/>
          <w:sz w:val="26"/>
          <w:szCs w:val="26"/>
          <w:lang w:val="uk-UA"/>
        </w:rPr>
        <w:t xml:space="preserve">(П. Тичина). </w:t>
      </w:r>
      <w:r w:rsidRPr="00F41028">
        <w:rPr>
          <w:rFonts w:ascii="Bookman Old Style" w:hAnsi="Bookman Old Style" w:cs="Bookman Old Style"/>
          <w:sz w:val="26"/>
          <w:szCs w:val="26"/>
          <w:lang w:val="uk-UA"/>
        </w:rPr>
        <w:t xml:space="preserve">9. Чуєш, ненько моя, вічна пісня та, …. 10. Я уявляю собі дитячі роки як школу мислення, а вчителя – як </w:t>
      </w:r>
      <w:r w:rsidRPr="00F41028">
        <w:rPr>
          <w:rFonts w:ascii="Bookman Old Style" w:hAnsi="Bookman Old Style" w:cs="Bookman Old Style"/>
          <w:sz w:val="26"/>
          <w:szCs w:val="26"/>
          <w:lang w:val="uk-UA"/>
        </w:rPr>
        <w:lastRenderedPageBreak/>
        <w:t xml:space="preserve">людину, …  11. …, села опустіли. 12. …, для сина вірного вона завжди єдина, люба, рідна. </w:t>
      </w:r>
    </w:p>
    <w:p w:rsidR="00A2504E" w:rsidRPr="00F41028" w:rsidRDefault="00A2504E" w:rsidP="0015430E">
      <w:pPr>
        <w:spacing w:after="0" w:line="240" w:lineRule="auto"/>
        <w:jc w:val="both"/>
        <w:rPr>
          <w:rFonts w:ascii="Bookman Old Style" w:hAnsi="Bookman Old Style" w:cs="Bookman Old Style"/>
          <w:sz w:val="26"/>
          <w:szCs w:val="26"/>
          <w:lang w:val="uk-UA"/>
        </w:rPr>
      </w:pPr>
      <w:r w:rsidRPr="002650A0">
        <w:rPr>
          <w:rFonts w:ascii="Bookman Old Style" w:hAnsi="Bookman Old Style" w:cs="Bookman Old Style"/>
          <w:sz w:val="26"/>
          <w:szCs w:val="26"/>
          <w:u w:val="single"/>
          <w:lang w:val="uk-UA"/>
        </w:rPr>
        <w:t>Довідка:</w:t>
      </w:r>
      <w:r w:rsidRPr="00F41028">
        <w:rPr>
          <w:rFonts w:ascii="Bookman Old Style" w:hAnsi="Bookman Old Style" w:cs="Bookman Old Style"/>
          <w:sz w:val="24"/>
          <w:szCs w:val="24"/>
          <w:lang w:val="uk-UA"/>
        </w:rPr>
        <w:t xml:space="preserve"> … що дбайливо формує організм і духовний світ своїх вихованців </w:t>
      </w:r>
      <w:r w:rsidRPr="00F41028">
        <w:rPr>
          <w:rFonts w:ascii="Bookman Old Style" w:hAnsi="Bookman Old Style" w:cs="Bookman Old Style"/>
          <w:i/>
          <w:iCs/>
          <w:sz w:val="24"/>
          <w:szCs w:val="24"/>
          <w:lang w:val="uk-UA"/>
        </w:rPr>
        <w:t>(В. Сухомлинський);</w:t>
      </w:r>
      <w:r w:rsidRPr="00F41028">
        <w:rPr>
          <w:rFonts w:ascii="Bookman Old Style" w:hAnsi="Bookman Old Style" w:cs="Bookman Old Style"/>
          <w:sz w:val="24"/>
          <w:szCs w:val="24"/>
          <w:lang w:val="uk-UA"/>
        </w:rPr>
        <w:t xml:space="preserve"> … що з дитинства несу через усі літа! </w:t>
      </w:r>
      <w:r w:rsidRPr="00F41028">
        <w:rPr>
          <w:rFonts w:ascii="Bookman Old Style" w:hAnsi="Bookman Old Style" w:cs="Bookman Old Style"/>
          <w:i/>
          <w:iCs/>
          <w:sz w:val="24"/>
          <w:szCs w:val="24"/>
          <w:lang w:val="uk-UA"/>
        </w:rPr>
        <w:t>(М. Ткач);</w:t>
      </w:r>
      <w:r w:rsidRPr="00F41028">
        <w:rPr>
          <w:rFonts w:ascii="Bookman Old Style" w:hAnsi="Bookman Old Style" w:cs="Bookman Old Style"/>
          <w:sz w:val="24"/>
          <w:szCs w:val="24"/>
          <w:lang w:val="uk-UA"/>
        </w:rPr>
        <w:t xml:space="preserve"> хоч би мати була стара і бідна; … що ми посадили удвох </w:t>
      </w:r>
      <w:r w:rsidRPr="00F41028">
        <w:rPr>
          <w:rFonts w:ascii="Bookman Old Style" w:hAnsi="Bookman Old Style" w:cs="Bookman Old Style"/>
          <w:i/>
          <w:iCs/>
          <w:sz w:val="24"/>
          <w:szCs w:val="24"/>
          <w:lang w:val="uk-UA"/>
        </w:rPr>
        <w:t>(А. Малишко);</w:t>
      </w:r>
      <w:r w:rsidRPr="00F41028">
        <w:rPr>
          <w:rFonts w:ascii="Bookman Old Style" w:hAnsi="Bookman Old Style" w:cs="Bookman Old Style"/>
          <w:sz w:val="24"/>
          <w:szCs w:val="24"/>
          <w:lang w:val="uk-UA"/>
        </w:rPr>
        <w:t xml:space="preserve"> …коли вже одгули бої, …; не зважаючи на те, що землі тут дуже родючі…; .… хоч часом нам бракує просто тиші; Як тільки Семен вийшов з хати, … ; … хоч вони поки що вкриті бур’янами; … що плід дають і в спеку тінь </w:t>
      </w:r>
      <w:r w:rsidRPr="00F41028">
        <w:rPr>
          <w:rFonts w:ascii="Bookman Old Style" w:hAnsi="Bookman Old Style" w:cs="Bookman Old Style"/>
          <w:i/>
          <w:iCs/>
          <w:sz w:val="24"/>
          <w:szCs w:val="24"/>
          <w:lang w:val="uk-UA"/>
        </w:rPr>
        <w:t>(І. Франко);</w:t>
      </w:r>
      <w:r w:rsidRPr="00F41028">
        <w:rPr>
          <w:rFonts w:ascii="Bookman Old Style" w:hAnsi="Bookman Old Style" w:cs="Bookman Old Style"/>
          <w:sz w:val="24"/>
          <w:szCs w:val="24"/>
          <w:lang w:val="uk-UA"/>
        </w:rPr>
        <w:t xml:space="preserve"> …дарма що я дуже старався пригадати вірш; Як не умовляли її родичі,…</w:t>
      </w:r>
    </w:p>
    <w:p w:rsidR="00A2504E" w:rsidRPr="00F41028" w:rsidRDefault="00A2504E" w:rsidP="0015430E">
      <w:pPr>
        <w:spacing w:after="0" w:line="240" w:lineRule="auto"/>
        <w:jc w:val="both"/>
        <w:rPr>
          <w:rFonts w:ascii="Bookman Old Style" w:hAnsi="Bookman Old Style" w:cs="Bookman Old Style"/>
          <w:b/>
          <w:bCs/>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 xml:space="preserve">Вправа 4. </w:t>
      </w:r>
      <w:r w:rsidRPr="00F41028">
        <w:rPr>
          <w:rFonts w:ascii="Bookman Old Style" w:hAnsi="Bookman Old Style" w:cs="Bookman Old Style"/>
          <w:b/>
          <w:bCs/>
          <w:i/>
          <w:iCs/>
          <w:sz w:val="26"/>
          <w:szCs w:val="26"/>
          <w:lang w:val="uk-UA"/>
        </w:rPr>
        <w:t>Вставте пропущені орфограми та розділові знаки (усно).</w:t>
      </w:r>
    </w:p>
    <w:p w:rsidR="00A2504E" w:rsidRPr="00F41028" w:rsidRDefault="00A2504E" w:rsidP="0015430E">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Пізнай самого себе</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Коли людина знає свої справжні достоїнства і вади їй ле..ше домогтися успіху в будь/якій роботі  визначити своє місце в кол..ктиві  стати кращим.</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Спробуй дізнатися який ти є насправді без не/дооцінок і переоцінок пізнай самого себе. </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Завжди зважуй на те як ставляться до тебе люди. Якщо ти чимось не сподобався другові якщо через тебе страждають батьки рідні якщо тобою не/вдовол..ні вчителі ти теж повинен бути не/вдовол..ний собою. Погано не те що в твоєму характері є вади а те що ти їх не визнаєш не виправляєш.</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Якщо хочеш добре знати себе то випробуй свої сили в різних видах діяльності. Не втрачай можливості навчитися нової корис..ної справи  берися за будь/яке громадське доручен..я. І що б ти не робив  пам’ятай  що чим різно/бічніша діяльність тим повніше розвиваються обдарування і здібності  тим точніше ти можеш відповісти на запитання: «Де моє покликання?»</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Оцінюй себе за наслідками своєї діяльності. Добрі наслідки свідчать про твої достоїнства. Не звинувачуй інших якщо у тебе щось не виходить шукай пр..чину в самому собі! </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Прав..льно сприймай критику. Пам..ятай що ворог твоїх вад твій найкращий друг. Не вір друзям які завжди тебе хвалять. Май мужність визнати справ..дливу критику і ти придбаєш справжніх друзів </w:t>
      </w:r>
      <w:r w:rsidRPr="00F41028">
        <w:rPr>
          <w:rFonts w:ascii="Bookman Old Style" w:hAnsi="Bookman Old Style" w:cs="Bookman Old Style"/>
          <w:i/>
          <w:iCs/>
          <w:sz w:val="26"/>
          <w:szCs w:val="26"/>
          <w:lang w:val="uk-UA"/>
        </w:rPr>
        <w:t>(З журн.).</w:t>
      </w:r>
    </w:p>
    <w:p w:rsidR="009C6088" w:rsidRDefault="009C6088" w:rsidP="0015430E">
      <w:pPr>
        <w:spacing w:after="0" w:line="240" w:lineRule="auto"/>
        <w:jc w:val="both"/>
        <w:rPr>
          <w:rFonts w:ascii="Bookman Old Style" w:hAnsi="Bookman Old Style" w:cs="Bookman Old Style"/>
          <w:b/>
          <w:bCs/>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 xml:space="preserve">Вправа 5. </w:t>
      </w:r>
      <w:r w:rsidRPr="00F41028">
        <w:rPr>
          <w:rFonts w:ascii="Bookman Old Style" w:hAnsi="Bookman Old Style" w:cs="Bookman Old Style"/>
          <w:b/>
          <w:bCs/>
          <w:i/>
          <w:iCs/>
          <w:sz w:val="26"/>
          <w:szCs w:val="26"/>
          <w:lang w:val="uk-UA"/>
        </w:rPr>
        <w:t>Перепишіть, вставляючи пропущені орфограми та розділові знаки.</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1. Ми горді своєю літературою  тому що вона н..се світові нове слово </w:t>
      </w:r>
      <w:r w:rsidRPr="00F41028">
        <w:rPr>
          <w:rFonts w:ascii="Bookman Old Style" w:hAnsi="Bookman Old Style" w:cs="Bookman Old Style"/>
          <w:i/>
          <w:iCs/>
          <w:sz w:val="26"/>
          <w:szCs w:val="26"/>
          <w:lang w:val="uk-UA"/>
        </w:rPr>
        <w:t>(М. Рильський).</w:t>
      </w:r>
      <w:r w:rsidRPr="00F41028">
        <w:rPr>
          <w:rFonts w:ascii="Bookman Old Style" w:hAnsi="Bookman Old Style" w:cs="Bookman Old Style"/>
          <w:sz w:val="26"/>
          <w:szCs w:val="26"/>
          <w:lang w:val="uk-UA"/>
        </w:rPr>
        <w:t xml:space="preserve"> 2. Вкраїн..ський хліб такий смачний тому  що він завжди замішаний на пісні </w:t>
      </w:r>
      <w:r w:rsidRPr="00F41028">
        <w:rPr>
          <w:rFonts w:ascii="Bookman Old Style" w:hAnsi="Bookman Old Style" w:cs="Bookman Old Style"/>
          <w:i/>
          <w:iCs/>
          <w:sz w:val="26"/>
          <w:szCs w:val="26"/>
          <w:lang w:val="uk-UA"/>
        </w:rPr>
        <w:t>(С. Летюк).</w:t>
      </w:r>
      <w:r w:rsidRPr="00F41028">
        <w:rPr>
          <w:rFonts w:ascii="Bookman Old Style" w:hAnsi="Bookman Old Style" w:cs="Bookman Old Style"/>
          <w:sz w:val="26"/>
          <w:szCs w:val="26"/>
          <w:lang w:val="uk-UA"/>
        </w:rPr>
        <w:t xml:space="preserve"> 3. Для того щоб виконувати закони треба їх знати </w:t>
      </w:r>
      <w:r w:rsidRPr="00F41028">
        <w:rPr>
          <w:rFonts w:ascii="Bookman Old Style" w:hAnsi="Bookman Old Style" w:cs="Bookman Old Style"/>
          <w:i/>
          <w:iCs/>
          <w:sz w:val="26"/>
          <w:szCs w:val="26"/>
          <w:lang w:val="uk-UA"/>
        </w:rPr>
        <w:t>(З газ.).</w:t>
      </w:r>
      <w:r w:rsidRPr="00F41028">
        <w:rPr>
          <w:rFonts w:ascii="Bookman Old Style" w:hAnsi="Bookman Old Style" w:cs="Bookman Old Style"/>
          <w:sz w:val="26"/>
          <w:szCs w:val="26"/>
          <w:lang w:val="uk-UA"/>
        </w:rPr>
        <w:t xml:space="preserve"> 4. Лестять для того щоб панувати під виглядом покірнос..ті </w:t>
      </w:r>
      <w:r w:rsidRPr="00F41028">
        <w:rPr>
          <w:rFonts w:ascii="Bookman Old Style" w:hAnsi="Bookman Old Style" w:cs="Bookman Old Style"/>
          <w:i/>
          <w:iCs/>
          <w:sz w:val="26"/>
          <w:szCs w:val="26"/>
          <w:lang w:val="uk-UA"/>
        </w:rPr>
        <w:t>(М.</w:t>
      </w:r>
      <w:r w:rsidR="00F9681D">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lang w:val="uk-UA"/>
        </w:rPr>
        <w:t>Чернишевський).</w:t>
      </w:r>
      <w:r w:rsidRPr="00F41028">
        <w:rPr>
          <w:rFonts w:ascii="Bookman Old Style" w:hAnsi="Bookman Old Style" w:cs="Bookman Old Style"/>
          <w:sz w:val="26"/>
          <w:szCs w:val="26"/>
          <w:lang w:val="uk-UA"/>
        </w:rPr>
        <w:t xml:space="preserve"> 5. Здоровен..ий дуб розрі..ся розширився своїм кострубатим  гіл..ям так що аж темно під ним         </w:t>
      </w:r>
      <w:r w:rsidRPr="00F41028">
        <w:rPr>
          <w:rFonts w:ascii="Bookman Old Style" w:hAnsi="Bookman Old Style" w:cs="Bookman Old Style"/>
          <w:i/>
          <w:iCs/>
          <w:sz w:val="26"/>
          <w:szCs w:val="26"/>
          <w:lang w:val="uk-UA"/>
        </w:rPr>
        <w:t>(М. Коцюбинський).</w:t>
      </w:r>
      <w:r w:rsidRPr="00F41028">
        <w:rPr>
          <w:rFonts w:ascii="Bookman Old Style" w:hAnsi="Bookman Old Style" w:cs="Bookman Old Style"/>
          <w:sz w:val="26"/>
          <w:szCs w:val="26"/>
          <w:lang w:val="uk-UA"/>
        </w:rPr>
        <w:t xml:space="preserve"> 6. В/ночі йти гірс..кою сте..кою було небе..печно так що туристи вирішили зупинитися на/відпочинок. </w:t>
      </w:r>
    </w:p>
    <w:p w:rsidR="00A2504E" w:rsidRPr="00F41028" w:rsidRDefault="00A2504E" w:rsidP="0015430E">
      <w:pPr>
        <w:spacing w:after="0" w:line="240" w:lineRule="auto"/>
        <w:jc w:val="both"/>
        <w:rPr>
          <w:rFonts w:ascii="Bookman Old Style" w:hAnsi="Bookman Old Style" w:cs="Bookman Old Style"/>
          <w:b/>
          <w:bCs/>
          <w:sz w:val="26"/>
          <w:szCs w:val="26"/>
          <w:lang w:val="uk-UA"/>
        </w:rPr>
      </w:pPr>
    </w:p>
    <w:p w:rsidR="00A2504E" w:rsidRPr="00F41028" w:rsidRDefault="00A2504E" w:rsidP="0015430E">
      <w:pPr>
        <w:spacing w:after="0" w:line="240" w:lineRule="auto"/>
        <w:jc w:val="both"/>
        <w:rPr>
          <w:rFonts w:ascii="Bookman Old Style" w:hAnsi="Bookman Old Style" w:cs="Bookman Old Style"/>
          <w:sz w:val="24"/>
          <w:szCs w:val="24"/>
          <w:lang w:val="uk-UA"/>
        </w:rPr>
      </w:pPr>
      <w:r w:rsidRPr="00F41028">
        <w:rPr>
          <w:rFonts w:ascii="Bookman Old Style" w:hAnsi="Bookman Old Style" w:cs="Bookman Old Style"/>
          <w:b/>
          <w:bCs/>
          <w:sz w:val="26"/>
          <w:szCs w:val="26"/>
          <w:lang w:val="uk-UA"/>
        </w:rPr>
        <w:lastRenderedPageBreak/>
        <w:t>Вправа 6.</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rPr>
        <w:t>Прочита</w:t>
      </w:r>
      <w:r w:rsidRPr="00F41028">
        <w:rPr>
          <w:rFonts w:ascii="Bookman Old Style" w:hAnsi="Bookman Old Style" w:cs="Bookman Old Style"/>
          <w:b/>
          <w:bCs/>
          <w:i/>
          <w:iCs/>
          <w:sz w:val="26"/>
          <w:szCs w:val="26"/>
          <w:lang w:val="uk-UA"/>
        </w:rPr>
        <w:t>йте</w:t>
      </w:r>
      <w:r w:rsidRPr="00F41028">
        <w:rPr>
          <w:rFonts w:ascii="Bookman Old Style" w:hAnsi="Bookman Old Style" w:cs="Bookman Old Style"/>
          <w:b/>
          <w:bCs/>
          <w:i/>
          <w:iCs/>
          <w:sz w:val="26"/>
          <w:szCs w:val="26"/>
        </w:rPr>
        <w:t xml:space="preserve"> текст, визначте його тему</w:t>
      </w:r>
      <w:r w:rsidRPr="00F41028">
        <w:rPr>
          <w:rFonts w:ascii="Bookman Old Style" w:hAnsi="Bookman Old Style" w:cs="Bookman Old Style"/>
          <w:b/>
          <w:bCs/>
          <w:i/>
          <w:iCs/>
          <w:sz w:val="26"/>
          <w:szCs w:val="26"/>
          <w:lang w:val="uk-UA"/>
        </w:rPr>
        <w:t>.</w:t>
      </w:r>
      <w:r w:rsidRPr="00F41028">
        <w:rPr>
          <w:rFonts w:ascii="Bookman Old Style" w:hAnsi="Bookman Old Style" w:cs="Bookman Old Style"/>
          <w:b/>
          <w:bCs/>
          <w:i/>
          <w:iCs/>
          <w:sz w:val="26"/>
          <w:szCs w:val="26"/>
        </w:rPr>
        <w:t xml:space="preserve"> </w:t>
      </w:r>
      <w:r w:rsidRPr="00F41028">
        <w:rPr>
          <w:rFonts w:ascii="Bookman Old Style" w:hAnsi="Bookman Old Style" w:cs="Bookman Old Style"/>
          <w:b/>
          <w:bCs/>
          <w:i/>
          <w:iCs/>
          <w:sz w:val="26"/>
          <w:szCs w:val="26"/>
          <w:lang w:val="uk-UA"/>
        </w:rPr>
        <w:t>В</w:t>
      </w:r>
      <w:r w:rsidRPr="00F41028">
        <w:rPr>
          <w:rFonts w:ascii="Bookman Old Style" w:hAnsi="Bookman Old Style" w:cs="Bookman Old Style"/>
          <w:b/>
          <w:bCs/>
          <w:i/>
          <w:iCs/>
          <w:sz w:val="26"/>
          <w:szCs w:val="26"/>
        </w:rPr>
        <w:t>ипи</w:t>
      </w:r>
      <w:r w:rsidRPr="00F41028">
        <w:rPr>
          <w:rFonts w:ascii="Bookman Old Style" w:hAnsi="Bookman Old Style" w:cs="Bookman Old Style"/>
          <w:b/>
          <w:bCs/>
          <w:i/>
          <w:iCs/>
          <w:sz w:val="26"/>
          <w:szCs w:val="26"/>
          <w:lang w:val="uk-UA"/>
        </w:rPr>
        <w:t>шіть</w:t>
      </w:r>
      <w:r w:rsidRPr="00F41028">
        <w:rPr>
          <w:rFonts w:ascii="Bookman Old Style" w:hAnsi="Bookman Old Style" w:cs="Bookman Old Style"/>
          <w:b/>
          <w:bCs/>
          <w:i/>
          <w:iCs/>
          <w:sz w:val="26"/>
          <w:szCs w:val="26"/>
        </w:rPr>
        <w:t xml:space="preserve"> складнопідрядн</w:t>
      </w:r>
      <w:r w:rsidRPr="00F41028">
        <w:rPr>
          <w:rFonts w:ascii="Bookman Old Style" w:hAnsi="Bookman Old Style" w:cs="Bookman Old Style"/>
          <w:b/>
          <w:bCs/>
          <w:i/>
          <w:iCs/>
          <w:sz w:val="26"/>
          <w:szCs w:val="26"/>
          <w:lang w:val="uk-UA"/>
        </w:rPr>
        <w:t>і</w:t>
      </w:r>
      <w:r w:rsidRPr="00F41028">
        <w:rPr>
          <w:rFonts w:ascii="Bookman Old Style" w:hAnsi="Bookman Old Style" w:cs="Bookman Old Style"/>
          <w:b/>
          <w:bCs/>
          <w:i/>
          <w:iCs/>
          <w:sz w:val="26"/>
          <w:szCs w:val="26"/>
        </w:rPr>
        <w:t xml:space="preserve"> речення</w:t>
      </w:r>
      <w:r w:rsidRPr="00F41028">
        <w:rPr>
          <w:rFonts w:ascii="Bookman Old Style" w:hAnsi="Bookman Old Style" w:cs="Bookman Old Style"/>
          <w:b/>
          <w:bCs/>
          <w:i/>
          <w:iCs/>
          <w:sz w:val="26"/>
          <w:szCs w:val="26"/>
          <w:lang w:val="uk-UA"/>
        </w:rPr>
        <w:t>, розставляючи розділові знаки. Визначте тип цих речень.</w:t>
      </w:r>
      <w:r w:rsidRPr="00F41028">
        <w:rPr>
          <w:rFonts w:ascii="Bookman Old Style" w:hAnsi="Bookman Old Style" w:cs="Bookman Old Style"/>
          <w:sz w:val="24"/>
          <w:szCs w:val="24"/>
          <w:lang w:val="uk-UA"/>
        </w:rPr>
        <w:t xml:space="preserve"> </w:t>
      </w: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A2504E" w:rsidRPr="00F41028" w:rsidRDefault="00A2504E" w:rsidP="0015430E">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rPr>
        <w:t>Смисл нашого життя</w:t>
      </w:r>
    </w:p>
    <w:p w:rsidR="00A2504E" w:rsidRPr="00F41028" w:rsidRDefault="00A2504E" w:rsidP="0015430E">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Якщо ви вирішили глибше вивчати самого себе перед вами безсумнівно постане цілий ряд питань щодо вашого сучасного і майбутнього.</w:t>
      </w:r>
    </w:p>
    <w:p w:rsidR="00A2504E" w:rsidRPr="00F41028" w:rsidRDefault="00A2504E" w:rsidP="0015430E">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Той хто собі у</w:t>
      </w:r>
      <w:r w:rsidRPr="00F41028">
        <w:rPr>
          <w:rFonts w:ascii="Bookman Old Style" w:hAnsi="Bookman Old Style" w:cs="Bookman Old Style"/>
          <w:sz w:val="26"/>
          <w:szCs w:val="26"/>
          <w:lang w:val="uk-UA"/>
        </w:rPr>
        <w:t>свідомив</w:t>
      </w:r>
      <w:r w:rsidRPr="00F41028">
        <w:rPr>
          <w:rFonts w:ascii="Bookman Old Style" w:hAnsi="Bookman Old Style" w:cs="Bookman Old Style"/>
          <w:sz w:val="26"/>
          <w:szCs w:val="26"/>
        </w:rPr>
        <w:t xml:space="preserve"> що він хоче у житті зробити чого досягти має далеко більше шансів на успіх ніж той хто здався на плин життя і не пробує спрямувати свої сили до певної мети.</w:t>
      </w:r>
    </w:p>
    <w:p w:rsidR="00A2504E" w:rsidRPr="00F41028" w:rsidRDefault="00A2504E" w:rsidP="0015430E">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Чи замислювались ви коли-небудь над тим що можете </w:t>
      </w:r>
      <w:r w:rsidR="00F9681D">
        <w:rPr>
          <w:rFonts w:ascii="Bookman Old Style" w:hAnsi="Bookman Old Style" w:cs="Bookman Old Style"/>
          <w:sz w:val="26"/>
          <w:szCs w:val="26"/>
          <w:lang w:val="uk-UA"/>
        </w:rPr>
        <w:t>«</w:t>
      </w:r>
      <w:r w:rsidRPr="00F41028">
        <w:rPr>
          <w:rFonts w:ascii="Bookman Old Style" w:hAnsi="Bookman Old Style" w:cs="Bookman Old Style"/>
          <w:sz w:val="26"/>
          <w:szCs w:val="26"/>
        </w:rPr>
        <w:t>взяти долю у свої руки</w:t>
      </w:r>
      <w:r w:rsidR="00F9681D">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і шляхом наполегливої роботи над собою зробити своє життя змістовним і потрібним?</w:t>
      </w:r>
    </w:p>
    <w:p w:rsidR="00A2504E" w:rsidRPr="00F41028" w:rsidRDefault="00A2504E" w:rsidP="0015430E">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Як же працювати над собою?</w:t>
      </w:r>
    </w:p>
    <w:p w:rsidR="00A2504E" w:rsidRPr="00F41028" w:rsidRDefault="00A2504E" w:rsidP="0015430E">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Насамперед ви повинні поставити перед собою основні життєві цілі. Їх необхідно глибоко усвідомити проаналізувати власні можливості. Але це вимагає праці над собою – цілеспрямованої систематичної наполегливої.</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rPr>
        <w:t>Отже запам’ятаймо: смисл нашого життя у пізнанні себе у пізнаванні своєї особистості. Особистістю ніхто не народжується але стати нею може кожен якщо</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звичайно докладе до цього максимум зусиль і старання</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(З журн.).</w:t>
      </w:r>
    </w:p>
    <w:p w:rsidR="00A2504E" w:rsidRPr="00F41028" w:rsidRDefault="00A2504E" w:rsidP="0015430E">
      <w:pPr>
        <w:pStyle w:val="a5"/>
        <w:spacing w:after="0" w:line="240" w:lineRule="auto"/>
        <w:ind w:left="0"/>
        <w:jc w:val="both"/>
        <w:rPr>
          <w:rFonts w:ascii="Bookman Old Style" w:hAnsi="Bookman Old Style" w:cs="Bookman Old Style"/>
          <w:b/>
          <w:bCs/>
          <w:sz w:val="26"/>
          <w:szCs w:val="26"/>
          <w:lang w:val="uk-UA"/>
        </w:rPr>
      </w:pPr>
    </w:p>
    <w:p w:rsidR="00A2504E" w:rsidRPr="00F41028" w:rsidRDefault="00A2504E" w:rsidP="0015430E">
      <w:pPr>
        <w:pStyle w:val="a5"/>
        <w:spacing w:after="0" w:line="240" w:lineRule="auto"/>
        <w:ind w:left="0"/>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Вправа 7.</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Перепишіть, розставляючи, де потрібно, розділові знаки.</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1. Щоб зібрати чайну ложку меду  бджілці треба облетіти п’ятдесят тисяч квітів. 2. Як не любить той край де вперше ти побачив солодкий дивний світ  що ми звемо життям </w:t>
      </w:r>
      <w:r w:rsidRPr="00F41028">
        <w:rPr>
          <w:rFonts w:ascii="Bookman Old Style" w:hAnsi="Bookman Old Style" w:cs="Bookman Old Style"/>
          <w:i/>
          <w:iCs/>
          <w:sz w:val="26"/>
          <w:szCs w:val="26"/>
          <w:lang w:val="uk-UA"/>
        </w:rPr>
        <w:t>(В. Сосюра).</w:t>
      </w:r>
      <w:r w:rsidRPr="00F41028">
        <w:rPr>
          <w:rFonts w:ascii="Bookman Old Style" w:hAnsi="Bookman Old Style" w:cs="Bookman Old Style"/>
          <w:sz w:val="26"/>
          <w:szCs w:val="26"/>
          <w:lang w:val="uk-UA"/>
        </w:rPr>
        <w:t xml:space="preserve"> 3. Я кожен раз хвилююся  коли в село своє здалека приїжджаю </w:t>
      </w:r>
      <w:r w:rsidRPr="00F41028">
        <w:rPr>
          <w:rFonts w:ascii="Bookman Old Style" w:hAnsi="Bookman Old Style" w:cs="Bookman Old Style"/>
          <w:i/>
          <w:iCs/>
          <w:sz w:val="26"/>
          <w:szCs w:val="26"/>
          <w:lang w:val="uk-UA"/>
        </w:rPr>
        <w:t>(М. Бакай).</w:t>
      </w:r>
      <w:r w:rsidRPr="00F41028">
        <w:rPr>
          <w:rFonts w:ascii="Bookman Old Style" w:hAnsi="Bookman Old Style" w:cs="Bookman Old Style"/>
          <w:sz w:val="26"/>
          <w:szCs w:val="26"/>
          <w:lang w:val="uk-UA"/>
        </w:rPr>
        <w:t xml:space="preserve"> 4. Той щасливий  хто може бути самим собою </w:t>
      </w:r>
      <w:r w:rsidRPr="00F41028">
        <w:rPr>
          <w:rFonts w:ascii="Bookman Old Style" w:hAnsi="Bookman Old Style" w:cs="Bookman Old Style"/>
          <w:i/>
          <w:iCs/>
          <w:sz w:val="26"/>
          <w:szCs w:val="26"/>
          <w:lang w:val="uk-UA"/>
        </w:rPr>
        <w:t>(О. Гончар).</w:t>
      </w:r>
      <w:r w:rsidRPr="00F41028">
        <w:rPr>
          <w:rFonts w:ascii="Bookman Old Style" w:hAnsi="Bookman Old Style" w:cs="Bookman Old Style"/>
          <w:sz w:val="26"/>
          <w:szCs w:val="26"/>
          <w:lang w:val="uk-UA"/>
        </w:rPr>
        <w:t xml:space="preserve"> 5. Невесело в світі жити  як нема кого любити </w:t>
      </w:r>
      <w:r w:rsidRPr="00F41028">
        <w:rPr>
          <w:rFonts w:ascii="Bookman Old Style" w:hAnsi="Bookman Old Style" w:cs="Bookman Old Style"/>
          <w:i/>
          <w:iCs/>
          <w:sz w:val="26"/>
          <w:szCs w:val="26"/>
          <w:lang w:val="uk-UA"/>
        </w:rPr>
        <w:t>(Нар.</w:t>
      </w:r>
      <w:r w:rsidR="003663B0">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lang w:val="uk-UA"/>
        </w:rPr>
        <w:t>тв.).</w:t>
      </w:r>
      <w:r w:rsidRPr="00F41028">
        <w:rPr>
          <w:rFonts w:ascii="Bookman Old Style" w:hAnsi="Bookman Old Style" w:cs="Bookman Old Style"/>
          <w:sz w:val="26"/>
          <w:szCs w:val="26"/>
          <w:lang w:val="uk-UA"/>
        </w:rPr>
        <w:t xml:space="preserve"> 6. Ледар ховається від роботи  як пес від мух </w:t>
      </w:r>
      <w:r w:rsidRPr="00F41028">
        <w:rPr>
          <w:rFonts w:ascii="Bookman Old Style" w:hAnsi="Bookman Old Style" w:cs="Bookman Old Style"/>
          <w:i/>
          <w:iCs/>
          <w:sz w:val="26"/>
          <w:szCs w:val="26"/>
          <w:lang w:val="uk-UA"/>
        </w:rPr>
        <w:t>(Нар. тв.).</w:t>
      </w:r>
      <w:r w:rsidRPr="00F41028">
        <w:rPr>
          <w:rFonts w:ascii="Bookman Old Style" w:hAnsi="Bookman Old Style" w:cs="Bookman Old Style"/>
          <w:sz w:val="26"/>
          <w:szCs w:val="26"/>
          <w:lang w:val="uk-UA"/>
        </w:rPr>
        <w:t xml:space="preserve"> 7. Після того як не стало батька  доля розлучила нас на декілька років </w:t>
      </w:r>
      <w:r w:rsidRPr="00F41028">
        <w:rPr>
          <w:rFonts w:ascii="Bookman Old Style" w:hAnsi="Bookman Old Style" w:cs="Bookman Old Style"/>
          <w:i/>
          <w:iCs/>
          <w:sz w:val="26"/>
          <w:szCs w:val="26"/>
          <w:lang w:val="uk-UA"/>
        </w:rPr>
        <w:t>(Г. Тютюнник).</w:t>
      </w:r>
      <w:r w:rsidRPr="00F41028">
        <w:rPr>
          <w:rFonts w:ascii="Bookman Old Style" w:hAnsi="Bookman Old Style" w:cs="Bookman Old Style"/>
          <w:sz w:val="26"/>
          <w:szCs w:val="26"/>
          <w:lang w:val="uk-UA"/>
        </w:rPr>
        <w:t xml:space="preserve"> 8. Зараз Василь із сумом пригадував  скільки важливого він забув сказати </w:t>
      </w:r>
      <w:r w:rsidRPr="00F41028">
        <w:rPr>
          <w:rFonts w:ascii="Bookman Old Style" w:hAnsi="Bookman Old Style" w:cs="Bookman Old Style"/>
          <w:i/>
          <w:iCs/>
          <w:sz w:val="26"/>
          <w:szCs w:val="26"/>
          <w:lang w:val="uk-UA"/>
        </w:rPr>
        <w:t>(Ю. Яновський).</w:t>
      </w:r>
      <w:r w:rsidRPr="00F41028">
        <w:rPr>
          <w:rFonts w:ascii="Bookman Old Style" w:hAnsi="Bookman Old Style" w:cs="Bookman Old Style"/>
          <w:sz w:val="26"/>
          <w:szCs w:val="26"/>
          <w:lang w:val="uk-UA"/>
        </w:rPr>
        <w:t xml:space="preserve"> 9. Чим пізніше сонце сходить  тим яскравіше світить </w:t>
      </w:r>
      <w:r w:rsidRPr="00F41028">
        <w:rPr>
          <w:rFonts w:ascii="Bookman Old Style" w:hAnsi="Bookman Old Style" w:cs="Bookman Old Style"/>
          <w:i/>
          <w:iCs/>
          <w:sz w:val="26"/>
          <w:szCs w:val="26"/>
          <w:lang w:val="uk-UA"/>
        </w:rPr>
        <w:t>(Нар. тв.).</w:t>
      </w:r>
      <w:r w:rsidRPr="00F41028">
        <w:rPr>
          <w:rFonts w:ascii="Bookman Old Style" w:hAnsi="Bookman Old Style" w:cs="Bookman Old Style"/>
          <w:sz w:val="26"/>
          <w:szCs w:val="26"/>
          <w:lang w:val="uk-UA"/>
        </w:rPr>
        <w:t xml:space="preserve"> 10. Я люблю коли сміється молодість </w:t>
      </w:r>
      <w:r w:rsidRPr="00F41028">
        <w:rPr>
          <w:rFonts w:ascii="Bookman Old Style" w:hAnsi="Bookman Old Style" w:cs="Bookman Old Style"/>
          <w:i/>
          <w:iCs/>
          <w:sz w:val="26"/>
          <w:szCs w:val="26"/>
          <w:lang w:val="uk-UA"/>
        </w:rPr>
        <w:t>(Я. Качура).</w:t>
      </w:r>
      <w:r w:rsidRPr="00F41028">
        <w:rPr>
          <w:rFonts w:ascii="Bookman Old Style" w:hAnsi="Bookman Old Style" w:cs="Bookman Old Style"/>
          <w:sz w:val="26"/>
          <w:szCs w:val="26"/>
          <w:lang w:val="uk-UA"/>
        </w:rPr>
        <w:t xml:space="preserve"> 11. Найрозумніша людина стане неуком якщо її не  навчати </w:t>
      </w:r>
      <w:r w:rsidRPr="00F41028">
        <w:rPr>
          <w:rFonts w:ascii="Bookman Old Style" w:hAnsi="Bookman Old Style" w:cs="Bookman Old Style"/>
          <w:i/>
          <w:iCs/>
          <w:sz w:val="26"/>
          <w:szCs w:val="26"/>
          <w:lang w:val="uk-UA"/>
        </w:rPr>
        <w:t xml:space="preserve">(Монг. мудр.). </w:t>
      </w:r>
      <w:r w:rsidRPr="00F41028">
        <w:rPr>
          <w:rFonts w:ascii="Bookman Old Style" w:hAnsi="Bookman Old Style" w:cs="Bookman Old Style"/>
          <w:sz w:val="26"/>
          <w:szCs w:val="26"/>
          <w:lang w:val="uk-UA"/>
        </w:rPr>
        <w:t xml:space="preserve">12. Або ти змалку привчишся перемагати свою байдужість лінь або висока мета ніколи не буде тобою досягнута </w:t>
      </w:r>
      <w:r w:rsidRPr="00F41028">
        <w:rPr>
          <w:rFonts w:ascii="Bookman Old Style" w:hAnsi="Bookman Old Style" w:cs="Bookman Old Style"/>
          <w:i/>
          <w:iCs/>
          <w:sz w:val="26"/>
          <w:szCs w:val="26"/>
          <w:lang w:val="uk-UA"/>
        </w:rPr>
        <w:t>(А. Єланська).</w:t>
      </w:r>
    </w:p>
    <w:p w:rsidR="00A2504E" w:rsidRPr="00F41028" w:rsidRDefault="00A2504E" w:rsidP="0015430E">
      <w:pPr>
        <w:spacing w:after="0" w:line="240" w:lineRule="auto"/>
        <w:jc w:val="both"/>
        <w:rPr>
          <w:rFonts w:ascii="Bookman Old Style" w:hAnsi="Bookman Old Style" w:cs="Bookman Old Style"/>
          <w:b/>
          <w:bCs/>
          <w:sz w:val="26"/>
          <w:szCs w:val="26"/>
          <w:lang w:val="uk-UA"/>
        </w:rPr>
      </w:pPr>
    </w:p>
    <w:p w:rsidR="00A2504E" w:rsidRPr="00F41028" w:rsidRDefault="00A2504E" w:rsidP="0015430E">
      <w:pPr>
        <w:pStyle w:val="ab"/>
        <w:rPr>
          <w:rFonts w:ascii="Bookman Old Style" w:hAnsi="Bookman Old Style" w:cs="Bookman Old Style"/>
          <w:b/>
          <w:bCs/>
          <w:i/>
          <w:iCs/>
          <w:sz w:val="26"/>
          <w:szCs w:val="26"/>
        </w:rPr>
      </w:pPr>
      <w:r w:rsidRPr="00F41028">
        <w:rPr>
          <w:rFonts w:ascii="Bookman Old Style" w:hAnsi="Bookman Old Style" w:cs="Bookman Old Style"/>
          <w:b/>
          <w:bCs/>
          <w:sz w:val="26"/>
          <w:szCs w:val="26"/>
        </w:rPr>
        <w:t xml:space="preserve">Вправа 8. </w:t>
      </w:r>
      <w:r w:rsidRPr="00F41028">
        <w:rPr>
          <w:rFonts w:ascii="Bookman Old Style" w:hAnsi="Bookman Old Style" w:cs="Bookman Old Style"/>
          <w:b/>
          <w:bCs/>
          <w:i/>
          <w:iCs/>
          <w:sz w:val="26"/>
          <w:szCs w:val="26"/>
        </w:rPr>
        <w:t>Розставте розділові знаки, де потрібно.</w:t>
      </w:r>
    </w:p>
    <w:p w:rsidR="00A2504E" w:rsidRPr="00F41028" w:rsidRDefault="00A2504E" w:rsidP="00F9681D">
      <w:pPr>
        <w:pStyle w:val="ab"/>
        <w:ind w:firstLine="567"/>
        <w:rPr>
          <w:rFonts w:ascii="Bookman Old Style" w:hAnsi="Bookman Old Style" w:cs="Bookman Old Style"/>
          <w:b/>
          <w:bCs/>
          <w:sz w:val="26"/>
          <w:szCs w:val="26"/>
        </w:rPr>
      </w:pPr>
      <w:r w:rsidRPr="00F41028">
        <w:rPr>
          <w:rFonts w:ascii="Bookman Old Style" w:hAnsi="Bookman Old Style" w:cs="Bookman Old Style"/>
          <w:sz w:val="26"/>
          <w:szCs w:val="26"/>
        </w:rPr>
        <w:t xml:space="preserve">1. Я сама вештаюся день у день по лісах мов та справдішня  русалка з розпаленими щоками зі сміхом на устах з щастям в очах!      2. Такі і подібні думки дразнили мене  мов невидимі демони доки  сонце не ладилося до заходу. 3. Однак його життя більше забезпечене ніж жінки. 4. При тім гралася своїми коралями мов дитина а курила </w:t>
      </w:r>
      <w:r w:rsidRPr="00F41028">
        <w:rPr>
          <w:rFonts w:ascii="Bookman Old Style" w:hAnsi="Bookman Old Style" w:cs="Bookman Old Style"/>
          <w:sz w:val="26"/>
          <w:szCs w:val="26"/>
        </w:rPr>
        <w:lastRenderedPageBreak/>
        <w:t xml:space="preserve">тютюн як турок. 5. Немов соняшник стояла її душа отворена для незвісного якогось... 6. Гадки кружили за чолом мов бджоли в улію і я піддалася цілком їх потузі. 7. Тепер їм усім мов камінь із серця спав.    8. Я лежала мов тяжко хора. 9. Лишилася сама мов приголомшена </w:t>
      </w:r>
      <w:r w:rsidRPr="00F41028">
        <w:rPr>
          <w:rFonts w:ascii="Bookman Old Style" w:hAnsi="Bookman Old Style" w:cs="Bookman Old Style"/>
          <w:i/>
          <w:iCs/>
          <w:sz w:val="26"/>
          <w:szCs w:val="26"/>
        </w:rPr>
        <w:t>(З тв. О.</w:t>
      </w:r>
      <w:r w:rsidR="00F9681D">
        <w:rPr>
          <w:rFonts w:ascii="Bookman Old Style" w:hAnsi="Bookman Old Style" w:cs="Bookman Old Style"/>
          <w:i/>
          <w:iCs/>
          <w:sz w:val="26"/>
          <w:szCs w:val="26"/>
        </w:rPr>
        <w:t xml:space="preserve"> </w:t>
      </w:r>
      <w:r w:rsidRPr="00F41028">
        <w:rPr>
          <w:rFonts w:ascii="Bookman Old Style" w:hAnsi="Bookman Old Style" w:cs="Bookman Old Style"/>
          <w:i/>
          <w:iCs/>
          <w:sz w:val="26"/>
          <w:szCs w:val="26"/>
        </w:rPr>
        <w:t>Кобилянської).</w:t>
      </w:r>
    </w:p>
    <w:p w:rsidR="00A2504E" w:rsidRPr="00D523E0" w:rsidRDefault="00A2504E" w:rsidP="006C5BF9">
      <w:pPr>
        <w:spacing w:after="0" w:line="240" w:lineRule="auto"/>
        <w:rPr>
          <w:rFonts w:ascii="Bookman Old Style" w:hAnsi="Bookman Old Style" w:cs="Bookman Old Style"/>
          <w:b/>
          <w:bCs/>
          <w:sz w:val="26"/>
          <w:szCs w:val="26"/>
          <w:lang w:val="uk-UA"/>
        </w:rPr>
      </w:pPr>
    </w:p>
    <w:p w:rsidR="00B25A63" w:rsidRPr="00D523E0" w:rsidRDefault="00B25A63" w:rsidP="006C5BF9">
      <w:pPr>
        <w:spacing w:after="0" w:line="240" w:lineRule="auto"/>
        <w:rPr>
          <w:rFonts w:ascii="Bookman Old Style" w:hAnsi="Bookman Old Style" w:cs="Bookman Old Style"/>
          <w:b/>
          <w:bCs/>
          <w:sz w:val="26"/>
          <w:szCs w:val="26"/>
          <w:lang w:val="uk-UA"/>
        </w:rPr>
      </w:pPr>
    </w:p>
    <w:p w:rsidR="00B25A63" w:rsidRPr="00D523E0" w:rsidRDefault="00B25A63" w:rsidP="006C5BF9">
      <w:pPr>
        <w:spacing w:after="0" w:line="240" w:lineRule="auto"/>
        <w:rPr>
          <w:rFonts w:ascii="Bookman Old Style" w:hAnsi="Bookman Old Style" w:cs="Bookman Old Style"/>
          <w:b/>
          <w:bCs/>
          <w:sz w:val="26"/>
          <w:szCs w:val="26"/>
          <w:lang w:val="uk-UA"/>
        </w:rPr>
      </w:pPr>
    </w:p>
    <w:p w:rsidR="00A2504E" w:rsidRPr="00D523E0" w:rsidRDefault="00A2504E" w:rsidP="0015430E">
      <w:pPr>
        <w:spacing w:after="0" w:line="240" w:lineRule="auto"/>
        <w:jc w:val="center"/>
        <w:rPr>
          <w:rFonts w:ascii="Bookman Old Style" w:hAnsi="Bookman Old Style" w:cs="Bookman Old Style"/>
          <w:b/>
          <w:bCs/>
          <w:sz w:val="26"/>
          <w:szCs w:val="26"/>
          <w:lang w:val="uk-UA"/>
        </w:rPr>
      </w:pPr>
    </w:p>
    <w:p w:rsidR="00A2504E" w:rsidRPr="00CF0F3A" w:rsidRDefault="00A2504E" w:rsidP="0015430E">
      <w:pPr>
        <w:spacing w:after="0" w:line="240" w:lineRule="auto"/>
        <w:jc w:val="center"/>
        <w:rPr>
          <w:rFonts w:ascii="Bookman Old Style" w:hAnsi="Bookman Old Style" w:cs="Bookman Old Style"/>
          <w:b/>
          <w:bCs/>
          <w:sz w:val="28"/>
          <w:szCs w:val="32"/>
          <w:lang w:val="uk-UA"/>
        </w:rPr>
      </w:pPr>
      <w:r w:rsidRPr="00CF0F3A">
        <w:rPr>
          <w:rFonts w:ascii="Bookman Old Style" w:hAnsi="Bookman Old Style" w:cs="Bookman Old Style"/>
          <w:b/>
          <w:bCs/>
          <w:sz w:val="28"/>
          <w:szCs w:val="32"/>
          <w:lang w:val="uk-UA"/>
        </w:rPr>
        <w:t>ТЕМА 4. ПУНКТОГРАМИ В</w:t>
      </w:r>
      <w:r w:rsidR="00254168">
        <w:rPr>
          <w:rFonts w:ascii="Bookman Old Style" w:hAnsi="Bookman Old Style" w:cs="Bookman Old Style"/>
          <w:b/>
          <w:bCs/>
          <w:sz w:val="28"/>
          <w:szCs w:val="32"/>
          <w:lang w:val="uk-UA"/>
        </w:rPr>
        <w:t xml:space="preserve"> СКЛАДНОМУ</w:t>
      </w:r>
      <w:r w:rsidRPr="00CF0F3A">
        <w:rPr>
          <w:rFonts w:ascii="Bookman Old Style" w:hAnsi="Bookman Old Style" w:cs="Bookman Old Style"/>
          <w:b/>
          <w:bCs/>
          <w:sz w:val="28"/>
          <w:szCs w:val="32"/>
          <w:lang w:val="uk-UA"/>
        </w:rPr>
        <w:t xml:space="preserve"> БЕЗСПОЛУЧНИКОВОМУ РЕЧЕННІ</w:t>
      </w:r>
    </w:p>
    <w:p w:rsidR="00A2504E" w:rsidRDefault="00A2504E" w:rsidP="0015430E">
      <w:pPr>
        <w:spacing w:after="0" w:line="240" w:lineRule="auto"/>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Між частинами безсполучникових речень ставляться такі розділові знаки: </w:t>
      </w:r>
      <w:r w:rsidRPr="00F41028">
        <w:rPr>
          <w:rFonts w:ascii="Bookman Old Style" w:hAnsi="Bookman Old Style" w:cs="Bookman Old Style"/>
          <w:i/>
          <w:iCs/>
          <w:sz w:val="26"/>
          <w:szCs w:val="26"/>
        </w:rPr>
        <w:t>кома, крапка з комою, тире і двокрапка.</w:t>
      </w:r>
    </w:p>
    <w:p w:rsidR="00A2504E" w:rsidRPr="00F41028" w:rsidRDefault="00F9681D" w:rsidP="005E1E99">
      <w:pPr>
        <w:pStyle w:val="a5"/>
        <w:numPr>
          <w:ilvl w:val="0"/>
          <w:numId w:val="67"/>
        </w:numPr>
        <w:spacing w:after="0" w:line="240" w:lineRule="auto"/>
        <w:ind w:left="0" w:firstLine="0"/>
        <w:jc w:val="both"/>
        <w:rPr>
          <w:rFonts w:ascii="Bookman Old Style" w:hAnsi="Bookman Old Style" w:cs="Bookman Old Style"/>
          <w:sz w:val="26"/>
          <w:szCs w:val="26"/>
          <w:lang w:val="uk-UA"/>
        </w:rPr>
      </w:pPr>
      <w:r w:rsidRPr="00F9681D">
        <w:rPr>
          <w:rFonts w:ascii="Bookman Old Style" w:hAnsi="Bookman Old Style" w:cs="Bookman Old Style"/>
          <w:b/>
          <w:bCs/>
          <w:sz w:val="26"/>
          <w:szCs w:val="26"/>
        </w:rPr>
        <w:t>Кома</w:t>
      </w:r>
      <w:r w:rsidRPr="00F9681D">
        <w:rPr>
          <w:rFonts w:ascii="Bookman Old Style" w:hAnsi="Bookman Old Style" w:cs="Bookman Old Style"/>
          <w:sz w:val="26"/>
          <w:szCs w:val="26"/>
        </w:rPr>
        <w:t xml:space="preserve"> </w:t>
      </w:r>
      <w:r w:rsidR="00A2504E" w:rsidRPr="00F41028">
        <w:rPr>
          <w:rFonts w:ascii="Bookman Old Style" w:hAnsi="Bookman Old Style" w:cs="Bookman Old Style"/>
          <w:sz w:val="26"/>
          <w:szCs w:val="26"/>
        </w:rPr>
        <w:t>ставиться між відносно рівноправними частинами складного безсполучникового речення</w:t>
      </w:r>
      <w:r w:rsidR="00A2504E" w:rsidRPr="00F41028">
        <w:rPr>
          <w:rFonts w:ascii="Bookman Old Style" w:hAnsi="Bookman Old Style" w:cs="Bookman Old Style"/>
          <w:sz w:val="26"/>
          <w:szCs w:val="26"/>
          <w:lang w:val="uk-UA"/>
        </w:rPr>
        <w:t xml:space="preserve">, коли вони </w:t>
      </w:r>
      <w:r w:rsidR="00A2504E" w:rsidRPr="00F41028">
        <w:rPr>
          <w:rFonts w:ascii="Bookman Old Style" w:hAnsi="Bookman Old Style" w:cs="Bookman Old Style"/>
          <w:sz w:val="26"/>
          <w:szCs w:val="26"/>
        </w:rPr>
        <w:t xml:space="preserve">виражають одночасність або послідовність подій чи явищ: </w:t>
      </w:r>
      <w:r w:rsidR="00A2504E" w:rsidRPr="00F41028">
        <w:rPr>
          <w:rFonts w:ascii="Bookman Old Style" w:hAnsi="Bookman Old Style" w:cs="Bookman Old Style"/>
          <w:i/>
          <w:iCs/>
          <w:sz w:val="26"/>
          <w:szCs w:val="26"/>
          <w:lang w:val="uk-UA"/>
        </w:rPr>
        <w:t>1</w:t>
      </w:r>
      <w:r w:rsidR="00A2504E" w:rsidRPr="00F41028">
        <w:rPr>
          <w:rFonts w:ascii="Bookman Old Style" w:hAnsi="Bookman Old Style" w:cs="Bookman Old Style"/>
          <w:sz w:val="26"/>
          <w:szCs w:val="26"/>
          <w:lang w:val="uk-UA"/>
        </w:rPr>
        <w:t xml:space="preserve">. </w:t>
      </w:r>
      <w:r w:rsidR="00A2504E" w:rsidRPr="00F41028">
        <w:rPr>
          <w:rFonts w:ascii="Bookman Old Style" w:hAnsi="Bookman Old Style" w:cs="Bookman Old Style"/>
          <w:i/>
          <w:iCs/>
          <w:sz w:val="26"/>
          <w:szCs w:val="26"/>
        </w:rPr>
        <w:t xml:space="preserve">Місяць на небі, зіроньки сяють, тихо по морю човен пливе </w:t>
      </w:r>
      <w:r w:rsidR="00A2504E" w:rsidRPr="00F9681D">
        <w:rPr>
          <w:rFonts w:ascii="Bookman Old Style" w:hAnsi="Bookman Old Style" w:cs="Bookman Old Style"/>
          <w:iCs/>
          <w:sz w:val="26"/>
          <w:szCs w:val="26"/>
        </w:rPr>
        <w:t>(Нар. тв</w:t>
      </w:r>
      <w:r w:rsidR="00A2504E" w:rsidRPr="00F9681D">
        <w:rPr>
          <w:rFonts w:ascii="Bookman Old Style" w:hAnsi="Bookman Old Style" w:cs="Bookman Old Style"/>
          <w:iCs/>
          <w:sz w:val="26"/>
          <w:szCs w:val="26"/>
          <w:lang w:val="uk-UA"/>
        </w:rPr>
        <w:t>.).</w:t>
      </w:r>
      <w:r w:rsidR="00A2504E" w:rsidRPr="00F41028">
        <w:rPr>
          <w:rFonts w:ascii="Bookman Old Style" w:hAnsi="Bookman Old Style" w:cs="Bookman Old Style"/>
          <w:i/>
          <w:iCs/>
          <w:sz w:val="26"/>
          <w:szCs w:val="26"/>
        </w:rPr>
        <w:t xml:space="preserve"> </w:t>
      </w:r>
      <w:r w:rsidR="00A2504E" w:rsidRPr="00F41028">
        <w:rPr>
          <w:rFonts w:ascii="Bookman Old Style" w:hAnsi="Bookman Old Style" w:cs="Bookman Old Style"/>
          <w:i/>
          <w:iCs/>
          <w:sz w:val="26"/>
          <w:szCs w:val="26"/>
          <w:lang w:val="uk-UA"/>
        </w:rPr>
        <w:t xml:space="preserve">2. </w:t>
      </w:r>
      <w:r w:rsidR="00A2504E" w:rsidRPr="00F41028">
        <w:rPr>
          <w:rFonts w:ascii="Bookman Old Style" w:hAnsi="Bookman Old Style" w:cs="Bookman Old Style"/>
          <w:i/>
          <w:iCs/>
          <w:sz w:val="26"/>
          <w:szCs w:val="26"/>
        </w:rPr>
        <w:t>Небо прорізали вогняні стріли, ударив грім, на пильних дорогах знявся вихор, закрутився клубком і помчав у жита</w:t>
      </w:r>
      <w:r w:rsidR="00A2504E" w:rsidRPr="00F41028">
        <w:rPr>
          <w:rFonts w:ascii="Bookman Old Style" w:hAnsi="Bookman Old Style" w:cs="Bookman Old Style"/>
          <w:sz w:val="26"/>
          <w:szCs w:val="26"/>
        </w:rPr>
        <w:t xml:space="preserve"> </w:t>
      </w:r>
      <w:r w:rsidR="00A2504E" w:rsidRPr="00F9681D">
        <w:rPr>
          <w:rFonts w:ascii="Bookman Old Style" w:hAnsi="Bookman Old Style" w:cs="Bookman Old Style"/>
          <w:iCs/>
          <w:sz w:val="26"/>
          <w:szCs w:val="26"/>
        </w:rPr>
        <w:t>(О. Десняк)</w:t>
      </w:r>
      <w:r w:rsidR="00A2504E" w:rsidRPr="00F41028">
        <w:rPr>
          <w:rFonts w:ascii="Bookman Old Style" w:hAnsi="Bookman Old Style" w:cs="Bookman Old Style"/>
          <w:i/>
          <w:iCs/>
          <w:sz w:val="26"/>
          <w:szCs w:val="26"/>
        </w:rPr>
        <w:t xml:space="preserve">. </w:t>
      </w:r>
      <w:r w:rsidR="00A2504E" w:rsidRPr="00F41028">
        <w:rPr>
          <w:rFonts w:ascii="Bookman Old Style" w:hAnsi="Bookman Old Style" w:cs="Bookman Old Style"/>
          <w:i/>
          <w:iCs/>
          <w:sz w:val="26"/>
          <w:szCs w:val="26"/>
          <w:lang w:val="uk-UA"/>
        </w:rPr>
        <w:t xml:space="preserve">3. </w:t>
      </w:r>
      <w:r w:rsidR="00A2504E" w:rsidRPr="00F41028">
        <w:rPr>
          <w:rFonts w:ascii="Bookman Old Style" w:hAnsi="Bookman Old Style" w:cs="Bookman Old Style"/>
          <w:i/>
          <w:iCs/>
          <w:sz w:val="26"/>
          <w:szCs w:val="26"/>
        </w:rPr>
        <w:t>Усе ждало, дерева не кивалися.</w:t>
      </w:r>
      <w:r w:rsidR="00A2504E" w:rsidRPr="00F41028">
        <w:rPr>
          <w:rFonts w:ascii="Bookman Old Style" w:hAnsi="Bookman Old Style" w:cs="Bookman Old Style"/>
          <w:i/>
          <w:iCs/>
          <w:sz w:val="26"/>
          <w:szCs w:val="26"/>
          <w:lang w:val="uk-UA"/>
        </w:rPr>
        <w:t xml:space="preserve"> 4. </w:t>
      </w:r>
      <w:r w:rsidR="00A2504E" w:rsidRPr="00F41028">
        <w:rPr>
          <w:rFonts w:ascii="Bookman Old Style" w:hAnsi="Bookman Old Style" w:cs="Bookman Old Style"/>
          <w:i/>
          <w:iCs/>
          <w:sz w:val="26"/>
          <w:szCs w:val="26"/>
        </w:rPr>
        <w:t xml:space="preserve">Відтак огорнула її глибока втома, вона попала в півсон. </w:t>
      </w:r>
      <w:r w:rsidR="00A2504E" w:rsidRPr="00F41028">
        <w:rPr>
          <w:rFonts w:ascii="Bookman Old Style" w:hAnsi="Bookman Old Style" w:cs="Bookman Old Style"/>
          <w:i/>
          <w:iCs/>
          <w:sz w:val="26"/>
          <w:szCs w:val="26"/>
          <w:lang w:val="uk-UA"/>
        </w:rPr>
        <w:t xml:space="preserve">5. </w:t>
      </w:r>
      <w:r w:rsidR="00A2504E" w:rsidRPr="00F41028">
        <w:rPr>
          <w:rFonts w:ascii="Bookman Old Style" w:hAnsi="Bookman Old Style" w:cs="Bookman Old Style"/>
          <w:i/>
          <w:iCs/>
          <w:sz w:val="26"/>
          <w:szCs w:val="26"/>
        </w:rPr>
        <w:t>Кров у лице бухне, серце заб’ється скоріше</w:t>
      </w:r>
      <w:r w:rsidR="00A2504E" w:rsidRPr="00F41028">
        <w:rPr>
          <w:rFonts w:ascii="Bookman Old Style" w:hAnsi="Bookman Old Style" w:cs="Bookman Old Style"/>
          <w:sz w:val="26"/>
          <w:szCs w:val="26"/>
        </w:rPr>
        <w:t>…</w:t>
      </w:r>
      <w:r w:rsidR="00A2504E" w:rsidRPr="00F41028">
        <w:rPr>
          <w:rFonts w:ascii="Bookman Old Style" w:hAnsi="Bookman Old Style" w:cs="Bookman Old Style"/>
          <w:sz w:val="26"/>
          <w:szCs w:val="26"/>
          <w:lang w:val="uk-UA"/>
        </w:rPr>
        <w:t xml:space="preserve"> </w:t>
      </w:r>
      <w:r w:rsidR="00A2504E" w:rsidRPr="00F9681D">
        <w:rPr>
          <w:rFonts w:ascii="Bookman Old Style" w:hAnsi="Bookman Old Style" w:cs="Bookman Old Style"/>
          <w:iCs/>
          <w:sz w:val="26"/>
          <w:szCs w:val="26"/>
          <w:lang w:val="uk-UA"/>
        </w:rPr>
        <w:t>(О. Кобилянська).</w:t>
      </w:r>
    </w:p>
    <w:p w:rsidR="00A2504E" w:rsidRPr="00F41028" w:rsidRDefault="00A2504E" w:rsidP="0015430E">
      <w:pPr>
        <w:spacing w:after="0" w:line="240" w:lineRule="auto"/>
        <w:ind w:firstLine="567"/>
        <w:jc w:val="both"/>
        <w:rPr>
          <w:rFonts w:ascii="Bookman Old Style" w:hAnsi="Bookman Old Style" w:cs="Bookman Old Style"/>
          <w:b/>
          <w:bCs/>
          <w:sz w:val="26"/>
          <w:szCs w:val="26"/>
          <w:lang w:val="uk-UA"/>
        </w:rPr>
      </w:pPr>
    </w:p>
    <w:p w:rsidR="00A2504E" w:rsidRPr="00F41028" w:rsidRDefault="00A2504E" w:rsidP="005E1E99">
      <w:pPr>
        <w:pStyle w:val="a5"/>
        <w:numPr>
          <w:ilvl w:val="0"/>
          <w:numId w:val="67"/>
        </w:numPr>
        <w:spacing w:after="0" w:line="240" w:lineRule="auto"/>
        <w:ind w:left="0" w:firstLine="0"/>
        <w:jc w:val="both"/>
        <w:rPr>
          <w:rFonts w:ascii="Bookman Old Style" w:hAnsi="Bookman Old Style" w:cs="Bookman Old Style"/>
          <w:sz w:val="26"/>
          <w:szCs w:val="26"/>
          <w:lang w:val="uk-UA"/>
        </w:rPr>
      </w:pPr>
      <w:r w:rsidRPr="00F9681D">
        <w:rPr>
          <w:rFonts w:ascii="Bookman Old Style" w:hAnsi="Bookman Old Style" w:cs="Bookman Old Style"/>
          <w:b/>
          <w:bCs/>
          <w:sz w:val="26"/>
          <w:szCs w:val="26"/>
          <w:lang w:val="uk-UA"/>
        </w:rPr>
        <w:t>Крапка з комою</w:t>
      </w:r>
      <w:r w:rsidRPr="00F41028">
        <w:rPr>
          <w:rFonts w:ascii="Bookman Old Style" w:hAnsi="Bookman Old Style" w:cs="Bookman Old Style"/>
          <w:sz w:val="26"/>
          <w:szCs w:val="26"/>
          <w:lang w:val="uk-UA"/>
        </w:rPr>
        <w:t xml:space="preserve"> ставиться між відносно рівноправними частинами складного безсполучникового речення, якщо ці частини далекі за змістом або мають свої розділові знаки: </w:t>
      </w:r>
      <w:r w:rsidRPr="00F41028">
        <w:rPr>
          <w:rFonts w:ascii="Bookman Old Style" w:hAnsi="Bookman Old Style" w:cs="Bookman Old Style"/>
          <w:i/>
          <w:iCs/>
          <w:sz w:val="26"/>
          <w:szCs w:val="26"/>
          <w:lang w:val="uk-UA"/>
        </w:rPr>
        <w:t>1.</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lang w:val="uk-UA"/>
        </w:rPr>
        <w:t xml:space="preserve">Дощ давно вже перестав; хмари розійшлися; виплив ясний місяць, заглянув у вікна, а на долівці й по стінах розмальовував чудні якісь узори </w:t>
      </w:r>
      <w:r w:rsidRPr="00F9681D">
        <w:rPr>
          <w:rFonts w:ascii="Bookman Old Style" w:hAnsi="Bookman Old Style" w:cs="Bookman Old Style"/>
          <w:iCs/>
          <w:sz w:val="26"/>
          <w:szCs w:val="26"/>
          <w:lang w:val="uk-UA"/>
        </w:rPr>
        <w:t>(Панас Мирний).</w:t>
      </w:r>
      <w:r w:rsidRPr="00F41028">
        <w:rPr>
          <w:rFonts w:ascii="Bookman Old Style" w:hAnsi="Bookman Old Style" w:cs="Bookman Old Style"/>
          <w:i/>
          <w:iCs/>
          <w:sz w:val="26"/>
          <w:szCs w:val="26"/>
          <w:lang w:val="uk-UA"/>
        </w:rPr>
        <w:t xml:space="preserve"> 2. Дощ поступово затихає; навколо світлішає</w:t>
      </w:r>
      <w:r w:rsidRPr="00F41028">
        <w:rPr>
          <w:rFonts w:ascii="Bookman Old Style" w:hAnsi="Bookman Old Style" w:cs="Bookman Old Style"/>
          <w:sz w:val="26"/>
          <w:szCs w:val="26"/>
          <w:lang w:val="uk-UA"/>
        </w:rPr>
        <w:t xml:space="preserve"> </w:t>
      </w:r>
      <w:r w:rsidRPr="00234442">
        <w:rPr>
          <w:rFonts w:ascii="Bookman Old Style" w:hAnsi="Bookman Old Style" w:cs="Bookman Old Style"/>
          <w:iCs/>
          <w:sz w:val="26"/>
          <w:szCs w:val="26"/>
          <w:lang w:val="uk-UA"/>
        </w:rPr>
        <w:t>(</w:t>
      </w:r>
      <w:r w:rsidRPr="00F9681D">
        <w:rPr>
          <w:rFonts w:ascii="Bookman Old Style" w:hAnsi="Bookman Old Style" w:cs="Bookman Old Style"/>
          <w:iCs/>
          <w:sz w:val="26"/>
          <w:szCs w:val="26"/>
          <w:lang w:val="uk-UA"/>
        </w:rPr>
        <w:t xml:space="preserve">Ю. Збанацький). </w:t>
      </w:r>
      <w:r w:rsidRPr="00F41028">
        <w:rPr>
          <w:rFonts w:ascii="Bookman Old Style" w:hAnsi="Bookman Old Style" w:cs="Bookman Old Style"/>
          <w:i/>
          <w:iCs/>
          <w:sz w:val="26"/>
          <w:szCs w:val="26"/>
          <w:lang w:val="uk-UA"/>
        </w:rPr>
        <w:t xml:space="preserve">3. Я тобі добре раджу; тобі оце добре трапляється! 4. </w:t>
      </w:r>
      <w:r w:rsidRPr="00F41028">
        <w:rPr>
          <w:rFonts w:ascii="Bookman Old Style" w:hAnsi="Bookman Old Style" w:cs="Bookman Old Style"/>
          <w:i/>
          <w:iCs/>
          <w:sz w:val="26"/>
          <w:szCs w:val="26"/>
        </w:rPr>
        <w:t>Я знаю; я була більше десяти років у місті; я не була сліпа!</w:t>
      </w:r>
      <w:r w:rsidRPr="00F41028">
        <w:rPr>
          <w:rFonts w:ascii="Bookman Old Style" w:hAnsi="Bookman Old Style" w:cs="Bookman Old Style"/>
          <w:i/>
          <w:iCs/>
          <w:sz w:val="26"/>
          <w:szCs w:val="26"/>
          <w:lang w:val="uk-UA"/>
        </w:rPr>
        <w:t xml:space="preserve"> </w:t>
      </w:r>
      <w:r w:rsidRPr="00F9681D">
        <w:rPr>
          <w:rFonts w:ascii="Bookman Old Style" w:hAnsi="Bookman Old Style" w:cs="Bookman Old Style"/>
          <w:iCs/>
          <w:sz w:val="26"/>
          <w:szCs w:val="26"/>
          <w:lang w:val="uk-UA"/>
        </w:rPr>
        <w:t>(О. Кобилянська).</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Часом і в таких реченнях ставляться лише коми: </w:t>
      </w:r>
      <w:r w:rsidRPr="00F41028">
        <w:rPr>
          <w:rFonts w:ascii="Bookman Old Style" w:hAnsi="Bookman Old Style" w:cs="Bookman Old Style"/>
          <w:i/>
          <w:iCs/>
          <w:sz w:val="26"/>
          <w:szCs w:val="26"/>
          <w:lang w:val="uk-UA"/>
        </w:rPr>
        <w:t xml:space="preserve">Трамонтан дмухав з берега, був місяць січень чи лютий, море замерзло на сотню метрів, на морі розходилися хвилі, на обрії вони були чорні з білими гривами, добігали до берега напроти вітру, вітер збивав з них білі шапки </w:t>
      </w:r>
      <w:r w:rsidRPr="00F9681D">
        <w:rPr>
          <w:rFonts w:ascii="Bookman Old Style" w:hAnsi="Bookman Old Style" w:cs="Bookman Old Style"/>
          <w:iCs/>
          <w:sz w:val="26"/>
          <w:szCs w:val="26"/>
          <w:lang w:val="uk-UA"/>
        </w:rPr>
        <w:t xml:space="preserve">(Ю. Яновський). </w:t>
      </w:r>
    </w:p>
    <w:p w:rsidR="00A2504E" w:rsidRPr="00F41028" w:rsidRDefault="00A2504E" w:rsidP="005E1E99">
      <w:pPr>
        <w:pStyle w:val="a5"/>
        <w:numPr>
          <w:ilvl w:val="0"/>
          <w:numId w:val="114"/>
        </w:numPr>
        <w:spacing w:after="0" w:line="240" w:lineRule="auto"/>
        <w:ind w:left="0" w:firstLine="0"/>
        <w:jc w:val="both"/>
        <w:rPr>
          <w:rFonts w:ascii="Bookman Old Style" w:hAnsi="Bookman Old Style" w:cs="Bookman Old Style"/>
          <w:sz w:val="26"/>
          <w:szCs w:val="26"/>
        </w:rPr>
      </w:pPr>
      <w:r w:rsidRPr="00F9681D">
        <w:rPr>
          <w:rFonts w:ascii="Bookman Old Style" w:hAnsi="Bookman Old Style" w:cs="Bookman Old Style"/>
          <w:b/>
          <w:bCs/>
          <w:sz w:val="26"/>
          <w:szCs w:val="26"/>
        </w:rPr>
        <w:t>Двокрапка</w:t>
      </w:r>
      <w:r w:rsidRPr="00F41028">
        <w:rPr>
          <w:rFonts w:ascii="Bookman Old Style" w:hAnsi="Bookman Old Style" w:cs="Bookman Old Style"/>
          <w:b/>
          <w:bCs/>
          <w:sz w:val="26"/>
          <w:szCs w:val="26"/>
        </w:rPr>
        <w:t xml:space="preserve"> </w:t>
      </w:r>
      <w:r w:rsidRPr="00F41028">
        <w:rPr>
          <w:rFonts w:ascii="Bookman Old Style" w:hAnsi="Bookman Old Style" w:cs="Bookman Old Style"/>
          <w:sz w:val="26"/>
          <w:szCs w:val="26"/>
        </w:rPr>
        <w:t xml:space="preserve">ставиться між двома відносно нерівноправними частинами складного безсполучникового речення, якщо </w:t>
      </w:r>
      <w:r w:rsidRPr="004A6848">
        <w:rPr>
          <w:rFonts w:ascii="Bookman Old Style" w:hAnsi="Bookman Old Style" w:cs="Bookman Old Style"/>
          <w:sz w:val="26"/>
          <w:szCs w:val="26"/>
        </w:rPr>
        <w:t>друга частина</w:t>
      </w:r>
      <w:r w:rsidRPr="00F41028">
        <w:rPr>
          <w:rFonts w:ascii="Bookman Old Style" w:hAnsi="Bookman Old Style" w:cs="Bookman Old Style"/>
          <w:sz w:val="26"/>
          <w:szCs w:val="26"/>
        </w:rPr>
        <w:t>:</w:t>
      </w:r>
    </w:p>
    <w:p w:rsidR="00A2504E" w:rsidRPr="00F41028" w:rsidRDefault="00A2504E" w:rsidP="00475C94">
      <w:pPr>
        <w:pStyle w:val="a5"/>
        <w:spacing w:after="0" w:line="240" w:lineRule="auto"/>
        <w:ind w:left="0"/>
        <w:jc w:val="both"/>
        <w:rPr>
          <w:rFonts w:ascii="Bookman Old Style" w:hAnsi="Bookman Old Style" w:cs="Bookman Old Style"/>
          <w:sz w:val="26"/>
          <w:szCs w:val="26"/>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5"/>
        <w:gridCol w:w="3772"/>
        <w:gridCol w:w="5635"/>
      </w:tblGrid>
      <w:tr w:rsidR="00A2504E" w:rsidRPr="00F41028" w:rsidTr="00234442">
        <w:tc>
          <w:tcPr>
            <w:tcW w:w="445" w:type="dxa"/>
          </w:tcPr>
          <w:p w:rsidR="00A2504E" w:rsidRPr="00F41028" w:rsidRDefault="00A2504E" w:rsidP="004D5D28">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а)</w:t>
            </w:r>
          </w:p>
        </w:tc>
        <w:tc>
          <w:tcPr>
            <w:tcW w:w="3772" w:type="dxa"/>
          </w:tcPr>
          <w:p w:rsidR="00A2504E" w:rsidRPr="00F41028" w:rsidRDefault="00A2504E" w:rsidP="004A6848">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виражає причину того, про що повідомляється в першій частині (до неї можна поставити питання </w:t>
            </w:r>
            <w:r w:rsidRPr="00F41028">
              <w:rPr>
                <w:rFonts w:ascii="Bookman Old Style" w:hAnsi="Bookman Old Style" w:cs="Bookman Old Style"/>
                <w:i/>
                <w:iCs/>
                <w:sz w:val="26"/>
                <w:szCs w:val="26"/>
              </w:rPr>
              <w:t>чому?</w:t>
            </w:r>
            <w:r w:rsidRPr="00F41028">
              <w:rPr>
                <w:rFonts w:ascii="Bookman Old Style" w:hAnsi="Bookman Old Style" w:cs="Bookman Old Style"/>
                <w:sz w:val="26"/>
                <w:szCs w:val="26"/>
              </w:rPr>
              <w:t xml:space="preserve">, а перед нею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sz w:val="26"/>
                <w:szCs w:val="26"/>
              </w:rPr>
              <w:t xml:space="preserve"> вжити сполучник </w:t>
            </w:r>
            <w:r w:rsidRPr="00F41028">
              <w:rPr>
                <w:rFonts w:ascii="Bookman Old Style" w:hAnsi="Bookman Old Style" w:cs="Bookman Old Style"/>
                <w:b/>
                <w:bCs/>
                <w:i/>
                <w:iCs/>
                <w:sz w:val="26"/>
                <w:szCs w:val="26"/>
              </w:rPr>
              <w:t>бо</w:t>
            </w:r>
            <w:r w:rsidRPr="00F41028">
              <w:rPr>
                <w:rFonts w:ascii="Bookman Old Style" w:hAnsi="Bookman Old Style" w:cs="Bookman Old Style"/>
                <w:sz w:val="26"/>
                <w:szCs w:val="26"/>
              </w:rPr>
              <w:t>)</w:t>
            </w:r>
          </w:p>
        </w:tc>
        <w:tc>
          <w:tcPr>
            <w:tcW w:w="5635" w:type="dxa"/>
          </w:tcPr>
          <w:p w:rsidR="004A6848" w:rsidRDefault="00A2504E" w:rsidP="00234442">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1. </w:t>
            </w:r>
            <w:r w:rsidRPr="00F41028">
              <w:rPr>
                <w:rFonts w:ascii="Bookman Old Style" w:hAnsi="Bookman Old Style" w:cs="Bookman Old Style"/>
                <w:i/>
                <w:iCs/>
                <w:sz w:val="26"/>
                <w:szCs w:val="26"/>
              </w:rPr>
              <w:t>Не кидай іскри в солому</w:t>
            </w: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 xml:space="preserve"> і сама згорить, і село спалить </w:t>
            </w:r>
            <w:r w:rsidRPr="004A6848">
              <w:rPr>
                <w:rFonts w:ascii="Bookman Old Style" w:hAnsi="Bookman Old Style" w:cs="Bookman Old Style"/>
                <w:iCs/>
                <w:sz w:val="26"/>
                <w:szCs w:val="26"/>
              </w:rPr>
              <w:t xml:space="preserve">(Нар. </w:t>
            </w:r>
            <w:r w:rsidRPr="004A6848">
              <w:rPr>
                <w:rFonts w:ascii="Bookman Old Style" w:hAnsi="Bookman Old Style" w:cs="Bookman Old Style"/>
                <w:iCs/>
                <w:sz w:val="26"/>
                <w:szCs w:val="26"/>
                <w:lang w:val="uk-UA"/>
              </w:rPr>
              <w:t>т</w:t>
            </w:r>
            <w:r w:rsidRPr="004A6848">
              <w:rPr>
                <w:rFonts w:ascii="Bookman Old Style" w:hAnsi="Bookman Old Style" w:cs="Bookman Old Style"/>
                <w:iCs/>
                <w:sz w:val="26"/>
                <w:szCs w:val="26"/>
              </w:rPr>
              <w:t>в</w:t>
            </w:r>
            <w:r w:rsidRPr="004A6848">
              <w:rPr>
                <w:rFonts w:ascii="Bookman Old Style" w:hAnsi="Bookman Old Style" w:cs="Bookman Old Style"/>
                <w:iCs/>
                <w:sz w:val="26"/>
                <w:szCs w:val="26"/>
                <w:lang w:val="uk-UA"/>
              </w:rPr>
              <w:t>.).</w:t>
            </w:r>
            <w:r w:rsidRPr="00F41028">
              <w:rPr>
                <w:rFonts w:ascii="Bookman Old Style" w:hAnsi="Bookman Old Style" w:cs="Bookman Old Style"/>
                <w:i/>
                <w:iCs/>
                <w:sz w:val="26"/>
                <w:szCs w:val="26"/>
              </w:rPr>
              <w:t xml:space="preserve"> </w:t>
            </w:r>
          </w:p>
          <w:p w:rsidR="004A6848" w:rsidRDefault="00A2504E" w:rsidP="004A6848">
            <w:pPr>
              <w:spacing w:after="0" w:line="240" w:lineRule="auto"/>
              <w:ind w:firstLine="33"/>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2.</w:t>
            </w:r>
            <w:r w:rsidR="004A6848">
              <w:rPr>
                <w:rFonts w:ascii="Bookman Old Style" w:hAnsi="Bookman Old Style" w:cs="Bookman Old Style"/>
                <w:i/>
                <w:iCs/>
                <w:sz w:val="26"/>
                <w:szCs w:val="26"/>
                <w:lang w:val="uk-UA"/>
              </w:rPr>
              <w:t xml:space="preserve"> В</w:t>
            </w:r>
            <w:r w:rsidRPr="00F41028">
              <w:rPr>
                <w:rFonts w:ascii="Bookman Old Style" w:hAnsi="Bookman Old Style" w:cs="Bookman Old Style"/>
                <w:i/>
                <w:iCs/>
                <w:sz w:val="26"/>
                <w:szCs w:val="26"/>
              </w:rPr>
              <w:t>же пахло морем: ось-ось воно мало з</w:t>
            </w:r>
            <w:r w:rsidR="00483256">
              <w:rPr>
                <w:rFonts w:ascii="Bookman Old Style" w:hAnsi="Bookman Old Style" w:cs="Bookman Old Style"/>
                <w:i/>
                <w:iCs/>
                <w:sz w:val="26"/>
                <w:szCs w:val="26"/>
              </w:rPr>
              <w:t>’</w:t>
            </w:r>
            <w:r w:rsidRPr="00F41028">
              <w:rPr>
                <w:rFonts w:ascii="Bookman Old Style" w:hAnsi="Bookman Old Style" w:cs="Bookman Old Style"/>
                <w:i/>
                <w:iCs/>
                <w:sz w:val="26"/>
                <w:szCs w:val="26"/>
              </w:rPr>
              <w:t xml:space="preserve">явитися із-за обрію </w:t>
            </w:r>
            <w:r w:rsidR="00234442" w:rsidRPr="004A6848">
              <w:rPr>
                <w:rFonts w:ascii="Bookman Old Style" w:hAnsi="Bookman Old Style" w:cs="Bookman Old Style"/>
                <w:iCs/>
                <w:sz w:val="26"/>
                <w:szCs w:val="26"/>
              </w:rPr>
              <w:t>(О.</w:t>
            </w:r>
            <w:r w:rsidR="00234442" w:rsidRPr="004A6848">
              <w:rPr>
                <w:rFonts w:ascii="Bookman Old Style" w:hAnsi="Bookman Old Style" w:cs="Bookman Old Style"/>
                <w:iCs/>
                <w:sz w:val="26"/>
                <w:szCs w:val="26"/>
                <w:lang w:val="uk-UA"/>
              </w:rPr>
              <w:t xml:space="preserve"> </w:t>
            </w:r>
            <w:r w:rsidR="00234442" w:rsidRPr="004A6848">
              <w:rPr>
                <w:rFonts w:ascii="Bookman Old Style" w:hAnsi="Bookman Old Style" w:cs="Bookman Old Style"/>
                <w:iCs/>
                <w:sz w:val="26"/>
                <w:szCs w:val="26"/>
              </w:rPr>
              <w:t>Гончар).</w:t>
            </w:r>
          </w:p>
          <w:p w:rsidR="004A6848" w:rsidRDefault="00A2504E" w:rsidP="004A6848">
            <w:pPr>
              <w:spacing w:after="0" w:line="240" w:lineRule="auto"/>
              <w:ind w:firstLine="33"/>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3. </w:t>
            </w:r>
            <w:r w:rsidRPr="00F41028">
              <w:rPr>
                <w:rFonts w:ascii="Bookman Old Style" w:hAnsi="Bookman Old Style" w:cs="Bookman Old Style"/>
                <w:i/>
                <w:iCs/>
                <w:sz w:val="26"/>
                <w:szCs w:val="26"/>
              </w:rPr>
              <w:t>Ще не вмерла Україна, але може вмерти: ви самі її, ледачі, ведете до смерті!</w:t>
            </w:r>
            <w:r w:rsidR="00234442" w:rsidRPr="00F41028">
              <w:rPr>
                <w:rFonts w:ascii="Bookman Old Style" w:hAnsi="Bookman Old Style" w:cs="Bookman Old Style"/>
                <w:i/>
                <w:iCs/>
                <w:sz w:val="26"/>
                <w:szCs w:val="26"/>
              </w:rPr>
              <w:t xml:space="preserve"> </w:t>
            </w:r>
            <w:r w:rsidR="00234442" w:rsidRPr="004A6848">
              <w:rPr>
                <w:rFonts w:ascii="Bookman Old Style" w:hAnsi="Bookman Old Style" w:cs="Bookman Old Style"/>
                <w:iCs/>
                <w:sz w:val="26"/>
                <w:szCs w:val="26"/>
              </w:rPr>
              <w:t>(Б. Грінченко)</w:t>
            </w:r>
            <w:r w:rsidR="00234442" w:rsidRPr="004A6848">
              <w:rPr>
                <w:rFonts w:ascii="Bookman Old Style" w:hAnsi="Bookman Old Style" w:cs="Bookman Old Style"/>
                <w:iCs/>
                <w:sz w:val="26"/>
                <w:szCs w:val="26"/>
                <w:lang w:val="uk-UA"/>
              </w:rPr>
              <w:t>.</w:t>
            </w:r>
          </w:p>
          <w:p w:rsidR="00234442" w:rsidRDefault="00A2504E" w:rsidP="004A6848">
            <w:pPr>
              <w:spacing w:after="0" w:line="240" w:lineRule="auto"/>
              <w:ind w:firstLine="33"/>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 xml:space="preserve">4. </w:t>
            </w:r>
            <w:r w:rsidRPr="00F41028">
              <w:rPr>
                <w:rFonts w:ascii="Bookman Old Style" w:hAnsi="Bookman Old Style" w:cs="Bookman Old Style"/>
                <w:i/>
                <w:iCs/>
                <w:sz w:val="26"/>
                <w:szCs w:val="26"/>
              </w:rPr>
              <w:t>Добрий був чоловік</w:t>
            </w:r>
            <w:r w:rsidRPr="00F41028">
              <w:rPr>
                <w:rFonts w:ascii="Bookman Old Style" w:hAnsi="Bookman Old Style" w:cs="Bookman Old Style"/>
                <w:b/>
                <w:bCs/>
                <w:i/>
                <w:iCs/>
                <w:sz w:val="26"/>
                <w:szCs w:val="26"/>
              </w:rPr>
              <w:t>:</w:t>
            </w:r>
            <w:r w:rsidRPr="00F41028">
              <w:rPr>
                <w:rFonts w:ascii="Bookman Old Style" w:hAnsi="Bookman Old Style" w:cs="Bookman Old Style"/>
                <w:i/>
                <w:iCs/>
                <w:sz w:val="26"/>
                <w:szCs w:val="26"/>
              </w:rPr>
              <w:t xml:space="preserve"> не бив мене </w:t>
            </w:r>
            <w:r w:rsidRPr="00F41028">
              <w:rPr>
                <w:rFonts w:ascii="Bookman Old Style" w:hAnsi="Bookman Old Style" w:cs="Bookman Old Style"/>
                <w:i/>
                <w:iCs/>
                <w:sz w:val="26"/>
                <w:szCs w:val="26"/>
              </w:rPr>
              <w:lastRenderedPageBreak/>
              <w:t>ніколи.</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lang w:val="uk-UA"/>
              </w:rPr>
              <w:t>5.</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Вона й не хотіла милостині від долі</w:t>
            </w:r>
            <w:r w:rsidRPr="00F41028">
              <w:rPr>
                <w:rFonts w:ascii="Bookman Old Style" w:hAnsi="Bookman Old Style" w:cs="Bookman Old Style"/>
                <w:b/>
                <w:bCs/>
                <w:i/>
                <w:iCs/>
                <w:sz w:val="26"/>
                <w:szCs w:val="26"/>
              </w:rPr>
              <w:t>:</w:t>
            </w:r>
            <w:r w:rsidRPr="00F41028">
              <w:rPr>
                <w:rFonts w:ascii="Bookman Old Style" w:hAnsi="Bookman Old Style" w:cs="Bookman Old Style"/>
                <w:i/>
                <w:iCs/>
                <w:sz w:val="26"/>
                <w:szCs w:val="26"/>
              </w:rPr>
              <w:t xml:space="preserve"> всього того не було для неї.</w:t>
            </w:r>
            <w:r w:rsidRPr="00F41028">
              <w:rPr>
                <w:rFonts w:ascii="Bookman Old Style" w:hAnsi="Bookman Old Style" w:cs="Bookman Old Style"/>
                <w:sz w:val="26"/>
                <w:szCs w:val="26"/>
              </w:rPr>
              <w:t xml:space="preserve"> </w:t>
            </w:r>
          </w:p>
          <w:p w:rsidR="004A6848" w:rsidRDefault="00A2504E" w:rsidP="004A6848">
            <w:pPr>
              <w:spacing w:after="0" w:line="240" w:lineRule="auto"/>
              <w:ind w:firstLine="33"/>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6.</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Не знаю, об чім говорили вони</w:t>
            </w:r>
            <w:r w:rsidRPr="00F41028">
              <w:rPr>
                <w:rFonts w:ascii="Bookman Old Style" w:hAnsi="Bookman Old Style" w:cs="Bookman Old Style"/>
                <w:b/>
                <w:bCs/>
                <w:i/>
                <w:iCs/>
                <w:sz w:val="26"/>
                <w:szCs w:val="26"/>
              </w:rPr>
              <w:t xml:space="preserve">: </w:t>
            </w:r>
            <w:r w:rsidRPr="00F41028">
              <w:rPr>
                <w:rFonts w:ascii="Bookman Old Style" w:hAnsi="Bookman Old Style" w:cs="Bookman Old Style"/>
                <w:i/>
                <w:iCs/>
                <w:sz w:val="26"/>
                <w:szCs w:val="26"/>
              </w:rPr>
              <w:t>я мала своє заняття, і не мала охоти оставатись при них</w:t>
            </w:r>
            <w:r w:rsidRPr="00F41028">
              <w:rPr>
                <w:rFonts w:ascii="Bookman Old Style" w:hAnsi="Bookman Old Style" w:cs="Bookman Old Style"/>
                <w:i/>
                <w:iCs/>
                <w:sz w:val="26"/>
                <w:szCs w:val="26"/>
                <w:lang w:val="uk-UA"/>
              </w:rPr>
              <w:t xml:space="preserve">  </w:t>
            </w:r>
          </w:p>
          <w:p w:rsidR="00A2504E" w:rsidRPr="00F41028" w:rsidRDefault="00A2504E" w:rsidP="004A6848">
            <w:pPr>
              <w:spacing w:after="0" w:line="240" w:lineRule="auto"/>
              <w:ind w:firstLine="33"/>
              <w:rPr>
                <w:rFonts w:ascii="Bookman Old Style" w:hAnsi="Bookman Old Style" w:cs="Bookman Old Style"/>
                <w:i/>
                <w:iCs/>
                <w:sz w:val="26"/>
                <w:szCs w:val="26"/>
                <w:lang w:val="uk-UA"/>
              </w:rPr>
            </w:pPr>
            <w:r w:rsidRPr="004A6848">
              <w:rPr>
                <w:rFonts w:ascii="Bookman Old Style" w:hAnsi="Bookman Old Style" w:cs="Bookman Old Style"/>
                <w:iCs/>
                <w:sz w:val="26"/>
                <w:szCs w:val="26"/>
                <w:lang w:val="uk-UA"/>
              </w:rPr>
              <w:t>(</w:t>
            </w:r>
            <w:r w:rsidR="004A6848" w:rsidRPr="004A6848">
              <w:rPr>
                <w:rFonts w:ascii="Bookman Old Style" w:hAnsi="Bookman Old Style" w:cs="Bookman Old Style"/>
                <w:iCs/>
                <w:sz w:val="26"/>
                <w:szCs w:val="26"/>
                <w:lang w:val="uk-UA"/>
              </w:rPr>
              <w:t xml:space="preserve">З тв. </w:t>
            </w:r>
            <w:r w:rsidRPr="004A6848">
              <w:rPr>
                <w:rFonts w:ascii="Bookman Old Style" w:hAnsi="Bookman Old Style" w:cs="Bookman Old Style"/>
                <w:iCs/>
                <w:sz w:val="26"/>
                <w:szCs w:val="26"/>
                <w:lang w:val="uk-UA"/>
              </w:rPr>
              <w:t>О. Кобилянськ</w:t>
            </w:r>
            <w:r w:rsidR="004A6848" w:rsidRPr="004A6848">
              <w:rPr>
                <w:rFonts w:ascii="Bookman Old Style" w:hAnsi="Bookman Old Style" w:cs="Bookman Old Style"/>
                <w:iCs/>
                <w:sz w:val="26"/>
                <w:szCs w:val="26"/>
                <w:lang w:val="uk-UA"/>
              </w:rPr>
              <w:t>ої</w:t>
            </w:r>
            <w:r w:rsidRPr="004A6848">
              <w:rPr>
                <w:rFonts w:ascii="Bookman Old Style" w:hAnsi="Bookman Old Style" w:cs="Bookman Old Style"/>
                <w:iCs/>
                <w:sz w:val="26"/>
                <w:szCs w:val="26"/>
                <w:lang w:val="uk-UA"/>
              </w:rPr>
              <w:t>)</w:t>
            </w:r>
            <w:r w:rsidR="00234442">
              <w:rPr>
                <w:rFonts w:ascii="Bookman Old Style" w:hAnsi="Bookman Old Style" w:cs="Bookman Old Style"/>
                <w:iCs/>
                <w:sz w:val="26"/>
                <w:szCs w:val="26"/>
                <w:lang w:val="uk-UA"/>
              </w:rPr>
              <w:t>.</w:t>
            </w:r>
          </w:p>
        </w:tc>
      </w:tr>
      <w:tr w:rsidR="00A2504E" w:rsidRPr="00F41028" w:rsidTr="00234442">
        <w:tc>
          <w:tcPr>
            <w:tcW w:w="445" w:type="dxa"/>
          </w:tcPr>
          <w:p w:rsidR="00A2504E" w:rsidRPr="00F41028" w:rsidRDefault="00A2504E" w:rsidP="004D5D28">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lastRenderedPageBreak/>
              <w:t xml:space="preserve">б)  </w:t>
            </w:r>
          </w:p>
        </w:tc>
        <w:tc>
          <w:tcPr>
            <w:tcW w:w="3772" w:type="dxa"/>
          </w:tcPr>
          <w:p w:rsidR="00A2504E" w:rsidRPr="00F41028" w:rsidRDefault="00A2504E" w:rsidP="004A6848">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rPr>
              <w:t>доповнює або розкриває зміст першої частини (до неї</w:t>
            </w:r>
            <w:r w:rsidRPr="00F41028">
              <w:rPr>
                <w:rFonts w:ascii="Bookman Old Style" w:hAnsi="Bookman Old Style" w:cs="Bookman Old Style"/>
                <w:i/>
                <w:iCs/>
                <w:sz w:val="26"/>
                <w:szCs w:val="26"/>
              </w:rPr>
              <w:t xml:space="preserve"> </w:t>
            </w:r>
            <w:r w:rsidRPr="00F41028">
              <w:rPr>
                <w:rFonts w:ascii="Bookman Old Style" w:hAnsi="Bookman Old Style" w:cs="Bookman Old Style"/>
                <w:sz w:val="26"/>
                <w:szCs w:val="26"/>
              </w:rPr>
              <w:t xml:space="preserve">можна поставити питання  </w:t>
            </w:r>
            <w:r w:rsidRPr="00F41028">
              <w:rPr>
                <w:rFonts w:ascii="Bookman Old Style" w:hAnsi="Bookman Old Style" w:cs="Bookman Old Style"/>
                <w:i/>
                <w:iCs/>
                <w:sz w:val="26"/>
                <w:szCs w:val="26"/>
              </w:rPr>
              <w:t>що?     а   що   саме? який?   як?</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i/>
                <w:iCs/>
                <w:sz w:val="26"/>
                <w:szCs w:val="26"/>
              </w:rPr>
              <w:t>що   побачив</w:t>
            </w:r>
            <w:r w:rsidRPr="00F41028">
              <w:rPr>
                <w:rFonts w:ascii="Bookman Old Style" w:hAnsi="Bookman Old Style" w:cs="Bookman Old Style"/>
                <w:i/>
                <w:iCs/>
                <w:sz w:val="26"/>
                <w:szCs w:val="26"/>
                <w:lang w:val="uk-UA"/>
              </w:rPr>
              <w:t>?)</w:t>
            </w:r>
          </w:p>
        </w:tc>
        <w:tc>
          <w:tcPr>
            <w:tcW w:w="5635" w:type="dxa"/>
          </w:tcPr>
          <w:p w:rsidR="00234442" w:rsidRDefault="00A2504E" w:rsidP="00234442">
            <w:pPr>
              <w:spacing w:after="0" w:line="240" w:lineRule="auto"/>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1. </w:t>
            </w:r>
            <w:r w:rsidR="00234442" w:rsidRPr="00F41028">
              <w:rPr>
                <w:rFonts w:ascii="Bookman Old Style" w:hAnsi="Bookman Old Style" w:cs="Bookman Old Style"/>
                <w:i/>
                <w:iCs/>
                <w:sz w:val="26"/>
                <w:szCs w:val="26"/>
              </w:rPr>
              <w:t>Поглянь у себе: море там вирує, міниться і грає</w:t>
            </w:r>
            <w:r w:rsidR="00234442" w:rsidRPr="00F41028">
              <w:rPr>
                <w:rFonts w:ascii="Bookman Old Style" w:hAnsi="Bookman Old Style" w:cs="Bookman Old Style"/>
                <w:i/>
                <w:iCs/>
                <w:sz w:val="26"/>
                <w:szCs w:val="26"/>
                <w:lang w:val="uk-UA"/>
              </w:rPr>
              <w:t xml:space="preserve"> </w:t>
            </w:r>
            <w:r w:rsidR="00234442" w:rsidRPr="004A6848">
              <w:rPr>
                <w:rFonts w:ascii="Bookman Old Style" w:hAnsi="Bookman Old Style" w:cs="Bookman Old Style"/>
                <w:iCs/>
                <w:sz w:val="26"/>
                <w:szCs w:val="26"/>
              </w:rPr>
              <w:t>(Л.</w:t>
            </w:r>
            <w:r w:rsidR="00234442" w:rsidRPr="004A6848">
              <w:rPr>
                <w:rFonts w:ascii="Bookman Old Style" w:hAnsi="Bookman Old Style" w:cs="Bookman Old Style"/>
                <w:iCs/>
                <w:sz w:val="26"/>
                <w:szCs w:val="26"/>
                <w:lang w:val="uk-UA"/>
              </w:rPr>
              <w:t xml:space="preserve"> </w:t>
            </w:r>
            <w:r w:rsidR="00234442" w:rsidRPr="004A6848">
              <w:rPr>
                <w:rFonts w:ascii="Bookman Old Style" w:hAnsi="Bookman Old Style" w:cs="Bookman Old Style"/>
                <w:iCs/>
                <w:sz w:val="26"/>
                <w:szCs w:val="26"/>
              </w:rPr>
              <w:t>Горлач).</w:t>
            </w:r>
            <w:r w:rsidR="00234442" w:rsidRPr="00F41028">
              <w:rPr>
                <w:rFonts w:ascii="Bookman Old Style" w:hAnsi="Bookman Old Style" w:cs="Bookman Old Style"/>
                <w:i/>
                <w:iCs/>
                <w:sz w:val="26"/>
                <w:szCs w:val="26"/>
              </w:rPr>
              <w:t xml:space="preserve"> </w:t>
            </w:r>
            <w:r w:rsidR="00234442" w:rsidRPr="00F41028">
              <w:rPr>
                <w:rFonts w:ascii="Bookman Old Style" w:hAnsi="Bookman Old Style" w:cs="Bookman Old Style"/>
                <w:i/>
                <w:iCs/>
                <w:sz w:val="26"/>
                <w:szCs w:val="26"/>
                <w:lang w:val="uk-UA"/>
              </w:rPr>
              <w:t xml:space="preserve">2. </w:t>
            </w:r>
            <w:r w:rsidRPr="00F41028">
              <w:rPr>
                <w:rFonts w:ascii="Bookman Old Style" w:hAnsi="Bookman Old Style" w:cs="Bookman Old Style"/>
                <w:i/>
                <w:iCs/>
                <w:sz w:val="26"/>
                <w:szCs w:val="26"/>
              </w:rPr>
              <w:t>Мені відкрилась  істина печальна: життя зникає, як ріка Почайна</w:t>
            </w:r>
            <w:r w:rsidR="00234442">
              <w:rPr>
                <w:rFonts w:ascii="Bookman Old Style" w:hAnsi="Bookman Old Style" w:cs="Bookman Old Style"/>
                <w:i/>
                <w:iCs/>
                <w:sz w:val="26"/>
                <w:szCs w:val="26"/>
                <w:lang w:val="uk-UA"/>
              </w:rPr>
              <w:t xml:space="preserve"> </w:t>
            </w:r>
            <w:r w:rsidR="00234442" w:rsidRPr="004A6848">
              <w:rPr>
                <w:rFonts w:ascii="Bookman Old Style" w:hAnsi="Bookman Old Style" w:cs="Bookman Old Style"/>
                <w:sz w:val="26"/>
                <w:szCs w:val="26"/>
              </w:rPr>
              <w:t>(</w:t>
            </w:r>
            <w:r w:rsidR="00234442" w:rsidRPr="004A6848">
              <w:rPr>
                <w:rFonts w:ascii="Bookman Old Style" w:hAnsi="Bookman Old Style" w:cs="Bookman Old Style"/>
                <w:iCs/>
                <w:sz w:val="26"/>
                <w:szCs w:val="26"/>
              </w:rPr>
              <w:t>Л.</w:t>
            </w:r>
            <w:r w:rsidR="00234442" w:rsidRPr="004A6848">
              <w:rPr>
                <w:rFonts w:ascii="Bookman Old Style" w:hAnsi="Bookman Old Style" w:cs="Bookman Old Style"/>
                <w:iCs/>
                <w:sz w:val="26"/>
                <w:szCs w:val="26"/>
                <w:lang w:val="uk-UA"/>
              </w:rPr>
              <w:t xml:space="preserve"> </w:t>
            </w:r>
            <w:r w:rsidR="00234442" w:rsidRPr="004A6848">
              <w:rPr>
                <w:rFonts w:ascii="Bookman Old Style" w:hAnsi="Bookman Old Style" w:cs="Bookman Old Style"/>
                <w:iCs/>
                <w:sz w:val="26"/>
                <w:szCs w:val="26"/>
              </w:rPr>
              <w:t>Костенко).</w:t>
            </w:r>
          </w:p>
          <w:p w:rsidR="00A2504E" w:rsidRPr="00F41028" w:rsidRDefault="00A2504E" w:rsidP="00234442">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sz w:val="26"/>
                <w:szCs w:val="26"/>
                <w:lang w:val="uk-UA"/>
              </w:rPr>
              <w:t xml:space="preserve">3. </w:t>
            </w:r>
            <w:r w:rsidRPr="00F41028">
              <w:rPr>
                <w:rFonts w:ascii="Bookman Old Style" w:hAnsi="Bookman Old Style" w:cs="Bookman Old Style"/>
                <w:i/>
                <w:iCs/>
                <w:sz w:val="26"/>
                <w:szCs w:val="26"/>
              </w:rPr>
              <w:t>Відтак проломило собі дорогу неясне почуття</w:t>
            </w:r>
            <w:r w:rsidRPr="00F41028">
              <w:rPr>
                <w:rFonts w:ascii="Bookman Old Style" w:hAnsi="Bookman Old Style" w:cs="Bookman Old Style"/>
                <w:b/>
                <w:bCs/>
                <w:i/>
                <w:iCs/>
                <w:sz w:val="26"/>
                <w:szCs w:val="26"/>
              </w:rPr>
              <w:t>:</w:t>
            </w:r>
            <w:r w:rsidRPr="00F41028">
              <w:rPr>
                <w:rFonts w:ascii="Bookman Old Style" w:hAnsi="Bookman Old Style" w:cs="Bookman Old Style"/>
                <w:i/>
                <w:iCs/>
                <w:sz w:val="26"/>
                <w:szCs w:val="26"/>
              </w:rPr>
              <w:t xml:space="preserve"> ось тут має він стати іншим…</w:t>
            </w:r>
            <w:r w:rsidRPr="00F41028">
              <w:rPr>
                <w:rFonts w:ascii="Bookman Old Style" w:hAnsi="Bookman Old Style" w:cs="Bookman Old Style"/>
                <w:i/>
                <w:iCs/>
                <w:sz w:val="26"/>
                <w:szCs w:val="26"/>
                <w:lang w:val="uk-UA"/>
              </w:rPr>
              <w:t xml:space="preserve"> </w:t>
            </w:r>
            <w:r w:rsidRPr="004A6848">
              <w:rPr>
                <w:rFonts w:ascii="Bookman Old Style" w:hAnsi="Bookman Old Style" w:cs="Bookman Old Style"/>
                <w:iCs/>
                <w:sz w:val="26"/>
                <w:szCs w:val="26"/>
                <w:lang w:val="uk-UA"/>
              </w:rPr>
              <w:t>(О. Кобилянська).</w:t>
            </w:r>
          </w:p>
        </w:tc>
      </w:tr>
    </w:tbl>
    <w:p w:rsidR="00A2504E" w:rsidRPr="00F41028" w:rsidRDefault="00A2504E" w:rsidP="00105F43">
      <w:pPr>
        <w:spacing w:after="0" w:line="240" w:lineRule="auto"/>
        <w:jc w:val="both"/>
        <w:rPr>
          <w:rFonts w:ascii="Bookman Old Style" w:hAnsi="Bookman Old Style" w:cs="Bookman Old Style"/>
          <w:sz w:val="26"/>
          <w:szCs w:val="26"/>
          <w:lang w:val="uk-UA"/>
        </w:rPr>
      </w:pPr>
    </w:p>
    <w:p w:rsidR="00A2504E" w:rsidRPr="00F41028" w:rsidRDefault="00A2504E" w:rsidP="00F9681D">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b/>
          <w:bCs/>
          <w:sz w:val="26"/>
          <w:szCs w:val="26"/>
        </w:rPr>
        <w:t>Але</w:t>
      </w:r>
      <w:r w:rsidRPr="00F41028">
        <w:rPr>
          <w:rFonts w:ascii="Bookman Old Style" w:hAnsi="Bookman Old Style" w:cs="Bookman Old Style"/>
          <w:sz w:val="26"/>
          <w:szCs w:val="26"/>
        </w:rPr>
        <w:t xml:space="preserve"> якщо </w:t>
      </w:r>
      <w:r w:rsidRPr="00F41028">
        <w:rPr>
          <w:rFonts w:ascii="Bookman Old Style" w:hAnsi="Bookman Old Style" w:cs="Bookman Old Style"/>
          <w:sz w:val="26"/>
          <w:szCs w:val="26"/>
          <w:lang w:val="uk-UA"/>
        </w:rPr>
        <w:t xml:space="preserve">автор </w:t>
      </w:r>
      <w:r w:rsidRPr="00F41028">
        <w:rPr>
          <w:rFonts w:ascii="Bookman Old Style" w:hAnsi="Bookman Old Style" w:cs="Bookman Old Style"/>
          <w:sz w:val="26"/>
          <w:szCs w:val="26"/>
        </w:rPr>
        <w:t>хоч</w:t>
      </w:r>
      <w:r w:rsidRPr="00F41028">
        <w:rPr>
          <w:rFonts w:ascii="Bookman Old Style" w:hAnsi="Bookman Old Style" w:cs="Bookman Old Style"/>
          <w:sz w:val="26"/>
          <w:szCs w:val="26"/>
          <w:lang w:val="uk-UA"/>
        </w:rPr>
        <w:t>е</w:t>
      </w:r>
      <w:r w:rsidRPr="00F41028">
        <w:rPr>
          <w:rFonts w:ascii="Bookman Old Style" w:hAnsi="Bookman Old Style" w:cs="Bookman Old Style"/>
          <w:sz w:val="26"/>
          <w:szCs w:val="26"/>
        </w:rPr>
        <w:t xml:space="preserve"> інтонаційно виділити другу частину, тоді </w:t>
      </w:r>
      <w:r w:rsidRPr="00F41028">
        <w:rPr>
          <w:rFonts w:ascii="Bookman Old Style" w:hAnsi="Bookman Old Style" w:cs="Bookman Old Style"/>
          <w:sz w:val="26"/>
          <w:szCs w:val="26"/>
          <w:lang w:val="uk-UA"/>
        </w:rPr>
        <w:t>використовується</w:t>
      </w:r>
      <w:r w:rsidRPr="00F41028">
        <w:rPr>
          <w:rFonts w:ascii="Bookman Old Style" w:hAnsi="Bookman Old Style" w:cs="Bookman Old Style"/>
          <w:sz w:val="26"/>
          <w:szCs w:val="26"/>
        </w:rPr>
        <w:t xml:space="preserve"> не двокрапк</w:t>
      </w:r>
      <w:r w:rsidRPr="00F41028">
        <w:rPr>
          <w:rFonts w:ascii="Bookman Old Style" w:hAnsi="Bookman Old Style" w:cs="Bookman Old Style"/>
          <w:sz w:val="26"/>
          <w:szCs w:val="26"/>
          <w:lang w:val="uk-UA"/>
        </w:rPr>
        <w:t>а</w:t>
      </w:r>
      <w:r w:rsidRPr="00F41028">
        <w:rPr>
          <w:rFonts w:ascii="Bookman Old Style" w:hAnsi="Bookman Old Style" w:cs="Bookman Old Style"/>
          <w:sz w:val="26"/>
          <w:szCs w:val="26"/>
        </w:rPr>
        <w:t>,</w:t>
      </w:r>
      <w:r w:rsidRPr="00F41028">
        <w:rPr>
          <w:rFonts w:ascii="Bookman Old Style" w:hAnsi="Bookman Old Style" w:cs="Bookman Old Style"/>
          <w:b/>
          <w:bCs/>
          <w:sz w:val="26"/>
          <w:szCs w:val="26"/>
        </w:rPr>
        <w:t xml:space="preserve"> </w:t>
      </w:r>
      <w:r w:rsidRPr="00F41028">
        <w:rPr>
          <w:rFonts w:ascii="Bookman Old Style" w:hAnsi="Bookman Old Style" w:cs="Bookman Old Style"/>
          <w:sz w:val="26"/>
          <w:szCs w:val="26"/>
        </w:rPr>
        <w:t>а</w:t>
      </w:r>
      <w:r w:rsidRPr="00F41028">
        <w:rPr>
          <w:rFonts w:ascii="Bookman Old Style" w:hAnsi="Bookman Old Style" w:cs="Bookman Old Style"/>
          <w:b/>
          <w:bCs/>
          <w:sz w:val="26"/>
          <w:szCs w:val="26"/>
        </w:rPr>
        <w:t xml:space="preserve"> тире:</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 xml:space="preserve">Не копай іншому яму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i/>
          <w:iCs/>
          <w:sz w:val="26"/>
          <w:szCs w:val="26"/>
        </w:rPr>
        <w:t xml:space="preserve"> сам упадеш </w:t>
      </w:r>
      <w:r w:rsidRPr="004A6848">
        <w:rPr>
          <w:rFonts w:ascii="Bookman Old Style" w:hAnsi="Bookman Old Style" w:cs="Bookman Old Style"/>
          <w:iCs/>
          <w:sz w:val="26"/>
          <w:szCs w:val="26"/>
        </w:rPr>
        <w:t xml:space="preserve">(Нар. </w:t>
      </w:r>
      <w:r w:rsidRPr="004A6848">
        <w:rPr>
          <w:rFonts w:ascii="Bookman Old Style" w:hAnsi="Bookman Old Style" w:cs="Bookman Old Style"/>
          <w:iCs/>
          <w:sz w:val="26"/>
          <w:szCs w:val="26"/>
          <w:lang w:val="uk-UA"/>
        </w:rPr>
        <w:t>т</w:t>
      </w:r>
      <w:r w:rsidRPr="004A6848">
        <w:rPr>
          <w:rFonts w:ascii="Bookman Old Style" w:hAnsi="Bookman Old Style" w:cs="Bookman Old Style"/>
          <w:iCs/>
          <w:sz w:val="26"/>
          <w:szCs w:val="26"/>
        </w:rPr>
        <w:t>в</w:t>
      </w:r>
      <w:r w:rsidRPr="004A6848">
        <w:rPr>
          <w:rFonts w:ascii="Bookman Old Style" w:hAnsi="Bookman Old Style" w:cs="Bookman Old Style"/>
          <w:iCs/>
          <w:sz w:val="26"/>
          <w:szCs w:val="26"/>
          <w:lang w:val="uk-UA"/>
        </w:rPr>
        <w:t>.</w:t>
      </w:r>
      <w:r w:rsidRPr="004A6848">
        <w:rPr>
          <w:rFonts w:ascii="Bookman Old Style" w:hAnsi="Bookman Old Style" w:cs="Bookman Old Style"/>
          <w:iCs/>
          <w:sz w:val="26"/>
          <w:szCs w:val="26"/>
        </w:rPr>
        <w:t xml:space="preserve">). </w:t>
      </w:r>
      <w:r w:rsidRPr="00F41028">
        <w:rPr>
          <w:rFonts w:ascii="Bookman Old Style" w:hAnsi="Bookman Old Style" w:cs="Bookman Old Style"/>
          <w:i/>
          <w:iCs/>
          <w:sz w:val="26"/>
          <w:szCs w:val="26"/>
        </w:rPr>
        <w:t xml:space="preserve">На ярмарку почуто поміж людом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i/>
          <w:iCs/>
          <w:sz w:val="26"/>
          <w:szCs w:val="26"/>
        </w:rPr>
        <w:t xml:space="preserve"> Устима вбито</w:t>
      </w:r>
      <w:r w:rsidRPr="00F41028">
        <w:rPr>
          <w:rFonts w:ascii="Bookman Old Style" w:hAnsi="Bookman Old Style" w:cs="Bookman Old Style"/>
          <w:i/>
          <w:iCs/>
          <w:sz w:val="26"/>
          <w:szCs w:val="26"/>
          <w:lang w:val="uk-UA"/>
        </w:rPr>
        <w:t xml:space="preserve"> </w:t>
      </w:r>
      <w:r w:rsidRPr="004A6848">
        <w:rPr>
          <w:rFonts w:ascii="Bookman Old Style" w:hAnsi="Bookman Old Style" w:cs="Bookman Old Style"/>
          <w:iCs/>
          <w:sz w:val="26"/>
          <w:szCs w:val="26"/>
        </w:rPr>
        <w:t>(Марко Вовчок).</w:t>
      </w:r>
    </w:p>
    <w:p w:rsidR="00A2504E" w:rsidRPr="00F41028" w:rsidRDefault="00A2504E" w:rsidP="00F9681D">
      <w:pPr>
        <w:spacing w:after="0" w:line="240" w:lineRule="auto"/>
        <w:ind w:firstLine="567"/>
        <w:jc w:val="both"/>
        <w:rPr>
          <w:rFonts w:ascii="Bookman Old Style" w:hAnsi="Bookman Old Style" w:cs="Bookman Old Style"/>
          <w:b/>
          <w:bCs/>
          <w:sz w:val="26"/>
          <w:szCs w:val="26"/>
          <w:lang w:val="uk-UA"/>
        </w:rPr>
      </w:pPr>
    </w:p>
    <w:p w:rsidR="00A2504E" w:rsidRPr="00F41028" w:rsidRDefault="00A2504E" w:rsidP="005E1E99">
      <w:pPr>
        <w:pStyle w:val="a5"/>
        <w:numPr>
          <w:ilvl w:val="0"/>
          <w:numId w:val="114"/>
        </w:numPr>
        <w:spacing w:after="0" w:line="240" w:lineRule="auto"/>
        <w:ind w:left="0" w:firstLine="0"/>
        <w:jc w:val="both"/>
        <w:rPr>
          <w:rFonts w:ascii="Bookman Old Style" w:hAnsi="Bookman Old Style" w:cs="Bookman Old Style"/>
          <w:sz w:val="26"/>
          <w:szCs w:val="26"/>
        </w:rPr>
      </w:pPr>
      <w:r w:rsidRPr="00F9681D">
        <w:rPr>
          <w:rFonts w:ascii="Bookman Old Style" w:hAnsi="Bookman Old Style" w:cs="Bookman Old Style"/>
          <w:b/>
          <w:bCs/>
          <w:sz w:val="26"/>
          <w:szCs w:val="26"/>
        </w:rPr>
        <w:t>Тире</w:t>
      </w:r>
      <w:r w:rsidRPr="00F9681D">
        <w:rPr>
          <w:rFonts w:ascii="Bookman Old Style" w:hAnsi="Bookman Old Style" w:cs="Bookman Old Style"/>
          <w:sz w:val="26"/>
          <w:szCs w:val="26"/>
        </w:rPr>
        <w:t xml:space="preserve"> </w:t>
      </w:r>
      <w:r w:rsidRPr="00F41028">
        <w:rPr>
          <w:rFonts w:ascii="Bookman Old Style" w:hAnsi="Bookman Old Style" w:cs="Bookman Old Style"/>
          <w:sz w:val="26"/>
          <w:szCs w:val="26"/>
        </w:rPr>
        <w:t>ставиться між двома відносно нерівноправними частинами безсполучникового складного речення, якщо:</w:t>
      </w:r>
    </w:p>
    <w:p w:rsidR="00A2504E" w:rsidRPr="00F41028" w:rsidRDefault="00A2504E" w:rsidP="002F6D3D">
      <w:pPr>
        <w:pStyle w:val="a5"/>
        <w:spacing w:after="0" w:line="240" w:lineRule="auto"/>
        <w:ind w:left="0"/>
        <w:jc w:val="both"/>
        <w:rPr>
          <w:rFonts w:ascii="Bookman Old Style" w:hAnsi="Bookman Old Style" w:cs="Bookman Old Style"/>
          <w:sz w:val="26"/>
          <w:szCs w:val="26"/>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
        <w:gridCol w:w="4109"/>
        <w:gridCol w:w="5209"/>
      </w:tblGrid>
      <w:tr w:rsidR="00A2504E" w:rsidRPr="00F41028">
        <w:tc>
          <w:tcPr>
            <w:tcW w:w="534" w:type="dxa"/>
          </w:tcPr>
          <w:p w:rsidR="00A2504E" w:rsidRPr="00F41028" w:rsidRDefault="00A2504E" w:rsidP="004D5D28">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а)</w:t>
            </w:r>
          </w:p>
        </w:tc>
        <w:tc>
          <w:tcPr>
            <w:tcW w:w="4110" w:type="dxa"/>
          </w:tcPr>
          <w:p w:rsidR="00A2504E" w:rsidRPr="00F41028" w:rsidRDefault="00A2504E" w:rsidP="00254168">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перша частина вказує на час або умову того, про що мовиться в другій (перед першою частиною можна поставити сполучники </w:t>
            </w:r>
            <w:r w:rsidRPr="00F41028">
              <w:rPr>
                <w:rFonts w:ascii="Bookman Old Style" w:hAnsi="Bookman Old Style" w:cs="Bookman Old Style"/>
                <w:b/>
                <w:bCs/>
                <w:i/>
                <w:iCs/>
                <w:sz w:val="26"/>
                <w:szCs w:val="26"/>
              </w:rPr>
              <w:t>коли, якщо, хоч</w:t>
            </w:r>
            <w:r w:rsidRPr="00F41028">
              <w:rPr>
                <w:rFonts w:ascii="Bookman Old Style" w:hAnsi="Bookman Old Style" w:cs="Bookman Old Style"/>
                <w:b/>
                <w:bCs/>
                <w:i/>
                <w:iCs/>
                <w:sz w:val="26"/>
                <w:szCs w:val="26"/>
                <w:lang w:val="uk-UA"/>
              </w:rPr>
              <w:t xml:space="preserve">, </w:t>
            </w:r>
            <w:r w:rsidRPr="00F41028">
              <w:rPr>
                <w:rFonts w:ascii="Bookman Old Style" w:hAnsi="Bookman Old Style" w:cs="Bookman Old Style"/>
                <w:sz w:val="26"/>
                <w:szCs w:val="26"/>
                <w:lang w:val="uk-UA"/>
              </w:rPr>
              <w:t xml:space="preserve">а перед другою частиною – сполучник </w:t>
            </w:r>
            <w:r w:rsidRPr="00F41028">
              <w:rPr>
                <w:rFonts w:ascii="Bookman Old Style" w:hAnsi="Bookman Old Style" w:cs="Bookman Old Style"/>
                <w:b/>
                <w:bCs/>
                <w:sz w:val="26"/>
                <w:szCs w:val="26"/>
                <w:lang w:val="uk-UA"/>
              </w:rPr>
              <w:t>то</w:t>
            </w:r>
            <w:r w:rsidRPr="00F41028">
              <w:rPr>
                <w:rFonts w:ascii="Bookman Old Style" w:hAnsi="Bookman Old Style" w:cs="Bookman Old Style"/>
                <w:sz w:val="26"/>
                <w:szCs w:val="26"/>
              </w:rPr>
              <w:t>)</w:t>
            </w:r>
          </w:p>
        </w:tc>
        <w:tc>
          <w:tcPr>
            <w:tcW w:w="5210" w:type="dxa"/>
          </w:tcPr>
          <w:p w:rsidR="00A2504E" w:rsidRPr="00F41028" w:rsidRDefault="00A2504E" w:rsidP="004A6848">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rPr>
              <w:t>[</w:t>
            </w:r>
            <w:r w:rsidRPr="00F41028">
              <w:rPr>
                <w:rFonts w:ascii="Bookman Old Style" w:hAnsi="Bookman Old Style" w:cs="Bookman Old Style"/>
                <w:sz w:val="26"/>
                <w:szCs w:val="26"/>
                <w:lang w:val="uk-UA"/>
              </w:rPr>
              <w:t xml:space="preserve">коли] </w:t>
            </w:r>
            <w:r w:rsidRPr="00F41028">
              <w:rPr>
                <w:rFonts w:ascii="Bookman Old Style" w:hAnsi="Bookman Old Style" w:cs="Bookman Old Style"/>
                <w:i/>
                <w:iCs/>
                <w:sz w:val="26"/>
                <w:szCs w:val="26"/>
              </w:rPr>
              <w:t xml:space="preserve">У товаристві лад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i/>
                <w:iCs/>
                <w:sz w:val="26"/>
                <w:szCs w:val="26"/>
              </w:rPr>
              <w:t xml:space="preserve"> </w:t>
            </w:r>
            <w:r w:rsidRPr="00F41028">
              <w:rPr>
                <w:rFonts w:ascii="Bookman Old Style" w:hAnsi="Bookman Old Style" w:cs="Bookman Old Style"/>
                <w:sz w:val="26"/>
                <w:szCs w:val="26"/>
              </w:rPr>
              <w:t>[</w:t>
            </w:r>
            <w:r w:rsidRPr="00F41028">
              <w:rPr>
                <w:rFonts w:ascii="Bookman Old Style" w:hAnsi="Bookman Old Style" w:cs="Bookman Old Style"/>
                <w:sz w:val="26"/>
                <w:szCs w:val="26"/>
                <w:lang w:val="uk-UA"/>
              </w:rPr>
              <w:t xml:space="preserve">то] </w:t>
            </w:r>
            <w:r w:rsidRPr="00F41028">
              <w:rPr>
                <w:rFonts w:ascii="Bookman Old Style" w:hAnsi="Bookman Old Style" w:cs="Bookman Old Style"/>
                <w:i/>
                <w:iCs/>
                <w:sz w:val="26"/>
                <w:szCs w:val="26"/>
              </w:rPr>
              <w:t xml:space="preserve">усяк тому радіє </w:t>
            </w:r>
            <w:r w:rsidRPr="004A6848">
              <w:rPr>
                <w:rFonts w:ascii="Bookman Old Style" w:hAnsi="Bookman Old Style" w:cs="Bookman Old Style"/>
                <w:iCs/>
                <w:sz w:val="26"/>
                <w:szCs w:val="26"/>
              </w:rPr>
              <w:t xml:space="preserve">(Л. Глібов). </w:t>
            </w:r>
            <w:r w:rsidRPr="00F41028">
              <w:rPr>
                <w:rFonts w:ascii="Bookman Old Style" w:hAnsi="Bookman Old Style" w:cs="Bookman Old Style"/>
                <w:sz w:val="26"/>
                <w:szCs w:val="26"/>
              </w:rPr>
              <w:t>[</w:t>
            </w:r>
            <w:r w:rsidRPr="00F41028">
              <w:rPr>
                <w:rFonts w:ascii="Bookman Old Style" w:hAnsi="Bookman Old Style" w:cs="Bookman Old Style"/>
                <w:sz w:val="26"/>
                <w:szCs w:val="26"/>
                <w:lang w:val="uk-UA"/>
              </w:rPr>
              <w:t xml:space="preserve">коли] </w:t>
            </w:r>
            <w:r w:rsidRPr="00F41028">
              <w:rPr>
                <w:rFonts w:ascii="Bookman Old Style" w:hAnsi="Bookman Old Style" w:cs="Bookman Old Style"/>
                <w:i/>
                <w:iCs/>
                <w:sz w:val="26"/>
                <w:szCs w:val="26"/>
              </w:rPr>
              <w:t xml:space="preserve">Гаї шумлять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i/>
                <w:iCs/>
                <w:sz w:val="26"/>
                <w:szCs w:val="26"/>
              </w:rPr>
              <w:t xml:space="preserve"> </w:t>
            </w:r>
            <w:r w:rsidRPr="00F41028">
              <w:rPr>
                <w:rFonts w:ascii="Bookman Old Style" w:hAnsi="Bookman Old Style" w:cs="Bookman Old Style"/>
                <w:sz w:val="26"/>
                <w:szCs w:val="26"/>
              </w:rPr>
              <w:t>[</w:t>
            </w:r>
            <w:r w:rsidRPr="00F41028">
              <w:rPr>
                <w:rFonts w:ascii="Bookman Old Style" w:hAnsi="Bookman Old Style" w:cs="Bookman Old Style"/>
                <w:sz w:val="26"/>
                <w:szCs w:val="26"/>
                <w:lang w:val="uk-UA"/>
              </w:rPr>
              <w:t xml:space="preserve">то] </w:t>
            </w:r>
            <w:r w:rsidRPr="00F41028">
              <w:rPr>
                <w:rFonts w:ascii="Bookman Old Style" w:hAnsi="Bookman Old Style" w:cs="Bookman Old Style"/>
                <w:i/>
                <w:iCs/>
                <w:sz w:val="26"/>
                <w:szCs w:val="26"/>
              </w:rPr>
              <w:t xml:space="preserve">я слухаю. </w:t>
            </w:r>
            <w:r w:rsidRPr="00F41028">
              <w:rPr>
                <w:rFonts w:ascii="Bookman Old Style" w:hAnsi="Bookman Old Style" w:cs="Bookman Old Style"/>
                <w:sz w:val="26"/>
                <w:szCs w:val="26"/>
              </w:rPr>
              <w:t>[</w:t>
            </w:r>
            <w:r w:rsidRPr="00F41028">
              <w:rPr>
                <w:rFonts w:ascii="Bookman Old Style" w:hAnsi="Bookman Old Style" w:cs="Bookman Old Style"/>
                <w:sz w:val="26"/>
                <w:szCs w:val="26"/>
                <w:lang w:val="uk-UA"/>
              </w:rPr>
              <w:t xml:space="preserve">коли] </w:t>
            </w:r>
            <w:r w:rsidRPr="00F41028">
              <w:rPr>
                <w:rFonts w:ascii="Bookman Old Style" w:hAnsi="Bookman Old Style" w:cs="Bookman Old Style"/>
                <w:i/>
                <w:iCs/>
                <w:sz w:val="26"/>
                <w:szCs w:val="26"/>
              </w:rPr>
              <w:t xml:space="preserve">Хмарки біжать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i/>
                <w:iCs/>
                <w:sz w:val="26"/>
                <w:szCs w:val="26"/>
              </w:rPr>
              <w:t xml:space="preserve"> </w:t>
            </w:r>
            <w:r w:rsidRPr="00F41028">
              <w:rPr>
                <w:rFonts w:ascii="Bookman Old Style" w:hAnsi="Bookman Old Style" w:cs="Bookman Old Style"/>
                <w:sz w:val="26"/>
                <w:szCs w:val="26"/>
              </w:rPr>
              <w:t>[</w:t>
            </w:r>
            <w:r w:rsidRPr="00F41028">
              <w:rPr>
                <w:rFonts w:ascii="Bookman Old Style" w:hAnsi="Bookman Old Style" w:cs="Bookman Old Style"/>
                <w:sz w:val="26"/>
                <w:szCs w:val="26"/>
                <w:lang w:val="uk-UA"/>
              </w:rPr>
              <w:t xml:space="preserve">то] </w:t>
            </w:r>
            <w:r w:rsidRPr="00F41028">
              <w:rPr>
                <w:rFonts w:ascii="Bookman Old Style" w:hAnsi="Bookman Old Style" w:cs="Bookman Old Style"/>
                <w:i/>
                <w:iCs/>
                <w:sz w:val="26"/>
                <w:szCs w:val="26"/>
              </w:rPr>
              <w:t xml:space="preserve">милуюся </w:t>
            </w:r>
            <w:r w:rsidRPr="00F41028">
              <w:rPr>
                <w:rFonts w:ascii="Bookman Old Style" w:hAnsi="Bookman Old Style" w:cs="Bookman Old Style"/>
                <w:i/>
                <w:iCs/>
                <w:sz w:val="26"/>
                <w:szCs w:val="26"/>
                <w:lang w:val="uk-UA"/>
              </w:rPr>
              <w:t xml:space="preserve">      </w:t>
            </w:r>
            <w:r w:rsidRPr="004A6848">
              <w:rPr>
                <w:rFonts w:ascii="Bookman Old Style" w:hAnsi="Bookman Old Style" w:cs="Bookman Old Style"/>
                <w:iCs/>
                <w:sz w:val="26"/>
                <w:szCs w:val="26"/>
              </w:rPr>
              <w:t>(П.</w:t>
            </w:r>
            <w:r w:rsidRPr="004A6848">
              <w:rPr>
                <w:rFonts w:ascii="Bookman Old Style" w:hAnsi="Bookman Old Style" w:cs="Bookman Old Style"/>
                <w:iCs/>
                <w:sz w:val="26"/>
                <w:szCs w:val="26"/>
                <w:lang w:val="uk-UA"/>
              </w:rPr>
              <w:t xml:space="preserve"> </w:t>
            </w:r>
            <w:r w:rsidRPr="004A6848">
              <w:rPr>
                <w:rFonts w:ascii="Bookman Old Style" w:hAnsi="Bookman Old Style" w:cs="Bookman Old Style"/>
                <w:iCs/>
                <w:sz w:val="26"/>
                <w:szCs w:val="26"/>
              </w:rPr>
              <w:t>Тичина);</w:t>
            </w:r>
          </w:p>
        </w:tc>
      </w:tr>
      <w:tr w:rsidR="00A2504E" w:rsidRPr="00F41028">
        <w:tc>
          <w:tcPr>
            <w:tcW w:w="534" w:type="dxa"/>
          </w:tcPr>
          <w:p w:rsidR="00A2504E" w:rsidRPr="00F41028" w:rsidRDefault="00A2504E" w:rsidP="004D5D28">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б)</w:t>
            </w:r>
          </w:p>
        </w:tc>
        <w:tc>
          <w:tcPr>
            <w:tcW w:w="4110" w:type="dxa"/>
          </w:tcPr>
          <w:p w:rsidR="00A2504E" w:rsidRPr="00F41028" w:rsidRDefault="00A2504E" w:rsidP="004A6848">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друга частина виражає наслідок або висновок із того,  про що мовиться в першій (до неї можна поставити питання </w:t>
            </w:r>
            <w:r w:rsidRPr="00F41028">
              <w:rPr>
                <w:rFonts w:ascii="Bookman Old Style" w:hAnsi="Bookman Old Style" w:cs="Bookman Old Style"/>
                <w:i/>
                <w:iCs/>
                <w:sz w:val="26"/>
                <w:szCs w:val="26"/>
              </w:rPr>
              <w:t xml:space="preserve">який наслідок? і </w:t>
            </w:r>
            <w:r w:rsidRPr="00F41028">
              <w:rPr>
                <w:rFonts w:ascii="Bookman Old Style" w:hAnsi="Bookman Old Style" w:cs="Bookman Old Style"/>
                <w:i/>
                <w:iCs/>
                <w:sz w:val="26"/>
                <w:szCs w:val="26"/>
                <w:lang w:val="uk-UA"/>
              </w:rPr>
              <w:t>щ</w:t>
            </w:r>
            <w:r w:rsidRPr="00F41028">
              <w:rPr>
                <w:rFonts w:ascii="Bookman Old Style" w:hAnsi="Bookman Old Style" w:cs="Bookman Old Style"/>
                <w:i/>
                <w:iCs/>
                <w:sz w:val="26"/>
                <w:szCs w:val="26"/>
              </w:rPr>
              <w:t xml:space="preserve">о  це  означає?)  </w:t>
            </w:r>
          </w:p>
        </w:tc>
        <w:tc>
          <w:tcPr>
            <w:tcW w:w="5210" w:type="dxa"/>
          </w:tcPr>
          <w:p w:rsidR="004A6848" w:rsidRDefault="00A2504E" w:rsidP="004A6848">
            <w:pPr>
              <w:spacing w:after="0" w:line="240" w:lineRule="auto"/>
              <w:ind w:firstLine="33"/>
              <w:rPr>
                <w:rFonts w:ascii="Bookman Old Style" w:hAnsi="Bookman Old Style" w:cs="Bookman Old Style"/>
                <w:i/>
                <w:iCs/>
                <w:sz w:val="26"/>
                <w:szCs w:val="26"/>
                <w:lang w:val="uk-UA"/>
              </w:rPr>
            </w:pPr>
            <w:r w:rsidRPr="00F41028">
              <w:rPr>
                <w:rFonts w:ascii="Bookman Old Style" w:hAnsi="Bookman Old Style" w:cs="Bookman Old Style"/>
                <w:i/>
                <w:iCs/>
                <w:sz w:val="26"/>
                <w:szCs w:val="26"/>
              </w:rPr>
              <w:t xml:space="preserve">Танцюють зорі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i/>
                <w:iCs/>
                <w:sz w:val="26"/>
                <w:szCs w:val="26"/>
              </w:rPr>
              <w:t xml:space="preserve"> на мороз чималий показують</w:t>
            </w:r>
            <w:r w:rsidRPr="00F41028">
              <w:rPr>
                <w:rFonts w:ascii="Bookman Old Style" w:hAnsi="Bookman Old Style" w:cs="Bookman Old Style"/>
                <w:i/>
                <w:iCs/>
                <w:sz w:val="26"/>
                <w:szCs w:val="26"/>
                <w:lang w:val="uk-UA"/>
              </w:rPr>
              <w:t xml:space="preserve"> </w:t>
            </w:r>
            <w:r w:rsidRPr="003663B0">
              <w:rPr>
                <w:rFonts w:ascii="Bookman Old Style" w:hAnsi="Bookman Old Style" w:cs="Bookman Old Style"/>
                <w:iCs/>
                <w:sz w:val="26"/>
                <w:szCs w:val="26"/>
              </w:rPr>
              <w:t>(М.</w:t>
            </w:r>
            <w:r w:rsidRPr="003663B0">
              <w:rPr>
                <w:rFonts w:ascii="Bookman Old Style" w:hAnsi="Bookman Old Style" w:cs="Bookman Old Style"/>
                <w:iCs/>
                <w:sz w:val="26"/>
                <w:szCs w:val="26"/>
                <w:lang w:val="uk-UA"/>
              </w:rPr>
              <w:t xml:space="preserve"> </w:t>
            </w:r>
            <w:r w:rsidRPr="003663B0">
              <w:rPr>
                <w:rFonts w:ascii="Bookman Old Style" w:hAnsi="Bookman Old Style" w:cs="Bookman Old Style"/>
                <w:iCs/>
                <w:sz w:val="26"/>
                <w:szCs w:val="26"/>
              </w:rPr>
              <w:t>Рильський)</w:t>
            </w:r>
            <w:r w:rsidRPr="00F41028">
              <w:rPr>
                <w:rFonts w:ascii="Bookman Old Style" w:hAnsi="Bookman Old Style" w:cs="Bookman Old Style"/>
                <w:i/>
                <w:iCs/>
                <w:sz w:val="26"/>
                <w:szCs w:val="26"/>
              </w:rPr>
              <w:t xml:space="preserve">. Вже купол на Аскольдовій Могилі зійшов хрестом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i/>
                <w:iCs/>
                <w:sz w:val="26"/>
                <w:szCs w:val="26"/>
              </w:rPr>
              <w:t xml:space="preserve"> розцвів золотоквіт!</w:t>
            </w:r>
          </w:p>
          <w:p w:rsidR="00A2504E" w:rsidRPr="00F41028" w:rsidRDefault="00A2504E" w:rsidP="00254168">
            <w:pPr>
              <w:spacing w:after="0" w:line="240" w:lineRule="auto"/>
              <w:ind w:firstLine="33"/>
              <w:rPr>
                <w:rFonts w:ascii="Bookman Old Style" w:hAnsi="Bookman Old Style" w:cs="Bookman Old Style"/>
                <w:sz w:val="26"/>
                <w:szCs w:val="26"/>
                <w:lang w:val="uk-UA"/>
              </w:rPr>
            </w:pPr>
            <w:r w:rsidRPr="004A6848">
              <w:rPr>
                <w:rFonts w:ascii="Bookman Old Style" w:hAnsi="Bookman Old Style" w:cs="Bookman Old Style"/>
                <w:iCs/>
                <w:sz w:val="26"/>
                <w:szCs w:val="26"/>
              </w:rPr>
              <w:t>(Р. Лубківський);</w:t>
            </w:r>
            <w:r w:rsidRPr="00F41028">
              <w:rPr>
                <w:rFonts w:ascii="Bookman Old Style" w:hAnsi="Bookman Old Style" w:cs="Bookman Old Style"/>
                <w:i/>
                <w:iCs/>
                <w:sz w:val="26"/>
                <w:szCs w:val="26"/>
              </w:rPr>
              <w:t xml:space="preserve"> Гуркіт замовк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i/>
                <w:iCs/>
                <w:sz w:val="26"/>
                <w:szCs w:val="26"/>
              </w:rPr>
              <w:t>чути було тільки глухий, одностайний шум дерев у саду</w:t>
            </w:r>
            <w:r w:rsidRPr="00F41028">
              <w:rPr>
                <w:rFonts w:ascii="Bookman Old Style" w:hAnsi="Bookman Old Style" w:cs="Bookman Old Style"/>
                <w:i/>
                <w:iCs/>
                <w:sz w:val="26"/>
                <w:szCs w:val="26"/>
                <w:lang w:val="uk-UA"/>
              </w:rPr>
              <w:t xml:space="preserve">       </w:t>
            </w:r>
            <w:r w:rsidRPr="004A6848">
              <w:rPr>
                <w:rFonts w:ascii="Bookman Old Style" w:hAnsi="Bookman Old Style" w:cs="Bookman Old Style"/>
                <w:iCs/>
                <w:sz w:val="26"/>
                <w:szCs w:val="26"/>
                <w:lang w:val="uk-UA"/>
              </w:rPr>
              <w:t>(О. Кобилянська);</w:t>
            </w:r>
          </w:p>
        </w:tc>
      </w:tr>
      <w:tr w:rsidR="00A2504E" w:rsidRPr="00F41028">
        <w:tc>
          <w:tcPr>
            <w:tcW w:w="534" w:type="dxa"/>
          </w:tcPr>
          <w:p w:rsidR="00A2504E" w:rsidRPr="00F41028" w:rsidRDefault="00A2504E" w:rsidP="004D5D28">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в)</w:t>
            </w:r>
          </w:p>
        </w:tc>
        <w:tc>
          <w:tcPr>
            <w:tcW w:w="4110" w:type="dxa"/>
          </w:tcPr>
          <w:p w:rsidR="00A2504E" w:rsidRPr="00F41028" w:rsidRDefault="00A2504E" w:rsidP="004A6848">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зміст обох частин зіставляється або протиставляється (між ними можна поставити сполучники </w:t>
            </w:r>
            <w:r w:rsidRPr="00F41028">
              <w:rPr>
                <w:rFonts w:ascii="Bookman Old Style" w:hAnsi="Bookman Old Style" w:cs="Bookman Old Style"/>
                <w:b/>
                <w:bCs/>
                <w:i/>
                <w:iCs/>
                <w:sz w:val="26"/>
                <w:szCs w:val="26"/>
              </w:rPr>
              <w:t>а, наче</w:t>
            </w:r>
            <w:r w:rsidRPr="00F41028">
              <w:rPr>
                <w:rFonts w:ascii="Bookman Old Style" w:hAnsi="Bookman Old Style" w:cs="Bookman Old Style"/>
                <w:sz w:val="26"/>
                <w:szCs w:val="26"/>
              </w:rPr>
              <w:t>)</w:t>
            </w:r>
          </w:p>
        </w:tc>
        <w:tc>
          <w:tcPr>
            <w:tcW w:w="5210" w:type="dxa"/>
          </w:tcPr>
          <w:p w:rsidR="00A2504E" w:rsidRPr="00F41028" w:rsidRDefault="00A2504E" w:rsidP="00234442">
            <w:pPr>
              <w:spacing w:after="0" w:line="240" w:lineRule="auto"/>
              <w:rPr>
                <w:rFonts w:ascii="Bookman Old Style" w:hAnsi="Bookman Old Style" w:cs="Bookman Old Style"/>
                <w:sz w:val="26"/>
                <w:szCs w:val="26"/>
                <w:lang w:val="uk-UA"/>
              </w:rPr>
            </w:pPr>
            <w:r w:rsidRPr="00F41028">
              <w:rPr>
                <w:rFonts w:ascii="Bookman Old Style" w:hAnsi="Bookman Old Style" w:cs="Bookman Old Style"/>
                <w:i/>
                <w:iCs/>
                <w:sz w:val="26"/>
                <w:szCs w:val="26"/>
              </w:rPr>
              <w:t xml:space="preserve">Любов і надія не в зорях, не в морі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i/>
                <w:iCs/>
                <w:sz w:val="26"/>
                <w:szCs w:val="26"/>
              </w:rPr>
              <w:t xml:space="preserve"> </w:t>
            </w:r>
            <w:r w:rsidRPr="00F41028">
              <w:rPr>
                <w:rFonts w:ascii="Bookman Old Style" w:hAnsi="Bookman Old Style" w:cs="Bookman Old Style"/>
                <w:sz w:val="26"/>
                <w:szCs w:val="26"/>
              </w:rPr>
              <w:t>[</w:t>
            </w:r>
            <w:r w:rsidRPr="00F41028">
              <w:rPr>
                <w:rFonts w:ascii="Bookman Old Style" w:hAnsi="Bookman Old Style" w:cs="Bookman Old Style"/>
                <w:iCs/>
                <w:sz w:val="26"/>
                <w:szCs w:val="26"/>
                <w:lang w:val="uk-UA"/>
              </w:rPr>
              <w:t>а</w:t>
            </w:r>
            <w:r w:rsidRPr="00F41028">
              <w:rPr>
                <w:rFonts w:ascii="Bookman Old Style" w:hAnsi="Bookman Old Style" w:cs="Bookman Old Style"/>
                <w:sz w:val="26"/>
                <w:szCs w:val="26"/>
                <w:lang w:val="uk-UA"/>
              </w:rPr>
              <w:t>]</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між людьми поради питати!</w:t>
            </w:r>
            <w:r w:rsidRPr="00F41028">
              <w:rPr>
                <w:rFonts w:ascii="Bookman Old Style" w:hAnsi="Bookman Old Style" w:cs="Bookman Old Style"/>
                <w:i/>
                <w:iCs/>
                <w:sz w:val="26"/>
                <w:szCs w:val="26"/>
                <w:lang w:val="uk-UA"/>
              </w:rPr>
              <w:t xml:space="preserve"> </w:t>
            </w:r>
            <w:r w:rsidRPr="004A6848">
              <w:rPr>
                <w:rFonts w:ascii="Bookman Old Style" w:hAnsi="Bookman Old Style" w:cs="Bookman Old Style"/>
                <w:iCs/>
                <w:sz w:val="26"/>
                <w:szCs w:val="26"/>
              </w:rPr>
              <w:t>(Леся Українка).</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 xml:space="preserve">Гляне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sz w:val="26"/>
                <w:szCs w:val="26"/>
              </w:rPr>
              <w:t>[</w:t>
            </w:r>
            <w:r w:rsidRPr="00F41028">
              <w:rPr>
                <w:rFonts w:ascii="Bookman Old Style" w:hAnsi="Bookman Old Style" w:cs="Bookman Old Style"/>
                <w:iCs/>
                <w:sz w:val="26"/>
                <w:szCs w:val="26"/>
                <w:lang w:val="uk-UA"/>
              </w:rPr>
              <w:t>наче</w:t>
            </w:r>
            <w:r w:rsidRPr="00F41028">
              <w:rPr>
                <w:rFonts w:ascii="Bookman Old Style" w:hAnsi="Bookman Old Style" w:cs="Bookman Old Style"/>
                <w:sz w:val="26"/>
                <w:szCs w:val="26"/>
                <w:lang w:val="uk-UA"/>
              </w:rPr>
              <w:t>]</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 xml:space="preserve">холодною водою обіллє </w:t>
            </w:r>
            <w:r w:rsidRPr="004A6848">
              <w:rPr>
                <w:rFonts w:ascii="Bookman Old Style" w:hAnsi="Bookman Old Style" w:cs="Bookman Old Style"/>
                <w:iCs/>
                <w:sz w:val="26"/>
                <w:szCs w:val="26"/>
              </w:rPr>
              <w:t xml:space="preserve">(Марко Вовчок). </w:t>
            </w:r>
            <w:r w:rsidRPr="00F41028">
              <w:rPr>
                <w:rFonts w:ascii="Bookman Old Style" w:hAnsi="Bookman Old Style" w:cs="Bookman Old Style"/>
                <w:i/>
                <w:iCs/>
                <w:sz w:val="26"/>
                <w:szCs w:val="26"/>
              </w:rPr>
              <w:t xml:space="preserve">Вона хотіла щось скоро відповісти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sz w:val="26"/>
                <w:szCs w:val="26"/>
              </w:rPr>
              <w:t>[</w:t>
            </w:r>
            <w:r w:rsidRPr="00F41028">
              <w:rPr>
                <w:rFonts w:ascii="Bookman Old Style" w:hAnsi="Bookman Old Style" w:cs="Bookman Old Style"/>
                <w:iCs/>
                <w:sz w:val="26"/>
                <w:szCs w:val="26"/>
                <w:lang w:val="uk-UA"/>
              </w:rPr>
              <w:t>однак</w:t>
            </w:r>
            <w:r w:rsidRPr="00F41028">
              <w:rPr>
                <w:rFonts w:ascii="Bookman Old Style" w:hAnsi="Bookman Old Style" w:cs="Bookman Old Style"/>
                <w:sz w:val="26"/>
                <w:szCs w:val="26"/>
                <w:lang w:val="uk-UA"/>
              </w:rPr>
              <w:t>]</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він схилився бистро до неї.</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Він, найбагатший, найкращий, він, за котрим у селі всі дівчата гинуть –</w:t>
            </w:r>
            <w:r w:rsidR="00A1705C">
              <w:rPr>
                <w:lang w:val="uk-UA"/>
              </w:rPr>
              <w:t xml:space="preserve"> </w:t>
            </w:r>
            <w:r w:rsidRPr="00F41028">
              <w:rPr>
                <w:rFonts w:ascii="Bookman Old Style" w:hAnsi="Bookman Old Style" w:cs="Bookman Old Style"/>
                <w:sz w:val="26"/>
                <w:szCs w:val="26"/>
              </w:rPr>
              <w:t>[</w:t>
            </w:r>
            <w:r w:rsidRPr="00F41028">
              <w:rPr>
                <w:rFonts w:ascii="Bookman Old Style" w:hAnsi="Bookman Old Style" w:cs="Bookman Old Style"/>
                <w:iCs/>
                <w:sz w:val="26"/>
                <w:szCs w:val="26"/>
                <w:lang w:val="uk-UA"/>
              </w:rPr>
              <w:t>а</w:t>
            </w:r>
            <w:r w:rsidRPr="00F41028">
              <w:rPr>
                <w:rFonts w:ascii="Bookman Old Style" w:hAnsi="Bookman Old Style" w:cs="Bookman Old Style"/>
                <w:sz w:val="26"/>
                <w:szCs w:val="26"/>
                <w:lang w:val="uk-UA"/>
              </w:rPr>
              <w:t>]</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він тужить даремно!</w:t>
            </w:r>
            <w:r w:rsidRPr="00F41028">
              <w:rPr>
                <w:rFonts w:ascii="Bookman Old Style" w:hAnsi="Bookman Old Style" w:cs="Bookman Old Style"/>
                <w:i/>
                <w:iCs/>
                <w:sz w:val="26"/>
                <w:szCs w:val="26"/>
                <w:lang w:val="uk-UA"/>
              </w:rPr>
              <w:t xml:space="preserve"> </w:t>
            </w:r>
            <w:r w:rsidRPr="004A6848">
              <w:rPr>
                <w:rFonts w:ascii="Bookman Old Style" w:hAnsi="Bookman Old Style" w:cs="Bookman Old Style"/>
                <w:iCs/>
                <w:sz w:val="26"/>
                <w:szCs w:val="26"/>
                <w:lang w:val="uk-UA"/>
              </w:rPr>
              <w:t>(О. Кобилянська).</w:t>
            </w:r>
          </w:p>
        </w:tc>
      </w:tr>
      <w:tr w:rsidR="00A2504E" w:rsidRPr="00F41028">
        <w:tc>
          <w:tcPr>
            <w:tcW w:w="9854" w:type="dxa"/>
            <w:gridSpan w:val="3"/>
            <w:shd w:val="clear" w:color="auto" w:fill="D9D9D9"/>
          </w:tcPr>
          <w:p w:rsidR="00A2504E" w:rsidRPr="00F41028" w:rsidRDefault="00A2504E" w:rsidP="004D5D28">
            <w:pPr>
              <w:spacing w:after="0" w:line="240" w:lineRule="auto"/>
              <w:ind w:firstLine="567"/>
              <w:jc w:val="both"/>
              <w:rPr>
                <w:rFonts w:ascii="Bookman Old Style" w:hAnsi="Bookman Old Style" w:cs="Bookman Old Style"/>
                <w:i/>
                <w:iCs/>
                <w:sz w:val="26"/>
                <w:szCs w:val="26"/>
              </w:rPr>
            </w:pPr>
            <w:r w:rsidRPr="00F41028">
              <w:rPr>
                <w:rFonts w:ascii="Bookman Old Style" w:hAnsi="Bookman Old Style" w:cs="Bookman Old Style"/>
                <w:b/>
                <w:bCs/>
                <w:sz w:val="26"/>
                <w:szCs w:val="26"/>
              </w:rPr>
              <w:lastRenderedPageBreak/>
              <w:t>Проте</w:t>
            </w:r>
            <w:r w:rsidRPr="00F41028">
              <w:rPr>
                <w:rFonts w:ascii="Bookman Old Style" w:hAnsi="Bookman Old Style" w:cs="Bookman Old Style"/>
                <w:sz w:val="26"/>
                <w:szCs w:val="26"/>
              </w:rPr>
              <w:t xml:space="preserve"> іноді там, де за правилами в складному безсполучниковому реченні мало б стояти тире, ставлять </w:t>
            </w:r>
            <w:r w:rsidRPr="00F41028">
              <w:rPr>
                <w:rFonts w:ascii="Bookman Old Style" w:hAnsi="Bookman Old Style" w:cs="Bookman Old Style"/>
                <w:sz w:val="26"/>
                <w:szCs w:val="26"/>
                <w:lang w:val="uk-UA"/>
              </w:rPr>
              <w:t>і</w:t>
            </w:r>
            <w:r w:rsidRPr="00F41028">
              <w:rPr>
                <w:rFonts w:ascii="Bookman Old Style" w:hAnsi="Bookman Old Style" w:cs="Bookman Old Style"/>
                <w:sz w:val="26"/>
                <w:szCs w:val="26"/>
              </w:rPr>
              <w:t xml:space="preserve"> коми: </w:t>
            </w:r>
            <w:r w:rsidRPr="00F41028">
              <w:rPr>
                <w:rFonts w:ascii="Bookman Old Style" w:hAnsi="Bookman Old Style" w:cs="Bookman Old Style"/>
                <w:i/>
                <w:iCs/>
                <w:sz w:val="26"/>
                <w:szCs w:val="26"/>
              </w:rPr>
              <w:t xml:space="preserve">Годинник не тенька дзвінко, в кімнаті моїй тишина </w:t>
            </w:r>
            <w:r w:rsidRPr="004A6848">
              <w:rPr>
                <w:rFonts w:ascii="Bookman Old Style" w:hAnsi="Bookman Old Style" w:cs="Bookman Old Style"/>
                <w:iCs/>
                <w:sz w:val="26"/>
                <w:szCs w:val="26"/>
              </w:rPr>
              <w:t>(В. Сосюра).</w:t>
            </w:r>
            <w:r w:rsidRPr="00F41028">
              <w:rPr>
                <w:rFonts w:ascii="Bookman Old Style" w:hAnsi="Bookman Old Style" w:cs="Bookman Old Style"/>
                <w:i/>
                <w:iCs/>
                <w:sz w:val="26"/>
                <w:szCs w:val="26"/>
              </w:rPr>
              <w:t xml:space="preserve"> Літо дбає, зима поїдає </w:t>
            </w:r>
            <w:r w:rsidRPr="004A6848">
              <w:rPr>
                <w:rFonts w:ascii="Bookman Old Style" w:hAnsi="Bookman Old Style" w:cs="Bookman Old Style"/>
                <w:iCs/>
                <w:sz w:val="26"/>
                <w:szCs w:val="26"/>
              </w:rPr>
              <w:t xml:space="preserve">(Нар. </w:t>
            </w:r>
            <w:r w:rsidRPr="004A6848">
              <w:rPr>
                <w:rFonts w:ascii="Bookman Old Style" w:hAnsi="Bookman Old Style" w:cs="Bookman Old Style"/>
                <w:iCs/>
                <w:sz w:val="26"/>
                <w:szCs w:val="26"/>
                <w:lang w:val="uk-UA"/>
              </w:rPr>
              <w:t>т</w:t>
            </w:r>
            <w:r w:rsidRPr="004A6848">
              <w:rPr>
                <w:rFonts w:ascii="Bookman Old Style" w:hAnsi="Bookman Old Style" w:cs="Bookman Old Style"/>
                <w:iCs/>
                <w:sz w:val="26"/>
                <w:szCs w:val="26"/>
              </w:rPr>
              <w:t>в</w:t>
            </w:r>
            <w:r w:rsidRPr="004A6848">
              <w:rPr>
                <w:rFonts w:ascii="Bookman Old Style" w:hAnsi="Bookman Old Style" w:cs="Bookman Old Style"/>
                <w:iCs/>
                <w:sz w:val="26"/>
                <w:szCs w:val="26"/>
                <w:lang w:val="uk-UA"/>
              </w:rPr>
              <w:t>.).</w:t>
            </w:r>
          </w:p>
        </w:tc>
      </w:tr>
    </w:tbl>
    <w:p w:rsidR="00A2504E" w:rsidRDefault="00A2504E" w:rsidP="00316DAB">
      <w:pPr>
        <w:spacing w:after="0" w:line="240" w:lineRule="auto"/>
        <w:jc w:val="both"/>
        <w:rPr>
          <w:rFonts w:ascii="Bookman Old Style" w:hAnsi="Bookman Old Style" w:cs="Bookman Old Style"/>
          <w:sz w:val="26"/>
          <w:szCs w:val="26"/>
          <w:lang w:val="uk-UA"/>
        </w:rPr>
      </w:pPr>
    </w:p>
    <w:p w:rsidR="00440918" w:rsidRPr="00F41028" w:rsidRDefault="00440918" w:rsidP="00316DAB">
      <w:pPr>
        <w:spacing w:after="0" w:line="240" w:lineRule="auto"/>
        <w:jc w:val="both"/>
        <w:rPr>
          <w:rFonts w:ascii="Bookman Old Style" w:hAnsi="Bookman Old Style" w:cs="Bookman Old Style"/>
          <w:sz w:val="26"/>
          <w:szCs w:val="26"/>
          <w:lang w:val="uk-UA"/>
        </w:rPr>
      </w:pPr>
    </w:p>
    <w:p w:rsidR="00A2504E" w:rsidRPr="00F41028" w:rsidRDefault="00A2504E" w:rsidP="0015430E">
      <w:pPr>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t>Питання для самоконтролю</w:t>
      </w:r>
    </w:p>
    <w:p w:rsidR="00A2504E" w:rsidRPr="00F41028" w:rsidRDefault="00A2504E" w:rsidP="005E1E99">
      <w:pPr>
        <w:numPr>
          <w:ilvl w:val="0"/>
          <w:numId w:val="82"/>
        </w:numPr>
        <w:tabs>
          <w:tab w:val="clear" w:pos="1211"/>
          <w:tab w:val="num" w:pos="0"/>
          <w:tab w:val="left" w:pos="142"/>
          <w:tab w:val="left" w:pos="284"/>
        </w:tabs>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t>Коли в безсполучниковому реченні стави</w:t>
      </w:r>
      <w:r w:rsidRPr="00F41028">
        <w:rPr>
          <w:rFonts w:ascii="Bookman Old Style" w:hAnsi="Bookman Old Style" w:cs="Bookman Old Style"/>
          <w:sz w:val="26"/>
          <w:szCs w:val="26"/>
          <w:lang w:val="uk-UA"/>
        </w:rPr>
        <w:t>мо</w:t>
      </w:r>
      <w:r w:rsidRPr="00F41028">
        <w:rPr>
          <w:rFonts w:ascii="Bookman Old Style" w:hAnsi="Bookman Old Style" w:cs="Bookman Old Style"/>
          <w:sz w:val="26"/>
          <w:szCs w:val="26"/>
        </w:rPr>
        <w:t xml:space="preserve"> ком</w:t>
      </w:r>
      <w:r w:rsidRPr="00F41028">
        <w:rPr>
          <w:rFonts w:ascii="Bookman Old Style" w:hAnsi="Bookman Old Style" w:cs="Bookman Old Style"/>
          <w:sz w:val="26"/>
          <w:szCs w:val="26"/>
          <w:lang w:val="uk-UA"/>
        </w:rPr>
        <w:t>у</w:t>
      </w:r>
      <w:r w:rsidRPr="00F41028">
        <w:rPr>
          <w:rFonts w:ascii="Bookman Old Style" w:hAnsi="Bookman Old Style" w:cs="Bookman Old Style"/>
          <w:sz w:val="26"/>
          <w:szCs w:val="26"/>
        </w:rPr>
        <w:t xml:space="preserve"> або крапк</w:t>
      </w:r>
      <w:r w:rsidRPr="00F41028">
        <w:rPr>
          <w:rFonts w:ascii="Bookman Old Style" w:hAnsi="Bookman Old Style" w:cs="Bookman Old Style"/>
          <w:sz w:val="26"/>
          <w:szCs w:val="26"/>
          <w:lang w:val="uk-UA"/>
        </w:rPr>
        <w:t>у</w:t>
      </w:r>
      <w:r w:rsidRPr="00F41028">
        <w:rPr>
          <w:rFonts w:ascii="Bookman Old Style" w:hAnsi="Bookman Old Style" w:cs="Bookman Old Style"/>
          <w:sz w:val="26"/>
          <w:szCs w:val="26"/>
        </w:rPr>
        <w:t xml:space="preserve"> з комою?</w:t>
      </w:r>
    </w:p>
    <w:p w:rsidR="00A2504E" w:rsidRPr="00F41028" w:rsidRDefault="00A2504E" w:rsidP="005E1E99">
      <w:pPr>
        <w:numPr>
          <w:ilvl w:val="0"/>
          <w:numId w:val="82"/>
        </w:numPr>
        <w:tabs>
          <w:tab w:val="clear" w:pos="1211"/>
          <w:tab w:val="num" w:pos="0"/>
          <w:tab w:val="left" w:pos="142"/>
          <w:tab w:val="left" w:pos="284"/>
        </w:tabs>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t>Коли необхідно між частинами безсполучникового речення вживати двокрапку?</w:t>
      </w:r>
    </w:p>
    <w:p w:rsidR="00A2504E" w:rsidRPr="00F41028" w:rsidRDefault="00A2504E" w:rsidP="005E1E99">
      <w:pPr>
        <w:numPr>
          <w:ilvl w:val="0"/>
          <w:numId w:val="82"/>
        </w:numPr>
        <w:tabs>
          <w:tab w:val="clear" w:pos="1211"/>
          <w:tab w:val="num" w:pos="0"/>
          <w:tab w:val="left" w:pos="142"/>
          <w:tab w:val="left" w:pos="284"/>
        </w:tabs>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lang w:val="uk-UA"/>
        </w:rPr>
        <w:t>У</w:t>
      </w:r>
      <w:r w:rsidRPr="00F41028">
        <w:rPr>
          <w:rFonts w:ascii="Bookman Old Style" w:hAnsi="Bookman Old Style" w:cs="Bookman Old Style"/>
          <w:sz w:val="26"/>
          <w:szCs w:val="26"/>
        </w:rPr>
        <w:t xml:space="preserve"> яких випадках вживає</w:t>
      </w:r>
      <w:r w:rsidRPr="00F41028">
        <w:rPr>
          <w:rFonts w:ascii="Bookman Old Style" w:hAnsi="Bookman Old Style" w:cs="Bookman Old Style"/>
          <w:sz w:val="26"/>
          <w:szCs w:val="26"/>
          <w:lang w:val="uk-UA"/>
        </w:rPr>
        <w:t>мо</w:t>
      </w:r>
      <w:r w:rsidRPr="00F41028">
        <w:rPr>
          <w:rFonts w:ascii="Bookman Old Style" w:hAnsi="Bookman Old Style" w:cs="Bookman Old Style"/>
          <w:sz w:val="26"/>
          <w:szCs w:val="26"/>
        </w:rPr>
        <w:t xml:space="preserve"> тире?</w:t>
      </w:r>
    </w:p>
    <w:p w:rsidR="00A2504E" w:rsidRPr="004A6848" w:rsidRDefault="00A2504E" w:rsidP="0015430E">
      <w:pPr>
        <w:shd w:val="clear" w:color="auto" w:fill="FFFFFF"/>
        <w:spacing w:after="0" w:line="240" w:lineRule="auto"/>
        <w:ind w:right="10"/>
        <w:jc w:val="center"/>
        <w:rPr>
          <w:rFonts w:ascii="Bookman Old Style" w:hAnsi="Bookman Old Style" w:cs="Bookman Old Style"/>
          <w:b/>
          <w:bCs/>
          <w:color w:val="000000"/>
          <w:spacing w:val="-3"/>
          <w:sz w:val="26"/>
          <w:szCs w:val="26"/>
          <w:lang w:val="uk-UA"/>
        </w:rPr>
      </w:pPr>
    </w:p>
    <w:p w:rsidR="00A2504E" w:rsidRPr="004A6848" w:rsidRDefault="00A2504E" w:rsidP="0015430E">
      <w:pPr>
        <w:shd w:val="clear" w:color="auto" w:fill="FFFFFF"/>
        <w:spacing w:after="0" w:line="240" w:lineRule="auto"/>
        <w:ind w:right="10"/>
        <w:jc w:val="center"/>
        <w:rPr>
          <w:rFonts w:ascii="Bookman Old Style" w:hAnsi="Bookman Old Style" w:cs="Bookman Old Style"/>
          <w:b/>
          <w:bCs/>
          <w:color w:val="000000"/>
          <w:spacing w:val="-3"/>
          <w:sz w:val="26"/>
          <w:szCs w:val="26"/>
          <w:lang w:val="uk-UA"/>
        </w:rPr>
      </w:pPr>
    </w:p>
    <w:p w:rsidR="00A2504E" w:rsidRPr="00F41028" w:rsidRDefault="00A2504E" w:rsidP="0015430E">
      <w:pPr>
        <w:shd w:val="clear" w:color="auto" w:fill="FFFFFF"/>
        <w:spacing w:after="0" w:line="240" w:lineRule="auto"/>
        <w:ind w:right="10"/>
        <w:jc w:val="center"/>
        <w:rPr>
          <w:rFonts w:ascii="Bookman Old Style" w:hAnsi="Bookman Old Style" w:cs="Bookman Old Style"/>
          <w:b/>
          <w:bCs/>
          <w:color w:val="000000"/>
          <w:spacing w:val="-3"/>
          <w:sz w:val="32"/>
          <w:szCs w:val="32"/>
          <w:lang w:val="uk-UA"/>
        </w:rPr>
      </w:pPr>
      <w:r w:rsidRPr="00F41028">
        <w:rPr>
          <w:rFonts w:ascii="Bookman Old Style" w:hAnsi="Bookman Old Style" w:cs="Bookman Old Style"/>
          <w:b/>
          <w:bCs/>
          <w:color w:val="000000"/>
          <w:spacing w:val="-3"/>
          <w:sz w:val="32"/>
          <w:szCs w:val="32"/>
          <w:lang w:val="uk-UA"/>
        </w:rPr>
        <w:t>Вправи до теми</w:t>
      </w:r>
    </w:p>
    <w:p w:rsidR="00A2504E" w:rsidRPr="00F41028" w:rsidRDefault="00A2504E" w:rsidP="0015430E">
      <w:pPr>
        <w:shd w:val="clear" w:color="auto" w:fill="FFFFFF"/>
        <w:spacing w:after="0" w:line="240" w:lineRule="auto"/>
        <w:ind w:right="10"/>
        <w:rPr>
          <w:rFonts w:ascii="Bookman Old Style" w:hAnsi="Bookman Old Style" w:cs="Bookman Old Style"/>
          <w:b/>
          <w:bCs/>
          <w:color w:val="000000"/>
          <w:spacing w:val="-3"/>
          <w:sz w:val="26"/>
          <w:szCs w:val="26"/>
          <w:lang w:val="uk-UA"/>
        </w:rPr>
      </w:pPr>
    </w:p>
    <w:p w:rsidR="00A2504E" w:rsidRPr="00F41028" w:rsidRDefault="00A2504E" w:rsidP="0015430E">
      <w:pPr>
        <w:shd w:val="clear" w:color="auto" w:fill="FFFFFF"/>
        <w:spacing w:after="0" w:line="240" w:lineRule="auto"/>
        <w:ind w:right="10"/>
        <w:jc w:val="both"/>
        <w:rPr>
          <w:rFonts w:ascii="Bookman Old Style" w:hAnsi="Bookman Old Style" w:cs="Bookman Old Style"/>
          <w:sz w:val="26"/>
          <w:szCs w:val="26"/>
        </w:rPr>
      </w:pPr>
      <w:r w:rsidRPr="00F41028">
        <w:rPr>
          <w:rFonts w:ascii="Bookman Old Style" w:hAnsi="Bookman Old Style" w:cs="Bookman Old Style"/>
          <w:b/>
          <w:bCs/>
          <w:color w:val="000000"/>
          <w:spacing w:val="-3"/>
          <w:sz w:val="26"/>
          <w:szCs w:val="26"/>
          <w:lang w:val="uk-UA"/>
        </w:rPr>
        <w:t>Вправа 1.</w:t>
      </w:r>
      <w:r w:rsidRPr="00F41028">
        <w:rPr>
          <w:rFonts w:ascii="Bookman Old Style" w:hAnsi="Bookman Old Style" w:cs="Bookman Old Style"/>
          <w:color w:val="000000"/>
          <w:spacing w:val="-3"/>
          <w:sz w:val="26"/>
          <w:szCs w:val="26"/>
          <w:lang w:val="uk-UA"/>
        </w:rPr>
        <w:t xml:space="preserve"> </w:t>
      </w:r>
      <w:r w:rsidRPr="00F41028">
        <w:rPr>
          <w:rFonts w:ascii="Bookman Old Style" w:hAnsi="Bookman Old Style" w:cs="Bookman Old Style"/>
          <w:b/>
          <w:bCs/>
          <w:i/>
          <w:iCs/>
          <w:color w:val="000000"/>
          <w:spacing w:val="-3"/>
          <w:sz w:val="26"/>
          <w:szCs w:val="26"/>
          <w:lang w:val="uk-UA"/>
        </w:rPr>
        <w:t xml:space="preserve">Охарактеризуйте складні безсполучникові речення за </w:t>
      </w:r>
      <w:r w:rsidRPr="00F41028">
        <w:rPr>
          <w:rFonts w:ascii="Bookman Old Style" w:hAnsi="Bookman Old Style" w:cs="Bookman Old Style"/>
          <w:b/>
          <w:bCs/>
          <w:i/>
          <w:iCs/>
          <w:color w:val="000000"/>
          <w:spacing w:val="-4"/>
          <w:sz w:val="26"/>
          <w:szCs w:val="26"/>
          <w:lang w:val="uk-UA"/>
        </w:rPr>
        <w:t>структурою. Визначте речення з однотипними й різнотипними части</w:t>
      </w:r>
      <w:r w:rsidRPr="00F41028">
        <w:rPr>
          <w:rFonts w:ascii="Bookman Old Style" w:hAnsi="Bookman Old Style" w:cs="Bookman Old Style"/>
          <w:b/>
          <w:bCs/>
          <w:i/>
          <w:iCs/>
          <w:color w:val="000000"/>
          <w:spacing w:val="-6"/>
          <w:sz w:val="26"/>
          <w:szCs w:val="26"/>
          <w:lang w:val="uk-UA"/>
        </w:rPr>
        <w:t>нами.</w:t>
      </w:r>
    </w:p>
    <w:p w:rsidR="00A2504E" w:rsidRPr="00F41028" w:rsidRDefault="00A2504E" w:rsidP="0015430E">
      <w:pPr>
        <w:shd w:val="clear" w:color="auto" w:fill="FFFFFF"/>
        <w:spacing w:after="0" w:line="240" w:lineRule="auto"/>
        <w:ind w:right="5" w:firstLine="567"/>
        <w:jc w:val="both"/>
        <w:rPr>
          <w:rFonts w:ascii="Bookman Old Style" w:hAnsi="Bookman Old Style" w:cs="Bookman Old Style"/>
          <w:i/>
          <w:iCs/>
          <w:color w:val="000000"/>
          <w:spacing w:val="1"/>
          <w:sz w:val="26"/>
          <w:szCs w:val="26"/>
          <w:lang w:val="uk-UA"/>
        </w:rPr>
      </w:pPr>
      <w:r w:rsidRPr="00F41028">
        <w:rPr>
          <w:rFonts w:ascii="Bookman Old Style" w:hAnsi="Bookman Old Style" w:cs="Bookman Old Style"/>
          <w:color w:val="000000"/>
          <w:spacing w:val="-3"/>
          <w:sz w:val="26"/>
          <w:szCs w:val="26"/>
        </w:rPr>
        <w:t xml:space="preserve">1. </w:t>
      </w:r>
      <w:r w:rsidRPr="00F41028">
        <w:rPr>
          <w:rFonts w:ascii="Bookman Old Style" w:hAnsi="Bookman Old Style" w:cs="Bookman Old Style"/>
          <w:color w:val="000000"/>
          <w:spacing w:val="-3"/>
          <w:sz w:val="26"/>
          <w:szCs w:val="26"/>
          <w:lang w:val="uk-UA"/>
        </w:rPr>
        <w:t>Жива водиця всохнуть не дає: зніма утому, в спеку – про</w:t>
      </w:r>
      <w:r w:rsidRPr="00F41028">
        <w:rPr>
          <w:rFonts w:ascii="Bookman Old Style" w:hAnsi="Bookman Old Style" w:cs="Bookman Old Style"/>
          <w:color w:val="000000"/>
          <w:spacing w:val="-3"/>
          <w:sz w:val="26"/>
          <w:szCs w:val="26"/>
          <w:lang w:val="uk-UA"/>
        </w:rPr>
        <w:softHyphen/>
      </w:r>
      <w:r w:rsidRPr="00F41028">
        <w:rPr>
          <w:rFonts w:ascii="Bookman Old Style" w:hAnsi="Bookman Old Style" w:cs="Bookman Old Style"/>
          <w:color w:val="000000"/>
          <w:spacing w:val="1"/>
          <w:sz w:val="26"/>
          <w:szCs w:val="26"/>
          <w:lang w:val="uk-UA"/>
        </w:rPr>
        <w:t xml:space="preserve">холодить. </w:t>
      </w:r>
      <w:r w:rsidRPr="00F41028">
        <w:rPr>
          <w:rFonts w:ascii="Bookman Old Style" w:hAnsi="Bookman Old Style" w:cs="Bookman Old Style"/>
          <w:color w:val="000000"/>
          <w:spacing w:val="1"/>
          <w:sz w:val="26"/>
          <w:szCs w:val="26"/>
        </w:rPr>
        <w:t xml:space="preserve">2. </w:t>
      </w:r>
      <w:r w:rsidRPr="00F41028">
        <w:rPr>
          <w:rFonts w:ascii="Bookman Old Style" w:hAnsi="Bookman Old Style" w:cs="Bookman Old Style"/>
          <w:color w:val="000000"/>
          <w:spacing w:val="1"/>
          <w:sz w:val="26"/>
          <w:szCs w:val="26"/>
          <w:lang w:val="uk-UA"/>
        </w:rPr>
        <w:t xml:space="preserve">Я вірю в силу доброти, добро завжди сильніше </w:t>
      </w:r>
      <w:r w:rsidRPr="00F41028">
        <w:rPr>
          <w:rFonts w:ascii="Bookman Old Style" w:hAnsi="Bookman Old Style" w:cs="Bookman Old Style"/>
          <w:color w:val="000000"/>
          <w:sz w:val="26"/>
          <w:szCs w:val="26"/>
          <w:lang w:val="uk-UA"/>
        </w:rPr>
        <w:t xml:space="preserve">злого... </w:t>
      </w:r>
      <w:r w:rsidRPr="00F41028">
        <w:rPr>
          <w:rFonts w:ascii="Bookman Old Style" w:hAnsi="Bookman Old Style" w:cs="Bookman Old Style"/>
          <w:color w:val="000000"/>
          <w:sz w:val="26"/>
          <w:szCs w:val="26"/>
        </w:rPr>
        <w:t xml:space="preserve">3. </w:t>
      </w:r>
      <w:r w:rsidRPr="00F41028">
        <w:rPr>
          <w:rFonts w:ascii="Bookman Old Style" w:hAnsi="Bookman Old Style" w:cs="Bookman Old Style"/>
          <w:color w:val="000000"/>
          <w:sz w:val="26"/>
          <w:szCs w:val="26"/>
          <w:lang w:val="uk-UA"/>
        </w:rPr>
        <w:t xml:space="preserve">Усі мовчіть </w:t>
      </w:r>
      <w:r w:rsidRPr="00F41028">
        <w:rPr>
          <w:rFonts w:ascii="Bookman Old Style" w:hAnsi="Bookman Old Style" w:cs="Bookman Old Style"/>
          <w:color w:val="000000"/>
          <w:spacing w:val="-3"/>
          <w:sz w:val="26"/>
          <w:szCs w:val="26"/>
          <w:lang w:val="uk-UA"/>
        </w:rPr>
        <w:t xml:space="preserve">– </w:t>
      </w:r>
      <w:r w:rsidRPr="00F41028">
        <w:rPr>
          <w:rFonts w:ascii="Bookman Old Style" w:hAnsi="Bookman Old Style" w:cs="Bookman Old Style"/>
          <w:color w:val="000000"/>
          <w:sz w:val="26"/>
          <w:szCs w:val="26"/>
          <w:lang w:val="uk-UA"/>
        </w:rPr>
        <w:t xml:space="preserve">щось мати каже. Цвітуть притишено </w:t>
      </w:r>
      <w:r w:rsidRPr="00F41028">
        <w:rPr>
          <w:rFonts w:ascii="Bookman Old Style" w:hAnsi="Bookman Old Style" w:cs="Bookman Old Style"/>
          <w:color w:val="000000"/>
          <w:spacing w:val="-2"/>
          <w:sz w:val="26"/>
          <w:szCs w:val="26"/>
          <w:lang w:val="uk-UA"/>
        </w:rPr>
        <w:t xml:space="preserve">слова. </w:t>
      </w:r>
      <w:r w:rsidRPr="00F41028">
        <w:rPr>
          <w:rFonts w:ascii="Bookman Old Style" w:hAnsi="Bookman Old Style" w:cs="Bookman Old Style"/>
          <w:color w:val="000000"/>
          <w:spacing w:val="-2"/>
          <w:sz w:val="26"/>
          <w:szCs w:val="26"/>
        </w:rPr>
        <w:t xml:space="preserve">4. </w:t>
      </w:r>
      <w:r w:rsidRPr="00F41028">
        <w:rPr>
          <w:rFonts w:ascii="Bookman Old Style" w:hAnsi="Bookman Old Style" w:cs="Bookman Old Style"/>
          <w:color w:val="000000"/>
          <w:spacing w:val="-2"/>
          <w:sz w:val="26"/>
          <w:szCs w:val="26"/>
          <w:lang w:val="uk-UA"/>
        </w:rPr>
        <w:t xml:space="preserve">Себе питаю: може, ще не пізно зібрати в слово молоде </w:t>
      </w:r>
      <w:r w:rsidRPr="00F41028">
        <w:rPr>
          <w:rFonts w:ascii="Bookman Old Style" w:hAnsi="Bookman Old Style" w:cs="Bookman Old Style"/>
          <w:color w:val="000000"/>
          <w:sz w:val="26"/>
          <w:szCs w:val="26"/>
          <w:lang w:val="uk-UA"/>
        </w:rPr>
        <w:t xml:space="preserve">тепло? </w:t>
      </w:r>
      <w:r w:rsidRPr="00F41028">
        <w:rPr>
          <w:rFonts w:ascii="Bookman Old Style" w:hAnsi="Bookman Old Style" w:cs="Bookman Old Style"/>
          <w:i/>
          <w:iCs/>
          <w:color w:val="000000"/>
          <w:sz w:val="26"/>
          <w:szCs w:val="26"/>
          <w:lang w:val="uk-UA"/>
        </w:rPr>
        <w:t xml:space="preserve">(В. Крищенко). </w:t>
      </w:r>
      <w:r w:rsidRPr="00F41028">
        <w:rPr>
          <w:rFonts w:ascii="Bookman Old Style" w:hAnsi="Bookman Old Style" w:cs="Bookman Old Style"/>
          <w:color w:val="000000"/>
          <w:sz w:val="26"/>
          <w:szCs w:val="26"/>
        </w:rPr>
        <w:t>5.</w:t>
      </w:r>
      <w:r w:rsidRPr="00F41028">
        <w:rPr>
          <w:rFonts w:ascii="Bookman Old Style" w:hAnsi="Bookman Old Style" w:cs="Bookman Old Style"/>
          <w:color w:val="000000"/>
          <w:spacing w:val="-4"/>
          <w:sz w:val="26"/>
          <w:szCs w:val="26"/>
          <w:lang w:val="uk-UA"/>
        </w:rPr>
        <w:t xml:space="preserve"> Є в людини стежка чи дорога із юнаць</w:t>
      </w:r>
      <w:r w:rsidRPr="00F41028">
        <w:rPr>
          <w:rFonts w:ascii="Bookman Old Style" w:hAnsi="Bookman Old Style" w:cs="Bookman Old Style"/>
          <w:color w:val="000000"/>
          <w:spacing w:val="-4"/>
          <w:sz w:val="26"/>
          <w:szCs w:val="26"/>
          <w:lang w:val="uk-UA"/>
        </w:rPr>
        <w:softHyphen/>
      </w:r>
      <w:r w:rsidRPr="00F41028">
        <w:rPr>
          <w:rFonts w:ascii="Bookman Old Style" w:hAnsi="Bookman Old Style" w:cs="Bookman Old Style"/>
          <w:color w:val="000000"/>
          <w:spacing w:val="1"/>
          <w:sz w:val="26"/>
          <w:szCs w:val="26"/>
          <w:lang w:val="uk-UA"/>
        </w:rPr>
        <w:t xml:space="preserve">ких, із далеких гін </w:t>
      </w:r>
      <w:r w:rsidRPr="00F41028">
        <w:rPr>
          <w:rFonts w:ascii="Bookman Old Style" w:hAnsi="Bookman Old Style" w:cs="Bookman Old Style"/>
          <w:color w:val="000000"/>
          <w:spacing w:val="-3"/>
          <w:sz w:val="26"/>
          <w:szCs w:val="26"/>
          <w:lang w:val="uk-UA"/>
        </w:rPr>
        <w:t xml:space="preserve">– </w:t>
      </w:r>
      <w:r w:rsidRPr="00F41028">
        <w:rPr>
          <w:rFonts w:ascii="Bookman Old Style" w:hAnsi="Bookman Old Style" w:cs="Bookman Old Style"/>
          <w:color w:val="000000"/>
          <w:spacing w:val="1"/>
          <w:sz w:val="26"/>
          <w:szCs w:val="26"/>
          <w:lang w:val="uk-UA"/>
        </w:rPr>
        <w:t xml:space="preserve">сто разів вертає до порога і приводить </w:t>
      </w:r>
      <w:r w:rsidRPr="00F41028">
        <w:rPr>
          <w:rFonts w:ascii="Bookman Old Style" w:hAnsi="Bookman Old Style" w:cs="Bookman Old Style"/>
          <w:color w:val="000000"/>
          <w:sz w:val="26"/>
          <w:szCs w:val="26"/>
          <w:lang w:val="uk-UA"/>
        </w:rPr>
        <w:t xml:space="preserve">серце на поклін </w:t>
      </w:r>
      <w:r w:rsidRPr="00F41028">
        <w:rPr>
          <w:rFonts w:ascii="Bookman Old Style" w:hAnsi="Bookman Old Style" w:cs="Bookman Old Style"/>
          <w:i/>
          <w:iCs/>
          <w:color w:val="000000"/>
          <w:sz w:val="26"/>
          <w:szCs w:val="26"/>
        </w:rPr>
        <w:t>(</w:t>
      </w:r>
      <w:r w:rsidRPr="00F41028">
        <w:rPr>
          <w:rFonts w:ascii="Bookman Old Style" w:hAnsi="Bookman Old Style" w:cs="Bookman Old Style"/>
          <w:i/>
          <w:iCs/>
          <w:color w:val="000000"/>
          <w:sz w:val="26"/>
          <w:szCs w:val="26"/>
          <w:lang w:val="uk-UA"/>
        </w:rPr>
        <w:t xml:space="preserve">А. </w:t>
      </w:r>
      <w:r w:rsidRPr="00F41028">
        <w:rPr>
          <w:rFonts w:ascii="Bookman Old Style" w:hAnsi="Bookman Old Style" w:cs="Bookman Old Style"/>
          <w:i/>
          <w:iCs/>
          <w:color w:val="000000"/>
          <w:sz w:val="26"/>
          <w:szCs w:val="26"/>
        </w:rPr>
        <w:t>Мал</w:t>
      </w:r>
      <w:r w:rsidRPr="00F41028">
        <w:rPr>
          <w:rFonts w:ascii="Bookman Old Style" w:hAnsi="Bookman Old Style" w:cs="Bookman Old Style"/>
          <w:i/>
          <w:iCs/>
          <w:color w:val="000000"/>
          <w:sz w:val="26"/>
          <w:szCs w:val="26"/>
          <w:lang w:val="uk-UA"/>
        </w:rPr>
        <w:t>ишко</w:t>
      </w:r>
      <w:r w:rsidRPr="00F41028">
        <w:rPr>
          <w:rFonts w:ascii="Bookman Old Style" w:hAnsi="Bookman Old Style" w:cs="Bookman Old Style"/>
          <w:i/>
          <w:iCs/>
          <w:color w:val="000000"/>
          <w:sz w:val="26"/>
          <w:szCs w:val="26"/>
        </w:rPr>
        <w:t xml:space="preserve">). </w:t>
      </w:r>
      <w:r w:rsidRPr="00F41028">
        <w:rPr>
          <w:rFonts w:ascii="Bookman Old Style" w:hAnsi="Bookman Old Style" w:cs="Bookman Old Style"/>
          <w:color w:val="000000"/>
          <w:spacing w:val="-4"/>
          <w:sz w:val="26"/>
          <w:szCs w:val="26"/>
        </w:rPr>
        <w:t xml:space="preserve">6. </w:t>
      </w:r>
      <w:r w:rsidRPr="00F41028">
        <w:rPr>
          <w:rFonts w:ascii="Bookman Old Style" w:hAnsi="Bookman Old Style" w:cs="Bookman Old Style"/>
          <w:color w:val="000000"/>
          <w:sz w:val="26"/>
          <w:szCs w:val="26"/>
          <w:lang w:val="uk-UA"/>
        </w:rPr>
        <w:t>Роде рідний! Не стлумить нашу жи</w:t>
      </w:r>
      <w:r w:rsidRPr="00F41028">
        <w:rPr>
          <w:rFonts w:ascii="Bookman Old Style" w:hAnsi="Bookman Old Style" w:cs="Bookman Old Style"/>
          <w:color w:val="000000"/>
          <w:sz w:val="26"/>
          <w:szCs w:val="26"/>
          <w:lang w:val="uk-UA"/>
        </w:rPr>
        <w:softHyphen/>
        <w:t xml:space="preserve">лаву породу </w:t>
      </w:r>
      <w:r w:rsidRPr="00F41028">
        <w:rPr>
          <w:rFonts w:ascii="Bookman Old Style" w:hAnsi="Bookman Old Style" w:cs="Bookman Old Style"/>
          <w:color w:val="000000"/>
          <w:spacing w:val="-3"/>
          <w:sz w:val="26"/>
          <w:szCs w:val="26"/>
          <w:lang w:val="uk-UA"/>
        </w:rPr>
        <w:t>–</w:t>
      </w:r>
      <w:r w:rsidRPr="00F41028">
        <w:rPr>
          <w:rFonts w:ascii="Bookman Old Style" w:hAnsi="Bookman Old Style" w:cs="Bookman Old Style"/>
          <w:color w:val="000000"/>
          <w:sz w:val="26"/>
          <w:szCs w:val="26"/>
        </w:rPr>
        <w:t xml:space="preserve"> </w:t>
      </w:r>
      <w:r w:rsidRPr="00F41028">
        <w:rPr>
          <w:rFonts w:ascii="Bookman Old Style" w:hAnsi="Bookman Old Style" w:cs="Bookman Old Style"/>
          <w:color w:val="000000"/>
          <w:sz w:val="26"/>
          <w:szCs w:val="26"/>
          <w:lang w:val="uk-UA"/>
        </w:rPr>
        <w:t xml:space="preserve">сто вітрів в ногах лежить мого роду і народу... </w:t>
      </w:r>
      <w:r w:rsidRPr="00F41028">
        <w:rPr>
          <w:rFonts w:ascii="Bookman Old Style" w:hAnsi="Bookman Old Style" w:cs="Bookman Old Style"/>
          <w:i/>
          <w:color w:val="000000"/>
          <w:sz w:val="26"/>
          <w:szCs w:val="26"/>
          <w:lang w:val="uk-UA"/>
        </w:rPr>
        <w:t>(</w:t>
      </w:r>
      <w:r w:rsidRPr="00F41028">
        <w:rPr>
          <w:rFonts w:ascii="Bookman Old Style" w:hAnsi="Bookman Old Style" w:cs="Bookman Old Style"/>
          <w:i/>
          <w:iCs/>
          <w:color w:val="000000"/>
          <w:spacing w:val="-2"/>
          <w:sz w:val="26"/>
          <w:szCs w:val="26"/>
          <w:lang w:val="uk-UA"/>
        </w:rPr>
        <w:t xml:space="preserve">І. Драч). </w:t>
      </w:r>
      <w:r w:rsidRPr="00F41028">
        <w:rPr>
          <w:rFonts w:ascii="Bookman Old Style" w:hAnsi="Bookman Old Style" w:cs="Bookman Old Style"/>
          <w:color w:val="000000"/>
          <w:spacing w:val="-4"/>
          <w:sz w:val="26"/>
          <w:szCs w:val="26"/>
        </w:rPr>
        <w:t xml:space="preserve">7. </w:t>
      </w:r>
      <w:r w:rsidRPr="00F41028">
        <w:rPr>
          <w:rFonts w:ascii="Bookman Old Style" w:hAnsi="Bookman Old Style" w:cs="Bookman Old Style"/>
          <w:color w:val="000000"/>
          <w:sz w:val="26"/>
          <w:szCs w:val="26"/>
          <w:lang w:val="uk-UA"/>
        </w:rPr>
        <w:t>Скоро сонечко пригріє, потечуть струм</w:t>
      </w:r>
      <w:r w:rsidRPr="00F41028">
        <w:rPr>
          <w:rFonts w:ascii="Bookman Old Style" w:hAnsi="Bookman Old Style" w:cs="Bookman Old Style"/>
          <w:color w:val="000000"/>
          <w:sz w:val="26"/>
          <w:szCs w:val="26"/>
          <w:lang w:val="uk-UA"/>
        </w:rPr>
        <w:softHyphen/>
      </w:r>
      <w:r w:rsidRPr="00F41028">
        <w:rPr>
          <w:rFonts w:ascii="Bookman Old Style" w:hAnsi="Bookman Old Style" w:cs="Bookman Old Style"/>
          <w:color w:val="000000"/>
          <w:spacing w:val="-4"/>
          <w:sz w:val="26"/>
          <w:szCs w:val="26"/>
          <w:lang w:val="uk-UA"/>
        </w:rPr>
        <w:t xml:space="preserve">ки, темний гай зазеленіє, зацвітуть квітки </w:t>
      </w:r>
      <w:r w:rsidRPr="00F41028">
        <w:rPr>
          <w:rFonts w:ascii="Bookman Old Style" w:hAnsi="Bookman Old Style" w:cs="Bookman Old Style"/>
          <w:i/>
          <w:iCs/>
          <w:color w:val="000000"/>
          <w:spacing w:val="-4"/>
          <w:sz w:val="26"/>
          <w:szCs w:val="26"/>
          <w:lang w:val="uk-UA"/>
        </w:rPr>
        <w:t>(О</w:t>
      </w:r>
      <w:r w:rsidR="000013D1">
        <w:rPr>
          <w:rFonts w:ascii="Bookman Old Style" w:hAnsi="Bookman Old Style" w:cs="Bookman Old Style"/>
          <w:i/>
          <w:iCs/>
          <w:color w:val="000000"/>
          <w:spacing w:val="-4"/>
          <w:sz w:val="26"/>
          <w:szCs w:val="26"/>
          <w:lang w:val="uk-UA"/>
        </w:rPr>
        <w:t>лександр</w:t>
      </w:r>
      <w:r w:rsidRPr="00F41028">
        <w:rPr>
          <w:rFonts w:ascii="Bookman Old Style" w:hAnsi="Bookman Old Style" w:cs="Bookman Old Style"/>
          <w:i/>
          <w:iCs/>
          <w:color w:val="000000"/>
          <w:spacing w:val="-4"/>
          <w:sz w:val="26"/>
          <w:szCs w:val="26"/>
          <w:lang w:val="uk-UA"/>
        </w:rPr>
        <w:t xml:space="preserve"> Олесь). </w:t>
      </w:r>
      <w:r w:rsidRPr="00F41028">
        <w:rPr>
          <w:rFonts w:ascii="Bookman Old Style" w:hAnsi="Bookman Old Style" w:cs="Bookman Old Style"/>
          <w:color w:val="000000"/>
          <w:sz w:val="26"/>
          <w:szCs w:val="26"/>
        </w:rPr>
        <w:t xml:space="preserve">8. </w:t>
      </w:r>
      <w:r w:rsidR="00733CCE" w:rsidRPr="00F41028">
        <w:rPr>
          <w:rFonts w:ascii="Bookman Old Style" w:hAnsi="Bookman Old Style" w:cs="Bookman Old Style"/>
          <w:color w:val="000000"/>
          <w:spacing w:val="-2"/>
          <w:sz w:val="26"/>
          <w:szCs w:val="26"/>
          <w:lang w:val="uk-UA"/>
        </w:rPr>
        <w:t xml:space="preserve">Вдень почав танути сніг, капали краплі з дахів </w:t>
      </w:r>
      <w:r w:rsidR="00733CCE" w:rsidRPr="00F41028">
        <w:rPr>
          <w:rFonts w:ascii="Bookman Old Style" w:hAnsi="Bookman Old Style" w:cs="Bookman Old Style"/>
          <w:i/>
          <w:iCs/>
          <w:color w:val="000000"/>
          <w:spacing w:val="-2"/>
          <w:sz w:val="26"/>
          <w:szCs w:val="26"/>
        </w:rPr>
        <w:t>(</w:t>
      </w:r>
      <w:r w:rsidR="00733CCE" w:rsidRPr="00F41028">
        <w:rPr>
          <w:rFonts w:ascii="Bookman Old Style" w:hAnsi="Bookman Old Style" w:cs="Bookman Old Style"/>
          <w:i/>
          <w:iCs/>
          <w:color w:val="000000"/>
          <w:spacing w:val="-2"/>
          <w:sz w:val="26"/>
          <w:szCs w:val="26"/>
          <w:lang w:val="uk-UA"/>
        </w:rPr>
        <w:t xml:space="preserve">В. </w:t>
      </w:r>
      <w:r w:rsidR="00733CCE" w:rsidRPr="00F41028">
        <w:rPr>
          <w:rFonts w:ascii="Bookman Old Style" w:hAnsi="Bookman Old Style" w:cs="Bookman Old Style"/>
          <w:i/>
          <w:iCs/>
          <w:color w:val="000000"/>
          <w:spacing w:val="-2"/>
          <w:sz w:val="26"/>
          <w:szCs w:val="26"/>
        </w:rPr>
        <w:t>Сух</w:t>
      </w:r>
      <w:r w:rsidR="00733CCE" w:rsidRPr="00F41028">
        <w:rPr>
          <w:rFonts w:ascii="Bookman Old Style" w:hAnsi="Bookman Old Style" w:cs="Bookman Old Style"/>
          <w:i/>
          <w:iCs/>
          <w:color w:val="000000"/>
          <w:spacing w:val="-2"/>
          <w:sz w:val="26"/>
          <w:szCs w:val="26"/>
          <w:lang w:val="uk-UA"/>
        </w:rPr>
        <w:t>омлинський</w:t>
      </w:r>
      <w:r w:rsidR="00733CCE" w:rsidRPr="00F41028">
        <w:rPr>
          <w:rFonts w:ascii="Bookman Old Style" w:hAnsi="Bookman Old Style" w:cs="Bookman Old Style"/>
          <w:i/>
          <w:iCs/>
          <w:color w:val="000000"/>
          <w:spacing w:val="-2"/>
          <w:sz w:val="26"/>
          <w:szCs w:val="26"/>
        </w:rPr>
        <w:t xml:space="preserve">). </w:t>
      </w:r>
      <w:r w:rsidR="00733CCE" w:rsidRPr="00F41028">
        <w:rPr>
          <w:rFonts w:ascii="Bookman Old Style" w:hAnsi="Bookman Old Style" w:cs="Bookman Old Style"/>
          <w:i/>
          <w:iCs/>
          <w:color w:val="000000"/>
          <w:spacing w:val="-2"/>
          <w:sz w:val="26"/>
          <w:szCs w:val="26"/>
          <w:lang w:val="uk-UA"/>
        </w:rPr>
        <w:t xml:space="preserve"> </w:t>
      </w:r>
      <w:r w:rsidR="00733CCE" w:rsidRPr="00F41028">
        <w:rPr>
          <w:rFonts w:ascii="Bookman Old Style" w:hAnsi="Bookman Old Style" w:cs="Bookman Old Style"/>
          <w:color w:val="000000"/>
          <w:spacing w:val="-2"/>
          <w:sz w:val="26"/>
          <w:szCs w:val="26"/>
        </w:rPr>
        <w:t>9.</w:t>
      </w:r>
      <w:r w:rsidR="00733CCE" w:rsidRPr="00F41028">
        <w:rPr>
          <w:rFonts w:ascii="Bookman Old Style" w:hAnsi="Bookman Old Style" w:cs="Bookman Old Style"/>
          <w:color w:val="000000"/>
          <w:spacing w:val="-2"/>
          <w:sz w:val="26"/>
          <w:szCs w:val="26"/>
          <w:lang w:val="uk-UA"/>
        </w:rPr>
        <w:t xml:space="preserve"> </w:t>
      </w:r>
      <w:r w:rsidR="00733CCE">
        <w:rPr>
          <w:rFonts w:ascii="Bookman Old Style" w:hAnsi="Bookman Old Style" w:cs="Bookman Old Style"/>
          <w:color w:val="000000"/>
          <w:spacing w:val="-3"/>
          <w:sz w:val="26"/>
          <w:szCs w:val="26"/>
          <w:lang w:val="uk-UA"/>
        </w:rPr>
        <w:t>Спить на подвір’</w:t>
      </w:r>
      <w:r w:rsidR="00733CCE" w:rsidRPr="00F41028">
        <w:rPr>
          <w:rFonts w:ascii="Bookman Old Style" w:hAnsi="Bookman Old Style" w:cs="Bookman Old Style"/>
          <w:color w:val="000000"/>
          <w:spacing w:val="-3"/>
          <w:sz w:val="26"/>
          <w:szCs w:val="26"/>
          <w:lang w:val="uk-UA"/>
        </w:rPr>
        <w:t xml:space="preserve">ї жито в снопах, сплять чорнобривці, сплять </w:t>
      </w:r>
      <w:r w:rsidR="00733CCE" w:rsidRPr="00F41028">
        <w:rPr>
          <w:rFonts w:ascii="Bookman Old Style" w:hAnsi="Bookman Old Style" w:cs="Bookman Old Style"/>
          <w:color w:val="000000"/>
          <w:sz w:val="26"/>
          <w:szCs w:val="26"/>
          <w:lang w:val="uk-UA"/>
        </w:rPr>
        <w:t xml:space="preserve">горобці у стрісі, спить і лелека на одній нозі </w:t>
      </w:r>
      <w:r w:rsidR="00733CCE" w:rsidRPr="00F41028">
        <w:rPr>
          <w:rFonts w:ascii="Bookman Old Style" w:hAnsi="Bookman Old Style" w:cs="Bookman Old Style"/>
          <w:i/>
          <w:iCs/>
          <w:color w:val="000000"/>
          <w:sz w:val="26"/>
          <w:szCs w:val="26"/>
          <w:lang w:val="uk-UA"/>
        </w:rPr>
        <w:t xml:space="preserve">(М. Вінграновський). </w:t>
      </w:r>
      <w:r w:rsidR="00733CCE" w:rsidRPr="00F41028">
        <w:rPr>
          <w:rFonts w:ascii="Bookman Old Style" w:hAnsi="Bookman Old Style" w:cs="Bookman Old Style"/>
          <w:color w:val="000000"/>
          <w:spacing w:val="-3"/>
          <w:sz w:val="26"/>
          <w:szCs w:val="26"/>
        </w:rPr>
        <w:t>10.</w:t>
      </w:r>
      <w:r w:rsidR="00733CCE">
        <w:rPr>
          <w:rFonts w:ascii="Bookman Old Style" w:hAnsi="Bookman Old Style" w:cs="Bookman Old Style"/>
          <w:color w:val="000000"/>
          <w:spacing w:val="-3"/>
          <w:sz w:val="26"/>
          <w:szCs w:val="26"/>
          <w:lang w:val="uk-UA"/>
        </w:rPr>
        <w:t xml:space="preserve"> </w:t>
      </w:r>
      <w:r w:rsidRPr="00F41028">
        <w:rPr>
          <w:rFonts w:ascii="Bookman Old Style" w:hAnsi="Bookman Old Style" w:cs="Bookman Old Style"/>
          <w:color w:val="000000"/>
          <w:spacing w:val="-4"/>
          <w:sz w:val="26"/>
          <w:szCs w:val="26"/>
          <w:lang w:val="uk-UA"/>
        </w:rPr>
        <w:t>Гули бджо</w:t>
      </w:r>
      <w:r w:rsidRPr="00F41028">
        <w:rPr>
          <w:rFonts w:ascii="Bookman Old Style" w:hAnsi="Bookman Old Style" w:cs="Bookman Old Style"/>
          <w:color w:val="000000"/>
          <w:spacing w:val="-4"/>
          <w:sz w:val="26"/>
          <w:szCs w:val="26"/>
          <w:lang w:val="uk-UA"/>
        </w:rPr>
        <w:softHyphen/>
      </w:r>
      <w:r w:rsidRPr="00F41028">
        <w:rPr>
          <w:rFonts w:ascii="Bookman Old Style" w:hAnsi="Bookman Old Style" w:cs="Bookman Old Style"/>
          <w:color w:val="000000"/>
          <w:spacing w:val="1"/>
          <w:sz w:val="26"/>
          <w:szCs w:val="26"/>
          <w:lang w:val="uk-UA"/>
        </w:rPr>
        <w:t xml:space="preserve">ли над розквітлою липою, гули джмелі в тон розквітливому </w:t>
      </w:r>
      <w:r w:rsidRPr="00F41028">
        <w:rPr>
          <w:rFonts w:ascii="Bookman Old Style" w:hAnsi="Bookman Old Style" w:cs="Bookman Old Style"/>
          <w:color w:val="000000"/>
          <w:spacing w:val="-4"/>
          <w:sz w:val="26"/>
          <w:szCs w:val="26"/>
          <w:lang w:val="uk-UA"/>
        </w:rPr>
        <w:t xml:space="preserve">згасанню струн </w:t>
      </w:r>
      <w:r w:rsidRPr="00F41028">
        <w:rPr>
          <w:rFonts w:ascii="Bookman Old Style" w:hAnsi="Bookman Old Style" w:cs="Bookman Old Style"/>
          <w:i/>
          <w:iCs/>
          <w:color w:val="000000"/>
          <w:spacing w:val="-4"/>
          <w:sz w:val="26"/>
          <w:szCs w:val="26"/>
          <w:lang w:val="uk-UA"/>
        </w:rPr>
        <w:t xml:space="preserve">(Г. Чубач). </w:t>
      </w:r>
      <w:r w:rsidRPr="00F41028">
        <w:rPr>
          <w:rFonts w:ascii="Bookman Old Style" w:hAnsi="Bookman Old Style" w:cs="Bookman Old Style"/>
          <w:color w:val="000000"/>
          <w:sz w:val="26"/>
          <w:szCs w:val="26"/>
        </w:rPr>
        <w:t>11.</w:t>
      </w:r>
      <w:r w:rsidRPr="00F41028">
        <w:rPr>
          <w:rFonts w:ascii="Bookman Old Style" w:hAnsi="Bookman Old Style" w:cs="Bookman Old Style"/>
          <w:color w:val="000000"/>
          <w:sz w:val="26"/>
          <w:szCs w:val="26"/>
          <w:lang w:val="uk-UA"/>
        </w:rPr>
        <w:t xml:space="preserve"> Бува</w:t>
      </w:r>
      <w:r w:rsidRPr="00F41028">
        <w:rPr>
          <w:rFonts w:ascii="Bookman Old Style" w:hAnsi="Bookman Old Style" w:cs="Bookman Old Style"/>
          <w:color w:val="000000"/>
          <w:spacing w:val="-1"/>
          <w:sz w:val="26"/>
          <w:szCs w:val="26"/>
          <w:lang w:val="uk-UA"/>
        </w:rPr>
        <w:t xml:space="preserve">ють дивні на землі діла </w:t>
      </w:r>
      <w:r w:rsidRPr="00F41028">
        <w:rPr>
          <w:rFonts w:ascii="Bookman Old Style" w:hAnsi="Bookman Old Style" w:cs="Bookman Old Style"/>
          <w:color w:val="000000"/>
          <w:spacing w:val="-3"/>
          <w:sz w:val="26"/>
          <w:szCs w:val="26"/>
          <w:lang w:val="uk-UA"/>
        </w:rPr>
        <w:t xml:space="preserve">– </w:t>
      </w:r>
      <w:r w:rsidRPr="00F41028">
        <w:rPr>
          <w:rFonts w:ascii="Bookman Old Style" w:hAnsi="Bookman Old Style" w:cs="Bookman Old Style"/>
          <w:color w:val="000000"/>
          <w:spacing w:val="-1"/>
          <w:sz w:val="26"/>
          <w:szCs w:val="26"/>
          <w:lang w:val="uk-UA"/>
        </w:rPr>
        <w:t xml:space="preserve">серед зими черешня зацвіла </w:t>
      </w:r>
      <w:r w:rsidRPr="00F41028">
        <w:rPr>
          <w:rFonts w:ascii="Bookman Old Style" w:hAnsi="Bookman Old Style" w:cs="Bookman Old Style"/>
          <w:i/>
          <w:iCs/>
          <w:color w:val="000000"/>
          <w:spacing w:val="-1"/>
          <w:sz w:val="26"/>
          <w:szCs w:val="26"/>
          <w:lang w:val="uk-UA"/>
        </w:rPr>
        <w:t xml:space="preserve">(Д. Павличко). </w:t>
      </w:r>
      <w:r w:rsidRPr="00F41028">
        <w:rPr>
          <w:rFonts w:ascii="Bookman Old Style" w:hAnsi="Bookman Old Style" w:cs="Bookman Old Style"/>
          <w:color w:val="000000"/>
          <w:spacing w:val="1"/>
          <w:sz w:val="26"/>
          <w:szCs w:val="26"/>
        </w:rPr>
        <w:t xml:space="preserve">12. </w:t>
      </w:r>
      <w:r w:rsidRPr="00F41028">
        <w:rPr>
          <w:rFonts w:ascii="Bookman Old Style" w:hAnsi="Bookman Old Style" w:cs="Bookman Old Style"/>
          <w:color w:val="000000"/>
          <w:spacing w:val="1"/>
          <w:sz w:val="26"/>
          <w:szCs w:val="26"/>
          <w:lang w:val="uk-UA"/>
        </w:rPr>
        <w:t xml:space="preserve">Не вчи плавати щуку: щука знає цю науку </w:t>
      </w:r>
      <w:r w:rsidRPr="00F41028">
        <w:rPr>
          <w:rFonts w:ascii="Bookman Old Style" w:hAnsi="Bookman Old Style" w:cs="Bookman Old Style"/>
          <w:i/>
          <w:iCs/>
          <w:color w:val="000000"/>
          <w:spacing w:val="1"/>
          <w:sz w:val="26"/>
          <w:szCs w:val="26"/>
          <w:lang w:val="uk-UA"/>
        </w:rPr>
        <w:t>(Нар. тв.).</w:t>
      </w:r>
    </w:p>
    <w:p w:rsidR="00733CCE" w:rsidRDefault="00733CCE" w:rsidP="00857A25">
      <w:pPr>
        <w:shd w:val="clear" w:color="auto" w:fill="FFFFFF"/>
        <w:spacing w:after="0" w:line="240" w:lineRule="auto"/>
        <w:ind w:right="5"/>
        <w:jc w:val="both"/>
        <w:rPr>
          <w:rFonts w:ascii="Bookman Old Style" w:hAnsi="Bookman Old Style" w:cs="Bookman Old Style"/>
          <w:b/>
          <w:bCs/>
          <w:sz w:val="26"/>
          <w:szCs w:val="26"/>
          <w:lang w:val="uk-UA"/>
        </w:rPr>
      </w:pPr>
    </w:p>
    <w:p w:rsidR="00A2504E" w:rsidRPr="00F41028" w:rsidRDefault="00A2504E" w:rsidP="00857A25">
      <w:pPr>
        <w:shd w:val="clear" w:color="auto" w:fill="FFFFFF"/>
        <w:spacing w:after="0" w:line="240" w:lineRule="auto"/>
        <w:ind w:right="5"/>
        <w:jc w:val="both"/>
        <w:rPr>
          <w:rFonts w:ascii="Bookman Old Style" w:hAnsi="Bookman Old Style" w:cs="Bookman Old Style"/>
          <w:sz w:val="24"/>
          <w:szCs w:val="24"/>
        </w:rPr>
      </w:pPr>
      <w:r w:rsidRPr="00F41028">
        <w:rPr>
          <w:rFonts w:ascii="Bookman Old Style" w:hAnsi="Bookman Old Style" w:cs="Bookman Old Style"/>
          <w:b/>
          <w:bCs/>
          <w:sz w:val="26"/>
          <w:szCs w:val="26"/>
          <w:lang w:val="uk-UA"/>
        </w:rPr>
        <w:t>Вправа 2</w:t>
      </w:r>
      <w:r w:rsidRPr="00F41028">
        <w:rPr>
          <w:rFonts w:ascii="Bookman Old Style" w:hAnsi="Bookman Old Style" w:cs="Bookman Old Style"/>
          <w:b/>
          <w:bCs/>
          <w:sz w:val="26"/>
          <w:szCs w:val="26"/>
        </w:rPr>
        <w:t>.</w:t>
      </w:r>
      <w:r w:rsidRPr="00F41028">
        <w:rPr>
          <w:rFonts w:ascii="Bookman Old Style" w:hAnsi="Bookman Old Style" w:cs="Bookman Old Style"/>
          <w:sz w:val="26"/>
          <w:szCs w:val="26"/>
        </w:rPr>
        <w:t xml:space="preserve"> </w:t>
      </w:r>
      <w:r w:rsidRPr="00F41028">
        <w:rPr>
          <w:rFonts w:ascii="Bookman Old Style" w:hAnsi="Bookman Old Style" w:cs="Bookman Old Style"/>
          <w:b/>
          <w:bCs/>
          <w:i/>
          <w:iCs/>
          <w:sz w:val="26"/>
          <w:szCs w:val="26"/>
        </w:rPr>
        <w:t>Розставте необхідні розділові знаки.</w:t>
      </w:r>
    </w:p>
    <w:p w:rsidR="00A2504E" w:rsidRPr="00F41028" w:rsidRDefault="00A2504E" w:rsidP="0015430E">
      <w:pPr>
        <w:pStyle w:val="a3"/>
        <w:ind w:firstLine="567"/>
        <w:rPr>
          <w:sz w:val="26"/>
          <w:szCs w:val="26"/>
        </w:rPr>
      </w:pPr>
      <w:r w:rsidRPr="00F41028">
        <w:rPr>
          <w:sz w:val="26"/>
          <w:szCs w:val="26"/>
        </w:rPr>
        <w:t xml:space="preserve">1. Сильно зворушена відчувала я цілком те саме прикре пучуття що тоді при його сміху на виставі  відчувала гидке почуття покори. 2. Не кажи мені «пані» я не віддана. 3. Вона й не подобалася довго мужчинам її не бажав ніякий мужчина за жінку. 4. Там живуть пишні олені красні дикі звірі леви тигри там ніколи не скошувані трави хвилюють як море. 5. Лише його лінь гризе мене він не любить землі. 6. В ній хвилювало так чудно чудно вона неначебто душилася. 7. Відтак задержалася на хвилинку і задумалася куди тепер? 8. Одного разу було в нашім городі занятих більше робітників копали ставок </w:t>
      </w:r>
      <w:r w:rsidRPr="00F41028">
        <w:rPr>
          <w:i/>
          <w:iCs/>
          <w:sz w:val="26"/>
          <w:szCs w:val="26"/>
        </w:rPr>
        <w:t>(З тв. О. Кобилянської).</w:t>
      </w:r>
      <w:r w:rsidRPr="00F41028">
        <w:rPr>
          <w:sz w:val="26"/>
          <w:szCs w:val="26"/>
        </w:rPr>
        <w:t xml:space="preserve"> </w:t>
      </w:r>
    </w:p>
    <w:p w:rsidR="00A2504E" w:rsidRPr="00F41028" w:rsidRDefault="00A2504E" w:rsidP="0015430E">
      <w:pPr>
        <w:pStyle w:val="a3"/>
        <w:rPr>
          <w:rFonts w:cs="Times New Roman"/>
          <w:b/>
          <w:bCs/>
          <w:sz w:val="26"/>
          <w:szCs w:val="26"/>
        </w:rPr>
      </w:pPr>
    </w:p>
    <w:p w:rsidR="00A2504E" w:rsidRPr="00F41028" w:rsidRDefault="00A2504E" w:rsidP="0015430E">
      <w:pPr>
        <w:pStyle w:val="a3"/>
        <w:ind w:firstLine="0"/>
        <w:rPr>
          <w:rFonts w:cs="Times New Roman"/>
          <w:b/>
          <w:bCs/>
          <w:sz w:val="26"/>
          <w:szCs w:val="26"/>
        </w:rPr>
      </w:pPr>
      <w:r w:rsidRPr="00F41028">
        <w:rPr>
          <w:b/>
          <w:bCs/>
          <w:sz w:val="26"/>
          <w:szCs w:val="26"/>
        </w:rPr>
        <w:lastRenderedPageBreak/>
        <w:t xml:space="preserve">Вправа 3. </w:t>
      </w:r>
      <w:r w:rsidRPr="00F41028">
        <w:rPr>
          <w:b/>
          <w:bCs/>
          <w:i/>
          <w:iCs/>
          <w:sz w:val="26"/>
          <w:szCs w:val="26"/>
        </w:rPr>
        <w:t>Розставте необхідні розділові знаки в безсполучникових реченнях.</w:t>
      </w:r>
    </w:p>
    <w:p w:rsidR="00A2504E" w:rsidRPr="00F41028" w:rsidRDefault="00A2504E" w:rsidP="0015430E">
      <w:pPr>
        <w:pStyle w:val="a3"/>
        <w:ind w:firstLine="567"/>
        <w:rPr>
          <w:i/>
          <w:iCs/>
          <w:sz w:val="26"/>
          <w:szCs w:val="26"/>
        </w:rPr>
      </w:pPr>
      <w:r w:rsidRPr="00F41028">
        <w:rPr>
          <w:sz w:val="26"/>
          <w:szCs w:val="26"/>
        </w:rPr>
        <w:t>1. Навкруги тишина тільки в незаглядних лісах шуміло мов придушені морські хвилі… 2. Доказом того нехай вам буде те коли б вам прийшло на думку йти деінде за «товаришку» я би просто не пустив вас. 3. Так я роблю вас уважною не робіть собі ніколи з того багато коли вам і відошлють назад рукопис. 4. Супроти іронії боролася я ще з дитинства нічого мене не боліло так не вражало так сильно як вона.     5. Заразом відчувала я мені відступала вся кров із лиця. 6. Мені не раз здається ти покинеш все всі твої вироблені засади, всю твою улюблену працю. 7. Але я не останусь старою панною  буду собі так  незамужня женщина а це щось зовсім інше.</w:t>
      </w:r>
      <w:r w:rsidRPr="00F41028">
        <w:rPr>
          <w:b/>
          <w:bCs/>
          <w:sz w:val="26"/>
          <w:szCs w:val="26"/>
        </w:rPr>
        <w:t xml:space="preserve"> </w:t>
      </w:r>
      <w:r w:rsidRPr="00F41028">
        <w:rPr>
          <w:sz w:val="26"/>
          <w:szCs w:val="26"/>
        </w:rPr>
        <w:t>8.</w:t>
      </w:r>
      <w:r w:rsidRPr="00F41028">
        <w:rPr>
          <w:b/>
          <w:bCs/>
          <w:sz w:val="26"/>
          <w:szCs w:val="26"/>
        </w:rPr>
        <w:t xml:space="preserve"> </w:t>
      </w:r>
      <w:r w:rsidRPr="00F41028">
        <w:rPr>
          <w:sz w:val="26"/>
          <w:szCs w:val="26"/>
        </w:rPr>
        <w:t>Вона оглянулася полох</w:t>
      </w:r>
      <w:r w:rsidR="00234442">
        <w:rPr>
          <w:sz w:val="26"/>
          <w:szCs w:val="26"/>
        </w:rPr>
        <w:t>ливо</w:t>
      </w:r>
      <w:r w:rsidRPr="00F41028">
        <w:rPr>
          <w:sz w:val="26"/>
          <w:szCs w:val="26"/>
        </w:rPr>
        <w:t xml:space="preserve"> чи се та сама сторона котру вона так добре знала? </w:t>
      </w:r>
      <w:r w:rsidRPr="00F41028">
        <w:rPr>
          <w:i/>
          <w:iCs/>
          <w:sz w:val="26"/>
          <w:szCs w:val="26"/>
        </w:rPr>
        <w:t>(З тв. О. Кобилянської)</w:t>
      </w:r>
      <w:r w:rsidR="00733CCE">
        <w:rPr>
          <w:i/>
          <w:iCs/>
          <w:sz w:val="26"/>
          <w:szCs w:val="26"/>
        </w:rPr>
        <w:t>.</w:t>
      </w:r>
    </w:p>
    <w:p w:rsidR="00A2504E" w:rsidRPr="00F41028" w:rsidRDefault="00A2504E" w:rsidP="0015430E">
      <w:pPr>
        <w:spacing w:after="0" w:line="240" w:lineRule="auto"/>
        <w:jc w:val="both"/>
        <w:rPr>
          <w:rFonts w:ascii="Bookman Old Style" w:hAnsi="Bookman Old Style" w:cs="Bookman Old Style"/>
          <w:b/>
          <w:bCs/>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 xml:space="preserve">Вправа 4. </w:t>
      </w:r>
      <w:r w:rsidRPr="00F41028">
        <w:rPr>
          <w:rFonts w:ascii="Bookman Old Style" w:hAnsi="Bookman Old Style" w:cs="Bookman Old Style"/>
          <w:b/>
          <w:bCs/>
          <w:i/>
          <w:iCs/>
          <w:sz w:val="26"/>
          <w:szCs w:val="26"/>
          <w:lang w:val="uk-UA"/>
        </w:rPr>
        <w:t>Перетворіть складнопідрядні речення на безсполучникові і розставте необхідні розділові знаки.</w:t>
      </w:r>
    </w:p>
    <w:p w:rsidR="00A2504E" w:rsidRPr="00F41028" w:rsidRDefault="00A2504E" w:rsidP="0015430E">
      <w:pPr>
        <w:pStyle w:val="23"/>
        <w:spacing w:after="0" w:line="240" w:lineRule="auto"/>
        <w:ind w:left="0"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1. Коли нагадую собі це слово, проймає мене якесь щасливе сподівання, прегарне, а заразом </w:t>
      </w:r>
      <w:r w:rsidRPr="00F41028">
        <w:rPr>
          <w:rFonts w:ascii="Bookman Old Style" w:hAnsi="Bookman Old Style" w:cs="Bookman Old Style"/>
          <w:sz w:val="26"/>
          <w:szCs w:val="26"/>
          <w:lang w:val="uk-UA"/>
        </w:rPr>
        <w:t>заспокійливе</w:t>
      </w:r>
      <w:r w:rsidRPr="00F41028">
        <w:rPr>
          <w:rFonts w:ascii="Bookman Old Style" w:hAnsi="Bookman Old Style" w:cs="Bookman Old Style"/>
          <w:sz w:val="26"/>
          <w:szCs w:val="26"/>
        </w:rPr>
        <w:t xml:space="preserve"> передчуття. 2. Коли почав читати, уступила мені вся кров з лиця. 3. Бо вона знає, що він заступить її родичів і все те, з чим зрослася душею. 4. Мені аж не раз чудно, що вона тим так займається. 5. Знаю лише те одно, що  трачу свою останню підпору, заступницю матері моєї і що піді мною провалюється грунт. 6. Мені здавалося,  що Р</w:t>
      </w:r>
      <w:r w:rsidRPr="00F41028">
        <w:rPr>
          <w:rFonts w:ascii="Bookman Old Style" w:hAnsi="Bookman Old Style" w:cs="Bookman Old Style"/>
          <w:sz w:val="26"/>
          <w:szCs w:val="26"/>
          <w:lang w:val="uk-UA"/>
        </w:rPr>
        <w:t>а</w:t>
      </w:r>
      <w:r w:rsidRPr="00F41028">
        <w:rPr>
          <w:rFonts w:ascii="Bookman Old Style" w:hAnsi="Bookman Old Style" w:cs="Bookman Old Style"/>
          <w:sz w:val="26"/>
          <w:szCs w:val="26"/>
        </w:rPr>
        <w:t xml:space="preserve">нг і Магура розділені навіки. 7. Будеш іти сім миль і сім годин, найдеш свого судженого. </w:t>
      </w:r>
      <w:r w:rsidRPr="00F41028">
        <w:rPr>
          <w:rFonts w:ascii="Bookman Old Style" w:hAnsi="Bookman Old Style" w:cs="Bookman Old Style"/>
          <w:sz w:val="26"/>
          <w:szCs w:val="26"/>
          <w:lang w:val="uk-UA"/>
        </w:rPr>
        <w:t xml:space="preserve">     8. </w:t>
      </w:r>
      <w:r w:rsidRPr="00F41028">
        <w:rPr>
          <w:rFonts w:ascii="Bookman Old Style" w:hAnsi="Bookman Old Style" w:cs="Bookman Old Style"/>
          <w:sz w:val="26"/>
          <w:szCs w:val="26"/>
        </w:rPr>
        <w:t xml:space="preserve">Але вони мусять сміятися, бо настав час сміху і знесилля. </w:t>
      </w:r>
      <w:r w:rsidRPr="00F41028">
        <w:rPr>
          <w:rFonts w:ascii="Bookman Old Style" w:hAnsi="Bookman Old Style" w:cs="Bookman Old Style"/>
          <w:sz w:val="26"/>
          <w:szCs w:val="26"/>
          <w:lang w:val="uk-UA"/>
        </w:rPr>
        <w:t>9</w:t>
      </w:r>
      <w:r w:rsidRPr="00F41028">
        <w:rPr>
          <w:rFonts w:ascii="Bookman Old Style" w:hAnsi="Bookman Old Style" w:cs="Bookman Old Style"/>
          <w:sz w:val="26"/>
          <w:szCs w:val="26"/>
        </w:rPr>
        <w:t xml:space="preserve">. Він немов знав, що оце все мусило наступити, бо не дивувався анітрохи </w:t>
      </w:r>
      <w:r w:rsidRPr="00F41028">
        <w:rPr>
          <w:rFonts w:ascii="Bookman Old Style" w:hAnsi="Bookman Old Style" w:cs="Bookman Old Style"/>
          <w:i/>
          <w:iCs/>
          <w:sz w:val="26"/>
          <w:szCs w:val="26"/>
        </w:rPr>
        <w:t>(З тв.</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О.</w:t>
      </w:r>
      <w:r w:rsidR="00733CCE">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rPr>
        <w:t>Кобилянської)</w:t>
      </w:r>
      <w:r w:rsidRPr="00F41028">
        <w:rPr>
          <w:rFonts w:ascii="Bookman Old Style" w:hAnsi="Bookman Old Style" w:cs="Bookman Old Style"/>
          <w:i/>
          <w:iCs/>
          <w:sz w:val="26"/>
          <w:szCs w:val="26"/>
          <w:lang w:val="uk-UA"/>
        </w:rPr>
        <w:t xml:space="preserve">. </w:t>
      </w:r>
    </w:p>
    <w:p w:rsidR="00A2504E" w:rsidRPr="00F41028" w:rsidRDefault="00A2504E" w:rsidP="0015430E">
      <w:pPr>
        <w:shd w:val="clear" w:color="auto" w:fill="FFFFFF"/>
        <w:spacing w:after="0" w:line="240" w:lineRule="auto"/>
        <w:ind w:left="48" w:right="58"/>
        <w:jc w:val="both"/>
        <w:rPr>
          <w:rFonts w:ascii="Bookman Old Style" w:hAnsi="Bookman Old Style" w:cs="Bookman Old Style"/>
          <w:b/>
          <w:bCs/>
          <w:w w:val="89"/>
          <w:sz w:val="26"/>
          <w:szCs w:val="26"/>
          <w:lang w:val="uk-UA"/>
        </w:rPr>
      </w:pPr>
    </w:p>
    <w:p w:rsidR="00A2504E" w:rsidRPr="00F41028" w:rsidRDefault="00A2504E" w:rsidP="0015430E">
      <w:pPr>
        <w:shd w:val="clear" w:color="auto" w:fill="FFFFFF"/>
        <w:spacing w:after="0" w:line="240" w:lineRule="auto"/>
        <w:ind w:left="38" w:right="38"/>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Вправа 5</w:t>
      </w:r>
      <w:r w:rsidRPr="00F41028">
        <w:rPr>
          <w:rFonts w:ascii="Bookman Old Style" w:hAnsi="Bookman Old Style" w:cs="Cambria"/>
          <w:b/>
          <w:bCs/>
          <w:sz w:val="26"/>
          <w:szCs w:val="26"/>
          <w:lang w:val="uk-UA"/>
        </w:rPr>
        <w:t>*</w:t>
      </w:r>
      <w:r w:rsidRPr="00F41028">
        <w:rPr>
          <w:rFonts w:ascii="Bookman Old Style" w:hAnsi="Bookman Old Style" w:cs="Bookman Old Style"/>
          <w:b/>
          <w:bCs/>
          <w:sz w:val="26"/>
          <w:szCs w:val="26"/>
          <w:lang w:val="uk-UA"/>
        </w:rPr>
        <w:t>.</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Наведені речення перероблено із безсполучникових. Відновіть первісну форму цих прислів’їв, відкинувши сполучники. Між частинами складних безсполучникових речень поставте потрібні розділові знаки.</w:t>
      </w:r>
    </w:p>
    <w:p w:rsidR="00A2504E" w:rsidRPr="00F41028" w:rsidRDefault="00A2504E" w:rsidP="0015430E">
      <w:pPr>
        <w:shd w:val="clear" w:color="auto" w:fill="FFFFFF"/>
        <w:spacing w:after="0" w:line="240" w:lineRule="auto"/>
        <w:ind w:left="38" w:right="38" w:firstLine="331"/>
        <w:jc w:val="both"/>
        <w:rPr>
          <w:rFonts w:ascii="Bookman Old Style" w:hAnsi="Bookman Old Style" w:cs="Bookman Old Style"/>
          <w:sz w:val="26"/>
          <w:szCs w:val="26"/>
        </w:rPr>
      </w:pPr>
      <w:r w:rsidRPr="00F41028">
        <w:rPr>
          <w:rFonts w:ascii="Bookman Old Style" w:hAnsi="Bookman Old Style" w:cs="Bookman Old Style"/>
          <w:sz w:val="26"/>
          <w:szCs w:val="26"/>
          <w:lang w:val="uk-UA"/>
        </w:rPr>
        <w:t xml:space="preserve">1. Коли здобудеш освіту, то побачиш більше світу. 2. Мир у </w:t>
      </w:r>
      <w:r w:rsidRPr="00F41028">
        <w:rPr>
          <w:rFonts w:ascii="Bookman Old Style" w:hAnsi="Bookman Old Style" w:cs="Bookman Old Style"/>
          <w:spacing w:val="-1"/>
          <w:sz w:val="26"/>
          <w:szCs w:val="26"/>
          <w:lang w:val="uk-UA"/>
        </w:rPr>
        <w:t>світі таки буде, бо його хочуть усі люди. 3. Дерево міцне корін</w:t>
      </w:r>
      <w:r w:rsidRPr="00F41028">
        <w:rPr>
          <w:rFonts w:ascii="Bookman Old Style" w:hAnsi="Bookman Old Style" w:cs="Bookman Old Style"/>
          <w:spacing w:val="-1"/>
          <w:sz w:val="26"/>
          <w:szCs w:val="26"/>
          <w:lang w:val="uk-UA"/>
        </w:rPr>
        <w:softHyphen/>
      </w:r>
      <w:r w:rsidRPr="00F41028">
        <w:rPr>
          <w:rFonts w:ascii="Bookman Old Style" w:hAnsi="Bookman Old Style" w:cs="Bookman Old Style"/>
          <w:sz w:val="26"/>
          <w:szCs w:val="26"/>
          <w:lang w:val="uk-UA"/>
        </w:rPr>
        <w:t xml:space="preserve">ням, а людина трудовим горінням. 4. Якщо хочеш їсти калачі, то не сиди на печі.      5. Коли достигне яблучко, то само відпаде. </w:t>
      </w:r>
      <w:r w:rsidRPr="00F41028">
        <w:rPr>
          <w:rFonts w:ascii="Bookman Old Style" w:hAnsi="Bookman Old Style" w:cs="Bookman Old Style"/>
          <w:spacing w:val="-3"/>
          <w:sz w:val="26"/>
          <w:szCs w:val="26"/>
          <w:lang w:val="uk-UA"/>
        </w:rPr>
        <w:t>6. Більше діла, а менше слів. 7. Слово не горобець, бо коли виле</w:t>
      </w:r>
      <w:r w:rsidRPr="00F41028">
        <w:rPr>
          <w:rFonts w:ascii="Bookman Old Style" w:hAnsi="Bookman Old Style" w:cs="Bookman Old Style"/>
          <w:spacing w:val="-3"/>
          <w:sz w:val="26"/>
          <w:szCs w:val="26"/>
          <w:lang w:val="uk-UA"/>
        </w:rPr>
        <w:softHyphen/>
      </w:r>
      <w:r w:rsidRPr="00F41028">
        <w:rPr>
          <w:rFonts w:ascii="Bookman Old Style" w:hAnsi="Bookman Old Style" w:cs="Bookman Old Style"/>
          <w:sz w:val="26"/>
          <w:szCs w:val="26"/>
          <w:lang w:val="uk-UA"/>
        </w:rPr>
        <w:t>тить, то не зловиш. 8. Брехня мов куля зі снігу, бо що далі ко</w:t>
      </w:r>
      <w:r w:rsidRPr="00F41028">
        <w:rPr>
          <w:rFonts w:ascii="Bookman Old Style" w:hAnsi="Bookman Old Style" w:cs="Bookman Old Style"/>
          <w:sz w:val="26"/>
          <w:szCs w:val="26"/>
          <w:lang w:val="uk-UA"/>
        </w:rPr>
        <w:softHyphen/>
        <w:t xml:space="preserve">титься, то більше стає </w:t>
      </w:r>
      <w:r w:rsidRPr="00F41028">
        <w:rPr>
          <w:rFonts w:ascii="Bookman Old Style" w:hAnsi="Bookman Old Style" w:cs="Bookman Old Style"/>
          <w:i/>
          <w:iCs/>
          <w:sz w:val="26"/>
          <w:szCs w:val="26"/>
          <w:lang w:val="uk-UA"/>
        </w:rPr>
        <w:t>(Нар. тв.).</w:t>
      </w:r>
    </w:p>
    <w:p w:rsidR="00A2504E" w:rsidRPr="00F41028" w:rsidRDefault="00A2504E" w:rsidP="0015430E">
      <w:pPr>
        <w:shd w:val="clear" w:color="auto" w:fill="FFFFFF"/>
        <w:spacing w:after="0" w:line="240" w:lineRule="auto"/>
        <w:ind w:left="58" w:right="34"/>
        <w:jc w:val="both"/>
        <w:rPr>
          <w:rFonts w:ascii="Bookman Old Style" w:hAnsi="Bookman Old Style" w:cs="Bookman Old Style"/>
          <w:w w:val="89"/>
          <w:sz w:val="26"/>
          <w:szCs w:val="26"/>
          <w:lang w:val="uk-UA"/>
        </w:rPr>
      </w:pP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b/>
          <w:bCs/>
          <w:color w:val="000000"/>
          <w:spacing w:val="-7"/>
          <w:sz w:val="26"/>
          <w:szCs w:val="26"/>
          <w:lang w:val="uk-UA"/>
        </w:rPr>
        <w:t xml:space="preserve">Вправа 6. </w:t>
      </w:r>
      <w:r w:rsidRPr="00F41028">
        <w:rPr>
          <w:rFonts w:ascii="Bookman Old Style" w:hAnsi="Bookman Old Style" w:cs="Bookman Old Style"/>
          <w:b/>
          <w:bCs/>
          <w:i/>
          <w:iCs/>
          <w:color w:val="000000"/>
          <w:spacing w:val="-7"/>
          <w:sz w:val="26"/>
          <w:szCs w:val="26"/>
          <w:lang w:val="uk-UA"/>
        </w:rPr>
        <w:t xml:space="preserve">Визначте різновиди складних безсполучникових речень. </w:t>
      </w:r>
      <w:r w:rsidRPr="00F41028">
        <w:rPr>
          <w:rFonts w:ascii="Bookman Old Style" w:hAnsi="Bookman Old Style" w:cs="Bookman Old Style"/>
          <w:b/>
          <w:bCs/>
          <w:i/>
          <w:iCs/>
          <w:color w:val="000000"/>
          <w:spacing w:val="-4"/>
          <w:sz w:val="26"/>
          <w:szCs w:val="26"/>
          <w:lang w:val="uk-UA"/>
        </w:rPr>
        <w:t>Розставте розділові знаки.</w:t>
      </w:r>
    </w:p>
    <w:p w:rsidR="00A2504E" w:rsidRPr="00F41028" w:rsidRDefault="00A2504E" w:rsidP="0015430E">
      <w:pPr>
        <w:shd w:val="clear" w:color="auto" w:fill="FFFFFF"/>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color w:val="000000"/>
          <w:spacing w:val="-7"/>
          <w:sz w:val="26"/>
          <w:szCs w:val="26"/>
          <w:lang w:val="uk-UA"/>
        </w:rPr>
        <w:t>1. Нап</w:t>
      </w:r>
      <w:r w:rsidR="00733CCE">
        <w:rPr>
          <w:rFonts w:ascii="Bookman Old Style" w:hAnsi="Bookman Old Style" w:cs="Bookman Old Style"/>
          <w:color w:val="000000"/>
          <w:spacing w:val="-7"/>
          <w:sz w:val="26"/>
          <w:szCs w:val="26"/>
          <w:lang w:val="uk-UA"/>
        </w:rPr>
        <w:t>’</w:t>
      </w:r>
      <w:r w:rsidRPr="00F41028">
        <w:rPr>
          <w:rFonts w:ascii="Bookman Old Style" w:hAnsi="Bookman Old Style" w:cs="Bookman Old Style"/>
          <w:color w:val="000000"/>
          <w:spacing w:val="-7"/>
          <w:sz w:val="26"/>
          <w:szCs w:val="26"/>
          <w:lang w:val="uk-UA"/>
        </w:rPr>
        <w:t xml:space="preserve">юся з живої кринички візьму доброти від землі                          </w:t>
      </w:r>
      <w:r w:rsidRPr="00F41028">
        <w:rPr>
          <w:rFonts w:ascii="Bookman Old Style" w:hAnsi="Bookman Old Style" w:cs="Bookman Old Style"/>
          <w:i/>
          <w:iCs/>
          <w:color w:val="000000"/>
          <w:spacing w:val="-7"/>
          <w:sz w:val="26"/>
          <w:szCs w:val="26"/>
          <w:lang w:val="uk-UA"/>
        </w:rPr>
        <w:t xml:space="preserve">(М. Сингаївський). </w:t>
      </w:r>
      <w:r w:rsidRPr="00F41028">
        <w:rPr>
          <w:rFonts w:ascii="Bookman Old Style" w:hAnsi="Bookman Old Style" w:cs="Bookman Old Style"/>
          <w:color w:val="000000"/>
          <w:spacing w:val="-3"/>
          <w:sz w:val="26"/>
          <w:szCs w:val="26"/>
          <w:lang w:val="uk-UA"/>
        </w:rPr>
        <w:t>2. Неначе за вічну провину судилось людині оце побачити щас</w:t>
      </w:r>
      <w:r w:rsidRPr="00F41028">
        <w:rPr>
          <w:rFonts w:ascii="Bookman Old Style" w:hAnsi="Bookman Old Style" w:cs="Bookman Old Style"/>
          <w:color w:val="000000"/>
          <w:spacing w:val="-5"/>
          <w:sz w:val="26"/>
          <w:szCs w:val="26"/>
          <w:lang w:val="uk-UA"/>
        </w:rPr>
        <w:t xml:space="preserve">тя у спину, а горе своє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pacing w:val="-5"/>
          <w:sz w:val="26"/>
          <w:szCs w:val="26"/>
          <w:lang w:val="uk-UA"/>
        </w:rPr>
        <w:t xml:space="preserve">у лице </w:t>
      </w:r>
      <w:r w:rsidRPr="00F41028">
        <w:rPr>
          <w:rFonts w:ascii="Bookman Old Style" w:hAnsi="Bookman Old Style" w:cs="Bookman Old Style"/>
          <w:i/>
          <w:iCs/>
          <w:color w:val="000000"/>
          <w:spacing w:val="-5"/>
          <w:sz w:val="26"/>
          <w:szCs w:val="26"/>
          <w:lang w:val="uk-UA"/>
        </w:rPr>
        <w:t xml:space="preserve">(Л. Талалай). </w:t>
      </w:r>
      <w:r w:rsidRPr="00F41028">
        <w:rPr>
          <w:rFonts w:ascii="Bookman Old Style" w:hAnsi="Bookman Old Style" w:cs="Bookman Old Style"/>
          <w:color w:val="000000"/>
          <w:spacing w:val="-5"/>
          <w:sz w:val="26"/>
          <w:szCs w:val="26"/>
        </w:rPr>
        <w:t xml:space="preserve">3. </w:t>
      </w:r>
      <w:r w:rsidRPr="00F41028">
        <w:rPr>
          <w:rFonts w:ascii="Bookman Old Style" w:hAnsi="Bookman Old Style" w:cs="Bookman Old Style"/>
          <w:color w:val="000000"/>
          <w:spacing w:val="-5"/>
          <w:sz w:val="26"/>
          <w:szCs w:val="26"/>
          <w:lang w:val="uk-UA"/>
        </w:rPr>
        <w:t xml:space="preserve">Був пізній вечір, зійшов червоний місяць </w:t>
      </w:r>
      <w:r w:rsidRPr="00F41028">
        <w:rPr>
          <w:rFonts w:ascii="Bookman Old Style" w:hAnsi="Bookman Old Style" w:cs="Bookman Old Style"/>
          <w:i/>
          <w:iCs/>
          <w:color w:val="000000"/>
          <w:spacing w:val="-5"/>
          <w:sz w:val="26"/>
          <w:szCs w:val="26"/>
          <w:lang w:val="uk-UA"/>
        </w:rPr>
        <w:t xml:space="preserve">(Ю. Яновський). </w:t>
      </w:r>
      <w:r w:rsidRPr="00F41028">
        <w:rPr>
          <w:rFonts w:ascii="Bookman Old Style" w:hAnsi="Bookman Old Style" w:cs="Bookman Old Style"/>
          <w:color w:val="000000"/>
          <w:spacing w:val="-5"/>
          <w:sz w:val="26"/>
          <w:szCs w:val="26"/>
        </w:rPr>
        <w:t xml:space="preserve">4. </w:t>
      </w:r>
      <w:r w:rsidRPr="00F41028">
        <w:rPr>
          <w:rFonts w:ascii="Bookman Old Style" w:hAnsi="Bookman Old Style" w:cs="Bookman Old Style"/>
          <w:color w:val="000000"/>
          <w:spacing w:val="-5"/>
          <w:sz w:val="26"/>
          <w:szCs w:val="26"/>
          <w:lang w:val="uk-UA"/>
        </w:rPr>
        <w:t xml:space="preserve">Санько раз у раз позирає  у далеч над </w:t>
      </w:r>
      <w:r w:rsidRPr="00F41028">
        <w:rPr>
          <w:rFonts w:ascii="Bookman Old Style" w:hAnsi="Bookman Old Style" w:cs="Bookman Old Style"/>
          <w:color w:val="000000"/>
          <w:sz w:val="26"/>
          <w:szCs w:val="26"/>
          <w:lang w:val="uk-UA"/>
        </w:rPr>
        <w:t>лугом піднімається чорна стіна… (</w:t>
      </w:r>
      <w:r w:rsidRPr="00F41028">
        <w:rPr>
          <w:rFonts w:ascii="Bookman Old Style" w:hAnsi="Bookman Old Style" w:cs="Bookman Old Style"/>
          <w:i/>
          <w:iCs/>
          <w:color w:val="000000"/>
          <w:sz w:val="26"/>
          <w:szCs w:val="26"/>
          <w:lang w:val="uk-UA"/>
        </w:rPr>
        <w:t xml:space="preserve">В. Близнець). </w:t>
      </w:r>
      <w:r w:rsidRPr="00F41028">
        <w:rPr>
          <w:rFonts w:ascii="Bookman Old Style" w:hAnsi="Bookman Old Style" w:cs="Bookman Old Style"/>
          <w:color w:val="000000"/>
          <w:sz w:val="26"/>
          <w:szCs w:val="26"/>
        </w:rPr>
        <w:t>5.</w:t>
      </w:r>
      <w:r w:rsidRPr="00F41028">
        <w:rPr>
          <w:rFonts w:ascii="Bookman Old Style" w:hAnsi="Bookman Old Style" w:cs="Bookman Old Style"/>
          <w:color w:val="000000"/>
          <w:sz w:val="26"/>
          <w:szCs w:val="26"/>
          <w:lang w:val="uk-UA"/>
        </w:rPr>
        <w:t xml:space="preserve"> Хай буде </w:t>
      </w:r>
      <w:r w:rsidRPr="00F41028">
        <w:rPr>
          <w:rFonts w:ascii="Bookman Old Style" w:hAnsi="Bookman Old Style" w:cs="Bookman Old Style"/>
          <w:color w:val="000000"/>
          <w:sz w:val="26"/>
          <w:szCs w:val="26"/>
        </w:rPr>
        <w:t>так</w:t>
      </w: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color w:val="000000"/>
          <w:sz w:val="26"/>
          <w:szCs w:val="26"/>
        </w:rPr>
        <w:t>п</w:t>
      </w:r>
      <w:r w:rsidRPr="00F41028">
        <w:rPr>
          <w:rFonts w:ascii="Bookman Old Style" w:hAnsi="Bookman Old Style" w:cs="Bookman Old Style"/>
          <w:color w:val="000000"/>
          <w:sz w:val="26"/>
          <w:szCs w:val="26"/>
          <w:lang w:val="uk-UA"/>
        </w:rPr>
        <w:t>із</w:t>
      </w:r>
      <w:r w:rsidRPr="00F41028">
        <w:rPr>
          <w:rFonts w:ascii="Bookman Old Style" w:hAnsi="Bookman Old Style" w:cs="Bookman Old Style"/>
          <w:color w:val="000000"/>
          <w:sz w:val="26"/>
          <w:szCs w:val="26"/>
        </w:rPr>
        <w:t>нав</w:t>
      </w:r>
      <w:r w:rsidRPr="00F41028">
        <w:rPr>
          <w:rFonts w:ascii="Bookman Old Style" w:hAnsi="Bookman Old Style" w:cs="Bookman Old Style"/>
          <w:color w:val="000000"/>
          <w:spacing w:val="-7"/>
          <w:sz w:val="26"/>
          <w:szCs w:val="26"/>
          <w:lang w:val="uk-UA"/>
        </w:rPr>
        <w:t xml:space="preserve">ши будень, у праці радісно зростем! </w:t>
      </w:r>
      <w:r w:rsidRPr="00F41028">
        <w:rPr>
          <w:rFonts w:ascii="Bookman Old Style" w:hAnsi="Bookman Old Style" w:cs="Bookman Old Style"/>
          <w:i/>
          <w:iCs/>
          <w:color w:val="000000"/>
          <w:spacing w:val="-7"/>
          <w:sz w:val="26"/>
          <w:szCs w:val="26"/>
          <w:lang w:val="uk-UA"/>
        </w:rPr>
        <w:t xml:space="preserve">(О. Влизько). </w:t>
      </w:r>
      <w:r w:rsidRPr="00F41028">
        <w:rPr>
          <w:rFonts w:ascii="Bookman Old Style" w:hAnsi="Bookman Old Style" w:cs="Bookman Old Style"/>
          <w:color w:val="000000"/>
          <w:spacing w:val="-7"/>
          <w:sz w:val="26"/>
          <w:szCs w:val="26"/>
        </w:rPr>
        <w:t>6.</w:t>
      </w:r>
      <w:r w:rsidRPr="00F41028">
        <w:rPr>
          <w:rFonts w:ascii="Bookman Old Style" w:hAnsi="Bookman Old Style" w:cs="Bookman Old Style"/>
          <w:color w:val="000000"/>
          <w:spacing w:val="-7"/>
          <w:sz w:val="26"/>
          <w:szCs w:val="26"/>
          <w:lang w:val="uk-UA"/>
        </w:rPr>
        <w:t xml:space="preserve"> Печаль моя </w:t>
      </w:r>
      <w:r w:rsidRPr="00F41028">
        <w:rPr>
          <w:rFonts w:ascii="Bookman Old Style" w:hAnsi="Bookman Old Style" w:cs="Bookman Old Style"/>
          <w:color w:val="000000"/>
          <w:spacing w:val="-7"/>
          <w:sz w:val="26"/>
          <w:szCs w:val="26"/>
          <w:lang w:val="uk-UA"/>
        </w:rPr>
        <w:lastRenderedPageBreak/>
        <w:t xml:space="preserve">ріка </w:t>
      </w:r>
      <w:r w:rsidRPr="00F41028">
        <w:rPr>
          <w:rFonts w:ascii="Bookman Old Style" w:hAnsi="Bookman Old Style" w:cs="Bookman Old Style"/>
          <w:color w:val="000000"/>
          <w:spacing w:val="-5"/>
          <w:sz w:val="26"/>
          <w:szCs w:val="26"/>
          <w:lang w:val="uk-UA"/>
        </w:rPr>
        <w:t xml:space="preserve">без переправи, на тому боці спогади живуть </w:t>
      </w:r>
      <w:r w:rsidRPr="00F41028">
        <w:rPr>
          <w:rFonts w:ascii="Bookman Old Style" w:hAnsi="Bookman Old Style" w:cs="Bookman Old Style"/>
          <w:i/>
          <w:iCs/>
          <w:color w:val="000000"/>
          <w:spacing w:val="-5"/>
          <w:sz w:val="26"/>
          <w:szCs w:val="26"/>
          <w:lang w:val="uk-UA"/>
        </w:rPr>
        <w:t>(Л.</w:t>
      </w:r>
      <w:r w:rsidR="00234442">
        <w:rPr>
          <w:rFonts w:ascii="Bookman Old Style" w:hAnsi="Bookman Old Style" w:cs="Bookman Old Style"/>
          <w:i/>
          <w:iCs/>
          <w:color w:val="000000"/>
          <w:spacing w:val="-5"/>
          <w:sz w:val="26"/>
          <w:szCs w:val="26"/>
          <w:lang w:val="uk-UA"/>
        </w:rPr>
        <w:t xml:space="preserve"> </w:t>
      </w:r>
      <w:r w:rsidRPr="00F41028">
        <w:rPr>
          <w:rFonts w:ascii="Bookman Old Style" w:hAnsi="Bookman Old Style" w:cs="Bookman Old Style"/>
          <w:i/>
          <w:iCs/>
          <w:color w:val="000000"/>
          <w:spacing w:val="-5"/>
          <w:sz w:val="26"/>
          <w:szCs w:val="26"/>
          <w:lang w:val="uk-UA"/>
        </w:rPr>
        <w:t xml:space="preserve">Костенко). </w:t>
      </w:r>
      <w:r w:rsidRPr="00F41028">
        <w:rPr>
          <w:rFonts w:ascii="Bookman Old Style" w:hAnsi="Bookman Old Style" w:cs="Bookman Old Style"/>
          <w:color w:val="000000"/>
          <w:spacing w:val="-5"/>
          <w:sz w:val="26"/>
          <w:szCs w:val="26"/>
          <w:lang w:val="uk-UA"/>
        </w:rPr>
        <w:t>7</w:t>
      </w:r>
      <w:r w:rsidRPr="00F41028">
        <w:rPr>
          <w:rFonts w:ascii="Bookman Old Style" w:hAnsi="Bookman Old Style" w:cs="Bookman Old Style"/>
          <w:color w:val="000000"/>
          <w:spacing w:val="-5"/>
          <w:sz w:val="26"/>
          <w:szCs w:val="26"/>
        </w:rPr>
        <w:t>.</w:t>
      </w:r>
      <w:r w:rsidRPr="00F41028">
        <w:rPr>
          <w:rFonts w:ascii="Bookman Old Style" w:hAnsi="Bookman Old Style" w:cs="Bookman Old Style"/>
          <w:color w:val="000000"/>
          <w:spacing w:val="-5"/>
          <w:sz w:val="26"/>
          <w:szCs w:val="26"/>
          <w:lang w:val="uk-UA"/>
        </w:rPr>
        <w:t xml:space="preserve"> </w:t>
      </w:r>
      <w:r w:rsidR="00733CCE" w:rsidRPr="00F41028">
        <w:rPr>
          <w:rFonts w:ascii="Bookman Old Style" w:hAnsi="Bookman Old Style" w:cs="Bookman Old Style"/>
          <w:color w:val="000000"/>
          <w:spacing w:val="-7"/>
          <w:sz w:val="26"/>
          <w:szCs w:val="26"/>
          <w:lang w:val="uk-UA"/>
        </w:rPr>
        <w:t>Мені нагадують людські серця крихке й тоненьке серце олів</w:t>
      </w:r>
      <w:r w:rsidR="00733CCE" w:rsidRPr="00F41028">
        <w:rPr>
          <w:rFonts w:ascii="Bookman Old Style" w:hAnsi="Bookman Old Style" w:cs="Bookman Old Style"/>
          <w:color w:val="000000"/>
          <w:spacing w:val="-4"/>
          <w:sz w:val="26"/>
          <w:szCs w:val="26"/>
          <w:lang w:val="uk-UA"/>
        </w:rPr>
        <w:t xml:space="preserve">ця зламати легко, застругати важче, списати неможливо до </w:t>
      </w:r>
      <w:r w:rsidR="00733CCE" w:rsidRPr="00F41028">
        <w:rPr>
          <w:rFonts w:ascii="Bookman Old Style" w:hAnsi="Bookman Old Style" w:cs="Bookman Old Style"/>
          <w:color w:val="000000"/>
          <w:spacing w:val="-6"/>
          <w:sz w:val="26"/>
          <w:szCs w:val="26"/>
          <w:lang w:val="uk-UA"/>
        </w:rPr>
        <w:t xml:space="preserve">кінця </w:t>
      </w:r>
      <w:r w:rsidR="00733CCE" w:rsidRPr="00F41028">
        <w:rPr>
          <w:rFonts w:ascii="Bookman Old Style" w:hAnsi="Bookman Old Style" w:cs="Bookman Old Style"/>
          <w:i/>
          <w:iCs/>
          <w:color w:val="000000"/>
          <w:spacing w:val="-7"/>
          <w:sz w:val="26"/>
          <w:szCs w:val="26"/>
          <w:lang w:val="uk-UA"/>
        </w:rPr>
        <w:t xml:space="preserve">(Д. Павличко). </w:t>
      </w:r>
      <w:r w:rsidR="00733CCE" w:rsidRPr="00F41028">
        <w:rPr>
          <w:rFonts w:ascii="Bookman Old Style" w:hAnsi="Bookman Old Style" w:cs="Bookman Old Style"/>
          <w:color w:val="000000"/>
          <w:spacing w:val="-7"/>
          <w:sz w:val="26"/>
          <w:szCs w:val="26"/>
          <w:lang w:val="uk-UA"/>
        </w:rPr>
        <w:t xml:space="preserve">8. Нічка осіння, похмура вітер </w:t>
      </w:r>
      <w:r w:rsidR="00733CCE" w:rsidRPr="00F41028">
        <w:rPr>
          <w:rFonts w:ascii="Bookman Old Style" w:hAnsi="Bookman Old Style" w:cs="Bookman Old Style"/>
          <w:color w:val="000000"/>
          <w:spacing w:val="-4"/>
          <w:sz w:val="26"/>
          <w:szCs w:val="26"/>
          <w:lang w:val="uk-UA"/>
        </w:rPr>
        <w:t xml:space="preserve">по лісі шумить </w:t>
      </w:r>
      <w:r w:rsidR="00733CCE" w:rsidRPr="00F41028">
        <w:rPr>
          <w:rFonts w:ascii="Bookman Old Style" w:hAnsi="Bookman Old Style" w:cs="Bookman Old Style"/>
          <w:i/>
          <w:iCs/>
          <w:color w:val="000000"/>
          <w:spacing w:val="-4"/>
          <w:sz w:val="26"/>
          <w:szCs w:val="26"/>
          <w:lang w:val="uk-UA"/>
        </w:rPr>
        <w:t>(А. Кримський).</w:t>
      </w:r>
      <w:r w:rsidR="00733CCE" w:rsidRPr="00F41028">
        <w:rPr>
          <w:rFonts w:ascii="Bookman Old Style" w:hAnsi="Bookman Old Style" w:cs="Bookman Old Style"/>
          <w:color w:val="000000"/>
          <w:spacing w:val="-5"/>
          <w:sz w:val="26"/>
          <w:szCs w:val="26"/>
          <w:lang w:val="uk-UA"/>
        </w:rPr>
        <w:t xml:space="preserve"> </w:t>
      </w:r>
      <w:r w:rsidR="00733CCE" w:rsidRPr="00F41028">
        <w:rPr>
          <w:rFonts w:ascii="Bookman Old Style" w:hAnsi="Bookman Old Style" w:cs="Bookman Old Style"/>
          <w:color w:val="000000"/>
          <w:spacing w:val="-6"/>
          <w:sz w:val="26"/>
          <w:szCs w:val="26"/>
          <w:lang w:val="uk-UA"/>
        </w:rPr>
        <w:t>9.</w:t>
      </w:r>
      <w:r w:rsidR="00733CCE" w:rsidRPr="00F41028">
        <w:rPr>
          <w:rFonts w:ascii="Bookman Old Style" w:hAnsi="Bookman Old Style" w:cs="Bookman Old Style"/>
          <w:i/>
          <w:iCs/>
          <w:color w:val="000000"/>
          <w:spacing w:val="-6"/>
          <w:sz w:val="26"/>
          <w:szCs w:val="26"/>
          <w:lang w:val="uk-UA"/>
        </w:rPr>
        <w:t xml:space="preserve"> </w:t>
      </w:r>
      <w:r w:rsidRPr="00F41028">
        <w:rPr>
          <w:rFonts w:ascii="Bookman Old Style" w:hAnsi="Bookman Old Style" w:cs="Bookman Old Style"/>
          <w:color w:val="000000"/>
          <w:spacing w:val="-5"/>
          <w:sz w:val="26"/>
          <w:szCs w:val="26"/>
          <w:lang w:val="uk-UA"/>
        </w:rPr>
        <w:t xml:space="preserve">Людей </w:t>
      </w:r>
      <w:r w:rsidRPr="00F41028">
        <w:rPr>
          <w:rFonts w:ascii="Bookman Old Style" w:hAnsi="Bookman Old Style" w:cs="Bookman Old Style"/>
          <w:color w:val="000000"/>
          <w:spacing w:val="-7"/>
          <w:sz w:val="26"/>
          <w:szCs w:val="26"/>
          <w:lang w:val="uk-UA"/>
        </w:rPr>
        <w:t xml:space="preserve">пильнує правда у житті брехня жене у нетрі непролазні </w:t>
      </w:r>
      <w:r w:rsidRPr="00F41028">
        <w:rPr>
          <w:rFonts w:ascii="Bookman Old Style" w:hAnsi="Bookman Old Style" w:cs="Bookman Old Style"/>
          <w:i/>
          <w:iCs/>
          <w:color w:val="000000"/>
          <w:spacing w:val="-7"/>
          <w:sz w:val="26"/>
          <w:szCs w:val="26"/>
          <w:lang w:val="uk-UA"/>
        </w:rPr>
        <w:t xml:space="preserve">(Д. Павличко). </w:t>
      </w:r>
      <w:r w:rsidR="00733CCE" w:rsidRPr="00F41028">
        <w:rPr>
          <w:rFonts w:ascii="Bookman Old Style" w:hAnsi="Bookman Old Style" w:cs="Bookman Old Style"/>
          <w:color w:val="000000"/>
          <w:spacing w:val="-3"/>
          <w:sz w:val="26"/>
          <w:szCs w:val="26"/>
          <w:lang w:val="uk-UA"/>
        </w:rPr>
        <w:t xml:space="preserve">10. </w:t>
      </w:r>
      <w:r w:rsidRPr="00F41028">
        <w:rPr>
          <w:rFonts w:ascii="Bookman Old Style" w:hAnsi="Bookman Old Style" w:cs="Bookman Old Style"/>
          <w:color w:val="000000"/>
          <w:spacing w:val="-6"/>
          <w:sz w:val="26"/>
          <w:szCs w:val="26"/>
          <w:lang w:val="uk-UA"/>
        </w:rPr>
        <w:t>Забудеш рідний край, тобі твій корінь всохне (</w:t>
      </w:r>
      <w:r w:rsidRPr="00F41028">
        <w:rPr>
          <w:rFonts w:ascii="Bookman Old Style" w:hAnsi="Bookman Old Style" w:cs="Bookman Old Style"/>
          <w:i/>
          <w:iCs/>
          <w:color w:val="000000"/>
          <w:spacing w:val="-3"/>
          <w:sz w:val="26"/>
          <w:szCs w:val="26"/>
          <w:lang w:val="uk-UA"/>
        </w:rPr>
        <w:t xml:space="preserve">П. Тичина). </w:t>
      </w:r>
      <w:r w:rsidRPr="00F41028">
        <w:rPr>
          <w:rFonts w:ascii="Bookman Old Style" w:hAnsi="Bookman Old Style" w:cs="Bookman Old Style"/>
          <w:color w:val="000000"/>
          <w:spacing w:val="-5"/>
          <w:sz w:val="26"/>
          <w:szCs w:val="26"/>
        </w:rPr>
        <w:t>1</w:t>
      </w:r>
      <w:r w:rsidRPr="00F41028">
        <w:rPr>
          <w:rFonts w:ascii="Bookman Old Style" w:hAnsi="Bookman Old Style" w:cs="Bookman Old Style"/>
          <w:color w:val="000000"/>
          <w:spacing w:val="-5"/>
          <w:sz w:val="26"/>
          <w:szCs w:val="26"/>
          <w:lang w:val="uk-UA"/>
        </w:rPr>
        <w:t>1</w:t>
      </w:r>
      <w:r w:rsidRPr="00F41028">
        <w:rPr>
          <w:rFonts w:ascii="Bookman Old Style" w:hAnsi="Bookman Old Style" w:cs="Bookman Old Style"/>
          <w:color w:val="000000"/>
          <w:spacing w:val="-5"/>
          <w:sz w:val="26"/>
          <w:szCs w:val="26"/>
        </w:rPr>
        <w:t xml:space="preserve">. </w:t>
      </w:r>
      <w:r w:rsidR="00733CCE" w:rsidRPr="00F41028">
        <w:rPr>
          <w:rFonts w:ascii="Bookman Old Style" w:hAnsi="Bookman Old Style" w:cs="Bookman Old Style"/>
          <w:color w:val="000000"/>
          <w:spacing w:val="-5"/>
          <w:sz w:val="26"/>
          <w:szCs w:val="26"/>
          <w:lang w:val="uk-UA"/>
        </w:rPr>
        <w:t xml:space="preserve">Землі кланяйся низько </w:t>
      </w:r>
      <w:r w:rsidR="00733CCE" w:rsidRPr="00F41028">
        <w:rPr>
          <w:rFonts w:ascii="Bookman Old Style" w:hAnsi="Bookman Old Style" w:cs="Bookman Old Style"/>
          <w:color w:val="000000"/>
          <w:spacing w:val="-7"/>
          <w:sz w:val="26"/>
          <w:szCs w:val="26"/>
          <w:lang w:val="uk-UA"/>
        </w:rPr>
        <w:t xml:space="preserve">до хліба будеш близько </w:t>
      </w:r>
      <w:r w:rsidR="00733CCE" w:rsidRPr="00F41028">
        <w:rPr>
          <w:rFonts w:ascii="Bookman Old Style" w:hAnsi="Bookman Old Style" w:cs="Bookman Old Style"/>
          <w:i/>
          <w:iCs/>
          <w:color w:val="000000"/>
          <w:spacing w:val="-7"/>
          <w:sz w:val="26"/>
          <w:szCs w:val="26"/>
          <w:lang w:val="uk-UA"/>
        </w:rPr>
        <w:t>(Нар. тв.).</w:t>
      </w:r>
      <w:r w:rsidR="00733CCE" w:rsidRPr="00F41028">
        <w:rPr>
          <w:rFonts w:ascii="Bookman Old Style" w:hAnsi="Bookman Old Style" w:cs="Bookman Old Style"/>
          <w:color w:val="000000"/>
          <w:spacing w:val="-7"/>
          <w:sz w:val="26"/>
          <w:szCs w:val="26"/>
          <w:lang w:val="uk-UA"/>
        </w:rPr>
        <w:t xml:space="preserve"> </w:t>
      </w:r>
      <w:r w:rsidR="00733CCE" w:rsidRPr="00F41028">
        <w:rPr>
          <w:rFonts w:ascii="Bookman Old Style" w:hAnsi="Bookman Old Style" w:cs="Bookman Old Style"/>
          <w:color w:val="000000"/>
          <w:spacing w:val="-7"/>
          <w:sz w:val="26"/>
          <w:szCs w:val="26"/>
        </w:rPr>
        <w:t>1</w:t>
      </w:r>
      <w:r w:rsidR="00733CCE" w:rsidRPr="00F41028">
        <w:rPr>
          <w:rFonts w:ascii="Bookman Old Style" w:hAnsi="Bookman Old Style" w:cs="Bookman Old Style"/>
          <w:color w:val="000000"/>
          <w:spacing w:val="-7"/>
          <w:sz w:val="26"/>
          <w:szCs w:val="26"/>
          <w:lang w:val="uk-UA"/>
        </w:rPr>
        <w:t>2</w:t>
      </w:r>
      <w:r w:rsidR="00733CCE" w:rsidRPr="00F41028">
        <w:rPr>
          <w:rFonts w:ascii="Bookman Old Style" w:hAnsi="Bookman Old Style" w:cs="Bookman Old Style"/>
          <w:color w:val="000000"/>
          <w:spacing w:val="-7"/>
          <w:sz w:val="26"/>
          <w:szCs w:val="26"/>
        </w:rPr>
        <w:t>.</w:t>
      </w:r>
      <w:r w:rsidR="00733CCE" w:rsidRPr="00F41028">
        <w:rPr>
          <w:rFonts w:ascii="Bookman Old Style" w:hAnsi="Bookman Old Style" w:cs="Bookman Old Style"/>
          <w:color w:val="000000"/>
          <w:spacing w:val="-7"/>
          <w:sz w:val="26"/>
          <w:szCs w:val="26"/>
          <w:lang w:val="uk-UA"/>
        </w:rPr>
        <w:t xml:space="preserve"> </w:t>
      </w:r>
      <w:r w:rsidRPr="00F41028">
        <w:rPr>
          <w:rFonts w:ascii="Bookman Old Style" w:hAnsi="Bookman Old Style" w:cs="Bookman Old Style"/>
          <w:color w:val="000000"/>
          <w:spacing w:val="-3"/>
          <w:sz w:val="26"/>
          <w:szCs w:val="26"/>
          <w:lang w:val="uk-UA"/>
        </w:rPr>
        <w:t>Без</w:t>
      </w:r>
      <w:r w:rsidRPr="00F41028">
        <w:rPr>
          <w:rFonts w:ascii="Bookman Old Style" w:hAnsi="Bookman Old Style" w:cs="Bookman Old Style"/>
          <w:color w:val="000000"/>
          <w:spacing w:val="-4"/>
          <w:sz w:val="26"/>
          <w:szCs w:val="26"/>
          <w:lang w:val="uk-UA"/>
        </w:rPr>
        <w:t xml:space="preserve">смертя виростає не з могили воно встає з колиски до вікна </w:t>
      </w:r>
      <w:r w:rsidRPr="00F41028">
        <w:rPr>
          <w:rFonts w:ascii="Bookman Old Style" w:hAnsi="Bookman Old Style" w:cs="Bookman Old Style"/>
          <w:color w:val="000000"/>
          <w:spacing w:val="-5"/>
          <w:sz w:val="26"/>
          <w:szCs w:val="26"/>
          <w:lang w:val="uk-UA"/>
        </w:rPr>
        <w:t xml:space="preserve">в житті його велика таїна </w:t>
      </w:r>
      <w:r w:rsidR="003663B0">
        <w:rPr>
          <w:rFonts w:ascii="Bookman Old Style" w:hAnsi="Bookman Old Style" w:cs="Bookman Old Style"/>
          <w:color w:val="000000"/>
          <w:spacing w:val="-5"/>
          <w:sz w:val="26"/>
          <w:szCs w:val="26"/>
          <w:lang w:val="uk-UA"/>
        </w:rPr>
        <w:t xml:space="preserve">               </w:t>
      </w:r>
      <w:r w:rsidRPr="00F41028">
        <w:rPr>
          <w:rFonts w:ascii="Bookman Old Style" w:hAnsi="Bookman Old Style" w:cs="Bookman Old Style"/>
          <w:i/>
          <w:iCs/>
          <w:color w:val="000000"/>
          <w:spacing w:val="-5"/>
          <w:sz w:val="26"/>
          <w:szCs w:val="26"/>
          <w:lang w:val="uk-UA"/>
        </w:rPr>
        <w:t>(Д.</w:t>
      </w:r>
      <w:r w:rsidR="003663B0">
        <w:rPr>
          <w:rFonts w:ascii="Bookman Old Style" w:hAnsi="Bookman Old Style" w:cs="Bookman Old Style"/>
          <w:i/>
          <w:iCs/>
          <w:color w:val="000000"/>
          <w:spacing w:val="-5"/>
          <w:sz w:val="26"/>
          <w:szCs w:val="26"/>
          <w:lang w:val="uk-UA"/>
        </w:rPr>
        <w:t xml:space="preserve"> </w:t>
      </w:r>
      <w:r w:rsidRPr="00F41028">
        <w:rPr>
          <w:rFonts w:ascii="Bookman Old Style" w:hAnsi="Bookman Old Style" w:cs="Bookman Old Style"/>
          <w:i/>
          <w:iCs/>
          <w:color w:val="000000"/>
          <w:spacing w:val="-5"/>
          <w:sz w:val="26"/>
          <w:szCs w:val="26"/>
          <w:lang w:val="uk-UA"/>
        </w:rPr>
        <w:t xml:space="preserve">Павличко). </w:t>
      </w:r>
    </w:p>
    <w:p w:rsidR="00A2504E" w:rsidRPr="00F41028" w:rsidRDefault="00A2504E" w:rsidP="0015430E">
      <w:pPr>
        <w:shd w:val="clear" w:color="auto" w:fill="FFFFFF"/>
        <w:spacing w:after="0" w:line="240" w:lineRule="auto"/>
        <w:ind w:right="19"/>
        <w:jc w:val="both"/>
        <w:rPr>
          <w:rFonts w:ascii="Bookman Old Style" w:hAnsi="Bookman Old Style" w:cs="Bookman Old Style"/>
          <w:b/>
          <w:bCs/>
          <w:sz w:val="26"/>
          <w:szCs w:val="26"/>
        </w:rPr>
      </w:pPr>
    </w:p>
    <w:p w:rsidR="00A2504E" w:rsidRPr="00F41028" w:rsidRDefault="00A2504E" w:rsidP="0015430E">
      <w:pPr>
        <w:shd w:val="clear" w:color="auto" w:fill="FFFFFF"/>
        <w:spacing w:after="0" w:line="240" w:lineRule="auto"/>
        <w:ind w:right="19"/>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Вправа 7</w:t>
      </w:r>
      <w:r w:rsidRPr="00F41028">
        <w:rPr>
          <w:rFonts w:ascii="Bookman Old Style" w:hAnsi="Bookman Old Style" w:cs="Cambria"/>
          <w:b/>
          <w:bCs/>
          <w:sz w:val="26"/>
          <w:szCs w:val="26"/>
          <w:lang w:val="uk-UA"/>
        </w:rPr>
        <w:t>*</w:t>
      </w:r>
      <w:r w:rsidRPr="00F41028">
        <w:rPr>
          <w:rFonts w:ascii="Bookman Old Style" w:hAnsi="Bookman Old Style" w:cs="Bookman Old Style"/>
          <w:b/>
          <w:bCs/>
          <w:sz w:val="26"/>
          <w:szCs w:val="26"/>
          <w:lang w:val="uk-UA"/>
        </w:rPr>
        <w:t>.</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Перепишіть, р</w:t>
      </w:r>
      <w:r w:rsidRPr="00F41028">
        <w:rPr>
          <w:rFonts w:ascii="Bookman Old Style" w:hAnsi="Bookman Old Style" w:cs="Bookman Old Style"/>
          <w:b/>
          <w:bCs/>
          <w:i/>
          <w:iCs/>
          <w:sz w:val="26"/>
          <w:szCs w:val="26"/>
        </w:rPr>
        <w:t>озстав</w:t>
      </w:r>
      <w:r w:rsidRPr="00F41028">
        <w:rPr>
          <w:rFonts w:ascii="Bookman Old Style" w:hAnsi="Bookman Old Style" w:cs="Bookman Old Style"/>
          <w:b/>
          <w:bCs/>
          <w:i/>
          <w:iCs/>
          <w:sz w:val="26"/>
          <w:szCs w:val="26"/>
          <w:lang w:val="uk-UA"/>
        </w:rPr>
        <w:t>ляючи</w:t>
      </w:r>
      <w:r w:rsidRPr="00F41028">
        <w:rPr>
          <w:rFonts w:ascii="Bookman Old Style" w:hAnsi="Bookman Old Style" w:cs="Bookman Old Style"/>
          <w:b/>
          <w:bCs/>
          <w:i/>
          <w:iCs/>
          <w:sz w:val="26"/>
          <w:szCs w:val="26"/>
        </w:rPr>
        <w:t xml:space="preserve"> необхідні розділові знаки в безсполучникових реченнях</w:t>
      </w:r>
      <w:r w:rsidRPr="00F41028">
        <w:rPr>
          <w:rFonts w:ascii="Bookman Old Style" w:hAnsi="Bookman Old Style" w:cs="Bookman Old Style"/>
          <w:b/>
          <w:bCs/>
          <w:i/>
          <w:iCs/>
          <w:sz w:val="26"/>
          <w:szCs w:val="26"/>
          <w:lang w:val="uk-UA"/>
        </w:rPr>
        <w:t>.</w:t>
      </w:r>
    </w:p>
    <w:p w:rsidR="00A2504E" w:rsidRPr="00F41028" w:rsidRDefault="00A2504E" w:rsidP="0015430E">
      <w:pPr>
        <w:shd w:val="clear" w:color="auto" w:fill="FFFFFF"/>
        <w:spacing w:after="0" w:line="240" w:lineRule="auto"/>
        <w:ind w:left="58" w:right="19" w:firstLine="509"/>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1. Трапиться слово </w:t>
      </w:r>
      <w:r w:rsidRPr="00F41028">
        <w:rPr>
          <w:rFonts w:ascii="Bookman Old Style" w:hAnsi="Bookman Old Style" w:cs="Bookman Old Style"/>
          <w:spacing w:val="-1"/>
          <w:sz w:val="26"/>
          <w:szCs w:val="26"/>
          <w:lang w:val="uk-UA"/>
        </w:rPr>
        <w:t xml:space="preserve">зрадливе / геть його, сину, гони! </w:t>
      </w:r>
      <w:r w:rsidRPr="00F41028">
        <w:rPr>
          <w:rFonts w:ascii="Bookman Old Style" w:hAnsi="Bookman Old Style" w:cs="Bookman Old Style"/>
          <w:i/>
          <w:iCs/>
          <w:spacing w:val="-1"/>
          <w:sz w:val="26"/>
          <w:szCs w:val="26"/>
          <w:lang w:val="uk-UA"/>
        </w:rPr>
        <w:t xml:space="preserve">(Б. Олійник).   </w:t>
      </w:r>
      <w:r w:rsidRPr="00F41028">
        <w:rPr>
          <w:rFonts w:ascii="Bookman Old Style" w:hAnsi="Bookman Old Style" w:cs="Bookman Old Style"/>
          <w:sz w:val="26"/>
          <w:szCs w:val="26"/>
          <w:lang w:val="uk-UA"/>
        </w:rPr>
        <w:t>2. Ти посадиш деревину / знадо</w:t>
      </w:r>
      <w:r w:rsidRPr="00F41028">
        <w:rPr>
          <w:rFonts w:ascii="Bookman Old Style" w:hAnsi="Bookman Old Style" w:cs="Bookman Old Style"/>
          <w:sz w:val="26"/>
          <w:szCs w:val="26"/>
          <w:lang w:val="uk-UA"/>
        </w:rPr>
        <w:softHyphen/>
        <w:t xml:space="preserve">биться у віках 3. </w:t>
      </w:r>
      <w:r w:rsidRPr="00F41028">
        <w:rPr>
          <w:rFonts w:ascii="Bookman Old Style" w:hAnsi="Bookman Old Style" w:cs="Bookman Old Style"/>
          <w:spacing w:val="-1"/>
          <w:sz w:val="26"/>
          <w:szCs w:val="26"/>
          <w:lang w:val="uk-UA"/>
        </w:rPr>
        <w:t>Хай у час остан</w:t>
      </w:r>
      <w:r w:rsidRPr="00F41028">
        <w:rPr>
          <w:rFonts w:ascii="Bookman Old Style" w:hAnsi="Bookman Old Style" w:cs="Bookman Old Style"/>
          <w:spacing w:val="-1"/>
          <w:sz w:val="26"/>
          <w:szCs w:val="26"/>
          <w:lang w:val="uk-UA"/>
        </w:rPr>
        <w:softHyphen/>
      </w:r>
      <w:r w:rsidRPr="00F41028">
        <w:rPr>
          <w:rFonts w:ascii="Bookman Old Style" w:hAnsi="Bookman Old Style" w:cs="Bookman Old Style"/>
          <w:sz w:val="26"/>
          <w:szCs w:val="26"/>
          <w:lang w:val="uk-UA"/>
        </w:rPr>
        <w:t xml:space="preserve">ній свій про сина спокійно я подумаю / людина! </w:t>
      </w:r>
      <w:r w:rsidRPr="00F41028">
        <w:rPr>
          <w:rFonts w:ascii="Bookman Old Style" w:hAnsi="Bookman Old Style" w:cs="Bookman Old Style"/>
          <w:i/>
          <w:iCs/>
          <w:sz w:val="26"/>
          <w:szCs w:val="26"/>
          <w:lang w:val="uk-UA"/>
        </w:rPr>
        <w:t xml:space="preserve">(З тв. М. Рильського).        </w:t>
      </w:r>
      <w:r w:rsidRPr="00F41028">
        <w:rPr>
          <w:rFonts w:ascii="Bookman Old Style" w:hAnsi="Bookman Old Style" w:cs="Bookman Old Style"/>
          <w:spacing w:val="-1"/>
          <w:sz w:val="26"/>
          <w:szCs w:val="26"/>
          <w:lang w:val="uk-UA"/>
        </w:rPr>
        <w:t xml:space="preserve">4. </w:t>
      </w:r>
      <w:r w:rsidRPr="00F41028">
        <w:rPr>
          <w:rFonts w:ascii="Bookman Old Style" w:hAnsi="Bookman Old Style" w:cs="Bookman Old Style"/>
          <w:sz w:val="26"/>
          <w:szCs w:val="26"/>
          <w:lang w:val="uk-UA"/>
        </w:rPr>
        <w:t xml:space="preserve">Було і буде так у всі часи / любов / як </w:t>
      </w:r>
      <w:r w:rsidRPr="00F41028">
        <w:rPr>
          <w:rFonts w:ascii="Bookman Old Style" w:hAnsi="Bookman Old Style" w:cs="Bookman Old Style"/>
          <w:spacing w:val="-3"/>
          <w:sz w:val="26"/>
          <w:szCs w:val="26"/>
          <w:lang w:val="uk-UA"/>
        </w:rPr>
        <w:t xml:space="preserve">сонце/світу відкриває безмежну велич людської краси </w:t>
      </w:r>
      <w:r w:rsidRPr="00F41028">
        <w:rPr>
          <w:rFonts w:ascii="Bookman Old Style" w:hAnsi="Bookman Old Style" w:cs="Bookman Old Style"/>
          <w:i/>
          <w:iCs/>
          <w:spacing w:val="-3"/>
          <w:sz w:val="26"/>
          <w:szCs w:val="26"/>
          <w:lang w:val="uk-UA"/>
        </w:rPr>
        <w:t>(В. Симо</w:t>
      </w:r>
      <w:r w:rsidRPr="00F41028">
        <w:rPr>
          <w:rFonts w:ascii="Bookman Old Style" w:hAnsi="Bookman Old Style" w:cs="Bookman Old Style"/>
          <w:i/>
          <w:iCs/>
          <w:sz w:val="26"/>
          <w:szCs w:val="26"/>
          <w:lang w:val="uk-UA"/>
        </w:rPr>
        <w:t>ненко).</w:t>
      </w:r>
      <w:r w:rsidRPr="00F41028">
        <w:rPr>
          <w:rFonts w:ascii="Bookman Old Style" w:hAnsi="Bookman Old Style" w:cs="Bookman Old Style"/>
          <w:sz w:val="26"/>
          <w:szCs w:val="26"/>
          <w:lang w:val="uk-UA"/>
        </w:rPr>
        <w:t xml:space="preserve"> 5. </w:t>
      </w:r>
      <w:r w:rsidR="00733CCE" w:rsidRPr="00F41028">
        <w:rPr>
          <w:rFonts w:ascii="Bookman Old Style" w:hAnsi="Bookman Old Style" w:cs="Bookman Old Style"/>
          <w:sz w:val="26"/>
          <w:szCs w:val="26"/>
          <w:lang w:val="uk-UA"/>
        </w:rPr>
        <w:t xml:space="preserve">Просив тебе, повчав тебе давно / не смій губити часу дорогого </w:t>
      </w:r>
      <w:r w:rsidR="00733CCE" w:rsidRPr="00254168">
        <w:rPr>
          <w:rFonts w:ascii="Bookman Old Style" w:hAnsi="Bookman Old Style" w:cs="Bookman Old Style"/>
          <w:i/>
          <w:sz w:val="26"/>
          <w:szCs w:val="26"/>
          <w:lang w:val="uk-UA"/>
        </w:rPr>
        <w:t>(</w:t>
      </w:r>
      <w:r w:rsidR="00733CCE" w:rsidRPr="00F41028">
        <w:rPr>
          <w:rFonts w:ascii="Bookman Old Style" w:hAnsi="Bookman Old Style" w:cs="Bookman Old Style"/>
          <w:i/>
          <w:iCs/>
          <w:sz w:val="26"/>
          <w:szCs w:val="26"/>
          <w:lang w:val="uk-UA"/>
        </w:rPr>
        <w:t xml:space="preserve">О. Підсуха). </w:t>
      </w:r>
      <w:r w:rsidR="00733CCE" w:rsidRPr="00F41028">
        <w:rPr>
          <w:rFonts w:ascii="Bookman Old Style" w:hAnsi="Bookman Old Style" w:cs="Bookman Old Style"/>
          <w:sz w:val="26"/>
          <w:szCs w:val="26"/>
          <w:lang w:val="uk-UA"/>
        </w:rPr>
        <w:t xml:space="preserve">6. Люблю людей землі моєї / бо й я землі моєї син </w:t>
      </w:r>
      <w:r w:rsidR="00733CCE" w:rsidRPr="00F41028">
        <w:rPr>
          <w:rFonts w:ascii="Bookman Old Style" w:hAnsi="Bookman Old Style" w:cs="Bookman Old Style"/>
          <w:i/>
          <w:iCs/>
          <w:sz w:val="26"/>
          <w:szCs w:val="26"/>
          <w:lang w:val="uk-UA"/>
        </w:rPr>
        <w:t xml:space="preserve">(В. Сосюра). </w:t>
      </w:r>
      <w:r w:rsidR="00733CCE" w:rsidRPr="00F41028">
        <w:rPr>
          <w:rFonts w:ascii="Bookman Old Style" w:hAnsi="Bookman Old Style" w:cs="Bookman Old Style"/>
          <w:sz w:val="26"/>
          <w:szCs w:val="26"/>
          <w:lang w:val="uk-UA"/>
        </w:rPr>
        <w:t>7.</w:t>
      </w:r>
      <w:r w:rsidR="00733CCE">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 xml:space="preserve">Отакий і рости, сину, цікавий до всього / життя треба знати </w:t>
      </w:r>
      <w:r w:rsidRPr="00F41028">
        <w:rPr>
          <w:rFonts w:ascii="Bookman Old Style" w:hAnsi="Bookman Old Style" w:cs="Bookman Old Style"/>
          <w:i/>
          <w:iCs/>
          <w:sz w:val="26"/>
          <w:szCs w:val="26"/>
          <w:lang w:val="uk-UA"/>
        </w:rPr>
        <w:t xml:space="preserve">(А. Головко). </w:t>
      </w:r>
      <w:r w:rsidR="00733CCE" w:rsidRPr="00F41028">
        <w:rPr>
          <w:rFonts w:ascii="Bookman Old Style" w:hAnsi="Bookman Old Style" w:cs="Bookman Old Style"/>
          <w:sz w:val="26"/>
          <w:szCs w:val="26"/>
          <w:lang w:val="uk-UA"/>
        </w:rPr>
        <w:t xml:space="preserve">8. </w:t>
      </w:r>
      <w:r w:rsidRPr="00F41028">
        <w:rPr>
          <w:rFonts w:ascii="Bookman Old Style" w:hAnsi="Bookman Old Style" w:cs="Bookman Old Style"/>
          <w:sz w:val="26"/>
          <w:szCs w:val="26"/>
          <w:lang w:val="uk-UA"/>
        </w:rPr>
        <w:t xml:space="preserve">Знаю, знаю / від рідного краю в світі кращого краю нема </w:t>
      </w:r>
      <w:r w:rsidRPr="00F41028">
        <w:rPr>
          <w:rFonts w:ascii="Bookman Old Style" w:hAnsi="Bookman Old Style" w:cs="Bookman Old Style"/>
          <w:i/>
          <w:iCs/>
          <w:sz w:val="26"/>
          <w:szCs w:val="26"/>
          <w:lang w:val="uk-UA"/>
        </w:rPr>
        <w:t>(П. Дорошко).</w:t>
      </w:r>
      <w:r w:rsidR="00733CCE">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9</w:t>
      </w:r>
      <w:r w:rsidRPr="00733CCE">
        <w:rPr>
          <w:rFonts w:ascii="Bookman Old Style" w:hAnsi="Bookman Old Style" w:cs="Bookman Old Style"/>
          <w:sz w:val="26"/>
          <w:szCs w:val="26"/>
          <w:lang w:val="uk-UA"/>
        </w:rPr>
        <w:t xml:space="preserve">. Коли мені підхлібний тисне руку / тікаю геть від нього сам не свій </w:t>
      </w:r>
      <w:r w:rsidRPr="00733CCE">
        <w:rPr>
          <w:rFonts w:ascii="Bookman Old Style" w:hAnsi="Bookman Old Style" w:cs="Bookman Old Style"/>
          <w:i/>
          <w:iCs/>
          <w:sz w:val="26"/>
          <w:szCs w:val="26"/>
          <w:lang w:val="uk-UA"/>
        </w:rPr>
        <w:t>(Д.</w:t>
      </w:r>
      <w:r w:rsidR="000E0ADE">
        <w:rPr>
          <w:rFonts w:ascii="Bookman Old Style" w:hAnsi="Bookman Old Style" w:cs="Bookman Old Style"/>
          <w:i/>
          <w:iCs/>
          <w:sz w:val="26"/>
          <w:szCs w:val="26"/>
          <w:lang w:val="uk-UA"/>
        </w:rPr>
        <w:t xml:space="preserve"> </w:t>
      </w:r>
      <w:r w:rsidRPr="00733CCE">
        <w:rPr>
          <w:rFonts w:ascii="Bookman Old Style" w:hAnsi="Bookman Old Style" w:cs="Bookman Old Style"/>
          <w:i/>
          <w:iCs/>
          <w:sz w:val="26"/>
          <w:szCs w:val="26"/>
          <w:lang w:val="uk-UA"/>
        </w:rPr>
        <w:t xml:space="preserve">Павличко). </w:t>
      </w:r>
    </w:p>
    <w:p w:rsidR="00A2504E" w:rsidRPr="00F41028" w:rsidRDefault="00A2504E" w:rsidP="0015430E">
      <w:pPr>
        <w:shd w:val="clear" w:color="auto" w:fill="FFFFFF"/>
        <w:spacing w:after="0" w:line="240" w:lineRule="auto"/>
        <w:ind w:right="14"/>
        <w:jc w:val="both"/>
        <w:rPr>
          <w:rFonts w:ascii="Bookman Old Style" w:hAnsi="Bookman Old Style" w:cs="Bookman Old Style"/>
          <w:b/>
          <w:bCs/>
          <w:color w:val="000000"/>
          <w:spacing w:val="-4"/>
          <w:sz w:val="26"/>
          <w:szCs w:val="26"/>
          <w:lang w:val="uk-UA"/>
        </w:rPr>
      </w:pPr>
    </w:p>
    <w:p w:rsidR="00A2504E" w:rsidRPr="00F41028" w:rsidRDefault="00A2504E" w:rsidP="0015430E">
      <w:pPr>
        <w:shd w:val="clear" w:color="auto" w:fill="FFFFFF"/>
        <w:spacing w:after="0" w:line="240" w:lineRule="auto"/>
        <w:ind w:right="14"/>
        <w:jc w:val="both"/>
        <w:rPr>
          <w:rFonts w:ascii="Bookman Old Style" w:hAnsi="Bookman Old Style" w:cs="Bookman Old Style"/>
          <w:sz w:val="26"/>
          <w:szCs w:val="26"/>
        </w:rPr>
      </w:pPr>
      <w:r w:rsidRPr="00F41028">
        <w:rPr>
          <w:rFonts w:ascii="Bookman Old Style" w:hAnsi="Bookman Old Style" w:cs="Bookman Old Style"/>
          <w:b/>
          <w:bCs/>
          <w:color w:val="000000"/>
          <w:spacing w:val="-4"/>
          <w:sz w:val="26"/>
          <w:szCs w:val="26"/>
          <w:lang w:val="uk-UA"/>
        </w:rPr>
        <w:t xml:space="preserve">Вправа 8. </w:t>
      </w:r>
      <w:r w:rsidRPr="00F41028">
        <w:rPr>
          <w:rFonts w:ascii="Bookman Old Style" w:hAnsi="Bookman Old Style" w:cs="Bookman Old Style"/>
          <w:b/>
          <w:bCs/>
          <w:i/>
          <w:iCs/>
          <w:color w:val="000000"/>
          <w:spacing w:val="-4"/>
          <w:sz w:val="26"/>
          <w:szCs w:val="26"/>
          <w:lang w:val="uk-UA"/>
        </w:rPr>
        <w:t>Перебудуйте безсполучникові речення у сполучникові (складно</w:t>
      </w:r>
      <w:r w:rsidRPr="00F41028">
        <w:rPr>
          <w:rFonts w:ascii="Bookman Old Style" w:hAnsi="Bookman Old Style" w:cs="Bookman Old Style"/>
          <w:b/>
          <w:bCs/>
          <w:i/>
          <w:iCs/>
          <w:color w:val="000000"/>
          <w:spacing w:val="-2"/>
          <w:sz w:val="26"/>
          <w:szCs w:val="26"/>
          <w:lang w:val="uk-UA"/>
        </w:rPr>
        <w:t xml:space="preserve">підрядні, складносурядні). Чому перебудували саме в таке </w:t>
      </w:r>
      <w:r w:rsidRPr="00F41028">
        <w:rPr>
          <w:rFonts w:ascii="Bookman Old Style" w:hAnsi="Bookman Old Style" w:cs="Bookman Old Style"/>
          <w:b/>
          <w:bCs/>
          <w:i/>
          <w:iCs/>
          <w:color w:val="000000"/>
          <w:spacing w:val="-5"/>
          <w:sz w:val="26"/>
          <w:szCs w:val="26"/>
          <w:lang w:val="uk-UA"/>
        </w:rPr>
        <w:t>речення?</w:t>
      </w:r>
    </w:p>
    <w:p w:rsidR="00A2504E" w:rsidRPr="00F41028" w:rsidRDefault="00A2504E" w:rsidP="0015430E">
      <w:pPr>
        <w:shd w:val="clear" w:color="auto" w:fill="FFFFFF"/>
        <w:spacing w:after="0" w:line="240" w:lineRule="auto"/>
        <w:ind w:right="10" w:firstLine="567"/>
        <w:jc w:val="both"/>
        <w:rPr>
          <w:rFonts w:ascii="Bookman Old Style" w:hAnsi="Bookman Old Style" w:cs="Bookman Old Style"/>
          <w:color w:val="000000"/>
          <w:spacing w:val="3"/>
          <w:sz w:val="26"/>
          <w:szCs w:val="26"/>
          <w:lang w:val="uk-UA"/>
        </w:rPr>
      </w:pPr>
      <w:r w:rsidRPr="00F41028">
        <w:rPr>
          <w:rFonts w:ascii="Bookman Old Style" w:hAnsi="Bookman Old Style" w:cs="Bookman Old Style"/>
          <w:color w:val="000000"/>
          <w:spacing w:val="-1"/>
          <w:sz w:val="26"/>
          <w:szCs w:val="26"/>
          <w:lang w:val="uk-UA"/>
        </w:rPr>
        <w:t xml:space="preserve">1. Мене пробували гнути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не давалася. 2. Я не пам</w:t>
      </w:r>
      <w:r w:rsidR="00483256">
        <w:rPr>
          <w:rFonts w:ascii="Bookman Old Style" w:hAnsi="Bookman Old Style" w:cs="Bookman Old Style"/>
          <w:color w:val="000000"/>
          <w:spacing w:val="-1"/>
          <w:sz w:val="26"/>
          <w:szCs w:val="26"/>
          <w:lang w:val="uk-UA"/>
        </w:rPr>
        <w:t>’</w:t>
      </w:r>
      <w:r w:rsidRPr="00F41028">
        <w:rPr>
          <w:rFonts w:ascii="Bookman Old Style" w:hAnsi="Bookman Old Style" w:cs="Bookman Old Style"/>
          <w:color w:val="000000"/>
          <w:spacing w:val="-1"/>
          <w:sz w:val="26"/>
          <w:szCs w:val="26"/>
          <w:lang w:val="uk-UA"/>
        </w:rPr>
        <w:t xml:space="preserve">ятаю </w:t>
      </w:r>
      <w:r w:rsidRPr="00F41028">
        <w:rPr>
          <w:rFonts w:ascii="Bookman Old Style" w:hAnsi="Bookman Old Style" w:cs="Bookman Old Style"/>
          <w:color w:val="000000"/>
          <w:spacing w:val="1"/>
          <w:sz w:val="26"/>
          <w:szCs w:val="26"/>
          <w:lang w:val="uk-UA"/>
        </w:rPr>
        <w:t xml:space="preserve">свого родинного дому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pacing w:val="1"/>
          <w:sz w:val="26"/>
          <w:szCs w:val="26"/>
          <w:lang w:val="uk-UA"/>
        </w:rPr>
        <w:t xml:space="preserve"> у два роки мене забрала до себе тітка. 3. Йому розповіли все з подробицями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pacing w:val="1"/>
          <w:sz w:val="26"/>
          <w:szCs w:val="26"/>
          <w:lang w:val="uk-UA"/>
        </w:rPr>
        <w:t xml:space="preserve"> знали його недовірливий характер.     4. Пора вже додому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pacing w:val="1"/>
          <w:sz w:val="26"/>
          <w:szCs w:val="26"/>
          <w:lang w:val="uk-UA"/>
        </w:rPr>
        <w:t xml:space="preserve"> небо віщує </w:t>
      </w:r>
      <w:r w:rsidRPr="00F41028">
        <w:rPr>
          <w:rFonts w:ascii="Bookman Old Style" w:hAnsi="Bookman Old Style" w:cs="Bookman Old Style"/>
          <w:color w:val="000000"/>
          <w:spacing w:val="3"/>
          <w:sz w:val="26"/>
          <w:szCs w:val="26"/>
          <w:lang w:val="uk-UA"/>
        </w:rPr>
        <w:t xml:space="preserve">грозу. 5. Пишно розквітли сади, зазеленіли левади, щедро </w:t>
      </w:r>
      <w:r w:rsidRPr="00F41028">
        <w:rPr>
          <w:rFonts w:ascii="Bookman Old Style" w:hAnsi="Bookman Old Style" w:cs="Bookman Old Style"/>
          <w:color w:val="000000"/>
          <w:spacing w:val="1"/>
          <w:sz w:val="26"/>
          <w:szCs w:val="26"/>
          <w:lang w:val="uk-UA"/>
        </w:rPr>
        <w:t>напоєні цього року сніговою водою, дорога до села просо</w:t>
      </w:r>
      <w:r w:rsidRPr="00F41028">
        <w:rPr>
          <w:rFonts w:ascii="Bookman Old Style" w:hAnsi="Bookman Old Style" w:cs="Bookman Old Style"/>
          <w:color w:val="000000"/>
          <w:spacing w:val="1"/>
          <w:sz w:val="26"/>
          <w:szCs w:val="26"/>
          <w:lang w:val="uk-UA"/>
        </w:rPr>
        <w:softHyphen/>
      </w:r>
      <w:r w:rsidRPr="00F41028">
        <w:rPr>
          <w:rFonts w:ascii="Bookman Old Style" w:hAnsi="Bookman Old Style" w:cs="Bookman Old Style"/>
          <w:color w:val="000000"/>
          <w:spacing w:val="3"/>
          <w:sz w:val="26"/>
          <w:szCs w:val="26"/>
          <w:lang w:val="uk-UA"/>
        </w:rPr>
        <w:t>хла, подорожні мали й на чім око спинити, і ніг не набити. 6. Добре тобі все там пояснять, від усього злого застере</w:t>
      </w:r>
      <w:r w:rsidRPr="00F41028">
        <w:rPr>
          <w:rFonts w:ascii="Bookman Old Style" w:hAnsi="Bookman Old Style" w:cs="Bookman Old Style"/>
          <w:color w:val="000000"/>
          <w:spacing w:val="3"/>
          <w:sz w:val="26"/>
          <w:szCs w:val="26"/>
          <w:lang w:val="uk-UA"/>
        </w:rPr>
        <w:softHyphen/>
        <w:t xml:space="preserve">жуть. 7. Не плюй у криницю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pacing w:val="3"/>
          <w:sz w:val="26"/>
          <w:szCs w:val="26"/>
          <w:lang w:val="uk-UA"/>
        </w:rPr>
        <w:t xml:space="preserve"> доведеться води напитися. 8. </w:t>
      </w:r>
      <w:r w:rsidRPr="00F41028">
        <w:rPr>
          <w:rFonts w:ascii="Bookman Old Style" w:hAnsi="Bookman Old Style" w:cs="Bookman Old Style"/>
          <w:color w:val="000000"/>
          <w:spacing w:val="-2"/>
          <w:sz w:val="26"/>
          <w:szCs w:val="26"/>
          <w:lang w:val="uk-UA"/>
        </w:rPr>
        <w:t xml:space="preserve">Мама тобі розповідала, варто лише все те добре пригадати. 9. </w:t>
      </w:r>
      <w:r w:rsidRPr="00F41028">
        <w:rPr>
          <w:rFonts w:ascii="Bookman Old Style" w:hAnsi="Bookman Old Style" w:cs="Bookman Old Style"/>
          <w:color w:val="000000"/>
          <w:spacing w:val="3"/>
          <w:sz w:val="26"/>
          <w:szCs w:val="26"/>
          <w:lang w:val="uk-UA"/>
        </w:rPr>
        <w:t xml:space="preserve">Скільки не говори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pacing w:val="3"/>
          <w:sz w:val="26"/>
          <w:szCs w:val="26"/>
          <w:lang w:val="uk-UA"/>
        </w:rPr>
        <w:t xml:space="preserve">нічого ти від нього не доможешся </w:t>
      </w:r>
      <w:r w:rsidR="00733CCE">
        <w:rPr>
          <w:rFonts w:ascii="Bookman Old Style" w:hAnsi="Bookman Old Style" w:cs="Bookman Old Style"/>
          <w:i/>
          <w:iCs/>
          <w:color w:val="000000"/>
          <w:spacing w:val="3"/>
          <w:sz w:val="26"/>
          <w:szCs w:val="26"/>
          <w:lang w:val="uk-UA"/>
        </w:rPr>
        <w:t>(</w:t>
      </w:r>
      <w:r w:rsidRPr="00F41028">
        <w:rPr>
          <w:rFonts w:ascii="Bookman Old Style" w:hAnsi="Bookman Old Style" w:cs="Bookman Old Style"/>
          <w:i/>
          <w:iCs/>
          <w:color w:val="000000"/>
          <w:spacing w:val="3"/>
          <w:sz w:val="26"/>
          <w:szCs w:val="26"/>
          <w:lang w:val="uk-UA"/>
        </w:rPr>
        <w:t>З підруч. Н.</w:t>
      </w:r>
      <w:r w:rsidR="0000279D">
        <w:rPr>
          <w:rFonts w:ascii="Bookman Old Style" w:hAnsi="Bookman Old Style" w:cs="Bookman Old Style"/>
          <w:i/>
          <w:iCs/>
          <w:color w:val="000000"/>
          <w:spacing w:val="3"/>
          <w:sz w:val="26"/>
          <w:szCs w:val="26"/>
          <w:lang w:val="en-US"/>
        </w:rPr>
        <w:t xml:space="preserve"> </w:t>
      </w:r>
      <w:r w:rsidRPr="00F41028">
        <w:rPr>
          <w:rFonts w:ascii="Bookman Old Style" w:hAnsi="Bookman Old Style" w:cs="Bookman Old Style"/>
          <w:i/>
          <w:iCs/>
          <w:color w:val="000000"/>
          <w:spacing w:val="3"/>
          <w:sz w:val="26"/>
          <w:szCs w:val="26"/>
          <w:lang w:val="uk-UA"/>
        </w:rPr>
        <w:t>Бабич).</w:t>
      </w:r>
    </w:p>
    <w:p w:rsidR="009C6088" w:rsidRDefault="009C6088" w:rsidP="0015430E">
      <w:pPr>
        <w:shd w:val="clear" w:color="auto" w:fill="FFFFFF"/>
        <w:spacing w:after="0" w:line="240" w:lineRule="auto"/>
        <w:ind w:right="10"/>
        <w:jc w:val="both"/>
        <w:rPr>
          <w:rFonts w:ascii="Bookman Old Style" w:hAnsi="Bookman Old Style" w:cs="Bookman Old Style"/>
          <w:b/>
          <w:bCs/>
          <w:color w:val="000000"/>
          <w:spacing w:val="-3"/>
          <w:sz w:val="26"/>
          <w:szCs w:val="26"/>
          <w:lang w:val="uk-UA"/>
        </w:rPr>
      </w:pPr>
    </w:p>
    <w:p w:rsidR="00A2504E" w:rsidRPr="00F41028" w:rsidRDefault="00A2504E" w:rsidP="0015430E">
      <w:pPr>
        <w:shd w:val="clear" w:color="auto" w:fill="FFFFFF"/>
        <w:spacing w:after="0" w:line="240" w:lineRule="auto"/>
        <w:ind w:right="10"/>
        <w:jc w:val="both"/>
        <w:rPr>
          <w:rFonts w:ascii="Bookman Old Style" w:hAnsi="Bookman Old Style" w:cs="Bookman Old Style"/>
          <w:sz w:val="26"/>
          <w:szCs w:val="26"/>
        </w:rPr>
      </w:pPr>
      <w:r w:rsidRPr="00F41028">
        <w:rPr>
          <w:rFonts w:ascii="Bookman Old Style" w:hAnsi="Bookman Old Style" w:cs="Bookman Old Style"/>
          <w:b/>
          <w:bCs/>
          <w:color w:val="000000"/>
          <w:spacing w:val="-3"/>
          <w:sz w:val="26"/>
          <w:szCs w:val="26"/>
          <w:lang w:val="uk-UA"/>
        </w:rPr>
        <w:t xml:space="preserve">Вправа 9. </w:t>
      </w:r>
      <w:r w:rsidRPr="00F41028">
        <w:rPr>
          <w:rFonts w:ascii="Bookman Old Style" w:hAnsi="Bookman Old Style" w:cs="Bookman Old Style"/>
          <w:b/>
          <w:bCs/>
          <w:i/>
          <w:iCs/>
          <w:color w:val="000000"/>
          <w:spacing w:val="-3"/>
          <w:sz w:val="26"/>
          <w:szCs w:val="26"/>
          <w:lang w:val="uk-UA"/>
        </w:rPr>
        <w:t>Прочитайте речення, визначте спосіб зв</w:t>
      </w:r>
      <w:r w:rsidR="00483256">
        <w:rPr>
          <w:rFonts w:ascii="Bookman Old Style" w:hAnsi="Bookman Old Style" w:cs="Bookman Old Style"/>
          <w:b/>
          <w:bCs/>
          <w:i/>
          <w:iCs/>
          <w:color w:val="000000"/>
          <w:spacing w:val="-3"/>
          <w:sz w:val="26"/>
          <w:szCs w:val="26"/>
          <w:lang w:val="uk-UA"/>
        </w:rPr>
        <w:t>’</w:t>
      </w:r>
      <w:r w:rsidRPr="00F41028">
        <w:rPr>
          <w:rFonts w:ascii="Bookman Old Style" w:hAnsi="Bookman Old Style" w:cs="Bookman Old Style"/>
          <w:b/>
          <w:bCs/>
          <w:i/>
          <w:iCs/>
          <w:color w:val="000000"/>
          <w:spacing w:val="-3"/>
          <w:sz w:val="26"/>
          <w:szCs w:val="26"/>
          <w:lang w:val="uk-UA"/>
        </w:rPr>
        <w:t xml:space="preserve">язку між структурними </w:t>
      </w:r>
      <w:r w:rsidRPr="00F41028">
        <w:rPr>
          <w:rFonts w:ascii="Bookman Old Style" w:hAnsi="Bookman Old Style" w:cs="Bookman Old Style"/>
          <w:b/>
          <w:bCs/>
          <w:i/>
          <w:iCs/>
          <w:color w:val="000000"/>
          <w:spacing w:val="-5"/>
          <w:sz w:val="26"/>
          <w:szCs w:val="26"/>
          <w:lang w:val="uk-UA"/>
        </w:rPr>
        <w:t>частинами (сполучниковий чи безсполучниковий). У сполучнико</w:t>
      </w:r>
      <w:r w:rsidRPr="00F41028">
        <w:rPr>
          <w:rFonts w:ascii="Bookman Old Style" w:hAnsi="Bookman Old Style" w:cs="Bookman Old Style"/>
          <w:b/>
          <w:bCs/>
          <w:i/>
          <w:iCs/>
          <w:color w:val="000000"/>
          <w:spacing w:val="-6"/>
          <w:sz w:val="26"/>
          <w:szCs w:val="26"/>
          <w:lang w:val="uk-UA"/>
        </w:rPr>
        <w:t>вих складних реченнях з</w:t>
      </w:r>
      <w:r w:rsidR="00483256">
        <w:rPr>
          <w:rFonts w:ascii="Bookman Old Style" w:hAnsi="Bookman Old Style" w:cs="Bookman Old Style"/>
          <w:b/>
          <w:bCs/>
          <w:i/>
          <w:iCs/>
          <w:color w:val="000000"/>
          <w:spacing w:val="-6"/>
          <w:sz w:val="26"/>
          <w:szCs w:val="26"/>
          <w:lang w:val="uk-UA"/>
        </w:rPr>
        <w:t>’</w:t>
      </w:r>
      <w:r w:rsidRPr="00F41028">
        <w:rPr>
          <w:rFonts w:ascii="Bookman Old Style" w:hAnsi="Bookman Old Style" w:cs="Bookman Old Style"/>
          <w:b/>
          <w:bCs/>
          <w:i/>
          <w:iCs/>
          <w:color w:val="000000"/>
          <w:spacing w:val="-6"/>
          <w:sz w:val="26"/>
          <w:szCs w:val="26"/>
          <w:lang w:val="uk-UA"/>
        </w:rPr>
        <w:t xml:space="preserve">ясуйте тип речення (складносурядне чи </w:t>
      </w:r>
      <w:r w:rsidRPr="00F41028">
        <w:rPr>
          <w:rFonts w:ascii="Bookman Old Style" w:hAnsi="Bookman Old Style" w:cs="Bookman Old Style"/>
          <w:b/>
          <w:bCs/>
          <w:i/>
          <w:iCs/>
          <w:color w:val="000000"/>
          <w:spacing w:val="-5"/>
          <w:sz w:val="26"/>
          <w:szCs w:val="26"/>
          <w:lang w:val="uk-UA"/>
        </w:rPr>
        <w:t>складнопідрядне), доведіть свій висновок. Прокоментуйте розді</w:t>
      </w:r>
      <w:r w:rsidRPr="00F41028">
        <w:rPr>
          <w:rFonts w:ascii="Bookman Old Style" w:hAnsi="Bookman Old Style" w:cs="Bookman Old Style"/>
          <w:b/>
          <w:bCs/>
          <w:i/>
          <w:iCs/>
          <w:color w:val="000000"/>
          <w:spacing w:val="-6"/>
          <w:sz w:val="26"/>
          <w:szCs w:val="26"/>
          <w:lang w:val="uk-UA"/>
        </w:rPr>
        <w:t>лові знаки.</w:t>
      </w:r>
      <w:r w:rsidRPr="00F41028">
        <w:rPr>
          <w:rFonts w:ascii="Bookman Old Style" w:hAnsi="Bookman Old Style" w:cs="Bookman Old Style"/>
          <w:color w:val="000000"/>
          <w:spacing w:val="-6"/>
          <w:sz w:val="24"/>
          <w:szCs w:val="24"/>
          <w:lang w:val="uk-UA"/>
        </w:rPr>
        <w:t xml:space="preserve"> </w:t>
      </w:r>
    </w:p>
    <w:p w:rsidR="00A2504E" w:rsidRPr="00F41028" w:rsidRDefault="00A2504E" w:rsidP="00733CCE">
      <w:pPr>
        <w:pStyle w:val="a5"/>
        <w:shd w:val="clear" w:color="auto" w:fill="FFFFFF"/>
        <w:spacing w:after="0" w:line="240" w:lineRule="auto"/>
        <w:ind w:left="0" w:right="5" w:firstLine="567"/>
        <w:jc w:val="both"/>
        <w:rPr>
          <w:rFonts w:ascii="Bookman Old Style" w:hAnsi="Bookman Old Style" w:cs="Bookman Old Style"/>
          <w:sz w:val="26"/>
          <w:szCs w:val="26"/>
        </w:rPr>
      </w:pPr>
      <w:r w:rsidRPr="00F41028">
        <w:rPr>
          <w:rFonts w:ascii="Bookman Old Style" w:hAnsi="Bookman Old Style" w:cs="Bookman Old Style"/>
          <w:color w:val="000000"/>
          <w:spacing w:val="-1"/>
          <w:sz w:val="26"/>
          <w:szCs w:val="26"/>
          <w:lang w:val="uk-UA"/>
        </w:rPr>
        <w:t xml:space="preserve">1. Я не люблю тебе, о ні, люблю я власну мрію, що там </w:t>
      </w:r>
      <w:r w:rsidRPr="00F41028">
        <w:rPr>
          <w:rFonts w:ascii="Bookman Old Style" w:hAnsi="Bookman Old Style" w:cs="Bookman Old Style"/>
          <w:color w:val="000000"/>
          <w:spacing w:val="-2"/>
          <w:sz w:val="26"/>
          <w:szCs w:val="26"/>
          <w:lang w:val="uk-UA"/>
        </w:rPr>
        <w:t xml:space="preserve">у серденьку на дні відмалечку лелію. 2. Все, що дало мені життя, в красу перетопляв я, і всю красу, весь жар чуття на </w:t>
      </w:r>
      <w:r w:rsidRPr="00F41028">
        <w:rPr>
          <w:rFonts w:ascii="Bookman Old Style" w:hAnsi="Bookman Old Style" w:cs="Bookman Old Style"/>
          <w:color w:val="000000"/>
          <w:spacing w:val="2"/>
          <w:sz w:val="26"/>
          <w:szCs w:val="26"/>
          <w:lang w:val="uk-UA"/>
        </w:rPr>
        <w:t xml:space="preserve">неї перелляв я. 3. Якби знав я чари, що спиняють хмари, </w:t>
      </w:r>
      <w:r w:rsidRPr="00F41028">
        <w:rPr>
          <w:rFonts w:ascii="Bookman Old Style" w:hAnsi="Bookman Old Style" w:cs="Bookman Old Style"/>
          <w:color w:val="000000"/>
          <w:spacing w:val="-4"/>
          <w:sz w:val="26"/>
          <w:szCs w:val="26"/>
          <w:lang w:val="uk-UA"/>
        </w:rPr>
        <w:t xml:space="preserve">що два серця можуть ізвести до пари, що ламають пута, де </w:t>
      </w:r>
      <w:r w:rsidRPr="00F41028">
        <w:rPr>
          <w:rFonts w:ascii="Bookman Old Style" w:hAnsi="Bookman Old Style" w:cs="Bookman Old Style"/>
          <w:color w:val="000000"/>
          <w:spacing w:val="-1"/>
          <w:sz w:val="26"/>
          <w:szCs w:val="26"/>
          <w:lang w:val="uk-UA"/>
        </w:rPr>
        <w:t xml:space="preserve">душа закута, що в поживу ними зміниться отрута, то тебе </w:t>
      </w:r>
      <w:r w:rsidRPr="00F41028">
        <w:rPr>
          <w:rFonts w:ascii="Bookman Old Style" w:hAnsi="Bookman Old Style" w:cs="Bookman Old Style"/>
          <w:color w:val="000000"/>
          <w:spacing w:val="-4"/>
          <w:sz w:val="26"/>
          <w:szCs w:val="26"/>
          <w:lang w:val="uk-UA"/>
        </w:rPr>
        <w:t xml:space="preserve">би, </w:t>
      </w:r>
      <w:r w:rsidRPr="00F41028">
        <w:rPr>
          <w:rFonts w:ascii="Bookman Old Style" w:hAnsi="Bookman Old Style" w:cs="Bookman Old Style"/>
          <w:color w:val="000000"/>
          <w:spacing w:val="-4"/>
          <w:sz w:val="26"/>
          <w:szCs w:val="26"/>
          <w:lang w:val="uk-UA"/>
        </w:rPr>
        <w:lastRenderedPageBreak/>
        <w:t xml:space="preserve">мила, обдала їх сила, всі би в твоїм серці іскри погасила, всі думки й бажання за одним ударом, лиш одна любов би </w:t>
      </w:r>
      <w:r w:rsidRPr="00F41028">
        <w:rPr>
          <w:rFonts w:ascii="Bookman Old Style" w:hAnsi="Bookman Old Style" w:cs="Bookman Old Style"/>
          <w:color w:val="000000"/>
          <w:spacing w:val="-5"/>
          <w:sz w:val="26"/>
          <w:szCs w:val="26"/>
          <w:lang w:val="uk-UA"/>
        </w:rPr>
        <w:t>вибухла пожаром. 4. Коли струна порветься, то від неї музи</w:t>
      </w:r>
      <w:r w:rsidRPr="00F41028">
        <w:rPr>
          <w:rFonts w:ascii="Bookman Old Style" w:hAnsi="Bookman Old Style" w:cs="Bookman Old Style"/>
          <w:color w:val="000000"/>
          <w:spacing w:val="-5"/>
          <w:sz w:val="26"/>
          <w:szCs w:val="26"/>
          <w:lang w:val="uk-UA"/>
        </w:rPr>
        <w:softHyphen/>
      </w:r>
      <w:r w:rsidRPr="00F41028">
        <w:rPr>
          <w:rFonts w:ascii="Bookman Old Style" w:hAnsi="Bookman Old Style" w:cs="Bookman Old Style"/>
          <w:color w:val="000000"/>
          <w:spacing w:val="-3"/>
          <w:sz w:val="26"/>
          <w:szCs w:val="26"/>
          <w:lang w:val="uk-UA"/>
        </w:rPr>
        <w:t xml:space="preserve">ки не жди, чом же пісня та ллється під вагою турбот і біди? </w:t>
      </w:r>
      <w:r w:rsidRPr="00F41028">
        <w:rPr>
          <w:rFonts w:ascii="Bookman Old Style" w:hAnsi="Bookman Old Style" w:cs="Bookman Old Style"/>
          <w:color w:val="000000"/>
          <w:spacing w:val="-5"/>
          <w:sz w:val="26"/>
          <w:szCs w:val="26"/>
          <w:lang w:val="uk-UA"/>
        </w:rPr>
        <w:t xml:space="preserve">5. Добру науку приймай, хоч її і від простого чуєш, злої ж на </w:t>
      </w:r>
      <w:r w:rsidRPr="00F41028">
        <w:rPr>
          <w:rFonts w:ascii="Bookman Old Style" w:hAnsi="Bookman Old Style" w:cs="Bookman Old Style"/>
          <w:color w:val="000000"/>
          <w:spacing w:val="-8"/>
          <w:sz w:val="26"/>
          <w:szCs w:val="26"/>
          <w:lang w:val="uk-UA"/>
        </w:rPr>
        <w:t xml:space="preserve">ум не бери, хоч би й святий говорив. 6. Та боюсь за тебе дуже, </w:t>
      </w:r>
      <w:r w:rsidRPr="00F41028">
        <w:rPr>
          <w:rFonts w:ascii="Bookman Old Style" w:hAnsi="Bookman Old Style" w:cs="Bookman Old Style"/>
          <w:color w:val="000000"/>
          <w:spacing w:val="-6"/>
          <w:sz w:val="26"/>
          <w:szCs w:val="26"/>
          <w:lang w:val="uk-UA"/>
        </w:rPr>
        <w:t xml:space="preserve">бо любов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pacing w:val="-6"/>
          <w:sz w:val="26"/>
          <w:szCs w:val="26"/>
          <w:lang w:val="uk-UA"/>
        </w:rPr>
        <w:t xml:space="preserve"> то мстивий бог: як одно її зневажить, любить </w:t>
      </w:r>
      <w:r w:rsidRPr="00F41028">
        <w:rPr>
          <w:rFonts w:ascii="Bookman Old Style" w:hAnsi="Bookman Old Style" w:cs="Bookman Old Style"/>
          <w:color w:val="000000"/>
          <w:spacing w:val="-6"/>
          <w:sz w:val="26"/>
          <w:szCs w:val="26"/>
        </w:rPr>
        <w:t>м</w:t>
      </w:r>
      <w:r w:rsidRPr="00F41028">
        <w:rPr>
          <w:rFonts w:ascii="Bookman Old Style" w:hAnsi="Bookman Old Style" w:cs="Bookman Old Style"/>
          <w:color w:val="000000"/>
          <w:spacing w:val="-6"/>
          <w:sz w:val="26"/>
          <w:szCs w:val="26"/>
          <w:lang w:val="uk-UA"/>
        </w:rPr>
        <w:t>с</w:t>
      </w:r>
      <w:r w:rsidRPr="00F41028">
        <w:rPr>
          <w:rFonts w:ascii="Bookman Old Style" w:hAnsi="Bookman Old Style" w:cs="Bookman Old Style"/>
          <w:color w:val="000000"/>
          <w:spacing w:val="-6"/>
          <w:sz w:val="26"/>
          <w:szCs w:val="26"/>
        </w:rPr>
        <w:t>т</w:t>
      </w:r>
      <w:r w:rsidRPr="00F41028">
        <w:rPr>
          <w:rFonts w:ascii="Bookman Old Style" w:hAnsi="Bookman Old Style" w:cs="Bookman Old Style"/>
          <w:color w:val="000000"/>
          <w:spacing w:val="-6"/>
          <w:sz w:val="26"/>
          <w:szCs w:val="26"/>
          <w:lang w:val="uk-UA"/>
        </w:rPr>
        <w:t>и</w:t>
      </w:r>
      <w:r w:rsidRPr="00F41028">
        <w:rPr>
          <w:rFonts w:ascii="Bookman Old Style" w:hAnsi="Bookman Old Style" w:cs="Bookman Old Style"/>
          <w:color w:val="000000"/>
          <w:spacing w:val="-6"/>
          <w:sz w:val="26"/>
          <w:szCs w:val="26"/>
        </w:rPr>
        <w:t xml:space="preserve">ться на </w:t>
      </w:r>
      <w:r w:rsidRPr="00F41028">
        <w:rPr>
          <w:rFonts w:ascii="Bookman Old Style" w:hAnsi="Bookman Old Style" w:cs="Bookman Old Style"/>
          <w:color w:val="000000"/>
          <w:spacing w:val="-6"/>
          <w:sz w:val="26"/>
          <w:szCs w:val="26"/>
          <w:lang w:val="uk-UA"/>
        </w:rPr>
        <w:t xml:space="preserve">обох.   7. А хто теє вірне слово добре в тямці має, той про себе й про всю рідну Україну дбає, бо те слово, як </w:t>
      </w:r>
      <w:r w:rsidRPr="00F41028">
        <w:rPr>
          <w:rFonts w:ascii="Bookman Old Style" w:hAnsi="Bookman Old Style" w:cs="Bookman Old Style"/>
          <w:color w:val="000000"/>
          <w:sz w:val="26"/>
          <w:szCs w:val="26"/>
          <w:lang w:val="uk-UA"/>
        </w:rPr>
        <w:t xml:space="preserve">пшениця, що ділами зійде, а з тих діл нам і Вкраїні краща </w:t>
      </w:r>
      <w:r w:rsidRPr="00F41028">
        <w:rPr>
          <w:rFonts w:ascii="Bookman Old Style" w:hAnsi="Bookman Old Style" w:cs="Bookman Old Style"/>
          <w:color w:val="000000"/>
          <w:spacing w:val="3"/>
          <w:sz w:val="26"/>
          <w:szCs w:val="26"/>
          <w:lang w:val="uk-UA"/>
        </w:rPr>
        <w:t xml:space="preserve">доля прийде </w:t>
      </w:r>
      <w:r w:rsidRPr="00F41028">
        <w:rPr>
          <w:rFonts w:ascii="Bookman Old Style" w:hAnsi="Bookman Old Style" w:cs="Bookman Old Style"/>
          <w:i/>
          <w:iCs/>
          <w:color w:val="000000"/>
          <w:spacing w:val="3"/>
          <w:sz w:val="26"/>
          <w:szCs w:val="26"/>
          <w:lang w:val="uk-UA"/>
        </w:rPr>
        <w:t>(За І. Франком).</w:t>
      </w:r>
    </w:p>
    <w:p w:rsidR="00A2504E" w:rsidRPr="009C6088" w:rsidRDefault="00A2504E" w:rsidP="007D3792">
      <w:pPr>
        <w:shd w:val="clear" w:color="auto" w:fill="FFFFFF"/>
        <w:spacing w:after="0" w:line="240" w:lineRule="auto"/>
        <w:ind w:left="6"/>
        <w:rPr>
          <w:rFonts w:ascii="Bookman Old Style" w:hAnsi="Bookman Old Style" w:cs="Bookman Old Style"/>
          <w:b/>
          <w:bCs/>
          <w:color w:val="000000"/>
          <w:spacing w:val="5"/>
          <w:sz w:val="26"/>
          <w:szCs w:val="26"/>
          <w:lang w:val="uk-UA"/>
        </w:rPr>
      </w:pPr>
    </w:p>
    <w:p w:rsidR="00857A25" w:rsidRPr="009C6088" w:rsidRDefault="00857A25" w:rsidP="007D3792">
      <w:pPr>
        <w:shd w:val="clear" w:color="auto" w:fill="FFFFFF"/>
        <w:spacing w:after="0" w:line="240" w:lineRule="auto"/>
        <w:ind w:left="6"/>
        <w:rPr>
          <w:rFonts w:ascii="Bookman Old Style" w:hAnsi="Bookman Old Style" w:cs="Bookman Old Style"/>
          <w:b/>
          <w:bCs/>
          <w:color w:val="000000"/>
          <w:spacing w:val="5"/>
          <w:sz w:val="26"/>
          <w:szCs w:val="26"/>
          <w:lang w:val="uk-UA"/>
        </w:rPr>
      </w:pPr>
    </w:p>
    <w:p w:rsidR="00857A25" w:rsidRPr="009C6088" w:rsidRDefault="00857A25" w:rsidP="007D3792">
      <w:pPr>
        <w:shd w:val="clear" w:color="auto" w:fill="FFFFFF"/>
        <w:spacing w:after="0" w:line="240" w:lineRule="auto"/>
        <w:ind w:left="6"/>
        <w:rPr>
          <w:rFonts w:ascii="Bookman Old Style" w:hAnsi="Bookman Old Style" w:cs="Bookman Old Style"/>
          <w:b/>
          <w:bCs/>
          <w:color w:val="000000"/>
          <w:spacing w:val="5"/>
          <w:sz w:val="26"/>
          <w:szCs w:val="26"/>
          <w:lang w:val="uk-UA"/>
        </w:rPr>
      </w:pPr>
    </w:p>
    <w:p w:rsidR="00857A25" w:rsidRPr="009C6088" w:rsidRDefault="00857A25" w:rsidP="007D3792">
      <w:pPr>
        <w:shd w:val="clear" w:color="auto" w:fill="FFFFFF"/>
        <w:spacing w:after="0" w:line="240" w:lineRule="auto"/>
        <w:ind w:left="6"/>
        <w:rPr>
          <w:rFonts w:ascii="Bookman Old Style" w:hAnsi="Bookman Old Style" w:cs="Bookman Old Style"/>
          <w:b/>
          <w:bCs/>
          <w:color w:val="000000"/>
          <w:spacing w:val="5"/>
          <w:sz w:val="26"/>
          <w:szCs w:val="26"/>
          <w:lang w:val="uk-UA"/>
        </w:rPr>
      </w:pPr>
    </w:p>
    <w:p w:rsidR="00A2504E" w:rsidRPr="00CF0F3A" w:rsidRDefault="00A2504E" w:rsidP="0015430E">
      <w:pPr>
        <w:shd w:val="clear" w:color="auto" w:fill="FFFFFF"/>
        <w:spacing w:after="0" w:line="240" w:lineRule="auto"/>
        <w:ind w:left="6"/>
        <w:jc w:val="center"/>
        <w:rPr>
          <w:rFonts w:ascii="Bookman Old Style" w:hAnsi="Bookman Old Style" w:cs="Bookman Old Style"/>
          <w:b/>
          <w:bCs/>
          <w:sz w:val="28"/>
          <w:szCs w:val="32"/>
          <w:lang w:val="uk-UA"/>
        </w:rPr>
      </w:pPr>
      <w:r w:rsidRPr="00CF0F3A">
        <w:rPr>
          <w:rFonts w:ascii="Bookman Old Style" w:hAnsi="Bookman Old Style" w:cs="Bookman Old Style"/>
          <w:b/>
          <w:bCs/>
          <w:color w:val="000000"/>
          <w:spacing w:val="5"/>
          <w:sz w:val="28"/>
          <w:szCs w:val="32"/>
          <w:lang w:val="uk-UA"/>
        </w:rPr>
        <w:t xml:space="preserve">ТЕМА 5. </w:t>
      </w:r>
      <w:r w:rsidRPr="00CF0F3A">
        <w:rPr>
          <w:rFonts w:ascii="Bookman Old Style" w:hAnsi="Bookman Old Style" w:cs="Bookman Old Style"/>
          <w:b/>
          <w:bCs/>
          <w:sz w:val="28"/>
          <w:szCs w:val="32"/>
          <w:lang w:val="uk-UA"/>
        </w:rPr>
        <w:t xml:space="preserve">ПУНКТОГРАМИ У СКЛАДНОМУ РЕЧЕННІ </w:t>
      </w:r>
    </w:p>
    <w:p w:rsidR="00A2504E" w:rsidRPr="00CF0F3A" w:rsidRDefault="00A2504E" w:rsidP="0015430E">
      <w:pPr>
        <w:shd w:val="clear" w:color="auto" w:fill="FFFFFF"/>
        <w:spacing w:after="0" w:line="240" w:lineRule="auto"/>
        <w:ind w:left="6"/>
        <w:jc w:val="center"/>
        <w:rPr>
          <w:rFonts w:ascii="Bookman Old Style" w:hAnsi="Bookman Old Style" w:cs="Bookman Old Style"/>
          <w:b/>
          <w:bCs/>
          <w:color w:val="000000"/>
          <w:spacing w:val="5"/>
          <w:sz w:val="28"/>
          <w:szCs w:val="32"/>
          <w:lang w:val="uk-UA"/>
        </w:rPr>
      </w:pPr>
      <w:r w:rsidRPr="00CF0F3A">
        <w:rPr>
          <w:rFonts w:ascii="Bookman Old Style" w:hAnsi="Bookman Old Style" w:cs="Bookman Old Style"/>
          <w:b/>
          <w:bCs/>
          <w:sz w:val="28"/>
          <w:szCs w:val="32"/>
          <w:lang w:val="uk-UA"/>
        </w:rPr>
        <w:t>З РІЗНИМИ ТИПАМИ ЗВ</w:t>
      </w:r>
      <w:r w:rsidR="00483256" w:rsidRPr="00CF0F3A">
        <w:rPr>
          <w:rFonts w:ascii="Bookman Old Style" w:hAnsi="Bookman Old Style" w:cs="Bookman Old Style"/>
          <w:b/>
          <w:bCs/>
          <w:sz w:val="28"/>
          <w:szCs w:val="32"/>
          <w:lang w:val="uk-UA"/>
        </w:rPr>
        <w:t>’</w:t>
      </w:r>
      <w:r w:rsidRPr="00CF0F3A">
        <w:rPr>
          <w:rFonts w:ascii="Bookman Old Style" w:hAnsi="Bookman Old Style" w:cs="Bookman Old Style"/>
          <w:b/>
          <w:bCs/>
          <w:sz w:val="28"/>
          <w:szCs w:val="32"/>
          <w:lang w:val="uk-UA"/>
        </w:rPr>
        <w:t>ЯЗКУ</w:t>
      </w:r>
    </w:p>
    <w:p w:rsidR="00A2504E" w:rsidRPr="00F41028" w:rsidRDefault="00A2504E" w:rsidP="0015430E">
      <w:pPr>
        <w:shd w:val="clear" w:color="auto" w:fill="FFFFFF"/>
        <w:spacing w:after="0" w:line="240" w:lineRule="auto"/>
        <w:ind w:left="10" w:right="19" w:firstLine="466"/>
        <w:jc w:val="both"/>
        <w:rPr>
          <w:rFonts w:ascii="Bookman Old Style" w:hAnsi="Bookman Old Style" w:cs="Bookman Old Style"/>
          <w:b/>
          <w:bCs/>
          <w:i/>
          <w:iCs/>
          <w:color w:val="000000"/>
          <w:spacing w:val="4"/>
          <w:sz w:val="26"/>
          <w:szCs w:val="26"/>
          <w:lang w:val="uk-UA"/>
        </w:rPr>
      </w:pPr>
    </w:p>
    <w:p w:rsidR="00A2504E" w:rsidRPr="00F41028" w:rsidRDefault="00A2504E" w:rsidP="00733CCE">
      <w:pPr>
        <w:spacing w:after="0" w:line="240" w:lineRule="auto"/>
        <w:ind w:left="10" w:right="19" w:firstLine="466"/>
        <w:jc w:val="both"/>
        <w:rPr>
          <w:rFonts w:ascii="Bookman Old Style" w:hAnsi="Bookman Old Style" w:cs="Bookman Old Style"/>
          <w:color w:val="000000"/>
          <w:spacing w:val="-5"/>
          <w:sz w:val="26"/>
          <w:szCs w:val="26"/>
          <w:lang w:val="uk-UA"/>
        </w:rPr>
      </w:pPr>
      <w:r w:rsidRPr="00733CCE">
        <w:rPr>
          <w:rFonts w:ascii="Bookman Old Style" w:hAnsi="Bookman Old Style" w:cs="Bookman Old Style"/>
          <w:b/>
          <w:bCs/>
          <w:i/>
          <w:iCs/>
          <w:color w:val="000000"/>
          <w:spacing w:val="4"/>
          <w:sz w:val="26"/>
          <w:szCs w:val="26"/>
          <w:lang w:val="uk-UA"/>
        </w:rPr>
        <w:t xml:space="preserve">Складними синтаксичними конструкціями </w:t>
      </w:r>
      <w:r w:rsidRPr="00733CCE">
        <w:rPr>
          <w:rFonts w:ascii="Bookman Old Style" w:hAnsi="Bookman Old Style" w:cs="Bookman Old Style"/>
          <w:color w:val="000000"/>
          <w:spacing w:val="4"/>
          <w:sz w:val="26"/>
          <w:szCs w:val="26"/>
          <w:lang w:val="uk-UA"/>
        </w:rPr>
        <w:t>називають багатокомпонентні (бі</w:t>
      </w:r>
      <w:r w:rsidRPr="00733CCE">
        <w:rPr>
          <w:rFonts w:ascii="Bookman Old Style" w:hAnsi="Bookman Old Style" w:cs="Bookman Old Style"/>
          <w:color w:val="000000"/>
          <w:spacing w:val="-4"/>
          <w:sz w:val="26"/>
          <w:szCs w:val="26"/>
          <w:lang w:val="uk-UA"/>
        </w:rPr>
        <w:t>льше 2-х частин) речення з різними типами зв</w:t>
      </w:r>
      <w:r w:rsidR="00483256">
        <w:rPr>
          <w:rFonts w:ascii="Bookman Old Style" w:hAnsi="Bookman Old Style" w:cs="Bookman Old Style"/>
          <w:color w:val="000000"/>
          <w:spacing w:val="-4"/>
          <w:sz w:val="26"/>
          <w:szCs w:val="26"/>
          <w:lang w:val="uk-UA"/>
        </w:rPr>
        <w:t>’</w:t>
      </w:r>
      <w:r w:rsidRPr="00733CCE">
        <w:rPr>
          <w:rFonts w:ascii="Bookman Old Style" w:hAnsi="Bookman Old Style" w:cs="Bookman Old Style"/>
          <w:color w:val="000000"/>
          <w:spacing w:val="-4"/>
          <w:sz w:val="26"/>
          <w:szCs w:val="26"/>
          <w:lang w:val="uk-UA"/>
        </w:rPr>
        <w:t xml:space="preserve">язку між його частинами </w:t>
      </w:r>
      <w:r w:rsidRPr="00733CCE">
        <w:rPr>
          <w:rFonts w:ascii="Bookman Old Style" w:hAnsi="Bookman Old Style" w:cs="Bookman Old Style"/>
          <w:color w:val="000000"/>
          <w:spacing w:val="-6"/>
          <w:sz w:val="26"/>
          <w:szCs w:val="26"/>
          <w:lang w:val="uk-UA"/>
        </w:rPr>
        <w:t xml:space="preserve">– </w:t>
      </w:r>
      <w:r w:rsidRPr="00733CCE">
        <w:rPr>
          <w:rFonts w:ascii="Bookman Old Style" w:hAnsi="Bookman Old Style" w:cs="Bookman Old Style"/>
          <w:color w:val="000000"/>
          <w:spacing w:val="-4"/>
          <w:sz w:val="26"/>
          <w:szCs w:val="26"/>
          <w:lang w:val="uk-UA"/>
        </w:rPr>
        <w:t xml:space="preserve">сполучниковим і </w:t>
      </w:r>
      <w:r w:rsidRPr="00733CCE">
        <w:rPr>
          <w:rFonts w:ascii="Bookman Old Style" w:hAnsi="Bookman Old Style" w:cs="Bookman Old Style"/>
          <w:color w:val="000000"/>
          <w:spacing w:val="-5"/>
          <w:sz w:val="26"/>
          <w:szCs w:val="26"/>
          <w:lang w:val="uk-UA"/>
        </w:rPr>
        <w:t>безсполучниковим. Серед складних синтаксичних конструкцій виділяють такі багатокомпо</w:t>
      </w:r>
      <w:r w:rsidRPr="00733CCE">
        <w:rPr>
          <w:rFonts w:ascii="Bookman Old Style" w:hAnsi="Bookman Old Style" w:cs="Bookman Old Style"/>
          <w:color w:val="000000"/>
          <w:spacing w:val="-5"/>
          <w:sz w:val="26"/>
          <w:szCs w:val="26"/>
          <w:lang w:val="uk-UA"/>
        </w:rPr>
        <w:softHyphen/>
        <w:t>нентні</w:t>
      </w:r>
      <w:r w:rsidRPr="00F41028">
        <w:rPr>
          <w:rFonts w:ascii="Bookman Old Style" w:hAnsi="Bookman Old Style" w:cs="Bookman Old Style"/>
          <w:color w:val="000000"/>
          <w:spacing w:val="-5"/>
          <w:sz w:val="26"/>
          <w:szCs w:val="26"/>
          <w:shd w:val="clear" w:color="auto" w:fill="D9D9D9"/>
          <w:lang w:val="uk-UA"/>
        </w:rPr>
        <w:t xml:space="preserve"> </w:t>
      </w:r>
      <w:r w:rsidRPr="00733CCE">
        <w:rPr>
          <w:rFonts w:ascii="Bookman Old Style" w:hAnsi="Bookman Old Style" w:cs="Bookman Old Style"/>
          <w:color w:val="000000"/>
          <w:spacing w:val="-5"/>
          <w:sz w:val="26"/>
          <w:szCs w:val="26"/>
          <w:lang w:val="uk-UA"/>
        </w:rPr>
        <w:t xml:space="preserve">речення: </w:t>
      </w:r>
      <w:r w:rsidRPr="00733CCE">
        <w:rPr>
          <w:rFonts w:ascii="Bookman Old Style" w:hAnsi="Bookman Old Style" w:cs="Bookman Old Style"/>
          <w:i/>
          <w:iCs/>
          <w:color w:val="000000"/>
          <w:spacing w:val="-5"/>
          <w:sz w:val="26"/>
          <w:szCs w:val="26"/>
          <w:lang w:val="uk-UA"/>
        </w:rPr>
        <w:t>складносурядні, складнопідрядні, безсполучникові та речення з різними ти</w:t>
      </w:r>
      <w:r w:rsidRPr="00733CCE">
        <w:rPr>
          <w:rFonts w:ascii="Bookman Old Style" w:hAnsi="Bookman Old Style" w:cs="Bookman Old Style"/>
          <w:i/>
          <w:iCs/>
          <w:color w:val="000000"/>
          <w:spacing w:val="-4"/>
          <w:sz w:val="26"/>
          <w:szCs w:val="26"/>
          <w:lang w:val="uk-UA"/>
        </w:rPr>
        <w:t>пами зв</w:t>
      </w:r>
      <w:r w:rsidR="00483256">
        <w:rPr>
          <w:rFonts w:ascii="Bookman Old Style" w:hAnsi="Bookman Old Style" w:cs="Bookman Old Style"/>
          <w:i/>
          <w:iCs/>
          <w:color w:val="000000"/>
          <w:spacing w:val="-4"/>
          <w:sz w:val="26"/>
          <w:szCs w:val="26"/>
          <w:lang w:val="uk-UA"/>
        </w:rPr>
        <w:t>’</w:t>
      </w:r>
      <w:r w:rsidRPr="00733CCE">
        <w:rPr>
          <w:rFonts w:ascii="Bookman Old Style" w:hAnsi="Bookman Old Style" w:cs="Bookman Old Style"/>
          <w:i/>
          <w:iCs/>
          <w:color w:val="000000"/>
          <w:spacing w:val="-4"/>
          <w:sz w:val="26"/>
          <w:szCs w:val="26"/>
          <w:lang w:val="uk-UA"/>
        </w:rPr>
        <w:t>язку.</w:t>
      </w:r>
      <w:r w:rsidRPr="00733CCE">
        <w:rPr>
          <w:rFonts w:ascii="Bookman Old Style" w:hAnsi="Bookman Old Style" w:cs="Bookman Old Style"/>
          <w:color w:val="000000"/>
          <w:spacing w:val="-4"/>
          <w:sz w:val="26"/>
          <w:szCs w:val="26"/>
          <w:lang w:val="uk-UA"/>
        </w:rPr>
        <w:t xml:space="preserve"> Речення такого типу зберігають принципи</w:t>
      </w:r>
      <w:r w:rsidRPr="00F41028">
        <w:rPr>
          <w:rFonts w:ascii="Bookman Old Style" w:hAnsi="Bookman Old Style" w:cs="Bookman Old Style"/>
          <w:color w:val="000000"/>
          <w:spacing w:val="-4"/>
          <w:sz w:val="26"/>
          <w:szCs w:val="26"/>
          <w:shd w:val="clear" w:color="auto" w:fill="D9D9D9"/>
          <w:lang w:val="uk-UA"/>
        </w:rPr>
        <w:t xml:space="preserve"> </w:t>
      </w:r>
      <w:r w:rsidRPr="00733CCE">
        <w:rPr>
          <w:rFonts w:ascii="Bookman Old Style" w:hAnsi="Bookman Old Style" w:cs="Bookman Old Style"/>
          <w:color w:val="000000"/>
          <w:spacing w:val="-4"/>
          <w:sz w:val="26"/>
          <w:szCs w:val="26"/>
          <w:lang w:val="uk-UA"/>
        </w:rPr>
        <w:t>вживання розділових знаків, які ха</w:t>
      </w:r>
      <w:r w:rsidRPr="00733CCE">
        <w:rPr>
          <w:rFonts w:ascii="Bookman Old Style" w:hAnsi="Bookman Old Style" w:cs="Bookman Old Style"/>
          <w:color w:val="000000"/>
          <w:spacing w:val="-4"/>
          <w:sz w:val="26"/>
          <w:szCs w:val="26"/>
          <w:lang w:val="uk-UA"/>
        </w:rPr>
        <w:softHyphen/>
      </w:r>
      <w:r w:rsidRPr="00733CCE">
        <w:rPr>
          <w:rFonts w:ascii="Bookman Old Style" w:hAnsi="Bookman Old Style" w:cs="Bookman Old Style"/>
          <w:color w:val="000000"/>
          <w:spacing w:val="-5"/>
          <w:sz w:val="26"/>
          <w:szCs w:val="26"/>
          <w:lang w:val="uk-UA"/>
        </w:rPr>
        <w:t>рактерні для окремих типів складних речень.</w:t>
      </w:r>
      <w:r w:rsidRPr="00F41028">
        <w:rPr>
          <w:rFonts w:ascii="Bookman Old Style" w:hAnsi="Bookman Old Style" w:cs="Bookman Old Style"/>
          <w:color w:val="000000"/>
          <w:spacing w:val="-5"/>
          <w:sz w:val="26"/>
          <w:szCs w:val="26"/>
          <w:lang w:val="uk-UA"/>
        </w:rPr>
        <w:t xml:space="preserve"> </w:t>
      </w:r>
    </w:p>
    <w:p w:rsidR="00A2504E" w:rsidRPr="00F43460" w:rsidRDefault="00A2504E" w:rsidP="0015430E">
      <w:pPr>
        <w:shd w:val="clear" w:color="auto" w:fill="FFFFFF"/>
        <w:spacing w:after="0" w:line="240" w:lineRule="auto"/>
        <w:ind w:left="10" w:right="19" w:firstLine="466"/>
        <w:jc w:val="both"/>
        <w:rPr>
          <w:rFonts w:ascii="Bookman Old Style" w:hAnsi="Bookman Old Style" w:cs="Bookman Old Style"/>
          <w:b/>
          <w:sz w:val="26"/>
          <w:szCs w:val="26"/>
        </w:rPr>
      </w:pPr>
      <w:r w:rsidRPr="00F43460">
        <w:rPr>
          <w:rFonts w:ascii="Bookman Old Style" w:hAnsi="Bookman Old Style" w:cs="Bookman Old Style"/>
          <w:b/>
          <w:color w:val="000000"/>
          <w:spacing w:val="-5"/>
          <w:sz w:val="26"/>
          <w:szCs w:val="26"/>
          <w:lang w:val="uk-UA"/>
        </w:rPr>
        <w:t>Напр.:</w:t>
      </w:r>
    </w:p>
    <w:p w:rsidR="00A2504E" w:rsidRPr="00F41028" w:rsidRDefault="00A2504E" w:rsidP="005E1E99">
      <w:pPr>
        <w:widowControl w:val="0"/>
        <w:numPr>
          <w:ilvl w:val="0"/>
          <w:numId w:val="84"/>
        </w:numPr>
        <w:shd w:val="clear" w:color="auto" w:fill="FFFFFF"/>
        <w:tabs>
          <w:tab w:val="left" w:pos="706"/>
        </w:tabs>
        <w:autoSpaceDE w:val="0"/>
        <w:autoSpaceDN w:val="0"/>
        <w:adjustRightInd w:val="0"/>
        <w:spacing w:after="0" w:line="240" w:lineRule="auto"/>
        <w:ind w:firstLine="480"/>
        <w:jc w:val="both"/>
        <w:rPr>
          <w:rFonts w:ascii="Bookman Old Style" w:hAnsi="Bookman Old Style" w:cs="Bookman Old Style"/>
          <w:color w:val="000000"/>
          <w:spacing w:val="-12"/>
          <w:sz w:val="26"/>
          <w:szCs w:val="26"/>
          <w:lang w:val="uk-UA"/>
        </w:rPr>
      </w:pPr>
      <w:r w:rsidRPr="00F41028">
        <w:rPr>
          <w:rFonts w:ascii="Bookman Old Style" w:hAnsi="Bookman Old Style" w:cs="Bookman Old Style"/>
          <w:i/>
          <w:iCs/>
          <w:color w:val="000000"/>
          <w:spacing w:val="-1"/>
          <w:sz w:val="26"/>
          <w:szCs w:val="26"/>
          <w:lang w:val="uk-UA"/>
        </w:rPr>
        <w:t xml:space="preserve">Попереду, десь зовсім близько, упоперек шляху синіло небо, а позаду в просторих низинах </w:t>
      </w:r>
      <w:r w:rsidRPr="00F41028">
        <w:rPr>
          <w:rFonts w:ascii="Bookman Old Style" w:hAnsi="Bookman Old Style" w:cs="Bookman Old Style"/>
          <w:i/>
          <w:iCs/>
          <w:color w:val="000000"/>
          <w:spacing w:val="-2"/>
          <w:sz w:val="26"/>
          <w:szCs w:val="26"/>
          <w:lang w:val="uk-UA"/>
        </w:rPr>
        <w:t>вільно розкинулись левади, луги тонули в прозорості, спокійно сяяла річка, уподовж неї табу</w:t>
      </w:r>
      <w:r w:rsidRPr="00F41028">
        <w:rPr>
          <w:rFonts w:ascii="Bookman Old Style" w:hAnsi="Bookman Old Style" w:cs="Bookman Old Style"/>
          <w:i/>
          <w:iCs/>
          <w:color w:val="000000"/>
          <w:spacing w:val="-2"/>
          <w:sz w:val="26"/>
          <w:szCs w:val="26"/>
          <w:lang w:val="uk-UA"/>
        </w:rPr>
        <w:softHyphen/>
      </w:r>
      <w:r w:rsidRPr="00F41028">
        <w:rPr>
          <w:rFonts w:ascii="Bookman Old Style" w:hAnsi="Bookman Old Style" w:cs="Bookman Old Style"/>
          <w:i/>
          <w:iCs/>
          <w:color w:val="000000"/>
          <w:spacing w:val="-1"/>
          <w:sz w:val="26"/>
          <w:szCs w:val="26"/>
          <w:lang w:val="uk-UA"/>
        </w:rPr>
        <w:t xml:space="preserve">нилося білими хатками село </w:t>
      </w:r>
      <w:r w:rsidRPr="00F43460">
        <w:rPr>
          <w:rFonts w:ascii="Bookman Old Style" w:hAnsi="Bookman Old Style" w:cs="Bookman Old Style"/>
          <w:iCs/>
          <w:color w:val="000000"/>
          <w:spacing w:val="-1"/>
          <w:sz w:val="26"/>
          <w:szCs w:val="26"/>
          <w:lang w:val="uk-UA"/>
        </w:rPr>
        <w:t>(О. Гончар).</w:t>
      </w:r>
      <w:r w:rsidRPr="00F43460">
        <w:rPr>
          <w:rFonts w:ascii="Bookman Old Style" w:hAnsi="Bookman Old Style" w:cs="Bookman Old Style"/>
          <w:color w:val="000000"/>
          <w:spacing w:val="-1"/>
          <w:sz w:val="26"/>
          <w:szCs w:val="26"/>
          <w:lang w:val="uk-UA"/>
        </w:rPr>
        <w:t xml:space="preserve"> </w:t>
      </w:r>
      <w:r w:rsidRPr="006B15A8">
        <w:rPr>
          <w:rFonts w:ascii="Bookman Old Style" w:hAnsi="Bookman Old Style" w:cs="Bookman Old Style"/>
          <w:i/>
          <w:color w:val="000000"/>
          <w:spacing w:val="-1"/>
          <w:sz w:val="26"/>
          <w:szCs w:val="26"/>
          <w:lang w:val="uk-UA"/>
        </w:rPr>
        <w:t>2.</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i/>
          <w:iCs/>
          <w:color w:val="000000"/>
          <w:spacing w:val="-1"/>
          <w:sz w:val="26"/>
          <w:szCs w:val="26"/>
          <w:lang w:val="uk-UA"/>
        </w:rPr>
        <w:t>Літературна мова – неоціненний народний скарб, і ставитись до неї треба уважно, дбайливо, так, як ставилися класики нашої літератури, видатні громадські діячі</w:t>
      </w:r>
      <w:r w:rsidRPr="00F41028">
        <w:rPr>
          <w:rFonts w:ascii="Bookman Old Style" w:hAnsi="Bookman Old Style" w:cs="Bookman Old Style"/>
          <w:color w:val="000000"/>
          <w:spacing w:val="-1"/>
          <w:sz w:val="26"/>
          <w:szCs w:val="26"/>
          <w:lang w:val="uk-UA"/>
        </w:rPr>
        <w:t xml:space="preserve"> </w:t>
      </w:r>
      <w:r w:rsidRPr="00F43460">
        <w:rPr>
          <w:rFonts w:ascii="Bookman Old Style" w:hAnsi="Bookman Old Style" w:cs="Bookman Old Style"/>
          <w:iCs/>
          <w:color w:val="000000"/>
          <w:spacing w:val="-1"/>
          <w:sz w:val="26"/>
          <w:szCs w:val="26"/>
          <w:lang w:val="uk-UA"/>
        </w:rPr>
        <w:t>(А. Коваль).</w:t>
      </w:r>
    </w:p>
    <w:p w:rsidR="00F43460" w:rsidRDefault="00F43460" w:rsidP="0015430E">
      <w:pPr>
        <w:shd w:val="clear" w:color="auto" w:fill="FFFFFF"/>
        <w:spacing w:after="0" w:line="240" w:lineRule="auto"/>
        <w:ind w:left="34"/>
        <w:jc w:val="both"/>
        <w:rPr>
          <w:rFonts w:ascii="Bookman Old Style" w:hAnsi="Bookman Old Style" w:cs="Bookman Old Style"/>
          <w:b/>
          <w:bCs/>
          <w:color w:val="000000"/>
          <w:spacing w:val="-4"/>
          <w:sz w:val="26"/>
          <w:szCs w:val="26"/>
          <w:lang w:val="uk-UA"/>
        </w:rPr>
      </w:pPr>
    </w:p>
    <w:p w:rsidR="00D523E0" w:rsidRDefault="00A2504E" w:rsidP="0015430E">
      <w:pPr>
        <w:shd w:val="clear" w:color="auto" w:fill="FFFFFF"/>
        <w:spacing w:after="0" w:line="240" w:lineRule="auto"/>
        <w:ind w:left="34"/>
        <w:jc w:val="both"/>
        <w:rPr>
          <w:rFonts w:ascii="Bookman Old Style" w:hAnsi="Bookman Old Style" w:cs="Bookman Old Style"/>
          <w:color w:val="000000"/>
          <w:spacing w:val="-6"/>
          <w:sz w:val="26"/>
          <w:szCs w:val="26"/>
          <w:lang w:val="uk-UA"/>
        </w:rPr>
      </w:pPr>
      <w:r w:rsidRPr="00F43460">
        <w:rPr>
          <w:rFonts w:ascii="Bookman Old Style" w:hAnsi="Bookman Old Style" w:cs="Bookman Old Style"/>
          <w:b/>
          <w:bCs/>
          <w:color w:val="000000"/>
          <w:spacing w:val="-4"/>
          <w:sz w:val="26"/>
          <w:szCs w:val="26"/>
          <w:lang w:val="uk-UA"/>
        </w:rPr>
        <w:t>УВАГА!</w:t>
      </w:r>
      <w:r w:rsidRPr="00F43460">
        <w:rPr>
          <w:rFonts w:ascii="Bookman Old Style" w:hAnsi="Bookman Old Style" w:cs="Bookman Old Style"/>
          <w:color w:val="000000"/>
          <w:spacing w:val="-4"/>
          <w:sz w:val="26"/>
          <w:szCs w:val="26"/>
          <w:lang w:val="uk-UA"/>
        </w:rPr>
        <w:t xml:space="preserve"> Однак, розставляючи розділові знаки в багатокомпонентних складних реченнях з різни</w:t>
      </w:r>
      <w:r w:rsidRPr="00F43460">
        <w:rPr>
          <w:rFonts w:ascii="Bookman Old Style" w:hAnsi="Bookman Old Style" w:cs="Bookman Old Style"/>
          <w:color w:val="000000"/>
          <w:spacing w:val="-4"/>
          <w:sz w:val="26"/>
          <w:szCs w:val="26"/>
          <w:lang w:val="uk-UA"/>
        </w:rPr>
        <w:softHyphen/>
      </w:r>
      <w:r w:rsidRPr="00F43460">
        <w:rPr>
          <w:rFonts w:ascii="Bookman Old Style" w:hAnsi="Bookman Old Style" w:cs="Bookman Old Style"/>
          <w:color w:val="000000"/>
          <w:spacing w:val="-5"/>
          <w:sz w:val="26"/>
          <w:szCs w:val="26"/>
          <w:lang w:val="uk-UA"/>
        </w:rPr>
        <w:t>ми типами зв</w:t>
      </w:r>
      <w:r w:rsidR="00483256">
        <w:rPr>
          <w:rFonts w:ascii="Bookman Old Style" w:hAnsi="Bookman Old Style" w:cs="Bookman Old Style"/>
          <w:color w:val="000000"/>
          <w:spacing w:val="-5"/>
          <w:sz w:val="26"/>
          <w:szCs w:val="26"/>
          <w:lang w:val="uk-UA"/>
        </w:rPr>
        <w:t>’</w:t>
      </w:r>
      <w:r w:rsidRPr="00F43460">
        <w:rPr>
          <w:rFonts w:ascii="Bookman Old Style" w:hAnsi="Bookman Old Style" w:cs="Bookman Old Style"/>
          <w:color w:val="000000"/>
          <w:spacing w:val="-5"/>
          <w:sz w:val="26"/>
          <w:szCs w:val="26"/>
          <w:lang w:val="uk-UA"/>
        </w:rPr>
        <w:t>язку, особливу увагу необхідно приділяти їх будові. Особлива складність спостеріга</w:t>
      </w:r>
      <w:r w:rsidRPr="00F43460">
        <w:rPr>
          <w:rFonts w:ascii="Bookman Old Style" w:hAnsi="Bookman Old Style" w:cs="Bookman Old Style"/>
          <w:color w:val="000000"/>
          <w:spacing w:val="-5"/>
          <w:sz w:val="26"/>
          <w:szCs w:val="26"/>
          <w:lang w:val="uk-UA"/>
        </w:rPr>
        <w:softHyphen/>
      </w:r>
      <w:r w:rsidRPr="00F43460">
        <w:rPr>
          <w:rFonts w:ascii="Bookman Old Style" w:hAnsi="Bookman Old Style" w:cs="Bookman Old Style"/>
          <w:color w:val="000000"/>
          <w:spacing w:val="-6"/>
          <w:sz w:val="26"/>
          <w:szCs w:val="26"/>
          <w:lang w:val="uk-UA"/>
        </w:rPr>
        <w:t>ється тоді, коли збігаються два сполучники – обидва підрядні або сурядний і підрядний.</w:t>
      </w:r>
      <w:r w:rsidRPr="00F41028">
        <w:rPr>
          <w:rFonts w:ascii="Bookman Old Style" w:hAnsi="Bookman Old Style" w:cs="Bookman Old Style"/>
          <w:color w:val="000000"/>
          <w:spacing w:val="-6"/>
          <w:sz w:val="26"/>
          <w:szCs w:val="26"/>
          <w:lang w:val="uk-UA"/>
        </w:rPr>
        <w:t xml:space="preserve"> </w:t>
      </w:r>
    </w:p>
    <w:p w:rsidR="00A2504E" w:rsidRPr="00F41028" w:rsidRDefault="00A2504E" w:rsidP="0015430E">
      <w:pPr>
        <w:shd w:val="clear" w:color="auto" w:fill="FFFFFF"/>
        <w:spacing w:after="0" w:line="240" w:lineRule="auto"/>
        <w:ind w:left="34"/>
        <w:jc w:val="both"/>
        <w:rPr>
          <w:rFonts w:ascii="Bookman Old Style" w:hAnsi="Bookman Old Style" w:cs="Bookman Old Style"/>
          <w:sz w:val="26"/>
          <w:szCs w:val="26"/>
        </w:rPr>
      </w:pPr>
      <w:r w:rsidRPr="00F43460">
        <w:rPr>
          <w:rFonts w:ascii="Bookman Old Style" w:hAnsi="Bookman Old Style" w:cs="Bookman Old Style"/>
          <w:b/>
          <w:color w:val="000000"/>
          <w:spacing w:val="-6"/>
          <w:sz w:val="26"/>
          <w:szCs w:val="26"/>
          <w:lang w:val="uk-UA"/>
        </w:rPr>
        <w:t>На</w:t>
      </w:r>
      <w:r w:rsidRPr="00F43460">
        <w:rPr>
          <w:rFonts w:ascii="Bookman Old Style" w:hAnsi="Bookman Old Style" w:cs="Bookman Old Style"/>
          <w:b/>
          <w:color w:val="000000"/>
          <w:spacing w:val="-9"/>
          <w:sz w:val="26"/>
          <w:szCs w:val="26"/>
          <w:lang w:val="uk-UA"/>
        </w:rPr>
        <w:t>пр.:</w:t>
      </w:r>
    </w:p>
    <w:p w:rsidR="00A2504E" w:rsidRPr="00F41028" w:rsidRDefault="00A2504E" w:rsidP="0015430E">
      <w:pPr>
        <w:widowControl w:val="0"/>
        <w:shd w:val="clear" w:color="auto" w:fill="FFFFFF"/>
        <w:tabs>
          <w:tab w:val="left" w:pos="696"/>
        </w:tabs>
        <w:autoSpaceDE w:val="0"/>
        <w:autoSpaceDN w:val="0"/>
        <w:adjustRightInd w:val="0"/>
        <w:spacing w:after="0" w:line="240" w:lineRule="auto"/>
        <w:ind w:firstLine="567"/>
        <w:jc w:val="both"/>
        <w:rPr>
          <w:rFonts w:ascii="Bookman Old Style" w:hAnsi="Bookman Old Style" w:cs="Bookman Old Style"/>
          <w:color w:val="000000"/>
          <w:spacing w:val="-20"/>
          <w:sz w:val="26"/>
          <w:szCs w:val="26"/>
          <w:lang w:val="uk-UA"/>
        </w:rPr>
      </w:pPr>
      <w:r w:rsidRPr="00F41028">
        <w:rPr>
          <w:rFonts w:ascii="Bookman Old Style" w:hAnsi="Bookman Old Style" w:cs="Bookman Old Style"/>
          <w:i/>
          <w:iCs/>
          <w:color w:val="000000"/>
          <w:spacing w:val="-1"/>
          <w:sz w:val="26"/>
          <w:szCs w:val="26"/>
          <w:lang w:val="uk-UA"/>
        </w:rPr>
        <w:t xml:space="preserve">Мама каже, </w:t>
      </w:r>
      <w:r w:rsidRPr="00F41028">
        <w:rPr>
          <w:rFonts w:ascii="Bookman Old Style" w:hAnsi="Bookman Old Style" w:cs="Bookman Old Style"/>
          <w:b/>
          <w:bCs/>
          <w:i/>
          <w:iCs/>
          <w:color w:val="000000"/>
          <w:spacing w:val="-1"/>
          <w:sz w:val="26"/>
          <w:szCs w:val="26"/>
          <w:lang w:val="uk-UA"/>
        </w:rPr>
        <w:t xml:space="preserve">що коли </w:t>
      </w:r>
      <w:r w:rsidRPr="00F41028">
        <w:rPr>
          <w:rFonts w:ascii="Bookman Old Style" w:hAnsi="Bookman Old Style" w:cs="Bookman Old Style"/>
          <w:i/>
          <w:iCs/>
          <w:color w:val="000000"/>
          <w:spacing w:val="-1"/>
          <w:sz w:val="26"/>
          <w:szCs w:val="26"/>
          <w:lang w:val="uk-UA"/>
        </w:rPr>
        <w:t>уві</w:t>
      </w:r>
      <w:r w:rsidRPr="00F41028">
        <w:rPr>
          <w:rFonts w:ascii="Bookman Old Style" w:hAnsi="Bookman Old Style" w:cs="Bookman Old Style"/>
          <w:b/>
          <w:bCs/>
          <w:i/>
          <w:iCs/>
          <w:color w:val="000000"/>
          <w:spacing w:val="-1"/>
          <w:sz w:val="26"/>
          <w:szCs w:val="26"/>
          <w:lang w:val="uk-UA"/>
        </w:rPr>
        <w:t xml:space="preserve"> </w:t>
      </w:r>
      <w:r w:rsidRPr="00F41028">
        <w:rPr>
          <w:rFonts w:ascii="Bookman Old Style" w:hAnsi="Bookman Old Style" w:cs="Bookman Old Style"/>
          <w:i/>
          <w:iCs/>
          <w:color w:val="000000"/>
          <w:spacing w:val="-1"/>
          <w:sz w:val="26"/>
          <w:szCs w:val="26"/>
          <w:lang w:val="uk-UA"/>
        </w:rPr>
        <w:t xml:space="preserve">сні літається, значить, росте він, росте </w:t>
      </w:r>
      <w:r w:rsidRPr="00F43460">
        <w:rPr>
          <w:rFonts w:ascii="Bookman Old Style" w:hAnsi="Bookman Old Style" w:cs="Bookman Old Style"/>
          <w:iCs/>
          <w:color w:val="000000"/>
          <w:spacing w:val="-1"/>
          <w:sz w:val="26"/>
          <w:szCs w:val="26"/>
          <w:lang w:val="uk-UA"/>
        </w:rPr>
        <w:t>(М. Стельмах).</w:t>
      </w:r>
    </w:p>
    <w:p w:rsidR="00A2504E" w:rsidRPr="00F41028" w:rsidRDefault="00A2504E" w:rsidP="0015430E">
      <w:pPr>
        <w:widowControl w:val="0"/>
        <w:shd w:val="clear" w:color="auto" w:fill="FFFFFF"/>
        <w:tabs>
          <w:tab w:val="left" w:pos="696"/>
        </w:tabs>
        <w:autoSpaceDE w:val="0"/>
        <w:autoSpaceDN w:val="0"/>
        <w:adjustRightInd w:val="0"/>
        <w:spacing w:after="0" w:line="240" w:lineRule="auto"/>
        <w:ind w:firstLine="567"/>
        <w:jc w:val="both"/>
        <w:rPr>
          <w:rFonts w:ascii="Bookman Old Style" w:hAnsi="Bookman Old Style" w:cs="Bookman Old Style"/>
          <w:i/>
          <w:iCs/>
          <w:color w:val="000000"/>
          <w:spacing w:val="-1"/>
          <w:sz w:val="26"/>
          <w:szCs w:val="26"/>
          <w:lang w:val="uk-UA"/>
        </w:rPr>
      </w:pPr>
      <w:r w:rsidRPr="00F41028">
        <w:rPr>
          <w:rFonts w:ascii="Bookman Old Style" w:hAnsi="Bookman Old Style" w:cs="Bookman Old Style"/>
          <w:i/>
          <w:iCs/>
          <w:color w:val="000000"/>
          <w:sz w:val="26"/>
          <w:szCs w:val="26"/>
          <w:lang w:val="uk-UA"/>
        </w:rPr>
        <w:t xml:space="preserve">До друзів я іду, коли мені важко, коли потрібна порада, </w:t>
      </w:r>
      <w:r w:rsidRPr="00F41028">
        <w:rPr>
          <w:rFonts w:ascii="Bookman Old Style" w:hAnsi="Bookman Old Style" w:cs="Bookman Old Style"/>
          <w:b/>
          <w:bCs/>
          <w:i/>
          <w:iCs/>
          <w:color w:val="000000"/>
          <w:sz w:val="26"/>
          <w:szCs w:val="26"/>
          <w:lang w:val="uk-UA"/>
        </w:rPr>
        <w:t xml:space="preserve">а якщо </w:t>
      </w:r>
      <w:r w:rsidRPr="00F41028">
        <w:rPr>
          <w:rFonts w:ascii="Bookman Old Style" w:hAnsi="Bookman Old Style" w:cs="Bookman Old Style"/>
          <w:i/>
          <w:iCs/>
          <w:color w:val="000000"/>
          <w:sz w:val="26"/>
          <w:szCs w:val="26"/>
          <w:lang w:val="uk-UA"/>
        </w:rPr>
        <w:t xml:space="preserve">у них щось негаразд, я </w:t>
      </w:r>
      <w:r w:rsidRPr="00F41028">
        <w:rPr>
          <w:rFonts w:ascii="Bookman Old Style" w:hAnsi="Bookman Old Style" w:cs="Bookman Old Style"/>
          <w:i/>
          <w:iCs/>
          <w:color w:val="000000"/>
          <w:spacing w:val="-1"/>
          <w:sz w:val="26"/>
          <w:szCs w:val="26"/>
          <w:lang w:val="uk-UA"/>
        </w:rPr>
        <w:t xml:space="preserve">поспішаю до них на допомогу </w:t>
      </w:r>
      <w:r w:rsidRPr="00F43460">
        <w:rPr>
          <w:rFonts w:ascii="Bookman Old Style" w:hAnsi="Bookman Old Style" w:cs="Bookman Old Style"/>
          <w:iCs/>
          <w:color w:val="000000"/>
          <w:spacing w:val="-1"/>
          <w:sz w:val="26"/>
          <w:szCs w:val="26"/>
          <w:lang w:val="uk-UA"/>
        </w:rPr>
        <w:t>(П. Попович).</w:t>
      </w:r>
    </w:p>
    <w:p w:rsidR="00A2504E" w:rsidRPr="00F41028" w:rsidRDefault="00A2504E" w:rsidP="0015430E">
      <w:pPr>
        <w:widowControl w:val="0"/>
        <w:shd w:val="clear" w:color="auto" w:fill="FFFFFF"/>
        <w:tabs>
          <w:tab w:val="left" w:pos="696"/>
        </w:tabs>
        <w:autoSpaceDE w:val="0"/>
        <w:autoSpaceDN w:val="0"/>
        <w:adjustRightInd w:val="0"/>
        <w:spacing w:after="0" w:line="240" w:lineRule="auto"/>
        <w:ind w:firstLine="567"/>
        <w:jc w:val="both"/>
        <w:rPr>
          <w:rFonts w:ascii="Bookman Old Style" w:hAnsi="Bookman Old Style" w:cs="Bookman Old Style"/>
          <w:color w:val="000000"/>
          <w:spacing w:val="-12"/>
          <w:sz w:val="26"/>
          <w:szCs w:val="26"/>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52"/>
      </w:tblGrid>
      <w:tr w:rsidR="00A2504E" w:rsidRPr="00F41028">
        <w:tc>
          <w:tcPr>
            <w:tcW w:w="9854" w:type="dxa"/>
            <w:shd w:val="clear" w:color="auto" w:fill="D9D9D9"/>
          </w:tcPr>
          <w:p w:rsidR="00A2504E" w:rsidRPr="00F41028" w:rsidRDefault="00A2504E" w:rsidP="004D5D28">
            <w:pPr>
              <w:spacing w:after="0" w:line="240" w:lineRule="auto"/>
              <w:ind w:firstLine="567"/>
              <w:jc w:val="center"/>
              <w:rPr>
                <w:rFonts w:ascii="Bookman Old Style" w:hAnsi="Bookman Old Style" w:cs="Bookman Old Style"/>
                <w:b/>
                <w:bCs/>
                <w:sz w:val="28"/>
                <w:szCs w:val="28"/>
                <w:lang w:val="uk-UA"/>
              </w:rPr>
            </w:pPr>
            <w:r w:rsidRPr="00F41028">
              <w:rPr>
                <w:rFonts w:ascii="Bookman Old Style" w:hAnsi="Bookman Old Style" w:cs="Bookman Old Style"/>
                <w:b/>
                <w:bCs/>
                <w:sz w:val="28"/>
                <w:szCs w:val="28"/>
                <w:lang w:val="uk-UA"/>
              </w:rPr>
              <w:t>Розставляючи розділові знаки, треба</w:t>
            </w:r>
          </w:p>
          <w:p w:rsidR="00A2504E" w:rsidRPr="00F41028" w:rsidRDefault="00A2504E" w:rsidP="002A23E0">
            <w:pPr>
              <w:spacing w:after="0" w:line="240" w:lineRule="auto"/>
              <w:ind w:firstLine="567"/>
              <w:jc w:val="center"/>
              <w:rPr>
                <w:rFonts w:ascii="Bookman Old Style" w:hAnsi="Bookman Old Style" w:cs="Bookman Old Style"/>
                <w:b/>
                <w:bCs/>
                <w:sz w:val="26"/>
                <w:szCs w:val="26"/>
                <w:lang w:val="uk-UA"/>
              </w:rPr>
            </w:pPr>
            <w:r w:rsidRPr="00F41028">
              <w:rPr>
                <w:rFonts w:ascii="Bookman Old Style" w:hAnsi="Bookman Old Style" w:cs="Bookman Old Style"/>
                <w:b/>
                <w:bCs/>
                <w:sz w:val="28"/>
                <w:szCs w:val="28"/>
                <w:lang w:val="uk-UA"/>
              </w:rPr>
              <w:t xml:space="preserve"> дотримуватися таких правил:</w:t>
            </w:r>
          </w:p>
        </w:tc>
      </w:tr>
      <w:tr w:rsidR="00A2504E" w:rsidRPr="00F41028">
        <w:tc>
          <w:tcPr>
            <w:tcW w:w="9854" w:type="dxa"/>
          </w:tcPr>
          <w:p w:rsidR="00A2504E" w:rsidRPr="00F41028" w:rsidRDefault="00A2504E" w:rsidP="005E1E99">
            <w:pPr>
              <w:pStyle w:val="a5"/>
              <w:numPr>
                <w:ilvl w:val="0"/>
                <w:numId w:val="80"/>
              </w:numPr>
              <w:tabs>
                <w:tab w:val="left" w:pos="849"/>
              </w:tabs>
              <w:spacing w:after="0" w:line="240" w:lineRule="auto"/>
              <w:ind w:left="0" w:firstLine="567"/>
              <w:jc w:val="both"/>
              <w:rPr>
                <w:rFonts w:ascii="Bookman Old Style" w:hAnsi="Bookman Old Style" w:cs="Bookman Old Style"/>
                <w:sz w:val="26"/>
                <w:szCs w:val="26"/>
                <w:lang w:val="uk-UA"/>
              </w:rPr>
            </w:pPr>
            <w:r w:rsidRPr="00F41028">
              <w:rPr>
                <w:rFonts w:ascii="Bookman Old Style" w:hAnsi="Bookman Old Style" w:cs="Bookman Old Style"/>
                <w:color w:val="000000"/>
                <w:spacing w:val="-4"/>
                <w:sz w:val="26"/>
                <w:szCs w:val="26"/>
                <w:lang w:val="uk-UA"/>
              </w:rPr>
              <w:t>Якщо у складному реченні збігаються два підрядні сполучники або сполучник суряд</w:t>
            </w:r>
            <w:r w:rsidRPr="00F41028">
              <w:rPr>
                <w:rFonts w:ascii="Bookman Old Style" w:hAnsi="Bookman Old Style" w:cs="Bookman Old Style"/>
                <w:color w:val="000000"/>
                <w:spacing w:val="-4"/>
                <w:sz w:val="26"/>
                <w:szCs w:val="26"/>
                <w:lang w:val="uk-UA"/>
              </w:rPr>
              <w:softHyphen/>
            </w:r>
            <w:r w:rsidRPr="00F41028">
              <w:rPr>
                <w:rFonts w:ascii="Bookman Old Style" w:hAnsi="Bookman Old Style" w:cs="Bookman Old Style"/>
                <w:color w:val="000000"/>
                <w:spacing w:val="-2"/>
                <w:sz w:val="26"/>
                <w:szCs w:val="26"/>
                <w:lang w:val="uk-UA"/>
              </w:rPr>
              <w:t xml:space="preserve">ності і підрядності, то </w:t>
            </w:r>
            <w:r w:rsidRPr="00F43460">
              <w:rPr>
                <w:rFonts w:ascii="Bookman Old Style" w:hAnsi="Bookman Old Style" w:cs="Bookman Old Style"/>
                <w:color w:val="000000"/>
                <w:spacing w:val="-2"/>
                <w:sz w:val="26"/>
                <w:szCs w:val="26"/>
              </w:rPr>
              <w:t>ко</w:t>
            </w:r>
            <w:r w:rsidRPr="00F43460">
              <w:rPr>
                <w:rFonts w:ascii="Bookman Old Style" w:hAnsi="Bookman Old Style" w:cs="Bookman Old Style"/>
                <w:color w:val="000000"/>
                <w:spacing w:val="-2"/>
                <w:sz w:val="26"/>
                <w:szCs w:val="26"/>
                <w:lang w:val="uk-UA"/>
              </w:rPr>
              <w:t>ма</w:t>
            </w:r>
            <w:r w:rsidRPr="00F41028">
              <w:rPr>
                <w:rFonts w:ascii="Bookman Old Style" w:hAnsi="Bookman Old Style" w:cs="Bookman Old Style"/>
                <w:color w:val="000000"/>
                <w:spacing w:val="-2"/>
                <w:sz w:val="26"/>
                <w:szCs w:val="26"/>
                <w:lang w:val="uk-UA"/>
              </w:rPr>
              <w:t xml:space="preserve"> між ними </w:t>
            </w:r>
            <w:r w:rsidRPr="00F43460">
              <w:rPr>
                <w:rFonts w:ascii="Bookman Old Style" w:hAnsi="Bookman Old Style" w:cs="Bookman Old Style"/>
                <w:color w:val="000000"/>
                <w:spacing w:val="-2"/>
                <w:sz w:val="26"/>
                <w:szCs w:val="26"/>
                <w:lang w:val="uk-UA"/>
              </w:rPr>
              <w:t xml:space="preserve">ставиться </w:t>
            </w:r>
            <w:r w:rsidRPr="00F41028">
              <w:rPr>
                <w:rFonts w:ascii="Bookman Old Style" w:hAnsi="Bookman Old Style" w:cs="Bookman Old Style"/>
                <w:color w:val="000000"/>
                <w:spacing w:val="-2"/>
                <w:sz w:val="26"/>
                <w:szCs w:val="26"/>
                <w:lang w:val="uk-UA"/>
              </w:rPr>
              <w:t xml:space="preserve">тільки тоді, </w:t>
            </w:r>
            <w:r w:rsidRPr="00F41028">
              <w:rPr>
                <w:rFonts w:ascii="Bookman Old Style" w:hAnsi="Bookman Old Style" w:cs="Bookman Old Style"/>
                <w:sz w:val="26"/>
                <w:szCs w:val="26"/>
                <w:lang w:val="uk-UA"/>
              </w:rPr>
              <w:t xml:space="preserve">коли підрядну частину, що починається другим сполучником, </w:t>
            </w:r>
            <w:r w:rsidRPr="00F41028">
              <w:rPr>
                <w:rFonts w:ascii="Bookman Old Style" w:hAnsi="Bookman Old Style" w:cs="Bookman Old Style"/>
                <w:sz w:val="26"/>
                <w:szCs w:val="26"/>
                <w:lang w:val="uk-UA"/>
              </w:rPr>
              <w:lastRenderedPageBreak/>
              <w:t>можна опустити чи переставити, не порушуючи будови всього речення:</w:t>
            </w:r>
          </w:p>
          <w:p w:rsidR="00A2504E" w:rsidRPr="00F41028" w:rsidRDefault="00A2504E" w:rsidP="004D5D28">
            <w:pPr>
              <w:pStyle w:val="a5"/>
              <w:spacing w:after="0" w:line="240" w:lineRule="auto"/>
              <w:ind w:left="567"/>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Тож підіте і скажіте,</w:t>
            </w:r>
          </w:p>
          <w:p w:rsidR="00A2504E" w:rsidRPr="00F41028" w:rsidRDefault="00A2504E" w:rsidP="004D5D28">
            <w:pPr>
              <w:pStyle w:val="a5"/>
              <w:spacing w:after="0" w:line="240" w:lineRule="auto"/>
              <w:ind w:left="567"/>
              <w:jc w:val="both"/>
              <w:rPr>
                <w:rFonts w:ascii="Bookman Old Style" w:hAnsi="Bookman Old Style" w:cs="Bookman Old Style"/>
                <w:i/>
                <w:iCs/>
                <w:sz w:val="26"/>
                <w:szCs w:val="26"/>
                <w:lang w:val="uk-UA"/>
              </w:rPr>
            </w:pPr>
            <w:r w:rsidRPr="00F41028">
              <w:rPr>
                <w:rFonts w:ascii="Bookman Old Style" w:hAnsi="Bookman Old Style" w:cs="Bookman Old Style"/>
                <w:b/>
                <w:bCs/>
                <w:i/>
                <w:iCs/>
                <w:sz w:val="26"/>
                <w:szCs w:val="26"/>
                <w:lang w:val="uk-UA"/>
              </w:rPr>
              <w:t>Що, поки</w:t>
            </w:r>
            <w:r w:rsidRPr="00F41028">
              <w:rPr>
                <w:rFonts w:ascii="Bookman Old Style" w:hAnsi="Bookman Old Style" w:cs="Bookman Old Style"/>
                <w:i/>
                <w:iCs/>
                <w:sz w:val="26"/>
                <w:szCs w:val="26"/>
                <w:lang w:val="uk-UA"/>
              </w:rPr>
              <w:t xml:space="preserve"> я буду жити,</w:t>
            </w:r>
          </w:p>
          <w:p w:rsidR="00A2504E" w:rsidRPr="00F41028" w:rsidRDefault="00A2504E" w:rsidP="004D5D28">
            <w:pPr>
              <w:pStyle w:val="a5"/>
              <w:spacing w:after="0" w:line="240" w:lineRule="auto"/>
              <w:ind w:left="567"/>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Не подумаю довіку</w:t>
            </w:r>
          </w:p>
          <w:p w:rsidR="00A2504E" w:rsidRPr="00F41028" w:rsidRDefault="000E0ADE" w:rsidP="002A23E0">
            <w:pPr>
              <w:pStyle w:val="a5"/>
              <w:spacing w:after="0" w:line="240" w:lineRule="auto"/>
              <w:ind w:left="567"/>
              <w:jc w:val="both"/>
              <w:rPr>
                <w:rFonts w:ascii="Bookman Old Style" w:hAnsi="Bookman Old Style" w:cs="Bookman Old Style"/>
                <w:i/>
                <w:iCs/>
                <w:sz w:val="26"/>
                <w:szCs w:val="26"/>
                <w:lang w:val="uk-UA"/>
              </w:rPr>
            </w:pPr>
            <w:r>
              <w:rPr>
                <w:rFonts w:ascii="Bookman Old Style" w:hAnsi="Bookman Old Style" w:cs="Bookman Old Style"/>
                <w:i/>
                <w:iCs/>
                <w:sz w:val="26"/>
                <w:szCs w:val="26"/>
                <w:lang w:val="uk-UA"/>
              </w:rPr>
              <w:t xml:space="preserve">Зброї чесної зложити </w:t>
            </w:r>
            <w:r w:rsidR="00A2504E" w:rsidRPr="000E0ADE">
              <w:rPr>
                <w:rFonts w:ascii="Bookman Old Style" w:hAnsi="Bookman Old Style" w:cs="Bookman Old Style"/>
                <w:iCs/>
                <w:sz w:val="26"/>
                <w:szCs w:val="26"/>
                <w:lang w:val="uk-UA"/>
              </w:rPr>
              <w:t>(Леся Українка).</w:t>
            </w:r>
          </w:p>
          <w:p w:rsidR="00A2504E" w:rsidRPr="00F41028" w:rsidRDefault="00A2504E" w:rsidP="004D5D28">
            <w:pPr>
              <w:pStyle w:val="a5"/>
              <w:spacing w:after="0" w:line="240" w:lineRule="auto"/>
              <w:ind w:left="0" w:firstLine="567"/>
              <w:jc w:val="both"/>
              <w:rPr>
                <w:rFonts w:ascii="Bookman Old Style" w:hAnsi="Bookman Old Style" w:cs="Bookman Old Style"/>
                <w:color w:val="000000"/>
                <w:spacing w:val="-4"/>
                <w:sz w:val="26"/>
                <w:szCs w:val="26"/>
                <w:lang w:val="uk-UA"/>
              </w:rPr>
            </w:pPr>
            <w:r w:rsidRPr="00F41028">
              <w:rPr>
                <w:rFonts w:ascii="Bookman Old Style" w:hAnsi="Bookman Old Style" w:cs="Bookman Old Style"/>
                <w:sz w:val="26"/>
                <w:szCs w:val="26"/>
                <w:lang w:val="uk-UA"/>
              </w:rPr>
              <w:t>Підрядну частину</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bCs/>
                <w:i/>
                <w:iCs/>
                <w:sz w:val="26"/>
                <w:szCs w:val="26"/>
                <w:lang w:val="uk-UA"/>
              </w:rPr>
              <w:t>поки я буду жити</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можна опустити, не</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sz w:val="26"/>
                <w:szCs w:val="26"/>
                <w:lang w:val="uk-UA"/>
              </w:rPr>
              <w:t>порушуючи структури всього речення.</w:t>
            </w:r>
          </w:p>
        </w:tc>
      </w:tr>
      <w:tr w:rsidR="00A2504E" w:rsidRPr="00F41028">
        <w:tc>
          <w:tcPr>
            <w:tcW w:w="9854" w:type="dxa"/>
          </w:tcPr>
          <w:p w:rsidR="00A2504E" w:rsidRPr="00F41028" w:rsidRDefault="00A2504E" w:rsidP="005E1E99">
            <w:pPr>
              <w:pStyle w:val="a5"/>
              <w:widowControl w:val="0"/>
              <w:numPr>
                <w:ilvl w:val="0"/>
                <w:numId w:val="80"/>
              </w:numPr>
              <w:shd w:val="clear" w:color="auto" w:fill="FFFFFF"/>
              <w:tabs>
                <w:tab w:val="left" w:pos="0"/>
                <w:tab w:val="left" w:pos="1033"/>
              </w:tabs>
              <w:autoSpaceDE w:val="0"/>
              <w:autoSpaceDN w:val="0"/>
              <w:adjustRightInd w:val="0"/>
              <w:spacing w:after="0" w:line="240" w:lineRule="auto"/>
              <w:ind w:left="0" w:right="72" w:firstLine="567"/>
              <w:jc w:val="both"/>
              <w:rPr>
                <w:rFonts w:ascii="Bookman Old Style" w:hAnsi="Bookman Old Style" w:cs="Bookman Old Style"/>
                <w:sz w:val="26"/>
                <w:szCs w:val="26"/>
              </w:rPr>
            </w:pPr>
            <w:r w:rsidRPr="00F41028">
              <w:rPr>
                <w:rFonts w:ascii="Bookman Old Style" w:hAnsi="Bookman Old Style" w:cs="Bookman Old Style"/>
                <w:b/>
                <w:bCs/>
                <w:sz w:val="26"/>
                <w:szCs w:val="26"/>
                <w:lang w:val="uk-UA"/>
              </w:rPr>
              <w:lastRenderedPageBreak/>
              <w:t>Не ставимо кому</w:t>
            </w:r>
            <w:r w:rsidRPr="00F41028">
              <w:rPr>
                <w:rFonts w:ascii="Bookman Old Style" w:hAnsi="Bookman Old Style" w:cs="Bookman Old Style"/>
                <w:sz w:val="26"/>
                <w:szCs w:val="26"/>
                <w:lang w:val="uk-UA"/>
              </w:rPr>
              <w:t xml:space="preserve"> перед другим сполучником тоді, коли підрядну частину, що починається другим сполучником, не можна опустити чи переставити, не порушуючи будови всього речення:</w:t>
            </w:r>
            <w:r w:rsidRPr="00F41028">
              <w:rPr>
                <w:rFonts w:ascii="Bookman Old Style" w:hAnsi="Bookman Old Style" w:cs="Bookman Old Style"/>
                <w:b/>
                <w:bCs/>
                <w:color w:val="000000"/>
                <w:spacing w:val="4"/>
                <w:sz w:val="26"/>
                <w:szCs w:val="26"/>
                <w:lang w:val="uk-UA"/>
              </w:rPr>
              <w:t xml:space="preserve"> </w:t>
            </w:r>
            <w:r w:rsidRPr="00F41028">
              <w:rPr>
                <w:rFonts w:ascii="Bookman Old Style" w:hAnsi="Bookman Old Style" w:cs="Bookman Old Style"/>
                <w:color w:val="000000"/>
                <w:spacing w:val="4"/>
                <w:sz w:val="26"/>
                <w:szCs w:val="26"/>
                <w:lang w:val="uk-UA"/>
              </w:rPr>
              <w:t>Як пра</w:t>
            </w:r>
            <w:r w:rsidRPr="00F41028">
              <w:rPr>
                <w:rFonts w:ascii="Bookman Old Style" w:hAnsi="Bookman Old Style" w:cs="Bookman Old Style"/>
                <w:color w:val="000000"/>
                <w:spacing w:val="4"/>
                <w:sz w:val="26"/>
                <w:szCs w:val="26"/>
                <w:lang w:val="uk-UA"/>
              </w:rPr>
              <w:softHyphen/>
            </w:r>
            <w:r w:rsidRPr="00F41028">
              <w:rPr>
                <w:rFonts w:ascii="Bookman Old Style" w:hAnsi="Bookman Old Style" w:cs="Bookman Old Style"/>
                <w:color w:val="000000"/>
                <w:spacing w:val="-2"/>
                <w:sz w:val="26"/>
                <w:szCs w:val="26"/>
                <w:lang w:val="uk-UA"/>
              </w:rPr>
              <w:t xml:space="preserve">вило, в останній частині складного речення є слова </w:t>
            </w:r>
            <w:r w:rsidRPr="00F41028">
              <w:rPr>
                <w:rFonts w:ascii="Bookman Old Style" w:hAnsi="Bookman Old Style" w:cs="Bookman Old Style"/>
                <w:b/>
                <w:bCs/>
                <w:i/>
                <w:iCs/>
                <w:color w:val="000000"/>
                <w:spacing w:val="-2"/>
                <w:sz w:val="26"/>
                <w:szCs w:val="26"/>
                <w:lang w:val="uk-UA"/>
              </w:rPr>
              <w:t xml:space="preserve">то, але, або. </w:t>
            </w:r>
          </w:p>
          <w:p w:rsidR="00A2504E" w:rsidRPr="00F41028" w:rsidRDefault="00A2504E" w:rsidP="004D5D28">
            <w:pPr>
              <w:pStyle w:val="a5"/>
              <w:widowControl w:val="0"/>
              <w:shd w:val="clear" w:color="auto" w:fill="FFFFFF"/>
              <w:tabs>
                <w:tab w:val="left" w:pos="0"/>
              </w:tabs>
              <w:autoSpaceDE w:val="0"/>
              <w:autoSpaceDN w:val="0"/>
              <w:adjustRightInd w:val="0"/>
              <w:spacing w:after="0" w:line="240" w:lineRule="auto"/>
              <w:ind w:left="0" w:right="72"/>
              <w:jc w:val="both"/>
              <w:rPr>
                <w:rFonts w:ascii="Bookman Old Style" w:hAnsi="Bookman Old Style" w:cs="Bookman Old Style"/>
                <w:sz w:val="26"/>
                <w:szCs w:val="26"/>
              </w:rPr>
            </w:pPr>
            <w:r w:rsidRPr="00F41028">
              <w:rPr>
                <w:rFonts w:ascii="Bookman Old Style" w:hAnsi="Bookman Old Style" w:cs="Bookman Old Style"/>
                <w:color w:val="000000"/>
                <w:spacing w:val="-2"/>
                <w:sz w:val="26"/>
                <w:szCs w:val="26"/>
                <w:lang w:val="uk-UA"/>
              </w:rPr>
              <w:t xml:space="preserve">Наприклад: </w:t>
            </w:r>
            <w:r w:rsidRPr="00F41028">
              <w:rPr>
                <w:rFonts w:ascii="Bookman Old Style" w:hAnsi="Bookman Old Style" w:cs="Bookman Old Style"/>
                <w:i/>
                <w:iCs/>
                <w:color w:val="000000"/>
                <w:spacing w:val="-2"/>
                <w:sz w:val="26"/>
                <w:szCs w:val="26"/>
                <w:lang w:val="uk-UA"/>
              </w:rPr>
              <w:t>Брати Бла</w:t>
            </w:r>
            <w:r w:rsidRPr="00F41028">
              <w:rPr>
                <w:rFonts w:ascii="Bookman Old Style" w:hAnsi="Bookman Old Style" w:cs="Bookman Old Style"/>
                <w:i/>
                <w:iCs/>
                <w:color w:val="000000"/>
                <w:spacing w:val="-5"/>
                <w:sz w:val="26"/>
                <w:szCs w:val="26"/>
              </w:rPr>
              <w:t xml:space="preserve">женки </w:t>
            </w:r>
            <w:r w:rsidRPr="00F41028">
              <w:rPr>
                <w:rFonts w:ascii="Bookman Old Style" w:hAnsi="Bookman Old Style" w:cs="Bookman Old Style"/>
                <w:i/>
                <w:iCs/>
                <w:color w:val="000000"/>
                <w:spacing w:val="-5"/>
                <w:sz w:val="26"/>
                <w:szCs w:val="26"/>
                <w:lang w:val="uk-UA"/>
              </w:rPr>
              <w:t xml:space="preserve">шепотілися між собою, </w:t>
            </w:r>
            <w:r w:rsidRPr="00F41028">
              <w:rPr>
                <w:rFonts w:ascii="Bookman Old Style" w:hAnsi="Bookman Old Style" w:cs="Bookman Old Style"/>
                <w:b/>
                <w:bCs/>
                <w:i/>
                <w:iCs/>
                <w:color w:val="000000"/>
                <w:spacing w:val="-5"/>
                <w:sz w:val="26"/>
                <w:szCs w:val="26"/>
                <w:lang w:val="uk-UA"/>
              </w:rPr>
              <w:t xml:space="preserve">що коли </w:t>
            </w:r>
            <w:r w:rsidRPr="00F41028">
              <w:rPr>
                <w:rFonts w:ascii="Bookman Old Style" w:hAnsi="Bookman Old Style" w:cs="Bookman Old Style"/>
                <w:i/>
                <w:iCs/>
                <w:color w:val="000000"/>
                <w:spacing w:val="-5"/>
                <w:sz w:val="26"/>
                <w:szCs w:val="26"/>
                <w:lang w:val="uk-UA"/>
              </w:rPr>
              <w:t xml:space="preserve">треба буде, </w:t>
            </w:r>
            <w:r w:rsidRPr="00F41028">
              <w:rPr>
                <w:rFonts w:ascii="Bookman Old Style" w:hAnsi="Bookman Old Style" w:cs="Bookman Old Style"/>
                <w:b/>
                <w:bCs/>
                <w:i/>
                <w:iCs/>
                <w:color w:val="000000"/>
                <w:spacing w:val="-5"/>
                <w:sz w:val="26"/>
                <w:szCs w:val="26"/>
                <w:lang w:val="uk-UA"/>
              </w:rPr>
              <w:t xml:space="preserve">то </w:t>
            </w:r>
            <w:r w:rsidRPr="00F41028">
              <w:rPr>
                <w:rFonts w:ascii="Bookman Old Style" w:hAnsi="Bookman Old Style" w:cs="Bookman Old Style"/>
                <w:i/>
                <w:iCs/>
                <w:color w:val="000000"/>
                <w:spacing w:val="-5"/>
                <w:sz w:val="26"/>
                <w:szCs w:val="26"/>
                <w:lang w:val="uk-UA"/>
              </w:rPr>
              <w:t>вони стануть один до одного спина</w:t>
            </w:r>
            <w:r w:rsidRPr="00F41028">
              <w:rPr>
                <w:rFonts w:ascii="Bookman Old Style" w:hAnsi="Bookman Old Style" w:cs="Bookman Old Style"/>
                <w:i/>
                <w:iCs/>
                <w:color w:val="000000"/>
                <w:spacing w:val="-5"/>
                <w:sz w:val="26"/>
                <w:szCs w:val="26"/>
                <w:lang w:val="uk-UA"/>
              </w:rPr>
              <w:softHyphen/>
            </w:r>
            <w:r w:rsidRPr="00F41028">
              <w:rPr>
                <w:rFonts w:ascii="Bookman Old Style" w:hAnsi="Bookman Old Style" w:cs="Bookman Old Style"/>
                <w:i/>
                <w:iCs/>
                <w:color w:val="000000"/>
                <w:spacing w:val="7"/>
                <w:sz w:val="26"/>
                <w:szCs w:val="26"/>
                <w:lang w:val="uk-UA"/>
              </w:rPr>
              <w:t xml:space="preserve">ми </w:t>
            </w:r>
            <w:r w:rsidRPr="000E0ADE">
              <w:rPr>
                <w:rFonts w:ascii="Bookman Old Style" w:hAnsi="Bookman Old Style" w:cs="Bookman Old Style"/>
                <w:iCs/>
                <w:color w:val="000000"/>
                <w:spacing w:val="7"/>
                <w:sz w:val="26"/>
                <w:szCs w:val="26"/>
                <w:lang w:val="uk-UA"/>
              </w:rPr>
              <w:t>(О. Гончар).</w:t>
            </w:r>
            <w:r w:rsidRPr="00F41028">
              <w:rPr>
                <w:rFonts w:ascii="Bookman Old Style" w:hAnsi="Bookman Old Style" w:cs="Bookman Old Style"/>
                <w:i/>
                <w:iCs/>
                <w:color w:val="000000"/>
                <w:spacing w:val="7"/>
                <w:sz w:val="26"/>
                <w:szCs w:val="26"/>
                <w:lang w:val="uk-UA"/>
              </w:rPr>
              <w:t xml:space="preserve"> Мій біль бринить, </w:t>
            </w:r>
            <w:r w:rsidRPr="00F41028">
              <w:rPr>
                <w:rFonts w:ascii="Bookman Old Style" w:hAnsi="Bookman Old Style" w:cs="Bookman Old Style"/>
                <w:b/>
                <w:bCs/>
                <w:i/>
                <w:iCs/>
                <w:color w:val="000000"/>
                <w:spacing w:val="7"/>
                <w:sz w:val="26"/>
                <w:szCs w:val="26"/>
                <w:lang w:val="uk-UA"/>
              </w:rPr>
              <w:t xml:space="preserve">зате коли </w:t>
            </w:r>
            <w:r w:rsidRPr="00F41028">
              <w:rPr>
                <w:rFonts w:ascii="Bookman Old Style" w:hAnsi="Bookman Old Style" w:cs="Bookman Old Style"/>
                <w:i/>
                <w:iCs/>
                <w:color w:val="000000"/>
                <w:spacing w:val="7"/>
                <w:sz w:val="26"/>
                <w:szCs w:val="26"/>
                <w:lang w:val="uk-UA"/>
              </w:rPr>
              <w:t xml:space="preserve">сміюся, </w:t>
            </w:r>
            <w:r w:rsidRPr="00F41028">
              <w:rPr>
                <w:rFonts w:ascii="Bookman Old Style" w:hAnsi="Bookman Old Style" w:cs="Bookman Old Style"/>
                <w:b/>
                <w:bCs/>
                <w:i/>
                <w:iCs/>
                <w:color w:val="000000"/>
                <w:spacing w:val="7"/>
                <w:sz w:val="26"/>
                <w:szCs w:val="26"/>
                <w:lang w:val="uk-UA"/>
              </w:rPr>
              <w:t xml:space="preserve">то </w:t>
            </w:r>
            <w:r w:rsidRPr="00F41028">
              <w:rPr>
                <w:rFonts w:ascii="Bookman Old Style" w:hAnsi="Bookman Old Style" w:cs="Bookman Old Style"/>
                <w:i/>
                <w:iCs/>
                <w:color w:val="000000"/>
                <w:spacing w:val="7"/>
                <w:sz w:val="26"/>
                <w:szCs w:val="26"/>
                <w:lang w:val="uk-UA"/>
              </w:rPr>
              <w:t xml:space="preserve">сміх мій рветься джерелом на волю </w:t>
            </w:r>
            <w:r w:rsidRPr="000E0ADE">
              <w:rPr>
                <w:rFonts w:ascii="Bookman Old Style" w:hAnsi="Bookman Old Style" w:cs="Bookman Old Style"/>
                <w:iCs/>
                <w:color w:val="000000"/>
                <w:spacing w:val="-7"/>
                <w:sz w:val="26"/>
                <w:szCs w:val="26"/>
                <w:lang w:val="uk-UA"/>
              </w:rPr>
              <w:t>(О. Теліга).</w:t>
            </w:r>
          </w:p>
          <w:p w:rsidR="00A2504E" w:rsidRPr="00F41028" w:rsidRDefault="00A2504E" w:rsidP="004D5D28">
            <w:pPr>
              <w:pStyle w:val="a5"/>
              <w:spacing w:after="0" w:line="240" w:lineRule="auto"/>
              <w:ind w:left="567"/>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Ви скажіть своєму пану,</w:t>
            </w:r>
          </w:p>
          <w:p w:rsidR="00A2504E" w:rsidRPr="00F41028" w:rsidRDefault="00A2504E" w:rsidP="004D5D28">
            <w:pPr>
              <w:pStyle w:val="a5"/>
              <w:spacing w:after="0" w:line="240" w:lineRule="auto"/>
              <w:ind w:left="567"/>
              <w:jc w:val="both"/>
              <w:rPr>
                <w:rFonts w:ascii="Bookman Old Style" w:hAnsi="Bookman Old Style" w:cs="Bookman Old Style"/>
                <w:i/>
                <w:iCs/>
                <w:sz w:val="26"/>
                <w:szCs w:val="26"/>
                <w:lang w:val="uk-UA"/>
              </w:rPr>
            </w:pPr>
            <w:r w:rsidRPr="00F41028">
              <w:rPr>
                <w:rFonts w:ascii="Bookman Old Style" w:hAnsi="Bookman Old Style" w:cs="Bookman Old Style"/>
                <w:b/>
                <w:bCs/>
                <w:i/>
                <w:iCs/>
                <w:sz w:val="26"/>
                <w:szCs w:val="26"/>
                <w:lang w:val="uk-UA"/>
              </w:rPr>
              <w:t>Що</w:t>
            </w:r>
            <w:r w:rsidRPr="00F41028">
              <w:rPr>
                <w:rFonts w:ascii="Bookman Old Style" w:hAnsi="Bookman Old Style" w:cs="Bookman Old Style"/>
                <w:i/>
                <w:iCs/>
                <w:sz w:val="26"/>
                <w:szCs w:val="26"/>
                <w:lang w:val="uk-UA"/>
              </w:rPr>
              <w:t xml:space="preserve"> заплати не бажаю,</w:t>
            </w:r>
          </w:p>
          <w:p w:rsidR="00A2504E" w:rsidRPr="00F41028" w:rsidRDefault="00A2504E" w:rsidP="004D5D28">
            <w:pPr>
              <w:pStyle w:val="a5"/>
              <w:spacing w:after="0" w:line="240" w:lineRule="auto"/>
              <w:ind w:left="567"/>
              <w:jc w:val="both"/>
              <w:rPr>
                <w:rFonts w:ascii="Bookman Old Style" w:hAnsi="Bookman Old Style" w:cs="Bookman Old Style"/>
                <w:i/>
                <w:iCs/>
                <w:sz w:val="26"/>
                <w:szCs w:val="26"/>
                <w:lang w:val="uk-UA"/>
              </w:rPr>
            </w:pPr>
            <w:r w:rsidRPr="00F41028">
              <w:rPr>
                <w:rFonts w:ascii="Bookman Old Style" w:hAnsi="Bookman Old Style" w:cs="Bookman Old Style"/>
                <w:b/>
                <w:bCs/>
                <w:i/>
                <w:iCs/>
                <w:sz w:val="26"/>
                <w:szCs w:val="26"/>
                <w:lang w:val="uk-UA"/>
              </w:rPr>
              <w:t>Бо коли</w:t>
            </w:r>
            <w:r w:rsidRPr="00F41028">
              <w:rPr>
                <w:rFonts w:ascii="Bookman Old Style" w:hAnsi="Bookman Old Style" w:cs="Bookman Old Style"/>
                <w:i/>
                <w:iCs/>
                <w:sz w:val="26"/>
                <w:szCs w:val="26"/>
                <w:lang w:val="uk-UA"/>
              </w:rPr>
              <w:t xml:space="preserve"> я що дарую,</w:t>
            </w:r>
          </w:p>
          <w:p w:rsidR="00A2504E" w:rsidRPr="00F41028" w:rsidRDefault="00A2504E" w:rsidP="002A23E0">
            <w:pPr>
              <w:pStyle w:val="a5"/>
              <w:spacing w:after="0" w:line="240" w:lineRule="auto"/>
              <w:ind w:left="567"/>
              <w:jc w:val="both"/>
              <w:rPr>
                <w:rFonts w:ascii="Bookman Old Style" w:hAnsi="Bookman Old Style" w:cs="Bookman Old Style"/>
                <w:i/>
                <w:iCs/>
                <w:sz w:val="26"/>
                <w:szCs w:val="26"/>
                <w:lang w:val="uk-UA"/>
              </w:rPr>
            </w:pPr>
            <w:r w:rsidRPr="00F41028">
              <w:rPr>
                <w:rFonts w:ascii="Bookman Old Style" w:hAnsi="Bookman Old Style" w:cs="Bookman Old Style"/>
                <w:b/>
                <w:bCs/>
                <w:i/>
                <w:iCs/>
                <w:sz w:val="26"/>
                <w:szCs w:val="26"/>
                <w:lang w:val="uk-UA"/>
              </w:rPr>
              <w:t>То</w:t>
            </w:r>
            <w:r w:rsidRPr="00F41028">
              <w:rPr>
                <w:rFonts w:ascii="Bookman Old Style" w:hAnsi="Bookman Old Style" w:cs="Bookman Old Style"/>
                <w:i/>
                <w:iCs/>
                <w:sz w:val="26"/>
                <w:szCs w:val="26"/>
                <w:lang w:val="uk-UA"/>
              </w:rPr>
              <w:t xml:space="preserve"> назад не забираю </w:t>
            </w:r>
            <w:r w:rsidRPr="000E0ADE">
              <w:rPr>
                <w:rFonts w:ascii="Bookman Old Style" w:hAnsi="Bookman Old Style" w:cs="Bookman Old Style"/>
                <w:iCs/>
                <w:sz w:val="26"/>
                <w:szCs w:val="26"/>
                <w:lang w:val="uk-UA"/>
              </w:rPr>
              <w:t>(Леся Українка).</w:t>
            </w:r>
          </w:p>
          <w:p w:rsidR="00A2504E" w:rsidRPr="00F41028" w:rsidRDefault="00A2504E" w:rsidP="004D5D28">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Це правило поширюється і на речення, у яких стоять поряд сполучник сурядності й підрядності:</w:t>
            </w:r>
          </w:p>
          <w:p w:rsidR="00A2504E" w:rsidRPr="00F41028" w:rsidRDefault="00A2504E" w:rsidP="00857A25">
            <w:pPr>
              <w:spacing w:after="0" w:line="240" w:lineRule="auto"/>
              <w:ind w:firstLine="567"/>
              <w:jc w:val="both"/>
              <w:rPr>
                <w:rFonts w:ascii="Bookman Old Style" w:hAnsi="Bookman Old Style" w:cs="Bookman Old Style"/>
                <w:b/>
                <w:bCs/>
                <w:color w:val="000000"/>
                <w:spacing w:val="-5"/>
                <w:sz w:val="26"/>
                <w:szCs w:val="26"/>
                <w:lang w:val="uk-UA"/>
              </w:rPr>
            </w:pPr>
            <w:r w:rsidRPr="00F41028">
              <w:rPr>
                <w:rFonts w:ascii="Bookman Old Style" w:hAnsi="Bookman Old Style" w:cs="Bookman Old Style"/>
                <w:i/>
                <w:iCs/>
                <w:sz w:val="26"/>
                <w:szCs w:val="26"/>
                <w:lang w:val="uk-UA"/>
              </w:rPr>
              <w:t>Солов</w:t>
            </w:r>
            <w:r w:rsidR="00483256">
              <w:rPr>
                <w:rFonts w:ascii="Bookman Old Style" w:hAnsi="Bookman Old Style" w:cs="Bookman Old Style"/>
                <w:i/>
                <w:iCs/>
                <w:sz w:val="26"/>
                <w:szCs w:val="26"/>
                <w:lang w:val="uk-UA"/>
              </w:rPr>
              <w:t>’</w:t>
            </w:r>
            <w:r w:rsidRPr="00F41028">
              <w:rPr>
                <w:rFonts w:ascii="Bookman Old Style" w:hAnsi="Bookman Old Style" w:cs="Bookman Old Style"/>
                <w:i/>
                <w:iCs/>
                <w:sz w:val="26"/>
                <w:szCs w:val="26"/>
                <w:lang w:val="uk-UA"/>
              </w:rPr>
              <w:t xml:space="preserve">ї  заливисто перетьохкуються у вербах, по садках, </w:t>
            </w:r>
            <w:r w:rsidRPr="00F41028">
              <w:rPr>
                <w:rFonts w:ascii="Bookman Old Style" w:hAnsi="Bookman Old Style" w:cs="Bookman Old Style"/>
                <w:b/>
                <w:bCs/>
                <w:i/>
                <w:iCs/>
                <w:sz w:val="26"/>
                <w:szCs w:val="26"/>
                <w:lang w:val="uk-UA"/>
              </w:rPr>
              <w:t>і коли</w:t>
            </w:r>
            <w:r w:rsidRPr="00F41028">
              <w:rPr>
                <w:rFonts w:ascii="Bookman Old Style" w:hAnsi="Bookman Old Style" w:cs="Bookman Old Style"/>
                <w:i/>
                <w:iCs/>
                <w:sz w:val="26"/>
                <w:szCs w:val="26"/>
                <w:lang w:val="uk-UA"/>
              </w:rPr>
              <w:t xml:space="preserve"> вони тьохкають, здається, все на світі зникає </w:t>
            </w:r>
            <w:r w:rsidRPr="000E0ADE">
              <w:rPr>
                <w:rFonts w:ascii="Bookman Old Style" w:hAnsi="Bookman Old Style" w:cs="Bookman Old Style"/>
                <w:iCs/>
                <w:sz w:val="26"/>
                <w:szCs w:val="26"/>
                <w:lang w:val="uk-UA"/>
              </w:rPr>
              <w:t>(О. Гончар).</w:t>
            </w:r>
          </w:p>
        </w:tc>
      </w:tr>
    </w:tbl>
    <w:p w:rsidR="00440918" w:rsidRPr="00F43460" w:rsidRDefault="00440918" w:rsidP="0015430E">
      <w:pPr>
        <w:shd w:val="clear" w:color="auto" w:fill="FFFFFF"/>
        <w:tabs>
          <w:tab w:val="left" w:pos="706"/>
        </w:tabs>
        <w:spacing w:after="0" w:line="240" w:lineRule="auto"/>
        <w:ind w:right="62"/>
        <w:rPr>
          <w:rFonts w:ascii="Bookman Old Style" w:hAnsi="Bookman Old Style" w:cs="Bookman Old Style"/>
          <w:b/>
          <w:bCs/>
          <w:color w:val="000000"/>
          <w:spacing w:val="-6"/>
          <w:sz w:val="26"/>
          <w:szCs w:val="26"/>
          <w:lang w:val="uk-UA"/>
        </w:rPr>
      </w:pPr>
    </w:p>
    <w:p w:rsidR="00444895" w:rsidRDefault="00444895" w:rsidP="0015430E">
      <w:pPr>
        <w:shd w:val="clear" w:color="auto" w:fill="FFFFFF"/>
        <w:tabs>
          <w:tab w:val="left" w:pos="706"/>
        </w:tabs>
        <w:spacing w:after="0" w:line="240" w:lineRule="auto"/>
        <w:ind w:left="29" w:right="62"/>
        <w:jc w:val="center"/>
        <w:rPr>
          <w:rFonts w:ascii="Bookman Old Style" w:hAnsi="Bookman Old Style" w:cs="Bookman Old Style"/>
          <w:b/>
          <w:bCs/>
          <w:color w:val="000000"/>
          <w:spacing w:val="-6"/>
          <w:sz w:val="32"/>
          <w:szCs w:val="32"/>
          <w:lang w:val="uk-UA"/>
        </w:rPr>
      </w:pPr>
    </w:p>
    <w:p w:rsidR="00A2504E" w:rsidRPr="00F41028" w:rsidRDefault="00A2504E" w:rsidP="0015430E">
      <w:pPr>
        <w:shd w:val="clear" w:color="auto" w:fill="FFFFFF"/>
        <w:tabs>
          <w:tab w:val="left" w:pos="706"/>
        </w:tabs>
        <w:spacing w:after="0" w:line="240" w:lineRule="auto"/>
        <w:ind w:left="29" w:right="62"/>
        <w:jc w:val="center"/>
        <w:rPr>
          <w:rFonts w:ascii="Bookman Old Style" w:hAnsi="Bookman Old Style" w:cs="Bookman Old Style"/>
          <w:b/>
          <w:bCs/>
          <w:color w:val="000000"/>
          <w:spacing w:val="-6"/>
          <w:sz w:val="32"/>
          <w:szCs w:val="32"/>
          <w:lang w:val="uk-UA"/>
        </w:rPr>
      </w:pPr>
      <w:r w:rsidRPr="00F41028">
        <w:rPr>
          <w:rFonts w:ascii="Bookman Old Style" w:hAnsi="Bookman Old Style" w:cs="Bookman Old Style"/>
          <w:b/>
          <w:bCs/>
          <w:color w:val="000000"/>
          <w:spacing w:val="-6"/>
          <w:sz w:val="32"/>
          <w:szCs w:val="32"/>
          <w:lang w:val="uk-UA"/>
        </w:rPr>
        <w:t>Питання для самоконтролю</w:t>
      </w:r>
    </w:p>
    <w:p w:rsidR="00A2504E" w:rsidRPr="00F41028" w:rsidRDefault="00A2504E" w:rsidP="0015430E">
      <w:pPr>
        <w:shd w:val="clear" w:color="auto" w:fill="FFFFFF"/>
        <w:tabs>
          <w:tab w:val="left" w:pos="706"/>
        </w:tabs>
        <w:spacing w:after="0" w:line="240" w:lineRule="auto"/>
        <w:ind w:left="29" w:right="62"/>
        <w:jc w:val="center"/>
        <w:rPr>
          <w:rFonts w:ascii="Bookman Old Style" w:hAnsi="Bookman Old Style" w:cs="Bookman Old Style"/>
          <w:b/>
          <w:bCs/>
          <w:color w:val="000000"/>
          <w:spacing w:val="-6"/>
          <w:sz w:val="26"/>
          <w:szCs w:val="26"/>
          <w:lang w:val="uk-UA"/>
        </w:rPr>
      </w:pPr>
    </w:p>
    <w:p w:rsidR="00A2504E" w:rsidRPr="00F41028" w:rsidRDefault="00A2504E" w:rsidP="00F43460">
      <w:pPr>
        <w:shd w:val="clear" w:color="auto" w:fill="FFFFFF"/>
        <w:tabs>
          <w:tab w:val="left" w:pos="284"/>
          <w:tab w:val="left" w:pos="567"/>
        </w:tabs>
        <w:spacing w:after="0" w:line="240" w:lineRule="auto"/>
        <w:ind w:right="-1"/>
        <w:jc w:val="both"/>
        <w:rPr>
          <w:rFonts w:ascii="Bookman Old Style" w:hAnsi="Bookman Old Style" w:cs="Bookman Old Style"/>
          <w:color w:val="000000"/>
          <w:spacing w:val="-6"/>
          <w:sz w:val="26"/>
          <w:szCs w:val="26"/>
          <w:lang w:val="uk-UA"/>
        </w:rPr>
      </w:pPr>
      <w:r w:rsidRPr="00F41028">
        <w:rPr>
          <w:rFonts w:ascii="Bookman Old Style" w:hAnsi="Bookman Old Style" w:cs="Bookman Old Style"/>
          <w:color w:val="000000"/>
          <w:spacing w:val="-6"/>
          <w:sz w:val="26"/>
          <w:szCs w:val="26"/>
          <w:lang w:val="uk-UA"/>
        </w:rPr>
        <w:t>1.</w:t>
      </w:r>
      <w:r w:rsidRPr="00F41028">
        <w:rPr>
          <w:rFonts w:ascii="Bookman Old Style" w:hAnsi="Bookman Old Style" w:cs="Bookman Old Style"/>
          <w:b/>
          <w:bCs/>
          <w:i/>
          <w:iCs/>
          <w:color w:val="000000"/>
          <w:spacing w:val="4"/>
          <w:sz w:val="26"/>
          <w:szCs w:val="26"/>
          <w:lang w:val="uk-UA"/>
        </w:rPr>
        <w:t xml:space="preserve"> </w:t>
      </w:r>
      <w:r w:rsidRPr="00F41028">
        <w:rPr>
          <w:rFonts w:ascii="Bookman Old Style" w:hAnsi="Bookman Old Style" w:cs="Bookman Old Style"/>
          <w:color w:val="000000"/>
          <w:spacing w:val="4"/>
          <w:sz w:val="26"/>
          <w:szCs w:val="26"/>
          <w:lang w:val="uk-UA"/>
        </w:rPr>
        <w:t>Що називають складними синтаксичними конструкціями?</w:t>
      </w:r>
    </w:p>
    <w:p w:rsidR="00A2504E" w:rsidRPr="00F41028" w:rsidRDefault="00A2504E" w:rsidP="00F43460">
      <w:pPr>
        <w:shd w:val="clear" w:color="auto" w:fill="FFFFFF"/>
        <w:tabs>
          <w:tab w:val="left" w:pos="284"/>
          <w:tab w:val="left" w:pos="567"/>
        </w:tabs>
        <w:spacing w:after="0" w:line="240" w:lineRule="auto"/>
        <w:ind w:right="-1"/>
        <w:jc w:val="both"/>
        <w:rPr>
          <w:rFonts w:ascii="Bookman Old Style" w:hAnsi="Bookman Old Style" w:cs="Bookman Old Style"/>
          <w:color w:val="000000"/>
          <w:spacing w:val="-6"/>
          <w:sz w:val="26"/>
          <w:szCs w:val="26"/>
          <w:lang w:val="uk-UA"/>
        </w:rPr>
      </w:pPr>
      <w:r w:rsidRPr="00F41028">
        <w:rPr>
          <w:rFonts w:ascii="Bookman Old Style" w:hAnsi="Bookman Old Style" w:cs="Bookman Old Style"/>
          <w:color w:val="000000"/>
          <w:spacing w:val="-6"/>
          <w:sz w:val="26"/>
          <w:szCs w:val="26"/>
          <w:lang w:val="uk-UA"/>
        </w:rPr>
        <w:t>2. Від чого залежить вживання розділових знаків у складних синтаксичних конструкціях?</w:t>
      </w:r>
    </w:p>
    <w:p w:rsidR="00A2504E" w:rsidRPr="00F41028" w:rsidRDefault="00A2504E" w:rsidP="00F43460">
      <w:pPr>
        <w:shd w:val="clear" w:color="auto" w:fill="FFFFFF"/>
        <w:tabs>
          <w:tab w:val="left" w:pos="284"/>
          <w:tab w:val="left" w:pos="567"/>
        </w:tabs>
        <w:spacing w:after="0" w:line="240" w:lineRule="auto"/>
        <w:ind w:right="-1"/>
        <w:jc w:val="both"/>
        <w:rPr>
          <w:rFonts w:ascii="Bookman Old Style" w:hAnsi="Bookman Old Style" w:cs="Bookman Old Style"/>
          <w:color w:val="000000"/>
          <w:spacing w:val="-6"/>
          <w:sz w:val="26"/>
          <w:szCs w:val="26"/>
          <w:lang w:val="uk-UA"/>
        </w:rPr>
      </w:pPr>
      <w:r w:rsidRPr="00F41028">
        <w:rPr>
          <w:rFonts w:ascii="Bookman Old Style" w:hAnsi="Bookman Old Style" w:cs="Bookman Old Style"/>
          <w:color w:val="000000"/>
          <w:spacing w:val="-6"/>
          <w:sz w:val="26"/>
          <w:szCs w:val="26"/>
          <w:lang w:val="uk-UA"/>
        </w:rPr>
        <w:t>3. Як розставляються розділові знаки при збігу двох сполучників?</w:t>
      </w:r>
    </w:p>
    <w:p w:rsidR="00A2504E" w:rsidRPr="00F41028" w:rsidRDefault="00A2504E" w:rsidP="00F43460">
      <w:pPr>
        <w:shd w:val="clear" w:color="auto" w:fill="FFFFFF"/>
        <w:tabs>
          <w:tab w:val="left" w:pos="284"/>
          <w:tab w:val="left" w:pos="567"/>
        </w:tabs>
        <w:spacing w:after="0" w:line="240" w:lineRule="auto"/>
        <w:ind w:right="-1"/>
        <w:jc w:val="both"/>
        <w:rPr>
          <w:rFonts w:ascii="Bookman Old Style" w:hAnsi="Bookman Old Style" w:cs="Bookman Old Style"/>
          <w:color w:val="000000"/>
          <w:spacing w:val="-6"/>
          <w:sz w:val="26"/>
          <w:szCs w:val="26"/>
          <w:lang w:val="uk-UA"/>
        </w:rPr>
      </w:pPr>
      <w:r w:rsidRPr="00F41028">
        <w:rPr>
          <w:rFonts w:ascii="Bookman Old Style" w:hAnsi="Bookman Old Style" w:cs="Bookman Old Style"/>
          <w:color w:val="000000"/>
          <w:spacing w:val="-6"/>
          <w:sz w:val="26"/>
          <w:szCs w:val="26"/>
          <w:lang w:val="uk-UA"/>
        </w:rPr>
        <w:t xml:space="preserve">4. Коли не ставиться кома </w:t>
      </w:r>
      <w:r w:rsidRPr="00F41028">
        <w:rPr>
          <w:rFonts w:ascii="Bookman Old Style" w:hAnsi="Bookman Old Style" w:cs="Bookman Old Style"/>
          <w:color w:val="000000"/>
          <w:spacing w:val="5"/>
          <w:sz w:val="26"/>
          <w:szCs w:val="26"/>
          <w:lang w:val="uk-UA"/>
        </w:rPr>
        <w:t>у складних синтаксичних конструкціях?</w:t>
      </w:r>
    </w:p>
    <w:p w:rsidR="00A2504E" w:rsidRPr="00F41028" w:rsidRDefault="00A2504E" w:rsidP="00F43460">
      <w:pPr>
        <w:tabs>
          <w:tab w:val="left" w:pos="284"/>
        </w:tabs>
        <w:spacing w:after="0" w:line="240" w:lineRule="auto"/>
        <w:ind w:right="-1"/>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5.</w:t>
      </w:r>
      <w:r w:rsidR="00F43460">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lang w:val="uk-UA"/>
        </w:rPr>
        <w:t>У чому особливості вживання коми при збігу сполучників підрядності?</w:t>
      </w:r>
    </w:p>
    <w:p w:rsidR="00F43460" w:rsidRPr="00F43460" w:rsidRDefault="00F43460" w:rsidP="0015430E">
      <w:pPr>
        <w:shd w:val="clear" w:color="auto" w:fill="FFFFFF"/>
        <w:tabs>
          <w:tab w:val="left" w:pos="706"/>
        </w:tabs>
        <w:spacing w:after="0" w:line="240" w:lineRule="auto"/>
        <w:ind w:left="29" w:right="62"/>
        <w:jc w:val="center"/>
        <w:rPr>
          <w:rFonts w:ascii="Bookman Old Style" w:hAnsi="Bookman Old Style" w:cs="Bookman Old Style"/>
          <w:b/>
          <w:bCs/>
          <w:color w:val="000000"/>
          <w:spacing w:val="-6"/>
          <w:sz w:val="26"/>
          <w:szCs w:val="26"/>
          <w:lang w:val="uk-UA"/>
        </w:rPr>
      </w:pPr>
    </w:p>
    <w:p w:rsidR="00A2504E" w:rsidRPr="00F41028" w:rsidRDefault="00A2504E" w:rsidP="0015430E">
      <w:pPr>
        <w:shd w:val="clear" w:color="auto" w:fill="FFFFFF"/>
        <w:tabs>
          <w:tab w:val="left" w:pos="706"/>
        </w:tabs>
        <w:spacing w:after="0" w:line="240" w:lineRule="auto"/>
        <w:ind w:left="29" w:right="62"/>
        <w:jc w:val="center"/>
        <w:rPr>
          <w:rFonts w:ascii="Bookman Old Style" w:hAnsi="Bookman Old Style" w:cs="Bookman Old Style"/>
          <w:b/>
          <w:bCs/>
          <w:color w:val="000000"/>
          <w:spacing w:val="-6"/>
          <w:sz w:val="32"/>
          <w:szCs w:val="32"/>
          <w:lang w:val="uk-UA"/>
        </w:rPr>
      </w:pPr>
      <w:r w:rsidRPr="00F41028">
        <w:rPr>
          <w:rFonts w:ascii="Bookman Old Style" w:hAnsi="Bookman Old Style" w:cs="Bookman Old Style"/>
          <w:b/>
          <w:bCs/>
          <w:color w:val="000000"/>
          <w:spacing w:val="-6"/>
          <w:sz w:val="32"/>
          <w:szCs w:val="32"/>
          <w:lang w:val="uk-UA"/>
        </w:rPr>
        <w:t>Вправи до теми</w:t>
      </w:r>
    </w:p>
    <w:p w:rsidR="00A2504E" w:rsidRPr="00F41028" w:rsidRDefault="00A2504E" w:rsidP="0015430E">
      <w:pPr>
        <w:shd w:val="clear" w:color="auto" w:fill="FFFFFF"/>
        <w:tabs>
          <w:tab w:val="left" w:pos="706"/>
        </w:tabs>
        <w:spacing w:after="0" w:line="240" w:lineRule="auto"/>
        <w:ind w:left="29" w:right="62"/>
        <w:jc w:val="center"/>
        <w:rPr>
          <w:rFonts w:ascii="Bookman Old Style" w:hAnsi="Bookman Old Style" w:cs="Bookman Old Style"/>
          <w:b/>
          <w:bCs/>
          <w:color w:val="000000"/>
          <w:spacing w:val="-6"/>
          <w:sz w:val="26"/>
          <w:szCs w:val="26"/>
          <w:lang w:val="uk-UA"/>
        </w:rPr>
      </w:pPr>
    </w:p>
    <w:p w:rsidR="00A2504E" w:rsidRPr="00F41028" w:rsidRDefault="00A2504E" w:rsidP="0015430E">
      <w:pPr>
        <w:shd w:val="clear" w:color="auto" w:fill="FFFFFF"/>
        <w:tabs>
          <w:tab w:val="left" w:pos="706"/>
        </w:tabs>
        <w:spacing w:after="0" w:line="240" w:lineRule="auto"/>
        <w:ind w:left="29" w:right="62"/>
        <w:jc w:val="both"/>
        <w:rPr>
          <w:rFonts w:ascii="Bookman Old Style" w:hAnsi="Bookman Old Style" w:cs="Bookman Old Style"/>
          <w:sz w:val="26"/>
          <w:szCs w:val="26"/>
          <w:lang w:val="uk-UA"/>
        </w:rPr>
      </w:pPr>
      <w:r w:rsidRPr="00F41028">
        <w:rPr>
          <w:rFonts w:ascii="Bookman Old Style" w:hAnsi="Bookman Old Style" w:cs="Bookman Old Style"/>
          <w:b/>
          <w:bCs/>
          <w:color w:val="000000"/>
          <w:spacing w:val="-6"/>
          <w:sz w:val="26"/>
          <w:szCs w:val="26"/>
          <w:lang w:val="uk-UA"/>
        </w:rPr>
        <w:t>Вправа 1</w:t>
      </w:r>
      <w:r w:rsidRPr="00F41028">
        <w:rPr>
          <w:rFonts w:ascii="Bookman Old Style" w:hAnsi="Bookman Old Style" w:cs="Bookman Old Style"/>
          <w:color w:val="000000"/>
          <w:spacing w:val="-6"/>
          <w:sz w:val="26"/>
          <w:szCs w:val="26"/>
          <w:lang w:val="uk-UA"/>
        </w:rPr>
        <w:t xml:space="preserve">. </w:t>
      </w:r>
      <w:r w:rsidRPr="00F41028">
        <w:rPr>
          <w:rFonts w:ascii="Bookman Old Style" w:hAnsi="Bookman Old Style" w:cs="Bookman Old Style"/>
          <w:b/>
          <w:i/>
          <w:color w:val="000000"/>
          <w:spacing w:val="-6"/>
          <w:sz w:val="26"/>
          <w:szCs w:val="26"/>
          <w:lang w:val="uk-UA"/>
        </w:rPr>
        <w:t>Спишіть речення, ставлячи розділові знаки між компонентами складного речення. Накресліть схеми речень.</w:t>
      </w:r>
    </w:p>
    <w:p w:rsidR="00A2504E" w:rsidRPr="00BB6466" w:rsidRDefault="00A2504E" w:rsidP="0015430E">
      <w:pPr>
        <w:shd w:val="clear" w:color="auto" w:fill="FFFFFF"/>
        <w:spacing w:after="0" w:line="240" w:lineRule="auto"/>
        <w:ind w:right="29" w:firstLine="567"/>
        <w:jc w:val="both"/>
        <w:rPr>
          <w:rFonts w:ascii="Bookman Old Style" w:hAnsi="Bookman Old Style" w:cs="Bookman Old Style"/>
          <w:i/>
          <w:iCs/>
          <w:color w:val="000000"/>
          <w:spacing w:val="-4"/>
          <w:sz w:val="26"/>
          <w:szCs w:val="26"/>
          <w:lang w:val="uk-UA"/>
        </w:rPr>
      </w:pPr>
      <w:r w:rsidRPr="00BB6466">
        <w:rPr>
          <w:rFonts w:ascii="Bookman Old Style" w:hAnsi="Bookman Old Style" w:cs="Bookman Old Style"/>
          <w:color w:val="000000"/>
          <w:spacing w:val="-4"/>
          <w:sz w:val="26"/>
          <w:szCs w:val="26"/>
          <w:lang w:val="uk-UA"/>
        </w:rPr>
        <w:t xml:space="preserve">1. Острах що він під час блукання загубить свою мрію що вона загине ніким не спізнана охоплював його і стиснувши тремтячі руки він заплющував очі </w:t>
      </w:r>
      <w:r w:rsidRPr="00BB6466">
        <w:rPr>
          <w:rFonts w:ascii="Bookman Old Style" w:hAnsi="Bookman Old Style" w:cs="Bookman Old Style"/>
          <w:i/>
          <w:iCs/>
          <w:color w:val="000000"/>
          <w:spacing w:val="-4"/>
          <w:sz w:val="26"/>
          <w:szCs w:val="26"/>
          <w:lang w:val="uk-UA"/>
        </w:rPr>
        <w:t xml:space="preserve">(В. Підмогильний). </w:t>
      </w:r>
      <w:r w:rsidRPr="00BB6466">
        <w:rPr>
          <w:rFonts w:ascii="Bookman Old Style" w:hAnsi="Bookman Old Style" w:cs="Bookman Old Style"/>
          <w:color w:val="000000"/>
          <w:spacing w:val="-4"/>
          <w:sz w:val="26"/>
          <w:szCs w:val="26"/>
          <w:lang w:val="uk-UA"/>
        </w:rPr>
        <w:t>2.</w:t>
      </w:r>
      <w:r w:rsidRPr="00BB6466">
        <w:rPr>
          <w:rFonts w:ascii="Bookman Old Style" w:hAnsi="Bookman Old Style" w:cs="Bookman Old Style"/>
          <w:i/>
          <w:iCs/>
          <w:color w:val="000000"/>
          <w:spacing w:val="-4"/>
          <w:sz w:val="26"/>
          <w:szCs w:val="26"/>
          <w:lang w:val="uk-UA"/>
        </w:rPr>
        <w:t xml:space="preserve"> </w:t>
      </w:r>
      <w:r w:rsidRPr="00BB6466">
        <w:rPr>
          <w:rFonts w:ascii="Bookman Old Style" w:hAnsi="Bookman Old Style" w:cs="Bookman Old Style"/>
          <w:color w:val="000000"/>
          <w:spacing w:val="-4"/>
          <w:sz w:val="26"/>
          <w:szCs w:val="26"/>
          <w:lang w:val="uk-UA"/>
        </w:rPr>
        <w:t xml:space="preserve">Хліборобська праця звичайно панує тут все відбувається в ніби неквапливому розміреному ритмі а насправді спішать спішать щоб устигнути щоб із вирощеного ні зернини не втратити бо ж відомо нива раз на рік родить </w:t>
      </w:r>
      <w:r w:rsidRPr="00BB6466">
        <w:rPr>
          <w:rFonts w:ascii="Bookman Old Style" w:hAnsi="Bookman Old Style" w:cs="Bookman Old Style"/>
          <w:i/>
          <w:iCs/>
          <w:color w:val="000000"/>
          <w:spacing w:val="-4"/>
          <w:sz w:val="26"/>
          <w:szCs w:val="26"/>
          <w:lang w:val="uk-UA"/>
        </w:rPr>
        <w:t xml:space="preserve">(О. Гончар). </w:t>
      </w:r>
      <w:r w:rsidR="00F43460" w:rsidRPr="00BB6466">
        <w:rPr>
          <w:rFonts w:ascii="Bookman Old Style" w:hAnsi="Bookman Old Style" w:cs="Bookman Old Style"/>
          <w:color w:val="000000"/>
          <w:spacing w:val="-4"/>
          <w:sz w:val="26"/>
          <w:szCs w:val="26"/>
          <w:lang w:val="uk-UA"/>
        </w:rPr>
        <w:t>3</w:t>
      </w:r>
      <w:r w:rsidRPr="00BB6466">
        <w:rPr>
          <w:rFonts w:ascii="Bookman Old Style" w:hAnsi="Bookman Old Style" w:cs="Bookman Old Style"/>
          <w:color w:val="000000"/>
          <w:spacing w:val="-4"/>
          <w:sz w:val="26"/>
          <w:szCs w:val="26"/>
          <w:lang w:val="uk-UA"/>
        </w:rPr>
        <w:t>.</w:t>
      </w:r>
      <w:r w:rsidRPr="00BB6466">
        <w:rPr>
          <w:rFonts w:ascii="Bookman Old Style" w:hAnsi="Bookman Old Style" w:cs="Bookman Old Style"/>
          <w:i/>
          <w:iCs/>
          <w:color w:val="000000"/>
          <w:spacing w:val="-4"/>
          <w:sz w:val="26"/>
          <w:szCs w:val="26"/>
          <w:lang w:val="uk-UA"/>
        </w:rPr>
        <w:t xml:space="preserve"> </w:t>
      </w:r>
      <w:r w:rsidRPr="00BB6466">
        <w:rPr>
          <w:rFonts w:ascii="Bookman Old Style" w:hAnsi="Bookman Old Style" w:cs="Bookman Old Style"/>
          <w:color w:val="000000"/>
          <w:spacing w:val="-4"/>
          <w:sz w:val="26"/>
          <w:szCs w:val="26"/>
          <w:lang w:val="uk-UA"/>
        </w:rPr>
        <w:t xml:space="preserve">Тим часом підкотила чергова хвиля він був певен що встигне відскочити але бризки злетіли цього разу особливо високо й холодний водоспад омив </w:t>
      </w:r>
      <w:r w:rsidRPr="00BB6466">
        <w:rPr>
          <w:rFonts w:ascii="Bookman Old Style" w:hAnsi="Bookman Old Style" w:cs="Bookman Old Style"/>
          <w:color w:val="000000"/>
          <w:spacing w:val="-4"/>
          <w:sz w:val="26"/>
          <w:szCs w:val="26"/>
          <w:lang w:val="uk-UA"/>
        </w:rPr>
        <w:lastRenderedPageBreak/>
        <w:t>Твердовського з голови до п</w:t>
      </w:r>
      <w:r w:rsidR="00483256" w:rsidRPr="00BB6466">
        <w:rPr>
          <w:rFonts w:ascii="Bookman Old Style" w:hAnsi="Bookman Old Style" w:cs="Bookman Old Style"/>
          <w:color w:val="000000"/>
          <w:spacing w:val="-4"/>
          <w:sz w:val="26"/>
          <w:szCs w:val="26"/>
          <w:lang w:val="uk-UA"/>
        </w:rPr>
        <w:t>’</w:t>
      </w:r>
      <w:r w:rsidRPr="00BB6466">
        <w:rPr>
          <w:rFonts w:ascii="Bookman Old Style" w:hAnsi="Bookman Old Style" w:cs="Bookman Old Style"/>
          <w:color w:val="000000"/>
          <w:spacing w:val="-4"/>
          <w:sz w:val="26"/>
          <w:szCs w:val="26"/>
          <w:lang w:val="uk-UA"/>
        </w:rPr>
        <w:t xml:space="preserve">ят </w:t>
      </w:r>
      <w:r w:rsidRPr="00BB6466">
        <w:rPr>
          <w:rFonts w:ascii="Bookman Old Style" w:hAnsi="Bookman Old Style" w:cs="Bookman Old Style"/>
          <w:i/>
          <w:iCs/>
          <w:color w:val="000000"/>
          <w:spacing w:val="-4"/>
          <w:sz w:val="26"/>
          <w:szCs w:val="26"/>
          <w:lang w:val="uk-UA"/>
        </w:rPr>
        <w:t xml:space="preserve">(Я. Дубинянська). </w:t>
      </w:r>
      <w:r w:rsidR="00F43460" w:rsidRPr="00BB6466">
        <w:rPr>
          <w:rFonts w:ascii="Bookman Old Style" w:hAnsi="Bookman Old Style" w:cs="Bookman Old Style"/>
          <w:color w:val="000000"/>
          <w:spacing w:val="-4"/>
          <w:sz w:val="26"/>
          <w:szCs w:val="26"/>
          <w:lang w:val="uk-UA"/>
        </w:rPr>
        <w:t>4</w:t>
      </w:r>
      <w:r w:rsidRPr="00BB6466">
        <w:rPr>
          <w:rFonts w:ascii="Bookman Old Style" w:hAnsi="Bookman Old Style" w:cs="Bookman Old Style"/>
          <w:i/>
          <w:iCs/>
          <w:color w:val="000000"/>
          <w:spacing w:val="-4"/>
          <w:sz w:val="26"/>
          <w:szCs w:val="26"/>
          <w:lang w:val="uk-UA"/>
        </w:rPr>
        <w:t xml:space="preserve">. </w:t>
      </w:r>
      <w:r w:rsidR="00F43460" w:rsidRPr="00BB6466">
        <w:rPr>
          <w:rFonts w:ascii="Bookman Old Style" w:hAnsi="Bookman Old Style" w:cs="Bookman Old Style"/>
          <w:color w:val="000000"/>
          <w:spacing w:val="-4"/>
          <w:sz w:val="26"/>
          <w:szCs w:val="26"/>
          <w:lang w:val="uk-UA"/>
        </w:rPr>
        <w:t xml:space="preserve">Дика груша облита білим молоком і в тому пахучому білому молоці що стиха піниться бджоли неначе киплять неначе варяться зі струнним оксамитовим гудінням </w:t>
      </w:r>
      <w:r w:rsidR="00BB6466" w:rsidRPr="00BB6466">
        <w:rPr>
          <w:rFonts w:ascii="Bookman Old Style" w:hAnsi="Bookman Old Style" w:cs="Bookman Old Style"/>
          <w:color w:val="000000"/>
          <w:spacing w:val="-4"/>
          <w:sz w:val="26"/>
          <w:szCs w:val="26"/>
        </w:rPr>
        <w:t xml:space="preserve">      </w:t>
      </w:r>
      <w:r w:rsidR="00F43460" w:rsidRPr="00BB6466">
        <w:rPr>
          <w:rFonts w:ascii="Bookman Old Style" w:hAnsi="Bookman Old Style" w:cs="Bookman Old Style"/>
          <w:i/>
          <w:iCs/>
          <w:color w:val="000000"/>
          <w:spacing w:val="-4"/>
          <w:sz w:val="26"/>
          <w:szCs w:val="26"/>
          <w:lang w:val="uk-UA"/>
        </w:rPr>
        <w:t>(Є. Гуцало).</w:t>
      </w:r>
      <w:r w:rsidR="00F43460" w:rsidRPr="00BB6466">
        <w:rPr>
          <w:rFonts w:ascii="Bookman Old Style" w:hAnsi="Bookman Old Style" w:cs="Bookman Old Style"/>
          <w:color w:val="000000"/>
          <w:spacing w:val="-4"/>
          <w:sz w:val="26"/>
          <w:szCs w:val="26"/>
          <w:lang w:val="uk-UA"/>
        </w:rPr>
        <w:t xml:space="preserve"> 5. </w:t>
      </w:r>
      <w:r w:rsidRPr="00BB6466">
        <w:rPr>
          <w:rFonts w:ascii="Bookman Old Style" w:hAnsi="Bookman Old Style" w:cs="Bookman Old Style"/>
          <w:color w:val="000000"/>
          <w:spacing w:val="-4"/>
          <w:sz w:val="26"/>
          <w:szCs w:val="26"/>
          <w:lang w:val="uk-UA"/>
        </w:rPr>
        <w:t xml:space="preserve">Батько наш загинув несподівано в перші дні війни ми все ще сподівались що його випустять і ми ще не збагнули що лишились самі коли війна розгорілась насправді </w:t>
      </w:r>
      <w:r w:rsidRPr="00BB6466">
        <w:rPr>
          <w:rFonts w:ascii="Bookman Old Style" w:hAnsi="Bookman Old Style" w:cs="Bookman Old Style"/>
          <w:i/>
          <w:iCs/>
          <w:color w:val="000000"/>
          <w:spacing w:val="-4"/>
          <w:sz w:val="26"/>
          <w:szCs w:val="26"/>
          <w:lang w:val="uk-UA"/>
        </w:rPr>
        <w:t xml:space="preserve">(Ю. Покальчук). </w:t>
      </w:r>
      <w:r w:rsidR="00F43460" w:rsidRPr="00BB6466">
        <w:rPr>
          <w:rFonts w:ascii="Bookman Old Style" w:hAnsi="Bookman Old Style" w:cs="Bookman Old Style"/>
          <w:color w:val="000000"/>
          <w:spacing w:val="-4"/>
          <w:sz w:val="26"/>
          <w:szCs w:val="26"/>
          <w:lang w:val="uk-UA"/>
        </w:rPr>
        <w:t>6</w:t>
      </w:r>
      <w:r w:rsidRPr="00BB6466">
        <w:rPr>
          <w:rFonts w:ascii="Bookman Old Style" w:hAnsi="Bookman Old Style" w:cs="Bookman Old Style"/>
          <w:color w:val="000000"/>
          <w:spacing w:val="-4"/>
          <w:sz w:val="26"/>
          <w:szCs w:val="26"/>
          <w:lang w:val="uk-UA"/>
        </w:rPr>
        <w:t>.</w:t>
      </w:r>
      <w:r w:rsidRPr="00BB6466">
        <w:rPr>
          <w:rFonts w:ascii="Bookman Old Style" w:hAnsi="Bookman Old Style" w:cs="Bookman Old Style"/>
          <w:i/>
          <w:iCs/>
          <w:color w:val="000000"/>
          <w:spacing w:val="-4"/>
          <w:sz w:val="26"/>
          <w:szCs w:val="26"/>
          <w:lang w:val="uk-UA"/>
        </w:rPr>
        <w:t xml:space="preserve"> </w:t>
      </w:r>
      <w:r w:rsidR="00F43460" w:rsidRPr="00BB6466">
        <w:rPr>
          <w:rFonts w:ascii="Bookman Old Style" w:hAnsi="Bookman Old Style" w:cs="Bookman Old Style"/>
          <w:color w:val="000000"/>
          <w:spacing w:val="-4"/>
          <w:sz w:val="26"/>
          <w:szCs w:val="26"/>
          <w:lang w:val="uk-UA"/>
        </w:rPr>
        <w:t xml:space="preserve">Обабіч де припікало сонце вже зеленіла тонка квітнева травка і на кущах верби та вільхи прокльовувалась тонка квітнева брость 7. Глянув під машину і похолов на нього сунув плямистий танк той самий що він підірвав чи інший який зумів прибрати підбитого з дороги чи обійти </w:t>
      </w:r>
      <w:r w:rsidR="00F43460" w:rsidRPr="00BB6466">
        <w:rPr>
          <w:rFonts w:ascii="Bookman Old Style" w:hAnsi="Bookman Old Style" w:cs="Bookman Old Style"/>
          <w:i/>
          <w:iCs/>
          <w:color w:val="000000"/>
          <w:spacing w:val="-4"/>
          <w:sz w:val="26"/>
          <w:szCs w:val="26"/>
          <w:lang w:val="uk-UA"/>
        </w:rPr>
        <w:t>(З тв. В.</w:t>
      </w:r>
      <w:r w:rsidR="00BB6466" w:rsidRPr="00BB6466">
        <w:rPr>
          <w:rFonts w:ascii="Bookman Old Style" w:hAnsi="Bookman Old Style" w:cs="Bookman Old Style"/>
          <w:i/>
          <w:iCs/>
          <w:color w:val="000000"/>
          <w:spacing w:val="-4"/>
          <w:sz w:val="26"/>
          <w:szCs w:val="26"/>
          <w:lang w:val="en-US"/>
        </w:rPr>
        <w:t xml:space="preserve"> </w:t>
      </w:r>
      <w:r w:rsidR="00F43460" w:rsidRPr="00BB6466">
        <w:rPr>
          <w:rFonts w:ascii="Bookman Old Style" w:hAnsi="Bookman Old Style" w:cs="Bookman Old Style"/>
          <w:i/>
          <w:iCs/>
          <w:color w:val="000000"/>
          <w:spacing w:val="-4"/>
          <w:sz w:val="26"/>
          <w:szCs w:val="26"/>
          <w:lang w:val="uk-UA"/>
        </w:rPr>
        <w:t>Шевчук</w:t>
      </w:r>
      <w:r w:rsidR="00203C8E">
        <w:rPr>
          <w:rFonts w:ascii="Bookman Old Style" w:hAnsi="Bookman Old Style" w:cs="Bookman Old Style"/>
          <w:i/>
          <w:iCs/>
          <w:color w:val="000000"/>
          <w:spacing w:val="-4"/>
          <w:sz w:val="26"/>
          <w:szCs w:val="26"/>
          <w:lang w:val="uk-UA"/>
        </w:rPr>
        <w:t>а</w:t>
      </w:r>
      <w:r w:rsidR="00F43460" w:rsidRPr="00BB6466">
        <w:rPr>
          <w:rFonts w:ascii="Bookman Old Style" w:hAnsi="Bookman Old Style" w:cs="Bookman Old Style"/>
          <w:i/>
          <w:iCs/>
          <w:color w:val="000000"/>
          <w:spacing w:val="-4"/>
          <w:sz w:val="26"/>
          <w:szCs w:val="26"/>
          <w:lang w:val="uk-UA"/>
        </w:rPr>
        <w:t>).</w:t>
      </w:r>
    </w:p>
    <w:p w:rsidR="00A2504E" w:rsidRPr="00F41028" w:rsidRDefault="00A2504E" w:rsidP="0015430E">
      <w:pPr>
        <w:shd w:val="clear" w:color="auto" w:fill="FFFFFF"/>
        <w:spacing w:after="0" w:line="240" w:lineRule="auto"/>
        <w:ind w:left="62" w:right="34"/>
        <w:jc w:val="both"/>
        <w:rPr>
          <w:rFonts w:ascii="Bookman Old Style" w:hAnsi="Bookman Old Style" w:cs="Bookman Old Style"/>
          <w:b/>
          <w:bCs/>
          <w:color w:val="000000"/>
          <w:spacing w:val="-5"/>
          <w:sz w:val="26"/>
          <w:szCs w:val="26"/>
          <w:lang w:val="uk-UA"/>
        </w:rPr>
      </w:pPr>
    </w:p>
    <w:p w:rsidR="00A2504E" w:rsidRPr="00F41028" w:rsidRDefault="00A2504E" w:rsidP="0015430E">
      <w:pPr>
        <w:shd w:val="clear" w:color="auto" w:fill="FFFFFF"/>
        <w:spacing w:after="0" w:line="240" w:lineRule="auto"/>
        <w:ind w:left="62" w:right="34"/>
        <w:jc w:val="both"/>
        <w:rPr>
          <w:rFonts w:ascii="Bookman Old Style" w:hAnsi="Bookman Old Style" w:cs="Bookman Old Style"/>
          <w:sz w:val="26"/>
          <w:szCs w:val="26"/>
        </w:rPr>
      </w:pPr>
      <w:r w:rsidRPr="00F41028">
        <w:rPr>
          <w:rFonts w:ascii="Bookman Old Style" w:hAnsi="Bookman Old Style" w:cs="Bookman Old Style"/>
          <w:b/>
          <w:bCs/>
          <w:color w:val="000000"/>
          <w:spacing w:val="-5"/>
          <w:sz w:val="26"/>
          <w:szCs w:val="26"/>
          <w:lang w:val="uk-UA"/>
        </w:rPr>
        <w:t>Вправа 2.</w:t>
      </w:r>
      <w:r w:rsidRPr="00F41028">
        <w:rPr>
          <w:rFonts w:ascii="Bookman Old Style" w:hAnsi="Bookman Old Style" w:cs="Bookman Old Style"/>
          <w:color w:val="000000"/>
          <w:spacing w:val="-5"/>
          <w:sz w:val="26"/>
          <w:szCs w:val="26"/>
          <w:lang w:val="uk-UA"/>
        </w:rPr>
        <w:t xml:space="preserve"> </w:t>
      </w:r>
      <w:r w:rsidRPr="00F41028">
        <w:rPr>
          <w:rFonts w:ascii="Bookman Old Style" w:hAnsi="Bookman Old Style" w:cs="Bookman Old Style"/>
          <w:b/>
          <w:bCs/>
          <w:i/>
          <w:iCs/>
          <w:color w:val="000000"/>
          <w:spacing w:val="-5"/>
          <w:sz w:val="26"/>
          <w:szCs w:val="26"/>
          <w:lang w:val="uk-UA"/>
        </w:rPr>
        <w:t>Прочитайте речення, з</w:t>
      </w:r>
      <w:r w:rsidR="00483256">
        <w:rPr>
          <w:rFonts w:ascii="Bookman Old Style" w:hAnsi="Bookman Old Style" w:cs="Bookman Old Style"/>
          <w:b/>
          <w:bCs/>
          <w:i/>
          <w:iCs/>
          <w:color w:val="000000"/>
          <w:spacing w:val="-5"/>
          <w:sz w:val="26"/>
          <w:szCs w:val="26"/>
          <w:lang w:val="uk-UA"/>
        </w:rPr>
        <w:t>’</w:t>
      </w:r>
      <w:r w:rsidRPr="00F41028">
        <w:rPr>
          <w:rFonts w:ascii="Bookman Old Style" w:hAnsi="Bookman Old Style" w:cs="Bookman Old Style"/>
          <w:b/>
          <w:bCs/>
          <w:i/>
          <w:iCs/>
          <w:color w:val="000000"/>
          <w:spacing w:val="-5"/>
          <w:sz w:val="26"/>
          <w:szCs w:val="26"/>
          <w:lang w:val="uk-UA"/>
        </w:rPr>
        <w:t>ясуйте, зі скількох частин вони складаються. Перепишіть, поставивши необхідні розділові знаки. Встановіть умови, коли розділовий знак не потрібен.</w:t>
      </w:r>
    </w:p>
    <w:p w:rsidR="00A2504E" w:rsidRPr="00F41028" w:rsidRDefault="00A2504E" w:rsidP="00F43460">
      <w:pPr>
        <w:shd w:val="clear" w:color="auto" w:fill="FFFFFF"/>
        <w:spacing w:after="0" w:line="240" w:lineRule="auto"/>
        <w:ind w:firstLine="567"/>
        <w:jc w:val="both"/>
        <w:rPr>
          <w:rFonts w:ascii="Bookman Old Style" w:hAnsi="Bookman Old Style" w:cs="Bookman Old Style"/>
          <w:color w:val="000000"/>
          <w:spacing w:val="-3"/>
          <w:sz w:val="26"/>
          <w:szCs w:val="26"/>
          <w:lang w:val="uk-UA"/>
        </w:rPr>
      </w:pPr>
      <w:r w:rsidRPr="00F41028">
        <w:rPr>
          <w:rFonts w:ascii="Bookman Old Style" w:hAnsi="Bookman Old Style" w:cs="Bookman Old Style"/>
          <w:color w:val="000000"/>
          <w:spacing w:val="-5"/>
          <w:sz w:val="26"/>
          <w:szCs w:val="26"/>
          <w:lang w:val="uk-UA"/>
        </w:rPr>
        <w:t xml:space="preserve">І. 1. Він шукав. Придивлявся до облич що миготіли перед очима ходив довго з вулиці на </w:t>
      </w:r>
      <w:r w:rsidRPr="00F41028">
        <w:rPr>
          <w:rFonts w:ascii="Bookman Old Style" w:hAnsi="Bookman Old Style" w:cs="Bookman Old Style"/>
          <w:color w:val="000000"/>
          <w:spacing w:val="-6"/>
          <w:sz w:val="26"/>
          <w:szCs w:val="26"/>
          <w:lang w:val="uk-UA"/>
        </w:rPr>
        <w:t>вулицю і дріж проходила йому по тілу коли візники гукали на нього або дзвоник трамваю не</w:t>
      </w:r>
      <w:r w:rsidRPr="00F41028">
        <w:rPr>
          <w:rFonts w:ascii="Bookman Old Style" w:hAnsi="Bookman Old Style" w:cs="Bookman Old Style"/>
          <w:color w:val="000000"/>
          <w:spacing w:val="-5"/>
          <w:sz w:val="26"/>
          <w:szCs w:val="26"/>
          <w:lang w:val="uk-UA"/>
        </w:rPr>
        <w:t xml:space="preserve">сподівано гримів йому коло вуха </w:t>
      </w:r>
      <w:r w:rsidRPr="00F41028">
        <w:rPr>
          <w:rFonts w:ascii="Bookman Old Style" w:hAnsi="Bookman Old Style" w:cs="Bookman Old Style"/>
          <w:i/>
          <w:iCs/>
          <w:color w:val="000000"/>
          <w:spacing w:val="-5"/>
          <w:sz w:val="26"/>
          <w:szCs w:val="26"/>
          <w:lang w:val="uk-UA"/>
        </w:rPr>
        <w:t xml:space="preserve">(В. Підмогильний). </w:t>
      </w:r>
      <w:r w:rsidRPr="00F41028">
        <w:rPr>
          <w:rFonts w:ascii="Bookman Old Style" w:hAnsi="Bookman Old Style" w:cs="Bookman Old Style"/>
          <w:color w:val="000000"/>
          <w:spacing w:val="-5"/>
          <w:sz w:val="26"/>
          <w:szCs w:val="26"/>
          <w:lang w:val="uk-UA"/>
        </w:rPr>
        <w:t>2</w:t>
      </w:r>
      <w:r w:rsidRPr="00F41028">
        <w:rPr>
          <w:rFonts w:ascii="Bookman Old Style" w:hAnsi="Bookman Old Style" w:cs="Bookman Old Style"/>
          <w:i/>
          <w:iCs/>
          <w:color w:val="000000"/>
          <w:spacing w:val="-5"/>
          <w:sz w:val="26"/>
          <w:szCs w:val="26"/>
          <w:lang w:val="uk-UA"/>
        </w:rPr>
        <w:t>.</w:t>
      </w:r>
      <w:r w:rsidRPr="00F41028">
        <w:rPr>
          <w:rFonts w:ascii="Bookman Old Style" w:hAnsi="Bookman Old Style" w:cs="Bookman Old Style"/>
          <w:color w:val="000000"/>
          <w:spacing w:val="-5"/>
          <w:sz w:val="26"/>
          <w:szCs w:val="26"/>
          <w:lang w:val="uk-UA"/>
        </w:rPr>
        <w:t xml:space="preserve"> І хоч тепер уже лягла утома і борозни </w:t>
      </w:r>
      <w:r w:rsidRPr="00F41028">
        <w:rPr>
          <w:rFonts w:ascii="Bookman Old Style" w:hAnsi="Bookman Old Style" w:cs="Bookman Old Style"/>
          <w:color w:val="000000"/>
          <w:spacing w:val="18"/>
          <w:sz w:val="26"/>
          <w:szCs w:val="26"/>
          <w:lang w:val="uk-UA"/>
        </w:rPr>
        <w:t xml:space="preserve">прорізали чоло я все ж радий що кожну кому в своїх піснях я напоїв теплом </w:t>
      </w:r>
      <w:r w:rsidRPr="00F41028">
        <w:rPr>
          <w:rFonts w:ascii="Bookman Old Style" w:hAnsi="Bookman Old Style" w:cs="Bookman Old Style"/>
          <w:i/>
          <w:iCs/>
          <w:color w:val="000000"/>
          <w:spacing w:val="-4"/>
          <w:sz w:val="26"/>
          <w:szCs w:val="26"/>
          <w:lang w:val="uk-UA"/>
        </w:rPr>
        <w:t xml:space="preserve">(Д. Фальківський). </w:t>
      </w:r>
      <w:r w:rsidRPr="00F41028">
        <w:rPr>
          <w:rFonts w:ascii="Bookman Old Style" w:hAnsi="Bookman Old Style" w:cs="Bookman Old Style"/>
          <w:color w:val="000000"/>
          <w:spacing w:val="-4"/>
          <w:sz w:val="26"/>
          <w:szCs w:val="26"/>
          <w:lang w:val="uk-UA"/>
        </w:rPr>
        <w:t>3. Щоразу коли погляд ваш зупиняється на пам</w:t>
      </w:r>
      <w:r w:rsidR="00483256">
        <w:rPr>
          <w:rFonts w:ascii="Bookman Old Style" w:hAnsi="Bookman Old Style" w:cs="Bookman Old Style"/>
          <w:color w:val="000000"/>
          <w:spacing w:val="-4"/>
          <w:sz w:val="26"/>
          <w:szCs w:val="26"/>
          <w:lang w:val="uk-UA"/>
        </w:rPr>
        <w:t>’</w:t>
      </w:r>
      <w:r w:rsidRPr="00F41028">
        <w:rPr>
          <w:rFonts w:ascii="Bookman Old Style" w:hAnsi="Bookman Old Style" w:cs="Bookman Old Style"/>
          <w:color w:val="000000"/>
          <w:spacing w:val="-4"/>
          <w:sz w:val="26"/>
          <w:szCs w:val="26"/>
          <w:lang w:val="uk-UA"/>
        </w:rPr>
        <w:t xml:space="preserve">ятникові Лесі Українки в </w:t>
      </w:r>
      <w:r w:rsidRPr="00F41028">
        <w:rPr>
          <w:rFonts w:ascii="Bookman Old Style" w:hAnsi="Bookman Old Style" w:cs="Bookman Old Style"/>
          <w:color w:val="000000"/>
          <w:spacing w:val="-3"/>
          <w:sz w:val="26"/>
          <w:szCs w:val="26"/>
          <w:lang w:val="uk-UA"/>
        </w:rPr>
        <w:t xml:space="preserve">Києві чи коли ви зупинитесь в алеї придніпровського парку неминуче мабуть подумається вам є в цих прекрасних образах щось і від неї самої від авторки від натхненної жінки-митця Галини Кальченко </w:t>
      </w:r>
      <w:r w:rsidRPr="00F41028">
        <w:rPr>
          <w:rFonts w:ascii="Bookman Old Style" w:hAnsi="Bookman Old Style" w:cs="Bookman Old Style"/>
          <w:i/>
          <w:iCs/>
          <w:color w:val="000000"/>
          <w:spacing w:val="-3"/>
          <w:sz w:val="26"/>
          <w:szCs w:val="26"/>
          <w:lang w:val="uk-UA"/>
        </w:rPr>
        <w:t>(О. Гончар).</w:t>
      </w:r>
    </w:p>
    <w:p w:rsidR="00A2504E" w:rsidRPr="00F41028" w:rsidRDefault="00A2504E" w:rsidP="00F43460">
      <w:pPr>
        <w:shd w:val="clear" w:color="auto" w:fill="FFFFFF"/>
        <w:spacing w:after="0" w:line="240" w:lineRule="auto"/>
        <w:ind w:right="14" w:firstLine="567"/>
        <w:jc w:val="both"/>
        <w:rPr>
          <w:rFonts w:ascii="Bookman Old Style" w:hAnsi="Bookman Old Style" w:cs="Bookman Old Style"/>
          <w:sz w:val="26"/>
          <w:szCs w:val="26"/>
        </w:rPr>
      </w:pPr>
      <w:r w:rsidRPr="00F41028">
        <w:rPr>
          <w:rFonts w:ascii="Bookman Old Style" w:hAnsi="Bookman Old Style" w:cs="Bookman Old Style"/>
          <w:color w:val="000000"/>
          <w:spacing w:val="-1"/>
          <w:sz w:val="26"/>
          <w:szCs w:val="26"/>
          <w:lang w:val="uk-UA"/>
        </w:rPr>
        <w:t>ІІ. 1. Шаптала спинився на березі та почав стежити як борються на небі яскраві фарби га</w:t>
      </w:r>
      <w:r w:rsidRPr="00F41028">
        <w:rPr>
          <w:rFonts w:ascii="Bookman Old Style" w:hAnsi="Bookman Old Style" w:cs="Bookman Old Style"/>
          <w:color w:val="000000"/>
          <w:spacing w:val="-1"/>
          <w:sz w:val="26"/>
          <w:szCs w:val="26"/>
          <w:lang w:val="uk-UA"/>
        </w:rPr>
        <w:softHyphen/>
      </w:r>
      <w:r w:rsidRPr="00F41028">
        <w:rPr>
          <w:rFonts w:ascii="Bookman Old Style" w:hAnsi="Bookman Old Style" w:cs="Bookman Old Style"/>
          <w:color w:val="000000"/>
          <w:sz w:val="26"/>
          <w:szCs w:val="26"/>
          <w:lang w:val="uk-UA"/>
        </w:rPr>
        <w:t xml:space="preserve">рячого сонця з прийдешньою пітьмою як сірішає Дніпро і гудки пароплавів зовсім низько </w:t>
      </w:r>
      <w:r w:rsidRPr="00F41028">
        <w:rPr>
          <w:rFonts w:ascii="Bookman Old Style" w:hAnsi="Bookman Old Style" w:cs="Bookman Old Style"/>
          <w:color w:val="000000"/>
          <w:spacing w:val="-1"/>
          <w:sz w:val="26"/>
          <w:szCs w:val="26"/>
          <w:lang w:val="uk-UA"/>
        </w:rPr>
        <w:t xml:space="preserve">стеляться над водою               </w:t>
      </w:r>
      <w:r w:rsidRPr="00F41028">
        <w:rPr>
          <w:rFonts w:ascii="Bookman Old Style" w:hAnsi="Bookman Old Style" w:cs="Bookman Old Style"/>
          <w:i/>
          <w:iCs/>
          <w:color w:val="000000"/>
          <w:spacing w:val="-1"/>
          <w:sz w:val="26"/>
          <w:szCs w:val="26"/>
          <w:lang w:val="uk-UA"/>
        </w:rPr>
        <w:t xml:space="preserve">(В. Підмогильний). 2. </w:t>
      </w:r>
      <w:r w:rsidRPr="00F41028">
        <w:rPr>
          <w:rFonts w:ascii="Bookman Old Style" w:hAnsi="Bookman Old Style" w:cs="Bookman Old Style"/>
          <w:color w:val="000000"/>
          <w:spacing w:val="-1"/>
          <w:sz w:val="26"/>
          <w:szCs w:val="26"/>
          <w:lang w:val="uk-UA"/>
        </w:rPr>
        <w:t xml:space="preserve">Всім відомо куди він звик ходити і де він лиха набирався </w:t>
      </w:r>
      <w:r w:rsidRPr="00F41028">
        <w:rPr>
          <w:rFonts w:ascii="Bookman Old Style" w:hAnsi="Bookman Old Style" w:cs="Bookman Old Style"/>
          <w:i/>
          <w:iCs/>
          <w:color w:val="000000"/>
          <w:spacing w:val="-1"/>
          <w:sz w:val="26"/>
          <w:szCs w:val="26"/>
          <w:lang w:val="uk-UA"/>
        </w:rPr>
        <w:t xml:space="preserve">(Л. Глібов). </w:t>
      </w:r>
      <w:r w:rsidRPr="00F41028">
        <w:rPr>
          <w:rFonts w:ascii="Bookman Old Style" w:hAnsi="Bookman Old Style" w:cs="Bookman Old Style"/>
          <w:color w:val="000000"/>
          <w:spacing w:val="-1"/>
          <w:sz w:val="26"/>
          <w:szCs w:val="26"/>
          <w:lang w:val="uk-UA"/>
        </w:rPr>
        <w:t xml:space="preserve">3. Коли все затихло і згасла церква темним дозорцем лишилась на порозі </w:t>
      </w:r>
      <w:r w:rsidRPr="00F41028">
        <w:rPr>
          <w:rFonts w:ascii="Bookman Old Style" w:hAnsi="Bookman Old Style" w:cs="Bookman Old Style"/>
          <w:color w:val="000000"/>
          <w:spacing w:val="18"/>
          <w:sz w:val="26"/>
          <w:szCs w:val="26"/>
          <w:lang w:val="uk-UA"/>
        </w:rPr>
        <w:t xml:space="preserve">степу Шаптала відчув свою самотність і свідомість її залила йому душу теплом                 </w:t>
      </w:r>
      <w:r w:rsidRPr="00F41028">
        <w:rPr>
          <w:rFonts w:ascii="Bookman Old Style" w:hAnsi="Bookman Old Style" w:cs="Bookman Old Style"/>
          <w:i/>
          <w:iCs/>
          <w:color w:val="000000"/>
          <w:spacing w:val="-1"/>
          <w:sz w:val="26"/>
          <w:szCs w:val="26"/>
          <w:lang w:val="uk-UA"/>
        </w:rPr>
        <w:t xml:space="preserve">(В. Підмогильний). </w:t>
      </w:r>
      <w:r w:rsidRPr="00F41028">
        <w:rPr>
          <w:rFonts w:ascii="Bookman Old Style" w:hAnsi="Bookman Old Style" w:cs="Bookman Old Style"/>
          <w:color w:val="000000"/>
          <w:spacing w:val="-1"/>
          <w:sz w:val="26"/>
          <w:szCs w:val="26"/>
          <w:lang w:val="uk-UA"/>
        </w:rPr>
        <w:t xml:space="preserve">4. Я люблю коли в листя зелене дерева одягає весна і під вітром хитаються клени і співає в квітках далина </w:t>
      </w:r>
      <w:r w:rsidRPr="00F41028">
        <w:rPr>
          <w:rFonts w:ascii="Bookman Old Style" w:hAnsi="Bookman Old Style" w:cs="Bookman Old Style"/>
          <w:i/>
          <w:iCs/>
          <w:color w:val="000000"/>
          <w:spacing w:val="-1"/>
          <w:sz w:val="26"/>
          <w:szCs w:val="26"/>
          <w:lang w:val="uk-UA"/>
        </w:rPr>
        <w:t>(В. Сосюра).</w:t>
      </w:r>
    </w:p>
    <w:p w:rsidR="00A2504E" w:rsidRPr="00F41028" w:rsidRDefault="00A2504E" w:rsidP="0015430E">
      <w:pPr>
        <w:shd w:val="clear" w:color="auto" w:fill="FFFFFF"/>
        <w:spacing w:after="0" w:line="240" w:lineRule="auto"/>
        <w:ind w:left="10" w:right="19"/>
        <w:jc w:val="both"/>
        <w:rPr>
          <w:rFonts w:ascii="Bookman Old Style" w:hAnsi="Bookman Old Style" w:cs="Bookman Old Style"/>
          <w:b/>
          <w:bCs/>
          <w:color w:val="000000"/>
          <w:spacing w:val="-6"/>
          <w:sz w:val="26"/>
          <w:szCs w:val="26"/>
          <w:lang w:val="uk-UA"/>
        </w:rPr>
      </w:pPr>
    </w:p>
    <w:p w:rsidR="00A2504E" w:rsidRPr="00F41028" w:rsidRDefault="00A2504E" w:rsidP="0015430E">
      <w:pPr>
        <w:shd w:val="clear" w:color="auto" w:fill="FFFFFF"/>
        <w:spacing w:after="0" w:line="240" w:lineRule="auto"/>
        <w:ind w:left="10" w:right="19"/>
        <w:jc w:val="both"/>
        <w:rPr>
          <w:rFonts w:ascii="Bookman Old Style" w:hAnsi="Bookman Old Style" w:cs="Bookman Old Style"/>
          <w:sz w:val="26"/>
          <w:szCs w:val="26"/>
        </w:rPr>
      </w:pPr>
      <w:r w:rsidRPr="00F41028">
        <w:rPr>
          <w:rFonts w:ascii="Bookman Old Style" w:hAnsi="Bookman Old Style" w:cs="Bookman Old Style"/>
          <w:b/>
          <w:bCs/>
          <w:color w:val="000000"/>
          <w:spacing w:val="-6"/>
          <w:sz w:val="26"/>
          <w:szCs w:val="26"/>
          <w:lang w:val="uk-UA"/>
        </w:rPr>
        <w:t>Вправа 3.</w:t>
      </w:r>
      <w:r w:rsidRPr="00F41028">
        <w:rPr>
          <w:rFonts w:ascii="Bookman Old Style" w:hAnsi="Bookman Old Style" w:cs="Bookman Old Style"/>
          <w:color w:val="000000"/>
          <w:spacing w:val="-6"/>
          <w:sz w:val="26"/>
          <w:szCs w:val="26"/>
          <w:lang w:val="uk-UA"/>
        </w:rPr>
        <w:t xml:space="preserve"> </w:t>
      </w:r>
      <w:r w:rsidRPr="00F41028">
        <w:rPr>
          <w:rFonts w:ascii="Bookman Old Style" w:hAnsi="Bookman Old Style" w:cs="Bookman Old Style"/>
          <w:b/>
          <w:bCs/>
          <w:i/>
          <w:iCs/>
          <w:color w:val="000000"/>
          <w:spacing w:val="-6"/>
          <w:sz w:val="26"/>
          <w:szCs w:val="26"/>
          <w:lang w:val="uk-UA"/>
        </w:rPr>
        <w:t>Прочитайте речення, поясніть наявність або відсутність коми між двома сполуч</w:t>
      </w:r>
      <w:r w:rsidRPr="00F41028">
        <w:rPr>
          <w:rFonts w:ascii="Bookman Old Style" w:hAnsi="Bookman Old Style" w:cs="Bookman Old Style"/>
          <w:b/>
          <w:bCs/>
          <w:i/>
          <w:iCs/>
          <w:color w:val="000000"/>
          <w:spacing w:val="-9"/>
          <w:sz w:val="26"/>
          <w:szCs w:val="26"/>
          <w:lang w:val="uk-UA"/>
        </w:rPr>
        <w:t>никами.</w:t>
      </w:r>
    </w:p>
    <w:p w:rsidR="00A2504E" w:rsidRPr="00F41028" w:rsidRDefault="00A2504E" w:rsidP="00F43460">
      <w:pPr>
        <w:shd w:val="clear" w:color="auto" w:fill="FFFFFF"/>
        <w:spacing w:after="0" w:line="240" w:lineRule="auto"/>
        <w:ind w:left="10" w:right="5" w:firstLine="557"/>
        <w:jc w:val="both"/>
        <w:rPr>
          <w:rFonts w:ascii="Bookman Old Style" w:hAnsi="Bookman Old Style" w:cs="Bookman Old Style"/>
          <w:sz w:val="26"/>
          <w:szCs w:val="26"/>
        </w:rPr>
      </w:pPr>
      <w:r w:rsidRPr="00F41028">
        <w:rPr>
          <w:rFonts w:ascii="Bookman Old Style" w:hAnsi="Bookman Old Style" w:cs="Bookman Old Style"/>
          <w:color w:val="000000"/>
          <w:spacing w:val="-1"/>
          <w:sz w:val="26"/>
          <w:szCs w:val="26"/>
          <w:lang w:val="uk-UA"/>
        </w:rPr>
        <w:t>1. Тулячись спинами до самих бур</w:t>
      </w:r>
      <w:r w:rsidR="00483256">
        <w:rPr>
          <w:rFonts w:ascii="Bookman Old Style" w:hAnsi="Bookman Old Style" w:cs="Bookman Old Style"/>
          <w:color w:val="000000"/>
          <w:spacing w:val="-1"/>
          <w:sz w:val="26"/>
          <w:szCs w:val="26"/>
          <w:lang w:val="uk-UA"/>
        </w:rPr>
        <w:t>’</w:t>
      </w:r>
      <w:r w:rsidRPr="00F41028">
        <w:rPr>
          <w:rFonts w:ascii="Bookman Old Style" w:hAnsi="Bookman Old Style" w:cs="Bookman Old Style"/>
          <w:color w:val="000000"/>
          <w:spacing w:val="-1"/>
          <w:sz w:val="26"/>
          <w:szCs w:val="26"/>
          <w:lang w:val="uk-UA"/>
        </w:rPr>
        <w:t>янів, ми боком проходимо повз діда і, як тільки мина</w:t>
      </w:r>
      <w:r w:rsidRPr="00F41028">
        <w:rPr>
          <w:rFonts w:ascii="Bookman Old Style" w:hAnsi="Bookman Old Style" w:cs="Bookman Old Style"/>
          <w:color w:val="000000"/>
          <w:sz w:val="26"/>
          <w:szCs w:val="26"/>
          <w:lang w:val="uk-UA"/>
        </w:rPr>
        <w:t xml:space="preserve">ємо його, щодуху біжимо </w:t>
      </w:r>
      <w:r w:rsidRPr="00F41028">
        <w:rPr>
          <w:rFonts w:ascii="Bookman Old Style" w:hAnsi="Bookman Old Style" w:cs="Bookman Old Style"/>
          <w:i/>
          <w:iCs/>
          <w:color w:val="000000"/>
          <w:sz w:val="26"/>
          <w:szCs w:val="26"/>
          <w:lang w:val="uk-UA"/>
        </w:rPr>
        <w:t xml:space="preserve">(В. </w:t>
      </w:r>
      <w:r w:rsidRPr="00F41028">
        <w:rPr>
          <w:rFonts w:ascii="Bookman Old Style" w:hAnsi="Bookman Old Style" w:cs="Bookman Old Style"/>
          <w:i/>
          <w:iCs/>
          <w:color w:val="000000"/>
          <w:sz w:val="26"/>
          <w:szCs w:val="26"/>
        </w:rPr>
        <w:t>Нест</w:t>
      </w:r>
      <w:r w:rsidRPr="00F41028">
        <w:rPr>
          <w:rFonts w:ascii="Bookman Old Style" w:hAnsi="Bookman Old Style" w:cs="Bookman Old Style"/>
          <w:i/>
          <w:iCs/>
          <w:color w:val="000000"/>
          <w:sz w:val="26"/>
          <w:szCs w:val="26"/>
          <w:lang w:val="uk-UA"/>
        </w:rPr>
        <w:t>а</w:t>
      </w:r>
      <w:r w:rsidRPr="00F41028">
        <w:rPr>
          <w:rFonts w:ascii="Bookman Old Style" w:hAnsi="Bookman Old Style" w:cs="Bookman Old Style"/>
          <w:i/>
          <w:iCs/>
          <w:color w:val="000000"/>
          <w:sz w:val="26"/>
          <w:szCs w:val="26"/>
        </w:rPr>
        <w:t>йко).</w:t>
      </w:r>
      <w:r w:rsidRPr="00F41028">
        <w:rPr>
          <w:rFonts w:ascii="Bookman Old Style" w:hAnsi="Bookman Old Style" w:cs="Bookman Old Style"/>
          <w:color w:val="000000"/>
          <w:sz w:val="26"/>
          <w:szCs w:val="26"/>
        </w:rPr>
        <w:t xml:space="preserve"> </w:t>
      </w:r>
      <w:r w:rsidRPr="00F41028">
        <w:rPr>
          <w:rFonts w:ascii="Bookman Old Style" w:hAnsi="Bookman Old Style" w:cs="Bookman Old Style"/>
          <w:color w:val="000000"/>
          <w:sz w:val="26"/>
          <w:szCs w:val="26"/>
          <w:lang w:val="uk-UA"/>
        </w:rPr>
        <w:t xml:space="preserve">2. Кашляв він так довго й гучно, що, скільки ми не </w:t>
      </w:r>
      <w:r w:rsidRPr="00F41028">
        <w:rPr>
          <w:rFonts w:ascii="Bookman Old Style" w:hAnsi="Bookman Old Style" w:cs="Bookman Old Style"/>
          <w:color w:val="000000"/>
          <w:spacing w:val="-1"/>
          <w:sz w:val="26"/>
          <w:szCs w:val="26"/>
          <w:lang w:val="uk-UA"/>
        </w:rPr>
        <w:t xml:space="preserve">старалися, ніхто не міг його як слід передражнити </w:t>
      </w:r>
      <w:r w:rsidRPr="00F41028">
        <w:rPr>
          <w:rFonts w:ascii="Bookman Old Style" w:hAnsi="Bookman Old Style" w:cs="Bookman Old Style"/>
          <w:i/>
          <w:iCs/>
          <w:color w:val="000000"/>
          <w:spacing w:val="-1"/>
          <w:sz w:val="26"/>
          <w:szCs w:val="26"/>
          <w:lang w:val="uk-UA"/>
        </w:rPr>
        <w:t xml:space="preserve">(О. Довженко). </w:t>
      </w:r>
      <w:r w:rsidRPr="00F41028">
        <w:rPr>
          <w:rFonts w:ascii="Bookman Old Style" w:hAnsi="Bookman Old Style" w:cs="Bookman Old Style"/>
          <w:color w:val="000000"/>
          <w:spacing w:val="-1"/>
          <w:sz w:val="26"/>
          <w:szCs w:val="26"/>
          <w:lang w:val="uk-UA"/>
        </w:rPr>
        <w:t>3. І весна йому теж здаєть</w:t>
      </w:r>
      <w:r w:rsidRPr="00F41028">
        <w:rPr>
          <w:rFonts w:ascii="Bookman Old Style" w:hAnsi="Bookman Old Style" w:cs="Bookman Old Style"/>
          <w:color w:val="000000"/>
          <w:spacing w:val="-1"/>
          <w:sz w:val="26"/>
          <w:szCs w:val="26"/>
          <w:lang w:val="uk-UA"/>
        </w:rPr>
        <w:softHyphen/>
      </w:r>
      <w:r w:rsidRPr="00F41028">
        <w:rPr>
          <w:rFonts w:ascii="Bookman Old Style" w:hAnsi="Bookman Old Style" w:cs="Bookman Old Style"/>
          <w:color w:val="000000"/>
          <w:sz w:val="26"/>
          <w:szCs w:val="26"/>
          <w:lang w:val="uk-UA"/>
        </w:rPr>
        <w:t xml:space="preserve">ся дівчиною, але коли веселка живе на хмарі, то весна ходить по землі    </w:t>
      </w:r>
      <w:r w:rsidRPr="00F41028">
        <w:rPr>
          <w:rFonts w:ascii="Bookman Old Style" w:hAnsi="Bookman Old Style" w:cs="Bookman Old Style"/>
          <w:i/>
          <w:iCs/>
          <w:color w:val="000000"/>
          <w:sz w:val="26"/>
          <w:szCs w:val="26"/>
          <w:lang w:val="uk-UA"/>
        </w:rPr>
        <w:t xml:space="preserve">(М. Стельмах). </w:t>
      </w:r>
      <w:r w:rsidRPr="00F41028">
        <w:rPr>
          <w:rFonts w:ascii="Bookman Old Style" w:hAnsi="Bookman Old Style" w:cs="Bookman Old Style"/>
          <w:color w:val="000000"/>
          <w:sz w:val="26"/>
          <w:szCs w:val="26"/>
          <w:lang w:val="uk-UA"/>
        </w:rPr>
        <w:t>4. Сідати на стілець не хотілося, бо якщо його стануть допитувати (про що? про що?), то вже не</w:t>
      </w:r>
      <w:r w:rsidRPr="00F41028">
        <w:rPr>
          <w:rFonts w:ascii="Bookman Old Style" w:hAnsi="Bookman Old Style" w:cs="Bookman Old Style"/>
          <w:color w:val="000000"/>
          <w:spacing w:val="-1"/>
          <w:sz w:val="26"/>
          <w:szCs w:val="26"/>
          <w:lang w:val="uk-UA"/>
        </w:rPr>
        <w:t xml:space="preserve">одмінно посадовлять на стілець і примусять сидіти довго-довго, велітимуть думати, зважувати              </w:t>
      </w:r>
      <w:r w:rsidRPr="00F41028">
        <w:rPr>
          <w:rFonts w:ascii="Bookman Old Style" w:hAnsi="Bookman Old Style" w:cs="Bookman Old Style"/>
          <w:i/>
          <w:iCs/>
          <w:color w:val="000000"/>
          <w:spacing w:val="-1"/>
          <w:sz w:val="26"/>
          <w:szCs w:val="26"/>
          <w:lang w:val="uk-UA"/>
        </w:rPr>
        <w:t xml:space="preserve">(П. Загребельний). </w:t>
      </w:r>
      <w:r w:rsidRPr="00F41028">
        <w:rPr>
          <w:rFonts w:ascii="Bookman Old Style" w:hAnsi="Bookman Old Style" w:cs="Bookman Old Style"/>
          <w:color w:val="000000"/>
          <w:spacing w:val="-1"/>
          <w:sz w:val="26"/>
          <w:szCs w:val="26"/>
          <w:lang w:val="uk-UA"/>
        </w:rPr>
        <w:t xml:space="preserve">5. Нічна пригода була настільки неймовірна, що коли я вранці прокинувся, то навіть подумав спершу, чи не приснилося то мені </w:t>
      </w:r>
      <w:r w:rsidRPr="00F41028">
        <w:rPr>
          <w:rFonts w:ascii="Bookman Old Style" w:hAnsi="Bookman Old Style" w:cs="Bookman Old Style"/>
          <w:i/>
          <w:iCs/>
          <w:color w:val="000000"/>
          <w:spacing w:val="-1"/>
          <w:sz w:val="26"/>
          <w:szCs w:val="26"/>
          <w:lang w:val="uk-UA"/>
        </w:rPr>
        <w:t xml:space="preserve">(В. </w:t>
      </w:r>
      <w:r w:rsidRPr="00F41028">
        <w:rPr>
          <w:rFonts w:ascii="Bookman Old Style" w:hAnsi="Bookman Old Style" w:cs="Bookman Old Style"/>
          <w:i/>
          <w:iCs/>
          <w:color w:val="000000"/>
          <w:spacing w:val="-1"/>
          <w:sz w:val="26"/>
          <w:szCs w:val="26"/>
        </w:rPr>
        <w:t>Нест</w:t>
      </w:r>
      <w:r w:rsidRPr="00F41028">
        <w:rPr>
          <w:rFonts w:ascii="Bookman Old Style" w:hAnsi="Bookman Old Style" w:cs="Bookman Old Style"/>
          <w:i/>
          <w:iCs/>
          <w:color w:val="000000"/>
          <w:spacing w:val="-1"/>
          <w:sz w:val="26"/>
          <w:szCs w:val="26"/>
          <w:lang w:val="uk-UA"/>
        </w:rPr>
        <w:t>а</w:t>
      </w:r>
      <w:r w:rsidRPr="00F41028">
        <w:rPr>
          <w:rFonts w:ascii="Bookman Old Style" w:hAnsi="Bookman Old Style" w:cs="Bookman Old Style"/>
          <w:i/>
          <w:iCs/>
          <w:color w:val="000000"/>
          <w:spacing w:val="-1"/>
          <w:sz w:val="26"/>
          <w:szCs w:val="26"/>
        </w:rPr>
        <w:t xml:space="preserve">йко). </w:t>
      </w:r>
      <w:r w:rsidRPr="00F41028">
        <w:rPr>
          <w:rFonts w:ascii="Bookman Old Style" w:hAnsi="Bookman Old Style" w:cs="Bookman Old Style"/>
          <w:color w:val="000000"/>
          <w:spacing w:val="-1"/>
          <w:sz w:val="26"/>
          <w:szCs w:val="26"/>
          <w:lang w:val="uk-UA"/>
        </w:rPr>
        <w:t>6. Секретар сидів че</w:t>
      </w:r>
      <w:r w:rsidRPr="00F41028">
        <w:rPr>
          <w:rFonts w:ascii="Bookman Old Style" w:hAnsi="Bookman Old Style" w:cs="Bookman Old Style"/>
          <w:color w:val="000000"/>
          <w:spacing w:val="1"/>
          <w:sz w:val="26"/>
          <w:szCs w:val="26"/>
          <w:lang w:val="uk-UA"/>
        </w:rPr>
        <w:t xml:space="preserve">рез стіну, і, щоб його </w:t>
      </w:r>
      <w:r w:rsidRPr="00F41028">
        <w:rPr>
          <w:rFonts w:ascii="Bookman Old Style" w:hAnsi="Bookman Old Style" w:cs="Bookman Old Style"/>
          <w:color w:val="000000"/>
          <w:spacing w:val="1"/>
          <w:sz w:val="26"/>
          <w:szCs w:val="26"/>
          <w:lang w:val="uk-UA"/>
        </w:rPr>
        <w:lastRenderedPageBreak/>
        <w:t xml:space="preserve">покликати, досить було постукати кулаком у стіну або просто зайти в </w:t>
      </w:r>
      <w:r w:rsidRPr="00F41028">
        <w:rPr>
          <w:rFonts w:ascii="Bookman Old Style" w:hAnsi="Bookman Old Style" w:cs="Bookman Old Style"/>
          <w:color w:val="000000"/>
          <w:spacing w:val="-1"/>
          <w:sz w:val="26"/>
          <w:szCs w:val="26"/>
          <w:lang w:val="uk-UA"/>
        </w:rPr>
        <w:t xml:space="preserve">його кімнатку </w:t>
      </w:r>
      <w:r w:rsidRPr="00F41028">
        <w:rPr>
          <w:rFonts w:ascii="Bookman Old Style" w:hAnsi="Bookman Old Style" w:cs="Bookman Old Style"/>
          <w:i/>
          <w:iCs/>
          <w:color w:val="000000"/>
          <w:spacing w:val="-1"/>
          <w:sz w:val="26"/>
          <w:szCs w:val="26"/>
          <w:lang w:val="uk-UA"/>
        </w:rPr>
        <w:t>(Г. Тютюнник).</w:t>
      </w:r>
    </w:p>
    <w:p w:rsidR="00A2504E" w:rsidRPr="00F41028" w:rsidRDefault="00A2504E" w:rsidP="0015430E">
      <w:pPr>
        <w:shd w:val="clear" w:color="auto" w:fill="FFFFFF"/>
        <w:spacing w:after="0" w:line="240" w:lineRule="auto"/>
        <w:ind w:left="19" w:right="24"/>
        <w:jc w:val="both"/>
        <w:rPr>
          <w:rFonts w:ascii="Bookman Old Style" w:hAnsi="Bookman Old Style" w:cs="Bookman Old Style"/>
          <w:b/>
          <w:bCs/>
          <w:color w:val="000000"/>
          <w:spacing w:val="-5"/>
          <w:sz w:val="26"/>
          <w:szCs w:val="26"/>
          <w:lang w:val="uk-UA"/>
        </w:rPr>
      </w:pPr>
    </w:p>
    <w:p w:rsidR="00A2504E" w:rsidRPr="00F41028" w:rsidRDefault="00A2504E" w:rsidP="0015430E">
      <w:pPr>
        <w:shd w:val="clear" w:color="auto" w:fill="FFFFFF"/>
        <w:spacing w:after="0" w:line="240" w:lineRule="auto"/>
        <w:ind w:left="19" w:right="24"/>
        <w:jc w:val="both"/>
        <w:rPr>
          <w:rFonts w:ascii="Bookman Old Style" w:hAnsi="Bookman Old Style" w:cs="Bookman Old Style"/>
          <w:sz w:val="26"/>
          <w:szCs w:val="26"/>
        </w:rPr>
      </w:pPr>
      <w:r w:rsidRPr="00F41028">
        <w:rPr>
          <w:rFonts w:ascii="Bookman Old Style" w:hAnsi="Bookman Old Style" w:cs="Bookman Old Style"/>
          <w:b/>
          <w:bCs/>
          <w:color w:val="000000"/>
          <w:spacing w:val="-5"/>
          <w:sz w:val="26"/>
          <w:szCs w:val="26"/>
          <w:lang w:val="uk-UA"/>
        </w:rPr>
        <w:t>Вправа 4.</w:t>
      </w:r>
      <w:r w:rsidRPr="00F41028">
        <w:rPr>
          <w:rFonts w:ascii="Bookman Old Style" w:hAnsi="Bookman Old Style" w:cs="Bookman Old Style"/>
          <w:b/>
          <w:bCs/>
          <w:i/>
          <w:iCs/>
          <w:color w:val="000000"/>
          <w:spacing w:val="-5"/>
          <w:sz w:val="26"/>
          <w:szCs w:val="26"/>
          <w:lang w:val="uk-UA"/>
        </w:rPr>
        <w:t xml:space="preserve"> Прочитайте речення, з</w:t>
      </w:r>
      <w:r w:rsidR="00483256">
        <w:rPr>
          <w:rFonts w:ascii="Bookman Old Style" w:hAnsi="Bookman Old Style" w:cs="Bookman Old Style"/>
          <w:b/>
          <w:bCs/>
          <w:i/>
          <w:iCs/>
          <w:color w:val="000000"/>
          <w:spacing w:val="-5"/>
          <w:sz w:val="26"/>
          <w:szCs w:val="26"/>
          <w:lang w:val="uk-UA"/>
        </w:rPr>
        <w:t>’</w:t>
      </w:r>
      <w:r w:rsidRPr="00F41028">
        <w:rPr>
          <w:rFonts w:ascii="Bookman Old Style" w:hAnsi="Bookman Old Style" w:cs="Bookman Old Style"/>
          <w:b/>
          <w:bCs/>
          <w:i/>
          <w:iCs/>
          <w:color w:val="000000"/>
          <w:spacing w:val="-5"/>
          <w:sz w:val="26"/>
          <w:szCs w:val="26"/>
          <w:lang w:val="uk-UA"/>
        </w:rPr>
        <w:t xml:space="preserve">ясуйте, зі скількох частин вони складаються, перепишіть, </w:t>
      </w:r>
      <w:r w:rsidRPr="00F41028">
        <w:rPr>
          <w:rFonts w:ascii="Bookman Old Style" w:hAnsi="Bookman Old Style" w:cs="Bookman Old Style"/>
          <w:b/>
          <w:bCs/>
          <w:i/>
          <w:iCs/>
          <w:color w:val="000000"/>
          <w:spacing w:val="-6"/>
          <w:sz w:val="26"/>
          <w:szCs w:val="26"/>
          <w:lang w:val="uk-UA"/>
        </w:rPr>
        <w:t>ставлячи необхідні розділові знаки. Поясніть уживання коми між двома сполучниками.</w:t>
      </w:r>
    </w:p>
    <w:p w:rsidR="00A2504E" w:rsidRPr="00F41028" w:rsidRDefault="00A2504E" w:rsidP="0015430E">
      <w:pPr>
        <w:shd w:val="clear" w:color="auto" w:fill="FFFFFF"/>
        <w:spacing w:after="0" w:line="240" w:lineRule="auto"/>
        <w:ind w:left="14" w:firstLine="451"/>
        <w:jc w:val="both"/>
        <w:rPr>
          <w:rFonts w:ascii="Bookman Old Style" w:hAnsi="Bookman Old Style" w:cs="Bookman Old Style"/>
          <w:sz w:val="26"/>
          <w:szCs w:val="26"/>
          <w:lang w:val="uk-UA"/>
        </w:rPr>
      </w:pPr>
      <w:r w:rsidRPr="00F41028">
        <w:rPr>
          <w:rFonts w:ascii="Bookman Old Style" w:hAnsi="Bookman Old Style" w:cs="Bookman Old Style"/>
          <w:color w:val="000000"/>
          <w:spacing w:val="-1"/>
          <w:sz w:val="26"/>
          <w:szCs w:val="26"/>
          <w:lang w:val="uk-UA"/>
        </w:rPr>
        <w:t>1. Сотники знали що коли Наливайко починає про гречану кашу й овес то щось має бу</w:t>
      </w:r>
      <w:r w:rsidRPr="00F41028">
        <w:rPr>
          <w:rFonts w:ascii="Bookman Old Style" w:hAnsi="Bookman Old Style" w:cs="Bookman Old Style"/>
          <w:color w:val="000000"/>
          <w:spacing w:val="-1"/>
          <w:sz w:val="26"/>
          <w:szCs w:val="26"/>
          <w:lang w:val="uk-UA"/>
        </w:rPr>
        <w:softHyphen/>
      </w:r>
      <w:r w:rsidRPr="00F41028">
        <w:rPr>
          <w:rFonts w:ascii="Bookman Old Style" w:hAnsi="Bookman Old Style" w:cs="Bookman Old Style"/>
          <w:color w:val="000000"/>
          <w:sz w:val="26"/>
          <w:szCs w:val="26"/>
          <w:lang w:val="uk-UA"/>
        </w:rPr>
        <w:t xml:space="preserve">ти або ж похід або ж бій </w:t>
      </w:r>
      <w:r w:rsidRPr="00F41028">
        <w:rPr>
          <w:rFonts w:ascii="Bookman Old Style" w:hAnsi="Bookman Old Style" w:cs="Bookman Old Style"/>
          <w:i/>
          <w:iCs/>
          <w:color w:val="000000"/>
          <w:sz w:val="26"/>
          <w:szCs w:val="26"/>
          <w:lang w:val="uk-UA"/>
        </w:rPr>
        <w:t xml:space="preserve">(М. Вінграновський).           </w:t>
      </w:r>
      <w:r w:rsidRPr="00F41028">
        <w:rPr>
          <w:rFonts w:ascii="Bookman Old Style" w:hAnsi="Bookman Old Style" w:cs="Bookman Old Style"/>
          <w:color w:val="000000"/>
          <w:sz w:val="26"/>
          <w:szCs w:val="26"/>
          <w:lang w:val="uk-UA"/>
        </w:rPr>
        <w:t xml:space="preserve">2. Сонце уже стояло в полудні і припікало так </w:t>
      </w:r>
      <w:r w:rsidRPr="00F41028">
        <w:rPr>
          <w:rFonts w:ascii="Bookman Old Style" w:hAnsi="Bookman Old Style" w:cs="Bookman Old Style"/>
          <w:color w:val="000000"/>
          <w:spacing w:val="1"/>
          <w:sz w:val="26"/>
          <w:szCs w:val="26"/>
          <w:lang w:val="uk-UA"/>
        </w:rPr>
        <w:t xml:space="preserve">що поки вийшли за вал у поле добряче впріли і потомилися </w:t>
      </w:r>
      <w:r w:rsidRPr="00F41028">
        <w:rPr>
          <w:rFonts w:ascii="Bookman Old Style" w:hAnsi="Bookman Old Style" w:cs="Bookman Old Style"/>
          <w:i/>
          <w:iCs/>
          <w:color w:val="000000"/>
          <w:spacing w:val="1"/>
          <w:sz w:val="26"/>
          <w:szCs w:val="26"/>
          <w:lang w:val="uk-UA"/>
        </w:rPr>
        <w:t xml:space="preserve">(В. Шевчук). </w:t>
      </w:r>
      <w:r w:rsidRPr="00F41028">
        <w:rPr>
          <w:rFonts w:ascii="Bookman Old Style" w:hAnsi="Bookman Old Style" w:cs="Bookman Old Style"/>
          <w:color w:val="000000"/>
          <w:spacing w:val="1"/>
          <w:sz w:val="26"/>
          <w:szCs w:val="26"/>
          <w:lang w:val="uk-UA"/>
        </w:rPr>
        <w:t>3. Концерти нена</w:t>
      </w:r>
      <w:r w:rsidRPr="00F41028">
        <w:rPr>
          <w:rFonts w:ascii="Bookman Old Style" w:hAnsi="Bookman Old Style" w:cs="Bookman Old Style"/>
          <w:color w:val="000000"/>
          <w:spacing w:val="1"/>
          <w:sz w:val="26"/>
          <w:szCs w:val="26"/>
          <w:lang w:val="uk-UA"/>
        </w:rPr>
        <w:softHyphen/>
      </w:r>
      <w:r w:rsidRPr="00F41028">
        <w:rPr>
          <w:rFonts w:ascii="Bookman Old Style" w:hAnsi="Bookman Old Style" w:cs="Bookman Old Style"/>
          <w:color w:val="000000"/>
          <w:sz w:val="26"/>
          <w:szCs w:val="26"/>
          <w:lang w:val="uk-UA"/>
        </w:rPr>
        <w:t xml:space="preserve">чебто втихомирювали його і що могутніше гули інструменти що могутніше шаленів оркестр </w:t>
      </w:r>
      <w:r w:rsidRPr="00F41028">
        <w:rPr>
          <w:rFonts w:ascii="Bookman Old Style" w:hAnsi="Bookman Old Style" w:cs="Bookman Old Style"/>
          <w:color w:val="000000"/>
          <w:spacing w:val="1"/>
          <w:sz w:val="26"/>
          <w:szCs w:val="26"/>
          <w:lang w:val="uk-UA"/>
        </w:rPr>
        <w:t xml:space="preserve">то спокійнішим ставав Данько </w:t>
      </w:r>
      <w:r w:rsidRPr="00F41028">
        <w:rPr>
          <w:rFonts w:ascii="Bookman Old Style" w:hAnsi="Bookman Old Style" w:cs="Bookman Old Style"/>
          <w:i/>
          <w:iCs/>
          <w:color w:val="000000"/>
          <w:spacing w:val="1"/>
          <w:sz w:val="26"/>
          <w:szCs w:val="26"/>
          <w:lang w:val="uk-UA"/>
        </w:rPr>
        <w:t xml:space="preserve">(І. Сенченко). </w:t>
      </w:r>
      <w:r w:rsidRPr="00F41028">
        <w:rPr>
          <w:rFonts w:ascii="Bookman Old Style" w:hAnsi="Bookman Old Style" w:cs="Bookman Old Style"/>
          <w:color w:val="000000"/>
          <w:spacing w:val="1"/>
          <w:sz w:val="26"/>
          <w:szCs w:val="26"/>
          <w:lang w:val="uk-UA"/>
        </w:rPr>
        <w:t xml:space="preserve">4. Мені мабуть не докучить нагадувати що хто </w:t>
      </w:r>
      <w:r w:rsidRPr="00F41028">
        <w:rPr>
          <w:rFonts w:ascii="Bookman Old Style" w:hAnsi="Bookman Old Style" w:cs="Bookman Old Style"/>
          <w:color w:val="000000"/>
          <w:spacing w:val="-1"/>
          <w:sz w:val="26"/>
          <w:szCs w:val="26"/>
          <w:lang w:val="uk-UA"/>
        </w:rPr>
        <w:t xml:space="preserve">не знає свого минулого той не вартий свого майбутнього </w:t>
      </w:r>
      <w:r w:rsidRPr="00F41028">
        <w:rPr>
          <w:rFonts w:ascii="Bookman Old Style" w:hAnsi="Bookman Old Style" w:cs="Bookman Old Style"/>
          <w:i/>
          <w:iCs/>
          <w:color w:val="000000"/>
          <w:spacing w:val="-1"/>
          <w:sz w:val="26"/>
          <w:szCs w:val="26"/>
          <w:lang w:val="uk-UA"/>
        </w:rPr>
        <w:t xml:space="preserve">(М. Рильський). </w:t>
      </w:r>
      <w:r w:rsidRPr="00F41028">
        <w:rPr>
          <w:rFonts w:ascii="Bookman Old Style" w:hAnsi="Bookman Old Style" w:cs="Bookman Old Style"/>
          <w:color w:val="000000"/>
          <w:spacing w:val="-1"/>
          <w:sz w:val="26"/>
          <w:szCs w:val="26"/>
          <w:lang w:val="uk-UA"/>
        </w:rPr>
        <w:t>5. Соломія міркува</w:t>
      </w:r>
      <w:r w:rsidRPr="00F41028">
        <w:rPr>
          <w:rFonts w:ascii="Bookman Old Style" w:hAnsi="Bookman Old Style" w:cs="Bookman Old Style"/>
          <w:color w:val="000000"/>
          <w:spacing w:val="-1"/>
          <w:sz w:val="26"/>
          <w:szCs w:val="26"/>
          <w:lang w:val="uk-UA"/>
        </w:rPr>
        <w:softHyphen/>
        <w:t xml:space="preserve">ла що коли брати у ліву руку плавні мусять швидко скінчитися бо в той бік вони простяглись недалеко </w:t>
      </w:r>
      <w:r w:rsidRPr="00F41028">
        <w:rPr>
          <w:rFonts w:ascii="Bookman Old Style" w:hAnsi="Bookman Old Style" w:cs="Bookman Old Style"/>
          <w:i/>
          <w:iCs/>
          <w:color w:val="000000"/>
          <w:spacing w:val="-1"/>
          <w:sz w:val="26"/>
          <w:szCs w:val="26"/>
          <w:lang w:val="uk-UA"/>
        </w:rPr>
        <w:t>(М. Коцюбинський).</w:t>
      </w:r>
    </w:p>
    <w:p w:rsidR="00A2504E" w:rsidRPr="00F41028" w:rsidRDefault="00A2504E" w:rsidP="0015430E">
      <w:pPr>
        <w:spacing w:after="0" w:line="240" w:lineRule="auto"/>
        <w:rPr>
          <w:rFonts w:ascii="Bookman Old Style" w:hAnsi="Bookman Old Style" w:cs="Bookman Old Style"/>
          <w:b/>
          <w:bCs/>
          <w:sz w:val="32"/>
          <w:szCs w:val="32"/>
          <w:lang w:val="uk-UA"/>
        </w:rPr>
      </w:pPr>
    </w:p>
    <w:p w:rsidR="00440918" w:rsidRPr="00F41028" w:rsidRDefault="00440918" w:rsidP="0015430E">
      <w:pPr>
        <w:spacing w:after="0" w:line="240" w:lineRule="auto"/>
        <w:rPr>
          <w:rFonts w:ascii="Bookman Old Style" w:hAnsi="Bookman Old Style" w:cs="Bookman Old Style"/>
          <w:b/>
          <w:bCs/>
          <w:sz w:val="32"/>
          <w:szCs w:val="32"/>
          <w:lang w:val="uk-UA"/>
        </w:rPr>
      </w:pPr>
    </w:p>
    <w:p w:rsidR="00A2504E" w:rsidRPr="00F41028" w:rsidRDefault="00A2504E" w:rsidP="009C6088">
      <w:pPr>
        <w:spacing w:after="0" w:line="296" w:lineRule="exact"/>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t>Тестові завдання для самоконтролю</w:t>
      </w:r>
    </w:p>
    <w:p w:rsidR="00A2504E" w:rsidRPr="00F41028" w:rsidRDefault="00A2504E" w:rsidP="009C6088">
      <w:pPr>
        <w:spacing w:line="296" w:lineRule="exact"/>
        <w:rPr>
          <w:rFonts w:ascii="Bookman Old Style" w:hAnsi="Bookman Old Style" w:cs="Bookman Old Style"/>
          <w:sz w:val="26"/>
          <w:szCs w:val="26"/>
        </w:rPr>
      </w:pPr>
    </w:p>
    <w:p w:rsidR="00A2504E" w:rsidRPr="00F41028" w:rsidRDefault="00A2504E" w:rsidP="009C6088">
      <w:pPr>
        <w:shd w:val="clear" w:color="auto" w:fill="FFFFFF"/>
        <w:tabs>
          <w:tab w:val="left" w:pos="552"/>
        </w:tabs>
        <w:spacing w:after="0" w:line="296" w:lineRule="exact"/>
        <w:jc w:val="both"/>
        <w:rPr>
          <w:rFonts w:ascii="Bookman Old Style" w:hAnsi="Bookman Old Style" w:cs="Bookman Old Style"/>
          <w:b/>
          <w:bCs/>
          <w:i/>
          <w:iCs/>
          <w:sz w:val="26"/>
          <w:szCs w:val="26"/>
        </w:rPr>
      </w:pPr>
      <w:r w:rsidRPr="00F41028">
        <w:rPr>
          <w:rFonts w:ascii="Bookman Old Style" w:hAnsi="Bookman Old Style" w:cs="Bookman Old Style"/>
          <w:b/>
          <w:bCs/>
          <w:i/>
          <w:iCs/>
          <w:color w:val="000000"/>
          <w:spacing w:val="-12"/>
          <w:sz w:val="26"/>
          <w:szCs w:val="26"/>
          <w:lang w:val="uk-UA"/>
        </w:rPr>
        <w:t>1.</w:t>
      </w:r>
      <w:r w:rsidRPr="00F41028">
        <w:rPr>
          <w:rFonts w:ascii="Bookman Old Style" w:hAnsi="Bookman Old Style" w:cs="Bookman Old Style"/>
          <w:b/>
          <w:bCs/>
          <w:i/>
          <w:iCs/>
          <w:color w:val="000000"/>
          <w:sz w:val="26"/>
          <w:szCs w:val="26"/>
          <w:lang w:val="uk-UA"/>
        </w:rPr>
        <w:tab/>
      </w:r>
      <w:r w:rsidRPr="00F41028">
        <w:rPr>
          <w:rFonts w:ascii="Bookman Old Style" w:hAnsi="Bookman Old Style" w:cs="Bookman Old Style"/>
          <w:b/>
          <w:bCs/>
          <w:i/>
          <w:iCs/>
          <w:color w:val="000000"/>
          <w:spacing w:val="-6"/>
          <w:sz w:val="26"/>
          <w:szCs w:val="26"/>
          <w:lang w:val="uk-UA"/>
        </w:rPr>
        <w:t>Складносурядним є речення:</w:t>
      </w:r>
    </w:p>
    <w:p w:rsidR="00A2504E" w:rsidRPr="00F41028" w:rsidRDefault="00B066A2" w:rsidP="009C6088">
      <w:pPr>
        <w:shd w:val="clear" w:color="auto" w:fill="FFFFFF"/>
        <w:tabs>
          <w:tab w:val="left" w:pos="9216"/>
        </w:tabs>
        <w:spacing w:after="0" w:line="296" w:lineRule="exact"/>
        <w:jc w:val="both"/>
        <w:rPr>
          <w:rFonts w:ascii="Bookman Old Style" w:hAnsi="Bookman Old Style" w:cs="Bookman Old Style"/>
          <w:color w:val="000000"/>
          <w:spacing w:val="-5"/>
          <w:sz w:val="26"/>
          <w:szCs w:val="26"/>
          <w:lang w:val="uk-UA"/>
        </w:rPr>
      </w:pPr>
      <w:r>
        <w:rPr>
          <w:rFonts w:ascii="Bookman Old Style" w:hAnsi="Bookman Old Style" w:cs="Bookman Old Style"/>
          <w:color w:val="000000"/>
          <w:spacing w:val="-5"/>
          <w:sz w:val="26"/>
          <w:szCs w:val="26"/>
          <w:lang w:val="uk-UA"/>
        </w:rPr>
        <w:t xml:space="preserve">А </w:t>
      </w:r>
      <w:r w:rsidR="00A2504E" w:rsidRPr="00F41028">
        <w:rPr>
          <w:rFonts w:ascii="Bookman Old Style" w:hAnsi="Bookman Old Style" w:cs="Bookman Old Style"/>
          <w:color w:val="000000"/>
          <w:spacing w:val="-5"/>
          <w:sz w:val="26"/>
          <w:szCs w:val="26"/>
          <w:lang w:val="uk-UA"/>
        </w:rPr>
        <w:t>Труби мінометів уже розпеклись так, що не можна було торкнутись рукою.</w:t>
      </w:r>
    </w:p>
    <w:p w:rsidR="00A2504E" w:rsidRPr="00F41028" w:rsidRDefault="00B066A2" w:rsidP="009C6088">
      <w:pPr>
        <w:shd w:val="clear" w:color="auto" w:fill="FFFFFF"/>
        <w:tabs>
          <w:tab w:val="left" w:pos="9216"/>
        </w:tabs>
        <w:spacing w:after="0" w:line="296" w:lineRule="exact"/>
        <w:jc w:val="both"/>
        <w:rPr>
          <w:rFonts w:ascii="Bookman Old Style" w:hAnsi="Bookman Old Style" w:cs="Bookman Old Style"/>
          <w:sz w:val="26"/>
          <w:szCs w:val="26"/>
          <w:lang w:val="uk-UA"/>
        </w:rPr>
      </w:pPr>
      <w:r>
        <w:rPr>
          <w:rFonts w:ascii="Bookman Old Style" w:hAnsi="Bookman Old Style" w:cs="Bookman Old Style"/>
          <w:color w:val="000000"/>
          <w:spacing w:val="-5"/>
          <w:sz w:val="26"/>
          <w:szCs w:val="26"/>
          <w:lang w:val="uk-UA"/>
        </w:rPr>
        <w:t xml:space="preserve">Б </w:t>
      </w:r>
      <w:r w:rsidR="00A2504E" w:rsidRPr="00F41028">
        <w:rPr>
          <w:rFonts w:ascii="Bookman Old Style" w:hAnsi="Bookman Old Style" w:cs="Bookman Old Style"/>
          <w:color w:val="000000"/>
          <w:spacing w:val="-5"/>
          <w:sz w:val="26"/>
          <w:szCs w:val="26"/>
          <w:lang w:val="uk-UA"/>
        </w:rPr>
        <w:t xml:space="preserve">Привчав мене батько трудитись до поту, а мати </w:t>
      </w:r>
      <w:r w:rsidR="00A2504E" w:rsidRPr="00F41028">
        <w:rPr>
          <w:rFonts w:ascii="Bookman Old Style" w:hAnsi="Bookman Old Style" w:cs="Bookman Old Style"/>
          <w:i/>
          <w:iCs/>
          <w:sz w:val="26"/>
          <w:szCs w:val="26"/>
          <w:lang w:val="uk-UA"/>
        </w:rPr>
        <w:t>–</w:t>
      </w:r>
      <w:r w:rsidR="00A2504E" w:rsidRPr="00F41028">
        <w:rPr>
          <w:rFonts w:ascii="Bookman Old Style" w:hAnsi="Bookman Old Style" w:cs="Bookman Old Style"/>
          <w:color w:val="000000"/>
          <w:spacing w:val="-1"/>
          <w:sz w:val="26"/>
          <w:szCs w:val="26"/>
          <w:lang w:val="uk-UA"/>
        </w:rPr>
        <w:t xml:space="preserve"> </w:t>
      </w:r>
      <w:r w:rsidR="00A2504E" w:rsidRPr="00F41028">
        <w:rPr>
          <w:rFonts w:ascii="Bookman Old Style" w:hAnsi="Bookman Old Style" w:cs="Bookman Old Style"/>
          <w:color w:val="000000"/>
          <w:spacing w:val="-5"/>
          <w:sz w:val="26"/>
          <w:szCs w:val="26"/>
          <w:lang w:val="uk-UA"/>
        </w:rPr>
        <w:t xml:space="preserve"> любити пісні.</w:t>
      </w:r>
    </w:p>
    <w:p w:rsidR="00A2504E" w:rsidRPr="00F41028" w:rsidRDefault="00B066A2" w:rsidP="009C6088">
      <w:pPr>
        <w:shd w:val="clear" w:color="auto" w:fill="FFFFFF"/>
        <w:spacing w:after="0" w:line="296" w:lineRule="exact"/>
        <w:jc w:val="both"/>
        <w:rPr>
          <w:rFonts w:ascii="Bookman Old Style" w:hAnsi="Bookman Old Style" w:cs="Bookman Old Style"/>
          <w:sz w:val="26"/>
          <w:szCs w:val="26"/>
        </w:rPr>
      </w:pPr>
      <w:r>
        <w:rPr>
          <w:rFonts w:ascii="Bookman Old Style" w:hAnsi="Bookman Old Style" w:cs="Bookman Old Style"/>
          <w:color w:val="000000"/>
          <w:spacing w:val="-9"/>
          <w:sz w:val="26"/>
          <w:szCs w:val="26"/>
          <w:lang w:val="uk-UA"/>
        </w:rPr>
        <w:t xml:space="preserve">В </w:t>
      </w:r>
      <w:r w:rsidR="00A2504E" w:rsidRPr="00F41028">
        <w:rPr>
          <w:rFonts w:ascii="Bookman Old Style" w:hAnsi="Bookman Old Style" w:cs="Bookman Old Style"/>
          <w:color w:val="000000"/>
          <w:spacing w:val="-9"/>
          <w:sz w:val="26"/>
          <w:szCs w:val="26"/>
          <w:lang w:val="uk-UA"/>
        </w:rPr>
        <w:t xml:space="preserve">Мати </w:t>
      </w:r>
      <w:r w:rsidR="00A2504E" w:rsidRPr="00F41028">
        <w:rPr>
          <w:rFonts w:ascii="Bookman Old Style" w:hAnsi="Bookman Old Style" w:cs="Bookman Old Style"/>
          <w:i/>
          <w:iCs/>
          <w:sz w:val="26"/>
          <w:szCs w:val="26"/>
          <w:lang w:val="uk-UA"/>
        </w:rPr>
        <w:t>–</w:t>
      </w:r>
      <w:r w:rsidR="00A2504E" w:rsidRPr="00F41028">
        <w:rPr>
          <w:rFonts w:ascii="Bookman Old Style" w:hAnsi="Bookman Old Style" w:cs="Bookman Old Style"/>
          <w:color w:val="000000"/>
          <w:spacing w:val="-1"/>
          <w:sz w:val="26"/>
          <w:szCs w:val="26"/>
          <w:lang w:val="uk-UA"/>
        </w:rPr>
        <w:t xml:space="preserve"> </w:t>
      </w:r>
      <w:r w:rsidR="00A2504E" w:rsidRPr="00F41028">
        <w:rPr>
          <w:rFonts w:ascii="Bookman Old Style" w:hAnsi="Bookman Old Style" w:cs="Bookman Old Style"/>
          <w:color w:val="000000"/>
          <w:spacing w:val="-9"/>
          <w:sz w:val="26"/>
          <w:szCs w:val="26"/>
          <w:lang w:val="uk-UA"/>
        </w:rPr>
        <w:t xml:space="preserve"> це вічне одкровення, вічна радість природи, сталь і ніжність поезії життя.</w:t>
      </w:r>
    </w:p>
    <w:p w:rsidR="00A2504E" w:rsidRPr="00F41028" w:rsidRDefault="00A2504E" w:rsidP="009C6088">
      <w:pPr>
        <w:shd w:val="clear" w:color="auto" w:fill="FFFFFF"/>
        <w:tabs>
          <w:tab w:val="left" w:pos="9211"/>
        </w:tabs>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10"/>
          <w:sz w:val="26"/>
          <w:szCs w:val="26"/>
        </w:rPr>
        <w:t xml:space="preserve">Г </w:t>
      </w:r>
      <w:r w:rsidR="00B066A2">
        <w:rPr>
          <w:rFonts w:ascii="Bookman Old Style" w:hAnsi="Bookman Old Style" w:cs="Bookman Old Style"/>
          <w:color w:val="000000"/>
          <w:spacing w:val="-10"/>
          <w:sz w:val="26"/>
          <w:szCs w:val="26"/>
          <w:lang w:val="uk-UA"/>
        </w:rPr>
        <w:t xml:space="preserve"> </w:t>
      </w:r>
      <w:r w:rsidRPr="00F41028">
        <w:rPr>
          <w:rFonts w:ascii="Bookman Old Style" w:hAnsi="Bookman Old Style" w:cs="Bookman Old Style"/>
          <w:color w:val="000000"/>
          <w:spacing w:val="-10"/>
          <w:sz w:val="26"/>
          <w:szCs w:val="26"/>
          <w:lang w:val="uk-UA"/>
        </w:rPr>
        <w:t>Краю мій рідний, краю! Багато по тобі пройшло-потопталося літ і віків.</w:t>
      </w:r>
      <w:r w:rsidRPr="00F41028">
        <w:rPr>
          <w:rFonts w:ascii="Bookman Old Style" w:hAnsi="Bookman Old Style" w:cs="Bookman Old Style"/>
          <w:color w:val="000000"/>
          <w:sz w:val="26"/>
          <w:szCs w:val="26"/>
          <w:lang w:val="uk-UA"/>
        </w:rPr>
        <w:tab/>
      </w:r>
    </w:p>
    <w:p w:rsidR="00A2504E" w:rsidRPr="00F41028" w:rsidRDefault="00B066A2" w:rsidP="009C6088">
      <w:pPr>
        <w:shd w:val="clear" w:color="auto" w:fill="FFFFFF"/>
        <w:spacing w:after="0" w:line="296" w:lineRule="exact"/>
        <w:jc w:val="both"/>
        <w:rPr>
          <w:rFonts w:ascii="Bookman Old Style" w:hAnsi="Bookman Old Style" w:cs="Bookman Old Style"/>
          <w:sz w:val="26"/>
          <w:szCs w:val="26"/>
        </w:rPr>
      </w:pPr>
      <w:r>
        <w:rPr>
          <w:rFonts w:ascii="Bookman Old Style" w:hAnsi="Bookman Old Style" w:cs="Bookman Old Style"/>
          <w:color w:val="000000"/>
          <w:spacing w:val="-5"/>
          <w:sz w:val="26"/>
          <w:szCs w:val="26"/>
          <w:lang w:val="uk-UA"/>
        </w:rPr>
        <w:t xml:space="preserve">Д </w:t>
      </w:r>
      <w:r w:rsidR="00A2504E" w:rsidRPr="00F41028">
        <w:rPr>
          <w:rFonts w:ascii="Bookman Old Style" w:hAnsi="Bookman Old Style" w:cs="Bookman Old Style"/>
          <w:color w:val="000000"/>
          <w:spacing w:val="-5"/>
          <w:sz w:val="26"/>
          <w:szCs w:val="26"/>
          <w:lang w:val="uk-UA"/>
        </w:rPr>
        <w:t>Чи доводилось вам чути, як чайка кигиче?</w:t>
      </w:r>
    </w:p>
    <w:p w:rsidR="00A2504E" w:rsidRPr="00F41028" w:rsidRDefault="00A2504E" w:rsidP="009C6088">
      <w:pPr>
        <w:shd w:val="clear" w:color="auto" w:fill="FFFFFF"/>
        <w:tabs>
          <w:tab w:val="left" w:pos="552"/>
        </w:tabs>
        <w:spacing w:after="0" w:line="296" w:lineRule="exact"/>
        <w:jc w:val="both"/>
        <w:rPr>
          <w:rFonts w:ascii="Bookman Old Style" w:hAnsi="Bookman Old Style" w:cs="Bookman Old Style"/>
          <w:color w:val="000000"/>
          <w:spacing w:val="-11"/>
          <w:sz w:val="26"/>
          <w:szCs w:val="26"/>
          <w:lang w:val="uk-UA"/>
        </w:rPr>
      </w:pPr>
    </w:p>
    <w:p w:rsidR="00A2504E" w:rsidRPr="00F41028" w:rsidRDefault="00A2504E" w:rsidP="009C6088">
      <w:pPr>
        <w:shd w:val="clear" w:color="auto" w:fill="FFFFFF"/>
        <w:tabs>
          <w:tab w:val="left" w:pos="552"/>
        </w:tabs>
        <w:spacing w:after="0" w:line="296" w:lineRule="exact"/>
        <w:jc w:val="both"/>
        <w:rPr>
          <w:rFonts w:ascii="Bookman Old Style" w:hAnsi="Bookman Old Style" w:cs="Bookman Old Style"/>
          <w:b/>
          <w:bCs/>
          <w:i/>
          <w:iCs/>
          <w:sz w:val="26"/>
          <w:szCs w:val="26"/>
        </w:rPr>
      </w:pPr>
      <w:r w:rsidRPr="00F41028">
        <w:rPr>
          <w:rFonts w:ascii="Bookman Old Style" w:hAnsi="Bookman Old Style" w:cs="Bookman Old Style"/>
          <w:b/>
          <w:bCs/>
          <w:i/>
          <w:iCs/>
          <w:color w:val="000000"/>
          <w:spacing w:val="-11"/>
          <w:sz w:val="26"/>
          <w:szCs w:val="26"/>
          <w:lang w:val="uk-UA"/>
        </w:rPr>
        <w:t>2.</w:t>
      </w:r>
      <w:r w:rsidRPr="00F41028">
        <w:rPr>
          <w:rFonts w:ascii="Bookman Old Style" w:hAnsi="Bookman Old Style" w:cs="Bookman Old Style"/>
          <w:b/>
          <w:bCs/>
          <w:i/>
          <w:iCs/>
          <w:color w:val="000000"/>
          <w:sz w:val="26"/>
          <w:szCs w:val="26"/>
          <w:lang w:val="uk-UA"/>
        </w:rPr>
        <w:tab/>
      </w:r>
      <w:r w:rsidRPr="00F41028">
        <w:rPr>
          <w:rFonts w:ascii="Bookman Old Style" w:hAnsi="Bookman Old Style" w:cs="Bookman Old Style"/>
          <w:b/>
          <w:bCs/>
          <w:i/>
          <w:iCs/>
          <w:color w:val="000000"/>
          <w:spacing w:val="-6"/>
          <w:sz w:val="26"/>
          <w:szCs w:val="26"/>
          <w:lang w:val="uk-UA"/>
        </w:rPr>
        <w:t>Складносурядним є речення:</w:t>
      </w:r>
    </w:p>
    <w:p w:rsidR="00A2504E" w:rsidRPr="00F41028" w:rsidRDefault="00B066A2" w:rsidP="009C6088">
      <w:pPr>
        <w:shd w:val="clear" w:color="auto" w:fill="FFFFFF"/>
        <w:tabs>
          <w:tab w:val="left" w:pos="9221"/>
        </w:tabs>
        <w:spacing w:after="0" w:line="296" w:lineRule="exact"/>
        <w:jc w:val="both"/>
        <w:rPr>
          <w:rFonts w:ascii="Bookman Old Style" w:hAnsi="Bookman Old Style" w:cs="Bookman Old Style"/>
          <w:sz w:val="26"/>
          <w:szCs w:val="26"/>
        </w:rPr>
      </w:pPr>
      <w:r>
        <w:rPr>
          <w:rFonts w:ascii="Bookman Old Style" w:hAnsi="Bookman Old Style" w:cs="Bookman Old Style"/>
          <w:color w:val="000000"/>
          <w:spacing w:val="-7"/>
          <w:sz w:val="26"/>
          <w:szCs w:val="26"/>
          <w:lang w:val="uk-UA"/>
        </w:rPr>
        <w:t xml:space="preserve">А </w:t>
      </w:r>
      <w:r w:rsidR="00A2504E" w:rsidRPr="00F41028">
        <w:rPr>
          <w:rFonts w:ascii="Bookman Old Style" w:hAnsi="Bookman Old Style" w:cs="Bookman Old Style"/>
          <w:color w:val="000000"/>
          <w:spacing w:val="-7"/>
          <w:sz w:val="26"/>
          <w:szCs w:val="26"/>
          <w:lang w:val="uk-UA"/>
        </w:rPr>
        <w:t>Вода ума не мутить та й голови не смутить.</w:t>
      </w:r>
      <w:r w:rsidR="00A2504E" w:rsidRPr="00F41028">
        <w:rPr>
          <w:rFonts w:ascii="Bookman Old Style" w:hAnsi="Bookman Old Style" w:cs="Bookman Old Style"/>
          <w:color w:val="000000"/>
          <w:sz w:val="26"/>
          <w:szCs w:val="26"/>
          <w:lang w:val="uk-UA"/>
        </w:rPr>
        <w:tab/>
      </w:r>
    </w:p>
    <w:p w:rsidR="00A2504E" w:rsidRPr="00F41028" w:rsidRDefault="00B066A2" w:rsidP="009C6088">
      <w:pPr>
        <w:shd w:val="clear" w:color="auto" w:fill="FFFFFF"/>
        <w:tabs>
          <w:tab w:val="left" w:pos="9226"/>
        </w:tabs>
        <w:spacing w:after="0" w:line="296" w:lineRule="exact"/>
        <w:jc w:val="both"/>
        <w:rPr>
          <w:rFonts w:ascii="Bookman Old Style" w:hAnsi="Bookman Old Style" w:cs="Bookman Old Style"/>
          <w:sz w:val="26"/>
          <w:szCs w:val="26"/>
        </w:rPr>
      </w:pPr>
      <w:r>
        <w:rPr>
          <w:rFonts w:ascii="Bookman Old Style" w:hAnsi="Bookman Old Style" w:cs="Bookman Old Style"/>
          <w:color w:val="000000"/>
          <w:spacing w:val="-7"/>
          <w:sz w:val="26"/>
          <w:szCs w:val="26"/>
          <w:lang w:val="uk-UA"/>
        </w:rPr>
        <w:t xml:space="preserve">Б </w:t>
      </w:r>
      <w:r w:rsidR="00A2504E" w:rsidRPr="00F41028">
        <w:rPr>
          <w:rFonts w:ascii="Bookman Old Style" w:hAnsi="Bookman Old Style" w:cs="Bookman Old Style"/>
          <w:color w:val="000000"/>
          <w:spacing w:val="-7"/>
          <w:sz w:val="26"/>
          <w:szCs w:val="26"/>
          <w:lang w:val="uk-UA"/>
        </w:rPr>
        <w:t xml:space="preserve">Про землю піклуйся </w:t>
      </w:r>
      <w:r w:rsidR="00A2504E" w:rsidRPr="00F41028">
        <w:rPr>
          <w:rFonts w:ascii="Bookman Old Style" w:hAnsi="Bookman Old Style" w:cs="Bookman Old Style"/>
          <w:i/>
          <w:iCs/>
          <w:sz w:val="26"/>
          <w:szCs w:val="26"/>
          <w:lang w:val="uk-UA"/>
        </w:rPr>
        <w:t>–</w:t>
      </w:r>
      <w:r w:rsidR="00A2504E" w:rsidRPr="00F41028">
        <w:rPr>
          <w:rFonts w:ascii="Bookman Old Style" w:hAnsi="Bookman Old Style" w:cs="Bookman Old Style"/>
          <w:color w:val="000000"/>
          <w:spacing w:val="-1"/>
          <w:sz w:val="26"/>
          <w:szCs w:val="26"/>
          <w:lang w:val="uk-UA"/>
        </w:rPr>
        <w:t xml:space="preserve"> </w:t>
      </w:r>
      <w:r w:rsidR="00A2504E" w:rsidRPr="00F41028">
        <w:rPr>
          <w:rFonts w:ascii="Bookman Old Style" w:hAnsi="Bookman Old Style" w:cs="Bookman Old Style"/>
          <w:color w:val="000000"/>
          <w:spacing w:val="-7"/>
          <w:sz w:val="26"/>
          <w:szCs w:val="26"/>
          <w:lang w:val="uk-UA"/>
        </w:rPr>
        <w:t xml:space="preserve"> золотим зерном милуйся.</w:t>
      </w:r>
      <w:r w:rsidR="00A2504E" w:rsidRPr="00F41028">
        <w:rPr>
          <w:rFonts w:ascii="Bookman Old Style" w:hAnsi="Bookman Old Style" w:cs="Bookman Old Style"/>
          <w:color w:val="000000"/>
          <w:sz w:val="26"/>
          <w:szCs w:val="26"/>
          <w:lang w:val="uk-UA"/>
        </w:rPr>
        <w:tab/>
      </w:r>
    </w:p>
    <w:p w:rsidR="00A2504E" w:rsidRPr="00B066A2" w:rsidRDefault="00A2504E" w:rsidP="009C6088">
      <w:pPr>
        <w:shd w:val="clear" w:color="auto" w:fill="FFFFFF"/>
        <w:spacing w:after="0" w:line="296" w:lineRule="exact"/>
        <w:jc w:val="both"/>
        <w:rPr>
          <w:rFonts w:ascii="Bookman Old Style" w:hAnsi="Bookman Old Style" w:cs="Bookman Old Style"/>
          <w:sz w:val="26"/>
          <w:szCs w:val="26"/>
        </w:rPr>
      </w:pPr>
      <w:r w:rsidRPr="00B066A2">
        <w:rPr>
          <w:rFonts w:ascii="Bookman Old Style" w:hAnsi="Bookman Old Style" w:cs="Bookman Old Style"/>
          <w:color w:val="000000"/>
          <w:sz w:val="26"/>
          <w:szCs w:val="26"/>
          <w:lang w:val="uk-UA"/>
        </w:rPr>
        <w:t>В Тарас Шевченко ще змалку купався у тих віршах невідомих поетів, що звуть їх народними піснями.</w:t>
      </w:r>
      <w:r w:rsidRPr="00B066A2">
        <w:rPr>
          <w:rFonts w:ascii="Bookman Old Style" w:hAnsi="Bookman Old Style" w:cs="Bookman Old Style"/>
          <w:color w:val="000000"/>
          <w:sz w:val="26"/>
          <w:szCs w:val="26"/>
          <w:lang w:val="uk-UA"/>
        </w:rPr>
        <w:tab/>
      </w:r>
    </w:p>
    <w:p w:rsidR="00A2504E" w:rsidRPr="00B066A2" w:rsidRDefault="00B066A2" w:rsidP="009C6088">
      <w:pPr>
        <w:shd w:val="clear" w:color="auto" w:fill="FFFFFF"/>
        <w:spacing w:after="0" w:line="296" w:lineRule="exact"/>
        <w:jc w:val="both"/>
        <w:rPr>
          <w:rFonts w:ascii="Bookman Old Style" w:hAnsi="Bookman Old Style" w:cs="Bookman Old Style"/>
          <w:color w:val="000000"/>
          <w:sz w:val="26"/>
          <w:szCs w:val="26"/>
          <w:lang w:val="uk-UA"/>
        </w:rPr>
      </w:pPr>
      <w:r>
        <w:rPr>
          <w:rFonts w:ascii="Bookman Old Style" w:hAnsi="Bookman Old Style" w:cs="Bookman Old Style"/>
          <w:color w:val="000000"/>
          <w:sz w:val="26"/>
          <w:szCs w:val="26"/>
          <w:lang w:val="uk-UA"/>
        </w:rPr>
        <w:t xml:space="preserve">Г </w:t>
      </w:r>
      <w:r w:rsidR="00A2504E" w:rsidRPr="00B066A2">
        <w:rPr>
          <w:rFonts w:ascii="Bookman Old Style" w:hAnsi="Bookman Old Style" w:cs="Bookman Old Style"/>
          <w:color w:val="000000"/>
          <w:sz w:val="26"/>
          <w:szCs w:val="26"/>
          <w:lang w:val="uk-UA"/>
        </w:rPr>
        <w:t xml:space="preserve">Прожектор небо розсікає, і золоті аерозграї в його промінні мерехтять. </w:t>
      </w:r>
    </w:p>
    <w:p w:rsidR="00A2504E" w:rsidRPr="00B066A2" w:rsidRDefault="00A2504E" w:rsidP="009C6088">
      <w:pPr>
        <w:shd w:val="clear" w:color="auto" w:fill="FFFFFF"/>
        <w:spacing w:after="0" w:line="296" w:lineRule="exact"/>
        <w:jc w:val="both"/>
        <w:rPr>
          <w:rFonts w:ascii="Bookman Old Style" w:hAnsi="Bookman Old Style" w:cs="Bookman Old Style"/>
          <w:sz w:val="26"/>
          <w:szCs w:val="26"/>
          <w:lang w:val="uk-UA"/>
        </w:rPr>
      </w:pPr>
      <w:r w:rsidRPr="00B066A2">
        <w:rPr>
          <w:rFonts w:ascii="Bookman Old Style" w:hAnsi="Bookman Old Style" w:cs="Bookman Old Style"/>
          <w:color w:val="000000"/>
          <w:sz w:val="26"/>
          <w:szCs w:val="26"/>
          <w:lang w:val="uk-UA"/>
        </w:rPr>
        <w:t>Д</w:t>
      </w:r>
      <w:r w:rsidR="00B066A2">
        <w:rPr>
          <w:rFonts w:ascii="Bookman Old Style" w:hAnsi="Bookman Old Style" w:cs="Bookman Old Style"/>
          <w:color w:val="000000"/>
          <w:sz w:val="26"/>
          <w:szCs w:val="26"/>
          <w:lang w:val="uk-UA"/>
        </w:rPr>
        <w:t xml:space="preserve"> </w:t>
      </w:r>
      <w:r w:rsidRPr="00B066A2">
        <w:rPr>
          <w:rFonts w:ascii="Bookman Old Style" w:hAnsi="Bookman Old Style" w:cs="Bookman Old Style"/>
          <w:color w:val="000000"/>
          <w:sz w:val="26"/>
          <w:szCs w:val="26"/>
          <w:lang w:val="uk-UA"/>
        </w:rPr>
        <w:t>Усім найкращим, що є в моїй душі, завдячую рідній батьківській хаті.</w:t>
      </w:r>
    </w:p>
    <w:p w:rsidR="00A2504E" w:rsidRPr="00F41028" w:rsidRDefault="00A2504E" w:rsidP="009C6088">
      <w:pPr>
        <w:shd w:val="clear" w:color="auto" w:fill="FFFFFF"/>
        <w:tabs>
          <w:tab w:val="left" w:pos="552"/>
        </w:tabs>
        <w:spacing w:after="0" w:line="296" w:lineRule="exact"/>
        <w:jc w:val="both"/>
        <w:rPr>
          <w:rFonts w:ascii="Bookman Old Style" w:hAnsi="Bookman Old Style" w:cs="Bookman Old Style"/>
          <w:color w:val="000000"/>
          <w:spacing w:val="2"/>
          <w:w w:val="89"/>
          <w:sz w:val="26"/>
          <w:szCs w:val="26"/>
          <w:lang w:val="uk-UA"/>
        </w:rPr>
      </w:pPr>
    </w:p>
    <w:p w:rsidR="00A2504E" w:rsidRPr="00F41028" w:rsidRDefault="00A2504E" w:rsidP="009C6088">
      <w:pPr>
        <w:shd w:val="clear" w:color="auto" w:fill="FFFFFF"/>
        <w:tabs>
          <w:tab w:val="left" w:pos="552"/>
        </w:tabs>
        <w:spacing w:after="0" w:line="296" w:lineRule="exact"/>
        <w:jc w:val="both"/>
        <w:rPr>
          <w:rFonts w:ascii="Bookman Old Style" w:hAnsi="Bookman Old Style" w:cs="Bookman Old Style"/>
          <w:b/>
          <w:bCs/>
          <w:i/>
          <w:iCs/>
          <w:sz w:val="26"/>
          <w:szCs w:val="26"/>
        </w:rPr>
      </w:pPr>
      <w:r w:rsidRPr="00F41028">
        <w:rPr>
          <w:rFonts w:ascii="Bookman Old Style" w:hAnsi="Bookman Old Style" w:cs="Bookman Old Style"/>
          <w:b/>
          <w:bCs/>
          <w:i/>
          <w:iCs/>
          <w:color w:val="000000"/>
          <w:spacing w:val="-11"/>
          <w:sz w:val="26"/>
          <w:szCs w:val="26"/>
          <w:lang w:val="uk-UA"/>
        </w:rPr>
        <w:t>3.</w:t>
      </w:r>
      <w:r w:rsidRPr="00F41028">
        <w:rPr>
          <w:rFonts w:ascii="Bookman Old Style" w:hAnsi="Bookman Old Style" w:cs="Bookman Old Style"/>
          <w:b/>
          <w:bCs/>
          <w:i/>
          <w:iCs/>
          <w:color w:val="000000"/>
          <w:sz w:val="26"/>
          <w:szCs w:val="26"/>
          <w:lang w:val="uk-UA"/>
        </w:rPr>
        <w:tab/>
      </w:r>
      <w:r w:rsidRPr="00F41028">
        <w:rPr>
          <w:rFonts w:ascii="Bookman Old Style" w:hAnsi="Bookman Old Style" w:cs="Bookman Old Style"/>
          <w:b/>
          <w:bCs/>
          <w:i/>
          <w:iCs/>
          <w:color w:val="000000"/>
          <w:spacing w:val="-6"/>
          <w:sz w:val="26"/>
          <w:szCs w:val="26"/>
          <w:lang w:val="uk-UA"/>
        </w:rPr>
        <w:t>Складносурядним є речення:</w:t>
      </w:r>
    </w:p>
    <w:p w:rsidR="00A2504E" w:rsidRPr="00F41028" w:rsidRDefault="00A2504E" w:rsidP="009C6088">
      <w:pPr>
        <w:shd w:val="clear" w:color="auto" w:fill="FFFFFF"/>
        <w:tabs>
          <w:tab w:val="left" w:pos="9230"/>
        </w:tabs>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6"/>
          <w:w w:val="89"/>
          <w:sz w:val="26"/>
          <w:szCs w:val="26"/>
          <w:lang w:val="uk-UA"/>
        </w:rPr>
        <w:t xml:space="preserve">А </w:t>
      </w:r>
      <w:r w:rsidR="009C6088">
        <w:rPr>
          <w:rFonts w:ascii="Bookman Old Style" w:hAnsi="Bookman Old Style" w:cs="Bookman Old Style"/>
          <w:color w:val="000000"/>
          <w:spacing w:val="-5"/>
          <w:sz w:val="26"/>
          <w:szCs w:val="26"/>
          <w:lang w:val="uk-UA"/>
        </w:rPr>
        <w:t>Так по зимі приходять весни і по грозі сіяє синь.</w:t>
      </w:r>
      <w:r w:rsidRPr="00F41028">
        <w:rPr>
          <w:rFonts w:ascii="Bookman Old Style" w:hAnsi="Bookman Old Style" w:cs="Bookman Old Style"/>
          <w:color w:val="000000"/>
          <w:sz w:val="26"/>
          <w:szCs w:val="26"/>
          <w:lang w:val="uk-UA"/>
        </w:rPr>
        <w:tab/>
      </w:r>
    </w:p>
    <w:p w:rsidR="00A2504E" w:rsidRPr="00F41028" w:rsidRDefault="00A2504E" w:rsidP="009C6088">
      <w:pPr>
        <w:shd w:val="clear" w:color="auto" w:fill="FFFFFF"/>
        <w:tabs>
          <w:tab w:val="left" w:pos="9235"/>
        </w:tabs>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2"/>
          <w:w w:val="89"/>
          <w:sz w:val="26"/>
          <w:szCs w:val="26"/>
          <w:lang w:val="uk-UA"/>
        </w:rPr>
        <w:t xml:space="preserve">Б </w:t>
      </w:r>
      <w:r w:rsidR="009C6088">
        <w:rPr>
          <w:rFonts w:ascii="Bookman Old Style" w:hAnsi="Bookman Old Style" w:cs="Bookman Old Style"/>
          <w:color w:val="000000"/>
          <w:spacing w:val="-5"/>
          <w:sz w:val="26"/>
          <w:szCs w:val="26"/>
          <w:lang w:val="uk-UA"/>
        </w:rPr>
        <w:t>Навколо стояла така тиша</w:t>
      </w:r>
      <w:r w:rsidR="00B066A2">
        <w:rPr>
          <w:rFonts w:ascii="Bookman Old Style" w:hAnsi="Bookman Old Style" w:cs="Bookman Old Style"/>
          <w:color w:val="000000"/>
          <w:spacing w:val="-5"/>
          <w:sz w:val="26"/>
          <w:szCs w:val="26"/>
          <w:lang w:val="uk-UA"/>
        </w:rPr>
        <w:t>, що чути було золотий дзвін переджнивності.</w:t>
      </w:r>
    </w:p>
    <w:p w:rsidR="00A2504E" w:rsidRPr="00F41028" w:rsidRDefault="00B066A2" w:rsidP="009C6088">
      <w:pPr>
        <w:shd w:val="clear" w:color="auto" w:fill="FFFFFF"/>
        <w:spacing w:after="0" w:line="296" w:lineRule="exact"/>
        <w:jc w:val="both"/>
        <w:rPr>
          <w:rFonts w:ascii="Bookman Old Style" w:hAnsi="Bookman Old Style" w:cs="Bookman Old Style"/>
          <w:sz w:val="26"/>
          <w:szCs w:val="26"/>
        </w:rPr>
      </w:pPr>
      <w:r>
        <w:rPr>
          <w:rFonts w:ascii="Bookman Old Style" w:hAnsi="Bookman Old Style" w:cs="Bookman Old Style"/>
          <w:color w:val="000000"/>
          <w:spacing w:val="-5"/>
          <w:sz w:val="26"/>
          <w:szCs w:val="26"/>
          <w:lang w:val="uk-UA"/>
        </w:rPr>
        <w:t xml:space="preserve">В </w:t>
      </w:r>
      <w:r w:rsidR="00A2504E" w:rsidRPr="00F41028">
        <w:rPr>
          <w:rFonts w:ascii="Bookman Old Style" w:hAnsi="Bookman Old Style" w:cs="Bookman Old Style"/>
          <w:color w:val="000000"/>
          <w:spacing w:val="-5"/>
          <w:sz w:val="26"/>
          <w:szCs w:val="26"/>
          <w:lang w:val="uk-UA"/>
        </w:rPr>
        <w:t>Треба слову радощів додати, щоб уміло душу звеселять.</w:t>
      </w:r>
    </w:p>
    <w:p w:rsidR="00A2504E" w:rsidRPr="00F41028" w:rsidRDefault="00A2504E" w:rsidP="009C6088">
      <w:pPr>
        <w:shd w:val="clear" w:color="auto" w:fill="FFFFFF"/>
        <w:tabs>
          <w:tab w:val="left" w:pos="9230"/>
        </w:tabs>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8"/>
          <w:sz w:val="26"/>
          <w:szCs w:val="26"/>
        </w:rPr>
        <w:t xml:space="preserve">Г </w:t>
      </w:r>
      <w:r w:rsidR="00B066A2">
        <w:rPr>
          <w:rFonts w:ascii="Bookman Old Style" w:hAnsi="Bookman Old Style" w:cs="Bookman Old Style"/>
          <w:color w:val="000000"/>
          <w:spacing w:val="-8"/>
          <w:sz w:val="26"/>
          <w:szCs w:val="26"/>
          <w:lang w:val="uk-UA"/>
        </w:rPr>
        <w:t xml:space="preserve"> </w:t>
      </w:r>
      <w:r w:rsidRPr="00F41028">
        <w:rPr>
          <w:rFonts w:ascii="Bookman Old Style" w:hAnsi="Bookman Old Style" w:cs="Bookman Old Style"/>
          <w:color w:val="000000"/>
          <w:spacing w:val="-8"/>
          <w:sz w:val="26"/>
          <w:szCs w:val="26"/>
          <w:lang w:val="uk-UA"/>
        </w:rPr>
        <w:t>Матері все життя дивляться нам услід, вирядивши в люди.</w:t>
      </w:r>
      <w:r w:rsidRPr="00F41028">
        <w:rPr>
          <w:rFonts w:ascii="Bookman Old Style" w:hAnsi="Bookman Old Style" w:cs="Bookman Old Style"/>
          <w:color w:val="000000"/>
          <w:sz w:val="26"/>
          <w:szCs w:val="26"/>
          <w:lang w:val="uk-UA"/>
        </w:rPr>
        <w:tab/>
      </w:r>
    </w:p>
    <w:p w:rsidR="00A2504E" w:rsidRPr="00F41028" w:rsidRDefault="00B066A2" w:rsidP="009C6088">
      <w:pPr>
        <w:shd w:val="clear" w:color="auto" w:fill="FFFFFF"/>
        <w:spacing w:after="0" w:line="296" w:lineRule="exact"/>
        <w:jc w:val="both"/>
        <w:rPr>
          <w:rFonts w:ascii="Bookman Old Style" w:hAnsi="Bookman Old Style" w:cs="Bookman Old Style"/>
          <w:sz w:val="26"/>
          <w:szCs w:val="26"/>
        </w:rPr>
      </w:pPr>
      <w:r>
        <w:rPr>
          <w:rFonts w:ascii="Bookman Old Style" w:hAnsi="Bookman Old Style" w:cs="Bookman Old Style"/>
          <w:color w:val="000000"/>
          <w:spacing w:val="-5"/>
          <w:sz w:val="26"/>
          <w:szCs w:val="26"/>
          <w:lang w:val="uk-UA"/>
        </w:rPr>
        <w:t xml:space="preserve">Д </w:t>
      </w:r>
      <w:r w:rsidR="00A2504E" w:rsidRPr="00F41028">
        <w:rPr>
          <w:rFonts w:ascii="Bookman Old Style" w:hAnsi="Bookman Old Style" w:cs="Bookman Old Style"/>
          <w:color w:val="000000"/>
          <w:spacing w:val="-5"/>
          <w:sz w:val="26"/>
          <w:szCs w:val="26"/>
          <w:lang w:val="uk-UA"/>
        </w:rPr>
        <w:t>У всіх людей одна є спільна мова – братерська любов.</w:t>
      </w:r>
    </w:p>
    <w:p w:rsidR="00A2504E" w:rsidRPr="00F41028" w:rsidRDefault="00A2504E" w:rsidP="009C6088">
      <w:pPr>
        <w:shd w:val="clear" w:color="auto" w:fill="FFFFFF"/>
        <w:tabs>
          <w:tab w:val="left" w:pos="552"/>
        </w:tabs>
        <w:spacing w:after="0" w:line="296" w:lineRule="exact"/>
        <w:jc w:val="both"/>
        <w:rPr>
          <w:rFonts w:ascii="Bookman Old Style" w:hAnsi="Bookman Old Style" w:cs="Bookman Old Style"/>
          <w:color w:val="000000"/>
          <w:spacing w:val="-10"/>
          <w:sz w:val="26"/>
          <w:szCs w:val="26"/>
          <w:lang w:val="uk-UA"/>
        </w:rPr>
      </w:pPr>
    </w:p>
    <w:p w:rsidR="00A2504E" w:rsidRPr="00F41028" w:rsidRDefault="00A2504E" w:rsidP="009C6088">
      <w:pPr>
        <w:shd w:val="clear" w:color="auto" w:fill="FFFFFF"/>
        <w:tabs>
          <w:tab w:val="left" w:pos="581"/>
        </w:tabs>
        <w:spacing w:after="0" w:line="296" w:lineRule="exact"/>
        <w:jc w:val="both"/>
        <w:rPr>
          <w:rFonts w:ascii="Bookman Old Style" w:hAnsi="Bookman Old Style" w:cs="Bookman Old Style"/>
          <w:i/>
          <w:iCs/>
          <w:sz w:val="26"/>
          <w:szCs w:val="26"/>
        </w:rPr>
      </w:pPr>
      <w:r w:rsidRPr="00F41028">
        <w:rPr>
          <w:rFonts w:ascii="Bookman Old Style" w:hAnsi="Bookman Old Style" w:cs="Bookman Old Style"/>
          <w:b/>
          <w:bCs/>
          <w:i/>
          <w:iCs/>
          <w:color w:val="000000"/>
          <w:spacing w:val="-12"/>
          <w:sz w:val="26"/>
          <w:szCs w:val="26"/>
          <w:lang w:val="uk-UA"/>
        </w:rPr>
        <w:t>4</w:t>
      </w:r>
      <w:r w:rsidRPr="00F41028">
        <w:rPr>
          <w:rFonts w:ascii="Bookman Old Style" w:hAnsi="Bookman Old Style" w:cs="Bookman Old Style"/>
          <w:i/>
          <w:iCs/>
          <w:color w:val="000000"/>
          <w:spacing w:val="-12"/>
          <w:sz w:val="26"/>
          <w:szCs w:val="26"/>
          <w:lang w:val="uk-UA"/>
        </w:rPr>
        <w:t>.</w:t>
      </w:r>
      <w:r w:rsidRPr="00F41028">
        <w:rPr>
          <w:rFonts w:ascii="Bookman Old Style" w:hAnsi="Bookman Old Style" w:cs="Bookman Old Style"/>
          <w:b/>
          <w:bCs/>
          <w:i/>
          <w:iCs/>
          <w:color w:val="000000"/>
          <w:sz w:val="26"/>
          <w:szCs w:val="26"/>
          <w:lang w:val="uk-UA"/>
        </w:rPr>
        <w:tab/>
      </w:r>
      <w:r w:rsidRPr="00F41028">
        <w:rPr>
          <w:rFonts w:ascii="Bookman Old Style" w:hAnsi="Bookman Old Style" w:cs="Bookman Old Style"/>
          <w:b/>
          <w:bCs/>
          <w:i/>
          <w:iCs/>
          <w:color w:val="000000"/>
          <w:spacing w:val="-1"/>
          <w:sz w:val="26"/>
          <w:szCs w:val="26"/>
          <w:lang w:val="uk-UA"/>
        </w:rPr>
        <w:t xml:space="preserve">Тире потрібно поставити між частинами складносурядного речення (розділові знаки </w:t>
      </w:r>
      <w:r w:rsidRPr="00F41028">
        <w:rPr>
          <w:rFonts w:ascii="Bookman Old Style" w:hAnsi="Bookman Old Style" w:cs="Bookman Old Style"/>
          <w:b/>
          <w:bCs/>
          <w:i/>
          <w:iCs/>
          <w:color w:val="000000"/>
          <w:spacing w:val="-6"/>
          <w:sz w:val="26"/>
          <w:szCs w:val="26"/>
          <w:lang w:val="uk-UA"/>
        </w:rPr>
        <w:t>пропущено):</w:t>
      </w:r>
    </w:p>
    <w:p w:rsidR="00A2504E" w:rsidRPr="00F41028" w:rsidRDefault="00A2504E" w:rsidP="0015430E">
      <w:pPr>
        <w:shd w:val="clear" w:color="auto" w:fill="FFFFFF"/>
        <w:tabs>
          <w:tab w:val="left" w:pos="6912"/>
          <w:tab w:val="left" w:pos="9254"/>
        </w:tabs>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 xml:space="preserve">А </w:t>
      </w:r>
      <w:r w:rsidRPr="00F41028">
        <w:rPr>
          <w:rFonts w:ascii="Bookman Old Style" w:hAnsi="Bookman Old Style" w:cs="Bookman Old Style"/>
          <w:color w:val="000000"/>
          <w:spacing w:val="-7"/>
          <w:sz w:val="26"/>
          <w:szCs w:val="26"/>
          <w:lang w:val="uk-UA"/>
        </w:rPr>
        <w:t xml:space="preserve">Людина створила культуру (?) а культура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pacing w:val="-7"/>
          <w:sz w:val="26"/>
          <w:szCs w:val="26"/>
          <w:lang w:val="uk-UA"/>
        </w:rPr>
        <w:t xml:space="preserve"> людину.</w:t>
      </w:r>
      <w:r w:rsidRPr="00F41028">
        <w:rPr>
          <w:rFonts w:ascii="Bookman Old Style" w:hAnsi="Bookman Old Style" w:cs="Bookman Old Style"/>
          <w:color w:val="000000"/>
          <w:sz w:val="26"/>
          <w:szCs w:val="26"/>
          <w:lang w:val="uk-UA"/>
        </w:rPr>
        <w:tab/>
      </w:r>
    </w:p>
    <w:p w:rsidR="00A2504E" w:rsidRPr="00F41028" w:rsidRDefault="00B066A2" w:rsidP="0015430E">
      <w:pPr>
        <w:shd w:val="clear" w:color="auto" w:fill="FFFFFF"/>
        <w:tabs>
          <w:tab w:val="left" w:pos="9259"/>
        </w:tabs>
        <w:spacing w:after="0" w:line="240" w:lineRule="auto"/>
        <w:jc w:val="both"/>
        <w:rPr>
          <w:rFonts w:ascii="Bookman Old Style" w:hAnsi="Bookman Old Style" w:cs="Bookman Old Style"/>
          <w:sz w:val="26"/>
          <w:szCs w:val="26"/>
        </w:rPr>
      </w:pPr>
      <w:r>
        <w:rPr>
          <w:rFonts w:ascii="Bookman Old Style" w:hAnsi="Bookman Old Style" w:cs="Bookman Old Style"/>
          <w:color w:val="000000"/>
          <w:spacing w:val="-5"/>
          <w:sz w:val="26"/>
          <w:szCs w:val="26"/>
          <w:lang w:val="uk-UA"/>
        </w:rPr>
        <w:lastRenderedPageBreak/>
        <w:t xml:space="preserve">Б </w:t>
      </w:r>
      <w:r w:rsidR="00A2504E" w:rsidRPr="00F41028">
        <w:rPr>
          <w:rFonts w:ascii="Bookman Old Style" w:hAnsi="Bookman Old Style" w:cs="Bookman Old Style"/>
          <w:color w:val="000000"/>
          <w:spacing w:val="-5"/>
          <w:sz w:val="26"/>
          <w:szCs w:val="26"/>
          <w:lang w:val="uk-UA"/>
        </w:rPr>
        <w:t>Підбилися в зеніт Волосожари (?) і каже казку зірка до зорі.</w:t>
      </w:r>
      <w:r w:rsidR="00A2504E" w:rsidRPr="00F41028">
        <w:rPr>
          <w:rFonts w:ascii="Bookman Old Style" w:hAnsi="Bookman Old Style" w:cs="Bookman Old Style"/>
          <w:color w:val="000000"/>
          <w:sz w:val="26"/>
          <w:szCs w:val="26"/>
          <w:lang w:val="uk-UA"/>
        </w:rPr>
        <w:tab/>
      </w:r>
    </w:p>
    <w:p w:rsidR="00A2504E" w:rsidRPr="00F41028" w:rsidRDefault="00B066A2" w:rsidP="0015430E">
      <w:pPr>
        <w:shd w:val="clear" w:color="auto" w:fill="FFFFFF"/>
        <w:spacing w:after="0" w:line="240" w:lineRule="auto"/>
        <w:jc w:val="both"/>
        <w:rPr>
          <w:rFonts w:ascii="Bookman Old Style" w:hAnsi="Bookman Old Style" w:cs="Bookman Old Style"/>
          <w:sz w:val="26"/>
          <w:szCs w:val="26"/>
        </w:rPr>
      </w:pPr>
      <w:r>
        <w:rPr>
          <w:rFonts w:ascii="Bookman Old Style" w:hAnsi="Bookman Old Style" w:cs="Bookman Old Style"/>
          <w:color w:val="000000"/>
          <w:spacing w:val="-5"/>
          <w:sz w:val="26"/>
          <w:szCs w:val="26"/>
          <w:lang w:val="uk-UA"/>
        </w:rPr>
        <w:t xml:space="preserve">В </w:t>
      </w:r>
      <w:r w:rsidR="00A2504E" w:rsidRPr="00F41028">
        <w:rPr>
          <w:rFonts w:ascii="Bookman Old Style" w:hAnsi="Bookman Old Style" w:cs="Bookman Old Style"/>
          <w:color w:val="000000"/>
          <w:spacing w:val="-5"/>
          <w:sz w:val="26"/>
          <w:szCs w:val="26"/>
          <w:lang w:val="uk-UA"/>
        </w:rPr>
        <w:t>На лугах вже скошено траву (?) і літо буйне в береги ввійшло.</w:t>
      </w:r>
    </w:p>
    <w:p w:rsidR="00A2504E" w:rsidRPr="00F41028" w:rsidRDefault="00A2504E" w:rsidP="0015430E">
      <w:pPr>
        <w:shd w:val="clear" w:color="auto" w:fill="FFFFFF"/>
        <w:tabs>
          <w:tab w:val="left" w:pos="9254"/>
        </w:tabs>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7"/>
          <w:sz w:val="26"/>
          <w:szCs w:val="26"/>
        </w:rPr>
        <w:t>Г</w:t>
      </w:r>
      <w:r w:rsidR="00B066A2">
        <w:rPr>
          <w:rFonts w:ascii="Bookman Old Style" w:hAnsi="Bookman Old Style" w:cs="Bookman Old Style"/>
          <w:color w:val="000000"/>
          <w:spacing w:val="-5"/>
          <w:sz w:val="26"/>
          <w:szCs w:val="26"/>
          <w:lang w:val="uk-UA"/>
        </w:rPr>
        <w:t xml:space="preserve"> </w:t>
      </w:r>
      <w:r w:rsidRPr="00F41028">
        <w:rPr>
          <w:rFonts w:ascii="Bookman Old Style" w:hAnsi="Bookman Old Style" w:cs="Bookman Old Style"/>
          <w:color w:val="000000"/>
          <w:spacing w:val="-5"/>
          <w:sz w:val="26"/>
          <w:szCs w:val="26"/>
          <w:lang w:val="uk-UA"/>
        </w:rPr>
        <w:t>Дощ пройшов (?) і Київ зеленіє.</w:t>
      </w:r>
      <w:r w:rsidRPr="00F41028">
        <w:rPr>
          <w:rFonts w:ascii="Bookman Old Style" w:hAnsi="Bookman Old Style" w:cs="Bookman Old Style"/>
          <w:color w:val="000000"/>
          <w:sz w:val="26"/>
          <w:szCs w:val="26"/>
          <w:lang w:val="uk-UA"/>
        </w:rPr>
        <w:tab/>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Д</w:t>
      </w:r>
      <w:r w:rsidRPr="00F41028">
        <w:rPr>
          <w:rFonts w:ascii="Bookman Old Style" w:hAnsi="Bookman Old Style" w:cs="Bookman Old Style"/>
          <w:color w:val="000000"/>
          <w:spacing w:val="1"/>
          <w:sz w:val="26"/>
          <w:szCs w:val="26"/>
          <w:lang w:val="uk-UA"/>
        </w:rPr>
        <w:t xml:space="preserve"> Слова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pacing w:val="1"/>
          <w:sz w:val="26"/>
          <w:szCs w:val="26"/>
          <w:lang w:val="uk-UA"/>
        </w:rPr>
        <w:t xml:space="preserve">полова (?) але огонь в одежі слова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pacing w:val="1"/>
          <w:sz w:val="26"/>
          <w:szCs w:val="26"/>
          <w:lang w:val="uk-UA"/>
        </w:rPr>
        <w:t xml:space="preserve"> безсмертна, чудотворна фея, </w:t>
      </w:r>
      <w:r w:rsidRPr="00F41028">
        <w:rPr>
          <w:rFonts w:ascii="Bookman Old Style" w:hAnsi="Bookman Old Style" w:cs="Bookman Old Style"/>
          <w:color w:val="000000"/>
          <w:spacing w:val="-6"/>
          <w:sz w:val="26"/>
          <w:szCs w:val="26"/>
          <w:lang w:val="uk-UA"/>
        </w:rPr>
        <w:t xml:space="preserve">правдива іскра </w:t>
      </w:r>
      <w:r w:rsidRPr="00F41028">
        <w:rPr>
          <w:rFonts w:ascii="Bookman Old Style" w:hAnsi="Bookman Old Style" w:cs="Bookman Old Style"/>
          <w:color w:val="000000"/>
          <w:spacing w:val="-6"/>
          <w:sz w:val="26"/>
          <w:szCs w:val="26"/>
        </w:rPr>
        <w:t>Прометея.</w:t>
      </w:r>
    </w:p>
    <w:p w:rsidR="00A2504E" w:rsidRPr="00F41028" w:rsidRDefault="00A2504E" w:rsidP="0015430E">
      <w:pPr>
        <w:shd w:val="clear" w:color="auto" w:fill="FFFFFF"/>
        <w:spacing w:after="0" w:line="240" w:lineRule="auto"/>
        <w:jc w:val="both"/>
        <w:rPr>
          <w:rFonts w:ascii="Bookman Old Style" w:hAnsi="Bookman Old Style" w:cs="Bookman Old Style"/>
          <w:b/>
          <w:bCs/>
          <w:i/>
          <w:iCs/>
          <w:color w:val="000000"/>
          <w:spacing w:val="-3"/>
          <w:sz w:val="26"/>
          <w:szCs w:val="26"/>
          <w:lang w:val="uk-UA"/>
        </w:rPr>
      </w:pPr>
    </w:p>
    <w:p w:rsidR="00A2504E" w:rsidRPr="00F41028" w:rsidRDefault="00A2504E" w:rsidP="0015430E">
      <w:pPr>
        <w:shd w:val="clear" w:color="auto" w:fill="FFFFFF"/>
        <w:spacing w:after="0" w:line="240" w:lineRule="auto"/>
        <w:jc w:val="both"/>
        <w:rPr>
          <w:rFonts w:ascii="Bookman Old Style" w:hAnsi="Bookman Old Style" w:cs="Bookman Old Style"/>
          <w:b/>
          <w:bCs/>
          <w:i/>
          <w:iCs/>
          <w:color w:val="000000"/>
          <w:spacing w:val="-1"/>
          <w:sz w:val="26"/>
          <w:szCs w:val="26"/>
          <w:lang w:val="uk-UA"/>
        </w:rPr>
      </w:pPr>
      <w:r w:rsidRPr="00F41028">
        <w:rPr>
          <w:rFonts w:ascii="Bookman Old Style" w:hAnsi="Bookman Old Style" w:cs="Bookman Old Style"/>
          <w:b/>
          <w:bCs/>
          <w:i/>
          <w:iCs/>
          <w:color w:val="000000"/>
          <w:spacing w:val="-3"/>
          <w:sz w:val="26"/>
          <w:szCs w:val="26"/>
          <w:lang w:val="uk-UA"/>
        </w:rPr>
        <w:t xml:space="preserve">5. </w:t>
      </w:r>
      <w:r w:rsidRPr="00F41028">
        <w:rPr>
          <w:rFonts w:ascii="Bookman Old Style" w:hAnsi="Bookman Old Style" w:cs="Bookman Old Style"/>
          <w:b/>
          <w:bCs/>
          <w:i/>
          <w:iCs/>
          <w:color w:val="000000"/>
          <w:spacing w:val="-1"/>
          <w:sz w:val="26"/>
          <w:szCs w:val="26"/>
          <w:lang w:val="uk-UA"/>
        </w:rPr>
        <w:t>Пунктуаційну помилку допущено в рядку:</w:t>
      </w:r>
    </w:p>
    <w:p w:rsidR="00A2504E" w:rsidRPr="00F41028" w:rsidRDefault="00B066A2" w:rsidP="0015430E">
      <w:pPr>
        <w:shd w:val="clear" w:color="auto" w:fill="FFFFFF"/>
        <w:spacing w:after="0" w:line="240" w:lineRule="auto"/>
        <w:jc w:val="both"/>
        <w:rPr>
          <w:rFonts w:ascii="Bookman Old Style" w:hAnsi="Bookman Old Style" w:cs="Bookman Old Style"/>
          <w:sz w:val="26"/>
          <w:szCs w:val="26"/>
          <w:lang w:val="uk-UA"/>
        </w:rPr>
      </w:pPr>
      <w:r>
        <w:rPr>
          <w:rFonts w:ascii="Bookman Old Style" w:hAnsi="Bookman Old Style" w:cs="Bookman Old Style"/>
          <w:color w:val="000000"/>
          <w:sz w:val="26"/>
          <w:szCs w:val="26"/>
          <w:lang w:val="uk-UA"/>
        </w:rPr>
        <w:t xml:space="preserve">А </w:t>
      </w:r>
      <w:r w:rsidR="00A2504E" w:rsidRPr="00F41028">
        <w:rPr>
          <w:rFonts w:ascii="Bookman Old Style" w:hAnsi="Bookman Old Style" w:cs="Bookman Old Style"/>
          <w:color w:val="000000"/>
          <w:sz w:val="26"/>
          <w:szCs w:val="26"/>
          <w:lang w:val="uk-UA"/>
        </w:rPr>
        <w:t>Старість треба приймати як дар долі, як прихід того передзим</w:t>
      </w:r>
      <w:r w:rsidR="00483256">
        <w:rPr>
          <w:rFonts w:ascii="Bookman Old Style" w:hAnsi="Bookman Old Style" w:cs="Bookman Old Style"/>
          <w:color w:val="000000"/>
          <w:sz w:val="26"/>
          <w:szCs w:val="26"/>
          <w:lang w:val="uk-UA"/>
        </w:rPr>
        <w:t>’</w:t>
      </w:r>
      <w:r w:rsidR="00A2504E" w:rsidRPr="00F41028">
        <w:rPr>
          <w:rFonts w:ascii="Bookman Old Style" w:hAnsi="Bookman Old Style" w:cs="Bookman Old Style"/>
          <w:color w:val="000000"/>
          <w:sz w:val="26"/>
          <w:szCs w:val="26"/>
          <w:lang w:val="uk-UA"/>
        </w:rPr>
        <w:t xml:space="preserve">я, коли </w:t>
      </w:r>
      <w:r w:rsidR="00A2504E" w:rsidRPr="00F41028">
        <w:rPr>
          <w:rFonts w:ascii="Bookman Old Style" w:hAnsi="Bookman Old Style" w:cs="Bookman Old Style"/>
          <w:color w:val="000000"/>
          <w:spacing w:val="-1"/>
          <w:sz w:val="26"/>
          <w:szCs w:val="26"/>
          <w:lang w:val="uk-UA"/>
        </w:rPr>
        <w:t xml:space="preserve">іній паде на луки і дерева, і коли небо хилиться до </w:t>
      </w:r>
      <w:r w:rsidR="00A2504E" w:rsidRPr="00F41028">
        <w:rPr>
          <w:rFonts w:ascii="Bookman Old Style" w:hAnsi="Bookman Old Style" w:cs="Bookman Old Style"/>
          <w:color w:val="000000"/>
          <w:spacing w:val="-1"/>
          <w:sz w:val="26"/>
          <w:szCs w:val="26"/>
          <w:lang w:val="en-US"/>
        </w:rPr>
        <w:t>rip</w:t>
      </w:r>
      <w:r w:rsidR="00A2504E" w:rsidRPr="00F41028">
        <w:rPr>
          <w:rFonts w:ascii="Bookman Old Style" w:hAnsi="Bookman Old Style" w:cs="Bookman Old Style"/>
          <w:color w:val="000000"/>
          <w:spacing w:val="-1"/>
          <w:sz w:val="26"/>
          <w:szCs w:val="26"/>
          <w:lang w:val="uk-UA"/>
        </w:rPr>
        <w:t xml:space="preserve"> обважнілими гори</w:t>
      </w:r>
      <w:r w:rsidR="00A2504E" w:rsidRPr="00F41028">
        <w:rPr>
          <w:rFonts w:ascii="Bookman Old Style" w:hAnsi="Bookman Old Style" w:cs="Bookman Old Style"/>
          <w:color w:val="000000"/>
          <w:sz w:val="26"/>
          <w:szCs w:val="26"/>
          <w:lang w:val="uk-UA"/>
        </w:rPr>
        <w:t xml:space="preserve">зонтами зі своєю красою, зі своїми потаємними чарами... </w:t>
      </w:r>
    </w:p>
    <w:p w:rsidR="00A2504E" w:rsidRPr="00F41028" w:rsidRDefault="00B066A2" w:rsidP="0015430E">
      <w:pPr>
        <w:shd w:val="clear" w:color="auto" w:fill="FFFFFF"/>
        <w:tabs>
          <w:tab w:val="left" w:pos="595"/>
        </w:tabs>
        <w:spacing w:after="0" w:line="240" w:lineRule="auto"/>
        <w:jc w:val="both"/>
        <w:rPr>
          <w:rFonts w:ascii="Bookman Old Style" w:hAnsi="Bookman Old Style" w:cs="Bookman Old Style"/>
          <w:color w:val="000000"/>
          <w:spacing w:val="-4"/>
          <w:sz w:val="26"/>
          <w:szCs w:val="26"/>
          <w:lang w:val="uk-UA"/>
        </w:rPr>
      </w:pPr>
      <w:r>
        <w:rPr>
          <w:rFonts w:ascii="Bookman Old Style" w:hAnsi="Bookman Old Style" w:cs="Bookman Old Style"/>
          <w:color w:val="000000"/>
          <w:spacing w:val="-4"/>
          <w:sz w:val="26"/>
          <w:szCs w:val="26"/>
          <w:lang w:val="uk-UA"/>
        </w:rPr>
        <w:t xml:space="preserve">Б </w:t>
      </w:r>
      <w:r w:rsidR="00A2504E" w:rsidRPr="00F41028">
        <w:rPr>
          <w:rFonts w:ascii="Bookman Old Style" w:hAnsi="Bookman Old Style" w:cs="Bookman Old Style"/>
          <w:color w:val="000000"/>
          <w:spacing w:val="-4"/>
          <w:sz w:val="26"/>
          <w:szCs w:val="26"/>
          <w:lang w:val="uk-UA"/>
        </w:rPr>
        <w:t xml:space="preserve">Народе мій! Чим я тобі віддячу за все, що дав мені, чого навчив? </w:t>
      </w:r>
    </w:p>
    <w:p w:rsidR="00A2504E" w:rsidRPr="00F41028" w:rsidRDefault="00A2504E" w:rsidP="0015430E">
      <w:pPr>
        <w:shd w:val="clear" w:color="auto" w:fill="FFFFFF"/>
        <w:tabs>
          <w:tab w:val="left" w:pos="595"/>
        </w:tabs>
        <w:spacing w:after="0" w:line="240" w:lineRule="auto"/>
        <w:jc w:val="both"/>
        <w:rPr>
          <w:rFonts w:ascii="Bookman Old Style" w:hAnsi="Bookman Old Style" w:cs="Bookman Old Style"/>
          <w:color w:val="000000"/>
          <w:spacing w:val="-9"/>
          <w:sz w:val="26"/>
          <w:szCs w:val="26"/>
          <w:lang w:val="uk-UA"/>
        </w:rPr>
      </w:pPr>
      <w:r w:rsidRPr="00F41028">
        <w:rPr>
          <w:rFonts w:ascii="Bookman Old Style" w:hAnsi="Bookman Old Style" w:cs="Bookman Old Style"/>
          <w:color w:val="000000"/>
          <w:spacing w:val="-9"/>
          <w:sz w:val="26"/>
          <w:szCs w:val="26"/>
          <w:lang w:val="uk-UA"/>
        </w:rPr>
        <w:t xml:space="preserve">В </w:t>
      </w:r>
      <w:r w:rsidRPr="00F41028">
        <w:rPr>
          <w:rFonts w:ascii="Bookman Old Style" w:hAnsi="Bookman Old Style" w:cs="Bookman Old Style"/>
          <w:color w:val="000000"/>
          <w:spacing w:val="-2"/>
          <w:sz w:val="26"/>
          <w:szCs w:val="26"/>
          <w:lang w:val="uk-UA"/>
        </w:rPr>
        <w:t>Все, що я вмію, все, що в серці маю, тобі, народе мій, тобі, тобі віддам.</w:t>
      </w:r>
    </w:p>
    <w:p w:rsidR="00A2504E" w:rsidRPr="00F41028" w:rsidRDefault="00B066A2" w:rsidP="0015430E">
      <w:pPr>
        <w:shd w:val="clear" w:color="auto" w:fill="FFFFFF"/>
        <w:tabs>
          <w:tab w:val="left" w:pos="595"/>
        </w:tabs>
        <w:spacing w:after="0" w:line="240" w:lineRule="auto"/>
        <w:jc w:val="both"/>
        <w:rPr>
          <w:rFonts w:ascii="Bookman Old Style" w:hAnsi="Bookman Old Style" w:cs="Bookman Old Style"/>
          <w:color w:val="000000"/>
          <w:spacing w:val="-10"/>
          <w:sz w:val="26"/>
          <w:szCs w:val="26"/>
          <w:lang w:val="uk-UA"/>
        </w:rPr>
      </w:pPr>
      <w:r>
        <w:rPr>
          <w:rFonts w:ascii="Bookman Old Style" w:hAnsi="Bookman Old Style" w:cs="Bookman Old Style"/>
          <w:color w:val="000000"/>
          <w:spacing w:val="-3"/>
          <w:sz w:val="26"/>
          <w:szCs w:val="26"/>
          <w:lang w:val="uk-UA"/>
        </w:rPr>
        <w:t xml:space="preserve">Г  </w:t>
      </w:r>
      <w:r w:rsidR="00A2504E" w:rsidRPr="00F41028">
        <w:rPr>
          <w:rFonts w:ascii="Bookman Old Style" w:hAnsi="Bookman Old Style" w:cs="Bookman Old Style"/>
          <w:color w:val="000000"/>
          <w:spacing w:val="-3"/>
          <w:sz w:val="26"/>
          <w:szCs w:val="26"/>
          <w:lang w:val="uk-UA"/>
        </w:rPr>
        <w:t xml:space="preserve">Як заболить чуже, як запече холод, як затремтять струни твоєї душі від </w:t>
      </w:r>
      <w:r w:rsidR="00A2504E" w:rsidRPr="00F41028">
        <w:rPr>
          <w:rFonts w:ascii="Bookman Old Style" w:hAnsi="Bookman Old Style" w:cs="Bookman Old Style"/>
          <w:color w:val="000000"/>
          <w:spacing w:val="-1"/>
          <w:sz w:val="26"/>
          <w:szCs w:val="26"/>
          <w:lang w:val="uk-UA"/>
        </w:rPr>
        <w:t xml:space="preserve">чуйності, </w:t>
      </w:r>
      <w:r w:rsidR="00A2504E" w:rsidRPr="00F41028">
        <w:rPr>
          <w:rFonts w:ascii="Bookman Old Style" w:hAnsi="Bookman Old Style" w:cs="Bookman Old Style"/>
          <w:i/>
          <w:iCs/>
          <w:sz w:val="26"/>
          <w:szCs w:val="26"/>
          <w:lang w:val="uk-UA"/>
        </w:rPr>
        <w:t>–</w:t>
      </w:r>
      <w:r w:rsidR="00A2504E" w:rsidRPr="00F41028">
        <w:rPr>
          <w:rFonts w:ascii="Bookman Old Style" w:hAnsi="Bookman Old Style" w:cs="Bookman Old Style"/>
          <w:color w:val="000000"/>
          <w:spacing w:val="-1"/>
          <w:sz w:val="26"/>
          <w:szCs w:val="26"/>
          <w:lang w:val="uk-UA"/>
        </w:rPr>
        <w:t xml:space="preserve">  ти </w:t>
      </w:r>
      <w:r w:rsidR="00A2504E" w:rsidRPr="00F41028">
        <w:rPr>
          <w:rFonts w:ascii="Bookman Old Style" w:hAnsi="Bookman Old Style" w:cs="Bookman Old Style"/>
          <w:i/>
          <w:iCs/>
          <w:sz w:val="26"/>
          <w:szCs w:val="26"/>
          <w:lang w:val="uk-UA"/>
        </w:rPr>
        <w:t>–</w:t>
      </w:r>
      <w:r w:rsidR="00A2504E" w:rsidRPr="00F41028">
        <w:rPr>
          <w:rFonts w:ascii="Bookman Old Style" w:hAnsi="Bookman Old Style" w:cs="Bookman Old Style"/>
          <w:color w:val="000000"/>
          <w:spacing w:val="-1"/>
          <w:sz w:val="26"/>
          <w:szCs w:val="26"/>
          <w:lang w:val="uk-UA"/>
        </w:rPr>
        <w:t xml:space="preserve">  людина </w:t>
      </w:r>
    </w:p>
    <w:p w:rsidR="00A2504E" w:rsidRPr="00F41028" w:rsidRDefault="00A2504E" w:rsidP="0015430E">
      <w:pPr>
        <w:shd w:val="clear" w:color="auto" w:fill="FFFFFF"/>
        <w:tabs>
          <w:tab w:val="left" w:pos="595"/>
        </w:tabs>
        <w:spacing w:after="0" w:line="240" w:lineRule="auto"/>
        <w:jc w:val="both"/>
        <w:rPr>
          <w:rFonts w:ascii="Bookman Old Style" w:hAnsi="Bookman Old Style" w:cs="Bookman Old Style"/>
          <w:color w:val="000000"/>
          <w:spacing w:val="-10"/>
          <w:sz w:val="26"/>
          <w:szCs w:val="26"/>
          <w:lang w:val="uk-UA"/>
        </w:rPr>
      </w:pPr>
      <w:r w:rsidRPr="00F41028">
        <w:rPr>
          <w:rFonts w:ascii="Bookman Old Style" w:hAnsi="Bookman Old Style" w:cs="Bookman Old Style"/>
          <w:color w:val="000000"/>
          <w:spacing w:val="-5"/>
          <w:sz w:val="26"/>
          <w:szCs w:val="26"/>
          <w:lang w:val="uk-UA"/>
        </w:rPr>
        <w:t>Д</w:t>
      </w:r>
      <w:r w:rsidR="00B066A2">
        <w:rPr>
          <w:rFonts w:ascii="Bookman Old Style" w:hAnsi="Bookman Old Style" w:cs="Bookman Old Style"/>
          <w:color w:val="000000"/>
          <w:spacing w:val="-3"/>
          <w:sz w:val="26"/>
          <w:szCs w:val="26"/>
          <w:lang w:val="uk-UA"/>
        </w:rPr>
        <w:t xml:space="preserve"> </w:t>
      </w:r>
      <w:r w:rsidRPr="00F41028">
        <w:rPr>
          <w:rFonts w:ascii="Bookman Old Style" w:hAnsi="Bookman Old Style" w:cs="Bookman Old Style"/>
          <w:color w:val="000000"/>
          <w:spacing w:val="-3"/>
          <w:sz w:val="26"/>
          <w:szCs w:val="26"/>
          <w:lang w:val="uk-UA"/>
        </w:rPr>
        <w:t xml:space="preserve">Хіба коли в житті забудеться, хіба забудеться коли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pacing w:val="-3"/>
          <w:sz w:val="26"/>
          <w:szCs w:val="26"/>
          <w:lang w:val="uk-UA"/>
        </w:rPr>
        <w:t xml:space="preserve"> все, що збуваєть</w:t>
      </w:r>
      <w:r w:rsidRPr="00F41028">
        <w:rPr>
          <w:rFonts w:ascii="Bookman Old Style" w:hAnsi="Bookman Old Style" w:cs="Bookman Old Style"/>
          <w:color w:val="000000"/>
          <w:spacing w:val="-1"/>
          <w:sz w:val="26"/>
          <w:szCs w:val="26"/>
          <w:lang w:val="uk-UA"/>
        </w:rPr>
        <w:t>ся, що збудеться, що ми своїм трудом взяли.</w:t>
      </w:r>
    </w:p>
    <w:p w:rsidR="00B066A2" w:rsidRDefault="00B066A2" w:rsidP="0015430E">
      <w:pPr>
        <w:shd w:val="clear" w:color="auto" w:fill="FFFFFF"/>
        <w:spacing w:after="0" w:line="240" w:lineRule="auto"/>
        <w:jc w:val="both"/>
        <w:rPr>
          <w:rFonts w:ascii="Bookman Old Style" w:hAnsi="Bookman Old Style" w:cs="Bookman Old Style"/>
          <w:b/>
          <w:bCs/>
          <w:i/>
          <w:iCs/>
          <w:color w:val="000000"/>
          <w:spacing w:val="-3"/>
          <w:sz w:val="26"/>
          <w:szCs w:val="26"/>
          <w:lang w:val="uk-UA"/>
        </w:rPr>
      </w:pPr>
    </w:p>
    <w:p w:rsidR="00A2504E" w:rsidRPr="00F41028" w:rsidRDefault="00B066A2" w:rsidP="0015430E">
      <w:pPr>
        <w:shd w:val="clear" w:color="auto" w:fill="FFFFFF"/>
        <w:spacing w:after="0" w:line="240" w:lineRule="auto"/>
        <w:jc w:val="both"/>
        <w:rPr>
          <w:rFonts w:ascii="Bookman Old Style" w:hAnsi="Bookman Old Style" w:cs="Bookman Old Style"/>
          <w:b/>
          <w:bCs/>
          <w:i/>
          <w:iCs/>
          <w:sz w:val="26"/>
          <w:szCs w:val="26"/>
        </w:rPr>
      </w:pPr>
      <w:r>
        <w:rPr>
          <w:rFonts w:ascii="Bookman Old Style" w:hAnsi="Bookman Old Style" w:cs="Bookman Old Style"/>
          <w:b/>
          <w:bCs/>
          <w:i/>
          <w:iCs/>
          <w:color w:val="000000"/>
          <w:spacing w:val="-3"/>
          <w:sz w:val="26"/>
          <w:szCs w:val="26"/>
          <w:lang w:val="uk-UA"/>
        </w:rPr>
        <w:t xml:space="preserve">6. </w:t>
      </w:r>
      <w:r w:rsidR="00A2504E" w:rsidRPr="00F41028">
        <w:rPr>
          <w:rFonts w:ascii="Bookman Old Style" w:hAnsi="Bookman Old Style" w:cs="Bookman Old Style"/>
          <w:b/>
          <w:bCs/>
          <w:i/>
          <w:iCs/>
          <w:color w:val="000000"/>
          <w:spacing w:val="-3"/>
          <w:sz w:val="26"/>
          <w:szCs w:val="26"/>
          <w:lang w:val="uk-UA"/>
        </w:rPr>
        <w:t xml:space="preserve">Складна синтаксична </w:t>
      </w:r>
      <w:r w:rsidR="00A2504E" w:rsidRPr="00F41028">
        <w:rPr>
          <w:rFonts w:ascii="Bookman Old Style" w:hAnsi="Bookman Old Style" w:cs="Bookman Old Style"/>
          <w:b/>
          <w:bCs/>
          <w:i/>
          <w:iCs/>
          <w:color w:val="000000"/>
          <w:spacing w:val="-2"/>
          <w:sz w:val="26"/>
          <w:szCs w:val="26"/>
          <w:lang w:val="uk-UA"/>
        </w:rPr>
        <w:t>конструкція з різними типами зв</w:t>
      </w:r>
      <w:r w:rsidR="00483256">
        <w:rPr>
          <w:rFonts w:ascii="Bookman Old Style" w:hAnsi="Bookman Old Style" w:cs="Bookman Old Style"/>
          <w:b/>
          <w:bCs/>
          <w:i/>
          <w:iCs/>
          <w:color w:val="000000"/>
          <w:spacing w:val="-2"/>
          <w:sz w:val="26"/>
          <w:szCs w:val="26"/>
          <w:lang w:val="uk-UA"/>
        </w:rPr>
        <w:t>’</w:t>
      </w:r>
      <w:r w:rsidR="00A2504E" w:rsidRPr="00F41028">
        <w:rPr>
          <w:rFonts w:ascii="Bookman Old Style" w:hAnsi="Bookman Old Style" w:cs="Bookman Old Style"/>
          <w:b/>
          <w:bCs/>
          <w:i/>
          <w:iCs/>
          <w:color w:val="000000"/>
          <w:spacing w:val="-2"/>
          <w:sz w:val="26"/>
          <w:szCs w:val="26"/>
          <w:lang w:val="uk-UA"/>
        </w:rPr>
        <w:t xml:space="preserve">язку (сурядним, підрядним </w:t>
      </w:r>
      <w:r w:rsidR="00A2504E" w:rsidRPr="00F41028">
        <w:rPr>
          <w:rFonts w:ascii="Bookman Old Style" w:hAnsi="Bookman Old Style" w:cs="Bookman Old Style"/>
          <w:b/>
          <w:bCs/>
          <w:i/>
          <w:iCs/>
          <w:color w:val="000000"/>
          <w:spacing w:val="-4"/>
          <w:sz w:val="26"/>
          <w:szCs w:val="26"/>
          <w:lang w:val="uk-UA"/>
        </w:rPr>
        <w:t>і безсполучниковим) у рядку:</w:t>
      </w:r>
    </w:p>
    <w:p w:rsidR="00A2504E" w:rsidRPr="00F41028" w:rsidRDefault="00A2504E" w:rsidP="0015430E">
      <w:pPr>
        <w:shd w:val="clear" w:color="auto" w:fill="FFFFFF"/>
        <w:tabs>
          <w:tab w:val="left" w:pos="610"/>
        </w:tabs>
        <w:spacing w:after="0" w:line="240" w:lineRule="auto"/>
        <w:jc w:val="both"/>
        <w:rPr>
          <w:rFonts w:ascii="Bookman Old Style" w:hAnsi="Bookman Old Style" w:cs="Bookman Old Style"/>
          <w:color w:val="000000"/>
          <w:spacing w:val="-17"/>
          <w:sz w:val="26"/>
          <w:szCs w:val="26"/>
          <w:lang w:val="uk-UA"/>
        </w:rPr>
      </w:pPr>
      <w:r w:rsidRPr="00F41028">
        <w:rPr>
          <w:rFonts w:ascii="Bookman Old Style" w:hAnsi="Bookman Old Style" w:cs="Bookman Old Style"/>
          <w:color w:val="000000"/>
          <w:spacing w:val="3"/>
          <w:sz w:val="26"/>
          <w:szCs w:val="26"/>
          <w:lang w:val="uk-UA"/>
        </w:rPr>
        <w:t xml:space="preserve">А  </w:t>
      </w:r>
      <w:r w:rsidRPr="00F41028">
        <w:rPr>
          <w:rFonts w:ascii="Bookman Old Style" w:hAnsi="Bookman Old Style" w:cs="Bookman Old Style"/>
          <w:color w:val="000000"/>
          <w:spacing w:val="-2"/>
          <w:sz w:val="26"/>
          <w:szCs w:val="26"/>
          <w:lang w:val="uk-UA"/>
        </w:rPr>
        <w:t xml:space="preserve">Іди, іди, дощику, упади, щоб плодами наливалися сади, щоб родило і у </w:t>
      </w:r>
      <w:r w:rsidRPr="00F41028">
        <w:rPr>
          <w:rFonts w:ascii="Bookman Old Style" w:hAnsi="Bookman Old Style" w:cs="Bookman Old Style"/>
          <w:color w:val="000000"/>
          <w:spacing w:val="-1"/>
          <w:sz w:val="26"/>
          <w:szCs w:val="26"/>
          <w:lang w:val="uk-UA"/>
        </w:rPr>
        <w:t xml:space="preserve">полі, і в дворі, щоб співалось од зорі і до зорі </w:t>
      </w:r>
      <w:r w:rsidRPr="00F43460">
        <w:rPr>
          <w:rFonts w:ascii="Bookman Old Style" w:hAnsi="Bookman Old Style" w:cs="Bookman Old Style"/>
          <w:i/>
          <w:color w:val="000000"/>
          <w:spacing w:val="-1"/>
          <w:sz w:val="26"/>
          <w:szCs w:val="26"/>
          <w:lang w:val="uk-UA"/>
        </w:rPr>
        <w:t>(І. Нехода).</w:t>
      </w:r>
    </w:p>
    <w:p w:rsidR="00A2504E" w:rsidRPr="00F41028" w:rsidRDefault="00A2504E" w:rsidP="0015430E">
      <w:pPr>
        <w:shd w:val="clear" w:color="auto" w:fill="FFFFFF"/>
        <w:tabs>
          <w:tab w:val="left" w:pos="610"/>
        </w:tabs>
        <w:spacing w:after="0" w:line="240" w:lineRule="auto"/>
        <w:jc w:val="both"/>
        <w:rPr>
          <w:rFonts w:ascii="Bookman Old Style" w:hAnsi="Bookman Old Style" w:cs="Bookman Old Style"/>
          <w:color w:val="000000"/>
          <w:spacing w:val="-10"/>
          <w:sz w:val="26"/>
          <w:szCs w:val="26"/>
          <w:lang w:val="uk-UA"/>
        </w:rPr>
      </w:pPr>
      <w:r w:rsidRPr="00F41028">
        <w:rPr>
          <w:rFonts w:ascii="Bookman Old Style" w:hAnsi="Bookman Old Style" w:cs="Bookman Old Style"/>
          <w:color w:val="000000"/>
          <w:spacing w:val="-4"/>
          <w:sz w:val="26"/>
          <w:szCs w:val="26"/>
          <w:lang w:val="uk-UA"/>
        </w:rPr>
        <w:t>Б  Степан стояв коло поруччя на палубі, мимоволі пірнаючи очима в ту да</w:t>
      </w:r>
      <w:r w:rsidRPr="00F41028">
        <w:rPr>
          <w:rFonts w:ascii="Bookman Old Style" w:hAnsi="Bookman Old Style" w:cs="Bookman Old Style"/>
          <w:color w:val="000000"/>
          <w:spacing w:val="-4"/>
          <w:sz w:val="26"/>
          <w:szCs w:val="26"/>
          <w:lang w:val="uk-UA"/>
        </w:rPr>
        <w:softHyphen/>
      </w:r>
      <w:r w:rsidRPr="00F41028">
        <w:rPr>
          <w:rFonts w:ascii="Bookman Old Style" w:hAnsi="Bookman Old Style" w:cs="Bookman Old Style"/>
          <w:color w:val="000000"/>
          <w:spacing w:val="-3"/>
          <w:sz w:val="26"/>
          <w:szCs w:val="26"/>
          <w:lang w:val="uk-UA"/>
        </w:rPr>
        <w:t xml:space="preserve">лечінь, і мірні удари </w:t>
      </w:r>
      <w:r w:rsidRPr="00F41028">
        <w:rPr>
          <w:rFonts w:ascii="Bookman Old Style" w:hAnsi="Bookman Old Style" w:cs="Bookman Old Style"/>
          <w:color w:val="000000"/>
          <w:spacing w:val="-3"/>
          <w:sz w:val="26"/>
          <w:szCs w:val="26"/>
        </w:rPr>
        <w:t xml:space="preserve">лопастей </w:t>
      </w:r>
      <w:r w:rsidRPr="00F41028">
        <w:rPr>
          <w:rFonts w:ascii="Bookman Old Style" w:hAnsi="Bookman Old Style" w:cs="Bookman Old Style"/>
          <w:color w:val="000000"/>
          <w:spacing w:val="-3"/>
          <w:sz w:val="26"/>
          <w:szCs w:val="26"/>
          <w:lang w:val="uk-UA"/>
        </w:rPr>
        <w:t xml:space="preserve">пароплавного колеса, глухі капітанові слова </w:t>
      </w:r>
      <w:r w:rsidRPr="00F41028">
        <w:rPr>
          <w:rFonts w:ascii="Bookman Old Style" w:hAnsi="Bookman Old Style" w:cs="Bookman Old Style"/>
          <w:color w:val="000000"/>
          <w:spacing w:val="-1"/>
          <w:sz w:val="26"/>
          <w:szCs w:val="26"/>
          <w:lang w:val="uk-UA"/>
        </w:rPr>
        <w:t xml:space="preserve">коло рупора відбивали снагу його думок </w:t>
      </w:r>
      <w:r w:rsidRPr="00F43460">
        <w:rPr>
          <w:rFonts w:ascii="Bookman Old Style" w:hAnsi="Bookman Old Style" w:cs="Bookman Old Style"/>
          <w:i/>
          <w:color w:val="000000"/>
          <w:spacing w:val="-1"/>
          <w:sz w:val="26"/>
          <w:szCs w:val="26"/>
          <w:lang w:val="uk-UA"/>
        </w:rPr>
        <w:t>(В. Підмогильний).</w:t>
      </w:r>
    </w:p>
    <w:p w:rsidR="00A2504E" w:rsidRPr="00F41028" w:rsidRDefault="00A2504E" w:rsidP="0015430E">
      <w:pPr>
        <w:shd w:val="clear" w:color="auto" w:fill="FFFFFF"/>
        <w:tabs>
          <w:tab w:val="left" w:pos="610"/>
        </w:tabs>
        <w:spacing w:after="0" w:line="240" w:lineRule="auto"/>
        <w:jc w:val="both"/>
        <w:rPr>
          <w:rFonts w:ascii="Bookman Old Style" w:hAnsi="Bookman Old Style" w:cs="Bookman Old Style"/>
          <w:color w:val="000000"/>
          <w:spacing w:val="-10"/>
          <w:sz w:val="26"/>
          <w:szCs w:val="26"/>
          <w:lang w:val="uk-UA"/>
        </w:rPr>
      </w:pPr>
      <w:r w:rsidRPr="00F41028">
        <w:rPr>
          <w:rFonts w:ascii="Bookman Old Style" w:hAnsi="Bookman Old Style" w:cs="Bookman Old Style"/>
          <w:color w:val="000000"/>
          <w:spacing w:val="4"/>
          <w:sz w:val="26"/>
          <w:szCs w:val="26"/>
          <w:lang w:val="uk-UA"/>
        </w:rPr>
        <w:t xml:space="preserve">В  О мово вкраїнська! Ти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pacing w:val="4"/>
          <w:sz w:val="26"/>
          <w:szCs w:val="26"/>
          <w:lang w:val="uk-UA"/>
        </w:rPr>
        <w:t xml:space="preserve"> вода з кринички, над якою гнуться верби.</w:t>
      </w:r>
      <w:r w:rsidRPr="00F41028">
        <w:rPr>
          <w:rFonts w:ascii="Bookman Old Style" w:hAnsi="Bookman Old Style" w:cs="Bookman Old Style"/>
          <w:color w:val="000000"/>
          <w:spacing w:val="4"/>
          <w:sz w:val="26"/>
          <w:szCs w:val="26"/>
          <w:lang w:val="uk-UA"/>
        </w:rPr>
        <w:br/>
      </w:r>
      <w:r w:rsidRPr="00F41028">
        <w:rPr>
          <w:rFonts w:ascii="Bookman Old Style" w:hAnsi="Bookman Old Style" w:cs="Bookman Old Style"/>
          <w:color w:val="000000"/>
          <w:spacing w:val="-2"/>
          <w:sz w:val="26"/>
          <w:szCs w:val="26"/>
          <w:lang w:val="uk-UA"/>
        </w:rPr>
        <w:t>Г</w:t>
      </w:r>
      <w:r w:rsidRPr="00F41028">
        <w:rPr>
          <w:rFonts w:ascii="Bookman Old Style" w:hAnsi="Bookman Old Style" w:cs="Bookman Old Style"/>
          <w:color w:val="000000"/>
          <w:spacing w:val="3"/>
          <w:sz w:val="26"/>
          <w:szCs w:val="26"/>
          <w:lang w:val="uk-UA"/>
        </w:rPr>
        <w:t xml:space="preserve">  На болоті спала зграя лебедина, вічна ніч чорніла, і стояв туман...</w:t>
      </w:r>
      <w:r w:rsidRPr="00F41028">
        <w:rPr>
          <w:rFonts w:ascii="Bookman Old Style" w:hAnsi="Bookman Old Style" w:cs="Bookman Old Style"/>
          <w:color w:val="000000"/>
          <w:spacing w:val="3"/>
          <w:sz w:val="26"/>
          <w:szCs w:val="26"/>
          <w:lang w:val="uk-UA"/>
        </w:rPr>
        <w:br/>
      </w:r>
      <w:r w:rsidRPr="00F43460">
        <w:rPr>
          <w:rFonts w:ascii="Bookman Old Style" w:hAnsi="Bookman Old Style" w:cs="Bookman Old Style"/>
          <w:i/>
          <w:color w:val="000000"/>
          <w:spacing w:val="-2"/>
          <w:sz w:val="26"/>
          <w:szCs w:val="26"/>
          <w:lang w:val="uk-UA"/>
        </w:rPr>
        <w:t>(Олександр Олесь)</w:t>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 xml:space="preserve">Д </w:t>
      </w:r>
      <w:r w:rsidRPr="00F41028">
        <w:rPr>
          <w:rFonts w:ascii="Bookman Old Style" w:hAnsi="Bookman Old Style" w:cs="Bookman Old Style"/>
          <w:b/>
          <w:bCs/>
          <w:color w:val="000000"/>
          <w:sz w:val="26"/>
          <w:szCs w:val="26"/>
          <w:lang w:val="uk-UA"/>
        </w:rPr>
        <w:t xml:space="preserve">  </w:t>
      </w:r>
      <w:r w:rsidRPr="00F41028">
        <w:rPr>
          <w:rFonts w:ascii="Bookman Old Style" w:hAnsi="Bookman Old Style" w:cs="Bookman Old Style"/>
          <w:color w:val="000000"/>
          <w:sz w:val="26"/>
          <w:szCs w:val="26"/>
          <w:lang w:val="en-US"/>
        </w:rPr>
        <w:t>He</w:t>
      </w:r>
      <w:r w:rsidRPr="00F41028">
        <w:rPr>
          <w:rFonts w:ascii="Bookman Old Style" w:hAnsi="Bookman Old Style" w:cs="Bookman Old Style"/>
          <w:color w:val="000000"/>
          <w:sz w:val="26"/>
          <w:szCs w:val="26"/>
        </w:rPr>
        <w:t xml:space="preserve"> </w:t>
      </w:r>
      <w:r w:rsidRPr="00F41028">
        <w:rPr>
          <w:rFonts w:ascii="Bookman Old Style" w:hAnsi="Bookman Old Style" w:cs="Bookman Old Style"/>
          <w:color w:val="000000"/>
          <w:sz w:val="26"/>
          <w:szCs w:val="26"/>
          <w:lang w:val="uk-UA"/>
        </w:rPr>
        <w:t>так думав Петро: він зараз здогадавсь, що Череваниха б</w:t>
      </w:r>
      <w:r w:rsidR="0048325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lang w:val="uk-UA"/>
        </w:rPr>
        <w:t xml:space="preserve">є на якогось іншого зятя, </w:t>
      </w:r>
      <w:r w:rsidRPr="00F41028">
        <w:rPr>
          <w:rFonts w:ascii="Bookman Old Style" w:hAnsi="Bookman Old Style" w:cs="Bookman Old Style"/>
          <w:color w:val="000000"/>
          <w:sz w:val="26"/>
          <w:szCs w:val="26"/>
        </w:rPr>
        <w:t xml:space="preserve">да </w:t>
      </w:r>
      <w:r w:rsidRPr="00F41028">
        <w:rPr>
          <w:rFonts w:ascii="Bookman Old Style" w:hAnsi="Bookman Old Style" w:cs="Bookman Old Style"/>
          <w:color w:val="000000"/>
          <w:sz w:val="26"/>
          <w:szCs w:val="26"/>
          <w:lang w:val="uk-UA"/>
        </w:rPr>
        <w:t xml:space="preserve">й сама Леся їм гордує </w:t>
      </w:r>
      <w:r w:rsidRPr="00F43460">
        <w:rPr>
          <w:rFonts w:ascii="Bookman Old Style" w:hAnsi="Bookman Old Style" w:cs="Bookman Old Style"/>
          <w:i/>
          <w:color w:val="000000"/>
          <w:sz w:val="26"/>
          <w:szCs w:val="26"/>
          <w:lang w:val="uk-UA"/>
        </w:rPr>
        <w:t>(П. Куліш).</w:t>
      </w:r>
    </w:p>
    <w:p w:rsidR="00A2504E" w:rsidRPr="00440918" w:rsidRDefault="00A2504E" w:rsidP="0015430E">
      <w:pPr>
        <w:shd w:val="clear" w:color="auto" w:fill="FFFFFF"/>
        <w:tabs>
          <w:tab w:val="left" w:pos="274"/>
        </w:tabs>
        <w:spacing w:after="0" w:line="240" w:lineRule="auto"/>
        <w:jc w:val="both"/>
        <w:rPr>
          <w:rFonts w:ascii="Bookman Old Style" w:hAnsi="Bookman Old Style" w:cs="Bookman Old Style"/>
          <w:color w:val="000000"/>
          <w:spacing w:val="-15"/>
          <w:szCs w:val="26"/>
          <w:lang w:val="uk-UA"/>
        </w:rPr>
      </w:pPr>
    </w:p>
    <w:p w:rsidR="00A2504E" w:rsidRPr="00F41028" w:rsidRDefault="00A2504E" w:rsidP="0015430E">
      <w:pPr>
        <w:shd w:val="clear" w:color="auto" w:fill="FFFFFF"/>
        <w:tabs>
          <w:tab w:val="left" w:pos="274"/>
        </w:tabs>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color w:val="000000"/>
          <w:spacing w:val="-15"/>
          <w:sz w:val="26"/>
          <w:szCs w:val="26"/>
          <w:lang w:val="uk-UA"/>
        </w:rPr>
        <w:t>7</w:t>
      </w:r>
      <w:r w:rsidRPr="00F41028">
        <w:rPr>
          <w:rFonts w:ascii="Bookman Old Style" w:hAnsi="Bookman Old Style" w:cs="Bookman Old Style"/>
          <w:b/>
          <w:bCs/>
          <w:i/>
          <w:iCs/>
          <w:color w:val="000000"/>
          <w:spacing w:val="-15"/>
          <w:sz w:val="26"/>
          <w:szCs w:val="26"/>
        </w:rPr>
        <w:t>.</w:t>
      </w:r>
      <w:r w:rsidR="00B066A2">
        <w:rPr>
          <w:rFonts w:ascii="Bookman Old Style" w:hAnsi="Bookman Old Style" w:cs="Bookman Old Style"/>
          <w:b/>
          <w:bCs/>
          <w:i/>
          <w:iCs/>
          <w:color w:val="000000"/>
          <w:spacing w:val="-5"/>
          <w:sz w:val="26"/>
          <w:szCs w:val="26"/>
          <w:lang w:val="uk-UA"/>
        </w:rPr>
        <w:t xml:space="preserve"> </w:t>
      </w:r>
      <w:r w:rsidRPr="00F41028">
        <w:rPr>
          <w:rFonts w:ascii="Bookman Old Style" w:hAnsi="Bookman Old Style" w:cs="Bookman Old Style"/>
          <w:b/>
          <w:bCs/>
          <w:i/>
          <w:iCs/>
          <w:color w:val="000000"/>
          <w:spacing w:val="-5"/>
          <w:sz w:val="26"/>
          <w:szCs w:val="26"/>
          <w:lang w:val="uk-UA"/>
        </w:rPr>
        <w:t xml:space="preserve">Неправильно розставлено </w:t>
      </w:r>
      <w:r w:rsidRPr="00F41028">
        <w:rPr>
          <w:rFonts w:ascii="Bookman Old Style" w:hAnsi="Bookman Old Style" w:cs="Bookman Old Style"/>
          <w:b/>
          <w:bCs/>
          <w:i/>
          <w:iCs/>
          <w:color w:val="000000"/>
          <w:spacing w:val="-4"/>
          <w:sz w:val="26"/>
          <w:szCs w:val="26"/>
          <w:lang w:val="uk-UA"/>
        </w:rPr>
        <w:t>розділові знаки</w:t>
      </w:r>
      <w:r w:rsidRPr="00F41028">
        <w:rPr>
          <w:rFonts w:ascii="Bookman Old Style" w:hAnsi="Bookman Old Style" w:cs="Bookman Old Style"/>
          <w:b/>
          <w:bCs/>
          <w:i/>
          <w:iCs/>
          <w:color w:val="000000"/>
          <w:sz w:val="26"/>
          <w:szCs w:val="26"/>
        </w:rPr>
        <w:t xml:space="preserve"> </w:t>
      </w:r>
      <w:r w:rsidRPr="00F41028">
        <w:rPr>
          <w:rFonts w:ascii="Bookman Old Style" w:hAnsi="Bookman Old Style" w:cs="Bookman Old Style"/>
          <w:b/>
          <w:bCs/>
          <w:i/>
          <w:iCs/>
          <w:color w:val="000000"/>
          <w:spacing w:val="-5"/>
          <w:sz w:val="26"/>
          <w:szCs w:val="26"/>
          <w:lang w:val="uk-UA"/>
        </w:rPr>
        <w:t>у реченні:</w:t>
      </w:r>
    </w:p>
    <w:p w:rsidR="00A2504E" w:rsidRPr="00F41028" w:rsidRDefault="00A2504E" w:rsidP="0015430E">
      <w:pPr>
        <w:shd w:val="clear" w:color="auto" w:fill="FFFFFF"/>
        <w:tabs>
          <w:tab w:val="left" w:pos="274"/>
        </w:tabs>
        <w:spacing w:after="0" w:line="240" w:lineRule="auto"/>
        <w:jc w:val="both"/>
        <w:rPr>
          <w:rFonts w:ascii="Bookman Old Style" w:hAnsi="Bookman Old Style" w:cs="Bookman Old Style"/>
          <w:b/>
          <w:bCs/>
          <w:sz w:val="26"/>
          <w:szCs w:val="26"/>
          <w:lang w:val="uk-UA"/>
        </w:rPr>
      </w:pPr>
      <w:r w:rsidRPr="00F41028">
        <w:rPr>
          <w:rFonts w:ascii="Bookman Old Style" w:hAnsi="Bookman Old Style" w:cs="Bookman Old Style"/>
          <w:sz w:val="26"/>
          <w:szCs w:val="26"/>
          <w:lang w:val="uk-UA"/>
        </w:rPr>
        <w:t>А</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color w:val="000000"/>
          <w:spacing w:val="-1"/>
          <w:sz w:val="26"/>
          <w:szCs w:val="26"/>
          <w:lang w:val="uk-UA"/>
        </w:rPr>
        <w:t>Хай вітер знамена колише й співають в садах солов</w:t>
      </w:r>
      <w:r w:rsidR="00483256">
        <w:rPr>
          <w:rFonts w:ascii="Bookman Old Style" w:hAnsi="Bookman Old Style" w:cs="Bookman Old Style"/>
          <w:color w:val="000000"/>
          <w:spacing w:val="-1"/>
          <w:sz w:val="26"/>
          <w:szCs w:val="26"/>
          <w:lang w:val="uk-UA"/>
        </w:rPr>
        <w:t>’</w:t>
      </w:r>
      <w:r w:rsidRPr="00F41028">
        <w:rPr>
          <w:rFonts w:ascii="Bookman Old Style" w:hAnsi="Bookman Old Style" w:cs="Bookman Old Style"/>
          <w:color w:val="000000"/>
          <w:spacing w:val="-1"/>
          <w:sz w:val="26"/>
          <w:szCs w:val="26"/>
          <w:lang w:val="uk-UA"/>
        </w:rPr>
        <w:t xml:space="preserve">ї </w:t>
      </w:r>
      <w:r w:rsidRPr="000E0ADE">
        <w:rPr>
          <w:rFonts w:ascii="Bookman Old Style" w:hAnsi="Bookman Old Style" w:cs="Bookman Old Style"/>
          <w:i/>
          <w:color w:val="000000"/>
          <w:spacing w:val="-1"/>
          <w:sz w:val="26"/>
          <w:szCs w:val="26"/>
          <w:lang w:val="uk-UA"/>
        </w:rPr>
        <w:t>(В. Сосюра).</w:t>
      </w:r>
    </w:p>
    <w:p w:rsidR="00A2504E" w:rsidRPr="00F41028" w:rsidRDefault="00A2504E" w:rsidP="0015430E">
      <w:pPr>
        <w:shd w:val="clear" w:color="auto" w:fill="FFFFFF"/>
        <w:tabs>
          <w:tab w:val="left" w:pos="274"/>
        </w:tabs>
        <w:spacing w:after="0" w:line="240" w:lineRule="auto"/>
        <w:jc w:val="both"/>
        <w:rPr>
          <w:rFonts w:ascii="Bookman Old Style" w:hAnsi="Bookman Old Style" w:cs="Bookman Old Style"/>
          <w:b/>
          <w:bCs/>
          <w:sz w:val="26"/>
          <w:szCs w:val="26"/>
        </w:rPr>
      </w:pPr>
      <w:r w:rsidRPr="00F41028">
        <w:rPr>
          <w:rFonts w:ascii="Bookman Old Style" w:hAnsi="Bookman Old Style" w:cs="Bookman Old Style"/>
          <w:sz w:val="26"/>
          <w:szCs w:val="26"/>
          <w:lang w:val="uk-UA"/>
        </w:rPr>
        <w:t>Б</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color w:val="000000"/>
          <w:spacing w:val="1"/>
          <w:sz w:val="26"/>
          <w:szCs w:val="26"/>
          <w:lang w:val="uk-UA"/>
        </w:rPr>
        <w:t xml:space="preserve">Я заздрю тим, хто впав на півдорозі, але не втратив прагнення й на </w:t>
      </w:r>
      <w:r w:rsidRPr="00F41028">
        <w:rPr>
          <w:rFonts w:ascii="Bookman Old Style" w:hAnsi="Bookman Old Style" w:cs="Bookman Old Style"/>
          <w:color w:val="000000"/>
          <w:sz w:val="26"/>
          <w:szCs w:val="26"/>
          <w:lang w:val="uk-UA"/>
        </w:rPr>
        <w:t>мить і не стомився марити в знемозі про шпиль, що в сяйві сонця висо</w:t>
      </w:r>
      <w:r w:rsidRPr="00F41028">
        <w:rPr>
          <w:rFonts w:ascii="Bookman Old Style" w:hAnsi="Bookman Old Style" w:cs="Bookman Old Style"/>
          <w:color w:val="000000"/>
          <w:spacing w:val="-2"/>
          <w:sz w:val="26"/>
          <w:szCs w:val="26"/>
          <w:lang w:val="uk-UA"/>
        </w:rPr>
        <w:t xml:space="preserve">чить… </w:t>
      </w:r>
      <w:r w:rsidRPr="00F43460">
        <w:rPr>
          <w:rFonts w:ascii="Bookman Old Style" w:hAnsi="Bookman Old Style" w:cs="Bookman Old Style"/>
          <w:i/>
          <w:color w:val="000000"/>
          <w:spacing w:val="-2"/>
          <w:sz w:val="26"/>
          <w:szCs w:val="26"/>
          <w:lang w:val="uk-UA"/>
        </w:rPr>
        <w:t>(С. Голованівський)</w:t>
      </w:r>
    </w:p>
    <w:p w:rsidR="00A2504E" w:rsidRPr="00F41028" w:rsidRDefault="00A2504E" w:rsidP="0015430E">
      <w:pPr>
        <w:shd w:val="clear" w:color="auto" w:fill="FFFFFF"/>
        <w:tabs>
          <w:tab w:val="left" w:pos="600"/>
        </w:tabs>
        <w:spacing w:after="0" w:line="240" w:lineRule="auto"/>
        <w:jc w:val="both"/>
        <w:rPr>
          <w:rFonts w:ascii="Bookman Old Style" w:hAnsi="Bookman Old Style" w:cs="Bookman Old Style"/>
          <w:color w:val="000000"/>
          <w:spacing w:val="-2"/>
          <w:sz w:val="26"/>
          <w:szCs w:val="26"/>
          <w:lang w:val="uk-UA"/>
        </w:rPr>
      </w:pPr>
      <w:r w:rsidRPr="00F41028">
        <w:rPr>
          <w:rFonts w:ascii="Bookman Old Style" w:hAnsi="Bookman Old Style" w:cs="Bookman Old Style"/>
          <w:color w:val="000000"/>
          <w:spacing w:val="-14"/>
          <w:sz w:val="26"/>
          <w:szCs w:val="26"/>
          <w:lang w:val="uk-UA"/>
        </w:rPr>
        <w:t>В</w:t>
      </w: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color w:val="000000"/>
          <w:spacing w:val="-3"/>
          <w:sz w:val="26"/>
          <w:szCs w:val="26"/>
          <w:lang w:val="uk-UA"/>
        </w:rPr>
        <w:t xml:space="preserve">Яке високе блакитне небо у нас над головою, і які чудові пісні дзвенять </w:t>
      </w:r>
      <w:r w:rsidRPr="00F41028">
        <w:rPr>
          <w:rFonts w:ascii="Bookman Old Style" w:hAnsi="Bookman Old Style" w:cs="Bookman Old Style"/>
          <w:color w:val="000000"/>
          <w:spacing w:val="-2"/>
          <w:sz w:val="26"/>
          <w:szCs w:val="26"/>
          <w:lang w:val="uk-UA"/>
        </w:rPr>
        <w:t xml:space="preserve">нині по всій нашій землі! </w:t>
      </w:r>
      <w:r w:rsidRPr="00F43460">
        <w:rPr>
          <w:rFonts w:ascii="Bookman Old Style" w:hAnsi="Bookman Old Style" w:cs="Bookman Old Style"/>
          <w:i/>
          <w:color w:val="000000"/>
          <w:spacing w:val="-2"/>
          <w:sz w:val="26"/>
          <w:szCs w:val="26"/>
          <w:lang w:val="uk-UA"/>
        </w:rPr>
        <w:t>(І. Цюпа)</w:t>
      </w:r>
    </w:p>
    <w:p w:rsidR="00A2504E" w:rsidRPr="00F41028" w:rsidRDefault="00A2504E" w:rsidP="0015430E">
      <w:pPr>
        <w:shd w:val="clear" w:color="auto" w:fill="FFFFFF"/>
        <w:tabs>
          <w:tab w:val="left" w:pos="600"/>
        </w:tabs>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3"/>
          <w:sz w:val="26"/>
          <w:szCs w:val="26"/>
          <w:lang w:val="uk-UA"/>
        </w:rPr>
        <w:t>Г</w:t>
      </w:r>
      <w:r w:rsidRPr="00F41028">
        <w:rPr>
          <w:rFonts w:ascii="Bookman Old Style" w:hAnsi="Bookman Old Style" w:cs="Bookman Old Style"/>
          <w:color w:val="000000"/>
          <w:spacing w:val="-1"/>
          <w:sz w:val="26"/>
          <w:szCs w:val="26"/>
          <w:lang w:val="uk-UA"/>
        </w:rPr>
        <w:t xml:space="preserve">  Лиш гул од копит степом котився та хліба шелестіли </w:t>
      </w:r>
      <w:r w:rsidRPr="00F43460">
        <w:rPr>
          <w:rFonts w:ascii="Bookman Old Style" w:hAnsi="Bookman Old Style" w:cs="Bookman Old Style"/>
          <w:i/>
          <w:color w:val="000000"/>
          <w:spacing w:val="-1"/>
          <w:sz w:val="26"/>
          <w:szCs w:val="26"/>
          <w:lang w:val="uk-UA"/>
        </w:rPr>
        <w:t>(А. Головко).</w:t>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Д</w:t>
      </w:r>
      <w:r w:rsidRPr="00F41028">
        <w:rPr>
          <w:rFonts w:ascii="Bookman Old Style" w:hAnsi="Bookman Old Style" w:cs="Bookman Old Style"/>
          <w:color w:val="000000"/>
          <w:spacing w:val="-1"/>
          <w:sz w:val="26"/>
          <w:szCs w:val="26"/>
          <w:lang w:val="uk-UA"/>
        </w:rPr>
        <w:t xml:space="preserve"> Хто ж дочекається в новому році жнива і хто привезе на вітряк зерно?</w:t>
      </w:r>
    </w:p>
    <w:p w:rsidR="00444895" w:rsidRDefault="00444895" w:rsidP="0015430E">
      <w:pPr>
        <w:shd w:val="clear" w:color="auto" w:fill="FFFFFF"/>
        <w:tabs>
          <w:tab w:val="left" w:pos="274"/>
        </w:tabs>
        <w:spacing w:after="0" w:line="240" w:lineRule="auto"/>
        <w:jc w:val="both"/>
        <w:rPr>
          <w:rFonts w:ascii="Bookman Old Style" w:hAnsi="Bookman Old Style" w:cs="Bookman Old Style"/>
          <w:b/>
          <w:bCs/>
          <w:i/>
          <w:iCs/>
          <w:color w:val="000000"/>
          <w:spacing w:val="13"/>
          <w:sz w:val="26"/>
          <w:szCs w:val="26"/>
          <w:lang w:val="uk-UA"/>
        </w:rPr>
      </w:pPr>
    </w:p>
    <w:p w:rsidR="00A2504E" w:rsidRPr="00F41028" w:rsidRDefault="00A2504E" w:rsidP="0015430E">
      <w:pPr>
        <w:shd w:val="clear" w:color="auto" w:fill="FFFFFF"/>
        <w:tabs>
          <w:tab w:val="left" w:pos="274"/>
        </w:tabs>
        <w:spacing w:after="0" w:line="240" w:lineRule="auto"/>
        <w:jc w:val="both"/>
        <w:rPr>
          <w:rFonts w:ascii="Bookman Old Style" w:hAnsi="Bookman Old Style" w:cs="Bookman Old Style"/>
          <w:b/>
          <w:bCs/>
          <w:i/>
          <w:iCs/>
          <w:color w:val="000000"/>
          <w:spacing w:val="13"/>
          <w:sz w:val="26"/>
          <w:szCs w:val="26"/>
          <w:lang w:val="uk-UA"/>
        </w:rPr>
      </w:pPr>
      <w:r w:rsidRPr="00F41028">
        <w:rPr>
          <w:rFonts w:ascii="Bookman Old Style" w:hAnsi="Bookman Old Style" w:cs="Bookman Old Style"/>
          <w:b/>
          <w:bCs/>
          <w:i/>
          <w:iCs/>
          <w:color w:val="000000"/>
          <w:spacing w:val="13"/>
          <w:sz w:val="26"/>
          <w:szCs w:val="26"/>
          <w:lang w:val="uk-UA"/>
        </w:rPr>
        <w:t xml:space="preserve">8. </w:t>
      </w:r>
      <w:r w:rsidRPr="00F41028">
        <w:rPr>
          <w:rFonts w:ascii="Bookman Old Style" w:hAnsi="Bookman Old Style" w:cs="Bookman Old Style"/>
          <w:b/>
          <w:bCs/>
          <w:i/>
          <w:iCs/>
          <w:color w:val="000000"/>
          <w:spacing w:val="-1"/>
          <w:sz w:val="26"/>
          <w:szCs w:val="26"/>
          <w:lang w:val="uk-UA"/>
        </w:rPr>
        <w:t>Пунктуаційну помилку допущено в рядку:</w:t>
      </w:r>
    </w:p>
    <w:p w:rsidR="00A2504E" w:rsidRPr="00F41028" w:rsidRDefault="00A2504E" w:rsidP="0015430E">
      <w:pPr>
        <w:shd w:val="clear" w:color="auto" w:fill="FFFFFF"/>
        <w:tabs>
          <w:tab w:val="left" w:pos="274"/>
        </w:tabs>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2"/>
          <w:sz w:val="26"/>
          <w:szCs w:val="26"/>
          <w:lang w:val="uk-UA"/>
        </w:rPr>
        <w:t xml:space="preserve">А Коли зграя залетить далеко, і коли в тумані стане тихо, я зупинюся й </w:t>
      </w:r>
      <w:r w:rsidRPr="00F41028">
        <w:rPr>
          <w:rFonts w:ascii="Bookman Old Style" w:hAnsi="Bookman Old Style" w:cs="Bookman Old Style"/>
          <w:color w:val="000000"/>
          <w:spacing w:val="-2"/>
          <w:sz w:val="26"/>
          <w:szCs w:val="26"/>
          <w:lang w:val="uk-UA"/>
        </w:rPr>
        <w:t xml:space="preserve">послухаю, що робиться попереду </w:t>
      </w:r>
      <w:r w:rsidRPr="00154FB5">
        <w:rPr>
          <w:rFonts w:ascii="Bookman Old Style" w:hAnsi="Bookman Old Style" w:cs="Bookman Old Style"/>
          <w:i/>
          <w:color w:val="000000"/>
          <w:spacing w:val="-2"/>
          <w:sz w:val="26"/>
          <w:szCs w:val="26"/>
          <w:lang w:val="uk-UA"/>
        </w:rPr>
        <w:t>(Г. Тютюнник).</w:t>
      </w:r>
    </w:p>
    <w:p w:rsidR="00A2504E" w:rsidRPr="00F41028" w:rsidRDefault="00A2504E" w:rsidP="0015430E">
      <w:pPr>
        <w:shd w:val="clear" w:color="auto" w:fill="FFFFFF"/>
        <w:tabs>
          <w:tab w:val="left" w:pos="619"/>
        </w:tabs>
        <w:spacing w:after="0" w:line="240" w:lineRule="auto"/>
        <w:jc w:val="both"/>
        <w:rPr>
          <w:rFonts w:ascii="Bookman Old Style" w:hAnsi="Bookman Old Style" w:cs="Bookman Old Style"/>
          <w:color w:val="000000"/>
          <w:spacing w:val="-11"/>
          <w:sz w:val="26"/>
          <w:szCs w:val="26"/>
          <w:lang w:val="uk-UA"/>
        </w:rPr>
      </w:pPr>
      <w:r w:rsidRPr="00F41028">
        <w:rPr>
          <w:rFonts w:ascii="Bookman Old Style" w:hAnsi="Bookman Old Style" w:cs="Bookman Old Style"/>
          <w:color w:val="000000"/>
          <w:spacing w:val="-3"/>
          <w:sz w:val="26"/>
          <w:szCs w:val="26"/>
          <w:lang w:val="uk-UA"/>
        </w:rPr>
        <w:t xml:space="preserve">Б Посеред майдану, де мене поза ту ніч лишили радисти, я зупинився, не </w:t>
      </w:r>
      <w:r w:rsidRPr="00F41028">
        <w:rPr>
          <w:rFonts w:ascii="Bookman Old Style" w:hAnsi="Bookman Old Style" w:cs="Bookman Old Style"/>
          <w:color w:val="000000"/>
          <w:spacing w:val="-1"/>
          <w:sz w:val="26"/>
          <w:szCs w:val="26"/>
          <w:lang w:val="uk-UA"/>
        </w:rPr>
        <w:t xml:space="preserve">знаючи, куди його податися </w:t>
      </w:r>
      <w:r w:rsidRPr="00154FB5">
        <w:rPr>
          <w:rFonts w:ascii="Bookman Old Style" w:hAnsi="Bookman Old Style" w:cs="Bookman Old Style"/>
          <w:i/>
          <w:color w:val="000000"/>
          <w:spacing w:val="-1"/>
          <w:sz w:val="26"/>
          <w:szCs w:val="26"/>
          <w:lang w:val="uk-UA"/>
        </w:rPr>
        <w:t>(Г. Тютюнник).</w:t>
      </w:r>
    </w:p>
    <w:p w:rsidR="00A2504E" w:rsidRPr="00F41028" w:rsidRDefault="00A2504E" w:rsidP="0015430E">
      <w:pPr>
        <w:shd w:val="clear" w:color="auto" w:fill="FFFFFF"/>
        <w:tabs>
          <w:tab w:val="left" w:pos="619"/>
        </w:tabs>
        <w:spacing w:after="0" w:line="240" w:lineRule="auto"/>
        <w:jc w:val="both"/>
        <w:rPr>
          <w:rFonts w:ascii="Bookman Old Style" w:hAnsi="Bookman Old Style" w:cs="Bookman Old Style"/>
          <w:color w:val="000000"/>
          <w:spacing w:val="-11"/>
          <w:sz w:val="26"/>
          <w:szCs w:val="26"/>
          <w:lang w:val="uk-UA"/>
        </w:rPr>
      </w:pPr>
      <w:r w:rsidRPr="00F41028">
        <w:rPr>
          <w:rFonts w:ascii="Bookman Old Style" w:hAnsi="Bookman Old Style" w:cs="Bookman Old Style"/>
          <w:color w:val="000000"/>
          <w:spacing w:val="-1"/>
          <w:sz w:val="26"/>
          <w:szCs w:val="26"/>
          <w:lang w:val="uk-UA"/>
        </w:rPr>
        <w:lastRenderedPageBreak/>
        <w:t>В Мені стояло в пам</w:t>
      </w:r>
      <w:r w:rsidR="00483256">
        <w:rPr>
          <w:rFonts w:ascii="Bookman Old Style" w:hAnsi="Bookman Old Style" w:cs="Bookman Old Style"/>
          <w:color w:val="000000"/>
          <w:spacing w:val="-1"/>
          <w:sz w:val="26"/>
          <w:szCs w:val="26"/>
          <w:lang w:val="uk-UA"/>
        </w:rPr>
        <w:t>’</w:t>
      </w:r>
      <w:r w:rsidRPr="00F41028">
        <w:rPr>
          <w:rFonts w:ascii="Bookman Old Style" w:hAnsi="Bookman Old Style" w:cs="Bookman Old Style"/>
          <w:color w:val="000000"/>
          <w:spacing w:val="-1"/>
          <w:sz w:val="26"/>
          <w:szCs w:val="26"/>
          <w:lang w:val="uk-UA"/>
        </w:rPr>
        <w:t xml:space="preserve">яті роками, як ми тоді не відали про те, чого старий тремтячими руками ловив секунди крильце золоте </w:t>
      </w:r>
      <w:r w:rsidRPr="00154FB5">
        <w:rPr>
          <w:rFonts w:ascii="Bookman Old Style" w:hAnsi="Bookman Old Style" w:cs="Bookman Old Style"/>
          <w:i/>
          <w:color w:val="000000"/>
          <w:spacing w:val="-1"/>
          <w:sz w:val="26"/>
          <w:szCs w:val="26"/>
          <w:lang w:val="uk-UA"/>
        </w:rPr>
        <w:t>(Л. Костенко).</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1"/>
          <w:sz w:val="26"/>
          <w:szCs w:val="26"/>
          <w:lang w:val="uk-UA"/>
        </w:rPr>
      </w:pPr>
      <w:r w:rsidRPr="00F41028">
        <w:rPr>
          <w:rFonts w:ascii="Bookman Old Style" w:hAnsi="Bookman Old Style" w:cs="Bookman Old Style"/>
          <w:color w:val="000000"/>
          <w:spacing w:val="-1"/>
          <w:sz w:val="26"/>
          <w:szCs w:val="26"/>
          <w:lang w:val="uk-UA"/>
        </w:rPr>
        <w:t xml:space="preserve">Г Тепліше стає на серці, коли бачиш, що ти не цілком одинокий на світі, що є добрі люди, які дбають про тебе </w:t>
      </w:r>
      <w:r w:rsidRPr="00154FB5">
        <w:rPr>
          <w:rFonts w:ascii="Bookman Old Style" w:hAnsi="Bookman Old Style" w:cs="Bookman Old Style"/>
          <w:i/>
          <w:color w:val="000000"/>
          <w:spacing w:val="-1"/>
          <w:sz w:val="26"/>
          <w:szCs w:val="26"/>
          <w:lang w:val="uk-UA"/>
        </w:rPr>
        <w:t>(М. Коцюбинський).</w:t>
      </w:r>
      <w:r w:rsidRPr="00F41028">
        <w:rPr>
          <w:rFonts w:ascii="Bookman Old Style" w:hAnsi="Bookman Old Style" w:cs="Bookman Old Style"/>
          <w:color w:val="000000"/>
          <w:spacing w:val="-1"/>
          <w:sz w:val="26"/>
          <w:szCs w:val="26"/>
          <w:lang w:val="uk-UA"/>
        </w:rPr>
        <w:t xml:space="preserve"> </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lang w:val="uk-UA"/>
        </w:rPr>
        <w:t>Д</w:t>
      </w:r>
      <w:r w:rsidRPr="00F41028">
        <w:rPr>
          <w:rFonts w:ascii="Bookman Old Style" w:hAnsi="Bookman Old Style" w:cs="Bookman Old Style"/>
          <w:color w:val="000000"/>
          <w:spacing w:val="-1"/>
          <w:sz w:val="26"/>
          <w:szCs w:val="26"/>
          <w:lang w:val="uk-UA"/>
        </w:rPr>
        <w:t xml:space="preserve"> Ніхто не знає, де вони зимують зиму, де ховаються від лютих буранів </w:t>
      </w:r>
      <w:r w:rsidRPr="00154FB5">
        <w:rPr>
          <w:rFonts w:ascii="Bookman Old Style" w:hAnsi="Bookman Old Style" w:cs="Bookman Old Style"/>
          <w:i/>
          <w:color w:val="000000"/>
          <w:spacing w:val="-5"/>
          <w:sz w:val="26"/>
          <w:szCs w:val="26"/>
          <w:lang w:val="uk-UA"/>
        </w:rPr>
        <w:t>(О. Гончар).</w:t>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p>
    <w:p w:rsidR="00A2504E" w:rsidRPr="00F41028" w:rsidRDefault="00A2504E" w:rsidP="0015430E">
      <w:pPr>
        <w:shd w:val="clear" w:color="auto" w:fill="FFFFFF"/>
        <w:tabs>
          <w:tab w:val="left" w:pos="557"/>
        </w:tabs>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i/>
          <w:iCs/>
          <w:color w:val="000000"/>
          <w:spacing w:val="-5"/>
          <w:sz w:val="26"/>
          <w:szCs w:val="26"/>
          <w:lang w:val="uk-UA"/>
        </w:rPr>
        <w:t>9.</w:t>
      </w:r>
      <w:r w:rsidRPr="00F41028">
        <w:rPr>
          <w:rFonts w:ascii="Bookman Old Style" w:hAnsi="Bookman Old Style" w:cs="Bookman Old Style"/>
          <w:b/>
          <w:bCs/>
          <w:i/>
          <w:iCs/>
          <w:color w:val="000000"/>
          <w:sz w:val="26"/>
          <w:szCs w:val="26"/>
          <w:lang w:val="uk-UA"/>
        </w:rPr>
        <w:tab/>
      </w:r>
      <w:r w:rsidRPr="00F41028">
        <w:rPr>
          <w:rFonts w:ascii="Bookman Old Style" w:hAnsi="Bookman Old Style" w:cs="Bookman Old Style"/>
          <w:b/>
          <w:bCs/>
          <w:i/>
          <w:iCs/>
          <w:color w:val="000000"/>
          <w:spacing w:val="-1"/>
          <w:sz w:val="26"/>
          <w:szCs w:val="26"/>
          <w:lang w:val="uk-UA"/>
        </w:rPr>
        <w:t>Пунктуаційну помилку допущено в рядку:</w:t>
      </w:r>
    </w:p>
    <w:p w:rsidR="00A2504E" w:rsidRPr="00F41028" w:rsidRDefault="00A2504E" w:rsidP="0015430E">
      <w:pPr>
        <w:shd w:val="clear" w:color="auto" w:fill="FFFFFF"/>
        <w:tabs>
          <w:tab w:val="left" w:pos="9206"/>
        </w:tabs>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2"/>
          <w:sz w:val="26"/>
          <w:szCs w:val="26"/>
          <w:lang w:val="uk-UA"/>
        </w:rPr>
        <w:t>А Не сплять лиш цвіркуни й фонтан, та кліпа очима-зорями небо.</w:t>
      </w:r>
      <w:r w:rsidRPr="00F41028">
        <w:rPr>
          <w:rFonts w:ascii="Bookman Old Style" w:hAnsi="Bookman Old Style" w:cs="Bookman Old Style"/>
          <w:color w:val="000000"/>
          <w:sz w:val="26"/>
          <w:szCs w:val="26"/>
          <w:lang w:val="uk-UA"/>
        </w:rPr>
        <w:tab/>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1"/>
          <w:sz w:val="26"/>
          <w:szCs w:val="26"/>
          <w:lang w:val="uk-UA"/>
        </w:rPr>
      </w:pPr>
      <w:r w:rsidRPr="00F41028">
        <w:rPr>
          <w:rFonts w:ascii="Bookman Old Style" w:hAnsi="Bookman Old Style" w:cs="Bookman Old Style"/>
          <w:color w:val="000000"/>
          <w:spacing w:val="1"/>
          <w:sz w:val="26"/>
          <w:szCs w:val="26"/>
          <w:lang w:val="uk-UA"/>
        </w:rPr>
        <w:t>Б Скоро хмари з</w:t>
      </w:r>
      <w:r w:rsidR="00483256">
        <w:rPr>
          <w:rFonts w:ascii="Bookman Old Style" w:hAnsi="Bookman Old Style" w:cs="Bookman Old Style"/>
          <w:color w:val="000000"/>
          <w:spacing w:val="1"/>
          <w:sz w:val="26"/>
          <w:szCs w:val="26"/>
          <w:lang w:val="uk-UA"/>
        </w:rPr>
        <w:t>’</w:t>
      </w:r>
      <w:r w:rsidRPr="00F41028">
        <w:rPr>
          <w:rFonts w:ascii="Bookman Old Style" w:hAnsi="Bookman Old Style" w:cs="Bookman Old Style"/>
          <w:color w:val="000000"/>
          <w:spacing w:val="1"/>
          <w:sz w:val="26"/>
          <w:szCs w:val="26"/>
          <w:lang w:val="uk-UA"/>
        </w:rPr>
        <w:t>днаються в степу широкого межиріччя, і тоді над землею прошу</w:t>
      </w:r>
      <w:r w:rsidRPr="00F41028">
        <w:rPr>
          <w:rFonts w:ascii="Bookman Old Style" w:hAnsi="Bookman Old Style" w:cs="Bookman Old Style"/>
          <w:color w:val="000000"/>
          <w:spacing w:val="-1"/>
          <w:sz w:val="26"/>
          <w:szCs w:val="26"/>
          <w:lang w:val="uk-UA"/>
        </w:rPr>
        <w:t xml:space="preserve">мить довгождана літня злива. </w:t>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1"/>
          <w:sz w:val="26"/>
          <w:szCs w:val="26"/>
          <w:lang w:val="uk-UA"/>
        </w:rPr>
        <w:t>В На небі з хмар творилися темні хащі лісів, і в їхньому русі й розвої вчувалась хо</w:t>
      </w:r>
      <w:r w:rsidRPr="00F41028">
        <w:rPr>
          <w:rFonts w:ascii="Bookman Old Style" w:hAnsi="Bookman Old Style" w:cs="Bookman Old Style"/>
          <w:color w:val="000000"/>
          <w:spacing w:val="-2"/>
          <w:sz w:val="26"/>
          <w:szCs w:val="26"/>
        </w:rPr>
        <w:t xml:space="preserve">да </w:t>
      </w:r>
      <w:r w:rsidRPr="00F41028">
        <w:rPr>
          <w:rFonts w:ascii="Bookman Old Style" w:hAnsi="Bookman Old Style" w:cs="Bookman Old Style"/>
          <w:color w:val="000000"/>
          <w:spacing w:val="-2"/>
          <w:sz w:val="26"/>
          <w:szCs w:val="26"/>
          <w:lang w:val="uk-UA"/>
        </w:rPr>
        <w:t>весни.</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1"/>
          <w:sz w:val="26"/>
          <w:szCs w:val="26"/>
          <w:lang w:val="uk-UA"/>
        </w:rPr>
      </w:pPr>
      <w:r w:rsidRPr="00F41028">
        <w:rPr>
          <w:rFonts w:ascii="Bookman Old Style" w:hAnsi="Bookman Old Style" w:cs="Bookman Old Style"/>
          <w:color w:val="000000"/>
          <w:sz w:val="26"/>
          <w:szCs w:val="26"/>
          <w:lang w:val="uk-UA"/>
        </w:rPr>
        <w:t xml:space="preserve">Г Жмуриться вікнами наша хатина, і шепче задумливий сад. </w:t>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Д</w:t>
      </w:r>
      <w:r w:rsidRPr="00F41028">
        <w:rPr>
          <w:rFonts w:ascii="Bookman Old Style" w:hAnsi="Bookman Old Style" w:cs="Bookman Old Style"/>
          <w:color w:val="000000"/>
          <w:spacing w:val="-1"/>
          <w:sz w:val="26"/>
          <w:szCs w:val="26"/>
          <w:lang w:val="uk-UA"/>
        </w:rPr>
        <w:t xml:space="preserve"> Ще холодом закуто віти клена, й заметами занесено кущі.</w:t>
      </w:r>
    </w:p>
    <w:p w:rsidR="00A2504E" w:rsidRPr="00F41028" w:rsidRDefault="00A2504E" w:rsidP="0015430E">
      <w:pPr>
        <w:shd w:val="clear" w:color="auto" w:fill="FFFFFF"/>
        <w:tabs>
          <w:tab w:val="left" w:pos="557"/>
        </w:tabs>
        <w:spacing w:after="0" w:line="240" w:lineRule="auto"/>
        <w:jc w:val="both"/>
        <w:rPr>
          <w:rFonts w:ascii="Bookman Old Style" w:hAnsi="Bookman Old Style" w:cs="Bookman Old Style"/>
          <w:b/>
          <w:bCs/>
          <w:color w:val="000000"/>
          <w:spacing w:val="-6"/>
          <w:sz w:val="26"/>
          <w:szCs w:val="26"/>
          <w:lang w:val="uk-UA"/>
        </w:rPr>
      </w:pPr>
    </w:p>
    <w:p w:rsidR="00A2504E" w:rsidRPr="00F41028" w:rsidRDefault="00A2504E" w:rsidP="0015430E">
      <w:pPr>
        <w:shd w:val="clear" w:color="auto" w:fill="FFFFFF"/>
        <w:tabs>
          <w:tab w:val="left" w:pos="557"/>
        </w:tabs>
        <w:spacing w:after="0" w:line="240" w:lineRule="auto"/>
        <w:jc w:val="both"/>
        <w:rPr>
          <w:rFonts w:ascii="Bookman Old Style" w:hAnsi="Bookman Old Style" w:cs="Bookman Old Style"/>
          <w:i/>
          <w:iCs/>
          <w:color w:val="000000"/>
          <w:spacing w:val="-1"/>
          <w:sz w:val="26"/>
          <w:szCs w:val="26"/>
          <w:lang w:val="uk-UA"/>
        </w:rPr>
      </w:pPr>
      <w:r w:rsidRPr="00F41028">
        <w:rPr>
          <w:rFonts w:ascii="Bookman Old Style" w:hAnsi="Bookman Old Style" w:cs="Bookman Old Style"/>
          <w:b/>
          <w:bCs/>
          <w:i/>
          <w:iCs/>
          <w:color w:val="000000"/>
          <w:spacing w:val="-6"/>
          <w:sz w:val="26"/>
          <w:szCs w:val="26"/>
          <w:lang w:val="uk-UA"/>
        </w:rPr>
        <w:t>10.</w:t>
      </w:r>
      <w:r w:rsidRPr="00F41028">
        <w:rPr>
          <w:rFonts w:ascii="Bookman Old Style" w:hAnsi="Bookman Old Style" w:cs="Bookman Old Style"/>
          <w:b/>
          <w:bCs/>
          <w:i/>
          <w:iCs/>
          <w:color w:val="000000"/>
          <w:sz w:val="26"/>
          <w:szCs w:val="26"/>
          <w:lang w:val="uk-UA"/>
        </w:rPr>
        <w:tab/>
        <w:t xml:space="preserve">Не потрібно ставити кому між частинами складносурядного речення в рядку (розділові </w:t>
      </w:r>
      <w:r w:rsidRPr="00F41028">
        <w:rPr>
          <w:rFonts w:ascii="Bookman Old Style" w:hAnsi="Bookman Old Style" w:cs="Bookman Old Style"/>
          <w:b/>
          <w:bCs/>
          <w:i/>
          <w:iCs/>
          <w:color w:val="000000"/>
          <w:spacing w:val="-1"/>
          <w:sz w:val="26"/>
          <w:szCs w:val="26"/>
          <w:lang w:val="uk-UA"/>
        </w:rPr>
        <w:t>знаки пропущено):</w:t>
      </w:r>
    </w:p>
    <w:p w:rsidR="00A2504E" w:rsidRPr="00F41028" w:rsidRDefault="00A2504E" w:rsidP="0015430E">
      <w:pPr>
        <w:shd w:val="clear" w:color="auto" w:fill="FFFFFF"/>
        <w:tabs>
          <w:tab w:val="left" w:pos="9211"/>
        </w:tabs>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color w:val="000000"/>
          <w:spacing w:val="-3"/>
          <w:sz w:val="26"/>
          <w:szCs w:val="26"/>
          <w:lang w:val="uk-UA"/>
        </w:rPr>
        <w:t>А Реве Дніпро й лани широкополі медами пахнуть.</w:t>
      </w:r>
      <w:r w:rsidRPr="00F41028">
        <w:rPr>
          <w:rFonts w:ascii="Bookman Old Style" w:hAnsi="Bookman Old Style" w:cs="Bookman Old Style"/>
          <w:color w:val="000000"/>
          <w:sz w:val="26"/>
          <w:szCs w:val="26"/>
          <w:lang w:val="uk-UA"/>
        </w:rPr>
        <w:tab/>
      </w:r>
    </w:p>
    <w:p w:rsidR="00A2504E" w:rsidRPr="00F41028" w:rsidRDefault="00A2504E" w:rsidP="0015430E">
      <w:pPr>
        <w:shd w:val="clear" w:color="auto" w:fill="FFFFFF"/>
        <w:tabs>
          <w:tab w:val="left" w:pos="9216"/>
        </w:tabs>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color w:val="000000"/>
          <w:spacing w:val="-2"/>
          <w:sz w:val="26"/>
          <w:szCs w:val="26"/>
          <w:lang w:val="uk-UA"/>
        </w:rPr>
        <w:t>Б Тікає ніч у нетрі таємничі і торжествує вранішня зоря.</w:t>
      </w:r>
      <w:r w:rsidRPr="00F41028">
        <w:rPr>
          <w:rFonts w:ascii="Bookman Old Style" w:hAnsi="Bookman Old Style" w:cs="Bookman Old Style"/>
          <w:color w:val="000000"/>
          <w:sz w:val="26"/>
          <w:szCs w:val="26"/>
          <w:lang w:val="uk-UA"/>
        </w:rPr>
        <w:tab/>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1"/>
          <w:sz w:val="26"/>
          <w:szCs w:val="26"/>
          <w:lang w:val="uk-UA"/>
        </w:rPr>
        <w:t>В На вокзалі кричать паровози і трамваї дзвенять за вікном.</w:t>
      </w:r>
    </w:p>
    <w:p w:rsidR="00A2504E" w:rsidRPr="00F41028" w:rsidRDefault="00A2504E" w:rsidP="0015430E">
      <w:pPr>
        <w:shd w:val="clear" w:color="auto" w:fill="FFFFFF"/>
        <w:tabs>
          <w:tab w:val="left" w:pos="9240"/>
        </w:tabs>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3"/>
          <w:sz w:val="26"/>
          <w:szCs w:val="26"/>
          <w:lang w:val="uk-UA"/>
        </w:rPr>
        <w:t>Г Знову хмуриться осінь і туманиться даль.</w:t>
      </w:r>
      <w:r w:rsidRPr="00F41028">
        <w:rPr>
          <w:rFonts w:ascii="Bookman Old Style" w:hAnsi="Bookman Old Style" w:cs="Bookman Old Style"/>
          <w:color w:val="000000"/>
          <w:sz w:val="26"/>
          <w:szCs w:val="26"/>
          <w:lang w:val="uk-UA"/>
        </w:rPr>
        <w:tab/>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Д</w:t>
      </w:r>
      <w:r w:rsidRPr="00F41028">
        <w:rPr>
          <w:rFonts w:ascii="Bookman Old Style" w:hAnsi="Bookman Old Style" w:cs="Bookman Old Style"/>
          <w:color w:val="000000"/>
          <w:spacing w:val="-1"/>
          <w:sz w:val="26"/>
          <w:szCs w:val="26"/>
          <w:lang w:val="uk-UA"/>
        </w:rPr>
        <w:t xml:space="preserve"> Дуби гойдались і тремтіли клени, вгорнувши небо в стомлені гілки.</w:t>
      </w:r>
    </w:p>
    <w:p w:rsidR="00A2504E" w:rsidRPr="00F41028" w:rsidRDefault="00A2504E" w:rsidP="0015430E">
      <w:pPr>
        <w:shd w:val="clear" w:color="auto" w:fill="FFFFFF"/>
        <w:tabs>
          <w:tab w:val="left" w:pos="557"/>
        </w:tabs>
        <w:spacing w:after="0" w:line="240" w:lineRule="auto"/>
        <w:jc w:val="both"/>
        <w:rPr>
          <w:rFonts w:ascii="Bookman Old Style" w:hAnsi="Bookman Old Style" w:cs="Bookman Old Style"/>
          <w:color w:val="000000"/>
          <w:spacing w:val="-6"/>
          <w:sz w:val="26"/>
          <w:szCs w:val="26"/>
          <w:lang w:val="uk-UA"/>
        </w:rPr>
      </w:pPr>
    </w:p>
    <w:p w:rsidR="00A2504E" w:rsidRPr="00F41028" w:rsidRDefault="00A2504E" w:rsidP="0015430E">
      <w:pPr>
        <w:shd w:val="clear" w:color="auto" w:fill="FFFFFF"/>
        <w:tabs>
          <w:tab w:val="left" w:pos="557"/>
        </w:tabs>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i/>
          <w:iCs/>
          <w:color w:val="000000"/>
          <w:spacing w:val="-6"/>
          <w:sz w:val="26"/>
          <w:szCs w:val="26"/>
          <w:lang w:val="uk-UA"/>
        </w:rPr>
        <w:t>11.</w:t>
      </w:r>
      <w:r w:rsidRPr="00F41028">
        <w:rPr>
          <w:rFonts w:ascii="Bookman Old Style" w:hAnsi="Bookman Old Style" w:cs="Bookman Old Style"/>
          <w:b/>
          <w:bCs/>
          <w:i/>
          <w:iCs/>
          <w:color w:val="000000"/>
          <w:sz w:val="26"/>
          <w:szCs w:val="26"/>
          <w:lang w:val="uk-UA"/>
        </w:rPr>
        <w:tab/>
      </w:r>
      <w:r w:rsidRPr="00F41028">
        <w:rPr>
          <w:rFonts w:ascii="Bookman Old Style" w:hAnsi="Bookman Old Style" w:cs="Bookman Old Style"/>
          <w:b/>
          <w:bCs/>
          <w:i/>
          <w:iCs/>
          <w:color w:val="000000"/>
          <w:spacing w:val="4"/>
          <w:sz w:val="26"/>
          <w:szCs w:val="26"/>
          <w:lang w:val="uk-UA"/>
        </w:rPr>
        <w:t xml:space="preserve">Потрібно ставити кому між частинами складносурядного речення в рядку (розділові </w:t>
      </w:r>
      <w:r w:rsidRPr="00F41028">
        <w:rPr>
          <w:rFonts w:ascii="Bookman Old Style" w:hAnsi="Bookman Old Style" w:cs="Bookman Old Style"/>
          <w:b/>
          <w:bCs/>
          <w:i/>
          <w:iCs/>
          <w:color w:val="000000"/>
          <w:spacing w:val="-1"/>
          <w:sz w:val="26"/>
          <w:szCs w:val="26"/>
          <w:lang w:val="uk-UA"/>
        </w:rPr>
        <w:t>знаки пропущено):</w:t>
      </w:r>
    </w:p>
    <w:p w:rsidR="00A2504E" w:rsidRPr="00F41028" w:rsidRDefault="00A2504E" w:rsidP="0015430E">
      <w:pPr>
        <w:shd w:val="clear" w:color="auto" w:fill="FFFFFF"/>
        <w:tabs>
          <w:tab w:val="left" w:pos="9216"/>
        </w:tabs>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3"/>
          <w:sz w:val="26"/>
          <w:szCs w:val="26"/>
          <w:lang w:val="uk-UA"/>
        </w:rPr>
        <w:t>А Кругом висить морок та мла непросвітна буяє.</w:t>
      </w:r>
      <w:r w:rsidRPr="00F41028">
        <w:rPr>
          <w:rFonts w:ascii="Bookman Old Style" w:hAnsi="Bookman Old Style" w:cs="Bookman Old Style"/>
          <w:color w:val="000000"/>
          <w:sz w:val="26"/>
          <w:szCs w:val="26"/>
          <w:lang w:val="uk-UA"/>
        </w:rPr>
        <w:tab/>
      </w:r>
    </w:p>
    <w:p w:rsidR="00A2504E" w:rsidRPr="00F41028" w:rsidRDefault="00A2504E" w:rsidP="0015430E">
      <w:pPr>
        <w:shd w:val="clear" w:color="auto" w:fill="FFFFFF"/>
        <w:tabs>
          <w:tab w:val="left" w:pos="9221"/>
        </w:tabs>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1"/>
          <w:sz w:val="26"/>
          <w:szCs w:val="26"/>
          <w:lang w:val="uk-UA"/>
        </w:rPr>
        <w:t>Б На наше щастя, перша гілка була невисоко і Ксенія вхопилася за неї.</w:t>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2"/>
          <w:sz w:val="26"/>
          <w:szCs w:val="26"/>
          <w:lang w:val="uk-UA"/>
        </w:rPr>
        <w:t>В Злітає листя із дібров і материнка відцвітає.</w:t>
      </w:r>
    </w:p>
    <w:p w:rsidR="00A2504E" w:rsidRPr="00F41028" w:rsidRDefault="00A2504E" w:rsidP="0015430E">
      <w:pPr>
        <w:shd w:val="clear" w:color="auto" w:fill="FFFFFF"/>
        <w:tabs>
          <w:tab w:val="left" w:pos="9245"/>
        </w:tabs>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color w:val="000000"/>
          <w:spacing w:val="-5"/>
          <w:sz w:val="26"/>
          <w:szCs w:val="26"/>
        </w:rPr>
        <w:t xml:space="preserve">Г </w:t>
      </w:r>
      <w:r w:rsidRPr="00F41028">
        <w:rPr>
          <w:rFonts w:ascii="Bookman Old Style" w:hAnsi="Bookman Old Style" w:cs="Bookman Old Style"/>
          <w:color w:val="000000"/>
          <w:spacing w:val="-5"/>
          <w:sz w:val="26"/>
          <w:szCs w:val="26"/>
          <w:lang w:val="uk-UA"/>
        </w:rPr>
        <w:t>Мимохіть піднімалися шапки на головах вгору і по-вовчому загорялись очі.</w:t>
      </w:r>
      <w:r w:rsidRPr="00F41028">
        <w:rPr>
          <w:rFonts w:ascii="Bookman Old Style" w:hAnsi="Bookman Old Style" w:cs="Bookman Old Style"/>
          <w:color w:val="000000"/>
          <w:sz w:val="26"/>
          <w:szCs w:val="26"/>
          <w:lang w:val="uk-UA"/>
        </w:rPr>
        <w:tab/>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color w:val="000000"/>
          <w:spacing w:val="-5"/>
          <w:sz w:val="26"/>
          <w:szCs w:val="26"/>
          <w:lang w:val="uk-UA"/>
        </w:rPr>
        <w:t>Д</w:t>
      </w:r>
      <w:r w:rsidRPr="00F41028">
        <w:rPr>
          <w:rFonts w:ascii="Bookman Old Style" w:hAnsi="Bookman Old Style" w:cs="Bookman Old Style"/>
          <w:color w:val="000000"/>
          <w:spacing w:val="1"/>
          <w:sz w:val="26"/>
          <w:szCs w:val="26"/>
          <w:lang w:val="uk-UA"/>
        </w:rPr>
        <w:t xml:space="preserve"> І уночі вже сад шумів і крізь гілля сміялись зорі.</w:t>
      </w:r>
    </w:p>
    <w:p w:rsidR="00A2504E" w:rsidRPr="00F41028" w:rsidRDefault="00A2504E" w:rsidP="0015430E">
      <w:pPr>
        <w:shd w:val="clear" w:color="auto" w:fill="FFFFFF"/>
        <w:tabs>
          <w:tab w:val="left" w:pos="557"/>
        </w:tabs>
        <w:spacing w:after="0" w:line="240" w:lineRule="auto"/>
        <w:jc w:val="both"/>
        <w:rPr>
          <w:rFonts w:ascii="Bookman Old Style" w:hAnsi="Bookman Old Style" w:cs="Bookman Old Style"/>
          <w:color w:val="000000"/>
          <w:spacing w:val="-5"/>
          <w:sz w:val="26"/>
          <w:szCs w:val="26"/>
          <w:lang w:val="uk-UA"/>
        </w:rPr>
      </w:pPr>
    </w:p>
    <w:p w:rsidR="00A2504E" w:rsidRPr="00F41028" w:rsidRDefault="00A2504E" w:rsidP="0015430E">
      <w:pPr>
        <w:shd w:val="clear" w:color="auto" w:fill="FFFFFF"/>
        <w:tabs>
          <w:tab w:val="left" w:pos="557"/>
        </w:tabs>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i/>
          <w:iCs/>
          <w:color w:val="000000"/>
          <w:spacing w:val="-5"/>
          <w:sz w:val="26"/>
          <w:szCs w:val="26"/>
          <w:lang w:val="uk-UA"/>
        </w:rPr>
        <w:t>12.</w:t>
      </w:r>
      <w:r w:rsidRPr="00F41028">
        <w:rPr>
          <w:rFonts w:ascii="Bookman Old Style" w:hAnsi="Bookman Old Style" w:cs="Bookman Old Style"/>
          <w:b/>
          <w:bCs/>
          <w:i/>
          <w:iCs/>
          <w:color w:val="000000"/>
          <w:sz w:val="26"/>
          <w:szCs w:val="26"/>
          <w:lang w:val="uk-UA"/>
        </w:rPr>
        <w:tab/>
      </w:r>
      <w:r w:rsidRPr="00F41028">
        <w:rPr>
          <w:rFonts w:ascii="Bookman Old Style" w:hAnsi="Bookman Old Style" w:cs="Bookman Old Style"/>
          <w:b/>
          <w:bCs/>
          <w:i/>
          <w:iCs/>
          <w:color w:val="000000"/>
          <w:spacing w:val="-2"/>
          <w:sz w:val="26"/>
          <w:szCs w:val="26"/>
          <w:lang w:val="uk-UA"/>
        </w:rPr>
        <w:t>Між частинами складносурядного речення потрібно ставити тире в рядку (розділові знаки пропущено):</w:t>
      </w:r>
    </w:p>
    <w:p w:rsidR="00A2504E" w:rsidRPr="00F41028" w:rsidRDefault="00A2504E" w:rsidP="0015430E">
      <w:pPr>
        <w:shd w:val="clear" w:color="auto" w:fill="FFFFFF"/>
        <w:tabs>
          <w:tab w:val="left" w:pos="9221"/>
        </w:tabs>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7"/>
          <w:sz w:val="26"/>
          <w:szCs w:val="26"/>
          <w:lang w:val="uk-UA"/>
        </w:rPr>
        <w:t>А Грім все гуркоче і руда хмара лівим крилом обійма небо.</w:t>
      </w:r>
      <w:r w:rsidRPr="00F41028">
        <w:rPr>
          <w:rFonts w:ascii="Bookman Old Style" w:hAnsi="Bookman Old Style" w:cs="Bookman Old Style"/>
          <w:color w:val="000000"/>
          <w:sz w:val="26"/>
          <w:szCs w:val="26"/>
          <w:lang w:val="uk-UA"/>
        </w:rPr>
        <w:tab/>
      </w:r>
    </w:p>
    <w:p w:rsidR="00A2504E" w:rsidRPr="00F41028" w:rsidRDefault="00A2504E" w:rsidP="0015430E">
      <w:pPr>
        <w:shd w:val="clear" w:color="auto" w:fill="FFFFFF"/>
        <w:tabs>
          <w:tab w:val="left" w:pos="9226"/>
        </w:tabs>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1"/>
          <w:sz w:val="26"/>
          <w:szCs w:val="26"/>
          <w:lang w:val="uk-UA"/>
        </w:rPr>
        <w:t>Б Микола направив струни, повів смичком і жалібна пісня розляглась по хаті.</w:t>
      </w:r>
      <w:r w:rsidRPr="00F41028">
        <w:rPr>
          <w:rFonts w:ascii="Bookman Old Style" w:hAnsi="Bookman Old Style" w:cs="Bookman Old Style"/>
          <w:color w:val="000000"/>
          <w:sz w:val="26"/>
          <w:szCs w:val="26"/>
          <w:lang w:val="uk-UA"/>
        </w:rPr>
        <w:tab/>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1"/>
          <w:sz w:val="26"/>
          <w:szCs w:val="26"/>
          <w:lang w:val="uk-UA"/>
        </w:rPr>
        <w:t>В Чи то йому доля не слугувала чи то його час ще не настав.</w:t>
      </w:r>
    </w:p>
    <w:p w:rsidR="00A2504E" w:rsidRPr="00F41028" w:rsidRDefault="00A2504E" w:rsidP="0015430E">
      <w:pPr>
        <w:shd w:val="clear" w:color="auto" w:fill="FFFFFF"/>
        <w:spacing w:after="0" w:line="240" w:lineRule="auto"/>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rPr>
        <w:t xml:space="preserve">Г </w:t>
      </w:r>
      <w:r w:rsidRPr="00F41028">
        <w:rPr>
          <w:rFonts w:ascii="Bookman Old Style" w:hAnsi="Bookman Old Style" w:cs="Bookman Old Style"/>
          <w:color w:val="000000"/>
          <w:sz w:val="26"/>
          <w:szCs w:val="26"/>
          <w:lang w:val="uk-UA"/>
        </w:rPr>
        <w:t>Ще не вдарив мороз а вже втомлений лист в</w:t>
      </w:r>
      <w:r w:rsidR="0048325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lang w:val="uk-UA"/>
        </w:rPr>
        <w:t xml:space="preserve">яне, жовкне. </w:t>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Д</w:t>
      </w:r>
      <w:r w:rsidRPr="00F41028">
        <w:rPr>
          <w:rFonts w:ascii="Bookman Old Style" w:hAnsi="Bookman Old Style" w:cs="Bookman Old Style"/>
          <w:color w:val="000000"/>
          <w:spacing w:val="-3"/>
          <w:sz w:val="26"/>
          <w:szCs w:val="26"/>
          <w:lang w:val="uk-UA"/>
        </w:rPr>
        <w:t xml:space="preserve"> Чи це буття принижує людину чи ми себе принижуєм самі?</w:t>
      </w:r>
    </w:p>
    <w:p w:rsidR="00A2504E" w:rsidRPr="00F41028" w:rsidRDefault="00A2504E" w:rsidP="0015430E">
      <w:pPr>
        <w:shd w:val="clear" w:color="auto" w:fill="FFFFFF"/>
        <w:tabs>
          <w:tab w:val="left" w:pos="566"/>
        </w:tabs>
        <w:spacing w:after="0" w:line="240" w:lineRule="auto"/>
        <w:jc w:val="both"/>
        <w:rPr>
          <w:rFonts w:ascii="Bookman Old Style" w:hAnsi="Bookman Old Style" w:cs="Bookman Old Style"/>
          <w:color w:val="000000"/>
          <w:spacing w:val="-7"/>
          <w:sz w:val="26"/>
          <w:szCs w:val="26"/>
          <w:lang w:val="uk-UA"/>
        </w:rPr>
      </w:pPr>
    </w:p>
    <w:p w:rsidR="00A2504E" w:rsidRPr="00F41028" w:rsidRDefault="00A2504E" w:rsidP="0015430E">
      <w:pPr>
        <w:shd w:val="clear" w:color="auto" w:fill="FFFFFF"/>
        <w:tabs>
          <w:tab w:val="left" w:pos="566"/>
        </w:tabs>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i/>
          <w:iCs/>
          <w:color w:val="000000"/>
          <w:spacing w:val="-7"/>
          <w:sz w:val="26"/>
          <w:szCs w:val="26"/>
          <w:lang w:val="uk-UA"/>
        </w:rPr>
        <w:t>13.</w:t>
      </w:r>
      <w:r w:rsidRPr="00F41028">
        <w:rPr>
          <w:rFonts w:ascii="Bookman Old Style" w:hAnsi="Bookman Old Style" w:cs="Bookman Old Style"/>
          <w:b/>
          <w:bCs/>
          <w:i/>
          <w:iCs/>
          <w:color w:val="000000"/>
          <w:sz w:val="26"/>
          <w:szCs w:val="26"/>
          <w:lang w:val="uk-UA"/>
        </w:rPr>
        <w:tab/>
      </w:r>
      <w:r w:rsidRPr="00F41028">
        <w:rPr>
          <w:rFonts w:ascii="Bookman Old Style" w:hAnsi="Bookman Old Style" w:cs="Bookman Old Style"/>
          <w:b/>
          <w:bCs/>
          <w:i/>
          <w:iCs/>
          <w:color w:val="000000"/>
          <w:spacing w:val="4"/>
          <w:sz w:val="26"/>
          <w:szCs w:val="26"/>
          <w:lang w:val="uk-UA"/>
        </w:rPr>
        <w:t xml:space="preserve">Між частинами складносурядного речення потрібно ставити кому в рядку (розділові </w:t>
      </w:r>
      <w:r w:rsidRPr="00F41028">
        <w:rPr>
          <w:rFonts w:ascii="Bookman Old Style" w:hAnsi="Bookman Old Style" w:cs="Bookman Old Style"/>
          <w:b/>
          <w:bCs/>
          <w:i/>
          <w:iCs/>
          <w:color w:val="000000"/>
          <w:spacing w:val="-1"/>
          <w:sz w:val="26"/>
          <w:szCs w:val="26"/>
          <w:lang w:val="uk-UA"/>
        </w:rPr>
        <w:t>знаки пропущено):</w:t>
      </w:r>
    </w:p>
    <w:p w:rsidR="00A2504E" w:rsidRPr="00F41028" w:rsidRDefault="00A2504E" w:rsidP="0015430E">
      <w:pPr>
        <w:shd w:val="clear" w:color="auto" w:fill="FFFFFF"/>
        <w:tabs>
          <w:tab w:val="left" w:pos="9226"/>
        </w:tabs>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3"/>
          <w:sz w:val="26"/>
          <w:szCs w:val="26"/>
          <w:lang w:val="uk-UA"/>
        </w:rPr>
        <w:t>А Торкає вітер пальцем колосочки й вони дзвенять.</w:t>
      </w:r>
      <w:r w:rsidRPr="00F41028">
        <w:rPr>
          <w:rFonts w:ascii="Bookman Old Style" w:hAnsi="Bookman Old Style" w:cs="Bookman Old Style"/>
          <w:color w:val="000000"/>
          <w:sz w:val="26"/>
          <w:szCs w:val="26"/>
          <w:lang w:val="uk-UA"/>
        </w:rPr>
        <w:tab/>
      </w:r>
    </w:p>
    <w:p w:rsidR="00A2504E" w:rsidRPr="00F41028" w:rsidRDefault="00A2504E" w:rsidP="0015430E">
      <w:pPr>
        <w:shd w:val="clear" w:color="auto" w:fill="FFFFFF"/>
        <w:tabs>
          <w:tab w:val="left" w:pos="9230"/>
        </w:tabs>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1"/>
          <w:sz w:val="26"/>
          <w:szCs w:val="26"/>
          <w:lang w:val="uk-UA"/>
        </w:rPr>
        <w:t>Б Вилив душу в пісні український народ і живе наш народ у співучому слові.</w:t>
      </w:r>
      <w:r w:rsidRPr="00F41028">
        <w:rPr>
          <w:rFonts w:ascii="Bookman Old Style" w:hAnsi="Bookman Old Style" w:cs="Bookman Old Style"/>
          <w:color w:val="000000"/>
          <w:sz w:val="26"/>
          <w:szCs w:val="26"/>
          <w:lang w:val="uk-UA"/>
        </w:rPr>
        <w:tab/>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1"/>
          <w:sz w:val="26"/>
          <w:szCs w:val="26"/>
          <w:lang w:val="uk-UA"/>
        </w:rPr>
        <w:lastRenderedPageBreak/>
        <w:t>В Ще один такий день і вода здійме ту кригу вгору.</w:t>
      </w:r>
    </w:p>
    <w:p w:rsidR="00A2504E" w:rsidRPr="00F41028" w:rsidRDefault="00A2504E" w:rsidP="0015430E">
      <w:pPr>
        <w:shd w:val="clear" w:color="auto" w:fill="FFFFFF"/>
        <w:tabs>
          <w:tab w:val="left" w:pos="9226"/>
        </w:tabs>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3"/>
          <w:sz w:val="26"/>
          <w:szCs w:val="26"/>
        </w:rPr>
        <w:t xml:space="preserve">Г </w:t>
      </w:r>
      <w:r w:rsidRPr="00F41028">
        <w:rPr>
          <w:rFonts w:ascii="Bookman Old Style" w:hAnsi="Bookman Old Style" w:cs="Bookman Old Style"/>
          <w:color w:val="000000"/>
          <w:spacing w:val="-3"/>
          <w:sz w:val="26"/>
          <w:szCs w:val="26"/>
          <w:lang w:val="uk-UA"/>
        </w:rPr>
        <w:t>Почалася у сонця безсонниця і подовшали раптом дні.</w:t>
      </w:r>
      <w:r w:rsidRPr="00F41028">
        <w:rPr>
          <w:rFonts w:ascii="Bookman Old Style" w:hAnsi="Bookman Old Style" w:cs="Bookman Old Style"/>
          <w:color w:val="000000"/>
          <w:sz w:val="26"/>
          <w:szCs w:val="26"/>
          <w:lang w:val="uk-UA"/>
        </w:rPr>
        <w:tab/>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Д</w:t>
      </w:r>
      <w:r w:rsidRPr="00F41028">
        <w:rPr>
          <w:rFonts w:ascii="Bookman Old Style" w:hAnsi="Bookman Old Style" w:cs="Bookman Old Style"/>
          <w:color w:val="000000"/>
          <w:spacing w:val="-1"/>
          <w:sz w:val="26"/>
          <w:szCs w:val="26"/>
          <w:lang w:val="uk-UA"/>
        </w:rPr>
        <w:t xml:space="preserve"> Внизу був луг і з нього вітер ніс такі розкішні пахощі.</w:t>
      </w:r>
    </w:p>
    <w:p w:rsidR="00A2504E" w:rsidRPr="00F41028" w:rsidRDefault="00A2504E" w:rsidP="0015430E">
      <w:pPr>
        <w:shd w:val="clear" w:color="auto" w:fill="FFFFFF"/>
        <w:tabs>
          <w:tab w:val="left" w:pos="566"/>
        </w:tabs>
        <w:spacing w:after="0" w:line="240" w:lineRule="auto"/>
        <w:jc w:val="both"/>
        <w:rPr>
          <w:rFonts w:ascii="Bookman Old Style" w:hAnsi="Bookman Old Style" w:cs="Bookman Old Style"/>
          <w:color w:val="000000"/>
          <w:spacing w:val="-6"/>
          <w:sz w:val="26"/>
          <w:szCs w:val="26"/>
          <w:lang w:val="uk-UA"/>
        </w:rPr>
      </w:pPr>
    </w:p>
    <w:p w:rsidR="00A2504E" w:rsidRPr="00F41028" w:rsidRDefault="00A2504E" w:rsidP="0015430E">
      <w:pPr>
        <w:shd w:val="clear" w:color="auto" w:fill="FFFFFF"/>
        <w:tabs>
          <w:tab w:val="left" w:pos="566"/>
        </w:tabs>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i/>
          <w:iCs/>
          <w:color w:val="000000"/>
          <w:spacing w:val="-6"/>
          <w:sz w:val="26"/>
          <w:szCs w:val="26"/>
          <w:lang w:val="uk-UA"/>
        </w:rPr>
        <w:t>14.</w:t>
      </w:r>
      <w:r w:rsidRPr="00F41028">
        <w:rPr>
          <w:rFonts w:ascii="Bookman Old Style" w:hAnsi="Bookman Old Style" w:cs="Bookman Old Style"/>
          <w:b/>
          <w:bCs/>
          <w:i/>
          <w:iCs/>
          <w:color w:val="000000"/>
          <w:sz w:val="26"/>
          <w:szCs w:val="26"/>
          <w:lang w:val="uk-UA"/>
        </w:rPr>
        <w:tab/>
        <w:t>Пунктуаційну помилку допущено в рядку:</w:t>
      </w:r>
    </w:p>
    <w:p w:rsidR="00A2504E" w:rsidRPr="00F41028" w:rsidRDefault="00A2504E" w:rsidP="0015430E">
      <w:pPr>
        <w:shd w:val="clear" w:color="auto" w:fill="FFFFFF"/>
        <w:tabs>
          <w:tab w:val="left" w:pos="9230"/>
        </w:tabs>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3"/>
          <w:sz w:val="26"/>
          <w:szCs w:val="26"/>
          <w:lang w:val="uk-UA"/>
        </w:rPr>
        <w:t xml:space="preserve">А Я правді глянула у вічі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pacing w:val="-3"/>
          <w:sz w:val="26"/>
          <w:szCs w:val="26"/>
          <w:lang w:val="uk-UA"/>
        </w:rPr>
        <w:t xml:space="preserve"> і чорний колір білим став.</w:t>
      </w:r>
      <w:r w:rsidRPr="00F41028">
        <w:rPr>
          <w:rFonts w:ascii="Bookman Old Style" w:hAnsi="Bookman Old Style" w:cs="Bookman Old Style"/>
          <w:color w:val="000000"/>
          <w:sz w:val="26"/>
          <w:szCs w:val="26"/>
          <w:lang w:val="uk-UA"/>
        </w:rPr>
        <w:tab/>
      </w:r>
    </w:p>
    <w:p w:rsidR="00A2504E" w:rsidRPr="00F41028" w:rsidRDefault="00A2504E" w:rsidP="0015430E">
      <w:pPr>
        <w:shd w:val="clear" w:color="auto" w:fill="FFFFFF"/>
        <w:tabs>
          <w:tab w:val="left" w:pos="9235"/>
        </w:tabs>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2"/>
          <w:sz w:val="26"/>
          <w:szCs w:val="26"/>
          <w:lang w:val="uk-UA"/>
        </w:rPr>
        <w:t>Б Як добре у житті закоханим і як тривожно в світі їм!</w:t>
      </w:r>
      <w:r w:rsidRPr="00F41028">
        <w:rPr>
          <w:rFonts w:ascii="Bookman Old Style" w:hAnsi="Bookman Old Style" w:cs="Bookman Old Style"/>
          <w:color w:val="000000"/>
          <w:sz w:val="26"/>
          <w:szCs w:val="26"/>
          <w:lang w:val="uk-UA"/>
        </w:rPr>
        <w:tab/>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1"/>
          <w:sz w:val="26"/>
          <w:szCs w:val="26"/>
          <w:lang w:val="uk-UA"/>
        </w:rPr>
        <w:t xml:space="preserve">В </w:t>
      </w:r>
      <w:r w:rsidR="00154FB5">
        <w:rPr>
          <w:rFonts w:ascii="Bookman Old Style" w:hAnsi="Bookman Old Style" w:cs="Bookman Old Style"/>
          <w:color w:val="000000"/>
          <w:spacing w:val="-1"/>
          <w:sz w:val="26"/>
          <w:szCs w:val="26"/>
          <w:lang w:val="uk-UA"/>
        </w:rPr>
        <w:t>З</w:t>
      </w:r>
      <w:r w:rsidRPr="00F41028">
        <w:rPr>
          <w:rFonts w:ascii="Bookman Old Style" w:hAnsi="Bookman Old Style" w:cs="Bookman Old Style"/>
          <w:color w:val="000000"/>
          <w:spacing w:val="-1"/>
          <w:sz w:val="26"/>
          <w:szCs w:val="26"/>
          <w:lang w:val="uk-UA"/>
        </w:rPr>
        <w:t xml:space="preserve"> очей спадає смута темно-сива, і синій блиск у погляді бринить.</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1"/>
          <w:sz w:val="26"/>
          <w:szCs w:val="26"/>
          <w:lang w:val="uk-UA"/>
        </w:rPr>
      </w:pPr>
      <w:r w:rsidRPr="00F41028">
        <w:rPr>
          <w:rFonts w:ascii="Bookman Old Style" w:hAnsi="Bookman Old Style" w:cs="Bookman Old Style"/>
          <w:color w:val="000000"/>
          <w:spacing w:val="2"/>
          <w:sz w:val="26"/>
          <w:szCs w:val="26"/>
        </w:rPr>
        <w:t xml:space="preserve">Г </w:t>
      </w:r>
      <w:r w:rsidRPr="00F41028">
        <w:rPr>
          <w:rFonts w:ascii="Bookman Old Style" w:hAnsi="Bookman Old Style" w:cs="Bookman Old Style"/>
          <w:color w:val="000000"/>
          <w:spacing w:val="2"/>
          <w:sz w:val="26"/>
          <w:szCs w:val="26"/>
          <w:lang w:val="uk-UA"/>
        </w:rPr>
        <w:t xml:space="preserve">Знов зацвітуть лани широкі гарячим золотом пшениць і прийде в край наш мир і  </w:t>
      </w:r>
      <w:r w:rsidRPr="00F41028">
        <w:rPr>
          <w:rFonts w:ascii="Bookman Old Style" w:hAnsi="Bookman Old Style" w:cs="Bookman Old Style"/>
          <w:color w:val="000000"/>
          <w:spacing w:val="-1"/>
          <w:sz w:val="26"/>
          <w:szCs w:val="26"/>
          <w:lang w:val="uk-UA"/>
        </w:rPr>
        <w:t>спокій у сяйві зір і дзвоні птиць.</w:t>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 xml:space="preserve">Д </w:t>
      </w:r>
      <w:r w:rsidRPr="00F41028">
        <w:rPr>
          <w:rFonts w:ascii="Bookman Old Style" w:hAnsi="Bookman Old Style" w:cs="Bookman Old Style"/>
          <w:color w:val="000000"/>
          <w:spacing w:val="-1"/>
          <w:sz w:val="26"/>
          <w:szCs w:val="26"/>
          <w:lang w:val="uk-UA"/>
        </w:rPr>
        <w:t xml:space="preserve"> Люди мимоволі розхлюпували воду і вона одразу ж замерзала на їх одежі.</w:t>
      </w:r>
    </w:p>
    <w:p w:rsidR="00A2504E" w:rsidRPr="00F41028" w:rsidRDefault="00A2504E" w:rsidP="0015430E">
      <w:pPr>
        <w:shd w:val="clear" w:color="auto" w:fill="FFFFFF"/>
        <w:tabs>
          <w:tab w:val="left" w:pos="557"/>
        </w:tabs>
        <w:spacing w:after="0" w:line="240" w:lineRule="auto"/>
        <w:jc w:val="both"/>
        <w:rPr>
          <w:rFonts w:ascii="Bookman Old Style" w:hAnsi="Bookman Old Style" w:cs="Bookman Old Style"/>
          <w:color w:val="000000"/>
          <w:spacing w:val="-11"/>
          <w:sz w:val="26"/>
          <w:szCs w:val="26"/>
          <w:lang w:val="uk-UA"/>
        </w:rPr>
      </w:pPr>
    </w:p>
    <w:p w:rsidR="00154FB5" w:rsidRDefault="00A2504E" w:rsidP="0015430E">
      <w:pPr>
        <w:shd w:val="clear" w:color="auto" w:fill="FFFFFF"/>
        <w:tabs>
          <w:tab w:val="left" w:pos="557"/>
        </w:tabs>
        <w:spacing w:after="0" w:line="240" w:lineRule="auto"/>
        <w:jc w:val="both"/>
        <w:rPr>
          <w:rFonts w:ascii="Bookman Old Style" w:hAnsi="Bookman Old Style" w:cs="Bookman Old Style"/>
          <w:b/>
          <w:bCs/>
          <w:i/>
          <w:iCs/>
          <w:color w:val="000000"/>
          <w:spacing w:val="-7"/>
          <w:sz w:val="26"/>
          <w:szCs w:val="26"/>
          <w:lang w:val="uk-UA"/>
        </w:rPr>
      </w:pPr>
      <w:r w:rsidRPr="00F41028">
        <w:rPr>
          <w:rFonts w:ascii="Bookman Old Style" w:hAnsi="Bookman Old Style" w:cs="Bookman Old Style"/>
          <w:b/>
          <w:bCs/>
          <w:i/>
          <w:iCs/>
          <w:color w:val="000000"/>
          <w:spacing w:val="-11"/>
          <w:sz w:val="26"/>
          <w:szCs w:val="26"/>
          <w:lang w:val="uk-UA"/>
        </w:rPr>
        <w:t>15.</w:t>
      </w:r>
      <w:r w:rsidRPr="00F41028">
        <w:rPr>
          <w:rFonts w:ascii="Bookman Old Style" w:hAnsi="Bookman Old Style" w:cs="Bookman Old Style"/>
          <w:b/>
          <w:bCs/>
          <w:i/>
          <w:iCs/>
          <w:color w:val="000000"/>
          <w:sz w:val="26"/>
          <w:szCs w:val="26"/>
          <w:lang w:val="uk-UA"/>
        </w:rPr>
        <w:tab/>
      </w:r>
      <w:r w:rsidRPr="00F41028">
        <w:rPr>
          <w:rFonts w:ascii="Bookman Old Style" w:hAnsi="Bookman Old Style" w:cs="Bookman Old Style"/>
          <w:b/>
          <w:bCs/>
          <w:i/>
          <w:iCs/>
          <w:color w:val="000000"/>
          <w:spacing w:val="-7"/>
          <w:sz w:val="26"/>
          <w:szCs w:val="26"/>
          <w:lang w:val="uk-UA"/>
        </w:rPr>
        <w:t>Складнопідрядне речення з підрядним означальним:</w:t>
      </w:r>
    </w:p>
    <w:p w:rsidR="00A2504E" w:rsidRPr="00F41028" w:rsidRDefault="00A2504E" w:rsidP="0015430E">
      <w:pPr>
        <w:shd w:val="clear" w:color="auto" w:fill="FFFFFF"/>
        <w:tabs>
          <w:tab w:val="left" w:pos="557"/>
        </w:tabs>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6"/>
          <w:sz w:val="26"/>
          <w:szCs w:val="26"/>
          <w:lang w:val="uk-UA"/>
        </w:rPr>
        <w:t>А Але Маланка знала, до чого воно йдеться.</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4"/>
          <w:sz w:val="26"/>
          <w:szCs w:val="26"/>
          <w:lang w:val="uk-UA"/>
        </w:rPr>
      </w:pPr>
      <w:r w:rsidRPr="00F41028">
        <w:rPr>
          <w:rFonts w:ascii="Bookman Old Style" w:hAnsi="Bookman Old Style" w:cs="Bookman Old Style"/>
          <w:color w:val="000000"/>
          <w:spacing w:val="-4"/>
          <w:sz w:val="26"/>
          <w:szCs w:val="26"/>
          <w:lang w:val="uk-UA"/>
        </w:rPr>
        <w:t>Б Як подвір</w:t>
      </w:r>
      <w:r w:rsidR="00483256">
        <w:rPr>
          <w:rFonts w:ascii="Bookman Old Style" w:hAnsi="Bookman Old Style" w:cs="Bookman Old Style"/>
          <w:color w:val="000000"/>
          <w:spacing w:val="-4"/>
          <w:sz w:val="26"/>
          <w:szCs w:val="26"/>
          <w:lang w:val="uk-UA"/>
        </w:rPr>
        <w:t>’</w:t>
      </w:r>
      <w:r w:rsidRPr="00F41028">
        <w:rPr>
          <w:rFonts w:ascii="Bookman Old Style" w:hAnsi="Bookman Old Style" w:cs="Bookman Old Style"/>
          <w:color w:val="000000"/>
          <w:spacing w:val="-4"/>
          <w:sz w:val="26"/>
          <w:szCs w:val="26"/>
          <w:lang w:val="uk-UA"/>
        </w:rPr>
        <w:t xml:space="preserve">я загоготало громом, всі в залі потягнулись до вікон. </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lang w:val="uk-UA"/>
        </w:rPr>
        <w:t xml:space="preserve">В Сьогодні я такий веселий, що молодіти хочу знов. </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rPr>
        <w:t xml:space="preserve">Г </w:t>
      </w:r>
      <w:r w:rsidRPr="00F41028">
        <w:rPr>
          <w:rFonts w:ascii="Bookman Old Style" w:hAnsi="Bookman Old Style" w:cs="Bookman Old Style"/>
          <w:color w:val="000000"/>
          <w:spacing w:val="-5"/>
          <w:sz w:val="26"/>
          <w:szCs w:val="26"/>
          <w:lang w:val="uk-UA"/>
        </w:rPr>
        <w:t xml:space="preserve">Рідну пісню треба захищати так, як захищають рідний край. </w:t>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Д</w:t>
      </w:r>
      <w:r w:rsidRPr="00F41028">
        <w:rPr>
          <w:rFonts w:ascii="Bookman Old Style" w:hAnsi="Bookman Old Style" w:cs="Bookman Old Style"/>
          <w:color w:val="000000"/>
          <w:spacing w:val="-7"/>
          <w:sz w:val="26"/>
          <w:szCs w:val="26"/>
          <w:lang w:val="uk-UA"/>
        </w:rPr>
        <w:t xml:space="preserve"> А на тому місці, де стояла тінь, іскрило сонце широкою плямою.</w:t>
      </w:r>
    </w:p>
    <w:p w:rsidR="00A2504E" w:rsidRPr="00F41028" w:rsidRDefault="00A2504E" w:rsidP="0015430E">
      <w:pPr>
        <w:shd w:val="clear" w:color="auto" w:fill="FFFFFF"/>
        <w:tabs>
          <w:tab w:val="left" w:pos="557"/>
        </w:tabs>
        <w:spacing w:after="0" w:line="240" w:lineRule="auto"/>
        <w:jc w:val="both"/>
        <w:rPr>
          <w:rFonts w:ascii="Bookman Old Style" w:hAnsi="Bookman Old Style" w:cs="Bookman Old Style"/>
          <w:color w:val="000000"/>
          <w:spacing w:val="-11"/>
          <w:sz w:val="26"/>
          <w:szCs w:val="26"/>
          <w:lang w:val="uk-UA"/>
        </w:rPr>
      </w:pPr>
    </w:p>
    <w:p w:rsidR="00A63672" w:rsidRDefault="00A2504E" w:rsidP="0015430E">
      <w:pPr>
        <w:shd w:val="clear" w:color="auto" w:fill="FFFFFF"/>
        <w:tabs>
          <w:tab w:val="left" w:pos="557"/>
        </w:tabs>
        <w:spacing w:after="0" w:line="240" w:lineRule="auto"/>
        <w:jc w:val="both"/>
        <w:rPr>
          <w:rFonts w:ascii="Bookman Old Style" w:hAnsi="Bookman Old Style" w:cs="Bookman Old Style"/>
          <w:b/>
          <w:bCs/>
          <w:i/>
          <w:iCs/>
          <w:color w:val="000000"/>
          <w:spacing w:val="-5"/>
          <w:sz w:val="26"/>
          <w:szCs w:val="26"/>
          <w:lang w:val="uk-UA"/>
        </w:rPr>
      </w:pPr>
      <w:r w:rsidRPr="00F41028">
        <w:rPr>
          <w:rFonts w:ascii="Bookman Old Style" w:hAnsi="Bookman Old Style" w:cs="Bookman Old Style"/>
          <w:b/>
          <w:bCs/>
          <w:i/>
          <w:iCs/>
          <w:color w:val="000000"/>
          <w:spacing w:val="-11"/>
          <w:sz w:val="26"/>
          <w:szCs w:val="26"/>
          <w:lang w:val="uk-UA"/>
        </w:rPr>
        <w:t>16.</w:t>
      </w:r>
      <w:r w:rsidRPr="00F41028">
        <w:rPr>
          <w:rFonts w:ascii="Bookman Old Style" w:hAnsi="Bookman Old Style" w:cs="Bookman Old Style"/>
          <w:b/>
          <w:bCs/>
          <w:i/>
          <w:iCs/>
          <w:color w:val="000000"/>
          <w:sz w:val="26"/>
          <w:szCs w:val="26"/>
          <w:lang w:val="uk-UA"/>
        </w:rPr>
        <w:tab/>
      </w:r>
      <w:r w:rsidRPr="00F41028">
        <w:rPr>
          <w:rFonts w:ascii="Bookman Old Style" w:hAnsi="Bookman Old Style" w:cs="Bookman Old Style"/>
          <w:b/>
          <w:bCs/>
          <w:i/>
          <w:iCs/>
          <w:color w:val="000000"/>
          <w:spacing w:val="-5"/>
          <w:sz w:val="26"/>
          <w:szCs w:val="26"/>
          <w:lang w:val="uk-UA"/>
        </w:rPr>
        <w:t>Складнопідрядне речення з підрядним з</w:t>
      </w:r>
      <w:r w:rsidR="00483256">
        <w:rPr>
          <w:rFonts w:ascii="Bookman Old Style" w:hAnsi="Bookman Old Style" w:cs="Bookman Old Style"/>
          <w:b/>
          <w:bCs/>
          <w:i/>
          <w:iCs/>
          <w:color w:val="000000"/>
          <w:spacing w:val="-5"/>
          <w:sz w:val="26"/>
          <w:szCs w:val="26"/>
          <w:lang w:val="uk-UA"/>
        </w:rPr>
        <w:t>’</w:t>
      </w:r>
      <w:r w:rsidRPr="00F41028">
        <w:rPr>
          <w:rFonts w:ascii="Bookman Old Style" w:hAnsi="Bookman Old Style" w:cs="Bookman Old Style"/>
          <w:b/>
          <w:bCs/>
          <w:i/>
          <w:iCs/>
          <w:color w:val="000000"/>
          <w:spacing w:val="-5"/>
          <w:sz w:val="26"/>
          <w:szCs w:val="26"/>
          <w:lang w:val="uk-UA"/>
        </w:rPr>
        <w:t>ясувальним:</w:t>
      </w:r>
    </w:p>
    <w:p w:rsidR="00A2504E" w:rsidRPr="00F41028" w:rsidRDefault="00A2504E" w:rsidP="0015430E">
      <w:pPr>
        <w:shd w:val="clear" w:color="auto" w:fill="FFFFFF"/>
        <w:tabs>
          <w:tab w:val="left" w:pos="557"/>
        </w:tabs>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7"/>
          <w:sz w:val="26"/>
          <w:szCs w:val="26"/>
          <w:lang w:val="uk-UA"/>
        </w:rPr>
        <w:t>А Відколи на світі пісні гомоніли, такої не чуто ніколи.</w:t>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 xml:space="preserve">Б Здалось, примарилось мені, наче ти печальною ходою десь пройшла у білому </w:t>
      </w:r>
      <w:r w:rsidRPr="00F41028">
        <w:rPr>
          <w:rFonts w:ascii="Bookman Old Style" w:hAnsi="Bookman Old Style" w:cs="Bookman Old Style"/>
          <w:color w:val="000000"/>
          <w:spacing w:val="-7"/>
          <w:sz w:val="26"/>
          <w:szCs w:val="26"/>
          <w:lang w:val="uk-UA"/>
        </w:rPr>
        <w:t>вбранні.</w:t>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В Як тільки ударить перший промінь сонця в мури, вони спалахнуть золотим по</w:t>
      </w:r>
      <w:r w:rsidRPr="00F41028">
        <w:rPr>
          <w:rFonts w:ascii="Bookman Old Style" w:hAnsi="Bookman Old Style" w:cs="Bookman Old Style"/>
          <w:color w:val="000000"/>
          <w:spacing w:val="-5"/>
          <w:sz w:val="26"/>
          <w:szCs w:val="26"/>
          <w:lang w:val="uk-UA"/>
        </w:rPr>
        <w:softHyphen/>
      </w:r>
      <w:r w:rsidRPr="00F41028">
        <w:rPr>
          <w:rFonts w:ascii="Bookman Old Style" w:hAnsi="Bookman Old Style" w:cs="Bookman Old Style"/>
          <w:color w:val="000000"/>
          <w:spacing w:val="-8"/>
          <w:sz w:val="26"/>
          <w:szCs w:val="26"/>
          <w:lang w:val="uk-UA"/>
        </w:rPr>
        <w:t>жаром.</w:t>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4"/>
          <w:sz w:val="26"/>
          <w:szCs w:val="26"/>
        </w:rPr>
        <w:t xml:space="preserve">Г </w:t>
      </w:r>
      <w:r w:rsidRPr="00F41028">
        <w:rPr>
          <w:rFonts w:ascii="Bookman Old Style" w:hAnsi="Bookman Old Style" w:cs="Bookman Old Style"/>
          <w:color w:val="000000"/>
          <w:spacing w:val="-4"/>
          <w:sz w:val="26"/>
          <w:szCs w:val="26"/>
          <w:lang w:val="uk-UA"/>
        </w:rPr>
        <w:t>Теплий туман слався по полю і наливав балку по самі вінця, так що дерева по</w:t>
      </w:r>
      <w:r w:rsidRPr="00F41028">
        <w:rPr>
          <w:rFonts w:ascii="Bookman Old Style" w:hAnsi="Bookman Old Style" w:cs="Bookman Old Style"/>
          <w:color w:val="000000"/>
          <w:spacing w:val="-4"/>
          <w:sz w:val="26"/>
          <w:szCs w:val="26"/>
          <w:lang w:val="uk-UA"/>
        </w:rPr>
        <w:softHyphen/>
      </w:r>
      <w:r w:rsidRPr="00F41028">
        <w:rPr>
          <w:rFonts w:ascii="Bookman Old Style" w:hAnsi="Bookman Old Style" w:cs="Bookman Old Style"/>
          <w:color w:val="000000"/>
          <w:spacing w:val="-6"/>
          <w:sz w:val="26"/>
          <w:szCs w:val="26"/>
          <w:lang w:val="uk-UA"/>
        </w:rPr>
        <w:t>топали в ньому.</w:t>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Д Життя і мрія в згоді не бувають і вічно борються, хоч миру прагнуть.</w:t>
      </w:r>
    </w:p>
    <w:p w:rsidR="00A2504E" w:rsidRPr="00F41028" w:rsidRDefault="00A2504E" w:rsidP="0015430E">
      <w:pPr>
        <w:shd w:val="clear" w:color="auto" w:fill="FFFFFF"/>
        <w:tabs>
          <w:tab w:val="left" w:pos="557"/>
        </w:tabs>
        <w:spacing w:after="0" w:line="240" w:lineRule="auto"/>
        <w:jc w:val="both"/>
        <w:rPr>
          <w:rFonts w:ascii="Bookman Old Style" w:hAnsi="Bookman Old Style" w:cs="Bookman Old Style"/>
          <w:b/>
          <w:bCs/>
          <w:i/>
          <w:iCs/>
          <w:color w:val="000000"/>
          <w:spacing w:val="-10"/>
          <w:sz w:val="26"/>
          <w:szCs w:val="26"/>
          <w:lang w:val="uk-UA"/>
        </w:rPr>
      </w:pPr>
    </w:p>
    <w:p w:rsidR="00A2504E" w:rsidRPr="00F41028" w:rsidRDefault="00A2504E" w:rsidP="0015430E">
      <w:pPr>
        <w:shd w:val="clear" w:color="auto" w:fill="FFFFFF"/>
        <w:tabs>
          <w:tab w:val="left" w:pos="557"/>
        </w:tabs>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color w:val="000000"/>
          <w:spacing w:val="-10"/>
          <w:sz w:val="26"/>
          <w:szCs w:val="26"/>
          <w:lang w:val="uk-UA"/>
        </w:rPr>
        <w:t>17.</w:t>
      </w:r>
      <w:r w:rsidRPr="00F41028">
        <w:rPr>
          <w:rFonts w:ascii="Bookman Old Style" w:hAnsi="Bookman Old Style" w:cs="Bookman Old Style"/>
          <w:b/>
          <w:bCs/>
          <w:i/>
          <w:iCs/>
          <w:color w:val="000000"/>
          <w:sz w:val="26"/>
          <w:szCs w:val="26"/>
          <w:lang w:val="uk-UA"/>
        </w:rPr>
        <w:tab/>
      </w:r>
      <w:r w:rsidRPr="00F41028">
        <w:rPr>
          <w:rFonts w:ascii="Bookman Old Style" w:hAnsi="Bookman Old Style" w:cs="Bookman Old Style"/>
          <w:b/>
          <w:bCs/>
          <w:i/>
          <w:iCs/>
          <w:color w:val="000000"/>
          <w:spacing w:val="-5"/>
          <w:sz w:val="26"/>
          <w:szCs w:val="26"/>
          <w:lang w:val="uk-UA"/>
        </w:rPr>
        <w:t>Складнопідрядне речення з підрядним з</w:t>
      </w:r>
      <w:r w:rsidR="00483256">
        <w:rPr>
          <w:rFonts w:ascii="Bookman Old Style" w:hAnsi="Bookman Old Style" w:cs="Bookman Old Style"/>
          <w:b/>
          <w:bCs/>
          <w:i/>
          <w:iCs/>
          <w:color w:val="000000"/>
          <w:spacing w:val="-5"/>
          <w:sz w:val="26"/>
          <w:szCs w:val="26"/>
          <w:lang w:val="uk-UA"/>
        </w:rPr>
        <w:t>’</w:t>
      </w:r>
      <w:r w:rsidRPr="00F41028">
        <w:rPr>
          <w:rFonts w:ascii="Bookman Old Style" w:hAnsi="Bookman Old Style" w:cs="Bookman Old Style"/>
          <w:b/>
          <w:bCs/>
          <w:i/>
          <w:iCs/>
          <w:color w:val="000000"/>
          <w:spacing w:val="-5"/>
          <w:sz w:val="26"/>
          <w:szCs w:val="26"/>
          <w:lang w:val="uk-UA"/>
        </w:rPr>
        <w:t>ясувальним:</w:t>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color w:val="000000"/>
          <w:spacing w:val="-7"/>
          <w:sz w:val="26"/>
          <w:szCs w:val="26"/>
          <w:lang w:val="uk-UA"/>
        </w:rPr>
        <w:t>А Здавалося Калнишевському, що він прив</w:t>
      </w:r>
      <w:r w:rsidR="00483256">
        <w:rPr>
          <w:rFonts w:ascii="Bookman Old Style" w:hAnsi="Bookman Old Style" w:cs="Bookman Old Style"/>
          <w:color w:val="000000"/>
          <w:spacing w:val="-7"/>
          <w:sz w:val="26"/>
          <w:szCs w:val="26"/>
          <w:lang w:val="uk-UA"/>
        </w:rPr>
        <w:t>’</w:t>
      </w:r>
      <w:r w:rsidRPr="00F41028">
        <w:rPr>
          <w:rFonts w:ascii="Bookman Old Style" w:hAnsi="Bookman Old Style" w:cs="Bookman Old Style"/>
          <w:color w:val="000000"/>
          <w:spacing w:val="-7"/>
          <w:sz w:val="26"/>
          <w:szCs w:val="26"/>
          <w:lang w:val="uk-UA"/>
        </w:rPr>
        <w:t>язаний незримою ниткою до обтягну</w:t>
      </w:r>
      <w:r w:rsidRPr="00F41028">
        <w:rPr>
          <w:rFonts w:ascii="Bookman Old Style" w:hAnsi="Bookman Old Style" w:cs="Bookman Old Style"/>
          <w:color w:val="000000"/>
          <w:spacing w:val="-7"/>
          <w:sz w:val="26"/>
          <w:szCs w:val="26"/>
          <w:lang w:val="uk-UA"/>
        </w:rPr>
        <w:softHyphen/>
      </w:r>
      <w:r w:rsidRPr="00F41028">
        <w:rPr>
          <w:rFonts w:ascii="Bookman Old Style" w:hAnsi="Bookman Old Style" w:cs="Bookman Old Style"/>
          <w:color w:val="000000"/>
          <w:spacing w:val="-5"/>
          <w:sz w:val="26"/>
          <w:szCs w:val="26"/>
          <w:lang w:val="uk-UA"/>
        </w:rPr>
        <w:t>тої білою рукавичкою руки царициного камергера.</w:t>
      </w:r>
    </w:p>
    <w:p w:rsidR="00A2504E" w:rsidRPr="00F41028" w:rsidRDefault="00A2504E" w:rsidP="00857A25">
      <w:pPr>
        <w:shd w:val="clear" w:color="auto" w:fill="FFFFFF"/>
        <w:spacing w:after="0" w:line="298" w:lineRule="exact"/>
        <w:jc w:val="both"/>
        <w:rPr>
          <w:rFonts w:ascii="Bookman Old Style" w:hAnsi="Bookman Old Style" w:cs="Bookman Old Style"/>
          <w:sz w:val="26"/>
          <w:szCs w:val="26"/>
          <w:lang w:val="uk-UA"/>
        </w:rPr>
      </w:pPr>
      <w:r w:rsidRPr="00F41028">
        <w:rPr>
          <w:rFonts w:ascii="Bookman Old Style" w:hAnsi="Bookman Old Style" w:cs="Bookman Old Style"/>
          <w:color w:val="000000"/>
          <w:spacing w:val="-5"/>
          <w:sz w:val="26"/>
          <w:szCs w:val="26"/>
          <w:lang w:val="uk-UA"/>
        </w:rPr>
        <w:t xml:space="preserve">Б Війна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pacing w:val="-5"/>
          <w:sz w:val="26"/>
          <w:szCs w:val="26"/>
          <w:lang w:val="uk-UA"/>
        </w:rPr>
        <w:t xml:space="preserve"> це тир, де цілий світ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pacing w:val="-5"/>
          <w:sz w:val="26"/>
          <w:szCs w:val="26"/>
          <w:lang w:val="uk-UA"/>
        </w:rPr>
        <w:t xml:space="preserve"> мішені.</w:t>
      </w:r>
    </w:p>
    <w:p w:rsidR="00A2504E" w:rsidRPr="00F41028" w:rsidRDefault="00A2504E" w:rsidP="00857A25">
      <w:pPr>
        <w:shd w:val="clear" w:color="auto" w:fill="FFFFFF"/>
        <w:spacing w:after="0" w:line="298" w:lineRule="exact"/>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В Нехай гримлять кайдани, але встають бійці уже нові, ідуть на штурм.</w:t>
      </w:r>
    </w:p>
    <w:p w:rsidR="00A2504E" w:rsidRPr="00F41028" w:rsidRDefault="00A2504E" w:rsidP="00857A25">
      <w:pPr>
        <w:shd w:val="clear" w:color="auto" w:fill="FFFFFF"/>
        <w:spacing w:after="0" w:line="298" w:lineRule="exact"/>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rPr>
        <w:t xml:space="preserve">Г </w:t>
      </w:r>
      <w:r w:rsidRPr="00F41028">
        <w:rPr>
          <w:rFonts w:ascii="Bookman Old Style" w:hAnsi="Bookman Old Style" w:cs="Bookman Old Style"/>
          <w:color w:val="000000"/>
          <w:spacing w:val="-5"/>
          <w:sz w:val="26"/>
          <w:szCs w:val="26"/>
          <w:lang w:val="uk-UA"/>
        </w:rPr>
        <w:t xml:space="preserve">Всі позбирай в небесах бризки осіннього світла, щоб у привітних очах усмішка </w:t>
      </w:r>
      <w:r w:rsidRPr="00F41028">
        <w:rPr>
          <w:rFonts w:ascii="Bookman Old Style" w:hAnsi="Bookman Old Style" w:cs="Bookman Old Style"/>
          <w:color w:val="000000"/>
          <w:spacing w:val="-6"/>
          <w:sz w:val="26"/>
          <w:szCs w:val="26"/>
          <w:lang w:val="uk-UA"/>
        </w:rPr>
        <w:t>радості квітла.</w:t>
      </w:r>
    </w:p>
    <w:p w:rsidR="00A2504E" w:rsidRPr="00F41028" w:rsidRDefault="00A2504E" w:rsidP="00857A25">
      <w:pPr>
        <w:shd w:val="clear" w:color="auto" w:fill="FFFFFF"/>
        <w:spacing w:after="0" w:line="298" w:lineRule="exact"/>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Д Якщо в перший тиждень великого посту тепло, то літо буде ясне.</w:t>
      </w:r>
    </w:p>
    <w:p w:rsidR="00A2504E" w:rsidRPr="00F41028" w:rsidRDefault="00A2504E" w:rsidP="00857A25">
      <w:pPr>
        <w:shd w:val="clear" w:color="auto" w:fill="FFFFFF"/>
        <w:tabs>
          <w:tab w:val="left" w:pos="552"/>
        </w:tabs>
        <w:spacing w:after="0" w:line="298" w:lineRule="exact"/>
        <w:jc w:val="both"/>
        <w:rPr>
          <w:rFonts w:ascii="Bookman Old Style" w:hAnsi="Bookman Old Style" w:cs="Bookman Old Style"/>
          <w:b/>
          <w:bCs/>
          <w:color w:val="000000"/>
          <w:spacing w:val="-12"/>
          <w:sz w:val="26"/>
          <w:szCs w:val="26"/>
          <w:lang w:val="uk-UA"/>
        </w:rPr>
      </w:pPr>
    </w:p>
    <w:p w:rsidR="00A2504E" w:rsidRPr="00F41028" w:rsidRDefault="00A2504E" w:rsidP="00857A25">
      <w:pPr>
        <w:shd w:val="clear" w:color="auto" w:fill="FFFFFF"/>
        <w:tabs>
          <w:tab w:val="left" w:pos="552"/>
        </w:tabs>
        <w:spacing w:after="0" w:line="298" w:lineRule="exact"/>
        <w:jc w:val="both"/>
        <w:rPr>
          <w:rFonts w:ascii="Bookman Old Style" w:hAnsi="Bookman Old Style" w:cs="Bookman Old Style"/>
          <w:i/>
          <w:iCs/>
          <w:sz w:val="26"/>
          <w:szCs w:val="26"/>
        </w:rPr>
      </w:pPr>
      <w:r w:rsidRPr="00F41028">
        <w:rPr>
          <w:rFonts w:ascii="Bookman Old Style" w:hAnsi="Bookman Old Style" w:cs="Bookman Old Style"/>
          <w:b/>
          <w:bCs/>
          <w:i/>
          <w:iCs/>
          <w:color w:val="000000"/>
          <w:spacing w:val="-12"/>
          <w:sz w:val="26"/>
          <w:szCs w:val="26"/>
          <w:lang w:val="uk-UA"/>
        </w:rPr>
        <w:t>18.</w:t>
      </w:r>
      <w:r w:rsidRPr="00F41028">
        <w:rPr>
          <w:rFonts w:ascii="Bookman Old Style" w:hAnsi="Bookman Old Style" w:cs="Bookman Old Style"/>
          <w:i/>
          <w:iCs/>
          <w:color w:val="000000"/>
          <w:sz w:val="26"/>
          <w:szCs w:val="26"/>
          <w:lang w:val="uk-UA"/>
        </w:rPr>
        <w:tab/>
      </w:r>
      <w:r w:rsidRPr="00F41028">
        <w:rPr>
          <w:rFonts w:ascii="Bookman Old Style" w:hAnsi="Bookman Old Style" w:cs="Bookman Old Style"/>
          <w:b/>
          <w:bCs/>
          <w:i/>
          <w:iCs/>
          <w:color w:val="000000"/>
          <w:spacing w:val="-6"/>
          <w:sz w:val="26"/>
          <w:szCs w:val="26"/>
          <w:lang w:val="uk-UA"/>
        </w:rPr>
        <w:t>Складнопідрядне речення з обставинним підрядним місця:</w:t>
      </w:r>
    </w:p>
    <w:p w:rsidR="00A2504E" w:rsidRPr="00F41028" w:rsidRDefault="00A2504E" w:rsidP="00857A25">
      <w:pPr>
        <w:shd w:val="clear" w:color="auto" w:fill="FFFFFF"/>
        <w:spacing w:after="0" w:line="298" w:lineRule="exact"/>
        <w:jc w:val="both"/>
        <w:rPr>
          <w:rFonts w:ascii="Bookman Old Style" w:hAnsi="Bookman Old Style" w:cs="Bookman Old Style"/>
          <w:sz w:val="26"/>
          <w:szCs w:val="26"/>
        </w:rPr>
      </w:pPr>
      <w:r w:rsidRPr="00F41028">
        <w:rPr>
          <w:rFonts w:ascii="Bookman Old Style" w:hAnsi="Bookman Old Style" w:cs="Bookman Old Style"/>
          <w:color w:val="000000"/>
          <w:spacing w:val="-3"/>
          <w:sz w:val="26"/>
          <w:szCs w:val="26"/>
          <w:lang w:val="uk-UA"/>
        </w:rPr>
        <w:t>А Теплий туман слався по полю і наливав балку по самі вінця, так що дерева по</w:t>
      </w:r>
      <w:r w:rsidRPr="00F41028">
        <w:rPr>
          <w:rFonts w:ascii="Bookman Old Style" w:hAnsi="Bookman Old Style" w:cs="Bookman Old Style"/>
          <w:color w:val="000000"/>
          <w:spacing w:val="-6"/>
          <w:sz w:val="26"/>
          <w:szCs w:val="26"/>
          <w:lang w:val="uk-UA"/>
        </w:rPr>
        <w:t>топали в ньому.</w:t>
      </w:r>
    </w:p>
    <w:p w:rsidR="00A2504E" w:rsidRPr="00F41028" w:rsidRDefault="00A2504E" w:rsidP="00857A25">
      <w:pPr>
        <w:shd w:val="clear" w:color="auto" w:fill="FFFFFF"/>
        <w:spacing w:after="0" w:line="298" w:lineRule="exact"/>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4"/>
          <w:sz w:val="26"/>
          <w:szCs w:val="26"/>
          <w:lang w:val="uk-UA"/>
        </w:rPr>
        <w:t>Б Зблиснула у світлі фар течія річки, що сонно перекочує хвилі й молочно спала</w:t>
      </w:r>
      <w:r w:rsidRPr="00F41028">
        <w:rPr>
          <w:rFonts w:ascii="Bookman Old Style" w:hAnsi="Bookman Old Style" w:cs="Bookman Old Style"/>
          <w:color w:val="000000"/>
          <w:spacing w:val="-4"/>
          <w:sz w:val="26"/>
          <w:szCs w:val="26"/>
          <w:lang w:val="uk-UA"/>
        </w:rPr>
        <w:softHyphen/>
      </w:r>
      <w:r w:rsidRPr="00F41028">
        <w:rPr>
          <w:rFonts w:ascii="Bookman Old Style" w:hAnsi="Bookman Old Style" w:cs="Bookman Old Style"/>
          <w:color w:val="000000"/>
          <w:spacing w:val="-6"/>
          <w:sz w:val="26"/>
          <w:szCs w:val="26"/>
          <w:lang w:val="uk-UA"/>
        </w:rPr>
        <w:t xml:space="preserve">хує в темряві. </w:t>
      </w:r>
    </w:p>
    <w:p w:rsidR="00A2504E" w:rsidRPr="00F41028" w:rsidRDefault="00A2504E" w:rsidP="00857A25">
      <w:pPr>
        <w:shd w:val="clear" w:color="auto" w:fill="FFFFFF"/>
        <w:spacing w:after="0" w:line="298" w:lineRule="exact"/>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В Перед тим як одхилити ляду, вона закриває ліхтар, прислухається.</w:t>
      </w:r>
    </w:p>
    <w:p w:rsidR="00A2504E" w:rsidRPr="00F41028" w:rsidRDefault="00A2504E" w:rsidP="00857A25">
      <w:pPr>
        <w:shd w:val="clear" w:color="auto" w:fill="FFFFFF"/>
        <w:spacing w:after="0" w:line="298" w:lineRule="exact"/>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rPr>
        <w:t xml:space="preserve">Г </w:t>
      </w:r>
      <w:r w:rsidRPr="00F41028">
        <w:rPr>
          <w:rFonts w:ascii="Bookman Old Style" w:hAnsi="Bookman Old Style" w:cs="Bookman Old Style"/>
          <w:color w:val="000000"/>
          <w:spacing w:val="-5"/>
          <w:sz w:val="26"/>
          <w:szCs w:val="26"/>
          <w:lang w:val="uk-UA"/>
        </w:rPr>
        <w:t>Я прийшов із мас, із поля, знизу, де од злиднів очі як огонь.</w:t>
      </w:r>
    </w:p>
    <w:p w:rsidR="00A2504E" w:rsidRPr="00B066A2" w:rsidRDefault="00A2504E" w:rsidP="00B066A2">
      <w:pPr>
        <w:shd w:val="clear" w:color="auto" w:fill="FFFFFF"/>
        <w:spacing w:after="0" w:line="298" w:lineRule="exact"/>
        <w:jc w:val="both"/>
        <w:rPr>
          <w:rFonts w:ascii="Bookman Old Style" w:hAnsi="Bookman Old Style" w:cs="Bookman Old Style"/>
          <w:sz w:val="26"/>
          <w:szCs w:val="26"/>
          <w:lang w:val="uk-UA"/>
        </w:rPr>
      </w:pPr>
      <w:r w:rsidRPr="00F41028">
        <w:rPr>
          <w:rFonts w:ascii="Bookman Old Style" w:hAnsi="Bookman Old Style" w:cs="Bookman Old Style"/>
          <w:color w:val="000000"/>
          <w:spacing w:val="-5"/>
          <w:sz w:val="26"/>
          <w:szCs w:val="26"/>
          <w:lang w:val="uk-UA"/>
        </w:rPr>
        <w:t>Д Замолоду треба набиратися знань, щоб не пуста була твоя власна криниця.</w:t>
      </w:r>
    </w:p>
    <w:p w:rsidR="00A2504E" w:rsidRPr="00F41028" w:rsidRDefault="00A2504E" w:rsidP="00857A25">
      <w:pPr>
        <w:shd w:val="clear" w:color="auto" w:fill="FFFFFF"/>
        <w:tabs>
          <w:tab w:val="left" w:pos="552"/>
        </w:tabs>
        <w:spacing w:after="0" w:line="298" w:lineRule="exact"/>
        <w:jc w:val="both"/>
        <w:rPr>
          <w:rFonts w:ascii="Bookman Old Style" w:hAnsi="Bookman Old Style" w:cs="Bookman Old Style"/>
          <w:b/>
          <w:bCs/>
          <w:i/>
          <w:iCs/>
          <w:sz w:val="26"/>
          <w:szCs w:val="26"/>
        </w:rPr>
      </w:pPr>
      <w:r w:rsidRPr="00F41028">
        <w:rPr>
          <w:rFonts w:ascii="Bookman Old Style" w:hAnsi="Bookman Old Style" w:cs="Bookman Old Style"/>
          <w:b/>
          <w:bCs/>
          <w:i/>
          <w:iCs/>
          <w:color w:val="000000"/>
          <w:spacing w:val="-12"/>
          <w:sz w:val="26"/>
          <w:szCs w:val="26"/>
          <w:lang w:val="uk-UA"/>
        </w:rPr>
        <w:lastRenderedPageBreak/>
        <w:t>19.</w:t>
      </w:r>
      <w:r w:rsidRPr="00F41028">
        <w:rPr>
          <w:rFonts w:ascii="Bookman Old Style" w:hAnsi="Bookman Old Style" w:cs="Bookman Old Style"/>
          <w:b/>
          <w:bCs/>
          <w:i/>
          <w:iCs/>
          <w:color w:val="000000"/>
          <w:sz w:val="26"/>
          <w:szCs w:val="26"/>
          <w:lang w:val="uk-UA"/>
        </w:rPr>
        <w:tab/>
      </w:r>
      <w:r w:rsidRPr="00F41028">
        <w:rPr>
          <w:rFonts w:ascii="Bookman Old Style" w:hAnsi="Bookman Old Style" w:cs="Bookman Old Style"/>
          <w:b/>
          <w:bCs/>
          <w:i/>
          <w:iCs/>
          <w:color w:val="000000"/>
          <w:spacing w:val="-6"/>
          <w:sz w:val="26"/>
          <w:szCs w:val="26"/>
          <w:lang w:val="uk-UA"/>
        </w:rPr>
        <w:t>Складнопідрядне речення з обставинним підрядним місця:</w:t>
      </w:r>
    </w:p>
    <w:p w:rsidR="00A2504E" w:rsidRPr="00F41028" w:rsidRDefault="00A2504E" w:rsidP="00857A25">
      <w:pPr>
        <w:shd w:val="clear" w:color="auto" w:fill="FFFFFF"/>
        <w:spacing w:after="0" w:line="298" w:lineRule="exact"/>
        <w:jc w:val="both"/>
        <w:rPr>
          <w:rFonts w:ascii="Bookman Old Style" w:hAnsi="Bookman Old Style" w:cs="Bookman Old Style"/>
          <w:color w:val="000000"/>
          <w:spacing w:val="-4"/>
          <w:sz w:val="26"/>
          <w:szCs w:val="26"/>
          <w:lang w:val="uk-UA"/>
        </w:rPr>
      </w:pPr>
      <w:r w:rsidRPr="00F41028">
        <w:rPr>
          <w:rFonts w:ascii="Bookman Old Style" w:hAnsi="Bookman Old Style" w:cs="Bookman Old Style"/>
          <w:color w:val="000000"/>
          <w:spacing w:val="-11"/>
          <w:sz w:val="26"/>
          <w:szCs w:val="26"/>
          <w:lang w:val="uk-UA"/>
        </w:rPr>
        <w:t xml:space="preserve">А В той час як вербівські бурлаки розмовляли з робітниками, надійшов сам посесор. </w:t>
      </w:r>
      <w:r w:rsidRPr="00F41028">
        <w:rPr>
          <w:rFonts w:ascii="Bookman Old Style" w:hAnsi="Bookman Old Style" w:cs="Bookman Old Style"/>
          <w:color w:val="000000"/>
          <w:spacing w:val="-4"/>
          <w:sz w:val="26"/>
          <w:szCs w:val="26"/>
          <w:lang w:val="uk-UA"/>
        </w:rPr>
        <w:t xml:space="preserve"> </w:t>
      </w:r>
    </w:p>
    <w:p w:rsidR="00A2504E" w:rsidRPr="00F41028" w:rsidRDefault="00A2504E" w:rsidP="00857A25">
      <w:pPr>
        <w:shd w:val="clear" w:color="auto" w:fill="FFFFFF"/>
        <w:spacing w:after="0" w:line="298" w:lineRule="exact"/>
        <w:jc w:val="both"/>
        <w:rPr>
          <w:rFonts w:ascii="Bookman Old Style" w:hAnsi="Bookman Old Style" w:cs="Bookman Old Style"/>
          <w:sz w:val="26"/>
          <w:szCs w:val="26"/>
        </w:rPr>
      </w:pPr>
      <w:r w:rsidRPr="00F41028">
        <w:rPr>
          <w:rFonts w:ascii="Bookman Old Style" w:hAnsi="Bookman Old Style" w:cs="Bookman Old Style"/>
          <w:color w:val="000000"/>
          <w:spacing w:val="-4"/>
          <w:sz w:val="26"/>
          <w:szCs w:val="26"/>
          <w:lang w:val="uk-UA"/>
        </w:rPr>
        <w:t xml:space="preserve">Б Я й справді ж бо, на крилах мрії ніжної гойдавшись, злітав аж ген туди, звідкіль </w:t>
      </w:r>
      <w:r w:rsidRPr="00F41028">
        <w:rPr>
          <w:rFonts w:ascii="Bookman Old Style" w:hAnsi="Bookman Old Style" w:cs="Bookman Old Style"/>
          <w:color w:val="000000"/>
          <w:spacing w:val="-6"/>
          <w:sz w:val="26"/>
          <w:szCs w:val="26"/>
          <w:lang w:val="uk-UA"/>
        </w:rPr>
        <w:t xml:space="preserve">мені земля була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pacing w:val="-6"/>
          <w:sz w:val="26"/>
          <w:szCs w:val="26"/>
          <w:lang w:val="uk-UA"/>
        </w:rPr>
        <w:t xml:space="preserve"> як на долоні.</w:t>
      </w:r>
    </w:p>
    <w:p w:rsidR="00A2504E" w:rsidRPr="00F41028" w:rsidRDefault="00A2504E" w:rsidP="00857A25">
      <w:pPr>
        <w:shd w:val="clear" w:color="auto" w:fill="FFFFFF"/>
        <w:spacing w:after="0" w:line="298" w:lineRule="exact"/>
        <w:jc w:val="both"/>
        <w:rPr>
          <w:rFonts w:ascii="Bookman Old Style" w:hAnsi="Bookman Old Style" w:cs="Bookman Old Style"/>
          <w:sz w:val="26"/>
          <w:szCs w:val="26"/>
        </w:rPr>
      </w:pPr>
      <w:r w:rsidRPr="00F41028">
        <w:rPr>
          <w:rFonts w:ascii="Bookman Old Style" w:hAnsi="Bookman Old Style" w:cs="Bookman Old Style"/>
          <w:color w:val="000000"/>
          <w:spacing w:val="-3"/>
          <w:sz w:val="26"/>
          <w:szCs w:val="26"/>
          <w:lang w:val="uk-UA"/>
        </w:rPr>
        <w:t>В Швидше в гай зелений, в поле, де повітрям тягне.</w:t>
      </w:r>
    </w:p>
    <w:p w:rsidR="00A2504E" w:rsidRPr="00F41028" w:rsidRDefault="00A2504E" w:rsidP="00857A25">
      <w:pPr>
        <w:shd w:val="clear" w:color="auto" w:fill="FFFFFF"/>
        <w:spacing w:after="0" w:line="298" w:lineRule="exact"/>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rPr>
        <w:t xml:space="preserve">Г </w:t>
      </w:r>
      <w:r w:rsidRPr="00F41028">
        <w:rPr>
          <w:rFonts w:ascii="Bookman Old Style" w:hAnsi="Bookman Old Style" w:cs="Bookman Old Style"/>
          <w:color w:val="000000"/>
          <w:spacing w:val="-5"/>
          <w:sz w:val="26"/>
          <w:szCs w:val="26"/>
          <w:lang w:val="uk-UA"/>
        </w:rPr>
        <w:t>Я той, що греблі рве.</w:t>
      </w:r>
    </w:p>
    <w:p w:rsidR="00A2504E" w:rsidRPr="00F41028" w:rsidRDefault="00A2504E" w:rsidP="00857A25">
      <w:pPr>
        <w:shd w:val="clear" w:color="auto" w:fill="FFFFFF"/>
        <w:spacing w:after="0" w:line="298" w:lineRule="exact"/>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Д Гора така, що з неї спускалися цілий день.</w:t>
      </w:r>
    </w:p>
    <w:p w:rsidR="00A2504E" w:rsidRPr="00F41028" w:rsidRDefault="00A2504E" w:rsidP="00857A25">
      <w:pPr>
        <w:shd w:val="clear" w:color="auto" w:fill="FFFFFF"/>
        <w:tabs>
          <w:tab w:val="left" w:pos="552"/>
        </w:tabs>
        <w:spacing w:after="0" w:line="298" w:lineRule="exact"/>
        <w:jc w:val="both"/>
        <w:rPr>
          <w:rFonts w:ascii="Bookman Old Style" w:hAnsi="Bookman Old Style" w:cs="Bookman Old Style"/>
          <w:color w:val="000000"/>
          <w:spacing w:val="-11"/>
          <w:sz w:val="26"/>
          <w:szCs w:val="26"/>
          <w:lang w:val="uk-UA"/>
        </w:rPr>
      </w:pPr>
    </w:p>
    <w:p w:rsidR="00A2504E" w:rsidRPr="00F41028" w:rsidRDefault="00A2504E" w:rsidP="00857A25">
      <w:pPr>
        <w:shd w:val="clear" w:color="auto" w:fill="FFFFFF"/>
        <w:tabs>
          <w:tab w:val="left" w:pos="552"/>
        </w:tabs>
        <w:spacing w:after="0" w:line="298" w:lineRule="exact"/>
        <w:jc w:val="both"/>
        <w:rPr>
          <w:rFonts w:ascii="Bookman Old Style" w:hAnsi="Bookman Old Style" w:cs="Bookman Old Style"/>
          <w:b/>
          <w:bCs/>
          <w:i/>
          <w:iCs/>
          <w:sz w:val="26"/>
          <w:szCs w:val="26"/>
        </w:rPr>
      </w:pPr>
      <w:r w:rsidRPr="00F41028">
        <w:rPr>
          <w:rFonts w:ascii="Bookman Old Style" w:hAnsi="Bookman Old Style" w:cs="Bookman Old Style"/>
          <w:b/>
          <w:bCs/>
          <w:i/>
          <w:iCs/>
          <w:color w:val="000000"/>
          <w:spacing w:val="-11"/>
          <w:sz w:val="26"/>
          <w:szCs w:val="26"/>
          <w:lang w:val="uk-UA"/>
        </w:rPr>
        <w:t>20.</w:t>
      </w:r>
      <w:r w:rsidRPr="00F41028">
        <w:rPr>
          <w:rFonts w:ascii="Bookman Old Style" w:hAnsi="Bookman Old Style" w:cs="Bookman Old Style"/>
          <w:b/>
          <w:bCs/>
          <w:i/>
          <w:iCs/>
          <w:color w:val="000000"/>
          <w:sz w:val="26"/>
          <w:szCs w:val="26"/>
          <w:lang w:val="uk-UA"/>
        </w:rPr>
        <w:tab/>
      </w:r>
      <w:r w:rsidRPr="00F41028">
        <w:rPr>
          <w:rFonts w:ascii="Bookman Old Style" w:hAnsi="Bookman Old Style" w:cs="Bookman Old Style"/>
          <w:b/>
          <w:bCs/>
          <w:i/>
          <w:iCs/>
          <w:color w:val="000000"/>
          <w:spacing w:val="-5"/>
          <w:sz w:val="26"/>
          <w:szCs w:val="26"/>
          <w:lang w:val="uk-UA"/>
        </w:rPr>
        <w:t>Складнопідрядне речення з обставинним підрядним часу:</w:t>
      </w:r>
    </w:p>
    <w:p w:rsidR="00A2504E" w:rsidRPr="00F41028" w:rsidRDefault="00A2504E" w:rsidP="00857A25">
      <w:pPr>
        <w:shd w:val="clear" w:color="auto" w:fill="FFFFFF"/>
        <w:spacing w:after="0" w:line="298" w:lineRule="exact"/>
        <w:jc w:val="both"/>
        <w:rPr>
          <w:rFonts w:ascii="Bookman Old Style" w:hAnsi="Bookman Old Style" w:cs="Bookman Old Style"/>
          <w:color w:val="000000"/>
          <w:spacing w:val="-6"/>
          <w:sz w:val="26"/>
          <w:szCs w:val="26"/>
          <w:lang w:val="uk-UA"/>
        </w:rPr>
      </w:pPr>
      <w:r w:rsidRPr="00F41028">
        <w:rPr>
          <w:rFonts w:ascii="Bookman Old Style" w:hAnsi="Bookman Old Style" w:cs="Bookman Old Style"/>
          <w:color w:val="000000"/>
          <w:spacing w:val="-6"/>
          <w:sz w:val="26"/>
          <w:szCs w:val="26"/>
          <w:lang w:val="uk-UA"/>
        </w:rPr>
        <w:t xml:space="preserve">А Стояла така тиша, що чути було шепіт сніжинок з пожовклим листям. </w:t>
      </w:r>
    </w:p>
    <w:p w:rsidR="00A2504E" w:rsidRPr="00F41028" w:rsidRDefault="00A2504E" w:rsidP="00857A25">
      <w:pPr>
        <w:shd w:val="clear" w:color="auto" w:fill="FFFFFF"/>
        <w:spacing w:after="0" w:line="298" w:lineRule="exact"/>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Б І все, куди не йду, холодні трави сняться.</w:t>
      </w:r>
    </w:p>
    <w:p w:rsidR="00A2504E" w:rsidRPr="00F41028" w:rsidRDefault="00A2504E" w:rsidP="00857A25">
      <w:pPr>
        <w:shd w:val="clear" w:color="auto" w:fill="FFFFFF"/>
        <w:spacing w:after="0" w:line="298" w:lineRule="exact"/>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lang w:val="uk-UA"/>
        </w:rPr>
        <w:t xml:space="preserve">В Коли батько приїхали, вони ще довго про щось шепотілися з дідом. </w:t>
      </w:r>
    </w:p>
    <w:p w:rsidR="00A2504E" w:rsidRPr="00F41028" w:rsidRDefault="00A2504E" w:rsidP="00857A25">
      <w:pPr>
        <w:shd w:val="clear" w:color="auto" w:fill="FFFFFF"/>
        <w:spacing w:after="0" w:line="298" w:lineRule="exact"/>
        <w:jc w:val="both"/>
        <w:rPr>
          <w:rFonts w:ascii="Bookman Old Style" w:hAnsi="Bookman Old Style" w:cs="Bookman Old Style"/>
          <w:color w:val="000000"/>
          <w:spacing w:val="-6"/>
          <w:sz w:val="26"/>
          <w:szCs w:val="26"/>
          <w:lang w:val="uk-UA"/>
        </w:rPr>
      </w:pPr>
      <w:r w:rsidRPr="00F41028">
        <w:rPr>
          <w:rFonts w:ascii="Bookman Old Style" w:hAnsi="Bookman Old Style" w:cs="Bookman Old Style"/>
          <w:color w:val="000000"/>
          <w:spacing w:val="-6"/>
          <w:sz w:val="26"/>
          <w:szCs w:val="26"/>
        </w:rPr>
        <w:t xml:space="preserve">Г </w:t>
      </w:r>
      <w:r w:rsidRPr="00F41028">
        <w:rPr>
          <w:rFonts w:ascii="Bookman Old Style" w:hAnsi="Bookman Old Style" w:cs="Bookman Old Style"/>
          <w:color w:val="000000"/>
          <w:spacing w:val="-6"/>
          <w:sz w:val="26"/>
          <w:szCs w:val="26"/>
          <w:lang w:val="uk-UA"/>
        </w:rPr>
        <w:t xml:space="preserve">Сонце ховалось за межигірський бір, котрий од того став ще чорніший. </w:t>
      </w:r>
    </w:p>
    <w:p w:rsidR="00A2504E" w:rsidRPr="00F41028" w:rsidRDefault="00A2504E" w:rsidP="00857A25">
      <w:pPr>
        <w:shd w:val="clear" w:color="auto" w:fill="FFFFFF"/>
        <w:spacing w:after="0" w:line="298" w:lineRule="exact"/>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Д Якби свині крила, вона й небо б зрила.</w:t>
      </w:r>
    </w:p>
    <w:p w:rsidR="00E46F72" w:rsidRDefault="00E46F72" w:rsidP="006B15A8">
      <w:pPr>
        <w:shd w:val="clear" w:color="auto" w:fill="FFFFFF"/>
        <w:tabs>
          <w:tab w:val="left" w:pos="624"/>
        </w:tabs>
        <w:spacing w:after="0" w:line="296" w:lineRule="exact"/>
        <w:jc w:val="both"/>
        <w:rPr>
          <w:rFonts w:ascii="Bookman Old Style" w:hAnsi="Bookman Old Style" w:cs="Bookman Old Style"/>
          <w:b/>
          <w:bCs/>
          <w:i/>
          <w:iCs/>
          <w:color w:val="000000"/>
          <w:spacing w:val="-1"/>
          <w:sz w:val="26"/>
          <w:szCs w:val="26"/>
          <w:lang w:val="uk-UA"/>
        </w:rPr>
      </w:pPr>
    </w:p>
    <w:p w:rsidR="00A2504E" w:rsidRPr="00F41028" w:rsidRDefault="00A2504E" w:rsidP="006B15A8">
      <w:pPr>
        <w:shd w:val="clear" w:color="auto" w:fill="FFFFFF"/>
        <w:tabs>
          <w:tab w:val="left" w:pos="624"/>
        </w:tabs>
        <w:spacing w:after="0" w:line="296" w:lineRule="exact"/>
        <w:jc w:val="both"/>
        <w:rPr>
          <w:rFonts w:ascii="Bookman Old Style" w:hAnsi="Bookman Old Style" w:cs="Bookman Old Style"/>
          <w:i/>
          <w:iCs/>
          <w:color w:val="000000"/>
          <w:spacing w:val="-9"/>
          <w:w w:val="78"/>
          <w:sz w:val="26"/>
          <w:szCs w:val="26"/>
          <w:lang w:val="uk-UA"/>
        </w:rPr>
      </w:pPr>
      <w:r w:rsidRPr="00F41028">
        <w:rPr>
          <w:rFonts w:ascii="Bookman Old Style" w:hAnsi="Bookman Old Style" w:cs="Bookman Old Style"/>
          <w:b/>
          <w:bCs/>
          <w:i/>
          <w:iCs/>
          <w:color w:val="000000"/>
          <w:spacing w:val="-1"/>
          <w:sz w:val="26"/>
          <w:szCs w:val="26"/>
          <w:lang w:val="uk-UA"/>
        </w:rPr>
        <w:t>21. Безсполучникове речення:</w:t>
      </w:r>
      <w:r w:rsidRPr="00F41028">
        <w:rPr>
          <w:rFonts w:ascii="Bookman Old Style" w:hAnsi="Bookman Old Style" w:cs="Bookman Old Style"/>
          <w:i/>
          <w:iCs/>
          <w:color w:val="000000"/>
          <w:spacing w:val="-22"/>
          <w:w w:val="78"/>
          <w:sz w:val="26"/>
          <w:szCs w:val="26"/>
          <w:lang w:val="uk-UA"/>
        </w:rPr>
        <w:t xml:space="preserve"> </w:t>
      </w:r>
    </w:p>
    <w:p w:rsidR="00A2504E" w:rsidRPr="00F41028" w:rsidRDefault="00A2504E" w:rsidP="006B15A8">
      <w:pPr>
        <w:shd w:val="clear" w:color="auto" w:fill="FFFFFF"/>
        <w:tabs>
          <w:tab w:val="left" w:pos="624"/>
        </w:tabs>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А Дерево стояло ще голе, однак на вітах його вже починалось пташине життя.</w:t>
      </w:r>
      <w:r w:rsidRPr="00F41028">
        <w:rPr>
          <w:rFonts w:ascii="Bookman Old Style" w:hAnsi="Bookman Old Style" w:cs="Bookman Old Style"/>
          <w:color w:val="000000"/>
          <w:sz w:val="26"/>
          <w:szCs w:val="26"/>
          <w:lang w:val="uk-UA"/>
        </w:rPr>
        <w:tab/>
      </w:r>
    </w:p>
    <w:p w:rsidR="00A2504E" w:rsidRPr="00F41028" w:rsidRDefault="00A2504E" w:rsidP="006B15A8">
      <w:pPr>
        <w:shd w:val="clear" w:color="auto" w:fill="FFFFFF"/>
        <w:tabs>
          <w:tab w:val="left" w:pos="9312"/>
        </w:tabs>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2"/>
          <w:sz w:val="26"/>
          <w:szCs w:val="26"/>
          <w:lang w:val="uk-UA"/>
        </w:rPr>
        <w:t>Б Хтось шарпонув двері, і вони розчинилися навстіж.</w:t>
      </w:r>
      <w:r w:rsidRPr="00F41028">
        <w:rPr>
          <w:rFonts w:ascii="Bookman Old Style" w:hAnsi="Bookman Old Style" w:cs="Bookman Old Style"/>
          <w:color w:val="000000"/>
          <w:sz w:val="26"/>
          <w:szCs w:val="26"/>
          <w:lang w:val="uk-UA"/>
        </w:rPr>
        <w:tab/>
      </w:r>
    </w:p>
    <w:p w:rsidR="00A2504E" w:rsidRPr="00F41028" w:rsidRDefault="00A2504E" w:rsidP="006B15A8">
      <w:pPr>
        <w:shd w:val="clear" w:color="auto" w:fill="FFFFFF"/>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1"/>
          <w:sz w:val="26"/>
          <w:szCs w:val="26"/>
          <w:lang w:val="uk-UA"/>
        </w:rPr>
        <w:t>В Учися як слід, то й добро буде.</w:t>
      </w:r>
    </w:p>
    <w:p w:rsidR="00A2504E" w:rsidRPr="00F41028" w:rsidRDefault="00A2504E" w:rsidP="006B15A8">
      <w:pPr>
        <w:shd w:val="clear" w:color="auto" w:fill="FFFFFF"/>
        <w:tabs>
          <w:tab w:val="left" w:pos="9312"/>
        </w:tabs>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1"/>
          <w:sz w:val="26"/>
          <w:szCs w:val="26"/>
        </w:rPr>
        <w:t xml:space="preserve">Г </w:t>
      </w:r>
      <w:r w:rsidRPr="00F41028">
        <w:rPr>
          <w:rFonts w:ascii="Bookman Old Style" w:hAnsi="Bookman Old Style" w:cs="Bookman Old Style"/>
          <w:color w:val="000000"/>
          <w:spacing w:val="-1"/>
          <w:sz w:val="26"/>
          <w:szCs w:val="26"/>
          <w:lang w:val="uk-UA"/>
        </w:rPr>
        <w:t>Місяць на небі, зіроньки сяють, тихо по морю човен пливе.</w:t>
      </w:r>
      <w:r w:rsidRPr="00F41028">
        <w:rPr>
          <w:rFonts w:ascii="Bookman Old Style" w:hAnsi="Bookman Old Style" w:cs="Bookman Old Style"/>
          <w:color w:val="000000"/>
          <w:sz w:val="26"/>
          <w:szCs w:val="26"/>
          <w:lang w:val="uk-UA"/>
        </w:rPr>
        <w:tab/>
      </w:r>
    </w:p>
    <w:p w:rsidR="00A2504E" w:rsidRPr="00F41028" w:rsidRDefault="00A2504E" w:rsidP="006B15A8">
      <w:pPr>
        <w:shd w:val="clear" w:color="auto" w:fill="FFFFFF"/>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 xml:space="preserve">Д </w:t>
      </w:r>
      <w:r w:rsidRPr="00F41028">
        <w:rPr>
          <w:rFonts w:ascii="Bookman Old Style" w:hAnsi="Bookman Old Style" w:cs="Bookman Old Style"/>
          <w:color w:val="000000"/>
          <w:spacing w:val="-3"/>
          <w:sz w:val="26"/>
          <w:szCs w:val="26"/>
          <w:lang w:val="uk-UA"/>
        </w:rPr>
        <w:t xml:space="preserve"> Говорили ті книжки про право кожного й про волю те право здобувати.</w:t>
      </w:r>
    </w:p>
    <w:p w:rsidR="00A2504E" w:rsidRPr="00F41028" w:rsidRDefault="00A2504E" w:rsidP="006B15A8">
      <w:pPr>
        <w:shd w:val="clear" w:color="auto" w:fill="FFFFFF"/>
        <w:tabs>
          <w:tab w:val="left" w:pos="624"/>
        </w:tabs>
        <w:spacing w:after="0" w:line="296" w:lineRule="exact"/>
        <w:jc w:val="both"/>
        <w:rPr>
          <w:rFonts w:ascii="Bookman Old Style" w:hAnsi="Bookman Old Style" w:cs="Bookman Old Style"/>
          <w:color w:val="000000"/>
          <w:spacing w:val="-21"/>
          <w:w w:val="78"/>
          <w:sz w:val="26"/>
          <w:szCs w:val="26"/>
          <w:lang w:val="uk-UA"/>
        </w:rPr>
      </w:pPr>
    </w:p>
    <w:p w:rsidR="00A2504E" w:rsidRPr="00F41028" w:rsidRDefault="00A2504E" w:rsidP="006B15A8">
      <w:pPr>
        <w:shd w:val="clear" w:color="auto" w:fill="FFFFFF"/>
        <w:spacing w:after="0" w:line="296" w:lineRule="exact"/>
        <w:jc w:val="both"/>
        <w:rPr>
          <w:rFonts w:ascii="Bookman Old Style" w:hAnsi="Bookman Old Style" w:cs="Bookman Old Style"/>
          <w:b/>
          <w:bCs/>
          <w:i/>
          <w:iCs/>
          <w:sz w:val="26"/>
          <w:szCs w:val="26"/>
        </w:rPr>
      </w:pPr>
      <w:r w:rsidRPr="00F41028">
        <w:rPr>
          <w:rFonts w:ascii="Bookman Old Style" w:hAnsi="Bookman Old Style" w:cs="Bookman Old Style"/>
          <w:b/>
          <w:bCs/>
          <w:i/>
          <w:iCs/>
          <w:color w:val="000000"/>
          <w:spacing w:val="3"/>
          <w:sz w:val="26"/>
          <w:szCs w:val="26"/>
          <w:lang w:val="uk-UA"/>
        </w:rPr>
        <w:t xml:space="preserve">22. Тире треба поставити між частинами безсполучникового складного речення (розділові </w:t>
      </w:r>
      <w:r w:rsidRPr="00F41028">
        <w:rPr>
          <w:rFonts w:ascii="Bookman Old Style" w:hAnsi="Bookman Old Style" w:cs="Bookman Old Style"/>
          <w:b/>
          <w:bCs/>
          <w:i/>
          <w:iCs/>
          <w:color w:val="000000"/>
          <w:spacing w:val="-1"/>
          <w:sz w:val="26"/>
          <w:szCs w:val="26"/>
          <w:lang w:val="uk-UA"/>
        </w:rPr>
        <w:t>знаки пропущено):</w:t>
      </w:r>
    </w:p>
    <w:p w:rsidR="00A2504E" w:rsidRPr="00F41028" w:rsidRDefault="00A2504E" w:rsidP="006B15A8">
      <w:pPr>
        <w:shd w:val="clear" w:color="auto" w:fill="FFFFFF"/>
        <w:tabs>
          <w:tab w:val="left" w:pos="9331"/>
        </w:tabs>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1"/>
          <w:sz w:val="26"/>
          <w:szCs w:val="26"/>
          <w:lang w:val="uk-UA"/>
        </w:rPr>
        <w:t>А Усі обличчя повернулися до Олександри (?) усі очі втупилися в неї.</w:t>
      </w:r>
    </w:p>
    <w:p w:rsidR="00A2504E" w:rsidRPr="00F41028" w:rsidRDefault="00A2504E" w:rsidP="006B15A8">
      <w:pPr>
        <w:shd w:val="clear" w:color="auto" w:fill="FFFFFF"/>
        <w:tabs>
          <w:tab w:val="left" w:pos="9336"/>
        </w:tabs>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2"/>
          <w:sz w:val="26"/>
          <w:szCs w:val="26"/>
          <w:lang w:val="uk-UA"/>
        </w:rPr>
        <w:t>Б Гаї шумлять (?) я слухаю.</w:t>
      </w:r>
      <w:r w:rsidRPr="00F41028">
        <w:rPr>
          <w:rFonts w:ascii="Bookman Old Style" w:hAnsi="Bookman Old Style" w:cs="Bookman Old Style"/>
          <w:color w:val="000000"/>
          <w:sz w:val="26"/>
          <w:szCs w:val="26"/>
          <w:lang w:val="uk-UA"/>
        </w:rPr>
        <w:tab/>
      </w:r>
    </w:p>
    <w:p w:rsidR="00A2504E" w:rsidRPr="00F41028" w:rsidRDefault="00A2504E" w:rsidP="006B15A8">
      <w:pPr>
        <w:shd w:val="clear" w:color="auto" w:fill="FFFFFF"/>
        <w:tabs>
          <w:tab w:val="left" w:pos="9331"/>
        </w:tabs>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1"/>
          <w:sz w:val="26"/>
          <w:szCs w:val="26"/>
          <w:lang w:val="uk-UA"/>
        </w:rPr>
        <w:t>В Микола впізнавав і не впізнавав дівчину (?) вона була не вербівська.</w:t>
      </w:r>
      <w:r w:rsidRPr="00F41028">
        <w:rPr>
          <w:rFonts w:ascii="Bookman Old Style" w:hAnsi="Bookman Old Style" w:cs="Bookman Old Style"/>
          <w:color w:val="000000"/>
          <w:spacing w:val="-1"/>
          <w:sz w:val="26"/>
          <w:szCs w:val="26"/>
          <w:lang w:val="uk-UA"/>
        </w:rPr>
        <w:br/>
      </w:r>
      <w:r w:rsidRPr="00F41028">
        <w:rPr>
          <w:rFonts w:ascii="Bookman Old Style" w:hAnsi="Bookman Old Style" w:cs="Bookman Old Style"/>
          <w:color w:val="000000"/>
          <w:spacing w:val="-3"/>
          <w:sz w:val="26"/>
          <w:szCs w:val="26"/>
        </w:rPr>
        <w:t xml:space="preserve">Г </w:t>
      </w:r>
      <w:r w:rsidRPr="00F41028">
        <w:rPr>
          <w:rFonts w:ascii="Bookman Old Style" w:hAnsi="Bookman Old Style" w:cs="Bookman Old Style"/>
          <w:color w:val="000000"/>
          <w:spacing w:val="-3"/>
          <w:sz w:val="26"/>
          <w:szCs w:val="26"/>
          <w:lang w:val="uk-UA"/>
        </w:rPr>
        <w:t>Місяць на небі (?) зіроньки сяють.</w:t>
      </w:r>
      <w:r w:rsidRPr="00F41028">
        <w:rPr>
          <w:rFonts w:ascii="Bookman Old Style" w:hAnsi="Bookman Old Style" w:cs="Bookman Old Style"/>
          <w:color w:val="000000"/>
          <w:sz w:val="26"/>
          <w:szCs w:val="26"/>
          <w:lang w:val="uk-UA"/>
        </w:rPr>
        <w:tab/>
      </w:r>
    </w:p>
    <w:p w:rsidR="00A2504E" w:rsidRPr="00F41028" w:rsidRDefault="00A2504E" w:rsidP="006B15A8">
      <w:pPr>
        <w:shd w:val="clear" w:color="auto" w:fill="FFFFFF"/>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Д</w:t>
      </w:r>
      <w:r w:rsidRPr="00F41028">
        <w:rPr>
          <w:rFonts w:ascii="Bookman Old Style" w:hAnsi="Bookman Old Style" w:cs="Bookman Old Style"/>
          <w:color w:val="000000"/>
          <w:sz w:val="26"/>
          <w:szCs w:val="26"/>
          <w:lang w:val="uk-UA"/>
        </w:rPr>
        <w:t xml:space="preserve"> Струмки полощуть срібло тиші (?) в росі купається трава.</w:t>
      </w:r>
    </w:p>
    <w:p w:rsidR="00D523E0" w:rsidRDefault="00D523E0" w:rsidP="006B15A8">
      <w:pPr>
        <w:shd w:val="clear" w:color="auto" w:fill="FFFFFF"/>
        <w:spacing w:after="0" w:line="296" w:lineRule="exact"/>
        <w:jc w:val="both"/>
        <w:rPr>
          <w:rFonts w:ascii="Bookman Old Style" w:hAnsi="Bookman Old Style" w:cs="Bookman Old Style"/>
          <w:b/>
          <w:bCs/>
          <w:i/>
          <w:iCs/>
          <w:color w:val="000000"/>
          <w:spacing w:val="3"/>
          <w:sz w:val="26"/>
          <w:szCs w:val="26"/>
          <w:lang w:val="uk-UA"/>
        </w:rPr>
      </w:pPr>
    </w:p>
    <w:p w:rsidR="00A2504E" w:rsidRPr="00F41028" w:rsidRDefault="00A2504E" w:rsidP="006B15A8">
      <w:pPr>
        <w:shd w:val="clear" w:color="auto" w:fill="FFFFFF"/>
        <w:spacing w:after="0" w:line="296" w:lineRule="exact"/>
        <w:jc w:val="both"/>
        <w:rPr>
          <w:rFonts w:ascii="Bookman Old Style" w:hAnsi="Bookman Old Style" w:cs="Bookman Old Style"/>
          <w:b/>
          <w:bCs/>
          <w:i/>
          <w:iCs/>
          <w:sz w:val="26"/>
          <w:szCs w:val="26"/>
        </w:rPr>
      </w:pPr>
      <w:r w:rsidRPr="00F41028">
        <w:rPr>
          <w:rFonts w:ascii="Bookman Old Style" w:hAnsi="Bookman Old Style" w:cs="Bookman Old Style"/>
          <w:b/>
          <w:bCs/>
          <w:i/>
          <w:iCs/>
          <w:color w:val="000000"/>
          <w:spacing w:val="3"/>
          <w:sz w:val="26"/>
          <w:szCs w:val="26"/>
          <w:lang w:val="uk-UA"/>
        </w:rPr>
        <w:t xml:space="preserve">23. Тире треба поставити між частинами безсполучникового складного речення (розділові </w:t>
      </w:r>
      <w:r w:rsidRPr="00F41028">
        <w:rPr>
          <w:rFonts w:ascii="Bookman Old Style" w:hAnsi="Bookman Old Style" w:cs="Bookman Old Style"/>
          <w:b/>
          <w:bCs/>
          <w:i/>
          <w:iCs/>
          <w:color w:val="000000"/>
          <w:spacing w:val="-1"/>
          <w:sz w:val="26"/>
          <w:szCs w:val="26"/>
          <w:lang w:val="uk-UA"/>
        </w:rPr>
        <w:t>знаки пропущено):</w:t>
      </w:r>
    </w:p>
    <w:p w:rsidR="00A2504E" w:rsidRPr="00F41028" w:rsidRDefault="00A2504E" w:rsidP="006B15A8">
      <w:pPr>
        <w:shd w:val="clear" w:color="auto" w:fill="FFFFFF"/>
        <w:tabs>
          <w:tab w:val="left" w:pos="9341"/>
        </w:tabs>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А У товаристві лад (?) усяк тому радіє.</w:t>
      </w:r>
      <w:r w:rsidRPr="00F41028">
        <w:rPr>
          <w:rFonts w:ascii="Bookman Old Style" w:hAnsi="Bookman Old Style" w:cs="Bookman Old Style"/>
          <w:color w:val="000000"/>
          <w:sz w:val="26"/>
          <w:szCs w:val="26"/>
          <w:lang w:val="uk-UA"/>
        </w:rPr>
        <w:tab/>
      </w:r>
    </w:p>
    <w:p w:rsidR="00A2504E" w:rsidRPr="00F41028" w:rsidRDefault="00A2504E" w:rsidP="006B15A8">
      <w:pPr>
        <w:shd w:val="clear" w:color="auto" w:fill="FFFFFF"/>
        <w:tabs>
          <w:tab w:val="left" w:pos="9341"/>
        </w:tabs>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1"/>
          <w:sz w:val="26"/>
          <w:szCs w:val="26"/>
          <w:lang w:val="uk-UA"/>
        </w:rPr>
        <w:t>Б Порозтають тії білії сніги (?) покриються травицею всі луги.</w:t>
      </w:r>
      <w:r w:rsidRPr="00F41028">
        <w:rPr>
          <w:rFonts w:ascii="Bookman Old Style" w:hAnsi="Bookman Old Style" w:cs="Bookman Old Style"/>
          <w:color w:val="000000"/>
          <w:sz w:val="26"/>
          <w:szCs w:val="26"/>
          <w:lang w:val="uk-UA"/>
        </w:rPr>
        <w:tab/>
      </w:r>
    </w:p>
    <w:p w:rsidR="00A2504E" w:rsidRPr="00F41028" w:rsidRDefault="00A2504E" w:rsidP="006B15A8">
      <w:pPr>
        <w:shd w:val="clear" w:color="auto" w:fill="FFFFFF"/>
        <w:tabs>
          <w:tab w:val="left" w:pos="8160"/>
        </w:tabs>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3"/>
          <w:sz w:val="26"/>
          <w:szCs w:val="26"/>
          <w:lang w:val="uk-UA"/>
        </w:rPr>
        <w:t>В Гули бджоли (?) щебетало птаство.</w:t>
      </w:r>
      <w:r w:rsidRPr="00F41028">
        <w:rPr>
          <w:rFonts w:ascii="Bookman Old Style" w:hAnsi="Bookman Old Style" w:cs="Bookman Old Style"/>
          <w:color w:val="000000"/>
          <w:sz w:val="26"/>
          <w:szCs w:val="26"/>
          <w:lang w:val="uk-UA"/>
        </w:rPr>
        <w:tab/>
      </w:r>
    </w:p>
    <w:p w:rsidR="00A2504E" w:rsidRPr="00F41028" w:rsidRDefault="00A2504E" w:rsidP="006B15A8">
      <w:pPr>
        <w:shd w:val="clear" w:color="auto" w:fill="FFFFFF"/>
        <w:tabs>
          <w:tab w:val="left" w:pos="9341"/>
        </w:tabs>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z w:val="26"/>
          <w:szCs w:val="26"/>
        </w:rPr>
        <w:t xml:space="preserve">Г </w:t>
      </w:r>
      <w:r w:rsidRPr="00F41028">
        <w:rPr>
          <w:rFonts w:ascii="Bookman Old Style" w:hAnsi="Bookman Old Style" w:cs="Bookman Old Style"/>
          <w:color w:val="000000"/>
          <w:sz w:val="26"/>
          <w:szCs w:val="26"/>
          <w:lang w:val="uk-UA"/>
        </w:rPr>
        <w:t>У всякого своя доля і свій шлях широкий (?) той мурує, той руйнує...</w:t>
      </w:r>
      <w:r w:rsidRPr="00F41028">
        <w:rPr>
          <w:rFonts w:ascii="Bookman Old Style" w:hAnsi="Bookman Old Style" w:cs="Bookman Old Style"/>
          <w:color w:val="000000"/>
          <w:sz w:val="26"/>
          <w:szCs w:val="26"/>
          <w:lang w:val="uk-UA"/>
        </w:rPr>
        <w:tab/>
      </w:r>
    </w:p>
    <w:p w:rsidR="00A2504E" w:rsidRPr="00F41028" w:rsidRDefault="00A2504E" w:rsidP="006B15A8">
      <w:pPr>
        <w:shd w:val="clear" w:color="auto" w:fill="FFFFFF"/>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Д</w:t>
      </w:r>
      <w:r w:rsidRPr="00F41028">
        <w:rPr>
          <w:rFonts w:ascii="Bookman Old Style" w:hAnsi="Bookman Old Style" w:cs="Bookman Old Style"/>
          <w:color w:val="000000"/>
          <w:sz w:val="26"/>
          <w:szCs w:val="26"/>
          <w:lang w:val="uk-UA"/>
        </w:rPr>
        <w:t xml:space="preserve"> Нема без втрати перемоги (?) без горя радості нема.</w:t>
      </w:r>
    </w:p>
    <w:p w:rsidR="00A2504E" w:rsidRPr="00F41028" w:rsidRDefault="00A2504E" w:rsidP="006B15A8">
      <w:pPr>
        <w:shd w:val="clear" w:color="auto" w:fill="FFFFFF"/>
        <w:spacing w:after="0" w:line="296" w:lineRule="exact"/>
        <w:jc w:val="both"/>
        <w:rPr>
          <w:rFonts w:ascii="Bookman Old Style" w:hAnsi="Bookman Old Style" w:cs="Bookman Old Style"/>
          <w:sz w:val="26"/>
          <w:szCs w:val="26"/>
        </w:rPr>
      </w:pPr>
    </w:p>
    <w:p w:rsidR="00A2504E" w:rsidRPr="00F41028" w:rsidRDefault="00A2504E" w:rsidP="006B15A8">
      <w:pPr>
        <w:shd w:val="clear" w:color="auto" w:fill="FFFFFF"/>
        <w:tabs>
          <w:tab w:val="left" w:pos="552"/>
        </w:tabs>
        <w:spacing w:after="0" w:line="296" w:lineRule="exact"/>
        <w:jc w:val="both"/>
        <w:rPr>
          <w:rFonts w:ascii="Bookman Old Style" w:hAnsi="Bookman Old Style" w:cs="Bookman Old Style"/>
          <w:b/>
          <w:bCs/>
          <w:i/>
          <w:iCs/>
          <w:sz w:val="26"/>
          <w:szCs w:val="26"/>
        </w:rPr>
      </w:pPr>
      <w:r w:rsidRPr="00F41028">
        <w:rPr>
          <w:rFonts w:ascii="Bookman Old Style" w:hAnsi="Bookman Old Style" w:cs="Bookman Old Style"/>
          <w:b/>
          <w:bCs/>
          <w:i/>
          <w:iCs/>
          <w:color w:val="000000"/>
          <w:spacing w:val="-10"/>
          <w:sz w:val="26"/>
          <w:szCs w:val="26"/>
          <w:lang w:val="uk-UA"/>
        </w:rPr>
        <w:t>24.</w:t>
      </w:r>
      <w:r w:rsidRPr="00F41028">
        <w:rPr>
          <w:rFonts w:ascii="Bookman Old Style" w:hAnsi="Bookman Old Style" w:cs="Bookman Old Style"/>
          <w:b/>
          <w:bCs/>
          <w:i/>
          <w:iCs/>
          <w:color w:val="000000"/>
          <w:sz w:val="26"/>
          <w:szCs w:val="26"/>
          <w:lang w:val="uk-UA"/>
        </w:rPr>
        <w:tab/>
      </w:r>
      <w:r w:rsidRPr="00F41028">
        <w:rPr>
          <w:rFonts w:ascii="Bookman Old Style" w:hAnsi="Bookman Old Style" w:cs="Bookman Old Style"/>
          <w:b/>
          <w:bCs/>
          <w:i/>
          <w:iCs/>
          <w:color w:val="000000"/>
          <w:spacing w:val="-1"/>
          <w:sz w:val="26"/>
          <w:szCs w:val="26"/>
          <w:lang w:val="uk-UA"/>
        </w:rPr>
        <w:t>Тире треба поставити між частинами безсполучникового складного речення (розділові</w:t>
      </w:r>
      <w:r w:rsidRPr="00F41028">
        <w:rPr>
          <w:rFonts w:ascii="Bookman Old Style" w:hAnsi="Bookman Old Style" w:cs="Bookman Old Style"/>
          <w:b/>
          <w:bCs/>
          <w:i/>
          <w:iCs/>
          <w:color w:val="000000"/>
          <w:spacing w:val="-6"/>
          <w:sz w:val="26"/>
          <w:szCs w:val="26"/>
          <w:lang w:val="uk-UA"/>
        </w:rPr>
        <w:t xml:space="preserve"> знаки пропущено):</w:t>
      </w:r>
    </w:p>
    <w:p w:rsidR="00A2504E" w:rsidRPr="00F41028" w:rsidRDefault="00A2504E" w:rsidP="006B15A8">
      <w:pPr>
        <w:shd w:val="clear" w:color="auto" w:fill="FFFFFF"/>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А Не вчи плавати щуку (?) щука знає цю науку.</w:t>
      </w:r>
    </w:p>
    <w:p w:rsidR="00A2504E" w:rsidRPr="00F41028" w:rsidRDefault="00A2504E" w:rsidP="006B15A8">
      <w:pPr>
        <w:shd w:val="clear" w:color="auto" w:fill="FFFFFF"/>
        <w:spacing w:after="0" w:line="296" w:lineRule="exact"/>
        <w:jc w:val="both"/>
        <w:rPr>
          <w:rFonts w:ascii="Bookman Old Style" w:hAnsi="Bookman Old Style" w:cs="Bookman Old Style"/>
          <w:color w:val="000000"/>
          <w:spacing w:val="-6"/>
          <w:sz w:val="26"/>
          <w:szCs w:val="26"/>
          <w:lang w:val="uk-UA"/>
        </w:rPr>
      </w:pPr>
      <w:r w:rsidRPr="00F41028">
        <w:rPr>
          <w:rFonts w:ascii="Bookman Old Style" w:hAnsi="Bookman Old Style" w:cs="Bookman Old Style"/>
          <w:color w:val="000000"/>
          <w:spacing w:val="-6"/>
          <w:sz w:val="26"/>
          <w:szCs w:val="26"/>
          <w:lang w:val="uk-UA"/>
        </w:rPr>
        <w:t>Б Так вже склалось (?) все життя плямисте</w:t>
      </w:r>
    </w:p>
    <w:p w:rsidR="00A2504E" w:rsidRPr="00F41028" w:rsidRDefault="00A2504E" w:rsidP="006B15A8">
      <w:pPr>
        <w:shd w:val="clear" w:color="auto" w:fill="FFFFFF"/>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9"/>
          <w:sz w:val="26"/>
          <w:szCs w:val="26"/>
          <w:lang w:val="uk-UA"/>
        </w:rPr>
        <w:t>В Прокидалось усе та цвіло навкруги (?) синій пролісок вився з-під снігу.</w:t>
      </w:r>
    </w:p>
    <w:p w:rsidR="00A2504E" w:rsidRPr="00F41028" w:rsidRDefault="00A2504E" w:rsidP="006B15A8">
      <w:pPr>
        <w:shd w:val="clear" w:color="auto" w:fill="FFFFFF"/>
        <w:spacing w:after="0" w:line="296" w:lineRule="exact"/>
        <w:jc w:val="both"/>
        <w:rPr>
          <w:rFonts w:ascii="Bookman Old Style" w:hAnsi="Bookman Old Style" w:cs="Bookman Old Style"/>
          <w:color w:val="000000"/>
          <w:spacing w:val="-7"/>
          <w:sz w:val="26"/>
          <w:szCs w:val="26"/>
          <w:lang w:val="uk-UA"/>
        </w:rPr>
      </w:pPr>
      <w:r w:rsidRPr="00F41028">
        <w:rPr>
          <w:rFonts w:ascii="Bookman Old Style" w:hAnsi="Bookman Old Style" w:cs="Bookman Old Style"/>
          <w:color w:val="000000"/>
          <w:spacing w:val="-4"/>
          <w:sz w:val="26"/>
          <w:szCs w:val="26"/>
        </w:rPr>
        <w:t xml:space="preserve">Г </w:t>
      </w:r>
      <w:r w:rsidRPr="00F41028">
        <w:rPr>
          <w:rFonts w:ascii="Bookman Old Style" w:hAnsi="Bookman Old Style" w:cs="Bookman Old Style"/>
          <w:color w:val="000000"/>
          <w:spacing w:val="-4"/>
          <w:sz w:val="26"/>
          <w:szCs w:val="26"/>
          <w:lang w:val="uk-UA"/>
        </w:rPr>
        <w:t xml:space="preserve">А вгорі вже блідли зорі (?) западала пізня осіння ніч. </w:t>
      </w:r>
    </w:p>
    <w:p w:rsidR="00A2504E" w:rsidRPr="00F41028" w:rsidRDefault="00A2504E" w:rsidP="006B15A8">
      <w:pPr>
        <w:shd w:val="clear" w:color="auto" w:fill="FFFFFF"/>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Д</w:t>
      </w:r>
      <w:r w:rsidRPr="00F41028">
        <w:rPr>
          <w:rFonts w:ascii="Bookman Old Style" w:hAnsi="Bookman Old Style" w:cs="Bookman Old Style"/>
          <w:color w:val="000000"/>
          <w:spacing w:val="-7"/>
          <w:sz w:val="26"/>
          <w:szCs w:val="26"/>
          <w:lang w:val="uk-UA"/>
        </w:rPr>
        <w:t xml:space="preserve"> Любов і надія не в зорях, не в морі (?) між людьми поради питати!</w:t>
      </w:r>
    </w:p>
    <w:p w:rsidR="00A2504E" w:rsidRPr="00F41028" w:rsidRDefault="00A2504E" w:rsidP="006B15A8">
      <w:pPr>
        <w:shd w:val="clear" w:color="auto" w:fill="FFFFFF"/>
        <w:spacing w:after="0" w:line="296" w:lineRule="exact"/>
        <w:jc w:val="both"/>
        <w:rPr>
          <w:rFonts w:ascii="Bookman Old Style" w:hAnsi="Bookman Old Style" w:cs="Bookman Old Style"/>
          <w:b/>
          <w:bCs/>
          <w:i/>
          <w:iCs/>
          <w:color w:val="000000"/>
          <w:spacing w:val="-6"/>
          <w:sz w:val="26"/>
          <w:szCs w:val="26"/>
          <w:lang w:val="uk-UA"/>
        </w:rPr>
      </w:pPr>
    </w:p>
    <w:p w:rsidR="00A2504E" w:rsidRPr="00F41028" w:rsidRDefault="00A2504E" w:rsidP="006B15A8">
      <w:pPr>
        <w:shd w:val="clear" w:color="auto" w:fill="FFFFFF"/>
        <w:spacing w:after="0" w:line="296" w:lineRule="exact"/>
        <w:jc w:val="both"/>
        <w:rPr>
          <w:rFonts w:ascii="Bookman Old Style" w:hAnsi="Bookman Old Style" w:cs="Bookman Old Style"/>
          <w:b/>
          <w:bCs/>
          <w:i/>
          <w:iCs/>
          <w:sz w:val="26"/>
          <w:szCs w:val="26"/>
        </w:rPr>
      </w:pPr>
      <w:r w:rsidRPr="00F41028">
        <w:rPr>
          <w:rFonts w:ascii="Bookman Old Style" w:hAnsi="Bookman Old Style" w:cs="Bookman Old Style"/>
          <w:b/>
          <w:bCs/>
          <w:i/>
          <w:iCs/>
          <w:color w:val="000000"/>
          <w:spacing w:val="-6"/>
          <w:sz w:val="26"/>
          <w:szCs w:val="26"/>
          <w:lang w:val="uk-UA"/>
        </w:rPr>
        <w:lastRenderedPageBreak/>
        <w:t xml:space="preserve">25. Двокрапку </w:t>
      </w:r>
      <w:r w:rsidRPr="00F41028">
        <w:rPr>
          <w:rFonts w:ascii="Bookman Old Style" w:hAnsi="Bookman Old Style" w:cs="Bookman Old Style"/>
          <w:b/>
          <w:bCs/>
          <w:i/>
          <w:iCs/>
          <w:color w:val="000000"/>
          <w:spacing w:val="-1"/>
          <w:sz w:val="26"/>
          <w:szCs w:val="26"/>
          <w:lang w:val="uk-UA"/>
        </w:rPr>
        <w:t>треба</w:t>
      </w:r>
      <w:r w:rsidRPr="00F41028">
        <w:rPr>
          <w:rFonts w:ascii="Bookman Old Style" w:hAnsi="Bookman Old Style" w:cs="Bookman Old Style"/>
          <w:b/>
          <w:bCs/>
          <w:i/>
          <w:iCs/>
          <w:color w:val="000000"/>
          <w:spacing w:val="-6"/>
          <w:sz w:val="26"/>
          <w:szCs w:val="26"/>
          <w:lang w:val="uk-UA"/>
        </w:rPr>
        <w:t xml:space="preserve"> поставити між частинами безсполучникового складного речення (розді</w:t>
      </w:r>
      <w:r w:rsidRPr="00F41028">
        <w:rPr>
          <w:rFonts w:ascii="Bookman Old Style" w:hAnsi="Bookman Old Style" w:cs="Bookman Old Style"/>
          <w:b/>
          <w:bCs/>
          <w:i/>
          <w:iCs/>
          <w:color w:val="000000"/>
          <w:spacing w:val="-6"/>
          <w:sz w:val="26"/>
          <w:szCs w:val="26"/>
          <w:lang w:val="uk-UA"/>
        </w:rPr>
        <w:softHyphen/>
      </w:r>
      <w:r w:rsidRPr="00F41028">
        <w:rPr>
          <w:rFonts w:ascii="Bookman Old Style" w:hAnsi="Bookman Old Style" w:cs="Bookman Old Style"/>
          <w:b/>
          <w:bCs/>
          <w:i/>
          <w:iCs/>
          <w:color w:val="000000"/>
          <w:spacing w:val="-5"/>
          <w:sz w:val="26"/>
          <w:szCs w:val="26"/>
          <w:lang w:val="uk-UA"/>
        </w:rPr>
        <w:t>лові знаки пропущено):</w:t>
      </w:r>
    </w:p>
    <w:p w:rsidR="00A2504E" w:rsidRPr="00F41028" w:rsidRDefault="00A2504E" w:rsidP="006B15A8">
      <w:pPr>
        <w:shd w:val="clear" w:color="auto" w:fill="FFFFFF"/>
        <w:spacing w:after="0" w:line="296" w:lineRule="exact"/>
        <w:jc w:val="both"/>
        <w:rPr>
          <w:rFonts w:ascii="Bookman Old Style" w:hAnsi="Bookman Old Style" w:cs="Bookman Old Style"/>
          <w:color w:val="000000"/>
          <w:spacing w:val="-1"/>
          <w:sz w:val="26"/>
          <w:szCs w:val="26"/>
          <w:lang w:val="uk-UA"/>
        </w:rPr>
      </w:pPr>
      <w:r w:rsidRPr="00F41028">
        <w:rPr>
          <w:rFonts w:ascii="Bookman Old Style" w:hAnsi="Bookman Old Style" w:cs="Bookman Old Style"/>
          <w:color w:val="000000"/>
          <w:spacing w:val="-5"/>
          <w:sz w:val="26"/>
          <w:szCs w:val="26"/>
          <w:lang w:val="uk-UA"/>
        </w:rPr>
        <w:t xml:space="preserve">А Ще сонячні промені сплять (?) досвітні огні вже горять. </w:t>
      </w:r>
      <w:r w:rsidRPr="00F41028">
        <w:rPr>
          <w:rFonts w:ascii="Bookman Old Style" w:hAnsi="Bookman Old Style" w:cs="Bookman Old Style"/>
          <w:color w:val="000000"/>
          <w:spacing w:val="-1"/>
          <w:sz w:val="26"/>
          <w:szCs w:val="26"/>
          <w:lang w:val="uk-UA"/>
        </w:rPr>
        <w:t xml:space="preserve"> </w:t>
      </w:r>
    </w:p>
    <w:p w:rsidR="00A2504E" w:rsidRPr="00F41028" w:rsidRDefault="00A2504E" w:rsidP="006B15A8">
      <w:pPr>
        <w:shd w:val="clear" w:color="auto" w:fill="FFFFFF"/>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1"/>
          <w:sz w:val="26"/>
          <w:szCs w:val="26"/>
          <w:lang w:val="uk-UA"/>
        </w:rPr>
        <w:t>Б Вся природа радіє сонцю(?) сміються поля, дзвенять у повітрі бджоли, птахи</w:t>
      </w:r>
      <w:r w:rsidRPr="00F41028">
        <w:rPr>
          <w:rFonts w:ascii="Bookman Old Style" w:hAnsi="Bookman Old Style" w:cs="Bookman Old Style"/>
          <w:color w:val="000000"/>
          <w:spacing w:val="-7"/>
          <w:sz w:val="26"/>
          <w:szCs w:val="26"/>
          <w:lang w:val="uk-UA"/>
        </w:rPr>
        <w:t xml:space="preserve"> розспівалися в діброві.</w:t>
      </w:r>
    </w:p>
    <w:p w:rsidR="00A2504E" w:rsidRPr="00F41028" w:rsidRDefault="00A2504E" w:rsidP="006B15A8">
      <w:pPr>
        <w:shd w:val="clear" w:color="auto" w:fill="FFFFFF"/>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В Літо дбає (?) зима поїдає.</w:t>
      </w:r>
    </w:p>
    <w:p w:rsidR="00A2504E" w:rsidRPr="00F41028" w:rsidRDefault="00A2504E" w:rsidP="006B15A8">
      <w:pPr>
        <w:shd w:val="clear" w:color="auto" w:fill="FFFFFF"/>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rPr>
        <w:t xml:space="preserve">Г </w:t>
      </w:r>
      <w:r w:rsidRPr="00F41028">
        <w:rPr>
          <w:rFonts w:ascii="Bookman Old Style" w:hAnsi="Bookman Old Style" w:cs="Bookman Old Style"/>
          <w:color w:val="000000"/>
          <w:spacing w:val="-5"/>
          <w:sz w:val="26"/>
          <w:szCs w:val="26"/>
          <w:lang w:val="uk-UA"/>
        </w:rPr>
        <w:t>Вітри вщухли (?) розп</w:t>
      </w:r>
      <w:r w:rsidR="00483256">
        <w:rPr>
          <w:rFonts w:ascii="Bookman Old Style" w:hAnsi="Bookman Old Style" w:cs="Bookman Old Style"/>
          <w:color w:val="000000"/>
          <w:spacing w:val="-5"/>
          <w:sz w:val="26"/>
          <w:szCs w:val="26"/>
          <w:lang w:val="uk-UA"/>
        </w:rPr>
        <w:t>’</w:t>
      </w:r>
      <w:r w:rsidRPr="00F41028">
        <w:rPr>
          <w:rFonts w:ascii="Bookman Old Style" w:hAnsi="Bookman Old Style" w:cs="Bookman Old Style"/>
          <w:color w:val="000000"/>
          <w:spacing w:val="-5"/>
          <w:sz w:val="26"/>
          <w:szCs w:val="26"/>
          <w:lang w:val="uk-UA"/>
        </w:rPr>
        <w:t>ялися хрестами вітряки на вигоні.</w:t>
      </w:r>
    </w:p>
    <w:p w:rsidR="00A2504E" w:rsidRPr="00F41028" w:rsidRDefault="00A2504E" w:rsidP="006B15A8">
      <w:pPr>
        <w:shd w:val="clear" w:color="auto" w:fill="FFFFFF"/>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Д Вечір в срібній млі розтанув (?) ніч спустилася на землю.</w:t>
      </w:r>
    </w:p>
    <w:p w:rsidR="00A2504E" w:rsidRPr="00F41028" w:rsidRDefault="00A2504E" w:rsidP="006B15A8">
      <w:pPr>
        <w:shd w:val="clear" w:color="auto" w:fill="FFFFFF"/>
        <w:spacing w:after="0" w:line="296" w:lineRule="exact"/>
        <w:jc w:val="both"/>
        <w:rPr>
          <w:rFonts w:ascii="Bookman Old Style" w:hAnsi="Bookman Old Style" w:cs="Bookman Old Style"/>
          <w:color w:val="000000"/>
          <w:spacing w:val="-1"/>
          <w:sz w:val="26"/>
          <w:szCs w:val="26"/>
          <w:lang w:val="uk-UA"/>
        </w:rPr>
      </w:pPr>
    </w:p>
    <w:p w:rsidR="00A2504E" w:rsidRPr="00F41028" w:rsidRDefault="00A2504E" w:rsidP="006B15A8">
      <w:pPr>
        <w:shd w:val="clear" w:color="auto" w:fill="FFFFFF"/>
        <w:spacing w:after="0" w:line="296" w:lineRule="exact"/>
        <w:jc w:val="both"/>
        <w:rPr>
          <w:rFonts w:ascii="Bookman Old Style" w:hAnsi="Bookman Old Style" w:cs="Bookman Old Style"/>
          <w:b/>
          <w:bCs/>
          <w:i/>
          <w:iCs/>
          <w:sz w:val="26"/>
          <w:szCs w:val="26"/>
        </w:rPr>
      </w:pPr>
      <w:r w:rsidRPr="00F41028">
        <w:rPr>
          <w:rFonts w:ascii="Bookman Old Style" w:hAnsi="Bookman Old Style" w:cs="Bookman Old Style"/>
          <w:b/>
          <w:bCs/>
          <w:i/>
          <w:iCs/>
          <w:color w:val="000000"/>
          <w:spacing w:val="-6"/>
          <w:sz w:val="26"/>
          <w:szCs w:val="26"/>
          <w:lang w:val="uk-UA"/>
        </w:rPr>
        <w:t xml:space="preserve">26. Двокрапку </w:t>
      </w:r>
      <w:r w:rsidRPr="00F41028">
        <w:rPr>
          <w:rFonts w:ascii="Bookman Old Style" w:hAnsi="Bookman Old Style" w:cs="Bookman Old Style"/>
          <w:b/>
          <w:bCs/>
          <w:i/>
          <w:iCs/>
          <w:color w:val="000000"/>
          <w:spacing w:val="-1"/>
          <w:sz w:val="26"/>
          <w:szCs w:val="26"/>
          <w:lang w:val="uk-UA"/>
        </w:rPr>
        <w:t>треба</w:t>
      </w:r>
      <w:r w:rsidRPr="00F41028">
        <w:rPr>
          <w:rFonts w:ascii="Bookman Old Style" w:hAnsi="Bookman Old Style" w:cs="Bookman Old Style"/>
          <w:b/>
          <w:bCs/>
          <w:i/>
          <w:iCs/>
          <w:color w:val="000000"/>
          <w:spacing w:val="-6"/>
          <w:sz w:val="26"/>
          <w:szCs w:val="26"/>
          <w:lang w:val="uk-UA"/>
        </w:rPr>
        <w:t xml:space="preserve"> поставити між частинами безсполучникового складного речення (розді</w:t>
      </w:r>
      <w:r w:rsidRPr="00F41028">
        <w:rPr>
          <w:rFonts w:ascii="Bookman Old Style" w:hAnsi="Bookman Old Style" w:cs="Bookman Old Style"/>
          <w:b/>
          <w:bCs/>
          <w:i/>
          <w:iCs/>
          <w:color w:val="000000"/>
          <w:spacing w:val="-6"/>
          <w:sz w:val="26"/>
          <w:szCs w:val="26"/>
          <w:lang w:val="uk-UA"/>
        </w:rPr>
        <w:softHyphen/>
        <w:t>лові знаки пропущено):</w:t>
      </w:r>
    </w:p>
    <w:p w:rsidR="00A2504E" w:rsidRPr="00F41028" w:rsidRDefault="00A2504E" w:rsidP="006B15A8">
      <w:pPr>
        <w:shd w:val="clear" w:color="auto" w:fill="FFFFFF"/>
        <w:spacing w:after="0" w:line="296" w:lineRule="exact"/>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7"/>
          <w:sz w:val="26"/>
          <w:szCs w:val="26"/>
          <w:lang w:val="uk-UA"/>
        </w:rPr>
        <w:t>А Бери до серця і затям (?) душа творця не переквітне.</w:t>
      </w:r>
    </w:p>
    <w:p w:rsidR="00A2504E" w:rsidRPr="00F41028" w:rsidRDefault="00A2504E" w:rsidP="006B15A8">
      <w:pPr>
        <w:shd w:val="clear" w:color="auto" w:fill="FFFFFF"/>
        <w:spacing w:after="0" w:line="296" w:lineRule="exact"/>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lang w:val="uk-UA"/>
        </w:rPr>
        <w:t>Б Гляне (?) холодною водою обіллє.</w:t>
      </w:r>
    </w:p>
    <w:p w:rsidR="00A2504E" w:rsidRPr="00F41028" w:rsidRDefault="00A2504E" w:rsidP="006B15A8">
      <w:pPr>
        <w:shd w:val="clear" w:color="auto" w:fill="FFFFFF"/>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В Защебетав соловейко (?) пішла луна гаєм.</w:t>
      </w:r>
    </w:p>
    <w:p w:rsidR="00A2504E" w:rsidRPr="00F41028" w:rsidRDefault="00A2504E" w:rsidP="006B15A8">
      <w:pPr>
        <w:shd w:val="clear" w:color="auto" w:fill="FFFFFF"/>
        <w:spacing w:after="0" w:line="296" w:lineRule="exact"/>
        <w:jc w:val="both"/>
        <w:rPr>
          <w:rFonts w:ascii="Bookman Old Style" w:hAnsi="Bookman Old Style" w:cs="Bookman Old Style"/>
          <w:color w:val="000000"/>
          <w:spacing w:val="-7"/>
          <w:sz w:val="26"/>
          <w:szCs w:val="26"/>
          <w:lang w:val="uk-UA"/>
        </w:rPr>
      </w:pPr>
      <w:r w:rsidRPr="00F41028">
        <w:rPr>
          <w:rFonts w:ascii="Bookman Old Style" w:hAnsi="Bookman Old Style" w:cs="Bookman Old Style"/>
          <w:color w:val="000000"/>
          <w:spacing w:val="-7"/>
          <w:sz w:val="26"/>
          <w:szCs w:val="26"/>
        </w:rPr>
        <w:t xml:space="preserve">Г </w:t>
      </w:r>
      <w:r w:rsidRPr="00F41028">
        <w:rPr>
          <w:rFonts w:ascii="Bookman Old Style" w:hAnsi="Bookman Old Style" w:cs="Bookman Old Style"/>
          <w:color w:val="000000"/>
          <w:spacing w:val="-7"/>
          <w:sz w:val="26"/>
          <w:szCs w:val="26"/>
          <w:lang w:val="uk-UA"/>
        </w:rPr>
        <w:t xml:space="preserve">Подивилась ясно (?) заспівали скрипки. </w:t>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 xml:space="preserve">Д Засієш вчасно </w:t>
      </w:r>
      <w:r w:rsidRPr="00F41028">
        <w:rPr>
          <w:rFonts w:ascii="Bookman Old Style" w:hAnsi="Bookman Old Style" w:cs="Bookman Old Style"/>
          <w:color w:val="000000"/>
          <w:spacing w:val="-7"/>
          <w:sz w:val="26"/>
          <w:szCs w:val="26"/>
          <w:lang w:val="uk-UA"/>
        </w:rPr>
        <w:t xml:space="preserve">(?) </w:t>
      </w:r>
      <w:r w:rsidRPr="00F41028">
        <w:rPr>
          <w:rFonts w:ascii="Bookman Old Style" w:hAnsi="Bookman Old Style" w:cs="Bookman Old Style"/>
          <w:color w:val="000000"/>
          <w:spacing w:val="-5"/>
          <w:sz w:val="26"/>
          <w:szCs w:val="26"/>
          <w:lang w:val="uk-UA"/>
        </w:rPr>
        <w:t>вродить рясно.</w:t>
      </w:r>
    </w:p>
    <w:p w:rsidR="004E6599" w:rsidRDefault="004E6599" w:rsidP="0015430E">
      <w:pPr>
        <w:shd w:val="clear" w:color="auto" w:fill="FFFFFF"/>
        <w:spacing w:after="0" w:line="240" w:lineRule="auto"/>
        <w:jc w:val="both"/>
        <w:rPr>
          <w:rFonts w:ascii="Bookman Old Style" w:hAnsi="Bookman Old Style" w:cs="Bookman Old Style"/>
          <w:b/>
          <w:bCs/>
          <w:i/>
          <w:iCs/>
          <w:color w:val="000000"/>
          <w:spacing w:val="-6"/>
          <w:sz w:val="26"/>
          <w:szCs w:val="26"/>
          <w:lang w:val="uk-UA"/>
        </w:rPr>
      </w:pPr>
    </w:p>
    <w:p w:rsidR="00A2504E" w:rsidRPr="00F41028" w:rsidRDefault="00A2504E" w:rsidP="0015430E">
      <w:pPr>
        <w:shd w:val="clear" w:color="auto" w:fill="FFFFFF"/>
        <w:spacing w:after="0" w:line="240" w:lineRule="auto"/>
        <w:jc w:val="both"/>
        <w:rPr>
          <w:rFonts w:ascii="Bookman Old Style" w:hAnsi="Bookman Old Style" w:cs="Bookman Old Style"/>
          <w:b/>
          <w:bCs/>
          <w:i/>
          <w:iCs/>
          <w:sz w:val="26"/>
          <w:szCs w:val="26"/>
        </w:rPr>
      </w:pPr>
      <w:r w:rsidRPr="00F41028">
        <w:rPr>
          <w:rFonts w:ascii="Bookman Old Style" w:hAnsi="Bookman Old Style" w:cs="Bookman Old Style"/>
          <w:b/>
          <w:bCs/>
          <w:i/>
          <w:iCs/>
          <w:color w:val="000000"/>
          <w:spacing w:val="-6"/>
          <w:sz w:val="26"/>
          <w:szCs w:val="26"/>
          <w:lang w:val="uk-UA"/>
        </w:rPr>
        <w:t xml:space="preserve">27. Двокрапку </w:t>
      </w:r>
      <w:r w:rsidRPr="00F41028">
        <w:rPr>
          <w:rFonts w:ascii="Bookman Old Style" w:hAnsi="Bookman Old Style" w:cs="Bookman Old Style"/>
          <w:b/>
          <w:bCs/>
          <w:i/>
          <w:iCs/>
          <w:color w:val="000000"/>
          <w:spacing w:val="-1"/>
          <w:sz w:val="26"/>
          <w:szCs w:val="26"/>
          <w:lang w:val="uk-UA"/>
        </w:rPr>
        <w:t>треба</w:t>
      </w:r>
      <w:r w:rsidRPr="00F41028">
        <w:rPr>
          <w:rFonts w:ascii="Bookman Old Style" w:hAnsi="Bookman Old Style" w:cs="Bookman Old Style"/>
          <w:b/>
          <w:bCs/>
          <w:i/>
          <w:iCs/>
          <w:color w:val="000000"/>
          <w:spacing w:val="-6"/>
          <w:sz w:val="26"/>
          <w:szCs w:val="26"/>
          <w:lang w:val="uk-UA"/>
        </w:rPr>
        <w:t xml:space="preserve"> поставити між частинами безсполучникового складного речення (розді</w:t>
      </w:r>
      <w:r w:rsidRPr="00F41028">
        <w:rPr>
          <w:rFonts w:ascii="Bookman Old Style" w:hAnsi="Bookman Old Style" w:cs="Bookman Old Style"/>
          <w:b/>
          <w:bCs/>
          <w:i/>
          <w:iCs/>
          <w:color w:val="000000"/>
          <w:spacing w:val="-6"/>
          <w:sz w:val="26"/>
          <w:szCs w:val="26"/>
          <w:lang w:val="uk-UA"/>
        </w:rPr>
        <w:softHyphen/>
        <w:t>лові знаки пропущено):</w:t>
      </w:r>
    </w:p>
    <w:p w:rsidR="00A2504E" w:rsidRPr="00F41028" w:rsidRDefault="00A2504E" w:rsidP="0015430E">
      <w:pPr>
        <w:shd w:val="clear" w:color="auto" w:fill="FFFFFF"/>
        <w:tabs>
          <w:tab w:val="left" w:pos="9230"/>
        </w:tabs>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7"/>
          <w:sz w:val="26"/>
          <w:szCs w:val="26"/>
          <w:lang w:val="uk-UA"/>
        </w:rPr>
        <w:t>А Дмухнув вітер понад ставом (?) сліду не стало.</w:t>
      </w:r>
      <w:r w:rsidRPr="00F41028">
        <w:rPr>
          <w:rFonts w:ascii="Bookman Old Style" w:hAnsi="Bookman Old Style" w:cs="Bookman Old Style"/>
          <w:color w:val="000000"/>
          <w:sz w:val="26"/>
          <w:szCs w:val="26"/>
          <w:lang w:val="uk-UA"/>
        </w:rPr>
        <w:tab/>
      </w:r>
    </w:p>
    <w:p w:rsidR="00A2504E" w:rsidRPr="00F41028" w:rsidRDefault="00A2504E" w:rsidP="0015430E">
      <w:pPr>
        <w:shd w:val="clear" w:color="auto" w:fill="FFFFFF"/>
        <w:tabs>
          <w:tab w:val="left" w:pos="9230"/>
        </w:tabs>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7"/>
          <w:sz w:val="26"/>
          <w:szCs w:val="26"/>
          <w:lang w:val="uk-UA"/>
        </w:rPr>
        <w:t>Б Злітає листя з осокора (?) летять листки з календаря.</w:t>
      </w:r>
      <w:r w:rsidRPr="00F41028">
        <w:rPr>
          <w:rFonts w:ascii="Bookman Old Style" w:hAnsi="Bookman Old Style" w:cs="Bookman Old Style"/>
          <w:color w:val="000000"/>
          <w:sz w:val="26"/>
          <w:szCs w:val="26"/>
          <w:lang w:val="uk-UA"/>
        </w:rPr>
        <w:tab/>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7"/>
          <w:sz w:val="26"/>
          <w:szCs w:val="26"/>
          <w:lang w:val="uk-UA"/>
        </w:rPr>
        <w:t xml:space="preserve">В Журиться жайворон-серпень (?) літня </w:t>
      </w:r>
      <w:r w:rsidRPr="00F41028">
        <w:rPr>
          <w:rFonts w:ascii="Bookman Old Style" w:hAnsi="Bookman Old Style" w:cs="Bookman Old Style"/>
          <w:color w:val="000000"/>
          <w:spacing w:val="-7"/>
          <w:sz w:val="26"/>
          <w:szCs w:val="26"/>
        </w:rPr>
        <w:t>пора промина.</w:t>
      </w:r>
    </w:p>
    <w:p w:rsidR="00A2504E" w:rsidRPr="00F41028" w:rsidRDefault="00A2504E" w:rsidP="0015430E">
      <w:pPr>
        <w:shd w:val="clear" w:color="auto" w:fill="FFFFFF"/>
        <w:tabs>
          <w:tab w:val="left" w:pos="9230"/>
        </w:tabs>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7"/>
          <w:sz w:val="26"/>
          <w:szCs w:val="26"/>
        </w:rPr>
        <w:t xml:space="preserve">Г </w:t>
      </w:r>
      <w:r w:rsidRPr="00F41028">
        <w:rPr>
          <w:rFonts w:ascii="Bookman Old Style" w:hAnsi="Bookman Old Style" w:cs="Bookman Old Style"/>
          <w:color w:val="000000"/>
          <w:spacing w:val="-7"/>
          <w:sz w:val="26"/>
          <w:szCs w:val="26"/>
          <w:lang w:val="uk-UA"/>
        </w:rPr>
        <w:t>Садок вишневий коло хати (?) хрущі над вишнями гудуть.</w:t>
      </w:r>
      <w:r w:rsidRPr="00F41028">
        <w:rPr>
          <w:rFonts w:ascii="Bookman Old Style" w:hAnsi="Bookman Old Style" w:cs="Bookman Old Style"/>
          <w:color w:val="000000"/>
          <w:sz w:val="26"/>
          <w:szCs w:val="26"/>
          <w:lang w:val="uk-UA"/>
        </w:rPr>
        <w:tab/>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Д Поети йдуть за горизонт (?) поезія зостається віч-на-віч з вічністю.</w:t>
      </w:r>
    </w:p>
    <w:p w:rsidR="00A2504E" w:rsidRPr="00F41028" w:rsidRDefault="00A2504E" w:rsidP="0015430E">
      <w:pPr>
        <w:shd w:val="clear" w:color="auto" w:fill="FFFFFF"/>
        <w:spacing w:after="0" w:line="240" w:lineRule="auto"/>
        <w:jc w:val="both"/>
        <w:rPr>
          <w:rFonts w:ascii="Bookman Old Style" w:hAnsi="Bookman Old Style" w:cs="Bookman Old Style"/>
          <w:b/>
          <w:bCs/>
          <w:iCs/>
          <w:color w:val="000000"/>
          <w:spacing w:val="11"/>
          <w:w w:val="88"/>
          <w:sz w:val="26"/>
          <w:szCs w:val="26"/>
          <w:lang w:val="uk-UA"/>
        </w:rPr>
      </w:pPr>
    </w:p>
    <w:p w:rsidR="00A2504E" w:rsidRPr="004E6599" w:rsidRDefault="00A2504E" w:rsidP="0015430E">
      <w:pPr>
        <w:shd w:val="clear" w:color="auto" w:fill="FFFFFF"/>
        <w:spacing w:after="0" w:line="240" w:lineRule="auto"/>
        <w:jc w:val="both"/>
        <w:rPr>
          <w:rFonts w:ascii="Bookman Old Style" w:hAnsi="Bookman Old Style" w:cs="Times New Roman"/>
          <w:b/>
          <w:bCs/>
          <w:i/>
          <w:iCs/>
          <w:color w:val="000000"/>
          <w:spacing w:val="7"/>
          <w:sz w:val="26"/>
          <w:szCs w:val="26"/>
          <w:lang w:val="uk-UA"/>
        </w:rPr>
      </w:pPr>
      <w:r w:rsidRPr="004E6599">
        <w:rPr>
          <w:rFonts w:ascii="Bookman Old Style" w:hAnsi="Bookman Old Style" w:cs="Times New Roman"/>
          <w:b/>
          <w:bCs/>
          <w:i/>
          <w:iCs/>
          <w:color w:val="000000"/>
          <w:spacing w:val="11"/>
          <w:sz w:val="26"/>
          <w:szCs w:val="26"/>
          <w:lang w:val="uk-UA"/>
        </w:rPr>
        <w:t>28. Складним з різними типами синтаксичного зв</w:t>
      </w:r>
      <w:r w:rsidR="00483256" w:rsidRPr="004E6599">
        <w:rPr>
          <w:rFonts w:ascii="Bookman Old Style" w:hAnsi="Bookman Old Style" w:cs="Times New Roman"/>
          <w:b/>
          <w:bCs/>
          <w:i/>
          <w:iCs/>
          <w:color w:val="000000"/>
          <w:spacing w:val="11"/>
          <w:sz w:val="26"/>
          <w:szCs w:val="26"/>
          <w:lang w:val="uk-UA"/>
        </w:rPr>
        <w:t>’</w:t>
      </w:r>
      <w:r w:rsidRPr="004E6599">
        <w:rPr>
          <w:rFonts w:ascii="Bookman Old Style" w:hAnsi="Bookman Old Style" w:cs="Times New Roman"/>
          <w:b/>
          <w:bCs/>
          <w:i/>
          <w:iCs/>
          <w:color w:val="000000"/>
          <w:spacing w:val="11"/>
          <w:sz w:val="26"/>
          <w:szCs w:val="26"/>
          <w:lang w:val="uk-UA"/>
        </w:rPr>
        <w:t>язку (сполучниковим і безсполучнико</w:t>
      </w:r>
      <w:r w:rsidRPr="004E6599">
        <w:rPr>
          <w:rFonts w:ascii="Bookman Old Style" w:hAnsi="Bookman Old Style" w:cs="Times New Roman"/>
          <w:b/>
          <w:bCs/>
          <w:i/>
          <w:iCs/>
          <w:color w:val="000000"/>
          <w:spacing w:val="11"/>
          <w:sz w:val="26"/>
          <w:szCs w:val="26"/>
          <w:lang w:val="uk-UA"/>
        </w:rPr>
        <w:softHyphen/>
      </w:r>
      <w:r w:rsidRPr="004E6599">
        <w:rPr>
          <w:rFonts w:ascii="Bookman Old Style" w:hAnsi="Bookman Old Style" w:cs="Times New Roman"/>
          <w:b/>
          <w:bCs/>
          <w:i/>
          <w:iCs/>
          <w:color w:val="000000"/>
          <w:spacing w:val="7"/>
          <w:sz w:val="26"/>
          <w:szCs w:val="26"/>
          <w:lang w:val="uk-UA"/>
        </w:rPr>
        <w:t>вим) є речення:</w:t>
      </w:r>
    </w:p>
    <w:p w:rsidR="00A63672" w:rsidRPr="00A63672" w:rsidRDefault="00A63672" w:rsidP="00A63672">
      <w:pPr>
        <w:shd w:val="clear" w:color="auto" w:fill="FFFFFF"/>
        <w:tabs>
          <w:tab w:val="left" w:pos="571"/>
        </w:tabs>
        <w:spacing w:after="0" w:line="240" w:lineRule="auto"/>
        <w:jc w:val="both"/>
        <w:rPr>
          <w:rFonts w:ascii="Bookman Old Style" w:hAnsi="Bookman Old Style" w:cs="Bookman Old Style"/>
          <w:bCs/>
          <w:iCs/>
          <w:color w:val="000000"/>
          <w:sz w:val="26"/>
          <w:szCs w:val="26"/>
          <w:lang w:val="uk-UA"/>
        </w:rPr>
      </w:pPr>
      <w:r w:rsidRPr="00A63672">
        <w:rPr>
          <w:rFonts w:ascii="Bookman Old Style" w:hAnsi="Bookman Old Style" w:cs="Bookman Old Style"/>
          <w:bCs/>
          <w:iCs/>
          <w:color w:val="000000"/>
          <w:sz w:val="26"/>
          <w:szCs w:val="26"/>
          <w:lang w:val="uk-UA"/>
        </w:rPr>
        <w:t>А У городі, де грають струни п</w:t>
      </w:r>
      <w:r w:rsidR="00483256">
        <w:rPr>
          <w:rFonts w:ascii="Bookman Old Style" w:hAnsi="Bookman Old Style" w:cs="Bookman Old Style"/>
          <w:bCs/>
          <w:iCs/>
          <w:color w:val="000000"/>
          <w:sz w:val="26"/>
          <w:szCs w:val="26"/>
          <w:lang w:val="uk-UA"/>
        </w:rPr>
        <w:t>’</w:t>
      </w:r>
      <w:r w:rsidRPr="00A63672">
        <w:rPr>
          <w:rFonts w:ascii="Bookman Old Style" w:hAnsi="Bookman Old Style" w:cs="Bookman Old Style"/>
          <w:bCs/>
          <w:iCs/>
          <w:color w:val="000000"/>
          <w:sz w:val="26"/>
          <w:szCs w:val="26"/>
          <w:lang w:val="uk-UA"/>
        </w:rPr>
        <w:t>яні, де вічний шумм, де вічна суєта,</w:t>
      </w:r>
      <w:r w:rsidR="000E0ADE">
        <w:rPr>
          <w:rFonts w:ascii="Bookman Old Style" w:hAnsi="Bookman Old Style" w:cs="Bookman Old Style"/>
          <w:bCs/>
          <w:iCs/>
          <w:color w:val="000000"/>
          <w:sz w:val="26"/>
          <w:szCs w:val="26"/>
          <w:lang w:val="uk-UA"/>
        </w:rPr>
        <w:t xml:space="preserve"> </w:t>
      </w:r>
      <w:r w:rsidRPr="00A63672">
        <w:rPr>
          <w:rFonts w:ascii="Bookman Old Style" w:hAnsi="Bookman Old Style" w:cs="Bookman Old Style"/>
          <w:bCs/>
          <w:iCs/>
          <w:color w:val="000000"/>
          <w:sz w:val="26"/>
          <w:szCs w:val="26"/>
          <w:lang w:val="uk-UA"/>
        </w:rPr>
        <w:t>я згадую слова твої неждані.</w:t>
      </w:r>
    </w:p>
    <w:p w:rsidR="00A63672" w:rsidRPr="00A63672" w:rsidRDefault="00A63672" w:rsidP="00A63672">
      <w:pPr>
        <w:shd w:val="clear" w:color="auto" w:fill="FFFFFF"/>
        <w:tabs>
          <w:tab w:val="left" w:pos="571"/>
        </w:tabs>
        <w:spacing w:after="0" w:line="240" w:lineRule="auto"/>
        <w:jc w:val="both"/>
        <w:rPr>
          <w:rFonts w:ascii="Bookman Old Style" w:hAnsi="Bookman Old Style" w:cs="Bookman Old Style"/>
          <w:bCs/>
          <w:iCs/>
          <w:color w:val="000000"/>
          <w:sz w:val="26"/>
          <w:szCs w:val="26"/>
          <w:lang w:val="uk-UA"/>
        </w:rPr>
      </w:pPr>
      <w:r w:rsidRPr="00A63672">
        <w:rPr>
          <w:rFonts w:ascii="Bookman Old Style" w:hAnsi="Bookman Old Style" w:cs="Bookman Old Style"/>
          <w:bCs/>
          <w:iCs/>
          <w:color w:val="000000"/>
          <w:sz w:val="26"/>
          <w:szCs w:val="26"/>
          <w:lang w:val="uk-UA"/>
        </w:rPr>
        <w:t>Б Минула тривожна беззоряна ніч, і там, де попелясті сніги єдналися з небом, почав відділятися світанок.</w:t>
      </w:r>
    </w:p>
    <w:p w:rsidR="00A2504E" w:rsidRPr="00A63672" w:rsidRDefault="00A2504E" w:rsidP="0015430E">
      <w:pPr>
        <w:shd w:val="clear" w:color="auto" w:fill="FFFFFF"/>
        <w:spacing w:after="0" w:line="240" w:lineRule="auto"/>
        <w:jc w:val="both"/>
        <w:rPr>
          <w:rFonts w:ascii="Bookman Old Style" w:hAnsi="Bookman Old Style" w:cs="Bookman Old Style"/>
          <w:color w:val="000000"/>
          <w:sz w:val="26"/>
          <w:szCs w:val="26"/>
          <w:lang w:val="uk-UA"/>
        </w:rPr>
      </w:pPr>
      <w:r w:rsidRPr="00A63672">
        <w:rPr>
          <w:rFonts w:ascii="Bookman Old Style" w:hAnsi="Bookman Old Style" w:cs="Bookman Old Style"/>
          <w:color w:val="000000"/>
          <w:sz w:val="26"/>
          <w:szCs w:val="26"/>
          <w:lang w:val="uk-UA"/>
        </w:rPr>
        <w:t>В Є в коханні і будні, і свята, є в ньому і радість, і жаль, бо не можна життя захо</w:t>
      </w:r>
      <w:r w:rsidRPr="00A63672">
        <w:rPr>
          <w:rFonts w:ascii="Bookman Old Style" w:hAnsi="Bookman Old Style" w:cs="Bookman Old Style"/>
          <w:color w:val="000000"/>
          <w:sz w:val="26"/>
          <w:szCs w:val="26"/>
          <w:lang w:val="uk-UA"/>
        </w:rPr>
        <w:softHyphen/>
        <w:t xml:space="preserve">вати за рожевих ілюзій вуаль. </w:t>
      </w:r>
    </w:p>
    <w:p w:rsidR="00A2504E" w:rsidRPr="00A63672" w:rsidRDefault="00A2504E" w:rsidP="0015430E">
      <w:pPr>
        <w:shd w:val="clear" w:color="auto" w:fill="FFFFFF"/>
        <w:spacing w:after="0" w:line="240" w:lineRule="auto"/>
        <w:jc w:val="both"/>
        <w:rPr>
          <w:rFonts w:ascii="Bookman Old Style" w:hAnsi="Bookman Old Style" w:cs="Bookman Old Style"/>
          <w:color w:val="000000"/>
          <w:sz w:val="26"/>
          <w:szCs w:val="26"/>
          <w:lang w:val="uk-UA"/>
        </w:rPr>
      </w:pPr>
      <w:r w:rsidRPr="00A63672">
        <w:rPr>
          <w:rFonts w:ascii="Bookman Old Style" w:hAnsi="Bookman Old Style" w:cs="Bookman Old Style"/>
          <w:color w:val="000000"/>
          <w:sz w:val="26"/>
          <w:szCs w:val="26"/>
        </w:rPr>
        <w:t xml:space="preserve">Г Тихо в </w:t>
      </w:r>
      <w:r w:rsidRPr="00A63672">
        <w:rPr>
          <w:rFonts w:ascii="Bookman Old Style" w:hAnsi="Bookman Old Style" w:cs="Bookman Old Style"/>
          <w:color w:val="000000"/>
          <w:sz w:val="26"/>
          <w:szCs w:val="26"/>
          <w:lang w:val="uk-UA"/>
        </w:rPr>
        <w:t xml:space="preserve">лісі: повітря не дихне, ніщо не шеберхне. </w:t>
      </w:r>
    </w:p>
    <w:p w:rsidR="00A2504E" w:rsidRPr="00A63672" w:rsidRDefault="00A2504E" w:rsidP="0015430E">
      <w:pPr>
        <w:shd w:val="clear" w:color="auto" w:fill="FFFFFF"/>
        <w:spacing w:after="0" w:line="240" w:lineRule="auto"/>
        <w:jc w:val="both"/>
        <w:rPr>
          <w:rFonts w:ascii="Bookman Old Style" w:hAnsi="Bookman Old Style" w:cs="Bookman Old Style"/>
          <w:sz w:val="26"/>
          <w:szCs w:val="26"/>
        </w:rPr>
      </w:pPr>
      <w:r w:rsidRPr="00A63672">
        <w:rPr>
          <w:rFonts w:ascii="Bookman Old Style" w:hAnsi="Bookman Old Style" w:cs="Bookman Old Style"/>
          <w:color w:val="000000"/>
          <w:sz w:val="26"/>
          <w:szCs w:val="26"/>
          <w:lang w:val="uk-UA"/>
        </w:rPr>
        <w:t>Д І летять гуси, і летять журавлики, і літа мої листом осипаються.</w:t>
      </w:r>
    </w:p>
    <w:p w:rsidR="00A2504E" w:rsidRPr="00F41028" w:rsidRDefault="00A2504E" w:rsidP="0015430E">
      <w:pPr>
        <w:shd w:val="clear" w:color="auto" w:fill="FFFFFF"/>
        <w:tabs>
          <w:tab w:val="left" w:pos="571"/>
        </w:tabs>
        <w:spacing w:after="0" w:line="240" w:lineRule="auto"/>
        <w:jc w:val="both"/>
        <w:rPr>
          <w:rFonts w:ascii="Bookman Old Style" w:hAnsi="Bookman Old Style" w:cs="Bookman Old Style"/>
          <w:b/>
          <w:bCs/>
          <w:i/>
          <w:iCs/>
          <w:color w:val="000000"/>
          <w:spacing w:val="-12"/>
          <w:sz w:val="26"/>
          <w:szCs w:val="26"/>
          <w:lang w:val="uk-UA"/>
        </w:rPr>
      </w:pPr>
    </w:p>
    <w:p w:rsidR="00A2504E" w:rsidRPr="00857A25" w:rsidRDefault="00A2504E" w:rsidP="0015430E">
      <w:pPr>
        <w:shd w:val="clear" w:color="auto" w:fill="FFFFFF"/>
        <w:tabs>
          <w:tab w:val="left" w:pos="571"/>
        </w:tabs>
        <w:spacing w:after="0" w:line="240" w:lineRule="auto"/>
        <w:jc w:val="both"/>
        <w:rPr>
          <w:rFonts w:ascii="Bookman Old Style" w:hAnsi="Bookman Old Style" w:cs="Bookman Old Style"/>
          <w:b/>
          <w:bCs/>
          <w:i/>
          <w:iCs/>
          <w:sz w:val="26"/>
          <w:szCs w:val="26"/>
        </w:rPr>
      </w:pPr>
      <w:r w:rsidRPr="00857A25">
        <w:rPr>
          <w:rFonts w:ascii="Bookman Old Style" w:hAnsi="Bookman Old Style" w:cs="Bookman Old Style"/>
          <w:b/>
          <w:bCs/>
          <w:i/>
          <w:iCs/>
          <w:color w:val="000000"/>
          <w:spacing w:val="-12"/>
          <w:sz w:val="26"/>
          <w:szCs w:val="26"/>
          <w:lang w:val="uk-UA"/>
        </w:rPr>
        <w:t>29.</w:t>
      </w:r>
      <w:r w:rsidRPr="00857A25">
        <w:rPr>
          <w:rFonts w:ascii="Bookman Old Style" w:hAnsi="Bookman Old Style" w:cs="Bookman Old Style"/>
          <w:b/>
          <w:bCs/>
          <w:i/>
          <w:iCs/>
          <w:color w:val="000000"/>
          <w:sz w:val="26"/>
          <w:szCs w:val="26"/>
          <w:lang w:val="uk-UA"/>
        </w:rPr>
        <w:tab/>
      </w:r>
      <w:r w:rsidRPr="00857A25">
        <w:rPr>
          <w:rFonts w:ascii="Bookman Old Style" w:hAnsi="Bookman Old Style" w:cs="Bookman Old Style"/>
          <w:b/>
          <w:bCs/>
          <w:i/>
          <w:iCs/>
          <w:color w:val="000000"/>
          <w:spacing w:val="-1"/>
          <w:sz w:val="26"/>
          <w:szCs w:val="26"/>
          <w:lang w:val="uk-UA"/>
        </w:rPr>
        <w:t>Складним з різними типами синтаксичного зв</w:t>
      </w:r>
      <w:r w:rsidR="00483256">
        <w:rPr>
          <w:rFonts w:ascii="Bookman Old Style" w:hAnsi="Bookman Old Style" w:cs="Bookman Old Style"/>
          <w:b/>
          <w:bCs/>
          <w:i/>
          <w:iCs/>
          <w:color w:val="000000"/>
          <w:spacing w:val="-1"/>
          <w:sz w:val="26"/>
          <w:szCs w:val="26"/>
          <w:lang w:val="uk-UA"/>
        </w:rPr>
        <w:t>’</w:t>
      </w:r>
      <w:r w:rsidRPr="00857A25">
        <w:rPr>
          <w:rFonts w:ascii="Bookman Old Style" w:hAnsi="Bookman Old Style" w:cs="Bookman Old Style"/>
          <w:b/>
          <w:bCs/>
          <w:i/>
          <w:iCs/>
          <w:color w:val="000000"/>
          <w:spacing w:val="-1"/>
          <w:sz w:val="26"/>
          <w:szCs w:val="26"/>
          <w:lang w:val="uk-UA"/>
        </w:rPr>
        <w:t>язку (сполучниковим і безсполучнико</w:t>
      </w:r>
      <w:r w:rsidRPr="00857A25">
        <w:rPr>
          <w:rFonts w:ascii="Bookman Old Style" w:hAnsi="Bookman Old Style" w:cs="Bookman Old Style"/>
          <w:b/>
          <w:bCs/>
          <w:i/>
          <w:iCs/>
          <w:color w:val="000000"/>
          <w:spacing w:val="-6"/>
          <w:sz w:val="26"/>
          <w:szCs w:val="26"/>
          <w:lang w:val="uk-UA"/>
        </w:rPr>
        <w:t>вим) є речення:</w:t>
      </w:r>
    </w:p>
    <w:p w:rsidR="00A2504E" w:rsidRPr="00A63672" w:rsidRDefault="00A2504E" w:rsidP="0015430E">
      <w:pPr>
        <w:spacing w:after="0" w:line="240" w:lineRule="auto"/>
        <w:jc w:val="both"/>
        <w:rPr>
          <w:rFonts w:ascii="Bookman Old Style" w:hAnsi="Bookman Old Style" w:cs="Bookman Old Style"/>
          <w:sz w:val="26"/>
          <w:szCs w:val="26"/>
          <w:lang w:val="uk-UA"/>
        </w:rPr>
      </w:pPr>
      <w:r w:rsidRPr="00857A25">
        <w:rPr>
          <w:rFonts w:ascii="Bookman Old Style" w:hAnsi="Bookman Old Style" w:cs="Bookman Old Style"/>
          <w:sz w:val="26"/>
          <w:szCs w:val="26"/>
          <w:lang w:val="uk-UA"/>
        </w:rPr>
        <w:t xml:space="preserve">А І пахне </w:t>
      </w:r>
      <w:r w:rsidRPr="00A63672">
        <w:rPr>
          <w:rFonts w:ascii="Bookman Old Style" w:hAnsi="Bookman Old Style" w:cs="Bookman Old Style"/>
          <w:sz w:val="26"/>
          <w:szCs w:val="26"/>
          <w:lang w:val="uk-UA"/>
        </w:rPr>
        <w:t>сіно лугове, і зав</w:t>
      </w:r>
      <w:r w:rsidR="00483256">
        <w:rPr>
          <w:rFonts w:ascii="Bookman Old Style" w:hAnsi="Bookman Old Style" w:cs="Bookman Old Style"/>
          <w:sz w:val="26"/>
          <w:szCs w:val="26"/>
          <w:lang w:val="uk-UA"/>
        </w:rPr>
        <w:t>’</w:t>
      </w:r>
      <w:r w:rsidRPr="00A63672">
        <w:rPr>
          <w:rFonts w:ascii="Bookman Old Style" w:hAnsi="Bookman Old Style" w:cs="Bookman Old Style"/>
          <w:sz w:val="26"/>
          <w:szCs w:val="26"/>
          <w:lang w:val="uk-UA"/>
        </w:rPr>
        <w:t>язь в чистих росах зріє, і в кожній гілочці живе на славний досвіток надія.</w:t>
      </w:r>
      <w:r w:rsidRPr="00A63672">
        <w:rPr>
          <w:rFonts w:ascii="Bookman Old Style" w:hAnsi="Bookman Old Style" w:cs="Bookman Old Style"/>
          <w:sz w:val="26"/>
          <w:szCs w:val="26"/>
          <w:lang w:val="uk-UA"/>
        </w:rPr>
        <w:tab/>
      </w:r>
    </w:p>
    <w:p w:rsidR="00A2504E" w:rsidRPr="00A63672" w:rsidRDefault="00A2504E" w:rsidP="0015430E">
      <w:pPr>
        <w:spacing w:after="0" w:line="240" w:lineRule="auto"/>
        <w:jc w:val="both"/>
        <w:rPr>
          <w:rFonts w:ascii="Bookman Old Style" w:hAnsi="Bookman Old Style" w:cs="Bookman Old Style"/>
          <w:sz w:val="26"/>
          <w:szCs w:val="26"/>
          <w:lang w:val="uk-UA"/>
        </w:rPr>
      </w:pPr>
      <w:r w:rsidRPr="00A63672">
        <w:rPr>
          <w:rFonts w:ascii="Bookman Old Style" w:hAnsi="Bookman Old Style" w:cs="Bookman Old Style"/>
          <w:sz w:val="26"/>
          <w:szCs w:val="26"/>
          <w:lang w:val="uk-UA"/>
        </w:rPr>
        <w:t>Б Сон</w:t>
      </w:r>
      <w:r w:rsidRPr="00A63672">
        <w:rPr>
          <w:rFonts w:ascii="Bookman Old Style" w:hAnsi="Bookman Old Style" w:cs="Bookman Old Style"/>
          <w:smallCaps/>
          <w:sz w:val="26"/>
          <w:szCs w:val="26"/>
          <w:lang w:val="uk-UA"/>
        </w:rPr>
        <w:t xml:space="preserve"> </w:t>
      </w:r>
      <w:r w:rsidRPr="00A63672">
        <w:rPr>
          <w:rFonts w:ascii="Bookman Old Style" w:hAnsi="Bookman Old Style" w:cs="Bookman Old Style"/>
          <w:sz w:val="26"/>
          <w:szCs w:val="26"/>
          <w:lang w:val="uk-UA"/>
        </w:rPr>
        <w:t xml:space="preserve">літньої ночі колись мені снився, коротка та літняя нічка була, і сон був короткий, </w:t>
      </w:r>
      <w:r w:rsidRPr="00A63672">
        <w:rPr>
          <w:rFonts w:ascii="Bookman Old Style" w:hAnsi="Bookman Old Style" w:cs="Bookman Old Style"/>
          <w:i/>
          <w:iCs/>
          <w:sz w:val="26"/>
          <w:szCs w:val="26"/>
          <w:lang w:val="uk-UA"/>
        </w:rPr>
        <w:t>–</w:t>
      </w:r>
      <w:r w:rsidRPr="00A63672">
        <w:rPr>
          <w:rFonts w:ascii="Bookman Old Style" w:hAnsi="Bookman Old Style" w:cs="Bookman Old Style"/>
          <w:color w:val="000000"/>
          <w:sz w:val="26"/>
          <w:szCs w:val="26"/>
          <w:lang w:val="uk-UA"/>
        </w:rPr>
        <w:t xml:space="preserve"> </w:t>
      </w:r>
      <w:r w:rsidRPr="00A63672">
        <w:rPr>
          <w:rFonts w:ascii="Bookman Old Style" w:hAnsi="Bookman Old Style" w:cs="Bookman Old Style"/>
          <w:sz w:val="26"/>
          <w:szCs w:val="26"/>
          <w:lang w:val="uk-UA"/>
        </w:rPr>
        <w:t xml:space="preserve"> він хутко змінився і зник, як на сході зоря розцвіла.</w:t>
      </w:r>
    </w:p>
    <w:p w:rsidR="00A2504E" w:rsidRPr="00A63672" w:rsidRDefault="00A2504E" w:rsidP="0015430E">
      <w:pPr>
        <w:spacing w:after="0" w:line="240" w:lineRule="auto"/>
        <w:jc w:val="both"/>
        <w:rPr>
          <w:rFonts w:ascii="Bookman Old Style" w:hAnsi="Bookman Old Style" w:cs="Bookman Old Style"/>
          <w:sz w:val="26"/>
          <w:szCs w:val="26"/>
        </w:rPr>
      </w:pPr>
      <w:r w:rsidRPr="00A63672">
        <w:rPr>
          <w:rFonts w:ascii="Bookman Old Style" w:hAnsi="Bookman Old Style" w:cs="Bookman Old Style"/>
          <w:sz w:val="26"/>
          <w:szCs w:val="26"/>
          <w:lang w:val="uk-UA"/>
        </w:rPr>
        <w:t>В Сірі тумани курилися над нашою землею, брудні та важкі хмари вистилали ви</w:t>
      </w:r>
      <w:r w:rsidRPr="00A63672">
        <w:rPr>
          <w:rFonts w:ascii="Bookman Old Style" w:hAnsi="Bookman Old Style" w:cs="Bookman Old Style"/>
          <w:sz w:val="26"/>
          <w:szCs w:val="26"/>
        </w:rPr>
        <w:t xml:space="preserve">соке небо, </w:t>
      </w:r>
      <w:r w:rsidRPr="00A63672">
        <w:rPr>
          <w:rFonts w:ascii="Bookman Old Style" w:hAnsi="Bookman Old Style" w:cs="Bookman Old Style"/>
          <w:sz w:val="26"/>
          <w:szCs w:val="26"/>
          <w:lang w:val="uk-UA"/>
        </w:rPr>
        <w:t>холодний вітер переганяв їх з одного боку на другий.</w:t>
      </w:r>
    </w:p>
    <w:p w:rsidR="00A2504E" w:rsidRPr="00A63672" w:rsidRDefault="00A2504E" w:rsidP="0015430E">
      <w:pPr>
        <w:spacing w:after="0" w:line="240" w:lineRule="auto"/>
        <w:jc w:val="both"/>
        <w:rPr>
          <w:rFonts w:ascii="Bookman Old Style" w:hAnsi="Bookman Old Style" w:cs="Bookman Old Style"/>
          <w:sz w:val="26"/>
          <w:szCs w:val="26"/>
        </w:rPr>
      </w:pPr>
      <w:r w:rsidRPr="00A63672">
        <w:rPr>
          <w:rFonts w:ascii="Bookman Old Style" w:hAnsi="Bookman Old Style" w:cs="Bookman Old Style"/>
          <w:sz w:val="26"/>
          <w:szCs w:val="26"/>
        </w:rPr>
        <w:t xml:space="preserve">Г Я </w:t>
      </w:r>
      <w:r w:rsidRPr="00A63672">
        <w:rPr>
          <w:rFonts w:ascii="Bookman Old Style" w:hAnsi="Bookman Old Style" w:cs="Bookman Old Style"/>
          <w:sz w:val="26"/>
          <w:szCs w:val="26"/>
          <w:lang w:val="uk-UA"/>
        </w:rPr>
        <w:t>кажу: не було б Дон Кіхотів, вже б давно посивіла земля.</w:t>
      </w:r>
    </w:p>
    <w:p w:rsidR="00A2504E" w:rsidRPr="00857A25" w:rsidRDefault="00A2504E" w:rsidP="0015430E">
      <w:pPr>
        <w:spacing w:after="0" w:line="240" w:lineRule="auto"/>
        <w:jc w:val="both"/>
        <w:rPr>
          <w:rFonts w:ascii="Bookman Old Style" w:hAnsi="Bookman Old Style" w:cs="Bookman Old Style"/>
          <w:spacing w:val="7"/>
          <w:sz w:val="26"/>
          <w:szCs w:val="26"/>
          <w:lang w:val="uk-UA"/>
        </w:rPr>
      </w:pPr>
      <w:r w:rsidRPr="00A63672">
        <w:rPr>
          <w:rFonts w:ascii="Bookman Old Style" w:hAnsi="Bookman Old Style" w:cs="Bookman Old Style"/>
          <w:color w:val="000000"/>
          <w:sz w:val="26"/>
          <w:szCs w:val="26"/>
          <w:lang w:val="uk-UA"/>
        </w:rPr>
        <w:t xml:space="preserve">Д </w:t>
      </w:r>
      <w:r w:rsidRPr="00A63672">
        <w:rPr>
          <w:rFonts w:ascii="Bookman Old Style" w:hAnsi="Bookman Old Style" w:cs="Bookman Old Style"/>
          <w:sz w:val="26"/>
          <w:szCs w:val="26"/>
          <w:lang w:val="uk-UA"/>
        </w:rPr>
        <w:t>Ось сонечко</w:t>
      </w:r>
      <w:r w:rsidRPr="00857A25">
        <w:rPr>
          <w:rFonts w:ascii="Bookman Old Style" w:hAnsi="Bookman Old Style" w:cs="Bookman Old Style"/>
          <w:spacing w:val="7"/>
          <w:sz w:val="26"/>
          <w:szCs w:val="26"/>
          <w:lang w:val="uk-UA"/>
        </w:rPr>
        <w:t xml:space="preserve"> світить надворі, сніг біліє, цвірінчать горобці.</w:t>
      </w:r>
    </w:p>
    <w:p w:rsidR="00A2504E" w:rsidRPr="00F41028" w:rsidRDefault="00A2504E" w:rsidP="0015430E">
      <w:pPr>
        <w:spacing w:after="0" w:line="240" w:lineRule="auto"/>
        <w:jc w:val="both"/>
        <w:rPr>
          <w:rFonts w:ascii="Bookman Old Style" w:hAnsi="Bookman Old Style" w:cs="Bookman Old Style"/>
          <w:spacing w:val="7"/>
          <w:w w:val="88"/>
          <w:sz w:val="26"/>
          <w:szCs w:val="26"/>
          <w:lang w:val="uk-UA"/>
        </w:rPr>
      </w:pPr>
    </w:p>
    <w:p w:rsidR="00A2504E" w:rsidRPr="00857A25" w:rsidRDefault="00A2504E" w:rsidP="0015430E">
      <w:pPr>
        <w:spacing w:after="0" w:line="240" w:lineRule="auto"/>
        <w:jc w:val="both"/>
        <w:rPr>
          <w:rFonts w:ascii="Bookman Old Style" w:hAnsi="Bookman Old Style" w:cs="Bookman Old Style"/>
          <w:b/>
          <w:bCs/>
          <w:i/>
          <w:iCs/>
          <w:spacing w:val="7"/>
          <w:sz w:val="26"/>
          <w:szCs w:val="26"/>
          <w:lang w:val="uk-UA"/>
        </w:rPr>
      </w:pPr>
      <w:r w:rsidRPr="00857A25">
        <w:rPr>
          <w:rFonts w:ascii="Bookman Old Style" w:hAnsi="Bookman Old Style" w:cs="Bookman Old Style"/>
          <w:b/>
          <w:bCs/>
          <w:i/>
          <w:iCs/>
          <w:spacing w:val="7"/>
          <w:sz w:val="26"/>
          <w:szCs w:val="26"/>
          <w:lang w:val="uk-UA"/>
        </w:rPr>
        <w:t>30. Пунктуаційну помилку допущено в рядку:</w:t>
      </w:r>
    </w:p>
    <w:p w:rsidR="00A2504E" w:rsidRPr="00A63672" w:rsidRDefault="00A2504E" w:rsidP="0015430E">
      <w:pPr>
        <w:spacing w:after="0" w:line="240" w:lineRule="auto"/>
        <w:jc w:val="both"/>
        <w:rPr>
          <w:rFonts w:ascii="Bookman Old Style" w:hAnsi="Bookman Old Style" w:cs="Bookman Old Style"/>
          <w:sz w:val="26"/>
          <w:szCs w:val="26"/>
          <w:lang w:val="uk-UA"/>
        </w:rPr>
      </w:pPr>
      <w:r w:rsidRPr="00857A25">
        <w:rPr>
          <w:rFonts w:ascii="Bookman Old Style" w:hAnsi="Bookman Old Style" w:cs="Bookman Old Style"/>
          <w:spacing w:val="7"/>
          <w:sz w:val="26"/>
          <w:szCs w:val="26"/>
          <w:lang w:val="uk-UA"/>
        </w:rPr>
        <w:t xml:space="preserve">А </w:t>
      </w:r>
      <w:r w:rsidRPr="00A63672">
        <w:rPr>
          <w:rFonts w:ascii="Bookman Old Style" w:hAnsi="Bookman Old Style" w:cs="Bookman Old Style"/>
          <w:sz w:val="26"/>
          <w:szCs w:val="26"/>
          <w:lang w:val="uk-UA"/>
        </w:rPr>
        <w:t>Мабуть, у кожного так буває: часто у місті село сниться.</w:t>
      </w:r>
    </w:p>
    <w:p w:rsidR="00A2504E" w:rsidRPr="00A63672" w:rsidRDefault="00A2504E" w:rsidP="0015430E">
      <w:pPr>
        <w:spacing w:after="0" w:line="240" w:lineRule="auto"/>
        <w:jc w:val="both"/>
        <w:rPr>
          <w:rFonts w:ascii="Bookman Old Style" w:hAnsi="Bookman Old Style" w:cs="Bookman Old Style"/>
          <w:sz w:val="26"/>
          <w:szCs w:val="26"/>
          <w:lang w:val="uk-UA"/>
        </w:rPr>
      </w:pPr>
      <w:r w:rsidRPr="00A63672">
        <w:rPr>
          <w:rFonts w:ascii="Bookman Old Style" w:hAnsi="Bookman Old Style" w:cs="Bookman Old Style"/>
          <w:sz w:val="26"/>
          <w:szCs w:val="26"/>
          <w:lang w:val="uk-UA"/>
        </w:rPr>
        <w:t>Б Світає – тане морок в небосхил. Світає – тане сутінь на землі.</w:t>
      </w:r>
    </w:p>
    <w:p w:rsidR="00A2504E" w:rsidRPr="00A63672" w:rsidRDefault="00A2504E" w:rsidP="0015430E">
      <w:pPr>
        <w:spacing w:after="0" w:line="240" w:lineRule="auto"/>
        <w:jc w:val="both"/>
        <w:rPr>
          <w:rFonts w:ascii="Bookman Old Style" w:hAnsi="Bookman Old Style" w:cs="Bookman Old Style"/>
          <w:b/>
          <w:bCs/>
          <w:sz w:val="26"/>
          <w:szCs w:val="26"/>
          <w:lang w:val="uk-UA"/>
        </w:rPr>
      </w:pPr>
      <w:r w:rsidRPr="00A63672">
        <w:rPr>
          <w:rFonts w:ascii="Bookman Old Style" w:hAnsi="Bookman Old Style" w:cs="Bookman Old Style"/>
          <w:sz w:val="26"/>
          <w:szCs w:val="26"/>
          <w:lang w:val="uk-UA"/>
        </w:rPr>
        <w:t>В Для неї було ясно: якісь люди хочуть перешкодити концерту, але це їм навряд чи вдасться.</w:t>
      </w:r>
    </w:p>
    <w:p w:rsidR="00A2504E" w:rsidRPr="00A63672" w:rsidRDefault="00A2504E" w:rsidP="0015430E">
      <w:pPr>
        <w:spacing w:after="0" w:line="240" w:lineRule="auto"/>
        <w:jc w:val="both"/>
        <w:rPr>
          <w:rFonts w:ascii="Bookman Old Style" w:hAnsi="Bookman Old Style" w:cs="Bookman Old Style"/>
          <w:sz w:val="26"/>
          <w:szCs w:val="26"/>
          <w:lang w:val="uk-UA"/>
        </w:rPr>
      </w:pPr>
      <w:r w:rsidRPr="00A63672">
        <w:rPr>
          <w:rFonts w:ascii="Bookman Old Style" w:hAnsi="Bookman Old Style" w:cs="Bookman Old Style"/>
          <w:sz w:val="26"/>
          <w:szCs w:val="26"/>
          <w:lang w:val="uk-UA"/>
        </w:rPr>
        <w:t>Г Дивися: час – великий диригент – перегортає ноти на пюпітрі.</w:t>
      </w:r>
    </w:p>
    <w:p w:rsidR="00A2504E" w:rsidRPr="00A63672" w:rsidRDefault="00A2504E" w:rsidP="0015430E">
      <w:pPr>
        <w:spacing w:after="0" w:line="240" w:lineRule="auto"/>
        <w:jc w:val="both"/>
        <w:rPr>
          <w:rFonts w:ascii="Bookman Old Style" w:hAnsi="Bookman Old Style" w:cs="Bookman Old Style"/>
          <w:sz w:val="26"/>
          <w:szCs w:val="26"/>
        </w:rPr>
      </w:pPr>
      <w:r w:rsidRPr="00A63672">
        <w:rPr>
          <w:rFonts w:ascii="Bookman Old Style" w:hAnsi="Bookman Old Style" w:cs="Bookman Old Style"/>
          <w:color w:val="000000"/>
          <w:sz w:val="26"/>
          <w:szCs w:val="26"/>
          <w:lang w:val="uk-UA"/>
        </w:rPr>
        <w:t>Д</w:t>
      </w:r>
      <w:r w:rsidRPr="00A63672">
        <w:rPr>
          <w:rFonts w:ascii="Bookman Old Style" w:hAnsi="Bookman Old Style" w:cs="Bookman Old Style"/>
          <w:sz w:val="26"/>
          <w:szCs w:val="26"/>
          <w:lang w:val="uk-UA"/>
        </w:rPr>
        <w:t xml:space="preserve">  Менше говори: більше вчуєш.</w:t>
      </w:r>
    </w:p>
    <w:p w:rsidR="00A2504E" w:rsidRPr="00F41028" w:rsidRDefault="00A2504E" w:rsidP="0015430E">
      <w:pPr>
        <w:shd w:val="clear" w:color="auto" w:fill="FFFFFF"/>
        <w:tabs>
          <w:tab w:val="left" w:pos="571"/>
        </w:tabs>
        <w:jc w:val="both"/>
        <w:rPr>
          <w:rFonts w:ascii="Bookman Old Style" w:hAnsi="Bookman Old Style" w:cs="Bookman Old Style"/>
          <w:color w:val="000000"/>
          <w:spacing w:val="3"/>
          <w:w w:val="88"/>
          <w:sz w:val="26"/>
          <w:szCs w:val="26"/>
          <w:lang w:val="uk-UA"/>
        </w:rPr>
      </w:pPr>
    </w:p>
    <w:p w:rsidR="00A2504E" w:rsidRPr="00F41028" w:rsidRDefault="00A2504E" w:rsidP="0015430E">
      <w:pPr>
        <w:shd w:val="clear" w:color="auto" w:fill="FFFFFF"/>
        <w:tabs>
          <w:tab w:val="left" w:pos="571"/>
        </w:tabs>
        <w:jc w:val="both"/>
        <w:rPr>
          <w:rFonts w:ascii="Bookman Old Style" w:hAnsi="Bookman Old Style" w:cs="Bookman Old Style"/>
          <w:color w:val="000000"/>
          <w:spacing w:val="3"/>
          <w:w w:val="88"/>
          <w:sz w:val="26"/>
          <w:szCs w:val="26"/>
          <w:lang w:val="uk-UA"/>
        </w:rPr>
      </w:pPr>
    </w:p>
    <w:p w:rsidR="00A2504E" w:rsidRDefault="00A2504E" w:rsidP="0015430E">
      <w:pPr>
        <w:shd w:val="clear" w:color="auto" w:fill="FFFFFF"/>
        <w:tabs>
          <w:tab w:val="left" w:pos="571"/>
        </w:tabs>
        <w:jc w:val="both"/>
        <w:rPr>
          <w:rFonts w:ascii="Bookman Old Style" w:hAnsi="Bookman Old Style" w:cs="Bookman Old Style"/>
          <w:color w:val="000000"/>
          <w:spacing w:val="3"/>
          <w:w w:val="88"/>
          <w:sz w:val="26"/>
          <w:szCs w:val="26"/>
          <w:lang w:val="uk-UA"/>
        </w:rPr>
      </w:pPr>
    </w:p>
    <w:p w:rsidR="00254168" w:rsidRDefault="00254168" w:rsidP="0015430E">
      <w:pPr>
        <w:shd w:val="clear" w:color="auto" w:fill="FFFFFF"/>
        <w:tabs>
          <w:tab w:val="left" w:pos="571"/>
        </w:tabs>
        <w:jc w:val="both"/>
        <w:rPr>
          <w:rFonts w:ascii="Bookman Old Style" w:hAnsi="Bookman Old Style" w:cs="Bookman Old Style"/>
          <w:color w:val="000000"/>
          <w:spacing w:val="3"/>
          <w:w w:val="88"/>
          <w:sz w:val="26"/>
          <w:szCs w:val="26"/>
          <w:lang w:val="uk-UA"/>
        </w:rPr>
      </w:pPr>
    </w:p>
    <w:p w:rsidR="00254168" w:rsidRDefault="00254168" w:rsidP="0015430E">
      <w:pPr>
        <w:shd w:val="clear" w:color="auto" w:fill="FFFFFF"/>
        <w:tabs>
          <w:tab w:val="left" w:pos="571"/>
        </w:tabs>
        <w:jc w:val="both"/>
        <w:rPr>
          <w:rFonts w:ascii="Bookman Old Style" w:hAnsi="Bookman Old Style" w:cs="Bookman Old Style"/>
          <w:color w:val="000000"/>
          <w:spacing w:val="3"/>
          <w:w w:val="88"/>
          <w:sz w:val="26"/>
          <w:szCs w:val="26"/>
          <w:lang w:val="uk-UA"/>
        </w:rPr>
      </w:pPr>
    </w:p>
    <w:p w:rsidR="00254168" w:rsidRDefault="00254168" w:rsidP="0015430E">
      <w:pPr>
        <w:shd w:val="clear" w:color="auto" w:fill="FFFFFF"/>
        <w:tabs>
          <w:tab w:val="left" w:pos="571"/>
        </w:tabs>
        <w:jc w:val="both"/>
        <w:rPr>
          <w:rFonts w:ascii="Bookman Old Style" w:hAnsi="Bookman Old Style" w:cs="Bookman Old Style"/>
          <w:color w:val="000000"/>
          <w:spacing w:val="3"/>
          <w:w w:val="88"/>
          <w:sz w:val="26"/>
          <w:szCs w:val="26"/>
          <w:lang w:val="uk-UA"/>
        </w:rPr>
      </w:pPr>
    </w:p>
    <w:p w:rsidR="00254168" w:rsidRDefault="00254168" w:rsidP="0015430E">
      <w:pPr>
        <w:shd w:val="clear" w:color="auto" w:fill="FFFFFF"/>
        <w:tabs>
          <w:tab w:val="left" w:pos="571"/>
        </w:tabs>
        <w:jc w:val="both"/>
        <w:rPr>
          <w:rFonts w:ascii="Bookman Old Style" w:hAnsi="Bookman Old Style" w:cs="Bookman Old Style"/>
          <w:color w:val="000000"/>
          <w:spacing w:val="3"/>
          <w:w w:val="88"/>
          <w:sz w:val="26"/>
          <w:szCs w:val="26"/>
          <w:lang w:val="uk-UA"/>
        </w:rPr>
      </w:pPr>
    </w:p>
    <w:p w:rsidR="00254168" w:rsidRDefault="00254168" w:rsidP="0015430E">
      <w:pPr>
        <w:shd w:val="clear" w:color="auto" w:fill="FFFFFF"/>
        <w:tabs>
          <w:tab w:val="left" w:pos="571"/>
        </w:tabs>
        <w:jc w:val="both"/>
        <w:rPr>
          <w:rFonts w:ascii="Bookman Old Style" w:hAnsi="Bookman Old Style" w:cs="Bookman Old Style"/>
          <w:color w:val="000000"/>
          <w:spacing w:val="3"/>
          <w:w w:val="88"/>
          <w:sz w:val="26"/>
          <w:szCs w:val="26"/>
          <w:lang w:val="uk-UA"/>
        </w:rPr>
      </w:pPr>
    </w:p>
    <w:p w:rsidR="00254168" w:rsidRDefault="00254168" w:rsidP="0015430E">
      <w:pPr>
        <w:shd w:val="clear" w:color="auto" w:fill="FFFFFF"/>
        <w:tabs>
          <w:tab w:val="left" w:pos="571"/>
        </w:tabs>
        <w:jc w:val="both"/>
        <w:rPr>
          <w:rFonts w:ascii="Bookman Old Style" w:hAnsi="Bookman Old Style" w:cs="Bookman Old Style"/>
          <w:color w:val="000000"/>
          <w:spacing w:val="3"/>
          <w:w w:val="88"/>
          <w:sz w:val="26"/>
          <w:szCs w:val="26"/>
          <w:lang w:val="uk-UA"/>
        </w:rPr>
      </w:pPr>
    </w:p>
    <w:p w:rsidR="00254168" w:rsidRDefault="00254168" w:rsidP="0015430E">
      <w:pPr>
        <w:shd w:val="clear" w:color="auto" w:fill="FFFFFF"/>
        <w:tabs>
          <w:tab w:val="left" w:pos="571"/>
        </w:tabs>
        <w:jc w:val="both"/>
        <w:rPr>
          <w:rFonts w:ascii="Bookman Old Style" w:hAnsi="Bookman Old Style" w:cs="Bookman Old Style"/>
          <w:color w:val="000000"/>
          <w:spacing w:val="3"/>
          <w:w w:val="88"/>
          <w:sz w:val="26"/>
          <w:szCs w:val="26"/>
          <w:lang w:val="uk-UA"/>
        </w:rPr>
      </w:pPr>
    </w:p>
    <w:p w:rsidR="00254168" w:rsidRDefault="00254168" w:rsidP="0015430E">
      <w:pPr>
        <w:shd w:val="clear" w:color="auto" w:fill="FFFFFF"/>
        <w:tabs>
          <w:tab w:val="left" w:pos="571"/>
        </w:tabs>
        <w:jc w:val="both"/>
        <w:rPr>
          <w:rFonts w:ascii="Bookman Old Style" w:hAnsi="Bookman Old Style" w:cs="Bookman Old Style"/>
          <w:color w:val="000000"/>
          <w:spacing w:val="3"/>
          <w:w w:val="88"/>
          <w:sz w:val="26"/>
          <w:szCs w:val="26"/>
          <w:lang w:val="uk-UA"/>
        </w:rPr>
      </w:pPr>
    </w:p>
    <w:p w:rsidR="00254168" w:rsidRDefault="00254168" w:rsidP="0015430E">
      <w:pPr>
        <w:shd w:val="clear" w:color="auto" w:fill="FFFFFF"/>
        <w:tabs>
          <w:tab w:val="left" w:pos="571"/>
        </w:tabs>
        <w:jc w:val="both"/>
        <w:rPr>
          <w:rFonts w:ascii="Bookman Old Style" w:hAnsi="Bookman Old Style" w:cs="Bookman Old Style"/>
          <w:color w:val="000000"/>
          <w:spacing w:val="3"/>
          <w:w w:val="88"/>
          <w:sz w:val="26"/>
          <w:szCs w:val="26"/>
          <w:lang w:val="uk-UA"/>
        </w:rPr>
      </w:pPr>
    </w:p>
    <w:p w:rsidR="00254168" w:rsidRDefault="00254168" w:rsidP="0015430E">
      <w:pPr>
        <w:shd w:val="clear" w:color="auto" w:fill="FFFFFF"/>
        <w:tabs>
          <w:tab w:val="left" w:pos="571"/>
        </w:tabs>
        <w:jc w:val="both"/>
        <w:rPr>
          <w:rFonts w:ascii="Bookman Old Style" w:hAnsi="Bookman Old Style" w:cs="Bookman Old Style"/>
          <w:color w:val="000000"/>
          <w:spacing w:val="3"/>
          <w:w w:val="88"/>
          <w:sz w:val="26"/>
          <w:szCs w:val="26"/>
          <w:lang w:val="uk-UA"/>
        </w:rPr>
      </w:pPr>
    </w:p>
    <w:p w:rsidR="00B066A2" w:rsidRDefault="00B066A2" w:rsidP="0015430E">
      <w:pPr>
        <w:shd w:val="clear" w:color="auto" w:fill="FFFFFF"/>
        <w:tabs>
          <w:tab w:val="left" w:pos="571"/>
        </w:tabs>
        <w:jc w:val="both"/>
        <w:rPr>
          <w:rFonts w:ascii="Bookman Old Style" w:hAnsi="Bookman Old Style" w:cs="Bookman Old Style"/>
          <w:color w:val="000000"/>
          <w:spacing w:val="3"/>
          <w:w w:val="88"/>
          <w:sz w:val="26"/>
          <w:szCs w:val="26"/>
          <w:lang w:val="uk-UA"/>
        </w:rPr>
      </w:pPr>
    </w:p>
    <w:p w:rsidR="00B066A2" w:rsidRDefault="00B066A2" w:rsidP="0015430E">
      <w:pPr>
        <w:shd w:val="clear" w:color="auto" w:fill="FFFFFF"/>
        <w:tabs>
          <w:tab w:val="left" w:pos="571"/>
        </w:tabs>
        <w:jc w:val="both"/>
        <w:rPr>
          <w:rFonts w:ascii="Bookman Old Style" w:hAnsi="Bookman Old Style" w:cs="Bookman Old Style"/>
          <w:color w:val="000000"/>
          <w:spacing w:val="3"/>
          <w:w w:val="88"/>
          <w:sz w:val="26"/>
          <w:szCs w:val="26"/>
          <w:lang w:val="uk-UA"/>
        </w:rPr>
      </w:pPr>
    </w:p>
    <w:p w:rsidR="00B066A2" w:rsidRDefault="00B066A2" w:rsidP="0015430E">
      <w:pPr>
        <w:shd w:val="clear" w:color="auto" w:fill="FFFFFF"/>
        <w:tabs>
          <w:tab w:val="left" w:pos="571"/>
        </w:tabs>
        <w:jc w:val="both"/>
        <w:rPr>
          <w:rFonts w:ascii="Bookman Old Style" w:hAnsi="Bookman Old Style" w:cs="Bookman Old Style"/>
          <w:color w:val="000000"/>
          <w:spacing w:val="3"/>
          <w:w w:val="88"/>
          <w:sz w:val="26"/>
          <w:szCs w:val="26"/>
          <w:lang w:val="uk-UA"/>
        </w:rPr>
      </w:pPr>
    </w:p>
    <w:p w:rsidR="00B066A2" w:rsidRDefault="00B066A2" w:rsidP="0015430E">
      <w:pPr>
        <w:shd w:val="clear" w:color="auto" w:fill="FFFFFF"/>
        <w:tabs>
          <w:tab w:val="left" w:pos="571"/>
        </w:tabs>
        <w:jc w:val="both"/>
        <w:rPr>
          <w:rFonts w:ascii="Bookman Old Style" w:hAnsi="Bookman Old Style" w:cs="Bookman Old Style"/>
          <w:color w:val="000000"/>
          <w:spacing w:val="3"/>
          <w:w w:val="88"/>
          <w:sz w:val="26"/>
          <w:szCs w:val="26"/>
          <w:lang w:val="uk-UA"/>
        </w:rPr>
      </w:pPr>
    </w:p>
    <w:p w:rsidR="00B066A2" w:rsidRDefault="00B066A2" w:rsidP="0015430E">
      <w:pPr>
        <w:shd w:val="clear" w:color="auto" w:fill="FFFFFF"/>
        <w:tabs>
          <w:tab w:val="left" w:pos="571"/>
        </w:tabs>
        <w:jc w:val="both"/>
        <w:rPr>
          <w:rFonts w:ascii="Bookman Old Style" w:hAnsi="Bookman Old Style" w:cs="Bookman Old Style"/>
          <w:color w:val="000000"/>
          <w:spacing w:val="3"/>
          <w:w w:val="88"/>
          <w:sz w:val="26"/>
          <w:szCs w:val="26"/>
          <w:lang w:val="uk-UA"/>
        </w:rPr>
      </w:pPr>
    </w:p>
    <w:p w:rsidR="00B066A2" w:rsidRDefault="00B066A2" w:rsidP="0015430E">
      <w:pPr>
        <w:shd w:val="clear" w:color="auto" w:fill="FFFFFF"/>
        <w:tabs>
          <w:tab w:val="left" w:pos="571"/>
        </w:tabs>
        <w:jc w:val="both"/>
        <w:rPr>
          <w:rFonts w:ascii="Bookman Old Style" w:hAnsi="Bookman Old Style" w:cs="Bookman Old Style"/>
          <w:color w:val="000000"/>
          <w:spacing w:val="3"/>
          <w:w w:val="88"/>
          <w:sz w:val="26"/>
          <w:szCs w:val="26"/>
          <w:lang w:val="uk-UA"/>
        </w:rPr>
      </w:pPr>
    </w:p>
    <w:p w:rsidR="00B066A2" w:rsidRDefault="00B066A2" w:rsidP="0015430E">
      <w:pPr>
        <w:shd w:val="clear" w:color="auto" w:fill="FFFFFF"/>
        <w:tabs>
          <w:tab w:val="left" w:pos="571"/>
        </w:tabs>
        <w:jc w:val="both"/>
        <w:rPr>
          <w:rFonts w:ascii="Bookman Old Style" w:hAnsi="Bookman Old Style" w:cs="Bookman Old Style"/>
          <w:color w:val="000000"/>
          <w:spacing w:val="3"/>
          <w:w w:val="88"/>
          <w:sz w:val="26"/>
          <w:szCs w:val="26"/>
          <w:lang w:val="uk-UA"/>
        </w:rPr>
      </w:pPr>
    </w:p>
    <w:p w:rsidR="00B066A2" w:rsidRDefault="00B066A2" w:rsidP="0015430E">
      <w:pPr>
        <w:shd w:val="clear" w:color="auto" w:fill="FFFFFF"/>
        <w:tabs>
          <w:tab w:val="left" w:pos="571"/>
        </w:tabs>
        <w:jc w:val="both"/>
        <w:rPr>
          <w:rFonts w:ascii="Bookman Old Style" w:hAnsi="Bookman Old Style" w:cs="Bookman Old Style"/>
          <w:color w:val="000000"/>
          <w:spacing w:val="3"/>
          <w:w w:val="88"/>
          <w:sz w:val="26"/>
          <w:szCs w:val="26"/>
          <w:lang w:val="uk-UA"/>
        </w:rPr>
      </w:pPr>
    </w:p>
    <w:p w:rsidR="00D523E0" w:rsidRDefault="00D523E0" w:rsidP="0015430E">
      <w:pPr>
        <w:shd w:val="clear" w:color="auto" w:fill="FFFFFF"/>
        <w:tabs>
          <w:tab w:val="left" w:pos="571"/>
        </w:tabs>
        <w:jc w:val="both"/>
        <w:rPr>
          <w:rFonts w:ascii="Bookman Old Style" w:hAnsi="Bookman Old Style" w:cs="Bookman Old Style"/>
          <w:color w:val="000000"/>
          <w:spacing w:val="3"/>
          <w:w w:val="88"/>
          <w:sz w:val="26"/>
          <w:szCs w:val="26"/>
          <w:lang w:val="uk-UA"/>
        </w:rPr>
      </w:pPr>
    </w:p>
    <w:p w:rsidR="00A2504E" w:rsidRPr="006924F4" w:rsidRDefault="002705D0" w:rsidP="0015430E">
      <w:pPr>
        <w:shd w:val="clear" w:color="auto" w:fill="FFFFFF"/>
        <w:tabs>
          <w:tab w:val="left" w:pos="571"/>
        </w:tabs>
        <w:jc w:val="both"/>
        <w:rPr>
          <w:rFonts w:ascii="Times New Roman" w:hAnsi="Times New Roman" w:cs="Times New Roman"/>
          <w:b/>
          <w:bCs/>
          <w:i/>
          <w:iCs/>
          <w:spacing w:val="-3"/>
          <w:sz w:val="72"/>
          <w:szCs w:val="96"/>
          <w:lang w:val="uk-UA"/>
        </w:rPr>
      </w:pPr>
      <w:r w:rsidRPr="002705D0">
        <w:rPr>
          <w:rFonts w:ascii="Times New Roman" w:hAnsi="Times New Roman" w:cs="Times New Roman"/>
          <w:noProof/>
          <w:sz w:val="20"/>
        </w:rPr>
        <w:lastRenderedPageBreak/>
        <w:pict>
          <v:shape id="_x0000_s1475" type="#_x0000_t202" style="position:absolute;left:0;text-align:left;margin-left:192.75pt;margin-top:.05pt;width:271.75pt;height:124.35pt;z-index:251658752" stroked="f">
            <v:textbox style="mso-next-textbox:#_x0000_s1475">
              <w:txbxContent>
                <w:p w:rsidR="006420C0" w:rsidRPr="00BB6466" w:rsidRDefault="006420C0" w:rsidP="0015430E">
                  <w:pPr>
                    <w:spacing w:after="0" w:line="240" w:lineRule="auto"/>
                    <w:rPr>
                      <w:rFonts w:ascii="Times New Roman" w:hAnsi="Times New Roman" w:cs="Times New Roman"/>
                      <w:b/>
                      <w:i/>
                      <w:iCs/>
                      <w:sz w:val="48"/>
                      <w:szCs w:val="56"/>
                      <w:lang w:val="uk-UA"/>
                    </w:rPr>
                  </w:pPr>
                  <w:r w:rsidRPr="00BB6466">
                    <w:rPr>
                      <w:rFonts w:ascii="Times New Roman" w:hAnsi="Times New Roman" w:cs="Times New Roman"/>
                      <w:b/>
                      <w:i/>
                      <w:iCs/>
                      <w:sz w:val="48"/>
                      <w:szCs w:val="56"/>
                      <w:lang w:val="uk-UA"/>
                    </w:rPr>
                    <w:t>Стилістика</w:t>
                  </w:r>
                </w:p>
                <w:p w:rsidR="006420C0" w:rsidRPr="00BB6466" w:rsidRDefault="006420C0" w:rsidP="0015430E">
                  <w:pPr>
                    <w:spacing w:after="0" w:line="240" w:lineRule="auto"/>
                    <w:rPr>
                      <w:rFonts w:ascii="Times New Roman" w:hAnsi="Times New Roman" w:cs="Times New Roman"/>
                      <w:b/>
                      <w:i/>
                      <w:iCs/>
                      <w:sz w:val="48"/>
                      <w:szCs w:val="56"/>
                      <w:lang w:val="uk-UA"/>
                    </w:rPr>
                  </w:pPr>
                  <w:r w:rsidRPr="00BB6466">
                    <w:rPr>
                      <w:rFonts w:ascii="Times New Roman" w:hAnsi="Times New Roman" w:cs="Times New Roman"/>
                      <w:b/>
                      <w:i/>
                      <w:iCs/>
                      <w:sz w:val="48"/>
                      <w:szCs w:val="56"/>
                      <w:lang w:val="uk-UA"/>
                    </w:rPr>
                    <w:t xml:space="preserve">речень з різними способами вираження чужого мовлення </w:t>
                  </w:r>
                </w:p>
                <w:p w:rsidR="006420C0" w:rsidRPr="0063123E" w:rsidRDefault="006420C0" w:rsidP="0015430E">
                  <w:pPr>
                    <w:rPr>
                      <w:rFonts w:cs="Times New Roman"/>
                      <w:b/>
                      <w:bCs/>
                      <w:sz w:val="24"/>
                      <w:szCs w:val="24"/>
                    </w:rPr>
                  </w:pPr>
                  <w:r>
                    <w:rPr>
                      <w:rFonts w:ascii="Times New Roman" w:hAnsi="Times New Roman" w:cs="Times New Roman"/>
                      <w:b/>
                      <w:bCs/>
                      <w:i/>
                      <w:iCs/>
                      <w:sz w:val="56"/>
                      <w:szCs w:val="56"/>
                      <w:lang w:val="uk-UA"/>
                    </w:rPr>
                    <w:t xml:space="preserve"> </w:t>
                  </w:r>
                  <w:r w:rsidRPr="0063123E">
                    <w:rPr>
                      <w:rFonts w:ascii="Times New Roman" w:hAnsi="Times New Roman" w:cs="Times New Roman"/>
                      <w:b/>
                      <w:bCs/>
                      <w:i/>
                      <w:iCs/>
                      <w:sz w:val="56"/>
                      <w:szCs w:val="56"/>
                      <w:lang w:val="uk-UA"/>
                    </w:rPr>
                    <w:t xml:space="preserve"> </w:t>
                  </w:r>
                </w:p>
                <w:p w:rsidR="006420C0" w:rsidRDefault="006420C0" w:rsidP="0015430E">
                  <w:pPr>
                    <w:rPr>
                      <w:rFonts w:cs="Times New Roman"/>
                    </w:rPr>
                  </w:pPr>
                </w:p>
              </w:txbxContent>
            </v:textbox>
            <w10:anchorlock/>
          </v:shape>
        </w:pict>
      </w:r>
      <w:r w:rsidR="00A2504E" w:rsidRPr="006924F4">
        <w:rPr>
          <w:rFonts w:ascii="Times New Roman" w:hAnsi="Times New Roman" w:cs="Times New Roman"/>
          <w:b/>
          <w:bCs/>
          <w:i/>
          <w:iCs/>
          <w:sz w:val="72"/>
          <w:szCs w:val="96"/>
          <w:lang w:val="uk-UA"/>
        </w:rPr>
        <w:t>Розділ ІХ</w:t>
      </w:r>
    </w:p>
    <w:p w:rsidR="00A2504E" w:rsidRPr="00F41028" w:rsidRDefault="00A2504E" w:rsidP="0015430E">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3"/>
          <w:sz w:val="26"/>
          <w:szCs w:val="26"/>
          <w:lang w:val="uk-UA"/>
        </w:rPr>
      </w:pPr>
    </w:p>
    <w:p w:rsidR="00A2504E" w:rsidRPr="00F41028" w:rsidRDefault="00A2504E" w:rsidP="0015430E">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3"/>
          <w:sz w:val="26"/>
          <w:szCs w:val="26"/>
          <w:lang w:val="uk-UA"/>
        </w:rPr>
      </w:pPr>
    </w:p>
    <w:p w:rsidR="00A2504E" w:rsidRPr="00F41028" w:rsidRDefault="00A2504E" w:rsidP="0015430E">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3"/>
          <w:sz w:val="26"/>
          <w:szCs w:val="26"/>
          <w:lang w:val="uk-UA"/>
        </w:rPr>
      </w:pPr>
    </w:p>
    <w:p w:rsidR="00A2504E" w:rsidRPr="00F41028" w:rsidRDefault="00A2504E" w:rsidP="0015430E">
      <w:pPr>
        <w:widowControl w:val="0"/>
        <w:tabs>
          <w:tab w:val="left" w:pos="284"/>
        </w:tabs>
        <w:autoSpaceDE w:val="0"/>
        <w:autoSpaceDN w:val="0"/>
        <w:adjustRightInd w:val="0"/>
        <w:spacing w:after="0" w:line="240" w:lineRule="auto"/>
        <w:rPr>
          <w:rFonts w:ascii="Bookman Old Style" w:hAnsi="Bookman Old Style" w:cs="Bookman Old Style"/>
          <w:b/>
          <w:bCs/>
          <w:color w:val="000000"/>
          <w:spacing w:val="-3"/>
          <w:sz w:val="26"/>
          <w:szCs w:val="26"/>
          <w:lang w:val="uk-UA"/>
        </w:rPr>
      </w:pPr>
    </w:p>
    <w:p w:rsidR="00A2504E" w:rsidRPr="00F41028" w:rsidRDefault="00A2504E" w:rsidP="0015430E">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3"/>
          <w:sz w:val="26"/>
          <w:szCs w:val="26"/>
          <w:lang w:val="uk-UA"/>
        </w:rPr>
      </w:pPr>
    </w:p>
    <w:p w:rsidR="00A2504E" w:rsidRPr="00F41028" w:rsidRDefault="00A2504E" w:rsidP="0015430E">
      <w:pPr>
        <w:tabs>
          <w:tab w:val="left" w:pos="284"/>
        </w:tabs>
        <w:spacing w:after="0" w:line="240" w:lineRule="auto"/>
        <w:jc w:val="both"/>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ТЕМИ:</w:t>
      </w:r>
    </w:p>
    <w:p w:rsidR="00A2504E" w:rsidRPr="00F41028" w:rsidRDefault="00A2504E" w:rsidP="005E1E99">
      <w:pPr>
        <w:pStyle w:val="a5"/>
        <w:widowControl w:val="0"/>
        <w:numPr>
          <w:ilvl w:val="0"/>
          <w:numId w:val="88"/>
        </w:numPr>
        <w:tabs>
          <w:tab w:val="left" w:pos="426"/>
        </w:tabs>
        <w:autoSpaceDE w:val="0"/>
        <w:autoSpaceDN w:val="0"/>
        <w:adjustRightInd w:val="0"/>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color w:val="000000"/>
          <w:spacing w:val="-3"/>
          <w:sz w:val="26"/>
          <w:szCs w:val="26"/>
          <w:lang w:val="uk-UA"/>
        </w:rPr>
        <w:t xml:space="preserve">Пряма і непряма мова, </w:t>
      </w:r>
      <w:r w:rsidRPr="00F41028">
        <w:rPr>
          <w:rFonts w:ascii="Bookman Old Style" w:hAnsi="Bookman Old Style" w:cs="Bookman Old Style"/>
          <w:sz w:val="26"/>
          <w:szCs w:val="26"/>
          <w:lang w:val="uk-UA"/>
        </w:rPr>
        <w:t>їх призначення і граматично-смислові особливості. Пунктограми при прямій мові та діалозі.</w:t>
      </w:r>
    </w:p>
    <w:p w:rsidR="00A2504E" w:rsidRPr="00F41028" w:rsidRDefault="00A2504E" w:rsidP="005E1E99">
      <w:pPr>
        <w:pStyle w:val="a5"/>
        <w:widowControl w:val="0"/>
        <w:numPr>
          <w:ilvl w:val="0"/>
          <w:numId w:val="88"/>
        </w:numPr>
        <w:tabs>
          <w:tab w:val="left" w:pos="426"/>
        </w:tabs>
        <w:autoSpaceDE w:val="0"/>
        <w:autoSpaceDN w:val="0"/>
        <w:adjustRightInd w:val="0"/>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color w:val="000000"/>
          <w:spacing w:val="-3"/>
          <w:sz w:val="26"/>
          <w:szCs w:val="26"/>
          <w:lang w:val="uk-UA"/>
        </w:rPr>
        <w:t>Оформлення цитат.</w:t>
      </w:r>
    </w:p>
    <w:p w:rsidR="00A2504E" w:rsidRPr="00F41028" w:rsidRDefault="00A2504E" w:rsidP="0015430E">
      <w:pPr>
        <w:tabs>
          <w:tab w:val="left" w:pos="284"/>
        </w:tabs>
        <w:spacing w:after="0" w:line="240" w:lineRule="auto"/>
        <w:jc w:val="both"/>
        <w:rPr>
          <w:rFonts w:ascii="Bookman Old Style" w:hAnsi="Bookman Old Style" w:cs="Bookman Old Style"/>
          <w:b/>
          <w:bCs/>
          <w:sz w:val="26"/>
          <w:szCs w:val="26"/>
          <w:lang w:val="uk-UA"/>
        </w:rPr>
      </w:pPr>
    </w:p>
    <w:p w:rsidR="00A2504E" w:rsidRPr="00F41028" w:rsidRDefault="00A2504E" w:rsidP="005E1E99">
      <w:pPr>
        <w:pStyle w:val="a5"/>
        <w:numPr>
          <w:ilvl w:val="0"/>
          <w:numId w:val="6"/>
        </w:numPr>
        <w:tabs>
          <w:tab w:val="center" w:pos="426"/>
        </w:tabs>
        <w:spacing w:after="0" w:line="240" w:lineRule="auto"/>
        <w:ind w:left="426" w:hanging="426"/>
        <w:jc w:val="both"/>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Студенти повинні знати:</w:t>
      </w:r>
    </w:p>
    <w:p w:rsidR="00A2504E" w:rsidRPr="00F41028" w:rsidRDefault="00A2504E" w:rsidP="00BB6466">
      <w:pPr>
        <w:pStyle w:val="a5"/>
        <w:numPr>
          <w:ilvl w:val="0"/>
          <w:numId w:val="7"/>
        </w:numPr>
        <w:tabs>
          <w:tab w:val="left" w:pos="567"/>
        </w:tabs>
        <w:spacing w:after="0" w:line="240" w:lineRule="auto"/>
        <w:ind w:left="567" w:hanging="283"/>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способи відтворення чужого мовлення;</w:t>
      </w:r>
    </w:p>
    <w:p w:rsidR="00A2504E" w:rsidRPr="00F41028" w:rsidRDefault="00A2504E" w:rsidP="00BB6466">
      <w:pPr>
        <w:pStyle w:val="a5"/>
        <w:numPr>
          <w:ilvl w:val="0"/>
          <w:numId w:val="7"/>
        </w:numPr>
        <w:tabs>
          <w:tab w:val="left" w:pos="567"/>
        </w:tabs>
        <w:spacing w:after="0" w:line="240" w:lineRule="auto"/>
        <w:ind w:left="567" w:hanging="283"/>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структурно-граматичні, інтонаційні, пунктуаційні та стилістичні особливості прямої та непрямої мови;</w:t>
      </w:r>
    </w:p>
    <w:p w:rsidR="00A2504E" w:rsidRPr="00F41028" w:rsidRDefault="00A2504E" w:rsidP="00BB6466">
      <w:pPr>
        <w:pStyle w:val="a5"/>
        <w:numPr>
          <w:ilvl w:val="0"/>
          <w:numId w:val="7"/>
        </w:numPr>
        <w:tabs>
          <w:tab w:val="left" w:pos="567"/>
        </w:tabs>
        <w:spacing w:after="0" w:line="240" w:lineRule="auto"/>
        <w:ind w:left="567" w:hanging="283"/>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розділові знаки при оформленні прямої і непрямої мови.</w:t>
      </w:r>
    </w:p>
    <w:p w:rsidR="00A2504E" w:rsidRPr="00F41028" w:rsidRDefault="00A2504E" w:rsidP="0015430E">
      <w:pPr>
        <w:tabs>
          <w:tab w:val="center" w:pos="426"/>
        </w:tabs>
        <w:spacing w:after="0" w:line="240" w:lineRule="auto"/>
        <w:ind w:left="426" w:hanging="426"/>
        <w:rPr>
          <w:rFonts w:ascii="Bookman Old Style" w:hAnsi="Bookman Old Style" w:cs="Bookman Old Style"/>
          <w:b/>
          <w:bCs/>
          <w:sz w:val="26"/>
          <w:szCs w:val="26"/>
          <w:lang w:val="uk-UA"/>
        </w:rPr>
      </w:pPr>
    </w:p>
    <w:p w:rsidR="00A2504E" w:rsidRPr="00F41028" w:rsidRDefault="00A2504E" w:rsidP="005E1E99">
      <w:pPr>
        <w:pStyle w:val="a5"/>
        <w:numPr>
          <w:ilvl w:val="0"/>
          <w:numId w:val="5"/>
        </w:numPr>
        <w:tabs>
          <w:tab w:val="center" w:pos="426"/>
        </w:tabs>
        <w:spacing w:after="0" w:line="240" w:lineRule="auto"/>
        <w:ind w:left="426" w:hanging="426"/>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Студенти повинні вміти:</w:t>
      </w:r>
    </w:p>
    <w:p w:rsidR="00A2504E" w:rsidRPr="00F41028" w:rsidRDefault="00A2504E" w:rsidP="005E1E99">
      <w:pPr>
        <w:pStyle w:val="a5"/>
        <w:numPr>
          <w:ilvl w:val="0"/>
          <w:numId w:val="89"/>
        </w:numPr>
        <w:tabs>
          <w:tab w:val="center" w:pos="567"/>
        </w:tabs>
        <w:spacing w:after="0" w:line="240" w:lineRule="auto"/>
        <w:ind w:left="284" w:firstLine="0"/>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розпізнавати пряму і непряму мову, діалог і цитату;</w:t>
      </w:r>
    </w:p>
    <w:p w:rsidR="00A2504E" w:rsidRPr="00F41028" w:rsidRDefault="00A2504E" w:rsidP="005E1E99">
      <w:pPr>
        <w:pStyle w:val="a5"/>
        <w:numPr>
          <w:ilvl w:val="0"/>
          <w:numId w:val="89"/>
        </w:numPr>
        <w:tabs>
          <w:tab w:val="center" w:pos="567"/>
        </w:tabs>
        <w:spacing w:after="0" w:line="240" w:lineRule="auto"/>
        <w:ind w:left="284" w:firstLine="0"/>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інтонаційно та пунктуаційно оформлювати їх;</w:t>
      </w:r>
    </w:p>
    <w:p w:rsidR="00A2504E" w:rsidRPr="00F41028" w:rsidRDefault="00A2504E" w:rsidP="005E1E99">
      <w:pPr>
        <w:pStyle w:val="a5"/>
        <w:numPr>
          <w:ilvl w:val="0"/>
          <w:numId w:val="89"/>
        </w:numPr>
        <w:tabs>
          <w:tab w:val="center" w:pos="567"/>
        </w:tabs>
        <w:spacing w:after="0" w:line="240" w:lineRule="auto"/>
        <w:ind w:left="284" w:firstLine="0"/>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послуговуватися ними у зв</w:t>
      </w:r>
      <w:r w:rsidR="00483256">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язному мовленні.</w:t>
      </w:r>
    </w:p>
    <w:p w:rsidR="00A2504E" w:rsidRPr="00F41028" w:rsidRDefault="00A2504E" w:rsidP="0015430E">
      <w:pPr>
        <w:widowControl w:val="0"/>
        <w:tabs>
          <w:tab w:val="left" w:pos="284"/>
        </w:tabs>
        <w:autoSpaceDE w:val="0"/>
        <w:autoSpaceDN w:val="0"/>
        <w:adjustRightInd w:val="0"/>
        <w:spacing w:after="0" w:line="240" w:lineRule="auto"/>
        <w:jc w:val="both"/>
        <w:rPr>
          <w:rFonts w:ascii="Bookman Old Style" w:hAnsi="Bookman Old Style" w:cs="Bookman Old Style"/>
          <w:b/>
          <w:bCs/>
          <w:color w:val="000000"/>
          <w:spacing w:val="-3"/>
          <w:sz w:val="26"/>
          <w:szCs w:val="26"/>
          <w:lang w:val="uk-UA"/>
        </w:rPr>
      </w:pPr>
    </w:p>
    <w:p w:rsidR="00A2504E" w:rsidRPr="00F41028" w:rsidRDefault="00A2504E" w:rsidP="0015430E">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3"/>
          <w:sz w:val="26"/>
          <w:szCs w:val="26"/>
          <w:lang w:val="uk-UA"/>
        </w:rPr>
      </w:pPr>
    </w:p>
    <w:p w:rsidR="00A2504E" w:rsidRPr="00F41028" w:rsidRDefault="00A2504E" w:rsidP="0015430E">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3"/>
          <w:sz w:val="32"/>
          <w:szCs w:val="32"/>
          <w:lang w:val="uk-UA"/>
        </w:rPr>
      </w:pPr>
    </w:p>
    <w:p w:rsidR="00A2504E" w:rsidRPr="00F41028" w:rsidRDefault="00A2504E" w:rsidP="0015430E">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3"/>
          <w:sz w:val="32"/>
          <w:szCs w:val="32"/>
          <w:lang w:val="uk-UA"/>
        </w:rPr>
      </w:pPr>
    </w:p>
    <w:p w:rsidR="00A2504E" w:rsidRPr="00F41028" w:rsidRDefault="00A2504E" w:rsidP="0015430E">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3"/>
          <w:sz w:val="32"/>
          <w:szCs w:val="32"/>
          <w:lang w:val="uk-UA"/>
        </w:rPr>
      </w:pPr>
    </w:p>
    <w:p w:rsidR="00A2504E" w:rsidRPr="00F41028" w:rsidRDefault="00A2504E" w:rsidP="0015430E">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3"/>
          <w:sz w:val="32"/>
          <w:szCs w:val="32"/>
          <w:lang w:val="uk-UA"/>
        </w:rPr>
      </w:pPr>
    </w:p>
    <w:p w:rsidR="00A2504E" w:rsidRPr="00F41028" w:rsidRDefault="00A2504E" w:rsidP="0015430E">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3"/>
          <w:sz w:val="32"/>
          <w:szCs w:val="32"/>
          <w:lang w:val="uk-UA"/>
        </w:rPr>
      </w:pPr>
    </w:p>
    <w:p w:rsidR="00A2504E" w:rsidRDefault="00A2504E" w:rsidP="0015430E">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3"/>
          <w:sz w:val="32"/>
          <w:szCs w:val="32"/>
          <w:lang w:val="uk-UA"/>
        </w:rPr>
      </w:pPr>
    </w:p>
    <w:p w:rsidR="00440918" w:rsidRPr="00F41028" w:rsidRDefault="00440918" w:rsidP="0015430E">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3"/>
          <w:sz w:val="32"/>
          <w:szCs w:val="32"/>
          <w:lang w:val="uk-UA"/>
        </w:rPr>
      </w:pPr>
    </w:p>
    <w:p w:rsidR="00A2504E" w:rsidRPr="00F41028" w:rsidRDefault="00A2504E" w:rsidP="0015430E">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3"/>
          <w:sz w:val="32"/>
          <w:szCs w:val="32"/>
          <w:lang w:val="uk-UA"/>
        </w:rPr>
      </w:pPr>
    </w:p>
    <w:p w:rsidR="00A2504E" w:rsidRPr="00F41028" w:rsidRDefault="00A2504E" w:rsidP="0015430E">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3"/>
          <w:sz w:val="32"/>
          <w:szCs w:val="32"/>
          <w:lang w:val="uk-UA"/>
        </w:rPr>
      </w:pPr>
    </w:p>
    <w:p w:rsidR="00A2504E" w:rsidRPr="00F41028" w:rsidRDefault="00A2504E" w:rsidP="0015430E">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3"/>
          <w:sz w:val="32"/>
          <w:szCs w:val="32"/>
          <w:lang w:val="uk-UA"/>
        </w:rPr>
      </w:pPr>
    </w:p>
    <w:p w:rsidR="00A2504E" w:rsidRDefault="00A2504E" w:rsidP="0015430E">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3"/>
          <w:sz w:val="32"/>
          <w:szCs w:val="32"/>
          <w:lang w:val="uk-UA"/>
        </w:rPr>
      </w:pPr>
    </w:p>
    <w:p w:rsidR="00C04A6A" w:rsidRDefault="00C04A6A" w:rsidP="0015430E">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3"/>
          <w:sz w:val="32"/>
          <w:szCs w:val="32"/>
          <w:lang w:val="uk-UA"/>
        </w:rPr>
      </w:pPr>
    </w:p>
    <w:p w:rsidR="00C04A6A" w:rsidRDefault="00C04A6A" w:rsidP="0015430E">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3"/>
          <w:sz w:val="32"/>
          <w:szCs w:val="32"/>
          <w:lang w:val="uk-UA"/>
        </w:rPr>
      </w:pPr>
    </w:p>
    <w:p w:rsidR="00C04A6A" w:rsidRPr="00F41028" w:rsidRDefault="00C04A6A" w:rsidP="0015430E">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3"/>
          <w:sz w:val="32"/>
          <w:szCs w:val="32"/>
          <w:lang w:val="uk-UA"/>
        </w:rPr>
      </w:pPr>
    </w:p>
    <w:p w:rsidR="00A2504E" w:rsidRPr="00F41028" w:rsidRDefault="00A2504E" w:rsidP="0015430E">
      <w:pPr>
        <w:widowControl w:val="0"/>
        <w:tabs>
          <w:tab w:val="left" w:pos="284"/>
        </w:tabs>
        <w:autoSpaceDE w:val="0"/>
        <w:autoSpaceDN w:val="0"/>
        <w:adjustRightInd w:val="0"/>
        <w:spacing w:after="0" w:line="240" w:lineRule="auto"/>
        <w:jc w:val="center"/>
        <w:rPr>
          <w:rFonts w:ascii="Bookman Old Style" w:hAnsi="Bookman Old Style" w:cs="Bookman Old Style"/>
          <w:b/>
          <w:bCs/>
          <w:color w:val="000000"/>
          <w:spacing w:val="-3"/>
          <w:sz w:val="32"/>
          <w:szCs w:val="32"/>
          <w:lang w:val="uk-UA"/>
        </w:rPr>
      </w:pPr>
    </w:p>
    <w:p w:rsidR="00A2504E" w:rsidRPr="00CF0F3A" w:rsidRDefault="00BB6466" w:rsidP="0015430E">
      <w:pPr>
        <w:widowControl w:val="0"/>
        <w:tabs>
          <w:tab w:val="left" w:pos="284"/>
        </w:tabs>
        <w:autoSpaceDE w:val="0"/>
        <w:autoSpaceDN w:val="0"/>
        <w:adjustRightInd w:val="0"/>
        <w:spacing w:after="0" w:line="240" w:lineRule="auto"/>
        <w:jc w:val="center"/>
        <w:rPr>
          <w:rFonts w:ascii="Bookman Old Style" w:hAnsi="Bookman Old Style" w:cs="Bookman Old Style"/>
          <w:b/>
          <w:bCs/>
          <w:sz w:val="28"/>
          <w:szCs w:val="32"/>
          <w:lang w:val="uk-UA"/>
        </w:rPr>
      </w:pPr>
      <w:r>
        <w:rPr>
          <w:rFonts w:ascii="Bookman Old Style" w:hAnsi="Bookman Old Style" w:cs="Bookman Old Style"/>
          <w:b/>
          <w:bCs/>
          <w:color w:val="000000"/>
          <w:spacing w:val="-3"/>
          <w:sz w:val="28"/>
          <w:szCs w:val="32"/>
          <w:lang w:val="uk-UA"/>
        </w:rPr>
        <w:br w:type="page"/>
      </w:r>
      <w:r w:rsidR="00A2504E" w:rsidRPr="00CF0F3A">
        <w:rPr>
          <w:rFonts w:ascii="Bookman Old Style" w:hAnsi="Bookman Old Style" w:cs="Bookman Old Style"/>
          <w:b/>
          <w:bCs/>
          <w:color w:val="000000"/>
          <w:spacing w:val="-3"/>
          <w:sz w:val="28"/>
          <w:szCs w:val="32"/>
          <w:lang w:val="uk-UA"/>
        </w:rPr>
        <w:lastRenderedPageBreak/>
        <w:t xml:space="preserve">ТЕМА 1. ПРЯМА І НЕПРЯМА МОВА, </w:t>
      </w:r>
      <w:r w:rsidR="00A2504E" w:rsidRPr="00CF0F3A">
        <w:rPr>
          <w:rFonts w:ascii="Bookman Old Style" w:hAnsi="Bookman Old Style" w:cs="Bookman Old Style"/>
          <w:b/>
          <w:bCs/>
          <w:sz w:val="28"/>
          <w:szCs w:val="32"/>
          <w:lang w:val="uk-UA"/>
        </w:rPr>
        <w:t xml:space="preserve">ЇХ ПРИЗНАЧЕННЯ </w:t>
      </w:r>
    </w:p>
    <w:p w:rsidR="00A2504E" w:rsidRPr="00CF0F3A" w:rsidRDefault="00A2504E" w:rsidP="0015430E">
      <w:pPr>
        <w:widowControl w:val="0"/>
        <w:tabs>
          <w:tab w:val="left" w:pos="284"/>
        </w:tabs>
        <w:autoSpaceDE w:val="0"/>
        <w:autoSpaceDN w:val="0"/>
        <w:adjustRightInd w:val="0"/>
        <w:spacing w:after="0" w:line="240" w:lineRule="auto"/>
        <w:jc w:val="center"/>
        <w:rPr>
          <w:rFonts w:ascii="Bookman Old Style" w:hAnsi="Bookman Old Style" w:cs="Bookman Old Style"/>
          <w:b/>
          <w:bCs/>
          <w:sz w:val="28"/>
          <w:szCs w:val="32"/>
          <w:lang w:val="uk-UA"/>
        </w:rPr>
      </w:pPr>
      <w:r w:rsidRPr="00CF0F3A">
        <w:rPr>
          <w:rFonts w:ascii="Bookman Old Style" w:hAnsi="Bookman Old Style" w:cs="Bookman Old Style"/>
          <w:b/>
          <w:bCs/>
          <w:sz w:val="28"/>
          <w:szCs w:val="32"/>
          <w:lang w:val="uk-UA"/>
        </w:rPr>
        <w:t>І ГРАМАТИЧНО-СМИСЛОВІ ОСОБЛИВОСТІ.</w:t>
      </w:r>
    </w:p>
    <w:p w:rsidR="00A2504E" w:rsidRPr="00CF0F3A" w:rsidRDefault="00A2504E" w:rsidP="0015430E">
      <w:pPr>
        <w:widowControl w:val="0"/>
        <w:tabs>
          <w:tab w:val="left" w:pos="284"/>
        </w:tabs>
        <w:autoSpaceDE w:val="0"/>
        <w:autoSpaceDN w:val="0"/>
        <w:adjustRightInd w:val="0"/>
        <w:spacing w:after="0" w:line="240" w:lineRule="auto"/>
        <w:jc w:val="center"/>
        <w:rPr>
          <w:rFonts w:ascii="Bookman Old Style" w:hAnsi="Bookman Old Style" w:cs="Bookman Old Style"/>
          <w:b/>
          <w:bCs/>
          <w:sz w:val="24"/>
          <w:szCs w:val="26"/>
          <w:lang w:val="uk-UA"/>
        </w:rPr>
      </w:pPr>
      <w:r w:rsidRPr="00CF0F3A">
        <w:rPr>
          <w:rFonts w:ascii="Bookman Old Style" w:hAnsi="Bookman Old Style" w:cs="Bookman Old Style"/>
          <w:b/>
          <w:bCs/>
          <w:sz w:val="28"/>
          <w:szCs w:val="32"/>
          <w:lang w:val="uk-UA"/>
        </w:rPr>
        <w:t>ПУНКТОГРАМИ ПРИ ПРЯМІЙ МОВІ ТА ДІАЛОЗІ</w:t>
      </w:r>
    </w:p>
    <w:p w:rsidR="00A2504E" w:rsidRDefault="00A2504E" w:rsidP="0015430E">
      <w:pPr>
        <w:shd w:val="clear" w:color="auto" w:fill="FFFFFF"/>
        <w:spacing w:after="0" w:line="240" w:lineRule="auto"/>
        <w:ind w:left="10" w:right="77" w:firstLine="557"/>
        <w:jc w:val="both"/>
        <w:rPr>
          <w:rFonts w:ascii="Bookman Old Style" w:hAnsi="Bookman Old Style" w:cs="Bookman Old Style"/>
          <w:color w:val="000000"/>
          <w:spacing w:val="-3"/>
          <w:sz w:val="26"/>
          <w:szCs w:val="26"/>
          <w:lang w:val="uk-UA"/>
        </w:rPr>
      </w:pPr>
    </w:p>
    <w:p w:rsidR="00C04A6A" w:rsidRPr="00F41028" w:rsidRDefault="00C04A6A" w:rsidP="0015430E">
      <w:pPr>
        <w:shd w:val="clear" w:color="auto" w:fill="FFFFFF"/>
        <w:spacing w:after="0" w:line="240" w:lineRule="auto"/>
        <w:ind w:left="10" w:right="77" w:firstLine="557"/>
        <w:jc w:val="both"/>
        <w:rPr>
          <w:rFonts w:ascii="Bookman Old Style" w:hAnsi="Bookman Old Style" w:cs="Bookman Old Style"/>
          <w:color w:val="000000"/>
          <w:spacing w:val="-3"/>
          <w:sz w:val="26"/>
          <w:szCs w:val="26"/>
          <w:lang w:val="uk-UA"/>
        </w:rPr>
      </w:pPr>
    </w:p>
    <w:p w:rsidR="00A2504E" w:rsidRPr="00F41028" w:rsidRDefault="00A2504E" w:rsidP="00C04A6A">
      <w:pPr>
        <w:spacing w:after="0" w:line="240" w:lineRule="auto"/>
        <w:ind w:left="10" w:right="77" w:firstLine="557"/>
        <w:jc w:val="both"/>
        <w:rPr>
          <w:rFonts w:ascii="Bookman Old Style" w:hAnsi="Bookman Old Style" w:cs="Bookman Old Style"/>
          <w:color w:val="000000"/>
          <w:sz w:val="26"/>
          <w:szCs w:val="26"/>
        </w:rPr>
      </w:pPr>
      <w:r w:rsidRPr="00F41028">
        <w:rPr>
          <w:rFonts w:ascii="Bookman Old Style" w:hAnsi="Bookman Old Style" w:cs="Bookman Old Style"/>
          <w:color w:val="000000"/>
          <w:spacing w:val="-3"/>
          <w:sz w:val="26"/>
          <w:szCs w:val="26"/>
          <w:lang w:val="uk-UA"/>
        </w:rPr>
        <w:t>Чужа мова, передана дослівно від імені того, кому вона нале</w:t>
      </w:r>
      <w:r w:rsidRPr="00F41028">
        <w:rPr>
          <w:rFonts w:ascii="Bookman Old Style" w:hAnsi="Bookman Old Style" w:cs="Bookman Old Style"/>
          <w:color w:val="000000"/>
          <w:spacing w:val="-3"/>
          <w:sz w:val="26"/>
          <w:szCs w:val="26"/>
          <w:lang w:val="uk-UA"/>
        </w:rPr>
        <w:softHyphen/>
      </w:r>
      <w:r w:rsidRPr="00F41028">
        <w:rPr>
          <w:rFonts w:ascii="Bookman Old Style" w:hAnsi="Bookman Old Style" w:cs="Bookman Old Style"/>
          <w:color w:val="000000"/>
          <w:sz w:val="26"/>
          <w:szCs w:val="26"/>
          <w:lang w:val="uk-UA"/>
        </w:rPr>
        <w:t xml:space="preserve">жить, називається </w:t>
      </w:r>
      <w:r w:rsidRPr="00F41028">
        <w:rPr>
          <w:rFonts w:ascii="Bookman Old Style" w:hAnsi="Bookman Old Style" w:cs="Bookman Old Style"/>
          <w:b/>
          <w:bCs/>
          <w:color w:val="000000"/>
          <w:sz w:val="26"/>
          <w:szCs w:val="26"/>
          <w:lang w:val="uk-UA"/>
        </w:rPr>
        <w:t>прямою мовою.</w:t>
      </w:r>
    </w:p>
    <w:p w:rsidR="00A2504E" w:rsidRPr="00F41028" w:rsidRDefault="00A2504E" w:rsidP="0015430E">
      <w:pPr>
        <w:shd w:val="clear" w:color="auto" w:fill="FFFFFF"/>
        <w:spacing w:after="0" w:line="240" w:lineRule="auto"/>
        <w:ind w:left="10" w:right="77" w:firstLine="557"/>
        <w:jc w:val="both"/>
        <w:rPr>
          <w:rFonts w:ascii="Bookman Old Style" w:hAnsi="Bookman Old Style" w:cs="Bookman Old Style"/>
          <w:b/>
          <w:bCs/>
          <w:color w:val="000000"/>
          <w:sz w:val="26"/>
          <w:szCs w:val="26"/>
          <w:lang w:val="uk-UA"/>
        </w:rPr>
      </w:pPr>
      <w:r w:rsidRPr="00F41028">
        <w:rPr>
          <w:rFonts w:ascii="Bookman Old Style" w:hAnsi="Bookman Old Style" w:cs="Bookman Old Style"/>
          <w:color w:val="000000"/>
          <w:spacing w:val="-5"/>
          <w:sz w:val="26"/>
          <w:szCs w:val="26"/>
          <w:lang w:val="uk-UA"/>
        </w:rPr>
        <w:t>Слова, що вказують, кому належить пряма мова і як вона ви</w:t>
      </w:r>
      <w:r w:rsidRPr="00F41028">
        <w:rPr>
          <w:rFonts w:ascii="Bookman Old Style" w:hAnsi="Bookman Old Style" w:cs="Bookman Old Style"/>
          <w:color w:val="000000"/>
          <w:sz w:val="26"/>
          <w:szCs w:val="26"/>
          <w:lang w:val="uk-UA"/>
        </w:rPr>
        <w:t xml:space="preserve">словлена, називаються </w:t>
      </w:r>
      <w:r w:rsidRPr="00F41028">
        <w:rPr>
          <w:rFonts w:ascii="Bookman Old Style" w:hAnsi="Bookman Old Style" w:cs="Bookman Old Style"/>
          <w:b/>
          <w:bCs/>
          <w:color w:val="000000"/>
          <w:sz w:val="26"/>
          <w:szCs w:val="26"/>
          <w:lang w:val="uk-UA"/>
        </w:rPr>
        <w:t>словами автора.</w:t>
      </w:r>
    </w:p>
    <w:p w:rsidR="00A2504E" w:rsidRPr="00F41028" w:rsidRDefault="00A2504E" w:rsidP="0015430E">
      <w:pPr>
        <w:shd w:val="clear" w:color="auto" w:fill="FFFFFF"/>
        <w:spacing w:after="0" w:line="240" w:lineRule="auto"/>
        <w:ind w:left="10" w:right="77" w:firstLine="557"/>
        <w:jc w:val="both"/>
        <w:rPr>
          <w:rFonts w:ascii="Bookman Old Style" w:hAnsi="Bookman Old Style" w:cs="Bookman Old Style"/>
          <w:color w:val="000000"/>
          <w:sz w:val="26"/>
          <w:szCs w:val="26"/>
        </w:rPr>
      </w:pPr>
    </w:p>
    <w:p w:rsidR="00A2504E" w:rsidRPr="00F41028" w:rsidRDefault="00A2504E" w:rsidP="0015430E">
      <w:pPr>
        <w:shd w:val="clear" w:color="auto" w:fill="FFFFFF"/>
        <w:spacing w:after="0" w:line="240" w:lineRule="auto"/>
        <w:ind w:left="10" w:right="72" w:firstLine="557"/>
        <w:jc w:val="both"/>
        <w:rPr>
          <w:rFonts w:ascii="Bookman Old Style" w:hAnsi="Bookman Old Style" w:cs="Bookman Old Style"/>
          <w:color w:val="000000"/>
          <w:sz w:val="26"/>
          <w:szCs w:val="26"/>
          <w:lang w:val="uk-UA"/>
        </w:rPr>
      </w:pPr>
      <w:r w:rsidRPr="00F41028">
        <w:rPr>
          <w:rFonts w:ascii="Bookman Old Style" w:hAnsi="Bookman Old Style" w:cs="Bookman Old Style"/>
          <w:b/>
          <w:bCs/>
          <w:color w:val="000000"/>
          <w:spacing w:val="-4"/>
          <w:sz w:val="26"/>
          <w:szCs w:val="26"/>
          <w:lang w:val="uk-UA"/>
        </w:rPr>
        <w:t xml:space="preserve">1. </w:t>
      </w:r>
      <w:r w:rsidRPr="00F41028">
        <w:rPr>
          <w:rFonts w:ascii="Bookman Old Style" w:hAnsi="Bookman Old Style" w:cs="Bookman Old Style"/>
          <w:color w:val="000000"/>
          <w:spacing w:val="-4"/>
          <w:sz w:val="26"/>
          <w:szCs w:val="26"/>
          <w:lang w:val="uk-UA"/>
        </w:rPr>
        <w:t xml:space="preserve">Пряма мова береться з обох боків у лапки. Причому в лапки </w:t>
      </w:r>
      <w:r w:rsidRPr="00F41028">
        <w:rPr>
          <w:rFonts w:ascii="Bookman Old Style" w:hAnsi="Bookman Old Style" w:cs="Bookman Old Style"/>
          <w:color w:val="000000"/>
          <w:sz w:val="26"/>
          <w:szCs w:val="26"/>
          <w:lang w:val="uk-UA"/>
        </w:rPr>
        <w:t xml:space="preserve">беруться також знак питання, знак оклику і три крапки. </w:t>
      </w:r>
    </w:p>
    <w:p w:rsidR="00A2504E" w:rsidRPr="00F41028" w:rsidRDefault="00A2504E" w:rsidP="0015430E">
      <w:pPr>
        <w:shd w:val="clear" w:color="auto" w:fill="FFFFFF"/>
        <w:tabs>
          <w:tab w:val="left" w:pos="581"/>
        </w:tabs>
        <w:spacing w:after="0" w:line="240" w:lineRule="auto"/>
        <w:ind w:left="10" w:right="82" w:firstLine="557"/>
        <w:jc w:val="both"/>
        <w:rPr>
          <w:rFonts w:ascii="Bookman Old Style" w:hAnsi="Bookman Old Style" w:cs="Bookman Old Style"/>
          <w:b/>
          <w:bCs/>
          <w:color w:val="000000"/>
          <w:spacing w:val="-16"/>
          <w:sz w:val="26"/>
          <w:szCs w:val="26"/>
          <w:lang w:val="uk-UA"/>
        </w:rPr>
      </w:pPr>
    </w:p>
    <w:p w:rsidR="00A2504E" w:rsidRPr="00C04A6A" w:rsidRDefault="00A2504E" w:rsidP="0015430E">
      <w:pPr>
        <w:shd w:val="clear" w:color="auto" w:fill="FFFFFF"/>
        <w:tabs>
          <w:tab w:val="left" w:pos="581"/>
        </w:tabs>
        <w:spacing w:after="0" w:line="240" w:lineRule="auto"/>
        <w:ind w:left="10" w:right="82" w:firstLine="557"/>
        <w:jc w:val="both"/>
        <w:rPr>
          <w:rFonts w:ascii="Bookman Old Style" w:hAnsi="Bookman Old Style" w:cs="Bookman Old Style"/>
          <w:i/>
          <w:iCs/>
          <w:color w:val="000000"/>
          <w:sz w:val="26"/>
          <w:szCs w:val="26"/>
          <w:lang w:val="uk-UA"/>
        </w:rPr>
      </w:pPr>
      <w:r w:rsidRPr="00C04A6A">
        <w:rPr>
          <w:rFonts w:ascii="Bookman Old Style" w:hAnsi="Bookman Old Style" w:cs="Bookman Old Style"/>
          <w:i/>
          <w:iCs/>
          <w:color w:val="000000"/>
          <w:sz w:val="26"/>
          <w:szCs w:val="26"/>
          <w:lang w:val="uk-UA"/>
        </w:rPr>
        <w:t xml:space="preserve">«Куди ж це ви, мамо?» </w:t>
      </w:r>
      <w:r w:rsidRPr="00C04A6A">
        <w:rPr>
          <w:rFonts w:ascii="Bookman Old Style" w:hAnsi="Bookman Old Style" w:cs="Bookman Old Style"/>
          <w:i/>
          <w:iCs/>
          <w:sz w:val="26"/>
          <w:szCs w:val="26"/>
          <w:lang w:val="uk-UA"/>
        </w:rPr>
        <w:t>–</w:t>
      </w:r>
      <w:r w:rsidRPr="00C04A6A">
        <w:rPr>
          <w:rFonts w:ascii="Bookman Old Style" w:hAnsi="Bookman Old Style" w:cs="Bookman Old Style"/>
          <w:color w:val="000000"/>
          <w:sz w:val="26"/>
          <w:szCs w:val="26"/>
          <w:lang w:val="uk-UA"/>
        </w:rPr>
        <w:t xml:space="preserve"> </w:t>
      </w:r>
      <w:r w:rsidRPr="00C04A6A">
        <w:rPr>
          <w:rFonts w:ascii="Bookman Old Style" w:hAnsi="Bookman Old Style" w:cs="Bookman Old Style"/>
          <w:i/>
          <w:iCs/>
          <w:color w:val="000000"/>
          <w:sz w:val="26"/>
          <w:szCs w:val="26"/>
          <w:lang w:val="uk-UA"/>
        </w:rPr>
        <w:t xml:space="preserve"> сполохано кинулись діти </w:t>
      </w:r>
      <w:r w:rsidRPr="00C04A6A">
        <w:rPr>
          <w:rFonts w:ascii="Bookman Old Style" w:hAnsi="Bookman Old Style" w:cs="Bookman Old Style"/>
          <w:iCs/>
          <w:color w:val="000000"/>
          <w:sz w:val="26"/>
          <w:szCs w:val="26"/>
          <w:lang w:val="uk-UA"/>
        </w:rPr>
        <w:t>(Б. Олійник).</w:t>
      </w:r>
      <w:r w:rsidRPr="00C04A6A">
        <w:rPr>
          <w:rFonts w:ascii="Bookman Old Style" w:hAnsi="Bookman Old Style" w:cs="Bookman Old Style"/>
          <w:i/>
          <w:iCs/>
          <w:color w:val="000000"/>
          <w:sz w:val="26"/>
          <w:szCs w:val="26"/>
          <w:lang w:val="uk-UA"/>
        </w:rPr>
        <w:t xml:space="preserve"> </w:t>
      </w:r>
    </w:p>
    <w:p w:rsidR="00A2504E" w:rsidRPr="00C04A6A" w:rsidRDefault="00A2504E" w:rsidP="0015430E">
      <w:pPr>
        <w:shd w:val="clear" w:color="auto" w:fill="FFFFFF"/>
        <w:tabs>
          <w:tab w:val="left" w:pos="581"/>
        </w:tabs>
        <w:spacing w:after="0" w:line="240" w:lineRule="auto"/>
        <w:ind w:left="10" w:right="82" w:firstLine="557"/>
        <w:jc w:val="both"/>
        <w:rPr>
          <w:rFonts w:ascii="Bookman Old Style" w:hAnsi="Bookman Old Style" w:cs="Bookman Old Style"/>
          <w:b/>
          <w:bCs/>
          <w:color w:val="000000"/>
          <w:sz w:val="26"/>
          <w:szCs w:val="26"/>
          <w:lang w:val="uk-UA"/>
        </w:rPr>
      </w:pPr>
      <w:r w:rsidRPr="00C04A6A">
        <w:rPr>
          <w:rFonts w:ascii="Bookman Old Style" w:hAnsi="Bookman Old Style" w:cs="Bookman Old Style"/>
          <w:i/>
          <w:iCs/>
          <w:color w:val="000000"/>
          <w:sz w:val="26"/>
          <w:szCs w:val="26"/>
          <w:lang w:val="uk-UA"/>
        </w:rPr>
        <w:t xml:space="preserve"> «Чого  ти, Маріє, замовкла? Кажи, оповідай!..»  </w:t>
      </w:r>
      <w:r w:rsidRPr="00C04A6A">
        <w:rPr>
          <w:rFonts w:ascii="Bookman Old Style" w:hAnsi="Bookman Old Style" w:cs="Bookman Old Style"/>
          <w:i/>
          <w:iCs/>
          <w:sz w:val="26"/>
          <w:szCs w:val="26"/>
          <w:lang w:val="uk-UA"/>
        </w:rPr>
        <w:t>–</w:t>
      </w:r>
      <w:r w:rsidRPr="00C04A6A">
        <w:rPr>
          <w:rFonts w:ascii="Bookman Old Style" w:hAnsi="Bookman Old Style" w:cs="Bookman Old Style"/>
          <w:color w:val="000000"/>
          <w:sz w:val="26"/>
          <w:szCs w:val="26"/>
          <w:lang w:val="uk-UA"/>
        </w:rPr>
        <w:t xml:space="preserve"> </w:t>
      </w:r>
      <w:r w:rsidRPr="00C04A6A">
        <w:rPr>
          <w:rFonts w:ascii="Bookman Old Style" w:hAnsi="Bookman Old Style" w:cs="Bookman Old Style"/>
          <w:i/>
          <w:iCs/>
          <w:color w:val="000000"/>
          <w:sz w:val="26"/>
          <w:szCs w:val="26"/>
          <w:lang w:val="uk-UA"/>
        </w:rPr>
        <w:t xml:space="preserve"> звернувся до неї Корній </w:t>
      </w:r>
      <w:r w:rsidRPr="00C04A6A">
        <w:rPr>
          <w:rFonts w:ascii="Bookman Old Style" w:hAnsi="Bookman Old Style" w:cs="Bookman Old Style"/>
          <w:iCs/>
          <w:color w:val="000000"/>
          <w:sz w:val="26"/>
          <w:szCs w:val="26"/>
          <w:lang w:val="uk-UA"/>
        </w:rPr>
        <w:t>(У.</w:t>
      </w:r>
      <w:r w:rsidRPr="00C04A6A">
        <w:rPr>
          <w:rFonts w:ascii="Bookman Old Style" w:hAnsi="Bookman Old Style" w:cs="Bookman Old Style"/>
          <w:iCs/>
          <w:color w:val="000000"/>
          <w:sz w:val="26"/>
          <w:szCs w:val="26"/>
        </w:rPr>
        <w:t xml:space="preserve"> </w:t>
      </w:r>
      <w:r w:rsidRPr="00C04A6A">
        <w:rPr>
          <w:rFonts w:ascii="Bookman Old Style" w:hAnsi="Bookman Old Style" w:cs="Bookman Old Style"/>
          <w:iCs/>
          <w:color w:val="000000"/>
          <w:sz w:val="26"/>
          <w:szCs w:val="26"/>
          <w:lang w:val="uk-UA"/>
        </w:rPr>
        <w:t>Самчук)</w:t>
      </w:r>
      <w:r w:rsidRPr="00C04A6A">
        <w:rPr>
          <w:rFonts w:ascii="Bookman Old Style" w:hAnsi="Bookman Old Style" w:cs="Bookman Old Style"/>
          <w:color w:val="000000"/>
          <w:sz w:val="26"/>
          <w:szCs w:val="26"/>
          <w:lang w:val="uk-UA"/>
        </w:rPr>
        <w:t>.</w:t>
      </w:r>
    </w:p>
    <w:p w:rsidR="00A2504E" w:rsidRPr="00C04A6A" w:rsidRDefault="00A2504E" w:rsidP="00525471">
      <w:pPr>
        <w:shd w:val="clear" w:color="auto" w:fill="FFFFFF"/>
        <w:spacing w:after="0" w:line="240" w:lineRule="auto"/>
        <w:ind w:left="29" w:firstLine="475"/>
        <w:jc w:val="both"/>
        <w:rPr>
          <w:rFonts w:ascii="Bookman Old Style" w:hAnsi="Bookman Old Style" w:cs="Bookman Old Style"/>
          <w:i/>
          <w:iCs/>
          <w:color w:val="000000"/>
          <w:sz w:val="26"/>
          <w:szCs w:val="26"/>
          <w:lang w:val="uk-UA"/>
        </w:rPr>
      </w:pPr>
      <w:r w:rsidRPr="00C04A6A">
        <w:rPr>
          <w:rFonts w:ascii="Bookman Old Style" w:hAnsi="Bookman Old Style" w:cs="Bookman Old Style"/>
          <w:i/>
          <w:iCs/>
          <w:color w:val="000000"/>
          <w:sz w:val="26"/>
          <w:szCs w:val="26"/>
          <w:lang w:val="uk-UA"/>
        </w:rPr>
        <w:t xml:space="preserve">Знов питає небо, і питає хата: «За весняним щастям чи жалкуєш ти?» </w:t>
      </w:r>
      <w:r w:rsidRPr="00C04A6A">
        <w:rPr>
          <w:rFonts w:ascii="Bookman Old Style" w:hAnsi="Bookman Old Style" w:cs="Bookman Old Style"/>
          <w:iCs/>
          <w:color w:val="000000"/>
          <w:sz w:val="26"/>
          <w:szCs w:val="26"/>
          <w:lang w:val="uk-UA"/>
        </w:rPr>
        <w:t>(В. Крищенко).</w:t>
      </w:r>
    </w:p>
    <w:p w:rsidR="00A2504E" w:rsidRPr="00F41028" w:rsidRDefault="00A2504E" w:rsidP="0015430E">
      <w:pPr>
        <w:shd w:val="clear" w:color="auto" w:fill="FFFFFF"/>
        <w:tabs>
          <w:tab w:val="left" w:pos="581"/>
        </w:tabs>
        <w:spacing w:after="0" w:line="240" w:lineRule="auto"/>
        <w:ind w:left="10" w:right="82" w:firstLine="557"/>
        <w:jc w:val="both"/>
        <w:rPr>
          <w:rFonts w:ascii="Bookman Old Style" w:hAnsi="Bookman Old Style" w:cs="Bookman Old Style"/>
          <w:b/>
          <w:bCs/>
          <w:color w:val="000000"/>
          <w:spacing w:val="-16"/>
          <w:sz w:val="26"/>
          <w:szCs w:val="26"/>
          <w:lang w:val="uk-UA"/>
        </w:rPr>
      </w:pPr>
    </w:p>
    <w:p w:rsidR="00A2504E" w:rsidRPr="00F41028" w:rsidRDefault="00A2504E" w:rsidP="00C04A6A">
      <w:pPr>
        <w:shd w:val="clear" w:color="auto" w:fill="FFFFFF"/>
        <w:tabs>
          <w:tab w:val="left" w:pos="581"/>
          <w:tab w:val="left" w:pos="851"/>
        </w:tabs>
        <w:spacing w:after="0" w:line="240" w:lineRule="auto"/>
        <w:ind w:left="10" w:right="82" w:firstLine="557"/>
        <w:jc w:val="both"/>
        <w:rPr>
          <w:rFonts w:ascii="Bookman Old Style" w:hAnsi="Bookman Old Style" w:cs="Bookman Old Style"/>
          <w:color w:val="000000"/>
          <w:spacing w:val="-4"/>
          <w:sz w:val="26"/>
          <w:szCs w:val="26"/>
          <w:lang w:val="uk-UA"/>
        </w:rPr>
      </w:pPr>
      <w:r w:rsidRPr="00F41028">
        <w:rPr>
          <w:rFonts w:ascii="Bookman Old Style" w:hAnsi="Bookman Old Style" w:cs="Bookman Old Style"/>
          <w:b/>
          <w:bCs/>
          <w:color w:val="000000"/>
          <w:spacing w:val="-16"/>
          <w:sz w:val="26"/>
          <w:szCs w:val="26"/>
          <w:lang w:val="uk-UA"/>
        </w:rPr>
        <w:t>2.</w:t>
      </w:r>
      <w:r w:rsidRPr="00F41028">
        <w:rPr>
          <w:rFonts w:ascii="Bookman Old Style" w:hAnsi="Bookman Old Style" w:cs="Bookman Old Style"/>
          <w:b/>
          <w:bCs/>
          <w:color w:val="000000"/>
          <w:sz w:val="26"/>
          <w:szCs w:val="26"/>
          <w:lang w:val="uk-UA"/>
        </w:rPr>
        <w:tab/>
      </w:r>
      <w:r w:rsidR="00C04A6A">
        <w:rPr>
          <w:rFonts w:ascii="Bookman Old Style" w:hAnsi="Bookman Old Style" w:cs="Bookman Old Style"/>
          <w:b/>
          <w:bCs/>
          <w:color w:val="000000"/>
          <w:sz w:val="26"/>
          <w:szCs w:val="26"/>
          <w:lang w:val="uk-UA"/>
        </w:rPr>
        <w:t xml:space="preserve"> </w:t>
      </w:r>
      <w:r w:rsidRPr="00F41028">
        <w:rPr>
          <w:rFonts w:ascii="Bookman Old Style" w:hAnsi="Bookman Old Style" w:cs="Bookman Old Style"/>
          <w:color w:val="000000"/>
          <w:sz w:val="26"/>
          <w:szCs w:val="26"/>
          <w:lang w:val="uk-UA"/>
        </w:rPr>
        <w:t>Якщо слова автора стоять перед прямою мовою,</w:t>
      </w:r>
      <w:r w:rsidRPr="00F41028">
        <w:rPr>
          <w:rFonts w:ascii="Bookman Old Style" w:hAnsi="Bookman Old Style" w:cs="Bookman Old Style"/>
          <w:color w:val="000000"/>
          <w:sz w:val="26"/>
          <w:szCs w:val="26"/>
        </w:rPr>
        <w:t xml:space="preserve"> то </w:t>
      </w:r>
      <w:r w:rsidRPr="00F41028">
        <w:rPr>
          <w:rFonts w:ascii="Bookman Old Style" w:hAnsi="Bookman Old Style" w:cs="Bookman Old Style"/>
          <w:color w:val="000000"/>
          <w:sz w:val="26"/>
          <w:szCs w:val="26"/>
          <w:lang w:val="uk-UA"/>
        </w:rPr>
        <w:t>після</w:t>
      </w:r>
      <w:r w:rsidRPr="00F41028">
        <w:rPr>
          <w:rFonts w:ascii="Bookman Old Style" w:hAnsi="Bookman Old Style" w:cs="Bookman Old Style"/>
          <w:color w:val="000000"/>
          <w:sz w:val="26"/>
          <w:szCs w:val="26"/>
        </w:rPr>
        <w:t xml:space="preserve"> </w:t>
      </w:r>
      <w:r w:rsidRPr="00F41028">
        <w:rPr>
          <w:rFonts w:ascii="Bookman Old Style" w:hAnsi="Bookman Old Style" w:cs="Bookman Old Style"/>
          <w:color w:val="000000"/>
          <w:spacing w:val="-4"/>
          <w:sz w:val="26"/>
          <w:szCs w:val="26"/>
          <w:lang w:val="uk-UA"/>
        </w:rPr>
        <w:t xml:space="preserve">них ставиться двокрапка </w:t>
      </w:r>
      <w:r w:rsidRPr="00F41028">
        <w:rPr>
          <w:rFonts w:ascii="Bookman Old Style" w:hAnsi="Bookman Old Style" w:cs="Bookman Old Style"/>
          <w:b/>
          <w:bCs/>
          <w:color w:val="000000"/>
          <w:spacing w:val="-4"/>
          <w:sz w:val="26"/>
          <w:szCs w:val="26"/>
          <w:lang w:val="uk-UA"/>
        </w:rPr>
        <w:t>[А: «П».]; [А: «П!»]; [А: «П?»]; [А: «П…»]</w:t>
      </w:r>
      <w:r w:rsidRPr="00F41028">
        <w:rPr>
          <w:rFonts w:ascii="Bookman Old Style" w:hAnsi="Bookman Old Style" w:cs="Bookman Old Style"/>
          <w:color w:val="000000"/>
          <w:spacing w:val="-4"/>
          <w:sz w:val="26"/>
          <w:szCs w:val="26"/>
          <w:lang w:val="uk-UA"/>
        </w:rPr>
        <w:t>:</w:t>
      </w:r>
    </w:p>
    <w:p w:rsidR="00A2504E" w:rsidRPr="00F41028" w:rsidRDefault="00A2504E" w:rsidP="0015430E">
      <w:pPr>
        <w:shd w:val="clear" w:color="auto" w:fill="FFFFFF"/>
        <w:tabs>
          <w:tab w:val="left" w:pos="581"/>
        </w:tabs>
        <w:spacing w:after="0" w:line="240" w:lineRule="auto"/>
        <w:ind w:left="10" w:right="82" w:firstLine="557"/>
        <w:jc w:val="both"/>
        <w:rPr>
          <w:rFonts w:ascii="Bookman Old Style" w:hAnsi="Bookman Old Style" w:cs="Bookman Old Style"/>
          <w:color w:val="000000"/>
          <w:spacing w:val="-4"/>
          <w:sz w:val="26"/>
          <w:szCs w:val="26"/>
          <w:lang w:val="uk-UA"/>
        </w:rPr>
      </w:pPr>
    </w:p>
    <w:p w:rsidR="00A2504E" w:rsidRPr="00F41028" w:rsidRDefault="00A2504E" w:rsidP="0015430E">
      <w:pPr>
        <w:shd w:val="clear" w:color="auto" w:fill="FFFFFF"/>
        <w:spacing w:after="0" w:line="240" w:lineRule="auto"/>
        <w:ind w:left="29" w:firstLine="475"/>
        <w:jc w:val="both"/>
        <w:rPr>
          <w:rFonts w:ascii="Bookman Old Style" w:hAnsi="Bookman Old Style" w:cs="Bookman Old Style"/>
          <w:i/>
          <w:iCs/>
          <w:color w:val="000000"/>
          <w:spacing w:val="-6"/>
          <w:sz w:val="26"/>
          <w:szCs w:val="26"/>
          <w:lang w:val="uk-UA"/>
        </w:rPr>
      </w:pPr>
      <w:r w:rsidRPr="00F41028">
        <w:rPr>
          <w:rFonts w:ascii="Bookman Old Style" w:hAnsi="Bookman Old Style" w:cs="Bookman Old Style"/>
          <w:i/>
          <w:iCs/>
          <w:color w:val="000000"/>
          <w:spacing w:val="-6"/>
          <w:sz w:val="26"/>
          <w:szCs w:val="26"/>
          <w:lang w:val="uk-UA"/>
        </w:rPr>
        <w:t xml:space="preserve">Максим Рильський закликав: «Борімось за красу мови, за правильність мови, за доступність мови, за багатство мови!» </w:t>
      </w:r>
    </w:p>
    <w:p w:rsidR="00A2504E" w:rsidRPr="00F41028" w:rsidRDefault="00A2504E" w:rsidP="0015430E">
      <w:pPr>
        <w:shd w:val="clear" w:color="auto" w:fill="FFFFFF"/>
        <w:spacing w:after="0" w:line="240" w:lineRule="auto"/>
        <w:ind w:left="29" w:firstLine="475"/>
        <w:jc w:val="both"/>
        <w:rPr>
          <w:rFonts w:ascii="Bookman Old Style" w:hAnsi="Bookman Old Style" w:cs="Bookman Old Style"/>
          <w:i/>
          <w:iCs/>
          <w:color w:val="000000"/>
          <w:spacing w:val="-6"/>
          <w:sz w:val="26"/>
          <w:szCs w:val="26"/>
          <w:lang w:val="uk-UA"/>
        </w:rPr>
      </w:pPr>
      <w:r w:rsidRPr="00F41028">
        <w:rPr>
          <w:rFonts w:ascii="Bookman Old Style" w:hAnsi="Bookman Old Style" w:cs="Bookman Old Style"/>
          <w:i/>
          <w:iCs/>
          <w:color w:val="000000"/>
          <w:spacing w:val="-6"/>
          <w:sz w:val="26"/>
          <w:szCs w:val="26"/>
          <w:lang w:val="uk-UA"/>
        </w:rPr>
        <w:t xml:space="preserve">В. Еллан писав: «П. Г. Тичина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i/>
          <w:iCs/>
          <w:color w:val="000000"/>
          <w:spacing w:val="-6"/>
          <w:sz w:val="26"/>
          <w:szCs w:val="26"/>
          <w:lang w:val="uk-UA"/>
        </w:rPr>
        <w:t xml:space="preserve"> краса і гордість нової української поезії».</w:t>
      </w:r>
    </w:p>
    <w:p w:rsidR="00A2504E" w:rsidRPr="00F41028" w:rsidRDefault="00A2504E" w:rsidP="0015430E">
      <w:pPr>
        <w:shd w:val="clear" w:color="auto" w:fill="FFFFFF"/>
        <w:spacing w:after="0" w:line="240" w:lineRule="auto"/>
        <w:ind w:left="29" w:firstLine="475"/>
        <w:jc w:val="both"/>
        <w:rPr>
          <w:rFonts w:ascii="Bookman Old Style" w:hAnsi="Bookman Old Style" w:cs="Bookman Old Style"/>
          <w:b/>
          <w:bCs/>
          <w:color w:val="000000"/>
          <w:spacing w:val="-6"/>
          <w:sz w:val="26"/>
          <w:szCs w:val="26"/>
          <w:lang w:val="uk-UA"/>
        </w:rPr>
      </w:pPr>
    </w:p>
    <w:p w:rsidR="00A2504E" w:rsidRPr="00F41028" w:rsidRDefault="00A2504E" w:rsidP="0015430E">
      <w:pPr>
        <w:shd w:val="clear" w:color="auto" w:fill="FFFFFF"/>
        <w:spacing w:after="0" w:line="240" w:lineRule="auto"/>
        <w:ind w:left="29" w:firstLine="475"/>
        <w:jc w:val="both"/>
        <w:rPr>
          <w:rFonts w:ascii="Bookman Old Style" w:hAnsi="Bookman Old Style" w:cs="Bookman Old Style"/>
          <w:color w:val="000000"/>
          <w:spacing w:val="-6"/>
          <w:sz w:val="26"/>
          <w:szCs w:val="26"/>
          <w:lang w:val="uk-UA"/>
        </w:rPr>
      </w:pPr>
      <w:r w:rsidRPr="00F41028">
        <w:rPr>
          <w:rFonts w:ascii="Bookman Old Style" w:hAnsi="Bookman Old Style" w:cs="Bookman Old Style"/>
          <w:b/>
          <w:bCs/>
          <w:color w:val="000000"/>
          <w:spacing w:val="-6"/>
          <w:sz w:val="26"/>
          <w:szCs w:val="26"/>
          <w:lang w:val="uk-UA"/>
        </w:rPr>
        <w:t>3.</w:t>
      </w:r>
      <w:r w:rsidRPr="00F41028">
        <w:rPr>
          <w:rFonts w:ascii="Bookman Old Style" w:hAnsi="Bookman Old Style" w:cs="Bookman Old Style"/>
          <w:color w:val="000000"/>
          <w:spacing w:val="-6"/>
          <w:sz w:val="26"/>
          <w:szCs w:val="26"/>
          <w:lang w:val="uk-UA"/>
        </w:rPr>
        <w:t xml:space="preserve"> </w:t>
      </w:r>
      <w:r w:rsidRPr="00F41028">
        <w:rPr>
          <w:rFonts w:ascii="Bookman Old Style" w:hAnsi="Bookman Old Style" w:cs="Bookman Old Style"/>
          <w:color w:val="000000"/>
          <w:sz w:val="26"/>
          <w:szCs w:val="26"/>
          <w:lang w:val="uk-UA"/>
        </w:rPr>
        <w:t xml:space="preserve">Якщо слова автора стоять </w:t>
      </w:r>
      <w:r w:rsidRPr="00F41028">
        <w:rPr>
          <w:rFonts w:ascii="Bookman Old Style" w:hAnsi="Bookman Old Style" w:cs="Bookman Old Style"/>
          <w:color w:val="000000"/>
          <w:spacing w:val="-4"/>
          <w:sz w:val="26"/>
          <w:szCs w:val="26"/>
          <w:lang w:val="uk-UA"/>
        </w:rPr>
        <w:t>після прямої мови, то</w:t>
      </w:r>
      <w:r w:rsidRPr="00F41028">
        <w:rPr>
          <w:rFonts w:ascii="Bookman Old Style" w:hAnsi="Bookman Old Style" w:cs="Bookman Old Style"/>
          <w:color w:val="000000"/>
          <w:spacing w:val="-4"/>
          <w:sz w:val="26"/>
          <w:szCs w:val="26"/>
        </w:rPr>
        <w:t xml:space="preserve"> </w:t>
      </w:r>
      <w:r w:rsidRPr="00F41028">
        <w:rPr>
          <w:rFonts w:ascii="Bookman Old Style" w:hAnsi="Bookman Old Style" w:cs="Bookman Old Style"/>
          <w:color w:val="000000"/>
          <w:spacing w:val="-4"/>
          <w:sz w:val="26"/>
          <w:szCs w:val="26"/>
          <w:lang w:val="uk-UA"/>
        </w:rPr>
        <w:t>ви</w:t>
      </w:r>
      <w:r w:rsidRPr="00F41028">
        <w:rPr>
          <w:rFonts w:ascii="Bookman Old Style" w:hAnsi="Bookman Old Style" w:cs="Bookman Old Style"/>
          <w:color w:val="000000"/>
          <w:spacing w:val="-4"/>
          <w:sz w:val="26"/>
          <w:szCs w:val="26"/>
          <w:lang w:val="uk-UA"/>
        </w:rPr>
        <w:softHyphen/>
      </w:r>
      <w:r w:rsidRPr="00F41028">
        <w:rPr>
          <w:rFonts w:ascii="Bookman Old Style" w:hAnsi="Bookman Old Style" w:cs="Bookman Old Style"/>
          <w:color w:val="000000"/>
          <w:sz w:val="26"/>
          <w:szCs w:val="26"/>
          <w:lang w:val="uk-UA"/>
        </w:rPr>
        <w:t xml:space="preserve">діляються </w:t>
      </w:r>
      <w:r w:rsidRPr="00C04A6A">
        <w:rPr>
          <w:rFonts w:ascii="Bookman Old Style" w:hAnsi="Bookman Old Style" w:cs="Bookman Old Style"/>
          <w:color w:val="000000"/>
          <w:sz w:val="26"/>
          <w:szCs w:val="26"/>
          <w:lang w:val="uk-UA"/>
        </w:rPr>
        <w:t xml:space="preserve">комою й тире </w:t>
      </w:r>
      <w:r w:rsidRPr="00F41028">
        <w:rPr>
          <w:rFonts w:ascii="Bookman Old Style" w:hAnsi="Bookman Old Style" w:cs="Bookman Old Style"/>
          <w:color w:val="000000"/>
          <w:sz w:val="26"/>
          <w:szCs w:val="26"/>
          <w:lang w:val="uk-UA"/>
        </w:rPr>
        <w:t xml:space="preserve">і пишуться з малої букви </w:t>
      </w:r>
      <w:r w:rsidRPr="00F41028">
        <w:rPr>
          <w:rFonts w:ascii="Bookman Old Style" w:hAnsi="Bookman Old Style" w:cs="Bookman Old Style"/>
          <w:b/>
          <w:bCs/>
          <w:color w:val="000000"/>
          <w:sz w:val="26"/>
          <w:szCs w:val="26"/>
          <w:lang w:val="uk-UA"/>
        </w:rPr>
        <w:t>[</w:t>
      </w:r>
      <w:r w:rsidRPr="00F41028">
        <w:rPr>
          <w:rFonts w:ascii="Bookman Old Style" w:hAnsi="Bookman Old Style" w:cs="Bookman Old Style"/>
          <w:b/>
          <w:bCs/>
          <w:color w:val="000000"/>
          <w:spacing w:val="-4"/>
          <w:sz w:val="26"/>
          <w:szCs w:val="26"/>
          <w:lang w:val="uk-UA"/>
        </w:rPr>
        <w:t xml:space="preserve">«П», </w:t>
      </w:r>
      <w:r w:rsidRPr="00F41028">
        <w:rPr>
          <w:rFonts w:ascii="Bookman Old Style" w:hAnsi="Bookman Old Style" w:cs="Bookman Old Style"/>
          <w:b/>
          <w:bCs/>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b/>
          <w:bCs/>
          <w:color w:val="000000"/>
          <w:spacing w:val="-4"/>
          <w:sz w:val="26"/>
          <w:szCs w:val="26"/>
          <w:lang w:val="uk-UA"/>
        </w:rPr>
        <w:t xml:space="preserve"> а.]</w:t>
      </w:r>
      <w:r w:rsidRPr="00F41028">
        <w:rPr>
          <w:rFonts w:ascii="Bookman Old Style" w:hAnsi="Bookman Old Style" w:cs="Bookman Old Style"/>
          <w:color w:val="000000"/>
          <w:sz w:val="26"/>
          <w:szCs w:val="26"/>
          <w:lang w:val="uk-UA"/>
        </w:rPr>
        <w:t xml:space="preserve">. Коли пряма мова в лапках містить знак оклику, питання або три крапки, то після лапок кома не ставиться, тільки тире </w:t>
      </w:r>
      <w:r w:rsidRPr="00F41028">
        <w:rPr>
          <w:rFonts w:ascii="Bookman Old Style" w:hAnsi="Bookman Old Style" w:cs="Bookman Old Style"/>
          <w:b/>
          <w:bCs/>
          <w:color w:val="000000"/>
          <w:spacing w:val="-4"/>
          <w:sz w:val="26"/>
          <w:szCs w:val="26"/>
          <w:lang w:val="uk-UA"/>
        </w:rPr>
        <w:t xml:space="preserve">[«П!» </w:t>
      </w:r>
      <w:r w:rsidRPr="00F41028">
        <w:rPr>
          <w:rFonts w:ascii="Bookman Old Style" w:hAnsi="Bookman Old Style" w:cs="Bookman Old Style"/>
          <w:b/>
          <w:bCs/>
          <w:i/>
          <w:iCs/>
          <w:sz w:val="26"/>
          <w:szCs w:val="26"/>
          <w:lang w:val="uk-UA"/>
        </w:rPr>
        <w:t>–</w:t>
      </w:r>
      <w:r w:rsidRPr="00F41028">
        <w:rPr>
          <w:rFonts w:ascii="Bookman Old Style" w:hAnsi="Bookman Old Style" w:cs="Bookman Old Style"/>
          <w:b/>
          <w:bCs/>
          <w:color w:val="000000"/>
          <w:spacing w:val="-1"/>
          <w:sz w:val="26"/>
          <w:szCs w:val="26"/>
          <w:lang w:val="uk-UA"/>
        </w:rPr>
        <w:t xml:space="preserve"> </w:t>
      </w:r>
      <w:r w:rsidRPr="00F41028">
        <w:rPr>
          <w:rFonts w:ascii="Bookman Old Style" w:hAnsi="Bookman Old Style" w:cs="Bookman Old Style"/>
          <w:b/>
          <w:bCs/>
          <w:color w:val="000000"/>
          <w:spacing w:val="-4"/>
          <w:sz w:val="26"/>
          <w:szCs w:val="26"/>
          <w:lang w:val="uk-UA"/>
        </w:rPr>
        <w:t xml:space="preserve">а.]; [«П?» </w:t>
      </w:r>
      <w:r w:rsidRPr="00F41028">
        <w:rPr>
          <w:rFonts w:ascii="Bookman Old Style" w:hAnsi="Bookman Old Style" w:cs="Bookman Old Style"/>
          <w:b/>
          <w:bCs/>
          <w:i/>
          <w:iCs/>
          <w:sz w:val="26"/>
          <w:szCs w:val="26"/>
          <w:lang w:val="uk-UA"/>
        </w:rPr>
        <w:t>–</w:t>
      </w:r>
      <w:r w:rsidRPr="00F41028">
        <w:rPr>
          <w:rFonts w:ascii="Bookman Old Style" w:hAnsi="Bookman Old Style" w:cs="Bookman Old Style"/>
          <w:b/>
          <w:bCs/>
          <w:color w:val="000000"/>
          <w:spacing w:val="-1"/>
          <w:sz w:val="26"/>
          <w:szCs w:val="26"/>
          <w:lang w:val="uk-UA"/>
        </w:rPr>
        <w:t xml:space="preserve"> </w:t>
      </w:r>
      <w:r w:rsidRPr="00F41028">
        <w:rPr>
          <w:rFonts w:ascii="Bookman Old Style" w:hAnsi="Bookman Old Style" w:cs="Bookman Old Style"/>
          <w:b/>
          <w:bCs/>
          <w:color w:val="000000"/>
          <w:spacing w:val="-4"/>
          <w:sz w:val="26"/>
          <w:szCs w:val="26"/>
          <w:lang w:val="uk-UA"/>
        </w:rPr>
        <w:t xml:space="preserve">а]; [«П…» </w:t>
      </w:r>
      <w:r w:rsidRPr="00F41028">
        <w:rPr>
          <w:rFonts w:ascii="Bookman Old Style" w:hAnsi="Bookman Old Style" w:cs="Bookman Old Style"/>
          <w:b/>
          <w:bCs/>
          <w:i/>
          <w:iCs/>
          <w:sz w:val="26"/>
          <w:szCs w:val="26"/>
          <w:lang w:val="uk-UA"/>
        </w:rPr>
        <w:t>–</w:t>
      </w:r>
      <w:r w:rsidRPr="00F41028">
        <w:rPr>
          <w:rFonts w:ascii="Bookman Old Style" w:hAnsi="Bookman Old Style" w:cs="Bookman Old Style"/>
          <w:b/>
          <w:bCs/>
          <w:color w:val="000000"/>
          <w:spacing w:val="-1"/>
          <w:sz w:val="26"/>
          <w:szCs w:val="26"/>
          <w:lang w:val="uk-UA"/>
        </w:rPr>
        <w:t xml:space="preserve"> </w:t>
      </w:r>
      <w:r w:rsidRPr="00F41028">
        <w:rPr>
          <w:rFonts w:ascii="Bookman Old Style" w:hAnsi="Bookman Old Style" w:cs="Bookman Old Style"/>
          <w:b/>
          <w:bCs/>
          <w:color w:val="000000"/>
          <w:spacing w:val="-4"/>
          <w:sz w:val="26"/>
          <w:szCs w:val="26"/>
          <w:lang w:val="uk-UA"/>
        </w:rPr>
        <w:t xml:space="preserve"> а.]</w:t>
      </w:r>
      <w:r w:rsidRPr="00F41028">
        <w:rPr>
          <w:rFonts w:ascii="Bookman Old Style" w:hAnsi="Bookman Old Style" w:cs="Bookman Old Style"/>
          <w:color w:val="000000"/>
          <w:spacing w:val="-4"/>
          <w:sz w:val="26"/>
          <w:szCs w:val="26"/>
          <w:lang w:val="uk-UA"/>
        </w:rPr>
        <w:t>:</w:t>
      </w:r>
    </w:p>
    <w:p w:rsidR="00A2504E" w:rsidRPr="00F41028" w:rsidRDefault="00A2504E" w:rsidP="0015430E">
      <w:pPr>
        <w:shd w:val="clear" w:color="auto" w:fill="FFFFFF"/>
        <w:spacing w:after="0" w:line="240" w:lineRule="auto"/>
        <w:ind w:left="29" w:firstLine="475"/>
        <w:jc w:val="both"/>
        <w:rPr>
          <w:rFonts w:ascii="Bookman Old Style" w:hAnsi="Bookman Old Style" w:cs="Bookman Old Style"/>
          <w:color w:val="000000"/>
          <w:spacing w:val="-6"/>
          <w:sz w:val="26"/>
          <w:szCs w:val="26"/>
          <w:lang w:val="uk-UA"/>
        </w:rPr>
      </w:pPr>
    </w:p>
    <w:p w:rsidR="00A2504E" w:rsidRPr="00F41028" w:rsidRDefault="00A2504E" w:rsidP="0015430E">
      <w:pPr>
        <w:shd w:val="clear" w:color="auto" w:fill="FFFFFF"/>
        <w:spacing w:after="0" w:line="240" w:lineRule="auto"/>
        <w:ind w:left="29" w:firstLine="475"/>
        <w:jc w:val="both"/>
        <w:rPr>
          <w:rFonts w:ascii="Bookman Old Style" w:hAnsi="Bookman Old Style" w:cs="Bookman Old Style"/>
          <w:i/>
          <w:iCs/>
          <w:color w:val="000000"/>
          <w:spacing w:val="-5"/>
          <w:sz w:val="26"/>
          <w:szCs w:val="26"/>
          <w:lang w:val="uk-UA"/>
        </w:rPr>
      </w:pPr>
      <w:r w:rsidRPr="00F41028">
        <w:rPr>
          <w:rFonts w:ascii="Bookman Old Style" w:hAnsi="Bookman Old Style" w:cs="Bookman Old Style"/>
          <w:i/>
          <w:iCs/>
          <w:color w:val="000000"/>
          <w:spacing w:val="-6"/>
          <w:sz w:val="26"/>
          <w:szCs w:val="26"/>
          <w:lang w:val="uk-UA"/>
        </w:rPr>
        <w:t xml:space="preserve">«Досконале знання рідної мови є однією з </w:t>
      </w:r>
      <w:r w:rsidRPr="00F41028">
        <w:rPr>
          <w:rFonts w:ascii="Bookman Old Style" w:hAnsi="Bookman Old Style" w:cs="Bookman Old Style"/>
          <w:i/>
          <w:iCs/>
          <w:color w:val="000000"/>
          <w:spacing w:val="-5"/>
          <w:sz w:val="26"/>
          <w:szCs w:val="26"/>
          <w:lang w:val="uk-UA"/>
        </w:rPr>
        <w:t xml:space="preserve">необхідних умов активної і всебічної участі в багатогранному житті народу»,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i/>
          <w:iCs/>
          <w:color w:val="000000"/>
          <w:spacing w:val="-5"/>
          <w:sz w:val="26"/>
          <w:szCs w:val="26"/>
          <w:lang w:val="uk-UA"/>
        </w:rPr>
        <w:t xml:space="preserve"> писав М. Жовтобрюх. </w:t>
      </w:r>
    </w:p>
    <w:p w:rsidR="00A2504E" w:rsidRPr="00F41028" w:rsidRDefault="00A2504E" w:rsidP="0015430E">
      <w:pPr>
        <w:shd w:val="clear" w:color="auto" w:fill="FFFFFF"/>
        <w:spacing w:after="0" w:line="240" w:lineRule="auto"/>
        <w:ind w:left="29" w:firstLine="475"/>
        <w:jc w:val="both"/>
        <w:rPr>
          <w:rFonts w:ascii="Bookman Old Style" w:hAnsi="Bookman Old Style" w:cs="Bookman Old Style"/>
          <w:i/>
          <w:iCs/>
          <w:color w:val="000000"/>
          <w:spacing w:val="-6"/>
          <w:sz w:val="26"/>
          <w:szCs w:val="26"/>
          <w:lang w:val="uk-UA"/>
        </w:rPr>
      </w:pPr>
      <w:r w:rsidRPr="00F41028">
        <w:rPr>
          <w:rFonts w:ascii="Bookman Old Style" w:hAnsi="Bookman Old Style" w:cs="Bookman Old Style"/>
          <w:i/>
          <w:iCs/>
          <w:color w:val="000000"/>
          <w:spacing w:val="-6"/>
          <w:sz w:val="26"/>
          <w:szCs w:val="26"/>
          <w:lang w:val="uk-UA"/>
        </w:rPr>
        <w:t xml:space="preserve">«Ти знов прийшла, моя печальна музо?» </w:t>
      </w:r>
      <w:r w:rsidRPr="00F41028">
        <w:rPr>
          <w:rFonts w:ascii="Bookman Old Style" w:hAnsi="Bookman Old Style" w:cs="Bookman Old Style"/>
          <w:i/>
          <w:iCs/>
          <w:sz w:val="26"/>
          <w:szCs w:val="26"/>
          <w:lang w:val="uk-UA"/>
        </w:rPr>
        <w:t>–</w:t>
      </w:r>
      <w:r w:rsidR="00C04A6A">
        <w:rPr>
          <w:rFonts w:ascii="Bookman Old Style" w:hAnsi="Bookman Old Style" w:cs="Bookman Old Style"/>
          <w:i/>
          <w:iCs/>
          <w:sz w:val="26"/>
          <w:szCs w:val="26"/>
          <w:lang w:val="uk-UA"/>
        </w:rPr>
        <w:t xml:space="preserve"> </w:t>
      </w:r>
      <w:r w:rsidRPr="00F41028">
        <w:rPr>
          <w:rFonts w:ascii="Bookman Old Style" w:hAnsi="Bookman Old Style" w:cs="Bookman Old Style"/>
          <w:i/>
          <w:iCs/>
          <w:color w:val="000000"/>
          <w:spacing w:val="-6"/>
          <w:sz w:val="26"/>
          <w:szCs w:val="26"/>
          <w:lang w:val="uk-UA"/>
        </w:rPr>
        <w:t>писала Ліна Костенко, звертаючись до проблем творчості.</w:t>
      </w:r>
    </w:p>
    <w:p w:rsidR="00A2504E" w:rsidRPr="00F41028" w:rsidRDefault="00A2504E" w:rsidP="0015430E">
      <w:pPr>
        <w:shd w:val="clear" w:color="auto" w:fill="FFFFFF"/>
        <w:spacing w:after="0" w:line="240" w:lineRule="auto"/>
        <w:ind w:left="29" w:firstLine="475"/>
        <w:jc w:val="both"/>
        <w:rPr>
          <w:rFonts w:ascii="Bookman Old Style" w:hAnsi="Bookman Old Style" w:cs="Bookman Old Style"/>
          <w:color w:val="000000"/>
          <w:spacing w:val="-6"/>
          <w:sz w:val="26"/>
          <w:szCs w:val="26"/>
          <w:lang w:val="uk-UA"/>
        </w:rPr>
      </w:pPr>
    </w:p>
    <w:p w:rsidR="00A2504E" w:rsidRPr="00F41028" w:rsidRDefault="00A2504E" w:rsidP="0015430E">
      <w:pPr>
        <w:shd w:val="clear" w:color="auto" w:fill="FFFFFF"/>
        <w:spacing w:after="0" w:line="240" w:lineRule="auto"/>
        <w:ind w:left="29" w:firstLine="475"/>
        <w:jc w:val="both"/>
        <w:rPr>
          <w:rFonts w:ascii="Bookman Old Style" w:hAnsi="Bookman Old Style" w:cs="Bookman Old Style"/>
          <w:i/>
          <w:iCs/>
          <w:color w:val="000000"/>
          <w:spacing w:val="-6"/>
          <w:sz w:val="26"/>
          <w:szCs w:val="26"/>
          <w:lang w:val="uk-UA"/>
        </w:rPr>
      </w:pPr>
      <w:r w:rsidRPr="00F41028">
        <w:rPr>
          <w:rFonts w:ascii="Bookman Old Style" w:hAnsi="Bookman Old Style" w:cs="Bookman Old Style"/>
          <w:b/>
          <w:bCs/>
          <w:color w:val="000000"/>
          <w:spacing w:val="-2"/>
          <w:sz w:val="26"/>
          <w:szCs w:val="26"/>
          <w:lang w:val="uk-UA"/>
        </w:rPr>
        <w:t>4.</w:t>
      </w:r>
      <w:r w:rsidRPr="00F41028">
        <w:rPr>
          <w:rFonts w:ascii="Bookman Old Style" w:hAnsi="Bookman Old Style" w:cs="Bookman Old Style"/>
          <w:color w:val="000000"/>
          <w:spacing w:val="-2"/>
          <w:sz w:val="26"/>
          <w:szCs w:val="26"/>
          <w:lang w:val="uk-UA"/>
        </w:rPr>
        <w:t xml:space="preserve"> Якщо слова автора розривають пряму мову, то вони виділяються з обох боків комою і тире</w:t>
      </w:r>
      <w:r w:rsidRPr="00F41028">
        <w:rPr>
          <w:rFonts w:ascii="Bookman Old Style" w:hAnsi="Bookman Old Style" w:cs="Bookman Old Style"/>
          <w:b/>
          <w:bCs/>
          <w:color w:val="000000"/>
          <w:spacing w:val="-2"/>
          <w:sz w:val="26"/>
          <w:szCs w:val="26"/>
          <w:lang w:val="uk-UA"/>
        </w:rPr>
        <w:t xml:space="preserve"> </w:t>
      </w:r>
      <w:r w:rsidRPr="00F41028">
        <w:rPr>
          <w:rFonts w:ascii="Bookman Old Style" w:hAnsi="Bookman Old Style" w:cs="Bookman Old Style"/>
          <w:b/>
          <w:bCs/>
          <w:color w:val="000000"/>
          <w:sz w:val="26"/>
          <w:szCs w:val="26"/>
          <w:lang w:val="uk-UA"/>
        </w:rPr>
        <w:t>[</w:t>
      </w:r>
      <w:r w:rsidRPr="00F41028">
        <w:rPr>
          <w:rFonts w:ascii="Bookman Old Style" w:hAnsi="Bookman Old Style" w:cs="Bookman Old Style"/>
          <w:b/>
          <w:bCs/>
          <w:color w:val="000000"/>
          <w:spacing w:val="-4"/>
          <w:sz w:val="26"/>
          <w:szCs w:val="26"/>
          <w:lang w:val="uk-UA"/>
        </w:rPr>
        <w:t xml:space="preserve">«П, </w:t>
      </w:r>
      <w:r w:rsidRPr="00F41028">
        <w:rPr>
          <w:rFonts w:ascii="Bookman Old Style" w:hAnsi="Bookman Old Style" w:cs="Bookman Old Style"/>
          <w:b/>
          <w:bCs/>
          <w:i/>
          <w:iCs/>
          <w:sz w:val="26"/>
          <w:szCs w:val="26"/>
          <w:lang w:val="uk-UA"/>
        </w:rPr>
        <w:t>–</w:t>
      </w:r>
      <w:r w:rsidRPr="00F41028">
        <w:rPr>
          <w:rFonts w:ascii="Bookman Old Style" w:hAnsi="Bookman Old Style" w:cs="Bookman Old Style"/>
          <w:b/>
          <w:bCs/>
          <w:color w:val="000000"/>
          <w:spacing w:val="-1"/>
          <w:sz w:val="26"/>
          <w:szCs w:val="26"/>
          <w:lang w:val="uk-UA"/>
        </w:rPr>
        <w:t xml:space="preserve"> </w:t>
      </w:r>
      <w:r w:rsidRPr="00F41028">
        <w:rPr>
          <w:rFonts w:ascii="Bookman Old Style" w:hAnsi="Bookman Old Style" w:cs="Bookman Old Style"/>
          <w:b/>
          <w:bCs/>
          <w:color w:val="000000"/>
          <w:spacing w:val="-4"/>
          <w:sz w:val="26"/>
          <w:szCs w:val="26"/>
          <w:lang w:val="uk-UA"/>
        </w:rPr>
        <w:t xml:space="preserve">а, </w:t>
      </w:r>
      <w:r w:rsidRPr="00F41028">
        <w:rPr>
          <w:rFonts w:ascii="Bookman Old Style" w:hAnsi="Bookman Old Style" w:cs="Bookman Old Style"/>
          <w:b/>
          <w:bCs/>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b/>
          <w:bCs/>
          <w:color w:val="000000"/>
          <w:spacing w:val="-4"/>
          <w:sz w:val="26"/>
          <w:szCs w:val="26"/>
          <w:lang w:val="uk-UA"/>
        </w:rPr>
        <w:t xml:space="preserve"> п».]</w:t>
      </w: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i/>
          <w:iCs/>
          <w:color w:val="000000"/>
          <w:spacing w:val="-6"/>
          <w:sz w:val="26"/>
          <w:szCs w:val="26"/>
          <w:lang w:val="uk-UA"/>
        </w:rPr>
        <w:t xml:space="preserve">«Той, хто зневажливо ставиться до рідної мови,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i/>
          <w:iCs/>
          <w:color w:val="000000"/>
          <w:spacing w:val="-6"/>
          <w:sz w:val="26"/>
          <w:szCs w:val="26"/>
          <w:lang w:val="uk-UA"/>
        </w:rPr>
        <w:t>відзначав О. Гончар,</w:t>
      </w:r>
      <w:r w:rsidR="00C04A6A">
        <w:rPr>
          <w:rFonts w:ascii="Bookman Old Style" w:hAnsi="Bookman Old Style" w:cs="Bookman Old Style"/>
          <w:i/>
          <w:iCs/>
          <w:color w:val="000000"/>
          <w:spacing w:val="-6"/>
          <w:sz w:val="26"/>
          <w:szCs w:val="26"/>
          <w:lang w:val="uk-UA"/>
        </w:rPr>
        <w:t xml:space="preserve">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i/>
          <w:iCs/>
          <w:color w:val="000000"/>
          <w:spacing w:val="-6"/>
          <w:sz w:val="26"/>
          <w:szCs w:val="26"/>
          <w:lang w:val="uk-UA"/>
        </w:rPr>
        <w:t>не може й сам викликати повагу до себе».</w:t>
      </w:r>
    </w:p>
    <w:p w:rsidR="00A2504E" w:rsidRPr="00F41028" w:rsidRDefault="00A2504E" w:rsidP="0015430E">
      <w:pPr>
        <w:shd w:val="clear" w:color="auto" w:fill="FFFFFF"/>
        <w:spacing w:after="0" w:line="240" w:lineRule="auto"/>
        <w:ind w:left="29" w:firstLine="475"/>
        <w:jc w:val="both"/>
        <w:rPr>
          <w:rFonts w:ascii="Bookman Old Style" w:hAnsi="Bookman Old Style" w:cs="Bookman Old Style"/>
          <w:color w:val="000000"/>
          <w:spacing w:val="-6"/>
          <w:sz w:val="26"/>
          <w:szCs w:val="26"/>
          <w:lang w:val="uk-UA"/>
        </w:rPr>
      </w:pPr>
    </w:p>
    <w:p w:rsidR="00A2504E" w:rsidRPr="00F41028" w:rsidRDefault="00A2504E" w:rsidP="0015430E">
      <w:pPr>
        <w:shd w:val="clear" w:color="auto" w:fill="FFFFFF"/>
        <w:spacing w:after="0" w:line="240" w:lineRule="auto"/>
        <w:ind w:left="29" w:firstLine="475"/>
        <w:jc w:val="both"/>
        <w:rPr>
          <w:rFonts w:ascii="Bookman Old Style" w:hAnsi="Bookman Old Style" w:cs="Bookman Old Style"/>
          <w:color w:val="000000"/>
          <w:spacing w:val="-6"/>
          <w:sz w:val="26"/>
          <w:szCs w:val="26"/>
          <w:lang w:val="uk-UA"/>
        </w:rPr>
      </w:pPr>
      <w:r w:rsidRPr="00F41028">
        <w:rPr>
          <w:rFonts w:ascii="Bookman Old Style" w:hAnsi="Bookman Old Style" w:cs="Bookman Old Style"/>
          <w:b/>
          <w:bCs/>
          <w:color w:val="000000"/>
          <w:spacing w:val="-6"/>
          <w:sz w:val="26"/>
          <w:szCs w:val="26"/>
          <w:lang w:val="uk-UA"/>
        </w:rPr>
        <w:t xml:space="preserve">5. </w:t>
      </w:r>
      <w:r w:rsidRPr="00F41028">
        <w:rPr>
          <w:rFonts w:ascii="Bookman Old Style" w:hAnsi="Bookman Old Style" w:cs="Bookman Old Style"/>
          <w:color w:val="000000"/>
          <w:spacing w:val="-2"/>
          <w:sz w:val="26"/>
          <w:szCs w:val="26"/>
          <w:lang w:val="uk-UA"/>
        </w:rPr>
        <w:t xml:space="preserve">Якщо слова автора розривають пряму мову на межі двох </w:t>
      </w:r>
      <w:r w:rsidRPr="00F41028">
        <w:rPr>
          <w:rFonts w:ascii="Bookman Old Style" w:hAnsi="Bookman Old Style" w:cs="Bookman Old Style"/>
          <w:color w:val="000000"/>
          <w:sz w:val="26"/>
          <w:szCs w:val="26"/>
          <w:lang w:val="uk-UA"/>
        </w:rPr>
        <w:t xml:space="preserve">речень, а </w:t>
      </w:r>
      <w:r w:rsidRPr="00F41028">
        <w:rPr>
          <w:rFonts w:ascii="Bookman Old Style" w:hAnsi="Bookman Old Style" w:cs="Bookman Old Style"/>
          <w:color w:val="000000"/>
          <w:spacing w:val="-6"/>
          <w:sz w:val="26"/>
          <w:szCs w:val="26"/>
          <w:lang w:val="uk-UA"/>
        </w:rPr>
        <w:t xml:space="preserve">на місці розриву повинен стояти знак питання, знак оклику, три крапки, то ці знаки зберігаються, а після них ставиться тире; після слів автора ставиться крапка і тире, а друга частина прямої мови починається з великої літери </w:t>
      </w:r>
      <w:r w:rsidRPr="00F41028">
        <w:rPr>
          <w:rFonts w:ascii="Bookman Old Style" w:hAnsi="Bookman Old Style" w:cs="Bookman Old Style"/>
          <w:color w:val="000000"/>
          <w:sz w:val="26"/>
          <w:szCs w:val="26"/>
          <w:lang w:val="uk-UA"/>
        </w:rPr>
        <w:t>[</w:t>
      </w:r>
      <w:r w:rsidRPr="00F41028">
        <w:rPr>
          <w:rFonts w:ascii="Bookman Old Style" w:hAnsi="Bookman Old Style" w:cs="Bookman Old Style"/>
          <w:b/>
          <w:bCs/>
          <w:color w:val="000000"/>
          <w:spacing w:val="-4"/>
          <w:sz w:val="26"/>
          <w:szCs w:val="26"/>
          <w:lang w:val="uk-UA"/>
        </w:rPr>
        <w:t xml:space="preserve">«П! </w:t>
      </w:r>
      <w:r w:rsidRPr="00F41028">
        <w:rPr>
          <w:rFonts w:ascii="Bookman Old Style" w:hAnsi="Bookman Old Style" w:cs="Bookman Old Style"/>
          <w:b/>
          <w:bCs/>
          <w:i/>
          <w:iCs/>
          <w:sz w:val="26"/>
          <w:szCs w:val="26"/>
          <w:lang w:val="uk-UA"/>
        </w:rPr>
        <w:t>–</w:t>
      </w:r>
      <w:r w:rsidRPr="00F41028">
        <w:rPr>
          <w:rFonts w:ascii="Bookman Old Style" w:hAnsi="Bookman Old Style" w:cs="Bookman Old Style"/>
          <w:b/>
          <w:bCs/>
          <w:color w:val="000000"/>
          <w:spacing w:val="-1"/>
          <w:sz w:val="26"/>
          <w:szCs w:val="26"/>
          <w:lang w:val="uk-UA"/>
        </w:rPr>
        <w:t xml:space="preserve"> </w:t>
      </w:r>
      <w:r w:rsidRPr="00F41028">
        <w:rPr>
          <w:rFonts w:ascii="Bookman Old Style" w:hAnsi="Bookman Old Style" w:cs="Bookman Old Style"/>
          <w:b/>
          <w:bCs/>
          <w:color w:val="000000"/>
          <w:spacing w:val="-4"/>
          <w:sz w:val="26"/>
          <w:szCs w:val="26"/>
          <w:lang w:val="uk-UA"/>
        </w:rPr>
        <w:t xml:space="preserve"> а. </w:t>
      </w:r>
      <w:r w:rsidRPr="00F41028">
        <w:rPr>
          <w:rFonts w:ascii="Bookman Old Style" w:hAnsi="Bookman Old Style" w:cs="Bookman Old Style"/>
          <w:b/>
          <w:bCs/>
          <w:i/>
          <w:iCs/>
          <w:sz w:val="26"/>
          <w:szCs w:val="26"/>
          <w:lang w:val="uk-UA"/>
        </w:rPr>
        <w:t>–</w:t>
      </w:r>
      <w:r w:rsidRPr="00F41028">
        <w:rPr>
          <w:rFonts w:ascii="Bookman Old Style" w:hAnsi="Bookman Old Style" w:cs="Bookman Old Style"/>
          <w:b/>
          <w:bCs/>
          <w:color w:val="000000"/>
          <w:spacing w:val="-1"/>
          <w:sz w:val="26"/>
          <w:szCs w:val="26"/>
          <w:lang w:val="uk-UA"/>
        </w:rPr>
        <w:t xml:space="preserve"> </w:t>
      </w:r>
      <w:r w:rsidRPr="00F41028">
        <w:rPr>
          <w:rFonts w:ascii="Bookman Old Style" w:hAnsi="Bookman Old Style" w:cs="Bookman Old Style"/>
          <w:b/>
          <w:bCs/>
          <w:color w:val="000000"/>
          <w:spacing w:val="-4"/>
          <w:sz w:val="26"/>
          <w:szCs w:val="26"/>
          <w:lang w:val="uk-UA"/>
        </w:rPr>
        <w:t xml:space="preserve">П».]; [«П? </w:t>
      </w:r>
      <w:r w:rsidRPr="00F41028">
        <w:rPr>
          <w:rFonts w:ascii="Bookman Old Style" w:hAnsi="Bookman Old Style" w:cs="Bookman Old Style"/>
          <w:b/>
          <w:bCs/>
          <w:i/>
          <w:iCs/>
          <w:sz w:val="26"/>
          <w:szCs w:val="26"/>
          <w:lang w:val="uk-UA"/>
        </w:rPr>
        <w:t>–</w:t>
      </w:r>
      <w:r w:rsidRPr="00F41028">
        <w:rPr>
          <w:rFonts w:ascii="Bookman Old Style" w:hAnsi="Bookman Old Style" w:cs="Bookman Old Style"/>
          <w:b/>
          <w:bCs/>
          <w:color w:val="000000"/>
          <w:spacing w:val="-1"/>
          <w:sz w:val="26"/>
          <w:szCs w:val="26"/>
          <w:lang w:val="uk-UA"/>
        </w:rPr>
        <w:t xml:space="preserve"> </w:t>
      </w:r>
      <w:r w:rsidRPr="00F41028">
        <w:rPr>
          <w:rFonts w:ascii="Bookman Old Style" w:hAnsi="Bookman Old Style" w:cs="Bookman Old Style"/>
          <w:b/>
          <w:bCs/>
          <w:color w:val="000000"/>
          <w:spacing w:val="-4"/>
          <w:sz w:val="26"/>
          <w:szCs w:val="26"/>
          <w:lang w:val="uk-UA"/>
        </w:rPr>
        <w:t xml:space="preserve">а. </w:t>
      </w:r>
      <w:r w:rsidRPr="00F41028">
        <w:rPr>
          <w:rFonts w:ascii="Bookman Old Style" w:hAnsi="Bookman Old Style" w:cs="Bookman Old Style"/>
          <w:b/>
          <w:bCs/>
          <w:i/>
          <w:iCs/>
          <w:sz w:val="26"/>
          <w:szCs w:val="26"/>
          <w:lang w:val="uk-UA"/>
        </w:rPr>
        <w:t>–</w:t>
      </w:r>
      <w:r w:rsidRPr="00F41028">
        <w:rPr>
          <w:rFonts w:ascii="Bookman Old Style" w:hAnsi="Bookman Old Style" w:cs="Bookman Old Style"/>
          <w:b/>
          <w:bCs/>
          <w:color w:val="000000"/>
          <w:spacing w:val="-1"/>
          <w:sz w:val="26"/>
          <w:szCs w:val="26"/>
          <w:lang w:val="uk-UA"/>
        </w:rPr>
        <w:t xml:space="preserve"> </w:t>
      </w:r>
      <w:r w:rsidRPr="00F41028">
        <w:rPr>
          <w:rFonts w:ascii="Bookman Old Style" w:hAnsi="Bookman Old Style" w:cs="Bookman Old Style"/>
          <w:b/>
          <w:bCs/>
          <w:color w:val="000000"/>
          <w:spacing w:val="-4"/>
          <w:sz w:val="26"/>
          <w:szCs w:val="26"/>
          <w:lang w:val="uk-UA"/>
        </w:rPr>
        <w:t xml:space="preserve"> П».]; [«П… </w:t>
      </w:r>
      <w:r w:rsidRPr="00F41028">
        <w:rPr>
          <w:rFonts w:ascii="Bookman Old Style" w:hAnsi="Bookman Old Style" w:cs="Bookman Old Style"/>
          <w:b/>
          <w:bCs/>
          <w:i/>
          <w:iCs/>
          <w:sz w:val="26"/>
          <w:szCs w:val="26"/>
          <w:lang w:val="uk-UA"/>
        </w:rPr>
        <w:t>–</w:t>
      </w:r>
      <w:r w:rsidRPr="00F41028">
        <w:rPr>
          <w:rFonts w:ascii="Bookman Old Style" w:hAnsi="Bookman Old Style" w:cs="Bookman Old Style"/>
          <w:b/>
          <w:bCs/>
          <w:color w:val="000000"/>
          <w:spacing w:val="-1"/>
          <w:sz w:val="26"/>
          <w:szCs w:val="26"/>
          <w:lang w:val="uk-UA"/>
        </w:rPr>
        <w:t xml:space="preserve"> </w:t>
      </w:r>
      <w:r w:rsidRPr="00F41028">
        <w:rPr>
          <w:rFonts w:ascii="Bookman Old Style" w:hAnsi="Bookman Old Style" w:cs="Bookman Old Style"/>
          <w:b/>
          <w:bCs/>
          <w:color w:val="000000"/>
          <w:spacing w:val="-4"/>
          <w:sz w:val="26"/>
          <w:szCs w:val="26"/>
          <w:lang w:val="uk-UA"/>
        </w:rPr>
        <w:t xml:space="preserve"> а. </w:t>
      </w:r>
      <w:r w:rsidRPr="00F41028">
        <w:rPr>
          <w:rFonts w:ascii="Bookman Old Style" w:hAnsi="Bookman Old Style" w:cs="Bookman Old Style"/>
          <w:b/>
          <w:bCs/>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b/>
          <w:bCs/>
          <w:color w:val="000000"/>
          <w:spacing w:val="-4"/>
          <w:sz w:val="26"/>
          <w:szCs w:val="26"/>
          <w:lang w:val="uk-UA"/>
        </w:rPr>
        <w:t>П».]:</w:t>
      </w:r>
    </w:p>
    <w:p w:rsidR="00A2504E" w:rsidRPr="00F41028" w:rsidRDefault="00A2504E" w:rsidP="0015430E">
      <w:pPr>
        <w:shd w:val="clear" w:color="auto" w:fill="FFFFFF"/>
        <w:spacing w:after="0" w:line="240" w:lineRule="auto"/>
        <w:ind w:left="29" w:firstLine="475"/>
        <w:jc w:val="both"/>
        <w:rPr>
          <w:rFonts w:ascii="Bookman Old Style" w:hAnsi="Bookman Old Style" w:cs="Bookman Old Style"/>
          <w:color w:val="000000"/>
          <w:sz w:val="26"/>
          <w:szCs w:val="26"/>
          <w:lang w:val="uk-UA"/>
        </w:rPr>
      </w:pPr>
    </w:p>
    <w:p w:rsidR="00A2504E" w:rsidRPr="00F41028" w:rsidRDefault="00A2504E" w:rsidP="0015430E">
      <w:pPr>
        <w:shd w:val="clear" w:color="auto" w:fill="FFFFFF"/>
        <w:spacing w:after="0" w:line="240" w:lineRule="auto"/>
        <w:ind w:left="29" w:firstLine="475"/>
        <w:jc w:val="both"/>
        <w:rPr>
          <w:rFonts w:ascii="Bookman Old Style" w:hAnsi="Bookman Old Style" w:cs="Bookman Old Style"/>
          <w:color w:val="000000"/>
          <w:sz w:val="26"/>
          <w:szCs w:val="26"/>
          <w:lang w:val="uk-UA"/>
        </w:rPr>
      </w:pPr>
      <w:r w:rsidRPr="00F41028">
        <w:rPr>
          <w:rFonts w:ascii="Bookman Old Style" w:hAnsi="Bookman Old Style" w:cs="Bookman Old Style"/>
          <w:i/>
          <w:iCs/>
          <w:color w:val="000000"/>
          <w:sz w:val="26"/>
          <w:szCs w:val="26"/>
          <w:lang w:val="uk-UA"/>
        </w:rPr>
        <w:lastRenderedPageBreak/>
        <w:t>«Ми перші почали!</w:t>
      </w:r>
      <w:r w:rsidRPr="00F41028">
        <w:rPr>
          <w:rFonts w:ascii="Bookman Old Style" w:hAnsi="Bookman Old Style" w:cs="Bookman Old Style"/>
          <w:i/>
          <w:iCs/>
          <w:color w:val="000000"/>
          <w:spacing w:val="-2"/>
          <w:sz w:val="26"/>
          <w:szCs w:val="26"/>
          <w:lang w:val="uk-UA"/>
        </w:rPr>
        <w:t xml:space="preserve">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i/>
          <w:iCs/>
          <w:color w:val="000000"/>
          <w:spacing w:val="-2"/>
          <w:sz w:val="26"/>
          <w:szCs w:val="26"/>
          <w:lang w:val="uk-UA"/>
        </w:rPr>
        <w:t xml:space="preserve"> намагався перекричати всіх Митько Чубатий.– Ми знали, що ви робите</w:t>
      </w:r>
      <w:r w:rsidRPr="00F41028">
        <w:rPr>
          <w:rFonts w:ascii="Bookman Old Style" w:hAnsi="Bookman Old Style" w:cs="Bookman Old Style"/>
          <w:i/>
          <w:iCs/>
          <w:color w:val="000000"/>
          <w:sz w:val="26"/>
          <w:szCs w:val="26"/>
          <w:lang w:val="uk-UA"/>
        </w:rPr>
        <w:t xml:space="preserve">» </w:t>
      </w:r>
      <w:r w:rsidRPr="00211C6B">
        <w:rPr>
          <w:rFonts w:ascii="Bookman Old Style" w:hAnsi="Bookman Old Style" w:cs="Bookman Old Style"/>
          <w:iCs/>
          <w:color w:val="000000"/>
          <w:sz w:val="26"/>
          <w:szCs w:val="26"/>
          <w:lang w:val="uk-UA"/>
        </w:rPr>
        <w:t>(</w:t>
      </w:r>
      <w:r w:rsidRPr="00C04A6A">
        <w:rPr>
          <w:rFonts w:ascii="Bookman Old Style" w:hAnsi="Bookman Old Style" w:cs="Bookman Old Style"/>
          <w:iCs/>
          <w:color w:val="000000"/>
          <w:sz w:val="26"/>
          <w:szCs w:val="26"/>
          <w:lang w:val="uk-UA"/>
        </w:rPr>
        <w:t>П. Панч);</w:t>
      </w: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i/>
          <w:iCs/>
          <w:color w:val="000000"/>
          <w:sz w:val="26"/>
          <w:szCs w:val="26"/>
          <w:lang w:val="uk-UA"/>
        </w:rPr>
        <w:t xml:space="preserve">Чого ж оце я граюся тут? – раптом подумав. – Хіба за цим сюди прийшов?» </w:t>
      </w:r>
      <w:r w:rsidRPr="00C04A6A">
        <w:rPr>
          <w:rFonts w:ascii="Bookman Old Style" w:hAnsi="Bookman Old Style" w:cs="Bookman Old Style"/>
          <w:iCs/>
          <w:color w:val="000000"/>
          <w:sz w:val="26"/>
          <w:szCs w:val="26"/>
          <w:lang w:val="uk-UA"/>
        </w:rPr>
        <w:t>(Гр.</w:t>
      </w:r>
      <w:r w:rsidR="00211C6B">
        <w:rPr>
          <w:rFonts w:ascii="Bookman Old Style" w:hAnsi="Bookman Old Style" w:cs="Bookman Old Style"/>
          <w:iCs/>
          <w:color w:val="000000"/>
          <w:sz w:val="26"/>
          <w:szCs w:val="26"/>
          <w:lang w:val="en-US"/>
        </w:rPr>
        <w:t xml:space="preserve"> </w:t>
      </w:r>
      <w:r w:rsidRPr="00C04A6A">
        <w:rPr>
          <w:rFonts w:ascii="Bookman Old Style" w:hAnsi="Bookman Old Style" w:cs="Bookman Old Style"/>
          <w:iCs/>
          <w:color w:val="000000"/>
          <w:sz w:val="26"/>
          <w:szCs w:val="26"/>
          <w:lang w:val="uk-UA"/>
        </w:rPr>
        <w:t>Тютюнник)</w:t>
      </w:r>
      <w:r w:rsidR="00C04A6A">
        <w:rPr>
          <w:rFonts w:ascii="Bookman Old Style" w:hAnsi="Bookman Old Style" w:cs="Bookman Old Style"/>
          <w:iCs/>
          <w:color w:val="000000"/>
          <w:sz w:val="26"/>
          <w:szCs w:val="26"/>
          <w:lang w:val="uk-UA"/>
        </w:rPr>
        <w:t>.</w:t>
      </w:r>
      <w:r w:rsidRPr="00F41028">
        <w:rPr>
          <w:rFonts w:ascii="Bookman Old Style" w:hAnsi="Bookman Old Style" w:cs="Bookman Old Style"/>
          <w:i/>
          <w:iCs/>
          <w:color w:val="000000"/>
          <w:sz w:val="26"/>
          <w:szCs w:val="26"/>
          <w:lang w:val="uk-UA"/>
        </w:rPr>
        <w:t xml:space="preserve"> «Сонце! – каже вона (Марія). – Сонце!.. Дивися, Гнате, яке сонце. Бачив ти коли таке сонце?»</w:t>
      </w:r>
      <w:r w:rsidRPr="00F41028">
        <w:rPr>
          <w:rFonts w:ascii="Bookman Old Style" w:hAnsi="Bookman Old Style" w:cs="Bookman Old Style"/>
          <w:color w:val="000000"/>
          <w:sz w:val="26"/>
          <w:szCs w:val="26"/>
          <w:lang w:val="uk-UA"/>
        </w:rPr>
        <w:t xml:space="preserve"> </w:t>
      </w:r>
      <w:r w:rsidRPr="00C04A6A">
        <w:rPr>
          <w:rFonts w:ascii="Bookman Old Style" w:hAnsi="Bookman Old Style" w:cs="Bookman Old Style"/>
          <w:iCs/>
          <w:color w:val="000000"/>
          <w:sz w:val="26"/>
          <w:szCs w:val="26"/>
          <w:lang w:val="uk-UA"/>
        </w:rPr>
        <w:t>(У. Самчук)</w:t>
      </w:r>
      <w:r w:rsidR="00C04A6A">
        <w:rPr>
          <w:rFonts w:ascii="Bookman Old Style" w:hAnsi="Bookman Old Style" w:cs="Bookman Old Style"/>
          <w:iCs/>
          <w:color w:val="000000"/>
          <w:sz w:val="26"/>
          <w:szCs w:val="26"/>
          <w:lang w:val="uk-UA"/>
        </w:rPr>
        <w:t>.</w:t>
      </w:r>
    </w:p>
    <w:p w:rsidR="00A2504E" w:rsidRPr="00F41028" w:rsidRDefault="00A2504E" w:rsidP="0015430E">
      <w:pPr>
        <w:shd w:val="clear" w:color="auto" w:fill="FFFFFF"/>
        <w:spacing w:after="0" w:line="240" w:lineRule="auto"/>
        <w:ind w:left="29" w:firstLine="475"/>
        <w:jc w:val="both"/>
        <w:rPr>
          <w:rFonts w:ascii="Bookman Old Style" w:hAnsi="Bookman Old Style" w:cs="Bookman Old Style"/>
          <w:color w:val="000000"/>
          <w:sz w:val="26"/>
          <w:szCs w:val="26"/>
          <w:lang w:val="uk-UA"/>
        </w:rPr>
      </w:pPr>
    </w:p>
    <w:p w:rsidR="00A2504E" w:rsidRPr="007942B2" w:rsidRDefault="00A2504E" w:rsidP="0015430E">
      <w:pPr>
        <w:shd w:val="clear" w:color="auto" w:fill="FFFFFF"/>
        <w:spacing w:after="0" w:line="240" w:lineRule="auto"/>
        <w:ind w:left="29" w:firstLine="475"/>
        <w:jc w:val="both"/>
        <w:rPr>
          <w:rFonts w:ascii="Bookman Old Style" w:hAnsi="Bookman Old Style" w:cs="Bookman Old Style"/>
          <w:b/>
          <w:color w:val="000000"/>
          <w:sz w:val="26"/>
          <w:szCs w:val="26"/>
          <w:lang w:val="uk-UA"/>
        </w:rPr>
      </w:pPr>
      <w:r w:rsidRPr="00F41028">
        <w:rPr>
          <w:rFonts w:ascii="Bookman Old Style" w:hAnsi="Bookman Old Style" w:cs="Bookman Old Style"/>
          <w:color w:val="000000"/>
          <w:sz w:val="26"/>
          <w:szCs w:val="26"/>
          <w:lang w:val="uk-UA"/>
        </w:rPr>
        <w:t xml:space="preserve">Якщо на місці розриву повинна стояти крапка, то перед словами автора ставиться кома й тире, а після них – крапка й тире; друга частина прямої мови пишеться з великої літери </w:t>
      </w:r>
      <w:r w:rsidRPr="007942B2">
        <w:rPr>
          <w:rFonts w:ascii="Bookman Old Style" w:hAnsi="Bookman Old Style" w:cs="Bookman Old Style"/>
          <w:b/>
          <w:color w:val="000000"/>
          <w:sz w:val="26"/>
          <w:szCs w:val="26"/>
          <w:lang w:val="uk-UA"/>
        </w:rPr>
        <w:t>[</w:t>
      </w:r>
      <w:r w:rsidRPr="007942B2">
        <w:rPr>
          <w:rFonts w:ascii="Bookman Old Style" w:hAnsi="Bookman Old Style" w:cs="Bookman Old Style"/>
          <w:b/>
          <w:bCs/>
          <w:color w:val="000000"/>
          <w:spacing w:val="-4"/>
          <w:sz w:val="26"/>
          <w:szCs w:val="26"/>
          <w:lang w:val="uk-UA"/>
        </w:rPr>
        <w:t xml:space="preserve">«П, </w:t>
      </w:r>
      <w:r w:rsidRPr="007942B2">
        <w:rPr>
          <w:rFonts w:ascii="Bookman Old Style" w:hAnsi="Bookman Old Style" w:cs="Bookman Old Style"/>
          <w:b/>
          <w:i/>
          <w:iCs/>
          <w:sz w:val="26"/>
          <w:szCs w:val="26"/>
          <w:lang w:val="uk-UA"/>
        </w:rPr>
        <w:t>–</w:t>
      </w:r>
      <w:r w:rsidRPr="007942B2">
        <w:rPr>
          <w:rFonts w:ascii="Bookman Old Style" w:hAnsi="Bookman Old Style" w:cs="Bookman Old Style"/>
          <w:b/>
          <w:color w:val="000000"/>
          <w:spacing w:val="-1"/>
          <w:sz w:val="26"/>
          <w:szCs w:val="26"/>
          <w:lang w:val="uk-UA"/>
        </w:rPr>
        <w:t xml:space="preserve"> </w:t>
      </w:r>
      <w:r w:rsidRPr="007942B2">
        <w:rPr>
          <w:rFonts w:ascii="Bookman Old Style" w:hAnsi="Bookman Old Style" w:cs="Bookman Old Style"/>
          <w:b/>
          <w:bCs/>
          <w:color w:val="000000"/>
          <w:spacing w:val="-4"/>
          <w:sz w:val="26"/>
          <w:szCs w:val="26"/>
          <w:lang w:val="uk-UA"/>
        </w:rPr>
        <w:t xml:space="preserve"> а. </w:t>
      </w:r>
      <w:r w:rsidRPr="007942B2">
        <w:rPr>
          <w:rFonts w:ascii="Bookman Old Style" w:hAnsi="Bookman Old Style" w:cs="Bookman Old Style"/>
          <w:b/>
          <w:i/>
          <w:iCs/>
          <w:sz w:val="26"/>
          <w:szCs w:val="26"/>
          <w:lang w:val="uk-UA"/>
        </w:rPr>
        <w:t>–</w:t>
      </w:r>
      <w:r w:rsidRPr="007942B2">
        <w:rPr>
          <w:rFonts w:ascii="Bookman Old Style" w:hAnsi="Bookman Old Style" w:cs="Bookman Old Style"/>
          <w:b/>
          <w:color w:val="000000"/>
          <w:spacing w:val="-1"/>
          <w:sz w:val="26"/>
          <w:szCs w:val="26"/>
          <w:lang w:val="uk-UA"/>
        </w:rPr>
        <w:t xml:space="preserve"> </w:t>
      </w:r>
      <w:r w:rsidR="007942B2" w:rsidRPr="007942B2">
        <w:rPr>
          <w:rFonts w:ascii="Bookman Old Style" w:hAnsi="Bookman Old Style" w:cs="Bookman Old Style"/>
          <w:b/>
          <w:bCs/>
          <w:color w:val="000000"/>
          <w:spacing w:val="-4"/>
          <w:sz w:val="26"/>
          <w:szCs w:val="26"/>
          <w:lang w:val="uk-UA"/>
        </w:rPr>
        <w:t xml:space="preserve"> П».]; </w:t>
      </w:r>
      <w:r w:rsidR="007942B2" w:rsidRPr="007942B2">
        <w:rPr>
          <w:rFonts w:ascii="Bookman Old Style" w:hAnsi="Bookman Old Style" w:cs="Bookman Old Style"/>
          <w:b/>
          <w:color w:val="000000"/>
          <w:sz w:val="26"/>
          <w:szCs w:val="26"/>
          <w:lang w:val="uk-UA"/>
        </w:rPr>
        <w:t>[</w:t>
      </w:r>
      <w:r w:rsidR="007942B2" w:rsidRPr="007942B2">
        <w:rPr>
          <w:rFonts w:ascii="Bookman Old Style" w:hAnsi="Bookman Old Style" w:cs="Bookman Old Style"/>
          <w:b/>
          <w:bCs/>
          <w:color w:val="000000"/>
          <w:spacing w:val="-4"/>
          <w:sz w:val="26"/>
          <w:szCs w:val="26"/>
          <w:lang w:val="uk-UA"/>
        </w:rPr>
        <w:t xml:space="preserve">«П, </w:t>
      </w:r>
      <w:r w:rsidR="007942B2" w:rsidRPr="007942B2">
        <w:rPr>
          <w:rFonts w:ascii="Bookman Old Style" w:hAnsi="Bookman Old Style" w:cs="Bookman Old Style"/>
          <w:b/>
          <w:i/>
          <w:iCs/>
          <w:sz w:val="26"/>
          <w:szCs w:val="26"/>
          <w:lang w:val="uk-UA"/>
        </w:rPr>
        <w:t>–</w:t>
      </w:r>
      <w:r w:rsidR="007942B2" w:rsidRPr="007942B2">
        <w:rPr>
          <w:rFonts w:ascii="Bookman Old Style" w:hAnsi="Bookman Old Style" w:cs="Bookman Old Style"/>
          <w:b/>
          <w:color w:val="000000"/>
          <w:spacing w:val="-1"/>
          <w:sz w:val="26"/>
          <w:szCs w:val="26"/>
          <w:lang w:val="uk-UA"/>
        </w:rPr>
        <w:t xml:space="preserve"> </w:t>
      </w:r>
      <w:r w:rsidR="007942B2" w:rsidRPr="007942B2">
        <w:rPr>
          <w:rFonts w:ascii="Bookman Old Style" w:hAnsi="Bookman Old Style" w:cs="Bookman Old Style"/>
          <w:b/>
          <w:bCs/>
          <w:color w:val="000000"/>
          <w:spacing w:val="-4"/>
          <w:sz w:val="26"/>
          <w:szCs w:val="26"/>
          <w:lang w:val="uk-UA"/>
        </w:rPr>
        <w:t xml:space="preserve"> а. </w:t>
      </w:r>
      <w:r w:rsidR="007942B2" w:rsidRPr="007942B2">
        <w:rPr>
          <w:rFonts w:ascii="Bookman Old Style" w:hAnsi="Bookman Old Style" w:cs="Bookman Old Style"/>
          <w:b/>
          <w:i/>
          <w:iCs/>
          <w:sz w:val="26"/>
          <w:szCs w:val="26"/>
          <w:lang w:val="uk-UA"/>
        </w:rPr>
        <w:t>–</w:t>
      </w:r>
      <w:r w:rsidR="007942B2" w:rsidRPr="007942B2">
        <w:rPr>
          <w:rFonts w:ascii="Bookman Old Style" w:hAnsi="Bookman Old Style" w:cs="Bookman Old Style"/>
          <w:b/>
          <w:color w:val="000000"/>
          <w:spacing w:val="-1"/>
          <w:sz w:val="26"/>
          <w:szCs w:val="26"/>
          <w:lang w:val="uk-UA"/>
        </w:rPr>
        <w:t xml:space="preserve"> </w:t>
      </w:r>
      <w:r w:rsidR="007942B2" w:rsidRPr="007942B2">
        <w:rPr>
          <w:rFonts w:ascii="Bookman Old Style" w:hAnsi="Bookman Old Style" w:cs="Bookman Old Style"/>
          <w:b/>
          <w:bCs/>
          <w:color w:val="000000"/>
          <w:spacing w:val="-4"/>
          <w:sz w:val="26"/>
          <w:szCs w:val="26"/>
          <w:lang w:val="uk-UA"/>
        </w:rPr>
        <w:t xml:space="preserve"> П</w:t>
      </w:r>
      <w:r w:rsidR="007942B2">
        <w:rPr>
          <w:rFonts w:ascii="Bookman Old Style" w:hAnsi="Bookman Old Style" w:cs="Bookman Old Style"/>
          <w:b/>
          <w:bCs/>
          <w:color w:val="000000"/>
          <w:spacing w:val="-4"/>
          <w:sz w:val="26"/>
          <w:szCs w:val="26"/>
          <w:lang w:val="uk-UA"/>
        </w:rPr>
        <w:t>!»</w:t>
      </w:r>
      <w:r w:rsidR="007942B2" w:rsidRPr="007942B2">
        <w:rPr>
          <w:rFonts w:ascii="Bookman Old Style" w:hAnsi="Bookman Old Style" w:cs="Bookman Old Style"/>
          <w:b/>
          <w:bCs/>
          <w:color w:val="000000"/>
          <w:spacing w:val="-4"/>
          <w:sz w:val="26"/>
          <w:szCs w:val="26"/>
          <w:lang w:val="uk-UA"/>
        </w:rPr>
        <w:t>];</w:t>
      </w:r>
      <w:r w:rsidR="007942B2" w:rsidRPr="007942B2">
        <w:rPr>
          <w:rFonts w:ascii="Bookman Old Style" w:hAnsi="Bookman Old Style" w:cs="Bookman Old Style"/>
          <w:b/>
          <w:color w:val="000000"/>
          <w:sz w:val="26"/>
          <w:szCs w:val="26"/>
          <w:lang w:val="uk-UA"/>
        </w:rPr>
        <w:t xml:space="preserve"> [</w:t>
      </w:r>
      <w:r w:rsidR="007942B2" w:rsidRPr="007942B2">
        <w:rPr>
          <w:rFonts w:ascii="Bookman Old Style" w:hAnsi="Bookman Old Style" w:cs="Bookman Old Style"/>
          <w:b/>
          <w:bCs/>
          <w:color w:val="000000"/>
          <w:spacing w:val="-4"/>
          <w:sz w:val="26"/>
          <w:szCs w:val="26"/>
          <w:lang w:val="uk-UA"/>
        </w:rPr>
        <w:t xml:space="preserve">«П, </w:t>
      </w:r>
      <w:r w:rsidR="007942B2" w:rsidRPr="007942B2">
        <w:rPr>
          <w:rFonts w:ascii="Bookman Old Style" w:hAnsi="Bookman Old Style" w:cs="Bookman Old Style"/>
          <w:b/>
          <w:i/>
          <w:iCs/>
          <w:sz w:val="26"/>
          <w:szCs w:val="26"/>
          <w:lang w:val="uk-UA"/>
        </w:rPr>
        <w:t>–</w:t>
      </w:r>
      <w:r w:rsidR="007942B2" w:rsidRPr="007942B2">
        <w:rPr>
          <w:rFonts w:ascii="Bookman Old Style" w:hAnsi="Bookman Old Style" w:cs="Bookman Old Style"/>
          <w:b/>
          <w:color w:val="000000"/>
          <w:spacing w:val="-1"/>
          <w:sz w:val="26"/>
          <w:szCs w:val="26"/>
          <w:lang w:val="uk-UA"/>
        </w:rPr>
        <w:t xml:space="preserve"> </w:t>
      </w:r>
      <w:r w:rsidR="007942B2" w:rsidRPr="007942B2">
        <w:rPr>
          <w:rFonts w:ascii="Bookman Old Style" w:hAnsi="Bookman Old Style" w:cs="Bookman Old Style"/>
          <w:b/>
          <w:bCs/>
          <w:color w:val="000000"/>
          <w:spacing w:val="-4"/>
          <w:sz w:val="26"/>
          <w:szCs w:val="26"/>
          <w:lang w:val="uk-UA"/>
        </w:rPr>
        <w:t xml:space="preserve"> а. </w:t>
      </w:r>
      <w:r w:rsidR="007942B2" w:rsidRPr="007942B2">
        <w:rPr>
          <w:rFonts w:ascii="Bookman Old Style" w:hAnsi="Bookman Old Style" w:cs="Bookman Old Style"/>
          <w:b/>
          <w:i/>
          <w:iCs/>
          <w:sz w:val="26"/>
          <w:szCs w:val="26"/>
          <w:lang w:val="uk-UA"/>
        </w:rPr>
        <w:t>–</w:t>
      </w:r>
      <w:r w:rsidR="007942B2" w:rsidRPr="007942B2">
        <w:rPr>
          <w:rFonts w:ascii="Bookman Old Style" w:hAnsi="Bookman Old Style" w:cs="Bookman Old Style"/>
          <w:b/>
          <w:color w:val="000000"/>
          <w:spacing w:val="-1"/>
          <w:sz w:val="26"/>
          <w:szCs w:val="26"/>
          <w:lang w:val="uk-UA"/>
        </w:rPr>
        <w:t xml:space="preserve"> </w:t>
      </w:r>
      <w:r w:rsidR="007942B2" w:rsidRPr="007942B2">
        <w:rPr>
          <w:rFonts w:ascii="Bookman Old Style" w:hAnsi="Bookman Old Style" w:cs="Bookman Old Style"/>
          <w:b/>
          <w:bCs/>
          <w:color w:val="000000"/>
          <w:spacing w:val="-4"/>
          <w:sz w:val="26"/>
          <w:szCs w:val="26"/>
          <w:lang w:val="uk-UA"/>
        </w:rPr>
        <w:t xml:space="preserve"> П</w:t>
      </w:r>
      <w:r w:rsidR="007942B2">
        <w:rPr>
          <w:rFonts w:ascii="Bookman Old Style" w:hAnsi="Bookman Old Style" w:cs="Bookman Old Style"/>
          <w:b/>
          <w:bCs/>
          <w:color w:val="000000"/>
          <w:spacing w:val="-4"/>
          <w:sz w:val="26"/>
          <w:szCs w:val="26"/>
          <w:lang w:val="uk-UA"/>
        </w:rPr>
        <w:t>?</w:t>
      </w:r>
      <w:r w:rsidR="007942B2" w:rsidRPr="007942B2">
        <w:rPr>
          <w:rFonts w:ascii="Bookman Old Style" w:hAnsi="Bookman Old Style" w:cs="Bookman Old Style"/>
          <w:b/>
          <w:bCs/>
          <w:color w:val="000000"/>
          <w:spacing w:val="-4"/>
          <w:sz w:val="26"/>
          <w:szCs w:val="26"/>
          <w:lang w:val="uk-UA"/>
        </w:rPr>
        <w:t>»]</w:t>
      </w:r>
      <w:r w:rsidR="007942B2">
        <w:rPr>
          <w:rFonts w:ascii="Bookman Old Style" w:hAnsi="Bookman Old Style" w:cs="Bookman Old Style"/>
          <w:b/>
          <w:bCs/>
          <w:color w:val="000000"/>
          <w:spacing w:val="-4"/>
          <w:sz w:val="26"/>
          <w:szCs w:val="26"/>
          <w:lang w:val="uk-UA"/>
        </w:rPr>
        <w:t>:</w:t>
      </w:r>
    </w:p>
    <w:p w:rsidR="00A2504E" w:rsidRPr="00F41028" w:rsidRDefault="00A2504E" w:rsidP="0015430E">
      <w:pPr>
        <w:shd w:val="clear" w:color="auto" w:fill="FFFFFF"/>
        <w:spacing w:after="0" w:line="240" w:lineRule="auto"/>
        <w:ind w:left="29" w:firstLine="475"/>
        <w:jc w:val="both"/>
        <w:rPr>
          <w:rFonts w:ascii="Bookman Old Style" w:hAnsi="Bookman Old Style" w:cs="Bookman Old Style"/>
          <w:i/>
          <w:iCs/>
          <w:color w:val="000000"/>
          <w:spacing w:val="-6"/>
          <w:sz w:val="26"/>
          <w:szCs w:val="26"/>
          <w:lang w:val="uk-UA"/>
        </w:rPr>
      </w:pPr>
      <w:r w:rsidRPr="00F41028">
        <w:rPr>
          <w:rFonts w:ascii="Bookman Old Style" w:hAnsi="Bookman Old Style" w:cs="Bookman Old Style"/>
          <w:i/>
          <w:iCs/>
          <w:color w:val="000000"/>
          <w:sz w:val="26"/>
          <w:szCs w:val="26"/>
          <w:lang w:val="uk-UA"/>
        </w:rPr>
        <w:t>«Так, бачу, ти усім тут добре надоїв,</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i/>
          <w:iCs/>
          <w:color w:val="000000"/>
          <w:sz w:val="26"/>
          <w:szCs w:val="26"/>
          <w:lang w:val="uk-UA"/>
        </w:rPr>
        <w:t xml:space="preserve"> Кіт Вовкові ска</w:t>
      </w:r>
      <w:r w:rsidRPr="00F41028">
        <w:rPr>
          <w:rFonts w:ascii="Bookman Old Style" w:hAnsi="Bookman Old Style" w:cs="Bookman Old Style"/>
          <w:i/>
          <w:iCs/>
          <w:color w:val="000000"/>
          <w:sz w:val="26"/>
          <w:szCs w:val="26"/>
          <w:lang w:val="uk-UA"/>
        </w:rPr>
        <w:softHyphen/>
        <w:t>зав.</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i/>
          <w:iCs/>
          <w:color w:val="000000"/>
          <w:sz w:val="26"/>
          <w:szCs w:val="26"/>
          <w:lang w:val="uk-UA"/>
        </w:rPr>
        <w:t xml:space="preserve"> Чого ж ти, братику, сюди і забігав?» </w:t>
      </w:r>
      <w:r w:rsidRPr="00C04A6A">
        <w:rPr>
          <w:rFonts w:ascii="Bookman Old Style" w:hAnsi="Bookman Old Style" w:cs="Bookman Old Style"/>
          <w:iCs/>
          <w:color w:val="000000"/>
          <w:sz w:val="26"/>
          <w:szCs w:val="26"/>
          <w:lang w:val="uk-UA"/>
        </w:rPr>
        <w:t>(Л.</w:t>
      </w:r>
      <w:r w:rsidRPr="00C04A6A">
        <w:rPr>
          <w:rFonts w:ascii="Bookman Old Style" w:hAnsi="Bookman Old Style" w:cs="Bookman Old Style"/>
          <w:iCs/>
          <w:color w:val="000000"/>
          <w:sz w:val="26"/>
          <w:szCs w:val="26"/>
        </w:rPr>
        <w:t xml:space="preserve"> </w:t>
      </w:r>
      <w:r w:rsidRPr="00C04A6A">
        <w:rPr>
          <w:rFonts w:ascii="Bookman Old Style" w:hAnsi="Bookman Old Style" w:cs="Bookman Old Style"/>
          <w:iCs/>
          <w:color w:val="000000"/>
          <w:sz w:val="26"/>
          <w:szCs w:val="26"/>
          <w:lang w:val="uk-UA"/>
        </w:rPr>
        <w:t>Глібов)</w:t>
      </w:r>
      <w:r w:rsidR="00C04A6A" w:rsidRPr="00C04A6A">
        <w:rPr>
          <w:rFonts w:ascii="Bookman Old Style" w:hAnsi="Bookman Old Style" w:cs="Bookman Old Style"/>
          <w:iCs/>
          <w:color w:val="000000"/>
          <w:sz w:val="26"/>
          <w:szCs w:val="26"/>
          <w:lang w:val="uk-UA"/>
        </w:rPr>
        <w:t>.</w:t>
      </w:r>
    </w:p>
    <w:p w:rsidR="00A2504E" w:rsidRPr="00F41028" w:rsidRDefault="00A2504E" w:rsidP="0015430E">
      <w:pPr>
        <w:shd w:val="clear" w:color="auto" w:fill="FFFFFF"/>
        <w:spacing w:after="0" w:line="240" w:lineRule="auto"/>
        <w:ind w:left="29" w:firstLine="475"/>
        <w:jc w:val="both"/>
        <w:rPr>
          <w:rFonts w:ascii="Bookman Old Style" w:hAnsi="Bookman Old Style" w:cs="Bookman Old Style"/>
          <w:color w:val="000000"/>
          <w:spacing w:val="-6"/>
          <w:sz w:val="26"/>
          <w:szCs w:val="26"/>
          <w:lang w:val="uk-UA"/>
        </w:rPr>
      </w:pPr>
    </w:p>
    <w:p w:rsidR="00A2504E" w:rsidRPr="00F41028" w:rsidRDefault="00A2504E" w:rsidP="0015430E">
      <w:pPr>
        <w:shd w:val="clear" w:color="auto" w:fill="FFFFFF"/>
        <w:spacing w:after="0" w:line="240" w:lineRule="auto"/>
        <w:ind w:left="10" w:right="29" w:firstLine="557"/>
        <w:jc w:val="both"/>
        <w:rPr>
          <w:rFonts w:ascii="Bookman Old Style" w:hAnsi="Bookman Old Style" w:cs="Bookman Old Style"/>
          <w:color w:val="000000"/>
          <w:sz w:val="26"/>
          <w:szCs w:val="26"/>
        </w:rPr>
      </w:pPr>
      <w:r w:rsidRPr="00F41028">
        <w:rPr>
          <w:rFonts w:ascii="Bookman Old Style" w:hAnsi="Bookman Old Style" w:cs="Bookman Old Style"/>
          <w:b/>
          <w:bCs/>
          <w:color w:val="000000"/>
          <w:spacing w:val="-1"/>
          <w:sz w:val="26"/>
          <w:szCs w:val="26"/>
          <w:lang w:val="uk-UA"/>
        </w:rPr>
        <w:t xml:space="preserve">6. </w:t>
      </w:r>
      <w:r w:rsidRPr="00F41028">
        <w:rPr>
          <w:rFonts w:ascii="Bookman Old Style" w:hAnsi="Bookman Old Style" w:cs="Bookman Old Style"/>
          <w:color w:val="000000"/>
          <w:spacing w:val="-1"/>
          <w:sz w:val="26"/>
          <w:szCs w:val="26"/>
          <w:lang w:val="uk-UA"/>
        </w:rPr>
        <w:t xml:space="preserve">Коли пряму мову передають у </w:t>
      </w:r>
      <w:r w:rsidRPr="00F41028">
        <w:rPr>
          <w:rFonts w:ascii="Bookman Old Style" w:hAnsi="Bookman Old Style" w:cs="Bookman Old Style"/>
          <w:b/>
          <w:bCs/>
          <w:color w:val="000000"/>
          <w:spacing w:val="-1"/>
          <w:sz w:val="26"/>
          <w:szCs w:val="26"/>
          <w:lang w:val="uk-UA"/>
        </w:rPr>
        <w:t>формі діалогу,</w:t>
      </w:r>
      <w:r w:rsidRPr="00F41028">
        <w:rPr>
          <w:rFonts w:ascii="Bookman Old Style" w:hAnsi="Bookman Old Style" w:cs="Bookman Old Style"/>
          <w:color w:val="000000"/>
          <w:spacing w:val="-1"/>
          <w:sz w:val="26"/>
          <w:szCs w:val="26"/>
          <w:lang w:val="uk-UA"/>
        </w:rPr>
        <w:t xml:space="preserve"> тоді кожну </w:t>
      </w:r>
      <w:r w:rsidRPr="00F41028">
        <w:rPr>
          <w:rFonts w:ascii="Bookman Old Style" w:hAnsi="Bookman Old Style" w:cs="Bookman Old Style"/>
          <w:color w:val="000000"/>
          <w:spacing w:val="-5"/>
          <w:sz w:val="26"/>
          <w:szCs w:val="26"/>
          <w:lang w:val="uk-UA"/>
        </w:rPr>
        <w:t xml:space="preserve">репліку починають з нового рядка, </w:t>
      </w:r>
      <w:r w:rsidRPr="00F41028">
        <w:rPr>
          <w:rFonts w:ascii="Bookman Old Style" w:hAnsi="Bookman Old Style" w:cs="Bookman Old Style"/>
          <w:i/>
          <w:iCs/>
          <w:color w:val="000000"/>
          <w:spacing w:val="-5"/>
          <w:sz w:val="26"/>
          <w:szCs w:val="26"/>
          <w:lang w:val="uk-UA"/>
        </w:rPr>
        <w:t>перед нею</w:t>
      </w:r>
      <w:r w:rsidRPr="00F41028">
        <w:rPr>
          <w:rFonts w:ascii="Bookman Old Style" w:hAnsi="Bookman Old Style" w:cs="Bookman Old Style"/>
          <w:color w:val="000000"/>
          <w:spacing w:val="-5"/>
          <w:sz w:val="26"/>
          <w:szCs w:val="26"/>
          <w:lang w:val="uk-UA"/>
        </w:rPr>
        <w:t xml:space="preserve"> ставлять </w:t>
      </w:r>
      <w:r w:rsidRPr="00F41028">
        <w:rPr>
          <w:rFonts w:ascii="Bookman Old Style" w:hAnsi="Bookman Old Style" w:cs="Bookman Old Style"/>
          <w:i/>
          <w:iCs/>
          <w:color w:val="000000"/>
          <w:spacing w:val="-5"/>
          <w:sz w:val="26"/>
          <w:szCs w:val="26"/>
          <w:lang w:val="uk-UA"/>
        </w:rPr>
        <w:t xml:space="preserve">тире і не </w:t>
      </w:r>
      <w:r w:rsidRPr="00F41028">
        <w:rPr>
          <w:rFonts w:ascii="Bookman Old Style" w:hAnsi="Bookman Old Style" w:cs="Bookman Old Style"/>
          <w:i/>
          <w:iCs/>
          <w:color w:val="000000"/>
          <w:spacing w:val="-2"/>
          <w:sz w:val="26"/>
          <w:szCs w:val="26"/>
          <w:lang w:val="uk-UA"/>
        </w:rPr>
        <w:t>вживають лапок.</w:t>
      </w:r>
      <w:r w:rsidRPr="00F41028">
        <w:rPr>
          <w:rFonts w:ascii="Bookman Old Style" w:hAnsi="Bookman Old Style" w:cs="Bookman Old Style"/>
          <w:color w:val="000000"/>
          <w:spacing w:val="-2"/>
          <w:sz w:val="26"/>
          <w:szCs w:val="26"/>
          <w:lang w:val="uk-UA"/>
        </w:rPr>
        <w:t xml:space="preserve"> Інші розділові знаки ставлять, як звичайно при </w:t>
      </w:r>
      <w:r w:rsidRPr="00F41028">
        <w:rPr>
          <w:rFonts w:ascii="Bookman Old Style" w:hAnsi="Bookman Old Style" w:cs="Bookman Old Style"/>
          <w:color w:val="000000"/>
          <w:sz w:val="26"/>
          <w:szCs w:val="26"/>
          <w:lang w:val="uk-UA"/>
        </w:rPr>
        <w:t>прямій мові.</w:t>
      </w:r>
    </w:p>
    <w:p w:rsidR="00A2504E" w:rsidRPr="00C04A6A" w:rsidRDefault="00A2504E" w:rsidP="0015430E">
      <w:pPr>
        <w:shd w:val="clear" w:color="auto" w:fill="FFFFFF"/>
        <w:spacing w:after="0" w:line="240" w:lineRule="auto"/>
        <w:ind w:left="10" w:right="14" w:firstLine="557"/>
        <w:jc w:val="both"/>
        <w:rPr>
          <w:rFonts w:ascii="Bookman Old Style" w:hAnsi="Bookman Old Style" w:cs="Bookman Old Style"/>
          <w:i/>
          <w:color w:val="000000"/>
          <w:sz w:val="26"/>
          <w:szCs w:val="26"/>
        </w:rPr>
      </w:pP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w:t>
      </w:r>
      <w:r w:rsidRPr="00C04A6A">
        <w:rPr>
          <w:rFonts w:ascii="Bookman Old Style" w:hAnsi="Bookman Old Style" w:cs="Bookman Old Style"/>
          <w:i/>
          <w:color w:val="000000"/>
          <w:sz w:val="26"/>
          <w:szCs w:val="26"/>
          <w:lang w:val="uk-UA"/>
        </w:rPr>
        <w:t>Може, в цьому і весь секрет, Маковею,</w:t>
      </w:r>
      <w:r w:rsidRPr="00C04A6A">
        <w:rPr>
          <w:rFonts w:ascii="Bookman Old Style" w:hAnsi="Bookman Old Style" w:cs="Bookman Old Style"/>
          <w:i/>
          <w:iCs/>
          <w:sz w:val="26"/>
          <w:szCs w:val="26"/>
          <w:lang w:val="uk-UA"/>
        </w:rPr>
        <w:t xml:space="preserve"> –</w:t>
      </w:r>
      <w:r w:rsidRPr="00C04A6A">
        <w:rPr>
          <w:rFonts w:ascii="Bookman Old Style" w:hAnsi="Bookman Old Style" w:cs="Bookman Old Style"/>
          <w:i/>
          <w:color w:val="000000"/>
          <w:spacing w:val="-1"/>
          <w:sz w:val="26"/>
          <w:szCs w:val="26"/>
          <w:lang w:val="uk-UA"/>
        </w:rPr>
        <w:t xml:space="preserve"> </w:t>
      </w:r>
      <w:r w:rsidRPr="00C04A6A">
        <w:rPr>
          <w:rFonts w:ascii="Bookman Old Style" w:hAnsi="Bookman Old Style" w:cs="Bookman Old Style"/>
          <w:i/>
          <w:color w:val="000000"/>
          <w:sz w:val="26"/>
          <w:szCs w:val="26"/>
          <w:lang w:val="uk-UA"/>
        </w:rPr>
        <w:t xml:space="preserve"> Сагайда заду</w:t>
      </w:r>
      <w:r w:rsidRPr="00C04A6A">
        <w:rPr>
          <w:rFonts w:ascii="Bookman Old Style" w:hAnsi="Bookman Old Style" w:cs="Bookman Old Style"/>
          <w:i/>
          <w:color w:val="000000"/>
          <w:sz w:val="26"/>
          <w:szCs w:val="26"/>
          <w:lang w:val="uk-UA"/>
        </w:rPr>
        <w:softHyphen/>
        <w:t>мався, звісивши обидві ноги на правий бік сідла.</w:t>
      </w:r>
      <w:r w:rsidRPr="00C04A6A">
        <w:rPr>
          <w:rFonts w:ascii="Bookman Old Style" w:hAnsi="Bookman Old Style" w:cs="Bookman Old Style"/>
          <w:i/>
          <w:iCs/>
          <w:sz w:val="26"/>
          <w:szCs w:val="26"/>
          <w:lang w:val="uk-UA"/>
        </w:rPr>
        <w:t xml:space="preserve"> –</w:t>
      </w:r>
      <w:r w:rsidRPr="00C04A6A">
        <w:rPr>
          <w:rFonts w:ascii="Bookman Old Style" w:hAnsi="Bookman Old Style" w:cs="Bookman Old Style"/>
          <w:i/>
          <w:color w:val="000000"/>
          <w:spacing w:val="-1"/>
          <w:sz w:val="26"/>
          <w:szCs w:val="26"/>
          <w:lang w:val="uk-UA"/>
        </w:rPr>
        <w:t xml:space="preserve"> </w:t>
      </w:r>
      <w:r w:rsidRPr="00C04A6A">
        <w:rPr>
          <w:rFonts w:ascii="Bookman Old Style" w:hAnsi="Bookman Old Style" w:cs="Bookman Old Style"/>
          <w:i/>
          <w:color w:val="000000"/>
          <w:sz w:val="26"/>
          <w:szCs w:val="26"/>
          <w:lang w:val="uk-UA"/>
        </w:rPr>
        <w:t xml:space="preserve"> Може, саме в цьому наша велика сила і наше велике щастя.</w:t>
      </w:r>
    </w:p>
    <w:p w:rsidR="00A2504E" w:rsidRPr="00C04A6A" w:rsidRDefault="00A2504E" w:rsidP="0015430E">
      <w:pPr>
        <w:widowControl w:val="0"/>
        <w:shd w:val="clear" w:color="auto" w:fill="FFFFFF"/>
        <w:tabs>
          <w:tab w:val="left" w:pos="653"/>
        </w:tabs>
        <w:autoSpaceDE w:val="0"/>
        <w:autoSpaceDN w:val="0"/>
        <w:adjustRightInd w:val="0"/>
        <w:spacing w:after="0" w:line="240" w:lineRule="auto"/>
        <w:ind w:left="567"/>
        <w:jc w:val="both"/>
        <w:rPr>
          <w:rFonts w:ascii="Bookman Old Style" w:hAnsi="Bookman Old Style" w:cs="Bookman Old Style"/>
          <w:i/>
          <w:color w:val="000000"/>
          <w:sz w:val="26"/>
          <w:szCs w:val="26"/>
          <w:lang w:val="uk-UA"/>
        </w:rPr>
      </w:pPr>
      <w:r w:rsidRPr="00C04A6A">
        <w:rPr>
          <w:rFonts w:ascii="Bookman Old Style" w:hAnsi="Bookman Old Style" w:cs="Bookman Old Style"/>
          <w:i/>
          <w:iCs/>
          <w:sz w:val="26"/>
          <w:szCs w:val="26"/>
          <w:lang w:val="uk-UA"/>
        </w:rPr>
        <w:t>–</w:t>
      </w:r>
      <w:r w:rsidRPr="00C04A6A">
        <w:rPr>
          <w:rFonts w:ascii="Bookman Old Style" w:hAnsi="Bookman Old Style" w:cs="Bookman Old Style"/>
          <w:i/>
          <w:color w:val="000000"/>
          <w:spacing w:val="-1"/>
          <w:sz w:val="26"/>
          <w:szCs w:val="26"/>
          <w:lang w:val="uk-UA"/>
        </w:rPr>
        <w:t xml:space="preserve"> </w:t>
      </w:r>
      <w:r w:rsidRPr="00C04A6A">
        <w:rPr>
          <w:rFonts w:ascii="Bookman Old Style" w:hAnsi="Bookman Old Style" w:cs="Bookman Old Style"/>
          <w:i/>
          <w:color w:val="000000"/>
          <w:spacing w:val="-4"/>
          <w:sz w:val="26"/>
          <w:szCs w:val="26"/>
          <w:lang w:val="uk-UA"/>
        </w:rPr>
        <w:t>В чому?</w:t>
      </w:r>
    </w:p>
    <w:p w:rsidR="00A2504E" w:rsidRPr="00F41028" w:rsidRDefault="00A2504E" w:rsidP="0015430E">
      <w:pPr>
        <w:widowControl w:val="0"/>
        <w:shd w:val="clear" w:color="auto" w:fill="FFFFFF"/>
        <w:tabs>
          <w:tab w:val="left" w:pos="653"/>
        </w:tabs>
        <w:autoSpaceDE w:val="0"/>
        <w:autoSpaceDN w:val="0"/>
        <w:adjustRightInd w:val="0"/>
        <w:spacing w:after="0" w:line="240" w:lineRule="auto"/>
        <w:ind w:right="48" w:firstLine="567"/>
        <w:jc w:val="both"/>
        <w:rPr>
          <w:rFonts w:ascii="Bookman Old Style" w:hAnsi="Bookman Old Style" w:cs="Bookman Old Style"/>
          <w:color w:val="000000"/>
          <w:sz w:val="26"/>
          <w:szCs w:val="26"/>
          <w:lang w:val="uk-UA"/>
        </w:rPr>
      </w:pPr>
      <w:r w:rsidRPr="00C04A6A">
        <w:rPr>
          <w:rFonts w:ascii="Bookman Old Style" w:hAnsi="Bookman Old Style" w:cs="Bookman Old Style"/>
          <w:i/>
          <w:iCs/>
          <w:sz w:val="26"/>
          <w:szCs w:val="26"/>
          <w:lang w:val="uk-UA"/>
        </w:rPr>
        <w:t>–</w:t>
      </w:r>
      <w:r w:rsidRPr="00C04A6A">
        <w:rPr>
          <w:rFonts w:ascii="Bookman Old Style" w:hAnsi="Bookman Old Style" w:cs="Bookman Old Style"/>
          <w:i/>
          <w:color w:val="000000"/>
          <w:spacing w:val="-1"/>
          <w:sz w:val="26"/>
          <w:szCs w:val="26"/>
          <w:lang w:val="uk-UA"/>
        </w:rPr>
        <w:t xml:space="preserve"> </w:t>
      </w:r>
      <w:r w:rsidRPr="00C04A6A">
        <w:rPr>
          <w:rFonts w:ascii="Bookman Old Style" w:hAnsi="Bookman Old Style" w:cs="Bookman Old Style"/>
          <w:i/>
          <w:color w:val="000000"/>
          <w:spacing w:val="-7"/>
          <w:sz w:val="26"/>
          <w:szCs w:val="26"/>
          <w:lang w:val="uk-UA"/>
        </w:rPr>
        <w:t>В тому, що шлях наших армій не був позначений ні шибе</w:t>
      </w:r>
      <w:r w:rsidRPr="00C04A6A">
        <w:rPr>
          <w:rFonts w:ascii="Bookman Old Style" w:hAnsi="Bookman Old Style" w:cs="Bookman Old Style"/>
          <w:i/>
          <w:color w:val="000000"/>
          <w:spacing w:val="-7"/>
          <w:sz w:val="26"/>
          <w:szCs w:val="26"/>
          <w:lang w:val="uk-UA"/>
        </w:rPr>
        <w:softHyphen/>
      </w:r>
      <w:r w:rsidRPr="00C04A6A">
        <w:rPr>
          <w:rFonts w:ascii="Bookman Old Style" w:hAnsi="Bookman Old Style" w:cs="Bookman Old Style"/>
          <w:i/>
          <w:color w:val="000000"/>
          <w:spacing w:val="-4"/>
          <w:sz w:val="26"/>
          <w:szCs w:val="26"/>
          <w:lang w:val="uk-UA"/>
        </w:rPr>
        <w:t>ницями, ні концтаборами, ні фабриками смерті…</w:t>
      </w:r>
      <w:r w:rsidRPr="00F41028">
        <w:rPr>
          <w:rFonts w:ascii="Bookman Old Style" w:hAnsi="Bookman Old Style" w:cs="Bookman Old Style"/>
          <w:i/>
          <w:iCs/>
          <w:color w:val="000000"/>
          <w:spacing w:val="-4"/>
          <w:sz w:val="26"/>
          <w:szCs w:val="26"/>
          <w:lang w:val="uk-UA"/>
        </w:rPr>
        <w:t xml:space="preserve"> </w:t>
      </w:r>
      <w:r w:rsidRPr="00C04A6A">
        <w:rPr>
          <w:rFonts w:ascii="Bookman Old Style" w:hAnsi="Bookman Old Style" w:cs="Bookman Old Style"/>
          <w:iCs/>
          <w:color w:val="000000"/>
          <w:spacing w:val="-4"/>
          <w:sz w:val="26"/>
          <w:szCs w:val="26"/>
          <w:lang w:val="uk-UA"/>
        </w:rPr>
        <w:t>(З тв. О. Гончара</w:t>
      </w:r>
      <w:r w:rsidRPr="00C04A6A">
        <w:rPr>
          <w:rFonts w:ascii="Bookman Old Style" w:hAnsi="Bookman Old Style" w:cs="Bookman Old Style"/>
          <w:iCs/>
          <w:color w:val="000000"/>
          <w:sz w:val="26"/>
          <w:szCs w:val="26"/>
          <w:lang w:val="uk-UA"/>
        </w:rPr>
        <w:t>)</w:t>
      </w:r>
      <w:r w:rsidR="00C04A6A" w:rsidRPr="00C04A6A">
        <w:rPr>
          <w:rFonts w:ascii="Bookman Old Style" w:hAnsi="Bookman Old Style" w:cs="Bookman Old Style"/>
          <w:iCs/>
          <w:color w:val="000000"/>
          <w:sz w:val="26"/>
          <w:szCs w:val="26"/>
          <w:lang w:val="uk-UA"/>
        </w:rPr>
        <w:t>.</w:t>
      </w:r>
    </w:p>
    <w:p w:rsidR="00A2504E" w:rsidRPr="00F41028" w:rsidRDefault="00A2504E" w:rsidP="0015430E">
      <w:pPr>
        <w:shd w:val="clear" w:color="auto" w:fill="FFFFFF"/>
        <w:spacing w:after="0" w:line="240" w:lineRule="auto"/>
        <w:ind w:left="10" w:right="29" w:firstLine="557"/>
        <w:jc w:val="both"/>
        <w:rPr>
          <w:rFonts w:ascii="Bookman Old Style" w:hAnsi="Bookman Old Style" w:cs="Bookman Old Style"/>
          <w:color w:val="000000"/>
          <w:sz w:val="26"/>
          <w:szCs w:val="26"/>
          <w:lang w:val="uk-UA"/>
        </w:rPr>
      </w:pPr>
    </w:p>
    <w:p w:rsidR="00A2504E" w:rsidRPr="00F41028" w:rsidRDefault="00A2504E" w:rsidP="0015430E">
      <w:pPr>
        <w:shd w:val="clear" w:color="auto" w:fill="FFFFFF"/>
        <w:spacing w:after="0" w:line="240" w:lineRule="auto"/>
        <w:ind w:left="10" w:right="29" w:firstLine="557"/>
        <w:jc w:val="both"/>
        <w:rPr>
          <w:rFonts w:ascii="Bookman Old Style" w:hAnsi="Bookman Old Style" w:cs="Bookman Old Style"/>
          <w:color w:val="000000"/>
          <w:sz w:val="26"/>
          <w:szCs w:val="26"/>
          <w:lang w:val="uk-UA"/>
        </w:rPr>
      </w:pPr>
    </w:p>
    <w:p w:rsidR="00A2504E" w:rsidRPr="00F41028" w:rsidRDefault="00A2504E" w:rsidP="00C04A6A">
      <w:pPr>
        <w:spacing w:after="0" w:line="240" w:lineRule="auto"/>
        <w:ind w:left="10" w:right="29" w:firstLine="557"/>
        <w:jc w:val="both"/>
        <w:rPr>
          <w:rFonts w:ascii="Bookman Old Style" w:hAnsi="Bookman Old Style" w:cs="Bookman Old Style"/>
          <w:color w:val="000000"/>
          <w:sz w:val="26"/>
          <w:szCs w:val="26"/>
          <w:lang w:val="uk-UA"/>
        </w:rPr>
      </w:pPr>
      <w:r w:rsidRPr="00F41028">
        <w:rPr>
          <w:rFonts w:ascii="Bookman Old Style" w:hAnsi="Bookman Old Style" w:cs="Bookman Old Style"/>
          <w:b/>
          <w:bCs/>
          <w:color w:val="000000"/>
          <w:sz w:val="26"/>
          <w:szCs w:val="26"/>
          <w:lang w:val="uk-UA"/>
        </w:rPr>
        <w:t>Непрямою мовою</w:t>
      </w:r>
      <w:r w:rsidRPr="00F41028">
        <w:rPr>
          <w:rFonts w:ascii="Bookman Old Style" w:hAnsi="Bookman Old Style" w:cs="Bookman Old Style"/>
          <w:color w:val="000000"/>
          <w:sz w:val="26"/>
          <w:szCs w:val="26"/>
          <w:lang w:val="uk-UA"/>
        </w:rPr>
        <w:t xml:space="preserve"> називається передане чуже висловлювання з дотриманням лише змісту без збереження форми та інтонації. </w:t>
      </w:r>
    </w:p>
    <w:p w:rsidR="00A2504E" w:rsidRPr="00F41028" w:rsidRDefault="00A2504E" w:rsidP="0015430E">
      <w:pPr>
        <w:shd w:val="clear" w:color="auto" w:fill="FFFFFF"/>
        <w:spacing w:after="0" w:line="240" w:lineRule="auto"/>
        <w:ind w:left="10" w:right="29" w:firstLine="557"/>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Синтаксично непряма мова виступає у вигляді підрядного речення, що підпорядковується головному, яке відповідає словам автора.</w:t>
      </w:r>
    </w:p>
    <w:p w:rsidR="00A2504E" w:rsidRPr="00F41028" w:rsidRDefault="00A2504E" w:rsidP="0015430E">
      <w:pPr>
        <w:shd w:val="clear" w:color="auto" w:fill="FFFFFF"/>
        <w:spacing w:after="0" w:line="240" w:lineRule="auto"/>
        <w:ind w:left="10" w:right="29" w:firstLine="557"/>
        <w:jc w:val="both"/>
        <w:rPr>
          <w:rFonts w:ascii="Bookman Old Style" w:hAnsi="Bookman Old Style" w:cs="Bookman Old Style"/>
          <w:i/>
          <w:iCs/>
          <w:color w:val="000000"/>
          <w:sz w:val="26"/>
          <w:szCs w:val="26"/>
          <w:lang w:val="uk-UA"/>
        </w:rPr>
      </w:pPr>
    </w:p>
    <w:p w:rsidR="00A2504E" w:rsidRPr="00F41028" w:rsidRDefault="00A2504E" w:rsidP="0015430E">
      <w:pPr>
        <w:shd w:val="clear" w:color="auto" w:fill="FFFFFF"/>
        <w:spacing w:after="0" w:line="240" w:lineRule="auto"/>
        <w:ind w:left="10" w:right="29" w:firstLine="557"/>
        <w:jc w:val="both"/>
        <w:rPr>
          <w:rFonts w:ascii="Bookman Old Style" w:hAnsi="Bookman Old Style" w:cs="Bookman Old Style"/>
          <w:color w:val="000000"/>
          <w:sz w:val="26"/>
          <w:szCs w:val="26"/>
          <w:lang w:val="uk-UA"/>
        </w:rPr>
      </w:pPr>
      <w:r w:rsidRPr="00F41028">
        <w:rPr>
          <w:rFonts w:ascii="Bookman Old Style" w:hAnsi="Bookman Old Style" w:cs="Bookman Old Style"/>
          <w:i/>
          <w:iCs/>
          <w:color w:val="000000"/>
          <w:sz w:val="26"/>
          <w:szCs w:val="26"/>
          <w:lang w:val="uk-UA"/>
        </w:rPr>
        <w:t>Недарма в старовину казали мудреці, що святе місце пустим не буває</w:t>
      </w:r>
      <w:r w:rsidRPr="00F41028">
        <w:rPr>
          <w:rFonts w:ascii="Bookman Old Style" w:hAnsi="Bookman Old Style" w:cs="Bookman Old Style"/>
          <w:color w:val="000000"/>
          <w:sz w:val="26"/>
          <w:szCs w:val="26"/>
          <w:lang w:val="uk-UA"/>
        </w:rPr>
        <w:t xml:space="preserve"> </w:t>
      </w:r>
      <w:r w:rsidRPr="000E0ADE">
        <w:rPr>
          <w:rFonts w:ascii="Bookman Old Style" w:hAnsi="Bookman Old Style" w:cs="Bookman Old Style"/>
          <w:iCs/>
          <w:color w:val="000000"/>
          <w:sz w:val="26"/>
          <w:szCs w:val="26"/>
          <w:lang w:val="uk-UA"/>
        </w:rPr>
        <w:t>(Є. Гуцало).</w:t>
      </w:r>
    </w:p>
    <w:p w:rsidR="00A2504E" w:rsidRPr="00F41028" w:rsidRDefault="00A2504E" w:rsidP="0015430E">
      <w:pPr>
        <w:shd w:val="clear" w:color="auto" w:fill="FFFFFF"/>
        <w:spacing w:after="0" w:line="240" w:lineRule="auto"/>
        <w:ind w:left="10" w:right="29" w:firstLine="557"/>
        <w:jc w:val="both"/>
        <w:rPr>
          <w:rFonts w:ascii="Bookman Old Style" w:hAnsi="Bookman Old Style" w:cs="Bookman Old Style"/>
          <w:color w:val="000000"/>
          <w:sz w:val="26"/>
          <w:szCs w:val="26"/>
          <w:lang w:val="uk-UA"/>
        </w:rPr>
      </w:pPr>
    </w:p>
    <w:p w:rsidR="00A2504E" w:rsidRPr="00F41028" w:rsidRDefault="00A2504E" w:rsidP="005E1E99">
      <w:pPr>
        <w:pStyle w:val="a5"/>
        <w:numPr>
          <w:ilvl w:val="0"/>
          <w:numId w:val="85"/>
        </w:numPr>
        <w:shd w:val="clear" w:color="auto" w:fill="FFFFFF"/>
        <w:spacing w:after="0" w:line="240" w:lineRule="auto"/>
        <w:ind w:right="29"/>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Такі елементи живого мовлення, як вигуки, вставні слова, частки взагалі входять до непрямої мови, а звертання або опускаються, або стають підметами чи додатками.</w:t>
      </w:r>
    </w:p>
    <w:p w:rsidR="00A2504E" w:rsidRPr="00F41028" w:rsidRDefault="00A2504E" w:rsidP="0015430E">
      <w:pPr>
        <w:shd w:val="clear" w:color="auto" w:fill="FFFFFF"/>
        <w:spacing w:after="0" w:line="240" w:lineRule="auto"/>
        <w:ind w:left="10" w:right="29" w:firstLine="557"/>
        <w:jc w:val="both"/>
        <w:rPr>
          <w:rFonts w:ascii="Bookman Old Style" w:hAnsi="Bookman Old Style" w:cs="Bookman Old Style"/>
          <w:color w:val="000000"/>
          <w:sz w:val="26"/>
          <w:szCs w:val="26"/>
          <w:lang w:val="uk-UA"/>
        </w:rPr>
      </w:pPr>
    </w:p>
    <w:p w:rsidR="00A2504E" w:rsidRPr="00F41028" w:rsidRDefault="00A2504E" w:rsidP="0015430E">
      <w:pPr>
        <w:shd w:val="clear" w:color="auto" w:fill="FFFFFF"/>
        <w:spacing w:after="0" w:line="240" w:lineRule="auto"/>
        <w:ind w:left="10" w:right="29" w:firstLine="557"/>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Замінимо пряму мову на непряму, тобто на підрядне речення з</w:t>
      </w:r>
      <w:r w:rsidR="0048325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lang w:val="uk-UA"/>
        </w:rPr>
        <w:t>ясувальне:</w:t>
      </w:r>
    </w:p>
    <w:p w:rsidR="00A2504E" w:rsidRPr="00F41028" w:rsidRDefault="00A2504E" w:rsidP="0015430E">
      <w:pPr>
        <w:shd w:val="clear" w:color="auto" w:fill="FFFFFF"/>
        <w:spacing w:after="0" w:line="240" w:lineRule="auto"/>
        <w:ind w:left="10" w:right="29" w:firstLine="557"/>
        <w:jc w:val="both"/>
        <w:rPr>
          <w:rFonts w:ascii="Bookman Old Style" w:hAnsi="Bookman Old Style" w:cs="Bookman Old Style"/>
          <w:color w:val="000000"/>
          <w:sz w:val="26"/>
          <w:szCs w:val="26"/>
          <w:lang w:val="uk-UA"/>
        </w:rPr>
      </w:pPr>
      <w:r w:rsidRPr="00F41028">
        <w:rPr>
          <w:rFonts w:ascii="Bookman Old Style" w:hAnsi="Bookman Old Style" w:cs="Bookman Old Style"/>
          <w:i/>
          <w:iCs/>
          <w:color w:val="000000"/>
          <w:sz w:val="26"/>
          <w:szCs w:val="26"/>
          <w:lang w:val="uk-UA"/>
        </w:rPr>
        <w:t>«Мамо, чи кожна пташина у вирій на зиму літає?»</w:t>
      </w: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i/>
          <w:iCs/>
          <w:color w:val="000000"/>
          <w:sz w:val="26"/>
          <w:szCs w:val="26"/>
          <w:lang w:val="uk-UA"/>
        </w:rPr>
        <w:t>в неньки спитала дитина</w:t>
      </w:r>
      <w:r w:rsidRPr="00F41028">
        <w:rPr>
          <w:rFonts w:ascii="Bookman Old Style" w:hAnsi="Bookman Old Style" w:cs="Bookman Old Style"/>
          <w:color w:val="000000"/>
          <w:sz w:val="26"/>
          <w:szCs w:val="26"/>
          <w:lang w:val="uk-UA"/>
        </w:rPr>
        <w:t xml:space="preserve"> </w:t>
      </w:r>
      <w:r w:rsidRPr="000E0ADE">
        <w:rPr>
          <w:rFonts w:ascii="Bookman Old Style" w:hAnsi="Bookman Old Style" w:cs="Bookman Old Style"/>
          <w:iCs/>
          <w:color w:val="000000"/>
          <w:sz w:val="26"/>
          <w:szCs w:val="26"/>
          <w:lang w:val="uk-UA"/>
        </w:rPr>
        <w:t>(Леся Українка).</w:t>
      </w: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i/>
          <w:iCs/>
          <w:color w:val="000000"/>
          <w:sz w:val="26"/>
          <w:szCs w:val="26"/>
          <w:lang w:val="uk-UA"/>
        </w:rPr>
        <w:t>Дитина в неньки спитала, чи кожна пташина у вирій на зиму літає.</w:t>
      </w:r>
      <w:r w:rsidRPr="00F41028">
        <w:rPr>
          <w:rFonts w:ascii="Bookman Old Style" w:hAnsi="Bookman Old Style" w:cs="Bookman Old Style"/>
          <w:color w:val="000000"/>
          <w:sz w:val="26"/>
          <w:szCs w:val="26"/>
          <w:lang w:val="uk-UA"/>
        </w:rPr>
        <w:t xml:space="preserve"> </w:t>
      </w:r>
    </w:p>
    <w:p w:rsidR="00A2504E" w:rsidRPr="00F41028" w:rsidRDefault="00A2504E" w:rsidP="0015430E">
      <w:pPr>
        <w:shd w:val="clear" w:color="auto" w:fill="FFFFFF"/>
        <w:spacing w:after="0" w:line="240" w:lineRule="auto"/>
        <w:ind w:left="10" w:right="29" w:firstLine="557"/>
        <w:jc w:val="both"/>
        <w:rPr>
          <w:rFonts w:ascii="Bookman Old Style" w:hAnsi="Bookman Old Style" w:cs="Bookman Old Style"/>
          <w:i/>
          <w:iCs/>
          <w:color w:val="000000"/>
          <w:sz w:val="26"/>
          <w:szCs w:val="26"/>
          <w:lang w:val="uk-UA"/>
        </w:rPr>
      </w:pPr>
      <w:r w:rsidRPr="00F41028">
        <w:rPr>
          <w:rFonts w:ascii="Bookman Old Style" w:hAnsi="Bookman Old Style" w:cs="Bookman Old Style"/>
          <w:i/>
          <w:iCs/>
          <w:color w:val="000000"/>
          <w:sz w:val="26"/>
          <w:szCs w:val="26"/>
          <w:lang w:val="uk-UA"/>
        </w:rPr>
        <w:t xml:space="preserve">Перехожий крикнув на нас: «Ну ж бо йдіть своєю дорогою!» </w:t>
      </w:r>
      <w:r w:rsidRPr="00F41028">
        <w:rPr>
          <w:rFonts w:ascii="Bookman Old Style" w:hAnsi="Bookman Old Style" w:cs="Bookman Old Style"/>
          <w:i/>
          <w:iCs/>
          <w:sz w:val="26"/>
          <w:szCs w:val="26"/>
          <w:lang w:val="uk-UA"/>
        </w:rPr>
        <w:t>//</w:t>
      </w:r>
      <w:r w:rsidRPr="00F41028">
        <w:rPr>
          <w:rFonts w:ascii="Bookman Old Style" w:hAnsi="Bookman Old Style" w:cs="Bookman Old Style"/>
          <w:i/>
          <w:iCs/>
          <w:color w:val="000000"/>
          <w:sz w:val="26"/>
          <w:szCs w:val="26"/>
          <w:lang w:val="uk-UA"/>
        </w:rPr>
        <w:t xml:space="preserve"> Перехожий крикнув на нас, щоб ми йшли своєю дорогою.</w:t>
      </w:r>
    </w:p>
    <w:p w:rsidR="00A2504E" w:rsidRPr="00F41028" w:rsidRDefault="00A2504E" w:rsidP="0015430E">
      <w:pPr>
        <w:shd w:val="clear" w:color="auto" w:fill="FFFFFF"/>
        <w:spacing w:after="0" w:line="240" w:lineRule="auto"/>
        <w:ind w:left="10" w:right="29" w:firstLine="557"/>
        <w:jc w:val="both"/>
        <w:rPr>
          <w:rFonts w:ascii="Bookman Old Style" w:hAnsi="Bookman Old Style" w:cs="Bookman Old Style"/>
          <w:i/>
          <w:iCs/>
          <w:color w:val="000000"/>
          <w:sz w:val="26"/>
          <w:szCs w:val="26"/>
          <w:lang w:val="uk-UA"/>
        </w:rPr>
      </w:pPr>
    </w:p>
    <w:p w:rsidR="00A2504E" w:rsidRPr="00F41028" w:rsidRDefault="00A2504E" w:rsidP="005E1E99">
      <w:pPr>
        <w:pStyle w:val="a5"/>
        <w:numPr>
          <w:ilvl w:val="0"/>
          <w:numId w:val="85"/>
        </w:numPr>
        <w:shd w:val="clear" w:color="auto" w:fill="FFFFFF"/>
        <w:spacing w:after="0" w:line="240" w:lineRule="auto"/>
        <w:ind w:right="29"/>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При заміні прямої мови на непряму займенники, а також дієслова 1-ї  особи (</w:t>
      </w:r>
      <w:r w:rsidRPr="00F41028">
        <w:rPr>
          <w:rFonts w:ascii="Bookman Old Style" w:hAnsi="Bookman Old Style" w:cs="Bookman Old Style"/>
          <w:i/>
          <w:iCs/>
          <w:color w:val="000000"/>
          <w:sz w:val="26"/>
          <w:szCs w:val="26"/>
          <w:lang w:val="uk-UA"/>
        </w:rPr>
        <w:t>я, ми</w:t>
      </w:r>
      <w:r w:rsidRPr="00F41028">
        <w:rPr>
          <w:rFonts w:ascii="Bookman Old Style" w:hAnsi="Bookman Old Style" w:cs="Bookman Old Style"/>
          <w:color w:val="000000"/>
          <w:sz w:val="26"/>
          <w:szCs w:val="26"/>
          <w:lang w:val="uk-UA"/>
        </w:rPr>
        <w:t xml:space="preserve">) та 2-ї особи </w:t>
      </w:r>
      <w:r w:rsidRPr="00F41028">
        <w:rPr>
          <w:rFonts w:ascii="Bookman Old Style" w:hAnsi="Bookman Old Style" w:cs="Bookman Old Style"/>
          <w:i/>
          <w:iCs/>
          <w:color w:val="000000"/>
          <w:sz w:val="26"/>
          <w:szCs w:val="26"/>
          <w:lang w:val="uk-UA"/>
        </w:rPr>
        <w:t xml:space="preserve">(ти, ви) </w:t>
      </w:r>
      <w:r w:rsidRPr="00F41028">
        <w:rPr>
          <w:rFonts w:ascii="Bookman Old Style" w:hAnsi="Bookman Old Style" w:cs="Bookman Old Style"/>
          <w:color w:val="000000"/>
          <w:sz w:val="26"/>
          <w:szCs w:val="26"/>
          <w:lang w:val="uk-UA"/>
        </w:rPr>
        <w:t xml:space="preserve"> замінюються формами 3-ї особи </w:t>
      </w:r>
      <w:r w:rsidRPr="00F41028">
        <w:rPr>
          <w:rFonts w:ascii="Bookman Old Style" w:hAnsi="Bookman Old Style" w:cs="Bookman Old Style"/>
          <w:i/>
          <w:iCs/>
          <w:color w:val="000000"/>
          <w:sz w:val="26"/>
          <w:szCs w:val="26"/>
          <w:lang w:val="uk-UA"/>
        </w:rPr>
        <w:t>(він, вона, воно, вони)</w:t>
      </w:r>
      <w:r w:rsidRPr="00F41028">
        <w:rPr>
          <w:rFonts w:ascii="Bookman Old Style" w:hAnsi="Bookman Old Style" w:cs="Bookman Old Style"/>
          <w:color w:val="000000"/>
          <w:sz w:val="26"/>
          <w:szCs w:val="26"/>
          <w:lang w:val="uk-UA"/>
        </w:rPr>
        <w:t>:</w:t>
      </w:r>
    </w:p>
    <w:p w:rsidR="00A2504E" w:rsidRPr="00F41028" w:rsidRDefault="00A2504E" w:rsidP="0015430E">
      <w:pPr>
        <w:shd w:val="clear" w:color="auto" w:fill="FFFFFF"/>
        <w:spacing w:after="0" w:line="240" w:lineRule="auto"/>
        <w:ind w:left="10" w:right="29" w:firstLine="557"/>
        <w:jc w:val="both"/>
        <w:rPr>
          <w:rFonts w:ascii="Bookman Old Style" w:hAnsi="Bookman Old Style" w:cs="Bookman Old Style"/>
          <w:i/>
          <w:iCs/>
          <w:color w:val="000000"/>
          <w:sz w:val="26"/>
          <w:szCs w:val="26"/>
          <w:lang w:val="uk-UA"/>
        </w:rPr>
      </w:pPr>
      <w:r w:rsidRPr="00F41028">
        <w:rPr>
          <w:rFonts w:ascii="Bookman Old Style" w:hAnsi="Bookman Old Style" w:cs="Bookman Old Style"/>
          <w:i/>
          <w:iCs/>
          <w:color w:val="000000"/>
          <w:sz w:val="26"/>
          <w:szCs w:val="26"/>
          <w:lang w:val="uk-UA"/>
        </w:rPr>
        <w:lastRenderedPageBreak/>
        <w:t xml:space="preserve">Вчитель підняв очі на нас і сказав: «Ви можете йти, а завтра продовжимо нашу розмову». </w:t>
      </w:r>
      <w:r w:rsidRPr="00F41028">
        <w:rPr>
          <w:rFonts w:ascii="Bookman Old Style" w:hAnsi="Bookman Old Style" w:cs="Bookman Old Style"/>
          <w:i/>
          <w:iCs/>
          <w:sz w:val="26"/>
          <w:szCs w:val="26"/>
          <w:lang w:val="uk-UA"/>
        </w:rPr>
        <w:t>//</w:t>
      </w:r>
      <w:r w:rsidRPr="00F41028">
        <w:rPr>
          <w:rFonts w:ascii="Bookman Old Style" w:hAnsi="Bookman Old Style" w:cs="Bookman Old Style"/>
          <w:i/>
          <w:iCs/>
          <w:color w:val="000000"/>
          <w:sz w:val="26"/>
          <w:szCs w:val="26"/>
          <w:lang w:val="uk-UA"/>
        </w:rPr>
        <w:t xml:space="preserve"> Вчитель підняв очі і сказав, що ми можемо йти, а завтра продовжимо розмову.</w:t>
      </w:r>
    </w:p>
    <w:p w:rsidR="00A2504E" w:rsidRPr="00F41028" w:rsidRDefault="00A2504E" w:rsidP="0015430E">
      <w:pPr>
        <w:shd w:val="clear" w:color="auto" w:fill="FFFFFF"/>
        <w:spacing w:after="0" w:line="240" w:lineRule="auto"/>
        <w:ind w:left="10" w:right="29" w:firstLine="557"/>
        <w:jc w:val="both"/>
        <w:rPr>
          <w:rFonts w:ascii="Bookman Old Style" w:hAnsi="Bookman Old Style" w:cs="Bookman Old Style"/>
          <w:i/>
          <w:iCs/>
          <w:color w:val="000000"/>
          <w:sz w:val="26"/>
          <w:szCs w:val="26"/>
          <w:lang w:val="uk-UA"/>
        </w:rPr>
      </w:pPr>
    </w:p>
    <w:p w:rsidR="00A2504E" w:rsidRPr="00F41028" w:rsidRDefault="00A2504E" w:rsidP="005E1E99">
      <w:pPr>
        <w:pStyle w:val="a5"/>
        <w:numPr>
          <w:ilvl w:val="0"/>
          <w:numId w:val="85"/>
        </w:numPr>
        <w:shd w:val="clear" w:color="auto" w:fill="FFFFFF"/>
        <w:spacing w:after="0" w:line="240" w:lineRule="auto"/>
        <w:ind w:right="29"/>
        <w:jc w:val="both"/>
        <w:rPr>
          <w:rFonts w:ascii="Bookman Old Style" w:hAnsi="Bookman Old Style" w:cs="Bookman Old Style"/>
          <w:i/>
          <w:iCs/>
          <w:color w:val="000000"/>
          <w:sz w:val="26"/>
          <w:szCs w:val="26"/>
          <w:lang w:val="uk-UA"/>
        </w:rPr>
      </w:pPr>
      <w:r w:rsidRPr="00F41028">
        <w:rPr>
          <w:rFonts w:ascii="Bookman Old Style" w:hAnsi="Bookman Old Style" w:cs="Bookman Old Style"/>
          <w:color w:val="000000"/>
          <w:sz w:val="26"/>
          <w:szCs w:val="26"/>
          <w:lang w:val="uk-UA"/>
        </w:rPr>
        <w:t>Іноді речення з прямою мовою при заміні непрямою стає простим:</w:t>
      </w:r>
    </w:p>
    <w:p w:rsidR="00A2504E" w:rsidRPr="00F41028" w:rsidRDefault="00A2504E" w:rsidP="0015430E">
      <w:pPr>
        <w:shd w:val="clear" w:color="auto" w:fill="FFFFFF"/>
        <w:spacing w:after="0" w:line="240" w:lineRule="auto"/>
        <w:ind w:right="29" w:firstLine="567"/>
        <w:jc w:val="both"/>
        <w:rPr>
          <w:rFonts w:ascii="Bookman Old Style" w:hAnsi="Bookman Old Style" w:cs="Bookman Old Style"/>
          <w:i/>
          <w:iCs/>
          <w:color w:val="000000"/>
          <w:sz w:val="26"/>
          <w:szCs w:val="26"/>
          <w:lang w:val="uk-UA"/>
        </w:rPr>
      </w:pPr>
      <w:r w:rsidRPr="00F41028">
        <w:rPr>
          <w:rFonts w:ascii="Bookman Old Style" w:hAnsi="Bookman Old Style" w:cs="Bookman Old Style"/>
          <w:i/>
          <w:iCs/>
          <w:color w:val="000000"/>
          <w:sz w:val="26"/>
          <w:szCs w:val="26"/>
          <w:lang w:val="uk-UA"/>
        </w:rPr>
        <w:t>«Спасибі тобі за недоспані ночі»,</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i/>
          <w:iCs/>
          <w:color w:val="000000"/>
          <w:sz w:val="26"/>
          <w:szCs w:val="26"/>
          <w:lang w:val="uk-UA"/>
        </w:rPr>
        <w:t>сказав він матері. // Він подякував матері за недоспані ночі.</w:t>
      </w:r>
    </w:p>
    <w:p w:rsidR="00A2504E" w:rsidRPr="00D523E0" w:rsidRDefault="00A2504E" w:rsidP="0015430E">
      <w:pPr>
        <w:shd w:val="clear" w:color="auto" w:fill="FFFFFF"/>
        <w:spacing w:after="0" w:line="240" w:lineRule="auto"/>
        <w:ind w:right="29"/>
        <w:rPr>
          <w:rFonts w:ascii="Bookman Old Style" w:hAnsi="Bookman Old Style" w:cs="Bookman Old Style"/>
          <w:b/>
          <w:bCs/>
          <w:color w:val="000000"/>
          <w:sz w:val="26"/>
          <w:szCs w:val="26"/>
          <w:lang w:val="uk-UA"/>
        </w:rPr>
      </w:pPr>
    </w:p>
    <w:p w:rsidR="00A2504E" w:rsidRPr="00D523E0" w:rsidRDefault="00A2504E" w:rsidP="0015430E">
      <w:pPr>
        <w:shd w:val="clear" w:color="auto" w:fill="FFFFFF"/>
        <w:spacing w:after="0" w:line="240" w:lineRule="auto"/>
        <w:ind w:right="29"/>
        <w:rPr>
          <w:rFonts w:ascii="Bookman Old Style" w:hAnsi="Bookman Old Style" w:cs="Bookman Old Style"/>
          <w:b/>
          <w:bCs/>
          <w:color w:val="000000"/>
          <w:sz w:val="26"/>
          <w:szCs w:val="26"/>
          <w:lang w:val="uk-UA"/>
        </w:rPr>
      </w:pPr>
    </w:p>
    <w:p w:rsidR="00A2504E" w:rsidRPr="00F41028" w:rsidRDefault="00A2504E" w:rsidP="0015430E">
      <w:pPr>
        <w:shd w:val="clear" w:color="auto" w:fill="FFFFFF"/>
        <w:spacing w:after="0" w:line="240" w:lineRule="auto"/>
        <w:ind w:left="10" w:right="29" w:firstLine="557"/>
        <w:jc w:val="center"/>
        <w:rPr>
          <w:rFonts w:ascii="Bookman Old Style" w:hAnsi="Bookman Old Style" w:cs="Bookman Old Style"/>
          <w:b/>
          <w:bCs/>
          <w:color w:val="000000"/>
          <w:sz w:val="32"/>
          <w:szCs w:val="32"/>
          <w:lang w:val="uk-UA"/>
        </w:rPr>
      </w:pPr>
      <w:r w:rsidRPr="00F41028">
        <w:rPr>
          <w:rFonts w:ascii="Bookman Old Style" w:hAnsi="Bookman Old Style" w:cs="Bookman Old Style"/>
          <w:b/>
          <w:bCs/>
          <w:color w:val="000000"/>
          <w:sz w:val="32"/>
          <w:szCs w:val="32"/>
          <w:lang w:val="uk-UA"/>
        </w:rPr>
        <w:t>Питання для самоконтролю</w:t>
      </w:r>
    </w:p>
    <w:p w:rsidR="00A2504E" w:rsidRPr="00F41028" w:rsidRDefault="00A2504E" w:rsidP="0015430E">
      <w:pPr>
        <w:shd w:val="clear" w:color="auto" w:fill="FFFFFF"/>
        <w:spacing w:after="0" w:line="240" w:lineRule="auto"/>
        <w:ind w:left="10" w:right="29" w:firstLine="557"/>
        <w:jc w:val="center"/>
        <w:rPr>
          <w:rFonts w:ascii="Bookman Old Style" w:hAnsi="Bookman Old Style" w:cs="Bookman Old Style"/>
          <w:b/>
          <w:bCs/>
          <w:color w:val="000000"/>
          <w:sz w:val="26"/>
          <w:szCs w:val="26"/>
          <w:lang w:val="uk-UA"/>
        </w:rPr>
      </w:pPr>
    </w:p>
    <w:p w:rsidR="00A2504E" w:rsidRPr="00F41028" w:rsidRDefault="00A2504E" w:rsidP="005E1E99">
      <w:pPr>
        <w:pStyle w:val="a5"/>
        <w:numPr>
          <w:ilvl w:val="0"/>
          <w:numId w:val="86"/>
        </w:numPr>
        <w:shd w:val="clear" w:color="auto" w:fill="FFFFFF"/>
        <w:tabs>
          <w:tab w:val="left" w:pos="426"/>
        </w:tabs>
        <w:spacing w:after="0" w:line="240" w:lineRule="auto"/>
        <w:ind w:left="0" w:right="29" w:firstLine="0"/>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Яку мову називають прямою?</w:t>
      </w:r>
    </w:p>
    <w:p w:rsidR="00A2504E" w:rsidRPr="00F41028" w:rsidRDefault="00A2504E" w:rsidP="005E1E99">
      <w:pPr>
        <w:pStyle w:val="a5"/>
        <w:numPr>
          <w:ilvl w:val="0"/>
          <w:numId w:val="86"/>
        </w:numPr>
        <w:shd w:val="clear" w:color="auto" w:fill="FFFFFF"/>
        <w:tabs>
          <w:tab w:val="left" w:pos="426"/>
        </w:tabs>
        <w:spacing w:after="0" w:line="240" w:lineRule="auto"/>
        <w:ind w:left="0" w:right="29" w:firstLine="0"/>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Чим характеризуються слова автора?</w:t>
      </w:r>
    </w:p>
    <w:p w:rsidR="00A2504E" w:rsidRPr="00F41028" w:rsidRDefault="00A2504E" w:rsidP="005E1E99">
      <w:pPr>
        <w:pStyle w:val="a5"/>
        <w:numPr>
          <w:ilvl w:val="0"/>
          <w:numId w:val="86"/>
        </w:numPr>
        <w:shd w:val="clear" w:color="auto" w:fill="FFFFFF"/>
        <w:tabs>
          <w:tab w:val="left" w:pos="426"/>
        </w:tabs>
        <w:spacing w:after="0" w:line="240" w:lineRule="auto"/>
        <w:ind w:left="0" w:right="29" w:firstLine="0"/>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Як оформлюється пряма мова? Що на це впливає?</w:t>
      </w:r>
    </w:p>
    <w:p w:rsidR="00A2504E" w:rsidRPr="00F41028" w:rsidRDefault="00A2504E" w:rsidP="005E1E99">
      <w:pPr>
        <w:pStyle w:val="a5"/>
        <w:numPr>
          <w:ilvl w:val="0"/>
          <w:numId w:val="86"/>
        </w:numPr>
        <w:shd w:val="clear" w:color="auto" w:fill="FFFFFF"/>
        <w:tabs>
          <w:tab w:val="left" w:pos="426"/>
        </w:tabs>
        <w:spacing w:after="0" w:line="240" w:lineRule="auto"/>
        <w:ind w:left="0" w:right="29" w:firstLine="0"/>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Яку мову називають непрямою?</w:t>
      </w:r>
    </w:p>
    <w:p w:rsidR="00A2504E" w:rsidRPr="00F41028" w:rsidRDefault="00A2504E" w:rsidP="005E1E99">
      <w:pPr>
        <w:pStyle w:val="a5"/>
        <w:numPr>
          <w:ilvl w:val="0"/>
          <w:numId w:val="86"/>
        </w:numPr>
        <w:shd w:val="clear" w:color="auto" w:fill="FFFFFF"/>
        <w:tabs>
          <w:tab w:val="left" w:pos="426"/>
        </w:tabs>
        <w:spacing w:after="0" w:line="240" w:lineRule="auto"/>
        <w:ind w:left="0" w:right="29" w:firstLine="0"/>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Які труднощі виникають під час зміни прямої мови на непряму?</w:t>
      </w:r>
    </w:p>
    <w:p w:rsidR="00A2504E" w:rsidRPr="00F41028" w:rsidRDefault="00A2504E" w:rsidP="005E1E99">
      <w:pPr>
        <w:pStyle w:val="a5"/>
        <w:numPr>
          <w:ilvl w:val="0"/>
          <w:numId w:val="86"/>
        </w:numPr>
        <w:shd w:val="clear" w:color="auto" w:fill="FFFFFF"/>
        <w:tabs>
          <w:tab w:val="left" w:pos="426"/>
        </w:tabs>
        <w:spacing w:after="0" w:line="240" w:lineRule="auto"/>
        <w:ind w:left="0" w:right="29" w:firstLine="0"/>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Що таке діалог?</w:t>
      </w:r>
    </w:p>
    <w:p w:rsidR="00A2504E" w:rsidRPr="00F41028" w:rsidRDefault="00A2504E" w:rsidP="005E1E99">
      <w:pPr>
        <w:pStyle w:val="a5"/>
        <w:numPr>
          <w:ilvl w:val="0"/>
          <w:numId w:val="86"/>
        </w:numPr>
        <w:shd w:val="clear" w:color="auto" w:fill="FFFFFF"/>
        <w:tabs>
          <w:tab w:val="left" w:pos="426"/>
        </w:tabs>
        <w:spacing w:after="0" w:line="240" w:lineRule="auto"/>
        <w:ind w:left="0" w:right="29" w:firstLine="0"/>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Як передається діалог на письмі?</w:t>
      </w:r>
    </w:p>
    <w:p w:rsidR="00A2504E" w:rsidRPr="00D523E0" w:rsidRDefault="00A2504E" w:rsidP="0015430E">
      <w:pPr>
        <w:shd w:val="clear" w:color="auto" w:fill="FFFFFF"/>
        <w:spacing w:after="0" w:line="240" w:lineRule="auto"/>
        <w:ind w:right="29"/>
        <w:rPr>
          <w:rFonts w:ascii="Bookman Old Style" w:hAnsi="Bookman Old Style" w:cs="Bookman Old Style"/>
          <w:b/>
          <w:bCs/>
          <w:color w:val="000000"/>
          <w:sz w:val="26"/>
          <w:szCs w:val="26"/>
          <w:lang w:val="uk-UA"/>
        </w:rPr>
      </w:pPr>
    </w:p>
    <w:p w:rsidR="00A2504E" w:rsidRPr="00D523E0" w:rsidRDefault="00A2504E" w:rsidP="0015430E">
      <w:pPr>
        <w:shd w:val="clear" w:color="auto" w:fill="FFFFFF"/>
        <w:spacing w:after="0" w:line="240" w:lineRule="auto"/>
        <w:ind w:right="29"/>
        <w:rPr>
          <w:rFonts w:ascii="Bookman Old Style" w:hAnsi="Bookman Old Style" w:cs="Bookman Old Style"/>
          <w:b/>
          <w:bCs/>
          <w:color w:val="000000"/>
          <w:sz w:val="26"/>
          <w:szCs w:val="26"/>
          <w:lang w:val="uk-UA"/>
        </w:rPr>
      </w:pPr>
    </w:p>
    <w:p w:rsidR="00A2504E" w:rsidRPr="00F41028" w:rsidRDefault="00A2504E" w:rsidP="0015430E">
      <w:pPr>
        <w:shd w:val="clear" w:color="auto" w:fill="FFFFFF"/>
        <w:spacing w:after="0" w:line="240" w:lineRule="auto"/>
        <w:ind w:left="10" w:right="29" w:firstLine="557"/>
        <w:jc w:val="center"/>
        <w:rPr>
          <w:rFonts w:ascii="Bookman Old Style" w:hAnsi="Bookman Old Style" w:cs="Bookman Old Style"/>
          <w:b/>
          <w:bCs/>
          <w:color w:val="000000"/>
          <w:sz w:val="32"/>
          <w:szCs w:val="32"/>
          <w:lang w:val="uk-UA"/>
        </w:rPr>
      </w:pPr>
      <w:r w:rsidRPr="00F41028">
        <w:rPr>
          <w:rFonts w:ascii="Bookman Old Style" w:hAnsi="Bookman Old Style" w:cs="Bookman Old Style"/>
          <w:b/>
          <w:bCs/>
          <w:color w:val="000000"/>
          <w:sz w:val="32"/>
          <w:szCs w:val="32"/>
          <w:lang w:val="uk-UA"/>
        </w:rPr>
        <w:t>Вправи до теми</w:t>
      </w:r>
    </w:p>
    <w:p w:rsidR="00A2504E" w:rsidRPr="00F41028" w:rsidRDefault="00A2504E" w:rsidP="0015430E">
      <w:pPr>
        <w:shd w:val="clear" w:color="auto" w:fill="FFFFFF"/>
        <w:spacing w:after="0" w:line="240" w:lineRule="auto"/>
        <w:ind w:left="10" w:right="29" w:firstLine="557"/>
        <w:jc w:val="center"/>
        <w:rPr>
          <w:rFonts w:ascii="Bookman Old Style" w:hAnsi="Bookman Old Style" w:cs="Bookman Old Style"/>
          <w:color w:val="000000"/>
          <w:sz w:val="26"/>
          <w:szCs w:val="26"/>
          <w:lang w:val="uk-UA"/>
        </w:rPr>
      </w:pPr>
    </w:p>
    <w:p w:rsidR="00A2504E" w:rsidRPr="00F41028" w:rsidRDefault="00A2504E" w:rsidP="0015430E">
      <w:pPr>
        <w:shd w:val="clear" w:color="auto" w:fill="FFFFFF"/>
        <w:spacing w:after="0" w:line="240" w:lineRule="auto"/>
        <w:ind w:right="29"/>
        <w:jc w:val="both"/>
        <w:rPr>
          <w:rFonts w:ascii="Bookman Old Style" w:hAnsi="Bookman Old Style" w:cs="Bookman Old Style"/>
          <w:color w:val="000000"/>
          <w:sz w:val="26"/>
          <w:szCs w:val="26"/>
          <w:lang w:val="uk-UA"/>
        </w:rPr>
      </w:pPr>
      <w:r w:rsidRPr="00F41028">
        <w:rPr>
          <w:rFonts w:ascii="Bookman Old Style" w:hAnsi="Bookman Old Style" w:cs="Bookman Old Style"/>
          <w:b/>
          <w:bCs/>
          <w:color w:val="000000"/>
          <w:sz w:val="26"/>
          <w:szCs w:val="26"/>
          <w:lang w:val="uk-UA"/>
        </w:rPr>
        <w:t>Вправа 1.</w:t>
      </w: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b/>
          <w:bCs/>
          <w:i/>
          <w:iCs/>
          <w:color w:val="000000"/>
          <w:sz w:val="26"/>
          <w:szCs w:val="26"/>
          <w:lang w:val="uk-UA"/>
        </w:rPr>
        <w:t>Поясніть розділові знаки при прямій мові.</w:t>
      </w:r>
    </w:p>
    <w:p w:rsidR="00A2504E" w:rsidRPr="00F41028" w:rsidRDefault="00A2504E" w:rsidP="0015430E">
      <w:pPr>
        <w:spacing w:after="0" w:line="240" w:lineRule="auto"/>
        <w:ind w:left="11" w:firstLine="556"/>
        <w:jc w:val="both"/>
        <w:rPr>
          <w:rFonts w:ascii="Bookman Old Style" w:hAnsi="Bookman Old Style" w:cs="Bookman Old Style"/>
          <w:b/>
          <w:bCs/>
          <w:color w:val="000000"/>
          <w:spacing w:val="-3"/>
          <w:sz w:val="26"/>
          <w:szCs w:val="26"/>
          <w:lang w:val="uk-UA"/>
        </w:rPr>
      </w:pPr>
      <w:r w:rsidRPr="00F41028">
        <w:rPr>
          <w:rFonts w:ascii="Bookman Old Style" w:hAnsi="Bookman Old Style" w:cs="Bookman Old Style"/>
          <w:color w:val="000000"/>
          <w:sz w:val="26"/>
          <w:szCs w:val="26"/>
          <w:lang w:val="uk-UA"/>
        </w:rPr>
        <w:t xml:space="preserve">І. 1. Ой по горі роман цвіте, долиною козак іде та у журби питається: «Де та доля </w:t>
      </w:r>
      <w:r w:rsidRPr="00F41028">
        <w:rPr>
          <w:rFonts w:ascii="Bookman Old Style" w:hAnsi="Bookman Old Style" w:cs="Bookman Old Style"/>
          <w:color w:val="000000"/>
          <w:spacing w:val="-4"/>
          <w:sz w:val="26"/>
          <w:szCs w:val="26"/>
          <w:lang w:val="uk-UA"/>
        </w:rPr>
        <w:t xml:space="preserve">пишається?» </w:t>
      </w:r>
      <w:r w:rsidRPr="00F41028">
        <w:rPr>
          <w:rFonts w:ascii="Bookman Old Style" w:hAnsi="Bookman Old Style" w:cs="Bookman Old Style"/>
          <w:i/>
          <w:iCs/>
          <w:color w:val="000000"/>
          <w:spacing w:val="-4"/>
          <w:sz w:val="26"/>
          <w:szCs w:val="26"/>
          <w:lang w:val="uk-UA"/>
        </w:rPr>
        <w:t xml:space="preserve">(Т. Шевченко). </w:t>
      </w:r>
      <w:r w:rsidRPr="00F41028">
        <w:rPr>
          <w:rFonts w:ascii="Bookman Old Style" w:hAnsi="Bookman Old Style" w:cs="Bookman Old Style"/>
          <w:color w:val="000000"/>
          <w:spacing w:val="-4"/>
          <w:sz w:val="26"/>
          <w:szCs w:val="26"/>
          <w:lang w:val="uk-UA"/>
        </w:rPr>
        <w:t>2.</w:t>
      </w:r>
      <w:r w:rsidRPr="00F41028">
        <w:rPr>
          <w:rFonts w:ascii="Bookman Old Style" w:hAnsi="Bookman Old Style" w:cs="Bookman Old Style"/>
          <w:i/>
          <w:iCs/>
          <w:color w:val="000000"/>
          <w:spacing w:val="-4"/>
          <w:sz w:val="26"/>
          <w:szCs w:val="26"/>
          <w:lang w:val="uk-UA"/>
        </w:rPr>
        <w:t xml:space="preserve"> </w:t>
      </w:r>
      <w:r w:rsidRPr="00F41028">
        <w:rPr>
          <w:rFonts w:ascii="Bookman Old Style" w:hAnsi="Bookman Old Style" w:cs="Bookman Old Style"/>
          <w:color w:val="000000"/>
          <w:spacing w:val="-4"/>
          <w:sz w:val="26"/>
          <w:szCs w:val="26"/>
          <w:lang w:val="uk-UA"/>
        </w:rPr>
        <w:t xml:space="preserve">«Бог з тобою, моя доле!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pacing w:val="-4"/>
          <w:sz w:val="26"/>
          <w:szCs w:val="26"/>
          <w:lang w:val="uk-UA"/>
        </w:rPr>
        <w:t xml:space="preserve"> кажу їй у вічі. Та й подумаю, як </w:t>
      </w:r>
      <w:r w:rsidRPr="00F41028">
        <w:rPr>
          <w:rFonts w:ascii="Bookman Old Style" w:hAnsi="Bookman Old Style" w:cs="Bookman Old Style"/>
          <w:color w:val="000000"/>
          <w:spacing w:val="-5"/>
          <w:sz w:val="26"/>
          <w:szCs w:val="26"/>
          <w:lang w:val="uk-UA"/>
        </w:rPr>
        <w:t xml:space="preserve">кажуть в світі добрі люде: Що було вже, те бачили, побачим, що буде» </w:t>
      </w:r>
      <w:r w:rsidRPr="00F41028">
        <w:rPr>
          <w:rFonts w:ascii="Bookman Old Style" w:hAnsi="Bookman Old Style" w:cs="Bookman Old Style"/>
          <w:i/>
          <w:iCs/>
          <w:color w:val="000000"/>
          <w:spacing w:val="-5"/>
          <w:sz w:val="26"/>
          <w:szCs w:val="26"/>
          <w:lang w:val="uk-UA"/>
        </w:rPr>
        <w:t xml:space="preserve">(О. Афанасьєв-Чужбинський). </w:t>
      </w:r>
      <w:r w:rsidRPr="00F41028">
        <w:rPr>
          <w:rFonts w:ascii="Bookman Old Style" w:hAnsi="Bookman Old Style" w:cs="Bookman Old Style"/>
          <w:i/>
          <w:iCs/>
          <w:color w:val="000000"/>
          <w:spacing w:val="-5"/>
          <w:sz w:val="26"/>
          <w:szCs w:val="26"/>
        </w:rPr>
        <w:t xml:space="preserve">       </w:t>
      </w:r>
      <w:r w:rsidRPr="00F41028">
        <w:rPr>
          <w:rFonts w:ascii="Bookman Old Style" w:hAnsi="Bookman Old Style" w:cs="Bookman Old Style"/>
          <w:color w:val="000000"/>
          <w:spacing w:val="-5"/>
          <w:sz w:val="26"/>
          <w:szCs w:val="26"/>
          <w:lang w:val="uk-UA"/>
        </w:rPr>
        <w:t>3.</w:t>
      </w:r>
      <w:r w:rsidRPr="00F41028">
        <w:rPr>
          <w:rFonts w:ascii="Bookman Old Style" w:hAnsi="Bookman Old Style" w:cs="Bookman Old Style"/>
          <w:color w:val="000000"/>
          <w:spacing w:val="-5"/>
          <w:sz w:val="26"/>
          <w:szCs w:val="26"/>
        </w:rPr>
        <w:t xml:space="preserve"> </w:t>
      </w:r>
      <w:r w:rsidRPr="00F41028">
        <w:rPr>
          <w:rFonts w:ascii="Bookman Old Style" w:hAnsi="Bookman Old Style" w:cs="Bookman Old Style"/>
          <w:color w:val="000000"/>
          <w:spacing w:val="-5"/>
          <w:sz w:val="26"/>
          <w:szCs w:val="26"/>
          <w:lang w:val="uk-UA"/>
        </w:rPr>
        <w:t xml:space="preserve">Що горе й море, що там кілометри, коли Наталка тужить: «Петре, Петре!» </w:t>
      </w:r>
      <w:r w:rsidRPr="00F41028">
        <w:rPr>
          <w:rFonts w:ascii="Bookman Old Style" w:hAnsi="Bookman Old Style" w:cs="Bookman Old Style"/>
          <w:i/>
          <w:iCs/>
          <w:color w:val="000000"/>
          <w:spacing w:val="-4"/>
          <w:sz w:val="26"/>
          <w:szCs w:val="26"/>
          <w:lang w:val="uk-UA"/>
        </w:rPr>
        <w:t>(М.</w:t>
      </w:r>
      <w:r w:rsidR="00C04A6A">
        <w:rPr>
          <w:rFonts w:ascii="Bookman Old Style" w:hAnsi="Bookman Old Style" w:cs="Bookman Old Style"/>
          <w:i/>
          <w:iCs/>
          <w:color w:val="000000"/>
          <w:spacing w:val="-4"/>
          <w:sz w:val="26"/>
          <w:szCs w:val="26"/>
          <w:lang w:val="uk-UA"/>
        </w:rPr>
        <w:t xml:space="preserve"> </w:t>
      </w:r>
      <w:r w:rsidRPr="00F41028">
        <w:rPr>
          <w:rFonts w:ascii="Bookman Old Style" w:hAnsi="Bookman Old Style" w:cs="Bookman Old Style"/>
          <w:i/>
          <w:iCs/>
          <w:color w:val="000000"/>
          <w:spacing w:val="-4"/>
          <w:sz w:val="26"/>
          <w:szCs w:val="26"/>
          <w:lang w:val="uk-UA"/>
        </w:rPr>
        <w:t xml:space="preserve">Рильський). </w:t>
      </w:r>
      <w:r w:rsidRPr="00F41028">
        <w:rPr>
          <w:rFonts w:ascii="Bookman Old Style" w:hAnsi="Bookman Old Style" w:cs="Bookman Old Style"/>
          <w:color w:val="000000"/>
          <w:spacing w:val="-4"/>
          <w:sz w:val="26"/>
          <w:szCs w:val="26"/>
          <w:lang w:val="uk-UA"/>
        </w:rPr>
        <w:t xml:space="preserve">4. Титарівна зустрічає, приспівує, примовляє: «Чи не той це Микита, що з </w:t>
      </w:r>
      <w:r w:rsidRPr="00F41028">
        <w:rPr>
          <w:rFonts w:ascii="Bookman Old Style" w:hAnsi="Bookman Old Style" w:cs="Bookman Old Style"/>
          <w:color w:val="000000"/>
          <w:spacing w:val="-5"/>
          <w:sz w:val="26"/>
          <w:szCs w:val="26"/>
          <w:lang w:val="uk-UA"/>
        </w:rPr>
        <w:t xml:space="preserve">вильотами свита?» </w:t>
      </w:r>
      <w:r w:rsidRPr="00F41028">
        <w:rPr>
          <w:rFonts w:ascii="Bookman Old Style" w:hAnsi="Bookman Old Style" w:cs="Bookman Old Style"/>
          <w:i/>
          <w:iCs/>
          <w:color w:val="000000"/>
          <w:spacing w:val="-5"/>
          <w:sz w:val="26"/>
          <w:szCs w:val="26"/>
          <w:lang w:val="uk-UA"/>
        </w:rPr>
        <w:t xml:space="preserve">(Т. Шевченко). </w:t>
      </w:r>
      <w:r w:rsidRPr="00F41028">
        <w:rPr>
          <w:rFonts w:ascii="Bookman Old Style" w:hAnsi="Bookman Old Style" w:cs="Bookman Old Style"/>
          <w:color w:val="000000"/>
          <w:spacing w:val="-5"/>
          <w:sz w:val="26"/>
          <w:szCs w:val="26"/>
          <w:lang w:val="uk-UA"/>
        </w:rPr>
        <w:t xml:space="preserve">5. Бентежну душу кликав небокрай, і я сказав собі: «Не </w:t>
      </w:r>
      <w:r w:rsidRPr="00F41028">
        <w:rPr>
          <w:rFonts w:ascii="Bookman Old Style" w:hAnsi="Bookman Old Style" w:cs="Bookman Old Style"/>
          <w:color w:val="000000"/>
          <w:spacing w:val="-1"/>
          <w:sz w:val="26"/>
          <w:szCs w:val="26"/>
          <w:lang w:val="uk-UA"/>
        </w:rPr>
        <w:t xml:space="preserve">відступай!» </w:t>
      </w:r>
      <w:r w:rsidRPr="00F41028">
        <w:rPr>
          <w:rFonts w:ascii="Bookman Old Style" w:hAnsi="Bookman Old Style" w:cs="Bookman Old Style"/>
          <w:i/>
          <w:iCs/>
          <w:color w:val="000000"/>
          <w:spacing w:val="-1"/>
          <w:sz w:val="26"/>
          <w:szCs w:val="26"/>
          <w:lang w:val="uk-UA"/>
        </w:rPr>
        <w:t xml:space="preserve">(П. Перебийніс). </w:t>
      </w:r>
      <w:r w:rsidRPr="00F41028">
        <w:rPr>
          <w:rFonts w:ascii="Bookman Old Style" w:hAnsi="Bookman Old Style" w:cs="Bookman Old Style"/>
          <w:i/>
          <w:iCs/>
          <w:color w:val="000000"/>
          <w:spacing w:val="-1"/>
          <w:sz w:val="26"/>
          <w:szCs w:val="26"/>
        </w:rPr>
        <w:t xml:space="preserve">    </w:t>
      </w:r>
      <w:r w:rsidRPr="00F41028">
        <w:rPr>
          <w:rFonts w:ascii="Bookman Old Style" w:hAnsi="Bookman Old Style" w:cs="Bookman Old Style"/>
          <w:color w:val="000000"/>
          <w:spacing w:val="-1"/>
          <w:sz w:val="26"/>
          <w:szCs w:val="26"/>
          <w:lang w:val="uk-UA"/>
        </w:rPr>
        <w:t xml:space="preserve">6. «Хто б це?»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подумав він та й пішов на голос </w:t>
      </w:r>
      <w:r w:rsidRPr="00F41028">
        <w:rPr>
          <w:rFonts w:ascii="Bookman Old Style" w:hAnsi="Bookman Old Style" w:cs="Bookman Old Style"/>
          <w:i/>
          <w:iCs/>
          <w:color w:val="000000"/>
          <w:spacing w:val="-1"/>
          <w:sz w:val="26"/>
          <w:szCs w:val="26"/>
          <w:lang w:val="uk-UA"/>
        </w:rPr>
        <w:t xml:space="preserve">(Панас Мирний). </w:t>
      </w:r>
      <w:r w:rsidRPr="00F41028">
        <w:rPr>
          <w:rFonts w:ascii="Bookman Old Style" w:hAnsi="Bookman Old Style" w:cs="Bookman Old Style"/>
          <w:color w:val="000000"/>
          <w:spacing w:val="-1"/>
          <w:sz w:val="26"/>
          <w:szCs w:val="26"/>
          <w:lang w:val="uk-UA"/>
        </w:rPr>
        <w:t xml:space="preserve">7. «Хто там?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чути з хати. – Просимо! Чи не забув двері відчиняти?!» </w:t>
      </w:r>
      <w:r w:rsidRPr="00F41028">
        <w:rPr>
          <w:rFonts w:ascii="Bookman Old Style" w:hAnsi="Bookman Old Style" w:cs="Bookman Old Style"/>
          <w:color w:val="000000"/>
          <w:spacing w:val="-1"/>
          <w:sz w:val="26"/>
          <w:szCs w:val="26"/>
        </w:rPr>
        <w:t xml:space="preserve">             </w:t>
      </w:r>
      <w:r w:rsidRPr="00F41028">
        <w:rPr>
          <w:rFonts w:ascii="Bookman Old Style" w:hAnsi="Bookman Old Style" w:cs="Bookman Old Style"/>
          <w:i/>
          <w:iCs/>
          <w:color w:val="000000"/>
          <w:spacing w:val="-1"/>
          <w:sz w:val="26"/>
          <w:szCs w:val="26"/>
          <w:lang w:val="uk-UA"/>
        </w:rPr>
        <w:t xml:space="preserve">(Д. </w:t>
      </w:r>
      <w:r w:rsidRPr="00F41028">
        <w:rPr>
          <w:rFonts w:ascii="Bookman Old Style" w:hAnsi="Bookman Old Style" w:cs="Bookman Old Style"/>
          <w:i/>
          <w:iCs/>
          <w:color w:val="000000"/>
          <w:spacing w:val="-4"/>
          <w:sz w:val="26"/>
          <w:szCs w:val="26"/>
          <w:lang w:val="uk-UA"/>
        </w:rPr>
        <w:t xml:space="preserve">Павличко). </w:t>
      </w:r>
      <w:r w:rsidRPr="00F41028">
        <w:rPr>
          <w:rFonts w:ascii="Bookman Old Style" w:hAnsi="Bookman Old Style" w:cs="Bookman Old Style"/>
          <w:color w:val="000000"/>
          <w:spacing w:val="-4"/>
          <w:sz w:val="26"/>
          <w:szCs w:val="26"/>
          <w:lang w:val="uk-UA"/>
        </w:rPr>
        <w:t xml:space="preserve">8. А мати вийшла на поріг і мовила: «Вертайся, сину» </w:t>
      </w:r>
      <w:r w:rsidRPr="00F41028">
        <w:rPr>
          <w:rFonts w:ascii="Bookman Old Style" w:hAnsi="Bookman Old Style" w:cs="Bookman Old Style"/>
          <w:color w:val="000000"/>
          <w:spacing w:val="-4"/>
          <w:sz w:val="26"/>
          <w:szCs w:val="26"/>
        </w:rPr>
        <w:t xml:space="preserve">        </w:t>
      </w:r>
      <w:r w:rsidRPr="00F41028">
        <w:rPr>
          <w:rFonts w:ascii="Bookman Old Style" w:hAnsi="Bookman Old Style" w:cs="Bookman Old Style"/>
          <w:i/>
          <w:iCs/>
          <w:color w:val="000000"/>
          <w:spacing w:val="-4"/>
          <w:sz w:val="26"/>
          <w:szCs w:val="26"/>
          <w:lang w:val="uk-UA"/>
        </w:rPr>
        <w:t xml:space="preserve">(О. Рубан). </w:t>
      </w:r>
    </w:p>
    <w:p w:rsidR="00A2504E" w:rsidRPr="00F41028" w:rsidRDefault="00A2504E" w:rsidP="0015430E">
      <w:pPr>
        <w:pStyle w:val="a5"/>
        <w:shd w:val="clear" w:color="auto" w:fill="FFFFFF"/>
        <w:spacing w:after="0" w:line="240" w:lineRule="auto"/>
        <w:ind w:left="0" w:firstLine="567"/>
        <w:jc w:val="both"/>
        <w:rPr>
          <w:rFonts w:ascii="Bookman Old Style" w:hAnsi="Bookman Old Style" w:cs="Bookman Old Style"/>
          <w:i/>
          <w:iCs/>
          <w:color w:val="000000"/>
          <w:spacing w:val="-5"/>
          <w:sz w:val="26"/>
          <w:szCs w:val="26"/>
          <w:lang w:val="uk-UA"/>
        </w:rPr>
      </w:pPr>
      <w:r w:rsidRPr="00F41028">
        <w:rPr>
          <w:rFonts w:ascii="Bookman Old Style" w:hAnsi="Bookman Old Style" w:cs="Bookman Old Style"/>
          <w:color w:val="000000"/>
          <w:spacing w:val="-3"/>
          <w:sz w:val="26"/>
          <w:szCs w:val="26"/>
          <w:lang w:val="uk-UA"/>
        </w:rPr>
        <w:t xml:space="preserve">ІІ. 1. Та робітнику строго промовив </w:t>
      </w:r>
      <w:r w:rsidRPr="00F41028">
        <w:rPr>
          <w:rFonts w:ascii="Bookman Old Style" w:hAnsi="Bookman Old Style" w:cs="Bookman Old Style"/>
          <w:color w:val="000000"/>
          <w:spacing w:val="-3"/>
          <w:sz w:val="26"/>
          <w:szCs w:val="26"/>
        </w:rPr>
        <w:t xml:space="preserve">Христос: </w:t>
      </w:r>
      <w:r w:rsidR="00211C6B" w:rsidRPr="00211C6B">
        <w:rPr>
          <w:rFonts w:ascii="Bookman Old Style" w:hAnsi="Bookman Old Style" w:cs="Bookman Old Style"/>
          <w:color w:val="000000"/>
          <w:spacing w:val="-3"/>
          <w:sz w:val="26"/>
          <w:szCs w:val="26"/>
        </w:rPr>
        <w:t>«</w:t>
      </w:r>
      <w:r w:rsidRPr="00F41028">
        <w:rPr>
          <w:rFonts w:ascii="Bookman Old Style" w:hAnsi="Bookman Old Style" w:cs="Bookman Old Style"/>
          <w:color w:val="000000"/>
          <w:spacing w:val="-3"/>
          <w:sz w:val="26"/>
          <w:szCs w:val="26"/>
        </w:rPr>
        <w:t xml:space="preserve">Коли </w:t>
      </w:r>
      <w:r w:rsidRPr="00F41028">
        <w:rPr>
          <w:rFonts w:ascii="Bookman Old Style" w:hAnsi="Bookman Old Style" w:cs="Bookman Old Style"/>
          <w:color w:val="000000"/>
          <w:spacing w:val="-3"/>
          <w:sz w:val="26"/>
          <w:szCs w:val="26"/>
          <w:lang w:val="uk-UA"/>
        </w:rPr>
        <w:t xml:space="preserve">знаєш, </w:t>
      </w:r>
      <w:r w:rsidRPr="00F41028">
        <w:rPr>
          <w:rFonts w:ascii="Bookman Old Style" w:hAnsi="Bookman Old Style" w:cs="Bookman Old Style"/>
          <w:color w:val="000000"/>
          <w:spacing w:val="-1"/>
          <w:sz w:val="26"/>
          <w:szCs w:val="26"/>
          <w:lang w:val="uk-UA"/>
        </w:rPr>
        <w:t>що чиниш, блаженний єси; а не знаєш, що чиниш, –  про</w:t>
      </w:r>
      <w:r w:rsidRPr="00F41028">
        <w:rPr>
          <w:rFonts w:ascii="Bookman Old Style" w:hAnsi="Bookman Old Style" w:cs="Bookman Old Style"/>
          <w:color w:val="000000"/>
          <w:spacing w:val="-1"/>
          <w:sz w:val="26"/>
          <w:szCs w:val="26"/>
          <w:lang w:val="uk-UA"/>
        </w:rPr>
        <w:softHyphen/>
      </w:r>
      <w:r w:rsidRPr="00F41028">
        <w:rPr>
          <w:rFonts w:ascii="Bookman Old Style" w:hAnsi="Bookman Old Style" w:cs="Bookman Old Style"/>
          <w:color w:val="000000"/>
          <w:spacing w:val="2"/>
          <w:sz w:val="26"/>
          <w:szCs w:val="26"/>
          <w:lang w:val="uk-UA"/>
        </w:rPr>
        <w:t>клятий єси</w:t>
      </w:r>
      <w:r w:rsidR="00211C6B" w:rsidRPr="00211C6B">
        <w:rPr>
          <w:rFonts w:ascii="Bookman Old Style" w:hAnsi="Bookman Old Style" w:cs="Bookman Old Style"/>
          <w:color w:val="000000"/>
          <w:spacing w:val="2"/>
          <w:sz w:val="26"/>
          <w:szCs w:val="26"/>
        </w:rPr>
        <w:t>»</w:t>
      </w:r>
      <w:r w:rsidRPr="00F41028">
        <w:rPr>
          <w:rFonts w:ascii="Bookman Old Style" w:hAnsi="Bookman Old Style" w:cs="Bookman Old Style"/>
          <w:color w:val="000000"/>
          <w:spacing w:val="2"/>
          <w:sz w:val="26"/>
          <w:szCs w:val="26"/>
          <w:lang w:val="uk-UA"/>
        </w:rPr>
        <w:t xml:space="preserve"> </w:t>
      </w:r>
      <w:r w:rsidRPr="00F41028">
        <w:rPr>
          <w:rFonts w:ascii="Bookman Old Style" w:hAnsi="Bookman Old Style" w:cs="Bookman Old Style"/>
          <w:color w:val="000000"/>
          <w:spacing w:val="2"/>
          <w:sz w:val="26"/>
          <w:szCs w:val="26"/>
        </w:rPr>
        <w:t xml:space="preserve">        </w:t>
      </w:r>
      <w:r w:rsidRPr="00F41028">
        <w:rPr>
          <w:rFonts w:ascii="Bookman Old Style" w:hAnsi="Bookman Old Style" w:cs="Bookman Old Style"/>
          <w:i/>
          <w:iCs/>
          <w:color w:val="000000"/>
          <w:spacing w:val="2"/>
          <w:sz w:val="26"/>
          <w:szCs w:val="26"/>
          <w:lang w:val="uk-UA"/>
        </w:rPr>
        <w:t>(І.</w:t>
      </w:r>
      <w:r w:rsidRPr="00F41028">
        <w:rPr>
          <w:rFonts w:ascii="Bookman Old Style" w:hAnsi="Bookman Old Style" w:cs="Bookman Old Style"/>
          <w:i/>
          <w:iCs/>
          <w:color w:val="000000"/>
          <w:spacing w:val="2"/>
          <w:sz w:val="26"/>
          <w:szCs w:val="26"/>
        </w:rPr>
        <w:t xml:space="preserve"> </w:t>
      </w:r>
      <w:r w:rsidRPr="00F41028">
        <w:rPr>
          <w:rFonts w:ascii="Bookman Old Style" w:hAnsi="Bookman Old Style" w:cs="Bookman Old Style"/>
          <w:i/>
          <w:iCs/>
          <w:color w:val="000000"/>
          <w:spacing w:val="2"/>
          <w:sz w:val="26"/>
          <w:szCs w:val="26"/>
          <w:lang w:val="uk-UA"/>
        </w:rPr>
        <w:t>Франко).</w:t>
      </w:r>
      <w:r w:rsidRPr="00F41028">
        <w:rPr>
          <w:rFonts w:ascii="Bookman Old Style" w:hAnsi="Bookman Old Style" w:cs="Bookman Old Style"/>
          <w:i/>
          <w:iCs/>
          <w:color w:val="000000"/>
          <w:spacing w:val="7"/>
          <w:sz w:val="26"/>
          <w:szCs w:val="26"/>
          <w:lang w:val="uk-UA"/>
        </w:rPr>
        <w:t xml:space="preserve"> </w:t>
      </w:r>
      <w:r w:rsidRPr="00F41028">
        <w:rPr>
          <w:rFonts w:ascii="Bookman Old Style" w:hAnsi="Bookman Old Style" w:cs="Bookman Old Style"/>
          <w:color w:val="000000"/>
          <w:spacing w:val="7"/>
          <w:sz w:val="26"/>
          <w:szCs w:val="26"/>
          <w:lang w:val="uk-UA"/>
        </w:rPr>
        <w:t xml:space="preserve">3. </w:t>
      </w:r>
      <w:r w:rsidR="00211C6B" w:rsidRPr="00211C6B">
        <w:rPr>
          <w:rFonts w:ascii="Bookman Old Style" w:hAnsi="Bookman Old Style" w:cs="Bookman Old Style"/>
          <w:color w:val="000000"/>
          <w:spacing w:val="-3"/>
          <w:sz w:val="26"/>
          <w:szCs w:val="26"/>
        </w:rPr>
        <w:t>«</w:t>
      </w:r>
      <w:r w:rsidRPr="00F41028">
        <w:rPr>
          <w:rFonts w:ascii="Bookman Old Style" w:hAnsi="Bookman Old Style" w:cs="Bookman Old Style"/>
          <w:color w:val="000000"/>
          <w:spacing w:val="7"/>
          <w:sz w:val="26"/>
          <w:szCs w:val="26"/>
          <w:lang w:val="uk-UA"/>
        </w:rPr>
        <w:t xml:space="preserve">Хто </w:t>
      </w:r>
      <w:r w:rsidRPr="00F41028">
        <w:rPr>
          <w:rFonts w:ascii="Bookman Old Style" w:hAnsi="Bookman Old Style" w:cs="Bookman Old Style"/>
          <w:color w:val="000000"/>
          <w:spacing w:val="2"/>
          <w:sz w:val="26"/>
          <w:szCs w:val="26"/>
          <w:lang w:val="uk-UA"/>
        </w:rPr>
        <w:t>із вас додому хоче, –  каже власник бороди, –  хай ли</w:t>
      </w:r>
      <w:r w:rsidRPr="00F41028">
        <w:rPr>
          <w:rFonts w:ascii="Bookman Old Style" w:hAnsi="Bookman Old Style" w:cs="Bookman Old Style"/>
          <w:color w:val="000000"/>
          <w:spacing w:val="2"/>
          <w:sz w:val="26"/>
          <w:szCs w:val="26"/>
          <w:lang w:val="uk-UA"/>
        </w:rPr>
        <w:softHyphen/>
      </w:r>
      <w:r w:rsidRPr="00F41028">
        <w:rPr>
          <w:rFonts w:ascii="Bookman Old Style" w:hAnsi="Bookman Old Style" w:cs="Bookman Old Style"/>
          <w:color w:val="000000"/>
          <w:spacing w:val="-1"/>
          <w:sz w:val="26"/>
          <w:szCs w:val="26"/>
          <w:lang w:val="uk-UA"/>
        </w:rPr>
        <w:t>шень заплющить очі –  віднесу його туди</w:t>
      </w:r>
      <w:r w:rsidR="00211C6B" w:rsidRPr="00211C6B">
        <w:rPr>
          <w:rFonts w:ascii="Bookman Old Style" w:hAnsi="Bookman Old Style" w:cs="Bookman Old Style"/>
          <w:color w:val="000000"/>
          <w:spacing w:val="-1"/>
          <w:sz w:val="26"/>
          <w:szCs w:val="26"/>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i/>
          <w:iCs/>
          <w:color w:val="000000"/>
          <w:spacing w:val="-1"/>
          <w:sz w:val="26"/>
          <w:szCs w:val="26"/>
          <w:lang w:val="uk-UA"/>
        </w:rPr>
        <w:t xml:space="preserve">(В. Симоненко). </w:t>
      </w:r>
      <w:r w:rsidRPr="00F41028">
        <w:rPr>
          <w:rFonts w:ascii="Bookman Old Style" w:hAnsi="Bookman Old Style" w:cs="Bookman Old Style"/>
          <w:color w:val="000000"/>
          <w:sz w:val="26"/>
          <w:szCs w:val="26"/>
          <w:lang w:val="uk-UA"/>
        </w:rPr>
        <w:t xml:space="preserve">4. </w:t>
      </w:r>
      <w:r w:rsidR="00211C6B" w:rsidRPr="00211C6B">
        <w:rPr>
          <w:rFonts w:ascii="Bookman Old Style" w:hAnsi="Bookman Old Style" w:cs="Bookman Old Style"/>
          <w:color w:val="000000"/>
          <w:spacing w:val="-3"/>
          <w:sz w:val="26"/>
          <w:szCs w:val="26"/>
        </w:rPr>
        <w:t>«</w:t>
      </w:r>
      <w:r w:rsidRPr="00F41028">
        <w:rPr>
          <w:rFonts w:ascii="Bookman Old Style" w:hAnsi="Bookman Old Style" w:cs="Bookman Old Style"/>
          <w:color w:val="000000"/>
          <w:sz w:val="26"/>
          <w:szCs w:val="26"/>
          <w:lang w:val="uk-UA"/>
        </w:rPr>
        <w:t>Та, балакаєте, –  мовив дід, –  а потім знов побіжите</w:t>
      </w:r>
      <w:r w:rsidR="00211C6B" w:rsidRPr="00211C6B">
        <w:rPr>
          <w:rFonts w:ascii="Bookman Old Style" w:hAnsi="Bookman Old Style" w:cs="Bookman Old Style"/>
          <w:color w:val="000000"/>
          <w:sz w:val="26"/>
          <w:szCs w:val="26"/>
        </w:rPr>
        <w:t>»</w:t>
      </w: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i/>
          <w:iCs/>
          <w:color w:val="000000"/>
          <w:spacing w:val="-3"/>
          <w:sz w:val="26"/>
          <w:szCs w:val="26"/>
          <w:lang w:val="uk-UA"/>
        </w:rPr>
        <w:t xml:space="preserve">(О. Довженко). </w:t>
      </w:r>
      <w:r w:rsidRPr="00F41028">
        <w:rPr>
          <w:rFonts w:ascii="Bookman Old Style" w:hAnsi="Bookman Old Style" w:cs="Bookman Old Style"/>
          <w:color w:val="000000"/>
          <w:spacing w:val="-3"/>
          <w:sz w:val="26"/>
          <w:szCs w:val="26"/>
          <w:lang w:val="uk-UA"/>
        </w:rPr>
        <w:t xml:space="preserve">5. </w:t>
      </w:r>
      <w:r w:rsidR="00211C6B" w:rsidRPr="00211C6B">
        <w:rPr>
          <w:rFonts w:ascii="Bookman Old Style" w:hAnsi="Bookman Old Style" w:cs="Bookman Old Style"/>
          <w:color w:val="000000"/>
          <w:spacing w:val="-3"/>
          <w:sz w:val="26"/>
          <w:szCs w:val="26"/>
        </w:rPr>
        <w:t>«</w:t>
      </w:r>
      <w:r w:rsidRPr="00F41028">
        <w:rPr>
          <w:rFonts w:ascii="Bookman Old Style" w:hAnsi="Bookman Old Style" w:cs="Bookman Old Style"/>
          <w:color w:val="000000"/>
          <w:spacing w:val="-3"/>
          <w:sz w:val="26"/>
          <w:szCs w:val="26"/>
          <w:lang w:val="uk-UA"/>
        </w:rPr>
        <w:t xml:space="preserve">Та ми такі! –  сказала одна молодиця. –  </w:t>
      </w:r>
      <w:r w:rsidRPr="00F41028">
        <w:rPr>
          <w:rFonts w:ascii="Bookman Old Style" w:hAnsi="Bookman Old Style" w:cs="Bookman Old Style"/>
          <w:color w:val="000000"/>
          <w:spacing w:val="1"/>
          <w:sz w:val="26"/>
          <w:szCs w:val="26"/>
          <w:lang w:val="uk-UA"/>
        </w:rPr>
        <w:t>А які ж ми?</w:t>
      </w:r>
      <w:r w:rsidR="00211C6B" w:rsidRPr="00211C6B">
        <w:rPr>
          <w:rFonts w:ascii="Bookman Old Style" w:hAnsi="Bookman Old Style" w:cs="Bookman Old Style"/>
          <w:color w:val="000000"/>
          <w:spacing w:val="1"/>
          <w:sz w:val="26"/>
          <w:szCs w:val="26"/>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i/>
          <w:iCs/>
          <w:color w:val="000000"/>
          <w:spacing w:val="1"/>
          <w:sz w:val="26"/>
          <w:szCs w:val="26"/>
          <w:lang w:val="uk-UA"/>
        </w:rPr>
        <w:t xml:space="preserve">(О. Довженко). </w:t>
      </w:r>
      <w:r w:rsidRPr="00F41028">
        <w:rPr>
          <w:rFonts w:ascii="Bookman Old Style" w:hAnsi="Bookman Old Style" w:cs="Bookman Old Style"/>
          <w:color w:val="000000"/>
          <w:spacing w:val="1"/>
          <w:sz w:val="26"/>
          <w:szCs w:val="26"/>
          <w:lang w:val="uk-UA"/>
        </w:rPr>
        <w:t xml:space="preserve">6. </w:t>
      </w:r>
      <w:r w:rsidR="00211C6B" w:rsidRPr="00211C6B">
        <w:rPr>
          <w:rFonts w:ascii="Bookman Old Style" w:hAnsi="Bookman Old Style" w:cs="Bookman Old Style"/>
          <w:color w:val="000000"/>
          <w:spacing w:val="-3"/>
          <w:sz w:val="26"/>
          <w:szCs w:val="26"/>
        </w:rPr>
        <w:t>«</w:t>
      </w:r>
      <w:r w:rsidRPr="00F41028">
        <w:rPr>
          <w:rFonts w:ascii="Bookman Old Style" w:hAnsi="Bookman Old Style" w:cs="Bookman Old Style"/>
          <w:color w:val="000000"/>
          <w:spacing w:val="1"/>
          <w:sz w:val="26"/>
          <w:szCs w:val="26"/>
          <w:lang w:val="uk-UA"/>
        </w:rPr>
        <w:t xml:space="preserve">Яка же то дурниця? –  </w:t>
      </w:r>
      <w:r w:rsidRPr="00F41028">
        <w:rPr>
          <w:rFonts w:ascii="Bookman Old Style" w:hAnsi="Bookman Old Style" w:cs="Bookman Old Style"/>
          <w:color w:val="000000"/>
          <w:spacing w:val="-3"/>
          <w:sz w:val="26"/>
          <w:szCs w:val="26"/>
          <w:lang w:val="uk-UA"/>
        </w:rPr>
        <w:t xml:space="preserve">величаво запитався Головківський.–  Хіба громада робить </w:t>
      </w:r>
      <w:r w:rsidRPr="00F41028">
        <w:rPr>
          <w:rFonts w:ascii="Bookman Old Style" w:hAnsi="Bookman Old Style" w:cs="Bookman Old Style"/>
          <w:color w:val="000000"/>
          <w:spacing w:val="-1"/>
          <w:sz w:val="26"/>
          <w:szCs w:val="26"/>
          <w:lang w:val="uk-UA"/>
        </w:rPr>
        <w:t>дурниці?</w:t>
      </w:r>
      <w:r w:rsidR="00211C6B" w:rsidRPr="00211C6B">
        <w:rPr>
          <w:rFonts w:ascii="Bookman Old Style" w:hAnsi="Bookman Old Style" w:cs="Bookman Old Style"/>
          <w:color w:val="000000"/>
          <w:spacing w:val="-1"/>
          <w:sz w:val="26"/>
          <w:szCs w:val="26"/>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i/>
          <w:iCs/>
          <w:color w:val="000000"/>
          <w:spacing w:val="-1"/>
          <w:sz w:val="26"/>
          <w:szCs w:val="26"/>
          <w:lang w:val="uk-UA"/>
        </w:rPr>
        <w:t xml:space="preserve">(Б. Грінченко). </w:t>
      </w:r>
      <w:r w:rsidRPr="00F41028">
        <w:rPr>
          <w:rFonts w:ascii="Bookman Old Style" w:hAnsi="Bookman Old Style" w:cs="Bookman Old Style"/>
          <w:color w:val="000000"/>
          <w:spacing w:val="-1"/>
          <w:sz w:val="26"/>
          <w:szCs w:val="26"/>
          <w:lang w:val="uk-UA"/>
        </w:rPr>
        <w:t xml:space="preserve">7. </w:t>
      </w:r>
      <w:r w:rsidR="00211C6B" w:rsidRPr="00211C6B">
        <w:rPr>
          <w:rFonts w:ascii="Bookman Old Style" w:hAnsi="Bookman Old Style" w:cs="Bookman Old Style"/>
          <w:color w:val="000000"/>
          <w:spacing w:val="-3"/>
          <w:sz w:val="26"/>
          <w:szCs w:val="26"/>
        </w:rPr>
        <w:t>«</w:t>
      </w:r>
      <w:r w:rsidRPr="00F41028">
        <w:rPr>
          <w:rFonts w:ascii="Bookman Old Style" w:hAnsi="Bookman Old Style" w:cs="Bookman Old Style"/>
          <w:color w:val="000000"/>
          <w:spacing w:val="-1"/>
          <w:sz w:val="26"/>
          <w:szCs w:val="26"/>
          <w:lang w:val="uk-UA"/>
        </w:rPr>
        <w:t xml:space="preserve">Я не сумніваюся, –  впевнено </w:t>
      </w:r>
      <w:r w:rsidRPr="00F41028">
        <w:rPr>
          <w:rFonts w:ascii="Bookman Old Style" w:hAnsi="Bookman Old Style" w:cs="Bookman Old Style"/>
          <w:color w:val="000000"/>
          <w:spacing w:val="1"/>
          <w:sz w:val="26"/>
          <w:szCs w:val="26"/>
          <w:lang w:val="uk-UA"/>
        </w:rPr>
        <w:t>сказала дівчина. –  А хіба є для того підстави?</w:t>
      </w:r>
      <w:r w:rsidR="00211C6B" w:rsidRPr="000C3942">
        <w:rPr>
          <w:rFonts w:ascii="Bookman Old Style" w:hAnsi="Bookman Old Style" w:cs="Bookman Old Style"/>
          <w:color w:val="000000"/>
          <w:spacing w:val="1"/>
          <w:sz w:val="26"/>
          <w:szCs w:val="26"/>
        </w:rPr>
        <w:t>»</w:t>
      </w:r>
      <w:r w:rsidRPr="00F41028">
        <w:rPr>
          <w:rFonts w:ascii="Bookman Old Style" w:hAnsi="Bookman Old Style" w:cs="Bookman Old Style"/>
          <w:color w:val="000000"/>
          <w:spacing w:val="-4"/>
          <w:sz w:val="26"/>
          <w:szCs w:val="26"/>
          <w:lang w:val="uk-UA"/>
        </w:rPr>
        <w:t xml:space="preserve"> 8. «То вам на </w:t>
      </w:r>
      <w:r w:rsidRPr="00F41028">
        <w:rPr>
          <w:rFonts w:ascii="Bookman Old Style" w:hAnsi="Bookman Old Style" w:cs="Bookman Old Style"/>
          <w:color w:val="000000"/>
          <w:spacing w:val="-2"/>
          <w:sz w:val="26"/>
          <w:szCs w:val="26"/>
          <w:lang w:val="uk-UA"/>
        </w:rPr>
        <w:t xml:space="preserve">щастя, милі соколята, – сказала нам бабуся біля хати, –  зустрівсь, мов диво, серед поля </w:t>
      </w:r>
      <w:r w:rsidRPr="00F41028">
        <w:rPr>
          <w:rFonts w:ascii="Bookman Old Style" w:hAnsi="Bookman Old Style" w:cs="Bookman Old Style"/>
          <w:color w:val="000000"/>
          <w:spacing w:val="-5"/>
          <w:sz w:val="26"/>
          <w:szCs w:val="26"/>
          <w:lang w:val="uk-UA"/>
        </w:rPr>
        <w:t xml:space="preserve">кінь» </w:t>
      </w:r>
      <w:r w:rsidRPr="00F41028">
        <w:rPr>
          <w:rFonts w:ascii="Bookman Old Style" w:hAnsi="Bookman Old Style" w:cs="Bookman Old Style"/>
          <w:i/>
          <w:iCs/>
          <w:color w:val="000000"/>
          <w:spacing w:val="-5"/>
          <w:sz w:val="26"/>
          <w:szCs w:val="26"/>
          <w:lang w:val="uk-UA"/>
        </w:rPr>
        <w:t>(В. Грінчак).</w:t>
      </w:r>
    </w:p>
    <w:p w:rsidR="00A2504E" w:rsidRPr="00F41028" w:rsidRDefault="00A2504E" w:rsidP="0015430E">
      <w:pPr>
        <w:shd w:val="clear" w:color="auto" w:fill="FFFFFF"/>
        <w:spacing w:after="0" w:line="240" w:lineRule="auto"/>
        <w:ind w:left="10" w:right="29"/>
        <w:jc w:val="both"/>
        <w:rPr>
          <w:rFonts w:ascii="Bookman Old Style" w:hAnsi="Bookman Old Style" w:cs="Bookman Old Style"/>
          <w:color w:val="000000"/>
          <w:sz w:val="26"/>
          <w:szCs w:val="26"/>
        </w:rPr>
      </w:pPr>
      <w:r w:rsidRPr="00F41028">
        <w:rPr>
          <w:rFonts w:ascii="Bookman Old Style" w:hAnsi="Bookman Old Style" w:cs="Bookman Old Style"/>
          <w:b/>
          <w:bCs/>
          <w:color w:val="000000"/>
          <w:sz w:val="26"/>
          <w:szCs w:val="26"/>
          <w:lang w:val="uk-UA"/>
        </w:rPr>
        <w:lastRenderedPageBreak/>
        <w:t>Вправа 2</w:t>
      </w:r>
      <w:r w:rsidRPr="00F41028">
        <w:rPr>
          <w:rFonts w:ascii="Bookman Old Style" w:hAnsi="Bookman Old Style" w:cs="Cambria"/>
          <w:b/>
          <w:bCs/>
          <w:color w:val="000000"/>
          <w:sz w:val="26"/>
          <w:szCs w:val="26"/>
          <w:lang w:val="uk-UA"/>
        </w:rPr>
        <w:t>*</w:t>
      </w:r>
      <w:r w:rsidRPr="00F41028">
        <w:rPr>
          <w:rFonts w:ascii="Bookman Old Style" w:hAnsi="Bookman Old Style" w:cs="Bookman Old Style"/>
          <w:b/>
          <w:bCs/>
          <w:color w:val="000000"/>
          <w:sz w:val="26"/>
          <w:szCs w:val="26"/>
          <w:lang w:val="uk-UA"/>
        </w:rPr>
        <w:t>.</w:t>
      </w: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b/>
          <w:bCs/>
          <w:i/>
          <w:iCs/>
          <w:color w:val="000000"/>
          <w:sz w:val="26"/>
          <w:szCs w:val="26"/>
          <w:lang w:val="uk-UA"/>
        </w:rPr>
        <w:t>Перепишіть, розставляючи потрібні розділові знаки при прямій мові.</w:t>
      </w:r>
    </w:p>
    <w:p w:rsidR="00A2504E" w:rsidRPr="00F41028" w:rsidRDefault="00A2504E" w:rsidP="0015430E">
      <w:pPr>
        <w:spacing w:after="0" w:line="240" w:lineRule="auto"/>
        <w:ind w:left="11" w:firstLine="556"/>
        <w:jc w:val="both"/>
        <w:rPr>
          <w:rFonts w:ascii="Bookman Old Style" w:hAnsi="Bookman Old Style" w:cs="Bookman Old Style"/>
          <w:color w:val="000000"/>
          <w:sz w:val="26"/>
          <w:szCs w:val="26"/>
        </w:rPr>
      </w:pPr>
      <w:r w:rsidRPr="00F41028">
        <w:rPr>
          <w:rFonts w:ascii="Bookman Old Style" w:hAnsi="Bookman Old Style" w:cs="Bookman Old Style"/>
          <w:color w:val="000000"/>
          <w:spacing w:val="-1"/>
          <w:sz w:val="26"/>
          <w:szCs w:val="26"/>
          <w:lang w:val="uk-UA"/>
        </w:rPr>
        <w:t xml:space="preserve">1. </w:t>
      </w:r>
      <w:r w:rsidRPr="00F41028">
        <w:rPr>
          <w:rFonts w:ascii="Bookman Old Style" w:hAnsi="Bookman Old Style" w:cs="Bookman Old Style"/>
          <w:color w:val="000000"/>
          <w:sz w:val="26"/>
          <w:szCs w:val="26"/>
          <w:lang w:val="uk-UA"/>
        </w:rPr>
        <w:t>Пам</w:t>
      </w:r>
      <w:r w:rsidR="0048325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lang w:val="uk-UA"/>
        </w:rPr>
        <w:t xml:space="preserve">ятаю, казала моя мати Цей світ як маків цвіт. Зранку </w:t>
      </w:r>
      <w:r w:rsidRPr="00F41028">
        <w:rPr>
          <w:rFonts w:ascii="Bookman Old Style" w:hAnsi="Bookman Old Style" w:cs="Bookman Old Style"/>
          <w:color w:val="000000"/>
          <w:spacing w:val="-4"/>
          <w:sz w:val="26"/>
          <w:szCs w:val="26"/>
          <w:lang w:val="uk-UA"/>
        </w:rPr>
        <w:t xml:space="preserve">цвіте, до вечора опаде! </w:t>
      </w:r>
      <w:r w:rsidRPr="00F41028">
        <w:rPr>
          <w:rFonts w:ascii="Bookman Old Style" w:hAnsi="Bookman Old Style" w:cs="Bookman Old Style"/>
          <w:i/>
          <w:iCs/>
          <w:color w:val="000000"/>
          <w:spacing w:val="-4"/>
          <w:sz w:val="26"/>
          <w:szCs w:val="26"/>
          <w:lang w:val="uk-UA"/>
        </w:rPr>
        <w:t xml:space="preserve">(О. Довженко). </w:t>
      </w:r>
      <w:r w:rsidRPr="00F41028">
        <w:rPr>
          <w:rFonts w:ascii="Bookman Old Style" w:hAnsi="Bookman Old Style" w:cs="Bookman Old Style"/>
          <w:iCs/>
          <w:color w:val="000000"/>
          <w:spacing w:val="-4"/>
          <w:sz w:val="26"/>
          <w:szCs w:val="26"/>
          <w:lang w:val="uk-UA"/>
        </w:rPr>
        <w:t>2.</w:t>
      </w:r>
      <w:r w:rsidRPr="00F41028">
        <w:rPr>
          <w:rFonts w:ascii="Bookman Old Style" w:hAnsi="Bookman Old Style" w:cs="Bookman Old Style"/>
          <w:i/>
          <w:iCs/>
          <w:color w:val="000000"/>
          <w:spacing w:val="-4"/>
          <w:sz w:val="26"/>
          <w:szCs w:val="26"/>
          <w:lang w:val="uk-UA"/>
        </w:rPr>
        <w:t xml:space="preserve"> </w:t>
      </w:r>
      <w:r w:rsidRPr="00F41028">
        <w:rPr>
          <w:rFonts w:ascii="Bookman Old Style" w:hAnsi="Bookman Old Style" w:cs="Bookman Old Style"/>
          <w:color w:val="000000"/>
          <w:spacing w:val="-1"/>
          <w:sz w:val="26"/>
          <w:szCs w:val="26"/>
          <w:lang w:val="uk-UA"/>
        </w:rPr>
        <w:t>Все, все ми віддаємо тобі, Батьківщино промовив він рап</w:t>
      </w:r>
      <w:r w:rsidRPr="00F41028">
        <w:rPr>
          <w:rFonts w:ascii="Bookman Old Style" w:hAnsi="Bookman Old Style" w:cs="Bookman Old Style"/>
          <w:color w:val="000000"/>
          <w:spacing w:val="-1"/>
          <w:sz w:val="26"/>
          <w:szCs w:val="26"/>
          <w:lang w:val="uk-UA"/>
        </w:rPr>
        <w:softHyphen/>
        <w:t>том якимось дивним голосом ні до кого Все! Навіть наші серця (</w:t>
      </w:r>
      <w:r w:rsidRPr="00F41028">
        <w:rPr>
          <w:rFonts w:ascii="Bookman Old Style" w:hAnsi="Bookman Old Style" w:cs="Bookman Old Style"/>
          <w:i/>
          <w:iCs/>
          <w:color w:val="000000"/>
          <w:spacing w:val="-3"/>
          <w:sz w:val="26"/>
          <w:szCs w:val="26"/>
          <w:lang w:val="uk-UA"/>
        </w:rPr>
        <w:t xml:space="preserve">О. Гончар). </w:t>
      </w:r>
      <w:r w:rsidRPr="00F41028">
        <w:rPr>
          <w:rFonts w:ascii="Bookman Old Style" w:hAnsi="Bookman Old Style" w:cs="Bookman Old Style"/>
          <w:color w:val="000000"/>
          <w:spacing w:val="-3"/>
          <w:sz w:val="26"/>
          <w:szCs w:val="26"/>
          <w:lang w:val="uk-UA"/>
        </w:rPr>
        <w:t xml:space="preserve">3. Життя в неволі нічого не варте відказав Максим </w:t>
      </w:r>
      <w:r w:rsidRPr="00F41028">
        <w:rPr>
          <w:rFonts w:ascii="Bookman Old Style" w:hAnsi="Bookman Old Style" w:cs="Bookman Old Style"/>
          <w:color w:val="000000"/>
          <w:sz w:val="26"/>
          <w:szCs w:val="26"/>
          <w:lang w:val="uk-UA"/>
        </w:rPr>
        <w:t xml:space="preserve">краще смерть! </w:t>
      </w:r>
      <w:r w:rsidRPr="00F41028">
        <w:rPr>
          <w:rFonts w:ascii="Bookman Old Style" w:hAnsi="Bookman Old Style" w:cs="Bookman Old Style"/>
          <w:i/>
          <w:iCs/>
          <w:color w:val="000000"/>
          <w:sz w:val="26"/>
          <w:szCs w:val="26"/>
          <w:lang w:val="uk-UA"/>
        </w:rPr>
        <w:t xml:space="preserve">(І. Франко). </w:t>
      </w:r>
      <w:r w:rsidRPr="00F41028">
        <w:rPr>
          <w:rFonts w:ascii="Bookman Old Style" w:hAnsi="Bookman Old Style" w:cs="Bookman Old Style"/>
          <w:color w:val="000000"/>
          <w:sz w:val="26"/>
          <w:szCs w:val="26"/>
          <w:lang w:val="uk-UA"/>
        </w:rPr>
        <w:t>4. Роби добро мені казала мати і чи</w:t>
      </w:r>
      <w:r w:rsidRPr="00F41028">
        <w:rPr>
          <w:rFonts w:ascii="Bookman Old Style" w:hAnsi="Bookman Old Style" w:cs="Bookman Old Style"/>
          <w:color w:val="000000"/>
          <w:sz w:val="26"/>
          <w:szCs w:val="26"/>
          <w:lang w:val="uk-UA"/>
        </w:rPr>
        <w:softHyphen/>
        <w:t xml:space="preserve">сту совість не віддай за шмати! </w:t>
      </w:r>
      <w:r w:rsidRPr="00F41028">
        <w:rPr>
          <w:rFonts w:ascii="Bookman Old Style" w:hAnsi="Bookman Old Style" w:cs="Bookman Old Style"/>
          <w:i/>
          <w:iCs/>
          <w:color w:val="000000"/>
          <w:sz w:val="26"/>
          <w:szCs w:val="26"/>
          <w:lang w:val="uk-UA"/>
        </w:rPr>
        <w:t xml:space="preserve">(Д. Павличко). </w:t>
      </w:r>
      <w:r w:rsidRPr="00F41028">
        <w:rPr>
          <w:rFonts w:ascii="Bookman Old Style" w:hAnsi="Bookman Old Style" w:cs="Bookman Old Style"/>
          <w:color w:val="000000"/>
          <w:sz w:val="26"/>
          <w:szCs w:val="26"/>
          <w:lang w:val="uk-UA"/>
        </w:rPr>
        <w:t>5. Ніщо так не красить людину, як натхнення подумала Ярослава (</w:t>
      </w:r>
      <w:r w:rsidRPr="00F41028">
        <w:rPr>
          <w:rFonts w:ascii="Bookman Old Style" w:hAnsi="Bookman Old Style" w:cs="Bookman Old Style"/>
          <w:i/>
          <w:iCs/>
          <w:color w:val="000000"/>
          <w:sz w:val="26"/>
          <w:szCs w:val="26"/>
          <w:lang w:val="uk-UA"/>
        </w:rPr>
        <w:t xml:space="preserve">О. Гончар). </w:t>
      </w:r>
      <w:r w:rsidRPr="00F41028">
        <w:rPr>
          <w:rFonts w:ascii="Bookman Old Style" w:hAnsi="Bookman Old Style" w:cs="Bookman Old Style"/>
          <w:color w:val="000000"/>
          <w:spacing w:val="-4"/>
          <w:sz w:val="26"/>
          <w:szCs w:val="26"/>
          <w:lang w:val="uk-UA"/>
        </w:rPr>
        <w:t xml:space="preserve">6. Я подумав тоді Тіні коротшають так само непомітно, як і людське життя </w:t>
      </w:r>
      <w:r w:rsidRPr="00F41028">
        <w:rPr>
          <w:rFonts w:ascii="Bookman Old Style" w:hAnsi="Bookman Old Style" w:cs="Bookman Old Style"/>
          <w:i/>
          <w:color w:val="000000"/>
          <w:spacing w:val="-4"/>
          <w:sz w:val="26"/>
          <w:szCs w:val="26"/>
          <w:lang w:val="uk-UA"/>
        </w:rPr>
        <w:t>(</w:t>
      </w:r>
      <w:r w:rsidRPr="00F41028">
        <w:rPr>
          <w:rFonts w:ascii="Bookman Old Style" w:hAnsi="Bookman Old Style" w:cs="Bookman Old Style"/>
          <w:i/>
          <w:iCs/>
          <w:color w:val="000000"/>
          <w:spacing w:val="-4"/>
          <w:sz w:val="26"/>
          <w:szCs w:val="26"/>
          <w:lang w:val="uk-UA"/>
        </w:rPr>
        <w:t>Гр. Тю</w:t>
      </w:r>
      <w:r w:rsidRPr="00F41028">
        <w:rPr>
          <w:rFonts w:ascii="Bookman Old Style" w:hAnsi="Bookman Old Style" w:cs="Bookman Old Style"/>
          <w:i/>
          <w:iCs/>
          <w:color w:val="000000"/>
          <w:spacing w:val="-3"/>
          <w:sz w:val="26"/>
          <w:szCs w:val="26"/>
          <w:lang w:val="uk-UA"/>
        </w:rPr>
        <w:t xml:space="preserve">тюнник). </w:t>
      </w:r>
      <w:r w:rsidRPr="00F41028">
        <w:rPr>
          <w:rFonts w:ascii="Bookman Old Style" w:hAnsi="Bookman Old Style" w:cs="Bookman Old Style"/>
          <w:color w:val="000000"/>
          <w:spacing w:val="-3"/>
          <w:sz w:val="26"/>
          <w:szCs w:val="26"/>
          <w:lang w:val="uk-UA"/>
        </w:rPr>
        <w:t>7. Чому звеліти власним почуттям Лишіться! не дозво</w:t>
      </w:r>
      <w:r w:rsidRPr="00F41028">
        <w:rPr>
          <w:rFonts w:ascii="Bookman Old Style" w:hAnsi="Bookman Old Style" w:cs="Bookman Old Style"/>
          <w:color w:val="000000"/>
          <w:spacing w:val="-3"/>
          <w:sz w:val="26"/>
          <w:szCs w:val="26"/>
          <w:lang w:val="uk-UA"/>
        </w:rPr>
        <w:softHyphen/>
        <w:t xml:space="preserve">лено людині? </w:t>
      </w:r>
      <w:r w:rsidRPr="00F41028">
        <w:rPr>
          <w:rFonts w:ascii="Bookman Old Style" w:hAnsi="Bookman Old Style" w:cs="Bookman Old Style"/>
          <w:i/>
          <w:iCs/>
          <w:color w:val="000000"/>
          <w:spacing w:val="-3"/>
          <w:sz w:val="26"/>
          <w:szCs w:val="26"/>
          <w:lang w:val="uk-UA"/>
        </w:rPr>
        <w:t xml:space="preserve">(М. Рильський). </w:t>
      </w:r>
      <w:r w:rsidRPr="00F41028">
        <w:rPr>
          <w:rFonts w:ascii="Bookman Old Style" w:hAnsi="Bookman Old Style" w:cs="Bookman Old Style"/>
          <w:color w:val="000000"/>
          <w:spacing w:val="-3"/>
          <w:sz w:val="26"/>
          <w:szCs w:val="26"/>
          <w:lang w:val="uk-UA"/>
        </w:rPr>
        <w:t>8. Яке то щастя дано людині заго</w:t>
      </w:r>
      <w:r w:rsidRPr="00F41028">
        <w:rPr>
          <w:rFonts w:ascii="Bookman Old Style" w:hAnsi="Bookman Old Style" w:cs="Bookman Old Style"/>
          <w:color w:val="000000"/>
          <w:spacing w:val="-3"/>
          <w:sz w:val="26"/>
          <w:szCs w:val="26"/>
          <w:lang w:val="uk-UA"/>
        </w:rPr>
        <w:softHyphen/>
        <w:t>ворив знову Блаженко, заворожений картиною неосяжного світ</w:t>
      </w:r>
      <w:r w:rsidRPr="00F41028">
        <w:rPr>
          <w:rFonts w:ascii="Bookman Old Style" w:hAnsi="Bookman Old Style" w:cs="Bookman Old Style"/>
          <w:color w:val="000000"/>
          <w:spacing w:val="-3"/>
          <w:sz w:val="26"/>
          <w:szCs w:val="26"/>
          <w:lang w:val="uk-UA"/>
        </w:rPr>
        <w:softHyphen/>
      </w:r>
      <w:r w:rsidRPr="00F41028">
        <w:rPr>
          <w:rFonts w:ascii="Bookman Old Style" w:hAnsi="Bookman Old Style" w:cs="Bookman Old Style"/>
          <w:color w:val="000000"/>
          <w:sz w:val="26"/>
          <w:szCs w:val="26"/>
          <w:lang w:val="uk-UA"/>
        </w:rPr>
        <w:t xml:space="preserve">лого простору Отакий світ!.. Скільком би вистачило!.. А що з того?.. Не вміє вона його спожити! </w:t>
      </w:r>
      <w:r w:rsidRPr="00F41028">
        <w:rPr>
          <w:rFonts w:ascii="Bookman Old Style" w:hAnsi="Bookman Old Style" w:cs="Bookman Old Style"/>
          <w:i/>
          <w:iCs/>
          <w:color w:val="000000"/>
          <w:sz w:val="26"/>
          <w:szCs w:val="26"/>
          <w:lang w:val="uk-UA"/>
        </w:rPr>
        <w:t>(О. Гончар).</w:t>
      </w:r>
    </w:p>
    <w:p w:rsidR="00A2504E" w:rsidRPr="00F41028" w:rsidRDefault="00A2504E" w:rsidP="0015430E">
      <w:pPr>
        <w:spacing w:after="0" w:line="240" w:lineRule="auto"/>
        <w:ind w:left="11" w:firstLine="556"/>
        <w:jc w:val="both"/>
        <w:rPr>
          <w:rFonts w:ascii="Bookman Old Style" w:hAnsi="Bookman Old Style" w:cs="Bookman Old Style"/>
          <w:b/>
          <w:bCs/>
          <w:color w:val="000000"/>
          <w:spacing w:val="-3"/>
          <w:sz w:val="26"/>
          <w:szCs w:val="26"/>
          <w:lang w:val="uk-UA"/>
        </w:rPr>
      </w:pPr>
    </w:p>
    <w:p w:rsidR="00A2504E" w:rsidRPr="00F41028" w:rsidRDefault="00A2504E" w:rsidP="0015430E">
      <w:pPr>
        <w:shd w:val="clear" w:color="auto" w:fill="FFFFFF"/>
        <w:spacing w:after="0" w:line="240" w:lineRule="auto"/>
        <w:ind w:left="11" w:right="62"/>
        <w:jc w:val="both"/>
        <w:rPr>
          <w:rFonts w:ascii="Bookman Old Style" w:hAnsi="Bookman Old Style" w:cs="Bookman Old Style"/>
          <w:sz w:val="26"/>
          <w:szCs w:val="26"/>
        </w:rPr>
      </w:pPr>
      <w:r w:rsidRPr="00F41028">
        <w:rPr>
          <w:rFonts w:ascii="Bookman Old Style" w:hAnsi="Bookman Old Style" w:cs="Bookman Old Style"/>
          <w:b/>
          <w:bCs/>
          <w:color w:val="000000"/>
          <w:spacing w:val="1"/>
          <w:sz w:val="26"/>
          <w:szCs w:val="26"/>
          <w:lang w:val="uk-UA"/>
        </w:rPr>
        <w:t>Вправа 3.</w:t>
      </w:r>
      <w:r w:rsidRPr="00F41028">
        <w:rPr>
          <w:rFonts w:ascii="Bookman Old Style" w:hAnsi="Bookman Old Style" w:cs="Bookman Old Style"/>
          <w:b/>
          <w:bCs/>
          <w:i/>
          <w:iCs/>
          <w:color w:val="000000"/>
          <w:spacing w:val="1"/>
          <w:sz w:val="26"/>
          <w:szCs w:val="26"/>
          <w:lang w:val="uk-UA"/>
        </w:rPr>
        <w:t xml:space="preserve"> Запишіть діалог, членуючи його на репліки та розставляючи пропущені розділові </w:t>
      </w:r>
      <w:r w:rsidRPr="00F41028">
        <w:rPr>
          <w:rFonts w:ascii="Bookman Old Style" w:hAnsi="Bookman Old Style" w:cs="Bookman Old Style"/>
          <w:b/>
          <w:bCs/>
          <w:i/>
          <w:iCs/>
          <w:color w:val="000000"/>
          <w:spacing w:val="-3"/>
          <w:sz w:val="26"/>
          <w:szCs w:val="26"/>
          <w:lang w:val="uk-UA"/>
        </w:rPr>
        <w:t>знаки.</w:t>
      </w:r>
    </w:p>
    <w:p w:rsidR="00A2504E" w:rsidRPr="00F41028" w:rsidRDefault="00A2504E" w:rsidP="0015430E">
      <w:pPr>
        <w:shd w:val="clear" w:color="auto" w:fill="FFFFFF"/>
        <w:spacing w:after="0" w:line="240" w:lineRule="auto"/>
        <w:ind w:left="11" w:firstLine="556"/>
        <w:jc w:val="both"/>
        <w:rPr>
          <w:rFonts w:ascii="Bookman Old Style" w:hAnsi="Bookman Old Style" w:cs="Bookman Old Style"/>
          <w:i/>
          <w:iCs/>
          <w:color w:val="000000"/>
          <w:spacing w:val="-5"/>
          <w:sz w:val="26"/>
          <w:szCs w:val="26"/>
          <w:lang w:val="uk-UA"/>
        </w:rPr>
      </w:pPr>
      <w:r w:rsidRPr="00F41028">
        <w:rPr>
          <w:rFonts w:ascii="Bookman Old Style" w:hAnsi="Bookman Old Style" w:cs="Bookman Old Style"/>
          <w:color w:val="000000"/>
          <w:spacing w:val="-6"/>
          <w:sz w:val="26"/>
          <w:szCs w:val="26"/>
          <w:lang w:val="uk-UA"/>
        </w:rPr>
        <w:t xml:space="preserve">Скільки ж вона просить ваша курка А скільки дасте Та я за неї нічого не дав би Це ж чого </w:t>
      </w:r>
      <w:r w:rsidRPr="00F41028">
        <w:rPr>
          <w:rFonts w:ascii="Bookman Old Style" w:hAnsi="Bookman Old Style" w:cs="Bookman Old Style"/>
          <w:color w:val="000000"/>
          <w:spacing w:val="-4"/>
          <w:sz w:val="26"/>
          <w:szCs w:val="26"/>
          <w:lang w:val="uk-UA"/>
        </w:rPr>
        <w:t>Бо курка мовчить а не просить А ви в неї попитайте Я питаю та хіба ж ви курці хоч слово да</w:t>
      </w:r>
      <w:r w:rsidRPr="00F41028">
        <w:rPr>
          <w:rFonts w:ascii="Bookman Old Style" w:hAnsi="Bookman Old Style" w:cs="Bookman Old Style"/>
          <w:color w:val="000000"/>
          <w:spacing w:val="-5"/>
          <w:sz w:val="26"/>
          <w:szCs w:val="26"/>
          <w:lang w:val="uk-UA"/>
        </w:rPr>
        <w:t xml:space="preserve">сте сказати Торохтите й торохтите </w:t>
      </w:r>
      <w:r w:rsidRPr="00F41028">
        <w:rPr>
          <w:rFonts w:ascii="Bookman Old Style" w:hAnsi="Bookman Old Style" w:cs="Bookman Old Style"/>
          <w:i/>
          <w:iCs/>
          <w:color w:val="000000"/>
          <w:spacing w:val="-5"/>
          <w:sz w:val="26"/>
          <w:szCs w:val="26"/>
          <w:lang w:val="uk-UA"/>
        </w:rPr>
        <w:t>(Є. Гуцало).</w:t>
      </w:r>
    </w:p>
    <w:p w:rsidR="00A2504E" w:rsidRPr="00F41028" w:rsidRDefault="00A2504E" w:rsidP="0015430E">
      <w:pPr>
        <w:shd w:val="clear" w:color="auto" w:fill="FFFFFF"/>
        <w:spacing w:after="0" w:line="240" w:lineRule="auto"/>
        <w:ind w:left="11" w:firstLine="556"/>
        <w:jc w:val="both"/>
        <w:rPr>
          <w:rFonts w:ascii="Bookman Old Style" w:hAnsi="Bookman Old Style" w:cs="Bookman Old Style"/>
          <w:sz w:val="26"/>
          <w:szCs w:val="26"/>
        </w:rPr>
      </w:pPr>
    </w:p>
    <w:p w:rsidR="00A2504E" w:rsidRPr="00F41028" w:rsidRDefault="00A2504E" w:rsidP="0015430E">
      <w:pPr>
        <w:shd w:val="clear" w:color="auto" w:fill="FFFFFF"/>
        <w:spacing w:after="0" w:line="240" w:lineRule="auto"/>
        <w:ind w:left="11" w:right="62"/>
        <w:jc w:val="both"/>
        <w:rPr>
          <w:rFonts w:ascii="Bookman Old Style" w:hAnsi="Bookman Old Style" w:cs="Bookman Old Style"/>
          <w:b/>
          <w:bCs/>
          <w:i/>
          <w:iCs/>
          <w:sz w:val="26"/>
          <w:szCs w:val="26"/>
        </w:rPr>
      </w:pPr>
      <w:r w:rsidRPr="00F41028">
        <w:rPr>
          <w:rFonts w:ascii="Bookman Old Style" w:hAnsi="Bookman Old Style" w:cs="Bookman Old Style"/>
          <w:b/>
          <w:bCs/>
          <w:color w:val="000000"/>
          <w:spacing w:val="-1"/>
          <w:sz w:val="26"/>
          <w:szCs w:val="26"/>
          <w:lang w:val="uk-UA"/>
        </w:rPr>
        <w:t>Вправа 4</w:t>
      </w:r>
      <w:r w:rsidRPr="00F41028">
        <w:rPr>
          <w:rFonts w:ascii="Bookman Old Style" w:hAnsi="Bookman Old Style" w:cs="Bookman Old Style"/>
          <w:i/>
          <w:iCs/>
          <w:color w:val="000000"/>
          <w:spacing w:val="-1"/>
          <w:sz w:val="26"/>
          <w:szCs w:val="26"/>
          <w:lang w:val="uk-UA"/>
        </w:rPr>
        <w:t xml:space="preserve">. </w:t>
      </w:r>
      <w:r w:rsidRPr="00F41028">
        <w:rPr>
          <w:rFonts w:ascii="Bookman Old Style" w:hAnsi="Bookman Old Style" w:cs="Bookman Old Style"/>
          <w:b/>
          <w:bCs/>
          <w:i/>
          <w:iCs/>
          <w:color w:val="000000"/>
          <w:spacing w:val="-1"/>
          <w:sz w:val="26"/>
          <w:szCs w:val="26"/>
          <w:lang w:val="uk-UA"/>
        </w:rPr>
        <w:t>Перебудуйте речення, замінивши пряму мову непрямою. Поясніть, які при цьому ві</w:t>
      </w:r>
      <w:r w:rsidRPr="00F41028">
        <w:rPr>
          <w:rFonts w:ascii="Bookman Old Style" w:hAnsi="Bookman Old Style" w:cs="Bookman Old Style"/>
          <w:b/>
          <w:bCs/>
          <w:i/>
          <w:iCs/>
          <w:color w:val="000000"/>
          <w:spacing w:val="-1"/>
          <w:sz w:val="26"/>
          <w:szCs w:val="26"/>
          <w:lang w:val="uk-UA"/>
        </w:rPr>
        <w:softHyphen/>
      </w:r>
      <w:r w:rsidRPr="00F41028">
        <w:rPr>
          <w:rFonts w:ascii="Bookman Old Style" w:hAnsi="Bookman Old Style" w:cs="Bookman Old Style"/>
          <w:b/>
          <w:bCs/>
          <w:i/>
          <w:iCs/>
          <w:color w:val="000000"/>
          <w:spacing w:val="-2"/>
          <w:sz w:val="26"/>
          <w:szCs w:val="26"/>
          <w:lang w:val="uk-UA"/>
        </w:rPr>
        <w:t>дбуваються зміни.</w:t>
      </w:r>
    </w:p>
    <w:p w:rsidR="00A2504E" w:rsidRPr="00F41028" w:rsidRDefault="00A2504E" w:rsidP="0015430E">
      <w:pPr>
        <w:shd w:val="clear" w:color="auto" w:fill="FFFFFF"/>
        <w:spacing w:after="0" w:line="240" w:lineRule="auto"/>
        <w:ind w:left="11" w:right="53" w:firstLine="556"/>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 xml:space="preserve">1. «Я страшенно люблю поезію, –  раптом соромливо, якось по-дівочому сказала Марія </w:t>
      </w:r>
      <w:r w:rsidRPr="00F41028">
        <w:rPr>
          <w:rFonts w:ascii="Bookman Old Style" w:hAnsi="Bookman Old Style" w:cs="Bookman Old Style"/>
          <w:color w:val="000000"/>
          <w:spacing w:val="14"/>
          <w:sz w:val="26"/>
          <w:szCs w:val="26"/>
          <w:lang w:val="uk-UA"/>
        </w:rPr>
        <w:t xml:space="preserve">Каспарівна, –  хоча сама ніколи й двох рядків не могла стулити» </w:t>
      </w:r>
      <w:r w:rsidRPr="00F41028">
        <w:rPr>
          <w:rFonts w:ascii="Bookman Old Style" w:hAnsi="Bookman Old Style" w:cs="Bookman Old Style"/>
          <w:i/>
          <w:iCs/>
          <w:color w:val="000000"/>
          <w:spacing w:val="14"/>
          <w:sz w:val="26"/>
          <w:szCs w:val="26"/>
          <w:lang w:val="uk-UA"/>
        </w:rPr>
        <w:t xml:space="preserve">(О. Іваненко). </w:t>
      </w:r>
      <w:r w:rsidRPr="00F41028">
        <w:rPr>
          <w:rFonts w:ascii="Bookman Old Style" w:hAnsi="Bookman Old Style" w:cs="Bookman Old Style"/>
          <w:color w:val="000000"/>
          <w:spacing w:val="-4"/>
          <w:sz w:val="26"/>
          <w:szCs w:val="26"/>
          <w:lang w:val="uk-UA"/>
        </w:rPr>
        <w:t>2.</w:t>
      </w:r>
      <w:r w:rsidRPr="00F41028">
        <w:rPr>
          <w:rFonts w:ascii="Bookman Old Style" w:hAnsi="Bookman Old Style" w:cs="Bookman Old Style"/>
          <w:i/>
          <w:iCs/>
          <w:color w:val="000000"/>
          <w:spacing w:val="-4"/>
          <w:sz w:val="26"/>
          <w:szCs w:val="26"/>
          <w:lang w:val="uk-UA"/>
        </w:rPr>
        <w:t xml:space="preserve"> </w:t>
      </w:r>
      <w:r w:rsidRPr="00F41028">
        <w:rPr>
          <w:rFonts w:ascii="Bookman Old Style" w:hAnsi="Bookman Old Style" w:cs="Bookman Old Style"/>
          <w:color w:val="000000"/>
          <w:spacing w:val="-4"/>
          <w:sz w:val="26"/>
          <w:szCs w:val="26"/>
          <w:lang w:val="uk-UA"/>
        </w:rPr>
        <w:t xml:space="preserve">Дібровонька тоді загомоніла: «О зимо, не лякай безрадісним кінцем!» </w:t>
      </w:r>
      <w:r w:rsidRPr="00F41028">
        <w:rPr>
          <w:rFonts w:ascii="Bookman Old Style" w:hAnsi="Bookman Old Style" w:cs="Bookman Old Style"/>
          <w:i/>
          <w:iCs/>
          <w:color w:val="000000"/>
          <w:spacing w:val="-4"/>
          <w:sz w:val="26"/>
          <w:szCs w:val="26"/>
          <w:lang w:val="uk-UA"/>
        </w:rPr>
        <w:t xml:space="preserve">(Олена Пчілка). </w:t>
      </w:r>
      <w:r w:rsidRPr="00F41028">
        <w:rPr>
          <w:rFonts w:ascii="Bookman Old Style" w:hAnsi="Bookman Old Style" w:cs="Bookman Old Style"/>
          <w:i/>
          <w:iCs/>
          <w:color w:val="000000"/>
          <w:spacing w:val="-4"/>
          <w:sz w:val="26"/>
          <w:szCs w:val="26"/>
        </w:rPr>
        <w:t xml:space="preserve">         </w:t>
      </w:r>
      <w:r w:rsidRPr="00F41028">
        <w:rPr>
          <w:rFonts w:ascii="Bookman Old Style" w:hAnsi="Bookman Old Style" w:cs="Bookman Old Style"/>
          <w:color w:val="000000"/>
          <w:spacing w:val="-4"/>
          <w:sz w:val="26"/>
          <w:szCs w:val="26"/>
          <w:lang w:val="uk-UA"/>
        </w:rPr>
        <w:t>3.</w:t>
      </w:r>
      <w:r w:rsidRPr="00F41028">
        <w:rPr>
          <w:rFonts w:ascii="Bookman Old Style" w:hAnsi="Bookman Old Style" w:cs="Bookman Old Style"/>
          <w:color w:val="000000"/>
          <w:spacing w:val="-4"/>
          <w:sz w:val="26"/>
          <w:szCs w:val="26"/>
        </w:rPr>
        <w:t xml:space="preserve"> </w:t>
      </w:r>
      <w:r w:rsidRPr="00F41028">
        <w:rPr>
          <w:rFonts w:ascii="Bookman Old Style" w:hAnsi="Bookman Old Style" w:cs="Bookman Old Style"/>
          <w:color w:val="000000"/>
          <w:spacing w:val="-6"/>
          <w:sz w:val="26"/>
          <w:szCs w:val="26"/>
          <w:lang w:val="uk-UA"/>
        </w:rPr>
        <w:t xml:space="preserve">Питає у неба земля: «Чи ти будеш моїм оборонцем?» </w:t>
      </w:r>
      <w:r w:rsidRPr="00F41028">
        <w:rPr>
          <w:rFonts w:ascii="Bookman Old Style" w:hAnsi="Bookman Old Style" w:cs="Bookman Old Style"/>
          <w:i/>
          <w:iCs/>
          <w:color w:val="000000"/>
          <w:spacing w:val="-6"/>
          <w:sz w:val="26"/>
          <w:szCs w:val="26"/>
          <w:lang w:val="uk-UA"/>
        </w:rPr>
        <w:t xml:space="preserve">(М. Нагнибіда). </w:t>
      </w:r>
      <w:r w:rsidRPr="00F41028">
        <w:rPr>
          <w:rFonts w:ascii="Bookman Old Style" w:hAnsi="Bookman Old Style" w:cs="Bookman Old Style"/>
          <w:i/>
          <w:iCs/>
          <w:color w:val="000000"/>
          <w:spacing w:val="-6"/>
          <w:sz w:val="26"/>
          <w:szCs w:val="26"/>
        </w:rPr>
        <w:t xml:space="preserve">        </w:t>
      </w:r>
      <w:r w:rsidRPr="00F41028">
        <w:rPr>
          <w:rFonts w:ascii="Bookman Old Style" w:hAnsi="Bookman Old Style" w:cs="Bookman Old Style"/>
          <w:color w:val="000000"/>
          <w:spacing w:val="-6"/>
          <w:sz w:val="26"/>
          <w:szCs w:val="26"/>
          <w:lang w:val="uk-UA"/>
        </w:rPr>
        <w:t>4.</w:t>
      </w:r>
      <w:r w:rsidRPr="00F41028">
        <w:rPr>
          <w:rFonts w:ascii="Bookman Old Style" w:hAnsi="Bookman Old Style" w:cs="Bookman Old Style"/>
          <w:color w:val="000000"/>
          <w:spacing w:val="-6"/>
          <w:sz w:val="26"/>
          <w:szCs w:val="26"/>
        </w:rPr>
        <w:t xml:space="preserve"> </w:t>
      </w:r>
      <w:r w:rsidRPr="00F41028">
        <w:rPr>
          <w:rFonts w:ascii="Bookman Old Style" w:hAnsi="Bookman Old Style" w:cs="Bookman Old Style"/>
          <w:color w:val="000000"/>
          <w:spacing w:val="-6"/>
          <w:sz w:val="26"/>
          <w:szCs w:val="26"/>
          <w:lang w:val="uk-UA"/>
        </w:rPr>
        <w:t>«Прапороносці, в го</w:t>
      </w:r>
      <w:r w:rsidRPr="00F41028">
        <w:rPr>
          <w:rFonts w:ascii="Bookman Old Style" w:hAnsi="Bookman Old Style" w:cs="Bookman Old Style"/>
          <w:color w:val="000000"/>
          <w:spacing w:val="-6"/>
          <w:sz w:val="26"/>
          <w:szCs w:val="26"/>
          <w:lang w:val="uk-UA"/>
        </w:rPr>
        <w:softHyphen/>
      </w:r>
      <w:r w:rsidRPr="00F41028">
        <w:rPr>
          <w:rFonts w:ascii="Bookman Old Style" w:hAnsi="Bookman Old Style" w:cs="Bookman Old Style"/>
          <w:color w:val="000000"/>
          <w:spacing w:val="-3"/>
          <w:sz w:val="26"/>
          <w:szCs w:val="26"/>
          <w:lang w:val="uk-UA"/>
        </w:rPr>
        <w:t xml:space="preserve">лову колони!»  –  пролетіла команда командира полку </w:t>
      </w:r>
      <w:r w:rsidRPr="00F41028">
        <w:rPr>
          <w:rFonts w:ascii="Bookman Old Style" w:hAnsi="Bookman Old Style" w:cs="Bookman Old Style"/>
          <w:i/>
          <w:iCs/>
          <w:color w:val="000000"/>
          <w:spacing w:val="-3"/>
          <w:sz w:val="26"/>
          <w:szCs w:val="26"/>
          <w:lang w:val="uk-UA"/>
        </w:rPr>
        <w:t xml:space="preserve">(О. Гончар). </w:t>
      </w:r>
      <w:r w:rsidRPr="00F41028">
        <w:rPr>
          <w:rFonts w:ascii="Bookman Old Style" w:hAnsi="Bookman Old Style" w:cs="Bookman Old Style"/>
          <w:color w:val="000000"/>
          <w:spacing w:val="-3"/>
          <w:sz w:val="26"/>
          <w:szCs w:val="26"/>
          <w:lang w:val="uk-UA"/>
        </w:rPr>
        <w:t>5. «Чим я можу тобі допомогти?» – запитав я в друга.</w:t>
      </w:r>
    </w:p>
    <w:p w:rsidR="00A2504E" w:rsidRPr="00F41028" w:rsidRDefault="00A2504E" w:rsidP="0015430E">
      <w:pPr>
        <w:shd w:val="clear" w:color="auto" w:fill="FFFFFF"/>
        <w:spacing w:after="0" w:line="240" w:lineRule="auto"/>
        <w:jc w:val="both"/>
        <w:rPr>
          <w:rFonts w:ascii="Bookman Old Style" w:hAnsi="Bookman Old Style" w:cs="Bookman Old Style"/>
          <w:b/>
          <w:bCs/>
          <w:color w:val="000000"/>
          <w:spacing w:val="-1"/>
          <w:sz w:val="26"/>
          <w:szCs w:val="26"/>
          <w:lang w:val="uk-UA"/>
        </w:rPr>
      </w:pPr>
    </w:p>
    <w:p w:rsidR="00A2504E" w:rsidRPr="00F41028" w:rsidRDefault="00A2504E" w:rsidP="0015430E">
      <w:pPr>
        <w:shd w:val="clear" w:color="auto" w:fill="FFFFFF"/>
        <w:spacing w:after="0" w:line="240" w:lineRule="auto"/>
        <w:ind w:left="10" w:right="14"/>
        <w:jc w:val="both"/>
        <w:rPr>
          <w:rFonts w:ascii="Bookman Old Style" w:hAnsi="Bookman Old Style" w:cs="Bookman Old Style"/>
          <w:sz w:val="26"/>
          <w:szCs w:val="26"/>
        </w:rPr>
      </w:pPr>
      <w:r w:rsidRPr="00F41028">
        <w:rPr>
          <w:rFonts w:ascii="Bookman Old Style" w:hAnsi="Bookman Old Style" w:cs="Bookman Old Style"/>
          <w:b/>
          <w:bCs/>
          <w:color w:val="000000"/>
          <w:spacing w:val="-3"/>
          <w:sz w:val="26"/>
          <w:szCs w:val="26"/>
          <w:lang w:val="uk-UA"/>
        </w:rPr>
        <w:t>Вправа 5</w:t>
      </w:r>
      <w:r w:rsidRPr="00F41028">
        <w:rPr>
          <w:rFonts w:ascii="Bookman Old Style" w:hAnsi="Bookman Old Style" w:cs="Bookman Old Style"/>
          <w:b/>
          <w:bCs/>
          <w:color w:val="000000"/>
          <w:spacing w:val="-3"/>
          <w:sz w:val="26"/>
          <w:szCs w:val="26"/>
        </w:rPr>
        <w:t>.</w:t>
      </w:r>
      <w:r w:rsidRPr="00F41028">
        <w:rPr>
          <w:rFonts w:ascii="Bookman Old Style" w:hAnsi="Bookman Old Style" w:cs="Bookman Old Style"/>
          <w:color w:val="000000"/>
          <w:spacing w:val="-3"/>
          <w:sz w:val="26"/>
          <w:szCs w:val="26"/>
          <w:lang w:val="uk-UA"/>
        </w:rPr>
        <w:t xml:space="preserve"> </w:t>
      </w:r>
      <w:r w:rsidRPr="00F41028">
        <w:rPr>
          <w:rFonts w:ascii="Bookman Old Style" w:hAnsi="Bookman Old Style" w:cs="Bookman Old Style"/>
          <w:b/>
          <w:bCs/>
          <w:i/>
          <w:iCs/>
          <w:color w:val="000000"/>
          <w:spacing w:val="-3"/>
          <w:sz w:val="26"/>
          <w:szCs w:val="26"/>
          <w:lang w:val="uk-UA"/>
        </w:rPr>
        <w:t>Проаналізуйте конструкції з прямою мовою. Зверніть увагу на місце слів автора, розставте розділові знаки.</w:t>
      </w:r>
    </w:p>
    <w:p w:rsidR="00A2504E" w:rsidRPr="00F41028" w:rsidRDefault="00A2504E" w:rsidP="0015430E">
      <w:pPr>
        <w:shd w:val="clear" w:color="auto" w:fill="FFFFFF"/>
        <w:spacing w:after="0" w:line="240" w:lineRule="auto"/>
        <w:ind w:left="10" w:firstLine="557"/>
        <w:jc w:val="both"/>
        <w:rPr>
          <w:rFonts w:ascii="Bookman Old Style" w:hAnsi="Bookman Old Style" w:cs="Bookman Old Style"/>
          <w:sz w:val="26"/>
          <w:szCs w:val="26"/>
        </w:rPr>
      </w:pPr>
      <w:r w:rsidRPr="00F41028">
        <w:rPr>
          <w:rFonts w:ascii="Bookman Old Style" w:hAnsi="Bookman Old Style" w:cs="Bookman Old Style"/>
          <w:color w:val="000000"/>
          <w:spacing w:val="-2"/>
          <w:sz w:val="26"/>
          <w:szCs w:val="26"/>
          <w:lang w:val="uk-UA"/>
        </w:rPr>
        <w:t>1</w:t>
      </w:r>
      <w:r w:rsidRPr="00F41028">
        <w:rPr>
          <w:rFonts w:ascii="Bookman Old Style" w:hAnsi="Bookman Old Style" w:cs="Bookman Old Style"/>
          <w:color w:val="000000"/>
          <w:spacing w:val="-2"/>
          <w:sz w:val="26"/>
          <w:szCs w:val="26"/>
        </w:rPr>
        <w:t xml:space="preserve">. </w:t>
      </w:r>
      <w:r w:rsidRPr="00F41028">
        <w:rPr>
          <w:rFonts w:ascii="Bookman Old Style" w:hAnsi="Bookman Old Style" w:cs="Bookman Old Style"/>
          <w:color w:val="000000"/>
          <w:spacing w:val="-2"/>
          <w:sz w:val="26"/>
          <w:szCs w:val="26"/>
          <w:lang w:val="uk-UA"/>
        </w:rPr>
        <w:t xml:space="preserve">Ми маємо жити в гармонії з природою </w:t>
      </w:r>
      <w:r w:rsidRPr="00F41028">
        <w:rPr>
          <w:rFonts w:ascii="Bookman Old Style" w:hAnsi="Bookman Old Style" w:cs="Bookman Old Style"/>
          <w:color w:val="000000"/>
          <w:sz w:val="26"/>
          <w:szCs w:val="26"/>
          <w:lang w:val="uk-UA"/>
        </w:rPr>
        <w:t>озивається до Береговця власна душа</w:t>
      </w:r>
      <w:r w:rsidRPr="00F41028">
        <w:rPr>
          <w:rFonts w:ascii="Bookman Old Style" w:hAnsi="Bookman Old Style" w:cs="Bookman Old Style"/>
          <w:color w:val="000000"/>
          <w:sz w:val="26"/>
          <w:szCs w:val="26"/>
        </w:rPr>
        <w:t xml:space="preserve"> </w:t>
      </w:r>
      <w:r w:rsidRPr="00F41028">
        <w:rPr>
          <w:rFonts w:ascii="Bookman Old Style" w:hAnsi="Bookman Old Style" w:cs="Bookman Old Style"/>
          <w:color w:val="000000"/>
          <w:sz w:val="26"/>
          <w:szCs w:val="26"/>
          <w:lang w:val="uk-UA"/>
        </w:rPr>
        <w:t xml:space="preserve">Адже ми мандруємо </w:t>
      </w:r>
      <w:r w:rsidRPr="00F41028">
        <w:rPr>
          <w:rFonts w:ascii="Bookman Old Style" w:hAnsi="Bookman Old Style" w:cs="Bookman Old Style"/>
          <w:color w:val="000000"/>
          <w:spacing w:val="-1"/>
          <w:sz w:val="26"/>
          <w:szCs w:val="26"/>
          <w:lang w:val="uk-UA"/>
        </w:rPr>
        <w:t>у Всесвіті на природному космічному кораблі, який називаєть</w:t>
      </w:r>
      <w:r w:rsidRPr="00F41028">
        <w:rPr>
          <w:rFonts w:ascii="Bookman Old Style" w:hAnsi="Bookman Old Style" w:cs="Bookman Old Style"/>
          <w:color w:val="000000"/>
          <w:spacing w:val="-1"/>
          <w:sz w:val="26"/>
          <w:szCs w:val="26"/>
          <w:lang w:val="uk-UA"/>
        </w:rPr>
        <w:softHyphen/>
      </w:r>
      <w:r w:rsidRPr="00F41028">
        <w:rPr>
          <w:rFonts w:ascii="Bookman Old Style" w:hAnsi="Bookman Old Style" w:cs="Bookman Old Style"/>
          <w:color w:val="000000"/>
          <w:sz w:val="26"/>
          <w:szCs w:val="26"/>
          <w:lang w:val="uk-UA"/>
        </w:rPr>
        <w:t xml:space="preserve">ся Земля. Чи ж дбаємо ми про те, щоб на нашому планетольоті все було у цілковитій справності? </w:t>
      </w:r>
      <w:r w:rsidRPr="00F41028">
        <w:rPr>
          <w:rFonts w:ascii="Bookman Old Style" w:hAnsi="Bookman Old Style" w:cs="Bookman Old Style"/>
          <w:i/>
          <w:iCs/>
          <w:color w:val="000000"/>
          <w:sz w:val="26"/>
          <w:szCs w:val="26"/>
          <w:lang w:val="uk-UA"/>
        </w:rPr>
        <w:t xml:space="preserve">(Із тв. І. Цюпи). </w:t>
      </w:r>
      <w:r w:rsidRPr="00F41028">
        <w:rPr>
          <w:rFonts w:ascii="Bookman Old Style" w:hAnsi="Bookman Old Style" w:cs="Bookman Old Style"/>
          <w:color w:val="000000"/>
          <w:sz w:val="26"/>
          <w:szCs w:val="26"/>
          <w:lang w:val="uk-UA"/>
        </w:rPr>
        <w:t>2</w:t>
      </w:r>
      <w:r w:rsidRPr="00F41028">
        <w:rPr>
          <w:rFonts w:ascii="Bookman Old Style" w:hAnsi="Bookman Old Style" w:cs="Bookman Old Style"/>
          <w:i/>
          <w:iCs/>
          <w:color w:val="000000"/>
          <w:sz w:val="26"/>
          <w:szCs w:val="26"/>
        </w:rPr>
        <w:t xml:space="preserve">. </w:t>
      </w:r>
      <w:r w:rsidRPr="00F41028">
        <w:rPr>
          <w:rFonts w:ascii="Bookman Old Style" w:hAnsi="Bookman Old Style" w:cs="Bookman Old Style"/>
          <w:color w:val="000000"/>
          <w:sz w:val="26"/>
          <w:szCs w:val="26"/>
          <w:lang w:val="uk-UA"/>
        </w:rPr>
        <w:t xml:space="preserve">Лесик, </w:t>
      </w:r>
      <w:r w:rsidRPr="00F41028">
        <w:rPr>
          <w:rFonts w:ascii="Bookman Old Style" w:hAnsi="Bookman Old Style" w:cs="Bookman Old Style"/>
          <w:color w:val="000000"/>
          <w:spacing w:val="-2"/>
          <w:sz w:val="26"/>
          <w:szCs w:val="26"/>
          <w:lang w:val="uk-UA"/>
        </w:rPr>
        <w:t>Толя й два Володі сумували на колоді. Лесик скаржився Хло</w:t>
      </w:r>
      <w:r w:rsidRPr="00F41028">
        <w:rPr>
          <w:rFonts w:ascii="Bookman Old Style" w:hAnsi="Bookman Old Style" w:cs="Bookman Old Style"/>
          <w:color w:val="000000"/>
          <w:spacing w:val="2"/>
          <w:sz w:val="26"/>
          <w:szCs w:val="26"/>
          <w:lang w:val="uk-UA"/>
        </w:rPr>
        <w:t>п</w:t>
      </w:r>
      <w:r w:rsidR="00483256">
        <w:rPr>
          <w:rFonts w:ascii="Bookman Old Style" w:hAnsi="Bookman Old Style" w:cs="Bookman Old Style"/>
          <w:color w:val="000000"/>
          <w:spacing w:val="2"/>
          <w:sz w:val="26"/>
          <w:szCs w:val="26"/>
          <w:lang w:val="uk-UA"/>
        </w:rPr>
        <w:t>’</w:t>
      </w:r>
      <w:r w:rsidRPr="00F41028">
        <w:rPr>
          <w:rFonts w:ascii="Bookman Old Style" w:hAnsi="Bookman Old Style" w:cs="Bookman Old Style"/>
          <w:color w:val="000000"/>
          <w:spacing w:val="2"/>
          <w:sz w:val="26"/>
          <w:szCs w:val="26"/>
          <w:lang w:val="uk-UA"/>
        </w:rPr>
        <w:t xml:space="preserve">ята, страх як тяжко жить мені </w:t>
      </w:r>
      <w:r w:rsidRPr="00F41028">
        <w:rPr>
          <w:rFonts w:ascii="Bookman Old Style" w:hAnsi="Bookman Old Style" w:cs="Bookman Old Style"/>
          <w:color w:val="000000"/>
          <w:spacing w:val="2"/>
          <w:sz w:val="26"/>
          <w:szCs w:val="26"/>
        </w:rPr>
        <w:t xml:space="preserve">–  </w:t>
      </w:r>
      <w:r w:rsidRPr="00F41028">
        <w:rPr>
          <w:rFonts w:ascii="Bookman Old Style" w:hAnsi="Bookman Old Style" w:cs="Bookman Old Style"/>
          <w:color w:val="000000"/>
          <w:spacing w:val="2"/>
          <w:sz w:val="26"/>
          <w:szCs w:val="26"/>
          <w:lang w:val="uk-UA"/>
        </w:rPr>
        <w:t xml:space="preserve">слухай маму, слухай тата, </w:t>
      </w:r>
      <w:r w:rsidRPr="00F41028">
        <w:rPr>
          <w:rFonts w:ascii="Bookman Old Style" w:hAnsi="Bookman Old Style" w:cs="Bookman Old Style"/>
          <w:color w:val="000000"/>
          <w:spacing w:val="-1"/>
          <w:sz w:val="26"/>
          <w:szCs w:val="26"/>
          <w:lang w:val="uk-UA"/>
        </w:rPr>
        <w:t xml:space="preserve">умивайся день при дні. Ох, і тяжко жить мені! </w:t>
      </w:r>
      <w:r w:rsidRPr="00F41028">
        <w:rPr>
          <w:rFonts w:ascii="Bookman Old Style" w:hAnsi="Bookman Old Style" w:cs="Bookman Old Style"/>
          <w:i/>
          <w:iCs/>
          <w:color w:val="000000"/>
          <w:spacing w:val="-1"/>
          <w:sz w:val="26"/>
          <w:szCs w:val="26"/>
          <w:lang w:val="uk-UA"/>
        </w:rPr>
        <w:t xml:space="preserve">(В. Симоненко). </w:t>
      </w:r>
      <w:r w:rsidRPr="00F41028">
        <w:rPr>
          <w:rFonts w:ascii="Bookman Old Style" w:hAnsi="Bookman Old Style" w:cs="Bookman Old Style"/>
          <w:color w:val="000000"/>
          <w:spacing w:val="-1"/>
          <w:sz w:val="26"/>
          <w:szCs w:val="26"/>
          <w:lang w:val="uk-UA"/>
        </w:rPr>
        <w:t>3</w:t>
      </w:r>
      <w:r w:rsidRPr="00F41028">
        <w:rPr>
          <w:rFonts w:ascii="Bookman Old Style" w:hAnsi="Bookman Old Style" w:cs="Bookman Old Style"/>
          <w:color w:val="000000"/>
          <w:spacing w:val="-1"/>
          <w:sz w:val="26"/>
          <w:szCs w:val="26"/>
        </w:rPr>
        <w:t xml:space="preserve">. </w:t>
      </w:r>
      <w:r w:rsidRPr="00F41028">
        <w:rPr>
          <w:rFonts w:ascii="Bookman Old Style" w:hAnsi="Bookman Old Style" w:cs="Bookman Old Style"/>
          <w:color w:val="000000"/>
          <w:spacing w:val="-1"/>
          <w:sz w:val="26"/>
          <w:szCs w:val="26"/>
          <w:lang w:val="uk-UA"/>
        </w:rPr>
        <w:t>І бу</w:t>
      </w:r>
      <w:r w:rsidRPr="00F41028">
        <w:rPr>
          <w:rFonts w:ascii="Bookman Old Style" w:hAnsi="Bookman Old Style" w:cs="Bookman Old Style"/>
          <w:color w:val="000000"/>
          <w:sz w:val="26"/>
          <w:szCs w:val="26"/>
          <w:lang w:val="uk-UA"/>
        </w:rPr>
        <w:t xml:space="preserve">дуть литись теплих сліз потоки і в них бринітимуть слова Я </w:t>
      </w:r>
      <w:r w:rsidRPr="00F41028">
        <w:rPr>
          <w:rFonts w:ascii="Bookman Old Style" w:hAnsi="Bookman Old Style" w:cs="Bookman Old Style"/>
          <w:color w:val="000000"/>
          <w:spacing w:val="-4"/>
          <w:sz w:val="26"/>
          <w:szCs w:val="26"/>
          <w:lang w:val="uk-UA"/>
        </w:rPr>
        <w:t>ждала, ждала цілі роки і в</w:t>
      </w:r>
      <w:r w:rsidR="00483256">
        <w:rPr>
          <w:rFonts w:ascii="Bookman Old Style" w:hAnsi="Bookman Old Style" w:cs="Bookman Old Style"/>
          <w:color w:val="000000"/>
          <w:spacing w:val="-4"/>
          <w:sz w:val="26"/>
          <w:szCs w:val="26"/>
          <w:lang w:val="uk-UA"/>
        </w:rPr>
        <w:t>’</w:t>
      </w:r>
      <w:r w:rsidRPr="00F41028">
        <w:rPr>
          <w:rFonts w:ascii="Bookman Old Style" w:hAnsi="Bookman Old Style" w:cs="Bookman Old Style"/>
          <w:color w:val="000000"/>
          <w:spacing w:val="-4"/>
          <w:sz w:val="26"/>
          <w:szCs w:val="26"/>
          <w:lang w:val="uk-UA"/>
        </w:rPr>
        <w:t xml:space="preserve">яла, сохла, як трава... </w:t>
      </w:r>
      <w:r w:rsidRPr="00F41028">
        <w:rPr>
          <w:rFonts w:ascii="Bookman Old Style" w:hAnsi="Bookman Old Style" w:cs="Bookman Old Style"/>
          <w:i/>
          <w:iCs/>
          <w:color w:val="000000"/>
          <w:spacing w:val="-4"/>
          <w:sz w:val="26"/>
          <w:szCs w:val="26"/>
          <w:lang w:val="uk-UA"/>
        </w:rPr>
        <w:t>(О</w:t>
      </w:r>
      <w:r w:rsidRPr="00F41028">
        <w:rPr>
          <w:rFonts w:ascii="Bookman Old Style" w:hAnsi="Bookman Old Style" w:cs="Bookman Old Style"/>
          <w:i/>
          <w:iCs/>
          <w:color w:val="000000"/>
          <w:spacing w:val="-4"/>
          <w:sz w:val="26"/>
          <w:szCs w:val="26"/>
        </w:rPr>
        <w:t>лександр</w:t>
      </w:r>
      <w:r w:rsidRPr="00F41028">
        <w:rPr>
          <w:rFonts w:ascii="Bookman Old Style" w:hAnsi="Bookman Old Style" w:cs="Bookman Old Style"/>
          <w:i/>
          <w:iCs/>
          <w:color w:val="000000"/>
          <w:spacing w:val="-4"/>
          <w:sz w:val="26"/>
          <w:szCs w:val="26"/>
          <w:lang w:val="uk-UA"/>
        </w:rPr>
        <w:t xml:space="preserve"> Олесь). </w:t>
      </w:r>
      <w:r w:rsidRPr="00F41028">
        <w:rPr>
          <w:rFonts w:ascii="Bookman Old Style" w:hAnsi="Bookman Old Style" w:cs="Bookman Old Style"/>
          <w:color w:val="000000"/>
          <w:spacing w:val="-4"/>
          <w:sz w:val="26"/>
          <w:szCs w:val="26"/>
          <w:lang w:val="uk-UA"/>
        </w:rPr>
        <w:t>4</w:t>
      </w:r>
      <w:r w:rsidRPr="00F41028">
        <w:rPr>
          <w:rFonts w:ascii="Bookman Old Style" w:hAnsi="Bookman Old Style" w:cs="Bookman Old Style"/>
          <w:i/>
          <w:iCs/>
          <w:color w:val="000000"/>
          <w:spacing w:val="-4"/>
          <w:sz w:val="26"/>
          <w:szCs w:val="26"/>
        </w:rPr>
        <w:t xml:space="preserve">. </w:t>
      </w:r>
      <w:r w:rsidRPr="00F41028">
        <w:rPr>
          <w:rFonts w:ascii="Bookman Old Style" w:hAnsi="Bookman Old Style" w:cs="Bookman Old Style"/>
          <w:color w:val="000000"/>
          <w:spacing w:val="-4"/>
          <w:sz w:val="26"/>
          <w:szCs w:val="26"/>
          <w:lang w:val="uk-UA"/>
        </w:rPr>
        <w:t>Сум</w:t>
      </w:r>
      <w:r w:rsidRPr="00F41028">
        <w:rPr>
          <w:rFonts w:ascii="Bookman Old Style" w:hAnsi="Bookman Old Style" w:cs="Bookman Old Style"/>
          <w:color w:val="000000"/>
          <w:spacing w:val="-4"/>
          <w:sz w:val="26"/>
          <w:szCs w:val="26"/>
          <w:lang w:val="uk-UA"/>
        </w:rPr>
        <w:softHyphen/>
      </w:r>
      <w:r w:rsidRPr="00F41028">
        <w:rPr>
          <w:rFonts w:ascii="Bookman Old Style" w:hAnsi="Bookman Old Style" w:cs="Bookman Old Style"/>
          <w:color w:val="000000"/>
          <w:spacing w:val="-2"/>
          <w:sz w:val="26"/>
          <w:szCs w:val="26"/>
          <w:lang w:val="uk-UA"/>
        </w:rPr>
        <w:t xml:space="preserve">ління знов шепоче Ой, не так, не так живеш, не те, мій друже, </w:t>
      </w:r>
      <w:r w:rsidRPr="00F41028">
        <w:rPr>
          <w:rFonts w:ascii="Bookman Old Style" w:hAnsi="Bookman Old Style" w:cs="Bookman Old Style"/>
          <w:color w:val="000000"/>
          <w:spacing w:val="2"/>
          <w:sz w:val="26"/>
          <w:szCs w:val="26"/>
          <w:lang w:val="uk-UA"/>
        </w:rPr>
        <w:t>робиш, міняєш на поцоканий п</w:t>
      </w:r>
      <w:r w:rsidR="00483256">
        <w:rPr>
          <w:rFonts w:ascii="Bookman Old Style" w:hAnsi="Bookman Old Style" w:cs="Bookman Old Style"/>
          <w:color w:val="000000"/>
          <w:spacing w:val="2"/>
          <w:sz w:val="26"/>
          <w:szCs w:val="26"/>
          <w:lang w:val="uk-UA"/>
        </w:rPr>
        <w:t>’</w:t>
      </w:r>
      <w:r w:rsidRPr="00F41028">
        <w:rPr>
          <w:rFonts w:ascii="Bookman Old Style" w:hAnsi="Bookman Old Style" w:cs="Bookman Old Style"/>
          <w:color w:val="000000"/>
          <w:spacing w:val="2"/>
          <w:sz w:val="26"/>
          <w:szCs w:val="26"/>
          <w:lang w:val="uk-UA"/>
        </w:rPr>
        <w:t xml:space="preserve">ятак днів золото незнайденої </w:t>
      </w:r>
      <w:r w:rsidRPr="00F41028">
        <w:rPr>
          <w:rFonts w:ascii="Bookman Old Style" w:hAnsi="Bookman Old Style" w:cs="Bookman Old Style"/>
          <w:color w:val="000000"/>
          <w:spacing w:val="-1"/>
          <w:sz w:val="26"/>
          <w:szCs w:val="26"/>
          <w:lang w:val="uk-UA"/>
        </w:rPr>
        <w:t xml:space="preserve">проби </w:t>
      </w:r>
      <w:r w:rsidRPr="00F41028">
        <w:rPr>
          <w:rFonts w:ascii="Bookman Old Style" w:hAnsi="Bookman Old Style" w:cs="Bookman Old Style"/>
          <w:i/>
          <w:iCs/>
          <w:color w:val="000000"/>
          <w:spacing w:val="-1"/>
          <w:sz w:val="26"/>
          <w:szCs w:val="26"/>
          <w:lang w:val="uk-UA"/>
        </w:rPr>
        <w:t>(В. Крищенко).</w:t>
      </w:r>
    </w:p>
    <w:p w:rsidR="00A2504E" w:rsidRPr="00F41028" w:rsidRDefault="00A2504E" w:rsidP="0015430E">
      <w:pPr>
        <w:shd w:val="clear" w:color="auto" w:fill="FFFFFF"/>
        <w:spacing w:after="0" w:line="240" w:lineRule="auto"/>
        <w:ind w:left="11"/>
        <w:jc w:val="both"/>
        <w:rPr>
          <w:rFonts w:ascii="Bookman Old Style" w:hAnsi="Bookman Old Style" w:cs="Bookman Old Style"/>
          <w:b/>
          <w:bCs/>
          <w:color w:val="000000"/>
          <w:spacing w:val="-1"/>
          <w:sz w:val="26"/>
          <w:szCs w:val="26"/>
        </w:rPr>
      </w:pPr>
    </w:p>
    <w:p w:rsidR="00A2504E" w:rsidRPr="00F41028" w:rsidRDefault="00A2504E" w:rsidP="0015430E">
      <w:pPr>
        <w:shd w:val="clear" w:color="auto" w:fill="FFFFFF"/>
        <w:spacing w:after="0" w:line="240" w:lineRule="auto"/>
        <w:ind w:left="11"/>
        <w:jc w:val="both"/>
        <w:rPr>
          <w:rFonts w:ascii="Bookman Old Style" w:hAnsi="Bookman Old Style" w:cs="Bookman Old Style"/>
          <w:sz w:val="26"/>
          <w:szCs w:val="26"/>
        </w:rPr>
      </w:pPr>
      <w:r w:rsidRPr="00F41028">
        <w:rPr>
          <w:rFonts w:ascii="Bookman Old Style" w:hAnsi="Bookman Old Style" w:cs="Bookman Old Style"/>
          <w:b/>
          <w:bCs/>
          <w:color w:val="000000"/>
          <w:spacing w:val="-1"/>
          <w:sz w:val="26"/>
          <w:szCs w:val="26"/>
          <w:lang w:val="uk-UA"/>
        </w:rPr>
        <w:lastRenderedPageBreak/>
        <w:t xml:space="preserve">Вправа 6. </w:t>
      </w:r>
      <w:r w:rsidRPr="00F41028">
        <w:rPr>
          <w:rFonts w:ascii="Bookman Old Style" w:hAnsi="Bookman Old Style" w:cs="Bookman Old Style"/>
          <w:b/>
          <w:bCs/>
          <w:i/>
          <w:iCs/>
          <w:color w:val="000000"/>
          <w:spacing w:val="-1"/>
          <w:sz w:val="26"/>
          <w:szCs w:val="26"/>
          <w:lang w:val="uk-UA"/>
        </w:rPr>
        <w:t>Перепишіть речення, поставте пропущені розділові знаки і поясніть їх.</w:t>
      </w:r>
    </w:p>
    <w:p w:rsidR="00A2504E" w:rsidRPr="00F41028" w:rsidRDefault="00A2504E" w:rsidP="0015430E">
      <w:pPr>
        <w:shd w:val="clear" w:color="auto" w:fill="FFFFFF"/>
        <w:spacing w:after="0" w:line="240" w:lineRule="auto"/>
        <w:ind w:left="11" w:right="29" w:firstLine="556"/>
        <w:jc w:val="both"/>
        <w:rPr>
          <w:rFonts w:ascii="Bookman Old Style" w:hAnsi="Bookman Old Style" w:cs="Bookman Old Style"/>
          <w:sz w:val="26"/>
          <w:szCs w:val="26"/>
        </w:rPr>
      </w:pPr>
      <w:r w:rsidRPr="00F41028">
        <w:rPr>
          <w:rFonts w:ascii="Bookman Old Style" w:hAnsi="Bookman Old Style" w:cs="Bookman Old Style"/>
          <w:color w:val="000000"/>
          <w:spacing w:val="-4"/>
          <w:sz w:val="26"/>
          <w:szCs w:val="26"/>
          <w:lang w:val="uk-UA"/>
        </w:rPr>
        <w:t xml:space="preserve">1. </w:t>
      </w:r>
      <w:r w:rsidRPr="00F41028">
        <w:rPr>
          <w:rFonts w:ascii="Bookman Old Style" w:hAnsi="Bookman Old Style" w:cs="Bookman Old Style"/>
          <w:color w:val="000000"/>
          <w:spacing w:val="-3"/>
          <w:sz w:val="26"/>
          <w:szCs w:val="26"/>
          <w:lang w:val="uk-UA"/>
        </w:rPr>
        <w:t xml:space="preserve">Одгородила доля шматочок поля та й </w:t>
      </w:r>
      <w:r w:rsidRPr="00F41028">
        <w:rPr>
          <w:rFonts w:ascii="Bookman Old Style" w:hAnsi="Bookman Old Style" w:cs="Bookman Old Style"/>
          <w:color w:val="000000"/>
          <w:spacing w:val="-6"/>
          <w:sz w:val="26"/>
          <w:szCs w:val="26"/>
          <w:lang w:val="uk-UA"/>
        </w:rPr>
        <w:t xml:space="preserve">каже Отут нам з тобою сіяти Хочеш  –  жито, хочеш –  пшеницю, мак, свиріпу, овес, щирицю Чи по самісінький горизонт насій собі клопотів і гризот </w:t>
      </w:r>
      <w:r w:rsidRPr="00F41028">
        <w:rPr>
          <w:rFonts w:ascii="Bookman Old Style" w:hAnsi="Bookman Old Style" w:cs="Bookman Old Style"/>
          <w:i/>
          <w:iCs/>
          <w:color w:val="000000"/>
          <w:spacing w:val="-6"/>
          <w:sz w:val="26"/>
          <w:szCs w:val="26"/>
          <w:lang w:val="uk-UA"/>
        </w:rPr>
        <w:t xml:space="preserve">(Л. Костенко). </w:t>
      </w:r>
      <w:r w:rsidRPr="00F41028">
        <w:rPr>
          <w:rFonts w:ascii="Bookman Old Style" w:hAnsi="Bookman Old Style" w:cs="Bookman Old Style"/>
          <w:iCs/>
          <w:color w:val="000000"/>
          <w:spacing w:val="-6"/>
          <w:sz w:val="26"/>
          <w:szCs w:val="26"/>
          <w:lang w:val="uk-UA"/>
        </w:rPr>
        <w:t>2</w:t>
      </w:r>
      <w:r w:rsidRPr="00F41028">
        <w:rPr>
          <w:rFonts w:ascii="Bookman Old Style" w:hAnsi="Bookman Old Style" w:cs="Bookman Old Style"/>
          <w:i/>
          <w:iCs/>
          <w:color w:val="000000"/>
          <w:spacing w:val="-6"/>
          <w:sz w:val="26"/>
          <w:szCs w:val="26"/>
          <w:lang w:val="uk-UA"/>
        </w:rPr>
        <w:t xml:space="preserve">. </w:t>
      </w:r>
      <w:r w:rsidRPr="00F41028">
        <w:rPr>
          <w:rFonts w:ascii="Bookman Old Style" w:hAnsi="Bookman Old Style" w:cs="Bookman Old Style"/>
          <w:color w:val="000000"/>
          <w:spacing w:val="-4"/>
          <w:sz w:val="26"/>
          <w:szCs w:val="26"/>
          <w:lang w:val="uk-UA"/>
        </w:rPr>
        <w:t>Один скимлів Якби в літа дитячі! І сталось так, і він уже малюк, і він, колишній, рап</w:t>
      </w:r>
      <w:r w:rsidRPr="00F41028">
        <w:rPr>
          <w:rFonts w:ascii="Bookman Old Style" w:hAnsi="Bookman Old Style" w:cs="Bookman Old Style"/>
          <w:color w:val="000000"/>
          <w:spacing w:val="-4"/>
          <w:sz w:val="26"/>
          <w:szCs w:val="26"/>
          <w:lang w:val="uk-UA"/>
        </w:rPr>
        <w:softHyphen/>
      </w:r>
      <w:r w:rsidRPr="00F41028">
        <w:rPr>
          <w:rFonts w:ascii="Bookman Old Style" w:hAnsi="Bookman Old Style" w:cs="Bookman Old Style"/>
          <w:color w:val="000000"/>
          <w:spacing w:val="-5"/>
          <w:sz w:val="26"/>
          <w:szCs w:val="26"/>
          <w:lang w:val="uk-UA"/>
        </w:rPr>
        <w:t xml:space="preserve">том як заплаче Це ж стільки знову пережити мук! </w:t>
      </w:r>
      <w:r w:rsidRPr="00F41028">
        <w:rPr>
          <w:rFonts w:ascii="Bookman Old Style" w:hAnsi="Bookman Old Style" w:cs="Bookman Old Style"/>
          <w:i/>
          <w:iCs/>
          <w:color w:val="000000"/>
          <w:spacing w:val="-5"/>
          <w:sz w:val="26"/>
          <w:szCs w:val="26"/>
          <w:lang w:val="uk-UA"/>
        </w:rPr>
        <w:t xml:space="preserve">(П. Скунць). </w:t>
      </w:r>
      <w:r w:rsidRPr="00F41028">
        <w:rPr>
          <w:rFonts w:ascii="Bookman Old Style" w:hAnsi="Bookman Old Style" w:cs="Bookman Old Style"/>
          <w:color w:val="000000"/>
          <w:spacing w:val="-3"/>
          <w:sz w:val="26"/>
          <w:szCs w:val="26"/>
          <w:lang w:val="uk-UA"/>
        </w:rPr>
        <w:t>3.</w:t>
      </w:r>
      <w:r w:rsidRPr="00F41028">
        <w:rPr>
          <w:rFonts w:ascii="Bookman Old Style" w:hAnsi="Bookman Old Style" w:cs="Bookman Old Style"/>
          <w:color w:val="000000"/>
          <w:spacing w:val="-4"/>
          <w:sz w:val="26"/>
          <w:szCs w:val="26"/>
          <w:lang w:val="uk-UA"/>
        </w:rPr>
        <w:t xml:space="preserve"> Ось я йду! обізвалась зима </w:t>
      </w:r>
      <w:r w:rsidRPr="00F41028">
        <w:rPr>
          <w:rFonts w:ascii="Bookman Old Style" w:hAnsi="Bookman Old Style" w:cs="Bookman Old Style"/>
          <w:i/>
          <w:iCs/>
          <w:color w:val="000000"/>
          <w:spacing w:val="-4"/>
          <w:sz w:val="26"/>
          <w:szCs w:val="26"/>
          <w:lang w:val="uk-UA"/>
        </w:rPr>
        <w:t xml:space="preserve">(Леся </w:t>
      </w:r>
      <w:r w:rsidRPr="00F41028">
        <w:rPr>
          <w:rFonts w:ascii="Bookman Old Style" w:hAnsi="Bookman Old Style" w:cs="Bookman Old Style"/>
          <w:i/>
          <w:iCs/>
          <w:color w:val="000000"/>
          <w:spacing w:val="-1"/>
          <w:sz w:val="26"/>
          <w:szCs w:val="26"/>
          <w:lang w:val="uk-UA"/>
        </w:rPr>
        <w:t xml:space="preserve">Українка). </w:t>
      </w:r>
      <w:r w:rsidRPr="00F41028">
        <w:rPr>
          <w:rFonts w:ascii="Bookman Old Style" w:hAnsi="Bookman Old Style" w:cs="Bookman Old Style"/>
          <w:iCs/>
          <w:color w:val="000000"/>
          <w:spacing w:val="-1"/>
          <w:sz w:val="26"/>
          <w:szCs w:val="26"/>
          <w:lang w:val="uk-UA"/>
        </w:rPr>
        <w:t>4</w:t>
      </w:r>
      <w:r w:rsidRPr="00F41028">
        <w:rPr>
          <w:rFonts w:ascii="Bookman Old Style" w:hAnsi="Bookman Old Style" w:cs="Bookman Old Style"/>
          <w:i/>
          <w:iCs/>
          <w:color w:val="000000"/>
          <w:spacing w:val="-1"/>
          <w:sz w:val="26"/>
          <w:szCs w:val="26"/>
          <w:lang w:val="uk-UA"/>
        </w:rPr>
        <w:t xml:space="preserve">. </w:t>
      </w:r>
      <w:r w:rsidRPr="00F41028">
        <w:rPr>
          <w:rFonts w:ascii="Bookman Old Style" w:hAnsi="Bookman Old Style" w:cs="Bookman Old Style"/>
          <w:color w:val="000000"/>
          <w:spacing w:val="-3"/>
          <w:sz w:val="26"/>
          <w:szCs w:val="26"/>
          <w:lang w:val="uk-UA"/>
        </w:rPr>
        <w:t>.</w:t>
      </w:r>
      <w:r w:rsidRPr="00F41028">
        <w:rPr>
          <w:rFonts w:ascii="Bookman Old Style" w:hAnsi="Bookman Old Style" w:cs="Bookman Old Style"/>
          <w:color w:val="000000"/>
          <w:spacing w:val="-6"/>
          <w:sz w:val="26"/>
          <w:szCs w:val="26"/>
          <w:lang w:val="uk-UA"/>
        </w:rPr>
        <w:t>..Волаю, безмов</w:t>
      </w:r>
      <w:r w:rsidR="00483256">
        <w:rPr>
          <w:rFonts w:ascii="Bookman Old Style" w:hAnsi="Bookman Old Style" w:cs="Bookman Old Style"/>
          <w:color w:val="000000"/>
          <w:spacing w:val="-6"/>
          <w:sz w:val="26"/>
          <w:szCs w:val="26"/>
          <w:lang w:val="uk-UA"/>
        </w:rPr>
        <w:t>’</w:t>
      </w:r>
      <w:r w:rsidRPr="00F41028">
        <w:rPr>
          <w:rFonts w:ascii="Bookman Old Style" w:hAnsi="Bookman Old Style" w:cs="Bookman Old Style"/>
          <w:color w:val="000000"/>
          <w:spacing w:val="-6"/>
          <w:sz w:val="26"/>
          <w:szCs w:val="26"/>
          <w:lang w:val="uk-UA"/>
        </w:rPr>
        <w:t xml:space="preserve">ям </w:t>
      </w:r>
      <w:r w:rsidRPr="00F41028">
        <w:rPr>
          <w:rFonts w:ascii="Bookman Old Style" w:hAnsi="Bookman Old Style" w:cs="Bookman Old Style"/>
          <w:color w:val="000000"/>
          <w:spacing w:val="-4"/>
          <w:sz w:val="26"/>
          <w:szCs w:val="26"/>
          <w:lang w:val="uk-UA"/>
        </w:rPr>
        <w:t xml:space="preserve">повен Світися в мені, любове!... </w:t>
      </w:r>
      <w:r w:rsidRPr="00F41028">
        <w:rPr>
          <w:rFonts w:ascii="Bookman Old Style" w:hAnsi="Bookman Old Style" w:cs="Bookman Old Style"/>
          <w:i/>
          <w:iCs/>
          <w:color w:val="000000"/>
          <w:spacing w:val="-4"/>
          <w:sz w:val="26"/>
          <w:szCs w:val="26"/>
          <w:lang w:val="uk-UA"/>
        </w:rPr>
        <w:t xml:space="preserve">(Б. Нечерда). </w:t>
      </w:r>
      <w:r w:rsidRPr="00F41028">
        <w:rPr>
          <w:rFonts w:ascii="Bookman Old Style" w:hAnsi="Bookman Old Style" w:cs="Bookman Old Style"/>
          <w:color w:val="000000"/>
          <w:spacing w:val="-4"/>
          <w:sz w:val="26"/>
          <w:szCs w:val="26"/>
          <w:lang w:val="uk-UA"/>
        </w:rPr>
        <w:t xml:space="preserve">5. </w:t>
      </w:r>
      <w:r w:rsidR="00D651FD" w:rsidRPr="00F41028">
        <w:rPr>
          <w:rFonts w:ascii="Bookman Old Style" w:hAnsi="Bookman Old Style" w:cs="Bookman Old Style"/>
          <w:color w:val="000000"/>
          <w:spacing w:val="-4"/>
          <w:sz w:val="26"/>
          <w:szCs w:val="26"/>
          <w:lang w:val="uk-UA"/>
        </w:rPr>
        <w:t>Ще б ми стільки прочитали, як ти докинула Васи</w:t>
      </w:r>
      <w:r w:rsidR="00D651FD" w:rsidRPr="00F41028">
        <w:rPr>
          <w:rFonts w:ascii="Bookman Old Style" w:hAnsi="Bookman Old Style" w:cs="Bookman Old Style"/>
          <w:color w:val="000000"/>
          <w:spacing w:val="-5"/>
          <w:sz w:val="26"/>
          <w:szCs w:val="26"/>
          <w:lang w:val="uk-UA"/>
        </w:rPr>
        <w:t xml:space="preserve">лина і пояснила подрузі Взимку цілі ночі просиджує за книжками </w:t>
      </w:r>
      <w:r w:rsidR="00D651FD" w:rsidRPr="00F41028">
        <w:rPr>
          <w:rFonts w:ascii="Bookman Old Style" w:hAnsi="Bookman Old Style" w:cs="Bookman Old Style"/>
          <w:i/>
          <w:iCs/>
          <w:color w:val="000000"/>
          <w:spacing w:val="-5"/>
          <w:sz w:val="26"/>
          <w:szCs w:val="26"/>
          <w:lang w:val="uk-UA"/>
        </w:rPr>
        <w:t xml:space="preserve">(О. Гончар). </w:t>
      </w:r>
      <w:r w:rsidR="00D651FD" w:rsidRPr="00F41028">
        <w:rPr>
          <w:rFonts w:ascii="Bookman Old Style" w:hAnsi="Bookman Old Style" w:cs="Bookman Old Style"/>
          <w:color w:val="000000"/>
          <w:spacing w:val="-4"/>
          <w:sz w:val="26"/>
          <w:szCs w:val="26"/>
          <w:lang w:val="uk-UA"/>
        </w:rPr>
        <w:t xml:space="preserve">6. </w:t>
      </w:r>
      <w:r w:rsidRPr="00F41028">
        <w:rPr>
          <w:rFonts w:ascii="Bookman Old Style" w:hAnsi="Bookman Old Style" w:cs="Bookman Old Style"/>
          <w:color w:val="000000"/>
          <w:spacing w:val="-1"/>
          <w:sz w:val="26"/>
          <w:szCs w:val="26"/>
          <w:lang w:val="uk-UA"/>
        </w:rPr>
        <w:t xml:space="preserve">А в темнім яру верба стрункій та брунатній вільсі Як мені вилізти звідси? </w:t>
      </w:r>
      <w:r w:rsidRPr="00F41028">
        <w:rPr>
          <w:rFonts w:ascii="Bookman Old Style" w:hAnsi="Bookman Old Style" w:cs="Bookman Old Style"/>
          <w:color w:val="000000"/>
          <w:spacing w:val="-4"/>
          <w:sz w:val="26"/>
          <w:szCs w:val="26"/>
          <w:lang w:val="uk-UA"/>
        </w:rPr>
        <w:t>В</w:t>
      </w:r>
      <w:r w:rsidR="00D651FD">
        <w:rPr>
          <w:rFonts w:ascii="Bookman Old Style" w:hAnsi="Bookman Old Style" w:cs="Bookman Old Style"/>
          <w:color w:val="000000"/>
          <w:spacing w:val="-4"/>
          <w:sz w:val="26"/>
          <w:szCs w:val="26"/>
          <w:lang w:val="uk-UA"/>
        </w:rPr>
        <w:t>’</w:t>
      </w:r>
      <w:r w:rsidRPr="00F41028">
        <w:rPr>
          <w:rFonts w:ascii="Bookman Old Style" w:hAnsi="Bookman Old Style" w:cs="Bookman Old Style"/>
          <w:color w:val="000000"/>
          <w:spacing w:val="-4"/>
          <w:sz w:val="26"/>
          <w:szCs w:val="26"/>
          <w:lang w:val="uk-UA"/>
        </w:rPr>
        <w:t xml:space="preserve">ялить мене, сестро, журба </w:t>
      </w:r>
      <w:r w:rsidRPr="00F41028">
        <w:rPr>
          <w:rFonts w:ascii="Bookman Old Style" w:hAnsi="Bookman Old Style" w:cs="Bookman Old Style"/>
          <w:i/>
          <w:iCs/>
          <w:color w:val="000000"/>
          <w:spacing w:val="-4"/>
          <w:sz w:val="26"/>
          <w:szCs w:val="26"/>
          <w:lang w:val="uk-UA"/>
        </w:rPr>
        <w:t xml:space="preserve">(В. Чумак). </w:t>
      </w:r>
      <w:r w:rsidRPr="00F41028">
        <w:rPr>
          <w:rFonts w:ascii="Bookman Old Style" w:hAnsi="Bookman Old Style" w:cs="Bookman Old Style"/>
          <w:color w:val="000000"/>
          <w:spacing w:val="-5"/>
          <w:sz w:val="26"/>
          <w:szCs w:val="26"/>
          <w:lang w:val="uk-UA"/>
        </w:rPr>
        <w:t xml:space="preserve">7. </w:t>
      </w:r>
      <w:r w:rsidR="00D651FD" w:rsidRPr="00F41028">
        <w:rPr>
          <w:rFonts w:ascii="Bookman Old Style" w:hAnsi="Bookman Old Style" w:cs="Bookman Old Style"/>
          <w:color w:val="000000"/>
          <w:spacing w:val="-4"/>
          <w:sz w:val="26"/>
          <w:szCs w:val="26"/>
          <w:lang w:val="uk-UA"/>
        </w:rPr>
        <w:t xml:space="preserve">Я битий був малим. І кінь мені на вухо шепнув </w:t>
      </w:r>
      <w:r w:rsidR="00D651FD" w:rsidRPr="00F41028">
        <w:rPr>
          <w:rFonts w:ascii="Bookman Old Style" w:hAnsi="Bookman Old Style" w:cs="Bookman Old Style"/>
          <w:color w:val="000000"/>
          <w:spacing w:val="-5"/>
          <w:sz w:val="26"/>
          <w:szCs w:val="26"/>
          <w:lang w:val="uk-UA"/>
        </w:rPr>
        <w:t xml:space="preserve">Терпи, не плач! Переболить, братухо! Донині ще болить, бо я не сплакав біль! О коню, коню мій, як вчив ти легкодухо! </w:t>
      </w:r>
      <w:r w:rsidR="00D651FD" w:rsidRPr="00F41028">
        <w:rPr>
          <w:rFonts w:ascii="Bookman Old Style" w:hAnsi="Bookman Old Style" w:cs="Bookman Old Style"/>
          <w:i/>
          <w:iCs/>
          <w:color w:val="000000"/>
          <w:spacing w:val="-5"/>
          <w:sz w:val="26"/>
          <w:szCs w:val="26"/>
          <w:lang w:val="uk-UA"/>
        </w:rPr>
        <w:t>(Д. Павличко).</w:t>
      </w:r>
      <w:r w:rsidR="00D651FD">
        <w:rPr>
          <w:rFonts w:ascii="Bookman Old Style" w:hAnsi="Bookman Old Style" w:cs="Bookman Old Style"/>
          <w:i/>
          <w:iCs/>
          <w:color w:val="000000"/>
          <w:spacing w:val="-5"/>
          <w:sz w:val="26"/>
          <w:szCs w:val="26"/>
          <w:lang w:val="uk-UA"/>
        </w:rPr>
        <w:t xml:space="preserve"> </w:t>
      </w:r>
      <w:r w:rsidR="00D651FD" w:rsidRPr="00F41028">
        <w:rPr>
          <w:rFonts w:ascii="Bookman Old Style" w:hAnsi="Bookman Old Style" w:cs="Bookman Old Style"/>
          <w:color w:val="000000"/>
          <w:spacing w:val="-5"/>
          <w:sz w:val="26"/>
          <w:szCs w:val="26"/>
          <w:lang w:val="uk-UA"/>
        </w:rPr>
        <w:t xml:space="preserve">8. </w:t>
      </w:r>
      <w:r w:rsidRPr="00F41028">
        <w:rPr>
          <w:rFonts w:ascii="Bookman Old Style" w:hAnsi="Bookman Old Style" w:cs="Bookman Old Style"/>
          <w:color w:val="000000"/>
          <w:spacing w:val="-5"/>
          <w:sz w:val="26"/>
          <w:szCs w:val="26"/>
          <w:lang w:val="uk-UA"/>
        </w:rPr>
        <w:t xml:space="preserve">Ні, не клич мене, весно казала я їй не чаруй і не ваб надаремно </w:t>
      </w:r>
      <w:r w:rsidRPr="00F41028">
        <w:rPr>
          <w:rFonts w:ascii="Bookman Old Style" w:hAnsi="Bookman Old Style" w:cs="Bookman Old Style"/>
          <w:i/>
          <w:iCs/>
          <w:color w:val="000000"/>
          <w:spacing w:val="-5"/>
          <w:sz w:val="26"/>
          <w:szCs w:val="26"/>
          <w:lang w:val="uk-UA"/>
        </w:rPr>
        <w:t xml:space="preserve">(Леся Українка). </w:t>
      </w:r>
      <w:r w:rsidR="00D651FD" w:rsidRPr="00F41028">
        <w:rPr>
          <w:rFonts w:ascii="Bookman Old Style" w:hAnsi="Bookman Old Style" w:cs="Bookman Old Style"/>
          <w:color w:val="000000"/>
          <w:spacing w:val="-4"/>
          <w:sz w:val="26"/>
          <w:szCs w:val="26"/>
          <w:lang w:val="uk-UA"/>
        </w:rPr>
        <w:t xml:space="preserve">9. </w:t>
      </w:r>
      <w:r w:rsidRPr="00F41028">
        <w:rPr>
          <w:rFonts w:ascii="Bookman Old Style" w:hAnsi="Bookman Old Style" w:cs="Bookman Old Style"/>
          <w:color w:val="000000"/>
          <w:spacing w:val="-5"/>
          <w:sz w:val="26"/>
          <w:szCs w:val="26"/>
          <w:lang w:val="uk-UA"/>
        </w:rPr>
        <w:t>Діду, а куди лебеді по</w:t>
      </w:r>
      <w:r w:rsidRPr="00F41028">
        <w:rPr>
          <w:rFonts w:ascii="Bookman Old Style" w:hAnsi="Bookman Old Style" w:cs="Bookman Old Style"/>
          <w:color w:val="000000"/>
          <w:spacing w:val="-5"/>
          <w:sz w:val="26"/>
          <w:szCs w:val="26"/>
          <w:lang w:val="uk-UA"/>
        </w:rPr>
        <w:softHyphen/>
      </w:r>
      <w:r w:rsidRPr="00F41028">
        <w:rPr>
          <w:rFonts w:ascii="Bookman Old Style" w:hAnsi="Bookman Old Style" w:cs="Bookman Old Style"/>
          <w:color w:val="000000"/>
          <w:spacing w:val="-4"/>
          <w:sz w:val="26"/>
          <w:szCs w:val="26"/>
          <w:lang w:val="uk-UA"/>
        </w:rPr>
        <w:t xml:space="preserve">летіли? запитав хлопчик </w:t>
      </w:r>
      <w:r w:rsidRPr="00F41028">
        <w:rPr>
          <w:rFonts w:ascii="Bookman Old Style" w:hAnsi="Bookman Old Style" w:cs="Bookman Old Style"/>
          <w:i/>
          <w:iCs/>
          <w:color w:val="000000"/>
          <w:spacing w:val="-4"/>
          <w:sz w:val="26"/>
          <w:szCs w:val="26"/>
          <w:lang w:val="uk-UA"/>
        </w:rPr>
        <w:t xml:space="preserve">(М. Стельмах). </w:t>
      </w:r>
    </w:p>
    <w:p w:rsidR="00A2504E" w:rsidRPr="00F41028" w:rsidRDefault="00A2504E" w:rsidP="0015430E">
      <w:pPr>
        <w:shd w:val="clear" w:color="auto" w:fill="FFFFFF"/>
        <w:spacing w:after="0" w:line="240" w:lineRule="auto"/>
        <w:ind w:left="11" w:firstLine="556"/>
        <w:rPr>
          <w:rFonts w:ascii="Bookman Old Style" w:hAnsi="Bookman Old Style" w:cs="Bookman Old Style"/>
          <w:b/>
          <w:bCs/>
          <w:i/>
          <w:iCs/>
          <w:color w:val="000000"/>
          <w:spacing w:val="-1"/>
          <w:sz w:val="26"/>
          <w:szCs w:val="26"/>
          <w:lang w:val="uk-UA"/>
        </w:rPr>
      </w:pPr>
    </w:p>
    <w:p w:rsidR="00A2504E" w:rsidRPr="00F41028" w:rsidRDefault="00A2504E" w:rsidP="0015430E">
      <w:pPr>
        <w:shd w:val="clear" w:color="auto" w:fill="FFFFFF"/>
        <w:spacing w:after="0" w:line="240" w:lineRule="auto"/>
        <w:ind w:left="11" w:right="14"/>
        <w:jc w:val="both"/>
        <w:rPr>
          <w:rFonts w:ascii="Bookman Old Style" w:hAnsi="Bookman Old Style" w:cs="Bookman Old Style"/>
          <w:b/>
          <w:bCs/>
          <w:i/>
          <w:iCs/>
          <w:sz w:val="26"/>
          <w:szCs w:val="26"/>
        </w:rPr>
      </w:pPr>
      <w:r w:rsidRPr="00F41028">
        <w:rPr>
          <w:rFonts w:ascii="Bookman Old Style" w:hAnsi="Bookman Old Style" w:cs="Bookman Old Style"/>
          <w:b/>
          <w:bCs/>
          <w:color w:val="000000"/>
          <w:spacing w:val="-1"/>
          <w:sz w:val="26"/>
          <w:szCs w:val="26"/>
          <w:lang w:val="uk-UA"/>
        </w:rPr>
        <w:t>Вправа 7</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b/>
          <w:bCs/>
          <w:i/>
          <w:iCs/>
          <w:color w:val="000000"/>
          <w:spacing w:val="-5"/>
          <w:sz w:val="26"/>
          <w:szCs w:val="26"/>
          <w:lang w:val="uk-UA"/>
        </w:rPr>
        <w:t xml:space="preserve">Замініть, де можливо, пряму мову на непряму. Поясніть </w:t>
      </w:r>
      <w:r w:rsidRPr="00F41028">
        <w:rPr>
          <w:rFonts w:ascii="Bookman Old Style" w:hAnsi="Bookman Old Style" w:cs="Bookman Old Style"/>
          <w:b/>
          <w:bCs/>
          <w:i/>
          <w:iCs/>
          <w:color w:val="000000"/>
          <w:spacing w:val="-6"/>
          <w:sz w:val="26"/>
          <w:szCs w:val="26"/>
          <w:lang w:val="uk-UA"/>
        </w:rPr>
        <w:t>заміну.</w:t>
      </w:r>
    </w:p>
    <w:p w:rsidR="006E3E57" w:rsidRDefault="00A2504E" w:rsidP="0015430E">
      <w:pPr>
        <w:shd w:val="clear" w:color="auto" w:fill="FFFFFF"/>
        <w:spacing w:after="0" w:line="240" w:lineRule="auto"/>
        <w:ind w:left="11" w:firstLine="556"/>
        <w:jc w:val="both"/>
        <w:rPr>
          <w:rFonts w:ascii="Bookman Old Style" w:hAnsi="Bookman Old Style" w:cs="Bookman Old Style"/>
          <w:i/>
          <w:iCs/>
          <w:color w:val="000000"/>
          <w:sz w:val="26"/>
          <w:szCs w:val="26"/>
          <w:lang w:val="uk-UA"/>
        </w:rPr>
      </w:pPr>
      <w:r w:rsidRPr="00F41028">
        <w:rPr>
          <w:rFonts w:ascii="Bookman Old Style" w:hAnsi="Bookman Old Style" w:cs="Bookman Old Style"/>
          <w:color w:val="000000"/>
          <w:spacing w:val="6"/>
          <w:sz w:val="26"/>
          <w:szCs w:val="26"/>
          <w:lang w:val="uk-UA"/>
        </w:rPr>
        <w:t xml:space="preserve">1. «Чому ви так дивитесь на мене, Шовкун?» –  пристрасно допитувалась Шура </w:t>
      </w:r>
      <w:r w:rsidRPr="00F41028">
        <w:rPr>
          <w:rFonts w:ascii="Bookman Old Style" w:hAnsi="Bookman Old Style" w:cs="Bookman Old Style"/>
          <w:i/>
          <w:iCs/>
          <w:color w:val="000000"/>
          <w:spacing w:val="-5"/>
          <w:sz w:val="26"/>
          <w:szCs w:val="26"/>
          <w:lang w:val="uk-UA"/>
        </w:rPr>
        <w:t xml:space="preserve">(О. Гончар). </w:t>
      </w:r>
      <w:r w:rsidRPr="00254168">
        <w:rPr>
          <w:rFonts w:ascii="Bookman Old Style" w:hAnsi="Bookman Old Style" w:cs="Bookman Old Style"/>
          <w:iCs/>
          <w:color w:val="000000"/>
          <w:spacing w:val="-5"/>
          <w:sz w:val="26"/>
          <w:szCs w:val="26"/>
          <w:lang w:val="uk-UA"/>
        </w:rPr>
        <w:t>2.</w:t>
      </w:r>
      <w:r w:rsidRPr="00F41028">
        <w:rPr>
          <w:rFonts w:ascii="Bookman Old Style" w:hAnsi="Bookman Old Style" w:cs="Bookman Old Style"/>
          <w:i/>
          <w:iCs/>
          <w:color w:val="000000"/>
          <w:spacing w:val="-5"/>
          <w:sz w:val="26"/>
          <w:szCs w:val="26"/>
          <w:lang w:val="uk-UA"/>
        </w:rPr>
        <w:t xml:space="preserve"> </w:t>
      </w:r>
      <w:r w:rsidRPr="00F41028">
        <w:rPr>
          <w:rFonts w:ascii="Bookman Old Style" w:hAnsi="Bookman Old Style" w:cs="Bookman Old Style"/>
          <w:color w:val="000000"/>
          <w:spacing w:val="-5"/>
          <w:sz w:val="26"/>
          <w:szCs w:val="26"/>
          <w:lang w:val="uk-UA"/>
        </w:rPr>
        <w:t xml:space="preserve">«Розумна річ!» –  всі зачали гукать      </w:t>
      </w:r>
      <w:r w:rsidRPr="00F41028">
        <w:rPr>
          <w:rFonts w:ascii="Bookman Old Style" w:hAnsi="Bookman Old Style" w:cs="Bookman Old Style"/>
          <w:i/>
          <w:iCs/>
          <w:color w:val="000000"/>
          <w:spacing w:val="-5"/>
          <w:sz w:val="26"/>
          <w:szCs w:val="26"/>
          <w:lang w:val="uk-UA"/>
        </w:rPr>
        <w:t xml:space="preserve">(Л. Глібов). </w:t>
      </w:r>
      <w:r w:rsidRPr="00F41028">
        <w:rPr>
          <w:rFonts w:ascii="Bookman Old Style" w:hAnsi="Bookman Old Style" w:cs="Bookman Old Style"/>
          <w:color w:val="000000"/>
          <w:spacing w:val="-5"/>
          <w:sz w:val="26"/>
          <w:szCs w:val="26"/>
          <w:lang w:val="uk-UA"/>
        </w:rPr>
        <w:t>3. «А йдіть, діточки, полудну</w:t>
      </w:r>
      <w:r w:rsidRPr="00F41028">
        <w:rPr>
          <w:rFonts w:ascii="Bookman Old Style" w:hAnsi="Bookman Old Style" w:cs="Bookman Old Style"/>
          <w:color w:val="000000"/>
          <w:spacing w:val="-5"/>
          <w:sz w:val="26"/>
          <w:szCs w:val="26"/>
          <w:lang w:val="uk-UA"/>
        </w:rPr>
        <w:softHyphen/>
      </w:r>
      <w:r w:rsidRPr="00F41028">
        <w:rPr>
          <w:rFonts w:ascii="Bookman Old Style" w:hAnsi="Bookman Old Style" w:cs="Bookman Old Style"/>
          <w:color w:val="000000"/>
          <w:spacing w:val="-3"/>
          <w:sz w:val="26"/>
          <w:szCs w:val="26"/>
          <w:lang w:val="uk-UA"/>
        </w:rPr>
        <w:t xml:space="preserve">вать та й батька кличте», –  крикнула Кайдашиха тонким голосом </w:t>
      </w:r>
      <w:r w:rsidRPr="00F41028">
        <w:rPr>
          <w:rFonts w:ascii="Bookman Old Style" w:hAnsi="Bookman Old Style" w:cs="Bookman Old Style"/>
          <w:i/>
          <w:iCs/>
          <w:color w:val="000000"/>
          <w:spacing w:val="-3"/>
          <w:sz w:val="26"/>
          <w:szCs w:val="26"/>
          <w:lang w:val="uk-UA"/>
        </w:rPr>
        <w:t xml:space="preserve">(І. Нечуй-Левицький). </w:t>
      </w:r>
      <w:r w:rsidRPr="00F41028">
        <w:rPr>
          <w:rFonts w:ascii="Bookman Old Style" w:hAnsi="Bookman Old Style" w:cs="Bookman Old Style"/>
          <w:color w:val="000000"/>
          <w:spacing w:val="-3"/>
          <w:sz w:val="26"/>
          <w:szCs w:val="26"/>
          <w:lang w:val="uk-UA"/>
        </w:rPr>
        <w:t xml:space="preserve">4. </w:t>
      </w:r>
      <w:r w:rsidRPr="00F41028">
        <w:rPr>
          <w:rFonts w:ascii="Bookman Old Style" w:hAnsi="Bookman Old Style" w:cs="Bookman Old Style"/>
          <w:color w:val="000000"/>
          <w:spacing w:val="-6"/>
          <w:sz w:val="26"/>
          <w:szCs w:val="26"/>
          <w:lang w:val="uk-UA"/>
        </w:rPr>
        <w:t xml:space="preserve">«Чого зажурився, мій любий козаче?» –  питає дівчина вродлива </w:t>
      </w:r>
      <w:r w:rsidRPr="00F41028">
        <w:rPr>
          <w:rFonts w:ascii="Bookman Old Style" w:hAnsi="Bookman Old Style" w:cs="Bookman Old Style"/>
          <w:i/>
          <w:iCs/>
          <w:color w:val="000000"/>
          <w:spacing w:val="-6"/>
          <w:sz w:val="26"/>
          <w:szCs w:val="26"/>
          <w:lang w:val="uk-UA"/>
        </w:rPr>
        <w:t xml:space="preserve">(Леся Українка). </w:t>
      </w:r>
      <w:r w:rsidRPr="00F41028">
        <w:rPr>
          <w:rFonts w:ascii="Bookman Old Style" w:hAnsi="Bookman Old Style" w:cs="Bookman Old Style"/>
          <w:color w:val="000000"/>
          <w:spacing w:val="-6"/>
          <w:sz w:val="26"/>
          <w:szCs w:val="26"/>
          <w:lang w:val="uk-UA"/>
        </w:rPr>
        <w:t xml:space="preserve">5. «Я, коли </w:t>
      </w:r>
      <w:r w:rsidRPr="00F41028">
        <w:rPr>
          <w:rFonts w:ascii="Bookman Old Style" w:hAnsi="Bookman Old Style" w:cs="Bookman Old Style"/>
          <w:color w:val="000000"/>
          <w:spacing w:val="-5"/>
          <w:sz w:val="26"/>
          <w:szCs w:val="26"/>
          <w:lang w:val="uk-UA"/>
        </w:rPr>
        <w:t xml:space="preserve">виросту, теж садівником буду!» –  не зводячи очей з дядька Степана палко промовив Юрко </w:t>
      </w:r>
      <w:r w:rsidRPr="00F41028">
        <w:rPr>
          <w:rFonts w:ascii="Bookman Old Style" w:hAnsi="Bookman Old Style" w:cs="Bookman Old Style"/>
          <w:i/>
          <w:iCs/>
          <w:color w:val="000000"/>
          <w:spacing w:val="-5"/>
          <w:sz w:val="26"/>
          <w:szCs w:val="26"/>
          <w:lang w:val="uk-UA"/>
        </w:rPr>
        <w:t>(І.</w:t>
      </w:r>
      <w:r w:rsidRPr="00F41028">
        <w:rPr>
          <w:rFonts w:ascii="Bookman Old Style" w:hAnsi="Bookman Old Style" w:cs="Bookman Old Style"/>
          <w:color w:val="000000"/>
          <w:spacing w:val="-5"/>
          <w:sz w:val="26"/>
          <w:szCs w:val="26"/>
          <w:lang w:val="uk-UA"/>
        </w:rPr>
        <w:t xml:space="preserve"> </w:t>
      </w:r>
      <w:r w:rsidRPr="00F41028">
        <w:rPr>
          <w:rFonts w:ascii="Bookman Old Style" w:hAnsi="Bookman Old Style" w:cs="Bookman Old Style"/>
          <w:i/>
          <w:iCs/>
          <w:color w:val="000000"/>
          <w:spacing w:val="-5"/>
          <w:sz w:val="26"/>
          <w:szCs w:val="26"/>
          <w:lang w:val="uk-UA"/>
        </w:rPr>
        <w:t>Цюпа).</w:t>
      </w:r>
      <w:r w:rsidRPr="00F41028">
        <w:rPr>
          <w:rFonts w:ascii="Bookman Old Style" w:hAnsi="Bookman Old Style" w:cs="Bookman Old Style"/>
          <w:color w:val="000000"/>
          <w:spacing w:val="-2"/>
          <w:sz w:val="26"/>
          <w:szCs w:val="26"/>
        </w:rPr>
        <w:t xml:space="preserve"> </w:t>
      </w:r>
      <w:r w:rsidRPr="00F41028">
        <w:rPr>
          <w:rFonts w:ascii="Bookman Old Style" w:hAnsi="Bookman Old Style" w:cs="Bookman Old Style"/>
          <w:color w:val="000000"/>
          <w:spacing w:val="-2"/>
          <w:sz w:val="26"/>
          <w:szCs w:val="26"/>
          <w:lang w:val="uk-UA"/>
        </w:rPr>
        <w:t xml:space="preserve">6. «Від власного болю нікуди не втечеш», </w:t>
      </w:r>
      <w:r w:rsidRPr="00F41028">
        <w:rPr>
          <w:rFonts w:ascii="Bookman Old Style" w:hAnsi="Bookman Old Style" w:cs="Bookman Old Style"/>
          <w:color w:val="000000"/>
          <w:spacing w:val="-2"/>
          <w:sz w:val="26"/>
          <w:szCs w:val="26"/>
        </w:rPr>
        <w:t xml:space="preserve">–  </w:t>
      </w:r>
      <w:r w:rsidRPr="00F41028">
        <w:rPr>
          <w:rFonts w:ascii="Bookman Old Style" w:hAnsi="Bookman Old Style" w:cs="Bookman Old Style"/>
          <w:color w:val="000000"/>
          <w:spacing w:val="-2"/>
          <w:sz w:val="26"/>
          <w:szCs w:val="26"/>
          <w:lang w:val="uk-UA"/>
        </w:rPr>
        <w:t>опекла його га</w:t>
      </w:r>
      <w:r w:rsidRPr="00F41028">
        <w:rPr>
          <w:rFonts w:ascii="Bookman Old Style" w:hAnsi="Bookman Old Style" w:cs="Bookman Old Style"/>
          <w:color w:val="000000"/>
          <w:spacing w:val="-2"/>
          <w:sz w:val="26"/>
          <w:szCs w:val="26"/>
          <w:lang w:val="uk-UA"/>
        </w:rPr>
        <w:softHyphen/>
      </w:r>
      <w:r w:rsidRPr="00F41028">
        <w:rPr>
          <w:rFonts w:ascii="Bookman Old Style" w:hAnsi="Bookman Old Style" w:cs="Bookman Old Style"/>
          <w:color w:val="000000"/>
          <w:spacing w:val="1"/>
          <w:sz w:val="26"/>
          <w:szCs w:val="26"/>
          <w:lang w:val="uk-UA"/>
        </w:rPr>
        <w:t xml:space="preserve">ряча думка, ніби спалах електричного світла </w:t>
      </w:r>
      <w:r w:rsidRPr="00F41028">
        <w:rPr>
          <w:rFonts w:ascii="Bookman Old Style" w:hAnsi="Bookman Old Style" w:cs="Bookman Old Style"/>
          <w:i/>
          <w:iCs/>
          <w:color w:val="000000"/>
          <w:spacing w:val="1"/>
          <w:sz w:val="26"/>
          <w:szCs w:val="26"/>
          <w:lang w:val="uk-UA"/>
        </w:rPr>
        <w:t xml:space="preserve">(І. Цюпа). </w:t>
      </w:r>
      <w:r w:rsidRPr="00F41028">
        <w:rPr>
          <w:rFonts w:ascii="Bookman Old Style" w:hAnsi="Bookman Old Style" w:cs="Bookman Old Style"/>
          <w:color w:val="000000"/>
          <w:spacing w:val="-3"/>
          <w:sz w:val="26"/>
          <w:szCs w:val="26"/>
          <w:lang w:val="uk-UA"/>
        </w:rPr>
        <w:t>7</w:t>
      </w:r>
      <w:r w:rsidRPr="00F41028">
        <w:rPr>
          <w:rFonts w:ascii="Bookman Old Style" w:hAnsi="Bookman Old Style" w:cs="Bookman Old Style"/>
          <w:color w:val="000000"/>
          <w:spacing w:val="-3"/>
          <w:sz w:val="26"/>
          <w:szCs w:val="26"/>
        </w:rPr>
        <w:t xml:space="preserve">. </w:t>
      </w:r>
      <w:r w:rsidRPr="00F41028">
        <w:rPr>
          <w:rFonts w:ascii="Bookman Old Style" w:hAnsi="Bookman Old Style" w:cs="Bookman Old Style"/>
          <w:color w:val="000000"/>
          <w:spacing w:val="-3"/>
          <w:sz w:val="26"/>
          <w:szCs w:val="26"/>
          <w:lang w:val="uk-UA"/>
        </w:rPr>
        <w:t xml:space="preserve">Хтось колись казав: «Не було на молоці, не буде й на сироватці» </w:t>
      </w:r>
      <w:r w:rsidRPr="00F41028">
        <w:rPr>
          <w:rFonts w:ascii="Bookman Old Style" w:hAnsi="Bookman Old Style" w:cs="Bookman Old Style"/>
          <w:i/>
          <w:iCs/>
          <w:color w:val="000000"/>
          <w:spacing w:val="-3"/>
          <w:sz w:val="26"/>
          <w:szCs w:val="26"/>
          <w:lang w:val="uk-UA"/>
        </w:rPr>
        <w:t xml:space="preserve">(Нар. тв.). </w:t>
      </w:r>
      <w:r w:rsidRPr="00F41028">
        <w:rPr>
          <w:rFonts w:ascii="Bookman Old Style" w:hAnsi="Bookman Old Style" w:cs="Bookman Old Style"/>
          <w:color w:val="000000"/>
          <w:spacing w:val="-3"/>
          <w:sz w:val="26"/>
          <w:szCs w:val="26"/>
          <w:lang w:val="uk-UA"/>
        </w:rPr>
        <w:t>8</w:t>
      </w:r>
      <w:r w:rsidRPr="00F41028">
        <w:rPr>
          <w:rFonts w:ascii="Bookman Old Style" w:hAnsi="Bookman Old Style" w:cs="Bookman Old Style"/>
          <w:color w:val="000000"/>
          <w:spacing w:val="-3"/>
          <w:sz w:val="26"/>
          <w:szCs w:val="26"/>
        </w:rPr>
        <w:t xml:space="preserve">. </w:t>
      </w:r>
      <w:r w:rsidRPr="00F41028">
        <w:rPr>
          <w:rFonts w:ascii="Bookman Old Style" w:hAnsi="Bookman Old Style" w:cs="Bookman Old Style"/>
          <w:color w:val="000000"/>
          <w:spacing w:val="-3"/>
          <w:sz w:val="26"/>
          <w:szCs w:val="26"/>
          <w:lang w:val="uk-UA"/>
        </w:rPr>
        <w:t xml:space="preserve">«Жодна риса в моєму внутрішньому образі не змінилась», </w:t>
      </w:r>
      <w:r w:rsidRPr="00F41028">
        <w:rPr>
          <w:rFonts w:ascii="Bookman Old Style" w:hAnsi="Bookman Old Style" w:cs="Bookman Old Style"/>
          <w:color w:val="000000"/>
          <w:spacing w:val="-3"/>
          <w:sz w:val="26"/>
          <w:szCs w:val="26"/>
        </w:rPr>
        <w:t xml:space="preserve">–  </w:t>
      </w:r>
      <w:r w:rsidRPr="00F41028">
        <w:rPr>
          <w:rFonts w:ascii="Bookman Old Style" w:hAnsi="Bookman Old Style" w:cs="Bookman Old Style"/>
          <w:color w:val="000000"/>
          <w:spacing w:val="-3"/>
          <w:sz w:val="26"/>
          <w:szCs w:val="26"/>
          <w:lang w:val="uk-UA"/>
        </w:rPr>
        <w:t xml:space="preserve">сказав </w:t>
      </w:r>
      <w:r w:rsidRPr="00F41028">
        <w:rPr>
          <w:rFonts w:ascii="Bookman Old Style" w:hAnsi="Bookman Old Style" w:cs="Bookman Old Style"/>
          <w:color w:val="000000"/>
          <w:spacing w:val="-3"/>
          <w:sz w:val="26"/>
          <w:szCs w:val="26"/>
        </w:rPr>
        <w:t xml:space="preserve">Т. Г. </w:t>
      </w:r>
      <w:r w:rsidRPr="00F41028">
        <w:rPr>
          <w:rFonts w:ascii="Bookman Old Style" w:hAnsi="Bookman Old Style" w:cs="Bookman Old Style"/>
          <w:color w:val="000000"/>
          <w:spacing w:val="-3"/>
          <w:sz w:val="26"/>
          <w:szCs w:val="26"/>
          <w:lang w:val="uk-UA"/>
        </w:rPr>
        <w:t>Шев</w:t>
      </w:r>
      <w:r w:rsidRPr="00F41028">
        <w:rPr>
          <w:rFonts w:ascii="Bookman Old Style" w:hAnsi="Bookman Old Style" w:cs="Bookman Old Style"/>
          <w:color w:val="000000"/>
          <w:spacing w:val="-3"/>
          <w:sz w:val="26"/>
          <w:szCs w:val="26"/>
          <w:lang w:val="uk-UA"/>
        </w:rPr>
        <w:softHyphen/>
      </w:r>
      <w:r w:rsidRPr="00F41028">
        <w:rPr>
          <w:rFonts w:ascii="Bookman Old Style" w:hAnsi="Bookman Old Style" w:cs="Bookman Old Style"/>
          <w:color w:val="000000"/>
          <w:spacing w:val="2"/>
          <w:sz w:val="26"/>
          <w:szCs w:val="26"/>
          <w:lang w:val="uk-UA"/>
        </w:rPr>
        <w:t>ченко, повертаючись із заслання. 9</w:t>
      </w:r>
      <w:r w:rsidRPr="00F41028">
        <w:rPr>
          <w:rFonts w:ascii="Bookman Old Style" w:hAnsi="Bookman Old Style" w:cs="Bookman Old Style"/>
          <w:color w:val="000000"/>
          <w:spacing w:val="2"/>
          <w:sz w:val="26"/>
          <w:szCs w:val="26"/>
        </w:rPr>
        <w:t xml:space="preserve">. </w:t>
      </w:r>
      <w:r w:rsidRPr="00F41028">
        <w:rPr>
          <w:rFonts w:ascii="Bookman Old Style" w:hAnsi="Bookman Old Style" w:cs="Bookman Old Style"/>
          <w:color w:val="000000"/>
          <w:spacing w:val="2"/>
          <w:sz w:val="26"/>
          <w:szCs w:val="26"/>
          <w:lang w:val="uk-UA"/>
        </w:rPr>
        <w:t xml:space="preserve">«Ми приготували для </w:t>
      </w:r>
      <w:r w:rsidRPr="00F41028">
        <w:rPr>
          <w:rFonts w:ascii="Bookman Old Style" w:hAnsi="Bookman Old Style" w:cs="Bookman Old Style"/>
          <w:color w:val="000000"/>
          <w:sz w:val="26"/>
          <w:szCs w:val="26"/>
          <w:lang w:val="uk-UA"/>
        </w:rPr>
        <w:t>мами пісню «Лебеді материнства», яку зараз виконаємо з Юр</w:t>
      </w:r>
      <w:r w:rsidRPr="00F41028">
        <w:rPr>
          <w:rFonts w:ascii="Bookman Old Style" w:hAnsi="Bookman Old Style" w:cs="Bookman Old Style"/>
          <w:color w:val="000000"/>
          <w:sz w:val="26"/>
          <w:szCs w:val="26"/>
          <w:lang w:val="uk-UA"/>
        </w:rPr>
        <w:softHyphen/>
        <w:t xml:space="preserve">ком», </w:t>
      </w:r>
      <w:r w:rsidRPr="00F41028">
        <w:rPr>
          <w:rFonts w:ascii="Bookman Old Style" w:hAnsi="Bookman Old Style" w:cs="Bookman Old Style"/>
          <w:color w:val="000000"/>
          <w:sz w:val="26"/>
          <w:szCs w:val="26"/>
        </w:rPr>
        <w:t xml:space="preserve">–  </w:t>
      </w:r>
      <w:r w:rsidRPr="00F41028">
        <w:rPr>
          <w:rFonts w:ascii="Bookman Old Style" w:hAnsi="Bookman Old Style" w:cs="Bookman Old Style"/>
          <w:color w:val="000000"/>
          <w:sz w:val="26"/>
          <w:szCs w:val="26"/>
          <w:lang w:val="uk-UA"/>
        </w:rPr>
        <w:t xml:space="preserve">сказала Оксана </w:t>
      </w:r>
      <w:r w:rsidRPr="00F41028">
        <w:rPr>
          <w:rFonts w:ascii="Bookman Old Style" w:hAnsi="Bookman Old Style" w:cs="Bookman Old Style"/>
          <w:i/>
          <w:iCs/>
          <w:color w:val="000000"/>
          <w:sz w:val="26"/>
          <w:szCs w:val="26"/>
          <w:lang w:val="uk-UA"/>
        </w:rPr>
        <w:t xml:space="preserve">(І. Цюпа). </w:t>
      </w:r>
    </w:p>
    <w:p w:rsidR="00D523E0" w:rsidRDefault="00D523E0" w:rsidP="006E3E57">
      <w:pPr>
        <w:shd w:val="clear" w:color="auto" w:fill="FFFFFF"/>
        <w:spacing w:after="0" w:line="296" w:lineRule="exact"/>
        <w:ind w:left="11" w:firstLine="556"/>
        <w:jc w:val="center"/>
        <w:rPr>
          <w:rFonts w:ascii="Bookman Old Style" w:hAnsi="Bookman Old Style" w:cs="Bookman Old Style"/>
          <w:b/>
          <w:bCs/>
          <w:color w:val="000000"/>
          <w:spacing w:val="-3"/>
          <w:sz w:val="28"/>
          <w:szCs w:val="32"/>
          <w:lang w:val="uk-UA"/>
        </w:rPr>
      </w:pPr>
    </w:p>
    <w:p w:rsidR="00D523E0" w:rsidRDefault="00D523E0" w:rsidP="006E3E57">
      <w:pPr>
        <w:shd w:val="clear" w:color="auto" w:fill="FFFFFF"/>
        <w:spacing w:after="0" w:line="296" w:lineRule="exact"/>
        <w:ind w:left="11" w:firstLine="556"/>
        <w:jc w:val="center"/>
        <w:rPr>
          <w:rFonts w:ascii="Bookman Old Style" w:hAnsi="Bookman Old Style" w:cs="Bookman Old Style"/>
          <w:b/>
          <w:bCs/>
          <w:color w:val="000000"/>
          <w:spacing w:val="-3"/>
          <w:sz w:val="28"/>
          <w:szCs w:val="32"/>
          <w:lang w:val="uk-UA"/>
        </w:rPr>
      </w:pPr>
    </w:p>
    <w:p w:rsidR="00D523E0" w:rsidRDefault="00D523E0" w:rsidP="006E3E57">
      <w:pPr>
        <w:shd w:val="clear" w:color="auto" w:fill="FFFFFF"/>
        <w:spacing w:after="0" w:line="296" w:lineRule="exact"/>
        <w:ind w:left="11" w:firstLine="556"/>
        <w:jc w:val="center"/>
        <w:rPr>
          <w:rFonts w:ascii="Bookman Old Style" w:hAnsi="Bookman Old Style" w:cs="Bookman Old Style"/>
          <w:b/>
          <w:bCs/>
          <w:color w:val="000000"/>
          <w:spacing w:val="-3"/>
          <w:sz w:val="28"/>
          <w:szCs w:val="32"/>
          <w:lang w:val="uk-UA"/>
        </w:rPr>
      </w:pPr>
    </w:p>
    <w:p w:rsidR="00D523E0" w:rsidRDefault="00D523E0" w:rsidP="006E3E57">
      <w:pPr>
        <w:shd w:val="clear" w:color="auto" w:fill="FFFFFF"/>
        <w:spacing w:after="0" w:line="296" w:lineRule="exact"/>
        <w:ind w:left="11" w:firstLine="556"/>
        <w:jc w:val="center"/>
        <w:rPr>
          <w:rFonts w:ascii="Bookman Old Style" w:hAnsi="Bookman Old Style" w:cs="Bookman Old Style"/>
          <w:b/>
          <w:bCs/>
          <w:color w:val="000000"/>
          <w:spacing w:val="-3"/>
          <w:sz w:val="28"/>
          <w:szCs w:val="32"/>
          <w:lang w:val="uk-UA"/>
        </w:rPr>
      </w:pPr>
    </w:p>
    <w:p w:rsidR="00A2504E" w:rsidRPr="00F41028" w:rsidRDefault="00A2504E" w:rsidP="006E3E57">
      <w:pPr>
        <w:shd w:val="clear" w:color="auto" w:fill="FFFFFF"/>
        <w:spacing w:after="0" w:line="296" w:lineRule="exact"/>
        <w:ind w:left="11" w:firstLine="556"/>
        <w:jc w:val="center"/>
        <w:rPr>
          <w:rFonts w:ascii="Bookman Old Style" w:hAnsi="Bookman Old Style" w:cs="Bookman Old Style"/>
          <w:sz w:val="26"/>
          <w:szCs w:val="26"/>
          <w:lang w:val="uk-UA"/>
        </w:rPr>
      </w:pPr>
      <w:r w:rsidRPr="00CF0F3A">
        <w:rPr>
          <w:rFonts w:ascii="Bookman Old Style" w:hAnsi="Bookman Old Style" w:cs="Bookman Old Style"/>
          <w:b/>
          <w:bCs/>
          <w:color w:val="000000"/>
          <w:spacing w:val="-3"/>
          <w:sz w:val="28"/>
          <w:szCs w:val="32"/>
          <w:lang w:val="uk-UA"/>
        </w:rPr>
        <w:t>ТЕМА 2. ОФОРМЛЕННЯ ЦИТАТ</w:t>
      </w:r>
    </w:p>
    <w:p w:rsidR="00A2504E" w:rsidRDefault="00A2504E" w:rsidP="006E3E57">
      <w:pPr>
        <w:spacing w:after="0" w:line="296" w:lineRule="exact"/>
        <w:ind w:firstLine="567"/>
        <w:jc w:val="both"/>
        <w:rPr>
          <w:rFonts w:ascii="Bookman Old Style" w:hAnsi="Bookman Old Style" w:cs="Bookman Old Style"/>
          <w:sz w:val="26"/>
          <w:szCs w:val="26"/>
          <w:lang w:val="uk-UA"/>
        </w:rPr>
      </w:pPr>
    </w:p>
    <w:p w:rsidR="00D651FD" w:rsidRPr="00F41028" w:rsidRDefault="00D651FD" w:rsidP="006E3E57">
      <w:pPr>
        <w:spacing w:after="0" w:line="296" w:lineRule="exact"/>
        <w:ind w:firstLine="567"/>
        <w:jc w:val="both"/>
        <w:rPr>
          <w:rFonts w:ascii="Bookman Old Style" w:hAnsi="Bookman Old Style" w:cs="Bookman Old Style"/>
          <w:sz w:val="26"/>
          <w:szCs w:val="26"/>
          <w:lang w:val="uk-UA"/>
        </w:rPr>
      </w:pPr>
    </w:p>
    <w:p w:rsidR="00A2504E" w:rsidRPr="00F41028" w:rsidRDefault="00A2504E" w:rsidP="006E3E57">
      <w:pPr>
        <w:spacing w:after="0" w:line="296" w:lineRule="exact"/>
        <w:ind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 xml:space="preserve">Цитата </w:t>
      </w:r>
      <w:r w:rsidRPr="00F41028">
        <w:rPr>
          <w:rFonts w:ascii="Bookman Old Style" w:hAnsi="Bookman Old Style" w:cs="Bookman Old Style"/>
          <w:sz w:val="26"/>
          <w:szCs w:val="26"/>
          <w:lang w:val="uk-UA"/>
        </w:rPr>
        <w:t>– це дослівно наведений уривок з якогось тексту для підтвердження або ілюстрації тієї чи іншої думки.</w:t>
      </w:r>
    </w:p>
    <w:p w:rsidR="00A2504E" w:rsidRPr="00F41028" w:rsidRDefault="00A2504E" w:rsidP="006E3E57">
      <w:pPr>
        <w:spacing w:after="0" w:line="296" w:lineRule="exact"/>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У цитаті не можна нічого змінювати (навіть розділових знаків). Якщо цитата наводиться не повністю, то пропуски в ній позначаються трьома крапками.</w:t>
      </w:r>
    </w:p>
    <w:p w:rsidR="00A2504E" w:rsidRPr="00F41028" w:rsidRDefault="00A2504E" w:rsidP="006E3E57">
      <w:pPr>
        <w:spacing w:after="0" w:line="296" w:lineRule="exact"/>
        <w:jc w:val="both"/>
        <w:rPr>
          <w:rFonts w:ascii="Bookman Old Style" w:hAnsi="Bookman Old Style" w:cs="Bookman Old Style"/>
          <w:sz w:val="26"/>
          <w:szCs w:val="26"/>
          <w:lang w:val="uk-UA"/>
        </w:rPr>
      </w:pPr>
    </w:p>
    <w:tbl>
      <w:tblPr>
        <w:tblW w:w="988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2"/>
        <w:gridCol w:w="4288"/>
        <w:gridCol w:w="5068"/>
      </w:tblGrid>
      <w:tr w:rsidR="00A2504E" w:rsidRPr="00F41028" w:rsidTr="00443422">
        <w:tc>
          <w:tcPr>
            <w:tcW w:w="9888" w:type="dxa"/>
            <w:gridSpan w:val="3"/>
            <w:shd w:val="clear" w:color="auto" w:fill="D9D9D9"/>
          </w:tcPr>
          <w:p w:rsidR="00A2504E" w:rsidRPr="00F41028" w:rsidRDefault="00A2504E" w:rsidP="006E3E57">
            <w:pPr>
              <w:spacing w:before="240" w:line="296" w:lineRule="exact"/>
              <w:ind w:firstLine="567"/>
              <w:jc w:val="center"/>
              <w:rPr>
                <w:rFonts w:ascii="Bookman Old Style" w:hAnsi="Bookman Old Style" w:cs="Bookman Old Style"/>
                <w:b/>
                <w:bCs/>
                <w:color w:val="000000"/>
                <w:sz w:val="26"/>
                <w:szCs w:val="26"/>
                <w:lang w:val="uk-UA"/>
              </w:rPr>
            </w:pPr>
            <w:r w:rsidRPr="00F41028">
              <w:rPr>
                <w:rFonts w:ascii="Bookman Old Style" w:hAnsi="Bookman Old Style" w:cs="Bookman Old Style"/>
                <w:b/>
                <w:bCs/>
                <w:color w:val="000000"/>
                <w:sz w:val="28"/>
                <w:szCs w:val="28"/>
                <w:shd w:val="clear" w:color="auto" w:fill="BFBFBF"/>
              </w:rPr>
              <w:lastRenderedPageBreak/>
              <w:t>Цитування буває кількох видів</w:t>
            </w:r>
            <w:r w:rsidRPr="00F41028">
              <w:rPr>
                <w:rFonts w:ascii="Bookman Old Style" w:hAnsi="Bookman Old Style" w:cs="Bookman Old Style"/>
                <w:b/>
                <w:bCs/>
                <w:color w:val="000000"/>
                <w:sz w:val="28"/>
                <w:szCs w:val="28"/>
                <w:shd w:val="clear" w:color="auto" w:fill="BFBFBF"/>
                <w:lang w:val="uk-UA"/>
              </w:rPr>
              <w:t>:</w:t>
            </w:r>
          </w:p>
        </w:tc>
      </w:tr>
      <w:tr w:rsidR="00A2504E" w:rsidRPr="00F41028" w:rsidTr="00D651FD">
        <w:tc>
          <w:tcPr>
            <w:tcW w:w="532" w:type="dxa"/>
          </w:tcPr>
          <w:p w:rsidR="00A2504E" w:rsidRPr="00F41028" w:rsidRDefault="00A2504E" w:rsidP="006E3E57">
            <w:pPr>
              <w:tabs>
                <w:tab w:val="left" w:pos="851"/>
                <w:tab w:val="left" w:pos="993"/>
              </w:tabs>
              <w:spacing w:after="0" w:line="296" w:lineRule="exact"/>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1</w:t>
            </w:r>
          </w:p>
        </w:tc>
        <w:tc>
          <w:tcPr>
            <w:tcW w:w="4288" w:type="dxa"/>
          </w:tcPr>
          <w:p w:rsidR="00A2504E" w:rsidRPr="00F41028" w:rsidRDefault="00A2504E" w:rsidP="00D651FD">
            <w:pPr>
              <w:tabs>
                <w:tab w:val="left" w:pos="851"/>
                <w:tab w:val="left" w:pos="993"/>
              </w:tabs>
              <w:spacing w:after="0" w:line="296" w:lineRule="exact"/>
              <w:ind w:hanging="2"/>
              <w:rPr>
                <w:rFonts w:ascii="Bookman Old Style" w:hAnsi="Bookman Old Style" w:cs="Bookman Old Style"/>
                <w:sz w:val="26"/>
                <w:szCs w:val="26"/>
                <w:lang w:val="uk-UA"/>
              </w:rPr>
            </w:pPr>
            <w:r w:rsidRPr="00F41028">
              <w:rPr>
                <w:rFonts w:ascii="Bookman Old Style" w:hAnsi="Bookman Old Style" w:cs="Bookman Old Style"/>
                <w:sz w:val="26"/>
                <w:szCs w:val="26"/>
              </w:rPr>
              <w:t>Цитата може наводитися у вигляді прямої мови зі словами автора. Тоді розділові знаки при ній ставляться так само, як і при прямій мові.</w:t>
            </w:r>
          </w:p>
        </w:tc>
        <w:tc>
          <w:tcPr>
            <w:tcW w:w="5068" w:type="dxa"/>
          </w:tcPr>
          <w:p w:rsidR="000E0ADE" w:rsidRDefault="00A2504E" w:rsidP="00D651FD">
            <w:pPr>
              <w:spacing w:after="0" w:line="296" w:lineRule="exact"/>
              <w:ind w:hanging="2"/>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w:t>
            </w:r>
            <w:r w:rsidRPr="00F41028">
              <w:rPr>
                <w:rFonts w:ascii="Bookman Old Style" w:hAnsi="Bookman Old Style" w:cs="Bookman Old Style"/>
                <w:i/>
                <w:iCs/>
                <w:sz w:val="26"/>
                <w:szCs w:val="26"/>
                <w:lang w:val="uk-UA"/>
              </w:rPr>
              <w:t xml:space="preserve">Лиш праця, </w:t>
            </w:r>
            <w:r w:rsidRPr="00F41028">
              <w:rPr>
                <w:rFonts w:ascii="Bookman Old Style" w:hAnsi="Bookman Old Style" w:cs="Bookman Old Style"/>
                <w:i/>
                <w:iCs/>
                <w:color w:val="000000"/>
                <w:spacing w:val="6"/>
                <w:sz w:val="26"/>
                <w:szCs w:val="26"/>
                <w:lang w:val="uk-UA"/>
              </w:rPr>
              <w:t>–</w:t>
            </w:r>
            <w:r w:rsidR="000E0ADE">
              <w:rPr>
                <w:rFonts w:ascii="Bookman Old Style" w:hAnsi="Bookman Old Style" w:cs="Bookman Old Style"/>
                <w:i/>
                <w:iCs/>
                <w:sz w:val="26"/>
                <w:szCs w:val="26"/>
                <w:lang w:val="uk-UA"/>
              </w:rPr>
              <w:t xml:space="preserve"> підкреслював</w:t>
            </w:r>
          </w:p>
          <w:p w:rsidR="00A2504E" w:rsidRPr="00F41028" w:rsidRDefault="00A2504E" w:rsidP="00D651FD">
            <w:pPr>
              <w:spacing w:after="0" w:line="296" w:lineRule="exact"/>
              <w:ind w:hanging="2"/>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 І. Франко, </w:t>
            </w:r>
            <w:r w:rsidRPr="00F41028">
              <w:rPr>
                <w:rFonts w:ascii="Bookman Old Style" w:hAnsi="Bookman Old Style" w:cs="Bookman Old Style"/>
                <w:i/>
                <w:iCs/>
                <w:color w:val="000000"/>
                <w:spacing w:val="6"/>
                <w:sz w:val="26"/>
                <w:szCs w:val="26"/>
              </w:rPr>
              <w:t>–</w:t>
            </w:r>
            <w:r w:rsidRPr="00F41028">
              <w:rPr>
                <w:rFonts w:ascii="Bookman Old Style" w:hAnsi="Bookman Old Style" w:cs="Bookman Old Style"/>
                <w:i/>
                <w:iCs/>
                <w:sz w:val="26"/>
                <w:szCs w:val="26"/>
                <w:lang w:val="uk-UA"/>
              </w:rPr>
              <w:t xml:space="preserve"> світ таким, як є, зробила».</w:t>
            </w:r>
          </w:p>
          <w:p w:rsidR="00D651FD" w:rsidRDefault="00A2504E" w:rsidP="00D651FD">
            <w:pPr>
              <w:spacing w:after="0" w:line="296" w:lineRule="exact"/>
              <w:ind w:hanging="2"/>
              <w:rPr>
                <w:rFonts w:ascii="Bookman Old Style" w:hAnsi="Bookman Old Style" w:cs="Bookman Old Style"/>
                <w:i/>
                <w:iCs/>
                <w:color w:val="000000"/>
                <w:spacing w:val="6"/>
                <w:sz w:val="26"/>
                <w:szCs w:val="26"/>
                <w:lang w:val="uk-UA"/>
              </w:rPr>
            </w:pPr>
            <w:r w:rsidRPr="00F41028">
              <w:rPr>
                <w:rFonts w:ascii="Bookman Old Style" w:hAnsi="Bookman Old Style" w:cs="Bookman Old Style"/>
                <w:i/>
                <w:iCs/>
                <w:color w:val="000000"/>
                <w:spacing w:val="4"/>
                <w:sz w:val="26"/>
                <w:szCs w:val="26"/>
                <w:lang w:val="uk-UA"/>
              </w:rPr>
              <w:t xml:space="preserve">«Яка </w:t>
            </w:r>
            <w:r w:rsidRPr="00F41028">
              <w:rPr>
                <w:rFonts w:ascii="Bookman Old Style" w:hAnsi="Bookman Old Style" w:cs="Bookman Old Style"/>
                <w:i/>
                <w:iCs/>
                <w:color w:val="000000"/>
                <w:spacing w:val="6"/>
                <w:sz w:val="26"/>
                <w:szCs w:val="26"/>
                <w:lang w:val="uk-UA"/>
              </w:rPr>
              <w:t xml:space="preserve">краса </w:t>
            </w:r>
            <w:r w:rsidRPr="00F41028">
              <w:rPr>
                <w:rFonts w:ascii="Bookman Old Style" w:hAnsi="Bookman Old Style" w:cs="Bookman Old Style"/>
                <w:i/>
                <w:iCs/>
                <w:color w:val="000000"/>
                <w:spacing w:val="6"/>
                <w:sz w:val="26"/>
                <w:szCs w:val="26"/>
              </w:rPr>
              <w:t xml:space="preserve">–  </w:t>
            </w:r>
            <w:r w:rsidRPr="00F41028">
              <w:rPr>
                <w:rFonts w:ascii="Bookman Old Style" w:hAnsi="Bookman Old Style" w:cs="Bookman Old Style"/>
                <w:i/>
                <w:iCs/>
                <w:color w:val="000000"/>
                <w:spacing w:val="6"/>
                <w:sz w:val="26"/>
                <w:szCs w:val="26"/>
                <w:lang w:val="uk-UA"/>
              </w:rPr>
              <w:t>відродження країни! Ще рік, ще день назад</w:t>
            </w:r>
            <w:r w:rsidRPr="00F41028">
              <w:rPr>
                <w:rFonts w:ascii="Bookman Old Style" w:hAnsi="Bookman Old Style" w:cs="Bookman Old Style"/>
                <w:i/>
                <w:iCs/>
                <w:color w:val="000000"/>
                <w:spacing w:val="6"/>
                <w:sz w:val="26"/>
                <w:szCs w:val="26"/>
                <w:lang w:val="uk-UA"/>
              </w:rPr>
              <w:br/>
            </w:r>
            <w:r w:rsidRPr="00F41028">
              <w:rPr>
                <w:rFonts w:ascii="Bookman Old Style" w:hAnsi="Bookman Old Style" w:cs="Bookman Old Style"/>
                <w:i/>
                <w:iCs/>
                <w:color w:val="000000"/>
                <w:spacing w:val="11"/>
                <w:sz w:val="26"/>
                <w:szCs w:val="26"/>
                <w:lang w:val="uk-UA"/>
              </w:rPr>
              <w:t xml:space="preserve">тут чувся плач рабів...» </w:t>
            </w:r>
            <w:r w:rsidRPr="00F41028">
              <w:rPr>
                <w:rFonts w:ascii="Bookman Old Style" w:hAnsi="Bookman Old Style" w:cs="Bookman Old Style"/>
                <w:i/>
                <w:iCs/>
                <w:color w:val="000000"/>
                <w:spacing w:val="11"/>
                <w:sz w:val="26"/>
                <w:szCs w:val="26"/>
              </w:rPr>
              <w:t xml:space="preserve">–  </w:t>
            </w:r>
            <w:r w:rsidRPr="00F41028">
              <w:rPr>
                <w:rFonts w:ascii="Bookman Old Style" w:hAnsi="Bookman Old Style" w:cs="Bookman Old Style"/>
                <w:i/>
                <w:iCs/>
                <w:color w:val="000000"/>
                <w:spacing w:val="11"/>
                <w:sz w:val="26"/>
                <w:szCs w:val="26"/>
                <w:lang w:val="uk-UA"/>
              </w:rPr>
              <w:t xml:space="preserve">писав Олександр Олесь </w:t>
            </w:r>
            <w:r w:rsidRPr="00F41028">
              <w:rPr>
                <w:rFonts w:ascii="Bookman Old Style" w:hAnsi="Bookman Old Style" w:cs="Bookman Old Style"/>
                <w:i/>
                <w:iCs/>
                <w:color w:val="000000"/>
                <w:spacing w:val="6"/>
                <w:sz w:val="26"/>
                <w:szCs w:val="26"/>
                <w:lang w:val="uk-UA"/>
              </w:rPr>
              <w:t xml:space="preserve">у </w:t>
            </w:r>
            <w:r w:rsidRPr="00F41028">
              <w:rPr>
                <w:rFonts w:ascii="Bookman Old Style" w:hAnsi="Bookman Old Style" w:cs="Bookman Old Style"/>
                <w:i/>
                <w:iCs/>
                <w:color w:val="000000"/>
                <w:spacing w:val="6"/>
                <w:sz w:val="26"/>
                <w:szCs w:val="26"/>
              </w:rPr>
              <w:t xml:space="preserve">1917 </w:t>
            </w:r>
            <w:r w:rsidRPr="00F41028">
              <w:rPr>
                <w:rFonts w:ascii="Bookman Old Style" w:hAnsi="Bookman Old Style" w:cs="Bookman Old Style"/>
                <w:i/>
                <w:iCs/>
                <w:color w:val="000000"/>
                <w:spacing w:val="6"/>
                <w:sz w:val="26"/>
                <w:szCs w:val="26"/>
                <w:lang w:val="uk-UA"/>
              </w:rPr>
              <w:t xml:space="preserve">році </w:t>
            </w:r>
          </w:p>
          <w:p w:rsidR="00A2504E" w:rsidRPr="00F41028" w:rsidRDefault="00A2504E" w:rsidP="00D651FD">
            <w:pPr>
              <w:spacing w:after="0" w:line="296" w:lineRule="exact"/>
              <w:ind w:hanging="2"/>
              <w:rPr>
                <w:rFonts w:ascii="Bookman Old Style" w:hAnsi="Bookman Old Style" w:cs="Bookman Old Style"/>
                <w:i/>
                <w:iCs/>
                <w:sz w:val="26"/>
                <w:szCs w:val="26"/>
                <w:lang w:val="uk-UA"/>
              </w:rPr>
            </w:pPr>
            <w:r w:rsidRPr="00D651FD">
              <w:rPr>
                <w:rFonts w:ascii="Bookman Old Style" w:hAnsi="Bookman Old Style" w:cs="Bookman Old Style"/>
                <w:iCs/>
                <w:color w:val="000000"/>
                <w:spacing w:val="6"/>
                <w:sz w:val="26"/>
                <w:szCs w:val="26"/>
              </w:rPr>
              <w:t xml:space="preserve">(3 </w:t>
            </w:r>
            <w:r w:rsidRPr="00D651FD">
              <w:rPr>
                <w:rFonts w:ascii="Bookman Old Style" w:hAnsi="Bookman Old Style" w:cs="Bookman Old Style"/>
                <w:iCs/>
                <w:color w:val="000000"/>
                <w:spacing w:val="6"/>
                <w:sz w:val="26"/>
                <w:szCs w:val="26"/>
                <w:lang w:val="uk-UA"/>
              </w:rPr>
              <w:t>газ).</w:t>
            </w:r>
          </w:p>
        </w:tc>
      </w:tr>
      <w:tr w:rsidR="00A2504E" w:rsidRPr="00F41028" w:rsidTr="00D651FD">
        <w:tc>
          <w:tcPr>
            <w:tcW w:w="532" w:type="dxa"/>
          </w:tcPr>
          <w:p w:rsidR="00A2504E" w:rsidRPr="00F41028" w:rsidRDefault="00A2504E" w:rsidP="006E3E57">
            <w:pPr>
              <w:spacing w:after="0" w:line="296" w:lineRule="exact"/>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2</w:t>
            </w:r>
          </w:p>
        </w:tc>
        <w:tc>
          <w:tcPr>
            <w:tcW w:w="4288" w:type="dxa"/>
          </w:tcPr>
          <w:p w:rsidR="00A2504E" w:rsidRPr="00F41028" w:rsidRDefault="00A2504E" w:rsidP="00D651FD">
            <w:pPr>
              <w:spacing w:after="0" w:line="296" w:lineRule="exact"/>
              <w:ind w:hanging="2"/>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 Цитата може доповнювати авторське речення, бути його складовою частиною. Тоді до неї ставляться такі самі вимоги, як і до непрямої мови. Цитата береться в лапки і починається з малої букви.</w:t>
            </w:r>
          </w:p>
        </w:tc>
        <w:tc>
          <w:tcPr>
            <w:tcW w:w="5068" w:type="dxa"/>
          </w:tcPr>
          <w:p w:rsidR="00A2504E" w:rsidRPr="00F41028" w:rsidRDefault="00A2504E" w:rsidP="000C3942">
            <w:pPr>
              <w:spacing w:after="0" w:line="296" w:lineRule="exact"/>
              <w:rPr>
                <w:rFonts w:ascii="Bookman Old Style" w:hAnsi="Bookman Old Style" w:cs="Bookman Old Style"/>
                <w:sz w:val="26"/>
                <w:szCs w:val="26"/>
                <w:lang w:val="uk-UA"/>
              </w:rPr>
            </w:pPr>
            <w:r w:rsidRPr="00F41028">
              <w:rPr>
                <w:rFonts w:ascii="Bookman Old Style" w:hAnsi="Bookman Old Style" w:cs="Bookman Old Style"/>
                <w:i/>
                <w:iCs/>
                <w:sz w:val="26"/>
                <w:szCs w:val="26"/>
              </w:rPr>
              <w:t xml:space="preserve">Слово для Лесі Українки – це </w:t>
            </w:r>
            <w:r w:rsidRPr="00F41028">
              <w:rPr>
                <w:rFonts w:ascii="Bookman Old Style" w:hAnsi="Bookman Old Style" w:cs="Bookman Old Style"/>
                <w:i/>
                <w:iCs/>
                <w:sz w:val="26"/>
                <w:szCs w:val="26"/>
                <w:u w:val="single"/>
                <w:lang w:val="uk-UA"/>
              </w:rPr>
              <w:t>«</w:t>
            </w:r>
            <w:r w:rsidRPr="00F41028">
              <w:rPr>
                <w:rFonts w:ascii="Bookman Old Style" w:hAnsi="Bookman Old Style" w:cs="Bookman Old Style"/>
                <w:i/>
                <w:iCs/>
                <w:sz w:val="26"/>
                <w:szCs w:val="26"/>
                <w:u w:val="single"/>
              </w:rPr>
              <w:t>гострий, безжалісний меч, то</w:t>
            </w:r>
            <w:r w:rsidRPr="00F41028">
              <w:rPr>
                <w:rFonts w:ascii="Bookman Old Style" w:hAnsi="Bookman Old Style" w:cs="Bookman Old Style"/>
                <w:i/>
                <w:iCs/>
                <w:sz w:val="26"/>
                <w:szCs w:val="26"/>
                <w:u w:val="single"/>
                <w:lang w:val="uk-UA"/>
              </w:rPr>
              <w:t>й</w:t>
            </w:r>
            <w:r w:rsidRPr="00F41028">
              <w:rPr>
                <w:rFonts w:ascii="Bookman Old Style" w:hAnsi="Bookman Old Style" w:cs="Bookman Old Style"/>
                <w:i/>
                <w:iCs/>
                <w:sz w:val="26"/>
                <w:szCs w:val="26"/>
                <w:u w:val="single"/>
              </w:rPr>
              <w:t>, що здійма вражі голови з плеч...</w:t>
            </w:r>
            <w:r w:rsidR="000C3942" w:rsidRPr="000C3942">
              <w:rPr>
                <w:rFonts w:ascii="Bookman Old Style" w:hAnsi="Bookman Old Style" w:cs="Bookman Old Style"/>
                <w:i/>
                <w:iCs/>
                <w:sz w:val="26"/>
                <w:szCs w:val="26"/>
                <w:u w:val="single"/>
              </w:rPr>
              <w:t>»</w:t>
            </w:r>
            <w:r w:rsidRPr="00F41028">
              <w:rPr>
                <w:rFonts w:ascii="Bookman Old Style" w:hAnsi="Bookman Old Style" w:cs="Bookman Old Style"/>
                <w:sz w:val="26"/>
                <w:szCs w:val="26"/>
                <w:lang w:val="uk-UA"/>
              </w:rPr>
              <w:t xml:space="preserve">   </w:t>
            </w:r>
            <w:r w:rsidR="000C3942" w:rsidRPr="000C3942">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    </w:t>
            </w:r>
            <w:r w:rsidRPr="00D651FD">
              <w:rPr>
                <w:rFonts w:ascii="Bookman Old Style" w:hAnsi="Bookman Old Style" w:cs="Bookman Old Style"/>
                <w:iCs/>
                <w:sz w:val="26"/>
                <w:szCs w:val="26"/>
                <w:lang w:val="uk-UA"/>
              </w:rPr>
              <w:t>(П. Тичина)</w:t>
            </w:r>
            <w:r w:rsidRPr="00D651FD">
              <w:rPr>
                <w:rFonts w:ascii="Bookman Old Style" w:hAnsi="Bookman Old Style" w:cs="Bookman Old Style"/>
                <w:iCs/>
                <w:sz w:val="26"/>
                <w:szCs w:val="26"/>
              </w:rPr>
              <w:t>.</w:t>
            </w:r>
          </w:p>
        </w:tc>
      </w:tr>
      <w:tr w:rsidR="00A2504E" w:rsidRPr="00F41028" w:rsidTr="00D651FD">
        <w:tc>
          <w:tcPr>
            <w:tcW w:w="532" w:type="dxa"/>
          </w:tcPr>
          <w:p w:rsidR="00A2504E" w:rsidRPr="00F41028" w:rsidRDefault="00A2504E" w:rsidP="006E3E57">
            <w:pPr>
              <w:spacing w:after="0" w:line="296" w:lineRule="exact"/>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3</w:t>
            </w:r>
          </w:p>
        </w:tc>
        <w:tc>
          <w:tcPr>
            <w:tcW w:w="4288" w:type="dxa"/>
          </w:tcPr>
          <w:p w:rsidR="00A2504E" w:rsidRPr="00F41028" w:rsidRDefault="00A2504E" w:rsidP="00D651FD">
            <w:pPr>
              <w:spacing w:after="0" w:line="296" w:lineRule="exact"/>
              <w:ind w:hanging="2"/>
              <w:rPr>
                <w:rFonts w:ascii="Bookman Old Style" w:hAnsi="Bookman Old Style" w:cs="Bookman Old Style"/>
                <w:sz w:val="26"/>
                <w:szCs w:val="26"/>
                <w:lang w:val="uk-UA"/>
              </w:rPr>
            </w:pPr>
            <w:r w:rsidRPr="00F41028">
              <w:rPr>
                <w:rFonts w:ascii="Bookman Old Style" w:hAnsi="Bookman Old Style" w:cs="Bookman Old Style"/>
                <w:sz w:val="26"/>
                <w:szCs w:val="26"/>
              </w:rPr>
              <w:t>Віршована цитата</w:t>
            </w:r>
            <w:r w:rsidRPr="00F41028">
              <w:rPr>
                <w:rFonts w:ascii="Bookman Old Style" w:hAnsi="Bookman Old Style" w:cs="Bookman Old Style"/>
                <w:sz w:val="26"/>
                <w:szCs w:val="26"/>
                <w:lang w:val="uk-UA"/>
              </w:rPr>
              <w:t xml:space="preserve"> та цитата-епіграф,</w:t>
            </w:r>
            <w:r w:rsidRPr="00F41028">
              <w:rPr>
                <w:rFonts w:ascii="Bookman Old Style" w:hAnsi="Bookman Old Style" w:cs="Bookman Old Style"/>
                <w:sz w:val="26"/>
                <w:szCs w:val="26"/>
              </w:rPr>
              <w:t xml:space="preserve"> якщо записана у вигляді строфи, в лапки не береться.</w:t>
            </w:r>
          </w:p>
        </w:tc>
        <w:tc>
          <w:tcPr>
            <w:tcW w:w="5068" w:type="dxa"/>
          </w:tcPr>
          <w:p w:rsidR="00A2504E" w:rsidRPr="00F41028" w:rsidRDefault="00A2504E" w:rsidP="00D651FD">
            <w:pPr>
              <w:widowControl w:val="0"/>
              <w:shd w:val="clear" w:color="auto" w:fill="FFFFFF"/>
              <w:tabs>
                <w:tab w:val="left" w:pos="586"/>
              </w:tabs>
              <w:autoSpaceDE w:val="0"/>
              <w:autoSpaceDN w:val="0"/>
              <w:adjustRightInd w:val="0"/>
              <w:spacing w:after="0" w:line="296" w:lineRule="exact"/>
              <w:rPr>
                <w:rFonts w:ascii="Bookman Old Style" w:hAnsi="Bookman Old Style" w:cs="Bookman Old Style"/>
                <w:color w:val="000000"/>
                <w:spacing w:val="9"/>
                <w:sz w:val="26"/>
                <w:szCs w:val="26"/>
                <w:lang w:val="uk-UA"/>
              </w:rPr>
            </w:pPr>
            <w:r w:rsidRPr="00F41028">
              <w:rPr>
                <w:rFonts w:ascii="Bookman Old Style" w:hAnsi="Bookman Old Style" w:cs="Bookman Old Style"/>
                <w:color w:val="000000"/>
                <w:spacing w:val="9"/>
                <w:sz w:val="26"/>
                <w:szCs w:val="26"/>
                <w:lang w:val="uk-UA"/>
              </w:rPr>
              <w:t xml:space="preserve"> </w:t>
            </w:r>
            <w:r w:rsidRPr="00F41028">
              <w:rPr>
                <w:rFonts w:ascii="Bookman Old Style" w:hAnsi="Bookman Old Style" w:cs="Bookman Old Style"/>
                <w:i/>
                <w:iCs/>
                <w:color w:val="000000"/>
                <w:spacing w:val="9"/>
                <w:sz w:val="26"/>
                <w:szCs w:val="26"/>
                <w:lang w:val="uk-UA"/>
              </w:rPr>
              <w:t>Про роль книги в житті людини писали і майстри поетичного слова, наприклад, І.</w:t>
            </w:r>
            <w:r w:rsidR="000C3942" w:rsidRPr="000C3942">
              <w:rPr>
                <w:rFonts w:ascii="Bookman Old Style" w:hAnsi="Bookman Old Style" w:cs="Bookman Old Style"/>
                <w:i/>
                <w:iCs/>
                <w:color w:val="000000"/>
                <w:spacing w:val="9"/>
                <w:sz w:val="26"/>
                <w:szCs w:val="26"/>
              </w:rPr>
              <w:t xml:space="preserve"> </w:t>
            </w:r>
            <w:r w:rsidRPr="00F41028">
              <w:rPr>
                <w:rFonts w:ascii="Bookman Old Style" w:hAnsi="Bookman Old Style" w:cs="Bookman Old Style"/>
                <w:i/>
                <w:iCs/>
                <w:color w:val="000000"/>
                <w:spacing w:val="9"/>
                <w:sz w:val="26"/>
                <w:szCs w:val="26"/>
                <w:lang w:val="uk-UA"/>
              </w:rPr>
              <w:t>Франко:</w:t>
            </w:r>
          </w:p>
          <w:p w:rsidR="00A2504E" w:rsidRPr="00F41028" w:rsidRDefault="00A2504E" w:rsidP="00D651FD">
            <w:pPr>
              <w:widowControl w:val="0"/>
              <w:shd w:val="clear" w:color="auto" w:fill="FFFFFF"/>
              <w:tabs>
                <w:tab w:val="left" w:pos="586"/>
              </w:tabs>
              <w:autoSpaceDE w:val="0"/>
              <w:autoSpaceDN w:val="0"/>
              <w:adjustRightInd w:val="0"/>
              <w:spacing w:after="0" w:line="296" w:lineRule="exact"/>
              <w:ind w:left="34"/>
              <w:rPr>
                <w:rFonts w:ascii="Bookman Old Style" w:hAnsi="Bookman Old Style" w:cs="Bookman Old Style"/>
                <w:i/>
                <w:iCs/>
                <w:color w:val="000000"/>
                <w:spacing w:val="9"/>
                <w:sz w:val="26"/>
                <w:szCs w:val="26"/>
                <w:lang w:val="uk-UA"/>
              </w:rPr>
            </w:pPr>
            <w:r w:rsidRPr="00F41028">
              <w:rPr>
                <w:rFonts w:ascii="Bookman Old Style" w:hAnsi="Bookman Old Style" w:cs="Bookman Old Style"/>
                <w:i/>
                <w:iCs/>
                <w:color w:val="000000"/>
                <w:spacing w:val="9"/>
                <w:sz w:val="26"/>
                <w:szCs w:val="26"/>
                <w:lang w:val="uk-UA"/>
              </w:rPr>
              <w:t>Книги – морська глибина,</w:t>
            </w:r>
          </w:p>
          <w:p w:rsidR="00A2504E" w:rsidRPr="00F41028" w:rsidRDefault="00A2504E" w:rsidP="00D651FD">
            <w:pPr>
              <w:widowControl w:val="0"/>
              <w:shd w:val="clear" w:color="auto" w:fill="FFFFFF"/>
              <w:tabs>
                <w:tab w:val="left" w:pos="586"/>
              </w:tabs>
              <w:autoSpaceDE w:val="0"/>
              <w:autoSpaceDN w:val="0"/>
              <w:adjustRightInd w:val="0"/>
              <w:spacing w:after="0" w:line="296" w:lineRule="exact"/>
              <w:ind w:left="34"/>
              <w:rPr>
                <w:rFonts w:ascii="Bookman Old Style" w:hAnsi="Bookman Old Style" w:cs="Bookman Old Style"/>
                <w:i/>
                <w:iCs/>
                <w:color w:val="000000"/>
                <w:spacing w:val="9"/>
                <w:sz w:val="26"/>
                <w:szCs w:val="26"/>
                <w:lang w:val="uk-UA"/>
              </w:rPr>
            </w:pPr>
            <w:r w:rsidRPr="00F41028">
              <w:rPr>
                <w:rFonts w:ascii="Bookman Old Style" w:hAnsi="Bookman Old Style" w:cs="Bookman Old Style"/>
                <w:i/>
                <w:iCs/>
                <w:color w:val="000000"/>
                <w:spacing w:val="9"/>
                <w:sz w:val="26"/>
                <w:szCs w:val="26"/>
                <w:lang w:val="uk-UA"/>
              </w:rPr>
              <w:t>Хто в них пірне аж до дна,</w:t>
            </w:r>
          </w:p>
          <w:p w:rsidR="00A2504E" w:rsidRPr="00F41028" w:rsidRDefault="00A2504E" w:rsidP="00D651FD">
            <w:pPr>
              <w:widowControl w:val="0"/>
              <w:shd w:val="clear" w:color="auto" w:fill="FFFFFF"/>
              <w:tabs>
                <w:tab w:val="left" w:pos="586"/>
              </w:tabs>
              <w:autoSpaceDE w:val="0"/>
              <w:autoSpaceDN w:val="0"/>
              <w:adjustRightInd w:val="0"/>
              <w:spacing w:after="0" w:line="296" w:lineRule="exact"/>
              <w:ind w:left="34"/>
              <w:rPr>
                <w:rFonts w:ascii="Bookman Old Style" w:hAnsi="Bookman Old Style" w:cs="Bookman Old Style"/>
                <w:i/>
                <w:iCs/>
                <w:color w:val="000000"/>
                <w:spacing w:val="9"/>
                <w:sz w:val="26"/>
                <w:szCs w:val="26"/>
                <w:lang w:val="uk-UA"/>
              </w:rPr>
            </w:pPr>
            <w:r w:rsidRPr="00F41028">
              <w:rPr>
                <w:rFonts w:ascii="Bookman Old Style" w:hAnsi="Bookman Old Style" w:cs="Bookman Old Style"/>
                <w:i/>
                <w:iCs/>
                <w:color w:val="000000"/>
                <w:spacing w:val="9"/>
                <w:sz w:val="26"/>
                <w:szCs w:val="26"/>
                <w:lang w:val="uk-UA"/>
              </w:rPr>
              <w:t>Той, хоч і труду мав досить,</w:t>
            </w:r>
          </w:p>
          <w:p w:rsidR="00A2504E" w:rsidRPr="00F41028" w:rsidRDefault="00A2504E" w:rsidP="00D651FD">
            <w:pPr>
              <w:widowControl w:val="0"/>
              <w:shd w:val="clear" w:color="auto" w:fill="FFFFFF"/>
              <w:tabs>
                <w:tab w:val="left" w:pos="586"/>
              </w:tabs>
              <w:autoSpaceDE w:val="0"/>
              <w:autoSpaceDN w:val="0"/>
              <w:adjustRightInd w:val="0"/>
              <w:spacing w:after="0" w:line="296" w:lineRule="exact"/>
              <w:ind w:left="34"/>
              <w:rPr>
                <w:rFonts w:ascii="Bookman Old Style" w:hAnsi="Bookman Old Style" w:cs="Bookman Old Style"/>
                <w:i/>
                <w:iCs/>
                <w:color w:val="000000"/>
                <w:spacing w:val="9"/>
                <w:sz w:val="26"/>
                <w:szCs w:val="26"/>
                <w:lang w:val="uk-UA"/>
              </w:rPr>
            </w:pPr>
            <w:r w:rsidRPr="00F41028">
              <w:rPr>
                <w:rFonts w:ascii="Bookman Old Style" w:hAnsi="Bookman Old Style" w:cs="Bookman Old Style"/>
                <w:i/>
                <w:iCs/>
                <w:color w:val="000000"/>
                <w:spacing w:val="9"/>
                <w:sz w:val="26"/>
                <w:szCs w:val="26"/>
                <w:lang w:val="uk-UA"/>
              </w:rPr>
              <w:t>Дивнії перли виносить.</w:t>
            </w:r>
          </w:p>
        </w:tc>
      </w:tr>
      <w:tr w:rsidR="00A2504E" w:rsidRPr="00F41028" w:rsidTr="00D651FD">
        <w:tc>
          <w:tcPr>
            <w:tcW w:w="532" w:type="dxa"/>
          </w:tcPr>
          <w:p w:rsidR="00A2504E" w:rsidRPr="00F41028" w:rsidRDefault="00A2504E" w:rsidP="006E3E57">
            <w:pPr>
              <w:spacing w:after="0" w:line="296" w:lineRule="exact"/>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4</w:t>
            </w:r>
          </w:p>
        </w:tc>
        <w:tc>
          <w:tcPr>
            <w:tcW w:w="4288" w:type="dxa"/>
          </w:tcPr>
          <w:p w:rsidR="00A2504E" w:rsidRPr="00F41028" w:rsidRDefault="00A2504E" w:rsidP="00D651FD">
            <w:pPr>
              <w:spacing w:after="0" w:line="296" w:lineRule="exact"/>
              <w:ind w:hanging="2"/>
              <w:rPr>
                <w:rFonts w:ascii="Bookman Old Style" w:hAnsi="Bookman Old Style" w:cs="Bookman Old Style"/>
                <w:sz w:val="26"/>
                <w:szCs w:val="26"/>
                <w:lang w:val="uk-UA"/>
              </w:rPr>
            </w:pPr>
            <w:r w:rsidRPr="00F41028">
              <w:rPr>
                <w:rFonts w:ascii="Bookman Old Style" w:hAnsi="Bookman Old Style" w:cs="Bookman Old Style"/>
                <w:sz w:val="26"/>
                <w:szCs w:val="26"/>
              </w:rPr>
              <w:t>Вказівку на джерело, яка стоїть безпосередньо після цитати, беремо в дужки і після другої дужки ставимо крапку.</w:t>
            </w:r>
          </w:p>
        </w:tc>
        <w:tc>
          <w:tcPr>
            <w:tcW w:w="5068" w:type="dxa"/>
          </w:tcPr>
          <w:p w:rsidR="00D651FD" w:rsidRDefault="00A2504E" w:rsidP="00D651FD">
            <w:pPr>
              <w:spacing w:after="0" w:line="296" w:lineRule="exact"/>
              <w:ind w:hanging="2"/>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w:t>
            </w:r>
            <w:r w:rsidRPr="00F41028">
              <w:rPr>
                <w:rFonts w:ascii="Bookman Old Style" w:hAnsi="Bookman Old Style" w:cs="Bookman Old Style"/>
                <w:i/>
                <w:iCs/>
                <w:sz w:val="26"/>
                <w:szCs w:val="26"/>
              </w:rPr>
              <w:t>Хто думає про науку, той любить її, а хто її любить, той ніколи не перестає вчитися, хоча б зовні він і здавався бездіяльним</w:t>
            </w:r>
            <w:r w:rsidRPr="00F41028">
              <w:rPr>
                <w:rFonts w:ascii="Bookman Old Style" w:hAnsi="Bookman Old Style" w:cs="Bookman Old Style"/>
                <w:i/>
                <w:iCs/>
                <w:sz w:val="26"/>
                <w:szCs w:val="26"/>
                <w:lang w:val="uk-UA"/>
              </w:rPr>
              <w:t xml:space="preserve">»    </w:t>
            </w:r>
          </w:p>
          <w:p w:rsidR="00A2504E" w:rsidRPr="00F41028" w:rsidRDefault="00A2504E" w:rsidP="00D651FD">
            <w:pPr>
              <w:spacing w:after="0" w:line="296" w:lineRule="exact"/>
              <w:ind w:hanging="2"/>
              <w:rPr>
                <w:rFonts w:ascii="Bookman Old Style" w:hAnsi="Bookman Old Style" w:cs="Bookman Old Style"/>
                <w:i/>
                <w:iCs/>
                <w:sz w:val="26"/>
                <w:szCs w:val="26"/>
                <w:lang w:val="uk-UA"/>
              </w:rPr>
            </w:pPr>
            <w:r w:rsidRPr="00D651FD">
              <w:rPr>
                <w:rFonts w:ascii="Bookman Old Style" w:hAnsi="Bookman Old Style" w:cs="Bookman Old Style"/>
                <w:iCs/>
                <w:sz w:val="26"/>
                <w:szCs w:val="26"/>
                <w:lang w:val="uk-UA"/>
              </w:rPr>
              <w:t>(Г. Сковорода)</w:t>
            </w:r>
            <w:r w:rsidRPr="00D651FD">
              <w:rPr>
                <w:rFonts w:ascii="Bookman Old Style" w:hAnsi="Bookman Old Style" w:cs="Bookman Old Style"/>
                <w:iCs/>
                <w:sz w:val="26"/>
                <w:szCs w:val="26"/>
              </w:rPr>
              <w:t>.</w:t>
            </w:r>
          </w:p>
        </w:tc>
      </w:tr>
      <w:tr w:rsidR="00A2504E" w:rsidRPr="00F41028" w:rsidTr="00D651FD">
        <w:tc>
          <w:tcPr>
            <w:tcW w:w="532" w:type="dxa"/>
          </w:tcPr>
          <w:p w:rsidR="00A2504E" w:rsidRPr="00F41028" w:rsidRDefault="00A2504E" w:rsidP="006E3E57">
            <w:pPr>
              <w:spacing w:after="0" w:line="296" w:lineRule="exact"/>
              <w:jc w:val="center"/>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5</w:t>
            </w:r>
          </w:p>
        </w:tc>
        <w:tc>
          <w:tcPr>
            <w:tcW w:w="4288" w:type="dxa"/>
          </w:tcPr>
          <w:p w:rsidR="00A2504E" w:rsidRPr="00F41028" w:rsidRDefault="00A2504E" w:rsidP="00D651FD">
            <w:pPr>
              <w:spacing w:after="0" w:line="296" w:lineRule="exact"/>
              <w:ind w:hanging="2"/>
              <w:rPr>
                <w:rFonts w:ascii="Bookman Old Style" w:hAnsi="Bookman Old Style" w:cs="Bookman Old Style"/>
                <w:sz w:val="26"/>
                <w:szCs w:val="26"/>
              </w:rPr>
            </w:pPr>
            <w:r w:rsidRPr="00F41028">
              <w:rPr>
                <w:rFonts w:ascii="Bookman Old Style" w:hAnsi="Bookman Old Style" w:cs="Bookman Old Style"/>
                <w:sz w:val="26"/>
                <w:szCs w:val="26"/>
              </w:rPr>
              <w:t xml:space="preserve">Різновидом цитати є </w:t>
            </w:r>
            <w:r w:rsidRPr="00F41028">
              <w:rPr>
                <w:rFonts w:ascii="Bookman Old Style" w:hAnsi="Bookman Old Style" w:cs="Bookman Old Style"/>
                <w:b/>
                <w:bCs/>
                <w:sz w:val="26"/>
                <w:szCs w:val="26"/>
              </w:rPr>
              <w:t>епіграф.</w:t>
            </w:r>
            <w:r w:rsidRPr="00F41028">
              <w:rPr>
                <w:rFonts w:ascii="Bookman Old Style" w:hAnsi="Bookman Old Style" w:cs="Bookman Old Style"/>
                <w:sz w:val="26"/>
                <w:szCs w:val="26"/>
              </w:rPr>
              <w:t xml:space="preserve"> Епіграф у лапки звичайно не береться. Вказівка на джерело пишеться під епіграфом справа без дужок і крапка після неї не ставиться.</w:t>
            </w:r>
          </w:p>
        </w:tc>
        <w:tc>
          <w:tcPr>
            <w:tcW w:w="5068" w:type="dxa"/>
          </w:tcPr>
          <w:p w:rsidR="00A2504E" w:rsidRPr="00D651FD" w:rsidRDefault="00A2504E" w:rsidP="000C3942">
            <w:pPr>
              <w:pStyle w:val="a5"/>
              <w:shd w:val="clear" w:color="auto" w:fill="FFFFFF"/>
              <w:spacing w:after="0" w:line="296" w:lineRule="exact"/>
              <w:ind w:left="-2"/>
              <w:rPr>
                <w:rFonts w:ascii="Bookman Old Style" w:hAnsi="Bookman Old Style" w:cs="Bookman Old Style"/>
                <w:sz w:val="26"/>
                <w:szCs w:val="26"/>
                <w:lang w:val="uk-UA"/>
              </w:rPr>
            </w:pPr>
            <w:r w:rsidRPr="00F41028">
              <w:rPr>
                <w:rFonts w:ascii="Bookman Old Style" w:hAnsi="Bookman Old Style" w:cs="Bookman Old Style"/>
                <w:i/>
                <w:iCs/>
                <w:color w:val="000000"/>
                <w:sz w:val="26"/>
                <w:szCs w:val="26"/>
                <w:lang w:val="uk-UA"/>
              </w:rPr>
              <w:t xml:space="preserve">Хто в час відродження каменем                                                 спить, </w:t>
            </w:r>
            <w:r w:rsidR="00D651FD">
              <w:rPr>
                <w:rFonts w:ascii="Bookman Old Style" w:hAnsi="Bookman Old Style" w:cs="Bookman Old Style"/>
                <w:i/>
                <w:iCs/>
                <w:color w:val="000000"/>
                <w:sz w:val="26"/>
                <w:szCs w:val="26"/>
                <w:lang w:val="uk-UA"/>
              </w:rPr>
              <w:t>//</w:t>
            </w:r>
            <w:r w:rsidRPr="00F41028">
              <w:rPr>
                <w:rFonts w:ascii="Bookman Old Style" w:hAnsi="Bookman Old Style" w:cs="Bookman Old Style"/>
                <w:i/>
                <w:iCs/>
                <w:color w:val="000000"/>
                <w:sz w:val="26"/>
                <w:szCs w:val="26"/>
                <w:lang w:val="uk-UA"/>
              </w:rPr>
              <w:t>Прав на життя вже не має</w:t>
            </w:r>
            <w:r w:rsidR="00D651FD">
              <w:rPr>
                <w:rFonts w:ascii="Bookman Old Style" w:hAnsi="Bookman Old Style" w:cs="Bookman Old Style"/>
                <w:i/>
                <w:iCs/>
                <w:color w:val="000000"/>
                <w:sz w:val="26"/>
                <w:szCs w:val="26"/>
                <w:lang w:val="uk-UA"/>
              </w:rPr>
              <w:t xml:space="preserve"> </w:t>
            </w:r>
            <w:r w:rsidR="00D651FD" w:rsidRPr="00D651FD">
              <w:rPr>
                <w:rFonts w:ascii="Bookman Old Style" w:hAnsi="Bookman Old Style" w:cs="Bookman Old Style"/>
                <w:iCs/>
                <w:color w:val="000000"/>
                <w:sz w:val="26"/>
                <w:szCs w:val="26"/>
                <w:lang w:val="uk-UA"/>
              </w:rPr>
              <w:t>(О</w:t>
            </w:r>
            <w:r w:rsidRPr="00D651FD">
              <w:rPr>
                <w:rFonts w:ascii="Bookman Old Style" w:hAnsi="Bookman Old Style" w:cs="Bookman Old Style"/>
                <w:iCs/>
                <w:color w:val="000000"/>
                <w:sz w:val="26"/>
                <w:szCs w:val="26"/>
                <w:lang w:val="uk-UA"/>
              </w:rPr>
              <w:t>лександр Олесь</w:t>
            </w:r>
            <w:r w:rsidR="00D651FD">
              <w:rPr>
                <w:rFonts w:ascii="Bookman Old Style" w:hAnsi="Bookman Old Style" w:cs="Bookman Old Style"/>
                <w:iCs/>
                <w:color w:val="000000"/>
                <w:sz w:val="26"/>
                <w:szCs w:val="26"/>
                <w:lang w:val="uk-UA"/>
              </w:rPr>
              <w:t>).</w:t>
            </w:r>
          </w:p>
        </w:tc>
      </w:tr>
    </w:tbl>
    <w:p w:rsidR="00D651FD" w:rsidRPr="00D523E0" w:rsidRDefault="00D651FD" w:rsidP="0015430E">
      <w:pPr>
        <w:shd w:val="clear" w:color="auto" w:fill="FFFFFF"/>
        <w:spacing w:after="0" w:line="240" w:lineRule="auto"/>
        <w:ind w:left="10" w:right="29" w:firstLine="557"/>
        <w:jc w:val="center"/>
        <w:rPr>
          <w:rFonts w:ascii="Bookman Old Style" w:hAnsi="Bookman Old Style" w:cs="Bookman Old Style"/>
          <w:b/>
          <w:bCs/>
          <w:color w:val="000000"/>
          <w:sz w:val="26"/>
          <w:szCs w:val="26"/>
          <w:lang w:val="uk-UA"/>
        </w:rPr>
      </w:pPr>
    </w:p>
    <w:p w:rsidR="00D651FD" w:rsidRPr="00D523E0" w:rsidRDefault="00D651FD" w:rsidP="0015430E">
      <w:pPr>
        <w:shd w:val="clear" w:color="auto" w:fill="FFFFFF"/>
        <w:spacing w:after="0" w:line="240" w:lineRule="auto"/>
        <w:ind w:left="10" w:right="29" w:firstLine="557"/>
        <w:jc w:val="center"/>
        <w:rPr>
          <w:rFonts w:ascii="Bookman Old Style" w:hAnsi="Bookman Old Style" w:cs="Bookman Old Style"/>
          <w:b/>
          <w:bCs/>
          <w:color w:val="000000"/>
          <w:sz w:val="26"/>
          <w:szCs w:val="26"/>
          <w:lang w:val="uk-UA"/>
        </w:rPr>
      </w:pPr>
    </w:p>
    <w:p w:rsidR="00A2504E" w:rsidRPr="00F41028" w:rsidRDefault="00A2504E" w:rsidP="0015430E">
      <w:pPr>
        <w:shd w:val="clear" w:color="auto" w:fill="FFFFFF"/>
        <w:spacing w:after="0" w:line="240" w:lineRule="auto"/>
        <w:ind w:left="10" w:right="29" w:firstLine="557"/>
        <w:jc w:val="center"/>
        <w:rPr>
          <w:rFonts w:ascii="Bookman Old Style" w:hAnsi="Bookman Old Style" w:cs="Bookman Old Style"/>
          <w:b/>
          <w:bCs/>
          <w:color w:val="000000"/>
          <w:sz w:val="32"/>
          <w:szCs w:val="32"/>
          <w:lang w:val="uk-UA"/>
        </w:rPr>
      </w:pPr>
      <w:r w:rsidRPr="00F41028">
        <w:rPr>
          <w:rFonts w:ascii="Bookman Old Style" w:hAnsi="Bookman Old Style" w:cs="Bookman Old Style"/>
          <w:b/>
          <w:bCs/>
          <w:color w:val="000000"/>
          <w:sz w:val="32"/>
          <w:szCs w:val="32"/>
          <w:lang w:val="uk-UA"/>
        </w:rPr>
        <w:t>Питання для самоконтролю</w:t>
      </w:r>
    </w:p>
    <w:p w:rsidR="00A2504E" w:rsidRPr="00F41028" w:rsidRDefault="00A2504E" w:rsidP="0015430E">
      <w:pPr>
        <w:shd w:val="clear" w:color="auto" w:fill="FFFFFF"/>
        <w:spacing w:after="0" w:line="240" w:lineRule="auto"/>
        <w:ind w:right="29"/>
        <w:jc w:val="both"/>
        <w:rPr>
          <w:rFonts w:ascii="Bookman Old Style" w:hAnsi="Bookman Old Style" w:cs="Bookman Old Style"/>
          <w:color w:val="000000"/>
          <w:sz w:val="26"/>
          <w:szCs w:val="26"/>
          <w:lang w:val="uk-UA"/>
        </w:rPr>
      </w:pPr>
    </w:p>
    <w:p w:rsidR="00A2504E" w:rsidRPr="00F41028" w:rsidRDefault="00A2504E" w:rsidP="005E1E99">
      <w:pPr>
        <w:pStyle w:val="a5"/>
        <w:numPr>
          <w:ilvl w:val="0"/>
          <w:numId w:val="87"/>
        </w:numPr>
        <w:shd w:val="clear" w:color="auto" w:fill="FFFFFF"/>
        <w:tabs>
          <w:tab w:val="left" w:pos="426"/>
        </w:tabs>
        <w:spacing w:after="0" w:line="240" w:lineRule="auto"/>
        <w:ind w:left="0" w:right="29" w:firstLine="0"/>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Що таке цитата?</w:t>
      </w:r>
    </w:p>
    <w:p w:rsidR="00A2504E" w:rsidRPr="00F41028" w:rsidRDefault="00A2504E" w:rsidP="005E1E99">
      <w:pPr>
        <w:pStyle w:val="a5"/>
        <w:numPr>
          <w:ilvl w:val="0"/>
          <w:numId w:val="87"/>
        </w:numPr>
        <w:shd w:val="clear" w:color="auto" w:fill="FFFFFF"/>
        <w:tabs>
          <w:tab w:val="left" w:pos="426"/>
        </w:tabs>
        <w:spacing w:after="0" w:line="240" w:lineRule="auto"/>
        <w:ind w:left="0" w:right="29" w:firstLine="0"/>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 xml:space="preserve">Які види цитат виділяють? </w:t>
      </w:r>
    </w:p>
    <w:p w:rsidR="00A2504E" w:rsidRPr="00F41028" w:rsidRDefault="00A2504E" w:rsidP="005E1E99">
      <w:pPr>
        <w:pStyle w:val="a5"/>
        <w:numPr>
          <w:ilvl w:val="0"/>
          <w:numId w:val="87"/>
        </w:numPr>
        <w:shd w:val="clear" w:color="auto" w:fill="FFFFFF"/>
        <w:tabs>
          <w:tab w:val="left" w:pos="426"/>
        </w:tabs>
        <w:spacing w:after="0" w:line="240" w:lineRule="auto"/>
        <w:ind w:left="0" w:right="29" w:firstLine="0"/>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Які розділові знаки вживаються у реченнях із цитатами?</w:t>
      </w:r>
    </w:p>
    <w:p w:rsidR="00A2504E" w:rsidRPr="00F41028" w:rsidRDefault="00A2504E" w:rsidP="005E1E99">
      <w:pPr>
        <w:pStyle w:val="a5"/>
        <w:numPr>
          <w:ilvl w:val="0"/>
          <w:numId w:val="87"/>
        </w:numPr>
        <w:shd w:val="clear" w:color="auto" w:fill="FFFFFF"/>
        <w:tabs>
          <w:tab w:val="left" w:pos="426"/>
        </w:tabs>
        <w:spacing w:after="0" w:line="240" w:lineRule="auto"/>
        <w:ind w:left="0" w:right="29" w:firstLine="0"/>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Що таке епіграф?</w:t>
      </w:r>
    </w:p>
    <w:p w:rsidR="00A2504E" w:rsidRPr="00F41028" w:rsidRDefault="00A2504E" w:rsidP="005E1E99">
      <w:pPr>
        <w:pStyle w:val="a5"/>
        <w:numPr>
          <w:ilvl w:val="0"/>
          <w:numId w:val="87"/>
        </w:numPr>
        <w:shd w:val="clear" w:color="auto" w:fill="FFFFFF"/>
        <w:tabs>
          <w:tab w:val="left" w:pos="426"/>
        </w:tabs>
        <w:spacing w:after="0" w:line="240" w:lineRule="auto"/>
        <w:ind w:left="0" w:right="29" w:firstLine="0"/>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Як оформлюється епіграф?</w:t>
      </w: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A2504E" w:rsidRPr="00D651FD" w:rsidRDefault="00A2504E" w:rsidP="0015430E">
      <w:pPr>
        <w:shd w:val="clear" w:color="auto" w:fill="FFFFFF"/>
        <w:spacing w:after="0" w:line="240" w:lineRule="auto"/>
        <w:ind w:left="10" w:right="29" w:firstLine="557"/>
        <w:jc w:val="center"/>
        <w:rPr>
          <w:rFonts w:ascii="Bookman Old Style" w:hAnsi="Bookman Old Style" w:cs="Bookman Old Style"/>
          <w:b/>
          <w:bCs/>
          <w:color w:val="000000"/>
          <w:sz w:val="26"/>
          <w:szCs w:val="26"/>
          <w:lang w:val="uk-UA"/>
        </w:rPr>
      </w:pPr>
    </w:p>
    <w:p w:rsidR="00A2504E" w:rsidRPr="00F41028" w:rsidRDefault="00A2504E" w:rsidP="0015430E">
      <w:pPr>
        <w:shd w:val="clear" w:color="auto" w:fill="FFFFFF"/>
        <w:spacing w:after="0" w:line="240" w:lineRule="auto"/>
        <w:ind w:left="10" w:right="29" w:firstLine="557"/>
        <w:jc w:val="center"/>
        <w:rPr>
          <w:rFonts w:ascii="Bookman Old Style" w:hAnsi="Bookman Old Style" w:cs="Bookman Old Style"/>
          <w:b/>
          <w:bCs/>
          <w:color w:val="000000"/>
          <w:sz w:val="32"/>
          <w:szCs w:val="32"/>
          <w:lang w:val="uk-UA"/>
        </w:rPr>
      </w:pPr>
      <w:r w:rsidRPr="00F41028">
        <w:rPr>
          <w:rFonts w:ascii="Bookman Old Style" w:hAnsi="Bookman Old Style" w:cs="Bookman Old Style"/>
          <w:b/>
          <w:bCs/>
          <w:color w:val="000000"/>
          <w:sz w:val="32"/>
          <w:szCs w:val="32"/>
          <w:lang w:val="uk-UA"/>
        </w:rPr>
        <w:lastRenderedPageBreak/>
        <w:t>Вправи до теми</w:t>
      </w: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A2504E" w:rsidRPr="00F41028" w:rsidRDefault="00A2504E" w:rsidP="0015430E">
      <w:pPr>
        <w:shd w:val="clear" w:color="auto" w:fill="FFFFFF"/>
        <w:spacing w:after="0" w:line="240" w:lineRule="auto"/>
        <w:ind w:left="11" w:right="10"/>
        <w:jc w:val="both"/>
        <w:rPr>
          <w:rFonts w:ascii="Bookman Old Style" w:hAnsi="Bookman Old Style" w:cs="Bookman Old Style"/>
          <w:sz w:val="26"/>
          <w:szCs w:val="26"/>
          <w:lang w:val="uk-UA"/>
        </w:rPr>
      </w:pPr>
      <w:r w:rsidRPr="00F41028">
        <w:rPr>
          <w:rFonts w:ascii="Bookman Old Style" w:hAnsi="Bookman Old Style" w:cs="Bookman Old Style"/>
          <w:b/>
          <w:bCs/>
          <w:color w:val="000000"/>
          <w:sz w:val="26"/>
          <w:szCs w:val="26"/>
          <w:lang w:val="uk-UA"/>
        </w:rPr>
        <w:t>Вправа 1</w:t>
      </w:r>
      <w:r w:rsidRPr="00F41028">
        <w:rPr>
          <w:rFonts w:ascii="Bookman Old Style" w:hAnsi="Bookman Old Style" w:cs="Bookman Old Style"/>
          <w:b/>
          <w:bCs/>
          <w:color w:val="000000"/>
          <w:sz w:val="26"/>
          <w:szCs w:val="26"/>
        </w:rPr>
        <w:t xml:space="preserve">. </w:t>
      </w:r>
      <w:r w:rsidRPr="00F41028">
        <w:rPr>
          <w:rFonts w:ascii="Bookman Old Style" w:hAnsi="Bookman Old Style" w:cs="Bookman Old Style"/>
          <w:b/>
          <w:bCs/>
          <w:i/>
          <w:iCs/>
          <w:color w:val="000000"/>
          <w:sz w:val="26"/>
          <w:szCs w:val="26"/>
          <w:lang w:val="uk-UA"/>
        </w:rPr>
        <w:t xml:space="preserve">Записати спочатку речення з прямою мовою, а потім </w:t>
      </w:r>
      <w:r w:rsidRPr="00F41028">
        <w:rPr>
          <w:rFonts w:ascii="Bookman Old Style" w:hAnsi="Bookman Old Style" w:cs="Bookman Old Style"/>
          <w:b/>
          <w:bCs/>
          <w:i/>
          <w:iCs/>
          <w:color w:val="000000"/>
          <w:sz w:val="26"/>
          <w:szCs w:val="26"/>
        </w:rPr>
        <w:t xml:space="preserve">–  </w:t>
      </w:r>
      <w:r w:rsidRPr="00F41028">
        <w:rPr>
          <w:rFonts w:ascii="Bookman Old Style" w:hAnsi="Bookman Old Style" w:cs="Bookman Old Style"/>
          <w:b/>
          <w:bCs/>
          <w:i/>
          <w:iCs/>
          <w:color w:val="000000"/>
          <w:sz w:val="26"/>
          <w:szCs w:val="26"/>
          <w:lang w:val="uk-UA"/>
        </w:rPr>
        <w:t xml:space="preserve">з </w:t>
      </w:r>
      <w:r w:rsidRPr="00F41028">
        <w:rPr>
          <w:rFonts w:ascii="Bookman Old Style" w:hAnsi="Bookman Old Style" w:cs="Bookman Old Style"/>
          <w:b/>
          <w:bCs/>
          <w:i/>
          <w:iCs/>
          <w:color w:val="000000"/>
          <w:spacing w:val="2"/>
          <w:sz w:val="26"/>
          <w:szCs w:val="26"/>
          <w:lang w:val="uk-UA"/>
        </w:rPr>
        <w:t>цитатами. Пояснити розділові знаки.</w:t>
      </w:r>
    </w:p>
    <w:p w:rsidR="00A2504E" w:rsidRDefault="00D651FD" w:rsidP="00D651FD">
      <w:pPr>
        <w:pStyle w:val="a5"/>
        <w:shd w:val="clear" w:color="auto" w:fill="FFFFFF"/>
        <w:spacing w:after="0" w:line="240" w:lineRule="auto"/>
        <w:ind w:left="0" w:firstLine="567"/>
        <w:jc w:val="both"/>
        <w:rPr>
          <w:rFonts w:ascii="Bookman Old Style" w:hAnsi="Bookman Old Style" w:cs="Bookman Old Style"/>
          <w:i/>
          <w:iCs/>
          <w:color w:val="000000"/>
          <w:spacing w:val="-1"/>
          <w:sz w:val="26"/>
          <w:szCs w:val="26"/>
          <w:lang w:val="uk-UA"/>
        </w:rPr>
      </w:pPr>
      <w:r>
        <w:rPr>
          <w:rFonts w:ascii="Bookman Old Style" w:hAnsi="Bookman Old Style" w:cs="Bookman Old Style"/>
          <w:color w:val="000000"/>
          <w:spacing w:val="1"/>
          <w:sz w:val="26"/>
          <w:szCs w:val="26"/>
          <w:lang w:val="uk-UA"/>
        </w:rPr>
        <w:t xml:space="preserve">1. </w:t>
      </w:r>
      <w:r w:rsidR="00A2504E" w:rsidRPr="00F41028">
        <w:rPr>
          <w:rFonts w:ascii="Bookman Old Style" w:hAnsi="Bookman Old Style" w:cs="Bookman Old Style"/>
          <w:color w:val="000000"/>
          <w:spacing w:val="1"/>
          <w:sz w:val="26"/>
          <w:szCs w:val="26"/>
          <w:lang w:val="uk-UA"/>
        </w:rPr>
        <w:t xml:space="preserve">«Найбільше і найдорожче добро в кожного народу – це </w:t>
      </w:r>
      <w:r w:rsidR="00A2504E" w:rsidRPr="00F41028">
        <w:rPr>
          <w:rFonts w:ascii="Bookman Old Style" w:hAnsi="Bookman Old Style" w:cs="Bookman Old Style"/>
          <w:color w:val="000000"/>
          <w:sz w:val="26"/>
          <w:szCs w:val="26"/>
          <w:lang w:val="uk-UA"/>
        </w:rPr>
        <w:t xml:space="preserve">його мова, – так думав про рідну мову Панас Мирний, – ота </w:t>
      </w:r>
      <w:r w:rsidR="00A2504E" w:rsidRPr="00F41028">
        <w:rPr>
          <w:rFonts w:ascii="Bookman Old Style" w:hAnsi="Bookman Old Style" w:cs="Bookman Old Style"/>
          <w:color w:val="000000"/>
          <w:spacing w:val="1"/>
          <w:sz w:val="26"/>
          <w:szCs w:val="26"/>
          <w:lang w:val="uk-UA"/>
        </w:rPr>
        <w:t xml:space="preserve">жива схованка людського духу, його багата скарбниця, в яку </w:t>
      </w:r>
      <w:r w:rsidR="00A2504E" w:rsidRPr="00F41028">
        <w:rPr>
          <w:rFonts w:ascii="Bookman Old Style" w:hAnsi="Bookman Old Style" w:cs="Bookman Old Style"/>
          <w:color w:val="000000"/>
          <w:sz w:val="26"/>
          <w:szCs w:val="26"/>
          <w:lang w:val="uk-UA"/>
        </w:rPr>
        <w:t>народ складає і своє давнє життя, і свої сподіванки, розум, до</w:t>
      </w:r>
      <w:r w:rsidR="00A2504E" w:rsidRPr="00F41028">
        <w:rPr>
          <w:rFonts w:ascii="Bookman Old Style" w:hAnsi="Bookman Old Style" w:cs="Bookman Old Style"/>
          <w:color w:val="000000"/>
          <w:sz w:val="26"/>
          <w:szCs w:val="26"/>
          <w:lang w:val="uk-UA"/>
        </w:rPr>
        <w:softHyphen/>
      </w:r>
      <w:r w:rsidR="00A2504E" w:rsidRPr="00F41028">
        <w:rPr>
          <w:rFonts w:ascii="Bookman Old Style" w:hAnsi="Bookman Old Style" w:cs="Bookman Old Style"/>
          <w:color w:val="000000"/>
          <w:spacing w:val="-5"/>
          <w:sz w:val="26"/>
          <w:szCs w:val="26"/>
          <w:lang w:val="uk-UA"/>
        </w:rPr>
        <w:t xml:space="preserve">свід, почування» </w:t>
      </w:r>
      <w:r w:rsidR="00A2504E" w:rsidRPr="00F41028">
        <w:rPr>
          <w:rFonts w:ascii="Bookman Old Style" w:hAnsi="Bookman Old Style" w:cs="Bookman Old Style"/>
          <w:i/>
          <w:iCs/>
          <w:color w:val="000000"/>
          <w:spacing w:val="-5"/>
          <w:sz w:val="26"/>
          <w:szCs w:val="26"/>
          <w:lang w:val="uk-UA"/>
        </w:rPr>
        <w:t xml:space="preserve">(Мова рідна, слово рідне. </w:t>
      </w:r>
      <w:r w:rsidR="00A2504E" w:rsidRPr="00F41028">
        <w:rPr>
          <w:rFonts w:ascii="Bookman Old Style" w:hAnsi="Bookman Old Style" w:cs="Bookman Old Style"/>
          <w:color w:val="000000"/>
          <w:spacing w:val="-5"/>
          <w:sz w:val="26"/>
          <w:szCs w:val="26"/>
          <w:lang w:val="uk-UA"/>
        </w:rPr>
        <w:t xml:space="preserve">– </w:t>
      </w:r>
      <w:r w:rsidR="00A2504E" w:rsidRPr="00F41028">
        <w:rPr>
          <w:rFonts w:ascii="Bookman Old Style" w:hAnsi="Bookman Old Style" w:cs="Bookman Old Style"/>
          <w:i/>
          <w:iCs/>
          <w:color w:val="000000"/>
          <w:spacing w:val="-5"/>
          <w:sz w:val="26"/>
          <w:szCs w:val="26"/>
          <w:lang w:val="uk-UA"/>
        </w:rPr>
        <w:t xml:space="preserve">К.: Веселка, 1989. </w:t>
      </w:r>
      <w:r w:rsidR="00A2504E" w:rsidRPr="00F41028">
        <w:rPr>
          <w:rFonts w:ascii="Bookman Old Style" w:hAnsi="Bookman Old Style" w:cs="Bookman Old Style"/>
          <w:color w:val="000000"/>
          <w:spacing w:val="-5"/>
          <w:sz w:val="26"/>
          <w:szCs w:val="26"/>
          <w:lang w:val="uk-UA"/>
        </w:rPr>
        <w:t xml:space="preserve">– </w:t>
      </w:r>
      <w:r w:rsidR="00A2504E" w:rsidRPr="00F41028">
        <w:rPr>
          <w:rFonts w:ascii="Bookman Old Style" w:hAnsi="Bookman Old Style" w:cs="Bookman Old Style"/>
          <w:i/>
          <w:iCs/>
          <w:color w:val="000000"/>
          <w:spacing w:val="2"/>
          <w:sz w:val="26"/>
          <w:szCs w:val="26"/>
          <w:lang w:val="uk-UA"/>
        </w:rPr>
        <w:t xml:space="preserve">С. 205). </w:t>
      </w:r>
      <w:r w:rsidR="00A2504E" w:rsidRPr="00F41028">
        <w:rPr>
          <w:rFonts w:ascii="Bookman Old Style" w:hAnsi="Bookman Old Style" w:cs="Bookman Old Style"/>
          <w:color w:val="000000"/>
          <w:spacing w:val="2"/>
          <w:sz w:val="26"/>
          <w:szCs w:val="26"/>
          <w:lang w:val="uk-UA"/>
        </w:rPr>
        <w:t>2</w:t>
      </w:r>
      <w:r w:rsidR="00A2504E" w:rsidRPr="00F41028">
        <w:rPr>
          <w:rFonts w:ascii="Bookman Old Style" w:hAnsi="Bookman Old Style" w:cs="Bookman Old Style"/>
          <w:i/>
          <w:iCs/>
          <w:color w:val="000000"/>
          <w:spacing w:val="2"/>
          <w:sz w:val="26"/>
          <w:szCs w:val="26"/>
          <w:lang w:val="uk-UA"/>
        </w:rPr>
        <w:t xml:space="preserve">. </w:t>
      </w:r>
      <w:r w:rsidR="00A2504E" w:rsidRPr="00F41028">
        <w:rPr>
          <w:rFonts w:ascii="Bookman Old Style" w:hAnsi="Bookman Old Style" w:cs="Bookman Old Style"/>
          <w:color w:val="000000"/>
          <w:spacing w:val="2"/>
          <w:sz w:val="26"/>
          <w:szCs w:val="26"/>
          <w:lang w:val="uk-UA"/>
        </w:rPr>
        <w:t>Мені казав розумний садівник: «Коли ти переса</w:t>
      </w:r>
      <w:r w:rsidR="00A2504E" w:rsidRPr="00F41028">
        <w:rPr>
          <w:rFonts w:ascii="Bookman Old Style" w:hAnsi="Bookman Old Style" w:cs="Bookman Old Style"/>
          <w:color w:val="000000"/>
          <w:spacing w:val="-2"/>
          <w:sz w:val="26"/>
          <w:szCs w:val="26"/>
          <w:lang w:val="uk-UA"/>
        </w:rPr>
        <w:t>джуєш ялинку, відзнач північний і південний бік і так сади: ро</w:t>
      </w:r>
      <w:r w:rsidR="00A2504E" w:rsidRPr="00F41028">
        <w:rPr>
          <w:rFonts w:ascii="Bookman Old Style" w:hAnsi="Bookman Old Style" w:cs="Bookman Old Style"/>
          <w:color w:val="000000"/>
          <w:spacing w:val="-4"/>
          <w:sz w:val="26"/>
          <w:szCs w:val="26"/>
          <w:lang w:val="uk-UA"/>
        </w:rPr>
        <w:t xml:space="preserve">стиме добре й гінко» </w:t>
      </w:r>
      <w:r w:rsidR="00A2504E" w:rsidRPr="00F41028">
        <w:rPr>
          <w:rFonts w:ascii="Bookman Old Style" w:hAnsi="Bookman Old Style" w:cs="Bookman Old Style"/>
          <w:i/>
          <w:iCs/>
          <w:color w:val="000000"/>
          <w:spacing w:val="-4"/>
          <w:sz w:val="26"/>
          <w:szCs w:val="26"/>
          <w:lang w:val="uk-UA"/>
        </w:rPr>
        <w:t xml:space="preserve">(М. Рильський). </w:t>
      </w:r>
      <w:r w:rsidR="00A2504E" w:rsidRPr="00F41028">
        <w:rPr>
          <w:rFonts w:ascii="Bookman Old Style" w:hAnsi="Bookman Old Style" w:cs="Bookman Old Style"/>
          <w:color w:val="000000"/>
          <w:spacing w:val="-2"/>
          <w:sz w:val="26"/>
          <w:szCs w:val="26"/>
          <w:lang w:val="uk-UA"/>
        </w:rPr>
        <w:t>3. Гончар мав усі підстави сказати без перебільшень, що «Шев</w:t>
      </w:r>
      <w:r w:rsidR="00A2504E" w:rsidRPr="00F41028">
        <w:rPr>
          <w:rFonts w:ascii="Bookman Old Style" w:hAnsi="Bookman Old Style" w:cs="Bookman Old Style"/>
          <w:color w:val="000000"/>
          <w:spacing w:val="-2"/>
          <w:sz w:val="26"/>
          <w:szCs w:val="26"/>
          <w:lang w:val="uk-UA"/>
        </w:rPr>
        <w:softHyphen/>
      </w:r>
      <w:r w:rsidR="00A2504E" w:rsidRPr="00F41028">
        <w:rPr>
          <w:rFonts w:ascii="Bookman Old Style" w:hAnsi="Bookman Old Style" w:cs="Bookman Old Style"/>
          <w:color w:val="000000"/>
          <w:spacing w:val="-1"/>
          <w:sz w:val="26"/>
          <w:szCs w:val="26"/>
          <w:lang w:val="uk-UA"/>
        </w:rPr>
        <w:t xml:space="preserve">ченко й Франко – це справді ті два могутні крила, які винесли </w:t>
      </w:r>
      <w:r w:rsidR="00A2504E" w:rsidRPr="00F41028">
        <w:rPr>
          <w:rFonts w:ascii="Bookman Old Style" w:hAnsi="Bookman Old Style" w:cs="Bookman Old Style"/>
          <w:color w:val="000000"/>
          <w:spacing w:val="2"/>
          <w:sz w:val="26"/>
          <w:szCs w:val="26"/>
          <w:lang w:val="uk-UA"/>
        </w:rPr>
        <w:t xml:space="preserve">українське слово, українську культуру на простори світові» </w:t>
      </w:r>
      <w:r w:rsidR="00A2504E" w:rsidRPr="00F41028">
        <w:rPr>
          <w:rFonts w:ascii="Bookman Old Style" w:hAnsi="Bookman Old Style" w:cs="Bookman Old Style"/>
          <w:i/>
          <w:iCs/>
          <w:color w:val="000000"/>
          <w:spacing w:val="-3"/>
          <w:sz w:val="26"/>
          <w:szCs w:val="26"/>
          <w:lang w:val="uk-UA"/>
        </w:rPr>
        <w:t>(Д. Павличко).</w:t>
      </w:r>
      <w:r w:rsidR="00A2504E" w:rsidRPr="00F41028">
        <w:rPr>
          <w:rFonts w:ascii="Bookman Old Style" w:hAnsi="Bookman Old Style" w:cs="Bookman Old Style"/>
          <w:color w:val="000000"/>
          <w:spacing w:val="-3"/>
          <w:sz w:val="26"/>
          <w:szCs w:val="26"/>
          <w:lang w:val="uk-UA"/>
        </w:rPr>
        <w:t xml:space="preserve"> 4</w:t>
      </w:r>
      <w:r w:rsidR="00A2504E" w:rsidRPr="00F41028">
        <w:rPr>
          <w:rFonts w:ascii="Bookman Old Style" w:hAnsi="Bookman Old Style" w:cs="Bookman Old Style"/>
          <w:color w:val="000000"/>
          <w:spacing w:val="-3"/>
          <w:sz w:val="26"/>
          <w:szCs w:val="26"/>
        </w:rPr>
        <w:t>.</w:t>
      </w:r>
      <w:r w:rsidR="00A2504E" w:rsidRPr="00F41028">
        <w:rPr>
          <w:rFonts w:ascii="Bookman Old Style" w:hAnsi="Bookman Old Style" w:cs="Bookman Old Style"/>
          <w:i/>
          <w:iCs/>
          <w:color w:val="000000"/>
          <w:spacing w:val="-3"/>
          <w:sz w:val="26"/>
          <w:szCs w:val="26"/>
        </w:rPr>
        <w:t xml:space="preserve"> </w:t>
      </w:r>
      <w:r w:rsidR="00A2504E" w:rsidRPr="00F41028">
        <w:rPr>
          <w:rFonts w:ascii="Bookman Old Style" w:hAnsi="Bookman Old Style" w:cs="Bookman Old Style"/>
          <w:color w:val="000000"/>
          <w:spacing w:val="-3"/>
          <w:sz w:val="26"/>
          <w:szCs w:val="26"/>
          <w:lang w:val="uk-UA"/>
        </w:rPr>
        <w:t xml:space="preserve">«Вільне, творче слово </w:t>
      </w:r>
      <w:r w:rsidR="00A2504E" w:rsidRPr="00F41028">
        <w:rPr>
          <w:rFonts w:ascii="Bookman Old Style" w:hAnsi="Bookman Old Style" w:cs="Bookman Old Style"/>
          <w:color w:val="000000"/>
          <w:spacing w:val="-3"/>
          <w:sz w:val="26"/>
          <w:szCs w:val="26"/>
        </w:rPr>
        <w:t xml:space="preserve">– </w:t>
      </w:r>
      <w:r w:rsidR="00A2504E" w:rsidRPr="00F41028">
        <w:rPr>
          <w:rFonts w:ascii="Bookman Old Style" w:hAnsi="Bookman Old Style" w:cs="Bookman Old Style"/>
          <w:color w:val="000000"/>
          <w:spacing w:val="-3"/>
          <w:sz w:val="26"/>
          <w:szCs w:val="26"/>
          <w:lang w:val="uk-UA"/>
        </w:rPr>
        <w:t xml:space="preserve">це душа кожного народу, </w:t>
      </w:r>
      <w:r w:rsidR="00A2504E" w:rsidRPr="00F41028">
        <w:rPr>
          <w:rFonts w:ascii="Bookman Old Style" w:hAnsi="Bookman Old Style" w:cs="Bookman Old Style"/>
          <w:color w:val="000000"/>
          <w:spacing w:val="-3"/>
          <w:sz w:val="26"/>
          <w:szCs w:val="26"/>
        </w:rPr>
        <w:t xml:space="preserve">– </w:t>
      </w:r>
      <w:r w:rsidR="00A2504E" w:rsidRPr="00F41028">
        <w:rPr>
          <w:rFonts w:ascii="Bookman Old Style" w:hAnsi="Bookman Old Style" w:cs="Bookman Old Style"/>
          <w:color w:val="000000"/>
          <w:sz w:val="26"/>
          <w:szCs w:val="26"/>
          <w:lang w:val="uk-UA"/>
        </w:rPr>
        <w:t xml:space="preserve">забите було слово </w:t>
      </w:r>
      <w:r w:rsidR="00A2504E" w:rsidRPr="00F41028">
        <w:rPr>
          <w:rFonts w:ascii="Bookman Old Style" w:hAnsi="Bookman Old Style" w:cs="Bookman Old Style"/>
          <w:color w:val="000000"/>
          <w:sz w:val="26"/>
          <w:szCs w:val="26"/>
        </w:rPr>
        <w:t xml:space="preserve">– </w:t>
      </w:r>
      <w:r w:rsidR="00A2504E" w:rsidRPr="00F41028">
        <w:rPr>
          <w:rFonts w:ascii="Bookman Old Style" w:hAnsi="Bookman Old Style" w:cs="Bookman Old Style"/>
          <w:color w:val="000000"/>
          <w:sz w:val="26"/>
          <w:szCs w:val="26"/>
          <w:lang w:val="uk-UA"/>
        </w:rPr>
        <w:t>і край лежав сотні років мертвою цегли</w:t>
      </w:r>
      <w:r w:rsidR="00A2504E" w:rsidRPr="00F41028">
        <w:rPr>
          <w:rFonts w:ascii="Bookman Old Style" w:hAnsi="Bookman Old Style" w:cs="Bookman Old Style"/>
          <w:color w:val="000000"/>
          <w:spacing w:val="-2"/>
          <w:sz w:val="26"/>
          <w:szCs w:val="26"/>
          <w:lang w:val="uk-UA"/>
        </w:rPr>
        <w:t xml:space="preserve">ною. І я бачу, що ваше покоління оживить, підніме рідне слово </w:t>
      </w:r>
      <w:r w:rsidR="00A2504E" w:rsidRPr="00F41028">
        <w:rPr>
          <w:rFonts w:ascii="Bookman Old Style" w:hAnsi="Bookman Old Style" w:cs="Bookman Old Style"/>
          <w:color w:val="000000"/>
          <w:spacing w:val="-4"/>
          <w:sz w:val="26"/>
          <w:szCs w:val="26"/>
          <w:lang w:val="uk-UA"/>
        </w:rPr>
        <w:t xml:space="preserve">на недосяжні високості» </w:t>
      </w:r>
      <w:r w:rsidR="00A2504E" w:rsidRPr="00F41028">
        <w:rPr>
          <w:rFonts w:ascii="Bookman Old Style" w:hAnsi="Bookman Old Style" w:cs="Bookman Old Style"/>
          <w:i/>
          <w:iCs/>
          <w:color w:val="000000"/>
          <w:spacing w:val="-4"/>
          <w:sz w:val="26"/>
          <w:szCs w:val="26"/>
          <w:lang w:val="uk-UA"/>
        </w:rPr>
        <w:t xml:space="preserve">(С. Васильченко). </w:t>
      </w:r>
      <w:r w:rsidR="00A2504E" w:rsidRPr="00F41028">
        <w:rPr>
          <w:rFonts w:ascii="Bookman Old Style" w:hAnsi="Bookman Old Style" w:cs="Bookman Old Style"/>
          <w:color w:val="000000"/>
          <w:spacing w:val="-4"/>
          <w:sz w:val="26"/>
          <w:szCs w:val="26"/>
          <w:lang w:val="uk-UA"/>
        </w:rPr>
        <w:t>5</w:t>
      </w:r>
      <w:r w:rsidR="00A2504E" w:rsidRPr="00F41028">
        <w:rPr>
          <w:rFonts w:ascii="Bookman Old Style" w:hAnsi="Bookman Old Style" w:cs="Bookman Old Style"/>
          <w:color w:val="000000"/>
          <w:spacing w:val="-4"/>
          <w:sz w:val="26"/>
          <w:szCs w:val="26"/>
        </w:rPr>
        <w:t>.</w:t>
      </w:r>
      <w:r w:rsidR="00A2504E" w:rsidRPr="00F41028">
        <w:rPr>
          <w:rFonts w:ascii="Bookman Old Style" w:hAnsi="Bookman Old Style" w:cs="Bookman Old Style"/>
          <w:i/>
          <w:iCs/>
          <w:color w:val="000000"/>
          <w:spacing w:val="-4"/>
          <w:sz w:val="26"/>
          <w:szCs w:val="26"/>
        </w:rPr>
        <w:t xml:space="preserve"> </w:t>
      </w:r>
      <w:r w:rsidR="00A2504E" w:rsidRPr="00F41028">
        <w:rPr>
          <w:rFonts w:ascii="Bookman Old Style" w:hAnsi="Bookman Old Style" w:cs="Bookman Old Style"/>
          <w:color w:val="000000"/>
          <w:spacing w:val="-4"/>
          <w:sz w:val="26"/>
          <w:szCs w:val="26"/>
          <w:lang w:val="uk-UA"/>
        </w:rPr>
        <w:t xml:space="preserve">«Ні, не клич мене, весно, </w:t>
      </w:r>
      <w:r w:rsidR="00A2504E" w:rsidRPr="00F41028">
        <w:rPr>
          <w:rFonts w:ascii="Bookman Old Style" w:hAnsi="Bookman Old Style" w:cs="Bookman Old Style"/>
          <w:color w:val="000000"/>
          <w:spacing w:val="-4"/>
          <w:sz w:val="26"/>
          <w:szCs w:val="26"/>
        </w:rPr>
        <w:t xml:space="preserve">– </w:t>
      </w:r>
      <w:r w:rsidR="00A2504E" w:rsidRPr="00F41028">
        <w:rPr>
          <w:rFonts w:ascii="Bookman Old Style" w:hAnsi="Bookman Old Style" w:cs="Bookman Old Style"/>
          <w:color w:val="000000"/>
          <w:spacing w:val="-3"/>
          <w:sz w:val="26"/>
          <w:szCs w:val="26"/>
          <w:lang w:val="uk-UA"/>
        </w:rPr>
        <w:t xml:space="preserve">казала я їй, </w:t>
      </w:r>
      <w:r w:rsidR="00A2504E" w:rsidRPr="00F41028">
        <w:rPr>
          <w:rFonts w:ascii="Bookman Old Style" w:hAnsi="Bookman Old Style" w:cs="Bookman Old Style"/>
          <w:color w:val="000000"/>
          <w:spacing w:val="-3"/>
          <w:sz w:val="26"/>
          <w:szCs w:val="26"/>
        </w:rPr>
        <w:t xml:space="preserve">– </w:t>
      </w:r>
      <w:r w:rsidR="00A2504E" w:rsidRPr="00F41028">
        <w:rPr>
          <w:rFonts w:ascii="Bookman Old Style" w:hAnsi="Bookman Old Style" w:cs="Bookman Old Style"/>
          <w:color w:val="000000"/>
          <w:spacing w:val="-3"/>
          <w:sz w:val="26"/>
          <w:szCs w:val="26"/>
          <w:lang w:val="uk-UA"/>
        </w:rPr>
        <w:t xml:space="preserve">не чаруй і не ваб надаремне. Що мені по красі тій </w:t>
      </w:r>
      <w:r w:rsidR="00A2504E" w:rsidRPr="00F41028">
        <w:rPr>
          <w:rFonts w:ascii="Bookman Old Style" w:hAnsi="Bookman Old Style" w:cs="Bookman Old Style"/>
          <w:color w:val="000000"/>
          <w:spacing w:val="-6"/>
          <w:sz w:val="26"/>
          <w:szCs w:val="26"/>
          <w:lang w:val="uk-UA"/>
        </w:rPr>
        <w:t xml:space="preserve">веселій, ясній? В мене серце і смутне, і темне» </w:t>
      </w:r>
      <w:r w:rsidR="00A2504E" w:rsidRPr="00F41028">
        <w:rPr>
          <w:rFonts w:ascii="Bookman Old Style" w:hAnsi="Bookman Old Style" w:cs="Bookman Old Style"/>
          <w:i/>
          <w:iCs/>
          <w:color w:val="000000"/>
          <w:spacing w:val="-6"/>
          <w:sz w:val="26"/>
          <w:szCs w:val="26"/>
          <w:lang w:val="uk-UA"/>
        </w:rPr>
        <w:t xml:space="preserve">(Леся Українка). </w:t>
      </w:r>
      <w:r w:rsidR="00A2504E" w:rsidRPr="00F41028">
        <w:rPr>
          <w:rFonts w:ascii="Bookman Old Style" w:hAnsi="Bookman Old Style" w:cs="Bookman Old Style"/>
          <w:color w:val="000000"/>
          <w:spacing w:val="-6"/>
          <w:sz w:val="26"/>
          <w:szCs w:val="26"/>
          <w:lang w:val="uk-UA"/>
        </w:rPr>
        <w:t>6.</w:t>
      </w:r>
      <w:r w:rsidR="00A2504E" w:rsidRPr="00F41028">
        <w:rPr>
          <w:rFonts w:ascii="Bookman Old Style" w:hAnsi="Bookman Old Style" w:cs="Bookman Old Style"/>
          <w:i/>
          <w:iCs/>
          <w:color w:val="000000"/>
          <w:spacing w:val="-6"/>
          <w:sz w:val="26"/>
          <w:szCs w:val="26"/>
          <w:lang w:val="uk-UA"/>
        </w:rPr>
        <w:t xml:space="preserve"> </w:t>
      </w:r>
      <w:r w:rsidR="00A2504E" w:rsidRPr="00F41028">
        <w:rPr>
          <w:rFonts w:ascii="Bookman Old Style" w:hAnsi="Bookman Old Style" w:cs="Bookman Old Style"/>
          <w:color w:val="000000"/>
          <w:spacing w:val="-6"/>
          <w:sz w:val="26"/>
          <w:szCs w:val="26"/>
          <w:lang w:val="uk-UA"/>
        </w:rPr>
        <w:t xml:space="preserve">«Добрі </w:t>
      </w:r>
      <w:r w:rsidR="00A2504E" w:rsidRPr="00F41028">
        <w:rPr>
          <w:rFonts w:ascii="Bookman Old Style" w:hAnsi="Bookman Old Style" w:cs="Bookman Old Style"/>
          <w:color w:val="000000"/>
          <w:spacing w:val="2"/>
          <w:sz w:val="26"/>
          <w:szCs w:val="26"/>
          <w:lang w:val="uk-UA"/>
        </w:rPr>
        <w:t>посібники мають з</w:t>
      </w:r>
      <w:r w:rsidR="00483256">
        <w:rPr>
          <w:rFonts w:ascii="Bookman Old Style" w:hAnsi="Bookman Old Style" w:cs="Bookman Old Style"/>
          <w:color w:val="000000"/>
          <w:spacing w:val="2"/>
          <w:sz w:val="26"/>
          <w:szCs w:val="26"/>
          <w:lang w:val="uk-UA"/>
        </w:rPr>
        <w:t>’</w:t>
      </w:r>
      <w:r w:rsidR="00A2504E" w:rsidRPr="00F41028">
        <w:rPr>
          <w:rFonts w:ascii="Bookman Old Style" w:hAnsi="Bookman Old Style" w:cs="Bookman Old Style"/>
          <w:color w:val="000000"/>
          <w:spacing w:val="2"/>
          <w:sz w:val="26"/>
          <w:szCs w:val="26"/>
          <w:lang w:val="uk-UA"/>
        </w:rPr>
        <w:t xml:space="preserve">явитися під рукою в кожного, хто бажає </w:t>
      </w:r>
      <w:r w:rsidR="00A2504E" w:rsidRPr="00F41028">
        <w:rPr>
          <w:rFonts w:ascii="Bookman Old Style" w:hAnsi="Bookman Old Style" w:cs="Bookman Old Style"/>
          <w:color w:val="000000"/>
          <w:spacing w:val="-1"/>
          <w:sz w:val="26"/>
          <w:szCs w:val="26"/>
          <w:lang w:val="uk-UA"/>
        </w:rPr>
        <w:t>поглибити своє знання української мови, вийти за межі суржи</w:t>
      </w:r>
      <w:r w:rsidR="00A2504E" w:rsidRPr="00F41028">
        <w:rPr>
          <w:rFonts w:ascii="Bookman Old Style" w:hAnsi="Bookman Old Style" w:cs="Bookman Old Style"/>
          <w:color w:val="000000"/>
          <w:sz w:val="26"/>
          <w:szCs w:val="26"/>
          <w:lang w:val="uk-UA"/>
        </w:rPr>
        <w:t>ка, за межі блоків канцелярських, отих примітивних штампів-</w:t>
      </w:r>
      <w:r w:rsidR="00A2504E" w:rsidRPr="00F41028">
        <w:rPr>
          <w:rFonts w:ascii="Bookman Old Style" w:hAnsi="Bookman Old Style" w:cs="Bookman Old Style"/>
          <w:color w:val="000000"/>
          <w:spacing w:val="-1"/>
          <w:sz w:val="26"/>
          <w:szCs w:val="26"/>
          <w:lang w:val="uk-UA"/>
        </w:rPr>
        <w:t>загальників. Сучасній молоді варто частіше звертатися до клас</w:t>
      </w:r>
      <w:r w:rsidR="00A2504E" w:rsidRPr="00F41028">
        <w:rPr>
          <w:rFonts w:ascii="Bookman Old Style" w:hAnsi="Bookman Old Style" w:cs="Bookman Old Style"/>
          <w:color w:val="000000"/>
          <w:spacing w:val="1"/>
          <w:sz w:val="26"/>
          <w:szCs w:val="26"/>
          <w:lang w:val="uk-UA"/>
        </w:rPr>
        <w:t xml:space="preserve">ики, до кращих творів українських письменників, до наших </w:t>
      </w:r>
      <w:r w:rsidR="00A2504E" w:rsidRPr="00F41028">
        <w:rPr>
          <w:rFonts w:ascii="Bookman Old Style" w:hAnsi="Bookman Old Style" w:cs="Bookman Old Style"/>
          <w:color w:val="000000"/>
          <w:spacing w:val="-3"/>
          <w:sz w:val="26"/>
          <w:szCs w:val="26"/>
          <w:lang w:val="uk-UA"/>
        </w:rPr>
        <w:t xml:space="preserve">поетів, до пісні, до фольклору. Ось там мова відкриється у своїх </w:t>
      </w:r>
      <w:r w:rsidR="00A2504E" w:rsidRPr="00F41028">
        <w:rPr>
          <w:rFonts w:ascii="Bookman Old Style" w:hAnsi="Bookman Old Style" w:cs="Bookman Old Style"/>
          <w:color w:val="000000"/>
          <w:spacing w:val="-1"/>
          <w:sz w:val="26"/>
          <w:szCs w:val="26"/>
          <w:lang w:val="uk-UA"/>
        </w:rPr>
        <w:t xml:space="preserve">справді величезних можливостях», </w:t>
      </w:r>
      <w:r w:rsidR="00A2504E" w:rsidRPr="00F41028">
        <w:rPr>
          <w:rFonts w:ascii="Bookman Old Style" w:hAnsi="Bookman Old Style" w:cs="Bookman Old Style"/>
          <w:color w:val="000000"/>
          <w:spacing w:val="-1"/>
          <w:sz w:val="26"/>
          <w:szCs w:val="26"/>
        </w:rPr>
        <w:t>–</w:t>
      </w:r>
      <w:r>
        <w:rPr>
          <w:rFonts w:ascii="Bookman Old Style" w:hAnsi="Bookman Old Style" w:cs="Bookman Old Style"/>
          <w:color w:val="000000"/>
          <w:spacing w:val="-1"/>
          <w:sz w:val="26"/>
          <w:szCs w:val="26"/>
          <w:lang w:val="uk-UA"/>
        </w:rPr>
        <w:t xml:space="preserve"> </w:t>
      </w:r>
      <w:r w:rsidR="00A2504E" w:rsidRPr="00F41028">
        <w:rPr>
          <w:rFonts w:ascii="Bookman Old Style" w:hAnsi="Bookman Old Style" w:cs="Bookman Old Style"/>
          <w:color w:val="000000"/>
          <w:spacing w:val="-1"/>
          <w:sz w:val="26"/>
          <w:szCs w:val="26"/>
          <w:lang w:val="uk-UA"/>
        </w:rPr>
        <w:t xml:space="preserve">сказав О. Гончар у Полтаві на Святі рідної мови </w:t>
      </w:r>
      <w:r w:rsidR="00A2504E" w:rsidRPr="00F41028">
        <w:rPr>
          <w:rFonts w:ascii="Bookman Old Style" w:hAnsi="Bookman Old Style" w:cs="Bookman Old Style"/>
          <w:i/>
          <w:iCs/>
          <w:color w:val="000000"/>
          <w:spacing w:val="-1"/>
          <w:sz w:val="26"/>
          <w:szCs w:val="26"/>
          <w:lang w:val="uk-UA"/>
        </w:rPr>
        <w:t>(Із моногр.).</w:t>
      </w:r>
    </w:p>
    <w:p w:rsidR="00D651FD" w:rsidRPr="00F41028" w:rsidRDefault="00D651FD" w:rsidP="00D651FD">
      <w:pPr>
        <w:pStyle w:val="a5"/>
        <w:shd w:val="clear" w:color="auto" w:fill="FFFFFF"/>
        <w:spacing w:after="0" w:line="240" w:lineRule="auto"/>
        <w:ind w:left="0" w:firstLine="567"/>
        <w:jc w:val="both"/>
        <w:rPr>
          <w:rFonts w:ascii="Bookman Old Style" w:hAnsi="Bookman Old Style" w:cs="Bookman Old Style"/>
          <w:b/>
          <w:bCs/>
          <w:sz w:val="26"/>
          <w:szCs w:val="26"/>
          <w:lang w:val="uk-UA"/>
        </w:rPr>
      </w:pPr>
    </w:p>
    <w:p w:rsidR="00A2504E" w:rsidRPr="00F41028" w:rsidRDefault="00A2504E" w:rsidP="0015430E">
      <w:pPr>
        <w:shd w:val="clear" w:color="auto" w:fill="FFFFFF"/>
        <w:tabs>
          <w:tab w:val="left" w:pos="288"/>
        </w:tabs>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sz w:val="26"/>
          <w:szCs w:val="26"/>
          <w:lang w:val="uk-UA"/>
        </w:rPr>
        <w:t>Вправа 2.</w:t>
      </w: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b/>
          <w:bCs/>
          <w:i/>
          <w:iCs/>
          <w:color w:val="000000"/>
          <w:sz w:val="26"/>
          <w:szCs w:val="26"/>
          <w:lang w:val="uk-UA"/>
        </w:rPr>
        <w:t>Знайдіть неправильно оформлені цитати. Виправляючи неточності в оформленні, запишіть речення.</w:t>
      </w:r>
    </w:p>
    <w:p w:rsidR="00A2504E" w:rsidRPr="000C3942" w:rsidRDefault="00A2504E" w:rsidP="0015430E">
      <w:pPr>
        <w:shd w:val="clear" w:color="auto" w:fill="FFFFFF"/>
        <w:spacing w:after="0" w:line="240" w:lineRule="auto"/>
        <w:ind w:right="29" w:firstLine="567"/>
        <w:jc w:val="both"/>
        <w:rPr>
          <w:rFonts w:ascii="Bookman Old Style" w:hAnsi="Bookman Old Style" w:cs="Bookman Old Style"/>
          <w:spacing w:val="-4"/>
          <w:sz w:val="26"/>
          <w:szCs w:val="26"/>
          <w:lang w:val="uk-UA"/>
        </w:rPr>
      </w:pPr>
      <w:r w:rsidRPr="000C3942">
        <w:rPr>
          <w:rFonts w:ascii="Bookman Old Style" w:hAnsi="Bookman Old Style" w:cs="Bookman Old Style"/>
          <w:color w:val="000000"/>
          <w:spacing w:val="-4"/>
          <w:sz w:val="26"/>
          <w:szCs w:val="26"/>
          <w:lang w:val="uk-UA"/>
        </w:rPr>
        <w:t>1.</w:t>
      </w:r>
      <w:r w:rsidRPr="000C3942">
        <w:rPr>
          <w:rFonts w:ascii="Bookman Old Style" w:hAnsi="Bookman Old Style" w:cs="Bookman Old Style"/>
          <w:color w:val="000000"/>
          <w:spacing w:val="-4"/>
          <w:sz w:val="26"/>
          <w:szCs w:val="26"/>
        </w:rPr>
        <w:t xml:space="preserve"> Давно стали </w:t>
      </w:r>
      <w:r w:rsidRPr="000C3942">
        <w:rPr>
          <w:rFonts w:ascii="Bookman Old Style" w:hAnsi="Bookman Old Style" w:cs="Bookman Old Style"/>
          <w:color w:val="000000"/>
          <w:spacing w:val="-4"/>
          <w:sz w:val="26"/>
          <w:szCs w:val="26"/>
          <w:lang w:val="uk-UA"/>
        </w:rPr>
        <w:t xml:space="preserve">крилатими Шевченкові </w:t>
      </w:r>
      <w:r w:rsidRPr="000C3942">
        <w:rPr>
          <w:rFonts w:ascii="Bookman Old Style" w:hAnsi="Bookman Old Style" w:cs="Bookman Old Style"/>
          <w:color w:val="000000"/>
          <w:spacing w:val="-4"/>
          <w:sz w:val="26"/>
          <w:szCs w:val="26"/>
        </w:rPr>
        <w:t>слова: «</w:t>
      </w:r>
      <w:r w:rsidRPr="000C3942">
        <w:rPr>
          <w:rFonts w:ascii="Bookman Old Style" w:hAnsi="Bookman Old Style" w:cs="Bookman Old Style"/>
          <w:color w:val="000000"/>
          <w:spacing w:val="-4"/>
          <w:sz w:val="26"/>
          <w:szCs w:val="26"/>
          <w:lang w:val="en-US"/>
        </w:rPr>
        <w:t>I</w:t>
      </w:r>
      <w:r w:rsidRPr="000C3942">
        <w:rPr>
          <w:rFonts w:ascii="Bookman Old Style" w:hAnsi="Bookman Old Style" w:cs="Bookman Old Style"/>
          <w:color w:val="000000"/>
          <w:spacing w:val="-4"/>
          <w:sz w:val="26"/>
          <w:szCs w:val="26"/>
        </w:rPr>
        <w:t xml:space="preserve"> чужому научайтесь, </w:t>
      </w:r>
      <w:r w:rsidRPr="000C3942">
        <w:rPr>
          <w:rFonts w:ascii="Bookman Old Style" w:hAnsi="Bookman Old Style" w:cs="Bookman Old Style"/>
          <w:color w:val="000000"/>
          <w:spacing w:val="-4"/>
          <w:sz w:val="26"/>
          <w:szCs w:val="26"/>
          <w:lang w:val="uk-UA"/>
        </w:rPr>
        <w:t>й свого не цурайтесь!» 2. Олесь Гончар писав про І. Котляревського, що «Він невіддільний від свого на</w:t>
      </w:r>
      <w:r w:rsidRPr="000C3942">
        <w:rPr>
          <w:rFonts w:ascii="Bookman Old Style" w:hAnsi="Bookman Old Style" w:cs="Bookman Old Style"/>
          <w:color w:val="000000"/>
          <w:spacing w:val="-4"/>
          <w:sz w:val="26"/>
          <w:szCs w:val="26"/>
          <w:lang w:val="uk-UA"/>
        </w:rPr>
        <w:softHyphen/>
        <w:t xml:space="preserve">роду й від того ґрунту, що живив його творчість». </w:t>
      </w:r>
      <w:r w:rsidR="00650EC2" w:rsidRPr="000C3942">
        <w:rPr>
          <w:rFonts w:ascii="Bookman Old Style" w:hAnsi="Bookman Old Style" w:cs="Bookman Old Style"/>
          <w:color w:val="000000"/>
          <w:spacing w:val="-4"/>
          <w:sz w:val="26"/>
          <w:szCs w:val="26"/>
          <w:lang w:val="uk-UA"/>
        </w:rPr>
        <w:t>3</w:t>
      </w:r>
      <w:r w:rsidRPr="000C3942">
        <w:rPr>
          <w:rFonts w:ascii="Bookman Old Style" w:hAnsi="Bookman Old Style" w:cs="Bookman Old Style"/>
          <w:color w:val="000000"/>
          <w:spacing w:val="-4"/>
          <w:sz w:val="26"/>
          <w:szCs w:val="26"/>
          <w:lang w:val="uk-UA"/>
        </w:rPr>
        <w:t xml:space="preserve">. Аналізуючи творчість Лесі Українки, Максим Рильський писав: що «вона почала ліричними поезіями, і ліричної струни не занедбала... до кінця віку». </w:t>
      </w:r>
      <w:r w:rsidR="00650EC2" w:rsidRPr="000C3942">
        <w:rPr>
          <w:rFonts w:ascii="Bookman Old Style" w:hAnsi="Bookman Old Style" w:cs="Bookman Old Style"/>
          <w:color w:val="000000"/>
          <w:spacing w:val="-4"/>
          <w:sz w:val="26"/>
          <w:szCs w:val="26"/>
          <w:lang w:val="uk-UA"/>
        </w:rPr>
        <w:t>4</w:t>
      </w:r>
      <w:r w:rsidRPr="000C3942">
        <w:rPr>
          <w:rFonts w:ascii="Bookman Old Style" w:hAnsi="Bookman Old Style" w:cs="Bookman Old Style"/>
          <w:color w:val="000000"/>
          <w:spacing w:val="-4"/>
          <w:sz w:val="26"/>
          <w:szCs w:val="26"/>
          <w:lang w:val="uk-UA"/>
        </w:rPr>
        <w:t>. Олесь Гончар пише, що Леся Українка: «поряд із Шевченком, Франком, Пана</w:t>
      </w:r>
      <w:r w:rsidRPr="000C3942">
        <w:rPr>
          <w:rFonts w:ascii="Bookman Old Style" w:hAnsi="Bookman Old Style" w:cs="Bookman Old Style"/>
          <w:color w:val="000000"/>
          <w:spacing w:val="-4"/>
          <w:sz w:val="26"/>
          <w:szCs w:val="26"/>
          <w:lang w:val="uk-UA"/>
        </w:rPr>
        <w:softHyphen/>
        <w:t>сом Мирним, Коцюбинським... наполегливо розвивала й зміцнювала літератур</w:t>
      </w:r>
      <w:r w:rsidRPr="000C3942">
        <w:rPr>
          <w:rFonts w:ascii="Bookman Old Style" w:hAnsi="Bookman Old Style" w:cs="Bookman Old Style"/>
          <w:color w:val="000000"/>
          <w:spacing w:val="-4"/>
          <w:sz w:val="26"/>
          <w:szCs w:val="26"/>
          <w:lang w:val="uk-UA"/>
        </w:rPr>
        <w:softHyphen/>
        <w:t xml:space="preserve">ну мову...». </w:t>
      </w:r>
      <w:r w:rsidR="00650EC2" w:rsidRPr="000C3942">
        <w:rPr>
          <w:rFonts w:ascii="Bookman Old Style" w:hAnsi="Bookman Old Style" w:cs="Bookman Old Style"/>
          <w:color w:val="000000"/>
          <w:spacing w:val="-4"/>
          <w:sz w:val="26"/>
          <w:szCs w:val="26"/>
          <w:lang w:val="uk-UA"/>
        </w:rPr>
        <w:t>5</w:t>
      </w:r>
      <w:r w:rsidRPr="000C3942">
        <w:rPr>
          <w:rFonts w:ascii="Bookman Old Style" w:hAnsi="Bookman Old Style" w:cs="Bookman Old Style"/>
          <w:color w:val="000000"/>
          <w:spacing w:val="-4"/>
          <w:sz w:val="26"/>
          <w:szCs w:val="26"/>
          <w:lang w:val="uk-UA"/>
        </w:rPr>
        <w:t>. У статті про О. Кобилянську сказано, що «Класичним зразком алегоричної міні</w:t>
      </w:r>
      <w:r w:rsidRPr="000C3942">
        <w:rPr>
          <w:rFonts w:ascii="Bookman Old Style" w:hAnsi="Bookman Old Style" w:cs="Bookman Old Style"/>
          <w:color w:val="000000"/>
          <w:spacing w:val="-4"/>
          <w:sz w:val="26"/>
          <w:szCs w:val="26"/>
          <w:lang w:val="uk-UA"/>
        </w:rPr>
        <w:softHyphen/>
        <w:t>атюри є її</w:t>
      </w:r>
      <w:r w:rsidR="00650EC2" w:rsidRPr="000C3942">
        <w:rPr>
          <w:rFonts w:ascii="Bookman Old Style" w:hAnsi="Bookman Old Style" w:cs="Bookman Old Style"/>
          <w:color w:val="000000"/>
          <w:spacing w:val="-4"/>
          <w:sz w:val="26"/>
          <w:szCs w:val="26"/>
          <w:lang w:val="uk-UA"/>
        </w:rPr>
        <w:t xml:space="preserve"> поезія у прозі «Рожі». 6</w:t>
      </w:r>
      <w:r w:rsidRPr="000C3942">
        <w:rPr>
          <w:rFonts w:ascii="Bookman Old Style" w:hAnsi="Bookman Old Style" w:cs="Bookman Old Style"/>
          <w:color w:val="000000"/>
          <w:spacing w:val="-4"/>
          <w:sz w:val="26"/>
          <w:szCs w:val="26"/>
          <w:lang w:val="uk-UA"/>
        </w:rPr>
        <w:t xml:space="preserve">. Рядки з поезії І. Франка «лиш боротись – значить жить»; «книги – морська глибина»; «якби ти знав, як </w:t>
      </w:r>
      <w:r w:rsidRPr="000C3942">
        <w:rPr>
          <w:rFonts w:ascii="Bookman Old Style" w:hAnsi="Bookman Old Style" w:cs="Bookman Old Style"/>
          <w:color w:val="000000"/>
          <w:spacing w:val="-4"/>
          <w:sz w:val="26"/>
          <w:szCs w:val="26"/>
        </w:rPr>
        <w:t xml:space="preserve">много </w:t>
      </w:r>
      <w:r w:rsidRPr="000C3942">
        <w:rPr>
          <w:rFonts w:ascii="Bookman Old Style" w:hAnsi="Bookman Old Style" w:cs="Bookman Old Style"/>
          <w:color w:val="000000"/>
          <w:spacing w:val="-4"/>
          <w:sz w:val="26"/>
          <w:szCs w:val="26"/>
          <w:lang w:val="uk-UA"/>
        </w:rPr>
        <w:t xml:space="preserve">важить слово» давно вже стали афоризмами. </w:t>
      </w:r>
      <w:r w:rsidR="00650EC2" w:rsidRPr="000C3942">
        <w:rPr>
          <w:rFonts w:ascii="Bookman Old Style" w:hAnsi="Bookman Old Style" w:cs="Bookman Old Style"/>
          <w:color w:val="000000"/>
          <w:spacing w:val="-4"/>
          <w:sz w:val="26"/>
          <w:szCs w:val="26"/>
          <w:lang w:val="uk-UA"/>
        </w:rPr>
        <w:t>7</w:t>
      </w:r>
      <w:r w:rsidRPr="000C3942">
        <w:rPr>
          <w:rFonts w:ascii="Bookman Old Style" w:hAnsi="Bookman Old Style" w:cs="Bookman Old Style"/>
          <w:color w:val="000000"/>
          <w:spacing w:val="-4"/>
          <w:sz w:val="26"/>
          <w:szCs w:val="26"/>
          <w:lang w:val="uk-UA"/>
        </w:rPr>
        <w:t xml:space="preserve">. Борис Буряк пише: «Що в художній структурі сценаріїв і фільмів Олександра Довженка завжди присутній сам автор». </w:t>
      </w:r>
      <w:r w:rsidR="00650EC2" w:rsidRPr="000C3942">
        <w:rPr>
          <w:rFonts w:ascii="Bookman Old Style" w:hAnsi="Bookman Old Style" w:cs="Bookman Old Style"/>
          <w:color w:val="000000"/>
          <w:spacing w:val="-4"/>
          <w:sz w:val="26"/>
          <w:szCs w:val="26"/>
          <w:lang w:val="uk-UA"/>
        </w:rPr>
        <w:t>8</w:t>
      </w:r>
      <w:r w:rsidRPr="000C3942">
        <w:rPr>
          <w:rFonts w:ascii="Bookman Old Style" w:hAnsi="Bookman Old Style" w:cs="Bookman Old Style"/>
          <w:color w:val="000000"/>
          <w:spacing w:val="-4"/>
          <w:sz w:val="26"/>
          <w:szCs w:val="26"/>
          <w:lang w:val="uk-UA"/>
        </w:rPr>
        <w:t>. Слово для Лес</w:t>
      </w:r>
      <w:r w:rsidR="00650EC2" w:rsidRPr="000C3942">
        <w:rPr>
          <w:rFonts w:ascii="Bookman Old Style" w:hAnsi="Bookman Old Style" w:cs="Bookman Old Style"/>
          <w:color w:val="000000"/>
          <w:spacing w:val="-4"/>
          <w:sz w:val="26"/>
          <w:szCs w:val="26"/>
          <w:lang w:val="uk-UA"/>
        </w:rPr>
        <w:t xml:space="preserve">і Українки – </w:t>
      </w:r>
      <w:r w:rsidRPr="000C3942">
        <w:rPr>
          <w:rFonts w:ascii="Bookman Old Style" w:hAnsi="Bookman Old Style" w:cs="Bookman Old Style"/>
          <w:color w:val="000000"/>
          <w:spacing w:val="-4"/>
          <w:sz w:val="26"/>
          <w:szCs w:val="26"/>
          <w:lang w:val="uk-UA"/>
        </w:rPr>
        <w:t>це гострий, безжалісний меч..., що здійма вражі го</w:t>
      </w:r>
      <w:r w:rsidRPr="000C3942">
        <w:rPr>
          <w:rFonts w:ascii="Bookman Old Style" w:hAnsi="Bookman Old Style" w:cs="Bookman Old Style"/>
          <w:color w:val="000000"/>
          <w:spacing w:val="-4"/>
          <w:sz w:val="26"/>
          <w:szCs w:val="26"/>
          <w:lang w:val="uk-UA"/>
        </w:rPr>
        <w:softHyphen/>
        <w:t xml:space="preserve">лови з </w:t>
      </w:r>
      <w:r w:rsidRPr="000C3942">
        <w:rPr>
          <w:rFonts w:ascii="Bookman Old Style" w:hAnsi="Bookman Old Style" w:cs="Bookman Old Style"/>
          <w:color w:val="000000"/>
          <w:spacing w:val="-4"/>
          <w:sz w:val="26"/>
          <w:szCs w:val="26"/>
        </w:rPr>
        <w:t>плеч».</w:t>
      </w:r>
      <w:r w:rsidRPr="000C3942">
        <w:rPr>
          <w:rFonts w:ascii="Bookman Old Style" w:hAnsi="Bookman Old Style" w:cs="Bookman Old Style"/>
          <w:color w:val="000000"/>
          <w:spacing w:val="-4"/>
          <w:sz w:val="26"/>
          <w:szCs w:val="26"/>
          <w:lang w:val="uk-UA"/>
        </w:rPr>
        <w:t xml:space="preserve"> </w:t>
      </w:r>
      <w:r w:rsidR="00650EC2" w:rsidRPr="000C3942">
        <w:rPr>
          <w:rFonts w:ascii="Bookman Old Style" w:hAnsi="Bookman Old Style" w:cs="Bookman Old Style"/>
          <w:color w:val="000000"/>
          <w:spacing w:val="-4"/>
          <w:sz w:val="26"/>
          <w:szCs w:val="26"/>
          <w:lang w:val="uk-UA"/>
        </w:rPr>
        <w:t>9</w:t>
      </w:r>
      <w:r w:rsidRPr="000C3942">
        <w:rPr>
          <w:rFonts w:ascii="Bookman Old Style" w:hAnsi="Bookman Old Style" w:cs="Bookman Old Style"/>
          <w:color w:val="000000"/>
          <w:spacing w:val="-4"/>
          <w:sz w:val="26"/>
          <w:szCs w:val="26"/>
          <w:lang w:val="uk-UA"/>
        </w:rPr>
        <w:t xml:space="preserve">. Тарас Шевченко вірив у велике майбутнє України й українського народу і палко закликав своїх земляків: «І чужому научайтесь, й свого не цурайтесь, бо хто матір забуває, того Бог карає, того діти цураються, в хату не пускають...» </w:t>
      </w:r>
      <w:r w:rsidRPr="000C3942">
        <w:rPr>
          <w:rFonts w:ascii="Bookman Old Style" w:hAnsi="Bookman Old Style" w:cs="Bookman Old Style"/>
          <w:i/>
          <w:iCs/>
          <w:color w:val="000000"/>
          <w:spacing w:val="-4"/>
          <w:sz w:val="26"/>
          <w:szCs w:val="26"/>
          <w:lang w:val="uk-UA"/>
        </w:rPr>
        <w:t>(З підруч.).</w:t>
      </w:r>
    </w:p>
    <w:p w:rsidR="00A2504E" w:rsidRPr="00F41028" w:rsidRDefault="00A2504E" w:rsidP="006B15A8">
      <w:pPr>
        <w:shd w:val="clear" w:color="auto" w:fill="FFFFFF"/>
        <w:spacing w:after="0" w:line="296" w:lineRule="exact"/>
        <w:jc w:val="both"/>
        <w:rPr>
          <w:rFonts w:ascii="Bookman Old Style" w:hAnsi="Bookman Old Style" w:cs="Bookman Old Style"/>
          <w:b/>
          <w:bCs/>
          <w:i/>
          <w:iCs/>
          <w:sz w:val="26"/>
          <w:szCs w:val="26"/>
        </w:rPr>
      </w:pPr>
      <w:r w:rsidRPr="00F41028">
        <w:rPr>
          <w:rFonts w:ascii="Bookman Old Style" w:hAnsi="Bookman Old Style" w:cs="Bookman Old Style"/>
          <w:b/>
          <w:bCs/>
          <w:sz w:val="26"/>
          <w:szCs w:val="26"/>
          <w:lang w:val="uk-UA"/>
        </w:rPr>
        <w:lastRenderedPageBreak/>
        <w:t xml:space="preserve">Вправа 3. </w:t>
      </w:r>
      <w:r w:rsidRPr="00F41028">
        <w:rPr>
          <w:rFonts w:ascii="Bookman Old Style" w:hAnsi="Bookman Old Style" w:cs="Bookman Old Style"/>
          <w:b/>
          <w:bCs/>
          <w:i/>
          <w:iCs/>
          <w:sz w:val="26"/>
          <w:szCs w:val="26"/>
          <w:lang w:val="uk-UA"/>
        </w:rPr>
        <w:t>Перепишіть, виправляючи помилки в оформленні цитат.</w:t>
      </w:r>
    </w:p>
    <w:p w:rsidR="00A2504E" w:rsidRPr="00F41028" w:rsidRDefault="00A2504E" w:rsidP="006B15A8">
      <w:pPr>
        <w:shd w:val="clear" w:color="auto" w:fill="FFFFFF"/>
        <w:spacing w:after="0" w:line="296" w:lineRule="exact"/>
        <w:ind w:right="62" w:firstLine="567"/>
        <w:jc w:val="both"/>
        <w:rPr>
          <w:rFonts w:ascii="Bookman Old Style" w:hAnsi="Bookman Old Style" w:cs="Bookman Old Style"/>
          <w:sz w:val="26"/>
          <w:szCs w:val="26"/>
          <w:lang w:val="uk-UA"/>
        </w:rPr>
      </w:pPr>
      <w:r w:rsidRPr="00F41028">
        <w:rPr>
          <w:rFonts w:ascii="Bookman Old Style" w:hAnsi="Bookman Old Style" w:cs="Bookman Old Style"/>
          <w:spacing w:val="-2"/>
          <w:sz w:val="26"/>
          <w:szCs w:val="26"/>
          <w:lang w:val="uk-UA"/>
        </w:rPr>
        <w:t>1. Царизм Шевченко затаврував в образі орла, який «спокон</w:t>
      </w:r>
      <w:r w:rsidRPr="00F41028">
        <w:rPr>
          <w:rFonts w:ascii="Bookman Old Style" w:hAnsi="Bookman Old Style" w:cs="Bookman Old Style"/>
          <w:spacing w:val="-2"/>
          <w:sz w:val="26"/>
          <w:szCs w:val="26"/>
          <w:lang w:val="uk-UA"/>
        </w:rPr>
        <w:softHyphen/>
      </w:r>
      <w:r w:rsidRPr="00F41028">
        <w:rPr>
          <w:rFonts w:ascii="Bookman Old Style" w:hAnsi="Bookman Old Style" w:cs="Bookman Old Style"/>
          <w:spacing w:val="-5"/>
          <w:sz w:val="26"/>
          <w:szCs w:val="26"/>
          <w:lang w:val="uk-UA"/>
        </w:rPr>
        <w:t xml:space="preserve">віку Прометея там орел карає, що день божий довбе ребра й серце </w:t>
      </w:r>
      <w:r w:rsidRPr="00F41028">
        <w:rPr>
          <w:rFonts w:ascii="Bookman Old Style" w:hAnsi="Bookman Old Style" w:cs="Bookman Old Style"/>
          <w:spacing w:val="-2"/>
          <w:sz w:val="26"/>
          <w:szCs w:val="26"/>
          <w:lang w:val="uk-UA"/>
        </w:rPr>
        <w:t>розбиває» народові. 2. Але царизм «не вип</w:t>
      </w:r>
      <w:r w:rsidR="00483256">
        <w:rPr>
          <w:rFonts w:ascii="Bookman Old Style" w:hAnsi="Bookman Old Style" w:cs="Bookman Old Style"/>
          <w:spacing w:val="-2"/>
          <w:sz w:val="26"/>
          <w:szCs w:val="26"/>
          <w:lang w:val="uk-UA"/>
        </w:rPr>
        <w:t>’</w:t>
      </w:r>
      <w:r w:rsidRPr="00F41028">
        <w:rPr>
          <w:rFonts w:ascii="Bookman Old Style" w:hAnsi="Bookman Old Style" w:cs="Bookman Old Style"/>
          <w:spacing w:val="-2"/>
          <w:sz w:val="26"/>
          <w:szCs w:val="26"/>
          <w:lang w:val="uk-UA"/>
        </w:rPr>
        <w:t xml:space="preserve">є живущої крові», бо </w:t>
      </w:r>
      <w:r w:rsidRPr="00F41028">
        <w:rPr>
          <w:rFonts w:ascii="Bookman Old Style" w:hAnsi="Bookman Old Style" w:cs="Bookman Old Style"/>
          <w:sz w:val="26"/>
          <w:szCs w:val="26"/>
          <w:lang w:val="uk-UA"/>
        </w:rPr>
        <w:t xml:space="preserve">серце народу Прометея «воно знову оживає і сміється знову». 3. Поет, звертаючись до панів-лібералів, з обуренням говорить, </w:t>
      </w:r>
      <w:r w:rsidRPr="00F41028">
        <w:rPr>
          <w:rFonts w:ascii="Bookman Old Style" w:hAnsi="Bookman Old Style" w:cs="Bookman Old Style"/>
          <w:spacing w:val="-2"/>
          <w:sz w:val="26"/>
          <w:szCs w:val="26"/>
          <w:lang w:val="uk-UA"/>
        </w:rPr>
        <w:t>що «ви любите на братові шкуру, а не душу!» 4. Інститутка всі</w:t>
      </w:r>
      <w:r w:rsidRPr="00F41028">
        <w:rPr>
          <w:rFonts w:ascii="Bookman Old Style" w:hAnsi="Bookman Old Style" w:cs="Bookman Old Style"/>
          <w:spacing w:val="-2"/>
          <w:sz w:val="26"/>
          <w:szCs w:val="26"/>
          <w:lang w:val="uk-UA"/>
        </w:rPr>
        <w:softHyphen/>
      </w:r>
      <w:r w:rsidRPr="00F41028">
        <w:rPr>
          <w:rFonts w:ascii="Bookman Old Style" w:hAnsi="Bookman Old Style" w:cs="Bookman Old Style"/>
          <w:spacing w:val="-3"/>
          <w:sz w:val="26"/>
          <w:szCs w:val="26"/>
          <w:lang w:val="uk-UA"/>
        </w:rPr>
        <w:t>ляко знущається з кріпачки Устини, «вона мене й щипає, і штирхає, і гребінцем мене скородить, і шпильками коле, і водою зли</w:t>
      </w:r>
      <w:r w:rsidRPr="00F41028">
        <w:rPr>
          <w:rFonts w:ascii="Bookman Old Style" w:hAnsi="Bookman Old Style" w:cs="Bookman Old Style"/>
          <w:spacing w:val="-3"/>
          <w:sz w:val="26"/>
          <w:szCs w:val="26"/>
          <w:lang w:val="uk-UA"/>
        </w:rPr>
        <w:softHyphen/>
      </w:r>
      <w:r w:rsidRPr="00F41028">
        <w:rPr>
          <w:rFonts w:ascii="Bookman Old Style" w:hAnsi="Bookman Old Style" w:cs="Bookman Old Style"/>
          <w:spacing w:val="-1"/>
          <w:sz w:val="26"/>
          <w:szCs w:val="26"/>
          <w:lang w:val="uk-UA"/>
        </w:rPr>
        <w:t xml:space="preserve">ває». 5. Коли інститутка кинулася бити Устину, Прокіп схопив її </w:t>
      </w:r>
      <w:r w:rsidRPr="00F41028">
        <w:rPr>
          <w:rFonts w:ascii="Bookman Old Style" w:hAnsi="Bookman Old Style" w:cs="Bookman Old Style"/>
          <w:spacing w:val="-2"/>
          <w:sz w:val="26"/>
          <w:szCs w:val="26"/>
          <w:lang w:val="uk-UA"/>
        </w:rPr>
        <w:t>за обидві руки й застеріг, що «годі, пані, годі!.. Цього вже не бу</w:t>
      </w:r>
      <w:r w:rsidRPr="00F41028">
        <w:rPr>
          <w:rFonts w:ascii="Bookman Old Style" w:hAnsi="Bookman Old Style" w:cs="Bookman Old Style"/>
          <w:spacing w:val="-5"/>
          <w:sz w:val="26"/>
          <w:szCs w:val="26"/>
          <w:lang w:val="uk-UA"/>
        </w:rPr>
        <w:t>де!»  6. Вступ до поеми «Мойсей» Франко закінчує пророчими сло</w:t>
      </w:r>
      <w:r w:rsidRPr="00F41028">
        <w:rPr>
          <w:rFonts w:ascii="Bookman Old Style" w:hAnsi="Bookman Old Style" w:cs="Bookman Old Style"/>
          <w:spacing w:val="-5"/>
          <w:sz w:val="26"/>
          <w:szCs w:val="26"/>
          <w:lang w:val="uk-UA"/>
        </w:rPr>
        <w:softHyphen/>
      </w:r>
      <w:r w:rsidRPr="00F41028">
        <w:rPr>
          <w:rFonts w:ascii="Bookman Old Style" w:hAnsi="Bookman Old Style" w:cs="Bookman Old Style"/>
          <w:spacing w:val="-4"/>
          <w:sz w:val="26"/>
          <w:szCs w:val="26"/>
          <w:lang w:val="uk-UA"/>
        </w:rPr>
        <w:t xml:space="preserve">вами про те, що, народе український, «прийде час, і ти огнистим </w:t>
      </w:r>
      <w:r w:rsidRPr="00F41028">
        <w:rPr>
          <w:rFonts w:ascii="Bookman Old Style" w:hAnsi="Bookman Old Style" w:cs="Bookman Old Style"/>
          <w:sz w:val="26"/>
          <w:szCs w:val="26"/>
          <w:lang w:val="uk-UA"/>
        </w:rPr>
        <w:t xml:space="preserve">видом засяєш у народів вольних колі» </w:t>
      </w:r>
      <w:r w:rsidRPr="00F41028">
        <w:rPr>
          <w:rFonts w:ascii="Bookman Old Style" w:hAnsi="Bookman Old Style" w:cs="Bookman Old Style"/>
          <w:i/>
          <w:iCs/>
          <w:sz w:val="26"/>
          <w:szCs w:val="26"/>
          <w:lang w:val="uk-UA"/>
        </w:rPr>
        <w:t>(З підруч.).</w:t>
      </w:r>
    </w:p>
    <w:p w:rsidR="00A2504E" w:rsidRPr="00F41028" w:rsidRDefault="00A2504E" w:rsidP="006B15A8">
      <w:pPr>
        <w:spacing w:after="0" w:line="296" w:lineRule="exact"/>
        <w:jc w:val="center"/>
        <w:rPr>
          <w:rFonts w:ascii="Bookman Old Style" w:hAnsi="Bookman Old Style" w:cs="Bookman Old Style"/>
          <w:b/>
          <w:bCs/>
          <w:sz w:val="32"/>
          <w:szCs w:val="32"/>
          <w:lang w:val="uk-UA"/>
        </w:rPr>
      </w:pPr>
    </w:p>
    <w:p w:rsidR="00A2504E" w:rsidRPr="00F41028" w:rsidRDefault="00A2504E" w:rsidP="006B15A8">
      <w:pPr>
        <w:spacing w:after="0" w:line="296" w:lineRule="exact"/>
        <w:jc w:val="center"/>
        <w:rPr>
          <w:rFonts w:ascii="Bookman Old Style" w:hAnsi="Bookman Old Style" w:cs="Bookman Old Style"/>
          <w:b/>
          <w:bCs/>
          <w:sz w:val="32"/>
          <w:szCs w:val="32"/>
          <w:lang w:val="uk-UA"/>
        </w:rPr>
      </w:pPr>
    </w:p>
    <w:p w:rsidR="00A2504E" w:rsidRPr="00F41028" w:rsidRDefault="00A2504E" w:rsidP="006B15A8">
      <w:pPr>
        <w:spacing w:after="0" w:line="296" w:lineRule="exact"/>
        <w:jc w:val="center"/>
        <w:rPr>
          <w:rFonts w:ascii="Bookman Old Style" w:hAnsi="Bookman Old Style" w:cs="Bookman Old Style"/>
          <w:b/>
          <w:bCs/>
          <w:sz w:val="32"/>
          <w:szCs w:val="32"/>
          <w:lang w:val="uk-UA"/>
        </w:rPr>
      </w:pPr>
      <w:r w:rsidRPr="00F41028">
        <w:rPr>
          <w:rFonts w:ascii="Bookman Old Style" w:hAnsi="Bookman Old Style" w:cs="Bookman Old Style"/>
          <w:b/>
          <w:bCs/>
          <w:sz w:val="32"/>
          <w:szCs w:val="32"/>
          <w:lang w:val="uk-UA"/>
        </w:rPr>
        <w:t>Тестові завдання для самоконтролю</w:t>
      </w:r>
    </w:p>
    <w:p w:rsidR="00A2504E" w:rsidRPr="00F41028" w:rsidRDefault="00A2504E" w:rsidP="006B15A8">
      <w:pPr>
        <w:spacing w:after="0" w:line="296" w:lineRule="exact"/>
        <w:jc w:val="both"/>
        <w:rPr>
          <w:rFonts w:ascii="Bookman Old Style" w:hAnsi="Bookman Old Style" w:cs="Bookman Old Style"/>
          <w:sz w:val="26"/>
          <w:szCs w:val="26"/>
          <w:lang w:val="uk-UA"/>
        </w:rPr>
      </w:pPr>
    </w:p>
    <w:p w:rsidR="00A2504E" w:rsidRPr="00F41028" w:rsidRDefault="00A2504E" w:rsidP="006B15A8">
      <w:pPr>
        <w:shd w:val="clear" w:color="auto" w:fill="FFFFFF"/>
        <w:tabs>
          <w:tab w:val="left" w:pos="312"/>
        </w:tabs>
        <w:spacing w:after="0" w:line="296" w:lineRule="exact"/>
        <w:jc w:val="both"/>
        <w:rPr>
          <w:rFonts w:ascii="Bookman Old Style" w:hAnsi="Bookman Old Style" w:cs="Bookman Old Style"/>
          <w:b/>
          <w:bCs/>
          <w:i/>
          <w:iCs/>
          <w:sz w:val="26"/>
          <w:szCs w:val="26"/>
        </w:rPr>
      </w:pPr>
      <w:r w:rsidRPr="00F41028">
        <w:rPr>
          <w:rFonts w:ascii="Bookman Old Style" w:hAnsi="Bookman Old Style" w:cs="Bookman Old Style"/>
          <w:b/>
          <w:bCs/>
          <w:i/>
          <w:iCs/>
          <w:color w:val="000000"/>
          <w:spacing w:val="-18"/>
          <w:sz w:val="26"/>
          <w:szCs w:val="26"/>
          <w:lang w:val="uk-UA"/>
        </w:rPr>
        <w:t>1.</w:t>
      </w:r>
      <w:r w:rsidRPr="00F41028">
        <w:rPr>
          <w:rFonts w:ascii="Bookman Old Style" w:hAnsi="Bookman Old Style" w:cs="Bookman Old Style"/>
          <w:b/>
          <w:bCs/>
          <w:i/>
          <w:iCs/>
          <w:color w:val="000000"/>
          <w:sz w:val="26"/>
          <w:szCs w:val="26"/>
          <w:lang w:val="uk-UA"/>
        </w:rPr>
        <w:tab/>
      </w:r>
      <w:r w:rsidRPr="00F41028">
        <w:rPr>
          <w:rFonts w:ascii="Bookman Old Style" w:hAnsi="Bookman Old Style" w:cs="Bookman Old Style"/>
          <w:b/>
          <w:bCs/>
          <w:i/>
          <w:iCs/>
          <w:color w:val="000000"/>
          <w:spacing w:val="1"/>
          <w:sz w:val="26"/>
          <w:szCs w:val="26"/>
          <w:lang w:val="uk-UA"/>
        </w:rPr>
        <w:t>Завершіть подане твердження:</w:t>
      </w:r>
    </w:p>
    <w:p w:rsidR="00A2504E" w:rsidRPr="00F41028" w:rsidRDefault="00A2504E" w:rsidP="006B15A8">
      <w:pPr>
        <w:shd w:val="clear" w:color="auto" w:fill="FFFFFF"/>
        <w:spacing w:after="0" w:line="296" w:lineRule="exact"/>
        <w:ind w:firstLine="567"/>
        <w:jc w:val="both"/>
        <w:rPr>
          <w:rFonts w:ascii="Bookman Old Style" w:hAnsi="Bookman Old Style" w:cs="Bookman Old Style"/>
          <w:i/>
          <w:iCs/>
          <w:sz w:val="26"/>
          <w:szCs w:val="26"/>
        </w:rPr>
      </w:pPr>
      <w:r w:rsidRPr="00F41028">
        <w:rPr>
          <w:rFonts w:ascii="Bookman Old Style" w:hAnsi="Bookman Old Style" w:cs="Bookman Old Style"/>
          <w:i/>
          <w:iCs/>
          <w:color w:val="000000"/>
          <w:spacing w:val="-3"/>
          <w:sz w:val="26"/>
          <w:szCs w:val="26"/>
          <w:lang w:val="uk-UA"/>
        </w:rPr>
        <w:t>Чуже мовлення, передане дослівно, з повним збереженням змісту та інтонації, називається ...</w:t>
      </w:r>
    </w:p>
    <w:p w:rsidR="00A2504E" w:rsidRPr="00F41028" w:rsidRDefault="00A2504E" w:rsidP="006B15A8">
      <w:pPr>
        <w:shd w:val="clear" w:color="auto" w:fill="FFFFFF"/>
        <w:spacing w:after="0" w:line="296" w:lineRule="exact"/>
        <w:jc w:val="both"/>
        <w:rPr>
          <w:rFonts w:ascii="Bookman Old Style" w:hAnsi="Bookman Old Style" w:cs="Bookman Old Style"/>
          <w:sz w:val="26"/>
          <w:szCs w:val="26"/>
        </w:rPr>
      </w:pPr>
      <w:r w:rsidRPr="00F41028">
        <w:rPr>
          <w:rFonts w:ascii="Bookman Old Style" w:hAnsi="Bookman Old Style" w:cs="Bookman Old Style"/>
          <w:i/>
          <w:iCs/>
          <w:color w:val="000000"/>
          <w:spacing w:val="-3"/>
          <w:sz w:val="26"/>
          <w:szCs w:val="26"/>
          <w:lang w:val="uk-UA"/>
        </w:rPr>
        <w:t xml:space="preserve">А </w:t>
      </w:r>
      <w:r w:rsidR="00D651FD">
        <w:rPr>
          <w:rFonts w:ascii="Bookman Old Style" w:hAnsi="Bookman Old Style" w:cs="Bookman Old Style"/>
          <w:i/>
          <w:iCs/>
          <w:color w:val="000000"/>
          <w:spacing w:val="-3"/>
          <w:sz w:val="26"/>
          <w:szCs w:val="26"/>
          <w:lang w:val="uk-UA"/>
        </w:rPr>
        <w:t xml:space="preserve"> </w:t>
      </w:r>
      <w:r w:rsidRPr="00F41028">
        <w:rPr>
          <w:rFonts w:ascii="Bookman Old Style" w:hAnsi="Bookman Old Style" w:cs="Bookman Old Style"/>
          <w:color w:val="000000"/>
          <w:spacing w:val="-3"/>
          <w:sz w:val="26"/>
          <w:szCs w:val="26"/>
          <w:lang w:val="uk-UA"/>
        </w:rPr>
        <w:t>діалогом</w:t>
      </w:r>
    </w:p>
    <w:p w:rsidR="00A2504E" w:rsidRPr="00F41028" w:rsidRDefault="00A2504E" w:rsidP="006B15A8">
      <w:pPr>
        <w:shd w:val="clear" w:color="auto" w:fill="FFFFFF"/>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3"/>
          <w:sz w:val="26"/>
          <w:szCs w:val="26"/>
          <w:lang w:val="uk-UA"/>
        </w:rPr>
        <w:t xml:space="preserve">Б </w:t>
      </w:r>
      <w:r w:rsidR="00D651FD">
        <w:rPr>
          <w:rFonts w:ascii="Bookman Old Style" w:hAnsi="Bookman Old Style" w:cs="Bookman Old Style"/>
          <w:color w:val="000000"/>
          <w:spacing w:val="-3"/>
          <w:sz w:val="26"/>
          <w:szCs w:val="26"/>
          <w:lang w:val="uk-UA"/>
        </w:rPr>
        <w:t xml:space="preserve"> </w:t>
      </w:r>
      <w:r w:rsidRPr="00F41028">
        <w:rPr>
          <w:rFonts w:ascii="Bookman Old Style" w:hAnsi="Bookman Old Style" w:cs="Bookman Old Style"/>
          <w:color w:val="000000"/>
          <w:spacing w:val="-3"/>
          <w:sz w:val="26"/>
          <w:szCs w:val="26"/>
          <w:lang w:val="uk-UA"/>
        </w:rPr>
        <w:t>прямою мовою</w:t>
      </w:r>
    </w:p>
    <w:p w:rsidR="00A2504E" w:rsidRPr="00F41028" w:rsidRDefault="00A2504E" w:rsidP="006B15A8">
      <w:pPr>
        <w:shd w:val="clear" w:color="auto" w:fill="FFFFFF"/>
        <w:tabs>
          <w:tab w:val="left" w:pos="293"/>
        </w:tabs>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11"/>
          <w:sz w:val="26"/>
          <w:szCs w:val="26"/>
          <w:lang w:val="uk-UA"/>
        </w:rPr>
        <w:t xml:space="preserve">В </w:t>
      </w:r>
      <w:r w:rsidR="00D651FD">
        <w:rPr>
          <w:rFonts w:ascii="Bookman Old Style" w:hAnsi="Bookman Old Style" w:cs="Bookman Old Style"/>
          <w:color w:val="000000"/>
          <w:spacing w:val="-11"/>
          <w:sz w:val="26"/>
          <w:szCs w:val="26"/>
          <w:lang w:val="uk-UA"/>
        </w:rPr>
        <w:t xml:space="preserve">  </w:t>
      </w:r>
      <w:r w:rsidRPr="00F41028">
        <w:rPr>
          <w:rFonts w:ascii="Bookman Old Style" w:hAnsi="Bookman Old Style" w:cs="Bookman Old Style"/>
          <w:color w:val="000000"/>
          <w:spacing w:val="1"/>
          <w:sz w:val="26"/>
          <w:szCs w:val="26"/>
          <w:lang w:val="uk-UA"/>
        </w:rPr>
        <w:t>непрямою мовою</w:t>
      </w:r>
    </w:p>
    <w:p w:rsidR="00A2504E" w:rsidRPr="00F41028" w:rsidRDefault="00A2504E" w:rsidP="006B15A8">
      <w:pPr>
        <w:shd w:val="clear" w:color="auto" w:fill="FFFFFF"/>
        <w:tabs>
          <w:tab w:val="left" w:pos="293"/>
        </w:tabs>
        <w:spacing w:after="0" w:line="296" w:lineRule="exact"/>
        <w:jc w:val="both"/>
        <w:rPr>
          <w:rFonts w:ascii="Bookman Old Style" w:hAnsi="Bookman Old Style" w:cs="Bookman Old Style"/>
          <w:color w:val="000000"/>
          <w:spacing w:val="-1"/>
          <w:sz w:val="26"/>
          <w:szCs w:val="26"/>
          <w:lang w:val="uk-UA"/>
        </w:rPr>
      </w:pPr>
      <w:r w:rsidRPr="00F41028">
        <w:rPr>
          <w:rFonts w:ascii="Bookman Old Style" w:hAnsi="Bookman Old Style" w:cs="Bookman Old Style"/>
          <w:color w:val="000000"/>
          <w:spacing w:val="-5"/>
          <w:sz w:val="26"/>
          <w:szCs w:val="26"/>
          <w:lang w:val="uk-UA"/>
        </w:rPr>
        <w:t>Г</w:t>
      </w:r>
      <w:r w:rsidRPr="00F41028">
        <w:rPr>
          <w:rFonts w:ascii="Bookman Old Style" w:hAnsi="Bookman Old Style" w:cs="Bookman Old Style"/>
          <w:color w:val="000000"/>
          <w:spacing w:val="-1"/>
          <w:sz w:val="26"/>
          <w:szCs w:val="26"/>
          <w:lang w:val="uk-UA"/>
        </w:rPr>
        <w:t xml:space="preserve"> </w:t>
      </w:r>
      <w:r w:rsidR="00D651FD">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pacing w:val="-1"/>
          <w:sz w:val="26"/>
          <w:szCs w:val="26"/>
          <w:lang w:val="uk-UA"/>
        </w:rPr>
        <w:t>словами автора</w:t>
      </w:r>
    </w:p>
    <w:p w:rsidR="00A2504E" w:rsidRPr="00F41028" w:rsidRDefault="00A2504E" w:rsidP="006B15A8">
      <w:pPr>
        <w:shd w:val="clear" w:color="auto" w:fill="FFFFFF"/>
        <w:tabs>
          <w:tab w:val="left" w:pos="293"/>
        </w:tabs>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 xml:space="preserve">Д </w:t>
      </w:r>
      <w:r w:rsidRPr="00F41028">
        <w:rPr>
          <w:rFonts w:ascii="Bookman Old Style" w:hAnsi="Bookman Old Style" w:cs="Bookman Old Style"/>
          <w:color w:val="000000"/>
          <w:spacing w:val="-1"/>
          <w:sz w:val="26"/>
          <w:szCs w:val="26"/>
          <w:lang w:val="uk-UA"/>
        </w:rPr>
        <w:t xml:space="preserve"> цитатою</w:t>
      </w:r>
    </w:p>
    <w:p w:rsidR="00A2504E" w:rsidRPr="00F41028" w:rsidRDefault="00A2504E" w:rsidP="006B15A8">
      <w:pPr>
        <w:shd w:val="clear" w:color="auto" w:fill="FFFFFF"/>
        <w:tabs>
          <w:tab w:val="left" w:pos="312"/>
        </w:tabs>
        <w:spacing w:after="0" w:line="296" w:lineRule="exact"/>
        <w:jc w:val="both"/>
        <w:rPr>
          <w:rFonts w:ascii="Bookman Old Style" w:hAnsi="Bookman Old Style" w:cs="Bookman Old Style"/>
          <w:color w:val="000000"/>
          <w:spacing w:val="-18"/>
          <w:sz w:val="26"/>
          <w:szCs w:val="26"/>
          <w:lang w:val="uk-UA"/>
        </w:rPr>
      </w:pPr>
    </w:p>
    <w:p w:rsidR="00A2504E" w:rsidRPr="00F41028" w:rsidRDefault="00A2504E" w:rsidP="006B15A8">
      <w:pPr>
        <w:shd w:val="clear" w:color="auto" w:fill="FFFFFF"/>
        <w:tabs>
          <w:tab w:val="left" w:pos="312"/>
        </w:tabs>
        <w:spacing w:after="0" w:line="296" w:lineRule="exact"/>
        <w:jc w:val="both"/>
        <w:rPr>
          <w:rFonts w:ascii="Bookman Old Style" w:hAnsi="Bookman Old Style" w:cs="Bookman Old Style"/>
          <w:b/>
          <w:bCs/>
          <w:i/>
          <w:iCs/>
          <w:sz w:val="26"/>
          <w:szCs w:val="26"/>
        </w:rPr>
      </w:pPr>
      <w:r w:rsidRPr="00F41028">
        <w:rPr>
          <w:rFonts w:ascii="Bookman Old Style" w:hAnsi="Bookman Old Style" w:cs="Bookman Old Style"/>
          <w:b/>
          <w:bCs/>
          <w:i/>
          <w:iCs/>
          <w:color w:val="000000"/>
          <w:spacing w:val="-18"/>
          <w:sz w:val="26"/>
          <w:szCs w:val="26"/>
          <w:lang w:val="uk-UA"/>
        </w:rPr>
        <w:t>2.</w:t>
      </w:r>
      <w:r w:rsidRPr="00F41028">
        <w:rPr>
          <w:rFonts w:ascii="Bookman Old Style" w:hAnsi="Bookman Old Style" w:cs="Bookman Old Style"/>
          <w:b/>
          <w:bCs/>
          <w:i/>
          <w:iCs/>
          <w:color w:val="000000"/>
          <w:sz w:val="26"/>
          <w:szCs w:val="26"/>
          <w:lang w:val="uk-UA"/>
        </w:rPr>
        <w:tab/>
      </w:r>
      <w:r w:rsidRPr="00F41028">
        <w:rPr>
          <w:rFonts w:ascii="Bookman Old Style" w:hAnsi="Bookman Old Style" w:cs="Bookman Old Style"/>
          <w:b/>
          <w:bCs/>
          <w:i/>
          <w:iCs/>
          <w:color w:val="000000"/>
          <w:spacing w:val="1"/>
          <w:sz w:val="26"/>
          <w:szCs w:val="26"/>
          <w:lang w:val="uk-UA"/>
        </w:rPr>
        <w:t>Завершіть подане твердження:</w:t>
      </w:r>
    </w:p>
    <w:p w:rsidR="00A2504E" w:rsidRPr="00F41028" w:rsidRDefault="00A2504E" w:rsidP="006B15A8">
      <w:pPr>
        <w:shd w:val="clear" w:color="auto" w:fill="FFFFFF"/>
        <w:spacing w:after="0" w:line="296" w:lineRule="exact"/>
        <w:ind w:firstLine="567"/>
        <w:jc w:val="both"/>
        <w:rPr>
          <w:rFonts w:ascii="Bookman Old Style" w:hAnsi="Bookman Old Style" w:cs="Bookman Old Style"/>
          <w:i/>
          <w:iCs/>
          <w:color w:val="000000"/>
          <w:spacing w:val="-2"/>
          <w:sz w:val="26"/>
          <w:szCs w:val="26"/>
          <w:lang w:val="uk-UA"/>
        </w:rPr>
      </w:pPr>
      <w:r w:rsidRPr="00F41028">
        <w:rPr>
          <w:rFonts w:ascii="Bookman Old Style" w:hAnsi="Bookman Old Style" w:cs="Bookman Old Style"/>
          <w:i/>
          <w:iCs/>
          <w:color w:val="000000"/>
          <w:spacing w:val="-1"/>
          <w:sz w:val="26"/>
          <w:szCs w:val="26"/>
          <w:lang w:val="uk-UA"/>
        </w:rPr>
        <w:t>Дослівний (точний) уривок із чийого-н</w:t>
      </w:r>
      <w:r w:rsidR="00D651FD">
        <w:rPr>
          <w:rFonts w:ascii="Bookman Old Style" w:hAnsi="Bookman Old Style" w:cs="Bookman Old Style"/>
          <w:i/>
          <w:iCs/>
          <w:color w:val="000000"/>
          <w:spacing w:val="-1"/>
          <w:sz w:val="26"/>
          <w:szCs w:val="26"/>
          <w:lang w:val="uk-UA"/>
        </w:rPr>
        <w:t xml:space="preserve">ебудь висловлювання, тексту, що </w:t>
      </w:r>
      <w:r w:rsidRPr="00F41028">
        <w:rPr>
          <w:rFonts w:ascii="Bookman Old Style" w:hAnsi="Bookman Old Style" w:cs="Bookman Old Style"/>
          <w:i/>
          <w:iCs/>
          <w:color w:val="000000"/>
          <w:spacing w:val="-1"/>
          <w:sz w:val="26"/>
          <w:szCs w:val="26"/>
          <w:lang w:val="uk-UA"/>
        </w:rPr>
        <w:t>на</w:t>
      </w:r>
      <w:r w:rsidRPr="00F41028">
        <w:rPr>
          <w:rFonts w:ascii="Bookman Old Style" w:hAnsi="Bookman Old Style" w:cs="Bookman Old Style"/>
          <w:i/>
          <w:iCs/>
          <w:color w:val="000000"/>
          <w:spacing w:val="-1"/>
          <w:sz w:val="26"/>
          <w:szCs w:val="26"/>
          <w:lang w:val="uk-UA"/>
        </w:rPr>
        <w:softHyphen/>
      </w:r>
      <w:r w:rsidRPr="00F41028">
        <w:rPr>
          <w:rFonts w:ascii="Bookman Old Style" w:hAnsi="Bookman Old Style" w:cs="Bookman Old Style"/>
          <w:i/>
          <w:iCs/>
          <w:color w:val="000000"/>
          <w:spacing w:val="-2"/>
          <w:sz w:val="26"/>
          <w:szCs w:val="26"/>
          <w:lang w:val="uk-UA"/>
        </w:rPr>
        <w:t xml:space="preserve">водиться для підтвердження чи пояснення своїх думок, називається ... </w:t>
      </w:r>
    </w:p>
    <w:p w:rsidR="00A2504E" w:rsidRPr="00F41028" w:rsidRDefault="00A2504E" w:rsidP="006B15A8">
      <w:pPr>
        <w:shd w:val="clear" w:color="auto" w:fill="FFFFFF"/>
        <w:spacing w:after="0" w:line="296" w:lineRule="exact"/>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z w:val="26"/>
          <w:szCs w:val="26"/>
          <w:lang w:val="uk-UA"/>
        </w:rPr>
        <w:t xml:space="preserve">А </w:t>
      </w:r>
      <w:r w:rsidR="00D651FD">
        <w:rPr>
          <w:rFonts w:ascii="Bookman Old Style" w:hAnsi="Bookman Old Style" w:cs="Bookman Old Style"/>
          <w:color w:val="000000"/>
          <w:sz w:val="26"/>
          <w:szCs w:val="26"/>
          <w:lang w:val="uk-UA"/>
        </w:rPr>
        <w:t xml:space="preserve"> </w:t>
      </w:r>
      <w:r w:rsidRPr="00F41028">
        <w:rPr>
          <w:rFonts w:ascii="Bookman Old Style" w:hAnsi="Bookman Old Style" w:cs="Bookman Old Style"/>
          <w:color w:val="000000"/>
          <w:sz w:val="26"/>
          <w:szCs w:val="26"/>
          <w:lang w:val="uk-UA"/>
        </w:rPr>
        <w:t>діалогом</w:t>
      </w:r>
    </w:p>
    <w:p w:rsidR="00A2504E" w:rsidRPr="00F41028" w:rsidRDefault="00A2504E" w:rsidP="006B15A8">
      <w:pPr>
        <w:shd w:val="clear" w:color="auto" w:fill="FFFFFF"/>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1"/>
          <w:sz w:val="26"/>
          <w:szCs w:val="26"/>
          <w:lang w:val="uk-UA"/>
        </w:rPr>
        <w:t xml:space="preserve">Б </w:t>
      </w:r>
      <w:r w:rsidR="00D651FD">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pacing w:val="1"/>
          <w:sz w:val="26"/>
          <w:szCs w:val="26"/>
          <w:lang w:val="uk-UA"/>
        </w:rPr>
        <w:t>прямою мовою</w:t>
      </w:r>
    </w:p>
    <w:p w:rsidR="00A2504E" w:rsidRPr="00F41028" w:rsidRDefault="00A2504E" w:rsidP="006B15A8">
      <w:pPr>
        <w:shd w:val="clear" w:color="auto" w:fill="FFFFFF"/>
        <w:tabs>
          <w:tab w:val="left" w:pos="298"/>
        </w:tabs>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1"/>
          <w:sz w:val="26"/>
          <w:szCs w:val="26"/>
          <w:lang w:val="uk-UA"/>
        </w:rPr>
        <w:t xml:space="preserve">В </w:t>
      </w:r>
      <w:r w:rsidR="00D651FD">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pacing w:val="1"/>
          <w:sz w:val="26"/>
          <w:szCs w:val="26"/>
          <w:lang w:val="uk-UA"/>
        </w:rPr>
        <w:t>непрямою мовою</w:t>
      </w:r>
    </w:p>
    <w:p w:rsidR="00A2504E" w:rsidRPr="00F41028" w:rsidRDefault="00A2504E" w:rsidP="006B15A8">
      <w:pPr>
        <w:shd w:val="clear" w:color="auto" w:fill="FFFFFF"/>
        <w:tabs>
          <w:tab w:val="left" w:pos="298"/>
        </w:tabs>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3"/>
          <w:sz w:val="26"/>
          <w:szCs w:val="26"/>
          <w:lang w:val="uk-UA"/>
        </w:rPr>
        <w:t>Г</w:t>
      </w:r>
      <w:r w:rsidRPr="00F41028">
        <w:rPr>
          <w:rFonts w:ascii="Bookman Old Style" w:hAnsi="Bookman Old Style" w:cs="Bookman Old Style"/>
          <w:color w:val="000000"/>
          <w:sz w:val="26"/>
          <w:szCs w:val="26"/>
          <w:lang w:val="uk-UA"/>
        </w:rPr>
        <w:tab/>
      </w:r>
      <w:r w:rsidR="00D651FD">
        <w:rPr>
          <w:rFonts w:ascii="Bookman Old Style" w:hAnsi="Bookman Old Style" w:cs="Bookman Old Style"/>
          <w:color w:val="000000"/>
          <w:sz w:val="26"/>
          <w:szCs w:val="26"/>
          <w:lang w:val="uk-UA"/>
        </w:rPr>
        <w:t xml:space="preserve"> </w:t>
      </w:r>
      <w:r w:rsidRPr="00F41028">
        <w:rPr>
          <w:rFonts w:ascii="Bookman Old Style" w:hAnsi="Bookman Old Style" w:cs="Bookman Old Style"/>
          <w:color w:val="000000"/>
          <w:sz w:val="26"/>
          <w:szCs w:val="26"/>
          <w:lang w:val="uk-UA"/>
        </w:rPr>
        <w:t>словами автора</w:t>
      </w:r>
    </w:p>
    <w:p w:rsidR="00A2504E" w:rsidRPr="00F41028" w:rsidRDefault="00A2504E" w:rsidP="006B15A8">
      <w:pPr>
        <w:shd w:val="clear" w:color="auto" w:fill="FFFFFF"/>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 xml:space="preserve">Д </w:t>
      </w:r>
      <w:r w:rsidRPr="00F41028">
        <w:rPr>
          <w:rFonts w:ascii="Bookman Old Style" w:hAnsi="Bookman Old Style" w:cs="Bookman Old Style"/>
          <w:color w:val="000000"/>
          <w:spacing w:val="-2"/>
          <w:sz w:val="26"/>
          <w:szCs w:val="26"/>
          <w:lang w:val="uk-UA"/>
        </w:rPr>
        <w:t xml:space="preserve"> цитатою</w:t>
      </w:r>
    </w:p>
    <w:p w:rsidR="00254168" w:rsidRDefault="00254168" w:rsidP="006B15A8">
      <w:pPr>
        <w:shd w:val="clear" w:color="auto" w:fill="FFFFFF"/>
        <w:tabs>
          <w:tab w:val="left" w:pos="317"/>
        </w:tabs>
        <w:spacing w:after="0" w:line="296" w:lineRule="exact"/>
        <w:jc w:val="both"/>
        <w:rPr>
          <w:rFonts w:ascii="Bookman Old Style" w:hAnsi="Bookman Old Style" w:cs="Bookman Old Style"/>
          <w:b/>
          <w:bCs/>
          <w:i/>
          <w:iCs/>
          <w:color w:val="000000"/>
          <w:spacing w:val="-11"/>
          <w:sz w:val="26"/>
          <w:szCs w:val="26"/>
          <w:lang w:val="uk-UA"/>
        </w:rPr>
      </w:pPr>
    </w:p>
    <w:p w:rsidR="00A2504E" w:rsidRPr="00F41028" w:rsidRDefault="00A2504E" w:rsidP="006B15A8">
      <w:pPr>
        <w:shd w:val="clear" w:color="auto" w:fill="FFFFFF"/>
        <w:tabs>
          <w:tab w:val="left" w:pos="317"/>
        </w:tabs>
        <w:spacing w:after="0" w:line="296" w:lineRule="exact"/>
        <w:jc w:val="both"/>
        <w:rPr>
          <w:rFonts w:ascii="Bookman Old Style" w:hAnsi="Bookman Old Style" w:cs="Bookman Old Style"/>
          <w:b/>
          <w:bCs/>
          <w:i/>
          <w:iCs/>
          <w:sz w:val="26"/>
          <w:szCs w:val="26"/>
        </w:rPr>
      </w:pPr>
      <w:r w:rsidRPr="00F41028">
        <w:rPr>
          <w:rFonts w:ascii="Bookman Old Style" w:hAnsi="Bookman Old Style" w:cs="Bookman Old Style"/>
          <w:b/>
          <w:bCs/>
          <w:i/>
          <w:iCs/>
          <w:color w:val="000000"/>
          <w:spacing w:val="-11"/>
          <w:sz w:val="26"/>
          <w:szCs w:val="26"/>
          <w:lang w:val="uk-UA"/>
        </w:rPr>
        <w:t>3.</w:t>
      </w:r>
      <w:r w:rsidRPr="00F41028">
        <w:rPr>
          <w:rFonts w:ascii="Bookman Old Style" w:hAnsi="Bookman Old Style" w:cs="Bookman Old Style"/>
          <w:b/>
          <w:bCs/>
          <w:i/>
          <w:iCs/>
          <w:color w:val="000000"/>
          <w:sz w:val="26"/>
          <w:szCs w:val="26"/>
          <w:lang w:val="uk-UA"/>
        </w:rPr>
        <w:tab/>
      </w:r>
      <w:r w:rsidRPr="00F41028">
        <w:rPr>
          <w:rFonts w:ascii="Bookman Old Style" w:hAnsi="Bookman Old Style" w:cs="Bookman Old Style"/>
          <w:b/>
          <w:bCs/>
          <w:i/>
          <w:iCs/>
          <w:color w:val="000000"/>
          <w:spacing w:val="1"/>
          <w:sz w:val="26"/>
          <w:szCs w:val="26"/>
          <w:lang w:val="uk-UA"/>
        </w:rPr>
        <w:t>Завершіть подане твердження:</w:t>
      </w:r>
    </w:p>
    <w:p w:rsidR="00A2504E" w:rsidRPr="00F41028" w:rsidRDefault="00A2504E" w:rsidP="006B15A8">
      <w:pPr>
        <w:shd w:val="clear" w:color="auto" w:fill="FFFFFF"/>
        <w:spacing w:after="0" w:line="296" w:lineRule="exact"/>
        <w:ind w:firstLine="851"/>
        <w:jc w:val="both"/>
        <w:rPr>
          <w:rFonts w:ascii="Bookman Old Style" w:hAnsi="Bookman Old Style" w:cs="Bookman Old Style"/>
          <w:i/>
          <w:iCs/>
          <w:sz w:val="26"/>
          <w:szCs w:val="26"/>
        </w:rPr>
      </w:pPr>
      <w:r w:rsidRPr="00F41028">
        <w:rPr>
          <w:rFonts w:ascii="Bookman Old Style" w:hAnsi="Bookman Old Style" w:cs="Bookman Old Style"/>
          <w:i/>
          <w:iCs/>
          <w:color w:val="000000"/>
          <w:spacing w:val="-4"/>
          <w:sz w:val="26"/>
          <w:szCs w:val="26"/>
          <w:lang w:val="uk-UA"/>
        </w:rPr>
        <w:t>Текст, у якому відтворено розмову двох чи кількох осіб, називається …</w:t>
      </w:r>
    </w:p>
    <w:p w:rsidR="00A2504E" w:rsidRPr="00F41028" w:rsidRDefault="00A2504E" w:rsidP="006B15A8">
      <w:pPr>
        <w:shd w:val="clear" w:color="auto" w:fill="FFFFFF"/>
        <w:tabs>
          <w:tab w:val="left" w:pos="302"/>
        </w:tabs>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1"/>
          <w:sz w:val="26"/>
          <w:szCs w:val="26"/>
          <w:lang w:val="uk-UA"/>
        </w:rPr>
        <w:t>А</w:t>
      </w:r>
      <w:r w:rsidRPr="00F41028">
        <w:rPr>
          <w:rFonts w:ascii="Bookman Old Style" w:hAnsi="Bookman Old Style" w:cs="Bookman Old Style"/>
          <w:color w:val="000000"/>
          <w:sz w:val="26"/>
          <w:szCs w:val="26"/>
          <w:lang w:val="uk-UA"/>
        </w:rPr>
        <w:tab/>
      </w:r>
      <w:r w:rsidR="00D651FD">
        <w:rPr>
          <w:rFonts w:ascii="Bookman Old Style" w:hAnsi="Bookman Old Style" w:cs="Bookman Old Style"/>
          <w:color w:val="000000"/>
          <w:sz w:val="26"/>
          <w:szCs w:val="26"/>
          <w:lang w:val="uk-UA"/>
        </w:rPr>
        <w:t xml:space="preserve"> </w:t>
      </w:r>
      <w:r w:rsidRPr="00F41028">
        <w:rPr>
          <w:rFonts w:ascii="Bookman Old Style" w:hAnsi="Bookman Old Style" w:cs="Bookman Old Style"/>
          <w:color w:val="000000"/>
          <w:spacing w:val="1"/>
          <w:sz w:val="26"/>
          <w:szCs w:val="26"/>
          <w:lang w:val="uk-UA"/>
        </w:rPr>
        <w:t>діалогом</w:t>
      </w:r>
    </w:p>
    <w:p w:rsidR="00A2504E" w:rsidRPr="00F41028" w:rsidRDefault="00A2504E" w:rsidP="006B15A8">
      <w:pPr>
        <w:shd w:val="clear" w:color="auto" w:fill="FFFFFF"/>
        <w:tabs>
          <w:tab w:val="left" w:pos="302"/>
        </w:tabs>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7"/>
          <w:sz w:val="26"/>
          <w:szCs w:val="26"/>
          <w:lang w:val="uk-UA"/>
        </w:rPr>
        <w:t>Б</w:t>
      </w:r>
      <w:r w:rsidRPr="00F41028">
        <w:rPr>
          <w:rFonts w:ascii="Bookman Old Style" w:hAnsi="Bookman Old Style" w:cs="Bookman Old Style"/>
          <w:color w:val="000000"/>
          <w:sz w:val="26"/>
          <w:szCs w:val="26"/>
          <w:lang w:val="uk-UA"/>
        </w:rPr>
        <w:tab/>
      </w:r>
      <w:r w:rsidR="00D651FD">
        <w:rPr>
          <w:rFonts w:ascii="Bookman Old Style" w:hAnsi="Bookman Old Style" w:cs="Bookman Old Style"/>
          <w:color w:val="000000"/>
          <w:sz w:val="26"/>
          <w:szCs w:val="26"/>
          <w:lang w:val="uk-UA"/>
        </w:rPr>
        <w:t xml:space="preserve"> </w:t>
      </w:r>
      <w:r w:rsidRPr="00F41028">
        <w:rPr>
          <w:rFonts w:ascii="Bookman Old Style" w:hAnsi="Bookman Old Style" w:cs="Bookman Old Style"/>
          <w:color w:val="000000"/>
          <w:spacing w:val="1"/>
          <w:sz w:val="26"/>
          <w:szCs w:val="26"/>
          <w:lang w:val="uk-UA"/>
        </w:rPr>
        <w:t>прямою мовою</w:t>
      </w:r>
    </w:p>
    <w:p w:rsidR="00A2504E" w:rsidRPr="00F41028" w:rsidRDefault="00A2504E" w:rsidP="006B15A8">
      <w:pPr>
        <w:shd w:val="clear" w:color="auto" w:fill="FFFFFF"/>
        <w:tabs>
          <w:tab w:val="left" w:pos="302"/>
        </w:tabs>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10"/>
          <w:sz w:val="26"/>
          <w:szCs w:val="26"/>
          <w:lang w:val="uk-UA"/>
        </w:rPr>
        <w:t xml:space="preserve">В </w:t>
      </w:r>
      <w:r w:rsidR="00D651FD">
        <w:rPr>
          <w:rFonts w:ascii="Bookman Old Style" w:hAnsi="Bookman Old Style" w:cs="Bookman Old Style"/>
          <w:color w:val="000000"/>
          <w:spacing w:val="-10"/>
          <w:sz w:val="26"/>
          <w:szCs w:val="26"/>
          <w:lang w:val="uk-UA"/>
        </w:rPr>
        <w:t xml:space="preserve">  </w:t>
      </w:r>
      <w:r w:rsidRPr="00F41028">
        <w:rPr>
          <w:rFonts w:ascii="Bookman Old Style" w:hAnsi="Bookman Old Style" w:cs="Bookman Old Style"/>
          <w:color w:val="000000"/>
          <w:spacing w:val="1"/>
          <w:sz w:val="26"/>
          <w:szCs w:val="26"/>
          <w:lang w:val="uk-UA"/>
        </w:rPr>
        <w:t>непрямою мовою</w:t>
      </w:r>
    </w:p>
    <w:p w:rsidR="00A2504E" w:rsidRPr="00F41028" w:rsidRDefault="00A2504E" w:rsidP="006B15A8">
      <w:pPr>
        <w:shd w:val="clear" w:color="auto" w:fill="FFFFFF"/>
        <w:tabs>
          <w:tab w:val="left" w:pos="302"/>
        </w:tabs>
        <w:spacing w:after="0" w:line="296" w:lineRule="exact"/>
        <w:jc w:val="both"/>
        <w:rPr>
          <w:rFonts w:ascii="Bookman Old Style" w:hAnsi="Bookman Old Style" w:cs="Bookman Old Style"/>
          <w:color w:val="000000"/>
          <w:spacing w:val="-1"/>
          <w:sz w:val="26"/>
          <w:szCs w:val="26"/>
          <w:lang w:val="uk-UA"/>
        </w:rPr>
      </w:pPr>
      <w:r w:rsidRPr="00F41028">
        <w:rPr>
          <w:rFonts w:ascii="Bookman Old Style" w:hAnsi="Bookman Old Style" w:cs="Bookman Old Style"/>
          <w:color w:val="000000"/>
          <w:spacing w:val="-4"/>
          <w:sz w:val="26"/>
          <w:szCs w:val="26"/>
          <w:lang w:val="uk-UA"/>
        </w:rPr>
        <w:t xml:space="preserve">Г </w:t>
      </w:r>
      <w:r w:rsidR="00D651FD">
        <w:rPr>
          <w:rFonts w:ascii="Bookman Old Style" w:hAnsi="Bookman Old Style" w:cs="Bookman Old Style"/>
          <w:color w:val="000000"/>
          <w:spacing w:val="-4"/>
          <w:sz w:val="26"/>
          <w:szCs w:val="26"/>
          <w:lang w:val="uk-UA"/>
        </w:rPr>
        <w:t xml:space="preserve">  </w:t>
      </w:r>
      <w:r w:rsidRPr="00F41028">
        <w:rPr>
          <w:rFonts w:ascii="Bookman Old Style" w:hAnsi="Bookman Old Style" w:cs="Bookman Old Style"/>
          <w:color w:val="000000"/>
          <w:spacing w:val="-1"/>
          <w:sz w:val="26"/>
          <w:szCs w:val="26"/>
          <w:lang w:val="uk-UA"/>
        </w:rPr>
        <w:t>словами автора</w:t>
      </w:r>
    </w:p>
    <w:p w:rsidR="00A2504E" w:rsidRPr="00F41028" w:rsidRDefault="00A2504E" w:rsidP="006B15A8">
      <w:pPr>
        <w:shd w:val="clear" w:color="auto" w:fill="FFFFFF"/>
        <w:tabs>
          <w:tab w:val="left" w:pos="302"/>
        </w:tabs>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 xml:space="preserve">Д </w:t>
      </w:r>
      <w:r w:rsidRPr="00F41028">
        <w:rPr>
          <w:rFonts w:ascii="Bookman Old Style" w:hAnsi="Bookman Old Style" w:cs="Bookman Old Style"/>
          <w:color w:val="000000"/>
          <w:spacing w:val="-1"/>
          <w:sz w:val="26"/>
          <w:szCs w:val="26"/>
          <w:lang w:val="uk-UA"/>
        </w:rPr>
        <w:t xml:space="preserve"> цитатою</w:t>
      </w:r>
    </w:p>
    <w:p w:rsidR="00A2504E" w:rsidRPr="00F41028" w:rsidRDefault="00A2504E" w:rsidP="006B15A8">
      <w:pPr>
        <w:shd w:val="clear" w:color="auto" w:fill="FFFFFF"/>
        <w:tabs>
          <w:tab w:val="left" w:pos="317"/>
        </w:tabs>
        <w:spacing w:after="0" w:line="296" w:lineRule="exact"/>
        <w:jc w:val="both"/>
        <w:rPr>
          <w:rFonts w:ascii="Bookman Old Style" w:hAnsi="Bookman Old Style" w:cs="Bookman Old Style"/>
          <w:i/>
          <w:iCs/>
          <w:color w:val="000000"/>
          <w:spacing w:val="-13"/>
          <w:sz w:val="26"/>
          <w:szCs w:val="26"/>
          <w:lang w:val="uk-UA"/>
        </w:rPr>
      </w:pPr>
    </w:p>
    <w:p w:rsidR="00A2504E" w:rsidRPr="00F41028" w:rsidRDefault="00A2504E" w:rsidP="006B15A8">
      <w:pPr>
        <w:shd w:val="clear" w:color="auto" w:fill="FFFFFF"/>
        <w:tabs>
          <w:tab w:val="left" w:pos="317"/>
        </w:tabs>
        <w:spacing w:after="0" w:line="296" w:lineRule="exact"/>
        <w:jc w:val="both"/>
        <w:rPr>
          <w:rFonts w:ascii="Bookman Old Style" w:hAnsi="Bookman Old Style" w:cs="Bookman Old Style"/>
          <w:b/>
          <w:bCs/>
          <w:i/>
          <w:iCs/>
          <w:color w:val="000000"/>
          <w:sz w:val="26"/>
          <w:szCs w:val="26"/>
          <w:lang w:val="uk-UA"/>
        </w:rPr>
      </w:pPr>
      <w:r w:rsidRPr="00F41028">
        <w:rPr>
          <w:rFonts w:ascii="Bookman Old Style" w:hAnsi="Bookman Old Style" w:cs="Bookman Old Style"/>
          <w:b/>
          <w:bCs/>
          <w:i/>
          <w:iCs/>
          <w:color w:val="000000"/>
          <w:spacing w:val="-13"/>
          <w:sz w:val="26"/>
          <w:szCs w:val="26"/>
          <w:lang w:val="uk-UA"/>
        </w:rPr>
        <w:t>4.</w:t>
      </w:r>
      <w:r w:rsidRPr="00F41028">
        <w:rPr>
          <w:rFonts w:ascii="Bookman Old Style" w:hAnsi="Bookman Old Style" w:cs="Bookman Old Style"/>
          <w:b/>
          <w:bCs/>
          <w:i/>
          <w:iCs/>
          <w:color w:val="000000"/>
          <w:sz w:val="26"/>
          <w:szCs w:val="26"/>
          <w:lang w:val="uk-UA"/>
        </w:rPr>
        <w:tab/>
      </w:r>
      <w:r w:rsidRPr="00F41028">
        <w:rPr>
          <w:rFonts w:ascii="Bookman Old Style" w:hAnsi="Bookman Old Style" w:cs="Bookman Old Style"/>
          <w:b/>
          <w:bCs/>
          <w:i/>
          <w:iCs/>
          <w:color w:val="000000"/>
          <w:spacing w:val="1"/>
          <w:sz w:val="26"/>
          <w:szCs w:val="26"/>
          <w:lang w:val="uk-UA"/>
        </w:rPr>
        <w:t>Завершіть подане твердження:</w:t>
      </w:r>
    </w:p>
    <w:p w:rsidR="00A2504E" w:rsidRPr="00F41028" w:rsidRDefault="00A2504E" w:rsidP="006B15A8">
      <w:pPr>
        <w:shd w:val="clear" w:color="auto" w:fill="FFFFFF"/>
        <w:tabs>
          <w:tab w:val="left" w:pos="317"/>
        </w:tabs>
        <w:spacing w:after="0" w:line="296" w:lineRule="exact"/>
        <w:ind w:firstLine="993"/>
        <w:jc w:val="both"/>
        <w:rPr>
          <w:rFonts w:ascii="Bookman Old Style" w:hAnsi="Bookman Old Style" w:cs="Bookman Old Style"/>
          <w:i/>
          <w:iCs/>
          <w:sz w:val="26"/>
          <w:szCs w:val="26"/>
        </w:rPr>
      </w:pPr>
      <w:r w:rsidRPr="00F41028">
        <w:rPr>
          <w:rFonts w:ascii="Bookman Old Style" w:hAnsi="Bookman Old Style" w:cs="Bookman Old Style"/>
          <w:i/>
          <w:iCs/>
          <w:color w:val="000000"/>
          <w:sz w:val="26"/>
          <w:szCs w:val="26"/>
          <w:lang w:val="uk-UA"/>
        </w:rPr>
        <w:t>П</w:t>
      </w:r>
      <w:r w:rsidRPr="00F41028">
        <w:rPr>
          <w:rFonts w:ascii="Bookman Old Style" w:hAnsi="Bookman Old Style" w:cs="Bookman Old Style"/>
          <w:i/>
          <w:iCs/>
          <w:color w:val="000000"/>
          <w:spacing w:val="2"/>
          <w:sz w:val="26"/>
          <w:szCs w:val="26"/>
          <w:lang w:val="uk-UA"/>
        </w:rPr>
        <w:t>ряма мова зазвичай супроводжується…</w:t>
      </w:r>
    </w:p>
    <w:p w:rsidR="00A2504E" w:rsidRPr="00F41028" w:rsidRDefault="00A2504E" w:rsidP="006B15A8">
      <w:pPr>
        <w:shd w:val="clear" w:color="auto" w:fill="FFFFFF"/>
        <w:tabs>
          <w:tab w:val="left" w:pos="331"/>
        </w:tabs>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1"/>
          <w:sz w:val="26"/>
          <w:szCs w:val="26"/>
          <w:lang w:val="uk-UA"/>
        </w:rPr>
        <w:t xml:space="preserve">А </w:t>
      </w:r>
      <w:r w:rsidR="00D651FD">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pacing w:val="1"/>
          <w:sz w:val="26"/>
          <w:szCs w:val="26"/>
          <w:lang w:val="uk-UA"/>
        </w:rPr>
        <w:t>непрямою мовою;</w:t>
      </w:r>
    </w:p>
    <w:p w:rsidR="00A2504E" w:rsidRPr="00F41028" w:rsidRDefault="00A2504E" w:rsidP="006B15A8">
      <w:pPr>
        <w:shd w:val="clear" w:color="auto" w:fill="FFFFFF"/>
        <w:tabs>
          <w:tab w:val="left" w:pos="331"/>
        </w:tabs>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1"/>
          <w:sz w:val="26"/>
          <w:szCs w:val="26"/>
          <w:lang w:val="uk-UA"/>
        </w:rPr>
        <w:lastRenderedPageBreak/>
        <w:t xml:space="preserve">Б </w:t>
      </w:r>
      <w:r w:rsidR="00D651FD">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pacing w:val="1"/>
          <w:sz w:val="26"/>
          <w:szCs w:val="26"/>
          <w:lang w:val="uk-UA"/>
        </w:rPr>
        <w:t>відокремленими членами речення;</w:t>
      </w:r>
    </w:p>
    <w:p w:rsidR="00A2504E" w:rsidRPr="00F41028" w:rsidRDefault="00A2504E" w:rsidP="006E3E57">
      <w:pPr>
        <w:shd w:val="clear" w:color="auto" w:fill="FFFFFF"/>
        <w:tabs>
          <w:tab w:val="left" w:pos="331"/>
        </w:tabs>
        <w:spacing w:after="0" w:line="298" w:lineRule="exact"/>
        <w:jc w:val="both"/>
        <w:rPr>
          <w:rFonts w:ascii="Bookman Old Style" w:hAnsi="Bookman Old Style" w:cs="Bookman Old Style"/>
          <w:sz w:val="26"/>
          <w:szCs w:val="26"/>
        </w:rPr>
      </w:pPr>
      <w:r w:rsidRPr="00F41028">
        <w:rPr>
          <w:rFonts w:ascii="Bookman Old Style" w:hAnsi="Bookman Old Style" w:cs="Bookman Old Style"/>
          <w:color w:val="000000"/>
          <w:spacing w:val="-1"/>
          <w:sz w:val="26"/>
          <w:szCs w:val="26"/>
          <w:lang w:val="uk-UA"/>
        </w:rPr>
        <w:t xml:space="preserve">В </w:t>
      </w:r>
      <w:r w:rsidR="00D651FD">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pacing w:val="-1"/>
          <w:sz w:val="26"/>
          <w:szCs w:val="26"/>
          <w:lang w:val="uk-UA"/>
        </w:rPr>
        <w:t>цитатами;</w:t>
      </w:r>
    </w:p>
    <w:p w:rsidR="00A2504E" w:rsidRPr="00F41028" w:rsidRDefault="00A2504E" w:rsidP="006E3E57">
      <w:pPr>
        <w:shd w:val="clear" w:color="auto" w:fill="FFFFFF"/>
        <w:tabs>
          <w:tab w:val="left" w:pos="547"/>
        </w:tabs>
        <w:spacing w:after="0" w:line="298" w:lineRule="exact"/>
        <w:jc w:val="both"/>
        <w:rPr>
          <w:rFonts w:ascii="Bookman Old Style" w:hAnsi="Bookman Old Style" w:cs="Bookman Old Style"/>
          <w:color w:val="000000"/>
          <w:spacing w:val="-2"/>
          <w:sz w:val="26"/>
          <w:szCs w:val="26"/>
          <w:lang w:val="uk-UA"/>
        </w:rPr>
      </w:pPr>
      <w:r w:rsidRPr="00F41028">
        <w:rPr>
          <w:rFonts w:ascii="Bookman Old Style" w:hAnsi="Bookman Old Style" w:cs="Bookman Old Style"/>
          <w:color w:val="000000"/>
          <w:spacing w:val="-2"/>
          <w:sz w:val="26"/>
          <w:szCs w:val="26"/>
          <w:lang w:val="uk-UA"/>
        </w:rPr>
        <w:t xml:space="preserve">Г </w:t>
      </w:r>
      <w:r w:rsidR="00D651FD">
        <w:rPr>
          <w:rFonts w:ascii="Bookman Old Style" w:hAnsi="Bookman Old Style" w:cs="Bookman Old Style"/>
          <w:color w:val="000000"/>
          <w:spacing w:val="-2"/>
          <w:sz w:val="26"/>
          <w:szCs w:val="26"/>
          <w:lang w:val="uk-UA"/>
        </w:rPr>
        <w:t xml:space="preserve">  </w:t>
      </w:r>
      <w:r w:rsidRPr="00F41028">
        <w:rPr>
          <w:rFonts w:ascii="Bookman Old Style" w:hAnsi="Bookman Old Style" w:cs="Bookman Old Style"/>
          <w:color w:val="000000"/>
          <w:spacing w:val="-2"/>
          <w:sz w:val="26"/>
          <w:szCs w:val="26"/>
          <w:lang w:val="uk-UA"/>
        </w:rPr>
        <w:t xml:space="preserve">словами автора; </w:t>
      </w:r>
    </w:p>
    <w:p w:rsidR="00A2504E" w:rsidRPr="00F41028" w:rsidRDefault="00A2504E" w:rsidP="006E3E57">
      <w:pPr>
        <w:shd w:val="clear" w:color="auto" w:fill="FFFFFF"/>
        <w:tabs>
          <w:tab w:val="left" w:pos="547"/>
        </w:tabs>
        <w:spacing w:after="0" w:line="298" w:lineRule="exact"/>
        <w:jc w:val="both"/>
        <w:rPr>
          <w:rFonts w:ascii="Bookman Old Style" w:hAnsi="Bookman Old Style" w:cs="Bookman Old Style"/>
          <w:color w:val="000000"/>
          <w:spacing w:val="-12"/>
          <w:sz w:val="26"/>
          <w:szCs w:val="26"/>
          <w:lang w:val="uk-UA"/>
        </w:rPr>
      </w:pPr>
      <w:r w:rsidRPr="00F41028">
        <w:rPr>
          <w:rFonts w:ascii="Bookman Old Style" w:hAnsi="Bookman Old Style" w:cs="Bookman Old Style"/>
          <w:color w:val="000000"/>
          <w:spacing w:val="-5"/>
          <w:sz w:val="26"/>
          <w:szCs w:val="26"/>
          <w:lang w:val="uk-UA"/>
        </w:rPr>
        <w:t xml:space="preserve">Д </w:t>
      </w:r>
      <w:r w:rsidRPr="00F41028">
        <w:rPr>
          <w:rFonts w:ascii="Bookman Old Style" w:hAnsi="Bookman Old Style" w:cs="Bookman Old Style"/>
          <w:color w:val="000000"/>
          <w:spacing w:val="2"/>
          <w:sz w:val="26"/>
          <w:szCs w:val="26"/>
          <w:lang w:val="uk-UA"/>
        </w:rPr>
        <w:t xml:space="preserve"> реченнями із вставними конструкціями.</w:t>
      </w:r>
    </w:p>
    <w:p w:rsidR="00A2504E" w:rsidRPr="00F41028" w:rsidRDefault="00A2504E" w:rsidP="006E3E57">
      <w:pPr>
        <w:shd w:val="clear" w:color="auto" w:fill="FFFFFF"/>
        <w:tabs>
          <w:tab w:val="left" w:pos="547"/>
        </w:tabs>
        <w:spacing w:after="0" w:line="298" w:lineRule="exact"/>
        <w:jc w:val="both"/>
        <w:rPr>
          <w:rFonts w:ascii="Bookman Old Style" w:hAnsi="Bookman Old Style" w:cs="Bookman Old Style"/>
          <w:color w:val="000000"/>
          <w:spacing w:val="-12"/>
          <w:sz w:val="26"/>
          <w:szCs w:val="26"/>
          <w:lang w:val="uk-UA"/>
        </w:rPr>
      </w:pPr>
    </w:p>
    <w:p w:rsidR="00A2504E" w:rsidRPr="00F41028" w:rsidRDefault="00A2504E" w:rsidP="006E3E57">
      <w:pPr>
        <w:shd w:val="clear" w:color="auto" w:fill="FFFFFF"/>
        <w:tabs>
          <w:tab w:val="left" w:pos="547"/>
        </w:tabs>
        <w:spacing w:after="0" w:line="298" w:lineRule="exact"/>
        <w:jc w:val="both"/>
        <w:rPr>
          <w:rFonts w:ascii="Bookman Old Style" w:hAnsi="Bookman Old Style" w:cs="Bookman Old Style"/>
          <w:sz w:val="26"/>
          <w:szCs w:val="26"/>
          <w:lang w:val="uk-UA"/>
        </w:rPr>
      </w:pPr>
      <w:r w:rsidRPr="00F41028">
        <w:rPr>
          <w:rFonts w:ascii="Bookman Old Style" w:hAnsi="Bookman Old Style" w:cs="Bookman Old Style"/>
          <w:b/>
          <w:bCs/>
          <w:i/>
          <w:iCs/>
          <w:color w:val="000000"/>
          <w:spacing w:val="-7"/>
          <w:sz w:val="26"/>
          <w:szCs w:val="26"/>
          <w:lang w:val="uk-UA"/>
        </w:rPr>
        <w:t>5. Речення з непрямою мовою (розділові знаки пропущено)</w:t>
      </w:r>
      <w:r w:rsidRPr="00F41028">
        <w:rPr>
          <w:rFonts w:ascii="Bookman Old Style" w:hAnsi="Bookman Old Style" w:cs="Bookman Old Style"/>
          <w:color w:val="000000"/>
          <w:spacing w:val="-7"/>
          <w:sz w:val="26"/>
          <w:szCs w:val="26"/>
          <w:lang w:val="uk-UA"/>
        </w:rPr>
        <w:t>:</w:t>
      </w:r>
      <w:r w:rsidRPr="00F41028">
        <w:rPr>
          <w:rFonts w:ascii="Bookman Old Style" w:hAnsi="Bookman Old Style" w:cs="Bookman Old Style"/>
          <w:color w:val="000000"/>
          <w:spacing w:val="-7"/>
          <w:sz w:val="26"/>
          <w:szCs w:val="26"/>
          <w:lang w:val="uk-UA"/>
        </w:rPr>
        <w:br/>
      </w:r>
      <w:r w:rsidRPr="00F41028">
        <w:rPr>
          <w:rFonts w:ascii="Bookman Old Style" w:hAnsi="Bookman Old Style" w:cs="Bookman Old Style"/>
          <w:color w:val="000000"/>
          <w:spacing w:val="-6"/>
          <w:sz w:val="26"/>
          <w:szCs w:val="26"/>
          <w:lang w:val="uk-UA"/>
        </w:rPr>
        <w:t>А Проводжає мати сина і шепоче мужній будь!</w:t>
      </w:r>
    </w:p>
    <w:p w:rsidR="00A2504E" w:rsidRPr="00F41028" w:rsidRDefault="00A2504E" w:rsidP="006E3E57">
      <w:pPr>
        <w:shd w:val="clear" w:color="auto" w:fill="FFFFFF"/>
        <w:tabs>
          <w:tab w:val="left" w:pos="547"/>
        </w:tabs>
        <w:spacing w:after="0" w:line="298" w:lineRule="exact"/>
        <w:jc w:val="both"/>
        <w:rPr>
          <w:rFonts w:ascii="Bookman Old Style" w:hAnsi="Bookman Old Style" w:cs="Bookman Old Style"/>
          <w:sz w:val="26"/>
          <w:szCs w:val="26"/>
        </w:rPr>
      </w:pPr>
      <w:r w:rsidRPr="00F41028">
        <w:rPr>
          <w:rFonts w:ascii="Bookman Old Style" w:hAnsi="Bookman Old Style" w:cs="Bookman Old Style"/>
          <w:color w:val="000000"/>
          <w:spacing w:val="-6"/>
          <w:sz w:val="26"/>
          <w:szCs w:val="26"/>
          <w:lang w:val="uk-UA"/>
        </w:rPr>
        <w:t>Б Павлюк кричить, щоб він негайно злазив. Хай уже вони</w:t>
      </w:r>
      <w:r w:rsidRPr="00F41028">
        <w:rPr>
          <w:rFonts w:ascii="Bookman Old Style" w:hAnsi="Bookman Old Style" w:cs="Bookman Old Style"/>
          <w:color w:val="000000"/>
          <w:spacing w:val="-6"/>
          <w:sz w:val="26"/>
          <w:szCs w:val="26"/>
        </w:rPr>
        <w:t xml:space="preserve">, </w:t>
      </w:r>
      <w:r w:rsidRPr="00F41028">
        <w:rPr>
          <w:rFonts w:ascii="Bookman Old Style" w:hAnsi="Bookman Old Style" w:cs="Bookman Old Style"/>
          <w:color w:val="000000"/>
          <w:spacing w:val="-6"/>
          <w:sz w:val="26"/>
          <w:szCs w:val="26"/>
          <w:lang w:val="uk-UA"/>
        </w:rPr>
        <w:t>а він куди!?</w:t>
      </w:r>
    </w:p>
    <w:p w:rsidR="00A2504E" w:rsidRPr="00F41028" w:rsidRDefault="00A2504E" w:rsidP="006E3E57">
      <w:pPr>
        <w:shd w:val="clear" w:color="auto" w:fill="FFFFFF"/>
        <w:spacing w:after="0" w:line="298" w:lineRule="exact"/>
        <w:jc w:val="both"/>
        <w:rPr>
          <w:rFonts w:ascii="Bookman Old Style" w:hAnsi="Bookman Old Style" w:cs="Bookman Old Style"/>
          <w:sz w:val="26"/>
          <w:szCs w:val="26"/>
        </w:rPr>
      </w:pPr>
      <w:r w:rsidRPr="00F41028">
        <w:rPr>
          <w:rFonts w:ascii="Bookman Old Style" w:hAnsi="Bookman Old Style" w:cs="Bookman Old Style"/>
          <w:color w:val="000000"/>
          <w:spacing w:val="-4"/>
          <w:sz w:val="26"/>
          <w:szCs w:val="26"/>
          <w:lang w:val="uk-UA"/>
        </w:rPr>
        <w:t xml:space="preserve">В Павлюк кричить негайно злазь! Кажу тобі, негайно! Ну, хай вже ми. А ти куди, </w:t>
      </w:r>
      <w:r w:rsidRPr="00F41028">
        <w:rPr>
          <w:rFonts w:ascii="Bookman Old Style" w:hAnsi="Bookman Old Style" w:cs="Bookman Old Style"/>
          <w:color w:val="000000"/>
          <w:spacing w:val="-7"/>
          <w:sz w:val="26"/>
          <w:szCs w:val="26"/>
          <w:lang w:val="uk-UA"/>
        </w:rPr>
        <w:t>а ти?!</w:t>
      </w:r>
    </w:p>
    <w:p w:rsidR="00A2504E" w:rsidRPr="00F41028" w:rsidRDefault="00A2504E" w:rsidP="006E3E57">
      <w:pPr>
        <w:shd w:val="clear" w:color="auto" w:fill="FFFFFF"/>
        <w:spacing w:after="0" w:line="298" w:lineRule="exact"/>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rPr>
        <w:t xml:space="preserve">Г </w:t>
      </w:r>
      <w:r w:rsidR="007802CC">
        <w:rPr>
          <w:rFonts w:ascii="Bookman Old Style" w:hAnsi="Bookman Old Style" w:cs="Bookman Old Style"/>
          <w:color w:val="000000"/>
          <w:spacing w:val="-5"/>
          <w:sz w:val="26"/>
          <w:szCs w:val="26"/>
          <w:lang w:val="uk-UA"/>
        </w:rPr>
        <w:t xml:space="preserve"> </w:t>
      </w:r>
      <w:r w:rsidRPr="00F41028">
        <w:rPr>
          <w:rFonts w:ascii="Bookman Old Style" w:hAnsi="Bookman Old Style" w:cs="Bookman Old Style"/>
          <w:color w:val="000000"/>
          <w:spacing w:val="-5"/>
          <w:sz w:val="26"/>
          <w:szCs w:val="26"/>
          <w:lang w:val="uk-UA"/>
        </w:rPr>
        <w:t xml:space="preserve">Панове судді, я прошу пробачення сказав Горбань. </w:t>
      </w:r>
    </w:p>
    <w:p w:rsidR="00A2504E" w:rsidRPr="00F41028" w:rsidRDefault="00A2504E" w:rsidP="006E3E57">
      <w:pPr>
        <w:shd w:val="clear" w:color="auto" w:fill="FFFFFF"/>
        <w:spacing w:after="0" w:line="298" w:lineRule="exact"/>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lang w:val="uk-UA"/>
        </w:rPr>
        <w:t xml:space="preserve">Д </w:t>
      </w:r>
      <w:r w:rsidR="007802CC">
        <w:rPr>
          <w:rFonts w:ascii="Bookman Old Style" w:hAnsi="Bookman Old Style" w:cs="Bookman Old Style"/>
          <w:color w:val="000000"/>
          <w:spacing w:val="-5"/>
          <w:sz w:val="26"/>
          <w:szCs w:val="26"/>
          <w:lang w:val="uk-UA"/>
        </w:rPr>
        <w:t xml:space="preserve"> </w:t>
      </w:r>
      <w:r w:rsidRPr="00F41028">
        <w:rPr>
          <w:rFonts w:ascii="Bookman Old Style" w:hAnsi="Bookman Old Style" w:cs="Bookman Old Style"/>
          <w:color w:val="000000"/>
          <w:spacing w:val="-5"/>
          <w:sz w:val="26"/>
          <w:szCs w:val="26"/>
          <w:lang w:val="uk-UA"/>
        </w:rPr>
        <w:t>І гукнуло військо хором ми готові йти до бою, краще смерть, ніж вічний сором!</w:t>
      </w:r>
    </w:p>
    <w:p w:rsidR="00A2504E" w:rsidRPr="00F41028" w:rsidRDefault="00A2504E" w:rsidP="006E3E57">
      <w:pPr>
        <w:shd w:val="clear" w:color="auto" w:fill="FFFFFF"/>
        <w:spacing w:after="0" w:line="298" w:lineRule="exact"/>
        <w:jc w:val="both"/>
        <w:rPr>
          <w:rFonts w:ascii="Bookman Old Style" w:hAnsi="Bookman Old Style" w:cs="Bookman Old Style"/>
          <w:sz w:val="26"/>
          <w:szCs w:val="26"/>
        </w:rPr>
      </w:pPr>
    </w:p>
    <w:p w:rsidR="00A2504E" w:rsidRPr="00F41028" w:rsidRDefault="00A2504E" w:rsidP="006E3E57">
      <w:pPr>
        <w:shd w:val="clear" w:color="auto" w:fill="FFFFFF"/>
        <w:tabs>
          <w:tab w:val="left" w:pos="547"/>
        </w:tabs>
        <w:spacing w:after="0" w:line="298" w:lineRule="exact"/>
        <w:jc w:val="both"/>
        <w:rPr>
          <w:rFonts w:ascii="Bookman Old Style" w:hAnsi="Bookman Old Style" w:cs="Bookman Old Style"/>
          <w:sz w:val="26"/>
          <w:szCs w:val="26"/>
        </w:rPr>
      </w:pPr>
      <w:r w:rsidRPr="00F41028">
        <w:rPr>
          <w:rFonts w:ascii="Bookman Old Style" w:hAnsi="Bookman Old Style" w:cs="Bookman Old Style"/>
          <w:b/>
          <w:bCs/>
          <w:i/>
          <w:iCs/>
          <w:color w:val="000000"/>
          <w:spacing w:val="-11"/>
          <w:sz w:val="26"/>
          <w:szCs w:val="26"/>
          <w:lang w:val="uk-UA"/>
        </w:rPr>
        <w:t xml:space="preserve">6. </w:t>
      </w:r>
      <w:r w:rsidRPr="00F41028">
        <w:rPr>
          <w:rFonts w:ascii="Bookman Old Style" w:hAnsi="Bookman Old Style" w:cs="Bookman Old Style"/>
          <w:b/>
          <w:bCs/>
          <w:i/>
          <w:iCs/>
          <w:color w:val="000000"/>
          <w:spacing w:val="-7"/>
          <w:sz w:val="26"/>
          <w:szCs w:val="26"/>
          <w:lang w:val="uk-UA"/>
        </w:rPr>
        <w:t>Речення з непрямою мовою (розділові знаки пропущено):</w:t>
      </w:r>
      <w:r w:rsidRPr="00F41028">
        <w:rPr>
          <w:rFonts w:ascii="Bookman Old Style" w:hAnsi="Bookman Old Style" w:cs="Bookman Old Style"/>
          <w:i/>
          <w:iCs/>
          <w:color w:val="000000"/>
          <w:spacing w:val="-7"/>
          <w:sz w:val="26"/>
          <w:szCs w:val="26"/>
          <w:lang w:val="uk-UA"/>
        </w:rPr>
        <w:br/>
      </w:r>
      <w:r w:rsidRPr="00F41028">
        <w:rPr>
          <w:rFonts w:ascii="Bookman Old Style" w:hAnsi="Bookman Old Style" w:cs="Bookman Old Style"/>
          <w:color w:val="000000"/>
          <w:spacing w:val="-5"/>
          <w:sz w:val="26"/>
          <w:szCs w:val="26"/>
          <w:lang w:val="uk-UA"/>
        </w:rPr>
        <w:t xml:space="preserve">А </w:t>
      </w:r>
      <w:r w:rsidR="007802CC">
        <w:rPr>
          <w:rFonts w:ascii="Bookman Old Style" w:hAnsi="Bookman Old Style" w:cs="Bookman Old Style"/>
          <w:color w:val="000000"/>
          <w:spacing w:val="-5"/>
          <w:sz w:val="26"/>
          <w:szCs w:val="26"/>
          <w:lang w:val="uk-UA"/>
        </w:rPr>
        <w:t xml:space="preserve"> </w:t>
      </w:r>
      <w:r w:rsidRPr="00F41028">
        <w:rPr>
          <w:rFonts w:ascii="Bookman Old Style" w:hAnsi="Bookman Old Style" w:cs="Bookman Old Style"/>
          <w:color w:val="000000"/>
          <w:spacing w:val="-5"/>
          <w:sz w:val="26"/>
          <w:szCs w:val="26"/>
          <w:lang w:val="uk-UA"/>
        </w:rPr>
        <w:t>Еге подумав Остап так ось воно що!..</w:t>
      </w:r>
    </w:p>
    <w:p w:rsidR="00A2504E" w:rsidRPr="00F41028" w:rsidRDefault="00A2504E" w:rsidP="006E3E57">
      <w:pPr>
        <w:shd w:val="clear" w:color="auto" w:fill="FFFFFF"/>
        <w:spacing w:after="0" w:line="298" w:lineRule="exact"/>
        <w:jc w:val="both"/>
        <w:rPr>
          <w:rFonts w:ascii="Bookman Old Style" w:hAnsi="Bookman Old Style" w:cs="Bookman Old Style"/>
          <w:color w:val="000000"/>
          <w:spacing w:val="-4"/>
          <w:sz w:val="26"/>
          <w:szCs w:val="26"/>
          <w:lang w:val="uk-UA"/>
        </w:rPr>
      </w:pPr>
      <w:r w:rsidRPr="00F41028">
        <w:rPr>
          <w:rFonts w:ascii="Bookman Old Style" w:hAnsi="Bookman Old Style" w:cs="Bookman Old Style"/>
          <w:color w:val="000000"/>
          <w:spacing w:val="-5"/>
          <w:sz w:val="26"/>
          <w:szCs w:val="26"/>
          <w:lang w:val="uk-UA"/>
        </w:rPr>
        <w:t xml:space="preserve">Б </w:t>
      </w:r>
      <w:r w:rsidR="007802CC">
        <w:rPr>
          <w:rFonts w:ascii="Bookman Old Style" w:hAnsi="Bookman Old Style" w:cs="Bookman Old Style"/>
          <w:color w:val="000000"/>
          <w:spacing w:val="-5"/>
          <w:sz w:val="26"/>
          <w:szCs w:val="26"/>
          <w:lang w:val="uk-UA"/>
        </w:rPr>
        <w:t xml:space="preserve"> </w:t>
      </w:r>
      <w:r w:rsidRPr="00F41028">
        <w:rPr>
          <w:rFonts w:ascii="Bookman Old Style" w:hAnsi="Bookman Old Style" w:cs="Bookman Old Style"/>
          <w:color w:val="000000"/>
          <w:spacing w:val="-5"/>
          <w:sz w:val="26"/>
          <w:szCs w:val="26"/>
          <w:lang w:val="uk-UA"/>
        </w:rPr>
        <w:t xml:space="preserve">А де ж батько запитав Дмитро. </w:t>
      </w:r>
    </w:p>
    <w:p w:rsidR="00A2504E" w:rsidRPr="00F41028" w:rsidRDefault="00A2504E" w:rsidP="006E3E57">
      <w:pPr>
        <w:shd w:val="clear" w:color="auto" w:fill="FFFFFF"/>
        <w:spacing w:after="0" w:line="298" w:lineRule="exact"/>
        <w:jc w:val="both"/>
        <w:rPr>
          <w:rFonts w:ascii="Bookman Old Style" w:hAnsi="Bookman Old Style" w:cs="Bookman Old Style"/>
          <w:color w:val="000000"/>
          <w:spacing w:val="-4"/>
          <w:sz w:val="26"/>
          <w:szCs w:val="26"/>
          <w:lang w:val="uk-UA"/>
        </w:rPr>
      </w:pPr>
      <w:r w:rsidRPr="00F41028">
        <w:rPr>
          <w:rFonts w:ascii="Bookman Old Style" w:hAnsi="Bookman Old Style" w:cs="Bookman Old Style"/>
          <w:color w:val="000000"/>
          <w:spacing w:val="-4"/>
          <w:sz w:val="26"/>
          <w:szCs w:val="26"/>
          <w:lang w:val="uk-UA"/>
        </w:rPr>
        <w:t xml:space="preserve">В </w:t>
      </w:r>
      <w:r w:rsidR="007802CC">
        <w:rPr>
          <w:rFonts w:ascii="Bookman Old Style" w:hAnsi="Bookman Old Style" w:cs="Bookman Old Style"/>
          <w:color w:val="000000"/>
          <w:spacing w:val="-4"/>
          <w:sz w:val="26"/>
          <w:szCs w:val="26"/>
          <w:lang w:val="uk-UA"/>
        </w:rPr>
        <w:t xml:space="preserve"> </w:t>
      </w:r>
      <w:r w:rsidRPr="00F41028">
        <w:rPr>
          <w:rFonts w:ascii="Bookman Old Style" w:hAnsi="Bookman Old Style" w:cs="Bookman Old Style"/>
          <w:color w:val="000000"/>
          <w:spacing w:val="-4"/>
          <w:sz w:val="26"/>
          <w:szCs w:val="26"/>
          <w:lang w:val="uk-UA"/>
        </w:rPr>
        <w:t xml:space="preserve">Нам сказали щоб ми йшли своєю дорогою. </w:t>
      </w:r>
    </w:p>
    <w:p w:rsidR="00A2504E" w:rsidRPr="00F41028" w:rsidRDefault="00A2504E" w:rsidP="006E3E57">
      <w:pPr>
        <w:shd w:val="clear" w:color="auto" w:fill="FFFFFF"/>
        <w:spacing w:after="0" w:line="298" w:lineRule="exact"/>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rPr>
        <w:t xml:space="preserve">Г </w:t>
      </w:r>
      <w:r w:rsidR="007802CC">
        <w:rPr>
          <w:rFonts w:ascii="Bookman Old Style" w:hAnsi="Bookman Old Style" w:cs="Bookman Old Style"/>
          <w:color w:val="000000"/>
          <w:spacing w:val="-5"/>
          <w:sz w:val="26"/>
          <w:szCs w:val="26"/>
          <w:lang w:val="uk-UA"/>
        </w:rPr>
        <w:t xml:space="preserve">  </w:t>
      </w:r>
      <w:r w:rsidRPr="00F41028">
        <w:rPr>
          <w:rFonts w:ascii="Bookman Old Style" w:hAnsi="Bookman Old Style" w:cs="Bookman Old Style"/>
          <w:color w:val="000000"/>
          <w:spacing w:val="-5"/>
          <w:sz w:val="26"/>
          <w:szCs w:val="26"/>
        </w:rPr>
        <w:t xml:space="preserve">Нам </w:t>
      </w:r>
      <w:r w:rsidRPr="00F41028">
        <w:rPr>
          <w:rFonts w:ascii="Bookman Old Style" w:hAnsi="Bookman Old Style" w:cs="Bookman Old Style"/>
          <w:color w:val="000000"/>
          <w:spacing w:val="-5"/>
          <w:sz w:val="26"/>
          <w:szCs w:val="26"/>
          <w:lang w:val="uk-UA"/>
        </w:rPr>
        <w:t xml:space="preserve">сказали ідіть своєю дорогою. </w:t>
      </w:r>
    </w:p>
    <w:p w:rsidR="00A2504E" w:rsidRPr="00F41028" w:rsidRDefault="00A2504E" w:rsidP="006E3E57">
      <w:pPr>
        <w:shd w:val="clear" w:color="auto" w:fill="FFFFFF"/>
        <w:spacing w:after="0" w:line="298" w:lineRule="exact"/>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Д  Ні, не клич мене, весно казала я їй не чаруй і не ваб надаремне.</w:t>
      </w:r>
    </w:p>
    <w:p w:rsidR="00A2504E" w:rsidRPr="00F41028" w:rsidRDefault="00A2504E" w:rsidP="006E3E57">
      <w:pPr>
        <w:shd w:val="clear" w:color="auto" w:fill="FFFFFF"/>
        <w:tabs>
          <w:tab w:val="left" w:pos="547"/>
        </w:tabs>
        <w:spacing w:after="0" w:line="298" w:lineRule="exact"/>
        <w:jc w:val="both"/>
        <w:rPr>
          <w:rFonts w:ascii="Bookman Old Style" w:hAnsi="Bookman Old Style" w:cs="Bookman Old Style"/>
          <w:color w:val="000000"/>
          <w:spacing w:val="-11"/>
          <w:sz w:val="26"/>
          <w:szCs w:val="26"/>
          <w:lang w:val="uk-UA"/>
        </w:rPr>
      </w:pPr>
    </w:p>
    <w:p w:rsidR="00A2504E" w:rsidRPr="00F41028" w:rsidRDefault="00A2504E" w:rsidP="006E3E57">
      <w:pPr>
        <w:shd w:val="clear" w:color="auto" w:fill="FFFFFF"/>
        <w:tabs>
          <w:tab w:val="left" w:pos="547"/>
        </w:tabs>
        <w:spacing w:after="0" w:line="298" w:lineRule="exact"/>
        <w:jc w:val="both"/>
        <w:rPr>
          <w:rFonts w:ascii="Bookman Old Style" w:hAnsi="Bookman Old Style" w:cs="Bookman Old Style"/>
          <w:b/>
          <w:bCs/>
          <w:i/>
          <w:iCs/>
          <w:sz w:val="26"/>
          <w:szCs w:val="26"/>
        </w:rPr>
      </w:pPr>
      <w:r w:rsidRPr="00F41028">
        <w:rPr>
          <w:rFonts w:ascii="Bookman Old Style" w:hAnsi="Bookman Old Style" w:cs="Bookman Old Style"/>
          <w:b/>
          <w:bCs/>
          <w:i/>
          <w:iCs/>
          <w:color w:val="000000"/>
          <w:spacing w:val="-5"/>
          <w:sz w:val="26"/>
          <w:szCs w:val="26"/>
          <w:lang w:val="uk-UA"/>
        </w:rPr>
        <w:t>7. Речення з непрямою мовою (розділові знаки пропущено):</w:t>
      </w:r>
    </w:p>
    <w:p w:rsidR="00A2504E" w:rsidRPr="00F41028" w:rsidRDefault="00A2504E" w:rsidP="006E3E57">
      <w:pPr>
        <w:shd w:val="clear" w:color="auto" w:fill="FFFFFF"/>
        <w:spacing w:after="0" w:line="298" w:lineRule="exact"/>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 xml:space="preserve">А </w:t>
      </w:r>
      <w:r w:rsidR="007802CC">
        <w:rPr>
          <w:rFonts w:ascii="Bookman Old Style" w:hAnsi="Bookman Old Style" w:cs="Bookman Old Style"/>
          <w:color w:val="000000"/>
          <w:spacing w:val="-5"/>
          <w:sz w:val="26"/>
          <w:szCs w:val="26"/>
          <w:lang w:val="uk-UA"/>
        </w:rPr>
        <w:t xml:space="preserve"> </w:t>
      </w:r>
      <w:r w:rsidRPr="00F41028">
        <w:rPr>
          <w:rFonts w:ascii="Bookman Old Style" w:hAnsi="Bookman Old Style" w:cs="Bookman Old Style"/>
          <w:color w:val="000000"/>
          <w:spacing w:val="-5"/>
          <w:sz w:val="26"/>
          <w:szCs w:val="26"/>
          <w:lang w:val="uk-UA"/>
        </w:rPr>
        <w:t>Ти до землі всім серцем прихились мені шепоче рідна Україна.</w:t>
      </w:r>
    </w:p>
    <w:p w:rsidR="00A2504E" w:rsidRPr="00F41028" w:rsidRDefault="00A2504E" w:rsidP="006E3E57">
      <w:pPr>
        <w:shd w:val="clear" w:color="auto" w:fill="FFFFFF"/>
        <w:tabs>
          <w:tab w:val="left" w:pos="8779"/>
        </w:tabs>
        <w:spacing w:after="0" w:line="298" w:lineRule="exact"/>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 xml:space="preserve">Б </w:t>
      </w:r>
      <w:r w:rsidR="007802CC">
        <w:rPr>
          <w:rFonts w:ascii="Bookman Old Style" w:hAnsi="Bookman Old Style" w:cs="Bookman Old Style"/>
          <w:color w:val="000000"/>
          <w:spacing w:val="-5"/>
          <w:sz w:val="26"/>
          <w:szCs w:val="26"/>
          <w:lang w:val="uk-UA"/>
        </w:rPr>
        <w:t xml:space="preserve"> </w:t>
      </w:r>
      <w:r w:rsidRPr="00F41028">
        <w:rPr>
          <w:rFonts w:ascii="Bookman Old Style" w:hAnsi="Bookman Old Style" w:cs="Bookman Old Style"/>
          <w:color w:val="000000"/>
          <w:spacing w:val="-5"/>
          <w:sz w:val="26"/>
          <w:szCs w:val="26"/>
          <w:lang w:val="uk-UA"/>
        </w:rPr>
        <w:t>Ти все запам</w:t>
      </w:r>
      <w:r w:rsidR="007802CC">
        <w:rPr>
          <w:rFonts w:ascii="Bookman Old Style" w:hAnsi="Bookman Old Style" w:cs="Bookman Old Style"/>
          <w:color w:val="000000"/>
          <w:spacing w:val="-5"/>
          <w:sz w:val="26"/>
          <w:szCs w:val="26"/>
          <w:lang w:val="uk-UA"/>
        </w:rPr>
        <w:t>’</w:t>
      </w:r>
      <w:r w:rsidRPr="00F41028">
        <w:rPr>
          <w:rFonts w:ascii="Bookman Old Style" w:hAnsi="Bookman Old Style" w:cs="Bookman Old Style"/>
          <w:color w:val="000000"/>
          <w:spacing w:val="-5"/>
          <w:sz w:val="26"/>
          <w:szCs w:val="26"/>
          <w:lang w:val="uk-UA"/>
        </w:rPr>
        <w:t>ятала спитав він і додав зустрінемося завтра.</w:t>
      </w:r>
      <w:r w:rsidRPr="00F41028">
        <w:rPr>
          <w:rFonts w:ascii="Bookman Old Style" w:hAnsi="Bookman Old Style" w:cs="Bookman Old Style"/>
          <w:color w:val="000000"/>
          <w:sz w:val="26"/>
          <w:szCs w:val="26"/>
          <w:lang w:val="uk-UA"/>
        </w:rPr>
        <w:tab/>
      </w:r>
    </w:p>
    <w:p w:rsidR="00A2504E" w:rsidRPr="00F41028" w:rsidRDefault="00A2504E" w:rsidP="006E3E57">
      <w:pPr>
        <w:shd w:val="clear" w:color="auto" w:fill="FFFFFF"/>
        <w:spacing w:after="0" w:line="298" w:lineRule="exact"/>
        <w:jc w:val="both"/>
        <w:rPr>
          <w:rFonts w:ascii="Bookman Old Style" w:hAnsi="Bookman Old Style" w:cs="Bookman Old Style"/>
          <w:sz w:val="26"/>
          <w:szCs w:val="26"/>
        </w:rPr>
      </w:pPr>
      <w:r w:rsidRPr="00F41028">
        <w:rPr>
          <w:rFonts w:ascii="Bookman Old Style" w:hAnsi="Bookman Old Style" w:cs="Bookman Old Style"/>
          <w:color w:val="000000"/>
          <w:spacing w:val="-6"/>
          <w:sz w:val="26"/>
          <w:szCs w:val="26"/>
          <w:lang w:val="uk-UA"/>
        </w:rPr>
        <w:t xml:space="preserve">В </w:t>
      </w:r>
      <w:r w:rsidR="007802CC">
        <w:rPr>
          <w:rFonts w:ascii="Bookman Old Style" w:hAnsi="Bookman Old Style" w:cs="Bookman Old Style"/>
          <w:color w:val="000000"/>
          <w:spacing w:val="-6"/>
          <w:sz w:val="26"/>
          <w:szCs w:val="26"/>
          <w:lang w:val="uk-UA"/>
        </w:rPr>
        <w:t xml:space="preserve">  </w:t>
      </w:r>
      <w:r w:rsidRPr="00F41028">
        <w:rPr>
          <w:rFonts w:ascii="Bookman Old Style" w:hAnsi="Bookman Old Style" w:cs="Bookman Old Style"/>
          <w:color w:val="000000"/>
          <w:spacing w:val="-6"/>
          <w:sz w:val="26"/>
          <w:szCs w:val="26"/>
          <w:lang w:val="uk-UA"/>
        </w:rPr>
        <w:t>Ці каже дяк хоч легко умирають.</w:t>
      </w:r>
    </w:p>
    <w:p w:rsidR="00A2504E" w:rsidRPr="00F41028" w:rsidRDefault="00A2504E" w:rsidP="006E3E57">
      <w:pPr>
        <w:shd w:val="clear" w:color="auto" w:fill="FFFFFF"/>
        <w:spacing w:after="0" w:line="298" w:lineRule="exact"/>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rPr>
        <w:t xml:space="preserve">Г </w:t>
      </w:r>
      <w:r w:rsidR="007802CC">
        <w:rPr>
          <w:rFonts w:ascii="Bookman Old Style" w:hAnsi="Bookman Old Style" w:cs="Bookman Old Style"/>
          <w:color w:val="000000"/>
          <w:spacing w:val="-5"/>
          <w:sz w:val="26"/>
          <w:szCs w:val="26"/>
          <w:lang w:val="uk-UA"/>
        </w:rPr>
        <w:t xml:space="preserve">  </w:t>
      </w:r>
      <w:r w:rsidRPr="00F41028">
        <w:rPr>
          <w:rFonts w:ascii="Bookman Old Style" w:hAnsi="Bookman Old Style" w:cs="Bookman Old Style"/>
          <w:color w:val="000000"/>
          <w:spacing w:val="-5"/>
          <w:sz w:val="26"/>
          <w:szCs w:val="26"/>
          <w:lang w:val="uk-UA"/>
        </w:rPr>
        <w:t>Доводила одна нікчемність підлабузництво –  це чемність.</w:t>
      </w:r>
    </w:p>
    <w:p w:rsidR="00A2504E" w:rsidRPr="00F41028" w:rsidRDefault="00A2504E" w:rsidP="006E3E57">
      <w:pPr>
        <w:shd w:val="clear" w:color="auto" w:fill="FFFFFF"/>
        <w:spacing w:after="0" w:line="298" w:lineRule="exact"/>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 xml:space="preserve">Д </w:t>
      </w:r>
      <w:r w:rsidRPr="00F41028">
        <w:rPr>
          <w:rFonts w:ascii="Bookman Old Style" w:hAnsi="Bookman Old Style" w:cs="Bookman Old Style"/>
          <w:color w:val="000000"/>
          <w:spacing w:val="-6"/>
          <w:sz w:val="26"/>
          <w:szCs w:val="26"/>
          <w:lang w:val="uk-UA"/>
        </w:rPr>
        <w:t xml:space="preserve"> Доводила одна нікчемність що підлабузництво –  це чемність.</w:t>
      </w:r>
    </w:p>
    <w:p w:rsidR="00A2504E" w:rsidRPr="00F41028" w:rsidRDefault="00A2504E" w:rsidP="006E3E57">
      <w:pPr>
        <w:shd w:val="clear" w:color="auto" w:fill="FFFFFF"/>
        <w:tabs>
          <w:tab w:val="left" w:pos="547"/>
        </w:tabs>
        <w:spacing w:after="0" w:line="298" w:lineRule="exact"/>
        <w:jc w:val="both"/>
        <w:rPr>
          <w:rFonts w:ascii="Bookman Old Style" w:hAnsi="Bookman Old Style" w:cs="Bookman Old Style"/>
          <w:color w:val="000000"/>
          <w:spacing w:val="-10"/>
          <w:sz w:val="26"/>
          <w:szCs w:val="26"/>
          <w:lang w:val="uk-UA"/>
        </w:rPr>
      </w:pPr>
      <w:r w:rsidRPr="00F41028">
        <w:rPr>
          <w:rFonts w:ascii="Bookman Old Style" w:hAnsi="Bookman Old Style" w:cs="Bookman Old Style"/>
          <w:color w:val="000000"/>
          <w:spacing w:val="-10"/>
          <w:sz w:val="26"/>
          <w:szCs w:val="26"/>
          <w:lang w:val="uk-UA"/>
        </w:rPr>
        <w:t xml:space="preserve"> </w:t>
      </w:r>
    </w:p>
    <w:p w:rsidR="00A2504E" w:rsidRPr="00F41028" w:rsidRDefault="00A2504E" w:rsidP="006E3E57">
      <w:pPr>
        <w:shd w:val="clear" w:color="auto" w:fill="FFFFFF"/>
        <w:tabs>
          <w:tab w:val="left" w:pos="547"/>
        </w:tabs>
        <w:spacing w:after="0" w:line="298" w:lineRule="exact"/>
        <w:jc w:val="both"/>
        <w:rPr>
          <w:rFonts w:ascii="Bookman Old Style" w:hAnsi="Bookman Old Style" w:cs="Bookman Old Style"/>
          <w:i/>
          <w:iCs/>
          <w:sz w:val="26"/>
          <w:szCs w:val="26"/>
        </w:rPr>
      </w:pPr>
      <w:r w:rsidRPr="00F41028">
        <w:rPr>
          <w:rFonts w:ascii="Bookman Old Style" w:hAnsi="Bookman Old Style" w:cs="Bookman Old Style"/>
          <w:b/>
          <w:bCs/>
          <w:i/>
          <w:iCs/>
          <w:color w:val="000000"/>
          <w:spacing w:val="-5"/>
          <w:sz w:val="26"/>
          <w:szCs w:val="26"/>
          <w:lang w:val="uk-UA"/>
        </w:rPr>
        <w:t>8. Речення з непрямою мовою (розділові знаки пропущено</w:t>
      </w:r>
      <w:r w:rsidRPr="00F41028">
        <w:rPr>
          <w:rFonts w:ascii="Bookman Old Style" w:hAnsi="Bookman Old Style" w:cs="Bookman Old Style"/>
          <w:i/>
          <w:iCs/>
          <w:color w:val="000000"/>
          <w:spacing w:val="-5"/>
          <w:sz w:val="26"/>
          <w:szCs w:val="26"/>
          <w:lang w:val="uk-UA"/>
        </w:rPr>
        <w:t>):</w:t>
      </w:r>
    </w:p>
    <w:p w:rsidR="00A2504E" w:rsidRPr="00F41028" w:rsidRDefault="00A2504E" w:rsidP="006E3E57">
      <w:pPr>
        <w:shd w:val="clear" w:color="auto" w:fill="FFFFFF"/>
        <w:spacing w:after="0" w:line="298" w:lineRule="exact"/>
        <w:jc w:val="both"/>
        <w:rPr>
          <w:rFonts w:ascii="Bookman Old Style" w:hAnsi="Bookman Old Style" w:cs="Bookman Old Style"/>
          <w:color w:val="000000"/>
          <w:spacing w:val="-6"/>
          <w:sz w:val="26"/>
          <w:szCs w:val="26"/>
          <w:lang w:val="uk-UA"/>
        </w:rPr>
      </w:pPr>
      <w:r w:rsidRPr="00F41028">
        <w:rPr>
          <w:rFonts w:ascii="Bookman Old Style" w:hAnsi="Bookman Old Style" w:cs="Bookman Old Style"/>
          <w:color w:val="000000"/>
          <w:spacing w:val="-6"/>
          <w:sz w:val="26"/>
          <w:szCs w:val="26"/>
          <w:lang w:val="uk-UA"/>
        </w:rPr>
        <w:t xml:space="preserve">А Старенький все ще бубонить про те що коли він у бурсі пізнавав науки        Афіни й Рим пройшли крізь його руки. </w:t>
      </w:r>
    </w:p>
    <w:p w:rsidR="00A2504E" w:rsidRPr="00F41028" w:rsidRDefault="00A2504E" w:rsidP="006E3E57">
      <w:pPr>
        <w:shd w:val="clear" w:color="auto" w:fill="FFFFFF"/>
        <w:spacing w:after="0" w:line="298" w:lineRule="exact"/>
        <w:jc w:val="both"/>
        <w:rPr>
          <w:rFonts w:ascii="Bookman Old Style" w:hAnsi="Bookman Old Style" w:cs="Bookman Old Style"/>
          <w:color w:val="000000"/>
          <w:spacing w:val="-6"/>
          <w:sz w:val="26"/>
          <w:szCs w:val="26"/>
          <w:lang w:val="uk-UA"/>
        </w:rPr>
      </w:pPr>
      <w:r w:rsidRPr="00F41028">
        <w:rPr>
          <w:rFonts w:ascii="Bookman Old Style" w:hAnsi="Bookman Old Style" w:cs="Bookman Old Style"/>
          <w:color w:val="000000"/>
          <w:spacing w:val="1"/>
          <w:sz w:val="26"/>
          <w:szCs w:val="26"/>
          <w:lang w:val="uk-UA"/>
        </w:rPr>
        <w:t xml:space="preserve">Б Іде, старенький, все ще бубонить коли я в бурсі пізнавав науки Афіни й Рим </w:t>
      </w:r>
      <w:r w:rsidRPr="00F41028">
        <w:rPr>
          <w:rFonts w:ascii="Bookman Old Style" w:hAnsi="Bookman Old Style" w:cs="Bookman Old Style"/>
          <w:color w:val="000000"/>
          <w:spacing w:val="-6"/>
          <w:sz w:val="26"/>
          <w:szCs w:val="26"/>
          <w:lang w:val="uk-UA"/>
        </w:rPr>
        <w:t xml:space="preserve">пройшли крізь мої руки. </w:t>
      </w:r>
    </w:p>
    <w:p w:rsidR="00A2504E" w:rsidRPr="00F41028" w:rsidRDefault="00A2504E" w:rsidP="006E3E57">
      <w:pPr>
        <w:shd w:val="clear" w:color="auto" w:fill="FFFFFF"/>
        <w:spacing w:after="0" w:line="298" w:lineRule="exact"/>
        <w:jc w:val="both"/>
        <w:rPr>
          <w:rFonts w:ascii="Bookman Old Style" w:hAnsi="Bookman Old Style" w:cs="Bookman Old Style"/>
          <w:sz w:val="26"/>
          <w:szCs w:val="26"/>
        </w:rPr>
      </w:pPr>
      <w:r w:rsidRPr="00F41028">
        <w:rPr>
          <w:rFonts w:ascii="Bookman Old Style" w:hAnsi="Bookman Old Style" w:cs="Bookman Old Style"/>
          <w:color w:val="000000"/>
          <w:spacing w:val="-8"/>
          <w:sz w:val="26"/>
          <w:szCs w:val="26"/>
          <w:lang w:val="uk-UA"/>
        </w:rPr>
        <w:t xml:space="preserve">В </w:t>
      </w:r>
      <w:r w:rsidR="007802CC">
        <w:rPr>
          <w:rFonts w:ascii="Bookman Old Style" w:hAnsi="Bookman Old Style" w:cs="Bookman Old Style"/>
          <w:color w:val="000000"/>
          <w:spacing w:val="-8"/>
          <w:sz w:val="26"/>
          <w:szCs w:val="26"/>
          <w:lang w:val="uk-UA"/>
        </w:rPr>
        <w:t xml:space="preserve"> </w:t>
      </w:r>
      <w:r w:rsidRPr="00F41028">
        <w:rPr>
          <w:rFonts w:ascii="Bookman Old Style" w:hAnsi="Bookman Old Style" w:cs="Bookman Old Style"/>
          <w:color w:val="000000"/>
          <w:spacing w:val="-8"/>
          <w:sz w:val="26"/>
          <w:szCs w:val="26"/>
          <w:lang w:val="uk-UA"/>
        </w:rPr>
        <w:t>Я –  злодійка вимовила стара.</w:t>
      </w:r>
    </w:p>
    <w:p w:rsidR="00A2504E" w:rsidRPr="00F41028" w:rsidRDefault="00A2504E" w:rsidP="006E3E57">
      <w:pPr>
        <w:shd w:val="clear" w:color="auto" w:fill="FFFFFF"/>
        <w:spacing w:after="0" w:line="298" w:lineRule="exact"/>
        <w:jc w:val="both"/>
        <w:rPr>
          <w:rFonts w:ascii="Bookman Old Style" w:hAnsi="Bookman Old Style" w:cs="Bookman Old Style"/>
          <w:color w:val="000000"/>
          <w:spacing w:val="-6"/>
          <w:sz w:val="26"/>
          <w:szCs w:val="26"/>
          <w:lang w:val="uk-UA"/>
        </w:rPr>
      </w:pPr>
      <w:r w:rsidRPr="00F41028">
        <w:rPr>
          <w:rFonts w:ascii="Bookman Old Style" w:hAnsi="Bookman Old Style" w:cs="Bookman Old Style"/>
          <w:color w:val="000000"/>
          <w:spacing w:val="-6"/>
          <w:sz w:val="26"/>
          <w:szCs w:val="26"/>
        </w:rPr>
        <w:t xml:space="preserve">Г </w:t>
      </w:r>
      <w:r w:rsidR="007802CC">
        <w:rPr>
          <w:rFonts w:ascii="Bookman Old Style" w:hAnsi="Bookman Old Style" w:cs="Bookman Old Style"/>
          <w:color w:val="000000"/>
          <w:spacing w:val="-6"/>
          <w:sz w:val="26"/>
          <w:szCs w:val="26"/>
          <w:lang w:val="uk-UA"/>
        </w:rPr>
        <w:t xml:space="preserve">  </w:t>
      </w:r>
      <w:r w:rsidRPr="00F41028">
        <w:rPr>
          <w:rFonts w:ascii="Bookman Old Style" w:hAnsi="Bookman Old Style" w:cs="Bookman Old Style"/>
          <w:color w:val="000000"/>
          <w:spacing w:val="-6"/>
          <w:sz w:val="26"/>
          <w:szCs w:val="26"/>
          <w:lang w:val="uk-UA"/>
        </w:rPr>
        <w:t xml:space="preserve">А весна говорила послухай мене! Все кориться міцній моїй владі. </w:t>
      </w:r>
    </w:p>
    <w:p w:rsidR="00A2504E" w:rsidRPr="00F41028" w:rsidRDefault="00A2504E" w:rsidP="006E3E57">
      <w:pPr>
        <w:shd w:val="clear" w:color="auto" w:fill="FFFFFF"/>
        <w:spacing w:after="0" w:line="298" w:lineRule="exact"/>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Д  Не говори печальними очима те, що бояться вимовить слова.</w:t>
      </w:r>
    </w:p>
    <w:p w:rsidR="00D523E0" w:rsidRDefault="00D523E0" w:rsidP="006E3E57">
      <w:pPr>
        <w:shd w:val="clear" w:color="auto" w:fill="FFFFFF"/>
        <w:tabs>
          <w:tab w:val="left" w:pos="547"/>
        </w:tabs>
        <w:spacing w:after="0" w:line="296" w:lineRule="exact"/>
        <w:jc w:val="both"/>
        <w:rPr>
          <w:rFonts w:ascii="Bookman Old Style" w:hAnsi="Bookman Old Style" w:cs="Bookman Old Style"/>
          <w:b/>
          <w:bCs/>
          <w:i/>
          <w:iCs/>
          <w:color w:val="000000"/>
          <w:spacing w:val="-10"/>
          <w:sz w:val="26"/>
          <w:szCs w:val="26"/>
          <w:lang w:val="uk-UA"/>
        </w:rPr>
      </w:pPr>
    </w:p>
    <w:p w:rsidR="00A2504E" w:rsidRPr="00F41028" w:rsidRDefault="00A2504E" w:rsidP="006E3E57">
      <w:pPr>
        <w:shd w:val="clear" w:color="auto" w:fill="FFFFFF"/>
        <w:tabs>
          <w:tab w:val="left" w:pos="547"/>
        </w:tabs>
        <w:spacing w:after="0" w:line="296" w:lineRule="exact"/>
        <w:jc w:val="both"/>
        <w:rPr>
          <w:rFonts w:ascii="Bookman Old Style" w:hAnsi="Bookman Old Style" w:cs="Bookman Old Style"/>
          <w:b/>
          <w:bCs/>
          <w:i/>
          <w:iCs/>
          <w:sz w:val="26"/>
          <w:szCs w:val="26"/>
        </w:rPr>
      </w:pPr>
      <w:r w:rsidRPr="00F41028">
        <w:rPr>
          <w:rFonts w:ascii="Bookman Old Style" w:hAnsi="Bookman Old Style" w:cs="Bookman Old Style"/>
          <w:b/>
          <w:bCs/>
          <w:i/>
          <w:iCs/>
          <w:color w:val="000000"/>
          <w:spacing w:val="-10"/>
          <w:sz w:val="26"/>
          <w:szCs w:val="26"/>
          <w:lang w:val="uk-UA"/>
        </w:rPr>
        <w:t>9.</w:t>
      </w:r>
      <w:r w:rsidRPr="00F41028">
        <w:rPr>
          <w:rFonts w:ascii="Bookman Old Style" w:hAnsi="Bookman Old Style" w:cs="Bookman Old Style"/>
          <w:b/>
          <w:bCs/>
          <w:i/>
          <w:iCs/>
          <w:color w:val="000000"/>
          <w:sz w:val="26"/>
          <w:szCs w:val="26"/>
          <w:lang w:val="uk-UA"/>
        </w:rPr>
        <w:tab/>
      </w:r>
      <w:r w:rsidRPr="00F41028">
        <w:rPr>
          <w:rFonts w:ascii="Bookman Old Style" w:hAnsi="Bookman Old Style" w:cs="Bookman Old Style"/>
          <w:b/>
          <w:bCs/>
          <w:i/>
          <w:iCs/>
          <w:color w:val="000000"/>
          <w:spacing w:val="-5"/>
          <w:sz w:val="26"/>
          <w:szCs w:val="26"/>
          <w:lang w:val="uk-UA"/>
        </w:rPr>
        <w:t>Правильно оформлено цитату в реченні:</w:t>
      </w:r>
    </w:p>
    <w:p w:rsidR="00A2504E" w:rsidRPr="00F41028" w:rsidRDefault="00A2504E" w:rsidP="006E3E57">
      <w:pPr>
        <w:shd w:val="clear" w:color="auto" w:fill="FFFFFF"/>
        <w:spacing w:after="0" w:line="296" w:lineRule="exact"/>
        <w:jc w:val="both"/>
        <w:rPr>
          <w:rFonts w:ascii="Bookman Old Style" w:hAnsi="Bookman Old Style" w:cs="Bookman Old Style"/>
          <w:color w:val="000000"/>
          <w:spacing w:val="-5"/>
          <w:sz w:val="26"/>
          <w:szCs w:val="26"/>
          <w:lang w:val="uk-UA"/>
        </w:rPr>
      </w:pPr>
      <w:r w:rsidRPr="00F41028">
        <w:rPr>
          <w:rFonts w:ascii="Bookman Old Style" w:hAnsi="Bookman Old Style" w:cs="Bookman Old Style"/>
          <w:color w:val="000000"/>
          <w:spacing w:val="-5"/>
          <w:sz w:val="26"/>
          <w:szCs w:val="26"/>
          <w:lang w:val="uk-UA"/>
        </w:rPr>
        <w:t xml:space="preserve">А Василь Сухомлинський писав: що «Без поваги, без любові до рідного слова не може бути ні всебічної людської вихованості, ні духовної культури». </w:t>
      </w:r>
    </w:p>
    <w:p w:rsidR="00A2504E" w:rsidRPr="00F41028" w:rsidRDefault="00A2504E" w:rsidP="006E3E57">
      <w:pPr>
        <w:shd w:val="clear" w:color="auto" w:fill="FFFFFF"/>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Б Улюблений вислів Рильського був: «Сім раз добре подумай про кого-небудь по</w:t>
      </w:r>
      <w:r w:rsidRPr="00F41028">
        <w:rPr>
          <w:rFonts w:ascii="Bookman Old Style" w:hAnsi="Bookman Old Style" w:cs="Bookman Old Style"/>
          <w:color w:val="000000"/>
          <w:spacing w:val="-5"/>
          <w:sz w:val="26"/>
          <w:szCs w:val="26"/>
          <w:lang w:val="uk-UA"/>
        </w:rPr>
        <w:softHyphen/>
        <w:t>гано, а за восьмим зроби йому хороше».</w:t>
      </w:r>
    </w:p>
    <w:p w:rsidR="00A2504E" w:rsidRPr="00F41028" w:rsidRDefault="00A2504E" w:rsidP="006E3E57">
      <w:pPr>
        <w:shd w:val="clear" w:color="auto" w:fill="FFFFFF"/>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6"/>
          <w:sz w:val="26"/>
          <w:szCs w:val="26"/>
          <w:lang w:val="uk-UA"/>
        </w:rPr>
        <w:t xml:space="preserve">В Аристотель не приймав учення </w:t>
      </w:r>
      <w:r w:rsidRPr="00F41028">
        <w:rPr>
          <w:rFonts w:ascii="Bookman Old Style" w:hAnsi="Bookman Old Style" w:cs="Bookman Old Style"/>
          <w:color w:val="000000"/>
          <w:spacing w:val="-6"/>
          <w:sz w:val="26"/>
          <w:szCs w:val="26"/>
        </w:rPr>
        <w:t xml:space="preserve">Платона про </w:t>
      </w:r>
      <w:r w:rsidRPr="00F41028">
        <w:rPr>
          <w:rFonts w:ascii="Bookman Old Style" w:hAnsi="Bookman Old Style" w:cs="Bookman Old Style"/>
          <w:color w:val="000000"/>
          <w:spacing w:val="-6"/>
          <w:sz w:val="26"/>
          <w:szCs w:val="26"/>
          <w:lang w:val="uk-UA"/>
        </w:rPr>
        <w:t xml:space="preserve">ідеї. </w:t>
      </w:r>
      <w:r w:rsidRPr="00F41028">
        <w:rPr>
          <w:rFonts w:ascii="Bookman Old Style" w:hAnsi="Bookman Old Style" w:cs="Bookman Old Style"/>
          <w:color w:val="000000"/>
          <w:spacing w:val="-6"/>
          <w:sz w:val="26"/>
          <w:szCs w:val="26"/>
        </w:rPr>
        <w:t xml:space="preserve">Платон </w:t>
      </w:r>
      <w:r w:rsidRPr="00F41028">
        <w:rPr>
          <w:rFonts w:ascii="Bookman Old Style" w:hAnsi="Bookman Old Style" w:cs="Bookman Old Style"/>
          <w:color w:val="000000"/>
          <w:spacing w:val="-6"/>
          <w:sz w:val="26"/>
          <w:szCs w:val="26"/>
          <w:lang w:val="uk-UA"/>
        </w:rPr>
        <w:t>мені друг, але істина –  ще більший мій друг –  відомий його афоризм.</w:t>
      </w:r>
    </w:p>
    <w:p w:rsidR="00A2504E" w:rsidRPr="00F41028" w:rsidRDefault="00A2504E" w:rsidP="006E3E57">
      <w:pPr>
        <w:shd w:val="clear" w:color="auto" w:fill="FFFFFF"/>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color w:val="000000"/>
          <w:spacing w:val="-6"/>
          <w:sz w:val="26"/>
          <w:szCs w:val="26"/>
        </w:rPr>
        <w:t xml:space="preserve">Г </w:t>
      </w:r>
      <w:r w:rsidRPr="00F41028">
        <w:rPr>
          <w:rFonts w:ascii="Bookman Old Style" w:hAnsi="Bookman Old Style" w:cs="Bookman Old Style"/>
          <w:color w:val="000000"/>
          <w:spacing w:val="-6"/>
          <w:sz w:val="26"/>
          <w:szCs w:val="26"/>
          <w:lang w:val="uk-UA"/>
        </w:rPr>
        <w:t xml:space="preserve">Михайло Коцюбинський... в новелі </w:t>
      </w:r>
      <w:r w:rsidRPr="00F41028">
        <w:rPr>
          <w:rFonts w:ascii="Bookman Old Style" w:hAnsi="Bookman Old Style" w:cs="Bookman Old Style"/>
          <w:color w:val="000000"/>
          <w:spacing w:val="-6"/>
          <w:sz w:val="26"/>
          <w:szCs w:val="26"/>
        </w:rPr>
        <w:t>«</w:t>
      </w:r>
      <w:r w:rsidRPr="00F41028">
        <w:rPr>
          <w:rFonts w:ascii="Bookman Old Style" w:hAnsi="Bookman Old Style" w:cs="Bookman Old Style"/>
          <w:color w:val="000000"/>
          <w:spacing w:val="-6"/>
          <w:sz w:val="26"/>
          <w:szCs w:val="26"/>
          <w:lang w:val="en-US"/>
        </w:rPr>
        <w:t>Intermezzo</w:t>
      </w:r>
      <w:r w:rsidRPr="00F41028">
        <w:rPr>
          <w:rFonts w:ascii="Bookman Old Style" w:hAnsi="Bookman Old Style" w:cs="Bookman Old Style"/>
          <w:color w:val="000000"/>
          <w:spacing w:val="-6"/>
          <w:sz w:val="26"/>
          <w:szCs w:val="26"/>
        </w:rPr>
        <w:t xml:space="preserve">» </w:t>
      </w:r>
      <w:r w:rsidRPr="00F41028">
        <w:rPr>
          <w:rFonts w:ascii="Bookman Old Style" w:hAnsi="Bookman Old Style" w:cs="Bookman Old Style"/>
          <w:color w:val="000000"/>
          <w:spacing w:val="-6"/>
          <w:sz w:val="26"/>
          <w:szCs w:val="26"/>
          <w:lang w:val="uk-UA"/>
        </w:rPr>
        <w:t xml:space="preserve">писав «Сонце! Я вдячний тобі. Ти сієш у мою душу золотий заспів –  хто знає, що вийде з того насіння. Може, </w:t>
      </w:r>
      <w:r w:rsidRPr="00F41028">
        <w:rPr>
          <w:rFonts w:ascii="Bookman Old Style" w:hAnsi="Bookman Old Style" w:cs="Bookman Old Style"/>
          <w:color w:val="000000"/>
          <w:spacing w:val="-7"/>
          <w:sz w:val="26"/>
          <w:szCs w:val="26"/>
          <w:lang w:val="uk-UA"/>
        </w:rPr>
        <w:t>вогні?»</w:t>
      </w:r>
    </w:p>
    <w:p w:rsidR="00A2504E" w:rsidRPr="00F41028" w:rsidRDefault="00A2504E" w:rsidP="006E3E57">
      <w:pPr>
        <w:shd w:val="clear" w:color="auto" w:fill="FFFFFF"/>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color w:val="000000"/>
          <w:spacing w:val="-5"/>
          <w:sz w:val="26"/>
          <w:szCs w:val="26"/>
          <w:lang w:val="uk-UA"/>
        </w:rPr>
        <w:t xml:space="preserve">Д </w:t>
      </w:r>
      <w:r w:rsidRPr="00F41028">
        <w:rPr>
          <w:rFonts w:ascii="Bookman Old Style" w:hAnsi="Bookman Old Style" w:cs="Bookman Old Style"/>
          <w:color w:val="000000"/>
          <w:spacing w:val="-6"/>
          <w:sz w:val="26"/>
          <w:szCs w:val="26"/>
          <w:lang w:val="uk-UA"/>
        </w:rPr>
        <w:t xml:space="preserve"> «Лише праця» , –   підкреслює І.Франко, –   «світ таким як є зробила».</w:t>
      </w:r>
    </w:p>
    <w:p w:rsidR="00A2504E" w:rsidRPr="00F41028" w:rsidRDefault="00A2504E" w:rsidP="006B15A8">
      <w:pPr>
        <w:shd w:val="clear" w:color="auto" w:fill="FFFFFF"/>
        <w:tabs>
          <w:tab w:val="left" w:pos="552"/>
        </w:tabs>
        <w:spacing w:after="0" w:line="296" w:lineRule="exact"/>
        <w:jc w:val="both"/>
        <w:rPr>
          <w:rFonts w:ascii="Bookman Old Style" w:hAnsi="Bookman Old Style" w:cs="Bookman Old Style"/>
          <w:b/>
          <w:bCs/>
          <w:i/>
          <w:iCs/>
          <w:sz w:val="26"/>
          <w:szCs w:val="26"/>
        </w:rPr>
      </w:pPr>
      <w:r w:rsidRPr="00F41028">
        <w:rPr>
          <w:rFonts w:ascii="Bookman Old Style" w:hAnsi="Bookman Old Style" w:cs="Bookman Old Style"/>
          <w:b/>
          <w:bCs/>
          <w:i/>
          <w:iCs/>
          <w:color w:val="000000"/>
          <w:spacing w:val="-13"/>
          <w:sz w:val="26"/>
          <w:szCs w:val="26"/>
          <w:lang w:val="uk-UA"/>
        </w:rPr>
        <w:lastRenderedPageBreak/>
        <w:t>10.</w:t>
      </w:r>
      <w:r w:rsidRPr="00F41028">
        <w:rPr>
          <w:rFonts w:ascii="Bookman Old Style" w:hAnsi="Bookman Old Style" w:cs="Bookman Old Style"/>
          <w:b/>
          <w:bCs/>
          <w:i/>
          <w:iCs/>
          <w:color w:val="000000"/>
          <w:sz w:val="26"/>
          <w:szCs w:val="26"/>
          <w:lang w:val="uk-UA"/>
        </w:rPr>
        <w:tab/>
      </w:r>
      <w:r w:rsidRPr="00F41028">
        <w:rPr>
          <w:rFonts w:ascii="Bookman Old Style" w:hAnsi="Bookman Old Style" w:cs="Bookman Old Style"/>
          <w:b/>
          <w:bCs/>
          <w:i/>
          <w:iCs/>
          <w:color w:val="000000"/>
          <w:spacing w:val="-6"/>
          <w:sz w:val="26"/>
          <w:szCs w:val="26"/>
          <w:lang w:val="uk-UA"/>
        </w:rPr>
        <w:t>Схемі «П! –  а: –  П» відповідає речення:</w:t>
      </w:r>
    </w:p>
    <w:p w:rsidR="00A2504E" w:rsidRPr="00F41028" w:rsidRDefault="00A2504E" w:rsidP="006B15A8">
      <w:pPr>
        <w:shd w:val="clear" w:color="auto" w:fill="FFFFFF"/>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 xml:space="preserve">А </w:t>
      </w:r>
      <w:r w:rsidR="007802CC">
        <w:rPr>
          <w:rFonts w:ascii="Bookman Old Style" w:hAnsi="Bookman Old Style" w:cs="Bookman Old Style"/>
          <w:color w:val="000000"/>
          <w:spacing w:val="-5"/>
          <w:sz w:val="26"/>
          <w:szCs w:val="26"/>
          <w:lang w:val="uk-UA"/>
        </w:rPr>
        <w:t xml:space="preserve"> </w:t>
      </w:r>
      <w:r w:rsidRPr="00F41028">
        <w:rPr>
          <w:rFonts w:ascii="Bookman Old Style" w:hAnsi="Bookman Old Style" w:cs="Bookman Old Style"/>
          <w:color w:val="000000"/>
          <w:spacing w:val="-5"/>
          <w:sz w:val="26"/>
          <w:szCs w:val="26"/>
          <w:lang w:val="uk-UA"/>
        </w:rPr>
        <w:t>І тихо-тихесенько я промовляла Сон літньої ночі! Мені тебе жаль!</w:t>
      </w:r>
    </w:p>
    <w:p w:rsidR="00A2504E" w:rsidRPr="00F41028" w:rsidRDefault="00A2504E" w:rsidP="006B15A8">
      <w:pPr>
        <w:shd w:val="clear" w:color="auto" w:fill="FFFFFF"/>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6"/>
          <w:sz w:val="26"/>
          <w:szCs w:val="26"/>
          <w:lang w:val="uk-UA"/>
        </w:rPr>
        <w:t>Б Тут же що качок було на озерах –  за вік свій не перелічиш! Хмарами вилися понад озерами</w:t>
      </w:r>
      <w:r w:rsidR="00CE7BF5">
        <w:rPr>
          <w:rFonts w:ascii="Bookman Old Style" w:hAnsi="Bookman Old Style" w:cs="Bookman Old Style"/>
          <w:color w:val="000000"/>
          <w:spacing w:val="-6"/>
          <w:sz w:val="26"/>
          <w:szCs w:val="26"/>
          <w:lang w:val="uk-UA"/>
        </w:rPr>
        <w:t xml:space="preserve"> </w:t>
      </w:r>
      <w:r w:rsidRPr="00F41028">
        <w:rPr>
          <w:rFonts w:ascii="Bookman Old Style" w:hAnsi="Bookman Old Style" w:cs="Bookman Old Style"/>
          <w:color w:val="000000"/>
          <w:spacing w:val="-6"/>
          <w:sz w:val="26"/>
          <w:szCs w:val="26"/>
          <w:lang w:val="uk-UA"/>
        </w:rPr>
        <w:t>гомонів дід.</w:t>
      </w:r>
    </w:p>
    <w:p w:rsidR="00A2504E" w:rsidRPr="00F41028" w:rsidRDefault="00A2504E" w:rsidP="006B15A8">
      <w:pPr>
        <w:shd w:val="clear" w:color="auto" w:fill="FFFFFF"/>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6"/>
          <w:sz w:val="26"/>
          <w:szCs w:val="26"/>
          <w:lang w:val="uk-UA"/>
        </w:rPr>
        <w:t>В Фронтова дружба..</w:t>
      </w:r>
      <w:r w:rsidR="00CE7BF5">
        <w:rPr>
          <w:rFonts w:ascii="Bookman Old Style" w:hAnsi="Bookman Old Style" w:cs="Bookman Old Style"/>
          <w:color w:val="000000"/>
          <w:spacing w:val="-6"/>
          <w:sz w:val="26"/>
          <w:szCs w:val="26"/>
          <w:lang w:val="uk-UA"/>
        </w:rPr>
        <w:t>.  мовив замислено Гавриленко</w:t>
      </w:r>
      <w:r w:rsidRPr="00F41028">
        <w:rPr>
          <w:rFonts w:ascii="Bookman Old Style" w:hAnsi="Bookman Old Style" w:cs="Bookman Old Style"/>
          <w:color w:val="000000"/>
          <w:spacing w:val="-6"/>
          <w:sz w:val="26"/>
          <w:szCs w:val="26"/>
          <w:lang w:val="uk-UA"/>
        </w:rPr>
        <w:t xml:space="preserve"> Саме вона й зо</w:t>
      </w:r>
      <w:r w:rsidRPr="00F41028">
        <w:rPr>
          <w:rFonts w:ascii="Bookman Old Style" w:hAnsi="Bookman Old Style" w:cs="Bookman Old Style"/>
          <w:color w:val="000000"/>
          <w:spacing w:val="-6"/>
          <w:sz w:val="26"/>
          <w:szCs w:val="26"/>
          <w:lang w:val="uk-UA"/>
        </w:rPr>
        <w:softHyphen/>
      </w:r>
      <w:r w:rsidRPr="00F41028">
        <w:rPr>
          <w:rFonts w:ascii="Bookman Old Style" w:hAnsi="Bookman Old Style" w:cs="Bookman Old Style"/>
          <w:color w:val="000000"/>
          <w:spacing w:val="-4"/>
          <w:sz w:val="26"/>
          <w:szCs w:val="26"/>
          <w:lang w:val="uk-UA"/>
        </w:rPr>
        <w:t>бов’язує мене бути одвертим.</w:t>
      </w:r>
    </w:p>
    <w:p w:rsidR="00A2504E" w:rsidRDefault="00A2504E" w:rsidP="006B15A8">
      <w:pPr>
        <w:shd w:val="clear" w:color="auto" w:fill="FFFFFF"/>
        <w:spacing w:after="0" w:line="296" w:lineRule="exact"/>
        <w:jc w:val="both"/>
        <w:rPr>
          <w:rFonts w:ascii="Bookman Old Style" w:hAnsi="Bookman Old Style" w:cs="Bookman Old Style"/>
          <w:color w:val="000000"/>
          <w:spacing w:val="-6"/>
          <w:sz w:val="26"/>
          <w:szCs w:val="26"/>
          <w:lang w:val="uk-UA"/>
        </w:rPr>
      </w:pPr>
      <w:r w:rsidRPr="00F41028">
        <w:rPr>
          <w:rFonts w:ascii="Bookman Old Style" w:hAnsi="Bookman Old Style" w:cs="Bookman Old Style"/>
          <w:color w:val="000000"/>
          <w:spacing w:val="-6"/>
          <w:sz w:val="26"/>
          <w:szCs w:val="26"/>
        </w:rPr>
        <w:t xml:space="preserve">Г </w:t>
      </w:r>
      <w:r w:rsidRPr="00F41028">
        <w:rPr>
          <w:rFonts w:ascii="Bookman Old Style" w:hAnsi="Bookman Old Style" w:cs="Bookman Old Style"/>
          <w:color w:val="000000"/>
          <w:spacing w:val="-6"/>
          <w:sz w:val="26"/>
          <w:szCs w:val="26"/>
          <w:lang w:val="uk-UA"/>
        </w:rPr>
        <w:t xml:space="preserve">Нехай не марнують ні хвилини! Стривай! схопив </w:t>
      </w:r>
      <w:r w:rsidRPr="00F41028">
        <w:rPr>
          <w:rFonts w:ascii="Bookman Old Style" w:hAnsi="Bookman Old Style" w:cs="Bookman Old Style"/>
          <w:color w:val="000000"/>
          <w:spacing w:val="-6"/>
          <w:sz w:val="26"/>
          <w:szCs w:val="26"/>
        </w:rPr>
        <w:t xml:space="preserve">Артем за </w:t>
      </w:r>
      <w:r w:rsidRPr="00F41028">
        <w:rPr>
          <w:rFonts w:ascii="Bookman Old Style" w:hAnsi="Bookman Old Style" w:cs="Bookman Old Style"/>
          <w:color w:val="000000"/>
          <w:spacing w:val="-6"/>
          <w:sz w:val="26"/>
          <w:szCs w:val="26"/>
          <w:lang w:val="uk-UA"/>
        </w:rPr>
        <w:t>повід коня і кри</w:t>
      </w:r>
      <w:r w:rsidRPr="00F41028">
        <w:rPr>
          <w:rFonts w:ascii="Bookman Old Style" w:hAnsi="Bookman Old Style" w:cs="Bookman Old Style"/>
          <w:color w:val="000000"/>
          <w:spacing w:val="-6"/>
          <w:sz w:val="26"/>
          <w:szCs w:val="26"/>
          <w:lang w:val="uk-UA"/>
        </w:rPr>
        <w:softHyphen/>
      </w:r>
      <w:r w:rsidRPr="00F41028">
        <w:rPr>
          <w:rFonts w:ascii="Bookman Old Style" w:hAnsi="Bookman Old Style" w:cs="Bookman Old Style"/>
          <w:color w:val="000000"/>
          <w:spacing w:val="-1"/>
          <w:sz w:val="26"/>
          <w:szCs w:val="26"/>
          <w:lang w:val="uk-UA"/>
        </w:rPr>
        <w:t>кнув Тимосі</w:t>
      </w:r>
      <w:r w:rsidR="00CE7BF5">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pacing w:val="-1"/>
          <w:sz w:val="26"/>
          <w:szCs w:val="26"/>
          <w:lang w:val="uk-UA"/>
        </w:rPr>
        <w:t xml:space="preserve">А як тільки заїдуть у ворота заводу, нехай зразу ж подадуть </w:t>
      </w:r>
      <w:r w:rsidRPr="00F41028">
        <w:rPr>
          <w:rFonts w:ascii="Bookman Old Style" w:hAnsi="Bookman Old Style" w:cs="Bookman Old Style"/>
          <w:color w:val="000000"/>
          <w:spacing w:val="-6"/>
          <w:sz w:val="26"/>
          <w:szCs w:val="26"/>
          <w:lang w:val="uk-UA"/>
        </w:rPr>
        <w:t>знак. Заводським гудком.</w:t>
      </w:r>
    </w:p>
    <w:p w:rsidR="00CE7BF5" w:rsidRPr="00F41028" w:rsidRDefault="00CE7BF5" w:rsidP="006B15A8">
      <w:pPr>
        <w:shd w:val="clear" w:color="auto" w:fill="FFFFFF"/>
        <w:spacing w:after="0" w:line="296" w:lineRule="exact"/>
        <w:jc w:val="both"/>
        <w:rPr>
          <w:rFonts w:ascii="Bookman Old Style" w:hAnsi="Bookman Old Style" w:cs="Bookman Old Style"/>
          <w:sz w:val="26"/>
          <w:szCs w:val="26"/>
          <w:lang w:val="uk-UA"/>
        </w:rPr>
      </w:pPr>
      <w:r>
        <w:rPr>
          <w:rFonts w:ascii="Bookman Old Style" w:hAnsi="Bookman Old Style" w:cs="Bookman Old Style"/>
          <w:color w:val="000000"/>
          <w:spacing w:val="-6"/>
          <w:sz w:val="26"/>
          <w:szCs w:val="26"/>
          <w:lang w:val="uk-UA"/>
        </w:rPr>
        <w:t>Д Еге подумав Остап так ось воно що!..</w:t>
      </w:r>
    </w:p>
    <w:p w:rsidR="00A2504E" w:rsidRPr="00F41028" w:rsidRDefault="00A2504E" w:rsidP="006B15A8">
      <w:pPr>
        <w:shd w:val="clear" w:color="auto" w:fill="FFFFFF"/>
        <w:tabs>
          <w:tab w:val="left" w:pos="552"/>
        </w:tabs>
        <w:spacing w:after="0" w:line="296" w:lineRule="exact"/>
        <w:jc w:val="both"/>
        <w:rPr>
          <w:rFonts w:ascii="Bookman Old Style" w:hAnsi="Bookman Old Style" w:cs="Bookman Old Style"/>
          <w:color w:val="000000"/>
          <w:spacing w:val="-13"/>
          <w:sz w:val="26"/>
          <w:szCs w:val="26"/>
          <w:lang w:val="uk-UA"/>
        </w:rPr>
      </w:pPr>
    </w:p>
    <w:p w:rsidR="00A2504E" w:rsidRPr="00F41028" w:rsidRDefault="00A2504E" w:rsidP="006B15A8">
      <w:pPr>
        <w:shd w:val="clear" w:color="auto" w:fill="FFFFFF"/>
        <w:tabs>
          <w:tab w:val="left" w:pos="552"/>
        </w:tabs>
        <w:spacing w:after="0" w:line="296" w:lineRule="exact"/>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color w:val="000000"/>
          <w:spacing w:val="-13"/>
          <w:sz w:val="26"/>
          <w:szCs w:val="26"/>
          <w:lang w:val="uk-UA"/>
        </w:rPr>
        <w:t>11.</w:t>
      </w:r>
      <w:r w:rsidRPr="00F41028">
        <w:rPr>
          <w:rFonts w:ascii="Bookman Old Style" w:hAnsi="Bookman Old Style" w:cs="Bookman Old Style"/>
          <w:b/>
          <w:bCs/>
          <w:i/>
          <w:iCs/>
          <w:color w:val="000000"/>
          <w:sz w:val="26"/>
          <w:szCs w:val="26"/>
          <w:lang w:val="uk-UA"/>
        </w:rPr>
        <w:tab/>
      </w:r>
      <w:r w:rsidRPr="00F41028">
        <w:rPr>
          <w:rFonts w:ascii="Bookman Old Style" w:hAnsi="Bookman Old Style" w:cs="Bookman Old Style"/>
          <w:b/>
          <w:bCs/>
          <w:i/>
          <w:iCs/>
          <w:color w:val="000000"/>
          <w:spacing w:val="-6"/>
          <w:sz w:val="26"/>
          <w:szCs w:val="26"/>
          <w:lang w:val="uk-UA"/>
        </w:rPr>
        <w:t>Допущено пунктуаційну помилку при прямій мові в реченні:</w:t>
      </w:r>
    </w:p>
    <w:p w:rsidR="00A2504E" w:rsidRPr="00F41028" w:rsidRDefault="00A2504E" w:rsidP="006B15A8">
      <w:pPr>
        <w:shd w:val="clear" w:color="auto" w:fill="FFFFFF"/>
        <w:spacing w:after="0" w:line="296" w:lineRule="exact"/>
        <w:jc w:val="both"/>
        <w:rPr>
          <w:rFonts w:ascii="Bookman Old Style" w:hAnsi="Bookman Old Style" w:cs="Bookman Old Style"/>
          <w:color w:val="000000"/>
          <w:spacing w:val="-3"/>
          <w:sz w:val="26"/>
          <w:szCs w:val="26"/>
          <w:lang w:val="uk-UA"/>
        </w:rPr>
      </w:pPr>
      <w:r w:rsidRPr="00F41028">
        <w:rPr>
          <w:rFonts w:ascii="Bookman Old Style" w:hAnsi="Bookman Old Style" w:cs="Bookman Old Style"/>
          <w:color w:val="000000"/>
          <w:spacing w:val="-6"/>
          <w:sz w:val="26"/>
          <w:szCs w:val="26"/>
          <w:lang w:val="uk-UA"/>
        </w:rPr>
        <w:t xml:space="preserve">А «Вам не здається, –  обізвалась сусідка, –  що тепер море як синій птах щастя: </w:t>
      </w:r>
      <w:r w:rsidRPr="00F41028">
        <w:rPr>
          <w:rFonts w:ascii="Bookman Old Style" w:hAnsi="Bookman Old Style" w:cs="Bookman Old Style"/>
          <w:color w:val="000000"/>
          <w:spacing w:val="-5"/>
          <w:sz w:val="26"/>
          <w:szCs w:val="26"/>
          <w:lang w:val="uk-UA"/>
        </w:rPr>
        <w:t xml:space="preserve">занурило голову в блакитний туман і розпустило павиний хвіст під самі скелі». </w:t>
      </w:r>
    </w:p>
    <w:p w:rsidR="00A2504E" w:rsidRPr="00F41028" w:rsidRDefault="00A2504E" w:rsidP="006B15A8">
      <w:pPr>
        <w:shd w:val="clear" w:color="auto" w:fill="FFFFFF"/>
        <w:spacing w:after="0" w:line="296" w:lineRule="exact"/>
        <w:jc w:val="both"/>
        <w:rPr>
          <w:rFonts w:ascii="Bookman Old Style" w:hAnsi="Bookman Old Style" w:cs="Bookman Old Style"/>
          <w:sz w:val="26"/>
          <w:szCs w:val="26"/>
          <w:lang w:val="uk-UA"/>
        </w:rPr>
      </w:pPr>
      <w:r w:rsidRPr="00F41028">
        <w:rPr>
          <w:rFonts w:ascii="Bookman Old Style" w:hAnsi="Bookman Old Style" w:cs="Bookman Old Style"/>
          <w:color w:val="000000"/>
          <w:spacing w:val="-3"/>
          <w:sz w:val="26"/>
          <w:szCs w:val="26"/>
          <w:lang w:val="uk-UA"/>
        </w:rPr>
        <w:t xml:space="preserve">Б А ми їдемо двадцятим сторіччям конякою, і мій дядько глаголить істину </w:t>
      </w:r>
      <w:r w:rsidRPr="00F41028">
        <w:rPr>
          <w:rFonts w:ascii="Bookman Old Style" w:hAnsi="Bookman Old Style" w:cs="Bookman Old Style"/>
          <w:color w:val="000000"/>
          <w:spacing w:val="-5"/>
          <w:sz w:val="26"/>
          <w:szCs w:val="26"/>
          <w:lang w:val="uk-UA"/>
        </w:rPr>
        <w:t>«Це ж подумать, яким треба бути одчаяним, щоб рішитись в ракету сісти?!»</w:t>
      </w:r>
    </w:p>
    <w:p w:rsidR="00A2504E" w:rsidRPr="00F41028" w:rsidRDefault="00A2504E" w:rsidP="006B15A8">
      <w:pPr>
        <w:shd w:val="clear" w:color="auto" w:fill="FFFFFF"/>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 xml:space="preserve">В </w:t>
      </w:r>
      <w:r w:rsidR="007802CC">
        <w:rPr>
          <w:rFonts w:ascii="Bookman Old Style" w:hAnsi="Bookman Old Style" w:cs="Bookman Old Style"/>
          <w:color w:val="000000"/>
          <w:spacing w:val="-5"/>
          <w:sz w:val="26"/>
          <w:szCs w:val="26"/>
          <w:lang w:val="uk-UA"/>
        </w:rPr>
        <w:t xml:space="preserve"> </w:t>
      </w:r>
      <w:r w:rsidRPr="00F41028">
        <w:rPr>
          <w:rFonts w:ascii="Bookman Old Style" w:hAnsi="Bookman Old Style" w:cs="Bookman Old Style"/>
          <w:color w:val="000000"/>
          <w:spacing w:val="-5"/>
          <w:sz w:val="26"/>
          <w:szCs w:val="26"/>
          <w:lang w:val="uk-UA"/>
        </w:rPr>
        <w:t>«Здоров був, любий!» –  жінка говорила, а в голосі її сльоза бриніла.</w:t>
      </w:r>
    </w:p>
    <w:p w:rsidR="00A2504E" w:rsidRPr="00F41028" w:rsidRDefault="00A2504E" w:rsidP="006B15A8">
      <w:pPr>
        <w:shd w:val="clear" w:color="auto" w:fill="FFFFFF"/>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4"/>
          <w:sz w:val="26"/>
          <w:szCs w:val="26"/>
        </w:rPr>
        <w:t xml:space="preserve">Г </w:t>
      </w:r>
      <w:r w:rsidRPr="00F41028">
        <w:rPr>
          <w:rFonts w:ascii="Bookman Old Style" w:hAnsi="Bookman Old Style" w:cs="Bookman Old Style"/>
          <w:color w:val="000000"/>
          <w:spacing w:val="-4"/>
          <w:sz w:val="26"/>
          <w:szCs w:val="26"/>
          <w:lang w:val="uk-UA"/>
        </w:rPr>
        <w:t xml:space="preserve">«Де ти, батьку?» – кличу вічно... Тільки прізвище на братській символічній... </w:t>
      </w:r>
      <w:r w:rsidRPr="00F41028">
        <w:rPr>
          <w:rFonts w:ascii="Bookman Old Style" w:hAnsi="Bookman Old Style" w:cs="Bookman Old Style"/>
          <w:color w:val="000000"/>
          <w:spacing w:val="-7"/>
          <w:sz w:val="26"/>
          <w:szCs w:val="26"/>
          <w:lang w:val="uk-UA"/>
        </w:rPr>
        <w:t>символічно.</w:t>
      </w:r>
    </w:p>
    <w:p w:rsidR="00A2504E" w:rsidRPr="00F41028" w:rsidRDefault="00A2504E" w:rsidP="006B15A8">
      <w:pPr>
        <w:shd w:val="clear" w:color="auto" w:fill="FFFFFF"/>
        <w:tabs>
          <w:tab w:val="left" w:pos="552"/>
        </w:tabs>
        <w:spacing w:after="0" w:line="296" w:lineRule="exact"/>
        <w:jc w:val="both"/>
        <w:rPr>
          <w:rFonts w:ascii="Bookman Old Style" w:hAnsi="Bookman Old Style" w:cs="Bookman Old Style"/>
          <w:color w:val="000000"/>
          <w:spacing w:val="-13"/>
          <w:sz w:val="26"/>
          <w:szCs w:val="26"/>
          <w:lang w:val="uk-UA"/>
        </w:rPr>
      </w:pPr>
      <w:r w:rsidRPr="00F41028">
        <w:rPr>
          <w:rFonts w:ascii="Bookman Old Style" w:hAnsi="Bookman Old Style" w:cs="Bookman Old Style"/>
          <w:color w:val="000000"/>
          <w:spacing w:val="-5"/>
          <w:sz w:val="26"/>
          <w:szCs w:val="26"/>
          <w:lang w:val="uk-UA"/>
        </w:rPr>
        <w:t xml:space="preserve">Д </w:t>
      </w:r>
      <w:r w:rsidRPr="00F41028">
        <w:rPr>
          <w:rFonts w:ascii="Bookman Old Style" w:hAnsi="Bookman Old Style" w:cs="Bookman Old Style"/>
          <w:color w:val="000000"/>
          <w:spacing w:val="-13"/>
          <w:sz w:val="26"/>
          <w:szCs w:val="26"/>
          <w:lang w:val="uk-UA"/>
        </w:rPr>
        <w:t xml:space="preserve">  Народ закричав мій: «До бою! За землю, за волю!»</w:t>
      </w:r>
    </w:p>
    <w:p w:rsidR="00A2504E" w:rsidRPr="00F41028" w:rsidRDefault="00A2504E" w:rsidP="006B15A8">
      <w:pPr>
        <w:shd w:val="clear" w:color="auto" w:fill="FFFFFF"/>
        <w:tabs>
          <w:tab w:val="left" w:pos="552"/>
        </w:tabs>
        <w:spacing w:after="0" w:line="296" w:lineRule="exact"/>
        <w:jc w:val="both"/>
        <w:rPr>
          <w:rFonts w:ascii="Bookman Old Style" w:hAnsi="Bookman Old Style" w:cs="Bookman Old Style"/>
          <w:b/>
          <w:bCs/>
          <w:i/>
          <w:iCs/>
          <w:color w:val="000000"/>
          <w:spacing w:val="-13"/>
          <w:sz w:val="26"/>
          <w:szCs w:val="26"/>
          <w:lang w:val="uk-UA"/>
        </w:rPr>
      </w:pPr>
    </w:p>
    <w:p w:rsidR="00A2504E" w:rsidRPr="00F41028" w:rsidRDefault="00A2504E" w:rsidP="006B15A8">
      <w:pPr>
        <w:shd w:val="clear" w:color="auto" w:fill="FFFFFF"/>
        <w:tabs>
          <w:tab w:val="left" w:pos="552"/>
        </w:tabs>
        <w:spacing w:after="0" w:line="296" w:lineRule="exact"/>
        <w:jc w:val="both"/>
        <w:rPr>
          <w:rFonts w:ascii="Bookman Old Style" w:hAnsi="Bookman Old Style" w:cs="Bookman Old Style"/>
          <w:b/>
          <w:bCs/>
          <w:i/>
          <w:iCs/>
          <w:sz w:val="26"/>
          <w:szCs w:val="26"/>
        </w:rPr>
      </w:pPr>
      <w:r w:rsidRPr="00F41028">
        <w:rPr>
          <w:rFonts w:ascii="Bookman Old Style" w:hAnsi="Bookman Old Style" w:cs="Bookman Old Style"/>
          <w:b/>
          <w:bCs/>
          <w:i/>
          <w:iCs/>
          <w:color w:val="000000"/>
          <w:spacing w:val="-13"/>
          <w:sz w:val="26"/>
          <w:szCs w:val="26"/>
          <w:lang w:val="uk-UA"/>
        </w:rPr>
        <w:t>12.</w:t>
      </w:r>
      <w:r w:rsidRPr="00F41028">
        <w:rPr>
          <w:rFonts w:ascii="Bookman Old Style" w:hAnsi="Bookman Old Style" w:cs="Bookman Old Style"/>
          <w:b/>
          <w:bCs/>
          <w:i/>
          <w:iCs/>
          <w:color w:val="000000"/>
          <w:sz w:val="26"/>
          <w:szCs w:val="26"/>
          <w:lang w:val="uk-UA"/>
        </w:rPr>
        <w:tab/>
      </w:r>
      <w:r w:rsidRPr="00F41028">
        <w:rPr>
          <w:rFonts w:ascii="Bookman Old Style" w:hAnsi="Bookman Old Style" w:cs="Bookman Old Style"/>
          <w:b/>
          <w:bCs/>
          <w:i/>
          <w:iCs/>
          <w:color w:val="000000"/>
          <w:spacing w:val="-5"/>
          <w:sz w:val="26"/>
          <w:szCs w:val="26"/>
          <w:lang w:val="uk-UA"/>
        </w:rPr>
        <w:t>Допущено пунктуаційну помилку при прямій мові в реченні:</w:t>
      </w:r>
    </w:p>
    <w:p w:rsidR="00A2504E" w:rsidRPr="00F41028" w:rsidRDefault="00A2504E" w:rsidP="006B15A8">
      <w:pPr>
        <w:shd w:val="clear" w:color="auto" w:fill="FFFFFF"/>
        <w:spacing w:after="0" w:line="296" w:lineRule="exact"/>
        <w:jc w:val="both"/>
        <w:rPr>
          <w:rFonts w:ascii="Bookman Old Style" w:hAnsi="Bookman Old Style" w:cs="Bookman Old Style"/>
          <w:color w:val="000000"/>
          <w:spacing w:val="-9"/>
          <w:sz w:val="26"/>
          <w:szCs w:val="26"/>
          <w:lang w:val="uk-UA"/>
        </w:rPr>
      </w:pPr>
      <w:r w:rsidRPr="00F41028">
        <w:rPr>
          <w:rFonts w:ascii="Bookman Old Style" w:hAnsi="Bookman Old Style" w:cs="Bookman Old Style"/>
          <w:color w:val="000000"/>
          <w:spacing w:val="-5"/>
          <w:sz w:val="26"/>
          <w:szCs w:val="26"/>
          <w:lang w:val="uk-UA"/>
        </w:rPr>
        <w:t xml:space="preserve">А </w:t>
      </w:r>
      <w:r w:rsidR="007802CC">
        <w:rPr>
          <w:rFonts w:ascii="Bookman Old Style" w:hAnsi="Bookman Old Style" w:cs="Bookman Old Style"/>
          <w:color w:val="000000"/>
          <w:spacing w:val="-5"/>
          <w:sz w:val="26"/>
          <w:szCs w:val="26"/>
          <w:lang w:val="uk-UA"/>
        </w:rPr>
        <w:t xml:space="preserve"> </w:t>
      </w:r>
      <w:r w:rsidRPr="00F41028">
        <w:rPr>
          <w:rFonts w:ascii="Bookman Old Style" w:hAnsi="Bookman Old Style" w:cs="Bookman Old Style"/>
          <w:color w:val="000000"/>
          <w:spacing w:val="-5"/>
          <w:sz w:val="26"/>
          <w:szCs w:val="26"/>
          <w:lang w:val="uk-UA"/>
        </w:rPr>
        <w:t xml:space="preserve">«Не барися, мій синочку, швидше повертайся!» –  сказав старий. </w:t>
      </w:r>
    </w:p>
    <w:p w:rsidR="00A2504E" w:rsidRPr="00F41028" w:rsidRDefault="00A2504E" w:rsidP="006B15A8">
      <w:pPr>
        <w:shd w:val="clear" w:color="auto" w:fill="FFFFFF"/>
        <w:spacing w:after="0" w:line="296" w:lineRule="exact"/>
        <w:jc w:val="both"/>
        <w:rPr>
          <w:rFonts w:ascii="Bookman Old Style" w:hAnsi="Bookman Old Style" w:cs="Bookman Old Style"/>
          <w:color w:val="000000"/>
          <w:spacing w:val="-6"/>
          <w:sz w:val="26"/>
          <w:szCs w:val="26"/>
          <w:lang w:val="uk-UA"/>
        </w:rPr>
      </w:pPr>
      <w:r w:rsidRPr="00F41028">
        <w:rPr>
          <w:rFonts w:ascii="Bookman Old Style" w:hAnsi="Bookman Old Style" w:cs="Bookman Old Style"/>
          <w:color w:val="000000"/>
          <w:spacing w:val="-9"/>
          <w:sz w:val="26"/>
          <w:szCs w:val="26"/>
          <w:lang w:val="uk-UA"/>
        </w:rPr>
        <w:t xml:space="preserve">Б </w:t>
      </w:r>
      <w:r w:rsidR="007802CC">
        <w:rPr>
          <w:rFonts w:ascii="Bookman Old Style" w:hAnsi="Bookman Old Style" w:cs="Bookman Old Style"/>
          <w:color w:val="000000"/>
          <w:spacing w:val="-9"/>
          <w:sz w:val="26"/>
          <w:szCs w:val="26"/>
          <w:lang w:val="uk-UA"/>
        </w:rPr>
        <w:t xml:space="preserve"> </w:t>
      </w:r>
      <w:r w:rsidRPr="00F41028">
        <w:rPr>
          <w:rFonts w:ascii="Bookman Old Style" w:hAnsi="Bookman Old Style" w:cs="Bookman Old Style"/>
          <w:color w:val="000000"/>
          <w:spacing w:val="-9"/>
          <w:sz w:val="26"/>
          <w:szCs w:val="26"/>
          <w:lang w:val="uk-UA"/>
        </w:rPr>
        <w:t>«Ні, не треба, мій таточку, не треба, Ярино, –  Степан каже Я загинув, на</w:t>
      </w:r>
      <w:r w:rsidRPr="00F41028">
        <w:rPr>
          <w:rFonts w:ascii="Bookman Old Style" w:hAnsi="Bookman Old Style" w:cs="Bookman Old Style"/>
          <w:color w:val="000000"/>
          <w:spacing w:val="-6"/>
          <w:sz w:val="26"/>
          <w:szCs w:val="26"/>
          <w:lang w:val="uk-UA"/>
        </w:rPr>
        <w:t>віки загинув».</w:t>
      </w:r>
    </w:p>
    <w:p w:rsidR="00A2504E" w:rsidRPr="00F41028" w:rsidRDefault="00A2504E" w:rsidP="006B15A8">
      <w:pPr>
        <w:shd w:val="clear" w:color="auto" w:fill="FFFFFF"/>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6"/>
          <w:sz w:val="26"/>
          <w:szCs w:val="26"/>
          <w:lang w:val="uk-UA"/>
        </w:rPr>
        <w:t xml:space="preserve">В </w:t>
      </w:r>
      <w:r w:rsidR="007802CC">
        <w:rPr>
          <w:rFonts w:ascii="Bookman Old Style" w:hAnsi="Bookman Old Style" w:cs="Bookman Old Style"/>
          <w:color w:val="000000"/>
          <w:spacing w:val="-6"/>
          <w:sz w:val="26"/>
          <w:szCs w:val="26"/>
          <w:lang w:val="uk-UA"/>
        </w:rPr>
        <w:t xml:space="preserve"> </w:t>
      </w:r>
      <w:r w:rsidRPr="00F41028">
        <w:rPr>
          <w:rFonts w:ascii="Bookman Old Style" w:hAnsi="Bookman Old Style" w:cs="Bookman Old Style"/>
          <w:color w:val="000000"/>
          <w:spacing w:val="-6"/>
          <w:sz w:val="26"/>
          <w:szCs w:val="26"/>
          <w:lang w:val="uk-UA"/>
        </w:rPr>
        <w:t xml:space="preserve">Я сказав йому повчально: «Географію завжди треба, сину, добре знати: вчення </w:t>
      </w: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color w:val="000000"/>
          <w:spacing w:val="-6"/>
          <w:sz w:val="26"/>
          <w:szCs w:val="26"/>
          <w:lang w:val="uk-UA"/>
        </w:rPr>
        <w:t>світ, невчення –  тьма».</w:t>
      </w:r>
    </w:p>
    <w:p w:rsidR="00A2504E" w:rsidRPr="00F41028" w:rsidRDefault="00A2504E" w:rsidP="006B15A8">
      <w:pPr>
        <w:shd w:val="clear" w:color="auto" w:fill="FFFFFF"/>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rPr>
        <w:t xml:space="preserve">Г </w:t>
      </w:r>
      <w:r w:rsidR="007802CC">
        <w:rPr>
          <w:rFonts w:ascii="Bookman Old Style" w:hAnsi="Bookman Old Style" w:cs="Bookman Old Style"/>
          <w:color w:val="000000"/>
          <w:spacing w:val="-5"/>
          <w:sz w:val="26"/>
          <w:szCs w:val="26"/>
          <w:lang w:val="uk-UA"/>
        </w:rPr>
        <w:t xml:space="preserve">  </w:t>
      </w:r>
      <w:r w:rsidRPr="00F41028">
        <w:rPr>
          <w:rFonts w:ascii="Bookman Old Style" w:hAnsi="Bookman Old Style" w:cs="Bookman Old Style"/>
          <w:color w:val="000000"/>
          <w:spacing w:val="-5"/>
          <w:sz w:val="26"/>
          <w:szCs w:val="26"/>
          <w:lang w:val="uk-UA"/>
        </w:rPr>
        <w:t>«Що се за парубок-сокіл на небі? Хто се?» –  питає Весна.</w:t>
      </w:r>
    </w:p>
    <w:p w:rsidR="00A2504E" w:rsidRPr="00F41028" w:rsidRDefault="00A2504E" w:rsidP="006B15A8">
      <w:pPr>
        <w:shd w:val="clear" w:color="auto" w:fill="FFFFFF"/>
        <w:tabs>
          <w:tab w:val="left" w:pos="552"/>
        </w:tabs>
        <w:spacing w:after="0" w:line="296" w:lineRule="exact"/>
        <w:jc w:val="both"/>
        <w:rPr>
          <w:rFonts w:ascii="Bookman Old Style" w:hAnsi="Bookman Old Style" w:cs="Bookman Old Style"/>
          <w:color w:val="000000"/>
          <w:spacing w:val="-12"/>
          <w:sz w:val="26"/>
          <w:szCs w:val="26"/>
          <w:lang w:val="uk-UA"/>
        </w:rPr>
      </w:pPr>
      <w:r w:rsidRPr="00F41028">
        <w:rPr>
          <w:rFonts w:ascii="Bookman Old Style" w:hAnsi="Bookman Old Style" w:cs="Bookman Old Style"/>
          <w:color w:val="000000"/>
          <w:spacing w:val="-5"/>
          <w:sz w:val="26"/>
          <w:szCs w:val="26"/>
          <w:lang w:val="uk-UA"/>
        </w:rPr>
        <w:t xml:space="preserve">Д </w:t>
      </w:r>
      <w:r w:rsidRPr="00F41028">
        <w:rPr>
          <w:rFonts w:ascii="Bookman Old Style" w:hAnsi="Bookman Old Style" w:cs="Bookman Old Style"/>
          <w:color w:val="000000"/>
          <w:spacing w:val="-13"/>
          <w:sz w:val="26"/>
          <w:szCs w:val="26"/>
          <w:lang w:val="uk-UA"/>
        </w:rPr>
        <w:t xml:space="preserve"> «Яка ти розкішна, земле, – подумала Маланка. – Весело засівати тебе хлібом, прикрашати зелом, заквітчати квітами».</w:t>
      </w:r>
    </w:p>
    <w:p w:rsidR="00A2504E" w:rsidRPr="00F41028" w:rsidRDefault="00A2504E" w:rsidP="006B15A8">
      <w:pPr>
        <w:shd w:val="clear" w:color="auto" w:fill="FFFFFF"/>
        <w:tabs>
          <w:tab w:val="left" w:pos="552"/>
        </w:tabs>
        <w:spacing w:after="0" w:line="296" w:lineRule="exact"/>
        <w:jc w:val="both"/>
        <w:rPr>
          <w:rFonts w:ascii="Bookman Old Style" w:hAnsi="Bookman Old Style" w:cs="Bookman Old Style"/>
          <w:b/>
          <w:bCs/>
          <w:i/>
          <w:iCs/>
          <w:color w:val="000000"/>
          <w:spacing w:val="-12"/>
          <w:sz w:val="26"/>
          <w:szCs w:val="26"/>
          <w:lang w:val="uk-UA"/>
        </w:rPr>
      </w:pPr>
    </w:p>
    <w:p w:rsidR="00A2504E" w:rsidRPr="00F41028" w:rsidRDefault="00A2504E" w:rsidP="006B15A8">
      <w:pPr>
        <w:shd w:val="clear" w:color="auto" w:fill="FFFFFF"/>
        <w:tabs>
          <w:tab w:val="left" w:pos="552"/>
        </w:tabs>
        <w:spacing w:after="0" w:line="296" w:lineRule="exact"/>
        <w:jc w:val="both"/>
        <w:rPr>
          <w:rFonts w:ascii="Bookman Old Style" w:hAnsi="Bookman Old Style" w:cs="Bookman Old Style"/>
          <w:b/>
          <w:bCs/>
          <w:i/>
          <w:iCs/>
          <w:sz w:val="26"/>
          <w:szCs w:val="26"/>
        </w:rPr>
      </w:pPr>
      <w:r w:rsidRPr="00F41028">
        <w:rPr>
          <w:rFonts w:ascii="Bookman Old Style" w:hAnsi="Bookman Old Style" w:cs="Bookman Old Style"/>
          <w:b/>
          <w:bCs/>
          <w:i/>
          <w:iCs/>
          <w:color w:val="000000"/>
          <w:spacing w:val="-12"/>
          <w:sz w:val="26"/>
          <w:szCs w:val="26"/>
          <w:lang w:val="uk-UA"/>
        </w:rPr>
        <w:t>13.</w:t>
      </w:r>
      <w:r w:rsidRPr="00F41028">
        <w:rPr>
          <w:rFonts w:ascii="Bookman Old Style" w:hAnsi="Bookman Old Style" w:cs="Bookman Old Style"/>
          <w:b/>
          <w:bCs/>
          <w:i/>
          <w:iCs/>
          <w:color w:val="000000"/>
          <w:sz w:val="26"/>
          <w:szCs w:val="26"/>
          <w:lang w:val="uk-UA"/>
        </w:rPr>
        <w:tab/>
      </w:r>
      <w:r w:rsidRPr="00F41028">
        <w:rPr>
          <w:rFonts w:ascii="Bookman Old Style" w:hAnsi="Bookman Old Style" w:cs="Bookman Old Style"/>
          <w:b/>
          <w:bCs/>
          <w:i/>
          <w:iCs/>
          <w:color w:val="000000"/>
          <w:spacing w:val="-5"/>
          <w:sz w:val="26"/>
          <w:szCs w:val="26"/>
          <w:lang w:val="uk-UA"/>
        </w:rPr>
        <w:t>Правильно поставлені розділові знаки прямої мови в реченні:</w:t>
      </w:r>
    </w:p>
    <w:p w:rsidR="00A2504E" w:rsidRPr="00F41028" w:rsidRDefault="00A2504E" w:rsidP="006B15A8">
      <w:pPr>
        <w:shd w:val="clear" w:color="auto" w:fill="FFFFFF"/>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6"/>
          <w:sz w:val="26"/>
          <w:szCs w:val="26"/>
          <w:lang w:val="uk-UA"/>
        </w:rPr>
        <w:t xml:space="preserve">А Раптом зброя заблищала, і гукнуло військо хором –  «Ми готові йти до бою! </w:t>
      </w:r>
      <w:r w:rsidRPr="00F41028">
        <w:rPr>
          <w:rFonts w:ascii="Bookman Old Style" w:hAnsi="Bookman Old Style" w:cs="Bookman Old Style"/>
          <w:color w:val="000000"/>
          <w:spacing w:val="-5"/>
          <w:sz w:val="26"/>
          <w:szCs w:val="26"/>
          <w:lang w:val="uk-UA"/>
        </w:rPr>
        <w:t>Краще смерть, ніж вічний сором!»</w:t>
      </w:r>
    </w:p>
    <w:p w:rsidR="00A2504E" w:rsidRPr="00F41028" w:rsidRDefault="00A2504E" w:rsidP="006B15A8">
      <w:pPr>
        <w:shd w:val="clear" w:color="auto" w:fill="FFFFFF"/>
        <w:spacing w:after="0" w:line="296" w:lineRule="exact"/>
        <w:jc w:val="both"/>
        <w:rPr>
          <w:rFonts w:ascii="Bookman Old Style" w:hAnsi="Bookman Old Style" w:cs="Bookman Old Style"/>
          <w:color w:val="000000"/>
          <w:spacing w:val="-6"/>
          <w:sz w:val="26"/>
          <w:szCs w:val="26"/>
          <w:lang w:val="uk-UA"/>
        </w:rPr>
      </w:pPr>
      <w:r w:rsidRPr="00F41028">
        <w:rPr>
          <w:rFonts w:ascii="Bookman Old Style" w:hAnsi="Bookman Old Style" w:cs="Bookman Old Style"/>
          <w:color w:val="000000"/>
          <w:spacing w:val="-6"/>
          <w:sz w:val="26"/>
          <w:szCs w:val="26"/>
          <w:lang w:val="uk-UA"/>
        </w:rPr>
        <w:t xml:space="preserve">Б «Мамо, чи кожна пташина в вирій на зиму літає?», –  в неньки спитала дитина. </w:t>
      </w:r>
    </w:p>
    <w:p w:rsidR="00A2504E" w:rsidRPr="00F41028" w:rsidRDefault="00A2504E" w:rsidP="006B15A8">
      <w:pPr>
        <w:shd w:val="clear" w:color="auto" w:fill="FFFFFF"/>
        <w:spacing w:after="0" w:line="296" w:lineRule="exact"/>
        <w:jc w:val="both"/>
        <w:rPr>
          <w:rFonts w:ascii="Bookman Old Style" w:hAnsi="Bookman Old Style" w:cs="Bookman Old Style"/>
          <w:color w:val="000000"/>
          <w:spacing w:val="-6"/>
          <w:sz w:val="26"/>
          <w:szCs w:val="26"/>
          <w:lang w:val="uk-UA"/>
        </w:rPr>
      </w:pPr>
      <w:r w:rsidRPr="00F41028">
        <w:rPr>
          <w:rFonts w:ascii="Bookman Old Style" w:hAnsi="Bookman Old Style" w:cs="Bookman Old Style"/>
          <w:color w:val="000000"/>
          <w:spacing w:val="-5"/>
          <w:sz w:val="26"/>
          <w:szCs w:val="26"/>
          <w:lang w:val="uk-UA"/>
        </w:rPr>
        <w:t xml:space="preserve">В </w:t>
      </w:r>
      <w:r w:rsidR="007802CC">
        <w:rPr>
          <w:rFonts w:ascii="Bookman Old Style" w:hAnsi="Bookman Old Style" w:cs="Bookman Old Style"/>
          <w:color w:val="000000"/>
          <w:spacing w:val="-5"/>
          <w:sz w:val="26"/>
          <w:szCs w:val="26"/>
          <w:lang w:val="uk-UA"/>
        </w:rPr>
        <w:t xml:space="preserve"> </w:t>
      </w:r>
      <w:r w:rsidRPr="00F41028">
        <w:rPr>
          <w:rFonts w:ascii="Bookman Old Style" w:hAnsi="Bookman Old Style" w:cs="Bookman Old Style"/>
          <w:color w:val="000000"/>
          <w:spacing w:val="-5"/>
          <w:sz w:val="26"/>
          <w:szCs w:val="26"/>
          <w:lang w:val="uk-UA"/>
        </w:rPr>
        <w:t xml:space="preserve">А голос твій бринить, співа з журбою, –  «Я тут, я завжди тут, я все з тобою!» </w:t>
      </w:r>
    </w:p>
    <w:p w:rsidR="00A2504E" w:rsidRPr="00F41028" w:rsidRDefault="00A2504E" w:rsidP="006B15A8">
      <w:pPr>
        <w:shd w:val="clear" w:color="auto" w:fill="FFFFFF"/>
        <w:spacing w:after="0" w:line="296" w:lineRule="exact"/>
        <w:jc w:val="both"/>
        <w:rPr>
          <w:rFonts w:ascii="Bookman Old Style" w:hAnsi="Bookman Old Style" w:cs="Bookman Old Style"/>
          <w:sz w:val="26"/>
          <w:szCs w:val="26"/>
        </w:rPr>
      </w:pPr>
      <w:r w:rsidRPr="00F41028">
        <w:rPr>
          <w:rFonts w:ascii="Bookman Old Style" w:hAnsi="Bookman Old Style" w:cs="Bookman Old Style"/>
          <w:color w:val="000000"/>
          <w:spacing w:val="-6"/>
          <w:sz w:val="26"/>
          <w:szCs w:val="26"/>
          <w:lang w:val="uk-UA"/>
        </w:rPr>
        <w:t xml:space="preserve">Г «Добридень, Жане! –  привітався зі свого почесного місця Аркадій Петрович. – </w:t>
      </w: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color w:val="000000"/>
          <w:spacing w:val="-7"/>
          <w:sz w:val="26"/>
          <w:szCs w:val="26"/>
          <w:lang w:val="uk-UA"/>
        </w:rPr>
        <w:t>Що снилось?»</w:t>
      </w:r>
    </w:p>
    <w:p w:rsidR="00A2504E" w:rsidRPr="00F41028" w:rsidRDefault="00A2504E" w:rsidP="006B15A8">
      <w:pPr>
        <w:shd w:val="clear" w:color="auto" w:fill="FFFFFF"/>
        <w:tabs>
          <w:tab w:val="left" w:pos="552"/>
        </w:tabs>
        <w:spacing w:after="0" w:line="296" w:lineRule="exact"/>
        <w:jc w:val="both"/>
        <w:rPr>
          <w:rFonts w:ascii="Bookman Old Style" w:hAnsi="Bookman Old Style" w:cs="Bookman Old Style"/>
          <w:color w:val="000000"/>
          <w:spacing w:val="-11"/>
          <w:sz w:val="26"/>
          <w:szCs w:val="26"/>
          <w:lang w:val="uk-UA"/>
        </w:rPr>
      </w:pPr>
      <w:r w:rsidRPr="00F41028">
        <w:rPr>
          <w:rFonts w:ascii="Bookman Old Style" w:hAnsi="Bookman Old Style" w:cs="Bookman Old Style"/>
          <w:color w:val="000000"/>
          <w:spacing w:val="-5"/>
          <w:sz w:val="26"/>
          <w:szCs w:val="26"/>
          <w:lang w:val="uk-UA"/>
        </w:rPr>
        <w:t xml:space="preserve">Д </w:t>
      </w:r>
      <w:r w:rsidRPr="00F41028">
        <w:rPr>
          <w:rFonts w:ascii="Bookman Old Style" w:hAnsi="Bookman Old Style" w:cs="Bookman Old Style"/>
          <w:color w:val="000000"/>
          <w:spacing w:val="-13"/>
          <w:sz w:val="26"/>
          <w:szCs w:val="26"/>
          <w:lang w:val="uk-UA"/>
        </w:rPr>
        <w:t xml:space="preserve"> «Ні, не клич мене, весно, </w:t>
      </w:r>
      <w:r w:rsidRPr="00F41028">
        <w:rPr>
          <w:rFonts w:ascii="Bookman Old Style" w:hAnsi="Bookman Old Style" w:cs="Bookman Old Style"/>
          <w:color w:val="000000"/>
          <w:spacing w:val="-6"/>
          <w:sz w:val="26"/>
          <w:szCs w:val="26"/>
          <w:lang w:val="uk-UA"/>
        </w:rPr>
        <w:t xml:space="preserve">–  </w:t>
      </w:r>
      <w:r w:rsidRPr="00F41028">
        <w:rPr>
          <w:rFonts w:ascii="Bookman Old Style" w:hAnsi="Bookman Old Style" w:cs="Bookman Old Style"/>
          <w:color w:val="000000"/>
          <w:spacing w:val="-13"/>
          <w:sz w:val="26"/>
          <w:szCs w:val="26"/>
          <w:lang w:val="uk-UA"/>
        </w:rPr>
        <w:t xml:space="preserve"> казала я їй». </w:t>
      </w:r>
      <w:r w:rsidRPr="00F41028">
        <w:rPr>
          <w:rFonts w:ascii="Bookman Old Style" w:hAnsi="Bookman Old Style" w:cs="Bookman Old Style"/>
          <w:color w:val="000000"/>
          <w:spacing w:val="-6"/>
          <w:sz w:val="26"/>
          <w:szCs w:val="26"/>
          <w:lang w:val="uk-UA"/>
        </w:rPr>
        <w:t xml:space="preserve">–  </w:t>
      </w:r>
      <w:r w:rsidRPr="00F41028">
        <w:rPr>
          <w:rFonts w:ascii="Bookman Old Style" w:hAnsi="Bookman Old Style" w:cs="Bookman Old Style"/>
          <w:color w:val="000000"/>
          <w:spacing w:val="-13"/>
          <w:sz w:val="26"/>
          <w:szCs w:val="26"/>
          <w:lang w:val="uk-UA"/>
        </w:rPr>
        <w:t xml:space="preserve"> «Не чаруй і не ваб надаремно».</w:t>
      </w:r>
    </w:p>
    <w:p w:rsidR="00A2504E" w:rsidRPr="00F41028" w:rsidRDefault="00A2504E" w:rsidP="006B15A8">
      <w:pPr>
        <w:shd w:val="clear" w:color="auto" w:fill="FFFFFF"/>
        <w:tabs>
          <w:tab w:val="left" w:pos="552"/>
        </w:tabs>
        <w:spacing w:after="0" w:line="296" w:lineRule="exact"/>
        <w:jc w:val="both"/>
        <w:rPr>
          <w:rFonts w:ascii="Bookman Old Style" w:hAnsi="Bookman Old Style" w:cs="Bookman Old Style"/>
          <w:color w:val="000000"/>
          <w:spacing w:val="-11"/>
          <w:sz w:val="26"/>
          <w:szCs w:val="26"/>
          <w:lang w:val="uk-UA"/>
        </w:rPr>
      </w:pPr>
    </w:p>
    <w:p w:rsidR="00A2504E" w:rsidRPr="006E3E57" w:rsidRDefault="00A2504E" w:rsidP="006B15A8">
      <w:pPr>
        <w:shd w:val="clear" w:color="auto" w:fill="FFFFFF"/>
        <w:tabs>
          <w:tab w:val="left" w:pos="552"/>
        </w:tabs>
        <w:spacing w:after="0" w:line="296" w:lineRule="exact"/>
        <w:jc w:val="both"/>
        <w:rPr>
          <w:rFonts w:ascii="Bookman Old Style" w:hAnsi="Bookman Old Style" w:cs="Bookman Old Style"/>
          <w:b/>
          <w:bCs/>
          <w:i/>
          <w:iCs/>
          <w:sz w:val="26"/>
          <w:szCs w:val="26"/>
        </w:rPr>
      </w:pPr>
      <w:r w:rsidRPr="006E3E57">
        <w:rPr>
          <w:rFonts w:ascii="Bookman Old Style" w:hAnsi="Bookman Old Style" w:cs="Bookman Old Style"/>
          <w:b/>
          <w:bCs/>
          <w:i/>
          <w:iCs/>
          <w:color w:val="000000"/>
          <w:sz w:val="26"/>
          <w:szCs w:val="26"/>
          <w:lang w:val="uk-UA"/>
        </w:rPr>
        <w:t>14.</w:t>
      </w:r>
      <w:r w:rsidRPr="006E3E57">
        <w:rPr>
          <w:rFonts w:ascii="Bookman Old Style" w:hAnsi="Bookman Old Style" w:cs="Bookman Old Style"/>
          <w:b/>
          <w:bCs/>
          <w:i/>
          <w:iCs/>
          <w:color w:val="000000"/>
          <w:sz w:val="26"/>
          <w:szCs w:val="26"/>
          <w:lang w:val="uk-UA"/>
        </w:rPr>
        <w:tab/>
        <w:t>Правильно поставлені розділові знаки прямої мови в реченні:</w:t>
      </w:r>
    </w:p>
    <w:p w:rsidR="00A2504E" w:rsidRPr="006E3E57" w:rsidRDefault="00A2504E" w:rsidP="006B15A8">
      <w:pPr>
        <w:shd w:val="clear" w:color="auto" w:fill="FFFFFF"/>
        <w:tabs>
          <w:tab w:val="left" w:pos="284"/>
        </w:tabs>
        <w:spacing w:after="0" w:line="296" w:lineRule="exact"/>
        <w:jc w:val="both"/>
        <w:rPr>
          <w:rFonts w:ascii="Bookman Old Style" w:hAnsi="Bookman Old Style" w:cs="Bookman Old Style"/>
          <w:color w:val="000000"/>
          <w:sz w:val="26"/>
          <w:szCs w:val="26"/>
          <w:lang w:val="uk-UA"/>
        </w:rPr>
      </w:pPr>
      <w:r w:rsidRPr="006E3E57">
        <w:rPr>
          <w:rFonts w:ascii="Bookman Old Style" w:hAnsi="Bookman Old Style" w:cs="Bookman Old Style"/>
          <w:color w:val="000000"/>
          <w:sz w:val="26"/>
          <w:szCs w:val="26"/>
          <w:lang w:val="uk-UA"/>
        </w:rPr>
        <w:t xml:space="preserve">А </w:t>
      </w:r>
      <w:r w:rsidR="007802CC">
        <w:rPr>
          <w:rFonts w:ascii="Bookman Old Style" w:hAnsi="Bookman Old Style" w:cs="Bookman Old Style"/>
          <w:color w:val="000000"/>
          <w:sz w:val="26"/>
          <w:szCs w:val="26"/>
          <w:lang w:val="uk-UA"/>
        </w:rPr>
        <w:t xml:space="preserve"> </w:t>
      </w:r>
      <w:r w:rsidRPr="006E3E57">
        <w:rPr>
          <w:rFonts w:ascii="Bookman Old Style" w:hAnsi="Bookman Old Style" w:cs="Bookman Old Style"/>
          <w:color w:val="000000"/>
          <w:sz w:val="26"/>
          <w:szCs w:val="26"/>
          <w:lang w:val="uk-UA"/>
        </w:rPr>
        <w:t xml:space="preserve">«О, та ви стали справжніми гуцулами!», –  казав, щиро посміхаючись, старий Бойчук. </w:t>
      </w:r>
    </w:p>
    <w:p w:rsidR="00A2504E" w:rsidRPr="006E3E57" w:rsidRDefault="00A2504E" w:rsidP="006B15A8">
      <w:pPr>
        <w:shd w:val="clear" w:color="auto" w:fill="FFFFFF"/>
        <w:tabs>
          <w:tab w:val="left" w:pos="284"/>
        </w:tabs>
        <w:spacing w:after="0" w:line="296" w:lineRule="exact"/>
        <w:jc w:val="both"/>
        <w:rPr>
          <w:rFonts w:ascii="Bookman Old Style" w:hAnsi="Bookman Old Style" w:cs="Bookman Old Style"/>
          <w:sz w:val="26"/>
          <w:szCs w:val="26"/>
        </w:rPr>
      </w:pPr>
      <w:r w:rsidRPr="006E3E57">
        <w:rPr>
          <w:rFonts w:ascii="Bookman Old Style" w:hAnsi="Bookman Old Style" w:cs="Bookman Old Style"/>
          <w:color w:val="000000"/>
          <w:sz w:val="26"/>
          <w:szCs w:val="26"/>
          <w:lang w:val="uk-UA"/>
        </w:rPr>
        <w:t xml:space="preserve">Б </w:t>
      </w:r>
      <w:r w:rsidR="007802CC">
        <w:rPr>
          <w:rFonts w:ascii="Bookman Old Style" w:hAnsi="Bookman Old Style" w:cs="Bookman Old Style"/>
          <w:color w:val="000000"/>
          <w:sz w:val="26"/>
          <w:szCs w:val="26"/>
          <w:lang w:val="uk-UA"/>
        </w:rPr>
        <w:t xml:space="preserve">   </w:t>
      </w:r>
      <w:r w:rsidRPr="006E3E57">
        <w:rPr>
          <w:rFonts w:ascii="Bookman Old Style" w:hAnsi="Bookman Old Style" w:cs="Bookman Old Style"/>
          <w:color w:val="000000"/>
          <w:sz w:val="26"/>
          <w:szCs w:val="26"/>
          <w:lang w:val="uk-UA"/>
        </w:rPr>
        <w:t>Дідусь мовляє тихо, урочисто: «Щасливі, дітки, ви, що народились в лагідний час, в безпечну годину!»</w:t>
      </w:r>
    </w:p>
    <w:p w:rsidR="00A2504E" w:rsidRPr="006E3E57" w:rsidRDefault="00A2504E" w:rsidP="007802CC">
      <w:pPr>
        <w:shd w:val="clear" w:color="auto" w:fill="FFFFFF"/>
        <w:tabs>
          <w:tab w:val="left" w:pos="284"/>
        </w:tabs>
        <w:spacing w:after="0" w:line="240" w:lineRule="auto"/>
        <w:jc w:val="both"/>
        <w:rPr>
          <w:rFonts w:ascii="Bookman Old Style" w:hAnsi="Bookman Old Style" w:cs="Bookman Old Style"/>
          <w:color w:val="000000"/>
          <w:sz w:val="26"/>
          <w:szCs w:val="26"/>
          <w:lang w:val="uk-UA"/>
        </w:rPr>
      </w:pPr>
      <w:r w:rsidRPr="006E3E57">
        <w:rPr>
          <w:rFonts w:ascii="Bookman Old Style" w:hAnsi="Bookman Old Style" w:cs="Bookman Old Style"/>
          <w:color w:val="000000"/>
          <w:sz w:val="26"/>
          <w:szCs w:val="26"/>
          <w:lang w:val="uk-UA"/>
        </w:rPr>
        <w:lastRenderedPageBreak/>
        <w:t xml:space="preserve">В </w:t>
      </w:r>
      <w:r w:rsidR="007802CC">
        <w:rPr>
          <w:rFonts w:ascii="Bookman Old Style" w:hAnsi="Bookman Old Style" w:cs="Bookman Old Style"/>
          <w:color w:val="000000"/>
          <w:sz w:val="26"/>
          <w:szCs w:val="26"/>
          <w:lang w:val="uk-UA"/>
        </w:rPr>
        <w:t xml:space="preserve">   </w:t>
      </w:r>
      <w:r w:rsidRPr="006E3E57">
        <w:rPr>
          <w:rFonts w:ascii="Bookman Old Style" w:hAnsi="Bookman Old Style" w:cs="Bookman Old Style"/>
          <w:color w:val="000000"/>
          <w:sz w:val="26"/>
          <w:szCs w:val="26"/>
          <w:lang w:val="uk-UA"/>
        </w:rPr>
        <w:t xml:space="preserve">«Оце завтра з Хведьком прийдемо сюди» –  подумав Марко. </w:t>
      </w:r>
    </w:p>
    <w:p w:rsidR="00A2504E" w:rsidRPr="006E3E57" w:rsidRDefault="00A2504E" w:rsidP="007802CC">
      <w:pPr>
        <w:shd w:val="clear" w:color="auto" w:fill="FFFFFF"/>
        <w:tabs>
          <w:tab w:val="left" w:pos="284"/>
        </w:tabs>
        <w:spacing w:after="0" w:line="240" w:lineRule="auto"/>
        <w:jc w:val="both"/>
        <w:rPr>
          <w:rFonts w:ascii="Bookman Old Style" w:hAnsi="Bookman Old Style" w:cs="Bookman Old Style"/>
          <w:sz w:val="26"/>
          <w:szCs w:val="26"/>
          <w:lang w:val="uk-UA"/>
        </w:rPr>
      </w:pPr>
      <w:r w:rsidRPr="006E3E57">
        <w:rPr>
          <w:rFonts w:ascii="Bookman Old Style" w:hAnsi="Bookman Old Style" w:cs="Bookman Old Style"/>
          <w:color w:val="000000"/>
          <w:sz w:val="26"/>
          <w:szCs w:val="26"/>
        </w:rPr>
        <w:t xml:space="preserve">Г </w:t>
      </w:r>
      <w:r w:rsidR="007802CC">
        <w:rPr>
          <w:rFonts w:ascii="Bookman Old Style" w:hAnsi="Bookman Old Style" w:cs="Bookman Old Style"/>
          <w:color w:val="000000"/>
          <w:sz w:val="26"/>
          <w:szCs w:val="26"/>
          <w:lang w:val="uk-UA"/>
        </w:rPr>
        <w:t xml:space="preserve">   </w:t>
      </w:r>
      <w:r w:rsidRPr="006E3E57">
        <w:rPr>
          <w:rFonts w:ascii="Bookman Old Style" w:hAnsi="Bookman Old Style" w:cs="Bookman Old Style"/>
          <w:color w:val="000000"/>
          <w:sz w:val="26"/>
          <w:szCs w:val="26"/>
          <w:lang w:val="uk-UA"/>
        </w:rPr>
        <w:t>«Що се, що? –  кричить Бертольдо. Гей, ловіть співця, в</w:t>
      </w:r>
      <w:r w:rsidR="00483256">
        <w:rPr>
          <w:rFonts w:ascii="Bookman Old Style" w:hAnsi="Bookman Old Style" w:cs="Bookman Old Style"/>
          <w:color w:val="000000"/>
          <w:sz w:val="26"/>
          <w:szCs w:val="26"/>
          <w:lang w:val="uk-UA"/>
        </w:rPr>
        <w:t>’</w:t>
      </w:r>
      <w:r w:rsidRPr="006E3E57">
        <w:rPr>
          <w:rFonts w:ascii="Bookman Old Style" w:hAnsi="Bookman Old Style" w:cs="Bookman Old Style"/>
          <w:color w:val="000000"/>
          <w:sz w:val="26"/>
          <w:szCs w:val="26"/>
          <w:lang w:val="uk-UA"/>
        </w:rPr>
        <w:t>яжіте!»</w:t>
      </w:r>
    </w:p>
    <w:p w:rsidR="00A2504E" w:rsidRPr="006E3E57" w:rsidRDefault="00A2504E" w:rsidP="007802CC">
      <w:pPr>
        <w:shd w:val="clear" w:color="auto" w:fill="FFFFFF"/>
        <w:tabs>
          <w:tab w:val="left" w:pos="284"/>
          <w:tab w:val="left" w:pos="552"/>
        </w:tabs>
        <w:spacing w:after="0" w:line="240" w:lineRule="auto"/>
        <w:jc w:val="both"/>
        <w:rPr>
          <w:rFonts w:ascii="Bookman Old Style" w:hAnsi="Bookman Old Style" w:cs="Bookman Old Style"/>
          <w:color w:val="000000"/>
          <w:sz w:val="26"/>
          <w:szCs w:val="26"/>
          <w:lang w:val="uk-UA"/>
        </w:rPr>
      </w:pPr>
      <w:r w:rsidRPr="006E3E57">
        <w:rPr>
          <w:rFonts w:ascii="Bookman Old Style" w:hAnsi="Bookman Old Style" w:cs="Bookman Old Style"/>
          <w:color w:val="000000"/>
          <w:sz w:val="26"/>
          <w:szCs w:val="26"/>
          <w:lang w:val="uk-UA"/>
        </w:rPr>
        <w:t>Д  «Що це за дівчина? Де вона взялася в нашому селі?», –  подумав молодий Джеря.</w:t>
      </w:r>
    </w:p>
    <w:p w:rsidR="00A2504E" w:rsidRPr="00F41028" w:rsidRDefault="00A2504E" w:rsidP="0015430E">
      <w:pPr>
        <w:shd w:val="clear" w:color="auto" w:fill="FFFFFF"/>
        <w:tabs>
          <w:tab w:val="left" w:pos="552"/>
        </w:tabs>
        <w:spacing w:after="0" w:line="240" w:lineRule="auto"/>
        <w:jc w:val="both"/>
        <w:rPr>
          <w:rFonts w:ascii="Bookman Old Style" w:hAnsi="Bookman Old Style" w:cs="Bookman Old Style"/>
          <w:b/>
          <w:bCs/>
          <w:color w:val="000000"/>
          <w:spacing w:val="-12"/>
          <w:sz w:val="26"/>
          <w:szCs w:val="26"/>
          <w:lang w:val="uk-UA"/>
        </w:rPr>
      </w:pPr>
    </w:p>
    <w:p w:rsidR="007802CC" w:rsidRDefault="006B15A8" w:rsidP="006B15A8">
      <w:pPr>
        <w:shd w:val="clear" w:color="auto" w:fill="FFFFFF"/>
        <w:tabs>
          <w:tab w:val="left" w:pos="284"/>
        </w:tabs>
        <w:spacing w:after="0" w:line="240" w:lineRule="auto"/>
        <w:ind w:left="48"/>
        <w:jc w:val="both"/>
        <w:rPr>
          <w:rFonts w:ascii="Bookman Old Style" w:hAnsi="Bookman Old Style" w:cs="Bookman Old Style"/>
          <w:color w:val="000000"/>
          <w:spacing w:val="-10"/>
          <w:sz w:val="26"/>
          <w:szCs w:val="26"/>
          <w:lang w:val="uk-UA"/>
        </w:rPr>
      </w:pPr>
      <w:r>
        <w:rPr>
          <w:rFonts w:ascii="Bookman Old Style" w:hAnsi="Bookman Old Style" w:cs="Bookman Old Style"/>
          <w:b/>
          <w:bCs/>
          <w:i/>
          <w:iCs/>
          <w:color w:val="000000"/>
          <w:spacing w:val="-5"/>
          <w:sz w:val="26"/>
          <w:szCs w:val="26"/>
          <w:lang w:val="uk-UA"/>
        </w:rPr>
        <w:t xml:space="preserve">15. </w:t>
      </w:r>
      <w:r w:rsidR="00A2504E" w:rsidRPr="00F41028">
        <w:rPr>
          <w:rFonts w:ascii="Bookman Old Style" w:hAnsi="Bookman Old Style" w:cs="Bookman Old Style"/>
          <w:b/>
          <w:bCs/>
          <w:i/>
          <w:iCs/>
          <w:color w:val="000000"/>
          <w:spacing w:val="-5"/>
          <w:sz w:val="26"/>
          <w:szCs w:val="26"/>
          <w:lang w:val="uk-UA"/>
        </w:rPr>
        <w:t>Речення з непрямою мовою (розділові знаки пропущено):</w:t>
      </w:r>
      <w:r w:rsidR="00A2504E" w:rsidRPr="00F41028">
        <w:rPr>
          <w:rFonts w:ascii="Bookman Old Style" w:hAnsi="Bookman Old Style" w:cs="Bookman Old Style"/>
          <w:color w:val="000000"/>
          <w:spacing w:val="-5"/>
          <w:sz w:val="26"/>
          <w:szCs w:val="26"/>
          <w:lang w:val="uk-UA"/>
        </w:rPr>
        <w:br/>
      </w:r>
      <w:r w:rsidR="007802CC">
        <w:rPr>
          <w:rFonts w:ascii="Bookman Old Style" w:hAnsi="Bookman Old Style" w:cs="Bookman Old Style"/>
          <w:color w:val="000000"/>
          <w:spacing w:val="-10"/>
          <w:sz w:val="26"/>
          <w:szCs w:val="26"/>
          <w:lang w:val="uk-UA"/>
        </w:rPr>
        <w:t xml:space="preserve">А   </w:t>
      </w:r>
      <w:r w:rsidR="00A2504E" w:rsidRPr="00F41028">
        <w:rPr>
          <w:rFonts w:ascii="Bookman Old Style" w:hAnsi="Bookman Old Style" w:cs="Bookman Old Style"/>
          <w:color w:val="000000"/>
          <w:spacing w:val="-10"/>
          <w:sz w:val="26"/>
          <w:szCs w:val="26"/>
          <w:lang w:val="uk-UA"/>
        </w:rPr>
        <w:t>Чується немолодий голос хазяйки та двері, двері зачиняйте.</w:t>
      </w:r>
    </w:p>
    <w:p w:rsidR="00A2504E" w:rsidRPr="00F41028" w:rsidRDefault="00A2504E" w:rsidP="007802CC">
      <w:pPr>
        <w:shd w:val="clear" w:color="auto" w:fill="FFFFFF"/>
        <w:tabs>
          <w:tab w:val="left" w:pos="284"/>
        </w:tabs>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 xml:space="preserve">Б </w:t>
      </w:r>
      <w:r w:rsidR="007802CC">
        <w:rPr>
          <w:rFonts w:ascii="Bookman Old Style" w:hAnsi="Bookman Old Style" w:cs="Bookman Old Style"/>
          <w:color w:val="000000"/>
          <w:spacing w:val="-5"/>
          <w:sz w:val="26"/>
          <w:szCs w:val="26"/>
          <w:lang w:val="uk-UA"/>
        </w:rPr>
        <w:t xml:space="preserve">  </w:t>
      </w:r>
      <w:r w:rsidRPr="00F41028">
        <w:rPr>
          <w:rFonts w:ascii="Bookman Old Style" w:hAnsi="Bookman Old Style" w:cs="Bookman Old Style"/>
          <w:color w:val="000000"/>
          <w:spacing w:val="-5"/>
          <w:sz w:val="26"/>
          <w:szCs w:val="26"/>
          <w:lang w:val="uk-UA"/>
        </w:rPr>
        <w:t>Це ти, Андрію спитала з полу мати.</w:t>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6"/>
          <w:sz w:val="26"/>
          <w:szCs w:val="26"/>
          <w:lang w:val="uk-UA"/>
        </w:rPr>
        <w:t xml:space="preserve">В </w:t>
      </w:r>
      <w:r w:rsidR="007802CC">
        <w:rPr>
          <w:rFonts w:ascii="Bookman Old Style" w:hAnsi="Bookman Old Style" w:cs="Bookman Old Style"/>
          <w:color w:val="000000"/>
          <w:spacing w:val="-6"/>
          <w:sz w:val="26"/>
          <w:szCs w:val="26"/>
          <w:lang w:val="uk-UA"/>
        </w:rPr>
        <w:t xml:space="preserve">  </w:t>
      </w:r>
      <w:r w:rsidRPr="00F41028">
        <w:rPr>
          <w:rFonts w:ascii="Bookman Old Style" w:hAnsi="Bookman Old Style" w:cs="Bookman Old Style"/>
          <w:color w:val="000000"/>
          <w:spacing w:val="-6"/>
          <w:sz w:val="26"/>
          <w:szCs w:val="26"/>
          <w:lang w:val="uk-UA"/>
        </w:rPr>
        <w:t>Дивіться гукнула тепер ми, як боги!</w:t>
      </w:r>
    </w:p>
    <w:p w:rsidR="00A2504E" w:rsidRPr="00F41028" w:rsidRDefault="00A2504E" w:rsidP="0015430E">
      <w:pPr>
        <w:shd w:val="clear" w:color="auto" w:fill="FFFFFF"/>
        <w:spacing w:after="0" w:line="240" w:lineRule="auto"/>
        <w:jc w:val="both"/>
        <w:rPr>
          <w:rFonts w:ascii="Bookman Old Style" w:hAnsi="Bookman Old Style" w:cs="Bookman Old Style"/>
          <w:color w:val="000000"/>
          <w:spacing w:val="-6"/>
          <w:sz w:val="26"/>
          <w:szCs w:val="26"/>
          <w:lang w:val="uk-UA"/>
        </w:rPr>
      </w:pPr>
      <w:r w:rsidRPr="00F41028">
        <w:rPr>
          <w:rFonts w:ascii="Bookman Old Style" w:hAnsi="Bookman Old Style" w:cs="Bookman Old Style"/>
          <w:color w:val="000000"/>
          <w:spacing w:val="-6"/>
          <w:sz w:val="26"/>
          <w:szCs w:val="26"/>
          <w:lang w:val="uk-UA"/>
        </w:rPr>
        <w:t xml:space="preserve">Г </w:t>
      </w:r>
      <w:r w:rsidR="007802CC">
        <w:rPr>
          <w:rFonts w:ascii="Bookman Old Style" w:hAnsi="Bookman Old Style" w:cs="Bookman Old Style"/>
          <w:color w:val="000000"/>
          <w:spacing w:val="-6"/>
          <w:sz w:val="26"/>
          <w:szCs w:val="26"/>
          <w:lang w:val="uk-UA"/>
        </w:rPr>
        <w:t xml:space="preserve">  </w:t>
      </w:r>
      <w:r w:rsidRPr="00F41028">
        <w:rPr>
          <w:rFonts w:ascii="Bookman Old Style" w:hAnsi="Bookman Old Style" w:cs="Bookman Old Style"/>
          <w:color w:val="000000"/>
          <w:spacing w:val="-6"/>
          <w:sz w:val="26"/>
          <w:szCs w:val="26"/>
          <w:lang w:val="uk-UA"/>
        </w:rPr>
        <w:t xml:space="preserve">Диктатори, королі, імператори гукали, що вони є символом доби. </w:t>
      </w:r>
    </w:p>
    <w:p w:rsidR="00A2504E" w:rsidRPr="00F41028" w:rsidRDefault="00A2504E" w:rsidP="0015430E">
      <w:pPr>
        <w:shd w:val="clear" w:color="auto" w:fill="FFFFFF"/>
        <w:spacing w:after="0" w:line="240" w:lineRule="auto"/>
        <w:jc w:val="both"/>
        <w:rPr>
          <w:rFonts w:ascii="Bookman Old Style" w:hAnsi="Bookman Old Style" w:cs="Bookman Old Style"/>
          <w:sz w:val="26"/>
          <w:szCs w:val="26"/>
        </w:rPr>
      </w:pPr>
      <w:r w:rsidRPr="00F41028">
        <w:rPr>
          <w:rFonts w:ascii="Bookman Old Style" w:hAnsi="Bookman Old Style" w:cs="Bookman Old Style"/>
          <w:color w:val="000000"/>
          <w:spacing w:val="-5"/>
          <w:sz w:val="26"/>
          <w:szCs w:val="26"/>
          <w:lang w:val="uk-UA"/>
        </w:rPr>
        <w:t>Д  Диктатори, королі, імператори гукали ми –  символ доби.</w:t>
      </w:r>
    </w:p>
    <w:p w:rsidR="00A2504E" w:rsidRPr="00F41028" w:rsidRDefault="00A2504E" w:rsidP="0015430E">
      <w:pPr>
        <w:spacing w:after="0" w:line="240" w:lineRule="auto"/>
        <w:jc w:val="both"/>
        <w:rPr>
          <w:rFonts w:ascii="Bookman Old Style" w:hAnsi="Bookman Old Style" w:cs="Bookman Old Style"/>
          <w:sz w:val="26"/>
          <w:szCs w:val="26"/>
        </w:rPr>
      </w:pPr>
    </w:p>
    <w:p w:rsidR="00A2504E" w:rsidRPr="00F41028" w:rsidRDefault="00A2504E" w:rsidP="0015430E">
      <w:pPr>
        <w:shd w:val="clear" w:color="auto" w:fill="FFFFFF"/>
        <w:tabs>
          <w:tab w:val="left" w:pos="571"/>
        </w:tabs>
        <w:jc w:val="both"/>
        <w:rPr>
          <w:rFonts w:ascii="Bookman Old Style" w:hAnsi="Bookman Old Style" w:cs="Bookman Old Style"/>
          <w:sz w:val="26"/>
          <w:szCs w:val="26"/>
        </w:rPr>
      </w:pPr>
    </w:p>
    <w:p w:rsidR="00A2504E" w:rsidRPr="00F41028" w:rsidRDefault="00A2504E" w:rsidP="0015430E">
      <w:pPr>
        <w:shd w:val="clear" w:color="auto" w:fill="FFFFFF"/>
        <w:tabs>
          <w:tab w:val="left" w:pos="571"/>
        </w:tabs>
        <w:jc w:val="both"/>
        <w:rPr>
          <w:rFonts w:ascii="Bookman Old Style" w:hAnsi="Bookman Old Style" w:cs="Bookman Old Style"/>
          <w:sz w:val="26"/>
          <w:szCs w:val="26"/>
        </w:rPr>
      </w:pPr>
    </w:p>
    <w:p w:rsidR="00A2504E" w:rsidRPr="00F41028" w:rsidRDefault="00A2504E" w:rsidP="0015430E">
      <w:pPr>
        <w:shd w:val="clear" w:color="auto" w:fill="FFFFFF"/>
        <w:tabs>
          <w:tab w:val="left" w:pos="571"/>
        </w:tabs>
        <w:jc w:val="both"/>
        <w:rPr>
          <w:rFonts w:ascii="Bookman Old Style" w:hAnsi="Bookman Old Style" w:cs="Bookman Old Style"/>
          <w:sz w:val="26"/>
          <w:szCs w:val="26"/>
        </w:rPr>
      </w:pPr>
    </w:p>
    <w:p w:rsidR="00A2504E" w:rsidRPr="00F41028" w:rsidRDefault="00A2504E" w:rsidP="0015430E">
      <w:pPr>
        <w:shd w:val="clear" w:color="auto" w:fill="FFFFFF"/>
        <w:tabs>
          <w:tab w:val="left" w:pos="571"/>
        </w:tabs>
        <w:jc w:val="both"/>
        <w:rPr>
          <w:rFonts w:ascii="Bookman Old Style" w:hAnsi="Bookman Old Style" w:cs="Bookman Old Style"/>
          <w:sz w:val="26"/>
          <w:szCs w:val="26"/>
        </w:rPr>
      </w:pPr>
    </w:p>
    <w:p w:rsidR="00A2504E" w:rsidRPr="00F41028" w:rsidRDefault="00A2504E" w:rsidP="0015430E">
      <w:pPr>
        <w:shd w:val="clear" w:color="auto" w:fill="FFFFFF"/>
        <w:tabs>
          <w:tab w:val="left" w:pos="571"/>
        </w:tabs>
        <w:jc w:val="both"/>
        <w:rPr>
          <w:rFonts w:ascii="Bookman Old Style" w:hAnsi="Bookman Old Style" w:cs="Bookman Old Style"/>
          <w:sz w:val="26"/>
          <w:szCs w:val="26"/>
        </w:rPr>
      </w:pPr>
    </w:p>
    <w:p w:rsidR="00A2504E" w:rsidRPr="00F41028" w:rsidRDefault="00A2504E" w:rsidP="0015430E">
      <w:pPr>
        <w:shd w:val="clear" w:color="auto" w:fill="FFFFFF"/>
        <w:tabs>
          <w:tab w:val="left" w:pos="571"/>
        </w:tabs>
        <w:jc w:val="both"/>
        <w:rPr>
          <w:rFonts w:ascii="Bookman Old Style" w:hAnsi="Bookman Old Style" w:cs="Bookman Old Style"/>
          <w:sz w:val="26"/>
          <w:szCs w:val="26"/>
        </w:rPr>
      </w:pPr>
    </w:p>
    <w:p w:rsidR="00A2504E" w:rsidRPr="00F41028" w:rsidRDefault="00A2504E" w:rsidP="0015430E">
      <w:pPr>
        <w:shd w:val="clear" w:color="auto" w:fill="FFFFFF"/>
        <w:tabs>
          <w:tab w:val="left" w:pos="571"/>
        </w:tabs>
        <w:jc w:val="both"/>
        <w:rPr>
          <w:rFonts w:ascii="Bookman Old Style" w:hAnsi="Bookman Old Style" w:cs="Bookman Old Style"/>
          <w:sz w:val="26"/>
          <w:szCs w:val="26"/>
        </w:rPr>
      </w:pPr>
    </w:p>
    <w:p w:rsidR="00A2504E" w:rsidRPr="00F41028" w:rsidRDefault="00A2504E" w:rsidP="0015430E">
      <w:pPr>
        <w:shd w:val="clear" w:color="auto" w:fill="FFFFFF"/>
        <w:tabs>
          <w:tab w:val="left" w:pos="571"/>
        </w:tabs>
        <w:jc w:val="both"/>
        <w:rPr>
          <w:rFonts w:ascii="Bookman Old Style" w:hAnsi="Bookman Old Style" w:cs="Bookman Old Style"/>
          <w:sz w:val="26"/>
          <w:szCs w:val="26"/>
        </w:rPr>
      </w:pPr>
    </w:p>
    <w:p w:rsidR="00A2504E" w:rsidRPr="00F41028" w:rsidRDefault="00A2504E" w:rsidP="0015430E">
      <w:pPr>
        <w:shd w:val="clear" w:color="auto" w:fill="FFFFFF"/>
        <w:tabs>
          <w:tab w:val="left" w:pos="571"/>
        </w:tabs>
        <w:jc w:val="both"/>
        <w:rPr>
          <w:rFonts w:ascii="Bookman Old Style" w:hAnsi="Bookman Old Style" w:cs="Bookman Old Style"/>
          <w:sz w:val="26"/>
          <w:szCs w:val="26"/>
        </w:rPr>
      </w:pPr>
    </w:p>
    <w:p w:rsidR="00A2504E" w:rsidRPr="00F41028" w:rsidRDefault="00A2504E" w:rsidP="0015430E">
      <w:pPr>
        <w:shd w:val="clear" w:color="auto" w:fill="FFFFFF"/>
        <w:tabs>
          <w:tab w:val="left" w:pos="571"/>
        </w:tabs>
        <w:jc w:val="both"/>
        <w:rPr>
          <w:rFonts w:ascii="Bookman Old Style" w:hAnsi="Bookman Old Style" w:cs="Bookman Old Style"/>
          <w:sz w:val="26"/>
          <w:szCs w:val="26"/>
        </w:rPr>
      </w:pPr>
    </w:p>
    <w:p w:rsidR="00A2504E" w:rsidRDefault="00A2504E" w:rsidP="0015430E">
      <w:pPr>
        <w:shd w:val="clear" w:color="auto" w:fill="FFFFFF"/>
        <w:tabs>
          <w:tab w:val="left" w:pos="571"/>
        </w:tabs>
        <w:jc w:val="both"/>
        <w:rPr>
          <w:rFonts w:ascii="Bookman Old Style" w:hAnsi="Bookman Old Style" w:cs="Bookman Old Style"/>
          <w:sz w:val="26"/>
          <w:szCs w:val="26"/>
          <w:lang w:val="uk-UA"/>
        </w:rPr>
      </w:pPr>
    </w:p>
    <w:p w:rsidR="00D523E0" w:rsidRDefault="00D523E0" w:rsidP="0015430E">
      <w:pPr>
        <w:shd w:val="clear" w:color="auto" w:fill="FFFFFF"/>
        <w:tabs>
          <w:tab w:val="left" w:pos="571"/>
        </w:tabs>
        <w:jc w:val="both"/>
        <w:rPr>
          <w:rFonts w:ascii="Bookman Old Style" w:hAnsi="Bookman Old Style" w:cs="Bookman Old Style"/>
          <w:sz w:val="26"/>
          <w:szCs w:val="26"/>
          <w:lang w:val="uk-UA"/>
        </w:rPr>
      </w:pPr>
    </w:p>
    <w:p w:rsidR="00D523E0" w:rsidRDefault="00D523E0" w:rsidP="0015430E">
      <w:pPr>
        <w:shd w:val="clear" w:color="auto" w:fill="FFFFFF"/>
        <w:tabs>
          <w:tab w:val="left" w:pos="571"/>
        </w:tabs>
        <w:jc w:val="both"/>
        <w:rPr>
          <w:rFonts w:ascii="Bookman Old Style" w:hAnsi="Bookman Old Style" w:cs="Bookman Old Style"/>
          <w:sz w:val="26"/>
          <w:szCs w:val="26"/>
          <w:lang w:val="uk-UA"/>
        </w:rPr>
      </w:pPr>
    </w:p>
    <w:p w:rsidR="00D523E0" w:rsidRDefault="00D523E0" w:rsidP="0015430E">
      <w:pPr>
        <w:shd w:val="clear" w:color="auto" w:fill="FFFFFF"/>
        <w:tabs>
          <w:tab w:val="left" w:pos="571"/>
        </w:tabs>
        <w:jc w:val="both"/>
        <w:rPr>
          <w:rFonts w:ascii="Bookman Old Style" w:hAnsi="Bookman Old Style" w:cs="Bookman Old Style"/>
          <w:sz w:val="26"/>
          <w:szCs w:val="26"/>
          <w:lang w:val="uk-UA"/>
        </w:rPr>
      </w:pPr>
    </w:p>
    <w:p w:rsidR="00D523E0" w:rsidRDefault="00D523E0" w:rsidP="0015430E">
      <w:pPr>
        <w:shd w:val="clear" w:color="auto" w:fill="FFFFFF"/>
        <w:tabs>
          <w:tab w:val="left" w:pos="571"/>
        </w:tabs>
        <w:jc w:val="both"/>
        <w:rPr>
          <w:rFonts w:ascii="Bookman Old Style" w:hAnsi="Bookman Old Style" w:cs="Bookman Old Style"/>
          <w:sz w:val="26"/>
          <w:szCs w:val="26"/>
          <w:lang w:val="uk-UA"/>
        </w:rPr>
      </w:pPr>
    </w:p>
    <w:p w:rsidR="00D523E0" w:rsidRDefault="00D523E0" w:rsidP="0015430E">
      <w:pPr>
        <w:shd w:val="clear" w:color="auto" w:fill="FFFFFF"/>
        <w:tabs>
          <w:tab w:val="left" w:pos="571"/>
        </w:tabs>
        <w:jc w:val="both"/>
        <w:rPr>
          <w:rFonts w:ascii="Bookman Old Style" w:hAnsi="Bookman Old Style" w:cs="Bookman Old Style"/>
          <w:sz w:val="26"/>
          <w:szCs w:val="26"/>
          <w:lang w:val="uk-UA"/>
        </w:rPr>
      </w:pPr>
    </w:p>
    <w:p w:rsidR="007802CC" w:rsidRPr="007802CC" w:rsidRDefault="007802CC" w:rsidP="0015430E">
      <w:pPr>
        <w:shd w:val="clear" w:color="auto" w:fill="FFFFFF"/>
        <w:tabs>
          <w:tab w:val="left" w:pos="571"/>
        </w:tabs>
        <w:jc w:val="both"/>
        <w:rPr>
          <w:rFonts w:ascii="Bookman Old Style" w:hAnsi="Bookman Old Style" w:cs="Bookman Old Style"/>
          <w:sz w:val="26"/>
          <w:szCs w:val="26"/>
          <w:lang w:val="uk-UA"/>
        </w:rPr>
      </w:pPr>
    </w:p>
    <w:p w:rsidR="00A2504E" w:rsidRPr="007802CC" w:rsidRDefault="006B15A8" w:rsidP="0015430E">
      <w:pPr>
        <w:shd w:val="clear" w:color="auto" w:fill="FFFFFF"/>
        <w:tabs>
          <w:tab w:val="left" w:pos="571"/>
        </w:tabs>
        <w:jc w:val="both"/>
        <w:rPr>
          <w:rFonts w:ascii="Times New Roman" w:hAnsi="Times New Roman" w:cs="Times New Roman"/>
          <w:b/>
          <w:bCs/>
          <w:i/>
          <w:iCs/>
          <w:color w:val="000000"/>
          <w:spacing w:val="-3"/>
          <w:sz w:val="72"/>
          <w:szCs w:val="96"/>
          <w:lang w:val="uk-UA"/>
        </w:rPr>
      </w:pPr>
      <w:r>
        <w:rPr>
          <w:rFonts w:ascii="Times New Roman" w:hAnsi="Times New Roman" w:cs="Times New Roman"/>
          <w:b/>
          <w:bCs/>
          <w:i/>
          <w:iCs/>
          <w:sz w:val="72"/>
          <w:szCs w:val="96"/>
          <w:lang w:val="uk-UA"/>
        </w:rPr>
        <w:br w:type="page"/>
      </w:r>
      <w:r w:rsidR="002705D0" w:rsidRPr="002705D0">
        <w:rPr>
          <w:rFonts w:ascii="Times New Roman" w:hAnsi="Times New Roman" w:cs="Times New Roman"/>
          <w:noProof/>
          <w:sz w:val="20"/>
        </w:rPr>
        <w:lastRenderedPageBreak/>
        <w:pict>
          <v:shape id="_x0000_s1476" type="#_x0000_t202" style="position:absolute;left:0;text-align:left;margin-left:187.95pt;margin-top:-3.25pt;width:278.55pt;height:107.5pt;z-index:251659776" stroked="f">
            <v:textbox style="mso-next-textbox:#_x0000_s1476">
              <w:txbxContent>
                <w:p w:rsidR="006420C0" w:rsidRPr="007802CC" w:rsidRDefault="006420C0" w:rsidP="0015430E">
                  <w:pPr>
                    <w:rPr>
                      <w:rFonts w:ascii="Times New Roman" w:hAnsi="Times New Roman" w:cs="Times New Roman"/>
                      <w:i/>
                      <w:iCs/>
                      <w:sz w:val="20"/>
                    </w:rPr>
                  </w:pPr>
                  <w:r w:rsidRPr="007802CC">
                    <w:rPr>
                      <w:rFonts w:ascii="Times New Roman" w:hAnsi="Times New Roman" w:cs="Times New Roman"/>
                      <w:b/>
                      <w:bCs/>
                      <w:i/>
                      <w:iCs/>
                      <w:sz w:val="48"/>
                      <w:szCs w:val="52"/>
                      <w:lang w:val="uk-UA"/>
                    </w:rPr>
                    <w:t>Студентський проект  удосконалення власного мовлення</w:t>
                  </w:r>
                </w:p>
              </w:txbxContent>
            </v:textbox>
            <w10:anchorlock/>
          </v:shape>
        </w:pict>
      </w:r>
      <w:r w:rsidR="00A2504E" w:rsidRPr="007802CC">
        <w:rPr>
          <w:rFonts w:ascii="Times New Roman" w:hAnsi="Times New Roman" w:cs="Times New Roman"/>
          <w:b/>
          <w:bCs/>
          <w:i/>
          <w:iCs/>
          <w:sz w:val="72"/>
          <w:szCs w:val="96"/>
          <w:lang w:val="uk-UA"/>
        </w:rPr>
        <w:t>Розділ Х</w:t>
      </w:r>
    </w:p>
    <w:p w:rsidR="00A2504E" w:rsidRPr="00F41028" w:rsidRDefault="00A2504E" w:rsidP="0015430E">
      <w:pPr>
        <w:tabs>
          <w:tab w:val="left" w:pos="284"/>
        </w:tabs>
        <w:spacing w:after="0" w:line="240" w:lineRule="auto"/>
        <w:jc w:val="both"/>
        <w:rPr>
          <w:rFonts w:ascii="Bookman Old Style" w:hAnsi="Bookman Old Style" w:cs="Bookman Old Style"/>
          <w:b/>
          <w:bCs/>
          <w:color w:val="000000"/>
          <w:spacing w:val="-3"/>
          <w:sz w:val="26"/>
          <w:szCs w:val="26"/>
          <w:lang w:val="uk-UA"/>
        </w:rPr>
      </w:pPr>
    </w:p>
    <w:p w:rsidR="00A2504E" w:rsidRPr="00F41028" w:rsidRDefault="00A2504E" w:rsidP="0015430E">
      <w:pPr>
        <w:tabs>
          <w:tab w:val="left" w:pos="284"/>
        </w:tabs>
        <w:spacing w:after="0" w:line="240" w:lineRule="auto"/>
        <w:jc w:val="both"/>
        <w:rPr>
          <w:rFonts w:ascii="Bookman Old Style" w:hAnsi="Bookman Old Style" w:cs="Bookman Old Style"/>
          <w:b/>
          <w:bCs/>
          <w:color w:val="000000"/>
          <w:spacing w:val="-3"/>
          <w:sz w:val="26"/>
          <w:szCs w:val="26"/>
          <w:lang w:val="uk-UA"/>
        </w:rPr>
      </w:pPr>
    </w:p>
    <w:p w:rsidR="00A2504E" w:rsidRPr="00F41028" w:rsidRDefault="00A2504E" w:rsidP="0015430E">
      <w:pPr>
        <w:tabs>
          <w:tab w:val="left" w:pos="284"/>
        </w:tabs>
        <w:spacing w:after="0" w:line="240" w:lineRule="auto"/>
        <w:jc w:val="both"/>
        <w:rPr>
          <w:rFonts w:ascii="Bookman Old Style" w:hAnsi="Bookman Old Style" w:cs="Bookman Old Style"/>
          <w:b/>
          <w:bCs/>
          <w:color w:val="000000"/>
          <w:spacing w:val="-3"/>
          <w:sz w:val="26"/>
          <w:szCs w:val="26"/>
          <w:lang w:val="uk-UA"/>
        </w:rPr>
      </w:pPr>
    </w:p>
    <w:p w:rsidR="000C3942" w:rsidRDefault="000C3942" w:rsidP="0015430E">
      <w:pPr>
        <w:tabs>
          <w:tab w:val="left" w:pos="284"/>
        </w:tabs>
        <w:spacing w:after="0" w:line="240" w:lineRule="auto"/>
        <w:jc w:val="both"/>
        <w:rPr>
          <w:rFonts w:ascii="Bookman Old Style" w:hAnsi="Bookman Old Style" w:cs="Bookman Old Style"/>
          <w:b/>
          <w:bCs/>
          <w:color w:val="000000"/>
          <w:spacing w:val="-3"/>
          <w:sz w:val="26"/>
          <w:szCs w:val="26"/>
          <w:lang w:val="en-US"/>
        </w:rPr>
      </w:pPr>
    </w:p>
    <w:p w:rsidR="00A2504E" w:rsidRPr="00F41028" w:rsidRDefault="00A2504E" w:rsidP="0015430E">
      <w:pPr>
        <w:tabs>
          <w:tab w:val="left" w:pos="284"/>
        </w:tabs>
        <w:spacing w:after="0" w:line="240" w:lineRule="auto"/>
        <w:jc w:val="both"/>
        <w:rPr>
          <w:rFonts w:ascii="Bookman Old Style" w:hAnsi="Bookman Old Style" w:cs="Bookman Old Style"/>
          <w:b/>
          <w:bCs/>
          <w:sz w:val="26"/>
          <w:szCs w:val="26"/>
          <w:lang w:val="uk-UA"/>
        </w:rPr>
      </w:pPr>
      <w:r w:rsidRPr="00F41028">
        <w:rPr>
          <w:rFonts w:ascii="Bookman Old Style" w:hAnsi="Bookman Old Style" w:cs="Bookman Old Style"/>
          <w:b/>
          <w:bCs/>
          <w:color w:val="000000"/>
          <w:spacing w:val="-3"/>
          <w:sz w:val="26"/>
          <w:szCs w:val="26"/>
          <w:lang w:val="uk-UA"/>
        </w:rPr>
        <w:t>ТЕМА:</w:t>
      </w:r>
    </w:p>
    <w:p w:rsidR="00A2504E" w:rsidRPr="00F41028" w:rsidRDefault="00A2504E" w:rsidP="000C3942">
      <w:pPr>
        <w:spacing w:after="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Студентський проект удосконалення власного мовлення</w:t>
      </w:r>
    </w:p>
    <w:p w:rsidR="00A2504E" w:rsidRPr="00F41028" w:rsidRDefault="00A2504E" w:rsidP="0015430E">
      <w:pPr>
        <w:spacing w:after="0"/>
        <w:ind w:firstLine="567"/>
        <w:jc w:val="both"/>
        <w:rPr>
          <w:rFonts w:ascii="Bookman Old Style" w:hAnsi="Bookman Old Style" w:cs="Bookman Old Style"/>
          <w:sz w:val="26"/>
          <w:szCs w:val="26"/>
          <w:lang w:val="uk-UA"/>
        </w:rPr>
      </w:pPr>
    </w:p>
    <w:p w:rsidR="00A2504E" w:rsidRPr="00F41028" w:rsidRDefault="00A2504E" w:rsidP="005E1E99">
      <w:pPr>
        <w:pStyle w:val="a5"/>
        <w:numPr>
          <w:ilvl w:val="0"/>
          <w:numId w:val="6"/>
        </w:numPr>
        <w:tabs>
          <w:tab w:val="center" w:pos="567"/>
        </w:tabs>
        <w:spacing w:after="0" w:line="240" w:lineRule="auto"/>
        <w:ind w:left="0" w:firstLine="0"/>
        <w:jc w:val="both"/>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Студенти повинні знати:</w:t>
      </w:r>
    </w:p>
    <w:p w:rsidR="00A2504E" w:rsidRPr="00F41028" w:rsidRDefault="00A2504E" w:rsidP="005E1E99">
      <w:pPr>
        <w:pStyle w:val="a5"/>
        <w:numPr>
          <w:ilvl w:val="0"/>
          <w:numId w:val="93"/>
        </w:num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зміст поняття «проект»;</w:t>
      </w:r>
    </w:p>
    <w:p w:rsidR="00A2504E" w:rsidRPr="00F41028" w:rsidRDefault="00A2504E" w:rsidP="005E1E99">
      <w:pPr>
        <w:pStyle w:val="a5"/>
        <w:numPr>
          <w:ilvl w:val="0"/>
          <w:numId w:val="93"/>
        </w:num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класифікацію проектів;</w:t>
      </w:r>
    </w:p>
    <w:p w:rsidR="00A2504E" w:rsidRPr="00F41028" w:rsidRDefault="00A2504E" w:rsidP="005E1E99">
      <w:pPr>
        <w:pStyle w:val="a5"/>
        <w:numPr>
          <w:ilvl w:val="0"/>
          <w:numId w:val="93"/>
        </w:num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особливості різних видів проектів;</w:t>
      </w:r>
    </w:p>
    <w:p w:rsidR="00A2504E" w:rsidRPr="00F41028" w:rsidRDefault="00A2504E" w:rsidP="005E1E99">
      <w:pPr>
        <w:pStyle w:val="a5"/>
        <w:numPr>
          <w:ilvl w:val="0"/>
          <w:numId w:val="93"/>
        </w:numPr>
        <w:tabs>
          <w:tab w:val="left" w:pos="284"/>
        </w:tabs>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загальні підходи до структурування проекту;</w:t>
      </w:r>
    </w:p>
    <w:p w:rsidR="00A2504E" w:rsidRPr="00F41028" w:rsidRDefault="00A2504E" w:rsidP="005E1E99">
      <w:pPr>
        <w:pStyle w:val="a5"/>
        <w:numPr>
          <w:ilvl w:val="0"/>
          <w:numId w:val="93"/>
        </w:num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етапи роботи над проектом;</w:t>
      </w:r>
    </w:p>
    <w:p w:rsidR="00A2504E" w:rsidRPr="00F41028" w:rsidRDefault="00A2504E" w:rsidP="005E1E99">
      <w:pPr>
        <w:pStyle w:val="a5"/>
        <w:numPr>
          <w:ilvl w:val="0"/>
          <w:numId w:val="93"/>
        </w:num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правила оформлення проекту.</w:t>
      </w:r>
    </w:p>
    <w:p w:rsidR="00A2504E" w:rsidRPr="00F41028" w:rsidRDefault="00A2504E" w:rsidP="0015430E">
      <w:pPr>
        <w:pStyle w:val="a5"/>
        <w:spacing w:after="0" w:line="240" w:lineRule="auto"/>
        <w:rPr>
          <w:rFonts w:ascii="Bookman Old Style" w:hAnsi="Bookman Old Style" w:cs="Bookman Old Style"/>
          <w:sz w:val="26"/>
          <w:szCs w:val="26"/>
          <w:lang w:val="uk-UA"/>
        </w:rPr>
      </w:pPr>
    </w:p>
    <w:p w:rsidR="00A2504E" w:rsidRPr="00F41028" w:rsidRDefault="00A2504E" w:rsidP="005E1E99">
      <w:pPr>
        <w:pStyle w:val="a5"/>
        <w:numPr>
          <w:ilvl w:val="0"/>
          <w:numId w:val="6"/>
        </w:numPr>
        <w:tabs>
          <w:tab w:val="left" w:pos="567"/>
        </w:tabs>
        <w:spacing w:after="0" w:line="240" w:lineRule="auto"/>
        <w:ind w:left="0" w:firstLine="0"/>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Студенти повинні вміти:</w:t>
      </w:r>
    </w:p>
    <w:p w:rsidR="00A2504E" w:rsidRPr="00F41028" w:rsidRDefault="00A2504E" w:rsidP="005E1E99">
      <w:pPr>
        <w:pStyle w:val="a5"/>
        <w:numPr>
          <w:ilvl w:val="0"/>
          <w:numId w:val="145"/>
        </w:numPr>
        <w:spacing w:after="0"/>
        <w:ind w:left="426" w:firstLine="11"/>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творчо мислити;</w:t>
      </w:r>
    </w:p>
    <w:p w:rsidR="00A2504E" w:rsidRPr="00F41028" w:rsidRDefault="00A2504E" w:rsidP="005E1E99">
      <w:pPr>
        <w:pStyle w:val="a5"/>
        <w:numPr>
          <w:ilvl w:val="0"/>
          <w:numId w:val="145"/>
        </w:numPr>
        <w:spacing w:after="0"/>
        <w:ind w:left="426" w:firstLine="11"/>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виступати перед аудиторією; </w:t>
      </w:r>
    </w:p>
    <w:p w:rsidR="00A2504E" w:rsidRPr="00F41028" w:rsidRDefault="00A2504E" w:rsidP="005E1E99">
      <w:pPr>
        <w:pStyle w:val="a5"/>
        <w:numPr>
          <w:ilvl w:val="0"/>
          <w:numId w:val="145"/>
        </w:numPr>
        <w:spacing w:after="0"/>
        <w:ind w:left="426" w:firstLine="11"/>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стисло оформлювати думку;</w:t>
      </w:r>
    </w:p>
    <w:p w:rsidR="00A2504E" w:rsidRPr="00F41028" w:rsidRDefault="00A2504E" w:rsidP="005E1E99">
      <w:pPr>
        <w:pStyle w:val="a5"/>
        <w:numPr>
          <w:ilvl w:val="0"/>
          <w:numId w:val="145"/>
        </w:numPr>
        <w:spacing w:after="0"/>
        <w:ind w:left="709" w:hanging="283"/>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отримувати і об</w:t>
      </w:r>
      <w:r w:rsidR="00483256">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єктивно сприймати оцінку своєї діяльності не лише від викладача, а й від ровесників.</w:t>
      </w:r>
    </w:p>
    <w:p w:rsidR="00A2504E" w:rsidRPr="00F41028" w:rsidRDefault="00A2504E" w:rsidP="0015430E">
      <w:pPr>
        <w:pStyle w:val="a5"/>
        <w:spacing w:after="0"/>
        <w:jc w:val="both"/>
        <w:rPr>
          <w:rFonts w:ascii="Bookman Old Style" w:hAnsi="Bookman Old Style" w:cs="Bookman Old Style"/>
          <w:sz w:val="26"/>
          <w:szCs w:val="26"/>
          <w:lang w:val="uk-UA"/>
        </w:rPr>
      </w:pPr>
    </w:p>
    <w:p w:rsidR="00A2504E" w:rsidRPr="00F41028" w:rsidRDefault="00A2504E" w:rsidP="0015430E">
      <w:pPr>
        <w:spacing w:after="0"/>
        <w:ind w:firstLine="567"/>
        <w:jc w:val="both"/>
        <w:rPr>
          <w:rFonts w:ascii="Bookman Old Style" w:hAnsi="Bookman Old Style" w:cs="Bookman Old Style"/>
          <w:sz w:val="26"/>
          <w:szCs w:val="26"/>
          <w:lang w:val="uk-UA"/>
        </w:rPr>
      </w:pPr>
    </w:p>
    <w:p w:rsidR="00A2504E" w:rsidRPr="00F41028" w:rsidRDefault="00A2504E" w:rsidP="0015430E">
      <w:pPr>
        <w:spacing w:after="0"/>
        <w:ind w:firstLine="567"/>
        <w:jc w:val="both"/>
        <w:rPr>
          <w:rFonts w:ascii="Bookman Old Style" w:hAnsi="Bookman Old Style" w:cs="Bookman Old Style"/>
          <w:sz w:val="26"/>
          <w:szCs w:val="26"/>
          <w:lang w:val="uk-UA"/>
        </w:rPr>
      </w:pPr>
    </w:p>
    <w:p w:rsidR="00A2504E" w:rsidRPr="00F41028" w:rsidRDefault="00A2504E" w:rsidP="0015430E">
      <w:pPr>
        <w:spacing w:after="0"/>
        <w:ind w:firstLine="567"/>
        <w:jc w:val="both"/>
        <w:rPr>
          <w:rFonts w:ascii="Bookman Old Style" w:hAnsi="Bookman Old Style" w:cs="Bookman Old Style"/>
          <w:sz w:val="26"/>
          <w:szCs w:val="26"/>
          <w:lang w:val="uk-UA"/>
        </w:rPr>
      </w:pPr>
    </w:p>
    <w:p w:rsidR="00A2504E" w:rsidRPr="00F41028" w:rsidRDefault="00A2504E" w:rsidP="0015430E">
      <w:pPr>
        <w:spacing w:after="0"/>
        <w:ind w:firstLine="567"/>
        <w:jc w:val="both"/>
        <w:rPr>
          <w:rFonts w:ascii="Bookman Old Style" w:hAnsi="Bookman Old Style" w:cs="Bookman Old Style"/>
          <w:sz w:val="26"/>
          <w:szCs w:val="26"/>
          <w:lang w:val="uk-UA"/>
        </w:rPr>
      </w:pPr>
    </w:p>
    <w:p w:rsidR="00A2504E" w:rsidRPr="00F41028" w:rsidRDefault="00A2504E" w:rsidP="0015430E">
      <w:pPr>
        <w:spacing w:after="0"/>
        <w:ind w:firstLine="567"/>
        <w:jc w:val="both"/>
        <w:rPr>
          <w:rFonts w:ascii="Bookman Old Style" w:hAnsi="Bookman Old Style" w:cs="Bookman Old Style"/>
          <w:sz w:val="26"/>
          <w:szCs w:val="26"/>
          <w:lang w:val="uk-UA"/>
        </w:rPr>
      </w:pPr>
    </w:p>
    <w:p w:rsidR="00A2504E" w:rsidRPr="00F41028" w:rsidRDefault="00A2504E" w:rsidP="0015430E">
      <w:pPr>
        <w:spacing w:after="0"/>
        <w:ind w:firstLine="567"/>
        <w:jc w:val="both"/>
        <w:rPr>
          <w:rFonts w:ascii="Bookman Old Style" w:hAnsi="Bookman Old Style" w:cs="Bookman Old Style"/>
          <w:sz w:val="26"/>
          <w:szCs w:val="26"/>
          <w:lang w:val="uk-UA"/>
        </w:rPr>
      </w:pPr>
    </w:p>
    <w:p w:rsidR="00A2504E" w:rsidRPr="00F41028" w:rsidRDefault="00A2504E" w:rsidP="0015430E">
      <w:pPr>
        <w:spacing w:after="0"/>
        <w:ind w:firstLine="567"/>
        <w:jc w:val="both"/>
        <w:rPr>
          <w:rFonts w:ascii="Bookman Old Style" w:hAnsi="Bookman Old Style" w:cs="Bookman Old Style"/>
          <w:sz w:val="26"/>
          <w:szCs w:val="26"/>
          <w:lang w:val="uk-UA"/>
        </w:rPr>
      </w:pPr>
    </w:p>
    <w:p w:rsidR="00A2504E" w:rsidRPr="00F41028" w:rsidRDefault="00A2504E" w:rsidP="0015430E">
      <w:pPr>
        <w:spacing w:after="0"/>
        <w:ind w:firstLine="567"/>
        <w:jc w:val="both"/>
        <w:rPr>
          <w:rFonts w:ascii="Bookman Old Style" w:hAnsi="Bookman Old Style" w:cs="Bookman Old Style"/>
          <w:sz w:val="26"/>
          <w:szCs w:val="26"/>
          <w:lang w:val="uk-UA"/>
        </w:rPr>
      </w:pPr>
    </w:p>
    <w:p w:rsidR="00A2504E" w:rsidRPr="00F41028" w:rsidRDefault="00A2504E" w:rsidP="0015430E">
      <w:pPr>
        <w:spacing w:after="0"/>
        <w:ind w:firstLine="567"/>
        <w:jc w:val="both"/>
        <w:rPr>
          <w:rFonts w:ascii="Bookman Old Style" w:hAnsi="Bookman Old Style" w:cs="Bookman Old Style"/>
          <w:sz w:val="26"/>
          <w:szCs w:val="26"/>
          <w:lang w:val="uk-UA"/>
        </w:rPr>
      </w:pPr>
    </w:p>
    <w:p w:rsidR="00A2504E" w:rsidRDefault="00A2504E" w:rsidP="0015430E">
      <w:pPr>
        <w:spacing w:after="0"/>
        <w:ind w:firstLine="567"/>
        <w:jc w:val="both"/>
        <w:rPr>
          <w:rFonts w:ascii="Bookman Old Style" w:hAnsi="Bookman Old Style" w:cs="Bookman Old Style"/>
          <w:sz w:val="26"/>
          <w:szCs w:val="26"/>
          <w:lang w:val="uk-UA"/>
        </w:rPr>
      </w:pPr>
    </w:p>
    <w:p w:rsidR="007802CC" w:rsidRDefault="007802CC" w:rsidP="0015430E">
      <w:pPr>
        <w:spacing w:after="0"/>
        <w:ind w:firstLine="567"/>
        <w:jc w:val="both"/>
        <w:rPr>
          <w:rFonts w:ascii="Bookman Old Style" w:hAnsi="Bookman Old Style" w:cs="Bookman Old Style"/>
          <w:sz w:val="26"/>
          <w:szCs w:val="26"/>
          <w:lang w:val="uk-UA"/>
        </w:rPr>
      </w:pPr>
    </w:p>
    <w:p w:rsidR="007802CC" w:rsidRDefault="007802CC" w:rsidP="0015430E">
      <w:pPr>
        <w:spacing w:after="0"/>
        <w:ind w:firstLine="567"/>
        <w:jc w:val="both"/>
        <w:rPr>
          <w:rFonts w:ascii="Bookman Old Style" w:hAnsi="Bookman Old Style" w:cs="Bookman Old Style"/>
          <w:sz w:val="26"/>
          <w:szCs w:val="26"/>
          <w:lang w:val="uk-UA"/>
        </w:rPr>
      </w:pPr>
    </w:p>
    <w:p w:rsidR="007802CC" w:rsidRPr="00F41028" w:rsidRDefault="007802CC" w:rsidP="0015430E">
      <w:pPr>
        <w:spacing w:after="0"/>
        <w:ind w:firstLine="567"/>
        <w:jc w:val="both"/>
        <w:rPr>
          <w:rFonts w:ascii="Bookman Old Style" w:hAnsi="Bookman Old Style" w:cs="Bookman Old Style"/>
          <w:sz w:val="26"/>
          <w:szCs w:val="26"/>
          <w:lang w:val="uk-UA"/>
        </w:rPr>
      </w:pPr>
    </w:p>
    <w:p w:rsidR="00A2504E" w:rsidRPr="00F41028" w:rsidRDefault="00A2504E" w:rsidP="0015430E">
      <w:pPr>
        <w:spacing w:after="0"/>
        <w:ind w:firstLine="567"/>
        <w:jc w:val="both"/>
        <w:rPr>
          <w:rFonts w:ascii="Bookman Old Style" w:hAnsi="Bookman Old Style" w:cs="Bookman Old Style"/>
          <w:sz w:val="26"/>
          <w:szCs w:val="26"/>
          <w:lang w:val="uk-UA"/>
        </w:rPr>
      </w:pPr>
    </w:p>
    <w:p w:rsidR="00A2504E" w:rsidRPr="00F41028" w:rsidRDefault="00A2504E" w:rsidP="0015430E">
      <w:pPr>
        <w:spacing w:after="0"/>
        <w:ind w:firstLine="567"/>
        <w:jc w:val="both"/>
        <w:rPr>
          <w:rFonts w:ascii="Bookman Old Style" w:hAnsi="Bookman Old Style" w:cs="Bookman Old Style"/>
          <w:sz w:val="26"/>
          <w:szCs w:val="26"/>
          <w:lang w:val="uk-UA"/>
        </w:rPr>
      </w:pPr>
    </w:p>
    <w:p w:rsidR="00A2504E" w:rsidRPr="00CF0F3A" w:rsidRDefault="000C3942" w:rsidP="0015430E">
      <w:pPr>
        <w:tabs>
          <w:tab w:val="left" w:pos="284"/>
        </w:tabs>
        <w:spacing w:after="0" w:line="240" w:lineRule="auto"/>
        <w:jc w:val="center"/>
        <w:rPr>
          <w:rFonts w:ascii="Bookman Old Style" w:hAnsi="Bookman Old Style" w:cs="Bookman Old Style"/>
          <w:b/>
          <w:bCs/>
          <w:sz w:val="28"/>
          <w:szCs w:val="32"/>
          <w:lang w:val="uk-UA"/>
        </w:rPr>
      </w:pPr>
      <w:r>
        <w:rPr>
          <w:rFonts w:ascii="Bookman Old Style" w:hAnsi="Bookman Old Style" w:cs="Bookman Old Style"/>
          <w:b/>
          <w:bCs/>
          <w:color w:val="000000"/>
          <w:spacing w:val="-3"/>
          <w:sz w:val="28"/>
          <w:szCs w:val="32"/>
          <w:lang w:val="uk-UA"/>
        </w:rPr>
        <w:br w:type="page"/>
      </w:r>
      <w:r w:rsidR="00A2504E" w:rsidRPr="00CF0F3A">
        <w:rPr>
          <w:rFonts w:ascii="Bookman Old Style" w:hAnsi="Bookman Old Style" w:cs="Bookman Old Style"/>
          <w:b/>
          <w:bCs/>
          <w:color w:val="000000"/>
          <w:spacing w:val="-3"/>
          <w:sz w:val="28"/>
          <w:szCs w:val="32"/>
          <w:lang w:val="uk-UA"/>
        </w:rPr>
        <w:lastRenderedPageBreak/>
        <w:t>ТЕМА</w:t>
      </w:r>
      <w:r w:rsidR="00B066A2">
        <w:rPr>
          <w:rFonts w:ascii="Bookman Old Style" w:hAnsi="Bookman Old Style" w:cs="Bookman Old Style"/>
          <w:b/>
          <w:bCs/>
          <w:color w:val="000000"/>
          <w:spacing w:val="-3"/>
          <w:sz w:val="28"/>
          <w:szCs w:val="32"/>
          <w:lang w:val="uk-UA"/>
        </w:rPr>
        <w:t>.</w:t>
      </w:r>
      <w:r w:rsidR="00A2504E" w:rsidRPr="00CF0F3A">
        <w:rPr>
          <w:rFonts w:ascii="Bookman Old Style" w:hAnsi="Bookman Old Style" w:cs="Bookman Old Style"/>
          <w:b/>
          <w:bCs/>
          <w:sz w:val="28"/>
          <w:szCs w:val="32"/>
          <w:lang w:val="uk-UA"/>
        </w:rPr>
        <w:t xml:space="preserve"> СТУДЕНТСЬКИЙ ПРОЕКТ УДОСКОНАЛЕННЯ </w:t>
      </w:r>
    </w:p>
    <w:p w:rsidR="00A2504E" w:rsidRPr="00CF0F3A" w:rsidRDefault="00A2504E" w:rsidP="0015430E">
      <w:pPr>
        <w:tabs>
          <w:tab w:val="left" w:pos="284"/>
        </w:tabs>
        <w:spacing w:after="0" w:line="240" w:lineRule="auto"/>
        <w:jc w:val="center"/>
        <w:rPr>
          <w:rFonts w:ascii="Bookman Old Style" w:hAnsi="Bookman Old Style" w:cs="Bookman Old Style"/>
          <w:b/>
          <w:bCs/>
          <w:sz w:val="28"/>
          <w:szCs w:val="32"/>
          <w:lang w:val="uk-UA"/>
        </w:rPr>
      </w:pPr>
      <w:r w:rsidRPr="00CF0F3A">
        <w:rPr>
          <w:rFonts w:ascii="Bookman Old Style" w:hAnsi="Bookman Old Style" w:cs="Bookman Old Style"/>
          <w:b/>
          <w:bCs/>
          <w:sz w:val="28"/>
          <w:szCs w:val="32"/>
          <w:lang w:val="uk-UA"/>
        </w:rPr>
        <w:t>ВЛАСНОГО МОВЛЕННЯ</w:t>
      </w:r>
    </w:p>
    <w:p w:rsidR="00A2504E" w:rsidRPr="00F41028" w:rsidRDefault="00A2504E" w:rsidP="0015430E">
      <w:pPr>
        <w:spacing w:after="0"/>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b/>
          <w:bCs/>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
          <w:bCs/>
          <w:sz w:val="26"/>
          <w:szCs w:val="26"/>
          <w:lang w:val="uk-UA"/>
        </w:rPr>
        <w:t xml:space="preserve">Проект </w:t>
      </w:r>
      <w:r w:rsidRPr="00F41028">
        <w:rPr>
          <w:rFonts w:ascii="Bookman Old Style" w:hAnsi="Bookman Old Style" w:cs="Bookman Old Style"/>
          <w:sz w:val="26"/>
          <w:szCs w:val="26"/>
          <w:lang w:val="uk-UA"/>
        </w:rPr>
        <w:t>– це один із способів реалізації проблемного навчання, коли викладач ставить задачу, окреслює плановані результати навчання і вихідні дані, а студенти намічають проміжні завдання, шукають шляхи їх вирішення, порівнюють отримане з тим, що вимагалося, корегують діяльність.</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Слово «проект» у перекладі з латинської мови означає «кинутий вперед». </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Проект </w:t>
      </w:r>
      <w:r w:rsidRPr="00F41028">
        <w:rPr>
          <w:rFonts w:ascii="Bookman Old Style" w:hAnsi="Bookman Old Style" w:cs="Bookman Old Style"/>
          <w:color w:val="000000"/>
          <w:spacing w:val="-6"/>
          <w:sz w:val="26"/>
          <w:szCs w:val="26"/>
          <w:shd w:val="clear" w:color="auto" w:fill="FFFFFF"/>
          <w:lang w:val="uk-UA"/>
        </w:rPr>
        <w:t>–</w:t>
      </w:r>
      <w:r w:rsidRPr="00F41028">
        <w:rPr>
          <w:rFonts w:ascii="Bookman Old Style" w:hAnsi="Bookman Old Style" w:cs="Bookman Old Style"/>
          <w:sz w:val="26"/>
          <w:szCs w:val="26"/>
          <w:lang w:val="uk-UA"/>
        </w:rPr>
        <w:t xml:space="preserve"> це будь-який задум, що має мету, термін та конкретні кроки реалізації.</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 Проект мусить відповідати на запитання:</w:t>
      </w:r>
    </w:p>
    <w:p w:rsidR="00A2504E" w:rsidRPr="00F41028" w:rsidRDefault="00A2504E" w:rsidP="005E1E99">
      <w:pPr>
        <w:pStyle w:val="a5"/>
        <w:numPr>
          <w:ilvl w:val="0"/>
          <w:numId w:val="92"/>
        </w:num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навіщо, для чого він створений?</w:t>
      </w:r>
    </w:p>
    <w:p w:rsidR="00A2504E" w:rsidRPr="00F41028" w:rsidRDefault="00A2504E" w:rsidP="005E1E99">
      <w:pPr>
        <w:pStyle w:val="a5"/>
        <w:numPr>
          <w:ilvl w:val="0"/>
          <w:numId w:val="92"/>
        </w:num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наскільки новим постає бачення проблеми?</w:t>
      </w:r>
    </w:p>
    <w:p w:rsidR="00A2504E" w:rsidRPr="00F41028" w:rsidRDefault="00A2504E" w:rsidP="005E1E99">
      <w:pPr>
        <w:pStyle w:val="a5"/>
        <w:numPr>
          <w:ilvl w:val="0"/>
          <w:numId w:val="92"/>
        </w:num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наскільки процес відповідає вимогам часу?</w:t>
      </w:r>
    </w:p>
    <w:p w:rsidR="00A2504E" w:rsidRPr="00F41028" w:rsidRDefault="00A2504E" w:rsidP="005E1E99">
      <w:pPr>
        <w:pStyle w:val="a5"/>
        <w:numPr>
          <w:ilvl w:val="0"/>
          <w:numId w:val="92"/>
        </w:num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чи придатний він для втілення?</w:t>
      </w:r>
    </w:p>
    <w:p w:rsidR="00A2504E" w:rsidRPr="00F41028" w:rsidRDefault="00A2504E" w:rsidP="005E1E99">
      <w:pPr>
        <w:pStyle w:val="a5"/>
        <w:numPr>
          <w:ilvl w:val="0"/>
          <w:numId w:val="92"/>
        </w:num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чи проект завершений, готовий до реалізації?</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Проекти класифікують за:</w:t>
      </w:r>
    </w:p>
    <w:p w:rsidR="00A2504E" w:rsidRPr="00F41028" w:rsidRDefault="00A2504E" w:rsidP="007802CC">
      <w:pPr>
        <w:tabs>
          <w:tab w:val="left" w:pos="426"/>
        </w:tabs>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sz w:val="26"/>
          <w:szCs w:val="26"/>
          <w:lang w:val="uk-UA"/>
        </w:rPr>
        <w:t xml:space="preserve">1) складом учасників проектної діяльності: </w:t>
      </w:r>
      <w:r w:rsidRPr="00F41028">
        <w:rPr>
          <w:rFonts w:ascii="Bookman Old Style" w:hAnsi="Bookman Old Style" w:cs="Bookman Old Style"/>
          <w:i/>
          <w:iCs/>
          <w:sz w:val="26"/>
          <w:szCs w:val="26"/>
          <w:lang w:val="uk-UA"/>
        </w:rPr>
        <w:t>індивідуальні; колективні (парні, групові);</w:t>
      </w:r>
    </w:p>
    <w:p w:rsidR="00A2504E" w:rsidRPr="00F41028" w:rsidRDefault="00A2504E" w:rsidP="007802CC">
      <w:pPr>
        <w:tabs>
          <w:tab w:val="left" w:pos="426"/>
        </w:tabs>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2) характером партнерських взаємодій між учасниками проектної діяльності: </w:t>
      </w:r>
      <w:r w:rsidRPr="00F41028">
        <w:rPr>
          <w:rFonts w:ascii="Bookman Old Style" w:hAnsi="Bookman Old Style" w:cs="Bookman Old Style"/>
          <w:i/>
          <w:iCs/>
          <w:sz w:val="26"/>
          <w:szCs w:val="26"/>
          <w:lang w:val="uk-UA"/>
        </w:rPr>
        <w:t>кооперативні; змагальні; конкурсні;</w:t>
      </w:r>
    </w:p>
    <w:p w:rsidR="00A2504E" w:rsidRPr="00F41028" w:rsidRDefault="007802CC" w:rsidP="007802CC">
      <w:pPr>
        <w:tabs>
          <w:tab w:val="left" w:pos="426"/>
        </w:tabs>
        <w:spacing w:after="0" w:line="240" w:lineRule="auto"/>
        <w:jc w:val="both"/>
        <w:rPr>
          <w:rFonts w:ascii="Bookman Old Style" w:hAnsi="Bookman Old Style" w:cs="Bookman Old Style"/>
          <w:sz w:val="26"/>
          <w:szCs w:val="26"/>
          <w:lang w:val="uk-UA"/>
        </w:rPr>
      </w:pPr>
      <w:r>
        <w:rPr>
          <w:rFonts w:ascii="Bookman Old Style" w:hAnsi="Bookman Old Style" w:cs="Bookman Old Style"/>
          <w:sz w:val="26"/>
          <w:szCs w:val="26"/>
          <w:lang w:val="uk-UA"/>
        </w:rPr>
        <w:t xml:space="preserve">3) </w:t>
      </w:r>
      <w:r w:rsidR="00A2504E" w:rsidRPr="00F41028">
        <w:rPr>
          <w:rFonts w:ascii="Bookman Old Style" w:hAnsi="Bookman Old Style" w:cs="Bookman Old Style"/>
          <w:sz w:val="26"/>
          <w:szCs w:val="26"/>
          <w:lang w:val="uk-UA"/>
        </w:rPr>
        <w:t>рівнем реалізації міжпредметних зв</w:t>
      </w:r>
      <w:r w:rsidR="00483256">
        <w:rPr>
          <w:rFonts w:ascii="Bookman Old Style" w:hAnsi="Bookman Old Style" w:cs="Bookman Old Style"/>
          <w:sz w:val="26"/>
          <w:szCs w:val="26"/>
          <w:lang w:val="uk-UA"/>
        </w:rPr>
        <w:t>’</w:t>
      </w:r>
      <w:r w:rsidR="00A2504E" w:rsidRPr="00F41028">
        <w:rPr>
          <w:rFonts w:ascii="Bookman Old Style" w:hAnsi="Bookman Old Style" w:cs="Bookman Old Style"/>
          <w:sz w:val="26"/>
          <w:szCs w:val="26"/>
          <w:lang w:val="uk-UA"/>
        </w:rPr>
        <w:t xml:space="preserve">язків: </w:t>
      </w:r>
      <w:r w:rsidR="00A2504E" w:rsidRPr="00F41028">
        <w:rPr>
          <w:rFonts w:ascii="Bookman Old Style" w:hAnsi="Bookman Old Style" w:cs="Bookman Old Style"/>
          <w:i/>
          <w:iCs/>
          <w:sz w:val="26"/>
          <w:szCs w:val="26"/>
          <w:lang w:val="uk-UA"/>
        </w:rPr>
        <w:t>монопредметні; міжпредметні; надпредметні;</w:t>
      </w:r>
    </w:p>
    <w:p w:rsidR="00A2504E" w:rsidRPr="00F41028" w:rsidRDefault="00A2504E" w:rsidP="007802CC">
      <w:pPr>
        <w:tabs>
          <w:tab w:val="left" w:pos="426"/>
        </w:tabs>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4) характером координації проекту:  </w:t>
      </w:r>
      <w:r w:rsidRPr="00F41028">
        <w:rPr>
          <w:rFonts w:ascii="Bookman Old Style" w:hAnsi="Bookman Old Style" w:cs="Bookman Old Style"/>
          <w:i/>
          <w:iCs/>
          <w:sz w:val="26"/>
          <w:szCs w:val="26"/>
          <w:lang w:val="uk-UA"/>
        </w:rPr>
        <w:t>безпосередній;  прихований;</w:t>
      </w:r>
    </w:p>
    <w:p w:rsidR="00A2504E" w:rsidRPr="00F41028" w:rsidRDefault="00A2504E" w:rsidP="007802CC">
      <w:pPr>
        <w:tabs>
          <w:tab w:val="left" w:pos="426"/>
        </w:tabs>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5) тривалістю підготовки: </w:t>
      </w:r>
      <w:r w:rsidRPr="00F41028">
        <w:rPr>
          <w:rFonts w:ascii="Bookman Old Style" w:hAnsi="Bookman Old Style" w:cs="Bookman Old Style"/>
          <w:i/>
          <w:iCs/>
          <w:sz w:val="26"/>
          <w:szCs w:val="26"/>
          <w:lang w:val="uk-UA"/>
        </w:rPr>
        <w:t>короткі; середньої тривалості; тривалі;</w:t>
      </w:r>
    </w:p>
    <w:p w:rsidR="00A2504E" w:rsidRPr="00F41028" w:rsidRDefault="00A2504E" w:rsidP="007802CC">
      <w:pPr>
        <w:tabs>
          <w:tab w:val="left" w:pos="426"/>
        </w:tabs>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6) метою і характером проектної діяльності: </w:t>
      </w:r>
      <w:r w:rsidRPr="00F41028">
        <w:rPr>
          <w:rFonts w:ascii="Bookman Old Style" w:hAnsi="Bookman Old Style" w:cs="Bookman Old Style"/>
          <w:i/>
          <w:iCs/>
          <w:sz w:val="26"/>
          <w:szCs w:val="26"/>
          <w:lang w:val="uk-UA"/>
        </w:rPr>
        <w:t xml:space="preserve">інформаційні; ознайомлювальні; пригодницькі; мистецькі; науково-пошукові; конструювальні </w:t>
      </w:r>
      <w:r w:rsidRPr="00F41028">
        <w:rPr>
          <w:rFonts w:ascii="Bookman Old Style" w:hAnsi="Bookman Old Style" w:cs="Bookman Old Style"/>
          <w:sz w:val="26"/>
          <w:szCs w:val="26"/>
          <w:lang w:val="uk-UA"/>
        </w:rPr>
        <w:t>тощо.</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Дослідницькі проекти</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color w:val="000000"/>
          <w:spacing w:val="-6"/>
          <w:sz w:val="26"/>
          <w:szCs w:val="26"/>
          <w:shd w:val="clear" w:color="auto" w:fill="FFFFFF"/>
          <w:lang w:val="uk-UA"/>
        </w:rPr>
        <w:t>–</w:t>
      </w:r>
      <w:r w:rsidRPr="00F41028">
        <w:rPr>
          <w:rFonts w:ascii="Bookman Old Style" w:hAnsi="Bookman Old Style" w:cs="Bookman Old Style"/>
          <w:sz w:val="26"/>
          <w:szCs w:val="26"/>
          <w:lang w:val="uk-UA"/>
        </w:rPr>
        <w:t xml:space="preserve"> потребують добре обміркованої структури, визначеної мети, актуальності предмета дослідження для всіх учасників, соціальної значущості, продуманості методів. Вони повністю підпорядковані логіці дослідження і мають відповідну структуру: визначення теми дослідження, аргументація її актуальності, визначення предмета й об</w:t>
      </w:r>
      <w:r w:rsidR="00483256">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єкта, завдань і методів, визначення методології дослідження, висунення гіпотез розв</w:t>
      </w:r>
      <w:r w:rsidR="00483256">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язання проблеми і накреслення шляхів її розв</w:t>
      </w:r>
      <w:r w:rsidR="00483256">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язання.</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
          <w:bCs/>
          <w:i/>
          <w:iCs/>
          <w:sz w:val="26"/>
          <w:szCs w:val="26"/>
          <w:lang w:val="uk-UA"/>
        </w:rPr>
        <w:t>Творчі проекти</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color w:val="000000"/>
          <w:spacing w:val="-6"/>
          <w:sz w:val="26"/>
          <w:szCs w:val="26"/>
          <w:shd w:val="clear" w:color="auto" w:fill="FFFFFF"/>
          <w:lang w:val="uk-UA"/>
        </w:rPr>
        <w:t>–</w:t>
      </w:r>
      <w:r w:rsidRPr="00F41028">
        <w:rPr>
          <w:rFonts w:ascii="Bookman Old Style" w:hAnsi="Bookman Old Style" w:cs="Bookman Old Style"/>
          <w:sz w:val="26"/>
          <w:szCs w:val="26"/>
          <w:lang w:val="uk-UA"/>
        </w:rPr>
        <w:t xml:space="preserve"> не мають детально опрацьованої структури, спільної діяльності учасників, вона розвивається,  підпорядковуючись кінцевому результату, інтересам учасників проекту.</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
          <w:bCs/>
          <w:i/>
          <w:iCs/>
          <w:sz w:val="26"/>
          <w:szCs w:val="26"/>
          <w:lang w:val="uk-UA"/>
        </w:rPr>
        <w:t>Ігрові проекти</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color w:val="000000"/>
          <w:spacing w:val="-6"/>
          <w:sz w:val="26"/>
          <w:szCs w:val="26"/>
          <w:shd w:val="clear" w:color="auto" w:fill="FFFFFF"/>
          <w:lang w:val="uk-UA"/>
        </w:rPr>
        <w:t>–</w:t>
      </w:r>
      <w:r w:rsidRPr="00F41028">
        <w:rPr>
          <w:rFonts w:ascii="Bookman Old Style" w:hAnsi="Bookman Old Style" w:cs="Bookman Old Style"/>
          <w:sz w:val="26"/>
          <w:szCs w:val="26"/>
          <w:lang w:val="uk-UA"/>
        </w:rPr>
        <w:t xml:space="preserve"> учасники обирають собі визначені ролі. Це можуть бути як літературні персонажі, так і реально існуючі </w:t>
      </w:r>
      <w:r w:rsidRPr="00F41028">
        <w:rPr>
          <w:rFonts w:ascii="Bookman Old Style" w:hAnsi="Bookman Old Style" w:cs="Bookman Old Style"/>
          <w:sz w:val="26"/>
          <w:szCs w:val="26"/>
          <w:lang w:val="uk-UA"/>
        </w:rPr>
        <w:lastRenderedPageBreak/>
        <w:t>особистості, імітуються їхні стосунки, які ускладнюються ситуаціями, вигаданими учасниками.  Домінуючим видом діяльності є гра.</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b/>
          <w:bCs/>
          <w:i/>
          <w:iCs/>
          <w:sz w:val="26"/>
          <w:szCs w:val="26"/>
          <w:lang w:val="uk-UA"/>
        </w:rPr>
        <w:t>Інформаційні проекти</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color w:val="000000"/>
          <w:spacing w:val="-6"/>
          <w:sz w:val="26"/>
          <w:szCs w:val="26"/>
          <w:shd w:val="clear" w:color="auto" w:fill="FFFFFF"/>
          <w:lang w:val="uk-UA"/>
        </w:rPr>
        <w:t>–</w:t>
      </w:r>
      <w:r w:rsidRPr="00F41028">
        <w:rPr>
          <w:rFonts w:ascii="Bookman Old Style" w:hAnsi="Bookman Old Style" w:cs="Bookman Old Style"/>
          <w:sz w:val="26"/>
          <w:szCs w:val="26"/>
          <w:lang w:val="uk-UA"/>
        </w:rPr>
        <w:t xml:space="preserve"> спрямовані на збирання інформації про який-небудь об</w:t>
      </w:r>
      <w:r w:rsidR="00483256">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єкт, явище, ознайомлення учасників проекту з цією інформацією, її аналіз і узагальнення фактів. Можлива така структура цього проекту: мета проекту, його актуальність; методи обробки та отримання інформації, результати (стаття, реферат, доповідь, відеофільм); презентація (публікація, телеконференція). Такі проекти можуть бути частиною дослідницьких проектів, їхнім модулем.</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 </w:t>
      </w:r>
      <w:r w:rsidRPr="00F41028">
        <w:rPr>
          <w:rFonts w:ascii="Bookman Old Style" w:hAnsi="Bookman Old Style" w:cs="Bookman Old Style"/>
          <w:b/>
          <w:bCs/>
          <w:i/>
          <w:iCs/>
          <w:sz w:val="26"/>
          <w:szCs w:val="26"/>
          <w:lang w:val="uk-UA"/>
        </w:rPr>
        <w:t>Практико-орієнтовані проекти</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color w:val="000000"/>
          <w:spacing w:val="-6"/>
          <w:sz w:val="26"/>
          <w:szCs w:val="26"/>
          <w:shd w:val="clear" w:color="auto" w:fill="FFFFFF"/>
          <w:lang w:val="uk-UA"/>
        </w:rPr>
        <w:t>–</w:t>
      </w:r>
      <w:r w:rsidRPr="00F41028">
        <w:rPr>
          <w:rFonts w:ascii="Bookman Old Style" w:hAnsi="Bookman Old Style" w:cs="Bookman Old Style"/>
          <w:sz w:val="26"/>
          <w:szCs w:val="26"/>
          <w:lang w:val="uk-UA"/>
        </w:rPr>
        <w:t xml:space="preserve"> результат діяльності чітко визначено з самого початку, він орієнтований на соціальні інтереси учасників (документ, програма, рекомендації, проект закону, тощо). Проект потребує складання сценарію всієї діяльності з визначенням функцій кожного учасника. Особливо важливими є добра координація роботи у вигляді поетапних обговорень та презентація одержаних результатів і можливих засобів їх впровадження в практику.</w:t>
      </w:r>
    </w:p>
    <w:p w:rsidR="00A2504E" w:rsidRPr="00F41028" w:rsidRDefault="00A2504E" w:rsidP="0015430E">
      <w:pPr>
        <w:spacing w:after="0" w:line="240" w:lineRule="auto"/>
        <w:ind w:firstLine="709"/>
        <w:jc w:val="both"/>
        <w:rPr>
          <w:rFonts w:ascii="Bookman Old Style" w:hAnsi="Bookman Old Style" w:cs="Bookman Old Style"/>
          <w:sz w:val="26"/>
          <w:szCs w:val="26"/>
          <w:lang w:val="uk-UA"/>
        </w:rPr>
      </w:pPr>
      <w:r w:rsidRPr="00F41028">
        <w:rPr>
          <w:rFonts w:ascii="Bookman Old Style" w:hAnsi="Bookman Old Style" w:cs="Bookman Old Style"/>
          <w:b/>
          <w:bCs/>
          <w:i/>
          <w:iCs/>
          <w:sz w:val="26"/>
          <w:szCs w:val="26"/>
          <w:lang w:val="uk-UA"/>
        </w:rPr>
        <w:t>Освітній проект</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color w:val="000000"/>
          <w:spacing w:val="-6"/>
          <w:sz w:val="26"/>
          <w:szCs w:val="26"/>
          <w:shd w:val="clear" w:color="auto" w:fill="FFFFFF"/>
          <w:lang w:val="uk-UA"/>
        </w:rPr>
        <w:t>–</w:t>
      </w:r>
      <w:r w:rsidRPr="00F41028">
        <w:rPr>
          <w:rFonts w:ascii="Bookman Old Style" w:hAnsi="Bookman Old Style" w:cs="Bookman Old Style"/>
          <w:sz w:val="26"/>
          <w:szCs w:val="26"/>
          <w:lang w:val="uk-UA"/>
        </w:rPr>
        <w:t xml:space="preserve"> це форма організації занять, яка передбачає комплексний характер діяльності усіх його учасників щодо отримання освітньої продукції за певний проміжок часу від одного заняття до декількох місяців. </w:t>
      </w:r>
    </w:p>
    <w:p w:rsidR="00A2504E" w:rsidRPr="00F41028" w:rsidRDefault="00A2504E" w:rsidP="0015430E">
      <w:pPr>
        <w:spacing w:after="0" w:line="240" w:lineRule="auto"/>
        <w:jc w:val="both"/>
        <w:rPr>
          <w:rFonts w:ascii="Bookman Old Style" w:hAnsi="Bookman Old Style" w:cs="Bookman Old Style"/>
          <w:b/>
          <w:bCs/>
          <w:i/>
          <w:iCs/>
          <w:sz w:val="26"/>
          <w:szCs w:val="26"/>
          <w:lang w:val="uk-UA"/>
        </w:rPr>
      </w:pPr>
    </w:p>
    <w:p w:rsidR="00A2504E" w:rsidRPr="00896A3A" w:rsidRDefault="00A2504E" w:rsidP="00146458">
      <w:pPr>
        <w:spacing w:after="0" w:line="240" w:lineRule="auto"/>
        <w:jc w:val="center"/>
        <w:rPr>
          <w:rFonts w:ascii="Bookman Old Style" w:hAnsi="Bookman Old Style" w:cs="Bookman Old Style"/>
          <w:b/>
          <w:bCs/>
          <w:sz w:val="26"/>
          <w:szCs w:val="26"/>
        </w:rPr>
      </w:pPr>
      <w:r w:rsidRPr="00F41028">
        <w:rPr>
          <w:rFonts w:ascii="Bookman Old Style" w:hAnsi="Bookman Old Style" w:cs="Bookman Old Style"/>
          <w:b/>
          <w:bCs/>
          <w:sz w:val="26"/>
          <w:szCs w:val="26"/>
          <w:lang w:val="uk-UA"/>
        </w:rPr>
        <w:t xml:space="preserve">До організації </w:t>
      </w:r>
      <w:r w:rsidR="00896A3A">
        <w:rPr>
          <w:rFonts w:ascii="Bookman Old Style" w:hAnsi="Bookman Old Style" w:cs="Bookman Old Style"/>
          <w:b/>
          <w:bCs/>
          <w:sz w:val="26"/>
          <w:szCs w:val="26"/>
          <w:lang w:val="uk-UA"/>
        </w:rPr>
        <w:t>проекту висуваються такі вимоги</w:t>
      </w:r>
    </w:p>
    <w:p w:rsidR="00A2504E" w:rsidRPr="00F41028" w:rsidRDefault="00A2504E" w:rsidP="0015430E">
      <w:pPr>
        <w:spacing w:after="0" w:line="240" w:lineRule="auto"/>
        <w:ind w:firstLine="851"/>
        <w:jc w:val="both"/>
        <w:rPr>
          <w:rFonts w:ascii="Bookman Old Style" w:hAnsi="Bookman Old Style" w:cs="Bookman Old Style"/>
          <w:b/>
          <w:bCs/>
          <w:sz w:val="26"/>
          <w:szCs w:val="26"/>
          <w:lang w:val="uk-UA"/>
        </w:rPr>
      </w:pPr>
    </w:p>
    <w:p w:rsidR="00A2504E" w:rsidRPr="00F41028" w:rsidRDefault="00A2504E" w:rsidP="007802CC">
      <w:pPr>
        <w:tabs>
          <w:tab w:val="left" w:pos="0"/>
        </w:tabs>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1. Проект розробляється з ініціативи студентів. Тема проекту для всієї групи одна, а шляхи її реалізації у кожній підгрупі </w:t>
      </w:r>
      <w:r w:rsidRPr="00F41028">
        <w:rPr>
          <w:rFonts w:ascii="Bookman Old Style" w:hAnsi="Bookman Old Style" w:cs="Bookman Old Style"/>
          <w:color w:val="000000"/>
          <w:spacing w:val="-6"/>
          <w:sz w:val="26"/>
          <w:szCs w:val="26"/>
          <w:shd w:val="clear" w:color="auto" w:fill="FFFFFF"/>
          <w:lang w:val="uk-UA"/>
        </w:rPr>
        <w:t>–</w:t>
      </w:r>
      <w:r w:rsidRPr="00F41028">
        <w:rPr>
          <w:rFonts w:ascii="Bookman Old Style" w:hAnsi="Bookman Old Style" w:cs="Bookman Old Style"/>
          <w:sz w:val="26"/>
          <w:szCs w:val="26"/>
          <w:lang w:val="uk-UA"/>
        </w:rPr>
        <w:t xml:space="preserve"> різні.</w:t>
      </w:r>
    </w:p>
    <w:p w:rsidR="00A2504E" w:rsidRPr="00F41028" w:rsidRDefault="00A2504E" w:rsidP="007802CC">
      <w:pPr>
        <w:tabs>
          <w:tab w:val="left" w:pos="0"/>
        </w:tabs>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2. Проект є значущим для найближчого та опосередкованого оточення студентів-одногрупників, батьків, знайомих.</w:t>
      </w:r>
    </w:p>
    <w:p w:rsidR="00A2504E" w:rsidRPr="00F41028" w:rsidRDefault="00A2504E" w:rsidP="007802CC">
      <w:pPr>
        <w:tabs>
          <w:tab w:val="left" w:pos="0"/>
        </w:tabs>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3. Робота над проектом є дослідницькою, моделює роботу в науковій лабораторії.</w:t>
      </w:r>
    </w:p>
    <w:p w:rsidR="00A2504E" w:rsidRPr="00F41028" w:rsidRDefault="00A2504E" w:rsidP="007802CC">
      <w:pPr>
        <w:tabs>
          <w:tab w:val="left" w:pos="0"/>
        </w:tabs>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4. Проект завжди педагогічно значущий, тобто студенти набувають знань, будують стосунки, оволодівають необхідними способами мислення та дії.</w:t>
      </w:r>
    </w:p>
    <w:p w:rsidR="00A2504E" w:rsidRPr="00F41028" w:rsidRDefault="00A2504E" w:rsidP="007802CC">
      <w:pPr>
        <w:tabs>
          <w:tab w:val="left" w:pos="0"/>
        </w:tabs>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5. Проект орієнтовано на вирішення конкретної проблеми, його результат має споживача.</w:t>
      </w:r>
    </w:p>
    <w:p w:rsidR="00A2504E" w:rsidRPr="00F41028" w:rsidRDefault="00A2504E" w:rsidP="007802CC">
      <w:pPr>
        <w:tabs>
          <w:tab w:val="left" w:pos="0"/>
        </w:tabs>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6. Проект повинен бути завчасно спланованим, сконструйованим, проте допускає гнучкість та зміни під час виконання.</w:t>
      </w:r>
    </w:p>
    <w:p w:rsidR="00A2504E" w:rsidRPr="00F41028" w:rsidRDefault="00A2504E" w:rsidP="007802CC">
      <w:pPr>
        <w:tabs>
          <w:tab w:val="left" w:pos="0"/>
        </w:tabs>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7. Проект повинен бути реалістичним, орієнтованим на ресурси, які має у своєму розпорядженні заклад освіти.</w:t>
      </w: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 </w:t>
      </w:r>
    </w:p>
    <w:p w:rsidR="00A2504E" w:rsidRPr="00F41028" w:rsidRDefault="00A2504E" w:rsidP="0015430E">
      <w:pPr>
        <w:spacing w:after="0" w:line="240" w:lineRule="auto"/>
        <w:ind w:firstLine="567"/>
        <w:jc w:val="center"/>
        <w:rPr>
          <w:rFonts w:ascii="Bookman Old Style" w:hAnsi="Bookman Old Style" w:cs="Bookman Old Style"/>
          <w:b/>
          <w:bCs/>
          <w:sz w:val="26"/>
          <w:szCs w:val="26"/>
          <w:lang w:val="uk-UA"/>
        </w:rPr>
      </w:pPr>
    </w:p>
    <w:p w:rsidR="00A2504E" w:rsidRPr="00896A3A" w:rsidRDefault="00A2504E" w:rsidP="00146458">
      <w:pPr>
        <w:spacing w:after="0" w:line="240" w:lineRule="auto"/>
        <w:jc w:val="center"/>
        <w:rPr>
          <w:rFonts w:ascii="Bookman Old Style" w:hAnsi="Bookman Old Style" w:cs="Bookman Old Style"/>
          <w:b/>
          <w:bCs/>
          <w:sz w:val="26"/>
          <w:szCs w:val="26"/>
          <w:lang w:val="en-US"/>
        </w:rPr>
      </w:pPr>
      <w:r w:rsidRPr="00F41028">
        <w:rPr>
          <w:rFonts w:ascii="Bookman Old Style" w:hAnsi="Bookman Old Style" w:cs="Bookman Old Style"/>
          <w:b/>
          <w:bCs/>
          <w:sz w:val="26"/>
          <w:szCs w:val="26"/>
          <w:lang w:val="uk-UA"/>
        </w:rPr>
        <w:t>Загальні пі</w:t>
      </w:r>
      <w:r w:rsidR="00896A3A">
        <w:rPr>
          <w:rFonts w:ascii="Bookman Old Style" w:hAnsi="Bookman Old Style" w:cs="Bookman Old Style"/>
          <w:b/>
          <w:bCs/>
          <w:sz w:val="26"/>
          <w:szCs w:val="26"/>
          <w:lang w:val="uk-UA"/>
        </w:rPr>
        <w:t>дходи до структурування проекту</w:t>
      </w:r>
    </w:p>
    <w:p w:rsidR="00A2504E" w:rsidRPr="00F41028" w:rsidRDefault="00A2504E" w:rsidP="0015430E">
      <w:pPr>
        <w:spacing w:after="0" w:line="240" w:lineRule="auto"/>
        <w:ind w:firstLine="567"/>
        <w:jc w:val="center"/>
        <w:rPr>
          <w:rFonts w:ascii="Bookman Old Style" w:hAnsi="Bookman Old Style" w:cs="Bookman Old Style"/>
          <w:b/>
          <w:bCs/>
          <w:sz w:val="26"/>
          <w:szCs w:val="26"/>
          <w:lang w:val="uk-UA"/>
        </w:rPr>
      </w:pPr>
    </w:p>
    <w:p w:rsidR="00A2504E" w:rsidRPr="00F41028" w:rsidRDefault="00A2504E" w:rsidP="007802CC">
      <w:pPr>
        <w:tabs>
          <w:tab w:val="left" w:pos="426"/>
        </w:tabs>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1. Починати потрібно з вибору теми проекту, його типу, кількості учасників.</w:t>
      </w:r>
    </w:p>
    <w:p w:rsidR="00A2504E" w:rsidRPr="00F41028" w:rsidRDefault="00A2504E" w:rsidP="007802CC">
      <w:pPr>
        <w:tabs>
          <w:tab w:val="left" w:pos="426"/>
        </w:tabs>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2. Сформулювати мету.</w:t>
      </w:r>
    </w:p>
    <w:p w:rsidR="00A2504E" w:rsidRPr="00F41028" w:rsidRDefault="00A2504E" w:rsidP="007802CC">
      <w:pPr>
        <w:tabs>
          <w:tab w:val="left" w:pos="426"/>
        </w:tabs>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3. Розподілити завдання по групах, обговорити можливі методи дослідження, пошуку інформації, творчих рішень.</w:t>
      </w:r>
    </w:p>
    <w:p w:rsidR="00A2504E" w:rsidRPr="00F41028" w:rsidRDefault="00A2504E" w:rsidP="007802CC">
      <w:pPr>
        <w:tabs>
          <w:tab w:val="left" w:pos="426"/>
        </w:tabs>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lastRenderedPageBreak/>
        <w:t>4. Потім починається самостійна робота учасників проекту за своїми індивідуальними чи груповими дослідницькими, творчими завданнями (робота з різноманітними джерелами інформації).</w:t>
      </w:r>
    </w:p>
    <w:p w:rsidR="00A2504E" w:rsidRPr="00F41028" w:rsidRDefault="00A2504E" w:rsidP="007802CC">
      <w:pPr>
        <w:tabs>
          <w:tab w:val="left" w:pos="426"/>
        </w:tabs>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5. Постійно проводяться проміжні обговорення отриманих даних у групах (на заняттях, під час роботи у бібліотеці, на засіданнях гуртка НДРС та ін.).</w:t>
      </w:r>
    </w:p>
    <w:p w:rsidR="00A2504E" w:rsidRPr="00F41028" w:rsidRDefault="00A2504E" w:rsidP="007802CC">
      <w:pPr>
        <w:tabs>
          <w:tab w:val="left" w:pos="426"/>
        </w:tabs>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6. Обробка матеріалу та оформлення результату.</w:t>
      </w:r>
    </w:p>
    <w:p w:rsidR="00A2504E" w:rsidRPr="00F41028" w:rsidRDefault="00A2504E" w:rsidP="007802CC">
      <w:pPr>
        <w:tabs>
          <w:tab w:val="left" w:pos="426"/>
        </w:tabs>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7. Презентація проекту, його захист.</w:t>
      </w:r>
    </w:p>
    <w:p w:rsidR="00A2504E" w:rsidRPr="00F41028" w:rsidRDefault="00A2504E" w:rsidP="007802CC">
      <w:pPr>
        <w:tabs>
          <w:tab w:val="left" w:pos="426"/>
        </w:tabs>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8. Завершується робота колективним обговоренням, експертизою, оголошенням результатів зовнішньої оцінки, формулюванням висновків.</w:t>
      </w:r>
      <w:r w:rsidRPr="00F41028">
        <w:rPr>
          <w:rFonts w:ascii="Bookman Old Style" w:hAnsi="Bookman Old Style" w:cs="Bookman Old Style"/>
          <w:sz w:val="26"/>
          <w:szCs w:val="26"/>
        </w:rPr>
        <w:t xml:space="preserve"> </w:t>
      </w: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A2504E" w:rsidRDefault="007802CC" w:rsidP="0015430E">
      <w:pPr>
        <w:tabs>
          <w:tab w:val="left" w:pos="709"/>
        </w:tabs>
        <w:spacing w:after="0" w:line="240" w:lineRule="auto"/>
        <w:jc w:val="center"/>
        <w:rPr>
          <w:rFonts w:ascii="Bookman Old Style" w:hAnsi="Bookman Old Style" w:cs="Bookman Old Style"/>
          <w:b/>
          <w:bCs/>
          <w:sz w:val="26"/>
          <w:szCs w:val="26"/>
          <w:lang w:val="uk-UA"/>
        </w:rPr>
      </w:pPr>
      <w:r>
        <w:rPr>
          <w:rFonts w:ascii="Bookman Old Style" w:hAnsi="Bookman Old Style" w:cs="Bookman Old Style"/>
          <w:b/>
          <w:bCs/>
          <w:sz w:val="26"/>
          <w:szCs w:val="26"/>
          <w:lang w:val="uk-UA"/>
        </w:rPr>
        <w:t>Етапи  роботи над індивідуальним проектом</w:t>
      </w:r>
    </w:p>
    <w:p w:rsidR="007802CC" w:rsidRPr="00F41028" w:rsidRDefault="007802CC" w:rsidP="0015430E">
      <w:pPr>
        <w:tabs>
          <w:tab w:val="left" w:pos="709"/>
        </w:tabs>
        <w:spacing w:after="0" w:line="240" w:lineRule="auto"/>
        <w:jc w:val="center"/>
        <w:rPr>
          <w:rFonts w:ascii="Bookman Old Style" w:hAnsi="Bookman Old Style" w:cs="Bookman Old Style"/>
          <w:b/>
          <w:bCs/>
          <w:sz w:val="26"/>
          <w:szCs w:val="26"/>
          <w:lang w:val="uk-UA"/>
        </w:rPr>
      </w:pPr>
    </w:p>
    <w:p w:rsidR="00A2504E" w:rsidRPr="00F41028" w:rsidRDefault="00A2504E" w:rsidP="005E1E99">
      <w:pPr>
        <w:pStyle w:val="a5"/>
        <w:numPr>
          <w:ilvl w:val="0"/>
          <w:numId w:val="90"/>
        </w:numPr>
        <w:tabs>
          <w:tab w:val="left" w:pos="284"/>
        </w:tabs>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t>З</w:t>
      </w:r>
      <w:r w:rsidR="00483256">
        <w:rPr>
          <w:rFonts w:ascii="Bookman Old Style" w:hAnsi="Bookman Old Style" w:cs="Bookman Old Style"/>
          <w:sz w:val="26"/>
          <w:szCs w:val="26"/>
          <w:lang w:val="uk-UA"/>
        </w:rPr>
        <w:t>’</w:t>
      </w:r>
      <w:r w:rsidRPr="00F41028">
        <w:rPr>
          <w:rFonts w:ascii="Bookman Old Style" w:hAnsi="Bookman Old Style" w:cs="Bookman Old Style"/>
          <w:sz w:val="26"/>
          <w:szCs w:val="26"/>
        </w:rPr>
        <w:t>ясуй</w:t>
      </w:r>
      <w:r w:rsidRPr="00F41028">
        <w:rPr>
          <w:rFonts w:ascii="Bookman Old Style" w:hAnsi="Bookman Old Style" w:cs="Bookman Old Style"/>
          <w:sz w:val="26"/>
          <w:szCs w:val="26"/>
          <w:lang w:val="uk-UA"/>
        </w:rPr>
        <w:t>те</w:t>
      </w:r>
      <w:r w:rsidRPr="00F41028">
        <w:rPr>
          <w:rFonts w:ascii="Bookman Old Style" w:hAnsi="Bookman Old Style" w:cs="Bookman Old Style"/>
          <w:sz w:val="26"/>
          <w:szCs w:val="26"/>
        </w:rPr>
        <w:t xml:space="preserve"> проблему.</w:t>
      </w:r>
    </w:p>
    <w:p w:rsidR="00A2504E" w:rsidRPr="00F41028" w:rsidRDefault="00A2504E" w:rsidP="005E1E99">
      <w:pPr>
        <w:pStyle w:val="a5"/>
        <w:numPr>
          <w:ilvl w:val="0"/>
          <w:numId w:val="90"/>
        </w:numPr>
        <w:tabs>
          <w:tab w:val="left" w:pos="284"/>
        </w:tabs>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t>Чітко визнач</w:t>
      </w:r>
      <w:r w:rsidRPr="00F41028">
        <w:rPr>
          <w:rFonts w:ascii="Bookman Old Style" w:hAnsi="Bookman Old Style" w:cs="Bookman Old Style"/>
          <w:sz w:val="26"/>
          <w:szCs w:val="26"/>
          <w:lang w:val="uk-UA"/>
        </w:rPr>
        <w:t>те</w:t>
      </w:r>
      <w:r w:rsidRPr="00F41028">
        <w:rPr>
          <w:rFonts w:ascii="Bookman Old Style" w:hAnsi="Bookman Old Style" w:cs="Bookman Old Style"/>
          <w:sz w:val="26"/>
          <w:szCs w:val="26"/>
        </w:rPr>
        <w:t xml:space="preserve"> тему та мету, тип проекту.</w:t>
      </w:r>
    </w:p>
    <w:p w:rsidR="00A2504E" w:rsidRPr="00F41028" w:rsidRDefault="00A2504E" w:rsidP="005E1E99">
      <w:pPr>
        <w:pStyle w:val="a5"/>
        <w:numPr>
          <w:ilvl w:val="0"/>
          <w:numId w:val="90"/>
        </w:numPr>
        <w:tabs>
          <w:tab w:val="left" w:pos="284"/>
        </w:tabs>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t>Передбач</w:t>
      </w:r>
      <w:r w:rsidRPr="00F41028">
        <w:rPr>
          <w:rFonts w:ascii="Bookman Old Style" w:hAnsi="Bookman Old Style" w:cs="Bookman Old Style"/>
          <w:sz w:val="26"/>
          <w:szCs w:val="26"/>
          <w:lang w:val="uk-UA"/>
        </w:rPr>
        <w:t>те</w:t>
      </w:r>
      <w:r w:rsidRPr="00F41028">
        <w:rPr>
          <w:rFonts w:ascii="Bookman Old Style" w:hAnsi="Bookman Old Style" w:cs="Bookman Old Style"/>
          <w:sz w:val="26"/>
          <w:szCs w:val="26"/>
        </w:rPr>
        <w:t xml:space="preserve"> можливий результат.</w:t>
      </w:r>
    </w:p>
    <w:p w:rsidR="00A2504E" w:rsidRPr="00F41028" w:rsidRDefault="00A2504E" w:rsidP="005E1E99">
      <w:pPr>
        <w:pStyle w:val="a5"/>
        <w:numPr>
          <w:ilvl w:val="0"/>
          <w:numId w:val="90"/>
        </w:numPr>
        <w:tabs>
          <w:tab w:val="left" w:pos="284"/>
        </w:tabs>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t>Опрацюй</w:t>
      </w:r>
      <w:r w:rsidRPr="00F41028">
        <w:rPr>
          <w:rFonts w:ascii="Bookman Old Style" w:hAnsi="Bookman Old Style" w:cs="Bookman Old Style"/>
          <w:sz w:val="26"/>
          <w:szCs w:val="26"/>
          <w:lang w:val="uk-UA"/>
        </w:rPr>
        <w:t>те</w:t>
      </w:r>
      <w:r w:rsidRPr="00F41028">
        <w:rPr>
          <w:rFonts w:ascii="Bookman Old Style" w:hAnsi="Bookman Old Style" w:cs="Bookman Old Style"/>
          <w:sz w:val="26"/>
          <w:szCs w:val="26"/>
        </w:rPr>
        <w:t xml:space="preserve"> джерела інформації з обраної теми.</w:t>
      </w:r>
    </w:p>
    <w:p w:rsidR="00A2504E" w:rsidRPr="00F41028" w:rsidRDefault="00A2504E" w:rsidP="005E1E99">
      <w:pPr>
        <w:pStyle w:val="a5"/>
        <w:numPr>
          <w:ilvl w:val="0"/>
          <w:numId w:val="90"/>
        </w:numPr>
        <w:tabs>
          <w:tab w:val="left" w:pos="284"/>
        </w:tabs>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t>Накопичуй</w:t>
      </w:r>
      <w:r w:rsidRPr="00F41028">
        <w:rPr>
          <w:rFonts w:ascii="Bookman Old Style" w:hAnsi="Bookman Old Style" w:cs="Bookman Old Style"/>
          <w:sz w:val="26"/>
          <w:szCs w:val="26"/>
          <w:lang w:val="uk-UA"/>
        </w:rPr>
        <w:t>те</w:t>
      </w:r>
      <w:r w:rsidRPr="00F41028">
        <w:rPr>
          <w:rFonts w:ascii="Bookman Old Style" w:hAnsi="Bookman Old Style" w:cs="Bookman Old Style"/>
          <w:sz w:val="26"/>
          <w:szCs w:val="26"/>
        </w:rPr>
        <w:t xml:space="preserve"> матеріал.</w:t>
      </w:r>
    </w:p>
    <w:p w:rsidR="00A2504E" w:rsidRPr="00F41028" w:rsidRDefault="00A2504E" w:rsidP="005E1E99">
      <w:pPr>
        <w:pStyle w:val="a5"/>
        <w:numPr>
          <w:ilvl w:val="0"/>
          <w:numId w:val="90"/>
        </w:numPr>
        <w:tabs>
          <w:tab w:val="left" w:pos="284"/>
        </w:tabs>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t>Аналізуй</w:t>
      </w:r>
      <w:r w:rsidRPr="00F41028">
        <w:rPr>
          <w:rFonts w:ascii="Bookman Old Style" w:hAnsi="Bookman Old Style" w:cs="Bookman Old Style"/>
          <w:sz w:val="26"/>
          <w:szCs w:val="26"/>
          <w:lang w:val="uk-UA"/>
        </w:rPr>
        <w:t>те</w:t>
      </w:r>
      <w:r w:rsidRPr="00F41028">
        <w:rPr>
          <w:rFonts w:ascii="Bookman Old Style" w:hAnsi="Bookman Old Style" w:cs="Bookman Old Style"/>
          <w:sz w:val="26"/>
          <w:szCs w:val="26"/>
        </w:rPr>
        <w:t>, зіставляй</w:t>
      </w:r>
      <w:r w:rsidRPr="00F41028">
        <w:rPr>
          <w:rFonts w:ascii="Bookman Old Style" w:hAnsi="Bookman Old Style" w:cs="Bookman Old Style"/>
          <w:sz w:val="26"/>
          <w:szCs w:val="26"/>
          <w:lang w:val="uk-UA"/>
        </w:rPr>
        <w:t>те</w:t>
      </w:r>
      <w:r w:rsidRPr="00F41028">
        <w:rPr>
          <w:rFonts w:ascii="Bookman Old Style" w:hAnsi="Bookman Old Style" w:cs="Bookman Old Style"/>
          <w:sz w:val="26"/>
          <w:szCs w:val="26"/>
        </w:rPr>
        <w:t xml:space="preserve"> факти.</w:t>
      </w:r>
    </w:p>
    <w:p w:rsidR="00A2504E" w:rsidRPr="00F41028" w:rsidRDefault="00A2504E" w:rsidP="005E1E99">
      <w:pPr>
        <w:pStyle w:val="a5"/>
        <w:numPr>
          <w:ilvl w:val="0"/>
          <w:numId w:val="90"/>
        </w:numPr>
        <w:tabs>
          <w:tab w:val="left" w:pos="284"/>
        </w:tabs>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t>Аргументуй</w:t>
      </w:r>
      <w:r w:rsidRPr="00F41028">
        <w:rPr>
          <w:rFonts w:ascii="Bookman Old Style" w:hAnsi="Bookman Old Style" w:cs="Bookman Old Style"/>
          <w:sz w:val="26"/>
          <w:szCs w:val="26"/>
          <w:lang w:val="uk-UA"/>
        </w:rPr>
        <w:t xml:space="preserve">те </w:t>
      </w:r>
      <w:r w:rsidRPr="00F41028">
        <w:rPr>
          <w:rFonts w:ascii="Bookman Old Style" w:hAnsi="Bookman Old Style" w:cs="Bookman Old Style"/>
          <w:sz w:val="26"/>
          <w:szCs w:val="26"/>
        </w:rPr>
        <w:t>думку.</w:t>
      </w:r>
    </w:p>
    <w:p w:rsidR="00A2504E" w:rsidRPr="00F41028" w:rsidRDefault="00A2504E" w:rsidP="005E1E99">
      <w:pPr>
        <w:pStyle w:val="a5"/>
        <w:numPr>
          <w:ilvl w:val="0"/>
          <w:numId w:val="90"/>
        </w:numPr>
        <w:tabs>
          <w:tab w:val="left" w:pos="284"/>
        </w:tabs>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t>Прийм</w:t>
      </w:r>
      <w:r w:rsidRPr="00F41028">
        <w:rPr>
          <w:rFonts w:ascii="Bookman Old Style" w:hAnsi="Bookman Old Style" w:cs="Bookman Old Style"/>
          <w:sz w:val="26"/>
          <w:szCs w:val="26"/>
          <w:lang w:val="uk-UA"/>
        </w:rPr>
        <w:t>іть</w:t>
      </w:r>
      <w:r w:rsidRPr="00F41028">
        <w:rPr>
          <w:rFonts w:ascii="Bookman Old Style" w:hAnsi="Bookman Old Style" w:cs="Bookman Old Style"/>
          <w:sz w:val="26"/>
          <w:szCs w:val="26"/>
        </w:rPr>
        <w:t xml:space="preserve"> власне рішення.</w:t>
      </w:r>
    </w:p>
    <w:p w:rsidR="00A2504E" w:rsidRPr="00F41028" w:rsidRDefault="00A2504E" w:rsidP="005E1E99">
      <w:pPr>
        <w:pStyle w:val="a5"/>
        <w:numPr>
          <w:ilvl w:val="0"/>
          <w:numId w:val="90"/>
        </w:numPr>
        <w:tabs>
          <w:tab w:val="left" w:pos="284"/>
        </w:tabs>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t>Створ</w:t>
      </w:r>
      <w:r w:rsidRPr="00F41028">
        <w:rPr>
          <w:rFonts w:ascii="Bookman Old Style" w:hAnsi="Bookman Old Style" w:cs="Bookman Old Style"/>
          <w:sz w:val="26"/>
          <w:szCs w:val="26"/>
          <w:lang w:val="uk-UA"/>
        </w:rPr>
        <w:t>іть</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кінцевий продукт</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lang w:val="uk-UA"/>
        </w:rPr>
        <w:t>–</w:t>
      </w:r>
      <w:r w:rsidRPr="00F41028">
        <w:rPr>
          <w:rFonts w:ascii="Bookman Old Style" w:hAnsi="Bookman Old Style" w:cs="Bookman Old Style"/>
          <w:sz w:val="26"/>
          <w:szCs w:val="26"/>
        </w:rPr>
        <w:t xml:space="preserve"> матеріальний носій (фільм, календар, журнал, проспект, газету</w:t>
      </w:r>
      <w:r w:rsidRPr="00F41028">
        <w:rPr>
          <w:rFonts w:ascii="Bookman Old Style" w:hAnsi="Bookman Old Style" w:cs="Bookman Old Style"/>
          <w:sz w:val="26"/>
          <w:szCs w:val="26"/>
          <w:lang w:val="uk-UA"/>
        </w:rPr>
        <w:t xml:space="preserve"> тощо</w:t>
      </w:r>
      <w:r w:rsidRPr="00F41028">
        <w:rPr>
          <w:rFonts w:ascii="Bookman Old Style" w:hAnsi="Bookman Old Style" w:cs="Bookman Old Style"/>
          <w:sz w:val="26"/>
          <w:szCs w:val="26"/>
        </w:rPr>
        <w:t xml:space="preserve">). </w:t>
      </w:r>
    </w:p>
    <w:p w:rsidR="00A2504E" w:rsidRPr="00F41028" w:rsidRDefault="00A2504E" w:rsidP="0015430E">
      <w:pPr>
        <w:tabs>
          <w:tab w:val="left" w:pos="709"/>
        </w:tabs>
        <w:spacing w:after="0" w:line="240" w:lineRule="auto"/>
        <w:jc w:val="both"/>
        <w:rPr>
          <w:rFonts w:ascii="Bookman Old Style" w:hAnsi="Bookman Old Style" w:cs="Bookman Old Style"/>
          <w:b/>
          <w:bCs/>
          <w:i/>
          <w:iCs/>
          <w:sz w:val="26"/>
          <w:szCs w:val="26"/>
          <w:lang w:val="uk-UA"/>
        </w:rPr>
      </w:pPr>
    </w:p>
    <w:p w:rsidR="00A2504E" w:rsidRDefault="00A2504E" w:rsidP="007802CC">
      <w:pPr>
        <w:tabs>
          <w:tab w:val="left" w:pos="709"/>
        </w:tabs>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rPr>
        <w:t>Етапи роботи над груповим проектом</w:t>
      </w:r>
    </w:p>
    <w:p w:rsidR="007802CC" w:rsidRPr="007802CC" w:rsidRDefault="007802CC" w:rsidP="007802CC">
      <w:pPr>
        <w:tabs>
          <w:tab w:val="left" w:pos="709"/>
        </w:tabs>
        <w:spacing w:after="0" w:line="240" w:lineRule="auto"/>
        <w:jc w:val="center"/>
        <w:rPr>
          <w:rFonts w:ascii="Bookman Old Style" w:hAnsi="Bookman Old Style" w:cs="Bookman Old Style"/>
          <w:b/>
          <w:bCs/>
          <w:sz w:val="26"/>
          <w:szCs w:val="26"/>
          <w:lang w:val="uk-UA"/>
        </w:rPr>
      </w:pPr>
    </w:p>
    <w:p w:rsidR="007802CC" w:rsidRPr="00F41028" w:rsidRDefault="007802CC" w:rsidP="005E1E99">
      <w:pPr>
        <w:pStyle w:val="a5"/>
        <w:numPr>
          <w:ilvl w:val="0"/>
          <w:numId w:val="91"/>
        </w:numPr>
        <w:tabs>
          <w:tab w:val="left" w:pos="284"/>
        </w:tabs>
        <w:spacing w:after="0" w:line="240" w:lineRule="auto"/>
        <w:ind w:left="709" w:hanging="709"/>
        <w:jc w:val="both"/>
        <w:rPr>
          <w:rFonts w:ascii="Bookman Old Style" w:hAnsi="Bookman Old Style" w:cs="Bookman Old Style"/>
          <w:sz w:val="26"/>
          <w:szCs w:val="26"/>
        </w:rPr>
      </w:pPr>
      <w:r w:rsidRPr="00F41028">
        <w:rPr>
          <w:rFonts w:ascii="Bookman Old Style" w:hAnsi="Bookman Old Style" w:cs="Bookman Old Style"/>
          <w:sz w:val="26"/>
          <w:szCs w:val="26"/>
        </w:rPr>
        <w:t>Створіть групу, оберіть координатора.</w:t>
      </w:r>
    </w:p>
    <w:p w:rsidR="007802CC" w:rsidRPr="00F41028" w:rsidRDefault="007802CC" w:rsidP="005E1E99">
      <w:pPr>
        <w:pStyle w:val="a5"/>
        <w:numPr>
          <w:ilvl w:val="0"/>
          <w:numId w:val="91"/>
        </w:numPr>
        <w:tabs>
          <w:tab w:val="left" w:pos="284"/>
        </w:tabs>
        <w:spacing w:after="0" w:line="240" w:lineRule="auto"/>
        <w:ind w:left="709" w:hanging="709"/>
        <w:jc w:val="both"/>
        <w:rPr>
          <w:rFonts w:ascii="Bookman Old Style" w:hAnsi="Bookman Old Style" w:cs="Bookman Old Style"/>
          <w:sz w:val="26"/>
          <w:szCs w:val="26"/>
        </w:rPr>
      </w:pPr>
      <w:r w:rsidRPr="00F41028">
        <w:rPr>
          <w:rFonts w:ascii="Bookman Old Style" w:hAnsi="Bookman Old Style" w:cs="Bookman Old Style"/>
          <w:sz w:val="26"/>
          <w:szCs w:val="26"/>
        </w:rPr>
        <w:t>З</w:t>
      </w:r>
      <w:r w:rsidR="00483256">
        <w:rPr>
          <w:rFonts w:ascii="Bookman Old Style" w:hAnsi="Bookman Old Style" w:cs="Bookman Old Style"/>
          <w:sz w:val="26"/>
          <w:szCs w:val="26"/>
          <w:lang w:val="uk-UA"/>
        </w:rPr>
        <w:t>’</w:t>
      </w:r>
      <w:r w:rsidRPr="00F41028">
        <w:rPr>
          <w:rFonts w:ascii="Bookman Old Style" w:hAnsi="Bookman Old Style" w:cs="Bookman Old Style"/>
          <w:sz w:val="26"/>
          <w:szCs w:val="26"/>
        </w:rPr>
        <w:t>ясуйте проблему.</w:t>
      </w:r>
    </w:p>
    <w:p w:rsidR="007802CC" w:rsidRPr="00F41028" w:rsidRDefault="007802CC" w:rsidP="005E1E99">
      <w:pPr>
        <w:pStyle w:val="a5"/>
        <w:numPr>
          <w:ilvl w:val="0"/>
          <w:numId w:val="91"/>
        </w:numPr>
        <w:tabs>
          <w:tab w:val="left" w:pos="284"/>
        </w:tabs>
        <w:spacing w:after="0" w:line="240" w:lineRule="auto"/>
        <w:ind w:left="709" w:hanging="709"/>
        <w:jc w:val="both"/>
        <w:rPr>
          <w:rFonts w:ascii="Bookman Old Style" w:hAnsi="Bookman Old Style" w:cs="Bookman Old Style"/>
          <w:sz w:val="26"/>
          <w:szCs w:val="26"/>
        </w:rPr>
      </w:pPr>
      <w:r w:rsidRPr="00F41028">
        <w:rPr>
          <w:rFonts w:ascii="Bookman Old Style" w:hAnsi="Bookman Old Style" w:cs="Bookman Old Style"/>
          <w:sz w:val="26"/>
          <w:szCs w:val="26"/>
        </w:rPr>
        <w:t>Чітко визначте тему, мету, тип проекту. Складіть план роботи.</w:t>
      </w:r>
    </w:p>
    <w:p w:rsidR="007802CC" w:rsidRPr="00F41028" w:rsidRDefault="007802CC" w:rsidP="005E1E99">
      <w:pPr>
        <w:pStyle w:val="a5"/>
        <w:numPr>
          <w:ilvl w:val="0"/>
          <w:numId w:val="91"/>
        </w:numPr>
        <w:tabs>
          <w:tab w:val="left" w:pos="284"/>
        </w:tabs>
        <w:spacing w:after="0" w:line="240" w:lineRule="auto"/>
        <w:ind w:left="709" w:hanging="709"/>
        <w:jc w:val="both"/>
        <w:rPr>
          <w:rFonts w:ascii="Bookman Old Style" w:hAnsi="Bookman Old Style" w:cs="Bookman Old Style"/>
          <w:sz w:val="26"/>
          <w:szCs w:val="26"/>
        </w:rPr>
      </w:pPr>
      <w:r w:rsidRPr="00F41028">
        <w:rPr>
          <w:rFonts w:ascii="Bookman Old Style" w:hAnsi="Bookman Old Style" w:cs="Bookman Old Style"/>
          <w:sz w:val="26"/>
          <w:szCs w:val="26"/>
        </w:rPr>
        <w:t>Передбачте можливі результати та форму захисту.</w:t>
      </w:r>
    </w:p>
    <w:p w:rsidR="007802CC" w:rsidRPr="00F41028" w:rsidRDefault="007802CC" w:rsidP="005E1E99">
      <w:pPr>
        <w:pStyle w:val="a5"/>
        <w:numPr>
          <w:ilvl w:val="0"/>
          <w:numId w:val="91"/>
        </w:numPr>
        <w:tabs>
          <w:tab w:val="left" w:pos="284"/>
        </w:tabs>
        <w:spacing w:after="0" w:line="240" w:lineRule="auto"/>
        <w:ind w:left="709" w:hanging="709"/>
        <w:jc w:val="both"/>
        <w:rPr>
          <w:rFonts w:ascii="Bookman Old Style" w:hAnsi="Bookman Old Style" w:cs="Bookman Old Style"/>
          <w:sz w:val="26"/>
          <w:szCs w:val="26"/>
        </w:rPr>
      </w:pPr>
      <w:r w:rsidRPr="00F41028">
        <w:rPr>
          <w:rFonts w:ascii="Bookman Old Style" w:hAnsi="Bookman Old Style" w:cs="Bookman Old Style"/>
          <w:sz w:val="26"/>
          <w:szCs w:val="26"/>
        </w:rPr>
        <w:t>Опрацюйте джерела інформації з обраної теми.</w:t>
      </w:r>
    </w:p>
    <w:p w:rsidR="007802CC" w:rsidRPr="00F41028" w:rsidRDefault="007802CC" w:rsidP="005E1E99">
      <w:pPr>
        <w:pStyle w:val="a5"/>
        <w:numPr>
          <w:ilvl w:val="0"/>
          <w:numId w:val="91"/>
        </w:numPr>
        <w:tabs>
          <w:tab w:val="left" w:pos="284"/>
        </w:tabs>
        <w:spacing w:after="0" w:line="240" w:lineRule="auto"/>
        <w:ind w:left="709" w:hanging="709"/>
        <w:jc w:val="both"/>
        <w:rPr>
          <w:rFonts w:ascii="Bookman Old Style" w:hAnsi="Bookman Old Style" w:cs="Bookman Old Style"/>
          <w:sz w:val="26"/>
          <w:szCs w:val="26"/>
        </w:rPr>
      </w:pPr>
      <w:r w:rsidRPr="00F41028">
        <w:rPr>
          <w:rFonts w:ascii="Bookman Old Style" w:hAnsi="Bookman Old Style" w:cs="Bookman Old Style"/>
          <w:sz w:val="26"/>
          <w:szCs w:val="26"/>
        </w:rPr>
        <w:t>Накопичуйте матеріал.</w:t>
      </w:r>
    </w:p>
    <w:p w:rsidR="007802CC" w:rsidRPr="00F41028" w:rsidRDefault="007802CC" w:rsidP="005E1E99">
      <w:pPr>
        <w:pStyle w:val="a5"/>
        <w:numPr>
          <w:ilvl w:val="0"/>
          <w:numId w:val="91"/>
        </w:numPr>
        <w:tabs>
          <w:tab w:val="left" w:pos="284"/>
        </w:tabs>
        <w:spacing w:after="0" w:line="240" w:lineRule="auto"/>
        <w:ind w:left="709" w:hanging="709"/>
        <w:jc w:val="both"/>
        <w:rPr>
          <w:rFonts w:ascii="Bookman Old Style" w:hAnsi="Bookman Old Style" w:cs="Bookman Old Style"/>
          <w:sz w:val="26"/>
          <w:szCs w:val="26"/>
        </w:rPr>
      </w:pPr>
      <w:r w:rsidRPr="00F41028">
        <w:rPr>
          <w:rFonts w:ascii="Bookman Old Style" w:hAnsi="Bookman Old Style" w:cs="Bookman Old Style"/>
          <w:sz w:val="26"/>
          <w:szCs w:val="26"/>
        </w:rPr>
        <w:t>Чітко розподіліть обов</w:t>
      </w:r>
      <w:r w:rsidR="00483256">
        <w:rPr>
          <w:rFonts w:ascii="Bookman Old Style" w:hAnsi="Bookman Old Style" w:cs="Bookman Old Style"/>
          <w:sz w:val="26"/>
          <w:szCs w:val="26"/>
          <w:lang w:val="uk-UA"/>
        </w:rPr>
        <w:t>’</w:t>
      </w:r>
      <w:r w:rsidRPr="00F41028">
        <w:rPr>
          <w:rFonts w:ascii="Bookman Old Style" w:hAnsi="Bookman Old Style" w:cs="Bookman Old Style"/>
          <w:sz w:val="26"/>
          <w:szCs w:val="26"/>
        </w:rPr>
        <w:t>язки між членами групи.</w:t>
      </w:r>
    </w:p>
    <w:p w:rsidR="007802CC" w:rsidRPr="00F41028" w:rsidRDefault="007802CC" w:rsidP="005E1E99">
      <w:pPr>
        <w:pStyle w:val="a5"/>
        <w:numPr>
          <w:ilvl w:val="0"/>
          <w:numId w:val="91"/>
        </w:numPr>
        <w:tabs>
          <w:tab w:val="left" w:pos="284"/>
        </w:tabs>
        <w:spacing w:after="0" w:line="240" w:lineRule="auto"/>
        <w:ind w:left="709" w:hanging="709"/>
        <w:jc w:val="both"/>
        <w:rPr>
          <w:rFonts w:ascii="Bookman Old Style" w:hAnsi="Bookman Old Style" w:cs="Bookman Old Style"/>
          <w:sz w:val="26"/>
          <w:szCs w:val="26"/>
        </w:rPr>
      </w:pPr>
      <w:r w:rsidRPr="00F41028">
        <w:rPr>
          <w:rFonts w:ascii="Bookman Old Style" w:hAnsi="Bookman Old Style" w:cs="Bookman Old Style"/>
          <w:sz w:val="26"/>
          <w:szCs w:val="26"/>
        </w:rPr>
        <w:t>Аналізуйте, зіставляйте факти.</w:t>
      </w:r>
    </w:p>
    <w:p w:rsidR="007802CC" w:rsidRPr="00F41028" w:rsidRDefault="007802CC" w:rsidP="005E1E99">
      <w:pPr>
        <w:pStyle w:val="a5"/>
        <w:numPr>
          <w:ilvl w:val="0"/>
          <w:numId w:val="91"/>
        </w:numPr>
        <w:tabs>
          <w:tab w:val="left" w:pos="284"/>
        </w:tabs>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t>Обговорюйте</w:t>
      </w:r>
      <w:r w:rsidR="00650EC2">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суперечливі питання, толерантно вирішуйте їх, аргументуйте думку.</w:t>
      </w:r>
    </w:p>
    <w:p w:rsidR="007802CC" w:rsidRPr="00F41028" w:rsidRDefault="007802CC" w:rsidP="005E1E99">
      <w:pPr>
        <w:pStyle w:val="a5"/>
        <w:numPr>
          <w:ilvl w:val="0"/>
          <w:numId w:val="91"/>
        </w:numPr>
        <w:tabs>
          <w:tab w:val="left" w:pos="284"/>
        </w:tabs>
        <w:spacing w:after="0" w:line="240" w:lineRule="auto"/>
        <w:ind w:left="709" w:hanging="709"/>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Створюйте </w:t>
      </w:r>
      <w:r w:rsidR="00CC7584">
        <w:rPr>
          <w:rFonts w:ascii="Bookman Old Style" w:hAnsi="Bookman Old Style" w:cs="Bookman Old Style"/>
          <w:sz w:val="26"/>
          <w:szCs w:val="26"/>
          <w:lang w:val="uk-UA"/>
        </w:rPr>
        <w:t>«</w:t>
      </w:r>
      <w:r w:rsidRPr="00F41028">
        <w:rPr>
          <w:rFonts w:ascii="Bookman Old Style" w:hAnsi="Bookman Old Style" w:cs="Bookman Old Style"/>
          <w:sz w:val="26"/>
          <w:szCs w:val="26"/>
        </w:rPr>
        <w:t>кінцевий продукт</w:t>
      </w:r>
      <w:r w:rsidR="00CC7584">
        <w:rPr>
          <w:rFonts w:ascii="Bookman Old Style" w:hAnsi="Bookman Old Style" w:cs="Bookman Old Style"/>
          <w:sz w:val="26"/>
          <w:szCs w:val="26"/>
          <w:lang w:val="uk-UA"/>
        </w:rPr>
        <w:t>»</w:t>
      </w:r>
      <w:r w:rsidRPr="00F41028">
        <w:rPr>
          <w:rFonts w:ascii="Bookman Old Style" w:hAnsi="Bookman Old Style" w:cs="Bookman Old Style"/>
          <w:sz w:val="26"/>
          <w:szCs w:val="26"/>
        </w:rPr>
        <w:t>.</w:t>
      </w:r>
    </w:p>
    <w:p w:rsidR="007802CC" w:rsidRPr="00F41028" w:rsidRDefault="007802CC" w:rsidP="005E1E99">
      <w:pPr>
        <w:pStyle w:val="a5"/>
        <w:numPr>
          <w:ilvl w:val="0"/>
          <w:numId w:val="91"/>
        </w:numPr>
        <w:tabs>
          <w:tab w:val="left" w:pos="284"/>
        </w:tabs>
        <w:spacing w:after="0" w:line="240" w:lineRule="auto"/>
        <w:ind w:left="709" w:hanging="709"/>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Визначте </w:t>
      </w:r>
      <w:r w:rsidRPr="00F41028">
        <w:rPr>
          <w:rFonts w:ascii="Bookman Old Style" w:hAnsi="Bookman Old Style" w:cs="Bookman Old Style"/>
          <w:sz w:val="26"/>
          <w:szCs w:val="26"/>
          <w:lang w:val="uk-UA"/>
        </w:rPr>
        <w:t>форму</w:t>
      </w:r>
      <w:r w:rsidRPr="00F41028">
        <w:rPr>
          <w:rFonts w:ascii="Bookman Old Style" w:hAnsi="Bookman Old Style" w:cs="Bookman Old Style"/>
          <w:sz w:val="26"/>
          <w:szCs w:val="26"/>
        </w:rPr>
        <w:t xml:space="preserve"> захисту.</w:t>
      </w:r>
    </w:p>
    <w:p w:rsidR="00A2504E" w:rsidRPr="00F41028" w:rsidRDefault="00A2504E" w:rsidP="0015430E">
      <w:pPr>
        <w:tabs>
          <w:tab w:val="left" w:pos="709"/>
        </w:tabs>
        <w:spacing w:after="0" w:line="240" w:lineRule="auto"/>
        <w:jc w:val="center"/>
        <w:rPr>
          <w:rFonts w:ascii="Bookman Old Style" w:hAnsi="Bookman Old Style" w:cs="Bookman Old Style"/>
          <w:b/>
          <w:bCs/>
          <w:sz w:val="26"/>
          <w:szCs w:val="26"/>
          <w:lang w:val="uk-UA"/>
        </w:rPr>
      </w:pPr>
    </w:p>
    <w:p w:rsidR="00A2504E" w:rsidRPr="00F41028" w:rsidRDefault="00A2504E" w:rsidP="0015430E">
      <w:pPr>
        <w:tabs>
          <w:tab w:val="left" w:pos="709"/>
        </w:tabs>
        <w:spacing w:after="0" w:line="240" w:lineRule="auto"/>
        <w:rPr>
          <w:rFonts w:ascii="Bookman Old Style" w:hAnsi="Bookman Old Style" w:cs="Bookman Old Style"/>
          <w:b/>
          <w:bCs/>
          <w:sz w:val="26"/>
          <w:szCs w:val="26"/>
          <w:lang w:val="uk-UA"/>
        </w:rPr>
      </w:pPr>
    </w:p>
    <w:p w:rsidR="00A2504E" w:rsidRPr="00F41028" w:rsidRDefault="00A2504E" w:rsidP="007802CC">
      <w:pPr>
        <w:tabs>
          <w:tab w:val="left" w:pos="709"/>
        </w:tabs>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rPr>
        <w:t>Правила успішної командної роботи</w:t>
      </w:r>
    </w:p>
    <w:p w:rsidR="00A2504E" w:rsidRPr="00F41028" w:rsidRDefault="00A2504E" w:rsidP="0015430E">
      <w:pPr>
        <w:tabs>
          <w:tab w:val="left" w:pos="709"/>
        </w:tabs>
        <w:spacing w:after="0" w:line="240" w:lineRule="auto"/>
        <w:jc w:val="center"/>
        <w:rPr>
          <w:rFonts w:ascii="Bookman Old Style" w:hAnsi="Bookman Old Style" w:cs="Bookman Old Style"/>
          <w:b/>
          <w:bCs/>
          <w:sz w:val="26"/>
          <w:szCs w:val="26"/>
          <w:lang w:val="uk-UA"/>
        </w:rPr>
      </w:pPr>
    </w:p>
    <w:p w:rsidR="00A2504E" w:rsidRPr="00F41028" w:rsidRDefault="00A2504E" w:rsidP="005E1E99">
      <w:pPr>
        <w:pStyle w:val="a5"/>
        <w:numPr>
          <w:ilvl w:val="0"/>
          <w:numId w:val="133"/>
        </w:numPr>
        <w:tabs>
          <w:tab w:val="left" w:pos="426"/>
        </w:tabs>
        <w:spacing w:after="0" w:line="240" w:lineRule="auto"/>
        <w:ind w:left="709" w:hanging="709"/>
        <w:jc w:val="both"/>
        <w:rPr>
          <w:rFonts w:ascii="Bookman Old Style" w:hAnsi="Bookman Old Style" w:cs="Bookman Old Style"/>
          <w:sz w:val="26"/>
          <w:szCs w:val="26"/>
        </w:rPr>
      </w:pPr>
      <w:r w:rsidRPr="00F41028">
        <w:rPr>
          <w:rFonts w:ascii="Bookman Old Style" w:hAnsi="Bookman Old Style" w:cs="Bookman Old Style"/>
          <w:sz w:val="26"/>
          <w:szCs w:val="26"/>
        </w:rPr>
        <w:t>Пам</w:t>
      </w:r>
      <w:r w:rsidR="00483256">
        <w:rPr>
          <w:rFonts w:ascii="Bookman Old Style" w:hAnsi="Bookman Old Style" w:cs="Bookman Old Style"/>
          <w:sz w:val="26"/>
          <w:szCs w:val="26"/>
          <w:lang w:val="uk-UA"/>
        </w:rPr>
        <w:t>’</w:t>
      </w:r>
      <w:r w:rsidRPr="00F41028">
        <w:rPr>
          <w:rFonts w:ascii="Bookman Old Style" w:hAnsi="Bookman Old Style" w:cs="Bookman Old Style"/>
          <w:sz w:val="26"/>
          <w:szCs w:val="26"/>
        </w:rPr>
        <w:t>ятай</w:t>
      </w:r>
      <w:r w:rsidRPr="00F41028">
        <w:rPr>
          <w:rFonts w:ascii="Bookman Old Style" w:hAnsi="Bookman Old Style" w:cs="Bookman Old Style"/>
          <w:sz w:val="26"/>
          <w:szCs w:val="26"/>
          <w:lang w:val="uk-UA"/>
        </w:rPr>
        <w:t>те</w:t>
      </w:r>
      <w:r w:rsidRPr="00F41028">
        <w:rPr>
          <w:rFonts w:ascii="Bookman Old Style" w:hAnsi="Bookman Old Style" w:cs="Bookman Old Style"/>
          <w:sz w:val="26"/>
          <w:szCs w:val="26"/>
        </w:rPr>
        <w:t xml:space="preserve">, що </w:t>
      </w:r>
      <w:r w:rsidRPr="00F41028">
        <w:rPr>
          <w:rFonts w:ascii="Bookman Old Style" w:hAnsi="Bookman Old Style" w:cs="Bookman Old Style"/>
          <w:sz w:val="26"/>
          <w:szCs w:val="26"/>
          <w:lang w:val="uk-UA"/>
        </w:rPr>
        <w:t xml:space="preserve">ви </w:t>
      </w:r>
      <w:r w:rsidRPr="00F41028">
        <w:rPr>
          <w:rFonts w:ascii="Bookman Old Style" w:hAnsi="Bookman Old Style" w:cs="Bookman Old Style"/>
          <w:sz w:val="26"/>
          <w:szCs w:val="26"/>
        </w:rPr>
        <w:t xml:space="preserve">– частина команди і без </w:t>
      </w:r>
      <w:r w:rsidRPr="00F41028">
        <w:rPr>
          <w:rFonts w:ascii="Bookman Old Style" w:hAnsi="Bookman Old Style" w:cs="Bookman Old Style"/>
          <w:sz w:val="26"/>
          <w:szCs w:val="26"/>
          <w:lang w:val="uk-UA"/>
        </w:rPr>
        <w:t>вас</w:t>
      </w:r>
      <w:r w:rsidRPr="00F41028">
        <w:rPr>
          <w:rFonts w:ascii="Bookman Old Style" w:hAnsi="Bookman Old Style" w:cs="Bookman Old Style"/>
          <w:sz w:val="26"/>
          <w:szCs w:val="26"/>
        </w:rPr>
        <w:t xml:space="preserve"> команді буде важко.</w:t>
      </w:r>
    </w:p>
    <w:p w:rsidR="00A2504E" w:rsidRPr="00F41028" w:rsidRDefault="00A2504E" w:rsidP="005E1E99">
      <w:pPr>
        <w:pStyle w:val="a5"/>
        <w:numPr>
          <w:ilvl w:val="0"/>
          <w:numId w:val="133"/>
        </w:numPr>
        <w:tabs>
          <w:tab w:val="left" w:pos="426"/>
        </w:tabs>
        <w:spacing w:after="0" w:line="240" w:lineRule="auto"/>
        <w:ind w:left="709" w:hanging="709"/>
        <w:jc w:val="both"/>
        <w:rPr>
          <w:rFonts w:ascii="Bookman Old Style" w:hAnsi="Bookman Old Style" w:cs="Bookman Old Style"/>
          <w:sz w:val="26"/>
          <w:szCs w:val="26"/>
        </w:rPr>
      </w:pPr>
      <w:r w:rsidRPr="00F41028">
        <w:rPr>
          <w:rFonts w:ascii="Bookman Old Style" w:hAnsi="Bookman Old Style" w:cs="Bookman Old Style"/>
          <w:sz w:val="26"/>
          <w:szCs w:val="26"/>
        </w:rPr>
        <w:t>Будь</w:t>
      </w:r>
      <w:r w:rsidRPr="00F41028">
        <w:rPr>
          <w:rFonts w:ascii="Bookman Old Style" w:hAnsi="Bookman Old Style" w:cs="Bookman Old Style"/>
          <w:sz w:val="26"/>
          <w:szCs w:val="26"/>
          <w:lang w:val="uk-UA"/>
        </w:rPr>
        <w:t>те</w:t>
      </w:r>
      <w:r w:rsidRPr="00F41028">
        <w:rPr>
          <w:rFonts w:ascii="Bookman Old Style" w:hAnsi="Bookman Old Style" w:cs="Bookman Old Style"/>
          <w:sz w:val="26"/>
          <w:szCs w:val="26"/>
        </w:rPr>
        <w:t xml:space="preserve"> активним</w:t>
      </w:r>
      <w:r w:rsidRPr="00F41028">
        <w:rPr>
          <w:rFonts w:ascii="Bookman Old Style" w:hAnsi="Bookman Old Style" w:cs="Bookman Old Style"/>
          <w:sz w:val="26"/>
          <w:szCs w:val="26"/>
          <w:lang w:val="uk-UA"/>
        </w:rPr>
        <w:t>и</w:t>
      </w:r>
      <w:r w:rsidRPr="00F41028">
        <w:rPr>
          <w:rFonts w:ascii="Bookman Old Style" w:hAnsi="Bookman Old Style" w:cs="Bookman Old Style"/>
          <w:sz w:val="26"/>
          <w:szCs w:val="26"/>
        </w:rPr>
        <w:t>.</w:t>
      </w:r>
    </w:p>
    <w:p w:rsidR="00A2504E" w:rsidRPr="00F41028" w:rsidRDefault="00A2504E" w:rsidP="005E1E99">
      <w:pPr>
        <w:pStyle w:val="a5"/>
        <w:numPr>
          <w:ilvl w:val="0"/>
          <w:numId w:val="133"/>
        </w:numPr>
        <w:tabs>
          <w:tab w:val="left" w:pos="426"/>
        </w:tabs>
        <w:spacing w:after="0" w:line="240" w:lineRule="auto"/>
        <w:ind w:left="709" w:hanging="709"/>
        <w:jc w:val="both"/>
        <w:rPr>
          <w:rFonts w:ascii="Bookman Old Style" w:hAnsi="Bookman Old Style" w:cs="Bookman Old Style"/>
          <w:sz w:val="26"/>
          <w:szCs w:val="26"/>
        </w:rPr>
      </w:pPr>
      <w:r w:rsidRPr="00F41028">
        <w:rPr>
          <w:rFonts w:ascii="Bookman Old Style" w:hAnsi="Bookman Old Style" w:cs="Bookman Old Style"/>
          <w:sz w:val="26"/>
          <w:szCs w:val="26"/>
        </w:rPr>
        <w:t>Вчасно та ретельно виконуй</w:t>
      </w:r>
      <w:r w:rsidRPr="00F41028">
        <w:rPr>
          <w:rFonts w:ascii="Bookman Old Style" w:hAnsi="Bookman Old Style" w:cs="Bookman Old Style"/>
          <w:sz w:val="26"/>
          <w:szCs w:val="26"/>
          <w:lang w:val="uk-UA"/>
        </w:rPr>
        <w:t>те</w:t>
      </w:r>
      <w:r w:rsidRPr="00F41028">
        <w:rPr>
          <w:rFonts w:ascii="Bookman Old Style" w:hAnsi="Bookman Old Style" w:cs="Bookman Old Style"/>
          <w:sz w:val="26"/>
          <w:szCs w:val="26"/>
        </w:rPr>
        <w:t xml:space="preserve"> доручену справу.</w:t>
      </w:r>
    </w:p>
    <w:p w:rsidR="00A2504E" w:rsidRPr="00F41028" w:rsidRDefault="00A2504E" w:rsidP="005E1E99">
      <w:pPr>
        <w:pStyle w:val="a5"/>
        <w:numPr>
          <w:ilvl w:val="0"/>
          <w:numId w:val="133"/>
        </w:numPr>
        <w:tabs>
          <w:tab w:val="left" w:pos="426"/>
        </w:tabs>
        <w:spacing w:after="0" w:line="240" w:lineRule="auto"/>
        <w:ind w:left="709" w:hanging="709"/>
        <w:jc w:val="both"/>
        <w:rPr>
          <w:rFonts w:ascii="Bookman Old Style" w:hAnsi="Bookman Old Style" w:cs="Bookman Old Style"/>
          <w:sz w:val="26"/>
          <w:szCs w:val="26"/>
        </w:rPr>
      </w:pPr>
      <w:r w:rsidRPr="00F41028">
        <w:rPr>
          <w:rFonts w:ascii="Bookman Old Style" w:hAnsi="Bookman Old Style" w:cs="Bookman Old Style"/>
          <w:sz w:val="26"/>
          <w:szCs w:val="26"/>
        </w:rPr>
        <w:lastRenderedPageBreak/>
        <w:t>Допомагай</w:t>
      </w:r>
      <w:r w:rsidRPr="00F41028">
        <w:rPr>
          <w:rFonts w:ascii="Bookman Old Style" w:hAnsi="Bookman Old Style" w:cs="Bookman Old Style"/>
          <w:sz w:val="26"/>
          <w:szCs w:val="26"/>
          <w:lang w:val="uk-UA"/>
        </w:rPr>
        <w:t>те</w:t>
      </w:r>
      <w:r w:rsidRPr="00F41028">
        <w:rPr>
          <w:rFonts w:ascii="Bookman Old Style" w:hAnsi="Bookman Old Style" w:cs="Bookman Old Style"/>
          <w:sz w:val="26"/>
          <w:szCs w:val="26"/>
        </w:rPr>
        <w:t xml:space="preserve"> іншим у разі потреби.</w:t>
      </w:r>
    </w:p>
    <w:p w:rsidR="00A2504E" w:rsidRPr="00F41028" w:rsidRDefault="00A2504E" w:rsidP="005E1E99">
      <w:pPr>
        <w:pStyle w:val="a5"/>
        <w:numPr>
          <w:ilvl w:val="0"/>
          <w:numId w:val="133"/>
        </w:numPr>
        <w:tabs>
          <w:tab w:val="left" w:pos="426"/>
        </w:tabs>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Не </w:t>
      </w:r>
      <w:r w:rsidR="00CC7584">
        <w:rPr>
          <w:rFonts w:ascii="Bookman Old Style" w:hAnsi="Bookman Old Style" w:cs="Bookman Old Style"/>
          <w:sz w:val="26"/>
          <w:szCs w:val="26"/>
          <w:lang w:val="uk-UA"/>
        </w:rPr>
        <w:t>«</w:t>
      </w:r>
      <w:r w:rsidRPr="00F41028">
        <w:rPr>
          <w:rFonts w:ascii="Bookman Old Style" w:hAnsi="Bookman Old Style" w:cs="Bookman Old Style"/>
          <w:sz w:val="26"/>
          <w:szCs w:val="26"/>
        </w:rPr>
        <w:t>тягн</w:t>
      </w:r>
      <w:r w:rsidRPr="00F41028">
        <w:rPr>
          <w:rFonts w:ascii="Bookman Old Style" w:hAnsi="Bookman Old Style" w:cs="Bookman Old Style"/>
          <w:sz w:val="26"/>
          <w:szCs w:val="26"/>
          <w:lang w:val="uk-UA"/>
        </w:rPr>
        <w:t>іть</w:t>
      </w:r>
      <w:r w:rsidRPr="00F41028">
        <w:rPr>
          <w:rFonts w:ascii="Bookman Old Style" w:hAnsi="Bookman Old Style" w:cs="Bookman Old Style"/>
          <w:sz w:val="26"/>
          <w:szCs w:val="26"/>
        </w:rPr>
        <w:t xml:space="preserve"> ковдру на себе</w:t>
      </w:r>
      <w:r w:rsidR="00CC7584">
        <w:rPr>
          <w:rFonts w:ascii="Bookman Old Style" w:hAnsi="Bookman Old Style" w:cs="Bookman Old Style"/>
          <w:sz w:val="26"/>
          <w:szCs w:val="26"/>
          <w:lang w:val="uk-UA"/>
        </w:rPr>
        <w:t>»</w:t>
      </w:r>
      <w:r w:rsidRPr="00F41028">
        <w:rPr>
          <w:rFonts w:ascii="Bookman Old Style" w:hAnsi="Bookman Old Style" w:cs="Bookman Old Style"/>
          <w:sz w:val="26"/>
          <w:szCs w:val="26"/>
        </w:rPr>
        <w:t>, пам</w:t>
      </w:r>
      <w:r w:rsidR="00483256">
        <w:rPr>
          <w:rFonts w:ascii="Bookman Old Style" w:hAnsi="Bookman Old Style" w:cs="Bookman Old Style"/>
          <w:sz w:val="26"/>
          <w:szCs w:val="26"/>
          <w:lang w:val="uk-UA"/>
        </w:rPr>
        <w:t>’</w:t>
      </w:r>
      <w:r w:rsidRPr="00F41028">
        <w:rPr>
          <w:rFonts w:ascii="Bookman Old Style" w:hAnsi="Bookman Old Style" w:cs="Bookman Old Style"/>
          <w:sz w:val="26"/>
          <w:szCs w:val="26"/>
        </w:rPr>
        <w:t>ятай</w:t>
      </w:r>
      <w:r w:rsidRPr="00F41028">
        <w:rPr>
          <w:rFonts w:ascii="Bookman Old Style" w:hAnsi="Bookman Old Style" w:cs="Bookman Old Style"/>
          <w:sz w:val="26"/>
          <w:szCs w:val="26"/>
          <w:lang w:val="uk-UA"/>
        </w:rPr>
        <w:t>те</w:t>
      </w:r>
      <w:r w:rsidRPr="00F41028">
        <w:rPr>
          <w:rFonts w:ascii="Bookman Old Style" w:hAnsi="Bookman Old Style" w:cs="Bookman Old Style"/>
          <w:sz w:val="26"/>
          <w:szCs w:val="26"/>
        </w:rPr>
        <w:t>, що від</w:t>
      </w:r>
      <w:r w:rsidRPr="00F41028">
        <w:rPr>
          <w:rFonts w:ascii="Bookman Old Style" w:hAnsi="Bookman Old Style" w:cs="Bookman Old Style"/>
          <w:sz w:val="26"/>
          <w:szCs w:val="26"/>
          <w:lang w:val="uk-UA"/>
        </w:rPr>
        <w:t xml:space="preserve"> вас </w:t>
      </w:r>
      <w:r w:rsidRPr="00F41028">
        <w:rPr>
          <w:rFonts w:ascii="Bookman Old Style" w:hAnsi="Bookman Old Style" w:cs="Bookman Old Style"/>
          <w:sz w:val="26"/>
          <w:szCs w:val="26"/>
        </w:rPr>
        <w:t>команда передусім чекає якісного виконання обов</w:t>
      </w:r>
      <w:r w:rsidR="00483256">
        <w:rPr>
          <w:rFonts w:ascii="Bookman Old Style" w:hAnsi="Bookman Old Style" w:cs="Bookman Old Style"/>
          <w:sz w:val="26"/>
          <w:szCs w:val="26"/>
          <w:lang w:val="uk-UA"/>
        </w:rPr>
        <w:t>’</w:t>
      </w:r>
      <w:r w:rsidRPr="00F41028">
        <w:rPr>
          <w:rFonts w:ascii="Bookman Old Style" w:hAnsi="Bookman Old Style" w:cs="Bookman Old Style"/>
          <w:sz w:val="26"/>
          <w:szCs w:val="26"/>
        </w:rPr>
        <w:t>язків.</w:t>
      </w:r>
    </w:p>
    <w:p w:rsidR="00A2504E" w:rsidRPr="00F41028" w:rsidRDefault="00A2504E" w:rsidP="005E1E99">
      <w:pPr>
        <w:pStyle w:val="a5"/>
        <w:numPr>
          <w:ilvl w:val="0"/>
          <w:numId w:val="133"/>
        </w:numPr>
        <w:tabs>
          <w:tab w:val="left" w:pos="426"/>
        </w:tabs>
        <w:spacing w:after="0" w:line="240" w:lineRule="auto"/>
        <w:ind w:left="709" w:hanging="709"/>
        <w:jc w:val="both"/>
        <w:rPr>
          <w:rFonts w:ascii="Bookman Old Style" w:hAnsi="Bookman Old Style" w:cs="Bookman Old Style"/>
          <w:sz w:val="26"/>
          <w:szCs w:val="26"/>
        </w:rPr>
      </w:pPr>
      <w:r w:rsidRPr="00F41028">
        <w:rPr>
          <w:rFonts w:ascii="Bookman Old Style" w:hAnsi="Bookman Old Style" w:cs="Bookman Old Style"/>
          <w:sz w:val="26"/>
          <w:szCs w:val="26"/>
        </w:rPr>
        <w:t>Працюй</w:t>
      </w:r>
      <w:r w:rsidRPr="00F41028">
        <w:rPr>
          <w:rFonts w:ascii="Bookman Old Style" w:hAnsi="Bookman Old Style" w:cs="Bookman Old Style"/>
          <w:sz w:val="26"/>
          <w:szCs w:val="26"/>
          <w:lang w:val="uk-UA"/>
        </w:rPr>
        <w:t>те</w:t>
      </w:r>
      <w:r w:rsidRPr="00F41028">
        <w:rPr>
          <w:rFonts w:ascii="Bookman Old Style" w:hAnsi="Bookman Old Style" w:cs="Bookman Old Style"/>
          <w:sz w:val="26"/>
          <w:szCs w:val="26"/>
        </w:rPr>
        <w:t xml:space="preserve"> в атмосфері співпраці та взаємовигідного партнерства.</w:t>
      </w:r>
    </w:p>
    <w:p w:rsidR="00A2504E" w:rsidRPr="00F41028" w:rsidRDefault="00A2504E" w:rsidP="005E1E99">
      <w:pPr>
        <w:pStyle w:val="a5"/>
        <w:numPr>
          <w:ilvl w:val="0"/>
          <w:numId w:val="133"/>
        </w:numPr>
        <w:tabs>
          <w:tab w:val="left" w:pos="426"/>
        </w:tabs>
        <w:spacing w:after="0" w:line="240" w:lineRule="auto"/>
        <w:ind w:left="709" w:hanging="709"/>
        <w:jc w:val="both"/>
        <w:rPr>
          <w:rFonts w:ascii="Bookman Old Style" w:hAnsi="Bookman Old Style" w:cs="Bookman Old Style"/>
          <w:sz w:val="26"/>
          <w:szCs w:val="26"/>
        </w:rPr>
      </w:pPr>
      <w:r w:rsidRPr="00F41028">
        <w:rPr>
          <w:rFonts w:ascii="Bookman Old Style" w:hAnsi="Bookman Old Style" w:cs="Bookman Old Style"/>
          <w:sz w:val="26"/>
          <w:szCs w:val="26"/>
        </w:rPr>
        <w:t>Поважай</w:t>
      </w:r>
      <w:r w:rsidRPr="00F41028">
        <w:rPr>
          <w:rFonts w:ascii="Bookman Old Style" w:hAnsi="Bookman Old Style" w:cs="Bookman Old Style"/>
          <w:sz w:val="26"/>
          <w:szCs w:val="26"/>
          <w:lang w:val="uk-UA"/>
        </w:rPr>
        <w:t>те</w:t>
      </w:r>
      <w:r w:rsidRPr="00F41028">
        <w:rPr>
          <w:rFonts w:ascii="Bookman Old Style" w:hAnsi="Bookman Old Style" w:cs="Bookman Old Style"/>
          <w:sz w:val="26"/>
          <w:szCs w:val="26"/>
        </w:rPr>
        <w:t xml:space="preserve"> думку кожного.</w:t>
      </w:r>
    </w:p>
    <w:p w:rsidR="00A2504E" w:rsidRPr="00F41028" w:rsidRDefault="00A2504E" w:rsidP="005E1E99">
      <w:pPr>
        <w:pStyle w:val="a5"/>
        <w:numPr>
          <w:ilvl w:val="0"/>
          <w:numId w:val="133"/>
        </w:numPr>
        <w:tabs>
          <w:tab w:val="left" w:pos="426"/>
        </w:tabs>
        <w:spacing w:after="0" w:line="240" w:lineRule="auto"/>
        <w:ind w:left="709" w:hanging="709"/>
        <w:jc w:val="both"/>
        <w:rPr>
          <w:rFonts w:ascii="Bookman Old Style" w:hAnsi="Bookman Old Style" w:cs="Bookman Old Style"/>
          <w:sz w:val="26"/>
          <w:szCs w:val="26"/>
        </w:rPr>
      </w:pPr>
      <w:r w:rsidRPr="00F41028">
        <w:rPr>
          <w:rFonts w:ascii="Bookman Old Style" w:hAnsi="Bookman Old Style" w:cs="Bookman Old Style"/>
          <w:sz w:val="26"/>
          <w:szCs w:val="26"/>
        </w:rPr>
        <w:t>Пам</w:t>
      </w:r>
      <w:r w:rsidR="00483256">
        <w:rPr>
          <w:rFonts w:ascii="Bookman Old Style" w:hAnsi="Bookman Old Style" w:cs="Bookman Old Style"/>
          <w:sz w:val="26"/>
          <w:szCs w:val="26"/>
          <w:lang w:val="uk-UA"/>
        </w:rPr>
        <w:t>’</w:t>
      </w:r>
      <w:r w:rsidRPr="00F41028">
        <w:rPr>
          <w:rFonts w:ascii="Bookman Old Style" w:hAnsi="Bookman Old Style" w:cs="Bookman Old Style"/>
          <w:sz w:val="26"/>
          <w:szCs w:val="26"/>
        </w:rPr>
        <w:t>ятай</w:t>
      </w:r>
      <w:r w:rsidRPr="00F41028">
        <w:rPr>
          <w:rFonts w:ascii="Bookman Old Style" w:hAnsi="Bookman Old Style" w:cs="Bookman Old Style"/>
          <w:sz w:val="26"/>
          <w:szCs w:val="26"/>
          <w:lang w:val="uk-UA"/>
        </w:rPr>
        <w:t>те</w:t>
      </w:r>
      <w:r w:rsidRPr="00F41028">
        <w:rPr>
          <w:rFonts w:ascii="Bookman Old Style" w:hAnsi="Bookman Old Style" w:cs="Bookman Old Style"/>
          <w:sz w:val="26"/>
          <w:szCs w:val="26"/>
        </w:rPr>
        <w:t>: успіх кожного</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це успіх усіх!</w:t>
      </w:r>
    </w:p>
    <w:p w:rsidR="00A2504E" w:rsidRPr="00F41028" w:rsidRDefault="00A2504E" w:rsidP="005E1E99">
      <w:pPr>
        <w:pStyle w:val="a5"/>
        <w:numPr>
          <w:ilvl w:val="0"/>
          <w:numId w:val="133"/>
        </w:numPr>
        <w:tabs>
          <w:tab w:val="left" w:pos="426"/>
        </w:tabs>
        <w:spacing w:after="0" w:line="240" w:lineRule="auto"/>
        <w:ind w:left="709" w:hanging="709"/>
        <w:jc w:val="both"/>
        <w:rPr>
          <w:rFonts w:ascii="Bookman Old Style" w:hAnsi="Bookman Old Style" w:cs="Bookman Old Style"/>
          <w:sz w:val="26"/>
          <w:szCs w:val="26"/>
        </w:rPr>
      </w:pPr>
      <w:r w:rsidRPr="00F41028">
        <w:rPr>
          <w:rFonts w:ascii="Bookman Old Style" w:hAnsi="Bookman Old Style" w:cs="Bookman Old Style"/>
          <w:sz w:val="26"/>
          <w:szCs w:val="26"/>
        </w:rPr>
        <w:t>Оцінка своїх дій</w:t>
      </w:r>
      <w:r w:rsidRPr="00F41028">
        <w:rPr>
          <w:rFonts w:ascii="Bookman Old Style" w:hAnsi="Bookman Old Style" w:cs="Bookman Old Style"/>
          <w:sz w:val="26"/>
          <w:szCs w:val="26"/>
          <w:lang w:val="uk-UA"/>
        </w:rPr>
        <w:t>.</w:t>
      </w:r>
    </w:p>
    <w:p w:rsidR="00A2504E" w:rsidRPr="00F41028" w:rsidRDefault="00A2504E" w:rsidP="005E1E99">
      <w:pPr>
        <w:pStyle w:val="a5"/>
        <w:numPr>
          <w:ilvl w:val="0"/>
          <w:numId w:val="133"/>
        </w:numPr>
        <w:tabs>
          <w:tab w:val="left" w:pos="426"/>
        </w:tabs>
        <w:spacing w:after="0" w:line="240" w:lineRule="auto"/>
        <w:ind w:left="709" w:hanging="709"/>
        <w:jc w:val="both"/>
        <w:rPr>
          <w:rFonts w:ascii="Bookman Old Style" w:hAnsi="Bookman Old Style" w:cs="Bookman Old Style"/>
          <w:sz w:val="26"/>
          <w:szCs w:val="26"/>
        </w:rPr>
      </w:pPr>
      <w:r w:rsidRPr="00F41028">
        <w:rPr>
          <w:rFonts w:ascii="Bookman Old Style" w:hAnsi="Bookman Old Style" w:cs="Bookman Old Style"/>
          <w:sz w:val="26"/>
          <w:szCs w:val="26"/>
        </w:rPr>
        <w:t>Чого і як навчи</w:t>
      </w:r>
      <w:r w:rsidRPr="00F41028">
        <w:rPr>
          <w:rFonts w:ascii="Bookman Old Style" w:hAnsi="Bookman Old Style" w:cs="Bookman Old Style"/>
          <w:sz w:val="26"/>
          <w:szCs w:val="26"/>
          <w:lang w:val="uk-UA"/>
        </w:rPr>
        <w:t>ли</w:t>
      </w:r>
      <w:r w:rsidRPr="00F41028">
        <w:rPr>
          <w:rFonts w:ascii="Bookman Old Style" w:hAnsi="Bookman Old Style" w:cs="Bookman Old Style"/>
          <w:sz w:val="26"/>
          <w:szCs w:val="26"/>
        </w:rPr>
        <w:t>ся?</w:t>
      </w:r>
    </w:p>
    <w:p w:rsidR="00A2504E" w:rsidRPr="00F41028" w:rsidRDefault="00A2504E" w:rsidP="005E1E99">
      <w:pPr>
        <w:pStyle w:val="a5"/>
        <w:numPr>
          <w:ilvl w:val="0"/>
          <w:numId w:val="133"/>
        </w:numPr>
        <w:tabs>
          <w:tab w:val="left" w:pos="426"/>
        </w:tabs>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Що, на </w:t>
      </w:r>
      <w:r w:rsidRPr="00F41028">
        <w:rPr>
          <w:rFonts w:ascii="Bookman Old Style" w:hAnsi="Bookman Old Style" w:cs="Bookman Old Style"/>
          <w:sz w:val="26"/>
          <w:szCs w:val="26"/>
          <w:lang w:val="uk-UA"/>
        </w:rPr>
        <w:t>ваш</w:t>
      </w:r>
      <w:r w:rsidRPr="00F41028">
        <w:rPr>
          <w:rFonts w:ascii="Bookman Old Style" w:hAnsi="Bookman Old Style" w:cs="Bookman Old Style"/>
          <w:sz w:val="26"/>
          <w:szCs w:val="26"/>
        </w:rPr>
        <w:t xml:space="preserve"> погляд, можна зробити інакше? Яких умінь і навичок набу</w:t>
      </w:r>
      <w:r w:rsidRPr="00F41028">
        <w:rPr>
          <w:rFonts w:ascii="Bookman Old Style" w:hAnsi="Bookman Old Style" w:cs="Bookman Old Style"/>
          <w:sz w:val="26"/>
          <w:szCs w:val="26"/>
          <w:lang w:val="uk-UA"/>
        </w:rPr>
        <w:t>ли</w:t>
      </w:r>
      <w:r w:rsidRPr="00F41028">
        <w:rPr>
          <w:rFonts w:ascii="Bookman Old Style" w:hAnsi="Bookman Old Style" w:cs="Bookman Old Style"/>
          <w:sz w:val="26"/>
          <w:szCs w:val="26"/>
        </w:rPr>
        <w:t>?</w:t>
      </w:r>
    </w:p>
    <w:p w:rsidR="00A2504E" w:rsidRPr="00F41028" w:rsidRDefault="00A2504E" w:rsidP="005E1E99">
      <w:pPr>
        <w:pStyle w:val="a5"/>
        <w:numPr>
          <w:ilvl w:val="0"/>
          <w:numId w:val="133"/>
        </w:numPr>
        <w:tabs>
          <w:tab w:val="left" w:pos="426"/>
        </w:tabs>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t>Чого навчи</w:t>
      </w:r>
      <w:r w:rsidRPr="00F41028">
        <w:rPr>
          <w:rFonts w:ascii="Bookman Old Style" w:hAnsi="Bookman Old Style" w:cs="Bookman Old Style"/>
          <w:sz w:val="26"/>
          <w:szCs w:val="26"/>
          <w:lang w:val="uk-UA"/>
        </w:rPr>
        <w:t>лися</w:t>
      </w:r>
      <w:r w:rsidRPr="00F41028">
        <w:rPr>
          <w:rFonts w:ascii="Bookman Old Style" w:hAnsi="Bookman Old Style" w:cs="Bookman Old Style"/>
          <w:sz w:val="26"/>
          <w:szCs w:val="26"/>
        </w:rPr>
        <w:t xml:space="preserve"> під час групової роботи? Які, на </w:t>
      </w:r>
      <w:r w:rsidRPr="00F41028">
        <w:rPr>
          <w:rFonts w:ascii="Bookman Old Style" w:hAnsi="Bookman Old Style" w:cs="Bookman Old Style"/>
          <w:sz w:val="26"/>
          <w:szCs w:val="26"/>
          <w:lang w:val="uk-UA"/>
        </w:rPr>
        <w:t>ваш</w:t>
      </w:r>
      <w:r w:rsidRPr="00F41028">
        <w:rPr>
          <w:rFonts w:ascii="Bookman Old Style" w:hAnsi="Bookman Old Style" w:cs="Bookman Old Style"/>
          <w:sz w:val="26"/>
          <w:szCs w:val="26"/>
        </w:rPr>
        <w:t xml:space="preserve"> погляд, недоліки в груповій роботі?</w:t>
      </w:r>
    </w:p>
    <w:p w:rsidR="00A2504E" w:rsidRPr="00F41028" w:rsidRDefault="00A2504E" w:rsidP="0015430E">
      <w:pPr>
        <w:spacing w:after="0" w:line="240" w:lineRule="auto"/>
        <w:ind w:left="709" w:hanging="709"/>
        <w:jc w:val="both"/>
        <w:rPr>
          <w:rFonts w:ascii="Bookman Old Style" w:hAnsi="Bookman Old Style" w:cs="Bookman Old Style"/>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A2504E" w:rsidRPr="00F41028" w:rsidRDefault="00A2504E" w:rsidP="0015430E">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Схема оформлення проекту</w:t>
      </w:r>
    </w:p>
    <w:p w:rsidR="00A2504E" w:rsidRPr="00F41028" w:rsidRDefault="00A2504E" w:rsidP="0015430E">
      <w:pPr>
        <w:spacing w:after="0" w:line="240" w:lineRule="auto"/>
        <w:jc w:val="center"/>
        <w:rPr>
          <w:rFonts w:ascii="Bookman Old Style" w:hAnsi="Bookman Old Style" w:cs="Bookman Old Style"/>
          <w:b/>
          <w:bCs/>
          <w:sz w:val="26"/>
          <w:szCs w:val="26"/>
          <w:lang w:val="uk-UA"/>
        </w:rPr>
      </w:pPr>
    </w:p>
    <w:p w:rsidR="00A2504E" w:rsidRPr="00F41028" w:rsidRDefault="00A2504E" w:rsidP="00C0627B">
      <w:pPr>
        <w:shd w:val="clear" w:color="auto" w:fill="FFFFFF"/>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І етап</w:t>
      </w: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Вибір напряму та формування назви проекту: містить узагальнену назву проблеми, коло питань, визначення підпроектів.</w:t>
      </w: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ІІ етап</w:t>
      </w: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Написання проекту. Розділи проекту:</w:t>
      </w: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1. Актуальність, необхідність, значущість обраного напряму.</w:t>
      </w: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2. Мета проекту:</w:t>
      </w: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а) </w:t>
      </w:r>
      <w:r w:rsidRPr="00F41028">
        <w:rPr>
          <w:rFonts w:ascii="Bookman Old Style" w:hAnsi="Bookman Old Style" w:cs="Bookman Old Style"/>
          <w:i/>
          <w:iCs/>
          <w:sz w:val="26"/>
          <w:szCs w:val="26"/>
          <w:lang w:val="uk-UA"/>
        </w:rPr>
        <w:t>довготривалі:</w:t>
      </w:r>
      <w:r w:rsidRPr="00F41028">
        <w:rPr>
          <w:rFonts w:ascii="Bookman Old Style" w:hAnsi="Bookman Old Style" w:cs="Bookman Old Style"/>
          <w:sz w:val="26"/>
          <w:szCs w:val="26"/>
          <w:lang w:val="uk-UA"/>
        </w:rPr>
        <w:t xml:space="preserve"> створення чогось нового, нові технології, методики; можлива розробка дослідження за проектом; визначення очікуваних результатів; планування результату;</w:t>
      </w: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б) </w:t>
      </w:r>
      <w:r w:rsidRPr="00F41028">
        <w:rPr>
          <w:rFonts w:ascii="Bookman Old Style" w:hAnsi="Bookman Old Style" w:cs="Bookman Old Style"/>
          <w:i/>
          <w:iCs/>
          <w:sz w:val="26"/>
          <w:szCs w:val="26"/>
          <w:lang w:val="uk-UA"/>
        </w:rPr>
        <w:t>короткодіючі:</w:t>
      </w:r>
      <w:r w:rsidRPr="00F41028">
        <w:rPr>
          <w:rFonts w:ascii="Bookman Old Style" w:hAnsi="Bookman Old Style" w:cs="Bookman Old Style"/>
          <w:sz w:val="26"/>
          <w:szCs w:val="26"/>
          <w:lang w:val="uk-UA"/>
        </w:rPr>
        <w:t xml:space="preserve"> мета, завдання </w:t>
      </w:r>
      <w:r w:rsidRPr="00F41028">
        <w:rPr>
          <w:rFonts w:ascii="Bookman Old Style" w:hAnsi="Bookman Old Style" w:cs="Bookman Old Style"/>
          <w:color w:val="000000"/>
          <w:spacing w:val="-6"/>
          <w:sz w:val="26"/>
          <w:szCs w:val="26"/>
          <w:shd w:val="clear" w:color="auto" w:fill="FFFFFF"/>
          <w:lang w:val="uk-UA"/>
        </w:rPr>
        <w:t>–</w:t>
      </w:r>
      <w:r w:rsidRPr="00F41028">
        <w:rPr>
          <w:rFonts w:ascii="Bookman Old Style" w:hAnsi="Bookman Old Style" w:cs="Bookman Old Style"/>
          <w:sz w:val="26"/>
          <w:szCs w:val="26"/>
          <w:lang w:val="uk-UA"/>
        </w:rPr>
        <w:t xml:space="preserve"> визначення конкретної мети, завдань на певний період.</w:t>
      </w: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3. Визначення етапів реалізації проекту:</w:t>
      </w: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а) зазначення термінів початку і закінчення проекту;</w:t>
      </w: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б) закінчення проекту, визначене етапністю реалізації проекту;</w:t>
      </w: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в) зазначення часових інтервалів кожного етапу.</w:t>
      </w: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4. Механізм реалізації проекту.</w:t>
      </w: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5. Визначення відповідальних.</w:t>
      </w: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6. Очікувані результати.</w:t>
      </w: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7. Оцінювання і самооцінювання. </w:t>
      </w: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8. Бюджет, ресурсне забезпечення.</w:t>
      </w: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 </w:t>
      </w:r>
    </w:p>
    <w:p w:rsidR="00A2504E" w:rsidRPr="00F41028" w:rsidRDefault="00A2504E" w:rsidP="0034472A">
      <w:pPr>
        <w:spacing w:after="0" w:line="240" w:lineRule="auto"/>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t>Зразок структури проекту</w:t>
      </w:r>
    </w:p>
    <w:p w:rsidR="00A2504E" w:rsidRPr="00F41028" w:rsidRDefault="00A2504E" w:rsidP="0015430E">
      <w:pPr>
        <w:spacing w:after="0" w:line="240" w:lineRule="auto"/>
        <w:jc w:val="center"/>
        <w:rPr>
          <w:rFonts w:ascii="Bookman Old Style" w:hAnsi="Bookman Old Style" w:cs="Bookman Old Style"/>
          <w:b/>
          <w:bCs/>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1. Титульна сторінка (назва навчального закладу, група, спеціальність, автор, назва проекту, науковий керівник, місце видання, рік).</w:t>
      </w: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2. Зміст (перелік складових проекту).</w:t>
      </w: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3. Стисла анотація.</w:t>
      </w: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4. Епіграф.</w:t>
      </w: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5. Вступ.</w:t>
      </w: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6. Основна частина (розділи, параграфи, якщо є).</w:t>
      </w: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lastRenderedPageBreak/>
        <w:t>7. Висновки.</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Перелік використаних джерел.</w:t>
      </w:r>
    </w:p>
    <w:p w:rsidR="00A2504E" w:rsidRPr="00F41028" w:rsidRDefault="00551F79" w:rsidP="0015430E">
      <w:pPr>
        <w:spacing w:after="0" w:line="240" w:lineRule="auto"/>
        <w:jc w:val="both"/>
        <w:rPr>
          <w:rFonts w:ascii="Bookman Old Style" w:hAnsi="Bookman Old Style" w:cs="Bookman Old Style"/>
          <w:sz w:val="26"/>
          <w:szCs w:val="26"/>
          <w:lang w:val="uk-UA"/>
        </w:rPr>
      </w:pPr>
      <w:r>
        <w:rPr>
          <w:rFonts w:ascii="Bookman Old Style" w:hAnsi="Bookman Old Style" w:cs="Bookman Old Style"/>
          <w:sz w:val="26"/>
          <w:szCs w:val="26"/>
          <w:lang w:val="uk-UA"/>
        </w:rPr>
        <w:t>8</w:t>
      </w:r>
      <w:r w:rsidR="00A2504E" w:rsidRPr="00F41028">
        <w:rPr>
          <w:rFonts w:ascii="Bookman Old Style" w:hAnsi="Bookman Old Style" w:cs="Bookman Old Style"/>
          <w:sz w:val="26"/>
          <w:szCs w:val="26"/>
          <w:lang w:val="uk-UA"/>
        </w:rPr>
        <w:t>. Додатки (фото, відеоматеріали, таблиці, малюнки, схеми).</w:t>
      </w: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Зразок паспорта проектної діяльності:</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78"/>
      </w:tblGrid>
      <w:tr w:rsidR="00DD22E8" w:rsidTr="009F11F4">
        <w:tc>
          <w:tcPr>
            <w:tcW w:w="5778" w:type="dxa"/>
          </w:tcPr>
          <w:p w:rsidR="009F11F4" w:rsidRDefault="00DD22E8" w:rsidP="009F11F4">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Назва проекту___________________</w:t>
            </w:r>
            <w:r w:rsidR="009F11F4">
              <w:rPr>
                <w:rFonts w:ascii="Bookman Old Style" w:hAnsi="Bookman Old Style" w:cs="Bookman Old Style"/>
                <w:i/>
                <w:iCs/>
                <w:sz w:val="26"/>
                <w:szCs w:val="26"/>
                <w:lang w:val="uk-UA"/>
              </w:rPr>
              <w:t>_</w:t>
            </w:r>
            <w:r w:rsidRPr="00F41028">
              <w:rPr>
                <w:rFonts w:ascii="Bookman Old Style" w:hAnsi="Bookman Old Style" w:cs="Bookman Old Style"/>
                <w:i/>
                <w:iCs/>
                <w:sz w:val="26"/>
                <w:szCs w:val="26"/>
                <w:lang w:val="uk-UA"/>
              </w:rPr>
              <w:t>_</w:t>
            </w:r>
            <w:r w:rsidR="009F11F4">
              <w:rPr>
                <w:rFonts w:ascii="Bookman Old Style" w:hAnsi="Bookman Old Style" w:cs="Bookman Old Style"/>
                <w:i/>
                <w:iCs/>
                <w:sz w:val="26"/>
                <w:szCs w:val="26"/>
                <w:lang w:val="uk-UA"/>
              </w:rPr>
              <w:t>__</w:t>
            </w:r>
            <w:r w:rsidRPr="00F41028">
              <w:rPr>
                <w:rFonts w:ascii="Bookman Old Style" w:hAnsi="Bookman Old Style" w:cs="Bookman Old Style"/>
                <w:i/>
                <w:iCs/>
                <w:sz w:val="26"/>
                <w:szCs w:val="26"/>
                <w:lang w:val="uk-UA"/>
              </w:rPr>
              <w:t>___</w:t>
            </w:r>
            <w:r>
              <w:rPr>
                <w:rFonts w:ascii="Bookman Old Style" w:hAnsi="Bookman Old Style" w:cs="Bookman Old Style"/>
                <w:i/>
                <w:iCs/>
                <w:sz w:val="26"/>
                <w:szCs w:val="26"/>
                <w:lang w:val="uk-UA"/>
              </w:rPr>
              <w:t>_</w:t>
            </w:r>
          </w:p>
          <w:p w:rsidR="00DD22E8" w:rsidRDefault="00DD22E8" w:rsidP="009F11F4">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Авто</w:t>
            </w:r>
            <w:r>
              <w:rPr>
                <w:rFonts w:ascii="Bookman Old Style" w:hAnsi="Bookman Old Style" w:cs="Bookman Old Style"/>
                <w:i/>
                <w:iCs/>
                <w:sz w:val="26"/>
                <w:szCs w:val="26"/>
                <w:lang w:val="uk-UA"/>
              </w:rPr>
              <w:t>ри проекту ________</w:t>
            </w:r>
            <w:r w:rsidR="009F11F4">
              <w:rPr>
                <w:rFonts w:ascii="Bookman Old Style" w:hAnsi="Bookman Old Style" w:cs="Bookman Old Style"/>
                <w:i/>
                <w:iCs/>
                <w:sz w:val="26"/>
                <w:szCs w:val="26"/>
                <w:lang w:val="uk-UA"/>
              </w:rPr>
              <w:t>___</w:t>
            </w:r>
            <w:r>
              <w:rPr>
                <w:rFonts w:ascii="Bookman Old Style" w:hAnsi="Bookman Old Style" w:cs="Bookman Old Style"/>
                <w:i/>
                <w:iCs/>
                <w:sz w:val="26"/>
                <w:szCs w:val="26"/>
                <w:lang w:val="uk-UA"/>
              </w:rPr>
              <w:t>______________</w:t>
            </w:r>
            <w:r w:rsidR="009F11F4">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lang w:val="uk-UA"/>
              </w:rPr>
              <w:t>Склад проектної групи______</w:t>
            </w:r>
            <w:r w:rsidR="009F11F4">
              <w:rPr>
                <w:rFonts w:ascii="Bookman Old Style" w:hAnsi="Bookman Old Style" w:cs="Bookman Old Style"/>
                <w:i/>
                <w:iCs/>
                <w:sz w:val="26"/>
                <w:szCs w:val="26"/>
                <w:lang w:val="uk-UA"/>
              </w:rPr>
              <w:t>___</w:t>
            </w:r>
            <w:r w:rsidRPr="00F41028">
              <w:rPr>
                <w:rFonts w:ascii="Bookman Old Style" w:hAnsi="Bookman Old Style" w:cs="Bookman Old Style"/>
                <w:i/>
                <w:iCs/>
                <w:sz w:val="26"/>
                <w:szCs w:val="26"/>
                <w:lang w:val="uk-UA"/>
              </w:rPr>
              <w:t>__________</w:t>
            </w:r>
            <w:r w:rsidR="009F11F4">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lang w:val="uk-UA"/>
              </w:rPr>
              <w:t>Навчальний рік______________________</w:t>
            </w:r>
            <w:r w:rsidR="009F11F4">
              <w:rPr>
                <w:rFonts w:ascii="Bookman Old Style" w:hAnsi="Bookman Old Style" w:cs="Bookman Old Style"/>
                <w:i/>
                <w:iCs/>
                <w:sz w:val="26"/>
                <w:szCs w:val="26"/>
                <w:lang w:val="uk-UA"/>
              </w:rPr>
              <w:t>__</w:t>
            </w:r>
            <w:r w:rsidRPr="00F41028">
              <w:rPr>
                <w:rFonts w:ascii="Bookman Old Style" w:hAnsi="Bookman Old Style" w:cs="Bookman Old Style"/>
                <w:i/>
                <w:iCs/>
                <w:sz w:val="26"/>
                <w:szCs w:val="26"/>
                <w:lang w:val="uk-UA"/>
              </w:rPr>
              <w:t>_</w:t>
            </w:r>
            <w:r>
              <w:rPr>
                <w:rFonts w:ascii="Bookman Old Style" w:hAnsi="Bookman Old Style" w:cs="Bookman Old Style"/>
                <w:i/>
                <w:iCs/>
                <w:sz w:val="26"/>
                <w:szCs w:val="26"/>
                <w:lang w:val="uk-UA"/>
              </w:rPr>
              <w:t>_</w:t>
            </w:r>
            <w:r w:rsidR="009F11F4">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lang w:val="uk-UA"/>
              </w:rPr>
              <w:t>Група</w:t>
            </w:r>
            <w:r>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lang w:val="uk-UA"/>
              </w:rPr>
              <w:t>__________</w:t>
            </w:r>
            <w:r w:rsidR="009F11F4">
              <w:rPr>
                <w:rFonts w:ascii="Bookman Old Style" w:hAnsi="Bookman Old Style" w:cs="Bookman Old Style"/>
                <w:i/>
                <w:iCs/>
                <w:sz w:val="26"/>
                <w:szCs w:val="26"/>
                <w:lang w:val="uk-UA"/>
              </w:rPr>
              <w:t>___</w:t>
            </w:r>
            <w:r w:rsidRPr="00F41028">
              <w:rPr>
                <w:rFonts w:ascii="Bookman Old Style" w:hAnsi="Bookman Old Style" w:cs="Bookman Old Style"/>
                <w:i/>
                <w:iCs/>
                <w:sz w:val="26"/>
                <w:szCs w:val="26"/>
                <w:lang w:val="uk-UA"/>
              </w:rPr>
              <w:t>______________________</w:t>
            </w:r>
            <w:r>
              <w:rPr>
                <w:rFonts w:ascii="Bookman Old Style" w:hAnsi="Bookman Old Style" w:cs="Bookman Old Style"/>
                <w:i/>
                <w:iCs/>
                <w:sz w:val="26"/>
                <w:szCs w:val="26"/>
                <w:lang w:val="uk-UA"/>
              </w:rPr>
              <w:t>_</w:t>
            </w:r>
            <w:r w:rsidR="009F11F4">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lang w:val="uk-UA"/>
              </w:rPr>
              <w:t>Керівник групи</w:t>
            </w:r>
            <w:r>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lang w:val="uk-UA"/>
              </w:rPr>
              <w:t>______________________</w:t>
            </w:r>
            <w:r w:rsidR="009F11F4">
              <w:rPr>
                <w:rFonts w:ascii="Bookman Old Style" w:hAnsi="Bookman Old Style" w:cs="Bookman Old Style"/>
                <w:i/>
                <w:iCs/>
                <w:sz w:val="26"/>
                <w:szCs w:val="26"/>
                <w:lang w:val="uk-UA"/>
              </w:rPr>
              <w:t>__</w:t>
            </w:r>
            <w:r w:rsidRPr="00F41028">
              <w:rPr>
                <w:rFonts w:ascii="Bookman Old Style" w:hAnsi="Bookman Old Style" w:cs="Bookman Old Style"/>
                <w:i/>
                <w:iCs/>
                <w:sz w:val="26"/>
                <w:szCs w:val="26"/>
                <w:lang w:val="uk-UA"/>
              </w:rPr>
              <w:t>_</w:t>
            </w:r>
            <w:r>
              <w:rPr>
                <w:rFonts w:ascii="Bookman Old Style" w:hAnsi="Bookman Old Style" w:cs="Bookman Old Style"/>
                <w:i/>
                <w:iCs/>
                <w:sz w:val="26"/>
                <w:szCs w:val="26"/>
                <w:lang w:val="uk-UA"/>
              </w:rPr>
              <w:t>_</w:t>
            </w:r>
            <w:r w:rsidR="009F11F4">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lang w:val="uk-UA"/>
              </w:rPr>
              <w:t>Науковий керівник проекту___________</w:t>
            </w:r>
            <w:r w:rsidR="009F11F4">
              <w:rPr>
                <w:rFonts w:ascii="Bookman Old Style" w:hAnsi="Bookman Old Style" w:cs="Bookman Old Style"/>
                <w:i/>
                <w:iCs/>
                <w:sz w:val="26"/>
                <w:szCs w:val="26"/>
                <w:lang w:val="uk-UA"/>
              </w:rPr>
              <w:t>__</w:t>
            </w:r>
            <w:r w:rsidRPr="00F41028">
              <w:rPr>
                <w:rFonts w:ascii="Bookman Old Style" w:hAnsi="Bookman Old Style" w:cs="Bookman Old Style"/>
                <w:i/>
                <w:iCs/>
                <w:sz w:val="26"/>
                <w:szCs w:val="26"/>
                <w:lang w:val="uk-UA"/>
              </w:rPr>
              <w:t>_</w:t>
            </w:r>
            <w:r w:rsidR="009F11F4">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lang w:val="uk-UA"/>
              </w:rPr>
              <w:t xml:space="preserve">Консультанти </w:t>
            </w:r>
            <w:r w:rsidR="009F11F4">
              <w:rPr>
                <w:rFonts w:ascii="Bookman Old Style" w:hAnsi="Bookman Old Style" w:cs="Bookman Old Style"/>
                <w:i/>
                <w:iCs/>
                <w:sz w:val="26"/>
                <w:szCs w:val="26"/>
                <w:lang w:val="uk-UA"/>
              </w:rPr>
              <w:t>__</w:t>
            </w:r>
            <w:r w:rsidRPr="00F41028">
              <w:rPr>
                <w:rFonts w:ascii="Bookman Old Style" w:hAnsi="Bookman Old Style" w:cs="Bookman Old Style"/>
                <w:i/>
                <w:iCs/>
                <w:sz w:val="26"/>
                <w:szCs w:val="26"/>
                <w:lang w:val="uk-UA"/>
              </w:rPr>
              <w:t>________________________</w:t>
            </w:r>
            <w:r w:rsidR="009F11F4">
              <w:rPr>
                <w:rFonts w:ascii="Bookman Old Style" w:hAnsi="Bookman Old Style" w:cs="Bookman Old Style"/>
                <w:i/>
                <w:iCs/>
                <w:sz w:val="26"/>
                <w:szCs w:val="26"/>
                <w:lang w:val="uk-UA"/>
              </w:rPr>
              <w:t xml:space="preserve"> </w:t>
            </w:r>
            <w:r w:rsidRPr="00F41028">
              <w:rPr>
                <w:rFonts w:ascii="Bookman Old Style" w:hAnsi="Bookman Old Style" w:cs="Bookman Old Style"/>
                <w:i/>
                <w:iCs/>
                <w:sz w:val="26"/>
                <w:szCs w:val="26"/>
                <w:lang w:val="uk-UA"/>
              </w:rPr>
              <w:t>Коротки</w:t>
            </w:r>
            <w:r>
              <w:rPr>
                <w:rFonts w:ascii="Bookman Old Style" w:hAnsi="Bookman Old Style" w:cs="Bookman Old Style"/>
                <w:i/>
                <w:iCs/>
                <w:sz w:val="26"/>
                <w:szCs w:val="26"/>
                <w:lang w:val="uk-UA"/>
              </w:rPr>
              <w:t>й опис (анотація ) проекту_____</w:t>
            </w:r>
            <w:r w:rsidR="009F11F4">
              <w:rPr>
                <w:rFonts w:ascii="Bookman Old Style" w:hAnsi="Bookman Old Style" w:cs="Bookman Old Style"/>
                <w:i/>
                <w:iCs/>
                <w:sz w:val="26"/>
                <w:szCs w:val="26"/>
                <w:lang w:val="uk-UA"/>
              </w:rPr>
              <w:t>_</w:t>
            </w:r>
          </w:p>
        </w:tc>
      </w:tr>
    </w:tbl>
    <w:p w:rsidR="00A2504E" w:rsidRPr="00F41028" w:rsidRDefault="00A2504E" w:rsidP="0015430E">
      <w:pPr>
        <w:spacing w:after="0" w:line="240" w:lineRule="auto"/>
        <w:jc w:val="both"/>
        <w:rPr>
          <w:rFonts w:ascii="Bookman Old Style" w:hAnsi="Bookman Old Style" w:cs="Bookman Old Style"/>
          <w:i/>
          <w:iCs/>
          <w:sz w:val="26"/>
          <w:szCs w:val="26"/>
          <w:lang w:val="uk-UA"/>
        </w:rPr>
      </w:pPr>
      <w:r w:rsidRPr="00F41028">
        <w:rPr>
          <w:rFonts w:ascii="Bookman Old Style" w:hAnsi="Bookman Old Style" w:cs="Bookman Old Style"/>
          <w:i/>
          <w:iCs/>
          <w:sz w:val="26"/>
          <w:szCs w:val="26"/>
          <w:lang w:val="uk-UA"/>
        </w:rPr>
        <w:t xml:space="preserve">Жанр проекту: альбом,  фільм, виставка, стенд,  реферат,  буклет </w:t>
      </w:r>
      <w:r w:rsidRPr="00F41028">
        <w:rPr>
          <w:rFonts w:ascii="Bookman Old Style" w:hAnsi="Bookman Old Style" w:cs="Bookman Old Style"/>
          <w:sz w:val="26"/>
          <w:szCs w:val="26"/>
          <w:lang w:val="uk-UA"/>
        </w:rPr>
        <w:t>та інше.</w:t>
      </w:r>
    </w:p>
    <w:p w:rsidR="00A2504E" w:rsidRPr="00F41028" w:rsidRDefault="00A2504E" w:rsidP="00F87425">
      <w:pPr>
        <w:spacing w:after="0" w:line="240" w:lineRule="auto"/>
        <w:jc w:val="right"/>
        <w:rPr>
          <w:rFonts w:ascii="Bookman Old Style" w:hAnsi="Bookman Old Style" w:cs="Bookman Old Style"/>
          <w:i/>
          <w:sz w:val="26"/>
          <w:szCs w:val="26"/>
          <w:lang w:val="uk-UA"/>
        </w:rPr>
      </w:pPr>
      <w:r w:rsidRPr="00F41028">
        <w:rPr>
          <w:rFonts w:ascii="Bookman Old Style" w:hAnsi="Bookman Old Style" w:cs="Bookman Old Style"/>
          <w:i/>
          <w:sz w:val="26"/>
          <w:szCs w:val="26"/>
        </w:rPr>
        <w:t>(</w:t>
      </w:r>
      <w:r w:rsidRPr="00F41028">
        <w:rPr>
          <w:rFonts w:ascii="Bookman Old Style" w:hAnsi="Bookman Old Style" w:cs="Bookman Old Style"/>
          <w:i/>
          <w:sz w:val="26"/>
          <w:szCs w:val="26"/>
          <w:lang w:val="uk-UA"/>
        </w:rPr>
        <w:t>З інтернет-ресурсів)</w:t>
      </w: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A2504E" w:rsidRPr="00F41028" w:rsidRDefault="00A2504E" w:rsidP="0015430E">
      <w:pPr>
        <w:spacing w:after="0" w:line="240" w:lineRule="auto"/>
        <w:jc w:val="center"/>
        <w:rPr>
          <w:rFonts w:ascii="Bookman Old Style" w:hAnsi="Bookman Old Style" w:cs="Bookman Old Style"/>
          <w:b/>
          <w:bCs/>
          <w:sz w:val="28"/>
          <w:szCs w:val="26"/>
          <w:lang w:val="uk-UA"/>
        </w:rPr>
      </w:pPr>
      <w:r w:rsidRPr="00F41028">
        <w:rPr>
          <w:rFonts w:ascii="Bookman Old Style" w:hAnsi="Bookman Old Style" w:cs="Bookman Old Style"/>
          <w:b/>
          <w:bCs/>
          <w:sz w:val="28"/>
          <w:szCs w:val="26"/>
          <w:lang w:val="uk-UA"/>
        </w:rPr>
        <w:t>Питання для самоконтролю</w:t>
      </w:r>
    </w:p>
    <w:p w:rsidR="00A2504E" w:rsidRPr="00F41028" w:rsidRDefault="00A2504E" w:rsidP="0015430E">
      <w:pPr>
        <w:spacing w:after="0" w:line="240" w:lineRule="auto"/>
        <w:jc w:val="center"/>
        <w:rPr>
          <w:rFonts w:ascii="Bookman Old Style" w:hAnsi="Bookman Old Style" w:cs="Bookman Old Style"/>
          <w:sz w:val="26"/>
          <w:szCs w:val="26"/>
          <w:lang w:val="uk-UA"/>
        </w:rPr>
      </w:pPr>
    </w:p>
    <w:p w:rsidR="00A2504E" w:rsidRPr="00F41028" w:rsidRDefault="00A2504E" w:rsidP="005E1E99">
      <w:pPr>
        <w:pStyle w:val="a5"/>
        <w:numPr>
          <w:ilvl w:val="0"/>
          <w:numId w:val="115"/>
        </w:num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Дайте визначення поняття «проект».</w:t>
      </w:r>
    </w:p>
    <w:p w:rsidR="00A2504E" w:rsidRPr="00F41028" w:rsidRDefault="00A2504E" w:rsidP="005E1E99">
      <w:pPr>
        <w:pStyle w:val="a5"/>
        <w:numPr>
          <w:ilvl w:val="0"/>
          <w:numId w:val="115"/>
        </w:num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На які запитання відповідає проект?</w:t>
      </w:r>
    </w:p>
    <w:p w:rsidR="00A2504E" w:rsidRPr="00F41028" w:rsidRDefault="00A2504E" w:rsidP="005E1E99">
      <w:pPr>
        <w:pStyle w:val="a5"/>
        <w:numPr>
          <w:ilvl w:val="0"/>
          <w:numId w:val="115"/>
        </w:num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За якими критеріями класифікують проекти? </w:t>
      </w:r>
    </w:p>
    <w:p w:rsidR="00A2504E" w:rsidRPr="00F41028" w:rsidRDefault="00A2504E" w:rsidP="005E1E99">
      <w:pPr>
        <w:pStyle w:val="a5"/>
        <w:numPr>
          <w:ilvl w:val="0"/>
          <w:numId w:val="115"/>
        </w:num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Що таке дослідницькі проекти?</w:t>
      </w:r>
    </w:p>
    <w:p w:rsidR="00A2504E" w:rsidRPr="00F41028" w:rsidRDefault="00A2504E" w:rsidP="005E1E99">
      <w:pPr>
        <w:pStyle w:val="a5"/>
        <w:numPr>
          <w:ilvl w:val="0"/>
          <w:numId w:val="115"/>
        </w:num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Як ви розумієте поняття «творчі проекти»?</w:t>
      </w:r>
    </w:p>
    <w:p w:rsidR="00A2504E" w:rsidRPr="00F41028" w:rsidRDefault="00A2504E" w:rsidP="005E1E99">
      <w:pPr>
        <w:pStyle w:val="a5"/>
        <w:numPr>
          <w:ilvl w:val="0"/>
          <w:numId w:val="115"/>
        </w:num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Що таке ігрові проекти?</w:t>
      </w:r>
    </w:p>
    <w:p w:rsidR="00A2504E" w:rsidRPr="00F41028" w:rsidRDefault="00A2504E" w:rsidP="005E1E99">
      <w:pPr>
        <w:pStyle w:val="a5"/>
        <w:numPr>
          <w:ilvl w:val="0"/>
          <w:numId w:val="115"/>
        </w:num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У чому полягає суть інформаційних проектів?</w:t>
      </w:r>
    </w:p>
    <w:p w:rsidR="00A2504E" w:rsidRPr="00F41028" w:rsidRDefault="00A2504E" w:rsidP="005E1E99">
      <w:pPr>
        <w:pStyle w:val="a5"/>
        <w:numPr>
          <w:ilvl w:val="0"/>
          <w:numId w:val="115"/>
        </w:num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Дайте визначення поняття «практико-орієнтовані проекти».</w:t>
      </w:r>
    </w:p>
    <w:p w:rsidR="00A2504E" w:rsidRPr="00F41028" w:rsidRDefault="00A2504E" w:rsidP="005E1E99">
      <w:pPr>
        <w:pStyle w:val="a5"/>
        <w:numPr>
          <w:ilvl w:val="0"/>
          <w:numId w:val="115"/>
        </w:num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Що таке освітній проект?</w:t>
      </w:r>
    </w:p>
    <w:p w:rsidR="00A2504E" w:rsidRPr="00F41028" w:rsidRDefault="00A2504E" w:rsidP="005E1E99">
      <w:pPr>
        <w:pStyle w:val="a5"/>
        <w:numPr>
          <w:ilvl w:val="0"/>
          <w:numId w:val="115"/>
        </w:num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Які вимоги висуваються до організації проекту?</w:t>
      </w:r>
    </w:p>
    <w:p w:rsidR="00A2504E" w:rsidRPr="00F41028" w:rsidRDefault="00A2504E" w:rsidP="005E1E99">
      <w:pPr>
        <w:pStyle w:val="a5"/>
        <w:numPr>
          <w:ilvl w:val="0"/>
          <w:numId w:val="115"/>
        </w:num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Визначте загальні підходи до структурування проекту.</w:t>
      </w:r>
    </w:p>
    <w:p w:rsidR="00A2504E" w:rsidRPr="00F41028" w:rsidRDefault="00A2504E" w:rsidP="005E1E99">
      <w:pPr>
        <w:pStyle w:val="a5"/>
        <w:numPr>
          <w:ilvl w:val="0"/>
          <w:numId w:val="115"/>
        </w:num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Визначте етапи роботи над індивідуальним проектом.</w:t>
      </w:r>
    </w:p>
    <w:p w:rsidR="00A2504E" w:rsidRPr="00F41028" w:rsidRDefault="00A2504E" w:rsidP="005E1E99">
      <w:pPr>
        <w:pStyle w:val="a5"/>
        <w:numPr>
          <w:ilvl w:val="0"/>
          <w:numId w:val="115"/>
        </w:num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Визначте етапи роботи над груповим проектом.</w:t>
      </w:r>
    </w:p>
    <w:p w:rsidR="00A2504E" w:rsidRPr="00F41028" w:rsidRDefault="00A2504E" w:rsidP="005E1E99">
      <w:pPr>
        <w:pStyle w:val="a5"/>
        <w:numPr>
          <w:ilvl w:val="0"/>
          <w:numId w:val="115"/>
        </w:num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Сформулюйте правила успішної командної роботи.</w:t>
      </w:r>
    </w:p>
    <w:p w:rsidR="00A2504E" w:rsidRPr="00F41028" w:rsidRDefault="00A2504E" w:rsidP="005E1E99">
      <w:pPr>
        <w:pStyle w:val="a5"/>
        <w:numPr>
          <w:ilvl w:val="0"/>
          <w:numId w:val="115"/>
        </w:numPr>
        <w:spacing w:after="0" w:line="240" w:lineRule="auto"/>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Визначте схему оформлення проекту. </w:t>
      </w:r>
    </w:p>
    <w:p w:rsidR="00A2504E" w:rsidRPr="00F41028" w:rsidRDefault="00A2504E" w:rsidP="0015430E">
      <w:pPr>
        <w:shd w:val="clear" w:color="auto" w:fill="FFFFFF"/>
        <w:tabs>
          <w:tab w:val="left" w:pos="571"/>
        </w:tabs>
        <w:spacing w:after="0" w:line="240" w:lineRule="auto"/>
        <w:jc w:val="both"/>
        <w:rPr>
          <w:rFonts w:ascii="Bookman Old Style" w:hAnsi="Bookman Old Style" w:cs="Bookman Old Style"/>
          <w:sz w:val="26"/>
          <w:szCs w:val="26"/>
          <w:lang w:val="uk-UA"/>
        </w:rPr>
      </w:pPr>
    </w:p>
    <w:p w:rsidR="00A2504E" w:rsidRPr="00F41028" w:rsidRDefault="00A2504E" w:rsidP="0015430E">
      <w:pPr>
        <w:shd w:val="clear" w:color="auto" w:fill="FFFFFF"/>
        <w:tabs>
          <w:tab w:val="left" w:pos="571"/>
        </w:tabs>
        <w:spacing w:after="0" w:line="240" w:lineRule="auto"/>
        <w:jc w:val="both"/>
        <w:rPr>
          <w:rFonts w:ascii="Bookman Old Style" w:hAnsi="Bookman Old Style" w:cs="Bookman Old Style"/>
          <w:sz w:val="26"/>
          <w:szCs w:val="26"/>
          <w:lang w:val="uk-UA"/>
        </w:rPr>
      </w:pPr>
    </w:p>
    <w:p w:rsidR="00A2504E" w:rsidRPr="00F41028" w:rsidRDefault="00A2504E" w:rsidP="0015430E">
      <w:pPr>
        <w:shd w:val="clear" w:color="auto" w:fill="FFFFFF"/>
        <w:tabs>
          <w:tab w:val="left" w:pos="571"/>
        </w:tabs>
        <w:spacing w:after="0" w:line="240" w:lineRule="auto"/>
        <w:jc w:val="both"/>
        <w:rPr>
          <w:rFonts w:ascii="Bookman Old Style" w:hAnsi="Bookman Old Style" w:cs="Bookman Old Style"/>
          <w:sz w:val="26"/>
          <w:szCs w:val="26"/>
          <w:lang w:val="uk-UA"/>
        </w:rPr>
      </w:pPr>
    </w:p>
    <w:p w:rsidR="00A2504E" w:rsidRPr="00F41028" w:rsidRDefault="00A2504E" w:rsidP="0015430E">
      <w:pPr>
        <w:shd w:val="clear" w:color="auto" w:fill="FFFFFF"/>
        <w:tabs>
          <w:tab w:val="left" w:pos="571"/>
        </w:tabs>
        <w:spacing w:after="0" w:line="240" w:lineRule="auto"/>
        <w:jc w:val="both"/>
        <w:rPr>
          <w:rFonts w:ascii="Bookman Old Style" w:hAnsi="Bookman Old Style" w:cs="Bookman Old Style"/>
          <w:sz w:val="26"/>
          <w:szCs w:val="26"/>
          <w:lang w:val="uk-UA"/>
        </w:rPr>
      </w:pPr>
    </w:p>
    <w:p w:rsidR="00A2504E" w:rsidRPr="00F41028" w:rsidRDefault="00A2504E" w:rsidP="0015430E">
      <w:pPr>
        <w:shd w:val="clear" w:color="auto" w:fill="FFFFFF"/>
        <w:tabs>
          <w:tab w:val="left" w:pos="571"/>
        </w:tabs>
        <w:spacing w:after="0" w:line="240" w:lineRule="auto"/>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b/>
          <w:bCs/>
          <w:i/>
          <w:iCs/>
          <w:sz w:val="96"/>
          <w:szCs w:val="96"/>
          <w:lang w:val="uk-UA"/>
        </w:rPr>
      </w:pPr>
    </w:p>
    <w:p w:rsidR="00A2504E" w:rsidRPr="00F41028" w:rsidRDefault="00A2504E" w:rsidP="0015430E">
      <w:pPr>
        <w:spacing w:after="0" w:line="240" w:lineRule="auto"/>
        <w:ind w:firstLine="567"/>
        <w:jc w:val="both"/>
        <w:rPr>
          <w:rFonts w:ascii="Bookman Old Style" w:hAnsi="Bookman Old Style" w:cs="Times New Roman"/>
          <w:b/>
          <w:bCs/>
          <w:i/>
          <w:iCs/>
          <w:sz w:val="96"/>
          <w:szCs w:val="96"/>
          <w:lang w:val="uk-UA"/>
        </w:rPr>
      </w:pPr>
    </w:p>
    <w:p w:rsidR="00A2504E" w:rsidRPr="0034472A" w:rsidRDefault="002705D0" w:rsidP="00D523E0">
      <w:pPr>
        <w:spacing w:after="0" w:line="240" w:lineRule="auto"/>
        <w:jc w:val="both"/>
        <w:rPr>
          <w:rFonts w:ascii="Times New Roman" w:hAnsi="Times New Roman" w:cs="Times New Roman"/>
          <w:b/>
          <w:bCs/>
          <w:i/>
          <w:iCs/>
          <w:sz w:val="96"/>
          <w:szCs w:val="96"/>
          <w:lang w:val="uk-UA"/>
        </w:rPr>
      </w:pPr>
      <w:r w:rsidRPr="002705D0">
        <w:rPr>
          <w:rFonts w:ascii="Times New Roman" w:hAnsi="Times New Roman" w:cs="Times New Roman"/>
          <w:noProof/>
          <w:sz w:val="20"/>
        </w:rPr>
        <w:lastRenderedPageBreak/>
        <w:pict>
          <v:shape id="_x0000_s1477" type="#_x0000_t202" style="position:absolute;left:0;text-align:left;margin-left:230.3pt;margin-top:.25pt;width:219.15pt;height:65.65pt;z-index:251660800" stroked="f">
            <v:textbox style="mso-next-textbox:#_x0000_s1477">
              <w:txbxContent>
                <w:p w:rsidR="006420C0" w:rsidRPr="00896A3A" w:rsidRDefault="006420C0" w:rsidP="0015430E">
                  <w:pPr>
                    <w:rPr>
                      <w:rFonts w:cs="Times New Roman"/>
                      <w:b/>
                      <w:szCs w:val="28"/>
                      <w:lang w:val="uk-UA"/>
                    </w:rPr>
                  </w:pPr>
                  <w:r w:rsidRPr="00896A3A">
                    <w:rPr>
                      <w:rFonts w:ascii="Times New Roman" w:hAnsi="Times New Roman" w:cs="Times New Roman"/>
                      <w:b/>
                      <w:i/>
                      <w:iCs/>
                      <w:sz w:val="52"/>
                      <w:szCs w:val="72"/>
                      <w:lang w:val="uk-UA"/>
                    </w:rPr>
                    <w:t>Риторика</w:t>
                  </w:r>
                </w:p>
                <w:p w:rsidR="006420C0" w:rsidRPr="002E2525" w:rsidRDefault="006420C0" w:rsidP="0015430E">
                  <w:pPr>
                    <w:rPr>
                      <w:rFonts w:cs="Times New Roman"/>
                      <w:lang w:val="uk-UA"/>
                    </w:rPr>
                  </w:pPr>
                </w:p>
              </w:txbxContent>
            </v:textbox>
            <w10:anchorlock/>
          </v:shape>
        </w:pict>
      </w:r>
      <w:r w:rsidR="00A2504E" w:rsidRPr="0034472A">
        <w:rPr>
          <w:rFonts w:ascii="Times New Roman" w:hAnsi="Times New Roman" w:cs="Times New Roman"/>
          <w:b/>
          <w:bCs/>
          <w:i/>
          <w:iCs/>
          <w:sz w:val="72"/>
          <w:szCs w:val="96"/>
        </w:rPr>
        <w:t>Розділ</w:t>
      </w:r>
      <w:r w:rsidR="00A2504E" w:rsidRPr="0034472A">
        <w:rPr>
          <w:rFonts w:ascii="Times New Roman" w:hAnsi="Times New Roman" w:cs="Times New Roman"/>
          <w:b/>
          <w:bCs/>
          <w:i/>
          <w:iCs/>
          <w:sz w:val="72"/>
          <w:szCs w:val="96"/>
          <w:lang w:val="uk-UA"/>
        </w:rPr>
        <w:t xml:space="preserve"> ХІ</w:t>
      </w:r>
    </w:p>
    <w:p w:rsidR="00A2504E" w:rsidRPr="00F41028" w:rsidRDefault="00A2504E" w:rsidP="0015430E">
      <w:pPr>
        <w:pStyle w:val="a3"/>
        <w:ind w:firstLine="0"/>
        <w:rPr>
          <w:rFonts w:cs="Times New Roman"/>
          <w:b/>
          <w:bCs/>
          <w:sz w:val="26"/>
          <w:szCs w:val="26"/>
        </w:rPr>
      </w:pPr>
    </w:p>
    <w:p w:rsidR="00A2504E" w:rsidRPr="00F41028" w:rsidRDefault="00A2504E" w:rsidP="0015430E">
      <w:pPr>
        <w:pStyle w:val="a3"/>
        <w:ind w:firstLine="0"/>
        <w:rPr>
          <w:rFonts w:cs="Times New Roman"/>
          <w:b/>
          <w:bCs/>
          <w:sz w:val="26"/>
          <w:szCs w:val="26"/>
          <w:lang w:val="ru-RU"/>
        </w:rPr>
      </w:pPr>
    </w:p>
    <w:p w:rsidR="0034472A" w:rsidRDefault="0034472A" w:rsidP="0015430E">
      <w:pPr>
        <w:pStyle w:val="a3"/>
        <w:ind w:firstLine="0"/>
        <w:rPr>
          <w:b/>
          <w:bCs/>
          <w:sz w:val="26"/>
          <w:szCs w:val="26"/>
        </w:rPr>
      </w:pPr>
    </w:p>
    <w:p w:rsidR="00A2504E" w:rsidRPr="00440918" w:rsidRDefault="00A2504E" w:rsidP="0015430E">
      <w:pPr>
        <w:pStyle w:val="a3"/>
        <w:ind w:firstLine="0"/>
        <w:rPr>
          <w:b/>
          <w:bCs/>
          <w:sz w:val="26"/>
          <w:szCs w:val="26"/>
        </w:rPr>
      </w:pPr>
      <w:r w:rsidRPr="00440918">
        <w:rPr>
          <w:b/>
          <w:bCs/>
          <w:sz w:val="26"/>
          <w:szCs w:val="26"/>
        </w:rPr>
        <w:t>ТЕМИ:</w:t>
      </w:r>
    </w:p>
    <w:p w:rsidR="00A2504E" w:rsidRPr="00440918" w:rsidRDefault="00A2504E" w:rsidP="005E1E99">
      <w:pPr>
        <w:pStyle w:val="a3"/>
        <w:numPr>
          <w:ilvl w:val="0"/>
          <w:numId w:val="98"/>
        </w:numPr>
        <w:rPr>
          <w:sz w:val="26"/>
          <w:szCs w:val="26"/>
        </w:rPr>
      </w:pPr>
      <w:r w:rsidRPr="00440918">
        <w:rPr>
          <w:sz w:val="26"/>
          <w:szCs w:val="26"/>
        </w:rPr>
        <w:t>Виступ із тематичною промовою. Основні форми виступу.</w:t>
      </w:r>
    </w:p>
    <w:p w:rsidR="00A2504E" w:rsidRPr="00440918" w:rsidRDefault="00A2504E" w:rsidP="005E1E99">
      <w:pPr>
        <w:pStyle w:val="a3"/>
        <w:numPr>
          <w:ilvl w:val="0"/>
          <w:numId w:val="98"/>
        </w:numPr>
        <w:rPr>
          <w:sz w:val="26"/>
          <w:szCs w:val="26"/>
        </w:rPr>
      </w:pPr>
      <w:r w:rsidRPr="00440918">
        <w:rPr>
          <w:sz w:val="26"/>
          <w:szCs w:val="26"/>
        </w:rPr>
        <w:t>Створення власних висловлювань.</w:t>
      </w:r>
    </w:p>
    <w:p w:rsidR="00A2504E" w:rsidRPr="00440918" w:rsidRDefault="00A2504E" w:rsidP="005E1E99">
      <w:pPr>
        <w:pStyle w:val="a3"/>
        <w:numPr>
          <w:ilvl w:val="0"/>
          <w:numId w:val="98"/>
        </w:numPr>
        <w:rPr>
          <w:sz w:val="26"/>
          <w:szCs w:val="26"/>
        </w:rPr>
      </w:pPr>
      <w:r w:rsidRPr="00440918">
        <w:rPr>
          <w:sz w:val="26"/>
          <w:szCs w:val="26"/>
        </w:rPr>
        <w:t>Діалогічне мовлення.</w:t>
      </w:r>
    </w:p>
    <w:p w:rsidR="00A2504E" w:rsidRPr="00440918" w:rsidRDefault="00A2504E" w:rsidP="005E1E99">
      <w:pPr>
        <w:pStyle w:val="a3"/>
        <w:numPr>
          <w:ilvl w:val="0"/>
          <w:numId w:val="98"/>
        </w:numPr>
        <w:rPr>
          <w:sz w:val="26"/>
          <w:szCs w:val="26"/>
        </w:rPr>
      </w:pPr>
      <w:r w:rsidRPr="00440918">
        <w:rPr>
          <w:sz w:val="26"/>
          <w:szCs w:val="26"/>
        </w:rPr>
        <w:t>Монологічне мовлення.</w:t>
      </w:r>
    </w:p>
    <w:p w:rsidR="00A2504E" w:rsidRPr="00440918" w:rsidRDefault="00A2504E" w:rsidP="0015430E">
      <w:pPr>
        <w:pStyle w:val="a3"/>
        <w:ind w:firstLine="0"/>
        <w:rPr>
          <w:rFonts w:cs="Times New Roman"/>
          <w:b/>
          <w:bCs/>
          <w:sz w:val="26"/>
          <w:szCs w:val="26"/>
        </w:rPr>
      </w:pPr>
    </w:p>
    <w:p w:rsidR="00A2504E" w:rsidRPr="00440918" w:rsidRDefault="00A2504E" w:rsidP="005E1E99">
      <w:pPr>
        <w:pStyle w:val="a5"/>
        <w:numPr>
          <w:ilvl w:val="0"/>
          <w:numId w:val="6"/>
        </w:numPr>
        <w:tabs>
          <w:tab w:val="center" w:pos="426"/>
        </w:tabs>
        <w:spacing w:after="0" w:line="240" w:lineRule="auto"/>
        <w:ind w:left="426" w:hanging="426"/>
        <w:jc w:val="both"/>
        <w:rPr>
          <w:rFonts w:ascii="Bookman Old Style" w:hAnsi="Bookman Old Style" w:cs="Bookman Old Style"/>
          <w:b/>
          <w:bCs/>
          <w:sz w:val="26"/>
          <w:szCs w:val="26"/>
        </w:rPr>
      </w:pPr>
      <w:r w:rsidRPr="00440918">
        <w:rPr>
          <w:rFonts w:ascii="Bookman Old Style" w:hAnsi="Bookman Old Style" w:cs="Bookman Old Style"/>
          <w:b/>
          <w:bCs/>
          <w:sz w:val="26"/>
          <w:szCs w:val="26"/>
        </w:rPr>
        <w:t>Студенти повинні знати:</w:t>
      </w:r>
    </w:p>
    <w:p w:rsidR="00A2504E" w:rsidRPr="00440918" w:rsidRDefault="00A2504E" w:rsidP="005E1E99">
      <w:pPr>
        <w:pStyle w:val="a3"/>
        <w:numPr>
          <w:ilvl w:val="0"/>
          <w:numId w:val="101"/>
        </w:numPr>
        <w:shd w:val="clear" w:color="auto" w:fill="FFFFFF"/>
        <w:tabs>
          <w:tab w:val="left" w:pos="284"/>
        </w:tabs>
        <w:ind w:left="284" w:firstLine="0"/>
        <w:rPr>
          <w:sz w:val="26"/>
          <w:szCs w:val="26"/>
        </w:rPr>
      </w:pPr>
      <w:r w:rsidRPr="00440918">
        <w:rPr>
          <w:sz w:val="26"/>
          <w:szCs w:val="26"/>
        </w:rPr>
        <w:t>форми публічного виступу;</w:t>
      </w:r>
    </w:p>
    <w:p w:rsidR="00A2504E" w:rsidRPr="00440918" w:rsidRDefault="00A2504E" w:rsidP="005E1E99">
      <w:pPr>
        <w:pStyle w:val="a3"/>
        <w:numPr>
          <w:ilvl w:val="0"/>
          <w:numId w:val="101"/>
        </w:numPr>
        <w:shd w:val="clear" w:color="auto" w:fill="FFFFFF"/>
        <w:tabs>
          <w:tab w:val="left" w:pos="284"/>
        </w:tabs>
        <w:ind w:left="284" w:firstLine="0"/>
        <w:rPr>
          <w:sz w:val="26"/>
          <w:szCs w:val="26"/>
        </w:rPr>
      </w:pPr>
      <w:r w:rsidRPr="00440918">
        <w:rPr>
          <w:sz w:val="26"/>
          <w:szCs w:val="26"/>
        </w:rPr>
        <w:t>види доповіді;</w:t>
      </w:r>
    </w:p>
    <w:p w:rsidR="00A2504E" w:rsidRPr="00440918" w:rsidRDefault="00A2504E" w:rsidP="005E1E99">
      <w:pPr>
        <w:pStyle w:val="a3"/>
        <w:numPr>
          <w:ilvl w:val="0"/>
          <w:numId w:val="101"/>
        </w:numPr>
        <w:shd w:val="clear" w:color="auto" w:fill="FFFFFF"/>
        <w:tabs>
          <w:tab w:val="left" w:pos="284"/>
        </w:tabs>
        <w:ind w:left="284" w:firstLine="0"/>
        <w:rPr>
          <w:sz w:val="26"/>
          <w:szCs w:val="26"/>
        </w:rPr>
      </w:pPr>
      <w:r w:rsidRPr="00440918">
        <w:rPr>
          <w:sz w:val="26"/>
          <w:szCs w:val="26"/>
        </w:rPr>
        <w:t>етапи підготовки до виступу;</w:t>
      </w:r>
    </w:p>
    <w:p w:rsidR="00A2504E" w:rsidRPr="00440918" w:rsidRDefault="00A2504E" w:rsidP="005E1E99">
      <w:pPr>
        <w:pStyle w:val="a3"/>
        <w:numPr>
          <w:ilvl w:val="0"/>
          <w:numId w:val="101"/>
        </w:numPr>
        <w:shd w:val="clear" w:color="auto" w:fill="FFFFFF"/>
        <w:tabs>
          <w:tab w:val="left" w:pos="284"/>
        </w:tabs>
        <w:ind w:left="284" w:firstLine="0"/>
        <w:rPr>
          <w:sz w:val="26"/>
          <w:szCs w:val="26"/>
        </w:rPr>
      </w:pPr>
      <w:r w:rsidRPr="00440918">
        <w:rPr>
          <w:sz w:val="26"/>
          <w:szCs w:val="26"/>
        </w:rPr>
        <w:t>структуру доповіді;</w:t>
      </w:r>
    </w:p>
    <w:p w:rsidR="00A2504E" w:rsidRPr="00440918" w:rsidRDefault="00A2504E" w:rsidP="005E1E99">
      <w:pPr>
        <w:pStyle w:val="a3"/>
        <w:numPr>
          <w:ilvl w:val="0"/>
          <w:numId w:val="101"/>
        </w:numPr>
        <w:shd w:val="clear" w:color="auto" w:fill="FFFFFF"/>
        <w:tabs>
          <w:tab w:val="left" w:pos="284"/>
        </w:tabs>
        <w:ind w:left="284" w:firstLine="0"/>
        <w:rPr>
          <w:sz w:val="26"/>
          <w:szCs w:val="26"/>
        </w:rPr>
      </w:pPr>
      <w:r w:rsidRPr="00440918">
        <w:rPr>
          <w:sz w:val="26"/>
          <w:szCs w:val="26"/>
        </w:rPr>
        <w:t>правила використаня жестів та голосу під час виступу;</w:t>
      </w:r>
    </w:p>
    <w:p w:rsidR="00A2504E" w:rsidRPr="00440918" w:rsidRDefault="00A2504E" w:rsidP="005E1E99">
      <w:pPr>
        <w:pStyle w:val="a3"/>
        <w:numPr>
          <w:ilvl w:val="0"/>
          <w:numId w:val="101"/>
        </w:numPr>
        <w:shd w:val="clear" w:color="auto" w:fill="FFFFFF"/>
        <w:tabs>
          <w:tab w:val="left" w:pos="284"/>
        </w:tabs>
        <w:ind w:left="284" w:firstLine="0"/>
        <w:rPr>
          <w:sz w:val="26"/>
          <w:szCs w:val="26"/>
        </w:rPr>
      </w:pPr>
      <w:r w:rsidRPr="00440918">
        <w:rPr>
          <w:sz w:val="26"/>
          <w:szCs w:val="26"/>
        </w:rPr>
        <w:t>зміст поняття «діалогічне мовлення»;</w:t>
      </w:r>
    </w:p>
    <w:p w:rsidR="00A2504E" w:rsidRPr="00440918" w:rsidRDefault="00A2504E" w:rsidP="005E1E99">
      <w:pPr>
        <w:pStyle w:val="a3"/>
        <w:numPr>
          <w:ilvl w:val="0"/>
          <w:numId w:val="101"/>
        </w:numPr>
        <w:shd w:val="clear" w:color="auto" w:fill="FFFFFF"/>
        <w:tabs>
          <w:tab w:val="left" w:pos="284"/>
        </w:tabs>
        <w:ind w:left="284" w:firstLine="0"/>
        <w:rPr>
          <w:sz w:val="26"/>
          <w:szCs w:val="26"/>
        </w:rPr>
      </w:pPr>
      <w:r w:rsidRPr="00440918">
        <w:rPr>
          <w:sz w:val="26"/>
          <w:szCs w:val="26"/>
        </w:rPr>
        <w:t>функції діалогічного мовлення;</w:t>
      </w:r>
    </w:p>
    <w:p w:rsidR="00A2504E" w:rsidRPr="00440918" w:rsidRDefault="00A2504E" w:rsidP="005E1E99">
      <w:pPr>
        <w:pStyle w:val="a3"/>
        <w:numPr>
          <w:ilvl w:val="0"/>
          <w:numId w:val="101"/>
        </w:numPr>
        <w:shd w:val="clear" w:color="auto" w:fill="FFFFFF"/>
        <w:tabs>
          <w:tab w:val="left" w:pos="284"/>
        </w:tabs>
        <w:ind w:left="284" w:firstLine="0"/>
        <w:rPr>
          <w:sz w:val="26"/>
          <w:szCs w:val="26"/>
        </w:rPr>
      </w:pPr>
      <w:r w:rsidRPr="00440918">
        <w:rPr>
          <w:sz w:val="26"/>
          <w:szCs w:val="26"/>
        </w:rPr>
        <w:t>характерні особливості діалогічного мовлення;</w:t>
      </w:r>
    </w:p>
    <w:p w:rsidR="00A2504E" w:rsidRPr="00440918" w:rsidRDefault="00A2504E" w:rsidP="005E1E99">
      <w:pPr>
        <w:pStyle w:val="a3"/>
        <w:numPr>
          <w:ilvl w:val="0"/>
          <w:numId w:val="101"/>
        </w:numPr>
        <w:shd w:val="clear" w:color="auto" w:fill="FFFFFF"/>
        <w:tabs>
          <w:tab w:val="left" w:pos="284"/>
        </w:tabs>
        <w:ind w:left="284" w:firstLine="0"/>
        <w:rPr>
          <w:sz w:val="26"/>
          <w:szCs w:val="26"/>
        </w:rPr>
      </w:pPr>
      <w:r w:rsidRPr="00440918">
        <w:rPr>
          <w:sz w:val="26"/>
          <w:szCs w:val="26"/>
        </w:rPr>
        <w:t>поняття «монологічне мовлення»;</w:t>
      </w:r>
    </w:p>
    <w:p w:rsidR="00A2504E" w:rsidRPr="00440918" w:rsidRDefault="00A2504E" w:rsidP="005E1E99">
      <w:pPr>
        <w:pStyle w:val="a3"/>
        <w:numPr>
          <w:ilvl w:val="0"/>
          <w:numId w:val="101"/>
        </w:numPr>
        <w:shd w:val="clear" w:color="auto" w:fill="FFFFFF"/>
        <w:tabs>
          <w:tab w:val="left" w:pos="284"/>
        </w:tabs>
        <w:ind w:left="284" w:firstLine="0"/>
        <w:rPr>
          <w:rFonts w:cs="Times New Roman"/>
          <w:sz w:val="26"/>
          <w:szCs w:val="26"/>
        </w:rPr>
      </w:pPr>
      <w:r w:rsidRPr="00440918">
        <w:rPr>
          <w:sz w:val="26"/>
          <w:szCs w:val="26"/>
        </w:rPr>
        <w:t>індивідуальні особливості монологічного мовлення.</w:t>
      </w:r>
    </w:p>
    <w:p w:rsidR="00A2504E" w:rsidRPr="00440918" w:rsidRDefault="00A2504E" w:rsidP="0015430E">
      <w:pPr>
        <w:tabs>
          <w:tab w:val="center" w:pos="426"/>
        </w:tabs>
        <w:spacing w:after="0" w:line="240" w:lineRule="auto"/>
        <w:ind w:left="426" w:hanging="426"/>
        <w:rPr>
          <w:rFonts w:ascii="Bookman Old Style" w:hAnsi="Bookman Old Style" w:cs="Bookman Old Style"/>
          <w:b/>
          <w:bCs/>
          <w:sz w:val="26"/>
          <w:szCs w:val="26"/>
        </w:rPr>
      </w:pPr>
    </w:p>
    <w:p w:rsidR="00A2504E" w:rsidRPr="00440918" w:rsidRDefault="00A2504E" w:rsidP="005E1E99">
      <w:pPr>
        <w:pStyle w:val="a5"/>
        <w:numPr>
          <w:ilvl w:val="0"/>
          <w:numId w:val="5"/>
        </w:numPr>
        <w:tabs>
          <w:tab w:val="center" w:pos="426"/>
        </w:tabs>
        <w:spacing w:after="0" w:line="240" w:lineRule="auto"/>
        <w:ind w:left="426" w:hanging="426"/>
        <w:rPr>
          <w:rFonts w:ascii="Bookman Old Style" w:hAnsi="Bookman Old Style" w:cs="Bookman Old Style"/>
          <w:b/>
          <w:bCs/>
          <w:sz w:val="26"/>
          <w:szCs w:val="26"/>
        </w:rPr>
      </w:pPr>
      <w:r w:rsidRPr="00440918">
        <w:rPr>
          <w:rFonts w:ascii="Bookman Old Style" w:hAnsi="Bookman Old Style" w:cs="Bookman Old Style"/>
          <w:b/>
          <w:bCs/>
          <w:sz w:val="26"/>
          <w:szCs w:val="26"/>
        </w:rPr>
        <w:t>Студенти повинні вміти:</w:t>
      </w:r>
    </w:p>
    <w:p w:rsidR="00A2504E" w:rsidRPr="00440918" w:rsidRDefault="00A2504E" w:rsidP="00896A3A">
      <w:pPr>
        <w:pStyle w:val="a5"/>
        <w:numPr>
          <w:ilvl w:val="0"/>
          <w:numId w:val="99"/>
        </w:numPr>
        <w:spacing w:after="0" w:line="240" w:lineRule="auto"/>
        <w:ind w:left="709" w:hanging="425"/>
        <w:jc w:val="both"/>
        <w:rPr>
          <w:rFonts w:ascii="Bookman Old Style" w:hAnsi="Bookman Old Style" w:cs="Bookman Old Style"/>
          <w:sz w:val="26"/>
          <w:szCs w:val="26"/>
        </w:rPr>
      </w:pPr>
      <w:r w:rsidRPr="00440918">
        <w:rPr>
          <w:rFonts w:ascii="Bookman Old Style" w:hAnsi="Bookman Old Style" w:cs="Bookman Old Style"/>
          <w:sz w:val="26"/>
          <w:szCs w:val="26"/>
          <w:lang w:val="uk-UA"/>
        </w:rPr>
        <w:t>дотримуватися всіх етапів підготовки до виступу;</w:t>
      </w:r>
    </w:p>
    <w:p w:rsidR="00A2504E" w:rsidRPr="00440918" w:rsidRDefault="00A2504E" w:rsidP="00896A3A">
      <w:pPr>
        <w:pStyle w:val="a5"/>
        <w:numPr>
          <w:ilvl w:val="0"/>
          <w:numId w:val="99"/>
        </w:numPr>
        <w:spacing w:after="0" w:line="240" w:lineRule="auto"/>
        <w:ind w:left="709" w:hanging="425"/>
        <w:jc w:val="both"/>
        <w:rPr>
          <w:rFonts w:ascii="Bookman Old Style" w:hAnsi="Bookman Old Style" w:cs="Bookman Old Style"/>
          <w:sz w:val="26"/>
          <w:szCs w:val="26"/>
        </w:rPr>
      </w:pPr>
      <w:r w:rsidRPr="00440918">
        <w:rPr>
          <w:rFonts w:ascii="Bookman Old Style" w:hAnsi="Bookman Old Style" w:cs="Bookman Old Style"/>
          <w:sz w:val="26"/>
          <w:szCs w:val="26"/>
          <w:lang w:val="uk-UA"/>
        </w:rPr>
        <w:t>правильно складати доповідь;</w:t>
      </w:r>
    </w:p>
    <w:p w:rsidR="00A2504E" w:rsidRPr="00440918" w:rsidRDefault="00A2504E" w:rsidP="00896A3A">
      <w:pPr>
        <w:pStyle w:val="a5"/>
        <w:numPr>
          <w:ilvl w:val="0"/>
          <w:numId w:val="99"/>
        </w:numPr>
        <w:spacing w:after="0" w:line="240" w:lineRule="auto"/>
        <w:ind w:left="709" w:hanging="425"/>
        <w:jc w:val="both"/>
        <w:rPr>
          <w:rFonts w:ascii="Bookman Old Style" w:hAnsi="Bookman Old Style" w:cs="Bookman Old Style"/>
          <w:sz w:val="26"/>
          <w:szCs w:val="26"/>
        </w:rPr>
      </w:pPr>
      <w:r w:rsidRPr="00440918">
        <w:rPr>
          <w:rFonts w:ascii="Bookman Old Style" w:hAnsi="Bookman Old Style" w:cs="Bookman Old Style"/>
          <w:sz w:val="26"/>
          <w:szCs w:val="26"/>
          <w:lang w:val="uk-UA"/>
        </w:rPr>
        <w:t>підтримувати зв</w:t>
      </w:r>
      <w:r w:rsidR="00483256">
        <w:rPr>
          <w:rFonts w:ascii="Bookman Old Style" w:hAnsi="Bookman Old Style" w:cs="Bookman Old Style"/>
          <w:sz w:val="26"/>
          <w:szCs w:val="26"/>
          <w:lang w:val="uk-UA"/>
        </w:rPr>
        <w:t>’</w:t>
      </w:r>
      <w:r w:rsidRPr="00440918">
        <w:rPr>
          <w:rFonts w:ascii="Bookman Old Style" w:hAnsi="Bookman Old Style" w:cs="Bookman Old Style"/>
          <w:sz w:val="26"/>
          <w:szCs w:val="26"/>
          <w:lang w:val="uk-UA"/>
        </w:rPr>
        <w:t>язок з аудиторією;</w:t>
      </w:r>
    </w:p>
    <w:p w:rsidR="00A2504E" w:rsidRPr="00440918" w:rsidRDefault="00A2504E" w:rsidP="00896A3A">
      <w:pPr>
        <w:pStyle w:val="a5"/>
        <w:numPr>
          <w:ilvl w:val="0"/>
          <w:numId w:val="99"/>
        </w:numPr>
        <w:spacing w:after="0" w:line="240" w:lineRule="auto"/>
        <w:ind w:left="709" w:hanging="425"/>
        <w:jc w:val="both"/>
        <w:rPr>
          <w:rFonts w:ascii="Bookman Old Style" w:hAnsi="Bookman Old Style" w:cs="Bookman Old Style"/>
          <w:sz w:val="26"/>
          <w:szCs w:val="26"/>
        </w:rPr>
      </w:pPr>
      <w:r w:rsidRPr="00440918">
        <w:rPr>
          <w:rFonts w:ascii="Bookman Old Style" w:hAnsi="Bookman Old Style" w:cs="Bookman Old Style"/>
          <w:sz w:val="26"/>
          <w:szCs w:val="26"/>
          <w:lang w:val="uk-UA"/>
        </w:rPr>
        <w:t>використовувати жести та голос під час виступу;</w:t>
      </w:r>
    </w:p>
    <w:p w:rsidR="00A2504E" w:rsidRPr="00440918" w:rsidRDefault="00A2504E" w:rsidP="00896A3A">
      <w:pPr>
        <w:widowControl w:val="0"/>
        <w:numPr>
          <w:ilvl w:val="0"/>
          <w:numId w:val="99"/>
        </w:numPr>
        <w:shd w:val="clear" w:color="auto" w:fill="FFFFFF"/>
        <w:autoSpaceDE w:val="0"/>
        <w:autoSpaceDN w:val="0"/>
        <w:adjustRightInd w:val="0"/>
        <w:spacing w:after="0" w:line="240" w:lineRule="auto"/>
        <w:ind w:left="709" w:hanging="425"/>
        <w:jc w:val="both"/>
        <w:rPr>
          <w:rFonts w:ascii="Bookman Old Style" w:hAnsi="Bookman Old Style" w:cs="Bookman Old Style"/>
          <w:color w:val="000000"/>
          <w:sz w:val="26"/>
          <w:szCs w:val="26"/>
          <w:lang w:val="uk-UA"/>
        </w:rPr>
      </w:pPr>
      <w:r w:rsidRPr="00440918">
        <w:rPr>
          <w:rFonts w:ascii="Bookman Old Style" w:hAnsi="Bookman Old Style" w:cs="Bookman Old Style"/>
          <w:color w:val="000000"/>
          <w:spacing w:val="1"/>
          <w:sz w:val="26"/>
          <w:szCs w:val="26"/>
          <w:lang w:val="uk-UA"/>
        </w:rPr>
        <w:t>створювати   текст-роздум,   дотримуючись   структури   цього   типу</w:t>
      </w:r>
      <w:r w:rsidR="0034472A">
        <w:rPr>
          <w:rFonts w:ascii="Bookman Old Style" w:hAnsi="Bookman Old Style" w:cs="Bookman Old Style"/>
          <w:color w:val="000000"/>
          <w:spacing w:val="1"/>
          <w:sz w:val="26"/>
          <w:szCs w:val="26"/>
          <w:lang w:val="uk-UA"/>
        </w:rPr>
        <w:t xml:space="preserve"> </w:t>
      </w:r>
      <w:r w:rsidRPr="00440918">
        <w:rPr>
          <w:rFonts w:ascii="Bookman Old Style" w:hAnsi="Bookman Old Style" w:cs="Bookman Old Style"/>
          <w:color w:val="000000"/>
          <w:spacing w:val="1"/>
          <w:sz w:val="26"/>
          <w:szCs w:val="26"/>
          <w:lang w:val="uk-UA"/>
        </w:rPr>
        <w:t xml:space="preserve">мовлення, </w:t>
      </w:r>
      <w:r w:rsidRPr="00440918">
        <w:rPr>
          <w:rFonts w:ascii="Bookman Old Style" w:hAnsi="Bookman Old Style" w:cs="Bookman Old Style"/>
          <w:color w:val="000000"/>
          <w:sz w:val="26"/>
          <w:szCs w:val="26"/>
          <w:lang w:val="uk-UA"/>
        </w:rPr>
        <w:t>висловлювати власні думки з приводу запропонованої теми;</w:t>
      </w:r>
    </w:p>
    <w:p w:rsidR="00A2504E" w:rsidRPr="00440918" w:rsidRDefault="00A2504E" w:rsidP="00896A3A">
      <w:pPr>
        <w:widowControl w:val="0"/>
        <w:numPr>
          <w:ilvl w:val="0"/>
          <w:numId w:val="99"/>
        </w:numPr>
        <w:shd w:val="clear" w:color="auto" w:fill="FFFFFF"/>
        <w:autoSpaceDE w:val="0"/>
        <w:autoSpaceDN w:val="0"/>
        <w:adjustRightInd w:val="0"/>
        <w:spacing w:after="0" w:line="240" w:lineRule="auto"/>
        <w:ind w:left="709" w:hanging="425"/>
        <w:jc w:val="both"/>
        <w:rPr>
          <w:rFonts w:ascii="Bookman Old Style" w:hAnsi="Bookman Old Style" w:cs="Bookman Old Style"/>
          <w:color w:val="000000"/>
          <w:sz w:val="26"/>
          <w:szCs w:val="26"/>
          <w:lang w:val="uk-UA"/>
        </w:rPr>
      </w:pPr>
      <w:r w:rsidRPr="00440918">
        <w:rPr>
          <w:rFonts w:ascii="Bookman Old Style" w:hAnsi="Bookman Old Style" w:cs="Bookman Old Style"/>
          <w:color w:val="000000"/>
          <w:sz w:val="26"/>
          <w:szCs w:val="26"/>
          <w:lang w:val="uk-UA"/>
        </w:rPr>
        <w:t>логічно викладати власні міркування й доречно та правильно їх аргументувати;</w:t>
      </w:r>
    </w:p>
    <w:p w:rsidR="00A2504E" w:rsidRPr="00440918" w:rsidRDefault="00A2504E" w:rsidP="00896A3A">
      <w:pPr>
        <w:widowControl w:val="0"/>
        <w:numPr>
          <w:ilvl w:val="0"/>
          <w:numId w:val="99"/>
        </w:numPr>
        <w:shd w:val="clear" w:color="auto" w:fill="FFFFFF"/>
        <w:autoSpaceDE w:val="0"/>
        <w:autoSpaceDN w:val="0"/>
        <w:adjustRightInd w:val="0"/>
        <w:spacing w:after="0" w:line="240" w:lineRule="auto"/>
        <w:ind w:left="709" w:hanging="425"/>
        <w:jc w:val="both"/>
        <w:rPr>
          <w:rFonts w:ascii="Bookman Old Style" w:hAnsi="Bookman Old Style" w:cs="Bookman Old Style"/>
          <w:color w:val="000000"/>
          <w:sz w:val="26"/>
          <w:szCs w:val="26"/>
          <w:lang w:val="uk-UA"/>
        </w:rPr>
      </w:pPr>
      <w:r w:rsidRPr="00440918">
        <w:rPr>
          <w:rFonts w:ascii="Bookman Old Style" w:hAnsi="Bookman Old Style" w:cs="Bookman Old Style"/>
          <w:color w:val="000000"/>
          <w:spacing w:val="2"/>
          <w:sz w:val="26"/>
          <w:szCs w:val="26"/>
          <w:lang w:val="uk-UA"/>
        </w:rPr>
        <w:t>добирати  приклади  з  літератури,  інших  видів  мистецтва,  історії,  суспільно-</w:t>
      </w:r>
      <w:r w:rsidRPr="00440918">
        <w:rPr>
          <w:rFonts w:ascii="Bookman Old Style" w:hAnsi="Bookman Old Style" w:cs="Bookman Old Style"/>
          <w:color w:val="000000"/>
          <w:sz w:val="26"/>
          <w:szCs w:val="26"/>
          <w:lang w:val="uk-UA"/>
        </w:rPr>
        <w:t>політичного життя й доречно та правильно їх інтерпретувати;</w:t>
      </w:r>
    </w:p>
    <w:p w:rsidR="00A2504E" w:rsidRPr="00440918" w:rsidRDefault="00A2504E" w:rsidP="00896A3A">
      <w:pPr>
        <w:widowControl w:val="0"/>
        <w:numPr>
          <w:ilvl w:val="0"/>
          <w:numId w:val="99"/>
        </w:numPr>
        <w:shd w:val="clear" w:color="auto" w:fill="FFFFFF"/>
        <w:autoSpaceDE w:val="0"/>
        <w:autoSpaceDN w:val="0"/>
        <w:adjustRightInd w:val="0"/>
        <w:spacing w:after="0" w:line="240" w:lineRule="auto"/>
        <w:ind w:left="709" w:hanging="425"/>
        <w:jc w:val="both"/>
        <w:rPr>
          <w:rFonts w:ascii="Bookman Old Style" w:hAnsi="Bookman Old Style" w:cs="Bookman Old Style"/>
          <w:color w:val="000000"/>
          <w:sz w:val="26"/>
          <w:szCs w:val="26"/>
          <w:lang w:val="uk-UA"/>
        </w:rPr>
      </w:pPr>
      <w:r w:rsidRPr="00440918">
        <w:rPr>
          <w:rFonts w:ascii="Bookman Old Style" w:hAnsi="Bookman Old Style" w:cs="Bookman Old Style"/>
          <w:color w:val="000000"/>
          <w:sz w:val="26"/>
          <w:szCs w:val="26"/>
          <w:lang w:val="uk-UA"/>
        </w:rPr>
        <w:t>наводити приклади з власного життя та пояснювати їх у контексті запропонованої теми;</w:t>
      </w:r>
    </w:p>
    <w:p w:rsidR="00A2504E" w:rsidRPr="00440918" w:rsidRDefault="00A2504E" w:rsidP="00896A3A">
      <w:pPr>
        <w:widowControl w:val="0"/>
        <w:numPr>
          <w:ilvl w:val="0"/>
          <w:numId w:val="99"/>
        </w:numPr>
        <w:shd w:val="clear" w:color="auto" w:fill="FFFFFF"/>
        <w:autoSpaceDE w:val="0"/>
        <w:autoSpaceDN w:val="0"/>
        <w:adjustRightInd w:val="0"/>
        <w:spacing w:after="0" w:line="240" w:lineRule="auto"/>
        <w:ind w:left="709" w:hanging="425"/>
        <w:jc w:val="both"/>
        <w:rPr>
          <w:rFonts w:ascii="Bookman Old Style" w:hAnsi="Bookman Old Style" w:cs="Bookman Old Style"/>
          <w:color w:val="000000"/>
          <w:sz w:val="26"/>
          <w:szCs w:val="26"/>
          <w:lang w:val="uk-UA"/>
        </w:rPr>
      </w:pPr>
      <w:r w:rsidRPr="00440918">
        <w:rPr>
          <w:rFonts w:ascii="Bookman Old Style" w:hAnsi="Bookman Old Style" w:cs="Bookman Old Style"/>
          <w:color w:val="000000"/>
          <w:spacing w:val="3"/>
          <w:sz w:val="26"/>
          <w:szCs w:val="26"/>
          <w:lang w:val="uk-UA"/>
        </w:rPr>
        <w:t>добирати   точні,    виразні   мовні   засо</w:t>
      </w:r>
      <w:r w:rsidR="0034472A">
        <w:rPr>
          <w:rFonts w:ascii="Bookman Old Style" w:hAnsi="Bookman Old Style" w:cs="Bookman Old Style"/>
          <w:color w:val="000000"/>
          <w:spacing w:val="3"/>
          <w:sz w:val="26"/>
          <w:szCs w:val="26"/>
          <w:lang w:val="uk-UA"/>
        </w:rPr>
        <w:t xml:space="preserve">би   для   вираження   думок, </w:t>
      </w:r>
      <w:r w:rsidRPr="00440918">
        <w:rPr>
          <w:rFonts w:ascii="Bookman Old Style" w:hAnsi="Bookman Old Style" w:cs="Bookman Old Style"/>
          <w:color w:val="000000"/>
          <w:spacing w:val="3"/>
          <w:sz w:val="26"/>
          <w:szCs w:val="26"/>
          <w:lang w:val="uk-UA"/>
        </w:rPr>
        <w:t xml:space="preserve">грамотно </w:t>
      </w:r>
      <w:r w:rsidRPr="00440918">
        <w:rPr>
          <w:rFonts w:ascii="Bookman Old Style" w:hAnsi="Bookman Old Style" w:cs="Bookman Old Style"/>
          <w:color w:val="000000"/>
          <w:sz w:val="26"/>
          <w:szCs w:val="26"/>
          <w:lang w:val="uk-UA"/>
        </w:rPr>
        <w:t>оформлювати висловлювання згідно з правилами орфографії та пунктуації;</w:t>
      </w:r>
    </w:p>
    <w:p w:rsidR="00A2504E" w:rsidRPr="00440918" w:rsidRDefault="00A2504E" w:rsidP="00896A3A">
      <w:pPr>
        <w:widowControl w:val="0"/>
        <w:numPr>
          <w:ilvl w:val="0"/>
          <w:numId w:val="99"/>
        </w:numPr>
        <w:shd w:val="clear" w:color="auto" w:fill="FFFFFF"/>
        <w:autoSpaceDE w:val="0"/>
        <w:autoSpaceDN w:val="0"/>
        <w:adjustRightInd w:val="0"/>
        <w:spacing w:after="0" w:line="240" w:lineRule="auto"/>
        <w:ind w:left="709" w:hanging="425"/>
        <w:jc w:val="both"/>
        <w:rPr>
          <w:rFonts w:ascii="Bookman Old Style" w:hAnsi="Bookman Old Style" w:cs="Bookman Old Style"/>
          <w:color w:val="000000"/>
          <w:sz w:val="26"/>
          <w:szCs w:val="26"/>
          <w:lang w:val="uk-UA"/>
        </w:rPr>
      </w:pPr>
      <w:r w:rsidRPr="00440918">
        <w:rPr>
          <w:rFonts w:ascii="Bookman Old Style" w:hAnsi="Bookman Old Style" w:cs="Bookman Old Style"/>
          <w:color w:val="000000"/>
          <w:sz w:val="26"/>
          <w:szCs w:val="26"/>
          <w:lang w:val="uk-UA"/>
        </w:rPr>
        <w:t>робити вмотивовані висновки;</w:t>
      </w:r>
    </w:p>
    <w:p w:rsidR="00A2504E" w:rsidRPr="00440918" w:rsidRDefault="00A2504E" w:rsidP="00896A3A">
      <w:pPr>
        <w:pStyle w:val="a5"/>
        <w:numPr>
          <w:ilvl w:val="0"/>
          <w:numId w:val="99"/>
        </w:numPr>
        <w:spacing w:after="0" w:line="240" w:lineRule="auto"/>
        <w:ind w:left="709" w:hanging="425"/>
        <w:jc w:val="both"/>
        <w:rPr>
          <w:rFonts w:ascii="Bookman Old Style" w:hAnsi="Bookman Old Style" w:cs="Bookman Old Style"/>
          <w:sz w:val="26"/>
          <w:szCs w:val="26"/>
        </w:rPr>
      </w:pPr>
      <w:r w:rsidRPr="00440918">
        <w:rPr>
          <w:rFonts w:ascii="Bookman Old Style" w:hAnsi="Bookman Old Style" w:cs="Bookman Old Style"/>
          <w:sz w:val="26"/>
          <w:szCs w:val="26"/>
          <w:lang w:val="uk-UA"/>
        </w:rPr>
        <w:t xml:space="preserve">дотримуватися правил побудови діалогу; </w:t>
      </w:r>
    </w:p>
    <w:p w:rsidR="00A2504E" w:rsidRPr="00440918" w:rsidRDefault="00A2504E" w:rsidP="00896A3A">
      <w:pPr>
        <w:pStyle w:val="a5"/>
        <w:numPr>
          <w:ilvl w:val="0"/>
          <w:numId w:val="99"/>
        </w:numPr>
        <w:spacing w:after="0" w:line="240" w:lineRule="auto"/>
        <w:ind w:left="709" w:hanging="425"/>
        <w:jc w:val="both"/>
        <w:rPr>
          <w:rFonts w:ascii="Bookman Old Style" w:hAnsi="Bookman Old Style" w:cs="Bookman Old Style"/>
          <w:sz w:val="26"/>
          <w:szCs w:val="26"/>
        </w:rPr>
      </w:pPr>
      <w:r w:rsidRPr="00440918">
        <w:rPr>
          <w:rFonts w:ascii="Bookman Old Style" w:hAnsi="Bookman Old Style" w:cs="Bookman Old Style"/>
          <w:sz w:val="26"/>
          <w:szCs w:val="26"/>
          <w:lang w:val="uk-UA"/>
        </w:rPr>
        <w:t>створювати діалоги;</w:t>
      </w:r>
    </w:p>
    <w:p w:rsidR="00A2504E" w:rsidRPr="00440918" w:rsidRDefault="00A2504E" w:rsidP="00896A3A">
      <w:pPr>
        <w:pStyle w:val="a5"/>
        <w:numPr>
          <w:ilvl w:val="0"/>
          <w:numId w:val="99"/>
        </w:numPr>
        <w:spacing w:after="0" w:line="240" w:lineRule="auto"/>
        <w:ind w:left="709" w:hanging="425"/>
        <w:jc w:val="both"/>
        <w:rPr>
          <w:rFonts w:ascii="Bookman Old Style" w:hAnsi="Bookman Old Style" w:cs="Bookman Old Style"/>
          <w:sz w:val="26"/>
          <w:szCs w:val="26"/>
        </w:rPr>
      </w:pPr>
      <w:r w:rsidRPr="00440918">
        <w:rPr>
          <w:rFonts w:ascii="Bookman Old Style" w:hAnsi="Bookman Old Style" w:cs="Bookman Old Style"/>
          <w:sz w:val="26"/>
          <w:szCs w:val="26"/>
          <w:lang w:val="uk-UA"/>
        </w:rPr>
        <w:t>дотримуватися правил побудови монологу.</w:t>
      </w:r>
    </w:p>
    <w:p w:rsidR="00A2504E" w:rsidRPr="00CF0F3A" w:rsidRDefault="00A2504E" w:rsidP="0015430E">
      <w:pPr>
        <w:pStyle w:val="a3"/>
        <w:ind w:firstLine="0"/>
        <w:jc w:val="center"/>
        <w:rPr>
          <w:b/>
          <w:bCs/>
          <w:szCs w:val="32"/>
        </w:rPr>
      </w:pPr>
      <w:r w:rsidRPr="00CF0F3A">
        <w:rPr>
          <w:b/>
          <w:bCs/>
          <w:szCs w:val="32"/>
        </w:rPr>
        <w:lastRenderedPageBreak/>
        <w:t>ТЕМА 1. ВИСТУП З ТЕМАТИЧНОЮ ПРОМОВОЮ.</w:t>
      </w:r>
    </w:p>
    <w:p w:rsidR="00A2504E" w:rsidRPr="00CF0F3A" w:rsidRDefault="00A2504E" w:rsidP="0015430E">
      <w:pPr>
        <w:pStyle w:val="a3"/>
        <w:ind w:firstLine="0"/>
        <w:jc w:val="center"/>
        <w:rPr>
          <w:b/>
          <w:bCs/>
          <w:szCs w:val="32"/>
        </w:rPr>
      </w:pPr>
      <w:r w:rsidRPr="00CF0F3A">
        <w:rPr>
          <w:b/>
          <w:bCs/>
          <w:szCs w:val="32"/>
        </w:rPr>
        <w:t>ОСНОВНІ ФОРМИ ВИСТУПУ</w:t>
      </w:r>
    </w:p>
    <w:p w:rsidR="00A2504E" w:rsidRDefault="00A2504E" w:rsidP="0015430E">
      <w:pPr>
        <w:pStyle w:val="a3"/>
        <w:ind w:firstLine="0"/>
        <w:jc w:val="center"/>
        <w:rPr>
          <w:rFonts w:cs="Times New Roman"/>
          <w:b/>
          <w:bCs/>
          <w:sz w:val="26"/>
          <w:szCs w:val="26"/>
        </w:rPr>
      </w:pPr>
    </w:p>
    <w:p w:rsidR="00D523E0" w:rsidRPr="00F41028" w:rsidRDefault="00D523E0" w:rsidP="0015430E">
      <w:pPr>
        <w:pStyle w:val="a3"/>
        <w:ind w:firstLine="0"/>
        <w:jc w:val="center"/>
        <w:rPr>
          <w:rFonts w:cs="Times New Roman"/>
          <w:b/>
          <w:bCs/>
          <w:sz w:val="26"/>
          <w:szCs w:val="26"/>
        </w:rPr>
      </w:pPr>
    </w:p>
    <w:p w:rsidR="00A2504E" w:rsidRPr="00F41028" w:rsidRDefault="00A2504E" w:rsidP="0034472A">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rPr>
        <w:t>Ще стародавні мудреці казали, що слово наполовину належить тому, хто говорить, і наполовину тому, хто слухає.</w:t>
      </w:r>
      <w:r w:rsidRPr="00F41028">
        <w:rPr>
          <w:rFonts w:ascii="Bookman Old Style" w:hAnsi="Bookman Old Style" w:cs="Bookman Old Style"/>
          <w:sz w:val="26"/>
          <w:szCs w:val="26"/>
          <w:lang w:val="uk-UA"/>
        </w:rPr>
        <w:t xml:space="preserve"> Тому к</w:t>
      </w:r>
      <w:r w:rsidRPr="00F41028">
        <w:rPr>
          <w:rFonts w:ascii="Bookman Old Style" w:hAnsi="Bookman Old Style" w:cs="Bookman Old Style"/>
          <w:sz w:val="26"/>
          <w:szCs w:val="26"/>
        </w:rPr>
        <w:t xml:space="preserve">ожен </w:t>
      </w:r>
      <w:r w:rsidRPr="00F41028">
        <w:rPr>
          <w:rFonts w:ascii="Bookman Old Style" w:hAnsi="Bookman Old Style" w:cs="Bookman Old Style"/>
          <w:sz w:val="26"/>
          <w:szCs w:val="26"/>
          <w:lang w:val="uk-UA"/>
        </w:rPr>
        <w:t>промовець</w:t>
      </w:r>
      <w:r w:rsidRPr="00F41028">
        <w:rPr>
          <w:rFonts w:ascii="Bookman Old Style" w:hAnsi="Bookman Old Style" w:cs="Bookman Old Style"/>
          <w:sz w:val="26"/>
          <w:szCs w:val="26"/>
        </w:rPr>
        <w:t xml:space="preserve"> повинен володіти певними уміннями та навичками роботи з аудиторією. Це особливе уміння, якому потрібно вчитися упродовж усього життя.</w:t>
      </w:r>
      <w:r w:rsidRPr="00F41028">
        <w:rPr>
          <w:rFonts w:ascii="Bookman Old Style" w:hAnsi="Bookman Old Style" w:cs="Bookman Old Style"/>
          <w:sz w:val="26"/>
          <w:szCs w:val="26"/>
          <w:lang w:val="uk-UA"/>
        </w:rPr>
        <w:t xml:space="preserve"> </w:t>
      </w:r>
    </w:p>
    <w:p w:rsidR="00A2504E" w:rsidRPr="00F41028" w:rsidRDefault="00A2504E" w:rsidP="0034472A">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Кожен фахівець повинен </w:t>
      </w:r>
      <w:r w:rsidRPr="00F41028">
        <w:rPr>
          <w:rFonts w:ascii="Bookman Old Style" w:hAnsi="Bookman Old Style" w:cs="Bookman Old Style"/>
          <w:sz w:val="26"/>
          <w:szCs w:val="26"/>
          <w:u w:val="single"/>
          <w:lang w:val="uk-UA"/>
        </w:rPr>
        <w:t>оволодівати мистецтвом публічного виступу</w:t>
      </w:r>
      <w:r w:rsidRPr="00F41028">
        <w:rPr>
          <w:rFonts w:ascii="Bookman Old Style" w:hAnsi="Bookman Old Style" w:cs="Bookman Old Style"/>
          <w:sz w:val="26"/>
          <w:szCs w:val="26"/>
          <w:lang w:val="uk-UA"/>
        </w:rPr>
        <w:t xml:space="preserve"> або  хоча б його основами, тому що в процесі роботи доведеться виголошувати перед співпрацівниками лекції, промови чи доповіді, робити повідомлення.</w:t>
      </w:r>
    </w:p>
    <w:p w:rsidR="00A2504E" w:rsidRPr="00F41028" w:rsidRDefault="00A2504E" w:rsidP="0034472A">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u w:val="single"/>
        </w:rPr>
        <w:t xml:space="preserve">Промовцям властиві публічне мислення і мистецтво </w:t>
      </w:r>
      <w:r w:rsidRPr="00F41028">
        <w:rPr>
          <w:rFonts w:ascii="Bookman Old Style" w:hAnsi="Bookman Old Style" w:cs="Bookman Old Style"/>
          <w:sz w:val="26"/>
          <w:szCs w:val="26"/>
          <w:u w:val="single"/>
          <w:lang w:val="uk-UA"/>
        </w:rPr>
        <w:t>мовлення</w:t>
      </w:r>
      <w:r w:rsidRPr="00F41028">
        <w:rPr>
          <w:rFonts w:ascii="Bookman Old Style" w:hAnsi="Bookman Old Style" w:cs="Bookman Old Style"/>
          <w:sz w:val="26"/>
          <w:szCs w:val="26"/>
          <w:u w:val="single"/>
        </w:rPr>
        <w:t xml:space="preserve">, а слухачам –  мистецтво слухання. </w:t>
      </w:r>
    </w:p>
    <w:p w:rsidR="0034472A" w:rsidRDefault="00A2504E" w:rsidP="0034472A">
      <w:pPr>
        <w:pStyle w:val="25"/>
        <w:widowControl/>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 </w:t>
      </w:r>
      <w:r w:rsidRPr="00F41028">
        <w:rPr>
          <w:rFonts w:ascii="Bookman Old Style" w:hAnsi="Bookman Old Style" w:cs="Bookman Old Style"/>
          <w:b/>
          <w:bCs/>
          <w:sz w:val="26"/>
          <w:szCs w:val="26"/>
        </w:rPr>
        <w:t>Доповідь</w:t>
      </w:r>
      <w:r w:rsidRPr="00F41028">
        <w:rPr>
          <w:rFonts w:ascii="Bookman Old Style" w:hAnsi="Bookman Old Style" w:cs="Bookman Old Style"/>
          <w:sz w:val="26"/>
          <w:szCs w:val="26"/>
        </w:rPr>
        <w:t xml:space="preserve"> –  одна з найпоширеніших форм публічних виступів. Вона порушує нові проблеми, що ще потребують вирішення, має характер гострої злободенності. Доповідь є дуже важливим елементом системи зв</w:t>
      </w:r>
      <w:r w:rsidR="00483256">
        <w:rPr>
          <w:rFonts w:ascii="Bookman Old Style" w:hAnsi="Bookman Old Style" w:cs="Bookman Old Style"/>
          <w:sz w:val="26"/>
          <w:szCs w:val="26"/>
        </w:rPr>
        <w:t>’</w:t>
      </w:r>
      <w:r w:rsidRPr="00F41028">
        <w:rPr>
          <w:rFonts w:ascii="Bookman Old Style" w:hAnsi="Bookman Old Style" w:cs="Bookman Old Style"/>
          <w:sz w:val="26"/>
          <w:szCs w:val="26"/>
        </w:rPr>
        <w:t>язків із громадськістю (</w:t>
      </w:r>
      <w:r w:rsidRPr="00F41028">
        <w:rPr>
          <w:rFonts w:ascii="Bookman Old Style" w:hAnsi="Bookman Old Style" w:cs="Bookman Old Style"/>
          <w:sz w:val="26"/>
          <w:szCs w:val="26"/>
          <w:lang w:val="uk-UA"/>
        </w:rPr>
        <w:t>наприклад</w:t>
      </w:r>
      <w:r w:rsidRPr="00F41028">
        <w:rPr>
          <w:rFonts w:ascii="Bookman Old Style" w:hAnsi="Bookman Old Style" w:cs="Bookman Old Style"/>
          <w:sz w:val="26"/>
          <w:szCs w:val="26"/>
        </w:rPr>
        <w:t>, повідомлення своєї точки зору на проблему</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наукової та громад</w:t>
      </w:r>
      <w:r w:rsidRPr="00F41028">
        <w:rPr>
          <w:rFonts w:ascii="Bookman Old Style" w:hAnsi="Bookman Old Style" w:cs="Bookman Old Style"/>
          <w:sz w:val="26"/>
          <w:szCs w:val="26"/>
          <w:lang w:val="uk-UA"/>
        </w:rPr>
        <w:t>ян</w:t>
      </w:r>
      <w:r w:rsidRPr="00F41028">
        <w:rPr>
          <w:rFonts w:ascii="Bookman Old Style" w:hAnsi="Bookman Old Style" w:cs="Bookman Old Style"/>
          <w:sz w:val="26"/>
          <w:szCs w:val="26"/>
        </w:rPr>
        <w:t>ської позиції тощо).</w:t>
      </w:r>
      <w:r w:rsidRPr="00F41028">
        <w:rPr>
          <w:rFonts w:ascii="Bookman Old Style" w:hAnsi="Bookman Old Style" w:cs="Bookman Old Style"/>
          <w:b/>
          <w:bCs/>
          <w:sz w:val="26"/>
          <w:szCs w:val="26"/>
        </w:rPr>
        <w:t xml:space="preserve"> </w:t>
      </w:r>
      <w:r w:rsidRPr="00F41028">
        <w:rPr>
          <w:rFonts w:ascii="Bookman Old Style" w:hAnsi="Bookman Old Style" w:cs="Bookman Old Style"/>
          <w:sz w:val="26"/>
          <w:szCs w:val="26"/>
        </w:rPr>
        <w:t>Розрізняють</w:t>
      </w:r>
      <w:r w:rsidR="0034472A">
        <w:rPr>
          <w:rFonts w:ascii="Bookman Old Style" w:hAnsi="Bookman Old Style" w:cs="Bookman Old Style"/>
          <w:sz w:val="26"/>
          <w:szCs w:val="26"/>
          <w:lang w:val="uk-UA"/>
        </w:rPr>
        <w:t xml:space="preserve"> політичні, звітні, ділові та наукові доповіді.</w:t>
      </w:r>
      <w:r w:rsidRPr="00F41028">
        <w:rPr>
          <w:rFonts w:ascii="Bookman Old Style" w:hAnsi="Bookman Old Style" w:cs="Bookman Old Style"/>
          <w:sz w:val="26"/>
          <w:szCs w:val="26"/>
        </w:rPr>
        <w:t xml:space="preserve"> </w:t>
      </w:r>
    </w:p>
    <w:p w:rsidR="00A2504E" w:rsidRPr="00F41028" w:rsidRDefault="00A2504E" w:rsidP="0015430E">
      <w:pPr>
        <w:pStyle w:val="25"/>
        <w:widowControl/>
        <w:ind w:firstLine="851"/>
        <w:jc w:val="both"/>
        <w:rPr>
          <w:rFonts w:ascii="Bookman Old Style" w:hAnsi="Bookman Old Style" w:cs="Bookman Old Style"/>
          <w:b/>
          <w:bCs/>
          <w:sz w:val="26"/>
          <w:szCs w:val="26"/>
          <w:lang w:val="uk-UA"/>
        </w:rPr>
      </w:pPr>
    </w:p>
    <w:p w:rsidR="00A2504E" w:rsidRPr="00F41028" w:rsidRDefault="00A2504E" w:rsidP="0034472A">
      <w:pPr>
        <w:pStyle w:val="25"/>
        <w:widowControl/>
        <w:ind w:firstLine="851"/>
        <w:jc w:val="both"/>
        <w:rPr>
          <w:rFonts w:ascii="Bookman Old Style" w:hAnsi="Bookman Old Style" w:cs="Bookman Old Style"/>
          <w:b/>
          <w:bCs/>
          <w:sz w:val="26"/>
          <w:szCs w:val="26"/>
          <w:lang w:val="uk-UA"/>
        </w:rPr>
      </w:pPr>
      <w:r w:rsidRPr="00F41028">
        <w:rPr>
          <w:rFonts w:ascii="Bookman Old Style" w:hAnsi="Bookman Old Style" w:cs="Bookman Old Style"/>
          <w:b/>
          <w:bCs/>
          <w:sz w:val="26"/>
          <w:szCs w:val="26"/>
        </w:rPr>
        <w:t xml:space="preserve">Проголошення доповіді вимагає серйозної підготовки. </w:t>
      </w:r>
    </w:p>
    <w:p w:rsidR="00A2504E" w:rsidRPr="00F41028" w:rsidRDefault="00A2504E" w:rsidP="0015430E">
      <w:pPr>
        <w:pStyle w:val="25"/>
        <w:widowControl/>
        <w:jc w:val="both"/>
        <w:rPr>
          <w:rFonts w:ascii="Bookman Old Style" w:hAnsi="Bookman Old Style" w:cs="Bookman Old Style"/>
          <w:sz w:val="26"/>
          <w:szCs w:val="26"/>
        </w:rPr>
      </w:pPr>
    </w:p>
    <w:p w:rsidR="00A2504E" w:rsidRPr="00F41028" w:rsidRDefault="00A2504E" w:rsidP="005E1E99">
      <w:pPr>
        <w:pStyle w:val="25"/>
        <w:widowControl/>
        <w:numPr>
          <w:ilvl w:val="0"/>
          <w:numId w:val="96"/>
        </w:numPr>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Перший крок –  </w:t>
      </w:r>
      <w:r w:rsidRPr="00F41028">
        <w:rPr>
          <w:rFonts w:ascii="Bookman Old Style" w:hAnsi="Bookman Old Style" w:cs="Bookman Old Style"/>
          <w:sz w:val="26"/>
          <w:szCs w:val="26"/>
          <w:lang w:val="uk-UA"/>
        </w:rPr>
        <w:t>з</w:t>
      </w:r>
      <w:r w:rsidR="00483256">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ясувати тему доповіді, </w:t>
      </w:r>
      <w:r w:rsidRPr="00F41028">
        <w:rPr>
          <w:rFonts w:ascii="Bookman Old Style" w:hAnsi="Bookman Old Style" w:cs="Bookman Old Style"/>
          <w:sz w:val="26"/>
          <w:szCs w:val="26"/>
        </w:rPr>
        <w:t>накреслити мету та завдання виступу, визначити коло питань, що їх він має охопити</w:t>
      </w:r>
      <w:r w:rsidRPr="00F41028">
        <w:rPr>
          <w:rFonts w:ascii="Bookman Old Style" w:hAnsi="Bookman Old Style" w:cs="Bookman Old Style"/>
          <w:sz w:val="26"/>
          <w:szCs w:val="26"/>
          <w:lang w:val="uk-UA"/>
        </w:rPr>
        <w:t>.</w:t>
      </w:r>
    </w:p>
    <w:p w:rsidR="00A2504E" w:rsidRPr="00F41028" w:rsidRDefault="00A2504E" w:rsidP="005E1E99">
      <w:pPr>
        <w:pStyle w:val="25"/>
        <w:widowControl/>
        <w:numPr>
          <w:ilvl w:val="0"/>
          <w:numId w:val="96"/>
        </w:numPr>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t>Друг</w:t>
      </w:r>
      <w:r w:rsidRPr="00F41028">
        <w:rPr>
          <w:rFonts w:ascii="Bookman Old Style" w:hAnsi="Bookman Old Style" w:cs="Bookman Old Style"/>
          <w:sz w:val="26"/>
          <w:szCs w:val="26"/>
          <w:lang w:val="uk-UA"/>
        </w:rPr>
        <w:t>и</w:t>
      </w:r>
      <w:r w:rsidRPr="00F41028">
        <w:rPr>
          <w:rFonts w:ascii="Bookman Old Style" w:hAnsi="Bookman Old Style" w:cs="Bookman Old Style"/>
          <w:sz w:val="26"/>
          <w:szCs w:val="26"/>
        </w:rPr>
        <w:t>й крок –  добір допоміжної інформації</w:t>
      </w:r>
      <w:r w:rsidRPr="00F41028">
        <w:rPr>
          <w:rFonts w:ascii="Bookman Old Style" w:hAnsi="Bookman Old Style" w:cs="Bookman Old Style"/>
          <w:sz w:val="26"/>
          <w:szCs w:val="26"/>
          <w:lang w:val="uk-UA"/>
        </w:rPr>
        <w:t>, яка</w:t>
      </w:r>
      <w:r w:rsidRPr="00F41028">
        <w:rPr>
          <w:rFonts w:ascii="Bookman Old Style" w:hAnsi="Bookman Old Style" w:cs="Bookman Old Style"/>
          <w:sz w:val="26"/>
          <w:szCs w:val="26"/>
        </w:rPr>
        <w:t xml:space="preserve"> може бути отримана з двох джерел: 1) теоретичні джерела –  це статті в періодичних виданнях, книги та окремі публікації, що стосуються теми, енциклопедичні, терміноло</w:t>
      </w:r>
      <w:r w:rsidRPr="00F41028">
        <w:rPr>
          <w:rFonts w:ascii="Bookman Old Style" w:hAnsi="Bookman Old Style" w:cs="Bookman Old Style"/>
          <w:sz w:val="26"/>
          <w:szCs w:val="26"/>
          <w:lang w:val="uk-UA"/>
        </w:rPr>
        <w:t>гі</w:t>
      </w:r>
      <w:r w:rsidRPr="00F41028">
        <w:rPr>
          <w:rFonts w:ascii="Bookman Old Style" w:hAnsi="Bookman Old Style" w:cs="Bookman Old Style"/>
          <w:sz w:val="26"/>
          <w:szCs w:val="26"/>
        </w:rPr>
        <w:t xml:space="preserve">чні та галузеві словники; 2) усні розмови з обізнаними з проблемою людьми. </w:t>
      </w:r>
    </w:p>
    <w:p w:rsidR="00A2504E" w:rsidRPr="00F41028" w:rsidRDefault="00A2504E" w:rsidP="004D0F63">
      <w:pPr>
        <w:pStyle w:val="25"/>
        <w:widowControl/>
        <w:ind w:firstLine="709"/>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Висвітлювані питання мають ґрунтуватися на найновіших дослідженнях та наукових публікаціях (якщо це науковий виступ), на останніх виступах у пресі, на радіо та телебаченні як прихильників, так </w:t>
      </w:r>
      <w:r w:rsidRPr="00F41028">
        <w:rPr>
          <w:rFonts w:ascii="Bookman Old Style" w:hAnsi="Bookman Old Style" w:cs="Bookman Old Style"/>
          <w:sz w:val="26"/>
          <w:szCs w:val="26"/>
        </w:rPr>
        <w:t>i</w:t>
      </w:r>
      <w:r w:rsidRPr="00F41028">
        <w:rPr>
          <w:rFonts w:ascii="Bookman Old Style" w:hAnsi="Bookman Old Style" w:cs="Bookman Old Style"/>
          <w:sz w:val="26"/>
          <w:szCs w:val="26"/>
          <w:lang w:val="uk-UA"/>
        </w:rPr>
        <w:t xml:space="preserve"> опонентів (якщо це політичний виступ), на аналізі та посиланнях на протоколи попередніх засідань (якщо це громадські збори). </w:t>
      </w:r>
    </w:p>
    <w:p w:rsidR="00A2504E" w:rsidRPr="00F41028" w:rsidRDefault="00A2504E" w:rsidP="005E1E99">
      <w:pPr>
        <w:pStyle w:val="25"/>
        <w:widowControl/>
        <w:numPr>
          <w:ilvl w:val="0"/>
          <w:numId w:val="96"/>
        </w:numPr>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lang w:val="uk-UA"/>
        </w:rPr>
        <w:t>Доцільно</w:t>
      </w:r>
      <w:r w:rsidRPr="00F41028">
        <w:rPr>
          <w:rFonts w:ascii="Bookman Old Style" w:hAnsi="Bookman Old Style" w:cs="Bookman Old Style"/>
          <w:sz w:val="26"/>
          <w:szCs w:val="26"/>
        </w:rPr>
        <w:t xml:space="preserve"> організувати інформацію в певні категорії, надати їй чіткості, визначити та сформулювати власне бачення проблеми. </w:t>
      </w:r>
    </w:p>
    <w:p w:rsidR="00A2504E" w:rsidRPr="00F41028" w:rsidRDefault="00A2504E" w:rsidP="005E1E99">
      <w:pPr>
        <w:pStyle w:val="25"/>
        <w:widowControl/>
        <w:numPr>
          <w:ilvl w:val="0"/>
          <w:numId w:val="96"/>
        </w:numPr>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Наступний крок –  написання плану доповіді на папері, що містить: вступ, </w:t>
      </w:r>
      <w:r w:rsidRPr="00F41028">
        <w:rPr>
          <w:rFonts w:ascii="Bookman Old Style" w:hAnsi="Bookman Old Style" w:cs="Bookman Old Style"/>
          <w:b/>
          <w:bCs/>
          <w:sz w:val="26"/>
          <w:szCs w:val="26"/>
        </w:rPr>
        <w:t xml:space="preserve"> </w:t>
      </w:r>
      <w:r w:rsidRPr="00F41028">
        <w:rPr>
          <w:rFonts w:ascii="Bookman Old Style" w:hAnsi="Bookman Old Style" w:cs="Bookman Old Style"/>
          <w:sz w:val="26"/>
          <w:szCs w:val="26"/>
        </w:rPr>
        <w:t xml:space="preserve">основний текст (серцевина доповіді), висновки. </w:t>
      </w:r>
    </w:p>
    <w:p w:rsidR="00A2504E" w:rsidRPr="00F41028" w:rsidRDefault="00A2504E" w:rsidP="005E1E99">
      <w:pPr>
        <w:pStyle w:val="25"/>
        <w:widowControl/>
        <w:numPr>
          <w:ilvl w:val="0"/>
          <w:numId w:val="96"/>
        </w:numPr>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lang w:val="uk-UA"/>
        </w:rPr>
        <w:t>Під</w:t>
      </w:r>
      <w:r w:rsidRPr="00F41028">
        <w:rPr>
          <w:rFonts w:ascii="Bookman Old Style" w:hAnsi="Bookman Old Style" w:cs="Bookman Old Style"/>
          <w:sz w:val="26"/>
          <w:szCs w:val="26"/>
        </w:rPr>
        <w:t>готувати повний текст публічного виступу</w:t>
      </w:r>
      <w:r w:rsidRPr="00F41028">
        <w:rPr>
          <w:rFonts w:ascii="Bookman Old Style" w:hAnsi="Bookman Old Style" w:cs="Bookman Old Style"/>
          <w:sz w:val="26"/>
          <w:szCs w:val="26"/>
          <w:lang w:val="uk-UA"/>
        </w:rPr>
        <w:t>.</w:t>
      </w:r>
      <w:r w:rsidRPr="00F41028">
        <w:rPr>
          <w:rFonts w:ascii="Bookman Old Style" w:hAnsi="Bookman Old Style" w:cs="Bookman Old Style"/>
          <w:i/>
          <w:iCs/>
          <w:sz w:val="26"/>
          <w:szCs w:val="26"/>
        </w:rPr>
        <w:t xml:space="preserve"> Текст</w:t>
      </w:r>
      <w:r w:rsidRPr="00F41028">
        <w:rPr>
          <w:rFonts w:ascii="Bookman Old Style" w:hAnsi="Bookman Old Style" w:cs="Bookman Old Style"/>
          <w:sz w:val="26"/>
          <w:szCs w:val="26"/>
        </w:rPr>
        <w:t xml:space="preserve"> виступу має бути </w:t>
      </w:r>
      <w:r w:rsidRPr="00F41028">
        <w:rPr>
          <w:rFonts w:ascii="Bookman Old Style" w:hAnsi="Bookman Old Style" w:cs="Bookman Old Style"/>
          <w:i/>
          <w:iCs/>
          <w:sz w:val="26"/>
          <w:szCs w:val="26"/>
        </w:rPr>
        <w:t>логічним і послідовним.</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Текст </w:t>
      </w:r>
      <w:r w:rsidRPr="00F41028">
        <w:rPr>
          <w:rFonts w:ascii="Bookman Old Style" w:hAnsi="Bookman Old Style" w:cs="Bookman Old Style"/>
          <w:sz w:val="26"/>
          <w:szCs w:val="26"/>
        </w:rPr>
        <w:t xml:space="preserve">потрібно писати так, як </w:t>
      </w:r>
      <w:r w:rsidRPr="00F41028">
        <w:rPr>
          <w:rFonts w:ascii="Bookman Old Style" w:hAnsi="Bookman Old Style" w:cs="Bookman Old Style"/>
          <w:sz w:val="26"/>
          <w:szCs w:val="26"/>
          <w:lang w:val="uk-UA"/>
        </w:rPr>
        <w:t>го</w:t>
      </w:r>
      <w:r w:rsidRPr="00F41028">
        <w:rPr>
          <w:rFonts w:ascii="Bookman Old Style" w:hAnsi="Bookman Old Style" w:cs="Bookman Old Style"/>
          <w:sz w:val="26"/>
          <w:szCs w:val="26"/>
        </w:rPr>
        <w:t>воримо, адже розмовна мова менш формалізована, менш структурована, вільніша, сприймається легше (для порівняння зверніть увагу на мову оглядача новин на ТБ). При цьому не можна нехтувати дотриманням загальноприйнятих літературних норм у користуванні лексичними, фонетичними, морфологічними й стилістичними засо</w:t>
      </w:r>
      <w:r w:rsidRPr="00F41028">
        <w:rPr>
          <w:rFonts w:ascii="Bookman Old Style" w:hAnsi="Bookman Old Style" w:cs="Bookman Old Style"/>
          <w:sz w:val="26"/>
          <w:szCs w:val="26"/>
          <w:lang w:val="uk-UA"/>
        </w:rPr>
        <w:t>б</w:t>
      </w:r>
      <w:r w:rsidRPr="00F41028">
        <w:rPr>
          <w:rFonts w:ascii="Bookman Old Style" w:hAnsi="Bookman Old Style" w:cs="Bookman Old Style"/>
          <w:sz w:val="26"/>
          <w:szCs w:val="26"/>
        </w:rPr>
        <w:t xml:space="preserve">ами мови, адже </w:t>
      </w:r>
      <w:r w:rsidRPr="00F41028">
        <w:rPr>
          <w:rFonts w:ascii="Bookman Old Style" w:hAnsi="Bookman Old Style" w:cs="Bookman Old Style"/>
          <w:sz w:val="26"/>
          <w:szCs w:val="26"/>
        </w:rPr>
        <w:lastRenderedPageBreak/>
        <w:t xml:space="preserve">важливою умовою успіху є бездоганна грамотність. Мовлення має бути не тільки правильним, а й лексично багатим, синтаксично різноманітним. </w:t>
      </w:r>
    </w:p>
    <w:p w:rsidR="0034472A" w:rsidRDefault="0034472A" w:rsidP="0034472A">
      <w:pPr>
        <w:pStyle w:val="25"/>
        <w:widowControl/>
        <w:ind w:firstLine="567"/>
        <w:jc w:val="center"/>
        <w:rPr>
          <w:rFonts w:ascii="Bookman Old Style" w:hAnsi="Bookman Old Style" w:cs="Bookman Old Style"/>
          <w:b/>
          <w:bCs/>
          <w:iCs/>
          <w:sz w:val="26"/>
          <w:szCs w:val="26"/>
          <w:lang w:val="uk-UA"/>
        </w:rPr>
      </w:pPr>
    </w:p>
    <w:p w:rsidR="0034472A" w:rsidRDefault="0034472A" w:rsidP="0034472A">
      <w:pPr>
        <w:pStyle w:val="25"/>
        <w:widowControl/>
        <w:ind w:firstLine="567"/>
        <w:jc w:val="center"/>
        <w:rPr>
          <w:rFonts w:ascii="Bookman Old Style" w:hAnsi="Bookman Old Style" w:cs="Bookman Old Style"/>
          <w:b/>
          <w:bCs/>
          <w:iCs/>
          <w:sz w:val="26"/>
          <w:szCs w:val="26"/>
          <w:lang w:val="uk-UA"/>
        </w:rPr>
      </w:pPr>
      <w:r>
        <w:rPr>
          <w:rFonts w:ascii="Bookman Old Style" w:hAnsi="Bookman Old Style" w:cs="Bookman Old Style"/>
          <w:b/>
          <w:bCs/>
          <w:iCs/>
          <w:sz w:val="26"/>
          <w:szCs w:val="26"/>
          <w:lang w:val="uk-UA"/>
        </w:rPr>
        <w:t>Структура доповіді</w:t>
      </w:r>
    </w:p>
    <w:p w:rsidR="0034472A" w:rsidRPr="0034472A" w:rsidRDefault="0034472A" w:rsidP="0034472A">
      <w:pPr>
        <w:pStyle w:val="25"/>
        <w:widowControl/>
        <w:ind w:firstLine="567"/>
        <w:jc w:val="center"/>
        <w:rPr>
          <w:rFonts w:ascii="Bookman Old Style" w:hAnsi="Bookman Old Style" w:cs="Bookman Old Style"/>
          <w:b/>
          <w:bCs/>
          <w:iCs/>
          <w:sz w:val="26"/>
          <w:szCs w:val="26"/>
          <w:lang w:val="uk-UA"/>
        </w:rPr>
      </w:pPr>
    </w:p>
    <w:p w:rsidR="00A2504E" w:rsidRPr="00F41028" w:rsidRDefault="00A2504E" w:rsidP="0034472A">
      <w:pPr>
        <w:pStyle w:val="25"/>
        <w:widowControl/>
        <w:ind w:firstLine="567"/>
        <w:jc w:val="both"/>
        <w:rPr>
          <w:rFonts w:ascii="Bookman Old Style" w:hAnsi="Bookman Old Style" w:cs="Bookman Old Style"/>
          <w:i/>
          <w:iCs/>
          <w:sz w:val="26"/>
          <w:szCs w:val="26"/>
        </w:rPr>
      </w:pPr>
      <w:r w:rsidRPr="00F41028">
        <w:rPr>
          <w:rFonts w:ascii="Bookman Old Style" w:hAnsi="Bookman Old Style" w:cs="Bookman Old Style"/>
          <w:b/>
          <w:bCs/>
          <w:i/>
          <w:iCs/>
          <w:sz w:val="26"/>
          <w:szCs w:val="26"/>
        </w:rPr>
        <w:t>Bcmyn</w:t>
      </w:r>
      <w:r w:rsidRPr="00F41028">
        <w:rPr>
          <w:rFonts w:ascii="Bookman Old Style" w:hAnsi="Bookman Old Style" w:cs="Bookman Old Style"/>
          <w:i/>
          <w:iCs/>
          <w:sz w:val="26"/>
          <w:szCs w:val="26"/>
        </w:rPr>
        <w:t xml:space="preserve"> </w:t>
      </w:r>
    </w:p>
    <w:p w:rsidR="00A2504E" w:rsidRPr="00F41028" w:rsidRDefault="00A2504E" w:rsidP="0015430E">
      <w:pPr>
        <w:pStyle w:val="25"/>
        <w:widowControl/>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Початок доповіді є</w:t>
      </w:r>
      <w:r w:rsidRPr="00F41028">
        <w:rPr>
          <w:rFonts w:ascii="Bookman Old Style" w:hAnsi="Bookman Old Style" w:cs="Bookman Old Style"/>
          <w:i/>
          <w:iCs/>
          <w:sz w:val="26"/>
          <w:szCs w:val="26"/>
        </w:rPr>
        <w:t xml:space="preserve"> </w:t>
      </w:r>
      <w:r w:rsidRPr="00F41028">
        <w:rPr>
          <w:rFonts w:ascii="Bookman Old Style" w:hAnsi="Bookman Old Style" w:cs="Bookman Old Style"/>
          <w:sz w:val="26"/>
          <w:szCs w:val="26"/>
        </w:rPr>
        <w:t>визначальним i повинен чітко й переконливо від</w:t>
      </w:r>
      <w:r w:rsidRPr="00F41028">
        <w:rPr>
          <w:rFonts w:ascii="Bookman Old Style" w:hAnsi="Bookman Old Style" w:cs="Bookman Old Style"/>
          <w:sz w:val="26"/>
          <w:szCs w:val="26"/>
          <w:lang w:val="uk-UA"/>
        </w:rPr>
        <w:t>ображати</w:t>
      </w:r>
      <w:r w:rsidRPr="00F41028">
        <w:rPr>
          <w:rFonts w:ascii="Bookman Old Style" w:hAnsi="Bookman Old Style" w:cs="Bookman Old Style"/>
          <w:sz w:val="26"/>
          <w:szCs w:val="26"/>
        </w:rPr>
        <w:t xml:space="preserve"> причину та мету виступу, розкривати суть конкретної справи, містити докази. Першочергов</w:t>
      </w:r>
      <w:r w:rsidRPr="00F41028">
        <w:rPr>
          <w:rFonts w:ascii="Bookman Old Style" w:hAnsi="Bookman Old Style" w:cs="Bookman Old Style"/>
          <w:sz w:val="26"/>
          <w:szCs w:val="26"/>
          <w:lang w:val="uk-UA"/>
        </w:rPr>
        <w:t>е</w:t>
      </w:r>
      <w:r w:rsidRPr="00F41028">
        <w:rPr>
          <w:rFonts w:ascii="Bookman Old Style" w:hAnsi="Bookman Old Style" w:cs="Bookman Old Style"/>
          <w:sz w:val="26"/>
          <w:szCs w:val="26"/>
        </w:rPr>
        <w:t xml:space="preserve"> завдання доповідача на цьому етапі </w:t>
      </w:r>
      <w:r w:rsidRPr="00F41028">
        <w:rPr>
          <w:rFonts w:ascii="Bookman Old Style" w:hAnsi="Bookman Old Style" w:cs="Bookman Old Style"/>
          <w:color w:val="000000"/>
          <w:spacing w:val="-6"/>
          <w:sz w:val="26"/>
          <w:szCs w:val="26"/>
          <w:shd w:val="clear" w:color="auto" w:fill="FFFFFF"/>
          <w:lang w:val="uk-UA"/>
        </w:rPr>
        <w:t>–</w:t>
      </w:r>
      <w:r w:rsidRPr="00F41028">
        <w:rPr>
          <w:rFonts w:ascii="Bookman Old Style" w:hAnsi="Bookman Old Style" w:cs="Bookman Old Style"/>
          <w:sz w:val="26"/>
          <w:szCs w:val="26"/>
        </w:rPr>
        <w:t xml:space="preserve"> привернути й утримати увагу аудиторії. Для того аби не дозволит</w:t>
      </w:r>
      <w:r w:rsidRPr="00F41028">
        <w:rPr>
          <w:rFonts w:ascii="Bookman Old Style" w:hAnsi="Bookman Old Style" w:cs="Bookman Old Style"/>
          <w:sz w:val="26"/>
          <w:szCs w:val="26"/>
          <w:lang w:val="uk-UA"/>
        </w:rPr>
        <w:t>и</w:t>
      </w:r>
      <w:r w:rsidRPr="00F41028">
        <w:rPr>
          <w:rFonts w:ascii="Bookman Old Style" w:hAnsi="Bookman Old Style" w:cs="Bookman Old Style"/>
          <w:sz w:val="26"/>
          <w:szCs w:val="26"/>
        </w:rPr>
        <w:t xml:space="preserve"> думкам слухачів розпорошитися, вже </w:t>
      </w:r>
      <w:r w:rsidRPr="00F41028">
        <w:rPr>
          <w:rFonts w:ascii="Bookman Old Style" w:hAnsi="Bookman Old Style" w:cs="Bookman Old Style"/>
          <w:sz w:val="26"/>
          <w:szCs w:val="26"/>
          <w:lang w:val="uk-UA"/>
        </w:rPr>
        <w:t>з</w:t>
      </w:r>
      <w:r w:rsidRPr="00F41028">
        <w:rPr>
          <w:rFonts w:ascii="Bookman Old Style" w:hAnsi="Bookman Old Style" w:cs="Bookman Old Style"/>
          <w:sz w:val="26"/>
          <w:szCs w:val="26"/>
        </w:rPr>
        <w:t xml:space="preserve"> перших речень доповіді необхідно висловлюватися чітко, логічно та змістовно, уникаючи зайвого. Відповідно речення мають бути короткими й стосуватися виключно суті питання</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В</w:t>
      </w:r>
      <w:r w:rsidRPr="00F41028">
        <w:rPr>
          <w:rFonts w:ascii="Bookman Old Style" w:hAnsi="Bookman Old Style" w:cs="Bookman Old Style"/>
          <w:sz w:val="26"/>
          <w:szCs w:val="26"/>
        </w:rPr>
        <w:t>арто iнтонаційно виділяти найважливіші місця висловлювання</w:t>
      </w:r>
      <w:r w:rsidRPr="00F41028">
        <w:rPr>
          <w:rFonts w:ascii="Bookman Old Style" w:hAnsi="Bookman Old Style" w:cs="Bookman Old Style"/>
          <w:b/>
          <w:bCs/>
          <w:sz w:val="26"/>
          <w:szCs w:val="26"/>
        </w:rPr>
        <w:t xml:space="preserve"> </w:t>
      </w:r>
      <w:r w:rsidRPr="00F41028">
        <w:rPr>
          <w:rFonts w:ascii="Bookman Old Style" w:hAnsi="Bookman Old Style" w:cs="Bookman Old Style"/>
          <w:sz w:val="26"/>
          <w:szCs w:val="26"/>
        </w:rPr>
        <w:t xml:space="preserve">і виражати своє ставлення до предмета мовлення. </w:t>
      </w:r>
    </w:p>
    <w:p w:rsidR="00A2504E" w:rsidRPr="00F41028" w:rsidRDefault="00A2504E" w:rsidP="0034472A">
      <w:pPr>
        <w:pStyle w:val="25"/>
        <w:widowControl/>
        <w:ind w:firstLine="567"/>
        <w:jc w:val="both"/>
        <w:rPr>
          <w:rFonts w:ascii="Bookman Old Style" w:hAnsi="Bookman Old Style" w:cs="Bookman Old Style"/>
          <w:b/>
          <w:bCs/>
          <w:i/>
          <w:iCs/>
          <w:sz w:val="26"/>
          <w:szCs w:val="26"/>
        </w:rPr>
      </w:pPr>
      <w:r w:rsidRPr="00F41028">
        <w:rPr>
          <w:rFonts w:ascii="Bookman Old Style" w:hAnsi="Bookman Old Style" w:cs="Bookman Old Style"/>
          <w:b/>
          <w:bCs/>
          <w:i/>
          <w:iCs/>
          <w:sz w:val="26"/>
          <w:szCs w:val="26"/>
        </w:rPr>
        <w:t xml:space="preserve">Основний текст </w:t>
      </w:r>
    </w:p>
    <w:p w:rsidR="00A2504E" w:rsidRPr="00F41028" w:rsidRDefault="00A2504E" w:rsidP="0015430E">
      <w:pPr>
        <w:pStyle w:val="25"/>
        <w:widowControl/>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В основній частині викладається суть проблеми, наводяться докази, пояснення, міркування, дотримуючись попередньо визначеної структури доповіді. </w:t>
      </w:r>
      <w:r w:rsidRPr="00F41028">
        <w:rPr>
          <w:rFonts w:ascii="Bookman Old Style" w:hAnsi="Bookman Old Style" w:cs="Bookman Old Style"/>
          <w:sz w:val="26"/>
          <w:szCs w:val="26"/>
          <w:lang w:val="uk-UA"/>
        </w:rPr>
        <w:t>Необхідно</w:t>
      </w:r>
      <w:r w:rsidRPr="00F41028">
        <w:rPr>
          <w:rFonts w:ascii="Bookman Old Style" w:hAnsi="Bookman Old Style" w:cs="Bookman Old Style"/>
          <w:sz w:val="26"/>
          <w:szCs w:val="26"/>
        </w:rPr>
        <w:t xml:space="preserve"> пояснювати кожен аспект проблеми, добираючи переконливі цифри, факти, цитати (проте кількість подібних прикладів не має бути надто великою –  нагромадження ілюстративного матеріалу не повинно поглинати змісту доповіді). Варто подбати про зв</w:t>
      </w:r>
      <w:r w:rsidR="00483256">
        <w:rPr>
          <w:rFonts w:ascii="Bookman Old Style" w:hAnsi="Bookman Old Style" w:cs="Bookman Old Style"/>
          <w:sz w:val="26"/>
          <w:szCs w:val="26"/>
        </w:rPr>
        <w:t>’</w:t>
      </w:r>
      <w:r w:rsidRPr="00F41028">
        <w:rPr>
          <w:rFonts w:ascii="Bookman Old Style" w:hAnsi="Bookman Old Style" w:cs="Bookman Old Style"/>
          <w:sz w:val="26"/>
          <w:szCs w:val="26"/>
        </w:rPr>
        <w:t>язки між частинами, поєднавши їx в єдину струнку систему викладу; yci питан</w:t>
      </w:r>
      <w:r w:rsidRPr="00F41028">
        <w:rPr>
          <w:rFonts w:ascii="Bookman Old Style" w:hAnsi="Bookman Old Style" w:cs="Bookman Old Style"/>
          <w:sz w:val="26"/>
          <w:szCs w:val="26"/>
          <w:lang w:val="uk-UA"/>
        </w:rPr>
        <w:t>н</w:t>
      </w:r>
      <w:r w:rsidRPr="00F41028">
        <w:rPr>
          <w:rFonts w:ascii="Bookman Old Style" w:hAnsi="Bookman Old Style" w:cs="Bookman Old Style"/>
          <w:sz w:val="26"/>
          <w:szCs w:val="26"/>
        </w:rPr>
        <w:t>я мають висвітлюватися збалансовано (при цьому не обов</w:t>
      </w:r>
      <w:r w:rsidR="00483256">
        <w:rPr>
          <w:rFonts w:ascii="Bookman Old Style" w:hAnsi="Bookman Old Style" w:cs="Bookman Old Style"/>
          <w:sz w:val="26"/>
          <w:szCs w:val="26"/>
        </w:rPr>
        <w:t>’</w:t>
      </w:r>
      <w:r w:rsidRPr="00F41028">
        <w:rPr>
          <w:rFonts w:ascii="Bookman Old Style" w:hAnsi="Bookman Old Style" w:cs="Bookman Old Style"/>
          <w:sz w:val="26"/>
          <w:szCs w:val="26"/>
        </w:rPr>
        <w:t xml:space="preserve">язково кожному з них приділяти однакову кількість часу). </w:t>
      </w:r>
    </w:p>
    <w:p w:rsidR="00A2504E" w:rsidRPr="00F41028" w:rsidRDefault="00A2504E" w:rsidP="0015430E">
      <w:pPr>
        <w:pStyle w:val="25"/>
        <w:widowControl/>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Надзвичайно важливо продумати, в яких місцях тексту потрібні своєрідні «ліричні»  відступи, адже суцільний текст погано сприйма</w:t>
      </w:r>
      <w:r w:rsidR="00AA3B9F">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ється. Приміром, у політичних доповідях доцільно розповісти </w:t>
      </w:r>
      <w:r w:rsidRPr="00F41028">
        <w:rPr>
          <w:rFonts w:ascii="Bookman Old Style" w:hAnsi="Bookman Old Style" w:cs="Bookman Old Style"/>
          <w:sz w:val="26"/>
          <w:szCs w:val="26"/>
          <w:lang w:val="uk-UA"/>
        </w:rPr>
        <w:t xml:space="preserve">жарт або цікаву оповідку. Це </w:t>
      </w:r>
      <w:r w:rsidRPr="00F41028">
        <w:rPr>
          <w:rFonts w:ascii="Bookman Old Style" w:hAnsi="Bookman Old Style" w:cs="Bookman Old Style"/>
          <w:sz w:val="26"/>
          <w:szCs w:val="26"/>
        </w:rPr>
        <w:t>випробуваний і перевірений спосіб утримати увагу</w:t>
      </w:r>
      <w:r w:rsidRPr="00F41028">
        <w:rPr>
          <w:rFonts w:ascii="Bookman Old Style" w:hAnsi="Bookman Old Style" w:cs="Bookman Old Style"/>
          <w:sz w:val="26"/>
          <w:szCs w:val="26"/>
          <w:lang w:val="uk-UA"/>
        </w:rPr>
        <w:t>, він</w:t>
      </w:r>
      <w:r w:rsidRPr="00F41028">
        <w:rPr>
          <w:rFonts w:ascii="Bookman Old Style" w:hAnsi="Bookman Old Style" w:cs="Bookman Old Style"/>
          <w:sz w:val="26"/>
          <w:szCs w:val="26"/>
        </w:rPr>
        <w:t xml:space="preserve"> дає можливість дещо розрядити напруження, а слухачам –  перепочити. При цьому не </w:t>
      </w:r>
      <w:r w:rsidRPr="00F41028">
        <w:rPr>
          <w:rFonts w:ascii="Bookman Old Style" w:hAnsi="Bookman Old Style" w:cs="Bookman Old Style"/>
          <w:sz w:val="26"/>
          <w:szCs w:val="26"/>
          <w:lang w:val="uk-UA"/>
        </w:rPr>
        <w:t>треба</w:t>
      </w:r>
      <w:r w:rsidRPr="00F41028">
        <w:rPr>
          <w:rFonts w:ascii="Bookman Old Style" w:hAnsi="Bookman Old Style" w:cs="Bookman Old Style"/>
          <w:sz w:val="26"/>
          <w:szCs w:val="26"/>
        </w:rPr>
        <w:t xml:space="preserve"> забувати, що подібні відступи обов</w:t>
      </w:r>
      <w:r w:rsidR="00483256">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язково мають бути короткими і, певна річ, </w:t>
      </w:r>
      <w:r w:rsidRPr="00F41028">
        <w:rPr>
          <w:rFonts w:ascii="Bookman Old Style" w:hAnsi="Bookman Old Style" w:cs="Bookman Old Style"/>
          <w:sz w:val="26"/>
          <w:szCs w:val="26"/>
          <w:lang w:val="uk-UA"/>
        </w:rPr>
        <w:t xml:space="preserve">повинні </w:t>
      </w:r>
      <w:r w:rsidRPr="00F41028">
        <w:rPr>
          <w:rFonts w:ascii="Bookman Old Style" w:hAnsi="Bookman Old Style" w:cs="Bookman Old Style"/>
          <w:sz w:val="26"/>
          <w:szCs w:val="26"/>
        </w:rPr>
        <w:t xml:space="preserve">ілюструвати повідомлення. Одного </w:t>
      </w:r>
      <w:r w:rsidRPr="00F41028">
        <w:rPr>
          <w:rFonts w:ascii="Bookman Old Style" w:hAnsi="Bookman Old Style" w:cs="Bookman Old Style"/>
          <w:sz w:val="26"/>
          <w:szCs w:val="26"/>
          <w:lang w:val="uk-UA"/>
        </w:rPr>
        <w:t xml:space="preserve">жарту </w:t>
      </w:r>
      <w:r w:rsidRPr="00F41028">
        <w:rPr>
          <w:rFonts w:ascii="Bookman Old Style" w:hAnsi="Bookman Old Style" w:cs="Bookman Old Style"/>
          <w:sz w:val="26"/>
          <w:szCs w:val="26"/>
        </w:rPr>
        <w:t xml:space="preserve">цілком достатньо, розповідаючи більше, промовець ризикує зробити зміст доповіді фрагментарним. </w:t>
      </w:r>
    </w:p>
    <w:p w:rsidR="00A2504E" w:rsidRPr="00F41028" w:rsidRDefault="00A2504E" w:rsidP="0034472A">
      <w:pPr>
        <w:pStyle w:val="25"/>
        <w:widowControl/>
        <w:ind w:firstLine="567"/>
        <w:jc w:val="both"/>
        <w:rPr>
          <w:rFonts w:ascii="Bookman Old Style" w:hAnsi="Bookman Old Style" w:cs="Bookman Old Style"/>
          <w:b/>
          <w:bCs/>
          <w:i/>
          <w:iCs/>
          <w:sz w:val="26"/>
          <w:szCs w:val="26"/>
        </w:rPr>
      </w:pPr>
      <w:r w:rsidRPr="00F41028">
        <w:rPr>
          <w:rFonts w:ascii="Bookman Old Style" w:hAnsi="Bookman Old Style" w:cs="Bookman Old Style"/>
          <w:b/>
          <w:bCs/>
          <w:i/>
          <w:iCs/>
          <w:sz w:val="26"/>
          <w:szCs w:val="26"/>
        </w:rPr>
        <w:t xml:space="preserve">Висновки </w:t>
      </w:r>
    </w:p>
    <w:p w:rsidR="00A2504E" w:rsidRPr="00F41028" w:rsidRDefault="00A2504E" w:rsidP="0015430E">
      <w:pPr>
        <w:pStyle w:val="25"/>
        <w:widowControl/>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Підсумуйте все сказане. Висновки певним чином мають узгоджуватися зі вступом i не випадати </w:t>
      </w:r>
      <w:r w:rsidRPr="00F41028">
        <w:rPr>
          <w:rFonts w:ascii="Bookman Old Style" w:hAnsi="Bookman Old Style" w:cs="Bookman Old Style"/>
          <w:sz w:val="26"/>
          <w:szCs w:val="26"/>
          <w:lang w:val="uk-UA"/>
        </w:rPr>
        <w:t>і</w:t>
      </w:r>
      <w:r w:rsidRPr="00F41028">
        <w:rPr>
          <w:rFonts w:ascii="Bookman Old Style" w:hAnsi="Bookman Old Style" w:cs="Bookman Old Style"/>
          <w:sz w:val="26"/>
          <w:szCs w:val="26"/>
        </w:rPr>
        <w:t>з загального стилю викладу</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w:t>
      </w:r>
    </w:p>
    <w:p w:rsidR="00A2504E" w:rsidRPr="00F41028" w:rsidRDefault="00A2504E" w:rsidP="0015430E">
      <w:pPr>
        <w:pStyle w:val="25"/>
        <w:ind w:firstLine="426"/>
        <w:jc w:val="both"/>
        <w:rPr>
          <w:rFonts w:ascii="Bookman Old Style" w:hAnsi="Bookman Old Style" w:cs="Bookman Old Style"/>
          <w:sz w:val="26"/>
          <w:szCs w:val="26"/>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52"/>
      </w:tblGrid>
      <w:tr w:rsidR="00A2504E" w:rsidRPr="00F41028" w:rsidTr="00665EF6">
        <w:tc>
          <w:tcPr>
            <w:tcW w:w="9854" w:type="dxa"/>
            <w:shd w:val="clear" w:color="auto" w:fill="D9D9D9"/>
          </w:tcPr>
          <w:p w:rsidR="00A2504E" w:rsidRPr="00F41028" w:rsidRDefault="00A2504E" w:rsidP="004D5D28">
            <w:pPr>
              <w:pStyle w:val="25"/>
              <w:spacing w:before="240" w:after="240"/>
              <w:jc w:val="center"/>
              <w:rPr>
                <w:rFonts w:ascii="Bookman Old Style" w:hAnsi="Bookman Old Style" w:cs="Bookman Old Style"/>
                <w:sz w:val="26"/>
                <w:szCs w:val="26"/>
              </w:rPr>
            </w:pPr>
            <w:r w:rsidRPr="00F41028">
              <w:rPr>
                <w:rFonts w:ascii="Bookman Old Style" w:hAnsi="Bookman Old Style" w:cs="Bookman Old Style"/>
                <w:sz w:val="26"/>
                <w:szCs w:val="26"/>
              </w:rPr>
              <w:t xml:space="preserve">Е. Джей виділяє такі </w:t>
            </w:r>
            <w:r w:rsidRPr="00F41028">
              <w:rPr>
                <w:rFonts w:ascii="Bookman Old Style" w:hAnsi="Bookman Old Style" w:cs="Bookman Old Style"/>
                <w:b/>
                <w:bCs/>
                <w:sz w:val="26"/>
                <w:szCs w:val="26"/>
              </w:rPr>
              <w:t>компоненти в структурі</w:t>
            </w:r>
            <w:r w:rsidRPr="00F41028">
              <w:rPr>
                <w:rFonts w:ascii="Bookman Old Style" w:hAnsi="Bookman Old Style" w:cs="Bookman Old Style"/>
                <w:sz w:val="26"/>
                <w:szCs w:val="26"/>
              </w:rPr>
              <w:t xml:space="preserve"> </w:t>
            </w:r>
            <w:r w:rsidRPr="0034472A">
              <w:rPr>
                <w:rFonts w:ascii="Bookman Old Style" w:hAnsi="Bookman Old Style" w:cs="Bookman Old Style"/>
                <w:b/>
                <w:sz w:val="26"/>
                <w:szCs w:val="26"/>
              </w:rPr>
              <w:t>виступу</w:t>
            </w:r>
            <w:r w:rsidRPr="00F41028">
              <w:rPr>
                <w:rFonts w:ascii="Bookman Old Style" w:hAnsi="Bookman Old Style" w:cs="Bookman Old Style"/>
                <w:sz w:val="26"/>
                <w:szCs w:val="26"/>
              </w:rPr>
              <w:t>:</w:t>
            </w:r>
          </w:p>
        </w:tc>
      </w:tr>
      <w:tr w:rsidR="00A2504E" w:rsidRPr="00F41028">
        <w:tc>
          <w:tcPr>
            <w:tcW w:w="9854" w:type="dxa"/>
          </w:tcPr>
          <w:p w:rsidR="00A2504E" w:rsidRPr="00F41028" w:rsidRDefault="00440918" w:rsidP="005E1E99">
            <w:pPr>
              <w:pStyle w:val="25"/>
              <w:numPr>
                <w:ilvl w:val="0"/>
                <w:numId w:val="95"/>
              </w:numPr>
              <w:ind w:left="0" w:firstLine="567"/>
              <w:jc w:val="both"/>
              <w:rPr>
                <w:rFonts w:ascii="Bookman Old Style" w:hAnsi="Bookman Old Style" w:cs="Bookman Old Style"/>
                <w:sz w:val="26"/>
                <w:szCs w:val="26"/>
              </w:rPr>
            </w:pPr>
            <w:r>
              <w:rPr>
                <w:rFonts w:ascii="Bookman Old Style" w:hAnsi="Bookman Old Style" w:cs="Bookman Old Style"/>
                <w:sz w:val="26"/>
                <w:szCs w:val="26"/>
                <w:lang w:val="uk-UA"/>
              </w:rPr>
              <w:t>доброзичливі</w:t>
            </w:r>
            <w:r w:rsidR="00A2504E" w:rsidRPr="00F41028">
              <w:rPr>
                <w:rFonts w:ascii="Bookman Old Style" w:hAnsi="Bookman Old Style" w:cs="Bookman Old Style"/>
                <w:sz w:val="26"/>
                <w:szCs w:val="26"/>
              </w:rPr>
              <w:t xml:space="preserve"> фрази для встановлення контакту </w:t>
            </w:r>
            <w:r w:rsidR="00A2504E" w:rsidRPr="00F41028">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цим можна привернути увагу присутніх</w:t>
            </w:r>
            <w:r w:rsidR="00A2504E" w:rsidRPr="00F41028">
              <w:rPr>
                <w:rFonts w:ascii="Bookman Old Style" w:hAnsi="Bookman Old Style" w:cs="Bookman Old Style"/>
                <w:sz w:val="26"/>
                <w:szCs w:val="26"/>
                <w:lang w:val="uk-UA"/>
              </w:rPr>
              <w:t>)</w:t>
            </w:r>
            <w:r w:rsidR="00A2504E" w:rsidRPr="00F41028">
              <w:rPr>
                <w:rFonts w:ascii="Bookman Old Style" w:hAnsi="Bookman Old Style" w:cs="Bookman Old Style"/>
                <w:sz w:val="26"/>
                <w:szCs w:val="26"/>
              </w:rPr>
              <w:t>;</w:t>
            </w:r>
          </w:p>
        </w:tc>
      </w:tr>
      <w:tr w:rsidR="00A2504E" w:rsidRPr="00F41028">
        <w:tc>
          <w:tcPr>
            <w:tcW w:w="9854" w:type="dxa"/>
          </w:tcPr>
          <w:p w:rsidR="00A2504E" w:rsidRPr="00F41028" w:rsidRDefault="00A2504E" w:rsidP="005E1E99">
            <w:pPr>
              <w:pStyle w:val="25"/>
              <w:numPr>
                <w:ilvl w:val="0"/>
                <w:numId w:val="95"/>
              </w:numPr>
              <w:ind w:left="0" w:firstLine="567"/>
              <w:jc w:val="both"/>
              <w:rPr>
                <w:rFonts w:ascii="Bookman Old Style" w:hAnsi="Bookman Old Style" w:cs="Bookman Old Style"/>
                <w:sz w:val="26"/>
                <w:szCs w:val="26"/>
              </w:rPr>
            </w:pPr>
            <w:r w:rsidRPr="00F41028">
              <w:rPr>
                <w:rFonts w:ascii="Bookman Old Style" w:hAnsi="Bookman Old Style" w:cs="Bookman Old Style"/>
                <w:sz w:val="26"/>
                <w:szCs w:val="26"/>
              </w:rPr>
              <w:t>розповідь про власний досвід, пов</w:t>
            </w:r>
            <w:r w:rsidR="00483256">
              <w:rPr>
                <w:rFonts w:ascii="Bookman Old Style" w:hAnsi="Bookman Old Style" w:cs="Bookman Old Style"/>
                <w:sz w:val="26"/>
                <w:szCs w:val="26"/>
                <w:lang w:val="uk-UA"/>
              </w:rPr>
              <w:t>’</w:t>
            </w:r>
            <w:r w:rsidRPr="00F41028">
              <w:rPr>
                <w:rFonts w:ascii="Bookman Old Style" w:hAnsi="Bookman Old Style" w:cs="Bookman Old Style"/>
                <w:sz w:val="26"/>
                <w:szCs w:val="26"/>
              </w:rPr>
              <w:t>язаний з предметом презентації;</w:t>
            </w:r>
          </w:p>
        </w:tc>
      </w:tr>
      <w:tr w:rsidR="00A2504E" w:rsidRPr="00F41028">
        <w:tc>
          <w:tcPr>
            <w:tcW w:w="9854" w:type="dxa"/>
          </w:tcPr>
          <w:p w:rsidR="00A2504E" w:rsidRPr="00F41028" w:rsidRDefault="00A2504E" w:rsidP="005E1E99">
            <w:pPr>
              <w:pStyle w:val="25"/>
              <w:numPr>
                <w:ilvl w:val="0"/>
                <w:numId w:val="95"/>
              </w:numPr>
              <w:ind w:left="0" w:firstLine="567"/>
              <w:jc w:val="both"/>
              <w:rPr>
                <w:rFonts w:ascii="Bookman Old Style" w:hAnsi="Bookman Old Style" w:cs="Bookman Old Style"/>
                <w:sz w:val="26"/>
                <w:szCs w:val="26"/>
              </w:rPr>
            </w:pPr>
            <w:r w:rsidRPr="00F41028">
              <w:rPr>
                <w:rFonts w:ascii="Bookman Old Style" w:hAnsi="Bookman Old Style" w:cs="Bookman Old Style"/>
                <w:sz w:val="26"/>
                <w:szCs w:val="26"/>
              </w:rPr>
              <w:lastRenderedPageBreak/>
              <w:t>з</w:t>
            </w:r>
            <w:r w:rsidR="00483256">
              <w:rPr>
                <w:rFonts w:ascii="Bookman Old Style" w:hAnsi="Bookman Old Style" w:cs="Bookman Old Style"/>
                <w:sz w:val="26"/>
                <w:szCs w:val="26"/>
                <w:lang w:val="uk-UA"/>
              </w:rPr>
              <w:t>’</w:t>
            </w:r>
            <w:r w:rsidRPr="00F41028">
              <w:rPr>
                <w:rFonts w:ascii="Bookman Old Style" w:hAnsi="Bookman Old Style" w:cs="Bookman Old Style"/>
                <w:sz w:val="26"/>
                <w:szCs w:val="26"/>
              </w:rPr>
              <w:t>ясування за допомогою запитань, наскільки аудиторія знайома з предметом презентації;</w:t>
            </w:r>
          </w:p>
        </w:tc>
      </w:tr>
      <w:tr w:rsidR="00A2504E" w:rsidRPr="00F41028">
        <w:tc>
          <w:tcPr>
            <w:tcW w:w="9854" w:type="dxa"/>
          </w:tcPr>
          <w:p w:rsidR="00A2504E" w:rsidRPr="00F41028" w:rsidRDefault="00A2504E" w:rsidP="005E1E99">
            <w:pPr>
              <w:pStyle w:val="25"/>
              <w:numPr>
                <w:ilvl w:val="0"/>
                <w:numId w:val="95"/>
              </w:numPr>
              <w:ind w:left="0" w:firstLine="567"/>
              <w:jc w:val="both"/>
              <w:rPr>
                <w:rFonts w:ascii="Bookman Old Style" w:hAnsi="Bookman Old Style" w:cs="Bookman Old Style"/>
                <w:sz w:val="26"/>
                <w:szCs w:val="26"/>
              </w:rPr>
            </w:pPr>
            <w:r w:rsidRPr="00F41028">
              <w:rPr>
                <w:rFonts w:ascii="Bookman Old Style" w:hAnsi="Bookman Old Style" w:cs="Bookman Old Style"/>
                <w:sz w:val="26"/>
                <w:szCs w:val="26"/>
              </w:rPr>
              <w:t>пояснення, чому саме цих людей запрошено;</w:t>
            </w:r>
          </w:p>
        </w:tc>
      </w:tr>
      <w:tr w:rsidR="00A2504E" w:rsidRPr="00F41028">
        <w:tc>
          <w:tcPr>
            <w:tcW w:w="9854" w:type="dxa"/>
          </w:tcPr>
          <w:p w:rsidR="00A2504E" w:rsidRPr="00F41028" w:rsidRDefault="00A2504E" w:rsidP="005E1E99">
            <w:pPr>
              <w:pStyle w:val="25"/>
              <w:numPr>
                <w:ilvl w:val="0"/>
                <w:numId w:val="95"/>
              </w:numPr>
              <w:ind w:left="0" w:firstLine="567"/>
              <w:jc w:val="both"/>
              <w:rPr>
                <w:rFonts w:ascii="Bookman Old Style" w:hAnsi="Bookman Old Style" w:cs="Bookman Old Style"/>
                <w:sz w:val="26"/>
                <w:szCs w:val="26"/>
              </w:rPr>
            </w:pPr>
            <w:r w:rsidRPr="00F41028">
              <w:rPr>
                <w:rFonts w:ascii="Bookman Old Style" w:hAnsi="Bookman Old Style" w:cs="Bookman Old Style"/>
                <w:sz w:val="26"/>
                <w:szCs w:val="26"/>
              </w:rPr>
              <w:t>накреслення ходу проведення презентації і чітке визначення часу, необхідного для цього;</w:t>
            </w:r>
          </w:p>
        </w:tc>
      </w:tr>
      <w:tr w:rsidR="00A2504E" w:rsidRPr="00F41028">
        <w:tc>
          <w:tcPr>
            <w:tcW w:w="9854" w:type="dxa"/>
          </w:tcPr>
          <w:p w:rsidR="00A2504E" w:rsidRPr="00F41028" w:rsidRDefault="00A2504E" w:rsidP="005E1E99">
            <w:pPr>
              <w:pStyle w:val="25"/>
              <w:numPr>
                <w:ilvl w:val="0"/>
                <w:numId w:val="95"/>
              </w:numPr>
              <w:ind w:left="0" w:firstLine="567"/>
              <w:jc w:val="both"/>
              <w:rPr>
                <w:rFonts w:ascii="Bookman Old Style" w:hAnsi="Bookman Old Style" w:cs="Bookman Old Style"/>
                <w:sz w:val="26"/>
                <w:szCs w:val="26"/>
              </w:rPr>
            </w:pPr>
            <w:r w:rsidRPr="00F41028">
              <w:rPr>
                <w:rFonts w:ascii="Bookman Old Style" w:hAnsi="Bookman Old Style" w:cs="Bookman Old Style"/>
                <w:sz w:val="26"/>
                <w:szCs w:val="26"/>
              </w:rPr>
              <w:t>визначення проблеми;</w:t>
            </w:r>
          </w:p>
        </w:tc>
      </w:tr>
      <w:tr w:rsidR="00A2504E" w:rsidRPr="00F41028">
        <w:tc>
          <w:tcPr>
            <w:tcW w:w="9854" w:type="dxa"/>
          </w:tcPr>
          <w:p w:rsidR="00A2504E" w:rsidRPr="00F41028" w:rsidRDefault="00A2504E" w:rsidP="005E1E99">
            <w:pPr>
              <w:pStyle w:val="25"/>
              <w:numPr>
                <w:ilvl w:val="0"/>
                <w:numId w:val="95"/>
              </w:numPr>
              <w:ind w:left="0" w:firstLine="567"/>
              <w:jc w:val="both"/>
              <w:rPr>
                <w:rFonts w:ascii="Bookman Old Style" w:hAnsi="Bookman Old Style" w:cs="Bookman Old Style"/>
                <w:sz w:val="26"/>
                <w:szCs w:val="26"/>
              </w:rPr>
            </w:pPr>
            <w:r w:rsidRPr="00F41028">
              <w:rPr>
                <w:rFonts w:ascii="Bookman Old Style" w:hAnsi="Bookman Old Style" w:cs="Bookman Old Style"/>
                <w:sz w:val="26"/>
                <w:szCs w:val="26"/>
              </w:rPr>
              <w:t>з</w:t>
            </w:r>
            <w:r w:rsidR="00483256">
              <w:rPr>
                <w:rFonts w:ascii="Bookman Old Style" w:hAnsi="Bookman Old Style" w:cs="Bookman Old Style"/>
                <w:sz w:val="26"/>
                <w:szCs w:val="26"/>
                <w:lang w:val="uk-UA"/>
              </w:rPr>
              <w:t>’</w:t>
            </w:r>
            <w:r w:rsidRPr="00F41028">
              <w:rPr>
                <w:rFonts w:ascii="Bookman Old Style" w:hAnsi="Bookman Old Style" w:cs="Bookman Old Style"/>
                <w:sz w:val="26"/>
                <w:szCs w:val="26"/>
              </w:rPr>
              <w:t>ясування за допомогою запитань, як аудиторія зрозуміла сказане;</w:t>
            </w:r>
          </w:p>
        </w:tc>
      </w:tr>
      <w:tr w:rsidR="00A2504E" w:rsidRPr="00F41028">
        <w:tc>
          <w:tcPr>
            <w:tcW w:w="9854" w:type="dxa"/>
          </w:tcPr>
          <w:p w:rsidR="00A2504E" w:rsidRPr="00F41028" w:rsidRDefault="00A2504E" w:rsidP="005E1E99">
            <w:pPr>
              <w:pStyle w:val="25"/>
              <w:numPr>
                <w:ilvl w:val="0"/>
                <w:numId w:val="95"/>
              </w:numPr>
              <w:ind w:left="0" w:firstLine="567"/>
              <w:jc w:val="both"/>
              <w:rPr>
                <w:rFonts w:ascii="Bookman Old Style" w:hAnsi="Bookman Old Style" w:cs="Bookman Old Style"/>
                <w:sz w:val="26"/>
                <w:szCs w:val="26"/>
              </w:rPr>
            </w:pPr>
            <w:r w:rsidRPr="00F41028">
              <w:rPr>
                <w:rFonts w:ascii="Bookman Old Style" w:hAnsi="Bookman Old Style" w:cs="Bookman Old Style"/>
                <w:sz w:val="26"/>
                <w:szCs w:val="26"/>
              </w:rPr>
              <w:t>використання аудіовізуальних та інших допоміжних засобів (таблиць, схем, діаграм);</w:t>
            </w:r>
          </w:p>
        </w:tc>
      </w:tr>
      <w:tr w:rsidR="00A2504E" w:rsidRPr="00F41028">
        <w:tc>
          <w:tcPr>
            <w:tcW w:w="9854" w:type="dxa"/>
          </w:tcPr>
          <w:p w:rsidR="00A2504E" w:rsidRPr="00F41028" w:rsidRDefault="00A2504E" w:rsidP="005E1E99">
            <w:pPr>
              <w:pStyle w:val="25"/>
              <w:numPr>
                <w:ilvl w:val="0"/>
                <w:numId w:val="95"/>
              </w:numPr>
              <w:ind w:left="0" w:firstLine="567"/>
              <w:jc w:val="both"/>
              <w:rPr>
                <w:rFonts w:ascii="Bookman Old Style" w:hAnsi="Bookman Old Style" w:cs="Bookman Old Style"/>
                <w:sz w:val="26"/>
                <w:szCs w:val="26"/>
              </w:rPr>
            </w:pPr>
            <w:r w:rsidRPr="00F41028">
              <w:rPr>
                <w:rFonts w:ascii="Bookman Old Style" w:hAnsi="Bookman Old Style" w:cs="Bookman Old Style"/>
                <w:sz w:val="26"/>
                <w:szCs w:val="26"/>
              </w:rPr>
              <w:t>формулювання пропозиції присутнім;</w:t>
            </w:r>
          </w:p>
        </w:tc>
      </w:tr>
      <w:tr w:rsidR="00A2504E" w:rsidRPr="00F41028">
        <w:tc>
          <w:tcPr>
            <w:tcW w:w="9854" w:type="dxa"/>
          </w:tcPr>
          <w:p w:rsidR="00A2504E" w:rsidRPr="00F41028" w:rsidRDefault="00A2504E" w:rsidP="005E1E99">
            <w:pPr>
              <w:pStyle w:val="25"/>
              <w:numPr>
                <w:ilvl w:val="0"/>
                <w:numId w:val="95"/>
              </w:numPr>
              <w:ind w:left="0" w:firstLine="567"/>
              <w:jc w:val="both"/>
              <w:rPr>
                <w:rFonts w:ascii="Bookman Old Style" w:hAnsi="Bookman Old Style" w:cs="Bookman Old Style"/>
                <w:sz w:val="26"/>
                <w:szCs w:val="26"/>
              </w:rPr>
            </w:pPr>
            <w:r w:rsidRPr="00F41028">
              <w:rPr>
                <w:rFonts w:ascii="Bookman Old Style" w:hAnsi="Bookman Old Style" w:cs="Bookman Old Style"/>
                <w:sz w:val="26"/>
                <w:szCs w:val="26"/>
              </w:rPr>
              <w:t>показ того, що саме може втратити кожен із присутніх, якщо не підтримає запропоновану ідею;</w:t>
            </w:r>
          </w:p>
        </w:tc>
      </w:tr>
      <w:tr w:rsidR="00A2504E" w:rsidRPr="00F41028">
        <w:tc>
          <w:tcPr>
            <w:tcW w:w="9854" w:type="dxa"/>
          </w:tcPr>
          <w:p w:rsidR="00A2504E" w:rsidRPr="00F41028" w:rsidRDefault="00A2504E" w:rsidP="005E1E99">
            <w:pPr>
              <w:pStyle w:val="25"/>
              <w:numPr>
                <w:ilvl w:val="0"/>
                <w:numId w:val="95"/>
              </w:numPr>
              <w:ind w:left="0" w:firstLine="567"/>
              <w:jc w:val="both"/>
              <w:rPr>
                <w:rFonts w:ascii="Bookman Old Style" w:hAnsi="Bookman Old Style" w:cs="Bookman Old Style"/>
                <w:sz w:val="26"/>
                <w:szCs w:val="26"/>
              </w:rPr>
            </w:pPr>
            <w:r w:rsidRPr="00F41028">
              <w:rPr>
                <w:rFonts w:ascii="Bookman Old Style" w:hAnsi="Bookman Old Style" w:cs="Bookman Old Style"/>
                <w:sz w:val="26"/>
                <w:szCs w:val="26"/>
              </w:rPr>
              <w:t>вручення запрошеним підготовлених матеріалів (буклетів, проспектів, схем тощо) та маленьких сувенірів;</w:t>
            </w:r>
          </w:p>
        </w:tc>
      </w:tr>
      <w:tr w:rsidR="00A2504E" w:rsidRPr="00F41028">
        <w:tc>
          <w:tcPr>
            <w:tcW w:w="9854" w:type="dxa"/>
          </w:tcPr>
          <w:p w:rsidR="00A2504E" w:rsidRPr="00F41028" w:rsidRDefault="00A2504E" w:rsidP="005E1E99">
            <w:pPr>
              <w:pStyle w:val="25"/>
              <w:numPr>
                <w:ilvl w:val="0"/>
                <w:numId w:val="95"/>
              </w:numPr>
              <w:ind w:left="0" w:firstLine="567"/>
              <w:jc w:val="both"/>
              <w:rPr>
                <w:rFonts w:ascii="Bookman Old Style" w:hAnsi="Bookman Old Style" w:cs="Bookman Old Style"/>
                <w:sz w:val="26"/>
                <w:szCs w:val="26"/>
              </w:rPr>
            </w:pPr>
            <w:r w:rsidRPr="00F41028">
              <w:rPr>
                <w:rFonts w:ascii="Bookman Old Style" w:hAnsi="Bookman Old Style" w:cs="Bookman Old Style"/>
                <w:sz w:val="26"/>
                <w:szCs w:val="26"/>
              </w:rPr>
              <w:t>з</w:t>
            </w:r>
            <w:r w:rsidR="00483256">
              <w:rPr>
                <w:rFonts w:ascii="Bookman Old Style" w:hAnsi="Bookman Old Style" w:cs="Bookman Old Style"/>
                <w:sz w:val="26"/>
                <w:szCs w:val="26"/>
                <w:lang w:val="uk-UA"/>
              </w:rPr>
              <w:t>’</w:t>
            </w:r>
            <w:r w:rsidRPr="00F41028">
              <w:rPr>
                <w:rFonts w:ascii="Bookman Old Style" w:hAnsi="Bookman Old Style" w:cs="Bookman Old Style"/>
                <w:sz w:val="26"/>
                <w:szCs w:val="26"/>
              </w:rPr>
              <w:t>ясування того, чи мають присутні якісь запитання</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і відповіді на запитання;</w:t>
            </w:r>
          </w:p>
        </w:tc>
      </w:tr>
      <w:tr w:rsidR="00A2504E" w:rsidRPr="00F41028">
        <w:tc>
          <w:tcPr>
            <w:tcW w:w="9854" w:type="dxa"/>
          </w:tcPr>
          <w:p w:rsidR="00A2504E" w:rsidRPr="00F41028" w:rsidRDefault="00A2504E" w:rsidP="005E1E99">
            <w:pPr>
              <w:pStyle w:val="25"/>
              <w:numPr>
                <w:ilvl w:val="0"/>
                <w:numId w:val="95"/>
              </w:numPr>
              <w:ind w:left="0"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подяка присутнім за те, що вони надали можливість </w:t>
            </w:r>
            <w:r w:rsidRPr="00F41028">
              <w:rPr>
                <w:rFonts w:ascii="Bookman Old Style" w:hAnsi="Bookman Old Style" w:cs="Bookman Old Style"/>
                <w:sz w:val="26"/>
                <w:szCs w:val="26"/>
                <w:lang w:val="uk-UA"/>
              </w:rPr>
              <w:t>виголосити</w:t>
            </w:r>
            <w:r w:rsidRPr="00F41028">
              <w:rPr>
                <w:rFonts w:ascii="Bookman Old Style" w:hAnsi="Bookman Old Style" w:cs="Bookman Old Style"/>
                <w:sz w:val="26"/>
                <w:szCs w:val="26"/>
              </w:rPr>
              <w:t xml:space="preserve"> нову ідею, а також сподівання на подальше спілкування і взаємодію.</w:t>
            </w:r>
          </w:p>
        </w:tc>
      </w:tr>
    </w:tbl>
    <w:p w:rsidR="00A2504E" w:rsidRPr="00F41028" w:rsidRDefault="00A2504E" w:rsidP="0015430E">
      <w:pPr>
        <w:pStyle w:val="a5"/>
        <w:spacing w:after="0" w:line="240" w:lineRule="auto"/>
        <w:ind w:left="0"/>
        <w:jc w:val="both"/>
        <w:rPr>
          <w:rFonts w:ascii="Bookman Old Style" w:hAnsi="Bookman Old Style" w:cs="Bookman Old Style"/>
          <w:sz w:val="26"/>
          <w:szCs w:val="26"/>
        </w:rPr>
      </w:pPr>
    </w:p>
    <w:p w:rsidR="00A2504E" w:rsidRPr="00F41028" w:rsidRDefault="00A2504E" w:rsidP="005E1E99">
      <w:pPr>
        <w:pStyle w:val="a5"/>
        <w:numPr>
          <w:ilvl w:val="0"/>
          <w:numId w:val="97"/>
        </w:numPr>
        <w:tabs>
          <w:tab w:val="left" w:pos="993"/>
        </w:tabs>
        <w:spacing w:after="0" w:line="240" w:lineRule="auto"/>
        <w:ind w:left="0"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Доцільно</w:t>
      </w:r>
      <w:r w:rsidRPr="00F41028">
        <w:rPr>
          <w:rFonts w:ascii="Bookman Old Style" w:hAnsi="Bookman Old Style" w:cs="Bookman Old Style"/>
          <w:sz w:val="26"/>
          <w:szCs w:val="26"/>
        </w:rPr>
        <w:t xml:space="preserve"> уявити себе на місці слухача, оцінити cвій виступ критично. Чи хотілося б вам спостерігати за тим, як доповідач не може уникнути поразки? Ви –  звичайна людина, як і решта, котрі прийшли на зустріч, щоб почути щось нове, цікаве, а не для того, щоб марнувати час</w:t>
      </w:r>
      <w:r w:rsidRPr="00F41028">
        <w:rPr>
          <w:rFonts w:ascii="Bookman Old Style" w:hAnsi="Bookman Old Style" w:cs="Bookman Old Style"/>
          <w:sz w:val="26"/>
          <w:szCs w:val="26"/>
          <w:lang w:val="uk-UA"/>
        </w:rPr>
        <w:t>. Тому варто підкреслювати найважливіші думки; виокремлювати основні смислові блоки так, щоб перехід від одного до другого був природним; визначити основні думки в кожному блоці, їхню аргумен</w:t>
      </w:r>
      <w:r w:rsidR="00AA3B9F">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тацію, відповіді на можливі запитання і т. ін.</w:t>
      </w:r>
    </w:p>
    <w:p w:rsidR="00A2504E" w:rsidRPr="00F41028" w:rsidRDefault="00A2504E" w:rsidP="00AA3B9F">
      <w:pPr>
        <w:pStyle w:val="25"/>
        <w:widowControl/>
        <w:ind w:firstLine="567"/>
        <w:jc w:val="both"/>
        <w:rPr>
          <w:rFonts w:ascii="Bookman Old Style" w:hAnsi="Bookman Old Style" w:cs="Bookman Old Style"/>
          <w:sz w:val="26"/>
          <w:szCs w:val="26"/>
        </w:rPr>
      </w:pPr>
      <w:r w:rsidRPr="00F41028">
        <w:rPr>
          <w:rFonts w:ascii="Bookman Old Style" w:hAnsi="Bookman Old Style" w:cs="Bookman Old Style"/>
          <w:sz w:val="26"/>
          <w:szCs w:val="26"/>
          <w:lang w:val="uk-UA"/>
        </w:rPr>
        <w:t>Можна</w:t>
      </w:r>
      <w:r w:rsidRPr="00F41028">
        <w:rPr>
          <w:rFonts w:ascii="Bookman Old Style" w:hAnsi="Bookman Old Style" w:cs="Bookman Old Style"/>
          <w:sz w:val="26"/>
          <w:szCs w:val="26"/>
        </w:rPr>
        <w:t xml:space="preserve"> записати промову на </w:t>
      </w:r>
      <w:r w:rsidRPr="00F41028">
        <w:rPr>
          <w:rFonts w:ascii="Bookman Old Style" w:hAnsi="Bookman Old Style" w:cs="Bookman Old Style"/>
          <w:sz w:val="26"/>
          <w:szCs w:val="26"/>
          <w:lang w:val="uk-UA"/>
        </w:rPr>
        <w:t>диктофон</w:t>
      </w:r>
      <w:r w:rsidRPr="00F41028">
        <w:rPr>
          <w:rFonts w:ascii="Bookman Old Style" w:hAnsi="Bookman Old Style" w:cs="Bookman Old Style"/>
          <w:sz w:val="26"/>
          <w:szCs w:val="26"/>
        </w:rPr>
        <w:t xml:space="preserve"> й прослухати, оцінюючи її критично. Виступаючи, можна користуватися нотатками. Зважаючи на це, було б доречно записати найважливіші речення, щоб під час виступу відтворити </w:t>
      </w:r>
      <w:r w:rsidRPr="00F41028">
        <w:rPr>
          <w:rFonts w:ascii="Bookman Old Style" w:hAnsi="Bookman Old Style" w:cs="Bookman Old Style"/>
          <w:sz w:val="26"/>
          <w:szCs w:val="26"/>
          <w:lang w:val="uk-UA"/>
        </w:rPr>
        <w:t>ї</w:t>
      </w:r>
      <w:r w:rsidRPr="00F41028">
        <w:rPr>
          <w:rFonts w:ascii="Bookman Old Style" w:hAnsi="Bookman Old Style" w:cs="Bookman Old Style"/>
          <w:sz w:val="26"/>
          <w:szCs w:val="26"/>
        </w:rPr>
        <w:t xml:space="preserve">x дослівно. </w:t>
      </w:r>
      <w:r w:rsidRPr="00F41028">
        <w:rPr>
          <w:rFonts w:ascii="Bookman Old Style" w:hAnsi="Bookman Old Style" w:cs="Bookman Old Style"/>
          <w:sz w:val="26"/>
          <w:szCs w:val="26"/>
          <w:lang w:val="uk-UA"/>
        </w:rPr>
        <w:t>Це</w:t>
      </w:r>
      <w:r w:rsidRPr="00F41028">
        <w:rPr>
          <w:rFonts w:ascii="Bookman Old Style" w:hAnsi="Bookman Old Style" w:cs="Bookman Old Style"/>
          <w:sz w:val="26"/>
          <w:szCs w:val="26"/>
        </w:rPr>
        <w:t xml:space="preserve"> може бути особливо корисним у процесі виголошення завершально</w:t>
      </w:r>
      <w:r w:rsidRPr="00F41028">
        <w:rPr>
          <w:rFonts w:ascii="Bookman Old Style" w:hAnsi="Bookman Old Style" w:cs="Bookman Old Style"/>
          <w:sz w:val="26"/>
          <w:szCs w:val="26"/>
          <w:lang w:val="uk-UA"/>
        </w:rPr>
        <w:t>ї</w:t>
      </w:r>
      <w:r w:rsidRPr="00F41028">
        <w:rPr>
          <w:rFonts w:ascii="Bookman Old Style" w:hAnsi="Bookman Old Style" w:cs="Bookman Old Style"/>
          <w:sz w:val="26"/>
          <w:szCs w:val="26"/>
        </w:rPr>
        <w:t xml:space="preserve"> частини доповіді. </w:t>
      </w:r>
    </w:p>
    <w:p w:rsidR="00A2504E" w:rsidRPr="00F41028" w:rsidRDefault="00A2504E" w:rsidP="0034472A">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lang w:val="uk-UA"/>
        </w:rPr>
        <w:t xml:space="preserve">Текстом потрібно володіти, щоб </w:t>
      </w:r>
      <w:r w:rsidRPr="00F41028">
        <w:rPr>
          <w:rFonts w:ascii="Bookman Old Style" w:hAnsi="Bookman Old Style" w:cs="Bookman Old Style"/>
          <w:sz w:val="26"/>
          <w:szCs w:val="26"/>
        </w:rPr>
        <w:t>говорити спокійно, невимушено, більше апелювати до слухачів, спостерігати за їхньою реакцією.</w:t>
      </w:r>
    </w:p>
    <w:p w:rsidR="00A2504E" w:rsidRPr="00F41028" w:rsidRDefault="00A2504E" w:rsidP="0034472A">
      <w:pPr>
        <w:pStyle w:val="25"/>
        <w:widowControl/>
        <w:ind w:firstLine="567"/>
        <w:jc w:val="both"/>
        <w:rPr>
          <w:rFonts w:ascii="Bookman Old Style" w:hAnsi="Bookman Old Style" w:cs="Bookman Old Style"/>
          <w:sz w:val="26"/>
          <w:szCs w:val="26"/>
        </w:rPr>
      </w:pPr>
      <w:r w:rsidRPr="00F41028">
        <w:rPr>
          <w:rFonts w:ascii="Bookman Old Style" w:hAnsi="Bookman Old Style" w:cs="Bookman Old Style"/>
          <w:sz w:val="26"/>
          <w:szCs w:val="26"/>
          <w:lang w:val="uk-UA"/>
        </w:rPr>
        <w:t>В</w:t>
      </w:r>
      <w:r w:rsidRPr="00F41028">
        <w:rPr>
          <w:rFonts w:ascii="Bookman Old Style" w:hAnsi="Bookman Old Style" w:cs="Bookman Old Style"/>
          <w:sz w:val="26"/>
          <w:szCs w:val="26"/>
        </w:rPr>
        <w:t>арто шукати підтримки в аудиторії. Завжди є люди</w:t>
      </w:r>
      <w:r w:rsidRPr="00F41028">
        <w:rPr>
          <w:rFonts w:ascii="Bookman Old Style" w:hAnsi="Bookman Old Style" w:cs="Bookman Old Style"/>
          <w:sz w:val="26"/>
          <w:szCs w:val="26"/>
          <w:lang w:val="uk-UA"/>
        </w:rPr>
        <w:t>на</w:t>
      </w:r>
      <w:r w:rsidRPr="00F41028">
        <w:rPr>
          <w:rFonts w:ascii="Bookman Old Style" w:hAnsi="Bookman Old Style" w:cs="Bookman Old Style"/>
          <w:sz w:val="26"/>
          <w:szCs w:val="26"/>
        </w:rPr>
        <w:t>, котра усміхн</w:t>
      </w:r>
      <w:r w:rsidRPr="00F41028">
        <w:rPr>
          <w:rFonts w:ascii="Bookman Old Style" w:hAnsi="Bookman Old Style" w:cs="Bookman Old Style"/>
          <w:sz w:val="26"/>
          <w:szCs w:val="26"/>
          <w:lang w:val="uk-UA"/>
        </w:rPr>
        <w:t>е</w:t>
      </w:r>
      <w:r w:rsidRPr="00F41028">
        <w:rPr>
          <w:rFonts w:ascii="Bookman Old Style" w:hAnsi="Bookman Old Style" w:cs="Bookman Old Style"/>
          <w:sz w:val="26"/>
          <w:szCs w:val="26"/>
        </w:rPr>
        <w:t>ться, кивн</w:t>
      </w:r>
      <w:r w:rsidRPr="00F41028">
        <w:rPr>
          <w:rFonts w:ascii="Bookman Old Style" w:hAnsi="Bookman Old Style" w:cs="Bookman Old Style"/>
          <w:sz w:val="26"/>
          <w:szCs w:val="26"/>
          <w:lang w:val="uk-UA"/>
        </w:rPr>
        <w:t>е</w:t>
      </w:r>
      <w:r w:rsidRPr="00F41028">
        <w:rPr>
          <w:rFonts w:ascii="Bookman Old Style" w:hAnsi="Bookman Old Style" w:cs="Bookman Old Style"/>
          <w:sz w:val="26"/>
          <w:szCs w:val="26"/>
        </w:rPr>
        <w:t xml:space="preserve"> чи якось інакше схвально відреагу</w:t>
      </w:r>
      <w:r w:rsidRPr="00F41028">
        <w:rPr>
          <w:rFonts w:ascii="Bookman Old Style" w:hAnsi="Bookman Old Style" w:cs="Bookman Old Style"/>
          <w:sz w:val="26"/>
          <w:szCs w:val="26"/>
          <w:lang w:val="uk-UA"/>
        </w:rPr>
        <w:t>є</w:t>
      </w:r>
      <w:r w:rsidRPr="00F41028">
        <w:rPr>
          <w:rFonts w:ascii="Bookman Old Style" w:hAnsi="Bookman Old Style" w:cs="Bookman Old Style"/>
          <w:sz w:val="26"/>
          <w:szCs w:val="26"/>
        </w:rPr>
        <w:t xml:space="preserve"> на ваш виступ. </w:t>
      </w:r>
    </w:p>
    <w:p w:rsidR="00A2504E" w:rsidRPr="00F41028" w:rsidRDefault="00A2504E" w:rsidP="0015430E">
      <w:pPr>
        <w:spacing w:after="0" w:line="240" w:lineRule="auto"/>
        <w:ind w:firstLine="851"/>
        <w:jc w:val="both"/>
        <w:rPr>
          <w:rFonts w:ascii="Bookman Old Style" w:hAnsi="Bookman Old Style" w:cs="Bookman Old Style"/>
          <w:sz w:val="26"/>
          <w:szCs w:val="26"/>
        </w:rPr>
      </w:pPr>
    </w:p>
    <w:p w:rsidR="00A2504E" w:rsidRPr="00F41028" w:rsidRDefault="00A2504E" w:rsidP="005E1E99">
      <w:pPr>
        <w:pStyle w:val="a5"/>
        <w:numPr>
          <w:ilvl w:val="0"/>
          <w:numId w:val="97"/>
        </w:numPr>
        <w:tabs>
          <w:tab w:val="left" w:pos="567"/>
        </w:tabs>
        <w:spacing w:after="0" w:line="240" w:lineRule="auto"/>
        <w:ind w:left="0" w:firstLine="0"/>
        <w:jc w:val="both"/>
        <w:rPr>
          <w:rFonts w:ascii="Bookman Old Style" w:hAnsi="Bookman Old Style" w:cs="Bookman Old Style"/>
          <w:sz w:val="26"/>
          <w:szCs w:val="26"/>
        </w:rPr>
      </w:pPr>
      <w:r w:rsidRPr="0034472A">
        <w:rPr>
          <w:rFonts w:ascii="Bookman Old Style" w:hAnsi="Bookman Old Style" w:cs="Bookman Old Style"/>
          <w:b/>
          <w:bCs/>
          <w:i/>
          <w:iCs/>
          <w:sz w:val="26"/>
          <w:szCs w:val="26"/>
          <w:lang w:val="uk-UA"/>
        </w:rPr>
        <w:t>Зв</w:t>
      </w:r>
      <w:r w:rsidR="00483256">
        <w:rPr>
          <w:rFonts w:ascii="Bookman Old Style" w:hAnsi="Bookman Old Style" w:cs="Bookman Old Style"/>
          <w:b/>
          <w:bCs/>
          <w:i/>
          <w:iCs/>
          <w:sz w:val="26"/>
          <w:szCs w:val="26"/>
          <w:lang w:val="uk-UA"/>
        </w:rPr>
        <w:t>’</w:t>
      </w:r>
      <w:r w:rsidRPr="0034472A">
        <w:rPr>
          <w:rFonts w:ascii="Bookman Old Style" w:hAnsi="Bookman Old Style" w:cs="Bookman Old Style"/>
          <w:b/>
          <w:bCs/>
          <w:i/>
          <w:iCs/>
          <w:sz w:val="26"/>
          <w:szCs w:val="26"/>
          <w:lang w:val="uk-UA"/>
        </w:rPr>
        <w:t>язок з аудиторією.</w:t>
      </w:r>
      <w:r w:rsidRPr="00F41028">
        <w:rPr>
          <w:rFonts w:ascii="Bookman Old Style" w:hAnsi="Bookman Old Style" w:cs="Bookman Old Style"/>
          <w:b/>
          <w:bCs/>
          <w:i/>
          <w:iCs/>
          <w:sz w:val="26"/>
          <w:szCs w:val="26"/>
          <w:lang w:val="uk-UA"/>
        </w:rPr>
        <w:t xml:space="preserve"> </w:t>
      </w:r>
      <w:r w:rsidRPr="00F41028">
        <w:rPr>
          <w:rFonts w:ascii="Bookman Old Style" w:hAnsi="Bookman Old Style" w:cs="Bookman Old Style"/>
          <w:sz w:val="26"/>
          <w:szCs w:val="26"/>
        </w:rPr>
        <w:t xml:space="preserve">Щоб зацікавити людей, промовець повинен бути добре ерудованим, досконало розбиратися в проблемі, про яку говорить. </w:t>
      </w:r>
      <w:r w:rsidRPr="00F41028">
        <w:rPr>
          <w:rFonts w:ascii="Bookman Old Style" w:hAnsi="Bookman Old Style" w:cs="Bookman Old Style"/>
          <w:sz w:val="26"/>
          <w:szCs w:val="26"/>
          <w:lang w:val="uk-UA"/>
        </w:rPr>
        <w:t>Коли с</w:t>
      </w:r>
      <w:r w:rsidRPr="00F41028">
        <w:rPr>
          <w:rFonts w:ascii="Bookman Old Style" w:hAnsi="Bookman Old Style" w:cs="Bookman Old Style"/>
          <w:sz w:val="26"/>
          <w:szCs w:val="26"/>
        </w:rPr>
        <w:t>лухачі стають співучасниками процесу мислення промовця</w:t>
      </w:r>
      <w:r w:rsidRPr="00F41028">
        <w:rPr>
          <w:rFonts w:ascii="Bookman Old Style" w:hAnsi="Bookman Old Style" w:cs="Bookman Old Style"/>
          <w:sz w:val="26"/>
          <w:szCs w:val="26"/>
          <w:lang w:val="uk-UA"/>
        </w:rPr>
        <w:t>, то</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м</w:t>
      </w:r>
      <w:r w:rsidRPr="00F41028">
        <w:rPr>
          <w:rFonts w:ascii="Bookman Old Style" w:hAnsi="Bookman Old Style" w:cs="Bookman Old Style"/>
          <w:sz w:val="26"/>
          <w:szCs w:val="26"/>
        </w:rPr>
        <w:t>іж ними встановлюється інтелектуальний контакт (свідченням цього є погляди та жести схвалення, тиша або мовчання під час паузи та ін.)</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Це свідчить про те, що слухачі включились у спільну з ним </w:t>
      </w:r>
      <w:r w:rsidRPr="00F41028">
        <w:rPr>
          <w:rFonts w:ascii="Bookman Old Style" w:hAnsi="Bookman Old Style" w:cs="Bookman Old Style"/>
          <w:sz w:val="26"/>
          <w:szCs w:val="26"/>
          <w:lang w:val="uk-UA"/>
        </w:rPr>
        <w:t>розумову</w:t>
      </w:r>
      <w:r w:rsidRPr="00F41028">
        <w:rPr>
          <w:rFonts w:ascii="Bookman Old Style" w:hAnsi="Bookman Old Style" w:cs="Bookman Old Style"/>
          <w:sz w:val="26"/>
          <w:szCs w:val="26"/>
        </w:rPr>
        <w:t xml:space="preserve"> діяльність. Задоволення від такого спілкування отримують обидві сторони.</w:t>
      </w:r>
    </w:p>
    <w:p w:rsidR="00A2504E" w:rsidRPr="00F41028" w:rsidRDefault="00A2504E" w:rsidP="003949CF">
      <w:pPr>
        <w:tabs>
          <w:tab w:val="left" w:pos="567"/>
        </w:tabs>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lastRenderedPageBreak/>
        <w:t>Доповідач усім своїм виглядом має демонструвати глибоку повагу до слухачів, дотримуватися правил етикету.</w:t>
      </w:r>
    </w:p>
    <w:p w:rsidR="00A2504E" w:rsidRPr="00F41028" w:rsidRDefault="00A2504E" w:rsidP="00AA3B9F">
      <w:pPr>
        <w:pStyle w:val="25"/>
        <w:widowControl/>
        <w:tabs>
          <w:tab w:val="left" w:pos="567"/>
        </w:tabs>
        <w:ind w:firstLine="567"/>
        <w:jc w:val="both"/>
        <w:rPr>
          <w:rFonts w:ascii="Bookman Old Style" w:hAnsi="Bookman Old Style" w:cs="Bookman Old Style"/>
          <w:sz w:val="26"/>
          <w:szCs w:val="26"/>
        </w:rPr>
      </w:pPr>
      <w:r w:rsidRPr="00F41028">
        <w:rPr>
          <w:rFonts w:ascii="Bookman Old Style" w:hAnsi="Bookman Old Style" w:cs="Bookman Old Style"/>
          <w:sz w:val="26"/>
          <w:szCs w:val="26"/>
          <w:lang w:val="uk-UA"/>
        </w:rPr>
        <w:t>Подумки варто постійно спілкуватися з аудиторією. Добро</w:t>
      </w:r>
      <w:r w:rsidR="003949CF">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зичливість, відвертість, продемонстровані доповідачем, спрацьовують найефективніше лише в тому разі, якщо вони ґрунтуються на щирому непідробному </w:t>
      </w:r>
      <w:r w:rsidRPr="00F41028">
        <w:rPr>
          <w:rFonts w:ascii="Bookman Old Style" w:hAnsi="Bookman Old Style" w:cs="Bookman Old Style"/>
          <w:sz w:val="26"/>
          <w:szCs w:val="26"/>
        </w:rPr>
        <w:t>i</w:t>
      </w:r>
      <w:r w:rsidRPr="00F41028">
        <w:rPr>
          <w:rFonts w:ascii="Bookman Old Style" w:hAnsi="Bookman Old Style" w:cs="Bookman Old Style"/>
          <w:sz w:val="26"/>
          <w:szCs w:val="26"/>
          <w:lang w:val="uk-UA"/>
        </w:rPr>
        <w:t>нт</w:t>
      </w:r>
      <w:r w:rsidRPr="00F41028">
        <w:rPr>
          <w:rFonts w:ascii="Bookman Old Style" w:hAnsi="Bookman Old Style" w:cs="Bookman Old Style"/>
          <w:sz w:val="26"/>
          <w:szCs w:val="26"/>
        </w:rPr>
        <w:t>epeci</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Доповідач випромінюватиме довіpy, якщо сам віритиме в себе, не применшуватиме своїх можливостей, але й не перебільшуватиме їx, залишатиметься діловитим, не ображаючи при цьому інших. У жодному разі не можна зверхньо ставитис</w:t>
      </w:r>
      <w:r w:rsidRPr="00F41028">
        <w:rPr>
          <w:rFonts w:ascii="Bookman Old Style" w:hAnsi="Bookman Old Style" w:cs="Bookman Old Style"/>
          <w:sz w:val="26"/>
          <w:szCs w:val="26"/>
          <w:lang w:val="uk-UA"/>
        </w:rPr>
        <w:t>я</w:t>
      </w:r>
      <w:r w:rsidRPr="00F41028">
        <w:rPr>
          <w:rFonts w:ascii="Bookman Old Style" w:hAnsi="Bookman Old Style" w:cs="Bookman Old Style"/>
          <w:sz w:val="26"/>
          <w:szCs w:val="26"/>
        </w:rPr>
        <w:t xml:space="preserve"> до слухачів та співдоповідачів, адже подібна поведінка викликає антипатію та неповагу. </w:t>
      </w:r>
    </w:p>
    <w:p w:rsidR="00A2504E" w:rsidRPr="00F41028" w:rsidRDefault="00A2504E" w:rsidP="003949CF">
      <w:pPr>
        <w:pStyle w:val="25"/>
        <w:widowControl/>
        <w:tabs>
          <w:tab w:val="left" w:pos="567"/>
        </w:tabs>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Процес спілкування не вичерпується усним повідомленням, важливу роль при цьому відіграють невербальні засоби інформування. Важливе значення для утримання уваги аудиторії мaє зоровий контакт. Варто дивитися безпосередньо в очі слухачам, використовуючи питання </w:t>
      </w:r>
      <w:r w:rsidRPr="00F41028">
        <w:rPr>
          <w:rFonts w:ascii="Bookman Old Style" w:hAnsi="Bookman Old Style" w:cs="Bookman Old Style"/>
          <w:sz w:val="26"/>
          <w:szCs w:val="26"/>
          <w:lang w:val="uk-UA"/>
        </w:rPr>
        <w:t>на зразок</w:t>
      </w: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 xml:space="preserve">«Ви розумієте...», «Ви також помiтили, що...», «Як </w:t>
      </w:r>
      <w:r w:rsidRPr="00F41028">
        <w:rPr>
          <w:rFonts w:ascii="Bookman Old Style" w:hAnsi="Bookman Old Style" w:cs="Bookman Old Style"/>
          <w:i/>
          <w:iCs/>
          <w:sz w:val="26"/>
          <w:szCs w:val="26"/>
          <w:lang w:val="uk-UA"/>
        </w:rPr>
        <w:t>в</w:t>
      </w:r>
      <w:r w:rsidRPr="00F41028">
        <w:rPr>
          <w:rFonts w:ascii="Bookman Old Style" w:hAnsi="Bookman Old Style" w:cs="Bookman Old Style"/>
          <w:i/>
          <w:iCs/>
          <w:sz w:val="26"/>
          <w:szCs w:val="26"/>
        </w:rPr>
        <w:t>и зна</w:t>
      </w:r>
      <w:r w:rsidRPr="00F41028">
        <w:rPr>
          <w:rFonts w:ascii="Bookman Old Style" w:hAnsi="Bookman Old Style" w:cs="Bookman Old Style"/>
          <w:i/>
          <w:iCs/>
          <w:sz w:val="26"/>
          <w:szCs w:val="26"/>
          <w:lang w:val="uk-UA"/>
        </w:rPr>
        <w:t>є</w:t>
      </w:r>
      <w:r w:rsidRPr="00F41028">
        <w:rPr>
          <w:rFonts w:ascii="Bookman Old Style" w:hAnsi="Bookman Old Style" w:cs="Bookman Old Style"/>
          <w:i/>
          <w:iCs/>
          <w:sz w:val="26"/>
          <w:szCs w:val="26"/>
        </w:rPr>
        <w:t>те...».</w:t>
      </w:r>
      <w:r w:rsidRPr="00F41028">
        <w:rPr>
          <w:rFonts w:ascii="Bookman Old Style" w:hAnsi="Bookman Old Style" w:cs="Bookman Old Style"/>
          <w:sz w:val="26"/>
          <w:szCs w:val="26"/>
        </w:rPr>
        <w:t xml:space="preserve"> Це подобається людям, оскільки свідчить про те, </w:t>
      </w:r>
      <w:r w:rsidRPr="00F41028">
        <w:rPr>
          <w:rFonts w:ascii="Bookman Old Style" w:hAnsi="Bookman Old Style" w:cs="Bookman Old Style"/>
          <w:sz w:val="26"/>
          <w:szCs w:val="26"/>
          <w:lang w:val="uk-UA"/>
        </w:rPr>
        <w:t>щ</w:t>
      </w:r>
      <w:r w:rsidRPr="00F41028">
        <w:rPr>
          <w:rFonts w:ascii="Bookman Old Style" w:hAnsi="Bookman Old Style" w:cs="Bookman Old Style"/>
          <w:sz w:val="26"/>
          <w:szCs w:val="26"/>
        </w:rPr>
        <w:t xml:space="preserve">о промовець бачить їх. </w:t>
      </w:r>
    </w:p>
    <w:p w:rsidR="00A2504E" w:rsidRPr="00F41028" w:rsidRDefault="00A2504E" w:rsidP="003949CF">
      <w:pPr>
        <w:pStyle w:val="25"/>
        <w:widowControl/>
        <w:tabs>
          <w:tab w:val="left" w:pos="567"/>
        </w:tabs>
        <w:ind w:firstLine="851"/>
        <w:jc w:val="both"/>
        <w:rPr>
          <w:rFonts w:ascii="Bookman Old Style" w:hAnsi="Bookman Old Style" w:cs="Bookman Old Style"/>
          <w:b/>
          <w:bCs/>
          <w:sz w:val="26"/>
          <w:szCs w:val="26"/>
          <w:lang w:val="uk-UA"/>
        </w:rPr>
      </w:pPr>
    </w:p>
    <w:p w:rsidR="00A2504E" w:rsidRPr="00F41028" w:rsidRDefault="00A2504E" w:rsidP="005E1E99">
      <w:pPr>
        <w:pStyle w:val="25"/>
        <w:widowControl/>
        <w:numPr>
          <w:ilvl w:val="0"/>
          <w:numId w:val="97"/>
        </w:numPr>
        <w:tabs>
          <w:tab w:val="left" w:pos="567"/>
        </w:tabs>
        <w:ind w:left="0" w:firstLine="0"/>
        <w:jc w:val="both"/>
        <w:rPr>
          <w:rFonts w:ascii="Bookman Old Style" w:hAnsi="Bookman Old Style" w:cs="Bookman Old Style"/>
          <w:sz w:val="26"/>
          <w:szCs w:val="26"/>
        </w:rPr>
      </w:pPr>
      <w:r w:rsidRPr="003949CF">
        <w:rPr>
          <w:rFonts w:ascii="Bookman Old Style" w:hAnsi="Bookman Old Style" w:cs="Bookman Old Style"/>
          <w:b/>
          <w:bCs/>
          <w:i/>
          <w:iCs/>
          <w:sz w:val="26"/>
          <w:szCs w:val="26"/>
          <w:lang w:val="uk-UA"/>
        </w:rPr>
        <w:t>Використання ж</w:t>
      </w:r>
      <w:r w:rsidRPr="003949CF">
        <w:rPr>
          <w:rFonts w:ascii="Bookman Old Style" w:hAnsi="Bookman Old Style" w:cs="Bookman Old Style"/>
          <w:b/>
          <w:bCs/>
          <w:i/>
          <w:iCs/>
          <w:sz w:val="26"/>
          <w:szCs w:val="26"/>
        </w:rPr>
        <w:t>ест</w:t>
      </w:r>
      <w:r w:rsidRPr="003949CF">
        <w:rPr>
          <w:rFonts w:ascii="Bookman Old Style" w:hAnsi="Bookman Old Style" w:cs="Bookman Old Style"/>
          <w:b/>
          <w:bCs/>
          <w:i/>
          <w:iCs/>
          <w:sz w:val="26"/>
          <w:szCs w:val="26"/>
          <w:lang w:val="uk-UA"/>
        </w:rPr>
        <w:t>ів.</w:t>
      </w:r>
      <w:r w:rsidRPr="00F41028">
        <w:rPr>
          <w:rFonts w:ascii="Bookman Old Style" w:hAnsi="Bookman Old Style" w:cs="Bookman Old Style"/>
          <w:b/>
          <w:bCs/>
          <w:i/>
          <w:iCs/>
          <w:sz w:val="26"/>
          <w:szCs w:val="26"/>
          <w:lang w:val="uk-UA"/>
        </w:rPr>
        <w:t xml:space="preserve"> </w:t>
      </w:r>
      <w:r w:rsidRPr="00F41028">
        <w:rPr>
          <w:rFonts w:ascii="Bookman Old Style" w:hAnsi="Bookman Old Style" w:cs="Bookman Old Style"/>
          <w:sz w:val="26"/>
          <w:szCs w:val="26"/>
        </w:rPr>
        <w:t>Ді</w:t>
      </w:r>
      <w:r w:rsidRPr="00F41028">
        <w:rPr>
          <w:rFonts w:ascii="Bookman Old Style" w:hAnsi="Bookman Old Style" w:cs="Bookman Old Style"/>
          <w:sz w:val="26"/>
          <w:szCs w:val="26"/>
          <w:lang w:val="uk-UA"/>
        </w:rPr>
        <w:t>є</w:t>
      </w:r>
      <w:r w:rsidRPr="00F41028">
        <w:rPr>
          <w:rFonts w:ascii="Bookman Old Style" w:hAnsi="Bookman Old Style" w:cs="Bookman Old Style"/>
          <w:sz w:val="26"/>
          <w:szCs w:val="26"/>
        </w:rPr>
        <w:t xml:space="preserve">вими є також жести, які являють собою вияв людських думок, емоцій. У поєднанні зi словами вони стають надзвичайно промовистими: жести посилюють емоційне звучання сказаного. Щоб оволодіти бодай </w:t>
      </w:r>
      <w:r w:rsidRPr="00F41028">
        <w:rPr>
          <w:rFonts w:ascii="Bookman Old Style" w:hAnsi="Bookman Old Style" w:cs="Bookman Old Style"/>
          <w:sz w:val="26"/>
          <w:szCs w:val="26"/>
          <w:lang w:val="uk-UA"/>
        </w:rPr>
        <w:t>основами</w:t>
      </w:r>
      <w:r w:rsidRPr="00F41028">
        <w:rPr>
          <w:rFonts w:ascii="Bookman Old Style" w:hAnsi="Bookman Old Style" w:cs="Bookman Old Style"/>
          <w:sz w:val="26"/>
          <w:szCs w:val="26"/>
        </w:rPr>
        <w:t xml:space="preserve"> жестикулювання, потрібне тривале тренування, розуміння</w:t>
      </w:r>
      <w:r w:rsidRPr="00F41028">
        <w:rPr>
          <w:rFonts w:ascii="Bookman Old Style" w:hAnsi="Bookman Old Style" w:cs="Bookman Old Style"/>
          <w:b/>
          <w:bCs/>
          <w:i/>
          <w:iCs/>
          <w:sz w:val="26"/>
          <w:szCs w:val="26"/>
        </w:rPr>
        <w:t xml:space="preserve"> </w:t>
      </w:r>
      <w:r w:rsidRPr="00F41028">
        <w:rPr>
          <w:rFonts w:ascii="Bookman Old Style" w:hAnsi="Bookman Old Style" w:cs="Bookman Old Style"/>
          <w:sz w:val="26"/>
          <w:szCs w:val="26"/>
        </w:rPr>
        <w:t>poлі кожного жесту. Частота жестикуляції залежить передусім від культур</w:t>
      </w:r>
      <w:r w:rsidRPr="00F41028">
        <w:rPr>
          <w:rFonts w:ascii="Bookman Old Style" w:hAnsi="Bookman Old Style" w:cs="Bookman Old Style"/>
          <w:sz w:val="26"/>
          <w:szCs w:val="26"/>
          <w:lang w:val="uk-UA"/>
        </w:rPr>
        <w:t>и</w:t>
      </w:r>
      <w:r w:rsidRPr="00F41028">
        <w:rPr>
          <w:rFonts w:ascii="Bookman Old Style" w:hAnsi="Bookman Old Style" w:cs="Bookman Old Style"/>
          <w:sz w:val="26"/>
          <w:szCs w:val="26"/>
        </w:rPr>
        <w:t xml:space="preserve"> поведінки людини. </w:t>
      </w:r>
    </w:p>
    <w:p w:rsidR="00A2504E" w:rsidRPr="00F41028" w:rsidRDefault="00A2504E" w:rsidP="003949CF">
      <w:pPr>
        <w:pStyle w:val="25"/>
        <w:widowControl/>
        <w:tabs>
          <w:tab w:val="left" w:pos="567"/>
        </w:tabs>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Практичні пор</w:t>
      </w:r>
      <w:r w:rsidRPr="00F41028">
        <w:rPr>
          <w:rFonts w:ascii="Bookman Old Style" w:hAnsi="Bookman Old Style" w:cs="Bookman Old Style"/>
          <w:sz w:val="26"/>
          <w:szCs w:val="26"/>
          <w:lang w:val="uk-UA"/>
        </w:rPr>
        <w:t>а</w:t>
      </w:r>
      <w:r w:rsidRPr="00F41028">
        <w:rPr>
          <w:rFonts w:ascii="Bookman Old Style" w:hAnsi="Bookman Old Style" w:cs="Bookman Old Style"/>
          <w:sz w:val="26"/>
          <w:szCs w:val="26"/>
        </w:rPr>
        <w:t xml:space="preserve">ди: </w:t>
      </w:r>
    </w:p>
    <w:p w:rsidR="00A2504E" w:rsidRPr="00F41028" w:rsidRDefault="00A2504E" w:rsidP="003949CF">
      <w:pPr>
        <w:pStyle w:val="25"/>
        <w:widowControl/>
        <w:tabs>
          <w:tab w:val="left" w:pos="567"/>
          <w:tab w:val="left" w:pos="993"/>
        </w:tabs>
        <w:ind w:firstLine="567"/>
        <w:jc w:val="both"/>
        <w:rPr>
          <w:rFonts w:ascii="Bookman Old Style" w:hAnsi="Bookman Old Style" w:cs="Bookman Old Style"/>
          <w:b/>
          <w:bCs/>
          <w:i/>
          <w:iCs/>
          <w:sz w:val="26"/>
          <w:szCs w:val="26"/>
        </w:rPr>
      </w:pPr>
      <w:r w:rsidRPr="00F41028">
        <w:rPr>
          <w:rFonts w:ascii="Bookman Old Style" w:hAnsi="Bookman Old Style" w:cs="Bookman Old Style"/>
          <w:sz w:val="26"/>
          <w:szCs w:val="26"/>
        </w:rPr>
        <w:t xml:space="preserve">1) жести </w:t>
      </w:r>
      <w:r w:rsidRPr="00F41028">
        <w:rPr>
          <w:rFonts w:ascii="Bookman Old Style" w:hAnsi="Bookman Old Style" w:cs="Bookman Old Style"/>
          <w:sz w:val="26"/>
          <w:szCs w:val="26"/>
          <w:lang w:val="uk-UA"/>
        </w:rPr>
        <w:t>повинні</w:t>
      </w:r>
      <w:r w:rsidRPr="00F41028">
        <w:rPr>
          <w:rFonts w:ascii="Bookman Old Style" w:hAnsi="Bookman Old Style" w:cs="Bookman Old Style"/>
          <w:sz w:val="26"/>
          <w:szCs w:val="26"/>
        </w:rPr>
        <w:t xml:space="preserve"> бути мимовільними</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з</w:t>
      </w:r>
      <w:r w:rsidRPr="00F41028">
        <w:rPr>
          <w:rFonts w:ascii="Bookman Old Style" w:hAnsi="Bookman Old Style" w:cs="Bookman Old Style"/>
          <w:sz w:val="26"/>
          <w:szCs w:val="26"/>
        </w:rPr>
        <w:t>астосовуйте жест, відчуваючи необхідність у ньому;</w:t>
      </w:r>
      <w:r w:rsidRPr="00F41028">
        <w:rPr>
          <w:rFonts w:ascii="Bookman Old Style" w:hAnsi="Bookman Old Style" w:cs="Bookman Old Style"/>
          <w:b/>
          <w:bCs/>
          <w:i/>
          <w:iCs/>
          <w:sz w:val="26"/>
          <w:szCs w:val="26"/>
        </w:rPr>
        <w:t xml:space="preserve"> </w:t>
      </w:r>
    </w:p>
    <w:p w:rsidR="00A2504E" w:rsidRPr="00F41028" w:rsidRDefault="00A2504E" w:rsidP="003949CF">
      <w:pPr>
        <w:pStyle w:val="25"/>
        <w:widowControl/>
        <w:tabs>
          <w:tab w:val="left" w:pos="567"/>
          <w:tab w:val="left" w:pos="993"/>
        </w:tabs>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2) жестикуляція не повинна бути безперервною </w:t>
      </w:r>
      <w:r w:rsidRPr="00F41028">
        <w:rPr>
          <w:rFonts w:ascii="Bookman Old Style" w:hAnsi="Bookman Old Style" w:cs="Bookman Old Style"/>
          <w:sz w:val="26"/>
          <w:szCs w:val="26"/>
          <w:lang w:val="uk-UA"/>
        </w:rPr>
        <w:t>(н</w:t>
      </w:r>
      <w:r w:rsidRPr="00F41028">
        <w:rPr>
          <w:rFonts w:ascii="Bookman Old Style" w:hAnsi="Bookman Old Style" w:cs="Bookman Old Style"/>
          <w:sz w:val="26"/>
          <w:szCs w:val="26"/>
        </w:rPr>
        <w:t>е жестикулюйте руками протягом усієї доповіді</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w:t>
      </w:r>
    </w:p>
    <w:p w:rsidR="00A2504E" w:rsidRPr="00F41028" w:rsidRDefault="00A2504E" w:rsidP="005E1E99">
      <w:pPr>
        <w:pStyle w:val="a5"/>
        <w:numPr>
          <w:ilvl w:val="0"/>
          <w:numId w:val="102"/>
        </w:numPr>
        <w:tabs>
          <w:tab w:val="left" w:pos="567"/>
          <w:tab w:val="left" w:pos="993"/>
        </w:tabs>
        <w:spacing w:after="0" w:line="240" w:lineRule="auto"/>
        <w:ind w:left="0"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керуйте жестами –  жест не повинен відставати від слова; </w:t>
      </w:r>
    </w:p>
    <w:p w:rsidR="00A2504E" w:rsidRPr="00F41028" w:rsidRDefault="00A2504E" w:rsidP="005E1E99">
      <w:pPr>
        <w:pStyle w:val="a5"/>
        <w:numPr>
          <w:ilvl w:val="0"/>
          <w:numId w:val="102"/>
        </w:numPr>
        <w:tabs>
          <w:tab w:val="left" w:pos="567"/>
          <w:tab w:val="left" w:pos="993"/>
        </w:tabs>
        <w:spacing w:after="0" w:line="240" w:lineRule="auto"/>
        <w:ind w:left="0" w:firstLine="567"/>
        <w:jc w:val="both"/>
        <w:rPr>
          <w:rFonts w:ascii="Bookman Old Style" w:hAnsi="Bookman Old Style" w:cs="Bookman Old Style"/>
          <w:sz w:val="26"/>
          <w:szCs w:val="26"/>
        </w:rPr>
      </w:pPr>
      <w:r w:rsidRPr="00F41028">
        <w:rPr>
          <w:rFonts w:ascii="Bookman Old Style" w:hAnsi="Bookman Old Style" w:cs="Bookman Old Style"/>
          <w:sz w:val="26"/>
          <w:szCs w:val="26"/>
        </w:rPr>
        <w:t>урізноманітнюйте жестикуляцію</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н</w:t>
      </w:r>
      <w:r w:rsidRPr="00F41028">
        <w:rPr>
          <w:rFonts w:ascii="Bookman Old Style" w:hAnsi="Bookman Old Style" w:cs="Bookman Old Style"/>
          <w:sz w:val="26"/>
          <w:szCs w:val="26"/>
        </w:rPr>
        <w:t>е користуйтеся одним i тим самим жестом у вcix випадках, коли потрібно надати словам виразності;</w:t>
      </w:r>
    </w:p>
    <w:p w:rsidR="00A2504E" w:rsidRPr="00F41028" w:rsidRDefault="00A2504E" w:rsidP="005E1E99">
      <w:pPr>
        <w:numPr>
          <w:ilvl w:val="0"/>
          <w:numId w:val="102"/>
        </w:numPr>
        <w:tabs>
          <w:tab w:val="left" w:pos="567"/>
          <w:tab w:val="left" w:pos="993"/>
        </w:tabs>
        <w:spacing w:after="0" w:line="240" w:lineRule="auto"/>
        <w:ind w:left="0"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жести </w:t>
      </w:r>
      <w:r w:rsidRPr="00F41028">
        <w:rPr>
          <w:rFonts w:ascii="Bookman Old Style" w:hAnsi="Bookman Old Style" w:cs="Bookman Old Style"/>
          <w:sz w:val="26"/>
          <w:szCs w:val="26"/>
          <w:lang w:val="uk-UA"/>
        </w:rPr>
        <w:t>повинні</w:t>
      </w:r>
      <w:r w:rsidRPr="00F41028">
        <w:rPr>
          <w:rFonts w:ascii="Bookman Old Style" w:hAnsi="Bookman Old Style" w:cs="Bookman Old Style"/>
          <w:sz w:val="26"/>
          <w:szCs w:val="26"/>
        </w:rPr>
        <w:t xml:space="preserve"> відповідати своєму призначенню.</w:t>
      </w:r>
    </w:p>
    <w:p w:rsidR="00A2504E" w:rsidRPr="00F41028" w:rsidRDefault="00A2504E" w:rsidP="0015430E">
      <w:pPr>
        <w:spacing w:after="0" w:line="240" w:lineRule="auto"/>
        <w:ind w:firstLine="851"/>
        <w:jc w:val="both"/>
        <w:rPr>
          <w:rFonts w:ascii="Bookman Old Style" w:hAnsi="Bookman Old Style" w:cs="Bookman Old Style"/>
          <w:b/>
          <w:bCs/>
          <w:i/>
          <w:iCs/>
          <w:sz w:val="26"/>
          <w:szCs w:val="26"/>
          <w:lang w:val="uk-UA"/>
        </w:rPr>
      </w:pPr>
    </w:p>
    <w:p w:rsidR="00A2504E" w:rsidRPr="00F41028" w:rsidRDefault="00A2504E" w:rsidP="005E1E99">
      <w:pPr>
        <w:pStyle w:val="a5"/>
        <w:numPr>
          <w:ilvl w:val="0"/>
          <w:numId w:val="97"/>
        </w:numPr>
        <w:tabs>
          <w:tab w:val="left" w:pos="567"/>
        </w:tabs>
        <w:spacing w:after="0" w:line="240" w:lineRule="auto"/>
        <w:ind w:left="0" w:firstLine="0"/>
        <w:jc w:val="both"/>
        <w:rPr>
          <w:rFonts w:ascii="Bookman Old Style" w:hAnsi="Bookman Old Style" w:cs="Bookman Old Style"/>
          <w:sz w:val="26"/>
          <w:szCs w:val="26"/>
        </w:rPr>
      </w:pPr>
      <w:r w:rsidRPr="003949CF">
        <w:rPr>
          <w:rFonts w:ascii="Bookman Old Style" w:hAnsi="Bookman Old Style" w:cs="Bookman Old Style"/>
          <w:b/>
          <w:bCs/>
          <w:i/>
          <w:iCs/>
          <w:sz w:val="26"/>
          <w:szCs w:val="26"/>
        </w:rPr>
        <w:t>Використання голосу</w:t>
      </w:r>
      <w:r w:rsidRPr="003949CF">
        <w:rPr>
          <w:rFonts w:ascii="Bookman Old Style" w:hAnsi="Bookman Old Style" w:cs="Bookman Old Style"/>
          <w:b/>
          <w:bCs/>
          <w:i/>
          <w:iCs/>
          <w:sz w:val="26"/>
          <w:szCs w:val="26"/>
          <w:lang w:val="uk-UA"/>
        </w:rPr>
        <w:t>.</w:t>
      </w:r>
      <w:r w:rsidRPr="00F41028">
        <w:rPr>
          <w:rFonts w:ascii="Bookman Old Style" w:hAnsi="Bookman Old Style" w:cs="Bookman Old Style"/>
          <w:b/>
          <w:bCs/>
          <w:i/>
          <w:iCs/>
          <w:sz w:val="26"/>
          <w:szCs w:val="26"/>
          <w:lang w:val="uk-UA"/>
        </w:rPr>
        <w:t xml:space="preserve"> </w:t>
      </w:r>
      <w:r w:rsidRPr="00F41028">
        <w:rPr>
          <w:rFonts w:ascii="Bookman Old Style" w:hAnsi="Bookman Old Style" w:cs="Bookman Old Style"/>
          <w:sz w:val="26"/>
          <w:szCs w:val="26"/>
        </w:rPr>
        <w:t>Невербальна комунікація супроводжується словами з певною інтонацією, тоном. Голос, тон, виклад, уся сук</w:t>
      </w:r>
      <w:r w:rsidRPr="00F41028">
        <w:rPr>
          <w:rFonts w:ascii="Bookman Old Style" w:hAnsi="Bookman Old Style" w:cs="Bookman Old Style"/>
          <w:sz w:val="26"/>
          <w:szCs w:val="26"/>
          <w:lang w:val="uk-UA"/>
        </w:rPr>
        <w:t>у</w:t>
      </w:r>
      <w:r w:rsidRPr="00F41028">
        <w:rPr>
          <w:rFonts w:ascii="Bookman Old Style" w:hAnsi="Bookman Old Style" w:cs="Bookman Old Style"/>
          <w:sz w:val="26"/>
          <w:szCs w:val="26"/>
        </w:rPr>
        <w:t>пність виразових засобів і прийомів повинні свідчити про істинність думки й почуття промовця. Темп мовлення також має практичне значення.</w:t>
      </w:r>
    </w:p>
    <w:p w:rsidR="00A2504E" w:rsidRPr="00F41028" w:rsidRDefault="00A2504E" w:rsidP="003949CF">
      <w:pPr>
        <w:pStyle w:val="a3"/>
        <w:tabs>
          <w:tab w:val="left" w:pos="567"/>
        </w:tabs>
        <w:ind w:firstLine="567"/>
        <w:rPr>
          <w:sz w:val="26"/>
          <w:szCs w:val="26"/>
          <w:u w:val="single"/>
        </w:rPr>
      </w:pPr>
      <w:r w:rsidRPr="00F41028">
        <w:rPr>
          <w:sz w:val="26"/>
          <w:szCs w:val="26"/>
          <w:u w:val="single"/>
        </w:rPr>
        <w:t>Практичні поради:</w:t>
      </w:r>
    </w:p>
    <w:p w:rsidR="00A2504E" w:rsidRPr="00F41028" w:rsidRDefault="00A2504E" w:rsidP="005E1E99">
      <w:pPr>
        <w:pStyle w:val="a3"/>
        <w:numPr>
          <w:ilvl w:val="0"/>
          <w:numId w:val="94"/>
        </w:numPr>
        <w:tabs>
          <w:tab w:val="left" w:pos="567"/>
        </w:tabs>
        <w:ind w:left="0" w:firstLine="567"/>
        <w:rPr>
          <w:sz w:val="26"/>
          <w:szCs w:val="26"/>
        </w:rPr>
      </w:pPr>
      <w:r w:rsidRPr="00F41028">
        <w:rPr>
          <w:sz w:val="26"/>
          <w:szCs w:val="26"/>
        </w:rPr>
        <w:t>Постійно тренуйте свій голос; найзручніший спосіб для цього – читання вголос; контролюйте правильність вимови.</w:t>
      </w:r>
    </w:p>
    <w:p w:rsidR="00A2504E" w:rsidRPr="00F41028" w:rsidRDefault="00A2504E" w:rsidP="005E1E99">
      <w:pPr>
        <w:numPr>
          <w:ilvl w:val="0"/>
          <w:numId w:val="94"/>
        </w:numPr>
        <w:tabs>
          <w:tab w:val="left" w:pos="567"/>
        </w:tabs>
        <w:spacing w:after="0" w:line="240" w:lineRule="auto"/>
        <w:ind w:left="0" w:firstLine="567"/>
        <w:jc w:val="both"/>
        <w:rPr>
          <w:rFonts w:ascii="Bookman Old Style" w:hAnsi="Bookman Old Style" w:cs="Bookman Old Style"/>
          <w:sz w:val="26"/>
          <w:szCs w:val="26"/>
        </w:rPr>
      </w:pPr>
      <w:r w:rsidRPr="00F41028">
        <w:rPr>
          <w:rFonts w:ascii="Bookman Old Style" w:hAnsi="Bookman Old Style" w:cs="Bookman Old Style"/>
          <w:sz w:val="26"/>
          <w:szCs w:val="26"/>
        </w:rPr>
        <w:t>Пристосуйте свій голос до тієї обстановки, де відбувається спілкування.</w:t>
      </w:r>
    </w:p>
    <w:p w:rsidR="00A2504E" w:rsidRPr="00F41028" w:rsidRDefault="00A2504E" w:rsidP="005E1E99">
      <w:pPr>
        <w:numPr>
          <w:ilvl w:val="0"/>
          <w:numId w:val="94"/>
        </w:numPr>
        <w:spacing w:after="0" w:line="240" w:lineRule="auto"/>
        <w:ind w:left="0" w:firstLine="567"/>
        <w:jc w:val="both"/>
        <w:rPr>
          <w:rFonts w:ascii="Bookman Old Style" w:hAnsi="Bookman Old Style" w:cs="Bookman Old Style"/>
          <w:sz w:val="26"/>
          <w:szCs w:val="26"/>
        </w:rPr>
      </w:pPr>
      <w:r w:rsidRPr="00F41028">
        <w:rPr>
          <w:rFonts w:ascii="Bookman Old Style" w:hAnsi="Bookman Old Style" w:cs="Bookman Old Style"/>
          <w:sz w:val="26"/>
          <w:szCs w:val="26"/>
        </w:rPr>
        <w:t>Не говоріть надто голосно – це справляє враження агресивності.</w:t>
      </w:r>
    </w:p>
    <w:p w:rsidR="00A2504E" w:rsidRPr="00F41028" w:rsidRDefault="00A2504E" w:rsidP="005E1E99">
      <w:pPr>
        <w:numPr>
          <w:ilvl w:val="0"/>
          <w:numId w:val="94"/>
        </w:numPr>
        <w:spacing w:after="0" w:line="240" w:lineRule="auto"/>
        <w:ind w:left="0" w:firstLine="567"/>
        <w:jc w:val="both"/>
        <w:rPr>
          <w:rFonts w:ascii="Bookman Old Style" w:hAnsi="Bookman Old Style" w:cs="Bookman Old Style"/>
          <w:sz w:val="26"/>
          <w:szCs w:val="26"/>
        </w:rPr>
      </w:pPr>
      <w:r w:rsidRPr="00F41028">
        <w:rPr>
          <w:rFonts w:ascii="Bookman Old Style" w:hAnsi="Bookman Old Style" w:cs="Bookman Old Style"/>
          <w:sz w:val="26"/>
          <w:szCs w:val="26"/>
        </w:rPr>
        <w:lastRenderedPageBreak/>
        <w:t>Хто говорить надто тихо, справляє враження людини, яка погано володіє тим матеріалом, про який говорить, або ж не впевнена в собі.</w:t>
      </w:r>
    </w:p>
    <w:p w:rsidR="00A2504E" w:rsidRPr="00F41028" w:rsidRDefault="00A2504E" w:rsidP="005E1E99">
      <w:pPr>
        <w:numPr>
          <w:ilvl w:val="0"/>
          <w:numId w:val="94"/>
        </w:numPr>
        <w:spacing w:after="0" w:line="240" w:lineRule="auto"/>
        <w:ind w:left="0" w:firstLine="567"/>
        <w:jc w:val="both"/>
        <w:rPr>
          <w:rFonts w:ascii="Bookman Old Style" w:hAnsi="Bookman Old Style" w:cs="Bookman Old Style"/>
          <w:sz w:val="26"/>
          <w:szCs w:val="26"/>
        </w:rPr>
      </w:pPr>
      <w:r w:rsidRPr="00F41028">
        <w:rPr>
          <w:rFonts w:ascii="Bookman Old Style" w:hAnsi="Bookman Old Style" w:cs="Bookman Old Style"/>
          <w:sz w:val="26"/>
          <w:szCs w:val="26"/>
        </w:rPr>
        <w:t>Голос підвищуйте тоді, коли ставите запитання, виявляєте радість чи здивування.</w:t>
      </w:r>
    </w:p>
    <w:p w:rsidR="00A2504E" w:rsidRPr="00F41028" w:rsidRDefault="00A2504E" w:rsidP="005E1E99">
      <w:pPr>
        <w:numPr>
          <w:ilvl w:val="0"/>
          <w:numId w:val="94"/>
        </w:numPr>
        <w:spacing w:after="0" w:line="240" w:lineRule="auto"/>
        <w:ind w:left="0" w:firstLine="567"/>
        <w:jc w:val="both"/>
        <w:rPr>
          <w:rFonts w:ascii="Bookman Old Style" w:hAnsi="Bookman Old Style" w:cs="Bookman Old Style"/>
          <w:sz w:val="26"/>
          <w:szCs w:val="26"/>
        </w:rPr>
      </w:pPr>
      <w:r w:rsidRPr="00F41028">
        <w:rPr>
          <w:rFonts w:ascii="Bookman Old Style" w:hAnsi="Bookman Old Style" w:cs="Bookman Old Style"/>
          <w:sz w:val="26"/>
          <w:szCs w:val="26"/>
        </w:rPr>
        <w:t>Голос понижуйте тоді, коли хочете когось переконати або відповісти на запитання.</w:t>
      </w:r>
    </w:p>
    <w:p w:rsidR="00A2504E" w:rsidRPr="00F41028" w:rsidRDefault="00A2504E" w:rsidP="003949CF">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Отже, щоб не виникало непорозумінь під час спілкування, </w:t>
      </w:r>
      <w:r w:rsidRPr="00F41028">
        <w:rPr>
          <w:rFonts w:ascii="Bookman Old Style" w:hAnsi="Bookman Old Style" w:cs="Bookman Old Style"/>
          <w:sz w:val="26"/>
          <w:szCs w:val="26"/>
          <w:lang w:val="uk-UA"/>
        </w:rPr>
        <w:t>треба</w:t>
      </w:r>
      <w:r w:rsidRPr="00F41028">
        <w:rPr>
          <w:rFonts w:ascii="Bookman Old Style" w:hAnsi="Bookman Old Style" w:cs="Bookman Old Style"/>
          <w:sz w:val="26"/>
          <w:szCs w:val="26"/>
        </w:rPr>
        <w:t xml:space="preserve"> узгоджувати несловесні засоби із словесними, адже дослідження свідчать, що невербальні сигнали справляють вплив утричі більший, ніж слова.</w:t>
      </w:r>
    </w:p>
    <w:p w:rsidR="00A2504E" w:rsidRPr="00F41028" w:rsidRDefault="00A2504E" w:rsidP="0015430E">
      <w:pPr>
        <w:spacing w:after="0"/>
        <w:ind w:firstLine="851"/>
        <w:jc w:val="both"/>
        <w:rPr>
          <w:rFonts w:ascii="Bookman Old Style" w:hAnsi="Bookman Old Style" w:cs="Bookman Old Style"/>
          <w:sz w:val="26"/>
          <w:szCs w:val="26"/>
          <w:lang w:val="uk-UA"/>
        </w:rPr>
      </w:pPr>
    </w:p>
    <w:p w:rsidR="00A2504E" w:rsidRPr="00F41028" w:rsidRDefault="00A2504E" w:rsidP="00C378EC">
      <w:pPr>
        <w:spacing w:after="0"/>
        <w:ind w:firstLine="567"/>
        <w:jc w:val="both"/>
        <w:rPr>
          <w:rFonts w:ascii="Bookman Old Style" w:hAnsi="Bookman Old Style"/>
          <w:sz w:val="24"/>
          <w:szCs w:val="26"/>
          <w:lang w:val="uk-UA"/>
        </w:rPr>
      </w:pPr>
      <w:r w:rsidRPr="00F41028">
        <w:rPr>
          <w:rFonts w:ascii="Bookman Old Style" w:hAnsi="Bookman Old Style"/>
          <w:sz w:val="24"/>
          <w:szCs w:val="26"/>
          <w:lang w:val="uk-UA"/>
        </w:rPr>
        <w:t>(За матеріалами: Шевчук С.В. Українська мова: Навчальний посібник. – К.: Літера, 2000. – 480 с.)</w:t>
      </w:r>
    </w:p>
    <w:p w:rsidR="00A2504E" w:rsidRPr="00F41028" w:rsidRDefault="00A2504E" w:rsidP="0015430E">
      <w:pPr>
        <w:spacing w:after="0"/>
        <w:ind w:firstLine="851"/>
        <w:jc w:val="both"/>
        <w:rPr>
          <w:rFonts w:ascii="Bookman Old Style" w:hAnsi="Bookman Old Style" w:cs="Bookman Old Style"/>
          <w:sz w:val="26"/>
          <w:szCs w:val="26"/>
          <w:lang w:val="uk-UA"/>
        </w:rPr>
      </w:pPr>
    </w:p>
    <w:p w:rsidR="00A2504E" w:rsidRPr="00F41028" w:rsidRDefault="00A2504E" w:rsidP="0015430E">
      <w:pPr>
        <w:spacing w:after="0"/>
        <w:ind w:firstLine="851"/>
        <w:jc w:val="both"/>
        <w:rPr>
          <w:rFonts w:ascii="Bookman Old Style" w:hAnsi="Bookman Old Style" w:cs="Bookman Old Style"/>
          <w:sz w:val="26"/>
          <w:szCs w:val="26"/>
          <w:lang w:val="uk-UA"/>
        </w:rPr>
      </w:pPr>
    </w:p>
    <w:p w:rsidR="00A2504E" w:rsidRPr="00F41028" w:rsidRDefault="00A2504E" w:rsidP="00E46F72">
      <w:pPr>
        <w:pStyle w:val="a3"/>
        <w:ind w:firstLine="0"/>
        <w:jc w:val="center"/>
        <w:rPr>
          <w:b/>
          <w:bCs/>
          <w:sz w:val="32"/>
          <w:szCs w:val="32"/>
        </w:rPr>
      </w:pPr>
      <w:r w:rsidRPr="00F41028">
        <w:rPr>
          <w:b/>
          <w:bCs/>
          <w:sz w:val="32"/>
          <w:szCs w:val="32"/>
        </w:rPr>
        <w:t>Питання для самоконтролю</w:t>
      </w:r>
    </w:p>
    <w:p w:rsidR="00A2504E" w:rsidRPr="00F41028" w:rsidRDefault="00A2504E" w:rsidP="00E46F72">
      <w:pPr>
        <w:pStyle w:val="a3"/>
        <w:ind w:firstLine="0"/>
        <w:jc w:val="center"/>
        <w:rPr>
          <w:rFonts w:cs="Times New Roman"/>
          <w:sz w:val="26"/>
          <w:szCs w:val="26"/>
        </w:rPr>
      </w:pPr>
    </w:p>
    <w:p w:rsidR="00A2504E" w:rsidRPr="00F41028" w:rsidRDefault="00A2504E" w:rsidP="00E46F72">
      <w:pPr>
        <w:pStyle w:val="a5"/>
        <w:numPr>
          <w:ilvl w:val="0"/>
          <w:numId w:val="103"/>
        </w:numPr>
        <w:tabs>
          <w:tab w:val="left" w:pos="0"/>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Що таке публічне мовлення?</w:t>
      </w:r>
    </w:p>
    <w:p w:rsidR="00A2504E" w:rsidRPr="00F41028" w:rsidRDefault="00A2504E" w:rsidP="00E46F72">
      <w:pPr>
        <w:pStyle w:val="11"/>
        <w:widowControl/>
        <w:numPr>
          <w:ilvl w:val="0"/>
          <w:numId w:val="103"/>
        </w:numPr>
        <w:tabs>
          <w:tab w:val="left" w:pos="0"/>
          <w:tab w:val="left" w:pos="426"/>
        </w:tabs>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lang w:val="uk-UA"/>
        </w:rPr>
        <w:t>Назвіть ознаки культури публічного мовлення.</w:t>
      </w:r>
    </w:p>
    <w:p w:rsidR="00A2504E" w:rsidRPr="00F41028" w:rsidRDefault="00A2504E" w:rsidP="00E46F72">
      <w:pPr>
        <w:pStyle w:val="a5"/>
        <w:numPr>
          <w:ilvl w:val="0"/>
          <w:numId w:val="103"/>
        </w:numPr>
        <w:tabs>
          <w:tab w:val="left" w:pos="0"/>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Назвіть форми публічного виступу.</w:t>
      </w:r>
    </w:p>
    <w:p w:rsidR="00A2504E" w:rsidRPr="00F41028" w:rsidRDefault="00A2504E" w:rsidP="00E46F72">
      <w:pPr>
        <w:pStyle w:val="11"/>
        <w:widowControl/>
        <w:numPr>
          <w:ilvl w:val="0"/>
          <w:numId w:val="103"/>
        </w:numPr>
        <w:tabs>
          <w:tab w:val="left" w:pos="0"/>
          <w:tab w:val="left" w:pos="426"/>
        </w:tabs>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t>Що таке доповідь?</w:t>
      </w:r>
      <w:r w:rsidRPr="00F41028">
        <w:rPr>
          <w:rFonts w:ascii="Bookman Old Style" w:hAnsi="Bookman Old Style" w:cs="Bookman Old Style"/>
          <w:sz w:val="26"/>
          <w:szCs w:val="26"/>
          <w:lang w:val="uk-UA"/>
        </w:rPr>
        <w:t xml:space="preserve"> З яких частин вона складається?</w:t>
      </w:r>
    </w:p>
    <w:p w:rsidR="00A2504E" w:rsidRPr="00F41028" w:rsidRDefault="00A2504E" w:rsidP="00E46F72">
      <w:pPr>
        <w:pStyle w:val="a5"/>
        <w:numPr>
          <w:ilvl w:val="0"/>
          <w:numId w:val="103"/>
        </w:numPr>
        <w:tabs>
          <w:tab w:val="left" w:pos="0"/>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Визначте етапи підготовки до виступу. </w:t>
      </w:r>
    </w:p>
    <w:p w:rsidR="00A2504E" w:rsidRPr="00F41028" w:rsidRDefault="00A2504E" w:rsidP="00E46F72">
      <w:pPr>
        <w:pStyle w:val="a5"/>
        <w:numPr>
          <w:ilvl w:val="0"/>
          <w:numId w:val="103"/>
        </w:numPr>
        <w:tabs>
          <w:tab w:val="left" w:pos="0"/>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Які варіанти підготовки виділяють?</w:t>
      </w:r>
    </w:p>
    <w:p w:rsidR="00A2504E" w:rsidRPr="00F41028" w:rsidRDefault="00A2504E" w:rsidP="00E46F72">
      <w:pPr>
        <w:pStyle w:val="11"/>
        <w:widowControl/>
        <w:numPr>
          <w:ilvl w:val="0"/>
          <w:numId w:val="103"/>
        </w:numPr>
        <w:tabs>
          <w:tab w:val="left" w:pos="0"/>
          <w:tab w:val="left" w:pos="426"/>
        </w:tabs>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t>Яку інформацію має знати доповідач заздалегідь?</w:t>
      </w:r>
    </w:p>
    <w:p w:rsidR="00A2504E" w:rsidRPr="00F41028" w:rsidRDefault="00A2504E" w:rsidP="00E46F72">
      <w:pPr>
        <w:pStyle w:val="11"/>
        <w:widowControl/>
        <w:numPr>
          <w:ilvl w:val="0"/>
          <w:numId w:val="103"/>
        </w:numPr>
        <w:tabs>
          <w:tab w:val="left" w:pos="0"/>
          <w:tab w:val="left" w:pos="426"/>
        </w:tabs>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t>Як</w:t>
      </w:r>
      <w:r w:rsidRPr="00F41028">
        <w:rPr>
          <w:rFonts w:ascii="Bookman Old Style" w:hAnsi="Bookman Old Style" w:cs="Bookman Old Style"/>
          <w:sz w:val="26"/>
          <w:szCs w:val="26"/>
          <w:lang w:val="uk-UA"/>
        </w:rPr>
        <w:t>і</w:t>
      </w:r>
      <w:r w:rsidRPr="00F41028">
        <w:rPr>
          <w:rFonts w:ascii="Bookman Old Style" w:hAnsi="Bookman Old Style" w:cs="Bookman Old Style"/>
          <w:sz w:val="26"/>
          <w:szCs w:val="26"/>
        </w:rPr>
        <w:t xml:space="preserve"> джерела  </w:t>
      </w:r>
      <w:r w:rsidRPr="00F41028">
        <w:rPr>
          <w:rFonts w:ascii="Bookman Old Style" w:hAnsi="Bookman Old Style" w:cs="Bookman Old Style"/>
          <w:sz w:val="26"/>
          <w:szCs w:val="26"/>
          <w:lang w:val="uk-UA"/>
        </w:rPr>
        <w:t xml:space="preserve">інформації </w:t>
      </w:r>
      <w:r w:rsidRPr="00F41028">
        <w:rPr>
          <w:rFonts w:ascii="Bookman Old Style" w:hAnsi="Bookman Old Style" w:cs="Bookman Old Style"/>
          <w:sz w:val="26"/>
          <w:szCs w:val="26"/>
        </w:rPr>
        <w:t>вид</w:t>
      </w:r>
      <w:r w:rsidRPr="00F41028">
        <w:rPr>
          <w:rFonts w:ascii="Bookman Old Style" w:hAnsi="Bookman Old Style" w:cs="Bookman Old Style"/>
          <w:sz w:val="26"/>
          <w:szCs w:val="26"/>
          <w:lang w:val="uk-UA"/>
        </w:rPr>
        <w:t>і</w:t>
      </w:r>
      <w:r w:rsidRPr="00F41028">
        <w:rPr>
          <w:rFonts w:ascii="Bookman Old Style" w:hAnsi="Bookman Old Style" w:cs="Bookman Old Style"/>
          <w:sz w:val="26"/>
          <w:szCs w:val="26"/>
        </w:rPr>
        <w:t>ляють</w:t>
      </w:r>
      <w:r w:rsidRPr="00F41028">
        <w:rPr>
          <w:rFonts w:ascii="Bookman Old Style" w:hAnsi="Bookman Old Style" w:cs="Bookman Old Style"/>
          <w:sz w:val="26"/>
          <w:szCs w:val="26"/>
          <w:lang w:val="uk-UA"/>
        </w:rPr>
        <w:t>?</w:t>
      </w:r>
    </w:p>
    <w:p w:rsidR="00A2504E" w:rsidRPr="00F41028" w:rsidRDefault="00A2504E" w:rsidP="00E46F72">
      <w:pPr>
        <w:pStyle w:val="11"/>
        <w:widowControl/>
        <w:numPr>
          <w:ilvl w:val="0"/>
          <w:numId w:val="103"/>
        </w:numPr>
        <w:tabs>
          <w:tab w:val="left" w:pos="0"/>
          <w:tab w:val="left" w:pos="426"/>
        </w:tabs>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t>З яких основних частин складається доповідь?</w:t>
      </w:r>
    </w:p>
    <w:p w:rsidR="00A2504E" w:rsidRPr="00F41028" w:rsidRDefault="00A2504E" w:rsidP="00E46F72">
      <w:pPr>
        <w:pStyle w:val="11"/>
        <w:widowControl/>
        <w:numPr>
          <w:ilvl w:val="0"/>
          <w:numId w:val="103"/>
        </w:numPr>
        <w:tabs>
          <w:tab w:val="left" w:pos="0"/>
          <w:tab w:val="left" w:pos="426"/>
        </w:tabs>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lang w:val="uk-UA"/>
        </w:rPr>
        <w:t xml:space="preserve"> Як писати і редагувати текст доповіді?</w:t>
      </w:r>
    </w:p>
    <w:p w:rsidR="00A2504E" w:rsidRPr="00F41028" w:rsidRDefault="00A2504E" w:rsidP="00E46F72">
      <w:pPr>
        <w:pStyle w:val="a5"/>
        <w:numPr>
          <w:ilvl w:val="0"/>
          <w:numId w:val="103"/>
        </w:numPr>
        <w:tabs>
          <w:tab w:val="left" w:pos="0"/>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 Сформулюйте практичні поради доповідачеві.</w:t>
      </w:r>
    </w:p>
    <w:p w:rsidR="00A2504E" w:rsidRPr="00F41028" w:rsidRDefault="00A2504E" w:rsidP="00E46F72">
      <w:pPr>
        <w:pStyle w:val="a5"/>
        <w:numPr>
          <w:ilvl w:val="0"/>
          <w:numId w:val="103"/>
        </w:numPr>
        <w:tabs>
          <w:tab w:val="left" w:pos="0"/>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 Які вимоги ставляться до мови оратора.</w:t>
      </w:r>
    </w:p>
    <w:p w:rsidR="00A2504E" w:rsidRPr="00F41028" w:rsidRDefault="00A2504E" w:rsidP="00E46F72">
      <w:pPr>
        <w:pStyle w:val="a5"/>
        <w:numPr>
          <w:ilvl w:val="0"/>
          <w:numId w:val="103"/>
        </w:numPr>
        <w:tabs>
          <w:tab w:val="left" w:pos="0"/>
          <w:tab w:val="left" w:pos="426"/>
        </w:tabs>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Як подолати страх перед аудиторією?</w:t>
      </w:r>
      <w:r w:rsidRPr="00F41028">
        <w:rPr>
          <w:rFonts w:ascii="Bookman Old Style" w:hAnsi="Bookman Old Style" w:cs="Bookman Old Style"/>
          <w:sz w:val="26"/>
          <w:szCs w:val="26"/>
          <w:lang w:val="uk-UA"/>
        </w:rPr>
        <w:t xml:space="preserve"> </w:t>
      </w:r>
    </w:p>
    <w:p w:rsidR="00A2504E" w:rsidRPr="00F41028" w:rsidRDefault="00A2504E" w:rsidP="00E46F72">
      <w:pPr>
        <w:pStyle w:val="11"/>
        <w:widowControl/>
        <w:numPr>
          <w:ilvl w:val="0"/>
          <w:numId w:val="103"/>
        </w:numPr>
        <w:tabs>
          <w:tab w:val="left" w:pos="0"/>
          <w:tab w:val="left" w:pos="426"/>
        </w:tabs>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 Як потрібно підтримувати зв</w:t>
      </w:r>
      <w:r w:rsidR="00483256">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язок з аудиторією?</w:t>
      </w:r>
    </w:p>
    <w:p w:rsidR="00A2504E" w:rsidRPr="00F41028" w:rsidRDefault="00A2504E" w:rsidP="00E46F72">
      <w:pPr>
        <w:pStyle w:val="11"/>
        <w:widowControl/>
        <w:numPr>
          <w:ilvl w:val="0"/>
          <w:numId w:val="103"/>
        </w:numPr>
        <w:tabs>
          <w:tab w:val="left" w:pos="0"/>
          <w:tab w:val="left" w:pos="426"/>
        </w:tabs>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lang w:val="uk-UA"/>
        </w:rPr>
        <w:t xml:space="preserve"> Як тренувати голос? Від чого залежить сила голосу?</w:t>
      </w:r>
    </w:p>
    <w:p w:rsidR="00A2504E" w:rsidRPr="00F41028" w:rsidRDefault="00A2504E" w:rsidP="00E46F72">
      <w:pPr>
        <w:pStyle w:val="a5"/>
        <w:numPr>
          <w:ilvl w:val="0"/>
          <w:numId w:val="103"/>
        </w:numPr>
        <w:tabs>
          <w:tab w:val="left" w:pos="0"/>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 Як користуватися жестами?</w:t>
      </w:r>
    </w:p>
    <w:p w:rsidR="00A2504E" w:rsidRPr="00F41028" w:rsidRDefault="00A2504E" w:rsidP="00E46F72">
      <w:pPr>
        <w:spacing w:after="0" w:line="240" w:lineRule="auto"/>
        <w:rPr>
          <w:rFonts w:ascii="Bookman Old Style" w:hAnsi="Bookman Old Style" w:cs="Bookman Old Style"/>
          <w:sz w:val="26"/>
          <w:szCs w:val="26"/>
          <w:lang w:val="uk-UA"/>
        </w:rPr>
      </w:pPr>
    </w:p>
    <w:p w:rsidR="00A2504E" w:rsidRPr="00F41028" w:rsidRDefault="00A2504E" w:rsidP="0015430E">
      <w:pPr>
        <w:spacing w:after="0"/>
        <w:rPr>
          <w:rFonts w:ascii="Bookman Old Style" w:hAnsi="Bookman Old Style" w:cs="Bookman Old Style"/>
          <w:sz w:val="26"/>
          <w:szCs w:val="26"/>
          <w:lang w:val="uk-UA"/>
        </w:rPr>
      </w:pPr>
    </w:p>
    <w:p w:rsidR="00A2504E" w:rsidRPr="00F41028" w:rsidRDefault="00A2504E" w:rsidP="0015430E">
      <w:pPr>
        <w:spacing w:after="0"/>
        <w:rPr>
          <w:rFonts w:ascii="Bookman Old Style" w:hAnsi="Bookman Old Style" w:cs="Bookman Old Style"/>
          <w:sz w:val="26"/>
          <w:szCs w:val="26"/>
          <w:lang w:val="uk-UA"/>
        </w:rPr>
      </w:pPr>
    </w:p>
    <w:p w:rsidR="00A2504E" w:rsidRPr="00F41028" w:rsidRDefault="00A2504E" w:rsidP="0015430E">
      <w:pPr>
        <w:spacing w:after="0"/>
        <w:rPr>
          <w:rFonts w:ascii="Bookman Old Style" w:hAnsi="Bookman Old Style" w:cs="Bookman Old Style"/>
          <w:sz w:val="26"/>
          <w:szCs w:val="26"/>
          <w:lang w:val="uk-UA"/>
        </w:rPr>
      </w:pPr>
    </w:p>
    <w:p w:rsidR="00A2504E" w:rsidRPr="00CF0F3A" w:rsidRDefault="00A2504E" w:rsidP="0015430E">
      <w:pPr>
        <w:shd w:val="clear" w:color="auto" w:fill="FFFFFF"/>
        <w:spacing w:after="0" w:line="240" w:lineRule="auto"/>
        <w:ind w:right="10" w:firstLine="567"/>
        <w:jc w:val="center"/>
        <w:rPr>
          <w:rFonts w:ascii="Bookman Old Style" w:hAnsi="Bookman Old Style" w:cs="Bookman Old Style"/>
          <w:b/>
          <w:bCs/>
          <w:color w:val="000000"/>
          <w:spacing w:val="6"/>
          <w:sz w:val="28"/>
          <w:szCs w:val="32"/>
          <w:lang w:val="uk-UA"/>
        </w:rPr>
      </w:pPr>
      <w:r w:rsidRPr="00CF0F3A">
        <w:rPr>
          <w:rFonts w:ascii="Bookman Old Style" w:hAnsi="Bookman Old Style" w:cs="Bookman Old Style"/>
          <w:b/>
          <w:bCs/>
          <w:color w:val="000000"/>
          <w:spacing w:val="6"/>
          <w:sz w:val="28"/>
          <w:szCs w:val="32"/>
          <w:lang w:val="uk-UA"/>
        </w:rPr>
        <w:t>ТЕМА 2. СТВОРЕННЯ ВЛАСНИХ ВИСЛОВЛЮВАНЬ</w:t>
      </w:r>
    </w:p>
    <w:p w:rsidR="00A2504E" w:rsidRPr="00F41028" w:rsidRDefault="00A2504E" w:rsidP="0015430E">
      <w:pPr>
        <w:shd w:val="clear" w:color="auto" w:fill="FFFFFF"/>
        <w:spacing w:after="0" w:line="240" w:lineRule="auto"/>
        <w:ind w:right="10"/>
        <w:jc w:val="center"/>
        <w:rPr>
          <w:rFonts w:ascii="Bookman Old Style" w:hAnsi="Bookman Old Style" w:cs="Bookman Old Style"/>
          <w:color w:val="000000"/>
          <w:spacing w:val="6"/>
          <w:sz w:val="26"/>
          <w:szCs w:val="26"/>
          <w:lang w:val="uk-UA"/>
        </w:rPr>
      </w:pPr>
    </w:p>
    <w:p w:rsidR="00A2504E" w:rsidRPr="00F41028" w:rsidRDefault="00A2504E" w:rsidP="0015430E">
      <w:pPr>
        <w:shd w:val="clear" w:color="auto" w:fill="FFFFFF"/>
        <w:spacing w:after="0" w:line="240" w:lineRule="auto"/>
        <w:ind w:right="10" w:firstLine="567"/>
        <w:jc w:val="both"/>
        <w:rPr>
          <w:rFonts w:ascii="Bookman Old Style" w:hAnsi="Bookman Old Style" w:cs="Bookman Old Style"/>
          <w:color w:val="000000"/>
          <w:spacing w:val="6"/>
          <w:sz w:val="26"/>
          <w:szCs w:val="26"/>
          <w:lang w:val="uk-UA"/>
        </w:rPr>
      </w:pPr>
      <w:r w:rsidRPr="00F41028">
        <w:rPr>
          <w:rFonts w:ascii="Bookman Old Style" w:hAnsi="Bookman Old Style" w:cs="Bookman Old Style"/>
          <w:color w:val="000000"/>
          <w:spacing w:val="6"/>
          <w:sz w:val="26"/>
          <w:szCs w:val="26"/>
          <w:lang w:val="uk-UA"/>
        </w:rPr>
        <w:t xml:space="preserve">Ви </w:t>
      </w:r>
      <w:r w:rsidRPr="00F41028">
        <w:rPr>
          <w:rFonts w:ascii="Bookman Old Style" w:hAnsi="Bookman Old Style" w:cs="Bookman Old Style"/>
          <w:color w:val="000000"/>
          <w:spacing w:val="-6"/>
          <w:sz w:val="26"/>
          <w:szCs w:val="26"/>
          <w:shd w:val="clear" w:color="auto" w:fill="FFFFFF"/>
          <w:lang w:val="uk-UA"/>
        </w:rPr>
        <w:t>–</w:t>
      </w:r>
      <w:r w:rsidRPr="00F41028">
        <w:rPr>
          <w:rFonts w:ascii="Bookman Old Style" w:hAnsi="Bookman Old Style" w:cs="Bookman Old Style"/>
          <w:color w:val="000000"/>
          <w:spacing w:val="6"/>
          <w:sz w:val="26"/>
          <w:szCs w:val="26"/>
          <w:lang w:val="uk-UA"/>
        </w:rPr>
        <w:t xml:space="preserve"> сучасний студент, а тому в умовах інноваційного навчання вам доводиться все частіше зустрічатися з потребою висловлювати власні міркування на ту чи іншу тему в розрізі навчальної дисципліни. Пам</w:t>
      </w:r>
      <w:r w:rsidR="00483256">
        <w:rPr>
          <w:rFonts w:ascii="Bookman Old Style" w:hAnsi="Bookman Old Style" w:cs="Bookman Old Style"/>
          <w:color w:val="000000"/>
          <w:spacing w:val="6"/>
          <w:sz w:val="26"/>
          <w:szCs w:val="26"/>
          <w:lang w:val="uk-UA"/>
        </w:rPr>
        <w:t>’</w:t>
      </w:r>
      <w:r w:rsidRPr="00F41028">
        <w:rPr>
          <w:rFonts w:ascii="Bookman Old Style" w:hAnsi="Bookman Old Style" w:cs="Bookman Old Style"/>
          <w:color w:val="000000"/>
          <w:spacing w:val="6"/>
          <w:sz w:val="26"/>
          <w:szCs w:val="26"/>
          <w:lang w:val="uk-UA"/>
        </w:rPr>
        <w:t xml:space="preserve">ятайте, що висловлювання не повинні являти собою відірвані один від одного окремі речення, не підтверджені доказами, прикладами. Адже </w:t>
      </w:r>
      <w:r w:rsidRPr="00893DA1">
        <w:rPr>
          <w:rFonts w:ascii="Bookman Old Style" w:hAnsi="Bookman Old Style" w:cs="Bookman Old Style"/>
          <w:b/>
          <w:bCs/>
          <w:color w:val="000000"/>
          <w:spacing w:val="6"/>
          <w:sz w:val="26"/>
          <w:szCs w:val="26"/>
          <w:lang w:val="uk-UA"/>
        </w:rPr>
        <w:t>висловлювання</w:t>
      </w:r>
      <w:r w:rsidRPr="00F41028">
        <w:rPr>
          <w:rFonts w:ascii="Bookman Old Style" w:hAnsi="Bookman Old Style" w:cs="Bookman Old Style"/>
          <w:color w:val="000000"/>
          <w:spacing w:val="6"/>
          <w:sz w:val="26"/>
          <w:szCs w:val="26"/>
          <w:lang w:val="uk-UA"/>
        </w:rPr>
        <w:t xml:space="preserve"> – це насамперед </w:t>
      </w:r>
      <w:r w:rsidRPr="00F41028">
        <w:rPr>
          <w:rFonts w:ascii="Bookman Old Style" w:hAnsi="Bookman Old Style" w:cs="Bookman Old Style"/>
          <w:color w:val="000000"/>
          <w:spacing w:val="6"/>
          <w:sz w:val="26"/>
          <w:szCs w:val="26"/>
          <w:lang w:val="uk-UA"/>
        </w:rPr>
        <w:lastRenderedPageBreak/>
        <w:t>зв’язне письмове чи усне повідомлення, що характеризується змістовою і структурною цілісністю, завершеністю, орієнтацією автора на певного адресата.</w:t>
      </w:r>
    </w:p>
    <w:p w:rsidR="00A2504E" w:rsidRPr="00F41028" w:rsidRDefault="00A2504E" w:rsidP="0015430E">
      <w:pPr>
        <w:shd w:val="clear" w:color="auto" w:fill="FFFFFF"/>
        <w:spacing w:after="0" w:line="240" w:lineRule="auto"/>
        <w:ind w:right="10" w:firstLine="567"/>
        <w:jc w:val="both"/>
        <w:rPr>
          <w:rFonts w:ascii="Bookman Old Style" w:hAnsi="Bookman Old Style" w:cs="Bookman Old Style"/>
          <w:sz w:val="26"/>
          <w:szCs w:val="26"/>
        </w:rPr>
      </w:pPr>
      <w:r w:rsidRPr="00F41028">
        <w:rPr>
          <w:rFonts w:ascii="Bookman Old Style" w:hAnsi="Bookman Old Style" w:cs="Bookman Old Style"/>
          <w:color w:val="000000"/>
          <w:spacing w:val="6"/>
          <w:sz w:val="26"/>
          <w:szCs w:val="26"/>
          <w:lang w:val="uk-UA"/>
        </w:rPr>
        <w:t xml:space="preserve">Отже, </w:t>
      </w:r>
      <w:r w:rsidRPr="00F41028">
        <w:rPr>
          <w:rFonts w:ascii="Bookman Old Style" w:hAnsi="Bookman Old Style" w:cs="Bookman Old Style"/>
          <w:i/>
          <w:iCs/>
          <w:color w:val="000000"/>
          <w:spacing w:val="6"/>
          <w:sz w:val="26"/>
          <w:szCs w:val="26"/>
          <w:lang w:val="uk-UA"/>
        </w:rPr>
        <w:t xml:space="preserve">текст висловлювання </w:t>
      </w:r>
      <w:r w:rsidRPr="00F41028">
        <w:rPr>
          <w:rFonts w:ascii="Bookman Old Style" w:hAnsi="Bookman Old Style" w:cs="Bookman Old Style"/>
          <w:i/>
          <w:iCs/>
          <w:color w:val="000000"/>
          <w:spacing w:val="5"/>
          <w:sz w:val="26"/>
          <w:szCs w:val="26"/>
          <w:shd w:val="clear" w:color="auto" w:fill="FFFFFF"/>
          <w:lang w:val="uk-UA"/>
        </w:rPr>
        <w:t>–</w:t>
      </w:r>
      <w:r w:rsidRPr="00F41028">
        <w:rPr>
          <w:rFonts w:ascii="Bookman Old Style" w:hAnsi="Bookman Old Style" w:cs="Bookman Old Style"/>
          <w:i/>
          <w:iCs/>
          <w:color w:val="000000"/>
          <w:spacing w:val="6"/>
          <w:sz w:val="26"/>
          <w:szCs w:val="26"/>
          <w:lang w:val="uk-UA"/>
        </w:rPr>
        <w:t xml:space="preserve"> </w:t>
      </w:r>
      <w:r w:rsidRPr="00F41028">
        <w:rPr>
          <w:rFonts w:ascii="Bookman Old Style" w:hAnsi="Bookman Old Style" w:cs="Bookman Old Style"/>
          <w:color w:val="000000"/>
          <w:spacing w:val="6"/>
          <w:sz w:val="26"/>
          <w:szCs w:val="26"/>
          <w:lang w:val="uk-UA"/>
        </w:rPr>
        <w:t xml:space="preserve">це змістова єдність вищого порядку, ніж речення, в ній можливе </w:t>
      </w:r>
      <w:r w:rsidRPr="00F41028">
        <w:rPr>
          <w:rFonts w:ascii="Bookman Old Style" w:hAnsi="Bookman Old Style" w:cs="Bookman Old Style"/>
          <w:color w:val="000000"/>
          <w:sz w:val="26"/>
          <w:szCs w:val="26"/>
          <w:lang w:val="uk-UA"/>
        </w:rPr>
        <w:t>панорамне розгортання думок, більший обсяг інформації. Для того щоб думки набули вигляду зв</w:t>
      </w:r>
      <w:r w:rsidR="0048325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lang w:val="uk-UA"/>
        </w:rPr>
        <w:t>язного повідомлення, вони мають бути об</w:t>
      </w:r>
      <w:r w:rsidR="0048325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lang w:val="uk-UA"/>
        </w:rPr>
        <w:t xml:space="preserve">єднані однією темою, яка й формує зміст тексту, </w:t>
      </w:r>
      <w:r w:rsidRPr="00F41028">
        <w:rPr>
          <w:rFonts w:ascii="Bookman Old Style" w:hAnsi="Bookman Old Style" w:cs="Bookman Old Style"/>
          <w:color w:val="000000"/>
          <w:spacing w:val="-1"/>
          <w:sz w:val="26"/>
          <w:szCs w:val="26"/>
          <w:lang w:val="uk-UA"/>
        </w:rPr>
        <w:t xml:space="preserve">визначає його структуру, тобто композицію. А структура тексту </w:t>
      </w:r>
      <w:r w:rsidRPr="00F41028">
        <w:rPr>
          <w:rFonts w:ascii="Bookman Old Style" w:hAnsi="Bookman Old Style" w:cs="Bookman Old Style"/>
          <w:i/>
          <w:iCs/>
          <w:color w:val="000000"/>
          <w:spacing w:val="5"/>
          <w:sz w:val="26"/>
          <w:szCs w:val="26"/>
          <w:shd w:val="clear" w:color="auto" w:fill="FFFFFF"/>
          <w:lang w:val="uk-UA"/>
        </w:rPr>
        <w:t>–</w:t>
      </w:r>
      <w:r w:rsidRPr="00F41028">
        <w:rPr>
          <w:rFonts w:ascii="Bookman Old Style" w:hAnsi="Bookman Old Style" w:cs="Bookman Old Style"/>
          <w:color w:val="000000"/>
          <w:spacing w:val="-1"/>
          <w:sz w:val="26"/>
          <w:szCs w:val="26"/>
          <w:lang w:val="uk-UA"/>
        </w:rPr>
        <w:t xml:space="preserve"> це </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i/>
          <w:iCs/>
          <w:color w:val="000000"/>
          <w:spacing w:val="1"/>
          <w:sz w:val="26"/>
          <w:szCs w:val="26"/>
          <w:lang w:val="uk-UA"/>
        </w:rPr>
        <w:t xml:space="preserve">вступ, основна частина, висновок. </w:t>
      </w:r>
      <w:r w:rsidRPr="00F41028">
        <w:rPr>
          <w:rFonts w:ascii="Bookman Old Style" w:hAnsi="Bookman Old Style" w:cs="Bookman Old Style"/>
          <w:color w:val="000000"/>
          <w:spacing w:val="1"/>
          <w:sz w:val="26"/>
          <w:szCs w:val="26"/>
          <w:lang w:val="uk-UA"/>
        </w:rPr>
        <w:t xml:space="preserve">Важливо, аби всі ваші думки (й у </w:t>
      </w:r>
      <w:r w:rsidRPr="00F41028">
        <w:rPr>
          <w:rFonts w:ascii="Bookman Old Style" w:hAnsi="Bookman Old Style" w:cs="Bookman Old Style"/>
          <w:color w:val="000000"/>
          <w:sz w:val="26"/>
          <w:szCs w:val="26"/>
          <w:lang w:val="uk-UA"/>
        </w:rPr>
        <w:t>вступі, й в основній частині, й у висновках) мали між собою логічний зв</w:t>
      </w:r>
      <w:r w:rsidR="0048325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lang w:val="uk-UA"/>
        </w:rPr>
        <w:t xml:space="preserve">язок, який у тексті </w:t>
      </w:r>
      <w:r w:rsidRPr="00F41028">
        <w:rPr>
          <w:rFonts w:ascii="Bookman Old Style" w:hAnsi="Bookman Old Style" w:cs="Bookman Old Style"/>
          <w:color w:val="000000"/>
          <w:spacing w:val="-1"/>
          <w:sz w:val="26"/>
          <w:szCs w:val="26"/>
          <w:lang w:val="uk-UA"/>
        </w:rPr>
        <w:t>реалізується граматично.</w:t>
      </w:r>
    </w:p>
    <w:p w:rsidR="00A2504E" w:rsidRPr="00F41028" w:rsidRDefault="00A2504E" w:rsidP="0015430E">
      <w:pPr>
        <w:shd w:val="clear" w:color="auto" w:fill="FFFFFF"/>
        <w:spacing w:after="0" w:line="240" w:lineRule="auto"/>
        <w:ind w:right="5" w:firstLine="567"/>
        <w:jc w:val="both"/>
        <w:rPr>
          <w:rFonts w:ascii="Bookman Old Style" w:hAnsi="Bookman Old Style" w:cs="Bookman Old Style"/>
          <w:sz w:val="26"/>
          <w:szCs w:val="26"/>
        </w:rPr>
      </w:pPr>
      <w:r w:rsidRPr="00F41028">
        <w:rPr>
          <w:rFonts w:ascii="Bookman Old Style" w:hAnsi="Bookman Old Style" w:cs="Bookman Old Style"/>
          <w:color w:val="000000"/>
          <w:spacing w:val="-2"/>
          <w:sz w:val="26"/>
          <w:szCs w:val="26"/>
          <w:lang w:val="uk-UA"/>
        </w:rPr>
        <w:t xml:space="preserve">Думки, знання, спостереження, споглядання, емоції можуть виражатися вербально </w:t>
      </w:r>
      <w:r w:rsidRPr="00F41028">
        <w:rPr>
          <w:rFonts w:ascii="Bookman Old Style" w:hAnsi="Bookman Old Style" w:cs="Bookman Old Style"/>
          <w:i/>
          <w:iCs/>
          <w:color w:val="000000"/>
          <w:spacing w:val="5"/>
          <w:sz w:val="26"/>
          <w:szCs w:val="26"/>
          <w:shd w:val="clear" w:color="auto" w:fill="FFFFFF"/>
          <w:lang w:val="uk-UA"/>
        </w:rPr>
        <w:t>–</w:t>
      </w:r>
      <w:r w:rsidRPr="00F41028">
        <w:rPr>
          <w:rFonts w:ascii="Bookman Old Style" w:hAnsi="Bookman Old Style" w:cs="Bookman Old Style"/>
          <w:color w:val="000000"/>
          <w:spacing w:val="-2"/>
          <w:sz w:val="26"/>
          <w:szCs w:val="26"/>
          <w:lang w:val="uk-UA"/>
        </w:rPr>
        <w:t xml:space="preserve"> </w:t>
      </w:r>
      <w:r w:rsidRPr="00F41028">
        <w:rPr>
          <w:rFonts w:ascii="Bookman Old Style" w:hAnsi="Bookman Old Style" w:cs="Bookman Old Style"/>
          <w:color w:val="000000"/>
          <w:sz w:val="26"/>
          <w:szCs w:val="26"/>
          <w:lang w:val="uk-UA"/>
        </w:rPr>
        <w:t>словами, об</w:t>
      </w:r>
      <w:r w:rsidR="0048325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lang w:val="uk-UA"/>
        </w:rPr>
        <w:t>єднаними у зв</w:t>
      </w:r>
      <w:r w:rsidR="0048325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lang w:val="uk-UA"/>
        </w:rPr>
        <w:t xml:space="preserve">язний текст. Залежно від характеру викладу думок (тобто мовлення) </w:t>
      </w:r>
      <w:r w:rsidRPr="00F41028">
        <w:rPr>
          <w:rFonts w:ascii="Bookman Old Style" w:hAnsi="Bookman Old Style" w:cs="Bookman Old Style"/>
          <w:color w:val="000000"/>
          <w:spacing w:val="5"/>
          <w:sz w:val="26"/>
          <w:szCs w:val="26"/>
          <w:lang w:val="uk-UA"/>
        </w:rPr>
        <w:t xml:space="preserve">текст має такі різновиди: </w:t>
      </w:r>
      <w:r w:rsidRPr="00F41028">
        <w:rPr>
          <w:rFonts w:ascii="Bookman Old Style" w:hAnsi="Bookman Old Style" w:cs="Bookman Old Style"/>
          <w:i/>
          <w:iCs/>
          <w:color w:val="000000"/>
          <w:spacing w:val="5"/>
          <w:sz w:val="26"/>
          <w:szCs w:val="26"/>
          <w:lang w:val="uk-UA"/>
        </w:rPr>
        <w:t xml:space="preserve">роздум, розповідь, опис. </w:t>
      </w:r>
    </w:p>
    <w:p w:rsidR="00A2504E" w:rsidRPr="00F41028" w:rsidRDefault="00A2504E" w:rsidP="0015430E">
      <w:pPr>
        <w:shd w:val="clear" w:color="auto" w:fill="FFFFFF"/>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color w:val="000000"/>
          <w:spacing w:val="5"/>
          <w:sz w:val="26"/>
          <w:szCs w:val="26"/>
          <w:lang w:val="uk-UA"/>
        </w:rPr>
        <w:t xml:space="preserve">Як відомо, </w:t>
      </w:r>
      <w:r w:rsidRPr="00893DA1">
        <w:rPr>
          <w:rFonts w:ascii="Bookman Old Style" w:hAnsi="Bookman Old Style" w:cs="Bookman Old Style"/>
          <w:b/>
          <w:iCs/>
          <w:color w:val="000000"/>
          <w:spacing w:val="5"/>
          <w:sz w:val="26"/>
          <w:szCs w:val="26"/>
          <w:lang w:val="uk-UA"/>
        </w:rPr>
        <w:t>роздум</w:t>
      </w:r>
      <w:r w:rsidRPr="00F41028">
        <w:rPr>
          <w:rFonts w:ascii="Bookman Old Style" w:hAnsi="Bookman Old Style" w:cs="Bookman Old Style"/>
          <w:i/>
          <w:iCs/>
          <w:color w:val="000000"/>
          <w:spacing w:val="5"/>
          <w:sz w:val="26"/>
          <w:szCs w:val="26"/>
          <w:shd w:val="clear" w:color="auto" w:fill="FFFFFF"/>
          <w:lang w:val="uk-UA"/>
        </w:rPr>
        <w:t xml:space="preserve"> – </w:t>
      </w:r>
      <w:r w:rsidRPr="00F41028">
        <w:rPr>
          <w:rFonts w:ascii="Bookman Old Style" w:hAnsi="Bookman Old Style" w:cs="Bookman Old Style"/>
          <w:color w:val="000000"/>
          <w:spacing w:val="5"/>
          <w:sz w:val="26"/>
          <w:szCs w:val="26"/>
          <w:lang w:val="uk-UA"/>
        </w:rPr>
        <w:t xml:space="preserve">такий тип мовлення, який передає хід міркувань мовця, його </w:t>
      </w:r>
      <w:r w:rsidRPr="00F41028">
        <w:rPr>
          <w:rFonts w:ascii="Bookman Old Style" w:hAnsi="Bookman Old Style" w:cs="Bookman Old Style"/>
          <w:color w:val="000000"/>
          <w:spacing w:val="1"/>
          <w:sz w:val="26"/>
          <w:szCs w:val="26"/>
          <w:lang w:val="uk-UA"/>
        </w:rPr>
        <w:t xml:space="preserve">ставлення до світу, до людей, певних явищ, дій, враження від них. У роздумах відтворюються </w:t>
      </w:r>
      <w:r w:rsidRPr="00F41028">
        <w:rPr>
          <w:rFonts w:ascii="Bookman Old Style" w:hAnsi="Bookman Old Style" w:cs="Bookman Old Style"/>
          <w:color w:val="000000"/>
          <w:spacing w:val="-1"/>
          <w:sz w:val="26"/>
          <w:szCs w:val="26"/>
          <w:lang w:val="uk-UA"/>
        </w:rPr>
        <w:t>не лише вербальні здібності мовця, а й його інтелект, обізнаність, психологічні характеристики.</w:t>
      </w:r>
      <w:r w:rsidRPr="00F41028">
        <w:rPr>
          <w:rFonts w:ascii="Bookman Old Style" w:hAnsi="Bookman Old Style" w:cs="Bookman Old Style"/>
          <w:color w:val="000000"/>
          <w:spacing w:val="4"/>
          <w:sz w:val="26"/>
          <w:szCs w:val="26"/>
          <w:lang w:val="uk-UA"/>
        </w:rPr>
        <w:t xml:space="preserve"> Як правило, роздум має внутрішню та зовнішню </w:t>
      </w:r>
      <w:r w:rsidRPr="00F41028">
        <w:rPr>
          <w:rFonts w:ascii="Bookman Old Style" w:hAnsi="Bookman Old Style" w:cs="Bookman Old Style"/>
          <w:color w:val="000000"/>
          <w:spacing w:val="2"/>
          <w:sz w:val="26"/>
          <w:szCs w:val="26"/>
          <w:lang w:val="uk-UA"/>
        </w:rPr>
        <w:t xml:space="preserve">мотивацію, яка стає приводом до міркування (наприклад, якийсь життєвий факт чи подія, </w:t>
      </w:r>
      <w:r w:rsidRPr="00F41028">
        <w:rPr>
          <w:rFonts w:ascii="Bookman Old Style" w:hAnsi="Bookman Old Style" w:cs="Bookman Old Style"/>
          <w:color w:val="000000"/>
          <w:sz w:val="26"/>
          <w:szCs w:val="26"/>
          <w:lang w:val="uk-UA"/>
        </w:rPr>
        <w:t>прочитана книга чи зустріч із непересічною людиною й ін).</w:t>
      </w:r>
    </w:p>
    <w:p w:rsidR="00A2504E" w:rsidRPr="00F41028" w:rsidRDefault="00A2504E" w:rsidP="0015430E">
      <w:pPr>
        <w:shd w:val="clear" w:color="auto" w:fill="FFFFFF"/>
        <w:spacing w:after="0" w:line="240" w:lineRule="auto"/>
        <w:ind w:right="43" w:firstLine="567"/>
        <w:jc w:val="both"/>
        <w:rPr>
          <w:rFonts w:ascii="Bookman Old Style" w:hAnsi="Bookman Old Style" w:cs="Bookman Old Style"/>
          <w:sz w:val="26"/>
          <w:szCs w:val="26"/>
          <w:lang w:val="uk-UA"/>
        </w:rPr>
      </w:pPr>
      <w:r w:rsidRPr="00F41028">
        <w:rPr>
          <w:rFonts w:ascii="Bookman Old Style" w:hAnsi="Bookman Old Style" w:cs="Bookman Old Style"/>
          <w:color w:val="000000"/>
          <w:spacing w:val="4"/>
          <w:sz w:val="26"/>
          <w:szCs w:val="26"/>
          <w:lang w:val="uk-UA"/>
        </w:rPr>
        <w:t xml:space="preserve">Для написання власного повідомлення (висловлювання), яке б відповідало логічним, змістовим, </w:t>
      </w:r>
      <w:r w:rsidRPr="00F41028">
        <w:rPr>
          <w:rFonts w:ascii="Bookman Old Style" w:hAnsi="Bookman Old Style" w:cs="Bookman Old Style"/>
          <w:color w:val="000000"/>
          <w:sz w:val="26"/>
          <w:szCs w:val="26"/>
          <w:lang w:val="uk-UA"/>
        </w:rPr>
        <w:t xml:space="preserve">композиційним вимогам, треба зрозуміти принципи творення тексту. У висловлюванні, яке ви </w:t>
      </w:r>
      <w:r w:rsidRPr="00F41028">
        <w:rPr>
          <w:rFonts w:ascii="Bookman Old Style" w:hAnsi="Bookman Old Style" w:cs="Bookman Old Style"/>
          <w:color w:val="000000"/>
          <w:spacing w:val="6"/>
          <w:sz w:val="26"/>
          <w:szCs w:val="26"/>
          <w:lang w:val="uk-UA"/>
        </w:rPr>
        <w:t xml:space="preserve">пишете чи у формі навчального твору на будь-яку літературну тему, чи у формі власного </w:t>
      </w:r>
      <w:r w:rsidRPr="00F41028">
        <w:rPr>
          <w:rFonts w:ascii="Bookman Old Style" w:hAnsi="Bookman Old Style" w:cs="Bookman Old Style"/>
          <w:color w:val="000000"/>
          <w:spacing w:val="-1"/>
          <w:sz w:val="26"/>
          <w:szCs w:val="26"/>
          <w:lang w:val="uk-UA"/>
        </w:rPr>
        <w:t xml:space="preserve">роздуму, чи репортажу, нарису тощо, завжди має бути проблема </w:t>
      </w:r>
      <w:r w:rsidRPr="00F41028">
        <w:rPr>
          <w:rFonts w:ascii="Bookman Old Style" w:hAnsi="Bookman Old Style" w:cs="Bookman Old Style"/>
          <w:color w:val="000000"/>
          <w:spacing w:val="-6"/>
          <w:sz w:val="26"/>
          <w:szCs w:val="26"/>
          <w:shd w:val="clear" w:color="auto" w:fill="FFFFFF"/>
          <w:lang w:val="uk-UA"/>
        </w:rPr>
        <w:t>–</w:t>
      </w:r>
      <w:r w:rsidRPr="00F41028">
        <w:rPr>
          <w:rFonts w:ascii="Bookman Old Style" w:hAnsi="Bookman Old Style" w:cs="Bookman Old Style"/>
          <w:color w:val="000000"/>
          <w:spacing w:val="-1"/>
          <w:sz w:val="26"/>
          <w:szCs w:val="26"/>
          <w:lang w:val="uk-UA"/>
        </w:rPr>
        <w:t xml:space="preserve"> соціальна, психологічна й ін. </w:t>
      </w:r>
      <w:r w:rsidRPr="00F41028">
        <w:rPr>
          <w:rFonts w:ascii="Bookman Old Style" w:hAnsi="Bookman Old Style" w:cs="Bookman Old Style"/>
          <w:color w:val="000000"/>
          <w:spacing w:val="4"/>
          <w:sz w:val="26"/>
          <w:szCs w:val="26"/>
          <w:lang w:val="uk-UA"/>
        </w:rPr>
        <w:t xml:space="preserve">Саму постановку проблеми, її формулювання висловлюєте у </w:t>
      </w:r>
      <w:r w:rsidRPr="00893DA1">
        <w:rPr>
          <w:rFonts w:ascii="Bookman Old Style" w:hAnsi="Bookman Old Style" w:cs="Bookman Old Style"/>
          <w:b/>
          <w:bCs/>
          <w:iCs/>
          <w:color w:val="000000"/>
          <w:spacing w:val="4"/>
          <w:sz w:val="26"/>
          <w:szCs w:val="26"/>
          <w:lang w:val="uk-UA"/>
        </w:rPr>
        <w:t>тезі,</w:t>
      </w:r>
      <w:r w:rsidRPr="00F41028">
        <w:rPr>
          <w:rFonts w:ascii="Bookman Old Style" w:hAnsi="Bookman Old Style" w:cs="Bookman Old Style"/>
          <w:i/>
          <w:iCs/>
          <w:color w:val="000000"/>
          <w:spacing w:val="4"/>
          <w:sz w:val="26"/>
          <w:szCs w:val="26"/>
          <w:lang w:val="uk-UA"/>
        </w:rPr>
        <w:t xml:space="preserve"> </w:t>
      </w:r>
      <w:r w:rsidRPr="00F41028">
        <w:rPr>
          <w:rFonts w:ascii="Bookman Old Style" w:hAnsi="Bookman Old Style" w:cs="Bookman Old Style"/>
          <w:color w:val="000000"/>
          <w:spacing w:val="4"/>
          <w:sz w:val="26"/>
          <w:szCs w:val="26"/>
          <w:lang w:val="uk-UA"/>
        </w:rPr>
        <w:t xml:space="preserve">яка є важливим </w:t>
      </w:r>
      <w:r w:rsidRPr="00F41028">
        <w:rPr>
          <w:rFonts w:ascii="Bookman Old Style" w:hAnsi="Bookman Old Style" w:cs="Bookman Old Style"/>
          <w:color w:val="000000"/>
          <w:sz w:val="26"/>
          <w:szCs w:val="26"/>
          <w:lang w:val="uk-UA"/>
        </w:rPr>
        <w:t>змістовим, композиційним, логічним ланцюгом розвитку думки.</w:t>
      </w:r>
    </w:p>
    <w:p w:rsidR="00A2504E" w:rsidRPr="00F41028" w:rsidRDefault="00A2504E" w:rsidP="0015430E">
      <w:pPr>
        <w:shd w:val="clear" w:color="auto" w:fill="FFFFFF"/>
        <w:spacing w:after="0" w:line="240" w:lineRule="auto"/>
        <w:ind w:right="29" w:firstLine="567"/>
        <w:jc w:val="both"/>
        <w:rPr>
          <w:rFonts w:ascii="Bookman Old Style" w:hAnsi="Bookman Old Style" w:cs="Bookman Old Style"/>
          <w:sz w:val="26"/>
          <w:szCs w:val="26"/>
        </w:rPr>
      </w:pPr>
      <w:r w:rsidRPr="00893DA1">
        <w:rPr>
          <w:rFonts w:ascii="Bookman Old Style" w:hAnsi="Bookman Old Style" w:cs="Bookman Old Style"/>
          <w:b/>
          <w:bCs/>
          <w:iCs/>
          <w:color w:val="000000"/>
          <w:sz w:val="26"/>
          <w:szCs w:val="26"/>
          <w:lang w:val="uk-UA"/>
        </w:rPr>
        <w:t>Теза</w:t>
      </w:r>
      <w:r w:rsidRPr="00F41028">
        <w:rPr>
          <w:rFonts w:ascii="Bookman Old Style" w:hAnsi="Bookman Old Style" w:cs="Bookman Old Style"/>
          <w:b/>
          <w:bCs/>
          <w:i/>
          <w:iCs/>
          <w:color w:val="000000"/>
          <w:sz w:val="26"/>
          <w:szCs w:val="26"/>
          <w:lang w:val="uk-UA"/>
        </w:rPr>
        <w:t xml:space="preserve"> </w:t>
      </w:r>
      <w:r w:rsidRPr="00F41028">
        <w:rPr>
          <w:rFonts w:ascii="Bookman Old Style" w:hAnsi="Bookman Old Style" w:cs="Bookman Old Style"/>
          <w:i/>
          <w:iCs/>
          <w:color w:val="000000"/>
          <w:spacing w:val="5"/>
          <w:sz w:val="26"/>
          <w:szCs w:val="26"/>
          <w:shd w:val="clear" w:color="auto" w:fill="FFFFFF"/>
          <w:lang w:val="uk-UA"/>
        </w:rPr>
        <w:t>–</w:t>
      </w:r>
      <w:r w:rsidRPr="00F41028">
        <w:rPr>
          <w:rFonts w:ascii="Bookman Old Style" w:hAnsi="Bookman Old Style" w:cs="Bookman Old Style"/>
          <w:i/>
          <w:iCs/>
          <w:color w:val="000000"/>
          <w:sz w:val="26"/>
          <w:szCs w:val="26"/>
          <w:lang w:val="uk-UA"/>
        </w:rPr>
        <w:t xml:space="preserve"> </w:t>
      </w:r>
      <w:r w:rsidRPr="00F41028">
        <w:rPr>
          <w:rFonts w:ascii="Bookman Old Style" w:hAnsi="Bookman Old Style" w:cs="Bookman Old Style"/>
          <w:color w:val="000000"/>
          <w:sz w:val="26"/>
          <w:szCs w:val="26"/>
          <w:lang w:val="uk-UA"/>
        </w:rPr>
        <w:t xml:space="preserve">коротко сформульована провідна думка твору, статті, доповіді, правильність якої необхідно довести. У тезі ви презентуєте гіпотезу висловлення проблеми, тож саме теза є </w:t>
      </w:r>
      <w:r w:rsidRPr="00F41028">
        <w:rPr>
          <w:rFonts w:ascii="Bookman Old Style" w:hAnsi="Bookman Old Style" w:cs="Bookman Old Style"/>
          <w:color w:val="000000"/>
          <w:spacing w:val="1"/>
          <w:sz w:val="26"/>
          <w:szCs w:val="26"/>
          <w:lang w:val="uk-UA"/>
        </w:rPr>
        <w:t xml:space="preserve">відправним пунктом ваших міркувань. Щоб шлях розгортання думки, її аргументації </w:t>
      </w:r>
      <w:r w:rsidRPr="00F41028">
        <w:rPr>
          <w:rFonts w:ascii="Bookman Old Style" w:hAnsi="Bookman Old Style" w:cs="Bookman Old Style"/>
          <w:color w:val="000000"/>
          <w:sz w:val="26"/>
          <w:szCs w:val="26"/>
          <w:lang w:val="uk-UA"/>
        </w:rPr>
        <w:t xml:space="preserve">та резюмування був правильним, слід чітко сформулювати тезу, виголосивши таким чином проблему. Найчастіше </w:t>
      </w:r>
      <w:r w:rsidRPr="00893DA1">
        <w:rPr>
          <w:rFonts w:ascii="Bookman Old Style" w:hAnsi="Bookman Old Style" w:cs="Bookman Old Style"/>
          <w:color w:val="000000"/>
          <w:sz w:val="26"/>
          <w:szCs w:val="26"/>
          <w:lang w:val="uk-UA"/>
        </w:rPr>
        <w:t>теза складається</w:t>
      </w:r>
      <w:r w:rsidRPr="00F41028">
        <w:rPr>
          <w:rFonts w:ascii="Bookman Old Style" w:hAnsi="Bookman Old Style" w:cs="Bookman Old Style"/>
          <w:color w:val="000000"/>
          <w:sz w:val="26"/>
          <w:szCs w:val="26"/>
          <w:lang w:val="uk-UA"/>
        </w:rPr>
        <w:t xml:space="preserve"> з одного речення, у якому актуалізовано окреслено </w:t>
      </w:r>
      <w:r w:rsidRPr="00F41028">
        <w:rPr>
          <w:rFonts w:ascii="Bookman Old Style" w:hAnsi="Bookman Old Style" w:cs="Bookman Old Style"/>
          <w:color w:val="000000"/>
          <w:spacing w:val="5"/>
          <w:sz w:val="26"/>
          <w:szCs w:val="26"/>
          <w:lang w:val="uk-UA"/>
        </w:rPr>
        <w:t xml:space="preserve">проблему, яку слід розгорнути, прокоментувати, а власну позицію </w:t>
      </w:r>
      <w:r w:rsidRPr="00893DA1">
        <w:rPr>
          <w:rFonts w:ascii="Bookman Old Style" w:hAnsi="Bookman Old Style" w:cs="Bookman Old Style"/>
          <w:i/>
          <w:iCs/>
          <w:color w:val="000000"/>
          <w:spacing w:val="5"/>
          <w:sz w:val="26"/>
          <w:szCs w:val="26"/>
          <w:lang w:val="uk-UA"/>
        </w:rPr>
        <w:t>аргументувати</w:t>
      </w:r>
      <w:r w:rsidRPr="00893DA1">
        <w:rPr>
          <w:rFonts w:ascii="Bookman Old Style" w:hAnsi="Bookman Old Style" w:cs="Bookman Old Style"/>
          <w:color w:val="000000"/>
          <w:spacing w:val="5"/>
          <w:sz w:val="26"/>
          <w:szCs w:val="26"/>
          <w:lang w:val="uk-UA"/>
        </w:rPr>
        <w:t xml:space="preserve"> </w:t>
      </w:r>
      <w:r w:rsidRPr="00F41028">
        <w:rPr>
          <w:rFonts w:ascii="Bookman Old Style" w:hAnsi="Bookman Old Style" w:cs="Bookman Old Style"/>
          <w:color w:val="000000"/>
          <w:spacing w:val="5"/>
          <w:sz w:val="26"/>
          <w:szCs w:val="26"/>
          <w:lang w:val="uk-UA"/>
        </w:rPr>
        <w:t xml:space="preserve">вдало </w:t>
      </w:r>
      <w:r w:rsidRPr="00F41028">
        <w:rPr>
          <w:rFonts w:ascii="Bookman Old Style" w:hAnsi="Bookman Old Style" w:cs="Bookman Old Style"/>
          <w:color w:val="000000"/>
          <w:sz w:val="26"/>
          <w:szCs w:val="26"/>
          <w:lang w:val="uk-UA"/>
        </w:rPr>
        <w:t>дібраним і застосованим доказовим матеріалом.</w:t>
      </w:r>
    </w:p>
    <w:p w:rsidR="00A2504E" w:rsidRPr="00F41028" w:rsidRDefault="00A2504E" w:rsidP="0015430E">
      <w:pPr>
        <w:shd w:val="clear" w:color="auto" w:fill="FFFFFF"/>
        <w:spacing w:after="0" w:line="240" w:lineRule="auto"/>
        <w:ind w:right="34" w:firstLine="567"/>
        <w:jc w:val="both"/>
        <w:rPr>
          <w:rFonts w:ascii="Bookman Old Style" w:hAnsi="Bookman Old Style" w:cs="Bookman Old Style"/>
          <w:sz w:val="26"/>
          <w:szCs w:val="26"/>
        </w:rPr>
      </w:pPr>
      <w:r w:rsidRPr="00893DA1">
        <w:rPr>
          <w:rFonts w:ascii="Bookman Old Style" w:hAnsi="Bookman Old Style" w:cs="Bookman Old Style"/>
          <w:b/>
          <w:bCs/>
          <w:i/>
          <w:iCs/>
          <w:color w:val="000000"/>
          <w:sz w:val="26"/>
          <w:szCs w:val="26"/>
          <w:lang w:val="uk-UA"/>
        </w:rPr>
        <w:t>Аргументація</w:t>
      </w:r>
      <w:r w:rsidRPr="00F41028">
        <w:rPr>
          <w:rFonts w:ascii="Bookman Old Style" w:hAnsi="Bookman Old Style" w:cs="Bookman Old Style"/>
          <w:i/>
          <w:iCs/>
          <w:color w:val="000000"/>
          <w:sz w:val="26"/>
          <w:szCs w:val="26"/>
          <w:lang w:val="uk-UA"/>
        </w:rPr>
        <w:t xml:space="preserve"> </w:t>
      </w:r>
      <w:r w:rsidRPr="00F41028">
        <w:rPr>
          <w:rFonts w:ascii="Bookman Old Style" w:hAnsi="Bookman Old Style" w:cs="Bookman Old Style"/>
          <w:color w:val="000000"/>
          <w:sz w:val="26"/>
          <w:szCs w:val="26"/>
          <w:lang w:val="uk-UA"/>
        </w:rPr>
        <w:t xml:space="preserve">має бути переконливою і спиратися на такі рівні: логічність доказів та послідовність їх мовної презентації, доречність аргументів, їх життєвість (тобто конкретність, а </w:t>
      </w:r>
      <w:r w:rsidRPr="00F41028">
        <w:rPr>
          <w:rFonts w:ascii="Bookman Old Style" w:hAnsi="Bookman Old Style" w:cs="Bookman Old Style"/>
          <w:color w:val="000000"/>
          <w:spacing w:val="-1"/>
          <w:sz w:val="26"/>
          <w:szCs w:val="26"/>
          <w:lang w:val="uk-UA"/>
        </w:rPr>
        <w:t>не абстрактність) та різноманітність.</w:t>
      </w:r>
    </w:p>
    <w:p w:rsidR="00A2504E" w:rsidRPr="00F41028" w:rsidRDefault="00A2504E" w:rsidP="0015430E">
      <w:pPr>
        <w:shd w:val="clear" w:color="auto" w:fill="FFFFFF"/>
        <w:spacing w:after="0" w:line="240" w:lineRule="auto"/>
        <w:ind w:right="19" w:firstLine="567"/>
        <w:jc w:val="both"/>
        <w:rPr>
          <w:rFonts w:ascii="Bookman Old Style" w:hAnsi="Bookman Old Style" w:cs="Bookman Old Style"/>
          <w:sz w:val="26"/>
          <w:szCs w:val="26"/>
        </w:rPr>
      </w:pPr>
      <w:r w:rsidRPr="00F41028">
        <w:rPr>
          <w:rFonts w:ascii="Bookman Old Style" w:hAnsi="Bookman Old Style" w:cs="Bookman Old Style"/>
          <w:color w:val="000000"/>
          <w:sz w:val="26"/>
          <w:szCs w:val="26"/>
          <w:lang w:val="uk-UA"/>
        </w:rPr>
        <w:t xml:space="preserve">Важливим засобом аргументування є </w:t>
      </w:r>
      <w:r w:rsidRPr="00893DA1">
        <w:rPr>
          <w:rFonts w:ascii="Bookman Old Style" w:hAnsi="Bookman Old Style" w:cs="Bookman Old Style"/>
          <w:b/>
          <w:bCs/>
          <w:i/>
          <w:iCs/>
          <w:color w:val="000000"/>
          <w:sz w:val="26"/>
          <w:szCs w:val="26"/>
          <w:lang w:val="uk-UA"/>
        </w:rPr>
        <w:t>приклади</w:t>
      </w:r>
      <w:r w:rsidRPr="00F41028">
        <w:rPr>
          <w:rFonts w:ascii="Bookman Old Style" w:hAnsi="Bookman Old Style" w:cs="Bookman Old Style"/>
          <w:i/>
          <w:iCs/>
          <w:color w:val="000000"/>
          <w:sz w:val="26"/>
          <w:szCs w:val="26"/>
          <w:lang w:val="uk-UA"/>
        </w:rPr>
        <w:t xml:space="preserve"> </w:t>
      </w:r>
      <w:r w:rsidRPr="00F41028">
        <w:rPr>
          <w:rFonts w:ascii="Bookman Old Style" w:hAnsi="Bookman Old Style" w:cs="Bookman Old Style"/>
          <w:color w:val="000000"/>
          <w:sz w:val="26"/>
          <w:szCs w:val="26"/>
          <w:lang w:val="uk-UA"/>
        </w:rPr>
        <w:t xml:space="preserve">з творів художньої літератури, історичні </w:t>
      </w:r>
      <w:r w:rsidRPr="00F41028">
        <w:rPr>
          <w:rFonts w:ascii="Bookman Old Style" w:hAnsi="Bookman Old Style" w:cs="Bookman Old Style"/>
          <w:color w:val="000000"/>
          <w:spacing w:val="1"/>
          <w:sz w:val="26"/>
          <w:szCs w:val="26"/>
          <w:lang w:val="uk-UA"/>
        </w:rPr>
        <w:t xml:space="preserve">факти, власний досвід. Однак варто розуміти, що сила цих прикладів не однозначна; більшої </w:t>
      </w:r>
      <w:r w:rsidRPr="00F41028">
        <w:rPr>
          <w:rFonts w:ascii="Bookman Old Style" w:hAnsi="Bookman Old Style" w:cs="Bookman Old Style"/>
          <w:color w:val="000000"/>
          <w:spacing w:val="-1"/>
          <w:sz w:val="26"/>
          <w:szCs w:val="26"/>
          <w:lang w:val="uk-UA"/>
        </w:rPr>
        <w:t xml:space="preserve">уваги у переконанні мають </w:t>
      </w:r>
      <w:r w:rsidRPr="00F41028">
        <w:rPr>
          <w:rFonts w:ascii="Bookman Old Style" w:hAnsi="Bookman Old Style" w:cs="Bookman Old Style"/>
          <w:color w:val="000000"/>
          <w:spacing w:val="-1"/>
          <w:sz w:val="26"/>
          <w:szCs w:val="26"/>
          <w:lang w:val="uk-UA"/>
        </w:rPr>
        <w:lastRenderedPageBreak/>
        <w:t xml:space="preserve">факти з історії чи життя відомих історичних осіб, які є частиною </w:t>
      </w:r>
      <w:r w:rsidRPr="00F41028">
        <w:rPr>
          <w:rFonts w:ascii="Bookman Old Style" w:hAnsi="Bookman Old Style" w:cs="Bookman Old Style"/>
          <w:color w:val="000000"/>
          <w:spacing w:val="3"/>
          <w:sz w:val="26"/>
          <w:szCs w:val="26"/>
          <w:lang w:val="uk-UA"/>
        </w:rPr>
        <w:t xml:space="preserve">загального історичного досвіду людства. Залучення до засобів аргументації прикладів із </w:t>
      </w:r>
      <w:r w:rsidRPr="00F41028">
        <w:rPr>
          <w:rFonts w:ascii="Bookman Old Style" w:hAnsi="Bookman Old Style" w:cs="Bookman Old Style"/>
          <w:color w:val="000000"/>
          <w:spacing w:val="-1"/>
          <w:sz w:val="26"/>
          <w:szCs w:val="26"/>
          <w:lang w:val="uk-UA"/>
        </w:rPr>
        <w:t xml:space="preserve">художньої літератури збагачує міркування, підсилює авторську позицію і характеризує вас як </w:t>
      </w:r>
      <w:r w:rsidRPr="00F41028">
        <w:rPr>
          <w:rFonts w:ascii="Bookman Old Style" w:hAnsi="Bookman Old Style" w:cs="Bookman Old Style"/>
          <w:color w:val="000000"/>
          <w:spacing w:val="4"/>
          <w:sz w:val="26"/>
          <w:szCs w:val="26"/>
          <w:lang w:val="uk-UA"/>
        </w:rPr>
        <w:t xml:space="preserve">вдумливого, розумного читача, обізнаного зі світовою літературою як мистецтвом слова. </w:t>
      </w:r>
      <w:r w:rsidRPr="00F41028">
        <w:rPr>
          <w:rFonts w:ascii="Bookman Old Style" w:hAnsi="Bookman Old Style" w:cs="Bookman Old Style"/>
          <w:color w:val="000000"/>
          <w:spacing w:val="-1"/>
          <w:sz w:val="26"/>
          <w:szCs w:val="26"/>
          <w:lang w:val="uk-UA"/>
        </w:rPr>
        <w:t>Однак не всі пам</w:t>
      </w:r>
      <w:r w:rsidR="00483256">
        <w:rPr>
          <w:rFonts w:ascii="Bookman Old Style" w:hAnsi="Bookman Old Style" w:cs="Bookman Old Style"/>
          <w:color w:val="000000"/>
          <w:spacing w:val="-1"/>
          <w:sz w:val="26"/>
          <w:szCs w:val="26"/>
          <w:lang w:val="uk-UA"/>
        </w:rPr>
        <w:t>’</w:t>
      </w:r>
      <w:r w:rsidRPr="00F41028">
        <w:rPr>
          <w:rFonts w:ascii="Bookman Old Style" w:hAnsi="Bookman Old Style" w:cs="Bookman Old Style"/>
          <w:color w:val="000000"/>
          <w:spacing w:val="-1"/>
          <w:sz w:val="26"/>
          <w:szCs w:val="26"/>
          <w:lang w:val="uk-UA"/>
        </w:rPr>
        <w:t xml:space="preserve">ятають зміст творів, знають літературних героїв та їх </w:t>
      </w:r>
      <w:r w:rsidRPr="00F41028">
        <w:rPr>
          <w:rFonts w:ascii="Bookman Old Style" w:hAnsi="Bookman Old Style" w:cs="Bookman Old Style"/>
          <w:color w:val="000000"/>
          <w:spacing w:val="4"/>
          <w:sz w:val="26"/>
          <w:szCs w:val="26"/>
          <w:lang w:val="uk-UA"/>
        </w:rPr>
        <w:t xml:space="preserve">творців-авторів. </w:t>
      </w:r>
    </w:p>
    <w:p w:rsidR="00A2504E" w:rsidRPr="00F41028" w:rsidRDefault="00A2504E" w:rsidP="0015430E">
      <w:pPr>
        <w:shd w:val="clear" w:color="auto" w:fill="FFFFFF"/>
        <w:spacing w:after="0" w:line="240" w:lineRule="auto"/>
        <w:ind w:firstLine="567"/>
        <w:jc w:val="both"/>
        <w:rPr>
          <w:rFonts w:ascii="Bookman Old Style" w:hAnsi="Bookman Old Style" w:cs="Bookman Old Style"/>
          <w:color w:val="000000"/>
          <w:spacing w:val="1"/>
          <w:sz w:val="26"/>
          <w:szCs w:val="26"/>
          <w:lang w:val="uk-UA"/>
        </w:rPr>
      </w:pPr>
      <w:r w:rsidRPr="00F41028">
        <w:rPr>
          <w:rFonts w:ascii="Bookman Old Style" w:hAnsi="Bookman Old Style" w:cs="Bookman Old Style"/>
          <w:color w:val="000000"/>
          <w:spacing w:val="-1"/>
          <w:sz w:val="26"/>
          <w:szCs w:val="26"/>
          <w:lang w:val="uk-UA"/>
        </w:rPr>
        <w:t xml:space="preserve">Вдало дібрані аргументи з історичного минулого або сьогодення, з творів художньої </w:t>
      </w:r>
      <w:r w:rsidRPr="00F41028">
        <w:rPr>
          <w:rFonts w:ascii="Bookman Old Style" w:hAnsi="Bookman Old Style" w:cs="Bookman Old Style"/>
          <w:color w:val="000000"/>
          <w:spacing w:val="3"/>
          <w:sz w:val="26"/>
          <w:szCs w:val="26"/>
          <w:lang w:val="uk-UA"/>
        </w:rPr>
        <w:t xml:space="preserve">літератури чи власного життєвого досвіду допоможуть переконати читача в правомірності ваших думок і засвідчать рівень вашої вікової, суспільної та громадянської </w:t>
      </w:r>
      <w:r w:rsidRPr="00F41028">
        <w:rPr>
          <w:rFonts w:ascii="Bookman Old Style" w:hAnsi="Bookman Old Style" w:cs="Bookman Old Style"/>
          <w:color w:val="000000"/>
          <w:sz w:val="26"/>
          <w:szCs w:val="26"/>
          <w:lang w:val="uk-UA"/>
        </w:rPr>
        <w:t xml:space="preserve">компетентності. Варто ретельно продумати, наскільки застосований вами аргумент виконує </w:t>
      </w:r>
      <w:r w:rsidRPr="00F41028">
        <w:rPr>
          <w:rFonts w:ascii="Bookman Old Style" w:hAnsi="Bookman Old Style" w:cs="Bookman Old Style"/>
          <w:color w:val="000000"/>
          <w:spacing w:val="1"/>
          <w:sz w:val="26"/>
          <w:szCs w:val="26"/>
          <w:lang w:val="uk-UA"/>
        </w:rPr>
        <w:t xml:space="preserve">покладене на нього смислове навантаження і логічно вписується у хід вашого міркування. </w:t>
      </w:r>
    </w:p>
    <w:p w:rsidR="00A2504E" w:rsidRPr="00F41028" w:rsidRDefault="00A2504E" w:rsidP="0015430E">
      <w:pPr>
        <w:shd w:val="clear" w:color="auto" w:fill="FFFFFF"/>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i/>
          <w:iCs/>
          <w:color w:val="000000"/>
          <w:sz w:val="26"/>
          <w:szCs w:val="26"/>
          <w:lang w:val="uk-UA"/>
        </w:rPr>
        <w:t>Логічність</w:t>
      </w:r>
      <w:r w:rsidRPr="00F41028">
        <w:rPr>
          <w:rFonts w:ascii="Bookman Old Style" w:hAnsi="Bookman Old Style" w:cs="Bookman Old Style"/>
          <w:color w:val="000000"/>
          <w:sz w:val="26"/>
          <w:szCs w:val="26"/>
          <w:lang w:val="uk-UA"/>
        </w:rPr>
        <w:t xml:space="preserve"> дуже важлива у викладі вашої точки зору й у переконанні опонента в її слушності.</w:t>
      </w:r>
    </w:p>
    <w:p w:rsidR="00A2504E" w:rsidRPr="00F41028" w:rsidRDefault="00A2504E" w:rsidP="0015430E">
      <w:pPr>
        <w:shd w:val="clear" w:color="auto" w:fill="FFFFFF"/>
        <w:spacing w:after="0" w:line="240" w:lineRule="auto"/>
        <w:ind w:firstLine="567"/>
        <w:jc w:val="both"/>
        <w:rPr>
          <w:rFonts w:ascii="Bookman Old Style" w:hAnsi="Bookman Old Style" w:cs="Bookman Old Style"/>
          <w:sz w:val="26"/>
          <w:szCs w:val="26"/>
        </w:rPr>
      </w:pPr>
      <w:r w:rsidRPr="00893DA1">
        <w:rPr>
          <w:rFonts w:ascii="Bookman Old Style" w:hAnsi="Bookman Old Style" w:cs="Bookman Old Style"/>
          <w:b/>
          <w:bCs/>
          <w:i/>
          <w:iCs/>
          <w:color w:val="000000"/>
          <w:spacing w:val="-1"/>
          <w:sz w:val="26"/>
          <w:szCs w:val="26"/>
          <w:lang w:val="uk-UA"/>
        </w:rPr>
        <w:t>Логічність</w:t>
      </w:r>
      <w:r w:rsidRPr="00F41028">
        <w:rPr>
          <w:rFonts w:ascii="Bookman Old Style" w:hAnsi="Bookman Old Style" w:cs="Bookman Old Style"/>
          <w:color w:val="000000"/>
          <w:spacing w:val="-1"/>
          <w:sz w:val="26"/>
          <w:szCs w:val="26"/>
          <w:lang w:val="uk-UA"/>
        </w:rPr>
        <w:t xml:space="preserve"> виявляється у композиційному структуруванні етапів розгортання думки, </w:t>
      </w:r>
      <w:r w:rsidRPr="00F41028">
        <w:rPr>
          <w:rFonts w:ascii="Bookman Old Style" w:hAnsi="Bookman Old Style" w:cs="Bookman Old Style"/>
          <w:color w:val="000000"/>
          <w:sz w:val="26"/>
          <w:szCs w:val="26"/>
          <w:lang w:val="uk-UA"/>
        </w:rPr>
        <w:t>послідовному викладі власних міркувань і наведених аргументів, у дотриманні причинно-наслідкових зв</w:t>
      </w:r>
      <w:r w:rsidR="0048325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lang w:val="uk-UA"/>
        </w:rPr>
        <w:t xml:space="preserve">язків між попередньою та наступною думкою, доречністю використаних фактів, </w:t>
      </w:r>
      <w:r w:rsidRPr="00F41028">
        <w:rPr>
          <w:rFonts w:ascii="Bookman Old Style" w:hAnsi="Bookman Old Style" w:cs="Bookman Old Style"/>
          <w:color w:val="000000"/>
          <w:spacing w:val="-1"/>
          <w:sz w:val="26"/>
          <w:szCs w:val="26"/>
          <w:lang w:val="uk-UA"/>
        </w:rPr>
        <w:t xml:space="preserve">їх смисловою мотивацією. Саме логіка торує шлях до оптимального розуміння думки мовця, зумовлює прийняття, а нелогічність </w:t>
      </w:r>
      <w:r w:rsidRPr="00F41028">
        <w:rPr>
          <w:rFonts w:ascii="Bookman Old Style" w:hAnsi="Bookman Old Style" w:cs="Bookman Old Style"/>
          <w:i/>
          <w:iCs/>
          <w:sz w:val="26"/>
          <w:szCs w:val="26"/>
          <w:lang w:val="uk-UA"/>
        </w:rPr>
        <w:t>–</w:t>
      </w:r>
      <w:r w:rsidRPr="00F41028">
        <w:rPr>
          <w:rFonts w:ascii="Bookman Old Style" w:hAnsi="Bookman Old Style" w:cs="Bookman Old Style"/>
          <w:color w:val="000000"/>
          <w:spacing w:val="-1"/>
          <w:sz w:val="26"/>
          <w:szCs w:val="26"/>
          <w:lang w:val="uk-UA"/>
        </w:rPr>
        <w:t xml:space="preserve"> неприйняття його позиції. </w:t>
      </w:r>
    </w:p>
    <w:p w:rsidR="00A2504E" w:rsidRPr="00F41028" w:rsidRDefault="00A2504E" w:rsidP="0015430E">
      <w:pPr>
        <w:shd w:val="clear" w:color="auto" w:fill="FFFFFF"/>
        <w:spacing w:after="0" w:line="240" w:lineRule="auto"/>
        <w:ind w:right="43" w:firstLine="567"/>
        <w:jc w:val="both"/>
        <w:rPr>
          <w:rFonts w:ascii="Bookman Old Style" w:hAnsi="Bookman Old Style" w:cs="Bookman Old Style"/>
          <w:sz w:val="26"/>
          <w:szCs w:val="26"/>
        </w:rPr>
      </w:pPr>
      <w:r w:rsidRPr="00F41028">
        <w:rPr>
          <w:rFonts w:ascii="Bookman Old Style" w:hAnsi="Bookman Old Style" w:cs="Bookman Old Style"/>
          <w:color w:val="000000"/>
          <w:spacing w:val="2"/>
          <w:sz w:val="26"/>
          <w:szCs w:val="26"/>
          <w:lang w:val="uk-UA"/>
        </w:rPr>
        <w:t xml:space="preserve">Окрім логічності важливим змістовим організатором тексту є </w:t>
      </w:r>
      <w:r w:rsidRPr="00893DA1">
        <w:rPr>
          <w:rFonts w:ascii="Bookman Old Style" w:hAnsi="Bookman Old Style" w:cs="Bookman Old Style"/>
          <w:b/>
          <w:bCs/>
          <w:i/>
          <w:iCs/>
          <w:color w:val="000000"/>
          <w:spacing w:val="2"/>
          <w:sz w:val="26"/>
          <w:szCs w:val="26"/>
          <w:lang w:val="uk-UA"/>
        </w:rPr>
        <w:t xml:space="preserve">послідовність викладу </w:t>
      </w:r>
      <w:r w:rsidRPr="00893DA1">
        <w:rPr>
          <w:rFonts w:ascii="Bookman Old Style" w:hAnsi="Bookman Old Style" w:cs="Bookman Old Style"/>
          <w:b/>
          <w:bCs/>
          <w:i/>
          <w:iCs/>
          <w:color w:val="000000"/>
          <w:spacing w:val="7"/>
          <w:sz w:val="26"/>
          <w:szCs w:val="26"/>
          <w:lang w:val="uk-UA"/>
        </w:rPr>
        <w:t>думок</w:t>
      </w:r>
      <w:r w:rsidRPr="00893DA1">
        <w:rPr>
          <w:rFonts w:ascii="Bookman Old Style" w:hAnsi="Bookman Old Style" w:cs="Bookman Old Style"/>
          <w:i/>
          <w:iCs/>
          <w:color w:val="000000"/>
          <w:spacing w:val="7"/>
          <w:sz w:val="26"/>
          <w:szCs w:val="26"/>
          <w:lang w:val="uk-UA"/>
        </w:rPr>
        <w:t>,</w:t>
      </w:r>
      <w:r w:rsidRPr="00F41028">
        <w:rPr>
          <w:rFonts w:ascii="Bookman Old Style" w:hAnsi="Bookman Old Style" w:cs="Bookman Old Style"/>
          <w:i/>
          <w:iCs/>
          <w:color w:val="000000"/>
          <w:spacing w:val="7"/>
          <w:sz w:val="26"/>
          <w:szCs w:val="26"/>
          <w:lang w:val="uk-UA"/>
        </w:rPr>
        <w:t xml:space="preserve"> </w:t>
      </w:r>
      <w:r w:rsidRPr="00F41028">
        <w:rPr>
          <w:rFonts w:ascii="Bookman Old Style" w:hAnsi="Bookman Old Style" w:cs="Bookman Old Style"/>
          <w:color w:val="000000"/>
          <w:spacing w:val="7"/>
          <w:sz w:val="26"/>
          <w:szCs w:val="26"/>
          <w:lang w:val="uk-UA"/>
        </w:rPr>
        <w:t>яка реалізується дотриманням смислових зв</w:t>
      </w:r>
      <w:r w:rsidR="00483256">
        <w:rPr>
          <w:rFonts w:ascii="Bookman Old Style" w:hAnsi="Bookman Old Style" w:cs="Bookman Old Style"/>
          <w:color w:val="000000"/>
          <w:spacing w:val="7"/>
          <w:sz w:val="26"/>
          <w:szCs w:val="26"/>
          <w:lang w:val="uk-UA"/>
        </w:rPr>
        <w:t>’</w:t>
      </w:r>
      <w:r w:rsidRPr="00F41028">
        <w:rPr>
          <w:rFonts w:ascii="Bookman Old Style" w:hAnsi="Bookman Old Style" w:cs="Bookman Old Style"/>
          <w:color w:val="000000"/>
          <w:spacing w:val="7"/>
          <w:sz w:val="26"/>
          <w:szCs w:val="26"/>
          <w:lang w:val="uk-UA"/>
        </w:rPr>
        <w:t xml:space="preserve">язків між попереднім і наступним </w:t>
      </w:r>
      <w:r w:rsidRPr="00F41028">
        <w:rPr>
          <w:rFonts w:ascii="Bookman Old Style" w:hAnsi="Bookman Old Style" w:cs="Bookman Old Style"/>
          <w:color w:val="000000"/>
          <w:spacing w:val="-1"/>
          <w:sz w:val="26"/>
          <w:szCs w:val="26"/>
          <w:lang w:val="uk-UA"/>
        </w:rPr>
        <w:t xml:space="preserve">реченнями. При цьому попереднє речення, як правило, є смисловим підґрунтям для подальшого </w:t>
      </w:r>
      <w:r w:rsidRPr="00F41028">
        <w:rPr>
          <w:rFonts w:ascii="Bookman Old Style" w:hAnsi="Bookman Old Style" w:cs="Bookman Old Style"/>
          <w:color w:val="000000"/>
          <w:spacing w:val="3"/>
          <w:sz w:val="26"/>
          <w:szCs w:val="26"/>
          <w:lang w:val="uk-UA"/>
        </w:rPr>
        <w:t xml:space="preserve">розгортання думки. Допомагають логічно й послідовно передати в тексті хід ваших думок як автора </w:t>
      </w:r>
      <w:r w:rsidRPr="00F41028">
        <w:rPr>
          <w:rFonts w:ascii="Bookman Old Style" w:hAnsi="Bookman Old Style" w:cs="Bookman Old Style"/>
          <w:color w:val="000000"/>
          <w:spacing w:val="2"/>
          <w:sz w:val="26"/>
          <w:szCs w:val="26"/>
          <w:lang w:val="uk-UA"/>
        </w:rPr>
        <w:t xml:space="preserve">вставні слова й словосполучення, які уможливлюють виявлення власної констатуючої </w:t>
      </w:r>
      <w:r w:rsidRPr="00F41028">
        <w:rPr>
          <w:rFonts w:ascii="Bookman Old Style" w:hAnsi="Bookman Old Style" w:cs="Bookman Old Style"/>
          <w:i/>
          <w:iCs/>
          <w:color w:val="000000"/>
          <w:spacing w:val="2"/>
          <w:sz w:val="26"/>
          <w:szCs w:val="26"/>
          <w:lang w:val="uk-UA"/>
        </w:rPr>
        <w:t xml:space="preserve">(на </w:t>
      </w:r>
      <w:r w:rsidRPr="00F41028">
        <w:rPr>
          <w:rFonts w:ascii="Bookman Old Style" w:hAnsi="Bookman Old Style" w:cs="Bookman Old Style"/>
          <w:i/>
          <w:iCs/>
          <w:color w:val="000000"/>
          <w:sz w:val="26"/>
          <w:szCs w:val="26"/>
          <w:lang w:val="uk-UA"/>
        </w:rPr>
        <w:t>мою думку; я вважаю; як мені здається та ін.</w:t>
      </w:r>
      <w:r w:rsidRPr="00F41028">
        <w:rPr>
          <w:rFonts w:ascii="Bookman Old Style" w:hAnsi="Bookman Old Style" w:cs="Bookman Old Style"/>
          <w:color w:val="000000"/>
          <w:sz w:val="26"/>
          <w:szCs w:val="26"/>
          <w:lang w:val="uk-UA"/>
        </w:rPr>
        <w:t xml:space="preserve">) й емоційної </w:t>
      </w:r>
      <w:r w:rsidRPr="00F41028">
        <w:rPr>
          <w:rFonts w:ascii="Bookman Old Style" w:hAnsi="Bookman Old Style" w:cs="Bookman Old Style"/>
          <w:i/>
          <w:iCs/>
          <w:color w:val="000000"/>
          <w:sz w:val="26"/>
          <w:szCs w:val="26"/>
          <w:lang w:val="uk-UA"/>
        </w:rPr>
        <w:t xml:space="preserve">(на щастя; на радість; на жаль; як </w:t>
      </w:r>
      <w:r w:rsidRPr="00F41028">
        <w:rPr>
          <w:rFonts w:ascii="Bookman Old Style" w:hAnsi="Bookman Old Style" w:cs="Bookman Old Style"/>
          <w:i/>
          <w:iCs/>
          <w:color w:val="000000"/>
          <w:spacing w:val="-1"/>
          <w:sz w:val="26"/>
          <w:szCs w:val="26"/>
          <w:lang w:val="uk-UA"/>
        </w:rPr>
        <w:t xml:space="preserve">не прикро) </w:t>
      </w:r>
      <w:r w:rsidRPr="000A67F5">
        <w:rPr>
          <w:rFonts w:ascii="Bookman Old Style" w:hAnsi="Bookman Old Style" w:cs="Bookman Old Style"/>
          <w:iCs/>
          <w:color w:val="000000"/>
          <w:spacing w:val="-1"/>
          <w:sz w:val="26"/>
          <w:szCs w:val="26"/>
          <w:lang w:val="uk-UA"/>
        </w:rPr>
        <w:t>позиції</w:t>
      </w:r>
      <w:r w:rsidRPr="00F41028">
        <w:rPr>
          <w:rFonts w:ascii="Bookman Old Style" w:hAnsi="Bookman Old Style" w:cs="Bookman Old Style"/>
          <w:i/>
          <w:iCs/>
          <w:color w:val="000000"/>
          <w:spacing w:val="-1"/>
          <w:sz w:val="26"/>
          <w:szCs w:val="26"/>
          <w:lang w:val="uk-UA"/>
        </w:rPr>
        <w:t xml:space="preserve"> </w:t>
      </w:r>
      <w:r w:rsidRPr="00F41028">
        <w:rPr>
          <w:rFonts w:ascii="Bookman Old Style" w:hAnsi="Bookman Old Style" w:cs="Bookman Old Style"/>
          <w:color w:val="000000"/>
          <w:spacing w:val="-1"/>
          <w:sz w:val="26"/>
          <w:szCs w:val="26"/>
          <w:lang w:val="uk-UA"/>
        </w:rPr>
        <w:t xml:space="preserve">автора, визначають черговість застосованих аргументів </w:t>
      </w:r>
      <w:r w:rsidRPr="00F41028">
        <w:rPr>
          <w:rFonts w:ascii="Bookman Old Style" w:hAnsi="Bookman Old Style" w:cs="Bookman Old Style"/>
          <w:i/>
          <w:iCs/>
          <w:color w:val="000000"/>
          <w:spacing w:val="-1"/>
          <w:sz w:val="26"/>
          <w:szCs w:val="26"/>
          <w:lang w:val="uk-UA"/>
        </w:rPr>
        <w:t xml:space="preserve">(по-перше; по-друге, у </w:t>
      </w:r>
      <w:r w:rsidRPr="00F41028">
        <w:rPr>
          <w:rFonts w:ascii="Bookman Old Style" w:hAnsi="Bookman Old Style" w:cs="Bookman Old Style"/>
          <w:i/>
          <w:iCs/>
          <w:color w:val="000000"/>
          <w:sz w:val="26"/>
          <w:szCs w:val="26"/>
          <w:lang w:val="uk-UA"/>
        </w:rPr>
        <w:t xml:space="preserve">першому випадку; з одного боку; з </w:t>
      </w:r>
      <w:r w:rsidR="00893DA1">
        <w:rPr>
          <w:rFonts w:ascii="Bookman Old Style" w:hAnsi="Bookman Old Style" w:cs="Bookman Old Style"/>
          <w:i/>
          <w:iCs/>
          <w:color w:val="000000"/>
          <w:sz w:val="26"/>
          <w:szCs w:val="26"/>
          <w:lang w:val="uk-UA"/>
        </w:rPr>
        <w:t>другого</w:t>
      </w:r>
      <w:r w:rsidRPr="00F41028">
        <w:rPr>
          <w:rFonts w:ascii="Bookman Old Style" w:hAnsi="Bookman Old Style" w:cs="Bookman Old Style"/>
          <w:i/>
          <w:iCs/>
          <w:color w:val="000000"/>
          <w:sz w:val="26"/>
          <w:szCs w:val="26"/>
          <w:lang w:val="uk-UA"/>
        </w:rPr>
        <w:t xml:space="preserve"> боку).</w:t>
      </w:r>
    </w:p>
    <w:p w:rsidR="00A2504E" w:rsidRPr="00F41028" w:rsidRDefault="00A2504E" w:rsidP="0015430E">
      <w:pPr>
        <w:shd w:val="clear" w:color="auto" w:fill="FFFFFF"/>
        <w:spacing w:after="0" w:line="240" w:lineRule="auto"/>
        <w:ind w:right="34" w:firstLine="567"/>
        <w:jc w:val="both"/>
        <w:rPr>
          <w:rFonts w:ascii="Bookman Old Style" w:hAnsi="Bookman Old Style" w:cs="Bookman Old Style"/>
          <w:color w:val="000000"/>
          <w:sz w:val="26"/>
          <w:szCs w:val="26"/>
          <w:lang w:val="uk-UA"/>
        </w:rPr>
      </w:pPr>
      <w:r w:rsidRPr="00893DA1">
        <w:rPr>
          <w:rFonts w:ascii="Bookman Old Style" w:hAnsi="Bookman Old Style" w:cs="Bookman Old Style"/>
          <w:b/>
          <w:bCs/>
          <w:i/>
          <w:iCs/>
          <w:color w:val="000000"/>
          <w:spacing w:val="8"/>
          <w:sz w:val="26"/>
          <w:szCs w:val="26"/>
          <w:lang w:val="uk-UA"/>
        </w:rPr>
        <w:t>Висновок,</w:t>
      </w:r>
      <w:r w:rsidRPr="00F41028">
        <w:rPr>
          <w:rFonts w:ascii="Bookman Old Style" w:hAnsi="Bookman Old Style" w:cs="Bookman Old Style"/>
          <w:i/>
          <w:iCs/>
          <w:color w:val="000000"/>
          <w:spacing w:val="8"/>
          <w:sz w:val="26"/>
          <w:szCs w:val="26"/>
          <w:lang w:val="uk-UA"/>
        </w:rPr>
        <w:t xml:space="preserve"> </w:t>
      </w:r>
      <w:r w:rsidRPr="00F41028">
        <w:rPr>
          <w:rFonts w:ascii="Bookman Old Style" w:hAnsi="Bookman Old Style" w:cs="Bookman Old Style"/>
          <w:color w:val="000000"/>
          <w:spacing w:val="8"/>
          <w:sz w:val="26"/>
          <w:szCs w:val="26"/>
          <w:lang w:val="uk-UA"/>
        </w:rPr>
        <w:t xml:space="preserve">як правило, конкретніший, ніж теза, яка пропонує гіпотезу вирішення </w:t>
      </w:r>
      <w:r w:rsidRPr="00F41028">
        <w:rPr>
          <w:rFonts w:ascii="Bookman Old Style" w:hAnsi="Bookman Old Style" w:cs="Bookman Old Style"/>
          <w:color w:val="000000"/>
          <w:spacing w:val="-1"/>
          <w:sz w:val="26"/>
          <w:szCs w:val="26"/>
          <w:lang w:val="uk-UA"/>
        </w:rPr>
        <w:t xml:space="preserve">проблеми, абстрактно окреслюючи її ідею. У висновку резюмується чітка позиція автора щодо </w:t>
      </w:r>
      <w:r w:rsidRPr="00F41028">
        <w:rPr>
          <w:rFonts w:ascii="Bookman Old Style" w:hAnsi="Bookman Old Style" w:cs="Bookman Old Style"/>
          <w:color w:val="000000"/>
          <w:sz w:val="26"/>
          <w:szCs w:val="26"/>
          <w:lang w:val="uk-UA"/>
        </w:rPr>
        <w:t>гіпотетичного розв</w:t>
      </w:r>
      <w:r w:rsidR="0048325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lang w:val="uk-UA"/>
        </w:rPr>
        <w:t xml:space="preserve">язання поставленого питання, і ця позиція є наслідком усього міркування, </w:t>
      </w:r>
      <w:r w:rsidRPr="00F41028">
        <w:rPr>
          <w:rFonts w:ascii="Bookman Old Style" w:hAnsi="Bookman Old Style" w:cs="Bookman Old Style"/>
          <w:color w:val="000000"/>
          <w:spacing w:val="1"/>
          <w:sz w:val="26"/>
          <w:szCs w:val="26"/>
          <w:lang w:val="uk-UA"/>
        </w:rPr>
        <w:t xml:space="preserve">пошуку потрібної мисленнєвої константи, яка й конкретизується висновком. Допомагають </w:t>
      </w:r>
      <w:r w:rsidRPr="00F41028">
        <w:rPr>
          <w:rFonts w:ascii="Bookman Old Style" w:hAnsi="Bookman Old Style" w:cs="Bookman Old Style"/>
          <w:color w:val="000000"/>
          <w:spacing w:val="-1"/>
          <w:sz w:val="26"/>
          <w:szCs w:val="26"/>
          <w:lang w:val="uk-UA"/>
        </w:rPr>
        <w:t xml:space="preserve">оформити висновок такі слова і вирази: </w:t>
      </w:r>
      <w:r w:rsidRPr="00F41028">
        <w:rPr>
          <w:rFonts w:ascii="Bookman Old Style" w:hAnsi="Bookman Old Style" w:cs="Bookman Old Style"/>
          <w:i/>
          <w:iCs/>
          <w:color w:val="000000"/>
          <w:spacing w:val="-1"/>
          <w:sz w:val="26"/>
          <w:szCs w:val="26"/>
          <w:lang w:val="uk-UA"/>
        </w:rPr>
        <w:t xml:space="preserve">отже; тож; що ж; як бачимо; підводячи підсумки; з огляду на сказане; обміркувавши проблему </w:t>
      </w:r>
      <w:r w:rsidRPr="00F41028">
        <w:rPr>
          <w:rFonts w:ascii="Bookman Old Style" w:hAnsi="Bookman Old Style" w:cs="Bookman Old Style"/>
          <w:color w:val="000000"/>
          <w:spacing w:val="-1"/>
          <w:sz w:val="26"/>
          <w:szCs w:val="26"/>
          <w:lang w:val="uk-UA"/>
        </w:rPr>
        <w:t>тощо. Зверніть увагу на те, що кожен висновок чітко акцентує позицію автора, навіть якщо проблема неоднозначна і знайти її розв</w:t>
      </w:r>
      <w:r w:rsidR="00483256">
        <w:rPr>
          <w:rFonts w:ascii="Bookman Old Style" w:hAnsi="Bookman Old Style" w:cs="Bookman Old Style"/>
          <w:color w:val="000000"/>
          <w:spacing w:val="-1"/>
          <w:sz w:val="26"/>
          <w:szCs w:val="26"/>
          <w:lang w:val="uk-UA"/>
        </w:rPr>
        <w:t>’</w:t>
      </w:r>
      <w:r w:rsidRPr="00F41028">
        <w:rPr>
          <w:rFonts w:ascii="Bookman Old Style" w:hAnsi="Bookman Old Style" w:cs="Bookman Old Style"/>
          <w:color w:val="000000"/>
          <w:spacing w:val="-1"/>
          <w:sz w:val="26"/>
          <w:szCs w:val="26"/>
          <w:lang w:val="uk-UA"/>
        </w:rPr>
        <w:t xml:space="preserve">язання складно. </w:t>
      </w:r>
      <w:r w:rsidRPr="00F41028">
        <w:rPr>
          <w:rFonts w:ascii="Bookman Old Style" w:hAnsi="Bookman Old Style" w:cs="Bookman Old Style"/>
          <w:color w:val="000000"/>
          <w:spacing w:val="2"/>
          <w:sz w:val="26"/>
          <w:szCs w:val="26"/>
          <w:lang w:val="uk-UA"/>
        </w:rPr>
        <w:t xml:space="preserve">Висновок, якщо він: 1) сформульований грамотно й конкретно; 2) послідовно випливає із </w:t>
      </w:r>
      <w:r w:rsidRPr="00F41028">
        <w:rPr>
          <w:rFonts w:ascii="Bookman Old Style" w:hAnsi="Bookman Old Style" w:cs="Bookman Old Style"/>
          <w:color w:val="000000"/>
          <w:spacing w:val="-1"/>
          <w:sz w:val="26"/>
          <w:szCs w:val="26"/>
          <w:lang w:val="uk-UA"/>
        </w:rPr>
        <w:t>попередніх міркувань; 3) логічно пов</w:t>
      </w:r>
      <w:r w:rsidR="00483256">
        <w:rPr>
          <w:rFonts w:ascii="Bookman Old Style" w:hAnsi="Bookman Old Style" w:cs="Bookman Old Style"/>
          <w:color w:val="000000"/>
          <w:spacing w:val="-1"/>
          <w:sz w:val="26"/>
          <w:szCs w:val="26"/>
          <w:lang w:val="uk-UA"/>
        </w:rPr>
        <w:t>’</w:t>
      </w:r>
      <w:r w:rsidRPr="00F41028">
        <w:rPr>
          <w:rFonts w:ascii="Bookman Old Style" w:hAnsi="Bookman Old Style" w:cs="Bookman Old Style"/>
          <w:color w:val="000000"/>
          <w:spacing w:val="-1"/>
          <w:sz w:val="26"/>
          <w:szCs w:val="26"/>
          <w:lang w:val="uk-UA"/>
        </w:rPr>
        <w:t xml:space="preserve">язаний із висунутою тезою, </w:t>
      </w:r>
      <w:r w:rsidRPr="00F41028">
        <w:rPr>
          <w:rFonts w:ascii="Bookman Old Style" w:hAnsi="Bookman Old Style" w:cs="Bookman Old Style"/>
          <w:i/>
          <w:iCs/>
          <w:color w:val="000000"/>
          <w:spacing w:val="5"/>
          <w:sz w:val="26"/>
          <w:szCs w:val="26"/>
          <w:shd w:val="clear" w:color="auto" w:fill="FFFFFF"/>
          <w:lang w:val="uk-UA"/>
        </w:rPr>
        <w:t>–</w:t>
      </w:r>
      <w:r w:rsidRPr="00F41028">
        <w:rPr>
          <w:rFonts w:ascii="Bookman Old Style" w:hAnsi="Bookman Old Style" w:cs="Bookman Old Style"/>
          <w:color w:val="000000"/>
          <w:spacing w:val="-1"/>
          <w:sz w:val="26"/>
          <w:szCs w:val="26"/>
          <w:lang w:val="uk-UA"/>
        </w:rPr>
        <w:t xml:space="preserve"> свідчить про ваше вміння </w:t>
      </w:r>
      <w:r w:rsidRPr="00F41028">
        <w:rPr>
          <w:rFonts w:ascii="Bookman Old Style" w:hAnsi="Bookman Old Style" w:cs="Bookman Old Style"/>
          <w:color w:val="000000"/>
          <w:spacing w:val="9"/>
          <w:sz w:val="26"/>
          <w:szCs w:val="26"/>
          <w:lang w:val="uk-UA"/>
        </w:rPr>
        <w:t xml:space="preserve">конструювати мислення і, </w:t>
      </w:r>
      <w:r w:rsidRPr="00F41028">
        <w:rPr>
          <w:rFonts w:ascii="Bookman Old Style" w:hAnsi="Bookman Old Style" w:cs="Bookman Old Style"/>
          <w:color w:val="000000"/>
          <w:spacing w:val="9"/>
          <w:sz w:val="26"/>
          <w:szCs w:val="26"/>
          <w:lang w:val="uk-UA"/>
        </w:rPr>
        <w:lastRenderedPageBreak/>
        <w:t xml:space="preserve">відповідно, мовити за законами логіки, послідовності, </w:t>
      </w:r>
      <w:r w:rsidRPr="00F41028">
        <w:rPr>
          <w:rFonts w:ascii="Bookman Old Style" w:hAnsi="Bookman Old Style" w:cs="Bookman Old Style"/>
          <w:color w:val="000000"/>
          <w:spacing w:val="-1"/>
          <w:sz w:val="26"/>
          <w:szCs w:val="26"/>
          <w:lang w:val="uk-UA"/>
        </w:rPr>
        <w:t xml:space="preserve">змістовності. А також демонструє навички структурування думки, вміння побачити головне і </w:t>
      </w:r>
      <w:r w:rsidRPr="00F41028">
        <w:rPr>
          <w:rFonts w:ascii="Bookman Old Style" w:hAnsi="Bookman Old Style" w:cs="Bookman Old Style"/>
          <w:color w:val="000000"/>
          <w:sz w:val="26"/>
          <w:szCs w:val="26"/>
          <w:lang w:val="uk-UA"/>
        </w:rPr>
        <w:t>другорядне, знайти раціональну зернину в обдумуванні поставленої проблеми.</w:t>
      </w:r>
    </w:p>
    <w:p w:rsidR="00A2504E" w:rsidRPr="00F41028" w:rsidRDefault="00A2504E" w:rsidP="0015430E">
      <w:pPr>
        <w:shd w:val="clear" w:color="auto" w:fill="FFFFFF"/>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color w:val="000000"/>
          <w:spacing w:val="2"/>
          <w:sz w:val="26"/>
          <w:szCs w:val="26"/>
          <w:lang w:val="uk-UA"/>
        </w:rPr>
        <w:t xml:space="preserve">Якщо при виконанні творчого завдання ви максимально виявили всі мовленнєві </w:t>
      </w:r>
      <w:r w:rsidRPr="00F41028">
        <w:rPr>
          <w:rFonts w:ascii="Bookman Old Style" w:hAnsi="Bookman Old Style" w:cs="Bookman Old Style"/>
          <w:color w:val="000000"/>
          <w:spacing w:val="3"/>
          <w:sz w:val="26"/>
          <w:szCs w:val="26"/>
          <w:lang w:val="uk-UA"/>
        </w:rPr>
        <w:t xml:space="preserve">компетенції, були логічні, послідовні та переконливі у доборі аргументів, завершили </w:t>
      </w:r>
      <w:r w:rsidRPr="00F41028">
        <w:rPr>
          <w:rFonts w:ascii="Bookman Old Style" w:hAnsi="Bookman Old Style" w:cs="Bookman Old Style"/>
          <w:color w:val="000000"/>
          <w:spacing w:val="-1"/>
          <w:sz w:val="26"/>
          <w:szCs w:val="26"/>
          <w:lang w:val="uk-UA"/>
        </w:rPr>
        <w:t xml:space="preserve">міркування умотивованим висновком і при цьому засвідчили орфографічну та пунктуаційну </w:t>
      </w:r>
      <w:r w:rsidRPr="00F41028">
        <w:rPr>
          <w:rFonts w:ascii="Bookman Old Style" w:hAnsi="Bookman Old Style" w:cs="Bookman Old Style"/>
          <w:color w:val="000000"/>
          <w:sz w:val="26"/>
          <w:szCs w:val="26"/>
          <w:lang w:val="uk-UA"/>
        </w:rPr>
        <w:t xml:space="preserve">грамотність, лексичну, граматичну, стилістичну вправність, то ви неодмінно отримаєте високий бал </w:t>
      </w:r>
      <w:r w:rsidRPr="00F41028">
        <w:rPr>
          <w:rFonts w:ascii="Bookman Old Style" w:hAnsi="Bookman Old Style" w:cs="Bookman Old Style"/>
          <w:color w:val="000000"/>
          <w:spacing w:val="-1"/>
          <w:sz w:val="26"/>
          <w:szCs w:val="26"/>
          <w:lang w:val="uk-UA"/>
        </w:rPr>
        <w:t>оцінювання.</w:t>
      </w:r>
    </w:p>
    <w:p w:rsidR="00A2504E" w:rsidRPr="00F41028" w:rsidRDefault="00A2504E" w:rsidP="00F87425">
      <w:pPr>
        <w:pStyle w:val="a6"/>
        <w:jc w:val="right"/>
        <w:rPr>
          <w:rFonts w:ascii="Bookman Old Style" w:hAnsi="Bookman Old Style" w:cs="Bookman Old Style"/>
          <w:b w:val="0"/>
          <w:i/>
          <w:sz w:val="26"/>
          <w:szCs w:val="26"/>
        </w:rPr>
      </w:pPr>
      <w:r w:rsidRPr="00F41028">
        <w:rPr>
          <w:rFonts w:ascii="Bookman Old Style" w:hAnsi="Bookman Old Style" w:cs="Bookman Old Style"/>
          <w:b w:val="0"/>
          <w:i/>
          <w:sz w:val="26"/>
          <w:szCs w:val="26"/>
        </w:rPr>
        <w:t>(З інтернет-ресурсів)</w:t>
      </w:r>
    </w:p>
    <w:p w:rsidR="00A2504E" w:rsidRPr="00F41028" w:rsidRDefault="00A2504E" w:rsidP="00E46F72">
      <w:pPr>
        <w:pStyle w:val="a6"/>
        <w:jc w:val="right"/>
        <w:rPr>
          <w:rFonts w:ascii="Bookman Old Style" w:hAnsi="Bookman Old Style" w:cs="Bookman Old Style"/>
          <w:b w:val="0"/>
          <w:i/>
          <w:sz w:val="32"/>
          <w:szCs w:val="32"/>
        </w:rPr>
      </w:pPr>
    </w:p>
    <w:p w:rsidR="00D523E0" w:rsidRDefault="00D523E0" w:rsidP="00E46F72">
      <w:pPr>
        <w:pStyle w:val="a6"/>
        <w:rPr>
          <w:rFonts w:ascii="Bookman Old Style" w:hAnsi="Bookman Old Style" w:cs="Bookman Old Style"/>
          <w:sz w:val="32"/>
          <w:szCs w:val="32"/>
        </w:rPr>
      </w:pPr>
    </w:p>
    <w:p w:rsidR="00A2504E" w:rsidRDefault="00A2504E" w:rsidP="00E46F72">
      <w:pPr>
        <w:pStyle w:val="a6"/>
        <w:rPr>
          <w:rFonts w:ascii="Bookman Old Style" w:hAnsi="Bookman Old Style" w:cs="Bookman Old Style"/>
          <w:sz w:val="32"/>
          <w:szCs w:val="32"/>
        </w:rPr>
      </w:pPr>
      <w:r w:rsidRPr="00F41028">
        <w:rPr>
          <w:rFonts w:ascii="Bookman Old Style" w:hAnsi="Bookman Old Style" w:cs="Bookman Old Style"/>
          <w:sz w:val="32"/>
          <w:szCs w:val="32"/>
        </w:rPr>
        <w:t>Завдання до теми</w:t>
      </w:r>
    </w:p>
    <w:p w:rsidR="00893DA1" w:rsidRPr="00893DA1" w:rsidRDefault="00893DA1" w:rsidP="00E46F72">
      <w:pPr>
        <w:pStyle w:val="a6"/>
        <w:rPr>
          <w:rFonts w:ascii="Bookman Old Style" w:hAnsi="Bookman Old Style" w:cs="Bookman Old Style"/>
          <w:sz w:val="26"/>
          <w:szCs w:val="26"/>
        </w:rPr>
      </w:pPr>
    </w:p>
    <w:p w:rsidR="00A2504E" w:rsidRPr="00F41028" w:rsidRDefault="00A2504E" w:rsidP="00E46F72">
      <w:pPr>
        <w:spacing w:after="0" w:line="240" w:lineRule="auto"/>
        <w:ind w:firstLine="567"/>
        <w:contextualSpacing/>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Написати твір-роздум на одну із запропонованих тем:</w:t>
      </w:r>
    </w:p>
    <w:p w:rsidR="00A2504E" w:rsidRPr="00F41028" w:rsidRDefault="00A2504E" w:rsidP="00E46F72">
      <w:pPr>
        <w:pStyle w:val="a5"/>
        <w:numPr>
          <w:ilvl w:val="0"/>
          <w:numId w:val="104"/>
        </w:numPr>
        <w:tabs>
          <w:tab w:val="left" w:pos="284"/>
        </w:tabs>
        <w:spacing w:after="0" w:line="240" w:lineRule="auto"/>
        <w:ind w:left="0" w:firstLine="0"/>
        <w:contextualSpacing/>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Найвища нагорода – корисним буть народу.</w:t>
      </w:r>
    </w:p>
    <w:p w:rsidR="00A2504E" w:rsidRPr="00F41028" w:rsidRDefault="00A2504E" w:rsidP="00E46F72">
      <w:pPr>
        <w:pStyle w:val="a5"/>
        <w:numPr>
          <w:ilvl w:val="0"/>
          <w:numId w:val="104"/>
        </w:numPr>
        <w:tabs>
          <w:tab w:val="left" w:pos="284"/>
        </w:tabs>
        <w:spacing w:after="0" w:line="240" w:lineRule="auto"/>
        <w:ind w:left="0" w:firstLine="0"/>
        <w:contextualSpacing/>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Яке воно – щастя?</w:t>
      </w:r>
    </w:p>
    <w:p w:rsidR="00A2504E" w:rsidRPr="00F41028" w:rsidRDefault="00A2504E" w:rsidP="00E46F72">
      <w:pPr>
        <w:pStyle w:val="a5"/>
        <w:numPr>
          <w:ilvl w:val="0"/>
          <w:numId w:val="104"/>
        </w:numPr>
        <w:tabs>
          <w:tab w:val="left" w:pos="284"/>
        </w:tabs>
        <w:spacing w:after="0" w:line="240" w:lineRule="auto"/>
        <w:ind w:left="0" w:firstLine="0"/>
        <w:contextualSpacing/>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Не обіцяй в біді згадати друга, а просто другом будь йому завжди </w:t>
      </w:r>
      <w:r w:rsidRPr="00F41028">
        <w:rPr>
          <w:rFonts w:ascii="Bookman Old Style" w:hAnsi="Bookman Old Style" w:cs="Bookman Old Style"/>
          <w:i/>
          <w:sz w:val="26"/>
          <w:szCs w:val="26"/>
          <w:lang w:val="uk-UA"/>
        </w:rPr>
        <w:t>(</w:t>
      </w:r>
      <w:r w:rsidRPr="00F41028">
        <w:rPr>
          <w:rFonts w:ascii="Bookman Old Style" w:hAnsi="Bookman Old Style" w:cs="Bookman Old Style"/>
          <w:i/>
          <w:iCs/>
          <w:sz w:val="26"/>
          <w:szCs w:val="26"/>
          <w:lang w:val="uk-UA"/>
        </w:rPr>
        <w:t>М. Карпенко).</w:t>
      </w:r>
    </w:p>
    <w:p w:rsidR="00A2504E" w:rsidRPr="00F41028" w:rsidRDefault="00A2504E" w:rsidP="00E46F72">
      <w:pPr>
        <w:pStyle w:val="a5"/>
        <w:numPr>
          <w:ilvl w:val="0"/>
          <w:numId w:val="104"/>
        </w:numPr>
        <w:tabs>
          <w:tab w:val="left" w:pos="284"/>
        </w:tabs>
        <w:spacing w:after="0" w:line="240" w:lineRule="auto"/>
        <w:ind w:left="0" w:firstLine="0"/>
        <w:contextualSpacing/>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Чим я можу прислужитись Україні?</w:t>
      </w:r>
    </w:p>
    <w:p w:rsidR="00A2504E" w:rsidRPr="00F41028" w:rsidRDefault="00A2504E" w:rsidP="00E46F72">
      <w:pPr>
        <w:pStyle w:val="a5"/>
        <w:numPr>
          <w:ilvl w:val="0"/>
          <w:numId w:val="104"/>
        </w:numPr>
        <w:tabs>
          <w:tab w:val="left" w:pos="284"/>
        </w:tabs>
        <w:spacing w:after="0" w:line="240" w:lineRule="auto"/>
        <w:ind w:left="0" w:firstLine="0"/>
        <w:contextualSpacing/>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Стоїш високо – не будь гордим, стоїш низько – не гнися </w:t>
      </w:r>
      <w:r w:rsidRPr="00F41028">
        <w:rPr>
          <w:rFonts w:ascii="Bookman Old Style" w:hAnsi="Bookman Old Style" w:cs="Bookman Old Style"/>
          <w:i/>
          <w:iCs/>
          <w:sz w:val="26"/>
          <w:szCs w:val="26"/>
          <w:lang w:val="uk-UA"/>
        </w:rPr>
        <w:t>(Нар. тв.).</w:t>
      </w:r>
    </w:p>
    <w:p w:rsidR="00A2504E" w:rsidRDefault="00A2504E" w:rsidP="00893DA1">
      <w:pPr>
        <w:pStyle w:val="a6"/>
        <w:rPr>
          <w:rFonts w:ascii="Bookman Old Style" w:hAnsi="Bookman Old Style" w:cs="Bookman Old Style"/>
          <w:sz w:val="32"/>
          <w:szCs w:val="32"/>
          <w:lang w:val="ru-RU"/>
        </w:rPr>
      </w:pPr>
    </w:p>
    <w:p w:rsidR="005F3285" w:rsidRPr="00F41028" w:rsidRDefault="005F3285" w:rsidP="0015430E">
      <w:pPr>
        <w:pStyle w:val="a6"/>
        <w:rPr>
          <w:rFonts w:ascii="Bookman Old Style" w:hAnsi="Bookman Old Style" w:cs="Bookman Old Style"/>
          <w:sz w:val="32"/>
          <w:szCs w:val="32"/>
          <w:lang w:val="ru-RU"/>
        </w:rPr>
      </w:pPr>
    </w:p>
    <w:p w:rsidR="00A2504E" w:rsidRPr="00F41028" w:rsidRDefault="00A2504E" w:rsidP="0015430E">
      <w:pPr>
        <w:pStyle w:val="a6"/>
        <w:rPr>
          <w:rFonts w:ascii="Bookman Old Style" w:hAnsi="Bookman Old Style" w:cs="Bookman Old Style"/>
          <w:sz w:val="32"/>
          <w:szCs w:val="32"/>
          <w:lang w:val="ru-RU"/>
        </w:rPr>
      </w:pPr>
    </w:p>
    <w:p w:rsidR="00A2504E" w:rsidRPr="00F41028" w:rsidRDefault="00A2504E" w:rsidP="0015430E">
      <w:pPr>
        <w:pStyle w:val="a6"/>
        <w:rPr>
          <w:rFonts w:ascii="Bookman Old Style" w:hAnsi="Bookman Old Style" w:cs="Bookman Old Style"/>
          <w:sz w:val="32"/>
          <w:szCs w:val="32"/>
          <w:lang w:val="ru-RU"/>
        </w:rPr>
      </w:pPr>
    </w:p>
    <w:p w:rsidR="00A2504E" w:rsidRPr="00CF0F3A" w:rsidRDefault="00A2504E" w:rsidP="0015430E">
      <w:pPr>
        <w:pStyle w:val="a6"/>
        <w:rPr>
          <w:rFonts w:ascii="Bookman Old Style" w:hAnsi="Bookman Old Style" w:cs="Bookman Old Style"/>
          <w:szCs w:val="32"/>
        </w:rPr>
      </w:pPr>
      <w:r w:rsidRPr="00CF0F3A">
        <w:rPr>
          <w:rFonts w:ascii="Bookman Old Style" w:hAnsi="Bookman Old Style" w:cs="Bookman Old Style"/>
          <w:szCs w:val="32"/>
        </w:rPr>
        <w:t>ТЕМА 3. ДІАЛОГІЧНЕ МОВЛЕННЯ</w:t>
      </w:r>
    </w:p>
    <w:p w:rsidR="00A2504E" w:rsidRPr="00F41028" w:rsidRDefault="00A2504E" w:rsidP="0015430E">
      <w:pPr>
        <w:spacing w:after="0" w:line="240" w:lineRule="auto"/>
        <w:ind w:firstLine="851"/>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b/>
          <w:bCs/>
          <w:sz w:val="26"/>
          <w:szCs w:val="26"/>
          <w:shd w:val="clear" w:color="auto" w:fill="FBD4B4"/>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rPr>
      </w:pPr>
      <w:r w:rsidRPr="00893DA1">
        <w:rPr>
          <w:rFonts w:ascii="Bookman Old Style" w:hAnsi="Bookman Old Style" w:cs="Bookman Old Style"/>
          <w:b/>
          <w:bCs/>
          <w:sz w:val="26"/>
          <w:szCs w:val="26"/>
          <w:lang w:val="uk-UA"/>
        </w:rPr>
        <w:t>Діалогічне мовлення</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sz w:val="26"/>
          <w:szCs w:val="26"/>
          <w:lang w:val="uk-UA"/>
        </w:rPr>
        <w:t xml:space="preserve">– це процес взаємодії двох або більше учасників спілкування. </w:t>
      </w:r>
      <w:r w:rsidRPr="00F41028">
        <w:rPr>
          <w:rFonts w:ascii="Bookman Old Style" w:hAnsi="Bookman Old Style" w:cs="Bookman Old Style"/>
          <w:sz w:val="26"/>
          <w:szCs w:val="26"/>
        </w:rPr>
        <w:t>Тому в межах мовленнєвого акту кожен з учасників по черзі виступає як слухач і як мовець.</w:t>
      </w:r>
    </w:p>
    <w:p w:rsidR="00A2504E" w:rsidRPr="00F41028" w:rsidRDefault="00A2504E" w:rsidP="0015430E">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Розглянемо комунікативні, психологічні та мовні особливості цього виду мовленнєвої діяльності.</w:t>
      </w:r>
    </w:p>
    <w:p w:rsidR="00A2504E" w:rsidRPr="00F41028" w:rsidRDefault="00A2504E" w:rsidP="0015430E">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Діалогічне мовлення виконує такі комунікативні функції:</w:t>
      </w: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 1. Запит інформації – повідомлення інформації</w:t>
      </w:r>
      <w:r w:rsidRPr="00F41028">
        <w:rPr>
          <w:rFonts w:ascii="Bookman Old Style" w:hAnsi="Bookman Old Style" w:cs="Bookman Old Style"/>
          <w:sz w:val="26"/>
          <w:szCs w:val="26"/>
          <w:lang w:val="uk-UA"/>
        </w:rPr>
        <w:t>.</w:t>
      </w:r>
    </w:p>
    <w:p w:rsidR="00A2504E" w:rsidRPr="00F41028" w:rsidRDefault="00A2504E" w:rsidP="00B17688">
      <w:pPr>
        <w:tabs>
          <w:tab w:val="left" w:pos="284"/>
        </w:tabs>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 2.</w:t>
      </w:r>
      <w:r w:rsidR="00893DA1">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Пропозиція (у формі прохання, наказу, поради) –</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 прийняття</w:t>
      </w:r>
      <w:r w:rsidRPr="00F41028">
        <w:rPr>
          <w:rFonts w:ascii="Bookman Old Style" w:hAnsi="Bookman Old Style" w:cs="Bookman Old Style"/>
          <w:sz w:val="26"/>
          <w:szCs w:val="26"/>
          <w:lang w:val="uk-UA"/>
        </w:rPr>
        <w:t xml:space="preserve"> чи </w:t>
      </w:r>
      <w:r w:rsidRPr="00F41028">
        <w:rPr>
          <w:rFonts w:ascii="Bookman Old Style" w:hAnsi="Bookman Old Style" w:cs="Bookman Old Style"/>
          <w:sz w:val="26"/>
          <w:szCs w:val="26"/>
        </w:rPr>
        <w:t>неприйняття запропонованого</w:t>
      </w:r>
      <w:r w:rsidRPr="00F41028">
        <w:rPr>
          <w:rFonts w:ascii="Bookman Old Style" w:hAnsi="Bookman Old Style" w:cs="Bookman Old Style"/>
          <w:sz w:val="26"/>
          <w:szCs w:val="26"/>
          <w:lang w:val="uk-UA"/>
        </w:rPr>
        <w:t>.</w:t>
      </w: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 3. Обмін судженнями</w:t>
      </w:r>
      <w:r w:rsidRPr="00F41028">
        <w:rPr>
          <w:rFonts w:ascii="Bookman Old Style" w:hAnsi="Bookman Old Style" w:cs="Bookman Old Style"/>
          <w:sz w:val="26"/>
          <w:szCs w:val="26"/>
          <w:lang w:val="uk-UA"/>
        </w:rPr>
        <w:t>, думка</w:t>
      </w:r>
      <w:r w:rsidRPr="00F41028">
        <w:rPr>
          <w:rFonts w:ascii="Bookman Old Style" w:hAnsi="Bookman Old Style" w:cs="Bookman Old Style"/>
          <w:sz w:val="26"/>
          <w:szCs w:val="26"/>
        </w:rPr>
        <w:t>ми</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враженнями</w:t>
      </w:r>
      <w:r w:rsidRPr="00F41028">
        <w:rPr>
          <w:rFonts w:ascii="Bookman Old Style" w:hAnsi="Bookman Old Style" w:cs="Bookman Old Style"/>
          <w:sz w:val="26"/>
          <w:szCs w:val="26"/>
          <w:lang w:val="uk-UA"/>
        </w:rPr>
        <w:t>.</w:t>
      </w:r>
    </w:p>
    <w:p w:rsidR="00A2504E" w:rsidRPr="00F41028" w:rsidRDefault="00A2504E" w:rsidP="0015430E">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 4. Взаємопереконання</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обґрунтування власної точки зору.</w:t>
      </w:r>
    </w:p>
    <w:p w:rsidR="00A2504E" w:rsidRPr="00F41028" w:rsidRDefault="00A2504E" w:rsidP="0015430E">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Кожна з цих функцій має свої специфічні мовні засоби та є домінантною у відповідному типі діалогу.</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i/>
          <w:iCs/>
          <w:sz w:val="26"/>
          <w:szCs w:val="26"/>
        </w:rPr>
        <w:t>Діалогічне мовлення</w:t>
      </w:r>
      <w:r w:rsidRPr="00F41028">
        <w:rPr>
          <w:rFonts w:ascii="Bookman Old Style" w:hAnsi="Bookman Old Style" w:cs="Bookman Old Style"/>
          <w:sz w:val="26"/>
          <w:szCs w:val="26"/>
        </w:rPr>
        <w:t xml:space="preserve"> завжди вмотивоване. </w:t>
      </w:r>
      <w:r w:rsidRPr="00F41028">
        <w:rPr>
          <w:rFonts w:ascii="Bookman Old Style" w:hAnsi="Bookman Old Style" w:cs="Bookman Old Style"/>
          <w:sz w:val="26"/>
          <w:szCs w:val="26"/>
          <w:lang w:val="uk-UA"/>
        </w:rPr>
        <w:t xml:space="preserve">Цьому сприяє </w:t>
      </w:r>
      <w:r w:rsidRPr="00F41028">
        <w:rPr>
          <w:rFonts w:ascii="Bookman Old Style" w:hAnsi="Bookman Old Style" w:cs="Bookman Old Style"/>
          <w:sz w:val="26"/>
          <w:szCs w:val="26"/>
        </w:rPr>
        <w:t>психологічний клімат</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доброзичливі стосунки, зацікавленість у роботі</w:t>
      </w:r>
      <w:r w:rsidRPr="00F41028">
        <w:rPr>
          <w:rFonts w:ascii="Bookman Old Style" w:hAnsi="Bookman Old Style" w:cs="Bookman Old Style"/>
          <w:sz w:val="26"/>
          <w:szCs w:val="26"/>
          <w:lang w:val="uk-UA"/>
        </w:rPr>
        <w:t>.</w:t>
      </w:r>
    </w:p>
    <w:p w:rsidR="00A2504E" w:rsidRPr="00F41028" w:rsidRDefault="00A2504E" w:rsidP="0015430E">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lastRenderedPageBreak/>
        <w:t>Діалогічне мовлення, як і монологічне, характеризується зверненістю. Спілкування, як правило, проходить у безпосередньому контакті учасників, які добре обізнані з умовами</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в яких відбувається комунікація. Діалог передбачає зорове сприйняття співрозмовника й певну незавершеність висловлювань, що доповнюються позамовними засобами спілкування (мімікою, жестами, контактом очей, позами співрозмовників). З їх допомогою мовець виражає свої бажання, сумніви, жаль, припущення. </w:t>
      </w:r>
    </w:p>
    <w:p w:rsidR="00A2504E" w:rsidRPr="00F41028" w:rsidRDefault="00A2504E" w:rsidP="0015430E">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Однією з найважливіших психологічних особливостей діалогічного мовлення є його </w:t>
      </w:r>
      <w:r w:rsidRPr="00893DA1">
        <w:rPr>
          <w:rFonts w:ascii="Bookman Old Style" w:hAnsi="Bookman Old Style" w:cs="Bookman Old Style"/>
          <w:b/>
          <w:bCs/>
          <w:i/>
          <w:iCs/>
          <w:sz w:val="26"/>
          <w:szCs w:val="26"/>
        </w:rPr>
        <w:t>ситуативність</w:t>
      </w:r>
      <w:r w:rsidRPr="00893DA1">
        <w:rPr>
          <w:rFonts w:ascii="Bookman Old Style" w:hAnsi="Bookman Old Style" w:cs="Bookman Old Style"/>
          <w:bCs/>
          <w:i/>
          <w:iCs/>
          <w:sz w:val="26"/>
          <w:szCs w:val="26"/>
          <w:lang w:val="uk-UA"/>
        </w:rPr>
        <w:t>,</w:t>
      </w:r>
      <w:r w:rsidRPr="00F41028">
        <w:rPr>
          <w:rFonts w:ascii="Bookman Old Style" w:hAnsi="Bookman Old Style" w:cs="Bookman Old Style"/>
          <w:sz w:val="26"/>
          <w:szCs w:val="26"/>
        </w:rPr>
        <w:t xml:space="preserve"> тому що часто його зміст можна зрозуміти лише з урахуванням тієї ситуації, в якій воно здійснюється.</w:t>
      </w:r>
    </w:p>
    <w:p w:rsidR="00A2504E" w:rsidRPr="00F41028" w:rsidRDefault="00A2504E" w:rsidP="0015430E">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lang w:val="uk-UA"/>
        </w:rPr>
        <w:t>В</w:t>
      </w:r>
      <w:r w:rsidRPr="00F41028">
        <w:rPr>
          <w:rFonts w:ascii="Bookman Old Style" w:hAnsi="Bookman Old Style" w:cs="Bookman Old Style"/>
          <w:sz w:val="26"/>
          <w:szCs w:val="26"/>
        </w:rPr>
        <w:t>ласне зовнішніх обставин ситуації у момент мовлення може не бути, проте вони існують у свідомості кому</w:t>
      </w:r>
      <w:r w:rsidRPr="00F41028">
        <w:rPr>
          <w:rFonts w:ascii="Bookman Old Style" w:hAnsi="Bookman Old Style" w:cs="Bookman Old Style"/>
          <w:sz w:val="26"/>
          <w:szCs w:val="26"/>
          <w:lang w:val="uk-UA"/>
        </w:rPr>
        <w:t>н</w:t>
      </w:r>
      <w:r w:rsidRPr="00F41028">
        <w:rPr>
          <w:rFonts w:ascii="Bookman Old Style" w:hAnsi="Bookman Old Style" w:cs="Bookman Old Style"/>
          <w:sz w:val="26"/>
          <w:szCs w:val="26"/>
        </w:rPr>
        <w:t xml:space="preserve">ікантів. Це можуть бути якісь минулі події, відомі лише співрозмовникам, їхні переживання, життєвий досвід, спільні відомості. Класичним прикладом ситуативності є репліка </w:t>
      </w:r>
      <w:r w:rsidR="00893DA1">
        <w:rPr>
          <w:rFonts w:ascii="Bookman Old Style" w:hAnsi="Bookman Old Style" w:cs="Bookman Old Style"/>
          <w:sz w:val="26"/>
          <w:szCs w:val="26"/>
          <w:lang w:val="uk-UA"/>
        </w:rPr>
        <w:t>«</w:t>
      </w:r>
      <w:r w:rsidRPr="00F41028">
        <w:rPr>
          <w:rFonts w:ascii="Bookman Old Style" w:hAnsi="Bookman Old Style" w:cs="Bookman Old Style"/>
          <w:sz w:val="26"/>
          <w:szCs w:val="26"/>
        </w:rPr>
        <w:t>Іде!</w:t>
      </w:r>
      <w:r w:rsidR="00893DA1">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яка в </w:t>
      </w:r>
      <w:r w:rsidRPr="00F41028">
        <w:rPr>
          <w:rFonts w:ascii="Bookman Old Style" w:hAnsi="Bookman Old Style" w:cs="Bookman Old Style"/>
          <w:sz w:val="26"/>
          <w:szCs w:val="26"/>
          <w:lang w:val="uk-UA"/>
        </w:rPr>
        <w:t>навчальному закладі</w:t>
      </w:r>
      <w:r w:rsidRPr="00F41028">
        <w:rPr>
          <w:rFonts w:ascii="Bookman Old Style" w:hAnsi="Bookman Old Style" w:cs="Bookman Old Style"/>
          <w:sz w:val="26"/>
          <w:szCs w:val="26"/>
        </w:rPr>
        <w:t xml:space="preserve"> може означати, шо йде в</w:t>
      </w:r>
      <w:r w:rsidRPr="00F41028">
        <w:rPr>
          <w:rFonts w:ascii="Bookman Old Style" w:hAnsi="Bookman Old Style" w:cs="Bookman Old Style"/>
          <w:sz w:val="26"/>
          <w:szCs w:val="26"/>
          <w:lang w:val="uk-UA"/>
        </w:rPr>
        <w:t>икладач</w:t>
      </w:r>
      <w:r w:rsidRPr="00F41028">
        <w:rPr>
          <w:rFonts w:ascii="Bookman Old Style" w:hAnsi="Bookman Old Style" w:cs="Bookman Old Style"/>
          <w:sz w:val="26"/>
          <w:szCs w:val="26"/>
        </w:rPr>
        <w:t xml:space="preserve"> і </w:t>
      </w:r>
      <w:r w:rsidRPr="00F41028">
        <w:rPr>
          <w:rFonts w:ascii="Bookman Old Style" w:hAnsi="Bookman Old Style" w:cs="Bookman Old Style"/>
          <w:sz w:val="26"/>
          <w:szCs w:val="26"/>
          <w:lang w:val="uk-UA"/>
        </w:rPr>
        <w:t>студентам</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необхідно</w:t>
      </w:r>
      <w:r w:rsidRPr="00F41028">
        <w:rPr>
          <w:rFonts w:ascii="Bookman Old Style" w:hAnsi="Bookman Old Style" w:cs="Bookman Old Style"/>
          <w:sz w:val="26"/>
          <w:szCs w:val="26"/>
        </w:rPr>
        <w:t xml:space="preserve"> негайно заходити до </w:t>
      </w:r>
      <w:r w:rsidRPr="00F41028">
        <w:rPr>
          <w:rFonts w:ascii="Bookman Old Style" w:hAnsi="Bookman Old Style" w:cs="Bookman Old Style"/>
          <w:sz w:val="26"/>
          <w:szCs w:val="26"/>
          <w:lang w:val="uk-UA"/>
        </w:rPr>
        <w:t>аудиторії</w:t>
      </w:r>
      <w:r w:rsidRPr="00F41028">
        <w:rPr>
          <w:rFonts w:ascii="Bookman Old Style" w:hAnsi="Bookman Old Style" w:cs="Bookman Old Style"/>
          <w:sz w:val="26"/>
          <w:szCs w:val="26"/>
        </w:rPr>
        <w:t xml:space="preserve"> й сідати на свої місця, а на трамвайній зупинці – появу довгоочікуваного транспорту й п</w:t>
      </w:r>
      <w:r w:rsidRPr="00F41028">
        <w:rPr>
          <w:rFonts w:ascii="Bookman Old Style" w:hAnsi="Bookman Old Style" w:cs="Bookman Old Style"/>
          <w:sz w:val="26"/>
          <w:szCs w:val="26"/>
          <w:lang w:val="uk-UA"/>
        </w:rPr>
        <w:t>од</w:t>
      </w:r>
      <w:r w:rsidRPr="00F41028">
        <w:rPr>
          <w:rFonts w:ascii="Bookman Old Style" w:hAnsi="Bookman Old Style" w:cs="Bookman Old Style"/>
          <w:sz w:val="26"/>
          <w:szCs w:val="26"/>
        </w:rPr>
        <w:t>.</w:t>
      </w:r>
    </w:p>
    <w:p w:rsidR="00A2504E" w:rsidRPr="00F41028" w:rsidRDefault="00A2504E" w:rsidP="0015430E">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b/>
          <w:bCs/>
          <w:sz w:val="26"/>
          <w:szCs w:val="26"/>
          <w:lang w:val="uk-UA"/>
        </w:rPr>
        <w:t>Ситуації</w:t>
      </w:r>
      <w:r w:rsidRPr="00893DA1">
        <w:rPr>
          <w:rFonts w:ascii="Bookman Old Style" w:hAnsi="Bookman Old Style" w:cs="Bookman Old Style"/>
          <w:bCs/>
          <w:sz w:val="26"/>
          <w:szCs w:val="26"/>
          <w:lang w:val="uk-UA"/>
        </w:rPr>
        <w:t>,</w:t>
      </w:r>
      <w:r w:rsidRPr="00F41028">
        <w:rPr>
          <w:rFonts w:ascii="Bookman Old Style" w:hAnsi="Bookman Old Style" w:cs="Bookman Old Style"/>
          <w:sz w:val="26"/>
          <w:szCs w:val="26"/>
          <w:lang w:val="uk-UA"/>
        </w:rPr>
        <w:t xml:space="preserve"> що</w:t>
      </w:r>
      <w:r w:rsidRPr="00F41028">
        <w:rPr>
          <w:rFonts w:ascii="Bookman Old Style" w:hAnsi="Bookman Old Style" w:cs="Bookman Old Style"/>
          <w:sz w:val="26"/>
          <w:szCs w:val="26"/>
        </w:rPr>
        <w:t xml:space="preserve"> спонукають до мовлення</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називають </w:t>
      </w:r>
      <w:r w:rsidRPr="00893DA1">
        <w:rPr>
          <w:rFonts w:ascii="Bookman Old Style" w:hAnsi="Bookman Old Style" w:cs="Bookman Old Style"/>
          <w:b/>
          <w:bCs/>
          <w:sz w:val="26"/>
          <w:szCs w:val="26"/>
        </w:rPr>
        <w:t>мовленнєвими</w:t>
      </w:r>
      <w:r w:rsidRPr="00893DA1">
        <w:rPr>
          <w:rFonts w:ascii="Bookman Old Style" w:hAnsi="Bookman Old Style" w:cs="Bookman Old Style"/>
          <w:sz w:val="26"/>
          <w:szCs w:val="26"/>
        </w:rPr>
        <w:t>,</w:t>
      </w:r>
      <w:r w:rsidRPr="00F41028">
        <w:rPr>
          <w:rFonts w:ascii="Bookman Old Style" w:hAnsi="Bookman Old Style" w:cs="Bookman Old Style"/>
          <w:sz w:val="26"/>
          <w:szCs w:val="26"/>
        </w:rPr>
        <w:t xml:space="preserve"> або комунікативними. Вони завжди містять у собі стимул до мовлення.</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 Уявімо, що ви відчуваєте спрагу. Якщо ви прийшли додому, то, звичайно, підете на кухню і вип</w:t>
      </w:r>
      <w:r w:rsidR="00483256">
        <w:rPr>
          <w:rFonts w:ascii="Bookman Old Style" w:hAnsi="Bookman Old Style" w:cs="Bookman Old Style"/>
          <w:sz w:val="26"/>
          <w:szCs w:val="26"/>
          <w:lang w:val="uk-UA"/>
        </w:rPr>
        <w:t>’</w:t>
      </w:r>
      <w:r w:rsidRPr="00F41028">
        <w:rPr>
          <w:rFonts w:ascii="Bookman Old Style" w:hAnsi="Bookman Old Style" w:cs="Bookman Old Style"/>
          <w:sz w:val="26"/>
          <w:szCs w:val="26"/>
        </w:rPr>
        <w:t>єте води (соку,</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 xml:space="preserve">чаю тощо). Але коли ви прийшли в гості, то потреба випити води стане стимулом до мовлення, в </w:t>
      </w:r>
      <w:r w:rsidRPr="00F41028">
        <w:rPr>
          <w:rFonts w:ascii="Bookman Old Style" w:hAnsi="Bookman Old Style" w:cs="Bookman Old Style"/>
          <w:sz w:val="26"/>
          <w:szCs w:val="26"/>
          <w:lang w:val="uk-UA"/>
        </w:rPr>
        <w:t>такому</w:t>
      </w:r>
      <w:r w:rsidRPr="00F41028">
        <w:rPr>
          <w:rFonts w:ascii="Bookman Old Style" w:hAnsi="Bookman Old Style" w:cs="Bookman Old Style"/>
          <w:sz w:val="26"/>
          <w:szCs w:val="26"/>
        </w:rPr>
        <w:t xml:space="preserve"> разі – звернення до господині (господаря) дому: </w:t>
      </w:r>
      <w:r w:rsidR="00893DA1">
        <w:rPr>
          <w:rFonts w:ascii="Bookman Old Style" w:hAnsi="Bookman Old Style" w:cs="Bookman Old Style"/>
          <w:sz w:val="26"/>
          <w:szCs w:val="26"/>
          <w:lang w:val="uk-UA"/>
        </w:rPr>
        <w:t>«</w:t>
      </w:r>
      <w:r w:rsidRPr="00F41028">
        <w:rPr>
          <w:rFonts w:ascii="Bookman Old Style" w:hAnsi="Bookman Old Style" w:cs="Bookman Old Style"/>
          <w:sz w:val="26"/>
          <w:szCs w:val="26"/>
        </w:rPr>
        <w:t>Чи не дасте мені склянку води?</w:t>
      </w:r>
      <w:r w:rsidR="00893DA1">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Реакція співрозмовника буде як вербальною (</w:t>
      </w:r>
      <w:r w:rsidR="00893DA1">
        <w:rPr>
          <w:rFonts w:ascii="Bookman Old Style" w:hAnsi="Bookman Old Style" w:cs="Bookman Old Style"/>
          <w:sz w:val="26"/>
          <w:szCs w:val="26"/>
          <w:lang w:val="uk-UA"/>
        </w:rPr>
        <w:t>«</w:t>
      </w:r>
      <w:r w:rsidRPr="00F41028">
        <w:rPr>
          <w:rFonts w:ascii="Bookman Old Style" w:hAnsi="Bookman Old Style" w:cs="Bookman Old Style"/>
          <w:sz w:val="26"/>
          <w:szCs w:val="26"/>
        </w:rPr>
        <w:t>Будь ласка</w:t>
      </w:r>
      <w:r w:rsidR="00893DA1">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w:t>
      </w:r>
      <w:r w:rsidR="00893DA1">
        <w:rPr>
          <w:rFonts w:ascii="Bookman Old Style" w:hAnsi="Bookman Old Style" w:cs="Bookman Old Style"/>
          <w:sz w:val="26"/>
          <w:szCs w:val="26"/>
          <w:lang w:val="uk-UA"/>
        </w:rPr>
        <w:t>«</w:t>
      </w:r>
      <w:r w:rsidRPr="00F41028">
        <w:rPr>
          <w:rFonts w:ascii="Bookman Old Style" w:hAnsi="Bookman Old Style" w:cs="Bookman Old Style"/>
          <w:sz w:val="26"/>
          <w:szCs w:val="26"/>
        </w:rPr>
        <w:t>Із задоволенням</w:t>
      </w:r>
      <w:r w:rsidR="00893DA1">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тощо), так і невербальною: він (вона) наллє вам склянку води або пригостить чашкою чаю. З вашого боку буде висловлена подяка.</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52"/>
      </w:tblGrid>
      <w:tr w:rsidR="00A2504E" w:rsidRPr="00F41028" w:rsidTr="00665EF6">
        <w:tc>
          <w:tcPr>
            <w:tcW w:w="9854" w:type="dxa"/>
            <w:shd w:val="clear" w:color="auto" w:fill="D9D9D9"/>
          </w:tcPr>
          <w:p w:rsidR="00A2504E" w:rsidRPr="00E46F72" w:rsidRDefault="00A2504E" w:rsidP="00E46F72">
            <w:pPr>
              <w:spacing w:after="0" w:line="240" w:lineRule="auto"/>
              <w:jc w:val="center"/>
              <w:rPr>
                <w:rFonts w:ascii="Bookman Old Style" w:hAnsi="Bookman Old Style" w:cs="Bookman Old Style"/>
                <w:b/>
                <w:bCs/>
                <w:sz w:val="26"/>
                <w:szCs w:val="26"/>
              </w:rPr>
            </w:pPr>
            <w:r w:rsidRPr="00E46F72">
              <w:rPr>
                <w:rFonts w:ascii="Bookman Old Style" w:hAnsi="Bookman Old Style" w:cs="Bookman Old Style"/>
                <w:b/>
                <w:bCs/>
                <w:sz w:val="26"/>
                <w:szCs w:val="26"/>
                <w:lang w:val="uk-UA"/>
              </w:rPr>
              <w:t>К</w:t>
            </w:r>
            <w:r w:rsidRPr="00E46F72">
              <w:rPr>
                <w:rFonts w:ascii="Bookman Old Style" w:hAnsi="Bookman Old Style" w:cs="Bookman Old Style"/>
                <w:b/>
                <w:bCs/>
                <w:sz w:val="26"/>
                <w:szCs w:val="26"/>
              </w:rPr>
              <w:t>омпоненти комунікат</w:t>
            </w:r>
            <w:r w:rsidRPr="00E46F72">
              <w:rPr>
                <w:rFonts w:ascii="Bookman Old Style" w:hAnsi="Bookman Old Style" w:cs="Bookman Old Style"/>
                <w:b/>
                <w:bCs/>
                <w:sz w:val="26"/>
                <w:szCs w:val="26"/>
                <w:lang w:val="uk-UA"/>
              </w:rPr>
              <w:t>и</w:t>
            </w:r>
            <w:r w:rsidRPr="00E46F72">
              <w:rPr>
                <w:rFonts w:ascii="Bookman Old Style" w:hAnsi="Bookman Old Style" w:cs="Bookman Old Style"/>
                <w:b/>
                <w:bCs/>
                <w:sz w:val="26"/>
                <w:szCs w:val="26"/>
              </w:rPr>
              <w:t>вної ситуації:</w:t>
            </w:r>
          </w:p>
        </w:tc>
      </w:tr>
      <w:tr w:rsidR="00A2504E" w:rsidRPr="00F41028">
        <w:tc>
          <w:tcPr>
            <w:tcW w:w="9854" w:type="dxa"/>
          </w:tcPr>
          <w:p w:rsidR="00A2504E" w:rsidRPr="00F41028" w:rsidRDefault="00A2504E" w:rsidP="00893DA1">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 • комуніканти та їх стосунки (суб</w:t>
            </w:r>
            <w:r w:rsidR="00483256">
              <w:rPr>
                <w:rFonts w:ascii="Bookman Old Style" w:hAnsi="Bookman Old Style" w:cs="Bookman Old Style"/>
                <w:sz w:val="26"/>
                <w:szCs w:val="26"/>
                <w:lang w:val="uk-UA"/>
              </w:rPr>
              <w:t>’</w:t>
            </w:r>
            <w:r w:rsidRPr="00F41028">
              <w:rPr>
                <w:rFonts w:ascii="Bookman Old Style" w:hAnsi="Bookman Old Style" w:cs="Bookman Old Style"/>
                <w:sz w:val="26"/>
                <w:szCs w:val="26"/>
              </w:rPr>
              <w:t>єкти спілкування);</w:t>
            </w:r>
          </w:p>
        </w:tc>
      </w:tr>
      <w:tr w:rsidR="00A2504E" w:rsidRPr="00F41028">
        <w:tc>
          <w:tcPr>
            <w:tcW w:w="9854" w:type="dxa"/>
          </w:tcPr>
          <w:p w:rsidR="00A2504E" w:rsidRPr="00F41028" w:rsidRDefault="00A2504E" w:rsidP="00893DA1">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 • об</w:t>
            </w:r>
            <w:r w:rsidR="00483256">
              <w:rPr>
                <w:rFonts w:ascii="Bookman Old Style" w:hAnsi="Bookman Old Style" w:cs="Bookman Old Style"/>
                <w:sz w:val="26"/>
                <w:szCs w:val="26"/>
                <w:lang w:val="uk-UA"/>
              </w:rPr>
              <w:t>’</w:t>
            </w:r>
            <w:r w:rsidRPr="00F41028">
              <w:rPr>
                <w:rFonts w:ascii="Bookman Old Style" w:hAnsi="Bookman Old Style" w:cs="Bookman Old Style"/>
                <w:sz w:val="26"/>
                <w:szCs w:val="26"/>
              </w:rPr>
              <w:t>єкт (предмет) розмови;</w:t>
            </w:r>
          </w:p>
        </w:tc>
      </w:tr>
      <w:tr w:rsidR="00A2504E" w:rsidRPr="00F41028">
        <w:tc>
          <w:tcPr>
            <w:tcW w:w="9854" w:type="dxa"/>
          </w:tcPr>
          <w:p w:rsidR="00A2504E" w:rsidRPr="00F41028" w:rsidRDefault="00A2504E" w:rsidP="00893DA1">
            <w:pPr>
              <w:spacing w:after="0" w:line="240" w:lineRule="auto"/>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 • ставлення суб</w:t>
            </w:r>
            <w:r w:rsidR="00483256">
              <w:rPr>
                <w:rFonts w:ascii="Bookman Old Style" w:hAnsi="Bookman Old Style" w:cs="Bookman Old Style"/>
                <w:sz w:val="26"/>
                <w:szCs w:val="26"/>
                <w:lang w:val="uk-UA"/>
              </w:rPr>
              <w:t>’</w:t>
            </w:r>
            <w:r w:rsidRPr="00F41028">
              <w:rPr>
                <w:rFonts w:ascii="Bookman Old Style" w:hAnsi="Bookman Old Style" w:cs="Bookman Old Style"/>
                <w:sz w:val="26"/>
                <w:szCs w:val="26"/>
              </w:rPr>
              <w:t>єкта (суб</w:t>
            </w:r>
            <w:r w:rsidR="00893DA1">
              <w:rPr>
                <w:rFonts w:ascii="Bookman Old Style" w:hAnsi="Bookman Old Style" w:cs="Bookman Old Style"/>
                <w:sz w:val="26"/>
                <w:szCs w:val="26"/>
                <w:lang w:val="uk-UA"/>
              </w:rPr>
              <w:t>’</w:t>
            </w:r>
            <w:r w:rsidRPr="00F41028">
              <w:rPr>
                <w:rFonts w:ascii="Bookman Old Style" w:hAnsi="Bookman Old Style" w:cs="Bookman Old Style"/>
                <w:sz w:val="26"/>
                <w:szCs w:val="26"/>
              </w:rPr>
              <w:t>єктів) до предмета розмови;</w:t>
            </w:r>
          </w:p>
        </w:tc>
      </w:tr>
      <w:tr w:rsidR="00A2504E" w:rsidRPr="00F41028">
        <w:tc>
          <w:tcPr>
            <w:tcW w:w="9854" w:type="dxa"/>
          </w:tcPr>
          <w:p w:rsidR="00A2504E" w:rsidRPr="00F41028" w:rsidRDefault="00A2504E" w:rsidP="004D5D28">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 • умови мовленнєвого акту.</w:t>
            </w:r>
          </w:p>
        </w:tc>
      </w:tr>
    </w:tbl>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p>
    <w:p w:rsidR="00A2504E" w:rsidRPr="00F41028" w:rsidRDefault="00A2504E" w:rsidP="00893DA1">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Характерною особливістю діалогічного мовлення є його</w:t>
      </w:r>
      <w:r w:rsidRPr="00F41028">
        <w:rPr>
          <w:rFonts w:ascii="Bookman Old Style" w:hAnsi="Bookman Old Style" w:cs="Bookman Old Style"/>
          <w:b/>
          <w:bCs/>
          <w:i/>
          <w:iCs/>
          <w:sz w:val="26"/>
          <w:szCs w:val="26"/>
        </w:rPr>
        <w:t xml:space="preserve"> </w:t>
      </w:r>
      <w:r w:rsidRPr="00893DA1">
        <w:rPr>
          <w:rFonts w:ascii="Bookman Old Style" w:hAnsi="Bookman Old Style" w:cs="Bookman Old Style"/>
          <w:b/>
          <w:bCs/>
          <w:i/>
          <w:iCs/>
          <w:sz w:val="26"/>
          <w:szCs w:val="26"/>
        </w:rPr>
        <w:t xml:space="preserve">емоційна забарвленість. </w:t>
      </w:r>
      <w:r w:rsidRPr="00F41028">
        <w:rPr>
          <w:rFonts w:ascii="Bookman Old Style" w:hAnsi="Bookman Old Style" w:cs="Bookman Old Style"/>
          <w:sz w:val="26"/>
          <w:szCs w:val="26"/>
        </w:rPr>
        <w:t>Мовлення, як правило, емоційно забарвлене, оскільки мовець передає свої думки, почуття, ставлення до того,</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про що йдеться.</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Це знаходить відображення у відборі лексико-граматичних засобів, у структурі реплік, в інтонаційному оформленні тощо. Справжній діалог містить репліки подиву, захоплення, оцінки, розчарування, незадово</w:t>
      </w:r>
      <w:r w:rsidR="00B17688">
        <w:rPr>
          <w:rFonts w:ascii="Bookman Old Style" w:hAnsi="Bookman Old Style" w:cs="Bookman Old Style"/>
          <w:sz w:val="26"/>
          <w:szCs w:val="26"/>
          <w:lang w:val="uk-UA"/>
        </w:rPr>
        <w:t>-</w:t>
      </w:r>
      <w:r w:rsidRPr="00F41028">
        <w:rPr>
          <w:rFonts w:ascii="Bookman Old Style" w:hAnsi="Bookman Old Style" w:cs="Bookman Old Style"/>
          <w:sz w:val="26"/>
          <w:szCs w:val="26"/>
        </w:rPr>
        <w:t>лення та ін.</w:t>
      </w:r>
    </w:p>
    <w:p w:rsidR="00A2504E" w:rsidRPr="00F41028" w:rsidRDefault="00A2504E" w:rsidP="0015430E">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 Іншою визначальною рисою мовлення є його </w:t>
      </w:r>
      <w:r w:rsidRPr="00893DA1">
        <w:rPr>
          <w:rFonts w:ascii="Bookman Old Style" w:hAnsi="Bookman Old Style" w:cs="Bookman Old Style"/>
          <w:b/>
          <w:bCs/>
          <w:i/>
          <w:iCs/>
          <w:sz w:val="26"/>
          <w:szCs w:val="26"/>
        </w:rPr>
        <w:t>спонтанність</w:t>
      </w:r>
      <w:r w:rsidRPr="00893DA1">
        <w:rPr>
          <w:rFonts w:ascii="Bookman Old Style" w:hAnsi="Bookman Old Style" w:cs="Bookman Old Style"/>
          <w:bCs/>
          <w:i/>
          <w:iCs/>
          <w:sz w:val="26"/>
          <w:szCs w:val="26"/>
        </w:rPr>
        <w:t>.</w:t>
      </w:r>
      <w:r w:rsidRPr="00F41028">
        <w:rPr>
          <w:rFonts w:ascii="Bookman Old Style" w:hAnsi="Bookman Old Style" w:cs="Bookman Old Style"/>
          <w:sz w:val="26"/>
          <w:szCs w:val="26"/>
        </w:rPr>
        <w:t xml:space="preserve"> Відомо, що мовленнєва поведінка кожного учасника діалогу значною мірою зумовлюється мовленнєвою поведінкою партнера. Саме тому діалогічне мовлення, на відміну від монологічного, неможливо </w:t>
      </w:r>
      <w:r w:rsidRPr="00F41028">
        <w:rPr>
          <w:rFonts w:ascii="Bookman Old Style" w:hAnsi="Bookman Old Style" w:cs="Bookman Old Style"/>
          <w:sz w:val="26"/>
          <w:szCs w:val="26"/>
        </w:rPr>
        <w:lastRenderedPageBreak/>
        <w:t>спланувати заздалегідь. Обмін репліками відбувається досить швидко, і реакція вимагає нормального темпу мовлення. Це й зумовлює спонтанність, непідготовленість мовленнєвих дій, потребує досить високого ступеня автоматизму та готовності до використання мовного матеріалу.</w:t>
      </w:r>
    </w:p>
    <w:p w:rsidR="00A2504E" w:rsidRPr="00F41028" w:rsidRDefault="00A2504E" w:rsidP="0015430E">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Діалогічне мовлення має </w:t>
      </w:r>
      <w:r w:rsidRPr="00893DA1">
        <w:rPr>
          <w:rFonts w:ascii="Bookman Old Style" w:hAnsi="Bookman Old Style" w:cs="Bookman Old Style"/>
          <w:b/>
          <w:bCs/>
          <w:i/>
          <w:iCs/>
          <w:sz w:val="26"/>
          <w:szCs w:val="26"/>
        </w:rPr>
        <w:t>дво</w:t>
      </w:r>
      <w:r w:rsidRPr="00893DA1">
        <w:rPr>
          <w:rFonts w:ascii="Bookman Old Style" w:hAnsi="Bookman Old Style" w:cs="Bookman Old Style"/>
          <w:b/>
          <w:bCs/>
          <w:i/>
          <w:iCs/>
          <w:sz w:val="26"/>
          <w:szCs w:val="26"/>
          <w:lang w:val="uk-UA"/>
        </w:rPr>
        <w:t>бічний</w:t>
      </w:r>
      <w:r w:rsidRPr="00893DA1">
        <w:rPr>
          <w:rFonts w:ascii="Bookman Old Style" w:hAnsi="Bookman Old Style" w:cs="Bookman Old Style"/>
          <w:b/>
          <w:bCs/>
          <w:i/>
          <w:iCs/>
          <w:sz w:val="26"/>
          <w:szCs w:val="26"/>
        </w:rPr>
        <w:t xml:space="preserve"> характер</w:t>
      </w:r>
      <w:r w:rsidRPr="00893DA1">
        <w:rPr>
          <w:rFonts w:ascii="Bookman Old Style" w:hAnsi="Bookman Old Style" w:cs="Bookman Old Style"/>
          <w:bCs/>
          <w:i/>
          <w:iCs/>
          <w:sz w:val="26"/>
          <w:szCs w:val="26"/>
        </w:rPr>
        <w:t>.</w:t>
      </w:r>
      <w:r w:rsidRPr="00F41028">
        <w:rPr>
          <w:rFonts w:ascii="Bookman Old Style" w:hAnsi="Bookman Old Style" w:cs="Bookman Old Style"/>
          <w:b/>
          <w:bCs/>
          <w:i/>
          <w:iCs/>
          <w:sz w:val="26"/>
          <w:szCs w:val="26"/>
        </w:rPr>
        <w:t xml:space="preserve"> </w:t>
      </w:r>
      <w:r w:rsidRPr="00F41028">
        <w:rPr>
          <w:rFonts w:ascii="Bookman Old Style" w:hAnsi="Bookman Old Style" w:cs="Bookman Old Style"/>
          <w:sz w:val="26"/>
          <w:szCs w:val="26"/>
        </w:rPr>
        <w:t>Спілкуючись, співрозмовник виступає то в ролі мовця, то слухача, який повинен реагувати на репліку партнера. Іншими словами, обмін репліками не може здійснюватис</w:t>
      </w:r>
      <w:r w:rsidRPr="00F41028">
        <w:rPr>
          <w:rFonts w:ascii="Bookman Old Style" w:hAnsi="Bookman Old Style" w:cs="Bookman Old Style"/>
          <w:sz w:val="26"/>
          <w:szCs w:val="26"/>
          <w:lang w:val="uk-UA"/>
        </w:rPr>
        <w:t>я</w:t>
      </w:r>
      <w:r w:rsidRPr="00F41028">
        <w:rPr>
          <w:rFonts w:ascii="Bookman Old Style" w:hAnsi="Bookman Old Style" w:cs="Bookman Old Style"/>
          <w:sz w:val="26"/>
          <w:szCs w:val="26"/>
        </w:rPr>
        <w:t xml:space="preserve"> без взаємного розуміння, яке відбувається через аудіювання. Отже, володіння діалогічним мовленням передбачає володіння говорінням та аудіюванням, що вимагає від учасників спілкування дво</w:t>
      </w:r>
      <w:r w:rsidRPr="00F41028">
        <w:rPr>
          <w:rFonts w:ascii="Bookman Old Style" w:hAnsi="Bookman Old Style" w:cs="Bookman Old Style"/>
          <w:sz w:val="26"/>
          <w:szCs w:val="26"/>
          <w:lang w:val="uk-UA"/>
        </w:rPr>
        <w:t>бічної</w:t>
      </w:r>
      <w:r w:rsidRPr="00F41028">
        <w:rPr>
          <w:rFonts w:ascii="Bookman Old Style" w:hAnsi="Bookman Old Style" w:cs="Bookman Old Style"/>
          <w:sz w:val="26"/>
          <w:szCs w:val="26"/>
        </w:rPr>
        <w:t xml:space="preserve"> мовленнєвої активності та ініціативності.</w:t>
      </w:r>
    </w:p>
    <w:p w:rsidR="00A2504E" w:rsidRPr="00F41028" w:rsidRDefault="00A2504E" w:rsidP="0015430E">
      <w:pPr>
        <w:spacing w:after="0" w:line="240" w:lineRule="auto"/>
        <w:ind w:firstLine="567"/>
        <w:jc w:val="both"/>
        <w:rPr>
          <w:rFonts w:ascii="Bookman Old Style" w:hAnsi="Bookman Old Style" w:cs="Bookman Old Style"/>
          <w:b/>
          <w:bCs/>
          <w:sz w:val="26"/>
          <w:szCs w:val="26"/>
          <w:lang w:val="uk-UA"/>
        </w:rPr>
      </w:pPr>
    </w:p>
    <w:p w:rsidR="00A2504E" w:rsidRDefault="00A2504E" w:rsidP="0015430E">
      <w:pPr>
        <w:spacing w:after="0" w:line="240" w:lineRule="auto"/>
        <w:ind w:firstLine="567"/>
        <w:jc w:val="center"/>
        <w:rPr>
          <w:rFonts w:ascii="Bookman Old Style" w:hAnsi="Bookman Old Style" w:cs="Bookman Old Style"/>
          <w:b/>
          <w:bCs/>
          <w:sz w:val="26"/>
          <w:szCs w:val="26"/>
          <w:lang w:val="uk-UA"/>
        </w:rPr>
      </w:pPr>
      <w:r w:rsidRPr="00F41028">
        <w:rPr>
          <w:rFonts w:ascii="Bookman Old Style" w:hAnsi="Bookman Old Style" w:cs="Bookman Old Style"/>
          <w:b/>
          <w:bCs/>
          <w:sz w:val="26"/>
          <w:szCs w:val="26"/>
        </w:rPr>
        <w:t>Мовні особливості діалогічного мовлення</w:t>
      </w:r>
    </w:p>
    <w:p w:rsidR="00CE7BF5" w:rsidRPr="00CE7BF5" w:rsidRDefault="00CE7BF5" w:rsidP="00893DA1">
      <w:pPr>
        <w:spacing w:after="0" w:line="240" w:lineRule="auto"/>
        <w:jc w:val="center"/>
        <w:rPr>
          <w:rFonts w:ascii="Bookman Old Style" w:hAnsi="Bookman Old Style" w:cs="Bookman Old Style"/>
          <w:b/>
          <w:bCs/>
          <w:sz w:val="26"/>
          <w:szCs w:val="26"/>
          <w:lang w:val="uk-UA"/>
        </w:rPr>
      </w:pPr>
    </w:p>
    <w:p w:rsidR="00A2504E" w:rsidRPr="00F41028" w:rsidRDefault="00A2504E" w:rsidP="0015430E">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 Характерними мовними особливостями діалогічного мовлення є його еліптичність, наявність </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готових</w:t>
      </w:r>
      <w:r w:rsidRPr="00F41028">
        <w:rPr>
          <w:rFonts w:ascii="Bookman Old Style" w:hAnsi="Bookman Old Style" w:cs="Bookman Old Style"/>
          <w:sz w:val="26"/>
          <w:szCs w:val="26"/>
          <w:lang w:val="uk-UA"/>
        </w:rPr>
        <w:t xml:space="preserve">» </w:t>
      </w:r>
      <w:r w:rsidRPr="00F41028">
        <w:rPr>
          <w:rFonts w:ascii="Bookman Old Style" w:hAnsi="Bookman Old Style" w:cs="Bookman Old Style"/>
          <w:sz w:val="26"/>
          <w:szCs w:val="26"/>
        </w:rPr>
        <w:t>мовленнєвих одиниць, слів</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заповнювачів пауз, а також так званих </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стягнених форм</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w:t>
      </w:r>
    </w:p>
    <w:p w:rsidR="00A2504E" w:rsidRPr="00F41028" w:rsidRDefault="00A2504E" w:rsidP="0015430E">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 Розумінню неповних реплік партнерів у діалозі сприяють контактність комунікантів, наявність спільної ситуації, зверненість реплік, вживання позамовних засобів (жестів, міміки), знання обома співрозмовниками обставин дійсності, а в більшості випадків – й одне одного. Крім того, випущені члени речення можна відновити, виходячи зі змісту попередньої репліки.</w:t>
      </w:r>
    </w:p>
    <w:p w:rsidR="00A2504E" w:rsidRPr="00F41028" w:rsidRDefault="00A2504E" w:rsidP="0015430E">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У діалозі широко вживаються </w:t>
      </w:r>
      <w:r w:rsidR="00893DA1">
        <w:rPr>
          <w:rFonts w:ascii="Bookman Old Style" w:hAnsi="Bookman Old Style" w:cs="Bookman Old Style"/>
          <w:sz w:val="26"/>
          <w:szCs w:val="26"/>
          <w:u w:val="single"/>
          <w:lang w:val="uk-UA"/>
        </w:rPr>
        <w:t>«</w:t>
      </w:r>
      <w:r w:rsidRPr="00F41028">
        <w:rPr>
          <w:rFonts w:ascii="Bookman Old Style" w:hAnsi="Bookman Old Style" w:cs="Bookman Old Style"/>
          <w:sz w:val="26"/>
          <w:szCs w:val="26"/>
          <w:u w:val="single"/>
        </w:rPr>
        <w:t>готові</w:t>
      </w:r>
      <w:r w:rsidR="00893DA1">
        <w:rPr>
          <w:rFonts w:ascii="Bookman Old Style" w:hAnsi="Bookman Old Style" w:cs="Bookman Old Style"/>
          <w:sz w:val="26"/>
          <w:szCs w:val="26"/>
          <w:u w:val="single"/>
          <w:lang w:val="uk-UA"/>
        </w:rPr>
        <w:t>»</w:t>
      </w:r>
      <w:r w:rsidRPr="00F41028">
        <w:rPr>
          <w:rFonts w:ascii="Bookman Old Style" w:hAnsi="Bookman Old Style" w:cs="Bookman Old Style"/>
          <w:sz w:val="26"/>
          <w:szCs w:val="26"/>
          <w:u w:val="single"/>
        </w:rPr>
        <w:t xml:space="preserve"> мовленнєві одиниці. Їх називають </w:t>
      </w:r>
      <w:r w:rsidR="00893DA1">
        <w:rPr>
          <w:rFonts w:ascii="Bookman Old Style" w:hAnsi="Bookman Old Style" w:cs="Bookman Old Style"/>
          <w:sz w:val="26"/>
          <w:szCs w:val="26"/>
          <w:u w:val="single"/>
          <w:lang w:val="uk-UA"/>
        </w:rPr>
        <w:t>«</w:t>
      </w:r>
      <w:r w:rsidRPr="00F41028">
        <w:rPr>
          <w:rFonts w:ascii="Bookman Old Style" w:hAnsi="Bookman Old Style" w:cs="Bookman Old Style"/>
          <w:sz w:val="26"/>
          <w:szCs w:val="26"/>
          <w:u w:val="single"/>
        </w:rPr>
        <w:t>формулами</w:t>
      </w:r>
      <w:r w:rsidR="00893DA1">
        <w:rPr>
          <w:rFonts w:ascii="Bookman Old Style" w:hAnsi="Bookman Old Style" w:cs="Bookman Old Style"/>
          <w:sz w:val="26"/>
          <w:szCs w:val="26"/>
          <w:u w:val="single"/>
          <w:lang w:val="uk-UA"/>
        </w:rPr>
        <w:t>»</w:t>
      </w:r>
      <w:r w:rsidRPr="00F41028">
        <w:rPr>
          <w:rFonts w:ascii="Bookman Old Style" w:hAnsi="Bookman Old Style" w:cs="Bookman Old Style"/>
          <w:sz w:val="26"/>
          <w:szCs w:val="26"/>
          <w:u w:val="single"/>
        </w:rPr>
        <w:t xml:space="preserve">, </w:t>
      </w:r>
      <w:r w:rsidR="00893DA1">
        <w:rPr>
          <w:rFonts w:ascii="Bookman Old Style" w:hAnsi="Bookman Old Style" w:cs="Bookman Old Style"/>
          <w:sz w:val="26"/>
          <w:szCs w:val="26"/>
          <w:u w:val="single"/>
          <w:lang w:val="uk-UA"/>
        </w:rPr>
        <w:t>«</w:t>
      </w:r>
      <w:r w:rsidRPr="00F41028">
        <w:rPr>
          <w:rFonts w:ascii="Bookman Old Style" w:hAnsi="Bookman Old Style" w:cs="Bookman Old Style"/>
          <w:sz w:val="26"/>
          <w:szCs w:val="26"/>
          <w:u w:val="single"/>
        </w:rPr>
        <w:t>шаблонами</w:t>
      </w:r>
      <w:r w:rsidR="00893DA1">
        <w:rPr>
          <w:rFonts w:ascii="Bookman Old Style" w:hAnsi="Bookman Old Style" w:cs="Bookman Old Style"/>
          <w:sz w:val="26"/>
          <w:szCs w:val="26"/>
          <w:u w:val="single"/>
          <w:lang w:val="uk-UA"/>
        </w:rPr>
        <w:t>»</w:t>
      </w:r>
      <w:r w:rsidRPr="00F41028">
        <w:rPr>
          <w:rFonts w:ascii="Bookman Old Style" w:hAnsi="Bookman Old Style" w:cs="Bookman Old Style"/>
          <w:sz w:val="26"/>
          <w:szCs w:val="26"/>
          <w:u w:val="single"/>
        </w:rPr>
        <w:t xml:space="preserve">, </w:t>
      </w:r>
      <w:r w:rsidR="00893DA1">
        <w:rPr>
          <w:rFonts w:ascii="Bookman Old Style" w:hAnsi="Bookman Old Style" w:cs="Bookman Old Style"/>
          <w:sz w:val="26"/>
          <w:szCs w:val="26"/>
          <w:u w:val="single"/>
          <w:lang w:val="uk-UA"/>
        </w:rPr>
        <w:t>«</w:t>
      </w:r>
      <w:r w:rsidRPr="00F41028">
        <w:rPr>
          <w:rFonts w:ascii="Bookman Old Style" w:hAnsi="Bookman Old Style" w:cs="Bookman Old Style"/>
          <w:sz w:val="26"/>
          <w:szCs w:val="26"/>
          <w:u w:val="single"/>
        </w:rPr>
        <w:t>кліше</w:t>
      </w:r>
      <w:r w:rsidR="00893DA1">
        <w:rPr>
          <w:rFonts w:ascii="Bookman Old Style" w:hAnsi="Bookman Old Style" w:cs="Bookman Old Style"/>
          <w:sz w:val="26"/>
          <w:szCs w:val="26"/>
          <w:u w:val="single"/>
          <w:lang w:val="uk-UA"/>
        </w:rPr>
        <w:t>»</w:t>
      </w:r>
      <w:r w:rsidRPr="00F41028">
        <w:rPr>
          <w:rFonts w:ascii="Bookman Old Style" w:hAnsi="Bookman Old Style" w:cs="Bookman Old Style"/>
          <w:sz w:val="26"/>
          <w:szCs w:val="26"/>
          <w:u w:val="single"/>
        </w:rPr>
        <w:t xml:space="preserve">, </w:t>
      </w:r>
      <w:r w:rsidR="00893DA1">
        <w:rPr>
          <w:rFonts w:ascii="Bookman Old Style" w:hAnsi="Bookman Old Style" w:cs="Bookman Old Style"/>
          <w:sz w:val="26"/>
          <w:szCs w:val="26"/>
          <w:u w:val="single"/>
          <w:lang w:val="uk-UA"/>
        </w:rPr>
        <w:t>«</w:t>
      </w:r>
      <w:r w:rsidRPr="00F41028">
        <w:rPr>
          <w:rFonts w:ascii="Bookman Old Style" w:hAnsi="Bookman Old Style" w:cs="Bookman Old Style"/>
          <w:sz w:val="26"/>
          <w:szCs w:val="26"/>
          <w:u w:val="single"/>
        </w:rPr>
        <w:t>стереотипами</w:t>
      </w:r>
      <w:r w:rsidR="00893DA1">
        <w:rPr>
          <w:rFonts w:ascii="Bookman Old Style" w:hAnsi="Bookman Old Style" w:cs="Bookman Old Style"/>
          <w:sz w:val="26"/>
          <w:szCs w:val="26"/>
          <w:u w:val="single"/>
          <w:lang w:val="uk-UA"/>
        </w:rPr>
        <w:t>»</w:t>
      </w:r>
      <w:r w:rsidRPr="00F41028">
        <w:rPr>
          <w:rFonts w:ascii="Bookman Old Style" w:hAnsi="Bookman Old Style" w:cs="Bookman Old Style"/>
          <w:sz w:val="26"/>
          <w:szCs w:val="26"/>
          <w:u w:val="single"/>
        </w:rPr>
        <w:t>.</w:t>
      </w:r>
      <w:r w:rsidRPr="00F41028">
        <w:rPr>
          <w:rFonts w:ascii="Bookman Old Style" w:hAnsi="Bookman Old Style" w:cs="Bookman Old Style"/>
          <w:sz w:val="26"/>
          <w:szCs w:val="26"/>
        </w:rPr>
        <w:t xml:space="preserve"> Вони використовуються для висловлення подяки, обміну привітаннями, поздоровленнями, для привертання уваги співрозмовника на початку розмови, для підтвердження або коментування почутого тощо. </w:t>
      </w:r>
      <w:r w:rsidR="00893DA1">
        <w:rPr>
          <w:rFonts w:ascii="Bookman Old Style" w:hAnsi="Bookman Old Style" w:cs="Bookman Old Style"/>
          <w:sz w:val="26"/>
          <w:szCs w:val="26"/>
          <w:lang w:val="uk-UA"/>
        </w:rPr>
        <w:t>«</w:t>
      </w:r>
      <w:r w:rsidRPr="00F41028">
        <w:rPr>
          <w:rFonts w:ascii="Bookman Old Style" w:hAnsi="Bookman Old Style" w:cs="Bookman Old Style"/>
          <w:sz w:val="26"/>
          <w:szCs w:val="26"/>
        </w:rPr>
        <w:t>Готові</w:t>
      </w:r>
      <w:r w:rsidR="00893DA1">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 мовленнєві одиниці (словосполучення, цілі фрази) надають діалогу емоційності. </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У діалогічному мовленні часто зустрічаються слова, які називають </w:t>
      </w:r>
      <w:r w:rsidR="00893DA1">
        <w:rPr>
          <w:rFonts w:ascii="Bookman Old Style" w:hAnsi="Bookman Old Style" w:cs="Bookman Old Style"/>
          <w:sz w:val="26"/>
          <w:szCs w:val="26"/>
          <w:u w:val="single"/>
          <w:lang w:val="uk-UA"/>
        </w:rPr>
        <w:t>«</w:t>
      </w:r>
      <w:r w:rsidRPr="00F41028">
        <w:rPr>
          <w:rFonts w:ascii="Bookman Old Style" w:hAnsi="Bookman Old Style" w:cs="Bookman Old Style"/>
          <w:sz w:val="26"/>
          <w:szCs w:val="26"/>
          <w:u w:val="single"/>
        </w:rPr>
        <w:t>заповнювачами мовча</w:t>
      </w:r>
      <w:r w:rsidRPr="00F41028">
        <w:rPr>
          <w:rFonts w:ascii="Bookman Old Style" w:hAnsi="Bookman Old Style" w:cs="Bookman Old Style"/>
          <w:sz w:val="26"/>
          <w:szCs w:val="26"/>
          <w:u w:val="single"/>
          <w:lang w:val="uk-UA"/>
        </w:rPr>
        <w:t>н</w:t>
      </w:r>
      <w:r w:rsidRPr="00F41028">
        <w:rPr>
          <w:rFonts w:ascii="Bookman Old Style" w:hAnsi="Bookman Old Style" w:cs="Bookman Old Style"/>
          <w:sz w:val="26"/>
          <w:szCs w:val="26"/>
          <w:u w:val="single"/>
        </w:rPr>
        <w:t>ня</w:t>
      </w:r>
      <w:r w:rsidR="00893DA1">
        <w:rPr>
          <w:rFonts w:ascii="Bookman Old Style" w:hAnsi="Bookman Old Style" w:cs="Bookman Old Style"/>
          <w:sz w:val="26"/>
          <w:szCs w:val="26"/>
          <w:u w:val="single"/>
          <w:lang w:val="uk-UA"/>
        </w:rPr>
        <w:t>»</w:t>
      </w:r>
      <w:r w:rsidRPr="00F41028">
        <w:rPr>
          <w:rFonts w:ascii="Bookman Old Style" w:hAnsi="Bookman Old Style" w:cs="Bookman Old Style"/>
          <w:sz w:val="26"/>
          <w:szCs w:val="26"/>
          <w:u w:val="single"/>
        </w:rPr>
        <w:t>.</w:t>
      </w:r>
      <w:r w:rsidRPr="00F41028">
        <w:rPr>
          <w:rFonts w:ascii="Bookman Old Style" w:hAnsi="Bookman Old Style" w:cs="Bookman Old Style"/>
          <w:sz w:val="26"/>
          <w:szCs w:val="26"/>
        </w:rPr>
        <w:t xml:space="preserve"> Вони служать для підтримання розмови, для заповнення пауз у ній, коли мовець підшукує відповідну репліку. Наприклад: </w:t>
      </w:r>
      <w:r w:rsidRPr="00F41028">
        <w:rPr>
          <w:rFonts w:ascii="Bookman Old Style" w:hAnsi="Bookman Old Style" w:cs="Bookman Old Style"/>
          <w:i/>
          <w:iCs/>
          <w:sz w:val="26"/>
          <w:szCs w:val="26"/>
          <w:lang w:val="uk-UA"/>
        </w:rPr>
        <w:t xml:space="preserve">добре, дуже добре, ти знаєш, дивись, послухай-но </w:t>
      </w:r>
      <w:r w:rsidRPr="00F41028">
        <w:rPr>
          <w:rFonts w:ascii="Bookman Old Style" w:hAnsi="Bookman Old Style" w:cs="Bookman Old Style"/>
          <w:sz w:val="26"/>
          <w:szCs w:val="26"/>
          <w:lang w:val="uk-UA"/>
        </w:rPr>
        <w:t>тощо.</w:t>
      </w:r>
    </w:p>
    <w:p w:rsidR="00A2504E" w:rsidRPr="00F41028" w:rsidRDefault="00A2504E" w:rsidP="0015430E">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 Будь-який діалог складається з окремих взаємопов</w:t>
      </w:r>
      <w:r w:rsidR="00483256">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язаних висловлювань. Такі висловлювання, межею яких є зміна співрозмовника, </w:t>
      </w:r>
      <w:r w:rsidRPr="00893DA1">
        <w:rPr>
          <w:rFonts w:ascii="Bookman Old Style" w:hAnsi="Bookman Old Style" w:cs="Bookman Old Style"/>
          <w:b/>
          <w:bCs/>
          <w:sz w:val="26"/>
          <w:szCs w:val="26"/>
          <w:lang w:val="uk-UA"/>
        </w:rPr>
        <w:t>називаються реплікою.</w:t>
      </w:r>
      <w:r w:rsidRPr="00F41028">
        <w:rPr>
          <w:rFonts w:ascii="Bookman Old Style" w:hAnsi="Bookman Old Style" w:cs="Bookman Old Style"/>
          <w:sz w:val="26"/>
          <w:szCs w:val="26"/>
          <w:lang w:val="uk-UA"/>
        </w:rPr>
        <w:t xml:space="preserve"> Репліка є першоелементом діалогу. Репліки бувають різної протяжності, але тісно пов</w:t>
      </w:r>
      <w:r w:rsidR="00483256">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язані одна з одною за своїми комунікативними функціями, структурно та інтонаційно. Найтісніший зв</w:t>
      </w:r>
      <w:r w:rsidR="00483256">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язок між суміжними репліками. </w:t>
      </w:r>
    </w:p>
    <w:p w:rsidR="00A2504E" w:rsidRPr="00F41028" w:rsidRDefault="00A2504E" w:rsidP="0015430E">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lang w:val="uk-UA"/>
        </w:rPr>
        <w:t xml:space="preserve">Перша репліка діалогічної єдності є завжди ініціативною </w:t>
      </w:r>
      <w:r w:rsidRPr="00F41028">
        <w:rPr>
          <w:rFonts w:ascii="Bookman Old Style" w:hAnsi="Bookman Old Style" w:cs="Bookman Old Style"/>
          <w:sz w:val="26"/>
          <w:szCs w:val="26"/>
        </w:rPr>
        <w:t>(її називають ще реплікою</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спонуканням). Друга репліка може бути або повністю реактивною (інакше – залежною, або реплікою</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реакцією), або реактивно</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ініціативною, тобто включати реакцію на попереднє висловлювання й спонукання до наступного.</w:t>
      </w:r>
    </w:p>
    <w:p w:rsidR="00A2504E" w:rsidRPr="00F41028" w:rsidRDefault="00A2504E" w:rsidP="00F87425">
      <w:pPr>
        <w:spacing w:after="0" w:line="240" w:lineRule="auto"/>
        <w:jc w:val="right"/>
        <w:rPr>
          <w:rFonts w:ascii="Bookman Old Style" w:hAnsi="Bookman Old Style" w:cs="Bookman Old Style"/>
          <w:i/>
          <w:sz w:val="26"/>
          <w:szCs w:val="26"/>
          <w:lang w:val="uk-UA"/>
        </w:rPr>
      </w:pPr>
      <w:r w:rsidRPr="00F41028">
        <w:rPr>
          <w:rFonts w:ascii="Bookman Old Style" w:hAnsi="Bookman Old Style" w:cs="Bookman Old Style"/>
          <w:i/>
          <w:sz w:val="26"/>
          <w:szCs w:val="26"/>
          <w:lang w:val="uk-UA"/>
        </w:rPr>
        <w:t>(З інтернет-ресурсів)</w:t>
      </w:r>
    </w:p>
    <w:p w:rsidR="00A2504E" w:rsidRPr="00F41028" w:rsidRDefault="00A2504E" w:rsidP="0015430E">
      <w:pPr>
        <w:pStyle w:val="4"/>
        <w:spacing w:line="240" w:lineRule="auto"/>
        <w:jc w:val="center"/>
        <w:rPr>
          <w:rFonts w:ascii="Bookman Old Style" w:hAnsi="Bookman Old Style" w:cs="Bookman Old Style"/>
          <w:i w:val="0"/>
          <w:iCs w:val="0"/>
          <w:color w:val="auto"/>
          <w:sz w:val="32"/>
          <w:szCs w:val="32"/>
        </w:rPr>
      </w:pPr>
      <w:r w:rsidRPr="00F41028">
        <w:rPr>
          <w:rFonts w:ascii="Bookman Old Style" w:hAnsi="Bookman Old Style" w:cs="Bookman Old Style"/>
          <w:i w:val="0"/>
          <w:iCs w:val="0"/>
          <w:color w:val="auto"/>
          <w:sz w:val="32"/>
          <w:szCs w:val="32"/>
        </w:rPr>
        <w:lastRenderedPageBreak/>
        <w:t>Питання для самоконтролю</w:t>
      </w:r>
    </w:p>
    <w:p w:rsidR="00A2504E" w:rsidRPr="00F41028" w:rsidRDefault="00A2504E" w:rsidP="00FD055B">
      <w:pPr>
        <w:rPr>
          <w:rFonts w:ascii="Bookman Old Style" w:hAnsi="Bookman Old Style"/>
        </w:rPr>
      </w:pPr>
    </w:p>
    <w:p w:rsidR="00A2504E" w:rsidRPr="00F41028" w:rsidRDefault="00A2504E" w:rsidP="005E1E99">
      <w:pPr>
        <w:pStyle w:val="a5"/>
        <w:numPr>
          <w:ilvl w:val="0"/>
          <w:numId w:val="105"/>
        </w:numPr>
        <w:shd w:val="clear" w:color="auto" w:fill="FFFFFF"/>
        <w:tabs>
          <w:tab w:val="left" w:pos="0"/>
          <w:tab w:val="left" w:pos="426"/>
        </w:tabs>
        <w:spacing w:after="0" w:line="240" w:lineRule="auto"/>
        <w:ind w:left="0" w:firstLine="0"/>
        <w:jc w:val="both"/>
        <w:rPr>
          <w:rFonts w:ascii="Bookman Old Style" w:hAnsi="Bookman Old Style" w:cs="Bookman Old Style"/>
          <w:color w:val="000000"/>
          <w:spacing w:val="-15"/>
          <w:sz w:val="26"/>
          <w:szCs w:val="26"/>
          <w:lang w:val="uk-UA"/>
        </w:rPr>
      </w:pPr>
      <w:r w:rsidRPr="00F41028">
        <w:rPr>
          <w:rFonts w:ascii="Bookman Old Style" w:hAnsi="Bookman Old Style" w:cs="Bookman Old Style"/>
          <w:color w:val="000000"/>
          <w:spacing w:val="1"/>
          <w:sz w:val="26"/>
          <w:szCs w:val="26"/>
          <w:lang w:val="uk-UA"/>
        </w:rPr>
        <w:t>Що таке мовлення?</w:t>
      </w:r>
    </w:p>
    <w:p w:rsidR="00A2504E" w:rsidRPr="00F41028" w:rsidRDefault="00A2504E" w:rsidP="005E1E99">
      <w:pPr>
        <w:pStyle w:val="a5"/>
        <w:numPr>
          <w:ilvl w:val="0"/>
          <w:numId w:val="105"/>
        </w:numPr>
        <w:shd w:val="clear" w:color="auto" w:fill="FFFFFF"/>
        <w:tabs>
          <w:tab w:val="left" w:pos="0"/>
          <w:tab w:val="left" w:pos="426"/>
        </w:tabs>
        <w:spacing w:after="0" w:line="240" w:lineRule="auto"/>
        <w:ind w:left="0" w:firstLine="0"/>
        <w:jc w:val="both"/>
        <w:rPr>
          <w:rFonts w:ascii="Bookman Old Style" w:hAnsi="Bookman Old Style" w:cs="Bookman Old Style"/>
          <w:color w:val="000000"/>
          <w:spacing w:val="-16"/>
          <w:sz w:val="26"/>
          <w:szCs w:val="26"/>
          <w:lang w:val="uk-UA"/>
        </w:rPr>
      </w:pPr>
      <w:r w:rsidRPr="00F41028">
        <w:rPr>
          <w:rFonts w:ascii="Bookman Old Style" w:hAnsi="Bookman Old Style" w:cs="Bookman Old Style"/>
          <w:color w:val="000000"/>
          <w:sz w:val="26"/>
          <w:szCs w:val="26"/>
          <w:lang w:val="uk-UA"/>
        </w:rPr>
        <w:t>Які є форми спілкування? Назвіть учасників спілку</w:t>
      </w:r>
      <w:r w:rsidRPr="00F41028">
        <w:rPr>
          <w:rFonts w:ascii="Bookman Old Style" w:hAnsi="Bookman Old Style" w:cs="Bookman Old Style"/>
          <w:color w:val="000000"/>
          <w:sz w:val="26"/>
          <w:szCs w:val="26"/>
          <w:lang w:val="uk-UA"/>
        </w:rPr>
        <w:softHyphen/>
      </w:r>
      <w:r w:rsidRPr="00F41028">
        <w:rPr>
          <w:rFonts w:ascii="Bookman Old Style" w:hAnsi="Bookman Old Style" w:cs="Bookman Old Style"/>
          <w:color w:val="000000"/>
          <w:spacing w:val="-7"/>
          <w:sz w:val="26"/>
          <w:szCs w:val="26"/>
          <w:lang w:val="uk-UA"/>
        </w:rPr>
        <w:t>вання.</w:t>
      </w:r>
    </w:p>
    <w:p w:rsidR="00A2504E" w:rsidRPr="00F41028" w:rsidRDefault="00A2504E" w:rsidP="005E1E99">
      <w:pPr>
        <w:pStyle w:val="a5"/>
        <w:numPr>
          <w:ilvl w:val="0"/>
          <w:numId w:val="105"/>
        </w:numPr>
        <w:shd w:val="clear" w:color="auto" w:fill="FFFFFF"/>
        <w:tabs>
          <w:tab w:val="left" w:pos="0"/>
          <w:tab w:val="left" w:pos="426"/>
        </w:tabs>
        <w:spacing w:after="0" w:line="240" w:lineRule="auto"/>
        <w:ind w:left="0" w:firstLine="0"/>
        <w:jc w:val="both"/>
        <w:rPr>
          <w:rFonts w:ascii="Bookman Old Style" w:hAnsi="Bookman Old Style" w:cs="Bookman Old Style"/>
          <w:color w:val="000000"/>
          <w:spacing w:val="-14"/>
          <w:sz w:val="26"/>
          <w:szCs w:val="26"/>
          <w:lang w:val="uk-UA"/>
        </w:rPr>
      </w:pPr>
      <w:r w:rsidRPr="00F41028">
        <w:rPr>
          <w:rFonts w:ascii="Bookman Old Style" w:hAnsi="Bookman Old Style" w:cs="Bookman Old Style"/>
          <w:color w:val="000000"/>
          <w:sz w:val="26"/>
          <w:szCs w:val="26"/>
          <w:lang w:val="uk-UA"/>
        </w:rPr>
        <w:t>Яка найменша вимовна одиниця?</w:t>
      </w:r>
    </w:p>
    <w:p w:rsidR="00A2504E" w:rsidRPr="00F41028" w:rsidRDefault="00A2504E" w:rsidP="005E1E99">
      <w:pPr>
        <w:pStyle w:val="a5"/>
        <w:numPr>
          <w:ilvl w:val="0"/>
          <w:numId w:val="105"/>
        </w:numPr>
        <w:shd w:val="clear" w:color="auto" w:fill="FFFFFF"/>
        <w:tabs>
          <w:tab w:val="left" w:pos="0"/>
          <w:tab w:val="left" w:pos="426"/>
        </w:tabs>
        <w:spacing w:after="0" w:line="240" w:lineRule="auto"/>
        <w:ind w:left="0" w:firstLine="0"/>
        <w:jc w:val="both"/>
        <w:rPr>
          <w:rFonts w:ascii="Bookman Old Style" w:hAnsi="Bookman Old Style" w:cs="Bookman Old Style"/>
          <w:color w:val="000000"/>
          <w:spacing w:val="-14"/>
          <w:sz w:val="26"/>
          <w:szCs w:val="26"/>
          <w:lang w:val="uk-UA"/>
        </w:rPr>
      </w:pPr>
      <w:r w:rsidRPr="00F41028">
        <w:rPr>
          <w:rFonts w:ascii="Bookman Old Style" w:hAnsi="Bookman Old Style" w:cs="Bookman Old Style"/>
          <w:color w:val="000000"/>
          <w:sz w:val="26"/>
          <w:szCs w:val="26"/>
          <w:lang w:val="uk-UA"/>
        </w:rPr>
        <w:t>Що є результатом говоріння?</w:t>
      </w:r>
    </w:p>
    <w:p w:rsidR="00A2504E" w:rsidRPr="00F41028" w:rsidRDefault="00A2504E" w:rsidP="005E1E99">
      <w:pPr>
        <w:pStyle w:val="a5"/>
        <w:numPr>
          <w:ilvl w:val="0"/>
          <w:numId w:val="105"/>
        </w:numPr>
        <w:shd w:val="clear" w:color="auto" w:fill="FFFFFF"/>
        <w:tabs>
          <w:tab w:val="left" w:pos="0"/>
          <w:tab w:val="left" w:pos="426"/>
        </w:tabs>
        <w:spacing w:after="0" w:line="240" w:lineRule="auto"/>
        <w:ind w:left="0" w:firstLine="0"/>
        <w:jc w:val="both"/>
        <w:rPr>
          <w:rFonts w:ascii="Bookman Old Style" w:hAnsi="Bookman Old Style" w:cs="Bookman Old Style"/>
          <w:color w:val="000000"/>
          <w:spacing w:val="-13"/>
          <w:sz w:val="26"/>
          <w:szCs w:val="26"/>
          <w:lang w:val="uk-UA"/>
        </w:rPr>
      </w:pPr>
      <w:r w:rsidRPr="00F41028">
        <w:rPr>
          <w:rFonts w:ascii="Bookman Old Style" w:hAnsi="Bookman Old Style" w:cs="Bookman Old Style"/>
          <w:color w:val="000000"/>
          <w:spacing w:val="1"/>
          <w:sz w:val="26"/>
          <w:szCs w:val="26"/>
          <w:lang w:val="uk-UA"/>
        </w:rPr>
        <w:t>Що таке культура мовлення?</w:t>
      </w:r>
    </w:p>
    <w:p w:rsidR="00A2504E" w:rsidRPr="00F41028" w:rsidRDefault="00A2504E" w:rsidP="005E1E99">
      <w:pPr>
        <w:pStyle w:val="a5"/>
        <w:numPr>
          <w:ilvl w:val="0"/>
          <w:numId w:val="105"/>
        </w:numPr>
        <w:shd w:val="clear" w:color="auto" w:fill="FFFFFF"/>
        <w:tabs>
          <w:tab w:val="left" w:pos="0"/>
          <w:tab w:val="left" w:pos="426"/>
        </w:tabs>
        <w:spacing w:after="0" w:line="240" w:lineRule="auto"/>
        <w:ind w:left="0" w:firstLine="0"/>
        <w:jc w:val="both"/>
        <w:rPr>
          <w:rFonts w:ascii="Bookman Old Style" w:hAnsi="Bookman Old Style" w:cs="Bookman Old Style"/>
          <w:sz w:val="26"/>
          <w:szCs w:val="26"/>
          <w:lang w:val="uk-UA"/>
        </w:rPr>
      </w:pPr>
      <w:r w:rsidRPr="00F41028">
        <w:rPr>
          <w:rFonts w:ascii="Bookman Old Style" w:hAnsi="Bookman Old Style" w:cs="Bookman Old Style"/>
          <w:sz w:val="26"/>
          <w:szCs w:val="26"/>
        </w:rPr>
        <w:t>Що таке мовленнєвий етикет?</w:t>
      </w:r>
    </w:p>
    <w:p w:rsidR="00A2504E" w:rsidRPr="00F41028" w:rsidRDefault="00A2504E" w:rsidP="005E1E99">
      <w:pPr>
        <w:pStyle w:val="a5"/>
        <w:numPr>
          <w:ilvl w:val="0"/>
          <w:numId w:val="105"/>
        </w:numPr>
        <w:tabs>
          <w:tab w:val="left" w:pos="0"/>
          <w:tab w:val="left" w:pos="426"/>
        </w:tabs>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sz w:val="26"/>
          <w:szCs w:val="26"/>
        </w:rPr>
        <w:t>Які форми вітання та побажання ви знаєте?</w:t>
      </w:r>
    </w:p>
    <w:p w:rsidR="00A2504E" w:rsidRPr="00F41028" w:rsidRDefault="00A2504E" w:rsidP="005E1E99">
      <w:pPr>
        <w:pStyle w:val="a5"/>
        <w:numPr>
          <w:ilvl w:val="0"/>
          <w:numId w:val="105"/>
        </w:numPr>
        <w:shd w:val="clear" w:color="auto" w:fill="FFFFFF"/>
        <w:tabs>
          <w:tab w:val="left" w:pos="0"/>
          <w:tab w:val="left" w:pos="426"/>
        </w:tabs>
        <w:spacing w:after="0" w:line="240" w:lineRule="auto"/>
        <w:ind w:left="0" w:firstLine="0"/>
        <w:jc w:val="both"/>
        <w:rPr>
          <w:rFonts w:ascii="Bookman Old Style" w:hAnsi="Bookman Old Style" w:cs="Bookman Old Style"/>
          <w:color w:val="000000"/>
          <w:sz w:val="26"/>
          <w:szCs w:val="26"/>
          <w:lang w:val="uk-UA"/>
        </w:rPr>
      </w:pPr>
      <w:r w:rsidRPr="00F41028">
        <w:rPr>
          <w:rFonts w:ascii="Bookman Old Style" w:hAnsi="Bookman Old Style" w:cs="Bookman Old Style"/>
          <w:color w:val="000000"/>
          <w:spacing w:val="-1"/>
          <w:sz w:val="26"/>
          <w:szCs w:val="26"/>
          <w:lang w:val="uk-UA"/>
        </w:rPr>
        <w:t>Дайте визначення усного діалогічного мовлення. Які ви</w:t>
      </w:r>
      <w:r w:rsidRPr="00F41028">
        <w:rPr>
          <w:rFonts w:ascii="Bookman Old Style" w:hAnsi="Bookman Old Style" w:cs="Bookman Old Style"/>
          <w:color w:val="000000"/>
          <w:spacing w:val="-1"/>
          <w:sz w:val="26"/>
          <w:szCs w:val="26"/>
          <w:lang w:val="uk-UA"/>
        </w:rPr>
        <w:softHyphen/>
      </w:r>
      <w:r w:rsidRPr="00F41028">
        <w:rPr>
          <w:rFonts w:ascii="Bookman Old Style" w:hAnsi="Bookman Old Style" w:cs="Bookman Old Style"/>
          <w:color w:val="000000"/>
          <w:sz w:val="26"/>
          <w:szCs w:val="26"/>
          <w:lang w:val="uk-UA"/>
        </w:rPr>
        <w:t>моги ставляться до нього?</w:t>
      </w:r>
    </w:p>
    <w:p w:rsidR="00A2504E" w:rsidRPr="00F41028" w:rsidRDefault="00A2504E" w:rsidP="005E1E99">
      <w:pPr>
        <w:pStyle w:val="a5"/>
        <w:numPr>
          <w:ilvl w:val="0"/>
          <w:numId w:val="105"/>
        </w:numPr>
        <w:tabs>
          <w:tab w:val="left" w:pos="0"/>
          <w:tab w:val="left" w:pos="426"/>
        </w:tabs>
        <w:spacing w:after="0" w:line="240" w:lineRule="auto"/>
        <w:ind w:left="0" w:firstLine="0"/>
        <w:jc w:val="both"/>
        <w:rPr>
          <w:rFonts w:ascii="Bookman Old Style" w:hAnsi="Bookman Old Style" w:cs="Bookman Old Style"/>
          <w:sz w:val="26"/>
          <w:szCs w:val="26"/>
        </w:rPr>
      </w:pPr>
      <w:r w:rsidRPr="00F41028">
        <w:rPr>
          <w:rFonts w:ascii="Bookman Old Style" w:hAnsi="Bookman Old Style" w:cs="Bookman Old Style"/>
          <w:color w:val="000000"/>
          <w:sz w:val="26"/>
          <w:szCs w:val="26"/>
          <w:lang w:val="uk-UA"/>
        </w:rPr>
        <w:t>Назвіть психологічні особливості діалогічного мовлення.</w:t>
      </w:r>
    </w:p>
    <w:p w:rsidR="00A2504E" w:rsidRPr="00F41028" w:rsidRDefault="00A2504E" w:rsidP="0015430E">
      <w:pPr>
        <w:spacing w:after="0" w:line="240" w:lineRule="auto"/>
        <w:jc w:val="center"/>
        <w:rPr>
          <w:rFonts w:ascii="Bookman Old Style" w:hAnsi="Bookman Old Style" w:cs="Bookman Old Style"/>
          <w:b/>
          <w:bCs/>
          <w:sz w:val="26"/>
          <w:szCs w:val="26"/>
          <w:lang w:val="uk-UA"/>
        </w:rPr>
      </w:pPr>
    </w:p>
    <w:p w:rsidR="00A2504E" w:rsidRPr="00F41028" w:rsidRDefault="00A2504E" w:rsidP="0015430E">
      <w:pPr>
        <w:spacing w:after="0" w:line="240" w:lineRule="auto"/>
        <w:jc w:val="center"/>
        <w:rPr>
          <w:rFonts w:ascii="Bookman Old Style" w:hAnsi="Bookman Old Style" w:cs="Bookman Old Style"/>
          <w:b/>
          <w:bCs/>
          <w:sz w:val="26"/>
          <w:szCs w:val="26"/>
          <w:lang w:val="uk-UA"/>
        </w:rPr>
      </w:pPr>
    </w:p>
    <w:p w:rsidR="00A2504E" w:rsidRPr="00F41028" w:rsidRDefault="00A2504E" w:rsidP="0015430E">
      <w:pPr>
        <w:pStyle w:val="3"/>
        <w:spacing w:line="240" w:lineRule="auto"/>
        <w:jc w:val="center"/>
        <w:rPr>
          <w:rFonts w:ascii="Bookman Old Style" w:hAnsi="Bookman Old Style" w:cs="Bookman Old Style"/>
          <w:color w:val="auto"/>
          <w:sz w:val="32"/>
          <w:szCs w:val="32"/>
        </w:rPr>
      </w:pPr>
      <w:r w:rsidRPr="00F41028">
        <w:rPr>
          <w:rFonts w:ascii="Bookman Old Style" w:hAnsi="Bookman Old Style" w:cs="Bookman Old Style"/>
          <w:color w:val="auto"/>
          <w:sz w:val="32"/>
          <w:szCs w:val="32"/>
        </w:rPr>
        <w:t>Вправи до теми</w:t>
      </w:r>
    </w:p>
    <w:p w:rsidR="00A2504E" w:rsidRPr="00F41028" w:rsidRDefault="00A2504E" w:rsidP="0015430E">
      <w:pPr>
        <w:rPr>
          <w:rFonts w:ascii="Bookman Old Style" w:hAnsi="Bookman Old Style" w:cs="Bookman Old Style"/>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color w:val="000000"/>
          <w:sz w:val="26"/>
          <w:szCs w:val="26"/>
          <w:lang w:val="uk-UA"/>
        </w:rPr>
        <w:t xml:space="preserve">Вправа 1. </w:t>
      </w:r>
      <w:r w:rsidRPr="00F41028">
        <w:rPr>
          <w:rFonts w:ascii="Bookman Old Style" w:hAnsi="Bookman Old Style" w:cs="Bookman Old Style"/>
          <w:color w:val="000000"/>
          <w:sz w:val="26"/>
          <w:szCs w:val="26"/>
          <w:lang w:val="uk-UA"/>
        </w:rPr>
        <w:t>Прочитайте. З</w:t>
      </w:r>
      <w:r w:rsidR="00483256">
        <w:rPr>
          <w:rFonts w:ascii="Bookman Old Style" w:hAnsi="Bookman Old Style" w:cs="Bookman Old Style"/>
          <w:color w:val="000000"/>
          <w:sz w:val="26"/>
          <w:szCs w:val="26"/>
          <w:lang w:val="uk-UA"/>
        </w:rPr>
        <w:t>’</w:t>
      </w:r>
      <w:r w:rsidRPr="00F41028">
        <w:rPr>
          <w:rFonts w:ascii="Bookman Old Style" w:hAnsi="Bookman Old Style" w:cs="Bookman Old Style"/>
          <w:color w:val="000000"/>
          <w:sz w:val="26"/>
          <w:szCs w:val="26"/>
          <w:lang w:val="uk-UA"/>
        </w:rPr>
        <w:t>ясуйте, до яких етикетних си</w:t>
      </w:r>
      <w:r w:rsidRPr="00F41028">
        <w:rPr>
          <w:rFonts w:ascii="Bookman Old Style" w:hAnsi="Bookman Old Style" w:cs="Bookman Old Style"/>
          <w:color w:val="000000"/>
          <w:sz w:val="26"/>
          <w:szCs w:val="26"/>
          <w:lang w:val="uk-UA"/>
        </w:rPr>
        <w:softHyphen/>
      </w:r>
      <w:r w:rsidRPr="00F41028">
        <w:rPr>
          <w:rFonts w:ascii="Bookman Old Style" w:hAnsi="Bookman Old Style" w:cs="Bookman Old Style"/>
          <w:color w:val="000000"/>
          <w:spacing w:val="-2"/>
          <w:sz w:val="26"/>
          <w:szCs w:val="26"/>
          <w:lang w:val="uk-UA"/>
        </w:rPr>
        <w:t xml:space="preserve">туацій належать подані мовні формули та якими з них можна </w:t>
      </w:r>
      <w:r w:rsidRPr="00F41028">
        <w:rPr>
          <w:rFonts w:ascii="Bookman Old Style" w:hAnsi="Bookman Old Style" w:cs="Bookman Old Style"/>
          <w:color w:val="000000"/>
          <w:sz w:val="26"/>
          <w:szCs w:val="26"/>
          <w:lang w:val="uk-UA"/>
        </w:rPr>
        <w:t>скористатися за офіційних обставин.</w:t>
      </w:r>
    </w:p>
    <w:p w:rsidR="00A2504E" w:rsidRPr="00F41028" w:rsidRDefault="00A2504E" w:rsidP="0015430E">
      <w:pPr>
        <w:spacing w:after="0" w:line="240" w:lineRule="auto"/>
        <w:jc w:val="both"/>
        <w:rPr>
          <w:rFonts w:ascii="Bookman Old Style" w:hAnsi="Bookman Old Style" w:cs="Bookman Old Style"/>
          <w:color w:val="000000"/>
          <w:spacing w:val="-20"/>
          <w:sz w:val="26"/>
          <w:szCs w:val="26"/>
          <w:lang w:val="uk-UA"/>
        </w:rPr>
      </w:pPr>
      <w:r w:rsidRPr="00F41028">
        <w:rPr>
          <w:rFonts w:ascii="Bookman Old Style" w:hAnsi="Bookman Old Style" w:cs="Bookman Old Style"/>
          <w:color w:val="000000"/>
          <w:spacing w:val="-4"/>
          <w:sz w:val="26"/>
          <w:szCs w:val="26"/>
          <w:lang w:val="uk-UA"/>
        </w:rPr>
        <w:t>1) Привіт. Здрастуйте. Доброго ранку. Наше щире вітання.</w:t>
      </w:r>
      <w:r w:rsidRPr="00F41028">
        <w:rPr>
          <w:rFonts w:ascii="Bookman Old Style" w:hAnsi="Bookman Old Style" w:cs="Bookman Old Style"/>
          <w:color w:val="000000"/>
          <w:spacing w:val="-4"/>
          <w:sz w:val="26"/>
          <w:szCs w:val="26"/>
        </w:rPr>
        <w:t xml:space="preserve"> </w:t>
      </w:r>
      <w:r w:rsidRPr="00F41028">
        <w:rPr>
          <w:rFonts w:ascii="Bookman Old Style" w:hAnsi="Bookman Old Style" w:cs="Bookman Old Style"/>
          <w:color w:val="000000"/>
          <w:sz w:val="26"/>
          <w:szCs w:val="26"/>
          <w:lang w:val="uk-UA"/>
        </w:rPr>
        <w:t>Добрий день. Добридень. Вечір добрий. Добрий вечір. Доб</w:t>
      </w:r>
      <w:r w:rsidRPr="00F41028">
        <w:rPr>
          <w:rFonts w:ascii="Bookman Old Style" w:hAnsi="Bookman Old Style" w:cs="Bookman Old Style"/>
          <w:color w:val="000000"/>
          <w:sz w:val="26"/>
          <w:szCs w:val="26"/>
          <w:lang w:val="uk-UA"/>
        </w:rPr>
        <w:softHyphen/>
      </w:r>
      <w:r w:rsidRPr="00F41028">
        <w:rPr>
          <w:rFonts w:ascii="Bookman Old Style" w:hAnsi="Bookman Old Style" w:cs="Bookman Old Style"/>
          <w:color w:val="000000"/>
          <w:spacing w:val="2"/>
          <w:sz w:val="26"/>
          <w:szCs w:val="26"/>
          <w:lang w:val="uk-UA"/>
        </w:rPr>
        <w:t>рого здоров</w:t>
      </w:r>
      <w:r w:rsidR="00893DA1">
        <w:rPr>
          <w:rFonts w:ascii="Bookman Old Style" w:hAnsi="Bookman Old Style" w:cs="Bookman Old Style"/>
          <w:color w:val="000000"/>
          <w:spacing w:val="2"/>
          <w:sz w:val="26"/>
          <w:szCs w:val="26"/>
          <w:lang w:val="uk-UA"/>
        </w:rPr>
        <w:t>’</w:t>
      </w:r>
      <w:r w:rsidRPr="00F41028">
        <w:rPr>
          <w:rFonts w:ascii="Bookman Old Style" w:hAnsi="Bookman Old Style" w:cs="Bookman Old Style"/>
          <w:color w:val="000000"/>
          <w:spacing w:val="2"/>
          <w:sz w:val="26"/>
          <w:szCs w:val="26"/>
          <w:lang w:val="uk-UA"/>
        </w:rPr>
        <w:t>я. Я Вас вітаю.</w:t>
      </w:r>
    </w:p>
    <w:p w:rsidR="00A2504E" w:rsidRPr="00F41028" w:rsidRDefault="00A2504E" w:rsidP="0015430E">
      <w:pPr>
        <w:spacing w:after="0" w:line="240" w:lineRule="auto"/>
        <w:jc w:val="both"/>
        <w:rPr>
          <w:rFonts w:ascii="Bookman Old Style" w:hAnsi="Bookman Old Style" w:cs="Bookman Old Style"/>
          <w:color w:val="000000"/>
          <w:spacing w:val="-11"/>
          <w:sz w:val="26"/>
          <w:szCs w:val="26"/>
          <w:lang w:val="uk-UA"/>
        </w:rPr>
      </w:pPr>
      <w:r w:rsidRPr="00F41028">
        <w:rPr>
          <w:rFonts w:ascii="Bookman Old Style" w:hAnsi="Bookman Old Style" w:cs="Bookman Old Style"/>
          <w:color w:val="000000"/>
          <w:sz w:val="26"/>
          <w:szCs w:val="26"/>
          <w:lang w:val="uk-UA"/>
        </w:rPr>
        <w:t>2) До побачення. До завтра. На все добре. Бувайте. Усім</w:t>
      </w:r>
      <w:r w:rsidRPr="00F41028">
        <w:rPr>
          <w:rFonts w:ascii="Bookman Old Style" w:hAnsi="Bookman Old Style" w:cs="Bookman Old Style"/>
          <w:color w:val="000000"/>
          <w:sz w:val="26"/>
          <w:szCs w:val="26"/>
        </w:rPr>
        <w:t xml:space="preserve"> </w:t>
      </w:r>
      <w:r w:rsidRPr="00F41028">
        <w:rPr>
          <w:rFonts w:ascii="Bookman Old Style" w:hAnsi="Bookman Old Style" w:cs="Bookman Old Style"/>
          <w:color w:val="000000"/>
          <w:spacing w:val="-4"/>
          <w:sz w:val="26"/>
          <w:szCs w:val="26"/>
          <w:lang w:val="uk-UA"/>
        </w:rPr>
        <w:t xml:space="preserve">вітання. Тим часом. Мені час. До зустрічі. Скоро побачимось. </w:t>
      </w:r>
      <w:r w:rsidRPr="00F41028">
        <w:rPr>
          <w:rFonts w:ascii="Bookman Old Style" w:hAnsi="Bookman Old Style" w:cs="Bookman Old Style"/>
          <w:color w:val="000000"/>
          <w:spacing w:val="-1"/>
          <w:sz w:val="26"/>
          <w:szCs w:val="26"/>
          <w:lang w:val="uk-UA"/>
        </w:rPr>
        <w:t>Щасливо.</w:t>
      </w:r>
    </w:p>
    <w:p w:rsidR="00A2504E" w:rsidRPr="00F41028" w:rsidRDefault="00A2504E" w:rsidP="0015430E">
      <w:pPr>
        <w:spacing w:after="0" w:line="240" w:lineRule="auto"/>
        <w:jc w:val="both"/>
        <w:rPr>
          <w:rFonts w:ascii="Bookman Old Style" w:hAnsi="Bookman Old Style" w:cs="Bookman Old Style"/>
          <w:color w:val="000000"/>
          <w:spacing w:val="-10"/>
          <w:sz w:val="26"/>
          <w:szCs w:val="26"/>
          <w:lang w:val="uk-UA"/>
        </w:rPr>
      </w:pPr>
      <w:r w:rsidRPr="00F41028">
        <w:rPr>
          <w:rFonts w:ascii="Bookman Old Style" w:hAnsi="Bookman Old Style" w:cs="Bookman Old Style"/>
          <w:color w:val="000000"/>
          <w:spacing w:val="-2"/>
          <w:sz w:val="26"/>
          <w:szCs w:val="26"/>
          <w:lang w:val="uk-UA"/>
        </w:rPr>
        <w:t>3) Спасибі. Дякую. Щиро дякую. Дуже дякую. Дозвольте</w:t>
      </w:r>
      <w:r w:rsidRPr="00F41028">
        <w:rPr>
          <w:rFonts w:ascii="Bookman Old Style" w:hAnsi="Bookman Old Style" w:cs="Bookman Old Style"/>
          <w:color w:val="000000"/>
          <w:spacing w:val="-2"/>
          <w:sz w:val="26"/>
          <w:szCs w:val="26"/>
        </w:rPr>
        <w:t xml:space="preserve"> </w:t>
      </w:r>
      <w:r w:rsidRPr="00F41028">
        <w:rPr>
          <w:rFonts w:ascii="Bookman Old Style" w:hAnsi="Bookman Old Style" w:cs="Bookman Old Style"/>
          <w:color w:val="000000"/>
          <w:spacing w:val="3"/>
          <w:sz w:val="26"/>
          <w:szCs w:val="26"/>
          <w:lang w:val="uk-UA"/>
        </w:rPr>
        <w:t>висловити вдячність. Глибоко вдячний. Дякую від усього</w:t>
      </w:r>
      <w:r w:rsidRPr="00F41028">
        <w:rPr>
          <w:rFonts w:ascii="Bookman Old Style" w:hAnsi="Bookman Old Style" w:cs="Bookman Old Style"/>
          <w:color w:val="000000"/>
          <w:spacing w:val="3"/>
          <w:sz w:val="26"/>
          <w:szCs w:val="26"/>
        </w:rPr>
        <w:t xml:space="preserve"> </w:t>
      </w:r>
      <w:r w:rsidRPr="00F41028">
        <w:rPr>
          <w:rFonts w:ascii="Bookman Old Style" w:hAnsi="Bookman Old Style" w:cs="Bookman Old Style"/>
          <w:color w:val="000000"/>
          <w:spacing w:val="1"/>
          <w:sz w:val="26"/>
          <w:szCs w:val="26"/>
          <w:lang w:val="uk-UA"/>
        </w:rPr>
        <w:t>серця. Ви зробили мені велику послугу. У великому боргу</w:t>
      </w:r>
      <w:r w:rsidRPr="00F41028">
        <w:rPr>
          <w:rFonts w:ascii="Bookman Old Style" w:hAnsi="Bookman Old Style" w:cs="Bookman Old Style"/>
          <w:color w:val="000000"/>
          <w:spacing w:val="1"/>
          <w:sz w:val="26"/>
          <w:szCs w:val="26"/>
        </w:rPr>
        <w:t xml:space="preserve"> </w:t>
      </w:r>
      <w:r w:rsidRPr="00F41028">
        <w:rPr>
          <w:rFonts w:ascii="Bookman Old Style" w:hAnsi="Bookman Old Style" w:cs="Bookman Old Style"/>
          <w:color w:val="000000"/>
          <w:spacing w:val="-1"/>
          <w:sz w:val="26"/>
          <w:szCs w:val="26"/>
          <w:lang w:val="uk-UA"/>
        </w:rPr>
        <w:t>перед Вами. Складаю подяку.</w:t>
      </w:r>
    </w:p>
    <w:p w:rsidR="00A2504E" w:rsidRPr="00F41028" w:rsidRDefault="00A2504E" w:rsidP="0015430E">
      <w:pPr>
        <w:spacing w:after="0" w:line="240" w:lineRule="auto"/>
        <w:jc w:val="both"/>
        <w:rPr>
          <w:rFonts w:ascii="Bookman Old Style" w:hAnsi="Bookman Old Style" w:cs="Bookman Old Style"/>
          <w:color w:val="000000"/>
          <w:spacing w:val="-6"/>
          <w:sz w:val="26"/>
          <w:szCs w:val="26"/>
          <w:lang w:val="uk-UA"/>
        </w:rPr>
      </w:pPr>
      <w:r w:rsidRPr="00F41028">
        <w:rPr>
          <w:rFonts w:ascii="Bookman Old Style" w:hAnsi="Bookman Old Style" w:cs="Bookman Old Style"/>
          <w:color w:val="000000"/>
          <w:spacing w:val="-2"/>
          <w:sz w:val="26"/>
          <w:szCs w:val="26"/>
          <w:lang w:val="uk-UA"/>
        </w:rPr>
        <w:t>4) Так. Гаразд. Обов</w:t>
      </w:r>
      <w:r w:rsidR="00483256">
        <w:rPr>
          <w:rFonts w:ascii="Bookman Old Style" w:hAnsi="Bookman Old Style" w:cs="Bookman Old Style"/>
          <w:color w:val="000000"/>
          <w:spacing w:val="-2"/>
          <w:sz w:val="26"/>
          <w:szCs w:val="26"/>
          <w:lang w:val="uk-UA"/>
        </w:rPr>
        <w:t>’</w:t>
      </w:r>
      <w:r w:rsidRPr="00F41028">
        <w:rPr>
          <w:rFonts w:ascii="Bookman Old Style" w:hAnsi="Bookman Old Style" w:cs="Bookman Old Style"/>
          <w:color w:val="000000"/>
          <w:spacing w:val="-2"/>
          <w:sz w:val="26"/>
          <w:szCs w:val="26"/>
          <w:lang w:val="uk-UA"/>
        </w:rPr>
        <w:t>язково. Авжеж. Добре. Чудово. Ще б</w:t>
      </w:r>
      <w:r w:rsidRPr="00F41028">
        <w:rPr>
          <w:rFonts w:ascii="Bookman Old Style" w:hAnsi="Bookman Old Style" w:cs="Bookman Old Style"/>
          <w:color w:val="000000"/>
          <w:spacing w:val="-2"/>
          <w:sz w:val="26"/>
          <w:szCs w:val="26"/>
        </w:rPr>
        <w:t xml:space="preserve"> </w:t>
      </w:r>
      <w:r w:rsidRPr="00F41028">
        <w:rPr>
          <w:rFonts w:ascii="Bookman Old Style" w:hAnsi="Bookman Old Style" w:cs="Bookman Old Style"/>
          <w:color w:val="000000"/>
          <w:spacing w:val="-3"/>
          <w:sz w:val="26"/>
          <w:szCs w:val="26"/>
          <w:lang w:val="uk-UA"/>
        </w:rPr>
        <w:t>пак. Ви маєте рацію. Не заперечую. Звичайно. Безсумнівно.</w:t>
      </w:r>
    </w:p>
    <w:p w:rsidR="00A2504E" w:rsidRPr="00F41028" w:rsidRDefault="00A2504E" w:rsidP="0015430E">
      <w:pPr>
        <w:spacing w:after="0" w:line="240" w:lineRule="auto"/>
        <w:jc w:val="both"/>
        <w:rPr>
          <w:rFonts w:ascii="Bookman Old Style" w:hAnsi="Bookman Old Style" w:cs="Bookman Old Style"/>
          <w:color w:val="000000"/>
          <w:spacing w:val="-10"/>
          <w:sz w:val="26"/>
          <w:szCs w:val="26"/>
          <w:lang w:val="uk-UA"/>
        </w:rPr>
      </w:pPr>
      <w:r w:rsidRPr="00F41028">
        <w:rPr>
          <w:rFonts w:ascii="Bookman Old Style" w:hAnsi="Bookman Old Style" w:cs="Bookman Old Style"/>
          <w:color w:val="000000"/>
          <w:spacing w:val="-4"/>
          <w:sz w:val="26"/>
          <w:szCs w:val="26"/>
          <w:lang w:val="uk-UA"/>
        </w:rPr>
        <w:t>5) Дякую, не треба. На превеликий жаль, ні. Ні, я не можу.</w:t>
      </w:r>
      <w:r w:rsidRPr="00F41028">
        <w:rPr>
          <w:rFonts w:ascii="Bookman Old Style" w:hAnsi="Bookman Old Style" w:cs="Bookman Old Style"/>
          <w:color w:val="000000"/>
          <w:spacing w:val="-4"/>
          <w:sz w:val="26"/>
          <w:szCs w:val="26"/>
        </w:rPr>
        <w:t xml:space="preserve"> </w:t>
      </w:r>
      <w:r w:rsidRPr="00F41028">
        <w:rPr>
          <w:rFonts w:ascii="Bookman Old Style" w:hAnsi="Bookman Old Style" w:cs="Bookman Old Style"/>
          <w:color w:val="000000"/>
          <w:spacing w:val="1"/>
          <w:sz w:val="26"/>
          <w:szCs w:val="26"/>
          <w:lang w:val="uk-UA"/>
        </w:rPr>
        <w:t>Про це не може бути й мови. Нічого подібного. Це марну</w:t>
      </w:r>
      <w:r w:rsidRPr="00F41028">
        <w:rPr>
          <w:rFonts w:ascii="Bookman Old Style" w:hAnsi="Bookman Old Style" w:cs="Bookman Old Style"/>
          <w:color w:val="000000"/>
          <w:spacing w:val="1"/>
          <w:sz w:val="26"/>
          <w:szCs w:val="26"/>
          <w:lang w:val="uk-UA"/>
        </w:rPr>
        <w:softHyphen/>
      </w:r>
      <w:r w:rsidRPr="00F41028">
        <w:rPr>
          <w:rFonts w:ascii="Bookman Old Style" w:hAnsi="Bookman Old Style" w:cs="Bookman Old Style"/>
          <w:color w:val="000000"/>
          <w:spacing w:val="-2"/>
          <w:sz w:val="26"/>
          <w:szCs w:val="26"/>
          <w:lang w:val="uk-UA"/>
        </w:rPr>
        <w:t>вання часу. Я про це іншої думки. Шкода, але я мушу відмо</w:t>
      </w:r>
      <w:r w:rsidRPr="00F41028">
        <w:rPr>
          <w:rFonts w:ascii="Bookman Old Style" w:hAnsi="Bookman Old Style" w:cs="Bookman Old Style"/>
          <w:color w:val="000000"/>
          <w:sz w:val="26"/>
          <w:szCs w:val="26"/>
          <w:lang w:val="uk-UA"/>
        </w:rPr>
        <w:t>витися. Це неможливо.</w:t>
      </w:r>
    </w:p>
    <w:p w:rsidR="00A2504E" w:rsidRPr="00F41028" w:rsidRDefault="00A2504E" w:rsidP="0015430E">
      <w:pPr>
        <w:spacing w:after="0" w:line="240" w:lineRule="auto"/>
        <w:jc w:val="both"/>
        <w:rPr>
          <w:rFonts w:ascii="Bookman Old Style" w:hAnsi="Bookman Old Style" w:cs="Bookman Old Style"/>
          <w:color w:val="000000"/>
          <w:spacing w:val="-10"/>
          <w:sz w:val="26"/>
          <w:szCs w:val="26"/>
          <w:lang w:val="uk-UA"/>
        </w:rPr>
      </w:pPr>
      <w:r w:rsidRPr="00F41028">
        <w:rPr>
          <w:rFonts w:ascii="Bookman Old Style" w:hAnsi="Bookman Old Style" w:cs="Bookman Old Style"/>
          <w:color w:val="000000"/>
          <w:spacing w:val="1"/>
          <w:sz w:val="26"/>
          <w:szCs w:val="26"/>
          <w:lang w:val="uk-UA"/>
        </w:rPr>
        <w:t>6) Перепрошую. Вибачте. Мені дуже шкода. Даруйте за</w:t>
      </w:r>
      <w:r w:rsidRPr="00F41028">
        <w:rPr>
          <w:rFonts w:ascii="Bookman Old Style" w:hAnsi="Bookman Old Style" w:cs="Bookman Old Style"/>
          <w:color w:val="000000"/>
          <w:spacing w:val="1"/>
          <w:sz w:val="26"/>
          <w:szCs w:val="26"/>
        </w:rPr>
        <w:t xml:space="preserve"> </w:t>
      </w:r>
      <w:r w:rsidRPr="00F41028">
        <w:rPr>
          <w:rFonts w:ascii="Bookman Old Style" w:hAnsi="Bookman Old Style" w:cs="Bookman Old Style"/>
          <w:color w:val="000000"/>
          <w:spacing w:val="2"/>
          <w:sz w:val="26"/>
          <w:szCs w:val="26"/>
          <w:lang w:val="uk-UA"/>
        </w:rPr>
        <w:t>клопіт. Прошу вибачення. Вибачте, що завдав(ла) стільки</w:t>
      </w:r>
      <w:r w:rsidRPr="00F41028">
        <w:rPr>
          <w:rFonts w:ascii="Bookman Old Style" w:hAnsi="Bookman Old Style" w:cs="Bookman Old Style"/>
          <w:color w:val="000000"/>
          <w:spacing w:val="2"/>
          <w:sz w:val="26"/>
          <w:szCs w:val="26"/>
        </w:rPr>
        <w:t xml:space="preserve"> </w:t>
      </w:r>
      <w:r w:rsidRPr="00F41028">
        <w:rPr>
          <w:rFonts w:ascii="Bookman Old Style" w:hAnsi="Bookman Old Style" w:cs="Bookman Old Style"/>
          <w:color w:val="000000"/>
          <w:sz w:val="26"/>
          <w:szCs w:val="26"/>
          <w:lang w:val="uk-UA"/>
        </w:rPr>
        <w:t>клопоту. Не згадуйте про це.</w:t>
      </w:r>
    </w:p>
    <w:p w:rsidR="00A2504E" w:rsidRPr="00F41028" w:rsidRDefault="00A2504E" w:rsidP="0015430E">
      <w:pPr>
        <w:spacing w:after="0" w:line="240" w:lineRule="auto"/>
        <w:jc w:val="both"/>
        <w:rPr>
          <w:rFonts w:ascii="Bookman Old Style" w:hAnsi="Bookman Old Style" w:cs="Bookman Old Style"/>
          <w:color w:val="000000"/>
          <w:spacing w:val="-8"/>
          <w:sz w:val="26"/>
          <w:szCs w:val="26"/>
          <w:lang w:val="uk-UA"/>
        </w:rPr>
      </w:pPr>
      <w:r w:rsidRPr="00F41028">
        <w:rPr>
          <w:rFonts w:ascii="Bookman Old Style" w:hAnsi="Bookman Old Style" w:cs="Bookman Old Style"/>
          <w:color w:val="000000"/>
          <w:spacing w:val="-1"/>
          <w:sz w:val="26"/>
          <w:szCs w:val="26"/>
          <w:lang w:val="uk-UA"/>
        </w:rPr>
        <w:t>7) Це не так? Не може цього бути? О! Тільки уявіть собі!</w:t>
      </w:r>
      <w:r w:rsidRPr="00F41028">
        <w:rPr>
          <w:rFonts w:ascii="Bookman Old Style" w:hAnsi="Bookman Old Style" w:cs="Bookman Old Style"/>
          <w:color w:val="000000"/>
          <w:spacing w:val="-1"/>
          <w:sz w:val="26"/>
          <w:szCs w:val="26"/>
        </w:rPr>
        <w:t xml:space="preserve"> </w:t>
      </w:r>
      <w:r w:rsidRPr="00F41028">
        <w:rPr>
          <w:rFonts w:ascii="Bookman Old Style" w:hAnsi="Bookman Old Style" w:cs="Bookman Old Style"/>
          <w:color w:val="000000"/>
          <w:sz w:val="26"/>
          <w:szCs w:val="26"/>
          <w:lang w:val="uk-UA"/>
        </w:rPr>
        <w:t>Подумати тільки! Хто б міг подумати! Як дивно!</w:t>
      </w:r>
    </w:p>
    <w:p w:rsidR="00A2504E" w:rsidRPr="00F41028" w:rsidRDefault="00A2504E" w:rsidP="0015430E">
      <w:pPr>
        <w:spacing w:after="0" w:line="240" w:lineRule="auto"/>
        <w:jc w:val="both"/>
        <w:rPr>
          <w:rFonts w:ascii="Bookman Old Style" w:hAnsi="Bookman Old Style" w:cs="Bookman Old Style"/>
          <w:b/>
          <w:bCs/>
          <w:color w:val="000000"/>
          <w:spacing w:val="-5"/>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color w:val="000000"/>
          <w:spacing w:val="-5"/>
          <w:sz w:val="26"/>
          <w:szCs w:val="26"/>
          <w:lang w:val="uk-UA"/>
        </w:rPr>
        <w:t xml:space="preserve">Вправа 2. </w:t>
      </w:r>
      <w:r w:rsidRPr="00F41028">
        <w:rPr>
          <w:rFonts w:ascii="Bookman Old Style" w:hAnsi="Bookman Old Style" w:cs="Bookman Old Style"/>
          <w:color w:val="000000"/>
          <w:spacing w:val="-5"/>
          <w:sz w:val="26"/>
          <w:szCs w:val="26"/>
          <w:lang w:val="uk-UA"/>
        </w:rPr>
        <w:t xml:space="preserve">Змоделюйте стандартну ситуацію звернення до </w:t>
      </w:r>
      <w:r w:rsidRPr="00F41028">
        <w:rPr>
          <w:rFonts w:ascii="Bookman Old Style" w:hAnsi="Bookman Old Style" w:cs="Bookman Old Style"/>
          <w:color w:val="000000"/>
          <w:spacing w:val="-2"/>
          <w:sz w:val="26"/>
          <w:szCs w:val="26"/>
          <w:lang w:val="uk-UA"/>
        </w:rPr>
        <w:t>незнайомої особи (виконують 2 студенти). Розташуйте у правиль</w:t>
      </w:r>
      <w:r w:rsidRPr="00F41028">
        <w:rPr>
          <w:rFonts w:ascii="Bookman Old Style" w:hAnsi="Bookman Old Style" w:cs="Bookman Old Style"/>
          <w:color w:val="000000"/>
          <w:spacing w:val="-2"/>
          <w:sz w:val="26"/>
          <w:szCs w:val="26"/>
          <w:lang w:val="uk-UA"/>
        </w:rPr>
        <w:softHyphen/>
      </w:r>
      <w:r w:rsidRPr="00F41028">
        <w:rPr>
          <w:rFonts w:ascii="Bookman Old Style" w:hAnsi="Bookman Old Style" w:cs="Bookman Old Style"/>
          <w:color w:val="000000"/>
          <w:sz w:val="26"/>
          <w:szCs w:val="26"/>
          <w:lang w:val="uk-UA"/>
        </w:rPr>
        <w:t>ній послідовності потрібні фрази у розмові.</w:t>
      </w:r>
    </w:p>
    <w:p w:rsidR="00A2504E" w:rsidRPr="00F41028" w:rsidRDefault="00A2504E" w:rsidP="0015430E">
      <w:pPr>
        <w:spacing w:after="0" w:line="240" w:lineRule="auto"/>
        <w:jc w:val="both"/>
        <w:rPr>
          <w:rFonts w:ascii="Bookman Old Style" w:hAnsi="Bookman Old Style" w:cs="Bookman Old Style"/>
          <w:b/>
          <w:bCs/>
          <w:color w:val="000000"/>
          <w:spacing w:val="-1"/>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color w:val="000000"/>
          <w:spacing w:val="-1"/>
          <w:sz w:val="26"/>
          <w:szCs w:val="26"/>
          <w:lang w:val="uk-UA"/>
        </w:rPr>
        <w:t>Вправа 3</w:t>
      </w:r>
      <w:r w:rsidRPr="00F41028">
        <w:rPr>
          <w:rFonts w:ascii="Bookman Old Style" w:hAnsi="Bookman Old Style" w:cs="Bookman Old Style"/>
          <w:b/>
          <w:bCs/>
          <w:color w:val="000000"/>
          <w:spacing w:val="-1"/>
          <w:sz w:val="26"/>
          <w:szCs w:val="26"/>
        </w:rPr>
        <w:t>.</w:t>
      </w:r>
      <w:r w:rsidRPr="00F41028">
        <w:rPr>
          <w:rFonts w:ascii="Bookman Old Style" w:hAnsi="Bookman Old Style" w:cs="Bookman Old Style"/>
          <w:color w:val="000000"/>
          <w:spacing w:val="-1"/>
          <w:sz w:val="26"/>
          <w:szCs w:val="26"/>
          <w:lang w:val="uk-UA"/>
        </w:rPr>
        <w:t xml:space="preserve"> </w:t>
      </w:r>
      <w:r w:rsidRPr="00F41028">
        <w:rPr>
          <w:rFonts w:ascii="Bookman Old Style" w:hAnsi="Bookman Old Style" w:cs="Bookman Old Style"/>
          <w:color w:val="000000"/>
          <w:sz w:val="26"/>
          <w:szCs w:val="26"/>
          <w:lang w:val="uk-UA"/>
        </w:rPr>
        <w:t xml:space="preserve">Ви прийшли на наукову конференцію і хочете </w:t>
      </w:r>
      <w:r w:rsidRPr="00F41028">
        <w:rPr>
          <w:rFonts w:ascii="Bookman Old Style" w:hAnsi="Bookman Old Style" w:cs="Bookman Old Style"/>
          <w:color w:val="000000"/>
          <w:spacing w:val="1"/>
          <w:sz w:val="26"/>
          <w:szCs w:val="26"/>
          <w:lang w:val="uk-UA"/>
        </w:rPr>
        <w:t xml:space="preserve">познайомитися з не знайомим вам доповідачем. Як це ви </w:t>
      </w:r>
      <w:r w:rsidRPr="00F41028">
        <w:rPr>
          <w:rFonts w:ascii="Bookman Old Style" w:hAnsi="Bookman Old Style" w:cs="Bookman Old Style"/>
          <w:color w:val="000000"/>
          <w:sz w:val="26"/>
          <w:szCs w:val="26"/>
          <w:lang w:val="uk-UA"/>
        </w:rPr>
        <w:t>зробите, якими етикетними формулами скористаєтеся?</w:t>
      </w:r>
    </w:p>
    <w:p w:rsidR="00A2504E" w:rsidRPr="00F41028" w:rsidRDefault="00A2504E" w:rsidP="0015430E">
      <w:pPr>
        <w:spacing w:after="0" w:line="240" w:lineRule="auto"/>
        <w:jc w:val="both"/>
        <w:rPr>
          <w:rFonts w:ascii="Bookman Old Style" w:hAnsi="Bookman Old Style" w:cs="Bookman Old Style"/>
          <w:b/>
          <w:bCs/>
          <w:color w:val="000000"/>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color w:val="000000"/>
          <w:sz w:val="26"/>
          <w:szCs w:val="26"/>
          <w:lang w:val="uk-UA"/>
        </w:rPr>
        <w:lastRenderedPageBreak/>
        <w:t>Вправа 4.</w:t>
      </w:r>
      <w:r w:rsidRPr="00F41028">
        <w:rPr>
          <w:rFonts w:ascii="Bookman Old Style" w:hAnsi="Bookman Old Style" w:cs="Bookman Old Style"/>
          <w:color w:val="000000"/>
          <w:sz w:val="26"/>
          <w:szCs w:val="26"/>
          <w:lang w:val="uk-UA"/>
        </w:rPr>
        <w:t xml:space="preserve"> </w:t>
      </w:r>
      <w:r w:rsidRPr="00F41028">
        <w:rPr>
          <w:rFonts w:ascii="Bookman Old Style" w:hAnsi="Bookman Old Style" w:cs="Bookman Old Style"/>
          <w:color w:val="000000"/>
          <w:spacing w:val="1"/>
          <w:sz w:val="26"/>
          <w:szCs w:val="26"/>
          <w:lang w:val="uk-UA"/>
        </w:rPr>
        <w:t xml:space="preserve">Викладач пропонує вам написати реферат </w:t>
      </w:r>
      <w:r w:rsidRPr="00F41028">
        <w:rPr>
          <w:rFonts w:ascii="Bookman Old Style" w:hAnsi="Bookman Old Style" w:cs="Bookman Old Style"/>
          <w:color w:val="000000"/>
          <w:spacing w:val="2"/>
          <w:sz w:val="26"/>
          <w:szCs w:val="26"/>
          <w:lang w:val="uk-UA"/>
        </w:rPr>
        <w:t xml:space="preserve">«Українська мова серед інших мов світу». Висловіть свою: </w:t>
      </w:r>
      <w:r w:rsidRPr="00F41028">
        <w:rPr>
          <w:rFonts w:ascii="Bookman Old Style" w:hAnsi="Bookman Old Style" w:cs="Bookman Old Style"/>
          <w:color w:val="000000"/>
          <w:spacing w:val="-2"/>
          <w:sz w:val="26"/>
          <w:szCs w:val="26"/>
          <w:lang w:val="uk-UA"/>
        </w:rPr>
        <w:t>а) згоду; б) відмову.</w:t>
      </w:r>
    </w:p>
    <w:p w:rsidR="00A2504E" w:rsidRPr="00F41028" w:rsidRDefault="00A2504E" w:rsidP="0015430E">
      <w:pPr>
        <w:spacing w:after="0" w:line="240" w:lineRule="auto"/>
        <w:jc w:val="both"/>
        <w:rPr>
          <w:rFonts w:ascii="Bookman Old Style" w:hAnsi="Bookman Old Style" w:cs="Bookman Old Style"/>
          <w:b/>
          <w:bCs/>
          <w:color w:val="000000"/>
          <w:spacing w:val="1"/>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color w:val="000000"/>
          <w:spacing w:val="1"/>
          <w:sz w:val="26"/>
          <w:szCs w:val="26"/>
          <w:lang w:val="uk-UA"/>
        </w:rPr>
        <w:t xml:space="preserve">Вправа 5. </w:t>
      </w:r>
      <w:r w:rsidRPr="00F41028">
        <w:rPr>
          <w:rFonts w:ascii="Bookman Old Style" w:hAnsi="Bookman Old Style" w:cs="Bookman Old Style"/>
          <w:color w:val="000000"/>
          <w:spacing w:val="-2"/>
          <w:sz w:val="26"/>
          <w:szCs w:val="26"/>
          <w:lang w:val="uk-UA"/>
        </w:rPr>
        <w:t>Використовуючи етикетні формули, усно змо</w:t>
      </w:r>
      <w:r w:rsidRPr="00F41028">
        <w:rPr>
          <w:rFonts w:ascii="Bookman Old Style" w:hAnsi="Bookman Old Style" w:cs="Bookman Old Style"/>
          <w:color w:val="000000"/>
          <w:spacing w:val="-2"/>
          <w:sz w:val="26"/>
          <w:szCs w:val="26"/>
          <w:lang w:val="uk-UA"/>
        </w:rPr>
        <w:softHyphen/>
      </w:r>
      <w:r w:rsidRPr="00F41028">
        <w:rPr>
          <w:rFonts w:ascii="Bookman Old Style" w:hAnsi="Bookman Old Style" w:cs="Bookman Old Style"/>
          <w:color w:val="000000"/>
          <w:spacing w:val="-1"/>
          <w:sz w:val="26"/>
          <w:szCs w:val="26"/>
          <w:lang w:val="uk-UA"/>
        </w:rPr>
        <w:t>делюйте бесіду (на вибір): а) між особою, що влаштовується</w:t>
      </w:r>
      <w:r w:rsidRPr="00F41028">
        <w:rPr>
          <w:rFonts w:ascii="Bookman Old Style" w:hAnsi="Bookman Old Style" w:cs="Bookman Old Style"/>
          <w:sz w:val="26"/>
          <w:szCs w:val="26"/>
        </w:rPr>
        <w:t xml:space="preserve"> </w:t>
      </w:r>
      <w:r w:rsidRPr="00F41028">
        <w:rPr>
          <w:rFonts w:ascii="Bookman Old Style" w:hAnsi="Bookman Old Style" w:cs="Bookman Old Style"/>
          <w:color w:val="000000"/>
          <w:spacing w:val="1"/>
          <w:sz w:val="26"/>
          <w:szCs w:val="26"/>
          <w:lang w:val="uk-UA"/>
        </w:rPr>
        <w:t xml:space="preserve">на роботу, та умовним роботодавцем; б) між директором </w:t>
      </w:r>
      <w:r w:rsidRPr="00F41028">
        <w:rPr>
          <w:rFonts w:ascii="Bookman Old Style" w:hAnsi="Bookman Old Style" w:cs="Bookman Old Style"/>
          <w:color w:val="000000"/>
          <w:spacing w:val="-1"/>
          <w:sz w:val="26"/>
          <w:szCs w:val="26"/>
          <w:lang w:val="uk-UA"/>
        </w:rPr>
        <w:t xml:space="preserve">навчального закладу і студентом, який без поважних причин не </w:t>
      </w:r>
      <w:r w:rsidRPr="00F41028">
        <w:rPr>
          <w:rFonts w:ascii="Bookman Old Style" w:hAnsi="Bookman Old Style" w:cs="Bookman Old Style"/>
          <w:color w:val="000000"/>
          <w:spacing w:val="-4"/>
          <w:sz w:val="26"/>
          <w:szCs w:val="26"/>
          <w:lang w:val="uk-UA"/>
        </w:rPr>
        <w:t>з</w:t>
      </w:r>
      <w:r w:rsidR="00893DA1">
        <w:rPr>
          <w:rFonts w:ascii="Bookman Old Style" w:hAnsi="Bookman Old Style" w:cs="Bookman Old Style"/>
          <w:color w:val="000000"/>
          <w:spacing w:val="-4"/>
          <w:sz w:val="26"/>
          <w:szCs w:val="26"/>
          <w:lang w:val="uk-UA"/>
        </w:rPr>
        <w:t>’</w:t>
      </w:r>
      <w:r w:rsidRPr="00F41028">
        <w:rPr>
          <w:rFonts w:ascii="Bookman Old Style" w:hAnsi="Bookman Old Style" w:cs="Bookman Old Style"/>
          <w:color w:val="000000"/>
          <w:spacing w:val="-4"/>
          <w:sz w:val="26"/>
          <w:szCs w:val="26"/>
          <w:lang w:val="uk-UA"/>
        </w:rPr>
        <w:t>явився на заняття.</w:t>
      </w:r>
    </w:p>
    <w:p w:rsidR="00A2504E" w:rsidRPr="00F41028" w:rsidRDefault="00A2504E" w:rsidP="0015430E">
      <w:pPr>
        <w:spacing w:after="0" w:line="240" w:lineRule="auto"/>
        <w:jc w:val="both"/>
        <w:rPr>
          <w:rFonts w:ascii="Bookman Old Style" w:hAnsi="Bookman Old Style" w:cs="Bookman Old Style"/>
          <w:b/>
          <w:bCs/>
          <w:color w:val="000000"/>
          <w:spacing w:val="-3"/>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color w:val="000000"/>
          <w:spacing w:val="-3"/>
          <w:sz w:val="26"/>
          <w:szCs w:val="26"/>
          <w:lang w:val="uk-UA"/>
        </w:rPr>
        <w:t>Вправа 6.</w:t>
      </w:r>
      <w:r w:rsidRPr="00F41028">
        <w:rPr>
          <w:rFonts w:ascii="Bookman Old Style" w:hAnsi="Bookman Old Style" w:cs="Bookman Old Style"/>
          <w:color w:val="000000"/>
          <w:spacing w:val="-3"/>
          <w:sz w:val="26"/>
          <w:szCs w:val="26"/>
          <w:lang w:val="uk-UA"/>
        </w:rPr>
        <w:t xml:space="preserve"> </w:t>
      </w:r>
      <w:r w:rsidRPr="00F41028">
        <w:rPr>
          <w:rFonts w:ascii="Bookman Old Style" w:hAnsi="Bookman Old Style" w:cs="Bookman Old Style"/>
          <w:color w:val="000000"/>
          <w:spacing w:val="-2"/>
          <w:sz w:val="26"/>
          <w:szCs w:val="26"/>
          <w:lang w:val="uk-UA"/>
        </w:rPr>
        <w:t>Запишіть стереотипні висловлювання, що вико</w:t>
      </w:r>
      <w:r w:rsidRPr="00F41028">
        <w:rPr>
          <w:rFonts w:ascii="Bookman Old Style" w:hAnsi="Bookman Old Style" w:cs="Bookman Old Style"/>
          <w:color w:val="000000"/>
          <w:spacing w:val="-2"/>
          <w:sz w:val="26"/>
          <w:szCs w:val="26"/>
          <w:lang w:val="uk-UA"/>
        </w:rPr>
        <w:softHyphen/>
      </w:r>
      <w:r w:rsidRPr="00F41028">
        <w:rPr>
          <w:rFonts w:ascii="Bookman Old Style" w:hAnsi="Bookman Old Style" w:cs="Bookman Old Style"/>
          <w:color w:val="000000"/>
          <w:spacing w:val="-3"/>
          <w:sz w:val="26"/>
          <w:szCs w:val="26"/>
          <w:lang w:val="uk-UA"/>
        </w:rPr>
        <w:t>ристовуються для розради людини, її заспокоєння, втішання.</w:t>
      </w:r>
    </w:p>
    <w:p w:rsidR="00A2504E" w:rsidRPr="00F41028" w:rsidRDefault="00A2504E" w:rsidP="0015430E">
      <w:pPr>
        <w:spacing w:after="0" w:line="240" w:lineRule="auto"/>
        <w:jc w:val="both"/>
        <w:rPr>
          <w:rFonts w:ascii="Bookman Old Style" w:hAnsi="Bookman Old Style" w:cs="Bookman Old Style"/>
          <w:b/>
          <w:bCs/>
          <w:color w:val="000000"/>
          <w:spacing w:val="1"/>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color w:val="000000"/>
          <w:spacing w:val="1"/>
          <w:sz w:val="26"/>
          <w:szCs w:val="26"/>
          <w:lang w:val="uk-UA"/>
        </w:rPr>
        <w:t xml:space="preserve">Вправа 7. </w:t>
      </w:r>
      <w:r w:rsidRPr="00F41028">
        <w:rPr>
          <w:rFonts w:ascii="Bookman Old Style" w:hAnsi="Bookman Old Style" w:cs="Bookman Old Style"/>
          <w:color w:val="000000"/>
          <w:spacing w:val="-2"/>
          <w:sz w:val="26"/>
          <w:szCs w:val="26"/>
          <w:lang w:val="uk-UA"/>
        </w:rPr>
        <w:t>Змоделюйте ситуацію: ви незадоволені вчин</w:t>
      </w:r>
      <w:r w:rsidRPr="00F41028">
        <w:rPr>
          <w:rFonts w:ascii="Bookman Old Style" w:hAnsi="Bookman Old Style" w:cs="Bookman Old Style"/>
          <w:color w:val="000000"/>
          <w:spacing w:val="-2"/>
          <w:sz w:val="26"/>
          <w:szCs w:val="26"/>
          <w:lang w:val="uk-UA"/>
        </w:rPr>
        <w:softHyphen/>
      </w:r>
      <w:r w:rsidRPr="00F41028">
        <w:rPr>
          <w:rFonts w:ascii="Bookman Old Style" w:hAnsi="Bookman Old Style" w:cs="Bookman Old Style"/>
          <w:color w:val="000000"/>
          <w:spacing w:val="1"/>
          <w:sz w:val="26"/>
          <w:szCs w:val="26"/>
          <w:lang w:val="uk-UA"/>
        </w:rPr>
        <w:t xml:space="preserve">ком свого товариша, зробіть йому зауваження, а він вам </w:t>
      </w:r>
      <w:r w:rsidRPr="00F41028">
        <w:rPr>
          <w:rFonts w:ascii="Bookman Old Style" w:hAnsi="Bookman Old Style" w:cs="Bookman Old Style"/>
          <w:color w:val="000000"/>
          <w:spacing w:val="-1"/>
          <w:sz w:val="26"/>
          <w:szCs w:val="26"/>
          <w:lang w:val="uk-UA"/>
        </w:rPr>
        <w:t>повинен дати відповідь.</w:t>
      </w:r>
    </w:p>
    <w:p w:rsidR="00A2504E" w:rsidRPr="00F41028" w:rsidRDefault="00A2504E" w:rsidP="0015430E">
      <w:pPr>
        <w:spacing w:after="0" w:line="240" w:lineRule="auto"/>
        <w:jc w:val="both"/>
        <w:rPr>
          <w:rFonts w:ascii="Bookman Old Style" w:hAnsi="Bookman Old Style" w:cs="Bookman Old Style"/>
          <w:b/>
          <w:bCs/>
          <w:color w:val="000000"/>
          <w:spacing w:val="-2"/>
          <w:sz w:val="26"/>
          <w:szCs w:val="26"/>
          <w:lang w:val="uk-UA"/>
        </w:rPr>
      </w:pPr>
    </w:p>
    <w:p w:rsidR="00A2504E" w:rsidRPr="00F41028" w:rsidRDefault="00A2504E" w:rsidP="0015430E">
      <w:pPr>
        <w:spacing w:after="0" w:line="240" w:lineRule="auto"/>
        <w:jc w:val="both"/>
        <w:rPr>
          <w:rFonts w:ascii="Bookman Old Style" w:hAnsi="Bookman Old Style" w:cs="Bookman Old Style"/>
          <w:b/>
          <w:bCs/>
          <w:color w:val="000000"/>
          <w:spacing w:val="1"/>
          <w:sz w:val="26"/>
          <w:szCs w:val="26"/>
          <w:lang w:val="uk-UA"/>
        </w:rPr>
      </w:pPr>
      <w:r w:rsidRPr="00F41028">
        <w:rPr>
          <w:rFonts w:ascii="Bookman Old Style" w:hAnsi="Bookman Old Style" w:cs="Bookman Old Style"/>
          <w:b/>
          <w:bCs/>
          <w:color w:val="000000"/>
          <w:spacing w:val="-2"/>
          <w:sz w:val="26"/>
          <w:szCs w:val="26"/>
          <w:lang w:val="uk-UA"/>
        </w:rPr>
        <w:t xml:space="preserve">Вправа </w:t>
      </w:r>
      <w:r w:rsidR="00893DA1">
        <w:rPr>
          <w:rFonts w:ascii="Bookman Old Style" w:hAnsi="Bookman Old Style" w:cs="Bookman Old Style"/>
          <w:b/>
          <w:bCs/>
          <w:color w:val="000000"/>
          <w:spacing w:val="-2"/>
          <w:sz w:val="26"/>
          <w:szCs w:val="26"/>
          <w:lang w:val="uk-UA"/>
        </w:rPr>
        <w:t>8</w:t>
      </w:r>
      <w:r w:rsidRPr="00F41028">
        <w:rPr>
          <w:rFonts w:ascii="Bookman Old Style" w:hAnsi="Bookman Old Style" w:cs="Bookman Old Style"/>
          <w:b/>
          <w:bCs/>
          <w:color w:val="000000"/>
          <w:spacing w:val="-2"/>
          <w:sz w:val="26"/>
          <w:szCs w:val="26"/>
          <w:lang w:val="uk-UA"/>
        </w:rPr>
        <w:t>.</w:t>
      </w:r>
      <w:r w:rsidRPr="00F41028">
        <w:rPr>
          <w:rFonts w:ascii="Bookman Old Style" w:hAnsi="Bookman Old Style" w:cs="Bookman Old Style"/>
          <w:color w:val="000000"/>
          <w:spacing w:val="-2"/>
          <w:sz w:val="26"/>
          <w:szCs w:val="26"/>
          <w:lang w:val="uk-UA"/>
        </w:rPr>
        <w:t xml:space="preserve"> </w:t>
      </w:r>
      <w:r w:rsidRPr="00F41028">
        <w:rPr>
          <w:rFonts w:ascii="Bookman Old Style" w:hAnsi="Bookman Old Style" w:cs="Bookman Old Style"/>
          <w:color w:val="000000"/>
          <w:spacing w:val="1"/>
          <w:sz w:val="26"/>
          <w:szCs w:val="26"/>
          <w:lang w:val="uk-UA"/>
        </w:rPr>
        <w:t xml:space="preserve">Змоделюйте діалог між особами, одна з яких </w:t>
      </w:r>
      <w:r w:rsidRPr="00F41028">
        <w:rPr>
          <w:rFonts w:ascii="Bookman Old Style" w:hAnsi="Bookman Old Style" w:cs="Bookman Old Style"/>
          <w:color w:val="000000"/>
          <w:sz w:val="26"/>
          <w:szCs w:val="26"/>
          <w:lang w:val="uk-UA"/>
        </w:rPr>
        <w:t>висловлює пропозицію, інша – відмову.</w:t>
      </w:r>
    </w:p>
    <w:p w:rsidR="00A2504E" w:rsidRPr="00F41028" w:rsidRDefault="00A2504E" w:rsidP="0015430E">
      <w:pPr>
        <w:spacing w:after="0" w:line="240" w:lineRule="auto"/>
        <w:jc w:val="both"/>
        <w:rPr>
          <w:rFonts w:ascii="Bookman Old Style" w:hAnsi="Bookman Old Style" w:cs="Bookman Old Style"/>
          <w:b/>
          <w:bCs/>
          <w:color w:val="000000"/>
          <w:spacing w:val="1"/>
          <w:sz w:val="26"/>
          <w:szCs w:val="26"/>
          <w:lang w:val="uk-UA"/>
        </w:rPr>
      </w:pPr>
    </w:p>
    <w:p w:rsidR="00A2504E" w:rsidRPr="00F41028" w:rsidRDefault="00A2504E" w:rsidP="0015430E">
      <w:pPr>
        <w:spacing w:after="0" w:line="240" w:lineRule="auto"/>
        <w:jc w:val="both"/>
        <w:rPr>
          <w:rFonts w:ascii="Bookman Old Style" w:hAnsi="Bookman Old Style" w:cs="Bookman Old Style"/>
          <w:sz w:val="26"/>
          <w:szCs w:val="26"/>
        </w:rPr>
      </w:pPr>
      <w:r w:rsidRPr="00F41028">
        <w:rPr>
          <w:rFonts w:ascii="Bookman Old Style" w:hAnsi="Bookman Old Style" w:cs="Bookman Old Style"/>
          <w:b/>
          <w:bCs/>
          <w:color w:val="000000"/>
          <w:spacing w:val="1"/>
          <w:sz w:val="26"/>
          <w:szCs w:val="26"/>
          <w:lang w:val="uk-UA"/>
        </w:rPr>
        <w:t xml:space="preserve">Вправа </w:t>
      </w:r>
      <w:r w:rsidR="00893DA1">
        <w:rPr>
          <w:rFonts w:ascii="Bookman Old Style" w:hAnsi="Bookman Old Style" w:cs="Bookman Old Style"/>
          <w:b/>
          <w:bCs/>
          <w:color w:val="000000"/>
          <w:spacing w:val="1"/>
          <w:sz w:val="26"/>
          <w:szCs w:val="26"/>
          <w:lang w:val="uk-UA"/>
        </w:rPr>
        <w:t>9</w:t>
      </w:r>
      <w:r w:rsidRPr="00F41028">
        <w:rPr>
          <w:rFonts w:ascii="Bookman Old Style" w:hAnsi="Bookman Old Style" w:cs="Bookman Old Style"/>
          <w:b/>
          <w:bCs/>
          <w:color w:val="000000"/>
          <w:spacing w:val="1"/>
          <w:sz w:val="26"/>
          <w:szCs w:val="26"/>
          <w:lang w:val="uk-UA"/>
        </w:rPr>
        <w:t xml:space="preserve">. </w:t>
      </w:r>
      <w:r w:rsidRPr="00F41028">
        <w:rPr>
          <w:rFonts w:ascii="Bookman Old Style" w:hAnsi="Bookman Old Style" w:cs="Bookman Old Style"/>
          <w:color w:val="000000"/>
          <w:spacing w:val="-1"/>
          <w:sz w:val="26"/>
          <w:szCs w:val="26"/>
          <w:lang w:val="uk-UA"/>
        </w:rPr>
        <w:t xml:space="preserve">Продовжіть речення. В якій етикетній ситуації </w:t>
      </w:r>
      <w:r w:rsidRPr="00F41028">
        <w:rPr>
          <w:rFonts w:ascii="Bookman Old Style" w:hAnsi="Bookman Old Style" w:cs="Bookman Old Style"/>
          <w:color w:val="000000"/>
          <w:sz w:val="26"/>
          <w:szCs w:val="26"/>
          <w:lang w:val="uk-UA"/>
        </w:rPr>
        <w:t>ними можна скористатися?</w:t>
      </w:r>
    </w:p>
    <w:p w:rsidR="00A2504E" w:rsidRPr="00F41028" w:rsidRDefault="00A2504E" w:rsidP="0015430E">
      <w:pPr>
        <w:spacing w:after="0" w:line="240" w:lineRule="auto"/>
        <w:jc w:val="both"/>
        <w:rPr>
          <w:rFonts w:ascii="Bookman Old Style" w:hAnsi="Bookman Old Style" w:cs="Bookman Old Style"/>
          <w:i/>
          <w:iCs/>
          <w:color w:val="000000"/>
          <w:spacing w:val="-18"/>
          <w:sz w:val="26"/>
          <w:szCs w:val="26"/>
          <w:lang w:val="uk-UA"/>
        </w:rPr>
      </w:pPr>
      <w:r w:rsidRPr="00F41028">
        <w:rPr>
          <w:rFonts w:ascii="Bookman Old Style" w:hAnsi="Bookman Old Style" w:cs="Bookman Old Style"/>
          <w:i/>
          <w:iCs/>
          <w:color w:val="000000"/>
          <w:spacing w:val="3"/>
          <w:sz w:val="26"/>
          <w:szCs w:val="26"/>
          <w:lang w:val="uk-UA"/>
        </w:rPr>
        <w:t>Я переконаний, що ...</w:t>
      </w:r>
    </w:p>
    <w:p w:rsidR="00A2504E" w:rsidRPr="00F41028" w:rsidRDefault="00A2504E" w:rsidP="0015430E">
      <w:pPr>
        <w:spacing w:after="0" w:line="240" w:lineRule="auto"/>
        <w:jc w:val="both"/>
        <w:rPr>
          <w:rFonts w:ascii="Bookman Old Style" w:hAnsi="Bookman Old Style" w:cs="Bookman Old Style"/>
          <w:i/>
          <w:iCs/>
          <w:color w:val="000000"/>
          <w:spacing w:val="-9"/>
          <w:sz w:val="26"/>
          <w:szCs w:val="26"/>
          <w:lang w:val="uk-UA"/>
        </w:rPr>
      </w:pPr>
      <w:r w:rsidRPr="00F41028">
        <w:rPr>
          <w:rFonts w:ascii="Bookman Old Style" w:hAnsi="Bookman Old Style" w:cs="Bookman Old Style"/>
          <w:i/>
          <w:iCs/>
          <w:color w:val="000000"/>
          <w:spacing w:val="3"/>
          <w:sz w:val="26"/>
          <w:szCs w:val="26"/>
          <w:lang w:val="uk-UA"/>
        </w:rPr>
        <w:t>Мені здається, що ...</w:t>
      </w:r>
    </w:p>
    <w:p w:rsidR="00A2504E" w:rsidRPr="00F41028" w:rsidRDefault="00A2504E" w:rsidP="0015430E">
      <w:pPr>
        <w:spacing w:after="0" w:line="240" w:lineRule="auto"/>
        <w:jc w:val="both"/>
        <w:rPr>
          <w:rFonts w:ascii="Bookman Old Style" w:hAnsi="Bookman Old Style" w:cs="Bookman Old Style"/>
          <w:i/>
          <w:iCs/>
          <w:color w:val="000000"/>
          <w:spacing w:val="-10"/>
          <w:sz w:val="26"/>
          <w:szCs w:val="26"/>
          <w:lang w:val="uk-UA"/>
        </w:rPr>
      </w:pPr>
      <w:r w:rsidRPr="00F41028">
        <w:rPr>
          <w:rFonts w:ascii="Bookman Old Style" w:hAnsi="Bookman Old Style" w:cs="Bookman Old Style"/>
          <w:i/>
          <w:iCs/>
          <w:color w:val="000000"/>
          <w:spacing w:val="4"/>
          <w:sz w:val="26"/>
          <w:szCs w:val="26"/>
          <w:lang w:val="uk-UA"/>
        </w:rPr>
        <w:t>Як на мене, то ...</w:t>
      </w:r>
    </w:p>
    <w:p w:rsidR="00A2504E" w:rsidRPr="00F41028" w:rsidRDefault="00A2504E" w:rsidP="0015430E">
      <w:pPr>
        <w:spacing w:after="0" w:line="240" w:lineRule="auto"/>
        <w:jc w:val="both"/>
        <w:rPr>
          <w:rFonts w:ascii="Bookman Old Style" w:hAnsi="Bookman Old Style" w:cs="Bookman Old Style"/>
          <w:i/>
          <w:iCs/>
          <w:color w:val="000000"/>
          <w:spacing w:val="-7"/>
          <w:sz w:val="26"/>
          <w:szCs w:val="26"/>
          <w:lang w:val="uk-UA"/>
        </w:rPr>
      </w:pPr>
      <w:r w:rsidRPr="00F41028">
        <w:rPr>
          <w:rFonts w:ascii="Bookman Old Style" w:hAnsi="Bookman Old Style" w:cs="Bookman Old Style"/>
          <w:i/>
          <w:iCs/>
          <w:color w:val="000000"/>
          <w:spacing w:val="2"/>
          <w:sz w:val="26"/>
          <w:szCs w:val="26"/>
          <w:lang w:val="uk-UA"/>
        </w:rPr>
        <w:t>Мушу зауважити, що ...</w:t>
      </w:r>
    </w:p>
    <w:p w:rsidR="00A2504E" w:rsidRPr="00F41028" w:rsidRDefault="00A2504E" w:rsidP="0015430E">
      <w:pPr>
        <w:spacing w:after="0" w:line="240" w:lineRule="auto"/>
        <w:jc w:val="both"/>
        <w:rPr>
          <w:rFonts w:ascii="Bookman Old Style" w:hAnsi="Bookman Old Style" w:cs="Bookman Old Style"/>
          <w:i/>
          <w:iCs/>
          <w:color w:val="000000"/>
          <w:spacing w:val="-8"/>
          <w:sz w:val="26"/>
          <w:szCs w:val="26"/>
          <w:lang w:val="uk-UA"/>
        </w:rPr>
      </w:pPr>
      <w:r w:rsidRPr="00F41028">
        <w:rPr>
          <w:rFonts w:ascii="Bookman Old Style" w:hAnsi="Bookman Old Style" w:cs="Bookman Old Style"/>
          <w:i/>
          <w:iCs/>
          <w:color w:val="000000"/>
          <w:spacing w:val="3"/>
          <w:sz w:val="26"/>
          <w:szCs w:val="26"/>
          <w:lang w:val="uk-UA"/>
        </w:rPr>
        <w:t>Я іншої думки щодо ...</w:t>
      </w:r>
    </w:p>
    <w:p w:rsidR="00A2504E" w:rsidRPr="00F41028" w:rsidRDefault="00A2504E" w:rsidP="0015430E">
      <w:pPr>
        <w:spacing w:after="0" w:line="240" w:lineRule="auto"/>
        <w:jc w:val="both"/>
        <w:rPr>
          <w:rFonts w:ascii="Bookman Old Style" w:hAnsi="Bookman Old Style" w:cs="Bookman Old Style"/>
          <w:i/>
          <w:iCs/>
          <w:color w:val="000000"/>
          <w:spacing w:val="-6"/>
          <w:sz w:val="26"/>
          <w:szCs w:val="26"/>
          <w:lang w:val="uk-UA"/>
        </w:rPr>
      </w:pPr>
      <w:r w:rsidRPr="00F41028">
        <w:rPr>
          <w:rFonts w:ascii="Bookman Old Style" w:hAnsi="Bookman Old Style" w:cs="Bookman Old Style"/>
          <w:i/>
          <w:iCs/>
          <w:color w:val="000000"/>
          <w:spacing w:val="3"/>
          <w:sz w:val="26"/>
          <w:szCs w:val="26"/>
          <w:lang w:val="uk-UA"/>
        </w:rPr>
        <w:t>На завершення вважаю за доцільне ще раз ...</w:t>
      </w:r>
    </w:p>
    <w:p w:rsidR="00A2504E" w:rsidRPr="00F41028" w:rsidRDefault="00A2504E" w:rsidP="0015430E">
      <w:pPr>
        <w:spacing w:after="0" w:line="240" w:lineRule="auto"/>
        <w:jc w:val="center"/>
        <w:rPr>
          <w:rFonts w:ascii="Bookman Old Style" w:hAnsi="Bookman Old Style" w:cs="Bookman Old Style"/>
          <w:b/>
          <w:bCs/>
          <w:sz w:val="32"/>
          <w:szCs w:val="32"/>
          <w:lang w:val="uk-UA"/>
        </w:rPr>
      </w:pPr>
    </w:p>
    <w:p w:rsidR="00A2504E" w:rsidRPr="00F41028" w:rsidRDefault="00A2504E" w:rsidP="0015430E">
      <w:pPr>
        <w:spacing w:after="0" w:line="240" w:lineRule="auto"/>
        <w:jc w:val="center"/>
        <w:rPr>
          <w:rFonts w:ascii="Bookman Old Style" w:hAnsi="Bookman Old Style" w:cs="Bookman Old Style"/>
          <w:b/>
          <w:bCs/>
          <w:sz w:val="32"/>
          <w:szCs w:val="32"/>
          <w:lang w:val="uk-UA"/>
        </w:rPr>
      </w:pPr>
    </w:p>
    <w:p w:rsidR="00A2504E" w:rsidRPr="00F41028" w:rsidRDefault="00A2504E" w:rsidP="0015430E">
      <w:pPr>
        <w:spacing w:after="0" w:line="240" w:lineRule="auto"/>
        <w:jc w:val="center"/>
        <w:rPr>
          <w:rFonts w:ascii="Bookman Old Style" w:hAnsi="Bookman Old Style" w:cs="Bookman Old Style"/>
          <w:b/>
          <w:bCs/>
          <w:sz w:val="32"/>
          <w:szCs w:val="32"/>
          <w:lang w:val="uk-UA"/>
        </w:rPr>
      </w:pPr>
    </w:p>
    <w:p w:rsidR="00A2504E" w:rsidRPr="00F41028" w:rsidRDefault="00A2504E" w:rsidP="0015430E">
      <w:pPr>
        <w:spacing w:after="0" w:line="240" w:lineRule="auto"/>
        <w:jc w:val="center"/>
        <w:rPr>
          <w:rFonts w:ascii="Bookman Old Style" w:hAnsi="Bookman Old Style" w:cs="Bookman Old Style"/>
          <w:b/>
          <w:bCs/>
          <w:sz w:val="32"/>
          <w:szCs w:val="32"/>
          <w:lang w:val="uk-UA"/>
        </w:rPr>
      </w:pPr>
    </w:p>
    <w:p w:rsidR="00A2504E" w:rsidRPr="00CF0F3A" w:rsidRDefault="00A2504E" w:rsidP="0015430E">
      <w:pPr>
        <w:spacing w:after="0" w:line="240" w:lineRule="auto"/>
        <w:jc w:val="center"/>
        <w:rPr>
          <w:rFonts w:ascii="Bookman Old Style" w:hAnsi="Bookman Old Style" w:cs="Bookman Old Style"/>
          <w:b/>
          <w:bCs/>
          <w:sz w:val="28"/>
          <w:szCs w:val="32"/>
          <w:lang w:val="uk-UA"/>
        </w:rPr>
      </w:pPr>
      <w:r w:rsidRPr="00CF0F3A">
        <w:rPr>
          <w:rFonts w:ascii="Bookman Old Style" w:hAnsi="Bookman Old Style" w:cs="Bookman Old Style"/>
          <w:b/>
          <w:bCs/>
          <w:sz w:val="28"/>
          <w:szCs w:val="32"/>
          <w:lang w:val="uk-UA"/>
        </w:rPr>
        <w:t>ТЕМА 4. МОНОЛОГІЧНЕ МОВЛЕННЯ</w:t>
      </w:r>
    </w:p>
    <w:p w:rsidR="00A2504E" w:rsidRPr="00F41028" w:rsidRDefault="00A2504E" w:rsidP="0015430E">
      <w:pPr>
        <w:spacing w:after="0" w:line="240" w:lineRule="auto"/>
        <w:ind w:firstLine="851"/>
        <w:jc w:val="both"/>
        <w:rPr>
          <w:rFonts w:ascii="Bookman Old Style" w:hAnsi="Bookman Old Style" w:cs="Bookman Old Style"/>
          <w:sz w:val="26"/>
          <w:szCs w:val="26"/>
          <w:lang w:val="uk-UA"/>
        </w:rPr>
      </w:pPr>
    </w:p>
    <w:p w:rsidR="00A2504E" w:rsidRPr="00F41028" w:rsidRDefault="00A2504E" w:rsidP="0015430E">
      <w:pPr>
        <w:spacing w:after="0" w:line="240" w:lineRule="auto"/>
        <w:ind w:firstLine="851"/>
        <w:jc w:val="both"/>
        <w:rPr>
          <w:rFonts w:ascii="Bookman Old Style" w:hAnsi="Bookman Old Style" w:cs="Bookman Old Style"/>
          <w:b/>
          <w:bCs/>
          <w:sz w:val="26"/>
          <w:szCs w:val="26"/>
          <w:lang w:val="uk-UA"/>
        </w:rPr>
      </w:pPr>
      <w:r w:rsidRPr="00F41028">
        <w:rPr>
          <w:rFonts w:ascii="Bookman Old Style" w:hAnsi="Bookman Old Style" w:cs="Bookman Old Style"/>
          <w:b/>
          <w:bCs/>
          <w:sz w:val="26"/>
          <w:szCs w:val="26"/>
        </w:rPr>
        <w:t xml:space="preserve"> </w:t>
      </w:r>
    </w:p>
    <w:p w:rsidR="00A2504E" w:rsidRPr="00F41028" w:rsidRDefault="00A2504E" w:rsidP="00CC7584">
      <w:pPr>
        <w:spacing w:after="0" w:line="240" w:lineRule="auto"/>
        <w:ind w:firstLine="567"/>
        <w:jc w:val="both"/>
        <w:rPr>
          <w:rFonts w:ascii="Bookman Old Style" w:hAnsi="Bookman Old Style" w:cs="Bookman Old Style"/>
          <w:sz w:val="26"/>
          <w:szCs w:val="26"/>
        </w:rPr>
      </w:pPr>
      <w:r w:rsidRPr="00CC7584">
        <w:rPr>
          <w:rFonts w:ascii="Bookman Old Style" w:hAnsi="Bookman Old Style" w:cs="Bookman Old Style"/>
          <w:b/>
          <w:bCs/>
          <w:sz w:val="26"/>
          <w:szCs w:val="26"/>
          <w:lang w:val="uk-UA"/>
        </w:rPr>
        <w:t>М</w:t>
      </w:r>
      <w:r w:rsidRPr="00CC7584">
        <w:rPr>
          <w:rFonts w:ascii="Bookman Old Style" w:hAnsi="Bookman Old Style" w:cs="Bookman Old Style"/>
          <w:b/>
          <w:bCs/>
          <w:sz w:val="26"/>
          <w:szCs w:val="26"/>
        </w:rPr>
        <w:t>онологічне мовлення</w:t>
      </w:r>
      <w:r w:rsidRPr="00F41028">
        <w:rPr>
          <w:rFonts w:ascii="Bookman Old Style" w:hAnsi="Bookman Old Style" w:cs="Bookman Old Style"/>
          <w:b/>
          <w:bCs/>
          <w:sz w:val="26"/>
          <w:szCs w:val="26"/>
        </w:rPr>
        <w:t xml:space="preserve"> </w:t>
      </w:r>
      <w:r w:rsidRPr="00F41028">
        <w:rPr>
          <w:rFonts w:ascii="Bookman Old Style" w:hAnsi="Bookman Old Style" w:cs="Bookman Old Style"/>
          <w:bCs/>
          <w:sz w:val="26"/>
          <w:szCs w:val="26"/>
        </w:rPr>
        <w:t>–</w:t>
      </w:r>
      <w:r w:rsidRPr="00F41028">
        <w:rPr>
          <w:rFonts w:ascii="Bookman Old Style" w:hAnsi="Bookman Old Style" w:cs="Bookman Old Style"/>
          <w:sz w:val="26"/>
          <w:szCs w:val="26"/>
        </w:rPr>
        <w:t xml:space="preserve"> це таке мовлення, коли говорить одна особа, а інші слухають, сприймають її мову.</w:t>
      </w:r>
    </w:p>
    <w:p w:rsidR="00A2504E" w:rsidRPr="00F41028" w:rsidRDefault="00A2504E" w:rsidP="00CC7584">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i/>
          <w:iCs/>
          <w:sz w:val="26"/>
          <w:szCs w:val="26"/>
        </w:rPr>
        <w:t xml:space="preserve"> Прикладами</w:t>
      </w:r>
      <w:r w:rsidRPr="00F41028">
        <w:rPr>
          <w:rFonts w:ascii="Bookman Old Style" w:hAnsi="Bookman Old Style" w:cs="Bookman Old Style"/>
          <w:sz w:val="26"/>
          <w:szCs w:val="26"/>
        </w:rPr>
        <w:t xml:space="preserve"> монологічного мовлення є доповідь, лекція, виступ на зборах, пояснення нового матеріалу на </w:t>
      </w:r>
      <w:r w:rsidRPr="00F41028">
        <w:rPr>
          <w:rFonts w:ascii="Bookman Old Style" w:hAnsi="Bookman Old Style" w:cs="Bookman Old Style"/>
          <w:sz w:val="26"/>
          <w:szCs w:val="26"/>
          <w:lang w:val="uk-UA"/>
        </w:rPr>
        <w:t>занятті</w:t>
      </w:r>
      <w:r w:rsidRPr="00F41028">
        <w:rPr>
          <w:rFonts w:ascii="Bookman Old Style" w:hAnsi="Bookman Old Style" w:cs="Bookman Old Style"/>
          <w:sz w:val="26"/>
          <w:szCs w:val="26"/>
        </w:rPr>
        <w:t xml:space="preserve"> тощо. Це відносно розгорнутий різновид мовлення. У ньому порівняно мало використовують позамовної інформації, отриманої з розмовної ситуації. Порівняно з діалогічним монологічне мовлення –</w:t>
      </w:r>
      <w:r w:rsidRPr="00F41028">
        <w:rPr>
          <w:rFonts w:ascii="Bookman Old Style" w:hAnsi="Bookman Old Style" w:cs="Bookman Old Style"/>
          <w:b/>
          <w:bCs/>
          <w:sz w:val="26"/>
          <w:szCs w:val="26"/>
          <w:lang w:val="uk-UA"/>
        </w:rPr>
        <w:t xml:space="preserve"> </w:t>
      </w:r>
      <w:r w:rsidRPr="00F41028">
        <w:rPr>
          <w:rFonts w:ascii="Bookman Old Style" w:hAnsi="Bookman Old Style" w:cs="Bookman Old Style"/>
          <w:sz w:val="26"/>
          <w:szCs w:val="26"/>
        </w:rPr>
        <w:t>більшою мірою активний чи довільний різновид мовлення. Зокрема, щоб виголосити монологічний акт мовлення, той, хто говорить, має усвідомлювати повний зміст думки і вміти довільно будувати на підставі цього змісту власне висловлювання чи послідовно кілька висловлювань.</w:t>
      </w:r>
    </w:p>
    <w:p w:rsidR="00A2504E" w:rsidRPr="00F41028" w:rsidRDefault="00A2504E" w:rsidP="00CC7584">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 Монологічне мовлення є організованим різновидом мовлення. Той, хто говорить, наперед планує чи програмує не лише окреме слово, </w:t>
      </w:r>
      <w:r w:rsidRPr="00F41028">
        <w:rPr>
          <w:rFonts w:ascii="Bookman Old Style" w:hAnsi="Bookman Old Style" w:cs="Bookman Old Style"/>
          <w:sz w:val="26"/>
          <w:szCs w:val="26"/>
        </w:rPr>
        <w:lastRenderedPageBreak/>
        <w:t>речення, а й увесь процес мовлення, увесь монолог загалом, іноді подумки, а іноді як запис у вигляді плану чи конспекту.</w:t>
      </w:r>
    </w:p>
    <w:p w:rsidR="00A2504E" w:rsidRPr="00F41028" w:rsidRDefault="00A2504E" w:rsidP="00CC7584">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 Монологічне мовлення у розгорнутих формах потребує певної підготовки, яка полягає в попередньому відборі змісту, чіткому плануванні та відповідному словесному оформленні.</w:t>
      </w:r>
    </w:p>
    <w:p w:rsidR="00A2504E" w:rsidRPr="00F41028" w:rsidRDefault="00A2504E" w:rsidP="00CC7584">
      <w:pPr>
        <w:spacing w:after="0" w:line="240" w:lineRule="auto"/>
        <w:ind w:firstLine="567"/>
        <w:jc w:val="both"/>
        <w:rPr>
          <w:rFonts w:ascii="Bookman Old Style" w:hAnsi="Bookman Old Style" w:cs="Bookman Old Style"/>
          <w:b/>
          <w:bCs/>
          <w:i/>
          <w:iCs/>
          <w:sz w:val="26"/>
          <w:szCs w:val="26"/>
          <w:lang w:val="uk-UA"/>
        </w:rPr>
      </w:pPr>
    </w:p>
    <w:p w:rsidR="00A2504E" w:rsidRPr="00F41028" w:rsidRDefault="00A2504E" w:rsidP="00CC7584">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b/>
          <w:bCs/>
          <w:i/>
          <w:iCs/>
          <w:sz w:val="26"/>
          <w:szCs w:val="26"/>
        </w:rPr>
        <w:t xml:space="preserve"> </w:t>
      </w:r>
      <w:r w:rsidRPr="00CC7584">
        <w:rPr>
          <w:rFonts w:ascii="Bookman Old Style" w:hAnsi="Bookman Old Style" w:cs="Bookman Old Style"/>
          <w:b/>
          <w:bCs/>
          <w:i/>
          <w:iCs/>
          <w:sz w:val="26"/>
          <w:szCs w:val="26"/>
          <w:lang w:val="uk-UA"/>
        </w:rPr>
        <w:t>П</w:t>
      </w:r>
      <w:r w:rsidRPr="00CC7584">
        <w:rPr>
          <w:rFonts w:ascii="Bookman Old Style" w:hAnsi="Bookman Old Style" w:cs="Bookman Old Style"/>
          <w:b/>
          <w:bCs/>
          <w:i/>
          <w:iCs/>
          <w:sz w:val="26"/>
          <w:szCs w:val="26"/>
        </w:rPr>
        <w:t>исьмове мовлення</w:t>
      </w:r>
      <w:r w:rsidRPr="00F41028">
        <w:rPr>
          <w:rFonts w:ascii="Bookman Old Style" w:hAnsi="Bookman Old Style" w:cs="Bookman Old Style"/>
          <w:sz w:val="26"/>
          <w:szCs w:val="26"/>
        </w:rPr>
        <w:t xml:space="preserve"> – це особливий різновид мовного процесу, що дає змогу спілкуватися з відсутніми співрозмовниками </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сучасникам</w:t>
      </w:r>
      <w:r w:rsidRPr="00F41028">
        <w:rPr>
          <w:rFonts w:ascii="Bookman Old Style" w:hAnsi="Bookman Old Style" w:cs="Bookman Old Style"/>
          <w:sz w:val="26"/>
          <w:szCs w:val="26"/>
          <w:lang w:val="uk-UA"/>
        </w:rPr>
        <w:t>и</w:t>
      </w: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 або</w:t>
      </w:r>
      <w:r w:rsidRPr="00F41028">
        <w:rPr>
          <w:rFonts w:ascii="Bookman Old Style" w:hAnsi="Bookman Old Style" w:cs="Bookman Old Style"/>
          <w:sz w:val="26"/>
          <w:szCs w:val="26"/>
        </w:rPr>
        <w:t xml:space="preserve"> тим</w:t>
      </w:r>
      <w:r w:rsidRPr="00F41028">
        <w:rPr>
          <w:rFonts w:ascii="Bookman Old Style" w:hAnsi="Bookman Old Style" w:cs="Bookman Old Style"/>
          <w:sz w:val="26"/>
          <w:szCs w:val="26"/>
          <w:lang w:val="uk-UA"/>
        </w:rPr>
        <w:t>и</w:t>
      </w:r>
      <w:r w:rsidRPr="00F41028">
        <w:rPr>
          <w:rFonts w:ascii="Bookman Old Style" w:hAnsi="Bookman Old Style" w:cs="Bookman Old Style"/>
          <w:sz w:val="26"/>
          <w:szCs w:val="26"/>
        </w:rPr>
        <w:t>, що житимуть потім</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w:t>
      </w:r>
    </w:p>
    <w:p w:rsidR="00A2504E" w:rsidRPr="00F41028" w:rsidRDefault="00A2504E" w:rsidP="00CC7584">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 </w:t>
      </w:r>
      <w:r w:rsidRPr="00F41028">
        <w:rPr>
          <w:rFonts w:ascii="Bookman Old Style" w:hAnsi="Bookman Old Style" w:cs="Bookman Old Style"/>
          <w:i/>
          <w:iCs/>
          <w:sz w:val="26"/>
          <w:szCs w:val="26"/>
        </w:rPr>
        <w:t>Письмове мовлення</w:t>
      </w:r>
      <w:r w:rsidRPr="00F41028">
        <w:rPr>
          <w:rFonts w:ascii="Bookman Old Style" w:hAnsi="Bookman Old Style" w:cs="Bookman Old Style"/>
          <w:sz w:val="26"/>
          <w:szCs w:val="26"/>
        </w:rPr>
        <w:t xml:space="preserve"> – це різновид монологічного мовлення, але воно здійснюється як писання та читання написаного у вигляді письмових знаків (слів).</w:t>
      </w:r>
    </w:p>
    <w:p w:rsidR="00A2504E" w:rsidRPr="00F41028" w:rsidRDefault="00A2504E" w:rsidP="00CC7584">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lang w:val="uk-UA"/>
        </w:rPr>
        <w:t xml:space="preserve">Воно </w:t>
      </w:r>
      <w:r w:rsidRPr="00F41028">
        <w:rPr>
          <w:rFonts w:ascii="Bookman Old Style" w:hAnsi="Bookman Old Style" w:cs="Bookman Old Style"/>
          <w:sz w:val="26"/>
          <w:szCs w:val="26"/>
        </w:rPr>
        <w:t>відбувається поза безпосереднім контактом із співрозмовниками, а тому не передбачає інтонації, міміки і жестів сприйняття реакції читача, його реплік, які мають важливе значення для усної мови. У письмовому мовленні і зміст, і своє ставлення до нього треба висловити на папері. Тому воно більш розгорнуте, ніж усне монологічне</w:t>
      </w:r>
      <w:r w:rsidRPr="00F41028">
        <w:rPr>
          <w:rFonts w:ascii="Bookman Old Style" w:hAnsi="Bookman Old Style" w:cs="Bookman Old Style"/>
          <w:sz w:val="26"/>
          <w:szCs w:val="26"/>
          <w:lang w:val="uk-UA"/>
        </w:rPr>
        <w:t>, с</w:t>
      </w:r>
      <w:r w:rsidRPr="00F41028">
        <w:rPr>
          <w:rFonts w:ascii="Bookman Old Style" w:hAnsi="Bookman Old Style" w:cs="Bookman Old Style"/>
          <w:sz w:val="26"/>
          <w:szCs w:val="26"/>
        </w:rPr>
        <w:t xml:space="preserve">труктурно набагато складніше порівняно з усним; перше висуває більше вимог до людини, потребує більш розгорнутого, розчленованого, послідовного, повного викладення думок, суворішого дотримання правил граматики, добору слів і виразів. Якщо в усному мовленні пропуск окремих слів можна заповнити певними виражальними засобами, то такі пропуски роблять письмове мовлення незрозумілим. </w:t>
      </w:r>
    </w:p>
    <w:p w:rsidR="00A2504E" w:rsidRPr="00F41028" w:rsidRDefault="00A2504E" w:rsidP="00CC7584">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Оволодіння письмом, читання художньої літератури сприяють подальшому розвитку усного мовлення особистості, збагаченню її активного словника та усвідомленню граматичної будови. </w:t>
      </w:r>
    </w:p>
    <w:p w:rsidR="00A2504E" w:rsidRPr="00F41028" w:rsidRDefault="00A2504E" w:rsidP="00CC7584">
      <w:pPr>
        <w:spacing w:after="0" w:line="240" w:lineRule="auto"/>
        <w:ind w:firstLine="567"/>
        <w:jc w:val="both"/>
        <w:rPr>
          <w:rFonts w:ascii="Bookman Old Style" w:hAnsi="Bookman Old Style" w:cs="Bookman Old Style"/>
          <w:b/>
          <w:bCs/>
          <w:i/>
          <w:iCs/>
          <w:sz w:val="26"/>
          <w:szCs w:val="26"/>
          <w:shd w:val="clear" w:color="auto" w:fill="FBD4B4"/>
          <w:lang w:val="uk-UA"/>
        </w:rPr>
      </w:pPr>
    </w:p>
    <w:p w:rsidR="00A2504E" w:rsidRPr="00F41028" w:rsidRDefault="00A2504E" w:rsidP="00CC7584">
      <w:pPr>
        <w:spacing w:after="0" w:line="240" w:lineRule="auto"/>
        <w:ind w:firstLine="567"/>
        <w:jc w:val="both"/>
        <w:rPr>
          <w:rFonts w:ascii="Bookman Old Style" w:hAnsi="Bookman Old Style" w:cs="Bookman Old Style"/>
          <w:sz w:val="26"/>
          <w:szCs w:val="26"/>
          <w:lang w:val="uk-UA"/>
        </w:rPr>
      </w:pPr>
      <w:r w:rsidRPr="00CC7584">
        <w:rPr>
          <w:rFonts w:ascii="Bookman Old Style" w:hAnsi="Bookman Old Style" w:cs="Bookman Old Style"/>
          <w:b/>
          <w:bCs/>
          <w:i/>
          <w:iCs/>
          <w:sz w:val="26"/>
          <w:szCs w:val="26"/>
          <w:lang w:val="uk-UA"/>
        </w:rPr>
        <w:t>Внутрішнє мовлення</w:t>
      </w:r>
      <w:r w:rsidRPr="00CC7584">
        <w:rPr>
          <w:rFonts w:ascii="Bookman Old Style" w:hAnsi="Bookman Old Style" w:cs="Bookman Old Style"/>
          <w:b/>
          <w:bCs/>
          <w:sz w:val="26"/>
          <w:szCs w:val="26"/>
          <w:lang w:val="uk-UA"/>
        </w:rPr>
        <w:t>.</w:t>
      </w:r>
      <w:r w:rsidRPr="00F41028">
        <w:rPr>
          <w:rFonts w:ascii="Bookman Old Style" w:hAnsi="Bookman Old Style" w:cs="Bookman Old Style"/>
          <w:sz w:val="26"/>
          <w:szCs w:val="26"/>
          <w:lang w:val="uk-UA"/>
        </w:rPr>
        <w:t xml:space="preserve"> Усне та письмове мовлення, що може виражатися в діалогічній та монологічній формах, є зовнішнім мовленням. Різновидом мовлення є внутрішнє. З назви випливає, що внутрішнє мовлення не спрямоване на спілкування з іншими людьми. Людина користується внутрішнім мовленням, коли щось обмірковує, планує свої дії, не висловлюючись уголос і не записуючи на папері, не контактуючи при цьому з іншими людьми.</w:t>
      </w:r>
    </w:p>
    <w:p w:rsidR="00A2504E" w:rsidRPr="00F41028" w:rsidRDefault="00A2504E" w:rsidP="00CC7584">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lang w:val="uk-UA"/>
        </w:rPr>
        <w:t xml:space="preserve"> В</w:t>
      </w:r>
      <w:r w:rsidRPr="00F41028">
        <w:rPr>
          <w:rFonts w:ascii="Bookman Old Style" w:hAnsi="Bookman Old Style" w:cs="Bookman Old Style"/>
          <w:sz w:val="26"/>
          <w:szCs w:val="26"/>
        </w:rPr>
        <w:t>нутрішнє мовлення беззвучне, тобто не промовляється вголос, хоча часто виявляється у вигляді шепоту, а то й починає звучати, переходячи в розмову із самим собою. Це трапляється в разі великого напруження думки, що супроводжується виразними емоціями.</w:t>
      </w:r>
    </w:p>
    <w:p w:rsidR="00A2504E" w:rsidRPr="00F41028" w:rsidRDefault="00A2504E" w:rsidP="00CC7584">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 За структурою внутрішнє мовлення відрізняється від зовнішнього тим, що воно дуже скорочене, уривчасте, у ньому нема більшості другорядних членів речення. Унаслідок цього внутрішнє мовлення справляє враження незв</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язності та незрозумілості, у реченні часто залишається тільки підмет чи присудок, що є центром думки, навколо якого об</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єднуються образи. Можливість такого скорочення внутрішнього мовлення пов</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язана з тим, що людині, яка міркує подумки, добре відомо, про що йдеться. Тому й відпадає нібито </w:t>
      </w:r>
      <w:r w:rsidRPr="00F41028">
        <w:rPr>
          <w:rFonts w:ascii="Bookman Old Style" w:hAnsi="Bookman Old Style" w:cs="Bookman Old Style"/>
          <w:sz w:val="26"/>
          <w:szCs w:val="26"/>
        </w:rPr>
        <w:lastRenderedPageBreak/>
        <w:t>необхідність розгорнуто викладати свої думки для себе. Звичка думати таким «скороченим» способом має й недоліки. Часто те, що немовби цілком зрозуміле у внутрішньому мовленні, за його спрощеною та скороченою синтаксичною структурою виявляється аж ніяк не таким зрозумілим, коли доводиться переказувати зміст думки іншим людям: окремі моменти є незрозумілими, думки неаргументованими, логічно непослідовними. Відомі випадки, коли добре зрозумілу думку передати у зв</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 xml:space="preserve">язному мовленні усно чи </w:t>
      </w:r>
      <w:r w:rsidRPr="00F41028">
        <w:rPr>
          <w:rFonts w:ascii="Bookman Old Style" w:hAnsi="Bookman Old Style" w:cs="Bookman Old Style"/>
          <w:sz w:val="26"/>
          <w:szCs w:val="26"/>
          <w:lang w:val="uk-UA"/>
        </w:rPr>
        <w:t>письмово</w:t>
      </w:r>
      <w:r w:rsidRPr="00F41028">
        <w:rPr>
          <w:rFonts w:ascii="Bookman Old Style" w:hAnsi="Bookman Old Style" w:cs="Bookman Old Style"/>
          <w:sz w:val="26"/>
          <w:szCs w:val="26"/>
        </w:rPr>
        <w:t xml:space="preserve"> неможливо.</w:t>
      </w:r>
    </w:p>
    <w:p w:rsidR="00A2504E" w:rsidRPr="00F41028" w:rsidRDefault="00A2504E" w:rsidP="00CC7584">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 Внутрішнє мовлення виникло в процесі мовного спілкування людей через ускладнення завдань і змісту діяльності. Воно породжується потребою перш ніж висловити щось усно чи письмово, спланувати його, окреслити основні контури, побудувати вислів, схему міркування.</w:t>
      </w:r>
    </w:p>
    <w:p w:rsidR="00A2504E" w:rsidRPr="00F41028" w:rsidRDefault="00A2504E" w:rsidP="00CC7584">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 Обидва різновиди мовлення людини – </w:t>
      </w:r>
      <w:r w:rsidRPr="00F41028">
        <w:rPr>
          <w:rFonts w:ascii="Bookman Old Style" w:hAnsi="Bookman Old Style" w:cs="Bookman Old Style"/>
          <w:sz w:val="26"/>
          <w:szCs w:val="26"/>
          <w:u w:val="single"/>
        </w:rPr>
        <w:t>зовнішнє та внутрішнє</w:t>
      </w:r>
      <w:r w:rsidRPr="00F41028">
        <w:rPr>
          <w:rFonts w:ascii="Bookman Old Style" w:hAnsi="Bookman Old Style" w:cs="Bookman Old Style"/>
          <w:sz w:val="26"/>
          <w:szCs w:val="26"/>
        </w:rPr>
        <w:t xml:space="preserve"> – перебувають у тісному взаємозв</w:t>
      </w:r>
      <w:r w:rsidRPr="00F41028">
        <w:rPr>
          <w:rFonts w:ascii="Bookman Old Style" w:hAnsi="Bookman Old Style" w:cs="Bookman Old Style"/>
          <w:sz w:val="26"/>
          <w:szCs w:val="26"/>
          <w:lang w:val="uk-UA"/>
        </w:rPr>
        <w:t>’</w:t>
      </w:r>
      <w:r w:rsidRPr="00F41028">
        <w:rPr>
          <w:rFonts w:ascii="Bookman Old Style" w:hAnsi="Bookman Old Style" w:cs="Bookman Old Style"/>
          <w:sz w:val="26"/>
          <w:szCs w:val="26"/>
        </w:rPr>
        <w:t>язку та постійних взаємопереходах. Легкість і швидкість таких взаємопереходів залежать від багатьох умов, а саме: змісту, складності та новизни розумової діяльності, мовного досвіду та індивідуальних особливостей людини.</w:t>
      </w:r>
    </w:p>
    <w:p w:rsidR="00A2504E" w:rsidRPr="00F41028" w:rsidRDefault="00A2504E" w:rsidP="00CC7584">
      <w:pPr>
        <w:spacing w:after="0" w:line="240" w:lineRule="auto"/>
        <w:ind w:firstLine="567"/>
        <w:jc w:val="both"/>
        <w:rPr>
          <w:rFonts w:ascii="Bookman Old Style" w:hAnsi="Bookman Old Style" w:cs="Bookman Old Style"/>
          <w:sz w:val="26"/>
          <w:szCs w:val="26"/>
        </w:rPr>
      </w:pPr>
      <w:r w:rsidRPr="00F41028">
        <w:rPr>
          <w:rFonts w:ascii="Bookman Old Style" w:hAnsi="Bookman Old Style" w:cs="Bookman Old Style"/>
          <w:sz w:val="26"/>
          <w:szCs w:val="26"/>
        </w:rPr>
        <w:t xml:space="preserve"> Мовлення в різних людей має індивідуальні особливості, що виявляються в темпі, ритмі, емоційності, виразності, точності, плавності, звучанні, логічній послідовності, образності висловлювання думок.</w:t>
      </w:r>
    </w:p>
    <w:p w:rsidR="00A2504E" w:rsidRPr="00F41028" w:rsidRDefault="00A2504E" w:rsidP="00CC7584">
      <w:pPr>
        <w:spacing w:after="0" w:line="240" w:lineRule="auto"/>
        <w:ind w:firstLine="567"/>
        <w:jc w:val="both"/>
        <w:rPr>
          <w:rFonts w:ascii="Bookman Old Style" w:hAnsi="Bookman Old Style" w:cs="Bookman Old Style"/>
          <w:sz w:val="26"/>
          <w:szCs w:val="26"/>
          <w:lang w:val="uk-UA"/>
        </w:rPr>
      </w:pPr>
      <w:r w:rsidRPr="00F41028">
        <w:rPr>
          <w:rFonts w:ascii="Bookman Old Style" w:hAnsi="Bookman Old Style" w:cs="Bookman Old Style"/>
          <w:sz w:val="26"/>
          <w:szCs w:val="26"/>
        </w:rPr>
        <w:t xml:space="preserve"> </w:t>
      </w:r>
      <w:r w:rsidRPr="00F41028">
        <w:rPr>
          <w:rFonts w:ascii="Bookman Old Style" w:hAnsi="Bookman Old Style" w:cs="Bookman Old Style"/>
          <w:sz w:val="26"/>
          <w:szCs w:val="26"/>
          <w:u w:val="single"/>
        </w:rPr>
        <w:t>Індивідуальні особливості</w:t>
      </w:r>
      <w:r w:rsidRPr="00F41028">
        <w:rPr>
          <w:rFonts w:ascii="Bookman Old Style" w:hAnsi="Bookman Old Style" w:cs="Bookman Old Style"/>
          <w:sz w:val="26"/>
          <w:szCs w:val="26"/>
        </w:rPr>
        <w:t xml:space="preserve"> мовлення людини залежать від її уміння володіти мовленням, використовувати його як засіб спілкування, регулювати його. Залежно від цього одні люди балакучі, іншим притаманна певна стриманість, відлюдність. Вольова саморегуляція мовлення є важливим аспектом його функціонування. Характер діяльності позначається на мовленні й водночас потребує володіння певними його особливостями. Кожний фахівець висуває власні, специфічні вимоги до мовлення. Мовлення </w:t>
      </w:r>
      <w:r w:rsidRPr="00F41028">
        <w:rPr>
          <w:rFonts w:ascii="Bookman Old Style" w:hAnsi="Bookman Old Style" w:cs="Bookman Old Style"/>
          <w:sz w:val="26"/>
          <w:szCs w:val="26"/>
          <w:lang w:val="uk-UA"/>
        </w:rPr>
        <w:t>повинно</w:t>
      </w:r>
      <w:r w:rsidRPr="00F41028">
        <w:rPr>
          <w:rFonts w:ascii="Bookman Old Style" w:hAnsi="Bookman Old Style" w:cs="Bookman Old Style"/>
          <w:sz w:val="26"/>
          <w:szCs w:val="26"/>
        </w:rPr>
        <w:t xml:space="preserve"> бути не лише стилістично та логічно досконалим, а й переконливим, емоційно-образним, науково доказовим і впливовим. Такі властивості професійного мовлення не просто формуються в процесі набуття практичного досвіду, вони потребують також власної саморегуляції, прагнення до вдосконалення мовлення.</w:t>
      </w:r>
    </w:p>
    <w:p w:rsidR="00A2504E" w:rsidRPr="00F41028" w:rsidRDefault="00A2504E" w:rsidP="00F87425">
      <w:pPr>
        <w:spacing w:after="0" w:line="240" w:lineRule="auto"/>
        <w:ind w:firstLine="851"/>
        <w:jc w:val="right"/>
        <w:rPr>
          <w:rFonts w:ascii="Bookman Old Style" w:hAnsi="Bookman Old Style" w:cs="Bookman Old Style"/>
          <w:i/>
          <w:sz w:val="26"/>
          <w:szCs w:val="26"/>
          <w:lang w:val="uk-UA"/>
        </w:rPr>
      </w:pPr>
      <w:r w:rsidRPr="00F41028">
        <w:rPr>
          <w:rFonts w:ascii="Bookman Old Style" w:hAnsi="Bookman Old Style" w:cs="Bookman Old Style"/>
          <w:i/>
          <w:sz w:val="26"/>
          <w:szCs w:val="26"/>
          <w:lang w:val="uk-UA"/>
        </w:rPr>
        <w:t>(З інтернет-ресурсів)</w:t>
      </w:r>
    </w:p>
    <w:p w:rsidR="00A2504E" w:rsidRPr="00F41028" w:rsidRDefault="00A2504E" w:rsidP="0015430E">
      <w:pPr>
        <w:spacing w:after="0" w:line="240" w:lineRule="auto"/>
        <w:ind w:firstLine="851"/>
        <w:jc w:val="both"/>
        <w:rPr>
          <w:rFonts w:ascii="Bookman Old Style" w:hAnsi="Bookman Old Style" w:cs="Bookman Old Style"/>
          <w:sz w:val="26"/>
          <w:szCs w:val="26"/>
          <w:lang w:val="uk-UA"/>
        </w:rPr>
      </w:pPr>
    </w:p>
    <w:p w:rsidR="00A2504E" w:rsidRPr="00F41028" w:rsidRDefault="00A2504E" w:rsidP="00422222">
      <w:pPr>
        <w:spacing w:after="0" w:line="240" w:lineRule="auto"/>
        <w:ind w:firstLine="851"/>
        <w:jc w:val="both"/>
        <w:rPr>
          <w:rFonts w:ascii="Bookman Old Style" w:hAnsi="Bookman Old Style" w:cs="Bookman Old Style"/>
          <w:sz w:val="26"/>
          <w:szCs w:val="26"/>
          <w:lang w:val="uk-UA"/>
        </w:rPr>
      </w:pPr>
    </w:p>
    <w:p w:rsidR="00A2504E" w:rsidRPr="00F41028" w:rsidRDefault="00A2504E" w:rsidP="00422222">
      <w:pPr>
        <w:pStyle w:val="4"/>
        <w:spacing w:after="240" w:line="240" w:lineRule="auto"/>
        <w:jc w:val="center"/>
        <w:rPr>
          <w:rFonts w:ascii="Bookman Old Style" w:hAnsi="Bookman Old Style" w:cs="Bookman Old Style"/>
          <w:i w:val="0"/>
          <w:iCs w:val="0"/>
          <w:color w:val="auto"/>
          <w:sz w:val="32"/>
          <w:szCs w:val="32"/>
          <w:lang w:val="uk-UA"/>
        </w:rPr>
      </w:pPr>
      <w:r w:rsidRPr="00F41028">
        <w:rPr>
          <w:rFonts w:ascii="Bookman Old Style" w:hAnsi="Bookman Old Style" w:cs="Bookman Old Style"/>
          <w:i w:val="0"/>
          <w:iCs w:val="0"/>
          <w:color w:val="auto"/>
          <w:sz w:val="32"/>
          <w:szCs w:val="32"/>
        </w:rPr>
        <w:t>Питання для самоконтролю</w:t>
      </w:r>
    </w:p>
    <w:p w:rsidR="00A2504E" w:rsidRPr="00F41028" w:rsidRDefault="00A2504E" w:rsidP="005E1E99">
      <w:pPr>
        <w:pStyle w:val="a5"/>
        <w:numPr>
          <w:ilvl w:val="0"/>
          <w:numId w:val="100"/>
        </w:numPr>
        <w:spacing w:after="0" w:line="240" w:lineRule="auto"/>
        <w:ind w:left="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  Що таке монологічне мовлення?</w:t>
      </w:r>
    </w:p>
    <w:p w:rsidR="00A2504E" w:rsidRPr="00F41028" w:rsidRDefault="00A2504E" w:rsidP="005E4C55">
      <w:pPr>
        <w:pStyle w:val="a5"/>
        <w:spacing w:after="0" w:line="240" w:lineRule="auto"/>
        <w:ind w:left="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2.  Чим відрізняється письмове мовлення від усного?</w:t>
      </w:r>
    </w:p>
    <w:p w:rsidR="00A2504E" w:rsidRPr="00F41028" w:rsidRDefault="00A2504E" w:rsidP="005E4C55">
      <w:pPr>
        <w:pStyle w:val="a5"/>
        <w:spacing w:after="0" w:line="240" w:lineRule="auto"/>
        <w:ind w:left="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3.  Як ви розумієте поняття «внутрішнє мовлення»?</w:t>
      </w:r>
    </w:p>
    <w:p w:rsidR="00A2504E" w:rsidRPr="00F41028" w:rsidRDefault="00A2504E" w:rsidP="005E4C55">
      <w:pPr>
        <w:pStyle w:val="a5"/>
        <w:spacing w:after="0" w:line="240" w:lineRule="auto"/>
        <w:ind w:left="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4. Назвіть, які індивідуальні особливості впливають на монологічне мовлення?</w:t>
      </w:r>
    </w:p>
    <w:p w:rsidR="00A2504E" w:rsidRPr="00F41028" w:rsidRDefault="00A2504E" w:rsidP="005E4C55">
      <w:pPr>
        <w:pStyle w:val="a5"/>
        <w:spacing w:after="0" w:line="240" w:lineRule="auto"/>
        <w:ind w:left="0"/>
        <w:jc w:val="both"/>
        <w:rPr>
          <w:rFonts w:ascii="Bookman Old Style" w:hAnsi="Bookman Old Style" w:cs="Bookman Old Style"/>
          <w:sz w:val="26"/>
          <w:szCs w:val="26"/>
          <w:lang w:val="uk-UA"/>
        </w:rPr>
      </w:pPr>
    </w:p>
    <w:p w:rsidR="00A2504E" w:rsidRPr="00F41028" w:rsidRDefault="00A2504E" w:rsidP="0015430E">
      <w:pPr>
        <w:pStyle w:val="a5"/>
        <w:spacing w:after="0" w:line="240" w:lineRule="auto"/>
        <w:ind w:left="0" w:firstLine="708"/>
        <w:jc w:val="center"/>
        <w:rPr>
          <w:rFonts w:ascii="Bookman Old Style" w:hAnsi="Bookman Old Style" w:cs="Bookman Old Style"/>
          <w:b/>
          <w:bCs/>
          <w:i/>
          <w:iCs/>
          <w:sz w:val="28"/>
          <w:szCs w:val="28"/>
          <w:lang w:val="uk-UA"/>
        </w:rPr>
      </w:pPr>
    </w:p>
    <w:p w:rsidR="00A2504E" w:rsidRPr="00F41028" w:rsidRDefault="00A2504E" w:rsidP="00B17688">
      <w:pPr>
        <w:pStyle w:val="a5"/>
        <w:spacing w:after="0" w:line="240" w:lineRule="auto"/>
        <w:ind w:left="0"/>
        <w:jc w:val="center"/>
        <w:rPr>
          <w:rFonts w:ascii="Bookman Old Style" w:hAnsi="Bookman Old Style" w:cs="Bookman Old Style"/>
          <w:b/>
          <w:bCs/>
          <w:i/>
          <w:iCs/>
          <w:sz w:val="28"/>
          <w:szCs w:val="28"/>
          <w:lang w:val="uk-UA"/>
        </w:rPr>
      </w:pPr>
      <w:r w:rsidRPr="00F41028">
        <w:rPr>
          <w:rFonts w:ascii="Bookman Old Style" w:hAnsi="Bookman Old Style" w:cs="Bookman Old Style"/>
          <w:b/>
          <w:bCs/>
          <w:i/>
          <w:iCs/>
          <w:sz w:val="28"/>
          <w:szCs w:val="28"/>
          <w:lang w:val="uk-UA"/>
        </w:rPr>
        <w:lastRenderedPageBreak/>
        <w:t>Зразок орієнтовних завдань для проведення Державної підсумкової атестації, підсумкових контрольних (самостійних) робіт</w:t>
      </w:r>
    </w:p>
    <w:p w:rsidR="00A2504E" w:rsidRPr="00F41028" w:rsidRDefault="00A2504E" w:rsidP="0015430E">
      <w:pPr>
        <w:pStyle w:val="a5"/>
        <w:spacing w:after="0" w:line="240" w:lineRule="auto"/>
        <w:ind w:left="0" w:firstLine="708"/>
        <w:jc w:val="center"/>
        <w:rPr>
          <w:rFonts w:ascii="Bookman Old Style" w:hAnsi="Bookman Old Style" w:cs="Bookman Old Style"/>
          <w:b/>
          <w:bCs/>
          <w:i/>
          <w:iCs/>
          <w:sz w:val="28"/>
          <w:szCs w:val="28"/>
          <w:lang w:val="uk-UA"/>
        </w:rPr>
      </w:pPr>
    </w:p>
    <w:p w:rsidR="00A2504E" w:rsidRPr="00F41028" w:rsidRDefault="00A2504E" w:rsidP="0015430E">
      <w:pPr>
        <w:jc w:val="center"/>
        <w:rPr>
          <w:rFonts w:ascii="Bookman Old Style" w:hAnsi="Bookman Old Style" w:cs="Bookman Old Style"/>
          <w:b/>
          <w:bCs/>
          <w:sz w:val="32"/>
          <w:szCs w:val="32"/>
          <w:lang w:val="uk-UA"/>
        </w:rPr>
      </w:pPr>
    </w:p>
    <w:p w:rsidR="00A2504E" w:rsidRPr="00F41028" w:rsidRDefault="00A2504E" w:rsidP="0015430E">
      <w:pPr>
        <w:jc w:val="center"/>
        <w:rPr>
          <w:rFonts w:ascii="Bookman Old Style" w:hAnsi="Bookman Old Style" w:cs="Bookman Old Style"/>
          <w:sz w:val="32"/>
          <w:szCs w:val="32"/>
          <w:lang w:val="uk-UA"/>
        </w:rPr>
      </w:pPr>
      <w:r w:rsidRPr="00F41028">
        <w:rPr>
          <w:rFonts w:ascii="Bookman Old Style" w:hAnsi="Bookman Old Style" w:cs="Bookman Old Style"/>
          <w:b/>
          <w:bCs/>
          <w:sz w:val="32"/>
          <w:szCs w:val="32"/>
          <w:lang w:val="uk-UA"/>
        </w:rPr>
        <w:t>Підсумкові тестові завдання</w:t>
      </w:r>
      <w:r w:rsidRPr="00F41028">
        <w:rPr>
          <w:rFonts w:ascii="Bookman Old Style" w:hAnsi="Bookman Old Style" w:cs="Bookman Old Style"/>
          <w:sz w:val="32"/>
          <w:szCs w:val="32"/>
          <w:lang w:val="uk-UA"/>
        </w:rPr>
        <w:t xml:space="preserve"> </w:t>
      </w:r>
    </w:p>
    <w:p w:rsidR="00A2504E" w:rsidRPr="00F41028" w:rsidRDefault="00A2504E" w:rsidP="0015430E">
      <w:pPr>
        <w:spacing w:line="240" w:lineRule="auto"/>
        <w:jc w:val="center"/>
        <w:rPr>
          <w:rFonts w:ascii="Bookman Old Style" w:hAnsi="Bookman Old Style" w:cs="Bookman Old Style"/>
          <w:b/>
          <w:bCs/>
          <w:sz w:val="28"/>
          <w:szCs w:val="28"/>
          <w:lang w:val="uk-UA"/>
        </w:rPr>
      </w:pPr>
      <w:r w:rsidRPr="00F41028">
        <w:rPr>
          <w:rFonts w:ascii="Bookman Old Style" w:hAnsi="Bookman Old Style" w:cs="Bookman Old Style"/>
          <w:b/>
          <w:bCs/>
          <w:sz w:val="28"/>
          <w:szCs w:val="28"/>
          <w:lang w:val="uk-UA"/>
        </w:rPr>
        <w:t xml:space="preserve">ВАРІАНТ 1    </w:t>
      </w:r>
    </w:p>
    <w:p w:rsidR="00A2504E" w:rsidRPr="00F41028" w:rsidRDefault="00A2504E" w:rsidP="0015430E">
      <w:pPr>
        <w:spacing w:after="0" w:line="240" w:lineRule="auto"/>
        <w:ind w:right="-1"/>
        <w:jc w:val="both"/>
        <w:rPr>
          <w:rFonts w:ascii="Bookman Old Style" w:hAnsi="Bookman Old Style" w:cs="Bookman Old Style"/>
          <w:b/>
          <w:bCs/>
          <w:i/>
          <w:iCs/>
          <w:color w:val="000000"/>
          <w:spacing w:val="-3"/>
          <w:lang w:val="uk-UA"/>
        </w:rPr>
      </w:pPr>
    </w:p>
    <w:p w:rsidR="00A2504E" w:rsidRPr="00F41028" w:rsidRDefault="00A2504E" w:rsidP="0015430E">
      <w:pPr>
        <w:spacing w:after="0" w:line="240" w:lineRule="auto"/>
        <w:ind w:right="-1"/>
        <w:jc w:val="both"/>
        <w:rPr>
          <w:rFonts w:ascii="Bookman Old Style" w:hAnsi="Bookman Old Style" w:cs="Bookman Old Style"/>
          <w:b/>
          <w:bCs/>
          <w:sz w:val="26"/>
          <w:szCs w:val="26"/>
          <w:lang w:val="uk-UA"/>
        </w:rPr>
      </w:pPr>
      <w:r w:rsidRPr="00F41028">
        <w:rPr>
          <w:rFonts w:ascii="Bookman Old Style" w:hAnsi="Bookman Old Style" w:cs="Bookman Old Style"/>
          <w:b/>
          <w:bCs/>
          <w:i/>
          <w:iCs/>
          <w:color w:val="000000"/>
          <w:spacing w:val="-3"/>
          <w:sz w:val="26"/>
          <w:szCs w:val="26"/>
          <w:lang w:val="uk-UA"/>
        </w:rPr>
        <w:t xml:space="preserve">І. Завдання 1 </w:t>
      </w:r>
      <w:r w:rsidRPr="00F41028">
        <w:rPr>
          <w:rFonts w:ascii="Bookman Old Style" w:hAnsi="Bookman Old Style" w:cs="Bookman Old Style"/>
          <w:color w:val="000000"/>
          <w:spacing w:val="-6"/>
          <w:sz w:val="26"/>
          <w:szCs w:val="26"/>
          <w:shd w:val="clear" w:color="auto" w:fill="FFFFFF"/>
          <w:lang w:val="uk-UA"/>
        </w:rPr>
        <w:t xml:space="preserve">– </w:t>
      </w:r>
      <w:r w:rsidRPr="00F41028">
        <w:rPr>
          <w:rFonts w:ascii="Bookman Old Style" w:hAnsi="Bookman Old Style" w:cs="Bookman Old Style"/>
          <w:b/>
          <w:bCs/>
          <w:i/>
          <w:iCs/>
          <w:color w:val="000000"/>
          <w:spacing w:val="-3"/>
          <w:sz w:val="26"/>
          <w:szCs w:val="26"/>
          <w:lang w:val="uk-UA"/>
        </w:rPr>
        <w:t>6  мають кілька варіантів відповіді, з</w:t>
      </w:r>
      <w:r w:rsidR="00B17688">
        <w:rPr>
          <w:rFonts w:ascii="Bookman Old Style" w:hAnsi="Bookman Old Style" w:cs="Bookman Old Style"/>
          <w:b/>
          <w:bCs/>
          <w:i/>
          <w:iCs/>
          <w:color w:val="000000"/>
          <w:spacing w:val="-3"/>
          <w:sz w:val="26"/>
          <w:szCs w:val="26"/>
          <w:lang w:val="uk-UA"/>
        </w:rPr>
        <w:t xml:space="preserve"> яких достовірною є лише одна. </w:t>
      </w:r>
      <w:r w:rsidRPr="00F41028">
        <w:rPr>
          <w:rFonts w:ascii="Bookman Old Style" w:hAnsi="Bookman Old Style" w:cs="Bookman Old Style"/>
          <w:b/>
          <w:bCs/>
          <w:i/>
          <w:iCs/>
          <w:color w:val="000000"/>
          <w:spacing w:val="-3"/>
          <w:sz w:val="26"/>
          <w:szCs w:val="26"/>
          <w:lang w:val="uk-UA"/>
        </w:rPr>
        <w:t>Кожне правильно виконане завдання оцінюється  0,5 бала.</w:t>
      </w:r>
      <w:r w:rsidRPr="00F41028">
        <w:rPr>
          <w:rFonts w:ascii="Bookman Old Style" w:hAnsi="Bookman Old Style" w:cs="Bookman Old Style"/>
          <w:b/>
          <w:bCs/>
          <w:sz w:val="26"/>
          <w:szCs w:val="26"/>
          <w:lang w:val="uk-UA"/>
        </w:rPr>
        <w:t xml:space="preserve"> </w:t>
      </w:r>
    </w:p>
    <w:p w:rsidR="00A2504E" w:rsidRPr="00F41028" w:rsidRDefault="00A2504E" w:rsidP="0015430E">
      <w:pPr>
        <w:shd w:val="clear" w:color="auto" w:fill="FFFFFF"/>
        <w:spacing w:after="0" w:line="240" w:lineRule="auto"/>
        <w:ind w:right="-1"/>
        <w:jc w:val="both"/>
        <w:rPr>
          <w:rFonts w:ascii="Bookman Old Style" w:hAnsi="Bookman Old Style" w:cs="Bookman Old Style"/>
          <w:b/>
          <w:bCs/>
          <w:i/>
          <w:iCs/>
          <w:color w:val="000000"/>
          <w:spacing w:val="-3"/>
          <w:sz w:val="24"/>
          <w:szCs w:val="24"/>
          <w:lang w:val="uk-UA"/>
        </w:rPr>
      </w:pPr>
    </w:p>
    <w:p w:rsidR="00A2504E" w:rsidRPr="00F41028" w:rsidRDefault="00A2504E" w:rsidP="0015430E">
      <w:pPr>
        <w:shd w:val="clear" w:color="auto" w:fill="FFFFFF"/>
        <w:spacing w:after="0" w:line="240" w:lineRule="auto"/>
        <w:ind w:right="-1"/>
        <w:jc w:val="both"/>
        <w:rPr>
          <w:rFonts w:ascii="Bookman Old Style" w:hAnsi="Bookman Old Style" w:cs="Bookman Old Style"/>
          <w:b/>
          <w:bCs/>
          <w:i/>
          <w:iCs/>
          <w:color w:val="000000"/>
          <w:spacing w:val="-3"/>
          <w:sz w:val="24"/>
          <w:szCs w:val="24"/>
          <w:lang w:val="uk-UA"/>
        </w:rPr>
      </w:pPr>
      <w:r w:rsidRPr="00F41028">
        <w:rPr>
          <w:rFonts w:ascii="Bookman Old Style" w:hAnsi="Bookman Old Style" w:cs="Bookman Old Style"/>
          <w:b/>
          <w:bCs/>
          <w:i/>
          <w:iCs/>
          <w:color w:val="000000"/>
          <w:spacing w:val="-3"/>
          <w:sz w:val="24"/>
          <w:szCs w:val="24"/>
          <w:lang w:val="uk-UA"/>
        </w:rPr>
        <w:t>Увага!  Позначка обраного варіанта має бути чітка, зроблена ручкою і лише одна; дві позначки або виправлення оцінюються нулем балів.</w:t>
      </w:r>
    </w:p>
    <w:p w:rsidR="00A2504E" w:rsidRPr="00F41028" w:rsidRDefault="00A2504E" w:rsidP="0015430E">
      <w:pPr>
        <w:spacing w:after="0" w:line="240" w:lineRule="auto"/>
        <w:jc w:val="both"/>
        <w:rPr>
          <w:rFonts w:ascii="Bookman Old Style" w:hAnsi="Bookman Old Style" w:cs="Bookman Old Style"/>
          <w:b/>
          <w:bCs/>
          <w:sz w:val="28"/>
          <w:szCs w:val="28"/>
          <w:lang w:val="uk-UA"/>
        </w:rPr>
      </w:pPr>
    </w:p>
    <w:p w:rsidR="00A2504E" w:rsidRPr="00F41028" w:rsidRDefault="00A2504E" w:rsidP="0015430E">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1. Усі прикметники якісні в рядку:</w:t>
      </w: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1. Білий, могутній, красивий, всесвітній, родючий.</w:t>
      </w: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2. Складний, милий, привабливий, великий, пишний.</w:t>
      </w: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3. Широкий, зелений, соковитий, мамин, рідний.</w:t>
      </w: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4. Активний, тонкий, геройський, гарячий, слизький.</w:t>
      </w:r>
    </w:p>
    <w:p w:rsidR="00A2504E" w:rsidRPr="00F41028" w:rsidRDefault="00A2504E" w:rsidP="0015430E">
      <w:pPr>
        <w:spacing w:after="0" w:line="240" w:lineRule="auto"/>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5. Чорний, міцний, овочевий, щирий, гарний.</w:t>
      </w:r>
    </w:p>
    <w:p w:rsidR="00A2504E" w:rsidRPr="00F41028" w:rsidRDefault="00A2504E" w:rsidP="0015430E">
      <w:pPr>
        <w:spacing w:after="0" w:line="240" w:lineRule="auto"/>
        <w:jc w:val="both"/>
        <w:rPr>
          <w:rFonts w:ascii="Bookman Old Style" w:hAnsi="Bookman Old Style" w:cs="Bookman Old Style"/>
          <w:sz w:val="26"/>
          <w:szCs w:val="26"/>
          <w:lang w:val="uk-UA"/>
        </w:rPr>
      </w:pPr>
    </w:p>
    <w:p w:rsidR="00A2504E" w:rsidRPr="00F41028" w:rsidRDefault="00A2504E" w:rsidP="0015430E">
      <w:pPr>
        <w:shd w:val="clear" w:color="auto" w:fill="FFFFFF"/>
        <w:tabs>
          <w:tab w:val="left" w:pos="403"/>
        </w:tabs>
        <w:spacing w:after="0" w:line="240" w:lineRule="auto"/>
        <w:ind w:right="465"/>
        <w:jc w:val="both"/>
        <w:rPr>
          <w:rFonts w:ascii="Bookman Old Style" w:hAnsi="Bookman Old Style" w:cs="Bookman Old Style"/>
          <w:b/>
          <w:bCs/>
          <w:i/>
          <w:iCs/>
          <w:sz w:val="26"/>
          <w:szCs w:val="26"/>
        </w:rPr>
      </w:pPr>
      <w:r w:rsidRPr="00F41028">
        <w:rPr>
          <w:rFonts w:ascii="Bookman Old Style" w:hAnsi="Bookman Old Style" w:cs="Bookman Old Style"/>
          <w:b/>
          <w:bCs/>
          <w:i/>
          <w:iCs/>
          <w:sz w:val="26"/>
          <w:szCs w:val="26"/>
          <w:lang w:val="uk-UA"/>
        </w:rPr>
        <w:t xml:space="preserve">2. Усі слова з </w:t>
      </w:r>
      <w:r w:rsidRPr="00F41028">
        <w:rPr>
          <w:rFonts w:ascii="Bookman Old Style" w:hAnsi="Bookman Old Style" w:cs="Bookman Old Style"/>
          <w:b/>
          <w:bCs/>
          <w:i/>
          <w:iCs/>
          <w:sz w:val="26"/>
          <w:szCs w:val="26"/>
          <w:u w:val="single"/>
          <w:lang w:val="uk-UA"/>
        </w:rPr>
        <w:t>пів-, полу-</w:t>
      </w:r>
      <w:r w:rsidRPr="00F41028">
        <w:rPr>
          <w:rFonts w:ascii="Bookman Old Style" w:hAnsi="Bookman Old Style" w:cs="Bookman Old Style"/>
          <w:b/>
          <w:bCs/>
          <w:i/>
          <w:iCs/>
          <w:sz w:val="26"/>
          <w:szCs w:val="26"/>
          <w:lang w:val="uk-UA"/>
        </w:rPr>
        <w:t xml:space="preserve"> написано правильно в рядку:</w:t>
      </w:r>
    </w:p>
    <w:p w:rsidR="00A2504E" w:rsidRPr="00F41028" w:rsidRDefault="00A2504E" w:rsidP="0015430E">
      <w:pPr>
        <w:shd w:val="clear" w:color="auto" w:fill="FFFFFF"/>
        <w:spacing w:after="0" w:line="240" w:lineRule="auto"/>
        <w:ind w:right="465"/>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1. Пів</w:t>
      </w:r>
      <w:r w:rsidR="00893DA1">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їдальні, пів-Європи, полудень, пів-ясена. </w:t>
      </w:r>
    </w:p>
    <w:p w:rsidR="00A2504E" w:rsidRPr="00F41028" w:rsidRDefault="00A2504E" w:rsidP="0015430E">
      <w:pPr>
        <w:shd w:val="clear" w:color="auto" w:fill="FFFFFF"/>
        <w:spacing w:after="0" w:line="240" w:lineRule="auto"/>
        <w:ind w:right="465"/>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2. Півмісяць, пів</w:t>
      </w:r>
      <w:r w:rsidR="00893DA1">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яблука, пів-Одеси, пів Дніпра. </w:t>
      </w:r>
    </w:p>
    <w:p w:rsidR="00A2504E" w:rsidRPr="00F41028" w:rsidRDefault="00A2504E" w:rsidP="0015430E">
      <w:pPr>
        <w:shd w:val="clear" w:color="auto" w:fill="FFFFFF"/>
        <w:spacing w:after="0" w:line="240" w:lineRule="auto"/>
        <w:ind w:right="465"/>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3. Пів</w:t>
      </w:r>
      <w:r w:rsidR="00893DA1">
        <w:rPr>
          <w:rFonts w:ascii="Bookman Old Style" w:hAnsi="Bookman Old Style" w:cs="Bookman Old Style"/>
          <w:sz w:val="26"/>
          <w:szCs w:val="26"/>
          <w:lang w:val="uk-UA"/>
        </w:rPr>
        <w:t>’</w:t>
      </w:r>
      <w:r w:rsidRPr="00F41028">
        <w:rPr>
          <w:rFonts w:ascii="Bookman Old Style" w:hAnsi="Bookman Old Style" w:cs="Bookman Old Style"/>
          <w:sz w:val="26"/>
          <w:szCs w:val="26"/>
          <w:lang w:val="uk-UA"/>
        </w:rPr>
        <w:t xml:space="preserve">яблука, пів-України, пів сторінки, о пів на шосту. </w:t>
      </w:r>
    </w:p>
    <w:p w:rsidR="00A2504E" w:rsidRPr="00F41028" w:rsidRDefault="00A2504E" w:rsidP="0015430E">
      <w:pPr>
        <w:shd w:val="clear" w:color="auto" w:fill="FFFFFF"/>
        <w:spacing w:after="0" w:line="240" w:lineRule="auto"/>
        <w:ind w:right="465"/>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4. Півроку, півапельсина, півметра, пів-Києва.</w:t>
      </w:r>
    </w:p>
    <w:p w:rsidR="00A2504E" w:rsidRPr="00F41028" w:rsidRDefault="00A2504E" w:rsidP="0015430E">
      <w:pPr>
        <w:shd w:val="clear" w:color="auto" w:fill="FFFFFF"/>
        <w:spacing w:after="0" w:line="240" w:lineRule="auto"/>
        <w:ind w:right="465"/>
        <w:jc w:val="both"/>
        <w:rPr>
          <w:rFonts w:ascii="Bookman Old Style" w:hAnsi="Bookman Old Style" w:cs="Bookman Old Style"/>
          <w:i/>
          <w:iCs/>
          <w:color w:val="FF00FF"/>
          <w:sz w:val="26"/>
          <w:szCs w:val="26"/>
          <w:lang w:val="uk-UA"/>
        </w:rPr>
      </w:pPr>
      <w:r w:rsidRPr="00F41028">
        <w:rPr>
          <w:rFonts w:ascii="Bookman Old Style" w:hAnsi="Bookman Old Style" w:cs="Bookman Old Style"/>
          <w:sz w:val="26"/>
          <w:szCs w:val="26"/>
          <w:lang w:val="uk-UA"/>
        </w:rPr>
        <w:br/>
      </w:r>
      <w:r w:rsidRPr="00F41028">
        <w:rPr>
          <w:rFonts w:ascii="Bookman Old Style" w:hAnsi="Bookman Old Style" w:cs="Bookman Old Style"/>
          <w:b/>
          <w:bCs/>
          <w:i/>
          <w:iCs/>
          <w:spacing w:val="-10"/>
          <w:sz w:val="26"/>
          <w:szCs w:val="26"/>
          <w:lang w:val="uk-UA"/>
        </w:rPr>
        <w:t>3.</w:t>
      </w:r>
      <w:r w:rsidRPr="00F41028">
        <w:rPr>
          <w:rFonts w:ascii="Bookman Old Style" w:hAnsi="Bookman Old Style" w:cs="Bookman Old Style"/>
          <w:b/>
          <w:bCs/>
          <w:i/>
          <w:iCs/>
          <w:sz w:val="26"/>
          <w:szCs w:val="26"/>
          <w:lang w:val="uk-UA"/>
        </w:rPr>
        <w:t xml:space="preserve"> Орфографічну помилку допущено </w:t>
      </w:r>
      <w:r w:rsidR="004E6599">
        <w:rPr>
          <w:rFonts w:ascii="Bookman Old Style" w:hAnsi="Bookman Old Style" w:cs="Bookman Old Style"/>
          <w:b/>
          <w:bCs/>
          <w:i/>
          <w:iCs/>
          <w:sz w:val="26"/>
          <w:szCs w:val="26"/>
          <w:lang w:val="uk-UA"/>
        </w:rPr>
        <w:t>в</w:t>
      </w:r>
      <w:r w:rsidRPr="00F41028">
        <w:rPr>
          <w:rFonts w:ascii="Bookman Old Style" w:hAnsi="Bookman Old Style" w:cs="Bookman Old Style"/>
          <w:b/>
          <w:bCs/>
          <w:i/>
          <w:iCs/>
          <w:sz w:val="26"/>
          <w:szCs w:val="26"/>
          <w:lang w:val="uk-UA"/>
        </w:rPr>
        <w:t xml:space="preserve"> рядку:</w:t>
      </w:r>
    </w:p>
    <w:p w:rsidR="00A2504E" w:rsidRPr="00F41028" w:rsidRDefault="00A2504E" w:rsidP="0015430E">
      <w:pPr>
        <w:widowControl w:val="0"/>
        <w:shd w:val="clear" w:color="auto" w:fill="FFFFFF"/>
        <w:tabs>
          <w:tab w:val="left" w:pos="619"/>
        </w:tabs>
        <w:autoSpaceDE w:val="0"/>
        <w:autoSpaceDN w:val="0"/>
        <w:adjustRightInd w:val="0"/>
        <w:spacing w:after="0" w:line="240" w:lineRule="auto"/>
        <w:jc w:val="both"/>
        <w:rPr>
          <w:rFonts w:ascii="Bookman Old Style" w:hAnsi="Bookman Old Style" w:cs="Bookman Old Style"/>
          <w:spacing w:val="-19"/>
          <w:sz w:val="26"/>
          <w:szCs w:val="26"/>
          <w:lang w:val="uk-UA"/>
        </w:rPr>
      </w:pPr>
      <w:r w:rsidRPr="00F41028">
        <w:rPr>
          <w:rFonts w:ascii="Bookman Old Style" w:hAnsi="Bookman Old Style" w:cs="Bookman Old Style"/>
          <w:spacing w:val="-2"/>
          <w:sz w:val="26"/>
          <w:szCs w:val="26"/>
          <w:lang w:val="uk-UA"/>
        </w:rPr>
        <w:t>1. Мар</w:t>
      </w:r>
      <w:r w:rsidR="00893DA1">
        <w:rPr>
          <w:rFonts w:ascii="Bookman Old Style" w:hAnsi="Bookman Old Style" w:cs="Bookman Old Style"/>
          <w:spacing w:val="-2"/>
          <w:sz w:val="26"/>
          <w:szCs w:val="26"/>
          <w:lang w:val="uk-UA"/>
        </w:rPr>
        <w:t>’</w:t>
      </w:r>
      <w:r w:rsidRPr="00F41028">
        <w:rPr>
          <w:rFonts w:ascii="Bookman Old Style" w:hAnsi="Bookman Old Style" w:cs="Bookman Old Style"/>
          <w:spacing w:val="-2"/>
          <w:sz w:val="26"/>
          <w:szCs w:val="26"/>
          <w:lang w:val="uk-UA"/>
        </w:rPr>
        <w:t>яна, дев</w:t>
      </w:r>
      <w:r w:rsidR="00893DA1">
        <w:rPr>
          <w:rFonts w:ascii="Bookman Old Style" w:hAnsi="Bookman Old Style" w:cs="Bookman Old Style"/>
          <w:spacing w:val="-2"/>
          <w:sz w:val="26"/>
          <w:szCs w:val="26"/>
          <w:lang w:val="uk-UA"/>
        </w:rPr>
        <w:t>’</w:t>
      </w:r>
      <w:r w:rsidRPr="00F41028">
        <w:rPr>
          <w:rFonts w:ascii="Bookman Old Style" w:hAnsi="Bookman Old Style" w:cs="Bookman Old Style"/>
          <w:spacing w:val="-2"/>
          <w:sz w:val="26"/>
          <w:szCs w:val="26"/>
          <w:lang w:val="uk-UA"/>
        </w:rPr>
        <w:t>ять, з</w:t>
      </w:r>
      <w:r w:rsidR="00893DA1">
        <w:rPr>
          <w:rFonts w:ascii="Bookman Old Style" w:hAnsi="Bookman Old Style" w:cs="Bookman Old Style"/>
          <w:spacing w:val="-2"/>
          <w:sz w:val="26"/>
          <w:szCs w:val="26"/>
          <w:lang w:val="uk-UA"/>
        </w:rPr>
        <w:t>’</w:t>
      </w:r>
      <w:r w:rsidRPr="00F41028">
        <w:rPr>
          <w:rFonts w:ascii="Bookman Old Style" w:hAnsi="Bookman Old Style" w:cs="Bookman Old Style"/>
          <w:spacing w:val="-2"/>
          <w:sz w:val="26"/>
          <w:szCs w:val="26"/>
          <w:lang w:val="uk-UA"/>
        </w:rPr>
        <w:t>явитися, Стеф</w:t>
      </w:r>
      <w:r w:rsidR="00893DA1">
        <w:rPr>
          <w:rFonts w:ascii="Bookman Old Style" w:hAnsi="Bookman Old Style" w:cs="Bookman Old Style"/>
          <w:spacing w:val="-2"/>
          <w:sz w:val="26"/>
          <w:szCs w:val="26"/>
          <w:lang w:val="uk-UA"/>
        </w:rPr>
        <w:t>’</w:t>
      </w:r>
      <w:r w:rsidRPr="00F41028">
        <w:rPr>
          <w:rFonts w:ascii="Bookman Old Style" w:hAnsi="Bookman Old Style" w:cs="Bookman Old Style"/>
          <w:spacing w:val="-2"/>
          <w:sz w:val="26"/>
          <w:szCs w:val="26"/>
          <w:lang w:val="uk-UA"/>
        </w:rPr>
        <w:t>юк, Лук</w:t>
      </w:r>
      <w:r w:rsidR="00893DA1">
        <w:rPr>
          <w:rFonts w:ascii="Bookman Old Style" w:hAnsi="Bookman Old Style" w:cs="Bookman Old Style"/>
          <w:spacing w:val="-2"/>
          <w:sz w:val="26"/>
          <w:szCs w:val="26"/>
          <w:lang w:val="uk-UA"/>
        </w:rPr>
        <w:t>’</w:t>
      </w:r>
      <w:r w:rsidRPr="00F41028">
        <w:rPr>
          <w:rFonts w:ascii="Bookman Old Style" w:hAnsi="Bookman Old Style" w:cs="Bookman Old Style"/>
          <w:spacing w:val="-2"/>
          <w:sz w:val="26"/>
          <w:szCs w:val="26"/>
          <w:lang w:val="uk-UA"/>
        </w:rPr>
        <w:t>янівка.</w:t>
      </w:r>
    </w:p>
    <w:p w:rsidR="00A2504E" w:rsidRPr="00F41028" w:rsidRDefault="00A2504E" w:rsidP="0015430E">
      <w:pPr>
        <w:widowControl w:val="0"/>
        <w:shd w:val="clear" w:color="auto" w:fill="FFFFFF"/>
        <w:tabs>
          <w:tab w:val="left" w:pos="619"/>
        </w:tabs>
        <w:autoSpaceDE w:val="0"/>
        <w:autoSpaceDN w:val="0"/>
        <w:adjustRightInd w:val="0"/>
        <w:spacing w:after="0" w:line="240" w:lineRule="auto"/>
        <w:jc w:val="both"/>
        <w:rPr>
          <w:rFonts w:ascii="Bookman Old Style" w:hAnsi="Bookman Old Style" w:cs="Bookman Old Style"/>
          <w:spacing w:val="-10"/>
          <w:sz w:val="26"/>
          <w:szCs w:val="26"/>
          <w:lang w:val="uk-UA"/>
        </w:rPr>
      </w:pPr>
      <w:r w:rsidRPr="00F41028">
        <w:rPr>
          <w:rFonts w:ascii="Bookman Old Style" w:hAnsi="Bookman Old Style" w:cs="Bookman Old Style"/>
          <w:spacing w:val="-2"/>
          <w:sz w:val="26"/>
          <w:szCs w:val="26"/>
          <w:lang w:val="uk-UA"/>
        </w:rPr>
        <w:t>2. З</w:t>
      </w:r>
      <w:r w:rsidR="00893DA1">
        <w:rPr>
          <w:rFonts w:ascii="Bookman Old Style" w:hAnsi="Bookman Old Style" w:cs="Bookman Old Style"/>
          <w:spacing w:val="-2"/>
          <w:sz w:val="26"/>
          <w:szCs w:val="26"/>
          <w:lang w:val="uk-UA"/>
        </w:rPr>
        <w:t>’</w:t>
      </w:r>
      <w:r w:rsidRPr="00F41028">
        <w:rPr>
          <w:rFonts w:ascii="Bookman Old Style" w:hAnsi="Bookman Old Style" w:cs="Bookman Old Style"/>
          <w:spacing w:val="-2"/>
          <w:sz w:val="26"/>
          <w:szCs w:val="26"/>
          <w:lang w:val="uk-UA"/>
        </w:rPr>
        <w:t>єднаний, рум</w:t>
      </w:r>
      <w:r w:rsidR="00893DA1">
        <w:rPr>
          <w:rFonts w:ascii="Bookman Old Style" w:hAnsi="Bookman Old Style" w:cs="Bookman Old Style"/>
          <w:spacing w:val="-2"/>
          <w:sz w:val="26"/>
          <w:szCs w:val="26"/>
          <w:lang w:val="uk-UA"/>
        </w:rPr>
        <w:t>’</w:t>
      </w:r>
      <w:r w:rsidRPr="00F41028">
        <w:rPr>
          <w:rFonts w:ascii="Bookman Old Style" w:hAnsi="Bookman Old Style" w:cs="Bookman Old Style"/>
          <w:spacing w:val="-2"/>
          <w:sz w:val="26"/>
          <w:szCs w:val="26"/>
          <w:lang w:val="uk-UA"/>
        </w:rPr>
        <w:t>яний, дзвякнути, свято, цвях.</w:t>
      </w:r>
    </w:p>
    <w:p w:rsidR="00A2504E" w:rsidRPr="00F41028" w:rsidRDefault="00A2504E" w:rsidP="0015430E">
      <w:pPr>
        <w:widowControl w:val="0"/>
        <w:shd w:val="clear" w:color="auto" w:fill="FFFFFF"/>
        <w:tabs>
          <w:tab w:val="left" w:pos="619"/>
        </w:tabs>
        <w:autoSpaceDE w:val="0"/>
        <w:autoSpaceDN w:val="0"/>
        <w:adjustRightInd w:val="0"/>
        <w:spacing w:after="0" w:line="240" w:lineRule="auto"/>
        <w:jc w:val="both"/>
        <w:rPr>
          <w:rFonts w:ascii="Bookman Old Style" w:hAnsi="Bookman Old Style" w:cs="Bookman Old Style"/>
          <w:spacing w:val="-10"/>
          <w:sz w:val="26"/>
          <w:szCs w:val="26"/>
          <w:lang w:val="uk-UA"/>
        </w:rPr>
      </w:pPr>
      <w:r w:rsidRPr="00F41028">
        <w:rPr>
          <w:rFonts w:ascii="Bookman Old Style" w:hAnsi="Bookman Old Style" w:cs="Bookman Old Style"/>
          <w:spacing w:val="-2"/>
          <w:sz w:val="26"/>
          <w:szCs w:val="26"/>
          <w:lang w:val="uk-UA"/>
        </w:rPr>
        <w:t>3. Без</w:t>
      </w:r>
      <w:r w:rsidR="00893DA1">
        <w:rPr>
          <w:rFonts w:ascii="Bookman Old Style" w:hAnsi="Bookman Old Style" w:cs="Bookman Old Style"/>
          <w:spacing w:val="-2"/>
          <w:sz w:val="26"/>
          <w:szCs w:val="26"/>
          <w:lang w:val="uk-UA"/>
        </w:rPr>
        <w:t>’</w:t>
      </w:r>
      <w:r w:rsidRPr="00F41028">
        <w:rPr>
          <w:rFonts w:ascii="Bookman Old Style" w:hAnsi="Bookman Old Style" w:cs="Bookman Old Style"/>
          <w:spacing w:val="-2"/>
          <w:sz w:val="26"/>
          <w:szCs w:val="26"/>
          <w:lang w:val="uk-UA"/>
        </w:rPr>
        <w:t>ядерний, надвечір</w:t>
      </w:r>
      <w:r w:rsidR="00893DA1">
        <w:rPr>
          <w:rFonts w:ascii="Bookman Old Style" w:hAnsi="Bookman Old Style" w:cs="Bookman Old Style"/>
          <w:spacing w:val="-2"/>
          <w:sz w:val="26"/>
          <w:szCs w:val="26"/>
          <w:lang w:val="uk-UA"/>
        </w:rPr>
        <w:t>’</w:t>
      </w:r>
      <w:r w:rsidRPr="00F41028">
        <w:rPr>
          <w:rFonts w:ascii="Bookman Old Style" w:hAnsi="Bookman Old Style" w:cs="Bookman Old Style"/>
          <w:spacing w:val="-2"/>
          <w:sz w:val="26"/>
          <w:szCs w:val="26"/>
          <w:lang w:val="uk-UA"/>
        </w:rPr>
        <w:t>я, п</w:t>
      </w:r>
      <w:r w:rsidR="00893DA1">
        <w:rPr>
          <w:rFonts w:ascii="Bookman Old Style" w:hAnsi="Bookman Old Style" w:cs="Bookman Old Style"/>
          <w:spacing w:val="-2"/>
          <w:sz w:val="26"/>
          <w:szCs w:val="26"/>
          <w:lang w:val="uk-UA"/>
        </w:rPr>
        <w:t>’</w:t>
      </w:r>
      <w:r w:rsidRPr="00F41028">
        <w:rPr>
          <w:rFonts w:ascii="Bookman Old Style" w:hAnsi="Bookman Old Style" w:cs="Bookman Old Style"/>
          <w:spacing w:val="-2"/>
          <w:sz w:val="26"/>
          <w:szCs w:val="26"/>
          <w:lang w:val="uk-UA"/>
        </w:rPr>
        <w:t>явка, міжбрів</w:t>
      </w:r>
      <w:r w:rsidR="00893DA1">
        <w:rPr>
          <w:rFonts w:ascii="Bookman Old Style" w:hAnsi="Bookman Old Style" w:cs="Bookman Old Style"/>
          <w:spacing w:val="-2"/>
          <w:sz w:val="26"/>
          <w:szCs w:val="26"/>
          <w:lang w:val="uk-UA"/>
        </w:rPr>
        <w:t>’</w:t>
      </w:r>
      <w:r w:rsidRPr="00F41028">
        <w:rPr>
          <w:rFonts w:ascii="Bookman Old Style" w:hAnsi="Bookman Old Style" w:cs="Bookman Old Style"/>
          <w:spacing w:val="-2"/>
          <w:sz w:val="26"/>
          <w:szCs w:val="26"/>
          <w:lang w:val="uk-UA"/>
        </w:rPr>
        <w:t>я, кров</w:t>
      </w:r>
      <w:r w:rsidR="00893DA1">
        <w:rPr>
          <w:rFonts w:ascii="Bookman Old Style" w:hAnsi="Bookman Old Style" w:cs="Bookman Old Style"/>
          <w:spacing w:val="-2"/>
          <w:sz w:val="26"/>
          <w:szCs w:val="26"/>
          <w:lang w:val="uk-UA"/>
        </w:rPr>
        <w:t>’</w:t>
      </w:r>
      <w:r w:rsidRPr="00F41028">
        <w:rPr>
          <w:rFonts w:ascii="Bookman Old Style" w:hAnsi="Bookman Old Style" w:cs="Bookman Old Style"/>
          <w:spacing w:val="-2"/>
          <w:sz w:val="26"/>
          <w:szCs w:val="26"/>
          <w:lang w:val="uk-UA"/>
        </w:rPr>
        <w:t>ю.</w:t>
      </w:r>
    </w:p>
    <w:p w:rsidR="00A2504E" w:rsidRPr="00F41028" w:rsidRDefault="00A2504E" w:rsidP="0015430E">
      <w:pPr>
        <w:widowControl w:val="0"/>
        <w:shd w:val="clear" w:color="auto" w:fill="FFFFFF"/>
        <w:tabs>
          <w:tab w:val="left" w:pos="619"/>
        </w:tabs>
        <w:autoSpaceDE w:val="0"/>
        <w:autoSpaceDN w:val="0"/>
        <w:adjustRightInd w:val="0"/>
        <w:spacing w:after="0" w:line="240" w:lineRule="auto"/>
        <w:jc w:val="both"/>
        <w:rPr>
          <w:rFonts w:ascii="Bookman Old Style" w:hAnsi="Bookman Old Style" w:cs="Bookman Old Style"/>
          <w:spacing w:val="-9"/>
          <w:sz w:val="26"/>
          <w:szCs w:val="26"/>
          <w:lang w:val="uk-UA"/>
        </w:rPr>
      </w:pPr>
      <w:r w:rsidRPr="00F41028">
        <w:rPr>
          <w:rFonts w:ascii="Bookman Old Style" w:hAnsi="Bookman Old Style" w:cs="Bookman Old Style"/>
          <w:spacing w:val="-2"/>
          <w:sz w:val="26"/>
          <w:szCs w:val="26"/>
          <w:lang w:val="uk-UA"/>
        </w:rPr>
        <w:t>4. Зоряний, солов</w:t>
      </w:r>
      <w:r w:rsidR="00893DA1">
        <w:rPr>
          <w:rFonts w:ascii="Bookman Old Style" w:hAnsi="Bookman Old Style" w:cs="Bookman Old Style"/>
          <w:spacing w:val="-2"/>
          <w:sz w:val="26"/>
          <w:szCs w:val="26"/>
          <w:lang w:val="uk-UA"/>
        </w:rPr>
        <w:t>’</w:t>
      </w:r>
      <w:r w:rsidRPr="00F41028">
        <w:rPr>
          <w:rFonts w:ascii="Bookman Old Style" w:hAnsi="Bookman Old Style" w:cs="Bookman Old Style"/>
          <w:spacing w:val="-2"/>
          <w:sz w:val="26"/>
          <w:szCs w:val="26"/>
          <w:lang w:val="uk-UA"/>
        </w:rPr>
        <w:t>їний, буря, бур</w:t>
      </w:r>
      <w:r w:rsidR="00893DA1">
        <w:rPr>
          <w:rFonts w:ascii="Bookman Old Style" w:hAnsi="Bookman Old Style" w:cs="Bookman Old Style"/>
          <w:spacing w:val="-2"/>
          <w:sz w:val="26"/>
          <w:szCs w:val="26"/>
          <w:lang w:val="uk-UA"/>
        </w:rPr>
        <w:t>’</w:t>
      </w:r>
      <w:r w:rsidRPr="00F41028">
        <w:rPr>
          <w:rFonts w:ascii="Bookman Old Style" w:hAnsi="Bookman Old Style" w:cs="Bookman Old Style"/>
          <w:spacing w:val="-2"/>
          <w:sz w:val="26"/>
          <w:szCs w:val="26"/>
          <w:lang w:val="uk-UA"/>
        </w:rPr>
        <w:t>ян, буряк.</w:t>
      </w:r>
    </w:p>
    <w:p w:rsidR="00A2504E" w:rsidRPr="00F41028" w:rsidRDefault="00A2504E" w:rsidP="0015430E">
      <w:pPr>
        <w:widowControl w:val="0"/>
        <w:shd w:val="clear" w:color="auto" w:fill="FFFFFF"/>
        <w:tabs>
          <w:tab w:val="left" w:pos="619"/>
        </w:tabs>
        <w:autoSpaceDE w:val="0"/>
        <w:autoSpaceDN w:val="0"/>
        <w:adjustRightInd w:val="0"/>
        <w:spacing w:after="0" w:line="240" w:lineRule="auto"/>
        <w:jc w:val="both"/>
        <w:rPr>
          <w:rFonts w:ascii="Bookman Old Style" w:hAnsi="Bookman Old Style" w:cs="Bookman Old Style"/>
          <w:spacing w:val="-2"/>
          <w:sz w:val="26"/>
          <w:szCs w:val="26"/>
          <w:lang w:val="uk-UA"/>
        </w:rPr>
      </w:pPr>
      <w:r w:rsidRPr="00F41028">
        <w:rPr>
          <w:rFonts w:ascii="Bookman Old Style" w:hAnsi="Bookman Old Style" w:cs="Bookman Old Style"/>
          <w:spacing w:val="-2"/>
          <w:sz w:val="26"/>
          <w:szCs w:val="26"/>
          <w:lang w:val="uk-UA"/>
        </w:rPr>
        <w:t>5. Вітряк, духмяний, різдв</w:t>
      </w:r>
      <w:r w:rsidR="00893DA1">
        <w:rPr>
          <w:rFonts w:ascii="Bookman Old Style" w:hAnsi="Bookman Old Style" w:cs="Bookman Old Style"/>
          <w:spacing w:val="-2"/>
          <w:sz w:val="26"/>
          <w:szCs w:val="26"/>
          <w:lang w:val="uk-UA"/>
        </w:rPr>
        <w:t>’</w:t>
      </w:r>
      <w:r w:rsidRPr="00F41028">
        <w:rPr>
          <w:rFonts w:ascii="Bookman Old Style" w:hAnsi="Bookman Old Style" w:cs="Bookman Old Style"/>
          <w:spacing w:val="-2"/>
          <w:sz w:val="26"/>
          <w:szCs w:val="26"/>
          <w:lang w:val="uk-UA"/>
        </w:rPr>
        <w:t>яний, торф</w:t>
      </w:r>
      <w:r w:rsidR="00893DA1">
        <w:rPr>
          <w:rFonts w:ascii="Bookman Old Style" w:hAnsi="Bookman Old Style" w:cs="Bookman Old Style"/>
          <w:spacing w:val="-2"/>
          <w:sz w:val="26"/>
          <w:szCs w:val="26"/>
          <w:lang w:val="uk-UA"/>
        </w:rPr>
        <w:t>’</w:t>
      </w:r>
      <w:r w:rsidRPr="00F41028">
        <w:rPr>
          <w:rFonts w:ascii="Bookman Old Style" w:hAnsi="Bookman Old Style" w:cs="Bookman Old Style"/>
          <w:spacing w:val="-2"/>
          <w:sz w:val="26"/>
          <w:szCs w:val="26"/>
          <w:lang w:val="uk-UA"/>
        </w:rPr>
        <w:t>яний, морквяний.</w:t>
      </w:r>
    </w:p>
    <w:p w:rsidR="00A2504E" w:rsidRPr="00F41028" w:rsidRDefault="00A2504E" w:rsidP="0015430E">
      <w:pPr>
        <w:shd w:val="clear" w:color="auto" w:fill="FFFFFF"/>
        <w:tabs>
          <w:tab w:val="left" w:pos="292"/>
        </w:tabs>
        <w:spacing w:after="0" w:line="240" w:lineRule="auto"/>
        <w:ind w:left="292" w:right="432" w:hanging="277"/>
        <w:jc w:val="both"/>
        <w:rPr>
          <w:rFonts w:ascii="Bookman Old Style" w:hAnsi="Bookman Old Style" w:cs="Bookman Old Style"/>
          <w:b/>
          <w:bCs/>
          <w:spacing w:val="-7"/>
          <w:sz w:val="26"/>
          <w:szCs w:val="26"/>
          <w:lang w:val="uk-UA"/>
        </w:rPr>
      </w:pPr>
    </w:p>
    <w:p w:rsidR="00A2504E" w:rsidRPr="00F41028" w:rsidRDefault="00A2504E" w:rsidP="0015430E">
      <w:pPr>
        <w:shd w:val="clear" w:color="auto" w:fill="FFFFFF"/>
        <w:tabs>
          <w:tab w:val="left" w:pos="292"/>
        </w:tabs>
        <w:spacing w:after="0" w:line="240" w:lineRule="auto"/>
        <w:ind w:left="292" w:right="432" w:hanging="277"/>
        <w:jc w:val="both"/>
        <w:rPr>
          <w:rFonts w:ascii="Bookman Old Style" w:hAnsi="Bookman Old Style" w:cs="Bookman Old Style"/>
          <w:i/>
          <w:iCs/>
          <w:sz w:val="26"/>
          <w:szCs w:val="26"/>
        </w:rPr>
      </w:pPr>
      <w:r w:rsidRPr="00F41028">
        <w:rPr>
          <w:rFonts w:ascii="Bookman Old Style" w:hAnsi="Bookman Old Style" w:cs="Bookman Old Style"/>
          <w:b/>
          <w:bCs/>
          <w:i/>
          <w:iCs/>
          <w:spacing w:val="-7"/>
          <w:sz w:val="26"/>
          <w:szCs w:val="26"/>
          <w:lang w:val="uk-UA"/>
        </w:rPr>
        <w:t>4</w:t>
      </w:r>
      <w:r w:rsidRPr="00F41028">
        <w:rPr>
          <w:rFonts w:ascii="Bookman Old Style" w:hAnsi="Bookman Old Style" w:cs="Bookman Old Style"/>
          <w:b/>
          <w:bCs/>
          <w:i/>
          <w:iCs/>
          <w:spacing w:val="-7"/>
          <w:sz w:val="26"/>
          <w:szCs w:val="26"/>
        </w:rPr>
        <w:t>.</w:t>
      </w:r>
      <w:r w:rsidRPr="00F41028">
        <w:rPr>
          <w:rFonts w:ascii="Bookman Old Style" w:hAnsi="Bookman Old Style" w:cs="Bookman Old Style"/>
          <w:b/>
          <w:bCs/>
          <w:i/>
          <w:iCs/>
          <w:spacing w:val="-7"/>
          <w:sz w:val="26"/>
          <w:szCs w:val="26"/>
          <w:lang w:val="uk-UA"/>
        </w:rPr>
        <w:t xml:space="preserve"> С</w:t>
      </w:r>
      <w:r w:rsidRPr="00F41028">
        <w:rPr>
          <w:rFonts w:ascii="Bookman Old Style" w:hAnsi="Bookman Old Style" w:cs="Bookman Old Style"/>
          <w:b/>
          <w:bCs/>
          <w:i/>
          <w:iCs/>
          <w:sz w:val="26"/>
          <w:szCs w:val="26"/>
          <w:lang w:val="uk-UA"/>
        </w:rPr>
        <w:t>прощення приголосних</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bCs/>
          <w:i/>
          <w:iCs/>
          <w:sz w:val="26"/>
          <w:szCs w:val="26"/>
          <w:lang w:val="uk-UA"/>
        </w:rPr>
        <w:t>відбулося в усіх словах рядка:</w:t>
      </w:r>
    </w:p>
    <w:p w:rsidR="00A2504E" w:rsidRPr="00F41028" w:rsidRDefault="00A2504E" w:rsidP="0015430E">
      <w:pPr>
        <w:widowControl w:val="0"/>
        <w:shd w:val="clear" w:color="auto" w:fill="FFFFFF"/>
        <w:tabs>
          <w:tab w:val="left" w:pos="605"/>
        </w:tabs>
        <w:autoSpaceDE w:val="0"/>
        <w:autoSpaceDN w:val="0"/>
        <w:adjustRightInd w:val="0"/>
        <w:spacing w:after="0" w:line="240" w:lineRule="auto"/>
        <w:jc w:val="both"/>
        <w:rPr>
          <w:rFonts w:ascii="Bookman Old Style" w:hAnsi="Bookman Old Style" w:cs="Bookman Old Style"/>
          <w:spacing w:val="-17"/>
          <w:sz w:val="26"/>
          <w:szCs w:val="26"/>
          <w:lang w:val="uk-UA"/>
        </w:rPr>
      </w:pPr>
      <w:r w:rsidRPr="00F41028">
        <w:rPr>
          <w:rFonts w:ascii="Bookman Old Style" w:hAnsi="Bookman Old Style" w:cs="Bookman Old Style"/>
          <w:spacing w:val="-2"/>
          <w:sz w:val="26"/>
          <w:szCs w:val="26"/>
          <w:lang w:val="uk-UA"/>
        </w:rPr>
        <w:t>1. Форпостний, корисний, щасливий, улесливий, звісно.</w:t>
      </w:r>
    </w:p>
    <w:p w:rsidR="00A2504E" w:rsidRPr="00F41028" w:rsidRDefault="00A2504E" w:rsidP="0015430E">
      <w:pPr>
        <w:widowControl w:val="0"/>
        <w:shd w:val="clear" w:color="auto" w:fill="FFFFFF"/>
        <w:tabs>
          <w:tab w:val="left" w:pos="605"/>
        </w:tabs>
        <w:autoSpaceDE w:val="0"/>
        <w:autoSpaceDN w:val="0"/>
        <w:adjustRightInd w:val="0"/>
        <w:spacing w:after="0" w:line="240" w:lineRule="auto"/>
        <w:jc w:val="both"/>
        <w:rPr>
          <w:rFonts w:ascii="Bookman Old Style" w:hAnsi="Bookman Old Style" w:cs="Bookman Old Style"/>
          <w:spacing w:val="-8"/>
          <w:sz w:val="26"/>
          <w:szCs w:val="26"/>
          <w:lang w:val="uk-UA"/>
        </w:rPr>
      </w:pPr>
      <w:r w:rsidRPr="00F41028">
        <w:rPr>
          <w:rFonts w:ascii="Bookman Old Style" w:hAnsi="Bookman Old Style" w:cs="Bookman Old Style"/>
          <w:spacing w:val="-2"/>
          <w:sz w:val="26"/>
          <w:szCs w:val="26"/>
          <w:lang w:val="uk-UA"/>
        </w:rPr>
        <w:t>2. Доблесний, усний, баластний, хвастливий, хворостняк.</w:t>
      </w:r>
    </w:p>
    <w:p w:rsidR="00A2504E" w:rsidRPr="00F41028" w:rsidRDefault="00A2504E" w:rsidP="0015430E">
      <w:pPr>
        <w:widowControl w:val="0"/>
        <w:shd w:val="clear" w:color="auto" w:fill="FFFFFF"/>
        <w:tabs>
          <w:tab w:val="left" w:pos="605"/>
        </w:tabs>
        <w:autoSpaceDE w:val="0"/>
        <w:autoSpaceDN w:val="0"/>
        <w:adjustRightInd w:val="0"/>
        <w:spacing w:after="0" w:line="240" w:lineRule="auto"/>
        <w:jc w:val="both"/>
        <w:rPr>
          <w:rFonts w:ascii="Bookman Old Style" w:hAnsi="Bookman Old Style" w:cs="Bookman Old Style"/>
          <w:spacing w:val="-12"/>
          <w:sz w:val="26"/>
          <w:szCs w:val="26"/>
          <w:lang w:val="uk-UA"/>
        </w:rPr>
      </w:pPr>
      <w:r w:rsidRPr="00F41028">
        <w:rPr>
          <w:rFonts w:ascii="Bookman Old Style" w:hAnsi="Bookman Old Style" w:cs="Bookman Old Style"/>
          <w:spacing w:val="-1"/>
          <w:sz w:val="26"/>
          <w:szCs w:val="26"/>
          <w:lang w:val="uk-UA"/>
        </w:rPr>
        <w:t>3. Шістсот, провісник, вискнути, свиснути, гуснути.</w:t>
      </w:r>
    </w:p>
    <w:p w:rsidR="00A2504E" w:rsidRPr="00F41028" w:rsidRDefault="00A2504E" w:rsidP="0015430E">
      <w:pPr>
        <w:widowControl w:val="0"/>
        <w:shd w:val="clear" w:color="auto" w:fill="FFFFFF"/>
        <w:tabs>
          <w:tab w:val="left" w:pos="605"/>
        </w:tabs>
        <w:autoSpaceDE w:val="0"/>
        <w:autoSpaceDN w:val="0"/>
        <w:adjustRightInd w:val="0"/>
        <w:spacing w:after="0" w:line="240" w:lineRule="auto"/>
        <w:jc w:val="both"/>
        <w:rPr>
          <w:rFonts w:ascii="Bookman Old Style" w:hAnsi="Bookman Old Style" w:cs="Bookman Old Style"/>
          <w:spacing w:val="-10"/>
          <w:sz w:val="26"/>
          <w:szCs w:val="26"/>
          <w:lang w:val="uk-UA"/>
        </w:rPr>
      </w:pPr>
      <w:r w:rsidRPr="00F41028">
        <w:rPr>
          <w:rFonts w:ascii="Bookman Old Style" w:hAnsi="Bookman Old Style" w:cs="Bookman Old Style"/>
          <w:spacing w:val="-2"/>
          <w:sz w:val="26"/>
          <w:szCs w:val="26"/>
          <w:lang w:val="uk-UA"/>
        </w:rPr>
        <w:t>4. Ненависний, якісний, цілісний, месник, очисний.</w:t>
      </w:r>
    </w:p>
    <w:p w:rsidR="00A2504E" w:rsidRPr="00F41028" w:rsidRDefault="00A2504E" w:rsidP="0015430E">
      <w:pPr>
        <w:widowControl w:val="0"/>
        <w:shd w:val="clear" w:color="auto" w:fill="FFFFFF"/>
        <w:tabs>
          <w:tab w:val="left" w:pos="605"/>
        </w:tabs>
        <w:autoSpaceDE w:val="0"/>
        <w:autoSpaceDN w:val="0"/>
        <w:adjustRightInd w:val="0"/>
        <w:spacing w:after="0" w:line="240" w:lineRule="auto"/>
        <w:jc w:val="both"/>
        <w:rPr>
          <w:rFonts w:ascii="Bookman Old Style" w:hAnsi="Bookman Old Style" w:cs="Bookman Old Style"/>
          <w:spacing w:val="-2"/>
          <w:sz w:val="26"/>
          <w:szCs w:val="26"/>
          <w:lang w:val="uk-UA"/>
        </w:rPr>
      </w:pPr>
      <w:r w:rsidRPr="00F41028">
        <w:rPr>
          <w:rFonts w:ascii="Bookman Old Style" w:hAnsi="Bookman Old Style" w:cs="Bookman Old Style"/>
          <w:spacing w:val="-2"/>
          <w:sz w:val="26"/>
          <w:szCs w:val="26"/>
          <w:lang w:val="uk-UA"/>
        </w:rPr>
        <w:t>5. Безвиїзний, власний, злісний, кістлявий, тижневий.</w:t>
      </w:r>
    </w:p>
    <w:p w:rsidR="00A2504E" w:rsidRPr="00F41028" w:rsidRDefault="00A2504E" w:rsidP="0015430E">
      <w:pPr>
        <w:spacing w:after="0" w:line="240" w:lineRule="auto"/>
        <w:jc w:val="both"/>
        <w:rPr>
          <w:rFonts w:ascii="Bookman Old Style" w:hAnsi="Bookman Old Style" w:cs="Bookman Old Style"/>
          <w:b/>
          <w:bCs/>
          <w:i/>
          <w:iCs/>
          <w:sz w:val="26"/>
          <w:szCs w:val="26"/>
          <w:lang w:val="uk-UA"/>
        </w:rPr>
      </w:pPr>
    </w:p>
    <w:p w:rsidR="00A2504E" w:rsidRPr="00F41028" w:rsidRDefault="00A2504E" w:rsidP="0015430E">
      <w:pPr>
        <w:spacing w:after="0" w:line="240" w:lineRule="auto"/>
        <w:jc w:val="both"/>
        <w:rPr>
          <w:rFonts w:ascii="Bookman Old Style" w:hAnsi="Bookman Old Style" w:cs="Bookman Old Style"/>
          <w:b/>
          <w:bCs/>
          <w:i/>
          <w:iCs/>
          <w:sz w:val="26"/>
          <w:szCs w:val="26"/>
          <w:lang w:val="uk-UA"/>
        </w:rPr>
      </w:pPr>
    </w:p>
    <w:p w:rsidR="00A2504E" w:rsidRPr="00F41028" w:rsidRDefault="00A2504E" w:rsidP="0015430E">
      <w:pPr>
        <w:spacing w:after="0" w:line="240" w:lineRule="auto"/>
        <w:jc w:val="both"/>
        <w:rPr>
          <w:rFonts w:ascii="Bookman Old Style" w:hAnsi="Bookman Old Style" w:cs="Bookman Old Style"/>
          <w:b/>
          <w:bCs/>
          <w:i/>
          <w:iCs/>
          <w:sz w:val="26"/>
          <w:szCs w:val="26"/>
          <w:lang w:val="uk-UA"/>
        </w:rPr>
      </w:pPr>
    </w:p>
    <w:p w:rsidR="00A2504E" w:rsidRPr="00F41028" w:rsidRDefault="00A2504E" w:rsidP="005E4C55">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lastRenderedPageBreak/>
        <w:t>5. Окличним є речення (розділові знаки пропущено):</w:t>
      </w:r>
    </w:p>
    <w:p w:rsidR="00A2504E" w:rsidRPr="00F41028" w:rsidRDefault="00A2504E" w:rsidP="00B17688">
      <w:pPr>
        <w:pStyle w:val="1"/>
        <w:ind w:firstLine="0"/>
        <w:jc w:val="both"/>
        <w:rPr>
          <w:b w:val="0"/>
          <w:bCs w:val="0"/>
          <w:sz w:val="26"/>
          <w:szCs w:val="26"/>
        </w:rPr>
      </w:pPr>
      <w:r w:rsidRPr="00F41028">
        <w:rPr>
          <w:b w:val="0"/>
          <w:bCs w:val="0"/>
          <w:sz w:val="26"/>
          <w:szCs w:val="26"/>
        </w:rPr>
        <w:t xml:space="preserve">1.  </w:t>
      </w:r>
      <w:r w:rsidR="00B17688">
        <w:rPr>
          <w:b w:val="0"/>
          <w:bCs w:val="0"/>
          <w:sz w:val="26"/>
          <w:szCs w:val="26"/>
        </w:rPr>
        <w:t>«</w:t>
      </w:r>
      <w:r w:rsidRPr="00F41028">
        <w:rPr>
          <w:b w:val="0"/>
          <w:bCs w:val="0"/>
          <w:sz w:val="26"/>
          <w:szCs w:val="26"/>
        </w:rPr>
        <w:t>П</w:t>
      </w:r>
      <w:r w:rsidR="00893DA1">
        <w:rPr>
          <w:b w:val="0"/>
          <w:bCs w:val="0"/>
          <w:sz w:val="26"/>
          <w:szCs w:val="26"/>
        </w:rPr>
        <w:t>’</w:t>
      </w:r>
      <w:r w:rsidRPr="00F41028">
        <w:rPr>
          <w:b w:val="0"/>
          <w:bCs w:val="0"/>
          <w:sz w:val="26"/>
          <w:szCs w:val="26"/>
        </w:rPr>
        <w:t>янило терпким молодим зелом, бруньками, вільгістю землі</w:t>
      </w:r>
      <w:r w:rsidR="00B17688">
        <w:rPr>
          <w:b w:val="0"/>
          <w:bCs w:val="0"/>
          <w:sz w:val="26"/>
          <w:szCs w:val="26"/>
        </w:rPr>
        <w:t>»</w:t>
      </w:r>
      <w:r w:rsidRPr="00F41028">
        <w:rPr>
          <w:b w:val="0"/>
          <w:bCs w:val="0"/>
          <w:sz w:val="26"/>
          <w:szCs w:val="26"/>
        </w:rPr>
        <w:t xml:space="preserve"> </w:t>
      </w:r>
    </w:p>
    <w:p w:rsidR="00A2504E" w:rsidRPr="00F41028" w:rsidRDefault="00A2504E" w:rsidP="00B17688">
      <w:pPr>
        <w:pStyle w:val="1"/>
        <w:ind w:firstLine="0"/>
        <w:jc w:val="both"/>
        <w:rPr>
          <w:b w:val="0"/>
          <w:bCs w:val="0"/>
          <w:sz w:val="26"/>
          <w:szCs w:val="26"/>
        </w:rPr>
      </w:pPr>
      <w:r w:rsidRPr="00F41028">
        <w:rPr>
          <w:b w:val="0"/>
          <w:bCs w:val="0"/>
          <w:i/>
          <w:iCs/>
          <w:sz w:val="26"/>
          <w:szCs w:val="26"/>
        </w:rPr>
        <w:t>(Р. Іванченко)</w:t>
      </w:r>
      <w:r w:rsidRPr="00F41028">
        <w:rPr>
          <w:b w:val="0"/>
          <w:bCs w:val="0"/>
          <w:sz w:val="26"/>
          <w:szCs w:val="26"/>
        </w:rPr>
        <w:t>;</w:t>
      </w:r>
    </w:p>
    <w:p w:rsidR="00A2504E" w:rsidRPr="00F41028" w:rsidRDefault="00A2504E" w:rsidP="00B17688">
      <w:pPr>
        <w:pStyle w:val="1"/>
        <w:ind w:firstLine="0"/>
        <w:jc w:val="both"/>
        <w:rPr>
          <w:b w:val="0"/>
          <w:bCs w:val="0"/>
          <w:sz w:val="26"/>
          <w:szCs w:val="26"/>
        </w:rPr>
      </w:pPr>
      <w:r w:rsidRPr="00F41028">
        <w:rPr>
          <w:b w:val="0"/>
          <w:bCs w:val="0"/>
          <w:sz w:val="26"/>
          <w:szCs w:val="26"/>
        </w:rPr>
        <w:t xml:space="preserve">2.  </w:t>
      </w:r>
      <w:r w:rsidR="00B17688">
        <w:rPr>
          <w:b w:val="0"/>
          <w:bCs w:val="0"/>
          <w:sz w:val="26"/>
          <w:szCs w:val="26"/>
        </w:rPr>
        <w:t>«</w:t>
      </w:r>
      <w:r w:rsidRPr="00F41028">
        <w:rPr>
          <w:b w:val="0"/>
          <w:bCs w:val="0"/>
          <w:sz w:val="26"/>
          <w:szCs w:val="26"/>
        </w:rPr>
        <w:t>Темне озерце тихо дрімало</w:t>
      </w:r>
      <w:r w:rsidR="00B17688">
        <w:rPr>
          <w:b w:val="0"/>
          <w:bCs w:val="0"/>
          <w:sz w:val="26"/>
          <w:szCs w:val="26"/>
        </w:rPr>
        <w:t>»</w:t>
      </w:r>
      <w:r w:rsidRPr="00F41028">
        <w:rPr>
          <w:b w:val="0"/>
          <w:bCs w:val="0"/>
          <w:sz w:val="26"/>
          <w:szCs w:val="26"/>
        </w:rPr>
        <w:t xml:space="preserve">  </w:t>
      </w:r>
      <w:r w:rsidRPr="00F41028">
        <w:rPr>
          <w:b w:val="0"/>
          <w:bCs w:val="0"/>
          <w:i/>
          <w:iCs/>
          <w:sz w:val="26"/>
          <w:szCs w:val="26"/>
        </w:rPr>
        <w:t>(Дніпрова Чайка)</w:t>
      </w:r>
      <w:r w:rsidRPr="00F41028">
        <w:rPr>
          <w:b w:val="0"/>
          <w:bCs w:val="0"/>
          <w:sz w:val="26"/>
          <w:szCs w:val="26"/>
        </w:rPr>
        <w:t>;</w:t>
      </w:r>
    </w:p>
    <w:p w:rsidR="00A2504E" w:rsidRPr="00F41028" w:rsidRDefault="00B17688" w:rsidP="00B17688">
      <w:pPr>
        <w:pStyle w:val="1"/>
        <w:ind w:firstLine="0"/>
        <w:jc w:val="both"/>
        <w:rPr>
          <w:b w:val="0"/>
          <w:bCs w:val="0"/>
          <w:sz w:val="26"/>
          <w:szCs w:val="26"/>
        </w:rPr>
      </w:pPr>
      <w:r>
        <w:rPr>
          <w:b w:val="0"/>
          <w:bCs w:val="0"/>
          <w:sz w:val="26"/>
          <w:szCs w:val="26"/>
        </w:rPr>
        <w:t>3. «</w:t>
      </w:r>
      <w:r w:rsidR="00A2504E" w:rsidRPr="00F41028">
        <w:rPr>
          <w:b w:val="0"/>
          <w:bCs w:val="0"/>
          <w:sz w:val="26"/>
          <w:szCs w:val="26"/>
        </w:rPr>
        <w:t>Осінь шелестіла сухими травами</w:t>
      </w:r>
      <w:r>
        <w:rPr>
          <w:b w:val="0"/>
          <w:bCs w:val="0"/>
          <w:sz w:val="26"/>
          <w:szCs w:val="26"/>
        </w:rPr>
        <w:t>»</w:t>
      </w:r>
      <w:r w:rsidR="00A2504E" w:rsidRPr="00F41028">
        <w:rPr>
          <w:b w:val="0"/>
          <w:bCs w:val="0"/>
          <w:sz w:val="26"/>
          <w:szCs w:val="26"/>
        </w:rPr>
        <w:t xml:space="preserve"> </w:t>
      </w:r>
      <w:r w:rsidR="00A2504E" w:rsidRPr="00F41028">
        <w:rPr>
          <w:b w:val="0"/>
          <w:bCs w:val="0"/>
          <w:i/>
          <w:iCs/>
          <w:sz w:val="26"/>
          <w:szCs w:val="26"/>
        </w:rPr>
        <w:t>(Р. Іванченко)</w:t>
      </w:r>
      <w:r w:rsidR="00A2504E" w:rsidRPr="00F41028">
        <w:rPr>
          <w:b w:val="0"/>
          <w:bCs w:val="0"/>
          <w:sz w:val="26"/>
          <w:szCs w:val="26"/>
        </w:rPr>
        <w:t>;</w:t>
      </w:r>
    </w:p>
    <w:p w:rsidR="00B17688" w:rsidRDefault="00A2504E" w:rsidP="00B17688">
      <w:pPr>
        <w:pStyle w:val="1"/>
        <w:ind w:firstLine="0"/>
        <w:jc w:val="both"/>
        <w:rPr>
          <w:b w:val="0"/>
          <w:bCs w:val="0"/>
          <w:sz w:val="26"/>
          <w:szCs w:val="26"/>
        </w:rPr>
      </w:pPr>
      <w:r w:rsidRPr="00F41028">
        <w:rPr>
          <w:b w:val="0"/>
          <w:bCs w:val="0"/>
          <w:sz w:val="26"/>
          <w:szCs w:val="26"/>
        </w:rPr>
        <w:t xml:space="preserve">4. </w:t>
      </w:r>
      <w:r w:rsidR="00B17688">
        <w:rPr>
          <w:b w:val="0"/>
          <w:bCs w:val="0"/>
          <w:sz w:val="26"/>
          <w:szCs w:val="26"/>
        </w:rPr>
        <w:t>«</w:t>
      </w:r>
      <w:r w:rsidRPr="00F41028">
        <w:rPr>
          <w:b w:val="0"/>
          <w:bCs w:val="0"/>
          <w:sz w:val="26"/>
          <w:szCs w:val="26"/>
        </w:rPr>
        <w:t>Що справді в нашій духовності вирізняє нас серед інших народів</w:t>
      </w:r>
      <w:r w:rsidR="00B17688">
        <w:rPr>
          <w:b w:val="0"/>
          <w:bCs w:val="0"/>
          <w:sz w:val="26"/>
          <w:szCs w:val="26"/>
        </w:rPr>
        <w:t>»</w:t>
      </w:r>
    </w:p>
    <w:p w:rsidR="00A2504E" w:rsidRPr="00F41028" w:rsidRDefault="00A2504E" w:rsidP="00B17688">
      <w:pPr>
        <w:pStyle w:val="1"/>
        <w:ind w:firstLine="0"/>
        <w:jc w:val="both"/>
        <w:rPr>
          <w:b w:val="0"/>
          <w:bCs w:val="0"/>
          <w:sz w:val="26"/>
          <w:szCs w:val="26"/>
        </w:rPr>
      </w:pPr>
      <w:r w:rsidRPr="00F41028">
        <w:rPr>
          <w:b w:val="0"/>
          <w:bCs w:val="0"/>
          <w:i/>
          <w:iCs/>
          <w:sz w:val="26"/>
          <w:szCs w:val="26"/>
        </w:rPr>
        <w:t>(Є. Сверстюк)</w:t>
      </w:r>
      <w:r w:rsidRPr="00F41028">
        <w:rPr>
          <w:b w:val="0"/>
          <w:bCs w:val="0"/>
          <w:sz w:val="26"/>
          <w:szCs w:val="26"/>
        </w:rPr>
        <w:t>;</w:t>
      </w:r>
    </w:p>
    <w:p w:rsidR="00A2504E" w:rsidRPr="00F41028" w:rsidRDefault="00A2504E" w:rsidP="00B17688">
      <w:pPr>
        <w:pStyle w:val="1"/>
        <w:ind w:firstLine="0"/>
        <w:jc w:val="both"/>
        <w:rPr>
          <w:b w:val="0"/>
          <w:bCs w:val="0"/>
          <w:sz w:val="26"/>
          <w:szCs w:val="26"/>
        </w:rPr>
      </w:pPr>
      <w:r w:rsidRPr="00F41028">
        <w:rPr>
          <w:b w:val="0"/>
          <w:bCs w:val="0"/>
          <w:sz w:val="26"/>
          <w:szCs w:val="26"/>
        </w:rPr>
        <w:t xml:space="preserve">5. </w:t>
      </w:r>
      <w:r w:rsidR="00B17688">
        <w:rPr>
          <w:b w:val="0"/>
          <w:bCs w:val="0"/>
          <w:sz w:val="26"/>
          <w:szCs w:val="26"/>
        </w:rPr>
        <w:t>«</w:t>
      </w:r>
      <w:r w:rsidRPr="00F41028">
        <w:rPr>
          <w:b w:val="0"/>
          <w:bCs w:val="0"/>
          <w:sz w:val="26"/>
          <w:szCs w:val="26"/>
        </w:rPr>
        <w:t>Ніколи я співати не покину про землю, повну щастя і краси</w:t>
      </w:r>
      <w:r w:rsidR="00B17688">
        <w:rPr>
          <w:b w:val="0"/>
          <w:bCs w:val="0"/>
          <w:sz w:val="26"/>
          <w:szCs w:val="26"/>
        </w:rPr>
        <w:t>»</w:t>
      </w:r>
      <w:r w:rsidRPr="00F41028">
        <w:rPr>
          <w:b w:val="0"/>
          <w:bCs w:val="0"/>
          <w:sz w:val="26"/>
          <w:szCs w:val="26"/>
        </w:rPr>
        <w:t xml:space="preserve">           </w:t>
      </w:r>
      <w:r w:rsidRPr="00F41028">
        <w:rPr>
          <w:b w:val="0"/>
          <w:bCs w:val="0"/>
          <w:i/>
          <w:iCs/>
          <w:sz w:val="26"/>
          <w:szCs w:val="26"/>
        </w:rPr>
        <w:t>(В. Сосюра)</w:t>
      </w:r>
      <w:r w:rsidRPr="00F41028">
        <w:rPr>
          <w:b w:val="0"/>
          <w:bCs w:val="0"/>
          <w:sz w:val="26"/>
          <w:szCs w:val="26"/>
        </w:rPr>
        <w:t>.</w:t>
      </w:r>
    </w:p>
    <w:p w:rsidR="00A2504E" w:rsidRPr="00F41028" w:rsidRDefault="00A2504E" w:rsidP="005E4C55">
      <w:pPr>
        <w:shd w:val="clear" w:color="auto" w:fill="FFFFFF"/>
        <w:tabs>
          <w:tab w:val="left" w:pos="292"/>
        </w:tabs>
        <w:spacing w:after="0" w:line="240" w:lineRule="auto"/>
        <w:ind w:left="14"/>
        <w:jc w:val="both"/>
        <w:rPr>
          <w:rFonts w:ascii="Bookman Old Style" w:hAnsi="Bookman Old Style" w:cs="Bookman Old Style"/>
          <w:b/>
          <w:bCs/>
          <w:spacing w:val="-3"/>
          <w:sz w:val="26"/>
          <w:szCs w:val="26"/>
          <w:lang w:val="uk-UA"/>
        </w:rPr>
      </w:pPr>
    </w:p>
    <w:p w:rsidR="00A2504E" w:rsidRPr="00F41028" w:rsidRDefault="00A2504E" w:rsidP="005E4C55">
      <w:pPr>
        <w:shd w:val="clear" w:color="auto" w:fill="FFFFFF"/>
        <w:tabs>
          <w:tab w:val="left" w:pos="292"/>
        </w:tabs>
        <w:spacing w:after="0" w:line="240" w:lineRule="auto"/>
        <w:ind w:left="14"/>
        <w:jc w:val="both"/>
        <w:rPr>
          <w:rFonts w:ascii="Bookman Old Style" w:hAnsi="Bookman Old Style" w:cs="Bookman Old Style"/>
          <w:b/>
          <w:bCs/>
          <w:i/>
          <w:iCs/>
          <w:sz w:val="26"/>
          <w:szCs w:val="26"/>
        </w:rPr>
      </w:pPr>
      <w:r w:rsidRPr="00F41028">
        <w:rPr>
          <w:rFonts w:ascii="Bookman Old Style" w:hAnsi="Bookman Old Style" w:cs="Bookman Old Style"/>
          <w:b/>
          <w:bCs/>
          <w:i/>
          <w:iCs/>
          <w:spacing w:val="-3"/>
          <w:sz w:val="26"/>
          <w:szCs w:val="26"/>
        </w:rPr>
        <w:t>6.</w:t>
      </w:r>
      <w:r w:rsidRPr="00F41028">
        <w:rPr>
          <w:rFonts w:ascii="Bookman Old Style" w:hAnsi="Bookman Old Style" w:cs="Bookman Old Style"/>
          <w:b/>
          <w:bCs/>
          <w:i/>
          <w:iCs/>
          <w:sz w:val="26"/>
          <w:szCs w:val="26"/>
        </w:rPr>
        <w:tab/>
      </w:r>
      <w:r w:rsidRPr="00F41028">
        <w:rPr>
          <w:rFonts w:ascii="Bookman Old Style" w:hAnsi="Bookman Old Style" w:cs="Bookman Old Style"/>
          <w:b/>
          <w:bCs/>
          <w:i/>
          <w:iCs/>
          <w:sz w:val="26"/>
          <w:szCs w:val="26"/>
          <w:lang w:val="uk-UA"/>
        </w:rPr>
        <w:t xml:space="preserve"> Помилку при переносі слів допущено у  рядку:</w:t>
      </w:r>
    </w:p>
    <w:p w:rsidR="00A2504E" w:rsidRPr="00F41028" w:rsidRDefault="00A2504E" w:rsidP="005E4C55">
      <w:pPr>
        <w:widowControl w:val="0"/>
        <w:shd w:val="clear" w:color="auto" w:fill="FFFFFF"/>
        <w:tabs>
          <w:tab w:val="left" w:pos="426"/>
          <w:tab w:val="left" w:pos="567"/>
          <w:tab w:val="left" w:pos="605"/>
        </w:tabs>
        <w:autoSpaceDE w:val="0"/>
        <w:autoSpaceDN w:val="0"/>
        <w:adjustRightInd w:val="0"/>
        <w:spacing w:after="0" w:line="240" w:lineRule="auto"/>
        <w:jc w:val="both"/>
        <w:rPr>
          <w:rFonts w:ascii="Bookman Old Style" w:hAnsi="Bookman Old Style" w:cs="Bookman Old Style"/>
          <w:spacing w:val="-17"/>
          <w:sz w:val="26"/>
          <w:szCs w:val="26"/>
          <w:lang w:val="uk-UA"/>
        </w:rPr>
      </w:pPr>
      <w:r w:rsidRPr="00F41028">
        <w:rPr>
          <w:rFonts w:ascii="Bookman Old Style" w:hAnsi="Bookman Old Style" w:cs="Bookman Old Style"/>
          <w:spacing w:val="-2"/>
          <w:sz w:val="26"/>
          <w:szCs w:val="26"/>
        </w:rPr>
        <w:t>1</w:t>
      </w:r>
      <w:r w:rsidRPr="00F41028">
        <w:rPr>
          <w:rFonts w:ascii="Bookman Old Style" w:hAnsi="Bookman Old Style" w:cs="Bookman Old Style"/>
          <w:spacing w:val="-2"/>
          <w:sz w:val="26"/>
          <w:szCs w:val="26"/>
          <w:lang w:val="uk-UA"/>
        </w:rPr>
        <w:t>.  Ра-джу, міль-йон, роз-бій, три-главий, хо-джу.</w:t>
      </w:r>
    </w:p>
    <w:p w:rsidR="00A2504E" w:rsidRPr="00F41028" w:rsidRDefault="00A2504E" w:rsidP="005E4C55">
      <w:pPr>
        <w:widowControl w:val="0"/>
        <w:shd w:val="clear" w:color="auto" w:fill="FFFFFF"/>
        <w:tabs>
          <w:tab w:val="left" w:pos="426"/>
          <w:tab w:val="left" w:pos="567"/>
          <w:tab w:val="left" w:pos="605"/>
        </w:tabs>
        <w:autoSpaceDE w:val="0"/>
        <w:autoSpaceDN w:val="0"/>
        <w:adjustRightInd w:val="0"/>
        <w:spacing w:after="0" w:line="240" w:lineRule="auto"/>
        <w:jc w:val="both"/>
        <w:rPr>
          <w:rFonts w:ascii="Bookman Old Style" w:hAnsi="Bookman Old Style" w:cs="Bookman Old Style"/>
          <w:spacing w:val="-9"/>
          <w:sz w:val="26"/>
          <w:szCs w:val="26"/>
          <w:lang w:val="uk-UA"/>
        </w:rPr>
      </w:pPr>
      <w:r w:rsidRPr="00F41028">
        <w:rPr>
          <w:rFonts w:ascii="Bookman Old Style" w:hAnsi="Bookman Old Style" w:cs="Bookman Old Style"/>
          <w:spacing w:val="-2"/>
          <w:sz w:val="26"/>
          <w:szCs w:val="26"/>
        </w:rPr>
        <w:t>2.</w:t>
      </w:r>
      <w:r w:rsidRPr="00F41028">
        <w:rPr>
          <w:rFonts w:ascii="Bookman Old Style" w:hAnsi="Bookman Old Style" w:cs="Bookman Old Style"/>
          <w:spacing w:val="-2"/>
          <w:sz w:val="26"/>
          <w:szCs w:val="26"/>
          <w:lang w:val="uk-UA"/>
        </w:rPr>
        <w:t xml:space="preserve">  Бур</w:t>
      </w:r>
      <w:r w:rsidR="00893DA1">
        <w:rPr>
          <w:rFonts w:ascii="Bookman Old Style" w:hAnsi="Bookman Old Style" w:cs="Bookman Old Style"/>
          <w:spacing w:val="-2"/>
          <w:sz w:val="26"/>
          <w:szCs w:val="26"/>
          <w:lang w:val="uk-UA"/>
        </w:rPr>
        <w:t>’</w:t>
      </w:r>
      <w:r w:rsidRPr="00F41028">
        <w:rPr>
          <w:rFonts w:ascii="Bookman Old Style" w:hAnsi="Bookman Old Style" w:cs="Bookman Old Style"/>
          <w:spacing w:val="-2"/>
          <w:sz w:val="26"/>
          <w:szCs w:val="26"/>
          <w:lang w:val="uk-UA"/>
        </w:rPr>
        <w:t>-ян, морсь-кий, се-стра, больо-вий, Т. Г.- Шевченко.</w:t>
      </w:r>
    </w:p>
    <w:p w:rsidR="00A2504E" w:rsidRPr="00F41028" w:rsidRDefault="00A2504E" w:rsidP="005E4C55">
      <w:pPr>
        <w:widowControl w:val="0"/>
        <w:shd w:val="clear" w:color="auto" w:fill="FFFFFF"/>
        <w:tabs>
          <w:tab w:val="left" w:pos="426"/>
          <w:tab w:val="left" w:pos="567"/>
          <w:tab w:val="left" w:pos="605"/>
        </w:tabs>
        <w:autoSpaceDE w:val="0"/>
        <w:autoSpaceDN w:val="0"/>
        <w:adjustRightInd w:val="0"/>
        <w:spacing w:after="0" w:line="240" w:lineRule="auto"/>
        <w:jc w:val="both"/>
        <w:rPr>
          <w:rFonts w:ascii="Bookman Old Style" w:hAnsi="Bookman Old Style" w:cs="Bookman Old Style"/>
          <w:spacing w:val="-11"/>
          <w:sz w:val="26"/>
          <w:szCs w:val="26"/>
          <w:lang w:val="uk-UA"/>
        </w:rPr>
      </w:pPr>
      <w:r w:rsidRPr="00F41028">
        <w:rPr>
          <w:rFonts w:ascii="Bookman Old Style" w:hAnsi="Bookman Old Style" w:cs="Bookman Old Style"/>
          <w:spacing w:val="-2"/>
          <w:sz w:val="26"/>
          <w:szCs w:val="26"/>
          <w:lang w:val="uk-UA"/>
        </w:rPr>
        <w:t>3.  Гай-ка, ріл-ля, при-йти, кіст-ка, по-дзвонити.</w:t>
      </w:r>
    </w:p>
    <w:p w:rsidR="00A2504E" w:rsidRPr="00F41028" w:rsidRDefault="00A2504E" w:rsidP="005E4C55">
      <w:pPr>
        <w:widowControl w:val="0"/>
        <w:shd w:val="clear" w:color="auto" w:fill="FFFFFF"/>
        <w:tabs>
          <w:tab w:val="left" w:pos="426"/>
          <w:tab w:val="left" w:pos="567"/>
          <w:tab w:val="left" w:pos="605"/>
        </w:tabs>
        <w:autoSpaceDE w:val="0"/>
        <w:autoSpaceDN w:val="0"/>
        <w:adjustRightInd w:val="0"/>
        <w:spacing w:after="0" w:line="240" w:lineRule="auto"/>
        <w:jc w:val="both"/>
        <w:rPr>
          <w:rFonts w:ascii="Bookman Old Style" w:hAnsi="Bookman Old Style" w:cs="Bookman Old Style"/>
          <w:spacing w:val="-11"/>
          <w:sz w:val="26"/>
          <w:szCs w:val="26"/>
          <w:lang w:val="uk-UA"/>
        </w:rPr>
      </w:pPr>
      <w:r w:rsidRPr="00F41028">
        <w:rPr>
          <w:rFonts w:ascii="Bookman Old Style" w:hAnsi="Bookman Old Style" w:cs="Bookman Old Style"/>
          <w:spacing w:val="-2"/>
          <w:sz w:val="26"/>
          <w:szCs w:val="26"/>
          <w:lang w:val="uk-UA"/>
        </w:rPr>
        <w:t>4.  Сіль-ський, полу-м</w:t>
      </w:r>
      <w:r w:rsidR="00893DA1">
        <w:rPr>
          <w:rFonts w:ascii="Bookman Old Style" w:hAnsi="Bookman Old Style" w:cs="Bookman Old Style"/>
          <w:spacing w:val="-2"/>
          <w:sz w:val="26"/>
          <w:szCs w:val="26"/>
          <w:lang w:val="uk-UA"/>
        </w:rPr>
        <w:t>’</w:t>
      </w:r>
      <w:r w:rsidRPr="00F41028">
        <w:rPr>
          <w:rFonts w:ascii="Bookman Old Style" w:hAnsi="Bookman Old Style" w:cs="Bookman Old Style"/>
          <w:spacing w:val="-2"/>
          <w:sz w:val="26"/>
          <w:szCs w:val="26"/>
          <w:lang w:val="uk-UA"/>
        </w:rPr>
        <w:t>я, ткаць-кий, без-смертний, розі-гнати.</w:t>
      </w:r>
    </w:p>
    <w:p w:rsidR="00A2504E" w:rsidRPr="00F41028" w:rsidRDefault="00A2504E" w:rsidP="001751F7">
      <w:pPr>
        <w:spacing w:after="0" w:line="240" w:lineRule="auto"/>
        <w:rPr>
          <w:rFonts w:ascii="Bookman Old Style" w:hAnsi="Bookman Old Style" w:cs="Bookman Old Style"/>
          <w:b/>
          <w:bCs/>
          <w:i/>
          <w:iCs/>
          <w:spacing w:val="-6"/>
          <w:sz w:val="28"/>
          <w:szCs w:val="28"/>
          <w:lang w:val="uk-UA"/>
        </w:rPr>
      </w:pPr>
    </w:p>
    <w:p w:rsidR="00A2504E" w:rsidRPr="00F41028" w:rsidRDefault="00A2504E" w:rsidP="001751F7">
      <w:pPr>
        <w:spacing w:after="0" w:line="240" w:lineRule="auto"/>
        <w:jc w:val="both"/>
        <w:rPr>
          <w:rFonts w:ascii="Bookman Old Style" w:hAnsi="Bookman Old Style" w:cs="Bookman Old Style"/>
          <w:b/>
          <w:bCs/>
          <w:i/>
          <w:iCs/>
          <w:spacing w:val="-6"/>
          <w:sz w:val="26"/>
          <w:szCs w:val="26"/>
          <w:lang w:val="uk-UA"/>
        </w:rPr>
      </w:pPr>
      <w:r w:rsidRPr="00F41028">
        <w:rPr>
          <w:rFonts w:ascii="Bookman Old Style" w:hAnsi="Bookman Old Style" w:cs="Bookman Old Style"/>
          <w:b/>
          <w:bCs/>
          <w:i/>
          <w:iCs/>
          <w:spacing w:val="-6"/>
          <w:sz w:val="26"/>
          <w:szCs w:val="26"/>
          <w:lang w:val="uk-UA"/>
        </w:rPr>
        <w:t xml:space="preserve">ІІ. Завдання 1 </w:t>
      </w:r>
      <w:r w:rsidRPr="00F41028">
        <w:rPr>
          <w:rFonts w:ascii="Bookman Old Style" w:hAnsi="Bookman Old Style" w:cs="Bookman Old Style"/>
          <w:color w:val="000000"/>
          <w:spacing w:val="-6"/>
          <w:sz w:val="26"/>
          <w:szCs w:val="26"/>
          <w:shd w:val="clear" w:color="auto" w:fill="FFFFFF"/>
          <w:lang w:val="uk-UA"/>
        </w:rPr>
        <w:t>–</w:t>
      </w:r>
      <w:r w:rsidRPr="00F41028">
        <w:rPr>
          <w:rFonts w:ascii="Bookman Old Style" w:hAnsi="Bookman Old Style" w:cs="Bookman Old Style"/>
          <w:b/>
          <w:bCs/>
          <w:i/>
          <w:iCs/>
          <w:spacing w:val="-6"/>
          <w:sz w:val="26"/>
          <w:szCs w:val="26"/>
          <w:lang w:val="uk-UA"/>
        </w:rPr>
        <w:t xml:space="preserve"> 9 передбачають виконання вправ, що засвідчать практичні уміння студента. Виконання кожного завдання оцінюється від нуля до одного бала:</w:t>
      </w:r>
    </w:p>
    <w:p w:rsidR="00B17688" w:rsidRDefault="00B17688" w:rsidP="001751F7">
      <w:pPr>
        <w:spacing w:after="0" w:line="240" w:lineRule="auto"/>
        <w:jc w:val="both"/>
        <w:rPr>
          <w:rFonts w:ascii="Bookman Old Style" w:hAnsi="Bookman Old Style" w:cs="Bookman Old Style"/>
          <w:b/>
          <w:bCs/>
          <w:i/>
          <w:iCs/>
          <w:sz w:val="26"/>
          <w:szCs w:val="26"/>
          <w:lang w:val="uk-UA"/>
        </w:rPr>
      </w:pPr>
    </w:p>
    <w:p w:rsidR="00A2504E" w:rsidRPr="00F41028" w:rsidRDefault="00A2504E" w:rsidP="001751F7">
      <w:pPr>
        <w:spacing w:after="0" w:line="240" w:lineRule="auto"/>
        <w:jc w:val="both"/>
        <w:rPr>
          <w:rFonts w:ascii="Bookman Old Style" w:hAnsi="Bookman Old Style" w:cs="Bookman Old Style"/>
          <w:b/>
          <w:bCs/>
          <w:i/>
          <w:iCs/>
          <w:spacing w:val="-6"/>
          <w:sz w:val="26"/>
          <w:szCs w:val="26"/>
          <w:lang w:val="uk-UA"/>
        </w:rPr>
      </w:pPr>
      <w:r w:rsidRPr="00F41028">
        <w:rPr>
          <w:rFonts w:ascii="Bookman Old Style" w:hAnsi="Bookman Old Style" w:cs="Bookman Old Style"/>
          <w:b/>
          <w:bCs/>
          <w:i/>
          <w:iCs/>
          <w:sz w:val="26"/>
          <w:szCs w:val="26"/>
          <w:lang w:val="uk-UA"/>
        </w:rPr>
        <w:t>1. Перепишіть, добираючи з дужок потрібні букви</w:t>
      </w:r>
      <w:r w:rsidRPr="00F41028">
        <w:rPr>
          <w:rFonts w:ascii="Bookman Old Style" w:hAnsi="Bookman Old Style" w:cs="Bookman Old Style"/>
          <w:i/>
          <w:iCs/>
          <w:sz w:val="26"/>
          <w:szCs w:val="26"/>
          <w:lang w:val="uk-UA"/>
        </w:rPr>
        <w:t xml:space="preserve">: </w:t>
      </w:r>
    </w:p>
    <w:p w:rsidR="00A2504E" w:rsidRPr="00F41028" w:rsidRDefault="00A2504E" w:rsidP="001751F7">
      <w:pPr>
        <w:spacing w:after="0" w:line="240" w:lineRule="auto"/>
        <w:ind w:left="36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а) бе</w:t>
      </w:r>
      <w:r w:rsidRPr="00B17688">
        <w:rPr>
          <w:rFonts w:ascii="Bookman Old Style" w:hAnsi="Bookman Old Style" w:cs="Bookman Old Style"/>
          <w:bCs/>
          <w:sz w:val="26"/>
          <w:szCs w:val="26"/>
          <w:lang w:val="uk-UA"/>
        </w:rPr>
        <w:t>(з,с)</w:t>
      </w:r>
      <w:r w:rsidRPr="00F41028">
        <w:rPr>
          <w:rFonts w:ascii="Bookman Old Style" w:hAnsi="Bookman Old Style" w:cs="Bookman Old Style"/>
          <w:sz w:val="26"/>
          <w:szCs w:val="26"/>
          <w:lang w:val="uk-UA"/>
        </w:rPr>
        <w:t xml:space="preserve">країй; б) </w:t>
      </w:r>
      <w:r w:rsidRPr="00B17688">
        <w:rPr>
          <w:rFonts w:ascii="Bookman Old Style" w:hAnsi="Bookman Old Style" w:cs="Bookman Old Style"/>
          <w:bCs/>
          <w:sz w:val="26"/>
          <w:szCs w:val="26"/>
          <w:lang w:val="uk-UA"/>
        </w:rPr>
        <w:t>(з,с)</w:t>
      </w:r>
      <w:r w:rsidRPr="00F41028">
        <w:rPr>
          <w:rFonts w:ascii="Bookman Old Style" w:hAnsi="Bookman Old Style" w:cs="Bookman Old Style"/>
          <w:sz w:val="26"/>
          <w:szCs w:val="26"/>
          <w:lang w:val="uk-UA"/>
        </w:rPr>
        <w:t>пустилася; в) на</w:t>
      </w:r>
      <w:r w:rsidRPr="00B17688">
        <w:rPr>
          <w:rFonts w:ascii="Bookman Old Style" w:hAnsi="Bookman Old Style" w:cs="Bookman Old Style"/>
          <w:bCs/>
          <w:sz w:val="26"/>
          <w:szCs w:val="26"/>
          <w:lang w:val="uk-UA"/>
        </w:rPr>
        <w:t>(д, т)</w:t>
      </w:r>
      <w:r w:rsidRPr="00F41028">
        <w:rPr>
          <w:rFonts w:ascii="Bookman Old Style" w:hAnsi="Bookman Old Style" w:cs="Bookman Old Style"/>
          <w:sz w:val="26"/>
          <w:szCs w:val="26"/>
          <w:lang w:val="uk-UA"/>
        </w:rPr>
        <w:t>колоти.</w:t>
      </w:r>
    </w:p>
    <w:p w:rsidR="00A2504E" w:rsidRPr="00F41028" w:rsidRDefault="00A2504E" w:rsidP="001751F7">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2. Перепишіть, вставляючи, де треба, апостроф:</w:t>
      </w:r>
      <w:r w:rsidRPr="00F41028">
        <w:rPr>
          <w:rFonts w:ascii="Bookman Old Style" w:hAnsi="Bookman Old Style" w:cs="Bookman Old Style"/>
          <w:i/>
          <w:iCs/>
          <w:sz w:val="26"/>
          <w:szCs w:val="26"/>
          <w:lang w:val="uk-UA"/>
        </w:rPr>
        <w:t xml:space="preserve"> </w:t>
      </w:r>
    </w:p>
    <w:p w:rsidR="00A2504E" w:rsidRPr="00F41028" w:rsidRDefault="00A2504E" w:rsidP="001751F7">
      <w:pPr>
        <w:spacing w:after="0" w:line="240" w:lineRule="auto"/>
        <w:ind w:left="36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 а) св</w:t>
      </w:r>
      <w:r w:rsidRPr="00F41028">
        <w:rPr>
          <w:rFonts w:ascii="Bookman Old Style" w:hAnsi="Bookman Old Style" w:cs="Bookman Old Style"/>
          <w:b/>
          <w:bCs/>
          <w:sz w:val="26"/>
          <w:szCs w:val="26"/>
          <w:lang w:val="uk-UA"/>
        </w:rPr>
        <w:t>...</w:t>
      </w:r>
      <w:r w:rsidRPr="00F41028">
        <w:rPr>
          <w:rFonts w:ascii="Bookman Old Style" w:hAnsi="Bookman Old Style" w:cs="Bookman Old Style"/>
          <w:sz w:val="26"/>
          <w:szCs w:val="26"/>
          <w:lang w:val="uk-UA"/>
        </w:rPr>
        <w:t>ято;  б) Тет</w:t>
      </w:r>
      <w:r w:rsidRPr="00F41028">
        <w:rPr>
          <w:rFonts w:ascii="Bookman Old Style" w:hAnsi="Bookman Old Style" w:cs="Bookman Old Style"/>
          <w:b/>
          <w:bCs/>
          <w:sz w:val="26"/>
          <w:szCs w:val="26"/>
          <w:lang w:val="uk-UA"/>
        </w:rPr>
        <w:t>...</w:t>
      </w:r>
      <w:r w:rsidRPr="00F41028">
        <w:rPr>
          <w:rFonts w:ascii="Bookman Old Style" w:hAnsi="Bookman Old Style" w:cs="Bookman Old Style"/>
          <w:sz w:val="26"/>
          <w:szCs w:val="26"/>
          <w:lang w:val="uk-UA"/>
        </w:rPr>
        <w:t xml:space="preserve">яна;  в) хутор…янин; г) зв…яжу. </w:t>
      </w:r>
    </w:p>
    <w:p w:rsidR="00A2504E" w:rsidRPr="00F41028" w:rsidRDefault="00A2504E" w:rsidP="001751F7">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3.</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bCs/>
          <w:i/>
          <w:iCs/>
          <w:sz w:val="26"/>
          <w:szCs w:val="26"/>
          <w:lang w:val="uk-UA"/>
        </w:rPr>
        <w:t>Перепишіть, вставляючи, де треба, м</w:t>
      </w:r>
      <w:r w:rsidR="00893DA1">
        <w:rPr>
          <w:rFonts w:ascii="Bookman Old Style" w:hAnsi="Bookman Old Style" w:cs="Bookman Old Style"/>
          <w:b/>
          <w:bCs/>
          <w:i/>
          <w:iCs/>
          <w:sz w:val="26"/>
          <w:szCs w:val="26"/>
        </w:rPr>
        <w:t>’</w:t>
      </w:r>
      <w:r w:rsidRPr="00F41028">
        <w:rPr>
          <w:rFonts w:ascii="Bookman Old Style" w:hAnsi="Bookman Old Style" w:cs="Bookman Old Style"/>
          <w:b/>
          <w:bCs/>
          <w:i/>
          <w:iCs/>
          <w:sz w:val="26"/>
          <w:szCs w:val="26"/>
          <w:lang w:val="uk-UA"/>
        </w:rPr>
        <w:t>який знак:</w:t>
      </w:r>
      <w:r w:rsidRPr="00F41028">
        <w:rPr>
          <w:rFonts w:ascii="Bookman Old Style" w:hAnsi="Bookman Old Style" w:cs="Bookman Old Style"/>
          <w:i/>
          <w:iCs/>
          <w:sz w:val="26"/>
          <w:szCs w:val="26"/>
          <w:lang w:val="uk-UA"/>
        </w:rPr>
        <w:t xml:space="preserve"> </w:t>
      </w:r>
    </w:p>
    <w:p w:rsidR="00A2504E" w:rsidRPr="00F41028" w:rsidRDefault="00A2504E" w:rsidP="001751F7">
      <w:pPr>
        <w:spacing w:after="0" w:line="240" w:lineRule="auto"/>
        <w:ind w:left="36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 а) колис</w:t>
      </w:r>
      <w:r w:rsidRPr="00F41028">
        <w:rPr>
          <w:rFonts w:ascii="Bookman Old Style" w:hAnsi="Bookman Old Style" w:cs="Bookman Old Style"/>
          <w:b/>
          <w:bCs/>
          <w:sz w:val="26"/>
          <w:szCs w:val="26"/>
          <w:lang w:val="uk-UA"/>
        </w:rPr>
        <w:t>...</w:t>
      </w:r>
      <w:r w:rsidRPr="00F41028">
        <w:rPr>
          <w:rFonts w:ascii="Bookman Old Style" w:hAnsi="Bookman Old Style" w:cs="Bookman Old Style"/>
          <w:sz w:val="26"/>
          <w:szCs w:val="26"/>
          <w:lang w:val="uk-UA"/>
        </w:rPr>
        <w:t>ці; б) читал</w:t>
      </w:r>
      <w:r w:rsidRPr="00F41028">
        <w:rPr>
          <w:rFonts w:ascii="Bookman Old Style" w:hAnsi="Bookman Old Style" w:cs="Bookman Old Style"/>
          <w:b/>
          <w:bCs/>
          <w:sz w:val="26"/>
          <w:szCs w:val="26"/>
          <w:lang w:val="uk-UA"/>
        </w:rPr>
        <w:t>...</w:t>
      </w:r>
      <w:r w:rsidRPr="00F41028">
        <w:rPr>
          <w:rFonts w:ascii="Bookman Old Style" w:hAnsi="Bookman Old Style" w:cs="Bookman Old Style"/>
          <w:sz w:val="26"/>
          <w:szCs w:val="26"/>
          <w:lang w:val="uk-UA"/>
        </w:rPr>
        <w:t>ня; в) любов</w:t>
      </w:r>
      <w:r w:rsidRPr="00F41028">
        <w:rPr>
          <w:rFonts w:ascii="Bookman Old Style" w:hAnsi="Bookman Old Style" w:cs="Bookman Old Style"/>
          <w:b/>
          <w:bCs/>
          <w:sz w:val="26"/>
          <w:szCs w:val="26"/>
          <w:lang w:val="uk-UA"/>
        </w:rPr>
        <w:t>...</w:t>
      </w:r>
      <w:r w:rsidRPr="00F41028">
        <w:rPr>
          <w:rFonts w:ascii="Bookman Old Style" w:hAnsi="Bookman Old Style" w:cs="Bookman Old Style"/>
          <w:sz w:val="26"/>
          <w:szCs w:val="26"/>
          <w:lang w:val="uk-UA"/>
        </w:rPr>
        <w:t>; г) борот</w:t>
      </w:r>
      <w:r w:rsidRPr="00F41028">
        <w:rPr>
          <w:rFonts w:ascii="Bookman Old Style" w:hAnsi="Bookman Old Style" w:cs="Bookman Old Style"/>
          <w:b/>
          <w:bCs/>
          <w:sz w:val="26"/>
          <w:szCs w:val="26"/>
          <w:lang w:val="uk-UA"/>
        </w:rPr>
        <w:t>...</w:t>
      </w:r>
      <w:r w:rsidRPr="00F41028">
        <w:rPr>
          <w:rFonts w:ascii="Bookman Old Style" w:hAnsi="Bookman Old Style" w:cs="Bookman Old Style"/>
          <w:sz w:val="26"/>
          <w:szCs w:val="26"/>
          <w:lang w:val="uk-UA"/>
        </w:rPr>
        <w:t>бі.</w:t>
      </w:r>
    </w:p>
    <w:p w:rsidR="00A2504E" w:rsidRPr="00F41028" w:rsidRDefault="00A2504E" w:rsidP="001751F7">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4.</w:t>
      </w:r>
      <w:r w:rsidRPr="00F41028">
        <w:rPr>
          <w:rFonts w:ascii="Bookman Old Style" w:hAnsi="Bookman Old Style" w:cs="Bookman Old Style"/>
          <w:i/>
          <w:iCs/>
          <w:sz w:val="26"/>
          <w:szCs w:val="26"/>
          <w:lang w:val="uk-UA"/>
        </w:rPr>
        <w:t xml:space="preserve"> </w:t>
      </w:r>
      <w:r w:rsidRPr="00F41028">
        <w:rPr>
          <w:rFonts w:ascii="Bookman Old Style" w:hAnsi="Bookman Old Style" w:cs="Bookman Old Style"/>
          <w:b/>
          <w:bCs/>
          <w:i/>
          <w:iCs/>
          <w:sz w:val="26"/>
          <w:szCs w:val="26"/>
          <w:lang w:val="uk-UA"/>
        </w:rPr>
        <w:t>Перепишіть, вставляючи пропущені букви е або и:</w:t>
      </w:r>
      <w:r w:rsidRPr="00F41028">
        <w:rPr>
          <w:rFonts w:ascii="Bookman Old Style" w:hAnsi="Bookman Old Style" w:cs="Bookman Old Style"/>
          <w:i/>
          <w:iCs/>
          <w:sz w:val="26"/>
          <w:szCs w:val="26"/>
          <w:lang w:val="uk-UA"/>
        </w:rPr>
        <w:t xml:space="preserve"> </w:t>
      </w:r>
    </w:p>
    <w:p w:rsidR="00A2504E" w:rsidRPr="00F41028" w:rsidRDefault="00A2504E" w:rsidP="001751F7">
      <w:pPr>
        <w:spacing w:after="0" w:line="240" w:lineRule="auto"/>
        <w:ind w:left="36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 а) дол</w:t>
      </w:r>
      <w:r w:rsidRPr="00F41028">
        <w:rPr>
          <w:rFonts w:ascii="Bookman Old Style" w:hAnsi="Bookman Old Style" w:cs="Bookman Old Style"/>
          <w:b/>
          <w:bCs/>
          <w:sz w:val="26"/>
          <w:szCs w:val="26"/>
          <w:lang w:val="uk-UA"/>
        </w:rPr>
        <w:t>...</w:t>
      </w:r>
      <w:r w:rsidRPr="00F41028">
        <w:rPr>
          <w:rFonts w:ascii="Bookman Old Style" w:hAnsi="Bookman Old Style" w:cs="Bookman Old Style"/>
          <w:sz w:val="26"/>
          <w:szCs w:val="26"/>
          <w:lang w:val="uk-UA"/>
        </w:rPr>
        <w:t>на; б) пр</w:t>
      </w:r>
      <w:r w:rsidRPr="00F41028">
        <w:rPr>
          <w:rFonts w:ascii="Bookman Old Style" w:hAnsi="Bookman Old Style" w:cs="Bookman Old Style"/>
          <w:b/>
          <w:bCs/>
          <w:sz w:val="26"/>
          <w:szCs w:val="26"/>
          <w:lang w:val="uk-UA"/>
        </w:rPr>
        <w:t>...</w:t>
      </w:r>
      <w:r w:rsidRPr="00F41028">
        <w:rPr>
          <w:rFonts w:ascii="Bookman Old Style" w:hAnsi="Bookman Old Style" w:cs="Bookman Old Style"/>
          <w:sz w:val="26"/>
          <w:szCs w:val="26"/>
          <w:lang w:val="uk-UA"/>
        </w:rPr>
        <w:t>пишний; в) щ</w:t>
      </w:r>
      <w:r w:rsidRPr="00F41028">
        <w:rPr>
          <w:rFonts w:ascii="Bookman Old Style" w:hAnsi="Bookman Old Style" w:cs="Bookman Old Style"/>
          <w:b/>
          <w:bCs/>
          <w:sz w:val="26"/>
          <w:szCs w:val="26"/>
          <w:lang w:val="uk-UA"/>
        </w:rPr>
        <w:t>...</w:t>
      </w:r>
      <w:r w:rsidRPr="00F41028">
        <w:rPr>
          <w:rFonts w:ascii="Bookman Old Style" w:hAnsi="Bookman Old Style" w:cs="Bookman Old Style"/>
          <w:sz w:val="26"/>
          <w:szCs w:val="26"/>
          <w:lang w:val="uk-UA"/>
        </w:rPr>
        <w:t>пає;  г) л</w:t>
      </w:r>
      <w:r w:rsidRPr="00F41028">
        <w:rPr>
          <w:rFonts w:ascii="Bookman Old Style" w:hAnsi="Bookman Old Style" w:cs="Bookman Old Style"/>
          <w:b/>
          <w:bCs/>
          <w:sz w:val="26"/>
          <w:szCs w:val="26"/>
          <w:lang w:val="uk-UA"/>
        </w:rPr>
        <w:t>...</w:t>
      </w:r>
      <w:r w:rsidRPr="00F41028">
        <w:rPr>
          <w:rFonts w:ascii="Bookman Old Style" w:hAnsi="Bookman Old Style" w:cs="Bookman Old Style"/>
          <w:sz w:val="26"/>
          <w:szCs w:val="26"/>
          <w:lang w:val="uk-UA"/>
        </w:rPr>
        <w:t>мон.</w:t>
      </w:r>
    </w:p>
    <w:p w:rsidR="00A2504E" w:rsidRPr="00F41028" w:rsidRDefault="00A2504E" w:rsidP="001751F7">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5. Перепишіть, добираючи з дужок потрібні буквосполучення:</w:t>
      </w:r>
      <w:r w:rsidRPr="00F41028">
        <w:rPr>
          <w:rFonts w:ascii="Bookman Old Style" w:hAnsi="Bookman Old Style" w:cs="Bookman Old Style"/>
          <w:i/>
          <w:iCs/>
          <w:sz w:val="26"/>
          <w:szCs w:val="26"/>
          <w:lang w:val="uk-UA"/>
        </w:rPr>
        <w:t xml:space="preserve"> </w:t>
      </w:r>
    </w:p>
    <w:p w:rsidR="00A2504E" w:rsidRPr="00F41028" w:rsidRDefault="00A2504E" w:rsidP="001751F7">
      <w:pPr>
        <w:spacing w:after="0" w:line="240" w:lineRule="auto"/>
        <w:ind w:left="36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а) студе</w:t>
      </w:r>
      <w:r w:rsidRPr="000A67F5">
        <w:rPr>
          <w:rFonts w:ascii="Bookman Old Style" w:hAnsi="Bookman Old Style" w:cs="Bookman Old Style"/>
          <w:bCs/>
          <w:sz w:val="26"/>
          <w:szCs w:val="26"/>
          <w:lang w:val="uk-UA"/>
        </w:rPr>
        <w:t>(нтськ, нськ)</w:t>
      </w:r>
      <w:r w:rsidRPr="00F41028">
        <w:rPr>
          <w:rFonts w:ascii="Bookman Old Style" w:hAnsi="Bookman Old Style" w:cs="Bookman Old Style"/>
          <w:sz w:val="26"/>
          <w:szCs w:val="26"/>
          <w:lang w:val="uk-UA"/>
        </w:rPr>
        <w:t xml:space="preserve">ий; б) </w:t>
      </w:r>
      <w:r w:rsidRPr="000A67F5">
        <w:rPr>
          <w:rFonts w:ascii="Bookman Old Style" w:hAnsi="Bookman Old Style" w:cs="Bookman Old Style"/>
          <w:sz w:val="26"/>
          <w:szCs w:val="26"/>
          <w:lang w:val="uk-UA"/>
        </w:rPr>
        <w:t>раді</w:t>
      </w:r>
      <w:r w:rsidRPr="000A67F5">
        <w:rPr>
          <w:rFonts w:ascii="Bookman Old Style" w:hAnsi="Bookman Old Style" w:cs="Bookman Old Style"/>
          <w:bCs/>
          <w:sz w:val="26"/>
          <w:szCs w:val="26"/>
          <w:lang w:val="uk-UA"/>
        </w:rPr>
        <w:t>(стн, сн)</w:t>
      </w:r>
      <w:r w:rsidRPr="00F41028">
        <w:rPr>
          <w:rFonts w:ascii="Bookman Old Style" w:hAnsi="Bookman Old Style" w:cs="Bookman Old Style"/>
          <w:sz w:val="26"/>
          <w:szCs w:val="26"/>
          <w:lang w:val="uk-UA"/>
        </w:rPr>
        <w:t>а; в) пе</w:t>
      </w:r>
      <w:r w:rsidRPr="000A67F5">
        <w:rPr>
          <w:rFonts w:ascii="Bookman Old Style" w:hAnsi="Bookman Old Style" w:cs="Bookman Old Style"/>
          <w:bCs/>
          <w:sz w:val="26"/>
          <w:szCs w:val="26"/>
          <w:lang w:val="uk-UA"/>
        </w:rPr>
        <w:t>(стл, сл)</w:t>
      </w:r>
      <w:r w:rsidRPr="00F41028">
        <w:rPr>
          <w:rFonts w:ascii="Bookman Old Style" w:hAnsi="Bookman Old Style" w:cs="Bookman Old Style"/>
          <w:sz w:val="26"/>
          <w:szCs w:val="26"/>
          <w:lang w:val="uk-UA"/>
        </w:rPr>
        <w:t>ивий.</w:t>
      </w:r>
    </w:p>
    <w:p w:rsidR="00A2504E" w:rsidRPr="00F41028" w:rsidRDefault="00A2504E" w:rsidP="001751F7">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6. Перепишіть, розкриваючи дужки; букви, де треба, замініть великими:</w:t>
      </w:r>
      <w:r w:rsidRPr="00F41028">
        <w:rPr>
          <w:rFonts w:ascii="Bookman Old Style" w:hAnsi="Bookman Old Style" w:cs="Bookman Old Style"/>
          <w:i/>
          <w:iCs/>
          <w:sz w:val="26"/>
          <w:szCs w:val="26"/>
          <w:lang w:val="uk-UA"/>
        </w:rPr>
        <w:t xml:space="preserve"> </w:t>
      </w:r>
    </w:p>
    <w:p w:rsidR="00A2504E" w:rsidRPr="00F41028" w:rsidRDefault="00A2504E" w:rsidP="001751F7">
      <w:pPr>
        <w:spacing w:after="0" w:line="240" w:lineRule="auto"/>
        <w:ind w:left="36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а) </w:t>
      </w:r>
      <w:r w:rsidRPr="00B17688">
        <w:rPr>
          <w:rFonts w:ascii="Bookman Old Style" w:hAnsi="Bookman Old Style" w:cs="Bookman Old Style"/>
          <w:bCs/>
          <w:sz w:val="26"/>
          <w:szCs w:val="26"/>
          <w:lang w:val="uk-UA"/>
        </w:rPr>
        <w:t>(м)</w:t>
      </w:r>
      <w:r w:rsidRPr="00F41028">
        <w:rPr>
          <w:rFonts w:ascii="Bookman Old Style" w:hAnsi="Bookman Old Style" w:cs="Bookman Old Style"/>
          <w:sz w:val="26"/>
          <w:szCs w:val="26"/>
          <w:lang w:val="uk-UA"/>
        </w:rPr>
        <w:t xml:space="preserve">ати </w:t>
      </w:r>
      <w:r w:rsidRPr="00B17688">
        <w:rPr>
          <w:rFonts w:ascii="Bookman Old Style" w:hAnsi="Bookman Old Style" w:cs="Bookman Old Style"/>
          <w:bCs/>
          <w:sz w:val="26"/>
          <w:szCs w:val="26"/>
          <w:lang w:val="uk-UA"/>
        </w:rPr>
        <w:t>(б)</w:t>
      </w:r>
      <w:r w:rsidRPr="00F41028">
        <w:rPr>
          <w:rFonts w:ascii="Bookman Old Style" w:hAnsi="Bookman Old Style" w:cs="Bookman Old Style"/>
          <w:sz w:val="26"/>
          <w:szCs w:val="26"/>
          <w:lang w:val="uk-UA"/>
        </w:rPr>
        <w:t xml:space="preserve">ожа; б) </w:t>
      </w:r>
      <w:r w:rsidRPr="00B17688">
        <w:rPr>
          <w:rFonts w:ascii="Bookman Old Style" w:hAnsi="Bookman Old Style" w:cs="Bookman Old Style"/>
          <w:bCs/>
          <w:sz w:val="26"/>
          <w:szCs w:val="26"/>
          <w:lang w:val="uk-UA"/>
        </w:rPr>
        <w:t>(к)</w:t>
      </w:r>
      <w:r w:rsidRPr="00F41028">
        <w:rPr>
          <w:rFonts w:ascii="Bookman Old Style" w:hAnsi="Bookman Old Style" w:cs="Bookman Old Style"/>
          <w:sz w:val="26"/>
          <w:szCs w:val="26"/>
          <w:lang w:val="uk-UA"/>
        </w:rPr>
        <w:t xml:space="preserve">іт </w:t>
      </w:r>
      <w:r w:rsidRPr="00B17688">
        <w:rPr>
          <w:rFonts w:ascii="Bookman Old Style" w:hAnsi="Bookman Old Style" w:cs="Bookman Old Style"/>
          <w:bCs/>
          <w:sz w:val="26"/>
          <w:szCs w:val="26"/>
          <w:lang w:val="uk-UA"/>
        </w:rPr>
        <w:t>(з)</w:t>
      </w:r>
      <w:r w:rsidRPr="00F41028">
        <w:rPr>
          <w:rFonts w:ascii="Bookman Old Style" w:hAnsi="Bookman Old Style" w:cs="Bookman Old Style"/>
          <w:sz w:val="26"/>
          <w:szCs w:val="26"/>
          <w:lang w:val="uk-UA"/>
        </w:rPr>
        <w:t xml:space="preserve">латик; в) </w:t>
      </w:r>
      <w:r w:rsidRPr="00B17688">
        <w:rPr>
          <w:rFonts w:ascii="Bookman Old Style" w:hAnsi="Bookman Old Style" w:cs="Bookman Old Style"/>
          <w:bCs/>
          <w:sz w:val="26"/>
          <w:szCs w:val="26"/>
          <w:lang w:val="uk-UA"/>
        </w:rPr>
        <w:t>(ч)</w:t>
      </w:r>
      <w:r w:rsidRPr="00F41028">
        <w:rPr>
          <w:rFonts w:ascii="Bookman Old Style" w:hAnsi="Bookman Old Style" w:cs="Bookman Old Style"/>
          <w:sz w:val="26"/>
          <w:szCs w:val="26"/>
          <w:lang w:val="uk-UA"/>
        </w:rPr>
        <w:t xml:space="preserve">ернівецький </w:t>
      </w:r>
      <w:r w:rsidRPr="00B17688">
        <w:rPr>
          <w:rFonts w:ascii="Bookman Old Style" w:hAnsi="Bookman Old Style" w:cs="Bookman Old Style"/>
          <w:bCs/>
          <w:sz w:val="26"/>
          <w:szCs w:val="26"/>
          <w:lang w:val="uk-UA"/>
        </w:rPr>
        <w:t>(і)</w:t>
      </w:r>
      <w:r w:rsidRPr="00F41028">
        <w:rPr>
          <w:rFonts w:ascii="Bookman Old Style" w:hAnsi="Bookman Old Style" w:cs="Bookman Old Style"/>
          <w:sz w:val="26"/>
          <w:szCs w:val="26"/>
          <w:lang w:val="uk-UA"/>
        </w:rPr>
        <w:t xml:space="preserve">ндустріальний </w:t>
      </w:r>
      <w:r w:rsidRPr="00B17688">
        <w:rPr>
          <w:rFonts w:ascii="Bookman Old Style" w:hAnsi="Bookman Old Style" w:cs="Bookman Old Style"/>
          <w:bCs/>
          <w:sz w:val="26"/>
          <w:szCs w:val="26"/>
          <w:lang w:val="uk-UA"/>
        </w:rPr>
        <w:t>(к)</w:t>
      </w:r>
      <w:r w:rsidRPr="00F41028">
        <w:rPr>
          <w:rFonts w:ascii="Bookman Old Style" w:hAnsi="Bookman Old Style" w:cs="Bookman Old Style"/>
          <w:sz w:val="26"/>
          <w:szCs w:val="26"/>
          <w:lang w:val="uk-UA"/>
        </w:rPr>
        <w:t>оледж.</w:t>
      </w:r>
    </w:p>
    <w:p w:rsidR="00A2504E" w:rsidRPr="00F41028" w:rsidRDefault="00A2504E" w:rsidP="001751F7">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7. Перепишіть, розкриваючи дужки, і, де треба, подвоюючи букви:</w:t>
      </w:r>
      <w:r w:rsidRPr="00F41028">
        <w:rPr>
          <w:rFonts w:ascii="Bookman Old Style" w:hAnsi="Bookman Old Style" w:cs="Bookman Old Style"/>
          <w:i/>
          <w:iCs/>
          <w:sz w:val="26"/>
          <w:szCs w:val="26"/>
          <w:lang w:val="uk-UA"/>
        </w:rPr>
        <w:t xml:space="preserve"> </w:t>
      </w:r>
    </w:p>
    <w:p w:rsidR="00A2504E" w:rsidRPr="00F41028" w:rsidRDefault="00A2504E" w:rsidP="001751F7">
      <w:pPr>
        <w:spacing w:after="0" w:line="240" w:lineRule="auto"/>
        <w:ind w:left="36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а) Гали</w:t>
      </w:r>
      <w:r w:rsidRPr="00B17688">
        <w:rPr>
          <w:rFonts w:ascii="Bookman Old Style" w:hAnsi="Bookman Old Style" w:cs="Bookman Old Style"/>
          <w:bCs/>
          <w:sz w:val="26"/>
          <w:szCs w:val="26"/>
          <w:lang w:val="uk-UA"/>
        </w:rPr>
        <w:t>(ч)</w:t>
      </w:r>
      <w:r w:rsidRPr="00F41028">
        <w:rPr>
          <w:rFonts w:ascii="Bookman Old Style" w:hAnsi="Bookman Old Style" w:cs="Bookman Old Style"/>
          <w:sz w:val="26"/>
          <w:szCs w:val="26"/>
          <w:lang w:val="uk-UA"/>
        </w:rPr>
        <w:t xml:space="preserve">ина; б) </w:t>
      </w:r>
      <w:r w:rsidRPr="00B17688">
        <w:rPr>
          <w:rFonts w:ascii="Bookman Old Style" w:hAnsi="Bookman Old Style" w:cs="Bookman Old Style"/>
          <w:sz w:val="26"/>
          <w:szCs w:val="26"/>
          <w:lang w:val="uk-UA"/>
        </w:rPr>
        <w:t>навча</w:t>
      </w:r>
      <w:r w:rsidRPr="00B17688">
        <w:rPr>
          <w:rFonts w:ascii="Bookman Old Style" w:hAnsi="Bookman Old Style" w:cs="Bookman Old Style"/>
          <w:bCs/>
          <w:sz w:val="26"/>
          <w:szCs w:val="26"/>
          <w:lang w:val="uk-UA"/>
        </w:rPr>
        <w:t>(н)</w:t>
      </w:r>
      <w:r w:rsidRPr="00B17688">
        <w:rPr>
          <w:rFonts w:ascii="Bookman Old Style" w:hAnsi="Bookman Old Style" w:cs="Bookman Old Style"/>
          <w:sz w:val="26"/>
          <w:szCs w:val="26"/>
          <w:lang w:val="uk-UA"/>
        </w:rPr>
        <w:t>я</w:t>
      </w:r>
      <w:r w:rsidRPr="00B17688">
        <w:rPr>
          <w:rFonts w:ascii="Bookman Old Style" w:hAnsi="Bookman Old Style" w:cs="Bookman Old Style"/>
          <w:bCs/>
          <w:sz w:val="26"/>
          <w:szCs w:val="26"/>
          <w:lang w:val="uk-UA"/>
        </w:rPr>
        <w:t xml:space="preserve">; </w:t>
      </w:r>
      <w:r w:rsidRPr="00B17688">
        <w:rPr>
          <w:rFonts w:ascii="Bookman Old Style" w:hAnsi="Bookman Old Style" w:cs="Bookman Old Style"/>
          <w:sz w:val="26"/>
          <w:szCs w:val="26"/>
          <w:lang w:val="uk-UA"/>
        </w:rPr>
        <w:t>в) букве</w:t>
      </w:r>
      <w:r w:rsidRPr="00B17688">
        <w:rPr>
          <w:rFonts w:ascii="Bookman Old Style" w:hAnsi="Bookman Old Style" w:cs="Bookman Old Style"/>
          <w:bCs/>
          <w:sz w:val="26"/>
          <w:szCs w:val="26"/>
          <w:lang w:val="uk-UA"/>
        </w:rPr>
        <w:t>(н)</w:t>
      </w:r>
      <w:r w:rsidRPr="00B17688">
        <w:rPr>
          <w:rFonts w:ascii="Bookman Old Style" w:hAnsi="Bookman Old Style" w:cs="Bookman Old Style"/>
          <w:sz w:val="26"/>
          <w:szCs w:val="26"/>
          <w:lang w:val="uk-UA"/>
        </w:rPr>
        <w:t>ий.</w:t>
      </w:r>
    </w:p>
    <w:p w:rsidR="00A2504E" w:rsidRPr="00F41028" w:rsidRDefault="00A2504E" w:rsidP="001751F7">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8. Перепишіть прислівники, розкриваючи дужки:</w:t>
      </w:r>
      <w:r w:rsidRPr="00F41028">
        <w:rPr>
          <w:rFonts w:ascii="Bookman Old Style" w:hAnsi="Bookman Old Style" w:cs="Bookman Old Style"/>
          <w:i/>
          <w:iCs/>
          <w:sz w:val="26"/>
          <w:szCs w:val="26"/>
          <w:lang w:val="uk-UA"/>
        </w:rPr>
        <w:t xml:space="preserve"> </w:t>
      </w:r>
    </w:p>
    <w:p w:rsidR="00A2504E" w:rsidRPr="00F41028" w:rsidRDefault="00A2504E" w:rsidP="001751F7">
      <w:pPr>
        <w:spacing w:after="0" w:line="240" w:lineRule="auto"/>
        <w:ind w:left="36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а) </w:t>
      </w:r>
      <w:r w:rsidRPr="00B17688">
        <w:rPr>
          <w:rFonts w:ascii="Bookman Old Style" w:hAnsi="Bookman Old Style" w:cs="Bookman Old Style"/>
          <w:bCs/>
          <w:sz w:val="26"/>
          <w:szCs w:val="26"/>
          <w:lang w:val="uk-UA"/>
        </w:rPr>
        <w:t>(по)</w:t>
      </w:r>
      <w:r w:rsidRPr="00B17688">
        <w:rPr>
          <w:rFonts w:ascii="Bookman Old Style" w:hAnsi="Bookman Old Style" w:cs="Bookman Old Style"/>
          <w:sz w:val="26"/>
          <w:szCs w:val="26"/>
          <w:lang w:val="uk-UA"/>
        </w:rPr>
        <w:t xml:space="preserve">новому; б) </w:t>
      </w:r>
      <w:r w:rsidRPr="00B17688">
        <w:rPr>
          <w:rFonts w:ascii="Bookman Old Style" w:hAnsi="Bookman Old Style" w:cs="Bookman Old Style"/>
          <w:bCs/>
          <w:sz w:val="26"/>
          <w:szCs w:val="26"/>
          <w:lang w:val="uk-UA"/>
        </w:rPr>
        <w:t>(на)</w:t>
      </w:r>
      <w:r w:rsidRPr="00B17688">
        <w:rPr>
          <w:rFonts w:ascii="Bookman Old Style" w:hAnsi="Bookman Old Style" w:cs="Bookman Old Style"/>
          <w:sz w:val="26"/>
          <w:szCs w:val="26"/>
          <w:lang w:val="uk-UA"/>
        </w:rPr>
        <w:t xml:space="preserve">щастя; в) </w:t>
      </w:r>
      <w:r w:rsidRPr="00B17688">
        <w:rPr>
          <w:rFonts w:ascii="Bookman Old Style" w:hAnsi="Bookman Old Style" w:cs="Bookman Old Style"/>
          <w:bCs/>
          <w:sz w:val="26"/>
          <w:szCs w:val="26"/>
          <w:lang w:val="uk-UA"/>
        </w:rPr>
        <w:t>(до)</w:t>
      </w:r>
      <w:r w:rsidRPr="00B17688">
        <w:rPr>
          <w:rFonts w:ascii="Bookman Old Style" w:hAnsi="Bookman Old Style" w:cs="Bookman Old Style"/>
          <w:sz w:val="26"/>
          <w:szCs w:val="26"/>
          <w:lang w:val="uk-UA"/>
        </w:rPr>
        <w:t>щенту.</w:t>
      </w:r>
    </w:p>
    <w:p w:rsidR="00A2504E" w:rsidRPr="00F41028" w:rsidRDefault="00A2504E" w:rsidP="001751F7">
      <w:pPr>
        <w:spacing w:after="0" w:line="240" w:lineRule="auto"/>
        <w:jc w:val="both"/>
        <w:rPr>
          <w:rFonts w:ascii="Bookman Old Style" w:hAnsi="Bookman Old Style" w:cs="Bookman Old Style"/>
          <w:b/>
          <w:bCs/>
          <w:i/>
          <w:iCs/>
          <w:sz w:val="26"/>
          <w:szCs w:val="26"/>
          <w:lang w:val="uk-UA"/>
        </w:rPr>
      </w:pPr>
      <w:r w:rsidRPr="00F41028">
        <w:rPr>
          <w:rFonts w:ascii="Bookman Old Style" w:hAnsi="Bookman Old Style" w:cs="Bookman Old Style"/>
          <w:b/>
          <w:bCs/>
          <w:i/>
          <w:iCs/>
          <w:sz w:val="26"/>
          <w:szCs w:val="26"/>
          <w:lang w:val="uk-UA"/>
        </w:rPr>
        <w:t>9. Перепишіть складні слова, розкриваючи дужки:</w:t>
      </w:r>
      <w:r w:rsidRPr="00F41028">
        <w:rPr>
          <w:rFonts w:ascii="Bookman Old Style" w:hAnsi="Bookman Old Style" w:cs="Bookman Old Style"/>
          <w:i/>
          <w:iCs/>
          <w:sz w:val="26"/>
          <w:szCs w:val="26"/>
          <w:lang w:val="uk-UA"/>
        </w:rPr>
        <w:t xml:space="preserve"> </w:t>
      </w:r>
    </w:p>
    <w:p w:rsidR="00A2504E" w:rsidRPr="00F41028" w:rsidRDefault="00A2504E" w:rsidP="001751F7">
      <w:pPr>
        <w:spacing w:after="0" w:line="240" w:lineRule="auto"/>
        <w:ind w:left="360"/>
        <w:jc w:val="both"/>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 xml:space="preserve">а) </w:t>
      </w:r>
      <w:r w:rsidRPr="00B17688">
        <w:rPr>
          <w:rFonts w:ascii="Bookman Old Style" w:hAnsi="Bookman Old Style" w:cs="Bookman Old Style"/>
          <w:bCs/>
          <w:sz w:val="26"/>
          <w:szCs w:val="26"/>
          <w:lang w:val="uk-UA"/>
        </w:rPr>
        <w:t>(темно)</w:t>
      </w:r>
      <w:r w:rsidRPr="00B17688">
        <w:rPr>
          <w:rFonts w:ascii="Bookman Old Style" w:hAnsi="Bookman Old Style" w:cs="Bookman Old Style"/>
          <w:sz w:val="26"/>
          <w:szCs w:val="26"/>
          <w:lang w:val="uk-UA"/>
        </w:rPr>
        <w:t xml:space="preserve">сині; б) </w:t>
      </w:r>
      <w:r w:rsidRPr="00B17688">
        <w:rPr>
          <w:rFonts w:ascii="Bookman Old Style" w:hAnsi="Bookman Old Style" w:cs="Bookman Old Style"/>
          <w:bCs/>
          <w:sz w:val="26"/>
          <w:szCs w:val="26"/>
          <w:lang w:val="uk-UA"/>
        </w:rPr>
        <w:t>(ново)</w:t>
      </w:r>
      <w:r w:rsidRPr="00B17688">
        <w:rPr>
          <w:rFonts w:ascii="Bookman Old Style" w:hAnsi="Bookman Old Style" w:cs="Bookman Old Style"/>
          <w:sz w:val="26"/>
          <w:szCs w:val="26"/>
          <w:lang w:val="uk-UA"/>
        </w:rPr>
        <w:t xml:space="preserve">будова; в) </w:t>
      </w:r>
      <w:r w:rsidRPr="00B17688">
        <w:rPr>
          <w:rFonts w:ascii="Bookman Old Style" w:hAnsi="Bookman Old Style" w:cs="Bookman Old Style"/>
          <w:bCs/>
          <w:sz w:val="26"/>
          <w:szCs w:val="26"/>
          <w:lang w:val="uk-UA"/>
        </w:rPr>
        <w:t>(віце)</w:t>
      </w:r>
      <w:r w:rsidRPr="00F41028">
        <w:rPr>
          <w:rFonts w:ascii="Bookman Old Style" w:hAnsi="Bookman Old Style" w:cs="Bookman Old Style"/>
          <w:sz w:val="26"/>
          <w:szCs w:val="26"/>
          <w:lang w:val="uk-UA"/>
        </w:rPr>
        <w:t>президент.</w:t>
      </w:r>
    </w:p>
    <w:p w:rsidR="00A2504E" w:rsidRPr="00F41028" w:rsidRDefault="00A2504E" w:rsidP="001751F7">
      <w:pPr>
        <w:spacing w:after="0" w:line="240" w:lineRule="auto"/>
        <w:jc w:val="both"/>
        <w:rPr>
          <w:rFonts w:ascii="Bookman Old Style" w:hAnsi="Bookman Old Style" w:cs="Bookman Old Style"/>
          <w:b/>
          <w:bCs/>
          <w:i/>
          <w:iCs/>
          <w:spacing w:val="-6"/>
          <w:sz w:val="28"/>
          <w:szCs w:val="28"/>
          <w:lang w:val="uk-UA"/>
        </w:rPr>
      </w:pPr>
    </w:p>
    <w:p w:rsidR="00A2504E" w:rsidRPr="00F41028" w:rsidRDefault="00A2504E" w:rsidP="001751F7">
      <w:pPr>
        <w:spacing w:after="0" w:line="240" w:lineRule="auto"/>
        <w:jc w:val="both"/>
        <w:rPr>
          <w:rFonts w:ascii="Bookman Old Style" w:hAnsi="Bookman Old Style" w:cs="Bookman Old Style"/>
          <w:b/>
          <w:bCs/>
          <w:i/>
          <w:iCs/>
          <w:spacing w:val="-6"/>
          <w:sz w:val="26"/>
          <w:szCs w:val="26"/>
          <w:lang w:val="uk-UA"/>
        </w:rPr>
      </w:pPr>
      <w:r w:rsidRPr="00F41028">
        <w:rPr>
          <w:rFonts w:ascii="Bookman Old Style" w:hAnsi="Bookman Old Style" w:cs="Bookman Old Style"/>
          <w:b/>
          <w:bCs/>
          <w:i/>
          <w:iCs/>
          <w:spacing w:val="-6"/>
          <w:sz w:val="26"/>
          <w:szCs w:val="26"/>
          <w:lang w:val="uk-UA"/>
        </w:rPr>
        <w:t>ІІІ. Завдання  передбачають виконання вправ, що засвідчать практичні уміння студента. Виконання  завдання оцінюється від нуля до трьох балів.</w:t>
      </w:r>
    </w:p>
    <w:p w:rsidR="000A67F5" w:rsidRDefault="000A67F5" w:rsidP="001751F7">
      <w:pPr>
        <w:spacing w:after="0" w:line="240" w:lineRule="auto"/>
        <w:jc w:val="both"/>
        <w:rPr>
          <w:rFonts w:ascii="Bookman Old Style" w:hAnsi="Bookman Old Style" w:cs="Bookman Old Style"/>
          <w:b/>
          <w:bCs/>
          <w:sz w:val="26"/>
          <w:szCs w:val="26"/>
          <w:lang w:val="uk-UA"/>
        </w:rPr>
      </w:pPr>
    </w:p>
    <w:p w:rsidR="00A2504E" w:rsidRPr="00F41028" w:rsidRDefault="00A2504E" w:rsidP="001751F7">
      <w:pPr>
        <w:spacing w:after="0" w:line="240" w:lineRule="auto"/>
        <w:jc w:val="both"/>
        <w:rPr>
          <w:rFonts w:ascii="Bookman Old Style" w:hAnsi="Bookman Old Style" w:cs="Bookman Old Style"/>
          <w:b/>
          <w:bCs/>
          <w:sz w:val="26"/>
          <w:szCs w:val="26"/>
          <w:lang w:val="uk-UA"/>
        </w:rPr>
      </w:pPr>
      <w:r w:rsidRPr="00F41028">
        <w:rPr>
          <w:rFonts w:ascii="Bookman Old Style" w:hAnsi="Bookman Old Style" w:cs="Bookman Old Style"/>
          <w:b/>
          <w:bCs/>
          <w:sz w:val="26"/>
          <w:szCs w:val="26"/>
          <w:lang w:val="uk-UA"/>
        </w:rPr>
        <w:lastRenderedPageBreak/>
        <w:t>Перепишіть речення, поставте потрібні розділові знаки та оберіть правильний варіант написання слів.</w:t>
      </w:r>
    </w:p>
    <w:p w:rsidR="00A2504E" w:rsidRPr="00F41028" w:rsidRDefault="00A2504E" w:rsidP="001751F7">
      <w:pPr>
        <w:spacing w:after="0" w:line="240" w:lineRule="auto"/>
        <w:rPr>
          <w:rFonts w:ascii="Bookman Old Style" w:hAnsi="Bookman Old Style" w:cs="Bookman Old Style"/>
          <w:b/>
          <w:bCs/>
          <w:i/>
          <w:iCs/>
          <w:sz w:val="26"/>
          <w:szCs w:val="26"/>
          <w:lang w:val="uk-UA"/>
        </w:rPr>
      </w:pPr>
      <w:r w:rsidRPr="00F41028">
        <w:rPr>
          <w:rFonts w:ascii="Bookman Old Style" w:hAnsi="Bookman Old Style" w:cs="Bookman Old Style"/>
          <w:b/>
          <w:bCs/>
          <w:i/>
          <w:iCs/>
          <w:spacing w:val="-7"/>
          <w:sz w:val="26"/>
          <w:szCs w:val="26"/>
          <w:lang w:val="uk-UA"/>
        </w:rPr>
        <w:t xml:space="preserve">1. Узагальнювальні слова і розділові </w:t>
      </w:r>
      <w:r w:rsidRPr="00F41028">
        <w:rPr>
          <w:rFonts w:ascii="Bookman Old Style" w:hAnsi="Bookman Old Style" w:cs="Bookman Old Style"/>
          <w:b/>
          <w:bCs/>
          <w:i/>
          <w:iCs/>
          <w:sz w:val="26"/>
          <w:szCs w:val="26"/>
          <w:lang w:val="uk-UA"/>
        </w:rPr>
        <w:t>знаки при них:</w:t>
      </w:r>
    </w:p>
    <w:p w:rsidR="00A2504E" w:rsidRPr="00F41028" w:rsidRDefault="00A2504E" w:rsidP="001751F7">
      <w:pPr>
        <w:shd w:val="clear" w:color="auto" w:fill="FFFFFF"/>
        <w:spacing w:after="0" w:line="240" w:lineRule="auto"/>
        <w:ind w:left="14" w:right="67"/>
        <w:jc w:val="both"/>
        <w:rPr>
          <w:rFonts w:ascii="Bookman Old Style" w:hAnsi="Bookman Old Style" w:cs="Bookman Old Style"/>
          <w:spacing w:val="-3"/>
          <w:sz w:val="26"/>
          <w:szCs w:val="26"/>
          <w:lang w:val="uk-UA"/>
        </w:rPr>
      </w:pPr>
      <w:r w:rsidRPr="00F41028">
        <w:rPr>
          <w:rFonts w:ascii="Bookman Old Style" w:hAnsi="Bookman Old Style" w:cs="Bookman Old Style"/>
          <w:sz w:val="26"/>
          <w:szCs w:val="26"/>
          <w:lang w:val="uk-UA"/>
        </w:rPr>
        <w:t xml:space="preserve">1. Ранок зач(и,е)нався тихий та лагідний все на…окіл і трави </w:t>
      </w:r>
      <w:r w:rsidRPr="00F41028">
        <w:rPr>
          <w:rFonts w:ascii="Bookman Old Style" w:hAnsi="Bookman Old Style" w:cs="Bookman Old Style"/>
          <w:spacing w:val="-3"/>
          <w:sz w:val="26"/>
          <w:szCs w:val="26"/>
          <w:lang w:val="uk-UA"/>
        </w:rPr>
        <w:t xml:space="preserve">і дерева і кущі наче завм(е,и)рло </w:t>
      </w:r>
      <w:r w:rsidRPr="00F41028">
        <w:rPr>
          <w:rFonts w:ascii="Bookman Old Style" w:hAnsi="Bookman Old Style" w:cs="Bookman Old Style"/>
          <w:i/>
          <w:iCs/>
          <w:spacing w:val="-3"/>
          <w:sz w:val="26"/>
          <w:szCs w:val="26"/>
          <w:lang w:val="uk-UA"/>
        </w:rPr>
        <w:t>(Ю. Смолич).</w:t>
      </w:r>
      <w:r w:rsidRPr="00F41028">
        <w:rPr>
          <w:rFonts w:ascii="Bookman Old Style" w:hAnsi="Bookman Old Style" w:cs="Bookman Old Style"/>
          <w:spacing w:val="-3"/>
          <w:sz w:val="26"/>
          <w:szCs w:val="26"/>
          <w:lang w:val="uk-UA"/>
        </w:rPr>
        <w:t xml:space="preserve"> </w:t>
      </w:r>
    </w:p>
    <w:p w:rsidR="00A2504E" w:rsidRPr="00F41028" w:rsidRDefault="00A2504E" w:rsidP="001751F7">
      <w:pPr>
        <w:shd w:val="clear" w:color="auto" w:fill="FFFFFF"/>
        <w:spacing w:after="0" w:line="240" w:lineRule="auto"/>
        <w:ind w:left="14" w:right="67"/>
        <w:jc w:val="both"/>
        <w:rPr>
          <w:rFonts w:ascii="Bookman Old Style" w:hAnsi="Bookman Old Style" w:cs="Bookman Old Style"/>
          <w:b/>
          <w:bCs/>
          <w:i/>
          <w:iCs/>
          <w:spacing w:val="-7"/>
          <w:sz w:val="26"/>
          <w:szCs w:val="26"/>
          <w:lang w:val="uk-UA"/>
        </w:rPr>
      </w:pPr>
    </w:p>
    <w:p w:rsidR="00A2504E" w:rsidRPr="00F41028" w:rsidRDefault="00A2504E" w:rsidP="001751F7">
      <w:pPr>
        <w:shd w:val="clear" w:color="auto" w:fill="FFFFFF"/>
        <w:spacing w:after="0" w:line="240" w:lineRule="auto"/>
        <w:ind w:left="14" w:right="67"/>
        <w:jc w:val="both"/>
        <w:rPr>
          <w:rFonts w:ascii="Bookman Old Style" w:hAnsi="Bookman Old Style" w:cs="Bookman Old Style"/>
          <w:i/>
          <w:iCs/>
          <w:spacing w:val="-3"/>
          <w:sz w:val="26"/>
          <w:szCs w:val="26"/>
          <w:lang w:val="uk-UA"/>
        </w:rPr>
      </w:pPr>
      <w:r w:rsidRPr="00F41028">
        <w:rPr>
          <w:rFonts w:ascii="Bookman Old Style" w:hAnsi="Bookman Old Style" w:cs="Bookman Old Style"/>
          <w:b/>
          <w:bCs/>
          <w:i/>
          <w:iCs/>
          <w:spacing w:val="-7"/>
          <w:sz w:val="26"/>
          <w:szCs w:val="26"/>
          <w:lang w:val="uk-UA"/>
        </w:rPr>
        <w:t xml:space="preserve">2. Розділові знаки в складному </w:t>
      </w:r>
      <w:r w:rsidRPr="00F41028">
        <w:rPr>
          <w:rFonts w:ascii="Bookman Old Style" w:hAnsi="Bookman Old Style" w:cs="Bookman Old Style"/>
          <w:b/>
          <w:bCs/>
          <w:i/>
          <w:iCs/>
          <w:spacing w:val="-10"/>
          <w:sz w:val="26"/>
          <w:szCs w:val="26"/>
          <w:lang w:val="uk-UA"/>
        </w:rPr>
        <w:t>безсполучниковому реченні:</w:t>
      </w:r>
    </w:p>
    <w:p w:rsidR="00A2504E" w:rsidRPr="00F41028" w:rsidRDefault="00A2504E" w:rsidP="00CE7BF5">
      <w:pPr>
        <w:shd w:val="clear" w:color="auto" w:fill="FFFFFF"/>
        <w:spacing w:after="0" w:line="240" w:lineRule="auto"/>
        <w:ind w:left="43"/>
        <w:jc w:val="both"/>
        <w:rPr>
          <w:rFonts w:ascii="Bookman Old Style" w:hAnsi="Bookman Old Style" w:cs="Bookman Old Style"/>
          <w:sz w:val="26"/>
          <w:szCs w:val="26"/>
          <w:lang w:val="uk-UA"/>
        </w:rPr>
      </w:pPr>
      <w:r w:rsidRPr="00F41028">
        <w:rPr>
          <w:rFonts w:ascii="Bookman Old Style" w:hAnsi="Bookman Old Style" w:cs="Bookman Old Style"/>
          <w:spacing w:val="-3"/>
          <w:sz w:val="26"/>
          <w:szCs w:val="26"/>
          <w:lang w:val="uk-UA"/>
        </w:rPr>
        <w:t>1. На…вкруги тиша</w:t>
      </w:r>
      <w:r w:rsidRPr="00F41028">
        <w:rPr>
          <w:rFonts w:ascii="Bookman Old Style" w:hAnsi="Bookman Old Style" w:cs="Bookman Old Style"/>
          <w:b/>
          <w:bCs/>
          <w:spacing w:val="-3"/>
          <w:sz w:val="26"/>
          <w:szCs w:val="26"/>
          <w:lang w:val="uk-UA"/>
        </w:rPr>
        <w:t xml:space="preserve"> </w:t>
      </w:r>
      <w:r w:rsidRPr="00F41028">
        <w:rPr>
          <w:rFonts w:ascii="Bookman Old Style" w:hAnsi="Bookman Old Style" w:cs="Bookman Old Style"/>
          <w:spacing w:val="-3"/>
          <w:sz w:val="26"/>
          <w:szCs w:val="26"/>
          <w:lang w:val="uk-UA"/>
        </w:rPr>
        <w:t>скрізь ясно з поля віт(и,е)рець віє</w:t>
      </w:r>
      <w:r w:rsidRPr="00F41028">
        <w:rPr>
          <w:rFonts w:ascii="Bookman Old Style" w:hAnsi="Bookman Old Style" w:cs="Bookman Old Style"/>
          <w:b/>
          <w:bCs/>
          <w:spacing w:val="-3"/>
          <w:sz w:val="26"/>
          <w:szCs w:val="26"/>
          <w:lang w:val="uk-UA"/>
        </w:rPr>
        <w:t xml:space="preserve"> </w:t>
      </w:r>
      <w:r w:rsidRPr="00F41028">
        <w:rPr>
          <w:rFonts w:ascii="Bookman Old Style" w:hAnsi="Bookman Old Style" w:cs="Bookman Old Style"/>
          <w:spacing w:val="-3"/>
          <w:sz w:val="26"/>
          <w:szCs w:val="26"/>
          <w:lang w:val="uk-UA"/>
        </w:rPr>
        <w:t xml:space="preserve">з гаїв </w:t>
      </w:r>
      <w:r w:rsidRPr="00F41028">
        <w:rPr>
          <w:rFonts w:ascii="Bookman Old Style" w:hAnsi="Bookman Old Style" w:cs="Bookman Old Style"/>
          <w:sz w:val="26"/>
          <w:szCs w:val="26"/>
          <w:lang w:val="uk-UA"/>
        </w:rPr>
        <w:t xml:space="preserve">холодок дише </w:t>
      </w:r>
      <w:r w:rsidRPr="00F41028">
        <w:rPr>
          <w:rFonts w:ascii="Bookman Old Style" w:hAnsi="Bookman Old Style" w:cs="Bookman Old Style"/>
          <w:i/>
          <w:iCs/>
          <w:sz w:val="26"/>
          <w:szCs w:val="26"/>
          <w:lang w:val="uk-UA"/>
        </w:rPr>
        <w:t>(Марко Вовчок).</w:t>
      </w:r>
    </w:p>
    <w:p w:rsidR="00A2504E" w:rsidRPr="00F41028" w:rsidRDefault="00A2504E" w:rsidP="001751F7">
      <w:pPr>
        <w:spacing w:after="0" w:line="240" w:lineRule="auto"/>
        <w:ind w:right="465"/>
        <w:jc w:val="both"/>
        <w:rPr>
          <w:rFonts w:ascii="Bookman Old Style" w:hAnsi="Bookman Old Style" w:cs="Bookman Old Style"/>
          <w:b/>
          <w:bCs/>
          <w:i/>
          <w:iCs/>
          <w:color w:val="000000"/>
          <w:spacing w:val="-3"/>
          <w:sz w:val="28"/>
          <w:szCs w:val="28"/>
        </w:rPr>
      </w:pPr>
    </w:p>
    <w:p w:rsidR="00A2504E" w:rsidRPr="00F41028" w:rsidRDefault="00A2504E" w:rsidP="00B17688">
      <w:pPr>
        <w:spacing w:after="0" w:line="240" w:lineRule="auto"/>
        <w:ind w:right="-1"/>
        <w:jc w:val="both"/>
        <w:rPr>
          <w:rFonts w:ascii="Bookman Old Style" w:hAnsi="Bookman Old Style" w:cs="Bookman Old Style"/>
          <w:b/>
          <w:bCs/>
          <w:i/>
          <w:iCs/>
          <w:color w:val="000000"/>
          <w:spacing w:val="-3"/>
          <w:sz w:val="26"/>
          <w:szCs w:val="26"/>
          <w:lang w:val="uk-UA"/>
        </w:rPr>
      </w:pPr>
      <w:r w:rsidRPr="00F41028">
        <w:rPr>
          <w:rFonts w:ascii="Bookman Old Style" w:hAnsi="Bookman Old Style" w:cs="Bookman Old Style"/>
          <w:b/>
          <w:bCs/>
          <w:i/>
          <w:iCs/>
          <w:color w:val="000000"/>
          <w:spacing w:val="-3"/>
          <w:sz w:val="26"/>
          <w:szCs w:val="26"/>
          <w:lang w:val="uk-UA"/>
        </w:rPr>
        <w:t xml:space="preserve">ІV. Завдання 1 </w:t>
      </w:r>
      <w:r w:rsidRPr="00F41028">
        <w:rPr>
          <w:rFonts w:ascii="Bookman Old Style" w:hAnsi="Bookman Old Style" w:cs="Bookman Old Style"/>
          <w:color w:val="000000"/>
          <w:spacing w:val="-6"/>
          <w:sz w:val="26"/>
          <w:szCs w:val="26"/>
          <w:shd w:val="clear" w:color="auto" w:fill="FFFFFF"/>
          <w:lang w:val="uk-UA"/>
        </w:rPr>
        <w:t xml:space="preserve">– </w:t>
      </w:r>
      <w:r w:rsidRPr="00F41028">
        <w:rPr>
          <w:rFonts w:ascii="Bookman Old Style" w:hAnsi="Bookman Old Style" w:cs="Bookman Old Style"/>
          <w:b/>
          <w:bCs/>
          <w:i/>
          <w:iCs/>
          <w:color w:val="000000"/>
          <w:spacing w:val="-3"/>
          <w:sz w:val="26"/>
          <w:szCs w:val="26"/>
          <w:lang w:val="uk-UA"/>
        </w:rPr>
        <w:t>2  передбачають визначення відповідностей.</w:t>
      </w:r>
    </w:p>
    <w:p w:rsidR="00A2504E" w:rsidRPr="00F41028" w:rsidRDefault="00A2504E" w:rsidP="00B17688">
      <w:pPr>
        <w:spacing w:after="0" w:line="240" w:lineRule="auto"/>
        <w:ind w:right="-1" w:firstLine="567"/>
        <w:jc w:val="both"/>
        <w:rPr>
          <w:rFonts w:ascii="Bookman Old Style" w:hAnsi="Bookman Old Style" w:cs="Bookman Old Style"/>
          <w:b/>
          <w:bCs/>
          <w:sz w:val="24"/>
          <w:szCs w:val="24"/>
          <w:lang w:val="uk-UA"/>
        </w:rPr>
      </w:pPr>
      <w:r w:rsidRPr="00F41028">
        <w:rPr>
          <w:rFonts w:ascii="Bookman Old Style" w:hAnsi="Bookman Old Style" w:cs="Bookman Old Style"/>
          <w:b/>
          <w:bCs/>
          <w:i/>
          <w:iCs/>
          <w:color w:val="000000"/>
          <w:spacing w:val="-3"/>
          <w:sz w:val="26"/>
          <w:szCs w:val="26"/>
          <w:lang w:val="uk-UA"/>
        </w:rPr>
        <w:t xml:space="preserve">До кожного рядка, позначеного великою літерою українського алфавіту, доберіть відповідник, позначений цифрою (навпроти літери поставте відповідну цифру). Кожна правильно встановлена відповідність оцінюються  0,5  бала (максимальна кількість балів за два завдання </w:t>
      </w:r>
      <w:r w:rsidRPr="00F41028">
        <w:rPr>
          <w:rFonts w:ascii="Bookman Old Style" w:hAnsi="Bookman Old Style" w:cs="Bookman Old Style"/>
          <w:i/>
          <w:iCs/>
          <w:color w:val="000000"/>
          <w:spacing w:val="5"/>
          <w:sz w:val="26"/>
          <w:szCs w:val="26"/>
          <w:shd w:val="clear" w:color="auto" w:fill="FFFFFF"/>
          <w:lang w:val="uk-UA"/>
        </w:rPr>
        <w:t xml:space="preserve">– </w:t>
      </w:r>
      <w:r w:rsidRPr="00F41028">
        <w:rPr>
          <w:rFonts w:ascii="Bookman Old Style" w:hAnsi="Bookman Old Style" w:cs="Bookman Old Style"/>
          <w:b/>
          <w:bCs/>
          <w:i/>
          <w:iCs/>
          <w:color w:val="000000"/>
          <w:spacing w:val="-3"/>
          <w:sz w:val="26"/>
          <w:szCs w:val="26"/>
          <w:lang w:val="uk-UA"/>
        </w:rPr>
        <w:t>три).</w:t>
      </w:r>
      <w:r w:rsidRPr="00F41028">
        <w:rPr>
          <w:rFonts w:ascii="Bookman Old Style" w:hAnsi="Bookman Old Style" w:cs="Bookman Old Style"/>
          <w:b/>
          <w:bCs/>
          <w:sz w:val="24"/>
          <w:szCs w:val="24"/>
          <w:lang w:val="uk-UA"/>
        </w:rPr>
        <w:t xml:space="preserve"> </w:t>
      </w:r>
    </w:p>
    <w:p w:rsidR="00A2504E" w:rsidRPr="00F41028" w:rsidRDefault="00A2504E" w:rsidP="00B17688">
      <w:pPr>
        <w:shd w:val="clear" w:color="auto" w:fill="FFFFFF"/>
        <w:spacing w:after="0" w:line="240" w:lineRule="auto"/>
        <w:ind w:right="-1"/>
        <w:jc w:val="both"/>
        <w:rPr>
          <w:rFonts w:ascii="Bookman Old Style" w:hAnsi="Bookman Old Style" w:cs="Bookman Old Style"/>
          <w:b/>
          <w:bCs/>
          <w:color w:val="000000"/>
          <w:spacing w:val="-3"/>
          <w:sz w:val="28"/>
          <w:szCs w:val="28"/>
          <w:lang w:val="uk-UA"/>
        </w:rPr>
      </w:pPr>
    </w:p>
    <w:p w:rsidR="00A2504E" w:rsidRPr="00F41028" w:rsidRDefault="00A2504E" w:rsidP="00B17688">
      <w:pPr>
        <w:shd w:val="clear" w:color="auto" w:fill="FFFFFF"/>
        <w:spacing w:after="0" w:line="240" w:lineRule="auto"/>
        <w:ind w:right="-1"/>
        <w:jc w:val="both"/>
        <w:rPr>
          <w:rFonts w:ascii="Bookman Old Style" w:hAnsi="Bookman Old Style" w:cs="Bookman Old Style"/>
          <w:b/>
          <w:bCs/>
          <w:i/>
          <w:iCs/>
          <w:color w:val="000000"/>
          <w:spacing w:val="-3"/>
          <w:sz w:val="26"/>
          <w:szCs w:val="26"/>
          <w:lang w:val="uk-UA"/>
        </w:rPr>
      </w:pPr>
      <w:r w:rsidRPr="00F41028">
        <w:rPr>
          <w:rFonts w:ascii="Bookman Old Style" w:hAnsi="Bookman Old Style" w:cs="Bookman Old Style"/>
          <w:b/>
          <w:bCs/>
          <w:i/>
          <w:iCs/>
          <w:color w:val="000000"/>
          <w:spacing w:val="-3"/>
          <w:sz w:val="26"/>
          <w:szCs w:val="26"/>
          <w:lang w:val="uk-UA"/>
        </w:rPr>
        <w:t>1. Встановіть відповідність між реченням і стилем мовлення:</w:t>
      </w:r>
    </w:p>
    <w:p w:rsidR="00A2504E" w:rsidRPr="00F41028" w:rsidRDefault="00A2504E" w:rsidP="00B17688">
      <w:pPr>
        <w:shd w:val="clear" w:color="auto" w:fill="FFFFFF"/>
        <w:spacing w:after="0" w:line="240" w:lineRule="auto"/>
        <w:ind w:right="-1"/>
        <w:jc w:val="both"/>
        <w:rPr>
          <w:rFonts w:ascii="Bookman Old Style" w:hAnsi="Bookman Old Style" w:cs="Bookman Old Style"/>
          <w:b/>
          <w:bCs/>
          <w:color w:val="000000"/>
          <w:spacing w:val="-3"/>
          <w:sz w:val="26"/>
          <w:szCs w:val="26"/>
          <w:lang w:val="uk-UA"/>
        </w:rPr>
      </w:pPr>
    </w:p>
    <w:p w:rsidR="00A2504E" w:rsidRPr="00F41028" w:rsidRDefault="00A2504E" w:rsidP="00B17688">
      <w:pPr>
        <w:shd w:val="clear" w:color="auto" w:fill="FFFFFF"/>
        <w:spacing w:after="0" w:line="240" w:lineRule="auto"/>
        <w:ind w:left="420" w:right="-1"/>
        <w:jc w:val="both"/>
        <w:rPr>
          <w:rFonts w:ascii="Bookman Old Style" w:hAnsi="Bookman Old Style" w:cs="Bookman Old Style"/>
          <w:color w:val="000000"/>
          <w:spacing w:val="-3"/>
          <w:sz w:val="26"/>
          <w:szCs w:val="26"/>
          <w:lang w:val="uk-UA"/>
        </w:rPr>
      </w:pPr>
      <w:r w:rsidRPr="00F41028">
        <w:rPr>
          <w:rFonts w:ascii="Bookman Old Style" w:hAnsi="Bookman Old Style" w:cs="Bookman Old Style"/>
          <w:b/>
          <w:bCs/>
          <w:color w:val="000000"/>
          <w:spacing w:val="-3"/>
          <w:sz w:val="26"/>
          <w:szCs w:val="26"/>
          <w:lang w:val="uk-UA"/>
        </w:rPr>
        <w:t>А</w:t>
      </w:r>
      <w:r w:rsidRPr="00F41028">
        <w:rPr>
          <w:rFonts w:ascii="Bookman Old Style" w:hAnsi="Bookman Old Style" w:cs="Bookman Old Style"/>
          <w:color w:val="000000"/>
          <w:spacing w:val="-3"/>
          <w:sz w:val="26"/>
          <w:szCs w:val="26"/>
          <w:lang w:val="uk-UA"/>
        </w:rPr>
        <w:t xml:space="preserve"> </w:t>
      </w:r>
      <w:r w:rsidR="00B17688">
        <w:rPr>
          <w:rFonts w:ascii="Bookman Old Style" w:hAnsi="Bookman Old Style" w:cs="Bookman Old Style"/>
          <w:color w:val="000000"/>
          <w:spacing w:val="-3"/>
          <w:sz w:val="26"/>
          <w:szCs w:val="26"/>
          <w:lang w:val="uk-UA"/>
        </w:rPr>
        <w:t xml:space="preserve"> </w:t>
      </w:r>
      <w:r w:rsidRPr="00F41028">
        <w:rPr>
          <w:rFonts w:ascii="Bookman Old Style" w:hAnsi="Bookman Old Style" w:cs="Bookman Old Style"/>
          <w:color w:val="000000"/>
          <w:spacing w:val="-3"/>
          <w:sz w:val="26"/>
          <w:szCs w:val="26"/>
          <w:lang w:val="uk-UA"/>
        </w:rPr>
        <w:t>Доводжу до Вашого відома, що...</w:t>
      </w:r>
    </w:p>
    <w:p w:rsidR="00A2504E" w:rsidRPr="00F41028" w:rsidRDefault="00A2504E" w:rsidP="00B17688">
      <w:pPr>
        <w:shd w:val="clear" w:color="auto" w:fill="FFFFFF"/>
        <w:spacing w:after="0" w:line="240" w:lineRule="auto"/>
        <w:ind w:left="420" w:right="-1"/>
        <w:jc w:val="both"/>
        <w:rPr>
          <w:rFonts w:ascii="Bookman Old Style" w:hAnsi="Bookman Old Style" w:cs="Bookman Old Style"/>
          <w:color w:val="000000"/>
          <w:spacing w:val="-3"/>
          <w:sz w:val="26"/>
          <w:szCs w:val="26"/>
          <w:lang w:val="uk-UA"/>
        </w:rPr>
      </w:pPr>
      <w:r w:rsidRPr="00F41028">
        <w:rPr>
          <w:rFonts w:ascii="Bookman Old Style" w:hAnsi="Bookman Old Style" w:cs="Bookman Old Style"/>
          <w:b/>
          <w:bCs/>
          <w:color w:val="000000"/>
          <w:spacing w:val="-3"/>
          <w:sz w:val="26"/>
          <w:szCs w:val="26"/>
          <w:lang w:val="uk-UA"/>
        </w:rPr>
        <w:t>Б</w:t>
      </w:r>
      <w:r w:rsidRPr="00F41028">
        <w:rPr>
          <w:rFonts w:ascii="Bookman Old Style" w:hAnsi="Bookman Old Style" w:cs="Bookman Old Style"/>
          <w:color w:val="000000"/>
          <w:spacing w:val="-3"/>
          <w:sz w:val="26"/>
          <w:szCs w:val="26"/>
          <w:lang w:val="uk-UA"/>
        </w:rPr>
        <w:t xml:space="preserve">  Синтаксис – це розділ мовознавства, що...</w:t>
      </w:r>
    </w:p>
    <w:p w:rsidR="00A2504E" w:rsidRPr="00F41028" w:rsidRDefault="00A2504E" w:rsidP="00B17688">
      <w:pPr>
        <w:shd w:val="clear" w:color="auto" w:fill="FFFFFF"/>
        <w:spacing w:after="0" w:line="240" w:lineRule="auto"/>
        <w:ind w:left="420" w:right="-1"/>
        <w:jc w:val="both"/>
        <w:rPr>
          <w:rFonts w:ascii="Bookman Old Style" w:hAnsi="Bookman Old Style" w:cs="Bookman Old Style"/>
          <w:color w:val="000000"/>
          <w:spacing w:val="-3"/>
          <w:sz w:val="26"/>
          <w:szCs w:val="26"/>
          <w:lang w:val="uk-UA"/>
        </w:rPr>
      </w:pPr>
      <w:r w:rsidRPr="00F41028">
        <w:rPr>
          <w:rFonts w:ascii="Bookman Old Style" w:hAnsi="Bookman Old Style" w:cs="Bookman Old Style"/>
          <w:b/>
          <w:bCs/>
          <w:color w:val="000000"/>
          <w:spacing w:val="-3"/>
          <w:sz w:val="26"/>
          <w:szCs w:val="26"/>
          <w:lang w:val="uk-UA"/>
        </w:rPr>
        <w:t>В</w:t>
      </w:r>
      <w:r w:rsidRPr="00F41028">
        <w:rPr>
          <w:rFonts w:ascii="Bookman Old Style" w:hAnsi="Bookman Old Style" w:cs="Bookman Old Style"/>
          <w:color w:val="000000"/>
          <w:spacing w:val="-3"/>
          <w:sz w:val="26"/>
          <w:szCs w:val="26"/>
          <w:lang w:val="uk-UA"/>
        </w:rPr>
        <w:t xml:space="preserve">  Як гарно цвітуть каштани!..</w:t>
      </w:r>
    </w:p>
    <w:p w:rsidR="00A2504E" w:rsidRPr="00F41028" w:rsidRDefault="00A2504E" w:rsidP="00B17688">
      <w:pPr>
        <w:shd w:val="clear" w:color="auto" w:fill="FFFFFF"/>
        <w:spacing w:after="0" w:line="240" w:lineRule="auto"/>
        <w:ind w:left="420" w:right="-1"/>
        <w:jc w:val="both"/>
        <w:rPr>
          <w:rFonts w:ascii="Bookman Old Style" w:hAnsi="Bookman Old Style" w:cs="Bookman Old Style"/>
          <w:color w:val="000000"/>
          <w:spacing w:val="-3"/>
          <w:sz w:val="26"/>
          <w:szCs w:val="26"/>
          <w:lang w:val="uk-UA"/>
        </w:rPr>
      </w:pPr>
    </w:p>
    <w:p w:rsidR="00A2504E" w:rsidRPr="00F41028" w:rsidRDefault="00A2504E" w:rsidP="00B17688">
      <w:pPr>
        <w:shd w:val="clear" w:color="auto" w:fill="FFFFFF"/>
        <w:spacing w:after="0" w:line="240" w:lineRule="auto"/>
        <w:ind w:left="420" w:right="-1"/>
        <w:jc w:val="both"/>
        <w:rPr>
          <w:rFonts w:ascii="Bookman Old Style" w:hAnsi="Bookman Old Style" w:cs="Bookman Old Style"/>
          <w:color w:val="FF00FF"/>
          <w:spacing w:val="-3"/>
          <w:sz w:val="26"/>
          <w:szCs w:val="26"/>
          <w:lang w:val="uk-UA"/>
        </w:rPr>
      </w:pPr>
      <w:r w:rsidRPr="00F41028">
        <w:rPr>
          <w:rFonts w:ascii="Bookman Old Style" w:hAnsi="Bookman Old Style" w:cs="Bookman Old Style"/>
          <w:color w:val="000000"/>
          <w:spacing w:val="-3"/>
          <w:sz w:val="26"/>
          <w:szCs w:val="26"/>
          <w:lang w:val="uk-UA"/>
        </w:rPr>
        <w:t>1. Науковий стиль.</w:t>
      </w:r>
      <w:r w:rsidR="006B15A8">
        <w:rPr>
          <w:rFonts w:ascii="Bookman Old Style" w:hAnsi="Bookman Old Style" w:cs="Bookman Old Style"/>
          <w:color w:val="000000"/>
          <w:spacing w:val="-3"/>
          <w:sz w:val="26"/>
          <w:szCs w:val="26"/>
          <w:lang w:val="uk-UA"/>
        </w:rPr>
        <w:tab/>
      </w:r>
      <w:r w:rsidR="006B15A8">
        <w:rPr>
          <w:rFonts w:ascii="Bookman Old Style" w:hAnsi="Bookman Old Style" w:cs="Bookman Old Style"/>
          <w:color w:val="000000"/>
          <w:spacing w:val="-3"/>
          <w:sz w:val="26"/>
          <w:szCs w:val="26"/>
          <w:lang w:val="uk-UA"/>
        </w:rPr>
        <w:tab/>
      </w:r>
      <w:r w:rsidR="006B15A8">
        <w:rPr>
          <w:rFonts w:ascii="Bookman Old Style" w:hAnsi="Bookman Old Style" w:cs="Bookman Old Style"/>
          <w:color w:val="000000"/>
          <w:spacing w:val="-3"/>
          <w:sz w:val="26"/>
          <w:szCs w:val="26"/>
          <w:lang w:val="uk-UA"/>
        </w:rPr>
        <w:tab/>
      </w:r>
      <w:r w:rsidR="006B15A8">
        <w:rPr>
          <w:rFonts w:ascii="Bookman Old Style" w:hAnsi="Bookman Old Style" w:cs="Bookman Old Style"/>
          <w:color w:val="000000"/>
          <w:spacing w:val="-3"/>
          <w:sz w:val="26"/>
          <w:szCs w:val="26"/>
          <w:lang w:val="uk-UA"/>
        </w:rPr>
        <w:tab/>
      </w:r>
      <w:r w:rsidR="006B15A8">
        <w:rPr>
          <w:rFonts w:ascii="Bookman Old Style" w:hAnsi="Bookman Old Style" w:cs="Bookman Old Style"/>
          <w:color w:val="000000"/>
          <w:spacing w:val="-3"/>
          <w:sz w:val="26"/>
          <w:szCs w:val="26"/>
          <w:lang w:val="uk-UA"/>
        </w:rPr>
        <w:tab/>
      </w:r>
      <w:r w:rsidR="006B15A8">
        <w:rPr>
          <w:rFonts w:ascii="Bookman Old Style" w:hAnsi="Bookman Old Style" w:cs="Bookman Old Style"/>
          <w:color w:val="000000"/>
          <w:spacing w:val="-3"/>
          <w:sz w:val="26"/>
          <w:szCs w:val="26"/>
          <w:lang w:val="uk-UA"/>
        </w:rPr>
        <w:tab/>
      </w:r>
      <w:r w:rsidRPr="00F41028">
        <w:rPr>
          <w:rFonts w:ascii="Bookman Old Style" w:hAnsi="Bookman Old Style" w:cs="Bookman Old Style"/>
          <w:b/>
          <w:bCs/>
          <w:color w:val="000000"/>
          <w:spacing w:val="-3"/>
          <w:sz w:val="26"/>
          <w:szCs w:val="26"/>
          <w:lang w:val="uk-UA"/>
        </w:rPr>
        <w:t xml:space="preserve">А </w:t>
      </w:r>
      <w:r w:rsidRPr="00B17688">
        <w:rPr>
          <w:rFonts w:ascii="Bookman Old Style" w:hAnsi="Bookman Old Style" w:cs="Bookman Old Style"/>
          <w:b/>
          <w:color w:val="000000"/>
          <w:spacing w:val="-3"/>
          <w:sz w:val="26"/>
          <w:szCs w:val="26"/>
          <w:lang w:val="uk-UA"/>
        </w:rPr>
        <w:t>–</w:t>
      </w:r>
      <w:r w:rsidRPr="00F41028">
        <w:rPr>
          <w:rFonts w:ascii="Bookman Old Style" w:hAnsi="Bookman Old Style" w:cs="Bookman Old Style"/>
          <w:color w:val="000000"/>
          <w:spacing w:val="-3"/>
          <w:sz w:val="26"/>
          <w:szCs w:val="26"/>
          <w:lang w:val="uk-UA"/>
        </w:rPr>
        <w:t xml:space="preserve"> </w:t>
      </w:r>
    </w:p>
    <w:p w:rsidR="00A2504E" w:rsidRPr="00F41028" w:rsidRDefault="00A2504E" w:rsidP="00B17688">
      <w:pPr>
        <w:shd w:val="clear" w:color="auto" w:fill="FFFFFF"/>
        <w:spacing w:after="0" w:line="240" w:lineRule="auto"/>
        <w:ind w:left="420" w:right="-1"/>
        <w:jc w:val="both"/>
        <w:rPr>
          <w:rFonts w:ascii="Bookman Old Style" w:hAnsi="Bookman Old Style" w:cs="Bookman Old Style"/>
          <w:color w:val="000000"/>
          <w:spacing w:val="-3"/>
          <w:sz w:val="26"/>
          <w:szCs w:val="26"/>
          <w:lang w:val="uk-UA"/>
        </w:rPr>
      </w:pPr>
      <w:r w:rsidRPr="00F41028">
        <w:rPr>
          <w:rFonts w:ascii="Bookman Old Style" w:hAnsi="Bookman Old Style" w:cs="Bookman Old Style"/>
          <w:color w:val="000000"/>
          <w:spacing w:val="-3"/>
          <w:sz w:val="26"/>
          <w:szCs w:val="26"/>
          <w:lang w:val="uk-UA"/>
        </w:rPr>
        <w:t>2. Художній с</w:t>
      </w:r>
      <w:r w:rsidR="00B17688">
        <w:rPr>
          <w:rFonts w:ascii="Bookman Old Style" w:hAnsi="Bookman Old Style" w:cs="Bookman Old Style"/>
          <w:color w:val="000000"/>
          <w:spacing w:val="-3"/>
          <w:sz w:val="26"/>
          <w:szCs w:val="26"/>
          <w:lang w:val="uk-UA"/>
        </w:rPr>
        <w:t>тиль.</w:t>
      </w:r>
      <w:r w:rsidR="006B15A8">
        <w:rPr>
          <w:rFonts w:ascii="Bookman Old Style" w:hAnsi="Bookman Old Style" w:cs="Bookman Old Style"/>
          <w:color w:val="000000"/>
          <w:spacing w:val="-3"/>
          <w:sz w:val="26"/>
          <w:szCs w:val="26"/>
          <w:lang w:val="uk-UA"/>
        </w:rPr>
        <w:tab/>
      </w:r>
      <w:r w:rsidR="006B15A8">
        <w:rPr>
          <w:rFonts w:ascii="Bookman Old Style" w:hAnsi="Bookman Old Style" w:cs="Bookman Old Style"/>
          <w:color w:val="000000"/>
          <w:spacing w:val="-3"/>
          <w:sz w:val="26"/>
          <w:szCs w:val="26"/>
          <w:lang w:val="uk-UA"/>
        </w:rPr>
        <w:tab/>
      </w:r>
      <w:r w:rsidR="006B15A8">
        <w:rPr>
          <w:rFonts w:ascii="Bookman Old Style" w:hAnsi="Bookman Old Style" w:cs="Bookman Old Style"/>
          <w:color w:val="000000"/>
          <w:spacing w:val="-3"/>
          <w:sz w:val="26"/>
          <w:szCs w:val="26"/>
          <w:lang w:val="uk-UA"/>
        </w:rPr>
        <w:tab/>
      </w:r>
      <w:r w:rsidR="006B15A8">
        <w:rPr>
          <w:rFonts w:ascii="Bookman Old Style" w:hAnsi="Bookman Old Style" w:cs="Bookman Old Style"/>
          <w:color w:val="000000"/>
          <w:spacing w:val="-3"/>
          <w:sz w:val="26"/>
          <w:szCs w:val="26"/>
          <w:lang w:val="uk-UA"/>
        </w:rPr>
        <w:tab/>
      </w:r>
      <w:r w:rsidR="006B15A8">
        <w:rPr>
          <w:rFonts w:ascii="Bookman Old Style" w:hAnsi="Bookman Old Style" w:cs="Bookman Old Style"/>
          <w:color w:val="000000"/>
          <w:spacing w:val="-3"/>
          <w:sz w:val="26"/>
          <w:szCs w:val="26"/>
          <w:lang w:val="uk-UA"/>
        </w:rPr>
        <w:tab/>
      </w:r>
      <w:r w:rsidR="006B15A8">
        <w:rPr>
          <w:rFonts w:ascii="Bookman Old Style" w:hAnsi="Bookman Old Style" w:cs="Bookman Old Style"/>
          <w:color w:val="000000"/>
          <w:spacing w:val="-3"/>
          <w:sz w:val="26"/>
          <w:szCs w:val="26"/>
          <w:lang w:val="uk-UA"/>
        </w:rPr>
        <w:tab/>
      </w:r>
      <w:r w:rsidRPr="00F41028">
        <w:rPr>
          <w:rFonts w:ascii="Bookman Old Style" w:hAnsi="Bookman Old Style" w:cs="Bookman Old Style"/>
          <w:b/>
          <w:bCs/>
          <w:color w:val="000000"/>
          <w:spacing w:val="-3"/>
          <w:sz w:val="26"/>
          <w:szCs w:val="26"/>
          <w:lang w:val="uk-UA"/>
        </w:rPr>
        <w:t>Б –</w:t>
      </w:r>
      <w:r w:rsidRPr="00F41028">
        <w:rPr>
          <w:rFonts w:ascii="Bookman Old Style" w:hAnsi="Bookman Old Style" w:cs="Bookman Old Style"/>
          <w:color w:val="000000"/>
          <w:spacing w:val="-3"/>
          <w:sz w:val="26"/>
          <w:szCs w:val="26"/>
          <w:lang w:val="uk-UA"/>
        </w:rPr>
        <w:t xml:space="preserve"> </w:t>
      </w:r>
    </w:p>
    <w:p w:rsidR="00A2504E" w:rsidRPr="00F41028" w:rsidRDefault="00A2504E" w:rsidP="00B17688">
      <w:pPr>
        <w:shd w:val="clear" w:color="auto" w:fill="FFFFFF"/>
        <w:spacing w:after="0" w:line="240" w:lineRule="auto"/>
        <w:ind w:left="420" w:right="-1"/>
        <w:jc w:val="both"/>
        <w:rPr>
          <w:rFonts w:ascii="Bookman Old Style" w:hAnsi="Bookman Old Style" w:cs="Bookman Old Style"/>
          <w:color w:val="FF00FF"/>
          <w:spacing w:val="-3"/>
          <w:sz w:val="26"/>
          <w:szCs w:val="26"/>
          <w:lang w:val="uk-UA"/>
        </w:rPr>
      </w:pPr>
      <w:r w:rsidRPr="00F41028">
        <w:rPr>
          <w:rFonts w:ascii="Bookman Old Style" w:hAnsi="Bookman Old Style" w:cs="Bookman Old Style"/>
          <w:color w:val="000000"/>
          <w:spacing w:val="-3"/>
          <w:sz w:val="26"/>
          <w:szCs w:val="26"/>
          <w:lang w:val="uk-UA"/>
        </w:rPr>
        <w:t>3. Офіційно-діловий стиль.</w:t>
      </w:r>
      <w:r w:rsidR="006B15A8">
        <w:rPr>
          <w:rFonts w:ascii="Bookman Old Style" w:hAnsi="Bookman Old Style" w:cs="Bookman Old Style"/>
          <w:color w:val="000000"/>
          <w:spacing w:val="-3"/>
          <w:sz w:val="26"/>
          <w:szCs w:val="26"/>
          <w:lang w:val="uk-UA"/>
        </w:rPr>
        <w:tab/>
      </w:r>
      <w:r w:rsidR="006B15A8">
        <w:rPr>
          <w:rFonts w:ascii="Bookman Old Style" w:hAnsi="Bookman Old Style" w:cs="Bookman Old Style"/>
          <w:color w:val="000000"/>
          <w:spacing w:val="-3"/>
          <w:sz w:val="26"/>
          <w:szCs w:val="26"/>
          <w:lang w:val="uk-UA"/>
        </w:rPr>
        <w:tab/>
      </w:r>
      <w:r w:rsidR="006B15A8">
        <w:rPr>
          <w:rFonts w:ascii="Bookman Old Style" w:hAnsi="Bookman Old Style" w:cs="Bookman Old Style"/>
          <w:color w:val="000000"/>
          <w:spacing w:val="-3"/>
          <w:sz w:val="26"/>
          <w:szCs w:val="26"/>
          <w:lang w:val="uk-UA"/>
        </w:rPr>
        <w:tab/>
      </w:r>
      <w:r w:rsidR="006B15A8">
        <w:rPr>
          <w:rFonts w:ascii="Bookman Old Style" w:hAnsi="Bookman Old Style" w:cs="Bookman Old Style"/>
          <w:color w:val="000000"/>
          <w:spacing w:val="-3"/>
          <w:sz w:val="26"/>
          <w:szCs w:val="26"/>
          <w:lang w:val="uk-UA"/>
        </w:rPr>
        <w:tab/>
      </w:r>
      <w:r w:rsidR="006B15A8">
        <w:rPr>
          <w:rFonts w:ascii="Bookman Old Style" w:hAnsi="Bookman Old Style" w:cs="Bookman Old Style"/>
          <w:color w:val="000000"/>
          <w:spacing w:val="-3"/>
          <w:sz w:val="26"/>
          <w:szCs w:val="26"/>
          <w:lang w:val="uk-UA"/>
        </w:rPr>
        <w:tab/>
      </w:r>
      <w:r w:rsidRPr="00F41028">
        <w:rPr>
          <w:rFonts w:ascii="Bookman Old Style" w:hAnsi="Bookman Old Style" w:cs="Bookman Old Style"/>
          <w:b/>
          <w:bCs/>
          <w:color w:val="000000"/>
          <w:spacing w:val="-3"/>
          <w:sz w:val="26"/>
          <w:szCs w:val="26"/>
          <w:lang w:val="uk-UA"/>
        </w:rPr>
        <w:t>В –</w:t>
      </w:r>
      <w:r w:rsidRPr="00F41028">
        <w:rPr>
          <w:rFonts w:ascii="Bookman Old Style" w:hAnsi="Bookman Old Style" w:cs="Bookman Old Style"/>
          <w:color w:val="000000"/>
          <w:spacing w:val="-3"/>
          <w:sz w:val="26"/>
          <w:szCs w:val="26"/>
          <w:lang w:val="uk-UA"/>
        </w:rPr>
        <w:t xml:space="preserve"> </w:t>
      </w:r>
    </w:p>
    <w:p w:rsidR="00A2504E" w:rsidRPr="00F41028" w:rsidRDefault="00A2504E" w:rsidP="00B17688">
      <w:pPr>
        <w:shd w:val="clear" w:color="auto" w:fill="FFFFFF"/>
        <w:spacing w:after="0" w:line="240" w:lineRule="auto"/>
        <w:ind w:left="420" w:right="-1"/>
        <w:jc w:val="both"/>
        <w:rPr>
          <w:rFonts w:ascii="Bookman Old Style" w:hAnsi="Bookman Old Style" w:cs="Bookman Old Style"/>
          <w:color w:val="000000"/>
          <w:spacing w:val="-3"/>
          <w:sz w:val="26"/>
          <w:szCs w:val="26"/>
          <w:lang w:val="uk-UA"/>
        </w:rPr>
      </w:pPr>
    </w:p>
    <w:p w:rsidR="00A2504E" w:rsidRPr="00F41028" w:rsidRDefault="00A2504E" w:rsidP="00B17688">
      <w:pPr>
        <w:shd w:val="clear" w:color="auto" w:fill="FFFFFF"/>
        <w:spacing w:after="0" w:line="240" w:lineRule="auto"/>
        <w:ind w:right="-1"/>
        <w:jc w:val="both"/>
        <w:rPr>
          <w:rFonts w:ascii="Bookman Old Style" w:hAnsi="Bookman Old Style" w:cs="Bookman Old Style"/>
          <w:b/>
          <w:bCs/>
          <w:i/>
          <w:iCs/>
          <w:color w:val="000000"/>
          <w:spacing w:val="-3"/>
          <w:sz w:val="26"/>
          <w:szCs w:val="26"/>
          <w:lang w:val="uk-UA"/>
        </w:rPr>
      </w:pPr>
      <w:r w:rsidRPr="00F41028">
        <w:rPr>
          <w:rFonts w:ascii="Bookman Old Style" w:hAnsi="Bookman Old Style" w:cs="Bookman Old Style"/>
          <w:b/>
          <w:bCs/>
          <w:i/>
          <w:iCs/>
          <w:color w:val="000000"/>
          <w:spacing w:val="-3"/>
          <w:sz w:val="26"/>
          <w:szCs w:val="26"/>
          <w:lang w:val="uk-UA"/>
        </w:rPr>
        <w:t>2. Встановіть відповідність між реченням та визначенням його типу:</w:t>
      </w:r>
    </w:p>
    <w:p w:rsidR="00A2504E" w:rsidRPr="00F41028" w:rsidRDefault="00A2504E" w:rsidP="00B17688">
      <w:pPr>
        <w:shd w:val="clear" w:color="auto" w:fill="FFFFFF"/>
        <w:spacing w:after="0" w:line="240" w:lineRule="auto"/>
        <w:ind w:left="420" w:right="-1"/>
        <w:jc w:val="both"/>
        <w:rPr>
          <w:rFonts w:ascii="Bookman Old Style" w:hAnsi="Bookman Old Style" w:cs="Bookman Old Style"/>
          <w:b/>
          <w:bCs/>
          <w:color w:val="000000"/>
          <w:spacing w:val="-3"/>
          <w:sz w:val="26"/>
          <w:szCs w:val="26"/>
          <w:lang w:val="uk-UA"/>
        </w:rPr>
      </w:pPr>
    </w:p>
    <w:p w:rsidR="00A2504E" w:rsidRPr="00F41028" w:rsidRDefault="00A2504E" w:rsidP="00B17688">
      <w:pPr>
        <w:shd w:val="clear" w:color="auto" w:fill="FFFFFF"/>
        <w:spacing w:after="0" w:line="240" w:lineRule="auto"/>
        <w:ind w:left="420" w:right="-1"/>
        <w:jc w:val="both"/>
        <w:rPr>
          <w:rFonts w:ascii="Bookman Old Style" w:hAnsi="Bookman Old Style" w:cs="Bookman Old Style"/>
          <w:color w:val="000000"/>
          <w:spacing w:val="-3"/>
          <w:sz w:val="26"/>
          <w:szCs w:val="26"/>
          <w:lang w:val="uk-UA"/>
        </w:rPr>
      </w:pPr>
      <w:r w:rsidRPr="00F41028">
        <w:rPr>
          <w:rFonts w:ascii="Bookman Old Style" w:hAnsi="Bookman Old Style" w:cs="Bookman Old Style"/>
          <w:b/>
          <w:bCs/>
          <w:color w:val="000000"/>
          <w:spacing w:val="-3"/>
          <w:sz w:val="26"/>
          <w:szCs w:val="26"/>
          <w:lang w:val="uk-UA"/>
        </w:rPr>
        <w:t>А</w:t>
      </w:r>
      <w:r w:rsidRPr="00F41028">
        <w:rPr>
          <w:rFonts w:ascii="Bookman Old Style" w:hAnsi="Bookman Old Style" w:cs="Bookman Old Style"/>
          <w:color w:val="000000"/>
          <w:spacing w:val="-3"/>
          <w:sz w:val="26"/>
          <w:szCs w:val="26"/>
          <w:lang w:val="uk-UA"/>
        </w:rPr>
        <w:t xml:space="preserve"> Мова – одне з багатьох див, створених людиною.</w:t>
      </w:r>
    </w:p>
    <w:p w:rsidR="00A2504E" w:rsidRPr="00F41028" w:rsidRDefault="00A2504E" w:rsidP="00B17688">
      <w:pPr>
        <w:shd w:val="clear" w:color="auto" w:fill="FFFFFF"/>
        <w:spacing w:after="0" w:line="240" w:lineRule="auto"/>
        <w:ind w:left="420" w:right="-1"/>
        <w:jc w:val="both"/>
        <w:rPr>
          <w:rFonts w:ascii="Bookman Old Style" w:hAnsi="Bookman Old Style" w:cs="Bookman Old Style"/>
          <w:color w:val="000000"/>
          <w:spacing w:val="-3"/>
          <w:sz w:val="26"/>
          <w:szCs w:val="26"/>
          <w:lang w:val="uk-UA"/>
        </w:rPr>
      </w:pPr>
      <w:r w:rsidRPr="00F41028">
        <w:rPr>
          <w:rFonts w:ascii="Bookman Old Style" w:hAnsi="Bookman Old Style" w:cs="Bookman Old Style"/>
          <w:b/>
          <w:bCs/>
          <w:color w:val="000000"/>
          <w:spacing w:val="-3"/>
          <w:sz w:val="26"/>
          <w:szCs w:val="26"/>
          <w:lang w:val="uk-UA"/>
        </w:rPr>
        <w:t>Б</w:t>
      </w:r>
      <w:r w:rsidRPr="00F41028">
        <w:rPr>
          <w:rFonts w:ascii="Bookman Old Style" w:hAnsi="Bookman Old Style" w:cs="Bookman Old Style"/>
          <w:color w:val="000000"/>
          <w:spacing w:val="-3"/>
          <w:sz w:val="26"/>
          <w:szCs w:val="26"/>
          <w:lang w:val="uk-UA"/>
        </w:rPr>
        <w:t xml:space="preserve"> Горіли хроніки, храми і святі книги, а слово вийшло з вогню.</w:t>
      </w:r>
    </w:p>
    <w:p w:rsidR="00A2504E" w:rsidRPr="00F41028" w:rsidRDefault="00A2504E" w:rsidP="00B17688">
      <w:pPr>
        <w:shd w:val="clear" w:color="auto" w:fill="FFFFFF"/>
        <w:spacing w:after="0" w:line="240" w:lineRule="auto"/>
        <w:ind w:left="420" w:right="-1"/>
        <w:jc w:val="both"/>
        <w:rPr>
          <w:rFonts w:ascii="Bookman Old Style" w:hAnsi="Bookman Old Style" w:cs="Bookman Old Style"/>
          <w:color w:val="000000"/>
          <w:spacing w:val="-3"/>
          <w:sz w:val="26"/>
          <w:szCs w:val="26"/>
          <w:lang w:val="uk-UA"/>
        </w:rPr>
      </w:pPr>
      <w:r w:rsidRPr="00F41028">
        <w:rPr>
          <w:rFonts w:ascii="Bookman Old Style" w:hAnsi="Bookman Old Style" w:cs="Bookman Old Style"/>
          <w:b/>
          <w:bCs/>
          <w:color w:val="000000"/>
          <w:spacing w:val="-3"/>
          <w:sz w:val="26"/>
          <w:szCs w:val="26"/>
          <w:lang w:val="uk-UA"/>
        </w:rPr>
        <w:t>В</w:t>
      </w:r>
      <w:r w:rsidRPr="00F41028">
        <w:rPr>
          <w:rFonts w:ascii="Bookman Old Style" w:hAnsi="Bookman Old Style" w:cs="Bookman Old Style"/>
          <w:color w:val="000000"/>
          <w:spacing w:val="-3"/>
          <w:sz w:val="26"/>
          <w:szCs w:val="26"/>
          <w:lang w:val="uk-UA"/>
        </w:rPr>
        <w:t xml:space="preserve"> Людина має завжди пам</w:t>
      </w:r>
      <w:r w:rsidR="00893DA1">
        <w:rPr>
          <w:rFonts w:ascii="Bookman Old Style" w:hAnsi="Bookman Old Style" w:cs="Bookman Old Style"/>
          <w:color w:val="000000"/>
          <w:spacing w:val="-3"/>
          <w:sz w:val="26"/>
          <w:szCs w:val="26"/>
          <w:lang w:val="uk-UA"/>
        </w:rPr>
        <w:t>’</w:t>
      </w:r>
      <w:r w:rsidRPr="00F41028">
        <w:rPr>
          <w:rFonts w:ascii="Bookman Old Style" w:hAnsi="Bookman Old Style" w:cs="Bookman Old Style"/>
          <w:color w:val="000000"/>
          <w:spacing w:val="-3"/>
          <w:sz w:val="26"/>
          <w:szCs w:val="26"/>
          <w:lang w:val="uk-UA"/>
        </w:rPr>
        <w:t>ятати, звідки вона родом, де її коріння.</w:t>
      </w:r>
    </w:p>
    <w:p w:rsidR="00A2504E" w:rsidRPr="00F41028" w:rsidRDefault="00A2504E" w:rsidP="00B17688">
      <w:pPr>
        <w:shd w:val="clear" w:color="auto" w:fill="FFFFFF"/>
        <w:spacing w:after="0" w:line="240" w:lineRule="auto"/>
        <w:ind w:left="420" w:right="-1"/>
        <w:jc w:val="both"/>
        <w:rPr>
          <w:rFonts w:ascii="Bookman Old Style" w:hAnsi="Bookman Old Style" w:cs="Bookman Old Style"/>
          <w:color w:val="000000"/>
          <w:spacing w:val="-3"/>
          <w:sz w:val="26"/>
          <w:szCs w:val="26"/>
          <w:lang w:val="uk-UA"/>
        </w:rPr>
      </w:pPr>
    </w:p>
    <w:p w:rsidR="00A2504E" w:rsidRPr="00F41028" w:rsidRDefault="00A2504E" w:rsidP="00B17688">
      <w:pPr>
        <w:shd w:val="clear" w:color="auto" w:fill="FFFFFF"/>
        <w:spacing w:after="0" w:line="240" w:lineRule="auto"/>
        <w:ind w:left="420" w:right="-1"/>
        <w:jc w:val="both"/>
        <w:rPr>
          <w:rFonts w:ascii="Bookman Old Style" w:hAnsi="Bookman Old Style" w:cs="Bookman Old Style"/>
          <w:color w:val="000000"/>
          <w:spacing w:val="-3"/>
          <w:sz w:val="26"/>
          <w:szCs w:val="26"/>
          <w:lang w:val="uk-UA"/>
        </w:rPr>
      </w:pPr>
      <w:r w:rsidRPr="00F41028">
        <w:rPr>
          <w:rFonts w:ascii="Bookman Old Style" w:hAnsi="Bookman Old Style" w:cs="Bookman Old Style"/>
          <w:color w:val="000000"/>
          <w:spacing w:val="-3"/>
          <w:sz w:val="26"/>
          <w:szCs w:val="26"/>
          <w:lang w:val="uk-UA"/>
        </w:rPr>
        <w:t>1.  Просте ускладнене речення.</w:t>
      </w:r>
      <w:r w:rsidR="006B15A8">
        <w:rPr>
          <w:rFonts w:ascii="Bookman Old Style" w:hAnsi="Bookman Old Style" w:cs="Bookman Old Style"/>
          <w:color w:val="000000"/>
          <w:spacing w:val="-3"/>
          <w:sz w:val="26"/>
          <w:szCs w:val="26"/>
          <w:lang w:val="uk-UA"/>
        </w:rPr>
        <w:tab/>
      </w:r>
      <w:r w:rsidR="006B15A8">
        <w:rPr>
          <w:rFonts w:ascii="Bookman Old Style" w:hAnsi="Bookman Old Style" w:cs="Bookman Old Style"/>
          <w:color w:val="000000"/>
          <w:spacing w:val="-3"/>
          <w:sz w:val="26"/>
          <w:szCs w:val="26"/>
          <w:lang w:val="uk-UA"/>
        </w:rPr>
        <w:tab/>
      </w:r>
      <w:r w:rsidR="006B15A8">
        <w:rPr>
          <w:rFonts w:ascii="Bookman Old Style" w:hAnsi="Bookman Old Style" w:cs="Bookman Old Style"/>
          <w:color w:val="000000"/>
          <w:spacing w:val="-3"/>
          <w:sz w:val="26"/>
          <w:szCs w:val="26"/>
          <w:lang w:val="uk-UA"/>
        </w:rPr>
        <w:tab/>
      </w:r>
      <w:r w:rsidR="006B15A8">
        <w:rPr>
          <w:rFonts w:ascii="Bookman Old Style" w:hAnsi="Bookman Old Style" w:cs="Bookman Old Style"/>
          <w:color w:val="000000"/>
          <w:spacing w:val="-3"/>
          <w:sz w:val="26"/>
          <w:szCs w:val="26"/>
          <w:lang w:val="uk-UA"/>
        </w:rPr>
        <w:tab/>
      </w:r>
      <w:r w:rsidRPr="00F41028">
        <w:rPr>
          <w:rFonts w:ascii="Bookman Old Style" w:hAnsi="Bookman Old Style" w:cs="Bookman Old Style"/>
          <w:b/>
          <w:bCs/>
          <w:color w:val="000000"/>
          <w:spacing w:val="-3"/>
          <w:sz w:val="26"/>
          <w:szCs w:val="26"/>
          <w:lang w:val="uk-UA"/>
        </w:rPr>
        <w:t>А –</w:t>
      </w:r>
      <w:r w:rsidRPr="00F41028">
        <w:rPr>
          <w:rFonts w:ascii="Bookman Old Style" w:hAnsi="Bookman Old Style" w:cs="Bookman Old Style"/>
          <w:color w:val="000000"/>
          <w:spacing w:val="-3"/>
          <w:sz w:val="26"/>
          <w:szCs w:val="26"/>
          <w:lang w:val="uk-UA"/>
        </w:rPr>
        <w:t xml:space="preserve"> </w:t>
      </w:r>
    </w:p>
    <w:p w:rsidR="00A2504E" w:rsidRPr="00F41028" w:rsidRDefault="00A2504E" w:rsidP="00B17688">
      <w:pPr>
        <w:shd w:val="clear" w:color="auto" w:fill="FFFFFF"/>
        <w:spacing w:after="0" w:line="240" w:lineRule="auto"/>
        <w:ind w:left="420" w:right="-1"/>
        <w:jc w:val="both"/>
        <w:rPr>
          <w:rFonts w:ascii="Bookman Old Style" w:hAnsi="Bookman Old Style" w:cs="Bookman Old Style"/>
          <w:color w:val="FF00FF"/>
          <w:spacing w:val="-3"/>
          <w:sz w:val="26"/>
          <w:szCs w:val="26"/>
          <w:lang w:val="uk-UA"/>
        </w:rPr>
      </w:pPr>
      <w:r w:rsidRPr="00F41028">
        <w:rPr>
          <w:rFonts w:ascii="Bookman Old Style" w:hAnsi="Bookman Old Style" w:cs="Bookman Old Style"/>
          <w:color w:val="000000"/>
          <w:spacing w:val="-3"/>
          <w:sz w:val="26"/>
          <w:szCs w:val="26"/>
          <w:lang w:val="uk-UA"/>
        </w:rPr>
        <w:t>2.  Складносурядне речення.</w:t>
      </w:r>
      <w:r w:rsidR="006B15A8">
        <w:rPr>
          <w:rFonts w:ascii="Bookman Old Style" w:hAnsi="Bookman Old Style" w:cs="Bookman Old Style"/>
          <w:color w:val="000000"/>
          <w:spacing w:val="-3"/>
          <w:sz w:val="26"/>
          <w:szCs w:val="26"/>
          <w:lang w:val="uk-UA"/>
        </w:rPr>
        <w:tab/>
      </w:r>
      <w:r w:rsidR="006B15A8">
        <w:rPr>
          <w:rFonts w:ascii="Bookman Old Style" w:hAnsi="Bookman Old Style" w:cs="Bookman Old Style"/>
          <w:color w:val="000000"/>
          <w:spacing w:val="-3"/>
          <w:sz w:val="26"/>
          <w:szCs w:val="26"/>
          <w:lang w:val="uk-UA"/>
        </w:rPr>
        <w:tab/>
      </w:r>
      <w:r w:rsidR="006B15A8">
        <w:rPr>
          <w:rFonts w:ascii="Bookman Old Style" w:hAnsi="Bookman Old Style" w:cs="Bookman Old Style"/>
          <w:color w:val="000000"/>
          <w:spacing w:val="-3"/>
          <w:sz w:val="26"/>
          <w:szCs w:val="26"/>
          <w:lang w:val="uk-UA"/>
        </w:rPr>
        <w:tab/>
      </w:r>
      <w:r w:rsidR="006B15A8">
        <w:rPr>
          <w:rFonts w:ascii="Bookman Old Style" w:hAnsi="Bookman Old Style" w:cs="Bookman Old Style"/>
          <w:color w:val="000000"/>
          <w:spacing w:val="-3"/>
          <w:sz w:val="26"/>
          <w:szCs w:val="26"/>
          <w:lang w:val="uk-UA"/>
        </w:rPr>
        <w:tab/>
      </w:r>
      <w:r w:rsidR="006B15A8">
        <w:rPr>
          <w:rFonts w:ascii="Bookman Old Style" w:hAnsi="Bookman Old Style" w:cs="Bookman Old Style"/>
          <w:color w:val="000000"/>
          <w:spacing w:val="-3"/>
          <w:sz w:val="26"/>
          <w:szCs w:val="26"/>
          <w:lang w:val="uk-UA"/>
        </w:rPr>
        <w:tab/>
      </w:r>
      <w:r w:rsidRPr="00F41028">
        <w:rPr>
          <w:rFonts w:ascii="Bookman Old Style" w:hAnsi="Bookman Old Style" w:cs="Bookman Old Style"/>
          <w:b/>
          <w:bCs/>
          <w:color w:val="000000"/>
          <w:spacing w:val="-3"/>
          <w:sz w:val="26"/>
          <w:szCs w:val="26"/>
          <w:lang w:val="uk-UA"/>
        </w:rPr>
        <w:t>Б –</w:t>
      </w:r>
      <w:r w:rsidRPr="00F41028">
        <w:rPr>
          <w:rFonts w:ascii="Bookman Old Style" w:hAnsi="Bookman Old Style" w:cs="Bookman Old Style"/>
          <w:color w:val="000000"/>
          <w:spacing w:val="-3"/>
          <w:sz w:val="26"/>
          <w:szCs w:val="26"/>
          <w:lang w:val="uk-UA"/>
        </w:rPr>
        <w:t xml:space="preserve"> </w:t>
      </w:r>
    </w:p>
    <w:p w:rsidR="00A2504E" w:rsidRPr="00F41028" w:rsidRDefault="00A2504E" w:rsidP="00B17688">
      <w:pPr>
        <w:shd w:val="clear" w:color="auto" w:fill="FFFFFF"/>
        <w:spacing w:after="0" w:line="240" w:lineRule="auto"/>
        <w:ind w:left="420" w:right="-1"/>
        <w:jc w:val="both"/>
        <w:rPr>
          <w:rFonts w:ascii="Bookman Old Style" w:hAnsi="Bookman Old Style" w:cs="Bookman Old Style"/>
          <w:color w:val="FF00FF"/>
          <w:spacing w:val="-3"/>
          <w:sz w:val="26"/>
          <w:szCs w:val="26"/>
          <w:lang w:val="uk-UA"/>
        </w:rPr>
      </w:pPr>
      <w:r w:rsidRPr="00F41028">
        <w:rPr>
          <w:rFonts w:ascii="Bookman Old Style" w:hAnsi="Bookman Old Style" w:cs="Bookman Old Style"/>
          <w:color w:val="000000"/>
          <w:spacing w:val="-3"/>
          <w:sz w:val="26"/>
          <w:szCs w:val="26"/>
          <w:lang w:val="uk-UA"/>
        </w:rPr>
        <w:t>3.  Складнопідрядне речення.</w:t>
      </w:r>
      <w:r w:rsidR="006B15A8">
        <w:rPr>
          <w:rFonts w:ascii="Bookman Old Style" w:hAnsi="Bookman Old Style" w:cs="Bookman Old Style"/>
          <w:color w:val="000000"/>
          <w:spacing w:val="-3"/>
          <w:sz w:val="26"/>
          <w:szCs w:val="26"/>
          <w:lang w:val="uk-UA"/>
        </w:rPr>
        <w:tab/>
      </w:r>
      <w:r w:rsidR="006B15A8">
        <w:rPr>
          <w:rFonts w:ascii="Bookman Old Style" w:hAnsi="Bookman Old Style" w:cs="Bookman Old Style"/>
          <w:color w:val="000000"/>
          <w:spacing w:val="-3"/>
          <w:sz w:val="26"/>
          <w:szCs w:val="26"/>
          <w:lang w:val="uk-UA"/>
        </w:rPr>
        <w:tab/>
      </w:r>
      <w:r w:rsidR="006B15A8">
        <w:rPr>
          <w:rFonts w:ascii="Bookman Old Style" w:hAnsi="Bookman Old Style" w:cs="Bookman Old Style"/>
          <w:color w:val="000000"/>
          <w:spacing w:val="-3"/>
          <w:sz w:val="26"/>
          <w:szCs w:val="26"/>
          <w:lang w:val="uk-UA"/>
        </w:rPr>
        <w:tab/>
      </w:r>
      <w:r w:rsidR="006B15A8">
        <w:rPr>
          <w:rFonts w:ascii="Bookman Old Style" w:hAnsi="Bookman Old Style" w:cs="Bookman Old Style"/>
          <w:color w:val="000000"/>
          <w:spacing w:val="-3"/>
          <w:sz w:val="26"/>
          <w:szCs w:val="26"/>
          <w:lang w:val="uk-UA"/>
        </w:rPr>
        <w:tab/>
      </w:r>
      <w:r w:rsidRPr="00F41028">
        <w:rPr>
          <w:rFonts w:ascii="Bookman Old Style" w:hAnsi="Bookman Old Style" w:cs="Bookman Old Style"/>
          <w:b/>
          <w:bCs/>
          <w:color w:val="000000"/>
          <w:spacing w:val="-3"/>
          <w:sz w:val="26"/>
          <w:szCs w:val="26"/>
          <w:lang w:val="uk-UA"/>
        </w:rPr>
        <w:t>В –</w:t>
      </w:r>
      <w:r w:rsidRPr="00F41028">
        <w:rPr>
          <w:rFonts w:ascii="Bookman Old Style" w:hAnsi="Bookman Old Style" w:cs="Bookman Old Style"/>
          <w:color w:val="000000"/>
          <w:spacing w:val="-3"/>
          <w:sz w:val="26"/>
          <w:szCs w:val="26"/>
          <w:lang w:val="uk-UA"/>
        </w:rPr>
        <w:t xml:space="preserve"> </w:t>
      </w:r>
    </w:p>
    <w:p w:rsidR="00A2504E" w:rsidRPr="00F41028" w:rsidRDefault="00A2504E" w:rsidP="00B17688">
      <w:pPr>
        <w:spacing w:after="0" w:line="240" w:lineRule="auto"/>
        <w:ind w:right="-1"/>
        <w:rPr>
          <w:rFonts w:ascii="Bookman Old Style" w:hAnsi="Bookman Old Style" w:cs="Bookman Old Style"/>
          <w:u w:val="single"/>
          <w:lang w:val="uk-UA"/>
        </w:rPr>
      </w:pPr>
    </w:p>
    <w:p w:rsidR="00A2504E" w:rsidRPr="00F41028" w:rsidRDefault="00A2504E" w:rsidP="00B17688">
      <w:pPr>
        <w:spacing w:after="0" w:line="240" w:lineRule="auto"/>
        <w:ind w:right="-1"/>
        <w:jc w:val="both"/>
        <w:rPr>
          <w:rFonts w:ascii="Bookman Old Style" w:hAnsi="Bookman Old Style" w:cs="Bookman Old Style"/>
          <w:b/>
          <w:bCs/>
          <w:spacing w:val="-6"/>
          <w:sz w:val="24"/>
          <w:szCs w:val="24"/>
          <w:lang w:val="uk-UA"/>
        </w:rPr>
      </w:pPr>
      <w:r w:rsidRPr="00F41028">
        <w:rPr>
          <w:rFonts w:ascii="Bookman Old Style" w:hAnsi="Bookman Old Style" w:cs="Bookman Old Style"/>
          <w:b/>
          <w:bCs/>
          <w:color w:val="000000"/>
          <w:spacing w:val="-3"/>
          <w:sz w:val="24"/>
          <w:szCs w:val="24"/>
          <w:lang w:val="uk-UA"/>
        </w:rPr>
        <w:t>V. Завдання</w:t>
      </w:r>
      <w:r w:rsidRPr="00F41028">
        <w:rPr>
          <w:rFonts w:ascii="Bookman Old Style" w:hAnsi="Bookman Old Style" w:cs="Bookman Old Style"/>
          <w:b/>
          <w:bCs/>
          <w:spacing w:val="-6"/>
          <w:sz w:val="24"/>
          <w:szCs w:val="24"/>
          <w:lang w:val="uk-UA"/>
        </w:rPr>
        <w:t xml:space="preserve"> передбачають виконання вправ, що засвідчать практичні уміння студента. Виконання кожного завдання оцінюється від нуля до двох балів.</w:t>
      </w:r>
    </w:p>
    <w:p w:rsidR="00A2504E" w:rsidRPr="00F41028" w:rsidRDefault="00A2504E" w:rsidP="00B17688">
      <w:pPr>
        <w:spacing w:after="0" w:line="240" w:lineRule="auto"/>
        <w:ind w:right="-1"/>
        <w:jc w:val="both"/>
        <w:rPr>
          <w:rFonts w:ascii="Bookman Old Style" w:hAnsi="Bookman Old Style" w:cs="Bookman Old Style"/>
          <w:b/>
          <w:bCs/>
          <w:sz w:val="28"/>
          <w:szCs w:val="28"/>
          <w:lang w:val="uk-UA"/>
        </w:rPr>
      </w:pPr>
    </w:p>
    <w:p w:rsidR="00A2504E" w:rsidRPr="00F41028" w:rsidRDefault="00A2504E" w:rsidP="00B17688">
      <w:pPr>
        <w:spacing w:after="0" w:line="240" w:lineRule="auto"/>
        <w:ind w:right="-1"/>
        <w:jc w:val="both"/>
        <w:rPr>
          <w:rFonts w:ascii="Bookman Old Style" w:hAnsi="Bookman Old Style" w:cs="Bookman Old Style"/>
          <w:b/>
          <w:bCs/>
          <w:i/>
          <w:iCs/>
          <w:sz w:val="26"/>
          <w:szCs w:val="26"/>
          <w:u w:val="single"/>
          <w:lang w:val="uk-UA"/>
        </w:rPr>
      </w:pPr>
      <w:r w:rsidRPr="00F41028">
        <w:rPr>
          <w:rFonts w:ascii="Bookman Old Style" w:hAnsi="Bookman Old Style" w:cs="Bookman Old Style"/>
          <w:b/>
          <w:bCs/>
          <w:i/>
          <w:iCs/>
          <w:sz w:val="26"/>
          <w:szCs w:val="26"/>
          <w:lang w:val="uk-UA"/>
        </w:rPr>
        <w:t xml:space="preserve">Утворіть прикметник за допомогою суфікса </w:t>
      </w:r>
      <w:r w:rsidR="00B17688">
        <w:rPr>
          <w:rFonts w:ascii="Bookman Old Style" w:hAnsi="Bookman Old Style" w:cs="Bookman Old Style"/>
          <w:b/>
          <w:bCs/>
          <w:i/>
          <w:iCs/>
          <w:sz w:val="26"/>
          <w:szCs w:val="26"/>
          <w:u w:val="single"/>
          <w:lang w:val="uk-UA"/>
        </w:rPr>
        <w:t>-</w:t>
      </w:r>
      <w:r w:rsidRPr="00F41028">
        <w:rPr>
          <w:rFonts w:ascii="Bookman Old Style" w:hAnsi="Bookman Old Style" w:cs="Bookman Old Style"/>
          <w:b/>
          <w:bCs/>
          <w:i/>
          <w:iCs/>
          <w:sz w:val="26"/>
          <w:szCs w:val="26"/>
          <w:u w:val="single"/>
          <w:lang w:val="uk-UA"/>
        </w:rPr>
        <w:t>ськ:</w:t>
      </w:r>
    </w:p>
    <w:p w:rsidR="00A2504E" w:rsidRPr="00F41028" w:rsidRDefault="00A2504E" w:rsidP="00B17688">
      <w:pPr>
        <w:spacing w:after="0" w:line="240" w:lineRule="auto"/>
        <w:ind w:right="-1"/>
        <w:rPr>
          <w:rFonts w:ascii="Bookman Old Style" w:hAnsi="Bookman Old Style" w:cs="Bookman Old Style"/>
          <w:sz w:val="26"/>
          <w:szCs w:val="26"/>
          <w:lang w:val="uk-UA"/>
        </w:rPr>
      </w:pPr>
      <w:r w:rsidRPr="00F41028">
        <w:rPr>
          <w:rFonts w:ascii="Bookman Old Style" w:hAnsi="Bookman Old Style" w:cs="Bookman Old Style"/>
          <w:sz w:val="26"/>
          <w:szCs w:val="26"/>
          <w:lang w:val="uk-UA"/>
        </w:rPr>
        <w:t>а) Сиваш; б) Запоріжжя; в) казах.</w:t>
      </w:r>
    </w:p>
    <w:p w:rsidR="00A2504E" w:rsidRPr="00F41028" w:rsidRDefault="00A2504E" w:rsidP="001751F7">
      <w:pPr>
        <w:spacing w:after="0" w:line="240" w:lineRule="auto"/>
        <w:jc w:val="right"/>
        <w:rPr>
          <w:rFonts w:ascii="Bookman Old Style" w:hAnsi="Bookman Old Style" w:cs="Bookman Old Style"/>
          <w:i/>
          <w:iCs/>
          <w:sz w:val="20"/>
          <w:szCs w:val="20"/>
          <w:u w:val="single"/>
          <w:lang w:val="uk-UA"/>
        </w:rPr>
      </w:pPr>
    </w:p>
    <w:p w:rsidR="00A2504E" w:rsidRPr="00F41028" w:rsidRDefault="00B17688" w:rsidP="00CA3026">
      <w:pPr>
        <w:spacing w:after="0" w:line="240" w:lineRule="auto"/>
        <w:jc w:val="right"/>
        <w:rPr>
          <w:rFonts w:ascii="Bookman Old Style" w:hAnsi="Bookman Old Style" w:cs="Bookman Old Style"/>
          <w:i/>
          <w:iCs/>
          <w:sz w:val="26"/>
          <w:szCs w:val="26"/>
          <w:u w:val="single"/>
          <w:lang w:val="uk-UA"/>
        </w:rPr>
      </w:pPr>
      <w:r>
        <w:rPr>
          <w:rFonts w:ascii="Bookman Old Style" w:hAnsi="Bookman Old Style" w:cs="Bookman Old Style"/>
          <w:i/>
          <w:iCs/>
          <w:sz w:val="26"/>
          <w:szCs w:val="26"/>
          <w:u w:val="single"/>
          <w:lang w:val="uk-UA"/>
        </w:rPr>
        <w:t>Максимальна кількість балів –</w:t>
      </w:r>
      <w:r w:rsidR="00A2504E" w:rsidRPr="00F41028">
        <w:rPr>
          <w:rFonts w:ascii="Bookman Old Style" w:hAnsi="Bookman Old Style" w:cs="Bookman Old Style"/>
          <w:i/>
          <w:iCs/>
          <w:sz w:val="26"/>
          <w:szCs w:val="26"/>
          <w:u w:val="single"/>
          <w:lang w:val="uk-UA"/>
        </w:rPr>
        <w:t xml:space="preserve"> 20</w:t>
      </w:r>
    </w:p>
    <w:p w:rsidR="00A2504E" w:rsidRPr="00F41028" w:rsidRDefault="00A2504E" w:rsidP="001751F7">
      <w:pPr>
        <w:spacing w:after="0" w:line="240" w:lineRule="auto"/>
        <w:jc w:val="right"/>
        <w:rPr>
          <w:rFonts w:ascii="Bookman Old Style" w:hAnsi="Bookman Old Style" w:cs="Bookman Old Style"/>
          <w:i/>
          <w:iCs/>
          <w:sz w:val="20"/>
          <w:szCs w:val="20"/>
          <w:u w:val="single"/>
          <w:lang w:val="uk-UA"/>
        </w:rPr>
      </w:pPr>
    </w:p>
    <w:p w:rsidR="000A67F5" w:rsidRDefault="000A67F5" w:rsidP="001751F7">
      <w:pPr>
        <w:spacing w:after="0" w:line="240" w:lineRule="auto"/>
        <w:jc w:val="center"/>
        <w:rPr>
          <w:rFonts w:ascii="Bookman Old Style" w:hAnsi="Bookman Old Style"/>
          <w:b/>
          <w:sz w:val="28"/>
          <w:szCs w:val="24"/>
          <w:lang w:val="uk-UA"/>
        </w:rPr>
      </w:pPr>
    </w:p>
    <w:p w:rsidR="00A2504E" w:rsidRPr="00F41028" w:rsidRDefault="00A2504E" w:rsidP="001751F7">
      <w:pPr>
        <w:spacing w:after="0" w:line="240" w:lineRule="auto"/>
        <w:jc w:val="center"/>
        <w:rPr>
          <w:rFonts w:ascii="Bookman Old Style" w:hAnsi="Bookman Old Style"/>
          <w:b/>
          <w:sz w:val="28"/>
          <w:szCs w:val="24"/>
          <w:lang w:val="uk-UA"/>
        </w:rPr>
      </w:pPr>
      <w:r w:rsidRPr="00F41028">
        <w:rPr>
          <w:rFonts w:ascii="Bookman Old Style" w:hAnsi="Bookman Old Style"/>
          <w:b/>
          <w:sz w:val="28"/>
          <w:szCs w:val="24"/>
          <w:lang w:val="uk-UA"/>
        </w:rPr>
        <w:lastRenderedPageBreak/>
        <w:t>Відповіді до вправ</w:t>
      </w:r>
    </w:p>
    <w:p w:rsidR="00A2504E" w:rsidRPr="00F41028" w:rsidRDefault="00A2504E" w:rsidP="001751F7">
      <w:pPr>
        <w:spacing w:after="0" w:line="240" w:lineRule="auto"/>
        <w:jc w:val="center"/>
        <w:rPr>
          <w:rFonts w:ascii="Bookman Old Style" w:hAnsi="Bookman Old Style"/>
          <w:b/>
          <w:sz w:val="28"/>
          <w:szCs w:val="24"/>
          <w:lang w:val="uk-UA"/>
        </w:rPr>
      </w:pPr>
      <w:r w:rsidRPr="00F41028">
        <w:rPr>
          <w:rFonts w:ascii="Bookman Old Style" w:hAnsi="Bookman Old Style"/>
          <w:b/>
          <w:sz w:val="28"/>
          <w:szCs w:val="24"/>
          <w:lang w:val="uk-UA"/>
        </w:rPr>
        <w:t xml:space="preserve"> </w:t>
      </w:r>
    </w:p>
    <w:p w:rsidR="00A2504E" w:rsidRPr="00F41028" w:rsidRDefault="00A2504E" w:rsidP="001751F7">
      <w:pPr>
        <w:spacing w:after="0" w:line="240" w:lineRule="auto"/>
        <w:rPr>
          <w:rFonts w:ascii="Bookman Old Style" w:hAnsi="Bookman Old Style"/>
          <w:b/>
          <w:sz w:val="24"/>
          <w:szCs w:val="24"/>
          <w:lang w:val="uk-UA"/>
        </w:rPr>
      </w:pPr>
    </w:p>
    <w:p w:rsidR="00A2504E" w:rsidRPr="00F41028" w:rsidRDefault="00A2504E" w:rsidP="001751F7">
      <w:pPr>
        <w:spacing w:after="0" w:line="240" w:lineRule="auto"/>
        <w:jc w:val="both"/>
        <w:rPr>
          <w:rFonts w:ascii="Bookman Old Style" w:hAnsi="Bookman Old Style"/>
          <w:b/>
          <w:sz w:val="26"/>
          <w:szCs w:val="26"/>
          <w:lang w:val="uk-UA"/>
        </w:rPr>
      </w:pPr>
      <w:r w:rsidRPr="00F41028">
        <w:rPr>
          <w:rFonts w:ascii="Bookman Old Style" w:hAnsi="Bookman Old Style"/>
          <w:b/>
          <w:sz w:val="26"/>
          <w:szCs w:val="26"/>
          <w:lang w:val="uk-UA"/>
        </w:rPr>
        <w:t>Розділ ІІ.</w:t>
      </w:r>
    </w:p>
    <w:p w:rsidR="00A2504E" w:rsidRPr="00F41028" w:rsidRDefault="00A2504E" w:rsidP="001751F7">
      <w:pPr>
        <w:shd w:val="clear" w:color="auto" w:fill="D9D9D9"/>
        <w:spacing w:after="0" w:line="240" w:lineRule="auto"/>
        <w:jc w:val="both"/>
        <w:rPr>
          <w:rFonts w:ascii="Bookman Old Style" w:hAnsi="Bookman Old Style"/>
          <w:sz w:val="26"/>
          <w:szCs w:val="26"/>
          <w:lang w:val="uk-UA"/>
        </w:rPr>
      </w:pPr>
      <w:r w:rsidRPr="00F41028">
        <w:rPr>
          <w:rFonts w:ascii="Bookman Old Style" w:hAnsi="Bookman Old Style"/>
          <w:sz w:val="26"/>
          <w:szCs w:val="26"/>
          <w:lang w:val="uk-UA"/>
        </w:rPr>
        <w:t>Тема 2.</w:t>
      </w:r>
    </w:p>
    <w:p w:rsidR="00A2504E" w:rsidRPr="00F41028" w:rsidRDefault="00A2504E" w:rsidP="001751F7">
      <w:pPr>
        <w:spacing w:after="0" w:line="240" w:lineRule="auto"/>
        <w:jc w:val="both"/>
        <w:rPr>
          <w:rFonts w:ascii="Bookman Old Style" w:hAnsi="Bookman Old Style"/>
          <w:i/>
          <w:sz w:val="26"/>
          <w:szCs w:val="26"/>
          <w:lang w:val="uk-UA"/>
        </w:rPr>
      </w:pPr>
      <w:r w:rsidRPr="00F41028">
        <w:rPr>
          <w:rFonts w:ascii="Bookman Old Style" w:hAnsi="Bookman Old Style"/>
          <w:sz w:val="26"/>
          <w:szCs w:val="26"/>
          <w:u w:val="single"/>
          <w:lang w:val="uk-UA"/>
        </w:rPr>
        <w:t>Вправа 1.</w:t>
      </w:r>
      <w:r w:rsidRPr="00F41028">
        <w:rPr>
          <w:rFonts w:ascii="Bookman Old Style" w:hAnsi="Bookman Old Style"/>
          <w:sz w:val="26"/>
          <w:szCs w:val="26"/>
          <w:lang w:val="uk-UA"/>
        </w:rPr>
        <w:t xml:space="preserve"> </w:t>
      </w:r>
      <w:r w:rsidRPr="00F41028">
        <w:rPr>
          <w:rFonts w:ascii="Bookman Old Style" w:hAnsi="Bookman Old Style"/>
          <w:i/>
          <w:sz w:val="26"/>
          <w:szCs w:val="26"/>
          <w:lang w:val="uk-UA"/>
        </w:rPr>
        <w:t>Краще менше, та краще.</w:t>
      </w:r>
    </w:p>
    <w:p w:rsidR="00A2504E" w:rsidRPr="00F41028" w:rsidRDefault="00A2504E" w:rsidP="001751F7">
      <w:pPr>
        <w:spacing w:after="0" w:line="240" w:lineRule="auto"/>
        <w:jc w:val="both"/>
        <w:rPr>
          <w:rFonts w:ascii="Bookman Old Style" w:hAnsi="Bookman Old Style"/>
          <w:i/>
          <w:sz w:val="26"/>
          <w:szCs w:val="26"/>
          <w:lang w:val="uk-UA"/>
        </w:rPr>
      </w:pPr>
      <w:r w:rsidRPr="00F41028">
        <w:rPr>
          <w:rFonts w:ascii="Bookman Old Style" w:hAnsi="Bookman Old Style"/>
          <w:sz w:val="26"/>
          <w:szCs w:val="26"/>
          <w:u w:val="single"/>
          <w:lang w:val="uk-UA"/>
        </w:rPr>
        <w:t>Вправа 4.</w:t>
      </w:r>
      <w:r w:rsidRPr="00F41028">
        <w:rPr>
          <w:rFonts w:ascii="Bookman Old Style" w:hAnsi="Bookman Old Style"/>
          <w:sz w:val="26"/>
          <w:szCs w:val="26"/>
          <w:lang w:val="uk-UA"/>
        </w:rPr>
        <w:t xml:space="preserve"> </w:t>
      </w:r>
      <w:r w:rsidRPr="00F41028">
        <w:rPr>
          <w:rFonts w:ascii="Bookman Old Style" w:hAnsi="Bookman Old Style"/>
          <w:i/>
          <w:sz w:val="26"/>
          <w:szCs w:val="26"/>
          <w:lang w:val="uk-UA"/>
        </w:rPr>
        <w:t xml:space="preserve">Вміння відчувати добро – то найвища людська освіченість </w:t>
      </w:r>
      <w:r w:rsidRPr="000A67F5">
        <w:rPr>
          <w:rFonts w:ascii="Bookman Old Style" w:hAnsi="Bookman Old Style"/>
          <w:sz w:val="26"/>
          <w:szCs w:val="26"/>
          <w:lang w:val="uk-UA"/>
        </w:rPr>
        <w:t>(В. Сухомлинський).</w:t>
      </w:r>
    </w:p>
    <w:p w:rsidR="00A2504E" w:rsidRPr="00F41028" w:rsidRDefault="00A2504E" w:rsidP="001751F7">
      <w:pPr>
        <w:shd w:val="clear" w:color="auto" w:fill="D9D9D9"/>
        <w:spacing w:after="0" w:line="240" w:lineRule="auto"/>
        <w:jc w:val="both"/>
        <w:rPr>
          <w:rFonts w:ascii="Bookman Old Style" w:hAnsi="Bookman Old Style"/>
          <w:sz w:val="26"/>
          <w:szCs w:val="26"/>
          <w:lang w:val="uk-UA"/>
        </w:rPr>
      </w:pPr>
      <w:r w:rsidRPr="00F41028">
        <w:rPr>
          <w:rFonts w:ascii="Bookman Old Style" w:hAnsi="Bookman Old Style"/>
          <w:sz w:val="26"/>
          <w:szCs w:val="26"/>
          <w:lang w:val="uk-UA"/>
        </w:rPr>
        <w:t>Тема 3.</w:t>
      </w:r>
    </w:p>
    <w:p w:rsidR="00A2504E" w:rsidRPr="00F41028" w:rsidRDefault="00A2504E" w:rsidP="001751F7">
      <w:pPr>
        <w:spacing w:after="0" w:line="240" w:lineRule="auto"/>
        <w:jc w:val="both"/>
        <w:rPr>
          <w:rFonts w:ascii="Bookman Old Style" w:hAnsi="Bookman Old Style"/>
          <w:i/>
          <w:sz w:val="26"/>
          <w:szCs w:val="26"/>
          <w:lang w:val="uk-UA"/>
        </w:rPr>
      </w:pPr>
      <w:r w:rsidRPr="00F41028">
        <w:rPr>
          <w:rFonts w:ascii="Bookman Old Style" w:hAnsi="Bookman Old Style"/>
          <w:sz w:val="26"/>
          <w:szCs w:val="26"/>
          <w:u w:val="single"/>
          <w:lang w:val="uk-UA"/>
        </w:rPr>
        <w:t>Вправа 1.</w:t>
      </w:r>
      <w:r w:rsidRPr="00F41028">
        <w:rPr>
          <w:rFonts w:ascii="Bookman Old Style" w:hAnsi="Bookman Old Style"/>
          <w:i/>
          <w:sz w:val="26"/>
          <w:szCs w:val="26"/>
          <w:lang w:val="uk-UA"/>
        </w:rPr>
        <w:t xml:space="preserve"> 1) «Так ніхто не кохав»; 2) «Троянди й виноград».</w:t>
      </w:r>
    </w:p>
    <w:p w:rsidR="00A2504E" w:rsidRPr="00F41028" w:rsidRDefault="00A2504E" w:rsidP="001751F7">
      <w:pPr>
        <w:shd w:val="clear" w:color="auto" w:fill="D9D9D9"/>
        <w:spacing w:after="0" w:line="240" w:lineRule="auto"/>
        <w:jc w:val="both"/>
        <w:rPr>
          <w:rFonts w:ascii="Bookman Old Style" w:hAnsi="Bookman Old Style"/>
          <w:sz w:val="26"/>
          <w:szCs w:val="26"/>
          <w:lang w:val="uk-UA"/>
        </w:rPr>
      </w:pPr>
      <w:r w:rsidRPr="00F41028">
        <w:rPr>
          <w:rFonts w:ascii="Bookman Old Style" w:hAnsi="Bookman Old Style"/>
          <w:sz w:val="26"/>
          <w:szCs w:val="26"/>
          <w:lang w:val="uk-UA"/>
        </w:rPr>
        <w:t>Тема 5.</w:t>
      </w:r>
    </w:p>
    <w:p w:rsidR="00A2504E" w:rsidRPr="00F41028" w:rsidRDefault="00A2504E" w:rsidP="001751F7">
      <w:pPr>
        <w:spacing w:after="0" w:line="240" w:lineRule="auto"/>
        <w:jc w:val="both"/>
        <w:rPr>
          <w:rFonts w:ascii="Bookman Old Style" w:hAnsi="Bookman Old Style"/>
          <w:i/>
          <w:sz w:val="26"/>
          <w:szCs w:val="26"/>
          <w:lang w:val="uk-UA"/>
        </w:rPr>
      </w:pPr>
      <w:r w:rsidRPr="00F41028">
        <w:rPr>
          <w:rFonts w:ascii="Bookman Old Style" w:hAnsi="Bookman Old Style"/>
          <w:sz w:val="26"/>
          <w:szCs w:val="26"/>
          <w:u w:val="single"/>
          <w:lang w:val="uk-UA"/>
        </w:rPr>
        <w:t>Вправа 4.</w:t>
      </w:r>
      <w:r w:rsidRPr="00F41028">
        <w:rPr>
          <w:rFonts w:ascii="Bookman Old Style" w:hAnsi="Bookman Old Style"/>
          <w:i/>
          <w:sz w:val="26"/>
          <w:szCs w:val="26"/>
          <w:lang w:val="uk-UA"/>
        </w:rPr>
        <w:t xml:space="preserve"> Лиш в праці справжнє щастя </w:t>
      </w:r>
      <w:r w:rsidRPr="000A67F5">
        <w:rPr>
          <w:rFonts w:ascii="Bookman Old Style" w:hAnsi="Bookman Old Style"/>
          <w:sz w:val="26"/>
          <w:szCs w:val="26"/>
          <w:lang w:val="uk-UA"/>
        </w:rPr>
        <w:t>(Ю. Фучик).</w:t>
      </w:r>
    </w:p>
    <w:p w:rsidR="00A2504E" w:rsidRPr="00F41028" w:rsidRDefault="00A2504E" w:rsidP="001751F7">
      <w:pPr>
        <w:spacing w:after="0" w:line="240" w:lineRule="auto"/>
        <w:jc w:val="both"/>
        <w:rPr>
          <w:rFonts w:ascii="Bookman Old Style" w:hAnsi="Bookman Old Style"/>
          <w:i/>
          <w:sz w:val="26"/>
          <w:szCs w:val="26"/>
          <w:lang w:val="uk-UA"/>
        </w:rPr>
      </w:pPr>
      <w:r w:rsidRPr="00F41028">
        <w:rPr>
          <w:rFonts w:ascii="Bookman Old Style" w:hAnsi="Bookman Old Style"/>
          <w:sz w:val="26"/>
          <w:szCs w:val="26"/>
          <w:u w:val="single"/>
          <w:lang w:val="uk-UA"/>
        </w:rPr>
        <w:t>Вправа 8.</w:t>
      </w:r>
      <w:r w:rsidRPr="00F41028">
        <w:rPr>
          <w:rFonts w:ascii="Bookman Old Style" w:hAnsi="Bookman Old Style"/>
          <w:i/>
          <w:sz w:val="26"/>
          <w:szCs w:val="26"/>
          <w:lang w:val="uk-UA"/>
        </w:rPr>
        <w:t xml:space="preserve"> Олександр Довженко.</w:t>
      </w:r>
    </w:p>
    <w:p w:rsidR="00A2504E" w:rsidRPr="00F41028" w:rsidRDefault="00A2504E" w:rsidP="001751F7">
      <w:pPr>
        <w:spacing w:after="0" w:line="240" w:lineRule="auto"/>
        <w:jc w:val="both"/>
        <w:rPr>
          <w:rFonts w:ascii="Bookman Old Style" w:hAnsi="Bookman Old Style"/>
          <w:sz w:val="26"/>
          <w:szCs w:val="26"/>
          <w:lang w:val="uk-UA"/>
        </w:rPr>
      </w:pPr>
      <w:r w:rsidRPr="00F41028">
        <w:rPr>
          <w:rFonts w:ascii="Bookman Old Style" w:hAnsi="Bookman Old Style"/>
          <w:sz w:val="26"/>
          <w:szCs w:val="26"/>
          <w:u w:val="single"/>
          <w:lang w:val="uk-UA"/>
        </w:rPr>
        <w:t xml:space="preserve">Вправа 9. </w:t>
      </w:r>
      <w:r w:rsidRPr="00F41028">
        <w:rPr>
          <w:rFonts w:ascii="Bookman Old Style" w:hAnsi="Bookman Old Style"/>
          <w:i/>
          <w:sz w:val="26"/>
          <w:szCs w:val="26"/>
          <w:lang w:val="uk-UA"/>
        </w:rPr>
        <w:t>Осінь на рябому коні їздить.</w:t>
      </w:r>
    </w:p>
    <w:p w:rsidR="00A2504E" w:rsidRPr="00F41028" w:rsidRDefault="00A2504E" w:rsidP="001751F7">
      <w:pPr>
        <w:shd w:val="clear" w:color="auto" w:fill="D9D9D9"/>
        <w:spacing w:after="0" w:line="240" w:lineRule="auto"/>
        <w:jc w:val="both"/>
        <w:rPr>
          <w:rFonts w:ascii="Bookman Old Style" w:hAnsi="Bookman Old Style"/>
          <w:sz w:val="26"/>
          <w:szCs w:val="26"/>
          <w:lang w:val="uk-UA"/>
        </w:rPr>
      </w:pPr>
      <w:r w:rsidRPr="00F41028">
        <w:rPr>
          <w:rFonts w:ascii="Bookman Old Style" w:hAnsi="Bookman Old Style"/>
          <w:sz w:val="26"/>
          <w:szCs w:val="26"/>
          <w:lang w:val="uk-UA"/>
        </w:rPr>
        <w:t>Тема 7.</w:t>
      </w:r>
    </w:p>
    <w:p w:rsidR="00A2504E" w:rsidRPr="00F41028" w:rsidRDefault="00A2504E" w:rsidP="001751F7">
      <w:pPr>
        <w:spacing w:after="0" w:line="240" w:lineRule="auto"/>
        <w:jc w:val="both"/>
        <w:rPr>
          <w:rFonts w:ascii="Bookman Old Style" w:hAnsi="Bookman Old Style"/>
          <w:i/>
          <w:sz w:val="26"/>
          <w:szCs w:val="26"/>
          <w:lang w:val="uk-UA"/>
        </w:rPr>
      </w:pPr>
      <w:r w:rsidRPr="00F41028">
        <w:rPr>
          <w:rFonts w:ascii="Bookman Old Style" w:hAnsi="Bookman Old Style"/>
          <w:sz w:val="26"/>
          <w:szCs w:val="26"/>
          <w:u w:val="single"/>
          <w:lang w:val="uk-UA"/>
        </w:rPr>
        <w:t xml:space="preserve">Вправа 10. </w:t>
      </w:r>
      <w:r w:rsidRPr="00F41028">
        <w:rPr>
          <w:rFonts w:ascii="Bookman Old Style" w:hAnsi="Bookman Old Style"/>
          <w:i/>
          <w:sz w:val="26"/>
          <w:szCs w:val="26"/>
          <w:lang w:val="uk-UA"/>
        </w:rPr>
        <w:t xml:space="preserve">Благословенне слово, що гартує </w:t>
      </w:r>
      <w:r w:rsidRPr="000A67F5">
        <w:rPr>
          <w:rFonts w:ascii="Bookman Old Style" w:hAnsi="Bookman Old Style"/>
          <w:sz w:val="26"/>
          <w:szCs w:val="26"/>
          <w:lang w:val="uk-UA"/>
        </w:rPr>
        <w:t>(Леся Українка).</w:t>
      </w:r>
    </w:p>
    <w:p w:rsidR="00A2504E" w:rsidRPr="00F41028" w:rsidRDefault="00A2504E" w:rsidP="001751F7">
      <w:pPr>
        <w:spacing w:after="0" w:line="240" w:lineRule="auto"/>
        <w:jc w:val="both"/>
        <w:rPr>
          <w:rFonts w:ascii="Bookman Old Style" w:hAnsi="Bookman Old Style"/>
          <w:i/>
          <w:sz w:val="26"/>
          <w:szCs w:val="26"/>
          <w:lang w:val="uk-UA"/>
        </w:rPr>
      </w:pPr>
      <w:r w:rsidRPr="00F41028">
        <w:rPr>
          <w:rFonts w:ascii="Bookman Old Style" w:hAnsi="Bookman Old Style"/>
          <w:sz w:val="26"/>
          <w:szCs w:val="26"/>
          <w:u w:val="single"/>
          <w:lang w:val="uk-UA"/>
        </w:rPr>
        <w:t>Вправа 11. «</w:t>
      </w:r>
      <w:r w:rsidRPr="00F41028">
        <w:rPr>
          <w:rFonts w:ascii="Bookman Old Style" w:hAnsi="Bookman Old Style"/>
          <w:i/>
          <w:sz w:val="26"/>
          <w:szCs w:val="26"/>
          <w:lang w:val="uk-UA"/>
        </w:rPr>
        <w:t>Досвітні вогні»</w:t>
      </w:r>
    </w:p>
    <w:p w:rsidR="00A2504E" w:rsidRPr="00F41028" w:rsidRDefault="00A2504E" w:rsidP="001751F7">
      <w:pPr>
        <w:shd w:val="clear" w:color="auto" w:fill="D9D9D9"/>
        <w:spacing w:after="0" w:line="240" w:lineRule="auto"/>
        <w:jc w:val="both"/>
        <w:rPr>
          <w:rFonts w:ascii="Bookman Old Style" w:hAnsi="Bookman Old Style"/>
          <w:sz w:val="26"/>
          <w:szCs w:val="26"/>
          <w:lang w:val="uk-UA"/>
        </w:rPr>
      </w:pPr>
      <w:r w:rsidRPr="00F41028">
        <w:rPr>
          <w:rFonts w:ascii="Bookman Old Style" w:hAnsi="Bookman Old Style"/>
          <w:sz w:val="26"/>
          <w:szCs w:val="26"/>
          <w:lang w:val="uk-UA"/>
        </w:rPr>
        <w:t>Тема 8.</w:t>
      </w:r>
    </w:p>
    <w:p w:rsidR="00A2504E" w:rsidRPr="00F41028" w:rsidRDefault="00A2504E" w:rsidP="001751F7">
      <w:pPr>
        <w:spacing w:after="0" w:line="240" w:lineRule="auto"/>
        <w:jc w:val="both"/>
        <w:rPr>
          <w:rFonts w:ascii="Bookman Old Style" w:hAnsi="Bookman Old Style"/>
          <w:sz w:val="26"/>
          <w:szCs w:val="26"/>
          <w:lang w:val="uk-UA"/>
        </w:rPr>
      </w:pPr>
      <w:r w:rsidRPr="00F41028">
        <w:rPr>
          <w:rFonts w:ascii="Bookman Old Style" w:hAnsi="Bookman Old Style"/>
          <w:sz w:val="26"/>
          <w:szCs w:val="26"/>
          <w:u w:val="single"/>
          <w:lang w:val="uk-UA"/>
        </w:rPr>
        <w:t xml:space="preserve">Вправа 7. </w:t>
      </w:r>
      <w:r w:rsidRPr="00F41028">
        <w:rPr>
          <w:rFonts w:ascii="Bookman Old Style" w:hAnsi="Bookman Old Style"/>
          <w:i/>
          <w:color w:val="000000"/>
          <w:sz w:val="26"/>
          <w:szCs w:val="26"/>
          <w:lang w:val="uk-UA"/>
        </w:rPr>
        <w:t xml:space="preserve">Дорожить людина тим, у що вона вклала часточку свого життя </w:t>
      </w:r>
      <w:r w:rsidRPr="000A67F5">
        <w:rPr>
          <w:rFonts w:ascii="Bookman Old Style" w:hAnsi="Bookman Old Style"/>
          <w:color w:val="000000"/>
          <w:sz w:val="26"/>
          <w:szCs w:val="26"/>
          <w:lang w:val="uk-UA"/>
        </w:rPr>
        <w:t>(В. Сухомлинський).</w:t>
      </w:r>
    </w:p>
    <w:p w:rsidR="00A2504E" w:rsidRPr="00F41028" w:rsidRDefault="00A2504E" w:rsidP="001751F7">
      <w:pPr>
        <w:spacing w:after="0" w:line="240" w:lineRule="auto"/>
        <w:jc w:val="both"/>
        <w:rPr>
          <w:rFonts w:ascii="Bookman Old Style" w:hAnsi="Bookman Old Style"/>
          <w:b/>
          <w:sz w:val="26"/>
          <w:szCs w:val="26"/>
          <w:lang w:val="uk-UA"/>
        </w:rPr>
      </w:pPr>
    </w:p>
    <w:p w:rsidR="00A2504E" w:rsidRPr="00F41028" w:rsidRDefault="00A2504E" w:rsidP="001751F7">
      <w:pPr>
        <w:spacing w:after="0" w:line="240" w:lineRule="auto"/>
        <w:jc w:val="both"/>
        <w:rPr>
          <w:rFonts w:ascii="Bookman Old Style" w:hAnsi="Bookman Old Style"/>
          <w:b/>
          <w:sz w:val="26"/>
          <w:szCs w:val="26"/>
          <w:lang w:val="uk-UA"/>
        </w:rPr>
      </w:pPr>
      <w:r w:rsidRPr="00F41028">
        <w:rPr>
          <w:rFonts w:ascii="Bookman Old Style" w:hAnsi="Bookman Old Style"/>
          <w:b/>
          <w:sz w:val="26"/>
          <w:szCs w:val="26"/>
          <w:lang w:val="uk-UA"/>
        </w:rPr>
        <w:t xml:space="preserve">Розділ </w:t>
      </w:r>
      <w:r w:rsidRPr="00F41028">
        <w:rPr>
          <w:rFonts w:ascii="Bookman Old Style" w:hAnsi="Bookman Old Style"/>
          <w:b/>
          <w:sz w:val="26"/>
          <w:szCs w:val="26"/>
          <w:lang w:val="en-US"/>
        </w:rPr>
        <w:t>V</w:t>
      </w:r>
      <w:r w:rsidRPr="00F41028">
        <w:rPr>
          <w:rFonts w:ascii="Bookman Old Style" w:hAnsi="Bookman Old Style"/>
          <w:b/>
          <w:sz w:val="26"/>
          <w:szCs w:val="26"/>
        </w:rPr>
        <w:t>І</w:t>
      </w:r>
      <w:r w:rsidRPr="00F41028">
        <w:rPr>
          <w:rFonts w:ascii="Bookman Old Style" w:hAnsi="Bookman Old Style"/>
          <w:b/>
          <w:sz w:val="26"/>
          <w:szCs w:val="26"/>
          <w:lang w:val="uk-UA"/>
        </w:rPr>
        <w:t>.</w:t>
      </w:r>
    </w:p>
    <w:p w:rsidR="00A2504E" w:rsidRPr="00F41028" w:rsidRDefault="00A2504E" w:rsidP="001751F7">
      <w:pPr>
        <w:shd w:val="clear" w:color="auto" w:fill="D9D9D9"/>
        <w:spacing w:after="0" w:line="240" w:lineRule="auto"/>
        <w:jc w:val="both"/>
        <w:rPr>
          <w:rFonts w:ascii="Bookman Old Style" w:hAnsi="Bookman Old Style"/>
          <w:sz w:val="26"/>
          <w:szCs w:val="26"/>
          <w:lang w:val="uk-UA"/>
        </w:rPr>
      </w:pPr>
      <w:r w:rsidRPr="00F41028">
        <w:rPr>
          <w:rFonts w:ascii="Bookman Old Style" w:hAnsi="Bookman Old Style"/>
          <w:sz w:val="26"/>
          <w:szCs w:val="26"/>
          <w:lang w:val="uk-UA"/>
        </w:rPr>
        <w:t>Тема 1.</w:t>
      </w:r>
    </w:p>
    <w:p w:rsidR="00A2504E" w:rsidRPr="00F41028" w:rsidRDefault="00A2504E" w:rsidP="001751F7">
      <w:pPr>
        <w:spacing w:after="0" w:line="240" w:lineRule="auto"/>
        <w:jc w:val="both"/>
        <w:rPr>
          <w:rFonts w:ascii="Bookman Old Style" w:hAnsi="Bookman Old Style"/>
          <w:i/>
          <w:sz w:val="26"/>
          <w:szCs w:val="26"/>
          <w:lang w:val="uk-UA"/>
        </w:rPr>
      </w:pPr>
      <w:r w:rsidRPr="00F41028">
        <w:rPr>
          <w:rFonts w:ascii="Bookman Old Style" w:hAnsi="Bookman Old Style"/>
          <w:sz w:val="26"/>
          <w:szCs w:val="26"/>
          <w:u w:val="single"/>
          <w:lang w:val="uk-UA"/>
        </w:rPr>
        <w:t>Вправа 11.</w:t>
      </w:r>
      <w:r w:rsidRPr="00F41028">
        <w:rPr>
          <w:rFonts w:ascii="Bookman Old Style" w:hAnsi="Bookman Old Style"/>
          <w:i/>
          <w:sz w:val="26"/>
          <w:szCs w:val="26"/>
          <w:lang w:val="uk-UA"/>
        </w:rPr>
        <w:t xml:space="preserve"> 1) У кого серце мудрістю багате, тому глибини</w:t>
      </w:r>
      <w:r w:rsidRPr="00F41028">
        <w:rPr>
          <w:rFonts w:ascii="Bookman Old Style" w:hAnsi="Bookman Old Style"/>
          <w:sz w:val="26"/>
          <w:szCs w:val="26"/>
          <w:lang w:val="uk-UA"/>
        </w:rPr>
        <w:t xml:space="preserve"> </w:t>
      </w:r>
      <w:r w:rsidRPr="00F41028">
        <w:rPr>
          <w:rFonts w:ascii="Bookman Old Style" w:hAnsi="Bookman Old Style"/>
          <w:i/>
          <w:sz w:val="26"/>
          <w:szCs w:val="26"/>
          <w:lang w:val="uk-UA"/>
        </w:rPr>
        <w:t xml:space="preserve">всякі перейти </w:t>
      </w:r>
      <w:r w:rsidRPr="000A67F5">
        <w:rPr>
          <w:rFonts w:ascii="Bookman Old Style" w:hAnsi="Bookman Old Style"/>
          <w:sz w:val="26"/>
          <w:szCs w:val="26"/>
          <w:lang w:val="uk-UA"/>
        </w:rPr>
        <w:t xml:space="preserve">(А. Малишко). </w:t>
      </w:r>
    </w:p>
    <w:p w:rsidR="00A2504E" w:rsidRPr="00F41028" w:rsidRDefault="00A2504E" w:rsidP="001751F7">
      <w:pPr>
        <w:spacing w:after="0" w:line="240" w:lineRule="auto"/>
        <w:jc w:val="both"/>
        <w:rPr>
          <w:rFonts w:ascii="Bookman Old Style" w:hAnsi="Bookman Old Style"/>
          <w:sz w:val="26"/>
          <w:szCs w:val="26"/>
          <w:lang w:val="uk-UA"/>
        </w:rPr>
      </w:pPr>
      <w:r w:rsidRPr="00F41028">
        <w:rPr>
          <w:rFonts w:ascii="Bookman Old Style" w:hAnsi="Bookman Old Style"/>
          <w:i/>
          <w:sz w:val="26"/>
          <w:szCs w:val="26"/>
          <w:lang w:val="uk-UA"/>
        </w:rPr>
        <w:t xml:space="preserve">2) Не відділяймо слова від діла   </w:t>
      </w:r>
      <w:r w:rsidRPr="000A67F5">
        <w:rPr>
          <w:rFonts w:ascii="Bookman Old Style" w:hAnsi="Bookman Old Style"/>
          <w:sz w:val="26"/>
          <w:szCs w:val="26"/>
          <w:lang w:val="uk-UA"/>
        </w:rPr>
        <w:t>(М. Коцюбинський).</w:t>
      </w:r>
    </w:p>
    <w:p w:rsidR="00A2504E" w:rsidRPr="00F41028" w:rsidRDefault="00A2504E" w:rsidP="001751F7">
      <w:pPr>
        <w:shd w:val="clear" w:color="auto" w:fill="D9D9D9"/>
        <w:spacing w:after="0" w:line="240" w:lineRule="auto"/>
        <w:jc w:val="both"/>
        <w:rPr>
          <w:rFonts w:ascii="Bookman Old Style" w:hAnsi="Bookman Old Style"/>
          <w:sz w:val="26"/>
          <w:szCs w:val="26"/>
          <w:lang w:val="uk-UA"/>
        </w:rPr>
      </w:pPr>
      <w:r w:rsidRPr="00F41028">
        <w:rPr>
          <w:rFonts w:ascii="Bookman Old Style" w:hAnsi="Bookman Old Style"/>
          <w:sz w:val="26"/>
          <w:szCs w:val="26"/>
          <w:lang w:val="uk-UA"/>
        </w:rPr>
        <w:t>Тема 3.</w:t>
      </w:r>
    </w:p>
    <w:p w:rsidR="00A2504E" w:rsidRPr="00F41028" w:rsidRDefault="00A2504E" w:rsidP="001751F7">
      <w:pPr>
        <w:spacing w:after="0" w:line="240" w:lineRule="auto"/>
        <w:jc w:val="both"/>
        <w:rPr>
          <w:rFonts w:ascii="Bookman Old Style" w:hAnsi="Bookman Old Style"/>
          <w:i/>
          <w:sz w:val="26"/>
          <w:szCs w:val="26"/>
          <w:lang w:val="uk-UA"/>
        </w:rPr>
      </w:pPr>
      <w:r w:rsidRPr="00F41028">
        <w:rPr>
          <w:rFonts w:ascii="Bookman Old Style" w:hAnsi="Bookman Old Style"/>
          <w:sz w:val="26"/>
          <w:szCs w:val="26"/>
          <w:u w:val="single"/>
          <w:lang w:val="uk-UA"/>
        </w:rPr>
        <w:t>Вправа 1.</w:t>
      </w:r>
      <w:r w:rsidRPr="00F41028">
        <w:rPr>
          <w:rFonts w:ascii="Bookman Old Style" w:hAnsi="Bookman Old Style"/>
          <w:sz w:val="26"/>
          <w:szCs w:val="26"/>
          <w:lang w:val="uk-UA"/>
        </w:rPr>
        <w:t xml:space="preserve"> </w:t>
      </w:r>
      <w:r w:rsidRPr="00F41028">
        <w:rPr>
          <w:rFonts w:ascii="Bookman Old Style" w:hAnsi="Bookman Old Style"/>
          <w:i/>
          <w:sz w:val="26"/>
          <w:szCs w:val="26"/>
          <w:lang w:val="uk-UA"/>
        </w:rPr>
        <w:t xml:space="preserve">Нема нічого нестерпнішого, як неробство </w:t>
      </w:r>
      <w:r w:rsidRPr="000A67F5">
        <w:rPr>
          <w:rFonts w:ascii="Bookman Old Style" w:hAnsi="Bookman Old Style"/>
          <w:sz w:val="26"/>
          <w:szCs w:val="26"/>
          <w:lang w:val="uk-UA"/>
        </w:rPr>
        <w:t>(Ч. Дарвін).</w:t>
      </w:r>
    </w:p>
    <w:p w:rsidR="00A2504E" w:rsidRPr="00F41028" w:rsidRDefault="00A2504E" w:rsidP="001751F7">
      <w:pPr>
        <w:shd w:val="clear" w:color="auto" w:fill="D9D9D9"/>
        <w:spacing w:after="0" w:line="240" w:lineRule="auto"/>
        <w:jc w:val="both"/>
        <w:rPr>
          <w:rFonts w:ascii="Bookman Old Style" w:hAnsi="Bookman Old Style"/>
          <w:sz w:val="26"/>
          <w:szCs w:val="26"/>
          <w:lang w:val="uk-UA"/>
        </w:rPr>
      </w:pPr>
      <w:r w:rsidRPr="00F41028">
        <w:rPr>
          <w:rFonts w:ascii="Bookman Old Style" w:hAnsi="Bookman Old Style"/>
          <w:sz w:val="26"/>
          <w:szCs w:val="26"/>
          <w:lang w:val="uk-UA"/>
        </w:rPr>
        <w:t>Тема 5.</w:t>
      </w:r>
    </w:p>
    <w:p w:rsidR="00A2504E" w:rsidRPr="00F41028" w:rsidRDefault="00A2504E" w:rsidP="001751F7">
      <w:pPr>
        <w:shd w:val="clear" w:color="auto" w:fill="FFFFFF"/>
        <w:spacing w:after="0" w:line="240" w:lineRule="auto"/>
        <w:jc w:val="both"/>
        <w:rPr>
          <w:rFonts w:ascii="Bookman Old Style" w:hAnsi="Bookman Old Style" w:cs="Arial"/>
          <w:i/>
          <w:sz w:val="26"/>
          <w:szCs w:val="26"/>
          <w:lang w:val="uk-UA"/>
        </w:rPr>
      </w:pPr>
      <w:r w:rsidRPr="00F41028">
        <w:rPr>
          <w:rFonts w:ascii="Bookman Old Style" w:hAnsi="Bookman Old Style"/>
          <w:sz w:val="26"/>
          <w:szCs w:val="26"/>
          <w:u w:val="single"/>
          <w:lang w:val="uk-UA"/>
        </w:rPr>
        <w:t>Вправа 10.</w:t>
      </w:r>
      <w:r w:rsidRPr="00F41028">
        <w:rPr>
          <w:rFonts w:ascii="Bookman Old Style" w:hAnsi="Bookman Old Style" w:cs="Arial"/>
          <w:sz w:val="26"/>
          <w:szCs w:val="26"/>
          <w:lang w:val="uk-UA"/>
        </w:rPr>
        <w:t xml:space="preserve"> </w:t>
      </w:r>
      <w:r w:rsidRPr="00F41028">
        <w:rPr>
          <w:rFonts w:ascii="Bookman Old Style" w:hAnsi="Bookman Old Style" w:cs="Arial"/>
          <w:i/>
          <w:sz w:val="26"/>
          <w:szCs w:val="26"/>
          <w:u w:val="single"/>
        </w:rPr>
        <w:t>Знаючи cвoї вади, ми</w:t>
      </w:r>
      <w:r w:rsidRPr="00F41028">
        <w:rPr>
          <w:rFonts w:ascii="Bookman Old Style" w:hAnsi="Bookman Old Style" w:cs="Arial"/>
          <w:i/>
          <w:sz w:val="26"/>
          <w:szCs w:val="26"/>
          <w:u w:val="single"/>
          <w:lang w:val="uk-UA"/>
        </w:rPr>
        <w:t xml:space="preserve"> бачимо, чого повинні уникати</w:t>
      </w:r>
      <w:r w:rsidRPr="00F41028">
        <w:rPr>
          <w:rFonts w:ascii="Bookman Old Style" w:hAnsi="Bookman Old Style" w:cs="Arial"/>
          <w:i/>
          <w:sz w:val="26"/>
          <w:szCs w:val="26"/>
          <w:lang w:val="uk-UA"/>
        </w:rPr>
        <w:t xml:space="preserve">            </w:t>
      </w:r>
      <w:r w:rsidRPr="000A67F5">
        <w:rPr>
          <w:rFonts w:ascii="Bookman Old Style" w:hAnsi="Bookman Old Style" w:cs="Arial"/>
          <w:sz w:val="26"/>
          <w:szCs w:val="26"/>
          <w:lang w:val="uk-UA"/>
        </w:rPr>
        <w:t>(</w:t>
      </w:r>
      <w:r w:rsidRPr="000A67F5">
        <w:rPr>
          <w:rFonts w:ascii="Bookman Old Style" w:hAnsi="Bookman Old Style" w:cs="Arial"/>
          <w:sz w:val="26"/>
          <w:szCs w:val="26"/>
        </w:rPr>
        <w:t>Б.</w:t>
      </w:r>
      <w:r w:rsidRPr="000A67F5">
        <w:rPr>
          <w:rFonts w:ascii="Bookman Old Style" w:hAnsi="Bookman Old Style" w:cs="Arial"/>
          <w:sz w:val="26"/>
          <w:szCs w:val="26"/>
          <w:lang w:val="uk-UA"/>
        </w:rPr>
        <w:t xml:space="preserve"> </w:t>
      </w:r>
      <w:r w:rsidRPr="000A67F5">
        <w:rPr>
          <w:rFonts w:ascii="Bookman Old Style" w:hAnsi="Bookman Old Style" w:cs="Arial"/>
          <w:sz w:val="26"/>
          <w:szCs w:val="26"/>
        </w:rPr>
        <w:t>Спіно</w:t>
      </w:r>
      <w:r w:rsidRPr="000A67F5">
        <w:rPr>
          <w:rFonts w:ascii="Bookman Old Style" w:hAnsi="Bookman Old Style" w:cs="Arial"/>
          <w:sz w:val="26"/>
          <w:szCs w:val="26"/>
          <w:lang w:val="uk-UA"/>
        </w:rPr>
        <w:t>за).</w:t>
      </w:r>
    </w:p>
    <w:p w:rsidR="00A2504E" w:rsidRPr="00F41028" w:rsidRDefault="00A2504E" w:rsidP="001751F7">
      <w:pPr>
        <w:shd w:val="clear" w:color="auto" w:fill="D9D9D9"/>
        <w:spacing w:after="0" w:line="240" w:lineRule="auto"/>
        <w:jc w:val="both"/>
        <w:rPr>
          <w:rFonts w:ascii="Bookman Old Style" w:hAnsi="Bookman Old Style" w:cs="Times New Roman"/>
          <w:sz w:val="26"/>
          <w:szCs w:val="26"/>
          <w:lang w:val="uk-UA"/>
        </w:rPr>
      </w:pPr>
      <w:r w:rsidRPr="00F41028">
        <w:rPr>
          <w:rFonts w:ascii="Bookman Old Style" w:hAnsi="Bookman Old Style"/>
          <w:sz w:val="26"/>
          <w:szCs w:val="26"/>
          <w:lang w:val="uk-UA"/>
        </w:rPr>
        <w:t>Тема 6.</w:t>
      </w:r>
    </w:p>
    <w:p w:rsidR="00A2504E" w:rsidRPr="00F41028" w:rsidRDefault="00A2504E" w:rsidP="001751F7">
      <w:pPr>
        <w:spacing w:after="0" w:line="240" w:lineRule="auto"/>
        <w:jc w:val="both"/>
        <w:rPr>
          <w:rFonts w:ascii="Bookman Old Style" w:hAnsi="Bookman Old Style"/>
          <w:i/>
          <w:sz w:val="26"/>
          <w:szCs w:val="26"/>
          <w:lang w:val="uk-UA"/>
        </w:rPr>
      </w:pPr>
      <w:r w:rsidRPr="00F41028">
        <w:rPr>
          <w:rFonts w:ascii="Bookman Old Style" w:hAnsi="Bookman Old Style"/>
          <w:sz w:val="26"/>
          <w:szCs w:val="26"/>
          <w:u w:val="single"/>
          <w:lang w:val="uk-UA"/>
        </w:rPr>
        <w:t>Вправа 3.</w:t>
      </w:r>
      <w:r w:rsidRPr="00F41028">
        <w:rPr>
          <w:rFonts w:ascii="Bookman Old Style" w:hAnsi="Bookman Old Style"/>
          <w:sz w:val="26"/>
          <w:szCs w:val="26"/>
          <w:lang w:val="uk-UA"/>
        </w:rPr>
        <w:t xml:space="preserve"> </w:t>
      </w:r>
      <w:r w:rsidRPr="00F41028">
        <w:rPr>
          <w:rFonts w:ascii="Bookman Old Style" w:hAnsi="Bookman Old Style"/>
          <w:i/>
          <w:sz w:val="26"/>
          <w:szCs w:val="26"/>
          <w:lang w:val="uk-UA"/>
        </w:rPr>
        <w:t xml:space="preserve">Треба не тільки опанувати мудрість, а й уміти користуватися нею </w:t>
      </w:r>
      <w:r w:rsidRPr="000A67F5">
        <w:rPr>
          <w:rFonts w:ascii="Bookman Old Style" w:hAnsi="Bookman Old Style"/>
          <w:sz w:val="26"/>
          <w:szCs w:val="26"/>
          <w:lang w:val="uk-UA"/>
        </w:rPr>
        <w:t>(Цицерон).</w:t>
      </w:r>
    </w:p>
    <w:p w:rsidR="00A2504E" w:rsidRPr="00F41028" w:rsidRDefault="00A2504E" w:rsidP="001751F7">
      <w:pPr>
        <w:shd w:val="clear" w:color="auto" w:fill="D9D9D9"/>
        <w:spacing w:after="0" w:line="240" w:lineRule="auto"/>
        <w:jc w:val="both"/>
        <w:rPr>
          <w:rFonts w:ascii="Bookman Old Style" w:hAnsi="Bookman Old Style"/>
          <w:sz w:val="26"/>
          <w:szCs w:val="26"/>
          <w:lang w:val="uk-UA"/>
        </w:rPr>
      </w:pPr>
      <w:r w:rsidRPr="00F41028">
        <w:rPr>
          <w:rFonts w:ascii="Bookman Old Style" w:hAnsi="Bookman Old Style"/>
          <w:sz w:val="26"/>
          <w:szCs w:val="26"/>
          <w:lang w:val="uk-UA"/>
        </w:rPr>
        <w:t>Тема 7.</w:t>
      </w:r>
    </w:p>
    <w:p w:rsidR="00A2504E" w:rsidRPr="00F41028" w:rsidRDefault="00A2504E" w:rsidP="001751F7">
      <w:pPr>
        <w:spacing w:after="0" w:line="240" w:lineRule="auto"/>
        <w:jc w:val="both"/>
        <w:rPr>
          <w:rFonts w:ascii="Bookman Old Style" w:hAnsi="Bookman Old Style"/>
          <w:i/>
          <w:sz w:val="26"/>
          <w:szCs w:val="26"/>
          <w:lang w:val="uk-UA"/>
        </w:rPr>
      </w:pPr>
      <w:r w:rsidRPr="00F41028">
        <w:rPr>
          <w:rFonts w:ascii="Bookman Old Style" w:hAnsi="Bookman Old Style"/>
          <w:sz w:val="26"/>
          <w:szCs w:val="26"/>
          <w:u w:val="single"/>
          <w:lang w:val="uk-UA"/>
        </w:rPr>
        <w:t>Вправа 7.</w:t>
      </w:r>
      <w:r w:rsidRPr="00F41028">
        <w:rPr>
          <w:rFonts w:ascii="Bookman Old Style" w:hAnsi="Bookman Old Style"/>
          <w:sz w:val="26"/>
          <w:szCs w:val="26"/>
          <w:lang w:val="uk-UA"/>
        </w:rPr>
        <w:t xml:space="preserve"> </w:t>
      </w:r>
      <w:r w:rsidRPr="00F41028">
        <w:rPr>
          <w:rFonts w:ascii="Bookman Old Style" w:hAnsi="Bookman Old Style"/>
          <w:i/>
          <w:sz w:val="26"/>
          <w:szCs w:val="26"/>
          <w:lang w:val="uk-UA"/>
        </w:rPr>
        <w:t>«Розмова з другом».</w:t>
      </w:r>
    </w:p>
    <w:p w:rsidR="00A2504E" w:rsidRPr="00F41028" w:rsidRDefault="00A2504E" w:rsidP="001751F7">
      <w:pPr>
        <w:spacing w:after="0" w:line="240" w:lineRule="auto"/>
        <w:jc w:val="right"/>
        <w:rPr>
          <w:rFonts w:ascii="Bookman Old Style" w:hAnsi="Bookman Old Style" w:cs="Bookman Old Style"/>
          <w:i/>
          <w:iCs/>
          <w:sz w:val="26"/>
          <w:szCs w:val="26"/>
          <w:u w:val="single"/>
          <w:lang w:val="uk-UA"/>
        </w:rPr>
      </w:pPr>
    </w:p>
    <w:p w:rsidR="00A2504E" w:rsidRPr="00F41028" w:rsidRDefault="00A2504E" w:rsidP="001751F7">
      <w:pPr>
        <w:spacing w:after="0" w:line="240" w:lineRule="auto"/>
        <w:jc w:val="right"/>
        <w:rPr>
          <w:rFonts w:ascii="Bookman Old Style" w:hAnsi="Bookman Old Style" w:cs="Bookman Old Style"/>
          <w:i/>
          <w:iCs/>
          <w:sz w:val="26"/>
          <w:szCs w:val="26"/>
          <w:u w:val="single"/>
          <w:lang w:val="uk-UA"/>
        </w:rPr>
      </w:pPr>
    </w:p>
    <w:p w:rsidR="00A2504E" w:rsidRPr="00F41028" w:rsidRDefault="00A2504E" w:rsidP="001751F7">
      <w:pPr>
        <w:spacing w:after="0" w:line="240" w:lineRule="auto"/>
        <w:jc w:val="right"/>
        <w:rPr>
          <w:rFonts w:ascii="Bookman Old Style" w:hAnsi="Bookman Old Style" w:cs="Bookman Old Style"/>
          <w:i/>
          <w:iCs/>
          <w:sz w:val="26"/>
          <w:szCs w:val="26"/>
          <w:u w:val="single"/>
          <w:lang w:val="uk-UA"/>
        </w:rPr>
      </w:pPr>
    </w:p>
    <w:p w:rsidR="00A2504E" w:rsidRPr="00F41028" w:rsidRDefault="00A2504E" w:rsidP="001751F7">
      <w:pPr>
        <w:spacing w:after="0" w:line="240" w:lineRule="auto"/>
        <w:jc w:val="right"/>
        <w:rPr>
          <w:rFonts w:ascii="Bookman Old Style" w:hAnsi="Bookman Old Style" w:cs="Bookman Old Style"/>
          <w:i/>
          <w:iCs/>
          <w:sz w:val="26"/>
          <w:szCs w:val="26"/>
          <w:u w:val="single"/>
          <w:lang w:val="uk-UA"/>
        </w:rPr>
      </w:pPr>
    </w:p>
    <w:p w:rsidR="00A2504E" w:rsidRPr="00F41028" w:rsidRDefault="00A2504E" w:rsidP="001751F7">
      <w:pPr>
        <w:spacing w:after="0" w:line="240" w:lineRule="auto"/>
        <w:jc w:val="right"/>
        <w:rPr>
          <w:rFonts w:ascii="Bookman Old Style" w:hAnsi="Bookman Old Style" w:cs="Bookman Old Style"/>
          <w:i/>
          <w:iCs/>
          <w:sz w:val="20"/>
          <w:szCs w:val="20"/>
          <w:u w:val="single"/>
          <w:lang w:val="uk-UA"/>
        </w:rPr>
      </w:pPr>
    </w:p>
    <w:p w:rsidR="00A2504E" w:rsidRPr="00F41028" w:rsidRDefault="00A2504E" w:rsidP="001751F7">
      <w:pPr>
        <w:spacing w:after="0" w:line="240" w:lineRule="auto"/>
        <w:jc w:val="right"/>
        <w:rPr>
          <w:rFonts w:ascii="Bookman Old Style" w:hAnsi="Bookman Old Style" w:cs="Bookman Old Style"/>
          <w:i/>
          <w:iCs/>
          <w:sz w:val="20"/>
          <w:szCs w:val="20"/>
          <w:u w:val="single"/>
          <w:lang w:val="uk-UA"/>
        </w:rPr>
      </w:pPr>
    </w:p>
    <w:p w:rsidR="00A2504E" w:rsidRPr="00F41028" w:rsidRDefault="00A2504E" w:rsidP="001751F7">
      <w:pPr>
        <w:spacing w:after="0" w:line="240" w:lineRule="auto"/>
        <w:jc w:val="right"/>
        <w:rPr>
          <w:rFonts w:ascii="Bookman Old Style" w:hAnsi="Bookman Old Style" w:cs="Bookman Old Style"/>
          <w:i/>
          <w:iCs/>
          <w:sz w:val="20"/>
          <w:szCs w:val="20"/>
          <w:u w:val="single"/>
          <w:lang w:val="uk-UA"/>
        </w:rPr>
      </w:pPr>
    </w:p>
    <w:p w:rsidR="00A2504E" w:rsidRPr="00F41028" w:rsidRDefault="00A2504E" w:rsidP="001751F7">
      <w:pPr>
        <w:spacing w:after="0" w:line="240" w:lineRule="auto"/>
        <w:jc w:val="right"/>
        <w:rPr>
          <w:rFonts w:ascii="Bookman Old Style" w:hAnsi="Bookman Old Style" w:cs="Bookman Old Style"/>
          <w:i/>
          <w:iCs/>
          <w:sz w:val="20"/>
          <w:szCs w:val="20"/>
          <w:u w:val="single"/>
          <w:lang w:val="uk-UA"/>
        </w:rPr>
      </w:pPr>
    </w:p>
    <w:p w:rsidR="00A2504E" w:rsidRPr="00F41028" w:rsidRDefault="00A2504E" w:rsidP="001751F7">
      <w:pPr>
        <w:spacing w:after="0" w:line="240" w:lineRule="auto"/>
        <w:jc w:val="right"/>
        <w:rPr>
          <w:rFonts w:ascii="Bookman Old Style" w:hAnsi="Bookman Old Style" w:cs="Bookman Old Style"/>
          <w:i/>
          <w:iCs/>
          <w:sz w:val="20"/>
          <w:szCs w:val="20"/>
          <w:u w:val="single"/>
          <w:lang w:val="uk-UA"/>
        </w:rPr>
      </w:pPr>
    </w:p>
    <w:p w:rsidR="00A2504E" w:rsidRPr="00F41028" w:rsidRDefault="00A2504E" w:rsidP="001751F7">
      <w:pPr>
        <w:spacing w:after="0" w:line="240" w:lineRule="auto"/>
        <w:jc w:val="right"/>
        <w:rPr>
          <w:rFonts w:ascii="Bookman Old Style" w:hAnsi="Bookman Old Style" w:cs="Bookman Old Style"/>
          <w:i/>
          <w:iCs/>
          <w:sz w:val="20"/>
          <w:szCs w:val="20"/>
          <w:u w:val="single"/>
          <w:lang w:val="uk-UA"/>
        </w:rPr>
      </w:pPr>
    </w:p>
    <w:p w:rsidR="00A2504E" w:rsidRPr="00F41028" w:rsidRDefault="00A2504E" w:rsidP="001751F7">
      <w:pPr>
        <w:spacing w:after="0" w:line="240" w:lineRule="auto"/>
        <w:jc w:val="right"/>
        <w:rPr>
          <w:rFonts w:ascii="Bookman Old Style" w:hAnsi="Bookman Old Style" w:cs="Bookman Old Style"/>
          <w:i/>
          <w:iCs/>
          <w:sz w:val="20"/>
          <w:szCs w:val="20"/>
          <w:u w:val="single"/>
          <w:lang w:val="uk-UA"/>
        </w:rPr>
      </w:pPr>
    </w:p>
    <w:p w:rsidR="00A2504E" w:rsidRPr="00F41028" w:rsidRDefault="00A2504E" w:rsidP="006861C5">
      <w:pPr>
        <w:spacing w:after="0" w:line="240" w:lineRule="auto"/>
        <w:rPr>
          <w:rFonts w:ascii="Bookman Old Style" w:hAnsi="Bookman Old Style" w:cs="Bookman Old Style"/>
          <w:i/>
          <w:iCs/>
          <w:sz w:val="20"/>
          <w:szCs w:val="20"/>
          <w:u w:val="single"/>
          <w:lang w:val="uk-UA"/>
        </w:rPr>
      </w:pPr>
    </w:p>
    <w:p w:rsidR="00A2504E" w:rsidRPr="00F41028" w:rsidRDefault="00A2504E" w:rsidP="006861C5">
      <w:pPr>
        <w:spacing w:after="0" w:line="240" w:lineRule="auto"/>
        <w:rPr>
          <w:rFonts w:ascii="Bookman Old Style" w:hAnsi="Bookman Old Style" w:cs="Bookman Old Style"/>
          <w:i/>
          <w:iCs/>
          <w:sz w:val="20"/>
          <w:szCs w:val="20"/>
          <w:u w:val="single"/>
          <w:lang w:val="uk-UA"/>
        </w:rPr>
      </w:pPr>
    </w:p>
    <w:p w:rsidR="00A2504E" w:rsidRPr="00F41028" w:rsidRDefault="00A2504E" w:rsidP="00D31452">
      <w:pPr>
        <w:jc w:val="center"/>
        <w:rPr>
          <w:rFonts w:ascii="Bookman Old Style" w:hAnsi="Bookman Old Style"/>
          <w:b/>
          <w:sz w:val="36"/>
          <w:lang w:val="uk-UA"/>
        </w:rPr>
      </w:pPr>
      <w:r w:rsidRPr="00F41028">
        <w:rPr>
          <w:rFonts w:ascii="Bookman Old Style" w:hAnsi="Bookman Old Style"/>
          <w:b/>
          <w:sz w:val="36"/>
          <w:lang w:val="uk-UA"/>
        </w:rPr>
        <w:lastRenderedPageBreak/>
        <w:t>Еталони правильних відповідей</w:t>
      </w:r>
    </w:p>
    <w:p w:rsidR="00A2504E" w:rsidRPr="00F41028" w:rsidRDefault="00A2504E" w:rsidP="00A15AE6">
      <w:pPr>
        <w:spacing w:after="0" w:line="240" w:lineRule="auto"/>
        <w:ind w:firstLine="567"/>
        <w:jc w:val="center"/>
        <w:rPr>
          <w:rFonts w:ascii="Bookman Old Style" w:hAnsi="Bookman Old Style"/>
          <w:b/>
          <w:color w:val="000000"/>
          <w:sz w:val="24"/>
          <w:szCs w:val="26"/>
          <w:lang w:val="uk-UA"/>
        </w:rPr>
      </w:pPr>
    </w:p>
    <w:p w:rsidR="00A2504E" w:rsidRPr="00F41028" w:rsidRDefault="00A2504E" w:rsidP="00A15AE6">
      <w:pPr>
        <w:spacing w:after="0" w:line="240" w:lineRule="auto"/>
        <w:ind w:firstLine="567"/>
        <w:jc w:val="center"/>
        <w:rPr>
          <w:rFonts w:ascii="Bookman Old Style" w:hAnsi="Bookman Old Style"/>
          <w:b/>
          <w:color w:val="000000"/>
          <w:sz w:val="24"/>
          <w:szCs w:val="26"/>
          <w:lang w:val="uk-UA"/>
        </w:rPr>
        <w:sectPr w:rsidR="00A2504E" w:rsidRPr="00F41028" w:rsidSect="008929C0">
          <w:footerReference w:type="even" r:id="rId15"/>
          <w:footerReference w:type="default" r:id="rId16"/>
          <w:type w:val="continuous"/>
          <w:pgSz w:w="11906" w:h="16838"/>
          <w:pgMar w:top="993" w:right="1134" w:bottom="1134" w:left="1134" w:header="709" w:footer="709" w:gutter="0"/>
          <w:pgNumType w:start="1"/>
          <w:cols w:space="708"/>
          <w:docGrid w:linePitch="360"/>
        </w:sectPr>
      </w:pPr>
    </w:p>
    <w:p w:rsidR="00A2504E" w:rsidRPr="00F41028" w:rsidRDefault="00A2504E" w:rsidP="003C57BD">
      <w:pPr>
        <w:spacing w:after="0" w:line="240" w:lineRule="auto"/>
        <w:jc w:val="center"/>
        <w:rPr>
          <w:rFonts w:ascii="Bookman Old Style" w:hAnsi="Bookman Old Style"/>
          <w:b/>
          <w:color w:val="000000"/>
          <w:spacing w:val="-3"/>
          <w:sz w:val="24"/>
          <w:szCs w:val="26"/>
          <w:lang w:val="uk-UA"/>
        </w:rPr>
      </w:pPr>
      <w:r w:rsidRPr="00F41028">
        <w:rPr>
          <w:rFonts w:ascii="Bookman Old Style" w:hAnsi="Bookman Old Style"/>
          <w:b/>
          <w:color w:val="000000"/>
          <w:sz w:val="24"/>
          <w:szCs w:val="26"/>
          <w:lang w:val="uk-UA"/>
        </w:rPr>
        <w:lastRenderedPageBreak/>
        <w:t xml:space="preserve">РОЗДІЛ ІІ. </w:t>
      </w:r>
      <w:r w:rsidRPr="00F41028">
        <w:rPr>
          <w:rFonts w:ascii="Bookman Old Style" w:hAnsi="Bookman Old Style"/>
          <w:b/>
          <w:color w:val="000000"/>
          <w:spacing w:val="-3"/>
          <w:sz w:val="24"/>
          <w:szCs w:val="26"/>
          <w:lang w:val="uk-UA"/>
        </w:rPr>
        <w:t>Практична стилістика і культура мовлення. Стилістичні засоби фонетики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46"/>
        <w:gridCol w:w="1047"/>
      </w:tblGrid>
      <w:tr w:rsidR="00A2504E" w:rsidRPr="00F41028" w:rsidTr="00490804">
        <w:trPr>
          <w:jc w:val="center"/>
        </w:trPr>
        <w:tc>
          <w:tcPr>
            <w:tcW w:w="1046" w:type="dxa"/>
          </w:tcPr>
          <w:p w:rsidR="00A2504E" w:rsidRPr="00F41028" w:rsidRDefault="00A2504E" w:rsidP="005E1E99">
            <w:pPr>
              <w:pStyle w:val="a5"/>
              <w:numPr>
                <w:ilvl w:val="0"/>
                <w:numId w:val="134"/>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jc w:val="center"/>
        </w:trPr>
        <w:tc>
          <w:tcPr>
            <w:tcW w:w="1046" w:type="dxa"/>
          </w:tcPr>
          <w:p w:rsidR="00A2504E" w:rsidRPr="00F41028" w:rsidRDefault="00A2504E" w:rsidP="005E1E99">
            <w:pPr>
              <w:pStyle w:val="a5"/>
              <w:numPr>
                <w:ilvl w:val="0"/>
                <w:numId w:val="134"/>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Д</w:t>
            </w:r>
          </w:p>
        </w:tc>
      </w:tr>
      <w:tr w:rsidR="00A2504E" w:rsidRPr="00F41028" w:rsidTr="00490804">
        <w:trPr>
          <w:jc w:val="center"/>
        </w:trPr>
        <w:tc>
          <w:tcPr>
            <w:tcW w:w="1046" w:type="dxa"/>
          </w:tcPr>
          <w:p w:rsidR="00A2504E" w:rsidRPr="00F41028" w:rsidRDefault="00A2504E" w:rsidP="005E1E99">
            <w:pPr>
              <w:pStyle w:val="a5"/>
              <w:numPr>
                <w:ilvl w:val="0"/>
                <w:numId w:val="134"/>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jc w:val="center"/>
        </w:trPr>
        <w:tc>
          <w:tcPr>
            <w:tcW w:w="1046" w:type="dxa"/>
          </w:tcPr>
          <w:p w:rsidR="00A2504E" w:rsidRPr="00F41028" w:rsidRDefault="00A2504E" w:rsidP="005E1E99">
            <w:pPr>
              <w:pStyle w:val="a5"/>
              <w:numPr>
                <w:ilvl w:val="0"/>
                <w:numId w:val="134"/>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jc w:val="center"/>
        </w:trPr>
        <w:tc>
          <w:tcPr>
            <w:tcW w:w="1046" w:type="dxa"/>
          </w:tcPr>
          <w:p w:rsidR="00A2504E" w:rsidRPr="00F41028" w:rsidRDefault="00A2504E" w:rsidP="005E1E99">
            <w:pPr>
              <w:pStyle w:val="a5"/>
              <w:numPr>
                <w:ilvl w:val="0"/>
                <w:numId w:val="134"/>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jc w:val="center"/>
        </w:trPr>
        <w:tc>
          <w:tcPr>
            <w:tcW w:w="1046" w:type="dxa"/>
          </w:tcPr>
          <w:p w:rsidR="00A2504E" w:rsidRPr="00F41028" w:rsidRDefault="00A2504E" w:rsidP="005E1E99">
            <w:pPr>
              <w:pStyle w:val="a5"/>
              <w:numPr>
                <w:ilvl w:val="0"/>
                <w:numId w:val="134"/>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В</w:t>
            </w:r>
          </w:p>
        </w:tc>
      </w:tr>
      <w:tr w:rsidR="00A2504E" w:rsidRPr="00F41028" w:rsidTr="00490804">
        <w:trPr>
          <w:jc w:val="center"/>
        </w:trPr>
        <w:tc>
          <w:tcPr>
            <w:tcW w:w="1046" w:type="dxa"/>
          </w:tcPr>
          <w:p w:rsidR="00A2504E" w:rsidRPr="00F41028" w:rsidRDefault="00A2504E" w:rsidP="005E1E99">
            <w:pPr>
              <w:pStyle w:val="a5"/>
              <w:numPr>
                <w:ilvl w:val="0"/>
                <w:numId w:val="134"/>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jc w:val="center"/>
        </w:trPr>
        <w:tc>
          <w:tcPr>
            <w:tcW w:w="1046" w:type="dxa"/>
          </w:tcPr>
          <w:p w:rsidR="00A2504E" w:rsidRPr="00F41028" w:rsidRDefault="00A2504E" w:rsidP="005E1E99">
            <w:pPr>
              <w:pStyle w:val="a5"/>
              <w:numPr>
                <w:ilvl w:val="0"/>
                <w:numId w:val="134"/>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Г</w:t>
            </w:r>
          </w:p>
        </w:tc>
      </w:tr>
      <w:tr w:rsidR="00A2504E" w:rsidRPr="00F41028" w:rsidTr="00490804">
        <w:trPr>
          <w:jc w:val="center"/>
        </w:trPr>
        <w:tc>
          <w:tcPr>
            <w:tcW w:w="1046" w:type="dxa"/>
          </w:tcPr>
          <w:p w:rsidR="00A2504E" w:rsidRPr="00F41028" w:rsidRDefault="00A2504E" w:rsidP="005E1E99">
            <w:pPr>
              <w:pStyle w:val="a5"/>
              <w:numPr>
                <w:ilvl w:val="0"/>
                <w:numId w:val="134"/>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Г</w:t>
            </w:r>
          </w:p>
        </w:tc>
      </w:tr>
      <w:tr w:rsidR="00A2504E" w:rsidRPr="00F41028" w:rsidTr="00490804">
        <w:trPr>
          <w:jc w:val="center"/>
        </w:trPr>
        <w:tc>
          <w:tcPr>
            <w:tcW w:w="1046" w:type="dxa"/>
          </w:tcPr>
          <w:p w:rsidR="00A2504E" w:rsidRPr="00F41028" w:rsidRDefault="00A2504E" w:rsidP="005E1E99">
            <w:pPr>
              <w:pStyle w:val="a5"/>
              <w:numPr>
                <w:ilvl w:val="0"/>
                <w:numId w:val="134"/>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В</w:t>
            </w:r>
          </w:p>
        </w:tc>
      </w:tr>
      <w:tr w:rsidR="00A2504E" w:rsidRPr="00F41028" w:rsidTr="00490804">
        <w:trPr>
          <w:jc w:val="center"/>
        </w:trPr>
        <w:tc>
          <w:tcPr>
            <w:tcW w:w="1046" w:type="dxa"/>
          </w:tcPr>
          <w:p w:rsidR="00A2504E" w:rsidRPr="00F41028" w:rsidRDefault="00A2504E" w:rsidP="005E1E99">
            <w:pPr>
              <w:pStyle w:val="a5"/>
              <w:numPr>
                <w:ilvl w:val="0"/>
                <w:numId w:val="134"/>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Д</w:t>
            </w:r>
          </w:p>
        </w:tc>
      </w:tr>
      <w:tr w:rsidR="00A2504E" w:rsidRPr="00F41028" w:rsidTr="00490804">
        <w:trPr>
          <w:jc w:val="center"/>
        </w:trPr>
        <w:tc>
          <w:tcPr>
            <w:tcW w:w="1046" w:type="dxa"/>
          </w:tcPr>
          <w:p w:rsidR="00A2504E" w:rsidRPr="00F41028" w:rsidRDefault="00A2504E" w:rsidP="005E1E99">
            <w:pPr>
              <w:pStyle w:val="a5"/>
              <w:numPr>
                <w:ilvl w:val="0"/>
                <w:numId w:val="134"/>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jc w:val="center"/>
        </w:trPr>
        <w:tc>
          <w:tcPr>
            <w:tcW w:w="1046" w:type="dxa"/>
          </w:tcPr>
          <w:p w:rsidR="00A2504E" w:rsidRPr="00F41028" w:rsidRDefault="00A2504E" w:rsidP="005E1E99">
            <w:pPr>
              <w:pStyle w:val="a5"/>
              <w:numPr>
                <w:ilvl w:val="0"/>
                <w:numId w:val="134"/>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Г</w:t>
            </w:r>
          </w:p>
        </w:tc>
      </w:tr>
      <w:tr w:rsidR="00A2504E" w:rsidRPr="00F41028" w:rsidTr="00490804">
        <w:trPr>
          <w:jc w:val="center"/>
        </w:trPr>
        <w:tc>
          <w:tcPr>
            <w:tcW w:w="1046" w:type="dxa"/>
          </w:tcPr>
          <w:p w:rsidR="00A2504E" w:rsidRPr="00F41028" w:rsidRDefault="00A2504E" w:rsidP="005E1E99">
            <w:pPr>
              <w:pStyle w:val="a5"/>
              <w:numPr>
                <w:ilvl w:val="0"/>
                <w:numId w:val="134"/>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jc w:val="center"/>
        </w:trPr>
        <w:tc>
          <w:tcPr>
            <w:tcW w:w="1046" w:type="dxa"/>
          </w:tcPr>
          <w:p w:rsidR="00A2504E" w:rsidRPr="00F41028" w:rsidRDefault="00A2504E" w:rsidP="005E1E99">
            <w:pPr>
              <w:pStyle w:val="a5"/>
              <w:numPr>
                <w:ilvl w:val="0"/>
                <w:numId w:val="134"/>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В</w:t>
            </w:r>
          </w:p>
        </w:tc>
      </w:tr>
      <w:tr w:rsidR="00A2504E" w:rsidRPr="00F41028" w:rsidTr="00490804">
        <w:trPr>
          <w:jc w:val="center"/>
        </w:trPr>
        <w:tc>
          <w:tcPr>
            <w:tcW w:w="1046" w:type="dxa"/>
          </w:tcPr>
          <w:p w:rsidR="00A2504E" w:rsidRPr="00F41028" w:rsidRDefault="00A2504E" w:rsidP="005E1E99">
            <w:pPr>
              <w:pStyle w:val="a5"/>
              <w:numPr>
                <w:ilvl w:val="0"/>
                <w:numId w:val="134"/>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jc w:val="center"/>
        </w:trPr>
        <w:tc>
          <w:tcPr>
            <w:tcW w:w="1046" w:type="dxa"/>
          </w:tcPr>
          <w:p w:rsidR="00A2504E" w:rsidRPr="00F41028" w:rsidRDefault="00A2504E" w:rsidP="005E1E99">
            <w:pPr>
              <w:pStyle w:val="a5"/>
              <w:numPr>
                <w:ilvl w:val="0"/>
                <w:numId w:val="134"/>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jc w:val="center"/>
        </w:trPr>
        <w:tc>
          <w:tcPr>
            <w:tcW w:w="1046" w:type="dxa"/>
          </w:tcPr>
          <w:p w:rsidR="00A2504E" w:rsidRPr="00F41028" w:rsidRDefault="00A2504E" w:rsidP="005E1E99">
            <w:pPr>
              <w:pStyle w:val="a5"/>
              <w:numPr>
                <w:ilvl w:val="0"/>
                <w:numId w:val="134"/>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Д</w:t>
            </w:r>
          </w:p>
        </w:tc>
      </w:tr>
      <w:tr w:rsidR="00A2504E" w:rsidRPr="00F41028" w:rsidTr="00490804">
        <w:trPr>
          <w:jc w:val="center"/>
        </w:trPr>
        <w:tc>
          <w:tcPr>
            <w:tcW w:w="1046" w:type="dxa"/>
          </w:tcPr>
          <w:p w:rsidR="00A2504E" w:rsidRPr="00F41028" w:rsidRDefault="00A2504E" w:rsidP="005E1E99">
            <w:pPr>
              <w:pStyle w:val="a5"/>
              <w:numPr>
                <w:ilvl w:val="0"/>
                <w:numId w:val="134"/>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jc w:val="center"/>
        </w:trPr>
        <w:tc>
          <w:tcPr>
            <w:tcW w:w="1046" w:type="dxa"/>
          </w:tcPr>
          <w:p w:rsidR="00A2504E" w:rsidRPr="00F41028" w:rsidRDefault="00A2504E" w:rsidP="005E1E99">
            <w:pPr>
              <w:pStyle w:val="a5"/>
              <w:numPr>
                <w:ilvl w:val="0"/>
                <w:numId w:val="134"/>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Д</w:t>
            </w:r>
          </w:p>
        </w:tc>
      </w:tr>
      <w:tr w:rsidR="00A2504E" w:rsidRPr="00F41028" w:rsidTr="00490804">
        <w:trPr>
          <w:jc w:val="center"/>
        </w:trPr>
        <w:tc>
          <w:tcPr>
            <w:tcW w:w="1046" w:type="dxa"/>
          </w:tcPr>
          <w:p w:rsidR="00A2504E" w:rsidRPr="00F41028" w:rsidRDefault="00A2504E" w:rsidP="005E1E99">
            <w:pPr>
              <w:pStyle w:val="a5"/>
              <w:numPr>
                <w:ilvl w:val="0"/>
                <w:numId w:val="134"/>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jc w:val="center"/>
        </w:trPr>
        <w:tc>
          <w:tcPr>
            <w:tcW w:w="1046" w:type="dxa"/>
          </w:tcPr>
          <w:p w:rsidR="00A2504E" w:rsidRPr="00F41028" w:rsidRDefault="00A2504E" w:rsidP="005E1E99">
            <w:pPr>
              <w:pStyle w:val="a5"/>
              <w:numPr>
                <w:ilvl w:val="0"/>
                <w:numId w:val="134"/>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В</w:t>
            </w:r>
          </w:p>
        </w:tc>
      </w:tr>
      <w:tr w:rsidR="00A2504E" w:rsidRPr="00F41028" w:rsidTr="00490804">
        <w:trPr>
          <w:jc w:val="center"/>
        </w:trPr>
        <w:tc>
          <w:tcPr>
            <w:tcW w:w="1046" w:type="dxa"/>
          </w:tcPr>
          <w:p w:rsidR="00A2504E" w:rsidRPr="00F41028" w:rsidRDefault="00A2504E" w:rsidP="005E1E99">
            <w:pPr>
              <w:pStyle w:val="a5"/>
              <w:numPr>
                <w:ilvl w:val="0"/>
                <w:numId w:val="134"/>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Г</w:t>
            </w:r>
          </w:p>
        </w:tc>
      </w:tr>
      <w:tr w:rsidR="00A2504E" w:rsidRPr="00F41028" w:rsidTr="00490804">
        <w:trPr>
          <w:jc w:val="center"/>
        </w:trPr>
        <w:tc>
          <w:tcPr>
            <w:tcW w:w="1046" w:type="dxa"/>
          </w:tcPr>
          <w:p w:rsidR="00A2504E" w:rsidRPr="00F41028" w:rsidRDefault="00A2504E" w:rsidP="005E1E99">
            <w:pPr>
              <w:pStyle w:val="a5"/>
              <w:numPr>
                <w:ilvl w:val="0"/>
                <w:numId w:val="134"/>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jc w:val="center"/>
        </w:trPr>
        <w:tc>
          <w:tcPr>
            <w:tcW w:w="1046" w:type="dxa"/>
          </w:tcPr>
          <w:p w:rsidR="00A2504E" w:rsidRPr="00F41028" w:rsidRDefault="00A2504E" w:rsidP="005E1E99">
            <w:pPr>
              <w:pStyle w:val="a5"/>
              <w:numPr>
                <w:ilvl w:val="0"/>
                <w:numId w:val="134"/>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jc w:val="center"/>
        </w:trPr>
        <w:tc>
          <w:tcPr>
            <w:tcW w:w="1046" w:type="dxa"/>
          </w:tcPr>
          <w:p w:rsidR="00A2504E" w:rsidRPr="00F41028" w:rsidRDefault="00A2504E" w:rsidP="005E1E99">
            <w:pPr>
              <w:pStyle w:val="a5"/>
              <w:numPr>
                <w:ilvl w:val="0"/>
                <w:numId w:val="134"/>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jc w:val="center"/>
        </w:trPr>
        <w:tc>
          <w:tcPr>
            <w:tcW w:w="1046" w:type="dxa"/>
          </w:tcPr>
          <w:p w:rsidR="00A2504E" w:rsidRPr="00F41028" w:rsidRDefault="00A2504E" w:rsidP="005E1E99">
            <w:pPr>
              <w:pStyle w:val="a5"/>
              <w:numPr>
                <w:ilvl w:val="0"/>
                <w:numId w:val="134"/>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Г</w:t>
            </w:r>
          </w:p>
        </w:tc>
      </w:tr>
      <w:tr w:rsidR="00A2504E" w:rsidRPr="00F41028" w:rsidTr="00490804">
        <w:trPr>
          <w:jc w:val="center"/>
        </w:trPr>
        <w:tc>
          <w:tcPr>
            <w:tcW w:w="1046" w:type="dxa"/>
          </w:tcPr>
          <w:p w:rsidR="00A2504E" w:rsidRPr="00F41028" w:rsidRDefault="00A2504E" w:rsidP="005E1E99">
            <w:pPr>
              <w:pStyle w:val="a5"/>
              <w:numPr>
                <w:ilvl w:val="0"/>
                <w:numId w:val="134"/>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Д</w:t>
            </w:r>
          </w:p>
        </w:tc>
      </w:tr>
      <w:tr w:rsidR="00A2504E" w:rsidRPr="00F41028" w:rsidTr="00490804">
        <w:trPr>
          <w:jc w:val="center"/>
        </w:trPr>
        <w:tc>
          <w:tcPr>
            <w:tcW w:w="1046" w:type="dxa"/>
          </w:tcPr>
          <w:p w:rsidR="00A2504E" w:rsidRPr="00F41028" w:rsidRDefault="00A2504E" w:rsidP="005E1E99">
            <w:pPr>
              <w:pStyle w:val="a5"/>
              <w:numPr>
                <w:ilvl w:val="0"/>
                <w:numId w:val="134"/>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jc w:val="center"/>
        </w:trPr>
        <w:tc>
          <w:tcPr>
            <w:tcW w:w="1046" w:type="dxa"/>
          </w:tcPr>
          <w:p w:rsidR="00A2504E" w:rsidRPr="00F41028" w:rsidRDefault="00A2504E" w:rsidP="005E1E99">
            <w:pPr>
              <w:pStyle w:val="a5"/>
              <w:numPr>
                <w:ilvl w:val="0"/>
                <w:numId w:val="134"/>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jc w:val="center"/>
        </w:trPr>
        <w:tc>
          <w:tcPr>
            <w:tcW w:w="1046" w:type="dxa"/>
          </w:tcPr>
          <w:p w:rsidR="00A2504E" w:rsidRPr="00F41028" w:rsidRDefault="00A2504E" w:rsidP="005E1E99">
            <w:pPr>
              <w:pStyle w:val="a5"/>
              <w:numPr>
                <w:ilvl w:val="0"/>
                <w:numId w:val="134"/>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jc w:val="center"/>
        </w:trPr>
        <w:tc>
          <w:tcPr>
            <w:tcW w:w="1046" w:type="dxa"/>
          </w:tcPr>
          <w:p w:rsidR="00A2504E" w:rsidRPr="00F41028" w:rsidRDefault="00A2504E" w:rsidP="005E1E99">
            <w:pPr>
              <w:pStyle w:val="a5"/>
              <w:numPr>
                <w:ilvl w:val="0"/>
                <w:numId w:val="134"/>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jc w:val="center"/>
        </w:trPr>
        <w:tc>
          <w:tcPr>
            <w:tcW w:w="1046" w:type="dxa"/>
          </w:tcPr>
          <w:p w:rsidR="00A2504E" w:rsidRPr="00F41028" w:rsidRDefault="00A2504E" w:rsidP="005E1E99">
            <w:pPr>
              <w:pStyle w:val="a5"/>
              <w:numPr>
                <w:ilvl w:val="0"/>
                <w:numId w:val="134"/>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В</w:t>
            </w:r>
          </w:p>
        </w:tc>
      </w:tr>
      <w:tr w:rsidR="00A2504E" w:rsidRPr="00F41028" w:rsidTr="00490804">
        <w:trPr>
          <w:jc w:val="center"/>
        </w:trPr>
        <w:tc>
          <w:tcPr>
            <w:tcW w:w="1046" w:type="dxa"/>
          </w:tcPr>
          <w:p w:rsidR="00A2504E" w:rsidRPr="00F41028" w:rsidRDefault="00A2504E" w:rsidP="005E1E99">
            <w:pPr>
              <w:pStyle w:val="a5"/>
              <w:numPr>
                <w:ilvl w:val="0"/>
                <w:numId w:val="134"/>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Г</w:t>
            </w:r>
          </w:p>
        </w:tc>
      </w:tr>
      <w:tr w:rsidR="00A2504E" w:rsidRPr="00F41028" w:rsidTr="00490804">
        <w:trPr>
          <w:jc w:val="center"/>
        </w:trPr>
        <w:tc>
          <w:tcPr>
            <w:tcW w:w="1046" w:type="dxa"/>
          </w:tcPr>
          <w:p w:rsidR="00A2504E" w:rsidRPr="00F41028" w:rsidRDefault="00A2504E" w:rsidP="005E1E99">
            <w:pPr>
              <w:pStyle w:val="a5"/>
              <w:numPr>
                <w:ilvl w:val="0"/>
                <w:numId w:val="134"/>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Д</w:t>
            </w:r>
          </w:p>
        </w:tc>
      </w:tr>
      <w:tr w:rsidR="00A2504E" w:rsidRPr="00F41028" w:rsidTr="00490804">
        <w:trPr>
          <w:jc w:val="center"/>
        </w:trPr>
        <w:tc>
          <w:tcPr>
            <w:tcW w:w="1046" w:type="dxa"/>
          </w:tcPr>
          <w:p w:rsidR="00A2504E" w:rsidRPr="00F41028" w:rsidRDefault="00A2504E" w:rsidP="005E1E99">
            <w:pPr>
              <w:pStyle w:val="a5"/>
              <w:numPr>
                <w:ilvl w:val="0"/>
                <w:numId w:val="134"/>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Г</w:t>
            </w:r>
          </w:p>
        </w:tc>
      </w:tr>
      <w:tr w:rsidR="00A2504E" w:rsidRPr="00F41028" w:rsidTr="00490804">
        <w:trPr>
          <w:jc w:val="center"/>
        </w:trPr>
        <w:tc>
          <w:tcPr>
            <w:tcW w:w="1046" w:type="dxa"/>
          </w:tcPr>
          <w:p w:rsidR="00A2504E" w:rsidRPr="00F41028" w:rsidRDefault="00A2504E" w:rsidP="005E1E99">
            <w:pPr>
              <w:pStyle w:val="a5"/>
              <w:numPr>
                <w:ilvl w:val="0"/>
                <w:numId w:val="134"/>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jc w:val="center"/>
        </w:trPr>
        <w:tc>
          <w:tcPr>
            <w:tcW w:w="1046" w:type="dxa"/>
          </w:tcPr>
          <w:p w:rsidR="00A2504E" w:rsidRPr="00F41028" w:rsidRDefault="00A2504E" w:rsidP="005E1E99">
            <w:pPr>
              <w:pStyle w:val="a5"/>
              <w:numPr>
                <w:ilvl w:val="0"/>
                <w:numId w:val="134"/>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В</w:t>
            </w:r>
          </w:p>
        </w:tc>
      </w:tr>
      <w:tr w:rsidR="00A2504E" w:rsidRPr="00F41028" w:rsidTr="00490804">
        <w:trPr>
          <w:jc w:val="center"/>
        </w:trPr>
        <w:tc>
          <w:tcPr>
            <w:tcW w:w="1046" w:type="dxa"/>
          </w:tcPr>
          <w:p w:rsidR="00A2504E" w:rsidRPr="00F41028" w:rsidRDefault="00A2504E" w:rsidP="005E1E99">
            <w:pPr>
              <w:pStyle w:val="a5"/>
              <w:numPr>
                <w:ilvl w:val="0"/>
                <w:numId w:val="134"/>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Д</w:t>
            </w:r>
          </w:p>
        </w:tc>
      </w:tr>
      <w:tr w:rsidR="00A2504E" w:rsidRPr="00F41028" w:rsidTr="00490804">
        <w:trPr>
          <w:jc w:val="center"/>
        </w:trPr>
        <w:tc>
          <w:tcPr>
            <w:tcW w:w="1046" w:type="dxa"/>
          </w:tcPr>
          <w:p w:rsidR="00A2504E" w:rsidRPr="00F41028" w:rsidRDefault="00A2504E" w:rsidP="005E1E99">
            <w:pPr>
              <w:pStyle w:val="a5"/>
              <w:numPr>
                <w:ilvl w:val="0"/>
                <w:numId w:val="134"/>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Г</w:t>
            </w:r>
          </w:p>
        </w:tc>
      </w:tr>
    </w:tbl>
    <w:p w:rsidR="00A2504E" w:rsidRPr="00F41028" w:rsidRDefault="00A2504E" w:rsidP="003C57BD">
      <w:pPr>
        <w:tabs>
          <w:tab w:val="left" w:pos="284"/>
        </w:tabs>
        <w:spacing w:after="0" w:line="240" w:lineRule="auto"/>
        <w:ind w:firstLine="567"/>
        <w:rPr>
          <w:rFonts w:ascii="Bookman Old Style" w:hAnsi="Bookman Old Style"/>
          <w:b/>
          <w:sz w:val="24"/>
          <w:szCs w:val="26"/>
          <w:lang w:val="uk-UA"/>
        </w:rPr>
      </w:pPr>
    </w:p>
    <w:p w:rsidR="004320FA" w:rsidRDefault="004320FA" w:rsidP="003C57BD">
      <w:pPr>
        <w:tabs>
          <w:tab w:val="left" w:pos="284"/>
        </w:tabs>
        <w:spacing w:after="0" w:line="240" w:lineRule="auto"/>
        <w:jc w:val="center"/>
        <w:rPr>
          <w:rFonts w:ascii="Bookman Old Style" w:hAnsi="Bookman Old Style"/>
          <w:b/>
          <w:sz w:val="24"/>
          <w:szCs w:val="26"/>
          <w:lang w:val="uk-UA"/>
        </w:rPr>
      </w:pPr>
    </w:p>
    <w:p w:rsidR="00A2504E" w:rsidRPr="00F41028" w:rsidRDefault="00A2504E" w:rsidP="003C57BD">
      <w:pPr>
        <w:tabs>
          <w:tab w:val="left" w:pos="284"/>
        </w:tabs>
        <w:spacing w:after="0" w:line="240" w:lineRule="auto"/>
        <w:jc w:val="center"/>
        <w:rPr>
          <w:rFonts w:ascii="Bookman Old Style" w:hAnsi="Bookman Old Style"/>
          <w:b/>
          <w:sz w:val="24"/>
          <w:szCs w:val="26"/>
          <w:lang w:val="uk-UA"/>
        </w:rPr>
      </w:pPr>
      <w:r w:rsidRPr="00F41028">
        <w:rPr>
          <w:rFonts w:ascii="Bookman Old Style" w:hAnsi="Bookman Old Style"/>
          <w:b/>
          <w:sz w:val="24"/>
          <w:szCs w:val="26"/>
          <w:lang w:val="uk-UA"/>
        </w:rPr>
        <w:t>РОЗДІЛ ІІІ. Стилістичні засоби лексикології та фразеології</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46"/>
        <w:gridCol w:w="1047"/>
      </w:tblGrid>
      <w:tr w:rsidR="00A2504E" w:rsidRPr="00F41028" w:rsidTr="00490804">
        <w:trPr>
          <w:jc w:val="center"/>
        </w:trPr>
        <w:tc>
          <w:tcPr>
            <w:tcW w:w="1046" w:type="dxa"/>
          </w:tcPr>
          <w:p w:rsidR="00A2504E" w:rsidRPr="00F41028" w:rsidRDefault="00A2504E" w:rsidP="005E1E99">
            <w:pPr>
              <w:pStyle w:val="a5"/>
              <w:numPr>
                <w:ilvl w:val="0"/>
                <w:numId w:val="135"/>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Г</w:t>
            </w:r>
          </w:p>
        </w:tc>
      </w:tr>
      <w:tr w:rsidR="00A2504E" w:rsidRPr="00F41028" w:rsidTr="00490804">
        <w:trPr>
          <w:jc w:val="center"/>
        </w:trPr>
        <w:tc>
          <w:tcPr>
            <w:tcW w:w="1046" w:type="dxa"/>
          </w:tcPr>
          <w:p w:rsidR="00A2504E" w:rsidRPr="00F41028" w:rsidRDefault="00A2504E" w:rsidP="005E1E99">
            <w:pPr>
              <w:pStyle w:val="a5"/>
              <w:numPr>
                <w:ilvl w:val="0"/>
                <w:numId w:val="135"/>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В</w:t>
            </w:r>
          </w:p>
        </w:tc>
      </w:tr>
      <w:tr w:rsidR="00A2504E" w:rsidRPr="00F41028" w:rsidTr="00490804">
        <w:trPr>
          <w:jc w:val="center"/>
        </w:trPr>
        <w:tc>
          <w:tcPr>
            <w:tcW w:w="1046" w:type="dxa"/>
          </w:tcPr>
          <w:p w:rsidR="00A2504E" w:rsidRPr="00F41028" w:rsidRDefault="00A2504E" w:rsidP="005E1E99">
            <w:pPr>
              <w:pStyle w:val="a5"/>
              <w:numPr>
                <w:ilvl w:val="0"/>
                <w:numId w:val="135"/>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jc w:val="center"/>
        </w:trPr>
        <w:tc>
          <w:tcPr>
            <w:tcW w:w="1046" w:type="dxa"/>
          </w:tcPr>
          <w:p w:rsidR="00A2504E" w:rsidRPr="00F41028" w:rsidRDefault="00A2504E" w:rsidP="005E1E99">
            <w:pPr>
              <w:pStyle w:val="a5"/>
              <w:numPr>
                <w:ilvl w:val="0"/>
                <w:numId w:val="135"/>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В</w:t>
            </w:r>
          </w:p>
        </w:tc>
      </w:tr>
      <w:tr w:rsidR="00A2504E" w:rsidRPr="00F41028" w:rsidTr="00490804">
        <w:trPr>
          <w:jc w:val="center"/>
        </w:trPr>
        <w:tc>
          <w:tcPr>
            <w:tcW w:w="1046" w:type="dxa"/>
          </w:tcPr>
          <w:p w:rsidR="00A2504E" w:rsidRPr="00F41028" w:rsidRDefault="00A2504E" w:rsidP="005E1E99">
            <w:pPr>
              <w:pStyle w:val="a5"/>
              <w:numPr>
                <w:ilvl w:val="0"/>
                <w:numId w:val="135"/>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jc w:val="center"/>
        </w:trPr>
        <w:tc>
          <w:tcPr>
            <w:tcW w:w="1046" w:type="dxa"/>
          </w:tcPr>
          <w:p w:rsidR="00A2504E" w:rsidRPr="00F41028" w:rsidRDefault="00A2504E" w:rsidP="005E1E99">
            <w:pPr>
              <w:pStyle w:val="a5"/>
              <w:numPr>
                <w:ilvl w:val="0"/>
                <w:numId w:val="135"/>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jc w:val="center"/>
        </w:trPr>
        <w:tc>
          <w:tcPr>
            <w:tcW w:w="1046" w:type="dxa"/>
          </w:tcPr>
          <w:p w:rsidR="00A2504E" w:rsidRPr="00F41028" w:rsidRDefault="00A2504E" w:rsidP="005E1E99">
            <w:pPr>
              <w:pStyle w:val="a5"/>
              <w:numPr>
                <w:ilvl w:val="0"/>
                <w:numId w:val="135"/>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jc w:val="center"/>
        </w:trPr>
        <w:tc>
          <w:tcPr>
            <w:tcW w:w="1046" w:type="dxa"/>
          </w:tcPr>
          <w:p w:rsidR="00A2504E" w:rsidRPr="00F41028" w:rsidRDefault="00A2504E" w:rsidP="005E1E99">
            <w:pPr>
              <w:pStyle w:val="a5"/>
              <w:numPr>
                <w:ilvl w:val="0"/>
                <w:numId w:val="135"/>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jc w:val="center"/>
        </w:trPr>
        <w:tc>
          <w:tcPr>
            <w:tcW w:w="1046" w:type="dxa"/>
          </w:tcPr>
          <w:p w:rsidR="00A2504E" w:rsidRPr="00F41028" w:rsidRDefault="00A2504E" w:rsidP="005E1E99">
            <w:pPr>
              <w:pStyle w:val="a5"/>
              <w:numPr>
                <w:ilvl w:val="0"/>
                <w:numId w:val="135"/>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jc w:val="center"/>
        </w:trPr>
        <w:tc>
          <w:tcPr>
            <w:tcW w:w="1046" w:type="dxa"/>
          </w:tcPr>
          <w:p w:rsidR="00A2504E" w:rsidRPr="00F41028" w:rsidRDefault="00A2504E" w:rsidP="005E1E99">
            <w:pPr>
              <w:pStyle w:val="a5"/>
              <w:numPr>
                <w:ilvl w:val="0"/>
                <w:numId w:val="135"/>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jc w:val="center"/>
        </w:trPr>
        <w:tc>
          <w:tcPr>
            <w:tcW w:w="1046" w:type="dxa"/>
          </w:tcPr>
          <w:p w:rsidR="00A2504E" w:rsidRPr="00F41028" w:rsidRDefault="00A2504E" w:rsidP="005E1E99">
            <w:pPr>
              <w:pStyle w:val="a5"/>
              <w:numPr>
                <w:ilvl w:val="0"/>
                <w:numId w:val="135"/>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В</w:t>
            </w:r>
          </w:p>
        </w:tc>
      </w:tr>
      <w:tr w:rsidR="00A2504E" w:rsidRPr="00F41028" w:rsidTr="00490804">
        <w:trPr>
          <w:jc w:val="center"/>
        </w:trPr>
        <w:tc>
          <w:tcPr>
            <w:tcW w:w="1046" w:type="dxa"/>
          </w:tcPr>
          <w:p w:rsidR="00A2504E" w:rsidRPr="00F41028" w:rsidRDefault="00A2504E" w:rsidP="005E1E99">
            <w:pPr>
              <w:pStyle w:val="a5"/>
              <w:numPr>
                <w:ilvl w:val="0"/>
                <w:numId w:val="135"/>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jc w:val="center"/>
        </w:trPr>
        <w:tc>
          <w:tcPr>
            <w:tcW w:w="1046" w:type="dxa"/>
          </w:tcPr>
          <w:p w:rsidR="00A2504E" w:rsidRPr="00F41028" w:rsidRDefault="00A2504E" w:rsidP="005E1E99">
            <w:pPr>
              <w:pStyle w:val="a5"/>
              <w:numPr>
                <w:ilvl w:val="0"/>
                <w:numId w:val="135"/>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В</w:t>
            </w:r>
          </w:p>
        </w:tc>
      </w:tr>
      <w:tr w:rsidR="00A2504E" w:rsidRPr="00F41028" w:rsidTr="00490804">
        <w:trPr>
          <w:jc w:val="center"/>
        </w:trPr>
        <w:tc>
          <w:tcPr>
            <w:tcW w:w="1046" w:type="dxa"/>
          </w:tcPr>
          <w:p w:rsidR="00A2504E" w:rsidRPr="00F41028" w:rsidRDefault="00A2504E" w:rsidP="005E1E99">
            <w:pPr>
              <w:pStyle w:val="a5"/>
              <w:numPr>
                <w:ilvl w:val="0"/>
                <w:numId w:val="135"/>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В</w:t>
            </w:r>
          </w:p>
        </w:tc>
      </w:tr>
      <w:tr w:rsidR="00A2504E" w:rsidRPr="00F41028" w:rsidTr="00490804">
        <w:trPr>
          <w:jc w:val="center"/>
        </w:trPr>
        <w:tc>
          <w:tcPr>
            <w:tcW w:w="1046" w:type="dxa"/>
          </w:tcPr>
          <w:p w:rsidR="00A2504E" w:rsidRPr="00F41028" w:rsidRDefault="00A2504E" w:rsidP="005E1E99">
            <w:pPr>
              <w:pStyle w:val="a5"/>
              <w:numPr>
                <w:ilvl w:val="0"/>
                <w:numId w:val="135"/>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jc w:val="center"/>
        </w:trPr>
        <w:tc>
          <w:tcPr>
            <w:tcW w:w="1046" w:type="dxa"/>
          </w:tcPr>
          <w:p w:rsidR="00A2504E" w:rsidRPr="00F41028" w:rsidRDefault="00A2504E" w:rsidP="005E1E99">
            <w:pPr>
              <w:pStyle w:val="a5"/>
              <w:numPr>
                <w:ilvl w:val="0"/>
                <w:numId w:val="135"/>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Г</w:t>
            </w:r>
          </w:p>
        </w:tc>
      </w:tr>
      <w:tr w:rsidR="00A2504E" w:rsidRPr="00F41028" w:rsidTr="00490804">
        <w:trPr>
          <w:jc w:val="center"/>
        </w:trPr>
        <w:tc>
          <w:tcPr>
            <w:tcW w:w="1046" w:type="dxa"/>
          </w:tcPr>
          <w:p w:rsidR="00A2504E" w:rsidRPr="00F41028" w:rsidRDefault="00A2504E" w:rsidP="005E1E99">
            <w:pPr>
              <w:pStyle w:val="a5"/>
              <w:numPr>
                <w:ilvl w:val="0"/>
                <w:numId w:val="135"/>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jc w:val="center"/>
        </w:trPr>
        <w:tc>
          <w:tcPr>
            <w:tcW w:w="1046" w:type="dxa"/>
          </w:tcPr>
          <w:p w:rsidR="00A2504E" w:rsidRPr="00F41028" w:rsidRDefault="00A2504E" w:rsidP="005E1E99">
            <w:pPr>
              <w:pStyle w:val="a5"/>
              <w:numPr>
                <w:ilvl w:val="0"/>
                <w:numId w:val="135"/>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Г</w:t>
            </w:r>
          </w:p>
        </w:tc>
      </w:tr>
      <w:tr w:rsidR="00A2504E" w:rsidRPr="00F41028" w:rsidTr="00490804">
        <w:trPr>
          <w:jc w:val="center"/>
        </w:trPr>
        <w:tc>
          <w:tcPr>
            <w:tcW w:w="1046" w:type="dxa"/>
          </w:tcPr>
          <w:p w:rsidR="00A2504E" w:rsidRPr="00F41028" w:rsidRDefault="00A2504E" w:rsidP="005E1E99">
            <w:pPr>
              <w:pStyle w:val="a5"/>
              <w:numPr>
                <w:ilvl w:val="0"/>
                <w:numId w:val="135"/>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jc w:val="center"/>
        </w:trPr>
        <w:tc>
          <w:tcPr>
            <w:tcW w:w="1046" w:type="dxa"/>
          </w:tcPr>
          <w:p w:rsidR="00A2504E" w:rsidRPr="00F41028" w:rsidRDefault="00A2504E" w:rsidP="005E1E99">
            <w:pPr>
              <w:pStyle w:val="a5"/>
              <w:numPr>
                <w:ilvl w:val="0"/>
                <w:numId w:val="135"/>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jc w:val="center"/>
        </w:trPr>
        <w:tc>
          <w:tcPr>
            <w:tcW w:w="1046" w:type="dxa"/>
          </w:tcPr>
          <w:p w:rsidR="00A2504E" w:rsidRPr="00F41028" w:rsidRDefault="00A2504E" w:rsidP="005E1E99">
            <w:pPr>
              <w:pStyle w:val="a5"/>
              <w:numPr>
                <w:ilvl w:val="0"/>
                <w:numId w:val="135"/>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jc w:val="center"/>
        </w:trPr>
        <w:tc>
          <w:tcPr>
            <w:tcW w:w="1046" w:type="dxa"/>
          </w:tcPr>
          <w:p w:rsidR="00A2504E" w:rsidRPr="00F41028" w:rsidRDefault="00A2504E" w:rsidP="005E1E99">
            <w:pPr>
              <w:pStyle w:val="a5"/>
              <w:numPr>
                <w:ilvl w:val="0"/>
                <w:numId w:val="135"/>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jc w:val="center"/>
        </w:trPr>
        <w:tc>
          <w:tcPr>
            <w:tcW w:w="1046" w:type="dxa"/>
          </w:tcPr>
          <w:p w:rsidR="00A2504E" w:rsidRPr="00F41028" w:rsidRDefault="00A2504E" w:rsidP="005E1E99">
            <w:pPr>
              <w:pStyle w:val="a5"/>
              <w:numPr>
                <w:ilvl w:val="0"/>
                <w:numId w:val="135"/>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Г</w:t>
            </w:r>
          </w:p>
        </w:tc>
      </w:tr>
      <w:tr w:rsidR="00A2504E" w:rsidRPr="00F41028" w:rsidTr="00490804">
        <w:trPr>
          <w:jc w:val="center"/>
        </w:trPr>
        <w:tc>
          <w:tcPr>
            <w:tcW w:w="1046" w:type="dxa"/>
          </w:tcPr>
          <w:p w:rsidR="00A2504E" w:rsidRPr="00F41028" w:rsidRDefault="00A2504E" w:rsidP="005E1E99">
            <w:pPr>
              <w:pStyle w:val="a5"/>
              <w:numPr>
                <w:ilvl w:val="0"/>
                <w:numId w:val="135"/>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jc w:val="center"/>
        </w:trPr>
        <w:tc>
          <w:tcPr>
            <w:tcW w:w="1046" w:type="dxa"/>
          </w:tcPr>
          <w:p w:rsidR="00A2504E" w:rsidRPr="00F41028" w:rsidRDefault="00A2504E" w:rsidP="005E1E99">
            <w:pPr>
              <w:pStyle w:val="a5"/>
              <w:numPr>
                <w:ilvl w:val="0"/>
                <w:numId w:val="135"/>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bl>
    <w:p w:rsidR="00A2504E" w:rsidRPr="00F41028" w:rsidRDefault="00A2504E" w:rsidP="00A15AE6">
      <w:pPr>
        <w:tabs>
          <w:tab w:val="left" w:pos="284"/>
        </w:tabs>
        <w:spacing w:after="0" w:line="240" w:lineRule="auto"/>
        <w:jc w:val="center"/>
        <w:rPr>
          <w:rFonts w:ascii="Bookman Old Style" w:hAnsi="Bookman Old Style"/>
          <w:b/>
          <w:color w:val="000000"/>
          <w:spacing w:val="-3"/>
          <w:sz w:val="26"/>
          <w:szCs w:val="26"/>
          <w:lang w:val="uk-UA"/>
        </w:rPr>
      </w:pPr>
    </w:p>
    <w:p w:rsidR="00A2504E" w:rsidRPr="00F41028" w:rsidRDefault="00A2504E" w:rsidP="00A15AE6">
      <w:pPr>
        <w:tabs>
          <w:tab w:val="left" w:pos="284"/>
        </w:tabs>
        <w:spacing w:after="0" w:line="240" w:lineRule="auto"/>
        <w:jc w:val="center"/>
        <w:rPr>
          <w:rFonts w:ascii="Bookman Old Style" w:hAnsi="Bookman Old Style"/>
          <w:b/>
          <w:sz w:val="26"/>
          <w:szCs w:val="26"/>
          <w:lang w:val="uk-UA"/>
        </w:rPr>
      </w:pPr>
      <w:r w:rsidRPr="00F41028">
        <w:rPr>
          <w:rFonts w:ascii="Bookman Old Style" w:hAnsi="Bookman Old Style"/>
          <w:b/>
          <w:color w:val="000000"/>
          <w:spacing w:val="-3"/>
          <w:sz w:val="26"/>
          <w:szCs w:val="26"/>
          <w:lang w:val="uk-UA"/>
        </w:rPr>
        <w:lastRenderedPageBreak/>
        <w:t xml:space="preserve">РОЗДІЛ </w:t>
      </w:r>
      <w:r w:rsidRPr="00F41028">
        <w:rPr>
          <w:rFonts w:ascii="Bookman Old Style" w:hAnsi="Bookman Old Style"/>
          <w:b/>
          <w:color w:val="000000"/>
          <w:spacing w:val="-3"/>
          <w:sz w:val="26"/>
          <w:szCs w:val="26"/>
          <w:lang w:val="en-US"/>
        </w:rPr>
        <w:t>IV</w:t>
      </w:r>
      <w:r w:rsidRPr="00F41028">
        <w:rPr>
          <w:rFonts w:ascii="Bookman Old Style" w:hAnsi="Bookman Old Style"/>
          <w:b/>
          <w:color w:val="000000"/>
          <w:spacing w:val="-3"/>
          <w:sz w:val="26"/>
          <w:szCs w:val="26"/>
          <w:lang w:val="uk-UA"/>
        </w:rPr>
        <w:t>.</w:t>
      </w:r>
      <w:r w:rsidRPr="00F41028">
        <w:rPr>
          <w:rFonts w:ascii="Bookman Old Style" w:hAnsi="Bookman Old Style"/>
          <w:b/>
          <w:sz w:val="26"/>
          <w:szCs w:val="26"/>
          <w:lang w:val="uk-UA"/>
        </w:rPr>
        <w:t xml:space="preserve"> Словотворчі засоби стилістики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46"/>
        <w:gridCol w:w="1047"/>
      </w:tblGrid>
      <w:tr w:rsidR="00A2504E" w:rsidRPr="00F41028" w:rsidTr="00490804">
        <w:trPr>
          <w:jc w:val="center"/>
        </w:trPr>
        <w:tc>
          <w:tcPr>
            <w:tcW w:w="1046" w:type="dxa"/>
          </w:tcPr>
          <w:p w:rsidR="00A2504E" w:rsidRPr="00F41028" w:rsidRDefault="00A2504E" w:rsidP="005E1E99">
            <w:pPr>
              <w:pStyle w:val="a5"/>
              <w:numPr>
                <w:ilvl w:val="0"/>
                <w:numId w:val="136"/>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jc w:val="center"/>
        </w:trPr>
        <w:tc>
          <w:tcPr>
            <w:tcW w:w="1046" w:type="dxa"/>
          </w:tcPr>
          <w:p w:rsidR="00A2504E" w:rsidRPr="00F41028" w:rsidRDefault="00A2504E" w:rsidP="005E1E99">
            <w:pPr>
              <w:pStyle w:val="a5"/>
              <w:numPr>
                <w:ilvl w:val="0"/>
                <w:numId w:val="136"/>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jc w:val="center"/>
        </w:trPr>
        <w:tc>
          <w:tcPr>
            <w:tcW w:w="1046" w:type="dxa"/>
          </w:tcPr>
          <w:p w:rsidR="00A2504E" w:rsidRPr="00F41028" w:rsidRDefault="00A2504E" w:rsidP="005E1E99">
            <w:pPr>
              <w:pStyle w:val="a5"/>
              <w:numPr>
                <w:ilvl w:val="0"/>
                <w:numId w:val="136"/>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В</w:t>
            </w:r>
          </w:p>
        </w:tc>
      </w:tr>
      <w:tr w:rsidR="00A2504E" w:rsidRPr="00F41028" w:rsidTr="00490804">
        <w:trPr>
          <w:jc w:val="center"/>
        </w:trPr>
        <w:tc>
          <w:tcPr>
            <w:tcW w:w="1046" w:type="dxa"/>
          </w:tcPr>
          <w:p w:rsidR="00A2504E" w:rsidRPr="00F41028" w:rsidRDefault="00A2504E" w:rsidP="005E1E99">
            <w:pPr>
              <w:pStyle w:val="a5"/>
              <w:numPr>
                <w:ilvl w:val="0"/>
                <w:numId w:val="136"/>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jc w:val="center"/>
        </w:trPr>
        <w:tc>
          <w:tcPr>
            <w:tcW w:w="1046" w:type="dxa"/>
          </w:tcPr>
          <w:p w:rsidR="00A2504E" w:rsidRPr="00F41028" w:rsidRDefault="00A2504E" w:rsidP="005E1E99">
            <w:pPr>
              <w:pStyle w:val="a5"/>
              <w:numPr>
                <w:ilvl w:val="0"/>
                <w:numId w:val="136"/>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Г</w:t>
            </w:r>
          </w:p>
        </w:tc>
      </w:tr>
      <w:tr w:rsidR="00A2504E" w:rsidRPr="00F41028" w:rsidTr="00490804">
        <w:trPr>
          <w:jc w:val="center"/>
        </w:trPr>
        <w:tc>
          <w:tcPr>
            <w:tcW w:w="1046" w:type="dxa"/>
          </w:tcPr>
          <w:p w:rsidR="00A2504E" w:rsidRPr="00F41028" w:rsidRDefault="00A2504E" w:rsidP="005E1E99">
            <w:pPr>
              <w:pStyle w:val="a5"/>
              <w:numPr>
                <w:ilvl w:val="0"/>
                <w:numId w:val="136"/>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В</w:t>
            </w:r>
          </w:p>
        </w:tc>
      </w:tr>
      <w:tr w:rsidR="00A2504E" w:rsidRPr="00F41028" w:rsidTr="00490804">
        <w:trPr>
          <w:jc w:val="center"/>
        </w:trPr>
        <w:tc>
          <w:tcPr>
            <w:tcW w:w="1046" w:type="dxa"/>
          </w:tcPr>
          <w:p w:rsidR="00A2504E" w:rsidRPr="00F41028" w:rsidRDefault="00A2504E" w:rsidP="005E1E99">
            <w:pPr>
              <w:pStyle w:val="a5"/>
              <w:numPr>
                <w:ilvl w:val="0"/>
                <w:numId w:val="136"/>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jc w:val="center"/>
        </w:trPr>
        <w:tc>
          <w:tcPr>
            <w:tcW w:w="1046" w:type="dxa"/>
          </w:tcPr>
          <w:p w:rsidR="00A2504E" w:rsidRPr="00F41028" w:rsidRDefault="00A2504E" w:rsidP="005E1E99">
            <w:pPr>
              <w:pStyle w:val="a5"/>
              <w:numPr>
                <w:ilvl w:val="0"/>
                <w:numId w:val="136"/>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Г</w:t>
            </w:r>
          </w:p>
        </w:tc>
      </w:tr>
      <w:tr w:rsidR="00A2504E" w:rsidRPr="00F41028" w:rsidTr="00490804">
        <w:trPr>
          <w:jc w:val="center"/>
        </w:trPr>
        <w:tc>
          <w:tcPr>
            <w:tcW w:w="1046" w:type="dxa"/>
          </w:tcPr>
          <w:p w:rsidR="00A2504E" w:rsidRPr="00F41028" w:rsidRDefault="00A2504E" w:rsidP="005E1E99">
            <w:pPr>
              <w:pStyle w:val="a5"/>
              <w:numPr>
                <w:ilvl w:val="0"/>
                <w:numId w:val="136"/>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jc w:val="center"/>
        </w:trPr>
        <w:tc>
          <w:tcPr>
            <w:tcW w:w="1046" w:type="dxa"/>
          </w:tcPr>
          <w:p w:rsidR="00A2504E" w:rsidRPr="00F41028" w:rsidRDefault="00A2504E" w:rsidP="005E1E99">
            <w:pPr>
              <w:pStyle w:val="a5"/>
              <w:numPr>
                <w:ilvl w:val="0"/>
                <w:numId w:val="136"/>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В</w:t>
            </w:r>
          </w:p>
        </w:tc>
      </w:tr>
      <w:tr w:rsidR="00A2504E" w:rsidRPr="00F41028" w:rsidTr="00490804">
        <w:trPr>
          <w:jc w:val="center"/>
        </w:trPr>
        <w:tc>
          <w:tcPr>
            <w:tcW w:w="1046" w:type="dxa"/>
          </w:tcPr>
          <w:p w:rsidR="00A2504E" w:rsidRPr="00F41028" w:rsidRDefault="00A2504E" w:rsidP="005E1E99">
            <w:pPr>
              <w:pStyle w:val="a5"/>
              <w:numPr>
                <w:ilvl w:val="0"/>
                <w:numId w:val="136"/>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Г</w:t>
            </w:r>
          </w:p>
        </w:tc>
      </w:tr>
      <w:tr w:rsidR="00A2504E" w:rsidRPr="00F41028" w:rsidTr="00490804">
        <w:trPr>
          <w:jc w:val="center"/>
        </w:trPr>
        <w:tc>
          <w:tcPr>
            <w:tcW w:w="1046" w:type="dxa"/>
          </w:tcPr>
          <w:p w:rsidR="00A2504E" w:rsidRPr="00F41028" w:rsidRDefault="00A2504E" w:rsidP="005E1E99">
            <w:pPr>
              <w:pStyle w:val="a5"/>
              <w:numPr>
                <w:ilvl w:val="0"/>
                <w:numId w:val="136"/>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jc w:val="center"/>
        </w:trPr>
        <w:tc>
          <w:tcPr>
            <w:tcW w:w="1046" w:type="dxa"/>
          </w:tcPr>
          <w:p w:rsidR="00A2504E" w:rsidRPr="00F41028" w:rsidRDefault="00A2504E" w:rsidP="005E1E99">
            <w:pPr>
              <w:pStyle w:val="a5"/>
              <w:numPr>
                <w:ilvl w:val="0"/>
                <w:numId w:val="136"/>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Г</w:t>
            </w:r>
          </w:p>
        </w:tc>
      </w:tr>
      <w:tr w:rsidR="00A2504E" w:rsidRPr="00F41028" w:rsidTr="00490804">
        <w:trPr>
          <w:jc w:val="center"/>
        </w:trPr>
        <w:tc>
          <w:tcPr>
            <w:tcW w:w="1046" w:type="dxa"/>
          </w:tcPr>
          <w:p w:rsidR="00A2504E" w:rsidRPr="00F41028" w:rsidRDefault="00A2504E" w:rsidP="005E1E99">
            <w:pPr>
              <w:pStyle w:val="a5"/>
              <w:numPr>
                <w:ilvl w:val="0"/>
                <w:numId w:val="136"/>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jc w:val="center"/>
        </w:trPr>
        <w:tc>
          <w:tcPr>
            <w:tcW w:w="1046" w:type="dxa"/>
          </w:tcPr>
          <w:p w:rsidR="00A2504E" w:rsidRPr="00F41028" w:rsidRDefault="00A2504E" w:rsidP="005E1E99">
            <w:pPr>
              <w:pStyle w:val="a5"/>
              <w:numPr>
                <w:ilvl w:val="0"/>
                <w:numId w:val="136"/>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Г</w:t>
            </w:r>
          </w:p>
        </w:tc>
      </w:tr>
      <w:tr w:rsidR="00A2504E" w:rsidRPr="00F41028" w:rsidTr="00490804">
        <w:trPr>
          <w:jc w:val="center"/>
        </w:trPr>
        <w:tc>
          <w:tcPr>
            <w:tcW w:w="1046" w:type="dxa"/>
          </w:tcPr>
          <w:p w:rsidR="00A2504E" w:rsidRPr="00F41028" w:rsidRDefault="00A2504E" w:rsidP="005E1E99">
            <w:pPr>
              <w:pStyle w:val="a5"/>
              <w:numPr>
                <w:ilvl w:val="0"/>
                <w:numId w:val="136"/>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jc w:val="center"/>
        </w:trPr>
        <w:tc>
          <w:tcPr>
            <w:tcW w:w="1046" w:type="dxa"/>
          </w:tcPr>
          <w:p w:rsidR="00A2504E" w:rsidRPr="00F41028" w:rsidRDefault="00A2504E" w:rsidP="005E1E99">
            <w:pPr>
              <w:pStyle w:val="a5"/>
              <w:numPr>
                <w:ilvl w:val="0"/>
                <w:numId w:val="136"/>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jc w:val="center"/>
        </w:trPr>
        <w:tc>
          <w:tcPr>
            <w:tcW w:w="1046" w:type="dxa"/>
          </w:tcPr>
          <w:p w:rsidR="00A2504E" w:rsidRPr="00F41028" w:rsidRDefault="00A2504E" w:rsidP="005E1E99">
            <w:pPr>
              <w:pStyle w:val="a5"/>
              <w:numPr>
                <w:ilvl w:val="0"/>
                <w:numId w:val="136"/>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Г</w:t>
            </w:r>
          </w:p>
        </w:tc>
      </w:tr>
      <w:tr w:rsidR="00A2504E" w:rsidRPr="00F41028" w:rsidTr="00490804">
        <w:trPr>
          <w:jc w:val="center"/>
        </w:trPr>
        <w:tc>
          <w:tcPr>
            <w:tcW w:w="1046" w:type="dxa"/>
          </w:tcPr>
          <w:p w:rsidR="00A2504E" w:rsidRPr="00F41028" w:rsidRDefault="00A2504E" w:rsidP="005E1E99">
            <w:pPr>
              <w:pStyle w:val="a5"/>
              <w:numPr>
                <w:ilvl w:val="0"/>
                <w:numId w:val="136"/>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jc w:val="center"/>
        </w:trPr>
        <w:tc>
          <w:tcPr>
            <w:tcW w:w="1046" w:type="dxa"/>
          </w:tcPr>
          <w:p w:rsidR="00A2504E" w:rsidRPr="00F41028" w:rsidRDefault="00A2504E" w:rsidP="005E1E99">
            <w:pPr>
              <w:pStyle w:val="a5"/>
              <w:numPr>
                <w:ilvl w:val="0"/>
                <w:numId w:val="136"/>
              </w:numPr>
              <w:autoSpaceDE w:val="0"/>
              <w:autoSpaceDN w:val="0"/>
              <w:adjustRightInd w:val="0"/>
              <w:spacing w:after="0" w:line="240" w:lineRule="auto"/>
              <w:jc w:val="both"/>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bl>
    <w:p w:rsidR="00A2504E" w:rsidRPr="00F41028" w:rsidRDefault="00A2504E" w:rsidP="00A15AE6">
      <w:pPr>
        <w:spacing w:after="0" w:line="240" w:lineRule="auto"/>
        <w:jc w:val="center"/>
        <w:rPr>
          <w:rFonts w:ascii="Bookman Old Style" w:hAnsi="Bookman Old Style"/>
          <w:b/>
          <w:i/>
          <w:sz w:val="26"/>
          <w:szCs w:val="26"/>
          <w:lang w:val="uk-UA"/>
        </w:rPr>
      </w:pPr>
    </w:p>
    <w:p w:rsidR="00A2504E" w:rsidRPr="00F41028" w:rsidRDefault="00A2504E" w:rsidP="00D31452">
      <w:pPr>
        <w:tabs>
          <w:tab w:val="left" w:pos="284"/>
        </w:tabs>
        <w:spacing w:after="0" w:line="240" w:lineRule="auto"/>
        <w:jc w:val="center"/>
        <w:rPr>
          <w:rFonts w:ascii="Bookman Old Style" w:hAnsi="Bookman Old Style"/>
          <w:b/>
          <w:color w:val="000000"/>
          <w:spacing w:val="-3"/>
          <w:sz w:val="26"/>
          <w:szCs w:val="26"/>
          <w:lang w:val="uk-UA"/>
        </w:rPr>
      </w:pPr>
    </w:p>
    <w:p w:rsidR="00A2504E" w:rsidRPr="00F41028" w:rsidRDefault="00A2504E" w:rsidP="00D31452">
      <w:pPr>
        <w:tabs>
          <w:tab w:val="left" w:pos="284"/>
        </w:tabs>
        <w:spacing w:after="0" w:line="240" w:lineRule="auto"/>
        <w:jc w:val="center"/>
        <w:rPr>
          <w:rFonts w:ascii="Bookman Old Style" w:hAnsi="Bookman Old Style"/>
          <w:b/>
          <w:color w:val="000000"/>
          <w:spacing w:val="-3"/>
          <w:sz w:val="26"/>
          <w:szCs w:val="26"/>
          <w:lang w:val="uk-UA"/>
        </w:rPr>
      </w:pPr>
    </w:p>
    <w:p w:rsidR="00A2504E" w:rsidRPr="00F41028" w:rsidRDefault="00A2504E" w:rsidP="00D31452">
      <w:pPr>
        <w:tabs>
          <w:tab w:val="left" w:pos="284"/>
        </w:tabs>
        <w:spacing w:after="0" w:line="240" w:lineRule="auto"/>
        <w:jc w:val="center"/>
        <w:rPr>
          <w:rFonts w:ascii="Bookman Old Style" w:hAnsi="Bookman Old Style"/>
          <w:b/>
          <w:color w:val="000000"/>
          <w:spacing w:val="-3"/>
          <w:sz w:val="26"/>
          <w:szCs w:val="26"/>
          <w:lang w:val="uk-UA"/>
        </w:rPr>
      </w:pPr>
    </w:p>
    <w:p w:rsidR="00A2504E" w:rsidRPr="00F41028" w:rsidRDefault="00A2504E" w:rsidP="00D31452">
      <w:pPr>
        <w:tabs>
          <w:tab w:val="left" w:pos="284"/>
        </w:tabs>
        <w:spacing w:after="0" w:line="240" w:lineRule="auto"/>
        <w:jc w:val="center"/>
        <w:rPr>
          <w:rFonts w:ascii="Bookman Old Style" w:hAnsi="Bookman Old Style"/>
          <w:b/>
          <w:color w:val="000000"/>
          <w:spacing w:val="-3"/>
          <w:sz w:val="26"/>
          <w:szCs w:val="26"/>
          <w:lang w:val="uk-UA"/>
        </w:rPr>
      </w:pPr>
    </w:p>
    <w:p w:rsidR="00A2504E" w:rsidRPr="00F41028" w:rsidRDefault="00A2504E" w:rsidP="00D31452">
      <w:pPr>
        <w:tabs>
          <w:tab w:val="left" w:pos="284"/>
        </w:tabs>
        <w:spacing w:after="0" w:line="240" w:lineRule="auto"/>
        <w:jc w:val="center"/>
        <w:rPr>
          <w:rFonts w:ascii="Bookman Old Style" w:hAnsi="Bookman Old Style"/>
          <w:b/>
          <w:color w:val="000000"/>
          <w:spacing w:val="-3"/>
          <w:sz w:val="26"/>
          <w:szCs w:val="26"/>
          <w:lang w:val="uk-UA"/>
        </w:rPr>
      </w:pPr>
    </w:p>
    <w:p w:rsidR="00A2504E" w:rsidRPr="00F41028" w:rsidRDefault="00A2504E" w:rsidP="00D31452">
      <w:pPr>
        <w:tabs>
          <w:tab w:val="left" w:pos="284"/>
        </w:tabs>
        <w:spacing w:after="0" w:line="240" w:lineRule="auto"/>
        <w:jc w:val="center"/>
        <w:rPr>
          <w:rFonts w:ascii="Bookman Old Style" w:hAnsi="Bookman Old Style"/>
          <w:b/>
          <w:color w:val="000000"/>
          <w:spacing w:val="-3"/>
          <w:sz w:val="26"/>
          <w:szCs w:val="26"/>
          <w:lang w:val="uk-UA"/>
        </w:rPr>
      </w:pPr>
    </w:p>
    <w:p w:rsidR="00A2504E" w:rsidRPr="00F41028" w:rsidRDefault="00A2504E" w:rsidP="00D31452">
      <w:pPr>
        <w:tabs>
          <w:tab w:val="left" w:pos="284"/>
        </w:tabs>
        <w:spacing w:after="0" w:line="240" w:lineRule="auto"/>
        <w:jc w:val="center"/>
        <w:rPr>
          <w:rFonts w:ascii="Bookman Old Style" w:hAnsi="Bookman Old Style"/>
          <w:b/>
          <w:color w:val="000000"/>
          <w:spacing w:val="-3"/>
          <w:sz w:val="26"/>
          <w:szCs w:val="26"/>
          <w:lang w:val="uk-UA"/>
        </w:rPr>
      </w:pPr>
      <w:r w:rsidRPr="00F41028">
        <w:rPr>
          <w:rFonts w:ascii="Bookman Old Style" w:hAnsi="Bookman Old Style"/>
          <w:b/>
          <w:color w:val="000000"/>
          <w:spacing w:val="-3"/>
          <w:sz w:val="26"/>
          <w:szCs w:val="26"/>
          <w:lang w:val="uk-UA"/>
        </w:rPr>
        <w:lastRenderedPageBreak/>
        <w:t xml:space="preserve">РОЗДІЛ </w:t>
      </w:r>
      <w:r w:rsidRPr="00F41028">
        <w:rPr>
          <w:rFonts w:ascii="Bookman Old Style" w:hAnsi="Bookman Old Style"/>
          <w:b/>
          <w:color w:val="000000"/>
          <w:spacing w:val="-3"/>
          <w:sz w:val="26"/>
          <w:szCs w:val="26"/>
          <w:lang w:val="en-US"/>
        </w:rPr>
        <w:t>V</w:t>
      </w:r>
      <w:r w:rsidRPr="00F41028">
        <w:rPr>
          <w:rFonts w:ascii="Bookman Old Style" w:hAnsi="Bookman Old Style"/>
          <w:b/>
          <w:color w:val="000000"/>
          <w:spacing w:val="-3"/>
          <w:sz w:val="26"/>
          <w:szCs w:val="26"/>
          <w:lang w:val="uk-UA"/>
        </w:rPr>
        <w:t xml:space="preserve">І. Практична стилістика і культура мовлення. Морфологічні засоби </w:t>
      </w:r>
      <w:r w:rsidRPr="00F41028">
        <w:rPr>
          <w:rFonts w:ascii="Bookman Old Style" w:hAnsi="Bookman Old Style"/>
          <w:b/>
          <w:sz w:val="26"/>
          <w:szCs w:val="26"/>
          <w:lang w:val="uk-UA"/>
        </w:rPr>
        <w:t>стилістики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80"/>
        <w:gridCol w:w="881"/>
      </w:tblGrid>
      <w:tr w:rsidR="00A2504E" w:rsidRPr="00F41028" w:rsidTr="00490804">
        <w:trPr>
          <w:trHeight w:val="195"/>
          <w:jc w:val="center"/>
        </w:trPr>
        <w:tc>
          <w:tcPr>
            <w:tcW w:w="880"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1.</w:t>
            </w:r>
          </w:p>
        </w:tc>
        <w:tc>
          <w:tcPr>
            <w:tcW w:w="881"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trHeight w:val="185"/>
          <w:jc w:val="center"/>
        </w:trPr>
        <w:tc>
          <w:tcPr>
            <w:tcW w:w="880"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2.</w:t>
            </w:r>
          </w:p>
        </w:tc>
        <w:tc>
          <w:tcPr>
            <w:tcW w:w="881"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trHeight w:val="185"/>
          <w:jc w:val="center"/>
        </w:trPr>
        <w:tc>
          <w:tcPr>
            <w:tcW w:w="880"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3.</w:t>
            </w:r>
          </w:p>
        </w:tc>
        <w:tc>
          <w:tcPr>
            <w:tcW w:w="881"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Г</w:t>
            </w:r>
          </w:p>
        </w:tc>
      </w:tr>
      <w:tr w:rsidR="00A2504E" w:rsidRPr="00F41028" w:rsidTr="00490804">
        <w:trPr>
          <w:trHeight w:val="195"/>
          <w:jc w:val="center"/>
        </w:trPr>
        <w:tc>
          <w:tcPr>
            <w:tcW w:w="880"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4.</w:t>
            </w:r>
          </w:p>
        </w:tc>
        <w:tc>
          <w:tcPr>
            <w:tcW w:w="881"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trHeight w:val="185"/>
          <w:jc w:val="center"/>
        </w:trPr>
        <w:tc>
          <w:tcPr>
            <w:tcW w:w="880"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5.</w:t>
            </w:r>
          </w:p>
        </w:tc>
        <w:tc>
          <w:tcPr>
            <w:tcW w:w="881"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В</w:t>
            </w:r>
          </w:p>
        </w:tc>
      </w:tr>
      <w:tr w:rsidR="00A2504E" w:rsidRPr="00F41028" w:rsidTr="00490804">
        <w:trPr>
          <w:trHeight w:val="185"/>
          <w:jc w:val="center"/>
        </w:trPr>
        <w:tc>
          <w:tcPr>
            <w:tcW w:w="880"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6.</w:t>
            </w:r>
          </w:p>
        </w:tc>
        <w:tc>
          <w:tcPr>
            <w:tcW w:w="881"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trHeight w:val="195"/>
          <w:jc w:val="center"/>
        </w:trPr>
        <w:tc>
          <w:tcPr>
            <w:tcW w:w="880"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7.</w:t>
            </w:r>
          </w:p>
        </w:tc>
        <w:tc>
          <w:tcPr>
            <w:tcW w:w="881"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trHeight w:val="185"/>
          <w:jc w:val="center"/>
        </w:trPr>
        <w:tc>
          <w:tcPr>
            <w:tcW w:w="880"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8.</w:t>
            </w:r>
          </w:p>
        </w:tc>
        <w:tc>
          <w:tcPr>
            <w:tcW w:w="881"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В</w:t>
            </w:r>
          </w:p>
        </w:tc>
      </w:tr>
      <w:tr w:rsidR="00A2504E" w:rsidRPr="00F41028" w:rsidTr="00490804">
        <w:trPr>
          <w:trHeight w:val="195"/>
          <w:jc w:val="center"/>
        </w:trPr>
        <w:tc>
          <w:tcPr>
            <w:tcW w:w="880"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9.</w:t>
            </w:r>
          </w:p>
        </w:tc>
        <w:tc>
          <w:tcPr>
            <w:tcW w:w="881"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trHeight w:val="185"/>
          <w:jc w:val="center"/>
        </w:trPr>
        <w:tc>
          <w:tcPr>
            <w:tcW w:w="880"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10.</w:t>
            </w:r>
          </w:p>
        </w:tc>
        <w:tc>
          <w:tcPr>
            <w:tcW w:w="881"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Д</w:t>
            </w:r>
          </w:p>
        </w:tc>
      </w:tr>
      <w:tr w:rsidR="00A2504E" w:rsidRPr="00F41028" w:rsidTr="00490804">
        <w:trPr>
          <w:trHeight w:val="185"/>
          <w:jc w:val="center"/>
        </w:trPr>
        <w:tc>
          <w:tcPr>
            <w:tcW w:w="880"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11.</w:t>
            </w:r>
          </w:p>
        </w:tc>
        <w:tc>
          <w:tcPr>
            <w:tcW w:w="881"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В</w:t>
            </w:r>
          </w:p>
        </w:tc>
      </w:tr>
      <w:tr w:rsidR="00A2504E" w:rsidRPr="00F41028" w:rsidTr="00490804">
        <w:trPr>
          <w:trHeight w:val="195"/>
          <w:jc w:val="center"/>
        </w:trPr>
        <w:tc>
          <w:tcPr>
            <w:tcW w:w="880"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12.</w:t>
            </w:r>
          </w:p>
        </w:tc>
        <w:tc>
          <w:tcPr>
            <w:tcW w:w="881"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trHeight w:val="185"/>
          <w:jc w:val="center"/>
        </w:trPr>
        <w:tc>
          <w:tcPr>
            <w:tcW w:w="880"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13.</w:t>
            </w:r>
          </w:p>
        </w:tc>
        <w:tc>
          <w:tcPr>
            <w:tcW w:w="881"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trHeight w:val="185"/>
          <w:jc w:val="center"/>
        </w:trPr>
        <w:tc>
          <w:tcPr>
            <w:tcW w:w="880"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14.</w:t>
            </w:r>
          </w:p>
        </w:tc>
        <w:tc>
          <w:tcPr>
            <w:tcW w:w="881"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В</w:t>
            </w:r>
          </w:p>
        </w:tc>
      </w:tr>
      <w:tr w:rsidR="00A2504E" w:rsidRPr="00F41028" w:rsidTr="00490804">
        <w:trPr>
          <w:trHeight w:val="195"/>
          <w:jc w:val="center"/>
        </w:trPr>
        <w:tc>
          <w:tcPr>
            <w:tcW w:w="880"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15.</w:t>
            </w:r>
          </w:p>
        </w:tc>
        <w:tc>
          <w:tcPr>
            <w:tcW w:w="881"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trHeight w:val="185"/>
          <w:jc w:val="center"/>
        </w:trPr>
        <w:tc>
          <w:tcPr>
            <w:tcW w:w="880"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16.</w:t>
            </w:r>
          </w:p>
        </w:tc>
        <w:tc>
          <w:tcPr>
            <w:tcW w:w="881"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В</w:t>
            </w:r>
          </w:p>
        </w:tc>
      </w:tr>
      <w:tr w:rsidR="00A2504E" w:rsidRPr="00F41028" w:rsidTr="00490804">
        <w:trPr>
          <w:trHeight w:val="185"/>
          <w:jc w:val="center"/>
        </w:trPr>
        <w:tc>
          <w:tcPr>
            <w:tcW w:w="880"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17.</w:t>
            </w:r>
          </w:p>
        </w:tc>
        <w:tc>
          <w:tcPr>
            <w:tcW w:w="881"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trHeight w:val="195"/>
          <w:jc w:val="center"/>
        </w:trPr>
        <w:tc>
          <w:tcPr>
            <w:tcW w:w="880"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18.</w:t>
            </w:r>
          </w:p>
        </w:tc>
        <w:tc>
          <w:tcPr>
            <w:tcW w:w="881"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trHeight w:val="185"/>
          <w:jc w:val="center"/>
        </w:trPr>
        <w:tc>
          <w:tcPr>
            <w:tcW w:w="880"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19.</w:t>
            </w:r>
          </w:p>
        </w:tc>
        <w:tc>
          <w:tcPr>
            <w:tcW w:w="881"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trHeight w:val="185"/>
          <w:jc w:val="center"/>
        </w:trPr>
        <w:tc>
          <w:tcPr>
            <w:tcW w:w="880"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20.</w:t>
            </w:r>
          </w:p>
        </w:tc>
        <w:tc>
          <w:tcPr>
            <w:tcW w:w="881"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Г</w:t>
            </w:r>
          </w:p>
        </w:tc>
      </w:tr>
      <w:tr w:rsidR="00A2504E" w:rsidRPr="00F41028" w:rsidTr="00490804">
        <w:trPr>
          <w:trHeight w:val="195"/>
          <w:jc w:val="center"/>
        </w:trPr>
        <w:tc>
          <w:tcPr>
            <w:tcW w:w="880"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21.</w:t>
            </w:r>
          </w:p>
        </w:tc>
        <w:tc>
          <w:tcPr>
            <w:tcW w:w="881"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trHeight w:val="185"/>
          <w:jc w:val="center"/>
        </w:trPr>
        <w:tc>
          <w:tcPr>
            <w:tcW w:w="880"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22.</w:t>
            </w:r>
          </w:p>
        </w:tc>
        <w:tc>
          <w:tcPr>
            <w:tcW w:w="881"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Д</w:t>
            </w:r>
          </w:p>
        </w:tc>
      </w:tr>
      <w:tr w:rsidR="00A2504E" w:rsidRPr="00F41028" w:rsidTr="00490804">
        <w:trPr>
          <w:trHeight w:val="195"/>
          <w:jc w:val="center"/>
        </w:trPr>
        <w:tc>
          <w:tcPr>
            <w:tcW w:w="880"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lastRenderedPageBreak/>
              <w:t>23.</w:t>
            </w:r>
          </w:p>
        </w:tc>
        <w:tc>
          <w:tcPr>
            <w:tcW w:w="881"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В</w:t>
            </w:r>
          </w:p>
        </w:tc>
      </w:tr>
      <w:tr w:rsidR="00A2504E" w:rsidRPr="00F41028" w:rsidTr="00490804">
        <w:trPr>
          <w:trHeight w:val="185"/>
          <w:jc w:val="center"/>
        </w:trPr>
        <w:tc>
          <w:tcPr>
            <w:tcW w:w="880"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24.</w:t>
            </w:r>
          </w:p>
        </w:tc>
        <w:tc>
          <w:tcPr>
            <w:tcW w:w="881"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В</w:t>
            </w:r>
          </w:p>
        </w:tc>
      </w:tr>
      <w:tr w:rsidR="00A2504E" w:rsidRPr="00F41028" w:rsidTr="00490804">
        <w:trPr>
          <w:trHeight w:val="185"/>
          <w:jc w:val="center"/>
        </w:trPr>
        <w:tc>
          <w:tcPr>
            <w:tcW w:w="880"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25.</w:t>
            </w:r>
          </w:p>
        </w:tc>
        <w:tc>
          <w:tcPr>
            <w:tcW w:w="881"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trHeight w:val="195"/>
          <w:jc w:val="center"/>
        </w:trPr>
        <w:tc>
          <w:tcPr>
            <w:tcW w:w="880"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26.</w:t>
            </w:r>
          </w:p>
        </w:tc>
        <w:tc>
          <w:tcPr>
            <w:tcW w:w="881"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trHeight w:val="185"/>
          <w:jc w:val="center"/>
        </w:trPr>
        <w:tc>
          <w:tcPr>
            <w:tcW w:w="880"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27.</w:t>
            </w:r>
          </w:p>
        </w:tc>
        <w:tc>
          <w:tcPr>
            <w:tcW w:w="881"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В</w:t>
            </w:r>
          </w:p>
        </w:tc>
      </w:tr>
      <w:tr w:rsidR="00A2504E" w:rsidRPr="00F41028" w:rsidTr="00490804">
        <w:trPr>
          <w:trHeight w:val="185"/>
          <w:jc w:val="center"/>
        </w:trPr>
        <w:tc>
          <w:tcPr>
            <w:tcW w:w="880"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28.</w:t>
            </w:r>
          </w:p>
        </w:tc>
        <w:tc>
          <w:tcPr>
            <w:tcW w:w="881"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trHeight w:val="195"/>
          <w:jc w:val="center"/>
        </w:trPr>
        <w:tc>
          <w:tcPr>
            <w:tcW w:w="880"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29.</w:t>
            </w:r>
          </w:p>
        </w:tc>
        <w:tc>
          <w:tcPr>
            <w:tcW w:w="881"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Д</w:t>
            </w:r>
          </w:p>
        </w:tc>
      </w:tr>
      <w:tr w:rsidR="00A2504E" w:rsidRPr="00F41028" w:rsidTr="00490804">
        <w:trPr>
          <w:trHeight w:val="185"/>
          <w:jc w:val="center"/>
        </w:trPr>
        <w:tc>
          <w:tcPr>
            <w:tcW w:w="880"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30.</w:t>
            </w:r>
          </w:p>
        </w:tc>
        <w:tc>
          <w:tcPr>
            <w:tcW w:w="881"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Г</w:t>
            </w:r>
          </w:p>
        </w:tc>
      </w:tr>
      <w:tr w:rsidR="00A2504E" w:rsidRPr="00F41028" w:rsidTr="00490804">
        <w:trPr>
          <w:trHeight w:val="185"/>
          <w:jc w:val="center"/>
        </w:trPr>
        <w:tc>
          <w:tcPr>
            <w:tcW w:w="880"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31.</w:t>
            </w:r>
          </w:p>
        </w:tc>
        <w:tc>
          <w:tcPr>
            <w:tcW w:w="881"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trHeight w:val="195"/>
          <w:jc w:val="center"/>
        </w:trPr>
        <w:tc>
          <w:tcPr>
            <w:tcW w:w="880"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32.</w:t>
            </w:r>
          </w:p>
        </w:tc>
        <w:tc>
          <w:tcPr>
            <w:tcW w:w="881"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trHeight w:val="185"/>
          <w:jc w:val="center"/>
        </w:trPr>
        <w:tc>
          <w:tcPr>
            <w:tcW w:w="880"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33.</w:t>
            </w:r>
          </w:p>
        </w:tc>
        <w:tc>
          <w:tcPr>
            <w:tcW w:w="881"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trHeight w:val="185"/>
          <w:jc w:val="center"/>
        </w:trPr>
        <w:tc>
          <w:tcPr>
            <w:tcW w:w="880"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34.</w:t>
            </w:r>
          </w:p>
        </w:tc>
        <w:tc>
          <w:tcPr>
            <w:tcW w:w="881"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trHeight w:val="195"/>
          <w:jc w:val="center"/>
        </w:trPr>
        <w:tc>
          <w:tcPr>
            <w:tcW w:w="880"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35.</w:t>
            </w:r>
          </w:p>
        </w:tc>
        <w:tc>
          <w:tcPr>
            <w:tcW w:w="881"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Г</w:t>
            </w:r>
          </w:p>
        </w:tc>
      </w:tr>
    </w:tbl>
    <w:p w:rsidR="00A2504E" w:rsidRPr="00F41028" w:rsidRDefault="00A2504E" w:rsidP="00A15AE6">
      <w:pPr>
        <w:spacing w:after="0" w:line="240" w:lineRule="auto"/>
        <w:jc w:val="both"/>
        <w:rPr>
          <w:rFonts w:ascii="Bookman Old Style" w:hAnsi="Bookman Old Style"/>
          <w:sz w:val="26"/>
          <w:szCs w:val="26"/>
          <w:lang w:val="uk-UA"/>
        </w:rPr>
      </w:pPr>
    </w:p>
    <w:p w:rsidR="004320FA" w:rsidRDefault="004320FA" w:rsidP="00A15AE6">
      <w:pPr>
        <w:tabs>
          <w:tab w:val="left" w:pos="284"/>
        </w:tabs>
        <w:spacing w:after="0" w:line="240" w:lineRule="auto"/>
        <w:jc w:val="center"/>
        <w:rPr>
          <w:rFonts w:ascii="Bookman Old Style" w:hAnsi="Bookman Old Style"/>
          <w:b/>
          <w:color w:val="000000"/>
          <w:spacing w:val="-3"/>
          <w:sz w:val="26"/>
          <w:szCs w:val="26"/>
          <w:lang w:val="uk-UA"/>
        </w:rPr>
      </w:pPr>
    </w:p>
    <w:p w:rsidR="00A2504E" w:rsidRPr="00F41028" w:rsidRDefault="00A2504E" w:rsidP="00A15AE6">
      <w:pPr>
        <w:tabs>
          <w:tab w:val="left" w:pos="284"/>
        </w:tabs>
        <w:spacing w:after="0" w:line="240" w:lineRule="auto"/>
        <w:jc w:val="center"/>
        <w:rPr>
          <w:rFonts w:ascii="Bookman Old Style" w:hAnsi="Bookman Old Style"/>
          <w:b/>
          <w:color w:val="000000"/>
          <w:spacing w:val="-3"/>
          <w:sz w:val="26"/>
          <w:szCs w:val="26"/>
          <w:lang w:val="uk-UA"/>
        </w:rPr>
      </w:pPr>
      <w:r w:rsidRPr="00F41028">
        <w:rPr>
          <w:rFonts w:ascii="Bookman Old Style" w:hAnsi="Bookman Old Style"/>
          <w:b/>
          <w:color w:val="000000"/>
          <w:spacing w:val="-3"/>
          <w:sz w:val="26"/>
          <w:szCs w:val="26"/>
          <w:lang w:val="uk-UA"/>
        </w:rPr>
        <w:t xml:space="preserve">РОЗДІЛ </w:t>
      </w:r>
      <w:r w:rsidRPr="00F41028">
        <w:rPr>
          <w:rFonts w:ascii="Bookman Old Style" w:hAnsi="Bookman Old Style"/>
          <w:b/>
          <w:color w:val="000000"/>
          <w:spacing w:val="-3"/>
          <w:sz w:val="26"/>
          <w:szCs w:val="26"/>
          <w:lang w:val="en-US"/>
        </w:rPr>
        <w:t>V</w:t>
      </w:r>
      <w:r w:rsidRPr="00F41028">
        <w:rPr>
          <w:rFonts w:ascii="Bookman Old Style" w:hAnsi="Bookman Old Style"/>
          <w:b/>
          <w:color w:val="000000"/>
          <w:spacing w:val="-3"/>
          <w:sz w:val="26"/>
          <w:szCs w:val="26"/>
          <w:lang w:val="uk-UA"/>
        </w:rPr>
        <w:t>ІІ.</w:t>
      </w:r>
      <w:r w:rsidRPr="00F41028">
        <w:rPr>
          <w:rFonts w:ascii="Bookman Old Style" w:hAnsi="Bookman Old Style"/>
          <w:b/>
          <w:sz w:val="26"/>
          <w:szCs w:val="26"/>
          <w:lang w:val="uk-UA"/>
        </w:rPr>
        <w:t xml:space="preserve"> Стилістика простих речень</w:t>
      </w:r>
    </w:p>
    <w:tbl>
      <w:tblPr>
        <w:tblW w:w="0" w:type="auto"/>
        <w:jc w:val="center"/>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27"/>
        <w:gridCol w:w="1047"/>
      </w:tblGrid>
      <w:tr w:rsidR="00A2504E" w:rsidRPr="00F41028" w:rsidTr="00490804">
        <w:trPr>
          <w:jc w:val="center"/>
        </w:trPr>
        <w:tc>
          <w:tcPr>
            <w:tcW w:w="1027" w:type="dxa"/>
          </w:tcPr>
          <w:p w:rsidR="00A2504E" w:rsidRPr="00F41028" w:rsidRDefault="00A2504E" w:rsidP="005E1E99">
            <w:pPr>
              <w:pStyle w:val="a5"/>
              <w:numPr>
                <w:ilvl w:val="0"/>
                <w:numId w:val="139"/>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trHeight w:val="72"/>
          <w:jc w:val="center"/>
        </w:trPr>
        <w:tc>
          <w:tcPr>
            <w:tcW w:w="1027" w:type="dxa"/>
          </w:tcPr>
          <w:p w:rsidR="00A2504E" w:rsidRPr="00F41028" w:rsidRDefault="00A2504E" w:rsidP="005E1E99">
            <w:pPr>
              <w:pStyle w:val="a5"/>
              <w:numPr>
                <w:ilvl w:val="0"/>
                <w:numId w:val="139"/>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jc w:val="center"/>
        </w:trPr>
        <w:tc>
          <w:tcPr>
            <w:tcW w:w="1027" w:type="dxa"/>
          </w:tcPr>
          <w:p w:rsidR="00A2504E" w:rsidRPr="00F41028" w:rsidRDefault="00A2504E" w:rsidP="005E1E99">
            <w:pPr>
              <w:pStyle w:val="a5"/>
              <w:numPr>
                <w:ilvl w:val="0"/>
                <w:numId w:val="139"/>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Д</w:t>
            </w:r>
          </w:p>
        </w:tc>
      </w:tr>
      <w:tr w:rsidR="00A2504E" w:rsidRPr="00F41028" w:rsidTr="00490804">
        <w:trPr>
          <w:jc w:val="center"/>
        </w:trPr>
        <w:tc>
          <w:tcPr>
            <w:tcW w:w="1027" w:type="dxa"/>
          </w:tcPr>
          <w:p w:rsidR="00A2504E" w:rsidRPr="00F41028" w:rsidRDefault="00A2504E" w:rsidP="005E1E99">
            <w:pPr>
              <w:pStyle w:val="a5"/>
              <w:numPr>
                <w:ilvl w:val="0"/>
                <w:numId w:val="139"/>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Г</w:t>
            </w:r>
          </w:p>
        </w:tc>
      </w:tr>
      <w:tr w:rsidR="00A2504E" w:rsidRPr="00F41028" w:rsidTr="00490804">
        <w:trPr>
          <w:jc w:val="center"/>
        </w:trPr>
        <w:tc>
          <w:tcPr>
            <w:tcW w:w="1027" w:type="dxa"/>
          </w:tcPr>
          <w:p w:rsidR="00A2504E" w:rsidRPr="00F41028" w:rsidRDefault="00A2504E" w:rsidP="005E1E99">
            <w:pPr>
              <w:pStyle w:val="a5"/>
              <w:numPr>
                <w:ilvl w:val="0"/>
                <w:numId w:val="139"/>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jc w:val="center"/>
        </w:trPr>
        <w:tc>
          <w:tcPr>
            <w:tcW w:w="1027" w:type="dxa"/>
          </w:tcPr>
          <w:p w:rsidR="00A2504E" w:rsidRPr="00F41028" w:rsidRDefault="00A2504E" w:rsidP="005E1E99">
            <w:pPr>
              <w:pStyle w:val="a5"/>
              <w:numPr>
                <w:ilvl w:val="0"/>
                <w:numId w:val="139"/>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Г</w:t>
            </w:r>
          </w:p>
        </w:tc>
      </w:tr>
      <w:tr w:rsidR="00A2504E" w:rsidRPr="00F41028" w:rsidTr="00490804">
        <w:trPr>
          <w:jc w:val="center"/>
        </w:trPr>
        <w:tc>
          <w:tcPr>
            <w:tcW w:w="1027" w:type="dxa"/>
          </w:tcPr>
          <w:p w:rsidR="00A2504E" w:rsidRPr="00F41028" w:rsidRDefault="00A2504E" w:rsidP="005E1E99">
            <w:pPr>
              <w:pStyle w:val="a5"/>
              <w:numPr>
                <w:ilvl w:val="0"/>
                <w:numId w:val="139"/>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jc w:val="center"/>
        </w:trPr>
        <w:tc>
          <w:tcPr>
            <w:tcW w:w="1027" w:type="dxa"/>
          </w:tcPr>
          <w:p w:rsidR="00A2504E" w:rsidRPr="00F41028" w:rsidRDefault="00A2504E" w:rsidP="005E1E99">
            <w:pPr>
              <w:pStyle w:val="a5"/>
              <w:numPr>
                <w:ilvl w:val="0"/>
                <w:numId w:val="139"/>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jc w:val="center"/>
        </w:trPr>
        <w:tc>
          <w:tcPr>
            <w:tcW w:w="1027" w:type="dxa"/>
          </w:tcPr>
          <w:p w:rsidR="00A2504E" w:rsidRPr="00F41028" w:rsidRDefault="00A2504E" w:rsidP="005E1E99">
            <w:pPr>
              <w:pStyle w:val="a5"/>
              <w:numPr>
                <w:ilvl w:val="0"/>
                <w:numId w:val="139"/>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Д</w:t>
            </w:r>
          </w:p>
        </w:tc>
      </w:tr>
      <w:tr w:rsidR="00A2504E" w:rsidRPr="00F41028" w:rsidTr="00490804">
        <w:trPr>
          <w:jc w:val="center"/>
        </w:trPr>
        <w:tc>
          <w:tcPr>
            <w:tcW w:w="1027" w:type="dxa"/>
          </w:tcPr>
          <w:p w:rsidR="00A2504E" w:rsidRPr="00F41028" w:rsidRDefault="00A2504E" w:rsidP="005E1E99">
            <w:pPr>
              <w:pStyle w:val="a5"/>
              <w:numPr>
                <w:ilvl w:val="0"/>
                <w:numId w:val="139"/>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Д</w:t>
            </w:r>
          </w:p>
        </w:tc>
      </w:tr>
      <w:tr w:rsidR="00A2504E" w:rsidRPr="00F41028" w:rsidTr="00490804">
        <w:trPr>
          <w:jc w:val="center"/>
        </w:trPr>
        <w:tc>
          <w:tcPr>
            <w:tcW w:w="1027" w:type="dxa"/>
          </w:tcPr>
          <w:p w:rsidR="00A2504E" w:rsidRPr="00F41028" w:rsidRDefault="00A2504E" w:rsidP="005E1E99">
            <w:pPr>
              <w:pStyle w:val="a5"/>
              <w:numPr>
                <w:ilvl w:val="0"/>
                <w:numId w:val="139"/>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jc w:val="center"/>
        </w:trPr>
        <w:tc>
          <w:tcPr>
            <w:tcW w:w="1027" w:type="dxa"/>
          </w:tcPr>
          <w:p w:rsidR="00A2504E" w:rsidRPr="00F41028" w:rsidRDefault="00A2504E" w:rsidP="005E1E99">
            <w:pPr>
              <w:pStyle w:val="a5"/>
              <w:numPr>
                <w:ilvl w:val="0"/>
                <w:numId w:val="139"/>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Г</w:t>
            </w:r>
          </w:p>
        </w:tc>
      </w:tr>
      <w:tr w:rsidR="00A2504E" w:rsidRPr="00F41028" w:rsidTr="00490804">
        <w:trPr>
          <w:jc w:val="center"/>
        </w:trPr>
        <w:tc>
          <w:tcPr>
            <w:tcW w:w="1027" w:type="dxa"/>
          </w:tcPr>
          <w:p w:rsidR="00A2504E" w:rsidRPr="00F41028" w:rsidRDefault="00A2504E" w:rsidP="005E1E99">
            <w:pPr>
              <w:pStyle w:val="a5"/>
              <w:numPr>
                <w:ilvl w:val="0"/>
                <w:numId w:val="139"/>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jc w:val="center"/>
        </w:trPr>
        <w:tc>
          <w:tcPr>
            <w:tcW w:w="1027" w:type="dxa"/>
          </w:tcPr>
          <w:p w:rsidR="00A2504E" w:rsidRPr="00F41028" w:rsidRDefault="00A2504E" w:rsidP="005E1E99">
            <w:pPr>
              <w:pStyle w:val="a5"/>
              <w:numPr>
                <w:ilvl w:val="0"/>
                <w:numId w:val="139"/>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Д</w:t>
            </w:r>
          </w:p>
        </w:tc>
      </w:tr>
      <w:tr w:rsidR="00A2504E" w:rsidRPr="00F41028" w:rsidTr="00490804">
        <w:trPr>
          <w:jc w:val="center"/>
        </w:trPr>
        <w:tc>
          <w:tcPr>
            <w:tcW w:w="1027" w:type="dxa"/>
          </w:tcPr>
          <w:p w:rsidR="00A2504E" w:rsidRPr="00F41028" w:rsidRDefault="00A2504E" w:rsidP="005E1E99">
            <w:pPr>
              <w:pStyle w:val="a5"/>
              <w:numPr>
                <w:ilvl w:val="0"/>
                <w:numId w:val="139"/>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Г</w:t>
            </w:r>
          </w:p>
        </w:tc>
      </w:tr>
      <w:tr w:rsidR="00A2504E" w:rsidRPr="00F41028" w:rsidTr="00490804">
        <w:trPr>
          <w:jc w:val="center"/>
        </w:trPr>
        <w:tc>
          <w:tcPr>
            <w:tcW w:w="1027" w:type="dxa"/>
          </w:tcPr>
          <w:p w:rsidR="00A2504E" w:rsidRPr="00F41028" w:rsidRDefault="00A2504E" w:rsidP="005E1E99">
            <w:pPr>
              <w:pStyle w:val="a5"/>
              <w:numPr>
                <w:ilvl w:val="0"/>
                <w:numId w:val="139"/>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jc w:val="center"/>
        </w:trPr>
        <w:tc>
          <w:tcPr>
            <w:tcW w:w="1027" w:type="dxa"/>
          </w:tcPr>
          <w:p w:rsidR="00A2504E" w:rsidRPr="00F41028" w:rsidRDefault="00A2504E" w:rsidP="005E1E99">
            <w:pPr>
              <w:pStyle w:val="a5"/>
              <w:numPr>
                <w:ilvl w:val="0"/>
                <w:numId w:val="139"/>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Д</w:t>
            </w:r>
          </w:p>
        </w:tc>
      </w:tr>
      <w:tr w:rsidR="00A2504E" w:rsidRPr="00F41028" w:rsidTr="00490804">
        <w:trPr>
          <w:jc w:val="center"/>
        </w:trPr>
        <w:tc>
          <w:tcPr>
            <w:tcW w:w="1027" w:type="dxa"/>
          </w:tcPr>
          <w:p w:rsidR="00A2504E" w:rsidRPr="00F41028" w:rsidRDefault="00A2504E" w:rsidP="005E1E99">
            <w:pPr>
              <w:pStyle w:val="a5"/>
              <w:numPr>
                <w:ilvl w:val="0"/>
                <w:numId w:val="139"/>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jc w:val="center"/>
        </w:trPr>
        <w:tc>
          <w:tcPr>
            <w:tcW w:w="1027" w:type="dxa"/>
          </w:tcPr>
          <w:p w:rsidR="00A2504E" w:rsidRPr="00F41028" w:rsidRDefault="00A2504E" w:rsidP="005E1E99">
            <w:pPr>
              <w:pStyle w:val="a5"/>
              <w:numPr>
                <w:ilvl w:val="0"/>
                <w:numId w:val="139"/>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Д</w:t>
            </w:r>
          </w:p>
        </w:tc>
      </w:tr>
      <w:tr w:rsidR="00A2504E" w:rsidRPr="00F41028" w:rsidTr="00490804">
        <w:trPr>
          <w:jc w:val="center"/>
        </w:trPr>
        <w:tc>
          <w:tcPr>
            <w:tcW w:w="1027" w:type="dxa"/>
          </w:tcPr>
          <w:p w:rsidR="00A2504E" w:rsidRPr="00F41028" w:rsidRDefault="00A2504E" w:rsidP="005E1E99">
            <w:pPr>
              <w:pStyle w:val="a5"/>
              <w:numPr>
                <w:ilvl w:val="0"/>
                <w:numId w:val="139"/>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Г</w:t>
            </w:r>
          </w:p>
        </w:tc>
      </w:tr>
      <w:tr w:rsidR="00A2504E" w:rsidRPr="00F41028" w:rsidTr="00490804">
        <w:trPr>
          <w:jc w:val="center"/>
        </w:trPr>
        <w:tc>
          <w:tcPr>
            <w:tcW w:w="1027" w:type="dxa"/>
          </w:tcPr>
          <w:p w:rsidR="00A2504E" w:rsidRPr="00F41028" w:rsidRDefault="00A2504E" w:rsidP="005E1E99">
            <w:pPr>
              <w:pStyle w:val="a5"/>
              <w:numPr>
                <w:ilvl w:val="0"/>
                <w:numId w:val="139"/>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jc w:val="center"/>
        </w:trPr>
        <w:tc>
          <w:tcPr>
            <w:tcW w:w="1027" w:type="dxa"/>
          </w:tcPr>
          <w:p w:rsidR="00A2504E" w:rsidRPr="00F41028" w:rsidRDefault="00A2504E" w:rsidP="005E1E99">
            <w:pPr>
              <w:pStyle w:val="a5"/>
              <w:numPr>
                <w:ilvl w:val="0"/>
                <w:numId w:val="139"/>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Д</w:t>
            </w:r>
          </w:p>
        </w:tc>
      </w:tr>
      <w:tr w:rsidR="00A2504E" w:rsidRPr="00F41028" w:rsidTr="00490804">
        <w:trPr>
          <w:jc w:val="center"/>
        </w:trPr>
        <w:tc>
          <w:tcPr>
            <w:tcW w:w="1027" w:type="dxa"/>
          </w:tcPr>
          <w:p w:rsidR="00A2504E" w:rsidRPr="00F41028" w:rsidRDefault="00A2504E" w:rsidP="005E1E99">
            <w:pPr>
              <w:pStyle w:val="a5"/>
              <w:numPr>
                <w:ilvl w:val="0"/>
                <w:numId w:val="139"/>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В</w:t>
            </w:r>
          </w:p>
        </w:tc>
      </w:tr>
      <w:tr w:rsidR="00A2504E" w:rsidRPr="00F41028" w:rsidTr="00490804">
        <w:trPr>
          <w:jc w:val="center"/>
        </w:trPr>
        <w:tc>
          <w:tcPr>
            <w:tcW w:w="1027" w:type="dxa"/>
          </w:tcPr>
          <w:p w:rsidR="00A2504E" w:rsidRPr="00F41028" w:rsidRDefault="00A2504E" w:rsidP="005E1E99">
            <w:pPr>
              <w:pStyle w:val="a5"/>
              <w:numPr>
                <w:ilvl w:val="0"/>
                <w:numId w:val="139"/>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В</w:t>
            </w:r>
          </w:p>
        </w:tc>
      </w:tr>
      <w:tr w:rsidR="00A2504E" w:rsidRPr="00F41028" w:rsidTr="00490804">
        <w:trPr>
          <w:jc w:val="center"/>
        </w:trPr>
        <w:tc>
          <w:tcPr>
            <w:tcW w:w="1027" w:type="dxa"/>
          </w:tcPr>
          <w:p w:rsidR="00A2504E" w:rsidRPr="00F41028" w:rsidRDefault="00A2504E" w:rsidP="005E1E99">
            <w:pPr>
              <w:pStyle w:val="a5"/>
              <w:numPr>
                <w:ilvl w:val="0"/>
                <w:numId w:val="139"/>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Г</w:t>
            </w:r>
          </w:p>
        </w:tc>
      </w:tr>
      <w:tr w:rsidR="00A2504E" w:rsidRPr="00F41028" w:rsidTr="00490804">
        <w:trPr>
          <w:jc w:val="center"/>
        </w:trPr>
        <w:tc>
          <w:tcPr>
            <w:tcW w:w="1027" w:type="dxa"/>
          </w:tcPr>
          <w:p w:rsidR="00A2504E" w:rsidRPr="00F41028" w:rsidRDefault="00A2504E" w:rsidP="005E1E99">
            <w:pPr>
              <w:pStyle w:val="a5"/>
              <w:numPr>
                <w:ilvl w:val="0"/>
                <w:numId w:val="139"/>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Д</w:t>
            </w:r>
          </w:p>
        </w:tc>
      </w:tr>
      <w:tr w:rsidR="00A2504E" w:rsidRPr="00F41028" w:rsidTr="00490804">
        <w:trPr>
          <w:jc w:val="center"/>
        </w:trPr>
        <w:tc>
          <w:tcPr>
            <w:tcW w:w="1027" w:type="dxa"/>
          </w:tcPr>
          <w:p w:rsidR="00A2504E" w:rsidRPr="00F41028" w:rsidRDefault="00A2504E" w:rsidP="005E1E99">
            <w:pPr>
              <w:pStyle w:val="a5"/>
              <w:numPr>
                <w:ilvl w:val="0"/>
                <w:numId w:val="139"/>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В</w:t>
            </w:r>
          </w:p>
        </w:tc>
      </w:tr>
      <w:tr w:rsidR="00A2504E" w:rsidRPr="00F41028" w:rsidTr="00490804">
        <w:trPr>
          <w:jc w:val="center"/>
        </w:trPr>
        <w:tc>
          <w:tcPr>
            <w:tcW w:w="1027" w:type="dxa"/>
          </w:tcPr>
          <w:p w:rsidR="00A2504E" w:rsidRPr="00F41028" w:rsidRDefault="00A2504E" w:rsidP="005E1E99">
            <w:pPr>
              <w:pStyle w:val="a5"/>
              <w:numPr>
                <w:ilvl w:val="0"/>
                <w:numId w:val="139"/>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Д</w:t>
            </w:r>
          </w:p>
        </w:tc>
      </w:tr>
      <w:tr w:rsidR="00A2504E" w:rsidRPr="00F41028" w:rsidTr="00490804">
        <w:trPr>
          <w:jc w:val="center"/>
        </w:trPr>
        <w:tc>
          <w:tcPr>
            <w:tcW w:w="1027" w:type="dxa"/>
          </w:tcPr>
          <w:p w:rsidR="00A2504E" w:rsidRPr="00F41028" w:rsidRDefault="00A2504E" w:rsidP="005E1E99">
            <w:pPr>
              <w:pStyle w:val="a5"/>
              <w:numPr>
                <w:ilvl w:val="0"/>
                <w:numId w:val="139"/>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В</w:t>
            </w:r>
          </w:p>
        </w:tc>
      </w:tr>
      <w:tr w:rsidR="00A2504E" w:rsidRPr="00F41028" w:rsidTr="00490804">
        <w:trPr>
          <w:jc w:val="center"/>
        </w:trPr>
        <w:tc>
          <w:tcPr>
            <w:tcW w:w="1027" w:type="dxa"/>
          </w:tcPr>
          <w:p w:rsidR="00A2504E" w:rsidRPr="00F41028" w:rsidRDefault="00A2504E" w:rsidP="005E1E99">
            <w:pPr>
              <w:pStyle w:val="a5"/>
              <w:numPr>
                <w:ilvl w:val="0"/>
                <w:numId w:val="139"/>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bl>
    <w:p w:rsidR="00A2504E" w:rsidRPr="00F41028" w:rsidRDefault="00A2504E" w:rsidP="00A15AE6">
      <w:pPr>
        <w:spacing w:after="0" w:line="240" w:lineRule="auto"/>
        <w:jc w:val="both"/>
        <w:rPr>
          <w:rFonts w:ascii="Bookman Old Style" w:hAnsi="Bookman Old Style"/>
          <w:b/>
          <w:i/>
          <w:sz w:val="26"/>
          <w:szCs w:val="26"/>
          <w:lang w:val="uk-UA"/>
        </w:rPr>
      </w:pPr>
    </w:p>
    <w:p w:rsidR="00A2504E" w:rsidRPr="00F41028" w:rsidRDefault="00A2504E" w:rsidP="00D31452">
      <w:pPr>
        <w:tabs>
          <w:tab w:val="left" w:pos="284"/>
        </w:tabs>
        <w:spacing w:after="0" w:line="240" w:lineRule="auto"/>
        <w:jc w:val="center"/>
        <w:rPr>
          <w:rFonts w:ascii="Bookman Old Style" w:hAnsi="Bookman Old Style"/>
          <w:b/>
          <w:sz w:val="26"/>
          <w:szCs w:val="26"/>
          <w:lang w:val="uk-UA"/>
        </w:rPr>
      </w:pPr>
      <w:r w:rsidRPr="00F41028">
        <w:rPr>
          <w:rFonts w:ascii="Bookman Old Style" w:hAnsi="Bookman Old Style"/>
          <w:b/>
          <w:color w:val="000000"/>
          <w:spacing w:val="-3"/>
          <w:sz w:val="26"/>
          <w:szCs w:val="26"/>
          <w:lang w:val="uk-UA"/>
        </w:rPr>
        <w:t xml:space="preserve">РОЗДІЛ </w:t>
      </w:r>
      <w:r w:rsidRPr="00F41028">
        <w:rPr>
          <w:rFonts w:ascii="Bookman Old Style" w:hAnsi="Bookman Old Style"/>
          <w:b/>
          <w:color w:val="000000"/>
          <w:spacing w:val="-3"/>
          <w:sz w:val="26"/>
          <w:szCs w:val="26"/>
          <w:lang w:val="en-US"/>
        </w:rPr>
        <w:t>V</w:t>
      </w:r>
      <w:r w:rsidRPr="00F41028">
        <w:rPr>
          <w:rFonts w:ascii="Bookman Old Style" w:hAnsi="Bookman Old Style"/>
          <w:b/>
          <w:color w:val="000000"/>
          <w:spacing w:val="-3"/>
          <w:sz w:val="26"/>
          <w:szCs w:val="26"/>
          <w:lang w:val="uk-UA"/>
        </w:rPr>
        <w:t>ІІІ.</w:t>
      </w:r>
      <w:r w:rsidRPr="00F41028">
        <w:rPr>
          <w:rFonts w:ascii="Bookman Old Style" w:hAnsi="Bookman Old Style"/>
          <w:b/>
          <w:sz w:val="26"/>
          <w:szCs w:val="26"/>
          <w:lang w:val="uk-UA"/>
        </w:rPr>
        <w:t xml:space="preserve"> Стилістика складних речень</w:t>
      </w:r>
    </w:p>
    <w:tbl>
      <w:tblPr>
        <w:tblW w:w="0" w:type="auto"/>
        <w:jc w:val="center"/>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27"/>
        <w:gridCol w:w="1047"/>
      </w:tblGrid>
      <w:tr w:rsidR="00A2504E" w:rsidRPr="00F41028" w:rsidTr="00490804">
        <w:trPr>
          <w:jc w:val="center"/>
        </w:trPr>
        <w:tc>
          <w:tcPr>
            <w:tcW w:w="1027" w:type="dxa"/>
          </w:tcPr>
          <w:p w:rsidR="00A2504E" w:rsidRPr="00F41028" w:rsidRDefault="00A2504E" w:rsidP="005E1E99">
            <w:pPr>
              <w:pStyle w:val="a5"/>
              <w:numPr>
                <w:ilvl w:val="0"/>
                <w:numId w:val="137"/>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jc w:val="center"/>
        </w:trPr>
        <w:tc>
          <w:tcPr>
            <w:tcW w:w="1027" w:type="dxa"/>
          </w:tcPr>
          <w:p w:rsidR="00A2504E" w:rsidRPr="00F41028" w:rsidRDefault="00A2504E" w:rsidP="005E1E99">
            <w:pPr>
              <w:pStyle w:val="a5"/>
              <w:numPr>
                <w:ilvl w:val="0"/>
                <w:numId w:val="137"/>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Г</w:t>
            </w:r>
          </w:p>
        </w:tc>
      </w:tr>
      <w:tr w:rsidR="00A2504E" w:rsidRPr="00F41028" w:rsidTr="00490804">
        <w:trPr>
          <w:jc w:val="center"/>
        </w:trPr>
        <w:tc>
          <w:tcPr>
            <w:tcW w:w="1027" w:type="dxa"/>
          </w:tcPr>
          <w:p w:rsidR="00A2504E" w:rsidRPr="00F41028" w:rsidRDefault="00A2504E" w:rsidP="005E1E99">
            <w:pPr>
              <w:pStyle w:val="a5"/>
              <w:numPr>
                <w:ilvl w:val="0"/>
                <w:numId w:val="137"/>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jc w:val="center"/>
        </w:trPr>
        <w:tc>
          <w:tcPr>
            <w:tcW w:w="1027" w:type="dxa"/>
          </w:tcPr>
          <w:p w:rsidR="00A2504E" w:rsidRPr="00F41028" w:rsidRDefault="00A2504E" w:rsidP="005E1E99">
            <w:pPr>
              <w:pStyle w:val="a5"/>
              <w:numPr>
                <w:ilvl w:val="0"/>
                <w:numId w:val="137"/>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Г</w:t>
            </w:r>
          </w:p>
        </w:tc>
      </w:tr>
      <w:tr w:rsidR="00A2504E" w:rsidRPr="00F41028" w:rsidTr="00490804">
        <w:trPr>
          <w:jc w:val="center"/>
        </w:trPr>
        <w:tc>
          <w:tcPr>
            <w:tcW w:w="1027" w:type="dxa"/>
          </w:tcPr>
          <w:p w:rsidR="00A2504E" w:rsidRPr="00F41028" w:rsidRDefault="00A2504E" w:rsidP="005E1E99">
            <w:pPr>
              <w:pStyle w:val="a5"/>
              <w:numPr>
                <w:ilvl w:val="0"/>
                <w:numId w:val="137"/>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jc w:val="center"/>
        </w:trPr>
        <w:tc>
          <w:tcPr>
            <w:tcW w:w="1027" w:type="dxa"/>
          </w:tcPr>
          <w:p w:rsidR="00A2504E" w:rsidRPr="00F41028" w:rsidRDefault="00A2504E" w:rsidP="005E1E99">
            <w:pPr>
              <w:pStyle w:val="a5"/>
              <w:numPr>
                <w:ilvl w:val="0"/>
                <w:numId w:val="137"/>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Г</w:t>
            </w:r>
          </w:p>
        </w:tc>
      </w:tr>
      <w:tr w:rsidR="00A2504E" w:rsidRPr="00F41028" w:rsidTr="00490804">
        <w:trPr>
          <w:jc w:val="center"/>
        </w:trPr>
        <w:tc>
          <w:tcPr>
            <w:tcW w:w="1027" w:type="dxa"/>
          </w:tcPr>
          <w:p w:rsidR="00A2504E" w:rsidRPr="00F41028" w:rsidRDefault="00A2504E" w:rsidP="005E1E99">
            <w:pPr>
              <w:pStyle w:val="a5"/>
              <w:numPr>
                <w:ilvl w:val="0"/>
                <w:numId w:val="137"/>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В</w:t>
            </w:r>
          </w:p>
        </w:tc>
      </w:tr>
      <w:tr w:rsidR="00A2504E" w:rsidRPr="00F41028" w:rsidTr="00490804">
        <w:trPr>
          <w:jc w:val="center"/>
        </w:trPr>
        <w:tc>
          <w:tcPr>
            <w:tcW w:w="1027" w:type="dxa"/>
          </w:tcPr>
          <w:p w:rsidR="00A2504E" w:rsidRPr="00F41028" w:rsidRDefault="00A2504E" w:rsidP="005E1E99">
            <w:pPr>
              <w:pStyle w:val="a5"/>
              <w:numPr>
                <w:ilvl w:val="0"/>
                <w:numId w:val="137"/>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jc w:val="center"/>
        </w:trPr>
        <w:tc>
          <w:tcPr>
            <w:tcW w:w="1027" w:type="dxa"/>
          </w:tcPr>
          <w:p w:rsidR="00A2504E" w:rsidRPr="00F41028" w:rsidRDefault="00A2504E" w:rsidP="005E1E99">
            <w:pPr>
              <w:pStyle w:val="a5"/>
              <w:numPr>
                <w:ilvl w:val="0"/>
                <w:numId w:val="137"/>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Д</w:t>
            </w:r>
          </w:p>
        </w:tc>
      </w:tr>
      <w:tr w:rsidR="00A2504E" w:rsidRPr="00F41028" w:rsidTr="00490804">
        <w:trPr>
          <w:jc w:val="center"/>
        </w:trPr>
        <w:tc>
          <w:tcPr>
            <w:tcW w:w="1027" w:type="dxa"/>
          </w:tcPr>
          <w:p w:rsidR="00A2504E" w:rsidRPr="00F41028" w:rsidRDefault="00A2504E" w:rsidP="005E1E99">
            <w:pPr>
              <w:pStyle w:val="a5"/>
              <w:numPr>
                <w:ilvl w:val="0"/>
                <w:numId w:val="137"/>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Г</w:t>
            </w:r>
          </w:p>
        </w:tc>
      </w:tr>
      <w:tr w:rsidR="00A2504E" w:rsidRPr="00F41028" w:rsidTr="00490804">
        <w:trPr>
          <w:jc w:val="center"/>
        </w:trPr>
        <w:tc>
          <w:tcPr>
            <w:tcW w:w="1027" w:type="dxa"/>
          </w:tcPr>
          <w:p w:rsidR="00A2504E" w:rsidRPr="00F41028" w:rsidRDefault="00A2504E" w:rsidP="005E1E99">
            <w:pPr>
              <w:pStyle w:val="a5"/>
              <w:numPr>
                <w:ilvl w:val="0"/>
                <w:numId w:val="137"/>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В</w:t>
            </w:r>
          </w:p>
        </w:tc>
      </w:tr>
      <w:tr w:rsidR="00A2504E" w:rsidRPr="00F41028" w:rsidTr="00490804">
        <w:trPr>
          <w:jc w:val="center"/>
        </w:trPr>
        <w:tc>
          <w:tcPr>
            <w:tcW w:w="1027" w:type="dxa"/>
          </w:tcPr>
          <w:p w:rsidR="00A2504E" w:rsidRPr="00F41028" w:rsidRDefault="00A2504E" w:rsidP="005E1E99">
            <w:pPr>
              <w:pStyle w:val="a5"/>
              <w:numPr>
                <w:ilvl w:val="0"/>
                <w:numId w:val="137"/>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jc w:val="center"/>
        </w:trPr>
        <w:tc>
          <w:tcPr>
            <w:tcW w:w="1027" w:type="dxa"/>
          </w:tcPr>
          <w:p w:rsidR="00A2504E" w:rsidRPr="00F41028" w:rsidRDefault="00A2504E" w:rsidP="005E1E99">
            <w:pPr>
              <w:pStyle w:val="a5"/>
              <w:numPr>
                <w:ilvl w:val="0"/>
                <w:numId w:val="137"/>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Д</w:t>
            </w:r>
          </w:p>
        </w:tc>
      </w:tr>
      <w:tr w:rsidR="00A2504E" w:rsidRPr="00F41028" w:rsidTr="00490804">
        <w:trPr>
          <w:jc w:val="center"/>
        </w:trPr>
        <w:tc>
          <w:tcPr>
            <w:tcW w:w="1027" w:type="dxa"/>
          </w:tcPr>
          <w:p w:rsidR="00A2504E" w:rsidRPr="00F41028" w:rsidRDefault="00A2504E" w:rsidP="005E1E99">
            <w:pPr>
              <w:pStyle w:val="a5"/>
              <w:numPr>
                <w:ilvl w:val="0"/>
                <w:numId w:val="137"/>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Д</w:t>
            </w:r>
          </w:p>
        </w:tc>
      </w:tr>
      <w:tr w:rsidR="00A2504E" w:rsidRPr="00F41028" w:rsidTr="00490804">
        <w:trPr>
          <w:jc w:val="center"/>
        </w:trPr>
        <w:tc>
          <w:tcPr>
            <w:tcW w:w="1027" w:type="dxa"/>
          </w:tcPr>
          <w:p w:rsidR="00A2504E" w:rsidRPr="00F41028" w:rsidRDefault="00A2504E" w:rsidP="005E1E99">
            <w:pPr>
              <w:pStyle w:val="a5"/>
              <w:numPr>
                <w:ilvl w:val="0"/>
                <w:numId w:val="137"/>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Д</w:t>
            </w:r>
          </w:p>
        </w:tc>
      </w:tr>
      <w:tr w:rsidR="00A2504E" w:rsidRPr="00F41028" w:rsidTr="00490804">
        <w:trPr>
          <w:jc w:val="center"/>
        </w:trPr>
        <w:tc>
          <w:tcPr>
            <w:tcW w:w="1027" w:type="dxa"/>
          </w:tcPr>
          <w:p w:rsidR="00A2504E" w:rsidRPr="00F41028" w:rsidRDefault="00A2504E" w:rsidP="005E1E99">
            <w:pPr>
              <w:pStyle w:val="a5"/>
              <w:numPr>
                <w:ilvl w:val="0"/>
                <w:numId w:val="137"/>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jc w:val="center"/>
        </w:trPr>
        <w:tc>
          <w:tcPr>
            <w:tcW w:w="1027" w:type="dxa"/>
          </w:tcPr>
          <w:p w:rsidR="00A2504E" w:rsidRPr="00F41028" w:rsidRDefault="00A2504E" w:rsidP="005E1E99">
            <w:pPr>
              <w:pStyle w:val="a5"/>
              <w:numPr>
                <w:ilvl w:val="0"/>
                <w:numId w:val="137"/>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jc w:val="center"/>
        </w:trPr>
        <w:tc>
          <w:tcPr>
            <w:tcW w:w="1027" w:type="dxa"/>
          </w:tcPr>
          <w:p w:rsidR="00A2504E" w:rsidRPr="00F41028" w:rsidRDefault="00A2504E" w:rsidP="005E1E99">
            <w:pPr>
              <w:pStyle w:val="a5"/>
              <w:numPr>
                <w:ilvl w:val="0"/>
                <w:numId w:val="137"/>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Г</w:t>
            </w:r>
          </w:p>
        </w:tc>
      </w:tr>
      <w:tr w:rsidR="00A2504E" w:rsidRPr="00F41028" w:rsidTr="00490804">
        <w:trPr>
          <w:jc w:val="center"/>
        </w:trPr>
        <w:tc>
          <w:tcPr>
            <w:tcW w:w="1027" w:type="dxa"/>
          </w:tcPr>
          <w:p w:rsidR="00A2504E" w:rsidRPr="00F41028" w:rsidRDefault="00A2504E" w:rsidP="005E1E99">
            <w:pPr>
              <w:pStyle w:val="a5"/>
              <w:numPr>
                <w:ilvl w:val="0"/>
                <w:numId w:val="137"/>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jc w:val="center"/>
        </w:trPr>
        <w:tc>
          <w:tcPr>
            <w:tcW w:w="1027" w:type="dxa"/>
          </w:tcPr>
          <w:p w:rsidR="00A2504E" w:rsidRPr="00F41028" w:rsidRDefault="00A2504E" w:rsidP="005E1E99">
            <w:pPr>
              <w:pStyle w:val="a5"/>
              <w:numPr>
                <w:ilvl w:val="0"/>
                <w:numId w:val="137"/>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В</w:t>
            </w:r>
          </w:p>
        </w:tc>
      </w:tr>
      <w:tr w:rsidR="00A2504E" w:rsidRPr="00F41028" w:rsidTr="00490804">
        <w:trPr>
          <w:jc w:val="center"/>
        </w:trPr>
        <w:tc>
          <w:tcPr>
            <w:tcW w:w="1027" w:type="dxa"/>
          </w:tcPr>
          <w:p w:rsidR="00A2504E" w:rsidRPr="00F41028" w:rsidRDefault="00A2504E" w:rsidP="005E1E99">
            <w:pPr>
              <w:pStyle w:val="a5"/>
              <w:numPr>
                <w:ilvl w:val="0"/>
                <w:numId w:val="137"/>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Г</w:t>
            </w:r>
          </w:p>
        </w:tc>
      </w:tr>
      <w:tr w:rsidR="00A2504E" w:rsidRPr="00F41028" w:rsidTr="00490804">
        <w:trPr>
          <w:jc w:val="center"/>
        </w:trPr>
        <w:tc>
          <w:tcPr>
            <w:tcW w:w="1027" w:type="dxa"/>
          </w:tcPr>
          <w:p w:rsidR="00A2504E" w:rsidRPr="00F41028" w:rsidRDefault="00A2504E" w:rsidP="005E1E99">
            <w:pPr>
              <w:pStyle w:val="a5"/>
              <w:numPr>
                <w:ilvl w:val="0"/>
                <w:numId w:val="137"/>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jc w:val="center"/>
        </w:trPr>
        <w:tc>
          <w:tcPr>
            <w:tcW w:w="1027" w:type="dxa"/>
          </w:tcPr>
          <w:p w:rsidR="00A2504E" w:rsidRPr="00F41028" w:rsidRDefault="00A2504E" w:rsidP="005E1E99">
            <w:pPr>
              <w:pStyle w:val="a5"/>
              <w:numPr>
                <w:ilvl w:val="0"/>
                <w:numId w:val="137"/>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jc w:val="center"/>
        </w:trPr>
        <w:tc>
          <w:tcPr>
            <w:tcW w:w="1027" w:type="dxa"/>
          </w:tcPr>
          <w:p w:rsidR="00A2504E" w:rsidRPr="00F41028" w:rsidRDefault="00A2504E" w:rsidP="005E1E99">
            <w:pPr>
              <w:pStyle w:val="a5"/>
              <w:numPr>
                <w:ilvl w:val="0"/>
                <w:numId w:val="137"/>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Д</w:t>
            </w:r>
          </w:p>
        </w:tc>
      </w:tr>
      <w:tr w:rsidR="00A2504E" w:rsidRPr="00F41028" w:rsidTr="00490804">
        <w:trPr>
          <w:jc w:val="center"/>
        </w:trPr>
        <w:tc>
          <w:tcPr>
            <w:tcW w:w="1027" w:type="dxa"/>
          </w:tcPr>
          <w:p w:rsidR="00A2504E" w:rsidRPr="00F41028" w:rsidRDefault="00A2504E" w:rsidP="005E1E99">
            <w:pPr>
              <w:pStyle w:val="a5"/>
              <w:numPr>
                <w:ilvl w:val="0"/>
                <w:numId w:val="137"/>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jc w:val="center"/>
        </w:trPr>
        <w:tc>
          <w:tcPr>
            <w:tcW w:w="1027" w:type="dxa"/>
          </w:tcPr>
          <w:p w:rsidR="00A2504E" w:rsidRPr="00F41028" w:rsidRDefault="00A2504E" w:rsidP="005E1E99">
            <w:pPr>
              <w:pStyle w:val="a5"/>
              <w:numPr>
                <w:ilvl w:val="0"/>
                <w:numId w:val="137"/>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jc w:val="center"/>
        </w:trPr>
        <w:tc>
          <w:tcPr>
            <w:tcW w:w="1027" w:type="dxa"/>
          </w:tcPr>
          <w:p w:rsidR="00A2504E" w:rsidRPr="00F41028" w:rsidRDefault="00A2504E" w:rsidP="005E1E99">
            <w:pPr>
              <w:pStyle w:val="a5"/>
              <w:numPr>
                <w:ilvl w:val="0"/>
                <w:numId w:val="137"/>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В</w:t>
            </w:r>
          </w:p>
        </w:tc>
      </w:tr>
      <w:tr w:rsidR="00A2504E" w:rsidRPr="00F41028" w:rsidTr="00490804">
        <w:trPr>
          <w:jc w:val="center"/>
        </w:trPr>
        <w:tc>
          <w:tcPr>
            <w:tcW w:w="1027" w:type="dxa"/>
          </w:tcPr>
          <w:p w:rsidR="00A2504E" w:rsidRPr="00F41028" w:rsidRDefault="00A2504E" w:rsidP="005E1E99">
            <w:pPr>
              <w:pStyle w:val="a5"/>
              <w:numPr>
                <w:ilvl w:val="0"/>
                <w:numId w:val="137"/>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В</w:t>
            </w:r>
          </w:p>
        </w:tc>
      </w:tr>
      <w:tr w:rsidR="00A2504E" w:rsidRPr="00F41028" w:rsidTr="00490804">
        <w:trPr>
          <w:jc w:val="center"/>
        </w:trPr>
        <w:tc>
          <w:tcPr>
            <w:tcW w:w="1027" w:type="dxa"/>
          </w:tcPr>
          <w:p w:rsidR="00A2504E" w:rsidRPr="00F41028" w:rsidRDefault="00A2504E" w:rsidP="005E1E99">
            <w:pPr>
              <w:pStyle w:val="a5"/>
              <w:numPr>
                <w:ilvl w:val="0"/>
                <w:numId w:val="137"/>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jc w:val="center"/>
        </w:trPr>
        <w:tc>
          <w:tcPr>
            <w:tcW w:w="1027" w:type="dxa"/>
          </w:tcPr>
          <w:p w:rsidR="00A2504E" w:rsidRPr="00F41028" w:rsidRDefault="00A2504E" w:rsidP="005E1E99">
            <w:pPr>
              <w:pStyle w:val="a5"/>
              <w:numPr>
                <w:ilvl w:val="0"/>
                <w:numId w:val="137"/>
              </w:numPr>
              <w:autoSpaceDE w:val="0"/>
              <w:autoSpaceDN w:val="0"/>
              <w:adjustRightInd w:val="0"/>
              <w:spacing w:after="0" w:line="240" w:lineRule="auto"/>
              <w:jc w:val="center"/>
              <w:rPr>
                <w:rFonts w:ascii="Bookman Old Style" w:hAnsi="Bookman Old Style"/>
                <w:b/>
                <w:i/>
                <w:color w:val="000000"/>
                <w:sz w:val="26"/>
                <w:szCs w:val="26"/>
                <w:lang w:val="uk-UA"/>
              </w:rPr>
            </w:pPr>
          </w:p>
        </w:tc>
        <w:tc>
          <w:tcPr>
            <w:tcW w:w="1047"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Д</w:t>
            </w:r>
          </w:p>
        </w:tc>
      </w:tr>
    </w:tbl>
    <w:p w:rsidR="00A2504E" w:rsidRPr="00F41028" w:rsidRDefault="00A2504E" w:rsidP="00A15AE6">
      <w:pPr>
        <w:tabs>
          <w:tab w:val="left" w:pos="284"/>
        </w:tabs>
        <w:spacing w:after="0" w:line="240" w:lineRule="auto"/>
        <w:ind w:firstLine="567"/>
        <w:jc w:val="center"/>
        <w:rPr>
          <w:rFonts w:ascii="Bookman Old Style" w:hAnsi="Bookman Old Style"/>
          <w:b/>
          <w:color w:val="000000"/>
          <w:spacing w:val="-3"/>
          <w:sz w:val="26"/>
          <w:szCs w:val="26"/>
          <w:lang w:val="uk-UA"/>
        </w:rPr>
      </w:pPr>
    </w:p>
    <w:p w:rsidR="00A2504E" w:rsidRPr="00F41028" w:rsidRDefault="00A2504E" w:rsidP="00D31452">
      <w:pPr>
        <w:tabs>
          <w:tab w:val="left" w:pos="284"/>
        </w:tabs>
        <w:spacing w:after="0" w:line="240" w:lineRule="auto"/>
        <w:jc w:val="center"/>
        <w:rPr>
          <w:rFonts w:ascii="Bookman Old Style" w:hAnsi="Bookman Old Style"/>
          <w:b/>
          <w:sz w:val="26"/>
          <w:szCs w:val="26"/>
          <w:lang w:val="uk-UA"/>
        </w:rPr>
      </w:pPr>
      <w:r w:rsidRPr="00F41028">
        <w:rPr>
          <w:rFonts w:ascii="Bookman Old Style" w:hAnsi="Bookman Old Style"/>
          <w:b/>
          <w:color w:val="000000"/>
          <w:spacing w:val="-3"/>
          <w:sz w:val="26"/>
          <w:szCs w:val="26"/>
          <w:lang w:val="uk-UA"/>
        </w:rPr>
        <w:t>РОЗДІЛ ІХ.</w:t>
      </w:r>
      <w:r w:rsidRPr="00F41028">
        <w:rPr>
          <w:rFonts w:ascii="Bookman Old Style" w:hAnsi="Bookman Old Style"/>
          <w:b/>
          <w:sz w:val="26"/>
          <w:szCs w:val="26"/>
          <w:lang w:val="uk-UA"/>
        </w:rPr>
        <w:t xml:space="preserve"> Стилістика  речень з різними способами вираження чужого мовлення</w:t>
      </w:r>
    </w:p>
    <w:p w:rsidR="00A2504E" w:rsidRPr="00F41028" w:rsidRDefault="00A2504E" w:rsidP="00A15AE6">
      <w:pPr>
        <w:spacing w:after="0" w:line="240" w:lineRule="auto"/>
        <w:ind w:firstLine="567"/>
        <w:jc w:val="center"/>
        <w:rPr>
          <w:rFonts w:ascii="Bookman Old Style" w:hAnsi="Bookman Old Style"/>
          <w:b/>
          <w:color w:val="000000"/>
          <w:spacing w:val="-3"/>
          <w:sz w:val="26"/>
          <w:szCs w:val="26"/>
          <w:lang w:val="uk-UA"/>
        </w:rPr>
      </w:pPr>
    </w:p>
    <w:tbl>
      <w:tblPr>
        <w:tblW w:w="0" w:type="auto"/>
        <w:jc w:val="center"/>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74"/>
        <w:gridCol w:w="1143"/>
      </w:tblGrid>
      <w:tr w:rsidR="00A2504E" w:rsidRPr="00F41028" w:rsidTr="00490804">
        <w:trPr>
          <w:jc w:val="center"/>
        </w:trPr>
        <w:tc>
          <w:tcPr>
            <w:tcW w:w="1074" w:type="dxa"/>
          </w:tcPr>
          <w:p w:rsidR="00A2504E" w:rsidRPr="00F41028" w:rsidRDefault="00A2504E" w:rsidP="005E1E99">
            <w:pPr>
              <w:pStyle w:val="a5"/>
              <w:numPr>
                <w:ilvl w:val="0"/>
                <w:numId w:val="138"/>
              </w:numPr>
              <w:tabs>
                <w:tab w:val="left" w:pos="178"/>
                <w:tab w:val="left" w:pos="257"/>
              </w:tabs>
              <w:autoSpaceDE w:val="0"/>
              <w:autoSpaceDN w:val="0"/>
              <w:adjustRightInd w:val="0"/>
              <w:spacing w:after="0" w:line="240" w:lineRule="auto"/>
              <w:jc w:val="both"/>
              <w:rPr>
                <w:rFonts w:ascii="Bookman Old Style" w:hAnsi="Bookman Old Style"/>
                <w:b/>
                <w:i/>
                <w:color w:val="000000"/>
                <w:sz w:val="26"/>
                <w:szCs w:val="26"/>
                <w:lang w:val="uk-UA"/>
              </w:rPr>
            </w:pPr>
          </w:p>
        </w:tc>
        <w:tc>
          <w:tcPr>
            <w:tcW w:w="1143"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jc w:val="center"/>
        </w:trPr>
        <w:tc>
          <w:tcPr>
            <w:tcW w:w="1074" w:type="dxa"/>
          </w:tcPr>
          <w:p w:rsidR="00A2504E" w:rsidRPr="00F41028" w:rsidRDefault="00A2504E" w:rsidP="005E1E99">
            <w:pPr>
              <w:pStyle w:val="a5"/>
              <w:numPr>
                <w:ilvl w:val="0"/>
                <w:numId w:val="138"/>
              </w:numPr>
              <w:tabs>
                <w:tab w:val="left" w:pos="195"/>
                <w:tab w:val="left" w:pos="257"/>
              </w:tabs>
              <w:autoSpaceDE w:val="0"/>
              <w:autoSpaceDN w:val="0"/>
              <w:adjustRightInd w:val="0"/>
              <w:spacing w:after="0" w:line="240" w:lineRule="auto"/>
              <w:jc w:val="both"/>
              <w:rPr>
                <w:rFonts w:ascii="Bookman Old Style" w:hAnsi="Bookman Old Style"/>
                <w:b/>
                <w:i/>
                <w:color w:val="000000"/>
                <w:sz w:val="26"/>
                <w:szCs w:val="26"/>
                <w:lang w:val="uk-UA"/>
              </w:rPr>
            </w:pPr>
          </w:p>
        </w:tc>
        <w:tc>
          <w:tcPr>
            <w:tcW w:w="1143"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Д</w:t>
            </w:r>
          </w:p>
        </w:tc>
      </w:tr>
      <w:tr w:rsidR="00A2504E" w:rsidRPr="00F41028" w:rsidTr="00490804">
        <w:trPr>
          <w:jc w:val="center"/>
        </w:trPr>
        <w:tc>
          <w:tcPr>
            <w:tcW w:w="1074" w:type="dxa"/>
          </w:tcPr>
          <w:p w:rsidR="00A2504E" w:rsidRPr="00F41028" w:rsidRDefault="00A2504E" w:rsidP="005E1E99">
            <w:pPr>
              <w:pStyle w:val="a5"/>
              <w:numPr>
                <w:ilvl w:val="0"/>
                <w:numId w:val="138"/>
              </w:numPr>
              <w:tabs>
                <w:tab w:val="left" w:pos="195"/>
                <w:tab w:val="left" w:pos="257"/>
              </w:tabs>
              <w:autoSpaceDE w:val="0"/>
              <w:autoSpaceDN w:val="0"/>
              <w:adjustRightInd w:val="0"/>
              <w:spacing w:after="0" w:line="240" w:lineRule="auto"/>
              <w:jc w:val="both"/>
              <w:rPr>
                <w:rFonts w:ascii="Bookman Old Style" w:hAnsi="Bookman Old Style"/>
                <w:b/>
                <w:i/>
                <w:color w:val="000000"/>
                <w:sz w:val="26"/>
                <w:szCs w:val="26"/>
                <w:lang w:val="uk-UA"/>
              </w:rPr>
            </w:pPr>
          </w:p>
        </w:tc>
        <w:tc>
          <w:tcPr>
            <w:tcW w:w="1143"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jc w:val="center"/>
        </w:trPr>
        <w:tc>
          <w:tcPr>
            <w:tcW w:w="1074" w:type="dxa"/>
          </w:tcPr>
          <w:p w:rsidR="00A2504E" w:rsidRPr="00F41028" w:rsidRDefault="00A2504E" w:rsidP="005E1E99">
            <w:pPr>
              <w:pStyle w:val="a5"/>
              <w:numPr>
                <w:ilvl w:val="0"/>
                <w:numId w:val="138"/>
              </w:numPr>
              <w:tabs>
                <w:tab w:val="left" w:pos="195"/>
                <w:tab w:val="left" w:pos="257"/>
              </w:tabs>
              <w:autoSpaceDE w:val="0"/>
              <w:autoSpaceDN w:val="0"/>
              <w:adjustRightInd w:val="0"/>
              <w:spacing w:after="0" w:line="240" w:lineRule="auto"/>
              <w:jc w:val="both"/>
              <w:rPr>
                <w:rFonts w:ascii="Bookman Old Style" w:hAnsi="Bookman Old Style"/>
                <w:b/>
                <w:i/>
                <w:color w:val="000000"/>
                <w:sz w:val="26"/>
                <w:szCs w:val="26"/>
                <w:lang w:val="uk-UA"/>
              </w:rPr>
            </w:pPr>
          </w:p>
        </w:tc>
        <w:tc>
          <w:tcPr>
            <w:tcW w:w="1143"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Г</w:t>
            </w:r>
          </w:p>
        </w:tc>
      </w:tr>
      <w:tr w:rsidR="00A2504E" w:rsidRPr="00F41028" w:rsidTr="00490804">
        <w:trPr>
          <w:jc w:val="center"/>
        </w:trPr>
        <w:tc>
          <w:tcPr>
            <w:tcW w:w="1074" w:type="dxa"/>
          </w:tcPr>
          <w:p w:rsidR="00A2504E" w:rsidRPr="00F41028" w:rsidRDefault="00A2504E" w:rsidP="005E1E99">
            <w:pPr>
              <w:pStyle w:val="a5"/>
              <w:numPr>
                <w:ilvl w:val="0"/>
                <w:numId w:val="138"/>
              </w:numPr>
              <w:tabs>
                <w:tab w:val="left" w:pos="195"/>
                <w:tab w:val="left" w:pos="257"/>
              </w:tabs>
              <w:autoSpaceDE w:val="0"/>
              <w:autoSpaceDN w:val="0"/>
              <w:adjustRightInd w:val="0"/>
              <w:spacing w:after="0" w:line="240" w:lineRule="auto"/>
              <w:jc w:val="both"/>
              <w:rPr>
                <w:rFonts w:ascii="Bookman Old Style" w:hAnsi="Bookman Old Style"/>
                <w:b/>
                <w:i/>
                <w:color w:val="000000"/>
                <w:sz w:val="26"/>
                <w:szCs w:val="26"/>
                <w:lang w:val="uk-UA"/>
              </w:rPr>
            </w:pPr>
          </w:p>
        </w:tc>
        <w:tc>
          <w:tcPr>
            <w:tcW w:w="1143"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jc w:val="center"/>
        </w:trPr>
        <w:tc>
          <w:tcPr>
            <w:tcW w:w="1074" w:type="dxa"/>
          </w:tcPr>
          <w:p w:rsidR="00A2504E" w:rsidRPr="00F41028" w:rsidRDefault="00A2504E" w:rsidP="005E1E99">
            <w:pPr>
              <w:pStyle w:val="a5"/>
              <w:numPr>
                <w:ilvl w:val="0"/>
                <w:numId w:val="138"/>
              </w:numPr>
              <w:tabs>
                <w:tab w:val="left" w:pos="195"/>
                <w:tab w:val="left" w:pos="257"/>
              </w:tabs>
              <w:autoSpaceDE w:val="0"/>
              <w:autoSpaceDN w:val="0"/>
              <w:adjustRightInd w:val="0"/>
              <w:spacing w:after="0" w:line="240" w:lineRule="auto"/>
              <w:jc w:val="both"/>
              <w:rPr>
                <w:rFonts w:ascii="Bookman Old Style" w:hAnsi="Bookman Old Style"/>
                <w:b/>
                <w:i/>
                <w:color w:val="000000"/>
                <w:sz w:val="26"/>
                <w:szCs w:val="26"/>
                <w:lang w:val="uk-UA"/>
              </w:rPr>
            </w:pPr>
          </w:p>
        </w:tc>
        <w:tc>
          <w:tcPr>
            <w:tcW w:w="1143"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В</w:t>
            </w:r>
          </w:p>
        </w:tc>
      </w:tr>
      <w:tr w:rsidR="00A2504E" w:rsidRPr="00F41028" w:rsidTr="00490804">
        <w:trPr>
          <w:jc w:val="center"/>
        </w:trPr>
        <w:tc>
          <w:tcPr>
            <w:tcW w:w="1074" w:type="dxa"/>
          </w:tcPr>
          <w:p w:rsidR="00A2504E" w:rsidRPr="00F41028" w:rsidRDefault="00A2504E" w:rsidP="005E1E99">
            <w:pPr>
              <w:pStyle w:val="a5"/>
              <w:numPr>
                <w:ilvl w:val="0"/>
                <w:numId w:val="138"/>
              </w:numPr>
              <w:tabs>
                <w:tab w:val="left" w:pos="195"/>
                <w:tab w:val="left" w:pos="257"/>
              </w:tabs>
              <w:autoSpaceDE w:val="0"/>
              <w:autoSpaceDN w:val="0"/>
              <w:adjustRightInd w:val="0"/>
              <w:spacing w:after="0" w:line="240" w:lineRule="auto"/>
              <w:jc w:val="both"/>
              <w:rPr>
                <w:rFonts w:ascii="Bookman Old Style" w:hAnsi="Bookman Old Style"/>
                <w:b/>
                <w:i/>
                <w:color w:val="000000"/>
                <w:sz w:val="26"/>
                <w:szCs w:val="26"/>
                <w:lang w:val="uk-UA"/>
              </w:rPr>
            </w:pPr>
          </w:p>
        </w:tc>
        <w:tc>
          <w:tcPr>
            <w:tcW w:w="1143"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Д</w:t>
            </w:r>
          </w:p>
        </w:tc>
      </w:tr>
      <w:tr w:rsidR="00A2504E" w:rsidRPr="00F41028" w:rsidTr="00490804">
        <w:trPr>
          <w:jc w:val="center"/>
        </w:trPr>
        <w:tc>
          <w:tcPr>
            <w:tcW w:w="1074" w:type="dxa"/>
          </w:tcPr>
          <w:p w:rsidR="00A2504E" w:rsidRPr="00F41028" w:rsidRDefault="00A2504E" w:rsidP="005E1E99">
            <w:pPr>
              <w:pStyle w:val="a5"/>
              <w:numPr>
                <w:ilvl w:val="0"/>
                <w:numId w:val="138"/>
              </w:numPr>
              <w:tabs>
                <w:tab w:val="left" w:pos="195"/>
                <w:tab w:val="left" w:pos="257"/>
              </w:tabs>
              <w:autoSpaceDE w:val="0"/>
              <w:autoSpaceDN w:val="0"/>
              <w:adjustRightInd w:val="0"/>
              <w:spacing w:after="0" w:line="240" w:lineRule="auto"/>
              <w:jc w:val="both"/>
              <w:rPr>
                <w:rFonts w:ascii="Bookman Old Style" w:hAnsi="Bookman Old Style"/>
                <w:b/>
                <w:i/>
                <w:color w:val="000000"/>
                <w:sz w:val="26"/>
                <w:szCs w:val="26"/>
                <w:lang w:val="uk-UA"/>
              </w:rPr>
            </w:pPr>
          </w:p>
        </w:tc>
        <w:tc>
          <w:tcPr>
            <w:tcW w:w="1143"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А</w:t>
            </w:r>
          </w:p>
        </w:tc>
      </w:tr>
      <w:tr w:rsidR="00A2504E" w:rsidRPr="00F41028" w:rsidTr="00490804">
        <w:trPr>
          <w:jc w:val="center"/>
        </w:trPr>
        <w:tc>
          <w:tcPr>
            <w:tcW w:w="1074" w:type="dxa"/>
          </w:tcPr>
          <w:p w:rsidR="00A2504E" w:rsidRPr="00F41028" w:rsidRDefault="00A2504E" w:rsidP="005E1E99">
            <w:pPr>
              <w:pStyle w:val="a5"/>
              <w:numPr>
                <w:ilvl w:val="0"/>
                <w:numId w:val="138"/>
              </w:numPr>
              <w:tabs>
                <w:tab w:val="left" w:pos="195"/>
                <w:tab w:val="left" w:pos="257"/>
              </w:tabs>
              <w:autoSpaceDE w:val="0"/>
              <w:autoSpaceDN w:val="0"/>
              <w:adjustRightInd w:val="0"/>
              <w:spacing w:after="0" w:line="240" w:lineRule="auto"/>
              <w:jc w:val="both"/>
              <w:rPr>
                <w:rFonts w:ascii="Bookman Old Style" w:hAnsi="Bookman Old Style"/>
                <w:b/>
                <w:i/>
                <w:color w:val="000000"/>
                <w:sz w:val="26"/>
                <w:szCs w:val="26"/>
                <w:lang w:val="uk-UA"/>
              </w:rPr>
            </w:pPr>
          </w:p>
        </w:tc>
        <w:tc>
          <w:tcPr>
            <w:tcW w:w="1143"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jc w:val="center"/>
        </w:trPr>
        <w:tc>
          <w:tcPr>
            <w:tcW w:w="1074" w:type="dxa"/>
          </w:tcPr>
          <w:p w:rsidR="00A2504E" w:rsidRPr="00F41028" w:rsidRDefault="00A2504E" w:rsidP="005E1E99">
            <w:pPr>
              <w:pStyle w:val="a5"/>
              <w:numPr>
                <w:ilvl w:val="0"/>
                <w:numId w:val="138"/>
              </w:numPr>
              <w:tabs>
                <w:tab w:val="left" w:pos="195"/>
                <w:tab w:val="left" w:pos="257"/>
              </w:tabs>
              <w:autoSpaceDE w:val="0"/>
              <w:autoSpaceDN w:val="0"/>
              <w:adjustRightInd w:val="0"/>
              <w:spacing w:after="0" w:line="240" w:lineRule="auto"/>
              <w:jc w:val="both"/>
              <w:rPr>
                <w:rFonts w:ascii="Bookman Old Style" w:hAnsi="Bookman Old Style"/>
                <w:b/>
                <w:i/>
                <w:color w:val="000000"/>
                <w:sz w:val="26"/>
                <w:szCs w:val="26"/>
                <w:lang w:val="uk-UA"/>
              </w:rPr>
            </w:pPr>
          </w:p>
        </w:tc>
        <w:tc>
          <w:tcPr>
            <w:tcW w:w="1143"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Г</w:t>
            </w:r>
          </w:p>
        </w:tc>
      </w:tr>
      <w:tr w:rsidR="00A2504E" w:rsidRPr="00F41028" w:rsidTr="00490804">
        <w:trPr>
          <w:jc w:val="center"/>
        </w:trPr>
        <w:tc>
          <w:tcPr>
            <w:tcW w:w="1074" w:type="dxa"/>
          </w:tcPr>
          <w:p w:rsidR="00A2504E" w:rsidRPr="00F41028" w:rsidRDefault="00A2504E" w:rsidP="005E1E99">
            <w:pPr>
              <w:pStyle w:val="a5"/>
              <w:numPr>
                <w:ilvl w:val="0"/>
                <w:numId w:val="138"/>
              </w:numPr>
              <w:tabs>
                <w:tab w:val="left" w:pos="195"/>
                <w:tab w:val="left" w:pos="257"/>
              </w:tabs>
              <w:autoSpaceDE w:val="0"/>
              <w:autoSpaceDN w:val="0"/>
              <w:adjustRightInd w:val="0"/>
              <w:spacing w:after="0" w:line="240" w:lineRule="auto"/>
              <w:jc w:val="both"/>
              <w:rPr>
                <w:rFonts w:ascii="Bookman Old Style" w:hAnsi="Bookman Old Style"/>
                <w:b/>
                <w:i/>
                <w:color w:val="000000"/>
                <w:sz w:val="26"/>
                <w:szCs w:val="26"/>
                <w:lang w:val="uk-UA"/>
              </w:rPr>
            </w:pPr>
          </w:p>
        </w:tc>
        <w:tc>
          <w:tcPr>
            <w:tcW w:w="1143"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jc w:val="center"/>
        </w:trPr>
        <w:tc>
          <w:tcPr>
            <w:tcW w:w="1074" w:type="dxa"/>
          </w:tcPr>
          <w:p w:rsidR="00A2504E" w:rsidRPr="00F41028" w:rsidRDefault="00A2504E" w:rsidP="005E1E99">
            <w:pPr>
              <w:pStyle w:val="a5"/>
              <w:numPr>
                <w:ilvl w:val="0"/>
                <w:numId w:val="138"/>
              </w:numPr>
              <w:tabs>
                <w:tab w:val="left" w:pos="195"/>
                <w:tab w:val="left" w:pos="257"/>
              </w:tabs>
              <w:autoSpaceDE w:val="0"/>
              <w:autoSpaceDN w:val="0"/>
              <w:adjustRightInd w:val="0"/>
              <w:spacing w:after="0" w:line="240" w:lineRule="auto"/>
              <w:jc w:val="both"/>
              <w:rPr>
                <w:rFonts w:ascii="Bookman Old Style" w:hAnsi="Bookman Old Style"/>
                <w:b/>
                <w:i/>
                <w:color w:val="000000"/>
                <w:sz w:val="26"/>
                <w:szCs w:val="26"/>
                <w:lang w:val="uk-UA"/>
              </w:rPr>
            </w:pPr>
          </w:p>
        </w:tc>
        <w:tc>
          <w:tcPr>
            <w:tcW w:w="1143"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jc w:val="center"/>
        </w:trPr>
        <w:tc>
          <w:tcPr>
            <w:tcW w:w="1074" w:type="dxa"/>
          </w:tcPr>
          <w:p w:rsidR="00A2504E" w:rsidRPr="00F41028" w:rsidRDefault="00A2504E" w:rsidP="005E1E99">
            <w:pPr>
              <w:pStyle w:val="a5"/>
              <w:numPr>
                <w:ilvl w:val="0"/>
                <w:numId w:val="138"/>
              </w:numPr>
              <w:tabs>
                <w:tab w:val="left" w:pos="195"/>
                <w:tab w:val="left" w:pos="257"/>
              </w:tabs>
              <w:autoSpaceDE w:val="0"/>
              <w:autoSpaceDN w:val="0"/>
              <w:adjustRightInd w:val="0"/>
              <w:spacing w:after="0" w:line="240" w:lineRule="auto"/>
              <w:jc w:val="both"/>
              <w:rPr>
                <w:rFonts w:ascii="Bookman Old Style" w:hAnsi="Bookman Old Style"/>
                <w:b/>
                <w:i/>
                <w:color w:val="000000"/>
                <w:sz w:val="26"/>
                <w:szCs w:val="26"/>
                <w:lang w:val="uk-UA"/>
              </w:rPr>
            </w:pPr>
          </w:p>
        </w:tc>
        <w:tc>
          <w:tcPr>
            <w:tcW w:w="1143"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Г</w:t>
            </w:r>
          </w:p>
        </w:tc>
      </w:tr>
      <w:tr w:rsidR="00A2504E" w:rsidRPr="00F41028" w:rsidTr="00490804">
        <w:trPr>
          <w:jc w:val="center"/>
        </w:trPr>
        <w:tc>
          <w:tcPr>
            <w:tcW w:w="1074" w:type="dxa"/>
          </w:tcPr>
          <w:p w:rsidR="00A2504E" w:rsidRPr="00F41028" w:rsidRDefault="00A2504E" w:rsidP="005E1E99">
            <w:pPr>
              <w:pStyle w:val="a5"/>
              <w:numPr>
                <w:ilvl w:val="0"/>
                <w:numId w:val="138"/>
              </w:numPr>
              <w:tabs>
                <w:tab w:val="left" w:pos="195"/>
                <w:tab w:val="left" w:pos="257"/>
              </w:tabs>
              <w:autoSpaceDE w:val="0"/>
              <w:autoSpaceDN w:val="0"/>
              <w:adjustRightInd w:val="0"/>
              <w:spacing w:after="0" w:line="240" w:lineRule="auto"/>
              <w:jc w:val="both"/>
              <w:rPr>
                <w:rFonts w:ascii="Bookman Old Style" w:hAnsi="Bookman Old Style"/>
                <w:b/>
                <w:i/>
                <w:color w:val="000000"/>
                <w:sz w:val="26"/>
                <w:szCs w:val="26"/>
                <w:lang w:val="uk-UA"/>
              </w:rPr>
            </w:pPr>
          </w:p>
        </w:tc>
        <w:tc>
          <w:tcPr>
            <w:tcW w:w="1143"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Б</w:t>
            </w:r>
          </w:p>
        </w:tc>
      </w:tr>
      <w:tr w:rsidR="00A2504E" w:rsidRPr="00F41028" w:rsidTr="00490804">
        <w:trPr>
          <w:jc w:val="center"/>
        </w:trPr>
        <w:tc>
          <w:tcPr>
            <w:tcW w:w="1074" w:type="dxa"/>
          </w:tcPr>
          <w:p w:rsidR="00A2504E" w:rsidRPr="00F41028" w:rsidRDefault="00A2504E" w:rsidP="005E1E99">
            <w:pPr>
              <w:pStyle w:val="a5"/>
              <w:numPr>
                <w:ilvl w:val="0"/>
                <w:numId w:val="138"/>
              </w:numPr>
              <w:tabs>
                <w:tab w:val="left" w:pos="195"/>
                <w:tab w:val="left" w:pos="257"/>
              </w:tabs>
              <w:autoSpaceDE w:val="0"/>
              <w:autoSpaceDN w:val="0"/>
              <w:adjustRightInd w:val="0"/>
              <w:spacing w:after="0" w:line="240" w:lineRule="auto"/>
              <w:jc w:val="both"/>
              <w:rPr>
                <w:rFonts w:ascii="Bookman Old Style" w:hAnsi="Bookman Old Style"/>
                <w:b/>
                <w:i/>
                <w:color w:val="000000"/>
                <w:sz w:val="26"/>
                <w:szCs w:val="26"/>
                <w:lang w:val="uk-UA"/>
              </w:rPr>
            </w:pPr>
          </w:p>
        </w:tc>
        <w:tc>
          <w:tcPr>
            <w:tcW w:w="1143" w:type="dxa"/>
          </w:tcPr>
          <w:p w:rsidR="00A2504E" w:rsidRPr="00F41028" w:rsidRDefault="00A2504E" w:rsidP="00490804">
            <w:pPr>
              <w:autoSpaceDE w:val="0"/>
              <w:autoSpaceDN w:val="0"/>
              <w:adjustRightInd w:val="0"/>
              <w:jc w:val="center"/>
              <w:rPr>
                <w:rFonts w:ascii="Bookman Old Style" w:hAnsi="Bookman Old Style"/>
                <w:b/>
                <w:i/>
                <w:color w:val="000000"/>
                <w:sz w:val="26"/>
                <w:szCs w:val="26"/>
                <w:lang w:val="uk-UA"/>
              </w:rPr>
            </w:pPr>
            <w:r w:rsidRPr="00F41028">
              <w:rPr>
                <w:rFonts w:ascii="Bookman Old Style" w:hAnsi="Bookman Old Style"/>
                <w:b/>
                <w:i/>
                <w:color w:val="000000"/>
                <w:sz w:val="26"/>
                <w:szCs w:val="26"/>
                <w:lang w:val="uk-UA"/>
              </w:rPr>
              <w:t>Г</w:t>
            </w:r>
          </w:p>
        </w:tc>
      </w:tr>
    </w:tbl>
    <w:p w:rsidR="00A2504E" w:rsidRPr="00F41028" w:rsidRDefault="00A2504E" w:rsidP="00A15AE6">
      <w:pPr>
        <w:spacing w:after="0" w:line="240" w:lineRule="auto"/>
        <w:jc w:val="right"/>
        <w:rPr>
          <w:rFonts w:ascii="Bookman Old Style" w:hAnsi="Bookman Old Style" w:cs="Bookman Old Style"/>
          <w:i/>
          <w:iCs/>
          <w:sz w:val="20"/>
          <w:szCs w:val="20"/>
          <w:u w:val="single"/>
          <w:lang w:val="uk-UA"/>
        </w:rPr>
      </w:pPr>
    </w:p>
    <w:p w:rsidR="00A2504E" w:rsidRPr="00F41028" w:rsidRDefault="00A2504E" w:rsidP="00A15AE6">
      <w:pPr>
        <w:spacing w:after="0" w:line="240" w:lineRule="auto"/>
        <w:jc w:val="right"/>
        <w:rPr>
          <w:rFonts w:ascii="Bookman Old Style" w:hAnsi="Bookman Old Style" w:cs="Bookman Old Style"/>
          <w:i/>
          <w:iCs/>
          <w:sz w:val="20"/>
          <w:szCs w:val="20"/>
          <w:u w:val="single"/>
          <w:lang w:val="uk-UA"/>
        </w:rPr>
      </w:pPr>
    </w:p>
    <w:p w:rsidR="00A2504E" w:rsidRPr="00F41028" w:rsidRDefault="00A2504E" w:rsidP="00A15AE6">
      <w:pPr>
        <w:spacing w:after="0" w:line="240" w:lineRule="auto"/>
        <w:jc w:val="right"/>
        <w:rPr>
          <w:rFonts w:ascii="Bookman Old Style" w:hAnsi="Bookman Old Style" w:cs="Bookman Old Style"/>
          <w:i/>
          <w:iCs/>
          <w:sz w:val="20"/>
          <w:szCs w:val="20"/>
          <w:u w:val="single"/>
          <w:lang w:val="uk-UA"/>
        </w:rPr>
      </w:pPr>
    </w:p>
    <w:p w:rsidR="00A2504E" w:rsidRPr="00F41028" w:rsidRDefault="00A2504E" w:rsidP="00A15AE6">
      <w:pPr>
        <w:spacing w:after="0" w:line="240" w:lineRule="auto"/>
        <w:jc w:val="right"/>
        <w:rPr>
          <w:rFonts w:ascii="Bookman Old Style" w:hAnsi="Bookman Old Style" w:cs="Bookman Old Style"/>
          <w:i/>
          <w:iCs/>
          <w:sz w:val="20"/>
          <w:szCs w:val="20"/>
          <w:u w:val="single"/>
          <w:lang w:val="uk-UA"/>
        </w:rPr>
      </w:pPr>
    </w:p>
    <w:p w:rsidR="00A2504E" w:rsidRPr="00F41028" w:rsidRDefault="00A2504E" w:rsidP="00A15AE6">
      <w:pPr>
        <w:spacing w:after="0" w:line="240" w:lineRule="auto"/>
        <w:jc w:val="right"/>
        <w:rPr>
          <w:rFonts w:ascii="Bookman Old Style" w:hAnsi="Bookman Old Style" w:cs="Bookman Old Style"/>
          <w:i/>
          <w:iCs/>
          <w:sz w:val="20"/>
          <w:szCs w:val="20"/>
          <w:u w:val="single"/>
          <w:lang w:val="uk-UA"/>
        </w:rPr>
      </w:pPr>
    </w:p>
    <w:p w:rsidR="00A2504E" w:rsidRPr="00F41028" w:rsidRDefault="00A2504E" w:rsidP="00A15AE6">
      <w:pPr>
        <w:spacing w:after="0" w:line="240" w:lineRule="auto"/>
        <w:jc w:val="right"/>
        <w:rPr>
          <w:rFonts w:ascii="Bookman Old Style" w:hAnsi="Bookman Old Style" w:cs="Bookman Old Style"/>
          <w:i/>
          <w:iCs/>
          <w:sz w:val="20"/>
          <w:szCs w:val="20"/>
          <w:u w:val="single"/>
          <w:lang w:val="uk-UA"/>
        </w:rPr>
      </w:pPr>
    </w:p>
    <w:p w:rsidR="00A2504E" w:rsidRPr="00F41028" w:rsidRDefault="00A2504E" w:rsidP="00A15AE6">
      <w:pPr>
        <w:spacing w:after="0" w:line="240" w:lineRule="auto"/>
        <w:jc w:val="right"/>
        <w:rPr>
          <w:rFonts w:ascii="Bookman Old Style" w:hAnsi="Bookman Old Style" w:cs="Bookman Old Style"/>
          <w:i/>
          <w:iCs/>
          <w:sz w:val="20"/>
          <w:szCs w:val="20"/>
          <w:u w:val="single"/>
          <w:lang w:val="uk-UA"/>
        </w:rPr>
      </w:pPr>
    </w:p>
    <w:p w:rsidR="00A2504E" w:rsidRPr="00F41028" w:rsidRDefault="00A2504E" w:rsidP="00A15AE6">
      <w:pPr>
        <w:spacing w:after="0" w:line="240" w:lineRule="auto"/>
        <w:jc w:val="right"/>
        <w:rPr>
          <w:rFonts w:ascii="Bookman Old Style" w:hAnsi="Bookman Old Style" w:cs="Bookman Old Style"/>
          <w:i/>
          <w:iCs/>
          <w:sz w:val="20"/>
          <w:szCs w:val="20"/>
          <w:u w:val="single"/>
          <w:lang w:val="uk-UA"/>
        </w:rPr>
      </w:pPr>
    </w:p>
    <w:p w:rsidR="00A2504E" w:rsidRPr="00F41028" w:rsidRDefault="00A2504E" w:rsidP="00A15AE6">
      <w:pPr>
        <w:spacing w:after="0" w:line="240" w:lineRule="auto"/>
        <w:jc w:val="right"/>
        <w:rPr>
          <w:rFonts w:ascii="Bookman Old Style" w:hAnsi="Bookman Old Style" w:cs="Bookman Old Style"/>
          <w:i/>
          <w:iCs/>
          <w:sz w:val="20"/>
          <w:szCs w:val="20"/>
          <w:u w:val="single"/>
          <w:lang w:val="uk-UA"/>
        </w:rPr>
      </w:pPr>
    </w:p>
    <w:p w:rsidR="00A2504E" w:rsidRPr="00F41028" w:rsidRDefault="00A2504E" w:rsidP="00A15AE6">
      <w:pPr>
        <w:spacing w:after="0" w:line="240" w:lineRule="auto"/>
        <w:jc w:val="right"/>
        <w:rPr>
          <w:rFonts w:ascii="Bookman Old Style" w:hAnsi="Bookman Old Style" w:cs="Bookman Old Style"/>
          <w:i/>
          <w:iCs/>
          <w:sz w:val="20"/>
          <w:szCs w:val="20"/>
          <w:u w:val="single"/>
          <w:lang w:val="uk-UA"/>
        </w:rPr>
      </w:pPr>
    </w:p>
    <w:p w:rsidR="00A2504E" w:rsidRPr="00F41028" w:rsidRDefault="00A2504E" w:rsidP="00A15AE6">
      <w:pPr>
        <w:spacing w:after="0" w:line="240" w:lineRule="auto"/>
        <w:jc w:val="right"/>
        <w:rPr>
          <w:rFonts w:ascii="Bookman Old Style" w:hAnsi="Bookman Old Style" w:cs="Bookman Old Style"/>
          <w:i/>
          <w:iCs/>
          <w:sz w:val="20"/>
          <w:szCs w:val="20"/>
          <w:u w:val="single"/>
          <w:lang w:val="uk-UA"/>
        </w:rPr>
      </w:pPr>
    </w:p>
    <w:p w:rsidR="00A2504E" w:rsidRPr="00F41028" w:rsidRDefault="00A2504E" w:rsidP="00A15AE6">
      <w:pPr>
        <w:spacing w:after="0" w:line="240" w:lineRule="auto"/>
        <w:jc w:val="right"/>
        <w:rPr>
          <w:rFonts w:ascii="Bookman Old Style" w:hAnsi="Bookman Old Style" w:cs="Bookman Old Style"/>
          <w:i/>
          <w:iCs/>
          <w:sz w:val="20"/>
          <w:szCs w:val="20"/>
          <w:u w:val="single"/>
          <w:lang w:val="uk-UA"/>
        </w:rPr>
        <w:sectPr w:rsidR="00A2504E" w:rsidRPr="00F41028" w:rsidSect="00F14A24">
          <w:type w:val="continuous"/>
          <w:pgSz w:w="11906" w:h="16838"/>
          <w:pgMar w:top="993" w:right="1134" w:bottom="1134" w:left="1134" w:header="709" w:footer="709" w:gutter="0"/>
          <w:cols w:num="3" w:space="708"/>
          <w:docGrid w:linePitch="360"/>
        </w:sectPr>
      </w:pPr>
    </w:p>
    <w:p w:rsidR="00A2504E" w:rsidRPr="00F41028" w:rsidRDefault="00A2504E" w:rsidP="00D90B80">
      <w:pPr>
        <w:spacing w:line="240" w:lineRule="auto"/>
        <w:jc w:val="center"/>
        <w:rPr>
          <w:rFonts w:ascii="Bookman Old Style" w:hAnsi="Bookman Old Style"/>
          <w:b/>
          <w:sz w:val="32"/>
          <w:szCs w:val="28"/>
          <w:lang w:val="uk-UA"/>
        </w:rPr>
      </w:pPr>
      <w:r w:rsidRPr="00F41028">
        <w:rPr>
          <w:rFonts w:ascii="Bookman Old Style" w:hAnsi="Bookman Old Style"/>
          <w:b/>
          <w:sz w:val="32"/>
          <w:szCs w:val="28"/>
          <w:lang w:val="uk-UA"/>
        </w:rPr>
        <w:lastRenderedPageBreak/>
        <w:t>СПИСОК ЛІТЕРАТУРИ</w:t>
      </w:r>
    </w:p>
    <w:p w:rsidR="00A2504E" w:rsidRPr="00F41028" w:rsidRDefault="00A2504E" w:rsidP="005E1E99">
      <w:pPr>
        <w:numPr>
          <w:ilvl w:val="0"/>
          <w:numId w:val="146"/>
        </w:numPr>
        <w:spacing w:after="0" w:line="240" w:lineRule="auto"/>
        <w:jc w:val="both"/>
        <w:rPr>
          <w:rFonts w:ascii="Bookman Old Style" w:hAnsi="Bookman Old Style"/>
          <w:b/>
          <w:sz w:val="26"/>
          <w:szCs w:val="26"/>
          <w:lang w:val="uk-UA"/>
        </w:rPr>
      </w:pPr>
      <w:r w:rsidRPr="00F41028">
        <w:rPr>
          <w:rFonts w:ascii="Bookman Old Style" w:hAnsi="Bookman Old Style"/>
          <w:color w:val="000000"/>
          <w:spacing w:val="11"/>
          <w:sz w:val="26"/>
          <w:szCs w:val="26"/>
          <w:lang w:val="uk-UA"/>
        </w:rPr>
        <w:t xml:space="preserve">Авраменко О. М. </w:t>
      </w:r>
      <w:r w:rsidRPr="00F41028">
        <w:rPr>
          <w:rFonts w:ascii="Bookman Old Style" w:hAnsi="Bookman Old Style"/>
          <w:sz w:val="26"/>
          <w:szCs w:val="26"/>
        </w:rPr>
        <w:t>Українська мова та література: Довідник. Завдання у тестовій формі</w:t>
      </w:r>
      <w:r w:rsidRPr="00F41028">
        <w:rPr>
          <w:rFonts w:ascii="Bookman Old Style" w:hAnsi="Bookman Old Style"/>
          <w:sz w:val="26"/>
          <w:szCs w:val="26"/>
          <w:lang w:val="uk-UA"/>
        </w:rPr>
        <w:t xml:space="preserve">. </w:t>
      </w:r>
      <w:r w:rsidRPr="00F41028">
        <w:rPr>
          <w:rFonts w:ascii="Bookman Old Style" w:hAnsi="Bookman Old Style"/>
          <w:iCs/>
          <w:color w:val="000000"/>
          <w:spacing w:val="-1"/>
          <w:sz w:val="26"/>
          <w:szCs w:val="26"/>
          <w:lang w:val="uk-UA"/>
        </w:rPr>
        <w:t xml:space="preserve">– </w:t>
      </w:r>
      <w:r w:rsidRPr="00F41028">
        <w:rPr>
          <w:rFonts w:ascii="Bookman Old Style" w:hAnsi="Bookman Old Style"/>
          <w:sz w:val="26"/>
          <w:szCs w:val="26"/>
          <w:lang w:val="uk-UA"/>
        </w:rPr>
        <w:t>К.: Грамота, 2011, 2012, 2013.</w:t>
      </w:r>
    </w:p>
    <w:p w:rsidR="00A2504E" w:rsidRPr="00F41028" w:rsidRDefault="00A2504E" w:rsidP="005E1E99">
      <w:pPr>
        <w:pStyle w:val="ListParagraph1"/>
        <w:numPr>
          <w:ilvl w:val="0"/>
          <w:numId w:val="146"/>
        </w:numPr>
        <w:tabs>
          <w:tab w:val="left" w:pos="426"/>
        </w:tabs>
        <w:spacing w:after="0" w:line="240" w:lineRule="auto"/>
        <w:contextualSpacing/>
        <w:jc w:val="both"/>
        <w:rPr>
          <w:rFonts w:ascii="Bookman Old Style" w:hAnsi="Bookman Old Style"/>
          <w:sz w:val="26"/>
          <w:szCs w:val="26"/>
          <w:lang w:val="uk-UA"/>
        </w:rPr>
      </w:pPr>
      <w:r w:rsidRPr="00F41028">
        <w:rPr>
          <w:rFonts w:ascii="Bookman Old Style" w:hAnsi="Bookman Old Style"/>
          <w:sz w:val="26"/>
          <w:szCs w:val="26"/>
          <w:lang w:val="uk-UA"/>
        </w:rPr>
        <w:t>Антонюк Т. М., Борис Л. М., Стрижаковська О. С. Українська мова (за професійним спрямуванням): Навчальний посібник для студентів ВНЗ І-ІІ р. а. – Чернівці: Місто, 2010.</w:t>
      </w:r>
    </w:p>
    <w:p w:rsidR="00A2504E" w:rsidRPr="00F41028" w:rsidRDefault="00A2504E" w:rsidP="005E1E99">
      <w:pPr>
        <w:pStyle w:val="ListParagraph1"/>
        <w:numPr>
          <w:ilvl w:val="0"/>
          <w:numId w:val="146"/>
        </w:numPr>
        <w:tabs>
          <w:tab w:val="left" w:pos="426"/>
        </w:tabs>
        <w:spacing w:after="0" w:line="240" w:lineRule="auto"/>
        <w:contextualSpacing/>
        <w:jc w:val="both"/>
        <w:rPr>
          <w:rFonts w:ascii="Bookman Old Style" w:hAnsi="Bookman Old Style"/>
          <w:sz w:val="26"/>
          <w:szCs w:val="26"/>
          <w:lang w:val="uk-UA"/>
        </w:rPr>
      </w:pPr>
      <w:r w:rsidRPr="00F41028">
        <w:rPr>
          <w:rFonts w:ascii="Bookman Old Style" w:hAnsi="Bookman Old Style"/>
          <w:sz w:val="26"/>
          <w:szCs w:val="26"/>
          <w:lang w:val="uk-UA"/>
        </w:rPr>
        <w:t xml:space="preserve">Бабич Н. Д. Українська мова: </w:t>
      </w:r>
      <w:r w:rsidR="00F5288B">
        <w:rPr>
          <w:rFonts w:ascii="Bookman Old Style" w:hAnsi="Bookman Old Style"/>
          <w:sz w:val="26"/>
          <w:szCs w:val="26"/>
          <w:lang w:val="uk-UA"/>
        </w:rPr>
        <w:t>П</w:t>
      </w:r>
      <w:r w:rsidRPr="00F41028">
        <w:rPr>
          <w:rFonts w:ascii="Bookman Old Style" w:hAnsi="Bookman Old Style"/>
          <w:sz w:val="26"/>
          <w:szCs w:val="26"/>
          <w:lang w:val="uk-UA"/>
        </w:rPr>
        <w:t>ідручник для 10 кл. загальноосвітн</w:t>
      </w:r>
      <w:r w:rsidR="00F5288B">
        <w:rPr>
          <w:rFonts w:ascii="Bookman Old Style" w:hAnsi="Bookman Old Style"/>
          <w:sz w:val="26"/>
          <w:szCs w:val="26"/>
          <w:lang w:val="uk-UA"/>
        </w:rPr>
        <w:t>і</w:t>
      </w:r>
      <w:r w:rsidRPr="00F41028">
        <w:rPr>
          <w:rFonts w:ascii="Bookman Old Style" w:hAnsi="Bookman Old Style"/>
          <w:sz w:val="26"/>
          <w:szCs w:val="26"/>
          <w:lang w:val="uk-UA"/>
        </w:rPr>
        <w:t>х закладів з навчанням румунською та молдавською мовами. – Львів: Світ, 2010.</w:t>
      </w:r>
    </w:p>
    <w:p w:rsidR="00A2504E" w:rsidRPr="00F41028" w:rsidRDefault="00A2504E" w:rsidP="005E1E99">
      <w:pPr>
        <w:pStyle w:val="listparagraph1cxsplast"/>
        <w:numPr>
          <w:ilvl w:val="0"/>
          <w:numId w:val="146"/>
        </w:numPr>
        <w:tabs>
          <w:tab w:val="left" w:pos="426"/>
        </w:tabs>
        <w:spacing w:before="0" w:beforeAutospacing="0" w:after="0" w:afterAutospacing="0"/>
        <w:contextualSpacing/>
        <w:jc w:val="both"/>
        <w:rPr>
          <w:rFonts w:ascii="Bookman Old Style" w:hAnsi="Bookman Old Style"/>
          <w:sz w:val="26"/>
          <w:szCs w:val="26"/>
          <w:lang w:val="uk-UA"/>
        </w:rPr>
      </w:pPr>
      <w:r w:rsidRPr="00F41028">
        <w:rPr>
          <w:rFonts w:ascii="Bookman Old Style" w:hAnsi="Bookman Old Style"/>
          <w:sz w:val="26"/>
          <w:szCs w:val="26"/>
          <w:lang w:val="uk-UA"/>
        </w:rPr>
        <w:t xml:space="preserve">Бабич Н. Д. Українська мова: </w:t>
      </w:r>
      <w:r w:rsidR="00F5288B">
        <w:rPr>
          <w:rFonts w:ascii="Bookman Old Style" w:hAnsi="Bookman Old Style"/>
          <w:sz w:val="26"/>
          <w:szCs w:val="26"/>
          <w:lang w:val="uk-UA"/>
        </w:rPr>
        <w:t>П</w:t>
      </w:r>
      <w:r w:rsidRPr="00F41028">
        <w:rPr>
          <w:rFonts w:ascii="Bookman Old Style" w:hAnsi="Bookman Old Style"/>
          <w:sz w:val="26"/>
          <w:szCs w:val="26"/>
          <w:lang w:val="uk-UA"/>
        </w:rPr>
        <w:t>ідручник для 11 кл. загальноосвітн</w:t>
      </w:r>
      <w:r w:rsidR="004320FA">
        <w:rPr>
          <w:rFonts w:ascii="Bookman Old Style" w:hAnsi="Bookman Old Style"/>
          <w:sz w:val="26"/>
          <w:szCs w:val="26"/>
          <w:lang w:val="uk-UA"/>
        </w:rPr>
        <w:t>і</w:t>
      </w:r>
      <w:r w:rsidRPr="00F41028">
        <w:rPr>
          <w:rFonts w:ascii="Bookman Old Style" w:hAnsi="Bookman Old Style"/>
          <w:sz w:val="26"/>
          <w:szCs w:val="26"/>
          <w:lang w:val="uk-UA"/>
        </w:rPr>
        <w:t>х закладів з навчанням угорською мовою. – Львів: Світ, 2011.</w:t>
      </w:r>
    </w:p>
    <w:p w:rsidR="00A2504E" w:rsidRPr="00F41028" w:rsidRDefault="00A2504E" w:rsidP="005E1E99">
      <w:pPr>
        <w:pStyle w:val="listparagraph1cxsplast"/>
        <w:numPr>
          <w:ilvl w:val="0"/>
          <w:numId w:val="146"/>
        </w:numPr>
        <w:tabs>
          <w:tab w:val="left" w:pos="426"/>
        </w:tabs>
        <w:spacing w:before="0" w:beforeAutospacing="0" w:after="0" w:afterAutospacing="0"/>
        <w:contextualSpacing/>
        <w:jc w:val="both"/>
        <w:rPr>
          <w:rFonts w:ascii="Bookman Old Style" w:hAnsi="Bookman Old Style"/>
          <w:sz w:val="26"/>
          <w:szCs w:val="26"/>
          <w:lang w:val="uk-UA"/>
        </w:rPr>
      </w:pPr>
      <w:r w:rsidRPr="00F41028">
        <w:rPr>
          <w:rFonts w:ascii="Bookman Old Style" w:hAnsi="Bookman Old Style"/>
          <w:sz w:val="26"/>
          <w:szCs w:val="26"/>
          <w:lang w:val="uk-UA"/>
        </w:rPr>
        <w:t xml:space="preserve">Бєляєв О., Симоненкова Л. та ін. Українська мова: Підручник для 10 </w:t>
      </w:r>
      <w:r w:rsidRPr="00F41028">
        <w:rPr>
          <w:rFonts w:ascii="Bookman Old Style" w:hAnsi="Bookman Old Style"/>
          <w:iCs/>
          <w:color w:val="000000"/>
          <w:spacing w:val="-1"/>
          <w:sz w:val="26"/>
          <w:szCs w:val="26"/>
          <w:lang w:val="uk-UA"/>
        </w:rPr>
        <w:t>–</w:t>
      </w:r>
      <w:r w:rsidRPr="00F41028">
        <w:rPr>
          <w:rFonts w:ascii="Bookman Old Style" w:hAnsi="Bookman Old Style"/>
          <w:sz w:val="26"/>
          <w:szCs w:val="26"/>
          <w:lang w:val="uk-UA"/>
        </w:rPr>
        <w:t xml:space="preserve"> 11 кл. загальноосвітніх навчальних закладів з українською та російською мовами навчання. – К.: Освіта, 2003.</w:t>
      </w:r>
    </w:p>
    <w:p w:rsidR="00A2504E" w:rsidRPr="00F41028" w:rsidRDefault="00A2504E" w:rsidP="005E1E99">
      <w:pPr>
        <w:numPr>
          <w:ilvl w:val="0"/>
          <w:numId w:val="146"/>
        </w:numPr>
        <w:shd w:val="clear" w:color="auto" w:fill="FFFFFF"/>
        <w:spacing w:after="0" w:line="240" w:lineRule="auto"/>
        <w:contextualSpacing/>
        <w:jc w:val="both"/>
        <w:rPr>
          <w:rFonts w:ascii="Bookman Old Style" w:hAnsi="Bookman Old Style"/>
          <w:sz w:val="26"/>
          <w:szCs w:val="26"/>
          <w:lang w:val="uk-UA"/>
        </w:rPr>
      </w:pPr>
      <w:r w:rsidRPr="00F41028">
        <w:rPr>
          <w:rFonts w:ascii="Bookman Old Style" w:hAnsi="Bookman Old Style"/>
          <w:sz w:val="26"/>
          <w:szCs w:val="26"/>
          <w:lang w:val="uk-UA"/>
        </w:rPr>
        <w:t xml:space="preserve">Глазова О. П. </w:t>
      </w:r>
      <w:r w:rsidRPr="00F41028">
        <w:rPr>
          <w:rFonts w:ascii="Bookman Old Style" w:hAnsi="Bookman Old Style"/>
          <w:sz w:val="26"/>
          <w:szCs w:val="26"/>
        </w:rPr>
        <w:t>Українська мова:</w:t>
      </w:r>
      <w:r w:rsidRPr="00F41028">
        <w:rPr>
          <w:rFonts w:ascii="Bookman Old Style" w:hAnsi="Bookman Old Style"/>
          <w:sz w:val="26"/>
          <w:szCs w:val="26"/>
          <w:lang w:val="uk-UA"/>
        </w:rPr>
        <w:t xml:space="preserve"> </w:t>
      </w:r>
      <w:r w:rsidRPr="00F41028">
        <w:rPr>
          <w:rFonts w:ascii="Bookman Old Style" w:hAnsi="Bookman Old Style"/>
          <w:sz w:val="26"/>
          <w:szCs w:val="26"/>
        </w:rPr>
        <w:t>Підручник для 10 кл</w:t>
      </w:r>
      <w:r w:rsidRPr="00F41028">
        <w:rPr>
          <w:rFonts w:ascii="Bookman Old Style" w:hAnsi="Bookman Old Style"/>
          <w:sz w:val="26"/>
          <w:szCs w:val="26"/>
          <w:lang w:val="uk-UA"/>
        </w:rPr>
        <w:t xml:space="preserve">. </w:t>
      </w:r>
      <w:r w:rsidRPr="00F41028">
        <w:rPr>
          <w:rFonts w:ascii="Bookman Old Style" w:hAnsi="Bookman Old Style"/>
          <w:iCs/>
          <w:color w:val="000000"/>
          <w:spacing w:val="-1"/>
          <w:sz w:val="26"/>
          <w:szCs w:val="26"/>
          <w:lang w:val="uk-UA"/>
        </w:rPr>
        <w:t xml:space="preserve">– </w:t>
      </w:r>
      <w:r w:rsidRPr="00F41028">
        <w:rPr>
          <w:rFonts w:ascii="Bookman Old Style" w:hAnsi="Bookman Old Style"/>
          <w:sz w:val="26"/>
          <w:szCs w:val="26"/>
          <w:lang w:val="uk-UA"/>
        </w:rPr>
        <w:t>К</w:t>
      </w:r>
      <w:r w:rsidR="00F5288B">
        <w:rPr>
          <w:rFonts w:ascii="Bookman Old Style" w:hAnsi="Bookman Old Style"/>
          <w:sz w:val="26"/>
          <w:szCs w:val="26"/>
          <w:lang w:val="uk-UA"/>
        </w:rPr>
        <w:t>.</w:t>
      </w:r>
      <w:r w:rsidRPr="00F41028">
        <w:rPr>
          <w:rFonts w:ascii="Bookman Old Style" w:hAnsi="Bookman Old Style"/>
          <w:sz w:val="26"/>
          <w:szCs w:val="26"/>
          <w:lang w:val="uk-UA"/>
        </w:rPr>
        <w:t>: Зодіак, 2010.</w:t>
      </w:r>
    </w:p>
    <w:p w:rsidR="00A2504E" w:rsidRPr="00F41028" w:rsidRDefault="00A2504E" w:rsidP="005E1E99">
      <w:pPr>
        <w:pStyle w:val="ListParagraph1"/>
        <w:numPr>
          <w:ilvl w:val="0"/>
          <w:numId w:val="146"/>
        </w:numPr>
        <w:tabs>
          <w:tab w:val="left" w:pos="426"/>
        </w:tabs>
        <w:spacing w:after="0" w:line="240" w:lineRule="auto"/>
        <w:contextualSpacing/>
        <w:jc w:val="both"/>
        <w:rPr>
          <w:rFonts w:ascii="Bookman Old Style" w:hAnsi="Bookman Old Style"/>
          <w:sz w:val="26"/>
          <w:szCs w:val="26"/>
          <w:lang w:val="uk-UA"/>
        </w:rPr>
      </w:pPr>
      <w:r w:rsidRPr="00F41028">
        <w:rPr>
          <w:rFonts w:ascii="Bookman Old Style" w:hAnsi="Bookman Old Style"/>
          <w:sz w:val="26"/>
          <w:szCs w:val="26"/>
          <w:lang w:val="uk-UA"/>
        </w:rPr>
        <w:t>Головащук С. Складні випадки наголошення: Словник-довідник. – К.: Либідь, 1995.</w:t>
      </w:r>
    </w:p>
    <w:p w:rsidR="00A2504E" w:rsidRPr="00F5288B" w:rsidRDefault="00A2504E" w:rsidP="005E1E99">
      <w:pPr>
        <w:widowControl w:val="0"/>
        <w:numPr>
          <w:ilvl w:val="0"/>
          <w:numId w:val="146"/>
        </w:numPr>
        <w:shd w:val="clear" w:color="auto" w:fill="FFFFFF"/>
        <w:tabs>
          <w:tab w:val="left" w:pos="0"/>
        </w:tabs>
        <w:autoSpaceDE w:val="0"/>
        <w:autoSpaceDN w:val="0"/>
        <w:adjustRightInd w:val="0"/>
        <w:spacing w:after="0" w:line="240" w:lineRule="auto"/>
        <w:contextualSpacing/>
        <w:jc w:val="both"/>
        <w:rPr>
          <w:rFonts w:ascii="Bookman Old Style" w:hAnsi="Bookman Old Style"/>
          <w:color w:val="000000"/>
          <w:sz w:val="26"/>
          <w:szCs w:val="26"/>
          <w:lang w:val="uk-UA"/>
        </w:rPr>
      </w:pPr>
      <w:r w:rsidRPr="00F5288B">
        <w:rPr>
          <w:rFonts w:ascii="Bookman Old Style" w:hAnsi="Bookman Old Style"/>
          <w:color w:val="000000"/>
          <w:sz w:val="26"/>
          <w:szCs w:val="26"/>
          <w:lang w:val="uk-UA"/>
        </w:rPr>
        <w:t xml:space="preserve">Заболотний О. В., Заболотний В. В. Українська мова: Підручник для 10 класу. Рівень стандарту. </w:t>
      </w:r>
      <w:r w:rsidRPr="00F5288B">
        <w:rPr>
          <w:rFonts w:ascii="Bookman Old Style" w:hAnsi="Bookman Old Style"/>
          <w:iCs/>
          <w:color w:val="000000"/>
          <w:sz w:val="26"/>
          <w:szCs w:val="26"/>
          <w:lang w:val="uk-UA"/>
        </w:rPr>
        <w:t xml:space="preserve">– </w:t>
      </w:r>
      <w:r w:rsidRPr="00F5288B">
        <w:rPr>
          <w:rFonts w:ascii="Bookman Old Style" w:hAnsi="Bookman Old Style"/>
          <w:color w:val="000000"/>
          <w:sz w:val="26"/>
          <w:szCs w:val="26"/>
          <w:lang w:val="uk-UA"/>
        </w:rPr>
        <w:t>К.: Генеза, 2010.</w:t>
      </w:r>
    </w:p>
    <w:p w:rsidR="00A2504E" w:rsidRPr="00F5288B" w:rsidRDefault="00F5288B" w:rsidP="005E1E99">
      <w:pPr>
        <w:pStyle w:val="msonormalcxsplast"/>
        <w:widowControl w:val="0"/>
        <w:numPr>
          <w:ilvl w:val="0"/>
          <w:numId w:val="146"/>
        </w:numPr>
        <w:shd w:val="clear" w:color="auto" w:fill="FFFFFF"/>
        <w:tabs>
          <w:tab w:val="left" w:pos="636"/>
        </w:tabs>
        <w:autoSpaceDE w:val="0"/>
        <w:autoSpaceDN w:val="0"/>
        <w:adjustRightInd w:val="0"/>
        <w:spacing w:before="0" w:beforeAutospacing="0" w:after="0" w:afterAutospacing="0"/>
        <w:contextualSpacing/>
        <w:jc w:val="both"/>
        <w:rPr>
          <w:rFonts w:ascii="Bookman Old Style" w:hAnsi="Bookman Old Style"/>
          <w:color w:val="000000"/>
          <w:sz w:val="26"/>
          <w:szCs w:val="26"/>
          <w:lang w:val="uk-UA"/>
        </w:rPr>
      </w:pPr>
      <w:r>
        <w:rPr>
          <w:rFonts w:ascii="Bookman Old Style" w:hAnsi="Bookman Old Style"/>
          <w:color w:val="000000"/>
          <w:sz w:val="26"/>
          <w:szCs w:val="26"/>
          <w:lang w:val="uk-UA"/>
        </w:rPr>
        <w:t xml:space="preserve"> </w:t>
      </w:r>
      <w:r w:rsidR="00A2504E" w:rsidRPr="00F5288B">
        <w:rPr>
          <w:rFonts w:ascii="Bookman Old Style" w:hAnsi="Bookman Old Style"/>
          <w:color w:val="000000"/>
          <w:sz w:val="26"/>
          <w:szCs w:val="26"/>
          <w:lang w:val="uk-UA"/>
        </w:rPr>
        <w:t xml:space="preserve">Заболотний О. В., Заболотний В. В. Українська мова: Підручник для 11 класу. Рівень стандарту. </w:t>
      </w:r>
      <w:r w:rsidR="00A2504E" w:rsidRPr="00F5288B">
        <w:rPr>
          <w:rFonts w:ascii="Bookman Old Style" w:hAnsi="Bookman Old Style"/>
          <w:iCs/>
          <w:color w:val="000000"/>
          <w:sz w:val="26"/>
          <w:szCs w:val="26"/>
          <w:lang w:val="uk-UA"/>
        </w:rPr>
        <w:t xml:space="preserve">– </w:t>
      </w:r>
      <w:r w:rsidR="00A2504E" w:rsidRPr="00F5288B">
        <w:rPr>
          <w:rFonts w:ascii="Bookman Old Style" w:hAnsi="Bookman Old Style"/>
          <w:color w:val="000000"/>
          <w:sz w:val="26"/>
          <w:szCs w:val="26"/>
          <w:lang w:val="uk-UA"/>
        </w:rPr>
        <w:t>К.: Генеза, 2012.</w:t>
      </w:r>
    </w:p>
    <w:p w:rsidR="00A2504E" w:rsidRPr="00F41028" w:rsidRDefault="00A2504E" w:rsidP="005E1E99">
      <w:pPr>
        <w:pStyle w:val="ListParagraph1"/>
        <w:numPr>
          <w:ilvl w:val="0"/>
          <w:numId w:val="146"/>
        </w:numPr>
        <w:tabs>
          <w:tab w:val="left" w:pos="426"/>
        </w:tabs>
        <w:spacing w:after="0" w:line="240" w:lineRule="auto"/>
        <w:ind w:left="709" w:hanging="425"/>
        <w:contextualSpacing/>
        <w:jc w:val="both"/>
        <w:rPr>
          <w:rFonts w:ascii="Bookman Old Style" w:hAnsi="Bookman Old Style"/>
          <w:sz w:val="26"/>
          <w:szCs w:val="26"/>
          <w:lang w:val="uk-UA"/>
        </w:rPr>
      </w:pPr>
      <w:r w:rsidRPr="00F41028">
        <w:rPr>
          <w:rFonts w:ascii="Bookman Old Style" w:hAnsi="Bookman Old Style"/>
          <w:color w:val="000000"/>
          <w:spacing w:val="12"/>
          <w:sz w:val="26"/>
          <w:szCs w:val="26"/>
          <w:lang w:val="uk-UA"/>
        </w:rPr>
        <w:t xml:space="preserve">Зубков М. Збірник диктантів для випускників та абітурієнтів з </w:t>
      </w:r>
      <w:r w:rsidRPr="00F41028">
        <w:rPr>
          <w:rFonts w:ascii="Bookman Old Style" w:hAnsi="Bookman Old Style"/>
          <w:color w:val="000000"/>
          <w:spacing w:val="8"/>
          <w:sz w:val="26"/>
          <w:szCs w:val="26"/>
          <w:lang w:val="uk-UA"/>
        </w:rPr>
        <w:t xml:space="preserve">української мови.  </w:t>
      </w:r>
      <w:r w:rsidRPr="00F41028">
        <w:rPr>
          <w:rFonts w:ascii="Bookman Old Style" w:hAnsi="Bookman Old Style"/>
          <w:iCs/>
          <w:color w:val="000000"/>
          <w:spacing w:val="-1"/>
          <w:sz w:val="26"/>
          <w:szCs w:val="26"/>
          <w:lang w:val="uk-UA"/>
        </w:rPr>
        <w:t>–</w:t>
      </w:r>
      <w:r w:rsidRPr="00F41028">
        <w:rPr>
          <w:rFonts w:ascii="Bookman Old Style" w:hAnsi="Bookman Old Style"/>
          <w:color w:val="000000"/>
          <w:spacing w:val="8"/>
          <w:sz w:val="26"/>
          <w:szCs w:val="26"/>
          <w:lang w:val="uk-UA"/>
        </w:rPr>
        <w:t xml:space="preserve"> Х.: </w:t>
      </w:r>
      <w:r w:rsidRPr="00F41028">
        <w:rPr>
          <w:rFonts w:ascii="Bookman Old Style" w:hAnsi="Bookman Old Style"/>
          <w:spacing w:val="8"/>
          <w:sz w:val="26"/>
          <w:szCs w:val="26"/>
          <w:lang w:val="uk-UA"/>
        </w:rPr>
        <w:t xml:space="preserve">СПДФО, </w:t>
      </w:r>
      <w:r w:rsidRPr="00F41028">
        <w:rPr>
          <w:rFonts w:ascii="Bookman Old Style" w:hAnsi="Bookman Old Style"/>
          <w:color w:val="000000"/>
          <w:spacing w:val="8"/>
          <w:sz w:val="26"/>
          <w:szCs w:val="26"/>
          <w:lang w:val="uk-UA"/>
        </w:rPr>
        <w:t>2007.</w:t>
      </w:r>
    </w:p>
    <w:p w:rsidR="00A2504E" w:rsidRPr="00F41028" w:rsidRDefault="00A2504E" w:rsidP="005E1E99">
      <w:pPr>
        <w:pStyle w:val="ListParagraph1"/>
        <w:numPr>
          <w:ilvl w:val="0"/>
          <w:numId w:val="146"/>
        </w:numPr>
        <w:tabs>
          <w:tab w:val="left" w:pos="426"/>
        </w:tabs>
        <w:spacing w:after="0" w:line="240" w:lineRule="auto"/>
        <w:ind w:left="709" w:hanging="425"/>
        <w:contextualSpacing/>
        <w:jc w:val="both"/>
        <w:rPr>
          <w:rFonts w:ascii="Bookman Old Style" w:hAnsi="Bookman Old Style"/>
          <w:sz w:val="26"/>
          <w:szCs w:val="26"/>
          <w:lang w:val="uk-UA"/>
        </w:rPr>
      </w:pPr>
      <w:r w:rsidRPr="00F41028">
        <w:rPr>
          <w:rFonts w:ascii="Bookman Old Style" w:hAnsi="Bookman Old Style"/>
          <w:sz w:val="26"/>
          <w:szCs w:val="26"/>
          <w:lang w:val="uk-UA"/>
        </w:rPr>
        <w:t>Кеврига Л. П., Терещенко О. О. Зовнішнє оцінювання з української мови: Комплексний універсальний довідник. – Х.: Белкар-книга, 2007.</w:t>
      </w:r>
    </w:p>
    <w:p w:rsidR="00A2504E" w:rsidRPr="00F41028" w:rsidRDefault="00A2504E" w:rsidP="005E1E99">
      <w:pPr>
        <w:pStyle w:val="listparagraph1cxspmiddle"/>
        <w:numPr>
          <w:ilvl w:val="0"/>
          <w:numId w:val="146"/>
        </w:numPr>
        <w:tabs>
          <w:tab w:val="left" w:pos="426"/>
        </w:tabs>
        <w:spacing w:before="0" w:beforeAutospacing="0" w:after="0" w:afterAutospacing="0"/>
        <w:ind w:left="709" w:hanging="425"/>
        <w:contextualSpacing/>
        <w:jc w:val="both"/>
        <w:rPr>
          <w:rFonts w:ascii="Bookman Old Style" w:hAnsi="Bookman Old Style"/>
          <w:sz w:val="26"/>
          <w:szCs w:val="26"/>
          <w:lang w:val="uk-UA"/>
        </w:rPr>
      </w:pPr>
      <w:r w:rsidRPr="00F41028">
        <w:rPr>
          <w:rFonts w:ascii="Bookman Old Style" w:hAnsi="Bookman Old Style"/>
          <w:bCs/>
          <w:color w:val="000000"/>
          <w:spacing w:val="-1"/>
          <w:sz w:val="26"/>
          <w:szCs w:val="26"/>
          <w:lang w:val="uk-UA"/>
        </w:rPr>
        <w:t xml:space="preserve">Плющ  М. Я. </w:t>
      </w:r>
      <w:r w:rsidRPr="00F41028">
        <w:rPr>
          <w:rFonts w:ascii="Bookman Old Style" w:hAnsi="Bookman Old Style"/>
          <w:sz w:val="26"/>
          <w:szCs w:val="26"/>
        </w:rPr>
        <w:t>Українська мова:</w:t>
      </w:r>
      <w:r w:rsidRPr="00F41028">
        <w:rPr>
          <w:rFonts w:ascii="Bookman Old Style" w:hAnsi="Bookman Old Style"/>
          <w:sz w:val="26"/>
          <w:szCs w:val="26"/>
          <w:lang w:val="uk-UA"/>
        </w:rPr>
        <w:t xml:space="preserve"> </w:t>
      </w:r>
      <w:r w:rsidRPr="00F41028">
        <w:rPr>
          <w:rFonts w:ascii="Bookman Old Style" w:hAnsi="Bookman Old Style"/>
          <w:sz w:val="26"/>
          <w:szCs w:val="26"/>
        </w:rPr>
        <w:t>Підручник для 10 класу</w:t>
      </w:r>
      <w:r w:rsidRPr="00F41028">
        <w:rPr>
          <w:rFonts w:ascii="Bookman Old Style" w:hAnsi="Bookman Old Style"/>
          <w:sz w:val="26"/>
          <w:szCs w:val="26"/>
          <w:lang w:val="uk-UA"/>
        </w:rPr>
        <w:t>.</w:t>
      </w:r>
      <w:r w:rsidRPr="00F41028">
        <w:rPr>
          <w:rFonts w:ascii="Bookman Old Style" w:hAnsi="Bookman Old Style"/>
          <w:iCs/>
          <w:color w:val="000000"/>
          <w:spacing w:val="-1"/>
          <w:sz w:val="26"/>
          <w:szCs w:val="26"/>
          <w:lang w:val="uk-UA"/>
        </w:rPr>
        <w:t xml:space="preserve"> –</w:t>
      </w:r>
      <w:r w:rsidRPr="00F41028">
        <w:rPr>
          <w:rFonts w:ascii="Bookman Old Style" w:hAnsi="Bookman Old Style"/>
          <w:sz w:val="26"/>
          <w:szCs w:val="26"/>
          <w:lang w:val="uk-UA"/>
        </w:rPr>
        <w:t xml:space="preserve"> К.: Освіта, 2010.</w:t>
      </w:r>
    </w:p>
    <w:p w:rsidR="00A2504E" w:rsidRPr="00F41028" w:rsidRDefault="00A2504E" w:rsidP="005E1E99">
      <w:pPr>
        <w:pStyle w:val="listparagraph1cxspmiddle"/>
        <w:numPr>
          <w:ilvl w:val="0"/>
          <w:numId w:val="146"/>
        </w:numPr>
        <w:tabs>
          <w:tab w:val="left" w:pos="426"/>
        </w:tabs>
        <w:spacing w:before="0" w:beforeAutospacing="0" w:after="0" w:afterAutospacing="0"/>
        <w:ind w:left="709" w:hanging="425"/>
        <w:contextualSpacing/>
        <w:jc w:val="both"/>
        <w:rPr>
          <w:rFonts w:ascii="Bookman Old Style" w:hAnsi="Bookman Old Style"/>
          <w:sz w:val="26"/>
          <w:szCs w:val="26"/>
          <w:lang w:val="uk-UA"/>
        </w:rPr>
      </w:pPr>
      <w:r w:rsidRPr="00F41028">
        <w:rPr>
          <w:rFonts w:ascii="Bookman Old Style" w:hAnsi="Bookman Old Style"/>
          <w:sz w:val="26"/>
          <w:szCs w:val="26"/>
          <w:lang w:val="uk-UA"/>
        </w:rPr>
        <w:t>Словник синонімів української мови:</w:t>
      </w:r>
      <w:r w:rsidR="00F5288B">
        <w:rPr>
          <w:rFonts w:ascii="Bookman Old Style" w:hAnsi="Bookman Old Style"/>
          <w:sz w:val="26"/>
          <w:szCs w:val="26"/>
          <w:lang w:val="uk-UA"/>
        </w:rPr>
        <w:t xml:space="preserve"> </w:t>
      </w:r>
      <w:r w:rsidRPr="00F41028">
        <w:rPr>
          <w:rFonts w:ascii="Bookman Old Style" w:hAnsi="Bookman Old Style"/>
          <w:sz w:val="26"/>
          <w:szCs w:val="26"/>
          <w:lang w:val="uk-UA"/>
        </w:rPr>
        <w:t>В 2-х т.</w:t>
      </w:r>
      <w:r w:rsidR="00F5288B">
        <w:rPr>
          <w:rFonts w:ascii="Bookman Old Style" w:hAnsi="Bookman Old Style"/>
          <w:sz w:val="26"/>
          <w:szCs w:val="26"/>
          <w:lang w:val="uk-UA"/>
        </w:rPr>
        <w:t xml:space="preserve"> </w:t>
      </w:r>
      <w:r w:rsidRPr="00F41028">
        <w:rPr>
          <w:rFonts w:ascii="Bookman Old Style" w:hAnsi="Bookman Old Style"/>
          <w:sz w:val="26"/>
          <w:szCs w:val="26"/>
          <w:lang w:val="uk-UA"/>
        </w:rPr>
        <w:t>/</w:t>
      </w:r>
      <w:r w:rsidR="00F5288B">
        <w:rPr>
          <w:rFonts w:ascii="Bookman Old Style" w:hAnsi="Bookman Old Style"/>
          <w:sz w:val="26"/>
          <w:szCs w:val="26"/>
          <w:lang w:val="uk-UA"/>
        </w:rPr>
        <w:t xml:space="preserve"> </w:t>
      </w:r>
      <w:r w:rsidRPr="00F41028">
        <w:rPr>
          <w:rFonts w:ascii="Bookman Old Style" w:hAnsi="Bookman Old Style"/>
          <w:sz w:val="26"/>
          <w:szCs w:val="26"/>
          <w:lang w:val="uk-UA"/>
        </w:rPr>
        <w:t>Укл. Бурячок А.,   Гнатюк Г., Головащук С. та ін. – К.: Наукова думка, 2001.</w:t>
      </w:r>
    </w:p>
    <w:p w:rsidR="00A2504E" w:rsidRPr="00F41028" w:rsidRDefault="00A2504E" w:rsidP="005E1E99">
      <w:pPr>
        <w:pStyle w:val="listparagraph1cxspmiddle"/>
        <w:numPr>
          <w:ilvl w:val="0"/>
          <w:numId w:val="146"/>
        </w:numPr>
        <w:tabs>
          <w:tab w:val="left" w:pos="426"/>
        </w:tabs>
        <w:spacing w:before="0" w:beforeAutospacing="0" w:after="0" w:afterAutospacing="0"/>
        <w:ind w:left="709" w:hanging="425"/>
        <w:contextualSpacing/>
        <w:jc w:val="both"/>
        <w:rPr>
          <w:rFonts w:ascii="Bookman Old Style" w:hAnsi="Bookman Old Style"/>
          <w:sz w:val="26"/>
          <w:szCs w:val="26"/>
          <w:lang w:val="uk-UA"/>
        </w:rPr>
      </w:pPr>
      <w:r w:rsidRPr="00F41028">
        <w:rPr>
          <w:rFonts w:ascii="Bookman Old Style" w:hAnsi="Bookman Old Style"/>
          <w:sz w:val="26"/>
          <w:szCs w:val="26"/>
          <w:lang w:val="uk-UA"/>
        </w:rPr>
        <w:t>Словник фразеологізмів української мови / Укл. Білоноженко В.</w:t>
      </w:r>
      <w:r w:rsidR="00F5288B">
        <w:rPr>
          <w:rFonts w:ascii="Bookman Old Style" w:hAnsi="Bookman Old Style"/>
          <w:sz w:val="26"/>
          <w:szCs w:val="26"/>
          <w:lang w:val="uk-UA"/>
        </w:rPr>
        <w:t>,</w:t>
      </w:r>
      <w:r w:rsidRPr="00F41028">
        <w:rPr>
          <w:rFonts w:ascii="Bookman Old Style" w:hAnsi="Bookman Old Style"/>
          <w:sz w:val="26"/>
          <w:szCs w:val="26"/>
          <w:lang w:val="uk-UA"/>
        </w:rPr>
        <w:t xml:space="preserve"> Гнатюк І. та ін.  – К.: Наукова думка, 2008.</w:t>
      </w:r>
    </w:p>
    <w:p w:rsidR="00A2504E" w:rsidRPr="00F41028" w:rsidRDefault="00A2504E" w:rsidP="005E1E99">
      <w:pPr>
        <w:pStyle w:val="listparagraph1cxspmiddle"/>
        <w:numPr>
          <w:ilvl w:val="0"/>
          <w:numId w:val="146"/>
        </w:numPr>
        <w:tabs>
          <w:tab w:val="left" w:pos="426"/>
        </w:tabs>
        <w:spacing w:before="0" w:beforeAutospacing="0" w:after="0" w:afterAutospacing="0"/>
        <w:ind w:left="709" w:hanging="425"/>
        <w:contextualSpacing/>
        <w:jc w:val="both"/>
        <w:rPr>
          <w:rFonts w:ascii="Bookman Old Style" w:hAnsi="Bookman Old Style"/>
          <w:sz w:val="26"/>
          <w:szCs w:val="26"/>
          <w:lang w:val="uk-UA"/>
        </w:rPr>
      </w:pPr>
      <w:r w:rsidRPr="00F41028">
        <w:rPr>
          <w:rFonts w:ascii="Bookman Old Style" w:hAnsi="Bookman Old Style"/>
          <w:sz w:val="26"/>
          <w:szCs w:val="26"/>
          <w:lang w:val="uk-UA"/>
        </w:rPr>
        <w:t>Сучасний орфографічний словник української мови: 180 тис. слів  / Укл. Дубічинський</w:t>
      </w:r>
      <w:r w:rsidR="00F5288B" w:rsidRPr="00F5288B">
        <w:rPr>
          <w:rFonts w:ascii="Bookman Old Style" w:hAnsi="Bookman Old Style"/>
          <w:sz w:val="26"/>
          <w:szCs w:val="26"/>
          <w:lang w:val="uk-UA"/>
        </w:rPr>
        <w:t xml:space="preserve"> </w:t>
      </w:r>
      <w:r w:rsidR="00F5288B" w:rsidRPr="00F41028">
        <w:rPr>
          <w:rFonts w:ascii="Bookman Old Style" w:hAnsi="Bookman Old Style"/>
          <w:sz w:val="26"/>
          <w:szCs w:val="26"/>
          <w:lang w:val="uk-UA"/>
        </w:rPr>
        <w:t>В. В.</w:t>
      </w:r>
      <w:r w:rsidRPr="00F41028">
        <w:rPr>
          <w:rFonts w:ascii="Bookman Old Style" w:hAnsi="Bookman Old Style"/>
          <w:sz w:val="26"/>
          <w:szCs w:val="26"/>
          <w:lang w:val="uk-UA"/>
        </w:rPr>
        <w:t>, Косенко</w:t>
      </w:r>
      <w:r w:rsidR="00F5288B" w:rsidRPr="00F5288B">
        <w:rPr>
          <w:rFonts w:ascii="Bookman Old Style" w:hAnsi="Bookman Old Style"/>
          <w:sz w:val="26"/>
          <w:szCs w:val="26"/>
          <w:lang w:val="uk-UA"/>
        </w:rPr>
        <w:t xml:space="preserve"> </w:t>
      </w:r>
      <w:r w:rsidR="00F5288B" w:rsidRPr="00F41028">
        <w:rPr>
          <w:rFonts w:ascii="Bookman Old Style" w:hAnsi="Bookman Old Style"/>
          <w:sz w:val="26"/>
          <w:szCs w:val="26"/>
          <w:lang w:val="uk-UA"/>
        </w:rPr>
        <w:t>Н.</w:t>
      </w:r>
      <w:r w:rsidR="00F5288B">
        <w:rPr>
          <w:rFonts w:ascii="Bookman Old Style" w:hAnsi="Bookman Old Style"/>
          <w:sz w:val="26"/>
          <w:szCs w:val="26"/>
          <w:lang w:val="uk-UA"/>
        </w:rPr>
        <w:t xml:space="preserve"> </w:t>
      </w:r>
      <w:r w:rsidR="00F5288B" w:rsidRPr="00F41028">
        <w:rPr>
          <w:rFonts w:ascii="Bookman Old Style" w:hAnsi="Bookman Old Style"/>
          <w:sz w:val="26"/>
          <w:szCs w:val="26"/>
          <w:lang w:val="uk-UA"/>
        </w:rPr>
        <w:t>Я.</w:t>
      </w:r>
      <w:r w:rsidRPr="00F41028">
        <w:rPr>
          <w:rFonts w:ascii="Bookman Old Style" w:hAnsi="Bookman Old Style"/>
          <w:sz w:val="26"/>
          <w:szCs w:val="26"/>
          <w:lang w:val="uk-UA"/>
        </w:rPr>
        <w:t xml:space="preserve"> – Х</w:t>
      </w:r>
      <w:r w:rsidR="00F5288B">
        <w:rPr>
          <w:rFonts w:ascii="Bookman Old Style" w:hAnsi="Bookman Old Style"/>
          <w:sz w:val="26"/>
          <w:szCs w:val="26"/>
          <w:lang w:val="uk-UA"/>
        </w:rPr>
        <w:t>.</w:t>
      </w:r>
      <w:r w:rsidRPr="00F41028">
        <w:rPr>
          <w:rFonts w:ascii="Bookman Old Style" w:hAnsi="Bookman Old Style"/>
          <w:sz w:val="26"/>
          <w:szCs w:val="26"/>
          <w:lang w:val="uk-UA"/>
        </w:rPr>
        <w:t>: Школа, 2007.</w:t>
      </w:r>
    </w:p>
    <w:p w:rsidR="00A2504E" w:rsidRPr="00F41028" w:rsidRDefault="00A2504E" w:rsidP="005E1E99">
      <w:pPr>
        <w:pStyle w:val="listparagraph1cxspmiddle"/>
        <w:numPr>
          <w:ilvl w:val="0"/>
          <w:numId w:val="146"/>
        </w:numPr>
        <w:tabs>
          <w:tab w:val="left" w:pos="426"/>
        </w:tabs>
        <w:spacing w:before="0" w:beforeAutospacing="0" w:after="0" w:afterAutospacing="0"/>
        <w:ind w:left="709" w:hanging="425"/>
        <w:contextualSpacing/>
        <w:jc w:val="both"/>
        <w:rPr>
          <w:rFonts w:ascii="Bookman Old Style" w:hAnsi="Bookman Old Style"/>
          <w:sz w:val="26"/>
          <w:szCs w:val="26"/>
          <w:lang w:val="uk-UA"/>
        </w:rPr>
      </w:pPr>
      <w:r w:rsidRPr="00F41028">
        <w:rPr>
          <w:rFonts w:ascii="Bookman Old Style" w:hAnsi="Bookman Old Style"/>
          <w:color w:val="000000"/>
          <w:spacing w:val="7"/>
          <w:sz w:val="26"/>
          <w:szCs w:val="26"/>
          <w:lang w:val="uk-UA"/>
        </w:rPr>
        <w:t>Тести. Українська  мова. 5-12 класи</w:t>
      </w:r>
      <w:r w:rsidR="004F39C9">
        <w:rPr>
          <w:rFonts w:ascii="Bookman Old Style" w:hAnsi="Bookman Old Style"/>
          <w:color w:val="000000"/>
          <w:spacing w:val="7"/>
          <w:sz w:val="26"/>
          <w:szCs w:val="26"/>
          <w:lang w:val="uk-UA"/>
        </w:rPr>
        <w:t xml:space="preserve"> </w:t>
      </w:r>
      <w:r w:rsidRPr="00F41028">
        <w:rPr>
          <w:rFonts w:ascii="Bookman Old Style" w:hAnsi="Bookman Old Style"/>
          <w:color w:val="000000"/>
          <w:spacing w:val="7"/>
          <w:sz w:val="26"/>
          <w:szCs w:val="26"/>
          <w:lang w:val="uk-UA"/>
        </w:rPr>
        <w:t xml:space="preserve">/ За ред. д. філол. н. проф. </w:t>
      </w:r>
      <w:r w:rsidRPr="00F41028">
        <w:rPr>
          <w:rFonts w:ascii="Bookman Old Style" w:hAnsi="Bookman Old Style"/>
          <w:color w:val="000000"/>
          <w:spacing w:val="9"/>
          <w:sz w:val="26"/>
          <w:szCs w:val="26"/>
          <w:lang w:val="uk-UA"/>
        </w:rPr>
        <w:t xml:space="preserve">Гуйванюк Н. В. </w:t>
      </w:r>
      <w:r w:rsidRPr="00F41028">
        <w:rPr>
          <w:rFonts w:ascii="Bookman Old Style" w:hAnsi="Bookman Old Style"/>
          <w:iCs/>
          <w:color w:val="000000"/>
          <w:spacing w:val="-1"/>
          <w:sz w:val="26"/>
          <w:szCs w:val="26"/>
          <w:lang w:val="uk-UA"/>
        </w:rPr>
        <w:t xml:space="preserve">– </w:t>
      </w:r>
      <w:r w:rsidRPr="00F41028">
        <w:rPr>
          <w:rFonts w:ascii="Bookman Old Style" w:hAnsi="Bookman Old Style"/>
          <w:color w:val="000000"/>
          <w:spacing w:val="9"/>
          <w:sz w:val="26"/>
          <w:szCs w:val="26"/>
          <w:lang w:val="uk-UA"/>
        </w:rPr>
        <w:t>К.: Академія, 2009.</w:t>
      </w:r>
    </w:p>
    <w:p w:rsidR="00A2504E" w:rsidRPr="00F41028" w:rsidRDefault="00A2504E" w:rsidP="005E1E99">
      <w:pPr>
        <w:pStyle w:val="listparagraph1cxspmiddle"/>
        <w:numPr>
          <w:ilvl w:val="0"/>
          <w:numId w:val="146"/>
        </w:numPr>
        <w:tabs>
          <w:tab w:val="left" w:pos="426"/>
        </w:tabs>
        <w:spacing w:before="0" w:beforeAutospacing="0" w:after="0" w:afterAutospacing="0"/>
        <w:ind w:left="709" w:hanging="425"/>
        <w:contextualSpacing/>
        <w:jc w:val="both"/>
        <w:rPr>
          <w:rFonts w:ascii="Bookman Old Style" w:hAnsi="Bookman Old Style"/>
          <w:sz w:val="26"/>
          <w:szCs w:val="26"/>
          <w:lang w:val="uk-UA"/>
        </w:rPr>
      </w:pPr>
      <w:r w:rsidRPr="00F41028">
        <w:rPr>
          <w:rFonts w:ascii="Bookman Old Style" w:hAnsi="Bookman Old Style"/>
          <w:sz w:val="26"/>
          <w:szCs w:val="26"/>
          <w:lang w:val="uk-UA"/>
        </w:rPr>
        <w:t>Ткачук Т. П. Практичний правопис української мови. 20 уроків грамотності. – Тернопіль: Навчальна книга</w:t>
      </w:r>
      <w:r w:rsidR="00F5288B">
        <w:rPr>
          <w:rFonts w:ascii="Bookman Old Style" w:hAnsi="Bookman Old Style"/>
          <w:sz w:val="26"/>
          <w:szCs w:val="26"/>
          <w:lang w:val="uk-UA"/>
        </w:rPr>
        <w:t xml:space="preserve"> - Богдан</w:t>
      </w:r>
      <w:r w:rsidRPr="00F41028">
        <w:rPr>
          <w:rFonts w:ascii="Bookman Old Style" w:hAnsi="Bookman Old Style"/>
          <w:sz w:val="26"/>
          <w:szCs w:val="26"/>
          <w:lang w:val="uk-UA"/>
        </w:rPr>
        <w:t xml:space="preserve">, 2006. </w:t>
      </w:r>
    </w:p>
    <w:p w:rsidR="00A2504E" w:rsidRPr="00F41028" w:rsidRDefault="00A2504E" w:rsidP="005E1E99">
      <w:pPr>
        <w:pStyle w:val="listparagraph1cxspmiddle"/>
        <w:numPr>
          <w:ilvl w:val="0"/>
          <w:numId w:val="146"/>
        </w:numPr>
        <w:tabs>
          <w:tab w:val="left" w:pos="426"/>
        </w:tabs>
        <w:spacing w:before="0" w:beforeAutospacing="0" w:after="0" w:afterAutospacing="0"/>
        <w:ind w:left="709" w:hanging="425"/>
        <w:contextualSpacing/>
        <w:jc w:val="both"/>
        <w:rPr>
          <w:rFonts w:ascii="Bookman Old Style" w:hAnsi="Bookman Old Style"/>
          <w:sz w:val="26"/>
          <w:szCs w:val="26"/>
          <w:lang w:val="uk-UA"/>
        </w:rPr>
      </w:pPr>
      <w:r w:rsidRPr="00F41028">
        <w:rPr>
          <w:rFonts w:ascii="Bookman Old Style" w:hAnsi="Bookman Old Style"/>
          <w:sz w:val="26"/>
          <w:szCs w:val="26"/>
          <w:lang w:val="uk-UA"/>
        </w:rPr>
        <w:t>Українська мова. Комплексна підготовка до зовнішнього незалежного оцінювання / О.</w:t>
      </w:r>
      <w:r w:rsidR="00F5288B">
        <w:rPr>
          <w:rFonts w:ascii="Bookman Old Style" w:hAnsi="Bookman Old Style"/>
          <w:sz w:val="26"/>
          <w:szCs w:val="26"/>
          <w:lang w:val="uk-UA"/>
        </w:rPr>
        <w:t xml:space="preserve"> </w:t>
      </w:r>
      <w:r w:rsidRPr="00F41028">
        <w:rPr>
          <w:rFonts w:ascii="Bookman Old Style" w:hAnsi="Bookman Old Style"/>
          <w:sz w:val="26"/>
          <w:szCs w:val="26"/>
          <w:lang w:val="uk-UA"/>
        </w:rPr>
        <w:t>Білецька, І. Житар, Т.</w:t>
      </w:r>
      <w:r w:rsidR="00F5288B">
        <w:rPr>
          <w:rFonts w:ascii="Bookman Old Style" w:hAnsi="Bookman Old Style"/>
          <w:sz w:val="26"/>
          <w:szCs w:val="26"/>
          <w:lang w:val="uk-UA"/>
        </w:rPr>
        <w:t xml:space="preserve"> </w:t>
      </w:r>
      <w:r w:rsidRPr="00F41028">
        <w:rPr>
          <w:rFonts w:ascii="Bookman Old Style" w:hAnsi="Bookman Old Style"/>
          <w:sz w:val="26"/>
          <w:szCs w:val="26"/>
          <w:lang w:val="uk-UA"/>
        </w:rPr>
        <w:t>Матвійчук. – Тернопіль: Підручники і посібники, 2013.</w:t>
      </w:r>
    </w:p>
    <w:p w:rsidR="00A2504E" w:rsidRPr="00F41028" w:rsidRDefault="00A2504E" w:rsidP="005E1E99">
      <w:pPr>
        <w:pStyle w:val="listparagraph1cxspmiddle"/>
        <w:numPr>
          <w:ilvl w:val="0"/>
          <w:numId w:val="146"/>
        </w:numPr>
        <w:tabs>
          <w:tab w:val="left" w:pos="426"/>
        </w:tabs>
        <w:spacing w:before="0" w:beforeAutospacing="0" w:after="0" w:afterAutospacing="0"/>
        <w:ind w:left="709" w:hanging="425"/>
        <w:contextualSpacing/>
        <w:jc w:val="both"/>
        <w:rPr>
          <w:rFonts w:ascii="Bookman Old Style" w:hAnsi="Bookman Old Style"/>
          <w:sz w:val="26"/>
          <w:szCs w:val="26"/>
          <w:lang w:val="uk-UA"/>
        </w:rPr>
      </w:pPr>
      <w:r w:rsidRPr="00F41028">
        <w:rPr>
          <w:rFonts w:ascii="Bookman Old Style" w:hAnsi="Bookman Old Style"/>
          <w:sz w:val="26"/>
          <w:szCs w:val="26"/>
          <w:lang w:val="uk-UA"/>
        </w:rPr>
        <w:t>Український правопис / Ін-т мовознавства ім. О.</w:t>
      </w:r>
      <w:r w:rsidR="00F5288B">
        <w:rPr>
          <w:rFonts w:ascii="Bookman Old Style" w:hAnsi="Bookman Old Style"/>
          <w:sz w:val="26"/>
          <w:szCs w:val="26"/>
          <w:lang w:val="uk-UA"/>
        </w:rPr>
        <w:t xml:space="preserve"> </w:t>
      </w:r>
      <w:r w:rsidRPr="00F41028">
        <w:rPr>
          <w:rFonts w:ascii="Bookman Old Style" w:hAnsi="Bookman Old Style"/>
          <w:sz w:val="26"/>
          <w:szCs w:val="26"/>
          <w:lang w:val="uk-UA"/>
        </w:rPr>
        <w:t>О. Потебні НАН України, Ін-т української мови НАН України. – К.: Наукова думка, 2008.</w:t>
      </w:r>
    </w:p>
    <w:p w:rsidR="00A2504E" w:rsidRPr="00F41028" w:rsidRDefault="00A2504E" w:rsidP="005E1E99">
      <w:pPr>
        <w:pStyle w:val="a5"/>
        <w:numPr>
          <w:ilvl w:val="0"/>
          <w:numId w:val="146"/>
        </w:numPr>
        <w:tabs>
          <w:tab w:val="left" w:pos="426"/>
        </w:tabs>
        <w:spacing w:after="0"/>
        <w:ind w:left="709" w:hanging="425"/>
        <w:contextualSpacing/>
        <w:jc w:val="both"/>
        <w:rPr>
          <w:rFonts w:ascii="Bookman Old Style" w:hAnsi="Bookman Old Style" w:cs="Bookman Old Style"/>
          <w:sz w:val="26"/>
          <w:szCs w:val="26"/>
          <w:lang w:val="uk-UA"/>
        </w:rPr>
      </w:pPr>
      <w:r w:rsidRPr="00F41028">
        <w:rPr>
          <w:rFonts w:ascii="Bookman Old Style" w:hAnsi="Bookman Old Style"/>
          <w:sz w:val="26"/>
          <w:szCs w:val="26"/>
          <w:lang w:val="uk-UA"/>
        </w:rPr>
        <w:lastRenderedPageBreak/>
        <w:t>Шевчук С. В. Українська мова: Навчальний посібник. – К.: Літера, 2000.</w:t>
      </w:r>
    </w:p>
    <w:p w:rsidR="007942B2" w:rsidRDefault="00A2504E" w:rsidP="005E1E99">
      <w:pPr>
        <w:pStyle w:val="listparagraph1cxsplast"/>
        <w:numPr>
          <w:ilvl w:val="0"/>
          <w:numId w:val="146"/>
        </w:numPr>
        <w:tabs>
          <w:tab w:val="left" w:pos="426"/>
        </w:tabs>
        <w:spacing w:before="0" w:beforeAutospacing="0" w:after="0" w:afterAutospacing="0"/>
        <w:ind w:left="709" w:hanging="425"/>
        <w:contextualSpacing/>
        <w:jc w:val="both"/>
        <w:rPr>
          <w:rFonts w:ascii="Bookman Old Style" w:hAnsi="Bookman Old Style"/>
          <w:sz w:val="26"/>
          <w:szCs w:val="26"/>
          <w:lang w:val="uk-UA"/>
        </w:rPr>
      </w:pPr>
      <w:r w:rsidRPr="00F41028">
        <w:rPr>
          <w:rFonts w:ascii="Bookman Old Style" w:hAnsi="Bookman Old Style"/>
          <w:sz w:val="26"/>
          <w:szCs w:val="26"/>
          <w:lang w:val="uk-UA"/>
        </w:rPr>
        <w:t>Шкуратяна Н. Г., Шевчук С. В. Сучасна українська літературна мова: Модульний курс: Навчальний посібник. – К.: Вища школа, 2007.</w:t>
      </w:r>
    </w:p>
    <w:p w:rsidR="00A2504E" w:rsidRPr="007942B2" w:rsidRDefault="00A2504E" w:rsidP="005E1E99">
      <w:pPr>
        <w:pStyle w:val="listparagraph1cxsplast"/>
        <w:numPr>
          <w:ilvl w:val="0"/>
          <w:numId w:val="146"/>
        </w:numPr>
        <w:tabs>
          <w:tab w:val="left" w:pos="426"/>
        </w:tabs>
        <w:spacing w:before="0" w:beforeAutospacing="0" w:after="0" w:afterAutospacing="0"/>
        <w:ind w:left="709" w:hanging="425"/>
        <w:contextualSpacing/>
        <w:jc w:val="both"/>
        <w:rPr>
          <w:rFonts w:ascii="Bookman Old Style" w:hAnsi="Bookman Old Style"/>
          <w:sz w:val="26"/>
          <w:szCs w:val="26"/>
          <w:lang w:val="uk-UA"/>
        </w:rPr>
      </w:pPr>
      <w:r w:rsidRPr="007942B2">
        <w:rPr>
          <w:rFonts w:ascii="Bookman Old Style" w:hAnsi="Bookman Old Style"/>
          <w:sz w:val="26"/>
          <w:szCs w:val="26"/>
          <w:lang w:val="uk-UA"/>
        </w:rPr>
        <w:t xml:space="preserve">Ющук І. П. Практикум з правопису української мови. – </w:t>
      </w:r>
      <w:r w:rsidRPr="007942B2">
        <w:rPr>
          <w:rFonts w:ascii="Bookman Old Style" w:hAnsi="Bookman Old Style"/>
          <w:color w:val="000000"/>
          <w:spacing w:val="11"/>
          <w:sz w:val="26"/>
          <w:szCs w:val="26"/>
          <w:lang w:val="uk-UA"/>
        </w:rPr>
        <w:t xml:space="preserve"> К.: Освіта, 2007.</w:t>
      </w:r>
    </w:p>
    <w:p w:rsidR="00A2504E" w:rsidRPr="00F41028" w:rsidRDefault="00A2504E" w:rsidP="00D90B80">
      <w:pPr>
        <w:pStyle w:val="msonormalcxspmiddle"/>
        <w:spacing w:before="0" w:beforeAutospacing="0" w:after="0" w:afterAutospacing="0"/>
        <w:contextualSpacing/>
        <w:jc w:val="both"/>
        <w:rPr>
          <w:rFonts w:ascii="Bookman Old Style" w:hAnsi="Bookman Old Style"/>
          <w:b/>
          <w:sz w:val="28"/>
          <w:szCs w:val="28"/>
          <w:lang w:val="uk-UA"/>
        </w:rPr>
      </w:pPr>
    </w:p>
    <w:p w:rsidR="00A2504E" w:rsidRPr="00F41028" w:rsidRDefault="00A2504E" w:rsidP="00D90B80">
      <w:pPr>
        <w:pStyle w:val="msonormalcxspmiddle"/>
        <w:spacing w:before="0" w:beforeAutospacing="0" w:after="0" w:afterAutospacing="0"/>
        <w:contextualSpacing/>
        <w:jc w:val="both"/>
        <w:rPr>
          <w:rFonts w:ascii="Bookman Old Style" w:hAnsi="Bookman Old Style"/>
          <w:b/>
          <w:sz w:val="28"/>
          <w:szCs w:val="28"/>
          <w:lang w:val="uk-UA"/>
        </w:rPr>
      </w:pPr>
    </w:p>
    <w:p w:rsidR="00A2504E" w:rsidRPr="00F41028" w:rsidRDefault="00A2504E" w:rsidP="00D90B80">
      <w:pPr>
        <w:pStyle w:val="msonormalcxspmiddle"/>
        <w:spacing w:before="0" w:beforeAutospacing="0" w:after="0" w:afterAutospacing="0"/>
        <w:contextualSpacing/>
        <w:jc w:val="both"/>
        <w:rPr>
          <w:rFonts w:ascii="Bookman Old Style" w:hAnsi="Bookman Old Style"/>
          <w:b/>
          <w:sz w:val="28"/>
          <w:szCs w:val="28"/>
          <w:lang w:val="uk-UA"/>
        </w:rPr>
      </w:pPr>
      <w:r w:rsidRPr="00F41028">
        <w:rPr>
          <w:rFonts w:ascii="Bookman Old Style" w:hAnsi="Bookman Old Style"/>
          <w:b/>
          <w:sz w:val="28"/>
          <w:szCs w:val="28"/>
          <w:lang w:val="uk-UA"/>
        </w:rPr>
        <w:t>Примітка.</w:t>
      </w:r>
    </w:p>
    <w:p w:rsidR="00A2504E" w:rsidRPr="00F41028" w:rsidRDefault="00A2504E" w:rsidP="00D90B80">
      <w:pPr>
        <w:pStyle w:val="msonormalcxspmiddle"/>
        <w:spacing w:before="0" w:beforeAutospacing="0" w:after="0" w:afterAutospacing="0"/>
        <w:contextualSpacing/>
        <w:jc w:val="both"/>
        <w:rPr>
          <w:rFonts w:ascii="Bookman Old Style" w:hAnsi="Bookman Old Style"/>
          <w:b/>
          <w:sz w:val="28"/>
          <w:szCs w:val="28"/>
          <w:lang w:val="uk-UA"/>
        </w:rPr>
      </w:pPr>
    </w:p>
    <w:p w:rsidR="00A2504E" w:rsidRPr="00F41028" w:rsidRDefault="00A2504E" w:rsidP="00F5288B">
      <w:pPr>
        <w:pStyle w:val="msonormalcxspmiddle"/>
        <w:spacing w:before="0" w:beforeAutospacing="0" w:after="0" w:afterAutospacing="0"/>
        <w:ind w:firstLine="567"/>
        <w:contextualSpacing/>
        <w:jc w:val="both"/>
        <w:rPr>
          <w:rFonts w:ascii="Bookman Old Style" w:hAnsi="Bookman Old Style"/>
          <w:sz w:val="28"/>
          <w:szCs w:val="28"/>
          <w:lang w:val="uk-UA"/>
        </w:rPr>
      </w:pPr>
      <w:r w:rsidRPr="00F41028">
        <w:rPr>
          <w:rFonts w:ascii="Bookman Old Style" w:hAnsi="Bookman Old Style"/>
          <w:b/>
          <w:sz w:val="28"/>
          <w:szCs w:val="28"/>
          <w:lang w:val="uk-UA"/>
        </w:rPr>
        <w:t>Вправи</w:t>
      </w:r>
      <w:r w:rsidR="00896A3A">
        <w:rPr>
          <w:rFonts w:ascii="Bookman Old Style" w:hAnsi="Bookman Old Style"/>
          <w:b/>
          <w:sz w:val="28"/>
          <w:szCs w:val="28"/>
          <w:lang w:val="uk-UA"/>
        </w:rPr>
        <w:t>,</w:t>
      </w:r>
      <w:r w:rsidRPr="00F41028">
        <w:rPr>
          <w:rFonts w:ascii="Bookman Old Style" w:hAnsi="Bookman Old Style"/>
          <w:b/>
          <w:sz w:val="28"/>
          <w:szCs w:val="28"/>
          <w:lang w:val="uk-UA"/>
        </w:rPr>
        <w:t xml:space="preserve"> позначені *</w:t>
      </w:r>
      <w:r w:rsidRPr="00F41028">
        <w:rPr>
          <w:rFonts w:ascii="Bookman Old Style" w:hAnsi="Bookman Old Style"/>
          <w:sz w:val="28"/>
          <w:szCs w:val="28"/>
          <w:lang w:val="uk-UA"/>
        </w:rPr>
        <w:t xml:space="preserve"> (зірочкою)</w:t>
      </w:r>
      <w:r w:rsidR="00896A3A">
        <w:rPr>
          <w:rFonts w:ascii="Bookman Old Style" w:hAnsi="Bookman Old Style"/>
          <w:sz w:val="28"/>
          <w:szCs w:val="28"/>
          <w:lang w:val="uk-UA"/>
        </w:rPr>
        <w:t>,</w:t>
      </w:r>
      <w:r w:rsidRPr="00F41028">
        <w:rPr>
          <w:rFonts w:ascii="Bookman Old Style" w:hAnsi="Bookman Old Style"/>
          <w:sz w:val="28"/>
          <w:szCs w:val="28"/>
          <w:lang w:val="uk-UA"/>
        </w:rPr>
        <w:t xml:space="preserve"> використані з підручника Ющука І.П. </w:t>
      </w:r>
      <w:r w:rsidRPr="00F41028">
        <w:rPr>
          <w:rFonts w:ascii="Bookman Old Style" w:hAnsi="Bookman Old Style" w:cs="Bookman Old Style"/>
          <w:sz w:val="28"/>
          <w:szCs w:val="28"/>
          <w:lang w:val="uk-UA"/>
        </w:rPr>
        <w:t xml:space="preserve">Практикум з правопису української мови. </w:t>
      </w:r>
      <w:r w:rsidRPr="00F41028">
        <w:rPr>
          <w:rFonts w:ascii="Bookman Old Style" w:hAnsi="Bookman Old Style"/>
          <w:sz w:val="28"/>
          <w:szCs w:val="28"/>
          <w:lang w:val="uk-UA"/>
        </w:rPr>
        <w:t xml:space="preserve">– </w:t>
      </w:r>
      <w:r w:rsidRPr="00F41028">
        <w:rPr>
          <w:rFonts w:ascii="Bookman Old Style" w:hAnsi="Bookman Old Style"/>
          <w:color w:val="000000"/>
          <w:spacing w:val="11"/>
          <w:sz w:val="28"/>
          <w:szCs w:val="28"/>
          <w:lang w:val="uk-UA"/>
        </w:rPr>
        <w:t xml:space="preserve"> К.: Освіта, 2007.</w:t>
      </w:r>
    </w:p>
    <w:p w:rsidR="00A2504E" w:rsidRPr="00F41028" w:rsidRDefault="00A2504E" w:rsidP="00F5288B">
      <w:pPr>
        <w:pStyle w:val="msonormalcxsplast"/>
        <w:spacing w:before="0" w:beforeAutospacing="0" w:after="0" w:afterAutospacing="0"/>
        <w:ind w:firstLine="567"/>
        <w:contextualSpacing/>
        <w:jc w:val="both"/>
        <w:rPr>
          <w:rFonts w:ascii="Bookman Old Style" w:hAnsi="Bookman Old Style"/>
          <w:sz w:val="28"/>
          <w:szCs w:val="28"/>
          <w:lang w:val="uk-UA"/>
        </w:rPr>
      </w:pPr>
      <w:r w:rsidRPr="00F41028">
        <w:rPr>
          <w:rFonts w:ascii="Bookman Old Style" w:hAnsi="Bookman Old Style"/>
          <w:sz w:val="28"/>
          <w:szCs w:val="28"/>
          <w:lang w:val="uk-UA"/>
        </w:rPr>
        <w:t xml:space="preserve">Вправи-переклади для практичних робіт рекомендовано на вибір та за бажанням студента. </w:t>
      </w:r>
    </w:p>
    <w:p w:rsidR="00A2504E" w:rsidRPr="00F41028" w:rsidRDefault="00A2504E" w:rsidP="00A15AE6">
      <w:pPr>
        <w:spacing w:after="0" w:line="240" w:lineRule="auto"/>
        <w:jc w:val="right"/>
        <w:rPr>
          <w:rFonts w:ascii="Bookman Old Style" w:hAnsi="Bookman Old Style" w:cs="Bookman Old Style"/>
          <w:i/>
          <w:iCs/>
          <w:sz w:val="20"/>
          <w:szCs w:val="20"/>
          <w:u w:val="single"/>
          <w:lang w:val="uk-UA"/>
        </w:rPr>
      </w:pPr>
    </w:p>
    <w:p w:rsidR="00A2504E" w:rsidRPr="00F41028" w:rsidRDefault="00A2504E" w:rsidP="00A15AE6">
      <w:pPr>
        <w:spacing w:after="0" w:line="240" w:lineRule="auto"/>
        <w:jc w:val="right"/>
        <w:rPr>
          <w:rFonts w:ascii="Bookman Old Style" w:hAnsi="Bookman Old Style" w:cs="Bookman Old Style"/>
          <w:i/>
          <w:iCs/>
          <w:sz w:val="20"/>
          <w:szCs w:val="20"/>
          <w:u w:val="single"/>
          <w:lang w:val="uk-UA"/>
        </w:rPr>
      </w:pPr>
    </w:p>
    <w:p w:rsidR="00A2504E" w:rsidRPr="00F41028" w:rsidRDefault="00A2504E" w:rsidP="00A15AE6">
      <w:pPr>
        <w:spacing w:after="0" w:line="240" w:lineRule="auto"/>
        <w:jc w:val="right"/>
        <w:rPr>
          <w:rFonts w:ascii="Bookman Old Style" w:hAnsi="Bookman Old Style" w:cs="Bookman Old Style"/>
          <w:i/>
          <w:iCs/>
          <w:sz w:val="20"/>
          <w:szCs w:val="20"/>
          <w:u w:val="single"/>
          <w:lang w:val="uk-UA"/>
        </w:rPr>
      </w:pPr>
    </w:p>
    <w:p w:rsidR="00A2504E" w:rsidRPr="00F41028" w:rsidRDefault="00A2504E" w:rsidP="00A15AE6">
      <w:pPr>
        <w:spacing w:after="0" w:line="240" w:lineRule="auto"/>
        <w:jc w:val="right"/>
        <w:rPr>
          <w:rFonts w:ascii="Bookman Old Style" w:hAnsi="Bookman Old Style" w:cs="Bookman Old Style"/>
          <w:i/>
          <w:iCs/>
          <w:sz w:val="20"/>
          <w:szCs w:val="20"/>
          <w:u w:val="single"/>
          <w:lang w:val="uk-UA"/>
        </w:rPr>
      </w:pPr>
    </w:p>
    <w:p w:rsidR="00A2504E" w:rsidRPr="00F41028" w:rsidRDefault="00A2504E" w:rsidP="00A15AE6">
      <w:pPr>
        <w:spacing w:after="0" w:line="240" w:lineRule="auto"/>
        <w:jc w:val="right"/>
        <w:rPr>
          <w:rFonts w:ascii="Bookman Old Style" w:hAnsi="Bookman Old Style" w:cs="Bookman Old Style"/>
          <w:i/>
          <w:iCs/>
          <w:sz w:val="20"/>
          <w:szCs w:val="20"/>
          <w:u w:val="single"/>
          <w:lang w:val="uk-UA"/>
        </w:rPr>
      </w:pPr>
    </w:p>
    <w:p w:rsidR="00A2504E" w:rsidRPr="00F41028" w:rsidRDefault="00A2504E" w:rsidP="00A15AE6">
      <w:pPr>
        <w:spacing w:after="0" w:line="240" w:lineRule="auto"/>
        <w:jc w:val="right"/>
        <w:rPr>
          <w:rFonts w:ascii="Bookman Old Style" w:hAnsi="Bookman Old Style" w:cs="Bookman Old Style"/>
          <w:i/>
          <w:iCs/>
          <w:sz w:val="20"/>
          <w:szCs w:val="20"/>
          <w:u w:val="single"/>
          <w:lang w:val="uk-UA"/>
        </w:rPr>
      </w:pPr>
    </w:p>
    <w:p w:rsidR="00A2504E" w:rsidRPr="00F41028" w:rsidRDefault="00A2504E" w:rsidP="00A15AE6">
      <w:pPr>
        <w:spacing w:after="0" w:line="240" w:lineRule="auto"/>
        <w:jc w:val="right"/>
        <w:rPr>
          <w:rFonts w:ascii="Bookman Old Style" w:hAnsi="Bookman Old Style" w:cs="Bookman Old Style"/>
          <w:i/>
          <w:iCs/>
          <w:sz w:val="20"/>
          <w:szCs w:val="20"/>
          <w:u w:val="single"/>
          <w:lang w:val="uk-UA"/>
        </w:rPr>
      </w:pPr>
    </w:p>
    <w:p w:rsidR="00A2504E" w:rsidRPr="00F41028" w:rsidRDefault="00A2504E" w:rsidP="00A15AE6">
      <w:pPr>
        <w:spacing w:after="0" w:line="240" w:lineRule="auto"/>
        <w:jc w:val="right"/>
        <w:rPr>
          <w:rFonts w:ascii="Bookman Old Style" w:hAnsi="Bookman Old Style" w:cs="Bookman Old Style"/>
          <w:i/>
          <w:iCs/>
          <w:sz w:val="20"/>
          <w:szCs w:val="20"/>
          <w:u w:val="single"/>
          <w:lang w:val="uk-UA"/>
        </w:rPr>
      </w:pPr>
    </w:p>
    <w:p w:rsidR="00A2504E" w:rsidRPr="00F41028" w:rsidRDefault="00A2504E" w:rsidP="00A15AE6">
      <w:pPr>
        <w:spacing w:after="0" w:line="240" w:lineRule="auto"/>
        <w:jc w:val="right"/>
        <w:rPr>
          <w:rFonts w:ascii="Bookman Old Style" w:hAnsi="Bookman Old Style" w:cs="Bookman Old Style"/>
          <w:i/>
          <w:iCs/>
          <w:sz w:val="20"/>
          <w:szCs w:val="20"/>
          <w:u w:val="single"/>
          <w:lang w:val="uk-UA"/>
        </w:rPr>
      </w:pPr>
    </w:p>
    <w:p w:rsidR="00A2504E" w:rsidRPr="00F41028" w:rsidRDefault="00A2504E" w:rsidP="00A15AE6">
      <w:pPr>
        <w:spacing w:after="0" w:line="240" w:lineRule="auto"/>
        <w:jc w:val="right"/>
        <w:rPr>
          <w:rFonts w:ascii="Bookman Old Style" w:hAnsi="Bookman Old Style" w:cs="Bookman Old Style"/>
          <w:i/>
          <w:iCs/>
          <w:sz w:val="20"/>
          <w:szCs w:val="20"/>
          <w:u w:val="single"/>
          <w:lang w:val="uk-UA"/>
        </w:rPr>
      </w:pPr>
    </w:p>
    <w:p w:rsidR="00A2504E" w:rsidRPr="00F41028" w:rsidRDefault="00A2504E" w:rsidP="00A15AE6">
      <w:pPr>
        <w:spacing w:after="0" w:line="240" w:lineRule="auto"/>
        <w:jc w:val="right"/>
        <w:rPr>
          <w:rFonts w:ascii="Bookman Old Style" w:hAnsi="Bookman Old Style" w:cs="Bookman Old Style"/>
          <w:i/>
          <w:iCs/>
          <w:sz w:val="20"/>
          <w:szCs w:val="20"/>
          <w:u w:val="single"/>
          <w:lang w:val="uk-UA"/>
        </w:rPr>
      </w:pPr>
    </w:p>
    <w:p w:rsidR="00A2504E" w:rsidRPr="00F41028" w:rsidRDefault="00A2504E" w:rsidP="00A15AE6">
      <w:pPr>
        <w:spacing w:after="0" w:line="240" w:lineRule="auto"/>
        <w:jc w:val="right"/>
        <w:rPr>
          <w:rFonts w:ascii="Bookman Old Style" w:hAnsi="Bookman Old Style" w:cs="Bookman Old Style"/>
          <w:i/>
          <w:iCs/>
          <w:sz w:val="20"/>
          <w:szCs w:val="20"/>
          <w:u w:val="single"/>
          <w:lang w:val="uk-UA"/>
        </w:rPr>
      </w:pPr>
    </w:p>
    <w:p w:rsidR="00A2504E" w:rsidRPr="00F41028" w:rsidRDefault="00A2504E" w:rsidP="00A15AE6">
      <w:pPr>
        <w:spacing w:after="0" w:line="240" w:lineRule="auto"/>
        <w:jc w:val="right"/>
        <w:rPr>
          <w:rFonts w:ascii="Bookman Old Style" w:hAnsi="Bookman Old Style" w:cs="Bookman Old Style"/>
          <w:i/>
          <w:iCs/>
          <w:sz w:val="20"/>
          <w:szCs w:val="20"/>
          <w:u w:val="single"/>
          <w:lang w:val="uk-UA"/>
        </w:rPr>
      </w:pPr>
    </w:p>
    <w:p w:rsidR="00A2504E" w:rsidRPr="00F41028" w:rsidRDefault="00A2504E" w:rsidP="00A15AE6">
      <w:pPr>
        <w:spacing w:after="0" w:line="240" w:lineRule="auto"/>
        <w:jc w:val="right"/>
        <w:rPr>
          <w:rFonts w:ascii="Bookman Old Style" w:hAnsi="Bookman Old Style" w:cs="Bookman Old Style"/>
          <w:i/>
          <w:iCs/>
          <w:sz w:val="20"/>
          <w:szCs w:val="20"/>
          <w:u w:val="single"/>
          <w:lang w:val="uk-UA"/>
        </w:rPr>
      </w:pPr>
    </w:p>
    <w:p w:rsidR="00152AC0" w:rsidRDefault="00152AC0" w:rsidP="00152AC0">
      <w:pPr>
        <w:spacing w:after="0" w:line="240" w:lineRule="auto"/>
        <w:jc w:val="center"/>
        <w:rPr>
          <w:rFonts w:ascii="Bookman Old Style" w:hAnsi="Bookman Old Style"/>
          <w:b/>
          <w:sz w:val="32"/>
          <w:szCs w:val="28"/>
          <w:lang w:val="uk-UA"/>
        </w:rPr>
      </w:pPr>
      <w:r>
        <w:rPr>
          <w:rFonts w:ascii="Bookman Old Style" w:hAnsi="Bookman Old Style" w:cs="Bookman Old Style"/>
          <w:i/>
          <w:iCs/>
          <w:sz w:val="20"/>
          <w:szCs w:val="20"/>
          <w:u w:val="single"/>
          <w:lang w:val="uk-UA"/>
        </w:rPr>
        <w:br w:type="page"/>
      </w:r>
      <w:r>
        <w:rPr>
          <w:rFonts w:ascii="Bookman Old Style" w:hAnsi="Bookman Old Style"/>
          <w:b/>
          <w:sz w:val="32"/>
          <w:szCs w:val="28"/>
          <w:lang w:val="uk-UA"/>
        </w:rPr>
        <w:lastRenderedPageBreak/>
        <w:t>ДЛЯ НОТАТОК</w:t>
      </w:r>
    </w:p>
    <w:p w:rsid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w:t>
      </w:r>
    </w:p>
    <w:p w:rsidR="00A2504E" w:rsidRPr="00F41028" w:rsidRDefault="00A2504E" w:rsidP="00A15AE6">
      <w:pPr>
        <w:spacing w:after="0" w:line="240" w:lineRule="auto"/>
        <w:jc w:val="right"/>
        <w:rPr>
          <w:rFonts w:ascii="Bookman Old Style" w:hAnsi="Bookman Old Style" w:cs="Bookman Old Style"/>
          <w:i/>
          <w:iCs/>
          <w:sz w:val="20"/>
          <w:szCs w:val="20"/>
          <w:u w:val="single"/>
          <w:lang w:val="uk-UA"/>
        </w:rPr>
      </w:pPr>
    </w:p>
    <w:p w:rsid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lastRenderedPageBreak/>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w:t>
      </w:r>
    </w:p>
    <w:p w:rsid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w:t>
      </w:r>
      <w:r>
        <w:rPr>
          <w:rFonts w:ascii="Bookman Old Style" w:hAnsi="Bookman Old Style"/>
          <w:b/>
          <w:sz w:val="32"/>
          <w:szCs w:val="28"/>
          <w:lang w:val="uk-UA"/>
        </w:rPr>
        <w:br w:type="page"/>
      </w:r>
      <w:r>
        <w:rPr>
          <w:rFonts w:ascii="Bookman Old Style" w:hAnsi="Bookman Old Style"/>
          <w:b/>
          <w:sz w:val="32"/>
          <w:szCs w:val="28"/>
          <w:lang w:val="uk-UA"/>
        </w:rPr>
        <w:lastRenderedPageBreak/>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w:t>
      </w:r>
    </w:p>
    <w:p w:rsidR="00A2504E" w:rsidRPr="00F41028" w:rsidRDefault="001D6DDD" w:rsidP="00A15AE6">
      <w:pPr>
        <w:spacing w:after="0" w:line="240" w:lineRule="auto"/>
        <w:jc w:val="right"/>
        <w:rPr>
          <w:rFonts w:ascii="Bookman Old Style" w:hAnsi="Bookman Old Style" w:cs="Bookman Old Style"/>
          <w:i/>
          <w:iCs/>
          <w:sz w:val="20"/>
          <w:szCs w:val="20"/>
          <w:u w:val="single"/>
          <w:lang w:val="uk-UA"/>
        </w:rPr>
      </w:pPr>
      <w:r>
        <w:rPr>
          <w:rFonts w:ascii="Bookman Old Style" w:hAnsi="Bookman Old Style"/>
          <w:b/>
          <w:sz w:val="32"/>
          <w:szCs w:val="28"/>
          <w:lang w:val="uk-UA"/>
        </w:rPr>
        <w:t>____________________________________________________________</w:t>
      </w:r>
    </w:p>
    <w:p w:rsid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lastRenderedPageBreak/>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________________________________________________________________________________________________________________________</w:t>
      </w:r>
    </w:p>
    <w:p w:rsidR="001D6DDD" w:rsidRPr="001D6DDD" w:rsidRDefault="001D6DDD" w:rsidP="001D6DDD">
      <w:pPr>
        <w:spacing w:after="0" w:line="240" w:lineRule="auto"/>
        <w:jc w:val="both"/>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w:t>
      </w:r>
    </w:p>
    <w:p w:rsidR="00B4791C" w:rsidRDefault="001D6DDD" w:rsidP="00A15AE6">
      <w:pPr>
        <w:spacing w:after="0" w:line="240" w:lineRule="auto"/>
        <w:jc w:val="right"/>
        <w:rPr>
          <w:rFonts w:ascii="Bookman Old Style" w:hAnsi="Bookman Old Style"/>
          <w:b/>
          <w:sz w:val="32"/>
          <w:szCs w:val="28"/>
          <w:lang w:val="uk-UA"/>
        </w:rPr>
      </w:pPr>
      <w:r>
        <w:rPr>
          <w:rFonts w:ascii="Bookman Old Style" w:hAnsi="Bookman Old Style"/>
          <w:b/>
          <w:sz w:val="32"/>
          <w:szCs w:val="28"/>
          <w:lang w:val="uk-UA"/>
        </w:rPr>
        <w:t>____________________________________________________________</w:t>
      </w:r>
    </w:p>
    <w:p w:rsidR="00651F7D" w:rsidRDefault="00B4791C" w:rsidP="00AA47FC">
      <w:pPr>
        <w:pStyle w:val="1"/>
        <w:ind w:firstLine="0"/>
        <w:rPr>
          <w:sz w:val="32"/>
          <w:szCs w:val="28"/>
        </w:rPr>
      </w:pPr>
      <w:r>
        <w:rPr>
          <w:sz w:val="32"/>
          <w:szCs w:val="28"/>
        </w:rPr>
        <w:br w:type="page"/>
      </w:r>
    </w:p>
    <w:p w:rsidR="00651F7D" w:rsidRDefault="00651F7D" w:rsidP="00AA47FC">
      <w:pPr>
        <w:pStyle w:val="1"/>
        <w:ind w:firstLine="0"/>
        <w:rPr>
          <w:sz w:val="32"/>
          <w:szCs w:val="28"/>
        </w:rPr>
      </w:pPr>
    </w:p>
    <w:p w:rsidR="00651F7D" w:rsidRDefault="00651F7D" w:rsidP="00AA47FC">
      <w:pPr>
        <w:pStyle w:val="1"/>
        <w:ind w:firstLine="0"/>
        <w:rPr>
          <w:sz w:val="32"/>
          <w:szCs w:val="28"/>
        </w:rPr>
      </w:pPr>
    </w:p>
    <w:p w:rsidR="00651F7D" w:rsidRDefault="00651F7D" w:rsidP="00AA47FC">
      <w:pPr>
        <w:pStyle w:val="1"/>
        <w:ind w:firstLine="0"/>
        <w:rPr>
          <w:sz w:val="32"/>
          <w:szCs w:val="28"/>
        </w:rPr>
      </w:pPr>
    </w:p>
    <w:p w:rsidR="00651F7D" w:rsidRDefault="00651F7D" w:rsidP="00651F7D">
      <w:pPr>
        <w:rPr>
          <w:lang w:val="uk-UA"/>
        </w:rPr>
      </w:pPr>
    </w:p>
    <w:p w:rsidR="00651F7D" w:rsidRDefault="00651F7D" w:rsidP="00651F7D">
      <w:pPr>
        <w:rPr>
          <w:lang w:val="uk-UA"/>
        </w:rPr>
      </w:pPr>
    </w:p>
    <w:p w:rsidR="00651F7D" w:rsidRDefault="00651F7D" w:rsidP="00651F7D">
      <w:pPr>
        <w:rPr>
          <w:lang w:val="uk-UA"/>
        </w:rPr>
      </w:pPr>
    </w:p>
    <w:p w:rsidR="00651F7D" w:rsidRDefault="00651F7D" w:rsidP="00651F7D">
      <w:pPr>
        <w:rPr>
          <w:lang w:val="uk-UA"/>
        </w:rPr>
      </w:pPr>
    </w:p>
    <w:p w:rsidR="00651F7D" w:rsidRDefault="00651F7D" w:rsidP="00651F7D">
      <w:pPr>
        <w:rPr>
          <w:lang w:val="uk-UA"/>
        </w:rPr>
      </w:pPr>
    </w:p>
    <w:p w:rsidR="00651F7D" w:rsidRDefault="00651F7D" w:rsidP="00651F7D">
      <w:pPr>
        <w:rPr>
          <w:lang w:val="uk-UA"/>
        </w:rPr>
      </w:pPr>
    </w:p>
    <w:p w:rsidR="00651F7D" w:rsidRDefault="00651F7D" w:rsidP="00651F7D">
      <w:pPr>
        <w:rPr>
          <w:lang w:val="uk-UA"/>
        </w:rPr>
      </w:pPr>
    </w:p>
    <w:p w:rsidR="00651F7D" w:rsidRDefault="00651F7D" w:rsidP="00651F7D">
      <w:pPr>
        <w:rPr>
          <w:lang w:val="uk-UA"/>
        </w:rPr>
      </w:pPr>
    </w:p>
    <w:p w:rsidR="00651F7D" w:rsidRDefault="00651F7D" w:rsidP="00651F7D">
      <w:pPr>
        <w:rPr>
          <w:lang w:val="uk-UA"/>
        </w:rPr>
      </w:pPr>
    </w:p>
    <w:p w:rsidR="00651F7D" w:rsidRPr="00651F7D" w:rsidRDefault="00651F7D" w:rsidP="00651F7D">
      <w:pPr>
        <w:rPr>
          <w:lang w:val="uk-UA"/>
        </w:rPr>
      </w:pPr>
    </w:p>
    <w:p w:rsidR="00651F7D" w:rsidRDefault="00651F7D" w:rsidP="00AA47FC">
      <w:pPr>
        <w:pStyle w:val="1"/>
        <w:ind w:firstLine="0"/>
        <w:rPr>
          <w:sz w:val="26"/>
          <w:szCs w:val="26"/>
        </w:rPr>
      </w:pPr>
    </w:p>
    <w:p w:rsidR="001F550B" w:rsidRPr="001F550B" w:rsidRDefault="001F550B" w:rsidP="001F550B">
      <w:pPr>
        <w:rPr>
          <w:lang w:val="uk-UA"/>
        </w:rPr>
      </w:pPr>
    </w:p>
    <w:p w:rsidR="00651F7D" w:rsidRPr="00651F7D" w:rsidRDefault="00651F7D" w:rsidP="00AA47FC">
      <w:pPr>
        <w:pStyle w:val="1"/>
        <w:ind w:firstLine="0"/>
        <w:rPr>
          <w:sz w:val="26"/>
          <w:szCs w:val="26"/>
        </w:rPr>
      </w:pPr>
    </w:p>
    <w:p w:rsidR="00651F7D" w:rsidRPr="00651F7D" w:rsidRDefault="00651F7D" w:rsidP="00AA47FC">
      <w:pPr>
        <w:pStyle w:val="1"/>
        <w:ind w:firstLine="0"/>
        <w:rPr>
          <w:b w:val="0"/>
          <w:sz w:val="24"/>
          <w:szCs w:val="24"/>
        </w:rPr>
      </w:pPr>
      <w:r w:rsidRPr="00651F7D">
        <w:rPr>
          <w:b w:val="0"/>
          <w:sz w:val="24"/>
          <w:szCs w:val="24"/>
        </w:rPr>
        <w:t>Навчальне видання</w:t>
      </w:r>
    </w:p>
    <w:p w:rsidR="00651F7D" w:rsidRPr="00651F7D" w:rsidRDefault="00651F7D" w:rsidP="00AA47FC">
      <w:pPr>
        <w:pStyle w:val="1"/>
        <w:ind w:firstLine="0"/>
        <w:rPr>
          <w:b w:val="0"/>
          <w:sz w:val="24"/>
          <w:szCs w:val="24"/>
          <w:lang w:val="ru-RU"/>
        </w:rPr>
      </w:pPr>
    </w:p>
    <w:p w:rsidR="00651F7D" w:rsidRPr="00651F7D" w:rsidRDefault="00651F7D" w:rsidP="00AA47FC">
      <w:pPr>
        <w:pStyle w:val="1"/>
        <w:ind w:firstLine="0"/>
        <w:rPr>
          <w:b w:val="0"/>
          <w:bCs w:val="0"/>
          <w:sz w:val="26"/>
          <w:szCs w:val="26"/>
        </w:rPr>
      </w:pPr>
      <w:r w:rsidRPr="00651F7D">
        <w:rPr>
          <w:b w:val="0"/>
          <w:bCs w:val="0"/>
          <w:sz w:val="26"/>
          <w:szCs w:val="26"/>
        </w:rPr>
        <w:t>АНТОНЮК Тетяна Миколаївна</w:t>
      </w:r>
    </w:p>
    <w:p w:rsidR="00AA47FC" w:rsidRPr="00651F7D" w:rsidRDefault="00651F7D" w:rsidP="00AA47FC">
      <w:pPr>
        <w:pStyle w:val="1"/>
        <w:ind w:firstLine="0"/>
        <w:rPr>
          <w:b w:val="0"/>
          <w:bCs w:val="0"/>
          <w:sz w:val="26"/>
          <w:szCs w:val="26"/>
        </w:rPr>
      </w:pPr>
      <w:r w:rsidRPr="00651F7D">
        <w:rPr>
          <w:b w:val="0"/>
          <w:bCs w:val="0"/>
          <w:sz w:val="26"/>
          <w:szCs w:val="26"/>
        </w:rPr>
        <w:t>СТРИЖАКОВСЬКА Ольга Степанівна</w:t>
      </w:r>
    </w:p>
    <w:p w:rsidR="00AA47FC" w:rsidRPr="00651F7D" w:rsidRDefault="00651F7D" w:rsidP="00AA47FC">
      <w:pPr>
        <w:pStyle w:val="1"/>
        <w:ind w:firstLine="0"/>
        <w:rPr>
          <w:rFonts w:cs="Times New Roman"/>
          <w:b w:val="0"/>
          <w:bCs w:val="0"/>
          <w:sz w:val="26"/>
          <w:szCs w:val="26"/>
        </w:rPr>
      </w:pPr>
      <w:r w:rsidRPr="00651F7D">
        <w:rPr>
          <w:b w:val="0"/>
          <w:bCs w:val="0"/>
          <w:sz w:val="26"/>
          <w:szCs w:val="26"/>
        </w:rPr>
        <w:t>АВДІКОВСЬКА Людмила Манолі</w:t>
      </w:r>
      <w:r w:rsidR="007D61D9">
        <w:rPr>
          <w:b w:val="0"/>
          <w:bCs w:val="0"/>
          <w:sz w:val="26"/>
          <w:szCs w:val="26"/>
        </w:rPr>
        <w:t>ї</w:t>
      </w:r>
      <w:r w:rsidRPr="00651F7D">
        <w:rPr>
          <w:b w:val="0"/>
          <w:bCs w:val="0"/>
          <w:sz w:val="26"/>
          <w:szCs w:val="26"/>
        </w:rPr>
        <w:t>вна</w:t>
      </w:r>
    </w:p>
    <w:p w:rsidR="00651F7D" w:rsidRPr="00651F7D" w:rsidRDefault="00651F7D" w:rsidP="00AA47FC">
      <w:pPr>
        <w:jc w:val="center"/>
        <w:rPr>
          <w:rFonts w:ascii="Bookman Old Style" w:hAnsi="Bookman Old Style" w:cs="Times New Roman"/>
          <w:sz w:val="26"/>
          <w:szCs w:val="26"/>
          <w:lang w:val="uk-UA"/>
        </w:rPr>
      </w:pPr>
    </w:p>
    <w:p w:rsidR="00AA47FC" w:rsidRPr="001F550B" w:rsidRDefault="00AA47FC" w:rsidP="00AA47FC">
      <w:pPr>
        <w:jc w:val="center"/>
        <w:rPr>
          <w:rFonts w:ascii="Bookman Old Style" w:hAnsi="Bookman Old Style"/>
          <w:b/>
          <w:sz w:val="28"/>
          <w:szCs w:val="28"/>
          <w:lang w:val="uk-UA"/>
        </w:rPr>
      </w:pPr>
      <w:r w:rsidRPr="001F550B">
        <w:rPr>
          <w:rFonts w:ascii="Bookman Old Style" w:hAnsi="Bookman Old Style"/>
          <w:b/>
          <w:sz w:val="28"/>
          <w:szCs w:val="28"/>
          <w:lang w:val="uk-UA"/>
        </w:rPr>
        <w:t>УКРАЇНСЬКА МОВА</w:t>
      </w:r>
    </w:p>
    <w:p w:rsidR="00651F7D" w:rsidRPr="00651F7D" w:rsidRDefault="00AA47FC" w:rsidP="00651F7D">
      <w:pPr>
        <w:spacing w:after="0" w:line="240" w:lineRule="auto"/>
        <w:jc w:val="center"/>
        <w:rPr>
          <w:rFonts w:ascii="Bookman Old Style" w:hAnsi="Bookman Old Style"/>
          <w:bCs/>
          <w:iCs/>
          <w:sz w:val="26"/>
          <w:szCs w:val="26"/>
        </w:rPr>
      </w:pPr>
      <w:r w:rsidRPr="00651F7D">
        <w:rPr>
          <w:rFonts w:ascii="Bookman Old Style" w:hAnsi="Bookman Old Style"/>
          <w:bCs/>
          <w:iCs/>
          <w:sz w:val="26"/>
          <w:szCs w:val="26"/>
          <w:lang w:val="uk-UA"/>
        </w:rPr>
        <w:t>Навчальний посібник</w:t>
      </w:r>
    </w:p>
    <w:p w:rsidR="00AA47FC" w:rsidRPr="00EB1026" w:rsidRDefault="00AA47FC" w:rsidP="00AA47FC">
      <w:pPr>
        <w:spacing w:after="0" w:line="240" w:lineRule="auto"/>
        <w:jc w:val="center"/>
        <w:rPr>
          <w:rFonts w:ascii="Bookman Old Style" w:hAnsi="Bookman Old Style"/>
          <w:sz w:val="26"/>
          <w:szCs w:val="26"/>
        </w:rPr>
      </w:pPr>
      <w:r w:rsidRPr="00651F7D">
        <w:rPr>
          <w:rFonts w:ascii="Bookman Old Style" w:hAnsi="Bookman Old Style"/>
          <w:sz w:val="26"/>
          <w:szCs w:val="26"/>
          <w:lang w:val="uk-UA"/>
        </w:rPr>
        <w:t>для студентів ВНЗ І-ІІ рівнів акредитації</w:t>
      </w:r>
    </w:p>
    <w:p w:rsidR="00651F7D" w:rsidRPr="00EB1026" w:rsidRDefault="00651F7D" w:rsidP="00AA47FC">
      <w:pPr>
        <w:spacing w:after="0" w:line="240" w:lineRule="auto"/>
        <w:jc w:val="center"/>
        <w:rPr>
          <w:rFonts w:ascii="Bookman Old Style" w:hAnsi="Bookman Old Style"/>
          <w:sz w:val="26"/>
          <w:szCs w:val="26"/>
        </w:rPr>
      </w:pPr>
    </w:p>
    <w:p w:rsidR="00651F7D" w:rsidRPr="00651F7D" w:rsidRDefault="00651F7D" w:rsidP="00651F7D">
      <w:pPr>
        <w:spacing w:after="0" w:line="240" w:lineRule="auto"/>
        <w:jc w:val="center"/>
        <w:rPr>
          <w:rFonts w:ascii="Bookman Old Style" w:hAnsi="Bookman Old Style"/>
          <w:sz w:val="26"/>
          <w:szCs w:val="26"/>
        </w:rPr>
      </w:pPr>
    </w:p>
    <w:p w:rsidR="00651F7D" w:rsidRPr="001F550B" w:rsidRDefault="007D61D9" w:rsidP="00651F7D">
      <w:pPr>
        <w:spacing w:after="0" w:line="240" w:lineRule="auto"/>
        <w:jc w:val="center"/>
        <w:rPr>
          <w:rFonts w:ascii="Bookman Old Style" w:hAnsi="Bookman Old Style"/>
          <w:sz w:val="24"/>
          <w:szCs w:val="24"/>
          <w:lang w:val="uk-UA"/>
        </w:rPr>
      </w:pPr>
      <w:r w:rsidRPr="001F550B">
        <w:rPr>
          <w:rFonts w:ascii="Bookman Old Style" w:hAnsi="Bookman Old Style"/>
          <w:sz w:val="24"/>
          <w:szCs w:val="24"/>
          <w:lang w:val="uk-UA"/>
        </w:rPr>
        <w:t>Редактор Л. В. Звенигородська</w:t>
      </w:r>
    </w:p>
    <w:p w:rsidR="007D61D9" w:rsidRPr="001F550B" w:rsidRDefault="007D61D9" w:rsidP="00651F7D">
      <w:pPr>
        <w:spacing w:after="0" w:line="240" w:lineRule="auto"/>
        <w:jc w:val="center"/>
        <w:rPr>
          <w:rFonts w:ascii="Bookman Old Style" w:hAnsi="Bookman Old Style"/>
          <w:sz w:val="24"/>
          <w:szCs w:val="24"/>
          <w:lang w:val="uk-UA"/>
        </w:rPr>
      </w:pPr>
      <w:r w:rsidRPr="001F550B">
        <w:rPr>
          <w:rFonts w:ascii="Bookman Old Style" w:hAnsi="Bookman Old Style"/>
          <w:sz w:val="24"/>
          <w:szCs w:val="24"/>
          <w:lang w:val="uk-UA"/>
        </w:rPr>
        <w:t>Комп’ютерна верстка А. Т. Дорош</w:t>
      </w:r>
    </w:p>
    <w:p w:rsidR="00651F7D" w:rsidRPr="00651F7D" w:rsidRDefault="00651F7D" w:rsidP="00651F7D">
      <w:pPr>
        <w:spacing w:after="0" w:line="240" w:lineRule="auto"/>
        <w:jc w:val="center"/>
        <w:rPr>
          <w:rFonts w:ascii="Bookman Old Style" w:hAnsi="Bookman Old Style"/>
          <w:sz w:val="24"/>
          <w:szCs w:val="24"/>
        </w:rPr>
      </w:pPr>
    </w:p>
    <w:p w:rsidR="00651F7D" w:rsidRPr="00651F7D" w:rsidRDefault="00651F7D" w:rsidP="00651F7D">
      <w:pPr>
        <w:spacing w:after="0" w:line="240" w:lineRule="auto"/>
        <w:jc w:val="center"/>
        <w:rPr>
          <w:rFonts w:ascii="Bookman Old Style" w:hAnsi="Bookman Old Style"/>
          <w:sz w:val="24"/>
          <w:szCs w:val="24"/>
        </w:rPr>
      </w:pPr>
      <w:r w:rsidRPr="00651F7D">
        <w:rPr>
          <w:rFonts w:ascii="Bookman Old Style" w:hAnsi="Bookman Old Style"/>
          <w:sz w:val="24"/>
          <w:szCs w:val="24"/>
        </w:rPr>
        <w:t>Підписано до друку 23.</w:t>
      </w:r>
      <w:r w:rsidRPr="00651F7D">
        <w:rPr>
          <w:rFonts w:ascii="Bookman Old Style" w:hAnsi="Bookman Old Style"/>
          <w:sz w:val="24"/>
          <w:szCs w:val="24"/>
          <w:lang w:val="uk-UA"/>
        </w:rPr>
        <w:t>01</w:t>
      </w:r>
      <w:r w:rsidRPr="00651F7D">
        <w:rPr>
          <w:rFonts w:ascii="Bookman Old Style" w:hAnsi="Bookman Old Style"/>
          <w:sz w:val="24"/>
          <w:szCs w:val="24"/>
        </w:rPr>
        <w:t>.201</w:t>
      </w:r>
      <w:r w:rsidRPr="00651F7D">
        <w:rPr>
          <w:rFonts w:ascii="Bookman Old Style" w:hAnsi="Bookman Old Style"/>
          <w:sz w:val="24"/>
          <w:szCs w:val="24"/>
          <w:lang w:val="uk-UA"/>
        </w:rPr>
        <w:t>4</w:t>
      </w:r>
      <w:r w:rsidRPr="00651F7D">
        <w:rPr>
          <w:rFonts w:ascii="Bookman Old Style" w:hAnsi="Bookman Old Style"/>
          <w:sz w:val="24"/>
          <w:szCs w:val="24"/>
        </w:rPr>
        <w:t xml:space="preserve">. Формат 60х84/16. </w:t>
      </w:r>
      <w:r w:rsidRPr="00651F7D">
        <w:rPr>
          <w:rFonts w:ascii="Bookman Old Style" w:hAnsi="Bookman Old Style"/>
          <w:sz w:val="24"/>
          <w:szCs w:val="24"/>
        </w:rPr>
        <w:br/>
        <w:t>Папір офсетний. Гарнітура Bookman Old Style. Друк офсетний.</w:t>
      </w:r>
      <w:r w:rsidRPr="00651F7D">
        <w:rPr>
          <w:rFonts w:ascii="Bookman Old Style" w:hAnsi="Bookman Old Style"/>
          <w:sz w:val="24"/>
          <w:szCs w:val="24"/>
        </w:rPr>
        <w:br/>
        <w:t xml:space="preserve">Умов. друк. арк. </w:t>
      </w:r>
      <w:r w:rsidRPr="00651F7D">
        <w:rPr>
          <w:rFonts w:ascii="Bookman Old Style" w:hAnsi="Bookman Old Style"/>
          <w:sz w:val="24"/>
          <w:szCs w:val="24"/>
          <w:lang w:val="uk-UA"/>
        </w:rPr>
        <w:t>29,99</w:t>
      </w:r>
      <w:r w:rsidRPr="00651F7D">
        <w:rPr>
          <w:rFonts w:ascii="Bookman Old Style" w:hAnsi="Bookman Old Style"/>
          <w:sz w:val="24"/>
          <w:szCs w:val="24"/>
        </w:rPr>
        <w:t xml:space="preserve">. Тираж </w:t>
      </w:r>
      <w:r w:rsidRPr="00651F7D">
        <w:rPr>
          <w:rFonts w:ascii="Bookman Old Style" w:hAnsi="Bookman Old Style"/>
          <w:sz w:val="24"/>
          <w:szCs w:val="24"/>
          <w:lang w:val="uk-UA"/>
        </w:rPr>
        <w:t>10</w:t>
      </w:r>
      <w:r w:rsidRPr="00651F7D">
        <w:rPr>
          <w:rFonts w:ascii="Bookman Old Style" w:hAnsi="Bookman Old Style"/>
          <w:sz w:val="24"/>
          <w:szCs w:val="24"/>
        </w:rPr>
        <w:t>00 прим. Зам. 3</w:t>
      </w:r>
      <w:r w:rsidRPr="00651F7D">
        <w:rPr>
          <w:rFonts w:ascii="Bookman Old Style" w:hAnsi="Bookman Old Style"/>
          <w:sz w:val="24"/>
          <w:szCs w:val="24"/>
          <w:lang w:val="uk-UA"/>
        </w:rPr>
        <w:t>47</w:t>
      </w:r>
      <w:r w:rsidRPr="00651F7D">
        <w:rPr>
          <w:rFonts w:ascii="Bookman Old Style" w:hAnsi="Bookman Old Style"/>
          <w:sz w:val="24"/>
          <w:szCs w:val="24"/>
        </w:rPr>
        <w:t>.</w:t>
      </w:r>
    </w:p>
    <w:p w:rsidR="00651F7D" w:rsidRPr="00651F7D" w:rsidRDefault="00651F7D" w:rsidP="00651F7D">
      <w:pPr>
        <w:spacing w:after="0" w:line="240" w:lineRule="auto"/>
        <w:jc w:val="center"/>
        <w:rPr>
          <w:rFonts w:ascii="Bookman Old Style" w:hAnsi="Bookman Old Style"/>
          <w:sz w:val="24"/>
          <w:szCs w:val="24"/>
        </w:rPr>
      </w:pPr>
    </w:p>
    <w:p w:rsidR="00651F7D" w:rsidRPr="00651F7D" w:rsidRDefault="00651F7D" w:rsidP="00651F7D">
      <w:pPr>
        <w:spacing w:after="0" w:line="240" w:lineRule="auto"/>
        <w:jc w:val="center"/>
        <w:rPr>
          <w:rFonts w:ascii="Bookman Old Style" w:hAnsi="Bookman Old Style"/>
          <w:sz w:val="24"/>
          <w:szCs w:val="24"/>
        </w:rPr>
      </w:pPr>
      <w:r w:rsidRPr="00651F7D">
        <w:rPr>
          <w:rFonts w:ascii="Bookman Old Style" w:hAnsi="Bookman Old Style"/>
          <w:sz w:val="24"/>
          <w:szCs w:val="24"/>
        </w:rPr>
        <w:t xml:space="preserve">Видавець і виготовлювач ТОВ «Друк Арт» </w:t>
      </w:r>
      <w:r w:rsidRPr="00651F7D">
        <w:rPr>
          <w:rFonts w:ascii="Bookman Old Style" w:hAnsi="Bookman Old Style"/>
          <w:sz w:val="24"/>
          <w:szCs w:val="24"/>
        </w:rPr>
        <w:br/>
        <w:t>58018 Чернівці, вул. Головна, 198А, к. 5, т/ф 585-432</w:t>
      </w:r>
    </w:p>
    <w:p w:rsidR="00651F7D" w:rsidRPr="00651F7D" w:rsidRDefault="009452FF" w:rsidP="00651F7D">
      <w:pPr>
        <w:spacing w:after="0" w:line="240" w:lineRule="auto"/>
        <w:jc w:val="center"/>
        <w:rPr>
          <w:rFonts w:ascii="Bookman Old Style" w:hAnsi="Bookman Old Style" w:cs="Times New Roman"/>
          <w:sz w:val="24"/>
          <w:szCs w:val="24"/>
        </w:rPr>
      </w:pPr>
      <w:r>
        <w:rPr>
          <w:rFonts w:ascii="Bookman Old Style" w:hAnsi="Bookman Old Style"/>
          <w:noProof/>
          <w:sz w:val="26"/>
          <w:szCs w:val="26"/>
        </w:rPr>
        <w:pict>
          <v:rect id="_x0000_s1531" style="position:absolute;left:0;text-align:left;margin-left:218.4pt;margin-top:23.65pt;width:47.75pt;height:24.25pt;z-index:251985408" stroked="f"/>
        </w:pict>
      </w:r>
      <w:r w:rsidR="00651F7D" w:rsidRPr="00651F7D">
        <w:rPr>
          <w:rFonts w:ascii="Bookman Old Style" w:hAnsi="Bookman Old Style"/>
          <w:i/>
          <w:sz w:val="24"/>
          <w:szCs w:val="24"/>
        </w:rPr>
        <w:t>Ліцензія про державну реєстрацію ДК № 2741 від 15.01.2007 р.</w:t>
      </w:r>
    </w:p>
    <w:sectPr w:rsidR="00651F7D" w:rsidRPr="00651F7D" w:rsidSect="00F14A24">
      <w:headerReference w:type="even" r:id="rId17"/>
      <w:headerReference w:type="default" r:id="rId18"/>
      <w:footerReference w:type="even" r:id="rId19"/>
      <w:footerReference w:type="default" r:id="rId20"/>
      <w:headerReference w:type="first" r:id="rId21"/>
      <w:footerReference w:type="first" r:id="rId22"/>
      <w:type w:val="continuous"/>
      <w:pgSz w:w="11906" w:h="16838"/>
      <w:pgMar w:top="993"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1C6B" w:rsidRDefault="003E1C6B" w:rsidP="0000599E">
      <w:pPr>
        <w:spacing w:after="0" w:line="240" w:lineRule="auto"/>
        <w:rPr>
          <w:rFonts w:cs="Times New Roman"/>
        </w:rPr>
      </w:pPr>
      <w:r>
        <w:rPr>
          <w:rFonts w:cs="Times New Roman"/>
        </w:rPr>
        <w:separator/>
      </w:r>
    </w:p>
  </w:endnote>
  <w:endnote w:type="continuationSeparator" w:id="0">
    <w:p w:rsidR="003E1C6B" w:rsidRDefault="003E1C6B" w:rsidP="0000599E">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00022FF" w:usb1="C000205B" w:usb2="00000009" w:usb3="00000000" w:csb0="000001DF" w:csb1="00000000"/>
  </w:font>
  <w:font w:name="Constantia">
    <w:panose1 w:val="02030602050306030303"/>
    <w:charset w:val="CC"/>
    <w:family w:val="roman"/>
    <w:pitch w:val="variable"/>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ylfaen">
    <w:panose1 w:val="010A0502050306030303"/>
    <w:charset w:val="CC"/>
    <w:family w:val="roman"/>
    <w:pitch w:val="variable"/>
    <w:sig w:usb0="04000687" w:usb1="00000000" w:usb2="00000000" w:usb3="00000000" w:csb0="0000009F" w:csb1="00000000"/>
  </w:font>
  <w:font w:name="MS Shell Dlg">
    <w:panose1 w:val="020B0604020202020204"/>
    <w:charset w:val="CC"/>
    <w:family w:val="swiss"/>
    <w:pitch w:val="variable"/>
    <w:sig w:usb0="61002BDF" w:usb1="80000000" w:usb2="00000008" w:usb3="00000000" w:csb0="000101FF" w:csb1="00000000"/>
  </w:font>
  <w:font w:name="Consolas">
    <w:panose1 w:val="020B0609020204030204"/>
    <w:charset w:val="CC"/>
    <w:family w:val="modern"/>
    <w:pitch w:val="fixed"/>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0C0" w:rsidRDefault="006420C0" w:rsidP="000849A7">
    <w:pPr>
      <w:pStyle w:val="af0"/>
      <w:framePr w:wrap="around" w:vAnchor="text" w:hAnchor="margin" w:xAlign="right" w:y="1"/>
      <w:rPr>
        <w:rStyle w:val="afa"/>
        <w:rFonts w:cs="Calibri"/>
      </w:rPr>
    </w:pPr>
    <w:r>
      <w:rPr>
        <w:rStyle w:val="afa"/>
        <w:rFonts w:cs="Calibri"/>
      </w:rPr>
      <w:fldChar w:fldCharType="begin"/>
    </w:r>
    <w:r>
      <w:rPr>
        <w:rStyle w:val="afa"/>
        <w:rFonts w:cs="Calibri"/>
      </w:rPr>
      <w:instrText xml:space="preserve">PAGE  </w:instrText>
    </w:r>
    <w:r>
      <w:rPr>
        <w:rStyle w:val="afa"/>
        <w:rFonts w:cs="Calibri"/>
      </w:rPr>
      <w:fldChar w:fldCharType="end"/>
    </w:r>
  </w:p>
  <w:p w:rsidR="006420C0" w:rsidRDefault="006420C0" w:rsidP="00A0399D">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0C0" w:rsidRPr="00B05057" w:rsidRDefault="006420C0">
    <w:pPr>
      <w:pStyle w:val="af0"/>
      <w:jc w:val="center"/>
      <w:rPr>
        <w:lang w:val="uk-UA"/>
      </w:rPr>
    </w:pPr>
    <w:fldSimple w:instr=" PAGE   \* MERGEFORMAT ">
      <w:r w:rsidR="009452FF">
        <w:rPr>
          <w:noProof/>
        </w:rPr>
        <w:t>337</w:t>
      </w:r>
    </w:fldSimple>
  </w:p>
  <w:p w:rsidR="006420C0" w:rsidRDefault="006420C0" w:rsidP="00BD7D4D">
    <w:pPr>
      <w:pStyle w:val="af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0C0" w:rsidRDefault="006420C0" w:rsidP="000849A7">
    <w:pPr>
      <w:pStyle w:val="af0"/>
      <w:framePr w:wrap="around" w:vAnchor="text" w:hAnchor="margin" w:xAlign="right" w:y="1"/>
      <w:rPr>
        <w:rStyle w:val="afa"/>
        <w:rFonts w:cs="Calibri"/>
      </w:rPr>
    </w:pPr>
    <w:r>
      <w:rPr>
        <w:rStyle w:val="afa"/>
        <w:rFonts w:cs="Calibri"/>
      </w:rPr>
      <w:fldChar w:fldCharType="begin"/>
    </w:r>
    <w:r>
      <w:rPr>
        <w:rStyle w:val="afa"/>
        <w:rFonts w:cs="Calibri"/>
      </w:rPr>
      <w:instrText xml:space="preserve">PAGE  </w:instrText>
    </w:r>
    <w:r>
      <w:rPr>
        <w:rStyle w:val="afa"/>
        <w:rFonts w:cs="Calibri"/>
      </w:rPr>
      <w:fldChar w:fldCharType="end"/>
    </w:r>
  </w:p>
  <w:p w:rsidR="006420C0" w:rsidRDefault="006420C0" w:rsidP="00A0399D">
    <w:pPr>
      <w:pStyle w:val="af0"/>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0C0" w:rsidRDefault="006420C0">
    <w:pPr>
      <w:pStyle w:val="af0"/>
      <w:jc w:val="center"/>
    </w:pPr>
    <w:fldSimple w:instr=" PAGE   \* MERGEFORMAT ">
      <w:r w:rsidR="009452FF">
        <w:rPr>
          <w:noProof/>
        </w:rPr>
        <w:t>344</w:t>
      </w:r>
    </w:fldSimple>
  </w:p>
  <w:p w:rsidR="006420C0" w:rsidRDefault="006420C0" w:rsidP="00BD7D4D">
    <w:pPr>
      <w:pStyle w:val="af0"/>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0C0" w:rsidRDefault="006420C0">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1C6B" w:rsidRDefault="003E1C6B" w:rsidP="0000599E">
      <w:pPr>
        <w:spacing w:after="0" w:line="240" w:lineRule="auto"/>
        <w:rPr>
          <w:rFonts w:cs="Times New Roman"/>
        </w:rPr>
      </w:pPr>
      <w:r>
        <w:rPr>
          <w:rFonts w:cs="Times New Roman"/>
        </w:rPr>
        <w:separator/>
      </w:r>
    </w:p>
  </w:footnote>
  <w:footnote w:type="continuationSeparator" w:id="0">
    <w:p w:rsidR="003E1C6B" w:rsidRDefault="003E1C6B" w:rsidP="0000599E">
      <w:pPr>
        <w:spacing w:after="0" w:line="240" w:lineRule="auto"/>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0C0" w:rsidRDefault="006420C0">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0C0" w:rsidRDefault="006420C0">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0C0" w:rsidRDefault="006420C0">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2057B"/>
    <w:multiLevelType w:val="hybridMultilevel"/>
    <w:tmpl w:val="C5C8384C"/>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1636D15"/>
    <w:multiLevelType w:val="hybridMultilevel"/>
    <w:tmpl w:val="200496B4"/>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
    <w:nsid w:val="025C2A88"/>
    <w:multiLevelType w:val="singleLevel"/>
    <w:tmpl w:val="04190001"/>
    <w:lvl w:ilvl="0">
      <w:start w:val="1"/>
      <w:numFmt w:val="bullet"/>
      <w:lvlText w:val=""/>
      <w:lvlJc w:val="left"/>
      <w:pPr>
        <w:ind w:left="786" w:hanging="360"/>
      </w:pPr>
      <w:rPr>
        <w:rFonts w:ascii="Symbol" w:hAnsi="Symbol" w:hint="default"/>
      </w:rPr>
    </w:lvl>
  </w:abstractNum>
  <w:abstractNum w:abstractNumId="3">
    <w:nsid w:val="02CC7088"/>
    <w:multiLevelType w:val="hybridMultilevel"/>
    <w:tmpl w:val="344CC7D4"/>
    <w:lvl w:ilvl="0" w:tplc="2EF00CB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4833335"/>
    <w:multiLevelType w:val="hybridMultilevel"/>
    <w:tmpl w:val="53E28DB2"/>
    <w:lvl w:ilvl="0" w:tplc="0419000F">
      <w:start w:val="1"/>
      <w:numFmt w:val="decimal"/>
      <w:lvlText w:val="%1."/>
      <w:lvlJc w:val="left"/>
      <w:pPr>
        <w:ind w:left="785"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5566AEE"/>
    <w:multiLevelType w:val="hybridMultilevel"/>
    <w:tmpl w:val="48381AB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05AA78BE"/>
    <w:multiLevelType w:val="hybridMultilevel"/>
    <w:tmpl w:val="C7CA2C4A"/>
    <w:lvl w:ilvl="0" w:tplc="3086DA02">
      <w:start w:val="2"/>
      <w:numFmt w:val="bullet"/>
      <w:lvlText w:val="–"/>
      <w:lvlJc w:val="left"/>
      <w:pPr>
        <w:ind w:left="720" w:hanging="360"/>
      </w:pPr>
      <w:rPr>
        <w:rFonts w:ascii="Bookman Old Style" w:eastAsia="Times New Roman" w:hAnsi="Bookman Old Style"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261C96"/>
    <w:multiLevelType w:val="hybridMultilevel"/>
    <w:tmpl w:val="25E06BCA"/>
    <w:lvl w:ilvl="0" w:tplc="E2C2EF62">
      <w:start w:val="2"/>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8">
    <w:nsid w:val="06B15817"/>
    <w:multiLevelType w:val="singleLevel"/>
    <w:tmpl w:val="FB46750C"/>
    <w:lvl w:ilvl="0">
      <w:start w:val="1"/>
      <w:numFmt w:val="decimal"/>
      <w:lvlText w:val="%1."/>
      <w:lvlJc w:val="left"/>
      <w:pPr>
        <w:tabs>
          <w:tab w:val="num" w:pos="1211"/>
        </w:tabs>
        <w:ind w:left="1211" w:hanging="360"/>
      </w:pPr>
      <w:rPr>
        <w:rFonts w:cs="Times New Roman" w:hint="default"/>
      </w:rPr>
    </w:lvl>
  </w:abstractNum>
  <w:abstractNum w:abstractNumId="9">
    <w:nsid w:val="0739354C"/>
    <w:multiLevelType w:val="hybridMultilevel"/>
    <w:tmpl w:val="24C2A1C0"/>
    <w:lvl w:ilvl="0" w:tplc="B1CC74AA">
      <w:start w:val="1"/>
      <w:numFmt w:val="decimal"/>
      <w:lvlText w:val="%1."/>
      <w:lvlJc w:val="left"/>
      <w:pPr>
        <w:ind w:left="735" w:hanging="375"/>
      </w:pPr>
      <w:rPr>
        <w:rFonts w:eastAsia="Times New Roman" w:cs="Times New Roman" w:hint="default"/>
        <w:i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07E342D5"/>
    <w:multiLevelType w:val="hybridMultilevel"/>
    <w:tmpl w:val="4132A6B0"/>
    <w:lvl w:ilvl="0" w:tplc="3140DB06">
      <w:start w:val="1"/>
      <w:numFmt w:val="decimal"/>
      <w:lvlText w:val="%1."/>
      <w:lvlJc w:val="left"/>
      <w:pPr>
        <w:ind w:left="720" w:hanging="360"/>
      </w:pPr>
      <w:rPr>
        <w:rFonts w:cs="Times New Roman"/>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7F913E5"/>
    <w:multiLevelType w:val="singleLevel"/>
    <w:tmpl w:val="C7348C5A"/>
    <w:lvl w:ilvl="0">
      <w:start w:val="1"/>
      <w:numFmt w:val="decimal"/>
      <w:lvlText w:val="%1."/>
      <w:legacy w:legacy="1" w:legacySpace="0" w:legacyIndent="273"/>
      <w:lvlJc w:val="left"/>
      <w:rPr>
        <w:rFonts w:ascii="Times New Roman" w:hAnsi="Times New Roman" w:cs="Times New Roman" w:hint="default"/>
      </w:rPr>
    </w:lvl>
  </w:abstractNum>
  <w:abstractNum w:abstractNumId="12">
    <w:nsid w:val="07FF010C"/>
    <w:multiLevelType w:val="hybridMultilevel"/>
    <w:tmpl w:val="7CA43D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0A0228DC"/>
    <w:multiLevelType w:val="singleLevel"/>
    <w:tmpl w:val="04190001"/>
    <w:lvl w:ilvl="0">
      <w:start w:val="1"/>
      <w:numFmt w:val="bullet"/>
      <w:lvlText w:val=""/>
      <w:lvlJc w:val="left"/>
      <w:pPr>
        <w:ind w:left="720" w:hanging="360"/>
      </w:pPr>
      <w:rPr>
        <w:rFonts w:ascii="Symbol" w:hAnsi="Symbol" w:hint="default"/>
      </w:rPr>
    </w:lvl>
  </w:abstractNum>
  <w:abstractNum w:abstractNumId="14">
    <w:nsid w:val="0A102F3C"/>
    <w:multiLevelType w:val="hybridMultilevel"/>
    <w:tmpl w:val="97E6E40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0A1859BD"/>
    <w:multiLevelType w:val="hybridMultilevel"/>
    <w:tmpl w:val="9A8ECB22"/>
    <w:lvl w:ilvl="0" w:tplc="0422000F">
      <w:start w:val="1"/>
      <w:numFmt w:val="decimal"/>
      <w:lvlText w:val="%1."/>
      <w:lvlJc w:val="left"/>
      <w:pPr>
        <w:ind w:left="720" w:hanging="360"/>
      </w:pPr>
      <w:rPr>
        <w:rFonts w:cs="Times New Roman"/>
      </w:rPr>
    </w:lvl>
    <w:lvl w:ilvl="1" w:tplc="04220019">
      <w:start w:val="1"/>
      <w:numFmt w:val="decimal"/>
      <w:lvlText w:val="%2."/>
      <w:lvlJc w:val="left"/>
      <w:pPr>
        <w:tabs>
          <w:tab w:val="num" w:pos="786"/>
        </w:tabs>
        <w:ind w:left="786"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16">
    <w:nsid w:val="0B1C753A"/>
    <w:multiLevelType w:val="hybridMultilevel"/>
    <w:tmpl w:val="D7CC27F6"/>
    <w:lvl w:ilvl="0" w:tplc="4FCA787C">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17">
    <w:nsid w:val="0EDC48F4"/>
    <w:multiLevelType w:val="hybridMultilevel"/>
    <w:tmpl w:val="ED0C8DEA"/>
    <w:lvl w:ilvl="0" w:tplc="0419000F">
      <w:start w:val="1"/>
      <w:numFmt w:val="decimal"/>
      <w:lvlText w:val="%1."/>
      <w:lvlJc w:val="left"/>
      <w:pPr>
        <w:ind w:left="1051" w:hanging="360"/>
      </w:pPr>
      <w:rPr>
        <w:rFonts w:cs="Times New Roman"/>
      </w:rPr>
    </w:lvl>
    <w:lvl w:ilvl="1" w:tplc="04190019">
      <w:start w:val="1"/>
      <w:numFmt w:val="lowerLetter"/>
      <w:lvlText w:val="%2."/>
      <w:lvlJc w:val="left"/>
      <w:pPr>
        <w:ind w:left="1771" w:hanging="360"/>
      </w:pPr>
      <w:rPr>
        <w:rFonts w:cs="Times New Roman"/>
      </w:rPr>
    </w:lvl>
    <w:lvl w:ilvl="2" w:tplc="0419001B">
      <w:start w:val="1"/>
      <w:numFmt w:val="lowerRoman"/>
      <w:lvlText w:val="%3."/>
      <w:lvlJc w:val="right"/>
      <w:pPr>
        <w:ind w:left="2491" w:hanging="180"/>
      </w:pPr>
      <w:rPr>
        <w:rFonts w:cs="Times New Roman"/>
      </w:rPr>
    </w:lvl>
    <w:lvl w:ilvl="3" w:tplc="0419000F">
      <w:start w:val="1"/>
      <w:numFmt w:val="decimal"/>
      <w:lvlText w:val="%4."/>
      <w:lvlJc w:val="left"/>
      <w:pPr>
        <w:ind w:left="3211" w:hanging="360"/>
      </w:pPr>
      <w:rPr>
        <w:rFonts w:cs="Times New Roman"/>
      </w:rPr>
    </w:lvl>
    <w:lvl w:ilvl="4" w:tplc="04190019">
      <w:start w:val="1"/>
      <w:numFmt w:val="lowerLetter"/>
      <w:lvlText w:val="%5."/>
      <w:lvlJc w:val="left"/>
      <w:pPr>
        <w:ind w:left="3931" w:hanging="360"/>
      </w:pPr>
      <w:rPr>
        <w:rFonts w:cs="Times New Roman"/>
      </w:rPr>
    </w:lvl>
    <w:lvl w:ilvl="5" w:tplc="0419001B">
      <w:start w:val="1"/>
      <w:numFmt w:val="lowerRoman"/>
      <w:lvlText w:val="%6."/>
      <w:lvlJc w:val="right"/>
      <w:pPr>
        <w:ind w:left="4651" w:hanging="180"/>
      </w:pPr>
      <w:rPr>
        <w:rFonts w:cs="Times New Roman"/>
      </w:rPr>
    </w:lvl>
    <w:lvl w:ilvl="6" w:tplc="0419000F">
      <w:start w:val="1"/>
      <w:numFmt w:val="decimal"/>
      <w:lvlText w:val="%7."/>
      <w:lvlJc w:val="left"/>
      <w:pPr>
        <w:ind w:left="5371" w:hanging="360"/>
      </w:pPr>
      <w:rPr>
        <w:rFonts w:cs="Times New Roman"/>
      </w:rPr>
    </w:lvl>
    <w:lvl w:ilvl="7" w:tplc="04190019">
      <w:start w:val="1"/>
      <w:numFmt w:val="lowerLetter"/>
      <w:lvlText w:val="%8."/>
      <w:lvlJc w:val="left"/>
      <w:pPr>
        <w:ind w:left="6091" w:hanging="360"/>
      </w:pPr>
      <w:rPr>
        <w:rFonts w:cs="Times New Roman"/>
      </w:rPr>
    </w:lvl>
    <w:lvl w:ilvl="8" w:tplc="0419001B">
      <w:start w:val="1"/>
      <w:numFmt w:val="lowerRoman"/>
      <w:lvlText w:val="%9."/>
      <w:lvlJc w:val="right"/>
      <w:pPr>
        <w:ind w:left="6811" w:hanging="180"/>
      </w:pPr>
      <w:rPr>
        <w:rFonts w:cs="Times New Roman"/>
      </w:rPr>
    </w:lvl>
  </w:abstractNum>
  <w:abstractNum w:abstractNumId="18">
    <w:nsid w:val="0FE564D0"/>
    <w:multiLevelType w:val="hybridMultilevel"/>
    <w:tmpl w:val="97923F54"/>
    <w:lvl w:ilvl="0" w:tplc="0419000F">
      <w:start w:val="1"/>
      <w:numFmt w:val="decimal"/>
      <w:lvlText w:val="%1."/>
      <w:lvlJc w:val="left"/>
      <w:pPr>
        <w:ind w:left="1287" w:hanging="360"/>
      </w:pPr>
      <w:rPr>
        <w:rFonts w:cs="Times New Roman"/>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19">
    <w:nsid w:val="105C4609"/>
    <w:multiLevelType w:val="hybridMultilevel"/>
    <w:tmpl w:val="A8B223F2"/>
    <w:lvl w:ilvl="0" w:tplc="04220001">
      <w:start w:val="1"/>
      <w:numFmt w:val="bullet"/>
      <w:lvlText w:val=""/>
      <w:lvlJc w:val="left"/>
      <w:pPr>
        <w:ind w:left="720" w:hanging="360"/>
      </w:pPr>
      <w:rPr>
        <w:rFonts w:ascii="Symbol" w:hAnsi="Symbol" w:hint="default"/>
      </w:rPr>
    </w:lvl>
    <w:lvl w:ilvl="1" w:tplc="4B3CA006">
      <w:start w:val="1"/>
      <w:numFmt w:val="decimal"/>
      <w:lvlText w:val="%2."/>
      <w:lvlJc w:val="left"/>
      <w:pPr>
        <w:tabs>
          <w:tab w:val="num" w:pos="1440"/>
        </w:tabs>
        <w:ind w:left="1440" w:hanging="360"/>
      </w:pPr>
      <w:rPr>
        <w:rFonts w:ascii="Bookman Old Style" w:hAnsi="Bookman Old Style" w:cs="Bookman Old Style" w:hint="default"/>
        <w:sz w:val="28"/>
        <w:szCs w:val="28"/>
      </w:rPr>
    </w:lvl>
    <w:lvl w:ilvl="2" w:tplc="04220005">
      <w:start w:val="1"/>
      <w:numFmt w:val="decimal"/>
      <w:lvlText w:val="%3."/>
      <w:lvlJc w:val="left"/>
      <w:pPr>
        <w:tabs>
          <w:tab w:val="num" w:pos="2160"/>
        </w:tabs>
        <w:ind w:left="2160"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abstractNum w:abstractNumId="20">
    <w:nsid w:val="10A533B3"/>
    <w:multiLevelType w:val="hybridMultilevel"/>
    <w:tmpl w:val="3FBEC710"/>
    <w:lvl w:ilvl="0" w:tplc="0422000F">
      <w:start w:val="1"/>
      <w:numFmt w:val="decimal"/>
      <w:lvlText w:val="%1."/>
      <w:lvlJc w:val="left"/>
      <w:pPr>
        <w:ind w:left="720" w:hanging="360"/>
      </w:pPr>
      <w:rPr>
        <w:rFonts w:cs="Times New Roman" w:hint="default"/>
      </w:rPr>
    </w:lvl>
    <w:lvl w:ilvl="1" w:tplc="04220003">
      <w:start w:val="1"/>
      <w:numFmt w:val="decimal"/>
      <w:lvlText w:val="%2."/>
      <w:lvlJc w:val="left"/>
      <w:pPr>
        <w:tabs>
          <w:tab w:val="num" w:pos="1440"/>
        </w:tabs>
        <w:ind w:left="1440" w:hanging="360"/>
      </w:pPr>
      <w:rPr>
        <w:rFonts w:cs="Times New Roman"/>
      </w:rPr>
    </w:lvl>
    <w:lvl w:ilvl="2" w:tplc="04220005">
      <w:start w:val="1"/>
      <w:numFmt w:val="decimal"/>
      <w:lvlText w:val="%3."/>
      <w:lvlJc w:val="left"/>
      <w:pPr>
        <w:tabs>
          <w:tab w:val="num" w:pos="2160"/>
        </w:tabs>
        <w:ind w:left="2160"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abstractNum w:abstractNumId="21">
    <w:nsid w:val="11337A1C"/>
    <w:multiLevelType w:val="hybridMultilevel"/>
    <w:tmpl w:val="CD8061B6"/>
    <w:lvl w:ilvl="0" w:tplc="0422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nsid w:val="11F76901"/>
    <w:multiLevelType w:val="hybridMultilevel"/>
    <w:tmpl w:val="1D0CD9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35567A9"/>
    <w:multiLevelType w:val="hybridMultilevel"/>
    <w:tmpl w:val="575E2A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13D63E0E"/>
    <w:multiLevelType w:val="hybridMultilevel"/>
    <w:tmpl w:val="D5D4BC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14541B72"/>
    <w:multiLevelType w:val="hybridMultilevel"/>
    <w:tmpl w:val="5BBEE8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14704D66"/>
    <w:multiLevelType w:val="hybridMultilevel"/>
    <w:tmpl w:val="0436020C"/>
    <w:lvl w:ilvl="0" w:tplc="0422000F">
      <w:start w:val="1"/>
      <w:numFmt w:val="decimal"/>
      <w:lvlText w:val="%1."/>
      <w:lvlJc w:val="left"/>
      <w:pPr>
        <w:ind w:left="720" w:hanging="360"/>
      </w:pPr>
      <w:rPr>
        <w:rFonts w:cs="Times New Roman"/>
      </w:rPr>
    </w:lvl>
    <w:lvl w:ilvl="1" w:tplc="ECAC39B0">
      <w:start w:val="1"/>
      <w:numFmt w:val="decimal"/>
      <w:lvlText w:val="%2."/>
      <w:lvlJc w:val="left"/>
      <w:pPr>
        <w:tabs>
          <w:tab w:val="num" w:pos="720"/>
        </w:tabs>
        <w:ind w:left="720" w:hanging="360"/>
      </w:pPr>
      <w:rPr>
        <w:rFonts w:cs="Times New Roman"/>
        <w:b w:val="0"/>
        <w:i w:val="0"/>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27">
    <w:nsid w:val="14762656"/>
    <w:multiLevelType w:val="hybridMultilevel"/>
    <w:tmpl w:val="D24AECC0"/>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28">
    <w:nsid w:val="164E5588"/>
    <w:multiLevelType w:val="hybridMultilevel"/>
    <w:tmpl w:val="F40882A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nsid w:val="17CA5AA7"/>
    <w:multiLevelType w:val="hybridMultilevel"/>
    <w:tmpl w:val="0A363B62"/>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30">
    <w:nsid w:val="181D33C1"/>
    <w:multiLevelType w:val="hybridMultilevel"/>
    <w:tmpl w:val="E6A60EE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184F36E7"/>
    <w:multiLevelType w:val="singleLevel"/>
    <w:tmpl w:val="E2C8D380"/>
    <w:lvl w:ilvl="0">
      <w:start w:val="1"/>
      <w:numFmt w:val="decimal"/>
      <w:lvlText w:val="%1."/>
      <w:legacy w:legacy="1" w:legacySpace="0" w:legacyIndent="226"/>
      <w:lvlJc w:val="left"/>
      <w:rPr>
        <w:rFonts w:ascii="Times New Roman" w:hAnsi="Times New Roman" w:cs="Times New Roman" w:hint="default"/>
        <w:i/>
      </w:rPr>
    </w:lvl>
  </w:abstractNum>
  <w:abstractNum w:abstractNumId="32">
    <w:nsid w:val="19C96853"/>
    <w:multiLevelType w:val="hybridMultilevel"/>
    <w:tmpl w:val="3306E0EE"/>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1A1C6784"/>
    <w:multiLevelType w:val="hybridMultilevel"/>
    <w:tmpl w:val="33FA5FFA"/>
    <w:lvl w:ilvl="0" w:tplc="3086DA02">
      <w:start w:val="2"/>
      <w:numFmt w:val="bullet"/>
      <w:lvlText w:val="–"/>
      <w:lvlJc w:val="left"/>
      <w:pPr>
        <w:ind w:left="720" w:hanging="360"/>
      </w:pPr>
      <w:rPr>
        <w:rFonts w:ascii="Bookman Old Style" w:eastAsia="Times New Roman" w:hAnsi="Bookman Old Style"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1B635EB9"/>
    <w:multiLevelType w:val="hybridMultilevel"/>
    <w:tmpl w:val="462C6A4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5">
    <w:nsid w:val="1C7B5D78"/>
    <w:multiLevelType w:val="hybridMultilevel"/>
    <w:tmpl w:val="2D8CB4C6"/>
    <w:lvl w:ilvl="0" w:tplc="04190001">
      <w:start w:val="1"/>
      <w:numFmt w:val="bullet"/>
      <w:lvlText w:val=""/>
      <w:lvlJc w:val="left"/>
      <w:pPr>
        <w:ind w:left="781" w:hanging="360"/>
      </w:pPr>
      <w:rPr>
        <w:rFonts w:ascii="Symbol" w:hAnsi="Symbol" w:hint="default"/>
      </w:rPr>
    </w:lvl>
    <w:lvl w:ilvl="1" w:tplc="04190003">
      <w:start w:val="1"/>
      <w:numFmt w:val="bullet"/>
      <w:lvlText w:val="o"/>
      <w:lvlJc w:val="left"/>
      <w:pPr>
        <w:ind w:left="1501" w:hanging="360"/>
      </w:pPr>
      <w:rPr>
        <w:rFonts w:ascii="Courier New" w:hAnsi="Courier New" w:hint="default"/>
      </w:rPr>
    </w:lvl>
    <w:lvl w:ilvl="2" w:tplc="04190005">
      <w:start w:val="1"/>
      <w:numFmt w:val="bullet"/>
      <w:lvlText w:val=""/>
      <w:lvlJc w:val="left"/>
      <w:pPr>
        <w:ind w:left="2221" w:hanging="360"/>
      </w:pPr>
      <w:rPr>
        <w:rFonts w:ascii="Wingdings" w:hAnsi="Wingdings" w:hint="default"/>
      </w:rPr>
    </w:lvl>
    <w:lvl w:ilvl="3" w:tplc="04190001">
      <w:start w:val="1"/>
      <w:numFmt w:val="bullet"/>
      <w:lvlText w:val=""/>
      <w:lvlJc w:val="left"/>
      <w:pPr>
        <w:ind w:left="2941" w:hanging="360"/>
      </w:pPr>
      <w:rPr>
        <w:rFonts w:ascii="Symbol" w:hAnsi="Symbol" w:hint="default"/>
      </w:rPr>
    </w:lvl>
    <w:lvl w:ilvl="4" w:tplc="04190003">
      <w:start w:val="1"/>
      <w:numFmt w:val="bullet"/>
      <w:lvlText w:val="o"/>
      <w:lvlJc w:val="left"/>
      <w:pPr>
        <w:ind w:left="3661" w:hanging="360"/>
      </w:pPr>
      <w:rPr>
        <w:rFonts w:ascii="Courier New" w:hAnsi="Courier New" w:hint="default"/>
      </w:rPr>
    </w:lvl>
    <w:lvl w:ilvl="5" w:tplc="04190005">
      <w:start w:val="1"/>
      <w:numFmt w:val="bullet"/>
      <w:lvlText w:val=""/>
      <w:lvlJc w:val="left"/>
      <w:pPr>
        <w:ind w:left="4381" w:hanging="360"/>
      </w:pPr>
      <w:rPr>
        <w:rFonts w:ascii="Wingdings" w:hAnsi="Wingdings" w:hint="default"/>
      </w:rPr>
    </w:lvl>
    <w:lvl w:ilvl="6" w:tplc="04190001">
      <w:start w:val="1"/>
      <w:numFmt w:val="bullet"/>
      <w:lvlText w:val=""/>
      <w:lvlJc w:val="left"/>
      <w:pPr>
        <w:ind w:left="5101" w:hanging="360"/>
      </w:pPr>
      <w:rPr>
        <w:rFonts w:ascii="Symbol" w:hAnsi="Symbol" w:hint="default"/>
      </w:rPr>
    </w:lvl>
    <w:lvl w:ilvl="7" w:tplc="04190003">
      <w:start w:val="1"/>
      <w:numFmt w:val="bullet"/>
      <w:lvlText w:val="o"/>
      <w:lvlJc w:val="left"/>
      <w:pPr>
        <w:ind w:left="5821" w:hanging="360"/>
      </w:pPr>
      <w:rPr>
        <w:rFonts w:ascii="Courier New" w:hAnsi="Courier New" w:hint="default"/>
      </w:rPr>
    </w:lvl>
    <w:lvl w:ilvl="8" w:tplc="04190005">
      <w:start w:val="1"/>
      <w:numFmt w:val="bullet"/>
      <w:lvlText w:val=""/>
      <w:lvlJc w:val="left"/>
      <w:pPr>
        <w:ind w:left="6541" w:hanging="360"/>
      </w:pPr>
      <w:rPr>
        <w:rFonts w:ascii="Wingdings" w:hAnsi="Wingdings" w:hint="default"/>
      </w:rPr>
    </w:lvl>
  </w:abstractNum>
  <w:abstractNum w:abstractNumId="36">
    <w:nsid w:val="1CC278B9"/>
    <w:multiLevelType w:val="hybridMultilevel"/>
    <w:tmpl w:val="0B3689DE"/>
    <w:lvl w:ilvl="0" w:tplc="04190001">
      <w:start w:val="1"/>
      <w:numFmt w:val="bullet"/>
      <w:lvlText w:val=""/>
      <w:lvlJc w:val="left"/>
      <w:pPr>
        <w:ind w:left="1380" w:hanging="360"/>
      </w:pPr>
      <w:rPr>
        <w:rFonts w:ascii="Symbol" w:hAnsi="Symbol" w:hint="default"/>
      </w:rPr>
    </w:lvl>
    <w:lvl w:ilvl="1" w:tplc="04190003">
      <w:start w:val="1"/>
      <w:numFmt w:val="bullet"/>
      <w:lvlText w:val="o"/>
      <w:lvlJc w:val="left"/>
      <w:pPr>
        <w:ind w:left="2100" w:hanging="360"/>
      </w:pPr>
      <w:rPr>
        <w:rFonts w:ascii="Courier New" w:hAnsi="Courier New" w:hint="default"/>
      </w:rPr>
    </w:lvl>
    <w:lvl w:ilvl="2" w:tplc="04190005">
      <w:start w:val="1"/>
      <w:numFmt w:val="bullet"/>
      <w:lvlText w:val=""/>
      <w:lvlJc w:val="left"/>
      <w:pPr>
        <w:ind w:left="2820" w:hanging="360"/>
      </w:pPr>
      <w:rPr>
        <w:rFonts w:ascii="Wingdings" w:hAnsi="Wingdings" w:hint="default"/>
      </w:rPr>
    </w:lvl>
    <w:lvl w:ilvl="3" w:tplc="04190001">
      <w:start w:val="1"/>
      <w:numFmt w:val="bullet"/>
      <w:lvlText w:val=""/>
      <w:lvlJc w:val="left"/>
      <w:pPr>
        <w:ind w:left="3540" w:hanging="360"/>
      </w:pPr>
      <w:rPr>
        <w:rFonts w:ascii="Symbol" w:hAnsi="Symbol" w:hint="default"/>
      </w:rPr>
    </w:lvl>
    <w:lvl w:ilvl="4" w:tplc="04190003">
      <w:start w:val="1"/>
      <w:numFmt w:val="bullet"/>
      <w:lvlText w:val="o"/>
      <w:lvlJc w:val="left"/>
      <w:pPr>
        <w:ind w:left="4260" w:hanging="360"/>
      </w:pPr>
      <w:rPr>
        <w:rFonts w:ascii="Courier New" w:hAnsi="Courier New" w:hint="default"/>
      </w:rPr>
    </w:lvl>
    <w:lvl w:ilvl="5" w:tplc="04190005">
      <w:start w:val="1"/>
      <w:numFmt w:val="bullet"/>
      <w:lvlText w:val=""/>
      <w:lvlJc w:val="left"/>
      <w:pPr>
        <w:ind w:left="4980" w:hanging="360"/>
      </w:pPr>
      <w:rPr>
        <w:rFonts w:ascii="Wingdings" w:hAnsi="Wingdings" w:hint="default"/>
      </w:rPr>
    </w:lvl>
    <w:lvl w:ilvl="6" w:tplc="04190001">
      <w:start w:val="1"/>
      <w:numFmt w:val="bullet"/>
      <w:lvlText w:val=""/>
      <w:lvlJc w:val="left"/>
      <w:pPr>
        <w:ind w:left="5700" w:hanging="360"/>
      </w:pPr>
      <w:rPr>
        <w:rFonts w:ascii="Symbol" w:hAnsi="Symbol" w:hint="default"/>
      </w:rPr>
    </w:lvl>
    <w:lvl w:ilvl="7" w:tplc="04190003">
      <w:start w:val="1"/>
      <w:numFmt w:val="bullet"/>
      <w:lvlText w:val="o"/>
      <w:lvlJc w:val="left"/>
      <w:pPr>
        <w:ind w:left="6420" w:hanging="360"/>
      </w:pPr>
      <w:rPr>
        <w:rFonts w:ascii="Courier New" w:hAnsi="Courier New" w:hint="default"/>
      </w:rPr>
    </w:lvl>
    <w:lvl w:ilvl="8" w:tplc="04190005">
      <w:start w:val="1"/>
      <w:numFmt w:val="bullet"/>
      <w:lvlText w:val=""/>
      <w:lvlJc w:val="left"/>
      <w:pPr>
        <w:ind w:left="7140" w:hanging="360"/>
      </w:pPr>
      <w:rPr>
        <w:rFonts w:ascii="Wingdings" w:hAnsi="Wingdings" w:hint="default"/>
      </w:rPr>
    </w:lvl>
  </w:abstractNum>
  <w:abstractNum w:abstractNumId="37">
    <w:nsid w:val="1EB83B29"/>
    <w:multiLevelType w:val="hybridMultilevel"/>
    <w:tmpl w:val="26AAC59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21183C3E"/>
    <w:multiLevelType w:val="hybridMultilevel"/>
    <w:tmpl w:val="9F10C9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21C94D02"/>
    <w:multiLevelType w:val="hybridMultilevel"/>
    <w:tmpl w:val="F24256B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0">
    <w:nsid w:val="227804B2"/>
    <w:multiLevelType w:val="hybridMultilevel"/>
    <w:tmpl w:val="B442DA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22887B3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2">
    <w:nsid w:val="268332AB"/>
    <w:multiLevelType w:val="hybridMultilevel"/>
    <w:tmpl w:val="D59AEC2E"/>
    <w:lvl w:ilvl="0" w:tplc="0419000F">
      <w:start w:val="1"/>
      <w:numFmt w:val="decimal"/>
      <w:lvlText w:val="%1."/>
      <w:lvlJc w:val="left"/>
      <w:pPr>
        <w:ind w:left="502"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3">
    <w:nsid w:val="26D14CA1"/>
    <w:multiLevelType w:val="hybridMultilevel"/>
    <w:tmpl w:val="EDD4781A"/>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4">
    <w:nsid w:val="27120D15"/>
    <w:multiLevelType w:val="hybridMultilevel"/>
    <w:tmpl w:val="3066301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27BD3326"/>
    <w:multiLevelType w:val="multilevel"/>
    <w:tmpl w:val="0F8A8C0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2"/>
      <w:numFmt w:val="decimal"/>
      <w:lvlText w:val="%2)"/>
      <w:lvlJc w:val="left"/>
      <w:rPr>
        <w:rFonts w:ascii="Times New Roman" w:eastAsia="Times New Roman" w:hAnsi="Times New Roman" w:cs="Times New Roman"/>
        <w:b w:val="0"/>
        <w:bCs w:val="0"/>
        <w:i/>
        <w:iCs/>
        <w:smallCaps w:val="0"/>
        <w:strike w:val="0"/>
        <w:color w:val="000000"/>
        <w:spacing w:val="0"/>
        <w:w w:val="100"/>
        <w:position w:val="0"/>
        <w:sz w:val="18"/>
        <w:szCs w:val="18"/>
        <w:u w:val="none"/>
      </w:rPr>
    </w:lvl>
    <w:lvl w:ilvl="2">
      <w:start w:val="1"/>
      <w:numFmt w:val="upperRoman"/>
      <w:lvlText w:val="%3."/>
      <w:lvlJc w:val="left"/>
      <w:rPr>
        <w:rFonts w:ascii="Bookman Old Style" w:eastAsia="Times New Roman" w:hAnsi="Bookman Old Style" w:cs="Times New Roman" w:hint="default"/>
        <w:b w:val="0"/>
        <w:bCs w:val="0"/>
        <w:i w:val="0"/>
        <w:iCs w:val="0"/>
        <w:smallCaps w:val="0"/>
        <w:strike w:val="0"/>
        <w:color w:val="000000"/>
        <w:spacing w:val="0"/>
        <w:w w:val="100"/>
        <w:position w:val="0"/>
        <w:sz w:val="26"/>
        <w:szCs w:val="26"/>
        <w:u w:val="none"/>
      </w:rPr>
    </w:lvl>
    <w:lvl w:ilvl="3">
      <w:start w:val="1"/>
      <w:numFmt w:val="upperRoman"/>
      <w:lvlText w:val="%4."/>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4">
      <w:start w:val="1"/>
      <w:numFmt w:val="upperRoman"/>
      <w:lvlText w:val="%5."/>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5">
      <w:start w:val="1"/>
      <w:numFmt w:val="upperRoman"/>
      <w:lvlText w:val="%6."/>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6">
      <w:start w:val="1856"/>
      <w:numFmt w:val="decimal"/>
      <w:lvlText w:val="%7."/>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7">
      <w:numFmt w:val="decimal"/>
      <w:lvlText w:val=""/>
      <w:lvlJc w:val="left"/>
      <w:rPr>
        <w:rFonts w:cs="Times New Roman"/>
      </w:rPr>
    </w:lvl>
    <w:lvl w:ilvl="8">
      <w:numFmt w:val="decimal"/>
      <w:lvlText w:val=""/>
      <w:lvlJc w:val="left"/>
      <w:rPr>
        <w:rFonts w:cs="Times New Roman"/>
      </w:rPr>
    </w:lvl>
  </w:abstractNum>
  <w:abstractNum w:abstractNumId="46">
    <w:nsid w:val="29F96EDE"/>
    <w:multiLevelType w:val="hybridMultilevel"/>
    <w:tmpl w:val="9D7C21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2A984AE7"/>
    <w:multiLevelType w:val="hybridMultilevel"/>
    <w:tmpl w:val="7DD83924"/>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48">
    <w:nsid w:val="2AAA6762"/>
    <w:multiLevelType w:val="hybridMultilevel"/>
    <w:tmpl w:val="763C4EB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9">
    <w:nsid w:val="2C0161E4"/>
    <w:multiLevelType w:val="hybridMultilevel"/>
    <w:tmpl w:val="84EA93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2C173AB4"/>
    <w:multiLevelType w:val="hybridMultilevel"/>
    <w:tmpl w:val="55F2A2F2"/>
    <w:lvl w:ilvl="0" w:tplc="D2627162">
      <w:start w:val="1"/>
      <w:numFmt w:val="decimal"/>
      <w:lvlText w:val="%1)"/>
      <w:lvlJc w:val="left"/>
      <w:pPr>
        <w:ind w:left="855" w:hanging="495"/>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1">
    <w:nsid w:val="2C306FC9"/>
    <w:multiLevelType w:val="hybridMultilevel"/>
    <w:tmpl w:val="0D2CA4E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2">
    <w:nsid w:val="2CE5062C"/>
    <w:multiLevelType w:val="hybridMultilevel"/>
    <w:tmpl w:val="EC4003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2D056294"/>
    <w:multiLevelType w:val="hybridMultilevel"/>
    <w:tmpl w:val="A0789FDC"/>
    <w:lvl w:ilvl="0" w:tplc="0422000B">
      <w:start w:val="1"/>
      <w:numFmt w:val="bullet"/>
      <w:lvlText w:val=""/>
      <w:lvlJc w:val="left"/>
      <w:pPr>
        <w:ind w:left="1571" w:hanging="360"/>
      </w:pPr>
      <w:rPr>
        <w:rFonts w:ascii="Wingdings" w:hAnsi="Wingdings" w:hint="default"/>
      </w:rPr>
    </w:lvl>
    <w:lvl w:ilvl="1" w:tplc="04220003">
      <w:start w:val="1"/>
      <w:numFmt w:val="bullet"/>
      <w:lvlText w:val="o"/>
      <w:lvlJc w:val="left"/>
      <w:pPr>
        <w:ind w:left="2291" w:hanging="360"/>
      </w:pPr>
      <w:rPr>
        <w:rFonts w:ascii="Courier New" w:hAnsi="Courier New" w:hint="default"/>
      </w:rPr>
    </w:lvl>
    <w:lvl w:ilvl="2" w:tplc="04220005">
      <w:start w:val="1"/>
      <w:numFmt w:val="bullet"/>
      <w:lvlText w:val=""/>
      <w:lvlJc w:val="left"/>
      <w:pPr>
        <w:ind w:left="3011" w:hanging="360"/>
      </w:pPr>
      <w:rPr>
        <w:rFonts w:ascii="Wingdings" w:hAnsi="Wingdings" w:hint="default"/>
      </w:rPr>
    </w:lvl>
    <w:lvl w:ilvl="3" w:tplc="04220001">
      <w:start w:val="1"/>
      <w:numFmt w:val="bullet"/>
      <w:lvlText w:val=""/>
      <w:lvlJc w:val="left"/>
      <w:pPr>
        <w:ind w:left="3731" w:hanging="360"/>
      </w:pPr>
      <w:rPr>
        <w:rFonts w:ascii="Symbol" w:hAnsi="Symbol" w:hint="default"/>
      </w:rPr>
    </w:lvl>
    <w:lvl w:ilvl="4" w:tplc="04220003">
      <w:start w:val="1"/>
      <w:numFmt w:val="bullet"/>
      <w:lvlText w:val="o"/>
      <w:lvlJc w:val="left"/>
      <w:pPr>
        <w:ind w:left="4451" w:hanging="360"/>
      </w:pPr>
      <w:rPr>
        <w:rFonts w:ascii="Courier New" w:hAnsi="Courier New" w:hint="default"/>
      </w:rPr>
    </w:lvl>
    <w:lvl w:ilvl="5" w:tplc="04220005">
      <w:start w:val="1"/>
      <w:numFmt w:val="bullet"/>
      <w:lvlText w:val=""/>
      <w:lvlJc w:val="left"/>
      <w:pPr>
        <w:ind w:left="5171" w:hanging="360"/>
      </w:pPr>
      <w:rPr>
        <w:rFonts w:ascii="Wingdings" w:hAnsi="Wingdings" w:hint="default"/>
      </w:rPr>
    </w:lvl>
    <w:lvl w:ilvl="6" w:tplc="04220001">
      <w:start w:val="1"/>
      <w:numFmt w:val="bullet"/>
      <w:lvlText w:val=""/>
      <w:lvlJc w:val="left"/>
      <w:pPr>
        <w:ind w:left="5891" w:hanging="360"/>
      </w:pPr>
      <w:rPr>
        <w:rFonts w:ascii="Symbol" w:hAnsi="Symbol" w:hint="default"/>
      </w:rPr>
    </w:lvl>
    <w:lvl w:ilvl="7" w:tplc="04220003">
      <w:start w:val="1"/>
      <w:numFmt w:val="bullet"/>
      <w:lvlText w:val="o"/>
      <w:lvlJc w:val="left"/>
      <w:pPr>
        <w:ind w:left="6611" w:hanging="360"/>
      </w:pPr>
      <w:rPr>
        <w:rFonts w:ascii="Courier New" w:hAnsi="Courier New" w:hint="default"/>
      </w:rPr>
    </w:lvl>
    <w:lvl w:ilvl="8" w:tplc="04220005">
      <w:start w:val="1"/>
      <w:numFmt w:val="bullet"/>
      <w:lvlText w:val=""/>
      <w:lvlJc w:val="left"/>
      <w:pPr>
        <w:ind w:left="7331" w:hanging="360"/>
      </w:pPr>
      <w:rPr>
        <w:rFonts w:ascii="Wingdings" w:hAnsi="Wingdings" w:hint="default"/>
      </w:rPr>
    </w:lvl>
  </w:abstractNum>
  <w:abstractNum w:abstractNumId="54">
    <w:nsid w:val="2DB47F83"/>
    <w:multiLevelType w:val="hybridMultilevel"/>
    <w:tmpl w:val="E5EE987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55">
    <w:nsid w:val="2DC35B16"/>
    <w:multiLevelType w:val="hybridMultilevel"/>
    <w:tmpl w:val="30209EB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6">
    <w:nsid w:val="2F9B0A43"/>
    <w:multiLevelType w:val="hybridMultilevel"/>
    <w:tmpl w:val="4BBAB1AA"/>
    <w:lvl w:ilvl="0" w:tplc="918AF42E">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57">
    <w:nsid w:val="2FAB0024"/>
    <w:multiLevelType w:val="hybridMultilevel"/>
    <w:tmpl w:val="E41A79BC"/>
    <w:lvl w:ilvl="0" w:tplc="B8D8E0DA">
      <w:start w:val="1"/>
      <w:numFmt w:val="decimal"/>
      <w:lvlText w:val="%1."/>
      <w:lvlJc w:val="left"/>
      <w:pPr>
        <w:tabs>
          <w:tab w:val="num" w:pos="1065"/>
        </w:tabs>
        <w:ind w:left="1065" w:hanging="360"/>
      </w:pPr>
      <w:rPr>
        <w:rFonts w:ascii="Times New Roman" w:eastAsia="Times New Roman" w:hAnsi="Times New Roman" w:cs="Times New Roman"/>
        <w:b w:val="0"/>
        <w:bCs/>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58">
    <w:nsid w:val="308D41CA"/>
    <w:multiLevelType w:val="hybridMultilevel"/>
    <w:tmpl w:val="4BD20AE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9">
    <w:nsid w:val="31554EDF"/>
    <w:multiLevelType w:val="hybridMultilevel"/>
    <w:tmpl w:val="DC842F18"/>
    <w:lvl w:ilvl="0" w:tplc="232210DA">
      <w:start w:val="1"/>
      <w:numFmt w:val="decimal"/>
      <w:lvlText w:val="%1."/>
      <w:lvlJc w:val="left"/>
      <w:pPr>
        <w:ind w:left="360" w:hanging="360"/>
      </w:pPr>
      <w:rPr>
        <w:rFonts w:cs="Times New Roman"/>
        <w:b w:val="0"/>
        <w:bCs/>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0">
    <w:nsid w:val="31705E8C"/>
    <w:multiLevelType w:val="hybridMultilevel"/>
    <w:tmpl w:val="64E041E2"/>
    <w:lvl w:ilvl="0" w:tplc="DCE620D2">
      <w:start w:val="1"/>
      <w:numFmt w:val="decimal"/>
      <w:lvlText w:val="%1."/>
      <w:lvlJc w:val="left"/>
      <w:pPr>
        <w:ind w:left="360" w:hanging="360"/>
      </w:pPr>
      <w:rPr>
        <w:rFonts w:cs="Times New Roman" w:hint="default"/>
        <w:b/>
        <w:bCs/>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61">
    <w:nsid w:val="335C0D58"/>
    <w:multiLevelType w:val="hybridMultilevel"/>
    <w:tmpl w:val="DC8EF04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2">
    <w:nsid w:val="34170A67"/>
    <w:multiLevelType w:val="hybridMultilevel"/>
    <w:tmpl w:val="7AEE8558"/>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63">
    <w:nsid w:val="347406AA"/>
    <w:multiLevelType w:val="hybridMultilevel"/>
    <w:tmpl w:val="E2FA35A8"/>
    <w:lvl w:ilvl="0" w:tplc="04190001">
      <w:start w:val="1"/>
      <w:numFmt w:val="bullet"/>
      <w:lvlText w:val=""/>
      <w:lvlJc w:val="left"/>
      <w:pPr>
        <w:ind w:left="502" w:hanging="360"/>
      </w:pPr>
      <w:rPr>
        <w:rFonts w:ascii="Symbol" w:hAnsi="Symbol" w:hint="default"/>
        <w:b/>
        <w:bCs w:val="0"/>
        <w:color w:val="000000"/>
      </w:rPr>
    </w:lvl>
    <w:lvl w:ilvl="1" w:tplc="04190019">
      <w:start w:val="1"/>
      <w:numFmt w:val="lowerLetter"/>
      <w:lvlText w:val="%2."/>
      <w:lvlJc w:val="left"/>
      <w:pPr>
        <w:ind w:left="1222" w:hanging="360"/>
      </w:pPr>
      <w:rPr>
        <w:rFonts w:cs="Times New Roman"/>
      </w:rPr>
    </w:lvl>
    <w:lvl w:ilvl="2" w:tplc="0419001B">
      <w:start w:val="1"/>
      <w:numFmt w:val="lowerRoman"/>
      <w:lvlText w:val="%3."/>
      <w:lvlJc w:val="right"/>
      <w:pPr>
        <w:ind w:left="1942" w:hanging="180"/>
      </w:pPr>
      <w:rPr>
        <w:rFonts w:cs="Times New Roman"/>
      </w:rPr>
    </w:lvl>
    <w:lvl w:ilvl="3" w:tplc="0419000F">
      <w:start w:val="1"/>
      <w:numFmt w:val="decimal"/>
      <w:lvlText w:val="%4."/>
      <w:lvlJc w:val="left"/>
      <w:pPr>
        <w:ind w:left="2662" w:hanging="360"/>
      </w:pPr>
      <w:rPr>
        <w:rFonts w:cs="Times New Roman"/>
      </w:rPr>
    </w:lvl>
    <w:lvl w:ilvl="4" w:tplc="04190019">
      <w:start w:val="1"/>
      <w:numFmt w:val="lowerLetter"/>
      <w:lvlText w:val="%5."/>
      <w:lvlJc w:val="left"/>
      <w:pPr>
        <w:ind w:left="3382" w:hanging="360"/>
      </w:pPr>
      <w:rPr>
        <w:rFonts w:cs="Times New Roman"/>
      </w:rPr>
    </w:lvl>
    <w:lvl w:ilvl="5" w:tplc="0419001B">
      <w:start w:val="1"/>
      <w:numFmt w:val="lowerRoman"/>
      <w:lvlText w:val="%6."/>
      <w:lvlJc w:val="right"/>
      <w:pPr>
        <w:ind w:left="4102" w:hanging="180"/>
      </w:pPr>
      <w:rPr>
        <w:rFonts w:cs="Times New Roman"/>
      </w:rPr>
    </w:lvl>
    <w:lvl w:ilvl="6" w:tplc="0419000F">
      <w:start w:val="1"/>
      <w:numFmt w:val="decimal"/>
      <w:lvlText w:val="%7."/>
      <w:lvlJc w:val="left"/>
      <w:pPr>
        <w:ind w:left="4822" w:hanging="360"/>
      </w:pPr>
      <w:rPr>
        <w:rFonts w:cs="Times New Roman"/>
      </w:rPr>
    </w:lvl>
    <w:lvl w:ilvl="7" w:tplc="04190019">
      <w:start w:val="1"/>
      <w:numFmt w:val="lowerLetter"/>
      <w:lvlText w:val="%8."/>
      <w:lvlJc w:val="left"/>
      <w:pPr>
        <w:ind w:left="5542" w:hanging="360"/>
      </w:pPr>
      <w:rPr>
        <w:rFonts w:cs="Times New Roman"/>
      </w:rPr>
    </w:lvl>
    <w:lvl w:ilvl="8" w:tplc="0419001B">
      <w:start w:val="1"/>
      <w:numFmt w:val="lowerRoman"/>
      <w:lvlText w:val="%9."/>
      <w:lvlJc w:val="right"/>
      <w:pPr>
        <w:ind w:left="6262" w:hanging="180"/>
      </w:pPr>
      <w:rPr>
        <w:rFonts w:cs="Times New Roman"/>
      </w:rPr>
    </w:lvl>
  </w:abstractNum>
  <w:abstractNum w:abstractNumId="64">
    <w:nsid w:val="359676E6"/>
    <w:multiLevelType w:val="hybridMultilevel"/>
    <w:tmpl w:val="6A883E4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5">
    <w:nsid w:val="36300613"/>
    <w:multiLevelType w:val="hybridMultilevel"/>
    <w:tmpl w:val="5ABE7D86"/>
    <w:lvl w:ilvl="0" w:tplc="04190001">
      <w:start w:val="1"/>
      <w:numFmt w:val="bullet"/>
      <w:lvlText w:val=""/>
      <w:lvlJc w:val="left"/>
      <w:pPr>
        <w:ind w:left="720" w:hanging="360"/>
      </w:pPr>
      <w:rPr>
        <w:rFonts w:ascii="Symbol" w:hAnsi="Symbol" w:hint="default"/>
      </w:rPr>
    </w:lvl>
    <w:lvl w:ilvl="1" w:tplc="04220003">
      <w:start w:val="1"/>
      <w:numFmt w:val="decimal"/>
      <w:lvlText w:val="%2."/>
      <w:lvlJc w:val="left"/>
      <w:pPr>
        <w:tabs>
          <w:tab w:val="num" w:pos="1440"/>
        </w:tabs>
        <w:ind w:left="1440" w:hanging="360"/>
      </w:pPr>
      <w:rPr>
        <w:rFonts w:cs="Times New Roman"/>
      </w:rPr>
    </w:lvl>
    <w:lvl w:ilvl="2" w:tplc="04220005">
      <w:start w:val="1"/>
      <w:numFmt w:val="decimal"/>
      <w:lvlText w:val="%3."/>
      <w:lvlJc w:val="left"/>
      <w:pPr>
        <w:tabs>
          <w:tab w:val="num" w:pos="2160"/>
        </w:tabs>
        <w:ind w:left="2160"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abstractNum w:abstractNumId="66">
    <w:nsid w:val="37C5305F"/>
    <w:multiLevelType w:val="hybridMultilevel"/>
    <w:tmpl w:val="8C2A8F08"/>
    <w:lvl w:ilvl="0" w:tplc="04190009">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67">
    <w:nsid w:val="39454AB9"/>
    <w:multiLevelType w:val="hybridMultilevel"/>
    <w:tmpl w:val="9376AE48"/>
    <w:lvl w:ilvl="0" w:tplc="E810330A">
      <w:start w:val="1"/>
      <w:numFmt w:val="decimal"/>
      <w:lvlText w:val="%1."/>
      <w:lvlJc w:val="left"/>
      <w:pPr>
        <w:ind w:left="408" w:hanging="360"/>
      </w:pPr>
      <w:rPr>
        <w:rFonts w:cs="Times New Roman" w:hint="default"/>
      </w:rPr>
    </w:lvl>
    <w:lvl w:ilvl="1" w:tplc="04190019">
      <w:start w:val="1"/>
      <w:numFmt w:val="lowerLetter"/>
      <w:lvlText w:val="%2."/>
      <w:lvlJc w:val="left"/>
      <w:pPr>
        <w:ind w:left="1128" w:hanging="360"/>
      </w:pPr>
      <w:rPr>
        <w:rFonts w:cs="Times New Roman"/>
      </w:rPr>
    </w:lvl>
    <w:lvl w:ilvl="2" w:tplc="0419001B">
      <w:start w:val="1"/>
      <w:numFmt w:val="lowerRoman"/>
      <w:lvlText w:val="%3."/>
      <w:lvlJc w:val="right"/>
      <w:pPr>
        <w:ind w:left="1848" w:hanging="180"/>
      </w:pPr>
      <w:rPr>
        <w:rFonts w:cs="Times New Roman"/>
      </w:rPr>
    </w:lvl>
    <w:lvl w:ilvl="3" w:tplc="0419000F">
      <w:start w:val="1"/>
      <w:numFmt w:val="decimal"/>
      <w:lvlText w:val="%4."/>
      <w:lvlJc w:val="left"/>
      <w:pPr>
        <w:ind w:left="2568" w:hanging="360"/>
      </w:pPr>
      <w:rPr>
        <w:rFonts w:cs="Times New Roman"/>
      </w:rPr>
    </w:lvl>
    <w:lvl w:ilvl="4" w:tplc="04190019">
      <w:start w:val="1"/>
      <w:numFmt w:val="lowerLetter"/>
      <w:lvlText w:val="%5."/>
      <w:lvlJc w:val="left"/>
      <w:pPr>
        <w:ind w:left="3288" w:hanging="360"/>
      </w:pPr>
      <w:rPr>
        <w:rFonts w:cs="Times New Roman"/>
      </w:rPr>
    </w:lvl>
    <w:lvl w:ilvl="5" w:tplc="0419001B">
      <w:start w:val="1"/>
      <w:numFmt w:val="lowerRoman"/>
      <w:lvlText w:val="%6."/>
      <w:lvlJc w:val="right"/>
      <w:pPr>
        <w:ind w:left="4008" w:hanging="180"/>
      </w:pPr>
      <w:rPr>
        <w:rFonts w:cs="Times New Roman"/>
      </w:rPr>
    </w:lvl>
    <w:lvl w:ilvl="6" w:tplc="0419000F">
      <w:start w:val="1"/>
      <w:numFmt w:val="decimal"/>
      <w:lvlText w:val="%7."/>
      <w:lvlJc w:val="left"/>
      <w:pPr>
        <w:ind w:left="4728" w:hanging="360"/>
      </w:pPr>
      <w:rPr>
        <w:rFonts w:cs="Times New Roman"/>
      </w:rPr>
    </w:lvl>
    <w:lvl w:ilvl="7" w:tplc="04190019">
      <w:start w:val="1"/>
      <w:numFmt w:val="lowerLetter"/>
      <w:lvlText w:val="%8."/>
      <w:lvlJc w:val="left"/>
      <w:pPr>
        <w:ind w:left="5448" w:hanging="360"/>
      </w:pPr>
      <w:rPr>
        <w:rFonts w:cs="Times New Roman"/>
      </w:rPr>
    </w:lvl>
    <w:lvl w:ilvl="8" w:tplc="0419001B">
      <w:start w:val="1"/>
      <w:numFmt w:val="lowerRoman"/>
      <w:lvlText w:val="%9."/>
      <w:lvlJc w:val="right"/>
      <w:pPr>
        <w:ind w:left="6168" w:hanging="180"/>
      </w:pPr>
      <w:rPr>
        <w:rFonts w:cs="Times New Roman"/>
      </w:rPr>
    </w:lvl>
  </w:abstractNum>
  <w:abstractNum w:abstractNumId="68">
    <w:nsid w:val="394A13C2"/>
    <w:multiLevelType w:val="hybridMultilevel"/>
    <w:tmpl w:val="39D88D34"/>
    <w:lvl w:ilvl="0" w:tplc="B5249FA0">
      <w:start w:val="1"/>
      <w:numFmt w:val="decimal"/>
      <w:lvlText w:val="%1."/>
      <w:lvlJc w:val="left"/>
      <w:pPr>
        <w:ind w:left="1135" w:hanging="615"/>
      </w:pPr>
      <w:rPr>
        <w:rFonts w:cs="Times New Roman" w:hint="default"/>
      </w:rPr>
    </w:lvl>
    <w:lvl w:ilvl="1" w:tplc="04190019">
      <w:start w:val="1"/>
      <w:numFmt w:val="lowerLetter"/>
      <w:lvlText w:val="%2."/>
      <w:lvlJc w:val="left"/>
      <w:pPr>
        <w:ind w:left="1600" w:hanging="360"/>
      </w:pPr>
      <w:rPr>
        <w:rFonts w:cs="Times New Roman"/>
      </w:rPr>
    </w:lvl>
    <w:lvl w:ilvl="2" w:tplc="0419001B">
      <w:start w:val="1"/>
      <w:numFmt w:val="lowerRoman"/>
      <w:lvlText w:val="%3."/>
      <w:lvlJc w:val="right"/>
      <w:pPr>
        <w:ind w:left="2320" w:hanging="180"/>
      </w:pPr>
      <w:rPr>
        <w:rFonts w:cs="Times New Roman"/>
      </w:rPr>
    </w:lvl>
    <w:lvl w:ilvl="3" w:tplc="0419000F">
      <w:start w:val="1"/>
      <w:numFmt w:val="decimal"/>
      <w:lvlText w:val="%4."/>
      <w:lvlJc w:val="left"/>
      <w:pPr>
        <w:ind w:left="3040" w:hanging="360"/>
      </w:pPr>
      <w:rPr>
        <w:rFonts w:cs="Times New Roman"/>
      </w:rPr>
    </w:lvl>
    <w:lvl w:ilvl="4" w:tplc="04190019">
      <w:start w:val="1"/>
      <w:numFmt w:val="lowerLetter"/>
      <w:lvlText w:val="%5."/>
      <w:lvlJc w:val="left"/>
      <w:pPr>
        <w:ind w:left="3760" w:hanging="360"/>
      </w:pPr>
      <w:rPr>
        <w:rFonts w:cs="Times New Roman"/>
      </w:rPr>
    </w:lvl>
    <w:lvl w:ilvl="5" w:tplc="0419001B">
      <w:start w:val="1"/>
      <w:numFmt w:val="lowerRoman"/>
      <w:lvlText w:val="%6."/>
      <w:lvlJc w:val="right"/>
      <w:pPr>
        <w:ind w:left="4480" w:hanging="180"/>
      </w:pPr>
      <w:rPr>
        <w:rFonts w:cs="Times New Roman"/>
      </w:rPr>
    </w:lvl>
    <w:lvl w:ilvl="6" w:tplc="0419000F">
      <w:start w:val="1"/>
      <w:numFmt w:val="decimal"/>
      <w:lvlText w:val="%7."/>
      <w:lvlJc w:val="left"/>
      <w:pPr>
        <w:ind w:left="5200" w:hanging="360"/>
      </w:pPr>
      <w:rPr>
        <w:rFonts w:cs="Times New Roman"/>
      </w:rPr>
    </w:lvl>
    <w:lvl w:ilvl="7" w:tplc="04190019">
      <w:start w:val="1"/>
      <w:numFmt w:val="lowerLetter"/>
      <w:lvlText w:val="%8."/>
      <w:lvlJc w:val="left"/>
      <w:pPr>
        <w:ind w:left="5920" w:hanging="360"/>
      </w:pPr>
      <w:rPr>
        <w:rFonts w:cs="Times New Roman"/>
      </w:rPr>
    </w:lvl>
    <w:lvl w:ilvl="8" w:tplc="0419001B">
      <w:start w:val="1"/>
      <w:numFmt w:val="lowerRoman"/>
      <w:lvlText w:val="%9."/>
      <w:lvlJc w:val="right"/>
      <w:pPr>
        <w:ind w:left="6640" w:hanging="180"/>
      </w:pPr>
      <w:rPr>
        <w:rFonts w:cs="Times New Roman"/>
      </w:rPr>
    </w:lvl>
  </w:abstractNum>
  <w:abstractNum w:abstractNumId="69">
    <w:nsid w:val="3A0F7F76"/>
    <w:multiLevelType w:val="hybridMultilevel"/>
    <w:tmpl w:val="2872EF60"/>
    <w:lvl w:ilvl="0" w:tplc="0422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0">
    <w:nsid w:val="3A377E55"/>
    <w:multiLevelType w:val="hybridMultilevel"/>
    <w:tmpl w:val="7E8C2BC0"/>
    <w:lvl w:ilvl="0" w:tplc="B71E93DA">
      <w:start w:val="1"/>
      <w:numFmt w:val="bullet"/>
      <w:lvlText w:val=""/>
      <w:lvlJc w:val="left"/>
      <w:pPr>
        <w:ind w:left="773" w:hanging="360"/>
      </w:pPr>
      <w:rPr>
        <w:rFonts w:ascii="Symbol" w:hAnsi="Symbol" w:hint="default"/>
        <w:sz w:val="28"/>
      </w:rPr>
    </w:lvl>
    <w:lvl w:ilvl="1" w:tplc="04190003">
      <w:start w:val="1"/>
      <w:numFmt w:val="bullet"/>
      <w:lvlText w:val="o"/>
      <w:lvlJc w:val="left"/>
      <w:pPr>
        <w:ind w:left="1493" w:hanging="360"/>
      </w:pPr>
      <w:rPr>
        <w:rFonts w:ascii="Courier New" w:hAnsi="Courier New" w:hint="default"/>
      </w:rPr>
    </w:lvl>
    <w:lvl w:ilvl="2" w:tplc="04190005">
      <w:start w:val="1"/>
      <w:numFmt w:val="bullet"/>
      <w:lvlText w:val=""/>
      <w:lvlJc w:val="left"/>
      <w:pPr>
        <w:ind w:left="2213" w:hanging="360"/>
      </w:pPr>
      <w:rPr>
        <w:rFonts w:ascii="Wingdings" w:hAnsi="Wingdings" w:hint="default"/>
      </w:rPr>
    </w:lvl>
    <w:lvl w:ilvl="3" w:tplc="04190001">
      <w:start w:val="1"/>
      <w:numFmt w:val="bullet"/>
      <w:lvlText w:val=""/>
      <w:lvlJc w:val="left"/>
      <w:pPr>
        <w:ind w:left="2933" w:hanging="360"/>
      </w:pPr>
      <w:rPr>
        <w:rFonts w:ascii="Symbol" w:hAnsi="Symbol" w:hint="default"/>
      </w:rPr>
    </w:lvl>
    <w:lvl w:ilvl="4" w:tplc="04190003">
      <w:start w:val="1"/>
      <w:numFmt w:val="bullet"/>
      <w:lvlText w:val="o"/>
      <w:lvlJc w:val="left"/>
      <w:pPr>
        <w:ind w:left="3653" w:hanging="360"/>
      </w:pPr>
      <w:rPr>
        <w:rFonts w:ascii="Courier New" w:hAnsi="Courier New" w:hint="default"/>
      </w:rPr>
    </w:lvl>
    <w:lvl w:ilvl="5" w:tplc="04190005">
      <w:start w:val="1"/>
      <w:numFmt w:val="bullet"/>
      <w:lvlText w:val=""/>
      <w:lvlJc w:val="left"/>
      <w:pPr>
        <w:ind w:left="4373" w:hanging="360"/>
      </w:pPr>
      <w:rPr>
        <w:rFonts w:ascii="Wingdings" w:hAnsi="Wingdings" w:hint="default"/>
      </w:rPr>
    </w:lvl>
    <w:lvl w:ilvl="6" w:tplc="04190001">
      <w:start w:val="1"/>
      <w:numFmt w:val="bullet"/>
      <w:lvlText w:val=""/>
      <w:lvlJc w:val="left"/>
      <w:pPr>
        <w:ind w:left="5093" w:hanging="360"/>
      </w:pPr>
      <w:rPr>
        <w:rFonts w:ascii="Symbol" w:hAnsi="Symbol" w:hint="default"/>
      </w:rPr>
    </w:lvl>
    <w:lvl w:ilvl="7" w:tplc="04190003">
      <w:start w:val="1"/>
      <w:numFmt w:val="bullet"/>
      <w:lvlText w:val="o"/>
      <w:lvlJc w:val="left"/>
      <w:pPr>
        <w:ind w:left="5813" w:hanging="360"/>
      </w:pPr>
      <w:rPr>
        <w:rFonts w:ascii="Courier New" w:hAnsi="Courier New" w:hint="default"/>
      </w:rPr>
    </w:lvl>
    <w:lvl w:ilvl="8" w:tplc="04190005">
      <w:start w:val="1"/>
      <w:numFmt w:val="bullet"/>
      <w:lvlText w:val=""/>
      <w:lvlJc w:val="left"/>
      <w:pPr>
        <w:ind w:left="6533" w:hanging="360"/>
      </w:pPr>
      <w:rPr>
        <w:rFonts w:ascii="Wingdings" w:hAnsi="Wingdings" w:hint="default"/>
      </w:rPr>
    </w:lvl>
  </w:abstractNum>
  <w:abstractNum w:abstractNumId="71">
    <w:nsid w:val="3B4E627F"/>
    <w:multiLevelType w:val="hybridMultilevel"/>
    <w:tmpl w:val="A3661956"/>
    <w:lvl w:ilvl="0" w:tplc="04190011">
      <w:start w:val="3"/>
      <w:numFmt w:val="decimal"/>
      <w:lvlText w:val="%1)"/>
      <w:lvlJc w:val="left"/>
      <w:pPr>
        <w:ind w:left="720" w:hanging="360"/>
      </w:pPr>
      <w:rPr>
        <w:rFonts w:cs="Times New Roman" w:hint="default"/>
      </w:rPr>
    </w:lvl>
    <w:lvl w:ilvl="1" w:tplc="7A22F878">
      <w:start w:val="1"/>
      <w:numFmt w:val="decimal"/>
      <w:lvlText w:val="%2."/>
      <w:lvlJc w:val="left"/>
      <w:pPr>
        <w:ind w:left="1440" w:hanging="360"/>
      </w:pPr>
      <w:rPr>
        <w:rFonts w:cs="Times New Roman" w:hint="default"/>
        <w:color w:val="000000"/>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2">
    <w:nsid w:val="3BE73DC9"/>
    <w:multiLevelType w:val="hybridMultilevel"/>
    <w:tmpl w:val="069ABC8A"/>
    <w:lvl w:ilvl="0" w:tplc="A4BE94E6">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3DA10168"/>
    <w:multiLevelType w:val="hybridMultilevel"/>
    <w:tmpl w:val="367A3B70"/>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74">
    <w:nsid w:val="3E4A51B6"/>
    <w:multiLevelType w:val="hybridMultilevel"/>
    <w:tmpl w:val="D7E28026"/>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hint="default"/>
      </w:rPr>
    </w:lvl>
    <w:lvl w:ilvl="8" w:tplc="04190005">
      <w:start w:val="1"/>
      <w:numFmt w:val="bullet"/>
      <w:lvlText w:val=""/>
      <w:lvlJc w:val="left"/>
      <w:pPr>
        <w:ind w:left="6404" w:hanging="360"/>
      </w:pPr>
      <w:rPr>
        <w:rFonts w:ascii="Wingdings" w:hAnsi="Wingdings" w:hint="default"/>
      </w:rPr>
    </w:lvl>
  </w:abstractNum>
  <w:abstractNum w:abstractNumId="75">
    <w:nsid w:val="3F61338A"/>
    <w:multiLevelType w:val="hybridMultilevel"/>
    <w:tmpl w:val="BC6AD59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6">
    <w:nsid w:val="3FE1492F"/>
    <w:multiLevelType w:val="multilevel"/>
    <w:tmpl w:val="F3222222"/>
    <w:lvl w:ilvl="0">
      <w:start w:val="1"/>
      <w:numFmt w:val="decimal"/>
      <w:lvlText w:val="%1."/>
      <w:legacy w:legacy="1" w:legacySpace="0" w:legacyIndent="235"/>
      <w:lvlJc w:val="left"/>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b/>
        <w:bCs/>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7">
    <w:nsid w:val="404F6AAA"/>
    <w:multiLevelType w:val="hybridMultilevel"/>
    <w:tmpl w:val="A6602B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061791F"/>
    <w:multiLevelType w:val="hybridMultilevel"/>
    <w:tmpl w:val="BD308556"/>
    <w:lvl w:ilvl="0" w:tplc="0419000F">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79">
    <w:nsid w:val="430C59C5"/>
    <w:multiLevelType w:val="hybridMultilevel"/>
    <w:tmpl w:val="4F6072D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0">
    <w:nsid w:val="43C11331"/>
    <w:multiLevelType w:val="hybridMultilevel"/>
    <w:tmpl w:val="3DB48528"/>
    <w:lvl w:ilvl="0" w:tplc="DFB6C7CE">
      <w:start w:val="1"/>
      <w:numFmt w:val="bullet"/>
      <w:lvlText w:val=""/>
      <w:lvlJc w:val="left"/>
      <w:pPr>
        <w:ind w:left="720" w:hanging="360"/>
      </w:pPr>
      <w:rPr>
        <w:rFonts w:ascii="Symbol" w:hAnsi="Symbol" w:hint="default"/>
        <w:sz w:val="22"/>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1">
    <w:nsid w:val="446512DC"/>
    <w:multiLevelType w:val="hybridMultilevel"/>
    <w:tmpl w:val="A2700F92"/>
    <w:lvl w:ilvl="0" w:tplc="28964E20">
      <w:start w:val="1"/>
      <w:numFmt w:val="decimal"/>
      <w:lvlText w:val="%1."/>
      <w:lvlJc w:val="left"/>
      <w:pPr>
        <w:ind w:left="1225" w:hanging="705"/>
      </w:pPr>
      <w:rPr>
        <w:rFonts w:cs="Times New Roman"/>
        <w:i w:val="0"/>
        <w:iCs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2">
    <w:nsid w:val="449373A8"/>
    <w:multiLevelType w:val="hybridMultilevel"/>
    <w:tmpl w:val="562ADBAC"/>
    <w:lvl w:ilvl="0" w:tplc="E454EC22">
      <w:start w:val="1"/>
      <w:numFmt w:val="decimal"/>
      <w:lvlText w:val="%1."/>
      <w:lvlJc w:val="left"/>
      <w:pPr>
        <w:ind w:left="928" w:hanging="360"/>
      </w:pPr>
      <w:rPr>
        <w:rFonts w:eastAsia="Times New Roman" w:cs="Times New Roman" w:hint="default"/>
        <w:i w:val="0"/>
        <w:iCs w:val="0"/>
        <w:color w:val="00000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3">
    <w:nsid w:val="458C5148"/>
    <w:multiLevelType w:val="hybridMultilevel"/>
    <w:tmpl w:val="79F87CE0"/>
    <w:lvl w:ilvl="0" w:tplc="4A6C7B58">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84">
    <w:nsid w:val="45DE1BE7"/>
    <w:multiLevelType w:val="hybridMultilevel"/>
    <w:tmpl w:val="762E5B9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5">
    <w:nsid w:val="46602410"/>
    <w:multiLevelType w:val="hybridMultilevel"/>
    <w:tmpl w:val="6BDC3AC8"/>
    <w:lvl w:ilvl="0" w:tplc="04190001">
      <w:start w:val="1"/>
      <w:numFmt w:val="bullet"/>
      <w:lvlText w:val=""/>
      <w:lvlJc w:val="left"/>
      <w:pPr>
        <w:ind w:left="1211"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86">
    <w:nsid w:val="47CC1BDE"/>
    <w:multiLevelType w:val="hybridMultilevel"/>
    <w:tmpl w:val="BD26025C"/>
    <w:lvl w:ilvl="0" w:tplc="04190001">
      <w:start w:val="1"/>
      <w:numFmt w:val="bullet"/>
      <w:lvlText w:val=""/>
      <w:lvlJc w:val="left"/>
      <w:pPr>
        <w:ind w:left="624" w:hanging="360"/>
      </w:pPr>
      <w:rPr>
        <w:rFonts w:ascii="Symbol" w:hAnsi="Symbol" w:hint="default"/>
      </w:rPr>
    </w:lvl>
    <w:lvl w:ilvl="1" w:tplc="04190003">
      <w:start w:val="1"/>
      <w:numFmt w:val="bullet"/>
      <w:lvlText w:val="o"/>
      <w:lvlJc w:val="left"/>
      <w:pPr>
        <w:ind w:left="1344" w:hanging="360"/>
      </w:pPr>
      <w:rPr>
        <w:rFonts w:ascii="Courier New" w:hAnsi="Courier New" w:hint="default"/>
      </w:rPr>
    </w:lvl>
    <w:lvl w:ilvl="2" w:tplc="04190005">
      <w:start w:val="1"/>
      <w:numFmt w:val="bullet"/>
      <w:lvlText w:val=""/>
      <w:lvlJc w:val="left"/>
      <w:pPr>
        <w:ind w:left="2064" w:hanging="360"/>
      </w:pPr>
      <w:rPr>
        <w:rFonts w:ascii="Wingdings" w:hAnsi="Wingdings" w:hint="default"/>
      </w:rPr>
    </w:lvl>
    <w:lvl w:ilvl="3" w:tplc="04190001">
      <w:start w:val="1"/>
      <w:numFmt w:val="bullet"/>
      <w:lvlText w:val=""/>
      <w:lvlJc w:val="left"/>
      <w:pPr>
        <w:ind w:left="2784" w:hanging="360"/>
      </w:pPr>
      <w:rPr>
        <w:rFonts w:ascii="Symbol" w:hAnsi="Symbol" w:hint="default"/>
      </w:rPr>
    </w:lvl>
    <w:lvl w:ilvl="4" w:tplc="04190003">
      <w:start w:val="1"/>
      <w:numFmt w:val="bullet"/>
      <w:lvlText w:val="o"/>
      <w:lvlJc w:val="left"/>
      <w:pPr>
        <w:ind w:left="3504" w:hanging="360"/>
      </w:pPr>
      <w:rPr>
        <w:rFonts w:ascii="Courier New" w:hAnsi="Courier New" w:hint="default"/>
      </w:rPr>
    </w:lvl>
    <w:lvl w:ilvl="5" w:tplc="04190005">
      <w:start w:val="1"/>
      <w:numFmt w:val="bullet"/>
      <w:lvlText w:val=""/>
      <w:lvlJc w:val="left"/>
      <w:pPr>
        <w:ind w:left="4224" w:hanging="360"/>
      </w:pPr>
      <w:rPr>
        <w:rFonts w:ascii="Wingdings" w:hAnsi="Wingdings" w:hint="default"/>
      </w:rPr>
    </w:lvl>
    <w:lvl w:ilvl="6" w:tplc="04190001">
      <w:start w:val="1"/>
      <w:numFmt w:val="bullet"/>
      <w:lvlText w:val=""/>
      <w:lvlJc w:val="left"/>
      <w:pPr>
        <w:ind w:left="4944" w:hanging="360"/>
      </w:pPr>
      <w:rPr>
        <w:rFonts w:ascii="Symbol" w:hAnsi="Symbol" w:hint="default"/>
      </w:rPr>
    </w:lvl>
    <w:lvl w:ilvl="7" w:tplc="04190003">
      <w:start w:val="1"/>
      <w:numFmt w:val="bullet"/>
      <w:lvlText w:val="o"/>
      <w:lvlJc w:val="left"/>
      <w:pPr>
        <w:ind w:left="5664" w:hanging="360"/>
      </w:pPr>
      <w:rPr>
        <w:rFonts w:ascii="Courier New" w:hAnsi="Courier New" w:hint="default"/>
      </w:rPr>
    </w:lvl>
    <w:lvl w:ilvl="8" w:tplc="04190005">
      <w:start w:val="1"/>
      <w:numFmt w:val="bullet"/>
      <w:lvlText w:val=""/>
      <w:lvlJc w:val="left"/>
      <w:pPr>
        <w:ind w:left="6384" w:hanging="360"/>
      </w:pPr>
      <w:rPr>
        <w:rFonts w:ascii="Wingdings" w:hAnsi="Wingdings" w:hint="default"/>
      </w:rPr>
    </w:lvl>
  </w:abstractNum>
  <w:abstractNum w:abstractNumId="87">
    <w:nsid w:val="4A950857"/>
    <w:multiLevelType w:val="singleLevel"/>
    <w:tmpl w:val="4EFC760C"/>
    <w:lvl w:ilvl="0">
      <w:start w:val="1"/>
      <w:numFmt w:val="decimal"/>
      <w:lvlText w:val="%1."/>
      <w:lvlJc w:val="left"/>
      <w:pPr>
        <w:tabs>
          <w:tab w:val="num" w:pos="928"/>
        </w:tabs>
        <w:ind w:left="928" w:hanging="360"/>
      </w:pPr>
      <w:rPr>
        <w:rFonts w:cs="Times New Roman"/>
      </w:rPr>
    </w:lvl>
  </w:abstractNum>
  <w:abstractNum w:abstractNumId="88">
    <w:nsid w:val="4B897BA7"/>
    <w:multiLevelType w:val="hybridMultilevel"/>
    <w:tmpl w:val="F4CCF0F6"/>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hint="default"/>
      </w:rPr>
    </w:lvl>
    <w:lvl w:ilvl="8" w:tplc="04190005">
      <w:start w:val="1"/>
      <w:numFmt w:val="bullet"/>
      <w:lvlText w:val=""/>
      <w:lvlJc w:val="left"/>
      <w:pPr>
        <w:ind w:left="6906" w:hanging="360"/>
      </w:pPr>
      <w:rPr>
        <w:rFonts w:ascii="Wingdings" w:hAnsi="Wingdings" w:hint="default"/>
      </w:rPr>
    </w:lvl>
  </w:abstractNum>
  <w:abstractNum w:abstractNumId="89">
    <w:nsid w:val="4B9303C8"/>
    <w:multiLevelType w:val="hybridMultilevel"/>
    <w:tmpl w:val="723A80D4"/>
    <w:lvl w:ilvl="0" w:tplc="1FC4F06E">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90">
    <w:nsid w:val="4BCD38BB"/>
    <w:multiLevelType w:val="hybridMultilevel"/>
    <w:tmpl w:val="88E64EAC"/>
    <w:lvl w:ilvl="0" w:tplc="04190009">
      <w:start w:val="1"/>
      <w:numFmt w:val="bullet"/>
      <w:lvlText w:val=""/>
      <w:lvlJc w:val="left"/>
      <w:pPr>
        <w:ind w:left="1353" w:hanging="360"/>
      </w:pPr>
      <w:rPr>
        <w:rFonts w:ascii="Wingdings" w:hAnsi="Wingdings" w:hint="default"/>
      </w:rPr>
    </w:lvl>
    <w:lvl w:ilvl="1" w:tplc="04190003">
      <w:start w:val="1"/>
      <w:numFmt w:val="bullet"/>
      <w:lvlText w:val="o"/>
      <w:lvlJc w:val="left"/>
      <w:pPr>
        <w:ind w:left="2073" w:hanging="360"/>
      </w:pPr>
      <w:rPr>
        <w:rFonts w:ascii="Courier New" w:hAnsi="Courier New" w:hint="default"/>
      </w:rPr>
    </w:lvl>
    <w:lvl w:ilvl="2" w:tplc="04190005">
      <w:start w:val="1"/>
      <w:numFmt w:val="bullet"/>
      <w:lvlText w:val=""/>
      <w:lvlJc w:val="left"/>
      <w:pPr>
        <w:ind w:left="2793" w:hanging="360"/>
      </w:pPr>
      <w:rPr>
        <w:rFonts w:ascii="Wingdings" w:hAnsi="Wingdings" w:hint="default"/>
      </w:rPr>
    </w:lvl>
    <w:lvl w:ilvl="3" w:tplc="04190001">
      <w:start w:val="1"/>
      <w:numFmt w:val="bullet"/>
      <w:lvlText w:val=""/>
      <w:lvlJc w:val="left"/>
      <w:pPr>
        <w:ind w:left="3513" w:hanging="360"/>
      </w:pPr>
      <w:rPr>
        <w:rFonts w:ascii="Symbol" w:hAnsi="Symbol" w:hint="default"/>
      </w:rPr>
    </w:lvl>
    <w:lvl w:ilvl="4" w:tplc="04190003">
      <w:start w:val="1"/>
      <w:numFmt w:val="bullet"/>
      <w:lvlText w:val="o"/>
      <w:lvlJc w:val="left"/>
      <w:pPr>
        <w:ind w:left="4233" w:hanging="360"/>
      </w:pPr>
      <w:rPr>
        <w:rFonts w:ascii="Courier New" w:hAnsi="Courier New" w:hint="default"/>
      </w:rPr>
    </w:lvl>
    <w:lvl w:ilvl="5" w:tplc="04190005">
      <w:start w:val="1"/>
      <w:numFmt w:val="bullet"/>
      <w:lvlText w:val=""/>
      <w:lvlJc w:val="left"/>
      <w:pPr>
        <w:ind w:left="4953" w:hanging="360"/>
      </w:pPr>
      <w:rPr>
        <w:rFonts w:ascii="Wingdings" w:hAnsi="Wingdings" w:hint="default"/>
      </w:rPr>
    </w:lvl>
    <w:lvl w:ilvl="6" w:tplc="04190001">
      <w:start w:val="1"/>
      <w:numFmt w:val="bullet"/>
      <w:lvlText w:val=""/>
      <w:lvlJc w:val="left"/>
      <w:pPr>
        <w:ind w:left="5673" w:hanging="360"/>
      </w:pPr>
      <w:rPr>
        <w:rFonts w:ascii="Symbol" w:hAnsi="Symbol" w:hint="default"/>
      </w:rPr>
    </w:lvl>
    <w:lvl w:ilvl="7" w:tplc="04190003">
      <w:start w:val="1"/>
      <w:numFmt w:val="bullet"/>
      <w:lvlText w:val="o"/>
      <w:lvlJc w:val="left"/>
      <w:pPr>
        <w:ind w:left="6393" w:hanging="360"/>
      </w:pPr>
      <w:rPr>
        <w:rFonts w:ascii="Courier New" w:hAnsi="Courier New" w:hint="default"/>
      </w:rPr>
    </w:lvl>
    <w:lvl w:ilvl="8" w:tplc="04190005">
      <w:start w:val="1"/>
      <w:numFmt w:val="bullet"/>
      <w:lvlText w:val=""/>
      <w:lvlJc w:val="left"/>
      <w:pPr>
        <w:ind w:left="7113" w:hanging="360"/>
      </w:pPr>
      <w:rPr>
        <w:rFonts w:ascii="Wingdings" w:hAnsi="Wingdings" w:hint="default"/>
      </w:rPr>
    </w:lvl>
  </w:abstractNum>
  <w:abstractNum w:abstractNumId="91">
    <w:nsid w:val="4C313605"/>
    <w:multiLevelType w:val="hybridMultilevel"/>
    <w:tmpl w:val="67BE3E60"/>
    <w:lvl w:ilvl="0" w:tplc="0419000F">
      <w:start w:val="1"/>
      <w:numFmt w:val="decimal"/>
      <w:lvlText w:val="%1."/>
      <w:lvlJc w:val="left"/>
      <w:pPr>
        <w:ind w:left="720" w:hanging="360"/>
      </w:pPr>
      <w:rPr>
        <w:rFonts w:cs="Times New Roman"/>
      </w:rPr>
    </w:lvl>
    <w:lvl w:ilvl="1" w:tplc="6748B76E">
      <w:start w:val="1"/>
      <w:numFmt w:val="decimal"/>
      <w:lvlText w:val="%2."/>
      <w:lvlJc w:val="left"/>
      <w:pPr>
        <w:tabs>
          <w:tab w:val="num" w:pos="1440"/>
        </w:tabs>
        <w:ind w:left="1440" w:hanging="360"/>
      </w:pPr>
      <w:rPr>
        <w:rFonts w:cs="Times New Roman"/>
        <w:b/>
        <w:bCs/>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92">
    <w:nsid w:val="4C7F6ACA"/>
    <w:multiLevelType w:val="hybridMultilevel"/>
    <w:tmpl w:val="B4DAC774"/>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212" w:hanging="360"/>
      </w:pPr>
      <w:rPr>
        <w:rFonts w:ascii="Wingdings" w:hAnsi="Wingdings"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3">
    <w:nsid w:val="4CCF682D"/>
    <w:multiLevelType w:val="hybridMultilevel"/>
    <w:tmpl w:val="B9CA333C"/>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94">
    <w:nsid w:val="50BC0059"/>
    <w:multiLevelType w:val="hybridMultilevel"/>
    <w:tmpl w:val="147E749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95">
    <w:nsid w:val="53ED646D"/>
    <w:multiLevelType w:val="hybridMultilevel"/>
    <w:tmpl w:val="D3784C1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96">
    <w:nsid w:val="562874A8"/>
    <w:multiLevelType w:val="hybridMultilevel"/>
    <w:tmpl w:val="41DCFB10"/>
    <w:lvl w:ilvl="0" w:tplc="04190001">
      <w:start w:val="1"/>
      <w:numFmt w:val="bullet"/>
      <w:lvlText w:val=""/>
      <w:lvlJc w:val="left"/>
      <w:pPr>
        <w:ind w:left="720" w:hanging="360"/>
      </w:pPr>
      <w:rPr>
        <w:rFonts w:ascii="Symbol" w:hAnsi="Symbol" w:hint="default"/>
        <w:sz w:val="24"/>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7">
    <w:nsid w:val="571F1943"/>
    <w:multiLevelType w:val="hybridMultilevel"/>
    <w:tmpl w:val="E230FE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8">
    <w:nsid w:val="58685638"/>
    <w:multiLevelType w:val="hybridMultilevel"/>
    <w:tmpl w:val="E54657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9">
    <w:nsid w:val="58EB6F1C"/>
    <w:multiLevelType w:val="hybridMultilevel"/>
    <w:tmpl w:val="97E6E40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0">
    <w:nsid w:val="5AB64EAE"/>
    <w:multiLevelType w:val="hybridMultilevel"/>
    <w:tmpl w:val="E26A9AD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1">
    <w:nsid w:val="5B0B75E2"/>
    <w:multiLevelType w:val="hybridMultilevel"/>
    <w:tmpl w:val="4A8EBEB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2">
    <w:nsid w:val="5B2A2244"/>
    <w:multiLevelType w:val="hybridMultilevel"/>
    <w:tmpl w:val="584CD276"/>
    <w:lvl w:ilvl="0" w:tplc="0419000F">
      <w:start w:val="2"/>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3">
    <w:nsid w:val="5D251AA9"/>
    <w:multiLevelType w:val="hybridMultilevel"/>
    <w:tmpl w:val="9A7AB2B4"/>
    <w:lvl w:ilvl="0" w:tplc="0419000F">
      <w:start w:val="4"/>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4">
    <w:nsid w:val="6066631A"/>
    <w:multiLevelType w:val="hybridMultilevel"/>
    <w:tmpl w:val="899A4B0C"/>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5">
    <w:nsid w:val="616B06BA"/>
    <w:multiLevelType w:val="hybridMultilevel"/>
    <w:tmpl w:val="60286818"/>
    <w:lvl w:ilvl="0" w:tplc="04190001">
      <w:start w:val="1"/>
      <w:numFmt w:val="bullet"/>
      <w:lvlText w:val=""/>
      <w:lvlJc w:val="left"/>
      <w:pPr>
        <w:ind w:left="753" w:hanging="360"/>
      </w:pPr>
      <w:rPr>
        <w:rFonts w:ascii="Symbol" w:hAnsi="Symbol" w:hint="default"/>
      </w:rPr>
    </w:lvl>
    <w:lvl w:ilvl="1" w:tplc="04190003">
      <w:start w:val="1"/>
      <w:numFmt w:val="bullet"/>
      <w:lvlText w:val="o"/>
      <w:lvlJc w:val="left"/>
      <w:pPr>
        <w:ind w:left="1473" w:hanging="360"/>
      </w:pPr>
      <w:rPr>
        <w:rFonts w:ascii="Courier New" w:hAnsi="Courier New" w:hint="default"/>
      </w:rPr>
    </w:lvl>
    <w:lvl w:ilvl="2" w:tplc="04190005">
      <w:start w:val="1"/>
      <w:numFmt w:val="bullet"/>
      <w:lvlText w:val=""/>
      <w:lvlJc w:val="left"/>
      <w:pPr>
        <w:ind w:left="2193" w:hanging="360"/>
      </w:pPr>
      <w:rPr>
        <w:rFonts w:ascii="Wingdings" w:hAnsi="Wingdings" w:hint="default"/>
      </w:rPr>
    </w:lvl>
    <w:lvl w:ilvl="3" w:tplc="04190001">
      <w:start w:val="1"/>
      <w:numFmt w:val="bullet"/>
      <w:lvlText w:val=""/>
      <w:lvlJc w:val="left"/>
      <w:pPr>
        <w:ind w:left="2913" w:hanging="360"/>
      </w:pPr>
      <w:rPr>
        <w:rFonts w:ascii="Symbol" w:hAnsi="Symbol" w:hint="default"/>
      </w:rPr>
    </w:lvl>
    <w:lvl w:ilvl="4" w:tplc="04190003">
      <w:start w:val="1"/>
      <w:numFmt w:val="bullet"/>
      <w:lvlText w:val="o"/>
      <w:lvlJc w:val="left"/>
      <w:pPr>
        <w:ind w:left="3633" w:hanging="360"/>
      </w:pPr>
      <w:rPr>
        <w:rFonts w:ascii="Courier New" w:hAnsi="Courier New" w:hint="default"/>
      </w:rPr>
    </w:lvl>
    <w:lvl w:ilvl="5" w:tplc="04190005">
      <w:start w:val="1"/>
      <w:numFmt w:val="bullet"/>
      <w:lvlText w:val=""/>
      <w:lvlJc w:val="left"/>
      <w:pPr>
        <w:ind w:left="4353" w:hanging="360"/>
      </w:pPr>
      <w:rPr>
        <w:rFonts w:ascii="Wingdings" w:hAnsi="Wingdings" w:hint="default"/>
      </w:rPr>
    </w:lvl>
    <w:lvl w:ilvl="6" w:tplc="04190001">
      <w:start w:val="1"/>
      <w:numFmt w:val="bullet"/>
      <w:lvlText w:val=""/>
      <w:lvlJc w:val="left"/>
      <w:pPr>
        <w:ind w:left="5073" w:hanging="360"/>
      </w:pPr>
      <w:rPr>
        <w:rFonts w:ascii="Symbol" w:hAnsi="Symbol" w:hint="default"/>
      </w:rPr>
    </w:lvl>
    <w:lvl w:ilvl="7" w:tplc="04190003">
      <w:start w:val="1"/>
      <w:numFmt w:val="bullet"/>
      <w:lvlText w:val="o"/>
      <w:lvlJc w:val="left"/>
      <w:pPr>
        <w:ind w:left="5793" w:hanging="360"/>
      </w:pPr>
      <w:rPr>
        <w:rFonts w:ascii="Courier New" w:hAnsi="Courier New" w:hint="default"/>
      </w:rPr>
    </w:lvl>
    <w:lvl w:ilvl="8" w:tplc="04190005">
      <w:start w:val="1"/>
      <w:numFmt w:val="bullet"/>
      <w:lvlText w:val=""/>
      <w:lvlJc w:val="left"/>
      <w:pPr>
        <w:ind w:left="6513" w:hanging="360"/>
      </w:pPr>
      <w:rPr>
        <w:rFonts w:ascii="Wingdings" w:hAnsi="Wingdings" w:hint="default"/>
      </w:rPr>
    </w:lvl>
  </w:abstractNum>
  <w:abstractNum w:abstractNumId="106">
    <w:nsid w:val="616F2AF1"/>
    <w:multiLevelType w:val="hybridMultilevel"/>
    <w:tmpl w:val="26365FA6"/>
    <w:lvl w:ilvl="0" w:tplc="E90294AC">
      <w:start w:val="1"/>
      <w:numFmt w:val="decimal"/>
      <w:lvlText w:val="%1."/>
      <w:lvlJc w:val="left"/>
      <w:pPr>
        <w:ind w:left="1211" w:hanging="360"/>
      </w:pPr>
      <w:rPr>
        <w:rFonts w:cs="Times New Roman" w:hint="default"/>
        <w:b/>
        <w:bCs/>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abstractNum w:abstractNumId="107">
    <w:nsid w:val="61F5481A"/>
    <w:multiLevelType w:val="hybridMultilevel"/>
    <w:tmpl w:val="7420607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8">
    <w:nsid w:val="63796586"/>
    <w:multiLevelType w:val="hybridMultilevel"/>
    <w:tmpl w:val="0AE0774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9">
    <w:nsid w:val="64A67564"/>
    <w:multiLevelType w:val="hybridMultilevel"/>
    <w:tmpl w:val="A96874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0">
    <w:nsid w:val="65763E90"/>
    <w:multiLevelType w:val="hybridMultilevel"/>
    <w:tmpl w:val="E18A2D76"/>
    <w:lvl w:ilvl="0" w:tplc="7568A4E8">
      <w:start w:val="20"/>
      <w:numFmt w:val="decimal"/>
      <w:lvlText w:val="%1."/>
      <w:lvlJc w:val="left"/>
      <w:pPr>
        <w:ind w:left="876" w:hanging="45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11">
    <w:nsid w:val="65EC5E53"/>
    <w:multiLevelType w:val="hybridMultilevel"/>
    <w:tmpl w:val="C790558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2">
    <w:nsid w:val="66BC0EFB"/>
    <w:multiLevelType w:val="hybridMultilevel"/>
    <w:tmpl w:val="04B26806"/>
    <w:lvl w:ilvl="0" w:tplc="26A60C64">
      <w:start w:val="1"/>
      <w:numFmt w:val="decimal"/>
      <w:lvlText w:val="%1."/>
      <w:lvlJc w:val="left"/>
      <w:pPr>
        <w:ind w:left="720" w:hanging="360"/>
      </w:pPr>
      <w:rPr>
        <w:rFonts w:cs="Times New Roman"/>
        <w:sz w:val="28"/>
        <w:szCs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3">
    <w:nsid w:val="67A56A54"/>
    <w:multiLevelType w:val="hybridMultilevel"/>
    <w:tmpl w:val="B6C65B40"/>
    <w:lvl w:ilvl="0" w:tplc="B92E89E0">
      <w:start w:val="1"/>
      <w:numFmt w:val="decimal"/>
      <w:lvlText w:val="%1."/>
      <w:lvlJc w:val="left"/>
      <w:pPr>
        <w:ind w:left="1135" w:hanging="615"/>
      </w:pPr>
      <w:rPr>
        <w:rFonts w:cs="Times New Roman" w:hint="default"/>
      </w:rPr>
    </w:lvl>
    <w:lvl w:ilvl="1" w:tplc="04190019">
      <w:start w:val="1"/>
      <w:numFmt w:val="lowerLetter"/>
      <w:lvlText w:val="%2."/>
      <w:lvlJc w:val="left"/>
      <w:pPr>
        <w:ind w:left="1600" w:hanging="360"/>
      </w:pPr>
      <w:rPr>
        <w:rFonts w:cs="Times New Roman"/>
      </w:rPr>
    </w:lvl>
    <w:lvl w:ilvl="2" w:tplc="0419001B">
      <w:start w:val="1"/>
      <w:numFmt w:val="lowerRoman"/>
      <w:lvlText w:val="%3."/>
      <w:lvlJc w:val="right"/>
      <w:pPr>
        <w:ind w:left="2320" w:hanging="180"/>
      </w:pPr>
      <w:rPr>
        <w:rFonts w:cs="Times New Roman"/>
      </w:rPr>
    </w:lvl>
    <w:lvl w:ilvl="3" w:tplc="0419000F">
      <w:start w:val="1"/>
      <w:numFmt w:val="decimal"/>
      <w:lvlText w:val="%4."/>
      <w:lvlJc w:val="left"/>
      <w:pPr>
        <w:ind w:left="3040" w:hanging="360"/>
      </w:pPr>
      <w:rPr>
        <w:rFonts w:cs="Times New Roman"/>
      </w:rPr>
    </w:lvl>
    <w:lvl w:ilvl="4" w:tplc="04190019">
      <w:start w:val="1"/>
      <w:numFmt w:val="lowerLetter"/>
      <w:lvlText w:val="%5."/>
      <w:lvlJc w:val="left"/>
      <w:pPr>
        <w:ind w:left="3760" w:hanging="360"/>
      </w:pPr>
      <w:rPr>
        <w:rFonts w:cs="Times New Roman"/>
      </w:rPr>
    </w:lvl>
    <w:lvl w:ilvl="5" w:tplc="0419001B">
      <w:start w:val="1"/>
      <w:numFmt w:val="lowerRoman"/>
      <w:lvlText w:val="%6."/>
      <w:lvlJc w:val="right"/>
      <w:pPr>
        <w:ind w:left="4480" w:hanging="180"/>
      </w:pPr>
      <w:rPr>
        <w:rFonts w:cs="Times New Roman"/>
      </w:rPr>
    </w:lvl>
    <w:lvl w:ilvl="6" w:tplc="0419000F">
      <w:start w:val="1"/>
      <w:numFmt w:val="decimal"/>
      <w:lvlText w:val="%7."/>
      <w:lvlJc w:val="left"/>
      <w:pPr>
        <w:ind w:left="5200" w:hanging="360"/>
      </w:pPr>
      <w:rPr>
        <w:rFonts w:cs="Times New Roman"/>
      </w:rPr>
    </w:lvl>
    <w:lvl w:ilvl="7" w:tplc="04190019">
      <w:start w:val="1"/>
      <w:numFmt w:val="lowerLetter"/>
      <w:lvlText w:val="%8."/>
      <w:lvlJc w:val="left"/>
      <w:pPr>
        <w:ind w:left="5920" w:hanging="360"/>
      </w:pPr>
      <w:rPr>
        <w:rFonts w:cs="Times New Roman"/>
      </w:rPr>
    </w:lvl>
    <w:lvl w:ilvl="8" w:tplc="0419001B">
      <w:start w:val="1"/>
      <w:numFmt w:val="lowerRoman"/>
      <w:lvlText w:val="%9."/>
      <w:lvlJc w:val="right"/>
      <w:pPr>
        <w:ind w:left="6640" w:hanging="180"/>
      </w:pPr>
      <w:rPr>
        <w:rFonts w:cs="Times New Roman"/>
      </w:rPr>
    </w:lvl>
  </w:abstractNum>
  <w:abstractNum w:abstractNumId="114">
    <w:nsid w:val="68DA5088"/>
    <w:multiLevelType w:val="hybridMultilevel"/>
    <w:tmpl w:val="8C948424"/>
    <w:lvl w:ilvl="0" w:tplc="0419000F">
      <w:start w:val="1"/>
      <w:numFmt w:val="decimal"/>
      <w:lvlText w:val="%1."/>
      <w:lvlJc w:val="left"/>
      <w:pPr>
        <w:ind w:left="3196"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5">
    <w:nsid w:val="69F472D0"/>
    <w:multiLevelType w:val="hybridMultilevel"/>
    <w:tmpl w:val="D9040C0C"/>
    <w:lvl w:ilvl="0" w:tplc="04190001">
      <w:start w:val="1"/>
      <w:numFmt w:val="bullet"/>
      <w:lvlText w:val=""/>
      <w:lvlJc w:val="left"/>
      <w:pPr>
        <w:ind w:left="720" w:hanging="360"/>
      </w:pPr>
      <w:rPr>
        <w:rFonts w:ascii="Symbol" w:hAnsi="Symbol" w:hint="default"/>
      </w:rPr>
    </w:lvl>
    <w:lvl w:ilvl="1" w:tplc="04220003">
      <w:start w:val="1"/>
      <w:numFmt w:val="decimal"/>
      <w:lvlText w:val="%2."/>
      <w:lvlJc w:val="left"/>
      <w:pPr>
        <w:tabs>
          <w:tab w:val="num" w:pos="1440"/>
        </w:tabs>
        <w:ind w:left="1440" w:hanging="360"/>
      </w:pPr>
      <w:rPr>
        <w:rFonts w:cs="Times New Roman"/>
      </w:rPr>
    </w:lvl>
    <w:lvl w:ilvl="2" w:tplc="04220005">
      <w:start w:val="1"/>
      <w:numFmt w:val="decimal"/>
      <w:lvlText w:val="%3."/>
      <w:lvlJc w:val="left"/>
      <w:pPr>
        <w:tabs>
          <w:tab w:val="num" w:pos="2160"/>
        </w:tabs>
        <w:ind w:left="2160"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abstractNum w:abstractNumId="116">
    <w:nsid w:val="6A2859E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7">
    <w:nsid w:val="6A451CDE"/>
    <w:multiLevelType w:val="hybridMultilevel"/>
    <w:tmpl w:val="360CB0F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8">
    <w:nsid w:val="6AF9338C"/>
    <w:multiLevelType w:val="hybridMultilevel"/>
    <w:tmpl w:val="6E4E263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9">
    <w:nsid w:val="6BE576A2"/>
    <w:multiLevelType w:val="hybridMultilevel"/>
    <w:tmpl w:val="D1C4C8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0">
    <w:nsid w:val="6C9B3840"/>
    <w:multiLevelType w:val="hybridMultilevel"/>
    <w:tmpl w:val="6CC66A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1">
    <w:nsid w:val="6CCA4050"/>
    <w:multiLevelType w:val="hybridMultilevel"/>
    <w:tmpl w:val="4C246FB8"/>
    <w:lvl w:ilvl="0" w:tplc="0419000B">
      <w:start w:val="1"/>
      <w:numFmt w:val="bullet"/>
      <w:lvlText w:val=""/>
      <w:lvlJc w:val="left"/>
      <w:pPr>
        <w:ind w:left="1287"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2">
    <w:nsid w:val="6D7A4149"/>
    <w:multiLevelType w:val="hybridMultilevel"/>
    <w:tmpl w:val="A6EC58A6"/>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hint="default"/>
      </w:rPr>
    </w:lvl>
    <w:lvl w:ilvl="8" w:tplc="04190005">
      <w:start w:val="1"/>
      <w:numFmt w:val="bullet"/>
      <w:lvlText w:val=""/>
      <w:lvlJc w:val="left"/>
      <w:pPr>
        <w:ind w:left="6404" w:hanging="360"/>
      </w:pPr>
      <w:rPr>
        <w:rFonts w:ascii="Wingdings" w:hAnsi="Wingdings" w:hint="default"/>
      </w:rPr>
    </w:lvl>
  </w:abstractNum>
  <w:abstractNum w:abstractNumId="123">
    <w:nsid w:val="6D855108"/>
    <w:multiLevelType w:val="singleLevel"/>
    <w:tmpl w:val="B00E9A68"/>
    <w:lvl w:ilvl="0">
      <w:start w:val="1"/>
      <w:numFmt w:val="decimal"/>
      <w:lvlText w:val="%1."/>
      <w:legacy w:legacy="1" w:legacySpace="0" w:legacyIndent="249"/>
      <w:lvlJc w:val="left"/>
      <w:rPr>
        <w:rFonts w:ascii="Times New Roman" w:hAnsi="Times New Roman" w:cs="Times New Roman" w:hint="default"/>
      </w:rPr>
    </w:lvl>
  </w:abstractNum>
  <w:abstractNum w:abstractNumId="124">
    <w:nsid w:val="6E88258B"/>
    <w:multiLevelType w:val="hybridMultilevel"/>
    <w:tmpl w:val="1406A1C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5">
    <w:nsid w:val="739A2BA2"/>
    <w:multiLevelType w:val="singleLevel"/>
    <w:tmpl w:val="0419000F"/>
    <w:lvl w:ilvl="0">
      <w:start w:val="1"/>
      <w:numFmt w:val="decimal"/>
      <w:lvlText w:val="%1."/>
      <w:lvlJc w:val="left"/>
      <w:pPr>
        <w:ind w:left="720" w:hanging="360"/>
      </w:pPr>
      <w:rPr>
        <w:rFonts w:cs="Times New Roman"/>
      </w:rPr>
    </w:lvl>
  </w:abstractNum>
  <w:abstractNum w:abstractNumId="126">
    <w:nsid w:val="760C78BB"/>
    <w:multiLevelType w:val="hybridMultilevel"/>
    <w:tmpl w:val="BDB0BE3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7">
    <w:nsid w:val="76416F54"/>
    <w:multiLevelType w:val="hybridMultilevel"/>
    <w:tmpl w:val="8AFECA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76F44F32"/>
    <w:multiLevelType w:val="hybridMultilevel"/>
    <w:tmpl w:val="C1D6DC64"/>
    <w:lvl w:ilvl="0" w:tplc="9C0C168A">
      <w:start w:val="1"/>
      <w:numFmt w:val="bullet"/>
      <w:lvlText w:val=""/>
      <w:lvlJc w:val="left"/>
      <w:pPr>
        <w:ind w:left="720" w:hanging="360"/>
      </w:pPr>
      <w:rPr>
        <w:rFonts w:ascii="Symbol" w:hAnsi="Symbol" w:hint="default"/>
        <w:sz w:val="28"/>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9">
    <w:nsid w:val="770C60D9"/>
    <w:multiLevelType w:val="hybridMultilevel"/>
    <w:tmpl w:val="6F86C73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0">
    <w:nsid w:val="77F9500F"/>
    <w:multiLevelType w:val="hybridMultilevel"/>
    <w:tmpl w:val="34A87AD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31">
    <w:nsid w:val="78EE14EE"/>
    <w:multiLevelType w:val="hybridMultilevel"/>
    <w:tmpl w:val="38C8B2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2">
    <w:nsid w:val="78FD5C14"/>
    <w:multiLevelType w:val="hybridMultilevel"/>
    <w:tmpl w:val="FCC0EC08"/>
    <w:lvl w:ilvl="0" w:tplc="D52C8800">
      <w:start w:val="1"/>
      <w:numFmt w:val="decimal"/>
      <w:lvlText w:val="%1."/>
      <w:lvlJc w:val="left"/>
      <w:pPr>
        <w:ind w:left="720" w:hanging="360"/>
      </w:pPr>
      <w:rPr>
        <w:rFonts w:cs="Times New Roman" w:hint="default"/>
        <w:color w:val="00000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3">
    <w:nsid w:val="7A810777"/>
    <w:multiLevelType w:val="hybridMultilevel"/>
    <w:tmpl w:val="0C5A40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7AB9705A"/>
    <w:multiLevelType w:val="hybridMultilevel"/>
    <w:tmpl w:val="9CD2B7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5">
    <w:nsid w:val="7AD03D77"/>
    <w:multiLevelType w:val="hybridMultilevel"/>
    <w:tmpl w:val="B1BC11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6">
    <w:nsid w:val="7B327914"/>
    <w:multiLevelType w:val="hybridMultilevel"/>
    <w:tmpl w:val="96188252"/>
    <w:lvl w:ilvl="0" w:tplc="04220001">
      <w:start w:val="1"/>
      <w:numFmt w:val="bullet"/>
      <w:lvlText w:val=""/>
      <w:lvlJc w:val="left"/>
      <w:pPr>
        <w:ind w:left="720" w:hanging="360"/>
      </w:pPr>
      <w:rPr>
        <w:rFonts w:ascii="Symbol" w:hAnsi="Symbol" w:hint="default"/>
      </w:rPr>
    </w:lvl>
    <w:lvl w:ilvl="1" w:tplc="04220003">
      <w:start w:val="1"/>
      <w:numFmt w:val="decimal"/>
      <w:lvlText w:val="%2."/>
      <w:lvlJc w:val="left"/>
      <w:pPr>
        <w:tabs>
          <w:tab w:val="num" w:pos="1440"/>
        </w:tabs>
        <w:ind w:left="1440" w:hanging="360"/>
      </w:pPr>
      <w:rPr>
        <w:rFonts w:cs="Times New Roman"/>
      </w:rPr>
    </w:lvl>
    <w:lvl w:ilvl="2" w:tplc="04220005">
      <w:start w:val="1"/>
      <w:numFmt w:val="decimal"/>
      <w:lvlText w:val="%3."/>
      <w:lvlJc w:val="left"/>
      <w:pPr>
        <w:tabs>
          <w:tab w:val="num" w:pos="2160"/>
        </w:tabs>
        <w:ind w:left="2160"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abstractNum w:abstractNumId="137">
    <w:nsid w:val="7B7D4808"/>
    <w:multiLevelType w:val="hybridMultilevel"/>
    <w:tmpl w:val="41641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7C523087"/>
    <w:multiLevelType w:val="hybridMultilevel"/>
    <w:tmpl w:val="B07C390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39">
    <w:nsid w:val="7D491C79"/>
    <w:multiLevelType w:val="hybridMultilevel"/>
    <w:tmpl w:val="C32640F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0">
    <w:nsid w:val="7DBF6314"/>
    <w:multiLevelType w:val="hybridMultilevel"/>
    <w:tmpl w:val="1390F81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1">
    <w:nsid w:val="7E246C06"/>
    <w:multiLevelType w:val="hybridMultilevel"/>
    <w:tmpl w:val="02409500"/>
    <w:lvl w:ilvl="0" w:tplc="04190001">
      <w:start w:val="1"/>
      <w:numFmt w:val="bullet"/>
      <w:lvlText w:val=""/>
      <w:lvlJc w:val="left"/>
      <w:pPr>
        <w:ind w:left="1351" w:hanging="360"/>
      </w:pPr>
      <w:rPr>
        <w:rFonts w:ascii="Symbol" w:hAnsi="Symbol" w:hint="default"/>
      </w:rPr>
    </w:lvl>
    <w:lvl w:ilvl="1" w:tplc="04190003">
      <w:start w:val="1"/>
      <w:numFmt w:val="bullet"/>
      <w:lvlText w:val="o"/>
      <w:lvlJc w:val="left"/>
      <w:pPr>
        <w:ind w:left="2071" w:hanging="360"/>
      </w:pPr>
      <w:rPr>
        <w:rFonts w:ascii="Courier New" w:hAnsi="Courier New" w:hint="default"/>
      </w:rPr>
    </w:lvl>
    <w:lvl w:ilvl="2" w:tplc="04190005">
      <w:start w:val="1"/>
      <w:numFmt w:val="bullet"/>
      <w:lvlText w:val=""/>
      <w:lvlJc w:val="left"/>
      <w:pPr>
        <w:ind w:left="2791" w:hanging="360"/>
      </w:pPr>
      <w:rPr>
        <w:rFonts w:ascii="Wingdings" w:hAnsi="Wingdings" w:hint="default"/>
      </w:rPr>
    </w:lvl>
    <w:lvl w:ilvl="3" w:tplc="04190001">
      <w:start w:val="1"/>
      <w:numFmt w:val="bullet"/>
      <w:lvlText w:val=""/>
      <w:lvlJc w:val="left"/>
      <w:pPr>
        <w:ind w:left="3511" w:hanging="360"/>
      </w:pPr>
      <w:rPr>
        <w:rFonts w:ascii="Symbol" w:hAnsi="Symbol" w:hint="default"/>
      </w:rPr>
    </w:lvl>
    <w:lvl w:ilvl="4" w:tplc="04190003">
      <w:start w:val="1"/>
      <w:numFmt w:val="bullet"/>
      <w:lvlText w:val="o"/>
      <w:lvlJc w:val="left"/>
      <w:pPr>
        <w:ind w:left="4231" w:hanging="360"/>
      </w:pPr>
      <w:rPr>
        <w:rFonts w:ascii="Courier New" w:hAnsi="Courier New" w:hint="default"/>
      </w:rPr>
    </w:lvl>
    <w:lvl w:ilvl="5" w:tplc="04190005">
      <w:start w:val="1"/>
      <w:numFmt w:val="bullet"/>
      <w:lvlText w:val=""/>
      <w:lvlJc w:val="left"/>
      <w:pPr>
        <w:ind w:left="4951" w:hanging="360"/>
      </w:pPr>
      <w:rPr>
        <w:rFonts w:ascii="Wingdings" w:hAnsi="Wingdings" w:hint="default"/>
      </w:rPr>
    </w:lvl>
    <w:lvl w:ilvl="6" w:tplc="04190001">
      <w:start w:val="1"/>
      <w:numFmt w:val="bullet"/>
      <w:lvlText w:val=""/>
      <w:lvlJc w:val="left"/>
      <w:pPr>
        <w:ind w:left="5671" w:hanging="360"/>
      </w:pPr>
      <w:rPr>
        <w:rFonts w:ascii="Symbol" w:hAnsi="Symbol" w:hint="default"/>
      </w:rPr>
    </w:lvl>
    <w:lvl w:ilvl="7" w:tplc="04190003">
      <w:start w:val="1"/>
      <w:numFmt w:val="bullet"/>
      <w:lvlText w:val="o"/>
      <w:lvlJc w:val="left"/>
      <w:pPr>
        <w:ind w:left="6391" w:hanging="360"/>
      </w:pPr>
      <w:rPr>
        <w:rFonts w:ascii="Courier New" w:hAnsi="Courier New" w:hint="default"/>
      </w:rPr>
    </w:lvl>
    <w:lvl w:ilvl="8" w:tplc="04190005">
      <w:start w:val="1"/>
      <w:numFmt w:val="bullet"/>
      <w:lvlText w:val=""/>
      <w:lvlJc w:val="left"/>
      <w:pPr>
        <w:ind w:left="7111" w:hanging="360"/>
      </w:pPr>
      <w:rPr>
        <w:rFonts w:ascii="Wingdings" w:hAnsi="Wingdings" w:hint="default"/>
      </w:rPr>
    </w:lvl>
  </w:abstractNum>
  <w:abstractNum w:abstractNumId="142">
    <w:nsid w:val="7E891B7A"/>
    <w:multiLevelType w:val="hybridMultilevel"/>
    <w:tmpl w:val="F228A794"/>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43">
    <w:nsid w:val="7EF67D00"/>
    <w:multiLevelType w:val="hybridMultilevel"/>
    <w:tmpl w:val="9F260E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4">
    <w:nsid w:val="7F2C0CDD"/>
    <w:multiLevelType w:val="hybridMultilevel"/>
    <w:tmpl w:val="4B485668"/>
    <w:lvl w:ilvl="0" w:tplc="0422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num w:numId="1">
    <w:abstractNumId w:val="15"/>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6"/>
  </w:num>
  <w:num w:numId="5">
    <w:abstractNumId w:val="32"/>
  </w:num>
  <w:num w:numId="6">
    <w:abstractNumId w:val="0"/>
  </w:num>
  <w:num w:numId="7">
    <w:abstractNumId w:val="128"/>
  </w:num>
  <w:num w:numId="8">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51"/>
  </w:num>
  <w:num w:numId="11">
    <w:abstractNumId w:val="58"/>
  </w:num>
  <w:num w:numId="12">
    <w:abstractNumId w:val="59"/>
  </w:num>
  <w:num w:numId="13">
    <w:abstractNumId w:val="114"/>
  </w:num>
  <w:num w:numId="14">
    <w:abstractNumId w:val="84"/>
  </w:num>
  <w:num w:numId="15">
    <w:abstractNumId w:val="90"/>
  </w:num>
  <w:num w:numId="16">
    <w:abstractNumId w:val="56"/>
  </w:num>
  <w:num w:numId="1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num>
  <w:num w:numId="20">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1"/>
  </w:num>
  <w:num w:numId="22">
    <w:abstractNumId w:val="125"/>
  </w:num>
  <w:num w:numId="23">
    <w:abstractNumId w:val="41"/>
  </w:num>
  <w:num w:numId="24">
    <w:abstractNumId w:val="21"/>
  </w:num>
  <w:num w:numId="25">
    <w:abstractNumId w:val="75"/>
  </w:num>
  <w:num w:numId="26">
    <w:abstractNumId w:val="115"/>
  </w:num>
  <w:num w:numId="27">
    <w:abstractNumId w:val="65"/>
  </w:num>
  <w:num w:numId="28">
    <w:abstractNumId w:val="109"/>
  </w:num>
  <w:num w:numId="29">
    <w:abstractNumId w:val="39"/>
  </w:num>
  <w:num w:numId="30">
    <w:abstractNumId w:val="76"/>
  </w:num>
  <w:num w:numId="31">
    <w:abstractNumId w:val="27"/>
  </w:num>
  <w:num w:numId="32">
    <w:abstractNumId w:val="82"/>
  </w:num>
  <w:num w:numId="33">
    <w:abstractNumId w:val="101"/>
  </w:num>
  <w:num w:numId="3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36"/>
  </w:num>
  <w:num w:numId="38">
    <w:abstractNumId w:val="103"/>
  </w:num>
  <w:num w:numId="39">
    <w:abstractNumId w:val="112"/>
  </w:num>
  <w:num w:numId="40">
    <w:abstractNumId w:val="74"/>
  </w:num>
  <w:num w:numId="41">
    <w:abstractNumId w:val="30"/>
  </w:num>
  <w:num w:numId="42">
    <w:abstractNumId w:val="16"/>
  </w:num>
  <w:num w:numId="43">
    <w:abstractNumId w:val="93"/>
  </w:num>
  <w:num w:numId="44">
    <w:abstractNumId w:val="70"/>
  </w:num>
  <w:num w:numId="45">
    <w:abstractNumId w:val="40"/>
  </w:num>
  <w:num w:numId="46">
    <w:abstractNumId w:val="106"/>
  </w:num>
  <w:num w:numId="47">
    <w:abstractNumId w:val="48"/>
  </w:num>
  <w:num w:numId="48">
    <w:abstractNumId w:val="89"/>
  </w:num>
  <w:num w:numId="49">
    <w:abstractNumId w:val="17"/>
  </w:num>
  <w:num w:numId="50">
    <w:abstractNumId w:val="134"/>
  </w:num>
  <w:num w:numId="51">
    <w:abstractNumId w:val="78"/>
  </w:num>
  <w:num w:numId="52">
    <w:abstractNumId w:val="11"/>
  </w:num>
  <w:num w:numId="53">
    <w:abstractNumId w:val="9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36"/>
  </w:num>
  <w:num w:numId="58">
    <w:abstractNumId w:val="73"/>
  </w:num>
  <w:num w:numId="59">
    <w:abstractNumId w:val="68"/>
  </w:num>
  <w:num w:numId="60">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856"/>
    </w:lvlOverride>
    <w:lvlOverride w:ilvl="7"/>
    <w:lvlOverride w:ilvl="8"/>
  </w:num>
  <w:num w:numId="6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07"/>
  </w:num>
  <w:num w:numId="68">
    <w:abstractNumId w:val="62"/>
  </w:num>
  <w:num w:numId="69">
    <w:abstractNumId w:val="69"/>
  </w:num>
  <w:num w:numId="70">
    <w:abstractNumId w:val="20"/>
  </w:num>
  <w:num w:numId="71">
    <w:abstractNumId w:val="63"/>
  </w:num>
  <w:num w:numId="72">
    <w:abstractNumId w:val="5"/>
  </w:num>
  <w:num w:numId="73">
    <w:abstractNumId w:val="23"/>
  </w:num>
  <w:num w:numId="74">
    <w:abstractNumId w:val="52"/>
  </w:num>
  <w:num w:numId="75">
    <w:abstractNumId w:val="25"/>
  </w:num>
  <w:num w:numId="76">
    <w:abstractNumId w:val="24"/>
  </w:num>
  <w:num w:numId="77">
    <w:abstractNumId w:val="49"/>
  </w:num>
  <w:num w:numId="78">
    <w:abstractNumId w:val="66"/>
  </w:num>
  <w:num w:numId="79">
    <w:abstractNumId w:val="67"/>
  </w:num>
  <w:num w:numId="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40"/>
  </w:num>
  <w:num w:numId="82">
    <w:abstractNumId w:val="8"/>
  </w:num>
  <w:num w:numId="83">
    <w:abstractNumId w:val="96"/>
  </w:num>
  <w:num w:numId="84">
    <w:abstractNumId w:val="31"/>
    <w:lvlOverride w:ilvl="0">
      <w:startOverride w:val="1"/>
    </w:lvlOverride>
  </w:num>
  <w:num w:numId="85">
    <w:abstractNumId w:val="1"/>
  </w:num>
  <w:num w:numId="86">
    <w:abstractNumId w:val="18"/>
  </w:num>
  <w:num w:numId="87">
    <w:abstractNumId w:val="129"/>
  </w:num>
  <w:num w:numId="88">
    <w:abstractNumId w:val="132"/>
  </w:num>
  <w:num w:numId="89">
    <w:abstractNumId w:val="88"/>
  </w:num>
  <w:num w:numId="90">
    <w:abstractNumId w:val="130"/>
  </w:num>
  <w:num w:numId="91">
    <w:abstractNumId w:val="94"/>
  </w:num>
  <w:num w:numId="92">
    <w:abstractNumId w:val="98"/>
  </w:num>
  <w:num w:numId="93">
    <w:abstractNumId w:val="97"/>
  </w:num>
  <w:num w:numId="94">
    <w:abstractNumId w:val="87"/>
    <w:lvlOverride w:ilvl="0">
      <w:startOverride w:val="1"/>
    </w:lvlOverride>
  </w:num>
  <w:num w:numId="95">
    <w:abstractNumId w:val="143"/>
  </w:num>
  <w:num w:numId="96">
    <w:abstractNumId w:val="53"/>
  </w:num>
  <w:num w:numId="97">
    <w:abstractNumId w:val="144"/>
  </w:num>
  <w:num w:numId="98">
    <w:abstractNumId w:val="142"/>
  </w:num>
  <w:num w:numId="99">
    <w:abstractNumId w:val="135"/>
  </w:num>
  <w:num w:numId="100">
    <w:abstractNumId w:val="123"/>
  </w:num>
  <w:num w:numId="101">
    <w:abstractNumId w:val="29"/>
  </w:num>
  <w:num w:numId="102">
    <w:abstractNumId w:val="71"/>
  </w:num>
  <w:num w:numId="103">
    <w:abstractNumId w:val="64"/>
  </w:num>
  <w:num w:numId="104">
    <w:abstractNumId w:val="120"/>
  </w:num>
  <w:num w:numId="105">
    <w:abstractNumId w:val="117"/>
  </w:num>
  <w:num w:numId="106">
    <w:abstractNumId w:val="122"/>
  </w:num>
  <w:num w:numId="107">
    <w:abstractNumId w:val="91"/>
  </w:num>
  <w:num w:numId="108">
    <w:abstractNumId w:val="38"/>
  </w:num>
  <w:num w:numId="109">
    <w:abstractNumId w:val="119"/>
  </w:num>
  <w:num w:numId="110">
    <w:abstractNumId w:val="141"/>
  </w:num>
  <w:num w:numId="111">
    <w:abstractNumId w:val="102"/>
  </w:num>
  <w:num w:numId="112">
    <w:abstractNumId w:val="83"/>
  </w:num>
  <w:num w:numId="113">
    <w:abstractNumId w:val="7"/>
  </w:num>
  <w:num w:numId="114">
    <w:abstractNumId w:val="37"/>
  </w:num>
  <w:num w:numId="1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2"/>
  </w:num>
  <w:num w:numId="117">
    <w:abstractNumId w:val="34"/>
  </w:num>
  <w:num w:numId="118">
    <w:abstractNumId w:val="54"/>
  </w:num>
  <w:num w:numId="119">
    <w:abstractNumId w:val="138"/>
  </w:num>
  <w:num w:numId="120">
    <w:abstractNumId w:val="85"/>
  </w:num>
  <w:num w:numId="121">
    <w:abstractNumId w:val="60"/>
  </w:num>
  <w:num w:numId="122">
    <w:abstractNumId w:val="50"/>
  </w:num>
  <w:num w:numId="123">
    <w:abstractNumId w:val="86"/>
  </w:num>
  <w:num w:numId="124">
    <w:abstractNumId w:val="46"/>
  </w:num>
  <w:num w:numId="125">
    <w:abstractNumId w:val="131"/>
  </w:num>
  <w:num w:numId="126">
    <w:abstractNumId w:val="105"/>
  </w:num>
  <w:num w:numId="127">
    <w:abstractNumId w:val="80"/>
  </w:num>
  <w:num w:numId="128">
    <w:abstractNumId w:val="35"/>
  </w:num>
  <w:num w:numId="129">
    <w:abstractNumId w:val="28"/>
  </w:num>
  <w:num w:numId="130">
    <w:abstractNumId w:val="33"/>
  </w:num>
  <w:num w:numId="131">
    <w:abstractNumId w:val="6"/>
  </w:num>
  <w:num w:numId="132">
    <w:abstractNumId w:val="118"/>
  </w:num>
  <w:num w:numId="133">
    <w:abstractNumId w:val="95"/>
  </w:num>
  <w:num w:numId="134">
    <w:abstractNumId w:val="3"/>
  </w:num>
  <w:num w:numId="135">
    <w:abstractNumId w:val="4"/>
  </w:num>
  <w:num w:numId="136">
    <w:abstractNumId w:val="111"/>
  </w:num>
  <w:num w:numId="137">
    <w:abstractNumId w:val="14"/>
  </w:num>
  <w:num w:numId="138">
    <w:abstractNumId w:val="44"/>
  </w:num>
  <w:num w:numId="139">
    <w:abstractNumId w:val="99"/>
  </w:num>
  <w:num w:numId="140">
    <w:abstractNumId w:val="124"/>
  </w:num>
  <w:num w:numId="141">
    <w:abstractNumId w:val="133"/>
  </w:num>
  <w:num w:numId="142">
    <w:abstractNumId w:val="22"/>
  </w:num>
  <w:num w:numId="143">
    <w:abstractNumId w:val="43"/>
  </w:num>
  <w:num w:numId="144">
    <w:abstractNumId w:val="110"/>
  </w:num>
  <w:num w:numId="145">
    <w:abstractNumId w:val="55"/>
  </w:num>
  <w:num w:numId="146">
    <w:abstractNumId w:val="72"/>
  </w:num>
  <w:num w:numId="147">
    <w:abstractNumId w:val="10"/>
  </w:num>
  <w:num w:numId="148">
    <w:abstractNumId w:val="137"/>
  </w:num>
  <w:num w:numId="149">
    <w:abstractNumId w:val="77"/>
  </w:num>
  <w:num w:numId="150">
    <w:abstractNumId w:val="127"/>
  </w:num>
  <w:numIdMacAtCleanup w:val="1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embedSystemFonts/>
  <w:hideSpellingErrors/>
  <w:hideGrammaticalErrors/>
  <w:defaultTabStop w:val="709"/>
  <w:hyphenationZone w:val="425"/>
  <w:doNotHyphenateCaps/>
  <w:characterSpacingControl w:val="doNotCompress"/>
  <w:doNotValidateAgainstSchema/>
  <w:doNotDemarcateInvalidXml/>
  <w:hdrShapeDefaults>
    <o:shapedefaults v:ext="edit" spidmax="13314">
      <o:colormenu v:ext="edit" strokecolor="none"/>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020BE"/>
    <w:rsid w:val="000002D6"/>
    <w:rsid w:val="000013D1"/>
    <w:rsid w:val="0000214D"/>
    <w:rsid w:val="0000279D"/>
    <w:rsid w:val="000035C2"/>
    <w:rsid w:val="00003F6B"/>
    <w:rsid w:val="00003FA1"/>
    <w:rsid w:val="0000599E"/>
    <w:rsid w:val="00007179"/>
    <w:rsid w:val="000141F9"/>
    <w:rsid w:val="00014597"/>
    <w:rsid w:val="0001470E"/>
    <w:rsid w:val="000154F6"/>
    <w:rsid w:val="00027169"/>
    <w:rsid w:val="00027A06"/>
    <w:rsid w:val="0003097A"/>
    <w:rsid w:val="000309E6"/>
    <w:rsid w:val="00030B46"/>
    <w:rsid w:val="00031DD0"/>
    <w:rsid w:val="0003564D"/>
    <w:rsid w:val="0003595A"/>
    <w:rsid w:val="000403F3"/>
    <w:rsid w:val="000409DC"/>
    <w:rsid w:val="00042CFF"/>
    <w:rsid w:val="00045DC9"/>
    <w:rsid w:val="0004698F"/>
    <w:rsid w:val="00046CE0"/>
    <w:rsid w:val="0004704B"/>
    <w:rsid w:val="00051F79"/>
    <w:rsid w:val="00052452"/>
    <w:rsid w:val="0005385C"/>
    <w:rsid w:val="00055B90"/>
    <w:rsid w:val="00056940"/>
    <w:rsid w:val="00057427"/>
    <w:rsid w:val="000578B8"/>
    <w:rsid w:val="00057FC3"/>
    <w:rsid w:val="00064050"/>
    <w:rsid w:val="000669E9"/>
    <w:rsid w:val="00067B60"/>
    <w:rsid w:val="00073307"/>
    <w:rsid w:val="00073537"/>
    <w:rsid w:val="0007374E"/>
    <w:rsid w:val="0007393B"/>
    <w:rsid w:val="00075661"/>
    <w:rsid w:val="00080548"/>
    <w:rsid w:val="00080900"/>
    <w:rsid w:val="00081431"/>
    <w:rsid w:val="000822FA"/>
    <w:rsid w:val="00082B6F"/>
    <w:rsid w:val="000849A7"/>
    <w:rsid w:val="00086015"/>
    <w:rsid w:val="000862B3"/>
    <w:rsid w:val="00086595"/>
    <w:rsid w:val="0009008B"/>
    <w:rsid w:val="000900F9"/>
    <w:rsid w:val="0009054A"/>
    <w:rsid w:val="00091E16"/>
    <w:rsid w:val="0009324E"/>
    <w:rsid w:val="0009327B"/>
    <w:rsid w:val="000A179F"/>
    <w:rsid w:val="000A57A3"/>
    <w:rsid w:val="000A67F5"/>
    <w:rsid w:val="000A6A61"/>
    <w:rsid w:val="000A6E20"/>
    <w:rsid w:val="000B6BB9"/>
    <w:rsid w:val="000B7C8B"/>
    <w:rsid w:val="000B7D13"/>
    <w:rsid w:val="000C09C7"/>
    <w:rsid w:val="000C1EC2"/>
    <w:rsid w:val="000C2B0C"/>
    <w:rsid w:val="000C2CB1"/>
    <w:rsid w:val="000C3942"/>
    <w:rsid w:val="000C3CC6"/>
    <w:rsid w:val="000C7223"/>
    <w:rsid w:val="000C798E"/>
    <w:rsid w:val="000D028B"/>
    <w:rsid w:val="000D07C5"/>
    <w:rsid w:val="000D151E"/>
    <w:rsid w:val="000D2DAC"/>
    <w:rsid w:val="000D47DB"/>
    <w:rsid w:val="000D4A2E"/>
    <w:rsid w:val="000D5374"/>
    <w:rsid w:val="000D5626"/>
    <w:rsid w:val="000D5A7D"/>
    <w:rsid w:val="000D6D82"/>
    <w:rsid w:val="000D6E10"/>
    <w:rsid w:val="000D76EB"/>
    <w:rsid w:val="000E0ADE"/>
    <w:rsid w:val="000E0CCB"/>
    <w:rsid w:val="000E526B"/>
    <w:rsid w:val="000E616C"/>
    <w:rsid w:val="000E780B"/>
    <w:rsid w:val="000F033F"/>
    <w:rsid w:val="000F0AD0"/>
    <w:rsid w:val="000F16D3"/>
    <w:rsid w:val="000F3716"/>
    <w:rsid w:val="000F3826"/>
    <w:rsid w:val="000F3C4A"/>
    <w:rsid w:val="000F4C0E"/>
    <w:rsid w:val="000F5600"/>
    <w:rsid w:val="000F791E"/>
    <w:rsid w:val="00100434"/>
    <w:rsid w:val="00100475"/>
    <w:rsid w:val="001012F9"/>
    <w:rsid w:val="001015A2"/>
    <w:rsid w:val="001019E8"/>
    <w:rsid w:val="0010237A"/>
    <w:rsid w:val="001043C6"/>
    <w:rsid w:val="001047DA"/>
    <w:rsid w:val="00105120"/>
    <w:rsid w:val="00105890"/>
    <w:rsid w:val="00105AEB"/>
    <w:rsid w:val="00105F43"/>
    <w:rsid w:val="0010720E"/>
    <w:rsid w:val="00111781"/>
    <w:rsid w:val="00113228"/>
    <w:rsid w:val="00113FA2"/>
    <w:rsid w:val="00117BFD"/>
    <w:rsid w:val="00117F6F"/>
    <w:rsid w:val="00121D18"/>
    <w:rsid w:val="0012334F"/>
    <w:rsid w:val="00124E99"/>
    <w:rsid w:val="00125E83"/>
    <w:rsid w:val="00125FF4"/>
    <w:rsid w:val="0012714E"/>
    <w:rsid w:val="00127A61"/>
    <w:rsid w:val="00127A9B"/>
    <w:rsid w:val="001326DE"/>
    <w:rsid w:val="00133957"/>
    <w:rsid w:val="00143727"/>
    <w:rsid w:val="0014496B"/>
    <w:rsid w:val="00144DEB"/>
    <w:rsid w:val="00144EB9"/>
    <w:rsid w:val="00146458"/>
    <w:rsid w:val="0014704A"/>
    <w:rsid w:val="001504D2"/>
    <w:rsid w:val="00152AC0"/>
    <w:rsid w:val="00153971"/>
    <w:rsid w:val="0015430E"/>
    <w:rsid w:val="00154AA4"/>
    <w:rsid w:val="00154FB2"/>
    <w:rsid w:val="00154FB5"/>
    <w:rsid w:val="0015680B"/>
    <w:rsid w:val="00157D21"/>
    <w:rsid w:val="00160024"/>
    <w:rsid w:val="00162787"/>
    <w:rsid w:val="00165128"/>
    <w:rsid w:val="001716EF"/>
    <w:rsid w:val="00171EC4"/>
    <w:rsid w:val="0017287F"/>
    <w:rsid w:val="00174C6D"/>
    <w:rsid w:val="00174CA4"/>
    <w:rsid w:val="001751F7"/>
    <w:rsid w:val="00175C83"/>
    <w:rsid w:val="0017673E"/>
    <w:rsid w:val="001772C5"/>
    <w:rsid w:val="00177407"/>
    <w:rsid w:val="001816D7"/>
    <w:rsid w:val="0018232A"/>
    <w:rsid w:val="00182DFA"/>
    <w:rsid w:val="00183F5B"/>
    <w:rsid w:val="00184212"/>
    <w:rsid w:val="001858C1"/>
    <w:rsid w:val="00186B8B"/>
    <w:rsid w:val="00190A54"/>
    <w:rsid w:val="00192C25"/>
    <w:rsid w:val="0019513A"/>
    <w:rsid w:val="00196AA4"/>
    <w:rsid w:val="001A2620"/>
    <w:rsid w:val="001A3622"/>
    <w:rsid w:val="001A4303"/>
    <w:rsid w:val="001A479C"/>
    <w:rsid w:val="001A505C"/>
    <w:rsid w:val="001A6BC3"/>
    <w:rsid w:val="001B3CC6"/>
    <w:rsid w:val="001B479E"/>
    <w:rsid w:val="001B6297"/>
    <w:rsid w:val="001B7214"/>
    <w:rsid w:val="001B750D"/>
    <w:rsid w:val="001C0940"/>
    <w:rsid w:val="001C37B4"/>
    <w:rsid w:val="001C39F6"/>
    <w:rsid w:val="001C3B70"/>
    <w:rsid w:val="001C4F8A"/>
    <w:rsid w:val="001C5417"/>
    <w:rsid w:val="001C6B1C"/>
    <w:rsid w:val="001C6EA0"/>
    <w:rsid w:val="001D076F"/>
    <w:rsid w:val="001D11B1"/>
    <w:rsid w:val="001D1DA0"/>
    <w:rsid w:val="001D31B3"/>
    <w:rsid w:val="001D44D2"/>
    <w:rsid w:val="001D6735"/>
    <w:rsid w:val="001D6DDD"/>
    <w:rsid w:val="001D78C7"/>
    <w:rsid w:val="001E1B8E"/>
    <w:rsid w:val="001E2021"/>
    <w:rsid w:val="001E5F36"/>
    <w:rsid w:val="001E6525"/>
    <w:rsid w:val="001F1B84"/>
    <w:rsid w:val="001F31B7"/>
    <w:rsid w:val="001F358C"/>
    <w:rsid w:val="001F37ED"/>
    <w:rsid w:val="001F4327"/>
    <w:rsid w:val="001F4605"/>
    <w:rsid w:val="001F46A3"/>
    <w:rsid w:val="001F550B"/>
    <w:rsid w:val="001F5886"/>
    <w:rsid w:val="00200252"/>
    <w:rsid w:val="00202905"/>
    <w:rsid w:val="00203C8E"/>
    <w:rsid w:val="002077BF"/>
    <w:rsid w:val="00211408"/>
    <w:rsid w:val="00211C6B"/>
    <w:rsid w:val="00211FD9"/>
    <w:rsid w:val="002146AD"/>
    <w:rsid w:val="00215758"/>
    <w:rsid w:val="002206A9"/>
    <w:rsid w:val="00221E06"/>
    <w:rsid w:val="0022251D"/>
    <w:rsid w:val="00223630"/>
    <w:rsid w:val="00224A1E"/>
    <w:rsid w:val="002256DD"/>
    <w:rsid w:val="0022602C"/>
    <w:rsid w:val="0022676C"/>
    <w:rsid w:val="0022728D"/>
    <w:rsid w:val="002274C2"/>
    <w:rsid w:val="00227A32"/>
    <w:rsid w:val="00233FDF"/>
    <w:rsid w:val="00234442"/>
    <w:rsid w:val="002350E7"/>
    <w:rsid w:val="00237228"/>
    <w:rsid w:val="00237DA3"/>
    <w:rsid w:val="00240DE4"/>
    <w:rsid w:val="00242617"/>
    <w:rsid w:val="00242C32"/>
    <w:rsid w:val="00243332"/>
    <w:rsid w:val="00246515"/>
    <w:rsid w:val="002472C0"/>
    <w:rsid w:val="002505FF"/>
    <w:rsid w:val="002517B7"/>
    <w:rsid w:val="002532AD"/>
    <w:rsid w:val="00254168"/>
    <w:rsid w:val="00261781"/>
    <w:rsid w:val="002619D3"/>
    <w:rsid w:val="00262BF4"/>
    <w:rsid w:val="00264038"/>
    <w:rsid w:val="002643BD"/>
    <w:rsid w:val="002650A0"/>
    <w:rsid w:val="002663D6"/>
    <w:rsid w:val="002705D0"/>
    <w:rsid w:val="002717F1"/>
    <w:rsid w:val="0027571E"/>
    <w:rsid w:val="00276118"/>
    <w:rsid w:val="00276BD5"/>
    <w:rsid w:val="002771DE"/>
    <w:rsid w:val="002811E4"/>
    <w:rsid w:val="00281B24"/>
    <w:rsid w:val="002820E8"/>
    <w:rsid w:val="0028234B"/>
    <w:rsid w:val="00282958"/>
    <w:rsid w:val="002844B7"/>
    <w:rsid w:val="0029384E"/>
    <w:rsid w:val="002942A4"/>
    <w:rsid w:val="00294BA0"/>
    <w:rsid w:val="002A02EC"/>
    <w:rsid w:val="002A0D15"/>
    <w:rsid w:val="002A23E0"/>
    <w:rsid w:val="002A2715"/>
    <w:rsid w:val="002A3BE6"/>
    <w:rsid w:val="002A544D"/>
    <w:rsid w:val="002A5738"/>
    <w:rsid w:val="002A7614"/>
    <w:rsid w:val="002B0C28"/>
    <w:rsid w:val="002B0F95"/>
    <w:rsid w:val="002B1DF3"/>
    <w:rsid w:val="002B21D8"/>
    <w:rsid w:val="002B5619"/>
    <w:rsid w:val="002B6E76"/>
    <w:rsid w:val="002B7A44"/>
    <w:rsid w:val="002C0C3E"/>
    <w:rsid w:val="002C2BBC"/>
    <w:rsid w:val="002C4F49"/>
    <w:rsid w:val="002C51E7"/>
    <w:rsid w:val="002C5A64"/>
    <w:rsid w:val="002C7C92"/>
    <w:rsid w:val="002C7F56"/>
    <w:rsid w:val="002D39B0"/>
    <w:rsid w:val="002D3A72"/>
    <w:rsid w:val="002D63BF"/>
    <w:rsid w:val="002D7BFC"/>
    <w:rsid w:val="002E1F9C"/>
    <w:rsid w:val="002E23AE"/>
    <w:rsid w:val="002E2525"/>
    <w:rsid w:val="002E2D6C"/>
    <w:rsid w:val="002E3034"/>
    <w:rsid w:val="002E31E5"/>
    <w:rsid w:val="002F034E"/>
    <w:rsid w:val="002F0B3B"/>
    <w:rsid w:val="002F23DF"/>
    <w:rsid w:val="002F44F0"/>
    <w:rsid w:val="002F6D3D"/>
    <w:rsid w:val="002F7879"/>
    <w:rsid w:val="00303EEB"/>
    <w:rsid w:val="00305051"/>
    <w:rsid w:val="00305572"/>
    <w:rsid w:val="0030644F"/>
    <w:rsid w:val="00307C7F"/>
    <w:rsid w:val="00312251"/>
    <w:rsid w:val="0031403A"/>
    <w:rsid w:val="003160E0"/>
    <w:rsid w:val="00316DAB"/>
    <w:rsid w:val="00317858"/>
    <w:rsid w:val="003219E3"/>
    <w:rsid w:val="00321C7B"/>
    <w:rsid w:val="00321D5F"/>
    <w:rsid w:val="00322D4F"/>
    <w:rsid w:val="00323981"/>
    <w:rsid w:val="003244E0"/>
    <w:rsid w:val="00325254"/>
    <w:rsid w:val="003265E2"/>
    <w:rsid w:val="003303AC"/>
    <w:rsid w:val="00333843"/>
    <w:rsid w:val="00333A28"/>
    <w:rsid w:val="00341F09"/>
    <w:rsid w:val="003427F2"/>
    <w:rsid w:val="00342B6D"/>
    <w:rsid w:val="0034341F"/>
    <w:rsid w:val="0034472A"/>
    <w:rsid w:val="00344C75"/>
    <w:rsid w:val="00350058"/>
    <w:rsid w:val="0035202E"/>
    <w:rsid w:val="00354E07"/>
    <w:rsid w:val="00355923"/>
    <w:rsid w:val="003577AD"/>
    <w:rsid w:val="00357AB6"/>
    <w:rsid w:val="00357D3A"/>
    <w:rsid w:val="003604F7"/>
    <w:rsid w:val="003638C6"/>
    <w:rsid w:val="003638C9"/>
    <w:rsid w:val="003639D9"/>
    <w:rsid w:val="003654C6"/>
    <w:rsid w:val="003663B0"/>
    <w:rsid w:val="003663FD"/>
    <w:rsid w:val="00366C9B"/>
    <w:rsid w:val="00367695"/>
    <w:rsid w:val="00367B5A"/>
    <w:rsid w:val="003705BC"/>
    <w:rsid w:val="00370729"/>
    <w:rsid w:val="003711CC"/>
    <w:rsid w:val="00371730"/>
    <w:rsid w:val="0037249E"/>
    <w:rsid w:val="00373353"/>
    <w:rsid w:val="00374AD9"/>
    <w:rsid w:val="00374BA3"/>
    <w:rsid w:val="00377296"/>
    <w:rsid w:val="0038054D"/>
    <w:rsid w:val="00381994"/>
    <w:rsid w:val="00382040"/>
    <w:rsid w:val="00383957"/>
    <w:rsid w:val="00384587"/>
    <w:rsid w:val="0038534E"/>
    <w:rsid w:val="00385DE1"/>
    <w:rsid w:val="00386C21"/>
    <w:rsid w:val="00387D7B"/>
    <w:rsid w:val="003901FE"/>
    <w:rsid w:val="003949CF"/>
    <w:rsid w:val="00395C68"/>
    <w:rsid w:val="00396617"/>
    <w:rsid w:val="003A0517"/>
    <w:rsid w:val="003A1658"/>
    <w:rsid w:val="003A1751"/>
    <w:rsid w:val="003A1DB4"/>
    <w:rsid w:val="003A29D9"/>
    <w:rsid w:val="003A530A"/>
    <w:rsid w:val="003A61BD"/>
    <w:rsid w:val="003A742A"/>
    <w:rsid w:val="003A7DEE"/>
    <w:rsid w:val="003B0392"/>
    <w:rsid w:val="003B0E77"/>
    <w:rsid w:val="003B3960"/>
    <w:rsid w:val="003B66E8"/>
    <w:rsid w:val="003C1CC0"/>
    <w:rsid w:val="003C1F73"/>
    <w:rsid w:val="003C5247"/>
    <w:rsid w:val="003C57BD"/>
    <w:rsid w:val="003C5E51"/>
    <w:rsid w:val="003C60B6"/>
    <w:rsid w:val="003D0BC2"/>
    <w:rsid w:val="003D2382"/>
    <w:rsid w:val="003D38F9"/>
    <w:rsid w:val="003D416C"/>
    <w:rsid w:val="003D60CA"/>
    <w:rsid w:val="003E1C6B"/>
    <w:rsid w:val="003E1EAB"/>
    <w:rsid w:val="003E233C"/>
    <w:rsid w:val="003E6EC3"/>
    <w:rsid w:val="003F32F1"/>
    <w:rsid w:val="003F53A8"/>
    <w:rsid w:val="003F5580"/>
    <w:rsid w:val="003F6D76"/>
    <w:rsid w:val="003F7BE8"/>
    <w:rsid w:val="00400647"/>
    <w:rsid w:val="004008A2"/>
    <w:rsid w:val="00401E8A"/>
    <w:rsid w:val="00404310"/>
    <w:rsid w:val="00404452"/>
    <w:rsid w:val="00404CE3"/>
    <w:rsid w:val="00404D8E"/>
    <w:rsid w:val="0040786B"/>
    <w:rsid w:val="00411381"/>
    <w:rsid w:val="0041194A"/>
    <w:rsid w:val="00412C69"/>
    <w:rsid w:val="00413BA4"/>
    <w:rsid w:val="00413D88"/>
    <w:rsid w:val="00414F69"/>
    <w:rsid w:val="004202D8"/>
    <w:rsid w:val="00420384"/>
    <w:rsid w:val="00420709"/>
    <w:rsid w:val="00420A36"/>
    <w:rsid w:val="00420E67"/>
    <w:rsid w:val="00421E54"/>
    <w:rsid w:val="00422222"/>
    <w:rsid w:val="00422CDA"/>
    <w:rsid w:val="00423283"/>
    <w:rsid w:val="00423534"/>
    <w:rsid w:val="004237B0"/>
    <w:rsid w:val="00424443"/>
    <w:rsid w:val="00425027"/>
    <w:rsid w:val="00426571"/>
    <w:rsid w:val="00427DB6"/>
    <w:rsid w:val="004320FA"/>
    <w:rsid w:val="0043214D"/>
    <w:rsid w:val="00432C66"/>
    <w:rsid w:val="0043387A"/>
    <w:rsid w:val="0043402B"/>
    <w:rsid w:val="00434257"/>
    <w:rsid w:val="00437809"/>
    <w:rsid w:val="00440282"/>
    <w:rsid w:val="00440918"/>
    <w:rsid w:val="00440E13"/>
    <w:rsid w:val="0044101D"/>
    <w:rsid w:val="00441632"/>
    <w:rsid w:val="00441823"/>
    <w:rsid w:val="004422A8"/>
    <w:rsid w:val="00443422"/>
    <w:rsid w:val="00444895"/>
    <w:rsid w:val="00445010"/>
    <w:rsid w:val="00445DEC"/>
    <w:rsid w:val="004471D7"/>
    <w:rsid w:val="00450661"/>
    <w:rsid w:val="00451A2F"/>
    <w:rsid w:val="00452A28"/>
    <w:rsid w:val="00452A7A"/>
    <w:rsid w:val="00453B94"/>
    <w:rsid w:val="00454097"/>
    <w:rsid w:val="004558EE"/>
    <w:rsid w:val="004566B4"/>
    <w:rsid w:val="00460552"/>
    <w:rsid w:val="004617CF"/>
    <w:rsid w:val="00462724"/>
    <w:rsid w:val="00464141"/>
    <w:rsid w:val="004644F6"/>
    <w:rsid w:val="00466A70"/>
    <w:rsid w:val="00467BE9"/>
    <w:rsid w:val="0047252B"/>
    <w:rsid w:val="00474DC1"/>
    <w:rsid w:val="00475C94"/>
    <w:rsid w:val="00483256"/>
    <w:rsid w:val="00483326"/>
    <w:rsid w:val="00484E3A"/>
    <w:rsid w:val="00490804"/>
    <w:rsid w:val="0049101A"/>
    <w:rsid w:val="00496535"/>
    <w:rsid w:val="004A1BB0"/>
    <w:rsid w:val="004A292C"/>
    <w:rsid w:val="004A308A"/>
    <w:rsid w:val="004A3881"/>
    <w:rsid w:val="004A56D0"/>
    <w:rsid w:val="004A6848"/>
    <w:rsid w:val="004B0316"/>
    <w:rsid w:val="004B79CC"/>
    <w:rsid w:val="004B7A45"/>
    <w:rsid w:val="004C0862"/>
    <w:rsid w:val="004C0867"/>
    <w:rsid w:val="004C1304"/>
    <w:rsid w:val="004C196A"/>
    <w:rsid w:val="004C2DC8"/>
    <w:rsid w:val="004C763B"/>
    <w:rsid w:val="004C77C4"/>
    <w:rsid w:val="004D0195"/>
    <w:rsid w:val="004D0E45"/>
    <w:rsid w:val="004D0F63"/>
    <w:rsid w:val="004D3949"/>
    <w:rsid w:val="004D52B4"/>
    <w:rsid w:val="004D5D28"/>
    <w:rsid w:val="004D72F1"/>
    <w:rsid w:val="004D7FEA"/>
    <w:rsid w:val="004E0786"/>
    <w:rsid w:val="004E15AD"/>
    <w:rsid w:val="004E556B"/>
    <w:rsid w:val="004E6599"/>
    <w:rsid w:val="004E71D9"/>
    <w:rsid w:val="004F0D1D"/>
    <w:rsid w:val="004F12A6"/>
    <w:rsid w:val="004F1DC4"/>
    <w:rsid w:val="004F2708"/>
    <w:rsid w:val="004F39C9"/>
    <w:rsid w:val="004F4DE5"/>
    <w:rsid w:val="004F74D2"/>
    <w:rsid w:val="0050337B"/>
    <w:rsid w:val="00503AFB"/>
    <w:rsid w:val="00510FF0"/>
    <w:rsid w:val="005129B8"/>
    <w:rsid w:val="00515FEF"/>
    <w:rsid w:val="00516355"/>
    <w:rsid w:val="005173AC"/>
    <w:rsid w:val="00522023"/>
    <w:rsid w:val="005224E5"/>
    <w:rsid w:val="00523317"/>
    <w:rsid w:val="005248E2"/>
    <w:rsid w:val="00525471"/>
    <w:rsid w:val="00526C24"/>
    <w:rsid w:val="00526D90"/>
    <w:rsid w:val="0053181E"/>
    <w:rsid w:val="00531A74"/>
    <w:rsid w:val="00532F92"/>
    <w:rsid w:val="00533DD4"/>
    <w:rsid w:val="005350BD"/>
    <w:rsid w:val="00536710"/>
    <w:rsid w:val="00540CA1"/>
    <w:rsid w:val="00540F79"/>
    <w:rsid w:val="00541A0D"/>
    <w:rsid w:val="00541BCA"/>
    <w:rsid w:val="005420B0"/>
    <w:rsid w:val="0054279D"/>
    <w:rsid w:val="00543C06"/>
    <w:rsid w:val="005442FE"/>
    <w:rsid w:val="00544BC3"/>
    <w:rsid w:val="00545619"/>
    <w:rsid w:val="00545835"/>
    <w:rsid w:val="00547088"/>
    <w:rsid w:val="00547C58"/>
    <w:rsid w:val="00551F79"/>
    <w:rsid w:val="00553A51"/>
    <w:rsid w:val="00553ED3"/>
    <w:rsid w:val="00554953"/>
    <w:rsid w:val="00555842"/>
    <w:rsid w:val="00555BB1"/>
    <w:rsid w:val="00555CD4"/>
    <w:rsid w:val="00556667"/>
    <w:rsid w:val="005576AD"/>
    <w:rsid w:val="00557C87"/>
    <w:rsid w:val="005631DC"/>
    <w:rsid w:val="00567A02"/>
    <w:rsid w:val="0057102D"/>
    <w:rsid w:val="00571651"/>
    <w:rsid w:val="005732CA"/>
    <w:rsid w:val="00573DD3"/>
    <w:rsid w:val="005752C0"/>
    <w:rsid w:val="00575425"/>
    <w:rsid w:val="00577404"/>
    <w:rsid w:val="005777DD"/>
    <w:rsid w:val="00580F17"/>
    <w:rsid w:val="005812E9"/>
    <w:rsid w:val="00581A4C"/>
    <w:rsid w:val="00583AAB"/>
    <w:rsid w:val="0058410B"/>
    <w:rsid w:val="00584C9C"/>
    <w:rsid w:val="005863E5"/>
    <w:rsid w:val="00586988"/>
    <w:rsid w:val="00586ECE"/>
    <w:rsid w:val="0058715E"/>
    <w:rsid w:val="00590016"/>
    <w:rsid w:val="00590B96"/>
    <w:rsid w:val="00591577"/>
    <w:rsid w:val="00593FF7"/>
    <w:rsid w:val="00594D6D"/>
    <w:rsid w:val="00596D67"/>
    <w:rsid w:val="00597320"/>
    <w:rsid w:val="005975BA"/>
    <w:rsid w:val="005979A3"/>
    <w:rsid w:val="005A3129"/>
    <w:rsid w:val="005A323C"/>
    <w:rsid w:val="005A6917"/>
    <w:rsid w:val="005A6D42"/>
    <w:rsid w:val="005B0347"/>
    <w:rsid w:val="005B0375"/>
    <w:rsid w:val="005B2378"/>
    <w:rsid w:val="005B2E96"/>
    <w:rsid w:val="005B5DC2"/>
    <w:rsid w:val="005B6211"/>
    <w:rsid w:val="005B72D5"/>
    <w:rsid w:val="005C0051"/>
    <w:rsid w:val="005C7E98"/>
    <w:rsid w:val="005D1680"/>
    <w:rsid w:val="005D1E0B"/>
    <w:rsid w:val="005D3F05"/>
    <w:rsid w:val="005D5434"/>
    <w:rsid w:val="005D68BA"/>
    <w:rsid w:val="005D71C1"/>
    <w:rsid w:val="005E1E99"/>
    <w:rsid w:val="005E232D"/>
    <w:rsid w:val="005E4C55"/>
    <w:rsid w:val="005E6007"/>
    <w:rsid w:val="005E7531"/>
    <w:rsid w:val="005F3285"/>
    <w:rsid w:val="005F49FF"/>
    <w:rsid w:val="005F4BE8"/>
    <w:rsid w:val="005F7258"/>
    <w:rsid w:val="005F72DB"/>
    <w:rsid w:val="005F7B3D"/>
    <w:rsid w:val="00600756"/>
    <w:rsid w:val="00601AB6"/>
    <w:rsid w:val="006024C1"/>
    <w:rsid w:val="00602CB4"/>
    <w:rsid w:val="00604F1B"/>
    <w:rsid w:val="00606110"/>
    <w:rsid w:val="006066EE"/>
    <w:rsid w:val="0060685A"/>
    <w:rsid w:val="0060734F"/>
    <w:rsid w:val="00610EAB"/>
    <w:rsid w:val="00610F51"/>
    <w:rsid w:val="006111FB"/>
    <w:rsid w:val="0061328A"/>
    <w:rsid w:val="00613CA9"/>
    <w:rsid w:val="00615490"/>
    <w:rsid w:val="00616FAC"/>
    <w:rsid w:val="006203E6"/>
    <w:rsid w:val="006205B1"/>
    <w:rsid w:val="00620D59"/>
    <w:rsid w:val="00621386"/>
    <w:rsid w:val="00621F8C"/>
    <w:rsid w:val="006231AE"/>
    <w:rsid w:val="006241B7"/>
    <w:rsid w:val="00624DA4"/>
    <w:rsid w:val="0063123E"/>
    <w:rsid w:val="00635D63"/>
    <w:rsid w:val="006404B0"/>
    <w:rsid w:val="00640570"/>
    <w:rsid w:val="0064099B"/>
    <w:rsid w:val="0064131B"/>
    <w:rsid w:val="006420C0"/>
    <w:rsid w:val="00644EB0"/>
    <w:rsid w:val="006463F0"/>
    <w:rsid w:val="00650428"/>
    <w:rsid w:val="00650EC2"/>
    <w:rsid w:val="006513B7"/>
    <w:rsid w:val="00651F7D"/>
    <w:rsid w:val="00652C2C"/>
    <w:rsid w:val="00652CFD"/>
    <w:rsid w:val="006539EE"/>
    <w:rsid w:val="00654B1F"/>
    <w:rsid w:val="0065595A"/>
    <w:rsid w:val="00656946"/>
    <w:rsid w:val="006579E0"/>
    <w:rsid w:val="00657C73"/>
    <w:rsid w:val="006624D9"/>
    <w:rsid w:val="00665EF6"/>
    <w:rsid w:val="00665FF7"/>
    <w:rsid w:val="006663B4"/>
    <w:rsid w:val="00666403"/>
    <w:rsid w:val="00666BA9"/>
    <w:rsid w:val="006731DD"/>
    <w:rsid w:val="006739B9"/>
    <w:rsid w:val="006812B8"/>
    <w:rsid w:val="00681AAE"/>
    <w:rsid w:val="00681E8D"/>
    <w:rsid w:val="0068335D"/>
    <w:rsid w:val="006861C5"/>
    <w:rsid w:val="00686AF2"/>
    <w:rsid w:val="0068704D"/>
    <w:rsid w:val="00687FCB"/>
    <w:rsid w:val="00691696"/>
    <w:rsid w:val="006924F4"/>
    <w:rsid w:val="006927C9"/>
    <w:rsid w:val="00692994"/>
    <w:rsid w:val="00693C6D"/>
    <w:rsid w:val="00693F13"/>
    <w:rsid w:val="00695B2A"/>
    <w:rsid w:val="006972D4"/>
    <w:rsid w:val="006976D6"/>
    <w:rsid w:val="00697BB7"/>
    <w:rsid w:val="00697EFB"/>
    <w:rsid w:val="006A0FBE"/>
    <w:rsid w:val="006A1D60"/>
    <w:rsid w:val="006A1F12"/>
    <w:rsid w:val="006A2A83"/>
    <w:rsid w:val="006A2ED9"/>
    <w:rsid w:val="006A41A0"/>
    <w:rsid w:val="006A460D"/>
    <w:rsid w:val="006A4F91"/>
    <w:rsid w:val="006B15A8"/>
    <w:rsid w:val="006B3EB0"/>
    <w:rsid w:val="006B4C3D"/>
    <w:rsid w:val="006B7A68"/>
    <w:rsid w:val="006C0022"/>
    <w:rsid w:val="006C2BBC"/>
    <w:rsid w:val="006C3D39"/>
    <w:rsid w:val="006C50F3"/>
    <w:rsid w:val="006C5BF9"/>
    <w:rsid w:val="006C78F6"/>
    <w:rsid w:val="006C7AB3"/>
    <w:rsid w:val="006D0FEE"/>
    <w:rsid w:val="006D1BE6"/>
    <w:rsid w:val="006D2033"/>
    <w:rsid w:val="006D30B2"/>
    <w:rsid w:val="006E1DA5"/>
    <w:rsid w:val="006E27F9"/>
    <w:rsid w:val="006E32DA"/>
    <w:rsid w:val="006E3E57"/>
    <w:rsid w:val="006E53F5"/>
    <w:rsid w:val="006E56D1"/>
    <w:rsid w:val="006E6462"/>
    <w:rsid w:val="006E6801"/>
    <w:rsid w:val="006F039C"/>
    <w:rsid w:val="006F05A9"/>
    <w:rsid w:val="006F0A97"/>
    <w:rsid w:val="006F3314"/>
    <w:rsid w:val="006F44A8"/>
    <w:rsid w:val="006F5A2E"/>
    <w:rsid w:val="006F5FAA"/>
    <w:rsid w:val="006F7C0D"/>
    <w:rsid w:val="00702565"/>
    <w:rsid w:val="007028AC"/>
    <w:rsid w:val="00703146"/>
    <w:rsid w:val="007038D8"/>
    <w:rsid w:val="00704631"/>
    <w:rsid w:val="00704F3B"/>
    <w:rsid w:val="00710690"/>
    <w:rsid w:val="00713600"/>
    <w:rsid w:val="007139E0"/>
    <w:rsid w:val="0071402C"/>
    <w:rsid w:val="007141D2"/>
    <w:rsid w:val="0072050C"/>
    <w:rsid w:val="0072089E"/>
    <w:rsid w:val="00721FA8"/>
    <w:rsid w:val="007239CA"/>
    <w:rsid w:val="00732F1E"/>
    <w:rsid w:val="00733CCE"/>
    <w:rsid w:val="00734C4A"/>
    <w:rsid w:val="0074083E"/>
    <w:rsid w:val="00740FFF"/>
    <w:rsid w:val="0074160E"/>
    <w:rsid w:val="00741B90"/>
    <w:rsid w:val="00741BBD"/>
    <w:rsid w:val="00742A67"/>
    <w:rsid w:val="00742CCA"/>
    <w:rsid w:val="00743353"/>
    <w:rsid w:val="00745027"/>
    <w:rsid w:val="00746634"/>
    <w:rsid w:val="00747DCB"/>
    <w:rsid w:val="0075083B"/>
    <w:rsid w:val="00750CB8"/>
    <w:rsid w:val="00751FF2"/>
    <w:rsid w:val="007522FB"/>
    <w:rsid w:val="00753C8F"/>
    <w:rsid w:val="00754E67"/>
    <w:rsid w:val="00755A7A"/>
    <w:rsid w:val="00756170"/>
    <w:rsid w:val="007569F3"/>
    <w:rsid w:val="00760AD1"/>
    <w:rsid w:val="00763A3E"/>
    <w:rsid w:val="00763C5A"/>
    <w:rsid w:val="00765ECB"/>
    <w:rsid w:val="007713DF"/>
    <w:rsid w:val="007722C7"/>
    <w:rsid w:val="00772AEC"/>
    <w:rsid w:val="00777D67"/>
    <w:rsid w:val="007802CC"/>
    <w:rsid w:val="00780328"/>
    <w:rsid w:val="00780DDD"/>
    <w:rsid w:val="00782F5C"/>
    <w:rsid w:val="00783CBB"/>
    <w:rsid w:val="0078520A"/>
    <w:rsid w:val="0078622D"/>
    <w:rsid w:val="007867AB"/>
    <w:rsid w:val="00790568"/>
    <w:rsid w:val="007919D5"/>
    <w:rsid w:val="00792644"/>
    <w:rsid w:val="007942B2"/>
    <w:rsid w:val="0079484F"/>
    <w:rsid w:val="007952A0"/>
    <w:rsid w:val="007A0674"/>
    <w:rsid w:val="007A268A"/>
    <w:rsid w:val="007A30C0"/>
    <w:rsid w:val="007A57C5"/>
    <w:rsid w:val="007A62C1"/>
    <w:rsid w:val="007B0248"/>
    <w:rsid w:val="007B0E97"/>
    <w:rsid w:val="007B11BE"/>
    <w:rsid w:val="007B173D"/>
    <w:rsid w:val="007B4009"/>
    <w:rsid w:val="007C00C6"/>
    <w:rsid w:val="007C24A3"/>
    <w:rsid w:val="007C3015"/>
    <w:rsid w:val="007C3AAD"/>
    <w:rsid w:val="007C4B23"/>
    <w:rsid w:val="007C683E"/>
    <w:rsid w:val="007C7514"/>
    <w:rsid w:val="007C7DA1"/>
    <w:rsid w:val="007D2910"/>
    <w:rsid w:val="007D2A29"/>
    <w:rsid w:val="007D352D"/>
    <w:rsid w:val="007D3792"/>
    <w:rsid w:val="007D453D"/>
    <w:rsid w:val="007D61D9"/>
    <w:rsid w:val="007E2F89"/>
    <w:rsid w:val="007E417F"/>
    <w:rsid w:val="007E7AAA"/>
    <w:rsid w:val="007F0058"/>
    <w:rsid w:val="007F1F1F"/>
    <w:rsid w:val="007F318A"/>
    <w:rsid w:val="007F59AC"/>
    <w:rsid w:val="007F5EF4"/>
    <w:rsid w:val="007F6A32"/>
    <w:rsid w:val="008006D5"/>
    <w:rsid w:val="00800EA8"/>
    <w:rsid w:val="00801435"/>
    <w:rsid w:val="008020BE"/>
    <w:rsid w:val="0080273E"/>
    <w:rsid w:val="00803444"/>
    <w:rsid w:val="008103B3"/>
    <w:rsid w:val="00810E76"/>
    <w:rsid w:val="008123C3"/>
    <w:rsid w:val="008138F2"/>
    <w:rsid w:val="00815A6F"/>
    <w:rsid w:val="0081685B"/>
    <w:rsid w:val="00817AB0"/>
    <w:rsid w:val="008247E1"/>
    <w:rsid w:val="00826483"/>
    <w:rsid w:val="00827D77"/>
    <w:rsid w:val="0083031E"/>
    <w:rsid w:val="008310E0"/>
    <w:rsid w:val="00833429"/>
    <w:rsid w:val="008341A8"/>
    <w:rsid w:val="00836338"/>
    <w:rsid w:val="0083737C"/>
    <w:rsid w:val="00837E67"/>
    <w:rsid w:val="00840DA5"/>
    <w:rsid w:val="008413C2"/>
    <w:rsid w:val="0084477B"/>
    <w:rsid w:val="008453D2"/>
    <w:rsid w:val="008475D6"/>
    <w:rsid w:val="0084781C"/>
    <w:rsid w:val="00850307"/>
    <w:rsid w:val="00850DC9"/>
    <w:rsid w:val="00851172"/>
    <w:rsid w:val="00852F7E"/>
    <w:rsid w:val="008547EE"/>
    <w:rsid w:val="00856928"/>
    <w:rsid w:val="00857A25"/>
    <w:rsid w:val="00860034"/>
    <w:rsid w:val="00860241"/>
    <w:rsid w:val="00861602"/>
    <w:rsid w:val="008616B4"/>
    <w:rsid w:val="00862EC8"/>
    <w:rsid w:val="0086308E"/>
    <w:rsid w:val="008630AA"/>
    <w:rsid w:val="008638E6"/>
    <w:rsid w:val="00866BAB"/>
    <w:rsid w:val="00867261"/>
    <w:rsid w:val="008701E1"/>
    <w:rsid w:val="00870B01"/>
    <w:rsid w:val="008710CD"/>
    <w:rsid w:val="00872834"/>
    <w:rsid w:val="00872BE8"/>
    <w:rsid w:val="00873E48"/>
    <w:rsid w:val="008749E1"/>
    <w:rsid w:val="0087544F"/>
    <w:rsid w:val="00876D67"/>
    <w:rsid w:val="008804A4"/>
    <w:rsid w:val="00880CAD"/>
    <w:rsid w:val="00882CEF"/>
    <w:rsid w:val="0088439C"/>
    <w:rsid w:val="008857F2"/>
    <w:rsid w:val="00890B12"/>
    <w:rsid w:val="00891002"/>
    <w:rsid w:val="008929C0"/>
    <w:rsid w:val="00892D80"/>
    <w:rsid w:val="00892F36"/>
    <w:rsid w:val="008937B9"/>
    <w:rsid w:val="00893DA1"/>
    <w:rsid w:val="0089424B"/>
    <w:rsid w:val="008945FC"/>
    <w:rsid w:val="00896A3A"/>
    <w:rsid w:val="00896EFE"/>
    <w:rsid w:val="00897717"/>
    <w:rsid w:val="008A0CD0"/>
    <w:rsid w:val="008A335A"/>
    <w:rsid w:val="008A5E23"/>
    <w:rsid w:val="008A5F24"/>
    <w:rsid w:val="008A70FD"/>
    <w:rsid w:val="008A77CB"/>
    <w:rsid w:val="008B044B"/>
    <w:rsid w:val="008B1CE1"/>
    <w:rsid w:val="008B2015"/>
    <w:rsid w:val="008B3210"/>
    <w:rsid w:val="008B4D77"/>
    <w:rsid w:val="008B4DC1"/>
    <w:rsid w:val="008C0081"/>
    <w:rsid w:val="008C0DEC"/>
    <w:rsid w:val="008C0E8F"/>
    <w:rsid w:val="008C2AA8"/>
    <w:rsid w:val="008C3D55"/>
    <w:rsid w:val="008C43D8"/>
    <w:rsid w:val="008C5026"/>
    <w:rsid w:val="008C513C"/>
    <w:rsid w:val="008C5567"/>
    <w:rsid w:val="008D0ADB"/>
    <w:rsid w:val="008D2339"/>
    <w:rsid w:val="008D3280"/>
    <w:rsid w:val="008D773A"/>
    <w:rsid w:val="008D7C40"/>
    <w:rsid w:val="008E0407"/>
    <w:rsid w:val="008E19A6"/>
    <w:rsid w:val="008E5225"/>
    <w:rsid w:val="008E5BE8"/>
    <w:rsid w:val="008F095B"/>
    <w:rsid w:val="008F118D"/>
    <w:rsid w:val="008F263A"/>
    <w:rsid w:val="008F2F83"/>
    <w:rsid w:val="008F39C9"/>
    <w:rsid w:val="008F6AD3"/>
    <w:rsid w:val="008F7D6A"/>
    <w:rsid w:val="0090334D"/>
    <w:rsid w:val="009035FC"/>
    <w:rsid w:val="0090362F"/>
    <w:rsid w:val="009048E1"/>
    <w:rsid w:val="00905F4B"/>
    <w:rsid w:val="00906310"/>
    <w:rsid w:val="009066A3"/>
    <w:rsid w:val="009068EA"/>
    <w:rsid w:val="00907539"/>
    <w:rsid w:val="00910411"/>
    <w:rsid w:val="0091074A"/>
    <w:rsid w:val="009136BF"/>
    <w:rsid w:val="00913ABB"/>
    <w:rsid w:val="00913D5A"/>
    <w:rsid w:val="00913FDD"/>
    <w:rsid w:val="009142FF"/>
    <w:rsid w:val="00915034"/>
    <w:rsid w:val="009153B2"/>
    <w:rsid w:val="009158FC"/>
    <w:rsid w:val="0091640F"/>
    <w:rsid w:val="00916AD3"/>
    <w:rsid w:val="009177CF"/>
    <w:rsid w:val="00917B7D"/>
    <w:rsid w:val="00917D36"/>
    <w:rsid w:val="009201CD"/>
    <w:rsid w:val="0092043C"/>
    <w:rsid w:val="0092096C"/>
    <w:rsid w:val="00920D71"/>
    <w:rsid w:val="009216AA"/>
    <w:rsid w:val="00922C6D"/>
    <w:rsid w:val="00923718"/>
    <w:rsid w:val="00924CC5"/>
    <w:rsid w:val="00924D04"/>
    <w:rsid w:val="009256DA"/>
    <w:rsid w:val="009276E9"/>
    <w:rsid w:val="0093183C"/>
    <w:rsid w:val="009341F8"/>
    <w:rsid w:val="0093732A"/>
    <w:rsid w:val="0094006E"/>
    <w:rsid w:val="009438D0"/>
    <w:rsid w:val="00943FFD"/>
    <w:rsid w:val="009450A3"/>
    <w:rsid w:val="009452FF"/>
    <w:rsid w:val="00950A0C"/>
    <w:rsid w:val="00950DD3"/>
    <w:rsid w:val="00952005"/>
    <w:rsid w:val="0095371A"/>
    <w:rsid w:val="00955346"/>
    <w:rsid w:val="009564B5"/>
    <w:rsid w:val="00960A1E"/>
    <w:rsid w:val="009675C4"/>
    <w:rsid w:val="00972965"/>
    <w:rsid w:val="009742EE"/>
    <w:rsid w:val="00975DF6"/>
    <w:rsid w:val="00976D63"/>
    <w:rsid w:val="00980211"/>
    <w:rsid w:val="00982BB2"/>
    <w:rsid w:val="00984A8D"/>
    <w:rsid w:val="00986938"/>
    <w:rsid w:val="00987D5F"/>
    <w:rsid w:val="00990B35"/>
    <w:rsid w:val="00992829"/>
    <w:rsid w:val="0099477E"/>
    <w:rsid w:val="009977B5"/>
    <w:rsid w:val="009A0A42"/>
    <w:rsid w:val="009A0B3F"/>
    <w:rsid w:val="009A3FF8"/>
    <w:rsid w:val="009A4662"/>
    <w:rsid w:val="009A489A"/>
    <w:rsid w:val="009B081A"/>
    <w:rsid w:val="009B18B7"/>
    <w:rsid w:val="009B1F4A"/>
    <w:rsid w:val="009B2102"/>
    <w:rsid w:val="009B2109"/>
    <w:rsid w:val="009B57DB"/>
    <w:rsid w:val="009B57E1"/>
    <w:rsid w:val="009C14CC"/>
    <w:rsid w:val="009C1A4A"/>
    <w:rsid w:val="009C20B0"/>
    <w:rsid w:val="009C3E3A"/>
    <w:rsid w:val="009C5812"/>
    <w:rsid w:val="009C6088"/>
    <w:rsid w:val="009C6167"/>
    <w:rsid w:val="009D198B"/>
    <w:rsid w:val="009D2DB4"/>
    <w:rsid w:val="009D53EC"/>
    <w:rsid w:val="009D5FAE"/>
    <w:rsid w:val="009D77E4"/>
    <w:rsid w:val="009D7ECB"/>
    <w:rsid w:val="009E5A05"/>
    <w:rsid w:val="009E79CA"/>
    <w:rsid w:val="009F11F4"/>
    <w:rsid w:val="009F1674"/>
    <w:rsid w:val="009F4226"/>
    <w:rsid w:val="009F42D3"/>
    <w:rsid w:val="009F4C5B"/>
    <w:rsid w:val="009F6FA9"/>
    <w:rsid w:val="009F76B0"/>
    <w:rsid w:val="00A00457"/>
    <w:rsid w:val="00A01B64"/>
    <w:rsid w:val="00A03214"/>
    <w:rsid w:val="00A03259"/>
    <w:rsid w:val="00A0399D"/>
    <w:rsid w:val="00A0585B"/>
    <w:rsid w:val="00A0686C"/>
    <w:rsid w:val="00A10900"/>
    <w:rsid w:val="00A10A03"/>
    <w:rsid w:val="00A11AB4"/>
    <w:rsid w:val="00A1439D"/>
    <w:rsid w:val="00A15AE6"/>
    <w:rsid w:val="00A1705C"/>
    <w:rsid w:val="00A17911"/>
    <w:rsid w:val="00A219CC"/>
    <w:rsid w:val="00A234D0"/>
    <w:rsid w:val="00A23EAD"/>
    <w:rsid w:val="00A2504E"/>
    <w:rsid w:val="00A25128"/>
    <w:rsid w:val="00A25906"/>
    <w:rsid w:val="00A26DD2"/>
    <w:rsid w:val="00A27529"/>
    <w:rsid w:val="00A30427"/>
    <w:rsid w:val="00A30C88"/>
    <w:rsid w:val="00A31656"/>
    <w:rsid w:val="00A407D3"/>
    <w:rsid w:val="00A41820"/>
    <w:rsid w:val="00A4362C"/>
    <w:rsid w:val="00A44150"/>
    <w:rsid w:val="00A441B1"/>
    <w:rsid w:val="00A4598E"/>
    <w:rsid w:val="00A515AF"/>
    <w:rsid w:val="00A51AD5"/>
    <w:rsid w:val="00A55F87"/>
    <w:rsid w:val="00A5616D"/>
    <w:rsid w:val="00A5638B"/>
    <w:rsid w:val="00A56BCB"/>
    <w:rsid w:val="00A61ECC"/>
    <w:rsid w:val="00A626BB"/>
    <w:rsid w:val="00A63353"/>
    <w:rsid w:val="00A63672"/>
    <w:rsid w:val="00A6466A"/>
    <w:rsid w:val="00A66475"/>
    <w:rsid w:val="00A667AB"/>
    <w:rsid w:val="00A66E6F"/>
    <w:rsid w:val="00A67BEF"/>
    <w:rsid w:val="00A723AD"/>
    <w:rsid w:val="00A735F1"/>
    <w:rsid w:val="00A741A8"/>
    <w:rsid w:val="00A74C68"/>
    <w:rsid w:val="00A7683A"/>
    <w:rsid w:val="00A76BAE"/>
    <w:rsid w:val="00A778DD"/>
    <w:rsid w:val="00A82C62"/>
    <w:rsid w:val="00A84AE3"/>
    <w:rsid w:val="00A85913"/>
    <w:rsid w:val="00A879F9"/>
    <w:rsid w:val="00A9112A"/>
    <w:rsid w:val="00A91ADB"/>
    <w:rsid w:val="00A91CCE"/>
    <w:rsid w:val="00A931E6"/>
    <w:rsid w:val="00A94F05"/>
    <w:rsid w:val="00A95195"/>
    <w:rsid w:val="00A961B0"/>
    <w:rsid w:val="00AA1492"/>
    <w:rsid w:val="00AA3B9F"/>
    <w:rsid w:val="00AA3CB6"/>
    <w:rsid w:val="00AA47FC"/>
    <w:rsid w:val="00AA71A4"/>
    <w:rsid w:val="00AB2D22"/>
    <w:rsid w:val="00AB34CA"/>
    <w:rsid w:val="00AB35D8"/>
    <w:rsid w:val="00AB4649"/>
    <w:rsid w:val="00AB69C9"/>
    <w:rsid w:val="00AB6C9C"/>
    <w:rsid w:val="00AB74DB"/>
    <w:rsid w:val="00AC07B2"/>
    <w:rsid w:val="00AC2353"/>
    <w:rsid w:val="00AC5224"/>
    <w:rsid w:val="00AD05D4"/>
    <w:rsid w:val="00AD2A65"/>
    <w:rsid w:val="00AD3351"/>
    <w:rsid w:val="00AD7741"/>
    <w:rsid w:val="00AE05C5"/>
    <w:rsid w:val="00AE0BDC"/>
    <w:rsid w:val="00AE13AB"/>
    <w:rsid w:val="00AE2B61"/>
    <w:rsid w:val="00AE2F10"/>
    <w:rsid w:val="00AE3562"/>
    <w:rsid w:val="00AE678A"/>
    <w:rsid w:val="00AF0621"/>
    <w:rsid w:val="00AF7E42"/>
    <w:rsid w:val="00AF7F5F"/>
    <w:rsid w:val="00B008C7"/>
    <w:rsid w:val="00B00B31"/>
    <w:rsid w:val="00B02D12"/>
    <w:rsid w:val="00B03D24"/>
    <w:rsid w:val="00B044E2"/>
    <w:rsid w:val="00B05057"/>
    <w:rsid w:val="00B05B31"/>
    <w:rsid w:val="00B066A2"/>
    <w:rsid w:val="00B0775A"/>
    <w:rsid w:val="00B12D4B"/>
    <w:rsid w:val="00B15321"/>
    <w:rsid w:val="00B1595B"/>
    <w:rsid w:val="00B15FB5"/>
    <w:rsid w:val="00B17688"/>
    <w:rsid w:val="00B17F89"/>
    <w:rsid w:val="00B2063C"/>
    <w:rsid w:val="00B25A63"/>
    <w:rsid w:val="00B266A9"/>
    <w:rsid w:val="00B269B4"/>
    <w:rsid w:val="00B26FC8"/>
    <w:rsid w:val="00B27659"/>
    <w:rsid w:val="00B27B77"/>
    <w:rsid w:val="00B306AD"/>
    <w:rsid w:val="00B31468"/>
    <w:rsid w:val="00B31EBB"/>
    <w:rsid w:val="00B3242D"/>
    <w:rsid w:val="00B3322B"/>
    <w:rsid w:val="00B353A5"/>
    <w:rsid w:val="00B36507"/>
    <w:rsid w:val="00B36B1B"/>
    <w:rsid w:val="00B40641"/>
    <w:rsid w:val="00B41105"/>
    <w:rsid w:val="00B414B0"/>
    <w:rsid w:val="00B4254F"/>
    <w:rsid w:val="00B46086"/>
    <w:rsid w:val="00B4791C"/>
    <w:rsid w:val="00B5053A"/>
    <w:rsid w:val="00B50A6E"/>
    <w:rsid w:val="00B52745"/>
    <w:rsid w:val="00B52A60"/>
    <w:rsid w:val="00B531B7"/>
    <w:rsid w:val="00B53BC7"/>
    <w:rsid w:val="00B53F3F"/>
    <w:rsid w:val="00B5669E"/>
    <w:rsid w:val="00B62445"/>
    <w:rsid w:val="00B64198"/>
    <w:rsid w:val="00B64811"/>
    <w:rsid w:val="00B65A68"/>
    <w:rsid w:val="00B80C2A"/>
    <w:rsid w:val="00B82344"/>
    <w:rsid w:val="00B83300"/>
    <w:rsid w:val="00B876F2"/>
    <w:rsid w:val="00B87B2D"/>
    <w:rsid w:val="00B916D8"/>
    <w:rsid w:val="00B94167"/>
    <w:rsid w:val="00B94DC2"/>
    <w:rsid w:val="00B96BD3"/>
    <w:rsid w:val="00B96DF4"/>
    <w:rsid w:val="00BA1D37"/>
    <w:rsid w:val="00BA2D34"/>
    <w:rsid w:val="00BA3477"/>
    <w:rsid w:val="00BA45CB"/>
    <w:rsid w:val="00BA4D87"/>
    <w:rsid w:val="00BA4FC0"/>
    <w:rsid w:val="00BA50A7"/>
    <w:rsid w:val="00BA73EF"/>
    <w:rsid w:val="00BB04F3"/>
    <w:rsid w:val="00BB5E59"/>
    <w:rsid w:val="00BB6466"/>
    <w:rsid w:val="00BC003D"/>
    <w:rsid w:val="00BC0C74"/>
    <w:rsid w:val="00BC123C"/>
    <w:rsid w:val="00BC1705"/>
    <w:rsid w:val="00BC285D"/>
    <w:rsid w:val="00BC64DB"/>
    <w:rsid w:val="00BC6954"/>
    <w:rsid w:val="00BC704C"/>
    <w:rsid w:val="00BC7CD5"/>
    <w:rsid w:val="00BD070D"/>
    <w:rsid w:val="00BD1139"/>
    <w:rsid w:val="00BD4833"/>
    <w:rsid w:val="00BD799F"/>
    <w:rsid w:val="00BD7CBD"/>
    <w:rsid w:val="00BD7D4D"/>
    <w:rsid w:val="00BE0ABB"/>
    <w:rsid w:val="00BE3AF9"/>
    <w:rsid w:val="00BE3B78"/>
    <w:rsid w:val="00BF0147"/>
    <w:rsid w:val="00BF0931"/>
    <w:rsid w:val="00BF1308"/>
    <w:rsid w:val="00BF14AB"/>
    <w:rsid w:val="00BF30AE"/>
    <w:rsid w:val="00BF338C"/>
    <w:rsid w:val="00BF5593"/>
    <w:rsid w:val="00BF5C32"/>
    <w:rsid w:val="00BF71E8"/>
    <w:rsid w:val="00BF7A55"/>
    <w:rsid w:val="00BF7D5F"/>
    <w:rsid w:val="00C005F3"/>
    <w:rsid w:val="00C04A6A"/>
    <w:rsid w:val="00C04EC9"/>
    <w:rsid w:val="00C0627B"/>
    <w:rsid w:val="00C10C34"/>
    <w:rsid w:val="00C117E2"/>
    <w:rsid w:val="00C13DB4"/>
    <w:rsid w:val="00C1510E"/>
    <w:rsid w:val="00C15E1D"/>
    <w:rsid w:val="00C16FE9"/>
    <w:rsid w:val="00C20EB6"/>
    <w:rsid w:val="00C23251"/>
    <w:rsid w:val="00C24873"/>
    <w:rsid w:val="00C2683A"/>
    <w:rsid w:val="00C26E0D"/>
    <w:rsid w:val="00C27D30"/>
    <w:rsid w:val="00C3228F"/>
    <w:rsid w:val="00C331E6"/>
    <w:rsid w:val="00C349D7"/>
    <w:rsid w:val="00C34B1F"/>
    <w:rsid w:val="00C374DA"/>
    <w:rsid w:val="00C378EC"/>
    <w:rsid w:val="00C40228"/>
    <w:rsid w:val="00C40881"/>
    <w:rsid w:val="00C40B2F"/>
    <w:rsid w:val="00C41360"/>
    <w:rsid w:val="00C418C6"/>
    <w:rsid w:val="00C431FC"/>
    <w:rsid w:val="00C44742"/>
    <w:rsid w:val="00C472F4"/>
    <w:rsid w:val="00C47D30"/>
    <w:rsid w:val="00C5056D"/>
    <w:rsid w:val="00C51225"/>
    <w:rsid w:val="00C516E8"/>
    <w:rsid w:val="00C53264"/>
    <w:rsid w:val="00C54478"/>
    <w:rsid w:val="00C55385"/>
    <w:rsid w:val="00C56210"/>
    <w:rsid w:val="00C656B9"/>
    <w:rsid w:val="00C66760"/>
    <w:rsid w:val="00C67607"/>
    <w:rsid w:val="00C72A5B"/>
    <w:rsid w:val="00C74259"/>
    <w:rsid w:val="00C74490"/>
    <w:rsid w:val="00C77364"/>
    <w:rsid w:val="00C83AF1"/>
    <w:rsid w:val="00C84CC3"/>
    <w:rsid w:val="00C85A1D"/>
    <w:rsid w:val="00C85E1B"/>
    <w:rsid w:val="00C87915"/>
    <w:rsid w:val="00C902C9"/>
    <w:rsid w:val="00C9135A"/>
    <w:rsid w:val="00C9167C"/>
    <w:rsid w:val="00C937A4"/>
    <w:rsid w:val="00C94A0C"/>
    <w:rsid w:val="00CA07C5"/>
    <w:rsid w:val="00CA0CBB"/>
    <w:rsid w:val="00CA287D"/>
    <w:rsid w:val="00CA3026"/>
    <w:rsid w:val="00CA3510"/>
    <w:rsid w:val="00CA54C2"/>
    <w:rsid w:val="00CA7AF8"/>
    <w:rsid w:val="00CB14D5"/>
    <w:rsid w:val="00CB4B6B"/>
    <w:rsid w:val="00CB4D14"/>
    <w:rsid w:val="00CB5AA9"/>
    <w:rsid w:val="00CB6037"/>
    <w:rsid w:val="00CB6BD0"/>
    <w:rsid w:val="00CB766A"/>
    <w:rsid w:val="00CB7B80"/>
    <w:rsid w:val="00CB7E9A"/>
    <w:rsid w:val="00CC00E4"/>
    <w:rsid w:val="00CC09E1"/>
    <w:rsid w:val="00CC42DA"/>
    <w:rsid w:val="00CC507F"/>
    <w:rsid w:val="00CC7584"/>
    <w:rsid w:val="00CD07DA"/>
    <w:rsid w:val="00CD1039"/>
    <w:rsid w:val="00CD115F"/>
    <w:rsid w:val="00CD3B87"/>
    <w:rsid w:val="00CD7927"/>
    <w:rsid w:val="00CE362F"/>
    <w:rsid w:val="00CE4CAC"/>
    <w:rsid w:val="00CE64EE"/>
    <w:rsid w:val="00CE6AC5"/>
    <w:rsid w:val="00CE7BF5"/>
    <w:rsid w:val="00CF000F"/>
    <w:rsid w:val="00CF0C97"/>
    <w:rsid w:val="00CF0E43"/>
    <w:rsid w:val="00CF0F3A"/>
    <w:rsid w:val="00CF161A"/>
    <w:rsid w:val="00CF4326"/>
    <w:rsid w:val="00CF47DE"/>
    <w:rsid w:val="00CF4860"/>
    <w:rsid w:val="00D009C3"/>
    <w:rsid w:val="00D00A9A"/>
    <w:rsid w:val="00D0417D"/>
    <w:rsid w:val="00D10563"/>
    <w:rsid w:val="00D113F3"/>
    <w:rsid w:val="00D153E1"/>
    <w:rsid w:val="00D170DE"/>
    <w:rsid w:val="00D17440"/>
    <w:rsid w:val="00D17EA3"/>
    <w:rsid w:val="00D21EF9"/>
    <w:rsid w:val="00D23983"/>
    <w:rsid w:val="00D31452"/>
    <w:rsid w:val="00D32281"/>
    <w:rsid w:val="00D330E3"/>
    <w:rsid w:val="00D3401D"/>
    <w:rsid w:val="00D345F0"/>
    <w:rsid w:val="00D34950"/>
    <w:rsid w:val="00D357C8"/>
    <w:rsid w:val="00D35EC3"/>
    <w:rsid w:val="00D361FB"/>
    <w:rsid w:val="00D36BD7"/>
    <w:rsid w:val="00D414D7"/>
    <w:rsid w:val="00D436EA"/>
    <w:rsid w:val="00D446E4"/>
    <w:rsid w:val="00D448A3"/>
    <w:rsid w:val="00D45314"/>
    <w:rsid w:val="00D50B18"/>
    <w:rsid w:val="00D51DEC"/>
    <w:rsid w:val="00D51FAF"/>
    <w:rsid w:val="00D523E0"/>
    <w:rsid w:val="00D527B9"/>
    <w:rsid w:val="00D5339B"/>
    <w:rsid w:val="00D53B3A"/>
    <w:rsid w:val="00D54B42"/>
    <w:rsid w:val="00D55ADD"/>
    <w:rsid w:val="00D56F36"/>
    <w:rsid w:val="00D61693"/>
    <w:rsid w:val="00D62E10"/>
    <w:rsid w:val="00D651FD"/>
    <w:rsid w:val="00D66925"/>
    <w:rsid w:val="00D67350"/>
    <w:rsid w:val="00D70C34"/>
    <w:rsid w:val="00D7436E"/>
    <w:rsid w:val="00D76954"/>
    <w:rsid w:val="00D76F43"/>
    <w:rsid w:val="00D77C04"/>
    <w:rsid w:val="00D82259"/>
    <w:rsid w:val="00D83BA2"/>
    <w:rsid w:val="00D865C8"/>
    <w:rsid w:val="00D870B6"/>
    <w:rsid w:val="00D876CD"/>
    <w:rsid w:val="00D9051D"/>
    <w:rsid w:val="00D90B80"/>
    <w:rsid w:val="00D9252C"/>
    <w:rsid w:val="00D95224"/>
    <w:rsid w:val="00D9657D"/>
    <w:rsid w:val="00DA16BE"/>
    <w:rsid w:val="00DA2328"/>
    <w:rsid w:val="00DA2580"/>
    <w:rsid w:val="00DA3610"/>
    <w:rsid w:val="00DA3703"/>
    <w:rsid w:val="00DA3BC0"/>
    <w:rsid w:val="00DA4F5C"/>
    <w:rsid w:val="00DA549B"/>
    <w:rsid w:val="00DA5F73"/>
    <w:rsid w:val="00DA60F2"/>
    <w:rsid w:val="00DA6274"/>
    <w:rsid w:val="00DB1E11"/>
    <w:rsid w:val="00DB3FEE"/>
    <w:rsid w:val="00DB4C08"/>
    <w:rsid w:val="00DB4CDA"/>
    <w:rsid w:val="00DB60EA"/>
    <w:rsid w:val="00DB758D"/>
    <w:rsid w:val="00DC0F71"/>
    <w:rsid w:val="00DC17AB"/>
    <w:rsid w:val="00DC3EC0"/>
    <w:rsid w:val="00DC3F6C"/>
    <w:rsid w:val="00DC465C"/>
    <w:rsid w:val="00DC562B"/>
    <w:rsid w:val="00DD0837"/>
    <w:rsid w:val="00DD13ED"/>
    <w:rsid w:val="00DD1D15"/>
    <w:rsid w:val="00DD1DC3"/>
    <w:rsid w:val="00DD1F4A"/>
    <w:rsid w:val="00DD22E8"/>
    <w:rsid w:val="00DD3AC1"/>
    <w:rsid w:val="00DD447E"/>
    <w:rsid w:val="00DD52A8"/>
    <w:rsid w:val="00DD56A0"/>
    <w:rsid w:val="00DE0208"/>
    <w:rsid w:val="00DE0973"/>
    <w:rsid w:val="00DE0CC2"/>
    <w:rsid w:val="00DE1548"/>
    <w:rsid w:val="00DE2FC8"/>
    <w:rsid w:val="00DE5319"/>
    <w:rsid w:val="00DE64B8"/>
    <w:rsid w:val="00DF02F4"/>
    <w:rsid w:val="00DF28CC"/>
    <w:rsid w:val="00DF2A2F"/>
    <w:rsid w:val="00DF3F01"/>
    <w:rsid w:val="00DF404B"/>
    <w:rsid w:val="00DF5C06"/>
    <w:rsid w:val="00DF6F31"/>
    <w:rsid w:val="00E0051B"/>
    <w:rsid w:val="00E02220"/>
    <w:rsid w:val="00E02EE6"/>
    <w:rsid w:val="00E03209"/>
    <w:rsid w:val="00E0367C"/>
    <w:rsid w:val="00E03C0B"/>
    <w:rsid w:val="00E04B3D"/>
    <w:rsid w:val="00E10205"/>
    <w:rsid w:val="00E10347"/>
    <w:rsid w:val="00E11485"/>
    <w:rsid w:val="00E11612"/>
    <w:rsid w:val="00E11A6E"/>
    <w:rsid w:val="00E11D50"/>
    <w:rsid w:val="00E13FCF"/>
    <w:rsid w:val="00E159AD"/>
    <w:rsid w:val="00E15DE9"/>
    <w:rsid w:val="00E1627E"/>
    <w:rsid w:val="00E1669C"/>
    <w:rsid w:val="00E20B68"/>
    <w:rsid w:val="00E22F9A"/>
    <w:rsid w:val="00E24000"/>
    <w:rsid w:val="00E2433A"/>
    <w:rsid w:val="00E24E21"/>
    <w:rsid w:val="00E345F9"/>
    <w:rsid w:val="00E34BD4"/>
    <w:rsid w:val="00E377F0"/>
    <w:rsid w:val="00E40618"/>
    <w:rsid w:val="00E44E65"/>
    <w:rsid w:val="00E45201"/>
    <w:rsid w:val="00E46F72"/>
    <w:rsid w:val="00E51E75"/>
    <w:rsid w:val="00E53A7A"/>
    <w:rsid w:val="00E5687B"/>
    <w:rsid w:val="00E60199"/>
    <w:rsid w:val="00E6031C"/>
    <w:rsid w:val="00E604DA"/>
    <w:rsid w:val="00E60796"/>
    <w:rsid w:val="00E6083A"/>
    <w:rsid w:val="00E61066"/>
    <w:rsid w:val="00E63A3B"/>
    <w:rsid w:val="00E63BF6"/>
    <w:rsid w:val="00E65B65"/>
    <w:rsid w:val="00E674EC"/>
    <w:rsid w:val="00E70426"/>
    <w:rsid w:val="00E74B67"/>
    <w:rsid w:val="00E75B2F"/>
    <w:rsid w:val="00E77CAB"/>
    <w:rsid w:val="00E809B1"/>
    <w:rsid w:val="00E8244A"/>
    <w:rsid w:val="00E83054"/>
    <w:rsid w:val="00E83EF2"/>
    <w:rsid w:val="00E85EB0"/>
    <w:rsid w:val="00E866B3"/>
    <w:rsid w:val="00E909B5"/>
    <w:rsid w:val="00E90E6B"/>
    <w:rsid w:val="00E96FBF"/>
    <w:rsid w:val="00E97BC3"/>
    <w:rsid w:val="00EA3B3E"/>
    <w:rsid w:val="00EA5CA0"/>
    <w:rsid w:val="00EA65EE"/>
    <w:rsid w:val="00EB002B"/>
    <w:rsid w:val="00EB020C"/>
    <w:rsid w:val="00EB0824"/>
    <w:rsid w:val="00EB09B0"/>
    <w:rsid w:val="00EB1026"/>
    <w:rsid w:val="00EB34BB"/>
    <w:rsid w:val="00EB60DF"/>
    <w:rsid w:val="00EB6E88"/>
    <w:rsid w:val="00EC0678"/>
    <w:rsid w:val="00EC368A"/>
    <w:rsid w:val="00EC4656"/>
    <w:rsid w:val="00EC5285"/>
    <w:rsid w:val="00EC6E15"/>
    <w:rsid w:val="00EC7E7C"/>
    <w:rsid w:val="00ED0D9A"/>
    <w:rsid w:val="00ED3FD0"/>
    <w:rsid w:val="00ED6B2D"/>
    <w:rsid w:val="00ED7EFD"/>
    <w:rsid w:val="00EE0A2F"/>
    <w:rsid w:val="00EE41C3"/>
    <w:rsid w:val="00EE4767"/>
    <w:rsid w:val="00EE5833"/>
    <w:rsid w:val="00EE699D"/>
    <w:rsid w:val="00EE6B5C"/>
    <w:rsid w:val="00EE7EF0"/>
    <w:rsid w:val="00EF2263"/>
    <w:rsid w:val="00EF3A31"/>
    <w:rsid w:val="00EF40A5"/>
    <w:rsid w:val="00EF5272"/>
    <w:rsid w:val="00EF77CB"/>
    <w:rsid w:val="00EF7B4B"/>
    <w:rsid w:val="00F036D4"/>
    <w:rsid w:val="00F048E8"/>
    <w:rsid w:val="00F05F1C"/>
    <w:rsid w:val="00F06C9A"/>
    <w:rsid w:val="00F104EB"/>
    <w:rsid w:val="00F10A46"/>
    <w:rsid w:val="00F13F00"/>
    <w:rsid w:val="00F14A24"/>
    <w:rsid w:val="00F248F1"/>
    <w:rsid w:val="00F25E77"/>
    <w:rsid w:val="00F270DA"/>
    <w:rsid w:val="00F31CE0"/>
    <w:rsid w:val="00F322D7"/>
    <w:rsid w:val="00F33B04"/>
    <w:rsid w:val="00F33D0E"/>
    <w:rsid w:val="00F3554E"/>
    <w:rsid w:val="00F363A4"/>
    <w:rsid w:val="00F36C93"/>
    <w:rsid w:val="00F37FFC"/>
    <w:rsid w:val="00F41028"/>
    <w:rsid w:val="00F412D4"/>
    <w:rsid w:val="00F43460"/>
    <w:rsid w:val="00F443D9"/>
    <w:rsid w:val="00F45C78"/>
    <w:rsid w:val="00F468D8"/>
    <w:rsid w:val="00F47ABF"/>
    <w:rsid w:val="00F47D21"/>
    <w:rsid w:val="00F50B25"/>
    <w:rsid w:val="00F51626"/>
    <w:rsid w:val="00F5288B"/>
    <w:rsid w:val="00F54DE8"/>
    <w:rsid w:val="00F55D01"/>
    <w:rsid w:val="00F56A31"/>
    <w:rsid w:val="00F5792D"/>
    <w:rsid w:val="00F5797E"/>
    <w:rsid w:val="00F57B42"/>
    <w:rsid w:val="00F60FCD"/>
    <w:rsid w:val="00F6100E"/>
    <w:rsid w:val="00F620FF"/>
    <w:rsid w:val="00F62EA6"/>
    <w:rsid w:val="00F65058"/>
    <w:rsid w:val="00F703BE"/>
    <w:rsid w:val="00F70B51"/>
    <w:rsid w:val="00F71C8E"/>
    <w:rsid w:val="00F7219F"/>
    <w:rsid w:val="00F72878"/>
    <w:rsid w:val="00F72E73"/>
    <w:rsid w:val="00F73F1A"/>
    <w:rsid w:val="00F74330"/>
    <w:rsid w:val="00F74559"/>
    <w:rsid w:val="00F7474D"/>
    <w:rsid w:val="00F757B9"/>
    <w:rsid w:val="00F77241"/>
    <w:rsid w:val="00F773BF"/>
    <w:rsid w:val="00F802BD"/>
    <w:rsid w:val="00F809E9"/>
    <w:rsid w:val="00F80D6E"/>
    <w:rsid w:val="00F81824"/>
    <w:rsid w:val="00F83549"/>
    <w:rsid w:val="00F841DA"/>
    <w:rsid w:val="00F8694C"/>
    <w:rsid w:val="00F86E9C"/>
    <w:rsid w:val="00F87425"/>
    <w:rsid w:val="00F874AA"/>
    <w:rsid w:val="00F90F91"/>
    <w:rsid w:val="00F94226"/>
    <w:rsid w:val="00F95544"/>
    <w:rsid w:val="00F95DB4"/>
    <w:rsid w:val="00F9681D"/>
    <w:rsid w:val="00F97865"/>
    <w:rsid w:val="00F9796B"/>
    <w:rsid w:val="00FA02CB"/>
    <w:rsid w:val="00FA0BB5"/>
    <w:rsid w:val="00FA42AA"/>
    <w:rsid w:val="00FA5201"/>
    <w:rsid w:val="00FA5243"/>
    <w:rsid w:val="00FA6906"/>
    <w:rsid w:val="00FB08DF"/>
    <w:rsid w:val="00FB1132"/>
    <w:rsid w:val="00FB1750"/>
    <w:rsid w:val="00FB1ED7"/>
    <w:rsid w:val="00FB247A"/>
    <w:rsid w:val="00FB39EE"/>
    <w:rsid w:val="00FB59E5"/>
    <w:rsid w:val="00FB6D08"/>
    <w:rsid w:val="00FB6F00"/>
    <w:rsid w:val="00FC00E3"/>
    <w:rsid w:val="00FC143B"/>
    <w:rsid w:val="00FC69F4"/>
    <w:rsid w:val="00FD055B"/>
    <w:rsid w:val="00FD19D2"/>
    <w:rsid w:val="00FD1B05"/>
    <w:rsid w:val="00FD2ABF"/>
    <w:rsid w:val="00FD3A12"/>
    <w:rsid w:val="00FD4B2F"/>
    <w:rsid w:val="00FD4D8F"/>
    <w:rsid w:val="00FD66C3"/>
    <w:rsid w:val="00FD7A01"/>
    <w:rsid w:val="00FE0883"/>
    <w:rsid w:val="00FE29B8"/>
    <w:rsid w:val="00FE4155"/>
    <w:rsid w:val="00FE4398"/>
    <w:rsid w:val="00FE5C82"/>
    <w:rsid w:val="00FE6264"/>
    <w:rsid w:val="00FE6677"/>
    <w:rsid w:val="00FE734E"/>
    <w:rsid w:val="00FF07FF"/>
    <w:rsid w:val="00FF1878"/>
    <w:rsid w:val="00FF3C72"/>
    <w:rsid w:val="00FF4232"/>
    <w:rsid w:val="00FF4A65"/>
    <w:rsid w:val="00FF4B71"/>
    <w:rsid w:val="00FF6C6C"/>
    <w:rsid w:val="00FF707D"/>
    <w:rsid w:val="00FF7ED5"/>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4">
      <o:colormenu v:ext="edit" strokecolor="none"/>
    </o:shapedefaults>
    <o:shapelayout v:ext="edit">
      <o:idmap v:ext="edit" data="1"/>
      <o:rules v:ext="edit">
        <o:r id="V:Rule141" type="connector" idref="#_x0000_s1471"/>
        <o:r id="V:Rule142" type="connector" idref="#_x0000_s1053"/>
        <o:r id="V:Rule143" type="connector" idref="#_x0000_s1102"/>
        <o:r id="V:Rule144" type="connector" idref="#_x0000_s1247"/>
        <o:r id="V:Rule145" type="connector" idref="#_x0000_s1420"/>
        <o:r id="V:Rule146" type="connector" idref="#_x0000_s1251"/>
        <o:r id="V:Rule147" type="connector" idref="#_x0000_s1237"/>
        <o:r id="V:Rule148" type="connector" idref="#_x0000_s1404"/>
        <o:r id="V:Rule149" type="connector" idref="#_x0000_s1054"/>
        <o:r id="V:Rule150" type="connector" idref="#_x0000_s1088"/>
        <o:r id="V:Rule151" type="connector" idref="#_x0000_s1412"/>
        <o:r id="V:Rule152" type="connector" idref="#_x0000_s1466"/>
        <o:r id="V:Rule153" type="connector" idref="#_x0000_s1421"/>
        <o:r id="V:Rule154" type="connector" idref="#_x0000_s1523"/>
        <o:r id="V:Rule155" type="connector" idref="#_x0000_s1396"/>
        <o:r id="V:Rule156" type="connector" idref="#_x0000_s1360"/>
        <o:r id="V:Rule157" type="connector" idref="#_x0000_s1335"/>
        <o:r id="V:Rule158" type="connector" idref="#_x0000_s1187"/>
        <o:r id="V:Rule159" type="connector" idref="#_x0000_s1167"/>
        <o:r id="V:Rule160" type="connector" idref="#_x0000_s1472"/>
        <o:r id="V:Rule161" type="connector" idref="#_x0000_s1161"/>
        <o:r id="V:Rule162" type="connector" idref="#_x0000_s1281"/>
        <o:r id="V:Rule163" type="connector" idref="#_x0000_s1238"/>
        <o:r id="V:Rule164" type="connector" idref="#_x0000_s1148"/>
        <o:r id="V:Rule165" type="connector" idref="#_x0000_s1162"/>
        <o:r id="V:Rule166" type="connector" idref="#_x0000_s1329"/>
        <o:r id="V:Rule167" type="connector" idref="#_x0000_s1459"/>
        <o:r id="V:Rule168" type="connector" idref="#_x0000_s1324"/>
        <o:r id="V:Rule169" type="connector" idref="#_x0000_s1321"/>
        <o:r id="V:Rule170" type="connector" idref="#_x0000_s1087"/>
        <o:r id="V:Rule171" type="connector" idref="#_x0000_s1339"/>
        <o:r id="V:Rule172" type="connector" idref="#_x0000_s1147"/>
        <o:r id="V:Rule173" type="connector" idref="#_x0000_s1248"/>
        <o:r id="V:Rule174" type="connector" idref="#_x0000_s1463"/>
        <o:r id="V:Rule175" type="connector" idref="#_x0000_s1337"/>
        <o:r id="V:Rule176" type="connector" idref="#_x0000_s1464"/>
        <o:r id="V:Rule177" type="connector" idref="#_x0000_s1089"/>
        <o:r id="V:Rule178" type="connector" idref="#_x0000_s1361"/>
        <o:r id="V:Rule179" type="connector" idref="#_x0000_s1392"/>
        <o:r id="V:Rule180" type="connector" idref="#_x0000_s1351"/>
        <o:r id="V:Rule181" type="connector" idref="#_x0000_s1308"/>
        <o:r id="V:Rule182" type="connector" idref="#_x0000_s1470"/>
        <o:r id="V:Rule183" type="connector" idref="#_x0000_s1055"/>
        <o:r id="V:Rule184" type="connector" idref="#_x0000_s1303"/>
        <o:r id="V:Rule185" type="connector" idref="#_x0000_s1522"/>
        <o:r id="V:Rule186" type="connector" idref="#_x0000_s1333"/>
        <o:r id="V:Rule187" type="connector" idref="#_x0000_s1150"/>
        <o:r id="V:Rule188" type="connector" idref="#_x0000_s1331"/>
        <o:r id="V:Rule189" type="connector" idref="#_x0000_s1255"/>
        <o:r id="V:Rule190" type="connector" idref="#_x0000_s1056"/>
        <o:r id="V:Rule191" type="connector" idref="#_x0000_s1188"/>
        <o:r id="V:Rule192" type="connector" idref="#_x0000_s1156"/>
        <o:r id="V:Rule193" type="connector" idref="#_x0000_s1368"/>
        <o:r id="V:Rule194" type="connector" idref="#_x0000_s1379"/>
        <o:r id="V:Rule195" type="connector" idref="#_x0000_s1099"/>
        <o:r id="V:Rule196" type="connector" idref="#_x0000_s1313"/>
        <o:r id="V:Rule197" type="connector" idref="#_x0000_s1415"/>
        <o:r id="V:Rule198" type="connector" idref="#_x0000_s1075"/>
        <o:r id="V:Rule199" type="connector" idref="#_x0000_s1320"/>
        <o:r id="V:Rule200" type="connector" idref="#_x0000_s1423"/>
        <o:r id="V:Rule201" type="connector" idref="#_x0000_s1319"/>
        <o:r id="V:Rule202" type="connector" idref="#_x0000_s1107"/>
        <o:r id="V:Rule203" type="connector" idref="#_x0000_s1100"/>
        <o:r id="V:Rule204" type="connector" idref="#_x0000_s1057"/>
        <o:r id="V:Rule205" type="connector" idref="#_x0000_s1417"/>
        <o:r id="V:Rule206" type="connector" idref="#_x0000_s1391"/>
        <o:r id="V:Rule207" type="connector" idref="#_x0000_s1357"/>
        <o:r id="V:Rule208" type="connector" idref="#_x0000_s1168"/>
        <o:r id="V:Rule209" type="connector" idref="#_x0000_s1081"/>
        <o:r id="V:Rule210" type="connector" idref="#_x0000_s1249"/>
        <o:r id="V:Rule211" type="connector" idref="#_x0000_s1280"/>
        <o:r id="V:Rule212" type="connector" idref="#_x0000_s1311"/>
        <o:r id="V:Rule213" type="connector" idref="#_x0000_s1369"/>
        <o:r id="V:Rule214" type="connector" idref="#_x0000_s1505"/>
        <o:r id="V:Rule215" type="connector" idref="#_x0000_s1358"/>
        <o:r id="V:Rule216" type="connector" idref="#_x0000_s1462"/>
        <o:r id="V:Rule217" type="connector" idref="#_x0000_s1328"/>
        <o:r id="V:Rule218" type="connector" idref="#_x0000_s1410"/>
        <o:r id="V:Rule219" type="connector" idref="#_x0000_s1318"/>
        <o:r id="V:Rule220" type="connector" idref="#_x0000_s1521"/>
        <o:r id="V:Rule221" type="connector" idref="#_x0000_s1316"/>
        <o:r id="V:Rule222" type="connector" idref="#_x0000_s1190"/>
        <o:r id="V:Rule223" type="connector" idref="#_x0000_s1205"/>
        <o:r id="V:Rule224" type="connector" idref="#_x0000_s1330"/>
        <o:r id="V:Rule225" type="connector" idref="#_x0000_s1078"/>
        <o:r id="V:Rule226" type="connector" idref="#_x0000_s1469"/>
        <o:r id="V:Rule227" type="connector" idref="#_x0000_s1474"/>
        <o:r id="V:Rule228" type="connector" idref="#_x0000_s1250"/>
        <o:r id="V:Rule229" type="connector" idref="#_x0000_s1388"/>
        <o:r id="V:Rule230" type="connector" idref="#_x0000_s1153"/>
        <o:r id="V:Rule231" type="connector" idref="#_x0000_s1163"/>
        <o:r id="V:Rule232" type="connector" idref="#_x0000_s1393"/>
        <o:r id="V:Rule233" type="connector" idref="#_x0000_s1465"/>
        <o:r id="V:Rule234" type="connector" idref="#_x0000_s1296"/>
        <o:r id="V:Rule235" type="connector" idref="#_x0000_s1204"/>
        <o:r id="V:Rule236" type="connector" idref="#_x0000_s1323"/>
        <o:r id="V:Rule237" type="connector" idref="#_x0000_s1206"/>
        <o:r id="V:Rule238" type="connector" idref="#_x0000_s1336"/>
        <o:r id="V:Rule239" type="connector" idref="#_x0000_s1106"/>
        <o:r id="V:Rule240" type="connector" idref="#_x0000_s1256"/>
        <o:r id="V:Rule241" type="connector" idref="#_x0000_s1507"/>
        <o:r id="V:Rule242" type="connector" idref="#_x0000_s1105"/>
        <o:r id="V:Rule243" type="connector" idref="#_x0000_s1077"/>
        <o:r id="V:Rule244" type="connector" idref="#_x0000_s1317"/>
        <o:r id="V:Rule245" type="connector" idref="#_x0000_s1397"/>
        <o:r id="V:Rule246" type="connector" idref="#_x0000_s1424"/>
        <o:r id="V:Rule247" type="connector" idref="#_x0000_s1154"/>
        <o:r id="V:Rule248" type="connector" idref="#_x0000_s1260"/>
        <o:r id="V:Rule249" type="connector" idref="#_x0000_s1309"/>
        <o:r id="V:Rule250" type="connector" idref="#_x0000_s1378"/>
        <o:r id="V:Rule251" type="connector" idref="#_x0000_s1322"/>
        <o:r id="V:Rule252" type="connector" idref="#_x0000_s1254"/>
        <o:r id="V:Rule253" type="connector" idref="#_x0000_s1327"/>
        <o:r id="V:Rule254" type="connector" idref="#_x0000_s1506"/>
        <o:r id="V:Rule255" type="connector" idref="#_x0000_s1301"/>
        <o:r id="V:Rule256" type="connector" idref="#_x0000_s1461"/>
        <o:r id="V:Rule257" type="connector" idref="#_x0000_s1473"/>
        <o:r id="V:Rule258" type="connector" idref="#_x0000_s1253"/>
        <o:r id="V:Rule259" type="connector" idref="#_x0000_s1261"/>
        <o:r id="V:Rule260" type="connector" idref="#_x0000_s1175"/>
        <o:r id="V:Rule261" type="connector" idref="#_x0000_s1149"/>
        <o:r id="V:Rule262" type="connector" idref="#_x0000_s1305"/>
        <o:r id="V:Rule263" type="connector" idref="#_x0000_s1416"/>
        <o:r id="V:Rule264" type="connector" idref="#_x0000_s1297"/>
        <o:r id="V:Rule265" type="connector" idref="#_x0000_s1310"/>
        <o:r id="V:Rule266" type="connector" idref="#_x0000_s1304"/>
        <o:r id="V:Rule267" type="connector" idref="#_x0000_s1411"/>
        <o:r id="V:Rule268" type="connector" idref="#_x0000_s1090"/>
        <o:r id="V:Rule269" type="connector" idref="#_x0000_s1332"/>
        <o:r id="V:Rule270" type="connector" idref="#_x0000_s1338"/>
        <o:r id="V:Rule271" type="connector" idref="#_x0000_s1312"/>
        <o:r id="V:Rule272" type="connector" idref="#_x0000_s1419"/>
        <o:r id="V:Rule273" type="connector" idref="#_x0000_s1302"/>
        <o:r id="V:Rule274" type="connector" idref="#_x0000_s1173"/>
        <o:r id="V:Rule275" type="connector" idref="#_x0000_s1359"/>
        <o:r id="V:Rule276" type="connector" idref="#_x0000_s1101"/>
        <o:r id="V:Rule277" type="connector" idref="#_x0000_s1376"/>
        <o:r id="V:Rule278" type="connector" idref="#_x0000_s1174"/>
        <o:r id="V:Rule279" type="connector" idref="#_x0000_s1398"/>
        <o:r id="V:Rule280" type="connector" idref="#_x0000_s1282"/>
      </o:rules>
      <o:regrouptable v:ext="edit">
        <o:entry new="1" old="0"/>
        <o:entry new="2" old="0"/>
        <o:entry new="3" old="0"/>
        <o:entry new="4" old="0"/>
        <o:entry new="5" old="0"/>
        <o:entry new="6" old="0"/>
        <o:entry new="7" old="0"/>
        <o:entry new="8" old="0"/>
        <o:entry new="9" old="0"/>
        <o:entry new="10" old="0"/>
        <o:entry new="11" old="0"/>
        <o:entry new="12" old="11"/>
        <o:entry new="13" old="0"/>
        <o:entry new="14" old="0"/>
        <o:entry new="15" old="0"/>
        <o:entry new="16" old="0"/>
        <o:entry new="17" old="16"/>
        <o:entry new="18" old="16"/>
        <o:entry new="19" old="16"/>
        <o:entry new="20" old="0"/>
        <o:entry new="21" old="0"/>
        <o:entry new="22" old="0"/>
        <o:entry new="23" old="0"/>
        <o:entry new="24" old="0"/>
        <o:entry new="2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303EEB"/>
    <w:pPr>
      <w:spacing w:after="200" w:line="276" w:lineRule="auto"/>
    </w:pPr>
    <w:rPr>
      <w:rFonts w:eastAsia="Times New Roman" w:cs="Calibri"/>
      <w:sz w:val="22"/>
      <w:szCs w:val="22"/>
    </w:rPr>
  </w:style>
  <w:style w:type="paragraph" w:styleId="1">
    <w:name w:val="heading 1"/>
    <w:basedOn w:val="a"/>
    <w:next w:val="a"/>
    <w:link w:val="10"/>
    <w:uiPriority w:val="99"/>
    <w:qFormat/>
    <w:rsid w:val="00D153E1"/>
    <w:pPr>
      <w:keepNext/>
      <w:spacing w:after="0" w:line="240" w:lineRule="auto"/>
      <w:ind w:firstLine="851"/>
      <w:jc w:val="center"/>
      <w:outlineLvl w:val="0"/>
    </w:pPr>
    <w:rPr>
      <w:rFonts w:ascii="Bookman Old Style" w:hAnsi="Bookman Old Style" w:cs="Bookman Old Style"/>
      <w:b/>
      <w:bCs/>
      <w:sz w:val="36"/>
      <w:szCs w:val="36"/>
      <w:lang w:val="uk-UA"/>
    </w:rPr>
  </w:style>
  <w:style w:type="paragraph" w:styleId="2">
    <w:name w:val="heading 2"/>
    <w:basedOn w:val="a"/>
    <w:next w:val="a"/>
    <w:link w:val="20"/>
    <w:uiPriority w:val="99"/>
    <w:qFormat/>
    <w:rsid w:val="00D153E1"/>
    <w:pPr>
      <w:keepNext/>
      <w:keepLines/>
      <w:spacing w:before="200" w:after="0"/>
      <w:outlineLvl w:val="1"/>
    </w:pPr>
    <w:rPr>
      <w:rFonts w:ascii="Cambria" w:hAnsi="Cambria" w:cs="Cambria"/>
      <w:b/>
      <w:bCs/>
      <w:color w:val="4F81BD"/>
      <w:sz w:val="26"/>
      <w:szCs w:val="26"/>
    </w:rPr>
  </w:style>
  <w:style w:type="paragraph" w:styleId="3">
    <w:name w:val="heading 3"/>
    <w:basedOn w:val="a"/>
    <w:next w:val="a"/>
    <w:link w:val="30"/>
    <w:uiPriority w:val="99"/>
    <w:qFormat/>
    <w:rsid w:val="00D153E1"/>
    <w:pPr>
      <w:keepNext/>
      <w:keepLines/>
      <w:spacing w:before="200" w:after="0"/>
      <w:outlineLvl w:val="2"/>
    </w:pPr>
    <w:rPr>
      <w:rFonts w:ascii="Cambria" w:hAnsi="Cambria" w:cs="Cambria"/>
      <w:b/>
      <w:bCs/>
      <w:color w:val="4F81BD"/>
    </w:rPr>
  </w:style>
  <w:style w:type="paragraph" w:styleId="4">
    <w:name w:val="heading 4"/>
    <w:basedOn w:val="a"/>
    <w:next w:val="a"/>
    <w:link w:val="40"/>
    <w:uiPriority w:val="99"/>
    <w:qFormat/>
    <w:rsid w:val="00D153E1"/>
    <w:pPr>
      <w:keepNext/>
      <w:keepLines/>
      <w:spacing w:before="200" w:after="0"/>
      <w:outlineLvl w:val="3"/>
    </w:pPr>
    <w:rPr>
      <w:rFonts w:ascii="Cambria" w:hAnsi="Cambria" w:cs="Cambria"/>
      <w:b/>
      <w:bCs/>
      <w:i/>
      <w:iCs/>
      <w:color w:val="4F81BD"/>
    </w:rPr>
  </w:style>
  <w:style w:type="paragraph" w:styleId="5">
    <w:name w:val="heading 5"/>
    <w:basedOn w:val="a"/>
    <w:next w:val="a"/>
    <w:link w:val="50"/>
    <w:uiPriority w:val="99"/>
    <w:qFormat/>
    <w:rsid w:val="00D153E1"/>
    <w:pPr>
      <w:keepNext/>
      <w:keepLines/>
      <w:spacing w:before="200" w:after="0"/>
      <w:outlineLvl w:val="4"/>
    </w:pPr>
    <w:rPr>
      <w:rFonts w:ascii="Cambria" w:hAnsi="Cambria" w:cs="Cambria"/>
      <w:color w:val="243F60"/>
    </w:rPr>
  </w:style>
  <w:style w:type="paragraph" w:styleId="6">
    <w:name w:val="heading 6"/>
    <w:basedOn w:val="a"/>
    <w:next w:val="a"/>
    <w:link w:val="60"/>
    <w:uiPriority w:val="99"/>
    <w:qFormat/>
    <w:rsid w:val="00D153E1"/>
    <w:pPr>
      <w:keepNext/>
      <w:keepLines/>
      <w:spacing w:before="200" w:after="0"/>
      <w:outlineLvl w:val="5"/>
    </w:pPr>
    <w:rPr>
      <w:rFonts w:ascii="Cambria" w:hAnsi="Cambria" w:cs="Cambria"/>
      <w:i/>
      <w:iCs/>
      <w:color w:val="243F60"/>
    </w:rPr>
  </w:style>
  <w:style w:type="paragraph" w:styleId="7">
    <w:name w:val="heading 7"/>
    <w:basedOn w:val="a"/>
    <w:next w:val="a"/>
    <w:link w:val="70"/>
    <w:uiPriority w:val="99"/>
    <w:qFormat/>
    <w:rsid w:val="00D153E1"/>
    <w:pPr>
      <w:keepNext/>
      <w:keepLines/>
      <w:spacing w:before="200" w:after="0"/>
      <w:outlineLvl w:val="6"/>
    </w:pPr>
    <w:rPr>
      <w:rFonts w:ascii="Cambria" w:hAnsi="Cambria" w:cs="Cambria"/>
      <w:i/>
      <w:iCs/>
      <w:color w:val="404040"/>
    </w:rPr>
  </w:style>
  <w:style w:type="paragraph" w:styleId="8">
    <w:name w:val="heading 8"/>
    <w:basedOn w:val="a"/>
    <w:next w:val="a"/>
    <w:link w:val="80"/>
    <w:uiPriority w:val="99"/>
    <w:qFormat/>
    <w:rsid w:val="00D153E1"/>
    <w:pPr>
      <w:keepNext/>
      <w:keepLines/>
      <w:spacing w:before="200" w:after="0"/>
      <w:outlineLvl w:val="7"/>
    </w:pPr>
    <w:rPr>
      <w:rFonts w:ascii="Cambria" w:hAnsi="Cambria" w:cs="Cambria"/>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153E1"/>
    <w:rPr>
      <w:rFonts w:ascii="Bookman Old Style" w:hAnsi="Bookman Old Style" w:cs="Bookman Old Style"/>
      <w:b/>
      <w:bCs/>
      <w:sz w:val="36"/>
      <w:szCs w:val="36"/>
      <w:lang w:eastAsia="ru-RU"/>
    </w:rPr>
  </w:style>
  <w:style w:type="character" w:customStyle="1" w:styleId="20">
    <w:name w:val="Заголовок 2 Знак"/>
    <w:basedOn w:val="a0"/>
    <w:link w:val="2"/>
    <w:uiPriority w:val="99"/>
    <w:locked/>
    <w:rsid w:val="00D153E1"/>
    <w:rPr>
      <w:rFonts w:ascii="Cambria" w:hAnsi="Cambria" w:cs="Cambria"/>
      <w:b/>
      <w:bCs/>
      <w:color w:val="4F81BD"/>
      <w:sz w:val="26"/>
      <w:szCs w:val="26"/>
      <w:lang w:val="ru-RU" w:eastAsia="ru-RU"/>
    </w:rPr>
  </w:style>
  <w:style w:type="character" w:customStyle="1" w:styleId="30">
    <w:name w:val="Заголовок 3 Знак"/>
    <w:basedOn w:val="a0"/>
    <w:link w:val="3"/>
    <w:uiPriority w:val="99"/>
    <w:locked/>
    <w:rsid w:val="00D153E1"/>
    <w:rPr>
      <w:rFonts w:ascii="Cambria" w:hAnsi="Cambria" w:cs="Cambria"/>
      <w:b/>
      <w:bCs/>
      <w:color w:val="4F81BD"/>
      <w:lang w:val="ru-RU" w:eastAsia="ru-RU"/>
    </w:rPr>
  </w:style>
  <w:style w:type="character" w:customStyle="1" w:styleId="40">
    <w:name w:val="Заголовок 4 Знак"/>
    <w:basedOn w:val="a0"/>
    <w:link w:val="4"/>
    <w:uiPriority w:val="99"/>
    <w:locked/>
    <w:rsid w:val="00D153E1"/>
    <w:rPr>
      <w:rFonts w:ascii="Cambria" w:hAnsi="Cambria" w:cs="Cambria"/>
      <w:b/>
      <w:bCs/>
      <w:i/>
      <w:iCs/>
      <w:color w:val="4F81BD"/>
      <w:lang w:val="ru-RU" w:eastAsia="ru-RU"/>
    </w:rPr>
  </w:style>
  <w:style w:type="character" w:customStyle="1" w:styleId="50">
    <w:name w:val="Заголовок 5 Знак"/>
    <w:basedOn w:val="a0"/>
    <w:link w:val="5"/>
    <w:uiPriority w:val="99"/>
    <w:locked/>
    <w:rsid w:val="00D153E1"/>
    <w:rPr>
      <w:rFonts w:ascii="Cambria" w:hAnsi="Cambria" w:cs="Cambria"/>
      <w:color w:val="243F60"/>
      <w:lang w:val="ru-RU" w:eastAsia="ru-RU"/>
    </w:rPr>
  </w:style>
  <w:style w:type="character" w:customStyle="1" w:styleId="60">
    <w:name w:val="Заголовок 6 Знак"/>
    <w:basedOn w:val="a0"/>
    <w:link w:val="6"/>
    <w:uiPriority w:val="99"/>
    <w:locked/>
    <w:rsid w:val="00D153E1"/>
    <w:rPr>
      <w:rFonts w:ascii="Cambria" w:hAnsi="Cambria" w:cs="Cambria"/>
      <w:i/>
      <w:iCs/>
      <w:color w:val="243F60"/>
      <w:lang w:val="ru-RU" w:eastAsia="ru-RU"/>
    </w:rPr>
  </w:style>
  <w:style w:type="character" w:customStyle="1" w:styleId="70">
    <w:name w:val="Заголовок 7 Знак"/>
    <w:basedOn w:val="a0"/>
    <w:link w:val="7"/>
    <w:uiPriority w:val="99"/>
    <w:locked/>
    <w:rsid w:val="00D153E1"/>
    <w:rPr>
      <w:rFonts w:ascii="Cambria" w:hAnsi="Cambria" w:cs="Cambria"/>
      <w:i/>
      <w:iCs/>
      <w:color w:val="404040"/>
      <w:lang w:val="ru-RU" w:eastAsia="ru-RU"/>
    </w:rPr>
  </w:style>
  <w:style w:type="character" w:customStyle="1" w:styleId="80">
    <w:name w:val="Заголовок 8 Знак"/>
    <w:basedOn w:val="a0"/>
    <w:link w:val="8"/>
    <w:uiPriority w:val="99"/>
    <w:locked/>
    <w:rsid w:val="00D153E1"/>
    <w:rPr>
      <w:rFonts w:ascii="Cambria" w:hAnsi="Cambria" w:cs="Cambria"/>
      <w:color w:val="404040"/>
      <w:sz w:val="20"/>
      <w:szCs w:val="20"/>
      <w:lang w:val="ru-RU" w:eastAsia="ru-RU"/>
    </w:rPr>
  </w:style>
  <w:style w:type="paragraph" w:styleId="a3">
    <w:name w:val="Body Text Indent"/>
    <w:basedOn w:val="a"/>
    <w:link w:val="a4"/>
    <w:uiPriority w:val="99"/>
    <w:rsid w:val="00D153E1"/>
    <w:pPr>
      <w:spacing w:after="0" w:line="240" w:lineRule="auto"/>
      <w:ind w:firstLine="851"/>
      <w:jc w:val="both"/>
    </w:pPr>
    <w:rPr>
      <w:rFonts w:ascii="Bookman Old Style" w:hAnsi="Bookman Old Style" w:cs="Bookman Old Style"/>
      <w:sz w:val="28"/>
      <w:szCs w:val="28"/>
      <w:lang w:val="uk-UA"/>
    </w:rPr>
  </w:style>
  <w:style w:type="character" w:customStyle="1" w:styleId="a4">
    <w:name w:val="Основной текст с отступом Знак"/>
    <w:basedOn w:val="a0"/>
    <w:link w:val="a3"/>
    <w:uiPriority w:val="99"/>
    <w:locked/>
    <w:rsid w:val="00D153E1"/>
    <w:rPr>
      <w:rFonts w:ascii="Bookman Old Style" w:hAnsi="Bookman Old Style" w:cs="Bookman Old Style"/>
      <w:sz w:val="28"/>
      <w:szCs w:val="28"/>
      <w:lang w:eastAsia="ru-RU"/>
    </w:rPr>
  </w:style>
  <w:style w:type="paragraph" w:styleId="a5">
    <w:name w:val="List Paragraph"/>
    <w:basedOn w:val="a"/>
    <w:uiPriority w:val="99"/>
    <w:qFormat/>
    <w:rsid w:val="00D153E1"/>
    <w:pPr>
      <w:ind w:left="720"/>
    </w:pPr>
  </w:style>
  <w:style w:type="paragraph" w:styleId="a6">
    <w:name w:val="Title"/>
    <w:basedOn w:val="a"/>
    <w:link w:val="a7"/>
    <w:uiPriority w:val="99"/>
    <w:qFormat/>
    <w:rsid w:val="00D153E1"/>
    <w:pPr>
      <w:spacing w:after="0" w:line="240" w:lineRule="auto"/>
      <w:jc w:val="center"/>
    </w:pPr>
    <w:rPr>
      <w:rFonts w:ascii="Times New Roman" w:hAnsi="Times New Roman" w:cs="Times New Roman"/>
      <w:b/>
      <w:bCs/>
      <w:sz w:val="28"/>
      <w:szCs w:val="28"/>
      <w:lang w:val="uk-UA"/>
    </w:rPr>
  </w:style>
  <w:style w:type="character" w:customStyle="1" w:styleId="a7">
    <w:name w:val="Название Знак"/>
    <w:basedOn w:val="a0"/>
    <w:link w:val="a6"/>
    <w:uiPriority w:val="99"/>
    <w:locked/>
    <w:rsid w:val="00D153E1"/>
    <w:rPr>
      <w:rFonts w:ascii="Times New Roman" w:hAnsi="Times New Roman" w:cs="Times New Roman"/>
      <w:b/>
      <w:bCs/>
      <w:sz w:val="28"/>
      <w:szCs w:val="28"/>
      <w:lang w:eastAsia="ru-RU"/>
    </w:rPr>
  </w:style>
  <w:style w:type="paragraph" w:customStyle="1" w:styleId="razdel">
    <w:name w:val="razdel"/>
    <w:uiPriority w:val="99"/>
    <w:rsid w:val="00D153E1"/>
    <w:pPr>
      <w:widowControl w:val="0"/>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287" w:lineRule="atLeast"/>
    </w:pPr>
    <w:rPr>
      <w:rFonts w:ascii="Arial" w:eastAsia="Times New Roman" w:hAnsi="Arial" w:cs="Arial"/>
      <w:b/>
      <w:bCs/>
      <w:sz w:val="24"/>
      <w:szCs w:val="24"/>
      <w:lang w:eastAsia="uk-UA"/>
    </w:rPr>
  </w:style>
  <w:style w:type="paragraph" w:styleId="a8">
    <w:name w:val="header"/>
    <w:basedOn w:val="a"/>
    <w:link w:val="a9"/>
    <w:uiPriority w:val="99"/>
    <w:rsid w:val="00D153E1"/>
    <w:pPr>
      <w:tabs>
        <w:tab w:val="center" w:pos="4677"/>
        <w:tab w:val="right" w:pos="9355"/>
      </w:tabs>
      <w:spacing w:after="0" w:line="240" w:lineRule="auto"/>
    </w:pPr>
  </w:style>
  <w:style w:type="character" w:customStyle="1" w:styleId="a9">
    <w:name w:val="Верхний колонтитул Знак"/>
    <w:basedOn w:val="a0"/>
    <w:link w:val="a8"/>
    <w:uiPriority w:val="99"/>
    <w:locked/>
    <w:rsid w:val="00D153E1"/>
    <w:rPr>
      <w:rFonts w:ascii="Calibri" w:hAnsi="Calibri" w:cs="Calibri"/>
      <w:lang w:val="ru-RU" w:eastAsia="ru-RU"/>
    </w:rPr>
  </w:style>
  <w:style w:type="paragraph" w:customStyle="1" w:styleId="Style21">
    <w:name w:val="Style21"/>
    <w:basedOn w:val="a"/>
    <w:uiPriority w:val="99"/>
    <w:rsid w:val="00D153E1"/>
    <w:pPr>
      <w:widowControl w:val="0"/>
      <w:autoSpaceDE w:val="0"/>
      <w:autoSpaceDN w:val="0"/>
      <w:adjustRightInd w:val="0"/>
      <w:spacing w:after="0" w:line="241" w:lineRule="exact"/>
      <w:ind w:firstLine="341"/>
      <w:jc w:val="both"/>
    </w:pPr>
    <w:rPr>
      <w:rFonts w:eastAsia="Calibri"/>
      <w:sz w:val="24"/>
      <w:szCs w:val="24"/>
    </w:rPr>
  </w:style>
  <w:style w:type="paragraph" w:customStyle="1" w:styleId="Style1">
    <w:name w:val="Style1"/>
    <w:basedOn w:val="a"/>
    <w:uiPriority w:val="99"/>
    <w:rsid w:val="00D153E1"/>
    <w:pPr>
      <w:widowControl w:val="0"/>
      <w:autoSpaceDE w:val="0"/>
      <w:autoSpaceDN w:val="0"/>
      <w:adjustRightInd w:val="0"/>
      <w:spacing w:after="0" w:line="235" w:lineRule="exact"/>
      <w:ind w:firstLine="288"/>
      <w:jc w:val="both"/>
    </w:pPr>
    <w:rPr>
      <w:rFonts w:ascii="Century Schoolbook" w:eastAsia="Calibri" w:hAnsi="Century Schoolbook" w:cs="Century Schoolbook"/>
      <w:sz w:val="24"/>
      <w:szCs w:val="24"/>
    </w:rPr>
  </w:style>
  <w:style w:type="paragraph" w:customStyle="1" w:styleId="Style6">
    <w:name w:val="Style6"/>
    <w:basedOn w:val="a"/>
    <w:uiPriority w:val="99"/>
    <w:rsid w:val="00D153E1"/>
    <w:pPr>
      <w:widowControl w:val="0"/>
      <w:autoSpaceDE w:val="0"/>
      <w:autoSpaceDN w:val="0"/>
      <w:adjustRightInd w:val="0"/>
      <w:spacing w:after="0" w:line="329" w:lineRule="exact"/>
    </w:pPr>
    <w:rPr>
      <w:rFonts w:ascii="Times New Roman" w:hAnsi="Times New Roman" w:cs="Times New Roman"/>
      <w:sz w:val="24"/>
      <w:szCs w:val="24"/>
    </w:rPr>
  </w:style>
  <w:style w:type="paragraph" w:customStyle="1" w:styleId="Style9">
    <w:name w:val="Style9"/>
    <w:basedOn w:val="a"/>
    <w:uiPriority w:val="99"/>
    <w:rsid w:val="00D153E1"/>
    <w:pPr>
      <w:widowControl w:val="0"/>
      <w:autoSpaceDE w:val="0"/>
      <w:autoSpaceDN w:val="0"/>
      <w:adjustRightInd w:val="0"/>
      <w:spacing w:after="0" w:line="317" w:lineRule="exact"/>
      <w:ind w:firstLine="230"/>
    </w:pPr>
    <w:rPr>
      <w:rFonts w:ascii="Times New Roman" w:hAnsi="Times New Roman" w:cs="Times New Roman"/>
      <w:sz w:val="24"/>
      <w:szCs w:val="24"/>
    </w:rPr>
  </w:style>
  <w:style w:type="character" w:customStyle="1" w:styleId="FontStyle38">
    <w:name w:val="Font Style38"/>
    <w:basedOn w:val="a0"/>
    <w:uiPriority w:val="99"/>
    <w:rsid w:val="00D153E1"/>
    <w:rPr>
      <w:rFonts w:ascii="Times New Roman" w:hAnsi="Times New Roman" w:cs="Times New Roman"/>
      <w:b/>
      <w:bCs/>
      <w:sz w:val="16"/>
      <w:szCs w:val="16"/>
    </w:rPr>
  </w:style>
  <w:style w:type="character" w:customStyle="1" w:styleId="FontStyle39">
    <w:name w:val="Font Style39"/>
    <w:basedOn w:val="a0"/>
    <w:uiPriority w:val="99"/>
    <w:rsid w:val="00D153E1"/>
    <w:rPr>
      <w:rFonts w:ascii="Times New Roman" w:hAnsi="Times New Roman" w:cs="Times New Roman"/>
      <w:sz w:val="16"/>
      <w:szCs w:val="16"/>
    </w:rPr>
  </w:style>
  <w:style w:type="character" w:customStyle="1" w:styleId="FontStyle40">
    <w:name w:val="Font Style40"/>
    <w:basedOn w:val="a0"/>
    <w:uiPriority w:val="99"/>
    <w:rsid w:val="00D153E1"/>
    <w:rPr>
      <w:rFonts w:ascii="Times New Roman" w:hAnsi="Times New Roman" w:cs="Times New Roman"/>
      <w:i/>
      <w:iCs/>
      <w:sz w:val="16"/>
      <w:szCs w:val="16"/>
    </w:rPr>
  </w:style>
  <w:style w:type="character" w:customStyle="1" w:styleId="FontStyle37">
    <w:name w:val="Font Style37"/>
    <w:basedOn w:val="a0"/>
    <w:uiPriority w:val="99"/>
    <w:rsid w:val="00D153E1"/>
    <w:rPr>
      <w:rFonts w:ascii="Times New Roman" w:hAnsi="Times New Roman" w:cs="Times New Roman"/>
      <w:b/>
      <w:bCs/>
      <w:sz w:val="20"/>
      <w:szCs w:val="20"/>
    </w:rPr>
  </w:style>
  <w:style w:type="paragraph" w:customStyle="1" w:styleId="Style8">
    <w:name w:val="Style8"/>
    <w:basedOn w:val="a"/>
    <w:uiPriority w:val="99"/>
    <w:rsid w:val="00D153E1"/>
    <w:pPr>
      <w:widowControl w:val="0"/>
      <w:autoSpaceDE w:val="0"/>
      <w:autoSpaceDN w:val="0"/>
      <w:adjustRightInd w:val="0"/>
      <w:spacing w:after="0" w:line="323" w:lineRule="exact"/>
      <w:ind w:firstLine="485"/>
      <w:jc w:val="both"/>
    </w:pPr>
    <w:rPr>
      <w:rFonts w:ascii="Times New Roman" w:hAnsi="Times New Roman" w:cs="Times New Roman"/>
      <w:sz w:val="24"/>
      <w:szCs w:val="24"/>
    </w:rPr>
  </w:style>
  <w:style w:type="paragraph" w:customStyle="1" w:styleId="Style14">
    <w:name w:val="Style14"/>
    <w:basedOn w:val="a"/>
    <w:uiPriority w:val="99"/>
    <w:rsid w:val="00D153E1"/>
    <w:pPr>
      <w:widowControl w:val="0"/>
      <w:autoSpaceDE w:val="0"/>
      <w:autoSpaceDN w:val="0"/>
      <w:adjustRightInd w:val="0"/>
      <w:spacing w:after="0" w:line="324" w:lineRule="exact"/>
      <w:ind w:firstLine="490"/>
      <w:jc w:val="both"/>
    </w:pPr>
    <w:rPr>
      <w:rFonts w:ascii="Times New Roman" w:hAnsi="Times New Roman" w:cs="Times New Roman"/>
      <w:sz w:val="24"/>
      <w:szCs w:val="24"/>
    </w:rPr>
  </w:style>
  <w:style w:type="paragraph" w:customStyle="1" w:styleId="Style16">
    <w:name w:val="Style16"/>
    <w:basedOn w:val="a"/>
    <w:uiPriority w:val="99"/>
    <w:rsid w:val="00D153E1"/>
    <w:pPr>
      <w:widowControl w:val="0"/>
      <w:autoSpaceDE w:val="0"/>
      <w:autoSpaceDN w:val="0"/>
      <w:adjustRightInd w:val="0"/>
      <w:spacing w:after="0" w:line="324" w:lineRule="exact"/>
      <w:ind w:firstLine="475"/>
      <w:jc w:val="both"/>
    </w:pPr>
    <w:rPr>
      <w:rFonts w:ascii="Times New Roman" w:hAnsi="Times New Roman" w:cs="Times New Roman"/>
      <w:sz w:val="24"/>
      <w:szCs w:val="24"/>
    </w:rPr>
  </w:style>
  <w:style w:type="paragraph" w:customStyle="1" w:styleId="Style17">
    <w:name w:val="Style17"/>
    <w:basedOn w:val="a"/>
    <w:uiPriority w:val="99"/>
    <w:rsid w:val="00D153E1"/>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41">
    <w:name w:val="Font Style41"/>
    <w:basedOn w:val="a0"/>
    <w:uiPriority w:val="99"/>
    <w:rsid w:val="00D153E1"/>
    <w:rPr>
      <w:rFonts w:ascii="Times New Roman" w:hAnsi="Times New Roman" w:cs="Times New Roman"/>
      <w:b/>
      <w:bCs/>
      <w:i/>
      <w:iCs/>
      <w:sz w:val="20"/>
      <w:szCs w:val="20"/>
    </w:rPr>
  </w:style>
  <w:style w:type="character" w:customStyle="1" w:styleId="FontStyle48">
    <w:name w:val="Font Style48"/>
    <w:basedOn w:val="a0"/>
    <w:uiPriority w:val="99"/>
    <w:rsid w:val="00D153E1"/>
    <w:rPr>
      <w:rFonts w:ascii="Times New Roman" w:hAnsi="Times New Roman" w:cs="Times New Roman"/>
      <w:b/>
      <w:bCs/>
      <w:i/>
      <w:iCs/>
      <w:sz w:val="16"/>
      <w:szCs w:val="16"/>
    </w:rPr>
  </w:style>
  <w:style w:type="character" w:customStyle="1" w:styleId="FontStyle46">
    <w:name w:val="Font Style46"/>
    <w:basedOn w:val="a0"/>
    <w:uiPriority w:val="99"/>
    <w:rsid w:val="00D153E1"/>
    <w:rPr>
      <w:rFonts w:ascii="Times New Roman" w:hAnsi="Times New Roman" w:cs="Times New Roman"/>
      <w:b/>
      <w:bCs/>
      <w:smallCaps/>
      <w:sz w:val="14"/>
      <w:szCs w:val="14"/>
    </w:rPr>
  </w:style>
  <w:style w:type="paragraph" w:customStyle="1" w:styleId="Style34">
    <w:name w:val="Style34"/>
    <w:basedOn w:val="a"/>
    <w:uiPriority w:val="99"/>
    <w:rsid w:val="00D153E1"/>
    <w:pPr>
      <w:widowControl w:val="0"/>
      <w:autoSpaceDE w:val="0"/>
      <w:autoSpaceDN w:val="0"/>
      <w:adjustRightInd w:val="0"/>
      <w:spacing w:after="0" w:line="326" w:lineRule="exact"/>
      <w:ind w:hanging="226"/>
    </w:pPr>
    <w:rPr>
      <w:rFonts w:ascii="Times New Roman" w:hAnsi="Times New Roman" w:cs="Times New Roman"/>
      <w:sz w:val="24"/>
      <w:szCs w:val="24"/>
    </w:rPr>
  </w:style>
  <w:style w:type="paragraph" w:customStyle="1" w:styleId="Style4">
    <w:name w:val="Style4"/>
    <w:basedOn w:val="a"/>
    <w:uiPriority w:val="99"/>
    <w:rsid w:val="00D153E1"/>
    <w:pPr>
      <w:widowControl w:val="0"/>
      <w:autoSpaceDE w:val="0"/>
      <w:autoSpaceDN w:val="0"/>
      <w:adjustRightInd w:val="0"/>
      <w:spacing w:after="0" w:line="322" w:lineRule="exact"/>
      <w:ind w:firstLine="470"/>
      <w:jc w:val="both"/>
    </w:pPr>
    <w:rPr>
      <w:rFonts w:ascii="Times New Roman" w:hAnsi="Times New Roman" w:cs="Times New Roman"/>
      <w:sz w:val="24"/>
      <w:szCs w:val="24"/>
    </w:rPr>
  </w:style>
  <w:style w:type="character" w:customStyle="1" w:styleId="FontStyle47">
    <w:name w:val="Font Style47"/>
    <w:basedOn w:val="a0"/>
    <w:uiPriority w:val="99"/>
    <w:rsid w:val="00D153E1"/>
    <w:rPr>
      <w:rFonts w:ascii="Times New Roman" w:hAnsi="Times New Roman" w:cs="Times New Roman"/>
      <w:i/>
      <w:iCs/>
      <w:sz w:val="16"/>
      <w:szCs w:val="16"/>
    </w:rPr>
  </w:style>
  <w:style w:type="character" w:customStyle="1" w:styleId="FontStyle51">
    <w:name w:val="Font Style51"/>
    <w:basedOn w:val="a0"/>
    <w:uiPriority w:val="99"/>
    <w:rsid w:val="00D153E1"/>
    <w:rPr>
      <w:rFonts w:ascii="Times New Roman" w:hAnsi="Times New Roman" w:cs="Times New Roman"/>
      <w:sz w:val="16"/>
      <w:szCs w:val="16"/>
    </w:rPr>
  </w:style>
  <w:style w:type="paragraph" w:customStyle="1" w:styleId="Style30">
    <w:name w:val="Style30"/>
    <w:basedOn w:val="a"/>
    <w:uiPriority w:val="99"/>
    <w:rsid w:val="00D153E1"/>
    <w:pPr>
      <w:widowControl w:val="0"/>
      <w:autoSpaceDE w:val="0"/>
      <w:autoSpaceDN w:val="0"/>
      <w:adjustRightInd w:val="0"/>
      <w:spacing w:after="0" w:line="252" w:lineRule="exact"/>
      <w:jc w:val="right"/>
    </w:pPr>
    <w:rPr>
      <w:rFonts w:ascii="Franklin Gothic Heavy" w:hAnsi="Franklin Gothic Heavy" w:cs="Franklin Gothic Heavy"/>
      <w:sz w:val="24"/>
      <w:szCs w:val="24"/>
    </w:rPr>
  </w:style>
  <w:style w:type="paragraph" w:customStyle="1" w:styleId="Style31">
    <w:name w:val="Style31"/>
    <w:basedOn w:val="a"/>
    <w:uiPriority w:val="99"/>
    <w:rsid w:val="00D153E1"/>
    <w:pPr>
      <w:widowControl w:val="0"/>
      <w:autoSpaceDE w:val="0"/>
      <w:autoSpaceDN w:val="0"/>
      <w:adjustRightInd w:val="0"/>
      <w:spacing w:after="0" w:line="240" w:lineRule="auto"/>
    </w:pPr>
    <w:rPr>
      <w:rFonts w:ascii="Franklin Gothic Heavy" w:hAnsi="Franklin Gothic Heavy" w:cs="Franklin Gothic Heavy"/>
      <w:sz w:val="24"/>
      <w:szCs w:val="24"/>
    </w:rPr>
  </w:style>
  <w:style w:type="paragraph" w:customStyle="1" w:styleId="Style7">
    <w:name w:val="Style7"/>
    <w:basedOn w:val="a"/>
    <w:uiPriority w:val="99"/>
    <w:rsid w:val="00D153E1"/>
    <w:pPr>
      <w:widowControl w:val="0"/>
      <w:autoSpaceDE w:val="0"/>
      <w:autoSpaceDN w:val="0"/>
      <w:adjustRightInd w:val="0"/>
      <w:spacing w:after="0" w:line="211" w:lineRule="exact"/>
      <w:ind w:firstLine="331"/>
      <w:jc w:val="both"/>
    </w:pPr>
    <w:rPr>
      <w:rFonts w:ascii="Segoe UI" w:hAnsi="Segoe UI" w:cs="Segoe UI"/>
      <w:sz w:val="24"/>
      <w:szCs w:val="24"/>
    </w:rPr>
  </w:style>
  <w:style w:type="paragraph" w:customStyle="1" w:styleId="Style13">
    <w:name w:val="Style13"/>
    <w:basedOn w:val="a"/>
    <w:uiPriority w:val="99"/>
    <w:rsid w:val="00D153E1"/>
    <w:pPr>
      <w:widowControl w:val="0"/>
      <w:autoSpaceDE w:val="0"/>
      <w:autoSpaceDN w:val="0"/>
      <w:adjustRightInd w:val="0"/>
      <w:spacing w:after="0" w:line="278" w:lineRule="exact"/>
    </w:pPr>
    <w:rPr>
      <w:rFonts w:eastAsia="Calibri"/>
      <w:sz w:val="24"/>
      <w:szCs w:val="24"/>
    </w:rPr>
  </w:style>
  <w:style w:type="paragraph" w:customStyle="1" w:styleId="Style15">
    <w:name w:val="Style15"/>
    <w:basedOn w:val="a"/>
    <w:uiPriority w:val="99"/>
    <w:rsid w:val="00D153E1"/>
    <w:pPr>
      <w:widowControl w:val="0"/>
      <w:autoSpaceDE w:val="0"/>
      <w:autoSpaceDN w:val="0"/>
      <w:adjustRightInd w:val="0"/>
      <w:spacing w:after="0" w:line="283" w:lineRule="exact"/>
    </w:pPr>
    <w:rPr>
      <w:rFonts w:eastAsia="Calibri"/>
      <w:sz w:val="24"/>
      <w:szCs w:val="24"/>
    </w:rPr>
  </w:style>
  <w:style w:type="paragraph" w:customStyle="1" w:styleId="Style24">
    <w:name w:val="Style24"/>
    <w:basedOn w:val="a"/>
    <w:uiPriority w:val="99"/>
    <w:rsid w:val="00D153E1"/>
    <w:pPr>
      <w:widowControl w:val="0"/>
      <w:autoSpaceDE w:val="0"/>
      <w:autoSpaceDN w:val="0"/>
      <w:adjustRightInd w:val="0"/>
      <w:spacing w:after="0" w:line="240" w:lineRule="auto"/>
    </w:pPr>
    <w:rPr>
      <w:rFonts w:eastAsia="Calibri"/>
      <w:sz w:val="24"/>
      <w:szCs w:val="24"/>
    </w:rPr>
  </w:style>
  <w:style w:type="character" w:customStyle="1" w:styleId="FontStyle53">
    <w:name w:val="Font Style53"/>
    <w:basedOn w:val="a0"/>
    <w:uiPriority w:val="99"/>
    <w:rsid w:val="00D153E1"/>
    <w:rPr>
      <w:rFonts w:ascii="Times New Roman" w:hAnsi="Times New Roman" w:cs="Times New Roman"/>
      <w:b/>
      <w:bCs/>
      <w:sz w:val="14"/>
      <w:szCs w:val="14"/>
    </w:rPr>
  </w:style>
  <w:style w:type="paragraph" w:customStyle="1" w:styleId="Style19">
    <w:name w:val="Style19"/>
    <w:basedOn w:val="a"/>
    <w:uiPriority w:val="99"/>
    <w:rsid w:val="00D153E1"/>
    <w:pPr>
      <w:widowControl w:val="0"/>
      <w:autoSpaceDE w:val="0"/>
      <w:autoSpaceDN w:val="0"/>
      <w:adjustRightInd w:val="0"/>
      <w:spacing w:after="0" w:line="341" w:lineRule="exact"/>
      <w:ind w:firstLine="1594"/>
    </w:pPr>
    <w:rPr>
      <w:rFonts w:eastAsia="Calibri"/>
      <w:sz w:val="24"/>
      <w:szCs w:val="24"/>
    </w:rPr>
  </w:style>
  <w:style w:type="paragraph" w:customStyle="1" w:styleId="Style28">
    <w:name w:val="Style28"/>
    <w:basedOn w:val="a"/>
    <w:uiPriority w:val="99"/>
    <w:rsid w:val="00D153E1"/>
    <w:pPr>
      <w:widowControl w:val="0"/>
      <w:autoSpaceDE w:val="0"/>
      <w:autoSpaceDN w:val="0"/>
      <w:adjustRightInd w:val="0"/>
      <w:spacing w:after="0" w:line="326" w:lineRule="exact"/>
      <w:ind w:hanging="480"/>
    </w:pPr>
    <w:rPr>
      <w:rFonts w:eastAsia="Calibri"/>
      <w:sz w:val="24"/>
      <w:szCs w:val="24"/>
    </w:rPr>
  </w:style>
  <w:style w:type="character" w:customStyle="1" w:styleId="FontStyle54">
    <w:name w:val="Font Style54"/>
    <w:basedOn w:val="a0"/>
    <w:uiPriority w:val="99"/>
    <w:rsid w:val="00D153E1"/>
    <w:rPr>
      <w:rFonts w:ascii="Constantia" w:hAnsi="Constantia" w:cs="Constantia"/>
      <w:i/>
      <w:iCs/>
      <w:smallCaps/>
      <w:sz w:val="14"/>
      <w:szCs w:val="14"/>
    </w:rPr>
  </w:style>
  <w:style w:type="paragraph" w:customStyle="1" w:styleId="Style33">
    <w:name w:val="Style33"/>
    <w:basedOn w:val="a"/>
    <w:uiPriority w:val="99"/>
    <w:rsid w:val="00D153E1"/>
    <w:pPr>
      <w:widowControl w:val="0"/>
      <w:autoSpaceDE w:val="0"/>
      <w:autoSpaceDN w:val="0"/>
      <w:adjustRightInd w:val="0"/>
      <w:spacing w:after="0" w:line="322" w:lineRule="exact"/>
      <w:ind w:hanging="302"/>
    </w:pPr>
    <w:rPr>
      <w:rFonts w:eastAsia="Calibri"/>
      <w:sz w:val="24"/>
      <w:szCs w:val="24"/>
    </w:rPr>
  </w:style>
  <w:style w:type="paragraph" w:customStyle="1" w:styleId="Style35">
    <w:name w:val="Style35"/>
    <w:basedOn w:val="a"/>
    <w:uiPriority w:val="99"/>
    <w:rsid w:val="00D153E1"/>
    <w:pPr>
      <w:widowControl w:val="0"/>
      <w:autoSpaceDE w:val="0"/>
      <w:autoSpaceDN w:val="0"/>
      <w:adjustRightInd w:val="0"/>
      <w:spacing w:after="0" w:line="317" w:lineRule="exact"/>
      <w:ind w:hanging="182"/>
    </w:pPr>
    <w:rPr>
      <w:rFonts w:eastAsia="Calibri"/>
      <w:sz w:val="24"/>
      <w:szCs w:val="24"/>
    </w:rPr>
  </w:style>
  <w:style w:type="paragraph" w:styleId="31">
    <w:name w:val="Body Text Indent 3"/>
    <w:basedOn w:val="a"/>
    <w:link w:val="32"/>
    <w:uiPriority w:val="99"/>
    <w:semiHidden/>
    <w:rsid w:val="00D153E1"/>
    <w:pPr>
      <w:spacing w:after="120"/>
      <w:ind w:left="283"/>
    </w:pPr>
    <w:rPr>
      <w:sz w:val="16"/>
      <w:szCs w:val="16"/>
    </w:rPr>
  </w:style>
  <w:style w:type="character" w:customStyle="1" w:styleId="32">
    <w:name w:val="Основной текст с отступом 3 Знак"/>
    <w:basedOn w:val="a0"/>
    <w:link w:val="31"/>
    <w:uiPriority w:val="99"/>
    <w:semiHidden/>
    <w:locked/>
    <w:rsid w:val="00D153E1"/>
    <w:rPr>
      <w:rFonts w:eastAsia="Times New Roman" w:cs="Times New Roman"/>
      <w:sz w:val="16"/>
      <w:szCs w:val="16"/>
      <w:lang w:val="ru-RU" w:eastAsia="ru-RU"/>
    </w:rPr>
  </w:style>
  <w:style w:type="table" w:styleId="aa">
    <w:name w:val="Table Grid"/>
    <w:basedOn w:val="a1"/>
    <w:uiPriority w:val="99"/>
    <w:rsid w:val="00D153E1"/>
    <w:rPr>
      <w:rFonts w:eastAsia="Times New Roman"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Body Text"/>
    <w:basedOn w:val="a"/>
    <w:link w:val="ac"/>
    <w:uiPriority w:val="99"/>
    <w:rsid w:val="00D153E1"/>
    <w:pPr>
      <w:spacing w:after="0" w:line="240" w:lineRule="auto"/>
      <w:jc w:val="both"/>
    </w:pPr>
    <w:rPr>
      <w:rFonts w:ascii="Times New Roman" w:hAnsi="Times New Roman" w:cs="Times New Roman"/>
      <w:sz w:val="28"/>
      <w:szCs w:val="28"/>
      <w:lang w:val="uk-UA"/>
    </w:rPr>
  </w:style>
  <w:style w:type="character" w:customStyle="1" w:styleId="ac">
    <w:name w:val="Основной текст Знак"/>
    <w:basedOn w:val="a0"/>
    <w:link w:val="ab"/>
    <w:uiPriority w:val="99"/>
    <w:locked/>
    <w:rsid w:val="00D153E1"/>
    <w:rPr>
      <w:rFonts w:ascii="Times New Roman" w:hAnsi="Times New Roman" w:cs="Times New Roman"/>
      <w:sz w:val="20"/>
      <w:szCs w:val="20"/>
      <w:lang w:eastAsia="ru-RU"/>
    </w:rPr>
  </w:style>
  <w:style w:type="paragraph" w:styleId="21">
    <w:name w:val="Body Text 2"/>
    <w:basedOn w:val="a"/>
    <w:link w:val="22"/>
    <w:uiPriority w:val="99"/>
    <w:rsid w:val="00D153E1"/>
    <w:pPr>
      <w:spacing w:after="120" w:line="480" w:lineRule="auto"/>
    </w:pPr>
  </w:style>
  <w:style w:type="character" w:customStyle="1" w:styleId="22">
    <w:name w:val="Основной текст 2 Знак"/>
    <w:basedOn w:val="a0"/>
    <w:link w:val="21"/>
    <w:uiPriority w:val="99"/>
    <w:locked/>
    <w:rsid w:val="00D153E1"/>
    <w:rPr>
      <w:rFonts w:eastAsia="Times New Roman" w:cs="Times New Roman"/>
      <w:lang w:val="ru-RU" w:eastAsia="ru-RU"/>
    </w:rPr>
  </w:style>
  <w:style w:type="paragraph" w:styleId="ad">
    <w:name w:val="Balloon Text"/>
    <w:basedOn w:val="a"/>
    <w:link w:val="ae"/>
    <w:uiPriority w:val="99"/>
    <w:semiHidden/>
    <w:rsid w:val="00D153E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locked/>
    <w:rsid w:val="00D153E1"/>
    <w:rPr>
      <w:rFonts w:ascii="Tahoma" w:hAnsi="Tahoma" w:cs="Tahoma"/>
      <w:sz w:val="16"/>
      <w:szCs w:val="16"/>
      <w:lang w:val="ru-RU" w:eastAsia="ru-RU"/>
    </w:rPr>
  </w:style>
  <w:style w:type="paragraph" w:styleId="23">
    <w:name w:val="Body Text Indent 2"/>
    <w:basedOn w:val="a"/>
    <w:link w:val="24"/>
    <w:uiPriority w:val="99"/>
    <w:rsid w:val="00D153E1"/>
    <w:pPr>
      <w:spacing w:after="120" w:line="480" w:lineRule="auto"/>
      <w:ind w:left="283"/>
    </w:pPr>
  </w:style>
  <w:style w:type="character" w:customStyle="1" w:styleId="24">
    <w:name w:val="Основной текст с отступом 2 Знак"/>
    <w:basedOn w:val="a0"/>
    <w:link w:val="23"/>
    <w:uiPriority w:val="99"/>
    <w:locked/>
    <w:rsid w:val="00D153E1"/>
    <w:rPr>
      <w:rFonts w:eastAsia="Times New Roman" w:cs="Times New Roman"/>
      <w:lang w:val="ru-RU" w:eastAsia="ru-RU"/>
    </w:rPr>
  </w:style>
  <w:style w:type="character" w:customStyle="1" w:styleId="FontStyle32">
    <w:name w:val="Font Style32"/>
    <w:basedOn w:val="a0"/>
    <w:uiPriority w:val="99"/>
    <w:rsid w:val="00D153E1"/>
    <w:rPr>
      <w:rFonts w:ascii="Century Schoolbook" w:hAnsi="Century Schoolbook" w:cs="Century Schoolbook"/>
      <w:sz w:val="18"/>
      <w:szCs w:val="18"/>
    </w:rPr>
  </w:style>
  <w:style w:type="paragraph" w:customStyle="1" w:styleId="Style18">
    <w:name w:val="Style18"/>
    <w:basedOn w:val="a"/>
    <w:uiPriority w:val="99"/>
    <w:rsid w:val="00D153E1"/>
    <w:pPr>
      <w:widowControl w:val="0"/>
      <w:autoSpaceDE w:val="0"/>
      <w:autoSpaceDN w:val="0"/>
      <w:adjustRightInd w:val="0"/>
      <w:spacing w:after="0" w:line="238" w:lineRule="exact"/>
      <w:ind w:firstLine="341"/>
      <w:jc w:val="both"/>
    </w:pPr>
    <w:rPr>
      <w:rFonts w:ascii="Century Schoolbook" w:hAnsi="Century Schoolbook" w:cs="Century Schoolbook"/>
      <w:sz w:val="24"/>
      <w:szCs w:val="24"/>
    </w:rPr>
  </w:style>
  <w:style w:type="character" w:customStyle="1" w:styleId="FontStyle30">
    <w:name w:val="Font Style30"/>
    <w:basedOn w:val="a0"/>
    <w:uiPriority w:val="99"/>
    <w:rsid w:val="00D153E1"/>
    <w:rPr>
      <w:rFonts w:ascii="Century Schoolbook" w:hAnsi="Century Schoolbook" w:cs="Century Schoolbook"/>
      <w:i/>
      <w:iCs/>
      <w:sz w:val="20"/>
      <w:szCs w:val="20"/>
    </w:rPr>
  </w:style>
  <w:style w:type="character" w:customStyle="1" w:styleId="FontStyle26">
    <w:name w:val="Font Style26"/>
    <w:basedOn w:val="a0"/>
    <w:uiPriority w:val="99"/>
    <w:rsid w:val="00D153E1"/>
    <w:rPr>
      <w:rFonts w:ascii="Arial" w:hAnsi="Arial" w:cs="Arial"/>
      <w:sz w:val="16"/>
      <w:szCs w:val="16"/>
    </w:rPr>
  </w:style>
  <w:style w:type="character" w:customStyle="1" w:styleId="FontStyle27">
    <w:name w:val="Font Style27"/>
    <w:basedOn w:val="a0"/>
    <w:uiPriority w:val="99"/>
    <w:rsid w:val="00D153E1"/>
    <w:rPr>
      <w:rFonts w:ascii="Century Schoolbook" w:hAnsi="Century Schoolbook" w:cs="Century Schoolbook"/>
      <w:sz w:val="20"/>
      <w:szCs w:val="20"/>
    </w:rPr>
  </w:style>
  <w:style w:type="character" w:customStyle="1" w:styleId="FontStyle34">
    <w:name w:val="Font Style34"/>
    <w:basedOn w:val="a0"/>
    <w:uiPriority w:val="99"/>
    <w:rsid w:val="00D153E1"/>
    <w:rPr>
      <w:rFonts w:ascii="Century Schoolbook" w:hAnsi="Century Schoolbook" w:cs="Century Schoolbook"/>
      <w:sz w:val="18"/>
      <w:szCs w:val="18"/>
    </w:rPr>
  </w:style>
  <w:style w:type="paragraph" w:customStyle="1" w:styleId="western">
    <w:name w:val="western"/>
    <w:basedOn w:val="a"/>
    <w:uiPriority w:val="99"/>
    <w:rsid w:val="00D153E1"/>
    <w:pPr>
      <w:spacing w:before="100" w:beforeAutospacing="1" w:after="100" w:afterAutospacing="1" w:line="240" w:lineRule="auto"/>
    </w:pPr>
    <w:rPr>
      <w:rFonts w:ascii="Times New Roman" w:hAnsi="Times New Roman" w:cs="Times New Roman"/>
      <w:sz w:val="24"/>
      <w:szCs w:val="24"/>
    </w:rPr>
  </w:style>
  <w:style w:type="character" w:styleId="af">
    <w:name w:val="Hyperlink"/>
    <w:basedOn w:val="a0"/>
    <w:uiPriority w:val="99"/>
    <w:rsid w:val="00D153E1"/>
    <w:rPr>
      <w:rFonts w:cs="Times New Roman"/>
      <w:color w:val="0000FF"/>
      <w:u w:val="single"/>
    </w:rPr>
  </w:style>
  <w:style w:type="paragraph" w:styleId="af0">
    <w:name w:val="footer"/>
    <w:basedOn w:val="a"/>
    <w:link w:val="af1"/>
    <w:uiPriority w:val="99"/>
    <w:rsid w:val="00D153E1"/>
    <w:pPr>
      <w:tabs>
        <w:tab w:val="center" w:pos="4677"/>
        <w:tab w:val="right" w:pos="9355"/>
      </w:tabs>
      <w:spacing w:after="0" w:line="240" w:lineRule="auto"/>
    </w:pPr>
  </w:style>
  <w:style w:type="character" w:customStyle="1" w:styleId="af1">
    <w:name w:val="Нижний колонтитул Знак"/>
    <w:basedOn w:val="a0"/>
    <w:link w:val="af0"/>
    <w:uiPriority w:val="99"/>
    <w:locked/>
    <w:rsid w:val="00D153E1"/>
    <w:rPr>
      <w:rFonts w:eastAsia="Times New Roman" w:cs="Times New Roman"/>
      <w:lang w:val="ru-RU" w:eastAsia="ru-RU"/>
    </w:rPr>
  </w:style>
  <w:style w:type="paragraph" w:styleId="33">
    <w:name w:val="Body Text 3"/>
    <w:basedOn w:val="a"/>
    <w:link w:val="34"/>
    <w:uiPriority w:val="99"/>
    <w:semiHidden/>
    <w:rsid w:val="00D153E1"/>
    <w:pPr>
      <w:spacing w:after="120"/>
    </w:pPr>
    <w:rPr>
      <w:sz w:val="16"/>
      <w:szCs w:val="16"/>
    </w:rPr>
  </w:style>
  <w:style w:type="character" w:customStyle="1" w:styleId="34">
    <w:name w:val="Основной текст 3 Знак"/>
    <w:basedOn w:val="a0"/>
    <w:link w:val="33"/>
    <w:uiPriority w:val="99"/>
    <w:semiHidden/>
    <w:locked/>
    <w:rsid w:val="00D153E1"/>
    <w:rPr>
      <w:rFonts w:eastAsia="Times New Roman" w:cs="Times New Roman"/>
      <w:sz w:val="16"/>
      <w:szCs w:val="16"/>
      <w:lang w:val="ru-RU" w:eastAsia="ru-RU"/>
    </w:rPr>
  </w:style>
  <w:style w:type="paragraph" w:styleId="af2">
    <w:name w:val="Plain Text"/>
    <w:basedOn w:val="a"/>
    <w:link w:val="af3"/>
    <w:uiPriority w:val="99"/>
    <w:rsid w:val="00D153E1"/>
    <w:pPr>
      <w:spacing w:after="0" w:line="240" w:lineRule="auto"/>
    </w:pPr>
    <w:rPr>
      <w:rFonts w:ascii="Courier New" w:hAnsi="Courier New" w:cs="Courier New"/>
      <w:sz w:val="20"/>
      <w:szCs w:val="20"/>
    </w:rPr>
  </w:style>
  <w:style w:type="character" w:customStyle="1" w:styleId="af3">
    <w:name w:val="Текст Знак"/>
    <w:basedOn w:val="a0"/>
    <w:link w:val="af2"/>
    <w:uiPriority w:val="99"/>
    <w:locked/>
    <w:rsid w:val="00D153E1"/>
    <w:rPr>
      <w:rFonts w:ascii="Courier New" w:hAnsi="Courier New" w:cs="Courier New"/>
      <w:sz w:val="20"/>
      <w:szCs w:val="20"/>
      <w:lang w:val="ru-RU" w:eastAsia="ru-RU"/>
    </w:rPr>
  </w:style>
  <w:style w:type="paragraph" w:styleId="af4">
    <w:name w:val="Subtitle"/>
    <w:basedOn w:val="a"/>
    <w:link w:val="af5"/>
    <w:uiPriority w:val="99"/>
    <w:qFormat/>
    <w:rsid w:val="00D153E1"/>
    <w:pPr>
      <w:spacing w:after="0" w:line="240" w:lineRule="auto"/>
      <w:jc w:val="center"/>
    </w:pPr>
    <w:rPr>
      <w:rFonts w:ascii="Bookman Old Style" w:hAnsi="Bookman Old Style" w:cs="Bookman Old Style"/>
      <w:b/>
      <w:bCs/>
      <w:sz w:val="28"/>
      <w:szCs w:val="28"/>
      <w:lang w:val="uk-UA"/>
    </w:rPr>
  </w:style>
  <w:style w:type="character" w:customStyle="1" w:styleId="af5">
    <w:name w:val="Подзаголовок Знак"/>
    <w:basedOn w:val="a0"/>
    <w:link w:val="af4"/>
    <w:uiPriority w:val="99"/>
    <w:locked/>
    <w:rsid w:val="00D153E1"/>
    <w:rPr>
      <w:rFonts w:ascii="Bookman Old Style" w:hAnsi="Bookman Old Style" w:cs="Bookman Old Style"/>
      <w:b/>
      <w:bCs/>
      <w:sz w:val="20"/>
      <w:szCs w:val="20"/>
      <w:lang w:eastAsia="ru-RU"/>
    </w:rPr>
  </w:style>
  <w:style w:type="character" w:styleId="af6">
    <w:name w:val="Placeholder Text"/>
    <w:basedOn w:val="a0"/>
    <w:uiPriority w:val="99"/>
    <w:semiHidden/>
    <w:rsid w:val="00D153E1"/>
    <w:rPr>
      <w:rFonts w:cs="Times New Roman"/>
      <w:color w:val="808080"/>
    </w:rPr>
  </w:style>
  <w:style w:type="character" w:customStyle="1" w:styleId="35">
    <w:name w:val="Основний текст (3)_"/>
    <w:basedOn w:val="a0"/>
    <w:link w:val="36"/>
    <w:uiPriority w:val="99"/>
    <w:locked/>
    <w:rsid w:val="00D153E1"/>
    <w:rPr>
      <w:rFonts w:ascii="Times New Roman" w:hAnsi="Times New Roman" w:cs="Times New Roman"/>
      <w:shd w:val="clear" w:color="auto" w:fill="FFFFFF"/>
    </w:rPr>
  </w:style>
  <w:style w:type="paragraph" w:customStyle="1" w:styleId="36">
    <w:name w:val="Основний текст (3)"/>
    <w:basedOn w:val="a"/>
    <w:link w:val="35"/>
    <w:uiPriority w:val="99"/>
    <w:rsid w:val="00D153E1"/>
    <w:pPr>
      <w:shd w:val="clear" w:color="auto" w:fill="FFFFFF"/>
      <w:spacing w:after="0" w:line="240" w:lineRule="atLeast"/>
      <w:ind w:hanging="340"/>
    </w:pPr>
    <w:rPr>
      <w:rFonts w:ascii="Times New Roman" w:hAnsi="Times New Roman" w:cs="Times New Roman"/>
      <w:lang w:val="uk-UA" w:eastAsia="en-US"/>
    </w:rPr>
  </w:style>
  <w:style w:type="character" w:customStyle="1" w:styleId="af7">
    <w:name w:val="Основний текст_"/>
    <w:basedOn w:val="a0"/>
    <w:link w:val="af8"/>
    <w:uiPriority w:val="99"/>
    <w:locked/>
    <w:rsid w:val="00D153E1"/>
    <w:rPr>
      <w:rFonts w:ascii="Times New Roman" w:hAnsi="Times New Roman" w:cs="Times New Roman"/>
      <w:shd w:val="clear" w:color="auto" w:fill="FFFFFF"/>
    </w:rPr>
  </w:style>
  <w:style w:type="paragraph" w:customStyle="1" w:styleId="af8">
    <w:name w:val="Основний текст"/>
    <w:basedOn w:val="a"/>
    <w:link w:val="af7"/>
    <w:uiPriority w:val="99"/>
    <w:rsid w:val="00D153E1"/>
    <w:pPr>
      <w:shd w:val="clear" w:color="auto" w:fill="FFFFFF"/>
      <w:spacing w:after="0" w:line="240" w:lineRule="atLeast"/>
      <w:ind w:hanging="540"/>
    </w:pPr>
    <w:rPr>
      <w:rFonts w:ascii="Times New Roman" w:hAnsi="Times New Roman" w:cs="Times New Roman"/>
      <w:lang w:val="uk-UA" w:eastAsia="en-US"/>
    </w:rPr>
  </w:style>
  <w:style w:type="character" w:customStyle="1" w:styleId="af9">
    <w:name w:val="Основний текст + Курсив"/>
    <w:basedOn w:val="af7"/>
    <w:uiPriority w:val="99"/>
    <w:rsid w:val="00D153E1"/>
    <w:rPr>
      <w:i/>
      <w:iCs/>
    </w:rPr>
  </w:style>
  <w:style w:type="character" w:customStyle="1" w:styleId="61">
    <w:name w:val="Основний текст (6)_"/>
    <w:basedOn w:val="a0"/>
    <w:link w:val="62"/>
    <w:uiPriority w:val="99"/>
    <w:locked/>
    <w:rsid w:val="00D153E1"/>
    <w:rPr>
      <w:rFonts w:ascii="Times New Roman" w:hAnsi="Times New Roman" w:cs="Times New Roman"/>
      <w:sz w:val="18"/>
      <w:szCs w:val="18"/>
      <w:shd w:val="clear" w:color="auto" w:fill="FFFFFF"/>
    </w:rPr>
  </w:style>
  <w:style w:type="paragraph" w:customStyle="1" w:styleId="62">
    <w:name w:val="Основний текст (6)"/>
    <w:basedOn w:val="a"/>
    <w:link w:val="61"/>
    <w:uiPriority w:val="99"/>
    <w:rsid w:val="00D153E1"/>
    <w:pPr>
      <w:shd w:val="clear" w:color="auto" w:fill="FFFFFF"/>
      <w:spacing w:after="0" w:line="226" w:lineRule="exact"/>
      <w:ind w:firstLine="380"/>
      <w:jc w:val="both"/>
    </w:pPr>
    <w:rPr>
      <w:rFonts w:ascii="Times New Roman" w:hAnsi="Times New Roman" w:cs="Times New Roman"/>
      <w:sz w:val="18"/>
      <w:szCs w:val="18"/>
      <w:lang w:val="uk-UA" w:eastAsia="en-US"/>
    </w:rPr>
  </w:style>
  <w:style w:type="character" w:customStyle="1" w:styleId="610">
    <w:name w:val="Основний текст (6) + 10"/>
    <w:aliases w:val="5 pt,Напівжирний"/>
    <w:basedOn w:val="61"/>
    <w:uiPriority w:val="99"/>
    <w:rsid w:val="00D153E1"/>
    <w:rPr>
      <w:b/>
      <w:bCs/>
      <w:sz w:val="21"/>
      <w:szCs w:val="21"/>
    </w:rPr>
  </w:style>
  <w:style w:type="character" w:customStyle="1" w:styleId="611pt">
    <w:name w:val="Основний текст (6) + 11 pt"/>
    <w:basedOn w:val="61"/>
    <w:uiPriority w:val="99"/>
    <w:rsid w:val="00D153E1"/>
    <w:rPr>
      <w:sz w:val="22"/>
      <w:szCs w:val="22"/>
    </w:rPr>
  </w:style>
  <w:style w:type="character" w:customStyle="1" w:styleId="39">
    <w:name w:val="Основний текст (3) + 9"/>
    <w:aliases w:val="5 pt3,Напівжирний3"/>
    <w:basedOn w:val="35"/>
    <w:uiPriority w:val="99"/>
    <w:rsid w:val="00D153E1"/>
    <w:rPr>
      <w:b/>
      <w:bCs/>
      <w:spacing w:val="0"/>
      <w:sz w:val="19"/>
      <w:szCs w:val="19"/>
    </w:rPr>
  </w:style>
  <w:style w:type="character" w:customStyle="1" w:styleId="310">
    <w:name w:val="Основний текст (3) + 10"/>
    <w:aliases w:val="5 pt2,Напівжирний2"/>
    <w:basedOn w:val="35"/>
    <w:uiPriority w:val="99"/>
    <w:rsid w:val="00D153E1"/>
    <w:rPr>
      <w:b/>
      <w:bCs/>
      <w:spacing w:val="0"/>
      <w:sz w:val="21"/>
      <w:szCs w:val="21"/>
    </w:rPr>
  </w:style>
  <w:style w:type="character" w:customStyle="1" w:styleId="6101">
    <w:name w:val="Основний текст (6) + 101"/>
    <w:aliases w:val="5 pt1,Напівжирний1,Основний текст (3) + 101"/>
    <w:basedOn w:val="35"/>
    <w:uiPriority w:val="99"/>
    <w:rsid w:val="00D153E1"/>
    <w:rPr>
      <w:spacing w:val="0"/>
      <w:sz w:val="21"/>
      <w:szCs w:val="21"/>
      <w:u w:val="none"/>
      <w:effect w:val="none"/>
    </w:rPr>
  </w:style>
  <w:style w:type="paragraph" w:customStyle="1" w:styleId="11">
    <w:name w:val="Обычный1"/>
    <w:uiPriority w:val="99"/>
    <w:rsid w:val="00D153E1"/>
    <w:pPr>
      <w:widowControl w:val="0"/>
      <w:snapToGrid w:val="0"/>
    </w:pPr>
    <w:rPr>
      <w:rFonts w:ascii="Courier New" w:eastAsia="Times New Roman" w:hAnsi="Courier New" w:cs="Courier New"/>
    </w:rPr>
  </w:style>
  <w:style w:type="paragraph" w:customStyle="1" w:styleId="25">
    <w:name w:val="Обычный2"/>
    <w:uiPriority w:val="99"/>
    <w:rsid w:val="00D153E1"/>
    <w:pPr>
      <w:widowControl w:val="0"/>
      <w:snapToGrid w:val="0"/>
    </w:pPr>
    <w:rPr>
      <w:rFonts w:ascii="Courier New" w:eastAsia="Times New Roman" w:hAnsi="Courier New" w:cs="Courier New"/>
    </w:rPr>
  </w:style>
  <w:style w:type="character" w:customStyle="1" w:styleId="6102">
    <w:name w:val="Основний текст (6) + 102"/>
    <w:aliases w:val="5 pt6,Напівжирний6"/>
    <w:basedOn w:val="61"/>
    <w:uiPriority w:val="99"/>
    <w:rsid w:val="00624DA4"/>
    <w:rPr>
      <w:b/>
      <w:bCs/>
      <w:sz w:val="21"/>
      <w:szCs w:val="21"/>
    </w:rPr>
  </w:style>
  <w:style w:type="character" w:customStyle="1" w:styleId="391">
    <w:name w:val="Основний текст (3) + 91"/>
    <w:aliases w:val="5 pt5,Напівжирний5"/>
    <w:basedOn w:val="35"/>
    <w:uiPriority w:val="99"/>
    <w:rsid w:val="00624DA4"/>
    <w:rPr>
      <w:b/>
      <w:bCs/>
      <w:spacing w:val="0"/>
      <w:sz w:val="19"/>
      <w:szCs w:val="19"/>
    </w:rPr>
  </w:style>
  <w:style w:type="character" w:customStyle="1" w:styleId="3102">
    <w:name w:val="Основний текст (3) + 102"/>
    <w:aliases w:val="5 pt4,Напівжирний4"/>
    <w:basedOn w:val="35"/>
    <w:uiPriority w:val="99"/>
    <w:rsid w:val="00624DA4"/>
    <w:rPr>
      <w:b/>
      <w:bCs/>
      <w:spacing w:val="0"/>
      <w:sz w:val="21"/>
      <w:szCs w:val="21"/>
    </w:rPr>
  </w:style>
  <w:style w:type="table" w:customStyle="1" w:styleId="12">
    <w:name w:val="Светлая заливка1"/>
    <w:uiPriority w:val="99"/>
    <w:rsid w:val="009C5812"/>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ListParagraph1">
    <w:name w:val="List Paragraph1"/>
    <w:basedOn w:val="a"/>
    <w:uiPriority w:val="99"/>
    <w:rsid w:val="00635D63"/>
    <w:pPr>
      <w:ind w:left="720"/>
    </w:pPr>
    <w:rPr>
      <w:rFonts w:eastAsia="Calibri"/>
    </w:rPr>
  </w:style>
  <w:style w:type="character" w:styleId="afa">
    <w:name w:val="page number"/>
    <w:basedOn w:val="a0"/>
    <w:uiPriority w:val="99"/>
    <w:locked/>
    <w:rsid w:val="00A0399D"/>
    <w:rPr>
      <w:rFonts w:cs="Times New Roman"/>
    </w:rPr>
  </w:style>
  <w:style w:type="paragraph" w:customStyle="1" w:styleId="listparagraph1cxsplast">
    <w:name w:val="listparagraph1cxsplast"/>
    <w:basedOn w:val="a"/>
    <w:uiPriority w:val="99"/>
    <w:rsid w:val="004D52B4"/>
    <w:pPr>
      <w:spacing w:before="100" w:beforeAutospacing="1" w:after="100" w:afterAutospacing="1" w:line="240" w:lineRule="auto"/>
    </w:pPr>
    <w:rPr>
      <w:rFonts w:ascii="Times New Roman" w:eastAsia="Calibri" w:hAnsi="Times New Roman" w:cs="Times New Roman"/>
      <w:sz w:val="24"/>
      <w:szCs w:val="24"/>
    </w:rPr>
  </w:style>
  <w:style w:type="paragraph" w:customStyle="1" w:styleId="msonormalcxsplast">
    <w:name w:val="msonormalcxsplast"/>
    <w:basedOn w:val="a"/>
    <w:uiPriority w:val="99"/>
    <w:rsid w:val="004D52B4"/>
    <w:pPr>
      <w:spacing w:before="100" w:beforeAutospacing="1" w:after="100" w:afterAutospacing="1" w:line="240" w:lineRule="auto"/>
    </w:pPr>
    <w:rPr>
      <w:rFonts w:ascii="Times New Roman" w:eastAsia="Calibri" w:hAnsi="Times New Roman" w:cs="Times New Roman"/>
      <w:sz w:val="24"/>
      <w:szCs w:val="24"/>
    </w:rPr>
  </w:style>
  <w:style w:type="paragraph" w:customStyle="1" w:styleId="listparagraph1cxspmiddle">
    <w:name w:val="listparagraph1cxspmiddle"/>
    <w:basedOn w:val="a"/>
    <w:uiPriority w:val="99"/>
    <w:rsid w:val="004D52B4"/>
    <w:pPr>
      <w:spacing w:before="100" w:beforeAutospacing="1" w:after="100" w:afterAutospacing="1" w:line="240" w:lineRule="auto"/>
    </w:pPr>
    <w:rPr>
      <w:rFonts w:ascii="Times New Roman" w:eastAsia="Calibri" w:hAnsi="Times New Roman" w:cs="Times New Roman"/>
      <w:sz w:val="24"/>
      <w:szCs w:val="24"/>
    </w:rPr>
  </w:style>
  <w:style w:type="paragraph" w:customStyle="1" w:styleId="msonormalcxspmiddle">
    <w:name w:val="msonormalcxspmiddle"/>
    <w:basedOn w:val="a"/>
    <w:uiPriority w:val="99"/>
    <w:rsid w:val="004D52B4"/>
    <w:pPr>
      <w:spacing w:before="100" w:beforeAutospacing="1" w:after="100" w:afterAutospacing="1" w:line="240" w:lineRule="auto"/>
    </w:pPr>
    <w:rPr>
      <w:rFonts w:ascii="Times New Roman" w:eastAsia="Calibri" w:hAnsi="Times New Roman" w:cs="Times New Roman"/>
      <w:sz w:val="24"/>
      <w:szCs w:val="24"/>
    </w:rPr>
  </w:style>
  <w:style w:type="paragraph" w:styleId="afb">
    <w:name w:val="Document Map"/>
    <w:basedOn w:val="a"/>
    <w:link w:val="afc"/>
    <w:uiPriority w:val="99"/>
    <w:semiHidden/>
    <w:locked/>
    <w:rsid w:val="00E24E21"/>
    <w:rPr>
      <w:rFonts w:ascii="Tahoma" w:hAnsi="Tahoma" w:cs="Tahoma"/>
      <w:sz w:val="16"/>
      <w:szCs w:val="16"/>
    </w:rPr>
  </w:style>
  <w:style w:type="character" w:customStyle="1" w:styleId="afc">
    <w:name w:val="Схема документа Знак"/>
    <w:basedOn w:val="a0"/>
    <w:link w:val="afb"/>
    <w:uiPriority w:val="99"/>
    <w:semiHidden/>
    <w:locked/>
    <w:rsid w:val="00E24E21"/>
    <w:rPr>
      <w:rFonts w:ascii="Tahoma" w:hAnsi="Tahoma" w:cs="Tahoma"/>
      <w:sz w:val="16"/>
      <w:szCs w:val="16"/>
    </w:rPr>
  </w:style>
  <w:style w:type="paragraph" w:customStyle="1" w:styleId="afd">
    <w:name w:val="[Немає стилю абзацу]"/>
    <w:rsid w:val="00FC69F4"/>
    <w:pPr>
      <w:autoSpaceDE w:val="0"/>
      <w:autoSpaceDN w:val="0"/>
      <w:adjustRightInd w:val="0"/>
      <w:spacing w:line="288" w:lineRule="auto"/>
      <w:textAlignment w:val="center"/>
    </w:pPr>
    <w:rPr>
      <w:rFonts w:ascii="Minion Pro" w:hAnsi="Minion Pro" w:cs="Minion Pro"/>
      <w:color w:val="000000"/>
      <w:sz w:val="24"/>
      <w:szCs w:val="24"/>
      <w:lang w:val="uk-UA"/>
    </w:rPr>
  </w:style>
</w:styles>
</file>

<file path=word/webSettings.xml><?xml version="1.0" encoding="utf-8"?>
<w:webSettings xmlns:r="http://schemas.openxmlformats.org/officeDocument/2006/relationships" xmlns:w="http://schemas.openxmlformats.org/wordprocessingml/2006/main">
  <w:divs>
    <w:div w:id="216597905">
      <w:marLeft w:val="0"/>
      <w:marRight w:val="0"/>
      <w:marTop w:val="0"/>
      <w:marBottom w:val="0"/>
      <w:divBdr>
        <w:top w:val="none" w:sz="0" w:space="0" w:color="auto"/>
        <w:left w:val="none" w:sz="0" w:space="0" w:color="auto"/>
        <w:bottom w:val="none" w:sz="0" w:space="0" w:color="auto"/>
        <w:right w:val="none" w:sz="0" w:space="0" w:color="auto"/>
      </w:divBdr>
      <w:divsChild>
        <w:div w:id="216597914">
          <w:marLeft w:val="547"/>
          <w:marRight w:val="0"/>
          <w:marTop w:val="0"/>
          <w:marBottom w:val="0"/>
          <w:divBdr>
            <w:top w:val="none" w:sz="0" w:space="0" w:color="auto"/>
            <w:left w:val="none" w:sz="0" w:space="0" w:color="auto"/>
            <w:bottom w:val="none" w:sz="0" w:space="0" w:color="auto"/>
            <w:right w:val="none" w:sz="0" w:space="0" w:color="auto"/>
          </w:divBdr>
        </w:div>
      </w:divsChild>
    </w:div>
    <w:div w:id="216597906">
      <w:marLeft w:val="0"/>
      <w:marRight w:val="0"/>
      <w:marTop w:val="0"/>
      <w:marBottom w:val="0"/>
      <w:divBdr>
        <w:top w:val="none" w:sz="0" w:space="0" w:color="auto"/>
        <w:left w:val="none" w:sz="0" w:space="0" w:color="auto"/>
        <w:bottom w:val="none" w:sz="0" w:space="0" w:color="auto"/>
        <w:right w:val="none" w:sz="0" w:space="0" w:color="auto"/>
      </w:divBdr>
      <w:divsChild>
        <w:div w:id="216597916">
          <w:marLeft w:val="547"/>
          <w:marRight w:val="0"/>
          <w:marTop w:val="0"/>
          <w:marBottom w:val="0"/>
          <w:divBdr>
            <w:top w:val="none" w:sz="0" w:space="0" w:color="auto"/>
            <w:left w:val="none" w:sz="0" w:space="0" w:color="auto"/>
            <w:bottom w:val="none" w:sz="0" w:space="0" w:color="auto"/>
            <w:right w:val="none" w:sz="0" w:space="0" w:color="auto"/>
          </w:divBdr>
        </w:div>
      </w:divsChild>
    </w:div>
    <w:div w:id="216597910">
      <w:marLeft w:val="0"/>
      <w:marRight w:val="0"/>
      <w:marTop w:val="0"/>
      <w:marBottom w:val="0"/>
      <w:divBdr>
        <w:top w:val="none" w:sz="0" w:space="0" w:color="auto"/>
        <w:left w:val="none" w:sz="0" w:space="0" w:color="auto"/>
        <w:bottom w:val="none" w:sz="0" w:space="0" w:color="auto"/>
        <w:right w:val="none" w:sz="0" w:space="0" w:color="auto"/>
      </w:divBdr>
      <w:divsChild>
        <w:div w:id="216597909">
          <w:marLeft w:val="547"/>
          <w:marRight w:val="0"/>
          <w:marTop w:val="0"/>
          <w:marBottom w:val="0"/>
          <w:divBdr>
            <w:top w:val="none" w:sz="0" w:space="0" w:color="auto"/>
            <w:left w:val="none" w:sz="0" w:space="0" w:color="auto"/>
            <w:bottom w:val="none" w:sz="0" w:space="0" w:color="auto"/>
            <w:right w:val="none" w:sz="0" w:space="0" w:color="auto"/>
          </w:divBdr>
        </w:div>
      </w:divsChild>
    </w:div>
    <w:div w:id="216597912">
      <w:marLeft w:val="0"/>
      <w:marRight w:val="0"/>
      <w:marTop w:val="0"/>
      <w:marBottom w:val="0"/>
      <w:divBdr>
        <w:top w:val="none" w:sz="0" w:space="0" w:color="auto"/>
        <w:left w:val="none" w:sz="0" w:space="0" w:color="auto"/>
        <w:bottom w:val="none" w:sz="0" w:space="0" w:color="auto"/>
        <w:right w:val="none" w:sz="0" w:space="0" w:color="auto"/>
      </w:divBdr>
      <w:divsChild>
        <w:div w:id="216597907">
          <w:marLeft w:val="547"/>
          <w:marRight w:val="0"/>
          <w:marTop w:val="0"/>
          <w:marBottom w:val="0"/>
          <w:divBdr>
            <w:top w:val="none" w:sz="0" w:space="0" w:color="auto"/>
            <w:left w:val="none" w:sz="0" w:space="0" w:color="auto"/>
            <w:bottom w:val="none" w:sz="0" w:space="0" w:color="auto"/>
            <w:right w:val="none" w:sz="0" w:space="0" w:color="auto"/>
          </w:divBdr>
        </w:div>
      </w:divsChild>
    </w:div>
    <w:div w:id="216597913">
      <w:marLeft w:val="0"/>
      <w:marRight w:val="0"/>
      <w:marTop w:val="0"/>
      <w:marBottom w:val="0"/>
      <w:divBdr>
        <w:top w:val="none" w:sz="0" w:space="0" w:color="auto"/>
        <w:left w:val="none" w:sz="0" w:space="0" w:color="auto"/>
        <w:bottom w:val="none" w:sz="0" w:space="0" w:color="auto"/>
        <w:right w:val="none" w:sz="0" w:space="0" w:color="auto"/>
      </w:divBdr>
      <w:divsChild>
        <w:div w:id="216597915">
          <w:marLeft w:val="547"/>
          <w:marRight w:val="0"/>
          <w:marTop w:val="0"/>
          <w:marBottom w:val="0"/>
          <w:divBdr>
            <w:top w:val="none" w:sz="0" w:space="0" w:color="auto"/>
            <w:left w:val="none" w:sz="0" w:space="0" w:color="auto"/>
            <w:bottom w:val="none" w:sz="0" w:space="0" w:color="auto"/>
            <w:right w:val="none" w:sz="0" w:space="0" w:color="auto"/>
          </w:divBdr>
        </w:div>
      </w:divsChild>
    </w:div>
    <w:div w:id="216597917">
      <w:marLeft w:val="0"/>
      <w:marRight w:val="0"/>
      <w:marTop w:val="0"/>
      <w:marBottom w:val="0"/>
      <w:divBdr>
        <w:top w:val="none" w:sz="0" w:space="0" w:color="auto"/>
        <w:left w:val="none" w:sz="0" w:space="0" w:color="auto"/>
        <w:bottom w:val="none" w:sz="0" w:space="0" w:color="auto"/>
        <w:right w:val="none" w:sz="0" w:space="0" w:color="auto"/>
      </w:divBdr>
      <w:divsChild>
        <w:div w:id="216597911">
          <w:marLeft w:val="547"/>
          <w:marRight w:val="0"/>
          <w:marTop w:val="0"/>
          <w:marBottom w:val="0"/>
          <w:divBdr>
            <w:top w:val="none" w:sz="0" w:space="0" w:color="auto"/>
            <w:left w:val="none" w:sz="0" w:space="0" w:color="auto"/>
            <w:bottom w:val="none" w:sz="0" w:space="0" w:color="auto"/>
            <w:right w:val="none" w:sz="0" w:space="0" w:color="auto"/>
          </w:divBdr>
        </w:div>
      </w:divsChild>
    </w:div>
    <w:div w:id="216597918">
      <w:marLeft w:val="0"/>
      <w:marRight w:val="0"/>
      <w:marTop w:val="0"/>
      <w:marBottom w:val="0"/>
      <w:divBdr>
        <w:top w:val="none" w:sz="0" w:space="0" w:color="auto"/>
        <w:left w:val="none" w:sz="0" w:space="0" w:color="auto"/>
        <w:bottom w:val="none" w:sz="0" w:space="0" w:color="auto"/>
        <w:right w:val="none" w:sz="0" w:space="0" w:color="auto"/>
      </w:divBdr>
    </w:div>
    <w:div w:id="216597919">
      <w:marLeft w:val="0"/>
      <w:marRight w:val="0"/>
      <w:marTop w:val="0"/>
      <w:marBottom w:val="0"/>
      <w:divBdr>
        <w:top w:val="none" w:sz="0" w:space="0" w:color="auto"/>
        <w:left w:val="none" w:sz="0" w:space="0" w:color="auto"/>
        <w:bottom w:val="none" w:sz="0" w:space="0" w:color="auto"/>
        <w:right w:val="none" w:sz="0" w:space="0" w:color="auto"/>
      </w:divBdr>
      <w:divsChild>
        <w:div w:id="216597904">
          <w:marLeft w:val="547"/>
          <w:marRight w:val="0"/>
          <w:marTop w:val="0"/>
          <w:marBottom w:val="0"/>
          <w:divBdr>
            <w:top w:val="none" w:sz="0" w:space="0" w:color="auto"/>
            <w:left w:val="none" w:sz="0" w:space="0" w:color="auto"/>
            <w:bottom w:val="none" w:sz="0" w:space="0" w:color="auto"/>
            <w:right w:val="none" w:sz="0" w:space="0" w:color="auto"/>
          </w:divBdr>
        </w:div>
      </w:divsChild>
    </w:div>
    <w:div w:id="216597920">
      <w:marLeft w:val="0"/>
      <w:marRight w:val="0"/>
      <w:marTop w:val="0"/>
      <w:marBottom w:val="0"/>
      <w:divBdr>
        <w:top w:val="none" w:sz="0" w:space="0" w:color="auto"/>
        <w:left w:val="none" w:sz="0" w:space="0" w:color="auto"/>
        <w:bottom w:val="none" w:sz="0" w:space="0" w:color="auto"/>
        <w:right w:val="none" w:sz="0" w:space="0" w:color="auto"/>
      </w:divBdr>
      <w:divsChild>
        <w:div w:id="216597992">
          <w:marLeft w:val="547"/>
          <w:marRight w:val="0"/>
          <w:marTop w:val="0"/>
          <w:marBottom w:val="0"/>
          <w:divBdr>
            <w:top w:val="none" w:sz="0" w:space="0" w:color="auto"/>
            <w:left w:val="none" w:sz="0" w:space="0" w:color="auto"/>
            <w:bottom w:val="none" w:sz="0" w:space="0" w:color="auto"/>
            <w:right w:val="none" w:sz="0" w:space="0" w:color="auto"/>
          </w:divBdr>
        </w:div>
      </w:divsChild>
    </w:div>
    <w:div w:id="216597921">
      <w:marLeft w:val="0"/>
      <w:marRight w:val="0"/>
      <w:marTop w:val="0"/>
      <w:marBottom w:val="0"/>
      <w:divBdr>
        <w:top w:val="none" w:sz="0" w:space="0" w:color="auto"/>
        <w:left w:val="none" w:sz="0" w:space="0" w:color="auto"/>
        <w:bottom w:val="none" w:sz="0" w:space="0" w:color="auto"/>
        <w:right w:val="none" w:sz="0" w:space="0" w:color="auto"/>
      </w:divBdr>
      <w:divsChild>
        <w:div w:id="216597925">
          <w:marLeft w:val="547"/>
          <w:marRight w:val="0"/>
          <w:marTop w:val="0"/>
          <w:marBottom w:val="0"/>
          <w:divBdr>
            <w:top w:val="none" w:sz="0" w:space="0" w:color="auto"/>
            <w:left w:val="none" w:sz="0" w:space="0" w:color="auto"/>
            <w:bottom w:val="none" w:sz="0" w:space="0" w:color="auto"/>
            <w:right w:val="none" w:sz="0" w:space="0" w:color="auto"/>
          </w:divBdr>
        </w:div>
        <w:div w:id="216597931">
          <w:marLeft w:val="547"/>
          <w:marRight w:val="0"/>
          <w:marTop w:val="0"/>
          <w:marBottom w:val="0"/>
          <w:divBdr>
            <w:top w:val="none" w:sz="0" w:space="0" w:color="auto"/>
            <w:left w:val="none" w:sz="0" w:space="0" w:color="auto"/>
            <w:bottom w:val="none" w:sz="0" w:space="0" w:color="auto"/>
            <w:right w:val="none" w:sz="0" w:space="0" w:color="auto"/>
          </w:divBdr>
        </w:div>
        <w:div w:id="216597941">
          <w:marLeft w:val="547"/>
          <w:marRight w:val="0"/>
          <w:marTop w:val="0"/>
          <w:marBottom w:val="0"/>
          <w:divBdr>
            <w:top w:val="none" w:sz="0" w:space="0" w:color="auto"/>
            <w:left w:val="none" w:sz="0" w:space="0" w:color="auto"/>
            <w:bottom w:val="none" w:sz="0" w:space="0" w:color="auto"/>
            <w:right w:val="none" w:sz="0" w:space="0" w:color="auto"/>
          </w:divBdr>
        </w:div>
        <w:div w:id="216597945">
          <w:marLeft w:val="1166"/>
          <w:marRight w:val="0"/>
          <w:marTop w:val="0"/>
          <w:marBottom w:val="0"/>
          <w:divBdr>
            <w:top w:val="none" w:sz="0" w:space="0" w:color="auto"/>
            <w:left w:val="none" w:sz="0" w:space="0" w:color="auto"/>
            <w:bottom w:val="none" w:sz="0" w:space="0" w:color="auto"/>
            <w:right w:val="none" w:sz="0" w:space="0" w:color="auto"/>
          </w:divBdr>
        </w:div>
        <w:div w:id="216597948">
          <w:marLeft w:val="1166"/>
          <w:marRight w:val="0"/>
          <w:marTop w:val="0"/>
          <w:marBottom w:val="0"/>
          <w:divBdr>
            <w:top w:val="none" w:sz="0" w:space="0" w:color="auto"/>
            <w:left w:val="none" w:sz="0" w:space="0" w:color="auto"/>
            <w:bottom w:val="none" w:sz="0" w:space="0" w:color="auto"/>
            <w:right w:val="none" w:sz="0" w:space="0" w:color="auto"/>
          </w:divBdr>
        </w:div>
        <w:div w:id="216597960">
          <w:marLeft w:val="547"/>
          <w:marRight w:val="0"/>
          <w:marTop w:val="0"/>
          <w:marBottom w:val="0"/>
          <w:divBdr>
            <w:top w:val="none" w:sz="0" w:space="0" w:color="auto"/>
            <w:left w:val="none" w:sz="0" w:space="0" w:color="auto"/>
            <w:bottom w:val="none" w:sz="0" w:space="0" w:color="auto"/>
            <w:right w:val="none" w:sz="0" w:space="0" w:color="auto"/>
          </w:divBdr>
        </w:div>
        <w:div w:id="216597965">
          <w:marLeft w:val="547"/>
          <w:marRight w:val="0"/>
          <w:marTop w:val="0"/>
          <w:marBottom w:val="0"/>
          <w:divBdr>
            <w:top w:val="none" w:sz="0" w:space="0" w:color="auto"/>
            <w:left w:val="none" w:sz="0" w:space="0" w:color="auto"/>
            <w:bottom w:val="none" w:sz="0" w:space="0" w:color="auto"/>
            <w:right w:val="none" w:sz="0" w:space="0" w:color="auto"/>
          </w:divBdr>
        </w:div>
        <w:div w:id="216597968">
          <w:marLeft w:val="547"/>
          <w:marRight w:val="0"/>
          <w:marTop w:val="0"/>
          <w:marBottom w:val="0"/>
          <w:divBdr>
            <w:top w:val="none" w:sz="0" w:space="0" w:color="auto"/>
            <w:left w:val="none" w:sz="0" w:space="0" w:color="auto"/>
            <w:bottom w:val="none" w:sz="0" w:space="0" w:color="auto"/>
            <w:right w:val="none" w:sz="0" w:space="0" w:color="auto"/>
          </w:divBdr>
        </w:div>
        <w:div w:id="216597970">
          <w:marLeft w:val="547"/>
          <w:marRight w:val="0"/>
          <w:marTop w:val="0"/>
          <w:marBottom w:val="0"/>
          <w:divBdr>
            <w:top w:val="none" w:sz="0" w:space="0" w:color="auto"/>
            <w:left w:val="none" w:sz="0" w:space="0" w:color="auto"/>
            <w:bottom w:val="none" w:sz="0" w:space="0" w:color="auto"/>
            <w:right w:val="none" w:sz="0" w:space="0" w:color="auto"/>
          </w:divBdr>
        </w:div>
        <w:div w:id="216597971">
          <w:marLeft w:val="547"/>
          <w:marRight w:val="0"/>
          <w:marTop w:val="0"/>
          <w:marBottom w:val="0"/>
          <w:divBdr>
            <w:top w:val="none" w:sz="0" w:space="0" w:color="auto"/>
            <w:left w:val="none" w:sz="0" w:space="0" w:color="auto"/>
            <w:bottom w:val="none" w:sz="0" w:space="0" w:color="auto"/>
            <w:right w:val="none" w:sz="0" w:space="0" w:color="auto"/>
          </w:divBdr>
        </w:div>
        <w:div w:id="216597975">
          <w:marLeft w:val="1166"/>
          <w:marRight w:val="0"/>
          <w:marTop w:val="0"/>
          <w:marBottom w:val="0"/>
          <w:divBdr>
            <w:top w:val="none" w:sz="0" w:space="0" w:color="auto"/>
            <w:left w:val="none" w:sz="0" w:space="0" w:color="auto"/>
            <w:bottom w:val="none" w:sz="0" w:space="0" w:color="auto"/>
            <w:right w:val="none" w:sz="0" w:space="0" w:color="auto"/>
          </w:divBdr>
        </w:div>
        <w:div w:id="216597985">
          <w:marLeft w:val="547"/>
          <w:marRight w:val="0"/>
          <w:marTop w:val="0"/>
          <w:marBottom w:val="0"/>
          <w:divBdr>
            <w:top w:val="none" w:sz="0" w:space="0" w:color="auto"/>
            <w:left w:val="none" w:sz="0" w:space="0" w:color="auto"/>
            <w:bottom w:val="none" w:sz="0" w:space="0" w:color="auto"/>
            <w:right w:val="none" w:sz="0" w:space="0" w:color="auto"/>
          </w:divBdr>
        </w:div>
      </w:divsChild>
    </w:div>
    <w:div w:id="216597923">
      <w:marLeft w:val="0"/>
      <w:marRight w:val="0"/>
      <w:marTop w:val="0"/>
      <w:marBottom w:val="0"/>
      <w:divBdr>
        <w:top w:val="none" w:sz="0" w:space="0" w:color="auto"/>
        <w:left w:val="none" w:sz="0" w:space="0" w:color="auto"/>
        <w:bottom w:val="none" w:sz="0" w:space="0" w:color="auto"/>
        <w:right w:val="none" w:sz="0" w:space="0" w:color="auto"/>
      </w:divBdr>
      <w:divsChild>
        <w:div w:id="216597937">
          <w:marLeft w:val="547"/>
          <w:marRight w:val="0"/>
          <w:marTop w:val="0"/>
          <w:marBottom w:val="0"/>
          <w:divBdr>
            <w:top w:val="none" w:sz="0" w:space="0" w:color="auto"/>
            <w:left w:val="none" w:sz="0" w:space="0" w:color="auto"/>
            <w:bottom w:val="none" w:sz="0" w:space="0" w:color="auto"/>
            <w:right w:val="none" w:sz="0" w:space="0" w:color="auto"/>
          </w:divBdr>
        </w:div>
        <w:div w:id="216597939">
          <w:marLeft w:val="547"/>
          <w:marRight w:val="0"/>
          <w:marTop w:val="0"/>
          <w:marBottom w:val="0"/>
          <w:divBdr>
            <w:top w:val="none" w:sz="0" w:space="0" w:color="auto"/>
            <w:left w:val="none" w:sz="0" w:space="0" w:color="auto"/>
            <w:bottom w:val="none" w:sz="0" w:space="0" w:color="auto"/>
            <w:right w:val="none" w:sz="0" w:space="0" w:color="auto"/>
          </w:divBdr>
        </w:div>
        <w:div w:id="216597943">
          <w:marLeft w:val="547"/>
          <w:marRight w:val="0"/>
          <w:marTop w:val="0"/>
          <w:marBottom w:val="0"/>
          <w:divBdr>
            <w:top w:val="none" w:sz="0" w:space="0" w:color="auto"/>
            <w:left w:val="none" w:sz="0" w:space="0" w:color="auto"/>
            <w:bottom w:val="none" w:sz="0" w:space="0" w:color="auto"/>
            <w:right w:val="none" w:sz="0" w:space="0" w:color="auto"/>
          </w:divBdr>
        </w:div>
        <w:div w:id="216597950">
          <w:marLeft w:val="547"/>
          <w:marRight w:val="0"/>
          <w:marTop w:val="0"/>
          <w:marBottom w:val="0"/>
          <w:divBdr>
            <w:top w:val="none" w:sz="0" w:space="0" w:color="auto"/>
            <w:left w:val="none" w:sz="0" w:space="0" w:color="auto"/>
            <w:bottom w:val="none" w:sz="0" w:space="0" w:color="auto"/>
            <w:right w:val="none" w:sz="0" w:space="0" w:color="auto"/>
          </w:divBdr>
        </w:div>
        <w:div w:id="216597952">
          <w:marLeft w:val="547"/>
          <w:marRight w:val="0"/>
          <w:marTop w:val="0"/>
          <w:marBottom w:val="0"/>
          <w:divBdr>
            <w:top w:val="none" w:sz="0" w:space="0" w:color="auto"/>
            <w:left w:val="none" w:sz="0" w:space="0" w:color="auto"/>
            <w:bottom w:val="none" w:sz="0" w:space="0" w:color="auto"/>
            <w:right w:val="none" w:sz="0" w:space="0" w:color="auto"/>
          </w:divBdr>
        </w:div>
        <w:div w:id="216597957">
          <w:marLeft w:val="547"/>
          <w:marRight w:val="0"/>
          <w:marTop w:val="0"/>
          <w:marBottom w:val="0"/>
          <w:divBdr>
            <w:top w:val="none" w:sz="0" w:space="0" w:color="auto"/>
            <w:left w:val="none" w:sz="0" w:space="0" w:color="auto"/>
            <w:bottom w:val="none" w:sz="0" w:space="0" w:color="auto"/>
            <w:right w:val="none" w:sz="0" w:space="0" w:color="auto"/>
          </w:divBdr>
        </w:div>
        <w:div w:id="216597967">
          <w:marLeft w:val="547"/>
          <w:marRight w:val="0"/>
          <w:marTop w:val="0"/>
          <w:marBottom w:val="0"/>
          <w:divBdr>
            <w:top w:val="none" w:sz="0" w:space="0" w:color="auto"/>
            <w:left w:val="none" w:sz="0" w:space="0" w:color="auto"/>
            <w:bottom w:val="none" w:sz="0" w:space="0" w:color="auto"/>
            <w:right w:val="none" w:sz="0" w:space="0" w:color="auto"/>
          </w:divBdr>
        </w:div>
        <w:div w:id="216597979">
          <w:marLeft w:val="547"/>
          <w:marRight w:val="0"/>
          <w:marTop w:val="0"/>
          <w:marBottom w:val="0"/>
          <w:divBdr>
            <w:top w:val="none" w:sz="0" w:space="0" w:color="auto"/>
            <w:left w:val="none" w:sz="0" w:space="0" w:color="auto"/>
            <w:bottom w:val="none" w:sz="0" w:space="0" w:color="auto"/>
            <w:right w:val="none" w:sz="0" w:space="0" w:color="auto"/>
          </w:divBdr>
        </w:div>
        <w:div w:id="216597981">
          <w:marLeft w:val="547"/>
          <w:marRight w:val="0"/>
          <w:marTop w:val="0"/>
          <w:marBottom w:val="0"/>
          <w:divBdr>
            <w:top w:val="none" w:sz="0" w:space="0" w:color="auto"/>
            <w:left w:val="none" w:sz="0" w:space="0" w:color="auto"/>
            <w:bottom w:val="none" w:sz="0" w:space="0" w:color="auto"/>
            <w:right w:val="none" w:sz="0" w:space="0" w:color="auto"/>
          </w:divBdr>
        </w:div>
        <w:div w:id="216597983">
          <w:marLeft w:val="547"/>
          <w:marRight w:val="0"/>
          <w:marTop w:val="0"/>
          <w:marBottom w:val="0"/>
          <w:divBdr>
            <w:top w:val="none" w:sz="0" w:space="0" w:color="auto"/>
            <w:left w:val="none" w:sz="0" w:space="0" w:color="auto"/>
            <w:bottom w:val="none" w:sz="0" w:space="0" w:color="auto"/>
            <w:right w:val="none" w:sz="0" w:space="0" w:color="auto"/>
          </w:divBdr>
        </w:div>
        <w:div w:id="216597987">
          <w:marLeft w:val="547"/>
          <w:marRight w:val="0"/>
          <w:marTop w:val="0"/>
          <w:marBottom w:val="0"/>
          <w:divBdr>
            <w:top w:val="none" w:sz="0" w:space="0" w:color="auto"/>
            <w:left w:val="none" w:sz="0" w:space="0" w:color="auto"/>
            <w:bottom w:val="none" w:sz="0" w:space="0" w:color="auto"/>
            <w:right w:val="none" w:sz="0" w:space="0" w:color="auto"/>
          </w:divBdr>
        </w:div>
      </w:divsChild>
    </w:div>
    <w:div w:id="216597926">
      <w:marLeft w:val="0"/>
      <w:marRight w:val="0"/>
      <w:marTop w:val="0"/>
      <w:marBottom w:val="0"/>
      <w:divBdr>
        <w:top w:val="none" w:sz="0" w:space="0" w:color="auto"/>
        <w:left w:val="none" w:sz="0" w:space="0" w:color="auto"/>
        <w:bottom w:val="none" w:sz="0" w:space="0" w:color="auto"/>
        <w:right w:val="none" w:sz="0" w:space="0" w:color="auto"/>
      </w:divBdr>
      <w:divsChild>
        <w:div w:id="216597976">
          <w:marLeft w:val="547"/>
          <w:marRight w:val="0"/>
          <w:marTop w:val="0"/>
          <w:marBottom w:val="0"/>
          <w:divBdr>
            <w:top w:val="none" w:sz="0" w:space="0" w:color="auto"/>
            <w:left w:val="none" w:sz="0" w:space="0" w:color="auto"/>
            <w:bottom w:val="none" w:sz="0" w:space="0" w:color="auto"/>
            <w:right w:val="none" w:sz="0" w:space="0" w:color="auto"/>
          </w:divBdr>
        </w:div>
      </w:divsChild>
    </w:div>
    <w:div w:id="216597927">
      <w:marLeft w:val="0"/>
      <w:marRight w:val="0"/>
      <w:marTop w:val="0"/>
      <w:marBottom w:val="0"/>
      <w:divBdr>
        <w:top w:val="none" w:sz="0" w:space="0" w:color="auto"/>
        <w:left w:val="none" w:sz="0" w:space="0" w:color="auto"/>
        <w:bottom w:val="none" w:sz="0" w:space="0" w:color="auto"/>
        <w:right w:val="none" w:sz="0" w:space="0" w:color="auto"/>
      </w:divBdr>
      <w:divsChild>
        <w:div w:id="216597922">
          <w:marLeft w:val="547"/>
          <w:marRight w:val="0"/>
          <w:marTop w:val="0"/>
          <w:marBottom w:val="0"/>
          <w:divBdr>
            <w:top w:val="none" w:sz="0" w:space="0" w:color="auto"/>
            <w:left w:val="none" w:sz="0" w:space="0" w:color="auto"/>
            <w:bottom w:val="none" w:sz="0" w:space="0" w:color="auto"/>
            <w:right w:val="none" w:sz="0" w:space="0" w:color="auto"/>
          </w:divBdr>
        </w:div>
      </w:divsChild>
    </w:div>
    <w:div w:id="216597929">
      <w:marLeft w:val="0"/>
      <w:marRight w:val="0"/>
      <w:marTop w:val="0"/>
      <w:marBottom w:val="0"/>
      <w:divBdr>
        <w:top w:val="none" w:sz="0" w:space="0" w:color="auto"/>
        <w:left w:val="none" w:sz="0" w:space="0" w:color="auto"/>
        <w:bottom w:val="none" w:sz="0" w:space="0" w:color="auto"/>
        <w:right w:val="none" w:sz="0" w:space="0" w:color="auto"/>
      </w:divBdr>
      <w:divsChild>
        <w:div w:id="216597958">
          <w:marLeft w:val="547"/>
          <w:marRight w:val="0"/>
          <w:marTop w:val="0"/>
          <w:marBottom w:val="0"/>
          <w:divBdr>
            <w:top w:val="none" w:sz="0" w:space="0" w:color="auto"/>
            <w:left w:val="none" w:sz="0" w:space="0" w:color="auto"/>
            <w:bottom w:val="none" w:sz="0" w:space="0" w:color="auto"/>
            <w:right w:val="none" w:sz="0" w:space="0" w:color="auto"/>
          </w:divBdr>
        </w:div>
        <w:div w:id="216597962">
          <w:marLeft w:val="547"/>
          <w:marRight w:val="0"/>
          <w:marTop w:val="0"/>
          <w:marBottom w:val="0"/>
          <w:divBdr>
            <w:top w:val="none" w:sz="0" w:space="0" w:color="auto"/>
            <w:left w:val="none" w:sz="0" w:space="0" w:color="auto"/>
            <w:bottom w:val="none" w:sz="0" w:space="0" w:color="auto"/>
            <w:right w:val="none" w:sz="0" w:space="0" w:color="auto"/>
          </w:divBdr>
        </w:div>
      </w:divsChild>
    </w:div>
    <w:div w:id="216597935">
      <w:marLeft w:val="0"/>
      <w:marRight w:val="0"/>
      <w:marTop w:val="0"/>
      <w:marBottom w:val="0"/>
      <w:divBdr>
        <w:top w:val="none" w:sz="0" w:space="0" w:color="auto"/>
        <w:left w:val="none" w:sz="0" w:space="0" w:color="auto"/>
        <w:bottom w:val="none" w:sz="0" w:space="0" w:color="auto"/>
        <w:right w:val="none" w:sz="0" w:space="0" w:color="auto"/>
      </w:divBdr>
      <w:divsChild>
        <w:div w:id="216597924">
          <w:marLeft w:val="547"/>
          <w:marRight w:val="0"/>
          <w:marTop w:val="0"/>
          <w:marBottom w:val="0"/>
          <w:divBdr>
            <w:top w:val="none" w:sz="0" w:space="0" w:color="auto"/>
            <w:left w:val="none" w:sz="0" w:space="0" w:color="auto"/>
            <w:bottom w:val="none" w:sz="0" w:space="0" w:color="auto"/>
            <w:right w:val="none" w:sz="0" w:space="0" w:color="auto"/>
          </w:divBdr>
        </w:div>
        <w:div w:id="216597932">
          <w:marLeft w:val="547"/>
          <w:marRight w:val="0"/>
          <w:marTop w:val="0"/>
          <w:marBottom w:val="0"/>
          <w:divBdr>
            <w:top w:val="none" w:sz="0" w:space="0" w:color="auto"/>
            <w:left w:val="none" w:sz="0" w:space="0" w:color="auto"/>
            <w:bottom w:val="none" w:sz="0" w:space="0" w:color="auto"/>
            <w:right w:val="none" w:sz="0" w:space="0" w:color="auto"/>
          </w:divBdr>
        </w:div>
        <w:div w:id="216597934">
          <w:marLeft w:val="547"/>
          <w:marRight w:val="0"/>
          <w:marTop w:val="0"/>
          <w:marBottom w:val="0"/>
          <w:divBdr>
            <w:top w:val="none" w:sz="0" w:space="0" w:color="auto"/>
            <w:left w:val="none" w:sz="0" w:space="0" w:color="auto"/>
            <w:bottom w:val="none" w:sz="0" w:space="0" w:color="auto"/>
            <w:right w:val="none" w:sz="0" w:space="0" w:color="auto"/>
          </w:divBdr>
        </w:div>
        <w:div w:id="216597940">
          <w:marLeft w:val="547"/>
          <w:marRight w:val="0"/>
          <w:marTop w:val="0"/>
          <w:marBottom w:val="0"/>
          <w:divBdr>
            <w:top w:val="none" w:sz="0" w:space="0" w:color="auto"/>
            <w:left w:val="none" w:sz="0" w:space="0" w:color="auto"/>
            <w:bottom w:val="none" w:sz="0" w:space="0" w:color="auto"/>
            <w:right w:val="none" w:sz="0" w:space="0" w:color="auto"/>
          </w:divBdr>
        </w:div>
        <w:div w:id="216597944">
          <w:marLeft w:val="547"/>
          <w:marRight w:val="0"/>
          <w:marTop w:val="0"/>
          <w:marBottom w:val="0"/>
          <w:divBdr>
            <w:top w:val="none" w:sz="0" w:space="0" w:color="auto"/>
            <w:left w:val="none" w:sz="0" w:space="0" w:color="auto"/>
            <w:bottom w:val="none" w:sz="0" w:space="0" w:color="auto"/>
            <w:right w:val="none" w:sz="0" w:space="0" w:color="auto"/>
          </w:divBdr>
        </w:div>
        <w:div w:id="216597947">
          <w:marLeft w:val="547"/>
          <w:marRight w:val="0"/>
          <w:marTop w:val="0"/>
          <w:marBottom w:val="0"/>
          <w:divBdr>
            <w:top w:val="none" w:sz="0" w:space="0" w:color="auto"/>
            <w:left w:val="none" w:sz="0" w:space="0" w:color="auto"/>
            <w:bottom w:val="none" w:sz="0" w:space="0" w:color="auto"/>
            <w:right w:val="none" w:sz="0" w:space="0" w:color="auto"/>
          </w:divBdr>
        </w:div>
        <w:div w:id="216597959">
          <w:marLeft w:val="547"/>
          <w:marRight w:val="0"/>
          <w:marTop w:val="0"/>
          <w:marBottom w:val="0"/>
          <w:divBdr>
            <w:top w:val="none" w:sz="0" w:space="0" w:color="auto"/>
            <w:left w:val="none" w:sz="0" w:space="0" w:color="auto"/>
            <w:bottom w:val="none" w:sz="0" w:space="0" w:color="auto"/>
            <w:right w:val="none" w:sz="0" w:space="0" w:color="auto"/>
          </w:divBdr>
        </w:div>
        <w:div w:id="216597973">
          <w:marLeft w:val="547"/>
          <w:marRight w:val="0"/>
          <w:marTop w:val="0"/>
          <w:marBottom w:val="0"/>
          <w:divBdr>
            <w:top w:val="none" w:sz="0" w:space="0" w:color="auto"/>
            <w:left w:val="none" w:sz="0" w:space="0" w:color="auto"/>
            <w:bottom w:val="none" w:sz="0" w:space="0" w:color="auto"/>
            <w:right w:val="none" w:sz="0" w:space="0" w:color="auto"/>
          </w:divBdr>
        </w:div>
        <w:div w:id="216597984">
          <w:marLeft w:val="547"/>
          <w:marRight w:val="0"/>
          <w:marTop w:val="0"/>
          <w:marBottom w:val="0"/>
          <w:divBdr>
            <w:top w:val="none" w:sz="0" w:space="0" w:color="auto"/>
            <w:left w:val="none" w:sz="0" w:space="0" w:color="auto"/>
            <w:bottom w:val="none" w:sz="0" w:space="0" w:color="auto"/>
            <w:right w:val="none" w:sz="0" w:space="0" w:color="auto"/>
          </w:divBdr>
        </w:div>
        <w:div w:id="216597986">
          <w:marLeft w:val="547"/>
          <w:marRight w:val="0"/>
          <w:marTop w:val="0"/>
          <w:marBottom w:val="0"/>
          <w:divBdr>
            <w:top w:val="none" w:sz="0" w:space="0" w:color="auto"/>
            <w:left w:val="none" w:sz="0" w:space="0" w:color="auto"/>
            <w:bottom w:val="none" w:sz="0" w:space="0" w:color="auto"/>
            <w:right w:val="none" w:sz="0" w:space="0" w:color="auto"/>
          </w:divBdr>
        </w:div>
        <w:div w:id="216597989">
          <w:marLeft w:val="547"/>
          <w:marRight w:val="0"/>
          <w:marTop w:val="0"/>
          <w:marBottom w:val="0"/>
          <w:divBdr>
            <w:top w:val="none" w:sz="0" w:space="0" w:color="auto"/>
            <w:left w:val="none" w:sz="0" w:space="0" w:color="auto"/>
            <w:bottom w:val="none" w:sz="0" w:space="0" w:color="auto"/>
            <w:right w:val="none" w:sz="0" w:space="0" w:color="auto"/>
          </w:divBdr>
        </w:div>
      </w:divsChild>
    </w:div>
    <w:div w:id="216597936">
      <w:marLeft w:val="0"/>
      <w:marRight w:val="0"/>
      <w:marTop w:val="0"/>
      <w:marBottom w:val="0"/>
      <w:divBdr>
        <w:top w:val="none" w:sz="0" w:space="0" w:color="auto"/>
        <w:left w:val="none" w:sz="0" w:space="0" w:color="auto"/>
        <w:bottom w:val="none" w:sz="0" w:space="0" w:color="auto"/>
        <w:right w:val="none" w:sz="0" w:space="0" w:color="auto"/>
      </w:divBdr>
      <w:divsChild>
        <w:div w:id="216597928">
          <w:marLeft w:val="547"/>
          <w:marRight w:val="0"/>
          <w:marTop w:val="0"/>
          <w:marBottom w:val="0"/>
          <w:divBdr>
            <w:top w:val="none" w:sz="0" w:space="0" w:color="auto"/>
            <w:left w:val="none" w:sz="0" w:space="0" w:color="auto"/>
            <w:bottom w:val="none" w:sz="0" w:space="0" w:color="auto"/>
            <w:right w:val="none" w:sz="0" w:space="0" w:color="auto"/>
          </w:divBdr>
        </w:div>
      </w:divsChild>
    </w:div>
    <w:div w:id="216597942">
      <w:marLeft w:val="0"/>
      <w:marRight w:val="0"/>
      <w:marTop w:val="0"/>
      <w:marBottom w:val="0"/>
      <w:divBdr>
        <w:top w:val="none" w:sz="0" w:space="0" w:color="auto"/>
        <w:left w:val="none" w:sz="0" w:space="0" w:color="auto"/>
        <w:bottom w:val="none" w:sz="0" w:space="0" w:color="auto"/>
        <w:right w:val="none" w:sz="0" w:space="0" w:color="auto"/>
      </w:divBdr>
      <w:divsChild>
        <w:div w:id="216597938">
          <w:marLeft w:val="547"/>
          <w:marRight w:val="0"/>
          <w:marTop w:val="0"/>
          <w:marBottom w:val="0"/>
          <w:divBdr>
            <w:top w:val="none" w:sz="0" w:space="0" w:color="auto"/>
            <w:left w:val="none" w:sz="0" w:space="0" w:color="auto"/>
            <w:bottom w:val="none" w:sz="0" w:space="0" w:color="auto"/>
            <w:right w:val="none" w:sz="0" w:space="0" w:color="auto"/>
          </w:divBdr>
        </w:div>
      </w:divsChild>
    </w:div>
    <w:div w:id="216597955">
      <w:marLeft w:val="0"/>
      <w:marRight w:val="0"/>
      <w:marTop w:val="0"/>
      <w:marBottom w:val="0"/>
      <w:divBdr>
        <w:top w:val="none" w:sz="0" w:space="0" w:color="auto"/>
        <w:left w:val="none" w:sz="0" w:space="0" w:color="auto"/>
        <w:bottom w:val="none" w:sz="0" w:space="0" w:color="auto"/>
        <w:right w:val="none" w:sz="0" w:space="0" w:color="auto"/>
      </w:divBdr>
      <w:divsChild>
        <w:div w:id="216597933">
          <w:marLeft w:val="547"/>
          <w:marRight w:val="0"/>
          <w:marTop w:val="0"/>
          <w:marBottom w:val="0"/>
          <w:divBdr>
            <w:top w:val="none" w:sz="0" w:space="0" w:color="auto"/>
            <w:left w:val="none" w:sz="0" w:space="0" w:color="auto"/>
            <w:bottom w:val="none" w:sz="0" w:space="0" w:color="auto"/>
            <w:right w:val="none" w:sz="0" w:space="0" w:color="auto"/>
          </w:divBdr>
        </w:div>
        <w:div w:id="216597949">
          <w:marLeft w:val="547"/>
          <w:marRight w:val="0"/>
          <w:marTop w:val="0"/>
          <w:marBottom w:val="0"/>
          <w:divBdr>
            <w:top w:val="none" w:sz="0" w:space="0" w:color="auto"/>
            <w:left w:val="none" w:sz="0" w:space="0" w:color="auto"/>
            <w:bottom w:val="none" w:sz="0" w:space="0" w:color="auto"/>
            <w:right w:val="none" w:sz="0" w:space="0" w:color="auto"/>
          </w:divBdr>
        </w:div>
        <w:div w:id="216597953">
          <w:marLeft w:val="547"/>
          <w:marRight w:val="0"/>
          <w:marTop w:val="0"/>
          <w:marBottom w:val="0"/>
          <w:divBdr>
            <w:top w:val="none" w:sz="0" w:space="0" w:color="auto"/>
            <w:left w:val="none" w:sz="0" w:space="0" w:color="auto"/>
            <w:bottom w:val="none" w:sz="0" w:space="0" w:color="auto"/>
            <w:right w:val="none" w:sz="0" w:space="0" w:color="auto"/>
          </w:divBdr>
        </w:div>
        <w:div w:id="216597954">
          <w:marLeft w:val="547"/>
          <w:marRight w:val="0"/>
          <w:marTop w:val="0"/>
          <w:marBottom w:val="0"/>
          <w:divBdr>
            <w:top w:val="none" w:sz="0" w:space="0" w:color="auto"/>
            <w:left w:val="none" w:sz="0" w:space="0" w:color="auto"/>
            <w:bottom w:val="none" w:sz="0" w:space="0" w:color="auto"/>
            <w:right w:val="none" w:sz="0" w:space="0" w:color="auto"/>
          </w:divBdr>
        </w:div>
        <w:div w:id="216597961">
          <w:marLeft w:val="547"/>
          <w:marRight w:val="0"/>
          <w:marTop w:val="0"/>
          <w:marBottom w:val="0"/>
          <w:divBdr>
            <w:top w:val="none" w:sz="0" w:space="0" w:color="auto"/>
            <w:left w:val="none" w:sz="0" w:space="0" w:color="auto"/>
            <w:bottom w:val="none" w:sz="0" w:space="0" w:color="auto"/>
            <w:right w:val="none" w:sz="0" w:space="0" w:color="auto"/>
          </w:divBdr>
        </w:div>
        <w:div w:id="216597964">
          <w:marLeft w:val="547"/>
          <w:marRight w:val="0"/>
          <w:marTop w:val="0"/>
          <w:marBottom w:val="0"/>
          <w:divBdr>
            <w:top w:val="none" w:sz="0" w:space="0" w:color="auto"/>
            <w:left w:val="none" w:sz="0" w:space="0" w:color="auto"/>
            <w:bottom w:val="none" w:sz="0" w:space="0" w:color="auto"/>
            <w:right w:val="none" w:sz="0" w:space="0" w:color="auto"/>
          </w:divBdr>
        </w:div>
        <w:div w:id="216597974">
          <w:marLeft w:val="547"/>
          <w:marRight w:val="0"/>
          <w:marTop w:val="0"/>
          <w:marBottom w:val="0"/>
          <w:divBdr>
            <w:top w:val="none" w:sz="0" w:space="0" w:color="auto"/>
            <w:left w:val="none" w:sz="0" w:space="0" w:color="auto"/>
            <w:bottom w:val="none" w:sz="0" w:space="0" w:color="auto"/>
            <w:right w:val="none" w:sz="0" w:space="0" w:color="auto"/>
          </w:divBdr>
        </w:div>
        <w:div w:id="216597977">
          <w:marLeft w:val="547"/>
          <w:marRight w:val="0"/>
          <w:marTop w:val="0"/>
          <w:marBottom w:val="0"/>
          <w:divBdr>
            <w:top w:val="none" w:sz="0" w:space="0" w:color="auto"/>
            <w:left w:val="none" w:sz="0" w:space="0" w:color="auto"/>
            <w:bottom w:val="none" w:sz="0" w:space="0" w:color="auto"/>
            <w:right w:val="none" w:sz="0" w:space="0" w:color="auto"/>
          </w:divBdr>
        </w:div>
        <w:div w:id="216597982">
          <w:marLeft w:val="547"/>
          <w:marRight w:val="0"/>
          <w:marTop w:val="0"/>
          <w:marBottom w:val="0"/>
          <w:divBdr>
            <w:top w:val="none" w:sz="0" w:space="0" w:color="auto"/>
            <w:left w:val="none" w:sz="0" w:space="0" w:color="auto"/>
            <w:bottom w:val="none" w:sz="0" w:space="0" w:color="auto"/>
            <w:right w:val="none" w:sz="0" w:space="0" w:color="auto"/>
          </w:divBdr>
        </w:div>
        <w:div w:id="216597988">
          <w:marLeft w:val="547"/>
          <w:marRight w:val="0"/>
          <w:marTop w:val="0"/>
          <w:marBottom w:val="0"/>
          <w:divBdr>
            <w:top w:val="none" w:sz="0" w:space="0" w:color="auto"/>
            <w:left w:val="none" w:sz="0" w:space="0" w:color="auto"/>
            <w:bottom w:val="none" w:sz="0" w:space="0" w:color="auto"/>
            <w:right w:val="none" w:sz="0" w:space="0" w:color="auto"/>
          </w:divBdr>
        </w:div>
      </w:divsChild>
    </w:div>
    <w:div w:id="216597956">
      <w:marLeft w:val="0"/>
      <w:marRight w:val="0"/>
      <w:marTop w:val="0"/>
      <w:marBottom w:val="0"/>
      <w:divBdr>
        <w:top w:val="none" w:sz="0" w:space="0" w:color="auto"/>
        <w:left w:val="none" w:sz="0" w:space="0" w:color="auto"/>
        <w:bottom w:val="none" w:sz="0" w:space="0" w:color="auto"/>
        <w:right w:val="none" w:sz="0" w:space="0" w:color="auto"/>
      </w:divBdr>
      <w:divsChild>
        <w:div w:id="216597951">
          <w:marLeft w:val="547"/>
          <w:marRight w:val="0"/>
          <w:marTop w:val="0"/>
          <w:marBottom w:val="0"/>
          <w:divBdr>
            <w:top w:val="none" w:sz="0" w:space="0" w:color="auto"/>
            <w:left w:val="none" w:sz="0" w:space="0" w:color="auto"/>
            <w:bottom w:val="none" w:sz="0" w:space="0" w:color="auto"/>
            <w:right w:val="none" w:sz="0" w:space="0" w:color="auto"/>
          </w:divBdr>
        </w:div>
      </w:divsChild>
    </w:div>
    <w:div w:id="216597963">
      <w:marLeft w:val="0"/>
      <w:marRight w:val="0"/>
      <w:marTop w:val="0"/>
      <w:marBottom w:val="0"/>
      <w:divBdr>
        <w:top w:val="none" w:sz="0" w:space="0" w:color="auto"/>
        <w:left w:val="none" w:sz="0" w:space="0" w:color="auto"/>
        <w:bottom w:val="none" w:sz="0" w:space="0" w:color="auto"/>
        <w:right w:val="none" w:sz="0" w:space="0" w:color="auto"/>
      </w:divBdr>
      <w:divsChild>
        <w:div w:id="216597969">
          <w:marLeft w:val="547"/>
          <w:marRight w:val="0"/>
          <w:marTop w:val="0"/>
          <w:marBottom w:val="0"/>
          <w:divBdr>
            <w:top w:val="none" w:sz="0" w:space="0" w:color="auto"/>
            <w:left w:val="none" w:sz="0" w:space="0" w:color="auto"/>
            <w:bottom w:val="none" w:sz="0" w:space="0" w:color="auto"/>
            <w:right w:val="none" w:sz="0" w:space="0" w:color="auto"/>
          </w:divBdr>
        </w:div>
      </w:divsChild>
    </w:div>
    <w:div w:id="216597972">
      <w:marLeft w:val="0"/>
      <w:marRight w:val="0"/>
      <w:marTop w:val="0"/>
      <w:marBottom w:val="0"/>
      <w:divBdr>
        <w:top w:val="none" w:sz="0" w:space="0" w:color="auto"/>
        <w:left w:val="none" w:sz="0" w:space="0" w:color="auto"/>
        <w:bottom w:val="none" w:sz="0" w:space="0" w:color="auto"/>
        <w:right w:val="none" w:sz="0" w:space="0" w:color="auto"/>
      </w:divBdr>
    </w:div>
    <w:div w:id="216597978">
      <w:marLeft w:val="0"/>
      <w:marRight w:val="0"/>
      <w:marTop w:val="0"/>
      <w:marBottom w:val="0"/>
      <w:divBdr>
        <w:top w:val="none" w:sz="0" w:space="0" w:color="auto"/>
        <w:left w:val="none" w:sz="0" w:space="0" w:color="auto"/>
        <w:bottom w:val="none" w:sz="0" w:space="0" w:color="auto"/>
        <w:right w:val="none" w:sz="0" w:space="0" w:color="auto"/>
      </w:divBdr>
      <w:divsChild>
        <w:div w:id="216597946">
          <w:marLeft w:val="547"/>
          <w:marRight w:val="0"/>
          <w:marTop w:val="0"/>
          <w:marBottom w:val="0"/>
          <w:divBdr>
            <w:top w:val="none" w:sz="0" w:space="0" w:color="auto"/>
            <w:left w:val="none" w:sz="0" w:space="0" w:color="auto"/>
            <w:bottom w:val="none" w:sz="0" w:space="0" w:color="auto"/>
            <w:right w:val="none" w:sz="0" w:space="0" w:color="auto"/>
          </w:divBdr>
        </w:div>
      </w:divsChild>
    </w:div>
    <w:div w:id="216597980">
      <w:marLeft w:val="0"/>
      <w:marRight w:val="0"/>
      <w:marTop w:val="0"/>
      <w:marBottom w:val="0"/>
      <w:divBdr>
        <w:top w:val="none" w:sz="0" w:space="0" w:color="auto"/>
        <w:left w:val="none" w:sz="0" w:space="0" w:color="auto"/>
        <w:bottom w:val="none" w:sz="0" w:space="0" w:color="auto"/>
        <w:right w:val="none" w:sz="0" w:space="0" w:color="auto"/>
      </w:divBdr>
      <w:divsChild>
        <w:div w:id="216597930">
          <w:marLeft w:val="547"/>
          <w:marRight w:val="0"/>
          <w:marTop w:val="0"/>
          <w:marBottom w:val="0"/>
          <w:divBdr>
            <w:top w:val="none" w:sz="0" w:space="0" w:color="auto"/>
            <w:left w:val="none" w:sz="0" w:space="0" w:color="auto"/>
            <w:bottom w:val="none" w:sz="0" w:space="0" w:color="auto"/>
            <w:right w:val="none" w:sz="0" w:space="0" w:color="auto"/>
          </w:divBdr>
        </w:div>
        <w:div w:id="216597966">
          <w:marLeft w:val="547"/>
          <w:marRight w:val="0"/>
          <w:marTop w:val="0"/>
          <w:marBottom w:val="0"/>
          <w:divBdr>
            <w:top w:val="none" w:sz="0" w:space="0" w:color="auto"/>
            <w:left w:val="none" w:sz="0" w:space="0" w:color="auto"/>
            <w:bottom w:val="none" w:sz="0" w:space="0" w:color="auto"/>
            <w:right w:val="none" w:sz="0" w:space="0" w:color="auto"/>
          </w:divBdr>
        </w:div>
      </w:divsChild>
    </w:div>
    <w:div w:id="216597990">
      <w:marLeft w:val="0"/>
      <w:marRight w:val="0"/>
      <w:marTop w:val="0"/>
      <w:marBottom w:val="0"/>
      <w:divBdr>
        <w:top w:val="none" w:sz="0" w:space="0" w:color="auto"/>
        <w:left w:val="none" w:sz="0" w:space="0" w:color="auto"/>
        <w:bottom w:val="none" w:sz="0" w:space="0" w:color="auto"/>
        <w:right w:val="none" w:sz="0" w:space="0" w:color="auto"/>
      </w:divBdr>
    </w:div>
    <w:div w:id="216597991">
      <w:marLeft w:val="0"/>
      <w:marRight w:val="0"/>
      <w:marTop w:val="0"/>
      <w:marBottom w:val="0"/>
      <w:divBdr>
        <w:top w:val="none" w:sz="0" w:space="0" w:color="auto"/>
        <w:left w:val="none" w:sz="0" w:space="0" w:color="auto"/>
        <w:bottom w:val="none" w:sz="0" w:space="0" w:color="auto"/>
        <w:right w:val="none" w:sz="0" w:space="0" w:color="auto"/>
      </w:divBdr>
    </w:div>
    <w:div w:id="216597993">
      <w:marLeft w:val="0"/>
      <w:marRight w:val="0"/>
      <w:marTop w:val="0"/>
      <w:marBottom w:val="0"/>
      <w:divBdr>
        <w:top w:val="none" w:sz="0" w:space="0" w:color="auto"/>
        <w:left w:val="none" w:sz="0" w:space="0" w:color="auto"/>
        <w:bottom w:val="none" w:sz="0" w:space="0" w:color="auto"/>
        <w:right w:val="none" w:sz="0" w:space="0" w:color="auto"/>
      </w:divBdr>
      <w:divsChild>
        <w:div w:id="21659790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k.wikipedia.org/wiki/%D0%A0%D1%96%D0%B4_%28%D0%BC%D0%BE%D0%B2%D0%BE%D0%B7%D0%BD%D0%B0%D0%B2%D1%81%D1%82%D0%B2%D0%BE%29" TargetMode="External"/><Relationship Id="rId13" Type="http://schemas.openxmlformats.org/officeDocument/2006/relationships/image" Target="media/image2.gi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gi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k.wikipedia.org/wiki/%D0%9A%D0%BE%D0%B7%D0%B0%D1%87%D0%BE%D0%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uk.wikipedia.org/wiki/%D0%A0%D0%BE%D0%B4%D0%BE%D0%B2%D0%B8%D0%B9_%D0%B2%D1%96%D0%B4%D0%BC%D1%96%D0%BD%D0%BE%D0%BA"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uk.wikipedia.org/wiki/%D0%92%D1%96%D0%B4%D0%BC%D1%96%D0%BD%D0%B0" TargetMode="External"/><Relationship Id="rId14" Type="http://schemas.openxmlformats.org/officeDocument/2006/relationships/image" Target="media/image3.gif"/><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7F1F20-B0E0-41EF-85B7-D94006BAA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970</TotalTime>
  <Pages>344</Pages>
  <Words>99131</Words>
  <Characters>565047</Characters>
  <Application>Microsoft Office Word</Application>
  <DocSecurity>0</DocSecurity>
  <Lines>4708</Lines>
  <Paragraphs>1325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662853</CharactersWithSpaces>
  <SharedDoc>false</SharedDoc>
  <HLinks>
    <vt:vector size="24" baseType="variant">
      <vt:variant>
        <vt:i4>7864352</vt:i4>
      </vt:variant>
      <vt:variant>
        <vt:i4>12</vt:i4>
      </vt:variant>
      <vt:variant>
        <vt:i4>0</vt:i4>
      </vt:variant>
      <vt:variant>
        <vt:i4>5</vt:i4>
      </vt:variant>
      <vt:variant>
        <vt:lpwstr>http://uk.wikipedia.org/wiki/%D0%9A%D0%BE%D0%B7%D0%B0%D1%87%D0%BE%D0%BA</vt:lpwstr>
      </vt:variant>
      <vt:variant>
        <vt:lpwstr/>
      </vt:variant>
      <vt:variant>
        <vt:i4>2162758</vt:i4>
      </vt:variant>
      <vt:variant>
        <vt:i4>9</vt:i4>
      </vt:variant>
      <vt:variant>
        <vt:i4>0</vt:i4>
      </vt:variant>
      <vt:variant>
        <vt:i4>5</vt:i4>
      </vt:variant>
      <vt:variant>
        <vt:lpwstr>http://uk.wikipedia.org/wiki/%D0%A0%D0%BE%D0%B4%D0%BE%D0%B2%D0%B8%D0%B9_%D0%B2%D1%96%D0%B4%D0%BC%D1%96%D0%BD%D0%BE%D0%BA</vt:lpwstr>
      </vt:variant>
      <vt:variant>
        <vt:lpwstr/>
      </vt:variant>
      <vt:variant>
        <vt:i4>2293872</vt:i4>
      </vt:variant>
      <vt:variant>
        <vt:i4>6</vt:i4>
      </vt:variant>
      <vt:variant>
        <vt:i4>0</vt:i4>
      </vt:variant>
      <vt:variant>
        <vt:i4>5</vt:i4>
      </vt:variant>
      <vt:variant>
        <vt:lpwstr>http://uk.wikipedia.org/wiki/%D0%92%D1%96%D0%B4%D0%BC%D1%96%D0%BD%D0%B0</vt:lpwstr>
      </vt:variant>
      <vt:variant>
        <vt:lpwstr/>
      </vt:variant>
      <vt:variant>
        <vt:i4>5242936</vt:i4>
      </vt:variant>
      <vt:variant>
        <vt:i4>3</vt:i4>
      </vt:variant>
      <vt:variant>
        <vt:i4>0</vt:i4>
      </vt:variant>
      <vt:variant>
        <vt:i4>5</vt:i4>
      </vt:variant>
      <vt:variant>
        <vt:lpwstr>http://uk.wikipedia.org/wiki/%D0%A0%D1%96%D0%B4_%28%D0%BC%D0%BE%D0%B2%D0%BE%D0%B7%D0%BD%D0%B0%D0%B2%D1%81%D1%82%D0%B2%D0%BE%29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Designer-1</cp:lastModifiedBy>
  <cp:revision>9</cp:revision>
  <cp:lastPrinted>2014-01-23T12:59:00Z</cp:lastPrinted>
  <dcterms:created xsi:type="dcterms:W3CDTF">2014-01-19T14:59:00Z</dcterms:created>
  <dcterms:modified xsi:type="dcterms:W3CDTF">2014-01-28T14:39:00Z</dcterms:modified>
</cp:coreProperties>
</file>